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522B" w14:textId="77777777" w:rsidR="00E3392D" w:rsidRPr="004F2082" w:rsidRDefault="00E3392D" w:rsidP="009E2C95">
      <w:pPr>
        <w:spacing w:after="0"/>
        <w:jc w:val="both"/>
      </w:pPr>
      <w:r w:rsidRPr="004F2082">
        <w:rPr>
          <w:b/>
        </w:rPr>
        <w:t xml:space="preserve">Name of Journal: </w:t>
      </w:r>
      <w:r w:rsidRPr="004F2082">
        <w:rPr>
          <w:b/>
          <w:i/>
          <w:iCs/>
        </w:rPr>
        <w:t>World Journal of Psychiatry</w:t>
      </w:r>
    </w:p>
    <w:p w14:paraId="0EA2304A" w14:textId="77777777" w:rsidR="00E3392D" w:rsidRPr="004F2082" w:rsidRDefault="00E3392D" w:rsidP="009E2C95">
      <w:pPr>
        <w:spacing w:after="0"/>
        <w:jc w:val="both"/>
        <w:rPr>
          <w:b/>
          <w:lang w:eastAsia="zh-CN"/>
        </w:rPr>
      </w:pPr>
      <w:r w:rsidRPr="004F2082">
        <w:rPr>
          <w:b/>
        </w:rPr>
        <w:t xml:space="preserve">ESPS Manuscript NO: </w:t>
      </w:r>
      <w:r w:rsidRPr="004F2082">
        <w:rPr>
          <w:b/>
          <w:lang w:eastAsia="zh-CN"/>
        </w:rPr>
        <w:t>28263</w:t>
      </w:r>
    </w:p>
    <w:p w14:paraId="7F23333D" w14:textId="331AFAE1" w:rsidR="00E3392D" w:rsidRPr="004F2082" w:rsidRDefault="00E3392D" w:rsidP="009E2C95">
      <w:pPr>
        <w:spacing w:after="0"/>
        <w:jc w:val="both"/>
        <w:rPr>
          <w:b/>
        </w:rPr>
      </w:pPr>
      <w:r w:rsidRPr="004F2082">
        <w:rPr>
          <w:b/>
        </w:rPr>
        <w:t xml:space="preserve">Manuscript Type: </w:t>
      </w:r>
      <w:r w:rsidR="004E5C34" w:rsidRPr="004F2082">
        <w:rPr>
          <w:b/>
        </w:rPr>
        <w:t>Original Article</w:t>
      </w:r>
    </w:p>
    <w:p w14:paraId="04719962" w14:textId="77777777" w:rsidR="00E3392D" w:rsidRPr="004F2082" w:rsidRDefault="00E3392D" w:rsidP="009E2C95">
      <w:pPr>
        <w:pStyle w:val="Standa1"/>
        <w:spacing w:line="360" w:lineRule="auto"/>
        <w:jc w:val="both"/>
        <w:rPr>
          <w:rFonts w:ascii="Book Antiqua" w:eastAsia="宋体" w:hAnsi="Book Antiqua"/>
          <w:b/>
          <w:i/>
          <w:lang w:eastAsia="zh-CN"/>
        </w:rPr>
      </w:pPr>
    </w:p>
    <w:p w14:paraId="1515FF93" w14:textId="77777777" w:rsidR="005F6372" w:rsidRPr="004F2082" w:rsidRDefault="00E3392D" w:rsidP="009E2C95">
      <w:pPr>
        <w:pStyle w:val="Standa1"/>
        <w:spacing w:line="360" w:lineRule="auto"/>
        <w:jc w:val="both"/>
        <w:rPr>
          <w:rFonts w:ascii="Book Antiqua" w:eastAsia="宋体" w:hAnsi="Book Antiqua"/>
          <w:b/>
          <w:i/>
          <w:lang w:eastAsia="zh-CN"/>
        </w:rPr>
      </w:pPr>
      <w:r w:rsidRPr="004F2082">
        <w:rPr>
          <w:rFonts w:ascii="Book Antiqua" w:hAnsi="Book Antiqua"/>
          <w:b/>
          <w:i/>
        </w:rPr>
        <w:t>Retrospective Study</w:t>
      </w:r>
    </w:p>
    <w:p w14:paraId="07FA5C02" w14:textId="77777777" w:rsidR="00213BB6" w:rsidRPr="00557936" w:rsidRDefault="00531C69" w:rsidP="00557936">
      <w:pPr>
        <w:pStyle w:val="StandardTitle"/>
      </w:pPr>
      <w:bookmarkStart w:id="0" w:name="_GoBack"/>
      <w:r w:rsidRPr="00557936">
        <w:t>Infectious</w:t>
      </w:r>
      <w:r w:rsidR="009E3B4A" w:rsidRPr="00557936">
        <w:t xml:space="preserve">, </w:t>
      </w:r>
      <w:r w:rsidR="00020B9B" w:rsidRPr="00557936">
        <w:t xml:space="preserve">atopic </w:t>
      </w:r>
      <w:r w:rsidRPr="00557936">
        <w:t xml:space="preserve">and </w:t>
      </w:r>
      <w:r w:rsidR="00020B9B" w:rsidRPr="00557936">
        <w:t xml:space="preserve">inflammatory </w:t>
      </w:r>
      <w:r w:rsidRPr="00557936">
        <w:t xml:space="preserve">diseases, childhood adversities and familial aggregation </w:t>
      </w:r>
      <w:r w:rsidR="0020788A" w:rsidRPr="00557936">
        <w:t xml:space="preserve">are </w:t>
      </w:r>
      <w:r w:rsidRPr="00557936">
        <w:t xml:space="preserve">independently </w:t>
      </w:r>
      <w:r w:rsidR="0020788A" w:rsidRPr="00557936">
        <w:t xml:space="preserve">associated with </w:t>
      </w:r>
      <w:r w:rsidR="00AE4164" w:rsidRPr="00557936">
        <w:t xml:space="preserve">the risk for mental disorders: </w:t>
      </w:r>
      <w:r w:rsidR="00E3392D" w:rsidRPr="00557936">
        <w:t>R</w:t>
      </w:r>
      <w:r w:rsidRPr="00557936">
        <w:rPr>
          <w:lang w:val="en-GB"/>
        </w:rPr>
        <w:t>esults from a l</w:t>
      </w:r>
      <w:r w:rsidR="0020788A" w:rsidRPr="00557936">
        <w:rPr>
          <w:lang w:val="en-GB"/>
        </w:rPr>
        <w:t>arge Swiss epidemiological stud</w:t>
      </w:r>
      <w:r w:rsidRPr="00557936">
        <w:rPr>
          <w:lang w:val="en-GB"/>
        </w:rPr>
        <w:t>y</w:t>
      </w:r>
    </w:p>
    <w:bookmarkEnd w:id="0"/>
    <w:p w14:paraId="2AA875A5" w14:textId="77777777" w:rsidR="00531C69" w:rsidRPr="004F2082" w:rsidRDefault="00531C69" w:rsidP="009E2C95">
      <w:pPr>
        <w:pStyle w:val="Standa1"/>
        <w:spacing w:line="360" w:lineRule="auto"/>
        <w:jc w:val="both"/>
        <w:rPr>
          <w:rFonts w:ascii="Book Antiqua" w:hAnsi="Book Antiqua"/>
        </w:rPr>
      </w:pPr>
    </w:p>
    <w:p w14:paraId="1BB60845" w14:textId="13453902" w:rsidR="005670D8" w:rsidRPr="004F2082" w:rsidRDefault="00810E5D" w:rsidP="009E2C95">
      <w:pPr>
        <w:pStyle w:val="Standa1"/>
        <w:spacing w:line="360" w:lineRule="auto"/>
        <w:jc w:val="both"/>
        <w:rPr>
          <w:rFonts w:ascii="Book Antiqua" w:hAnsi="Book Antiqua"/>
        </w:rPr>
      </w:pPr>
      <w:proofErr w:type="spellStart"/>
      <w:r w:rsidRPr="004F2082">
        <w:rPr>
          <w:rFonts w:ascii="Book Antiqua" w:hAnsi="Book Antiqua"/>
        </w:rPr>
        <w:t>Ajdacic</w:t>
      </w:r>
      <w:proofErr w:type="spellEnd"/>
      <w:r w:rsidRPr="004F2082">
        <w:rPr>
          <w:rFonts w:ascii="Book Antiqua" w:hAnsi="Book Antiqua"/>
        </w:rPr>
        <w:t>-Gross</w:t>
      </w:r>
      <w:r w:rsidRPr="004F2082">
        <w:rPr>
          <w:rFonts w:ascii="Book Antiqua" w:hAnsi="Book Antiqua"/>
          <w:i/>
        </w:rPr>
        <w:t xml:space="preserve"> V et al. </w:t>
      </w:r>
      <w:r w:rsidR="007C0D94" w:rsidRPr="004F2082">
        <w:rPr>
          <w:rFonts w:ascii="Book Antiqua" w:hAnsi="Book Antiqua"/>
        </w:rPr>
        <w:t>I</w:t>
      </w:r>
      <w:r w:rsidR="00CD3FA1" w:rsidRPr="004F2082">
        <w:rPr>
          <w:rFonts w:ascii="Book Antiqua" w:hAnsi="Book Antiqua"/>
        </w:rPr>
        <w:t>nfectious</w:t>
      </w:r>
      <w:r w:rsidR="007C0D94" w:rsidRPr="004F2082">
        <w:rPr>
          <w:rFonts w:ascii="Book Antiqua" w:hAnsi="Book Antiqua"/>
        </w:rPr>
        <w:t>, atopic and inflammatory</w:t>
      </w:r>
      <w:r w:rsidR="00CD3FA1" w:rsidRPr="004F2082">
        <w:rPr>
          <w:rFonts w:ascii="Book Antiqua" w:hAnsi="Book Antiqua"/>
        </w:rPr>
        <w:t xml:space="preserve"> diseases</w:t>
      </w:r>
      <w:r w:rsidR="0020788A" w:rsidRPr="004F2082">
        <w:rPr>
          <w:rFonts w:ascii="Book Antiqua" w:hAnsi="Book Antiqua"/>
        </w:rPr>
        <w:t>:</w:t>
      </w:r>
      <w:r w:rsidR="00CD3FA1" w:rsidRPr="004F2082">
        <w:rPr>
          <w:rFonts w:ascii="Book Antiqua" w:hAnsi="Book Antiqua"/>
        </w:rPr>
        <w:t xml:space="preserve"> </w:t>
      </w:r>
      <w:r w:rsidR="004E5C34" w:rsidRPr="004F2082">
        <w:rPr>
          <w:rFonts w:ascii="Book Antiqua" w:hAnsi="Book Antiqua"/>
        </w:rPr>
        <w:t>A</w:t>
      </w:r>
      <w:r w:rsidR="0020788A" w:rsidRPr="004F2082">
        <w:rPr>
          <w:rFonts w:ascii="Book Antiqua" w:hAnsi="Book Antiqua"/>
        </w:rPr>
        <w:t xml:space="preserve">ssociations with </w:t>
      </w:r>
      <w:r w:rsidR="00CD3FA1" w:rsidRPr="004F2082">
        <w:rPr>
          <w:rFonts w:ascii="Book Antiqua" w:hAnsi="Book Antiqua"/>
        </w:rPr>
        <w:t>mental disorders</w:t>
      </w:r>
    </w:p>
    <w:p w14:paraId="316803ED" w14:textId="77777777" w:rsidR="005F6372" w:rsidRPr="004F2082" w:rsidRDefault="005F6372" w:rsidP="009E2C95">
      <w:pPr>
        <w:pStyle w:val="Standa1"/>
        <w:spacing w:line="360" w:lineRule="auto"/>
        <w:jc w:val="both"/>
        <w:rPr>
          <w:rFonts w:ascii="Book Antiqua" w:hAnsi="Book Antiqua"/>
        </w:rPr>
      </w:pPr>
    </w:p>
    <w:p w14:paraId="7E6B7229" w14:textId="77777777" w:rsidR="00CC301C" w:rsidRPr="004F2082" w:rsidRDefault="00810E5D" w:rsidP="009E2C95">
      <w:pPr>
        <w:pStyle w:val="Authors"/>
        <w:tabs>
          <w:tab w:val="clear" w:pos="1701"/>
        </w:tabs>
        <w:ind w:left="0" w:firstLine="0"/>
        <w:jc w:val="both"/>
        <w:rPr>
          <w:b/>
        </w:rPr>
      </w:pPr>
      <w:r w:rsidRPr="004F2082">
        <w:rPr>
          <w:b/>
        </w:rPr>
        <w:t xml:space="preserve">Vladeta Ajdacic-Gross, </w:t>
      </w:r>
      <w:r w:rsidR="00A371A9" w:rsidRPr="004F2082">
        <w:rPr>
          <w:b/>
        </w:rPr>
        <w:t>Aleksandra Aleksandrowicz</w:t>
      </w:r>
      <w:r w:rsidRPr="004F2082">
        <w:rPr>
          <w:b/>
        </w:rPr>
        <w:t xml:space="preserve">, </w:t>
      </w:r>
      <w:r w:rsidRPr="004F2082">
        <w:rPr>
          <w:b/>
          <w:lang w:val="de-CH"/>
        </w:rPr>
        <w:t xml:space="preserve">Stephanie Rodgers, </w:t>
      </w:r>
      <w:r w:rsidR="00B72AEB" w:rsidRPr="004F2082">
        <w:rPr>
          <w:b/>
        </w:rPr>
        <w:t xml:space="preserve">Margot Mutsch, </w:t>
      </w:r>
      <w:r w:rsidR="00213BB6" w:rsidRPr="004F2082">
        <w:rPr>
          <w:b/>
        </w:rPr>
        <w:t>An</w:t>
      </w:r>
      <w:r w:rsidR="00B72AEB" w:rsidRPr="004F2082">
        <w:rPr>
          <w:b/>
        </w:rPr>
        <w:t xml:space="preserve">ja Tesic, </w:t>
      </w:r>
      <w:r w:rsidR="00B72AEB" w:rsidRPr="004F2082">
        <w:rPr>
          <w:b/>
          <w:lang w:val="de-CH"/>
        </w:rPr>
        <w:t xml:space="preserve">Mario Müller, Wolfram Kawohl, </w:t>
      </w:r>
      <w:r w:rsidR="00B72AEB" w:rsidRPr="004F2082">
        <w:rPr>
          <w:b/>
          <w:lang w:val="fr-CH"/>
        </w:rPr>
        <w:t xml:space="preserve">Wulf Rössler, </w:t>
      </w:r>
      <w:r w:rsidR="00F1679D" w:rsidRPr="004F2082">
        <w:rPr>
          <w:b/>
          <w:lang w:val="fr-CH"/>
        </w:rPr>
        <w:t>Erich Seifritz</w:t>
      </w:r>
      <w:r w:rsidR="00B72AEB" w:rsidRPr="004F2082">
        <w:rPr>
          <w:b/>
        </w:rPr>
        <w:t xml:space="preserve">, </w:t>
      </w:r>
      <w:r w:rsidR="00B72AEB" w:rsidRPr="004F2082">
        <w:rPr>
          <w:b/>
          <w:lang w:val="fr-CH"/>
        </w:rPr>
        <w:t xml:space="preserve">Enrique Castelao, </w:t>
      </w:r>
      <w:r w:rsidR="0028758B" w:rsidRPr="004F2082">
        <w:rPr>
          <w:b/>
          <w:lang w:val="fr-CH"/>
        </w:rPr>
        <w:t>Marie-Pierre F</w:t>
      </w:r>
      <w:r w:rsidR="007C0D94" w:rsidRPr="004F2082">
        <w:rPr>
          <w:b/>
          <w:lang w:val="fr-CH"/>
        </w:rPr>
        <w:t xml:space="preserve"> Strippoli</w:t>
      </w:r>
      <w:r w:rsidR="00B72AEB" w:rsidRPr="004F2082">
        <w:rPr>
          <w:b/>
          <w:lang w:val="fr-CH"/>
        </w:rPr>
        <w:t>, Caroline Vandeleur, Roland von K</w:t>
      </w:r>
      <w:r w:rsidR="0028758B" w:rsidRPr="004F2082">
        <w:rPr>
          <w:b/>
          <w:lang w:val="fr-CH"/>
        </w:rPr>
        <w:t>änel, Rosa Paolicelli, Markus A</w:t>
      </w:r>
      <w:r w:rsidR="00B72AEB" w:rsidRPr="004F2082">
        <w:rPr>
          <w:b/>
          <w:lang w:val="fr-CH"/>
        </w:rPr>
        <w:t xml:space="preserve"> Landolt, Cornelia Witthauer, Roselind Lieb, Martin Preisig</w:t>
      </w:r>
    </w:p>
    <w:p w14:paraId="7B0791A4" w14:textId="77777777" w:rsidR="00213BB6" w:rsidRPr="004F2082" w:rsidRDefault="00213BB6" w:rsidP="009E2C95">
      <w:pPr>
        <w:pStyle w:val="Authors"/>
        <w:ind w:left="0" w:firstLine="0"/>
        <w:jc w:val="both"/>
        <w:rPr>
          <w:lang w:val="fr-CH"/>
        </w:rPr>
      </w:pPr>
    </w:p>
    <w:p w14:paraId="6C6B3F6E" w14:textId="6FB3F52B" w:rsidR="00020B9B" w:rsidRPr="004F2082" w:rsidRDefault="00E73192" w:rsidP="009E2C95">
      <w:pPr>
        <w:pStyle w:val="Authors"/>
        <w:tabs>
          <w:tab w:val="clear" w:pos="1701"/>
        </w:tabs>
        <w:ind w:left="0" w:firstLine="0"/>
        <w:jc w:val="both"/>
        <w:rPr>
          <w:lang w:val="fr-CH" w:eastAsia="zh-CN"/>
        </w:rPr>
      </w:pPr>
      <w:r w:rsidRPr="004F2082">
        <w:rPr>
          <w:b/>
        </w:rPr>
        <w:t xml:space="preserve">Vladeta Ajdacic-Gross, Aleksandra Aleksandrowicz, </w:t>
      </w:r>
      <w:r w:rsidRPr="004F2082">
        <w:rPr>
          <w:b/>
          <w:lang w:val="de-CH"/>
        </w:rPr>
        <w:t xml:space="preserve">Stephanie Rodgers, </w:t>
      </w:r>
      <w:r w:rsidRPr="004F2082">
        <w:rPr>
          <w:b/>
        </w:rPr>
        <w:t xml:space="preserve">Margot Mutsch, Anja Tesic, </w:t>
      </w:r>
      <w:r w:rsidRPr="004F2082">
        <w:rPr>
          <w:b/>
          <w:lang w:val="de-CH"/>
        </w:rPr>
        <w:t xml:space="preserve">Mario Müller, Wolfram Kawohl, </w:t>
      </w:r>
      <w:r w:rsidRPr="004F2082">
        <w:rPr>
          <w:b/>
          <w:lang w:val="fr-CH"/>
        </w:rPr>
        <w:t>Wulf Rössler, Erich Seifritz</w:t>
      </w:r>
      <w:r w:rsidRPr="004F2082">
        <w:rPr>
          <w:b/>
        </w:rPr>
        <w:t xml:space="preserve">, </w:t>
      </w:r>
      <w:r w:rsidR="001F687B" w:rsidRPr="004F2082">
        <w:rPr>
          <w:lang w:val="fr-CH"/>
        </w:rPr>
        <w:t>Department of Psychiatry, Psychotherapy and Psycho</w:t>
      </w:r>
      <w:r w:rsidR="006C27FB" w:rsidRPr="004F2082">
        <w:rPr>
          <w:lang w:val="fr-CH"/>
        </w:rPr>
        <w:t>somatics, Psychiatric Hospital</w:t>
      </w:r>
      <w:r w:rsidR="001F687B" w:rsidRPr="004F2082">
        <w:rPr>
          <w:lang w:val="fr-CH"/>
        </w:rPr>
        <w:t xml:space="preserve">, University of Zurich, </w:t>
      </w:r>
      <w:r w:rsidR="009521E5" w:rsidRPr="004F2082">
        <w:rPr>
          <w:lang w:val="fr-CH"/>
        </w:rPr>
        <w:t xml:space="preserve">8021 </w:t>
      </w:r>
      <w:r w:rsidR="001F687B" w:rsidRPr="004F2082">
        <w:rPr>
          <w:lang w:val="fr-CH"/>
        </w:rPr>
        <w:t>Zurich, Switzerland</w:t>
      </w:r>
    </w:p>
    <w:p w14:paraId="696D4CBB" w14:textId="77777777" w:rsidR="0078305B" w:rsidRPr="004F2082" w:rsidRDefault="0078305B" w:rsidP="009E2C95">
      <w:pPr>
        <w:pStyle w:val="Authors"/>
        <w:tabs>
          <w:tab w:val="clear" w:pos="1701"/>
        </w:tabs>
        <w:ind w:left="0" w:firstLine="0"/>
        <w:jc w:val="both"/>
        <w:rPr>
          <w:lang w:val="fr-CH" w:eastAsia="zh-CN"/>
        </w:rPr>
      </w:pPr>
    </w:p>
    <w:p w14:paraId="21257FD2" w14:textId="219ECC7C" w:rsidR="00213BB6" w:rsidRPr="004F2082" w:rsidRDefault="00E73192" w:rsidP="009E2C95">
      <w:pPr>
        <w:pStyle w:val="Authors"/>
        <w:tabs>
          <w:tab w:val="clear" w:pos="1701"/>
        </w:tabs>
        <w:ind w:left="0" w:firstLine="0"/>
        <w:jc w:val="both"/>
        <w:rPr>
          <w:lang w:val="fr-CH" w:eastAsia="zh-CN"/>
        </w:rPr>
      </w:pPr>
      <w:r w:rsidRPr="004F2082">
        <w:rPr>
          <w:b/>
        </w:rPr>
        <w:t xml:space="preserve">Margot Mutsch, </w:t>
      </w:r>
      <w:r w:rsidR="00B054A7" w:rsidRPr="004F2082">
        <w:rPr>
          <w:lang w:val="fr-CH"/>
        </w:rPr>
        <w:t xml:space="preserve">Epidemiology, Biostatistics and Prevention Institute, University of Zurich, </w:t>
      </w:r>
      <w:r w:rsidR="009521E5" w:rsidRPr="004F2082">
        <w:rPr>
          <w:lang w:val="fr-CH"/>
        </w:rPr>
        <w:t xml:space="preserve">8001 </w:t>
      </w:r>
      <w:r w:rsidR="00B054A7" w:rsidRPr="004F2082">
        <w:rPr>
          <w:lang w:val="fr-CH"/>
        </w:rPr>
        <w:t>Zurich, Switzerland</w:t>
      </w:r>
    </w:p>
    <w:p w14:paraId="61A8BCEB" w14:textId="77777777" w:rsidR="004E5C34" w:rsidRPr="004F2082" w:rsidRDefault="004E5C34" w:rsidP="009E2C95">
      <w:pPr>
        <w:pStyle w:val="Authors"/>
        <w:tabs>
          <w:tab w:val="clear" w:pos="1701"/>
        </w:tabs>
        <w:ind w:left="0" w:firstLine="0"/>
        <w:jc w:val="both"/>
        <w:rPr>
          <w:lang w:val="fr-CH" w:eastAsia="zh-CN"/>
        </w:rPr>
      </w:pPr>
    </w:p>
    <w:p w14:paraId="02383F6F" w14:textId="59CD43B7" w:rsidR="00A371A9" w:rsidRPr="004F2082" w:rsidRDefault="00E73192" w:rsidP="009E2C95">
      <w:pPr>
        <w:pStyle w:val="Authors"/>
        <w:tabs>
          <w:tab w:val="clear" w:pos="1701"/>
        </w:tabs>
        <w:ind w:left="0" w:firstLine="0"/>
        <w:jc w:val="both"/>
        <w:rPr>
          <w:lang w:eastAsia="zh-CN"/>
        </w:rPr>
      </w:pPr>
      <w:r w:rsidRPr="004F2082">
        <w:rPr>
          <w:b/>
          <w:lang w:val="fr-CH"/>
        </w:rPr>
        <w:t>E</w:t>
      </w:r>
      <w:r w:rsidR="004E5C34" w:rsidRPr="004F2082">
        <w:rPr>
          <w:b/>
          <w:lang w:val="fr-CH"/>
        </w:rPr>
        <w:t>nrique Castelao, Marie-Pierre F</w:t>
      </w:r>
      <w:r w:rsidRPr="004F2082">
        <w:rPr>
          <w:b/>
          <w:lang w:val="fr-CH"/>
        </w:rPr>
        <w:t xml:space="preserve"> Strippoli, Caroline Vandeleur, Martin Preisig, </w:t>
      </w:r>
      <w:r w:rsidR="001F687B" w:rsidRPr="004F2082">
        <w:t xml:space="preserve">Department of Psychiatry, University Hospital of Lausanne, </w:t>
      </w:r>
      <w:r w:rsidR="00092F49" w:rsidRPr="004F2082">
        <w:t>1011</w:t>
      </w:r>
      <w:r w:rsidR="009521E5" w:rsidRPr="004F2082">
        <w:t xml:space="preserve"> </w:t>
      </w:r>
      <w:r w:rsidR="001F687B" w:rsidRPr="004F2082">
        <w:t>Lausanne, Switzerland</w:t>
      </w:r>
    </w:p>
    <w:p w14:paraId="2164703E" w14:textId="77777777" w:rsidR="004E5C34" w:rsidRPr="004F2082" w:rsidRDefault="004E5C34" w:rsidP="009E2C95">
      <w:pPr>
        <w:pStyle w:val="Authors"/>
        <w:tabs>
          <w:tab w:val="clear" w:pos="1701"/>
        </w:tabs>
        <w:ind w:left="0" w:firstLine="0"/>
        <w:jc w:val="both"/>
        <w:rPr>
          <w:lang w:eastAsia="zh-CN"/>
        </w:rPr>
      </w:pPr>
    </w:p>
    <w:p w14:paraId="42E6416B" w14:textId="48C092DF" w:rsidR="00A371A9" w:rsidRPr="004F2082" w:rsidRDefault="00E73192" w:rsidP="009E2C95">
      <w:pPr>
        <w:pStyle w:val="Authors"/>
        <w:tabs>
          <w:tab w:val="clear" w:pos="1701"/>
        </w:tabs>
        <w:ind w:left="0" w:firstLine="0"/>
        <w:jc w:val="both"/>
        <w:rPr>
          <w:lang w:eastAsia="zh-CN"/>
        </w:rPr>
      </w:pPr>
      <w:r w:rsidRPr="004F2082">
        <w:rPr>
          <w:b/>
          <w:lang w:val="fr-CH"/>
        </w:rPr>
        <w:lastRenderedPageBreak/>
        <w:t xml:space="preserve">Roland von Känel, </w:t>
      </w:r>
      <w:r w:rsidR="001F687B" w:rsidRPr="004F2082">
        <w:t xml:space="preserve">Department of Neurology, Bern University Hospital, </w:t>
      </w:r>
      <w:r w:rsidR="009521E5" w:rsidRPr="004F2082">
        <w:t xml:space="preserve">3010 Bern, </w:t>
      </w:r>
      <w:r w:rsidR="001F687B" w:rsidRPr="004F2082">
        <w:t>and Clinic Barmelweid,</w:t>
      </w:r>
      <w:r w:rsidR="009521E5" w:rsidRPr="004F2082">
        <w:t xml:space="preserve"> </w:t>
      </w:r>
      <w:r w:rsidR="00092F49" w:rsidRPr="004F2082">
        <w:t xml:space="preserve">5017 </w:t>
      </w:r>
      <w:r w:rsidR="009521E5" w:rsidRPr="004F2082">
        <w:t>Barmelweid,</w:t>
      </w:r>
      <w:r w:rsidR="001F687B" w:rsidRPr="004F2082">
        <w:t xml:space="preserve"> Switzerland</w:t>
      </w:r>
    </w:p>
    <w:p w14:paraId="2532D171" w14:textId="77777777" w:rsidR="004E5C34" w:rsidRPr="004F2082" w:rsidRDefault="004E5C34" w:rsidP="009E2C95">
      <w:pPr>
        <w:pStyle w:val="Authors"/>
        <w:tabs>
          <w:tab w:val="clear" w:pos="1701"/>
        </w:tabs>
        <w:ind w:left="0" w:firstLine="0"/>
        <w:jc w:val="both"/>
        <w:rPr>
          <w:lang w:eastAsia="zh-CN"/>
        </w:rPr>
      </w:pPr>
    </w:p>
    <w:p w14:paraId="16687347" w14:textId="14B0CF97" w:rsidR="00A371A9" w:rsidRPr="004F2082" w:rsidRDefault="00E73192" w:rsidP="009E2C95">
      <w:pPr>
        <w:pStyle w:val="Authors"/>
        <w:tabs>
          <w:tab w:val="clear" w:pos="1701"/>
        </w:tabs>
        <w:ind w:left="0" w:firstLine="0"/>
        <w:jc w:val="both"/>
        <w:rPr>
          <w:lang w:eastAsia="zh-CN"/>
        </w:rPr>
      </w:pPr>
      <w:r w:rsidRPr="004F2082">
        <w:rPr>
          <w:b/>
          <w:lang w:val="fr-CH"/>
        </w:rPr>
        <w:t xml:space="preserve">Rosa Paolicelli, </w:t>
      </w:r>
      <w:r w:rsidR="001F687B" w:rsidRPr="004F2082">
        <w:t xml:space="preserve">Division of Psychiatry Research, University of Zurich, </w:t>
      </w:r>
      <w:r w:rsidR="00092F49" w:rsidRPr="004F2082">
        <w:t xml:space="preserve">8032 </w:t>
      </w:r>
      <w:r w:rsidR="001F687B" w:rsidRPr="004F2082">
        <w:t>Zurich, Switzerland</w:t>
      </w:r>
    </w:p>
    <w:p w14:paraId="2999AA81" w14:textId="77777777" w:rsidR="004E5C34" w:rsidRPr="004F2082" w:rsidRDefault="004E5C34" w:rsidP="009E2C95">
      <w:pPr>
        <w:pStyle w:val="Authors"/>
        <w:tabs>
          <w:tab w:val="clear" w:pos="1701"/>
        </w:tabs>
        <w:ind w:left="0" w:firstLine="0"/>
        <w:jc w:val="both"/>
        <w:rPr>
          <w:lang w:eastAsia="zh-CN"/>
        </w:rPr>
      </w:pPr>
    </w:p>
    <w:p w14:paraId="401B2743" w14:textId="7C7467D2" w:rsidR="00A371A9" w:rsidRPr="004F2082" w:rsidRDefault="004E5C34" w:rsidP="009E2C95">
      <w:pPr>
        <w:pStyle w:val="Authors"/>
        <w:tabs>
          <w:tab w:val="clear" w:pos="1701"/>
        </w:tabs>
        <w:ind w:left="0" w:firstLine="0"/>
        <w:jc w:val="both"/>
        <w:rPr>
          <w:lang w:eastAsia="zh-CN"/>
        </w:rPr>
      </w:pPr>
      <w:r w:rsidRPr="004F2082">
        <w:rPr>
          <w:b/>
          <w:lang w:val="fr-CH"/>
        </w:rPr>
        <w:t>Markus A</w:t>
      </w:r>
      <w:r w:rsidR="00E73192" w:rsidRPr="004F2082">
        <w:rPr>
          <w:b/>
          <w:lang w:val="fr-CH"/>
        </w:rPr>
        <w:t xml:space="preserve"> Landolt, </w:t>
      </w:r>
      <w:r w:rsidR="001F687B" w:rsidRPr="004F2082">
        <w:t xml:space="preserve">University Children’s Hospital Zurich </w:t>
      </w:r>
      <w:r w:rsidR="00E73192" w:rsidRPr="004F2082">
        <w:t xml:space="preserve">and Children’s Research Center and </w:t>
      </w:r>
      <w:r w:rsidR="003B50E6" w:rsidRPr="004F2082">
        <w:t>Division</w:t>
      </w:r>
      <w:r w:rsidR="001F687B" w:rsidRPr="004F2082">
        <w:t xml:space="preserve"> of Child and Adolescent Health Psychology, </w:t>
      </w:r>
      <w:r w:rsidR="003B50E6" w:rsidRPr="004F2082">
        <w:t xml:space="preserve">Department </w:t>
      </w:r>
      <w:r w:rsidR="001F687B" w:rsidRPr="004F2082">
        <w:t xml:space="preserve">of Psychology, University of Zurich, </w:t>
      </w:r>
      <w:r w:rsidR="00092F49" w:rsidRPr="004F2082">
        <w:t xml:space="preserve">8032 </w:t>
      </w:r>
      <w:r w:rsidR="001F687B" w:rsidRPr="004F2082">
        <w:t>Zurich, Switzerland</w:t>
      </w:r>
    </w:p>
    <w:p w14:paraId="072ED129" w14:textId="77777777" w:rsidR="004E5C34" w:rsidRPr="004F2082" w:rsidRDefault="004E5C34" w:rsidP="009E2C95">
      <w:pPr>
        <w:pStyle w:val="Authors"/>
        <w:tabs>
          <w:tab w:val="clear" w:pos="1701"/>
        </w:tabs>
        <w:ind w:left="0" w:firstLine="0"/>
        <w:jc w:val="both"/>
        <w:rPr>
          <w:lang w:eastAsia="zh-CN"/>
        </w:rPr>
      </w:pPr>
    </w:p>
    <w:p w14:paraId="6CBDFF37" w14:textId="7E6CCAD9" w:rsidR="003B03C2" w:rsidRPr="004F2082" w:rsidRDefault="00E73192" w:rsidP="009E2C95">
      <w:pPr>
        <w:pStyle w:val="Authors"/>
        <w:tabs>
          <w:tab w:val="clear" w:pos="1701"/>
        </w:tabs>
        <w:ind w:left="0" w:firstLine="0"/>
        <w:jc w:val="both"/>
      </w:pPr>
      <w:r w:rsidRPr="004F2082">
        <w:rPr>
          <w:b/>
          <w:lang w:val="fr-CH"/>
        </w:rPr>
        <w:t xml:space="preserve">Cornelia Witthauer, Roselind Lieb, </w:t>
      </w:r>
      <w:r w:rsidR="001F687B" w:rsidRPr="004F2082">
        <w:t xml:space="preserve">Department of Psychology, Division of Clinical Psychology and Epidemiology, University of Basel, </w:t>
      </w:r>
      <w:r w:rsidR="006C27FB" w:rsidRPr="004F2082">
        <w:t xml:space="preserve">4055 </w:t>
      </w:r>
      <w:r w:rsidR="001F687B" w:rsidRPr="004F2082">
        <w:t>Basel, Switzerland</w:t>
      </w:r>
    </w:p>
    <w:p w14:paraId="2A4A178C" w14:textId="77777777" w:rsidR="004E5C34" w:rsidRPr="004F2082" w:rsidRDefault="004E5C34" w:rsidP="009E2C95">
      <w:pPr>
        <w:spacing w:after="0"/>
        <w:jc w:val="both"/>
        <w:rPr>
          <w:rFonts w:cs="Times"/>
          <w:noProof w:val="0"/>
          <w:lang w:eastAsia="zh-CN" w:bidi="de-DE"/>
        </w:rPr>
      </w:pPr>
    </w:p>
    <w:p w14:paraId="00FF535C" w14:textId="730B5EF9" w:rsidR="00E522BF" w:rsidRPr="004F2082" w:rsidRDefault="004E5C34" w:rsidP="009E2C95">
      <w:pPr>
        <w:spacing w:after="0"/>
        <w:jc w:val="both"/>
      </w:pPr>
      <w:r w:rsidRPr="004F2082">
        <w:rPr>
          <w:b/>
        </w:rPr>
        <w:t>Author contributions:</w:t>
      </w:r>
      <w:r w:rsidRPr="004F2082">
        <w:t xml:space="preserve"> </w:t>
      </w:r>
      <w:r w:rsidR="00E522BF" w:rsidRPr="004F2082">
        <w:t>Preisig M, Castelao E</w:t>
      </w:r>
      <w:r w:rsidR="00E33E9E" w:rsidRPr="004F2082">
        <w:t>, Strippoli MPF</w:t>
      </w:r>
      <w:r w:rsidR="00E522BF" w:rsidRPr="004F2082">
        <w:t xml:space="preserve"> and Vandeleur C designed the PsyCoLaus study and acquired the data</w:t>
      </w:r>
      <w:r w:rsidRPr="004F2082">
        <w:rPr>
          <w:lang w:eastAsia="zh-CN"/>
        </w:rPr>
        <w:t>;</w:t>
      </w:r>
      <w:r w:rsidR="00E522BF" w:rsidRPr="004F2082">
        <w:t xml:space="preserve"> Ajdacic-Gross V, Aleksandrowicz A, Rodgers S and Müller M carried out the analysis</w:t>
      </w:r>
      <w:r w:rsidRPr="004F2082">
        <w:rPr>
          <w:lang w:eastAsia="zh-CN"/>
        </w:rPr>
        <w:t xml:space="preserve">; </w:t>
      </w:r>
      <w:r w:rsidRPr="004F2082">
        <w:t>a</w:t>
      </w:r>
      <w:r w:rsidR="00E522BF" w:rsidRPr="004F2082">
        <w:t>ll authors contributed to the interpretation of the results</w:t>
      </w:r>
      <w:r w:rsidR="00B04A09" w:rsidRPr="004F2082">
        <w:t xml:space="preserve"> and </w:t>
      </w:r>
      <w:r w:rsidR="00EB75BF" w:rsidRPr="004F2082">
        <w:t xml:space="preserve">to </w:t>
      </w:r>
      <w:r w:rsidR="00B04A09" w:rsidRPr="004F2082">
        <w:t>the critical revision of the manuscript</w:t>
      </w:r>
      <w:r w:rsidRPr="004F2082">
        <w:rPr>
          <w:lang w:eastAsia="zh-CN"/>
        </w:rPr>
        <w:t>;</w:t>
      </w:r>
      <w:r w:rsidR="00B04A09" w:rsidRPr="004F2082">
        <w:t xml:space="preserve"> </w:t>
      </w:r>
      <w:r w:rsidR="00E522BF" w:rsidRPr="004F2082">
        <w:t>Ajdacic-Gross V and Aleksandrowicz A wrote the paper</w:t>
      </w:r>
      <w:r w:rsidRPr="004F2082">
        <w:rPr>
          <w:lang w:eastAsia="zh-CN"/>
        </w:rPr>
        <w:t>;</w:t>
      </w:r>
      <w:r w:rsidR="00E522BF" w:rsidRPr="004F2082">
        <w:t xml:space="preserve"> </w:t>
      </w:r>
      <w:r w:rsidRPr="004F2082">
        <w:t>a</w:t>
      </w:r>
      <w:r w:rsidR="00E522BF" w:rsidRPr="004F2082">
        <w:t xml:space="preserve">ll authors contributed critical revisions of the text. </w:t>
      </w:r>
    </w:p>
    <w:p w14:paraId="5E2D9C2E" w14:textId="77777777" w:rsidR="005670D8" w:rsidRPr="004F2082" w:rsidRDefault="005670D8" w:rsidP="009E2C95">
      <w:pPr>
        <w:spacing w:after="0"/>
        <w:jc w:val="both"/>
      </w:pPr>
    </w:p>
    <w:p w14:paraId="16CD6D8D" w14:textId="4118D357" w:rsidR="005670D8" w:rsidRPr="004F2082" w:rsidRDefault="004E5C34" w:rsidP="009E2C95">
      <w:pPr>
        <w:spacing w:after="0"/>
        <w:jc w:val="both"/>
      </w:pPr>
      <w:r w:rsidRPr="004F2082">
        <w:rPr>
          <w:b/>
          <w:lang w:eastAsia="zh-CN"/>
        </w:rPr>
        <w:t>S</w:t>
      </w:r>
      <w:r w:rsidR="00FC4DBC" w:rsidRPr="004F2082">
        <w:rPr>
          <w:b/>
        </w:rPr>
        <w:t>upported by</w:t>
      </w:r>
      <w:r w:rsidR="00FC4DBC" w:rsidRPr="004F2082">
        <w:t xml:space="preserve"> </w:t>
      </w:r>
      <w:r w:rsidRPr="004F2082">
        <w:t>R</w:t>
      </w:r>
      <w:r w:rsidR="00FC4DBC" w:rsidRPr="004F2082">
        <w:t>esearch grants from GlaxoSmi</w:t>
      </w:r>
      <w:r w:rsidR="003D68D2" w:rsidRPr="004F2082">
        <w:t>thKline</w:t>
      </w:r>
      <w:r w:rsidR="00F03A44">
        <w:rPr>
          <w:rFonts w:hint="eastAsia"/>
          <w:lang w:eastAsia="zh-CN"/>
        </w:rPr>
        <w:t>;</w:t>
      </w:r>
      <w:r w:rsidR="003D68D2" w:rsidRPr="004F2082">
        <w:t xml:space="preserve"> the Faculty of Biology </w:t>
      </w:r>
      <w:r w:rsidR="00FC4DBC" w:rsidRPr="004F2082">
        <w:t>and Medicine of Lausanne</w:t>
      </w:r>
      <w:r w:rsidR="00F03A44">
        <w:rPr>
          <w:rFonts w:hint="eastAsia"/>
          <w:lang w:eastAsia="zh-CN"/>
        </w:rPr>
        <w:t>;</w:t>
      </w:r>
      <w:r w:rsidR="00FC4DBC" w:rsidRPr="004F2082">
        <w:t xml:space="preserve"> and the Swiss National Science Foundation, No</w:t>
      </w:r>
      <w:r w:rsidRPr="004F2082">
        <w:rPr>
          <w:lang w:eastAsia="zh-CN"/>
        </w:rPr>
        <w:t>s</w:t>
      </w:r>
      <w:r w:rsidR="00FC4DBC" w:rsidRPr="004F2082">
        <w:t>. 3200B0</w:t>
      </w:r>
      <w:r w:rsidRPr="004F2082">
        <w:rPr>
          <w:lang w:eastAsia="zh-CN"/>
        </w:rPr>
        <w:t>-</w:t>
      </w:r>
      <w:r w:rsidR="00FC4DBC" w:rsidRPr="004F2082">
        <w:t>105993, 3200B0</w:t>
      </w:r>
      <w:r w:rsidRPr="004F2082">
        <w:rPr>
          <w:lang w:eastAsia="zh-CN"/>
        </w:rPr>
        <w:t>-</w:t>
      </w:r>
      <w:r w:rsidR="00FC4DBC" w:rsidRPr="004F2082">
        <w:t>118308, 33CSCO</w:t>
      </w:r>
      <w:r w:rsidRPr="004F2082">
        <w:rPr>
          <w:lang w:eastAsia="zh-CN"/>
        </w:rPr>
        <w:t>-</w:t>
      </w:r>
      <w:r w:rsidR="00FC4DBC" w:rsidRPr="004F2082">
        <w:t>122661, 33CS30-139468 and 33CS30-148401.</w:t>
      </w:r>
    </w:p>
    <w:p w14:paraId="61F07B2F" w14:textId="77777777" w:rsidR="005670D8" w:rsidRPr="004F2082" w:rsidRDefault="005670D8" w:rsidP="009E2C95">
      <w:pPr>
        <w:spacing w:after="0"/>
        <w:jc w:val="both"/>
      </w:pPr>
    </w:p>
    <w:p w14:paraId="61B2A66B" w14:textId="73D8EF67" w:rsidR="005670D8" w:rsidRPr="004F2082" w:rsidRDefault="009E2C95" w:rsidP="009E2C95">
      <w:pPr>
        <w:spacing w:after="0"/>
        <w:jc w:val="both"/>
      </w:pPr>
      <w:r w:rsidRPr="004F2082">
        <w:rPr>
          <w:b/>
        </w:rPr>
        <w:t>Institutional review board statement</w:t>
      </w:r>
      <w:r w:rsidRPr="004F2082">
        <w:rPr>
          <w:b/>
          <w:iCs/>
        </w:rPr>
        <w:t>:</w:t>
      </w:r>
      <w:r w:rsidRPr="004F2082">
        <w:rPr>
          <w:b/>
          <w:iCs/>
          <w:lang w:eastAsia="zh-CN"/>
        </w:rPr>
        <w:t xml:space="preserve"> </w:t>
      </w:r>
      <w:r w:rsidR="00FC4DBC" w:rsidRPr="004F2082">
        <w:t xml:space="preserve">The study was </w:t>
      </w:r>
      <w:r w:rsidR="003C7D36" w:rsidRPr="004F2082">
        <w:t xml:space="preserve">reviewed and </w:t>
      </w:r>
      <w:r w:rsidR="00FC4DBC" w:rsidRPr="004F2082">
        <w:t>approved by the Ethics Committee of the University of Lausanne.</w:t>
      </w:r>
    </w:p>
    <w:p w14:paraId="1DA749BD" w14:textId="77777777" w:rsidR="005670D8" w:rsidRPr="004F2082" w:rsidRDefault="005670D8" w:rsidP="009E2C95">
      <w:pPr>
        <w:spacing w:after="0"/>
        <w:jc w:val="both"/>
      </w:pPr>
    </w:p>
    <w:p w14:paraId="35C49C98" w14:textId="4F5554B2" w:rsidR="008E3778" w:rsidRPr="004F2082" w:rsidRDefault="009E2C95" w:rsidP="009E2C95">
      <w:pPr>
        <w:spacing w:after="0"/>
        <w:jc w:val="both"/>
        <w:rPr>
          <w:b/>
        </w:rPr>
      </w:pPr>
      <w:r w:rsidRPr="004F2082">
        <w:rPr>
          <w:b/>
        </w:rPr>
        <w:t>Informed consent statement</w:t>
      </w:r>
      <w:r w:rsidRPr="004F2082">
        <w:rPr>
          <w:b/>
          <w:iCs/>
        </w:rPr>
        <w:t>:</w:t>
      </w:r>
      <w:r w:rsidR="00E73192" w:rsidRPr="004F2082">
        <w:rPr>
          <w:b/>
        </w:rPr>
        <w:t xml:space="preserve"> </w:t>
      </w:r>
      <w:r w:rsidR="008E3778" w:rsidRPr="004F2082">
        <w:t>All participants gave their written informed consent at enrol</w:t>
      </w:r>
      <w:r w:rsidR="003C7D36" w:rsidRPr="004F2082">
        <w:t>l</w:t>
      </w:r>
      <w:r w:rsidR="008E3778" w:rsidRPr="004F2082">
        <w:t xml:space="preserve">ment into the study. </w:t>
      </w:r>
    </w:p>
    <w:p w14:paraId="52B85141" w14:textId="77777777" w:rsidR="008E3778" w:rsidRPr="004F2082" w:rsidRDefault="008E3778" w:rsidP="009E2C95">
      <w:pPr>
        <w:spacing w:after="0"/>
        <w:jc w:val="both"/>
      </w:pPr>
    </w:p>
    <w:p w14:paraId="041202E2" w14:textId="684C14B3" w:rsidR="008E3778" w:rsidRPr="004F2082" w:rsidRDefault="009E2C95" w:rsidP="009E2C95">
      <w:pPr>
        <w:spacing w:after="0"/>
        <w:jc w:val="both"/>
      </w:pPr>
      <w:r w:rsidRPr="004F2082">
        <w:rPr>
          <w:b/>
        </w:rPr>
        <w:lastRenderedPageBreak/>
        <w:t>Conflict-of-interest statement</w:t>
      </w:r>
      <w:r w:rsidRPr="004F2082">
        <w:rPr>
          <w:rFonts w:cs="TimesNewRomanPS-BoldItalicMT"/>
          <w:b/>
          <w:iCs/>
        </w:rPr>
        <w:t>:</w:t>
      </w:r>
      <w:r w:rsidRPr="004F2082">
        <w:rPr>
          <w:rFonts w:cs="TimesNewRomanPS-BoldItalicMT"/>
          <w:b/>
          <w:iCs/>
          <w:lang w:eastAsia="zh-CN"/>
        </w:rPr>
        <w:t xml:space="preserve"> </w:t>
      </w:r>
      <w:r w:rsidR="008E3778" w:rsidRPr="004F2082">
        <w:t xml:space="preserve">All authors: </w:t>
      </w:r>
      <w:r w:rsidRPr="004F2082">
        <w:t>N</w:t>
      </w:r>
      <w:r w:rsidR="008E3778" w:rsidRPr="004F2082">
        <w:t>one.</w:t>
      </w:r>
    </w:p>
    <w:p w14:paraId="42054A87" w14:textId="77777777" w:rsidR="008E3778" w:rsidRPr="004F2082" w:rsidRDefault="008E3778" w:rsidP="009E2C95">
      <w:pPr>
        <w:spacing w:after="0"/>
        <w:jc w:val="both"/>
      </w:pPr>
    </w:p>
    <w:p w14:paraId="6009003F" w14:textId="65B4FDED" w:rsidR="00983A90" w:rsidRPr="004F2082" w:rsidRDefault="009E2C95" w:rsidP="009E2C95">
      <w:pPr>
        <w:spacing w:after="0"/>
        <w:jc w:val="both"/>
      </w:pPr>
      <w:r w:rsidRPr="004F2082">
        <w:rPr>
          <w:b/>
        </w:rPr>
        <w:t>Data sharing statement</w:t>
      </w:r>
      <w:r w:rsidRPr="004F2082">
        <w:rPr>
          <w:rFonts w:cs="TimesNewRomanPS-BoldItalicMT"/>
          <w:b/>
          <w:iCs/>
        </w:rPr>
        <w:t>:</w:t>
      </w:r>
      <w:r w:rsidR="00E73192" w:rsidRPr="004F2082">
        <w:t xml:space="preserve"> </w:t>
      </w:r>
      <w:r w:rsidR="00983A90" w:rsidRPr="004F2082">
        <w:t>The participants gave informed consent for data sharing within CoLaus and PsyCoLaus. No additional data is available.</w:t>
      </w:r>
    </w:p>
    <w:p w14:paraId="545B5D9B" w14:textId="77777777" w:rsidR="00E73192" w:rsidRPr="004F2082" w:rsidRDefault="00E73192" w:rsidP="009E2C95">
      <w:pPr>
        <w:widowControl w:val="0"/>
        <w:autoSpaceDE w:val="0"/>
        <w:autoSpaceDN w:val="0"/>
        <w:adjustRightInd w:val="0"/>
        <w:spacing w:after="0"/>
        <w:jc w:val="both"/>
      </w:pPr>
    </w:p>
    <w:p w14:paraId="69C52279" w14:textId="77777777" w:rsidR="009E2C95" w:rsidRPr="004F2082" w:rsidRDefault="009E2C95" w:rsidP="009E2C95">
      <w:pPr>
        <w:adjustRightInd w:val="0"/>
        <w:snapToGrid w:val="0"/>
        <w:spacing w:after="0"/>
        <w:jc w:val="both"/>
        <w:rPr>
          <w:rFonts w:cs="宋体"/>
        </w:rPr>
      </w:pPr>
      <w:r w:rsidRPr="004F2082">
        <w:rPr>
          <w:b/>
        </w:rPr>
        <w:t xml:space="preserve">Open-Access: </w:t>
      </w:r>
      <w:r w:rsidRPr="004F2082">
        <w:t xml:space="preserve">This is an </w:t>
      </w:r>
      <w:r w:rsidRPr="004F2082">
        <w:rPr>
          <w:rFonts w:cs="宋体"/>
        </w:rPr>
        <w:t xml:space="preserve">open-access article that was </w:t>
      </w:r>
      <w:r w:rsidRPr="004F2082">
        <w:t xml:space="preserve">selected by an in-house editor and fully peer-reviewed by external reviewers. It is </w:t>
      </w:r>
      <w:r w:rsidRPr="004F2082">
        <w:rPr>
          <w:rFonts w:cs="宋体"/>
        </w:rPr>
        <w:t xml:space="preserve">distributed in accordance with </w:t>
      </w:r>
      <w:r w:rsidRPr="004F2082">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C3C75C" w14:textId="77777777" w:rsidR="005670D8" w:rsidRPr="004F2082" w:rsidRDefault="005670D8" w:rsidP="009E2C95">
      <w:pPr>
        <w:widowControl w:val="0"/>
        <w:autoSpaceDE w:val="0"/>
        <w:autoSpaceDN w:val="0"/>
        <w:adjustRightInd w:val="0"/>
        <w:spacing w:after="0"/>
        <w:jc w:val="both"/>
        <w:rPr>
          <w:rFonts w:cs="Book Antiqua"/>
          <w:noProof w:val="0"/>
          <w:lang w:eastAsia="zh-CN"/>
        </w:rPr>
      </w:pPr>
    </w:p>
    <w:p w14:paraId="4AC85D83" w14:textId="520020C9" w:rsidR="009E2C95" w:rsidRPr="004F2082" w:rsidRDefault="009E2C95" w:rsidP="009E2C95">
      <w:pPr>
        <w:widowControl w:val="0"/>
        <w:autoSpaceDE w:val="0"/>
        <w:autoSpaceDN w:val="0"/>
        <w:adjustRightInd w:val="0"/>
        <w:spacing w:after="0"/>
        <w:jc w:val="both"/>
        <w:rPr>
          <w:rFonts w:cs="宋体"/>
          <w:lang w:eastAsia="zh-CN"/>
        </w:rPr>
      </w:pPr>
      <w:r w:rsidRPr="004F2082">
        <w:rPr>
          <w:rFonts w:cs="宋体"/>
          <w:b/>
        </w:rPr>
        <w:t>Manuscript source:</w:t>
      </w:r>
      <w:r w:rsidRPr="004F2082">
        <w:rPr>
          <w:rFonts w:cs="宋体"/>
        </w:rPr>
        <w:t> Invited manuscript</w:t>
      </w:r>
    </w:p>
    <w:p w14:paraId="69F68D78" w14:textId="77777777" w:rsidR="009E2C95" w:rsidRPr="004F2082" w:rsidRDefault="009E2C95" w:rsidP="009E2C95">
      <w:pPr>
        <w:widowControl w:val="0"/>
        <w:autoSpaceDE w:val="0"/>
        <w:autoSpaceDN w:val="0"/>
        <w:adjustRightInd w:val="0"/>
        <w:spacing w:after="0"/>
        <w:jc w:val="both"/>
        <w:rPr>
          <w:rFonts w:cs="Book Antiqua"/>
          <w:noProof w:val="0"/>
          <w:lang w:eastAsia="zh-CN"/>
        </w:rPr>
      </w:pPr>
    </w:p>
    <w:p w14:paraId="5CC3F454" w14:textId="2603F84A" w:rsidR="005670D8" w:rsidRPr="004F2082" w:rsidRDefault="009E2C95" w:rsidP="009E2C95">
      <w:pPr>
        <w:spacing w:after="0"/>
        <w:jc w:val="both"/>
      </w:pPr>
      <w:r w:rsidRPr="004F2082">
        <w:rPr>
          <w:b/>
        </w:rPr>
        <w:t>Correspondence to:</w:t>
      </w:r>
      <w:r w:rsidR="00E73192" w:rsidRPr="004F2082">
        <w:rPr>
          <w:b/>
        </w:rPr>
        <w:t xml:space="preserve"> Vladeta</w:t>
      </w:r>
      <w:r w:rsidR="00591BF6" w:rsidRPr="004F2082">
        <w:rPr>
          <w:b/>
        </w:rPr>
        <w:t xml:space="preserve"> Ajdacic-Gross, PhD</w:t>
      </w:r>
      <w:r w:rsidR="00E73192" w:rsidRPr="004F2082">
        <w:rPr>
          <w:b/>
        </w:rPr>
        <w:t>,</w:t>
      </w:r>
      <w:r w:rsidR="00E73192" w:rsidRPr="004F2082">
        <w:t xml:space="preserve"> </w:t>
      </w:r>
      <w:r w:rsidR="006C27FB" w:rsidRPr="004F2082">
        <w:rPr>
          <w:lang w:val="fr-CH"/>
        </w:rPr>
        <w:t xml:space="preserve">Department of Psychiatry, Psychotherapy and Psychosomatics, </w:t>
      </w:r>
      <w:r w:rsidR="00702946" w:rsidRPr="004F2082">
        <w:t>Psychiatric Hospital</w:t>
      </w:r>
      <w:r w:rsidR="002D4647" w:rsidRPr="004F2082">
        <w:t>, University of Zurich</w:t>
      </w:r>
      <w:r w:rsidR="00E73192" w:rsidRPr="004F2082">
        <w:t xml:space="preserve">, </w:t>
      </w:r>
      <w:r w:rsidR="001F687B" w:rsidRPr="004F2082">
        <w:rPr>
          <w:lang w:val="de-CH"/>
        </w:rPr>
        <w:t>PO Box 2019, 8021 Zürich, Switzerland. vajdacic@dgsp.uzh.ch</w:t>
      </w:r>
    </w:p>
    <w:p w14:paraId="64812789" w14:textId="77777777" w:rsidR="005670D8" w:rsidRPr="004F2082" w:rsidRDefault="001F687B" w:rsidP="009E2C95">
      <w:pPr>
        <w:spacing w:after="0"/>
        <w:jc w:val="both"/>
        <w:rPr>
          <w:lang w:val="de-CH"/>
        </w:rPr>
      </w:pPr>
      <w:r w:rsidRPr="004F2082">
        <w:rPr>
          <w:b/>
          <w:lang w:val="de-CH"/>
        </w:rPr>
        <w:t>Telephone</w:t>
      </w:r>
      <w:r w:rsidR="00E73192" w:rsidRPr="004F2082">
        <w:rPr>
          <w:lang w:val="de-CH"/>
        </w:rPr>
        <w:t>:</w:t>
      </w:r>
      <w:r w:rsidRPr="004F2082">
        <w:rPr>
          <w:lang w:val="de-CH"/>
        </w:rPr>
        <w:t xml:space="preserve"> +41-44-2967433</w:t>
      </w:r>
    </w:p>
    <w:p w14:paraId="49D6979F" w14:textId="77777777" w:rsidR="005670D8" w:rsidRPr="004F2082" w:rsidRDefault="002D4647" w:rsidP="009E2C95">
      <w:pPr>
        <w:spacing w:after="0"/>
        <w:jc w:val="both"/>
      </w:pPr>
      <w:r w:rsidRPr="004F2082">
        <w:rPr>
          <w:b/>
        </w:rPr>
        <w:t>F</w:t>
      </w:r>
      <w:r w:rsidR="00591BF6" w:rsidRPr="004F2082">
        <w:rPr>
          <w:b/>
        </w:rPr>
        <w:t>ax</w:t>
      </w:r>
      <w:r w:rsidR="00591BF6" w:rsidRPr="004F2082">
        <w:t>: +41</w:t>
      </w:r>
      <w:r w:rsidRPr="004F2082">
        <w:t>-</w:t>
      </w:r>
      <w:r w:rsidR="00591BF6" w:rsidRPr="004F2082">
        <w:t>44</w:t>
      </w:r>
      <w:r w:rsidRPr="004F2082">
        <w:t>-</w:t>
      </w:r>
      <w:r w:rsidR="00591BF6" w:rsidRPr="004F2082">
        <w:t>2967449</w:t>
      </w:r>
    </w:p>
    <w:p w14:paraId="3E3C2FD6" w14:textId="77777777" w:rsidR="009E2C95" w:rsidRPr="004F2082" w:rsidRDefault="009E2C95" w:rsidP="009E2C95">
      <w:pPr>
        <w:spacing w:after="0"/>
        <w:jc w:val="both"/>
        <w:rPr>
          <w:lang w:eastAsia="zh-CN"/>
        </w:rPr>
      </w:pPr>
    </w:p>
    <w:p w14:paraId="2B60002F" w14:textId="64C2FA9A" w:rsidR="009E2C95" w:rsidRPr="004F2082" w:rsidRDefault="009E2C95" w:rsidP="009E2C95">
      <w:pPr>
        <w:spacing w:after="0"/>
        <w:jc w:val="both"/>
        <w:rPr>
          <w:b/>
        </w:rPr>
      </w:pPr>
      <w:r w:rsidRPr="004F2082">
        <w:rPr>
          <w:b/>
        </w:rPr>
        <w:t xml:space="preserve">Received: </w:t>
      </w:r>
      <w:r w:rsidRPr="004F2082">
        <w:rPr>
          <w:lang w:eastAsia="zh-CN"/>
        </w:rPr>
        <w:t>June 28, 2016</w:t>
      </w:r>
      <w:r w:rsidRPr="004F2082">
        <w:t xml:space="preserve"> </w:t>
      </w:r>
    </w:p>
    <w:p w14:paraId="1CF3C811" w14:textId="024E48D2" w:rsidR="009E2C95" w:rsidRPr="004F2082" w:rsidRDefault="009E2C95" w:rsidP="009E2C95">
      <w:pPr>
        <w:spacing w:after="0"/>
        <w:jc w:val="both"/>
        <w:rPr>
          <w:b/>
          <w:lang w:eastAsia="zh-CN"/>
        </w:rPr>
      </w:pPr>
      <w:r w:rsidRPr="004F2082">
        <w:rPr>
          <w:b/>
        </w:rPr>
        <w:t>Peer-review started:</w:t>
      </w:r>
      <w:r w:rsidRPr="004F2082">
        <w:rPr>
          <w:b/>
          <w:lang w:eastAsia="zh-CN"/>
        </w:rPr>
        <w:t xml:space="preserve"> </w:t>
      </w:r>
      <w:r w:rsidRPr="004F2082">
        <w:rPr>
          <w:lang w:eastAsia="zh-CN"/>
        </w:rPr>
        <w:t>July 1, 2016</w:t>
      </w:r>
    </w:p>
    <w:p w14:paraId="4F4F0878" w14:textId="104C5EEF" w:rsidR="009E2C95" w:rsidRPr="004F2082" w:rsidRDefault="009E2C95" w:rsidP="009E2C95">
      <w:pPr>
        <w:spacing w:after="0"/>
        <w:jc w:val="both"/>
        <w:rPr>
          <w:b/>
          <w:lang w:eastAsia="zh-CN"/>
        </w:rPr>
      </w:pPr>
      <w:r w:rsidRPr="004F2082">
        <w:rPr>
          <w:b/>
        </w:rPr>
        <w:t>First decision:</w:t>
      </w:r>
      <w:r w:rsidRPr="004F2082">
        <w:rPr>
          <w:lang w:eastAsia="zh-CN"/>
        </w:rPr>
        <w:t xml:space="preserve"> August 5, 2016</w:t>
      </w:r>
    </w:p>
    <w:p w14:paraId="2604CAB2" w14:textId="5CE2A49B" w:rsidR="009E2C95" w:rsidRPr="004F2082" w:rsidRDefault="009E2C95" w:rsidP="009E2C95">
      <w:pPr>
        <w:spacing w:after="0"/>
        <w:jc w:val="both"/>
      </w:pPr>
      <w:r w:rsidRPr="004F2082">
        <w:rPr>
          <w:b/>
        </w:rPr>
        <w:t xml:space="preserve">Revised: </w:t>
      </w:r>
      <w:r w:rsidRPr="004F2082">
        <w:rPr>
          <w:lang w:eastAsia="zh-CN"/>
        </w:rPr>
        <w:t>September 12, 2016</w:t>
      </w:r>
      <w:r w:rsidRPr="004F2082">
        <w:t xml:space="preserve"> </w:t>
      </w:r>
    </w:p>
    <w:p w14:paraId="20E0E61C" w14:textId="283D777D" w:rsidR="009E2C95" w:rsidRPr="004F2082" w:rsidRDefault="009E2C95" w:rsidP="009E2C95">
      <w:pPr>
        <w:spacing w:after="0"/>
        <w:jc w:val="both"/>
        <w:rPr>
          <w:b/>
        </w:rPr>
      </w:pPr>
      <w:r w:rsidRPr="004F2082">
        <w:rPr>
          <w:b/>
        </w:rPr>
        <w:t xml:space="preserve">Accepted: </w:t>
      </w:r>
      <w:r w:rsidR="001E0BC0" w:rsidRPr="001E0BC0">
        <w:t>October 5, 2016</w:t>
      </w:r>
    </w:p>
    <w:p w14:paraId="6EE872AC" w14:textId="59DAB71B" w:rsidR="009E2C95" w:rsidRPr="004F2082" w:rsidRDefault="009E2C95" w:rsidP="009E2C95">
      <w:pPr>
        <w:spacing w:after="0"/>
        <w:jc w:val="both"/>
        <w:rPr>
          <w:b/>
        </w:rPr>
      </w:pPr>
      <w:r w:rsidRPr="004F2082">
        <w:rPr>
          <w:b/>
        </w:rPr>
        <w:t>Article in press:</w:t>
      </w:r>
      <w:r w:rsidRPr="004F2082">
        <w:t xml:space="preserve"> </w:t>
      </w:r>
    </w:p>
    <w:p w14:paraId="414F2102" w14:textId="7DD1BE79" w:rsidR="00213BB6" w:rsidRPr="004F2082" w:rsidRDefault="009E2C95" w:rsidP="009E2C95">
      <w:pPr>
        <w:spacing w:after="0"/>
        <w:jc w:val="both"/>
        <w:rPr>
          <w:b/>
          <w:lang w:eastAsia="zh-CN"/>
        </w:rPr>
      </w:pPr>
      <w:r w:rsidRPr="004F2082">
        <w:rPr>
          <w:b/>
        </w:rPr>
        <w:t xml:space="preserve">Published online: </w:t>
      </w:r>
    </w:p>
    <w:p w14:paraId="13B229CA" w14:textId="77777777" w:rsidR="00297D1D" w:rsidRPr="004F2082" w:rsidRDefault="00297D1D" w:rsidP="009E2C95">
      <w:pPr>
        <w:pStyle w:val="1"/>
        <w:jc w:val="both"/>
        <w:rPr>
          <w:rFonts w:eastAsia="宋体"/>
          <w:lang w:eastAsia="zh-CN"/>
        </w:rPr>
      </w:pPr>
      <w:r w:rsidRPr="004F2082">
        <w:br w:type="page"/>
      </w:r>
      <w:r w:rsidR="00695FE8" w:rsidRPr="004F2082">
        <w:lastRenderedPageBreak/>
        <w:t>Abstract</w:t>
      </w:r>
    </w:p>
    <w:p w14:paraId="7517B410" w14:textId="77777777" w:rsidR="009E2C95" w:rsidRPr="004F2082" w:rsidRDefault="009E2C95" w:rsidP="009E2C95">
      <w:pPr>
        <w:pStyle w:val="1"/>
        <w:jc w:val="both"/>
        <w:rPr>
          <w:rFonts w:eastAsia="宋体"/>
          <w:i/>
          <w:lang w:eastAsia="zh-CN"/>
        </w:rPr>
      </w:pPr>
      <w:r w:rsidRPr="004F2082">
        <w:rPr>
          <w:i/>
        </w:rPr>
        <w:t>AIM</w:t>
      </w:r>
    </w:p>
    <w:p w14:paraId="34F9D89D" w14:textId="6603AD88" w:rsidR="00695FE8" w:rsidRPr="004F2082" w:rsidRDefault="009E2C95" w:rsidP="009E2C95">
      <w:pPr>
        <w:pStyle w:val="1"/>
        <w:jc w:val="both"/>
        <w:rPr>
          <w:b w:val="0"/>
        </w:rPr>
      </w:pPr>
      <w:r w:rsidRPr="004F2082">
        <w:rPr>
          <w:rFonts w:eastAsia="宋体"/>
          <w:b w:val="0"/>
          <w:lang w:eastAsia="zh-CN"/>
        </w:rPr>
        <w:t>To</w:t>
      </w:r>
      <w:r w:rsidR="005670D8" w:rsidRPr="004F2082">
        <w:rPr>
          <w:b w:val="0"/>
        </w:rPr>
        <w:t xml:space="preserve"> </w:t>
      </w:r>
      <w:r w:rsidRPr="004F2082">
        <w:rPr>
          <w:b w:val="0"/>
        </w:rPr>
        <w:t>examine</w:t>
      </w:r>
      <w:r w:rsidR="005670D8" w:rsidRPr="004F2082">
        <w:rPr>
          <w:b w:val="0"/>
        </w:rPr>
        <w:t xml:space="preserve"> the associations between </w:t>
      </w:r>
      <w:r w:rsidR="002A2B2F" w:rsidRPr="004F2082">
        <w:rPr>
          <w:b w:val="0"/>
        </w:rPr>
        <w:t xml:space="preserve">mental disorders and </w:t>
      </w:r>
      <w:r w:rsidR="00EA2DCE" w:rsidRPr="004F2082">
        <w:rPr>
          <w:b w:val="0"/>
        </w:rPr>
        <w:t>infectious</w:t>
      </w:r>
      <w:r w:rsidR="00702946" w:rsidRPr="004F2082">
        <w:rPr>
          <w:b w:val="0"/>
        </w:rPr>
        <w:t>, atopic</w:t>
      </w:r>
      <w:r w:rsidR="002A2B2F" w:rsidRPr="004F2082">
        <w:rPr>
          <w:b w:val="0"/>
        </w:rPr>
        <w:t>,</w:t>
      </w:r>
      <w:r w:rsidR="003810A7" w:rsidRPr="004F2082">
        <w:rPr>
          <w:b w:val="0"/>
        </w:rPr>
        <w:t xml:space="preserve"> </w:t>
      </w:r>
      <w:r w:rsidR="005670D8" w:rsidRPr="004F2082">
        <w:rPr>
          <w:b w:val="0"/>
        </w:rPr>
        <w:t xml:space="preserve">inflammatory diseases </w:t>
      </w:r>
      <w:r w:rsidR="00474D9D" w:rsidRPr="004F2082">
        <w:rPr>
          <w:b w:val="0"/>
        </w:rPr>
        <w:t>while adjusting for ot</w:t>
      </w:r>
      <w:r w:rsidR="003810A7" w:rsidRPr="004F2082">
        <w:rPr>
          <w:b w:val="0"/>
        </w:rPr>
        <w:t>her risk factors.</w:t>
      </w:r>
    </w:p>
    <w:p w14:paraId="6FF7DBA5" w14:textId="77777777" w:rsidR="00F45D0A" w:rsidRPr="004F2082" w:rsidRDefault="00F45D0A" w:rsidP="009E2C95">
      <w:pPr>
        <w:pStyle w:val="1"/>
        <w:jc w:val="both"/>
      </w:pPr>
    </w:p>
    <w:p w14:paraId="43A0AE00" w14:textId="77777777" w:rsidR="009E2C95" w:rsidRPr="004F2082" w:rsidRDefault="009E2C95" w:rsidP="009E2C95">
      <w:pPr>
        <w:pStyle w:val="1"/>
        <w:jc w:val="both"/>
        <w:rPr>
          <w:rFonts w:eastAsia="宋体"/>
          <w:i/>
          <w:lang w:eastAsia="zh-CN"/>
        </w:rPr>
      </w:pPr>
      <w:r w:rsidRPr="004F2082">
        <w:rPr>
          <w:i/>
        </w:rPr>
        <w:t>METHODS</w:t>
      </w:r>
    </w:p>
    <w:p w14:paraId="12B23644" w14:textId="5A06CC95" w:rsidR="00F45D0A" w:rsidRPr="004F2082" w:rsidRDefault="009405C0" w:rsidP="009E2C95">
      <w:pPr>
        <w:pStyle w:val="1"/>
        <w:jc w:val="both"/>
      </w:pPr>
      <w:r w:rsidRPr="004F2082">
        <w:rPr>
          <w:b w:val="0"/>
        </w:rPr>
        <w:t xml:space="preserve">We used data from PsyCoLaus, a </w:t>
      </w:r>
      <w:r w:rsidR="00D60463" w:rsidRPr="004F2082">
        <w:rPr>
          <w:b w:val="0"/>
        </w:rPr>
        <w:t xml:space="preserve">large </w:t>
      </w:r>
      <w:r w:rsidRPr="004F2082">
        <w:rPr>
          <w:b w:val="0"/>
        </w:rPr>
        <w:t>Swiss Population Cohort Study</w:t>
      </w:r>
      <w:r w:rsidR="004F2ADE" w:rsidRPr="004F2082">
        <w:rPr>
          <w:b w:val="0"/>
        </w:rPr>
        <w:t xml:space="preserve"> (</w:t>
      </w:r>
      <w:r w:rsidR="009E2C95" w:rsidRPr="004F2082">
        <w:rPr>
          <w:b w:val="0"/>
          <w:i/>
        </w:rPr>
        <w:t>n</w:t>
      </w:r>
      <w:r w:rsidR="009E2C95" w:rsidRPr="004F2082">
        <w:rPr>
          <w:rFonts w:eastAsia="宋体"/>
          <w:b w:val="0"/>
          <w:lang w:eastAsia="zh-CN"/>
        </w:rPr>
        <w:t xml:space="preserve"> </w:t>
      </w:r>
      <w:r w:rsidR="004F2ADE" w:rsidRPr="004F2082">
        <w:rPr>
          <w:b w:val="0"/>
        </w:rPr>
        <w:t>=</w:t>
      </w:r>
      <w:r w:rsidR="009E2C95" w:rsidRPr="004F2082">
        <w:rPr>
          <w:rFonts w:eastAsia="宋体"/>
          <w:b w:val="0"/>
          <w:lang w:eastAsia="zh-CN"/>
        </w:rPr>
        <w:t xml:space="preserve"> </w:t>
      </w:r>
      <w:r w:rsidR="004F2ADE" w:rsidRPr="004F2082">
        <w:rPr>
          <w:b w:val="0"/>
        </w:rPr>
        <w:t>3720; age range 35</w:t>
      </w:r>
      <w:r w:rsidR="009E2C95" w:rsidRPr="004F2082">
        <w:rPr>
          <w:rFonts w:eastAsia="宋体"/>
          <w:b w:val="0"/>
          <w:lang w:eastAsia="zh-CN"/>
        </w:rPr>
        <w:t>-</w:t>
      </w:r>
      <w:r w:rsidR="004F2ADE" w:rsidRPr="004F2082">
        <w:rPr>
          <w:b w:val="0"/>
        </w:rPr>
        <w:t xml:space="preserve">66). </w:t>
      </w:r>
      <w:r w:rsidRPr="004F2082">
        <w:rPr>
          <w:b w:val="0"/>
        </w:rPr>
        <w:t>Lifetime diagnoses of mental disorders were grouped into the following categories: neurodevelopmental, anxiety (early and late onset), mood and substance disorders. Th</w:t>
      </w:r>
      <w:r w:rsidR="00531C69" w:rsidRPr="004F2082">
        <w:rPr>
          <w:b w:val="0"/>
        </w:rPr>
        <w:t xml:space="preserve">ey were regressed on infectious, atopic and </w:t>
      </w:r>
      <w:r w:rsidR="00EA2DCE" w:rsidRPr="004F2082">
        <w:rPr>
          <w:b w:val="0"/>
        </w:rPr>
        <w:t xml:space="preserve">other inflammatory </w:t>
      </w:r>
      <w:r w:rsidRPr="004F2082">
        <w:rPr>
          <w:b w:val="0"/>
        </w:rPr>
        <w:t>diseases adjusting for sex, educational level, familial aggregation, childhood adversities and traumatic experiences in childhood.</w:t>
      </w:r>
      <w:r w:rsidR="00474D9D" w:rsidRPr="004F2082">
        <w:rPr>
          <w:b w:val="0"/>
        </w:rPr>
        <w:t xml:space="preserve"> </w:t>
      </w:r>
      <w:r w:rsidR="00D134B4" w:rsidRPr="004F2082">
        <w:rPr>
          <w:b w:val="0"/>
        </w:rPr>
        <w:t xml:space="preserve">A </w:t>
      </w:r>
      <w:r w:rsidR="00000229" w:rsidRPr="004F2082">
        <w:rPr>
          <w:b w:val="0"/>
        </w:rPr>
        <w:t>multivariate</w:t>
      </w:r>
      <w:r w:rsidR="00D134B4" w:rsidRPr="004F2082">
        <w:rPr>
          <w:b w:val="0"/>
        </w:rPr>
        <w:t xml:space="preserve"> logistic regression was applied to each group of disorders. </w:t>
      </w:r>
      <w:r w:rsidR="00474D9D" w:rsidRPr="004F2082">
        <w:rPr>
          <w:b w:val="0"/>
        </w:rPr>
        <w:t xml:space="preserve">In a complementary analysis interactions with sex were introduced </w:t>
      </w:r>
      <w:r w:rsidR="00474D9D" w:rsidRPr="00B80192">
        <w:rPr>
          <w:b w:val="0"/>
          <w:i/>
        </w:rPr>
        <w:t>via</w:t>
      </w:r>
      <w:r w:rsidR="00474D9D" w:rsidRPr="004F2082">
        <w:rPr>
          <w:b w:val="0"/>
        </w:rPr>
        <w:t xml:space="preserve"> nested effects.</w:t>
      </w:r>
      <w:r w:rsidR="00D134B4" w:rsidRPr="004F2082">
        <w:t xml:space="preserve"> </w:t>
      </w:r>
    </w:p>
    <w:p w14:paraId="25200791" w14:textId="77777777" w:rsidR="009E2C95" w:rsidRPr="004F2082" w:rsidRDefault="009E2C95" w:rsidP="009E2C95">
      <w:pPr>
        <w:pStyle w:val="1"/>
        <w:jc w:val="both"/>
        <w:rPr>
          <w:rFonts w:eastAsia="宋体"/>
          <w:i/>
          <w:lang w:eastAsia="zh-CN"/>
        </w:rPr>
      </w:pPr>
    </w:p>
    <w:p w14:paraId="6B27498E" w14:textId="77777777" w:rsidR="009E2C95" w:rsidRPr="004F2082" w:rsidRDefault="009E2C95" w:rsidP="009E2C95">
      <w:pPr>
        <w:pStyle w:val="1"/>
        <w:jc w:val="both"/>
        <w:rPr>
          <w:rFonts w:eastAsia="宋体"/>
          <w:i/>
          <w:lang w:eastAsia="zh-CN"/>
        </w:rPr>
      </w:pPr>
      <w:r w:rsidRPr="004F2082">
        <w:rPr>
          <w:i/>
        </w:rPr>
        <w:t>RESULTS</w:t>
      </w:r>
    </w:p>
    <w:p w14:paraId="621DEF59" w14:textId="2B9DC0ED" w:rsidR="00BC1E09" w:rsidRPr="004F2082" w:rsidRDefault="00CD1DB0" w:rsidP="009E2C95">
      <w:pPr>
        <w:pStyle w:val="1"/>
        <w:jc w:val="both"/>
        <w:rPr>
          <w:b w:val="0"/>
        </w:rPr>
      </w:pPr>
      <w:r w:rsidRPr="004F2082">
        <w:rPr>
          <w:b w:val="0"/>
        </w:rPr>
        <w:t>Associations with</w:t>
      </w:r>
      <w:r w:rsidR="009405C0" w:rsidRPr="004F2082">
        <w:rPr>
          <w:b w:val="0"/>
        </w:rPr>
        <w:t xml:space="preserve"> infectious</w:t>
      </w:r>
      <w:r w:rsidR="00BC1E09" w:rsidRPr="004F2082">
        <w:rPr>
          <w:b w:val="0"/>
        </w:rPr>
        <w:t xml:space="preserve">, atopic and </w:t>
      </w:r>
      <w:r w:rsidRPr="004F2082">
        <w:rPr>
          <w:b w:val="0"/>
        </w:rPr>
        <w:t xml:space="preserve">other </w:t>
      </w:r>
      <w:r w:rsidR="00BC1E09" w:rsidRPr="004F2082">
        <w:rPr>
          <w:b w:val="0"/>
        </w:rPr>
        <w:t>chronic inflammatory</w:t>
      </w:r>
      <w:r w:rsidR="009405C0" w:rsidRPr="004F2082">
        <w:rPr>
          <w:b w:val="0"/>
        </w:rPr>
        <w:t xml:space="preserve"> diseases were observable together with consistent effects of childhood adversities and fa</w:t>
      </w:r>
      <w:r w:rsidR="00BC1E09" w:rsidRPr="004F2082">
        <w:rPr>
          <w:b w:val="0"/>
        </w:rPr>
        <w:t>milial aggregation</w:t>
      </w:r>
      <w:r w:rsidR="00AE4164" w:rsidRPr="004F2082">
        <w:rPr>
          <w:b w:val="0"/>
        </w:rPr>
        <w:t>,</w:t>
      </w:r>
      <w:r w:rsidR="00BC1E09" w:rsidRPr="004F2082">
        <w:rPr>
          <w:b w:val="0"/>
        </w:rPr>
        <w:t xml:space="preserve"> and less consistent effects of trauma in each group of mental disorders</w:t>
      </w:r>
      <w:r w:rsidR="009405C0" w:rsidRPr="004F2082">
        <w:rPr>
          <w:b w:val="0"/>
        </w:rPr>
        <w:t xml:space="preserve">. </w:t>
      </w:r>
      <w:r w:rsidRPr="004F2082">
        <w:rPr>
          <w:b w:val="0"/>
        </w:rPr>
        <w:t>S</w:t>
      </w:r>
      <w:r w:rsidR="00BC1E09" w:rsidRPr="004F2082">
        <w:rPr>
          <w:b w:val="0"/>
        </w:rPr>
        <w:t xml:space="preserve">treptococcal infections </w:t>
      </w:r>
      <w:r w:rsidRPr="004F2082">
        <w:rPr>
          <w:b w:val="0"/>
        </w:rPr>
        <w:t>were associated with</w:t>
      </w:r>
      <w:r w:rsidR="00BC1E09" w:rsidRPr="004F2082">
        <w:rPr>
          <w:b w:val="0"/>
        </w:rPr>
        <w:t xml:space="preserve"> neurodevelopmental disorders (men), </w:t>
      </w:r>
      <w:r w:rsidRPr="004F2082">
        <w:rPr>
          <w:b w:val="0"/>
        </w:rPr>
        <w:t>and</w:t>
      </w:r>
      <w:r w:rsidR="00082883" w:rsidRPr="004F2082">
        <w:rPr>
          <w:b w:val="0"/>
        </w:rPr>
        <w:t xml:space="preserve"> </w:t>
      </w:r>
      <w:r w:rsidR="009E2C95" w:rsidRPr="004F2082">
        <w:rPr>
          <w:b w:val="0"/>
        </w:rPr>
        <w:t>measles/mumps/</w:t>
      </w:r>
      <w:r w:rsidR="00BC1E09" w:rsidRPr="004F2082">
        <w:rPr>
          <w:b w:val="0"/>
        </w:rPr>
        <w:t xml:space="preserve">rubella-infections </w:t>
      </w:r>
      <w:r w:rsidRPr="004F2082">
        <w:rPr>
          <w:b w:val="0"/>
        </w:rPr>
        <w:t>with</w:t>
      </w:r>
      <w:r w:rsidR="00082883" w:rsidRPr="004F2082">
        <w:rPr>
          <w:b w:val="0"/>
        </w:rPr>
        <w:t xml:space="preserve"> </w:t>
      </w:r>
      <w:r w:rsidR="00BC1E09" w:rsidRPr="004F2082">
        <w:rPr>
          <w:b w:val="0"/>
        </w:rPr>
        <w:t xml:space="preserve">early and late anxiety disorders (women). Gastric inflammatory diseases took effect in mood disorders (both sexes) and in early disorders (men). Similarly, irritable bowel syndrome was prominent in </w:t>
      </w:r>
      <w:r w:rsidR="00AE4164" w:rsidRPr="004F2082">
        <w:rPr>
          <w:b w:val="0"/>
        </w:rPr>
        <w:t xml:space="preserve">a </w:t>
      </w:r>
      <w:r w:rsidR="00BC1E09" w:rsidRPr="004F2082">
        <w:rPr>
          <w:b w:val="0"/>
        </w:rPr>
        <w:t>sex-specific way</w:t>
      </w:r>
      <w:r w:rsidRPr="004F2082">
        <w:rPr>
          <w:b w:val="0"/>
        </w:rPr>
        <w:t xml:space="preserve"> in mood disorders in women</w:t>
      </w:r>
      <w:r w:rsidR="00BC1E09" w:rsidRPr="004F2082">
        <w:rPr>
          <w:b w:val="0"/>
        </w:rPr>
        <w:t xml:space="preserve">, </w:t>
      </w:r>
      <w:r w:rsidRPr="004F2082">
        <w:rPr>
          <w:b w:val="0"/>
        </w:rPr>
        <w:t>and, moreover</w:t>
      </w:r>
      <w:r w:rsidR="00AE4164" w:rsidRPr="004F2082">
        <w:rPr>
          <w:b w:val="0"/>
        </w:rPr>
        <w:t>, was</w:t>
      </w:r>
      <w:r w:rsidRPr="004F2082">
        <w:rPr>
          <w:b w:val="0"/>
        </w:rPr>
        <w:t xml:space="preserve"> </w:t>
      </w:r>
      <w:r w:rsidR="00BC1E09" w:rsidRPr="004F2082">
        <w:rPr>
          <w:b w:val="0"/>
        </w:rPr>
        <w:t xml:space="preserve">associated with early and </w:t>
      </w:r>
      <w:r w:rsidR="00337AA8" w:rsidRPr="004F2082">
        <w:rPr>
          <w:b w:val="0"/>
        </w:rPr>
        <w:t>late anxiety</w:t>
      </w:r>
      <w:r w:rsidR="00EB75BF" w:rsidRPr="004F2082">
        <w:rPr>
          <w:b w:val="0"/>
        </w:rPr>
        <w:t xml:space="preserve"> disorders</w:t>
      </w:r>
      <w:r w:rsidR="00BC1E09" w:rsidRPr="004F2082">
        <w:rPr>
          <w:b w:val="0"/>
        </w:rPr>
        <w:t xml:space="preserve">. </w:t>
      </w:r>
      <w:r w:rsidR="006C22CB" w:rsidRPr="004F2082">
        <w:rPr>
          <w:b w:val="0"/>
        </w:rPr>
        <w:t>A</w:t>
      </w:r>
      <w:r w:rsidRPr="004F2082">
        <w:rPr>
          <w:b w:val="0"/>
        </w:rPr>
        <w:t>topic diseases were associated with late anxiety disorders. Acne</w:t>
      </w:r>
      <w:r w:rsidR="00BC1E09" w:rsidRPr="004F2082">
        <w:rPr>
          <w:b w:val="0"/>
        </w:rPr>
        <w:t xml:space="preserve"> (</w:t>
      </w:r>
      <w:r w:rsidRPr="004F2082">
        <w:rPr>
          <w:b w:val="0"/>
        </w:rPr>
        <w:t xml:space="preserve">associations </w:t>
      </w:r>
      <w:r w:rsidR="00BC1E09" w:rsidRPr="004F2082">
        <w:rPr>
          <w:b w:val="0"/>
        </w:rPr>
        <w:t>with mood disorders in men</w:t>
      </w:r>
      <w:r w:rsidR="00337AA8" w:rsidRPr="004F2082">
        <w:rPr>
          <w:b w:val="0"/>
        </w:rPr>
        <w:t>)</w:t>
      </w:r>
      <w:r w:rsidRPr="004F2082">
        <w:rPr>
          <w:b w:val="0"/>
        </w:rPr>
        <w:t xml:space="preserve"> and</w:t>
      </w:r>
      <w:r w:rsidR="00BC1E09" w:rsidRPr="004F2082">
        <w:rPr>
          <w:b w:val="0"/>
        </w:rPr>
        <w:t xml:space="preserve"> psoriasis (</w:t>
      </w:r>
      <w:r w:rsidRPr="004F2082">
        <w:rPr>
          <w:b w:val="0"/>
        </w:rPr>
        <w:t xml:space="preserve">associations with </w:t>
      </w:r>
      <w:r w:rsidR="00BC1E09" w:rsidRPr="004F2082">
        <w:rPr>
          <w:b w:val="0"/>
        </w:rPr>
        <w:t>early anxiety disorders in men</w:t>
      </w:r>
      <w:r w:rsidRPr="004F2082">
        <w:rPr>
          <w:b w:val="0"/>
        </w:rPr>
        <w:t xml:space="preserve"> and</w:t>
      </w:r>
      <w:r w:rsidR="00BC1E09" w:rsidRPr="004F2082">
        <w:rPr>
          <w:b w:val="0"/>
        </w:rPr>
        <w:t xml:space="preserve"> mood disorders in women)</w:t>
      </w:r>
      <w:r w:rsidRPr="004F2082">
        <w:rPr>
          <w:b w:val="0"/>
        </w:rPr>
        <w:t xml:space="preserve"> contributed sex-specific results. U</w:t>
      </w:r>
      <w:r w:rsidR="00BC1E09" w:rsidRPr="004F2082">
        <w:rPr>
          <w:b w:val="0"/>
        </w:rPr>
        <w:t>rinary tract infections</w:t>
      </w:r>
      <w:r w:rsidR="00BC1E09" w:rsidRPr="00A14FD0">
        <w:rPr>
          <w:b w:val="0"/>
        </w:rPr>
        <w:t xml:space="preserve"> </w:t>
      </w:r>
      <w:r w:rsidR="00A14FD0" w:rsidRPr="00A14FD0">
        <w:rPr>
          <w:b w:val="0"/>
        </w:rPr>
        <w:t>(UTI</w:t>
      </w:r>
      <w:r w:rsidR="00A14FD0" w:rsidRPr="00A14FD0">
        <w:rPr>
          <w:rFonts w:eastAsia="宋体" w:hint="eastAsia"/>
          <w:b w:val="0"/>
          <w:lang w:eastAsia="zh-CN"/>
        </w:rPr>
        <w:t>)</w:t>
      </w:r>
      <w:r w:rsidR="00A14FD0" w:rsidRPr="00A14FD0">
        <w:rPr>
          <w:b w:val="0"/>
        </w:rPr>
        <w:t xml:space="preserve"> </w:t>
      </w:r>
      <w:r w:rsidRPr="004F2082">
        <w:rPr>
          <w:b w:val="0"/>
        </w:rPr>
        <w:t xml:space="preserve">were associated with mood disorders and, in addition, in a sex-specific way with </w:t>
      </w:r>
      <w:r w:rsidR="00BC1E09" w:rsidRPr="004F2082">
        <w:rPr>
          <w:b w:val="0"/>
        </w:rPr>
        <w:t xml:space="preserve">late anxiety disorders </w:t>
      </w:r>
      <w:r w:rsidRPr="004F2082">
        <w:rPr>
          <w:b w:val="0"/>
        </w:rPr>
        <w:t>(</w:t>
      </w:r>
      <w:r w:rsidR="00BC1E09" w:rsidRPr="004F2082">
        <w:rPr>
          <w:b w:val="0"/>
        </w:rPr>
        <w:t>men</w:t>
      </w:r>
      <w:r w:rsidRPr="004F2082">
        <w:rPr>
          <w:b w:val="0"/>
        </w:rPr>
        <w:t>)</w:t>
      </w:r>
      <w:r w:rsidR="00BC1E09" w:rsidRPr="004F2082">
        <w:rPr>
          <w:b w:val="0"/>
        </w:rPr>
        <w:t xml:space="preserve">, </w:t>
      </w:r>
      <w:r w:rsidRPr="004F2082">
        <w:rPr>
          <w:b w:val="0"/>
        </w:rPr>
        <w:t xml:space="preserve">and </w:t>
      </w:r>
      <w:r w:rsidR="00BC1E09" w:rsidRPr="004F2082">
        <w:rPr>
          <w:b w:val="0"/>
        </w:rPr>
        <w:t>neurodevelopmental</w:t>
      </w:r>
      <w:r w:rsidRPr="004F2082">
        <w:rPr>
          <w:b w:val="0"/>
        </w:rPr>
        <w:t xml:space="preserve"> and</w:t>
      </w:r>
      <w:r w:rsidR="00BC1E09" w:rsidRPr="004F2082">
        <w:rPr>
          <w:b w:val="0"/>
        </w:rPr>
        <w:t xml:space="preserve"> e</w:t>
      </w:r>
      <w:r w:rsidRPr="004F2082">
        <w:rPr>
          <w:b w:val="0"/>
        </w:rPr>
        <w:t>a</w:t>
      </w:r>
      <w:r w:rsidR="00BC1E09" w:rsidRPr="004F2082">
        <w:rPr>
          <w:b w:val="0"/>
        </w:rPr>
        <w:t xml:space="preserve">rly anxiety disorders </w:t>
      </w:r>
      <w:r w:rsidRPr="004F2082">
        <w:rPr>
          <w:b w:val="0"/>
        </w:rPr>
        <w:t>(</w:t>
      </w:r>
      <w:r w:rsidR="00BC1E09" w:rsidRPr="004F2082">
        <w:rPr>
          <w:b w:val="0"/>
        </w:rPr>
        <w:t>women).</w:t>
      </w:r>
    </w:p>
    <w:p w14:paraId="3174081E" w14:textId="77777777" w:rsidR="00BC1E09" w:rsidRPr="004F2082" w:rsidRDefault="00BC1E09" w:rsidP="009E2C95">
      <w:pPr>
        <w:spacing w:after="0"/>
        <w:jc w:val="both"/>
      </w:pPr>
    </w:p>
    <w:p w14:paraId="6C879EED" w14:textId="77777777" w:rsidR="009E2C95" w:rsidRPr="004F2082" w:rsidRDefault="009E2C95" w:rsidP="009E2C95">
      <w:pPr>
        <w:pStyle w:val="1"/>
        <w:jc w:val="both"/>
        <w:rPr>
          <w:rFonts w:eastAsia="宋体"/>
          <w:i/>
          <w:lang w:eastAsia="zh-CN"/>
        </w:rPr>
      </w:pPr>
      <w:r w:rsidRPr="004F2082">
        <w:rPr>
          <w:i/>
        </w:rPr>
        <w:t>CONCLUSION</w:t>
      </w:r>
    </w:p>
    <w:p w14:paraId="4B68381F" w14:textId="29E8D1E0" w:rsidR="00A421E8" w:rsidRPr="004F2082" w:rsidRDefault="00D60463" w:rsidP="009E2C95">
      <w:pPr>
        <w:pStyle w:val="1"/>
        <w:jc w:val="both"/>
        <w:rPr>
          <w:b w:val="0"/>
        </w:rPr>
      </w:pPr>
      <w:r w:rsidRPr="004F2082">
        <w:rPr>
          <w:b w:val="0"/>
        </w:rPr>
        <w:t>Infectious</w:t>
      </w:r>
      <w:r w:rsidR="00BC1E09" w:rsidRPr="004F2082">
        <w:rPr>
          <w:b w:val="0"/>
        </w:rPr>
        <w:t>, atopic</w:t>
      </w:r>
      <w:r w:rsidRPr="004F2082">
        <w:rPr>
          <w:b w:val="0"/>
        </w:rPr>
        <w:t xml:space="preserve"> </w:t>
      </w:r>
      <w:r w:rsidR="00581230" w:rsidRPr="004F2082">
        <w:rPr>
          <w:b w:val="0"/>
        </w:rPr>
        <w:t xml:space="preserve">and inflammatory </w:t>
      </w:r>
      <w:r w:rsidRPr="004F2082">
        <w:rPr>
          <w:b w:val="0"/>
        </w:rPr>
        <w:t xml:space="preserve">diseases </w:t>
      </w:r>
      <w:r w:rsidR="00581230" w:rsidRPr="004F2082">
        <w:rPr>
          <w:b w:val="0"/>
        </w:rPr>
        <w:t>are</w:t>
      </w:r>
      <w:r w:rsidR="008A7FBE" w:rsidRPr="004F2082">
        <w:rPr>
          <w:b w:val="0"/>
        </w:rPr>
        <w:t xml:space="preserve"> </w:t>
      </w:r>
      <w:r w:rsidR="00457FE6" w:rsidRPr="004F2082">
        <w:rPr>
          <w:b w:val="0"/>
        </w:rPr>
        <w:t>important risk factor</w:t>
      </w:r>
      <w:r w:rsidR="00581230" w:rsidRPr="004F2082">
        <w:rPr>
          <w:b w:val="0"/>
        </w:rPr>
        <w:t>s</w:t>
      </w:r>
      <w:r w:rsidR="00457FE6" w:rsidRPr="004F2082">
        <w:rPr>
          <w:b w:val="0"/>
        </w:rPr>
        <w:t xml:space="preserve"> for </w:t>
      </w:r>
      <w:r w:rsidR="00BC1E09" w:rsidRPr="004F2082">
        <w:rPr>
          <w:b w:val="0"/>
        </w:rPr>
        <w:t xml:space="preserve">all groups of </w:t>
      </w:r>
      <w:r w:rsidR="00457FE6" w:rsidRPr="004F2082">
        <w:rPr>
          <w:b w:val="0"/>
        </w:rPr>
        <w:t xml:space="preserve">mental disorders. </w:t>
      </w:r>
      <w:r w:rsidR="00034760" w:rsidRPr="004F2082">
        <w:rPr>
          <w:b w:val="0"/>
        </w:rPr>
        <w:t>The sexual dimorphism of the associations is pronounced.</w:t>
      </w:r>
    </w:p>
    <w:p w14:paraId="783DD334" w14:textId="77777777" w:rsidR="007B2407" w:rsidRPr="004F2082" w:rsidRDefault="007B2407" w:rsidP="009E2C95">
      <w:pPr>
        <w:spacing w:after="0"/>
        <w:jc w:val="both"/>
      </w:pPr>
    </w:p>
    <w:p w14:paraId="76DC58D7" w14:textId="5CA56324" w:rsidR="00F45D0A" w:rsidRPr="004F2082" w:rsidRDefault="007B2407" w:rsidP="009E2C95">
      <w:pPr>
        <w:spacing w:after="0"/>
        <w:jc w:val="both"/>
      </w:pPr>
      <w:r w:rsidRPr="004F2082">
        <w:rPr>
          <w:b/>
        </w:rPr>
        <w:t>Key</w:t>
      </w:r>
      <w:r w:rsidR="009E2C95" w:rsidRPr="004F2082">
        <w:rPr>
          <w:b/>
          <w:lang w:eastAsia="zh-CN"/>
        </w:rPr>
        <w:t xml:space="preserve"> </w:t>
      </w:r>
      <w:r w:rsidRPr="004F2082">
        <w:rPr>
          <w:b/>
        </w:rPr>
        <w:t>words</w:t>
      </w:r>
      <w:r w:rsidRPr="004F2082">
        <w:t xml:space="preserve">: </w:t>
      </w:r>
      <w:r w:rsidR="009E2C95" w:rsidRPr="004F2082">
        <w:t>N</w:t>
      </w:r>
      <w:r w:rsidRPr="004F2082">
        <w:t xml:space="preserve">eurodevelopmental disorders; </w:t>
      </w:r>
      <w:r w:rsidR="009E2C95" w:rsidRPr="004F2082">
        <w:t>M</w:t>
      </w:r>
      <w:r w:rsidRPr="004F2082">
        <w:t xml:space="preserve">ental disorders; </w:t>
      </w:r>
      <w:r w:rsidR="009E2C95" w:rsidRPr="004F2082">
        <w:t>S</w:t>
      </w:r>
      <w:r w:rsidRPr="004F2082">
        <w:t xml:space="preserve">ubstance abuse; </w:t>
      </w:r>
      <w:r w:rsidR="009E2C95" w:rsidRPr="004F2082">
        <w:t>C</w:t>
      </w:r>
      <w:r w:rsidRPr="004F2082">
        <w:t xml:space="preserve">hildhood diseases; </w:t>
      </w:r>
      <w:r w:rsidR="009E2C95" w:rsidRPr="004F2082">
        <w:t>I</w:t>
      </w:r>
      <w:r w:rsidRPr="004F2082">
        <w:t xml:space="preserve">nfectious diseases; </w:t>
      </w:r>
      <w:r w:rsidR="009E2C95" w:rsidRPr="004F2082">
        <w:t>A</w:t>
      </w:r>
      <w:r w:rsidR="0088783F" w:rsidRPr="004F2082">
        <w:t>topic dis</w:t>
      </w:r>
      <w:r w:rsidR="009864B6" w:rsidRPr="004F2082">
        <w:t xml:space="preserve">eases; </w:t>
      </w:r>
      <w:r w:rsidR="009E2C95" w:rsidRPr="004F2082">
        <w:t>C</w:t>
      </w:r>
      <w:r w:rsidR="0088783F" w:rsidRPr="004F2082">
        <w:t>hronic inflammatory diseases;</w:t>
      </w:r>
      <w:r w:rsidR="009E2C95" w:rsidRPr="004F2082">
        <w:t xml:space="preserve"> R</w:t>
      </w:r>
      <w:r w:rsidRPr="004F2082">
        <w:t>isk factors</w:t>
      </w:r>
    </w:p>
    <w:p w14:paraId="7E49201F" w14:textId="77777777" w:rsidR="00F45D0A" w:rsidRPr="004F2082" w:rsidRDefault="00F45D0A" w:rsidP="009E2C95">
      <w:pPr>
        <w:spacing w:after="0"/>
        <w:jc w:val="both"/>
      </w:pPr>
    </w:p>
    <w:p w14:paraId="5F6896D4" w14:textId="77777777" w:rsidR="009E2C95" w:rsidRPr="004F2082" w:rsidRDefault="009E2C95" w:rsidP="009E2C95">
      <w:pPr>
        <w:spacing w:after="0"/>
        <w:jc w:val="both"/>
        <w:rPr>
          <w:rFonts w:cs="Arial"/>
        </w:rPr>
      </w:pPr>
      <w:r w:rsidRPr="004F2082">
        <w:rPr>
          <w:b/>
        </w:rPr>
        <w:t xml:space="preserve">© </w:t>
      </w:r>
      <w:r w:rsidRPr="004F2082">
        <w:rPr>
          <w:rFonts w:cs="Arial"/>
          <w:b/>
        </w:rPr>
        <w:t>The Author(s) 2016.</w:t>
      </w:r>
      <w:r w:rsidRPr="004F2082">
        <w:rPr>
          <w:rFonts w:cs="Arial"/>
        </w:rPr>
        <w:t xml:space="preserve"> Published by Baishideng Publishing Group Inc. All rights reserved.</w:t>
      </w:r>
    </w:p>
    <w:p w14:paraId="10805577" w14:textId="77777777" w:rsidR="00BC1E09" w:rsidRPr="004F2082" w:rsidRDefault="00BC1E09" w:rsidP="009E2C95">
      <w:pPr>
        <w:widowControl w:val="0"/>
        <w:autoSpaceDE w:val="0"/>
        <w:autoSpaceDN w:val="0"/>
        <w:adjustRightInd w:val="0"/>
        <w:spacing w:after="0"/>
        <w:jc w:val="both"/>
        <w:rPr>
          <w:rFonts w:cs="Book Antiqua"/>
          <w:noProof w:val="0"/>
        </w:rPr>
      </w:pPr>
    </w:p>
    <w:p w14:paraId="265B831C" w14:textId="4A6F2E16" w:rsidR="00F45D0A" w:rsidRPr="004F2082" w:rsidRDefault="00F45D0A" w:rsidP="009E2C95">
      <w:pPr>
        <w:spacing w:after="0"/>
        <w:jc w:val="both"/>
      </w:pPr>
      <w:r w:rsidRPr="004F2082">
        <w:rPr>
          <w:b/>
        </w:rPr>
        <w:t xml:space="preserve">Core tip: </w:t>
      </w:r>
      <w:r w:rsidR="000B23DC" w:rsidRPr="004F2082">
        <w:t>This study adds to the evidence that i</w:t>
      </w:r>
      <w:r w:rsidR="00C61C28" w:rsidRPr="004F2082">
        <w:t xml:space="preserve">nfectious, atopic and inflammatory diseases </w:t>
      </w:r>
      <w:r w:rsidR="000B23DC" w:rsidRPr="004F2082">
        <w:t xml:space="preserve">make up an important group of risk factors </w:t>
      </w:r>
      <w:r w:rsidR="00811ECD" w:rsidRPr="004F2082">
        <w:t>for</w:t>
      </w:r>
      <w:r w:rsidR="000B23DC" w:rsidRPr="004F2082">
        <w:t xml:space="preserve"> neurodevelopmental and common mental disorders. They contribute independently of further major risk factors such as childhood adversities, traumatic experiences and familial aggregation. </w:t>
      </w:r>
      <w:r w:rsidR="002A234C" w:rsidRPr="004F2082">
        <w:t xml:space="preserve">Each group of mental disorders (neurodevelopmental, early and late anxiety, mood, substance) attracts different combinations of risk factors. The sexual dimorphism of the associations is pronounced. The hypothesized biological mechanism </w:t>
      </w:r>
      <w:r w:rsidR="00811ECD" w:rsidRPr="004F2082">
        <w:t>that</w:t>
      </w:r>
      <w:r w:rsidR="002A234C" w:rsidRPr="004F2082">
        <w:t xml:space="preserve"> acts as a common denominator in th</w:t>
      </w:r>
      <w:r w:rsidR="002D2D31" w:rsidRPr="004F2082">
        <w:t xml:space="preserve">is group of risk factors </w:t>
      </w:r>
      <w:r w:rsidR="00811ECD" w:rsidRPr="004F2082">
        <w:t>involves</w:t>
      </w:r>
      <w:r w:rsidR="002D2D31" w:rsidRPr="004F2082">
        <w:t xml:space="preserve"> imbalances, </w:t>
      </w:r>
      <w:r w:rsidR="00242C3D" w:rsidRPr="004F2082">
        <w:rPr>
          <w:i/>
        </w:rPr>
        <w:t>e.g.</w:t>
      </w:r>
      <w:r w:rsidR="009E2C95" w:rsidRPr="004F2082">
        <w:rPr>
          <w:lang w:eastAsia="zh-CN"/>
        </w:rPr>
        <w:t>,</w:t>
      </w:r>
      <w:r w:rsidR="00242C3D" w:rsidRPr="004F2082">
        <w:t xml:space="preserve"> within the development </w:t>
      </w:r>
      <w:r w:rsidR="002A234C" w:rsidRPr="004F2082">
        <w:t>of the immune system interfering with c</w:t>
      </w:r>
      <w:r w:rsidR="00242C3D" w:rsidRPr="004F2082">
        <w:t>r</w:t>
      </w:r>
      <w:r w:rsidR="002A234C" w:rsidRPr="004F2082">
        <w:t xml:space="preserve">itical stages of brain development. </w:t>
      </w:r>
    </w:p>
    <w:p w14:paraId="5BA428F4" w14:textId="77777777" w:rsidR="009E2C95" w:rsidRPr="004F2082" w:rsidRDefault="009E2C95" w:rsidP="009E2C95">
      <w:pPr>
        <w:pStyle w:val="Standa1"/>
        <w:spacing w:line="360" w:lineRule="auto"/>
        <w:jc w:val="both"/>
        <w:rPr>
          <w:rFonts w:ascii="Book Antiqua" w:eastAsia="宋体" w:hAnsi="Book Antiqua"/>
          <w:lang w:eastAsia="zh-CN"/>
        </w:rPr>
      </w:pPr>
    </w:p>
    <w:p w14:paraId="7AC8E8DF" w14:textId="463C93E0" w:rsidR="000B23DC" w:rsidRPr="0060498B" w:rsidRDefault="009E2C95" w:rsidP="00557936">
      <w:pPr>
        <w:pStyle w:val="StandardTitle"/>
        <w:rPr>
          <w:rFonts w:eastAsia="宋体"/>
          <w:lang w:eastAsia="zh-CN"/>
        </w:rPr>
      </w:pPr>
      <w:r w:rsidRPr="0060498B">
        <w:t>Ajdacic-Gross</w:t>
      </w:r>
      <w:r w:rsidRPr="0060498B">
        <w:rPr>
          <w:lang w:eastAsia="zh-CN"/>
        </w:rPr>
        <w:t xml:space="preserve"> V</w:t>
      </w:r>
      <w:r w:rsidRPr="0060498B">
        <w:t>, Aleksandrowicz</w:t>
      </w:r>
      <w:r w:rsidRPr="0060498B">
        <w:rPr>
          <w:lang w:eastAsia="zh-CN"/>
        </w:rPr>
        <w:t xml:space="preserve"> A</w:t>
      </w:r>
      <w:r w:rsidRPr="0060498B">
        <w:t xml:space="preserve">, </w:t>
      </w:r>
      <w:r w:rsidRPr="0060498B">
        <w:rPr>
          <w:lang w:val="de-CH"/>
        </w:rPr>
        <w:t>Rodgers</w:t>
      </w:r>
      <w:r w:rsidRPr="0060498B">
        <w:rPr>
          <w:lang w:val="de-CH" w:eastAsia="zh-CN"/>
        </w:rPr>
        <w:t xml:space="preserve"> S</w:t>
      </w:r>
      <w:r w:rsidRPr="0060498B">
        <w:rPr>
          <w:lang w:val="de-CH"/>
        </w:rPr>
        <w:t xml:space="preserve">, </w:t>
      </w:r>
      <w:r w:rsidRPr="0060498B">
        <w:t>Mutsch</w:t>
      </w:r>
      <w:r w:rsidRPr="0060498B">
        <w:rPr>
          <w:lang w:eastAsia="zh-CN"/>
        </w:rPr>
        <w:t xml:space="preserve"> M</w:t>
      </w:r>
      <w:r w:rsidRPr="0060498B">
        <w:t>, Tesic</w:t>
      </w:r>
      <w:r w:rsidRPr="0060498B">
        <w:rPr>
          <w:lang w:eastAsia="zh-CN"/>
        </w:rPr>
        <w:t xml:space="preserve"> A</w:t>
      </w:r>
      <w:r w:rsidRPr="0060498B">
        <w:t xml:space="preserve">, </w:t>
      </w:r>
      <w:r w:rsidRPr="0060498B">
        <w:rPr>
          <w:lang w:val="de-CH"/>
        </w:rPr>
        <w:t>Müller</w:t>
      </w:r>
      <w:r w:rsidRPr="0060498B">
        <w:rPr>
          <w:lang w:val="de-CH" w:eastAsia="zh-CN"/>
        </w:rPr>
        <w:t xml:space="preserve"> M</w:t>
      </w:r>
      <w:r w:rsidRPr="0060498B">
        <w:rPr>
          <w:lang w:val="de-CH"/>
        </w:rPr>
        <w:t>, Kawohl</w:t>
      </w:r>
      <w:r w:rsidRPr="0060498B">
        <w:rPr>
          <w:lang w:val="de-CH" w:eastAsia="zh-CN"/>
        </w:rPr>
        <w:t xml:space="preserve"> W</w:t>
      </w:r>
      <w:r w:rsidRPr="0060498B">
        <w:rPr>
          <w:lang w:val="de-CH"/>
        </w:rPr>
        <w:t xml:space="preserve">, </w:t>
      </w:r>
      <w:r w:rsidRPr="0060498B">
        <w:rPr>
          <w:lang w:val="fr-CH"/>
        </w:rPr>
        <w:t>Rössler</w:t>
      </w:r>
      <w:r w:rsidRPr="0060498B">
        <w:rPr>
          <w:lang w:val="fr-CH" w:eastAsia="zh-CN"/>
        </w:rPr>
        <w:t xml:space="preserve"> W</w:t>
      </w:r>
      <w:r w:rsidRPr="0060498B">
        <w:rPr>
          <w:lang w:val="fr-CH"/>
        </w:rPr>
        <w:t>, Seifritz</w:t>
      </w:r>
      <w:r w:rsidRPr="0060498B">
        <w:rPr>
          <w:lang w:val="fr-CH" w:eastAsia="zh-CN"/>
        </w:rPr>
        <w:t xml:space="preserve"> E</w:t>
      </w:r>
      <w:r w:rsidRPr="0060498B">
        <w:t xml:space="preserve">, </w:t>
      </w:r>
      <w:r w:rsidRPr="0060498B">
        <w:rPr>
          <w:lang w:val="fr-CH"/>
        </w:rPr>
        <w:t>Castelao</w:t>
      </w:r>
      <w:r w:rsidRPr="0060498B">
        <w:rPr>
          <w:lang w:val="fr-CH" w:eastAsia="zh-CN"/>
        </w:rPr>
        <w:t xml:space="preserve"> E</w:t>
      </w:r>
      <w:r w:rsidRPr="0060498B">
        <w:rPr>
          <w:lang w:val="fr-CH"/>
        </w:rPr>
        <w:t>, Strippoli</w:t>
      </w:r>
      <w:r w:rsidRPr="0060498B">
        <w:rPr>
          <w:lang w:val="fr-CH" w:eastAsia="zh-CN"/>
        </w:rPr>
        <w:t xml:space="preserve"> MPF</w:t>
      </w:r>
      <w:r w:rsidRPr="0060498B">
        <w:rPr>
          <w:lang w:val="fr-CH"/>
        </w:rPr>
        <w:t>, Vandeleur</w:t>
      </w:r>
      <w:r w:rsidRPr="0060498B">
        <w:rPr>
          <w:lang w:val="fr-CH" w:eastAsia="zh-CN"/>
        </w:rPr>
        <w:t xml:space="preserve"> C</w:t>
      </w:r>
      <w:r w:rsidRPr="0060498B">
        <w:rPr>
          <w:lang w:val="fr-CH"/>
        </w:rPr>
        <w:t>, von Känel</w:t>
      </w:r>
      <w:r w:rsidRPr="0060498B">
        <w:rPr>
          <w:lang w:val="fr-CH" w:eastAsia="zh-CN"/>
        </w:rPr>
        <w:t xml:space="preserve"> R</w:t>
      </w:r>
      <w:r w:rsidRPr="0060498B">
        <w:rPr>
          <w:lang w:val="fr-CH"/>
        </w:rPr>
        <w:t>, Paolicelli</w:t>
      </w:r>
      <w:r w:rsidRPr="0060498B">
        <w:rPr>
          <w:lang w:val="fr-CH" w:eastAsia="zh-CN"/>
        </w:rPr>
        <w:t xml:space="preserve"> R</w:t>
      </w:r>
      <w:r w:rsidRPr="0060498B">
        <w:rPr>
          <w:lang w:val="fr-CH"/>
        </w:rPr>
        <w:t>, Landolt</w:t>
      </w:r>
      <w:r w:rsidRPr="0060498B">
        <w:rPr>
          <w:lang w:val="fr-CH" w:eastAsia="zh-CN"/>
        </w:rPr>
        <w:t xml:space="preserve"> MA</w:t>
      </w:r>
      <w:r w:rsidRPr="0060498B">
        <w:rPr>
          <w:lang w:val="fr-CH"/>
        </w:rPr>
        <w:t>, Witthauer</w:t>
      </w:r>
      <w:r w:rsidRPr="0060498B">
        <w:rPr>
          <w:lang w:val="fr-CH" w:eastAsia="zh-CN"/>
        </w:rPr>
        <w:t xml:space="preserve"> C</w:t>
      </w:r>
      <w:r w:rsidRPr="0060498B">
        <w:rPr>
          <w:lang w:val="fr-CH"/>
        </w:rPr>
        <w:t>, Lieb</w:t>
      </w:r>
      <w:r w:rsidRPr="0060498B">
        <w:rPr>
          <w:lang w:val="fr-CH" w:eastAsia="zh-CN"/>
        </w:rPr>
        <w:t xml:space="preserve"> R</w:t>
      </w:r>
      <w:r w:rsidRPr="0060498B">
        <w:rPr>
          <w:lang w:val="fr-CH"/>
        </w:rPr>
        <w:t>, Preisig</w:t>
      </w:r>
      <w:r w:rsidRPr="0060498B">
        <w:rPr>
          <w:lang w:val="fr-CH" w:eastAsia="zh-CN"/>
        </w:rPr>
        <w:t xml:space="preserve"> M.</w:t>
      </w:r>
      <w:r w:rsidRPr="0060498B">
        <w:t xml:space="preserve"> Infectious, atopic and inflammatory diseases, childhood adversities and familial aggregation are independently associated with the risk for mental disorders: R</w:t>
      </w:r>
      <w:r w:rsidRPr="0060498B">
        <w:rPr>
          <w:lang w:val="en-GB"/>
        </w:rPr>
        <w:t>esults from a large Swiss epidemiological study</w:t>
      </w:r>
      <w:r w:rsidRPr="0060498B">
        <w:rPr>
          <w:rFonts w:eastAsia="宋体"/>
          <w:lang w:val="en-GB" w:eastAsia="zh-CN"/>
        </w:rPr>
        <w:t xml:space="preserve">. </w:t>
      </w:r>
      <w:r w:rsidRPr="0060498B">
        <w:rPr>
          <w:i/>
          <w:iCs/>
        </w:rPr>
        <w:t>World J Psychiatr</w:t>
      </w:r>
      <w:r w:rsidRPr="0060498B">
        <w:rPr>
          <w:rFonts w:eastAsia="宋体"/>
          <w:i/>
          <w:iCs/>
          <w:lang w:eastAsia="zh-CN"/>
        </w:rPr>
        <w:t xml:space="preserve"> </w:t>
      </w:r>
      <w:r w:rsidRPr="0060498B">
        <w:rPr>
          <w:rFonts w:eastAsia="宋体"/>
          <w:iCs/>
          <w:lang w:eastAsia="zh-CN"/>
        </w:rPr>
        <w:t>2016; In press</w:t>
      </w:r>
    </w:p>
    <w:p w14:paraId="089AA090" w14:textId="77777777" w:rsidR="00297D1D" w:rsidRPr="004F2082" w:rsidRDefault="00695FE8" w:rsidP="009E2C95">
      <w:pPr>
        <w:pStyle w:val="1"/>
        <w:jc w:val="both"/>
      </w:pPr>
      <w:r w:rsidRPr="004F2082">
        <w:br w:type="page"/>
      </w:r>
      <w:r w:rsidR="00E56127" w:rsidRPr="004F2082">
        <w:lastRenderedPageBreak/>
        <w:t>INTRODUCTION</w:t>
      </w:r>
    </w:p>
    <w:p w14:paraId="2F0E5701" w14:textId="77777777" w:rsidR="00A8287A" w:rsidRPr="004F2082" w:rsidRDefault="00A8287A" w:rsidP="009E2C95">
      <w:pPr>
        <w:spacing w:after="0"/>
        <w:jc w:val="both"/>
      </w:pPr>
      <w:r w:rsidRPr="004F2082">
        <w:t>There is an increasing awareness that infectious diseases, atopies and inflammatory conditions contribute to the risk for neurodevelopmental disorders (ND) and common mental disorders (CMD). A great number of the empirical results documented below underline the eminent role of the immune system. Nevertheless considerable scepticism abounds. Among other things, it is not clear how immunological risk factors are balanced against other risk factors in ND and CMD. The main aim of this study was, therefore, to assess the associations of infectious, atopic and inflammatory diseases with ND and CMD while adjusting for socio-demographic characteristic, familial aggregation, traumatic experiences and childhood adversities. A simple vulnerability-trigger model will serve to introduce the state of empirical research, thus reducing the potential variability of single and multiple hit models to a minimal general form.</w:t>
      </w:r>
    </w:p>
    <w:p w14:paraId="542C9F06" w14:textId="77777777" w:rsidR="00C044BD" w:rsidRPr="004F2082" w:rsidRDefault="00C044BD" w:rsidP="009E2C95">
      <w:pPr>
        <w:spacing w:after="0"/>
        <w:jc w:val="both"/>
      </w:pPr>
    </w:p>
    <w:p w14:paraId="4EDD84F7" w14:textId="77777777" w:rsidR="00C044BD" w:rsidRPr="004F2082" w:rsidRDefault="00CD1DB0" w:rsidP="009E2C95">
      <w:pPr>
        <w:spacing w:after="0"/>
        <w:jc w:val="both"/>
        <w:rPr>
          <w:b/>
          <w:i/>
        </w:rPr>
      </w:pPr>
      <w:r w:rsidRPr="004F2082">
        <w:rPr>
          <w:b/>
          <w:i/>
        </w:rPr>
        <w:t xml:space="preserve">Associations </w:t>
      </w:r>
      <w:r w:rsidR="00BD766B" w:rsidRPr="004F2082">
        <w:rPr>
          <w:b/>
          <w:i/>
        </w:rPr>
        <w:t xml:space="preserve">related to </w:t>
      </w:r>
      <w:r w:rsidRPr="004F2082">
        <w:rPr>
          <w:b/>
          <w:i/>
        </w:rPr>
        <w:t xml:space="preserve">triggering </w:t>
      </w:r>
      <w:r w:rsidR="00BD766B" w:rsidRPr="004F2082">
        <w:rPr>
          <w:b/>
          <w:i/>
        </w:rPr>
        <w:t>mechanisms</w:t>
      </w:r>
      <w:r w:rsidRPr="004F2082">
        <w:rPr>
          <w:b/>
          <w:i/>
        </w:rPr>
        <w:t xml:space="preserve"> </w:t>
      </w:r>
    </w:p>
    <w:p w14:paraId="2342E521" w14:textId="586B33DB" w:rsidR="00C70108" w:rsidRPr="004F2082" w:rsidRDefault="009D6DD3" w:rsidP="009E2C95">
      <w:pPr>
        <w:spacing w:after="0"/>
        <w:jc w:val="both"/>
      </w:pPr>
      <w:r w:rsidRPr="004F2082">
        <w:t xml:space="preserve">The most intuitive example </w:t>
      </w:r>
      <w:r w:rsidR="00A8287A" w:rsidRPr="004F2082">
        <w:t>of</w:t>
      </w:r>
      <w:r w:rsidRPr="004F2082">
        <w:t xml:space="preserve"> </w:t>
      </w:r>
      <w:r w:rsidR="00D61505" w:rsidRPr="004F2082">
        <w:t>a triggering factor in</w:t>
      </w:r>
      <w:r w:rsidRPr="004F2082">
        <w:t xml:space="preserve"> </w:t>
      </w:r>
      <w:r w:rsidR="00811D57" w:rsidRPr="004F2082">
        <w:t>CMD</w:t>
      </w:r>
      <w:r w:rsidRPr="004F2082">
        <w:t xml:space="preserve"> is </w:t>
      </w:r>
      <w:r w:rsidR="00754FA1" w:rsidRPr="004F2082">
        <w:t xml:space="preserve">a </w:t>
      </w:r>
      <w:r w:rsidRPr="004F2082">
        <w:t xml:space="preserve">postinfectious </w:t>
      </w:r>
      <w:r w:rsidR="00754FA1" w:rsidRPr="004F2082">
        <w:t xml:space="preserve">condition such as </w:t>
      </w:r>
      <w:r w:rsidR="00FD546C" w:rsidRPr="004F2082">
        <w:t>fatigue</w:t>
      </w:r>
      <w:r w:rsidR="000872A8" w:rsidRPr="004F2082">
        <w:fldChar w:fldCharType="begin"/>
      </w:r>
      <w:r w:rsidR="001E4ADE" w:rsidRPr="004F2082">
        <w:instrText xml:space="preserve"> ADDIN EN.CITE &lt;EndNote&gt;&lt;Cite&gt;&lt;Author&gt;Katz&lt;/Author&gt;&lt;Year&gt;2013&lt;/Year&gt;&lt;RecNum&gt;568&lt;/RecNum&gt;&lt;record&gt;&lt;rec-number&gt;568&lt;/rec-number&gt;&lt;foreign-keys&gt;&lt;key app="EN" db-id="atvvwtdtl52x5we5ps25zff6aav2fz2pevea"&gt;568&lt;/key&gt;&lt;/foreign-keys&gt;&lt;ref-type name="Journal Article"&gt;17&lt;/ref-type&gt;&lt;contributors&gt;&lt;authors&gt;&lt;author&gt;Katz, B. Z.&lt;/author&gt;&lt;author&gt;Jason, L. A.&lt;/author&gt;&lt;/authors&gt;&lt;/contributors&gt;&lt;auth-address&gt;Division of Infectious Diseases, Ann and Robert H. Lurie Children&amp;apos;s Hospital of Chicago, Northwestern University Feinberg School of Medicine, Chicago, Illinois 60611, USA. bkatz@northwestern.edu&lt;/auth-address&gt;&lt;titles&gt;&lt;title&gt;Chronic fatigue syndrome following infections in adolescents&lt;/title&gt;&lt;secondary-title&gt;Curr Opin Pediatr&lt;/secondary-title&gt;&lt;/titles&gt;&lt;periodical&gt;&lt;full-title&gt;Curr Opin Pediatr&lt;/full-title&gt;&lt;/periodical&gt;&lt;pages&gt;95-102&lt;/pages&gt;&lt;volume&gt;25&lt;/volume&gt;&lt;number&gt;1&lt;/number&gt;&lt;edition&gt;2012/12/25&lt;/edition&gt;&lt;keywords&gt;&lt;keyword&gt;Adolescent&lt;/keyword&gt;&lt;keyword&gt;Fatigue Syndrome, Chronic/epidemiology/therapy/*virology&lt;/keyword&gt;&lt;keyword&gt;Humans&lt;/keyword&gt;&lt;keyword&gt;Infectious Mononucleosis/*complications/epidemiology&lt;/keyword&gt;&lt;keyword&gt;Prognosis&lt;/keyword&gt;&lt;keyword&gt;Risk Factors&lt;/keyword&gt;&lt;/keywords&gt;&lt;dates&gt;&lt;year&gt;2013&lt;/year&gt;&lt;pub-dates&gt;&lt;date&gt;Feb&lt;/date&gt;&lt;/pub-dates&gt;&lt;/dates&gt;&lt;isbn&gt;1531-698X (Electronic)&amp;#xD;1040-8703 (Linking)&lt;/isbn&gt;&lt;accession-num&gt;23263024&lt;/accession-num&gt;&lt;urls&gt;&lt;related-urls&gt;&lt;url&gt;http://www.ncbi.nlm.nih.gov/entrez/query.fcgi?cmd=Retrieve&amp;amp;db=PubMed&amp;amp;dopt=Citation&amp;amp;list_uids=23263024&lt;/url&gt;&lt;/related-urls&gt;&lt;/urls&gt;&lt;electronic-resource-num&gt;10.1097/MOP.0b013e32835c1108&lt;/electronic-resource-num&gt;&lt;language&gt;eng&lt;/language&gt;&lt;/record&gt;&lt;/Cite&gt;&lt;/EndNote&gt;</w:instrText>
      </w:r>
      <w:r w:rsidR="000872A8" w:rsidRPr="004F2082">
        <w:fldChar w:fldCharType="separate"/>
      </w:r>
      <w:r w:rsidR="007535D4" w:rsidRPr="004F2082">
        <w:rPr>
          <w:vertAlign w:val="superscript"/>
        </w:rPr>
        <w:t>[1]</w:t>
      </w:r>
      <w:r w:rsidR="000872A8" w:rsidRPr="004F2082">
        <w:fldChar w:fldCharType="end"/>
      </w:r>
      <w:r w:rsidR="00FD546C" w:rsidRPr="004F2082">
        <w:t xml:space="preserve">. </w:t>
      </w:r>
      <w:r w:rsidR="00754FA1" w:rsidRPr="004F2082">
        <w:t>I</w:t>
      </w:r>
      <w:r w:rsidR="00C70108" w:rsidRPr="004F2082">
        <w:t>nfectious mononucleosis</w:t>
      </w:r>
      <w:r w:rsidR="00152ABF" w:rsidRPr="004F2082">
        <w:t xml:space="preserve">, </w:t>
      </w:r>
      <w:r w:rsidR="00B1263F" w:rsidRPr="004F2082">
        <w:rPr>
          <w:i/>
        </w:rPr>
        <w:t>i.e.</w:t>
      </w:r>
      <w:r w:rsidR="00B1263F" w:rsidRPr="004F2082">
        <w:t>, typically an</w:t>
      </w:r>
      <w:r w:rsidR="00C70108" w:rsidRPr="004F2082">
        <w:t xml:space="preserve"> Epstein Barr virus </w:t>
      </w:r>
      <w:r w:rsidR="00024B2B" w:rsidRPr="004F2082">
        <w:t xml:space="preserve">(EBV) </w:t>
      </w:r>
      <w:r w:rsidR="00C70108" w:rsidRPr="004F2082">
        <w:t xml:space="preserve">infection </w:t>
      </w:r>
      <w:r w:rsidR="00152ABF" w:rsidRPr="004F2082">
        <w:t xml:space="preserve">in adolescence or adulthood, </w:t>
      </w:r>
      <w:r w:rsidR="00754FA1" w:rsidRPr="004F2082">
        <w:t xml:space="preserve">is a well known cause of postinfectious fatigue. However, also </w:t>
      </w:r>
      <w:r w:rsidR="00152ABF" w:rsidRPr="004F2082">
        <w:t>sev</w:t>
      </w:r>
      <w:r w:rsidR="00B1263F" w:rsidRPr="004F2082">
        <w:t>eral other pathogens</w:t>
      </w:r>
      <w:r w:rsidR="00152ABF" w:rsidRPr="004F2082">
        <w:t xml:space="preserve"> </w:t>
      </w:r>
      <w:r w:rsidR="00B1263F" w:rsidRPr="004F2082">
        <w:t>are</w:t>
      </w:r>
      <w:r w:rsidR="005876D8" w:rsidRPr="004F2082">
        <w:t xml:space="preserve"> </w:t>
      </w:r>
      <w:r w:rsidR="00A8287A" w:rsidRPr="004F2082">
        <w:t xml:space="preserve">also </w:t>
      </w:r>
      <w:r w:rsidR="005876D8" w:rsidRPr="004F2082">
        <w:t>able to upregulate psychiatric symptoms</w:t>
      </w:r>
      <w:r w:rsidR="000F13BE" w:rsidRPr="004F2082">
        <w:t>, such as persistent pathogens</w:t>
      </w:r>
      <w:r w:rsidR="00B1263F" w:rsidRPr="004F2082">
        <w:t xml:space="preserve">: Borna disease virus, herpes simplex virus-1, varicella zoster virus, and </w:t>
      </w:r>
      <w:r w:rsidR="00B1263F" w:rsidRPr="004F2082">
        <w:rPr>
          <w:i/>
        </w:rPr>
        <w:t>Chlamydophila trachomatis</w:t>
      </w:r>
      <w:r w:rsidR="000872A8" w:rsidRPr="004F2082">
        <w:fldChar w:fldCharType="begin">
          <w:fldData xml:space="preserve">PEVuZE5vdGU+PENpdGU+PEF1dGhvcj5XYW5nPC9BdXRob3I+PFllYXI+MjAxNDwvWWVhcj48UmVj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</w:fldData>
        </w:fldChar>
      </w:r>
      <w:r w:rsidR="001E4ADE" w:rsidRPr="004F2082">
        <w:instrText xml:space="preserve"> ADDIN EN.CITE </w:instrText>
      </w:r>
      <w:r w:rsidR="000872A8" w:rsidRPr="004F2082">
        <w:fldChar w:fldCharType="begin">
          <w:fldData xml:space="preserve">PEVuZE5vdGU+PENpdGU+PEF1dGhvcj5XYW5nPC9BdXRob3I+PFllYXI+MjAxNDwvWWVhcj48UmVj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</w:fldData>
        </w:fldChar>
      </w:r>
      <w:r w:rsidR="001E4ADE" w:rsidRPr="004F2082">
        <w:instrText xml:space="preserve"> ADDIN EN.CITE.DATA </w:instrText>
      </w:r>
      <w:r w:rsidR="000872A8" w:rsidRPr="004F2082">
        <w:fldChar w:fldCharType="end"/>
      </w:r>
      <w:r w:rsidR="000872A8" w:rsidRPr="004F2082">
        <w:fldChar w:fldCharType="separate"/>
      </w:r>
      <w:r w:rsidR="007535D4" w:rsidRPr="004F2082">
        <w:rPr>
          <w:vertAlign w:val="superscript"/>
        </w:rPr>
        <w:t>[2]</w:t>
      </w:r>
      <w:r w:rsidR="000872A8" w:rsidRPr="004F2082">
        <w:fldChar w:fldCharType="end"/>
      </w:r>
      <w:r w:rsidR="005876D8" w:rsidRPr="004F2082">
        <w:t xml:space="preserve">. </w:t>
      </w:r>
      <w:r w:rsidR="00B1263F" w:rsidRPr="004F2082">
        <w:t xml:space="preserve">Apart from the first attack, a </w:t>
      </w:r>
      <w:r w:rsidR="005876D8" w:rsidRPr="004F2082">
        <w:t xml:space="preserve">reactivation of </w:t>
      </w:r>
      <w:r w:rsidR="00B1263F" w:rsidRPr="004F2082">
        <w:t>an</w:t>
      </w:r>
      <w:r w:rsidR="005876D8" w:rsidRPr="004F2082">
        <w:t xml:space="preserve"> endogenous infection</w:t>
      </w:r>
      <w:r w:rsidR="00B1263F" w:rsidRPr="004F2082">
        <w:t xml:space="preserve"> can increase the risk of depression</w:t>
      </w:r>
      <w:r w:rsidR="000872A8" w:rsidRPr="004F2082">
        <w:fldChar w:fldCharType="begin">
          <w:fldData xml:space="preserve">PEVuZE5vdGU+PENpdGU+PEF1dGhvcj5DaGVuPC9BdXRob3I+PFllYXI+MjAxNDwvWWVhcj48UmVj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</w:fldData>
        </w:fldChar>
      </w:r>
      <w:r w:rsidR="001E4ADE" w:rsidRPr="004F2082">
        <w:instrText xml:space="preserve"> ADDIN EN.CITE </w:instrText>
      </w:r>
      <w:r w:rsidR="000872A8" w:rsidRPr="004F2082">
        <w:fldChar w:fldCharType="begin">
          <w:fldData xml:space="preserve">PEVuZE5vdGU+PENpdGU+PEF1dGhvcj5DaGVuPC9BdXRob3I+PFllYXI+MjAxNDwvWWVhcj48UmVj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</w:fldData>
        </w:fldChar>
      </w:r>
      <w:r w:rsidR="001E4ADE" w:rsidRPr="004F2082">
        <w:instrText xml:space="preserve"> ADDIN EN.CITE.DATA </w:instrText>
      </w:r>
      <w:r w:rsidR="000872A8" w:rsidRPr="004F2082">
        <w:fldChar w:fldCharType="end"/>
      </w:r>
      <w:r w:rsidR="000872A8" w:rsidRPr="004F2082">
        <w:fldChar w:fldCharType="separate"/>
      </w:r>
      <w:r w:rsidR="007535D4" w:rsidRPr="004F2082">
        <w:rPr>
          <w:vertAlign w:val="superscript"/>
        </w:rPr>
        <w:t>[3]</w:t>
      </w:r>
      <w:r w:rsidR="000872A8" w:rsidRPr="004F2082">
        <w:fldChar w:fldCharType="end"/>
      </w:r>
      <w:r w:rsidR="00B1263F" w:rsidRPr="004F2082">
        <w:t>.</w:t>
      </w:r>
    </w:p>
    <w:p w14:paraId="585CDDF5" w14:textId="4AB5C552" w:rsidR="00D61505" w:rsidRPr="004F2082" w:rsidRDefault="00A527F2" w:rsidP="009E2C95">
      <w:pPr>
        <w:spacing w:after="0"/>
        <w:ind w:firstLineChars="100" w:firstLine="240"/>
        <w:jc w:val="both"/>
      </w:pPr>
      <w:r w:rsidRPr="004F2082">
        <w:t>It is noteworthy that the reciproc</w:t>
      </w:r>
      <w:r w:rsidR="009E2C95" w:rsidRPr="004F2082">
        <w:t>al causal direction also exists</w:t>
      </w:r>
      <w:r w:rsidR="000872A8" w:rsidRPr="004F2082">
        <w:fldChar w:fldCharType="begin">
          <w:fldData xml:space="preserve">PEVuZE5vdGU+PENpdGU+PEF1dGhvcj5MaWFvPC9BdXRob3I+PFllYXI+MjAxNTwvWWVhcj48UmVj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</w:fldData>
        </w:fldChar>
      </w:r>
      <w:r w:rsidR="001E4ADE" w:rsidRPr="004F2082">
        <w:instrText xml:space="preserve"> ADDIN EN.CITE </w:instrText>
      </w:r>
      <w:r w:rsidR="000872A8" w:rsidRPr="004F2082">
        <w:fldChar w:fldCharType="begin">
          <w:fldData xml:space="preserve">PEVuZE5vdGU+PENpdGU+PEF1dGhvcj5MaWFvPC9BdXRob3I+PFllYXI+MjAxNTwvWWVhcj48UmVj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</w:fldData>
        </w:fldChar>
      </w:r>
      <w:r w:rsidR="001E4ADE" w:rsidRPr="004F2082">
        <w:instrText xml:space="preserve"> ADDIN EN.CITE.DATA </w:instrText>
      </w:r>
      <w:r w:rsidR="000872A8" w:rsidRPr="004F2082">
        <w:fldChar w:fldCharType="end"/>
      </w:r>
      <w:r w:rsidR="000872A8" w:rsidRPr="004F2082">
        <w:fldChar w:fldCharType="separate"/>
      </w:r>
      <w:r w:rsidR="009E2C95" w:rsidRPr="004F2082">
        <w:rPr>
          <w:vertAlign w:val="superscript"/>
        </w:rPr>
        <w:t>[4,</w:t>
      </w:r>
      <w:r w:rsidR="007535D4" w:rsidRPr="004F2082">
        <w:rPr>
          <w:vertAlign w:val="superscript"/>
        </w:rPr>
        <w:t>5]</w:t>
      </w:r>
      <w:r w:rsidR="000872A8" w:rsidRPr="004F2082">
        <w:fldChar w:fldCharType="end"/>
      </w:r>
      <w:r w:rsidRPr="004F2082">
        <w:t xml:space="preserve">. Generally </w:t>
      </w:r>
      <w:r w:rsidR="00F334FE" w:rsidRPr="004F2082">
        <w:t>speaking, it is not only the case that pathogens can trigger psychiatric illness, but, conversely,</w:t>
      </w:r>
      <w:r w:rsidR="009E2C95" w:rsidRPr="004F2082">
        <w:t xml:space="preserve"> </w:t>
      </w:r>
      <w:r w:rsidR="00F334FE" w:rsidRPr="004F2082">
        <w:t xml:space="preserve">that psychiatric disorders can lead to an increased risk of infection. The two should not be confounded, keeping in mind that the causal direction is not always </w:t>
      </w:r>
      <w:r w:rsidR="009E2C95" w:rsidRPr="004F2082">
        <w:t>clear</w:t>
      </w:r>
      <w:r w:rsidR="000872A8" w:rsidRPr="004F2082">
        <w:fldChar w:fldCharType="begin"/>
      </w:r>
      <w:r w:rsidR="001E4ADE" w:rsidRPr="004F2082">
        <w:instrText xml:space="preserve"> ADDIN EN.CITE &lt;EndNote&gt;&lt;Cite&gt;&lt;Author&gt;Adam&lt;/Author&gt;&lt;Year&gt;2013&lt;/Year&gt;&lt;RecNum&gt;385&lt;/RecNum&gt;&lt;record&gt;&lt;rec-number&gt;385&lt;/rec-number&gt;&lt;foreign-keys&gt;&lt;key app="EN" db-id="atvvwtdtl52x5we5ps25zff6aav2fz2pevea"&gt;385&lt;/key&gt;&lt;/foreign-keys&gt;&lt;ref-type name="Journal Article"&gt;17&lt;/ref-type&gt;&lt;contributors&gt;&lt;authors&gt;&lt;author&gt;Adam, Y.&lt;/author&gt;&lt;author&gt;Meinlschmidt, G.&lt;/author&gt;&lt;author&gt;Lieb, R.&lt;/author&gt;&lt;/authors&gt;&lt;/contributors&gt;&lt;auth-address&gt;National Centre of Competence in Research &amp;quot;Swiss Etiological Study of Adjustment Health and Mental Health&amp;quot;, Department of Psychology, University of Basel, Basel, Switzerland.&lt;/auth-address&gt;&lt;titles&gt;&lt;title&gt;Associations between mental disorders and the common cold in adults: a population-based cross-sectional study&lt;/title&gt;&lt;secondary-title&gt;J Psychosom Res&lt;/secondary-title&gt;&lt;/titles&gt;&lt;pages&gt;69-73&lt;/pages&gt;&lt;volume&gt;74&lt;/volume&gt;&lt;number&gt;1&lt;/number&gt;&lt;edition&gt;2013/01/01&lt;/edition&gt;&lt;keywords&gt;&lt;keyword&gt;Adult&lt;/keyword&gt;&lt;keyword&gt;Common Cold/*epidemiology/*psychology&lt;/keyword&gt;&lt;keyword&gt;Cross-Sectional Studies&lt;/keyword&gt;&lt;keyword&gt;Female&lt;/keyword&gt;&lt;keyword&gt;Germany&lt;/keyword&gt;&lt;keyword&gt;Health Surveys&lt;/keyword&gt;&lt;keyword&gt;Humans&lt;/keyword&gt;&lt;keyword&gt;Male&lt;/keyword&gt;&lt;keyword&gt;Mental Disorders/*epidemiology/*psychology&lt;/keyword&gt;&lt;keyword&gt;Middle Aged&lt;/keyword&gt;&lt;keyword&gt;Statistics as Topic&lt;/keyword&gt;&lt;/keywords&gt;&lt;dates&gt;&lt;year&gt;2013&lt;/year&gt;&lt;pub-dates&gt;&lt;date&gt;Jan&lt;/date&gt;&lt;/pub-dates&gt;&lt;/dates&gt;&lt;isbn&gt;1879-1360 (Electronic)&amp;#xD;0022-3999 (Linking)&lt;/isbn&gt;&lt;accession-num&gt;23272991&lt;/accession-num&gt;&lt;urls&gt;&lt;related-urls&gt;&lt;url&gt;http://www.ncbi.nlm.nih.gov/entrez/query.fcgi?cmd=Retrieve&amp;amp;db=PubMed&amp;amp;dopt=Citation&amp;amp;list_uids=23272991&lt;/url&gt;&lt;/related-urls&gt;&lt;/urls&gt;&lt;electronic-resource-num&gt;S0022-3999(12)00218-8 [pii]&amp;#xD;10.1016/j.jpsychores.2012.08.013&lt;/electronic-resource-num&gt;&lt;language&gt;eng&lt;/language&gt;&lt;/record&gt;&lt;/Cite&gt;&lt;/EndNote&gt;</w:instrText>
      </w:r>
      <w:r w:rsidR="000872A8" w:rsidRPr="004F2082">
        <w:fldChar w:fldCharType="separate"/>
      </w:r>
      <w:r w:rsidR="007535D4" w:rsidRPr="004F2082">
        <w:rPr>
          <w:vertAlign w:val="superscript"/>
        </w:rPr>
        <w:t>[6]</w:t>
      </w:r>
      <w:r w:rsidR="000872A8" w:rsidRPr="004F2082">
        <w:fldChar w:fldCharType="end"/>
      </w:r>
      <w:r w:rsidRPr="004F2082">
        <w:t>.</w:t>
      </w:r>
      <w:r w:rsidR="00024B2B" w:rsidRPr="004F2082">
        <w:t xml:space="preserve"> </w:t>
      </w:r>
      <w:r w:rsidRPr="004F2082">
        <w:t xml:space="preserve">The </w:t>
      </w:r>
      <w:r w:rsidR="00E32BEF" w:rsidRPr="004F2082">
        <w:t xml:space="preserve">examples </w:t>
      </w:r>
      <w:r w:rsidR="00034760" w:rsidRPr="004F2082">
        <w:t xml:space="preserve">above </w:t>
      </w:r>
      <w:r w:rsidR="00E32BEF" w:rsidRPr="004F2082">
        <w:t xml:space="preserve">illustrate a trigger </w:t>
      </w:r>
      <w:r w:rsidR="00E56F97" w:rsidRPr="004F2082">
        <w:t xml:space="preserve">mechanism of </w:t>
      </w:r>
      <w:r w:rsidR="00D61505" w:rsidRPr="004F2082">
        <w:t>ND</w:t>
      </w:r>
      <w:r w:rsidR="00811D57" w:rsidRPr="004F2082">
        <w:t xml:space="preserve"> and CMD</w:t>
      </w:r>
      <w:r w:rsidRPr="004F2082">
        <w:t xml:space="preserve">, </w:t>
      </w:r>
      <w:r w:rsidRPr="004F2082">
        <w:rPr>
          <w:i/>
        </w:rPr>
        <w:t>i.e</w:t>
      </w:r>
      <w:r w:rsidRPr="004F2082">
        <w:t xml:space="preserve">., the second part of </w:t>
      </w:r>
      <w:r w:rsidR="00E56F97" w:rsidRPr="004F2082">
        <w:t>conventional vulnerability-trigger (or</w:t>
      </w:r>
      <w:r w:rsidR="003810A7" w:rsidRPr="004F2082">
        <w:t xml:space="preserve">, </w:t>
      </w:r>
      <w:r w:rsidR="00F334FE" w:rsidRPr="004F2082">
        <w:t>by</w:t>
      </w:r>
      <w:r w:rsidR="003810A7" w:rsidRPr="004F2082">
        <w:t xml:space="preserve"> analogy,</w:t>
      </w:r>
      <w:r w:rsidR="00E56F97" w:rsidRPr="004F2082">
        <w:t xml:space="preserve"> diathesis-stress) models. </w:t>
      </w:r>
    </w:p>
    <w:p w14:paraId="7DBBD7F7" w14:textId="77777777" w:rsidR="00D61505" w:rsidRPr="004F2082" w:rsidRDefault="00D61505" w:rsidP="009E2C95">
      <w:pPr>
        <w:spacing w:after="0"/>
        <w:jc w:val="both"/>
      </w:pPr>
    </w:p>
    <w:p w14:paraId="2A592860" w14:textId="77777777" w:rsidR="00034760" w:rsidRPr="004F2082" w:rsidRDefault="00BD766B" w:rsidP="009E2C95">
      <w:pPr>
        <w:spacing w:after="0"/>
        <w:jc w:val="both"/>
        <w:rPr>
          <w:b/>
          <w:i/>
        </w:rPr>
      </w:pPr>
      <w:r w:rsidRPr="004F2082">
        <w:rPr>
          <w:b/>
          <w:i/>
        </w:rPr>
        <w:lastRenderedPageBreak/>
        <w:t>Associations related to</w:t>
      </w:r>
      <w:r w:rsidR="00034760" w:rsidRPr="004F2082">
        <w:rPr>
          <w:b/>
          <w:i/>
        </w:rPr>
        <w:t xml:space="preserve"> vulnerability </w:t>
      </w:r>
      <w:r w:rsidRPr="004F2082">
        <w:rPr>
          <w:b/>
          <w:i/>
        </w:rPr>
        <w:t>mechanisms</w:t>
      </w:r>
      <w:r w:rsidR="00034760" w:rsidRPr="004F2082">
        <w:rPr>
          <w:b/>
          <w:i/>
        </w:rPr>
        <w:t xml:space="preserve"> </w:t>
      </w:r>
    </w:p>
    <w:p w14:paraId="396EB847" w14:textId="7E2D8C19" w:rsidR="00754FA1" w:rsidRPr="004F2082" w:rsidRDefault="00D7372E" w:rsidP="009E2C95">
      <w:pPr>
        <w:spacing w:after="0"/>
        <w:jc w:val="both"/>
      </w:pPr>
      <w:r w:rsidRPr="004F2082">
        <w:t xml:space="preserve">The first part of the vulnerability-trigger model are </w:t>
      </w:r>
      <w:r w:rsidR="00034760" w:rsidRPr="004F2082">
        <w:t>vulnerability factors occu</w:t>
      </w:r>
      <w:r w:rsidR="00F334FE" w:rsidRPr="004F2082">
        <w:t>r</w:t>
      </w:r>
      <w:r w:rsidR="00034760" w:rsidRPr="004F2082">
        <w:t xml:space="preserve">ring very early in life: </w:t>
      </w:r>
      <w:r w:rsidR="009E2C95" w:rsidRPr="004F2082">
        <w:t>I</w:t>
      </w:r>
      <w:r w:rsidR="00A527F2" w:rsidRPr="004F2082">
        <w:t>nfections</w:t>
      </w:r>
      <w:r w:rsidR="0024344A" w:rsidRPr="004F2082">
        <w:t>, atopic</w:t>
      </w:r>
      <w:r w:rsidR="00A527F2" w:rsidRPr="004F2082">
        <w:t xml:space="preserve"> and inflammatory processes </w:t>
      </w:r>
      <w:r w:rsidR="00034760" w:rsidRPr="004F2082">
        <w:t xml:space="preserve">that </w:t>
      </w:r>
      <w:r w:rsidR="00A527F2" w:rsidRPr="004F2082">
        <w:t>establish</w:t>
      </w:r>
      <w:r w:rsidR="00F334FE" w:rsidRPr="004F2082">
        <w:t>,</w:t>
      </w:r>
      <w:r w:rsidR="0024344A" w:rsidRPr="004F2082">
        <w:t xml:space="preserve"> </w:t>
      </w:r>
      <w:r w:rsidR="00034760" w:rsidRPr="004F2082">
        <w:t>apart from</w:t>
      </w:r>
      <w:r w:rsidR="0024344A" w:rsidRPr="004F2082">
        <w:t xml:space="preserve"> </w:t>
      </w:r>
      <w:r w:rsidR="00F334FE" w:rsidRPr="004F2082">
        <w:t xml:space="preserve">their </w:t>
      </w:r>
      <w:r w:rsidR="0024344A" w:rsidRPr="004F2082">
        <w:t>immediate effect</w:t>
      </w:r>
      <w:r w:rsidR="00034760" w:rsidRPr="004F2082">
        <w:t>s</w:t>
      </w:r>
      <w:r w:rsidR="00F334FE" w:rsidRPr="004F2082">
        <w:t xml:space="preserve">, </w:t>
      </w:r>
      <w:r w:rsidR="00A527F2" w:rsidRPr="004F2082">
        <w:t xml:space="preserve">a lasting, possibly life-long vulnerability </w:t>
      </w:r>
      <w:r w:rsidR="00B66A4D" w:rsidRPr="004F2082">
        <w:t xml:space="preserve">for </w:t>
      </w:r>
      <w:r w:rsidR="00811D57" w:rsidRPr="004F2082">
        <w:t>CMD</w:t>
      </w:r>
      <w:r w:rsidR="00B66A4D" w:rsidRPr="004F2082">
        <w:t xml:space="preserve">. </w:t>
      </w:r>
      <w:r w:rsidR="002245F0" w:rsidRPr="004F2082">
        <w:t>A well known example of an early vulnerability is comprised in the PANDAS (Pediatric Autoimmune Neuropsychiatric Disorders Associated with Streptococcal Infections) model. T</w:t>
      </w:r>
      <w:r w:rsidR="00F334FE" w:rsidRPr="004F2082">
        <w:t>his model h</w:t>
      </w:r>
      <w:r w:rsidR="002245F0" w:rsidRPr="004F2082">
        <w:t>as</w:t>
      </w:r>
      <w:r w:rsidR="00F334FE" w:rsidRPr="004F2082">
        <w:t xml:space="preserve"> been</w:t>
      </w:r>
      <w:r w:rsidR="002245F0" w:rsidRPr="004F2082">
        <w:t xml:space="preserve"> applied in attention deficit hyperactivity disorder</w:t>
      </w:r>
      <w:r w:rsidR="00034760" w:rsidRPr="004F2082">
        <w:t xml:space="preserve"> (ADHD)</w:t>
      </w:r>
      <w:r w:rsidR="002245F0" w:rsidRPr="004F2082">
        <w:t>, obsessive-compulsive disorder</w:t>
      </w:r>
      <w:r w:rsidR="00034760" w:rsidRPr="004F2082">
        <w:t xml:space="preserve"> (OCD)</w:t>
      </w:r>
      <w:r w:rsidR="002245F0" w:rsidRPr="004F2082">
        <w:t>, and tic disorders such as the</w:t>
      </w:r>
      <w:r w:rsidR="009E2C95" w:rsidRPr="004F2082">
        <w:t xml:space="preserve"> Gilles de la Tourette Syndrome</w:t>
      </w:r>
      <w:r w:rsidR="000872A8" w:rsidRPr="004F2082">
        <w:fldChar w:fldCharType="begin">
          <w:fldData xml:space="preserve">PEVuZE5vdGU+PENpdGU+PEF1dGhvcj5NYXJ0aW5vPC9BdXRob3I+PFllYXI+MjAwOTwvWWVhcj48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</w:fldData>
        </w:fldChar>
      </w:r>
      <w:r w:rsidR="001E4ADE" w:rsidRPr="004F2082">
        <w:instrText xml:space="preserve"> ADDIN EN.CITE </w:instrText>
      </w:r>
      <w:r w:rsidR="000872A8" w:rsidRPr="004F2082">
        <w:fldChar w:fldCharType="begin">
          <w:fldData xml:space="preserve">PEVuZE5vdGU+PENpdGU+PEF1dGhvcj5NYXJ0aW5vPC9BdXRob3I+PFllYXI+MjAwOTwvWWVhcj48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</w:fldData>
        </w:fldChar>
      </w:r>
      <w:r w:rsidR="001E4ADE" w:rsidRPr="004F2082">
        <w:instrText xml:space="preserve"> ADDIN EN.CITE.DATA </w:instrText>
      </w:r>
      <w:r w:rsidR="000872A8" w:rsidRPr="004F2082">
        <w:fldChar w:fldCharType="end"/>
      </w:r>
      <w:r w:rsidR="000872A8" w:rsidRPr="004F2082">
        <w:fldChar w:fldCharType="separate"/>
      </w:r>
      <w:r w:rsidR="009E2C95" w:rsidRPr="004F2082">
        <w:rPr>
          <w:vertAlign w:val="superscript"/>
        </w:rPr>
        <w:t>[7,</w:t>
      </w:r>
      <w:r w:rsidR="007535D4" w:rsidRPr="004F2082">
        <w:rPr>
          <w:vertAlign w:val="superscript"/>
        </w:rPr>
        <w:t>8]</w:t>
      </w:r>
      <w:r w:rsidR="000872A8" w:rsidRPr="004F2082">
        <w:fldChar w:fldCharType="end"/>
      </w:r>
      <w:r w:rsidR="002245F0" w:rsidRPr="004F2082">
        <w:t xml:space="preserve">. It suggests that some </w:t>
      </w:r>
      <w:r w:rsidR="00034760" w:rsidRPr="004F2082">
        <w:t>persons with ND or CMD</w:t>
      </w:r>
      <w:r w:rsidR="002245F0" w:rsidRPr="004F2082">
        <w:t xml:space="preserve"> might actually suffer from an autoimmune disorder due to autoantibodies directed against basal ganglia (ABGA) tissue and appearing after infections with group A streptococci. </w:t>
      </w:r>
    </w:p>
    <w:p w14:paraId="67A0479E" w14:textId="4871AE5F" w:rsidR="00FA77AA" w:rsidRPr="004F2082" w:rsidRDefault="00024B2B" w:rsidP="009E2C95">
      <w:pPr>
        <w:spacing w:after="0"/>
        <w:ind w:firstLineChars="100" w:firstLine="240"/>
        <w:jc w:val="both"/>
      </w:pPr>
      <w:r w:rsidRPr="004F2082">
        <w:t xml:space="preserve">Evidence for associations between early infections and </w:t>
      </w:r>
      <w:r w:rsidR="00D61505" w:rsidRPr="004F2082">
        <w:t>ND</w:t>
      </w:r>
      <w:r w:rsidR="00811D57" w:rsidRPr="004F2082">
        <w:t xml:space="preserve"> and CMD</w:t>
      </w:r>
      <w:r w:rsidRPr="004F2082">
        <w:t xml:space="preserve"> goes far beyond PANDAS</w:t>
      </w:r>
      <w:r w:rsidR="00034760" w:rsidRPr="004F2082">
        <w:t xml:space="preserve"> and </w:t>
      </w:r>
      <w:r w:rsidR="00221CCE" w:rsidRPr="004F2082">
        <w:t xml:space="preserve">other </w:t>
      </w:r>
      <w:r w:rsidR="00034760" w:rsidRPr="004F2082">
        <w:t>autoimmune processes</w:t>
      </w:r>
      <w:r w:rsidR="00221CCE" w:rsidRPr="004F2082">
        <w:t xml:space="preserve"> suc</w:t>
      </w:r>
      <w:r w:rsidR="009E2C95" w:rsidRPr="004F2082">
        <w:t>h as NMDA receptor encephalitis</w:t>
      </w:r>
      <w:r w:rsidR="000872A8" w:rsidRPr="004F2082">
        <w:fldChar w:fldCharType="begin"/>
      </w:r>
      <w:r w:rsidR="001E4ADE" w:rsidRPr="004F2082">
        <w:instrText xml:space="preserve"> ADDIN EN.CITE &lt;EndNote&gt;&lt;Cite&gt;&lt;Author&gt;Kayser&lt;/Author&gt;&lt;Year&gt;2014&lt;/Year&gt;&lt;RecNum&gt;609&lt;/RecNum&gt;&lt;record&gt;&lt;rec-number&gt;609&lt;/rec-number&gt;&lt;foreign-keys&gt;&lt;key app="EN" db-id="atvvwtdtl52x5we5ps25zff6aav2fz2pevea"&gt;609&lt;/key&gt;&lt;/foreign-keys&gt;&lt;ref-type name="Journal Article"&gt;17&lt;/ref-type&gt;&lt;contributors&gt;&lt;authors&gt;&lt;author&gt;Kayser, M. S.&lt;/author&gt;&lt;author&gt;Dalmau, J.&lt;/author&gt;&lt;/authors&gt;&lt;/contributors&gt;&lt;auth-address&gt;Department of Psychiatry, Perelman School of Medicine, University of Pennsylvania, United States; Center for Sleep and Circadian Biology, Perelman School of Medicine, University of Pennsylvania, United States. Electronic address: Matthew.Kayser@uphs.upenn.edu.&amp;#xD;Department of Neurology, Perelman School of Medicine, University of Pennsylvania, United States; Department of Neurology, Hospital Clinic, Barcelona, Spain.&lt;/auth-address&gt;&lt;titles&gt;&lt;title&gt;Anti-NMDA receptor encephalitis, autoimmunity, and psychosis&lt;/title&gt;&lt;secondary-title&gt;Schizophr Res&lt;/secondary-title&gt;&lt;/titles&gt;&lt;periodical&gt;&lt;full-title&gt;Schizophr Res&lt;/full-title&gt;&lt;/periodical&gt;&lt;edition&gt;2014/12/03&lt;/edition&gt;&lt;dates&gt;&lt;year&gt;2014&lt;/year&gt;&lt;pub-dates&gt;&lt;date&gt;Oct 25&lt;/date&gt;&lt;/pub-dates&gt;&lt;/dates&gt;&lt;isbn&gt;1573-2509 (Electronic)&lt;/isbn&gt;&lt;accession-num&gt;25458857&lt;/accession-num&gt;&lt;urls&gt;&lt;related-urls&gt;&lt;url&gt;http://www.ncbi.nlm.nih.gov/entrez/query.fcgi?cmd=Retrieve&amp;amp;db=PubMed&amp;amp;dopt=Citation&amp;amp;list_uids=25458857&lt;/url&gt;&lt;/related-urls&gt;&lt;/urls&gt;&lt;custom2&gt;4409922&lt;/custom2&gt;&lt;electronic-resource-num&gt;S0920-9964(14)00546-5 [pii]&amp;#xD;10.1016/j.schres.2014.10.007&lt;/electronic-resource-num&gt;&lt;language&gt;Eng&lt;/language&gt;&lt;/record&gt;&lt;/Cite&gt;&lt;/EndNote&gt;</w:instrText>
      </w:r>
      <w:r w:rsidR="000872A8" w:rsidRPr="004F2082">
        <w:fldChar w:fldCharType="separate"/>
      </w:r>
      <w:r w:rsidR="001E4ADE" w:rsidRPr="004F2082">
        <w:rPr>
          <w:vertAlign w:val="superscript"/>
        </w:rPr>
        <w:t>[9]</w:t>
      </w:r>
      <w:r w:rsidR="000872A8" w:rsidRPr="004F2082">
        <w:fldChar w:fldCharType="end"/>
      </w:r>
      <w:r w:rsidRPr="004F2082">
        <w:t xml:space="preserve">. A compelling example is the link between EBV infections in childhood and risk of psychotic experiences in adolescence demonstrated in the </w:t>
      </w:r>
      <w:r w:rsidR="009E2C95" w:rsidRPr="004F2082">
        <w:t>ALSPAC cohort</w:t>
      </w:r>
      <w:r w:rsidR="000872A8" w:rsidRPr="004F2082">
        <w:fldChar w:fldCharType="begin">
          <w:fldData xml:space="preserve">PEVuZE5vdGU+PENpdGU+PEF1dGhvcj5LaGFuZGFrZXI8L0F1dGhvcj48WWVhcj4yMDE0PC9ZZWFy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</w:fldData>
        </w:fldChar>
      </w:r>
      <w:r w:rsidR="001E4ADE" w:rsidRPr="004F2082">
        <w:instrText xml:space="preserve"> ADDIN EN.CITE </w:instrText>
      </w:r>
      <w:r w:rsidR="000872A8" w:rsidRPr="004F2082">
        <w:fldChar w:fldCharType="begin">
          <w:fldData xml:space="preserve">PEVuZE5vdGU+PENpdGU+PEF1dGhvcj5LaGFuZGFrZXI8L0F1dGhvcj48WWVhcj4yMDE0PC9ZZWFy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[10]</w:t>
      </w:r>
      <w:r w:rsidR="000872A8" w:rsidRPr="004F2082">
        <w:fldChar w:fldCharType="end"/>
      </w:r>
      <w:r w:rsidRPr="004F2082">
        <w:t xml:space="preserve">. </w:t>
      </w:r>
      <w:r w:rsidR="00F334FE" w:rsidRPr="004F2082">
        <w:t>In a s</w:t>
      </w:r>
      <w:r w:rsidR="00BE39FA" w:rsidRPr="004F2082">
        <w:t xml:space="preserve">imilar </w:t>
      </w:r>
      <w:r w:rsidR="00F334FE" w:rsidRPr="004F2082">
        <w:t>vein,</w:t>
      </w:r>
      <w:r w:rsidRPr="004F2082">
        <w:t xml:space="preserve"> s</w:t>
      </w:r>
      <w:r w:rsidR="002245F0" w:rsidRPr="004F2082">
        <w:t xml:space="preserve">tudies from the Goodwin group </w:t>
      </w:r>
      <w:r w:rsidRPr="004F2082">
        <w:t xml:space="preserve">which </w:t>
      </w:r>
      <w:r w:rsidR="002245F0" w:rsidRPr="004F2082">
        <w:t>suggest</w:t>
      </w:r>
      <w:r w:rsidRPr="004F2082">
        <w:t>ed</w:t>
      </w:r>
      <w:r w:rsidR="002245F0" w:rsidRPr="004F2082">
        <w:t xml:space="preserve"> that respiratory diseases in childhood and severe infections requiring the use of antibiotics in the first year of life increase the risk for several mental disorders such as depression, anxiety disorders and oppositional de</w:t>
      </w:r>
      <w:r w:rsidR="009E2C95" w:rsidRPr="004F2082">
        <w:t>fiant disorder</w:t>
      </w:r>
      <w:r w:rsidR="00825334" w:rsidRPr="004F2082">
        <w:rPr>
          <w:rFonts w:hint="eastAsia"/>
          <w:lang w:eastAsia="zh-CN"/>
        </w:rPr>
        <w:t xml:space="preserve"> </w:t>
      </w:r>
      <w:r w:rsidR="00825334" w:rsidRPr="004F2082">
        <w:t>(ODD)</w:t>
      </w:r>
      <w:r w:rsidR="009E2C95" w:rsidRPr="004F2082">
        <w:t xml:space="preserve"> later on in life</w:t>
      </w:r>
      <w:r w:rsidR="000872A8" w:rsidRPr="004F2082">
        <w:fldChar w:fldCharType="begin">
          <w:fldData xml:space="preserve">PEVuZE5vdGU+PENpdGU+PEF1dGhvcj5Hb29kd2luPC9BdXRob3I+PFllYXI+MjAxMTwvWWVhcj48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</w:fldData>
        </w:fldChar>
      </w:r>
      <w:r w:rsidR="001E4ADE" w:rsidRPr="004F2082">
        <w:instrText xml:space="preserve"> ADDIN EN.CITE </w:instrText>
      </w:r>
      <w:r w:rsidR="000872A8" w:rsidRPr="004F2082">
        <w:fldChar w:fldCharType="begin">
          <w:fldData xml:space="preserve">PEVuZE5vdGU+PENpdGU+PEF1dGhvcj5Hb29kd2luPC9BdXRob3I+PFllYXI+MjAxMTwvWWVhcj48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</w:fldData>
        </w:fldChar>
      </w:r>
      <w:r w:rsidR="001E4ADE" w:rsidRPr="004F2082">
        <w:instrText xml:space="preserve"> ADDIN EN.CITE.DATA </w:instrText>
      </w:r>
      <w:r w:rsidR="000872A8" w:rsidRPr="004F2082">
        <w:fldChar w:fldCharType="end"/>
      </w:r>
      <w:r w:rsidR="000872A8" w:rsidRPr="004F2082">
        <w:fldChar w:fldCharType="separate"/>
      </w:r>
      <w:r w:rsidR="009E2C95" w:rsidRPr="004F2082">
        <w:rPr>
          <w:vertAlign w:val="superscript"/>
        </w:rPr>
        <w:t>[11,</w:t>
      </w:r>
      <w:r w:rsidR="001E4ADE" w:rsidRPr="004F2082">
        <w:rPr>
          <w:vertAlign w:val="superscript"/>
        </w:rPr>
        <w:t>12]</w:t>
      </w:r>
      <w:r w:rsidR="000872A8" w:rsidRPr="004F2082">
        <w:fldChar w:fldCharType="end"/>
      </w:r>
      <w:r w:rsidR="002245F0" w:rsidRPr="004F2082">
        <w:t>.</w:t>
      </w:r>
      <w:r w:rsidR="00976F1B" w:rsidRPr="004F2082">
        <w:t xml:space="preserve"> </w:t>
      </w:r>
    </w:p>
    <w:p w14:paraId="4310E139" w14:textId="7B19F179" w:rsidR="006318B0" w:rsidRPr="004F2082" w:rsidRDefault="00BE39FA" w:rsidP="009E2C95">
      <w:pPr>
        <w:spacing w:after="0"/>
        <w:ind w:firstLineChars="100" w:firstLine="240"/>
        <w:jc w:val="both"/>
        <w:rPr>
          <w:lang w:eastAsia="zh-CN"/>
        </w:rPr>
      </w:pPr>
      <w:r w:rsidRPr="004F2082">
        <w:t xml:space="preserve">The temporal sequence between pathogens and CMD may </w:t>
      </w:r>
      <w:r w:rsidR="00F334FE" w:rsidRPr="004F2082">
        <w:t xml:space="preserve">apply </w:t>
      </w:r>
      <w:r w:rsidRPr="004F2082">
        <w:t>later in life</w:t>
      </w:r>
      <w:r w:rsidR="00F334FE" w:rsidRPr="004F2082">
        <w:t xml:space="preserve"> as well</w:t>
      </w:r>
      <w:r w:rsidRPr="004F2082">
        <w:t xml:space="preserve">. </w:t>
      </w:r>
      <w:r w:rsidR="001F687B" w:rsidRPr="004F2082">
        <w:t xml:space="preserve">For instance, Danish record linkage studies have shown that individuals hospitalized because of an infection, particularly a bacterial infection, were more likely to develop schizophrenia </w:t>
      </w:r>
      <w:r w:rsidR="009E2C95" w:rsidRPr="004F2082">
        <w:t>later in life</w:t>
      </w:r>
      <w:r w:rsidR="000872A8" w:rsidRPr="004F2082">
        <w:fldChar w:fldCharType="begin"/>
      </w:r>
      <w:r w:rsidR="001E4ADE" w:rsidRPr="004F2082">
        <w:instrText xml:space="preserve"> ADDIN EN.CITE &lt;EndNote&gt;&lt;Cite&gt;&lt;Author&gt;Nielsen&lt;/Author&gt;&lt;Year&gt;2013&lt;/Year&gt;&lt;RecNum&gt;306&lt;/RecNum&gt;&lt;record&gt;&lt;rec-number&gt;306&lt;/rec-number&gt;&lt;foreign-keys&gt;&lt;key app="EN" db-id="atvvwtdtl52x5we5ps25zff6aav2fz2pevea"&gt;306&lt;/key&gt;&lt;/foreign-keys&gt;&lt;ref-type name="Journal Article"&gt;17&lt;/ref-type&gt;&lt;contributors&gt;&lt;authors&gt;&lt;author&gt;Nielsen, P. R.&lt;/author&gt;&lt;author&gt;Benros, M. E.&lt;/author&gt;&lt;author&gt;Mortensen, P. B.&lt;/author&gt;&lt;/authors&gt;&lt;/contributors&gt;&lt;auth-address&gt;National Centre for Register-Based Research, Aarhus University, Aarhus V, Denmark;&lt;/auth-address&gt;&lt;titles&gt;&lt;title&gt;Hospital Contacts With Infection and Risk of Schizophrenia: A Population-Based Cohort Study With Linkage of Danish National Registers&lt;/title&gt;&lt;secondary-title&gt;Schizophr Bull&lt;/secondary-title&gt;&lt;/titles&gt;&lt;edition&gt;2014/01/01&lt;/edition&gt;&lt;dates&gt;&lt;year&gt;2013&lt;/year&gt;&lt;pub-dates&gt;&lt;date&gt;Dec 30&lt;/date&gt;&lt;/pub-dates&gt;&lt;/dates&gt;&lt;isbn&gt;1745-1701 (Electronic)&amp;#xD;0586-7614 (Linking)&lt;/isbn&gt;&lt;accession-num&gt;24379444&lt;/accession-num&gt;&lt;urls&gt;&lt;related-urls&gt;&lt;url&gt;http://www.ncbi.nlm.nih.gov/entrez/query.fcgi?cmd=Retrieve&amp;amp;db=PubMed&amp;amp;dopt=Citation&amp;amp;list_uids=24379444&lt;/url&gt;&lt;/related-urls&gt;&lt;/urls&gt;&lt;electronic-resource-num&gt;10.1093/schbul/sbt200&lt;/electronic-resource-num&gt;&lt;language&gt;Eng&lt;/language&gt;&lt;/record&gt;&lt;/Cite&gt;&lt;/EndNote&gt;</w:instrText>
      </w:r>
      <w:r w:rsidR="000872A8" w:rsidRPr="004F2082">
        <w:fldChar w:fldCharType="separate"/>
      </w:r>
      <w:r w:rsidR="001E4ADE" w:rsidRPr="004F2082">
        <w:rPr>
          <w:vertAlign w:val="superscript"/>
        </w:rPr>
        <w:t>[13]</w:t>
      </w:r>
      <w:r w:rsidR="000872A8" w:rsidRPr="004F2082">
        <w:fldChar w:fldCharType="end"/>
      </w:r>
      <w:r w:rsidR="001F687B" w:rsidRPr="004F2082">
        <w:t>.</w:t>
      </w:r>
      <w:r w:rsidRPr="004F2082">
        <w:t xml:space="preserve"> </w:t>
      </w:r>
      <w:r w:rsidR="00577D3E" w:rsidRPr="004F2082">
        <w:t xml:space="preserve">Apart from studies demonstrating a temporal sequence, many cross -sectional </w:t>
      </w:r>
      <w:r w:rsidR="00BB55F4" w:rsidRPr="004F2082">
        <w:t xml:space="preserve">antibody based </w:t>
      </w:r>
      <w:r w:rsidR="00577D3E" w:rsidRPr="004F2082">
        <w:t xml:space="preserve">studies have pointed at </w:t>
      </w:r>
      <w:r w:rsidR="00BB55F4" w:rsidRPr="004F2082">
        <w:t xml:space="preserve">associations between </w:t>
      </w:r>
      <w:r w:rsidR="00D61505" w:rsidRPr="004F2082">
        <w:t>ND</w:t>
      </w:r>
      <w:r w:rsidR="00811D57" w:rsidRPr="004F2082">
        <w:t xml:space="preserve"> and CMD</w:t>
      </w:r>
      <w:r w:rsidR="00BB55F4" w:rsidRPr="004F2082">
        <w:t xml:space="preserve"> and selected pathogens. </w:t>
      </w:r>
      <w:r w:rsidR="00D378E7" w:rsidRPr="004F2082">
        <w:t>Serological studies have been particularly proliferative in psychosis</w:t>
      </w:r>
      <w:r w:rsidR="001F687B" w:rsidRPr="004F2082">
        <w:t xml:space="preserve"> research </w:t>
      </w:r>
      <w:r w:rsidR="00F334FE" w:rsidRPr="004F2082">
        <w:t>by implicat</w:t>
      </w:r>
      <w:r w:rsidR="00D378E7" w:rsidRPr="004F2082">
        <w:t>ing a broad spectrum of viral, bacterial and protozoan pathogens</w:t>
      </w:r>
      <w:r w:rsidR="00754FA1" w:rsidRPr="004F2082">
        <w:t>. For illustrative pu</w:t>
      </w:r>
      <w:r w:rsidR="000F13BE" w:rsidRPr="004F2082">
        <w:t>r</w:t>
      </w:r>
      <w:r w:rsidR="00754FA1" w:rsidRPr="004F2082">
        <w:t>poses, these are</w:t>
      </w:r>
      <w:r w:rsidR="00D378E7" w:rsidRPr="004F2082">
        <w:t xml:space="preserve">: </w:t>
      </w:r>
      <w:r w:rsidR="009E2C95" w:rsidRPr="004F2082">
        <w:rPr>
          <w:rFonts w:hint="eastAsia"/>
          <w:lang w:eastAsia="zh-CN"/>
        </w:rPr>
        <w:t xml:space="preserve">(1) </w:t>
      </w:r>
      <w:r w:rsidR="00BB55F4" w:rsidRPr="004F2082">
        <w:rPr>
          <w:lang w:val="de-DE"/>
        </w:rPr>
        <w:t>herpes</w:t>
      </w:r>
      <w:r w:rsidR="00F334FE" w:rsidRPr="004F2082">
        <w:rPr>
          <w:lang w:val="de-DE"/>
        </w:rPr>
        <w:t xml:space="preserve"> </w:t>
      </w:r>
      <w:r w:rsidR="009E2C95" w:rsidRPr="004F2082">
        <w:rPr>
          <w:lang w:val="de-DE"/>
        </w:rPr>
        <w:t>viridae (CMV</w:t>
      </w:r>
      <w:r w:rsidR="000872A8" w:rsidRPr="004F2082">
        <w:fldChar w:fldCharType="begin">
          <w:fldData xml:space="preserve">PEVuZE5vdGU+PENpdGU+PEF1dGhvcj5Zb2xrZW48L0F1dGhvcj48WWVhcj4yMDA4PC9ZZWFyPjxS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=
</w:fldData>
        </w:fldChar>
      </w:r>
      <w:r w:rsidR="001E4ADE" w:rsidRPr="004F2082">
        <w:instrText xml:space="preserve"> ADDIN EN.CITE </w:instrText>
      </w:r>
      <w:r w:rsidR="000872A8" w:rsidRPr="004F2082">
        <w:fldChar w:fldCharType="begin">
          <w:fldData xml:space="preserve">PEVuZE5vdGU+PENpdGU+PEF1dGhvcj5Zb2xrZW48L0F1dGhvcj48WWVhcj4yMDA4PC9ZZWFyPjxS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=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[14]</w:t>
      </w:r>
      <w:r w:rsidR="000872A8" w:rsidRPr="004F2082">
        <w:fldChar w:fldCharType="end"/>
      </w:r>
      <w:r w:rsidR="009E2C95" w:rsidRPr="004F2082">
        <w:rPr>
          <w:lang w:val="de-DE"/>
        </w:rPr>
        <w:t>, HHV-6</w:t>
      </w:r>
      <w:r w:rsidR="000872A8" w:rsidRPr="004F2082">
        <w:fldChar w:fldCharType="begin">
          <w:fldData xml:space="preserve">PEVuZE5vdGU+PENpdGU+PEF1dGhvcj5OaWVidWhyPC9BdXRob3I+PFllYXI+MjAwODwvWWVhcj48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==
</w:fldData>
        </w:fldChar>
      </w:r>
      <w:r w:rsidR="001E4ADE" w:rsidRPr="004F2082">
        <w:instrText xml:space="preserve"> ADDIN EN.CITE </w:instrText>
      </w:r>
      <w:r w:rsidR="000872A8" w:rsidRPr="004F2082">
        <w:fldChar w:fldCharType="begin">
          <w:fldData xml:space="preserve">PEVuZE5vdGU+PENpdGU+PEF1dGhvcj5OaWVidWhyPC9BdXRob3I+PFllYXI+MjAwODwvWWVhcj48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==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[15]</w:t>
      </w:r>
      <w:r w:rsidR="000872A8" w:rsidRPr="004F2082">
        <w:fldChar w:fldCharType="end"/>
      </w:r>
      <w:r w:rsidR="009E2C95" w:rsidRPr="004F2082">
        <w:rPr>
          <w:lang w:val="de-DE"/>
        </w:rPr>
        <w:t>, HSV-1</w:t>
      </w:r>
      <w:r w:rsidR="000872A8" w:rsidRPr="004F2082">
        <w:fldChar w:fldCharType="begin">
          <w:fldData xml:space="preserve">PEVuZE5vdGU+PENpdGU+PEF1dGhvcj5Zb2xrZW48L0F1dGhvcj48WWVhcj4yMDExPC9ZZWFyPjxS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</w:fldData>
        </w:fldChar>
      </w:r>
      <w:r w:rsidR="001E4ADE" w:rsidRPr="004F2082">
        <w:instrText xml:space="preserve"> ADDIN EN.CITE </w:instrText>
      </w:r>
      <w:r w:rsidR="000872A8" w:rsidRPr="004F2082">
        <w:fldChar w:fldCharType="begin">
          <w:fldData xml:space="preserve">PEVuZE5vdGU+PENpdGU+PEF1dGhvcj5Zb2xrZW48L0F1dGhvcj48WWVhcj4yMDExPC9ZZWFyPjxS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</w:fldData>
        </w:fldChar>
      </w:r>
      <w:r w:rsidR="001E4ADE" w:rsidRPr="004F2082">
        <w:instrText xml:space="preserve"> ADDIN EN.CITE.DATA </w:instrText>
      </w:r>
      <w:r w:rsidR="000872A8" w:rsidRPr="004F2082">
        <w:fldChar w:fldCharType="end"/>
      </w:r>
      <w:r w:rsidR="000872A8" w:rsidRPr="004F2082">
        <w:fldChar w:fldCharType="separate"/>
      </w:r>
      <w:r w:rsidR="009E2C95" w:rsidRPr="004F2082">
        <w:rPr>
          <w:vertAlign w:val="superscript"/>
        </w:rPr>
        <w:t>[16,</w:t>
      </w:r>
      <w:r w:rsidR="001E4ADE" w:rsidRPr="004F2082">
        <w:rPr>
          <w:vertAlign w:val="superscript"/>
        </w:rPr>
        <w:t>17]</w:t>
      </w:r>
      <w:r w:rsidR="000872A8" w:rsidRPr="004F2082">
        <w:fldChar w:fldCharType="end"/>
      </w:r>
      <w:r w:rsidR="00D10AB8" w:rsidRPr="004F2082">
        <w:rPr>
          <w:lang w:val="de-DE"/>
        </w:rPr>
        <w:t>,</w:t>
      </w:r>
      <w:r w:rsidR="009E2C95" w:rsidRPr="004F2082">
        <w:rPr>
          <w:lang w:val="de-DE"/>
        </w:rPr>
        <w:t xml:space="preserve"> EBV</w:t>
      </w:r>
      <w:r w:rsidR="000872A8" w:rsidRPr="004F2082">
        <w:fldChar w:fldCharType="begin"/>
      </w:r>
      <w:r w:rsidR="001E4ADE" w:rsidRPr="004F2082">
        <w:instrText xml:space="preserve"> ADDIN EN.CITE &lt;EndNote&gt;&lt;Cite&gt;&lt;Author&gt;Wang&lt;/Author&gt;&lt;Year&gt;2011&lt;/Year&gt;&lt;RecNum&gt;268&lt;/RecNum&gt;&lt;record&gt;&lt;rec-number&gt;268&lt;/rec-number&gt;&lt;foreign-keys&gt;&lt;key app="EN" db-id="atvvwtdtl52x5we5ps25zff6aav2fz2pevea"&gt;268&lt;/key&gt;&lt;/foreign-keys&gt;&lt;ref-type name="Journal Article"&gt;17&lt;/ref-type&gt;&lt;contributors&gt;&lt;authors&gt;&lt;author&gt;Wang, H.&lt;/author&gt;&lt;author&gt;Yolken, R. H.&lt;/author&gt;&lt;author&gt;Hoekstra, P. J.&lt;/author&gt;&lt;author&gt;Burger, H.&lt;/author&gt;&lt;author&gt;Klein, H. C.&lt;/author&gt;&lt;/authors&gt;&lt;/contributors&gt;&lt;auth-address&gt;Department of Psychiatry, University Medical Center Groningen, University of Groningen, 9700 RB Groningen, The Netherlands. hao.wang@med.umcg.nl&lt;/auth-address&gt;&lt;titles&gt;&lt;title&gt;Antibodies to infectious agents and the positive symptom dimension of subclinical psychosis: The TRAILS study&lt;/title&gt;&lt;secondary-title&gt;Schizophr Res&lt;/secondary-title&gt;&lt;/titles&gt;&lt;periodical&gt;&lt;full-title&gt;Schizophr Res&lt;/full-title&gt;&lt;/periodical&gt;&lt;pages&gt;47-51&lt;/pages&gt;&lt;volume&gt;129&lt;/volume&gt;&lt;number&gt;1&lt;/number&gt;&lt;edition&gt;2011/04/05&lt;/edition&gt;&lt;keywords&gt;&lt;keyword&gt;Adolescent&lt;/keyword&gt;&lt;keyword&gt;Antibodies, Viral/*blood&lt;/keyword&gt;&lt;keyword&gt;Cohort Studies&lt;/keyword&gt;&lt;keyword&gt;Female&lt;/keyword&gt;&lt;keyword&gt;Herpesviridae/*immunology&lt;/keyword&gt;&lt;keyword&gt;Herpesvirus 4, Human/*immunology&lt;/keyword&gt;&lt;keyword&gt;Humans&lt;/keyword&gt;&lt;keyword&gt;Immunoglobulin G/*blood&lt;/keyword&gt;&lt;keyword&gt;Male&lt;/keyword&gt;&lt;keyword&gt;Psychotic Disorders/blood/*virology&lt;/keyword&gt;&lt;keyword&gt;Risk Factors&lt;/keyword&gt;&lt;keyword&gt;Sex Factors&lt;/keyword&gt;&lt;keyword&gt;Toxoplasma/*immunology&lt;/keyword&gt;&lt;/keywords&gt;&lt;dates&gt;&lt;year&gt;2011&lt;/year&gt;&lt;pub-dates&gt;&lt;date&gt;Jun&lt;/date&gt;&lt;/pub-dates&gt;&lt;/dates&gt;&lt;isbn&gt;1573-2509 (Electronic)&lt;/isbn&gt;&lt;accession-num&gt;21458236&lt;/accession-num&gt;&lt;urls&gt;&lt;related-urls&gt;&lt;url&gt;http://www.ncbi.nlm.nih.gov/entrez/query.fcgi?cmd=Retrieve&amp;amp;db=PubMed&amp;amp;dopt=Citation&amp;amp;list_uids=21458236&lt;/url&gt;&lt;/related-urls&gt;&lt;/urls&gt;&lt;electronic-resource-num&gt;S0920-9964(11)00160-5 [pii]&amp;#xD;10.1016/j.schres.2011.03.013&lt;/electronic-resource-num&gt;&lt;language&gt;eng&lt;/language&gt;&lt;/record&gt;&lt;/Cite&gt;&lt;/EndNote&gt;</w:instrText>
      </w:r>
      <w:r w:rsidR="000872A8" w:rsidRPr="004F2082">
        <w:fldChar w:fldCharType="separate"/>
      </w:r>
      <w:r w:rsidR="001E4ADE" w:rsidRPr="004F2082">
        <w:rPr>
          <w:vertAlign w:val="superscript"/>
        </w:rPr>
        <w:t>[18]</w:t>
      </w:r>
      <w:r w:rsidR="000872A8" w:rsidRPr="004F2082">
        <w:fldChar w:fldCharType="end"/>
      </w:r>
      <w:r w:rsidR="00D10AB8" w:rsidRPr="004F2082">
        <w:rPr>
          <w:lang w:val="de-DE"/>
        </w:rPr>
        <w:t>)</w:t>
      </w:r>
      <w:r w:rsidR="009E2C95" w:rsidRPr="004F2082">
        <w:rPr>
          <w:rFonts w:hint="eastAsia"/>
          <w:lang w:val="de-DE" w:eastAsia="zh-CN"/>
        </w:rPr>
        <w:t>; (2)</w:t>
      </w:r>
      <w:r w:rsidR="009E2C95" w:rsidRPr="004F2082">
        <w:rPr>
          <w:rFonts w:hint="eastAsia"/>
          <w:lang w:eastAsia="zh-CN"/>
        </w:rPr>
        <w:t xml:space="preserve"> </w:t>
      </w:r>
      <w:r w:rsidR="009E2C95" w:rsidRPr="004F2082">
        <w:rPr>
          <w:lang w:val="de-DE"/>
        </w:rPr>
        <w:t>Toxoplasma gondii</w:t>
      </w:r>
      <w:r w:rsidR="000872A8" w:rsidRPr="004F2082">
        <w:fldChar w:fldCharType="begin">
          <w:fldData xml:space="preserve">PEVuZE5vdGU+PENpdGU+PEF1dGhvcj5Zb2xrZW48L0F1dGhvcj48WWVhcj4yMDA5PC9ZZWFyPjxS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</w:fldData>
        </w:fldChar>
      </w:r>
      <w:r w:rsidR="001E4ADE" w:rsidRPr="004F2082">
        <w:instrText xml:space="preserve"> ADDIN EN.CITE </w:instrText>
      </w:r>
      <w:r w:rsidR="000872A8" w:rsidRPr="004F2082">
        <w:fldChar w:fldCharType="begin">
          <w:fldData xml:space="preserve">PEVuZE5vdGU+PENpdGU+PEF1dGhvcj5Zb2xrZW48L0F1dGhvcj48WWVhcj4yMDA5PC9ZZWFyPjxS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</w:fldData>
        </w:fldChar>
      </w:r>
      <w:r w:rsidR="001E4ADE" w:rsidRPr="004F2082">
        <w:instrText xml:space="preserve"> ADDIN EN.CITE.DATA </w:instrText>
      </w:r>
      <w:r w:rsidR="000872A8" w:rsidRPr="004F2082">
        <w:fldChar w:fldCharType="end"/>
      </w:r>
      <w:r w:rsidR="000872A8" w:rsidRPr="004F2082">
        <w:fldChar w:fldCharType="separate"/>
      </w:r>
      <w:r w:rsidR="009E2C95" w:rsidRPr="004F2082">
        <w:rPr>
          <w:vertAlign w:val="superscript"/>
        </w:rPr>
        <w:t>[14,</w:t>
      </w:r>
      <w:r w:rsidR="001E4ADE" w:rsidRPr="004F2082">
        <w:rPr>
          <w:vertAlign w:val="superscript"/>
        </w:rPr>
        <w:t>19-2</w:t>
      </w:r>
      <w:r w:rsidR="009E2C95" w:rsidRPr="004F2082">
        <w:rPr>
          <w:rFonts w:hint="eastAsia"/>
          <w:vertAlign w:val="superscript"/>
          <w:lang w:eastAsia="zh-CN"/>
        </w:rPr>
        <w:t>3</w:t>
      </w:r>
      <w:r w:rsidR="001E4ADE" w:rsidRPr="004F2082">
        <w:rPr>
          <w:vertAlign w:val="superscript"/>
        </w:rPr>
        <w:t>]</w:t>
      </w:r>
      <w:r w:rsidR="000872A8" w:rsidRPr="004F2082">
        <w:fldChar w:fldCharType="end"/>
      </w:r>
      <w:r w:rsidR="009E2C95" w:rsidRPr="004F2082">
        <w:rPr>
          <w:rFonts w:hint="eastAsia"/>
          <w:lang w:eastAsia="zh-CN"/>
        </w:rPr>
        <w:t>; (3)</w:t>
      </w:r>
      <w:r w:rsidR="009E2C95" w:rsidRPr="004F2082">
        <w:rPr>
          <w:lang w:eastAsia="zh-CN"/>
        </w:rPr>
        <w:t xml:space="preserve"> </w:t>
      </w:r>
      <w:r w:rsidR="00BB55F4" w:rsidRPr="004F2082">
        <w:rPr>
          <w:lang w:val="de-DE"/>
        </w:rPr>
        <w:t>Ch</w:t>
      </w:r>
      <w:r w:rsidR="009E2C95" w:rsidRPr="004F2082">
        <w:rPr>
          <w:lang w:val="de-DE"/>
        </w:rPr>
        <w:t>lamydia infections: trachomatis</w:t>
      </w:r>
      <w:r w:rsidR="000872A8" w:rsidRPr="004F2082">
        <w:fldChar w:fldCharType="begin">
          <w:fldData xml:space="preserve">PEVuZE5vdGU+PENpdGU+PEF1dGhvcj5QYXJrPC9BdXRob3I+PFllYXI+MjAxMjwvWWVhcj48UmVj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</w:fldData>
        </w:fldChar>
      </w:r>
      <w:r w:rsidR="001E4ADE" w:rsidRPr="004F2082">
        <w:instrText xml:space="preserve"> ADDIN EN.CITE </w:instrText>
      </w:r>
      <w:r w:rsidR="000872A8" w:rsidRPr="004F2082">
        <w:fldChar w:fldCharType="begin">
          <w:fldData xml:space="preserve">PEVuZE5vdGU+PENpdGU+PEF1dGhvcj5QYXJrPC9BdXRob3I+PFllYXI+MjAxMjwvWWVhcj48UmVj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</w:fldData>
        </w:fldChar>
      </w:r>
      <w:r w:rsidR="001E4ADE" w:rsidRPr="004F2082">
        <w:instrText xml:space="preserve"> ADDIN EN.CITE.DATA </w:instrText>
      </w:r>
      <w:r w:rsidR="000872A8" w:rsidRPr="004F2082">
        <w:fldChar w:fldCharType="end"/>
      </w:r>
      <w:r w:rsidR="000872A8" w:rsidRPr="004F2082">
        <w:fldChar w:fldCharType="separate"/>
      </w:r>
      <w:r w:rsidR="009E2C95" w:rsidRPr="004F2082">
        <w:rPr>
          <w:vertAlign w:val="superscript"/>
        </w:rPr>
        <w:t>[23,</w:t>
      </w:r>
      <w:r w:rsidR="001E4ADE" w:rsidRPr="004F2082">
        <w:rPr>
          <w:vertAlign w:val="superscript"/>
        </w:rPr>
        <w:t>24]</w:t>
      </w:r>
      <w:r w:rsidR="000872A8" w:rsidRPr="004F2082">
        <w:fldChar w:fldCharType="end"/>
      </w:r>
      <w:r w:rsidR="009E2C95" w:rsidRPr="004F2082">
        <w:rPr>
          <w:lang w:val="de-DE"/>
        </w:rPr>
        <w:t xml:space="preserve">, psittaci and </w:t>
      </w:r>
      <w:r w:rsidR="009E2C95" w:rsidRPr="004F2082">
        <w:rPr>
          <w:lang w:val="de-DE"/>
        </w:rPr>
        <w:lastRenderedPageBreak/>
        <w:t>pneumoniae</w:t>
      </w:r>
      <w:r w:rsidR="000872A8" w:rsidRPr="004F2082">
        <w:fldChar w:fldCharType="begin">
          <w:fldData xml:space="preserve">PEVuZE5vdGU+PENpdGU+PEF1dGhvcj5GZWxsZXJob2ZmPC9BdXRob3I+PFllYXI+MjAwNzwvWWVh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</w:fldData>
        </w:fldChar>
      </w:r>
      <w:r w:rsidR="001E4ADE" w:rsidRPr="004F2082">
        <w:instrText xml:space="preserve"> ADDIN EN.CITE </w:instrText>
      </w:r>
      <w:r w:rsidR="000872A8" w:rsidRPr="004F2082">
        <w:fldChar w:fldCharType="begin">
          <w:fldData xml:space="preserve">PEVuZE5vdGU+PENpdGU+PEF1dGhvcj5GZWxsZXJob2ZmPC9BdXRob3I+PFllYXI+MjAwNzwvWWVh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</w:fldData>
        </w:fldChar>
      </w:r>
      <w:r w:rsidR="001E4ADE" w:rsidRPr="004F2082">
        <w:instrText xml:space="preserve"> ADDIN EN.CITE.DATA </w:instrText>
      </w:r>
      <w:r w:rsidR="000872A8" w:rsidRPr="004F2082">
        <w:fldChar w:fldCharType="end"/>
      </w:r>
      <w:r w:rsidR="000872A8" w:rsidRPr="004F2082">
        <w:fldChar w:fldCharType="separate"/>
      </w:r>
      <w:r w:rsidR="009E2C95" w:rsidRPr="004F2082">
        <w:rPr>
          <w:vertAlign w:val="superscript"/>
        </w:rPr>
        <w:t>[25,</w:t>
      </w:r>
      <w:r w:rsidR="001E4ADE" w:rsidRPr="004F2082">
        <w:rPr>
          <w:vertAlign w:val="superscript"/>
        </w:rPr>
        <w:t>26]</w:t>
      </w:r>
      <w:r w:rsidR="000872A8" w:rsidRPr="004F2082">
        <w:fldChar w:fldCharType="end"/>
      </w:r>
      <w:r w:rsidR="009E2C95" w:rsidRPr="004F2082">
        <w:rPr>
          <w:rFonts w:hint="eastAsia"/>
          <w:lang w:eastAsia="zh-CN"/>
        </w:rPr>
        <w:t xml:space="preserve">; (4) </w:t>
      </w:r>
      <w:r w:rsidR="00BB55F4" w:rsidRPr="004F2082">
        <w:rPr>
          <w:lang w:val="de-DE"/>
        </w:rPr>
        <w:t>Myc</w:t>
      </w:r>
      <w:r w:rsidR="009E2C95" w:rsidRPr="004F2082">
        <w:rPr>
          <w:lang w:val="de-DE"/>
        </w:rPr>
        <w:t>oplasma pneumoniae (case study)</w:t>
      </w:r>
      <w:r w:rsidR="000872A8" w:rsidRPr="004F2082">
        <w:fldChar w:fldCharType="begin"/>
      </w:r>
      <w:r w:rsidR="001E4ADE" w:rsidRPr="004F2082">
        <w:instrText xml:space="preserve"> ADDIN EN.CITE &lt;EndNote&gt;&lt;Cite&gt;&lt;Author&gt;Banerjee&lt;/Author&gt;&lt;Year&gt;2009&lt;/Year&gt;&lt;RecNum&gt;160&lt;/RecNum&gt;&lt;record&gt;&lt;rec-number&gt;160&lt;/rec-number&gt;&lt;foreign-keys&gt;&lt;key app="EN" db-id="atvvwtdtl52x5we5ps25zff6aav2fz2pevea"&gt;160&lt;/key&gt;&lt;/foreign-keys&gt;&lt;ref-type name="Journal Article"&gt;17&lt;/ref-type&gt;&lt;contributors&gt;&lt;authors&gt;&lt;author&gt;Banerjee, B.&lt;/author&gt;&lt;author&gt;Petersen, K.&lt;/author&gt;&lt;/authors&gt;&lt;/contributors&gt;&lt;auth-address&gt;Naval Health Clinic Corpus Christi, 10651 E. Street, Corpus Christi, TX 78419, USA.&lt;/auth-address&gt;&lt;titles&gt;&lt;title&gt;Psychosis following mycoplasma pneumonia&lt;/title&gt;&lt;secondary-title&gt;Mil Med&lt;/secondary-title&gt;&lt;/titles&gt;&lt;pages&gt;1001-4&lt;/pages&gt;&lt;volume&gt;174&lt;/volume&gt;&lt;number&gt;9&lt;/number&gt;&lt;edition&gt;2009/09/29&lt;/edition&gt;&lt;keywords&gt;&lt;keyword&gt;Diagnosis, Differential&lt;/keyword&gt;&lt;keyword&gt;Humans&lt;/keyword&gt;&lt;keyword&gt;Magnetic Resonance Imaging&lt;/keyword&gt;&lt;keyword&gt;Male&lt;/keyword&gt;&lt;keyword&gt;Military Personnel&lt;/keyword&gt;&lt;keyword&gt;Pneumonia, Mycoplasma/*complications&lt;/keyword&gt;&lt;keyword&gt;Psychotic Disorders/diagnosis/*microbiology&lt;/keyword&gt;&lt;keyword&gt;Young Adult&lt;/keyword&gt;&lt;/keywords&gt;&lt;dates&gt;&lt;year&gt;2009&lt;/year&gt;&lt;pub-dates&gt;&lt;date&gt;Sep&lt;/date&gt;&lt;/pub-dates&gt;&lt;/dates&gt;&lt;isbn&gt;0026-4075 (Print)&amp;#xD;0026-4075 (Linking)&lt;/isbn&gt;&lt;accession-num&gt;19780379&lt;/accession-num&gt;&lt;urls&gt;&lt;related-urls&gt;&lt;url&gt;http://www.ncbi.nlm.nih.gov/entrez/query.fcgi?cmd=Retrieve&amp;amp;db=PubMed&amp;amp;dopt=Citation&amp;amp;list_uids=19780379&lt;/url&gt;&lt;/related-urls&gt;&lt;/urls&gt;&lt;language&gt;eng&lt;/language&gt;&lt;/record&gt;&lt;/Cite&gt;&lt;/EndNote&gt;</w:instrText>
      </w:r>
      <w:r w:rsidR="000872A8" w:rsidRPr="004F2082">
        <w:fldChar w:fldCharType="separate"/>
      </w:r>
      <w:r w:rsidR="001E4ADE" w:rsidRPr="004F2082">
        <w:rPr>
          <w:vertAlign w:val="superscript"/>
        </w:rPr>
        <w:t>[27]</w:t>
      </w:r>
      <w:r w:rsidR="000872A8" w:rsidRPr="004F2082">
        <w:fldChar w:fldCharType="end"/>
      </w:r>
      <w:r w:rsidR="009E2C95" w:rsidRPr="004F2082">
        <w:rPr>
          <w:rFonts w:hint="eastAsia"/>
          <w:lang w:eastAsia="zh-CN"/>
        </w:rPr>
        <w:t xml:space="preserve">; (5) </w:t>
      </w:r>
      <w:r w:rsidR="009E2C95" w:rsidRPr="004F2082">
        <w:rPr>
          <w:i/>
          <w:lang w:val="de-DE"/>
        </w:rPr>
        <w:t>Helicobacter pylori</w:t>
      </w:r>
      <w:r w:rsidR="000872A8" w:rsidRPr="004F2082">
        <w:fldChar w:fldCharType="begin"/>
      </w:r>
      <w:r w:rsidR="001E4ADE" w:rsidRPr="004F2082">
        <w:instrText xml:space="preserve"> ADDIN EN.CITE &lt;EndNote&gt;&lt;Cite&gt;&lt;Author&gt;De Hert&lt;/Author&gt;&lt;Year&gt;1997&lt;/Year&gt;&lt;RecNum&gt;174&lt;/RecNum&gt;&lt;record&gt;&lt;rec-number&gt;174&lt;/rec-number&gt;&lt;foreign-keys&gt;&lt;key app="EN" db-id="atvvwtdtl52x5we5ps25zff6aav2fz2pevea"&gt;174&lt;/key&gt;&lt;/foreign-keys&gt;&lt;ref-type name="Journal Article"&gt;17&lt;/ref-type&gt;&lt;contributors&gt;&lt;authors&gt;&lt;author&gt;De Hert, M.&lt;/author&gt;&lt;author&gt;Hautekeete, M.&lt;/author&gt;&lt;author&gt;De Wilde, D.&lt;/author&gt;&lt;author&gt;Peuskens, J.&lt;/author&gt;&lt;/authors&gt;&lt;/contributors&gt;&lt;titles&gt;&lt;title&gt;High prevalence of Helicobacter pylori in institutionalized schizophrenic patients&lt;/title&gt;&lt;secondary-title&gt;Schizophr Res&lt;/secondary-title&gt;&lt;/titles&gt;&lt;periodical&gt;&lt;full-title&gt;Schizophr Res&lt;/full-title&gt;&lt;/periodical&gt;&lt;pages&gt;243-4&lt;/pages&gt;&lt;volume&gt;26&lt;/volume&gt;&lt;number&gt;2-3&lt;/number&gt;&lt;edition&gt;1997/08/29&lt;/edition&gt;&lt;keywords&gt;&lt;keyword&gt;Adult&lt;/keyword&gt;&lt;keyword&gt;Helicobacter pylori/*isolation &amp;amp; purification&lt;/keyword&gt;&lt;keyword&gt;Humans&lt;/keyword&gt;&lt;keyword&gt;Institutionalization&lt;/keyword&gt;&lt;keyword&gt;Prevalence&lt;/keyword&gt;&lt;keyword&gt;Schizophrenia/epidemiology/*microbiology/rehabilitation&lt;/keyword&gt;&lt;/keywords&gt;&lt;dates&gt;&lt;year&gt;1997&lt;/year&gt;&lt;pub-dates&gt;&lt;date&gt;Aug 29&lt;/date&gt;&lt;/pub-dates&gt;&lt;/dates&gt;&lt;isbn&gt;0920-9964 (Print)&lt;/isbn&gt;&lt;accession-num&gt;9323357&lt;/accession-num&gt;&lt;urls&gt;&lt;related-urls&gt;&lt;url&gt;http://www.ncbi.nlm.nih.gov/entrez/query.fcgi?cmd=Retrieve&amp;amp;db=PubMed&amp;amp;dopt=Citation&amp;amp;list_uids=9323357&lt;/url&gt;&lt;/related-urls&gt;&lt;/urls&gt;&lt;electronic-resource-num&gt;S0920-9964(97)00069-8 [pii]&lt;/electronic-resource-num&gt;&lt;language&gt;eng&lt;/language&gt;&lt;/record&gt;&lt;/Cite&gt;&lt;/EndNote&gt;</w:instrText>
      </w:r>
      <w:r w:rsidR="000872A8" w:rsidRPr="004F2082">
        <w:fldChar w:fldCharType="separate"/>
      </w:r>
      <w:r w:rsidR="001E4ADE" w:rsidRPr="004F2082">
        <w:rPr>
          <w:vertAlign w:val="superscript"/>
        </w:rPr>
        <w:t>[28]</w:t>
      </w:r>
      <w:r w:rsidR="000872A8" w:rsidRPr="004F2082">
        <w:fldChar w:fldCharType="end"/>
      </w:r>
      <w:r w:rsidR="009E2C95" w:rsidRPr="004F2082">
        <w:rPr>
          <w:rFonts w:hint="eastAsia"/>
          <w:lang w:eastAsia="zh-CN"/>
        </w:rPr>
        <w:t>; and (6)</w:t>
      </w:r>
      <w:r w:rsidR="005D2817" w:rsidRPr="004F2082">
        <w:t xml:space="preserve"> </w:t>
      </w:r>
      <w:r w:rsidR="00BB55F4" w:rsidRPr="004F2082">
        <w:rPr>
          <w:lang w:val="de-DE"/>
        </w:rPr>
        <w:t>gastro</w:t>
      </w:r>
      <w:r w:rsidR="009E2C95" w:rsidRPr="004F2082">
        <w:rPr>
          <w:lang w:val="de-DE"/>
        </w:rPr>
        <w:t>intesinal pathogens</w:t>
      </w:r>
      <w:r w:rsidR="000872A8" w:rsidRPr="004F2082">
        <w:fldChar w:fldCharType="begin">
          <w:fldData xml:space="preserve">PEVuZE5vdGU+PENpdGU+PEF1dGhvcj5TZXZlcmFuY2U8L0F1dGhvcj48WWVhcj4yMDEyPC9ZZWFy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</w:fldData>
        </w:fldChar>
      </w:r>
      <w:r w:rsidR="001E4ADE" w:rsidRPr="004F2082">
        <w:instrText xml:space="preserve"> ADDIN EN.CITE </w:instrText>
      </w:r>
      <w:r w:rsidR="000872A8" w:rsidRPr="004F2082">
        <w:fldChar w:fldCharType="begin">
          <w:fldData xml:space="preserve">PEVuZE5vdGU+PENpdGU+PEF1dGhvcj5TZXZlcmFuY2U8L0F1dGhvcj48WWVhcj4yMDEyPC9ZZWFy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</w:fldData>
        </w:fldChar>
      </w:r>
      <w:r w:rsidR="001E4ADE" w:rsidRPr="004F2082">
        <w:instrText xml:space="preserve"> ADDIN EN.CITE.DATA </w:instrText>
      </w:r>
      <w:r w:rsidR="000872A8" w:rsidRPr="004F2082">
        <w:fldChar w:fldCharType="end"/>
      </w:r>
      <w:r w:rsidR="000872A8" w:rsidRPr="004F2082">
        <w:fldChar w:fldCharType="separate"/>
      </w:r>
      <w:r w:rsidR="009E2C95" w:rsidRPr="004F2082">
        <w:rPr>
          <w:vertAlign w:val="superscript"/>
        </w:rPr>
        <w:t>[29,</w:t>
      </w:r>
      <w:r w:rsidR="001E4ADE" w:rsidRPr="004F2082">
        <w:rPr>
          <w:vertAlign w:val="superscript"/>
        </w:rPr>
        <w:t>30]</w:t>
      </w:r>
      <w:r w:rsidR="000872A8" w:rsidRPr="004F2082">
        <w:fldChar w:fldCharType="end"/>
      </w:r>
      <w:r w:rsidR="00BB55F4" w:rsidRPr="004F2082">
        <w:t>.</w:t>
      </w:r>
      <w:r w:rsidR="00682F2F" w:rsidRPr="004F2082">
        <w:t xml:space="preserve"> </w:t>
      </w:r>
    </w:p>
    <w:p w14:paraId="799D32DA" w14:textId="77777777" w:rsidR="00BE39FA" w:rsidRPr="004F2082" w:rsidRDefault="00BE39FA" w:rsidP="009E2C95">
      <w:pPr>
        <w:spacing w:after="0"/>
        <w:jc w:val="both"/>
      </w:pPr>
    </w:p>
    <w:p w14:paraId="1EB4CBA9" w14:textId="77777777" w:rsidR="00034760" w:rsidRPr="004F2082" w:rsidRDefault="00CD1DB0" w:rsidP="009E2C95">
      <w:pPr>
        <w:spacing w:after="0"/>
        <w:jc w:val="both"/>
        <w:rPr>
          <w:b/>
          <w:i/>
        </w:rPr>
      </w:pPr>
      <w:r w:rsidRPr="004F2082">
        <w:rPr>
          <w:b/>
          <w:i/>
        </w:rPr>
        <w:t>Associations</w:t>
      </w:r>
      <w:r w:rsidR="00BD766B" w:rsidRPr="004F2082">
        <w:rPr>
          <w:b/>
          <w:i/>
        </w:rPr>
        <w:t xml:space="preserve"> related to parallel mechanisms </w:t>
      </w:r>
    </w:p>
    <w:p w14:paraId="18F5CC9E" w14:textId="65E1CACA" w:rsidR="00A35527" w:rsidRPr="004F2082" w:rsidRDefault="0024344A" w:rsidP="009E2C95">
      <w:pPr>
        <w:spacing w:after="0"/>
        <w:jc w:val="both"/>
      </w:pPr>
      <w:r w:rsidRPr="004F2082">
        <w:t>Not</w:t>
      </w:r>
      <w:r w:rsidR="00BE39FA" w:rsidRPr="004F2082">
        <w:t xml:space="preserve"> only </w:t>
      </w:r>
      <w:r w:rsidR="00F334FE" w:rsidRPr="004F2082">
        <w:t xml:space="preserve">were </w:t>
      </w:r>
      <w:r w:rsidR="00BE39FA" w:rsidRPr="004F2082">
        <w:t xml:space="preserve">pathogens shown to precede </w:t>
      </w:r>
      <w:r w:rsidR="00851C60" w:rsidRPr="004F2082">
        <w:t>psychotic experiences</w:t>
      </w:r>
      <w:r w:rsidR="00BE39FA" w:rsidRPr="004F2082">
        <w:t xml:space="preserve"> but also atopic diseases such as asthma and </w:t>
      </w:r>
      <w:r w:rsidR="00A35527" w:rsidRPr="004F2082">
        <w:t>atopic dermatitis</w:t>
      </w:r>
      <w:r w:rsidR="000872A8" w:rsidRPr="004F2082">
        <w:fldChar w:fldCharType="begin">
          <w:fldData xml:space="preserve">PEVuZE5vdGU+PENpdGU+PEF1dGhvcj5LaGFuZGFrZXI8L0F1dGhvcj48WWVhcj4yMDE0PC9ZZWFy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</w:fldData>
        </w:fldChar>
      </w:r>
      <w:r w:rsidR="001E4ADE" w:rsidRPr="004F2082">
        <w:instrText xml:space="preserve"> ADDIN EN.CITE </w:instrText>
      </w:r>
      <w:r w:rsidR="000872A8" w:rsidRPr="004F2082">
        <w:fldChar w:fldCharType="begin">
          <w:fldData xml:space="preserve">PEVuZE5vdGU+PENpdGU+PEF1dGhvcj5LaGFuZGFrZXI8L0F1dGhvcj48WWVhcj4yMDE0PC9ZZWFy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[31]</w:t>
      </w:r>
      <w:r w:rsidR="000872A8" w:rsidRPr="004F2082">
        <w:fldChar w:fldCharType="end"/>
      </w:r>
      <w:r w:rsidR="00BE39FA" w:rsidRPr="004F2082">
        <w:t xml:space="preserve">. </w:t>
      </w:r>
      <w:r w:rsidR="00A35527" w:rsidRPr="004F2082">
        <w:t xml:space="preserve">Similarly, </w:t>
      </w:r>
      <w:r w:rsidR="00862C0D" w:rsidRPr="004F2082">
        <w:t xml:space="preserve">the first occurrence of </w:t>
      </w:r>
      <w:r w:rsidR="00F334FE" w:rsidRPr="004F2082">
        <w:t>atopic dermatitis was reported to precede</w:t>
      </w:r>
      <w:r w:rsidR="00A35527" w:rsidRPr="004F2082">
        <w:t xml:space="preserve"> major depressive</w:t>
      </w:r>
      <w:r w:rsidR="007134F8" w:rsidRPr="004F2082">
        <w:t xml:space="preserve"> disorder and anxiety disorders</w:t>
      </w:r>
      <w:r w:rsidR="000872A8" w:rsidRPr="004F2082">
        <w:fldChar w:fldCharType="begin">
          <w:fldData xml:space="preserve">PEVuZE5vdGU+PENpdGU+PEF1dGhvcj5DaGVuZzwvQXV0aG9yPjxZZWFyPjIwMTU8L1llYXI+PFJl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</w:fldData>
        </w:fldChar>
      </w:r>
      <w:r w:rsidR="001E4ADE" w:rsidRPr="004F2082">
        <w:instrText xml:space="preserve"> ADDIN EN.CITE </w:instrText>
      </w:r>
      <w:r w:rsidR="000872A8" w:rsidRPr="004F2082">
        <w:fldChar w:fldCharType="begin">
          <w:fldData xml:space="preserve">PEVuZE5vdGU+PENpdGU+PEF1dGhvcj5DaGVuZzwvQXV0aG9yPjxZZWFyPjIwMTU8L1llYXI+PFJl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[32]</w:t>
      </w:r>
      <w:r w:rsidR="000872A8" w:rsidRPr="004F2082">
        <w:fldChar w:fldCharType="end"/>
      </w:r>
      <w:r w:rsidR="007134F8" w:rsidRPr="004F2082">
        <w:t xml:space="preserve"> or ADHD</w:t>
      </w:r>
      <w:r w:rsidR="000872A8" w:rsidRPr="004F2082">
        <w:fldChar w:fldCharType="begin"/>
      </w:r>
      <w:r w:rsidR="001E4ADE" w:rsidRPr="004F2082">
        <w:instrText xml:space="preserve"> ADDIN EN.CITE &lt;EndNote&gt;&lt;Cite&gt;&lt;Author&gt;Schmitt&lt;/Author&gt;&lt;Year&gt;2010&lt;/Year&gt;&lt;RecNum&gt;576&lt;/RecNum&gt;&lt;record&gt;&lt;rec-number&gt;576&lt;/rec-number&gt;&lt;foreign-keys&gt;&lt;key app="EN" db-id="atvvwtdtl52x5we5ps25zff6aav2fz2pevea"&gt;576&lt;/key&gt;&lt;/foreign-keys&gt;&lt;ref-type name="Journal Article"&gt;17&lt;/ref-type&gt;&lt;contributors&gt;&lt;authors&gt;&lt;author&gt;Schmitt, J.&lt;/author&gt;&lt;author&gt;Buske-Kirschbaum, A.&lt;/author&gt;&lt;author&gt;Roessner, V.&lt;/author&gt;&lt;/authors&gt;&lt;/contributors&gt;&lt;auth-address&gt;Department of Dermatology, University Hospital Carl Gustav Carus, Fetscherstr, Dresden, Germany. jochen.schmitt@uniklinikumdresden.de&lt;/auth-address&gt;&lt;titles&gt;&lt;title&gt;Is atopic disease a risk factor for attention-deficit/hyperactivity disorder? A systematic review&lt;/title&gt;&lt;secondary-title&gt;Allergy&lt;/secondary-title&gt;&lt;/titles&gt;&lt;periodical&gt;&lt;full-title&gt;Allergy&lt;/full-title&gt;&lt;/periodical&gt;&lt;pages&gt;1506-24&lt;/pages&gt;&lt;volume&gt;65&lt;/volume&gt;&lt;number&gt;12&lt;/number&gt;&lt;edition&gt;2010/08/19&lt;/edition&gt;&lt;keywords&gt;&lt;keyword&gt;Asthma/complications/epidemiology&lt;/keyword&gt;&lt;keyword&gt;Attention Deficit Disorder with Hyperactivity/*epidemiology/*etiology&lt;/keyword&gt;&lt;keyword&gt;Eczema/complications/epidemiology&lt;/keyword&gt;&lt;keyword&gt;Humans&lt;/keyword&gt;&lt;keyword&gt;Hypersensitivity, Immediate/*complications/*epidemiology&lt;/keyword&gt;&lt;keyword&gt;Rhinitis/complications/epidemiology&lt;/keyword&gt;&lt;keyword&gt;Risk Factors&lt;/keyword&gt;&lt;/keywords&gt;&lt;dates&gt;&lt;year&gt;2010&lt;/year&gt;&lt;pub-dates&gt;&lt;date&gt;Dec&lt;/date&gt;&lt;/pub-dates&gt;&lt;/dates&gt;&lt;isbn&gt;1398-9995 (Electronic)&amp;#xD;0105-4538 (Linking)&lt;/isbn&gt;&lt;accession-num&gt;20716320&lt;/accession-num&gt;&lt;urls&gt;&lt;related-urls&gt;&lt;url&gt;http://www.ncbi.nlm.nih.gov/entrez/query.fcgi?cmd=Retrieve&amp;amp;db=PubMed&amp;amp;dopt=Citation&amp;amp;list_uids=20716320&lt;/url&gt;&lt;/related-urls&gt;&lt;/urls&gt;&lt;electronic-resource-num&gt;ALL2449 [pii]&amp;#xD;10.1111/j.1398-9995.2010.02449.x&lt;/electronic-resource-num&gt;&lt;language&gt;eng&lt;/language&gt;&lt;/record&gt;&lt;/Cite&gt;&lt;/EndNote&gt;</w:instrText>
      </w:r>
      <w:r w:rsidR="000872A8" w:rsidRPr="004F2082">
        <w:fldChar w:fldCharType="separate"/>
      </w:r>
      <w:r w:rsidR="001E4ADE" w:rsidRPr="004F2082">
        <w:rPr>
          <w:vertAlign w:val="superscript"/>
        </w:rPr>
        <w:t>[33]</w:t>
      </w:r>
      <w:r w:rsidR="000872A8" w:rsidRPr="004F2082">
        <w:fldChar w:fldCharType="end"/>
      </w:r>
      <w:r w:rsidR="00AE1531" w:rsidRPr="004F2082">
        <w:t xml:space="preserve">. Also other atopic </w:t>
      </w:r>
      <w:r w:rsidR="00713011" w:rsidRPr="004F2082">
        <w:t xml:space="preserve">diseases </w:t>
      </w:r>
      <w:r w:rsidR="007134F8" w:rsidRPr="004F2082">
        <w:t>preceded ADHD</w:t>
      </w:r>
      <w:r w:rsidR="000872A8" w:rsidRPr="004F2082">
        <w:fldChar w:fldCharType="begin">
          <w:fldData xml:space="preserve">PEVuZE5vdGU+PENpdGU+PEF1dGhvcj5DaGVuPC9BdXRob3I+PFllYXI+MjAxNDwvWWVhcj48UmVj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</w:fldData>
        </w:fldChar>
      </w:r>
      <w:r w:rsidR="001E4ADE" w:rsidRPr="004F2082">
        <w:instrText xml:space="preserve"> ADDIN EN.CITE </w:instrText>
      </w:r>
      <w:r w:rsidR="000872A8" w:rsidRPr="004F2082">
        <w:fldChar w:fldCharType="begin">
          <w:fldData xml:space="preserve">PEVuZE5vdGU+PENpdGU+PEF1dGhvcj5DaGVuPC9BdXRob3I+PFllYXI+MjAxNDwvWWVhcj48UmVj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[34]</w:t>
      </w:r>
      <w:r w:rsidR="000872A8" w:rsidRPr="004F2082">
        <w:fldChar w:fldCharType="end"/>
      </w:r>
      <w:r w:rsidR="00A35527" w:rsidRPr="004F2082">
        <w:t xml:space="preserve">. However, evidence for the converse temporal sequence </w:t>
      </w:r>
      <w:r w:rsidR="00713011" w:rsidRPr="004F2082">
        <w:t>betwe</w:t>
      </w:r>
      <w:r w:rsidRPr="004F2082">
        <w:t>e</w:t>
      </w:r>
      <w:r w:rsidR="00713011" w:rsidRPr="004F2082">
        <w:t xml:space="preserve">n atopic diseases and </w:t>
      </w:r>
      <w:r w:rsidR="00D61505" w:rsidRPr="004F2082">
        <w:t>ND</w:t>
      </w:r>
      <w:r w:rsidR="00811D57" w:rsidRPr="004F2082">
        <w:t xml:space="preserve"> and CMD</w:t>
      </w:r>
      <w:r w:rsidR="00713011" w:rsidRPr="004F2082">
        <w:t xml:space="preserve"> </w:t>
      </w:r>
      <w:r w:rsidR="00A35527" w:rsidRPr="004F2082">
        <w:t>was also found</w:t>
      </w:r>
      <w:r w:rsidR="00AF12C0" w:rsidRPr="004F2082">
        <w:t xml:space="preserve"> </w:t>
      </w:r>
      <w:r w:rsidR="00713011" w:rsidRPr="004F2082">
        <w:t xml:space="preserve">with </w:t>
      </w:r>
      <w:r w:rsidR="00D61505" w:rsidRPr="004F2082">
        <w:t>ND</w:t>
      </w:r>
      <w:r w:rsidR="00811D57" w:rsidRPr="004F2082">
        <w:t xml:space="preserve"> and CMD</w:t>
      </w:r>
      <w:r w:rsidR="007134F8" w:rsidRPr="004F2082">
        <w:t xml:space="preserve"> occuring first</w:t>
      </w:r>
      <w:r w:rsidR="000872A8" w:rsidRPr="004F2082">
        <w:fldChar w:fldCharType="begin">
          <w:fldData xml:space="preserve">PEVuZE5vdGU+PENpdGU+PEF1dGhvcj5Hb29kd2luPC9BdXRob3I+PFllYXI+MjAwOTwvWWVhcj48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=
</w:fldData>
        </w:fldChar>
      </w:r>
      <w:r w:rsidR="001E4ADE" w:rsidRPr="004F2082">
        <w:instrText xml:space="preserve"> ADDIN EN.CITE </w:instrText>
      </w:r>
      <w:r w:rsidR="000872A8" w:rsidRPr="004F2082">
        <w:fldChar w:fldCharType="begin">
          <w:fldData xml:space="preserve">PEVuZE5vdGU+PENpdGU+PEF1dGhvcj5Hb29kd2luPC9BdXRob3I+PFllYXI+MjAwOTwvWWVhcj48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=
</w:fldData>
        </w:fldChar>
      </w:r>
      <w:r w:rsidR="001E4ADE" w:rsidRPr="004F2082">
        <w:instrText xml:space="preserve"> ADDIN EN.CITE.DATA </w:instrText>
      </w:r>
      <w:r w:rsidR="000872A8" w:rsidRPr="004F2082">
        <w:fldChar w:fldCharType="end"/>
      </w:r>
      <w:r w:rsidR="000872A8" w:rsidRPr="004F2082">
        <w:fldChar w:fldCharType="separate"/>
      </w:r>
      <w:r w:rsidR="007134F8" w:rsidRPr="004F2082">
        <w:rPr>
          <w:vertAlign w:val="superscript"/>
        </w:rPr>
        <w:t>[35,</w:t>
      </w:r>
      <w:r w:rsidR="001E4ADE" w:rsidRPr="004F2082">
        <w:rPr>
          <w:vertAlign w:val="superscript"/>
        </w:rPr>
        <w:t>36]</w:t>
      </w:r>
      <w:r w:rsidR="000872A8" w:rsidRPr="004F2082">
        <w:fldChar w:fldCharType="end"/>
      </w:r>
      <w:r w:rsidR="00E72958" w:rsidRPr="004F2082">
        <w:t>.</w:t>
      </w:r>
    </w:p>
    <w:p w14:paraId="28B7820C" w14:textId="62397228" w:rsidR="00325808" w:rsidRPr="004F2082" w:rsidRDefault="00754FA1" w:rsidP="007134F8">
      <w:pPr>
        <w:spacing w:after="0"/>
        <w:ind w:firstLineChars="100" w:firstLine="240"/>
        <w:jc w:val="both"/>
      </w:pPr>
      <w:r w:rsidRPr="004F2082">
        <w:t>Again, the</w:t>
      </w:r>
      <w:r w:rsidR="00851C60" w:rsidRPr="004F2082">
        <w:t xml:space="preserve"> number of </w:t>
      </w:r>
      <w:r w:rsidR="00FA77AA" w:rsidRPr="004F2082">
        <w:t xml:space="preserve">cross-sectional </w:t>
      </w:r>
      <w:r w:rsidR="00851C60" w:rsidRPr="004F2082">
        <w:t xml:space="preserve">comorbidity studies providing evidence for a </w:t>
      </w:r>
      <w:r w:rsidR="0024344A" w:rsidRPr="004F2082">
        <w:t xml:space="preserve">simple </w:t>
      </w:r>
      <w:r w:rsidR="00851C60" w:rsidRPr="004F2082">
        <w:t xml:space="preserve">link between </w:t>
      </w:r>
      <w:r w:rsidR="00D61505" w:rsidRPr="004F2082">
        <w:t>ND</w:t>
      </w:r>
      <w:r w:rsidR="00811D57" w:rsidRPr="004F2082">
        <w:t xml:space="preserve"> and CMD</w:t>
      </w:r>
      <w:r w:rsidR="00851C60" w:rsidRPr="004F2082">
        <w:t xml:space="preserve"> </w:t>
      </w:r>
      <w:r w:rsidR="00F334FE" w:rsidRPr="004F2082">
        <w:t xml:space="preserve">on the one hand </w:t>
      </w:r>
      <w:r w:rsidR="00851C60" w:rsidRPr="004F2082">
        <w:t xml:space="preserve">and atopic diseases </w:t>
      </w:r>
      <w:r w:rsidR="00F334FE" w:rsidRPr="004F2082">
        <w:t xml:space="preserve">on the other </w:t>
      </w:r>
      <w:r w:rsidR="00FA77AA" w:rsidRPr="004F2082">
        <w:t xml:space="preserve">is much greater than </w:t>
      </w:r>
      <w:r w:rsidR="00F334FE" w:rsidRPr="004F2082">
        <w:t xml:space="preserve">those focusing on </w:t>
      </w:r>
      <w:r w:rsidR="00851C60" w:rsidRPr="004F2082">
        <w:t>temporal succession. Th</w:t>
      </w:r>
      <w:r w:rsidR="007134F8" w:rsidRPr="004F2082">
        <w:t>ey involve in particular asthma</w:t>
      </w:r>
      <w:r w:rsidR="000872A8" w:rsidRPr="004F2082">
        <w:fldChar w:fldCharType="begin">
          <w:fldData xml:space="preserve">PEVuZE5vdGU+PENpdGU+PEF1dGhvcj5Hb29kd2luPC9BdXRob3I+PFllYXI+MjAxMjwvWWVhcj48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</w:fldData>
        </w:fldChar>
      </w:r>
      <w:r w:rsidR="001E4ADE" w:rsidRPr="004F2082">
        <w:instrText xml:space="preserve"> ADDIN EN.CITE </w:instrText>
      </w:r>
      <w:r w:rsidR="000872A8" w:rsidRPr="004F2082">
        <w:fldChar w:fldCharType="begin">
          <w:fldData xml:space="preserve">PEVuZE5vdGU+PENpdGU+PEF1dGhvcj5Hb29kd2luPC9BdXRob3I+PFllYXI+MjAxMjwvWWVhcj48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[37-44]</w:t>
      </w:r>
      <w:r w:rsidR="000872A8" w:rsidRPr="004F2082">
        <w:fldChar w:fldCharType="end"/>
      </w:r>
      <w:r w:rsidR="007134F8" w:rsidRPr="004F2082">
        <w:t>, hay fever</w:t>
      </w:r>
      <w:r w:rsidR="000872A8" w:rsidRPr="004F2082">
        <w:fldChar w:fldCharType="begin"/>
      </w:r>
      <w:r w:rsidR="001E4ADE" w:rsidRPr="004F2082">
        <w:instrText xml:space="preserve"> ADDIN EN.CITE &lt;EndNote&gt;&lt;Cite&gt;&lt;Author&gt;Goodwin&lt;/Author&gt;&lt;Year&gt;2002&lt;/Year&gt;&lt;RecNum&gt;348&lt;/RecNum&gt;&lt;record&gt;&lt;rec-number&gt;348&lt;/rec-number&gt;&lt;foreign-keys&gt;&lt;key app="EN" db-id="atvvwtdtl52x5we5ps25zff6aav2fz2pevea"&gt;348&lt;/key&gt;&lt;/foreign-keys&gt;&lt;ref-type name="Journal Article"&gt;17&lt;/ref-type&gt;&lt;contributors&gt;&lt;authors&gt;&lt;author&gt;Goodwin, R. D.&lt;/author&gt;&lt;/authors&gt;&lt;/contributors&gt;&lt;auth-address&gt;Division of Epidemiology, The Mailman School of Public Health, Columbia University, New York, New York, USA. rdg66@columbia.edu&lt;/auth-address&gt;&lt;titles&gt;&lt;title&gt;Self-reported hay fever and panic attacks in the community&lt;/title&gt;&lt;secondary-title&gt;Ann Allergy Asthma Immunol&lt;/secondary-title&gt;&lt;/titles&gt;&lt;periodical&gt;&lt;full-title&gt;Ann Allergy Asthma Immunol&lt;/full-title&gt;&lt;/periodical&gt;&lt;pages&gt;556-9&lt;/pages&gt;&lt;volume&gt;88&lt;/volume&gt;&lt;number&gt;6&lt;/number&gt;&lt;edition&gt;2002/06/28&lt;/edition&gt;&lt;keywords&gt;&lt;keyword&gt;Adult&lt;/keyword&gt;&lt;keyword&gt;Aged&lt;/keyword&gt;&lt;keyword&gt;Anxiety Disorders/complications&lt;/keyword&gt;&lt;keyword&gt;Depressive Disorder/complications&lt;/keyword&gt;&lt;keyword&gt;Female&lt;/keyword&gt;&lt;keyword&gt;Humans&lt;/keyword&gt;&lt;keyword&gt;Male&lt;/keyword&gt;&lt;keyword&gt;Middle Aged&lt;/keyword&gt;&lt;keyword&gt;Panic Disorder/*complications&lt;/keyword&gt;&lt;keyword&gt;Regression Analysis&lt;/keyword&gt;&lt;keyword&gt;Rhinitis, Allergic, Seasonal/complications/*psychology&lt;/keyword&gt;&lt;keyword&gt;Substance-Related Disorders/complications&lt;/keyword&gt;&lt;/keywords&gt;&lt;dates&gt;&lt;year&gt;2002&lt;/year&gt;&lt;pub-dates&gt;&lt;date&gt;Jun&lt;/date&gt;&lt;/pub-dates&gt;&lt;/dates&gt;&lt;isbn&gt;1081-1206 (Print)&amp;#xD;1081-1206 (Linking)&lt;/isbn&gt;&lt;accession-num&gt;12086361&lt;/accession-num&gt;&lt;urls&gt;&lt;related-urls&gt;&lt;url&gt;http://www.ncbi.nlm.nih.gov/entrez/query.fcgi?cmd=Retrieve&amp;amp;db=PubMed&amp;amp;dopt=Citation&amp;amp;list_uids=12086361&lt;/url&gt;&lt;/related-urls&gt;&lt;/urls&gt;&lt;electronic-resource-num&gt;S1081-1206(10)61885-6 [pii]&amp;#xD;10.1016/S1081-1206(10)61885-6&lt;/electronic-resource-num&gt;&lt;language&gt;eng&lt;/language&gt;&lt;/record&gt;&lt;/Cite&gt;&lt;/EndNote&gt;</w:instrText>
      </w:r>
      <w:r w:rsidR="000872A8" w:rsidRPr="004F2082">
        <w:fldChar w:fldCharType="separate"/>
      </w:r>
      <w:r w:rsidR="001E4ADE" w:rsidRPr="004F2082">
        <w:rPr>
          <w:vertAlign w:val="superscript"/>
        </w:rPr>
        <w:t>[45]</w:t>
      </w:r>
      <w:r w:rsidR="000872A8" w:rsidRPr="004F2082">
        <w:fldChar w:fldCharType="end"/>
      </w:r>
      <w:r w:rsidR="001F687B" w:rsidRPr="004F2082">
        <w:t xml:space="preserve">, </w:t>
      </w:r>
      <w:r w:rsidR="00CA0CA1" w:rsidRPr="004F2082">
        <w:t xml:space="preserve">and </w:t>
      </w:r>
      <w:r w:rsidR="0024344A" w:rsidRPr="004F2082">
        <w:t>eczema</w:t>
      </w:r>
      <w:r w:rsidR="000872A8" w:rsidRPr="004F2082">
        <w:fldChar w:fldCharType="begin">
          <w:fldData xml:space="preserve">PEVuZE5vdGU+PENpdGU+PEF1dGhvcj5TYW5uYTwvQXV0aG9yPjxZZWFyPjIwMTQ8L1llYXI+PFJl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</w:fldData>
        </w:fldChar>
      </w:r>
      <w:r w:rsidR="001E4ADE" w:rsidRPr="004F2082">
        <w:instrText xml:space="preserve"> ADDIN EN.CITE </w:instrText>
      </w:r>
      <w:r w:rsidR="000872A8" w:rsidRPr="004F2082">
        <w:fldChar w:fldCharType="begin">
          <w:fldData xml:space="preserve">PEVuZE5vdGU+PENpdGU+PEF1dGhvcj5TYW5uYTwvQXV0aG9yPjxZZWFyPjIwMTQ8L1llYXI+PFJl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[46]</w:t>
      </w:r>
      <w:r w:rsidR="000872A8" w:rsidRPr="004F2082">
        <w:fldChar w:fldCharType="end"/>
      </w:r>
      <w:r w:rsidR="0024344A" w:rsidRPr="004F2082">
        <w:t xml:space="preserve">. </w:t>
      </w:r>
      <w:r w:rsidR="00A2460D" w:rsidRPr="004F2082">
        <w:t>The association between</w:t>
      </w:r>
      <w:r w:rsidR="00AB3696" w:rsidRPr="004F2082">
        <w:t xml:space="preserve"> </w:t>
      </w:r>
      <w:r w:rsidR="001F687B" w:rsidRPr="004F2082">
        <w:t xml:space="preserve">atopic dermatitis </w:t>
      </w:r>
      <w:r w:rsidR="00A2460D" w:rsidRPr="004F2082">
        <w:t>and ADHD</w:t>
      </w:r>
      <w:r w:rsidR="00AB3696" w:rsidRPr="004F2082">
        <w:t xml:space="preserve"> has gained </w:t>
      </w:r>
      <w:r w:rsidR="00A2460D" w:rsidRPr="004F2082">
        <w:t xml:space="preserve">particular </w:t>
      </w:r>
      <w:r w:rsidR="00AB3696" w:rsidRPr="004F2082">
        <w:t xml:space="preserve">attention </w:t>
      </w:r>
      <w:r w:rsidR="00A2460D" w:rsidRPr="004F2082">
        <w:t>since</w:t>
      </w:r>
      <w:r w:rsidR="00AB3696" w:rsidRPr="004F2082">
        <w:t xml:space="preserve"> it emerges typic</w:t>
      </w:r>
      <w:r w:rsidR="007134F8" w:rsidRPr="004F2082">
        <w:t>ally in the first years of life</w:t>
      </w:r>
      <w:r w:rsidR="000872A8" w:rsidRPr="004F2082">
        <w:fldChar w:fldCharType="begin">
          <w:fldData xml:space="preserve">PEVuZE5vdGU+PENpdGU+PEF1dGhvcj5TY2htaXR0PC9BdXRob3I+PFllYXI+MjAxMDwvWWVhcj48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</w:fldData>
        </w:fldChar>
      </w:r>
      <w:r w:rsidR="001E4ADE" w:rsidRPr="004F2082">
        <w:instrText xml:space="preserve"> ADDIN EN.CITE </w:instrText>
      </w:r>
      <w:r w:rsidR="000872A8" w:rsidRPr="004F2082">
        <w:fldChar w:fldCharType="begin">
          <w:fldData xml:space="preserve">PEVuZE5vdGU+PENpdGU+PEF1dGhvcj5TY2htaXR0PC9BdXRob3I+PFllYXI+MjAxMDwvWWVhcj48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</w:fldData>
        </w:fldChar>
      </w:r>
      <w:r w:rsidR="001E4ADE" w:rsidRPr="004F2082">
        <w:instrText xml:space="preserve"> ADDIN EN.CITE.DATA </w:instrText>
      </w:r>
      <w:r w:rsidR="000872A8" w:rsidRPr="004F2082">
        <w:fldChar w:fldCharType="end"/>
      </w:r>
      <w:r w:rsidR="000872A8" w:rsidRPr="004F2082">
        <w:fldChar w:fldCharType="separate"/>
      </w:r>
      <w:r w:rsidR="007134F8" w:rsidRPr="004F2082">
        <w:rPr>
          <w:vertAlign w:val="superscript"/>
        </w:rPr>
        <w:t>[33,47,</w:t>
      </w:r>
      <w:r w:rsidR="001E4ADE" w:rsidRPr="004F2082">
        <w:rPr>
          <w:vertAlign w:val="superscript"/>
        </w:rPr>
        <w:t>48]</w:t>
      </w:r>
      <w:r w:rsidR="000872A8" w:rsidRPr="004F2082">
        <w:fldChar w:fldCharType="end"/>
      </w:r>
      <w:r w:rsidR="00AB3696" w:rsidRPr="004F2082">
        <w:t xml:space="preserve">. </w:t>
      </w:r>
    </w:p>
    <w:p w14:paraId="2304C620" w14:textId="29347BB8" w:rsidR="00052E1C" w:rsidRPr="004F2082" w:rsidRDefault="00F130A7" w:rsidP="007134F8">
      <w:pPr>
        <w:spacing w:after="0"/>
        <w:ind w:firstLineChars="100" w:firstLine="240"/>
        <w:jc w:val="both"/>
      </w:pPr>
      <w:r w:rsidRPr="004F2082">
        <w:t>Beside</w:t>
      </w:r>
      <w:r w:rsidR="00325808" w:rsidRPr="004F2082">
        <w:t xml:space="preserve"> atopies</w:t>
      </w:r>
      <w:r w:rsidRPr="004F2082">
        <w:t>,</w:t>
      </w:r>
      <w:r w:rsidR="00325808" w:rsidRPr="004F2082">
        <w:t xml:space="preserve"> </w:t>
      </w:r>
      <w:r w:rsidR="00F813C6" w:rsidRPr="004F2082">
        <w:t>chronic</w:t>
      </w:r>
      <w:r w:rsidR="00325808" w:rsidRPr="004F2082">
        <w:t xml:space="preserve"> </w:t>
      </w:r>
      <w:r w:rsidR="00137721" w:rsidRPr="004F2082">
        <w:t xml:space="preserve">or relapsing </w:t>
      </w:r>
      <w:r w:rsidR="00325808" w:rsidRPr="004F2082">
        <w:t xml:space="preserve">inflammatory diseases have been shown to be linked </w:t>
      </w:r>
      <w:r w:rsidR="00741FC9" w:rsidRPr="004F2082">
        <w:t>to</w:t>
      </w:r>
      <w:r w:rsidR="00325808" w:rsidRPr="004F2082">
        <w:t xml:space="preserve"> a great variety </w:t>
      </w:r>
      <w:r w:rsidR="00741FC9" w:rsidRPr="004F2082">
        <w:t>of</w:t>
      </w:r>
      <w:r w:rsidR="00811D57" w:rsidRPr="004F2082">
        <w:t xml:space="preserve"> CMD</w:t>
      </w:r>
      <w:r w:rsidR="004E2F58" w:rsidRPr="004F2082">
        <w:t xml:space="preserve">, and both </w:t>
      </w:r>
      <w:r w:rsidR="00137721" w:rsidRPr="004F2082">
        <w:t xml:space="preserve">theoretically </w:t>
      </w:r>
      <w:r w:rsidR="00741FC9" w:rsidRPr="004F2082">
        <w:t>qualify as triggers and as vulnerability markers.</w:t>
      </w:r>
      <w:r w:rsidR="004E2F58" w:rsidRPr="004F2082">
        <w:t xml:space="preserve"> </w:t>
      </w:r>
      <w:r w:rsidR="00672E7E" w:rsidRPr="004F2082">
        <w:t>S</w:t>
      </w:r>
      <w:r w:rsidR="00325808" w:rsidRPr="004F2082">
        <w:t>kin diseases such as acne</w:t>
      </w:r>
      <w:r w:rsidR="000872A8" w:rsidRPr="004F2082">
        <w:fldChar w:fldCharType="begin">
          <w:fldData xml:space="preserve">PEVuZE5vdGU+PENpdGU+PEF1dGhvcj5HdXB0YTwvQXV0aG9yPjxZZWFyPjIwMTQ8L1llYXI+PFJl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</w:fldData>
        </w:fldChar>
      </w:r>
      <w:r w:rsidR="001E4ADE" w:rsidRPr="004F2082">
        <w:instrText xml:space="preserve"> ADDIN EN.CITE </w:instrText>
      </w:r>
      <w:r w:rsidR="000872A8" w:rsidRPr="004F2082">
        <w:fldChar w:fldCharType="begin">
          <w:fldData xml:space="preserve">PEVuZE5vdGU+PENpdGU+PEF1dGhvcj5HdXB0YTwvQXV0aG9yPjxZZWFyPjIwMTQ8L1llYXI+PFJl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</w:fldData>
        </w:fldChar>
      </w:r>
      <w:r w:rsidR="001E4ADE" w:rsidRPr="004F2082">
        <w:instrText xml:space="preserve"> ADDIN EN.CITE.DATA </w:instrText>
      </w:r>
      <w:r w:rsidR="000872A8" w:rsidRPr="004F2082">
        <w:fldChar w:fldCharType="end"/>
      </w:r>
      <w:r w:rsidR="000872A8" w:rsidRPr="004F2082">
        <w:fldChar w:fldCharType="separate"/>
      </w:r>
      <w:r w:rsidR="007134F8" w:rsidRPr="004F2082">
        <w:rPr>
          <w:vertAlign w:val="superscript"/>
        </w:rPr>
        <w:t>[49,</w:t>
      </w:r>
      <w:r w:rsidR="001E4ADE" w:rsidRPr="004F2082">
        <w:rPr>
          <w:vertAlign w:val="superscript"/>
        </w:rPr>
        <w:t>50]</w:t>
      </w:r>
      <w:r w:rsidR="000872A8" w:rsidRPr="004F2082">
        <w:fldChar w:fldCharType="end"/>
      </w:r>
      <w:r w:rsidR="00672E7E" w:rsidRPr="004F2082">
        <w:t>,</w:t>
      </w:r>
      <w:r w:rsidR="00325808" w:rsidRPr="004F2082">
        <w:t xml:space="preserve"> </w:t>
      </w:r>
      <w:r w:rsidR="00672E7E" w:rsidRPr="004F2082">
        <w:t>psoriasis</w:t>
      </w:r>
      <w:r w:rsidR="000872A8" w:rsidRPr="004F2082">
        <w:fldChar w:fldCharType="begin">
          <w:fldData xml:space="preserve">PEVuZE5vdGU+PENpdGU+PEF1dGhvcj5DaGVuPC9BdXRob3I+PFllYXI+MjAxMjwvWWVhcj48UmVj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</w:fldData>
        </w:fldChar>
      </w:r>
      <w:r w:rsidR="001E4ADE" w:rsidRPr="004F2082">
        <w:instrText xml:space="preserve"> ADDIN EN.CITE </w:instrText>
      </w:r>
      <w:r w:rsidR="000872A8" w:rsidRPr="004F2082">
        <w:fldChar w:fldCharType="begin">
          <w:fldData xml:space="preserve">PEVuZE5vdGU+PENpdGU+PEF1dGhvcj5DaGVuPC9BdXRob3I+PFllYXI+MjAxMjwvWWVhcj48UmVj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[51]</w:t>
      </w:r>
      <w:r w:rsidR="000872A8" w:rsidRPr="004F2082">
        <w:fldChar w:fldCharType="end"/>
      </w:r>
      <w:r w:rsidR="007134F8" w:rsidRPr="004F2082">
        <w:t xml:space="preserve"> and rosaceae</w:t>
      </w:r>
      <w:r w:rsidR="000872A8" w:rsidRPr="004F2082">
        <w:fldChar w:fldCharType="begin"/>
      </w:r>
      <w:r w:rsidR="001E4ADE" w:rsidRPr="004F2082">
        <w:instrText xml:space="preserve"> ADDIN EN.CITE &lt;EndNote&gt;&lt;Cite&gt;&lt;Author&gt;Spoendlin&lt;/Author&gt;&lt;Year&gt;2014&lt;/Year&gt;&lt;RecNum&gt;519&lt;/RecNum&gt;&lt;record&gt;&lt;rec-number&gt;519&lt;/rec-number&gt;&lt;foreign-keys&gt;&lt;key app="EN" db-id="atvvwtdtl52x5we5ps25zff6aav2fz2pevea"&gt;519&lt;/key&gt;&lt;/foreign-keys&gt;&lt;ref-type name="Journal Article"&gt;17&lt;/ref-type&gt;&lt;contributors&gt;&lt;authors&gt;&lt;author&gt;Spoendlin, J.&lt;/author&gt;&lt;author&gt;Bichsel, F.&lt;/author&gt;&lt;author&gt;Voegel, J. J.&lt;/author&gt;&lt;author&gt;Jick, S. S.&lt;/author&gt;&lt;author&gt;Meier, C. R.&lt;/author&gt;&lt;/authors&gt;&lt;/contributors&gt;&lt;auth-address&gt;Basel Pharmacoepidemiology Unit, Division of Clinical Pharmacy and Epidemiology, Department of Pharmaceutical Sciences, University of Basel, Switzerland; Hospital Pharmacy, University Hospital Basel, Switzerland.&lt;/auth-address&gt;&lt;titles&gt;&lt;title&gt;The association between psychiatric diseases, psychotropic drugs and the risk of incident rosacea&lt;/title&gt;&lt;secondary-title&gt;Br J Dermatol&lt;/secondary-title&gt;&lt;/titles&gt;&lt;pages&gt;878-83&lt;/pages&gt;&lt;volume&gt;170&lt;/volume&gt;&lt;number&gt;4&lt;/number&gt;&lt;edition&gt;2013/11/19&lt;/edition&gt;&lt;dates&gt;&lt;year&gt;2014&lt;/year&gt;&lt;pub-dates&gt;&lt;date&gt;Apr&lt;/date&gt;&lt;/pub-dates&gt;&lt;/dates&gt;&lt;isbn&gt;1365-2133 (Electronic)&amp;#xD;0007-0963 (Linking)&lt;/isbn&gt;&lt;accession-num&gt;24236423&lt;/accession-num&gt;&lt;urls&gt;&lt;related-urls&gt;&lt;url&gt;http://www.ncbi.nlm.nih.gov/entrez/query.fcgi?cmd=Retrieve&amp;amp;db=PubMed&amp;amp;dopt=Citation&amp;amp;list_uids=24236423&lt;/url&gt;&lt;/related-urls&gt;&lt;/urls&gt;&lt;electronic-resource-num&gt;10.1111/bjd.12734&lt;/electronic-resource-num&gt;&lt;language&gt;eng&lt;/language&gt;&lt;/record&gt;&lt;/Cite&gt;&lt;/EndNote&gt;</w:instrText>
      </w:r>
      <w:r w:rsidR="000872A8" w:rsidRPr="004F2082">
        <w:fldChar w:fldCharType="separate"/>
      </w:r>
      <w:r w:rsidR="001E4ADE" w:rsidRPr="004F2082">
        <w:rPr>
          <w:vertAlign w:val="superscript"/>
        </w:rPr>
        <w:t>[52]</w:t>
      </w:r>
      <w:r w:rsidR="000872A8" w:rsidRPr="004F2082">
        <w:fldChar w:fldCharType="end"/>
      </w:r>
      <w:r w:rsidR="00672E7E" w:rsidRPr="004F2082">
        <w:t xml:space="preserve"> </w:t>
      </w:r>
      <w:r w:rsidRPr="004F2082">
        <w:t xml:space="preserve">also </w:t>
      </w:r>
      <w:r w:rsidR="00672E7E" w:rsidRPr="004F2082">
        <w:t>cont</w:t>
      </w:r>
      <w:r w:rsidR="00327970" w:rsidRPr="004F2082">
        <w:t>ribute to the list of associations</w:t>
      </w:r>
      <w:r w:rsidR="004E2F58" w:rsidRPr="004F2082">
        <w:t xml:space="preserve">. Moreover, this list includes gastric </w:t>
      </w:r>
      <w:r w:rsidR="006E75CC" w:rsidRPr="004F2082">
        <w:t xml:space="preserve">inflammatory </w:t>
      </w:r>
      <w:r w:rsidR="007134F8" w:rsidRPr="004F2082">
        <w:t>diseases</w:t>
      </w:r>
      <w:r w:rsidR="000872A8" w:rsidRPr="004F2082">
        <w:fldChar w:fldCharType="begin">
          <w:fldData xml:space="preserve">PEVuZE5vdGU+PENpdGU+PEF1dGhvcj5Hb29kd2luPC9BdXRob3I+PFllYXI+MjAxMzwvWWVhcj48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</w:fldData>
        </w:fldChar>
      </w:r>
      <w:r w:rsidR="001E4ADE" w:rsidRPr="004F2082">
        <w:instrText xml:space="preserve"> ADDIN EN.CITE </w:instrText>
      </w:r>
      <w:r w:rsidR="000872A8" w:rsidRPr="004F2082">
        <w:fldChar w:fldCharType="begin">
          <w:fldData xml:space="preserve">PEVuZE5vdGU+PENpdGU+PEF1dGhvcj5Hb29kd2luPC9BdXRob3I+PFllYXI+MjAxMzwvWWVhcj48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[53-56]</w:t>
      </w:r>
      <w:r w:rsidR="000872A8" w:rsidRPr="004F2082">
        <w:fldChar w:fldCharType="end"/>
      </w:r>
      <w:r w:rsidR="004E2F58" w:rsidRPr="004F2082">
        <w:t xml:space="preserve">, </w:t>
      </w:r>
      <w:r w:rsidR="006E75CC" w:rsidRPr="004F2082">
        <w:t>and gastrointestinal diseases</w:t>
      </w:r>
      <w:r w:rsidR="00862C0D" w:rsidRPr="004F2082">
        <w:t>/syndromes</w:t>
      </w:r>
      <w:r w:rsidR="006E75CC" w:rsidRPr="004F2082">
        <w:t xml:space="preserve">: </w:t>
      </w:r>
      <w:r w:rsidR="007134F8" w:rsidRPr="004F2082">
        <w:t>Irritable bowel syndrome</w:t>
      </w:r>
      <w:r w:rsidR="000872A8" w:rsidRPr="004F2082">
        <w:fldChar w:fldCharType="begin">
          <w:fldData xml:space="preserve">PEVuZE5vdGU+PENpdGU+PEF1dGhvcj5Ub2JpbjwvQXV0aG9yPjxZZWFyPjIwMDg8L1llYXI+PFJl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</w:fldData>
        </w:fldChar>
      </w:r>
      <w:r w:rsidR="001E4ADE" w:rsidRPr="004F2082">
        <w:instrText xml:space="preserve"> ADDIN EN.CITE </w:instrText>
      </w:r>
      <w:r w:rsidR="000872A8" w:rsidRPr="004F2082">
        <w:fldChar w:fldCharType="begin">
          <w:fldData xml:space="preserve">PEVuZE5vdGU+PENpdGU+PEF1dGhvcj5Ub2JpbjwvQXV0aG9yPjxZZWFyPjIwMDg8L1llYXI+PFJl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</w:fldData>
        </w:fldChar>
      </w:r>
      <w:r w:rsidR="001E4ADE" w:rsidRPr="004F2082">
        <w:instrText xml:space="preserve"> ADDIN EN.CITE.DATA </w:instrText>
      </w:r>
      <w:r w:rsidR="000872A8" w:rsidRPr="004F2082">
        <w:fldChar w:fldCharType="end"/>
      </w:r>
      <w:r w:rsidR="000872A8" w:rsidRPr="004F2082">
        <w:fldChar w:fldCharType="separate"/>
      </w:r>
      <w:r w:rsidR="007134F8" w:rsidRPr="004F2082">
        <w:rPr>
          <w:vertAlign w:val="superscript"/>
        </w:rPr>
        <w:t>[57,</w:t>
      </w:r>
      <w:r w:rsidR="001E4ADE" w:rsidRPr="004F2082">
        <w:rPr>
          <w:vertAlign w:val="superscript"/>
        </w:rPr>
        <w:t>58]</w:t>
      </w:r>
      <w:r w:rsidR="000872A8" w:rsidRPr="004F2082">
        <w:fldChar w:fldCharType="end"/>
      </w:r>
      <w:r w:rsidR="00137721" w:rsidRPr="004F2082">
        <w:t xml:space="preserve">, </w:t>
      </w:r>
      <w:r w:rsidR="007134F8" w:rsidRPr="004F2082">
        <w:t>Crohn's disease</w:t>
      </w:r>
      <w:r w:rsidR="000872A8" w:rsidRPr="004F2082">
        <w:fldChar w:fldCharType="begin"/>
      </w:r>
      <w:r w:rsidR="001E4ADE" w:rsidRPr="004F2082">
        <w:instrText xml:space="preserve"> ADDIN EN.CITE &lt;EndNote&gt;&lt;Cite&gt;&lt;Author&gt;Eaton&lt;/Author&gt;&lt;Year&gt;2010&lt;/Year&gt;&lt;RecNum&gt;307&lt;/RecNum&gt;&lt;record&gt;&lt;rec-number&gt;307&lt;/rec-number&gt;&lt;foreign-keys&gt;&lt;key app="EN" db-id="atvvwtdtl52x5we5ps25zff6aav2fz2pevea"&gt;307&lt;/key&gt;&lt;/foreign-keys&gt;&lt;ref-type name="Journal Article"&gt;17&lt;/ref-type&gt;&lt;contributors&gt;&lt;authors&gt;&lt;author&gt;Eaton, W. W.&lt;/author&gt;&lt;author&gt;Pedersen, M. G.&lt;/author&gt;&lt;author&gt;Nielsen, P. R.&lt;/author&gt;&lt;author&gt;Mortensen, P. B.&lt;/author&gt;&lt;/authors&gt;&lt;/contributors&gt;&lt;auth-address&gt;Department of Mental Health, Johns Hopkins University, Baltimore, MD 21205, USA. weaton@jhsph.edu&lt;/auth-address&gt;&lt;titles&gt;&lt;title&gt;Autoimmune diseases, bipolar disorder, and non-affective psychosis&lt;/title&gt;&lt;secondary-title&gt;Bipolar Disord&lt;/secondary-title&gt;&lt;/titles&gt;&lt;pages&gt;638-46&lt;/pages&gt;&lt;volume&gt;12&lt;/volume&gt;&lt;number&gt;6&lt;/number&gt;&lt;edition&gt;2010/09/28&lt;/edition&gt;&lt;keywords&gt;&lt;keyword&gt;Adolescent&lt;/keyword&gt;&lt;keyword&gt;Adult&lt;/keyword&gt;&lt;keyword&gt;Autoimmune Diseases/*complications/genetics&lt;/keyword&gt;&lt;keyword&gt;Bipolar Disorder/*complications/genetics&lt;/keyword&gt;&lt;keyword&gt;Cohort Studies&lt;/keyword&gt;&lt;keyword&gt;Denmark&lt;/keyword&gt;&lt;keyword&gt;Female&lt;/keyword&gt;&lt;keyword&gt;Humans&lt;/keyword&gt;&lt;keyword&gt;Male&lt;/keyword&gt;&lt;keyword&gt;Psychotic Disorders/*complications/genetics&lt;/keyword&gt;&lt;keyword&gt;Registries&lt;/keyword&gt;&lt;keyword&gt;Young Adult&lt;/keyword&gt;&lt;/keywords&gt;&lt;dates&gt;&lt;year&gt;2010&lt;/year&gt;&lt;pub-dates&gt;&lt;date&gt;Sep&lt;/date&gt;&lt;/pub-dates&gt;&lt;/dates&gt;&lt;isbn&gt;1399-5618 (Electronic)&amp;#xD;1398-5647 (Linking)&lt;/isbn&gt;&lt;accession-num&gt;20868462&lt;/accession-num&gt;&lt;urls&gt;&lt;related-urls&gt;&lt;url&gt;http://www.ncbi.nlm.nih.gov/entrez/query.fcgi?cmd=Retrieve&amp;amp;db=PubMed&amp;amp;dopt=Citation&amp;amp;list_uids=20868462&lt;/url&gt;&lt;/related-urls&gt;&lt;/urls&gt;&lt;custom2&gt;2950824&lt;/custom2&gt;&lt;electronic-resource-num&gt;10.1111/j.1399-5618.2010.00853.x&lt;/electronic-resource-num&gt;&lt;language&gt;eng&lt;/language&gt;&lt;/record&gt;&lt;/Cite&gt;&lt;/EndNote&gt;</w:instrText>
      </w:r>
      <w:r w:rsidR="000872A8" w:rsidRPr="004F2082">
        <w:fldChar w:fldCharType="separate"/>
      </w:r>
      <w:r w:rsidR="001E4ADE" w:rsidRPr="004F2082">
        <w:rPr>
          <w:vertAlign w:val="superscript"/>
        </w:rPr>
        <w:t>[59]</w:t>
      </w:r>
      <w:r w:rsidR="000872A8" w:rsidRPr="004F2082">
        <w:fldChar w:fldCharType="end"/>
      </w:r>
      <w:r w:rsidR="007134F8" w:rsidRPr="004F2082">
        <w:t>, interstitial cystistis</w:t>
      </w:r>
      <w:r w:rsidR="000872A8" w:rsidRPr="004F2082">
        <w:fldChar w:fldCharType="begin">
          <w:fldData xml:space="preserve">PEVuZE5vdGU+PENpdGU+PEF1dGhvcj5DaHVuZzwvQXV0aG9yPjxZZWFyPjIwMTQ8L1llYXI+PFJl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</w:fldData>
        </w:fldChar>
      </w:r>
      <w:r w:rsidR="001E4ADE" w:rsidRPr="004F2082">
        <w:instrText xml:space="preserve"> ADDIN EN.CITE </w:instrText>
      </w:r>
      <w:r w:rsidR="000872A8" w:rsidRPr="004F2082">
        <w:fldChar w:fldCharType="begin">
          <w:fldData xml:space="preserve">PEVuZE5vdGU+PENpdGU+PEF1dGhvcj5DaHVuZzwvQXV0aG9yPjxZZWFyPjIwMTQ8L1llYXI+PFJl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</w:fldData>
        </w:fldChar>
      </w:r>
      <w:r w:rsidR="001E4ADE" w:rsidRPr="004F2082">
        <w:instrText xml:space="preserve"> ADDIN EN.CITE.DATA </w:instrText>
      </w:r>
      <w:r w:rsidR="000872A8" w:rsidRPr="004F2082">
        <w:fldChar w:fldCharType="end"/>
      </w:r>
      <w:r w:rsidR="000872A8" w:rsidRPr="004F2082">
        <w:fldChar w:fldCharType="separate"/>
      </w:r>
      <w:r w:rsidR="007134F8" w:rsidRPr="004F2082">
        <w:rPr>
          <w:vertAlign w:val="superscript"/>
        </w:rPr>
        <w:t>[60,</w:t>
      </w:r>
      <w:r w:rsidR="001E4ADE" w:rsidRPr="004F2082">
        <w:rPr>
          <w:vertAlign w:val="superscript"/>
        </w:rPr>
        <w:t>61]</w:t>
      </w:r>
      <w:r w:rsidR="000872A8" w:rsidRPr="004F2082">
        <w:fldChar w:fldCharType="end"/>
      </w:r>
      <w:r w:rsidR="007134F8" w:rsidRPr="004F2082">
        <w:t xml:space="preserve"> as well as recurrent cystitis</w:t>
      </w:r>
      <w:r w:rsidR="000872A8" w:rsidRPr="004F2082">
        <w:fldChar w:fldCharType="begin">
          <w:fldData xml:space="preserve">PEVuZE5vdGU+PENpdGU+PEF1dGhvcj5NaWxsZXI8L0F1dGhvcj48WWVhcj4yMDEzPC9ZZWFyPjxS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</w:fldData>
        </w:fldChar>
      </w:r>
      <w:r w:rsidR="001E4ADE" w:rsidRPr="004F2082">
        <w:instrText xml:space="preserve"> ADDIN EN.CITE </w:instrText>
      </w:r>
      <w:r w:rsidR="000872A8" w:rsidRPr="004F2082">
        <w:fldChar w:fldCharType="begin">
          <w:fldData xml:space="preserve">PEVuZE5vdGU+PENpdGU+PEF1dGhvcj5NaWxsZXI8L0F1dGhvcj48WWVhcj4yMDEzPC9ZZWFyPjxS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[62]</w:t>
      </w:r>
      <w:r w:rsidR="000872A8" w:rsidRPr="004F2082">
        <w:fldChar w:fldCharType="end"/>
      </w:r>
      <w:r w:rsidR="007134F8" w:rsidRPr="004F2082">
        <w:t>, autoimmune diseases</w:t>
      </w:r>
      <w:r w:rsidR="000872A8" w:rsidRPr="004F2082">
        <w:fldChar w:fldCharType="begin">
          <w:fldData xml:space="preserve">PEVuZE5vdGU+PENpdGU+PEF1dGhvcj5CZW5yb3M8L0F1dGhvcj48WWVhcj4yMDExPC9ZZWFyPjxS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</w:fldData>
        </w:fldChar>
      </w:r>
      <w:r w:rsidR="001E4ADE" w:rsidRPr="004F2082">
        <w:instrText xml:space="preserve"> ADDIN EN.CITE </w:instrText>
      </w:r>
      <w:r w:rsidR="000872A8" w:rsidRPr="004F2082">
        <w:fldChar w:fldCharType="begin">
          <w:fldData xml:space="preserve">PEVuZE5vdGU+PENpdGU+PEF1dGhvcj5CZW5yb3M8L0F1dGhvcj48WWVhcj4yMDExPC9ZZWFyPjxS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[63-65]</w:t>
      </w:r>
      <w:r w:rsidR="000872A8" w:rsidRPr="004F2082">
        <w:fldChar w:fldCharType="end"/>
      </w:r>
      <w:r w:rsidR="007134F8" w:rsidRPr="004F2082">
        <w:t xml:space="preserve"> and others</w:t>
      </w:r>
      <w:r w:rsidR="000872A8" w:rsidRPr="004F2082">
        <w:fldChar w:fldCharType="begin">
          <w:fldData xml:space="preserve">PEVuZE5vdGU+PENpdGU+PEF1dGhvcj5DaGVuPC9BdXRob3I+PFllYXI+MjAxMjwvWWVhcj48UmVj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</w:fldData>
        </w:fldChar>
      </w:r>
      <w:r w:rsidR="001E4ADE" w:rsidRPr="004F2082">
        <w:instrText xml:space="preserve"> ADDIN EN.CITE </w:instrText>
      </w:r>
      <w:r w:rsidR="000872A8" w:rsidRPr="004F2082">
        <w:fldChar w:fldCharType="begin">
          <w:fldData xml:space="preserve">PEVuZE5vdGU+PENpdGU+PEF1dGhvcj5DaGVuPC9BdXRob3I+PFllYXI+MjAxMjwvWWVhcj48UmVj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[51]</w:t>
      </w:r>
      <w:r w:rsidR="000872A8" w:rsidRPr="004F2082">
        <w:fldChar w:fldCharType="end"/>
      </w:r>
      <w:r w:rsidR="00052E1C" w:rsidRPr="004F2082">
        <w:t xml:space="preserve">. This is only a small selection of </w:t>
      </w:r>
      <w:r w:rsidR="00D27D11" w:rsidRPr="004F2082">
        <w:t>associations</w:t>
      </w:r>
      <w:r w:rsidR="00052E1C" w:rsidRPr="004F2082">
        <w:t xml:space="preserve">, and the list could be extended with ease. </w:t>
      </w:r>
    </w:p>
    <w:p w14:paraId="5D7B032E" w14:textId="77777777" w:rsidR="007134F8" w:rsidRPr="004F2082" w:rsidRDefault="007134F8" w:rsidP="009E2C95">
      <w:pPr>
        <w:spacing w:after="0"/>
        <w:jc w:val="both"/>
        <w:rPr>
          <w:lang w:eastAsia="zh-CN"/>
        </w:rPr>
      </w:pPr>
    </w:p>
    <w:p w14:paraId="06B96E0A" w14:textId="77777777" w:rsidR="00ED0D60" w:rsidRPr="004F2082" w:rsidRDefault="00ED0D60" w:rsidP="009E2C95">
      <w:pPr>
        <w:spacing w:after="0"/>
        <w:jc w:val="both"/>
        <w:rPr>
          <w:b/>
          <w:i/>
        </w:rPr>
      </w:pPr>
      <w:r w:rsidRPr="004F2082">
        <w:rPr>
          <w:b/>
          <w:i/>
        </w:rPr>
        <w:t>Aims of the analysis</w:t>
      </w:r>
    </w:p>
    <w:p w14:paraId="12BF18ED" w14:textId="13D9489C" w:rsidR="00E72958" w:rsidRPr="004F2082" w:rsidRDefault="00A2460D" w:rsidP="009E2C95">
      <w:pPr>
        <w:spacing w:after="0"/>
        <w:jc w:val="both"/>
      </w:pPr>
      <w:r w:rsidRPr="004F2082">
        <w:t>To summarize</w:t>
      </w:r>
      <w:r w:rsidR="00062EC6" w:rsidRPr="004F2082">
        <w:t>, t</w:t>
      </w:r>
      <w:r w:rsidR="00FD2989" w:rsidRPr="004F2082">
        <w:t xml:space="preserve">he complex picture of associations entails any variant of temporal sequences and </w:t>
      </w:r>
      <w:r w:rsidR="002D1905" w:rsidRPr="004F2082">
        <w:t xml:space="preserve">almost </w:t>
      </w:r>
      <w:r w:rsidR="00FD2989" w:rsidRPr="004F2082">
        <w:t xml:space="preserve">any combination between groups of somatic diseases and groups of </w:t>
      </w:r>
      <w:r w:rsidR="00D61505" w:rsidRPr="004F2082">
        <w:t>ND</w:t>
      </w:r>
      <w:r w:rsidR="00811D57" w:rsidRPr="004F2082">
        <w:t xml:space="preserve"> and CMD</w:t>
      </w:r>
      <w:r w:rsidR="00FD2989" w:rsidRPr="004F2082">
        <w:t xml:space="preserve">. Thus, </w:t>
      </w:r>
      <w:r w:rsidR="001932BB" w:rsidRPr="004F2082">
        <w:t>in so far</w:t>
      </w:r>
      <w:r w:rsidR="004E2F58" w:rsidRPr="004F2082">
        <w:t xml:space="preserve"> as infectious, atopic and chronic inflammatory diseases precede ND and CMD or share a mutual vulnerability with them,</w:t>
      </w:r>
      <w:r w:rsidR="00901C89" w:rsidRPr="004F2082">
        <w:t xml:space="preserve"> </w:t>
      </w:r>
      <w:r w:rsidR="002D1905" w:rsidRPr="004F2082">
        <w:t>the relevant mechanisms can</w:t>
      </w:r>
      <w:r w:rsidR="00901C89" w:rsidRPr="004F2082">
        <w:t xml:space="preserve">not </w:t>
      </w:r>
      <w:r w:rsidR="002D1905" w:rsidRPr="004F2082">
        <w:t xml:space="preserve">be determined </w:t>
      </w:r>
      <w:r w:rsidR="00901C89" w:rsidRPr="004F2082">
        <w:t>on the level of sin</w:t>
      </w:r>
      <w:r w:rsidR="001932BB" w:rsidRPr="004F2082">
        <w:t>gle</w:t>
      </w:r>
      <w:r w:rsidR="002D1905" w:rsidRPr="004F2082">
        <w:t xml:space="preserve"> </w:t>
      </w:r>
      <w:r w:rsidR="002D1905" w:rsidRPr="004F2082">
        <w:lastRenderedPageBreak/>
        <w:t>pathogens</w:t>
      </w:r>
      <w:r w:rsidR="004E2F58" w:rsidRPr="004F2082">
        <w:t xml:space="preserve">. </w:t>
      </w:r>
      <w:r w:rsidR="001932BB" w:rsidRPr="004F2082">
        <w:t xml:space="preserve">Taken </w:t>
      </w:r>
      <w:r w:rsidR="008231ED" w:rsidRPr="004F2082">
        <w:t>together, the</w:t>
      </w:r>
      <w:r w:rsidR="00C45C7D" w:rsidRPr="004F2082">
        <w:t xml:space="preserve"> literature provides important pieces of a larger puzzle with, however, still blurred contours. </w:t>
      </w:r>
      <w:r w:rsidR="00CB76F3" w:rsidRPr="004F2082">
        <w:t xml:space="preserve">Comprehensive analyses enabling a broader understanding of these links are still missing. </w:t>
      </w:r>
      <w:r w:rsidR="00C45C7D" w:rsidRPr="004F2082">
        <w:t>The present study takes advantage of a large epidemiological data base</w:t>
      </w:r>
      <w:r w:rsidR="007C0411" w:rsidRPr="004F2082">
        <w:t xml:space="preserve"> from the PsyCoLaus study</w:t>
      </w:r>
      <w:r w:rsidR="000872A8" w:rsidRPr="004F2082">
        <w:fldChar w:fldCharType="begin">
          <w:fldData xml:space="preserve">PEVuZE5vdGU+PENpdGU+PEF1dGhvcj5QcmVpc2lnPC9BdXRob3I+PFllYXI+MjAwOTwvWWVhcj48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</w:fldData>
        </w:fldChar>
      </w:r>
      <w:r w:rsidR="001E4ADE" w:rsidRPr="004F2082">
        <w:instrText xml:space="preserve"> ADDIN EN.CITE </w:instrText>
      </w:r>
      <w:r w:rsidR="000872A8" w:rsidRPr="004F2082">
        <w:fldChar w:fldCharType="begin">
          <w:fldData xml:space="preserve">PEVuZE5vdGU+PENpdGU+PEF1dGhvcj5QcmVpc2lnPC9BdXRob3I+PFllYXI+MjAwOTwvWWVhcj48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[66]</w:t>
      </w:r>
      <w:r w:rsidR="000872A8" w:rsidRPr="004F2082">
        <w:fldChar w:fldCharType="end"/>
      </w:r>
      <w:r w:rsidR="00C45C7D" w:rsidRPr="004F2082">
        <w:t xml:space="preserve"> to further investigate </w:t>
      </w:r>
      <w:r w:rsidR="00D077E5" w:rsidRPr="004F2082">
        <w:t>whether major groups of infectious</w:t>
      </w:r>
      <w:r w:rsidR="00034760" w:rsidRPr="004F2082">
        <w:t>, atopic and inflammatory</w:t>
      </w:r>
      <w:r w:rsidR="00D077E5" w:rsidRPr="004F2082">
        <w:t xml:space="preserve"> diseases </w:t>
      </w:r>
      <w:r w:rsidR="00034760" w:rsidRPr="004F2082">
        <w:t xml:space="preserve">are associated with </w:t>
      </w:r>
      <w:r w:rsidR="002D2D31" w:rsidRPr="004F2082">
        <w:t>major groups of mental disorders</w:t>
      </w:r>
      <w:r w:rsidR="00D077E5" w:rsidRPr="004F2082">
        <w:t xml:space="preserve">. </w:t>
      </w:r>
    </w:p>
    <w:p w14:paraId="09CD70A5" w14:textId="77777777" w:rsidR="007C0411" w:rsidRPr="004F2082" w:rsidRDefault="007C0411" w:rsidP="009E2C95">
      <w:pPr>
        <w:pStyle w:val="1"/>
        <w:jc w:val="both"/>
        <w:rPr>
          <w:rFonts w:eastAsia="宋体"/>
          <w:lang w:eastAsia="zh-CN"/>
        </w:rPr>
      </w:pPr>
    </w:p>
    <w:p w14:paraId="5BC02779" w14:textId="11C33B7A" w:rsidR="002951E0" w:rsidRPr="004F2082" w:rsidRDefault="00E56127" w:rsidP="009E2C95">
      <w:pPr>
        <w:pStyle w:val="1"/>
        <w:jc w:val="both"/>
      </w:pPr>
      <w:r w:rsidRPr="004F2082">
        <w:t>MATERIALS AND METHODS</w:t>
      </w:r>
    </w:p>
    <w:p w14:paraId="75B73D59" w14:textId="2B82322E" w:rsidR="007D7B60" w:rsidRPr="004F2082" w:rsidRDefault="007D7B60" w:rsidP="009E2C95">
      <w:pPr>
        <w:pStyle w:val="TitelUnterkapitel"/>
        <w:jc w:val="both"/>
        <w:rPr>
          <w:b/>
        </w:rPr>
      </w:pPr>
      <w:r w:rsidRPr="004F2082">
        <w:rPr>
          <w:b/>
        </w:rPr>
        <w:t>The Colaus</w:t>
      </w:r>
      <w:r w:rsidR="007C0411" w:rsidRPr="004F2082">
        <w:rPr>
          <w:rFonts w:hint="eastAsia"/>
          <w:b/>
          <w:lang w:eastAsia="zh-CN"/>
        </w:rPr>
        <w:t>/</w:t>
      </w:r>
      <w:r w:rsidRPr="004F2082">
        <w:rPr>
          <w:b/>
        </w:rPr>
        <w:t xml:space="preserve">PsyCoLaus </w:t>
      </w:r>
      <w:r w:rsidR="007C0411" w:rsidRPr="004F2082">
        <w:rPr>
          <w:b/>
        </w:rPr>
        <w:t>s</w:t>
      </w:r>
      <w:r w:rsidRPr="004F2082">
        <w:rPr>
          <w:b/>
        </w:rPr>
        <w:t>tudy</w:t>
      </w:r>
    </w:p>
    <w:p w14:paraId="11B96ADB" w14:textId="0D313A7C" w:rsidR="007D7B60" w:rsidRPr="004F2082" w:rsidRDefault="007D7B60" w:rsidP="009E2C95">
      <w:pPr>
        <w:pStyle w:val="Standart1"/>
        <w:jc w:val="both"/>
      </w:pPr>
      <w:r w:rsidRPr="004F2082">
        <w:t>The data used in this analysis stem from CoLaus</w:t>
      </w:r>
      <w:r w:rsidR="00825334" w:rsidRPr="004F2082">
        <w:rPr>
          <w:rFonts w:eastAsia="宋体" w:hint="eastAsia"/>
          <w:lang w:eastAsia="zh-CN"/>
        </w:rPr>
        <w:t>/</w:t>
      </w:r>
      <w:r w:rsidR="00825334" w:rsidRPr="004F2082">
        <w:t>PsyCoLaus</w:t>
      </w:r>
      <w:r w:rsidR="000872A8" w:rsidRPr="004F2082">
        <w:fldChar w:fldCharType="begin">
          <w:fldData xml:space="preserve">PEVuZE5vdGU+PENpdGU+PEF1dGhvcj5QcmVpc2lnPC9BdXRob3I+PFllYXI+MjAwOTwvWWVhcj48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</w:fldData>
        </w:fldChar>
      </w:r>
      <w:r w:rsidR="001E4ADE" w:rsidRPr="004F2082">
        <w:instrText xml:space="preserve"> ADDIN EN.CITE </w:instrText>
      </w:r>
      <w:r w:rsidR="000872A8" w:rsidRPr="004F2082">
        <w:fldChar w:fldCharType="begin">
          <w:fldData xml:space="preserve">PEVuZE5vdGU+PENpdGU+PEF1dGhvcj5QcmVpc2lnPC9BdXRob3I+PFllYXI+MjAwOTwvWWVhcj48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</w:fldData>
        </w:fldChar>
      </w:r>
      <w:r w:rsidR="001E4ADE" w:rsidRPr="004F2082">
        <w:instrText xml:space="preserve"> ADDIN EN.CITE.DATA </w:instrText>
      </w:r>
      <w:r w:rsidR="000872A8" w:rsidRPr="004F2082">
        <w:fldChar w:fldCharType="end"/>
      </w:r>
      <w:r w:rsidR="000872A8" w:rsidRPr="004F2082">
        <w:fldChar w:fldCharType="separate"/>
      </w:r>
      <w:r w:rsidR="00825334" w:rsidRPr="004F2082">
        <w:rPr>
          <w:vertAlign w:val="superscript"/>
        </w:rPr>
        <w:t>[66,</w:t>
      </w:r>
      <w:r w:rsidR="001E4ADE" w:rsidRPr="004F2082">
        <w:rPr>
          <w:vertAlign w:val="superscript"/>
        </w:rPr>
        <w:t>67]</w:t>
      </w:r>
      <w:r w:rsidR="000872A8" w:rsidRPr="004F2082">
        <w:fldChar w:fldCharType="end"/>
      </w:r>
      <w:r w:rsidRPr="004F2082">
        <w:rPr>
          <w:rFonts w:cs="Arial"/>
        </w:rPr>
        <w:t xml:space="preserve">, a cohort study designed to study mental disorders and cardio-vascular risk factors in the community and to </w:t>
      </w:r>
      <w:r w:rsidRPr="004F2082">
        <w:rPr>
          <w:rFonts w:cs="Arial"/>
          <w:iCs/>
        </w:rPr>
        <w:t>de</w:t>
      </w:r>
      <w:r w:rsidRPr="004F2082">
        <w:rPr>
          <w:rFonts w:cs="Arial"/>
          <w:bCs/>
        </w:rPr>
        <w:t>termine their associations</w:t>
      </w:r>
      <w:r w:rsidRPr="004F2082">
        <w:t>.</w:t>
      </w:r>
      <w:r w:rsidRPr="004F2082">
        <w:rPr>
          <w:rFonts w:cs="Arial"/>
        </w:rPr>
        <w:t>The sample was randomly selected from the residents of the city of Lausanne (Switzerland) from 2003 to 2006 according to the civil register. Sixty-seven percent of the 35 to 66 year</w:t>
      </w:r>
      <w:r w:rsidR="00825334" w:rsidRPr="004F2082">
        <w:rPr>
          <w:rFonts w:eastAsia="宋体" w:cs="Arial" w:hint="eastAsia"/>
          <w:lang w:eastAsia="zh-CN"/>
        </w:rPr>
        <w:t xml:space="preserve">s </w:t>
      </w:r>
      <w:r w:rsidRPr="004F2082">
        <w:rPr>
          <w:rFonts w:cs="Arial"/>
        </w:rPr>
        <w:t>old participants of the physical baseline exam (</w:t>
      </w:r>
      <w:r w:rsidRPr="004F2082">
        <w:rPr>
          <w:rFonts w:cs="Arial"/>
          <w:i/>
        </w:rPr>
        <w:t>n</w:t>
      </w:r>
      <w:r w:rsidR="00825334" w:rsidRPr="004F2082">
        <w:rPr>
          <w:rFonts w:eastAsia="宋体" w:cs="Arial" w:hint="eastAsia"/>
          <w:lang w:eastAsia="zh-CN"/>
        </w:rPr>
        <w:t xml:space="preserve"> </w:t>
      </w:r>
      <w:r w:rsidRPr="004F2082">
        <w:rPr>
          <w:rFonts w:cs="Arial"/>
        </w:rPr>
        <w:t>=</w:t>
      </w:r>
      <w:r w:rsidR="00825334" w:rsidRPr="004F2082">
        <w:rPr>
          <w:rFonts w:eastAsia="宋体" w:cs="Arial" w:hint="eastAsia"/>
          <w:lang w:eastAsia="zh-CN"/>
        </w:rPr>
        <w:t xml:space="preserve"> </w:t>
      </w:r>
      <w:r w:rsidRPr="004F2082">
        <w:rPr>
          <w:rFonts w:cs="Arial"/>
        </w:rPr>
        <w:t>5535) also accepted the psychiatric evaluation, whi</w:t>
      </w:r>
      <w:r w:rsidR="00825334" w:rsidRPr="004F2082">
        <w:rPr>
          <w:rFonts w:cs="Arial"/>
        </w:rPr>
        <w:t>ch resulted in a sample of 3</w:t>
      </w:r>
      <w:r w:rsidR="00506C1F" w:rsidRPr="004F2082">
        <w:rPr>
          <w:rFonts w:cs="Arial"/>
        </w:rPr>
        <w:t>720</w:t>
      </w:r>
      <w:r w:rsidRPr="004F2082">
        <w:rPr>
          <w:rFonts w:cs="Arial"/>
        </w:rPr>
        <w:t xml:space="preserve"> individuals who underwent both the somatic and psychiatric exams. </w:t>
      </w:r>
    </w:p>
    <w:p w14:paraId="11452037" w14:textId="77777777" w:rsidR="005670D8" w:rsidRPr="004F2082" w:rsidRDefault="005670D8" w:rsidP="009E2C95">
      <w:pPr>
        <w:pStyle w:val="Standart1"/>
        <w:jc w:val="both"/>
      </w:pPr>
    </w:p>
    <w:p w14:paraId="23F18A7D" w14:textId="77777777" w:rsidR="005670D8" w:rsidRPr="004F2082" w:rsidRDefault="00695FE8" w:rsidP="009E2C95">
      <w:pPr>
        <w:pStyle w:val="TitelUnterkapitel"/>
        <w:jc w:val="both"/>
        <w:rPr>
          <w:b/>
        </w:rPr>
      </w:pPr>
      <w:r w:rsidRPr="004F2082">
        <w:rPr>
          <w:b/>
        </w:rPr>
        <w:t>Measures</w:t>
      </w:r>
    </w:p>
    <w:p w14:paraId="045AB335" w14:textId="52B3CBBF" w:rsidR="005670D8" w:rsidRPr="004F2082" w:rsidRDefault="00695FE8" w:rsidP="009E2C95">
      <w:pPr>
        <w:pStyle w:val="Standart1"/>
        <w:jc w:val="both"/>
      </w:pPr>
      <w:r w:rsidRPr="004F2082">
        <w:t>A French version of the semi-structured Diagnostic Interview for Genetic Studies (DIGS)</w:t>
      </w:r>
      <w:r w:rsidR="000872A8" w:rsidRPr="004F2082">
        <w:fldChar w:fldCharType="begin">
          <w:fldData xml:space="preserve">PEVuZE5vdGU+PENpdGU+PEF1dGhvcj5OdXJuYmVyZ2VyPC9BdXRob3I+PFllYXI+MTk5NDwvWWVh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</w:fldData>
        </w:fldChar>
      </w:r>
      <w:r w:rsidR="001E4ADE" w:rsidRPr="004F2082">
        <w:instrText xml:space="preserve"> ADDIN EN.CITE </w:instrText>
      </w:r>
      <w:r w:rsidR="000872A8" w:rsidRPr="004F2082">
        <w:fldChar w:fldCharType="begin">
          <w:fldData xml:space="preserve">PEVuZE5vdGU+PENpdGU+PEF1dGhvcj5OdXJuYmVyZ2VyPC9BdXRob3I+PFllYXI+MTk5NDwvWWVh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[68]</w:t>
      </w:r>
      <w:r w:rsidR="000872A8" w:rsidRPr="004F2082">
        <w:fldChar w:fldCharType="end"/>
      </w:r>
      <w:r w:rsidRPr="004F2082">
        <w:t xml:space="preserve"> was used in the PsyCoLaus study to assess a broad spectrum of lifetime DSM-IV Axis I criteria. The French version has shown excellent inter-rater and adequate test-retest reliability for maj</w:t>
      </w:r>
      <w:r w:rsidR="00825334" w:rsidRPr="004F2082">
        <w:t>or mood and psychotic disorders</w:t>
      </w:r>
      <w:r w:rsidR="000872A8" w:rsidRPr="004F2082">
        <w:fldChar w:fldCharType="begin"/>
      </w:r>
      <w:r w:rsidR="001E4ADE" w:rsidRPr="004F2082">
        <w:instrText xml:space="preserve"> ADDIN EN.CITE &lt;EndNote&gt;&lt;Cite&gt;&lt;Author&gt;Preisig&lt;/Author&gt;&lt;Year&gt;1999&lt;/Year&gt;&lt;RecNum&gt;97&lt;/RecNum&gt;&lt;record&gt;&lt;rec-number&gt;97&lt;/rec-number&gt;&lt;foreign-keys&gt;&lt;key app="EN" db-id="atvvwtdtl52x5we5ps25zff6aav2fz2pevea"&gt;97&lt;/key&gt;&lt;/foreign-keys&gt;&lt;ref-type name="Journal Article"&gt;17&lt;/ref-type&gt;&lt;contributors&gt;&lt;authors&gt;&lt;author&gt;Preisig, M.&lt;/author&gt;&lt;author&gt;Fenton, B. T.&lt;/author&gt;&lt;author&gt;Matthey, M. L.&lt;/author&gt;&lt;author&gt;Berney, A.&lt;/author&gt;&lt;author&gt;Ferrero, F.&lt;/author&gt;&lt;/authors&gt;&lt;/contributors&gt;&lt;auth-address&gt;University Department of Adult Psychiatry, Hopital de Cery, CH-1008 Prilly-Lausanne, Switzerland.&lt;/auth-address&gt;&lt;titles&gt;&lt;title&gt;Diagnostic interview for genetic studies (DIGS): inter-rater and test-retest reliability of the French version&lt;/title&gt;&lt;secondary-title&gt;Eur Arch Psychiatry Clin Neurosci&lt;/secondary-title&gt;&lt;alt-title&gt;European Archives of Psychiatry and Clinical Neuroscience &lt;/alt-title&gt;&lt;/titles&gt;&lt;periodical&gt;&lt;full-title&gt;Eur Arch Psychiatry Clin Neurosci&lt;/full-title&gt;&lt;/periodical&gt;&lt;pages&gt;174-9&lt;/pages&gt;&lt;volume&gt;249&lt;/volume&gt;&lt;number&gt;4&lt;/number&gt;&lt;edition&gt;1999/08/17&lt;/edition&gt;&lt;keywords&gt;&lt;keyword&gt;Adolescent&lt;/keyword&gt;&lt;keyword&gt;Adult&lt;/keyword&gt;&lt;keyword&gt;Aged&lt;/keyword&gt;&lt;keyword&gt;Diagnosis, Differential&lt;/keyword&gt;&lt;keyword&gt;Female&lt;/keyword&gt;&lt;keyword&gt;France&lt;/keyword&gt;&lt;keyword&gt;Genetic Testing/*methods&lt;/keyword&gt;&lt;keyword&gt;Humans&lt;/keyword&gt;&lt;keyword&gt;Language&lt;/keyword&gt;&lt;keyword&gt;Male&lt;/keyword&gt;&lt;keyword&gt;Middle Aged&lt;/keyword&gt;&lt;keyword&gt;Mood Disorders/*diagnosis&lt;/keyword&gt;&lt;keyword&gt;Observer Variation&lt;/keyword&gt;&lt;keyword&gt;Psychiatric Status Rating Scales/*standards&lt;/keyword&gt;&lt;keyword&gt;Psychotic Disorders/*diagnosis&lt;/keyword&gt;&lt;keyword&gt;Reproducibility of Results&lt;/keyword&gt;&lt;keyword&gt;Schizophrenia/*diagnosis&lt;/keyword&gt;&lt;/keywords&gt;&lt;dates&gt;&lt;year&gt;1999&lt;/year&gt;&lt;/dates&gt;&lt;isbn&gt;0940-1334 (Print)&amp;#xD;0940-1334 (Linking)&lt;/isbn&gt;&lt;accession-num&gt;10449592&lt;/accession-num&gt;&lt;urls&gt;&lt;related-urls&gt;&lt;url&gt;http://www.ncbi.nlm.nih.gov/pubmed/10449592&lt;/url&gt;&lt;/related-urls&gt;&lt;/urls&gt;&lt;language&gt;eng&lt;/language&gt;&lt;/record&gt;&lt;/Cite&gt;&lt;/EndNote&gt;</w:instrText>
      </w:r>
      <w:r w:rsidR="000872A8" w:rsidRPr="004F2082">
        <w:fldChar w:fldCharType="separate"/>
      </w:r>
      <w:r w:rsidR="001E4ADE" w:rsidRPr="004F2082">
        <w:rPr>
          <w:vertAlign w:val="superscript"/>
        </w:rPr>
        <w:t>[69]</w:t>
      </w:r>
      <w:r w:rsidR="000872A8" w:rsidRPr="004F2082">
        <w:fldChar w:fldCharType="end"/>
      </w:r>
      <w:r w:rsidRPr="004F2082">
        <w:t xml:space="preserve"> as well as for substance use disorders</w:t>
      </w:r>
      <w:r w:rsidR="000872A8" w:rsidRPr="004F2082">
        <w:fldChar w:fldCharType="begin"/>
      </w:r>
      <w:r w:rsidR="001E4ADE" w:rsidRPr="004F2082">
        <w:instrText xml:space="preserve"> ADDIN EN.CITE &lt;EndNote&gt;&lt;Cite&gt;&lt;Author&gt;Berney&lt;/Author&gt;&lt;Year&gt;2002&lt;/Year&gt;&lt;RecNum&gt;88&lt;/RecNum&gt;&lt;record&gt;&lt;rec-number&gt;88&lt;/rec-number&gt;&lt;foreign-keys&gt;&lt;key app="EN" db-id="atvvwtdtl52x5we5ps25zff6aav2fz2pevea"&gt;88&lt;/key&gt;&lt;/foreign-keys&gt;&lt;ref-type name="Journal Article"&gt;17&lt;/ref-type&gt;&lt;contributors&gt;&lt;authors&gt;&lt;author&gt;Berney, A.&lt;/author&gt;&lt;author&gt;Preisig, M.&lt;/author&gt;&lt;author&gt;Matthey, M. L.&lt;/author&gt;&lt;author&gt;Ferrero, F.&lt;/author&gt;&lt;author&gt;Fenton, B. T.&lt;/author&gt;&lt;/authors&gt;&lt;/contributors&gt;&lt;auth-address&gt;University Department of Adult Psychiatry, Hopital de Cery, CH-1008 Prilly-Lausanne, Switzerland.&lt;/auth-address&gt;&lt;titles&gt;&lt;title&gt;Diagnostic interview for genetic studies (DIGS): inter-rater and test-retest reliability of alcohol and drug diagnoses&lt;/title&gt;&lt;secondary-title&gt;Drug and Alcohol Dependence&lt;/secondary-title&gt;&lt;alt-title&gt;Drug Alcohol Depend&lt;/alt-title&gt;&lt;/titles&gt;&lt;pages&gt;149-58&lt;/pages&gt;&lt;volume&gt;65&lt;/volume&gt;&lt;number&gt;2&lt;/number&gt;&lt;edition&gt;2002/01/05&lt;/edition&gt;&lt;keywords&gt;&lt;keyword&gt;Adolescent&lt;/keyword&gt;&lt;keyword&gt;Adult&lt;/keyword&gt;&lt;keyword&gt;Aged&lt;/keyword&gt;&lt;keyword&gt;Alcoholism/epidemiology/*genetics&lt;/keyword&gt;&lt;keyword&gt;Antisocial Personality Disorder/epidemiology/genetics&lt;/keyword&gt;&lt;keyword&gt;Comorbidity&lt;/keyword&gt;&lt;keyword&gt;Female&lt;/keyword&gt;&lt;keyword&gt;Genetic Predisposition to Disease&lt;/keyword&gt;&lt;keyword&gt;Humans&lt;/keyword&gt;&lt;keyword&gt;*Interview, Psychological&lt;/keyword&gt;&lt;keyword&gt;Male&lt;/keyword&gt;&lt;keyword&gt;Mental Disorders/epidemiology&lt;/keyword&gt;&lt;keyword&gt;Middle Aged&lt;/keyword&gt;&lt;keyword&gt;Observer Variation&lt;/keyword&gt;&lt;keyword&gt;Reproducibility of Results&lt;/keyword&gt;&lt;keyword&gt;Substance-Related Disorders/epidemiology/*genetics&lt;/keyword&gt;&lt;/keywords&gt;&lt;dates&gt;&lt;year&gt;2002&lt;/year&gt;&lt;pub-dates&gt;&lt;date&gt;Jan 1&lt;/date&gt;&lt;/pub-dates&gt;&lt;/dates&gt;&lt;isbn&gt;0376-8716 (Print)&amp;#xD;0376-8716 (Linking)&lt;/isbn&gt;&lt;accession-num&gt;11772476&lt;/accession-num&gt;&lt;work-type&gt;Research Support, Non-U.S. Gov&amp;apos;t&amp;#xD;Validation Studies&lt;/work-type&gt;&lt;urls&gt;&lt;related-urls&gt;&lt;url&gt;http://www.ncbi.nlm.nih.gov/pubmed/11772476&lt;/url&gt;&lt;/related-urls&gt;&lt;/urls&gt;&lt;language&gt;eng&lt;/language&gt;&lt;/record&gt;&lt;/Cite&gt;&lt;/EndNote&gt;</w:instrText>
      </w:r>
      <w:r w:rsidR="000872A8" w:rsidRPr="004F2082">
        <w:fldChar w:fldCharType="separate"/>
      </w:r>
      <w:r w:rsidR="001E4ADE" w:rsidRPr="004F2082">
        <w:rPr>
          <w:vertAlign w:val="superscript"/>
        </w:rPr>
        <w:t>[70]</w:t>
      </w:r>
      <w:r w:rsidR="000872A8" w:rsidRPr="004F2082">
        <w:fldChar w:fldCharType="end"/>
      </w:r>
      <w:r w:rsidR="00DD1A3C" w:rsidRPr="004F2082">
        <w:t>.</w:t>
      </w:r>
      <w:r w:rsidRPr="004F2082">
        <w:t xml:space="preserve"> Moreover, the DIGS allowed for gathering additional information on the course and chronology of comorbid features</w:t>
      </w:r>
      <w:r w:rsidR="000872A8" w:rsidRPr="004F2082">
        <w:fldChar w:fldCharType="begin">
          <w:fldData xml:space="preserve">PEVuZE5vdGU+PENpdGU+PEF1dGhvcj5QcmVpc2lnPC9BdXRob3I+PFllYXI+MjAwOTwvWWVhcj48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</w:fldData>
        </w:fldChar>
      </w:r>
      <w:r w:rsidR="001E4ADE" w:rsidRPr="004F2082">
        <w:instrText xml:space="preserve"> ADDIN EN.CITE </w:instrText>
      </w:r>
      <w:r w:rsidR="000872A8" w:rsidRPr="004F2082">
        <w:fldChar w:fldCharType="begin">
          <w:fldData xml:space="preserve">PEVuZE5vdGU+PENpdGU+PEF1dGhvcj5QcmVpc2lnPC9BdXRob3I+PFllYXI+MjAwOTwvWWVhcj48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[66]</w:t>
      </w:r>
      <w:r w:rsidR="000872A8" w:rsidRPr="004F2082">
        <w:fldChar w:fldCharType="end"/>
      </w:r>
      <w:r w:rsidR="00DD1A3C" w:rsidRPr="004F2082">
        <w:t>.</w:t>
      </w:r>
      <w:r w:rsidRPr="004F2082">
        <w:t xml:space="preserve"> However, the brief phobia section of the DIGS was replaced by the corresponding sections from the Schedule for Affective Disorders and Schizophrenia </w:t>
      </w:r>
      <w:r w:rsidR="00825334" w:rsidRPr="004F2082">
        <w:rPr>
          <w:rFonts w:eastAsia="宋体" w:hint="eastAsia"/>
          <w:lang w:eastAsia="zh-CN"/>
        </w:rPr>
        <w:t>-</w:t>
      </w:r>
      <w:r w:rsidRPr="004F2082">
        <w:t xml:space="preserve"> Lifetime Version (SADS-L)</w:t>
      </w:r>
      <w:r w:rsidR="000872A8" w:rsidRPr="004F2082">
        <w:fldChar w:fldCharType="begin"/>
      </w:r>
      <w:r w:rsidR="001E4ADE" w:rsidRPr="004F2082">
        <w:instrText xml:space="preserve"> ADDIN EN.CITE &lt;EndNote&gt;&lt;Cite&gt;&lt;Author&gt;Endicott&lt;/Author&gt;&lt;Year&gt;1978&lt;/Year&gt;&lt;RecNum&gt;101&lt;/RecNum&gt;&lt;record&gt;&lt;rec-number&gt;101&lt;/rec-number&gt;&lt;foreign-keys&gt;&lt;key app="EN" db-id="atvvwtdtl52x5we5ps25zff6aav2fz2pevea"&gt;101&lt;/key&gt;&lt;/foreign-keys&gt;&lt;ref-type name="Journal Article"&gt;17&lt;/ref-type&gt;&lt;contributors&gt;&lt;authors&gt;&lt;author&gt;Endicott, J.&lt;/author&gt;&lt;author&gt;Spitzer, R. L.&lt;/author&gt;&lt;/authors&gt;&lt;/contributors&gt;&lt;titles&gt;&lt;title&gt;A diagnostic interview: the schedule for affective disorders and schizophrenia&lt;/title&gt;&lt;secondary-title&gt;Arch Gen Psychiatry&lt;/secondary-title&gt;&lt;alt-title&gt;Archives of General Psychiatry&lt;/alt-title&gt;&lt;/titles&gt;&lt;pages&gt;837-44&lt;/pages&gt;&lt;volume&gt;35&lt;/volume&gt;&lt;number&gt;7&lt;/number&gt;&lt;edition&gt;1978/07/01&lt;/edition&gt;&lt;keywords&gt;&lt;keyword&gt;Bipolar Disorder/*diagnosis&lt;/keyword&gt;&lt;keyword&gt;Humans&lt;/keyword&gt;&lt;keyword&gt;Interview, Psychological/*methods&lt;/keyword&gt;&lt;keyword&gt;Psychopathology&lt;/keyword&gt;&lt;keyword&gt;Schizophrenia/*diagnosis&lt;/keyword&gt;&lt;keyword&gt;Social Adjustment&lt;/keyword&gt;&lt;/keywords&gt;&lt;dates&gt;&lt;year&gt;1978&lt;/year&gt;&lt;pub-dates&gt;&lt;date&gt;Jul&lt;/date&gt;&lt;/pub-dates&gt;&lt;/dates&gt;&lt;isbn&gt;0003-990X (Print)&amp;#xD;0003-990X (Linking)&lt;/isbn&gt;&lt;accession-num&gt;678037&lt;/accession-num&gt;&lt;urls&gt;&lt;related-urls&gt;&lt;url&gt;http://www.ncbi.nlm.nih.gov/entrez/query.fcgi?cmd=Retrieve&amp;amp;db=PubMed&amp;amp;dopt=Citation&amp;amp;list_uids=678037&lt;/url&gt;&lt;/related-urls&gt;&lt;/urls&gt;&lt;language&gt;eng&lt;/language&gt;&lt;/record&gt;&lt;/Cite&gt;&lt;/EndNote&gt;</w:instrText>
      </w:r>
      <w:r w:rsidR="000872A8" w:rsidRPr="004F2082">
        <w:fldChar w:fldCharType="separate"/>
      </w:r>
      <w:r w:rsidR="001E4ADE" w:rsidRPr="004F2082">
        <w:rPr>
          <w:vertAlign w:val="superscript"/>
        </w:rPr>
        <w:t>[71]</w:t>
      </w:r>
      <w:r w:rsidR="000872A8" w:rsidRPr="004F2082">
        <w:fldChar w:fldCharType="end"/>
      </w:r>
      <w:r w:rsidRPr="004F2082">
        <w:t xml:space="preserve"> </w:t>
      </w:r>
      <w:r w:rsidR="00DD1A3C" w:rsidRPr="004F2082">
        <w:t>in</w:t>
      </w:r>
      <w:r w:rsidRPr="004F2082">
        <w:t xml:space="preserve"> the current study. The anxiety sections of the French version of the SADS-L also revealed satisfactory reliability</w:t>
      </w:r>
      <w:r w:rsidR="000872A8" w:rsidRPr="004F2082">
        <w:fldChar w:fldCharType="begin">
          <w:fldData xml:space="preserve">PEVuZE5vdGU+PENpdGU+PEF1dGhvcj5MZWJveWVyPC9BdXRob3I+PFllYXI+MTk5MTwvWWVhcj48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</w:fldData>
        </w:fldChar>
      </w:r>
      <w:r w:rsidR="001E4ADE" w:rsidRPr="004F2082">
        <w:instrText xml:space="preserve"> ADDIN EN.CITE </w:instrText>
      </w:r>
      <w:r w:rsidR="000872A8" w:rsidRPr="004F2082">
        <w:fldChar w:fldCharType="begin">
          <w:fldData xml:space="preserve">PEVuZE5vdGU+PENpdGU+PEF1dGhvcj5MZWJveWVyPC9BdXRob3I+PFllYXI+MTk5MTwvWWVhcj48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[72]</w:t>
      </w:r>
      <w:r w:rsidR="000872A8" w:rsidRPr="004F2082">
        <w:fldChar w:fldCharType="end"/>
      </w:r>
      <w:r w:rsidR="00DD1A3C" w:rsidRPr="004F2082">
        <w:t>.</w:t>
      </w:r>
      <w:r w:rsidRPr="004F2082">
        <w:t xml:space="preserve"> All diagnoses are lifetime diagnoses.</w:t>
      </w:r>
    </w:p>
    <w:p w14:paraId="2699AAE8" w14:textId="77777777" w:rsidR="005670D8" w:rsidRPr="004F2082" w:rsidRDefault="005670D8" w:rsidP="009E2C95">
      <w:pPr>
        <w:pStyle w:val="Standart1"/>
        <w:jc w:val="both"/>
      </w:pPr>
    </w:p>
    <w:p w14:paraId="703E5807" w14:textId="77777777" w:rsidR="005670D8" w:rsidRPr="004F2082" w:rsidRDefault="00695FE8" w:rsidP="009E2C95">
      <w:pPr>
        <w:pStyle w:val="TitelUnterkapitel"/>
        <w:jc w:val="both"/>
        <w:rPr>
          <w:b/>
        </w:rPr>
      </w:pPr>
      <w:r w:rsidRPr="004F2082">
        <w:rPr>
          <w:b/>
        </w:rPr>
        <w:lastRenderedPageBreak/>
        <w:t>Grouping of mental disorders</w:t>
      </w:r>
    </w:p>
    <w:p w14:paraId="149F3955" w14:textId="33DB4C15" w:rsidR="00FF4A97" w:rsidRPr="004F2082" w:rsidRDefault="00695FE8" w:rsidP="009E2C95">
      <w:pPr>
        <w:pStyle w:val="Standart1"/>
        <w:jc w:val="both"/>
        <w:rPr>
          <w:rFonts w:eastAsia="宋体"/>
          <w:lang w:eastAsia="zh-CN"/>
        </w:rPr>
      </w:pPr>
      <w:r w:rsidRPr="004F2082">
        <w:t xml:space="preserve">We considered the following </w:t>
      </w:r>
      <w:r w:rsidR="00862C0D" w:rsidRPr="004F2082">
        <w:t xml:space="preserve">major </w:t>
      </w:r>
      <w:r w:rsidRPr="004F2082">
        <w:t>groups of mental disorders</w:t>
      </w:r>
      <w:r w:rsidR="00862C0D" w:rsidRPr="004F2082">
        <w:t xml:space="preserve"> based on the typical age of onset and common classifications</w:t>
      </w:r>
      <w:r w:rsidRPr="004F2082">
        <w:t>:</w:t>
      </w:r>
      <w:r w:rsidR="00825334" w:rsidRPr="004F2082">
        <w:rPr>
          <w:rFonts w:eastAsia="宋体" w:hint="eastAsia"/>
          <w:lang w:eastAsia="zh-CN"/>
        </w:rPr>
        <w:t xml:space="preserve"> (1) </w:t>
      </w:r>
      <w:r w:rsidRPr="004F2082">
        <w:t xml:space="preserve">neurodevelopmental diseases </w:t>
      </w:r>
      <w:r w:rsidR="00825334" w:rsidRPr="004F2082">
        <w:rPr>
          <w:rFonts w:eastAsia="宋体" w:hint="eastAsia"/>
          <w:lang w:eastAsia="zh-CN"/>
        </w:rPr>
        <w:t>[</w:t>
      </w:r>
      <w:r w:rsidRPr="004F2082">
        <w:t xml:space="preserve">typically starting during childhood: </w:t>
      </w:r>
      <w:r w:rsidR="00825334" w:rsidRPr="004F2082">
        <w:t>T</w:t>
      </w:r>
      <w:r w:rsidRPr="004F2082">
        <w:t xml:space="preserve">ic disorders, ADHD, conduct disorder (CD), </w:t>
      </w:r>
      <w:r w:rsidR="00825334" w:rsidRPr="004F2082">
        <w:t>ODD</w:t>
      </w:r>
      <w:r w:rsidR="00825334" w:rsidRPr="004F2082">
        <w:rPr>
          <w:rFonts w:eastAsia="宋体" w:hint="eastAsia"/>
          <w:lang w:eastAsia="zh-CN"/>
        </w:rPr>
        <w:t>]</w:t>
      </w:r>
      <w:r w:rsidR="0096156D" w:rsidRPr="004F2082">
        <w:t>;</w:t>
      </w:r>
      <w:r w:rsidR="00825334" w:rsidRPr="004F2082">
        <w:rPr>
          <w:rFonts w:eastAsia="宋体" w:hint="eastAsia"/>
          <w:lang w:eastAsia="zh-CN"/>
        </w:rPr>
        <w:t xml:space="preserve"> (2) </w:t>
      </w:r>
      <w:r w:rsidRPr="004F2082">
        <w:t xml:space="preserve">early-onset anxiety disorders (typically starting during childhood: separation anxiety disorder, overanxious disorder, </w:t>
      </w:r>
      <w:r w:rsidR="0063663F" w:rsidRPr="004F2082">
        <w:t>animal phobias</w:t>
      </w:r>
      <w:r w:rsidRPr="004F2082">
        <w:t>, social phobia)</w:t>
      </w:r>
      <w:r w:rsidR="0096156D" w:rsidRPr="004F2082">
        <w:t>;</w:t>
      </w:r>
      <w:r w:rsidR="00825334" w:rsidRPr="004F2082">
        <w:rPr>
          <w:rFonts w:eastAsia="宋体" w:hint="eastAsia"/>
          <w:lang w:eastAsia="zh-CN"/>
        </w:rPr>
        <w:t xml:space="preserve"> (3) </w:t>
      </w:r>
      <w:r w:rsidRPr="004F2082">
        <w:t xml:space="preserve">late-onset anxiety disorders </w:t>
      </w:r>
      <w:r w:rsidR="006106AB" w:rsidRPr="004F2082">
        <w:rPr>
          <w:rFonts w:eastAsia="宋体" w:hint="eastAsia"/>
          <w:lang w:eastAsia="zh-CN"/>
        </w:rPr>
        <w:t>[</w:t>
      </w:r>
      <w:r w:rsidRPr="004F2082">
        <w:t xml:space="preserve">typically starting after adolescence: </w:t>
      </w:r>
      <w:r w:rsidR="006106AB" w:rsidRPr="004F2082">
        <w:t>G</w:t>
      </w:r>
      <w:r w:rsidRPr="004F2082">
        <w:t>eneralized anxiety disorder (GAD), panic, agoraphobia, specific phobias (excl. animal</w:t>
      </w:r>
      <w:r w:rsidR="0063663F" w:rsidRPr="004F2082">
        <w:t xml:space="preserve"> phobia</w:t>
      </w:r>
      <w:r w:rsidRPr="004F2082">
        <w:t>s</w:t>
      </w:r>
      <w:r w:rsidR="000872A8" w:rsidRPr="004F2082">
        <w:fldChar w:fldCharType="begin">
          <w:fldData xml:space="preserve">PEVuZE5vdGU+PENpdGU+PEF1dGhvcj5BamRhY2ljLUdyb3NzPC9BdXRob3I+PFllYXI+MjAxNjwv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</w:fldData>
        </w:fldChar>
      </w:r>
      <w:r w:rsidR="001E4ADE" w:rsidRPr="004F2082">
        <w:instrText xml:space="preserve"> ADDIN EN.CITE </w:instrText>
      </w:r>
      <w:r w:rsidR="000872A8" w:rsidRPr="004F2082">
        <w:fldChar w:fldCharType="begin">
          <w:fldData xml:space="preserve">PEVuZE5vdGU+PENpdGU+PEF1dGhvcj5BamRhY2ljLUdyb3NzPC9BdXRob3I+PFllYXI+MjAxNjwv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[73]</w:t>
      </w:r>
      <w:r w:rsidR="000872A8" w:rsidRPr="004F2082">
        <w:fldChar w:fldCharType="end"/>
      </w:r>
      <w:r w:rsidRPr="004F2082">
        <w:t>)</w:t>
      </w:r>
      <w:r w:rsidR="006106AB" w:rsidRPr="004F2082">
        <w:rPr>
          <w:rFonts w:eastAsia="宋体" w:hint="eastAsia"/>
          <w:lang w:eastAsia="zh-CN"/>
        </w:rPr>
        <w:t>]</w:t>
      </w:r>
      <w:r w:rsidR="0096156D" w:rsidRPr="004F2082">
        <w:t>;</w:t>
      </w:r>
      <w:r w:rsidR="00825334" w:rsidRPr="004F2082">
        <w:rPr>
          <w:rFonts w:eastAsia="宋体" w:hint="eastAsia"/>
          <w:lang w:eastAsia="zh-CN"/>
        </w:rPr>
        <w:t xml:space="preserve"> (4)</w:t>
      </w:r>
      <w:r w:rsidR="006106AB" w:rsidRPr="004F2082">
        <w:rPr>
          <w:rFonts w:eastAsia="宋体" w:hint="eastAsia"/>
          <w:lang w:eastAsia="zh-CN"/>
        </w:rPr>
        <w:t xml:space="preserve"> </w:t>
      </w:r>
      <w:r w:rsidRPr="004F2082">
        <w:t>mood disorders (typically starting after adolescence: major depressive disorder</w:t>
      </w:r>
      <w:r w:rsidR="0096156D" w:rsidRPr="004F2082">
        <w:t>, dysthymia, bipolar disorders);</w:t>
      </w:r>
      <w:r w:rsidR="00825334" w:rsidRPr="004F2082">
        <w:rPr>
          <w:rFonts w:eastAsia="宋体" w:hint="eastAsia"/>
          <w:lang w:eastAsia="zh-CN"/>
        </w:rPr>
        <w:t xml:space="preserve"> and (5)</w:t>
      </w:r>
      <w:r w:rsidR="004F2082" w:rsidRPr="004F2082">
        <w:rPr>
          <w:rFonts w:eastAsia="宋体" w:hint="eastAsia"/>
          <w:lang w:eastAsia="zh-CN"/>
        </w:rPr>
        <w:t xml:space="preserve"> </w:t>
      </w:r>
      <w:r w:rsidRPr="004F2082">
        <w:t>substance use disorders (typically starting after adolescence: alcohol, can</w:t>
      </w:r>
      <w:r w:rsidR="004F2082" w:rsidRPr="004F2082">
        <w:t>nabis, other illicit drug abuse/</w:t>
      </w:r>
      <w:r w:rsidRPr="004F2082">
        <w:t>dependence)</w:t>
      </w:r>
      <w:r w:rsidR="0096156D" w:rsidRPr="004F2082">
        <w:t>.</w:t>
      </w:r>
    </w:p>
    <w:p w14:paraId="3B673311" w14:textId="01DBCA26" w:rsidR="00FF4A97" w:rsidRPr="004F2082" w:rsidRDefault="00FF4A97" w:rsidP="004F2082">
      <w:pPr>
        <w:pStyle w:val="Standart1"/>
        <w:ind w:firstLineChars="100" w:firstLine="240"/>
        <w:jc w:val="both"/>
        <w:rPr>
          <w:rFonts w:cs="Helvetica"/>
          <w:noProof w:val="0"/>
        </w:rPr>
      </w:pPr>
      <w:r w:rsidRPr="004F2082">
        <w:t xml:space="preserve">Disorders with low frequencies (schizophrenia, </w:t>
      </w:r>
      <w:r w:rsidRPr="004F2082">
        <w:rPr>
          <w:rFonts w:cs="Helvetica"/>
          <w:noProof w:val="0"/>
        </w:rPr>
        <w:t>schizoaffective disorders) or inadequately fitting in with the major groups (</w:t>
      </w:r>
      <w:r w:rsidR="009E2C95" w:rsidRPr="004F2082">
        <w:t>OCD</w:t>
      </w:r>
      <w:r w:rsidRPr="004F2082">
        <w:rPr>
          <w:rFonts w:cs="Helvetica"/>
          <w:noProof w:val="0"/>
        </w:rPr>
        <w:t xml:space="preserve">, personality disorders, eating disorders) were not included in the analyses. </w:t>
      </w:r>
    </w:p>
    <w:p w14:paraId="011EEE11" w14:textId="77777777" w:rsidR="005670D8" w:rsidRPr="004F2082" w:rsidRDefault="005670D8" w:rsidP="009E2C95">
      <w:pPr>
        <w:pStyle w:val="Standart1"/>
        <w:jc w:val="both"/>
      </w:pPr>
    </w:p>
    <w:p w14:paraId="1A9FC251" w14:textId="77777777" w:rsidR="005670D8" w:rsidRPr="004F2082" w:rsidRDefault="00682F2F" w:rsidP="009E2C95">
      <w:pPr>
        <w:pStyle w:val="TitelUnterkapitel"/>
        <w:jc w:val="both"/>
        <w:rPr>
          <w:b/>
        </w:rPr>
      </w:pPr>
      <w:r w:rsidRPr="004F2082">
        <w:rPr>
          <w:b/>
        </w:rPr>
        <w:t xml:space="preserve">Assessment </w:t>
      </w:r>
      <w:r w:rsidR="00695FE8" w:rsidRPr="004F2082">
        <w:rPr>
          <w:b/>
        </w:rPr>
        <w:t>of infectious</w:t>
      </w:r>
      <w:r w:rsidR="009E3B4A" w:rsidRPr="004F2082">
        <w:rPr>
          <w:b/>
        </w:rPr>
        <w:t>, atopic and inflammatory</w:t>
      </w:r>
      <w:r w:rsidR="00695FE8" w:rsidRPr="004F2082">
        <w:rPr>
          <w:b/>
        </w:rPr>
        <w:t xml:space="preserve"> diseases </w:t>
      </w:r>
    </w:p>
    <w:p w14:paraId="7DEE637B" w14:textId="77777777" w:rsidR="005670D8" w:rsidRPr="004F2082" w:rsidRDefault="00695FE8" w:rsidP="009E2C95">
      <w:pPr>
        <w:pStyle w:val="Standart1"/>
        <w:jc w:val="both"/>
      </w:pPr>
      <w:r w:rsidRPr="004F2082">
        <w:t>The information on infectious diseases and related conditions was derived using an extended version of the medical history parts of the DIGS and the SADS</w:t>
      </w:r>
      <w:r w:rsidR="002C667E" w:rsidRPr="004F2082">
        <w:t>-L</w:t>
      </w:r>
      <w:r w:rsidRPr="004F2082">
        <w:t xml:space="preserve"> and was based on self-reporting. In the interview participants were asked questions about ever having been diagnosed with various infectious diseases, diseases of the nervous system, cardiovascular, respiratory, gastrointestinal, metabolic and dermatological conditions as well as allergies and hormonal problems. For each disease, a screening question was asked and followed up in </w:t>
      </w:r>
      <w:r w:rsidR="001932BB" w:rsidRPr="004F2082">
        <w:t xml:space="preserve">the </w:t>
      </w:r>
      <w:r w:rsidRPr="004F2082">
        <w:t>case of an affirmative response.</w:t>
      </w:r>
    </w:p>
    <w:p w14:paraId="6E221DB0" w14:textId="2EAEFA40" w:rsidR="005670D8" w:rsidRPr="00A14FD0" w:rsidRDefault="00695FE8" w:rsidP="00E0544D">
      <w:pPr>
        <w:pStyle w:val="Standart1"/>
        <w:ind w:firstLineChars="100" w:firstLine="240"/>
        <w:jc w:val="both"/>
        <w:rPr>
          <w:rFonts w:eastAsia="宋体"/>
          <w:lang w:eastAsia="zh-CN"/>
        </w:rPr>
      </w:pPr>
      <w:r w:rsidRPr="004F2082">
        <w:t xml:space="preserve">In the current analyses the infectious diseases and related conditions were </w:t>
      </w:r>
      <w:r w:rsidR="00285035" w:rsidRPr="004F2082">
        <w:t>selected</w:t>
      </w:r>
      <w:r w:rsidRPr="004F2082">
        <w:t>:</w:t>
      </w:r>
      <w:r w:rsidR="00A14FD0">
        <w:rPr>
          <w:rFonts w:eastAsia="宋体" w:hint="eastAsia"/>
          <w:lang w:eastAsia="zh-CN"/>
        </w:rPr>
        <w:t xml:space="preserve"> (1) </w:t>
      </w:r>
      <w:r w:rsidRPr="004F2082">
        <w:t>diseases typically related to streptococcal infections of the respiratory tract (</w:t>
      </w:r>
      <w:r w:rsidR="00EE1105" w:rsidRPr="004F2082">
        <w:t xml:space="preserve">scarlet fever, </w:t>
      </w:r>
      <w:r w:rsidRPr="004F2082">
        <w:t>tonsillitis, rheumatic fever);</w:t>
      </w:r>
      <w:r w:rsidR="00A14FD0" w:rsidRPr="00A14FD0">
        <w:rPr>
          <w:rFonts w:eastAsia="宋体" w:hint="eastAsia"/>
          <w:lang w:eastAsia="zh-CN"/>
        </w:rPr>
        <w:t xml:space="preserve"> </w:t>
      </w:r>
      <w:r w:rsidR="00A14FD0">
        <w:rPr>
          <w:rFonts w:eastAsia="宋体" w:hint="eastAsia"/>
          <w:lang w:eastAsia="zh-CN"/>
        </w:rPr>
        <w:t xml:space="preserve">(2) </w:t>
      </w:r>
      <w:r w:rsidR="00A14FD0">
        <w:t>measles/mumps/</w:t>
      </w:r>
      <w:r w:rsidRPr="004F2082">
        <w:t>rubella (MMR); the age range of the sample imp</w:t>
      </w:r>
      <w:r w:rsidR="001932BB" w:rsidRPr="004F2082">
        <w:t>lies that most participants had</w:t>
      </w:r>
      <w:r w:rsidRPr="004F2082">
        <w:t xml:space="preserve"> not received an MMR vaccin</w:t>
      </w:r>
      <w:r w:rsidR="00A64B5B" w:rsidRPr="004F2082">
        <w:t>e</w:t>
      </w:r>
      <w:r w:rsidRPr="004F2082">
        <w:t xml:space="preserve"> in childhood, as routine measles and later MMR vaccinations </w:t>
      </w:r>
      <w:r w:rsidR="00A64B5B" w:rsidRPr="004F2082">
        <w:t xml:space="preserve">schedules were </w:t>
      </w:r>
      <w:r w:rsidR="001932BB" w:rsidRPr="004F2082">
        <w:t xml:space="preserve">only </w:t>
      </w:r>
      <w:r w:rsidR="00A64B5B" w:rsidRPr="004F2082">
        <w:t xml:space="preserve">introduced </w:t>
      </w:r>
      <w:r w:rsidRPr="004F2082">
        <w:t xml:space="preserve">by the Swiss government only in the </w:t>
      </w:r>
      <w:r w:rsidRPr="004F2082">
        <w:lastRenderedPageBreak/>
        <w:t>19</w:t>
      </w:r>
      <w:r w:rsidR="00A64B5B" w:rsidRPr="004F2082">
        <w:t>6</w:t>
      </w:r>
      <w:r w:rsidRPr="004F2082">
        <w:t>0s</w:t>
      </w:r>
      <w:r w:rsidR="009E3B4A" w:rsidRPr="004F2082">
        <w:t>;</w:t>
      </w:r>
      <w:r w:rsidR="00A14FD0" w:rsidRPr="00A14FD0">
        <w:rPr>
          <w:rFonts w:eastAsia="宋体" w:hint="eastAsia"/>
          <w:lang w:eastAsia="zh-CN"/>
        </w:rPr>
        <w:t xml:space="preserve"> </w:t>
      </w:r>
      <w:r w:rsidR="00A14FD0">
        <w:rPr>
          <w:rFonts w:eastAsia="宋体" w:hint="eastAsia"/>
          <w:lang w:eastAsia="zh-CN"/>
        </w:rPr>
        <w:t xml:space="preserve">(3) </w:t>
      </w:r>
      <w:r w:rsidR="00A14FD0" w:rsidRPr="004F2082">
        <w:t>UTI</w:t>
      </w:r>
      <w:r w:rsidR="009E3B4A" w:rsidRPr="004F2082">
        <w:t xml:space="preserve">s (cystitis, pyelitis, pyelonephritis, other nephritis, urethritis, prostatitis); </w:t>
      </w:r>
      <w:r w:rsidR="00A14FD0">
        <w:rPr>
          <w:rFonts w:eastAsia="宋体" w:hint="eastAsia"/>
          <w:lang w:eastAsia="zh-CN"/>
        </w:rPr>
        <w:t xml:space="preserve">(4) </w:t>
      </w:r>
      <w:r w:rsidR="009E3B4A" w:rsidRPr="004F2082">
        <w:t>irritable bowel syndrome;</w:t>
      </w:r>
      <w:r w:rsidR="00A14FD0" w:rsidRPr="00A14FD0">
        <w:rPr>
          <w:rFonts w:eastAsia="宋体" w:hint="eastAsia"/>
          <w:lang w:eastAsia="zh-CN"/>
        </w:rPr>
        <w:t xml:space="preserve"> </w:t>
      </w:r>
      <w:r w:rsidR="00A14FD0">
        <w:rPr>
          <w:rFonts w:eastAsia="宋体" w:hint="eastAsia"/>
          <w:lang w:eastAsia="zh-CN"/>
        </w:rPr>
        <w:t xml:space="preserve">(5) </w:t>
      </w:r>
      <w:r w:rsidR="00A14FD0">
        <w:t>peptic ulcer/</w:t>
      </w:r>
      <w:r w:rsidR="009E3B4A" w:rsidRPr="004F2082">
        <w:t>gastritis;</w:t>
      </w:r>
      <w:r w:rsidR="00A14FD0" w:rsidRPr="00A14FD0">
        <w:rPr>
          <w:rFonts w:eastAsia="宋体" w:hint="eastAsia"/>
          <w:lang w:eastAsia="zh-CN"/>
        </w:rPr>
        <w:t xml:space="preserve"> </w:t>
      </w:r>
      <w:r w:rsidR="00A14FD0">
        <w:rPr>
          <w:rFonts w:eastAsia="宋体" w:hint="eastAsia"/>
          <w:lang w:eastAsia="zh-CN"/>
        </w:rPr>
        <w:t xml:space="preserve">(6) </w:t>
      </w:r>
      <w:r w:rsidR="009C0912" w:rsidRPr="004F2082">
        <w:t>asthma</w:t>
      </w:r>
      <w:r w:rsidR="002C667E" w:rsidRPr="004F2082">
        <w:t xml:space="preserve"> and</w:t>
      </w:r>
      <w:r w:rsidR="009E3B4A" w:rsidRPr="004F2082">
        <w:t xml:space="preserve"> atopic diseases;</w:t>
      </w:r>
      <w:r w:rsidR="00A14FD0" w:rsidRPr="00A14FD0">
        <w:rPr>
          <w:rFonts w:eastAsia="宋体" w:hint="eastAsia"/>
          <w:lang w:eastAsia="zh-CN"/>
        </w:rPr>
        <w:t xml:space="preserve"> </w:t>
      </w:r>
      <w:r w:rsidR="00A14FD0">
        <w:rPr>
          <w:rFonts w:eastAsia="宋体" w:hint="eastAsia"/>
          <w:lang w:eastAsia="zh-CN"/>
        </w:rPr>
        <w:t xml:space="preserve">(7) </w:t>
      </w:r>
      <w:r w:rsidR="009E3B4A" w:rsidRPr="004F2082">
        <w:t>acne;</w:t>
      </w:r>
      <w:r w:rsidR="00A14FD0" w:rsidRPr="00A14FD0">
        <w:rPr>
          <w:rFonts w:eastAsia="宋体" w:hint="eastAsia"/>
          <w:lang w:eastAsia="zh-CN"/>
        </w:rPr>
        <w:t xml:space="preserve"> </w:t>
      </w:r>
      <w:r w:rsidR="00A14FD0">
        <w:rPr>
          <w:rFonts w:eastAsia="宋体" w:hint="eastAsia"/>
          <w:lang w:eastAsia="zh-CN"/>
        </w:rPr>
        <w:t xml:space="preserve">and (8) </w:t>
      </w:r>
      <w:r w:rsidR="009E3B4A" w:rsidRPr="004F2082">
        <w:t>psoriasis</w:t>
      </w:r>
      <w:r w:rsidRPr="004F2082">
        <w:t>.</w:t>
      </w:r>
    </w:p>
    <w:p w14:paraId="2DD9D62F" w14:textId="77777777" w:rsidR="00695FE8" w:rsidRPr="004F2082" w:rsidRDefault="00695FE8" w:rsidP="00557936">
      <w:pPr>
        <w:pStyle w:val="StandardTitle"/>
      </w:pPr>
    </w:p>
    <w:p w14:paraId="18FA9C9F" w14:textId="77777777" w:rsidR="005670D8" w:rsidRPr="004F2082" w:rsidRDefault="00695FE8" w:rsidP="009E2C95">
      <w:pPr>
        <w:pStyle w:val="TitelUnterkapitel"/>
        <w:jc w:val="both"/>
        <w:rPr>
          <w:b/>
        </w:rPr>
      </w:pPr>
      <w:r w:rsidRPr="004F2082">
        <w:rPr>
          <w:b/>
        </w:rPr>
        <w:t>Covariates</w:t>
      </w:r>
    </w:p>
    <w:p w14:paraId="26FF6F48" w14:textId="356D5556" w:rsidR="00C503E0" w:rsidRPr="003062CB" w:rsidRDefault="00695FE8" w:rsidP="009E2C95">
      <w:pPr>
        <w:pStyle w:val="Standart1"/>
        <w:jc w:val="both"/>
        <w:rPr>
          <w:rFonts w:eastAsia="宋体"/>
          <w:lang w:eastAsia="zh-CN"/>
        </w:rPr>
      </w:pPr>
      <w:r w:rsidRPr="004F2082">
        <w:t xml:space="preserve">We adjusted </w:t>
      </w:r>
      <w:r w:rsidR="00F54F17" w:rsidRPr="004F2082">
        <w:t xml:space="preserve">the </w:t>
      </w:r>
      <w:r w:rsidRPr="004F2082">
        <w:t>analys</w:t>
      </w:r>
      <w:r w:rsidR="00F54F17" w:rsidRPr="004F2082">
        <w:t>i</w:t>
      </w:r>
      <w:r w:rsidRPr="004F2082">
        <w:t>s for the following variables which might account for</w:t>
      </w:r>
      <w:r w:rsidR="009E2C95" w:rsidRPr="004F2082">
        <w:t xml:space="preserve"> </w:t>
      </w:r>
      <w:r w:rsidRPr="004F2082">
        <w:t>the relationship between infectious diseases and mental disorders:</w:t>
      </w:r>
      <w:r w:rsidR="003062CB">
        <w:rPr>
          <w:rFonts w:eastAsia="宋体" w:hint="eastAsia"/>
          <w:lang w:eastAsia="zh-CN"/>
        </w:rPr>
        <w:t xml:space="preserve"> (1) </w:t>
      </w:r>
      <w:r w:rsidRPr="004F2082">
        <w:t>sex;</w:t>
      </w:r>
      <w:r w:rsidR="003062CB" w:rsidRPr="003062CB">
        <w:rPr>
          <w:rFonts w:eastAsia="宋体" w:hint="eastAsia"/>
          <w:lang w:eastAsia="zh-CN"/>
        </w:rPr>
        <w:t xml:space="preserve"> </w:t>
      </w:r>
      <w:r w:rsidR="003062CB">
        <w:rPr>
          <w:rFonts w:eastAsia="宋体" w:hint="eastAsia"/>
          <w:lang w:eastAsia="zh-CN"/>
        </w:rPr>
        <w:t xml:space="preserve">(2) </w:t>
      </w:r>
      <w:r w:rsidRPr="004F2082">
        <w:t xml:space="preserve">education level (low: </w:t>
      </w:r>
      <w:r w:rsidR="003062CB" w:rsidRPr="004F2082">
        <w:t>B</w:t>
      </w:r>
      <w:r w:rsidRPr="004F2082">
        <w:t xml:space="preserve">asic school and apprenticeship level; medium: </w:t>
      </w:r>
      <w:r w:rsidR="003062CB" w:rsidRPr="004F2082">
        <w:t>P</w:t>
      </w:r>
      <w:r w:rsidRPr="004F2082">
        <w:t xml:space="preserve">re-university and high-level technical schools; high: </w:t>
      </w:r>
      <w:r w:rsidR="003062CB" w:rsidRPr="004F2082">
        <w:t>U</w:t>
      </w:r>
      <w:r w:rsidRPr="004F2082">
        <w:t>niversity);</w:t>
      </w:r>
      <w:r w:rsidR="003062CB" w:rsidRPr="003062CB">
        <w:rPr>
          <w:rFonts w:eastAsia="宋体" w:hint="eastAsia"/>
          <w:lang w:eastAsia="zh-CN"/>
        </w:rPr>
        <w:t xml:space="preserve"> </w:t>
      </w:r>
      <w:r w:rsidR="003062CB">
        <w:rPr>
          <w:rFonts w:eastAsia="宋体" w:hint="eastAsia"/>
          <w:lang w:eastAsia="zh-CN"/>
        </w:rPr>
        <w:t xml:space="preserve">(3) </w:t>
      </w:r>
      <w:r w:rsidRPr="004F2082">
        <w:t xml:space="preserve">familial aggregation assessed by the semi-structured Family History </w:t>
      </w:r>
      <w:r w:rsidR="003062CB">
        <w:rPr>
          <w:rFonts w:eastAsia="宋体" w:hint="eastAsia"/>
          <w:lang w:eastAsia="zh-CN"/>
        </w:rPr>
        <w:t>-</w:t>
      </w:r>
      <w:r w:rsidRPr="004F2082">
        <w:t xml:space="preserve"> Research Diagnostic Criteria (FH-RDC)</w:t>
      </w:r>
      <w:r w:rsidR="000872A8" w:rsidRPr="004F2082">
        <w:fldChar w:fldCharType="begin">
          <w:fldData xml:space="preserve">PEVuZE5vdGU+PENpdGU+PEF1dGhvcj5BbmRyZWFzZW48L0F1dGhvcj48WWVhcj4xOTc3PC9ZZWFy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</w:fldData>
        </w:fldChar>
      </w:r>
      <w:r w:rsidR="001E4ADE" w:rsidRPr="004F2082">
        <w:instrText xml:space="preserve"> ADDIN EN.CITE </w:instrText>
      </w:r>
      <w:r w:rsidR="000872A8" w:rsidRPr="004F2082">
        <w:fldChar w:fldCharType="begin">
          <w:fldData xml:space="preserve">PEVuZE5vdGU+PENpdGU+PEF1dGhvcj5BbmRyZWFzZW48L0F1dGhvcj48WWVhcj4xOTc3PC9ZZWFy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</w:fldData>
        </w:fldChar>
      </w:r>
      <w:r w:rsidR="001E4ADE" w:rsidRPr="004F2082">
        <w:instrText xml:space="preserve"> ADDIN EN.CITE.DATA </w:instrText>
      </w:r>
      <w:r w:rsidR="000872A8" w:rsidRPr="004F2082">
        <w:fldChar w:fldCharType="end"/>
      </w:r>
      <w:r w:rsidR="000872A8" w:rsidRPr="004F2082">
        <w:fldChar w:fldCharType="separate"/>
      </w:r>
      <w:r w:rsidR="003062CB">
        <w:rPr>
          <w:vertAlign w:val="superscript"/>
        </w:rPr>
        <w:t>[74,</w:t>
      </w:r>
      <w:r w:rsidR="001E4ADE" w:rsidRPr="004F2082">
        <w:rPr>
          <w:vertAlign w:val="superscript"/>
        </w:rPr>
        <w:t>75]</w:t>
      </w:r>
      <w:r w:rsidR="000872A8" w:rsidRPr="004F2082">
        <w:fldChar w:fldCharType="end"/>
      </w:r>
      <w:r w:rsidR="003436C6" w:rsidRPr="004F2082">
        <w:t xml:space="preserve"> which includes information on first and second degree relatives</w:t>
      </w:r>
      <w:r w:rsidRPr="004F2082">
        <w:t xml:space="preserve">; subtypes parallelized to the groups of mental disorders mentioned </w:t>
      </w:r>
      <w:r w:rsidR="003062CB">
        <w:t xml:space="preserve">above; dichotomized into any </w:t>
      </w:r>
      <w:r w:rsidR="003062CB" w:rsidRPr="003062CB">
        <w:rPr>
          <w:i/>
        </w:rPr>
        <w:t>vs</w:t>
      </w:r>
      <w:r w:rsidRPr="004F2082">
        <w:t xml:space="preserve"> none</w:t>
      </w:r>
      <w:r w:rsidR="003436C6" w:rsidRPr="004F2082">
        <w:t>;</w:t>
      </w:r>
      <w:r w:rsidR="000C2E32" w:rsidRPr="004F2082">
        <w:t xml:space="preserve"> </w:t>
      </w:r>
      <w:r w:rsidR="003062CB">
        <w:rPr>
          <w:rFonts w:eastAsia="宋体" w:hint="eastAsia"/>
          <w:lang w:eastAsia="zh-CN"/>
        </w:rPr>
        <w:t xml:space="preserve">(4) </w:t>
      </w:r>
      <w:r w:rsidR="00E964DB" w:rsidRPr="004F2082">
        <w:t>childhood adver</w:t>
      </w:r>
      <w:r w:rsidR="003062CB">
        <w:t xml:space="preserve">sities dichotomized into any </w:t>
      </w:r>
      <w:r w:rsidR="003062CB" w:rsidRPr="003062CB">
        <w:rPr>
          <w:i/>
        </w:rPr>
        <w:t>vs</w:t>
      </w:r>
      <w:r w:rsidR="00E964DB" w:rsidRPr="004F2082">
        <w:t xml:space="preserve"> none if one of the following questions was confirmed: </w:t>
      </w:r>
      <w:r w:rsidR="003062CB" w:rsidRPr="004F2082">
        <w:t>D</w:t>
      </w:r>
      <w:r w:rsidR="00C503E0" w:rsidRPr="004F2082">
        <w:t xml:space="preserve">id your parents fight frequently amongst themselves? </w:t>
      </w:r>
      <w:r w:rsidR="00E964DB" w:rsidRPr="004F2082">
        <w:t>(</w:t>
      </w:r>
      <w:r w:rsidRPr="004F2082">
        <w:t>interparental violen</w:t>
      </w:r>
      <w:r w:rsidR="00E964DB" w:rsidRPr="004F2082">
        <w:t>ce);</w:t>
      </w:r>
      <w:r w:rsidR="003062CB">
        <w:rPr>
          <w:rFonts w:eastAsia="宋体" w:hint="eastAsia"/>
          <w:lang w:eastAsia="zh-CN"/>
        </w:rPr>
        <w:t xml:space="preserve"> </w:t>
      </w:r>
      <w:r w:rsidR="003062CB" w:rsidRPr="004F2082">
        <w:t>D</w:t>
      </w:r>
      <w:r w:rsidR="00C503E0" w:rsidRPr="004F2082">
        <w:t>id your parents ever do anything that frightened you (like lock you in a closet)? (</w:t>
      </w:r>
      <w:r w:rsidR="00E964DB" w:rsidRPr="004F2082">
        <w:t>f</w:t>
      </w:r>
      <w:r w:rsidR="00C503E0" w:rsidRPr="004F2082">
        <w:t>ear of maltreatment by parents)</w:t>
      </w:r>
      <w:r w:rsidR="009E3CBD" w:rsidRPr="004F2082">
        <w:t>;</w:t>
      </w:r>
      <w:r w:rsidR="003062CB">
        <w:rPr>
          <w:rFonts w:eastAsia="宋体" w:hint="eastAsia"/>
          <w:lang w:eastAsia="zh-CN"/>
        </w:rPr>
        <w:t xml:space="preserve"> </w:t>
      </w:r>
      <w:r w:rsidR="003062CB" w:rsidRPr="004F2082">
        <w:t>D</w:t>
      </w:r>
      <w:r w:rsidR="00C503E0" w:rsidRPr="004F2082">
        <w:t>id any of the following occur before your 16th birthday: .... put in foster care?</w:t>
      </w:r>
      <w:r w:rsidRPr="004F2082">
        <w:t xml:space="preserve"> </w:t>
      </w:r>
      <w:r w:rsidR="00C503E0" w:rsidRPr="004F2082">
        <w:t>(foster care)</w:t>
      </w:r>
      <w:r w:rsidR="009E3CBD" w:rsidRPr="004F2082">
        <w:t>;</w:t>
      </w:r>
      <w:r w:rsidR="003062CB">
        <w:rPr>
          <w:rFonts w:eastAsia="宋体" w:hint="eastAsia"/>
          <w:lang w:eastAsia="zh-CN"/>
        </w:rPr>
        <w:t xml:space="preserve"> </w:t>
      </w:r>
      <w:r w:rsidR="003062CB" w:rsidRPr="004F2082">
        <w:t>O</w:t>
      </w:r>
      <w:r w:rsidR="00C503E0" w:rsidRPr="004F2082">
        <w:t xml:space="preserve">verall, how would you characterize your childhood (N/A, happy, either happy not unhappy, unhappy, very unhappy)? categorized as yes, if </w:t>
      </w:r>
      <w:r w:rsidR="00E964DB" w:rsidRPr="004F2082">
        <w:t xml:space="preserve">unhappy </w:t>
      </w:r>
      <w:r w:rsidR="00C503E0" w:rsidRPr="004F2082">
        <w:t>or very unhappy (unhappy children)</w:t>
      </w:r>
      <w:r w:rsidR="003062CB">
        <w:rPr>
          <w:rFonts w:hint="eastAsia"/>
          <w:lang w:eastAsia="zh-CN"/>
        </w:rPr>
        <w:t xml:space="preserve">; </w:t>
      </w:r>
      <w:r w:rsidR="003062CB">
        <w:rPr>
          <w:rFonts w:eastAsia="宋体" w:hint="eastAsia"/>
          <w:lang w:eastAsia="zh-CN"/>
        </w:rPr>
        <w:t>and (</w:t>
      </w:r>
      <w:r w:rsidR="003062CB">
        <w:rPr>
          <w:rFonts w:hint="eastAsia"/>
          <w:lang w:eastAsia="zh-CN"/>
        </w:rPr>
        <w:t>5</w:t>
      </w:r>
      <w:r w:rsidR="003062CB">
        <w:rPr>
          <w:rFonts w:eastAsia="宋体" w:hint="eastAsia"/>
          <w:lang w:eastAsia="zh-CN"/>
        </w:rPr>
        <w:t xml:space="preserve">) </w:t>
      </w:r>
      <w:r w:rsidR="00743A69" w:rsidRPr="004F2082">
        <w:t xml:space="preserve">traumatic experiences in childhood below the age of 10 (serious accident or disaster, victim of violent attacks (self or loved ones), witnessed homicide or other forms of violent deaths; the age limit was chosen in order to focus on experiences mostly generating a vulnerability for mental disorders instead of acting as a trigger themselves); the questions were taken from the French version of the SADS-LA (see above) </w:t>
      </w:r>
      <w:r w:rsidR="00B80192">
        <w:t xml:space="preserve">and dichotomized into any </w:t>
      </w:r>
      <w:r w:rsidR="00B80192" w:rsidRPr="00B80192">
        <w:rPr>
          <w:i/>
        </w:rPr>
        <w:t>vs</w:t>
      </w:r>
      <w:r w:rsidR="00743A69" w:rsidRPr="004F2082">
        <w:t xml:space="preserve"> none.</w:t>
      </w:r>
    </w:p>
    <w:p w14:paraId="305CDBA6" w14:textId="77777777" w:rsidR="002139E8" w:rsidRPr="004F2082" w:rsidRDefault="002139E8" w:rsidP="009E2C95">
      <w:pPr>
        <w:pStyle w:val="Standart1"/>
        <w:jc w:val="both"/>
      </w:pPr>
    </w:p>
    <w:p w14:paraId="75633582" w14:textId="16B13682" w:rsidR="005670D8" w:rsidRPr="004F2082" w:rsidRDefault="00695FE8" w:rsidP="009E2C95">
      <w:pPr>
        <w:pStyle w:val="TitelUnterkapitel"/>
        <w:jc w:val="both"/>
        <w:rPr>
          <w:b/>
        </w:rPr>
      </w:pPr>
      <w:r w:rsidRPr="004F2082">
        <w:rPr>
          <w:b/>
        </w:rPr>
        <w:t>Statistical analysis</w:t>
      </w:r>
    </w:p>
    <w:p w14:paraId="57A77C46" w14:textId="2FE6E1F2" w:rsidR="00695FE8" w:rsidRPr="005E52DE" w:rsidRDefault="00695FE8" w:rsidP="009E2C95">
      <w:pPr>
        <w:pStyle w:val="Standart1"/>
        <w:jc w:val="both"/>
        <w:rPr>
          <w:rFonts w:eastAsia="宋体"/>
          <w:lang w:eastAsia="zh-CN"/>
        </w:rPr>
      </w:pPr>
      <w:r w:rsidRPr="004F2082">
        <w:t xml:space="preserve">The data were analyzed using binary logistic regression and displaying odds ratios (OR) and 95%CI. </w:t>
      </w:r>
      <w:r w:rsidR="00F35061" w:rsidRPr="004F2082">
        <w:t xml:space="preserve">The regression analysis was </w:t>
      </w:r>
      <w:r w:rsidR="003A1033" w:rsidRPr="004F2082">
        <w:t>redone</w:t>
      </w:r>
      <w:r w:rsidR="00F35061" w:rsidRPr="004F2082">
        <w:t xml:space="preserve"> for men and women separately</w:t>
      </w:r>
      <w:r w:rsidR="003A1033" w:rsidRPr="004F2082">
        <w:t xml:space="preserve"> before including interaction effects</w:t>
      </w:r>
      <w:r w:rsidR="00F35061" w:rsidRPr="004F2082">
        <w:t xml:space="preserve">. In order to </w:t>
      </w:r>
      <w:r w:rsidR="003A1033" w:rsidRPr="004F2082">
        <w:t xml:space="preserve">better </w:t>
      </w:r>
      <w:r w:rsidR="00F35061" w:rsidRPr="004F2082">
        <w:t>figure</w:t>
      </w:r>
      <w:r w:rsidR="003A1033" w:rsidRPr="004F2082">
        <w:t xml:space="preserve"> out the </w:t>
      </w:r>
      <w:r w:rsidR="003A1033" w:rsidRPr="004F2082">
        <w:lastRenderedPageBreak/>
        <w:t xml:space="preserve">source of sex-specific divergences </w:t>
      </w:r>
      <w:r w:rsidR="005E52DE">
        <w:rPr>
          <w:rFonts w:eastAsia="宋体" w:hint="eastAsia"/>
          <w:lang w:eastAsia="zh-CN"/>
        </w:rPr>
        <w:t>-</w:t>
      </w:r>
      <w:r w:rsidR="003A1033" w:rsidRPr="004F2082">
        <w:t xml:space="preserve"> either men or</w:t>
      </w:r>
      <w:r w:rsidR="00F35061" w:rsidRPr="004F2082">
        <w:t xml:space="preserve"> women</w:t>
      </w:r>
      <w:r w:rsidR="003A1033" w:rsidRPr="004F2082">
        <w:t xml:space="preserve"> </w:t>
      </w:r>
      <w:r w:rsidR="005E52DE">
        <w:rPr>
          <w:rFonts w:eastAsia="宋体" w:hint="eastAsia"/>
          <w:lang w:eastAsia="zh-CN"/>
        </w:rPr>
        <w:t>-</w:t>
      </w:r>
      <w:r w:rsidR="003A1033" w:rsidRPr="004F2082">
        <w:t xml:space="preserve"> the interaction effects were modeled </w:t>
      </w:r>
      <w:r w:rsidR="003A1033" w:rsidRPr="00B80192">
        <w:rPr>
          <w:i/>
        </w:rPr>
        <w:t>via</w:t>
      </w:r>
      <w:r w:rsidR="003A1033" w:rsidRPr="004F2082">
        <w:t xml:space="preserve"> nested effects, </w:t>
      </w:r>
      <w:r w:rsidR="003A1033" w:rsidRPr="005E52DE">
        <w:rPr>
          <w:i/>
        </w:rPr>
        <w:t>i.e</w:t>
      </w:r>
      <w:r w:rsidR="003A1033" w:rsidRPr="004F2082">
        <w:t xml:space="preserve">., by nesting each infectious, atopic and inflammatory variable in men and in women. </w:t>
      </w:r>
      <w:r w:rsidRPr="004F2082">
        <w:t xml:space="preserve">All analyses were carried out </w:t>
      </w:r>
      <w:r w:rsidR="00EA2DCE" w:rsidRPr="004F2082">
        <w:t xml:space="preserve">using </w:t>
      </w:r>
      <w:r w:rsidR="002A2B2F" w:rsidRPr="004F2082">
        <w:t>SAS versio</w:t>
      </w:r>
      <w:r w:rsidR="005E52DE">
        <w:t>n 9.3</w:t>
      </w:r>
      <w:r w:rsidRPr="004F2082">
        <w:t>.</w:t>
      </w:r>
      <w:r w:rsidR="009A12AA" w:rsidRPr="004F2082">
        <w:t xml:space="preserve"> </w:t>
      </w:r>
      <w:r w:rsidR="00E66FF0" w:rsidRPr="004F2082">
        <w:t xml:space="preserve">The statistical analysis was reviewed by </w:t>
      </w:r>
      <w:r w:rsidR="009C0912" w:rsidRPr="004F2082">
        <w:t>Viktor von Wyl</w:t>
      </w:r>
      <w:r w:rsidR="00E66FF0" w:rsidRPr="004F2082">
        <w:t xml:space="preserve"> from the Epidemiology, Biostatistics and Prevention Institute of the University of Zürich.</w:t>
      </w:r>
    </w:p>
    <w:p w14:paraId="48C6110D" w14:textId="77777777" w:rsidR="005E52DE" w:rsidRDefault="005E52DE" w:rsidP="009E2C95">
      <w:pPr>
        <w:spacing w:after="0"/>
        <w:jc w:val="both"/>
        <w:rPr>
          <w:lang w:eastAsia="zh-CN"/>
        </w:rPr>
      </w:pPr>
    </w:p>
    <w:p w14:paraId="4F575E19" w14:textId="786B55C3" w:rsidR="00EA2DCE" w:rsidRPr="004F2082" w:rsidRDefault="00E56127" w:rsidP="009E2C95">
      <w:pPr>
        <w:spacing w:after="0"/>
        <w:jc w:val="both"/>
        <w:rPr>
          <w:b/>
        </w:rPr>
      </w:pPr>
      <w:r w:rsidRPr="004F2082">
        <w:rPr>
          <w:b/>
        </w:rPr>
        <w:t>RESULTS</w:t>
      </w:r>
    </w:p>
    <w:p w14:paraId="65C1C8A9" w14:textId="5AD3E1D0" w:rsidR="0004623B" w:rsidRPr="004F2082" w:rsidRDefault="00F57D25" w:rsidP="009E2C95">
      <w:pPr>
        <w:spacing w:after="0"/>
        <w:jc w:val="both"/>
      </w:pPr>
      <w:r w:rsidRPr="004F2082">
        <w:t xml:space="preserve">Table 1 shows the overall and sex-specific prevalence </w:t>
      </w:r>
      <w:r w:rsidR="00AE3C7B" w:rsidRPr="004F2082">
        <w:t>estimate</w:t>
      </w:r>
      <w:r w:rsidRPr="004F2082">
        <w:t xml:space="preserve">s </w:t>
      </w:r>
      <w:r w:rsidR="00BA0470" w:rsidRPr="004F2082">
        <w:t>for</w:t>
      </w:r>
      <w:r w:rsidRPr="004F2082">
        <w:t xml:space="preserve"> </w:t>
      </w:r>
      <w:r w:rsidR="00EA0B0E" w:rsidRPr="004F2082">
        <w:t>five</w:t>
      </w:r>
      <w:r w:rsidRPr="004F2082">
        <w:t xml:space="preserve"> </w:t>
      </w:r>
      <w:r w:rsidR="009550F1" w:rsidRPr="004F2082">
        <w:t xml:space="preserve">major </w:t>
      </w:r>
      <w:r w:rsidRPr="004F2082">
        <w:t xml:space="preserve">groups of </w:t>
      </w:r>
      <w:r w:rsidR="00C92078" w:rsidRPr="004F2082">
        <w:t>mental</w:t>
      </w:r>
      <w:r w:rsidRPr="004F2082">
        <w:t xml:space="preserve"> disorders (neuro</w:t>
      </w:r>
      <w:r w:rsidR="00C92078" w:rsidRPr="004F2082">
        <w:t>developmental</w:t>
      </w:r>
      <w:r w:rsidRPr="004F2082">
        <w:t xml:space="preserve">, </w:t>
      </w:r>
      <w:r w:rsidR="00927289" w:rsidRPr="004F2082">
        <w:t>early-onset anx</w:t>
      </w:r>
      <w:r w:rsidRPr="004F2082">
        <w:t xml:space="preserve">iety, </w:t>
      </w:r>
      <w:r w:rsidR="00927289" w:rsidRPr="004F2082">
        <w:t>late-onset anx</w:t>
      </w:r>
      <w:r w:rsidRPr="004F2082">
        <w:t>iety</w:t>
      </w:r>
      <w:r w:rsidR="009550F1" w:rsidRPr="004F2082">
        <w:t xml:space="preserve">, </w:t>
      </w:r>
      <w:r w:rsidRPr="004F2082">
        <w:t xml:space="preserve">mood </w:t>
      </w:r>
      <w:r w:rsidR="009550F1" w:rsidRPr="004F2082">
        <w:t>and</w:t>
      </w:r>
      <w:r w:rsidRPr="004F2082">
        <w:t xml:space="preserve"> substance </w:t>
      </w:r>
      <w:r w:rsidR="00AE3C7B" w:rsidRPr="004F2082">
        <w:t>disorder</w:t>
      </w:r>
      <w:r w:rsidR="00983873" w:rsidRPr="004F2082">
        <w:t>s</w:t>
      </w:r>
      <w:r w:rsidRPr="004F2082">
        <w:t xml:space="preserve">) together with education level, familial aggregation, trauma below </w:t>
      </w:r>
      <w:r w:rsidR="009550F1" w:rsidRPr="004F2082">
        <w:t xml:space="preserve">the </w:t>
      </w:r>
      <w:r w:rsidRPr="004F2082">
        <w:t>age of 10</w:t>
      </w:r>
      <w:r w:rsidR="00AD2A87" w:rsidRPr="004F2082">
        <w:t>,</w:t>
      </w:r>
      <w:r w:rsidRPr="004F2082">
        <w:t xml:space="preserve"> childhood adversities</w:t>
      </w:r>
      <w:r w:rsidR="00AD2A87" w:rsidRPr="004F2082">
        <w:t xml:space="preserve"> and </w:t>
      </w:r>
      <w:r w:rsidR="002C2001" w:rsidRPr="004F2082">
        <w:t>various</w:t>
      </w:r>
      <w:r w:rsidR="00AD2A87" w:rsidRPr="004F2082">
        <w:t xml:space="preserve"> infectious </w:t>
      </w:r>
      <w:r w:rsidR="002C6F2E" w:rsidRPr="004F2082">
        <w:t xml:space="preserve">and </w:t>
      </w:r>
      <w:r w:rsidR="007B08C1">
        <w:t>atopic/</w:t>
      </w:r>
      <w:r w:rsidR="002C6F2E" w:rsidRPr="004F2082">
        <w:t>inflammator</w:t>
      </w:r>
      <w:r w:rsidR="00811D57" w:rsidRPr="004F2082">
        <w:t xml:space="preserve">y </w:t>
      </w:r>
      <w:r w:rsidR="00AD2A87" w:rsidRPr="004F2082">
        <w:t>diseases</w:t>
      </w:r>
      <w:r w:rsidR="002C2001" w:rsidRPr="004F2082">
        <w:t xml:space="preserve">. </w:t>
      </w:r>
      <w:r w:rsidRPr="004F2082">
        <w:t xml:space="preserve">In bivariate analyses, </w:t>
      </w:r>
      <w:r w:rsidR="00C92078" w:rsidRPr="004F2082">
        <w:t>mental</w:t>
      </w:r>
      <w:r w:rsidRPr="004F2082">
        <w:t xml:space="preserve"> disorders </w:t>
      </w:r>
      <w:r w:rsidR="00EA0B0E" w:rsidRPr="004F2082">
        <w:t xml:space="preserve">were </w:t>
      </w:r>
      <w:r w:rsidRPr="004F2082">
        <w:t xml:space="preserve">consistently </w:t>
      </w:r>
      <w:r w:rsidR="00EA0B0E" w:rsidRPr="004F2082">
        <w:t xml:space="preserve">associated </w:t>
      </w:r>
      <w:r w:rsidRPr="004F2082">
        <w:t>with familial aggregation, trauma</w:t>
      </w:r>
      <w:r w:rsidR="00811D57" w:rsidRPr="004F2082">
        <w:t xml:space="preserve"> and</w:t>
      </w:r>
      <w:r w:rsidRPr="004F2082">
        <w:t xml:space="preserve"> childhood adversities</w:t>
      </w:r>
      <w:r w:rsidR="00811D57" w:rsidRPr="004F2082">
        <w:t xml:space="preserve">. </w:t>
      </w:r>
      <w:r w:rsidR="00D2645D" w:rsidRPr="004F2082">
        <w:t>Trauma showed distinct sex-specific associations in early disorders and in substance abuse. The</w:t>
      </w:r>
      <w:r w:rsidR="00811D57" w:rsidRPr="004F2082">
        <w:t xml:space="preserve"> associations </w:t>
      </w:r>
      <w:r w:rsidR="00D2645D" w:rsidRPr="004F2082">
        <w:t xml:space="preserve">of </w:t>
      </w:r>
      <w:r w:rsidR="00D61505" w:rsidRPr="004F2082">
        <w:t>ND</w:t>
      </w:r>
      <w:r w:rsidR="00D2645D" w:rsidRPr="004F2082">
        <w:t xml:space="preserve"> and CMD </w:t>
      </w:r>
      <w:r w:rsidRPr="004F2082">
        <w:t>with infectious</w:t>
      </w:r>
      <w:r w:rsidR="00293B77" w:rsidRPr="004F2082">
        <w:t>,</w:t>
      </w:r>
      <w:r w:rsidRPr="004F2082">
        <w:t xml:space="preserve"> </w:t>
      </w:r>
      <w:r w:rsidR="00811D57" w:rsidRPr="004F2082">
        <w:t xml:space="preserve">atopic </w:t>
      </w:r>
      <w:r w:rsidR="00293B77" w:rsidRPr="004F2082">
        <w:t xml:space="preserve">and </w:t>
      </w:r>
      <w:r w:rsidR="00811D57" w:rsidRPr="004F2082">
        <w:t xml:space="preserve">inflammatory </w:t>
      </w:r>
      <w:r w:rsidRPr="004F2082">
        <w:t>diseases</w:t>
      </w:r>
      <w:r w:rsidR="00811D57" w:rsidRPr="004F2082">
        <w:t xml:space="preserve"> spread across the whole table</w:t>
      </w:r>
      <w:r w:rsidR="00D2645D" w:rsidRPr="004F2082">
        <w:t xml:space="preserve"> in a less consistent way</w:t>
      </w:r>
      <w:r w:rsidR="006C5D15" w:rsidRPr="004F2082">
        <w:t>.</w:t>
      </w:r>
      <w:r w:rsidR="00D167BE" w:rsidRPr="004F2082">
        <w:t xml:space="preserve"> </w:t>
      </w:r>
      <w:r w:rsidR="00D2645D" w:rsidRPr="004F2082">
        <w:t xml:space="preserve">Moreover, they displayed more sex-specific </w:t>
      </w:r>
      <w:r w:rsidR="00293B77" w:rsidRPr="004F2082">
        <w:t>divergencies</w:t>
      </w:r>
      <w:r w:rsidR="00D2645D" w:rsidRPr="004F2082">
        <w:t>. Therefore, and s</w:t>
      </w:r>
      <w:r w:rsidR="00D167BE" w:rsidRPr="004F2082">
        <w:t xml:space="preserve">ince some variables, </w:t>
      </w:r>
      <w:r w:rsidR="00D167BE" w:rsidRPr="007B08C1">
        <w:rPr>
          <w:i/>
        </w:rPr>
        <w:t>e.g</w:t>
      </w:r>
      <w:r w:rsidR="00D167BE" w:rsidRPr="004F2082">
        <w:t>., UTI, are skewed by sex, a</w:t>
      </w:r>
      <w:r w:rsidR="007A0306" w:rsidRPr="004F2082">
        <w:t>n additional</w:t>
      </w:r>
      <w:r w:rsidR="00D167BE" w:rsidRPr="004F2082">
        <w:t xml:space="preserve"> look at th</w:t>
      </w:r>
      <w:r w:rsidR="001932BB" w:rsidRPr="004F2082">
        <w:t>e sex-specific associations wa</w:t>
      </w:r>
      <w:r w:rsidR="007A0306" w:rsidRPr="004F2082">
        <w:t>s necessary</w:t>
      </w:r>
      <w:r w:rsidR="00D2645D" w:rsidRPr="004F2082">
        <w:t xml:space="preserve"> in multivariate analyses</w:t>
      </w:r>
      <w:r w:rsidR="007A0306" w:rsidRPr="004F2082">
        <w:t>.</w:t>
      </w:r>
    </w:p>
    <w:p w14:paraId="563BE498" w14:textId="77777777" w:rsidR="00293B77" w:rsidRPr="004F2082" w:rsidRDefault="00F57D25" w:rsidP="007B08C1">
      <w:pPr>
        <w:spacing w:after="0"/>
        <w:ind w:firstLineChars="100" w:firstLine="240"/>
        <w:jc w:val="both"/>
      </w:pPr>
      <w:r w:rsidRPr="004F2082">
        <w:t>In multivariate analys</w:t>
      </w:r>
      <w:r w:rsidR="00293B77" w:rsidRPr="004F2082">
        <w:t>i</w:t>
      </w:r>
      <w:r w:rsidRPr="004F2082">
        <w:t>s</w:t>
      </w:r>
      <w:r w:rsidR="00293B77" w:rsidRPr="004F2082">
        <w:t xml:space="preserve"> (Table 2)</w:t>
      </w:r>
      <w:r w:rsidR="00F15300" w:rsidRPr="004F2082">
        <w:t xml:space="preserve">, </w:t>
      </w:r>
      <w:r w:rsidR="00F865C4" w:rsidRPr="004F2082">
        <w:t xml:space="preserve">the </w:t>
      </w:r>
      <w:r w:rsidRPr="004F2082">
        <w:t xml:space="preserve">associations </w:t>
      </w:r>
      <w:r w:rsidR="00F865C4" w:rsidRPr="004F2082">
        <w:t>with</w:t>
      </w:r>
      <w:r w:rsidRPr="004F2082">
        <w:t xml:space="preserve"> familial aggregation </w:t>
      </w:r>
      <w:r w:rsidR="00D17B02" w:rsidRPr="004F2082">
        <w:t xml:space="preserve">and childhood adversities </w:t>
      </w:r>
      <w:r w:rsidRPr="004F2082">
        <w:t xml:space="preserve">remained relatively stable across all </w:t>
      </w:r>
      <w:r w:rsidR="00E4654A" w:rsidRPr="004F2082">
        <w:t xml:space="preserve">five </w:t>
      </w:r>
      <w:r w:rsidR="00BA0470" w:rsidRPr="004F2082">
        <w:t>models</w:t>
      </w:r>
      <w:r w:rsidR="00E4654A" w:rsidRPr="004F2082">
        <w:t xml:space="preserve"> for each group of </w:t>
      </w:r>
      <w:r w:rsidR="00C92078" w:rsidRPr="004F2082">
        <w:t>mental</w:t>
      </w:r>
      <w:r w:rsidR="00E4654A" w:rsidRPr="004F2082">
        <w:t xml:space="preserve"> disorders</w:t>
      </w:r>
      <w:r w:rsidR="00D17B02" w:rsidRPr="004F2082">
        <w:t xml:space="preserve"> (ORs </w:t>
      </w:r>
      <w:r w:rsidR="003C4A8D" w:rsidRPr="004F2082">
        <w:t>up to 3</w:t>
      </w:r>
      <w:r w:rsidR="00D17B02" w:rsidRPr="004F2082">
        <w:t>)</w:t>
      </w:r>
      <w:r w:rsidR="00302B04" w:rsidRPr="004F2082">
        <w:t xml:space="preserve">. </w:t>
      </w:r>
      <w:r w:rsidR="00496638" w:rsidRPr="004F2082">
        <w:t xml:space="preserve">The effect of trauma </w:t>
      </w:r>
      <w:r w:rsidR="006426B3" w:rsidRPr="004F2082">
        <w:t>clearly</w:t>
      </w:r>
      <w:r w:rsidR="00496638" w:rsidRPr="004F2082">
        <w:t xml:space="preserve"> diminished.</w:t>
      </w:r>
      <w:r w:rsidRPr="004F2082">
        <w:t xml:space="preserve"> </w:t>
      </w:r>
      <w:r w:rsidR="00293B77" w:rsidRPr="004F2082">
        <w:t>Each group of ND /CMD displayed associations with any of the infectious, atopic and inflammatory diseases included in the analysis. Many associations occurred at trend level, thus suggesting more in</w:t>
      </w:r>
      <w:r w:rsidR="001932BB" w:rsidRPr="004F2082">
        <w:t>-</w:t>
      </w:r>
      <w:r w:rsidR="00293B77" w:rsidRPr="004F2082">
        <w:t>depth analyses</w:t>
      </w:r>
      <w:r w:rsidR="0072680B" w:rsidRPr="004F2082">
        <w:t xml:space="preserve"> either related to sex-specific associations or to the level of specific disorders</w:t>
      </w:r>
      <w:r w:rsidR="00293B77" w:rsidRPr="004F2082">
        <w:t xml:space="preserve">. </w:t>
      </w:r>
    </w:p>
    <w:p w14:paraId="52BD75F5" w14:textId="7767BB19" w:rsidR="003C4A8D" w:rsidRPr="004F2082" w:rsidRDefault="0072680B" w:rsidP="007B08C1">
      <w:pPr>
        <w:spacing w:after="0"/>
        <w:ind w:firstLineChars="100" w:firstLine="240"/>
        <w:jc w:val="both"/>
      </w:pPr>
      <w:r w:rsidRPr="004F2082">
        <w:t xml:space="preserve">Analyses involving interaction effects by nesting infectious, atopic and inflammatory diseases within sex (Table 3) uncovered further hetereogenity. </w:t>
      </w:r>
      <w:r w:rsidR="00F57D25" w:rsidRPr="004F2082">
        <w:t xml:space="preserve">In detail, </w:t>
      </w:r>
      <w:r w:rsidR="00D61505" w:rsidRPr="004F2082">
        <w:t>ND</w:t>
      </w:r>
      <w:r w:rsidR="00F57D25" w:rsidRPr="004F2082">
        <w:t xml:space="preserve"> disorders were associated with streptococcal infections</w:t>
      </w:r>
      <w:r w:rsidR="00F923B2" w:rsidRPr="004F2082">
        <w:t xml:space="preserve"> </w:t>
      </w:r>
      <w:r w:rsidR="00EB3734" w:rsidRPr="004F2082">
        <w:t xml:space="preserve">specifically in </w:t>
      </w:r>
      <w:r w:rsidR="001D1FBB" w:rsidRPr="004F2082">
        <w:t>men</w:t>
      </w:r>
      <w:r w:rsidR="00EB3734" w:rsidRPr="004F2082">
        <w:t xml:space="preserve"> (OR </w:t>
      </w:r>
      <w:r w:rsidR="00F923B2" w:rsidRPr="004F2082">
        <w:t>1.98, CI</w:t>
      </w:r>
      <w:r w:rsidR="007B08C1">
        <w:rPr>
          <w:rFonts w:hint="eastAsia"/>
          <w:lang w:eastAsia="zh-CN"/>
        </w:rPr>
        <w:t>:</w:t>
      </w:r>
      <w:r w:rsidR="00F923B2" w:rsidRPr="004F2082">
        <w:t xml:space="preserve"> 1.08-3.66</w:t>
      </w:r>
      <w:r w:rsidR="00EB3734" w:rsidRPr="004F2082">
        <w:t xml:space="preserve">) </w:t>
      </w:r>
      <w:r w:rsidR="00E52657" w:rsidRPr="004F2082">
        <w:t xml:space="preserve">but not in </w:t>
      </w:r>
      <w:r w:rsidR="001D1FBB" w:rsidRPr="004F2082">
        <w:t>women</w:t>
      </w:r>
      <w:r w:rsidR="00F57D25" w:rsidRPr="004F2082">
        <w:t xml:space="preserve">. </w:t>
      </w:r>
      <w:r w:rsidR="00F923B2" w:rsidRPr="004F2082">
        <w:t>P</w:t>
      </w:r>
      <w:r w:rsidR="007B08C1">
        <w:t>eptic ulcer/</w:t>
      </w:r>
      <w:r w:rsidR="003C4A8D" w:rsidRPr="004F2082">
        <w:t xml:space="preserve">gastritis was significant only in the </w:t>
      </w:r>
      <w:r w:rsidR="001D1FBB" w:rsidRPr="004F2082">
        <w:t>men</w:t>
      </w:r>
      <w:r w:rsidR="003C4A8D" w:rsidRPr="004F2082">
        <w:t xml:space="preserve"> model (OR </w:t>
      </w:r>
      <w:r w:rsidR="00F923B2" w:rsidRPr="004F2082">
        <w:t>1.95, CI</w:t>
      </w:r>
      <w:r w:rsidR="007B08C1">
        <w:rPr>
          <w:rFonts w:hint="eastAsia"/>
          <w:lang w:eastAsia="zh-CN"/>
        </w:rPr>
        <w:t>:</w:t>
      </w:r>
      <w:r w:rsidR="00F923B2" w:rsidRPr="004F2082">
        <w:t xml:space="preserve"> 1.08-3.53</w:t>
      </w:r>
      <w:r w:rsidR="003C4A8D" w:rsidRPr="004F2082">
        <w:t xml:space="preserve">), </w:t>
      </w:r>
      <w:r w:rsidR="00F923B2" w:rsidRPr="004F2082">
        <w:t xml:space="preserve">and showed a similar </w:t>
      </w:r>
      <w:r w:rsidR="00F923B2" w:rsidRPr="004F2082">
        <w:lastRenderedPageBreak/>
        <w:t>tendency</w:t>
      </w:r>
      <w:r w:rsidR="003C4A8D" w:rsidRPr="004F2082">
        <w:t xml:space="preserve"> in </w:t>
      </w:r>
      <w:r w:rsidR="001D1FBB" w:rsidRPr="004F2082">
        <w:t>women</w:t>
      </w:r>
      <w:r w:rsidR="003C4A8D" w:rsidRPr="004F2082">
        <w:t xml:space="preserve">. </w:t>
      </w:r>
      <w:r w:rsidR="00F923B2" w:rsidRPr="004F2082">
        <w:t>The opposite applies for</w:t>
      </w:r>
      <w:r w:rsidR="00F57D25" w:rsidRPr="004F2082">
        <w:t xml:space="preserve"> UTI</w:t>
      </w:r>
      <w:r w:rsidR="00F923B2" w:rsidRPr="004F2082">
        <w:t xml:space="preserve">, where </w:t>
      </w:r>
      <w:r w:rsidR="00F57D25" w:rsidRPr="004F2082">
        <w:t xml:space="preserve">only </w:t>
      </w:r>
      <w:r w:rsidR="001D1FBB" w:rsidRPr="004F2082">
        <w:t>women</w:t>
      </w:r>
      <w:r w:rsidR="00F57D25" w:rsidRPr="004F2082">
        <w:t xml:space="preserve"> </w:t>
      </w:r>
      <w:r w:rsidR="006426B3" w:rsidRPr="004F2082">
        <w:t>(OR 1.</w:t>
      </w:r>
      <w:r w:rsidR="00874023" w:rsidRPr="004F2082">
        <w:t>6</w:t>
      </w:r>
      <w:r w:rsidR="00F923B2" w:rsidRPr="004F2082">
        <w:t>8</w:t>
      </w:r>
      <w:r w:rsidR="006426B3" w:rsidRPr="004F2082">
        <w:t>, CI</w:t>
      </w:r>
      <w:r w:rsidR="007B08C1">
        <w:rPr>
          <w:rFonts w:hint="eastAsia"/>
          <w:lang w:eastAsia="zh-CN"/>
        </w:rPr>
        <w:t>:</w:t>
      </w:r>
      <w:r w:rsidR="006426B3" w:rsidRPr="004F2082">
        <w:t xml:space="preserve"> 1.</w:t>
      </w:r>
      <w:r w:rsidR="00F923B2" w:rsidRPr="004F2082">
        <w:t>11</w:t>
      </w:r>
      <w:r w:rsidR="006426B3" w:rsidRPr="004F2082">
        <w:t>-2.</w:t>
      </w:r>
      <w:r w:rsidR="00874023" w:rsidRPr="004F2082">
        <w:t>5</w:t>
      </w:r>
      <w:r w:rsidR="00F923B2" w:rsidRPr="004F2082">
        <w:t>4</w:t>
      </w:r>
      <w:r w:rsidR="00E52657" w:rsidRPr="004F2082">
        <w:t xml:space="preserve">) </w:t>
      </w:r>
      <w:r w:rsidR="00F57D25" w:rsidRPr="004F2082">
        <w:t xml:space="preserve">reached the conventional significance level. </w:t>
      </w:r>
    </w:p>
    <w:p w14:paraId="49631092" w14:textId="5DE7AC17" w:rsidR="00BF462F" w:rsidRPr="004F2082" w:rsidRDefault="00927289" w:rsidP="007B08C1">
      <w:pPr>
        <w:spacing w:after="0"/>
        <w:ind w:firstLineChars="100" w:firstLine="240"/>
        <w:jc w:val="both"/>
      </w:pPr>
      <w:r w:rsidRPr="004F2082">
        <w:t>Early-onset anx</w:t>
      </w:r>
      <w:r w:rsidR="00F57D25" w:rsidRPr="004F2082">
        <w:t xml:space="preserve">iety disorders showed associations </w:t>
      </w:r>
      <w:r w:rsidR="00AC5A7B" w:rsidRPr="004F2082">
        <w:t>with MMR</w:t>
      </w:r>
      <w:r w:rsidR="001932BB" w:rsidRPr="004F2082">
        <w:t>,</w:t>
      </w:r>
      <w:r w:rsidR="00AC5A7B" w:rsidRPr="004F2082">
        <w:t xml:space="preserve"> which </w:t>
      </w:r>
      <w:r w:rsidR="00DA3105" w:rsidRPr="004F2082">
        <w:t xml:space="preserve">were </w:t>
      </w:r>
      <w:r w:rsidR="00397AB2" w:rsidRPr="004F2082">
        <w:t xml:space="preserve">similar in both </w:t>
      </w:r>
      <w:r w:rsidR="009A457D" w:rsidRPr="004F2082">
        <w:t>groups</w:t>
      </w:r>
      <w:r w:rsidR="00E63E13" w:rsidRPr="004F2082">
        <w:t xml:space="preserve">; again only </w:t>
      </w:r>
      <w:r w:rsidR="001D1FBB" w:rsidRPr="004F2082">
        <w:t>women</w:t>
      </w:r>
      <w:r w:rsidR="00E63E13" w:rsidRPr="004F2082">
        <w:t xml:space="preserve"> </w:t>
      </w:r>
      <w:r w:rsidR="00407B9C" w:rsidRPr="004F2082">
        <w:t>(OR 1.4</w:t>
      </w:r>
      <w:r w:rsidR="00EE1D90" w:rsidRPr="004F2082">
        <w:t>6</w:t>
      </w:r>
      <w:r w:rsidR="00E63E13" w:rsidRPr="004F2082">
        <w:t>, CI</w:t>
      </w:r>
      <w:r w:rsidR="007B08C1">
        <w:rPr>
          <w:rFonts w:hint="eastAsia"/>
          <w:lang w:eastAsia="zh-CN"/>
        </w:rPr>
        <w:t>:</w:t>
      </w:r>
      <w:r w:rsidR="00E63E13" w:rsidRPr="004F2082">
        <w:t xml:space="preserve"> 1.0</w:t>
      </w:r>
      <w:r w:rsidR="00EE1D90" w:rsidRPr="004F2082">
        <w:t>1</w:t>
      </w:r>
      <w:r w:rsidR="00E63E13" w:rsidRPr="004F2082">
        <w:t>-2.1</w:t>
      </w:r>
      <w:r w:rsidR="00F923B2" w:rsidRPr="004F2082">
        <w:t>0</w:t>
      </w:r>
      <w:r w:rsidR="00E63E13" w:rsidRPr="004F2082">
        <w:t>) reached the conventional significance level</w:t>
      </w:r>
      <w:r w:rsidR="00397AB2" w:rsidRPr="004F2082">
        <w:t xml:space="preserve">. </w:t>
      </w:r>
      <w:r w:rsidR="009B0782" w:rsidRPr="004F2082">
        <w:t xml:space="preserve">Another shared issue is irritable bowel syndrome with a strong impact </w:t>
      </w:r>
      <w:r w:rsidR="00C828C2" w:rsidRPr="004F2082">
        <w:t xml:space="preserve">in </w:t>
      </w:r>
      <w:r w:rsidR="001D1FBB" w:rsidRPr="004F2082">
        <w:t>men</w:t>
      </w:r>
      <w:r w:rsidR="00C828C2" w:rsidRPr="004F2082">
        <w:t xml:space="preserve"> (OR 3.1</w:t>
      </w:r>
      <w:r w:rsidR="00F923B2" w:rsidRPr="004F2082">
        <w:t>5</w:t>
      </w:r>
      <w:r w:rsidR="00C828C2" w:rsidRPr="004F2082">
        <w:t>, CI</w:t>
      </w:r>
      <w:r w:rsidR="007B08C1">
        <w:rPr>
          <w:rFonts w:hint="eastAsia"/>
          <w:lang w:eastAsia="zh-CN"/>
        </w:rPr>
        <w:t>:</w:t>
      </w:r>
      <w:r w:rsidR="00C828C2" w:rsidRPr="004F2082">
        <w:t xml:space="preserve"> 1</w:t>
      </w:r>
      <w:r w:rsidR="009B0782" w:rsidRPr="004F2082">
        <w:t>.</w:t>
      </w:r>
      <w:r w:rsidR="00F923B2" w:rsidRPr="004F2082">
        <w:t>58</w:t>
      </w:r>
      <w:r w:rsidR="009B0782" w:rsidRPr="004F2082">
        <w:t>-6.</w:t>
      </w:r>
      <w:r w:rsidR="00F923B2" w:rsidRPr="004F2082">
        <w:t>28</w:t>
      </w:r>
      <w:r w:rsidR="009B0782" w:rsidRPr="004F2082">
        <w:t xml:space="preserve">) and a trend level impact in </w:t>
      </w:r>
      <w:r w:rsidR="001D1FBB" w:rsidRPr="004F2082">
        <w:t>women</w:t>
      </w:r>
      <w:r w:rsidR="009B0782" w:rsidRPr="004F2082">
        <w:t xml:space="preserve">. </w:t>
      </w:r>
      <w:r w:rsidR="00CE6CED" w:rsidRPr="004F2082">
        <w:t xml:space="preserve">Associations found specifically in </w:t>
      </w:r>
      <w:r w:rsidR="001D1FBB" w:rsidRPr="004F2082">
        <w:t>men</w:t>
      </w:r>
      <w:r w:rsidR="007B08C1">
        <w:t xml:space="preserve"> comprise peptic ulcer/</w:t>
      </w:r>
      <w:r w:rsidR="00CE6CED" w:rsidRPr="004F2082">
        <w:t>gastritis (OR 1.8</w:t>
      </w:r>
      <w:r w:rsidR="00F923B2" w:rsidRPr="004F2082">
        <w:t>5</w:t>
      </w:r>
      <w:r w:rsidR="00CE6CED" w:rsidRPr="004F2082">
        <w:t>, CI</w:t>
      </w:r>
      <w:r w:rsidR="007B08C1">
        <w:rPr>
          <w:rFonts w:hint="eastAsia"/>
          <w:lang w:eastAsia="zh-CN"/>
        </w:rPr>
        <w:t>:</w:t>
      </w:r>
      <w:r w:rsidR="00CE6CED" w:rsidRPr="004F2082">
        <w:t xml:space="preserve"> 1.1</w:t>
      </w:r>
      <w:r w:rsidR="00F923B2" w:rsidRPr="004F2082">
        <w:t>3</w:t>
      </w:r>
      <w:r w:rsidR="00CE6CED" w:rsidRPr="004F2082">
        <w:t>-</w:t>
      </w:r>
      <w:r w:rsidR="00F923B2" w:rsidRPr="004F2082">
        <w:t>3.05</w:t>
      </w:r>
      <w:r w:rsidR="00CE6CED" w:rsidRPr="004F2082">
        <w:t>), psoriasis (OR 2.0</w:t>
      </w:r>
      <w:r w:rsidR="007F3388" w:rsidRPr="004F2082">
        <w:t>2</w:t>
      </w:r>
      <w:r w:rsidR="00CE6CED" w:rsidRPr="004F2082">
        <w:t>, CI</w:t>
      </w:r>
      <w:r w:rsidR="007B08C1">
        <w:rPr>
          <w:rFonts w:hint="eastAsia"/>
          <w:lang w:eastAsia="zh-CN"/>
        </w:rPr>
        <w:t>:</w:t>
      </w:r>
      <w:r w:rsidR="00CE6CED" w:rsidRPr="004F2082">
        <w:t xml:space="preserve"> 1.2</w:t>
      </w:r>
      <w:r w:rsidR="007F3388" w:rsidRPr="004F2082">
        <w:t>0</w:t>
      </w:r>
      <w:r w:rsidR="00CE6CED" w:rsidRPr="004F2082">
        <w:t>-3.</w:t>
      </w:r>
      <w:r w:rsidR="007F3388" w:rsidRPr="004F2082">
        <w:t>39</w:t>
      </w:r>
      <w:r w:rsidR="00CE6CED" w:rsidRPr="004F2082">
        <w:t xml:space="preserve">) and, at trend level, acne. </w:t>
      </w:r>
      <w:r w:rsidR="00397AB2" w:rsidRPr="004F2082">
        <w:t xml:space="preserve">Moreover, </w:t>
      </w:r>
      <w:r w:rsidR="00DA3105" w:rsidRPr="004F2082">
        <w:t>associations</w:t>
      </w:r>
      <w:r w:rsidR="00AC5A7B" w:rsidRPr="004F2082">
        <w:t xml:space="preserve"> </w:t>
      </w:r>
      <w:r w:rsidR="00F57D25" w:rsidRPr="004F2082">
        <w:t xml:space="preserve">with UTI </w:t>
      </w:r>
      <w:r w:rsidR="00DA3105" w:rsidRPr="004F2082">
        <w:t xml:space="preserve">emerged specifically </w:t>
      </w:r>
      <w:r w:rsidR="00F57D25" w:rsidRPr="004F2082">
        <w:t>i</w:t>
      </w:r>
      <w:r w:rsidR="00BA0470" w:rsidRPr="004F2082">
        <w:t xml:space="preserve">n </w:t>
      </w:r>
      <w:r w:rsidR="001D1FBB" w:rsidRPr="004F2082">
        <w:t>women</w:t>
      </w:r>
      <w:r w:rsidR="00BA0470" w:rsidRPr="004F2082">
        <w:t xml:space="preserve"> </w:t>
      </w:r>
      <w:r w:rsidR="00DA3105" w:rsidRPr="004F2082">
        <w:t xml:space="preserve">(OR </w:t>
      </w:r>
      <w:r w:rsidR="00E63E13" w:rsidRPr="004F2082">
        <w:t>1.</w:t>
      </w:r>
      <w:r w:rsidR="005E6FDF" w:rsidRPr="004F2082">
        <w:t>4</w:t>
      </w:r>
      <w:r w:rsidR="007F3388" w:rsidRPr="004F2082">
        <w:t>4</w:t>
      </w:r>
      <w:r w:rsidR="00DA3105" w:rsidRPr="004F2082">
        <w:t>, CI</w:t>
      </w:r>
      <w:r w:rsidR="007B08C1">
        <w:rPr>
          <w:rFonts w:hint="eastAsia"/>
          <w:lang w:eastAsia="zh-CN"/>
        </w:rPr>
        <w:t>:</w:t>
      </w:r>
      <w:r w:rsidR="00DA3105" w:rsidRPr="004F2082">
        <w:t xml:space="preserve"> </w:t>
      </w:r>
      <w:r w:rsidR="00E63E13" w:rsidRPr="004F2082">
        <w:t>1.1</w:t>
      </w:r>
      <w:r w:rsidR="007F3388" w:rsidRPr="004F2082">
        <w:t>6</w:t>
      </w:r>
      <w:r w:rsidR="00E63E13" w:rsidRPr="004F2082">
        <w:t>-1.</w:t>
      </w:r>
      <w:r w:rsidR="007F3388" w:rsidRPr="004F2082">
        <w:t>79</w:t>
      </w:r>
      <w:r w:rsidR="00DA3105" w:rsidRPr="004F2082">
        <w:t>)</w:t>
      </w:r>
      <w:r w:rsidR="009B0782" w:rsidRPr="004F2082">
        <w:t>, at trend level also with atopic desases,</w:t>
      </w:r>
      <w:r w:rsidR="00DA3105" w:rsidRPr="004F2082">
        <w:t xml:space="preserve"> </w:t>
      </w:r>
      <w:r w:rsidR="00BA0470" w:rsidRPr="004F2082">
        <w:t xml:space="preserve">but not in </w:t>
      </w:r>
      <w:r w:rsidR="001D1FBB" w:rsidRPr="004F2082">
        <w:t>men</w:t>
      </w:r>
      <w:r w:rsidR="00BA0470" w:rsidRPr="004F2082">
        <w:t xml:space="preserve">. </w:t>
      </w:r>
    </w:p>
    <w:p w14:paraId="787F7F56" w14:textId="28D3AD12" w:rsidR="00C828C2" w:rsidRPr="004F2082" w:rsidRDefault="00F57D25" w:rsidP="007B08C1">
      <w:pPr>
        <w:spacing w:after="0"/>
        <w:ind w:firstLineChars="100" w:firstLine="240"/>
        <w:jc w:val="both"/>
        <w:rPr>
          <w:lang w:eastAsia="zh-CN"/>
        </w:rPr>
      </w:pPr>
      <w:r w:rsidRPr="004F2082">
        <w:t xml:space="preserve">In </w:t>
      </w:r>
      <w:r w:rsidR="00927289" w:rsidRPr="004F2082">
        <w:t>late-onset anx</w:t>
      </w:r>
      <w:r w:rsidRPr="004F2082">
        <w:t>iety disorders</w:t>
      </w:r>
      <w:r w:rsidR="00397AB2" w:rsidRPr="004F2082">
        <w:t xml:space="preserve">, </w:t>
      </w:r>
      <w:r w:rsidRPr="004F2082">
        <w:t xml:space="preserve">UTI </w:t>
      </w:r>
      <w:r w:rsidR="00055D89" w:rsidRPr="004F2082">
        <w:t>(OR 2.</w:t>
      </w:r>
      <w:r w:rsidR="00A86048" w:rsidRPr="004F2082">
        <w:t>13</w:t>
      </w:r>
      <w:r w:rsidR="00055D89" w:rsidRPr="004F2082">
        <w:t>, CI</w:t>
      </w:r>
      <w:r w:rsidR="007B08C1">
        <w:rPr>
          <w:rFonts w:hint="eastAsia"/>
          <w:lang w:eastAsia="zh-CN"/>
        </w:rPr>
        <w:t>:</w:t>
      </w:r>
      <w:r w:rsidR="00055D89" w:rsidRPr="004F2082">
        <w:t xml:space="preserve"> 1.</w:t>
      </w:r>
      <w:r w:rsidR="001364B2" w:rsidRPr="004F2082">
        <w:t>1</w:t>
      </w:r>
      <w:r w:rsidR="00A86048" w:rsidRPr="004F2082">
        <w:t>9</w:t>
      </w:r>
      <w:r w:rsidR="00055D89" w:rsidRPr="004F2082">
        <w:t>-3.</w:t>
      </w:r>
      <w:r w:rsidR="00A86048" w:rsidRPr="004F2082">
        <w:t>82</w:t>
      </w:r>
      <w:r w:rsidR="00D71661" w:rsidRPr="004F2082">
        <w:t>)</w:t>
      </w:r>
      <w:r w:rsidR="00F32F98" w:rsidRPr="004F2082">
        <w:t xml:space="preserve"> were predictive</w:t>
      </w:r>
      <w:r w:rsidR="00A04181" w:rsidRPr="004F2082">
        <w:t xml:space="preserve"> not in </w:t>
      </w:r>
      <w:r w:rsidR="001D1FBB" w:rsidRPr="004F2082">
        <w:t>women</w:t>
      </w:r>
      <w:r w:rsidR="00F32F98" w:rsidRPr="004F2082">
        <w:t xml:space="preserve"> </w:t>
      </w:r>
      <w:r w:rsidR="00A04181" w:rsidRPr="004F2082">
        <w:t xml:space="preserve">but </w:t>
      </w:r>
      <w:r w:rsidR="00F32F98" w:rsidRPr="004F2082">
        <w:t xml:space="preserve">in </w:t>
      </w:r>
      <w:r w:rsidR="001D1FBB" w:rsidRPr="004F2082">
        <w:t>men</w:t>
      </w:r>
      <w:r w:rsidR="00896A2A" w:rsidRPr="004F2082">
        <w:t xml:space="preserve">. </w:t>
      </w:r>
      <w:r w:rsidR="00C828C2" w:rsidRPr="004F2082">
        <w:t xml:space="preserve">The significant predictors in </w:t>
      </w:r>
      <w:r w:rsidR="001D1FBB" w:rsidRPr="004F2082">
        <w:t>women</w:t>
      </w:r>
      <w:r w:rsidR="00C828C2" w:rsidRPr="004F2082">
        <w:t xml:space="preserve"> comprise </w:t>
      </w:r>
      <w:r w:rsidR="00F32F98" w:rsidRPr="004F2082">
        <w:t xml:space="preserve">MMR (OR </w:t>
      </w:r>
      <w:r w:rsidR="00690425" w:rsidRPr="004F2082">
        <w:t>1.8</w:t>
      </w:r>
      <w:r w:rsidR="00A86048" w:rsidRPr="004F2082">
        <w:t>1</w:t>
      </w:r>
      <w:r w:rsidR="00690425" w:rsidRPr="004F2082">
        <w:t>, CI</w:t>
      </w:r>
      <w:r w:rsidR="007B08C1">
        <w:rPr>
          <w:rFonts w:hint="eastAsia"/>
          <w:lang w:eastAsia="zh-CN"/>
        </w:rPr>
        <w:t>:</w:t>
      </w:r>
      <w:r w:rsidR="00690425" w:rsidRPr="004F2082">
        <w:t xml:space="preserve"> 1.1</w:t>
      </w:r>
      <w:r w:rsidR="00A86048" w:rsidRPr="004F2082">
        <w:t>2</w:t>
      </w:r>
      <w:r w:rsidR="00690425" w:rsidRPr="004F2082">
        <w:t>-2.9</w:t>
      </w:r>
      <w:r w:rsidR="00A86048" w:rsidRPr="004F2082">
        <w:t>0</w:t>
      </w:r>
      <w:r w:rsidR="00F32F98" w:rsidRPr="004F2082">
        <w:t>)</w:t>
      </w:r>
      <w:r w:rsidR="007B08C1">
        <w:t xml:space="preserve"> and peptic ulcer/</w:t>
      </w:r>
      <w:r w:rsidR="00A86048" w:rsidRPr="004F2082">
        <w:t>gastritis (OR 1.60, CI</w:t>
      </w:r>
      <w:r w:rsidR="007B08C1">
        <w:rPr>
          <w:rFonts w:hint="eastAsia"/>
          <w:lang w:eastAsia="zh-CN"/>
        </w:rPr>
        <w:t>:</w:t>
      </w:r>
      <w:r w:rsidR="00A86048" w:rsidRPr="004F2082">
        <w:t xml:space="preserve"> 1.02-2.51)</w:t>
      </w:r>
      <w:r w:rsidR="00C828C2" w:rsidRPr="004F2082">
        <w:t xml:space="preserve">, </w:t>
      </w:r>
      <w:r w:rsidR="00A86048" w:rsidRPr="004F2082">
        <w:t xml:space="preserve">whereas </w:t>
      </w:r>
      <w:r w:rsidR="00C828C2" w:rsidRPr="004F2082">
        <w:t xml:space="preserve">irritable bowel syndrome </w:t>
      </w:r>
      <w:r w:rsidR="00A86048" w:rsidRPr="004F2082">
        <w:t xml:space="preserve">and </w:t>
      </w:r>
      <w:r w:rsidR="00C828C2" w:rsidRPr="004F2082">
        <w:t xml:space="preserve">atopic desases </w:t>
      </w:r>
      <w:r w:rsidR="00A86048" w:rsidRPr="004F2082">
        <w:t xml:space="preserve">remain significant at the </w:t>
      </w:r>
      <w:r w:rsidR="007B08C1">
        <w:t>trend level</w:t>
      </w:r>
      <w:r w:rsidR="007B08C1">
        <w:rPr>
          <w:rFonts w:hint="eastAsia"/>
          <w:lang w:eastAsia="zh-CN"/>
        </w:rPr>
        <w:t>.</w:t>
      </w:r>
    </w:p>
    <w:p w14:paraId="4E44FF53" w14:textId="3C35CA66" w:rsidR="00601E5D" w:rsidRPr="004F2082" w:rsidRDefault="005A71C5" w:rsidP="007B08C1">
      <w:pPr>
        <w:spacing w:after="0"/>
        <w:ind w:firstLineChars="100" w:firstLine="240"/>
        <w:jc w:val="both"/>
      </w:pPr>
      <w:r w:rsidRPr="004F2082">
        <w:t>Mood disorders were associated with UTI</w:t>
      </w:r>
      <w:r w:rsidR="009A457D" w:rsidRPr="004F2082">
        <w:t xml:space="preserve"> </w:t>
      </w:r>
      <w:r w:rsidR="00D71661" w:rsidRPr="004F2082">
        <w:t xml:space="preserve">in </w:t>
      </w:r>
      <w:r w:rsidR="001D1FBB" w:rsidRPr="004F2082">
        <w:t>women</w:t>
      </w:r>
      <w:r w:rsidR="00D71661" w:rsidRPr="004F2082">
        <w:t xml:space="preserve"> (OR </w:t>
      </w:r>
      <w:r w:rsidR="00407B9C" w:rsidRPr="004F2082">
        <w:t>1.</w:t>
      </w:r>
      <w:r w:rsidR="001364B2" w:rsidRPr="004F2082">
        <w:t>4</w:t>
      </w:r>
      <w:r w:rsidR="00A86048" w:rsidRPr="004F2082">
        <w:t>7</w:t>
      </w:r>
      <w:r w:rsidR="006414AA" w:rsidRPr="004F2082">
        <w:t>,</w:t>
      </w:r>
      <w:r w:rsidR="00407B9C" w:rsidRPr="004F2082">
        <w:t xml:space="preserve"> CI</w:t>
      </w:r>
      <w:r w:rsidR="007B08C1">
        <w:rPr>
          <w:rFonts w:hint="eastAsia"/>
          <w:lang w:eastAsia="zh-CN"/>
        </w:rPr>
        <w:t>:</w:t>
      </w:r>
      <w:r w:rsidR="00407B9C" w:rsidRPr="004F2082">
        <w:t xml:space="preserve"> 1.1</w:t>
      </w:r>
      <w:r w:rsidR="00A86048" w:rsidRPr="004F2082">
        <w:t>9</w:t>
      </w:r>
      <w:r w:rsidR="006414AA" w:rsidRPr="004F2082">
        <w:t>-1.</w:t>
      </w:r>
      <w:r w:rsidR="00A86048" w:rsidRPr="004F2082">
        <w:t>81</w:t>
      </w:r>
      <w:r w:rsidR="00D71661" w:rsidRPr="004F2082">
        <w:t>)</w:t>
      </w:r>
      <w:r w:rsidR="009A457D" w:rsidRPr="004F2082">
        <w:t xml:space="preserve"> and</w:t>
      </w:r>
      <w:r w:rsidR="00A86048" w:rsidRPr="004F2082">
        <w:t xml:space="preserve"> in </w:t>
      </w:r>
      <w:r w:rsidR="001D1FBB" w:rsidRPr="004F2082">
        <w:t>men</w:t>
      </w:r>
      <w:r w:rsidR="00A86048" w:rsidRPr="004F2082">
        <w:t xml:space="preserve"> (OR 1.63, CI</w:t>
      </w:r>
      <w:r w:rsidR="007B08C1">
        <w:rPr>
          <w:rFonts w:hint="eastAsia"/>
          <w:lang w:eastAsia="zh-CN"/>
        </w:rPr>
        <w:t>:</w:t>
      </w:r>
      <w:r w:rsidR="00A86048" w:rsidRPr="004F2082">
        <w:t xml:space="preserve"> 1.00-2.65)</w:t>
      </w:r>
      <w:r w:rsidR="009A457D" w:rsidRPr="004F2082">
        <w:t xml:space="preserve">. </w:t>
      </w:r>
      <w:r w:rsidR="007B08C1">
        <w:t>Also the impact of peptic ulcer/</w:t>
      </w:r>
      <w:r w:rsidR="009A457D" w:rsidRPr="004F2082">
        <w:t>gastritis is apparent in both groups (</w:t>
      </w:r>
      <w:r w:rsidR="00B33D7B" w:rsidRPr="004F2082">
        <w:t xml:space="preserve">in </w:t>
      </w:r>
      <w:r w:rsidR="001D1FBB" w:rsidRPr="004F2082">
        <w:t>women</w:t>
      </w:r>
      <w:r w:rsidR="00B33D7B" w:rsidRPr="004F2082">
        <w:t xml:space="preserve">: </w:t>
      </w:r>
      <w:r w:rsidR="009A457D" w:rsidRPr="004F2082">
        <w:t>OR 1.</w:t>
      </w:r>
      <w:r w:rsidR="00A86048" w:rsidRPr="004F2082">
        <w:t>58</w:t>
      </w:r>
      <w:r w:rsidR="009A457D" w:rsidRPr="004F2082">
        <w:t>, CI</w:t>
      </w:r>
      <w:r w:rsidR="007B08C1">
        <w:rPr>
          <w:rFonts w:hint="eastAsia"/>
          <w:lang w:eastAsia="zh-CN"/>
        </w:rPr>
        <w:t>:</w:t>
      </w:r>
      <w:r w:rsidR="009A457D" w:rsidRPr="004F2082">
        <w:t xml:space="preserve"> 1.0</w:t>
      </w:r>
      <w:r w:rsidR="00A86048" w:rsidRPr="004F2082">
        <w:t>2</w:t>
      </w:r>
      <w:r w:rsidR="009A457D" w:rsidRPr="004F2082">
        <w:t>-2.</w:t>
      </w:r>
      <w:r w:rsidR="00A86048" w:rsidRPr="004F2082">
        <w:t>46</w:t>
      </w:r>
      <w:r w:rsidR="009A457D" w:rsidRPr="004F2082">
        <w:t xml:space="preserve">, and </w:t>
      </w:r>
      <w:r w:rsidR="00B33D7B" w:rsidRPr="004F2082">
        <w:t xml:space="preserve">in </w:t>
      </w:r>
      <w:r w:rsidR="001D1FBB" w:rsidRPr="004F2082">
        <w:t>men</w:t>
      </w:r>
      <w:r w:rsidR="00B33D7B" w:rsidRPr="004F2082">
        <w:t xml:space="preserve">: OR </w:t>
      </w:r>
      <w:r w:rsidR="00A86048" w:rsidRPr="004F2082">
        <w:t>1.98</w:t>
      </w:r>
      <w:r w:rsidR="00B33D7B" w:rsidRPr="004F2082">
        <w:t>, CI</w:t>
      </w:r>
      <w:r w:rsidR="007B08C1">
        <w:rPr>
          <w:rFonts w:hint="eastAsia"/>
          <w:lang w:eastAsia="zh-CN"/>
        </w:rPr>
        <w:t>:</w:t>
      </w:r>
      <w:r w:rsidR="00B33D7B" w:rsidRPr="004F2082">
        <w:t xml:space="preserve"> 1.</w:t>
      </w:r>
      <w:r w:rsidR="00A86048" w:rsidRPr="004F2082">
        <w:t>26</w:t>
      </w:r>
      <w:r w:rsidR="00B33D7B" w:rsidRPr="004F2082">
        <w:t>-3.</w:t>
      </w:r>
      <w:r w:rsidR="00A86048" w:rsidRPr="004F2082">
        <w:t>09</w:t>
      </w:r>
      <w:r w:rsidR="009A457D" w:rsidRPr="004F2082">
        <w:t>). Acne (1.</w:t>
      </w:r>
      <w:r w:rsidR="00A86048" w:rsidRPr="004F2082">
        <w:t>96</w:t>
      </w:r>
      <w:r w:rsidR="009A457D" w:rsidRPr="004F2082">
        <w:t>, CI</w:t>
      </w:r>
      <w:r w:rsidR="007B08C1">
        <w:rPr>
          <w:rFonts w:hint="eastAsia"/>
          <w:lang w:eastAsia="zh-CN"/>
        </w:rPr>
        <w:t>:</w:t>
      </w:r>
      <w:r w:rsidR="009A457D" w:rsidRPr="004F2082">
        <w:t xml:space="preserve"> 1.3</w:t>
      </w:r>
      <w:r w:rsidR="00A86048" w:rsidRPr="004F2082">
        <w:t>5</w:t>
      </w:r>
      <w:r w:rsidR="009A457D" w:rsidRPr="004F2082">
        <w:t>-2.</w:t>
      </w:r>
      <w:r w:rsidR="00A86048" w:rsidRPr="004F2082">
        <w:t>8</w:t>
      </w:r>
      <w:r w:rsidR="009A457D" w:rsidRPr="004F2082">
        <w:t>5) predict</w:t>
      </w:r>
      <w:r w:rsidR="00A86048" w:rsidRPr="004F2082">
        <w:t>s</w:t>
      </w:r>
      <w:r w:rsidR="009A457D" w:rsidRPr="004F2082">
        <w:t xml:space="preserve"> </w:t>
      </w:r>
      <w:r w:rsidR="00B33D7B" w:rsidRPr="004F2082">
        <w:t>moo</w:t>
      </w:r>
      <w:r w:rsidR="009A457D" w:rsidRPr="004F2082">
        <w:t xml:space="preserve">d disorders in </w:t>
      </w:r>
      <w:r w:rsidR="001D1FBB" w:rsidRPr="004F2082">
        <w:t>men</w:t>
      </w:r>
      <w:r w:rsidR="009A457D" w:rsidRPr="004F2082">
        <w:t xml:space="preserve">, whereas </w:t>
      </w:r>
      <w:r w:rsidR="00B33D7B" w:rsidRPr="004F2082">
        <w:t>irritable bowel syndrome (OR 2.2</w:t>
      </w:r>
      <w:r w:rsidR="00A86048" w:rsidRPr="004F2082">
        <w:t>5</w:t>
      </w:r>
      <w:r w:rsidR="00B33D7B" w:rsidRPr="004F2082">
        <w:t>, CI</w:t>
      </w:r>
      <w:r w:rsidR="007B08C1">
        <w:rPr>
          <w:rFonts w:hint="eastAsia"/>
          <w:lang w:eastAsia="zh-CN"/>
        </w:rPr>
        <w:t>:</w:t>
      </w:r>
      <w:r w:rsidR="00B33D7B" w:rsidRPr="004F2082">
        <w:t xml:space="preserve"> 1.3</w:t>
      </w:r>
      <w:r w:rsidR="00A86048" w:rsidRPr="004F2082">
        <w:t>5</w:t>
      </w:r>
      <w:r w:rsidR="00B33D7B" w:rsidRPr="004F2082">
        <w:t>-3.</w:t>
      </w:r>
      <w:r w:rsidR="00A86048" w:rsidRPr="004F2082">
        <w:t>76</w:t>
      </w:r>
      <w:r w:rsidR="00B33D7B" w:rsidRPr="004F2082">
        <w:t>) and psoriasis (OR 2.02, CI</w:t>
      </w:r>
      <w:r w:rsidR="007B08C1">
        <w:rPr>
          <w:rFonts w:hint="eastAsia"/>
          <w:lang w:eastAsia="zh-CN"/>
        </w:rPr>
        <w:t>:</w:t>
      </w:r>
      <w:r w:rsidR="00B33D7B" w:rsidRPr="004F2082">
        <w:t xml:space="preserve"> 1.14-3.5</w:t>
      </w:r>
      <w:r w:rsidR="00A86048" w:rsidRPr="004F2082">
        <w:t>8</w:t>
      </w:r>
      <w:r w:rsidR="00B33D7B" w:rsidRPr="004F2082">
        <w:t xml:space="preserve">) contribute in </w:t>
      </w:r>
      <w:r w:rsidR="001D1FBB" w:rsidRPr="004F2082">
        <w:t>women</w:t>
      </w:r>
      <w:r w:rsidR="00B33D7B" w:rsidRPr="004F2082">
        <w:t xml:space="preserve">. </w:t>
      </w:r>
    </w:p>
    <w:p w14:paraId="4804015F" w14:textId="24AC4A10" w:rsidR="00BF4428" w:rsidRPr="004F2082" w:rsidRDefault="005A71C5" w:rsidP="007B08C1">
      <w:pPr>
        <w:spacing w:after="0"/>
        <w:ind w:firstLineChars="100" w:firstLine="240"/>
        <w:jc w:val="both"/>
      </w:pPr>
      <w:r w:rsidRPr="004F2082">
        <w:t>Finally, substance abuse</w:t>
      </w:r>
      <w:r w:rsidR="007B08C1">
        <w:t>/</w:t>
      </w:r>
      <w:r w:rsidR="00511E2A" w:rsidRPr="004F2082">
        <w:t>dependence</w:t>
      </w:r>
      <w:r w:rsidRPr="004F2082">
        <w:t xml:space="preserve"> did not yield any relevant associations</w:t>
      </w:r>
      <w:r w:rsidR="005826DB" w:rsidRPr="004F2082">
        <w:t xml:space="preserve"> in </w:t>
      </w:r>
      <w:r w:rsidR="001D1FBB" w:rsidRPr="004F2082">
        <w:t>women</w:t>
      </w:r>
      <w:r w:rsidR="006414AA" w:rsidRPr="004F2082">
        <w:t>.</w:t>
      </w:r>
      <w:r w:rsidR="005826DB" w:rsidRPr="004F2082">
        <w:t xml:space="preserve"> In </w:t>
      </w:r>
      <w:r w:rsidR="001D1FBB" w:rsidRPr="004F2082">
        <w:t>men</w:t>
      </w:r>
      <w:r w:rsidR="005826DB" w:rsidRPr="004F2082">
        <w:t>, i</w:t>
      </w:r>
      <w:r w:rsidR="007B08C1">
        <w:t>t was linked with peptic ulcer</w:t>
      </w:r>
      <w:r w:rsidR="005826DB" w:rsidRPr="004F2082">
        <w:t>/gastritis</w:t>
      </w:r>
      <w:r w:rsidR="00254C9E" w:rsidRPr="004F2082">
        <w:t xml:space="preserve"> (OR 1.</w:t>
      </w:r>
      <w:r w:rsidR="002E4CFB" w:rsidRPr="004F2082">
        <w:t>88</w:t>
      </w:r>
      <w:r w:rsidR="00254C9E" w:rsidRPr="004F2082">
        <w:t>, CI</w:t>
      </w:r>
      <w:r w:rsidR="007B08C1">
        <w:rPr>
          <w:rFonts w:hint="eastAsia"/>
          <w:lang w:eastAsia="zh-CN"/>
        </w:rPr>
        <w:t>:</w:t>
      </w:r>
      <w:r w:rsidR="00254C9E" w:rsidRPr="004F2082">
        <w:t xml:space="preserve"> 1.</w:t>
      </w:r>
      <w:r w:rsidR="002E4CFB" w:rsidRPr="004F2082">
        <w:t>18</w:t>
      </w:r>
      <w:r w:rsidR="00254C9E" w:rsidRPr="004F2082">
        <w:t>-</w:t>
      </w:r>
      <w:r w:rsidR="002E4CFB" w:rsidRPr="004F2082">
        <w:t>2.99</w:t>
      </w:r>
      <w:r w:rsidR="00254C9E" w:rsidRPr="004F2082">
        <w:t>)</w:t>
      </w:r>
      <w:r w:rsidR="002E4CFB" w:rsidRPr="004F2082">
        <w:t xml:space="preserve"> and with </w:t>
      </w:r>
      <w:r w:rsidR="00254C9E" w:rsidRPr="004F2082">
        <w:t>acne (OR</w:t>
      </w:r>
      <w:r w:rsidR="002E4CFB" w:rsidRPr="004F2082">
        <w:t xml:space="preserve"> </w:t>
      </w:r>
      <w:r w:rsidR="00254C9E" w:rsidRPr="004F2082">
        <w:t>1.74, CI</w:t>
      </w:r>
      <w:r w:rsidR="007B08C1">
        <w:rPr>
          <w:rFonts w:hint="eastAsia"/>
          <w:lang w:eastAsia="zh-CN"/>
        </w:rPr>
        <w:t>:</w:t>
      </w:r>
      <w:r w:rsidR="00254C9E" w:rsidRPr="004F2082">
        <w:t xml:space="preserve"> </w:t>
      </w:r>
      <w:r w:rsidR="00BF4428" w:rsidRPr="004F2082">
        <w:t>1.1</w:t>
      </w:r>
      <w:r w:rsidR="002E4CFB" w:rsidRPr="004F2082">
        <w:t>7</w:t>
      </w:r>
      <w:r w:rsidR="00BF4428" w:rsidRPr="004F2082">
        <w:t>-2.5</w:t>
      </w:r>
      <w:r w:rsidR="002E4CFB" w:rsidRPr="004F2082">
        <w:t>9</w:t>
      </w:r>
      <w:r w:rsidR="00BF4428" w:rsidRPr="004F2082">
        <w:t>)</w:t>
      </w:r>
      <w:r w:rsidR="002E4CFB" w:rsidRPr="004F2082">
        <w:t>.</w:t>
      </w:r>
    </w:p>
    <w:p w14:paraId="5CB57AC4" w14:textId="77777777" w:rsidR="00511E2A" w:rsidRPr="004F2082" w:rsidRDefault="002E4CFB" w:rsidP="007B08C1">
      <w:pPr>
        <w:spacing w:after="0"/>
        <w:ind w:firstLineChars="100" w:firstLine="240"/>
        <w:jc w:val="both"/>
      </w:pPr>
      <w:r w:rsidRPr="004F2082">
        <w:t xml:space="preserve">As a side effect of the analysis involving interaction effects, the sex main effect in early and late anxiety disorders disappeared and greatly diminished in mood disorders. </w:t>
      </w:r>
      <w:r w:rsidR="00BF462F" w:rsidRPr="004F2082">
        <w:t xml:space="preserve">The models proved to be stable even </w:t>
      </w:r>
      <w:r w:rsidR="00313F56" w:rsidRPr="004F2082">
        <w:t>when</w:t>
      </w:r>
      <w:r w:rsidR="00BF462F" w:rsidRPr="004F2082">
        <w:t xml:space="preserve"> the strongest predictors in each model</w:t>
      </w:r>
      <w:r w:rsidR="001932BB" w:rsidRPr="004F2082">
        <w:t xml:space="preserve"> were omitted</w:t>
      </w:r>
      <w:r w:rsidR="00BF462F" w:rsidRPr="004F2082">
        <w:t xml:space="preserve">. Preliminary analyses on a more detailed level </w:t>
      </w:r>
      <w:r w:rsidR="003143FE" w:rsidRPr="004F2082">
        <w:t xml:space="preserve">focusing on specific </w:t>
      </w:r>
      <w:r w:rsidR="00D61505" w:rsidRPr="004F2082">
        <w:t>ND</w:t>
      </w:r>
      <w:r w:rsidR="003143FE" w:rsidRPr="004F2082">
        <w:t xml:space="preserve"> and CMD revealed a heterogeneity of results </w:t>
      </w:r>
      <w:r w:rsidR="001932BB" w:rsidRPr="004F2082">
        <w:t>that</w:t>
      </w:r>
      <w:r w:rsidR="003143FE" w:rsidRPr="004F2082">
        <w:t xml:space="preserve"> clearly surpassed the findings presented in this study </w:t>
      </w:r>
      <w:r w:rsidR="00511E2A" w:rsidRPr="004F2082">
        <w:t xml:space="preserve">(results not shown). </w:t>
      </w:r>
    </w:p>
    <w:p w14:paraId="3933A891" w14:textId="77777777" w:rsidR="005A71C5" w:rsidRPr="004F2082" w:rsidRDefault="005A71C5" w:rsidP="009E2C95">
      <w:pPr>
        <w:spacing w:after="0"/>
        <w:jc w:val="both"/>
      </w:pPr>
    </w:p>
    <w:p w14:paraId="7987D06E" w14:textId="77777777" w:rsidR="00213BB6" w:rsidRPr="004F2082" w:rsidRDefault="00E56127" w:rsidP="009E2C95">
      <w:pPr>
        <w:pStyle w:val="1"/>
        <w:jc w:val="both"/>
      </w:pPr>
      <w:r w:rsidRPr="004F2082">
        <w:lastRenderedPageBreak/>
        <w:t>DISCUSSION</w:t>
      </w:r>
    </w:p>
    <w:p w14:paraId="6A53FAB4" w14:textId="77777777" w:rsidR="00BC1E09" w:rsidRPr="004F2082" w:rsidRDefault="004041C3" w:rsidP="009E2C95">
      <w:pPr>
        <w:spacing w:after="0"/>
        <w:jc w:val="both"/>
      </w:pPr>
      <w:r w:rsidRPr="004F2082">
        <w:t xml:space="preserve">This is the first study </w:t>
      </w:r>
      <w:r w:rsidR="00927289" w:rsidRPr="004F2082">
        <w:t xml:space="preserve">to </w:t>
      </w:r>
      <w:r w:rsidRPr="004F2082">
        <w:t xml:space="preserve">apply a </w:t>
      </w:r>
      <w:r w:rsidR="004F6E87" w:rsidRPr="004F2082">
        <w:t xml:space="preserve">comprehensive </w:t>
      </w:r>
      <w:r w:rsidRPr="004F2082">
        <w:t xml:space="preserve">epidemiological </w:t>
      </w:r>
      <w:r w:rsidR="004F6E87" w:rsidRPr="004F2082">
        <w:t xml:space="preserve">perspective </w:t>
      </w:r>
      <w:r w:rsidRPr="004F2082">
        <w:t xml:space="preserve">on </w:t>
      </w:r>
      <w:r w:rsidR="00020B9B" w:rsidRPr="004F2082">
        <w:t xml:space="preserve">the </w:t>
      </w:r>
      <w:r w:rsidR="00313F56" w:rsidRPr="004F2082">
        <w:t xml:space="preserve">associations </w:t>
      </w:r>
      <w:r w:rsidR="00020B9B" w:rsidRPr="004F2082">
        <w:t xml:space="preserve">of </w:t>
      </w:r>
      <w:r w:rsidR="00826FEA" w:rsidRPr="004F2082">
        <w:t xml:space="preserve">major groups of ND and CMD </w:t>
      </w:r>
      <w:r w:rsidR="00DA3239" w:rsidRPr="004F2082">
        <w:t>with</w:t>
      </w:r>
      <w:r w:rsidR="00826FEA" w:rsidRPr="004F2082">
        <w:t xml:space="preserve"> </w:t>
      </w:r>
      <w:r w:rsidRPr="004F2082">
        <w:t>i</w:t>
      </w:r>
      <w:r w:rsidR="00AC56BF" w:rsidRPr="004F2082">
        <w:t>nfectious</w:t>
      </w:r>
      <w:r w:rsidR="00020B9B" w:rsidRPr="004F2082">
        <w:t xml:space="preserve">, atopic </w:t>
      </w:r>
      <w:r w:rsidR="005629B7" w:rsidRPr="004F2082">
        <w:t xml:space="preserve">and </w:t>
      </w:r>
      <w:r w:rsidR="00020B9B" w:rsidRPr="004F2082">
        <w:t>inflammatory</w:t>
      </w:r>
      <w:r w:rsidR="00AC56BF" w:rsidRPr="004F2082">
        <w:t xml:space="preserve"> diseases</w:t>
      </w:r>
      <w:r w:rsidRPr="004F2082">
        <w:t xml:space="preserve">. </w:t>
      </w:r>
      <w:r w:rsidR="008914B3" w:rsidRPr="004F2082">
        <w:t xml:space="preserve">It adds to the evidence that infectious, atopic and inflammatory diseases make up an important group of risk factors. The main outcome was the </w:t>
      </w:r>
      <w:r w:rsidR="0028068B" w:rsidRPr="004F2082">
        <w:t xml:space="preserve">great </w:t>
      </w:r>
      <w:r w:rsidR="00020B9B" w:rsidRPr="004F2082">
        <w:t xml:space="preserve">range of associations </w:t>
      </w:r>
      <w:r w:rsidR="00DA3239" w:rsidRPr="004F2082">
        <w:t>although</w:t>
      </w:r>
      <w:r w:rsidR="00313F56" w:rsidRPr="004F2082">
        <w:t xml:space="preserve"> </w:t>
      </w:r>
      <w:r w:rsidR="00020B9B" w:rsidRPr="004F2082">
        <w:t xml:space="preserve">the statistical models </w:t>
      </w:r>
      <w:r w:rsidR="00DA3239" w:rsidRPr="004F2082">
        <w:t>had been</w:t>
      </w:r>
      <w:r w:rsidR="00020B9B" w:rsidRPr="004F2082">
        <w:t xml:space="preserve"> adjusted for trauma, childhood adversities, familial aggregation and education. </w:t>
      </w:r>
      <w:r w:rsidR="00264CD5" w:rsidRPr="004F2082">
        <w:t xml:space="preserve">Provided that the analyses were carried out on grouped CMD and somatic diseases, the results reported in this study represent only the tip of an </w:t>
      </w:r>
      <w:r w:rsidR="00213BB6" w:rsidRPr="004F2082">
        <w:t>iceberg.</w:t>
      </w:r>
      <w:r w:rsidR="008C7C50" w:rsidRPr="004F2082">
        <w:t xml:space="preserve"> </w:t>
      </w:r>
      <w:r w:rsidR="005629B7" w:rsidRPr="004F2082">
        <w:t>In addition</w:t>
      </w:r>
      <w:r w:rsidR="00676911" w:rsidRPr="004F2082">
        <w:t xml:space="preserve">, many associations were sex-specific. </w:t>
      </w:r>
      <w:r w:rsidR="005629B7" w:rsidRPr="004F2082">
        <w:t>Intriguingly, accounting for interaction effects of infectious, atopic and inflammatory diseases with sex had different consequences for ND and CMD. In early and late anxiety disorders the sex main effect came d</w:t>
      </w:r>
      <w:r w:rsidR="002E4CFB" w:rsidRPr="004F2082">
        <w:t>own to one</w:t>
      </w:r>
      <w:r w:rsidR="005629B7" w:rsidRPr="004F2082">
        <w:t xml:space="preserve">, meaning that the sex ratio in these disorders was fully determined by sex-specific associations with these risk factors. </w:t>
      </w:r>
    </w:p>
    <w:p w14:paraId="32C5B737" w14:textId="77777777" w:rsidR="00661768" w:rsidRPr="004F2082" w:rsidRDefault="00661768" w:rsidP="009E2C95">
      <w:pPr>
        <w:spacing w:after="0"/>
        <w:jc w:val="both"/>
      </w:pPr>
    </w:p>
    <w:p w14:paraId="66127B11" w14:textId="77777777" w:rsidR="00661768" w:rsidRPr="004F2082" w:rsidRDefault="00661768" w:rsidP="009E2C95">
      <w:pPr>
        <w:spacing w:after="0"/>
        <w:jc w:val="both"/>
        <w:rPr>
          <w:b/>
          <w:i/>
        </w:rPr>
      </w:pPr>
      <w:r w:rsidRPr="004F2082">
        <w:rPr>
          <w:b/>
          <w:i/>
        </w:rPr>
        <w:t xml:space="preserve">Challenges </w:t>
      </w:r>
    </w:p>
    <w:p w14:paraId="6E081CF4" w14:textId="4A1CAB56" w:rsidR="00A968D1" w:rsidRPr="004F2082" w:rsidRDefault="00676911" w:rsidP="009E2C95">
      <w:pPr>
        <w:spacing w:after="0"/>
        <w:jc w:val="both"/>
      </w:pPr>
      <w:r w:rsidRPr="004F2082">
        <w:t xml:space="preserve">In view of the broad spectrum of results, the discussion will not focus on particular pathogens or findings as </w:t>
      </w:r>
      <w:r w:rsidR="00DA3239" w:rsidRPr="004F2082">
        <w:t xml:space="preserve">was done in </w:t>
      </w:r>
      <w:r w:rsidRPr="004F2082">
        <w:t xml:space="preserve">the introduction, but will attempt to systematize them. </w:t>
      </w:r>
      <w:r w:rsidR="00A968D1" w:rsidRPr="004F2082">
        <w:t>The</w:t>
      </w:r>
      <w:r w:rsidR="00DA3239" w:rsidRPr="004F2082">
        <w:t>ir</w:t>
      </w:r>
      <w:r w:rsidR="00A968D1" w:rsidRPr="004F2082">
        <w:t xml:space="preserve"> interpretation encounters several basic challenges. First, the general heterogeneity</w:t>
      </w:r>
      <w:r w:rsidR="00570738">
        <w:t xml:space="preserve"> of the associations between ND/CMD and infectious/atopic/</w:t>
      </w:r>
      <w:r w:rsidR="00A968D1" w:rsidRPr="004F2082">
        <w:t>chronic inflammatory diseses is enormous. The extent and heterogeneity of associations</w:t>
      </w:r>
      <w:r w:rsidR="00826FEA" w:rsidRPr="004F2082">
        <w:t xml:space="preserve"> require appropriate, </w:t>
      </w:r>
      <w:r w:rsidR="00826FEA" w:rsidRPr="00570738">
        <w:rPr>
          <w:i/>
        </w:rPr>
        <w:t>i.e.</w:t>
      </w:r>
      <w:r w:rsidR="00570738">
        <w:rPr>
          <w:rFonts w:hint="eastAsia"/>
          <w:lang w:eastAsia="zh-CN"/>
        </w:rPr>
        <w:t>,</w:t>
      </w:r>
      <w:r w:rsidR="00826FEA" w:rsidRPr="004F2082">
        <w:t xml:space="preserve"> </w:t>
      </w:r>
      <w:r w:rsidR="00DA3239" w:rsidRPr="004F2082">
        <w:t>neither universal nor parsimoni</w:t>
      </w:r>
      <w:r w:rsidR="00826FEA" w:rsidRPr="004F2082">
        <w:t>o</w:t>
      </w:r>
      <w:r w:rsidR="00DA3239" w:rsidRPr="004F2082">
        <w:t>u</w:t>
      </w:r>
      <w:r w:rsidR="00826FEA" w:rsidRPr="004F2082">
        <w:t xml:space="preserve">s explanatory approaches. </w:t>
      </w:r>
      <w:r w:rsidR="00A968D1" w:rsidRPr="004F2082">
        <w:t xml:space="preserve">This methodological argument </w:t>
      </w:r>
      <w:r w:rsidR="00DA3239" w:rsidRPr="004F2082">
        <w:t xml:space="preserve">also </w:t>
      </w:r>
      <w:r w:rsidR="00A968D1" w:rsidRPr="004F2082">
        <w:t xml:space="preserve">applies also for the </w:t>
      </w:r>
      <w:r w:rsidR="00826FEA" w:rsidRPr="004F2082">
        <w:t>surprising</w:t>
      </w:r>
      <w:r w:rsidR="00A968D1" w:rsidRPr="004F2082">
        <w:t xml:space="preserve"> sexual dimorphism</w:t>
      </w:r>
      <w:r w:rsidR="00570738">
        <w:t xml:space="preserve"> of associations between ND/</w:t>
      </w:r>
      <w:r w:rsidR="00826FEA" w:rsidRPr="004F2082">
        <w:t xml:space="preserve">CMD and infectious, atopic and inflammatory diseases: </w:t>
      </w:r>
      <w:r w:rsidR="00570738" w:rsidRPr="004F2082">
        <w:t>T</w:t>
      </w:r>
      <w:r w:rsidR="00826FEA" w:rsidRPr="004F2082">
        <w:t>here must be several mechanisms inducing sex-specif</w:t>
      </w:r>
      <w:r w:rsidR="00570738">
        <w:t>ic differences in rates of ND/</w:t>
      </w:r>
      <w:r w:rsidR="00826FEA" w:rsidRPr="004F2082">
        <w:t xml:space="preserve">CMD. Not least, this </w:t>
      </w:r>
      <w:r w:rsidR="00DA3239" w:rsidRPr="004F2082">
        <w:t xml:space="preserve">also </w:t>
      </w:r>
      <w:r w:rsidR="00826FEA" w:rsidRPr="004F2082">
        <w:t xml:space="preserve">applies </w:t>
      </w:r>
      <w:r w:rsidR="00A968D1" w:rsidRPr="004F2082">
        <w:t xml:space="preserve">to </w:t>
      </w:r>
      <w:r w:rsidR="00DA3239" w:rsidRPr="004F2082">
        <w:t xml:space="preserve">the </w:t>
      </w:r>
      <w:r w:rsidR="00A968D1" w:rsidRPr="004F2082">
        <w:t xml:space="preserve">different ages when CMD </w:t>
      </w:r>
      <w:r w:rsidR="00826FEA" w:rsidRPr="004F2082">
        <w:t>risk</w:t>
      </w:r>
      <w:r w:rsidR="00A968D1" w:rsidRPr="004F2082">
        <w:t xml:space="preserve"> </w:t>
      </w:r>
      <w:r w:rsidR="00AE65CB" w:rsidRPr="004F2082">
        <w:t xml:space="preserve">factors </w:t>
      </w:r>
      <w:r w:rsidR="00A968D1" w:rsidRPr="004F2082">
        <w:t>may emerge. Wh</w:t>
      </w:r>
      <w:r w:rsidR="00DA3239" w:rsidRPr="004F2082">
        <w:t>ile much attention has been pai</w:t>
      </w:r>
      <w:r w:rsidR="00A968D1" w:rsidRPr="004F2082">
        <w:t>d t</w:t>
      </w:r>
      <w:r w:rsidR="00570738">
        <w:t>o prenatal and perinatal events</w:t>
      </w:r>
      <w:r w:rsidR="000872A8" w:rsidRPr="004F2082">
        <w:fldChar w:fldCharType="begin">
          <w:fldData xml:space="preserve">PEVuZE5vdGU+PENpdGU+PEF1dGhvcj5Ccm93bjwvQXV0aG9yPjxZZWFyPjIwMTA8L1llYXI+PFJl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</w:fldData>
        </w:fldChar>
      </w:r>
      <w:r w:rsidR="001E4ADE" w:rsidRPr="004F2082">
        <w:instrText xml:space="preserve"> ADDIN EN.CITE </w:instrText>
      </w:r>
      <w:r w:rsidR="000872A8" w:rsidRPr="004F2082">
        <w:fldChar w:fldCharType="begin">
          <w:fldData xml:space="preserve">PEVuZE5vdGU+PENpdGU+PEF1dGhvcj5Ccm93bjwvQXV0aG9yPjxZZWFyPjIwMTA8L1llYXI+PFJl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[76-78]</w:t>
      </w:r>
      <w:r w:rsidR="000872A8" w:rsidRPr="004F2082">
        <w:fldChar w:fldCharType="end"/>
      </w:r>
      <w:r w:rsidR="00A968D1" w:rsidRPr="004F2082">
        <w:t xml:space="preserve">, the impact of MMR or scarlet </w:t>
      </w:r>
      <w:r w:rsidR="00DA3239" w:rsidRPr="004F2082">
        <w:t xml:space="preserve">fever </w:t>
      </w:r>
      <w:r w:rsidR="00A968D1" w:rsidRPr="004F2082">
        <w:t xml:space="preserve">in the current results shows that the age range can </w:t>
      </w:r>
      <w:r w:rsidR="00DA3239" w:rsidRPr="004F2082">
        <w:t xml:space="preserve">vary </w:t>
      </w:r>
      <w:r w:rsidR="00A968D1" w:rsidRPr="004F2082">
        <w:t xml:space="preserve">broadly. In brief: the same infectious disease or immune system </w:t>
      </w:r>
      <w:r w:rsidR="00AE65CB" w:rsidRPr="004F2082">
        <w:t xml:space="preserve">imbalance </w:t>
      </w:r>
      <w:r w:rsidR="00A968D1" w:rsidRPr="004F2082">
        <w:t>could yield different vulnerability outcomes</w:t>
      </w:r>
      <w:r w:rsidR="00DA3239" w:rsidRPr="004F2082">
        <w:t>,</w:t>
      </w:r>
      <w:r w:rsidR="00A968D1" w:rsidRPr="004F2082">
        <w:t xml:space="preserve"> depending on the age when it occurs. </w:t>
      </w:r>
    </w:p>
    <w:p w14:paraId="484BBE6B" w14:textId="77777777" w:rsidR="00661768" w:rsidRPr="004F2082" w:rsidRDefault="00661768" w:rsidP="009E2C95">
      <w:pPr>
        <w:spacing w:after="0"/>
        <w:jc w:val="both"/>
      </w:pPr>
    </w:p>
    <w:p w14:paraId="1CD4D96D" w14:textId="77777777" w:rsidR="00661768" w:rsidRPr="004F2082" w:rsidRDefault="00661768" w:rsidP="009E2C95">
      <w:pPr>
        <w:spacing w:after="0"/>
        <w:jc w:val="both"/>
        <w:rPr>
          <w:b/>
          <w:i/>
        </w:rPr>
      </w:pPr>
      <w:r w:rsidRPr="004F2082">
        <w:rPr>
          <w:b/>
          <w:i/>
        </w:rPr>
        <w:t xml:space="preserve">Interpretation approaches </w:t>
      </w:r>
    </w:p>
    <w:p w14:paraId="1993BCA9" w14:textId="6F0EB55A" w:rsidR="00624C96" w:rsidRPr="004F2082" w:rsidRDefault="006C3F72" w:rsidP="009E2C95">
      <w:pPr>
        <w:spacing w:after="0"/>
        <w:jc w:val="both"/>
      </w:pPr>
      <w:r w:rsidRPr="004F2082">
        <w:t>On a formal</w:t>
      </w:r>
      <w:r w:rsidR="002C2A1A" w:rsidRPr="004F2082">
        <w:t xml:space="preserve"> level </w:t>
      </w:r>
      <w:r w:rsidR="00430529" w:rsidRPr="004F2082">
        <w:t>the interp</w:t>
      </w:r>
      <w:r w:rsidR="008C7C50" w:rsidRPr="004F2082">
        <w:t>retation of the</w:t>
      </w:r>
      <w:r w:rsidR="00430529" w:rsidRPr="004F2082">
        <w:t xml:space="preserve"> findings can follow three </w:t>
      </w:r>
      <w:r w:rsidR="004844D6" w:rsidRPr="004F2082">
        <w:t xml:space="preserve">basic </w:t>
      </w:r>
      <w:r w:rsidR="00570738">
        <w:t>pathways (see, for example</w:t>
      </w:r>
      <w:r w:rsidR="00570738">
        <w:rPr>
          <w:rFonts w:hint="eastAsia"/>
          <w:lang w:eastAsia="zh-CN"/>
        </w:rPr>
        <w:t>)</w:t>
      </w:r>
      <w:r w:rsidR="000872A8" w:rsidRPr="004F2082">
        <w:fldChar w:fldCharType="begin">
          <w:fldData xml:space="preserve">PEVuZE5vdGU+PENpdGU+PEF1dGhvcj5CdXNrZS1LaXJzY2hiYXVtPC9BdXRob3I+PFllYXI+MjAx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==
</w:fldData>
        </w:fldChar>
      </w:r>
      <w:r w:rsidR="001E4ADE" w:rsidRPr="004F2082">
        <w:instrText xml:space="preserve"> ADDIN EN.CITE </w:instrText>
      </w:r>
      <w:r w:rsidR="000872A8" w:rsidRPr="004F2082">
        <w:fldChar w:fldCharType="begin">
          <w:fldData xml:space="preserve">PEVuZE5vdGU+PENpdGU+PEF1dGhvcj5CdXNrZS1LaXJzY2hiYXVtPC9BdXRob3I+PFllYXI+MjAx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==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[47]</w:t>
      </w:r>
      <w:r w:rsidR="000872A8" w:rsidRPr="004F2082">
        <w:fldChar w:fldCharType="end"/>
      </w:r>
      <w:r w:rsidR="00430529" w:rsidRPr="004F2082">
        <w:t>:</w:t>
      </w:r>
      <w:r w:rsidR="00570738">
        <w:rPr>
          <w:rFonts w:hint="eastAsia"/>
          <w:lang w:eastAsia="zh-CN"/>
        </w:rPr>
        <w:t xml:space="preserve"> (</w:t>
      </w:r>
      <w:r w:rsidR="00430529" w:rsidRPr="004F2082">
        <w:t>1)</w:t>
      </w:r>
      <w:r w:rsidR="00570738" w:rsidRPr="004F2082">
        <w:t xml:space="preserve"> </w:t>
      </w:r>
      <w:r w:rsidR="0028068B" w:rsidRPr="004F2082">
        <w:t>infectious, atopic and inflammatory diseases induce a</w:t>
      </w:r>
      <w:r w:rsidR="00430529" w:rsidRPr="004F2082">
        <w:t xml:space="preserve"> risk for </w:t>
      </w:r>
      <w:r w:rsidR="00D61505" w:rsidRPr="004F2082">
        <w:t>ND</w:t>
      </w:r>
      <w:r w:rsidR="00430529" w:rsidRPr="004F2082">
        <w:t xml:space="preserve"> and CMD</w:t>
      </w:r>
      <w:r w:rsidR="008C7C50" w:rsidRPr="004F2082">
        <w:t>;</w:t>
      </w:r>
      <w:r w:rsidR="00570738">
        <w:rPr>
          <w:rFonts w:hint="eastAsia"/>
          <w:lang w:eastAsia="zh-CN"/>
        </w:rPr>
        <w:t xml:space="preserve"> (</w:t>
      </w:r>
      <w:r w:rsidR="00430529" w:rsidRPr="004F2082">
        <w:t>2)</w:t>
      </w:r>
      <w:r w:rsidR="00570738" w:rsidRPr="004F2082">
        <w:t xml:space="preserve"> </w:t>
      </w:r>
      <w:r w:rsidR="00D61505" w:rsidRPr="004F2082">
        <w:t>ND</w:t>
      </w:r>
      <w:r w:rsidR="00430529" w:rsidRPr="004F2082">
        <w:t xml:space="preserve"> and CMD increase the </w:t>
      </w:r>
      <w:r w:rsidR="008C7C50" w:rsidRPr="004F2082">
        <w:t>risk</w:t>
      </w:r>
      <w:r w:rsidR="00430529" w:rsidRPr="004F2082">
        <w:t xml:space="preserve"> for infectious, a</w:t>
      </w:r>
      <w:r w:rsidR="008C7C50" w:rsidRPr="004F2082">
        <w:t>topic and inflammatory diseases;</w:t>
      </w:r>
      <w:r w:rsidR="00570738">
        <w:rPr>
          <w:rFonts w:hint="eastAsia"/>
          <w:lang w:eastAsia="zh-CN"/>
        </w:rPr>
        <w:t xml:space="preserve"> and (</w:t>
      </w:r>
      <w:r w:rsidR="00430529" w:rsidRPr="004F2082">
        <w:t xml:space="preserve">3) both </w:t>
      </w:r>
      <w:r w:rsidR="00D61505" w:rsidRPr="004F2082">
        <w:t>ND</w:t>
      </w:r>
      <w:r w:rsidR="00570738">
        <w:t>/</w:t>
      </w:r>
      <w:r w:rsidR="00430529" w:rsidRPr="004F2082">
        <w:t xml:space="preserve">CMD and infectious, atopic and inflammatory diseases share </w:t>
      </w:r>
      <w:r w:rsidR="0028068B" w:rsidRPr="004F2082">
        <w:t xml:space="preserve">the same </w:t>
      </w:r>
      <w:r w:rsidR="0040210B" w:rsidRPr="004F2082">
        <w:t>intermediate</w:t>
      </w:r>
      <w:r w:rsidR="00430529" w:rsidRPr="004F2082">
        <w:t xml:space="preserve"> mechanisms</w:t>
      </w:r>
      <w:r w:rsidR="008C7C50" w:rsidRPr="004F2082">
        <w:t xml:space="preserve"> or etiopathogenetic processes.</w:t>
      </w:r>
      <w:r w:rsidR="00570738">
        <w:rPr>
          <w:rFonts w:hint="eastAsia"/>
          <w:lang w:eastAsia="zh-CN"/>
        </w:rPr>
        <w:t xml:space="preserve"> </w:t>
      </w:r>
      <w:r w:rsidR="008C7C50" w:rsidRPr="004F2082">
        <w:t>These pathways will be used in the following to categorize and interpret the results.</w:t>
      </w:r>
      <w:r w:rsidR="00966B7F" w:rsidRPr="004F2082">
        <w:t xml:space="preserve"> </w:t>
      </w:r>
    </w:p>
    <w:p w14:paraId="53B96261" w14:textId="4D3D3B09" w:rsidR="003F6E6F" w:rsidRPr="004F2082" w:rsidRDefault="00826FEA" w:rsidP="00570738">
      <w:pPr>
        <w:spacing w:after="0"/>
        <w:ind w:firstLineChars="100" w:firstLine="240"/>
        <w:jc w:val="both"/>
      </w:pPr>
      <w:r w:rsidRPr="004F2082">
        <w:t xml:space="preserve">Most of the current results point </w:t>
      </w:r>
      <w:r w:rsidR="00F21497" w:rsidRPr="004F2082">
        <w:t>to</w:t>
      </w:r>
      <w:r w:rsidRPr="004F2082">
        <w:t xml:space="preserve"> the pathways one and three. </w:t>
      </w:r>
      <w:r w:rsidR="0040210B" w:rsidRPr="004F2082">
        <w:t>In instances</w:t>
      </w:r>
      <w:r w:rsidR="00B419BF" w:rsidRPr="004F2082">
        <w:t xml:space="preserve"> such as childhood infectious diseases</w:t>
      </w:r>
      <w:r w:rsidR="0040210B" w:rsidRPr="004F2082">
        <w:t xml:space="preserve"> the interpretation seems to be </w:t>
      </w:r>
      <w:r w:rsidR="005629B7" w:rsidRPr="004F2082">
        <w:t>re</w:t>
      </w:r>
      <w:r w:rsidR="00313F56" w:rsidRPr="004F2082">
        <w:t>l</w:t>
      </w:r>
      <w:r w:rsidR="005629B7" w:rsidRPr="004F2082">
        <w:t>a</w:t>
      </w:r>
      <w:r w:rsidR="00313F56" w:rsidRPr="004F2082">
        <w:t>tively un</w:t>
      </w:r>
      <w:r w:rsidR="0040210B" w:rsidRPr="004F2082">
        <w:t>ambiguous.</w:t>
      </w:r>
      <w:r w:rsidR="00227348" w:rsidRPr="004F2082">
        <w:t xml:space="preserve"> </w:t>
      </w:r>
      <w:r w:rsidR="00867381" w:rsidRPr="004F2082">
        <w:t xml:space="preserve">Childhood infections </w:t>
      </w:r>
      <w:r w:rsidR="00FF2BE2" w:rsidRPr="004F2082">
        <w:t>lend</w:t>
      </w:r>
      <w:r w:rsidR="0040210B" w:rsidRPr="004F2082">
        <w:t xml:space="preserve"> themselves </w:t>
      </w:r>
      <w:r w:rsidR="00430529" w:rsidRPr="004F2082">
        <w:t>to the first pathway</w:t>
      </w:r>
      <w:r w:rsidR="00FF2BE2" w:rsidRPr="004F2082">
        <w:t xml:space="preserve"> since they </w:t>
      </w:r>
      <w:r w:rsidR="00D7463B" w:rsidRPr="004F2082">
        <w:t>mostly precede other disorders or diseases</w:t>
      </w:r>
      <w:r w:rsidR="00227348" w:rsidRPr="004F2082">
        <w:t xml:space="preserve">. </w:t>
      </w:r>
      <w:r w:rsidR="0040210B" w:rsidRPr="004F2082">
        <w:t xml:space="preserve">The range of potentially relevant </w:t>
      </w:r>
      <w:r w:rsidR="00867381" w:rsidRPr="004F2082">
        <w:t>pathogens</w:t>
      </w:r>
      <w:r w:rsidR="0040210B" w:rsidRPr="004F2082">
        <w:t xml:space="preserve">, </w:t>
      </w:r>
      <w:r w:rsidR="000920D5" w:rsidRPr="004F2082">
        <w:t>that</w:t>
      </w:r>
      <w:r w:rsidR="0040210B" w:rsidRPr="004F2082">
        <w:t xml:space="preserve"> figure as risk factors for mental dis</w:t>
      </w:r>
      <w:r w:rsidR="005A48BD" w:rsidRPr="004F2082">
        <w:t>orders</w:t>
      </w:r>
      <w:r w:rsidR="0040210B" w:rsidRPr="004F2082">
        <w:t xml:space="preserve"> extends beyond well investigated prenatal infections (</w:t>
      </w:r>
      <w:r w:rsidR="00D7463B" w:rsidRPr="004F2082">
        <w:t xml:space="preserve">in the first place those </w:t>
      </w:r>
      <w:r w:rsidR="0040210B" w:rsidRPr="004F2082">
        <w:t>summarized under the label TORCH - toxoplasmosis, ru</w:t>
      </w:r>
      <w:r w:rsidR="00AD5176">
        <w:t>bella, cytomegalovirus, herpes)</w:t>
      </w:r>
      <w:r w:rsidR="000872A8" w:rsidRPr="004F2082">
        <w:fldChar w:fldCharType="begin">
          <w:fldData xml:space="preserve">PEVuZE5vdGU+PENpdGU+PEF1dGhvcj5OaWNrZXJzb248L0F1dGhvcj48WWVhcj4yMDEyPC9ZZWFy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</w:fldData>
        </w:fldChar>
      </w:r>
      <w:r w:rsidR="001E4ADE" w:rsidRPr="004F2082">
        <w:instrText xml:space="preserve"> ADDIN EN.CITE </w:instrText>
      </w:r>
      <w:r w:rsidR="000872A8" w:rsidRPr="004F2082">
        <w:fldChar w:fldCharType="begin">
          <w:fldData xml:space="preserve">PEVuZE5vdGU+PENpdGU+PEF1dGhvcj5OaWNrZXJzb248L0F1dGhvcj48WWVhcj4yMDEyPC9ZZWFy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</w:fldData>
        </w:fldChar>
      </w:r>
      <w:r w:rsidR="001E4ADE" w:rsidRPr="004F2082">
        <w:instrText xml:space="preserve"> ADDIN EN.CITE.DATA </w:instrText>
      </w:r>
      <w:r w:rsidR="000872A8" w:rsidRPr="004F2082">
        <w:fldChar w:fldCharType="end"/>
      </w:r>
      <w:r w:rsidR="000872A8" w:rsidRPr="004F2082">
        <w:fldChar w:fldCharType="separate"/>
      </w:r>
      <w:r w:rsidR="00AD5176">
        <w:rPr>
          <w:vertAlign w:val="superscript"/>
        </w:rPr>
        <w:t>[79,</w:t>
      </w:r>
      <w:r w:rsidR="001E4ADE" w:rsidRPr="004F2082">
        <w:rPr>
          <w:vertAlign w:val="superscript"/>
        </w:rPr>
        <w:t>80]</w:t>
      </w:r>
      <w:r w:rsidR="000872A8" w:rsidRPr="004F2082">
        <w:fldChar w:fldCharType="end"/>
      </w:r>
      <w:r w:rsidR="00867381" w:rsidRPr="004F2082">
        <w:t xml:space="preserve"> and</w:t>
      </w:r>
      <w:r w:rsidR="0040210B" w:rsidRPr="004F2082">
        <w:t xml:space="preserve"> the PANDAS model (related to group A streptococcal</w:t>
      </w:r>
      <w:r w:rsidR="00AD5176">
        <w:t xml:space="preserve"> infections in early childhood)</w:t>
      </w:r>
      <w:r w:rsidR="000872A8" w:rsidRPr="004F2082">
        <w:fldChar w:fldCharType="begin"/>
      </w:r>
      <w:r w:rsidR="001E4ADE" w:rsidRPr="004F2082">
        <w:instrText xml:space="preserve"> ADDIN EN.CITE &lt;EndNote&gt;&lt;Cite&gt;&lt;Author&gt;Murphy&lt;/Author&gt;&lt;Year&gt;2006&lt;/Year&gt;&lt;RecNum&gt;224&lt;/RecNum&gt;&lt;record&gt;&lt;rec-number&gt;224&lt;/rec-number&gt;&lt;foreign-keys&gt;&lt;key app="EN" db-id="atvvwtdtl52x5we5ps25zff6aav2fz2pevea"&gt;224&lt;/key&gt;&lt;/foreign-keys&gt;&lt;ref-type name="Journal Article"&gt;17&lt;/ref-type&gt;&lt;contributors&gt;&lt;authors&gt;&lt;author&gt;Murphy, T. K.&lt;/author&gt;&lt;author&gt;Sajid, M. W.&lt;/author&gt;&lt;author&gt;Goodman, W. K.&lt;/author&gt;&lt;/authors&gt;&lt;/contributors&gt;&lt;auth-address&gt;Department of Psychiatry, University of Florida School of Medicine, Gainesville, FL 32610, USA. tmurphy@psychiatry.ufl.edu&lt;/auth-address&gt;&lt;titles&gt;&lt;title&gt;Immunology of obsessive-compulsive disorder&lt;/title&gt;&lt;secondary-title&gt;Psychiatr Clin North Am&lt;/secondary-title&gt;&lt;/titles&gt;&lt;pages&gt;445-69&lt;/pages&gt;&lt;volume&gt;29&lt;/volume&gt;&lt;number&gt;2&lt;/number&gt;&lt;edition&gt;2006/05/03&lt;/edition&gt;&lt;keywords&gt;&lt;keyword&gt;Amoxicillin/therapeutic use&lt;/keyword&gt;&lt;keyword&gt;Anti-Bacterial Agents/therapeutic use&lt;/keyword&gt;&lt;keyword&gt;Bacterial Proteins/immunology&lt;/keyword&gt;&lt;keyword&gt;Child&lt;/keyword&gt;&lt;keyword&gt;Cytokines/*immunology&lt;/keyword&gt;&lt;keyword&gt;Humans&lt;/keyword&gt;&lt;keyword&gt;Male&lt;/keyword&gt;&lt;keyword&gt;Obsessive-Compulsive Disorder/diagnosis/drug therapy/*immunology&lt;/keyword&gt;&lt;keyword&gt;Streptococcal Infections/drug therapy/*immunology/*psychology&lt;/keyword&gt;&lt;/keywords&gt;&lt;dates&gt;&lt;year&gt;2006&lt;/year&gt;&lt;pub-dates&gt;&lt;date&gt;Jun&lt;/date&gt;&lt;/pub-dates&gt;&lt;/dates&gt;&lt;isbn&gt;0193-953X (Print)&amp;#xD;0193-953X (Linking)&lt;/isbn&gt;&lt;accession-num&gt;16650717&lt;/accession-num&gt;&lt;urls&gt;&lt;related-urls&gt;&lt;url&gt;http://www.ncbi.nlm.nih.gov/entrez/query.fcgi?cmd=Retrieve&amp;amp;db=PubMed&amp;amp;dopt=Citation&amp;amp;list_uids=16650717&lt;/url&gt;&lt;/related-urls&gt;&lt;/urls&gt;&lt;electronic-resource-num&gt;10.1016/j.psc.2006.02.003&lt;/electronic-resource-num&gt;&lt;language&gt;eng&lt;/language&gt;&lt;/record&gt;&lt;/Cite&gt;&lt;/EndNote&gt;</w:instrText>
      </w:r>
      <w:r w:rsidR="000872A8" w:rsidRPr="004F2082">
        <w:fldChar w:fldCharType="separate"/>
      </w:r>
      <w:r w:rsidR="001E4ADE" w:rsidRPr="004F2082">
        <w:rPr>
          <w:vertAlign w:val="superscript"/>
        </w:rPr>
        <w:t>[81]</w:t>
      </w:r>
      <w:r w:rsidR="000872A8" w:rsidRPr="004F2082">
        <w:fldChar w:fldCharType="end"/>
      </w:r>
      <w:r w:rsidR="00D7463B" w:rsidRPr="004F2082">
        <w:t xml:space="preserve">. In the current analysis it </w:t>
      </w:r>
      <w:r w:rsidR="00535242" w:rsidRPr="004F2082">
        <w:t xml:space="preserve">includes </w:t>
      </w:r>
      <w:r w:rsidR="00313F56" w:rsidRPr="004F2082">
        <w:t xml:space="preserve">viral pathogens (MMR) in addition to </w:t>
      </w:r>
      <w:r w:rsidR="00D7463B" w:rsidRPr="004F2082">
        <w:t xml:space="preserve">streptococcal diseases </w:t>
      </w:r>
      <w:r w:rsidR="00535242" w:rsidRPr="004F2082">
        <w:t xml:space="preserve">also </w:t>
      </w:r>
      <w:r w:rsidR="0040210B" w:rsidRPr="004F2082">
        <w:t xml:space="preserve">Moreover, the </w:t>
      </w:r>
      <w:r w:rsidR="000920D5" w:rsidRPr="004F2082">
        <w:t>brief</w:t>
      </w:r>
      <w:r w:rsidR="00867381" w:rsidRPr="004F2082">
        <w:t xml:space="preserve"> </w:t>
      </w:r>
      <w:r w:rsidR="0040210B" w:rsidRPr="004F2082">
        <w:t xml:space="preserve">list of infectious diseases </w:t>
      </w:r>
      <w:r w:rsidR="005A48BD" w:rsidRPr="004F2082">
        <w:t xml:space="preserve">involved </w:t>
      </w:r>
      <w:r w:rsidR="0040210B" w:rsidRPr="004F2082">
        <w:t xml:space="preserve">is to be understood as a </w:t>
      </w:r>
      <w:r w:rsidR="00867381" w:rsidRPr="004F2082">
        <w:t>preliminary</w:t>
      </w:r>
      <w:r w:rsidR="0040210B" w:rsidRPr="004F2082">
        <w:t xml:space="preserve"> compilation. More specific analyses, f</w:t>
      </w:r>
      <w:r w:rsidR="00AD5176">
        <w:t>or example on anxiety disorders</w:t>
      </w:r>
      <w:r w:rsidR="000872A8" w:rsidRPr="004F2082">
        <w:fldChar w:fldCharType="begin"/>
      </w:r>
      <w:r w:rsidR="001E4ADE" w:rsidRPr="004F2082">
        <w:instrText xml:space="preserve"> ADDIN EN.CITE &lt;EndNote&gt;&lt;Cite&gt;&lt;Author&gt;Witthauer&lt;/Author&gt;&lt;Year&gt;2014&lt;/Year&gt;&lt;RecNum&gt;589&lt;/RecNum&gt;&lt;record&gt;&lt;rec-number&gt;589&lt;/rec-number&gt;&lt;foreign-keys&gt;&lt;key app="EN" db-id="atvvwtdtl52x5we5ps25zff6aav2fz2pevea"&gt;589&lt;/key&gt;&lt;/foreign-keys&gt;&lt;ref-type name="Journal Article"&gt;17&lt;/ref-type&gt;&lt;contributors&gt;&lt;authors&gt;&lt;author&gt;Witthauer, C.&lt;/author&gt;&lt;author&gt;Gloster, A. T.&lt;/author&gt;&lt;author&gt;Meyer, A. H.&lt;/author&gt;&lt;author&gt;Goodwin, R. D.&lt;/author&gt;&lt;author&gt;Lieb, R.&lt;/author&gt;&lt;/authors&gt;&lt;/contributors&gt;&lt;auth-address&gt;Department of Psychology, Division of Clinical Psychology and Epidemiology, University of Basel , Basel , Switzerland.&amp;#xD;Department of Psychology, Queens College and The Graduate Center, City University of New York , New York, NY , USA ; Department of Epidemiology, Mailman School of Public Health, Columbia University , New York, NY , USA.&lt;/auth-address&gt;&lt;titles&gt;&lt;title&gt;Comorbidity of infectious diseases and anxiety disorders in adults and its association with quality of life: a community study&lt;/title&gt;&lt;secondary-title&gt;Front Public Health&lt;/secondary-title&gt;&lt;/titles&gt;&lt;periodical&gt;&lt;full-title&gt;Front Public Health&lt;/full-title&gt;&lt;/periodical&gt;&lt;pages&gt;80&lt;/pages&gt;&lt;volume&gt;2&lt;/volume&gt;&lt;edition&gt;2014/07/30&lt;/edition&gt;&lt;dates&gt;&lt;year&gt;2014&lt;/year&gt;&lt;/dates&gt;&lt;isbn&gt;2296-2565 (Electronic)&amp;#xD;2296-2565 (Linking)&lt;/isbn&gt;&lt;accession-num&gt;25072049&lt;/accession-num&gt;&lt;urls&gt;&lt;related-urls&gt;&lt;url&gt;http://www.ncbi.nlm.nih.gov/entrez/query.fcgi?cmd=Retrieve&amp;amp;db=PubMed&amp;amp;dopt=Citation&amp;amp;list_uids=25072049&lt;/url&gt;&lt;/related-urls&gt;&lt;/urls&gt;&lt;custom2&gt;4095564&lt;/custom2&gt;&lt;electronic-resource-num&gt;10.3389/fpubh.2014.00080&lt;/electronic-resource-num&gt;&lt;language&gt;eng&lt;/language&gt;&lt;/record&gt;&lt;/Cite&gt;&lt;/EndNote&gt;</w:instrText>
      </w:r>
      <w:r w:rsidR="000872A8" w:rsidRPr="004F2082">
        <w:fldChar w:fldCharType="separate"/>
      </w:r>
      <w:r w:rsidR="001E4ADE" w:rsidRPr="004F2082">
        <w:rPr>
          <w:vertAlign w:val="superscript"/>
        </w:rPr>
        <w:t>[82]</w:t>
      </w:r>
      <w:r w:rsidR="000872A8" w:rsidRPr="004F2082">
        <w:fldChar w:fldCharType="end"/>
      </w:r>
      <w:r w:rsidR="00867381" w:rsidRPr="004F2082">
        <w:t xml:space="preserve">, </w:t>
      </w:r>
      <w:r w:rsidR="00D7463B" w:rsidRPr="004F2082">
        <w:t xml:space="preserve">would </w:t>
      </w:r>
      <w:r w:rsidR="0040210B" w:rsidRPr="004F2082">
        <w:t>contribute additional links. In addition, several frequently occurring infectious agents in childhood cannot be adequately assessed by self-report data (</w:t>
      </w:r>
      <w:r w:rsidR="0040210B" w:rsidRPr="00AD5176">
        <w:rPr>
          <w:i/>
        </w:rPr>
        <w:t>e.g</w:t>
      </w:r>
      <w:r w:rsidR="0040210B" w:rsidRPr="004F2082">
        <w:t>., Haemophilus influenzae, respiratory syncytial virus, influenza)</w:t>
      </w:r>
      <w:r w:rsidR="00867381" w:rsidRPr="004F2082">
        <w:t xml:space="preserve">. </w:t>
      </w:r>
    </w:p>
    <w:p w14:paraId="0A000BEB" w14:textId="06C74163" w:rsidR="003453AF" w:rsidRPr="004F2082" w:rsidRDefault="000920D5" w:rsidP="00AD5176">
      <w:pPr>
        <w:spacing w:after="0"/>
        <w:ind w:firstLineChars="100" w:firstLine="240"/>
        <w:jc w:val="both"/>
      </w:pPr>
      <w:r w:rsidRPr="004F2082">
        <w:t>S</w:t>
      </w:r>
      <w:r w:rsidR="00DE74E9" w:rsidRPr="004F2082">
        <w:t xml:space="preserve">imilar reasoning </w:t>
      </w:r>
      <w:r w:rsidR="003453AF" w:rsidRPr="004F2082">
        <w:t>about</w:t>
      </w:r>
      <w:r w:rsidR="00867381" w:rsidRPr="004F2082">
        <w:t xml:space="preserve"> the sequence of events </w:t>
      </w:r>
      <w:r w:rsidR="00313F56" w:rsidRPr="004F2082">
        <w:t xml:space="preserve">also </w:t>
      </w:r>
      <w:r w:rsidR="00DE74E9" w:rsidRPr="004F2082">
        <w:t>applies to</w:t>
      </w:r>
      <w:r w:rsidR="00867381" w:rsidRPr="004F2082">
        <w:t xml:space="preserve"> atopic diseases. They </w:t>
      </w:r>
      <w:r w:rsidR="00DE74E9" w:rsidRPr="004F2082">
        <w:t xml:space="preserve">often start in childhood and adolescence, </w:t>
      </w:r>
      <w:r w:rsidR="00DE74E9" w:rsidRPr="00AD5176">
        <w:rPr>
          <w:i/>
        </w:rPr>
        <w:t>i.e.</w:t>
      </w:r>
      <w:r w:rsidR="00AD5176">
        <w:rPr>
          <w:rFonts w:hint="eastAsia"/>
          <w:lang w:eastAsia="zh-CN"/>
        </w:rPr>
        <w:t>,</w:t>
      </w:r>
      <w:r w:rsidR="00DE74E9" w:rsidRPr="004F2082">
        <w:t xml:space="preserve"> mostly before mood disorders (men) and late anxiety disorders (women). </w:t>
      </w:r>
      <w:r w:rsidR="0063511A" w:rsidRPr="004F2082">
        <w:t xml:space="preserve">Thus, </w:t>
      </w:r>
      <w:r w:rsidR="00867381" w:rsidRPr="004F2082">
        <w:t xml:space="preserve">atopic diseases </w:t>
      </w:r>
      <w:r w:rsidR="005A48BD" w:rsidRPr="004F2082">
        <w:t xml:space="preserve">also </w:t>
      </w:r>
      <w:r w:rsidR="0063511A" w:rsidRPr="004F2082">
        <w:t xml:space="preserve">seem to contribute to CMD rather than the </w:t>
      </w:r>
      <w:r w:rsidR="005A48BD" w:rsidRPr="004F2082">
        <w:t>other</w:t>
      </w:r>
      <w:r w:rsidR="0063511A" w:rsidRPr="004F2082">
        <w:t xml:space="preserve"> way round. However, </w:t>
      </w:r>
      <w:r w:rsidR="00D7463B" w:rsidRPr="004F2082">
        <w:t xml:space="preserve">atopic diseases </w:t>
      </w:r>
      <w:r w:rsidR="0063511A" w:rsidRPr="004F2082">
        <w:t>r</w:t>
      </w:r>
      <w:r w:rsidR="00797066" w:rsidRPr="004F2082">
        <w:t>e</w:t>
      </w:r>
      <w:r w:rsidR="00867381" w:rsidRPr="004F2082">
        <w:t xml:space="preserve">present a different type of immune system </w:t>
      </w:r>
      <w:r w:rsidR="00D7463B" w:rsidRPr="004F2082">
        <w:t>imbalance</w:t>
      </w:r>
      <w:r w:rsidR="00867381" w:rsidRPr="004F2082">
        <w:t xml:space="preserve"> than infectious childhood diseases. </w:t>
      </w:r>
      <w:r w:rsidR="003453AF" w:rsidRPr="004F2082">
        <w:t xml:space="preserve">It is a </w:t>
      </w:r>
      <w:r w:rsidR="00AE65CB" w:rsidRPr="004F2082">
        <w:t>puzzling</w:t>
      </w:r>
      <w:r w:rsidR="003453AF" w:rsidRPr="004F2082">
        <w:t xml:space="preserve"> finding that the same disorder can be associated with risk </w:t>
      </w:r>
      <w:r w:rsidR="003453AF" w:rsidRPr="004F2082">
        <w:lastRenderedPageBreak/>
        <w:t xml:space="preserve">factors which represent different, partly even antagonistic or competing immune system responses, such </w:t>
      </w:r>
      <w:r w:rsidR="00AD5176">
        <w:t xml:space="preserve">as Th1 </w:t>
      </w:r>
      <w:r w:rsidR="00B80192" w:rsidRPr="00B80192">
        <w:rPr>
          <w:i/>
        </w:rPr>
        <w:t>vs</w:t>
      </w:r>
      <w:r w:rsidR="00AD5176">
        <w:t xml:space="preserve"> Th2 or Th17 </w:t>
      </w:r>
      <w:r w:rsidR="00AD5176" w:rsidRPr="00AD5176">
        <w:rPr>
          <w:i/>
        </w:rPr>
        <w:t>vs</w:t>
      </w:r>
      <w:r w:rsidR="00AD5176">
        <w:t xml:space="preserve"> Treg</w:t>
      </w:r>
      <w:r w:rsidR="000872A8" w:rsidRPr="004F2082">
        <w:fldChar w:fldCharType="begin"/>
      </w:r>
      <w:r w:rsidR="001E4ADE" w:rsidRPr="004F2082">
        <w:instrText xml:space="preserve"> ADDIN EN.CITE &lt;EndNote&gt;&lt;Cite&gt;&lt;Author&gt;Annunziato&lt;/Author&gt;&lt;Year&gt;2014&lt;/Year&gt;&lt;RecNum&gt;607&lt;/RecNum&gt;&lt;record&gt;&lt;rec-number&gt;607&lt;/rec-number&gt;&lt;foreign-keys&gt;&lt;key app="EN" db-id="atvvwtdtl52x5we5ps25zff6aav2fz2pevea"&gt;607&lt;/key&gt;&lt;/foreign-keys&gt;&lt;ref-type name="Journal Article"&gt;17&lt;/ref-type&gt;&lt;contributors&gt;&lt;authors&gt;&lt;author&gt;Annunziato, F.&lt;/author&gt;&lt;author&gt;Romagnani, C.&lt;/author&gt;&lt;author&gt;Romagnani, S.&lt;/author&gt;&lt;/authors&gt;&lt;/contributors&gt;&lt;auth-address&gt;Department of Experimental and Clinical Medicine and the DENOTHE Center, University of Florence, Florence, Italy.&amp;#xD;Innate Immunity, Deutsches Rheuma Forschungszentrum, Berlin, Germany.&amp;#xD;Department of Experimental and Clinical Medicine and the DENOTHE Center, University of Florence, Florence, Italy. Electronic address: sergio.romagnani@unifi.it.&lt;/auth-address&gt;&lt;titles&gt;&lt;title&gt;The 3 major types of innate and adaptive cell-mediated effector immunity&lt;/title&gt;&lt;secondary-title&gt;J Allergy Clin Immunol&lt;/secondary-title&gt;&lt;/titles&gt;&lt;periodical&gt;&lt;full-title&gt;J Allergy Clin Immunol&lt;/full-title&gt;&lt;/periodical&gt;&lt;edition&gt;2014/12/22&lt;/edition&gt;&lt;dates&gt;&lt;year&gt;2014&lt;/year&gt;&lt;pub-dates&gt;&lt;date&gt;Dec 18&lt;/date&gt;&lt;/pub-dates&gt;&lt;/dates&gt;&lt;isbn&gt;1097-6825 (Electronic)&amp;#xD;0091-6749 (Linking)&lt;/isbn&gt;&lt;accession-num&gt;25528359&lt;/accession-num&gt;&lt;urls&gt;&lt;related-urls&gt;&lt;url&gt;http://www.ncbi.nlm.nih.gov/entrez/query.fcgi?cmd=Retrieve&amp;amp;db=PubMed&amp;amp;dopt=Citation&amp;amp;list_uids=25528359&lt;/url&gt;&lt;/related-urls&gt;&lt;/urls&gt;&lt;electronic-resource-num&gt;S0091-6749(14)01585-1 [pii]&amp;#xD;10.1016/j.jaci.2014.11.001&lt;/electronic-resource-num&gt;&lt;language&gt;Eng&lt;/language&gt;&lt;/record&gt;&lt;/Cite&gt;&lt;/EndNote&gt;</w:instrText>
      </w:r>
      <w:r w:rsidR="000872A8" w:rsidRPr="004F2082">
        <w:fldChar w:fldCharType="separate"/>
      </w:r>
      <w:r w:rsidR="001E4ADE" w:rsidRPr="004F2082">
        <w:rPr>
          <w:vertAlign w:val="superscript"/>
        </w:rPr>
        <w:t>[83]</w:t>
      </w:r>
      <w:r w:rsidR="000872A8" w:rsidRPr="004F2082">
        <w:fldChar w:fldCharType="end"/>
      </w:r>
      <w:r w:rsidR="003453AF" w:rsidRPr="004F2082">
        <w:t xml:space="preserve">. </w:t>
      </w:r>
    </w:p>
    <w:p w14:paraId="3ED5E055" w14:textId="11AA28AD" w:rsidR="00960411" w:rsidRPr="004F2082" w:rsidRDefault="00960411" w:rsidP="00AD5176">
      <w:pPr>
        <w:spacing w:after="0"/>
        <w:ind w:firstLineChars="100" w:firstLine="240"/>
        <w:jc w:val="both"/>
      </w:pPr>
      <w:r w:rsidRPr="004F2082">
        <w:t xml:space="preserve">This phenomenon can be perceived in associations </w:t>
      </w:r>
      <w:r w:rsidR="00AE65CB" w:rsidRPr="004F2082">
        <w:t xml:space="preserve">related to </w:t>
      </w:r>
      <w:r w:rsidR="00F813C6" w:rsidRPr="004F2082">
        <w:t>chronic</w:t>
      </w:r>
      <w:r w:rsidR="00797066" w:rsidRPr="004F2082">
        <w:t xml:space="preserve"> inflammatory </w:t>
      </w:r>
      <w:r w:rsidR="00CD1DB0" w:rsidRPr="004F2082">
        <w:t>diseases</w:t>
      </w:r>
      <w:r w:rsidRPr="004F2082">
        <w:t xml:space="preserve"> which represent pathway 3 above</w:t>
      </w:r>
      <w:r w:rsidR="00CD1DB0" w:rsidRPr="004F2082">
        <w:t>. For</w:t>
      </w:r>
      <w:r w:rsidR="00AD5176">
        <w:t xml:space="preserve"> example, acne</w:t>
      </w:r>
      <w:r w:rsidR="000872A8" w:rsidRPr="004F2082">
        <w:fldChar w:fldCharType="begin">
          <w:fldData xml:space="preserve">PEVuZE5vdGU+PENpdGU+PEF1dGhvcj5LaXN0b3dza2E8L0F1dGhvcj48WWVhcj4yMDE1PC9ZZWFy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</w:fldData>
        </w:fldChar>
      </w:r>
      <w:r w:rsidR="001E4ADE" w:rsidRPr="004F2082">
        <w:instrText xml:space="preserve"> ADDIN EN.CITE </w:instrText>
      </w:r>
      <w:r w:rsidR="000872A8" w:rsidRPr="004F2082">
        <w:fldChar w:fldCharType="begin">
          <w:fldData xml:space="preserve">PEVuZE5vdGU+PENpdGU+PEF1dGhvcj5LaXN0b3dza2E8L0F1dGhvcj48WWVhcj4yMDE1PC9ZZWFy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[84]</w:t>
      </w:r>
      <w:r w:rsidR="000872A8" w:rsidRPr="004F2082">
        <w:fldChar w:fldCharType="end"/>
      </w:r>
      <w:r w:rsidR="00C11335" w:rsidRPr="004F2082">
        <w:t xml:space="preserve"> </w:t>
      </w:r>
      <w:r w:rsidR="00797066" w:rsidRPr="004F2082">
        <w:t>and psoriasis</w:t>
      </w:r>
      <w:r w:rsidR="000872A8" w:rsidRPr="004F2082">
        <w:fldChar w:fldCharType="begin"/>
      </w:r>
      <w:r w:rsidR="001E4ADE" w:rsidRPr="004F2082">
        <w:instrText xml:space="preserve"> ADDIN EN.CITE &lt;EndNote&gt;&lt;Cite&gt;&lt;Author&gt;Diani&lt;/Author&gt;&lt;Year&gt;2015&lt;/Year&gt;&lt;RecNum&gt;611&lt;/RecNum&gt;&lt;record&gt;&lt;rec-number&gt;611&lt;/rec-number&gt;&lt;foreign-keys&gt;&lt;key app="EN" db-id="atvvwtdtl52x5we5ps25zff6aav2fz2pevea"&gt;611&lt;/key&gt;&lt;/foreign-keys&gt;&lt;ref-type name="Journal Article"&gt;17&lt;/ref-type&gt;&lt;contributors&gt;&lt;authors&gt;&lt;author&gt;Diani, M.&lt;/author&gt;&lt;author&gt;Altomare, G.&lt;/author&gt;&lt;author&gt;Reali, E.&lt;/author&gt;&lt;/authors&gt;&lt;/contributors&gt;&lt;auth-address&gt;I.R.C.C.S Istituto Ortopedico Galeazzi, Department of Dermatology and Venereology, Milan, Italy; University of Milan, Milan, Italy.&amp;#xD;I.R.C.C.S Istituto Ortopedico Galeazzi, Laboratory of Translational Immunology, Milan, Italy. Electronic address: eva.reali@grupposandonato.it.&lt;/auth-address&gt;&lt;titles&gt;&lt;title&gt;T cell responses in psoriasis and psoriatic arthritis&lt;/title&gt;&lt;secondary-title&gt;Autoimmun Rev&lt;/secondary-title&gt;&lt;/titles&gt;&lt;periodical&gt;&lt;full-title&gt;Autoimmun Rev&lt;/full-title&gt;&lt;/periodical&gt;&lt;pages&gt;286-92&lt;/pages&gt;&lt;volume&gt;14&lt;/volume&gt;&lt;number&gt;4&lt;/number&gt;&lt;edition&gt;2014/12/03&lt;/edition&gt;&lt;keywords&gt;&lt;keyword&gt;Arthritis, Psoriatic/genetics/*immunology/*pathology&lt;/keyword&gt;&lt;keyword&gt;Autoimmunity&lt;/keyword&gt;&lt;keyword&gt;CD8-Positive T-Lymphocytes/pathology&lt;/keyword&gt;&lt;keyword&gt;Cytokines/immunology&lt;/keyword&gt;&lt;keyword&gt;Humans&lt;/keyword&gt;&lt;keyword&gt;Inflammation/genetics/pathology&lt;/keyword&gt;&lt;keyword&gt;Keratinocytes/pathology&lt;/keyword&gt;&lt;keyword&gt;Psoriasis/genetics/*immunology/*pathology&lt;/keyword&gt;&lt;keyword&gt;Skin/pathology&lt;/keyword&gt;&lt;/keywords&gt;&lt;dates&gt;&lt;year&gt;2015&lt;/year&gt;&lt;pub-dates&gt;&lt;date&gt;Apr&lt;/date&gt;&lt;/pub-dates&gt;&lt;/dates&gt;&lt;isbn&gt;1873-0183 (Electronic)&amp;#xD;1568-9972 (Linking)&lt;/isbn&gt;&lt;accession-num&gt;25445403&lt;/accession-num&gt;&lt;urls&gt;&lt;related-urls&gt;&lt;url&gt;http://www.ncbi.nlm.nih.gov/entrez/query.fcgi?cmd=Retrieve&amp;amp;db=PubMed&amp;amp;dopt=Citation&amp;amp;list_uids=25445403&lt;/url&gt;&lt;/related-urls&gt;&lt;/urls&gt;&lt;electronic-resource-num&gt;S1568-9972(14)00284-5 [pii]&amp;#xD;10.1016/j.autrev.2014.11.012&lt;/electronic-resource-num&gt;&lt;language&gt;eng&lt;/language&gt;&lt;/record&gt;&lt;/Cite&gt;&lt;/EndNote&gt;</w:instrText>
      </w:r>
      <w:r w:rsidR="000872A8" w:rsidRPr="004F2082">
        <w:fldChar w:fldCharType="separate"/>
      </w:r>
      <w:r w:rsidR="001E4ADE" w:rsidRPr="004F2082">
        <w:rPr>
          <w:vertAlign w:val="superscript"/>
        </w:rPr>
        <w:t>[85]</w:t>
      </w:r>
      <w:r w:rsidR="000872A8" w:rsidRPr="004F2082">
        <w:fldChar w:fldCharType="end"/>
      </w:r>
      <w:r w:rsidR="00797066" w:rsidRPr="004F2082">
        <w:t xml:space="preserve"> are assumed to be Th1/17 related skin diseases</w:t>
      </w:r>
      <w:r w:rsidR="00CD1DB0" w:rsidRPr="004F2082">
        <w:t>,</w:t>
      </w:r>
      <w:r w:rsidR="00C11335" w:rsidRPr="004F2082">
        <w:t xml:space="preserve"> whereas atopic eczema</w:t>
      </w:r>
      <w:r w:rsidR="009E2C95" w:rsidRPr="004F2082">
        <w:t xml:space="preserve"> </w:t>
      </w:r>
      <w:r w:rsidR="00CD1DB0" w:rsidRPr="004F2082">
        <w:t>or the</w:t>
      </w:r>
      <w:r w:rsidR="00AD5176">
        <w:t xml:space="preserve"> irritable bowel syndrome</w:t>
      </w:r>
      <w:r w:rsidR="000872A8" w:rsidRPr="004F2082">
        <w:fldChar w:fldCharType="begin">
          <w:fldData xml:space="preserve">PEVuZE5vdGU+PENpdGU+PEF1dGhvcj5Ub2JpbjwvQXV0aG9yPjxZZWFyPjIwMDg8L1llYXI+PFJl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</w:fldData>
        </w:fldChar>
      </w:r>
      <w:r w:rsidR="001E4ADE" w:rsidRPr="004F2082">
        <w:instrText xml:space="preserve"> ADDIN EN.CITE </w:instrText>
      </w:r>
      <w:r w:rsidR="000872A8" w:rsidRPr="004F2082">
        <w:fldChar w:fldCharType="begin">
          <w:fldData xml:space="preserve">PEVuZE5vdGU+PENpdGU+PEF1dGhvcj5Ub2JpbjwvQXV0aG9yPjxZZWFyPjIwMDg8L1llYXI+PFJl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[57]</w:t>
      </w:r>
      <w:r w:rsidR="000872A8" w:rsidRPr="004F2082">
        <w:fldChar w:fldCharType="end"/>
      </w:r>
      <w:r w:rsidR="006E75CC" w:rsidRPr="004F2082">
        <w:t xml:space="preserve"> </w:t>
      </w:r>
      <w:r w:rsidR="00F813C6" w:rsidRPr="004F2082">
        <w:t>are</w:t>
      </w:r>
      <w:r w:rsidR="00797066" w:rsidRPr="004F2082">
        <w:t xml:space="preserve"> considered to have </w:t>
      </w:r>
      <w:r w:rsidR="00AD5176">
        <w:t>mainly</w:t>
      </w:r>
      <w:r w:rsidR="000872A8" w:rsidRPr="004F2082">
        <w:fldChar w:fldCharType="begin"/>
      </w:r>
      <w:r w:rsidR="001E4ADE" w:rsidRPr="004F2082">
        <w:instrText xml:space="preserve"> ADDIN EN.CITE &lt;EndNote&gt;&lt;Cite&gt;&lt;Author&gt;Eyerich&lt;/Author&gt;&lt;Year&gt;2013&lt;/Year&gt;&lt;RecNum&gt;613&lt;/RecNum&gt;&lt;record&gt;&lt;rec-number&gt;613&lt;/rec-number&gt;&lt;foreign-keys&gt;&lt;key app="EN" db-id="atvvwtdtl52x5we5ps25zff6aav2fz2pevea"&gt;613&lt;/key&gt;&lt;/foreign-keys&gt;&lt;ref-type name="Journal Article"&gt;17&lt;/ref-type&gt;&lt;contributors&gt;&lt;authors&gt;&lt;author&gt;Eyerich, K.&lt;/author&gt;&lt;author&gt;Novak, N.&lt;/author&gt;&lt;/authors&gt;&lt;/contributors&gt;&lt;auth-address&gt;Department of Dermatology and Allergy, Technische Universitat Munich, Munich, Germany. kilian.eyerich@lrz.tum.de&lt;/auth-address&gt;&lt;titles&gt;&lt;title&gt;Immunology of atopic eczema: overcoming the Th1/Th2 paradigm&lt;/title&gt;&lt;secondary-title&gt;Allergy&lt;/secondary-title&gt;&lt;/titles&gt;&lt;periodical&gt;&lt;full-title&gt;Allergy&lt;/full-title&gt;&lt;/periodical&gt;&lt;pages&gt;974-82&lt;/pages&gt;&lt;volume&gt;68&lt;/volume&gt;&lt;number&gt;8&lt;/number&gt;&lt;edition&gt;2013/07/31&lt;/edition&gt;&lt;keywords&gt;&lt;keyword&gt;Dendritic Cells/immunology/pathology&lt;/keyword&gt;&lt;keyword&gt;Dermatitis, Atopic/genetics/*immunology/pathology&lt;/keyword&gt;&lt;keyword&gt;Humans&lt;/keyword&gt;&lt;keyword&gt;Intermediate Filament Proteins/genetics/immunology&lt;/keyword&gt;&lt;keyword&gt;Protein Precursors/genetics/immunology&lt;/keyword&gt;&lt;keyword&gt;Th1 Cells/*immunology/pathology&lt;/keyword&gt;&lt;keyword&gt;Th17 Cells/immunology/pathology&lt;/keyword&gt;&lt;keyword&gt;Th2 Cells/*immunology/pathology&lt;/keyword&gt;&lt;/keywords&gt;&lt;dates&gt;&lt;year&gt;2013&lt;/year&gt;&lt;pub-dates&gt;&lt;date&gt;Aug&lt;/date&gt;&lt;/pub-dates&gt;&lt;/dates&gt;&lt;isbn&gt;1398-9995 (Electronic)&amp;#xD;0105-4538 (Linking)&lt;/isbn&gt;&lt;accession-num&gt;23889510&lt;/accession-num&gt;&lt;urls&gt;&lt;related-urls&gt;&lt;url&gt;http://www.ncbi.nlm.nih.gov/entrez/query.fcgi?cmd=Retrieve&amp;amp;db=PubMed&amp;amp;dopt=Citation&amp;amp;list_uids=23889510&lt;/url&gt;&lt;/related-urls&gt;&lt;/urls&gt;&lt;electronic-resource-num&gt;10.1111/all.12184&lt;/electronic-resource-num&gt;&lt;language&gt;eng&lt;/language&gt;&lt;/record&gt;&lt;/Cite&gt;&lt;/EndNote&gt;</w:instrText>
      </w:r>
      <w:r w:rsidR="000872A8" w:rsidRPr="004F2082">
        <w:fldChar w:fldCharType="separate"/>
      </w:r>
      <w:r w:rsidR="001E4ADE" w:rsidRPr="004F2082">
        <w:rPr>
          <w:vertAlign w:val="superscript"/>
        </w:rPr>
        <w:t>[86]</w:t>
      </w:r>
      <w:r w:rsidR="000872A8" w:rsidRPr="004F2082">
        <w:fldChar w:fldCharType="end"/>
      </w:r>
      <w:r w:rsidR="00AD5176">
        <w:rPr>
          <w:rFonts w:hint="eastAsia"/>
          <w:lang w:eastAsia="zh-CN"/>
        </w:rPr>
        <w:t xml:space="preserve"> </w:t>
      </w:r>
      <w:r w:rsidR="00797066" w:rsidRPr="004F2082">
        <w:t xml:space="preserve">a Th2 related background. </w:t>
      </w:r>
    </w:p>
    <w:p w14:paraId="2E0BEBEE" w14:textId="23FDE686" w:rsidR="00A968D1" w:rsidRPr="004F2082" w:rsidRDefault="005A48BD" w:rsidP="00AD5176">
      <w:pPr>
        <w:spacing w:after="0"/>
        <w:ind w:firstLineChars="100" w:firstLine="240"/>
        <w:jc w:val="both"/>
      </w:pPr>
      <w:r w:rsidRPr="004F2082">
        <w:t>P</w:t>
      </w:r>
      <w:r w:rsidR="00960411" w:rsidRPr="004F2082">
        <w:t xml:space="preserve">athways </w:t>
      </w:r>
      <w:r w:rsidRPr="004F2082">
        <w:t>1 and 3</w:t>
      </w:r>
      <w:r w:rsidR="00960411" w:rsidRPr="004F2082">
        <w:t xml:space="preserve"> suggest </w:t>
      </w:r>
      <w:r w:rsidRPr="004F2082">
        <w:t xml:space="preserve">that </w:t>
      </w:r>
      <w:r w:rsidR="00960411" w:rsidRPr="004F2082">
        <w:t xml:space="preserve">immunological processes </w:t>
      </w:r>
      <w:r w:rsidRPr="004F2082">
        <w:t>are</w:t>
      </w:r>
      <w:r w:rsidR="00960411" w:rsidRPr="004F2082">
        <w:t xml:space="preserve"> the common denominator of the related risk factor</w:t>
      </w:r>
      <w:r w:rsidR="00472CC6">
        <w:t>s of ND/</w:t>
      </w:r>
      <w:r w:rsidR="00960411" w:rsidRPr="004F2082">
        <w:t xml:space="preserve">CMD. The immunological hypothesis in ND and CMD has </w:t>
      </w:r>
      <w:r w:rsidRPr="004F2082">
        <w:t>many</w:t>
      </w:r>
      <w:r w:rsidR="00960411" w:rsidRPr="004F2082">
        <w:t xml:space="preserve"> direct contributors</w:t>
      </w:r>
      <w:r w:rsidRPr="004F2082">
        <w:t>,</w:t>
      </w:r>
      <w:r w:rsidR="00960411" w:rsidRPr="004F2082">
        <w:t xml:space="preserve"> such as the TORCH </w:t>
      </w:r>
      <w:r w:rsidR="00221CCE" w:rsidRPr="004F2082">
        <w:t>(Toxoplasma gondii, rubella virus, cytomegalovirus, and herpes simplex virus</w:t>
      </w:r>
      <w:r w:rsidR="00472CC6">
        <w:t>)</w:t>
      </w:r>
      <w:r w:rsidR="000872A8" w:rsidRPr="004F2082">
        <w:fldChar w:fldCharType="begin"/>
      </w:r>
      <w:r w:rsidR="001E4ADE" w:rsidRPr="004F2082">
        <w:instrText xml:space="preserve"> ADDIN EN.CITE &lt;EndNote&gt;&lt;Cite&gt;&lt;Author&gt;Adams Waldorf&lt;/Author&gt;&lt;Year&gt;2013&lt;/Year&gt;&lt;RecNum&gt;367&lt;/RecNum&gt;&lt;record&gt;&lt;rec-number&gt;367&lt;/rec-number&gt;&lt;foreign-keys&gt;&lt;key app="EN" db-id="atvvwtdtl52x5we5ps25zff6aav2fz2pevea"&gt;367&lt;/key&gt;&lt;/foreign-keys&gt;&lt;ref-type name="Journal Article"&gt;17&lt;/ref-type&gt;&lt;contributors&gt;&lt;authors&gt;&lt;author&gt;Adams Waldorf, K. M.&lt;/author&gt;&lt;author&gt;McAdams, R. M.&lt;/author&gt;&lt;/authors&gt;&lt;/contributors&gt;&lt;auth-address&gt;Obstetrics and Gynecology.&lt;/auth-address&gt;&lt;titles&gt;&lt;title&gt;Influence of infection during pregnancy on fetal development&lt;/title&gt;&lt;secondary-title&gt;Reproduction&lt;/secondary-title&gt;&lt;/titles&gt;&lt;pages&gt;R151-62&lt;/pages&gt;&lt;volume&gt;146&lt;/volume&gt;&lt;number&gt;5&lt;/number&gt;&lt;edition&gt;2013/07/26&lt;/edition&gt;&lt;keywords&gt;&lt;keyword&gt;Animals&lt;/keyword&gt;&lt;keyword&gt;Apoptosis&lt;/keyword&gt;&lt;keyword&gt;Diabetes Mellitus, Type 1/etiology&lt;/keyword&gt;&lt;keyword&gt;Female&lt;/keyword&gt;&lt;keyword&gt;Fetal Death/etiology&lt;/keyword&gt;&lt;keyword&gt;*Fetal Development&lt;/keyword&gt;&lt;keyword&gt;Fetal Growth Retardation/etiology&lt;/keyword&gt;&lt;keyword&gt;Humans&lt;/keyword&gt;&lt;keyword&gt;Oxidative Stress&lt;/keyword&gt;&lt;keyword&gt;*Placentation&lt;/keyword&gt;&lt;keyword&gt;Pregnancy&lt;/keyword&gt;&lt;keyword&gt;Pregnancy Complications, Infectious/microbiology/*physiopathology/virology&lt;/keyword&gt;&lt;keyword&gt;Pregnancy Complications, Parasitic/parasitology/*physiopathology&lt;/keyword&gt;&lt;keyword&gt;Pregnancy Outcome&lt;/keyword&gt;&lt;keyword&gt;Teratogenesis&lt;/keyword&gt;&lt;/keywords&gt;&lt;dates&gt;&lt;year&gt;2013&lt;/year&gt;&lt;/dates&gt;&lt;isbn&gt;1741-7899 (Electronic)&amp;#xD;1470-1626 (Linking)&lt;/isbn&gt;&lt;accession-num&gt;23884862&lt;/accession-num&gt;&lt;urls&gt;&lt;related-urls&gt;&lt;url&gt;http://www.ncbi.nlm.nih.gov/entrez/query.fcgi?cmd=Retrieve&amp;amp;db=PubMed&amp;amp;dopt=Citation&amp;amp;list_uids=23884862&lt;/url&gt;&lt;/related-urls&gt;&lt;/urls&gt;&lt;electronic-resource-num&gt;10.1530/REP-13-0232&lt;/electronic-resource-num&gt;&lt;language&gt;eng&lt;/language&gt;&lt;/record&gt;&lt;/Cite&gt;&lt;/EndNote&gt;</w:instrText>
      </w:r>
      <w:r w:rsidR="000872A8" w:rsidRPr="004F2082">
        <w:fldChar w:fldCharType="separate"/>
      </w:r>
      <w:r w:rsidR="001E4ADE" w:rsidRPr="004F2082">
        <w:rPr>
          <w:vertAlign w:val="superscript"/>
        </w:rPr>
        <w:t>[80]</w:t>
      </w:r>
      <w:r w:rsidR="000872A8" w:rsidRPr="004F2082">
        <w:fldChar w:fldCharType="end"/>
      </w:r>
      <w:r w:rsidRPr="004F2082">
        <w:t xml:space="preserve"> </w:t>
      </w:r>
      <w:r w:rsidR="00960411" w:rsidRPr="004F2082">
        <w:t>and PANDAS models in ND disorders, serological studies</w:t>
      </w:r>
      <w:r w:rsidRPr="004F2082">
        <w:t>,</w:t>
      </w:r>
      <w:r w:rsidR="00960411" w:rsidRPr="004F2082">
        <w:t xml:space="preserve"> for example in schizophrenia (see above), leucocyte counts in de</w:t>
      </w:r>
      <w:r w:rsidR="00472CC6">
        <w:t>pression</w:t>
      </w:r>
      <w:r w:rsidR="000872A8" w:rsidRPr="004F2082">
        <w:fldChar w:fldCharType="begin"/>
      </w:r>
      <w:r w:rsidR="001E4ADE" w:rsidRPr="004F2082">
        <w:instrText xml:space="preserve"> ADDIN EN.CITE &lt;EndNote&gt;&lt;Cite&gt;&lt;Author&gt;Grosse&lt;/Author&gt;&lt;Year&gt;2016&lt;/Year&gt;&lt;RecNum&gt;598&lt;/RecNum&gt;&lt;record&gt;&lt;rec-number&gt;598&lt;/rec-number&gt;&lt;foreign-keys&gt;&lt;key app="EN" db-id="atvvwtdtl52x5we5ps25zff6aav2fz2pevea"&gt;598&lt;/key&gt;&lt;/foreign-keys&gt;&lt;ref-type name="Journal Article"&gt;17&lt;/ref-type&gt;&lt;contributors&gt;&lt;authors&gt;&lt;author&gt;Grosse, L.&lt;/author&gt;&lt;author&gt;Hoogenboezem, T.&lt;/author&gt;&lt;author&gt;Ambree, O.&lt;/author&gt;&lt;author&gt;Bellingrath, S.&lt;/author&gt;&lt;author&gt;Jorgens, S.&lt;/author&gt;&lt;author&gt;de Wit, H. J.&lt;/author&gt;&lt;author&gt;Wijkhuijs, A. M.&lt;/author&gt;&lt;author&gt;Arolt, V.&lt;/author&gt;&lt;author&gt;Drexhage, H. A.&lt;/author&gt;&lt;/authors&gt;&lt;/contributors&gt;&lt;auth-address&gt;Department of Psychiatry, University of Muenster, Germany; Radiology Morphological Solutions, Rotterdam, The Netherlands. Electronic address: laura.grosse@ukmuenster.de.&amp;#xD;Department of Immunology, Erasmus MC, Rotterdam, The Netherlands.&amp;#xD;Department of Psychiatry, University of Muenster, Germany.&amp;#xD;Department of Psychology, University of Duisburg-Essen, Germany.&lt;/auth-address&gt;&lt;titles&gt;&lt;title&gt;Deficiencies of the T and natural killer cell system in major depressive disorder: T regulatory cell defects are associated with inflammatory monocyte activation&lt;/title&gt;&lt;secondary-title&gt;Brain Behav Immun&lt;/secondary-title&gt;&lt;/titles&gt;&lt;periodical&gt;&lt;full-title&gt;Brain Behav Immun&lt;/full-title&gt;&lt;/periodical&gt;&lt;pages&gt;38-44&lt;/pages&gt;&lt;volume&gt;54&lt;/volume&gt;&lt;edition&gt;2015/12/18&lt;/edition&gt;&lt;dates&gt;&lt;year&gt;2016&lt;/year&gt;&lt;pub-dates&gt;&lt;date&gt;May&lt;/date&gt;&lt;/pub-dates&gt;&lt;/dates&gt;&lt;isbn&gt;1090-2139 (Electronic)&amp;#xD;0889-1591 (Linking)&lt;/isbn&gt;&lt;accession-num&gt;26674997&lt;/accession-num&gt;&lt;urls&gt;&lt;related-urls&gt;&lt;url&gt;http://www.ncbi.nlm.nih.gov/entrez/query.fcgi?cmd=Retrieve&amp;amp;db=PubMed&amp;amp;dopt=Citation&amp;amp;list_uids=26674997&lt;/url&gt;&lt;/related-urls&gt;&lt;/urls&gt;&lt;electronic-resource-num&gt;S0889-1591(15)30063-5 [pii]&amp;#xD;10.1016/j.bbi.2015.12.003&lt;/electronic-resource-num&gt;&lt;language&gt;eng&lt;/language&gt;&lt;/record&gt;&lt;/Cite&gt;&lt;/EndNote&gt;</w:instrText>
      </w:r>
      <w:r w:rsidR="000872A8" w:rsidRPr="004F2082">
        <w:fldChar w:fldCharType="separate"/>
      </w:r>
      <w:r w:rsidR="001E4ADE" w:rsidRPr="004F2082">
        <w:rPr>
          <w:vertAlign w:val="superscript"/>
        </w:rPr>
        <w:t>[87]</w:t>
      </w:r>
      <w:r w:rsidR="000872A8" w:rsidRPr="004F2082">
        <w:fldChar w:fldCharType="end"/>
      </w:r>
      <w:r w:rsidR="00960411" w:rsidRPr="004F2082">
        <w:t>, gastrointes</w:t>
      </w:r>
      <w:r w:rsidR="00472CC6">
        <w:t>tinal inflammation in psychosis</w:t>
      </w:r>
      <w:r w:rsidR="000872A8" w:rsidRPr="004F2082">
        <w:fldChar w:fldCharType="begin">
          <w:fldData xml:space="preserve">PEVuZE5vdGU+PENpdGU+PEF1dGhvcj5TZXZlcmFuY2U8L0F1dGhvcj48WWVhcj4yMDEyPC9ZZWFy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</w:fldData>
        </w:fldChar>
      </w:r>
      <w:r w:rsidR="001E4ADE" w:rsidRPr="004F2082">
        <w:instrText xml:space="preserve"> ADDIN EN.CITE </w:instrText>
      </w:r>
      <w:r w:rsidR="000872A8" w:rsidRPr="004F2082">
        <w:fldChar w:fldCharType="begin">
          <w:fldData xml:space="preserve">PEVuZE5vdGU+PENpdGU+PEF1dGhvcj5TZXZlcmFuY2U8L0F1dGhvcj48WWVhcj4yMDEyPC9ZZWFy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[29]</w:t>
      </w:r>
      <w:r w:rsidR="000872A8" w:rsidRPr="004F2082">
        <w:fldChar w:fldCharType="end"/>
      </w:r>
      <w:r w:rsidRPr="004F2082">
        <w:t>,</w:t>
      </w:r>
      <w:r w:rsidR="00472CC6">
        <w:t xml:space="preserve"> the autoantibodies link</w:t>
      </w:r>
      <w:r w:rsidR="000872A8" w:rsidRPr="004F2082">
        <w:fldChar w:fldCharType="begin"/>
      </w:r>
      <w:r w:rsidR="001E4ADE" w:rsidRPr="004F2082">
        <w:instrText xml:space="preserve"> ADDIN EN.CITE &lt;EndNote&gt;&lt;Cite&gt;&lt;Author&gt;Moscavitch&lt;/Author&gt;&lt;Year&gt;2009&lt;/Year&gt;&lt;RecNum&gt;77&lt;/RecNum&gt;&lt;record&gt;&lt;rec-number&gt;77&lt;/rec-number&gt;&lt;foreign-keys&gt;&lt;key app="EN" db-id="atvvwtdtl52x5we5ps25zff6aav2fz2pevea"&gt;77&lt;/key&gt;&lt;/foreign-keys&gt;&lt;ref-type name="Journal Article"&gt;17&lt;/ref-type&gt;&lt;contributors&gt;&lt;authors&gt;&lt;author&gt;Moscavitch, S. D.&lt;/author&gt;&lt;author&gt;Szyper-Kravitz, M.&lt;/author&gt;&lt;author&gt;Shoenfeld, Y.&lt;/author&gt;&lt;/authors&gt;&lt;/contributors&gt;&lt;auth-address&gt;Universidade Federal Fluminense, Niteroi, RJ, Brazil.&lt;/auth-address&gt;&lt;titles&gt;&lt;title&gt;Autoimmune pathology accounts for common manifestations in a wide range of neuro-psychiatric disorders: the olfactory and immune system interrelationship&lt;/title&gt;&lt;secondary-title&gt;Clin Immunol&lt;/secondary-title&gt;&lt;/titles&gt;&lt;pages&gt;235-43&lt;/pages&gt;&lt;volume&gt;130&lt;/volume&gt;&lt;number&gt;3&lt;/number&gt;&lt;edition&gt;2008/12/23&lt;/edition&gt;&lt;keywords&gt;&lt;keyword&gt;*Autoimmunity&lt;/keyword&gt;&lt;keyword&gt;Humans&lt;/keyword&gt;&lt;keyword&gt;Immune System/*immunology&lt;/keyword&gt;&lt;keyword&gt;*Mental Disorders/complications/pathology&lt;/keyword&gt;&lt;keyword&gt;*Nervous System Diseases/complications/immunology/pathology&lt;/keyword&gt;&lt;keyword&gt;*Olfaction Disorders/complications/immunology/pathology&lt;/keyword&gt;&lt;/keywords&gt;&lt;dates&gt;&lt;year&gt;2009&lt;/year&gt;&lt;pub-dates&gt;&lt;date&gt;Mar&lt;/date&gt;&lt;/pub-dates&gt;&lt;/dates&gt;&lt;isbn&gt;1521-7035 (Electronic)&amp;#xD;1521-6616 (Linking)&lt;/isbn&gt;&lt;accession-num&gt;19097945&lt;/accession-num&gt;&lt;urls&gt;&lt;related-urls&gt;&lt;url&gt;http://www.ncbi.nlm.nih.gov/entrez/query.fcgi?cmd=Retrieve&amp;amp;db=PubMed&amp;amp;dopt=Citation&amp;amp;list_uids=19097945&lt;/url&gt;&lt;/related-urls&gt;&lt;/urls&gt;&lt;electronic-resource-num&gt;S1521-6616(08)00865-6 [pii]&amp;#xD;10.1016/j.clim.2008.10.010&lt;/electronic-resource-num&gt;&lt;language&gt;eng&lt;/language&gt;&lt;/record&gt;&lt;/Cite&gt;&lt;/EndNote&gt;</w:instrText>
      </w:r>
      <w:r w:rsidR="000872A8" w:rsidRPr="004F2082">
        <w:fldChar w:fldCharType="separate"/>
      </w:r>
      <w:r w:rsidR="001E4ADE" w:rsidRPr="004F2082">
        <w:rPr>
          <w:vertAlign w:val="superscript"/>
        </w:rPr>
        <w:t>[88]</w:t>
      </w:r>
      <w:r w:rsidR="000872A8" w:rsidRPr="004F2082">
        <w:fldChar w:fldCharType="end"/>
      </w:r>
      <w:r w:rsidRPr="004F2082">
        <w:t>,</w:t>
      </w:r>
      <w:r w:rsidR="00C773ED" w:rsidRPr="004F2082">
        <w:t xml:space="preserve"> </w:t>
      </w:r>
      <w:r w:rsidR="00960411" w:rsidRPr="004F2082">
        <w:t>the infla</w:t>
      </w:r>
      <w:r w:rsidR="00472CC6">
        <w:t>mmation topic in mood disorders</w:t>
      </w:r>
      <w:r w:rsidR="000872A8" w:rsidRPr="004F2082">
        <w:fldChar w:fldCharType="begin"/>
      </w:r>
      <w:r w:rsidR="001E4ADE" w:rsidRPr="004F2082">
        <w:instrText xml:space="preserve"> ADDIN EN.CITE &lt;EndNote&gt;&lt;Cite&gt;&lt;Author&gt;Berk&lt;/Author&gt;&lt;Year&gt;2013&lt;/Year&gt;&lt;RecNum&gt;302&lt;/RecNum&gt;&lt;record&gt;&lt;rec-number&gt;302&lt;/rec-number&gt;&lt;foreign-keys&gt;&lt;key app="EN" db-id="atvvwtdtl52x5we5ps25zff6aav2fz2pevea"&gt;302&lt;/key&gt;&lt;/foreign-keys&gt;&lt;ref-type name="Journal Article"&gt;17&lt;/ref-type&gt;&lt;contributors&gt;&lt;authors&gt;&lt;author&gt;Berk, M.&lt;/author&gt;&lt;author&gt;Williams, L. J.&lt;/author&gt;&lt;author&gt;Jacka, F. N.&lt;/author&gt;&lt;author&gt;O&amp;apos;Neil, A.&lt;/author&gt;&lt;author&gt;Pasco, J. A.&lt;/author&gt;&lt;author&gt;Moylan, S.&lt;/author&gt;&lt;author&gt;Allen, N. B.&lt;/author&gt;&lt;author&gt;Stuart, A. L.&lt;/author&gt;&lt;author&gt;Hayley, A. C.&lt;/author&gt;&lt;author&gt;Byrne, M. L.&lt;/author&gt;&lt;author&gt;Maes, M.&lt;/author&gt;&lt;/authors&gt;&lt;/contributors&gt;&lt;auth-address&gt;IMPACT Strategic Research Centre, School of Medicine, Deakin University, Geelong, VIC, Australia. mikebe@barwonhealth.org.au.&lt;/auth-address&gt;&lt;titles&gt;&lt;title&gt;So depression is an inflammatory disease, but where does the inflammation come from?&lt;/title&gt;&lt;secondary-title&gt;BMC Med&lt;/secondary-title&gt;&lt;/titles&gt;&lt;pages&gt;200&lt;/pages&gt;&lt;volume&gt;11&lt;/volume&gt;&lt;edition&gt;2013/11/16&lt;/edition&gt;&lt;dates&gt;&lt;year&gt;2013&lt;/year&gt;&lt;/dates&gt;&lt;isbn&gt;1741-7015 (Electronic)&amp;#xD;1741-7015 (Linking)&lt;/isbn&gt;&lt;accession-num&gt;24228900&lt;/accession-num&gt;&lt;urls&gt;&lt;related-urls&gt;&lt;url&gt;http://www.ncbi.nlm.nih.gov/entrez/query.fcgi?cmd=Retrieve&amp;amp;db=PubMed&amp;amp;dopt=Citation&amp;amp;list_uids=24228900&lt;/url&gt;&lt;/related-urls&gt;&lt;/urls&gt;&lt;custom2&gt;3846682&lt;/custom2&gt;&lt;electronic-resource-num&gt;1741-7015-11-200 [pii]&amp;#xD;10.1186/1741-7015-11-200&lt;/electronic-resource-num&gt;&lt;language&gt;eng&lt;/language&gt;&lt;/record&gt;&lt;/Cite&gt;&lt;/EndNote&gt;</w:instrText>
      </w:r>
      <w:r w:rsidR="000872A8" w:rsidRPr="004F2082">
        <w:fldChar w:fldCharType="separate"/>
      </w:r>
      <w:r w:rsidR="001E4ADE" w:rsidRPr="004F2082">
        <w:rPr>
          <w:vertAlign w:val="superscript"/>
        </w:rPr>
        <w:t>[89]</w:t>
      </w:r>
      <w:r w:rsidR="000872A8" w:rsidRPr="004F2082">
        <w:fldChar w:fldCharType="end"/>
      </w:r>
      <w:r w:rsidR="00C773ED" w:rsidRPr="004F2082">
        <w:t>, and, finally, evidence for upregulated proinflammatory mediators such as IL-1</w:t>
      </w:r>
      <w:r w:rsidR="00472CC6">
        <w:t>β</w:t>
      </w:r>
      <w:r w:rsidR="00C773ED" w:rsidRPr="004F2082">
        <w:t>, IL-6 and TNF</w:t>
      </w:r>
      <w:r w:rsidR="00472CC6">
        <w:t></w:t>
      </w:r>
      <w:r w:rsidR="000872A8" w:rsidRPr="004F2082">
        <w:fldChar w:fldCharType="begin"/>
      </w:r>
      <w:r w:rsidR="001E4ADE" w:rsidRPr="004F2082">
        <w:instrText xml:space="preserve"> ADDIN EN.CITE &lt;EndNote&gt;&lt;Cite&gt;&lt;Author&gt;Jones&lt;/Author&gt;&lt;Year&gt;2013&lt;/Year&gt;&lt;RecNum&gt;541&lt;/RecNum&gt;&lt;record&gt;&lt;rec-number&gt;541&lt;/rec-number&gt;&lt;foreign-keys&gt;&lt;key app="EN" db-id="atvvwtdtl52x5we5ps25zff6aav2fz2pevea"&gt;541&lt;/key&gt;&lt;/foreign-keys&gt;&lt;ref-type name="Journal Article"&gt;17&lt;/ref-type&gt;&lt;contributors&gt;&lt;authors&gt;&lt;author&gt;Jones, K. A.&lt;/author&gt;&lt;author&gt;Thomsen, C.&lt;/author&gt;&lt;/authors&gt;&lt;/contributors&gt;&lt;auth-address&gt;Lundbeck Research USA, Neuroinflammation Drug Biology Unit 215 College Road, Paramus, NJ 07652, USA. ken.jones@frx.com&lt;/auth-address&gt;&lt;titles&gt;&lt;title&gt;The role of the innate immune system in psychiatric disorders&lt;/title&gt;&lt;secondary-title&gt;Mol Cell Neurosci&lt;/secondary-title&gt;&lt;/titles&gt;&lt;pages&gt;52-62&lt;/pages&gt;&lt;volume&gt;53&lt;/volume&gt;&lt;edition&gt;2012/10/16&lt;/edition&gt;&lt;keywords&gt;&lt;keyword&gt;Bipolar Disorder/*immunology&lt;/keyword&gt;&lt;keyword&gt;Cytokines/immunology&lt;/keyword&gt;&lt;keyword&gt;Depressive Disorder/*immunology&lt;/keyword&gt;&lt;keyword&gt;Humans&lt;/keyword&gt;&lt;keyword&gt;*Immunity, Innate&lt;/keyword&gt;&lt;keyword&gt;Stress Disorders, Post-Traumatic/*immunology&lt;/keyword&gt;&lt;/keywords&gt;&lt;dates&gt;&lt;year&gt;2013&lt;/year&gt;&lt;pub-dates&gt;&lt;date&gt;Mar&lt;/date&gt;&lt;/pub-dates&gt;&lt;/dates&gt;&lt;isbn&gt;1095-9327 (Electronic)&amp;#xD;1044-7431 (Linking)&lt;/isbn&gt;&lt;accession-num&gt;23064447&lt;/accession-num&gt;&lt;urls&gt;&lt;related-urls&gt;&lt;url&gt;http://www.ncbi.nlm.nih.gov/entrez/query.fcgi?cmd=Retrieve&amp;amp;db=PubMed&amp;amp;dopt=Citation&amp;amp;list_uids=23064447&lt;/url&gt;&lt;/related-urls&gt;&lt;/urls&gt;&lt;electronic-resource-num&gt;S1044-7431(12)00184-4 [pii]&amp;#xD;10.1016/j.mcn.2012.10.002&lt;/electronic-resource-num&gt;&lt;language&gt;eng&lt;/language&gt;&lt;/record&gt;&lt;/Cite&gt;&lt;/EndNote&gt;</w:instrText>
      </w:r>
      <w:r w:rsidR="000872A8" w:rsidRPr="004F2082">
        <w:fldChar w:fldCharType="separate"/>
      </w:r>
      <w:r w:rsidR="001E4ADE" w:rsidRPr="004F2082">
        <w:rPr>
          <w:vertAlign w:val="superscript"/>
        </w:rPr>
        <w:t>[90]</w:t>
      </w:r>
      <w:r w:rsidR="000872A8" w:rsidRPr="004F2082">
        <w:fldChar w:fldCharType="end"/>
      </w:r>
      <w:r w:rsidR="00C773ED" w:rsidRPr="004F2082">
        <w:t xml:space="preserve">. </w:t>
      </w:r>
      <w:r w:rsidR="00C110F0" w:rsidRPr="004F2082">
        <w:t>However, i</w:t>
      </w:r>
      <w:r w:rsidR="00535242" w:rsidRPr="004F2082">
        <w:t xml:space="preserve">n some instances such as UTI or ulcer the categorization of immune processes is less clear and may involve different basic mechanisms. </w:t>
      </w:r>
    </w:p>
    <w:p w14:paraId="1A66D524" w14:textId="77777777" w:rsidR="00661768" w:rsidRPr="004F2082" w:rsidRDefault="00661768" w:rsidP="009E2C95">
      <w:pPr>
        <w:spacing w:after="0"/>
        <w:jc w:val="both"/>
      </w:pPr>
    </w:p>
    <w:p w14:paraId="760B8B16" w14:textId="77777777" w:rsidR="00840801" w:rsidRPr="004F2082" w:rsidRDefault="002D0889" w:rsidP="009E2C95">
      <w:pPr>
        <w:spacing w:after="0"/>
        <w:jc w:val="both"/>
        <w:rPr>
          <w:b/>
          <w:i/>
        </w:rPr>
      </w:pPr>
      <w:r w:rsidRPr="004F2082">
        <w:rPr>
          <w:b/>
          <w:i/>
        </w:rPr>
        <w:t>Hypotheses regarding the neurop</w:t>
      </w:r>
      <w:r w:rsidR="00BC1E09" w:rsidRPr="004F2082">
        <w:rPr>
          <w:b/>
          <w:i/>
        </w:rPr>
        <w:t>h</w:t>
      </w:r>
      <w:r w:rsidRPr="004F2082">
        <w:rPr>
          <w:b/>
          <w:i/>
        </w:rPr>
        <w:t xml:space="preserve">ysiological background mechanisms </w:t>
      </w:r>
    </w:p>
    <w:p w14:paraId="33E3AFFF" w14:textId="79D23BAC" w:rsidR="00256EC6" w:rsidRPr="004F2082" w:rsidRDefault="00840801" w:rsidP="009E2C95">
      <w:pPr>
        <w:spacing w:after="0"/>
        <w:jc w:val="both"/>
      </w:pPr>
      <w:r w:rsidRPr="004F2082">
        <w:t>The basic assumption of the immun</w:t>
      </w:r>
      <w:r w:rsidR="00FD7C9E" w:rsidRPr="004F2082">
        <w:t xml:space="preserve">ological </w:t>
      </w:r>
      <w:r w:rsidRPr="004F2082">
        <w:t>hypothesis</w:t>
      </w:r>
      <w:r w:rsidR="009D327C" w:rsidRPr="004F2082">
        <w:t xml:space="preserve"> within a two or three</w:t>
      </w:r>
      <w:r w:rsidR="00FD7C9E" w:rsidRPr="004F2082">
        <w:t xml:space="preserve"> hit model (</w:t>
      </w:r>
      <w:r w:rsidR="00FD7C9E" w:rsidRPr="00472CC6">
        <w:rPr>
          <w:i/>
        </w:rPr>
        <w:t>i.e</w:t>
      </w:r>
      <w:r w:rsidR="00FD7C9E" w:rsidRPr="004F2082">
        <w:t>., a vulnerability-trigger model) of CMD is that immune system imbalances impact brain development during critical stages. A</w:t>
      </w:r>
      <w:r w:rsidR="002D0889" w:rsidRPr="004F2082">
        <w:t xml:space="preserve">nimal models </w:t>
      </w:r>
      <w:r w:rsidR="00682D07" w:rsidRPr="004F2082">
        <w:t xml:space="preserve">referring </w:t>
      </w:r>
      <w:r w:rsidR="00FD7C9E" w:rsidRPr="004F2082">
        <w:t xml:space="preserve">to neonates have shown that bacterial infections </w:t>
      </w:r>
      <w:r w:rsidR="002D0889" w:rsidRPr="004F2082">
        <w:t xml:space="preserve">may have an impact both on brain development and </w:t>
      </w:r>
      <w:r w:rsidR="00BB26C3" w:rsidRPr="004F2082">
        <w:t xml:space="preserve">on </w:t>
      </w:r>
      <w:r w:rsidR="002D0889" w:rsidRPr="004F2082">
        <w:t>the p</w:t>
      </w:r>
      <w:r w:rsidR="00472CC6">
        <w:t>rogramming of the immune system</w:t>
      </w:r>
      <w:r w:rsidR="000872A8" w:rsidRPr="004F2082">
        <w:fldChar w:fldCharType="begin">
          <w:fldData xml:space="preserve">PEVuZE5vdGU+PENpdGU+PEF1dGhvcj5CaWxibzwvQXV0aG9yPjxZZWFyPjIwMDk8L1llYXI+PFJl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</w:fldData>
        </w:fldChar>
      </w:r>
      <w:r w:rsidR="001E4ADE" w:rsidRPr="004F2082">
        <w:instrText xml:space="preserve"> ADDIN EN.CITE </w:instrText>
      </w:r>
      <w:r w:rsidR="000872A8" w:rsidRPr="004F2082">
        <w:fldChar w:fldCharType="begin">
          <w:fldData xml:space="preserve">PEVuZE5vdGU+PENpdGU+PEF1dGhvcj5CaWxibzwvQXV0aG9yPjxZZWFyPjIwMDk8L1llYXI+PFJl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[91-93]</w:t>
      </w:r>
      <w:r w:rsidR="000872A8" w:rsidRPr="004F2082">
        <w:fldChar w:fldCharType="end"/>
      </w:r>
      <w:r w:rsidR="002D0889" w:rsidRPr="004F2082">
        <w:t xml:space="preserve">. While this research is based on E. coli models, the implications might generalize to other microbes, including streptococci, as well. </w:t>
      </w:r>
      <w:r w:rsidR="00BB26C3" w:rsidRPr="004F2082">
        <w:t xml:space="preserve">It has been suggested that this pathway relies </w:t>
      </w:r>
      <w:r w:rsidR="002D0889" w:rsidRPr="004F2082">
        <w:t xml:space="preserve">on the impact of cytokines on microglia, which in turn crucially influence brain development at different stages of life by influencing cell proliferation, synaptogenesis and immune processes in exchange with astrocytes, </w:t>
      </w:r>
      <w:r w:rsidR="00472CC6">
        <w:lastRenderedPageBreak/>
        <w:t>neurons and oligodendroglia</w:t>
      </w:r>
      <w:r w:rsidR="000872A8" w:rsidRPr="004F2082">
        <w:fldChar w:fldCharType="begin">
          <w:fldData xml:space="preserve">PEVuZE5vdGU+PENpdGU+PEF1dGhvcj5TY2h3YXJ6PC9BdXRob3I+PFllYXI+MjAxMjwvWWVhcj48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</w:fldData>
        </w:fldChar>
      </w:r>
      <w:r w:rsidR="001E4ADE" w:rsidRPr="004F2082">
        <w:instrText xml:space="preserve"> ADDIN EN.CITE </w:instrText>
      </w:r>
      <w:r w:rsidR="000872A8" w:rsidRPr="004F2082">
        <w:fldChar w:fldCharType="begin">
          <w:fldData xml:space="preserve">PEVuZE5vdGU+PENpdGU+PEF1dGhvcj5TY2h3YXJ6PC9BdXRob3I+PFllYXI+MjAxMjwvWWVhcj48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</w:fldData>
        </w:fldChar>
      </w:r>
      <w:r w:rsidR="001E4ADE" w:rsidRPr="004F2082">
        <w:instrText xml:space="preserve"> ADDIN EN.CITE.DATA </w:instrText>
      </w:r>
      <w:r w:rsidR="000872A8" w:rsidRPr="004F2082">
        <w:fldChar w:fldCharType="end"/>
      </w:r>
      <w:r w:rsidR="000872A8" w:rsidRPr="004F2082">
        <w:fldChar w:fldCharType="separate"/>
      </w:r>
      <w:r w:rsidR="00472CC6">
        <w:rPr>
          <w:vertAlign w:val="superscript"/>
        </w:rPr>
        <w:t>[94,</w:t>
      </w:r>
      <w:r w:rsidR="001E4ADE" w:rsidRPr="004F2082">
        <w:rPr>
          <w:vertAlign w:val="superscript"/>
        </w:rPr>
        <w:t>95]</w:t>
      </w:r>
      <w:r w:rsidR="000872A8" w:rsidRPr="004F2082">
        <w:fldChar w:fldCharType="end"/>
      </w:r>
      <w:r w:rsidR="002D0889" w:rsidRPr="004F2082">
        <w:t xml:space="preserve">. </w:t>
      </w:r>
      <w:r w:rsidR="009D327C" w:rsidRPr="004F2082">
        <w:t xml:space="preserve">An </w:t>
      </w:r>
      <w:r w:rsidR="00BB26C3" w:rsidRPr="004F2082">
        <w:t>interesting perspective that has emerged</w:t>
      </w:r>
      <w:r w:rsidR="009D327C" w:rsidRPr="004F2082">
        <w:t xml:space="preserve"> recently </w:t>
      </w:r>
      <w:r w:rsidR="00BB26C3" w:rsidRPr="004F2082">
        <w:t>is</w:t>
      </w:r>
      <w:r w:rsidR="009D327C" w:rsidRPr="004F2082">
        <w:t xml:space="preserve"> that m</w:t>
      </w:r>
      <w:r w:rsidR="00FD7C9E" w:rsidRPr="004F2082">
        <w:t xml:space="preserve">ast cells </w:t>
      </w:r>
      <w:r w:rsidR="009D327C" w:rsidRPr="004F2082">
        <w:t>are able to activate microglia</w:t>
      </w:r>
      <w:r w:rsidR="000872A8" w:rsidRPr="004F2082">
        <w:fldChar w:fldCharType="begin"/>
      </w:r>
      <w:r w:rsidR="001E4ADE" w:rsidRPr="004F2082">
        <w:instrText xml:space="preserve"> ADDIN EN.CITE &lt;EndNote&gt;&lt;Cite&gt;&lt;Author&gt;Zhang&lt;/Author&gt;&lt;Year&gt;2016&lt;/Year&gt;&lt;RecNum&gt;600&lt;/RecNum&gt;&lt;record&gt;&lt;rec-number&gt;600&lt;/rec-number&gt;&lt;foreign-keys&gt;&lt;key app="EN" db-id="atvvwtdtl52x5we5ps25zff6aav2fz2pevea"&gt;600&lt;/key&gt;&lt;/foreign-keys&gt;&lt;ref-type name="Journal Article"&gt;17&lt;/ref-type&gt;&lt;contributors&gt;&lt;authors&gt;&lt;author&gt;Zhang, X.&lt;/author&gt;&lt;author&gt;Wang, Y.&lt;/author&gt;&lt;author&gt;Dong, H.&lt;/author&gt;&lt;author&gt;Xu, Y.&lt;/author&gt;&lt;author&gt;Zhang, S.&lt;/author&gt;&lt;/authors&gt;&lt;/contributors&gt;&lt;titles&gt;&lt;title&gt;Induction of Microglial Activation by Mediators Released from Mast Cells&lt;/title&gt;&lt;secondary-title&gt;Cell Physiol Biochem&lt;/secondary-title&gt;&lt;/titles&gt;&lt;periodical&gt;&lt;full-title&gt;Cell Physiol Biochem&lt;/full-title&gt;&lt;/periodical&gt;&lt;pages&gt;1520-31&lt;/pages&gt;&lt;volume&gt;38&lt;/volume&gt;&lt;number&gt;4&lt;/number&gt;&lt;edition&gt;2016/04/07&lt;/edition&gt;&lt;dates&gt;&lt;year&gt;2016&lt;/year&gt;&lt;/dates&gt;&lt;isbn&gt;1421-9778 (Electronic)&amp;#xD;1015-8987 (Linking)&lt;/isbn&gt;&lt;accession-num&gt;27050634&lt;/accession-num&gt;&lt;urls&gt;&lt;related-urls&gt;&lt;url&gt;http://www.ncbi.nlm.nih.gov/entrez/query.fcgi?cmd=Retrieve&amp;amp;db=PubMed&amp;amp;dopt=Citation&amp;amp;list_uids=27050634&lt;/url&gt;&lt;/related-urls&gt;&lt;/urls&gt;&lt;electronic-resource-num&gt;000443093 [pii]&amp;#xD;10.1159/000443093&lt;/electronic-resource-num&gt;&lt;language&gt;eng&lt;/language&gt;&lt;/record&gt;&lt;/Cite&gt;&lt;/EndNote&gt;</w:instrText>
      </w:r>
      <w:r w:rsidR="000872A8" w:rsidRPr="004F2082">
        <w:fldChar w:fldCharType="separate"/>
      </w:r>
      <w:r w:rsidR="001E4ADE" w:rsidRPr="004F2082">
        <w:rPr>
          <w:vertAlign w:val="superscript"/>
        </w:rPr>
        <w:t>[96]</w:t>
      </w:r>
      <w:r w:rsidR="000872A8" w:rsidRPr="004F2082">
        <w:fldChar w:fldCharType="end"/>
      </w:r>
      <w:r w:rsidR="009D327C" w:rsidRPr="004F2082">
        <w:t xml:space="preserve">. </w:t>
      </w:r>
    </w:p>
    <w:p w14:paraId="40E39DC8" w14:textId="2B97FEC0" w:rsidR="00256EC6" w:rsidRPr="004F2082" w:rsidRDefault="002D0889" w:rsidP="00472CC6">
      <w:pPr>
        <w:spacing w:after="0"/>
        <w:ind w:firstLineChars="100" w:firstLine="240"/>
        <w:jc w:val="both"/>
      </w:pPr>
      <w:r w:rsidRPr="004F2082">
        <w:t xml:space="preserve">In agreement with epidemiological research, the microglia pathway offers new perspectives for the understanding of the sex-ratios in mental disorders. Microglia numbers in males and females are differently skewed at different age stages. In early childhood, more microglia can be discerned in various brain regions of males, whereas in adolescence and adulthood, there are more microglia in the </w:t>
      </w:r>
      <w:r w:rsidR="00A66EDD">
        <w:t>brains of females</w:t>
      </w:r>
      <w:r w:rsidR="000872A8" w:rsidRPr="004F2082">
        <w:fldChar w:fldCharType="begin">
          <w:fldData xml:space="preserve">PEVuZE5vdGU+PENpdGU+PEF1dGhvcj5TY2h3YXJ6PC9BdXRob3I+PFllYXI+MjAxMjwvWWVhcj48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</w:fldData>
        </w:fldChar>
      </w:r>
      <w:r w:rsidR="001E4ADE" w:rsidRPr="004F2082">
        <w:instrText xml:space="preserve"> ADDIN EN.CITE </w:instrText>
      </w:r>
      <w:r w:rsidR="000872A8" w:rsidRPr="004F2082">
        <w:fldChar w:fldCharType="begin">
          <w:fldData xml:space="preserve">PEVuZE5vdGU+PENpdGU+PEF1dGhvcj5TY2h3YXJ6PC9BdXRob3I+PFllYXI+MjAxMjwvWWVhcj48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</w:fldData>
        </w:fldChar>
      </w:r>
      <w:r w:rsidR="001E4ADE" w:rsidRPr="004F2082">
        <w:instrText xml:space="preserve"> ADDIN EN.CITE.DATA </w:instrText>
      </w:r>
      <w:r w:rsidR="000872A8" w:rsidRPr="004F2082">
        <w:fldChar w:fldCharType="end"/>
      </w:r>
      <w:r w:rsidR="000872A8" w:rsidRPr="004F2082">
        <w:fldChar w:fldCharType="separate"/>
      </w:r>
      <w:r w:rsidR="001E4ADE" w:rsidRPr="004F2082">
        <w:rPr>
          <w:vertAlign w:val="superscript"/>
        </w:rPr>
        <w:t>[97]</w:t>
      </w:r>
      <w:r w:rsidR="000872A8" w:rsidRPr="004F2082">
        <w:fldChar w:fldCharType="end"/>
      </w:r>
      <w:r w:rsidRPr="004F2082">
        <w:t>. If more frequent, microglia are</w:t>
      </w:r>
      <w:r w:rsidR="00A66EDD">
        <w:t xml:space="preserve"> at the same time more </w:t>
      </w:r>
      <w:r w:rsidR="00B80192">
        <w:rPr>
          <w:lang w:eastAsia="zh-CN"/>
        </w:rPr>
        <w:t>“</w:t>
      </w:r>
      <w:r w:rsidR="00A66EDD">
        <w:t>active</w:t>
      </w:r>
      <w:r w:rsidR="00B80192">
        <w:rPr>
          <w:lang w:eastAsia="zh-CN"/>
        </w:rPr>
        <w:t>”</w:t>
      </w:r>
      <w:r w:rsidR="000872A8" w:rsidRPr="004F2082">
        <w:fldChar w:fldCharType="begin"/>
      </w:r>
      <w:r w:rsidR="001E4ADE" w:rsidRPr="004F2082">
        <w:instrText xml:space="preserve"> ADDIN EN.CITE &lt;EndNote&gt;&lt;Cite&gt;&lt;Author&gt;Schwarz&lt;/Author&gt;&lt;Year&gt;2012&lt;/Year&gt;&lt;RecNum&gt;454&lt;/RecNum&gt;&lt;record&gt;&lt;rec-number&gt;454&lt;/rec-number&gt;&lt;foreign-keys&gt;&lt;key app="EN" db-id="atvvwtdtl52x5we5ps25zff6aav2fz2pevea"&gt;454&lt;/key&gt;&lt;/foreign-keys&gt;&lt;ref-type name="Journal Article"&gt;17&lt;/ref-type&gt;&lt;contributors&gt;&lt;authors&gt;&lt;author&gt;Schwarz, J. M.&lt;/author&gt;&lt;author&gt;Bilbo, S. D.&lt;/author&gt;&lt;/authors&gt;&lt;/contributors&gt;&lt;auth-address&gt;Department of Psychology and Neuroscience, Duke University, 572 Research Dr. Rm 3017, Durham, NC 27705, USA. jaclyn.schwarz@duke.edu&lt;/auth-address&gt;&lt;titles&gt;&lt;title&gt;Sex, glia, and development: interactions in health and disease&lt;/title&gt;&lt;secondary-title&gt;Horm Behav&lt;/secondary-title&gt;&lt;/titles&gt;&lt;pages&gt;243-53&lt;/pages&gt;&lt;volume&gt;62&lt;/volume&gt;&lt;number&gt;3&lt;/number&gt;&lt;edition&gt;2012/03/06&lt;/edition&gt;&lt;keywords&gt;&lt;keyword&gt;Animals&lt;/keyword&gt;&lt;keyword&gt;Brain/growth &amp;amp; development/*immunology&lt;/keyword&gt;&lt;keyword&gt;Female&lt;/keyword&gt;&lt;keyword&gt;Male&lt;/keyword&gt;&lt;keyword&gt;Mental Disorders/*immunology&lt;/keyword&gt;&lt;keyword&gt;Neuroglia/*immunology&lt;/keyword&gt;&lt;keyword&gt;*Sex Characteristics&lt;/keyword&gt;&lt;/keywords&gt;&lt;dates&gt;&lt;year&gt;2012&lt;/year&gt;&lt;pub-dates&gt;&lt;date&gt;Aug&lt;/date&gt;&lt;/pub-dates&gt;&lt;/dates&gt;&lt;isbn&gt;1095-6867 (Electronic)&amp;#xD;0018-506X (Linking)&lt;/isbn&gt;&lt;accession-num&gt;22387107&lt;/accession-num&gt;&lt;urls&gt;&lt;related-urls&gt;&lt;url&gt;http://www.ncbi.nlm.nih.gov/entrez/query.fcgi?cmd=Retrieve&amp;amp;db=PubMed&amp;amp;dopt=Citation&amp;amp;list_uids=22387107&lt;/url&gt;&lt;/related-urls&gt;&lt;/urls&gt;&lt;custom2&gt;3374064&lt;/custom2&gt;&lt;electronic-resource-num&gt;10.1016/j.yhbeh.2012.02.018&lt;/electronic-resource-num&gt;&lt;language&gt;eng&lt;/language&gt;&lt;/record&gt;&lt;/Cite&gt;&lt;/EndNote&gt;</w:instrText>
      </w:r>
      <w:r w:rsidR="000872A8" w:rsidRPr="004F2082">
        <w:fldChar w:fldCharType="separate"/>
      </w:r>
      <w:r w:rsidR="001E4ADE" w:rsidRPr="004F2082">
        <w:rPr>
          <w:vertAlign w:val="superscript"/>
        </w:rPr>
        <w:t>[94]</w:t>
      </w:r>
      <w:r w:rsidR="000872A8" w:rsidRPr="004F2082">
        <w:fldChar w:fldCharType="end"/>
      </w:r>
      <w:r w:rsidRPr="004F2082">
        <w:t xml:space="preserve">. </w:t>
      </w:r>
    </w:p>
    <w:p w14:paraId="7728DAD1" w14:textId="77777777" w:rsidR="00256EC6" w:rsidRPr="004F2082" w:rsidRDefault="00256EC6" w:rsidP="009E2C95">
      <w:pPr>
        <w:spacing w:after="0"/>
        <w:jc w:val="both"/>
      </w:pPr>
    </w:p>
    <w:p w14:paraId="755F89F8" w14:textId="77777777" w:rsidR="00A5354C" w:rsidRPr="004F2082" w:rsidRDefault="00A5354C" w:rsidP="009E2C95">
      <w:pPr>
        <w:pStyle w:val="1"/>
        <w:jc w:val="both"/>
        <w:rPr>
          <w:i/>
        </w:rPr>
      </w:pPr>
      <w:r w:rsidRPr="004F2082">
        <w:rPr>
          <w:i/>
        </w:rPr>
        <w:t>Limitations</w:t>
      </w:r>
    </w:p>
    <w:p w14:paraId="6D3CEDA5" w14:textId="799C3A8C" w:rsidR="00AF3E79" w:rsidRPr="004F2082" w:rsidRDefault="007274E7" w:rsidP="009E2C95">
      <w:pPr>
        <w:spacing w:after="0"/>
        <w:jc w:val="both"/>
      </w:pPr>
      <w:r w:rsidRPr="004F2082">
        <w:t>While the promise of this study relies</w:t>
      </w:r>
      <w:r w:rsidR="00042DF5" w:rsidRPr="004F2082">
        <w:t xml:space="preserve"> on a comprehensive epidemiological approach not feasible in most other su</w:t>
      </w:r>
      <w:r w:rsidRPr="004F2082">
        <w:t>bdisciplines in psychiatry, the</w:t>
      </w:r>
      <w:r w:rsidR="00042DF5" w:rsidRPr="004F2082">
        <w:t xml:space="preserve"> study also has </w:t>
      </w:r>
      <w:r w:rsidR="0015167E" w:rsidRPr="004F2082">
        <w:t>several</w:t>
      </w:r>
      <w:r w:rsidR="00042DF5" w:rsidRPr="004F2082">
        <w:t xml:space="preserve"> limitations. First, all information </w:t>
      </w:r>
      <w:r w:rsidR="003C4298" w:rsidRPr="004F2082">
        <w:t xml:space="preserve">is based </w:t>
      </w:r>
      <w:r w:rsidR="00042DF5" w:rsidRPr="004F2082">
        <w:t xml:space="preserve">on </w:t>
      </w:r>
      <w:r w:rsidR="003C4298" w:rsidRPr="004F2082">
        <w:t xml:space="preserve">the </w:t>
      </w:r>
      <w:r w:rsidR="00042DF5" w:rsidRPr="004F2082">
        <w:t>sel</w:t>
      </w:r>
      <w:r w:rsidR="00F71B12" w:rsidRPr="004F2082">
        <w:t xml:space="preserve">f-reporting of study subjects, which </w:t>
      </w:r>
      <w:r w:rsidR="003C4298" w:rsidRPr="004F2082">
        <w:t xml:space="preserve">implies </w:t>
      </w:r>
      <w:r w:rsidR="00042DF5" w:rsidRPr="004F2082">
        <w:t xml:space="preserve">a substantial recall bias, both regarding mental problems and infectious diseases. </w:t>
      </w:r>
      <w:r w:rsidR="00F71B12" w:rsidRPr="004F2082">
        <w:t xml:space="preserve">Provided that </w:t>
      </w:r>
      <w:r w:rsidR="00636C37" w:rsidRPr="004F2082">
        <w:t>infectious diseases remain asymptomatic in many instances</w:t>
      </w:r>
      <w:r w:rsidR="00BC0A79" w:rsidRPr="004F2082">
        <w:t xml:space="preserve"> and that underreporting is the most probable biasing effect regarding adverse experiences and stigmatized issues</w:t>
      </w:r>
      <w:r w:rsidR="00F71B12" w:rsidRPr="004F2082">
        <w:t>,</w:t>
      </w:r>
      <w:r w:rsidR="00042DF5" w:rsidRPr="004F2082">
        <w:t xml:space="preserve"> our </w:t>
      </w:r>
      <w:r w:rsidR="00FF6C45" w:rsidRPr="004F2082">
        <w:t xml:space="preserve">results represent rather conservative approximations of the </w:t>
      </w:r>
      <w:r w:rsidR="00B80192">
        <w:rPr>
          <w:lang w:eastAsia="zh-CN"/>
        </w:rPr>
        <w:t>“</w:t>
      </w:r>
      <w:r w:rsidR="00FF6C45" w:rsidRPr="004F2082">
        <w:t>real</w:t>
      </w:r>
      <w:r w:rsidR="00B80192">
        <w:rPr>
          <w:lang w:eastAsia="zh-CN"/>
        </w:rPr>
        <w:t>”</w:t>
      </w:r>
      <w:r w:rsidR="00F71B12" w:rsidRPr="004F2082">
        <w:t xml:space="preserve"> </w:t>
      </w:r>
      <w:r w:rsidR="00FF6C45" w:rsidRPr="004F2082">
        <w:t>association</w:t>
      </w:r>
      <w:r w:rsidR="00B6538A" w:rsidRPr="004F2082">
        <w:t xml:space="preserve">s. </w:t>
      </w:r>
      <w:r w:rsidR="00BC78BE" w:rsidRPr="004F2082">
        <w:t>Second</w:t>
      </w:r>
      <w:r w:rsidR="00B6538A" w:rsidRPr="004F2082">
        <w:t xml:space="preserve">, herpes as well as measles, mumps and rubella infections were presumably reported </w:t>
      </w:r>
      <w:r w:rsidR="00BC78BE" w:rsidRPr="004F2082">
        <w:t>mor</w:t>
      </w:r>
      <w:r w:rsidR="00B6538A" w:rsidRPr="004F2082">
        <w:t>e</w:t>
      </w:r>
      <w:r w:rsidR="00BC78BE" w:rsidRPr="004F2082">
        <w:t xml:space="preserve"> </w:t>
      </w:r>
      <w:r w:rsidR="00B6538A" w:rsidRPr="004F2082">
        <w:t xml:space="preserve">frequently by subjects with a more severe or an exanthematic appearance of the infection. Thus, </w:t>
      </w:r>
      <w:r w:rsidR="00F71B12" w:rsidRPr="004F2082">
        <w:t xml:space="preserve">while </w:t>
      </w:r>
      <w:r w:rsidR="00B6538A" w:rsidRPr="004F2082">
        <w:t>these infections were underreported in this study</w:t>
      </w:r>
      <w:r w:rsidR="00BC78BE" w:rsidRPr="004F2082">
        <w:t xml:space="preserve">, </w:t>
      </w:r>
      <w:r w:rsidR="00F71B12" w:rsidRPr="004F2082">
        <w:t>t</w:t>
      </w:r>
      <w:r w:rsidR="00BC78BE" w:rsidRPr="004F2082">
        <w:t>he</w:t>
      </w:r>
      <w:r w:rsidR="00F71B12" w:rsidRPr="004F2082">
        <w:t>ir</w:t>
      </w:r>
      <w:r w:rsidR="00BC78BE" w:rsidRPr="004F2082">
        <w:t xml:space="preserve"> frequencies </w:t>
      </w:r>
      <w:r w:rsidR="00B6538A" w:rsidRPr="004F2082">
        <w:t xml:space="preserve">implicitly provide a measure of disease severity. </w:t>
      </w:r>
      <w:r w:rsidR="00F42FF2" w:rsidRPr="004F2082">
        <w:t xml:space="preserve">A similar limitation </w:t>
      </w:r>
      <w:r w:rsidR="003C4298" w:rsidRPr="004F2082">
        <w:t xml:space="preserve">also </w:t>
      </w:r>
      <w:r w:rsidR="00F42FF2" w:rsidRPr="004F2082">
        <w:t xml:space="preserve">applies to </w:t>
      </w:r>
      <w:r w:rsidR="001D1FBB" w:rsidRPr="004F2082">
        <w:t>UTI</w:t>
      </w:r>
      <w:r w:rsidR="00F42FF2" w:rsidRPr="004F2082">
        <w:t xml:space="preserve"> and streptococcal infections. </w:t>
      </w:r>
      <w:r w:rsidR="00BC78BE" w:rsidRPr="004F2082">
        <w:t>Third, the age of onset in streptococcal infections</w:t>
      </w:r>
      <w:r w:rsidR="00E64D83" w:rsidRPr="004F2082">
        <w:t>, herpes infections</w:t>
      </w:r>
      <w:r w:rsidR="00BC78BE" w:rsidRPr="004F2082">
        <w:t xml:space="preserve"> and in </w:t>
      </w:r>
      <w:r w:rsidR="001D1FBB" w:rsidRPr="004F2082">
        <w:t>UTI</w:t>
      </w:r>
      <w:r w:rsidR="00E64D83" w:rsidRPr="004F2082">
        <w:t xml:space="preserve"> could not be reliably assessed, the </w:t>
      </w:r>
      <w:r w:rsidR="003C4298" w:rsidRPr="004F2082">
        <w:t xml:space="preserve">first </w:t>
      </w:r>
      <w:r w:rsidR="00E64D83" w:rsidRPr="004F2082">
        <w:t xml:space="preserve">two because of </w:t>
      </w:r>
      <w:r w:rsidR="003C4298" w:rsidRPr="004F2082">
        <w:t xml:space="preserve">the </w:t>
      </w:r>
      <w:r w:rsidR="00E64D83" w:rsidRPr="004F2082">
        <w:t>inclusion of</w:t>
      </w:r>
      <w:r w:rsidR="006B463A" w:rsidRPr="004F2082">
        <w:t xml:space="preserve"> related diseases and late seque</w:t>
      </w:r>
      <w:r w:rsidR="00E64D83" w:rsidRPr="004F2082">
        <w:t xml:space="preserve">ls, the </w:t>
      </w:r>
      <w:r w:rsidR="00864150" w:rsidRPr="004F2082">
        <w:t xml:space="preserve">latter </w:t>
      </w:r>
      <w:r w:rsidR="00E64D83" w:rsidRPr="004F2082">
        <w:t xml:space="preserve">because of the </w:t>
      </w:r>
      <w:r w:rsidR="003C4298" w:rsidRPr="004F2082">
        <w:t xml:space="preserve">large </w:t>
      </w:r>
      <w:r w:rsidR="00E64D83" w:rsidRPr="004F2082">
        <w:t xml:space="preserve">proportion of undiagnosed or asymptomatic </w:t>
      </w:r>
      <w:r w:rsidR="001D1FBB" w:rsidRPr="004F2082">
        <w:t>UTI</w:t>
      </w:r>
      <w:r w:rsidR="006B463A" w:rsidRPr="004F2082">
        <w:t xml:space="preserve"> in childhood</w:t>
      </w:r>
      <w:r w:rsidR="00E64D83" w:rsidRPr="004F2082">
        <w:t>.</w:t>
      </w:r>
      <w:r w:rsidR="00BC78BE" w:rsidRPr="004F2082">
        <w:t xml:space="preserve"> </w:t>
      </w:r>
      <w:r w:rsidR="00B6538A" w:rsidRPr="004F2082">
        <w:t xml:space="preserve">Finally, </w:t>
      </w:r>
      <w:r w:rsidR="00FF6C45" w:rsidRPr="004F2082">
        <w:t xml:space="preserve">several </w:t>
      </w:r>
      <w:r w:rsidR="00D23947" w:rsidRPr="004F2082">
        <w:t xml:space="preserve">further </w:t>
      </w:r>
      <w:r w:rsidR="00FF6C45" w:rsidRPr="004F2082">
        <w:t>infectious agents of interest could not be identified by self report (</w:t>
      </w:r>
      <w:r w:rsidR="0015167E" w:rsidRPr="004F2082">
        <w:t>see above</w:t>
      </w:r>
      <w:r w:rsidR="00FF6C45" w:rsidRPr="004F2082">
        <w:t xml:space="preserve">) and thus </w:t>
      </w:r>
      <w:r w:rsidR="00042DF5" w:rsidRPr="004F2082">
        <w:t xml:space="preserve">could not be considered for </w:t>
      </w:r>
      <w:r w:rsidR="00FF6C45" w:rsidRPr="004F2082">
        <w:t>the analysis.</w:t>
      </w:r>
    </w:p>
    <w:p w14:paraId="5575CB33" w14:textId="77777777" w:rsidR="001244DE" w:rsidRPr="004F2082" w:rsidRDefault="001244DE" w:rsidP="009E2C95">
      <w:pPr>
        <w:spacing w:after="0"/>
        <w:jc w:val="both"/>
      </w:pPr>
    </w:p>
    <w:p w14:paraId="230151E6" w14:textId="77777777" w:rsidR="00A74709" w:rsidRPr="004F2082" w:rsidRDefault="001B1F81" w:rsidP="009E2C95">
      <w:pPr>
        <w:pStyle w:val="1"/>
        <w:jc w:val="both"/>
        <w:rPr>
          <w:i/>
        </w:rPr>
      </w:pPr>
      <w:r w:rsidRPr="004F2082">
        <w:rPr>
          <w:i/>
        </w:rPr>
        <w:lastRenderedPageBreak/>
        <w:t>Conclusion</w:t>
      </w:r>
    </w:p>
    <w:p w14:paraId="04AFAD64" w14:textId="637D853A" w:rsidR="001244DE" w:rsidRPr="004F2082" w:rsidRDefault="00AF3E79" w:rsidP="009E2C95">
      <w:pPr>
        <w:spacing w:after="0"/>
        <w:jc w:val="both"/>
      </w:pPr>
      <w:r w:rsidRPr="004F2082">
        <w:t xml:space="preserve">Infectious, atopic and inflammatory diseases make up an important group of </w:t>
      </w:r>
      <w:r w:rsidR="00864150" w:rsidRPr="004F2082">
        <w:t xml:space="preserve">potential </w:t>
      </w:r>
      <w:r w:rsidR="007274E7" w:rsidRPr="004F2082">
        <w:t>risk factors for</w:t>
      </w:r>
      <w:r w:rsidRPr="004F2082">
        <w:t xml:space="preserve"> ND and CMD. They contribute independently of further major risk factors such as childhood adversities, traumatic experiences and familial aggregation. While the amount of evidence is enormous and continuously</w:t>
      </w:r>
      <w:r w:rsidR="007274E7" w:rsidRPr="004F2082">
        <w:t xml:space="preserve"> growing</w:t>
      </w:r>
      <w:r w:rsidRPr="004F2082">
        <w:t xml:space="preserve">, the interpretational framework is compromised by the fact, that </w:t>
      </w:r>
      <w:r w:rsidR="00A66EDD">
        <w:rPr>
          <w:rFonts w:hint="eastAsia"/>
          <w:lang w:eastAsia="zh-CN"/>
        </w:rPr>
        <w:t>-</w:t>
      </w:r>
      <w:r w:rsidRPr="004F2082">
        <w:t xml:space="preserve">similarly to research on smoking and cancer </w:t>
      </w:r>
      <w:r w:rsidR="00A66EDD">
        <w:rPr>
          <w:rFonts w:hint="eastAsia"/>
          <w:lang w:eastAsia="zh-CN"/>
        </w:rPr>
        <w:t>-</w:t>
      </w:r>
      <w:r w:rsidRPr="004F2082">
        <w:t xml:space="preserve"> direct experimental proofs are not feasible. Meanwhile, p</w:t>
      </w:r>
      <w:r w:rsidR="005C73C1" w:rsidRPr="004F2082">
        <w:t xml:space="preserve">revention in this field might already be going on unnoticed due to classical tools such as vaccinations and </w:t>
      </w:r>
      <w:r w:rsidR="007274E7" w:rsidRPr="004F2082">
        <w:t>appropriate</w:t>
      </w:r>
      <w:r w:rsidRPr="004F2082">
        <w:t xml:space="preserve"> </w:t>
      </w:r>
      <w:r w:rsidR="005C73C1" w:rsidRPr="004F2082">
        <w:t>treatment of i</w:t>
      </w:r>
      <w:r w:rsidR="00A66EDD">
        <w:t>nfectious diseases in childhood</w:t>
      </w:r>
      <w:r w:rsidR="000872A8" w:rsidRPr="004F2082">
        <w:fldChar w:fldCharType="begin"/>
      </w:r>
      <w:r w:rsidR="001E4ADE" w:rsidRPr="004F2082">
        <w:instrText xml:space="preserve"> ADDIN EN.CITE &lt;EndNote&gt;&lt;Cite&gt;&lt;Author&gt;Ajdacic-Gross&lt;/Author&gt;&lt;Year&gt;2014&lt;/Year&gt;&lt;RecNum&gt;473&lt;/RecNum&gt;&lt;record&gt;&lt;rec-number&gt;473&lt;/rec-number&gt;&lt;foreign-keys&gt;&lt;key app="EN" db-id="atvvwtdtl52x5we5ps25zff6aav2fz2pevea"&gt;473&lt;/key&gt;&lt;/foreign-keys&gt;&lt;ref-type name="Journal Article"&gt;17&lt;/ref-type&gt;&lt;contributors&gt;&lt;authors&gt;&lt;author&gt;Ajdacic-Gross, V.&lt;/author&gt;&lt;/authors&gt;&lt;/contributors&gt;&lt;titles&gt;&lt;title&gt;The prevention of mental disorders has a bright future&lt;/title&gt;&lt;secondary-title&gt;Frontiers in Public Health&lt;/secondary-title&gt;&lt;/titles&gt;&lt;pages&gt;1-5&lt;/pages&gt;&lt;volume&gt;2&lt;/volume&gt;&lt;dates&gt;&lt;year&gt;2014&lt;/year&gt;&lt;/dates&gt;&lt;urls&gt;&lt;/urls&gt;&lt;electronic-resource-num&gt;10.3389/fpubh.2014.00060&lt;/electronic-resource-num&gt;&lt;/record&gt;&lt;/Cite&gt;&lt;/EndNote&gt;</w:instrText>
      </w:r>
      <w:r w:rsidR="000872A8" w:rsidRPr="004F2082">
        <w:fldChar w:fldCharType="separate"/>
      </w:r>
      <w:r w:rsidR="001E4ADE" w:rsidRPr="004F2082">
        <w:rPr>
          <w:vertAlign w:val="superscript"/>
        </w:rPr>
        <w:t>[98]</w:t>
      </w:r>
      <w:r w:rsidR="000872A8" w:rsidRPr="004F2082">
        <w:fldChar w:fldCharType="end"/>
      </w:r>
      <w:r w:rsidR="005C73C1" w:rsidRPr="004F2082">
        <w:t xml:space="preserve">. </w:t>
      </w:r>
    </w:p>
    <w:p w14:paraId="616CEE7D" w14:textId="77777777" w:rsidR="00A66EDD" w:rsidRDefault="00A66EDD" w:rsidP="009E2C95">
      <w:pPr>
        <w:autoSpaceDE w:val="0"/>
        <w:autoSpaceDN w:val="0"/>
        <w:adjustRightInd w:val="0"/>
        <w:spacing w:after="0"/>
        <w:jc w:val="both"/>
        <w:rPr>
          <w:lang w:eastAsia="zh-CN"/>
        </w:rPr>
      </w:pPr>
    </w:p>
    <w:p w14:paraId="51E9E25B" w14:textId="2B062B3F" w:rsidR="003C00FF" w:rsidRPr="00A66EDD" w:rsidRDefault="00E23B21" w:rsidP="00A66EDD">
      <w:pPr>
        <w:autoSpaceDE w:val="0"/>
        <w:autoSpaceDN w:val="0"/>
        <w:adjustRightInd w:val="0"/>
        <w:spacing w:after="0"/>
        <w:jc w:val="both"/>
        <w:rPr>
          <w:b/>
          <w:lang w:eastAsia="zh-CN"/>
        </w:rPr>
      </w:pPr>
      <w:r w:rsidRPr="004F2082">
        <w:rPr>
          <w:b/>
        </w:rPr>
        <w:t>COMMENTS</w:t>
      </w:r>
    </w:p>
    <w:p w14:paraId="6B8D8886" w14:textId="2FBB75EA" w:rsidR="003C00FF" w:rsidRPr="004F2082" w:rsidRDefault="003C00FF" w:rsidP="009E2C95">
      <w:pPr>
        <w:spacing w:after="0"/>
        <w:jc w:val="both"/>
        <w:rPr>
          <w:b/>
          <w:bCs/>
          <w:i/>
        </w:rPr>
      </w:pPr>
      <w:r w:rsidRPr="004F2082">
        <w:rPr>
          <w:b/>
          <w:bCs/>
          <w:i/>
        </w:rPr>
        <w:t>Background</w:t>
      </w:r>
    </w:p>
    <w:p w14:paraId="45A767F3" w14:textId="6B5FDCEB" w:rsidR="003C00FF" w:rsidRPr="004F2082" w:rsidRDefault="003C00FF" w:rsidP="009E2C95">
      <w:pPr>
        <w:spacing w:after="0"/>
        <w:jc w:val="both"/>
        <w:rPr>
          <w:bCs/>
        </w:rPr>
      </w:pPr>
      <w:r w:rsidRPr="004F2082">
        <w:rPr>
          <w:bCs/>
        </w:rPr>
        <w:t xml:space="preserve">There are numerous results in the literature documenting the associations between inflammatory diseases of any kind (including infectious and atopic diseases) and </w:t>
      </w:r>
      <w:r w:rsidR="0061607F" w:rsidRPr="00C869C5">
        <w:t>neurodevelopmental disorders (ND)</w:t>
      </w:r>
      <w:r w:rsidR="00CD6AA6">
        <w:rPr>
          <w:bCs/>
        </w:rPr>
        <w:t>/</w:t>
      </w:r>
      <w:r w:rsidR="0061607F" w:rsidRPr="00C869C5">
        <w:t>common mental disorders (CMD)</w:t>
      </w:r>
      <w:r w:rsidRPr="004F2082">
        <w:rPr>
          <w:bCs/>
        </w:rPr>
        <w:t xml:space="preserve">. </w:t>
      </w:r>
      <w:r w:rsidR="00324EC1" w:rsidRPr="004F2082">
        <w:rPr>
          <w:bCs/>
        </w:rPr>
        <w:t xml:space="preserve">They complement other groups of risk factors (psychosocial stressors, traumatic experiences, pre-/perinatal risk factors, hormonal processes, substances, cerebral injury). </w:t>
      </w:r>
    </w:p>
    <w:p w14:paraId="4E5D8E8E" w14:textId="77777777" w:rsidR="00DC4CE9" w:rsidRPr="004F2082" w:rsidRDefault="00DC4CE9" w:rsidP="009E2C95">
      <w:pPr>
        <w:spacing w:after="0"/>
        <w:jc w:val="both"/>
        <w:rPr>
          <w:bCs/>
        </w:rPr>
      </w:pPr>
    </w:p>
    <w:p w14:paraId="7632C249" w14:textId="5399D2C0" w:rsidR="00DC4CE9" w:rsidRPr="004F2082" w:rsidRDefault="00DC4CE9" w:rsidP="009E2C95">
      <w:pPr>
        <w:spacing w:after="0"/>
        <w:jc w:val="both"/>
        <w:rPr>
          <w:b/>
          <w:bCs/>
          <w:i/>
        </w:rPr>
      </w:pPr>
      <w:r w:rsidRPr="004F2082">
        <w:rPr>
          <w:b/>
          <w:bCs/>
          <w:i/>
        </w:rPr>
        <w:t>Research frontiers</w:t>
      </w:r>
    </w:p>
    <w:p w14:paraId="424BBC3B" w14:textId="37E3E465" w:rsidR="003C00FF" w:rsidRPr="004F2082" w:rsidRDefault="008507A2" w:rsidP="009E2C95">
      <w:pPr>
        <w:spacing w:after="0"/>
        <w:jc w:val="both"/>
        <w:rPr>
          <w:lang w:eastAsia="zh-CN"/>
        </w:rPr>
      </w:pPr>
      <w:r w:rsidRPr="004F2082">
        <w:rPr>
          <w:bCs/>
        </w:rPr>
        <w:t>In contrast to detailed knowledge about bivariate associations and particular issues, a sy</w:t>
      </w:r>
      <w:r w:rsidR="00A4702B" w:rsidRPr="004F2082">
        <w:rPr>
          <w:bCs/>
        </w:rPr>
        <w:t>stemic understanding is missing:</w:t>
      </w:r>
      <w:r w:rsidRPr="004F2082">
        <w:rPr>
          <w:bCs/>
        </w:rPr>
        <w:t xml:space="preserve"> </w:t>
      </w:r>
      <w:r w:rsidR="00874DCC" w:rsidRPr="004F2082">
        <w:rPr>
          <w:bCs/>
        </w:rPr>
        <w:t>H</w:t>
      </w:r>
      <w:r w:rsidRPr="004F2082">
        <w:rPr>
          <w:bCs/>
        </w:rPr>
        <w:t xml:space="preserve">ow </w:t>
      </w:r>
      <w:r w:rsidR="00A4702B" w:rsidRPr="004F2082">
        <w:rPr>
          <w:bCs/>
        </w:rPr>
        <w:t xml:space="preserve">do </w:t>
      </w:r>
      <w:r w:rsidRPr="004F2082">
        <w:rPr>
          <w:bCs/>
        </w:rPr>
        <w:t xml:space="preserve">these associations aggregate to more general mechanisms, how </w:t>
      </w:r>
      <w:r w:rsidR="00A4702B" w:rsidRPr="004F2082">
        <w:rPr>
          <w:bCs/>
        </w:rPr>
        <w:t>do they interact and compete?</w:t>
      </w:r>
      <w:r w:rsidRPr="004F2082">
        <w:rPr>
          <w:bCs/>
        </w:rPr>
        <w:t xml:space="preserve"> </w:t>
      </w:r>
      <w:r w:rsidR="00B5119B" w:rsidRPr="004F2082">
        <w:rPr>
          <w:bCs/>
        </w:rPr>
        <w:t>A better systemic understanding of the</w:t>
      </w:r>
      <w:r w:rsidRPr="004F2082">
        <w:rPr>
          <w:bCs/>
        </w:rPr>
        <w:t xml:space="preserve"> link</w:t>
      </w:r>
      <w:r w:rsidR="00B5119B" w:rsidRPr="004F2082">
        <w:rPr>
          <w:bCs/>
        </w:rPr>
        <w:t>s</w:t>
      </w:r>
      <w:r w:rsidRPr="004F2082">
        <w:rPr>
          <w:bCs/>
        </w:rPr>
        <w:t xml:space="preserve"> between inflammatory diseases and </w:t>
      </w:r>
      <w:r w:rsidR="0083019D" w:rsidRPr="004F2082">
        <w:rPr>
          <w:bCs/>
        </w:rPr>
        <w:t>ND</w:t>
      </w:r>
      <w:r w:rsidR="00874DCC">
        <w:rPr>
          <w:bCs/>
        </w:rPr>
        <w:t>/</w:t>
      </w:r>
      <w:r w:rsidR="0083019D" w:rsidRPr="004F2082">
        <w:rPr>
          <w:bCs/>
        </w:rPr>
        <w:t xml:space="preserve">CMD </w:t>
      </w:r>
      <w:r w:rsidR="00B5119B" w:rsidRPr="004F2082">
        <w:rPr>
          <w:bCs/>
        </w:rPr>
        <w:t>might</w:t>
      </w:r>
      <w:r w:rsidR="0083019D" w:rsidRPr="004F2082">
        <w:rPr>
          <w:bCs/>
        </w:rPr>
        <w:t xml:space="preserve"> help us to understand </w:t>
      </w:r>
      <w:r w:rsidR="00A4702B" w:rsidRPr="004F2082">
        <w:rPr>
          <w:bCs/>
        </w:rPr>
        <w:t xml:space="preserve">even </w:t>
      </w:r>
      <w:r w:rsidR="0083019D" w:rsidRPr="004F2082">
        <w:rPr>
          <w:bCs/>
        </w:rPr>
        <w:t>unresolved issues such as the sex ratios or the heterogeneous age at onset in these disorders.</w:t>
      </w:r>
    </w:p>
    <w:p w14:paraId="4F36E22C" w14:textId="77777777" w:rsidR="00DC4CE9" w:rsidRPr="004F2082" w:rsidRDefault="00DC4CE9" w:rsidP="009E2C95">
      <w:pPr>
        <w:spacing w:after="0"/>
        <w:jc w:val="both"/>
        <w:rPr>
          <w:lang w:eastAsia="zh-CN"/>
        </w:rPr>
      </w:pPr>
    </w:p>
    <w:p w14:paraId="078F8FCC" w14:textId="13BC44CF" w:rsidR="00DC4CE9" w:rsidRPr="004F2082" w:rsidRDefault="0083019D" w:rsidP="009E2C95">
      <w:pPr>
        <w:spacing w:after="0"/>
        <w:jc w:val="both"/>
        <w:rPr>
          <w:b/>
          <w:i/>
          <w:lang w:eastAsia="zh-CN"/>
        </w:rPr>
      </w:pPr>
      <w:r w:rsidRPr="004F2082">
        <w:rPr>
          <w:b/>
          <w:i/>
          <w:lang w:eastAsia="zh-CN"/>
        </w:rPr>
        <w:t>Innovations and breakthroughs</w:t>
      </w:r>
    </w:p>
    <w:p w14:paraId="38A87C09" w14:textId="43ABF783" w:rsidR="0083019D" w:rsidRPr="004F2082" w:rsidRDefault="0083019D" w:rsidP="009E2C95">
      <w:pPr>
        <w:spacing w:after="0"/>
        <w:jc w:val="both"/>
        <w:rPr>
          <w:lang w:eastAsia="zh-CN"/>
        </w:rPr>
      </w:pPr>
      <w:r w:rsidRPr="004F2082">
        <w:t xml:space="preserve">This is the first study to apply a comprehensive epidemiological perspective on the associations of </w:t>
      </w:r>
      <w:r w:rsidR="00A4702B" w:rsidRPr="004F2082">
        <w:t xml:space="preserve">inflammatory diseases with </w:t>
      </w:r>
      <w:r w:rsidRPr="004F2082">
        <w:t xml:space="preserve">major groups of ND and CMD </w:t>
      </w:r>
      <w:r w:rsidRPr="004F2082">
        <w:lastRenderedPageBreak/>
        <w:t>while adjusting for other groups of risk factors.</w:t>
      </w:r>
      <w:r w:rsidR="004841B4" w:rsidRPr="004F2082">
        <w:t xml:space="preserve"> </w:t>
      </w:r>
      <w:r w:rsidR="00B5119B" w:rsidRPr="004F2082">
        <w:t>It confirms that inflammatory diseases</w:t>
      </w:r>
      <w:r w:rsidR="004841B4" w:rsidRPr="004F2082">
        <w:t xml:space="preserve"> make up an important group of risk factors</w:t>
      </w:r>
      <w:r w:rsidR="00B5119B" w:rsidRPr="004F2082">
        <w:t xml:space="preserve"> of ND and CMD</w:t>
      </w:r>
      <w:r w:rsidR="004841B4" w:rsidRPr="004F2082">
        <w:t xml:space="preserve">. </w:t>
      </w:r>
      <w:r w:rsidR="00B5119B" w:rsidRPr="004F2082">
        <w:t>However, the pathways are heterogeneous and sex-specific.</w:t>
      </w:r>
    </w:p>
    <w:p w14:paraId="32AB4002" w14:textId="77777777" w:rsidR="0083019D" w:rsidRPr="004F2082" w:rsidRDefault="0083019D" w:rsidP="009E2C95">
      <w:pPr>
        <w:spacing w:after="0"/>
        <w:jc w:val="both"/>
        <w:rPr>
          <w:lang w:eastAsia="zh-CN"/>
        </w:rPr>
      </w:pPr>
    </w:p>
    <w:p w14:paraId="5A9BA755" w14:textId="4D2FC43E" w:rsidR="004841B4" w:rsidRPr="004F2082" w:rsidRDefault="004841B4" w:rsidP="009E2C95">
      <w:pPr>
        <w:spacing w:after="0"/>
        <w:jc w:val="both"/>
        <w:rPr>
          <w:b/>
          <w:i/>
          <w:lang w:eastAsia="zh-CN"/>
        </w:rPr>
      </w:pPr>
      <w:r w:rsidRPr="004F2082">
        <w:rPr>
          <w:b/>
          <w:i/>
          <w:lang w:eastAsia="zh-CN"/>
        </w:rPr>
        <w:t>Applications</w:t>
      </w:r>
    </w:p>
    <w:p w14:paraId="6EC3654A" w14:textId="6725C1BE" w:rsidR="0083019D" w:rsidRPr="004F2082" w:rsidRDefault="00A4702B" w:rsidP="009E2C95">
      <w:pPr>
        <w:spacing w:after="0"/>
        <w:jc w:val="both"/>
        <w:rPr>
          <w:lang w:eastAsia="zh-CN"/>
        </w:rPr>
      </w:pPr>
      <w:r w:rsidRPr="004F2082">
        <w:rPr>
          <w:lang w:eastAsia="zh-CN"/>
        </w:rPr>
        <w:t>Inflammatory diseases are indicators of upregulations and imbalances in immune system activity. Since the immune system activity can be modulated and infectious diseases can be prevented, new potentials for intervention and prevention become apparent.</w:t>
      </w:r>
    </w:p>
    <w:p w14:paraId="5EF9484F" w14:textId="77777777" w:rsidR="00A4702B" w:rsidRPr="004F2082" w:rsidRDefault="00A4702B" w:rsidP="009E2C95">
      <w:pPr>
        <w:spacing w:after="0"/>
        <w:jc w:val="both"/>
        <w:rPr>
          <w:lang w:eastAsia="zh-CN"/>
        </w:rPr>
      </w:pPr>
    </w:p>
    <w:p w14:paraId="1BEF30CA" w14:textId="2DC934B9" w:rsidR="00A4702B" w:rsidRPr="000C32BF" w:rsidRDefault="00A4702B" w:rsidP="000C32BF">
      <w:pPr>
        <w:spacing w:after="0"/>
        <w:jc w:val="both"/>
        <w:rPr>
          <w:b/>
          <w:i/>
          <w:lang w:eastAsia="zh-CN"/>
        </w:rPr>
      </w:pPr>
      <w:r w:rsidRPr="000C32BF">
        <w:rPr>
          <w:b/>
          <w:i/>
          <w:lang w:eastAsia="zh-CN"/>
        </w:rPr>
        <w:t>Terminology</w:t>
      </w:r>
    </w:p>
    <w:p w14:paraId="1C57E92D" w14:textId="5D0BA0B1" w:rsidR="00A4702B" w:rsidRPr="000C32BF" w:rsidRDefault="00BD5BA1" w:rsidP="000C32BF">
      <w:pPr>
        <w:spacing w:after="0"/>
        <w:jc w:val="both"/>
      </w:pPr>
      <w:r w:rsidRPr="000C32BF">
        <w:t>Th1, Th2, Th17 are T helper cells, Treg are regulatory T cells. They represent different modes of immune system activity.</w:t>
      </w:r>
      <w:r w:rsidR="009E2C95" w:rsidRPr="000C32BF">
        <w:t xml:space="preserve"> </w:t>
      </w:r>
    </w:p>
    <w:p w14:paraId="131708F1" w14:textId="77777777" w:rsidR="00F84552" w:rsidRPr="000C32BF" w:rsidRDefault="00F84552" w:rsidP="000C32BF">
      <w:pPr>
        <w:spacing w:after="0"/>
        <w:jc w:val="both"/>
        <w:rPr>
          <w:lang w:eastAsia="zh-CN"/>
        </w:rPr>
      </w:pPr>
    </w:p>
    <w:p w14:paraId="3CBDC2D2" w14:textId="6E385133" w:rsidR="00874DCC" w:rsidRPr="000C32BF" w:rsidRDefault="00874DCC" w:rsidP="000C32BF">
      <w:pPr>
        <w:spacing w:after="0"/>
        <w:jc w:val="both"/>
        <w:rPr>
          <w:b/>
          <w:i/>
          <w:lang w:eastAsia="zh-CN"/>
        </w:rPr>
      </w:pPr>
      <w:r w:rsidRPr="000C32BF">
        <w:rPr>
          <w:b/>
          <w:i/>
          <w:lang w:eastAsia="zh-CN"/>
        </w:rPr>
        <w:t>Peer-review</w:t>
      </w:r>
    </w:p>
    <w:p w14:paraId="1CEE840C" w14:textId="10ED4C8E" w:rsidR="00451BA4" w:rsidRPr="000C32BF" w:rsidRDefault="0060498B" w:rsidP="000C32BF">
      <w:pPr>
        <w:spacing w:after="0"/>
        <w:jc w:val="both"/>
        <w:rPr>
          <w:lang w:eastAsia="zh-CN"/>
        </w:rPr>
      </w:pPr>
      <w:r w:rsidRPr="0060498B">
        <w:rPr>
          <w:rFonts w:cs="Times New Roman"/>
          <w:bCs/>
          <w:lang w:eastAsia="zh-CN"/>
        </w:rPr>
        <w:t>This is a very interesting body of work as a part on renewed interest  in inflammatory processes and major psychiatric diseases.</w:t>
      </w:r>
    </w:p>
    <w:p w14:paraId="6CB16091" w14:textId="77777777" w:rsidR="000C32BF" w:rsidRDefault="000C32BF">
      <w:pPr>
        <w:spacing w:line="240" w:lineRule="auto"/>
        <w:rPr>
          <w:rFonts w:eastAsia="Batang" w:cs="Times New Roman"/>
          <w:b/>
          <w:bCs/>
          <w:lang w:eastAsia="de-DE"/>
        </w:rPr>
      </w:pPr>
      <w:r>
        <w:br w:type="page"/>
      </w:r>
    </w:p>
    <w:p w14:paraId="62DB8ADB" w14:textId="48908E56" w:rsidR="00874DCC" w:rsidRPr="000C32BF" w:rsidRDefault="00E56127" w:rsidP="000C32BF">
      <w:pPr>
        <w:pStyle w:val="1"/>
        <w:jc w:val="both"/>
      </w:pPr>
      <w:r w:rsidRPr="000C32BF">
        <w:lastRenderedPageBreak/>
        <w:t>REFERENCES</w:t>
      </w:r>
    </w:p>
    <w:p w14:paraId="3297ED7E"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1 </w:t>
      </w:r>
      <w:r w:rsidRPr="000C32BF">
        <w:rPr>
          <w:rFonts w:cs="宋体"/>
          <w:b/>
          <w:bCs/>
          <w:noProof w:val="0"/>
          <w:lang w:eastAsia="zh-CN"/>
        </w:rPr>
        <w:t>Katz BZ</w:t>
      </w:r>
      <w:r w:rsidRPr="000C32BF">
        <w:rPr>
          <w:rFonts w:cs="宋体"/>
          <w:noProof w:val="0"/>
          <w:lang w:eastAsia="zh-CN"/>
        </w:rPr>
        <w:t>, Jason LA.</w:t>
      </w:r>
      <w:proofErr w:type="gramEnd"/>
      <w:r w:rsidRPr="000C32BF">
        <w:rPr>
          <w:rFonts w:cs="宋体"/>
          <w:noProof w:val="0"/>
          <w:lang w:eastAsia="zh-CN"/>
        </w:rPr>
        <w:t xml:space="preserve"> </w:t>
      </w:r>
      <w:proofErr w:type="gramStart"/>
      <w:r w:rsidRPr="000C32BF">
        <w:rPr>
          <w:rFonts w:cs="宋体"/>
          <w:noProof w:val="0"/>
          <w:lang w:eastAsia="zh-CN"/>
        </w:rPr>
        <w:t>Chronic fatigue syndrome following infections in adolescents.</w:t>
      </w:r>
      <w:proofErr w:type="gramEnd"/>
      <w:r w:rsidRPr="000C32BF">
        <w:rPr>
          <w:rFonts w:cs="宋体"/>
          <w:noProof w:val="0"/>
          <w:lang w:eastAsia="zh-CN"/>
        </w:rPr>
        <w:t xml:space="preserve"> </w:t>
      </w:r>
      <w:proofErr w:type="spellStart"/>
      <w:r w:rsidRPr="000C32BF">
        <w:rPr>
          <w:rFonts w:cs="宋体"/>
          <w:i/>
          <w:iCs/>
          <w:noProof w:val="0"/>
          <w:lang w:eastAsia="zh-CN"/>
        </w:rPr>
        <w:t>Curr</w:t>
      </w:r>
      <w:proofErr w:type="spellEnd"/>
      <w:r w:rsidRPr="000C32BF">
        <w:rPr>
          <w:rFonts w:cs="宋体"/>
          <w:i/>
          <w:iCs/>
          <w:noProof w:val="0"/>
          <w:lang w:eastAsia="zh-CN"/>
        </w:rPr>
        <w:t xml:space="preserve"> </w:t>
      </w:r>
      <w:proofErr w:type="spellStart"/>
      <w:r w:rsidRPr="000C32BF">
        <w:rPr>
          <w:rFonts w:cs="宋体"/>
          <w:i/>
          <w:iCs/>
          <w:noProof w:val="0"/>
          <w:lang w:eastAsia="zh-CN"/>
        </w:rPr>
        <w:t>Opin</w:t>
      </w:r>
      <w:proofErr w:type="spellEnd"/>
      <w:r w:rsidRPr="000C32BF">
        <w:rPr>
          <w:rFonts w:cs="宋体"/>
          <w:i/>
          <w:iCs/>
          <w:noProof w:val="0"/>
          <w:lang w:eastAsia="zh-CN"/>
        </w:rPr>
        <w:t xml:space="preserve"> </w:t>
      </w:r>
      <w:proofErr w:type="spellStart"/>
      <w:r w:rsidRPr="000C32BF">
        <w:rPr>
          <w:rFonts w:cs="宋体"/>
          <w:i/>
          <w:iCs/>
          <w:noProof w:val="0"/>
          <w:lang w:eastAsia="zh-CN"/>
        </w:rPr>
        <w:t>Pediatr</w:t>
      </w:r>
      <w:proofErr w:type="spellEnd"/>
      <w:r w:rsidRPr="000C32BF">
        <w:rPr>
          <w:rFonts w:cs="宋体"/>
          <w:noProof w:val="0"/>
          <w:lang w:eastAsia="zh-CN"/>
        </w:rPr>
        <w:t xml:space="preserve"> 2013; </w:t>
      </w:r>
      <w:r w:rsidRPr="000C32BF">
        <w:rPr>
          <w:rFonts w:cs="宋体"/>
          <w:b/>
          <w:bCs/>
          <w:noProof w:val="0"/>
          <w:lang w:eastAsia="zh-CN"/>
        </w:rPr>
        <w:t>25</w:t>
      </w:r>
      <w:r w:rsidRPr="000C32BF">
        <w:rPr>
          <w:rFonts w:cs="宋体"/>
          <w:noProof w:val="0"/>
          <w:lang w:eastAsia="zh-CN"/>
        </w:rPr>
        <w:t>: 95-102 [PMID: 23263024 DOI: 10.1097/MOP.0b013e32835c1108]</w:t>
      </w:r>
    </w:p>
    <w:p w14:paraId="097ED8E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2 </w:t>
      </w:r>
      <w:r w:rsidRPr="000C32BF">
        <w:rPr>
          <w:rFonts w:cs="宋体"/>
          <w:b/>
          <w:bCs/>
          <w:noProof w:val="0"/>
          <w:lang w:eastAsia="zh-CN"/>
        </w:rPr>
        <w:t>Wang X</w:t>
      </w:r>
      <w:r w:rsidRPr="000C32BF">
        <w:rPr>
          <w:rFonts w:cs="宋体"/>
          <w:noProof w:val="0"/>
          <w:lang w:eastAsia="zh-CN"/>
        </w:rPr>
        <w:t xml:space="preserve">, Zhang L, Lei Y, Liu X, Zhou X, Liu Y, Wang M, Yang L, Zhang L, Fan S, </w:t>
      </w:r>
      <w:proofErr w:type="spellStart"/>
      <w:r w:rsidRPr="000C32BF">
        <w:rPr>
          <w:rFonts w:cs="宋体"/>
          <w:noProof w:val="0"/>
          <w:lang w:eastAsia="zh-CN"/>
        </w:rPr>
        <w:t>Xie</w:t>
      </w:r>
      <w:proofErr w:type="spellEnd"/>
      <w:r w:rsidRPr="000C32BF">
        <w:rPr>
          <w:rFonts w:cs="宋体"/>
          <w:noProof w:val="0"/>
          <w:lang w:eastAsia="zh-CN"/>
        </w:rPr>
        <w:t xml:space="preserve"> P. Meta-analysis of infectious agents and depression. </w:t>
      </w:r>
      <w:proofErr w:type="spellStart"/>
      <w:r w:rsidRPr="000C32BF">
        <w:rPr>
          <w:rFonts w:cs="宋体"/>
          <w:i/>
          <w:iCs/>
          <w:noProof w:val="0"/>
          <w:lang w:eastAsia="zh-CN"/>
        </w:rPr>
        <w:t>Sci</w:t>
      </w:r>
      <w:proofErr w:type="spellEnd"/>
      <w:r w:rsidRPr="000C32BF">
        <w:rPr>
          <w:rFonts w:cs="宋体"/>
          <w:i/>
          <w:iCs/>
          <w:noProof w:val="0"/>
          <w:lang w:eastAsia="zh-CN"/>
        </w:rPr>
        <w:t xml:space="preserve"> Rep</w:t>
      </w:r>
      <w:r w:rsidRPr="000C32BF">
        <w:rPr>
          <w:rFonts w:cs="宋体"/>
          <w:noProof w:val="0"/>
          <w:lang w:eastAsia="zh-CN"/>
        </w:rPr>
        <w:t xml:space="preserve"> 2014; </w:t>
      </w:r>
      <w:r w:rsidRPr="000C32BF">
        <w:rPr>
          <w:rFonts w:cs="宋体"/>
          <w:b/>
          <w:bCs/>
          <w:noProof w:val="0"/>
          <w:lang w:eastAsia="zh-CN"/>
        </w:rPr>
        <w:t>4</w:t>
      </w:r>
      <w:r w:rsidRPr="000C32BF">
        <w:rPr>
          <w:rFonts w:cs="宋体"/>
          <w:noProof w:val="0"/>
          <w:lang w:eastAsia="zh-CN"/>
        </w:rPr>
        <w:t>: 4530 [PMID: 24681753 DOI: 10.1038/srep04530]</w:t>
      </w:r>
    </w:p>
    <w:p w14:paraId="6253355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 </w:t>
      </w:r>
      <w:r w:rsidRPr="000C32BF">
        <w:rPr>
          <w:rFonts w:cs="宋体"/>
          <w:b/>
          <w:bCs/>
          <w:noProof w:val="0"/>
          <w:lang w:eastAsia="zh-CN"/>
        </w:rPr>
        <w:t>Chen MH</w:t>
      </w:r>
      <w:r w:rsidRPr="000C32BF">
        <w:rPr>
          <w:rFonts w:cs="宋体"/>
          <w:noProof w:val="0"/>
          <w:lang w:eastAsia="zh-CN"/>
        </w:rPr>
        <w:t xml:space="preserve">, Wei HT, Su TP, Li CT, Lin WC, Chang WH, Chen TJ, Bai YM. Risk of depressive disorder among patients with herpes zoster: a nationwide population-based prospective study. </w:t>
      </w:r>
      <w:proofErr w:type="spellStart"/>
      <w:r w:rsidRPr="000C32BF">
        <w:rPr>
          <w:rFonts w:cs="宋体"/>
          <w:i/>
          <w:iCs/>
          <w:noProof w:val="0"/>
          <w:lang w:eastAsia="zh-CN"/>
        </w:rPr>
        <w:t>Psychosom</w:t>
      </w:r>
      <w:proofErr w:type="spellEnd"/>
      <w:r w:rsidRPr="000C32BF">
        <w:rPr>
          <w:rFonts w:cs="宋体"/>
          <w:i/>
          <w:iCs/>
          <w:noProof w:val="0"/>
          <w:lang w:eastAsia="zh-CN"/>
        </w:rPr>
        <w:t xml:space="preserve"> Med</w:t>
      </w:r>
      <w:r w:rsidRPr="000C32BF">
        <w:rPr>
          <w:rFonts w:cs="宋体"/>
          <w:noProof w:val="0"/>
          <w:lang w:eastAsia="zh-CN"/>
        </w:rPr>
        <w:t xml:space="preserve"> 2014; </w:t>
      </w:r>
      <w:r w:rsidRPr="000C32BF">
        <w:rPr>
          <w:rFonts w:cs="宋体"/>
          <w:b/>
          <w:bCs/>
          <w:noProof w:val="0"/>
          <w:lang w:eastAsia="zh-CN"/>
        </w:rPr>
        <w:t>76</w:t>
      </w:r>
      <w:r w:rsidRPr="000C32BF">
        <w:rPr>
          <w:rFonts w:cs="宋体"/>
          <w:noProof w:val="0"/>
          <w:lang w:eastAsia="zh-CN"/>
        </w:rPr>
        <w:t>: 285-291 [PMID: 24804885 DOI: 10.1097/PSY.0000000000000051]</w:t>
      </w:r>
    </w:p>
    <w:p w14:paraId="2D31F8EA"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 </w:t>
      </w:r>
      <w:r w:rsidRPr="000C32BF">
        <w:rPr>
          <w:rFonts w:cs="宋体"/>
          <w:b/>
          <w:bCs/>
          <w:noProof w:val="0"/>
          <w:lang w:eastAsia="zh-CN"/>
        </w:rPr>
        <w:t>Liao CH</w:t>
      </w:r>
      <w:r w:rsidRPr="000C32BF">
        <w:rPr>
          <w:rFonts w:cs="宋体"/>
          <w:noProof w:val="0"/>
          <w:lang w:eastAsia="zh-CN"/>
        </w:rPr>
        <w:t xml:space="preserve">, Chang CS, </w:t>
      </w:r>
      <w:proofErr w:type="spellStart"/>
      <w:r w:rsidRPr="000C32BF">
        <w:rPr>
          <w:rFonts w:cs="宋体"/>
          <w:noProof w:val="0"/>
          <w:lang w:eastAsia="zh-CN"/>
        </w:rPr>
        <w:t>Muo</w:t>
      </w:r>
      <w:proofErr w:type="spellEnd"/>
      <w:r w:rsidRPr="000C32BF">
        <w:rPr>
          <w:rFonts w:cs="宋体"/>
          <w:noProof w:val="0"/>
          <w:lang w:eastAsia="zh-CN"/>
        </w:rPr>
        <w:t xml:space="preserve"> CH, Kao CH. High prevalence of herpes zoster in patients with depression. </w:t>
      </w:r>
      <w:r w:rsidRPr="000C32BF">
        <w:rPr>
          <w:rFonts w:cs="宋体"/>
          <w:i/>
          <w:iCs/>
          <w:noProof w:val="0"/>
          <w:lang w:eastAsia="zh-CN"/>
        </w:rPr>
        <w:t xml:space="preserve">J </w:t>
      </w:r>
      <w:proofErr w:type="spellStart"/>
      <w:r w:rsidRPr="000C32BF">
        <w:rPr>
          <w:rFonts w:cs="宋体"/>
          <w:i/>
          <w:iCs/>
          <w:noProof w:val="0"/>
          <w:lang w:eastAsia="zh-CN"/>
        </w:rPr>
        <w:t>Clin</w:t>
      </w:r>
      <w:proofErr w:type="spellEnd"/>
      <w:r w:rsidRPr="000C32BF">
        <w:rPr>
          <w:rFonts w:cs="宋体"/>
          <w:i/>
          <w:iCs/>
          <w:noProof w:val="0"/>
          <w:lang w:eastAsia="zh-CN"/>
        </w:rPr>
        <w:t xml:space="preserve"> Psychiatry</w:t>
      </w:r>
      <w:r w:rsidRPr="000C32BF">
        <w:rPr>
          <w:rFonts w:cs="宋体"/>
          <w:noProof w:val="0"/>
          <w:lang w:eastAsia="zh-CN"/>
        </w:rPr>
        <w:t xml:space="preserve"> 2015; </w:t>
      </w:r>
      <w:r w:rsidRPr="000C32BF">
        <w:rPr>
          <w:rFonts w:cs="宋体"/>
          <w:b/>
          <w:bCs/>
          <w:noProof w:val="0"/>
          <w:lang w:eastAsia="zh-CN"/>
        </w:rPr>
        <w:t>76</w:t>
      </w:r>
      <w:r w:rsidRPr="000C32BF">
        <w:rPr>
          <w:rFonts w:cs="宋体"/>
          <w:noProof w:val="0"/>
          <w:lang w:eastAsia="zh-CN"/>
        </w:rPr>
        <w:t>: e1099-e1104 [PMID: 26455673 DOI: 10.4088/JCP.14m09311]</w:t>
      </w:r>
    </w:p>
    <w:p w14:paraId="7126E639"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5 </w:t>
      </w:r>
      <w:proofErr w:type="spellStart"/>
      <w:r w:rsidRPr="000C32BF">
        <w:rPr>
          <w:rFonts w:cs="宋体"/>
          <w:b/>
          <w:bCs/>
          <w:noProof w:val="0"/>
          <w:lang w:eastAsia="zh-CN"/>
        </w:rPr>
        <w:t>Seminog</w:t>
      </w:r>
      <w:proofErr w:type="spellEnd"/>
      <w:r w:rsidRPr="000C32BF">
        <w:rPr>
          <w:rFonts w:cs="宋体"/>
          <w:b/>
          <w:bCs/>
          <w:noProof w:val="0"/>
          <w:lang w:eastAsia="zh-CN"/>
        </w:rPr>
        <w:t xml:space="preserve"> OO</w:t>
      </w:r>
      <w:proofErr w:type="gramEnd"/>
      <w:r w:rsidRPr="000C32BF">
        <w:rPr>
          <w:rFonts w:cs="宋体"/>
          <w:noProof w:val="0"/>
          <w:lang w:eastAsia="zh-CN"/>
        </w:rPr>
        <w:t xml:space="preserve">, </w:t>
      </w:r>
      <w:proofErr w:type="spellStart"/>
      <w:r w:rsidRPr="000C32BF">
        <w:rPr>
          <w:rFonts w:cs="宋体"/>
          <w:noProof w:val="0"/>
          <w:lang w:eastAsia="zh-CN"/>
        </w:rPr>
        <w:t>Goldacre</w:t>
      </w:r>
      <w:proofErr w:type="spellEnd"/>
      <w:r w:rsidRPr="000C32BF">
        <w:rPr>
          <w:rFonts w:cs="宋体"/>
          <w:noProof w:val="0"/>
          <w:lang w:eastAsia="zh-CN"/>
        </w:rPr>
        <w:t xml:space="preserve"> MJ. Risk of pneumonia and pneumococcal disease in people with severe mental illness: English record linkage studies. </w:t>
      </w:r>
      <w:r w:rsidRPr="000C32BF">
        <w:rPr>
          <w:rFonts w:cs="宋体"/>
          <w:i/>
          <w:iCs/>
          <w:noProof w:val="0"/>
          <w:lang w:eastAsia="zh-CN"/>
        </w:rPr>
        <w:t>Thorax</w:t>
      </w:r>
      <w:r w:rsidRPr="000C32BF">
        <w:rPr>
          <w:rFonts w:cs="宋体"/>
          <w:noProof w:val="0"/>
          <w:lang w:eastAsia="zh-CN"/>
        </w:rPr>
        <w:t xml:space="preserve"> 2013; </w:t>
      </w:r>
      <w:r w:rsidRPr="000C32BF">
        <w:rPr>
          <w:rFonts w:cs="宋体"/>
          <w:b/>
          <w:bCs/>
          <w:noProof w:val="0"/>
          <w:lang w:eastAsia="zh-CN"/>
        </w:rPr>
        <w:t>68</w:t>
      </w:r>
      <w:r w:rsidRPr="000C32BF">
        <w:rPr>
          <w:rFonts w:cs="宋体"/>
          <w:noProof w:val="0"/>
          <w:lang w:eastAsia="zh-CN"/>
        </w:rPr>
        <w:t>: 171-176 [PMID: 23242947 DOI: 10.1136/thoraxjnl-2012-202480]</w:t>
      </w:r>
    </w:p>
    <w:p w14:paraId="7C5B01E7"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 </w:t>
      </w:r>
      <w:r w:rsidRPr="000C32BF">
        <w:rPr>
          <w:rFonts w:cs="宋体"/>
          <w:b/>
          <w:bCs/>
          <w:noProof w:val="0"/>
          <w:lang w:eastAsia="zh-CN"/>
        </w:rPr>
        <w:t>Adam Y</w:t>
      </w:r>
      <w:r w:rsidRPr="000C32BF">
        <w:rPr>
          <w:rFonts w:cs="宋体"/>
          <w:noProof w:val="0"/>
          <w:lang w:eastAsia="zh-CN"/>
        </w:rPr>
        <w:t xml:space="preserve">, </w:t>
      </w:r>
      <w:proofErr w:type="spellStart"/>
      <w:r w:rsidRPr="000C32BF">
        <w:rPr>
          <w:rFonts w:cs="宋体"/>
          <w:noProof w:val="0"/>
          <w:lang w:eastAsia="zh-CN"/>
        </w:rPr>
        <w:t>Meinlschmidt</w:t>
      </w:r>
      <w:proofErr w:type="spellEnd"/>
      <w:r w:rsidRPr="000C32BF">
        <w:rPr>
          <w:rFonts w:cs="宋体"/>
          <w:noProof w:val="0"/>
          <w:lang w:eastAsia="zh-CN"/>
        </w:rPr>
        <w:t xml:space="preserve"> G, </w:t>
      </w:r>
      <w:proofErr w:type="spellStart"/>
      <w:r w:rsidRPr="000C32BF">
        <w:rPr>
          <w:rFonts w:cs="宋体"/>
          <w:noProof w:val="0"/>
          <w:lang w:eastAsia="zh-CN"/>
        </w:rPr>
        <w:t>Lieb</w:t>
      </w:r>
      <w:proofErr w:type="spellEnd"/>
      <w:r w:rsidRPr="000C32BF">
        <w:rPr>
          <w:rFonts w:cs="宋体"/>
          <w:noProof w:val="0"/>
          <w:lang w:eastAsia="zh-CN"/>
        </w:rPr>
        <w:t xml:space="preserve"> R. Associations between mental disorders and the common cold in adults: a population-based cross-sectional study. </w:t>
      </w:r>
      <w:r w:rsidRPr="000C32BF">
        <w:rPr>
          <w:rFonts w:cs="宋体"/>
          <w:i/>
          <w:iCs/>
          <w:noProof w:val="0"/>
          <w:lang w:eastAsia="zh-CN"/>
        </w:rPr>
        <w:t xml:space="preserve">J </w:t>
      </w:r>
      <w:proofErr w:type="spellStart"/>
      <w:r w:rsidRPr="000C32BF">
        <w:rPr>
          <w:rFonts w:cs="宋体"/>
          <w:i/>
          <w:iCs/>
          <w:noProof w:val="0"/>
          <w:lang w:eastAsia="zh-CN"/>
        </w:rPr>
        <w:t>Psychosom</w:t>
      </w:r>
      <w:proofErr w:type="spellEnd"/>
      <w:r w:rsidRPr="000C32BF">
        <w:rPr>
          <w:rFonts w:cs="宋体"/>
          <w:i/>
          <w:iCs/>
          <w:noProof w:val="0"/>
          <w:lang w:eastAsia="zh-CN"/>
        </w:rPr>
        <w:t xml:space="preserve"> Res</w:t>
      </w:r>
      <w:r w:rsidRPr="000C32BF">
        <w:rPr>
          <w:rFonts w:cs="宋体"/>
          <w:noProof w:val="0"/>
          <w:lang w:eastAsia="zh-CN"/>
        </w:rPr>
        <w:t xml:space="preserve"> 2013; </w:t>
      </w:r>
      <w:r w:rsidRPr="000C32BF">
        <w:rPr>
          <w:rFonts w:cs="宋体"/>
          <w:b/>
          <w:bCs/>
          <w:noProof w:val="0"/>
          <w:lang w:eastAsia="zh-CN"/>
        </w:rPr>
        <w:t>74</w:t>
      </w:r>
      <w:r w:rsidRPr="000C32BF">
        <w:rPr>
          <w:rFonts w:cs="宋体"/>
          <w:noProof w:val="0"/>
          <w:lang w:eastAsia="zh-CN"/>
        </w:rPr>
        <w:t>: 69-73 [PMID: 23272991 DOI: 10.1016/j.jpsychores.2012.08.013]</w:t>
      </w:r>
    </w:p>
    <w:p w14:paraId="4A64FC0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 </w:t>
      </w:r>
      <w:r w:rsidRPr="000C32BF">
        <w:rPr>
          <w:rFonts w:cs="宋体"/>
          <w:b/>
          <w:bCs/>
          <w:noProof w:val="0"/>
          <w:lang w:eastAsia="zh-CN"/>
        </w:rPr>
        <w:t>Martino D</w:t>
      </w:r>
      <w:r w:rsidRPr="000C32BF">
        <w:rPr>
          <w:rFonts w:cs="宋体"/>
          <w:noProof w:val="0"/>
          <w:lang w:eastAsia="zh-CN"/>
        </w:rPr>
        <w:t xml:space="preserve">, </w:t>
      </w:r>
      <w:proofErr w:type="spellStart"/>
      <w:r w:rsidRPr="000C32BF">
        <w:rPr>
          <w:rFonts w:cs="宋体"/>
          <w:noProof w:val="0"/>
          <w:lang w:eastAsia="zh-CN"/>
        </w:rPr>
        <w:t>Defazio</w:t>
      </w:r>
      <w:proofErr w:type="spellEnd"/>
      <w:r w:rsidRPr="000C32BF">
        <w:rPr>
          <w:rFonts w:cs="宋体"/>
          <w:noProof w:val="0"/>
          <w:lang w:eastAsia="zh-CN"/>
        </w:rPr>
        <w:t xml:space="preserve"> G, </w:t>
      </w:r>
      <w:proofErr w:type="spellStart"/>
      <w:r w:rsidRPr="000C32BF">
        <w:rPr>
          <w:rFonts w:cs="宋体"/>
          <w:noProof w:val="0"/>
          <w:lang w:eastAsia="zh-CN"/>
        </w:rPr>
        <w:t>Giovannoni</w:t>
      </w:r>
      <w:proofErr w:type="spellEnd"/>
      <w:r w:rsidRPr="000C32BF">
        <w:rPr>
          <w:rFonts w:cs="宋体"/>
          <w:noProof w:val="0"/>
          <w:lang w:eastAsia="zh-CN"/>
        </w:rPr>
        <w:t xml:space="preserve"> G. </w:t>
      </w:r>
      <w:proofErr w:type="gramStart"/>
      <w:r w:rsidRPr="000C32BF">
        <w:rPr>
          <w:rFonts w:cs="宋体"/>
          <w:noProof w:val="0"/>
          <w:lang w:eastAsia="zh-CN"/>
        </w:rPr>
        <w:t>The PANDAS subgroup of tic disorders and childhood-onset obsessive-compulsive disorder.</w:t>
      </w:r>
      <w:proofErr w:type="gramEnd"/>
      <w:r w:rsidRPr="000C32BF">
        <w:rPr>
          <w:rFonts w:cs="宋体"/>
          <w:noProof w:val="0"/>
          <w:lang w:eastAsia="zh-CN"/>
        </w:rPr>
        <w:t xml:space="preserve"> </w:t>
      </w:r>
      <w:r w:rsidRPr="000C32BF">
        <w:rPr>
          <w:rFonts w:cs="宋体"/>
          <w:i/>
          <w:iCs/>
          <w:noProof w:val="0"/>
          <w:lang w:eastAsia="zh-CN"/>
        </w:rPr>
        <w:t xml:space="preserve">J </w:t>
      </w:r>
      <w:proofErr w:type="spellStart"/>
      <w:r w:rsidRPr="000C32BF">
        <w:rPr>
          <w:rFonts w:cs="宋体"/>
          <w:i/>
          <w:iCs/>
          <w:noProof w:val="0"/>
          <w:lang w:eastAsia="zh-CN"/>
        </w:rPr>
        <w:t>Psychosom</w:t>
      </w:r>
      <w:proofErr w:type="spellEnd"/>
      <w:r w:rsidRPr="000C32BF">
        <w:rPr>
          <w:rFonts w:cs="宋体"/>
          <w:i/>
          <w:iCs/>
          <w:noProof w:val="0"/>
          <w:lang w:eastAsia="zh-CN"/>
        </w:rPr>
        <w:t xml:space="preserve"> Res</w:t>
      </w:r>
      <w:r w:rsidRPr="000C32BF">
        <w:rPr>
          <w:rFonts w:cs="宋体"/>
          <w:noProof w:val="0"/>
          <w:lang w:eastAsia="zh-CN"/>
        </w:rPr>
        <w:t xml:space="preserve"> 2009; </w:t>
      </w:r>
      <w:r w:rsidRPr="000C32BF">
        <w:rPr>
          <w:rFonts w:cs="宋体"/>
          <w:b/>
          <w:bCs/>
          <w:noProof w:val="0"/>
          <w:lang w:eastAsia="zh-CN"/>
        </w:rPr>
        <w:t>67</w:t>
      </w:r>
      <w:r w:rsidRPr="000C32BF">
        <w:rPr>
          <w:rFonts w:cs="宋体"/>
          <w:noProof w:val="0"/>
          <w:lang w:eastAsia="zh-CN"/>
        </w:rPr>
        <w:t>: 547-557 [PMID: 19913659 DOI: 10.1016/j.jpsychores.2009.07.004]</w:t>
      </w:r>
    </w:p>
    <w:p w14:paraId="1F25247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8 </w:t>
      </w:r>
      <w:r w:rsidRPr="000C32BF">
        <w:rPr>
          <w:rFonts w:cs="宋体"/>
          <w:b/>
          <w:bCs/>
          <w:noProof w:val="0"/>
          <w:lang w:eastAsia="zh-CN"/>
        </w:rPr>
        <w:t>Murphy TK</w:t>
      </w:r>
      <w:r w:rsidRPr="000C32BF">
        <w:rPr>
          <w:rFonts w:cs="宋体"/>
          <w:noProof w:val="0"/>
          <w:lang w:eastAsia="zh-CN"/>
        </w:rPr>
        <w:t xml:space="preserve">, </w:t>
      </w:r>
      <w:proofErr w:type="spellStart"/>
      <w:r w:rsidRPr="000C32BF">
        <w:rPr>
          <w:rFonts w:cs="宋体"/>
          <w:noProof w:val="0"/>
          <w:lang w:eastAsia="zh-CN"/>
        </w:rPr>
        <w:t>Storch</w:t>
      </w:r>
      <w:proofErr w:type="spellEnd"/>
      <w:r w:rsidRPr="000C32BF">
        <w:rPr>
          <w:rFonts w:cs="宋体"/>
          <w:noProof w:val="0"/>
          <w:lang w:eastAsia="zh-CN"/>
        </w:rPr>
        <w:t xml:space="preserve"> EA, </w:t>
      </w:r>
      <w:proofErr w:type="spellStart"/>
      <w:r w:rsidRPr="000C32BF">
        <w:rPr>
          <w:rFonts w:cs="宋体"/>
          <w:noProof w:val="0"/>
          <w:lang w:eastAsia="zh-CN"/>
        </w:rPr>
        <w:t>Lewin</w:t>
      </w:r>
      <w:proofErr w:type="spellEnd"/>
      <w:r w:rsidRPr="000C32BF">
        <w:rPr>
          <w:rFonts w:cs="宋体"/>
          <w:noProof w:val="0"/>
          <w:lang w:eastAsia="zh-CN"/>
        </w:rPr>
        <w:t xml:space="preserve"> AB, Edge PJ, Goodman WK. Clinical factors associated with pediatric autoimmune neuropsychiatric disorders associated with streptococcal infections. </w:t>
      </w:r>
      <w:r w:rsidRPr="000C32BF">
        <w:rPr>
          <w:rFonts w:cs="宋体"/>
          <w:i/>
          <w:iCs/>
          <w:noProof w:val="0"/>
          <w:lang w:eastAsia="zh-CN"/>
        </w:rPr>
        <w:t xml:space="preserve">J </w:t>
      </w:r>
      <w:proofErr w:type="spellStart"/>
      <w:r w:rsidRPr="000C32BF">
        <w:rPr>
          <w:rFonts w:cs="宋体"/>
          <w:i/>
          <w:iCs/>
          <w:noProof w:val="0"/>
          <w:lang w:eastAsia="zh-CN"/>
        </w:rPr>
        <w:t>Pediatr</w:t>
      </w:r>
      <w:proofErr w:type="spellEnd"/>
      <w:r w:rsidRPr="000C32BF">
        <w:rPr>
          <w:rFonts w:cs="宋体"/>
          <w:noProof w:val="0"/>
          <w:lang w:eastAsia="zh-CN"/>
        </w:rPr>
        <w:t xml:space="preserve"> 2012; </w:t>
      </w:r>
      <w:r w:rsidRPr="000C32BF">
        <w:rPr>
          <w:rFonts w:cs="宋体"/>
          <w:b/>
          <w:bCs/>
          <w:noProof w:val="0"/>
          <w:lang w:eastAsia="zh-CN"/>
        </w:rPr>
        <w:t>160</w:t>
      </w:r>
      <w:r w:rsidRPr="000C32BF">
        <w:rPr>
          <w:rFonts w:cs="宋体"/>
          <w:noProof w:val="0"/>
          <w:lang w:eastAsia="zh-CN"/>
        </w:rPr>
        <w:t>: 314-319 [PMID: 21868033 DOI: 10.1016/j.jpeds.2011.07.012]</w:t>
      </w:r>
    </w:p>
    <w:p w14:paraId="6EF471C5"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9 </w:t>
      </w:r>
      <w:proofErr w:type="spellStart"/>
      <w:r w:rsidRPr="000C32BF">
        <w:rPr>
          <w:rFonts w:cs="宋体"/>
          <w:b/>
          <w:bCs/>
          <w:noProof w:val="0"/>
          <w:lang w:eastAsia="zh-CN"/>
        </w:rPr>
        <w:t>Kayser</w:t>
      </w:r>
      <w:proofErr w:type="spellEnd"/>
      <w:r w:rsidRPr="000C32BF">
        <w:rPr>
          <w:rFonts w:cs="宋体"/>
          <w:b/>
          <w:bCs/>
          <w:noProof w:val="0"/>
          <w:lang w:eastAsia="zh-CN"/>
        </w:rPr>
        <w:t xml:space="preserve"> MS</w:t>
      </w:r>
      <w:r w:rsidRPr="000C32BF">
        <w:rPr>
          <w:rFonts w:cs="宋体"/>
          <w:noProof w:val="0"/>
          <w:lang w:eastAsia="zh-CN"/>
        </w:rPr>
        <w:t xml:space="preserve">, </w:t>
      </w:r>
      <w:proofErr w:type="spellStart"/>
      <w:r w:rsidRPr="000C32BF">
        <w:rPr>
          <w:rFonts w:cs="宋体"/>
          <w:noProof w:val="0"/>
          <w:lang w:eastAsia="zh-CN"/>
        </w:rPr>
        <w:t>Dalmau</w:t>
      </w:r>
      <w:proofErr w:type="spellEnd"/>
      <w:r w:rsidRPr="000C32BF">
        <w:rPr>
          <w:rFonts w:cs="宋体"/>
          <w:noProof w:val="0"/>
          <w:lang w:eastAsia="zh-CN"/>
        </w:rPr>
        <w:t xml:space="preserve"> J. Anti-NMDA receptor encephalitis, autoimmunity, and psychosis.</w:t>
      </w:r>
      <w:proofErr w:type="gramEnd"/>
      <w:r w:rsidRPr="000C32BF">
        <w:rPr>
          <w:rFonts w:cs="宋体"/>
          <w:noProof w:val="0"/>
          <w:lang w:eastAsia="zh-CN"/>
        </w:rPr>
        <w:t xml:space="preserve"> </w:t>
      </w:r>
      <w:proofErr w:type="spellStart"/>
      <w:r w:rsidRPr="000C32BF">
        <w:rPr>
          <w:rFonts w:cs="宋体"/>
          <w:i/>
          <w:iCs/>
          <w:noProof w:val="0"/>
          <w:lang w:eastAsia="zh-CN"/>
        </w:rPr>
        <w:t>Schizophr</w:t>
      </w:r>
      <w:proofErr w:type="spellEnd"/>
      <w:r w:rsidRPr="000C32BF">
        <w:rPr>
          <w:rFonts w:cs="宋体"/>
          <w:i/>
          <w:iCs/>
          <w:noProof w:val="0"/>
          <w:lang w:eastAsia="zh-CN"/>
        </w:rPr>
        <w:t xml:space="preserve"> Res</w:t>
      </w:r>
      <w:r w:rsidRPr="000C32BF">
        <w:rPr>
          <w:rFonts w:cs="宋体"/>
          <w:noProof w:val="0"/>
          <w:lang w:eastAsia="zh-CN"/>
        </w:rPr>
        <w:t xml:space="preserve"> 2016; </w:t>
      </w:r>
      <w:r w:rsidRPr="000C32BF">
        <w:rPr>
          <w:rFonts w:cs="宋体"/>
          <w:b/>
          <w:bCs/>
          <w:noProof w:val="0"/>
          <w:lang w:eastAsia="zh-CN"/>
        </w:rPr>
        <w:t>176</w:t>
      </w:r>
      <w:r w:rsidRPr="000C32BF">
        <w:rPr>
          <w:rFonts w:cs="宋体"/>
          <w:noProof w:val="0"/>
          <w:lang w:eastAsia="zh-CN"/>
        </w:rPr>
        <w:t>: 36-40 [PMID: 25458857]</w:t>
      </w:r>
    </w:p>
    <w:p w14:paraId="32BD8788"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10 </w:t>
      </w:r>
      <w:proofErr w:type="spellStart"/>
      <w:r w:rsidRPr="000C32BF">
        <w:rPr>
          <w:rFonts w:cs="宋体"/>
          <w:b/>
          <w:bCs/>
          <w:noProof w:val="0"/>
          <w:lang w:eastAsia="zh-CN"/>
        </w:rPr>
        <w:t>Khandaker</w:t>
      </w:r>
      <w:proofErr w:type="spellEnd"/>
      <w:r w:rsidRPr="000C32BF">
        <w:rPr>
          <w:rFonts w:cs="宋体"/>
          <w:b/>
          <w:bCs/>
          <w:noProof w:val="0"/>
          <w:lang w:eastAsia="zh-CN"/>
        </w:rPr>
        <w:t xml:space="preserve"> GM</w:t>
      </w:r>
      <w:r w:rsidRPr="000C32BF">
        <w:rPr>
          <w:rFonts w:cs="宋体"/>
          <w:noProof w:val="0"/>
          <w:lang w:eastAsia="zh-CN"/>
        </w:rPr>
        <w:t xml:space="preserve">, </w:t>
      </w:r>
      <w:proofErr w:type="spellStart"/>
      <w:r w:rsidRPr="000C32BF">
        <w:rPr>
          <w:rFonts w:cs="宋体"/>
          <w:noProof w:val="0"/>
          <w:lang w:eastAsia="zh-CN"/>
        </w:rPr>
        <w:t>Stochl</w:t>
      </w:r>
      <w:proofErr w:type="spellEnd"/>
      <w:r w:rsidRPr="000C32BF">
        <w:rPr>
          <w:rFonts w:cs="宋体"/>
          <w:noProof w:val="0"/>
          <w:lang w:eastAsia="zh-CN"/>
        </w:rPr>
        <w:t xml:space="preserve"> J, </w:t>
      </w:r>
      <w:proofErr w:type="spellStart"/>
      <w:r w:rsidRPr="000C32BF">
        <w:rPr>
          <w:rFonts w:cs="宋体"/>
          <w:noProof w:val="0"/>
          <w:lang w:eastAsia="zh-CN"/>
        </w:rPr>
        <w:t>Zammit</w:t>
      </w:r>
      <w:proofErr w:type="spellEnd"/>
      <w:r w:rsidRPr="000C32BF">
        <w:rPr>
          <w:rFonts w:cs="宋体"/>
          <w:noProof w:val="0"/>
          <w:lang w:eastAsia="zh-CN"/>
        </w:rPr>
        <w:t xml:space="preserve"> S, Lewis G, Jones PB. Childhood </w:t>
      </w:r>
      <w:proofErr w:type="gramStart"/>
      <w:r w:rsidRPr="000C32BF">
        <w:rPr>
          <w:rFonts w:cs="宋体"/>
          <w:noProof w:val="0"/>
          <w:lang w:eastAsia="zh-CN"/>
        </w:rPr>
        <w:t>Epstein-Barr Virus</w:t>
      </w:r>
      <w:proofErr w:type="gramEnd"/>
      <w:r w:rsidRPr="000C32BF">
        <w:rPr>
          <w:rFonts w:cs="宋体"/>
          <w:noProof w:val="0"/>
          <w:lang w:eastAsia="zh-CN"/>
        </w:rPr>
        <w:t xml:space="preserve"> infection and subsequent risk of psychotic experiences in adolescence: a </w:t>
      </w:r>
      <w:r w:rsidRPr="000C32BF">
        <w:rPr>
          <w:rFonts w:cs="宋体"/>
          <w:noProof w:val="0"/>
          <w:lang w:eastAsia="zh-CN"/>
        </w:rPr>
        <w:lastRenderedPageBreak/>
        <w:t xml:space="preserve">population-based prospective serological study. </w:t>
      </w:r>
      <w:proofErr w:type="spellStart"/>
      <w:r w:rsidRPr="000C32BF">
        <w:rPr>
          <w:rFonts w:cs="宋体"/>
          <w:i/>
          <w:iCs/>
          <w:noProof w:val="0"/>
          <w:lang w:eastAsia="zh-CN"/>
        </w:rPr>
        <w:t>Schizophr</w:t>
      </w:r>
      <w:proofErr w:type="spellEnd"/>
      <w:r w:rsidRPr="000C32BF">
        <w:rPr>
          <w:rFonts w:cs="宋体"/>
          <w:i/>
          <w:iCs/>
          <w:noProof w:val="0"/>
          <w:lang w:eastAsia="zh-CN"/>
        </w:rPr>
        <w:t xml:space="preserve"> Res</w:t>
      </w:r>
      <w:r w:rsidRPr="000C32BF">
        <w:rPr>
          <w:rFonts w:cs="宋体"/>
          <w:noProof w:val="0"/>
          <w:lang w:eastAsia="zh-CN"/>
        </w:rPr>
        <w:t xml:space="preserve"> 2014; </w:t>
      </w:r>
      <w:r w:rsidRPr="000C32BF">
        <w:rPr>
          <w:rFonts w:cs="宋体"/>
          <w:b/>
          <w:bCs/>
          <w:noProof w:val="0"/>
          <w:lang w:eastAsia="zh-CN"/>
        </w:rPr>
        <w:t>158</w:t>
      </w:r>
      <w:r w:rsidRPr="000C32BF">
        <w:rPr>
          <w:rFonts w:cs="宋体"/>
          <w:noProof w:val="0"/>
          <w:lang w:eastAsia="zh-CN"/>
        </w:rPr>
        <w:t>: 19-24 [PMID: 25048425 DOI: 10.1016/j.schres.2014.05.019]</w:t>
      </w:r>
    </w:p>
    <w:p w14:paraId="2C0534B7"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11 </w:t>
      </w:r>
      <w:r w:rsidRPr="000C32BF">
        <w:rPr>
          <w:rFonts w:cs="宋体"/>
          <w:b/>
          <w:bCs/>
          <w:noProof w:val="0"/>
          <w:lang w:eastAsia="zh-CN"/>
        </w:rPr>
        <w:t>Goodwin RD</w:t>
      </w:r>
      <w:r w:rsidRPr="000C32BF">
        <w:rPr>
          <w:rFonts w:cs="宋体"/>
          <w:noProof w:val="0"/>
          <w:lang w:eastAsia="zh-CN"/>
        </w:rPr>
        <w:t xml:space="preserve">. Association between infection early in life and mental disorders among youth in the community: a cross-sectional study. </w:t>
      </w:r>
      <w:r w:rsidRPr="000C32BF">
        <w:rPr>
          <w:rFonts w:cs="宋体"/>
          <w:i/>
          <w:iCs/>
          <w:noProof w:val="0"/>
          <w:lang w:eastAsia="zh-CN"/>
        </w:rPr>
        <w:t>BMC Public Health</w:t>
      </w:r>
      <w:r w:rsidRPr="000C32BF">
        <w:rPr>
          <w:rFonts w:cs="宋体"/>
          <w:noProof w:val="0"/>
          <w:lang w:eastAsia="zh-CN"/>
        </w:rPr>
        <w:t xml:space="preserve"> 2011; </w:t>
      </w:r>
      <w:r w:rsidRPr="000C32BF">
        <w:rPr>
          <w:rFonts w:cs="宋体"/>
          <w:b/>
          <w:bCs/>
          <w:noProof w:val="0"/>
          <w:lang w:eastAsia="zh-CN"/>
        </w:rPr>
        <w:t>11</w:t>
      </w:r>
      <w:r w:rsidRPr="000C32BF">
        <w:rPr>
          <w:rFonts w:cs="宋体"/>
          <w:noProof w:val="0"/>
          <w:lang w:eastAsia="zh-CN"/>
        </w:rPr>
        <w:t>: 878 [PMID: 22103993 DOI: 10.1186/1471-2458-11-878]</w:t>
      </w:r>
    </w:p>
    <w:p w14:paraId="5EC40ED2"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12 </w:t>
      </w:r>
      <w:r w:rsidRPr="000C32BF">
        <w:rPr>
          <w:rFonts w:cs="宋体"/>
          <w:b/>
          <w:bCs/>
          <w:noProof w:val="0"/>
          <w:lang w:eastAsia="zh-CN"/>
        </w:rPr>
        <w:t>Goodwin RD</w:t>
      </w:r>
      <w:r w:rsidRPr="000C32BF">
        <w:rPr>
          <w:rFonts w:cs="宋体"/>
          <w:noProof w:val="0"/>
          <w:lang w:eastAsia="zh-CN"/>
        </w:rPr>
        <w:t xml:space="preserve">, </w:t>
      </w:r>
      <w:proofErr w:type="spellStart"/>
      <w:r w:rsidRPr="000C32BF">
        <w:rPr>
          <w:rFonts w:cs="宋体"/>
          <w:noProof w:val="0"/>
          <w:lang w:eastAsia="zh-CN"/>
        </w:rPr>
        <w:t>Buka</w:t>
      </w:r>
      <w:proofErr w:type="spellEnd"/>
      <w:r w:rsidRPr="000C32BF">
        <w:rPr>
          <w:rFonts w:cs="宋体"/>
          <w:noProof w:val="0"/>
          <w:lang w:eastAsia="zh-CN"/>
        </w:rPr>
        <w:t xml:space="preserve"> SL. Childhood respiratory disease and the risk of anxiety disorder and major depression in adulthood. </w:t>
      </w:r>
      <w:r w:rsidRPr="000C32BF">
        <w:rPr>
          <w:rFonts w:cs="宋体"/>
          <w:i/>
          <w:iCs/>
          <w:noProof w:val="0"/>
          <w:lang w:eastAsia="zh-CN"/>
        </w:rPr>
        <w:t xml:space="preserve">Arch </w:t>
      </w:r>
      <w:proofErr w:type="spellStart"/>
      <w:r w:rsidRPr="000C32BF">
        <w:rPr>
          <w:rFonts w:cs="宋体"/>
          <w:i/>
          <w:iCs/>
          <w:noProof w:val="0"/>
          <w:lang w:eastAsia="zh-CN"/>
        </w:rPr>
        <w:t>Pediatr</w:t>
      </w:r>
      <w:proofErr w:type="spellEnd"/>
      <w:r w:rsidRPr="000C32BF">
        <w:rPr>
          <w:rFonts w:cs="宋体"/>
          <w:i/>
          <w:iCs/>
          <w:noProof w:val="0"/>
          <w:lang w:eastAsia="zh-CN"/>
        </w:rPr>
        <w:t xml:space="preserve"> </w:t>
      </w:r>
      <w:proofErr w:type="spellStart"/>
      <w:r w:rsidRPr="000C32BF">
        <w:rPr>
          <w:rFonts w:cs="宋体"/>
          <w:i/>
          <w:iCs/>
          <w:noProof w:val="0"/>
          <w:lang w:eastAsia="zh-CN"/>
        </w:rPr>
        <w:t>Adolesc</w:t>
      </w:r>
      <w:proofErr w:type="spellEnd"/>
      <w:r w:rsidRPr="000C32BF">
        <w:rPr>
          <w:rFonts w:cs="宋体"/>
          <w:i/>
          <w:iCs/>
          <w:noProof w:val="0"/>
          <w:lang w:eastAsia="zh-CN"/>
        </w:rPr>
        <w:t xml:space="preserve"> Med</w:t>
      </w:r>
      <w:r w:rsidRPr="000C32BF">
        <w:rPr>
          <w:rFonts w:cs="宋体"/>
          <w:noProof w:val="0"/>
          <w:lang w:eastAsia="zh-CN"/>
        </w:rPr>
        <w:t xml:space="preserve"> 2008; </w:t>
      </w:r>
      <w:r w:rsidRPr="000C32BF">
        <w:rPr>
          <w:rFonts w:cs="宋体"/>
          <w:b/>
          <w:bCs/>
          <w:noProof w:val="0"/>
          <w:lang w:eastAsia="zh-CN"/>
        </w:rPr>
        <w:t>162</w:t>
      </w:r>
      <w:r w:rsidRPr="000C32BF">
        <w:rPr>
          <w:rFonts w:cs="宋体"/>
          <w:noProof w:val="0"/>
          <w:lang w:eastAsia="zh-CN"/>
        </w:rPr>
        <w:t>: 774-780 [PMID: 18678811 DOI: 10.1001/archpedi.162.8.774]</w:t>
      </w:r>
    </w:p>
    <w:p w14:paraId="22796CED"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13 </w:t>
      </w:r>
      <w:r w:rsidRPr="000C32BF">
        <w:rPr>
          <w:rFonts w:cs="宋体"/>
          <w:b/>
          <w:bCs/>
          <w:noProof w:val="0"/>
          <w:lang w:eastAsia="zh-CN"/>
        </w:rPr>
        <w:t>Nielsen PR</w:t>
      </w:r>
      <w:r w:rsidRPr="000C32BF">
        <w:rPr>
          <w:rFonts w:cs="宋体"/>
          <w:noProof w:val="0"/>
          <w:lang w:eastAsia="zh-CN"/>
        </w:rPr>
        <w:t xml:space="preserve">, </w:t>
      </w:r>
      <w:proofErr w:type="spellStart"/>
      <w:r w:rsidRPr="000C32BF">
        <w:rPr>
          <w:rFonts w:cs="宋体"/>
          <w:noProof w:val="0"/>
          <w:lang w:eastAsia="zh-CN"/>
        </w:rPr>
        <w:t>Benros</w:t>
      </w:r>
      <w:proofErr w:type="spellEnd"/>
      <w:r w:rsidRPr="000C32BF">
        <w:rPr>
          <w:rFonts w:cs="宋体"/>
          <w:noProof w:val="0"/>
          <w:lang w:eastAsia="zh-CN"/>
        </w:rPr>
        <w:t xml:space="preserve"> ME, Mortensen PB. Hospital contacts with infection and risk of schizophrenia: a population-based cohort study with linkage of Danish national registers. </w:t>
      </w:r>
      <w:proofErr w:type="spellStart"/>
      <w:r w:rsidRPr="000C32BF">
        <w:rPr>
          <w:rFonts w:cs="宋体"/>
          <w:i/>
          <w:iCs/>
          <w:noProof w:val="0"/>
          <w:lang w:eastAsia="zh-CN"/>
        </w:rPr>
        <w:t>Schizophr</w:t>
      </w:r>
      <w:proofErr w:type="spellEnd"/>
      <w:r w:rsidRPr="000C32BF">
        <w:rPr>
          <w:rFonts w:cs="宋体"/>
          <w:i/>
          <w:iCs/>
          <w:noProof w:val="0"/>
          <w:lang w:eastAsia="zh-CN"/>
        </w:rPr>
        <w:t xml:space="preserve"> Bull</w:t>
      </w:r>
      <w:r w:rsidRPr="000C32BF">
        <w:rPr>
          <w:rFonts w:cs="宋体"/>
          <w:noProof w:val="0"/>
          <w:lang w:eastAsia="zh-CN"/>
        </w:rPr>
        <w:t xml:space="preserve"> 2014; </w:t>
      </w:r>
      <w:r w:rsidRPr="000C32BF">
        <w:rPr>
          <w:rFonts w:cs="宋体"/>
          <w:b/>
          <w:bCs/>
          <w:noProof w:val="0"/>
          <w:lang w:eastAsia="zh-CN"/>
        </w:rPr>
        <w:t>40</w:t>
      </w:r>
      <w:r w:rsidRPr="000C32BF">
        <w:rPr>
          <w:rFonts w:cs="宋体"/>
          <w:noProof w:val="0"/>
          <w:lang w:eastAsia="zh-CN"/>
        </w:rPr>
        <w:t>: 1526-1532 [PMID: 24379444 DOI: 10.1093/</w:t>
      </w:r>
      <w:proofErr w:type="spellStart"/>
      <w:r w:rsidRPr="000C32BF">
        <w:rPr>
          <w:rFonts w:cs="宋体"/>
          <w:noProof w:val="0"/>
          <w:lang w:eastAsia="zh-CN"/>
        </w:rPr>
        <w:t>schbul</w:t>
      </w:r>
      <w:proofErr w:type="spellEnd"/>
      <w:r w:rsidRPr="000C32BF">
        <w:rPr>
          <w:rFonts w:cs="宋体"/>
          <w:noProof w:val="0"/>
          <w:lang w:eastAsia="zh-CN"/>
        </w:rPr>
        <w:t>/sbt200]</w:t>
      </w:r>
    </w:p>
    <w:p w14:paraId="2754836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14 </w:t>
      </w:r>
      <w:proofErr w:type="spellStart"/>
      <w:r w:rsidRPr="000C32BF">
        <w:rPr>
          <w:rFonts w:cs="宋体"/>
          <w:b/>
          <w:bCs/>
          <w:noProof w:val="0"/>
          <w:lang w:eastAsia="zh-CN"/>
        </w:rPr>
        <w:t>Yolken</w:t>
      </w:r>
      <w:proofErr w:type="spellEnd"/>
      <w:r w:rsidRPr="000C32BF">
        <w:rPr>
          <w:rFonts w:cs="宋体"/>
          <w:b/>
          <w:bCs/>
          <w:noProof w:val="0"/>
          <w:lang w:eastAsia="zh-CN"/>
        </w:rPr>
        <w:t xml:space="preserve"> RH</w:t>
      </w:r>
      <w:r w:rsidRPr="000C32BF">
        <w:rPr>
          <w:rFonts w:cs="宋体"/>
          <w:noProof w:val="0"/>
          <w:lang w:eastAsia="zh-CN"/>
        </w:rPr>
        <w:t xml:space="preserve">, Torrey EF. Are some cases of psychosis caused by microbial agents? </w:t>
      </w:r>
      <w:proofErr w:type="gramStart"/>
      <w:r w:rsidRPr="000C32BF">
        <w:rPr>
          <w:rFonts w:cs="宋体"/>
          <w:noProof w:val="0"/>
          <w:lang w:eastAsia="zh-CN"/>
        </w:rPr>
        <w:t>A review of the evidence.</w:t>
      </w:r>
      <w:proofErr w:type="gramEnd"/>
      <w:r w:rsidRPr="000C32BF">
        <w:rPr>
          <w:rFonts w:cs="宋体"/>
          <w:noProof w:val="0"/>
          <w:lang w:eastAsia="zh-CN"/>
        </w:rPr>
        <w:t xml:space="preserve"> </w:t>
      </w:r>
      <w:proofErr w:type="spellStart"/>
      <w:r w:rsidRPr="000C32BF">
        <w:rPr>
          <w:rFonts w:cs="宋体"/>
          <w:i/>
          <w:iCs/>
          <w:noProof w:val="0"/>
          <w:lang w:eastAsia="zh-CN"/>
        </w:rPr>
        <w:t>Mol</w:t>
      </w:r>
      <w:proofErr w:type="spellEnd"/>
      <w:r w:rsidRPr="000C32BF">
        <w:rPr>
          <w:rFonts w:cs="宋体"/>
          <w:i/>
          <w:iCs/>
          <w:noProof w:val="0"/>
          <w:lang w:eastAsia="zh-CN"/>
        </w:rPr>
        <w:t xml:space="preserve"> Psychiatry</w:t>
      </w:r>
      <w:r w:rsidRPr="000C32BF">
        <w:rPr>
          <w:rFonts w:cs="宋体"/>
          <w:noProof w:val="0"/>
          <w:lang w:eastAsia="zh-CN"/>
        </w:rPr>
        <w:t xml:space="preserve"> 2008; </w:t>
      </w:r>
      <w:r w:rsidRPr="000C32BF">
        <w:rPr>
          <w:rFonts w:cs="宋体"/>
          <w:b/>
          <w:bCs/>
          <w:noProof w:val="0"/>
          <w:lang w:eastAsia="zh-CN"/>
        </w:rPr>
        <w:t>13</w:t>
      </w:r>
      <w:r w:rsidRPr="000C32BF">
        <w:rPr>
          <w:rFonts w:cs="宋体"/>
          <w:noProof w:val="0"/>
          <w:lang w:eastAsia="zh-CN"/>
        </w:rPr>
        <w:t>: 470-479 [PMID: 18268502 DOI: 10.1038/mp.2008.5]</w:t>
      </w:r>
    </w:p>
    <w:p w14:paraId="704124C9"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15 </w:t>
      </w:r>
      <w:r w:rsidRPr="000C32BF">
        <w:rPr>
          <w:rFonts w:cs="宋体"/>
          <w:b/>
          <w:bCs/>
          <w:noProof w:val="0"/>
          <w:lang w:eastAsia="zh-CN"/>
        </w:rPr>
        <w:t>Niebuhr DW</w:t>
      </w:r>
      <w:r w:rsidRPr="000C32BF">
        <w:rPr>
          <w:rFonts w:cs="宋体"/>
          <w:noProof w:val="0"/>
          <w:lang w:eastAsia="zh-CN"/>
        </w:rPr>
        <w:t xml:space="preserve">, Millikan AM, Cowan DN, </w:t>
      </w:r>
      <w:proofErr w:type="spellStart"/>
      <w:r w:rsidRPr="000C32BF">
        <w:rPr>
          <w:rFonts w:cs="宋体"/>
          <w:noProof w:val="0"/>
          <w:lang w:eastAsia="zh-CN"/>
        </w:rPr>
        <w:t>Yolken</w:t>
      </w:r>
      <w:proofErr w:type="spellEnd"/>
      <w:r w:rsidRPr="000C32BF">
        <w:rPr>
          <w:rFonts w:cs="宋体"/>
          <w:noProof w:val="0"/>
          <w:lang w:eastAsia="zh-CN"/>
        </w:rPr>
        <w:t xml:space="preserve"> R, Li Y, Weber NS. Selected infectious agents and risk of schizophrenia among U.S. military personnel. </w:t>
      </w:r>
      <w:r w:rsidRPr="000C32BF">
        <w:rPr>
          <w:rFonts w:cs="宋体"/>
          <w:i/>
          <w:iCs/>
          <w:noProof w:val="0"/>
          <w:lang w:eastAsia="zh-CN"/>
        </w:rPr>
        <w:t>Am J Psychiatry</w:t>
      </w:r>
      <w:r w:rsidRPr="000C32BF">
        <w:rPr>
          <w:rFonts w:cs="宋体"/>
          <w:noProof w:val="0"/>
          <w:lang w:eastAsia="zh-CN"/>
        </w:rPr>
        <w:t xml:space="preserve"> 2008; </w:t>
      </w:r>
      <w:r w:rsidRPr="000C32BF">
        <w:rPr>
          <w:rFonts w:cs="宋体"/>
          <w:b/>
          <w:bCs/>
          <w:noProof w:val="0"/>
          <w:lang w:eastAsia="zh-CN"/>
        </w:rPr>
        <w:t>165</w:t>
      </w:r>
      <w:r w:rsidRPr="000C32BF">
        <w:rPr>
          <w:rFonts w:cs="宋体"/>
          <w:noProof w:val="0"/>
          <w:lang w:eastAsia="zh-CN"/>
        </w:rPr>
        <w:t>: 99-106 [PMID: 18086751 DOI: 10.1176/appi.ajp.2007.06081254]</w:t>
      </w:r>
    </w:p>
    <w:p w14:paraId="0E2D193A"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16 </w:t>
      </w:r>
      <w:proofErr w:type="spellStart"/>
      <w:r w:rsidRPr="000C32BF">
        <w:rPr>
          <w:rFonts w:cs="宋体"/>
          <w:b/>
          <w:bCs/>
          <w:noProof w:val="0"/>
          <w:lang w:eastAsia="zh-CN"/>
        </w:rPr>
        <w:t>Yolken</w:t>
      </w:r>
      <w:proofErr w:type="spellEnd"/>
      <w:r w:rsidRPr="000C32BF">
        <w:rPr>
          <w:rFonts w:cs="宋体"/>
          <w:b/>
          <w:bCs/>
          <w:noProof w:val="0"/>
          <w:lang w:eastAsia="zh-CN"/>
        </w:rPr>
        <w:t xml:space="preserve"> RH</w:t>
      </w:r>
      <w:r w:rsidRPr="000C32BF">
        <w:rPr>
          <w:rFonts w:cs="宋体"/>
          <w:noProof w:val="0"/>
          <w:lang w:eastAsia="zh-CN"/>
        </w:rPr>
        <w:t xml:space="preserve">, Torrey EF, Lieberman JA, Yang S, Dickerson FB. Serological evidence of exposure to Herpes Simplex Virus type 1 is associated with cognitive deficits in the CATIE schizophrenia sample. </w:t>
      </w:r>
      <w:proofErr w:type="spellStart"/>
      <w:r w:rsidRPr="000C32BF">
        <w:rPr>
          <w:rFonts w:cs="宋体"/>
          <w:i/>
          <w:iCs/>
          <w:noProof w:val="0"/>
          <w:lang w:eastAsia="zh-CN"/>
        </w:rPr>
        <w:t>Schizophr</w:t>
      </w:r>
      <w:proofErr w:type="spellEnd"/>
      <w:r w:rsidRPr="000C32BF">
        <w:rPr>
          <w:rFonts w:cs="宋体"/>
          <w:i/>
          <w:iCs/>
          <w:noProof w:val="0"/>
          <w:lang w:eastAsia="zh-CN"/>
        </w:rPr>
        <w:t xml:space="preserve"> Res</w:t>
      </w:r>
      <w:r w:rsidRPr="000C32BF">
        <w:rPr>
          <w:rFonts w:cs="宋体"/>
          <w:noProof w:val="0"/>
          <w:lang w:eastAsia="zh-CN"/>
        </w:rPr>
        <w:t xml:space="preserve"> 2011; </w:t>
      </w:r>
      <w:r w:rsidRPr="000C32BF">
        <w:rPr>
          <w:rFonts w:cs="宋体"/>
          <w:b/>
          <w:bCs/>
          <w:noProof w:val="0"/>
          <w:lang w:eastAsia="zh-CN"/>
        </w:rPr>
        <w:t>128</w:t>
      </w:r>
      <w:r w:rsidRPr="000C32BF">
        <w:rPr>
          <w:rFonts w:cs="宋体"/>
          <w:noProof w:val="0"/>
          <w:lang w:eastAsia="zh-CN"/>
        </w:rPr>
        <w:t>: 61-65 [PMID: 21353483 DOI: 10.1016/j.schres.2011.01.020]</w:t>
      </w:r>
    </w:p>
    <w:p w14:paraId="732D7041"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17 </w:t>
      </w:r>
      <w:proofErr w:type="spellStart"/>
      <w:r w:rsidRPr="000C32BF">
        <w:rPr>
          <w:rFonts w:cs="宋体"/>
          <w:b/>
          <w:bCs/>
          <w:noProof w:val="0"/>
          <w:lang w:eastAsia="zh-CN"/>
        </w:rPr>
        <w:t>Schretlen</w:t>
      </w:r>
      <w:proofErr w:type="spellEnd"/>
      <w:r w:rsidRPr="000C32BF">
        <w:rPr>
          <w:rFonts w:cs="宋体"/>
          <w:b/>
          <w:bCs/>
          <w:noProof w:val="0"/>
          <w:lang w:eastAsia="zh-CN"/>
        </w:rPr>
        <w:t xml:space="preserve"> DJ</w:t>
      </w:r>
      <w:r w:rsidRPr="000C32BF">
        <w:rPr>
          <w:rFonts w:cs="宋体"/>
          <w:noProof w:val="0"/>
          <w:lang w:eastAsia="zh-CN"/>
        </w:rPr>
        <w:t xml:space="preserve">, </w:t>
      </w:r>
      <w:proofErr w:type="spellStart"/>
      <w:r w:rsidRPr="000C32BF">
        <w:rPr>
          <w:rFonts w:cs="宋体"/>
          <w:noProof w:val="0"/>
          <w:lang w:eastAsia="zh-CN"/>
        </w:rPr>
        <w:t>Vannorsdall</w:t>
      </w:r>
      <w:proofErr w:type="spellEnd"/>
      <w:r w:rsidRPr="000C32BF">
        <w:rPr>
          <w:rFonts w:cs="宋体"/>
          <w:noProof w:val="0"/>
          <w:lang w:eastAsia="zh-CN"/>
        </w:rPr>
        <w:t xml:space="preserve"> TD, </w:t>
      </w:r>
      <w:proofErr w:type="spellStart"/>
      <w:r w:rsidRPr="000C32BF">
        <w:rPr>
          <w:rFonts w:cs="宋体"/>
          <w:noProof w:val="0"/>
          <w:lang w:eastAsia="zh-CN"/>
        </w:rPr>
        <w:t>Winicki</w:t>
      </w:r>
      <w:proofErr w:type="spellEnd"/>
      <w:r w:rsidRPr="000C32BF">
        <w:rPr>
          <w:rFonts w:cs="宋体"/>
          <w:noProof w:val="0"/>
          <w:lang w:eastAsia="zh-CN"/>
        </w:rPr>
        <w:t xml:space="preserve"> JM, </w:t>
      </w:r>
      <w:proofErr w:type="spellStart"/>
      <w:r w:rsidRPr="000C32BF">
        <w:rPr>
          <w:rFonts w:cs="宋体"/>
          <w:noProof w:val="0"/>
          <w:lang w:eastAsia="zh-CN"/>
        </w:rPr>
        <w:t>Mushtaq</w:t>
      </w:r>
      <w:proofErr w:type="spellEnd"/>
      <w:r w:rsidRPr="000C32BF">
        <w:rPr>
          <w:rFonts w:cs="宋体"/>
          <w:noProof w:val="0"/>
          <w:lang w:eastAsia="zh-CN"/>
        </w:rPr>
        <w:t xml:space="preserve"> Y, </w:t>
      </w:r>
      <w:proofErr w:type="spellStart"/>
      <w:r w:rsidRPr="000C32BF">
        <w:rPr>
          <w:rFonts w:cs="宋体"/>
          <w:noProof w:val="0"/>
          <w:lang w:eastAsia="zh-CN"/>
        </w:rPr>
        <w:t>Hikida</w:t>
      </w:r>
      <w:proofErr w:type="spellEnd"/>
      <w:r w:rsidRPr="000C32BF">
        <w:rPr>
          <w:rFonts w:cs="宋体"/>
          <w:noProof w:val="0"/>
          <w:lang w:eastAsia="zh-CN"/>
        </w:rPr>
        <w:t xml:space="preserve"> T, </w:t>
      </w:r>
      <w:proofErr w:type="spellStart"/>
      <w:r w:rsidRPr="000C32BF">
        <w:rPr>
          <w:rFonts w:cs="宋体"/>
          <w:noProof w:val="0"/>
          <w:lang w:eastAsia="zh-CN"/>
        </w:rPr>
        <w:t>Sawa</w:t>
      </w:r>
      <w:proofErr w:type="spellEnd"/>
      <w:r w:rsidRPr="000C32BF">
        <w:rPr>
          <w:rFonts w:cs="宋体"/>
          <w:noProof w:val="0"/>
          <w:lang w:eastAsia="zh-CN"/>
        </w:rPr>
        <w:t xml:space="preserve"> A, </w:t>
      </w:r>
      <w:proofErr w:type="spellStart"/>
      <w:r w:rsidRPr="000C32BF">
        <w:rPr>
          <w:rFonts w:cs="宋体"/>
          <w:noProof w:val="0"/>
          <w:lang w:eastAsia="zh-CN"/>
        </w:rPr>
        <w:t>Yolken</w:t>
      </w:r>
      <w:proofErr w:type="spellEnd"/>
      <w:r w:rsidRPr="000C32BF">
        <w:rPr>
          <w:rFonts w:cs="宋体"/>
          <w:noProof w:val="0"/>
          <w:lang w:eastAsia="zh-CN"/>
        </w:rPr>
        <w:t xml:space="preserve"> RH, Dickerson FB, </w:t>
      </w:r>
      <w:proofErr w:type="spellStart"/>
      <w:r w:rsidRPr="000C32BF">
        <w:rPr>
          <w:rFonts w:cs="宋体"/>
          <w:noProof w:val="0"/>
          <w:lang w:eastAsia="zh-CN"/>
        </w:rPr>
        <w:t>Cascella</w:t>
      </w:r>
      <w:proofErr w:type="spellEnd"/>
      <w:r w:rsidRPr="000C32BF">
        <w:rPr>
          <w:rFonts w:cs="宋体"/>
          <w:noProof w:val="0"/>
          <w:lang w:eastAsia="zh-CN"/>
        </w:rPr>
        <w:t xml:space="preserve"> NG. Neuroanatomic and cognitive abnormalities related to herpes simplex virus type 1 in schizophrenia. </w:t>
      </w:r>
      <w:proofErr w:type="spellStart"/>
      <w:r w:rsidRPr="000C32BF">
        <w:rPr>
          <w:rFonts w:cs="宋体"/>
          <w:i/>
          <w:iCs/>
          <w:noProof w:val="0"/>
          <w:lang w:eastAsia="zh-CN"/>
        </w:rPr>
        <w:t>Schizophr</w:t>
      </w:r>
      <w:proofErr w:type="spellEnd"/>
      <w:r w:rsidRPr="000C32BF">
        <w:rPr>
          <w:rFonts w:cs="宋体"/>
          <w:i/>
          <w:iCs/>
          <w:noProof w:val="0"/>
          <w:lang w:eastAsia="zh-CN"/>
        </w:rPr>
        <w:t xml:space="preserve"> Res</w:t>
      </w:r>
      <w:r w:rsidRPr="000C32BF">
        <w:rPr>
          <w:rFonts w:cs="宋体"/>
          <w:noProof w:val="0"/>
          <w:lang w:eastAsia="zh-CN"/>
        </w:rPr>
        <w:t xml:space="preserve"> 2010; </w:t>
      </w:r>
      <w:r w:rsidRPr="000C32BF">
        <w:rPr>
          <w:rFonts w:cs="宋体"/>
          <w:b/>
          <w:bCs/>
          <w:noProof w:val="0"/>
          <w:lang w:eastAsia="zh-CN"/>
        </w:rPr>
        <w:t>118</w:t>
      </w:r>
      <w:r w:rsidRPr="000C32BF">
        <w:rPr>
          <w:rFonts w:cs="宋体"/>
          <w:noProof w:val="0"/>
          <w:lang w:eastAsia="zh-CN"/>
        </w:rPr>
        <w:t>: 224-231 [PMID: 20153952 DOI: 10.1016/j.schres.2010.01.008]</w:t>
      </w:r>
    </w:p>
    <w:p w14:paraId="31385192"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18 </w:t>
      </w:r>
      <w:r w:rsidRPr="000C32BF">
        <w:rPr>
          <w:rFonts w:cs="宋体"/>
          <w:b/>
          <w:bCs/>
          <w:noProof w:val="0"/>
          <w:lang w:eastAsia="zh-CN"/>
        </w:rPr>
        <w:t>Wang H</w:t>
      </w:r>
      <w:r w:rsidRPr="000C32BF">
        <w:rPr>
          <w:rFonts w:cs="宋体"/>
          <w:noProof w:val="0"/>
          <w:lang w:eastAsia="zh-CN"/>
        </w:rPr>
        <w:t xml:space="preserve">, </w:t>
      </w:r>
      <w:proofErr w:type="spellStart"/>
      <w:r w:rsidRPr="000C32BF">
        <w:rPr>
          <w:rFonts w:cs="宋体"/>
          <w:noProof w:val="0"/>
          <w:lang w:eastAsia="zh-CN"/>
        </w:rPr>
        <w:t>Yolken</w:t>
      </w:r>
      <w:proofErr w:type="spellEnd"/>
      <w:r w:rsidRPr="000C32BF">
        <w:rPr>
          <w:rFonts w:cs="宋体"/>
          <w:noProof w:val="0"/>
          <w:lang w:eastAsia="zh-CN"/>
        </w:rPr>
        <w:t xml:space="preserve"> RH, Hoekstra PJ, Burger H, Klein HC. Antibodies to infectious agents and the positive symptom dimension of subclinical psychosis: The TRAILS study. </w:t>
      </w:r>
      <w:proofErr w:type="spellStart"/>
      <w:r w:rsidRPr="000C32BF">
        <w:rPr>
          <w:rFonts w:cs="宋体"/>
          <w:i/>
          <w:iCs/>
          <w:noProof w:val="0"/>
          <w:lang w:eastAsia="zh-CN"/>
        </w:rPr>
        <w:t>Schizophr</w:t>
      </w:r>
      <w:proofErr w:type="spellEnd"/>
      <w:r w:rsidRPr="000C32BF">
        <w:rPr>
          <w:rFonts w:cs="宋体"/>
          <w:i/>
          <w:iCs/>
          <w:noProof w:val="0"/>
          <w:lang w:eastAsia="zh-CN"/>
        </w:rPr>
        <w:t xml:space="preserve"> Res</w:t>
      </w:r>
      <w:r w:rsidRPr="000C32BF">
        <w:rPr>
          <w:rFonts w:cs="宋体"/>
          <w:noProof w:val="0"/>
          <w:lang w:eastAsia="zh-CN"/>
        </w:rPr>
        <w:t xml:space="preserve"> 2011; </w:t>
      </w:r>
      <w:r w:rsidRPr="000C32BF">
        <w:rPr>
          <w:rFonts w:cs="宋体"/>
          <w:b/>
          <w:bCs/>
          <w:noProof w:val="0"/>
          <w:lang w:eastAsia="zh-CN"/>
        </w:rPr>
        <w:t>129</w:t>
      </w:r>
      <w:r w:rsidRPr="000C32BF">
        <w:rPr>
          <w:rFonts w:cs="宋体"/>
          <w:noProof w:val="0"/>
          <w:lang w:eastAsia="zh-CN"/>
        </w:rPr>
        <w:t>: 47-51 [PMID: 21458236 DOI: 10.1016/j.schres.2011.03.013]</w:t>
      </w:r>
    </w:p>
    <w:p w14:paraId="589E0D81"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lastRenderedPageBreak/>
        <w:t xml:space="preserve">19 </w:t>
      </w:r>
      <w:proofErr w:type="spellStart"/>
      <w:r w:rsidRPr="000C32BF">
        <w:rPr>
          <w:rFonts w:cs="宋体"/>
          <w:b/>
          <w:bCs/>
          <w:noProof w:val="0"/>
          <w:lang w:eastAsia="zh-CN"/>
        </w:rPr>
        <w:t>Yolken</w:t>
      </w:r>
      <w:proofErr w:type="spellEnd"/>
      <w:r w:rsidRPr="000C32BF">
        <w:rPr>
          <w:rFonts w:cs="宋体"/>
          <w:b/>
          <w:bCs/>
          <w:noProof w:val="0"/>
          <w:lang w:eastAsia="zh-CN"/>
        </w:rPr>
        <w:t xml:space="preserve"> RH</w:t>
      </w:r>
      <w:r w:rsidRPr="000C32BF">
        <w:rPr>
          <w:rFonts w:cs="宋体"/>
          <w:noProof w:val="0"/>
          <w:lang w:eastAsia="zh-CN"/>
        </w:rPr>
        <w:t>, Dickerson FB, Fuller Torrey E. Toxoplasma and schizophrenia.</w:t>
      </w:r>
      <w:proofErr w:type="gramEnd"/>
      <w:r w:rsidRPr="000C32BF">
        <w:rPr>
          <w:rFonts w:cs="宋体"/>
          <w:noProof w:val="0"/>
          <w:lang w:eastAsia="zh-CN"/>
        </w:rPr>
        <w:t xml:space="preserve"> </w:t>
      </w:r>
      <w:r w:rsidRPr="000C32BF">
        <w:rPr>
          <w:rFonts w:cs="宋体"/>
          <w:i/>
          <w:iCs/>
          <w:noProof w:val="0"/>
          <w:lang w:eastAsia="zh-CN"/>
        </w:rPr>
        <w:t xml:space="preserve">Parasite </w:t>
      </w:r>
      <w:proofErr w:type="spellStart"/>
      <w:r w:rsidRPr="000C32BF">
        <w:rPr>
          <w:rFonts w:cs="宋体"/>
          <w:i/>
          <w:iCs/>
          <w:noProof w:val="0"/>
          <w:lang w:eastAsia="zh-CN"/>
        </w:rPr>
        <w:t>Immunol</w:t>
      </w:r>
      <w:proofErr w:type="spellEnd"/>
      <w:r w:rsidRPr="000C32BF">
        <w:rPr>
          <w:rFonts w:cs="宋体"/>
          <w:noProof w:val="0"/>
          <w:lang w:eastAsia="zh-CN"/>
        </w:rPr>
        <w:t xml:space="preserve"> 2009; </w:t>
      </w:r>
      <w:r w:rsidRPr="000C32BF">
        <w:rPr>
          <w:rFonts w:cs="宋体"/>
          <w:b/>
          <w:bCs/>
          <w:noProof w:val="0"/>
          <w:lang w:eastAsia="zh-CN"/>
        </w:rPr>
        <w:t>31</w:t>
      </w:r>
      <w:r w:rsidRPr="000C32BF">
        <w:rPr>
          <w:rFonts w:cs="宋体"/>
          <w:noProof w:val="0"/>
          <w:lang w:eastAsia="zh-CN"/>
        </w:rPr>
        <w:t>: 706-715 [PMID: 19825110 DOI: 10.1111/j.1365-3024.2009.01131.x]</w:t>
      </w:r>
    </w:p>
    <w:p w14:paraId="4278E1EF"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20 </w:t>
      </w:r>
      <w:r w:rsidRPr="000C32BF">
        <w:rPr>
          <w:rFonts w:cs="宋体"/>
          <w:b/>
          <w:bCs/>
          <w:noProof w:val="0"/>
          <w:lang w:eastAsia="zh-CN"/>
        </w:rPr>
        <w:t>Torrey EF</w:t>
      </w:r>
      <w:r w:rsidRPr="000C32BF">
        <w:rPr>
          <w:rFonts w:cs="宋体"/>
          <w:noProof w:val="0"/>
          <w:lang w:eastAsia="zh-CN"/>
        </w:rPr>
        <w:t xml:space="preserve">, </w:t>
      </w:r>
      <w:proofErr w:type="spellStart"/>
      <w:r w:rsidRPr="000C32BF">
        <w:rPr>
          <w:rFonts w:cs="宋体"/>
          <w:noProof w:val="0"/>
          <w:lang w:eastAsia="zh-CN"/>
        </w:rPr>
        <w:t>Bartko</w:t>
      </w:r>
      <w:proofErr w:type="spellEnd"/>
      <w:r w:rsidRPr="000C32BF">
        <w:rPr>
          <w:rFonts w:cs="宋体"/>
          <w:noProof w:val="0"/>
          <w:lang w:eastAsia="zh-CN"/>
        </w:rPr>
        <w:t xml:space="preserve"> JJ, </w:t>
      </w:r>
      <w:proofErr w:type="spellStart"/>
      <w:r w:rsidRPr="000C32BF">
        <w:rPr>
          <w:rFonts w:cs="宋体"/>
          <w:noProof w:val="0"/>
          <w:lang w:eastAsia="zh-CN"/>
        </w:rPr>
        <w:t>Yolken</w:t>
      </w:r>
      <w:proofErr w:type="spellEnd"/>
      <w:r w:rsidRPr="000C32BF">
        <w:rPr>
          <w:rFonts w:cs="宋体"/>
          <w:noProof w:val="0"/>
          <w:lang w:eastAsia="zh-CN"/>
        </w:rPr>
        <w:t xml:space="preserve"> RH. Toxoplasma </w:t>
      </w:r>
      <w:proofErr w:type="spellStart"/>
      <w:r w:rsidRPr="000C32BF">
        <w:rPr>
          <w:rFonts w:cs="宋体"/>
          <w:noProof w:val="0"/>
          <w:lang w:eastAsia="zh-CN"/>
        </w:rPr>
        <w:t>gondii</w:t>
      </w:r>
      <w:proofErr w:type="spellEnd"/>
      <w:r w:rsidRPr="000C32BF">
        <w:rPr>
          <w:rFonts w:cs="宋体"/>
          <w:noProof w:val="0"/>
          <w:lang w:eastAsia="zh-CN"/>
        </w:rPr>
        <w:t xml:space="preserve"> and other risk factors for schizophrenia: an update. </w:t>
      </w:r>
      <w:proofErr w:type="spellStart"/>
      <w:r w:rsidRPr="000C32BF">
        <w:rPr>
          <w:rFonts w:cs="宋体"/>
          <w:i/>
          <w:iCs/>
          <w:noProof w:val="0"/>
          <w:lang w:eastAsia="zh-CN"/>
        </w:rPr>
        <w:t>Schizophr</w:t>
      </w:r>
      <w:proofErr w:type="spellEnd"/>
      <w:r w:rsidRPr="000C32BF">
        <w:rPr>
          <w:rFonts w:cs="宋体"/>
          <w:i/>
          <w:iCs/>
          <w:noProof w:val="0"/>
          <w:lang w:eastAsia="zh-CN"/>
        </w:rPr>
        <w:t xml:space="preserve"> Bull</w:t>
      </w:r>
      <w:r w:rsidRPr="000C32BF">
        <w:rPr>
          <w:rFonts w:cs="宋体"/>
          <w:noProof w:val="0"/>
          <w:lang w:eastAsia="zh-CN"/>
        </w:rPr>
        <w:t xml:space="preserve"> 2012; </w:t>
      </w:r>
      <w:r w:rsidRPr="000C32BF">
        <w:rPr>
          <w:rFonts w:cs="宋体"/>
          <w:b/>
          <w:bCs/>
          <w:noProof w:val="0"/>
          <w:lang w:eastAsia="zh-CN"/>
        </w:rPr>
        <w:t>38</w:t>
      </w:r>
      <w:r w:rsidRPr="000C32BF">
        <w:rPr>
          <w:rFonts w:cs="宋体"/>
          <w:noProof w:val="0"/>
          <w:lang w:eastAsia="zh-CN"/>
        </w:rPr>
        <w:t>: 642-647 [PMID: 22446566 DOI: 10.1093/</w:t>
      </w:r>
      <w:proofErr w:type="spellStart"/>
      <w:r w:rsidRPr="000C32BF">
        <w:rPr>
          <w:rFonts w:cs="宋体"/>
          <w:noProof w:val="0"/>
          <w:lang w:eastAsia="zh-CN"/>
        </w:rPr>
        <w:t>schbul</w:t>
      </w:r>
      <w:proofErr w:type="spellEnd"/>
      <w:r w:rsidRPr="000C32BF">
        <w:rPr>
          <w:rFonts w:cs="宋体"/>
          <w:noProof w:val="0"/>
          <w:lang w:eastAsia="zh-CN"/>
        </w:rPr>
        <w:t>/sbs043]</w:t>
      </w:r>
    </w:p>
    <w:p w14:paraId="32806006"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21 </w:t>
      </w:r>
      <w:proofErr w:type="spellStart"/>
      <w:r w:rsidRPr="000C32BF">
        <w:rPr>
          <w:rFonts w:cs="宋体"/>
          <w:b/>
          <w:bCs/>
          <w:noProof w:val="0"/>
          <w:lang w:eastAsia="zh-CN"/>
        </w:rPr>
        <w:t>Amminger</w:t>
      </w:r>
      <w:proofErr w:type="spellEnd"/>
      <w:r w:rsidRPr="000C32BF">
        <w:rPr>
          <w:rFonts w:cs="宋体"/>
          <w:b/>
          <w:bCs/>
          <w:noProof w:val="0"/>
          <w:lang w:eastAsia="zh-CN"/>
        </w:rPr>
        <w:t xml:space="preserve"> GP</w:t>
      </w:r>
      <w:r w:rsidRPr="000C32BF">
        <w:rPr>
          <w:rFonts w:cs="宋体"/>
          <w:noProof w:val="0"/>
          <w:lang w:eastAsia="zh-CN"/>
        </w:rPr>
        <w:t xml:space="preserve">, </w:t>
      </w:r>
      <w:proofErr w:type="spellStart"/>
      <w:r w:rsidRPr="000C32BF">
        <w:rPr>
          <w:rFonts w:cs="宋体"/>
          <w:noProof w:val="0"/>
          <w:lang w:eastAsia="zh-CN"/>
        </w:rPr>
        <w:t>McGorry</w:t>
      </w:r>
      <w:proofErr w:type="spellEnd"/>
      <w:r w:rsidRPr="000C32BF">
        <w:rPr>
          <w:rFonts w:cs="宋体"/>
          <w:noProof w:val="0"/>
          <w:lang w:eastAsia="zh-CN"/>
        </w:rPr>
        <w:t xml:space="preserve"> PD, Berger GE, Wade D, Yung AR, Phillips LJ, </w:t>
      </w:r>
      <w:proofErr w:type="spellStart"/>
      <w:r w:rsidRPr="000C32BF">
        <w:rPr>
          <w:rFonts w:cs="宋体"/>
          <w:noProof w:val="0"/>
          <w:lang w:eastAsia="zh-CN"/>
        </w:rPr>
        <w:t>Harrigan</w:t>
      </w:r>
      <w:proofErr w:type="spellEnd"/>
      <w:r w:rsidRPr="000C32BF">
        <w:rPr>
          <w:rFonts w:cs="宋体"/>
          <w:noProof w:val="0"/>
          <w:lang w:eastAsia="zh-CN"/>
        </w:rPr>
        <w:t xml:space="preserve"> SM, </w:t>
      </w:r>
      <w:proofErr w:type="spellStart"/>
      <w:r w:rsidRPr="000C32BF">
        <w:rPr>
          <w:rFonts w:cs="宋体"/>
          <w:noProof w:val="0"/>
          <w:lang w:eastAsia="zh-CN"/>
        </w:rPr>
        <w:t>Francey</w:t>
      </w:r>
      <w:proofErr w:type="spellEnd"/>
      <w:r w:rsidRPr="000C32BF">
        <w:rPr>
          <w:rFonts w:cs="宋体"/>
          <w:noProof w:val="0"/>
          <w:lang w:eastAsia="zh-CN"/>
        </w:rPr>
        <w:t xml:space="preserve"> SM, </w:t>
      </w:r>
      <w:proofErr w:type="spellStart"/>
      <w:r w:rsidRPr="000C32BF">
        <w:rPr>
          <w:rFonts w:cs="宋体"/>
          <w:noProof w:val="0"/>
          <w:lang w:eastAsia="zh-CN"/>
        </w:rPr>
        <w:t>Yolken</w:t>
      </w:r>
      <w:proofErr w:type="spellEnd"/>
      <w:r w:rsidRPr="000C32BF">
        <w:rPr>
          <w:rFonts w:cs="宋体"/>
          <w:noProof w:val="0"/>
          <w:lang w:eastAsia="zh-CN"/>
        </w:rPr>
        <w:t xml:space="preserve"> RH. </w:t>
      </w:r>
      <w:proofErr w:type="gramStart"/>
      <w:r w:rsidRPr="000C32BF">
        <w:rPr>
          <w:rFonts w:cs="宋体"/>
          <w:noProof w:val="0"/>
          <w:lang w:eastAsia="zh-CN"/>
        </w:rPr>
        <w:t>Antibodies to infectious agents in individuals at ultra-high risk for psychosis.</w:t>
      </w:r>
      <w:proofErr w:type="gramEnd"/>
      <w:r w:rsidRPr="000C32BF">
        <w:rPr>
          <w:rFonts w:cs="宋体"/>
          <w:noProof w:val="0"/>
          <w:lang w:eastAsia="zh-CN"/>
        </w:rPr>
        <w:t xml:space="preserve"> </w:t>
      </w:r>
      <w:proofErr w:type="spellStart"/>
      <w:r w:rsidRPr="000C32BF">
        <w:rPr>
          <w:rFonts w:cs="宋体"/>
          <w:i/>
          <w:iCs/>
          <w:noProof w:val="0"/>
          <w:lang w:eastAsia="zh-CN"/>
        </w:rPr>
        <w:t>Biol</w:t>
      </w:r>
      <w:proofErr w:type="spellEnd"/>
      <w:r w:rsidRPr="000C32BF">
        <w:rPr>
          <w:rFonts w:cs="宋体"/>
          <w:i/>
          <w:iCs/>
          <w:noProof w:val="0"/>
          <w:lang w:eastAsia="zh-CN"/>
        </w:rPr>
        <w:t xml:space="preserve"> Psychiatry</w:t>
      </w:r>
      <w:r w:rsidRPr="000C32BF">
        <w:rPr>
          <w:rFonts w:cs="宋体"/>
          <w:noProof w:val="0"/>
          <w:lang w:eastAsia="zh-CN"/>
        </w:rPr>
        <w:t xml:space="preserve"> 2007; </w:t>
      </w:r>
      <w:r w:rsidRPr="000C32BF">
        <w:rPr>
          <w:rFonts w:cs="宋体"/>
          <w:b/>
          <w:bCs/>
          <w:noProof w:val="0"/>
          <w:lang w:eastAsia="zh-CN"/>
        </w:rPr>
        <w:t>61</w:t>
      </w:r>
      <w:r w:rsidRPr="000C32BF">
        <w:rPr>
          <w:rFonts w:cs="宋体"/>
          <w:noProof w:val="0"/>
          <w:lang w:eastAsia="zh-CN"/>
        </w:rPr>
        <w:t>: 1215-1217 [PMID: 17207471 DOI: 10.1016/j.biopsych.2006.09.034]</w:t>
      </w:r>
    </w:p>
    <w:p w14:paraId="01F083A0"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22 </w:t>
      </w:r>
      <w:r w:rsidRPr="000C32BF">
        <w:rPr>
          <w:rFonts w:cs="宋体"/>
          <w:b/>
          <w:bCs/>
          <w:noProof w:val="0"/>
          <w:lang w:eastAsia="zh-CN"/>
        </w:rPr>
        <w:t>Pedersen MG</w:t>
      </w:r>
      <w:r w:rsidRPr="000C32BF">
        <w:rPr>
          <w:rFonts w:cs="宋体"/>
          <w:noProof w:val="0"/>
          <w:lang w:eastAsia="zh-CN"/>
        </w:rPr>
        <w:t xml:space="preserve">, Stevens H, Pedersen CB, </w:t>
      </w:r>
      <w:proofErr w:type="spellStart"/>
      <w:r w:rsidRPr="000C32BF">
        <w:rPr>
          <w:rFonts w:cs="宋体"/>
          <w:noProof w:val="0"/>
          <w:lang w:eastAsia="zh-CN"/>
        </w:rPr>
        <w:t>Nørgaard</w:t>
      </w:r>
      <w:proofErr w:type="spellEnd"/>
      <w:r w:rsidRPr="000C32BF">
        <w:rPr>
          <w:rFonts w:cs="宋体"/>
          <w:noProof w:val="0"/>
          <w:lang w:eastAsia="zh-CN"/>
        </w:rPr>
        <w:t>-Pedersen B, Mortensen PB.</w:t>
      </w:r>
      <w:proofErr w:type="gramEnd"/>
      <w:r w:rsidRPr="000C32BF">
        <w:rPr>
          <w:rFonts w:cs="宋体"/>
          <w:noProof w:val="0"/>
          <w:lang w:eastAsia="zh-CN"/>
        </w:rPr>
        <w:t xml:space="preserve"> </w:t>
      </w:r>
      <w:proofErr w:type="gramStart"/>
      <w:r w:rsidRPr="000C32BF">
        <w:rPr>
          <w:rFonts w:cs="宋体"/>
          <w:noProof w:val="0"/>
          <w:lang w:eastAsia="zh-CN"/>
        </w:rPr>
        <w:t>Toxoplasma infection and later development of schizophrenia in mothers.</w:t>
      </w:r>
      <w:proofErr w:type="gramEnd"/>
      <w:r w:rsidRPr="000C32BF">
        <w:rPr>
          <w:rFonts w:cs="宋体"/>
          <w:noProof w:val="0"/>
          <w:lang w:eastAsia="zh-CN"/>
        </w:rPr>
        <w:t xml:space="preserve"> </w:t>
      </w:r>
      <w:r w:rsidRPr="000C32BF">
        <w:rPr>
          <w:rFonts w:cs="宋体"/>
          <w:i/>
          <w:iCs/>
          <w:noProof w:val="0"/>
          <w:lang w:eastAsia="zh-CN"/>
        </w:rPr>
        <w:t>Am J Psychiatry</w:t>
      </w:r>
      <w:r w:rsidRPr="000C32BF">
        <w:rPr>
          <w:rFonts w:cs="宋体"/>
          <w:noProof w:val="0"/>
          <w:lang w:eastAsia="zh-CN"/>
        </w:rPr>
        <w:t xml:space="preserve"> 2011; </w:t>
      </w:r>
      <w:r w:rsidRPr="000C32BF">
        <w:rPr>
          <w:rFonts w:cs="宋体"/>
          <w:b/>
          <w:bCs/>
          <w:noProof w:val="0"/>
          <w:lang w:eastAsia="zh-CN"/>
        </w:rPr>
        <w:t>168</w:t>
      </w:r>
      <w:r w:rsidRPr="000C32BF">
        <w:rPr>
          <w:rFonts w:cs="宋体"/>
          <w:noProof w:val="0"/>
          <w:lang w:eastAsia="zh-CN"/>
        </w:rPr>
        <w:t>: 814-821 [PMID: 21536690 DOI: 10.1176/appi.ajp.2011.10091351]</w:t>
      </w:r>
    </w:p>
    <w:p w14:paraId="02F64282"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23 </w:t>
      </w:r>
      <w:r w:rsidRPr="000C32BF">
        <w:rPr>
          <w:rFonts w:cs="宋体"/>
          <w:b/>
          <w:bCs/>
          <w:noProof w:val="0"/>
          <w:lang w:eastAsia="zh-CN"/>
        </w:rPr>
        <w:t>Park MH</w:t>
      </w:r>
      <w:r w:rsidRPr="000C32BF">
        <w:rPr>
          <w:rFonts w:cs="宋体"/>
          <w:noProof w:val="0"/>
          <w:lang w:eastAsia="zh-CN"/>
        </w:rPr>
        <w:t xml:space="preserve">, Kwon YJ, </w:t>
      </w:r>
      <w:proofErr w:type="spellStart"/>
      <w:r w:rsidRPr="000C32BF">
        <w:rPr>
          <w:rFonts w:cs="宋体"/>
          <w:noProof w:val="0"/>
          <w:lang w:eastAsia="zh-CN"/>
        </w:rPr>
        <w:t>Jeong</w:t>
      </w:r>
      <w:proofErr w:type="spellEnd"/>
      <w:r w:rsidRPr="000C32BF">
        <w:rPr>
          <w:rFonts w:cs="宋体"/>
          <w:noProof w:val="0"/>
          <w:lang w:eastAsia="zh-CN"/>
        </w:rPr>
        <w:t xml:space="preserve"> HY, Lee HY, </w:t>
      </w:r>
      <w:proofErr w:type="spellStart"/>
      <w:r w:rsidRPr="000C32BF">
        <w:rPr>
          <w:rFonts w:cs="宋体"/>
          <w:noProof w:val="0"/>
          <w:lang w:eastAsia="zh-CN"/>
        </w:rPr>
        <w:t>Hwangbo</w:t>
      </w:r>
      <w:proofErr w:type="spellEnd"/>
      <w:r w:rsidRPr="000C32BF">
        <w:rPr>
          <w:rFonts w:cs="宋体"/>
          <w:noProof w:val="0"/>
          <w:lang w:eastAsia="zh-CN"/>
        </w:rPr>
        <w:t xml:space="preserve"> Y, Yoon HJ, Shim SH. Association between Intracellular Infectious Agents and Schizophrenia. </w:t>
      </w:r>
      <w:proofErr w:type="spellStart"/>
      <w:r w:rsidRPr="000C32BF">
        <w:rPr>
          <w:rFonts w:cs="宋体"/>
          <w:i/>
          <w:iCs/>
          <w:noProof w:val="0"/>
          <w:lang w:eastAsia="zh-CN"/>
        </w:rPr>
        <w:t>Clin</w:t>
      </w:r>
      <w:proofErr w:type="spellEnd"/>
      <w:r w:rsidRPr="000C32BF">
        <w:rPr>
          <w:rFonts w:cs="宋体"/>
          <w:i/>
          <w:iCs/>
          <w:noProof w:val="0"/>
          <w:lang w:eastAsia="zh-CN"/>
        </w:rPr>
        <w:t xml:space="preserve"> </w:t>
      </w:r>
      <w:proofErr w:type="spellStart"/>
      <w:r w:rsidRPr="000C32BF">
        <w:rPr>
          <w:rFonts w:cs="宋体"/>
          <w:i/>
          <w:iCs/>
          <w:noProof w:val="0"/>
          <w:lang w:eastAsia="zh-CN"/>
        </w:rPr>
        <w:t>Psychopharmacol</w:t>
      </w:r>
      <w:proofErr w:type="spellEnd"/>
      <w:r w:rsidRPr="000C32BF">
        <w:rPr>
          <w:rFonts w:cs="宋体"/>
          <w:i/>
          <w:iCs/>
          <w:noProof w:val="0"/>
          <w:lang w:eastAsia="zh-CN"/>
        </w:rPr>
        <w:t xml:space="preserve"> </w:t>
      </w:r>
      <w:proofErr w:type="spellStart"/>
      <w:r w:rsidRPr="000C32BF">
        <w:rPr>
          <w:rFonts w:cs="宋体"/>
          <w:i/>
          <w:iCs/>
          <w:noProof w:val="0"/>
          <w:lang w:eastAsia="zh-CN"/>
        </w:rPr>
        <w:t>Neurosci</w:t>
      </w:r>
      <w:proofErr w:type="spellEnd"/>
      <w:r w:rsidRPr="000C32BF">
        <w:rPr>
          <w:rFonts w:cs="宋体"/>
          <w:noProof w:val="0"/>
          <w:lang w:eastAsia="zh-CN"/>
        </w:rPr>
        <w:t xml:space="preserve"> 2012; </w:t>
      </w:r>
      <w:r w:rsidRPr="000C32BF">
        <w:rPr>
          <w:rFonts w:cs="宋体"/>
          <w:b/>
          <w:bCs/>
          <w:noProof w:val="0"/>
          <w:lang w:eastAsia="zh-CN"/>
        </w:rPr>
        <w:t>10</w:t>
      </w:r>
      <w:r w:rsidRPr="000C32BF">
        <w:rPr>
          <w:rFonts w:cs="宋体"/>
          <w:noProof w:val="0"/>
          <w:lang w:eastAsia="zh-CN"/>
        </w:rPr>
        <w:t>: 117-123 [PMID: 23430959 DOI: 10.9758/cpn.2012.10.2.117]</w:t>
      </w:r>
    </w:p>
    <w:p w14:paraId="3C621D3E"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24 </w:t>
      </w:r>
      <w:r w:rsidRPr="000C32BF">
        <w:rPr>
          <w:rFonts w:cs="宋体"/>
          <w:b/>
          <w:bCs/>
          <w:noProof w:val="0"/>
          <w:lang w:eastAsia="zh-CN"/>
        </w:rPr>
        <w:t>Krause D</w:t>
      </w:r>
      <w:r w:rsidRPr="000C32BF">
        <w:rPr>
          <w:rFonts w:cs="宋体"/>
          <w:noProof w:val="0"/>
          <w:lang w:eastAsia="zh-CN"/>
        </w:rPr>
        <w:t xml:space="preserve">, </w:t>
      </w:r>
      <w:proofErr w:type="spellStart"/>
      <w:r w:rsidRPr="000C32BF">
        <w:rPr>
          <w:rFonts w:cs="宋体"/>
          <w:noProof w:val="0"/>
          <w:lang w:eastAsia="zh-CN"/>
        </w:rPr>
        <w:t>Matz</w:t>
      </w:r>
      <w:proofErr w:type="spellEnd"/>
      <w:r w:rsidRPr="000C32BF">
        <w:rPr>
          <w:rFonts w:cs="宋体"/>
          <w:noProof w:val="0"/>
          <w:lang w:eastAsia="zh-CN"/>
        </w:rPr>
        <w:t xml:space="preserve"> J, </w:t>
      </w:r>
      <w:proofErr w:type="spellStart"/>
      <w:r w:rsidRPr="000C32BF">
        <w:rPr>
          <w:rFonts w:cs="宋体"/>
          <w:noProof w:val="0"/>
          <w:lang w:eastAsia="zh-CN"/>
        </w:rPr>
        <w:t>Weidinger</w:t>
      </w:r>
      <w:proofErr w:type="spellEnd"/>
      <w:r w:rsidRPr="000C32BF">
        <w:rPr>
          <w:rFonts w:cs="宋体"/>
          <w:noProof w:val="0"/>
          <w:lang w:eastAsia="zh-CN"/>
        </w:rPr>
        <w:t xml:space="preserve"> E, Wagner J, </w:t>
      </w:r>
      <w:proofErr w:type="spellStart"/>
      <w:r w:rsidRPr="000C32BF">
        <w:rPr>
          <w:rFonts w:cs="宋体"/>
          <w:noProof w:val="0"/>
          <w:lang w:eastAsia="zh-CN"/>
        </w:rPr>
        <w:t>Wildenauer</w:t>
      </w:r>
      <w:proofErr w:type="spellEnd"/>
      <w:r w:rsidRPr="000C32BF">
        <w:rPr>
          <w:rFonts w:cs="宋体"/>
          <w:noProof w:val="0"/>
          <w:lang w:eastAsia="zh-CN"/>
        </w:rPr>
        <w:t xml:space="preserve"> A, </w:t>
      </w:r>
      <w:proofErr w:type="spellStart"/>
      <w:r w:rsidRPr="000C32BF">
        <w:rPr>
          <w:rFonts w:cs="宋体"/>
          <w:noProof w:val="0"/>
          <w:lang w:eastAsia="zh-CN"/>
        </w:rPr>
        <w:t>Obermeier</w:t>
      </w:r>
      <w:proofErr w:type="spellEnd"/>
      <w:r w:rsidRPr="000C32BF">
        <w:rPr>
          <w:rFonts w:cs="宋体"/>
          <w:noProof w:val="0"/>
          <w:lang w:eastAsia="zh-CN"/>
        </w:rPr>
        <w:t xml:space="preserve"> M, Riedel M, Müller N. </w:t>
      </w:r>
      <w:proofErr w:type="gramStart"/>
      <w:r w:rsidRPr="000C32BF">
        <w:rPr>
          <w:rFonts w:cs="宋体"/>
          <w:noProof w:val="0"/>
          <w:lang w:eastAsia="zh-CN"/>
        </w:rPr>
        <w:t>The association of infectious agents and schizophrenia.</w:t>
      </w:r>
      <w:proofErr w:type="gramEnd"/>
      <w:r w:rsidRPr="000C32BF">
        <w:rPr>
          <w:rFonts w:cs="宋体"/>
          <w:noProof w:val="0"/>
          <w:lang w:eastAsia="zh-CN"/>
        </w:rPr>
        <w:t xml:space="preserve"> </w:t>
      </w:r>
      <w:r w:rsidRPr="000C32BF">
        <w:rPr>
          <w:rFonts w:cs="宋体"/>
          <w:i/>
          <w:iCs/>
          <w:noProof w:val="0"/>
          <w:lang w:eastAsia="zh-CN"/>
        </w:rPr>
        <w:t xml:space="preserve">World J </w:t>
      </w:r>
      <w:proofErr w:type="spellStart"/>
      <w:r w:rsidRPr="000C32BF">
        <w:rPr>
          <w:rFonts w:cs="宋体"/>
          <w:i/>
          <w:iCs/>
          <w:noProof w:val="0"/>
          <w:lang w:eastAsia="zh-CN"/>
        </w:rPr>
        <w:t>Biol</w:t>
      </w:r>
      <w:proofErr w:type="spellEnd"/>
      <w:r w:rsidRPr="000C32BF">
        <w:rPr>
          <w:rFonts w:cs="宋体"/>
          <w:i/>
          <w:iCs/>
          <w:noProof w:val="0"/>
          <w:lang w:eastAsia="zh-CN"/>
        </w:rPr>
        <w:t xml:space="preserve"> Psychiatry</w:t>
      </w:r>
      <w:r w:rsidRPr="000C32BF">
        <w:rPr>
          <w:rFonts w:cs="宋体"/>
          <w:noProof w:val="0"/>
          <w:lang w:eastAsia="zh-CN"/>
        </w:rPr>
        <w:t xml:space="preserve"> 2010; </w:t>
      </w:r>
      <w:r w:rsidRPr="000C32BF">
        <w:rPr>
          <w:rFonts w:cs="宋体"/>
          <w:b/>
          <w:bCs/>
          <w:noProof w:val="0"/>
          <w:lang w:eastAsia="zh-CN"/>
        </w:rPr>
        <w:t>11</w:t>
      </w:r>
      <w:r w:rsidRPr="000C32BF">
        <w:rPr>
          <w:rFonts w:cs="宋体"/>
          <w:noProof w:val="0"/>
          <w:lang w:eastAsia="zh-CN"/>
        </w:rPr>
        <w:t>: 739-743 [PMID: 20602604 DOI: 10.3109/15622971003653246]</w:t>
      </w:r>
    </w:p>
    <w:p w14:paraId="1B089DDA"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25 </w:t>
      </w:r>
      <w:proofErr w:type="spellStart"/>
      <w:r w:rsidRPr="000C32BF">
        <w:rPr>
          <w:rFonts w:cs="宋体"/>
          <w:b/>
          <w:bCs/>
          <w:noProof w:val="0"/>
          <w:lang w:eastAsia="zh-CN"/>
        </w:rPr>
        <w:t>Fellerhoff</w:t>
      </w:r>
      <w:proofErr w:type="spellEnd"/>
      <w:r w:rsidRPr="000C32BF">
        <w:rPr>
          <w:rFonts w:cs="宋体"/>
          <w:b/>
          <w:bCs/>
          <w:noProof w:val="0"/>
          <w:lang w:eastAsia="zh-CN"/>
        </w:rPr>
        <w:t xml:space="preserve"> B</w:t>
      </w:r>
      <w:r w:rsidRPr="000C32BF">
        <w:rPr>
          <w:rFonts w:cs="宋体"/>
          <w:noProof w:val="0"/>
          <w:lang w:eastAsia="zh-CN"/>
        </w:rPr>
        <w:t xml:space="preserve">, </w:t>
      </w:r>
      <w:proofErr w:type="spellStart"/>
      <w:r w:rsidRPr="000C32BF">
        <w:rPr>
          <w:rFonts w:cs="宋体"/>
          <w:noProof w:val="0"/>
          <w:lang w:eastAsia="zh-CN"/>
        </w:rPr>
        <w:t>Laumbacher</w:t>
      </w:r>
      <w:proofErr w:type="spellEnd"/>
      <w:r w:rsidRPr="000C32BF">
        <w:rPr>
          <w:rFonts w:cs="宋体"/>
          <w:noProof w:val="0"/>
          <w:lang w:eastAsia="zh-CN"/>
        </w:rPr>
        <w:t xml:space="preserve"> B, Mueller N, </w:t>
      </w:r>
      <w:proofErr w:type="spellStart"/>
      <w:r w:rsidRPr="000C32BF">
        <w:rPr>
          <w:rFonts w:cs="宋体"/>
          <w:noProof w:val="0"/>
          <w:lang w:eastAsia="zh-CN"/>
        </w:rPr>
        <w:t>Gu</w:t>
      </w:r>
      <w:proofErr w:type="spellEnd"/>
      <w:r w:rsidRPr="000C32BF">
        <w:rPr>
          <w:rFonts w:cs="宋体"/>
          <w:noProof w:val="0"/>
          <w:lang w:eastAsia="zh-CN"/>
        </w:rPr>
        <w:t xml:space="preserve"> S, </w:t>
      </w:r>
      <w:proofErr w:type="spellStart"/>
      <w:r w:rsidRPr="000C32BF">
        <w:rPr>
          <w:rFonts w:cs="宋体"/>
          <w:noProof w:val="0"/>
          <w:lang w:eastAsia="zh-CN"/>
        </w:rPr>
        <w:t>Wank</w:t>
      </w:r>
      <w:proofErr w:type="spellEnd"/>
      <w:r w:rsidRPr="000C32BF">
        <w:rPr>
          <w:rFonts w:cs="宋体"/>
          <w:noProof w:val="0"/>
          <w:lang w:eastAsia="zh-CN"/>
        </w:rPr>
        <w:t xml:space="preserve"> R. Associations between </w:t>
      </w:r>
      <w:proofErr w:type="spellStart"/>
      <w:r w:rsidRPr="000C32BF">
        <w:rPr>
          <w:rFonts w:cs="宋体"/>
          <w:noProof w:val="0"/>
          <w:lang w:eastAsia="zh-CN"/>
        </w:rPr>
        <w:t>Chlamydophila</w:t>
      </w:r>
      <w:proofErr w:type="spellEnd"/>
      <w:r w:rsidRPr="000C32BF">
        <w:rPr>
          <w:rFonts w:cs="宋体"/>
          <w:noProof w:val="0"/>
          <w:lang w:eastAsia="zh-CN"/>
        </w:rPr>
        <w:t xml:space="preserve"> infections, schizophrenia and risk of HLA-A10. </w:t>
      </w:r>
      <w:proofErr w:type="spellStart"/>
      <w:r w:rsidRPr="000C32BF">
        <w:rPr>
          <w:rFonts w:cs="宋体"/>
          <w:i/>
          <w:iCs/>
          <w:noProof w:val="0"/>
          <w:lang w:eastAsia="zh-CN"/>
        </w:rPr>
        <w:t>Mol</w:t>
      </w:r>
      <w:proofErr w:type="spellEnd"/>
      <w:r w:rsidRPr="000C32BF">
        <w:rPr>
          <w:rFonts w:cs="宋体"/>
          <w:i/>
          <w:iCs/>
          <w:noProof w:val="0"/>
          <w:lang w:eastAsia="zh-CN"/>
        </w:rPr>
        <w:t xml:space="preserve"> Psychiatry</w:t>
      </w:r>
      <w:r w:rsidRPr="000C32BF">
        <w:rPr>
          <w:rFonts w:cs="宋体"/>
          <w:noProof w:val="0"/>
          <w:lang w:eastAsia="zh-CN"/>
        </w:rPr>
        <w:t xml:space="preserve"> 2007; </w:t>
      </w:r>
      <w:r w:rsidRPr="000C32BF">
        <w:rPr>
          <w:rFonts w:cs="宋体"/>
          <w:b/>
          <w:bCs/>
          <w:noProof w:val="0"/>
          <w:lang w:eastAsia="zh-CN"/>
        </w:rPr>
        <w:t>12</w:t>
      </w:r>
      <w:r w:rsidRPr="000C32BF">
        <w:rPr>
          <w:rFonts w:cs="宋体"/>
          <w:noProof w:val="0"/>
          <w:lang w:eastAsia="zh-CN"/>
        </w:rPr>
        <w:t>: 264-272 [PMID: 17102800 DOI: 10.1038/sj.mp.4001925]</w:t>
      </w:r>
    </w:p>
    <w:p w14:paraId="349C6739"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26 </w:t>
      </w:r>
      <w:proofErr w:type="spellStart"/>
      <w:r w:rsidRPr="000C32BF">
        <w:rPr>
          <w:rFonts w:cs="宋体"/>
          <w:b/>
          <w:bCs/>
          <w:noProof w:val="0"/>
          <w:lang w:eastAsia="zh-CN"/>
        </w:rPr>
        <w:t>Fellerhoff</w:t>
      </w:r>
      <w:proofErr w:type="spellEnd"/>
      <w:r w:rsidRPr="000C32BF">
        <w:rPr>
          <w:rFonts w:cs="宋体"/>
          <w:b/>
          <w:bCs/>
          <w:noProof w:val="0"/>
          <w:lang w:eastAsia="zh-CN"/>
        </w:rPr>
        <w:t xml:space="preserve"> B</w:t>
      </w:r>
      <w:r w:rsidRPr="000C32BF">
        <w:rPr>
          <w:rFonts w:cs="宋体"/>
          <w:noProof w:val="0"/>
          <w:lang w:eastAsia="zh-CN"/>
        </w:rPr>
        <w:t xml:space="preserve">, </w:t>
      </w:r>
      <w:proofErr w:type="spellStart"/>
      <w:r w:rsidRPr="000C32BF">
        <w:rPr>
          <w:rFonts w:cs="宋体"/>
          <w:noProof w:val="0"/>
          <w:lang w:eastAsia="zh-CN"/>
        </w:rPr>
        <w:t>Laumbacher</w:t>
      </w:r>
      <w:proofErr w:type="spellEnd"/>
      <w:r w:rsidRPr="000C32BF">
        <w:rPr>
          <w:rFonts w:cs="宋体"/>
          <w:noProof w:val="0"/>
          <w:lang w:eastAsia="zh-CN"/>
        </w:rPr>
        <w:t xml:space="preserve"> B, </w:t>
      </w:r>
      <w:proofErr w:type="spellStart"/>
      <w:r w:rsidRPr="000C32BF">
        <w:rPr>
          <w:rFonts w:cs="宋体"/>
          <w:noProof w:val="0"/>
          <w:lang w:eastAsia="zh-CN"/>
        </w:rPr>
        <w:t>Wank</w:t>
      </w:r>
      <w:proofErr w:type="spellEnd"/>
      <w:r w:rsidRPr="000C32BF">
        <w:rPr>
          <w:rFonts w:cs="宋体"/>
          <w:noProof w:val="0"/>
          <w:lang w:eastAsia="zh-CN"/>
        </w:rPr>
        <w:t xml:space="preserve"> R. High risk of schizophrenia and other mental disorders associated with chlamydial infections: hypothesis to combine drug treatment and adoptive immunotherapy. </w:t>
      </w:r>
      <w:r w:rsidRPr="000C32BF">
        <w:rPr>
          <w:rFonts w:cs="宋体"/>
          <w:i/>
          <w:iCs/>
          <w:noProof w:val="0"/>
          <w:lang w:eastAsia="zh-CN"/>
        </w:rPr>
        <w:t>Med Hypotheses</w:t>
      </w:r>
      <w:r w:rsidRPr="000C32BF">
        <w:rPr>
          <w:rFonts w:cs="宋体"/>
          <w:noProof w:val="0"/>
          <w:lang w:eastAsia="zh-CN"/>
        </w:rPr>
        <w:t xml:space="preserve"> 2005; </w:t>
      </w:r>
      <w:r w:rsidRPr="000C32BF">
        <w:rPr>
          <w:rFonts w:cs="宋体"/>
          <w:b/>
          <w:bCs/>
          <w:noProof w:val="0"/>
          <w:lang w:eastAsia="zh-CN"/>
        </w:rPr>
        <w:t>65</w:t>
      </w:r>
      <w:r w:rsidRPr="000C32BF">
        <w:rPr>
          <w:rFonts w:cs="宋体"/>
          <w:noProof w:val="0"/>
          <w:lang w:eastAsia="zh-CN"/>
        </w:rPr>
        <w:t>: 243-252 [PMID: 15922095 DOI: 10.1016/j.mehy.2005.03.013]</w:t>
      </w:r>
    </w:p>
    <w:p w14:paraId="6F30C3EE"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27 </w:t>
      </w:r>
      <w:r w:rsidRPr="000C32BF">
        <w:rPr>
          <w:rFonts w:cs="宋体"/>
          <w:b/>
          <w:bCs/>
          <w:noProof w:val="0"/>
          <w:lang w:eastAsia="zh-CN"/>
        </w:rPr>
        <w:t>Banerjee B</w:t>
      </w:r>
      <w:r w:rsidRPr="000C32BF">
        <w:rPr>
          <w:rFonts w:cs="宋体"/>
          <w:noProof w:val="0"/>
          <w:lang w:eastAsia="zh-CN"/>
        </w:rPr>
        <w:t>, Petersen K. Psychosis following mycoplasma pneumonia.</w:t>
      </w:r>
      <w:proofErr w:type="gramEnd"/>
      <w:r w:rsidRPr="000C32BF">
        <w:rPr>
          <w:rFonts w:cs="宋体"/>
          <w:noProof w:val="0"/>
          <w:lang w:eastAsia="zh-CN"/>
        </w:rPr>
        <w:t xml:space="preserve"> </w:t>
      </w:r>
      <w:r w:rsidRPr="000C32BF">
        <w:rPr>
          <w:rFonts w:cs="宋体"/>
          <w:i/>
          <w:iCs/>
          <w:noProof w:val="0"/>
          <w:lang w:eastAsia="zh-CN"/>
        </w:rPr>
        <w:t>Mil Med</w:t>
      </w:r>
      <w:r w:rsidRPr="000C32BF">
        <w:rPr>
          <w:rFonts w:cs="宋体"/>
          <w:noProof w:val="0"/>
          <w:lang w:eastAsia="zh-CN"/>
        </w:rPr>
        <w:t xml:space="preserve"> 2009; </w:t>
      </w:r>
      <w:r w:rsidRPr="000C32BF">
        <w:rPr>
          <w:rFonts w:cs="宋体"/>
          <w:b/>
          <w:bCs/>
          <w:noProof w:val="0"/>
          <w:lang w:eastAsia="zh-CN"/>
        </w:rPr>
        <w:t>174</w:t>
      </w:r>
      <w:r w:rsidRPr="000C32BF">
        <w:rPr>
          <w:rFonts w:cs="宋体"/>
          <w:noProof w:val="0"/>
          <w:lang w:eastAsia="zh-CN"/>
        </w:rPr>
        <w:t>: 1001-1004 [PMID: 19780379]</w:t>
      </w:r>
    </w:p>
    <w:p w14:paraId="3CD97394" w14:textId="77777777" w:rsidR="000C32BF" w:rsidRPr="000C32BF" w:rsidRDefault="000C32BF" w:rsidP="000C32BF">
      <w:pPr>
        <w:spacing w:after="0"/>
        <w:jc w:val="both"/>
        <w:rPr>
          <w:rFonts w:cs="宋体"/>
          <w:noProof w:val="0"/>
          <w:lang w:eastAsia="zh-CN"/>
        </w:rPr>
      </w:pPr>
      <w:r w:rsidRPr="000C32BF">
        <w:rPr>
          <w:rFonts w:cs="宋体"/>
          <w:noProof w:val="0"/>
          <w:lang w:eastAsia="zh-CN"/>
        </w:rPr>
        <w:lastRenderedPageBreak/>
        <w:t xml:space="preserve">28 </w:t>
      </w:r>
      <w:r w:rsidRPr="000C32BF">
        <w:rPr>
          <w:rFonts w:cs="宋体"/>
          <w:b/>
          <w:bCs/>
          <w:noProof w:val="0"/>
          <w:lang w:eastAsia="zh-CN"/>
        </w:rPr>
        <w:t xml:space="preserve">De </w:t>
      </w:r>
      <w:proofErr w:type="spellStart"/>
      <w:r w:rsidRPr="000C32BF">
        <w:rPr>
          <w:rFonts w:cs="宋体"/>
          <w:b/>
          <w:bCs/>
          <w:noProof w:val="0"/>
          <w:lang w:eastAsia="zh-CN"/>
        </w:rPr>
        <w:t>Hert</w:t>
      </w:r>
      <w:proofErr w:type="spellEnd"/>
      <w:r w:rsidRPr="000C32BF">
        <w:rPr>
          <w:rFonts w:cs="宋体"/>
          <w:b/>
          <w:bCs/>
          <w:noProof w:val="0"/>
          <w:lang w:eastAsia="zh-CN"/>
        </w:rPr>
        <w:t xml:space="preserve"> M</w:t>
      </w:r>
      <w:r w:rsidRPr="000C32BF">
        <w:rPr>
          <w:rFonts w:cs="宋体"/>
          <w:noProof w:val="0"/>
          <w:lang w:eastAsia="zh-CN"/>
        </w:rPr>
        <w:t xml:space="preserve">, </w:t>
      </w:r>
      <w:proofErr w:type="spellStart"/>
      <w:r w:rsidRPr="000C32BF">
        <w:rPr>
          <w:rFonts w:cs="宋体"/>
          <w:noProof w:val="0"/>
          <w:lang w:eastAsia="zh-CN"/>
        </w:rPr>
        <w:t>Hautekeete</w:t>
      </w:r>
      <w:proofErr w:type="spellEnd"/>
      <w:r w:rsidRPr="000C32BF">
        <w:rPr>
          <w:rFonts w:cs="宋体"/>
          <w:noProof w:val="0"/>
          <w:lang w:eastAsia="zh-CN"/>
        </w:rPr>
        <w:t xml:space="preserve"> M, De Wilde D, </w:t>
      </w:r>
      <w:proofErr w:type="spellStart"/>
      <w:r w:rsidRPr="000C32BF">
        <w:rPr>
          <w:rFonts w:cs="宋体"/>
          <w:noProof w:val="0"/>
          <w:lang w:eastAsia="zh-CN"/>
        </w:rPr>
        <w:t>Peuskens</w:t>
      </w:r>
      <w:proofErr w:type="spellEnd"/>
      <w:r w:rsidRPr="000C32BF">
        <w:rPr>
          <w:rFonts w:cs="宋体"/>
          <w:noProof w:val="0"/>
          <w:lang w:eastAsia="zh-CN"/>
        </w:rPr>
        <w:t xml:space="preserve"> J. High prevalence of Helicobacter pylori in institutionalized schizophrenic patients. </w:t>
      </w:r>
      <w:proofErr w:type="spellStart"/>
      <w:r w:rsidRPr="000C32BF">
        <w:rPr>
          <w:rFonts w:cs="宋体"/>
          <w:i/>
          <w:iCs/>
          <w:noProof w:val="0"/>
          <w:lang w:eastAsia="zh-CN"/>
        </w:rPr>
        <w:t>Schizophr</w:t>
      </w:r>
      <w:proofErr w:type="spellEnd"/>
      <w:r w:rsidRPr="000C32BF">
        <w:rPr>
          <w:rFonts w:cs="宋体"/>
          <w:i/>
          <w:iCs/>
          <w:noProof w:val="0"/>
          <w:lang w:eastAsia="zh-CN"/>
        </w:rPr>
        <w:t xml:space="preserve"> Res</w:t>
      </w:r>
      <w:r w:rsidRPr="000C32BF">
        <w:rPr>
          <w:rFonts w:cs="宋体"/>
          <w:noProof w:val="0"/>
          <w:lang w:eastAsia="zh-CN"/>
        </w:rPr>
        <w:t xml:space="preserve"> 1997; </w:t>
      </w:r>
      <w:r w:rsidRPr="000C32BF">
        <w:rPr>
          <w:rFonts w:cs="宋体"/>
          <w:b/>
          <w:bCs/>
          <w:noProof w:val="0"/>
          <w:lang w:eastAsia="zh-CN"/>
        </w:rPr>
        <w:t>26</w:t>
      </w:r>
      <w:r w:rsidRPr="000C32BF">
        <w:rPr>
          <w:rFonts w:cs="宋体"/>
          <w:noProof w:val="0"/>
          <w:lang w:eastAsia="zh-CN"/>
        </w:rPr>
        <w:t>: 243-244 [PMID: 9323357]</w:t>
      </w:r>
    </w:p>
    <w:p w14:paraId="7D33C0D0"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29 </w:t>
      </w:r>
      <w:r w:rsidRPr="000C32BF">
        <w:rPr>
          <w:rFonts w:cs="宋体"/>
          <w:b/>
          <w:bCs/>
          <w:noProof w:val="0"/>
          <w:lang w:eastAsia="zh-CN"/>
        </w:rPr>
        <w:t>Severance EG</w:t>
      </w:r>
      <w:r w:rsidRPr="000C32BF">
        <w:rPr>
          <w:rFonts w:cs="宋体"/>
          <w:noProof w:val="0"/>
          <w:lang w:eastAsia="zh-CN"/>
        </w:rPr>
        <w:t xml:space="preserve">, </w:t>
      </w:r>
      <w:proofErr w:type="spellStart"/>
      <w:r w:rsidRPr="000C32BF">
        <w:rPr>
          <w:rFonts w:cs="宋体"/>
          <w:noProof w:val="0"/>
          <w:lang w:eastAsia="zh-CN"/>
        </w:rPr>
        <w:t>Alaedini</w:t>
      </w:r>
      <w:proofErr w:type="spellEnd"/>
      <w:r w:rsidRPr="000C32BF">
        <w:rPr>
          <w:rFonts w:cs="宋体"/>
          <w:noProof w:val="0"/>
          <w:lang w:eastAsia="zh-CN"/>
        </w:rPr>
        <w:t xml:space="preserve"> A, Yang S, </w:t>
      </w:r>
      <w:proofErr w:type="spellStart"/>
      <w:r w:rsidRPr="000C32BF">
        <w:rPr>
          <w:rFonts w:cs="宋体"/>
          <w:noProof w:val="0"/>
          <w:lang w:eastAsia="zh-CN"/>
        </w:rPr>
        <w:t>Halling</w:t>
      </w:r>
      <w:proofErr w:type="spellEnd"/>
      <w:r w:rsidRPr="000C32BF">
        <w:rPr>
          <w:rFonts w:cs="宋体"/>
          <w:noProof w:val="0"/>
          <w:lang w:eastAsia="zh-CN"/>
        </w:rPr>
        <w:t xml:space="preserve"> M, </w:t>
      </w:r>
      <w:proofErr w:type="spellStart"/>
      <w:r w:rsidRPr="000C32BF">
        <w:rPr>
          <w:rFonts w:cs="宋体"/>
          <w:noProof w:val="0"/>
          <w:lang w:eastAsia="zh-CN"/>
        </w:rPr>
        <w:t>Gressitt</w:t>
      </w:r>
      <w:proofErr w:type="spellEnd"/>
      <w:r w:rsidRPr="000C32BF">
        <w:rPr>
          <w:rFonts w:cs="宋体"/>
          <w:noProof w:val="0"/>
          <w:lang w:eastAsia="zh-CN"/>
        </w:rPr>
        <w:t xml:space="preserve"> KL, Stallings CR, </w:t>
      </w:r>
      <w:proofErr w:type="spellStart"/>
      <w:r w:rsidRPr="000C32BF">
        <w:rPr>
          <w:rFonts w:cs="宋体"/>
          <w:noProof w:val="0"/>
          <w:lang w:eastAsia="zh-CN"/>
        </w:rPr>
        <w:t>Origoni</w:t>
      </w:r>
      <w:proofErr w:type="spellEnd"/>
      <w:r w:rsidRPr="000C32BF">
        <w:rPr>
          <w:rFonts w:cs="宋体"/>
          <w:noProof w:val="0"/>
          <w:lang w:eastAsia="zh-CN"/>
        </w:rPr>
        <w:t xml:space="preserve"> AE, Vaughan C, </w:t>
      </w:r>
      <w:proofErr w:type="spellStart"/>
      <w:r w:rsidRPr="000C32BF">
        <w:rPr>
          <w:rFonts w:cs="宋体"/>
          <w:noProof w:val="0"/>
          <w:lang w:eastAsia="zh-CN"/>
        </w:rPr>
        <w:t>Khushalani</w:t>
      </w:r>
      <w:proofErr w:type="spellEnd"/>
      <w:r w:rsidRPr="000C32BF">
        <w:rPr>
          <w:rFonts w:cs="宋体"/>
          <w:noProof w:val="0"/>
          <w:lang w:eastAsia="zh-CN"/>
        </w:rPr>
        <w:t xml:space="preserve"> S, </w:t>
      </w:r>
      <w:proofErr w:type="spellStart"/>
      <w:r w:rsidRPr="000C32BF">
        <w:rPr>
          <w:rFonts w:cs="宋体"/>
          <w:noProof w:val="0"/>
          <w:lang w:eastAsia="zh-CN"/>
        </w:rPr>
        <w:t>Leweke</w:t>
      </w:r>
      <w:proofErr w:type="spellEnd"/>
      <w:r w:rsidRPr="000C32BF">
        <w:rPr>
          <w:rFonts w:cs="宋体"/>
          <w:noProof w:val="0"/>
          <w:lang w:eastAsia="zh-CN"/>
        </w:rPr>
        <w:t xml:space="preserve"> FM, Dickerson FB, </w:t>
      </w:r>
      <w:proofErr w:type="spellStart"/>
      <w:r w:rsidRPr="000C32BF">
        <w:rPr>
          <w:rFonts w:cs="宋体"/>
          <w:noProof w:val="0"/>
          <w:lang w:eastAsia="zh-CN"/>
        </w:rPr>
        <w:t>Yolken</w:t>
      </w:r>
      <w:proofErr w:type="spellEnd"/>
      <w:r w:rsidRPr="000C32BF">
        <w:rPr>
          <w:rFonts w:cs="宋体"/>
          <w:noProof w:val="0"/>
          <w:lang w:eastAsia="zh-CN"/>
        </w:rPr>
        <w:t xml:space="preserve"> RH. </w:t>
      </w:r>
      <w:proofErr w:type="gramStart"/>
      <w:r w:rsidRPr="000C32BF">
        <w:rPr>
          <w:rFonts w:cs="宋体"/>
          <w:noProof w:val="0"/>
          <w:lang w:eastAsia="zh-CN"/>
        </w:rPr>
        <w:t>Gastrointestinal inflammation and associated immune activation in schizophrenia.</w:t>
      </w:r>
      <w:proofErr w:type="gramEnd"/>
      <w:r w:rsidRPr="000C32BF">
        <w:rPr>
          <w:rFonts w:cs="宋体"/>
          <w:noProof w:val="0"/>
          <w:lang w:eastAsia="zh-CN"/>
        </w:rPr>
        <w:t xml:space="preserve"> </w:t>
      </w:r>
      <w:proofErr w:type="spellStart"/>
      <w:r w:rsidRPr="000C32BF">
        <w:rPr>
          <w:rFonts w:cs="宋体"/>
          <w:i/>
          <w:iCs/>
          <w:noProof w:val="0"/>
          <w:lang w:eastAsia="zh-CN"/>
        </w:rPr>
        <w:t>Schizophr</w:t>
      </w:r>
      <w:proofErr w:type="spellEnd"/>
      <w:r w:rsidRPr="000C32BF">
        <w:rPr>
          <w:rFonts w:cs="宋体"/>
          <w:i/>
          <w:iCs/>
          <w:noProof w:val="0"/>
          <w:lang w:eastAsia="zh-CN"/>
        </w:rPr>
        <w:t xml:space="preserve"> Res</w:t>
      </w:r>
      <w:r w:rsidRPr="000C32BF">
        <w:rPr>
          <w:rFonts w:cs="宋体"/>
          <w:noProof w:val="0"/>
          <w:lang w:eastAsia="zh-CN"/>
        </w:rPr>
        <w:t xml:space="preserve"> 2012; </w:t>
      </w:r>
      <w:r w:rsidRPr="000C32BF">
        <w:rPr>
          <w:rFonts w:cs="宋体"/>
          <w:b/>
          <w:bCs/>
          <w:noProof w:val="0"/>
          <w:lang w:eastAsia="zh-CN"/>
        </w:rPr>
        <w:t>138</w:t>
      </w:r>
      <w:r w:rsidRPr="000C32BF">
        <w:rPr>
          <w:rFonts w:cs="宋体"/>
          <w:noProof w:val="0"/>
          <w:lang w:eastAsia="zh-CN"/>
        </w:rPr>
        <w:t>: 48-53 [PMID: 22446142 DOI: 10.1016/j.schres.2012.02.025]</w:t>
      </w:r>
    </w:p>
    <w:p w14:paraId="4578F9C7"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30 </w:t>
      </w:r>
      <w:proofErr w:type="spellStart"/>
      <w:r w:rsidRPr="000C32BF">
        <w:rPr>
          <w:rFonts w:cs="宋体"/>
          <w:b/>
          <w:bCs/>
          <w:noProof w:val="0"/>
          <w:lang w:eastAsia="zh-CN"/>
        </w:rPr>
        <w:t>Linneberg</w:t>
      </w:r>
      <w:proofErr w:type="spellEnd"/>
      <w:r w:rsidRPr="000C32BF">
        <w:rPr>
          <w:rFonts w:cs="宋体"/>
          <w:b/>
          <w:bCs/>
          <w:noProof w:val="0"/>
          <w:lang w:eastAsia="zh-CN"/>
        </w:rPr>
        <w:t xml:space="preserve"> A</w:t>
      </w:r>
      <w:r w:rsidRPr="000C32BF">
        <w:rPr>
          <w:rFonts w:cs="宋体"/>
          <w:noProof w:val="0"/>
          <w:lang w:eastAsia="zh-CN"/>
        </w:rPr>
        <w:t xml:space="preserve">, </w:t>
      </w:r>
      <w:proofErr w:type="spellStart"/>
      <w:r w:rsidRPr="000C32BF">
        <w:rPr>
          <w:rFonts w:cs="宋体"/>
          <w:noProof w:val="0"/>
          <w:lang w:eastAsia="zh-CN"/>
        </w:rPr>
        <w:t>Ostergaard</w:t>
      </w:r>
      <w:proofErr w:type="spellEnd"/>
      <w:r w:rsidRPr="000C32BF">
        <w:rPr>
          <w:rFonts w:cs="宋体"/>
          <w:noProof w:val="0"/>
          <w:lang w:eastAsia="zh-CN"/>
        </w:rPr>
        <w:t xml:space="preserve"> C, </w:t>
      </w:r>
      <w:proofErr w:type="spellStart"/>
      <w:r w:rsidRPr="000C32BF">
        <w:rPr>
          <w:rFonts w:cs="宋体"/>
          <w:noProof w:val="0"/>
          <w:lang w:eastAsia="zh-CN"/>
        </w:rPr>
        <w:t>Tvede</w:t>
      </w:r>
      <w:proofErr w:type="spellEnd"/>
      <w:r w:rsidRPr="000C32BF">
        <w:rPr>
          <w:rFonts w:cs="宋体"/>
          <w:noProof w:val="0"/>
          <w:lang w:eastAsia="zh-CN"/>
        </w:rPr>
        <w:t xml:space="preserve"> M, Andersen LP, Nielsen NH, Madsen F, </w:t>
      </w:r>
      <w:proofErr w:type="spellStart"/>
      <w:r w:rsidRPr="000C32BF">
        <w:rPr>
          <w:rFonts w:cs="宋体"/>
          <w:noProof w:val="0"/>
          <w:lang w:eastAsia="zh-CN"/>
        </w:rPr>
        <w:t>Frølund</w:t>
      </w:r>
      <w:proofErr w:type="spellEnd"/>
      <w:r w:rsidRPr="000C32BF">
        <w:rPr>
          <w:rFonts w:cs="宋体"/>
          <w:noProof w:val="0"/>
          <w:lang w:eastAsia="zh-CN"/>
        </w:rPr>
        <w:t xml:space="preserve"> L, Dirksen A, </w:t>
      </w:r>
      <w:proofErr w:type="spellStart"/>
      <w:r w:rsidRPr="000C32BF">
        <w:rPr>
          <w:rFonts w:cs="宋体"/>
          <w:noProof w:val="0"/>
          <w:lang w:eastAsia="zh-CN"/>
        </w:rPr>
        <w:t>Jørgensen</w:t>
      </w:r>
      <w:proofErr w:type="spellEnd"/>
      <w:r w:rsidRPr="000C32BF">
        <w:rPr>
          <w:rFonts w:cs="宋体"/>
          <w:noProof w:val="0"/>
          <w:lang w:eastAsia="zh-CN"/>
        </w:rPr>
        <w:t xml:space="preserve"> T. IgG antibodies against microorganisms and atopic disease in Danish adults: the Copenhagen Allergy Study. </w:t>
      </w:r>
      <w:r w:rsidRPr="000C32BF">
        <w:rPr>
          <w:rFonts w:cs="宋体"/>
          <w:i/>
          <w:iCs/>
          <w:noProof w:val="0"/>
          <w:lang w:eastAsia="zh-CN"/>
        </w:rPr>
        <w:t xml:space="preserve">J Allergy </w:t>
      </w:r>
      <w:proofErr w:type="spellStart"/>
      <w:r w:rsidRPr="000C32BF">
        <w:rPr>
          <w:rFonts w:cs="宋体"/>
          <w:i/>
          <w:iCs/>
          <w:noProof w:val="0"/>
          <w:lang w:eastAsia="zh-CN"/>
        </w:rPr>
        <w:t>Clin</w:t>
      </w:r>
      <w:proofErr w:type="spellEnd"/>
      <w:r w:rsidRPr="000C32BF">
        <w:rPr>
          <w:rFonts w:cs="宋体"/>
          <w:i/>
          <w:iCs/>
          <w:noProof w:val="0"/>
          <w:lang w:eastAsia="zh-CN"/>
        </w:rPr>
        <w:t xml:space="preserve"> </w:t>
      </w:r>
      <w:proofErr w:type="spellStart"/>
      <w:r w:rsidRPr="000C32BF">
        <w:rPr>
          <w:rFonts w:cs="宋体"/>
          <w:i/>
          <w:iCs/>
          <w:noProof w:val="0"/>
          <w:lang w:eastAsia="zh-CN"/>
        </w:rPr>
        <w:t>Immunol</w:t>
      </w:r>
      <w:proofErr w:type="spellEnd"/>
      <w:r w:rsidRPr="000C32BF">
        <w:rPr>
          <w:rFonts w:cs="宋体"/>
          <w:noProof w:val="0"/>
          <w:lang w:eastAsia="zh-CN"/>
        </w:rPr>
        <w:t xml:space="preserve"> 2003; </w:t>
      </w:r>
      <w:r w:rsidRPr="000C32BF">
        <w:rPr>
          <w:rFonts w:cs="宋体"/>
          <w:b/>
          <w:bCs/>
          <w:noProof w:val="0"/>
          <w:lang w:eastAsia="zh-CN"/>
        </w:rPr>
        <w:t>111</w:t>
      </w:r>
      <w:r w:rsidRPr="000C32BF">
        <w:rPr>
          <w:rFonts w:cs="宋体"/>
          <w:noProof w:val="0"/>
          <w:lang w:eastAsia="zh-CN"/>
        </w:rPr>
        <w:t>: 847-853 [PMID: 12704368]</w:t>
      </w:r>
    </w:p>
    <w:p w14:paraId="4D1317D7"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31 </w:t>
      </w:r>
      <w:proofErr w:type="spellStart"/>
      <w:r w:rsidRPr="000C32BF">
        <w:rPr>
          <w:rFonts w:cs="宋体"/>
          <w:b/>
          <w:bCs/>
          <w:noProof w:val="0"/>
          <w:lang w:eastAsia="zh-CN"/>
        </w:rPr>
        <w:t>Khandaker</w:t>
      </w:r>
      <w:proofErr w:type="spellEnd"/>
      <w:r w:rsidRPr="000C32BF">
        <w:rPr>
          <w:rFonts w:cs="宋体"/>
          <w:b/>
          <w:bCs/>
          <w:noProof w:val="0"/>
          <w:lang w:eastAsia="zh-CN"/>
        </w:rPr>
        <w:t xml:space="preserve"> GM</w:t>
      </w:r>
      <w:r w:rsidRPr="000C32BF">
        <w:rPr>
          <w:rFonts w:cs="宋体"/>
          <w:noProof w:val="0"/>
          <w:lang w:eastAsia="zh-CN"/>
        </w:rPr>
        <w:t xml:space="preserve">, </w:t>
      </w:r>
      <w:proofErr w:type="spellStart"/>
      <w:r w:rsidRPr="000C32BF">
        <w:rPr>
          <w:rFonts w:cs="宋体"/>
          <w:noProof w:val="0"/>
          <w:lang w:eastAsia="zh-CN"/>
        </w:rPr>
        <w:t>Zammit</w:t>
      </w:r>
      <w:proofErr w:type="spellEnd"/>
      <w:r w:rsidRPr="000C32BF">
        <w:rPr>
          <w:rFonts w:cs="宋体"/>
          <w:noProof w:val="0"/>
          <w:lang w:eastAsia="zh-CN"/>
        </w:rPr>
        <w:t xml:space="preserve"> S, Lewis G, Jones PB. </w:t>
      </w:r>
      <w:proofErr w:type="gramStart"/>
      <w:r w:rsidRPr="000C32BF">
        <w:rPr>
          <w:rFonts w:cs="宋体"/>
          <w:noProof w:val="0"/>
          <w:lang w:eastAsia="zh-CN"/>
        </w:rPr>
        <w:t>A population-based study of atopic disorders and inflammatory markers in childhood before psychotic experiences in adolescence.</w:t>
      </w:r>
      <w:proofErr w:type="gramEnd"/>
      <w:r w:rsidRPr="000C32BF">
        <w:rPr>
          <w:rFonts w:cs="宋体"/>
          <w:noProof w:val="0"/>
          <w:lang w:eastAsia="zh-CN"/>
        </w:rPr>
        <w:t xml:space="preserve"> </w:t>
      </w:r>
      <w:proofErr w:type="spellStart"/>
      <w:r w:rsidRPr="000C32BF">
        <w:rPr>
          <w:rFonts w:cs="宋体"/>
          <w:i/>
          <w:iCs/>
          <w:noProof w:val="0"/>
          <w:lang w:eastAsia="zh-CN"/>
        </w:rPr>
        <w:t>Schizophr</w:t>
      </w:r>
      <w:proofErr w:type="spellEnd"/>
      <w:r w:rsidRPr="000C32BF">
        <w:rPr>
          <w:rFonts w:cs="宋体"/>
          <w:i/>
          <w:iCs/>
          <w:noProof w:val="0"/>
          <w:lang w:eastAsia="zh-CN"/>
        </w:rPr>
        <w:t xml:space="preserve"> Res</w:t>
      </w:r>
      <w:r w:rsidRPr="000C32BF">
        <w:rPr>
          <w:rFonts w:cs="宋体"/>
          <w:noProof w:val="0"/>
          <w:lang w:eastAsia="zh-CN"/>
        </w:rPr>
        <w:t xml:space="preserve"> 2014; </w:t>
      </w:r>
      <w:r w:rsidRPr="000C32BF">
        <w:rPr>
          <w:rFonts w:cs="宋体"/>
          <w:b/>
          <w:bCs/>
          <w:noProof w:val="0"/>
          <w:lang w:eastAsia="zh-CN"/>
        </w:rPr>
        <w:t>152</w:t>
      </w:r>
      <w:r w:rsidRPr="000C32BF">
        <w:rPr>
          <w:rFonts w:cs="宋体"/>
          <w:noProof w:val="0"/>
          <w:lang w:eastAsia="zh-CN"/>
        </w:rPr>
        <w:t>: 139-145 [PMID: 24268471 DOI: 10.1016/j.schres.2013.09.021]</w:t>
      </w:r>
    </w:p>
    <w:p w14:paraId="7086770F"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32 </w:t>
      </w:r>
      <w:r w:rsidRPr="000C32BF">
        <w:rPr>
          <w:rFonts w:cs="宋体"/>
          <w:b/>
          <w:bCs/>
          <w:noProof w:val="0"/>
          <w:lang w:eastAsia="zh-CN"/>
        </w:rPr>
        <w:t>Cheng CM</w:t>
      </w:r>
      <w:r w:rsidRPr="000C32BF">
        <w:rPr>
          <w:rFonts w:cs="宋体"/>
          <w:noProof w:val="0"/>
          <w:lang w:eastAsia="zh-CN"/>
        </w:rPr>
        <w:t xml:space="preserve">, Hsu JW, Huang KL, Bai YM, Su TP, Li CT, Yang AC, Chang WH, Chen TJ, Tsai SJ, Chen MH. Risk of developing major depressive disorder and anxiety disorders among adolescents and adults with atopic dermatitis: a nationwide longitudinal study. </w:t>
      </w:r>
      <w:r w:rsidRPr="000C32BF">
        <w:rPr>
          <w:rFonts w:cs="宋体"/>
          <w:i/>
          <w:iCs/>
          <w:noProof w:val="0"/>
          <w:lang w:eastAsia="zh-CN"/>
        </w:rPr>
        <w:t xml:space="preserve">J Affect </w:t>
      </w:r>
      <w:proofErr w:type="spellStart"/>
      <w:r w:rsidRPr="000C32BF">
        <w:rPr>
          <w:rFonts w:cs="宋体"/>
          <w:i/>
          <w:iCs/>
          <w:noProof w:val="0"/>
          <w:lang w:eastAsia="zh-CN"/>
        </w:rPr>
        <w:t>Disord</w:t>
      </w:r>
      <w:proofErr w:type="spellEnd"/>
      <w:r w:rsidRPr="000C32BF">
        <w:rPr>
          <w:rFonts w:cs="宋体"/>
          <w:noProof w:val="0"/>
          <w:lang w:eastAsia="zh-CN"/>
        </w:rPr>
        <w:t xml:space="preserve"> 2015; </w:t>
      </w:r>
      <w:r w:rsidRPr="000C32BF">
        <w:rPr>
          <w:rFonts w:cs="宋体"/>
          <w:b/>
          <w:bCs/>
          <w:noProof w:val="0"/>
          <w:lang w:eastAsia="zh-CN"/>
        </w:rPr>
        <w:t>178</w:t>
      </w:r>
      <w:r w:rsidRPr="000C32BF">
        <w:rPr>
          <w:rFonts w:cs="宋体"/>
          <w:noProof w:val="0"/>
          <w:lang w:eastAsia="zh-CN"/>
        </w:rPr>
        <w:t>: 60-65 [PMID: 25795537 DOI: 10.1016/j.jad.2015.02.025]</w:t>
      </w:r>
    </w:p>
    <w:p w14:paraId="71926020"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33 </w:t>
      </w:r>
      <w:r w:rsidRPr="000C32BF">
        <w:rPr>
          <w:rFonts w:cs="宋体"/>
          <w:b/>
          <w:bCs/>
          <w:noProof w:val="0"/>
          <w:lang w:eastAsia="zh-CN"/>
        </w:rPr>
        <w:t>Schmitt J</w:t>
      </w:r>
      <w:r w:rsidRPr="000C32BF">
        <w:rPr>
          <w:rFonts w:cs="宋体"/>
          <w:noProof w:val="0"/>
          <w:lang w:eastAsia="zh-CN"/>
        </w:rPr>
        <w:t xml:space="preserve">, </w:t>
      </w:r>
      <w:proofErr w:type="spellStart"/>
      <w:r w:rsidRPr="000C32BF">
        <w:rPr>
          <w:rFonts w:cs="宋体"/>
          <w:noProof w:val="0"/>
          <w:lang w:eastAsia="zh-CN"/>
        </w:rPr>
        <w:t>Buske-Kirschbaum</w:t>
      </w:r>
      <w:proofErr w:type="spellEnd"/>
      <w:r w:rsidRPr="000C32BF">
        <w:rPr>
          <w:rFonts w:cs="宋体"/>
          <w:noProof w:val="0"/>
          <w:lang w:eastAsia="zh-CN"/>
        </w:rPr>
        <w:t xml:space="preserve"> A, </w:t>
      </w:r>
      <w:proofErr w:type="spellStart"/>
      <w:r w:rsidRPr="000C32BF">
        <w:rPr>
          <w:rFonts w:cs="宋体"/>
          <w:noProof w:val="0"/>
          <w:lang w:eastAsia="zh-CN"/>
        </w:rPr>
        <w:t>Roessner</w:t>
      </w:r>
      <w:proofErr w:type="spellEnd"/>
      <w:r w:rsidRPr="000C32BF">
        <w:rPr>
          <w:rFonts w:cs="宋体"/>
          <w:noProof w:val="0"/>
          <w:lang w:eastAsia="zh-CN"/>
        </w:rPr>
        <w:t xml:space="preserve"> V. Is atopic disease a risk factor for attention-deficit/hyperactivity disorder? </w:t>
      </w:r>
      <w:proofErr w:type="gramStart"/>
      <w:r w:rsidRPr="000C32BF">
        <w:rPr>
          <w:rFonts w:cs="宋体"/>
          <w:noProof w:val="0"/>
          <w:lang w:eastAsia="zh-CN"/>
        </w:rPr>
        <w:t>A systematic review.</w:t>
      </w:r>
      <w:proofErr w:type="gramEnd"/>
      <w:r w:rsidRPr="000C32BF">
        <w:rPr>
          <w:rFonts w:cs="宋体"/>
          <w:noProof w:val="0"/>
          <w:lang w:eastAsia="zh-CN"/>
        </w:rPr>
        <w:t xml:space="preserve"> </w:t>
      </w:r>
      <w:r w:rsidRPr="000C32BF">
        <w:rPr>
          <w:rFonts w:cs="宋体"/>
          <w:i/>
          <w:iCs/>
          <w:noProof w:val="0"/>
          <w:lang w:eastAsia="zh-CN"/>
        </w:rPr>
        <w:t>Allergy</w:t>
      </w:r>
      <w:r w:rsidRPr="000C32BF">
        <w:rPr>
          <w:rFonts w:cs="宋体"/>
          <w:noProof w:val="0"/>
          <w:lang w:eastAsia="zh-CN"/>
        </w:rPr>
        <w:t xml:space="preserve"> 2010; </w:t>
      </w:r>
      <w:r w:rsidRPr="000C32BF">
        <w:rPr>
          <w:rFonts w:cs="宋体"/>
          <w:b/>
          <w:bCs/>
          <w:noProof w:val="0"/>
          <w:lang w:eastAsia="zh-CN"/>
        </w:rPr>
        <w:t>65</w:t>
      </w:r>
      <w:r w:rsidRPr="000C32BF">
        <w:rPr>
          <w:rFonts w:cs="宋体"/>
          <w:noProof w:val="0"/>
          <w:lang w:eastAsia="zh-CN"/>
        </w:rPr>
        <w:t>: 1506-1524 [PMID: 20716320 DOI: 10.1111/j.1398-9995.2010.02449.x]</w:t>
      </w:r>
    </w:p>
    <w:p w14:paraId="177E983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34 </w:t>
      </w:r>
      <w:r w:rsidRPr="000C32BF">
        <w:rPr>
          <w:rFonts w:cs="宋体"/>
          <w:b/>
          <w:bCs/>
          <w:noProof w:val="0"/>
          <w:lang w:eastAsia="zh-CN"/>
        </w:rPr>
        <w:t>Chen MH</w:t>
      </w:r>
      <w:r w:rsidRPr="000C32BF">
        <w:rPr>
          <w:rFonts w:cs="宋体"/>
          <w:noProof w:val="0"/>
          <w:lang w:eastAsia="zh-CN"/>
        </w:rPr>
        <w:t xml:space="preserve">, Wu YH, Su TP, Chen YS, Hsu JW, Huang KL, Li CT, Lin WC, Chang WH, Chen TJ, Bai YM. Risk of epilepsy among patients with atopic dermatitis: a nationwide longitudinal study. </w:t>
      </w:r>
      <w:proofErr w:type="spellStart"/>
      <w:r w:rsidRPr="000C32BF">
        <w:rPr>
          <w:rFonts w:cs="宋体"/>
          <w:i/>
          <w:iCs/>
          <w:noProof w:val="0"/>
          <w:lang w:eastAsia="zh-CN"/>
        </w:rPr>
        <w:t>Epilepsia</w:t>
      </w:r>
      <w:proofErr w:type="spellEnd"/>
      <w:r w:rsidRPr="000C32BF">
        <w:rPr>
          <w:rFonts w:cs="宋体"/>
          <w:noProof w:val="0"/>
          <w:lang w:eastAsia="zh-CN"/>
        </w:rPr>
        <w:t xml:space="preserve"> 2014; </w:t>
      </w:r>
      <w:r w:rsidRPr="000C32BF">
        <w:rPr>
          <w:rFonts w:cs="宋体"/>
          <w:b/>
          <w:bCs/>
          <w:noProof w:val="0"/>
          <w:lang w:eastAsia="zh-CN"/>
        </w:rPr>
        <w:t>55</w:t>
      </w:r>
      <w:r w:rsidRPr="000C32BF">
        <w:rPr>
          <w:rFonts w:cs="宋体"/>
          <w:noProof w:val="0"/>
          <w:lang w:eastAsia="zh-CN"/>
        </w:rPr>
        <w:t>: 1307-1312 [PMID: 24917387 DOI: 10.1111/epi.12667]</w:t>
      </w:r>
    </w:p>
    <w:p w14:paraId="6EA197A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35 </w:t>
      </w:r>
      <w:r w:rsidRPr="000C32BF">
        <w:rPr>
          <w:rFonts w:cs="宋体"/>
          <w:b/>
          <w:bCs/>
          <w:noProof w:val="0"/>
          <w:lang w:eastAsia="zh-CN"/>
        </w:rPr>
        <w:t>Goodwin RD</w:t>
      </w:r>
      <w:r w:rsidRPr="000C32BF">
        <w:rPr>
          <w:rFonts w:cs="宋体"/>
          <w:noProof w:val="0"/>
          <w:lang w:eastAsia="zh-CN"/>
        </w:rPr>
        <w:t xml:space="preserve">, Sourander A, Duarte CS, </w:t>
      </w:r>
      <w:proofErr w:type="spellStart"/>
      <w:r w:rsidRPr="000C32BF">
        <w:rPr>
          <w:rFonts w:cs="宋体"/>
          <w:noProof w:val="0"/>
          <w:lang w:eastAsia="zh-CN"/>
        </w:rPr>
        <w:t>Niemelä</w:t>
      </w:r>
      <w:proofErr w:type="spellEnd"/>
      <w:r w:rsidRPr="000C32BF">
        <w:rPr>
          <w:rFonts w:cs="宋体"/>
          <w:noProof w:val="0"/>
          <w:lang w:eastAsia="zh-CN"/>
        </w:rPr>
        <w:t xml:space="preserve"> S, </w:t>
      </w:r>
      <w:proofErr w:type="spellStart"/>
      <w:r w:rsidRPr="000C32BF">
        <w:rPr>
          <w:rFonts w:cs="宋体"/>
          <w:noProof w:val="0"/>
          <w:lang w:eastAsia="zh-CN"/>
        </w:rPr>
        <w:t>Multimäki</w:t>
      </w:r>
      <w:proofErr w:type="spellEnd"/>
      <w:r w:rsidRPr="000C32BF">
        <w:rPr>
          <w:rFonts w:cs="宋体"/>
          <w:noProof w:val="0"/>
          <w:lang w:eastAsia="zh-CN"/>
        </w:rPr>
        <w:t xml:space="preserve"> P, </w:t>
      </w:r>
      <w:proofErr w:type="spellStart"/>
      <w:r w:rsidRPr="000C32BF">
        <w:rPr>
          <w:rFonts w:cs="宋体"/>
          <w:noProof w:val="0"/>
          <w:lang w:eastAsia="zh-CN"/>
        </w:rPr>
        <w:t>Nikolakaros</w:t>
      </w:r>
      <w:proofErr w:type="spellEnd"/>
      <w:r w:rsidRPr="000C32BF">
        <w:rPr>
          <w:rFonts w:cs="宋体"/>
          <w:noProof w:val="0"/>
          <w:lang w:eastAsia="zh-CN"/>
        </w:rPr>
        <w:t xml:space="preserve"> G, </w:t>
      </w:r>
      <w:proofErr w:type="spellStart"/>
      <w:r w:rsidRPr="000C32BF">
        <w:rPr>
          <w:rFonts w:cs="宋体"/>
          <w:noProof w:val="0"/>
          <w:lang w:eastAsia="zh-CN"/>
        </w:rPr>
        <w:t>Helenius</w:t>
      </w:r>
      <w:proofErr w:type="spellEnd"/>
      <w:r w:rsidRPr="000C32BF">
        <w:rPr>
          <w:rFonts w:cs="宋体"/>
          <w:noProof w:val="0"/>
          <w:lang w:eastAsia="zh-CN"/>
        </w:rPr>
        <w:t xml:space="preserve"> H, </w:t>
      </w:r>
      <w:proofErr w:type="spellStart"/>
      <w:r w:rsidRPr="000C32BF">
        <w:rPr>
          <w:rFonts w:cs="宋体"/>
          <w:noProof w:val="0"/>
          <w:lang w:eastAsia="zh-CN"/>
        </w:rPr>
        <w:t>Piha</w:t>
      </w:r>
      <w:proofErr w:type="spellEnd"/>
      <w:r w:rsidRPr="000C32BF">
        <w:rPr>
          <w:rFonts w:cs="宋体"/>
          <w:noProof w:val="0"/>
          <w:lang w:eastAsia="zh-CN"/>
        </w:rPr>
        <w:t xml:space="preserve"> J, </w:t>
      </w:r>
      <w:proofErr w:type="spellStart"/>
      <w:r w:rsidRPr="000C32BF">
        <w:rPr>
          <w:rFonts w:cs="宋体"/>
          <w:noProof w:val="0"/>
          <w:lang w:eastAsia="zh-CN"/>
        </w:rPr>
        <w:t>Kumpulainen</w:t>
      </w:r>
      <w:proofErr w:type="spellEnd"/>
      <w:r w:rsidRPr="000C32BF">
        <w:rPr>
          <w:rFonts w:cs="宋体"/>
          <w:noProof w:val="0"/>
          <w:lang w:eastAsia="zh-CN"/>
        </w:rPr>
        <w:t xml:space="preserve"> K, </w:t>
      </w:r>
      <w:proofErr w:type="spellStart"/>
      <w:r w:rsidRPr="000C32BF">
        <w:rPr>
          <w:rFonts w:cs="宋体"/>
          <w:noProof w:val="0"/>
          <w:lang w:eastAsia="zh-CN"/>
        </w:rPr>
        <w:t>Moilanen</w:t>
      </w:r>
      <w:proofErr w:type="spellEnd"/>
      <w:r w:rsidRPr="000C32BF">
        <w:rPr>
          <w:rFonts w:cs="宋体"/>
          <w:noProof w:val="0"/>
          <w:lang w:eastAsia="zh-CN"/>
        </w:rPr>
        <w:t xml:space="preserve"> I, </w:t>
      </w:r>
      <w:proofErr w:type="spellStart"/>
      <w:r w:rsidRPr="000C32BF">
        <w:rPr>
          <w:rFonts w:cs="宋体"/>
          <w:noProof w:val="0"/>
          <w:lang w:eastAsia="zh-CN"/>
        </w:rPr>
        <w:t>Tamminen</w:t>
      </w:r>
      <w:proofErr w:type="spellEnd"/>
      <w:r w:rsidRPr="000C32BF">
        <w:rPr>
          <w:rFonts w:cs="宋体"/>
          <w:noProof w:val="0"/>
          <w:lang w:eastAsia="zh-CN"/>
        </w:rPr>
        <w:t xml:space="preserve"> T, Almqvist F. Do mental health problems in childhood predict chronic physical conditions among </w:t>
      </w:r>
      <w:r w:rsidRPr="000C32BF">
        <w:rPr>
          <w:rFonts w:cs="宋体"/>
          <w:noProof w:val="0"/>
          <w:lang w:eastAsia="zh-CN"/>
        </w:rPr>
        <w:lastRenderedPageBreak/>
        <w:t xml:space="preserve">males in early adulthood? </w:t>
      </w:r>
      <w:proofErr w:type="gramStart"/>
      <w:r w:rsidRPr="000C32BF">
        <w:rPr>
          <w:rFonts w:cs="宋体"/>
          <w:noProof w:val="0"/>
          <w:lang w:eastAsia="zh-CN"/>
        </w:rPr>
        <w:t>Evidence from a community-based prospective study.</w:t>
      </w:r>
      <w:proofErr w:type="gramEnd"/>
      <w:r w:rsidRPr="000C32BF">
        <w:rPr>
          <w:rFonts w:cs="宋体"/>
          <w:noProof w:val="0"/>
          <w:lang w:eastAsia="zh-CN"/>
        </w:rPr>
        <w:t xml:space="preserve"> </w:t>
      </w:r>
      <w:proofErr w:type="spellStart"/>
      <w:r w:rsidRPr="000C32BF">
        <w:rPr>
          <w:rFonts w:cs="宋体"/>
          <w:i/>
          <w:iCs/>
          <w:noProof w:val="0"/>
          <w:lang w:eastAsia="zh-CN"/>
        </w:rPr>
        <w:t>Psychol</w:t>
      </w:r>
      <w:proofErr w:type="spellEnd"/>
      <w:r w:rsidRPr="000C32BF">
        <w:rPr>
          <w:rFonts w:cs="宋体"/>
          <w:i/>
          <w:iCs/>
          <w:noProof w:val="0"/>
          <w:lang w:eastAsia="zh-CN"/>
        </w:rPr>
        <w:t xml:space="preserve"> Med</w:t>
      </w:r>
      <w:r w:rsidRPr="000C32BF">
        <w:rPr>
          <w:rFonts w:cs="宋体"/>
          <w:noProof w:val="0"/>
          <w:lang w:eastAsia="zh-CN"/>
        </w:rPr>
        <w:t xml:space="preserve"> 2009; </w:t>
      </w:r>
      <w:r w:rsidRPr="000C32BF">
        <w:rPr>
          <w:rFonts w:cs="宋体"/>
          <w:b/>
          <w:bCs/>
          <w:noProof w:val="0"/>
          <w:lang w:eastAsia="zh-CN"/>
        </w:rPr>
        <w:t>39</w:t>
      </w:r>
      <w:r w:rsidRPr="000C32BF">
        <w:rPr>
          <w:rFonts w:cs="宋体"/>
          <w:noProof w:val="0"/>
          <w:lang w:eastAsia="zh-CN"/>
        </w:rPr>
        <w:t>: 301-311 [PMID: 18507873 DOI: 10.1017/S0033291708003504]</w:t>
      </w:r>
    </w:p>
    <w:p w14:paraId="48437AD8"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36 </w:t>
      </w:r>
      <w:r w:rsidRPr="000C32BF">
        <w:rPr>
          <w:rFonts w:cs="宋体"/>
          <w:b/>
          <w:bCs/>
          <w:noProof w:val="0"/>
          <w:lang w:eastAsia="zh-CN"/>
        </w:rPr>
        <w:t>Alonso J</w:t>
      </w:r>
      <w:r w:rsidRPr="000C32BF">
        <w:rPr>
          <w:rFonts w:cs="宋体"/>
          <w:noProof w:val="0"/>
          <w:lang w:eastAsia="zh-CN"/>
        </w:rPr>
        <w:t xml:space="preserve">, de </w:t>
      </w:r>
      <w:proofErr w:type="spellStart"/>
      <w:r w:rsidRPr="000C32BF">
        <w:rPr>
          <w:rFonts w:cs="宋体"/>
          <w:noProof w:val="0"/>
          <w:lang w:eastAsia="zh-CN"/>
        </w:rPr>
        <w:t>Jonge</w:t>
      </w:r>
      <w:proofErr w:type="spellEnd"/>
      <w:r w:rsidRPr="000C32BF">
        <w:rPr>
          <w:rFonts w:cs="宋体"/>
          <w:noProof w:val="0"/>
          <w:lang w:eastAsia="zh-CN"/>
        </w:rPr>
        <w:t xml:space="preserve"> P, Lim CC, Aguilar-</w:t>
      </w:r>
      <w:proofErr w:type="spellStart"/>
      <w:r w:rsidRPr="000C32BF">
        <w:rPr>
          <w:rFonts w:cs="宋体"/>
          <w:noProof w:val="0"/>
          <w:lang w:eastAsia="zh-CN"/>
        </w:rPr>
        <w:t>Gaxiola</w:t>
      </w:r>
      <w:proofErr w:type="spellEnd"/>
      <w:r w:rsidRPr="000C32BF">
        <w:rPr>
          <w:rFonts w:cs="宋体"/>
          <w:noProof w:val="0"/>
          <w:lang w:eastAsia="zh-CN"/>
        </w:rPr>
        <w:t xml:space="preserve"> S, </w:t>
      </w:r>
      <w:proofErr w:type="spellStart"/>
      <w:r w:rsidRPr="000C32BF">
        <w:rPr>
          <w:rFonts w:cs="宋体"/>
          <w:noProof w:val="0"/>
          <w:lang w:eastAsia="zh-CN"/>
        </w:rPr>
        <w:t>Bruffaerts</w:t>
      </w:r>
      <w:proofErr w:type="spellEnd"/>
      <w:r w:rsidRPr="000C32BF">
        <w:rPr>
          <w:rFonts w:cs="宋体"/>
          <w:noProof w:val="0"/>
          <w:lang w:eastAsia="zh-CN"/>
        </w:rPr>
        <w:t xml:space="preserve"> R, Caldas-de-Almeida JM, Liu Z, O'Neill S, Stein DJ, </w:t>
      </w:r>
      <w:proofErr w:type="spellStart"/>
      <w:r w:rsidRPr="000C32BF">
        <w:rPr>
          <w:rFonts w:cs="宋体"/>
          <w:noProof w:val="0"/>
          <w:lang w:eastAsia="zh-CN"/>
        </w:rPr>
        <w:t>Viana</w:t>
      </w:r>
      <w:proofErr w:type="spellEnd"/>
      <w:r w:rsidRPr="000C32BF">
        <w:rPr>
          <w:rFonts w:cs="宋体"/>
          <w:noProof w:val="0"/>
          <w:lang w:eastAsia="zh-CN"/>
        </w:rPr>
        <w:t xml:space="preserve"> MC, Al-</w:t>
      </w:r>
      <w:proofErr w:type="spellStart"/>
      <w:r w:rsidRPr="000C32BF">
        <w:rPr>
          <w:rFonts w:cs="宋体"/>
          <w:noProof w:val="0"/>
          <w:lang w:eastAsia="zh-CN"/>
        </w:rPr>
        <w:t>Hamzawi</w:t>
      </w:r>
      <w:proofErr w:type="spellEnd"/>
      <w:r w:rsidRPr="000C32BF">
        <w:rPr>
          <w:rFonts w:cs="宋体"/>
          <w:noProof w:val="0"/>
          <w:lang w:eastAsia="zh-CN"/>
        </w:rPr>
        <w:t xml:space="preserve"> AO, </w:t>
      </w:r>
      <w:proofErr w:type="spellStart"/>
      <w:r w:rsidRPr="000C32BF">
        <w:rPr>
          <w:rFonts w:cs="宋体"/>
          <w:noProof w:val="0"/>
          <w:lang w:eastAsia="zh-CN"/>
        </w:rPr>
        <w:t>Angermeyer</w:t>
      </w:r>
      <w:proofErr w:type="spellEnd"/>
      <w:r w:rsidRPr="000C32BF">
        <w:rPr>
          <w:rFonts w:cs="宋体"/>
          <w:noProof w:val="0"/>
          <w:lang w:eastAsia="zh-CN"/>
        </w:rPr>
        <w:t xml:space="preserve"> MC, Borges G, </w:t>
      </w:r>
      <w:proofErr w:type="spellStart"/>
      <w:r w:rsidRPr="000C32BF">
        <w:rPr>
          <w:rFonts w:cs="宋体"/>
          <w:noProof w:val="0"/>
          <w:lang w:eastAsia="zh-CN"/>
        </w:rPr>
        <w:t>Ciutan</w:t>
      </w:r>
      <w:proofErr w:type="spellEnd"/>
      <w:r w:rsidRPr="000C32BF">
        <w:rPr>
          <w:rFonts w:cs="宋体"/>
          <w:noProof w:val="0"/>
          <w:lang w:eastAsia="zh-CN"/>
        </w:rPr>
        <w:t xml:space="preserve"> M, de </w:t>
      </w:r>
      <w:proofErr w:type="spellStart"/>
      <w:r w:rsidRPr="000C32BF">
        <w:rPr>
          <w:rFonts w:cs="宋体"/>
          <w:noProof w:val="0"/>
          <w:lang w:eastAsia="zh-CN"/>
        </w:rPr>
        <w:t>Girolamo</w:t>
      </w:r>
      <w:proofErr w:type="spellEnd"/>
      <w:r w:rsidRPr="000C32BF">
        <w:rPr>
          <w:rFonts w:cs="宋体"/>
          <w:noProof w:val="0"/>
          <w:lang w:eastAsia="zh-CN"/>
        </w:rPr>
        <w:t xml:space="preserve"> G, Fiestas F, </w:t>
      </w:r>
      <w:proofErr w:type="spellStart"/>
      <w:r w:rsidRPr="000C32BF">
        <w:rPr>
          <w:rFonts w:cs="宋体"/>
          <w:noProof w:val="0"/>
          <w:lang w:eastAsia="zh-CN"/>
        </w:rPr>
        <w:t>Haro</w:t>
      </w:r>
      <w:proofErr w:type="spellEnd"/>
      <w:r w:rsidRPr="000C32BF">
        <w:rPr>
          <w:rFonts w:cs="宋体"/>
          <w:noProof w:val="0"/>
          <w:lang w:eastAsia="zh-CN"/>
        </w:rPr>
        <w:t xml:space="preserve"> JM, Hu C, Kessler RC, </w:t>
      </w:r>
      <w:proofErr w:type="spellStart"/>
      <w:r w:rsidRPr="000C32BF">
        <w:rPr>
          <w:rFonts w:cs="宋体"/>
          <w:noProof w:val="0"/>
          <w:lang w:eastAsia="zh-CN"/>
        </w:rPr>
        <w:t>Lépine</w:t>
      </w:r>
      <w:proofErr w:type="spellEnd"/>
      <w:r w:rsidRPr="000C32BF">
        <w:rPr>
          <w:rFonts w:cs="宋体"/>
          <w:noProof w:val="0"/>
          <w:lang w:eastAsia="zh-CN"/>
        </w:rPr>
        <w:t xml:space="preserve"> JP, Levinson D, Nakamura Y, Posada-Villa J, </w:t>
      </w:r>
      <w:proofErr w:type="spellStart"/>
      <w:r w:rsidRPr="000C32BF">
        <w:rPr>
          <w:rFonts w:cs="宋体"/>
          <w:noProof w:val="0"/>
          <w:lang w:eastAsia="zh-CN"/>
        </w:rPr>
        <w:t>Wojtyniak</w:t>
      </w:r>
      <w:proofErr w:type="spellEnd"/>
      <w:r w:rsidRPr="000C32BF">
        <w:rPr>
          <w:rFonts w:cs="宋体"/>
          <w:noProof w:val="0"/>
          <w:lang w:eastAsia="zh-CN"/>
        </w:rPr>
        <w:t xml:space="preserve"> BJ, Scott KM. Association between mental disorders and subsequent adult onset asthma. </w:t>
      </w:r>
      <w:r w:rsidRPr="000C32BF">
        <w:rPr>
          <w:rFonts w:cs="宋体"/>
          <w:i/>
          <w:iCs/>
          <w:noProof w:val="0"/>
          <w:lang w:eastAsia="zh-CN"/>
        </w:rPr>
        <w:t xml:space="preserve">J </w:t>
      </w:r>
      <w:proofErr w:type="spellStart"/>
      <w:r w:rsidRPr="000C32BF">
        <w:rPr>
          <w:rFonts w:cs="宋体"/>
          <w:i/>
          <w:iCs/>
          <w:noProof w:val="0"/>
          <w:lang w:eastAsia="zh-CN"/>
        </w:rPr>
        <w:t>Psychiatr</w:t>
      </w:r>
      <w:proofErr w:type="spellEnd"/>
      <w:r w:rsidRPr="000C32BF">
        <w:rPr>
          <w:rFonts w:cs="宋体"/>
          <w:i/>
          <w:iCs/>
          <w:noProof w:val="0"/>
          <w:lang w:eastAsia="zh-CN"/>
        </w:rPr>
        <w:t xml:space="preserve"> Res</w:t>
      </w:r>
      <w:r w:rsidRPr="000C32BF">
        <w:rPr>
          <w:rFonts w:cs="宋体"/>
          <w:noProof w:val="0"/>
          <w:lang w:eastAsia="zh-CN"/>
        </w:rPr>
        <w:t xml:space="preserve"> 2014; </w:t>
      </w:r>
      <w:r w:rsidRPr="000C32BF">
        <w:rPr>
          <w:rFonts w:cs="宋体"/>
          <w:b/>
          <w:bCs/>
          <w:noProof w:val="0"/>
          <w:lang w:eastAsia="zh-CN"/>
        </w:rPr>
        <w:t>59</w:t>
      </w:r>
      <w:r w:rsidRPr="000C32BF">
        <w:rPr>
          <w:rFonts w:cs="宋体"/>
          <w:noProof w:val="0"/>
          <w:lang w:eastAsia="zh-CN"/>
        </w:rPr>
        <w:t>: 179-188 [PMID: 25263276 DOI: 10.1016/j.jpsychires.2014.09.007]</w:t>
      </w:r>
    </w:p>
    <w:p w14:paraId="5FCC8B81"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37 </w:t>
      </w:r>
      <w:r w:rsidRPr="000C32BF">
        <w:rPr>
          <w:rFonts w:cs="宋体"/>
          <w:b/>
          <w:bCs/>
          <w:noProof w:val="0"/>
          <w:lang w:eastAsia="zh-CN"/>
        </w:rPr>
        <w:t>Goodwin RD</w:t>
      </w:r>
      <w:r w:rsidRPr="000C32BF">
        <w:rPr>
          <w:rFonts w:cs="宋体"/>
          <w:noProof w:val="0"/>
          <w:lang w:eastAsia="zh-CN"/>
        </w:rPr>
        <w:t xml:space="preserve">, </w:t>
      </w:r>
      <w:proofErr w:type="spellStart"/>
      <w:r w:rsidRPr="000C32BF">
        <w:rPr>
          <w:rFonts w:cs="宋体"/>
          <w:noProof w:val="0"/>
          <w:lang w:eastAsia="zh-CN"/>
        </w:rPr>
        <w:t>Bandiera</w:t>
      </w:r>
      <w:proofErr w:type="spellEnd"/>
      <w:r w:rsidRPr="000C32BF">
        <w:rPr>
          <w:rFonts w:cs="宋体"/>
          <w:noProof w:val="0"/>
          <w:lang w:eastAsia="zh-CN"/>
        </w:rPr>
        <w:t xml:space="preserve"> FC, Steinberg D, Ortega AN, Feldman JM.</w:t>
      </w:r>
      <w:proofErr w:type="gramEnd"/>
      <w:r w:rsidRPr="000C32BF">
        <w:rPr>
          <w:rFonts w:cs="宋体"/>
          <w:noProof w:val="0"/>
          <w:lang w:eastAsia="zh-CN"/>
        </w:rPr>
        <w:t xml:space="preserve"> Asthma and mental health among youth: etiology, current knowledge and future directions. </w:t>
      </w:r>
      <w:r w:rsidRPr="000C32BF">
        <w:rPr>
          <w:rFonts w:cs="宋体"/>
          <w:i/>
          <w:iCs/>
          <w:noProof w:val="0"/>
          <w:lang w:eastAsia="zh-CN"/>
        </w:rPr>
        <w:t xml:space="preserve">Expert Rev </w:t>
      </w:r>
      <w:proofErr w:type="spellStart"/>
      <w:r w:rsidRPr="000C32BF">
        <w:rPr>
          <w:rFonts w:cs="宋体"/>
          <w:i/>
          <w:iCs/>
          <w:noProof w:val="0"/>
          <w:lang w:eastAsia="zh-CN"/>
        </w:rPr>
        <w:t>Respir</w:t>
      </w:r>
      <w:proofErr w:type="spellEnd"/>
      <w:r w:rsidRPr="000C32BF">
        <w:rPr>
          <w:rFonts w:cs="宋体"/>
          <w:i/>
          <w:iCs/>
          <w:noProof w:val="0"/>
          <w:lang w:eastAsia="zh-CN"/>
        </w:rPr>
        <w:t xml:space="preserve"> Med</w:t>
      </w:r>
      <w:r w:rsidRPr="000C32BF">
        <w:rPr>
          <w:rFonts w:cs="宋体"/>
          <w:noProof w:val="0"/>
          <w:lang w:eastAsia="zh-CN"/>
        </w:rPr>
        <w:t xml:space="preserve"> 2012; </w:t>
      </w:r>
      <w:r w:rsidRPr="000C32BF">
        <w:rPr>
          <w:rFonts w:cs="宋体"/>
          <w:b/>
          <w:bCs/>
          <w:noProof w:val="0"/>
          <w:lang w:eastAsia="zh-CN"/>
        </w:rPr>
        <w:t>6</w:t>
      </w:r>
      <w:r w:rsidRPr="000C32BF">
        <w:rPr>
          <w:rFonts w:cs="宋体"/>
          <w:noProof w:val="0"/>
          <w:lang w:eastAsia="zh-CN"/>
        </w:rPr>
        <w:t>: 397-406 [PMID: 22971065 DOI: 10.1586/ers.12.34]</w:t>
      </w:r>
    </w:p>
    <w:p w14:paraId="4510C84D"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38 </w:t>
      </w:r>
      <w:r w:rsidRPr="000C32BF">
        <w:rPr>
          <w:rFonts w:cs="宋体"/>
          <w:b/>
          <w:bCs/>
          <w:noProof w:val="0"/>
          <w:lang w:eastAsia="zh-CN"/>
        </w:rPr>
        <w:t>Goodwin RD</w:t>
      </w:r>
      <w:r w:rsidRPr="000C32BF">
        <w:rPr>
          <w:rFonts w:cs="宋体"/>
          <w:noProof w:val="0"/>
          <w:lang w:eastAsia="zh-CN"/>
        </w:rPr>
        <w:t xml:space="preserve">, Fergusson DM, </w:t>
      </w:r>
      <w:proofErr w:type="spellStart"/>
      <w:r w:rsidRPr="000C32BF">
        <w:rPr>
          <w:rFonts w:cs="宋体"/>
          <w:noProof w:val="0"/>
          <w:lang w:eastAsia="zh-CN"/>
        </w:rPr>
        <w:t>Horwood</w:t>
      </w:r>
      <w:proofErr w:type="spellEnd"/>
      <w:r w:rsidRPr="000C32BF">
        <w:rPr>
          <w:rFonts w:cs="宋体"/>
          <w:noProof w:val="0"/>
          <w:lang w:eastAsia="zh-CN"/>
        </w:rPr>
        <w:t xml:space="preserve"> LJ. Asthma and depressive and anxiety disorders among young persons in the community. </w:t>
      </w:r>
      <w:proofErr w:type="spellStart"/>
      <w:r w:rsidRPr="000C32BF">
        <w:rPr>
          <w:rFonts w:cs="宋体"/>
          <w:i/>
          <w:iCs/>
          <w:noProof w:val="0"/>
          <w:lang w:eastAsia="zh-CN"/>
        </w:rPr>
        <w:t>Psychol</w:t>
      </w:r>
      <w:proofErr w:type="spellEnd"/>
      <w:r w:rsidRPr="000C32BF">
        <w:rPr>
          <w:rFonts w:cs="宋体"/>
          <w:i/>
          <w:iCs/>
          <w:noProof w:val="0"/>
          <w:lang w:eastAsia="zh-CN"/>
        </w:rPr>
        <w:t xml:space="preserve"> Med</w:t>
      </w:r>
      <w:r w:rsidRPr="000C32BF">
        <w:rPr>
          <w:rFonts w:cs="宋体"/>
          <w:noProof w:val="0"/>
          <w:lang w:eastAsia="zh-CN"/>
        </w:rPr>
        <w:t xml:space="preserve"> 2004; </w:t>
      </w:r>
      <w:r w:rsidRPr="000C32BF">
        <w:rPr>
          <w:rFonts w:cs="宋体"/>
          <w:b/>
          <w:bCs/>
          <w:noProof w:val="0"/>
          <w:lang w:eastAsia="zh-CN"/>
        </w:rPr>
        <w:t>34</w:t>
      </w:r>
      <w:r w:rsidRPr="000C32BF">
        <w:rPr>
          <w:rFonts w:cs="宋体"/>
          <w:noProof w:val="0"/>
          <w:lang w:eastAsia="zh-CN"/>
        </w:rPr>
        <w:t>: 1465-1474 [PMID: 15724877]</w:t>
      </w:r>
    </w:p>
    <w:p w14:paraId="2FE11627"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39 </w:t>
      </w:r>
      <w:r w:rsidRPr="000C32BF">
        <w:rPr>
          <w:rFonts w:cs="宋体"/>
          <w:b/>
          <w:bCs/>
          <w:noProof w:val="0"/>
          <w:lang w:eastAsia="zh-CN"/>
        </w:rPr>
        <w:t>Goodwin RD</w:t>
      </w:r>
      <w:r w:rsidRPr="000C32BF">
        <w:rPr>
          <w:rFonts w:cs="宋体"/>
          <w:noProof w:val="0"/>
          <w:lang w:eastAsia="zh-CN"/>
        </w:rPr>
        <w:t xml:space="preserve">, Fischer ME, Goldberg J. </w:t>
      </w:r>
      <w:proofErr w:type="gramStart"/>
      <w:r w:rsidRPr="000C32BF">
        <w:rPr>
          <w:rFonts w:cs="宋体"/>
          <w:noProof w:val="0"/>
          <w:lang w:eastAsia="zh-CN"/>
        </w:rPr>
        <w:t>A twin study of post-traumatic stress disorder symptoms and asthma.</w:t>
      </w:r>
      <w:proofErr w:type="gramEnd"/>
      <w:r w:rsidRPr="000C32BF">
        <w:rPr>
          <w:rFonts w:cs="宋体"/>
          <w:noProof w:val="0"/>
          <w:lang w:eastAsia="zh-CN"/>
        </w:rPr>
        <w:t xml:space="preserve"> </w:t>
      </w:r>
      <w:r w:rsidRPr="000C32BF">
        <w:rPr>
          <w:rFonts w:cs="宋体"/>
          <w:i/>
          <w:iCs/>
          <w:noProof w:val="0"/>
          <w:lang w:eastAsia="zh-CN"/>
        </w:rPr>
        <w:t xml:space="preserve">Am J </w:t>
      </w:r>
      <w:proofErr w:type="spellStart"/>
      <w:r w:rsidRPr="000C32BF">
        <w:rPr>
          <w:rFonts w:cs="宋体"/>
          <w:i/>
          <w:iCs/>
          <w:noProof w:val="0"/>
          <w:lang w:eastAsia="zh-CN"/>
        </w:rPr>
        <w:t>Respir</w:t>
      </w:r>
      <w:proofErr w:type="spellEnd"/>
      <w:r w:rsidRPr="000C32BF">
        <w:rPr>
          <w:rFonts w:cs="宋体"/>
          <w:i/>
          <w:iCs/>
          <w:noProof w:val="0"/>
          <w:lang w:eastAsia="zh-CN"/>
        </w:rPr>
        <w:t xml:space="preserve"> </w:t>
      </w:r>
      <w:proofErr w:type="spellStart"/>
      <w:r w:rsidRPr="000C32BF">
        <w:rPr>
          <w:rFonts w:cs="宋体"/>
          <w:i/>
          <w:iCs/>
          <w:noProof w:val="0"/>
          <w:lang w:eastAsia="zh-CN"/>
        </w:rPr>
        <w:t>Crit</w:t>
      </w:r>
      <w:proofErr w:type="spellEnd"/>
      <w:r w:rsidRPr="000C32BF">
        <w:rPr>
          <w:rFonts w:cs="宋体"/>
          <w:i/>
          <w:iCs/>
          <w:noProof w:val="0"/>
          <w:lang w:eastAsia="zh-CN"/>
        </w:rPr>
        <w:t xml:space="preserve"> Care Med</w:t>
      </w:r>
      <w:r w:rsidRPr="000C32BF">
        <w:rPr>
          <w:rFonts w:cs="宋体"/>
          <w:noProof w:val="0"/>
          <w:lang w:eastAsia="zh-CN"/>
        </w:rPr>
        <w:t xml:space="preserve"> 2007; </w:t>
      </w:r>
      <w:r w:rsidRPr="000C32BF">
        <w:rPr>
          <w:rFonts w:cs="宋体"/>
          <w:b/>
          <w:bCs/>
          <w:noProof w:val="0"/>
          <w:lang w:eastAsia="zh-CN"/>
        </w:rPr>
        <w:t>176</w:t>
      </w:r>
      <w:r w:rsidRPr="000C32BF">
        <w:rPr>
          <w:rFonts w:cs="宋体"/>
          <w:noProof w:val="0"/>
          <w:lang w:eastAsia="zh-CN"/>
        </w:rPr>
        <w:t>: 983-987 [PMID: 17702964 DOI: 10.1164/rccm.200610-1467OC]</w:t>
      </w:r>
    </w:p>
    <w:p w14:paraId="691BAA6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40 </w:t>
      </w:r>
      <w:r w:rsidRPr="000C32BF">
        <w:rPr>
          <w:rFonts w:cs="宋体"/>
          <w:b/>
          <w:bCs/>
          <w:noProof w:val="0"/>
          <w:lang w:eastAsia="zh-CN"/>
        </w:rPr>
        <w:t>Goodwin RD</w:t>
      </w:r>
      <w:r w:rsidRPr="000C32BF">
        <w:rPr>
          <w:rFonts w:cs="宋体"/>
          <w:noProof w:val="0"/>
          <w:lang w:eastAsia="zh-CN"/>
        </w:rPr>
        <w:t xml:space="preserve">, </w:t>
      </w:r>
      <w:proofErr w:type="spellStart"/>
      <w:r w:rsidRPr="000C32BF">
        <w:rPr>
          <w:rFonts w:cs="宋体"/>
          <w:noProof w:val="0"/>
          <w:lang w:eastAsia="zh-CN"/>
        </w:rPr>
        <w:t>Pagura</w:t>
      </w:r>
      <w:proofErr w:type="spellEnd"/>
      <w:r w:rsidRPr="000C32BF">
        <w:rPr>
          <w:rFonts w:cs="宋体"/>
          <w:noProof w:val="0"/>
          <w:lang w:eastAsia="zh-CN"/>
        </w:rPr>
        <w:t xml:space="preserve"> J, Cox B, </w:t>
      </w:r>
      <w:proofErr w:type="spellStart"/>
      <w:r w:rsidRPr="000C32BF">
        <w:rPr>
          <w:rFonts w:cs="宋体"/>
          <w:noProof w:val="0"/>
          <w:lang w:eastAsia="zh-CN"/>
        </w:rPr>
        <w:t>Sareen</w:t>
      </w:r>
      <w:proofErr w:type="spellEnd"/>
      <w:r w:rsidRPr="000C32BF">
        <w:rPr>
          <w:rFonts w:cs="宋体"/>
          <w:noProof w:val="0"/>
          <w:lang w:eastAsia="zh-CN"/>
        </w:rPr>
        <w:t xml:space="preserve"> J. Asthma and mental disorders in Canada: impact on functional impairment and mental health service use. </w:t>
      </w:r>
      <w:r w:rsidRPr="000C32BF">
        <w:rPr>
          <w:rFonts w:cs="宋体"/>
          <w:i/>
          <w:iCs/>
          <w:noProof w:val="0"/>
          <w:lang w:eastAsia="zh-CN"/>
        </w:rPr>
        <w:t xml:space="preserve">J </w:t>
      </w:r>
      <w:proofErr w:type="spellStart"/>
      <w:r w:rsidRPr="000C32BF">
        <w:rPr>
          <w:rFonts w:cs="宋体"/>
          <w:i/>
          <w:iCs/>
          <w:noProof w:val="0"/>
          <w:lang w:eastAsia="zh-CN"/>
        </w:rPr>
        <w:t>Psychosom</w:t>
      </w:r>
      <w:proofErr w:type="spellEnd"/>
      <w:r w:rsidRPr="000C32BF">
        <w:rPr>
          <w:rFonts w:cs="宋体"/>
          <w:i/>
          <w:iCs/>
          <w:noProof w:val="0"/>
          <w:lang w:eastAsia="zh-CN"/>
        </w:rPr>
        <w:t xml:space="preserve"> Res</w:t>
      </w:r>
      <w:r w:rsidRPr="000C32BF">
        <w:rPr>
          <w:rFonts w:cs="宋体"/>
          <w:noProof w:val="0"/>
          <w:lang w:eastAsia="zh-CN"/>
        </w:rPr>
        <w:t xml:space="preserve"> 2010; </w:t>
      </w:r>
      <w:r w:rsidRPr="000C32BF">
        <w:rPr>
          <w:rFonts w:cs="宋体"/>
          <w:b/>
          <w:bCs/>
          <w:noProof w:val="0"/>
          <w:lang w:eastAsia="zh-CN"/>
        </w:rPr>
        <w:t>68</w:t>
      </w:r>
      <w:r w:rsidRPr="000C32BF">
        <w:rPr>
          <w:rFonts w:cs="宋体"/>
          <w:noProof w:val="0"/>
          <w:lang w:eastAsia="zh-CN"/>
        </w:rPr>
        <w:t>: 165-173 [PMID: 20105699 DOI: 10.1016/j.jpsychores.2009.06.005]</w:t>
      </w:r>
    </w:p>
    <w:p w14:paraId="65647819"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41 </w:t>
      </w:r>
      <w:r w:rsidRPr="000C32BF">
        <w:rPr>
          <w:rFonts w:cs="宋体"/>
          <w:b/>
          <w:bCs/>
          <w:noProof w:val="0"/>
          <w:lang w:eastAsia="zh-CN"/>
        </w:rPr>
        <w:t>Goodwin RD</w:t>
      </w:r>
      <w:r w:rsidRPr="000C32BF">
        <w:rPr>
          <w:rFonts w:cs="宋体"/>
          <w:noProof w:val="0"/>
          <w:lang w:eastAsia="zh-CN"/>
        </w:rPr>
        <w:t xml:space="preserve">, Robinson M, Sly PD, </w:t>
      </w:r>
      <w:proofErr w:type="spellStart"/>
      <w:r w:rsidRPr="000C32BF">
        <w:rPr>
          <w:rFonts w:cs="宋体"/>
          <w:noProof w:val="0"/>
          <w:lang w:eastAsia="zh-CN"/>
        </w:rPr>
        <w:t>McKeague</w:t>
      </w:r>
      <w:proofErr w:type="spellEnd"/>
      <w:r w:rsidRPr="000C32BF">
        <w:rPr>
          <w:rFonts w:cs="宋体"/>
          <w:noProof w:val="0"/>
          <w:lang w:eastAsia="zh-CN"/>
        </w:rPr>
        <w:t xml:space="preserve"> IW, </w:t>
      </w:r>
      <w:proofErr w:type="spellStart"/>
      <w:r w:rsidRPr="000C32BF">
        <w:rPr>
          <w:rFonts w:cs="宋体"/>
          <w:noProof w:val="0"/>
          <w:lang w:eastAsia="zh-CN"/>
        </w:rPr>
        <w:t>Susser</w:t>
      </w:r>
      <w:proofErr w:type="spellEnd"/>
      <w:r w:rsidRPr="000C32BF">
        <w:rPr>
          <w:rFonts w:cs="宋体"/>
          <w:noProof w:val="0"/>
          <w:lang w:eastAsia="zh-CN"/>
        </w:rPr>
        <w:t xml:space="preserve"> ES, </w:t>
      </w:r>
      <w:proofErr w:type="spellStart"/>
      <w:r w:rsidRPr="000C32BF">
        <w:rPr>
          <w:rFonts w:cs="宋体"/>
          <w:noProof w:val="0"/>
          <w:lang w:eastAsia="zh-CN"/>
        </w:rPr>
        <w:t>Zubrick</w:t>
      </w:r>
      <w:proofErr w:type="spellEnd"/>
      <w:r w:rsidRPr="000C32BF">
        <w:rPr>
          <w:rFonts w:cs="宋体"/>
          <w:noProof w:val="0"/>
          <w:lang w:eastAsia="zh-CN"/>
        </w:rPr>
        <w:t xml:space="preserve"> SR, Stanley FJ, Mattes E. Severity and persistence of asthma and mental health: a birth cohort study. </w:t>
      </w:r>
      <w:proofErr w:type="spellStart"/>
      <w:r w:rsidRPr="000C32BF">
        <w:rPr>
          <w:rFonts w:cs="宋体"/>
          <w:i/>
          <w:iCs/>
          <w:noProof w:val="0"/>
          <w:lang w:eastAsia="zh-CN"/>
        </w:rPr>
        <w:t>Psychol</w:t>
      </w:r>
      <w:proofErr w:type="spellEnd"/>
      <w:r w:rsidRPr="000C32BF">
        <w:rPr>
          <w:rFonts w:cs="宋体"/>
          <w:i/>
          <w:iCs/>
          <w:noProof w:val="0"/>
          <w:lang w:eastAsia="zh-CN"/>
        </w:rPr>
        <w:t xml:space="preserve"> Med</w:t>
      </w:r>
      <w:r w:rsidRPr="000C32BF">
        <w:rPr>
          <w:rFonts w:cs="宋体"/>
          <w:noProof w:val="0"/>
          <w:lang w:eastAsia="zh-CN"/>
        </w:rPr>
        <w:t xml:space="preserve"> 2013; </w:t>
      </w:r>
      <w:r w:rsidRPr="000C32BF">
        <w:rPr>
          <w:rFonts w:cs="宋体"/>
          <w:b/>
          <w:bCs/>
          <w:noProof w:val="0"/>
          <w:lang w:eastAsia="zh-CN"/>
        </w:rPr>
        <w:t>43</w:t>
      </w:r>
      <w:r w:rsidRPr="000C32BF">
        <w:rPr>
          <w:rFonts w:cs="宋体"/>
          <w:noProof w:val="0"/>
          <w:lang w:eastAsia="zh-CN"/>
        </w:rPr>
        <w:t>: 1313-1322 [PMID: 23171853 DOI: 10.1017/S0033291712001754]</w:t>
      </w:r>
    </w:p>
    <w:p w14:paraId="5A6032A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42 </w:t>
      </w:r>
      <w:proofErr w:type="spellStart"/>
      <w:r w:rsidRPr="000C32BF">
        <w:rPr>
          <w:rFonts w:cs="宋体"/>
          <w:b/>
          <w:bCs/>
          <w:noProof w:val="0"/>
          <w:lang w:eastAsia="zh-CN"/>
        </w:rPr>
        <w:t>Hasler</w:t>
      </w:r>
      <w:proofErr w:type="spellEnd"/>
      <w:r w:rsidRPr="000C32BF">
        <w:rPr>
          <w:rFonts w:cs="宋体"/>
          <w:b/>
          <w:bCs/>
          <w:noProof w:val="0"/>
          <w:lang w:eastAsia="zh-CN"/>
        </w:rPr>
        <w:t xml:space="preserve"> G</w:t>
      </w:r>
      <w:r w:rsidRPr="000C32BF">
        <w:rPr>
          <w:rFonts w:cs="宋体"/>
          <w:noProof w:val="0"/>
          <w:lang w:eastAsia="zh-CN"/>
        </w:rPr>
        <w:t xml:space="preserve">, </w:t>
      </w:r>
      <w:proofErr w:type="spellStart"/>
      <w:r w:rsidRPr="000C32BF">
        <w:rPr>
          <w:rFonts w:cs="宋体"/>
          <w:noProof w:val="0"/>
          <w:lang w:eastAsia="zh-CN"/>
        </w:rPr>
        <w:t>Gergen</w:t>
      </w:r>
      <w:proofErr w:type="spellEnd"/>
      <w:r w:rsidRPr="000C32BF">
        <w:rPr>
          <w:rFonts w:cs="宋体"/>
          <w:noProof w:val="0"/>
          <w:lang w:eastAsia="zh-CN"/>
        </w:rPr>
        <w:t xml:space="preserve"> PJ, </w:t>
      </w:r>
      <w:proofErr w:type="spellStart"/>
      <w:r w:rsidRPr="000C32BF">
        <w:rPr>
          <w:rFonts w:cs="宋体"/>
          <w:noProof w:val="0"/>
          <w:lang w:eastAsia="zh-CN"/>
        </w:rPr>
        <w:t>Kleinbaum</w:t>
      </w:r>
      <w:proofErr w:type="spellEnd"/>
      <w:r w:rsidRPr="000C32BF">
        <w:rPr>
          <w:rFonts w:cs="宋体"/>
          <w:noProof w:val="0"/>
          <w:lang w:eastAsia="zh-CN"/>
        </w:rPr>
        <w:t xml:space="preserve"> DG, </w:t>
      </w:r>
      <w:proofErr w:type="spellStart"/>
      <w:r w:rsidRPr="000C32BF">
        <w:rPr>
          <w:rFonts w:cs="宋体"/>
          <w:noProof w:val="0"/>
          <w:lang w:eastAsia="zh-CN"/>
        </w:rPr>
        <w:t>Ajdacic</w:t>
      </w:r>
      <w:proofErr w:type="spellEnd"/>
      <w:r w:rsidRPr="000C32BF">
        <w:rPr>
          <w:rFonts w:cs="宋体"/>
          <w:noProof w:val="0"/>
          <w:lang w:eastAsia="zh-CN"/>
        </w:rPr>
        <w:t xml:space="preserve"> V, Gamma A, </w:t>
      </w:r>
      <w:proofErr w:type="spellStart"/>
      <w:r w:rsidRPr="000C32BF">
        <w:rPr>
          <w:rFonts w:cs="宋体"/>
          <w:noProof w:val="0"/>
          <w:lang w:eastAsia="zh-CN"/>
        </w:rPr>
        <w:t>Eich</w:t>
      </w:r>
      <w:proofErr w:type="spellEnd"/>
      <w:r w:rsidRPr="000C32BF">
        <w:rPr>
          <w:rFonts w:cs="宋体"/>
          <w:noProof w:val="0"/>
          <w:lang w:eastAsia="zh-CN"/>
        </w:rPr>
        <w:t xml:space="preserve"> D, </w:t>
      </w:r>
      <w:proofErr w:type="spellStart"/>
      <w:r w:rsidRPr="000C32BF">
        <w:rPr>
          <w:rFonts w:cs="宋体"/>
          <w:noProof w:val="0"/>
          <w:lang w:eastAsia="zh-CN"/>
        </w:rPr>
        <w:t>Rössler</w:t>
      </w:r>
      <w:proofErr w:type="spellEnd"/>
      <w:r w:rsidRPr="000C32BF">
        <w:rPr>
          <w:rFonts w:cs="宋体"/>
          <w:noProof w:val="0"/>
          <w:lang w:eastAsia="zh-CN"/>
        </w:rPr>
        <w:t xml:space="preserve"> W, Angst J. Asthma and panic in young adults: a 20-year prospective community study. </w:t>
      </w:r>
      <w:r w:rsidRPr="000C32BF">
        <w:rPr>
          <w:rFonts w:cs="宋体"/>
          <w:i/>
          <w:iCs/>
          <w:noProof w:val="0"/>
          <w:lang w:eastAsia="zh-CN"/>
        </w:rPr>
        <w:t xml:space="preserve">Am J </w:t>
      </w:r>
      <w:proofErr w:type="spellStart"/>
      <w:r w:rsidRPr="000C32BF">
        <w:rPr>
          <w:rFonts w:cs="宋体"/>
          <w:i/>
          <w:iCs/>
          <w:noProof w:val="0"/>
          <w:lang w:eastAsia="zh-CN"/>
        </w:rPr>
        <w:t>Respir</w:t>
      </w:r>
      <w:proofErr w:type="spellEnd"/>
      <w:r w:rsidRPr="000C32BF">
        <w:rPr>
          <w:rFonts w:cs="宋体"/>
          <w:i/>
          <w:iCs/>
          <w:noProof w:val="0"/>
          <w:lang w:eastAsia="zh-CN"/>
        </w:rPr>
        <w:t xml:space="preserve"> </w:t>
      </w:r>
      <w:proofErr w:type="spellStart"/>
      <w:r w:rsidRPr="000C32BF">
        <w:rPr>
          <w:rFonts w:cs="宋体"/>
          <w:i/>
          <w:iCs/>
          <w:noProof w:val="0"/>
          <w:lang w:eastAsia="zh-CN"/>
        </w:rPr>
        <w:t>Crit</w:t>
      </w:r>
      <w:proofErr w:type="spellEnd"/>
      <w:r w:rsidRPr="000C32BF">
        <w:rPr>
          <w:rFonts w:cs="宋体"/>
          <w:i/>
          <w:iCs/>
          <w:noProof w:val="0"/>
          <w:lang w:eastAsia="zh-CN"/>
        </w:rPr>
        <w:t xml:space="preserve"> Care Med</w:t>
      </w:r>
      <w:r w:rsidRPr="000C32BF">
        <w:rPr>
          <w:rFonts w:cs="宋体"/>
          <w:noProof w:val="0"/>
          <w:lang w:eastAsia="zh-CN"/>
        </w:rPr>
        <w:t xml:space="preserve"> 2005; </w:t>
      </w:r>
      <w:r w:rsidRPr="000C32BF">
        <w:rPr>
          <w:rFonts w:cs="宋体"/>
          <w:b/>
          <w:bCs/>
          <w:noProof w:val="0"/>
          <w:lang w:eastAsia="zh-CN"/>
        </w:rPr>
        <w:t>171</w:t>
      </w:r>
      <w:r w:rsidRPr="000C32BF">
        <w:rPr>
          <w:rFonts w:cs="宋体"/>
          <w:noProof w:val="0"/>
          <w:lang w:eastAsia="zh-CN"/>
        </w:rPr>
        <w:t>: 1224-1230 [PMID: 15764721]</w:t>
      </w:r>
    </w:p>
    <w:p w14:paraId="3783BC6F" w14:textId="6BD28705" w:rsidR="000C32BF" w:rsidRPr="000C32BF" w:rsidRDefault="000C32BF" w:rsidP="000C32BF">
      <w:pPr>
        <w:spacing w:after="0"/>
        <w:jc w:val="both"/>
        <w:rPr>
          <w:rFonts w:cs="宋体"/>
          <w:noProof w:val="0"/>
          <w:lang w:eastAsia="zh-CN"/>
        </w:rPr>
      </w:pPr>
      <w:r w:rsidRPr="000C32BF">
        <w:rPr>
          <w:rFonts w:cs="宋体"/>
          <w:noProof w:val="0"/>
          <w:lang w:eastAsia="zh-CN"/>
        </w:rPr>
        <w:t xml:space="preserve">43 </w:t>
      </w:r>
      <w:r w:rsidRPr="000C32BF">
        <w:rPr>
          <w:rFonts w:cs="宋体"/>
          <w:b/>
          <w:bCs/>
          <w:noProof w:val="0"/>
          <w:lang w:eastAsia="zh-CN"/>
        </w:rPr>
        <w:t>Scott KM</w:t>
      </w:r>
      <w:r w:rsidRPr="000C32BF">
        <w:rPr>
          <w:rFonts w:cs="宋体"/>
          <w:noProof w:val="0"/>
          <w:lang w:eastAsia="zh-CN"/>
        </w:rPr>
        <w:t xml:space="preserve">, Von </w:t>
      </w:r>
      <w:proofErr w:type="spellStart"/>
      <w:r w:rsidRPr="000C32BF">
        <w:rPr>
          <w:rFonts w:cs="宋体"/>
          <w:noProof w:val="0"/>
          <w:lang w:eastAsia="zh-CN"/>
        </w:rPr>
        <w:t>Korff</w:t>
      </w:r>
      <w:proofErr w:type="spellEnd"/>
      <w:r w:rsidRPr="000C32BF">
        <w:rPr>
          <w:rFonts w:cs="宋体"/>
          <w:noProof w:val="0"/>
          <w:lang w:eastAsia="zh-CN"/>
        </w:rPr>
        <w:t xml:space="preserve"> M, </w:t>
      </w:r>
      <w:proofErr w:type="spellStart"/>
      <w:r w:rsidRPr="000C32BF">
        <w:rPr>
          <w:rFonts w:cs="宋体"/>
          <w:noProof w:val="0"/>
          <w:lang w:eastAsia="zh-CN"/>
        </w:rPr>
        <w:t>Ormel</w:t>
      </w:r>
      <w:proofErr w:type="spellEnd"/>
      <w:r w:rsidRPr="000C32BF">
        <w:rPr>
          <w:rFonts w:cs="宋体"/>
          <w:noProof w:val="0"/>
          <w:lang w:eastAsia="zh-CN"/>
        </w:rPr>
        <w:t xml:space="preserve"> J, Zhang MY, </w:t>
      </w:r>
      <w:proofErr w:type="spellStart"/>
      <w:r w:rsidRPr="000C32BF">
        <w:rPr>
          <w:rFonts w:cs="宋体"/>
          <w:noProof w:val="0"/>
          <w:lang w:eastAsia="zh-CN"/>
        </w:rPr>
        <w:t>Bruffaerts</w:t>
      </w:r>
      <w:proofErr w:type="spellEnd"/>
      <w:r w:rsidRPr="000C32BF">
        <w:rPr>
          <w:rFonts w:cs="宋体"/>
          <w:noProof w:val="0"/>
          <w:lang w:eastAsia="zh-CN"/>
        </w:rPr>
        <w:t xml:space="preserve"> R, Alonso J, Kessler RC, </w:t>
      </w:r>
      <w:proofErr w:type="spellStart"/>
      <w:r w:rsidRPr="000C32BF">
        <w:rPr>
          <w:rFonts w:cs="宋体"/>
          <w:noProof w:val="0"/>
          <w:lang w:eastAsia="zh-CN"/>
        </w:rPr>
        <w:t>Tachimori</w:t>
      </w:r>
      <w:proofErr w:type="spellEnd"/>
      <w:r w:rsidRPr="000C32BF">
        <w:rPr>
          <w:rFonts w:cs="宋体"/>
          <w:noProof w:val="0"/>
          <w:lang w:eastAsia="zh-CN"/>
        </w:rPr>
        <w:t xml:space="preserve"> H, </w:t>
      </w:r>
      <w:proofErr w:type="spellStart"/>
      <w:r w:rsidRPr="000C32BF">
        <w:rPr>
          <w:rFonts w:cs="宋体"/>
          <w:noProof w:val="0"/>
          <w:lang w:eastAsia="zh-CN"/>
        </w:rPr>
        <w:t>Karam</w:t>
      </w:r>
      <w:proofErr w:type="spellEnd"/>
      <w:r w:rsidRPr="000C32BF">
        <w:rPr>
          <w:rFonts w:cs="宋体"/>
          <w:noProof w:val="0"/>
          <w:lang w:eastAsia="zh-CN"/>
        </w:rPr>
        <w:t xml:space="preserve"> E, Levinson D, </w:t>
      </w:r>
      <w:proofErr w:type="spellStart"/>
      <w:r w:rsidRPr="000C32BF">
        <w:rPr>
          <w:rFonts w:cs="宋体"/>
          <w:noProof w:val="0"/>
          <w:lang w:eastAsia="zh-CN"/>
        </w:rPr>
        <w:t>Bromet</w:t>
      </w:r>
      <w:proofErr w:type="spellEnd"/>
      <w:r w:rsidRPr="000C32BF">
        <w:rPr>
          <w:rFonts w:cs="宋体"/>
          <w:noProof w:val="0"/>
          <w:lang w:eastAsia="zh-CN"/>
        </w:rPr>
        <w:t xml:space="preserve"> EJ, Posada-Villa J, </w:t>
      </w:r>
      <w:proofErr w:type="spellStart"/>
      <w:r w:rsidRPr="000C32BF">
        <w:rPr>
          <w:rFonts w:cs="宋体"/>
          <w:noProof w:val="0"/>
          <w:lang w:eastAsia="zh-CN"/>
        </w:rPr>
        <w:t>Gasquet</w:t>
      </w:r>
      <w:proofErr w:type="spellEnd"/>
      <w:r w:rsidRPr="000C32BF">
        <w:rPr>
          <w:rFonts w:cs="宋体"/>
          <w:noProof w:val="0"/>
          <w:lang w:eastAsia="zh-CN"/>
        </w:rPr>
        <w:t xml:space="preserve"> I, </w:t>
      </w:r>
      <w:proofErr w:type="spellStart"/>
      <w:r w:rsidRPr="000C32BF">
        <w:rPr>
          <w:rFonts w:cs="宋体"/>
          <w:noProof w:val="0"/>
          <w:lang w:eastAsia="zh-CN"/>
        </w:rPr>
        <w:lastRenderedPageBreak/>
        <w:t>Angermeyer</w:t>
      </w:r>
      <w:proofErr w:type="spellEnd"/>
      <w:r w:rsidRPr="000C32BF">
        <w:rPr>
          <w:rFonts w:cs="宋体"/>
          <w:noProof w:val="0"/>
          <w:lang w:eastAsia="zh-CN"/>
        </w:rPr>
        <w:t xml:space="preserve"> MC, Borges G, de </w:t>
      </w:r>
      <w:proofErr w:type="spellStart"/>
      <w:r w:rsidRPr="000C32BF">
        <w:rPr>
          <w:rFonts w:cs="宋体"/>
          <w:noProof w:val="0"/>
          <w:lang w:eastAsia="zh-CN"/>
        </w:rPr>
        <w:t>Girolamo</w:t>
      </w:r>
      <w:proofErr w:type="spellEnd"/>
      <w:r w:rsidRPr="000C32BF">
        <w:rPr>
          <w:rFonts w:cs="宋体"/>
          <w:noProof w:val="0"/>
          <w:lang w:eastAsia="zh-CN"/>
        </w:rPr>
        <w:t xml:space="preserve"> G, Herman A, </w:t>
      </w:r>
      <w:proofErr w:type="spellStart"/>
      <w:r w:rsidRPr="000C32BF">
        <w:rPr>
          <w:rFonts w:cs="宋体"/>
          <w:noProof w:val="0"/>
          <w:lang w:eastAsia="zh-CN"/>
        </w:rPr>
        <w:t>Haro</w:t>
      </w:r>
      <w:proofErr w:type="spellEnd"/>
      <w:r w:rsidRPr="000C32BF">
        <w:rPr>
          <w:rFonts w:cs="宋体"/>
          <w:noProof w:val="0"/>
          <w:lang w:eastAsia="zh-CN"/>
        </w:rPr>
        <w:t xml:space="preserve"> JM. Mental disorders among adults with asthma: results from the World Mental Health Survey. </w:t>
      </w:r>
      <w:r w:rsidRPr="000C32BF">
        <w:rPr>
          <w:rFonts w:cs="宋体"/>
          <w:i/>
          <w:iCs/>
          <w:noProof w:val="0"/>
          <w:lang w:eastAsia="zh-CN"/>
        </w:rPr>
        <w:t xml:space="preserve">Gen </w:t>
      </w:r>
      <w:proofErr w:type="spellStart"/>
      <w:r w:rsidRPr="000C32BF">
        <w:rPr>
          <w:rFonts w:cs="宋体"/>
          <w:i/>
          <w:iCs/>
          <w:noProof w:val="0"/>
          <w:lang w:eastAsia="zh-CN"/>
        </w:rPr>
        <w:t>Hosp</w:t>
      </w:r>
      <w:proofErr w:type="spellEnd"/>
      <w:r w:rsidRPr="000C32BF">
        <w:rPr>
          <w:rFonts w:cs="宋体"/>
          <w:i/>
          <w:iCs/>
          <w:noProof w:val="0"/>
          <w:lang w:eastAsia="zh-CN"/>
        </w:rPr>
        <w:t xml:space="preserve"> Psychiatry</w:t>
      </w:r>
      <w:r w:rsidRPr="000C32BF">
        <w:rPr>
          <w:rFonts w:cs="宋体"/>
          <w:noProof w:val="0"/>
          <w:lang w:eastAsia="zh-CN"/>
        </w:rPr>
        <w:t xml:space="preserve"> </w:t>
      </w:r>
      <w:r>
        <w:rPr>
          <w:rFonts w:cs="宋体" w:hint="eastAsia"/>
          <w:noProof w:val="0"/>
          <w:lang w:eastAsia="zh-CN"/>
        </w:rPr>
        <w:t>2007</w:t>
      </w:r>
      <w:r w:rsidRPr="000C32BF">
        <w:rPr>
          <w:rFonts w:cs="宋体"/>
          <w:noProof w:val="0"/>
          <w:lang w:eastAsia="zh-CN"/>
        </w:rPr>
        <w:t xml:space="preserve">; </w:t>
      </w:r>
      <w:r w:rsidRPr="000C32BF">
        <w:rPr>
          <w:rFonts w:cs="宋体"/>
          <w:b/>
          <w:bCs/>
          <w:noProof w:val="0"/>
          <w:lang w:eastAsia="zh-CN"/>
        </w:rPr>
        <w:t>29</w:t>
      </w:r>
      <w:r w:rsidRPr="000C32BF">
        <w:rPr>
          <w:rFonts w:cs="宋体"/>
          <w:noProof w:val="0"/>
          <w:lang w:eastAsia="zh-CN"/>
        </w:rPr>
        <w:t>: 123-133 [PMID: 17336661 DOI: 10.1016/j.genhosppsych.2006.12.006]</w:t>
      </w:r>
    </w:p>
    <w:p w14:paraId="53E0B5A8"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44 </w:t>
      </w:r>
      <w:proofErr w:type="spellStart"/>
      <w:r w:rsidRPr="000C32BF">
        <w:rPr>
          <w:rFonts w:cs="宋体"/>
          <w:b/>
          <w:bCs/>
          <w:noProof w:val="0"/>
          <w:lang w:eastAsia="zh-CN"/>
        </w:rPr>
        <w:t>Hak</w:t>
      </w:r>
      <w:proofErr w:type="spellEnd"/>
      <w:r w:rsidRPr="000C32BF">
        <w:rPr>
          <w:rFonts w:cs="宋体"/>
          <w:b/>
          <w:bCs/>
          <w:noProof w:val="0"/>
          <w:lang w:eastAsia="zh-CN"/>
        </w:rPr>
        <w:t xml:space="preserve"> E</w:t>
      </w:r>
      <w:r w:rsidRPr="000C32BF">
        <w:rPr>
          <w:rFonts w:cs="宋体"/>
          <w:noProof w:val="0"/>
          <w:lang w:eastAsia="zh-CN"/>
        </w:rPr>
        <w:t xml:space="preserve">, de </w:t>
      </w:r>
      <w:proofErr w:type="spellStart"/>
      <w:r w:rsidRPr="000C32BF">
        <w:rPr>
          <w:rFonts w:cs="宋体"/>
          <w:noProof w:val="0"/>
          <w:lang w:eastAsia="zh-CN"/>
        </w:rPr>
        <w:t>Vries</w:t>
      </w:r>
      <w:proofErr w:type="spellEnd"/>
      <w:r w:rsidRPr="000C32BF">
        <w:rPr>
          <w:rFonts w:cs="宋体"/>
          <w:noProof w:val="0"/>
          <w:lang w:eastAsia="zh-CN"/>
        </w:rPr>
        <w:t xml:space="preserve"> TW, Hoekstra PJ, </w:t>
      </w:r>
      <w:proofErr w:type="spellStart"/>
      <w:r w:rsidRPr="000C32BF">
        <w:rPr>
          <w:rFonts w:cs="宋体"/>
          <w:noProof w:val="0"/>
          <w:lang w:eastAsia="zh-CN"/>
        </w:rPr>
        <w:t>Jick</w:t>
      </w:r>
      <w:proofErr w:type="spellEnd"/>
      <w:r w:rsidRPr="000C32BF">
        <w:rPr>
          <w:rFonts w:cs="宋体"/>
          <w:noProof w:val="0"/>
          <w:lang w:eastAsia="zh-CN"/>
        </w:rPr>
        <w:t xml:space="preserve"> SS. Association of childhood attention-deficit/hyperactivity disorder with atopic diseases and skin infections? </w:t>
      </w:r>
      <w:proofErr w:type="gramStart"/>
      <w:r w:rsidRPr="000C32BF">
        <w:rPr>
          <w:rFonts w:cs="宋体"/>
          <w:noProof w:val="0"/>
          <w:lang w:eastAsia="zh-CN"/>
        </w:rPr>
        <w:t>A matched case-control study using the General Practice Research Database.</w:t>
      </w:r>
      <w:proofErr w:type="gramEnd"/>
      <w:r w:rsidRPr="000C32BF">
        <w:rPr>
          <w:rFonts w:cs="宋体"/>
          <w:noProof w:val="0"/>
          <w:lang w:eastAsia="zh-CN"/>
        </w:rPr>
        <w:t xml:space="preserve"> </w:t>
      </w:r>
      <w:r w:rsidRPr="000C32BF">
        <w:rPr>
          <w:rFonts w:cs="宋体"/>
          <w:i/>
          <w:iCs/>
          <w:noProof w:val="0"/>
          <w:lang w:eastAsia="zh-CN"/>
        </w:rPr>
        <w:t xml:space="preserve">Ann Allergy Asthma </w:t>
      </w:r>
      <w:proofErr w:type="spellStart"/>
      <w:r w:rsidRPr="000C32BF">
        <w:rPr>
          <w:rFonts w:cs="宋体"/>
          <w:i/>
          <w:iCs/>
          <w:noProof w:val="0"/>
          <w:lang w:eastAsia="zh-CN"/>
        </w:rPr>
        <w:t>Immunol</w:t>
      </w:r>
      <w:proofErr w:type="spellEnd"/>
      <w:r w:rsidRPr="000C32BF">
        <w:rPr>
          <w:rFonts w:cs="宋体"/>
          <w:noProof w:val="0"/>
          <w:lang w:eastAsia="zh-CN"/>
        </w:rPr>
        <w:t xml:space="preserve"> 2013; </w:t>
      </w:r>
      <w:r w:rsidRPr="000C32BF">
        <w:rPr>
          <w:rFonts w:cs="宋体"/>
          <w:b/>
          <w:bCs/>
          <w:noProof w:val="0"/>
          <w:lang w:eastAsia="zh-CN"/>
        </w:rPr>
        <w:t>111</w:t>
      </w:r>
      <w:r w:rsidRPr="000C32BF">
        <w:rPr>
          <w:rFonts w:cs="宋体"/>
          <w:noProof w:val="0"/>
          <w:lang w:eastAsia="zh-CN"/>
        </w:rPr>
        <w:t>: 102-106.e2 [PMID: 23886227 DOI: 10.1016/j.anai.2013.05.023]</w:t>
      </w:r>
    </w:p>
    <w:p w14:paraId="6EA5C4DF"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45 </w:t>
      </w:r>
      <w:r w:rsidRPr="000C32BF">
        <w:rPr>
          <w:rFonts w:cs="宋体"/>
          <w:b/>
          <w:bCs/>
          <w:noProof w:val="0"/>
          <w:lang w:eastAsia="zh-CN"/>
        </w:rPr>
        <w:t>Goodwin RD</w:t>
      </w:r>
      <w:r w:rsidRPr="000C32BF">
        <w:rPr>
          <w:rFonts w:cs="宋体"/>
          <w:noProof w:val="0"/>
          <w:lang w:eastAsia="zh-CN"/>
        </w:rPr>
        <w:t xml:space="preserve">. Self-reported hay fever and panic attacks in the community. </w:t>
      </w:r>
      <w:r w:rsidRPr="000C32BF">
        <w:rPr>
          <w:rFonts w:cs="宋体"/>
          <w:i/>
          <w:iCs/>
          <w:noProof w:val="0"/>
          <w:lang w:eastAsia="zh-CN"/>
        </w:rPr>
        <w:t xml:space="preserve">Ann Allergy Asthma </w:t>
      </w:r>
      <w:proofErr w:type="spellStart"/>
      <w:r w:rsidRPr="000C32BF">
        <w:rPr>
          <w:rFonts w:cs="宋体"/>
          <w:i/>
          <w:iCs/>
          <w:noProof w:val="0"/>
          <w:lang w:eastAsia="zh-CN"/>
        </w:rPr>
        <w:t>Immunol</w:t>
      </w:r>
      <w:proofErr w:type="spellEnd"/>
      <w:r w:rsidRPr="000C32BF">
        <w:rPr>
          <w:rFonts w:cs="宋体"/>
          <w:noProof w:val="0"/>
          <w:lang w:eastAsia="zh-CN"/>
        </w:rPr>
        <w:t xml:space="preserve"> 2002; </w:t>
      </w:r>
      <w:r w:rsidRPr="000C32BF">
        <w:rPr>
          <w:rFonts w:cs="宋体"/>
          <w:b/>
          <w:bCs/>
          <w:noProof w:val="0"/>
          <w:lang w:eastAsia="zh-CN"/>
        </w:rPr>
        <w:t>88</w:t>
      </w:r>
      <w:r w:rsidRPr="000C32BF">
        <w:rPr>
          <w:rFonts w:cs="宋体"/>
          <w:noProof w:val="0"/>
          <w:lang w:eastAsia="zh-CN"/>
        </w:rPr>
        <w:t>: 556-559 [PMID: 12086361 DOI: 10.1016/S1081-1206(10)61885-6]</w:t>
      </w:r>
    </w:p>
    <w:p w14:paraId="687E8CDB"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46 </w:t>
      </w:r>
      <w:proofErr w:type="spellStart"/>
      <w:r w:rsidRPr="000C32BF">
        <w:rPr>
          <w:rFonts w:cs="宋体"/>
          <w:b/>
          <w:bCs/>
          <w:noProof w:val="0"/>
          <w:lang w:eastAsia="zh-CN"/>
        </w:rPr>
        <w:t>Sanna</w:t>
      </w:r>
      <w:proofErr w:type="spellEnd"/>
      <w:r w:rsidRPr="000C32BF">
        <w:rPr>
          <w:rFonts w:cs="宋体"/>
          <w:b/>
          <w:bCs/>
          <w:noProof w:val="0"/>
          <w:lang w:eastAsia="zh-CN"/>
        </w:rPr>
        <w:t xml:space="preserve"> L</w:t>
      </w:r>
      <w:r w:rsidRPr="000C32BF">
        <w:rPr>
          <w:rFonts w:cs="宋体"/>
          <w:noProof w:val="0"/>
          <w:lang w:eastAsia="zh-CN"/>
        </w:rPr>
        <w:t xml:space="preserve">, Stuart AL, Pasco JA, </w:t>
      </w:r>
      <w:proofErr w:type="spellStart"/>
      <w:r w:rsidRPr="000C32BF">
        <w:rPr>
          <w:rFonts w:cs="宋体"/>
          <w:noProof w:val="0"/>
          <w:lang w:eastAsia="zh-CN"/>
        </w:rPr>
        <w:t>Jacka</w:t>
      </w:r>
      <w:proofErr w:type="spellEnd"/>
      <w:r w:rsidRPr="000C32BF">
        <w:rPr>
          <w:rFonts w:cs="宋体"/>
          <w:noProof w:val="0"/>
          <w:lang w:eastAsia="zh-CN"/>
        </w:rPr>
        <w:t xml:space="preserve"> FN, </w:t>
      </w:r>
      <w:proofErr w:type="spellStart"/>
      <w:r w:rsidRPr="000C32BF">
        <w:rPr>
          <w:rFonts w:cs="宋体"/>
          <w:noProof w:val="0"/>
          <w:lang w:eastAsia="zh-CN"/>
        </w:rPr>
        <w:t>Berk</w:t>
      </w:r>
      <w:proofErr w:type="spellEnd"/>
      <w:r w:rsidRPr="000C32BF">
        <w:rPr>
          <w:rFonts w:cs="宋体"/>
          <w:noProof w:val="0"/>
          <w:lang w:eastAsia="zh-CN"/>
        </w:rPr>
        <w:t xml:space="preserve"> M, </w:t>
      </w:r>
      <w:proofErr w:type="spellStart"/>
      <w:r w:rsidRPr="000C32BF">
        <w:rPr>
          <w:rFonts w:cs="宋体"/>
          <w:noProof w:val="0"/>
          <w:lang w:eastAsia="zh-CN"/>
        </w:rPr>
        <w:t>Maes</w:t>
      </w:r>
      <w:proofErr w:type="spellEnd"/>
      <w:r w:rsidRPr="000C32BF">
        <w:rPr>
          <w:rFonts w:cs="宋体"/>
          <w:noProof w:val="0"/>
          <w:lang w:eastAsia="zh-CN"/>
        </w:rPr>
        <w:t xml:space="preserve"> M, O'Neil A, Girardi P, Williams LJ. Atopic disorders and depression: findings from a large, population-based study. </w:t>
      </w:r>
      <w:r w:rsidRPr="000C32BF">
        <w:rPr>
          <w:rFonts w:cs="宋体"/>
          <w:i/>
          <w:iCs/>
          <w:noProof w:val="0"/>
          <w:lang w:eastAsia="zh-CN"/>
        </w:rPr>
        <w:t xml:space="preserve">J Affect </w:t>
      </w:r>
      <w:proofErr w:type="spellStart"/>
      <w:r w:rsidRPr="000C32BF">
        <w:rPr>
          <w:rFonts w:cs="宋体"/>
          <w:i/>
          <w:iCs/>
          <w:noProof w:val="0"/>
          <w:lang w:eastAsia="zh-CN"/>
        </w:rPr>
        <w:t>Disord</w:t>
      </w:r>
      <w:proofErr w:type="spellEnd"/>
      <w:r w:rsidRPr="000C32BF">
        <w:rPr>
          <w:rFonts w:cs="宋体"/>
          <w:noProof w:val="0"/>
          <w:lang w:eastAsia="zh-CN"/>
        </w:rPr>
        <w:t xml:space="preserve"> 2014; </w:t>
      </w:r>
      <w:r w:rsidRPr="000C32BF">
        <w:rPr>
          <w:rFonts w:cs="宋体"/>
          <w:b/>
          <w:bCs/>
          <w:noProof w:val="0"/>
          <w:lang w:eastAsia="zh-CN"/>
        </w:rPr>
        <w:t>155</w:t>
      </w:r>
      <w:r w:rsidRPr="000C32BF">
        <w:rPr>
          <w:rFonts w:cs="宋体"/>
          <w:noProof w:val="0"/>
          <w:lang w:eastAsia="zh-CN"/>
        </w:rPr>
        <w:t>: 261-265 [PMID: 24308896 DOI: 10.1016/j.jad.2013.11.009]</w:t>
      </w:r>
    </w:p>
    <w:p w14:paraId="59EE927C"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47 </w:t>
      </w:r>
      <w:proofErr w:type="spellStart"/>
      <w:r w:rsidRPr="000C32BF">
        <w:rPr>
          <w:rFonts w:cs="宋体"/>
          <w:b/>
          <w:bCs/>
          <w:noProof w:val="0"/>
          <w:lang w:eastAsia="zh-CN"/>
        </w:rPr>
        <w:t>Buske-Kirschbaum</w:t>
      </w:r>
      <w:proofErr w:type="spellEnd"/>
      <w:r w:rsidRPr="000C32BF">
        <w:rPr>
          <w:rFonts w:cs="宋体"/>
          <w:b/>
          <w:bCs/>
          <w:noProof w:val="0"/>
          <w:lang w:eastAsia="zh-CN"/>
        </w:rPr>
        <w:t xml:space="preserve"> A</w:t>
      </w:r>
      <w:r w:rsidRPr="000C32BF">
        <w:rPr>
          <w:rFonts w:cs="宋体"/>
          <w:noProof w:val="0"/>
          <w:lang w:eastAsia="zh-CN"/>
        </w:rPr>
        <w:t xml:space="preserve">, Schmitt J, </w:t>
      </w:r>
      <w:proofErr w:type="spellStart"/>
      <w:r w:rsidRPr="000C32BF">
        <w:rPr>
          <w:rFonts w:cs="宋体"/>
          <w:noProof w:val="0"/>
          <w:lang w:eastAsia="zh-CN"/>
        </w:rPr>
        <w:t>Plessow</w:t>
      </w:r>
      <w:proofErr w:type="spellEnd"/>
      <w:r w:rsidRPr="000C32BF">
        <w:rPr>
          <w:rFonts w:cs="宋体"/>
          <w:noProof w:val="0"/>
          <w:lang w:eastAsia="zh-CN"/>
        </w:rPr>
        <w:t xml:space="preserve"> F, </w:t>
      </w:r>
      <w:proofErr w:type="spellStart"/>
      <w:r w:rsidRPr="000C32BF">
        <w:rPr>
          <w:rFonts w:cs="宋体"/>
          <w:noProof w:val="0"/>
          <w:lang w:eastAsia="zh-CN"/>
        </w:rPr>
        <w:t>Romanos</w:t>
      </w:r>
      <w:proofErr w:type="spellEnd"/>
      <w:r w:rsidRPr="000C32BF">
        <w:rPr>
          <w:rFonts w:cs="宋体"/>
          <w:noProof w:val="0"/>
          <w:lang w:eastAsia="zh-CN"/>
        </w:rPr>
        <w:t xml:space="preserve"> M, </w:t>
      </w:r>
      <w:proofErr w:type="spellStart"/>
      <w:r w:rsidRPr="000C32BF">
        <w:rPr>
          <w:rFonts w:cs="宋体"/>
          <w:noProof w:val="0"/>
          <w:lang w:eastAsia="zh-CN"/>
        </w:rPr>
        <w:t>Weidinger</w:t>
      </w:r>
      <w:proofErr w:type="spellEnd"/>
      <w:r w:rsidRPr="000C32BF">
        <w:rPr>
          <w:rFonts w:cs="宋体"/>
          <w:noProof w:val="0"/>
          <w:lang w:eastAsia="zh-CN"/>
        </w:rPr>
        <w:t xml:space="preserve"> S, </w:t>
      </w:r>
      <w:proofErr w:type="spellStart"/>
      <w:r w:rsidRPr="000C32BF">
        <w:rPr>
          <w:rFonts w:cs="宋体"/>
          <w:noProof w:val="0"/>
          <w:lang w:eastAsia="zh-CN"/>
        </w:rPr>
        <w:t>Roessner</w:t>
      </w:r>
      <w:proofErr w:type="spellEnd"/>
      <w:r w:rsidRPr="000C32BF">
        <w:rPr>
          <w:rFonts w:cs="宋体"/>
          <w:noProof w:val="0"/>
          <w:lang w:eastAsia="zh-CN"/>
        </w:rPr>
        <w:t xml:space="preserve"> V. </w:t>
      </w:r>
      <w:proofErr w:type="spellStart"/>
      <w:r w:rsidRPr="000C32BF">
        <w:rPr>
          <w:rFonts w:cs="宋体"/>
          <w:noProof w:val="0"/>
          <w:lang w:eastAsia="zh-CN"/>
        </w:rPr>
        <w:t>Psychoendocrine</w:t>
      </w:r>
      <w:proofErr w:type="spellEnd"/>
      <w:r w:rsidRPr="000C32BF">
        <w:rPr>
          <w:rFonts w:cs="宋体"/>
          <w:noProof w:val="0"/>
          <w:lang w:eastAsia="zh-CN"/>
        </w:rPr>
        <w:t xml:space="preserve"> and </w:t>
      </w:r>
      <w:proofErr w:type="spellStart"/>
      <w:r w:rsidRPr="000C32BF">
        <w:rPr>
          <w:rFonts w:cs="宋体"/>
          <w:noProof w:val="0"/>
          <w:lang w:eastAsia="zh-CN"/>
        </w:rPr>
        <w:t>psychoneuroimmunological</w:t>
      </w:r>
      <w:proofErr w:type="spellEnd"/>
      <w:r w:rsidRPr="000C32BF">
        <w:rPr>
          <w:rFonts w:cs="宋体"/>
          <w:noProof w:val="0"/>
          <w:lang w:eastAsia="zh-CN"/>
        </w:rPr>
        <w:t xml:space="preserve"> mechanisms in the comorbidity of atopic eczema and attention deficit/hyperactivity disorder. </w:t>
      </w:r>
      <w:proofErr w:type="spellStart"/>
      <w:r w:rsidRPr="000C32BF">
        <w:rPr>
          <w:rFonts w:cs="宋体"/>
          <w:i/>
          <w:iCs/>
          <w:noProof w:val="0"/>
          <w:lang w:eastAsia="zh-CN"/>
        </w:rPr>
        <w:t>Psychoneuroendocrinology</w:t>
      </w:r>
      <w:proofErr w:type="spellEnd"/>
      <w:r w:rsidRPr="000C32BF">
        <w:rPr>
          <w:rFonts w:cs="宋体"/>
          <w:noProof w:val="0"/>
          <w:lang w:eastAsia="zh-CN"/>
        </w:rPr>
        <w:t xml:space="preserve"> 2013; </w:t>
      </w:r>
      <w:r w:rsidRPr="000C32BF">
        <w:rPr>
          <w:rFonts w:cs="宋体"/>
          <w:b/>
          <w:bCs/>
          <w:noProof w:val="0"/>
          <w:lang w:eastAsia="zh-CN"/>
        </w:rPr>
        <w:t>38</w:t>
      </w:r>
      <w:r w:rsidRPr="000C32BF">
        <w:rPr>
          <w:rFonts w:cs="宋体"/>
          <w:noProof w:val="0"/>
          <w:lang w:eastAsia="zh-CN"/>
        </w:rPr>
        <w:t>: 12-23 [PMID: 23141851 DOI: 10.1016/j.psyneuen.2012.09.017]</w:t>
      </w:r>
    </w:p>
    <w:p w14:paraId="30769296"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48 </w:t>
      </w:r>
      <w:r w:rsidRPr="000C32BF">
        <w:rPr>
          <w:rFonts w:cs="宋体"/>
          <w:b/>
          <w:bCs/>
          <w:noProof w:val="0"/>
          <w:lang w:eastAsia="zh-CN"/>
        </w:rPr>
        <w:t>Tsai JD</w:t>
      </w:r>
      <w:r w:rsidRPr="000C32BF">
        <w:rPr>
          <w:rFonts w:cs="宋体"/>
          <w:noProof w:val="0"/>
          <w:lang w:eastAsia="zh-CN"/>
        </w:rPr>
        <w:t xml:space="preserve">, Chang SN, </w:t>
      </w:r>
      <w:proofErr w:type="spellStart"/>
      <w:r w:rsidRPr="000C32BF">
        <w:rPr>
          <w:rFonts w:cs="宋体"/>
          <w:noProof w:val="0"/>
          <w:lang w:eastAsia="zh-CN"/>
        </w:rPr>
        <w:t>Mou</w:t>
      </w:r>
      <w:proofErr w:type="spellEnd"/>
      <w:r w:rsidRPr="000C32BF">
        <w:rPr>
          <w:rFonts w:cs="宋体"/>
          <w:noProof w:val="0"/>
          <w:lang w:eastAsia="zh-CN"/>
        </w:rPr>
        <w:t xml:space="preserve"> CH, Sung FC, Lue KH. Association between atopic diseases and attention-deficit/hyperactivity disorder in childhood: a population-based case-control study. </w:t>
      </w:r>
      <w:r w:rsidRPr="000C32BF">
        <w:rPr>
          <w:rFonts w:cs="宋体"/>
          <w:i/>
          <w:iCs/>
          <w:noProof w:val="0"/>
          <w:lang w:eastAsia="zh-CN"/>
        </w:rPr>
        <w:t xml:space="preserve">Ann </w:t>
      </w:r>
      <w:proofErr w:type="spellStart"/>
      <w:r w:rsidRPr="000C32BF">
        <w:rPr>
          <w:rFonts w:cs="宋体"/>
          <w:i/>
          <w:iCs/>
          <w:noProof w:val="0"/>
          <w:lang w:eastAsia="zh-CN"/>
        </w:rPr>
        <w:t>Epidemiol</w:t>
      </w:r>
      <w:proofErr w:type="spellEnd"/>
      <w:r w:rsidRPr="000C32BF">
        <w:rPr>
          <w:rFonts w:cs="宋体"/>
          <w:noProof w:val="0"/>
          <w:lang w:eastAsia="zh-CN"/>
        </w:rPr>
        <w:t xml:space="preserve"> 2013; </w:t>
      </w:r>
      <w:r w:rsidRPr="000C32BF">
        <w:rPr>
          <w:rFonts w:cs="宋体"/>
          <w:b/>
          <w:bCs/>
          <w:noProof w:val="0"/>
          <w:lang w:eastAsia="zh-CN"/>
        </w:rPr>
        <w:t>23</w:t>
      </w:r>
      <w:r w:rsidRPr="000C32BF">
        <w:rPr>
          <w:rFonts w:cs="宋体"/>
          <w:noProof w:val="0"/>
          <w:lang w:eastAsia="zh-CN"/>
        </w:rPr>
        <w:t>: 185-188 [PMID: 23375343 DOI: 10.1016/j.annepidem.2012.12.015]</w:t>
      </w:r>
    </w:p>
    <w:p w14:paraId="4FE261C7"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49 </w:t>
      </w:r>
      <w:r w:rsidRPr="000C32BF">
        <w:rPr>
          <w:rFonts w:cs="宋体"/>
          <w:b/>
          <w:bCs/>
          <w:noProof w:val="0"/>
          <w:lang w:eastAsia="zh-CN"/>
        </w:rPr>
        <w:t>Gupta MA</w:t>
      </w:r>
      <w:r w:rsidRPr="000C32BF">
        <w:rPr>
          <w:rFonts w:cs="宋体"/>
          <w:noProof w:val="0"/>
          <w:lang w:eastAsia="zh-CN"/>
        </w:rPr>
        <w:t xml:space="preserve">, Gupta AK, </w:t>
      </w:r>
      <w:proofErr w:type="spellStart"/>
      <w:r w:rsidRPr="000C32BF">
        <w:rPr>
          <w:rFonts w:cs="宋体"/>
          <w:noProof w:val="0"/>
          <w:lang w:eastAsia="zh-CN"/>
        </w:rPr>
        <w:t>Vujcic</w:t>
      </w:r>
      <w:proofErr w:type="spellEnd"/>
      <w:r w:rsidRPr="000C32BF">
        <w:rPr>
          <w:rFonts w:cs="宋体"/>
          <w:noProof w:val="0"/>
          <w:lang w:eastAsia="zh-CN"/>
        </w:rPr>
        <w:t xml:space="preserve"> B. Increased frequency of Attention Deficit Hyperactivity Disorder (ADHD) in acne versus dermatologic controls: analysis of an epidemiologic database from the US. </w:t>
      </w:r>
      <w:r w:rsidRPr="000C32BF">
        <w:rPr>
          <w:rFonts w:cs="宋体"/>
          <w:i/>
          <w:iCs/>
          <w:noProof w:val="0"/>
          <w:lang w:eastAsia="zh-CN"/>
        </w:rPr>
        <w:t xml:space="preserve">J </w:t>
      </w:r>
      <w:proofErr w:type="spellStart"/>
      <w:r w:rsidRPr="000C32BF">
        <w:rPr>
          <w:rFonts w:cs="宋体"/>
          <w:i/>
          <w:iCs/>
          <w:noProof w:val="0"/>
          <w:lang w:eastAsia="zh-CN"/>
        </w:rPr>
        <w:t>Dermatolog</w:t>
      </w:r>
      <w:proofErr w:type="spellEnd"/>
      <w:r w:rsidRPr="000C32BF">
        <w:rPr>
          <w:rFonts w:cs="宋体"/>
          <w:i/>
          <w:iCs/>
          <w:noProof w:val="0"/>
          <w:lang w:eastAsia="zh-CN"/>
        </w:rPr>
        <w:t xml:space="preserve"> Treat</w:t>
      </w:r>
      <w:r w:rsidRPr="000C32BF">
        <w:rPr>
          <w:rFonts w:cs="宋体"/>
          <w:noProof w:val="0"/>
          <w:lang w:eastAsia="zh-CN"/>
        </w:rPr>
        <w:t xml:space="preserve"> 2014; </w:t>
      </w:r>
      <w:r w:rsidRPr="000C32BF">
        <w:rPr>
          <w:rFonts w:cs="宋体"/>
          <w:b/>
          <w:bCs/>
          <w:noProof w:val="0"/>
          <w:lang w:eastAsia="zh-CN"/>
        </w:rPr>
        <w:t>25</w:t>
      </w:r>
      <w:r w:rsidRPr="000C32BF">
        <w:rPr>
          <w:rFonts w:cs="宋体"/>
          <w:noProof w:val="0"/>
          <w:lang w:eastAsia="zh-CN"/>
        </w:rPr>
        <w:t>: 115-118 [PMID: 23030461 DOI: 10.3109/09546634.2012.736021]</w:t>
      </w:r>
    </w:p>
    <w:p w14:paraId="3ACDEE9A" w14:textId="0692BDD6" w:rsidR="000C32BF" w:rsidRPr="000C32BF" w:rsidRDefault="000C32BF" w:rsidP="000C32BF">
      <w:pPr>
        <w:spacing w:after="0"/>
        <w:jc w:val="both"/>
        <w:rPr>
          <w:rFonts w:cs="宋体"/>
          <w:noProof w:val="0"/>
          <w:lang w:eastAsia="zh-CN"/>
        </w:rPr>
      </w:pPr>
      <w:r w:rsidRPr="000C32BF">
        <w:rPr>
          <w:rFonts w:cs="宋体"/>
          <w:noProof w:val="0"/>
          <w:lang w:eastAsia="zh-CN"/>
        </w:rPr>
        <w:lastRenderedPageBreak/>
        <w:t xml:space="preserve">50 </w:t>
      </w:r>
      <w:proofErr w:type="spellStart"/>
      <w:r w:rsidRPr="000C32BF">
        <w:rPr>
          <w:rFonts w:cs="宋体"/>
          <w:b/>
          <w:bCs/>
          <w:noProof w:val="0"/>
          <w:lang w:eastAsia="zh-CN"/>
        </w:rPr>
        <w:t>Bez</w:t>
      </w:r>
      <w:proofErr w:type="spellEnd"/>
      <w:r w:rsidRPr="000C32BF">
        <w:rPr>
          <w:rFonts w:cs="宋体"/>
          <w:b/>
          <w:bCs/>
          <w:noProof w:val="0"/>
          <w:lang w:eastAsia="zh-CN"/>
        </w:rPr>
        <w:t xml:space="preserve"> Y</w:t>
      </w:r>
      <w:r w:rsidRPr="000C32BF">
        <w:rPr>
          <w:rFonts w:cs="宋体"/>
          <w:noProof w:val="0"/>
          <w:lang w:eastAsia="zh-CN"/>
        </w:rPr>
        <w:t xml:space="preserve">, </w:t>
      </w:r>
      <w:proofErr w:type="spellStart"/>
      <w:r w:rsidRPr="000C32BF">
        <w:rPr>
          <w:rFonts w:cs="宋体"/>
          <w:noProof w:val="0"/>
          <w:lang w:eastAsia="zh-CN"/>
        </w:rPr>
        <w:t>Yesilova</w:t>
      </w:r>
      <w:proofErr w:type="spellEnd"/>
      <w:r w:rsidRPr="000C32BF">
        <w:rPr>
          <w:rFonts w:cs="宋体"/>
          <w:noProof w:val="0"/>
          <w:lang w:eastAsia="zh-CN"/>
        </w:rPr>
        <w:t xml:space="preserve"> Y, Kaya MC, Sir A. High social phobia frequency and related disability in patients with acne vulgaris. </w:t>
      </w:r>
      <w:proofErr w:type="spellStart"/>
      <w:r w:rsidRPr="000C32BF">
        <w:rPr>
          <w:rFonts w:cs="宋体"/>
          <w:i/>
          <w:iCs/>
          <w:noProof w:val="0"/>
          <w:lang w:eastAsia="zh-CN"/>
        </w:rPr>
        <w:t>Eur</w:t>
      </w:r>
      <w:proofErr w:type="spellEnd"/>
      <w:r w:rsidRPr="000C32BF">
        <w:rPr>
          <w:rFonts w:cs="宋体"/>
          <w:i/>
          <w:iCs/>
          <w:noProof w:val="0"/>
          <w:lang w:eastAsia="zh-CN"/>
        </w:rPr>
        <w:t xml:space="preserve"> J </w:t>
      </w:r>
      <w:proofErr w:type="spellStart"/>
      <w:r w:rsidRPr="000C32BF">
        <w:rPr>
          <w:rFonts w:cs="宋体"/>
          <w:i/>
          <w:iCs/>
          <w:noProof w:val="0"/>
          <w:lang w:eastAsia="zh-CN"/>
        </w:rPr>
        <w:t>Dermatol</w:t>
      </w:r>
      <w:proofErr w:type="spellEnd"/>
      <w:r w:rsidRPr="000C32BF">
        <w:rPr>
          <w:rFonts w:cs="宋体"/>
          <w:noProof w:val="0"/>
          <w:lang w:eastAsia="zh-CN"/>
        </w:rPr>
        <w:t xml:space="preserve"> </w:t>
      </w:r>
      <w:r>
        <w:rPr>
          <w:rFonts w:cs="宋体" w:hint="eastAsia"/>
          <w:noProof w:val="0"/>
          <w:lang w:eastAsia="zh-CN"/>
        </w:rPr>
        <w:t>2011</w:t>
      </w:r>
      <w:r w:rsidRPr="000C32BF">
        <w:rPr>
          <w:rFonts w:cs="宋体"/>
          <w:noProof w:val="0"/>
          <w:lang w:eastAsia="zh-CN"/>
        </w:rPr>
        <w:t xml:space="preserve">; </w:t>
      </w:r>
      <w:r w:rsidRPr="000C32BF">
        <w:rPr>
          <w:rFonts w:cs="宋体"/>
          <w:b/>
          <w:bCs/>
          <w:noProof w:val="0"/>
          <w:lang w:eastAsia="zh-CN"/>
        </w:rPr>
        <w:t>21</w:t>
      </w:r>
      <w:r w:rsidRPr="000C32BF">
        <w:rPr>
          <w:rFonts w:cs="宋体"/>
          <w:noProof w:val="0"/>
          <w:lang w:eastAsia="zh-CN"/>
        </w:rPr>
        <w:t>: 756-760 [PMID: 21700535 DOI: 10.1684/ejd.2011.1418]</w:t>
      </w:r>
    </w:p>
    <w:p w14:paraId="09476596"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51 </w:t>
      </w:r>
      <w:r w:rsidRPr="000C32BF">
        <w:rPr>
          <w:rFonts w:cs="宋体"/>
          <w:b/>
          <w:bCs/>
          <w:noProof w:val="0"/>
          <w:lang w:eastAsia="zh-CN"/>
        </w:rPr>
        <w:t>Chen SJ</w:t>
      </w:r>
      <w:r w:rsidRPr="000C32BF">
        <w:rPr>
          <w:rFonts w:cs="宋体"/>
          <w:noProof w:val="0"/>
          <w:lang w:eastAsia="zh-CN"/>
        </w:rPr>
        <w:t xml:space="preserve">, Chao YL, Chen CY, Chang CM, Wu EC, Wu CS, </w:t>
      </w:r>
      <w:proofErr w:type="spellStart"/>
      <w:r w:rsidRPr="000C32BF">
        <w:rPr>
          <w:rFonts w:cs="宋体"/>
          <w:noProof w:val="0"/>
          <w:lang w:eastAsia="zh-CN"/>
        </w:rPr>
        <w:t>Yeh</w:t>
      </w:r>
      <w:proofErr w:type="spellEnd"/>
      <w:r w:rsidRPr="000C32BF">
        <w:rPr>
          <w:rFonts w:cs="宋体"/>
          <w:noProof w:val="0"/>
          <w:lang w:eastAsia="zh-CN"/>
        </w:rPr>
        <w:t xml:space="preserve"> HH, Chen CH, Tsai HJ. Prevalence of autoimmune diseases in in-patients with schizophrenia: nationwide population-based study. </w:t>
      </w:r>
      <w:r w:rsidRPr="000C32BF">
        <w:rPr>
          <w:rFonts w:cs="宋体"/>
          <w:i/>
          <w:iCs/>
          <w:noProof w:val="0"/>
          <w:lang w:eastAsia="zh-CN"/>
        </w:rPr>
        <w:t>Br J Psychiatry</w:t>
      </w:r>
      <w:r w:rsidRPr="000C32BF">
        <w:rPr>
          <w:rFonts w:cs="宋体"/>
          <w:noProof w:val="0"/>
          <w:lang w:eastAsia="zh-CN"/>
        </w:rPr>
        <w:t xml:space="preserve"> 2012; </w:t>
      </w:r>
      <w:r w:rsidRPr="000C32BF">
        <w:rPr>
          <w:rFonts w:cs="宋体"/>
          <w:b/>
          <w:bCs/>
          <w:noProof w:val="0"/>
          <w:lang w:eastAsia="zh-CN"/>
        </w:rPr>
        <w:t>200</w:t>
      </w:r>
      <w:r w:rsidRPr="000C32BF">
        <w:rPr>
          <w:rFonts w:cs="宋体"/>
          <w:noProof w:val="0"/>
          <w:lang w:eastAsia="zh-CN"/>
        </w:rPr>
        <w:t>: 374-380 [PMID: 22442099 DOI: 10.1192/bjp.bp.111.092098]</w:t>
      </w:r>
    </w:p>
    <w:p w14:paraId="1310E497"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52 </w:t>
      </w:r>
      <w:proofErr w:type="spellStart"/>
      <w:r w:rsidRPr="000C32BF">
        <w:rPr>
          <w:rFonts w:cs="宋体"/>
          <w:b/>
          <w:bCs/>
          <w:noProof w:val="0"/>
          <w:lang w:eastAsia="zh-CN"/>
        </w:rPr>
        <w:t>Spoendlin</w:t>
      </w:r>
      <w:proofErr w:type="spellEnd"/>
      <w:r w:rsidRPr="000C32BF">
        <w:rPr>
          <w:rFonts w:cs="宋体"/>
          <w:b/>
          <w:bCs/>
          <w:noProof w:val="0"/>
          <w:lang w:eastAsia="zh-CN"/>
        </w:rPr>
        <w:t xml:space="preserve"> J</w:t>
      </w:r>
      <w:r w:rsidRPr="000C32BF">
        <w:rPr>
          <w:rFonts w:cs="宋体"/>
          <w:noProof w:val="0"/>
          <w:lang w:eastAsia="zh-CN"/>
        </w:rPr>
        <w:t xml:space="preserve">, </w:t>
      </w:r>
      <w:proofErr w:type="spellStart"/>
      <w:r w:rsidRPr="000C32BF">
        <w:rPr>
          <w:rFonts w:cs="宋体"/>
          <w:noProof w:val="0"/>
          <w:lang w:eastAsia="zh-CN"/>
        </w:rPr>
        <w:t>Bichsel</w:t>
      </w:r>
      <w:proofErr w:type="spellEnd"/>
      <w:r w:rsidRPr="000C32BF">
        <w:rPr>
          <w:rFonts w:cs="宋体"/>
          <w:noProof w:val="0"/>
          <w:lang w:eastAsia="zh-CN"/>
        </w:rPr>
        <w:t xml:space="preserve"> F, </w:t>
      </w:r>
      <w:proofErr w:type="spellStart"/>
      <w:r w:rsidRPr="000C32BF">
        <w:rPr>
          <w:rFonts w:cs="宋体"/>
          <w:noProof w:val="0"/>
          <w:lang w:eastAsia="zh-CN"/>
        </w:rPr>
        <w:t>Voegel</w:t>
      </w:r>
      <w:proofErr w:type="spellEnd"/>
      <w:r w:rsidRPr="000C32BF">
        <w:rPr>
          <w:rFonts w:cs="宋体"/>
          <w:noProof w:val="0"/>
          <w:lang w:eastAsia="zh-CN"/>
        </w:rPr>
        <w:t xml:space="preserve"> JJ, </w:t>
      </w:r>
      <w:proofErr w:type="spellStart"/>
      <w:r w:rsidRPr="000C32BF">
        <w:rPr>
          <w:rFonts w:cs="宋体"/>
          <w:noProof w:val="0"/>
          <w:lang w:eastAsia="zh-CN"/>
        </w:rPr>
        <w:t>Jick</w:t>
      </w:r>
      <w:proofErr w:type="spellEnd"/>
      <w:r w:rsidRPr="000C32BF">
        <w:rPr>
          <w:rFonts w:cs="宋体"/>
          <w:noProof w:val="0"/>
          <w:lang w:eastAsia="zh-CN"/>
        </w:rPr>
        <w:t xml:space="preserve"> SS, Meier CR.</w:t>
      </w:r>
      <w:proofErr w:type="gramEnd"/>
      <w:r w:rsidRPr="000C32BF">
        <w:rPr>
          <w:rFonts w:cs="宋体"/>
          <w:noProof w:val="0"/>
          <w:lang w:eastAsia="zh-CN"/>
        </w:rPr>
        <w:t xml:space="preserve"> </w:t>
      </w:r>
      <w:proofErr w:type="gramStart"/>
      <w:r w:rsidRPr="000C32BF">
        <w:rPr>
          <w:rFonts w:cs="宋体"/>
          <w:noProof w:val="0"/>
          <w:lang w:eastAsia="zh-CN"/>
        </w:rPr>
        <w:t>The association between psychiatric diseases, psychotropic drugs and the risk of incident rosacea.</w:t>
      </w:r>
      <w:proofErr w:type="gramEnd"/>
      <w:r w:rsidRPr="000C32BF">
        <w:rPr>
          <w:rFonts w:cs="宋体"/>
          <w:noProof w:val="0"/>
          <w:lang w:eastAsia="zh-CN"/>
        </w:rPr>
        <w:t xml:space="preserve"> </w:t>
      </w:r>
      <w:r w:rsidRPr="000C32BF">
        <w:rPr>
          <w:rFonts w:cs="宋体"/>
          <w:i/>
          <w:iCs/>
          <w:noProof w:val="0"/>
          <w:lang w:eastAsia="zh-CN"/>
        </w:rPr>
        <w:t xml:space="preserve">Br J </w:t>
      </w:r>
      <w:proofErr w:type="spellStart"/>
      <w:r w:rsidRPr="000C32BF">
        <w:rPr>
          <w:rFonts w:cs="宋体"/>
          <w:i/>
          <w:iCs/>
          <w:noProof w:val="0"/>
          <w:lang w:eastAsia="zh-CN"/>
        </w:rPr>
        <w:t>Dermatol</w:t>
      </w:r>
      <w:proofErr w:type="spellEnd"/>
      <w:r w:rsidRPr="000C32BF">
        <w:rPr>
          <w:rFonts w:cs="宋体"/>
          <w:noProof w:val="0"/>
          <w:lang w:eastAsia="zh-CN"/>
        </w:rPr>
        <w:t xml:space="preserve"> 2014; </w:t>
      </w:r>
      <w:r w:rsidRPr="000C32BF">
        <w:rPr>
          <w:rFonts w:cs="宋体"/>
          <w:b/>
          <w:bCs/>
          <w:noProof w:val="0"/>
          <w:lang w:eastAsia="zh-CN"/>
        </w:rPr>
        <w:t>170</w:t>
      </w:r>
      <w:r w:rsidRPr="000C32BF">
        <w:rPr>
          <w:rFonts w:cs="宋体"/>
          <w:noProof w:val="0"/>
          <w:lang w:eastAsia="zh-CN"/>
        </w:rPr>
        <w:t>: 878-883 [PMID: 24236423 DOI: 10.1111/bjd.12734]</w:t>
      </w:r>
    </w:p>
    <w:p w14:paraId="0A1E3812"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53 </w:t>
      </w:r>
      <w:r w:rsidRPr="000C32BF">
        <w:rPr>
          <w:rFonts w:cs="宋体"/>
          <w:b/>
          <w:bCs/>
          <w:noProof w:val="0"/>
          <w:lang w:eastAsia="zh-CN"/>
        </w:rPr>
        <w:t>Goodwin RD</w:t>
      </w:r>
      <w:r w:rsidRPr="000C32BF">
        <w:rPr>
          <w:rFonts w:cs="宋体"/>
          <w:noProof w:val="0"/>
          <w:lang w:eastAsia="zh-CN"/>
        </w:rPr>
        <w:t xml:space="preserve">, Cowles RA, </w:t>
      </w:r>
      <w:proofErr w:type="spellStart"/>
      <w:r w:rsidRPr="000C32BF">
        <w:rPr>
          <w:rFonts w:cs="宋体"/>
          <w:noProof w:val="0"/>
          <w:lang w:eastAsia="zh-CN"/>
        </w:rPr>
        <w:t>Galea</w:t>
      </w:r>
      <w:proofErr w:type="spellEnd"/>
      <w:r w:rsidRPr="000C32BF">
        <w:rPr>
          <w:rFonts w:cs="宋体"/>
          <w:noProof w:val="0"/>
          <w:lang w:eastAsia="zh-CN"/>
        </w:rPr>
        <w:t xml:space="preserve"> S, Jacobi F. Gastritis and mental disorders. </w:t>
      </w:r>
      <w:r w:rsidRPr="000C32BF">
        <w:rPr>
          <w:rFonts w:cs="宋体"/>
          <w:i/>
          <w:iCs/>
          <w:noProof w:val="0"/>
          <w:lang w:eastAsia="zh-CN"/>
        </w:rPr>
        <w:t xml:space="preserve">J </w:t>
      </w:r>
      <w:proofErr w:type="spellStart"/>
      <w:r w:rsidRPr="000C32BF">
        <w:rPr>
          <w:rFonts w:cs="宋体"/>
          <w:i/>
          <w:iCs/>
          <w:noProof w:val="0"/>
          <w:lang w:eastAsia="zh-CN"/>
        </w:rPr>
        <w:t>Psychiatr</w:t>
      </w:r>
      <w:proofErr w:type="spellEnd"/>
      <w:r w:rsidRPr="000C32BF">
        <w:rPr>
          <w:rFonts w:cs="宋体"/>
          <w:i/>
          <w:iCs/>
          <w:noProof w:val="0"/>
          <w:lang w:eastAsia="zh-CN"/>
        </w:rPr>
        <w:t xml:space="preserve"> Res</w:t>
      </w:r>
      <w:r w:rsidRPr="000C32BF">
        <w:rPr>
          <w:rFonts w:cs="宋体"/>
          <w:noProof w:val="0"/>
          <w:lang w:eastAsia="zh-CN"/>
        </w:rPr>
        <w:t xml:space="preserve"> 2013; </w:t>
      </w:r>
      <w:r w:rsidRPr="000C32BF">
        <w:rPr>
          <w:rFonts w:cs="宋体"/>
          <w:b/>
          <w:bCs/>
          <w:noProof w:val="0"/>
          <w:lang w:eastAsia="zh-CN"/>
        </w:rPr>
        <w:t>47</w:t>
      </w:r>
      <w:r w:rsidRPr="000C32BF">
        <w:rPr>
          <w:rFonts w:cs="宋体"/>
          <w:noProof w:val="0"/>
          <w:lang w:eastAsia="zh-CN"/>
        </w:rPr>
        <w:t>: 128-132 [PMID: 23073472 DOI: 10.1016/j.jpsychires.2012.09.016]</w:t>
      </w:r>
    </w:p>
    <w:p w14:paraId="4459BB64"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54 </w:t>
      </w:r>
      <w:r w:rsidRPr="000C32BF">
        <w:rPr>
          <w:rFonts w:cs="宋体"/>
          <w:b/>
          <w:bCs/>
          <w:noProof w:val="0"/>
          <w:lang w:eastAsia="zh-CN"/>
        </w:rPr>
        <w:t>Goodwin RD</w:t>
      </w:r>
      <w:r w:rsidRPr="000C32BF">
        <w:rPr>
          <w:rFonts w:cs="宋体"/>
          <w:noProof w:val="0"/>
          <w:lang w:eastAsia="zh-CN"/>
        </w:rPr>
        <w:t xml:space="preserve">, Talley NJ, </w:t>
      </w:r>
      <w:proofErr w:type="spellStart"/>
      <w:r w:rsidRPr="000C32BF">
        <w:rPr>
          <w:rFonts w:cs="宋体"/>
          <w:noProof w:val="0"/>
          <w:lang w:eastAsia="zh-CN"/>
        </w:rPr>
        <w:t>Hotopf</w:t>
      </w:r>
      <w:proofErr w:type="spellEnd"/>
      <w:r w:rsidRPr="000C32BF">
        <w:rPr>
          <w:rFonts w:cs="宋体"/>
          <w:noProof w:val="0"/>
          <w:lang w:eastAsia="zh-CN"/>
        </w:rPr>
        <w:t xml:space="preserve"> M, Cowles RA, </w:t>
      </w:r>
      <w:proofErr w:type="spellStart"/>
      <w:r w:rsidRPr="000C32BF">
        <w:rPr>
          <w:rFonts w:cs="宋体"/>
          <w:noProof w:val="0"/>
          <w:lang w:eastAsia="zh-CN"/>
        </w:rPr>
        <w:t>Galea</w:t>
      </w:r>
      <w:proofErr w:type="spellEnd"/>
      <w:r w:rsidRPr="000C32BF">
        <w:rPr>
          <w:rFonts w:cs="宋体"/>
          <w:noProof w:val="0"/>
          <w:lang w:eastAsia="zh-CN"/>
        </w:rPr>
        <w:t xml:space="preserve"> S, Jacobi F. A link between physician-diagnosed ulcer and anxiety disorders among adults. </w:t>
      </w:r>
      <w:r w:rsidRPr="000C32BF">
        <w:rPr>
          <w:rFonts w:cs="宋体"/>
          <w:i/>
          <w:iCs/>
          <w:noProof w:val="0"/>
          <w:lang w:eastAsia="zh-CN"/>
        </w:rPr>
        <w:t xml:space="preserve">Ann </w:t>
      </w:r>
      <w:proofErr w:type="spellStart"/>
      <w:r w:rsidRPr="000C32BF">
        <w:rPr>
          <w:rFonts w:cs="宋体"/>
          <w:i/>
          <w:iCs/>
          <w:noProof w:val="0"/>
          <w:lang w:eastAsia="zh-CN"/>
        </w:rPr>
        <w:t>Epidemiol</w:t>
      </w:r>
      <w:proofErr w:type="spellEnd"/>
      <w:r w:rsidRPr="000C32BF">
        <w:rPr>
          <w:rFonts w:cs="宋体"/>
          <w:noProof w:val="0"/>
          <w:lang w:eastAsia="zh-CN"/>
        </w:rPr>
        <w:t xml:space="preserve"> 2013; </w:t>
      </w:r>
      <w:r w:rsidRPr="000C32BF">
        <w:rPr>
          <w:rFonts w:cs="宋体"/>
          <w:b/>
          <w:bCs/>
          <w:noProof w:val="0"/>
          <w:lang w:eastAsia="zh-CN"/>
        </w:rPr>
        <w:t>23</w:t>
      </w:r>
      <w:r w:rsidRPr="000C32BF">
        <w:rPr>
          <w:rFonts w:cs="宋体"/>
          <w:noProof w:val="0"/>
          <w:lang w:eastAsia="zh-CN"/>
        </w:rPr>
        <w:t>: 189-192 [PMID: 23453387 DOI: 10.1016/j.annepidem.2013.01.003]</w:t>
      </w:r>
    </w:p>
    <w:p w14:paraId="4176D5A7" w14:textId="46896753" w:rsidR="000C32BF" w:rsidRPr="000C32BF" w:rsidRDefault="000C32BF" w:rsidP="000C32BF">
      <w:pPr>
        <w:spacing w:after="0"/>
        <w:jc w:val="both"/>
        <w:rPr>
          <w:rFonts w:cs="宋体"/>
          <w:noProof w:val="0"/>
          <w:lang w:eastAsia="zh-CN"/>
        </w:rPr>
      </w:pPr>
      <w:r w:rsidRPr="000C32BF">
        <w:rPr>
          <w:rFonts w:cs="宋体"/>
          <w:noProof w:val="0"/>
          <w:lang w:eastAsia="zh-CN"/>
        </w:rPr>
        <w:t xml:space="preserve">55 </w:t>
      </w:r>
      <w:r w:rsidRPr="000C32BF">
        <w:rPr>
          <w:rFonts w:cs="宋体"/>
          <w:b/>
          <w:bCs/>
          <w:noProof w:val="0"/>
          <w:lang w:eastAsia="zh-CN"/>
        </w:rPr>
        <w:t>Goodwin RD</w:t>
      </w:r>
      <w:r w:rsidRPr="000C32BF">
        <w:rPr>
          <w:rFonts w:cs="宋体"/>
          <w:noProof w:val="0"/>
          <w:lang w:eastAsia="zh-CN"/>
        </w:rPr>
        <w:t xml:space="preserve">, Stein MB. Generalized anxiety disorder and peptic ulcer disease among adults in the United States. </w:t>
      </w:r>
      <w:proofErr w:type="spellStart"/>
      <w:r w:rsidRPr="000C32BF">
        <w:rPr>
          <w:rFonts w:cs="宋体"/>
          <w:i/>
          <w:iCs/>
          <w:noProof w:val="0"/>
          <w:lang w:eastAsia="zh-CN"/>
        </w:rPr>
        <w:t>Psychosom</w:t>
      </w:r>
      <w:proofErr w:type="spellEnd"/>
      <w:r w:rsidRPr="000C32BF">
        <w:rPr>
          <w:rFonts w:cs="宋体"/>
          <w:i/>
          <w:iCs/>
          <w:noProof w:val="0"/>
          <w:lang w:eastAsia="zh-CN"/>
        </w:rPr>
        <w:t xml:space="preserve"> Med</w:t>
      </w:r>
      <w:r w:rsidRPr="000C32BF">
        <w:rPr>
          <w:rFonts w:cs="宋体"/>
          <w:noProof w:val="0"/>
          <w:lang w:eastAsia="zh-CN"/>
        </w:rPr>
        <w:t xml:space="preserve"> </w:t>
      </w:r>
      <w:r>
        <w:rPr>
          <w:rFonts w:cs="宋体" w:hint="eastAsia"/>
          <w:noProof w:val="0"/>
          <w:lang w:eastAsia="zh-CN"/>
        </w:rPr>
        <w:t>2002</w:t>
      </w:r>
      <w:r w:rsidRPr="000C32BF">
        <w:rPr>
          <w:rFonts w:cs="宋体"/>
          <w:noProof w:val="0"/>
          <w:lang w:eastAsia="zh-CN"/>
        </w:rPr>
        <w:t xml:space="preserve">; </w:t>
      </w:r>
      <w:r w:rsidRPr="000C32BF">
        <w:rPr>
          <w:rFonts w:cs="宋体"/>
          <w:b/>
          <w:bCs/>
          <w:noProof w:val="0"/>
          <w:lang w:eastAsia="zh-CN"/>
        </w:rPr>
        <w:t>64</w:t>
      </w:r>
      <w:r w:rsidRPr="000C32BF">
        <w:rPr>
          <w:rFonts w:cs="宋体"/>
          <w:noProof w:val="0"/>
          <w:lang w:eastAsia="zh-CN"/>
        </w:rPr>
        <w:t>: 862-866 [PMID: 12461190]</w:t>
      </w:r>
    </w:p>
    <w:p w14:paraId="06EF37D8"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56 </w:t>
      </w:r>
      <w:r w:rsidRPr="000C32BF">
        <w:rPr>
          <w:rFonts w:cs="宋体"/>
          <w:b/>
          <w:bCs/>
          <w:noProof w:val="0"/>
          <w:lang w:eastAsia="zh-CN"/>
        </w:rPr>
        <w:t>Goodwin RD</w:t>
      </w:r>
      <w:r w:rsidRPr="000C32BF">
        <w:rPr>
          <w:rFonts w:cs="宋体"/>
          <w:noProof w:val="0"/>
          <w:lang w:eastAsia="zh-CN"/>
        </w:rPr>
        <w:t xml:space="preserve">, Keyes KM, Stein MB, Talley NJ. Peptic ulcer and mental disorders among adults in the community: the role of nicotine and alcohol use disorders. </w:t>
      </w:r>
      <w:proofErr w:type="spellStart"/>
      <w:r w:rsidRPr="000C32BF">
        <w:rPr>
          <w:rFonts w:cs="宋体"/>
          <w:i/>
          <w:iCs/>
          <w:noProof w:val="0"/>
          <w:lang w:eastAsia="zh-CN"/>
        </w:rPr>
        <w:t>Psychosom</w:t>
      </w:r>
      <w:proofErr w:type="spellEnd"/>
      <w:r w:rsidRPr="000C32BF">
        <w:rPr>
          <w:rFonts w:cs="宋体"/>
          <w:i/>
          <w:iCs/>
          <w:noProof w:val="0"/>
          <w:lang w:eastAsia="zh-CN"/>
        </w:rPr>
        <w:t xml:space="preserve"> Med</w:t>
      </w:r>
      <w:r w:rsidRPr="000C32BF">
        <w:rPr>
          <w:rFonts w:cs="宋体"/>
          <w:noProof w:val="0"/>
          <w:lang w:eastAsia="zh-CN"/>
        </w:rPr>
        <w:t xml:space="preserve"> 2009; </w:t>
      </w:r>
      <w:r w:rsidRPr="000C32BF">
        <w:rPr>
          <w:rFonts w:cs="宋体"/>
          <w:b/>
          <w:bCs/>
          <w:noProof w:val="0"/>
          <w:lang w:eastAsia="zh-CN"/>
        </w:rPr>
        <w:t>71</w:t>
      </w:r>
      <w:r w:rsidRPr="000C32BF">
        <w:rPr>
          <w:rFonts w:cs="宋体"/>
          <w:noProof w:val="0"/>
          <w:lang w:eastAsia="zh-CN"/>
        </w:rPr>
        <w:t>: 463-468 [PMID: 19443694 DOI: 10.1097/PSY.0b013e3181988137]</w:t>
      </w:r>
    </w:p>
    <w:p w14:paraId="223E1A9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57 </w:t>
      </w:r>
      <w:r w:rsidRPr="000C32BF">
        <w:rPr>
          <w:rFonts w:cs="宋体"/>
          <w:b/>
          <w:bCs/>
          <w:noProof w:val="0"/>
          <w:lang w:eastAsia="zh-CN"/>
        </w:rPr>
        <w:t>Tobin MC</w:t>
      </w:r>
      <w:r w:rsidRPr="000C32BF">
        <w:rPr>
          <w:rFonts w:cs="宋体"/>
          <w:noProof w:val="0"/>
          <w:lang w:eastAsia="zh-CN"/>
        </w:rPr>
        <w:t xml:space="preserve">, </w:t>
      </w:r>
      <w:proofErr w:type="spellStart"/>
      <w:r w:rsidRPr="000C32BF">
        <w:rPr>
          <w:rFonts w:cs="宋体"/>
          <w:noProof w:val="0"/>
          <w:lang w:eastAsia="zh-CN"/>
        </w:rPr>
        <w:t>Moparty</w:t>
      </w:r>
      <w:proofErr w:type="spellEnd"/>
      <w:r w:rsidRPr="000C32BF">
        <w:rPr>
          <w:rFonts w:cs="宋体"/>
          <w:noProof w:val="0"/>
          <w:lang w:eastAsia="zh-CN"/>
        </w:rPr>
        <w:t xml:space="preserve"> B, </w:t>
      </w:r>
      <w:proofErr w:type="spellStart"/>
      <w:r w:rsidRPr="000C32BF">
        <w:rPr>
          <w:rFonts w:cs="宋体"/>
          <w:noProof w:val="0"/>
          <w:lang w:eastAsia="zh-CN"/>
        </w:rPr>
        <w:t>Farhadi</w:t>
      </w:r>
      <w:proofErr w:type="spellEnd"/>
      <w:r w:rsidRPr="000C32BF">
        <w:rPr>
          <w:rFonts w:cs="宋体"/>
          <w:noProof w:val="0"/>
          <w:lang w:eastAsia="zh-CN"/>
        </w:rPr>
        <w:t xml:space="preserve"> A, </w:t>
      </w:r>
      <w:proofErr w:type="spellStart"/>
      <w:r w:rsidRPr="000C32BF">
        <w:rPr>
          <w:rFonts w:cs="宋体"/>
          <w:noProof w:val="0"/>
          <w:lang w:eastAsia="zh-CN"/>
        </w:rPr>
        <w:t>DeMeo</w:t>
      </w:r>
      <w:proofErr w:type="spellEnd"/>
      <w:r w:rsidRPr="000C32BF">
        <w:rPr>
          <w:rFonts w:cs="宋体"/>
          <w:noProof w:val="0"/>
          <w:lang w:eastAsia="zh-CN"/>
        </w:rPr>
        <w:t xml:space="preserve"> MT, </w:t>
      </w:r>
      <w:proofErr w:type="spellStart"/>
      <w:r w:rsidRPr="000C32BF">
        <w:rPr>
          <w:rFonts w:cs="宋体"/>
          <w:noProof w:val="0"/>
          <w:lang w:eastAsia="zh-CN"/>
        </w:rPr>
        <w:t>Bansal</w:t>
      </w:r>
      <w:proofErr w:type="spellEnd"/>
      <w:r w:rsidRPr="000C32BF">
        <w:rPr>
          <w:rFonts w:cs="宋体"/>
          <w:noProof w:val="0"/>
          <w:lang w:eastAsia="zh-CN"/>
        </w:rPr>
        <w:t xml:space="preserve"> PJ, </w:t>
      </w:r>
      <w:proofErr w:type="spellStart"/>
      <w:r w:rsidRPr="000C32BF">
        <w:rPr>
          <w:rFonts w:cs="宋体"/>
          <w:noProof w:val="0"/>
          <w:lang w:eastAsia="zh-CN"/>
        </w:rPr>
        <w:t>Keshavarzian</w:t>
      </w:r>
      <w:proofErr w:type="spellEnd"/>
      <w:r w:rsidRPr="000C32BF">
        <w:rPr>
          <w:rFonts w:cs="宋体"/>
          <w:noProof w:val="0"/>
          <w:lang w:eastAsia="zh-CN"/>
        </w:rPr>
        <w:t xml:space="preserve"> A. Atopic irritable bowel syndrome: a novel subgroup of irritable bowel syndrome with allergic manifestations. </w:t>
      </w:r>
      <w:r w:rsidRPr="000C32BF">
        <w:rPr>
          <w:rFonts w:cs="宋体"/>
          <w:i/>
          <w:iCs/>
          <w:noProof w:val="0"/>
          <w:lang w:eastAsia="zh-CN"/>
        </w:rPr>
        <w:t xml:space="preserve">Ann Allergy Asthma </w:t>
      </w:r>
      <w:proofErr w:type="spellStart"/>
      <w:r w:rsidRPr="000C32BF">
        <w:rPr>
          <w:rFonts w:cs="宋体"/>
          <w:i/>
          <w:iCs/>
          <w:noProof w:val="0"/>
          <w:lang w:eastAsia="zh-CN"/>
        </w:rPr>
        <w:t>Immunol</w:t>
      </w:r>
      <w:proofErr w:type="spellEnd"/>
      <w:r w:rsidRPr="000C32BF">
        <w:rPr>
          <w:rFonts w:cs="宋体"/>
          <w:noProof w:val="0"/>
          <w:lang w:eastAsia="zh-CN"/>
        </w:rPr>
        <w:t xml:space="preserve"> 2008; </w:t>
      </w:r>
      <w:r w:rsidRPr="000C32BF">
        <w:rPr>
          <w:rFonts w:cs="宋体"/>
          <w:b/>
          <w:bCs/>
          <w:noProof w:val="0"/>
          <w:lang w:eastAsia="zh-CN"/>
        </w:rPr>
        <w:t>100</w:t>
      </w:r>
      <w:r w:rsidRPr="000C32BF">
        <w:rPr>
          <w:rFonts w:cs="宋体"/>
          <w:noProof w:val="0"/>
          <w:lang w:eastAsia="zh-CN"/>
        </w:rPr>
        <w:t>: 49-53 [PMID: 18254482 DOI: 10.1016/S1081-1206(10)60404-8]</w:t>
      </w:r>
    </w:p>
    <w:p w14:paraId="438E9A0C" w14:textId="204DB7EA" w:rsidR="000C32BF" w:rsidRPr="000C32BF" w:rsidRDefault="000C32BF" w:rsidP="000C32BF">
      <w:pPr>
        <w:spacing w:after="0"/>
        <w:jc w:val="both"/>
        <w:rPr>
          <w:rFonts w:cs="宋体"/>
          <w:noProof w:val="0"/>
          <w:lang w:eastAsia="zh-CN"/>
        </w:rPr>
      </w:pPr>
      <w:r w:rsidRPr="000C32BF">
        <w:rPr>
          <w:rFonts w:cs="宋体"/>
          <w:noProof w:val="0"/>
          <w:lang w:eastAsia="zh-CN"/>
        </w:rPr>
        <w:t xml:space="preserve">58 </w:t>
      </w:r>
      <w:r w:rsidRPr="000C32BF">
        <w:rPr>
          <w:rFonts w:cs="宋体"/>
          <w:b/>
          <w:bCs/>
          <w:noProof w:val="0"/>
          <w:lang w:eastAsia="zh-CN"/>
        </w:rPr>
        <w:t>Roy-Byrne PP</w:t>
      </w:r>
      <w:r w:rsidRPr="000C32BF">
        <w:rPr>
          <w:rFonts w:cs="宋体"/>
          <w:noProof w:val="0"/>
          <w:lang w:eastAsia="zh-CN"/>
        </w:rPr>
        <w:t xml:space="preserve">, Davidson KW, Kessler RC, </w:t>
      </w:r>
      <w:proofErr w:type="spellStart"/>
      <w:r w:rsidRPr="000C32BF">
        <w:rPr>
          <w:rFonts w:cs="宋体"/>
          <w:noProof w:val="0"/>
          <w:lang w:eastAsia="zh-CN"/>
        </w:rPr>
        <w:t>Asmundson</w:t>
      </w:r>
      <w:proofErr w:type="spellEnd"/>
      <w:r w:rsidRPr="000C32BF">
        <w:rPr>
          <w:rFonts w:cs="宋体"/>
          <w:noProof w:val="0"/>
          <w:lang w:eastAsia="zh-CN"/>
        </w:rPr>
        <w:t xml:space="preserve"> GJ, Goodwin RD, </w:t>
      </w:r>
      <w:proofErr w:type="spellStart"/>
      <w:r w:rsidRPr="000C32BF">
        <w:rPr>
          <w:rFonts w:cs="宋体"/>
          <w:noProof w:val="0"/>
          <w:lang w:eastAsia="zh-CN"/>
        </w:rPr>
        <w:t>Kubzansky</w:t>
      </w:r>
      <w:proofErr w:type="spellEnd"/>
      <w:r w:rsidRPr="000C32BF">
        <w:rPr>
          <w:rFonts w:cs="宋体"/>
          <w:noProof w:val="0"/>
          <w:lang w:eastAsia="zh-CN"/>
        </w:rPr>
        <w:t xml:space="preserve"> L, Lydiard RB, Massie MJ, </w:t>
      </w:r>
      <w:proofErr w:type="spellStart"/>
      <w:r w:rsidRPr="000C32BF">
        <w:rPr>
          <w:rFonts w:cs="宋体"/>
          <w:noProof w:val="0"/>
          <w:lang w:eastAsia="zh-CN"/>
        </w:rPr>
        <w:t>Katon</w:t>
      </w:r>
      <w:proofErr w:type="spellEnd"/>
      <w:r w:rsidRPr="000C32BF">
        <w:rPr>
          <w:rFonts w:cs="宋体"/>
          <w:noProof w:val="0"/>
          <w:lang w:eastAsia="zh-CN"/>
        </w:rPr>
        <w:t xml:space="preserve"> W, Laden SK, Stein MB. Anxiety </w:t>
      </w:r>
      <w:r w:rsidRPr="000C32BF">
        <w:rPr>
          <w:rFonts w:cs="宋体"/>
          <w:noProof w:val="0"/>
          <w:lang w:eastAsia="zh-CN"/>
        </w:rPr>
        <w:lastRenderedPageBreak/>
        <w:t xml:space="preserve">disorders and comorbid medical illness. </w:t>
      </w:r>
      <w:r w:rsidRPr="000C32BF">
        <w:rPr>
          <w:rFonts w:cs="宋体"/>
          <w:i/>
          <w:iCs/>
          <w:noProof w:val="0"/>
          <w:lang w:eastAsia="zh-CN"/>
        </w:rPr>
        <w:t xml:space="preserve">Gen </w:t>
      </w:r>
      <w:proofErr w:type="spellStart"/>
      <w:r w:rsidRPr="000C32BF">
        <w:rPr>
          <w:rFonts w:cs="宋体"/>
          <w:i/>
          <w:iCs/>
          <w:noProof w:val="0"/>
          <w:lang w:eastAsia="zh-CN"/>
        </w:rPr>
        <w:t>Hosp</w:t>
      </w:r>
      <w:proofErr w:type="spellEnd"/>
      <w:r w:rsidRPr="000C32BF">
        <w:rPr>
          <w:rFonts w:cs="宋体"/>
          <w:i/>
          <w:iCs/>
          <w:noProof w:val="0"/>
          <w:lang w:eastAsia="zh-CN"/>
        </w:rPr>
        <w:t xml:space="preserve"> Psychiatry</w:t>
      </w:r>
      <w:r w:rsidRPr="000C32BF">
        <w:rPr>
          <w:rFonts w:cs="宋体"/>
          <w:noProof w:val="0"/>
          <w:lang w:eastAsia="zh-CN"/>
        </w:rPr>
        <w:t xml:space="preserve"> </w:t>
      </w:r>
      <w:r>
        <w:rPr>
          <w:rFonts w:cs="宋体" w:hint="eastAsia"/>
          <w:noProof w:val="0"/>
          <w:lang w:eastAsia="zh-CN"/>
        </w:rPr>
        <w:t>2008</w:t>
      </w:r>
      <w:r w:rsidRPr="000C32BF">
        <w:rPr>
          <w:rFonts w:cs="宋体"/>
          <w:noProof w:val="0"/>
          <w:lang w:eastAsia="zh-CN"/>
        </w:rPr>
        <w:t xml:space="preserve">; </w:t>
      </w:r>
      <w:r w:rsidRPr="000C32BF">
        <w:rPr>
          <w:rFonts w:cs="宋体"/>
          <w:b/>
          <w:bCs/>
          <w:noProof w:val="0"/>
          <w:lang w:eastAsia="zh-CN"/>
        </w:rPr>
        <w:t>30</w:t>
      </w:r>
      <w:r w:rsidRPr="000C32BF">
        <w:rPr>
          <w:rFonts w:cs="宋体"/>
          <w:noProof w:val="0"/>
          <w:lang w:eastAsia="zh-CN"/>
        </w:rPr>
        <w:t>: 208-225 [PMID: 18433653 DOI: 10.1016/j.genhosppsych.2007.12.006]</w:t>
      </w:r>
    </w:p>
    <w:p w14:paraId="50B8A8FB"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59 </w:t>
      </w:r>
      <w:r w:rsidRPr="000C32BF">
        <w:rPr>
          <w:rFonts w:cs="宋体"/>
          <w:b/>
          <w:bCs/>
          <w:noProof w:val="0"/>
          <w:lang w:eastAsia="zh-CN"/>
        </w:rPr>
        <w:t>Eaton WW</w:t>
      </w:r>
      <w:r w:rsidRPr="000C32BF">
        <w:rPr>
          <w:rFonts w:cs="宋体"/>
          <w:noProof w:val="0"/>
          <w:lang w:eastAsia="zh-CN"/>
        </w:rPr>
        <w:t xml:space="preserve">, Pedersen MG, Nielsen PR, Mortensen PB. </w:t>
      </w:r>
      <w:proofErr w:type="gramStart"/>
      <w:r w:rsidRPr="000C32BF">
        <w:rPr>
          <w:rFonts w:cs="宋体"/>
          <w:noProof w:val="0"/>
          <w:lang w:eastAsia="zh-CN"/>
        </w:rPr>
        <w:t>Autoimmune diseases, bipolar disorder, and non-affective psychosis.</w:t>
      </w:r>
      <w:proofErr w:type="gramEnd"/>
      <w:r w:rsidRPr="000C32BF">
        <w:rPr>
          <w:rFonts w:cs="宋体"/>
          <w:noProof w:val="0"/>
          <w:lang w:eastAsia="zh-CN"/>
        </w:rPr>
        <w:t xml:space="preserve"> </w:t>
      </w:r>
      <w:r w:rsidRPr="000C32BF">
        <w:rPr>
          <w:rFonts w:cs="宋体"/>
          <w:i/>
          <w:iCs/>
          <w:noProof w:val="0"/>
          <w:lang w:eastAsia="zh-CN"/>
        </w:rPr>
        <w:t xml:space="preserve">Bipolar </w:t>
      </w:r>
      <w:proofErr w:type="spellStart"/>
      <w:r w:rsidRPr="000C32BF">
        <w:rPr>
          <w:rFonts w:cs="宋体"/>
          <w:i/>
          <w:iCs/>
          <w:noProof w:val="0"/>
          <w:lang w:eastAsia="zh-CN"/>
        </w:rPr>
        <w:t>Disord</w:t>
      </w:r>
      <w:proofErr w:type="spellEnd"/>
      <w:r w:rsidRPr="000C32BF">
        <w:rPr>
          <w:rFonts w:cs="宋体"/>
          <w:noProof w:val="0"/>
          <w:lang w:eastAsia="zh-CN"/>
        </w:rPr>
        <w:t xml:space="preserve"> 2010; </w:t>
      </w:r>
      <w:r w:rsidRPr="000C32BF">
        <w:rPr>
          <w:rFonts w:cs="宋体"/>
          <w:b/>
          <w:bCs/>
          <w:noProof w:val="0"/>
          <w:lang w:eastAsia="zh-CN"/>
        </w:rPr>
        <w:t>12</w:t>
      </w:r>
      <w:r w:rsidRPr="000C32BF">
        <w:rPr>
          <w:rFonts w:cs="宋体"/>
          <w:noProof w:val="0"/>
          <w:lang w:eastAsia="zh-CN"/>
        </w:rPr>
        <w:t>: 638-646 [PMID: 20868462 DOI: 10.1111/j.1399-5618.2010.00853.x]</w:t>
      </w:r>
    </w:p>
    <w:p w14:paraId="5737913B"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60 </w:t>
      </w:r>
      <w:r w:rsidRPr="000C32BF">
        <w:rPr>
          <w:rFonts w:cs="宋体"/>
          <w:b/>
          <w:bCs/>
          <w:noProof w:val="0"/>
          <w:lang w:eastAsia="zh-CN"/>
        </w:rPr>
        <w:t>Chung KH</w:t>
      </w:r>
      <w:r w:rsidRPr="000C32BF">
        <w:rPr>
          <w:rFonts w:cs="宋体"/>
          <w:noProof w:val="0"/>
          <w:lang w:eastAsia="zh-CN"/>
        </w:rPr>
        <w:t xml:space="preserve">, Liu SP, Lin HC, Chung SD. Bladder pain syndrome/interstitial cystitis is associated with anxiety disorder. </w:t>
      </w:r>
      <w:proofErr w:type="spellStart"/>
      <w:r w:rsidRPr="000C32BF">
        <w:rPr>
          <w:rFonts w:cs="宋体"/>
          <w:i/>
          <w:iCs/>
          <w:noProof w:val="0"/>
          <w:lang w:eastAsia="zh-CN"/>
        </w:rPr>
        <w:t>Neurourol</w:t>
      </w:r>
      <w:proofErr w:type="spellEnd"/>
      <w:r w:rsidRPr="000C32BF">
        <w:rPr>
          <w:rFonts w:cs="宋体"/>
          <w:i/>
          <w:iCs/>
          <w:noProof w:val="0"/>
          <w:lang w:eastAsia="zh-CN"/>
        </w:rPr>
        <w:t xml:space="preserve"> </w:t>
      </w:r>
      <w:proofErr w:type="spellStart"/>
      <w:r w:rsidRPr="000C32BF">
        <w:rPr>
          <w:rFonts w:cs="宋体"/>
          <w:i/>
          <w:iCs/>
          <w:noProof w:val="0"/>
          <w:lang w:eastAsia="zh-CN"/>
        </w:rPr>
        <w:t>Urodyn</w:t>
      </w:r>
      <w:proofErr w:type="spellEnd"/>
      <w:r w:rsidRPr="000C32BF">
        <w:rPr>
          <w:rFonts w:cs="宋体"/>
          <w:noProof w:val="0"/>
          <w:lang w:eastAsia="zh-CN"/>
        </w:rPr>
        <w:t xml:space="preserve"> 2014; </w:t>
      </w:r>
      <w:r w:rsidRPr="000C32BF">
        <w:rPr>
          <w:rFonts w:cs="宋体"/>
          <w:b/>
          <w:bCs/>
          <w:noProof w:val="0"/>
          <w:lang w:eastAsia="zh-CN"/>
        </w:rPr>
        <w:t>33</w:t>
      </w:r>
      <w:r w:rsidRPr="000C32BF">
        <w:rPr>
          <w:rFonts w:cs="宋体"/>
          <w:noProof w:val="0"/>
          <w:lang w:eastAsia="zh-CN"/>
        </w:rPr>
        <w:t>: 101-105 [PMID: 24038135 DOI: 10.1002/nau.22382]</w:t>
      </w:r>
    </w:p>
    <w:p w14:paraId="09CB5B6E"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61 </w:t>
      </w:r>
      <w:r w:rsidRPr="000C32BF">
        <w:rPr>
          <w:rFonts w:cs="宋体"/>
          <w:b/>
          <w:bCs/>
          <w:noProof w:val="0"/>
          <w:lang w:eastAsia="zh-CN"/>
        </w:rPr>
        <w:t>Clemens JQ</w:t>
      </w:r>
      <w:r w:rsidRPr="000C32BF">
        <w:rPr>
          <w:rFonts w:cs="宋体"/>
          <w:noProof w:val="0"/>
          <w:lang w:eastAsia="zh-CN"/>
        </w:rPr>
        <w:t xml:space="preserve">, Elliott MN, </w:t>
      </w:r>
      <w:proofErr w:type="spellStart"/>
      <w:r w:rsidRPr="000C32BF">
        <w:rPr>
          <w:rFonts w:cs="宋体"/>
          <w:noProof w:val="0"/>
          <w:lang w:eastAsia="zh-CN"/>
        </w:rPr>
        <w:t>Suttorp</w:t>
      </w:r>
      <w:proofErr w:type="spellEnd"/>
      <w:r w:rsidRPr="000C32BF">
        <w:rPr>
          <w:rFonts w:cs="宋体"/>
          <w:noProof w:val="0"/>
          <w:lang w:eastAsia="zh-CN"/>
        </w:rPr>
        <w:t xml:space="preserve"> M, Berry SH. Temporal ordering of interstitial cystitis/bladder pain syndrome and non-bladder conditions. </w:t>
      </w:r>
      <w:r w:rsidRPr="000C32BF">
        <w:rPr>
          <w:rFonts w:cs="宋体"/>
          <w:i/>
          <w:iCs/>
          <w:noProof w:val="0"/>
          <w:lang w:eastAsia="zh-CN"/>
        </w:rPr>
        <w:t>Urology</w:t>
      </w:r>
      <w:r w:rsidRPr="000C32BF">
        <w:rPr>
          <w:rFonts w:cs="宋体"/>
          <w:noProof w:val="0"/>
          <w:lang w:eastAsia="zh-CN"/>
        </w:rPr>
        <w:t xml:space="preserve"> 2012; </w:t>
      </w:r>
      <w:r w:rsidRPr="000C32BF">
        <w:rPr>
          <w:rFonts w:cs="宋体"/>
          <w:b/>
          <w:bCs/>
          <w:noProof w:val="0"/>
          <w:lang w:eastAsia="zh-CN"/>
        </w:rPr>
        <w:t>80</w:t>
      </w:r>
      <w:r w:rsidRPr="000C32BF">
        <w:rPr>
          <w:rFonts w:cs="宋体"/>
          <w:noProof w:val="0"/>
          <w:lang w:eastAsia="zh-CN"/>
        </w:rPr>
        <w:t>: 1227-1231 [PMID: 23206765 DOI: 10.1016/j.urology.2012.06.059]</w:t>
      </w:r>
    </w:p>
    <w:p w14:paraId="597F3A04"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62 </w:t>
      </w:r>
      <w:r w:rsidRPr="000C32BF">
        <w:rPr>
          <w:rFonts w:cs="宋体"/>
          <w:b/>
          <w:bCs/>
          <w:noProof w:val="0"/>
          <w:lang w:eastAsia="zh-CN"/>
        </w:rPr>
        <w:t>Miller BJ</w:t>
      </w:r>
      <w:r w:rsidRPr="000C32BF">
        <w:rPr>
          <w:rFonts w:cs="宋体"/>
          <w:noProof w:val="0"/>
          <w:lang w:eastAsia="zh-CN"/>
        </w:rPr>
        <w:t xml:space="preserve">, Graham KL, </w:t>
      </w:r>
      <w:proofErr w:type="spellStart"/>
      <w:r w:rsidRPr="000C32BF">
        <w:rPr>
          <w:rFonts w:cs="宋体"/>
          <w:noProof w:val="0"/>
          <w:lang w:eastAsia="zh-CN"/>
        </w:rPr>
        <w:t>Bodenheimer</w:t>
      </w:r>
      <w:proofErr w:type="spellEnd"/>
      <w:r w:rsidRPr="000C32BF">
        <w:rPr>
          <w:rFonts w:cs="宋体"/>
          <w:noProof w:val="0"/>
          <w:lang w:eastAsia="zh-CN"/>
        </w:rPr>
        <w:t xml:space="preserve"> CM, Culpepper NH, Waller JL, Buckley PF. </w:t>
      </w:r>
      <w:proofErr w:type="gramStart"/>
      <w:r w:rsidRPr="000C32BF">
        <w:rPr>
          <w:rFonts w:cs="宋体"/>
          <w:noProof w:val="0"/>
          <w:lang w:eastAsia="zh-CN"/>
        </w:rPr>
        <w:t>A prevalence study of urinary tract infections in acute relapse of schizophrenia.</w:t>
      </w:r>
      <w:proofErr w:type="gramEnd"/>
      <w:r w:rsidRPr="000C32BF">
        <w:rPr>
          <w:rFonts w:cs="宋体"/>
          <w:noProof w:val="0"/>
          <w:lang w:eastAsia="zh-CN"/>
        </w:rPr>
        <w:t xml:space="preserve"> </w:t>
      </w:r>
      <w:r w:rsidRPr="000C32BF">
        <w:rPr>
          <w:rFonts w:cs="宋体"/>
          <w:i/>
          <w:iCs/>
          <w:noProof w:val="0"/>
          <w:lang w:eastAsia="zh-CN"/>
        </w:rPr>
        <w:t xml:space="preserve">J </w:t>
      </w:r>
      <w:proofErr w:type="spellStart"/>
      <w:r w:rsidRPr="000C32BF">
        <w:rPr>
          <w:rFonts w:cs="宋体"/>
          <w:i/>
          <w:iCs/>
          <w:noProof w:val="0"/>
          <w:lang w:eastAsia="zh-CN"/>
        </w:rPr>
        <w:t>Clin</w:t>
      </w:r>
      <w:proofErr w:type="spellEnd"/>
      <w:r w:rsidRPr="000C32BF">
        <w:rPr>
          <w:rFonts w:cs="宋体"/>
          <w:i/>
          <w:iCs/>
          <w:noProof w:val="0"/>
          <w:lang w:eastAsia="zh-CN"/>
        </w:rPr>
        <w:t xml:space="preserve"> Psychiatry</w:t>
      </w:r>
      <w:r w:rsidRPr="000C32BF">
        <w:rPr>
          <w:rFonts w:cs="宋体"/>
          <w:noProof w:val="0"/>
          <w:lang w:eastAsia="zh-CN"/>
        </w:rPr>
        <w:t xml:space="preserve"> 2013; </w:t>
      </w:r>
      <w:r w:rsidRPr="000C32BF">
        <w:rPr>
          <w:rFonts w:cs="宋体"/>
          <w:b/>
          <w:bCs/>
          <w:noProof w:val="0"/>
          <w:lang w:eastAsia="zh-CN"/>
        </w:rPr>
        <w:t>74</w:t>
      </w:r>
      <w:r w:rsidRPr="000C32BF">
        <w:rPr>
          <w:rFonts w:cs="宋体"/>
          <w:noProof w:val="0"/>
          <w:lang w:eastAsia="zh-CN"/>
        </w:rPr>
        <w:t>: 271-277 [PMID: 23561234 DOI: 10.4088/JCP.12m08050]</w:t>
      </w:r>
    </w:p>
    <w:p w14:paraId="00E187FE"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63 </w:t>
      </w:r>
      <w:proofErr w:type="spellStart"/>
      <w:r w:rsidRPr="000C32BF">
        <w:rPr>
          <w:rFonts w:cs="宋体"/>
          <w:b/>
          <w:bCs/>
          <w:noProof w:val="0"/>
          <w:lang w:eastAsia="zh-CN"/>
        </w:rPr>
        <w:t>Benros</w:t>
      </w:r>
      <w:proofErr w:type="spellEnd"/>
      <w:r w:rsidRPr="000C32BF">
        <w:rPr>
          <w:rFonts w:cs="宋体"/>
          <w:b/>
          <w:bCs/>
          <w:noProof w:val="0"/>
          <w:lang w:eastAsia="zh-CN"/>
        </w:rPr>
        <w:t xml:space="preserve"> ME</w:t>
      </w:r>
      <w:r w:rsidRPr="000C32BF">
        <w:rPr>
          <w:rFonts w:cs="宋体"/>
          <w:noProof w:val="0"/>
          <w:lang w:eastAsia="zh-CN"/>
        </w:rPr>
        <w:t xml:space="preserve">, Nielsen PR, </w:t>
      </w:r>
      <w:proofErr w:type="spellStart"/>
      <w:r w:rsidRPr="000C32BF">
        <w:rPr>
          <w:rFonts w:cs="宋体"/>
          <w:noProof w:val="0"/>
          <w:lang w:eastAsia="zh-CN"/>
        </w:rPr>
        <w:t>Nordentoft</w:t>
      </w:r>
      <w:proofErr w:type="spellEnd"/>
      <w:r w:rsidRPr="000C32BF">
        <w:rPr>
          <w:rFonts w:cs="宋体"/>
          <w:noProof w:val="0"/>
          <w:lang w:eastAsia="zh-CN"/>
        </w:rPr>
        <w:t xml:space="preserve"> M, Eaton WW, Dalton SO, Mortensen PB.</w:t>
      </w:r>
      <w:proofErr w:type="gramEnd"/>
      <w:r w:rsidRPr="000C32BF">
        <w:rPr>
          <w:rFonts w:cs="宋体"/>
          <w:noProof w:val="0"/>
          <w:lang w:eastAsia="zh-CN"/>
        </w:rPr>
        <w:t xml:space="preserve"> Autoimmune diseases and severe infections as risk factors for schizophrenia: a 30-year population-based register study. </w:t>
      </w:r>
      <w:r w:rsidRPr="000C32BF">
        <w:rPr>
          <w:rFonts w:cs="宋体"/>
          <w:i/>
          <w:iCs/>
          <w:noProof w:val="0"/>
          <w:lang w:eastAsia="zh-CN"/>
        </w:rPr>
        <w:t>Am J Psychiatry</w:t>
      </w:r>
      <w:r w:rsidRPr="000C32BF">
        <w:rPr>
          <w:rFonts w:cs="宋体"/>
          <w:noProof w:val="0"/>
          <w:lang w:eastAsia="zh-CN"/>
        </w:rPr>
        <w:t xml:space="preserve"> 2011; </w:t>
      </w:r>
      <w:r w:rsidRPr="000C32BF">
        <w:rPr>
          <w:rFonts w:cs="宋体"/>
          <w:b/>
          <w:bCs/>
          <w:noProof w:val="0"/>
          <w:lang w:eastAsia="zh-CN"/>
        </w:rPr>
        <w:t>168</w:t>
      </w:r>
      <w:r w:rsidRPr="000C32BF">
        <w:rPr>
          <w:rFonts w:cs="宋体"/>
          <w:noProof w:val="0"/>
          <w:lang w:eastAsia="zh-CN"/>
        </w:rPr>
        <w:t>: 1303-1310 [PMID: 22193673 DOI: 10.1176/appi.ajp.2011.11030516]</w:t>
      </w:r>
    </w:p>
    <w:p w14:paraId="672ADB4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64 </w:t>
      </w:r>
      <w:r w:rsidRPr="000C32BF">
        <w:rPr>
          <w:rFonts w:cs="宋体"/>
          <w:b/>
          <w:bCs/>
          <w:noProof w:val="0"/>
          <w:lang w:eastAsia="zh-CN"/>
        </w:rPr>
        <w:t>Benito-León J</w:t>
      </w:r>
      <w:r w:rsidRPr="000C32BF">
        <w:rPr>
          <w:rFonts w:cs="宋体"/>
          <w:noProof w:val="0"/>
          <w:lang w:eastAsia="zh-CN"/>
        </w:rPr>
        <w:t xml:space="preserve">, </w:t>
      </w:r>
      <w:proofErr w:type="spellStart"/>
      <w:r w:rsidRPr="000C32BF">
        <w:rPr>
          <w:rFonts w:cs="宋体"/>
          <w:noProof w:val="0"/>
          <w:lang w:eastAsia="zh-CN"/>
        </w:rPr>
        <w:t>Labiano-Fontcuberta</w:t>
      </w:r>
      <w:proofErr w:type="spellEnd"/>
      <w:r w:rsidRPr="000C32BF">
        <w:rPr>
          <w:rFonts w:cs="宋体"/>
          <w:noProof w:val="0"/>
          <w:lang w:eastAsia="zh-CN"/>
        </w:rPr>
        <w:t xml:space="preserve"> A, Mitchell AJ, Moreno-</w:t>
      </w:r>
      <w:proofErr w:type="spellStart"/>
      <w:r w:rsidRPr="000C32BF">
        <w:rPr>
          <w:rFonts w:cs="宋体"/>
          <w:noProof w:val="0"/>
          <w:lang w:eastAsia="zh-CN"/>
        </w:rPr>
        <w:t>García</w:t>
      </w:r>
      <w:proofErr w:type="spellEnd"/>
      <w:r w:rsidRPr="000C32BF">
        <w:rPr>
          <w:rFonts w:cs="宋体"/>
          <w:noProof w:val="0"/>
          <w:lang w:eastAsia="zh-CN"/>
        </w:rPr>
        <w:t xml:space="preserve"> S, </w:t>
      </w:r>
      <w:proofErr w:type="spellStart"/>
      <w:r w:rsidRPr="000C32BF">
        <w:rPr>
          <w:rFonts w:cs="宋体"/>
          <w:noProof w:val="0"/>
          <w:lang w:eastAsia="zh-CN"/>
        </w:rPr>
        <w:t>Martínez</w:t>
      </w:r>
      <w:proofErr w:type="spellEnd"/>
      <w:r w:rsidRPr="000C32BF">
        <w:rPr>
          <w:rFonts w:cs="宋体"/>
          <w:noProof w:val="0"/>
          <w:lang w:eastAsia="zh-CN"/>
        </w:rPr>
        <w:t xml:space="preserve">-Martín P. Multiple sclerosis is associated with high trait anger: a case-control study. </w:t>
      </w:r>
      <w:r w:rsidRPr="000C32BF">
        <w:rPr>
          <w:rFonts w:cs="宋体"/>
          <w:i/>
          <w:iCs/>
          <w:noProof w:val="0"/>
          <w:lang w:eastAsia="zh-CN"/>
        </w:rPr>
        <w:t xml:space="preserve">J </w:t>
      </w:r>
      <w:proofErr w:type="spellStart"/>
      <w:r w:rsidRPr="000C32BF">
        <w:rPr>
          <w:rFonts w:cs="宋体"/>
          <w:i/>
          <w:iCs/>
          <w:noProof w:val="0"/>
          <w:lang w:eastAsia="zh-CN"/>
        </w:rPr>
        <w:t>Neurol</w:t>
      </w:r>
      <w:proofErr w:type="spellEnd"/>
      <w:r w:rsidRPr="000C32BF">
        <w:rPr>
          <w:rFonts w:cs="宋体"/>
          <w:i/>
          <w:iCs/>
          <w:noProof w:val="0"/>
          <w:lang w:eastAsia="zh-CN"/>
        </w:rPr>
        <w:t xml:space="preserve"> </w:t>
      </w:r>
      <w:proofErr w:type="spellStart"/>
      <w:r w:rsidRPr="000C32BF">
        <w:rPr>
          <w:rFonts w:cs="宋体"/>
          <w:i/>
          <w:iCs/>
          <w:noProof w:val="0"/>
          <w:lang w:eastAsia="zh-CN"/>
        </w:rPr>
        <w:t>Sci</w:t>
      </w:r>
      <w:proofErr w:type="spellEnd"/>
      <w:r w:rsidRPr="000C32BF">
        <w:rPr>
          <w:rFonts w:cs="宋体"/>
          <w:noProof w:val="0"/>
          <w:lang w:eastAsia="zh-CN"/>
        </w:rPr>
        <w:t xml:space="preserve"> 2014; </w:t>
      </w:r>
      <w:r w:rsidRPr="000C32BF">
        <w:rPr>
          <w:rFonts w:cs="宋体"/>
          <w:b/>
          <w:bCs/>
          <w:noProof w:val="0"/>
          <w:lang w:eastAsia="zh-CN"/>
        </w:rPr>
        <w:t>340</w:t>
      </w:r>
      <w:r w:rsidRPr="000C32BF">
        <w:rPr>
          <w:rFonts w:cs="宋体"/>
          <w:noProof w:val="0"/>
          <w:lang w:eastAsia="zh-CN"/>
        </w:rPr>
        <w:t>: 69-74 [PMID: 24635887 DOI: 10.1016/j.jns.2014.02.029]</w:t>
      </w:r>
    </w:p>
    <w:p w14:paraId="722A77D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65 </w:t>
      </w:r>
      <w:proofErr w:type="spellStart"/>
      <w:r w:rsidRPr="000C32BF">
        <w:rPr>
          <w:rFonts w:cs="宋体"/>
          <w:b/>
          <w:bCs/>
          <w:noProof w:val="0"/>
          <w:lang w:eastAsia="zh-CN"/>
        </w:rPr>
        <w:t>Feigenson</w:t>
      </w:r>
      <w:proofErr w:type="spellEnd"/>
      <w:r w:rsidRPr="000C32BF">
        <w:rPr>
          <w:rFonts w:cs="宋体"/>
          <w:b/>
          <w:bCs/>
          <w:noProof w:val="0"/>
          <w:lang w:eastAsia="zh-CN"/>
        </w:rPr>
        <w:t xml:space="preserve"> KA</w:t>
      </w:r>
      <w:r w:rsidRPr="000C32BF">
        <w:rPr>
          <w:rFonts w:cs="宋体"/>
          <w:noProof w:val="0"/>
          <w:lang w:eastAsia="zh-CN"/>
        </w:rPr>
        <w:t xml:space="preserve">, </w:t>
      </w:r>
      <w:proofErr w:type="spellStart"/>
      <w:r w:rsidRPr="000C32BF">
        <w:rPr>
          <w:rFonts w:cs="宋体"/>
          <w:noProof w:val="0"/>
          <w:lang w:eastAsia="zh-CN"/>
        </w:rPr>
        <w:t>Kusnecov</w:t>
      </w:r>
      <w:proofErr w:type="spellEnd"/>
      <w:r w:rsidRPr="000C32BF">
        <w:rPr>
          <w:rFonts w:cs="宋体"/>
          <w:noProof w:val="0"/>
          <w:lang w:eastAsia="zh-CN"/>
        </w:rPr>
        <w:t xml:space="preserve"> AW, Silverstein SM. Inflammation and the two-hit hypothesis of schizophrenia. </w:t>
      </w:r>
      <w:proofErr w:type="spellStart"/>
      <w:r w:rsidRPr="000C32BF">
        <w:rPr>
          <w:rFonts w:cs="宋体"/>
          <w:i/>
          <w:iCs/>
          <w:noProof w:val="0"/>
          <w:lang w:eastAsia="zh-CN"/>
        </w:rPr>
        <w:t>Neurosci</w:t>
      </w:r>
      <w:proofErr w:type="spellEnd"/>
      <w:r w:rsidRPr="000C32BF">
        <w:rPr>
          <w:rFonts w:cs="宋体"/>
          <w:i/>
          <w:iCs/>
          <w:noProof w:val="0"/>
          <w:lang w:eastAsia="zh-CN"/>
        </w:rPr>
        <w:t xml:space="preserve"> </w:t>
      </w:r>
      <w:proofErr w:type="spellStart"/>
      <w:r w:rsidRPr="000C32BF">
        <w:rPr>
          <w:rFonts w:cs="宋体"/>
          <w:i/>
          <w:iCs/>
          <w:noProof w:val="0"/>
          <w:lang w:eastAsia="zh-CN"/>
        </w:rPr>
        <w:t>Biobehav</w:t>
      </w:r>
      <w:proofErr w:type="spellEnd"/>
      <w:r w:rsidRPr="000C32BF">
        <w:rPr>
          <w:rFonts w:cs="宋体"/>
          <w:i/>
          <w:iCs/>
          <w:noProof w:val="0"/>
          <w:lang w:eastAsia="zh-CN"/>
        </w:rPr>
        <w:t xml:space="preserve"> Rev</w:t>
      </w:r>
      <w:r w:rsidRPr="000C32BF">
        <w:rPr>
          <w:rFonts w:cs="宋体"/>
          <w:noProof w:val="0"/>
          <w:lang w:eastAsia="zh-CN"/>
        </w:rPr>
        <w:t xml:space="preserve"> 2014; </w:t>
      </w:r>
      <w:r w:rsidRPr="000C32BF">
        <w:rPr>
          <w:rFonts w:cs="宋体"/>
          <w:b/>
          <w:bCs/>
          <w:noProof w:val="0"/>
          <w:lang w:eastAsia="zh-CN"/>
        </w:rPr>
        <w:t>38</w:t>
      </w:r>
      <w:r w:rsidRPr="000C32BF">
        <w:rPr>
          <w:rFonts w:cs="宋体"/>
          <w:noProof w:val="0"/>
          <w:lang w:eastAsia="zh-CN"/>
        </w:rPr>
        <w:t>: 72-93 [PMID: 24247023 DOI: 10.1016/j.neubiorev.2013.11.006]</w:t>
      </w:r>
    </w:p>
    <w:p w14:paraId="6243C0D4"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66 </w:t>
      </w:r>
      <w:proofErr w:type="spellStart"/>
      <w:r w:rsidRPr="000C32BF">
        <w:rPr>
          <w:rFonts w:cs="宋体"/>
          <w:b/>
          <w:bCs/>
          <w:noProof w:val="0"/>
          <w:lang w:eastAsia="zh-CN"/>
        </w:rPr>
        <w:t>Preisig</w:t>
      </w:r>
      <w:proofErr w:type="spellEnd"/>
      <w:r w:rsidRPr="000C32BF">
        <w:rPr>
          <w:rFonts w:cs="宋体"/>
          <w:b/>
          <w:bCs/>
          <w:noProof w:val="0"/>
          <w:lang w:eastAsia="zh-CN"/>
        </w:rPr>
        <w:t xml:space="preserve"> M</w:t>
      </w:r>
      <w:r w:rsidRPr="000C32BF">
        <w:rPr>
          <w:rFonts w:cs="宋体"/>
          <w:noProof w:val="0"/>
          <w:lang w:eastAsia="zh-CN"/>
        </w:rPr>
        <w:t xml:space="preserve">, </w:t>
      </w:r>
      <w:proofErr w:type="spellStart"/>
      <w:r w:rsidRPr="000C32BF">
        <w:rPr>
          <w:rFonts w:cs="宋体"/>
          <w:noProof w:val="0"/>
          <w:lang w:eastAsia="zh-CN"/>
        </w:rPr>
        <w:t>Waeber</w:t>
      </w:r>
      <w:proofErr w:type="spellEnd"/>
      <w:r w:rsidRPr="000C32BF">
        <w:rPr>
          <w:rFonts w:cs="宋体"/>
          <w:noProof w:val="0"/>
          <w:lang w:eastAsia="zh-CN"/>
        </w:rPr>
        <w:t xml:space="preserve"> G, </w:t>
      </w:r>
      <w:proofErr w:type="spellStart"/>
      <w:r w:rsidRPr="000C32BF">
        <w:rPr>
          <w:rFonts w:cs="宋体"/>
          <w:noProof w:val="0"/>
          <w:lang w:eastAsia="zh-CN"/>
        </w:rPr>
        <w:t>Vollenweider</w:t>
      </w:r>
      <w:proofErr w:type="spellEnd"/>
      <w:r w:rsidRPr="000C32BF">
        <w:rPr>
          <w:rFonts w:cs="宋体"/>
          <w:noProof w:val="0"/>
          <w:lang w:eastAsia="zh-CN"/>
        </w:rPr>
        <w:t xml:space="preserve"> P, Bovet P, </w:t>
      </w:r>
      <w:proofErr w:type="spellStart"/>
      <w:r w:rsidRPr="000C32BF">
        <w:rPr>
          <w:rFonts w:cs="宋体"/>
          <w:noProof w:val="0"/>
          <w:lang w:eastAsia="zh-CN"/>
        </w:rPr>
        <w:t>Rothen</w:t>
      </w:r>
      <w:proofErr w:type="spellEnd"/>
      <w:r w:rsidRPr="000C32BF">
        <w:rPr>
          <w:rFonts w:cs="宋体"/>
          <w:noProof w:val="0"/>
          <w:lang w:eastAsia="zh-CN"/>
        </w:rPr>
        <w:t xml:space="preserve"> S, </w:t>
      </w:r>
      <w:proofErr w:type="spellStart"/>
      <w:r w:rsidRPr="000C32BF">
        <w:rPr>
          <w:rFonts w:cs="宋体"/>
          <w:noProof w:val="0"/>
          <w:lang w:eastAsia="zh-CN"/>
        </w:rPr>
        <w:t>Vandeleur</w:t>
      </w:r>
      <w:proofErr w:type="spellEnd"/>
      <w:r w:rsidRPr="000C32BF">
        <w:rPr>
          <w:rFonts w:cs="宋体"/>
          <w:noProof w:val="0"/>
          <w:lang w:eastAsia="zh-CN"/>
        </w:rPr>
        <w:t xml:space="preserve"> C, </w:t>
      </w:r>
      <w:proofErr w:type="spellStart"/>
      <w:r w:rsidRPr="000C32BF">
        <w:rPr>
          <w:rFonts w:cs="宋体"/>
          <w:noProof w:val="0"/>
          <w:lang w:eastAsia="zh-CN"/>
        </w:rPr>
        <w:t>Guex</w:t>
      </w:r>
      <w:proofErr w:type="spellEnd"/>
      <w:r w:rsidRPr="000C32BF">
        <w:rPr>
          <w:rFonts w:cs="宋体"/>
          <w:noProof w:val="0"/>
          <w:lang w:eastAsia="zh-CN"/>
        </w:rPr>
        <w:t xml:space="preserve"> P, Middleton L, </w:t>
      </w:r>
      <w:proofErr w:type="spellStart"/>
      <w:r w:rsidRPr="000C32BF">
        <w:rPr>
          <w:rFonts w:cs="宋体"/>
          <w:noProof w:val="0"/>
          <w:lang w:eastAsia="zh-CN"/>
        </w:rPr>
        <w:t>Waterworth</w:t>
      </w:r>
      <w:proofErr w:type="spellEnd"/>
      <w:r w:rsidRPr="000C32BF">
        <w:rPr>
          <w:rFonts w:cs="宋体"/>
          <w:noProof w:val="0"/>
          <w:lang w:eastAsia="zh-CN"/>
        </w:rPr>
        <w:t xml:space="preserve"> D, </w:t>
      </w:r>
      <w:proofErr w:type="spellStart"/>
      <w:r w:rsidRPr="000C32BF">
        <w:rPr>
          <w:rFonts w:cs="宋体"/>
          <w:noProof w:val="0"/>
          <w:lang w:eastAsia="zh-CN"/>
        </w:rPr>
        <w:t>Mooser</w:t>
      </w:r>
      <w:proofErr w:type="spellEnd"/>
      <w:r w:rsidRPr="000C32BF">
        <w:rPr>
          <w:rFonts w:cs="宋体"/>
          <w:noProof w:val="0"/>
          <w:lang w:eastAsia="zh-CN"/>
        </w:rPr>
        <w:t xml:space="preserve"> V, </w:t>
      </w:r>
      <w:proofErr w:type="spellStart"/>
      <w:r w:rsidRPr="000C32BF">
        <w:rPr>
          <w:rFonts w:cs="宋体"/>
          <w:noProof w:val="0"/>
          <w:lang w:eastAsia="zh-CN"/>
        </w:rPr>
        <w:t>Tozzi</w:t>
      </w:r>
      <w:proofErr w:type="spellEnd"/>
      <w:r w:rsidRPr="000C32BF">
        <w:rPr>
          <w:rFonts w:cs="宋体"/>
          <w:noProof w:val="0"/>
          <w:lang w:eastAsia="zh-CN"/>
        </w:rPr>
        <w:t xml:space="preserve"> F, Muglia P. The </w:t>
      </w:r>
      <w:proofErr w:type="spellStart"/>
      <w:r w:rsidRPr="000C32BF">
        <w:rPr>
          <w:rFonts w:cs="宋体"/>
          <w:noProof w:val="0"/>
          <w:lang w:eastAsia="zh-CN"/>
        </w:rPr>
        <w:t>PsyCoLaus</w:t>
      </w:r>
      <w:proofErr w:type="spellEnd"/>
      <w:r w:rsidRPr="000C32BF">
        <w:rPr>
          <w:rFonts w:cs="宋体"/>
          <w:noProof w:val="0"/>
          <w:lang w:eastAsia="zh-CN"/>
        </w:rPr>
        <w:t xml:space="preserve"> study: methodology and characteristics of the sample of a population-based survey on psychiatric disorders and their association with genetic and cardiovascular risk factors. </w:t>
      </w:r>
      <w:r w:rsidRPr="000C32BF">
        <w:rPr>
          <w:rFonts w:cs="宋体"/>
          <w:i/>
          <w:iCs/>
          <w:noProof w:val="0"/>
          <w:lang w:eastAsia="zh-CN"/>
        </w:rPr>
        <w:t>BMC Psychiatry</w:t>
      </w:r>
      <w:r w:rsidRPr="000C32BF">
        <w:rPr>
          <w:rFonts w:cs="宋体"/>
          <w:noProof w:val="0"/>
          <w:lang w:eastAsia="zh-CN"/>
        </w:rPr>
        <w:t xml:space="preserve"> 2009; </w:t>
      </w:r>
      <w:r w:rsidRPr="000C32BF">
        <w:rPr>
          <w:rFonts w:cs="宋体"/>
          <w:b/>
          <w:bCs/>
          <w:noProof w:val="0"/>
          <w:lang w:eastAsia="zh-CN"/>
        </w:rPr>
        <w:t>9</w:t>
      </w:r>
      <w:r w:rsidRPr="000C32BF">
        <w:rPr>
          <w:rFonts w:cs="宋体"/>
          <w:noProof w:val="0"/>
          <w:lang w:eastAsia="zh-CN"/>
        </w:rPr>
        <w:t>: 9 [PMID: 19292899 DOI: 10.1186/1471-244X-9-9]</w:t>
      </w:r>
    </w:p>
    <w:p w14:paraId="5C496380" w14:textId="77777777" w:rsidR="000C32BF" w:rsidRPr="000C32BF" w:rsidRDefault="000C32BF" w:rsidP="000C32BF">
      <w:pPr>
        <w:spacing w:after="0"/>
        <w:jc w:val="both"/>
        <w:rPr>
          <w:rFonts w:cs="宋体"/>
          <w:noProof w:val="0"/>
          <w:lang w:eastAsia="zh-CN"/>
        </w:rPr>
      </w:pPr>
      <w:r w:rsidRPr="000C32BF">
        <w:rPr>
          <w:rFonts w:cs="宋体"/>
          <w:noProof w:val="0"/>
          <w:lang w:eastAsia="zh-CN"/>
        </w:rPr>
        <w:lastRenderedPageBreak/>
        <w:t xml:space="preserve">67 </w:t>
      </w:r>
      <w:proofErr w:type="spellStart"/>
      <w:r w:rsidRPr="000C32BF">
        <w:rPr>
          <w:rFonts w:cs="宋体"/>
          <w:b/>
          <w:bCs/>
          <w:noProof w:val="0"/>
          <w:lang w:eastAsia="zh-CN"/>
        </w:rPr>
        <w:t>Firmann</w:t>
      </w:r>
      <w:proofErr w:type="spellEnd"/>
      <w:r w:rsidRPr="000C32BF">
        <w:rPr>
          <w:rFonts w:cs="宋体"/>
          <w:b/>
          <w:bCs/>
          <w:noProof w:val="0"/>
          <w:lang w:eastAsia="zh-CN"/>
        </w:rPr>
        <w:t xml:space="preserve"> M</w:t>
      </w:r>
      <w:r w:rsidRPr="000C32BF">
        <w:rPr>
          <w:rFonts w:cs="宋体"/>
          <w:noProof w:val="0"/>
          <w:lang w:eastAsia="zh-CN"/>
        </w:rPr>
        <w:t xml:space="preserve">, Mayor V, Vidal PM, </w:t>
      </w:r>
      <w:proofErr w:type="spellStart"/>
      <w:r w:rsidRPr="000C32BF">
        <w:rPr>
          <w:rFonts w:cs="宋体"/>
          <w:noProof w:val="0"/>
          <w:lang w:eastAsia="zh-CN"/>
        </w:rPr>
        <w:t>Bochud</w:t>
      </w:r>
      <w:proofErr w:type="spellEnd"/>
      <w:r w:rsidRPr="000C32BF">
        <w:rPr>
          <w:rFonts w:cs="宋体"/>
          <w:noProof w:val="0"/>
          <w:lang w:eastAsia="zh-CN"/>
        </w:rPr>
        <w:t xml:space="preserve"> M, </w:t>
      </w:r>
      <w:proofErr w:type="spellStart"/>
      <w:r w:rsidRPr="000C32BF">
        <w:rPr>
          <w:rFonts w:cs="宋体"/>
          <w:noProof w:val="0"/>
          <w:lang w:eastAsia="zh-CN"/>
        </w:rPr>
        <w:t>Pécoud</w:t>
      </w:r>
      <w:proofErr w:type="spellEnd"/>
      <w:r w:rsidRPr="000C32BF">
        <w:rPr>
          <w:rFonts w:cs="宋体"/>
          <w:noProof w:val="0"/>
          <w:lang w:eastAsia="zh-CN"/>
        </w:rPr>
        <w:t xml:space="preserve"> A, </w:t>
      </w:r>
      <w:proofErr w:type="spellStart"/>
      <w:r w:rsidRPr="000C32BF">
        <w:rPr>
          <w:rFonts w:cs="宋体"/>
          <w:noProof w:val="0"/>
          <w:lang w:eastAsia="zh-CN"/>
        </w:rPr>
        <w:t>Hayoz</w:t>
      </w:r>
      <w:proofErr w:type="spellEnd"/>
      <w:r w:rsidRPr="000C32BF">
        <w:rPr>
          <w:rFonts w:cs="宋体"/>
          <w:noProof w:val="0"/>
          <w:lang w:eastAsia="zh-CN"/>
        </w:rPr>
        <w:t xml:space="preserve"> D, </w:t>
      </w:r>
      <w:proofErr w:type="spellStart"/>
      <w:r w:rsidRPr="000C32BF">
        <w:rPr>
          <w:rFonts w:cs="宋体"/>
          <w:noProof w:val="0"/>
          <w:lang w:eastAsia="zh-CN"/>
        </w:rPr>
        <w:t>Paccaud</w:t>
      </w:r>
      <w:proofErr w:type="spellEnd"/>
      <w:r w:rsidRPr="000C32BF">
        <w:rPr>
          <w:rFonts w:cs="宋体"/>
          <w:noProof w:val="0"/>
          <w:lang w:eastAsia="zh-CN"/>
        </w:rPr>
        <w:t xml:space="preserve"> F, </w:t>
      </w:r>
      <w:proofErr w:type="spellStart"/>
      <w:r w:rsidRPr="000C32BF">
        <w:rPr>
          <w:rFonts w:cs="宋体"/>
          <w:noProof w:val="0"/>
          <w:lang w:eastAsia="zh-CN"/>
        </w:rPr>
        <w:t>Preisig</w:t>
      </w:r>
      <w:proofErr w:type="spellEnd"/>
      <w:r w:rsidRPr="000C32BF">
        <w:rPr>
          <w:rFonts w:cs="宋体"/>
          <w:noProof w:val="0"/>
          <w:lang w:eastAsia="zh-CN"/>
        </w:rPr>
        <w:t xml:space="preserve"> M, Song KS, Yuan X, </w:t>
      </w:r>
      <w:proofErr w:type="spellStart"/>
      <w:r w:rsidRPr="000C32BF">
        <w:rPr>
          <w:rFonts w:cs="宋体"/>
          <w:noProof w:val="0"/>
          <w:lang w:eastAsia="zh-CN"/>
        </w:rPr>
        <w:t>Danoff</w:t>
      </w:r>
      <w:proofErr w:type="spellEnd"/>
      <w:r w:rsidRPr="000C32BF">
        <w:rPr>
          <w:rFonts w:cs="宋体"/>
          <w:noProof w:val="0"/>
          <w:lang w:eastAsia="zh-CN"/>
        </w:rPr>
        <w:t xml:space="preserve"> TM, </w:t>
      </w:r>
      <w:proofErr w:type="spellStart"/>
      <w:r w:rsidRPr="000C32BF">
        <w:rPr>
          <w:rFonts w:cs="宋体"/>
          <w:noProof w:val="0"/>
          <w:lang w:eastAsia="zh-CN"/>
        </w:rPr>
        <w:t>Stirnadel</w:t>
      </w:r>
      <w:proofErr w:type="spellEnd"/>
      <w:r w:rsidRPr="000C32BF">
        <w:rPr>
          <w:rFonts w:cs="宋体"/>
          <w:noProof w:val="0"/>
          <w:lang w:eastAsia="zh-CN"/>
        </w:rPr>
        <w:t xml:space="preserve"> HA, </w:t>
      </w:r>
      <w:proofErr w:type="spellStart"/>
      <w:r w:rsidRPr="000C32BF">
        <w:rPr>
          <w:rFonts w:cs="宋体"/>
          <w:noProof w:val="0"/>
          <w:lang w:eastAsia="zh-CN"/>
        </w:rPr>
        <w:t>Waterworth</w:t>
      </w:r>
      <w:proofErr w:type="spellEnd"/>
      <w:r w:rsidRPr="000C32BF">
        <w:rPr>
          <w:rFonts w:cs="宋体"/>
          <w:noProof w:val="0"/>
          <w:lang w:eastAsia="zh-CN"/>
        </w:rPr>
        <w:t xml:space="preserve"> D, </w:t>
      </w:r>
      <w:proofErr w:type="spellStart"/>
      <w:r w:rsidRPr="000C32BF">
        <w:rPr>
          <w:rFonts w:cs="宋体"/>
          <w:noProof w:val="0"/>
          <w:lang w:eastAsia="zh-CN"/>
        </w:rPr>
        <w:t>Mooser</w:t>
      </w:r>
      <w:proofErr w:type="spellEnd"/>
      <w:r w:rsidRPr="000C32BF">
        <w:rPr>
          <w:rFonts w:cs="宋体"/>
          <w:noProof w:val="0"/>
          <w:lang w:eastAsia="zh-CN"/>
        </w:rPr>
        <w:t xml:space="preserve"> V, </w:t>
      </w:r>
      <w:proofErr w:type="spellStart"/>
      <w:r w:rsidRPr="000C32BF">
        <w:rPr>
          <w:rFonts w:cs="宋体"/>
          <w:noProof w:val="0"/>
          <w:lang w:eastAsia="zh-CN"/>
        </w:rPr>
        <w:t>Waeber</w:t>
      </w:r>
      <w:proofErr w:type="spellEnd"/>
      <w:r w:rsidRPr="000C32BF">
        <w:rPr>
          <w:rFonts w:cs="宋体"/>
          <w:noProof w:val="0"/>
          <w:lang w:eastAsia="zh-CN"/>
        </w:rPr>
        <w:t xml:space="preserve"> G, </w:t>
      </w:r>
      <w:proofErr w:type="spellStart"/>
      <w:r w:rsidRPr="000C32BF">
        <w:rPr>
          <w:rFonts w:cs="宋体"/>
          <w:noProof w:val="0"/>
          <w:lang w:eastAsia="zh-CN"/>
        </w:rPr>
        <w:t>Vollenweider</w:t>
      </w:r>
      <w:proofErr w:type="spellEnd"/>
      <w:r w:rsidRPr="000C32BF">
        <w:rPr>
          <w:rFonts w:cs="宋体"/>
          <w:noProof w:val="0"/>
          <w:lang w:eastAsia="zh-CN"/>
        </w:rPr>
        <w:t xml:space="preserve"> P. The </w:t>
      </w:r>
      <w:proofErr w:type="spellStart"/>
      <w:r w:rsidRPr="000C32BF">
        <w:rPr>
          <w:rFonts w:cs="宋体"/>
          <w:noProof w:val="0"/>
          <w:lang w:eastAsia="zh-CN"/>
        </w:rPr>
        <w:t>CoLaus</w:t>
      </w:r>
      <w:proofErr w:type="spellEnd"/>
      <w:r w:rsidRPr="000C32BF">
        <w:rPr>
          <w:rFonts w:cs="宋体"/>
          <w:noProof w:val="0"/>
          <w:lang w:eastAsia="zh-CN"/>
        </w:rPr>
        <w:t xml:space="preserve"> study: a population-based study to investigate the epidemiology and genetic determinants of cardiovascular risk factors and metabolic syndrome. </w:t>
      </w:r>
      <w:r w:rsidRPr="000C32BF">
        <w:rPr>
          <w:rFonts w:cs="宋体"/>
          <w:i/>
          <w:iCs/>
          <w:noProof w:val="0"/>
          <w:lang w:eastAsia="zh-CN"/>
        </w:rPr>
        <w:t xml:space="preserve">BMC </w:t>
      </w:r>
      <w:proofErr w:type="spellStart"/>
      <w:r w:rsidRPr="000C32BF">
        <w:rPr>
          <w:rFonts w:cs="宋体"/>
          <w:i/>
          <w:iCs/>
          <w:noProof w:val="0"/>
          <w:lang w:eastAsia="zh-CN"/>
        </w:rPr>
        <w:t>Cardiovasc</w:t>
      </w:r>
      <w:proofErr w:type="spellEnd"/>
      <w:r w:rsidRPr="000C32BF">
        <w:rPr>
          <w:rFonts w:cs="宋体"/>
          <w:i/>
          <w:iCs/>
          <w:noProof w:val="0"/>
          <w:lang w:eastAsia="zh-CN"/>
        </w:rPr>
        <w:t xml:space="preserve"> </w:t>
      </w:r>
      <w:proofErr w:type="spellStart"/>
      <w:r w:rsidRPr="000C32BF">
        <w:rPr>
          <w:rFonts w:cs="宋体"/>
          <w:i/>
          <w:iCs/>
          <w:noProof w:val="0"/>
          <w:lang w:eastAsia="zh-CN"/>
        </w:rPr>
        <w:t>Disord</w:t>
      </w:r>
      <w:proofErr w:type="spellEnd"/>
      <w:r w:rsidRPr="000C32BF">
        <w:rPr>
          <w:rFonts w:cs="宋体"/>
          <w:noProof w:val="0"/>
          <w:lang w:eastAsia="zh-CN"/>
        </w:rPr>
        <w:t xml:space="preserve"> 2008; </w:t>
      </w:r>
      <w:r w:rsidRPr="000C32BF">
        <w:rPr>
          <w:rFonts w:cs="宋体"/>
          <w:b/>
          <w:bCs/>
          <w:noProof w:val="0"/>
          <w:lang w:eastAsia="zh-CN"/>
        </w:rPr>
        <w:t>8</w:t>
      </w:r>
      <w:r w:rsidRPr="000C32BF">
        <w:rPr>
          <w:rFonts w:cs="宋体"/>
          <w:noProof w:val="0"/>
          <w:lang w:eastAsia="zh-CN"/>
        </w:rPr>
        <w:t>: 6 [PMID: 18366642 DOI: 10.1186/1471-2261-8-6]</w:t>
      </w:r>
    </w:p>
    <w:p w14:paraId="067B0137"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68 </w:t>
      </w:r>
      <w:proofErr w:type="spellStart"/>
      <w:r w:rsidRPr="000C32BF">
        <w:rPr>
          <w:rFonts w:cs="宋体"/>
          <w:b/>
          <w:bCs/>
          <w:noProof w:val="0"/>
          <w:lang w:eastAsia="zh-CN"/>
        </w:rPr>
        <w:t>Nurnberger</w:t>
      </w:r>
      <w:proofErr w:type="spellEnd"/>
      <w:r w:rsidRPr="000C32BF">
        <w:rPr>
          <w:rFonts w:cs="宋体"/>
          <w:b/>
          <w:bCs/>
          <w:noProof w:val="0"/>
          <w:lang w:eastAsia="zh-CN"/>
        </w:rPr>
        <w:t xml:space="preserve"> JI</w:t>
      </w:r>
      <w:r w:rsidRPr="000C32BF">
        <w:rPr>
          <w:rFonts w:cs="宋体"/>
          <w:noProof w:val="0"/>
          <w:lang w:eastAsia="zh-CN"/>
        </w:rPr>
        <w:t xml:space="preserve">, </w:t>
      </w:r>
      <w:proofErr w:type="spellStart"/>
      <w:r w:rsidRPr="000C32BF">
        <w:rPr>
          <w:rFonts w:cs="宋体"/>
          <w:noProof w:val="0"/>
          <w:lang w:eastAsia="zh-CN"/>
        </w:rPr>
        <w:t>Blehar</w:t>
      </w:r>
      <w:proofErr w:type="spellEnd"/>
      <w:r w:rsidRPr="000C32BF">
        <w:rPr>
          <w:rFonts w:cs="宋体"/>
          <w:noProof w:val="0"/>
          <w:lang w:eastAsia="zh-CN"/>
        </w:rPr>
        <w:t xml:space="preserve"> MC, Kaufmann CA, York-Cooler C, Simpson SG, </w:t>
      </w:r>
      <w:proofErr w:type="spellStart"/>
      <w:r w:rsidRPr="000C32BF">
        <w:rPr>
          <w:rFonts w:cs="宋体"/>
          <w:noProof w:val="0"/>
          <w:lang w:eastAsia="zh-CN"/>
        </w:rPr>
        <w:t>Harkavy</w:t>
      </w:r>
      <w:proofErr w:type="spellEnd"/>
      <w:r w:rsidRPr="000C32BF">
        <w:rPr>
          <w:rFonts w:cs="宋体"/>
          <w:noProof w:val="0"/>
          <w:lang w:eastAsia="zh-CN"/>
        </w:rPr>
        <w:t xml:space="preserve">-Friedman J, Severe JB, </w:t>
      </w:r>
      <w:proofErr w:type="spellStart"/>
      <w:r w:rsidRPr="000C32BF">
        <w:rPr>
          <w:rFonts w:cs="宋体"/>
          <w:noProof w:val="0"/>
          <w:lang w:eastAsia="zh-CN"/>
        </w:rPr>
        <w:t>Malaspina</w:t>
      </w:r>
      <w:proofErr w:type="spellEnd"/>
      <w:r w:rsidRPr="000C32BF">
        <w:rPr>
          <w:rFonts w:cs="宋体"/>
          <w:noProof w:val="0"/>
          <w:lang w:eastAsia="zh-CN"/>
        </w:rPr>
        <w:t xml:space="preserve"> D, Reich T. Diagnostic interview for genetic studies. </w:t>
      </w:r>
      <w:proofErr w:type="gramStart"/>
      <w:r w:rsidRPr="000C32BF">
        <w:rPr>
          <w:rFonts w:cs="宋体"/>
          <w:noProof w:val="0"/>
          <w:lang w:eastAsia="zh-CN"/>
        </w:rPr>
        <w:t>Rationale, unique features, and training.</w:t>
      </w:r>
      <w:proofErr w:type="gramEnd"/>
      <w:r w:rsidRPr="000C32BF">
        <w:rPr>
          <w:rFonts w:cs="宋体"/>
          <w:noProof w:val="0"/>
          <w:lang w:eastAsia="zh-CN"/>
        </w:rPr>
        <w:t xml:space="preserve"> </w:t>
      </w:r>
      <w:proofErr w:type="gramStart"/>
      <w:r w:rsidRPr="000C32BF">
        <w:rPr>
          <w:rFonts w:cs="宋体"/>
          <w:noProof w:val="0"/>
          <w:lang w:eastAsia="zh-CN"/>
        </w:rPr>
        <w:t>NIMH Genetics Initiative.</w:t>
      </w:r>
      <w:proofErr w:type="gramEnd"/>
      <w:r w:rsidRPr="000C32BF">
        <w:rPr>
          <w:rFonts w:cs="宋体"/>
          <w:noProof w:val="0"/>
          <w:lang w:eastAsia="zh-CN"/>
        </w:rPr>
        <w:t xml:space="preserve"> </w:t>
      </w:r>
      <w:r w:rsidRPr="000C32BF">
        <w:rPr>
          <w:rFonts w:cs="宋体"/>
          <w:i/>
          <w:iCs/>
          <w:noProof w:val="0"/>
          <w:lang w:eastAsia="zh-CN"/>
        </w:rPr>
        <w:t>Arch Gen Psychiatry</w:t>
      </w:r>
      <w:r w:rsidRPr="000C32BF">
        <w:rPr>
          <w:rFonts w:cs="宋体"/>
          <w:noProof w:val="0"/>
          <w:lang w:eastAsia="zh-CN"/>
        </w:rPr>
        <w:t xml:space="preserve"> 1994; </w:t>
      </w:r>
      <w:r w:rsidRPr="000C32BF">
        <w:rPr>
          <w:rFonts w:cs="宋体"/>
          <w:b/>
          <w:bCs/>
          <w:noProof w:val="0"/>
          <w:lang w:eastAsia="zh-CN"/>
        </w:rPr>
        <w:t>51</w:t>
      </w:r>
      <w:r w:rsidRPr="000C32BF">
        <w:rPr>
          <w:rFonts w:cs="宋体"/>
          <w:noProof w:val="0"/>
          <w:lang w:eastAsia="zh-CN"/>
        </w:rPr>
        <w:t>: 849-59; discussion 863-4 [PMID: 7944874]</w:t>
      </w:r>
    </w:p>
    <w:p w14:paraId="37EA5B0C"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69 </w:t>
      </w:r>
      <w:proofErr w:type="spellStart"/>
      <w:r w:rsidRPr="000C32BF">
        <w:rPr>
          <w:rFonts w:cs="宋体"/>
          <w:b/>
          <w:bCs/>
          <w:noProof w:val="0"/>
          <w:lang w:eastAsia="zh-CN"/>
        </w:rPr>
        <w:t>Preisig</w:t>
      </w:r>
      <w:proofErr w:type="spellEnd"/>
      <w:r w:rsidRPr="000C32BF">
        <w:rPr>
          <w:rFonts w:cs="宋体"/>
          <w:b/>
          <w:bCs/>
          <w:noProof w:val="0"/>
          <w:lang w:eastAsia="zh-CN"/>
        </w:rPr>
        <w:t xml:space="preserve"> M</w:t>
      </w:r>
      <w:r w:rsidRPr="000C32BF">
        <w:rPr>
          <w:rFonts w:cs="宋体"/>
          <w:noProof w:val="0"/>
          <w:lang w:eastAsia="zh-CN"/>
        </w:rPr>
        <w:t xml:space="preserve">, Fenton BT, Matthey ML, </w:t>
      </w:r>
      <w:proofErr w:type="spellStart"/>
      <w:r w:rsidRPr="000C32BF">
        <w:rPr>
          <w:rFonts w:cs="宋体"/>
          <w:noProof w:val="0"/>
          <w:lang w:eastAsia="zh-CN"/>
        </w:rPr>
        <w:t>Berney</w:t>
      </w:r>
      <w:proofErr w:type="spellEnd"/>
      <w:r w:rsidRPr="000C32BF">
        <w:rPr>
          <w:rFonts w:cs="宋体"/>
          <w:noProof w:val="0"/>
          <w:lang w:eastAsia="zh-CN"/>
        </w:rPr>
        <w:t xml:space="preserve"> A, Ferrero F. Diagnostic interview for genetic studies (DIGS): inter-rater and test-retest reliability of the French version. </w:t>
      </w:r>
      <w:proofErr w:type="spellStart"/>
      <w:r w:rsidRPr="000C32BF">
        <w:rPr>
          <w:rFonts w:cs="宋体"/>
          <w:i/>
          <w:iCs/>
          <w:noProof w:val="0"/>
          <w:lang w:eastAsia="zh-CN"/>
        </w:rPr>
        <w:t>Eur</w:t>
      </w:r>
      <w:proofErr w:type="spellEnd"/>
      <w:r w:rsidRPr="000C32BF">
        <w:rPr>
          <w:rFonts w:cs="宋体"/>
          <w:i/>
          <w:iCs/>
          <w:noProof w:val="0"/>
          <w:lang w:eastAsia="zh-CN"/>
        </w:rPr>
        <w:t xml:space="preserve"> Arch Psychiatry </w:t>
      </w:r>
      <w:proofErr w:type="spellStart"/>
      <w:r w:rsidRPr="000C32BF">
        <w:rPr>
          <w:rFonts w:cs="宋体"/>
          <w:i/>
          <w:iCs/>
          <w:noProof w:val="0"/>
          <w:lang w:eastAsia="zh-CN"/>
        </w:rPr>
        <w:t>Clin</w:t>
      </w:r>
      <w:proofErr w:type="spellEnd"/>
      <w:r w:rsidRPr="000C32BF">
        <w:rPr>
          <w:rFonts w:cs="宋体"/>
          <w:i/>
          <w:iCs/>
          <w:noProof w:val="0"/>
          <w:lang w:eastAsia="zh-CN"/>
        </w:rPr>
        <w:t xml:space="preserve"> </w:t>
      </w:r>
      <w:proofErr w:type="spellStart"/>
      <w:r w:rsidRPr="000C32BF">
        <w:rPr>
          <w:rFonts w:cs="宋体"/>
          <w:i/>
          <w:iCs/>
          <w:noProof w:val="0"/>
          <w:lang w:eastAsia="zh-CN"/>
        </w:rPr>
        <w:t>Neurosci</w:t>
      </w:r>
      <w:proofErr w:type="spellEnd"/>
      <w:r w:rsidRPr="000C32BF">
        <w:rPr>
          <w:rFonts w:cs="宋体"/>
          <w:noProof w:val="0"/>
          <w:lang w:eastAsia="zh-CN"/>
        </w:rPr>
        <w:t xml:space="preserve"> 1999; </w:t>
      </w:r>
      <w:r w:rsidRPr="000C32BF">
        <w:rPr>
          <w:rFonts w:cs="宋体"/>
          <w:b/>
          <w:bCs/>
          <w:noProof w:val="0"/>
          <w:lang w:eastAsia="zh-CN"/>
        </w:rPr>
        <w:t>249</w:t>
      </w:r>
      <w:r w:rsidRPr="000C32BF">
        <w:rPr>
          <w:rFonts w:cs="宋体"/>
          <w:noProof w:val="0"/>
          <w:lang w:eastAsia="zh-CN"/>
        </w:rPr>
        <w:t>: 174-179 [PMID: 10449592]</w:t>
      </w:r>
    </w:p>
    <w:p w14:paraId="34B39A7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70 </w:t>
      </w:r>
      <w:proofErr w:type="spellStart"/>
      <w:r w:rsidRPr="000C32BF">
        <w:rPr>
          <w:rFonts w:cs="宋体"/>
          <w:b/>
          <w:bCs/>
          <w:noProof w:val="0"/>
          <w:lang w:eastAsia="zh-CN"/>
        </w:rPr>
        <w:t>Berney</w:t>
      </w:r>
      <w:proofErr w:type="spellEnd"/>
      <w:r w:rsidRPr="000C32BF">
        <w:rPr>
          <w:rFonts w:cs="宋体"/>
          <w:b/>
          <w:bCs/>
          <w:noProof w:val="0"/>
          <w:lang w:eastAsia="zh-CN"/>
        </w:rPr>
        <w:t xml:space="preserve"> A</w:t>
      </w:r>
      <w:r w:rsidRPr="000C32BF">
        <w:rPr>
          <w:rFonts w:cs="宋体"/>
          <w:noProof w:val="0"/>
          <w:lang w:eastAsia="zh-CN"/>
        </w:rPr>
        <w:t xml:space="preserve">, </w:t>
      </w:r>
      <w:proofErr w:type="spellStart"/>
      <w:r w:rsidRPr="000C32BF">
        <w:rPr>
          <w:rFonts w:cs="宋体"/>
          <w:noProof w:val="0"/>
          <w:lang w:eastAsia="zh-CN"/>
        </w:rPr>
        <w:t>Preisig</w:t>
      </w:r>
      <w:proofErr w:type="spellEnd"/>
      <w:r w:rsidRPr="000C32BF">
        <w:rPr>
          <w:rFonts w:cs="宋体"/>
          <w:noProof w:val="0"/>
          <w:lang w:eastAsia="zh-CN"/>
        </w:rPr>
        <w:t xml:space="preserve"> M, Matthey ML, Ferrero F, Fenton BT. Diagnostic interview for genetic studies (DIGS): inter-rater and test-retest reliability of alcohol and drug diagnoses. </w:t>
      </w:r>
      <w:r w:rsidRPr="000C32BF">
        <w:rPr>
          <w:rFonts w:cs="宋体"/>
          <w:i/>
          <w:iCs/>
          <w:noProof w:val="0"/>
          <w:lang w:eastAsia="zh-CN"/>
        </w:rPr>
        <w:t>Drug Alcohol Depend</w:t>
      </w:r>
      <w:r w:rsidRPr="000C32BF">
        <w:rPr>
          <w:rFonts w:cs="宋体"/>
          <w:noProof w:val="0"/>
          <w:lang w:eastAsia="zh-CN"/>
        </w:rPr>
        <w:t xml:space="preserve"> 2002; </w:t>
      </w:r>
      <w:r w:rsidRPr="000C32BF">
        <w:rPr>
          <w:rFonts w:cs="宋体"/>
          <w:b/>
          <w:bCs/>
          <w:noProof w:val="0"/>
          <w:lang w:eastAsia="zh-CN"/>
        </w:rPr>
        <w:t>65</w:t>
      </w:r>
      <w:r w:rsidRPr="000C32BF">
        <w:rPr>
          <w:rFonts w:cs="宋体"/>
          <w:noProof w:val="0"/>
          <w:lang w:eastAsia="zh-CN"/>
        </w:rPr>
        <w:t>: 149-158 [PMID: 11772476]</w:t>
      </w:r>
    </w:p>
    <w:p w14:paraId="6939055E"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71 </w:t>
      </w:r>
      <w:r w:rsidRPr="000C32BF">
        <w:rPr>
          <w:rFonts w:cs="宋体"/>
          <w:b/>
          <w:bCs/>
          <w:noProof w:val="0"/>
          <w:lang w:eastAsia="zh-CN"/>
        </w:rPr>
        <w:t>Endicott J</w:t>
      </w:r>
      <w:r w:rsidRPr="000C32BF">
        <w:rPr>
          <w:rFonts w:cs="宋体"/>
          <w:noProof w:val="0"/>
          <w:lang w:eastAsia="zh-CN"/>
        </w:rPr>
        <w:t xml:space="preserve">, Spitzer RL. A diagnostic interview: the schedule for affective disorders and schizophrenia. </w:t>
      </w:r>
      <w:r w:rsidRPr="000C32BF">
        <w:rPr>
          <w:rFonts w:cs="宋体"/>
          <w:i/>
          <w:iCs/>
          <w:noProof w:val="0"/>
          <w:lang w:eastAsia="zh-CN"/>
        </w:rPr>
        <w:t>Arch Gen Psychiatry</w:t>
      </w:r>
      <w:r w:rsidRPr="000C32BF">
        <w:rPr>
          <w:rFonts w:cs="宋体"/>
          <w:noProof w:val="0"/>
          <w:lang w:eastAsia="zh-CN"/>
        </w:rPr>
        <w:t xml:space="preserve"> 1978; </w:t>
      </w:r>
      <w:r w:rsidRPr="000C32BF">
        <w:rPr>
          <w:rFonts w:cs="宋体"/>
          <w:b/>
          <w:bCs/>
          <w:noProof w:val="0"/>
          <w:lang w:eastAsia="zh-CN"/>
        </w:rPr>
        <w:t>35</w:t>
      </w:r>
      <w:r w:rsidRPr="000C32BF">
        <w:rPr>
          <w:rFonts w:cs="宋体"/>
          <w:noProof w:val="0"/>
          <w:lang w:eastAsia="zh-CN"/>
        </w:rPr>
        <w:t>: 837-844 [PMID: 678037]</w:t>
      </w:r>
    </w:p>
    <w:p w14:paraId="4B8FCDF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72 </w:t>
      </w:r>
      <w:proofErr w:type="spellStart"/>
      <w:r w:rsidRPr="000C32BF">
        <w:rPr>
          <w:rFonts w:cs="宋体"/>
          <w:b/>
          <w:bCs/>
          <w:noProof w:val="0"/>
          <w:lang w:eastAsia="zh-CN"/>
        </w:rPr>
        <w:t>Leboyer</w:t>
      </w:r>
      <w:proofErr w:type="spellEnd"/>
      <w:r w:rsidRPr="000C32BF">
        <w:rPr>
          <w:rFonts w:cs="宋体"/>
          <w:b/>
          <w:bCs/>
          <w:noProof w:val="0"/>
          <w:lang w:eastAsia="zh-CN"/>
        </w:rPr>
        <w:t xml:space="preserve"> M</w:t>
      </w:r>
      <w:r w:rsidRPr="000C32BF">
        <w:rPr>
          <w:rFonts w:cs="宋体"/>
          <w:noProof w:val="0"/>
          <w:lang w:eastAsia="zh-CN"/>
        </w:rPr>
        <w:t xml:space="preserve">, Maier W, </w:t>
      </w:r>
      <w:proofErr w:type="spellStart"/>
      <w:r w:rsidRPr="000C32BF">
        <w:rPr>
          <w:rFonts w:cs="宋体"/>
          <w:noProof w:val="0"/>
          <w:lang w:eastAsia="zh-CN"/>
        </w:rPr>
        <w:t>Teherani</w:t>
      </w:r>
      <w:proofErr w:type="spellEnd"/>
      <w:r w:rsidRPr="000C32BF">
        <w:rPr>
          <w:rFonts w:cs="宋体"/>
          <w:noProof w:val="0"/>
          <w:lang w:eastAsia="zh-CN"/>
        </w:rPr>
        <w:t xml:space="preserve"> M, </w:t>
      </w:r>
      <w:proofErr w:type="spellStart"/>
      <w:r w:rsidRPr="000C32BF">
        <w:rPr>
          <w:rFonts w:cs="宋体"/>
          <w:noProof w:val="0"/>
          <w:lang w:eastAsia="zh-CN"/>
        </w:rPr>
        <w:t>Lichtermann</w:t>
      </w:r>
      <w:proofErr w:type="spellEnd"/>
      <w:r w:rsidRPr="000C32BF">
        <w:rPr>
          <w:rFonts w:cs="宋体"/>
          <w:noProof w:val="0"/>
          <w:lang w:eastAsia="zh-CN"/>
        </w:rPr>
        <w:t xml:space="preserve"> D, D'Amato T, </w:t>
      </w:r>
      <w:proofErr w:type="spellStart"/>
      <w:r w:rsidRPr="000C32BF">
        <w:rPr>
          <w:rFonts w:cs="宋体"/>
          <w:noProof w:val="0"/>
          <w:lang w:eastAsia="zh-CN"/>
        </w:rPr>
        <w:t>Franke</w:t>
      </w:r>
      <w:proofErr w:type="spellEnd"/>
      <w:r w:rsidRPr="000C32BF">
        <w:rPr>
          <w:rFonts w:cs="宋体"/>
          <w:noProof w:val="0"/>
          <w:lang w:eastAsia="zh-CN"/>
        </w:rPr>
        <w:t xml:space="preserve"> P, </w:t>
      </w:r>
      <w:proofErr w:type="spellStart"/>
      <w:r w:rsidRPr="000C32BF">
        <w:rPr>
          <w:rFonts w:cs="宋体"/>
          <w:noProof w:val="0"/>
          <w:lang w:eastAsia="zh-CN"/>
        </w:rPr>
        <w:t>Lépine</w:t>
      </w:r>
      <w:proofErr w:type="spellEnd"/>
      <w:r w:rsidRPr="000C32BF">
        <w:rPr>
          <w:rFonts w:cs="宋体"/>
          <w:noProof w:val="0"/>
          <w:lang w:eastAsia="zh-CN"/>
        </w:rPr>
        <w:t xml:space="preserve"> JP, Minges J, McGuffin P. </w:t>
      </w:r>
      <w:proofErr w:type="gramStart"/>
      <w:r w:rsidRPr="000C32BF">
        <w:rPr>
          <w:rFonts w:cs="宋体"/>
          <w:noProof w:val="0"/>
          <w:lang w:eastAsia="zh-CN"/>
        </w:rPr>
        <w:t>The reliability of the SADS-LA in a family study setting.</w:t>
      </w:r>
      <w:proofErr w:type="gramEnd"/>
      <w:r w:rsidRPr="000C32BF">
        <w:rPr>
          <w:rFonts w:cs="宋体"/>
          <w:noProof w:val="0"/>
          <w:lang w:eastAsia="zh-CN"/>
        </w:rPr>
        <w:t xml:space="preserve"> </w:t>
      </w:r>
      <w:proofErr w:type="spellStart"/>
      <w:r w:rsidRPr="000C32BF">
        <w:rPr>
          <w:rFonts w:cs="宋体"/>
          <w:i/>
          <w:iCs/>
          <w:noProof w:val="0"/>
          <w:lang w:eastAsia="zh-CN"/>
        </w:rPr>
        <w:t>Eur</w:t>
      </w:r>
      <w:proofErr w:type="spellEnd"/>
      <w:r w:rsidRPr="000C32BF">
        <w:rPr>
          <w:rFonts w:cs="宋体"/>
          <w:i/>
          <w:iCs/>
          <w:noProof w:val="0"/>
          <w:lang w:eastAsia="zh-CN"/>
        </w:rPr>
        <w:t xml:space="preserve"> Arch Psychiatry </w:t>
      </w:r>
      <w:proofErr w:type="spellStart"/>
      <w:r w:rsidRPr="000C32BF">
        <w:rPr>
          <w:rFonts w:cs="宋体"/>
          <w:i/>
          <w:iCs/>
          <w:noProof w:val="0"/>
          <w:lang w:eastAsia="zh-CN"/>
        </w:rPr>
        <w:t>Clin</w:t>
      </w:r>
      <w:proofErr w:type="spellEnd"/>
      <w:r w:rsidRPr="000C32BF">
        <w:rPr>
          <w:rFonts w:cs="宋体"/>
          <w:i/>
          <w:iCs/>
          <w:noProof w:val="0"/>
          <w:lang w:eastAsia="zh-CN"/>
        </w:rPr>
        <w:t xml:space="preserve"> </w:t>
      </w:r>
      <w:proofErr w:type="spellStart"/>
      <w:r w:rsidRPr="000C32BF">
        <w:rPr>
          <w:rFonts w:cs="宋体"/>
          <w:i/>
          <w:iCs/>
          <w:noProof w:val="0"/>
          <w:lang w:eastAsia="zh-CN"/>
        </w:rPr>
        <w:t>Neurosci</w:t>
      </w:r>
      <w:proofErr w:type="spellEnd"/>
      <w:r w:rsidRPr="000C32BF">
        <w:rPr>
          <w:rFonts w:cs="宋体"/>
          <w:noProof w:val="0"/>
          <w:lang w:eastAsia="zh-CN"/>
        </w:rPr>
        <w:t xml:space="preserve"> 1991; </w:t>
      </w:r>
      <w:r w:rsidRPr="000C32BF">
        <w:rPr>
          <w:rFonts w:cs="宋体"/>
          <w:b/>
          <w:bCs/>
          <w:noProof w:val="0"/>
          <w:lang w:eastAsia="zh-CN"/>
        </w:rPr>
        <w:t>241</w:t>
      </w:r>
      <w:r w:rsidRPr="000C32BF">
        <w:rPr>
          <w:rFonts w:cs="宋体"/>
          <w:noProof w:val="0"/>
          <w:lang w:eastAsia="zh-CN"/>
        </w:rPr>
        <w:t>: 165-169 [PMID: 1790162]</w:t>
      </w:r>
    </w:p>
    <w:p w14:paraId="66DCC53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73 </w:t>
      </w:r>
      <w:proofErr w:type="spellStart"/>
      <w:r w:rsidRPr="000C32BF">
        <w:rPr>
          <w:rFonts w:cs="宋体"/>
          <w:b/>
          <w:bCs/>
          <w:noProof w:val="0"/>
          <w:lang w:eastAsia="zh-CN"/>
        </w:rPr>
        <w:t>Ajdacic</w:t>
      </w:r>
      <w:proofErr w:type="spellEnd"/>
      <w:r w:rsidRPr="000C32BF">
        <w:rPr>
          <w:rFonts w:cs="宋体"/>
          <w:b/>
          <w:bCs/>
          <w:noProof w:val="0"/>
          <w:lang w:eastAsia="zh-CN"/>
        </w:rPr>
        <w:t>-Gross V</w:t>
      </w:r>
      <w:r w:rsidRPr="000C32BF">
        <w:rPr>
          <w:rFonts w:cs="宋体"/>
          <w:noProof w:val="0"/>
          <w:lang w:eastAsia="zh-CN"/>
        </w:rPr>
        <w:t xml:space="preserve">, Rodgers S, Müller M, </w:t>
      </w:r>
      <w:proofErr w:type="spellStart"/>
      <w:r w:rsidRPr="000C32BF">
        <w:rPr>
          <w:rFonts w:cs="宋体"/>
          <w:noProof w:val="0"/>
          <w:lang w:eastAsia="zh-CN"/>
        </w:rPr>
        <w:t>Hengartner</w:t>
      </w:r>
      <w:proofErr w:type="spellEnd"/>
      <w:r w:rsidRPr="000C32BF">
        <w:rPr>
          <w:rFonts w:cs="宋体"/>
          <w:noProof w:val="0"/>
          <w:lang w:eastAsia="zh-CN"/>
        </w:rPr>
        <w:t xml:space="preserve"> MP, </w:t>
      </w:r>
      <w:proofErr w:type="spellStart"/>
      <w:r w:rsidRPr="000C32BF">
        <w:rPr>
          <w:rFonts w:cs="宋体"/>
          <w:noProof w:val="0"/>
          <w:lang w:eastAsia="zh-CN"/>
        </w:rPr>
        <w:t>Aleksandrowicz</w:t>
      </w:r>
      <w:proofErr w:type="spellEnd"/>
      <w:r w:rsidRPr="000C32BF">
        <w:rPr>
          <w:rFonts w:cs="宋体"/>
          <w:noProof w:val="0"/>
          <w:lang w:eastAsia="zh-CN"/>
        </w:rPr>
        <w:t xml:space="preserve"> A, </w:t>
      </w:r>
      <w:proofErr w:type="spellStart"/>
      <w:r w:rsidRPr="000C32BF">
        <w:rPr>
          <w:rFonts w:cs="宋体"/>
          <w:noProof w:val="0"/>
          <w:lang w:eastAsia="zh-CN"/>
        </w:rPr>
        <w:t>Kawohl</w:t>
      </w:r>
      <w:proofErr w:type="spellEnd"/>
      <w:r w:rsidRPr="000C32BF">
        <w:rPr>
          <w:rFonts w:cs="宋体"/>
          <w:noProof w:val="0"/>
          <w:lang w:eastAsia="zh-CN"/>
        </w:rPr>
        <w:t xml:space="preserve"> W, </w:t>
      </w:r>
      <w:proofErr w:type="spellStart"/>
      <w:r w:rsidRPr="000C32BF">
        <w:rPr>
          <w:rFonts w:cs="宋体"/>
          <w:noProof w:val="0"/>
          <w:lang w:eastAsia="zh-CN"/>
        </w:rPr>
        <w:t>Heekeren</w:t>
      </w:r>
      <w:proofErr w:type="spellEnd"/>
      <w:r w:rsidRPr="000C32BF">
        <w:rPr>
          <w:rFonts w:cs="宋体"/>
          <w:noProof w:val="0"/>
          <w:lang w:eastAsia="zh-CN"/>
        </w:rPr>
        <w:t xml:space="preserve"> K, </w:t>
      </w:r>
      <w:proofErr w:type="spellStart"/>
      <w:r w:rsidRPr="000C32BF">
        <w:rPr>
          <w:rFonts w:cs="宋体"/>
          <w:noProof w:val="0"/>
          <w:lang w:eastAsia="zh-CN"/>
        </w:rPr>
        <w:t>Rössler</w:t>
      </w:r>
      <w:proofErr w:type="spellEnd"/>
      <w:r w:rsidRPr="000C32BF">
        <w:rPr>
          <w:rFonts w:cs="宋体"/>
          <w:noProof w:val="0"/>
          <w:lang w:eastAsia="zh-CN"/>
        </w:rPr>
        <w:t xml:space="preserve"> W, Angst J, </w:t>
      </w:r>
      <w:proofErr w:type="spellStart"/>
      <w:r w:rsidRPr="000C32BF">
        <w:rPr>
          <w:rFonts w:cs="宋体"/>
          <w:noProof w:val="0"/>
          <w:lang w:eastAsia="zh-CN"/>
        </w:rPr>
        <w:t>Castelao</w:t>
      </w:r>
      <w:proofErr w:type="spellEnd"/>
      <w:r w:rsidRPr="000C32BF">
        <w:rPr>
          <w:rFonts w:cs="宋体"/>
          <w:noProof w:val="0"/>
          <w:lang w:eastAsia="zh-CN"/>
        </w:rPr>
        <w:t xml:space="preserve"> E, </w:t>
      </w:r>
      <w:proofErr w:type="spellStart"/>
      <w:r w:rsidRPr="000C32BF">
        <w:rPr>
          <w:rFonts w:cs="宋体"/>
          <w:noProof w:val="0"/>
          <w:lang w:eastAsia="zh-CN"/>
        </w:rPr>
        <w:t>Vandeleur</w:t>
      </w:r>
      <w:proofErr w:type="spellEnd"/>
      <w:r w:rsidRPr="000C32BF">
        <w:rPr>
          <w:rFonts w:cs="宋体"/>
          <w:noProof w:val="0"/>
          <w:lang w:eastAsia="zh-CN"/>
        </w:rPr>
        <w:t xml:space="preserve"> C, </w:t>
      </w:r>
      <w:proofErr w:type="spellStart"/>
      <w:r w:rsidRPr="000C32BF">
        <w:rPr>
          <w:rFonts w:cs="宋体"/>
          <w:noProof w:val="0"/>
          <w:lang w:eastAsia="zh-CN"/>
        </w:rPr>
        <w:t>Preisig</w:t>
      </w:r>
      <w:proofErr w:type="spellEnd"/>
      <w:r w:rsidRPr="000C32BF">
        <w:rPr>
          <w:rFonts w:cs="宋体"/>
          <w:noProof w:val="0"/>
          <w:lang w:eastAsia="zh-CN"/>
        </w:rPr>
        <w:t xml:space="preserve"> M. Pure animal phobia is more specific than other specific phobias: epidemiological evidence from the Zurich Study, the </w:t>
      </w:r>
      <w:proofErr w:type="spellStart"/>
      <w:r w:rsidRPr="000C32BF">
        <w:rPr>
          <w:rFonts w:cs="宋体"/>
          <w:noProof w:val="0"/>
          <w:lang w:eastAsia="zh-CN"/>
        </w:rPr>
        <w:t>ZInEP</w:t>
      </w:r>
      <w:proofErr w:type="spellEnd"/>
      <w:r w:rsidRPr="000C32BF">
        <w:rPr>
          <w:rFonts w:cs="宋体"/>
          <w:noProof w:val="0"/>
          <w:lang w:eastAsia="zh-CN"/>
        </w:rPr>
        <w:t xml:space="preserve"> and the </w:t>
      </w:r>
      <w:proofErr w:type="spellStart"/>
      <w:r w:rsidRPr="000C32BF">
        <w:rPr>
          <w:rFonts w:cs="宋体"/>
          <w:noProof w:val="0"/>
          <w:lang w:eastAsia="zh-CN"/>
        </w:rPr>
        <w:t>PsyCoLaus</w:t>
      </w:r>
      <w:proofErr w:type="spellEnd"/>
      <w:r w:rsidRPr="000C32BF">
        <w:rPr>
          <w:rFonts w:cs="宋体"/>
          <w:noProof w:val="0"/>
          <w:lang w:eastAsia="zh-CN"/>
        </w:rPr>
        <w:t xml:space="preserve">. </w:t>
      </w:r>
      <w:proofErr w:type="spellStart"/>
      <w:r w:rsidRPr="000C32BF">
        <w:rPr>
          <w:rFonts w:cs="宋体"/>
          <w:i/>
          <w:iCs/>
          <w:noProof w:val="0"/>
          <w:lang w:eastAsia="zh-CN"/>
        </w:rPr>
        <w:t>Eur</w:t>
      </w:r>
      <w:proofErr w:type="spellEnd"/>
      <w:r w:rsidRPr="000C32BF">
        <w:rPr>
          <w:rFonts w:cs="宋体"/>
          <w:i/>
          <w:iCs/>
          <w:noProof w:val="0"/>
          <w:lang w:eastAsia="zh-CN"/>
        </w:rPr>
        <w:t xml:space="preserve"> Arch Psychiatry </w:t>
      </w:r>
      <w:proofErr w:type="spellStart"/>
      <w:r w:rsidRPr="000C32BF">
        <w:rPr>
          <w:rFonts w:cs="宋体"/>
          <w:i/>
          <w:iCs/>
          <w:noProof w:val="0"/>
          <w:lang w:eastAsia="zh-CN"/>
        </w:rPr>
        <w:t>Clin</w:t>
      </w:r>
      <w:proofErr w:type="spellEnd"/>
      <w:r w:rsidRPr="000C32BF">
        <w:rPr>
          <w:rFonts w:cs="宋体"/>
          <w:i/>
          <w:iCs/>
          <w:noProof w:val="0"/>
          <w:lang w:eastAsia="zh-CN"/>
        </w:rPr>
        <w:t xml:space="preserve"> </w:t>
      </w:r>
      <w:proofErr w:type="spellStart"/>
      <w:r w:rsidRPr="000C32BF">
        <w:rPr>
          <w:rFonts w:cs="宋体"/>
          <w:i/>
          <w:iCs/>
          <w:noProof w:val="0"/>
          <w:lang w:eastAsia="zh-CN"/>
        </w:rPr>
        <w:t>Neurosci</w:t>
      </w:r>
      <w:proofErr w:type="spellEnd"/>
      <w:r w:rsidRPr="000C32BF">
        <w:rPr>
          <w:rFonts w:cs="宋体"/>
          <w:noProof w:val="0"/>
          <w:lang w:eastAsia="zh-CN"/>
        </w:rPr>
        <w:t xml:space="preserve"> 2016; </w:t>
      </w:r>
      <w:r w:rsidRPr="000C32BF">
        <w:rPr>
          <w:rFonts w:cs="宋体"/>
          <w:b/>
          <w:bCs/>
          <w:noProof w:val="0"/>
          <w:lang w:eastAsia="zh-CN"/>
        </w:rPr>
        <w:t>266</w:t>
      </w:r>
      <w:r w:rsidRPr="000C32BF">
        <w:rPr>
          <w:rFonts w:cs="宋体"/>
          <w:noProof w:val="0"/>
          <w:lang w:eastAsia="zh-CN"/>
        </w:rPr>
        <w:t>: 567-577 [PMID: 27001383 DOI: 10.1007/s00406-016-0687-4]</w:t>
      </w:r>
    </w:p>
    <w:p w14:paraId="3E866B9A"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74 </w:t>
      </w:r>
      <w:proofErr w:type="spellStart"/>
      <w:r w:rsidRPr="000C32BF">
        <w:rPr>
          <w:rFonts w:cs="宋体"/>
          <w:b/>
          <w:bCs/>
          <w:noProof w:val="0"/>
          <w:lang w:eastAsia="zh-CN"/>
        </w:rPr>
        <w:t>Andreasen</w:t>
      </w:r>
      <w:proofErr w:type="spellEnd"/>
      <w:r w:rsidRPr="000C32BF">
        <w:rPr>
          <w:rFonts w:cs="宋体"/>
          <w:b/>
          <w:bCs/>
          <w:noProof w:val="0"/>
          <w:lang w:eastAsia="zh-CN"/>
        </w:rPr>
        <w:t xml:space="preserve"> NC</w:t>
      </w:r>
      <w:r w:rsidRPr="000C32BF">
        <w:rPr>
          <w:rFonts w:cs="宋体"/>
          <w:noProof w:val="0"/>
          <w:lang w:eastAsia="zh-CN"/>
        </w:rPr>
        <w:t xml:space="preserve">, Endicott J, Spitzer RL, </w:t>
      </w:r>
      <w:proofErr w:type="spellStart"/>
      <w:r w:rsidRPr="000C32BF">
        <w:rPr>
          <w:rFonts w:cs="宋体"/>
          <w:noProof w:val="0"/>
          <w:lang w:eastAsia="zh-CN"/>
        </w:rPr>
        <w:t>Winokur</w:t>
      </w:r>
      <w:proofErr w:type="spellEnd"/>
      <w:r w:rsidRPr="000C32BF">
        <w:rPr>
          <w:rFonts w:cs="宋体"/>
          <w:noProof w:val="0"/>
          <w:lang w:eastAsia="zh-CN"/>
        </w:rPr>
        <w:t xml:space="preserve"> G. </w:t>
      </w:r>
      <w:proofErr w:type="gramStart"/>
      <w:r w:rsidRPr="000C32BF">
        <w:rPr>
          <w:rFonts w:cs="宋体"/>
          <w:noProof w:val="0"/>
          <w:lang w:eastAsia="zh-CN"/>
        </w:rPr>
        <w:t>The family history method using diagnostic criteria.</w:t>
      </w:r>
      <w:proofErr w:type="gramEnd"/>
      <w:r w:rsidRPr="000C32BF">
        <w:rPr>
          <w:rFonts w:cs="宋体"/>
          <w:noProof w:val="0"/>
          <w:lang w:eastAsia="zh-CN"/>
        </w:rPr>
        <w:t xml:space="preserve"> </w:t>
      </w:r>
      <w:proofErr w:type="gramStart"/>
      <w:r w:rsidRPr="000C32BF">
        <w:rPr>
          <w:rFonts w:cs="宋体"/>
          <w:noProof w:val="0"/>
          <w:lang w:eastAsia="zh-CN"/>
        </w:rPr>
        <w:t>Reliability and validity.</w:t>
      </w:r>
      <w:proofErr w:type="gramEnd"/>
      <w:r w:rsidRPr="000C32BF">
        <w:rPr>
          <w:rFonts w:cs="宋体"/>
          <w:noProof w:val="0"/>
          <w:lang w:eastAsia="zh-CN"/>
        </w:rPr>
        <w:t xml:space="preserve"> </w:t>
      </w:r>
      <w:r w:rsidRPr="000C32BF">
        <w:rPr>
          <w:rFonts w:cs="宋体"/>
          <w:i/>
          <w:iCs/>
          <w:noProof w:val="0"/>
          <w:lang w:eastAsia="zh-CN"/>
        </w:rPr>
        <w:t>Arch Gen Psychiatry</w:t>
      </w:r>
      <w:r w:rsidRPr="000C32BF">
        <w:rPr>
          <w:rFonts w:cs="宋体"/>
          <w:noProof w:val="0"/>
          <w:lang w:eastAsia="zh-CN"/>
        </w:rPr>
        <w:t xml:space="preserve"> 1977; </w:t>
      </w:r>
      <w:r w:rsidRPr="000C32BF">
        <w:rPr>
          <w:rFonts w:cs="宋体"/>
          <w:b/>
          <w:bCs/>
          <w:noProof w:val="0"/>
          <w:lang w:eastAsia="zh-CN"/>
        </w:rPr>
        <w:t>34</w:t>
      </w:r>
      <w:r w:rsidRPr="000C32BF">
        <w:rPr>
          <w:rFonts w:cs="宋体"/>
          <w:noProof w:val="0"/>
          <w:lang w:eastAsia="zh-CN"/>
        </w:rPr>
        <w:t>: 1229-1235 [PMID: 911222]</w:t>
      </w:r>
    </w:p>
    <w:p w14:paraId="45DADB9F" w14:textId="77777777" w:rsidR="000C32BF" w:rsidRPr="000C32BF" w:rsidRDefault="000C32BF" w:rsidP="000C32BF">
      <w:pPr>
        <w:spacing w:after="0"/>
        <w:jc w:val="both"/>
        <w:rPr>
          <w:rFonts w:cs="宋体"/>
          <w:noProof w:val="0"/>
          <w:lang w:eastAsia="zh-CN"/>
        </w:rPr>
      </w:pPr>
      <w:r w:rsidRPr="000C32BF">
        <w:rPr>
          <w:rFonts w:cs="宋体"/>
          <w:noProof w:val="0"/>
          <w:lang w:eastAsia="zh-CN"/>
        </w:rPr>
        <w:lastRenderedPageBreak/>
        <w:t xml:space="preserve">75 </w:t>
      </w:r>
      <w:proofErr w:type="spellStart"/>
      <w:r w:rsidRPr="000C32BF">
        <w:rPr>
          <w:rFonts w:cs="宋体"/>
          <w:b/>
          <w:bCs/>
          <w:noProof w:val="0"/>
          <w:lang w:eastAsia="zh-CN"/>
        </w:rPr>
        <w:t>Rothen</w:t>
      </w:r>
      <w:proofErr w:type="spellEnd"/>
      <w:r w:rsidRPr="000C32BF">
        <w:rPr>
          <w:rFonts w:cs="宋体"/>
          <w:b/>
          <w:bCs/>
          <w:noProof w:val="0"/>
          <w:lang w:eastAsia="zh-CN"/>
        </w:rPr>
        <w:t xml:space="preserve"> S</w:t>
      </w:r>
      <w:r w:rsidRPr="000C32BF">
        <w:rPr>
          <w:rFonts w:cs="宋体"/>
          <w:noProof w:val="0"/>
          <w:lang w:eastAsia="zh-CN"/>
        </w:rPr>
        <w:t xml:space="preserve">, </w:t>
      </w:r>
      <w:proofErr w:type="spellStart"/>
      <w:r w:rsidRPr="000C32BF">
        <w:rPr>
          <w:rFonts w:cs="宋体"/>
          <w:noProof w:val="0"/>
          <w:lang w:eastAsia="zh-CN"/>
        </w:rPr>
        <w:t>Vandeleur</w:t>
      </w:r>
      <w:proofErr w:type="spellEnd"/>
      <w:r w:rsidRPr="000C32BF">
        <w:rPr>
          <w:rFonts w:cs="宋体"/>
          <w:noProof w:val="0"/>
          <w:lang w:eastAsia="zh-CN"/>
        </w:rPr>
        <w:t xml:space="preserve"> CL, </w:t>
      </w:r>
      <w:proofErr w:type="spellStart"/>
      <w:r w:rsidRPr="000C32BF">
        <w:rPr>
          <w:rFonts w:cs="宋体"/>
          <w:noProof w:val="0"/>
          <w:lang w:eastAsia="zh-CN"/>
        </w:rPr>
        <w:t>Lustenberger</w:t>
      </w:r>
      <w:proofErr w:type="spellEnd"/>
      <w:r w:rsidRPr="000C32BF">
        <w:rPr>
          <w:rFonts w:cs="宋体"/>
          <w:noProof w:val="0"/>
          <w:lang w:eastAsia="zh-CN"/>
        </w:rPr>
        <w:t xml:space="preserve"> Y, </w:t>
      </w:r>
      <w:proofErr w:type="spellStart"/>
      <w:r w:rsidRPr="000C32BF">
        <w:rPr>
          <w:rFonts w:cs="宋体"/>
          <w:noProof w:val="0"/>
          <w:lang w:eastAsia="zh-CN"/>
        </w:rPr>
        <w:t>Jeanprêtre</w:t>
      </w:r>
      <w:proofErr w:type="spellEnd"/>
      <w:r w:rsidRPr="000C32BF">
        <w:rPr>
          <w:rFonts w:cs="宋体"/>
          <w:noProof w:val="0"/>
          <w:lang w:eastAsia="zh-CN"/>
        </w:rPr>
        <w:t xml:space="preserve"> N, Ayer E, Gamma F, </w:t>
      </w:r>
      <w:proofErr w:type="spellStart"/>
      <w:r w:rsidRPr="000C32BF">
        <w:rPr>
          <w:rFonts w:cs="宋体"/>
          <w:noProof w:val="0"/>
          <w:lang w:eastAsia="zh-CN"/>
        </w:rPr>
        <w:t>Halfon</w:t>
      </w:r>
      <w:proofErr w:type="spellEnd"/>
      <w:r w:rsidRPr="000C32BF">
        <w:rPr>
          <w:rFonts w:cs="宋体"/>
          <w:noProof w:val="0"/>
          <w:lang w:eastAsia="zh-CN"/>
        </w:rPr>
        <w:t xml:space="preserve"> O, </w:t>
      </w:r>
      <w:proofErr w:type="spellStart"/>
      <w:r w:rsidRPr="000C32BF">
        <w:rPr>
          <w:rFonts w:cs="宋体"/>
          <w:noProof w:val="0"/>
          <w:lang w:eastAsia="zh-CN"/>
        </w:rPr>
        <w:t>Fornerod</w:t>
      </w:r>
      <w:proofErr w:type="spellEnd"/>
      <w:r w:rsidRPr="000C32BF">
        <w:rPr>
          <w:rFonts w:cs="宋体"/>
          <w:noProof w:val="0"/>
          <w:lang w:eastAsia="zh-CN"/>
        </w:rPr>
        <w:t xml:space="preserve"> D, Ferrero F, </w:t>
      </w:r>
      <w:proofErr w:type="spellStart"/>
      <w:r w:rsidRPr="000C32BF">
        <w:rPr>
          <w:rFonts w:cs="宋体"/>
          <w:noProof w:val="0"/>
          <w:lang w:eastAsia="zh-CN"/>
        </w:rPr>
        <w:t>Preisig</w:t>
      </w:r>
      <w:proofErr w:type="spellEnd"/>
      <w:r w:rsidRPr="000C32BF">
        <w:rPr>
          <w:rFonts w:cs="宋体"/>
          <w:noProof w:val="0"/>
          <w:lang w:eastAsia="zh-CN"/>
        </w:rPr>
        <w:t xml:space="preserve"> M. Parent-child agreement and prevalence estimates of diagnoses in childhood: direct interview versus family history method. </w:t>
      </w:r>
      <w:proofErr w:type="spellStart"/>
      <w:r w:rsidRPr="000C32BF">
        <w:rPr>
          <w:rFonts w:cs="宋体"/>
          <w:i/>
          <w:iCs/>
          <w:noProof w:val="0"/>
          <w:lang w:eastAsia="zh-CN"/>
        </w:rPr>
        <w:t>Int</w:t>
      </w:r>
      <w:proofErr w:type="spellEnd"/>
      <w:r w:rsidRPr="000C32BF">
        <w:rPr>
          <w:rFonts w:cs="宋体"/>
          <w:i/>
          <w:iCs/>
          <w:noProof w:val="0"/>
          <w:lang w:eastAsia="zh-CN"/>
        </w:rPr>
        <w:t xml:space="preserve"> J Methods </w:t>
      </w:r>
      <w:proofErr w:type="spellStart"/>
      <w:r w:rsidRPr="000C32BF">
        <w:rPr>
          <w:rFonts w:cs="宋体"/>
          <w:i/>
          <w:iCs/>
          <w:noProof w:val="0"/>
          <w:lang w:eastAsia="zh-CN"/>
        </w:rPr>
        <w:t>Psychiatr</w:t>
      </w:r>
      <w:proofErr w:type="spellEnd"/>
      <w:r w:rsidRPr="000C32BF">
        <w:rPr>
          <w:rFonts w:cs="宋体"/>
          <w:i/>
          <w:iCs/>
          <w:noProof w:val="0"/>
          <w:lang w:eastAsia="zh-CN"/>
        </w:rPr>
        <w:t xml:space="preserve"> Res</w:t>
      </w:r>
      <w:r w:rsidRPr="000C32BF">
        <w:rPr>
          <w:rFonts w:cs="宋体"/>
          <w:noProof w:val="0"/>
          <w:lang w:eastAsia="zh-CN"/>
        </w:rPr>
        <w:t xml:space="preserve"> 2009; </w:t>
      </w:r>
      <w:r w:rsidRPr="000C32BF">
        <w:rPr>
          <w:rFonts w:cs="宋体"/>
          <w:b/>
          <w:bCs/>
          <w:noProof w:val="0"/>
          <w:lang w:eastAsia="zh-CN"/>
        </w:rPr>
        <w:t>18</w:t>
      </w:r>
      <w:r w:rsidRPr="000C32BF">
        <w:rPr>
          <w:rFonts w:cs="宋体"/>
          <w:noProof w:val="0"/>
          <w:lang w:eastAsia="zh-CN"/>
        </w:rPr>
        <w:t>: 96-109 [PMID: 19507167 DOI: 10.1002/mpr.281]</w:t>
      </w:r>
    </w:p>
    <w:p w14:paraId="7828331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76 </w:t>
      </w:r>
      <w:r w:rsidRPr="000C32BF">
        <w:rPr>
          <w:rFonts w:cs="宋体"/>
          <w:b/>
          <w:bCs/>
          <w:noProof w:val="0"/>
          <w:lang w:eastAsia="zh-CN"/>
        </w:rPr>
        <w:t>Brown AS</w:t>
      </w:r>
      <w:r w:rsidRPr="000C32BF">
        <w:rPr>
          <w:rFonts w:cs="宋体"/>
          <w:noProof w:val="0"/>
          <w:lang w:eastAsia="zh-CN"/>
        </w:rPr>
        <w:t xml:space="preserve">, </w:t>
      </w:r>
      <w:proofErr w:type="spellStart"/>
      <w:r w:rsidRPr="000C32BF">
        <w:rPr>
          <w:rFonts w:cs="宋体"/>
          <w:noProof w:val="0"/>
          <w:lang w:eastAsia="zh-CN"/>
        </w:rPr>
        <w:t>Derkits</w:t>
      </w:r>
      <w:proofErr w:type="spellEnd"/>
      <w:r w:rsidRPr="000C32BF">
        <w:rPr>
          <w:rFonts w:cs="宋体"/>
          <w:noProof w:val="0"/>
          <w:lang w:eastAsia="zh-CN"/>
        </w:rPr>
        <w:t xml:space="preserve"> EJ. Prenatal infection and schizophrenia: a review of epidemiologic and translational studies. </w:t>
      </w:r>
      <w:r w:rsidRPr="000C32BF">
        <w:rPr>
          <w:rFonts w:cs="宋体"/>
          <w:i/>
          <w:iCs/>
          <w:noProof w:val="0"/>
          <w:lang w:eastAsia="zh-CN"/>
        </w:rPr>
        <w:t>Am J Psychiatry</w:t>
      </w:r>
      <w:r w:rsidRPr="000C32BF">
        <w:rPr>
          <w:rFonts w:cs="宋体"/>
          <w:noProof w:val="0"/>
          <w:lang w:eastAsia="zh-CN"/>
        </w:rPr>
        <w:t xml:space="preserve"> 2010; </w:t>
      </w:r>
      <w:r w:rsidRPr="000C32BF">
        <w:rPr>
          <w:rFonts w:cs="宋体"/>
          <w:b/>
          <w:bCs/>
          <w:noProof w:val="0"/>
          <w:lang w:eastAsia="zh-CN"/>
        </w:rPr>
        <w:t>167</w:t>
      </w:r>
      <w:r w:rsidRPr="000C32BF">
        <w:rPr>
          <w:rFonts w:cs="宋体"/>
          <w:noProof w:val="0"/>
          <w:lang w:eastAsia="zh-CN"/>
        </w:rPr>
        <w:t>: 261-280 [PMID: 20123911 DOI: 10.1176/appi.ajp.2009.09030361]</w:t>
      </w:r>
    </w:p>
    <w:p w14:paraId="393CA20B"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77 </w:t>
      </w:r>
      <w:proofErr w:type="spellStart"/>
      <w:r w:rsidRPr="000C32BF">
        <w:rPr>
          <w:rFonts w:cs="宋体"/>
          <w:b/>
          <w:bCs/>
          <w:noProof w:val="0"/>
          <w:lang w:eastAsia="zh-CN"/>
        </w:rPr>
        <w:t>Khandaker</w:t>
      </w:r>
      <w:proofErr w:type="spellEnd"/>
      <w:r w:rsidRPr="000C32BF">
        <w:rPr>
          <w:rFonts w:cs="宋体"/>
          <w:b/>
          <w:bCs/>
          <w:noProof w:val="0"/>
          <w:lang w:eastAsia="zh-CN"/>
        </w:rPr>
        <w:t xml:space="preserve"> GM</w:t>
      </w:r>
      <w:r w:rsidRPr="000C32BF">
        <w:rPr>
          <w:rFonts w:cs="宋体"/>
          <w:noProof w:val="0"/>
          <w:lang w:eastAsia="zh-CN"/>
        </w:rPr>
        <w:t xml:space="preserve">, </w:t>
      </w:r>
      <w:proofErr w:type="spellStart"/>
      <w:r w:rsidRPr="000C32BF">
        <w:rPr>
          <w:rFonts w:cs="宋体"/>
          <w:noProof w:val="0"/>
          <w:lang w:eastAsia="zh-CN"/>
        </w:rPr>
        <w:t>Zimbron</w:t>
      </w:r>
      <w:proofErr w:type="spellEnd"/>
      <w:r w:rsidRPr="000C32BF">
        <w:rPr>
          <w:rFonts w:cs="宋体"/>
          <w:noProof w:val="0"/>
          <w:lang w:eastAsia="zh-CN"/>
        </w:rPr>
        <w:t xml:space="preserve"> J, Lewis G, Jones PB. Prenatal maternal infection, neurodevelopment and adult schizophrenia: a systematic review of population-based studies. </w:t>
      </w:r>
      <w:proofErr w:type="spellStart"/>
      <w:r w:rsidRPr="000C32BF">
        <w:rPr>
          <w:rFonts w:cs="宋体"/>
          <w:i/>
          <w:iCs/>
          <w:noProof w:val="0"/>
          <w:lang w:eastAsia="zh-CN"/>
        </w:rPr>
        <w:t>Psychol</w:t>
      </w:r>
      <w:proofErr w:type="spellEnd"/>
      <w:r w:rsidRPr="000C32BF">
        <w:rPr>
          <w:rFonts w:cs="宋体"/>
          <w:i/>
          <w:iCs/>
          <w:noProof w:val="0"/>
          <w:lang w:eastAsia="zh-CN"/>
        </w:rPr>
        <w:t xml:space="preserve"> Med</w:t>
      </w:r>
      <w:r w:rsidRPr="000C32BF">
        <w:rPr>
          <w:rFonts w:cs="宋体"/>
          <w:noProof w:val="0"/>
          <w:lang w:eastAsia="zh-CN"/>
        </w:rPr>
        <w:t xml:space="preserve"> 2013; </w:t>
      </w:r>
      <w:r w:rsidRPr="000C32BF">
        <w:rPr>
          <w:rFonts w:cs="宋体"/>
          <w:b/>
          <w:bCs/>
          <w:noProof w:val="0"/>
          <w:lang w:eastAsia="zh-CN"/>
        </w:rPr>
        <w:t>43</w:t>
      </w:r>
      <w:r w:rsidRPr="000C32BF">
        <w:rPr>
          <w:rFonts w:cs="宋体"/>
          <w:noProof w:val="0"/>
          <w:lang w:eastAsia="zh-CN"/>
        </w:rPr>
        <w:t>: 239-257 [PMID: 22717193 DOI: 10.1017/S0033291712000736]</w:t>
      </w:r>
    </w:p>
    <w:p w14:paraId="66214BBF"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78 </w:t>
      </w:r>
      <w:r w:rsidRPr="000C32BF">
        <w:rPr>
          <w:rFonts w:cs="宋体"/>
          <w:b/>
          <w:bCs/>
          <w:noProof w:val="0"/>
          <w:lang w:eastAsia="zh-CN"/>
        </w:rPr>
        <w:t>Meyer U</w:t>
      </w:r>
      <w:r w:rsidRPr="000C32BF">
        <w:rPr>
          <w:rFonts w:cs="宋体"/>
          <w:noProof w:val="0"/>
          <w:lang w:eastAsia="zh-CN"/>
        </w:rPr>
        <w:t xml:space="preserve">. Prenatal </w:t>
      </w:r>
      <w:proofErr w:type="gramStart"/>
      <w:r w:rsidRPr="000C32BF">
        <w:rPr>
          <w:rFonts w:cs="宋体"/>
          <w:noProof w:val="0"/>
          <w:lang w:eastAsia="zh-CN"/>
        </w:rPr>
        <w:t>poly(</w:t>
      </w:r>
      <w:proofErr w:type="gramEnd"/>
      <w:r w:rsidRPr="000C32BF">
        <w:rPr>
          <w:rFonts w:cs="宋体"/>
          <w:noProof w:val="0"/>
          <w:lang w:eastAsia="zh-CN"/>
        </w:rPr>
        <w:t xml:space="preserve">i: C) exposure and other developmental immune activation models in rodent systems. </w:t>
      </w:r>
      <w:proofErr w:type="spellStart"/>
      <w:r w:rsidRPr="000C32BF">
        <w:rPr>
          <w:rFonts w:cs="宋体"/>
          <w:i/>
          <w:iCs/>
          <w:noProof w:val="0"/>
          <w:lang w:eastAsia="zh-CN"/>
        </w:rPr>
        <w:t>Biol</w:t>
      </w:r>
      <w:proofErr w:type="spellEnd"/>
      <w:r w:rsidRPr="000C32BF">
        <w:rPr>
          <w:rFonts w:cs="宋体"/>
          <w:i/>
          <w:iCs/>
          <w:noProof w:val="0"/>
          <w:lang w:eastAsia="zh-CN"/>
        </w:rPr>
        <w:t xml:space="preserve"> Psychiatry</w:t>
      </w:r>
      <w:r w:rsidRPr="000C32BF">
        <w:rPr>
          <w:rFonts w:cs="宋体"/>
          <w:noProof w:val="0"/>
          <w:lang w:eastAsia="zh-CN"/>
        </w:rPr>
        <w:t xml:space="preserve"> 2014; </w:t>
      </w:r>
      <w:r w:rsidRPr="000C32BF">
        <w:rPr>
          <w:rFonts w:cs="宋体"/>
          <w:b/>
          <w:bCs/>
          <w:noProof w:val="0"/>
          <w:lang w:eastAsia="zh-CN"/>
        </w:rPr>
        <w:t>75</w:t>
      </w:r>
      <w:r w:rsidRPr="000C32BF">
        <w:rPr>
          <w:rFonts w:cs="宋体"/>
          <w:noProof w:val="0"/>
          <w:lang w:eastAsia="zh-CN"/>
        </w:rPr>
        <w:t>: 307-315 [PMID: 23938317 DOI: 10.1016/j.biopsych.2013.07.011]</w:t>
      </w:r>
    </w:p>
    <w:p w14:paraId="2663D0BB"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79 </w:t>
      </w:r>
      <w:r w:rsidRPr="000C32BF">
        <w:rPr>
          <w:rFonts w:cs="宋体"/>
          <w:b/>
          <w:bCs/>
          <w:noProof w:val="0"/>
          <w:lang w:eastAsia="zh-CN"/>
        </w:rPr>
        <w:t>Nickerson JP</w:t>
      </w:r>
      <w:r w:rsidRPr="000C32BF">
        <w:rPr>
          <w:rFonts w:cs="宋体"/>
          <w:noProof w:val="0"/>
          <w:lang w:eastAsia="zh-CN"/>
        </w:rPr>
        <w:t xml:space="preserve">, </w:t>
      </w:r>
      <w:proofErr w:type="spellStart"/>
      <w:r w:rsidRPr="000C32BF">
        <w:rPr>
          <w:rFonts w:cs="宋体"/>
          <w:noProof w:val="0"/>
          <w:lang w:eastAsia="zh-CN"/>
        </w:rPr>
        <w:t>Richner</w:t>
      </w:r>
      <w:proofErr w:type="spellEnd"/>
      <w:r w:rsidRPr="000C32BF">
        <w:rPr>
          <w:rFonts w:cs="宋体"/>
          <w:noProof w:val="0"/>
          <w:lang w:eastAsia="zh-CN"/>
        </w:rPr>
        <w:t xml:space="preserve"> B, </w:t>
      </w:r>
      <w:proofErr w:type="spellStart"/>
      <w:r w:rsidRPr="000C32BF">
        <w:rPr>
          <w:rFonts w:cs="宋体"/>
          <w:noProof w:val="0"/>
          <w:lang w:eastAsia="zh-CN"/>
        </w:rPr>
        <w:t>Santy</w:t>
      </w:r>
      <w:proofErr w:type="spellEnd"/>
      <w:r w:rsidRPr="000C32BF">
        <w:rPr>
          <w:rFonts w:cs="宋体"/>
          <w:noProof w:val="0"/>
          <w:lang w:eastAsia="zh-CN"/>
        </w:rPr>
        <w:t xml:space="preserve"> K, </w:t>
      </w:r>
      <w:proofErr w:type="spellStart"/>
      <w:r w:rsidRPr="000C32BF">
        <w:rPr>
          <w:rFonts w:cs="宋体"/>
          <w:noProof w:val="0"/>
          <w:lang w:eastAsia="zh-CN"/>
        </w:rPr>
        <w:t>Lequin</w:t>
      </w:r>
      <w:proofErr w:type="spellEnd"/>
      <w:r w:rsidRPr="000C32BF">
        <w:rPr>
          <w:rFonts w:cs="宋体"/>
          <w:noProof w:val="0"/>
          <w:lang w:eastAsia="zh-CN"/>
        </w:rPr>
        <w:t xml:space="preserve"> MH, </w:t>
      </w:r>
      <w:proofErr w:type="spellStart"/>
      <w:r w:rsidRPr="000C32BF">
        <w:rPr>
          <w:rFonts w:cs="宋体"/>
          <w:noProof w:val="0"/>
          <w:lang w:eastAsia="zh-CN"/>
        </w:rPr>
        <w:t>Poretti</w:t>
      </w:r>
      <w:proofErr w:type="spellEnd"/>
      <w:r w:rsidRPr="000C32BF">
        <w:rPr>
          <w:rFonts w:cs="宋体"/>
          <w:noProof w:val="0"/>
          <w:lang w:eastAsia="zh-CN"/>
        </w:rPr>
        <w:t xml:space="preserve"> A, </w:t>
      </w:r>
      <w:proofErr w:type="spellStart"/>
      <w:r w:rsidRPr="000C32BF">
        <w:rPr>
          <w:rFonts w:cs="宋体"/>
          <w:noProof w:val="0"/>
          <w:lang w:eastAsia="zh-CN"/>
        </w:rPr>
        <w:t>Filippi</w:t>
      </w:r>
      <w:proofErr w:type="spellEnd"/>
      <w:r w:rsidRPr="000C32BF">
        <w:rPr>
          <w:rFonts w:cs="宋体"/>
          <w:noProof w:val="0"/>
          <w:lang w:eastAsia="zh-CN"/>
        </w:rPr>
        <w:t xml:space="preserve"> CG, </w:t>
      </w:r>
      <w:proofErr w:type="spellStart"/>
      <w:r w:rsidRPr="000C32BF">
        <w:rPr>
          <w:rFonts w:cs="宋体"/>
          <w:noProof w:val="0"/>
          <w:lang w:eastAsia="zh-CN"/>
        </w:rPr>
        <w:t>Huisman</w:t>
      </w:r>
      <w:proofErr w:type="spellEnd"/>
      <w:r w:rsidRPr="000C32BF">
        <w:rPr>
          <w:rFonts w:cs="宋体"/>
          <w:noProof w:val="0"/>
          <w:lang w:eastAsia="zh-CN"/>
        </w:rPr>
        <w:t xml:space="preserve"> TA. Neuroimaging of pediatric intracranial infection--part 2: TORCH, viral, fungal, and parasitic infections. </w:t>
      </w:r>
      <w:r w:rsidRPr="000C32BF">
        <w:rPr>
          <w:rFonts w:cs="宋体"/>
          <w:i/>
          <w:iCs/>
          <w:noProof w:val="0"/>
          <w:lang w:eastAsia="zh-CN"/>
        </w:rPr>
        <w:t>J Neuroimaging</w:t>
      </w:r>
      <w:r w:rsidRPr="000C32BF">
        <w:rPr>
          <w:rFonts w:cs="宋体"/>
          <w:noProof w:val="0"/>
          <w:lang w:eastAsia="zh-CN"/>
        </w:rPr>
        <w:t xml:space="preserve"> 2012; </w:t>
      </w:r>
      <w:r w:rsidRPr="000C32BF">
        <w:rPr>
          <w:rFonts w:cs="宋体"/>
          <w:b/>
          <w:bCs/>
          <w:noProof w:val="0"/>
          <w:lang w:eastAsia="zh-CN"/>
        </w:rPr>
        <w:t>22</w:t>
      </w:r>
      <w:r w:rsidRPr="000C32BF">
        <w:rPr>
          <w:rFonts w:cs="宋体"/>
          <w:noProof w:val="0"/>
          <w:lang w:eastAsia="zh-CN"/>
        </w:rPr>
        <w:t>: e52-e63 [PMID: 22309611 DOI: 10.1111/j.1552-6569.2011.00699.x]</w:t>
      </w:r>
    </w:p>
    <w:p w14:paraId="5E4B5073"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80 </w:t>
      </w:r>
      <w:r w:rsidRPr="000C32BF">
        <w:rPr>
          <w:rFonts w:cs="宋体"/>
          <w:b/>
          <w:bCs/>
          <w:noProof w:val="0"/>
          <w:lang w:eastAsia="zh-CN"/>
        </w:rPr>
        <w:t>Adams Waldorf KM</w:t>
      </w:r>
      <w:r w:rsidRPr="000C32BF">
        <w:rPr>
          <w:rFonts w:cs="宋体"/>
          <w:noProof w:val="0"/>
          <w:lang w:eastAsia="zh-CN"/>
        </w:rPr>
        <w:t>, McAdams RM. Influence of infection during pregnancy on fetal development.</w:t>
      </w:r>
      <w:proofErr w:type="gramEnd"/>
      <w:r w:rsidRPr="000C32BF">
        <w:rPr>
          <w:rFonts w:cs="宋体"/>
          <w:noProof w:val="0"/>
          <w:lang w:eastAsia="zh-CN"/>
        </w:rPr>
        <w:t xml:space="preserve"> </w:t>
      </w:r>
      <w:r w:rsidRPr="000C32BF">
        <w:rPr>
          <w:rFonts w:cs="宋体"/>
          <w:i/>
          <w:iCs/>
          <w:noProof w:val="0"/>
          <w:lang w:eastAsia="zh-CN"/>
        </w:rPr>
        <w:t>Reproduction</w:t>
      </w:r>
      <w:r w:rsidRPr="000C32BF">
        <w:rPr>
          <w:rFonts w:cs="宋体"/>
          <w:noProof w:val="0"/>
          <w:lang w:eastAsia="zh-CN"/>
        </w:rPr>
        <w:t xml:space="preserve"> 2013; </w:t>
      </w:r>
      <w:r w:rsidRPr="000C32BF">
        <w:rPr>
          <w:rFonts w:cs="宋体"/>
          <w:b/>
          <w:bCs/>
          <w:noProof w:val="0"/>
          <w:lang w:eastAsia="zh-CN"/>
        </w:rPr>
        <w:t>146</w:t>
      </w:r>
      <w:r w:rsidRPr="000C32BF">
        <w:rPr>
          <w:rFonts w:cs="宋体"/>
          <w:noProof w:val="0"/>
          <w:lang w:eastAsia="zh-CN"/>
        </w:rPr>
        <w:t>: R151-R162 [PMID: 23884862 DOI: 10.1530/REP-13-0232]</w:t>
      </w:r>
    </w:p>
    <w:p w14:paraId="0A5A46AA"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81 </w:t>
      </w:r>
      <w:r w:rsidRPr="000C32BF">
        <w:rPr>
          <w:rFonts w:cs="宋体"/>
          <w:b/>
          <w:bCs/>
          <w:noProof w:val="0"/>
          <w:lang w:eastAsia="zh-CN"/>
        </w:rPr>
        <w:t>Murphy TK</w:t>
      </w:r>
      <w:r w:rsidRPr="000C32BF">
        <w:rPr>
          <w:rFonts w:cs="宋体"/>
          <w:noProof w:val="0"/>
          <w:lang w:eastAsia="zh-CN"/>
        </w:rPr>
        <w:t xml:space="preserve">, </w:t>
      </w:r>
      <w:proofErr w:type="spellStart"/>
      <w:r w:rsidRPr="000C32BF">
        <w:rPr>
          <w:rFonts w:cs="宋体"/>
          <w:noProof w:val="0"/>
          <w:lang w:eastAsia="zh-CN"/>
        </w:rPr>
        <w:t>Sajid</w:t>
      </w:r>
      <w:proofErr w:type="spellEnd"/>
      <w:r w:rsidRPr="000C32BF">
        <w:rPr>
          <w:rFonts w:cs="宋体"/>
          <w:noProof w:val="0"/>
          <w:lang w:eastAsia="zh-CN"/>
        </w:rPr>
        <w:t xml:space="preserve"> MW, Goodman WK. Immunology of obsessive-compulsive disorder.</w:t>
      </w:r>
      <w:proofErr w:type="gramEnd"/>
      <w:r w:rsidRPr="000C32BF">
        <w:rPr>
          <w:rFonts w:cs="宋体"/>
          <w:noProof w:val="0"/>
          <w:lang w:eastAsia="zh-CN"/>
        </w:rPr>
        <w:t xml:space="preserve"> </w:t>
      </w:r>
      <w:proofErr w:type="spellStart"/>
      <w:r w:rsidRPr="000C32BF">
        <w:rPr>
          <w:rFonts w:cs="宋体"/>
          <w:i/>
          <w:iCs/>
          <w:noProof w:val="0"/>
          <w:lang w:eastAsia="zh-CN"/>
        </w:rPr>
        <w:t>Psychiatr</w:t>
      </w:r>
      <w:proofErr w:type="spellEnd"/>
      <w:r w:rsidRPr="000C32BF">
        <w:rPr>
          <w:rFonts w:cs="宋体"/>
          <w:i/>
          <w:iCs/>
          <w:noProof w:val="0"/>
          <w:lang w:eastAsia="zh-CN"/>
        </w:rPr>
        <w:t xml:space="preserve"> </w:t>
      </w:r>
      <w:proofErr w:type="spellStart"/>
      <w:r w:rsidRPr="000C32BF">
        <w:rPr>
          <w:rFonts w:cs="宋体"/>
          <w:i/>
          <w:iCs/>
          <w:noProof w:val="0"/>
          <w:lang w:eastAsia="zh-CN"/>
        </w:rPr>
        <w:t>Clin</w:t>
      </w:r>
      <w:proofErr w:type="spellEnd"/>
      <w:r w:rsidRPr="000C32BF">
        <w:rPr>
          <w:rFonts w:cs="宋体"/>
          <w:i/>
          <w:iCs/>
          <w:noProof w:val="0"/>
          <w:lang w:eastAsia="zh-CN"/>
        </w:rPr>
        <w:t xml:space="preserve"> North Am</w:t>
      </w:r>
      <w:r w:rsidRPr="000C32BF">
        <w:rPr>
          <w:rFonts w:cs="宋体"/>
          <w:noProof w:val="0"/>
          <w:lang w:eastAsia="zh-CN"/>
        </w:rPr>
        <w:t xml:space="preserve"> 2006; </w:t>
      </w:r>
      <w:r w:rsidRPr="000C32BF">
        <w:rPr>
          <w:rFonts w:cs="宋体"/>
          <w:b/>
          <w:bCs/>
          <w:noProof w:val="0"/>
          <w:lang w:eastAsia="zh-CN"/>
        </w:rPr>
        <w:t>29</w:t>
      </w:r>
      <w:r w:rsidRPr="000C32BF">
        <w:rPr>
          <w:rFonts w:cs="宋体"/>
          <w:noProof w:val="0"/>
          <w:lang w:eastAsia="zh-CN"/>
        </w:rPr>
        <w:t>: 445-469 [PMID: 16650717 DOI: 10.1016/j.psc.2006.02.003]</w:t>
      </w:r>
    </w:p>
    <w:p w14:paraId="4455970A"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82 </w:t>
      </w:r>
      <w:proofErr w:type="spellStart"/>
      <w:r w:rsidRPr="000C32BF">
        <w:rPr>
          <w:rFonts w:cs="宋体"/>
          <w:b/>
          <w:bCs/>
          <w:noProof w:val="0"/>
          <w:lang w:eastAsia="zh-CN"/>
        </w:rPr>
        <w:t>Witthauer</w:t>
      </w:r>
      <w:proofErr w:type="spellEnd"/>
      <w:r w:rsidRPr="000C32BF">
        <w:rPr>
          <w:rFonts w:cs="宋体"/>
          <w:b/>
          <w:bCs/>
          <w:noProof w:val="0"/>
          <w:lang w:eastAsia="zh-CN"/>
        </w:rPr>
        <w:t xml:space="preserve"> C</w:t>
      </w:r>
      <w:r w:rsidRPr="000C32BF">
        <w:rPr>
          <w:rFonts w:cs="宋体"/>
          <w:noProof w:val="0"/>
          <w:lang w:eastAsia="zh-CN"/>
        </w:rPr>
        <w:t xml:space="preserve">, </w:t>
      </w:r>
      <w:proofErr w:type="spellStart"/>
      <w:r w:rsidRPr="000C32BF">
        <w:rPr>
          <w:rFonts w:cs="宋体"/>
          <w:noProof w:val="0"/>
          <w:lang w:eastAsia="zh-CN"/>
        </w:rPr>
        <w:t>Gloster</w:t>
      </w:r>
      <w:proofErr w:type="spellEnd"/>
      <w:r w:rsidRPr="000C32BF">
        <w:rPr>
          <w:rFonts w:cs="宋体"/>
          <w:noProof w:val="0"/>
          <w:lang w:eastAsia="zh-CN"/>
        </w:rPr>
        <w:t xml:space="preserve"> AT, Meyer AH, Goodwin RD, </w:t>
      </w:r>
      <w:proofErr w:type="spellStart"/>
      <w:r w:rsidRPr="000C32BF">
        <w:rPr>
          <w:rFonts w:cs="宋体"/>
          <w:noProof w:val="0"/>
          <w:lang w:eastAsia="zh-CN"/>
        </w:rPr>
        <w:t>Lieb</w:t>
      </w:r>
      <w:proofErr w:type="spellEnd"/>
      <w:r w:rsidRPr="000C32BF">
        <w:rPr>
          <w:rFonts w:cs="宋体"/>
          <w:noProof w:val="0"/>
          <w:lang w:eastAsia="zh-CN"/>
        </w:rPr>
        <w:t xml:space="preserve"> R. Comorbidity of infectious diseases and anxiety disorders in adults and its association with quality of life: a community study. </w:t>
      </w:r>
      <w:r w:rsidRPr="000C32BF">
        <w:rPr>
          <w:rFonts w:cs="宋体"/>
          <w:i/>
          <w:iCs/>
          <w:noProof w:val="0"/>
          <w:lang w:eastAsia="zh-CN"/>
        </w:rPr>
        <w:t>Front Public Health</w:t>
      </w:r>
      <w:r w:rsidRPr="000C32BF">
        <w:rPr>
          <w:rFonts w:cs="宋体"/>
          <w:noProof w:val="0"/>
          <w:lang w:eastAsia="zh-CN"/>
        </w:rPr>
        <w:t xml:space="preserve"> 2014; </w:t>
      </w:r>
      <w:r w:rsidRPr="000C32BF">
        <w:rPr>
          <w:rFonts w:cs="宋体"/>
          <w:b/>
          <w:bCs/>
          <w:noProof w:val="0"/>
          <w:lang w:eastAsia="zh-CN"/>
        </w:rPr>
        <w:t>2</w:t>
      </w:r>
      <w:r w:rsidRPr="000C32BF">
        <w:rPr>
          <w:rFonts w:cs="宋体"/>
          <w:noProof w:val="0"/>
          <w:lang w:eastAsia="zh-CN"/>
        </w:rPr>
        <w:t>: 80 [PMID: 25072049 DOI: 10.3389/fpubh.2014.00080]</w:t>
      </w:r>
    </w:p>
    <w:p w14:paraId="229025B7" w14:textId="77777777" w:rsidR="000C32BF" w:rsidRPr="000C32BF" w:rsidRDefault="000C32BF" w:rsidP="000C32BF">
      <w:pPr>
        <w:spacing w:after="0"/>
        <w:jc w:val="both"/>
        <w:rPr>
          <w:rFonts w:cs="宋体"/>
          <w:noProof w:val="0"/>
          <w:lang w:eastAsia="zh-CN"/>
        </w:rPr>
      </w:pPr>
      <w:r w:rsidRPr="000C32BF">
        <w:rPr>
          <w:rFonts w:cs="宋体"/>
          <w:noProof w:val="0"/>
          <w:lang w:eastAsia="zh-CN"/>
        </w:rPr>
        <w:lastRenderedPageBreak/>
        <w:t xml:space="preserve">83 </w:t>
      </w:r>
      <w:proofErr w:type="spellStart"/>
      <w:r w:rsidRPr="000C32BF">
        <w:rPr>
          <w:rFonts w:cs="宋体"/>
          <w:b/>
          <w:bCs/>
          <w:noProof w:val="0"/>
          <w:lang w:eastAsia="zh-CN"/>
        </w:rPr>
        <w:t>Annunziato</w:t>
      </w:r>
      <w:proofErr w:type="spellEnd"/>
      <w:r w:rsidRPr="000C32BF">
        <w:rPr>
          <w:rFonts w:cs="宋体"/>
          <w:b/>
          <w:bCs/>
          <w:noProof w:val="0"/>
          <w:lang w:eastAsia="zh-CN"/>
        </w:rPr>
        <w:t xml:space="preserve"> F</w:t>
      </w:r>
      <w:r w:rsidRPr="000C32BF">
        <w:rPr>
          <w:rFonts w:cs="宋体"/>
          <w:noProof w:val="0"/>
          <w:lang w:eastAsia="zh-CN"/>
        </w:rPr>
        <w:t xml:space="preserve">, </w:t>
      </w:r>
      <w:proofErr w:type="spellStart"/>
      <w:r w:rsidRPr="000C32BF">
        <w:rPr>
          <w:rFonts w:cs="宋体"/>
          <w:noProof w:val="0"/>
          <w:lang w:eastAsia="zh-CN"/>
        </w:rPr>
        <w:t>Romagnani</w:t>
      </w:r>
      <w:proofErr w:type="spellEnd"/>
      <w:r w:rsidRPr="000C32BF">
        <w:rPr>
          <w:rFonts w:cs="宋体"/>
          <w:noProof w:val="0"/>
          <w:lang w:eastAsia="zh-CN"/>
        </w:rPr>
        <w:t xml:space="preserve"> C, </w:t>
      </w:r>
      <w:proofErr w:type="spellStart"/>
      <w:r w:rsidRPr="000C32BF">
        <w:rPr>
          <w:rFonts w:cs="宋体"/>
          <w:noProof w:val="0"/>
          <w:lang w:eastAsia="zh-CN"/>
        </w:rPr>
        <w:t>Romagnani</w:t>
      </w:r>
      <w:proofErr w:type="spellEnd"/>
      <w:r w:rsidRPr="000C32BF">
        <w:rPr>
          <w:rFonts w:cs="宋体"/>
          <w:noProof w:val="0"/>
          <w:lang w:eastAsia="zh-CN"/>
        </w:rPr>
        <w:t xml:space="preserve"> S. </w:t>
      </w:r>
      <w:proofErr w:type="gramStart"/>
      <w:r w:rsidRPr="000C32BF">
        <w:rPr>
          <w:rFonts w:cs="宋体"/>
          <w:noProof w:val="0"/>
          <w:lang w:eastAsia="zh-CN"/>
        </w:rPr>
        <w:t>The 3 major types of innate and adaptive cell-mediated effector immunity.</w:t>
      </w:r>
      <w:proofErr w:type="gramEnd"/>
      <w:r w:rsidRPr="000C32BF">
        <w:rPr>
          <w:rFonts w:cs="宋体"/>
          <w:noProof w:val="0"/>
          <w:lang w:eastAsia="zh-CN"/>
        </w:rPr>
        <w:t xml:space="preserve"> </w:t>
      </w:r>
      <w:r w:rsidRPr="000C32BF">
        <w:rPr>
          <w:rFonts w:cs="宋体"/>
          <w:i/>
          <w:iCs/>
          <w:noProof w:val="0"/>
          <w:lang w:eastAsia="zh-CN"/>
        </w:rPr>
        <w:t xml:space="preserve">J Allergy </w:t>
      </w:r>
      <w:proofErr w:type="spellStart"/>
      <w:r w:rsidRPr="000C32BF">
        <w:rPr>
          <w:rFonts w:cs="宋体"/>
          <w:i/>
          <w:iCs/>
          <w:noProof w:val="0"/>
          <w:lang w:eastAsia="zh-CN"/>
        </w:rPr>
        <w:t>Clin</w:t>
      </w:r>
      <w:proofErr w:type="spellEnd"/>
      <w:r w:rsidRPr="000C32BF">
        <w:rPr>
          <w:rFonts w:cs="宋体"/>
          <w:i/>
          <w:iCs/>
          <w:noProof w:val="0"/>
          <w:lang w:eastAsia="zh-CN"/>
        </w:rPr>
        <w:t xml:space="preserve"> </w:t>
      </w:r>
      <w:proofErr w:type="spellStart"/>
      <w:r w:rsidRPr="000C32BF">
        <w:rPr>
          <w:rFonts w:cs="宋体"/>
          <w:i/>
          <w:iCs/>
          <w:noProof w:val="0"/>
          <w:lang w:eastAsia="zh-CN"/>
        </w:rPr>
        <w:t>Immunol</w:t>
      </w:r>
      <w:proofErr w:type="spellEnd"/>
      <w:r w:rsidRPr="000C32BF">
        <w:rPr>
          <w:rFonts w:cs="宋体"/>
          <w:noProof w:val="0"/>
          <w:lang w:eastAsia="zh-CN"/>
        </w:rPr>
        <w:t xml:space="preserve"> 2015; </w:t>
      </w:r>
      <w:r w:rsidRPr="000C32BF">
        <w:rPr>
          <w:rFonts w:cs="宋体"/>
          <w:b/>
          <w:bCs/>
          <w:noProof w:val="0"/>
          <w:lang w:eastAsia="zh-CN"/>
        </w:rPr>
        <w:t>135</w:t>
      </w:r>
      <w:r w:rsidRPr="000C32BF">
        <w:rPr>
          <w:rFonts w:cs="宋体"/>
          <w:noProof w:val="0"/>
          <w:lang w:eastAsia="zh-CN"/>
        </w:rPr>
        <w:t>: 626-635 [PMID: 25528359 DOI: 10.1016/j.jaci.2014.11.001]</w:t>
      </w:r>
    </w:p>
    <w:p w14:paraId="0F03911C"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84 </w:t>
      </w:r>
      <w:proofErr w:type="spellStart"/>
      <w:r w:rsidRPr="000C32BF">
        <w:rPr>
          <w:rFonts w:cs="宋体"/>
          <w:b/>
          <w:bCs/>
          <w:noProof w:val="0"/>
          <w:lang w:eastAsia="zh-CN"/>
        </w:rPr>
        <w:t>Kistowska</w:t>
      </w:r>
      <w:proofErr w:type="spellEnd"/>
      <w:r w:rsidRPr="000C32BF">
        <w:rPr>
          <w:rFonts w:cs="宋体"/>
          <w:b/>
          <w:bCs/>
          <w:noProof w:val="0"/>
          <w:lang w:eastAsia="zh-CN"/>
        </w:rPr>
        <w:t xml:space="preserve"> M</w:t>
      </w:r>
      <w:r w:rsidRPr="000C32BF">
        <w:rPr>
          <w:rFonts w:cs="宋体"/>
          <w:noProof w:val="0"/>
          <w:lang w:eastAsia="zh-CN"/>
        </w:rPr>
        <w:t xml:space="preserve">, Meier B, Proust T, </w:t>
      </w:r>
      <w:proofErr w:type="spellStart"/>
      <w:r w:rsidRPr="000C32BF">
        <w:rPr>
          <w:rFonts w:cs="宋体"/>
          <w:noProof w:val="0"/>
          <w:lang w:eastAsia="zh-CN"/>
        </w:rPr>
        <w:t>Feldmeyer</w:t>
      </w:r>
      <w:proofErr w:type="spellEnd"/>
      <w:r w:rsidRPr="000C32BF">
        <w:rPr>
          <w:rFonts w:cs="宋体"/>
          <w:noProof w:val="0"/>
          <w:lang w:eastAsia="zh-CN"/>
        </w:rPr>
        <w:t xml:space="preserve"> L, </w:t>
      </w:r>
      <w:proofErr w:type="spellStart"/>
      <w:r w:rsidRPr="000C32BF">
        <w:rPr>
          <w:rFonts w:cs="宋体"/>
          <w:noProof w:val="0"/>
          <w:lang w:eastAsia="zh-CN"/>
        </w:rPr>
        <w:t>Cozzio</w:t>
      </w:r>
      <w:proofErr w:type="spellEnd"/>
      <w:r w:rsidRPr="000C32BF">
        <w:rPr>
          <w:rFonts w:cs="宋体"/>
          <w:noProof w:val="0"/>
          <w:lang w:eastAsia="zh-CN"/>
        </w:rPr>
        <w:t xml:space="preserve"> A, </w:t>
      </w:r>
      <w:proofErr w:type="spellStart"/>
      <w:r w:rsidRPr="000C32BF">
        <w:rPr>
          <w:rFonts w:cs="宋体"/>
          <w:noProof w:val="0"/>
          <w:lang w:eastAsia="zh-CN"/>
        </w:rPr>
        <w:t>Kuendig</w:t>
      </w:r>
      <w:proofErr w:type="spellEnd"/>
      <w:r w:rsidRPr="000C32BF">
        <w:rPr>
          <w:rFonts w:cs="宋体"/>
          <w:noProof w:val="0"/>
          <w:lang w:eastAsia="zh-CN"/>
        </w:rPr>
        <w:t xml:space="preserve"> T, </w:t>
      </w:r>
      <w:proofErr w:type="spellStart"/>
      <w:r w:rsidRPr="000C32BF">
        <w:rPr>
          <w:rFonts w:cs="宋体"/>
          <w:noProof w:val="0"/>
          <w:lang w:eastAsia="zh-CN"/>
        </w:rPr>
        <w:t>Contassot</w:t>
      </w:r>
      <w:proofErr w:type="spellEnd"/>
      <w:r w:rsidRPr="000C32BF">
        <w:rPr>
          <w:rFonts w:cs="宋体"/>
          <w:noProof w:val="0"/>
          <w:lang w:eastAsia="zh-CN"/>
        </w:rPr>
        <w:t xml:space="preserve"> E, French LE. Propionibacterium acnes </w:t>
      </w:r>
      <w:proofErr w:type="gramStart"/>
      <w:r w:rsidRPr="000C32BF">
        <w:rPr>
          <w:rFonts w:cs="宋体"/>
          <w:noProof w:val="0"/>
          <w:lang w:eastAsia="zh-CN"/>
        </w:rPr>
        <w:t>promotes</w:t>
      </w:r>
      <w:proofErr w:type="gramEnd"/>
      <w:r w:rsidRPr="000C32BF">
        <w:rPr>
          <w:rFonts w:cs="宋体"/>
          <w:noProof w:val="0"/>
          <w:lang w:eastAsia="zh-CN"/>
        </w:rPr>
        <w:t xml:space="preserve"> Th17 and Th17/Th1 responses in acne patients. </w:t>
      </w:r>
      <w:r w:rsidRPr="000C32BF">
        <w:rPr>
          <w:rFonts w:cs="宋体"/>
          <w:i/>
          <w:iCs/>
          <w:noProof w:val="0"/>
          <w:lang w:eastAsia="zh-CN"/>
        </w:rPr>
        <w:t xml:space="preserve">J Invest </w:t>
      </w:r>
      <w:proofErr w:type="spellStart"/>
      <w:r w:rsidRPr="000C32BF">
        <w:rPr>
          <w:rFonts w:cs="宋体"/>
          <w:i/>
          <w:iCs/>
          <w:noProof w:val="0"/>
          <w:lang w:eastAsia="zh-CN"/>
        </w:rPr>
        <w:t>Dermatol</w:t>
      </w:r>
      <w:proofErr w:type="spellEnd"/>
      <w:r w:rsidRPr="000C32BF">
        <w:rPr>
          <w:rFonts w:cs="宋体"/>
          <w:noProof w:val="0"/>
          <w:lang w:eastAsia="zh-CN"/>
        </w:rPr>
        <w:t xml:space="preserve"> 2015; </w:t>
      </w:r>
      <w:r w:rsidRPr="000C32BF">
        <w:rPr>
          <w:rFonts w:cs="宋体"/>
          <w:b/>
          <w:bCs/>
          <w:noProof w:val="0"/>
          <w:lang w:eastAsia="zh-CN"/>
        </w:rPr>
        <w:t>135</w:t>
      </w:r>
      <w:r w:rsidRPr="000C32BF">
        <w:rPr>
          <w:rFonts w:cs="宋体"/>
          <w:noProof w:val="0"/>
          <w:lang w:eastAsia="zh-CN"/>
        </w:rPr>
        <w:t>: 110-118 [PMID: 25010142 DOI: 10.1038/jid.2014.290]</w:t>
      </w:r>
    </w:p>
    <w:p w14:paraId="16E2986C"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85 </w:t>
      </w:r>
      <w:proofErr w:type="spellStart"/>
      <w:r w:rsidRPr="000C32BF">
        <w:rPr>
          <w:rFonts w:cs="宋体"/>
          <w:b/>
          <w:bCs/>
          <w:noProof w:val="0"/>
          <w:lang w:eastAsia="zh-CN"/>
        </w:rPr>
        <w:t>Diani</w:t>
      </w:r>
      <w:proofErr w:type="spellEnd"/>
      <w:r w:rsidRPr="000C32BF">
        <w:rPr>
          <w:rFonts w:cs="宋体"/>
          <w:b/>
          <w:bCs/>
          <w:noProof w:val="0"/>
          <w:lang w:eastAsia="zh-CN"/>
        </w:rPr>
        <w:t xml:space="preserve"> M</w:t>
      </w:r>
      <w:r w:rsidRPr="000C32BF">
        <w:rPr>
          <w:rFonts w:cs="宋体"/>
          <w:noProof w:val="0"/>
          <w:lang w:eastAsia="zh-CN"/>
        </w:rPr>
        <w:t xml:space="preserve">, </w:t>
      </w:r>
      <w:proofErr w:type="spellStart"/>
      <w:r w:rsidRPr="000C32BF">
        <w:rPr>
          <w:rFonts w:cs="宋体"/>
          <w:noProof w:val="0"/>
          <w:lang w:eastAsia="zh-CN"/>
        </w:rPr>
        <w:t>Altomare</w:t>
      </w:r>
      <w:proofErr w:type="spellEnd"/>
      <w:r w:rsidRPr="000C32BF">
        <w:rPr>
          <w:rFonts w:cs="宋体"/>
          <w:noProof w:val="0"/>
          <w:lang w:eastAsia="zh-CN"/>
        </w:rPr>
        <w:t xml:space="preserve"> G, </w:t>
      </w:r>
      <w:proofErr w:type="spellStart"/>
      <w:r w:rsidRPr="000C32BF">
        <w:rPr>
          <w:rFonts w:cs="宋体"/>
          <w:noProof w:val="0"/>
          <w:lang w:eastAsia="zh-CN"/>
        </w:rPr>
        <w:t>Reali</w:t>
      </w:r>
      <w:proofErr w:type="spellEnd"/>
      <w:r w:rsidRPr="000C32BF">
        <w:rPr>
          <w:rFonts w:cs="宋体"/>
          <w:noProof w:val="0"/>
          <w:lang w:eastAsia="zh-CN"/>
        </w:rPr>
        <w:t xml:space="preserve"> E. T cell responses in psoriasis and psoriatic arthritis. </w:t>
      </w:r>
      <w:proofErr w:type="spellStart"/>
      <w:r w:rsidRPr="000C32BF">
        <w:rPr>
          <w:rFonts w:cs="宋体"/>
          <w:i/>
          <w:iCs/>
          <w:noProof w:val="0"/>
          <w:lang w:eastAsia="zh-CN"/>
        </w:rPr>
        <w:t>Autoimmun</w:t>
      </w:r>
      <w:proofErr w:type="spellEnd"/>
      <w:r w:rsidRPr="000C32BF">
        <w:rPr>
          <w:rFonts w:cs="宋体"/>
          <w:i/>
          <w:iCs/>
          <w:noProof w:val="0"/>
          <w:lang w:eastAsia="zh-CN"/>
        </w:rPr>
        <w:t xml:space="preserve"> Rev</w:t>
      </w:r>
      <w:r w:rsidRPr="000C32BF">
        <w:rPr>
          <w:rFonts w:cs="宋体"/>
          <w:noProof w:val="0"/>
          <w:lang w:eastAsia="zh-CN"/>
        </w:rPr>
        <w:t xml:space="preserve"> 2015; </w:t>
      </w:r>
      <w:r w:rsidRPr="000C32BF">
        <w:rPr>
          <w:rFonts w:cs="宋体"/>
          <w:b/>
          <w:bCs/>
          <w:noProof w:val="0"/>
          <w:lang w:eastAsia="zh-CN"/>
        </w:rPr>
        <w:t>14</w:t>
      </w:r>
      <w:r w:rsidRPr="000C32BF">
        <w:rPr>
          <w:rFonts w:cs="宋体"/>
          <w:noProof w:val="0"/>
          <w:lang w:eastAsia="zh-CN"/>
        </w:rPr>
        <w:t>: 286-292 [PMID: 25445403 DOI: 10.1016/j.autrev.2014.11.012]</w:t>
      </w:r>
    </w:p>
    <w:p w14:paraId="0DFE1206"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86 </w:t>
      </w:r>
      <w:proofErr w:type="spellStart"/>
      <w:r w:rsidRPr="000C32BF">
        <w:rPr>
          <w:rFonts w:cs="宋体"/>
          <w:b/>
          <w:bCs/>
          <w:noProof w:val="0"/>
          <w:lang w:eastAsia="zh-CN"/>
        </w:rPr>
        <w:t>Eyerich</w:t>
      </w:r>
      <w:proofErr w:type="spellEnd"/>
      <w:r w:rsidRPr="000C32BF">
        <w:rPr>
          <w:rFonts w:cs="宋体"/>
          <w:b/>
          <w:bCs/>
          <w:noProof w:val="0"/>
          <w:lang w:eastAsia="zh-CN"/>
        </w:rPr>
        <w:t xml:space="preserve"> K</w:t>
      </w:r>
      <w:r w:rsidRPr="000C32BF">
        <w:rPr>
          <w:rFonts w:cs="宋体"/>
          <w:noProof w:val="0"/>
          <w:lang w:eastAsia="zh-CN"/>
        </w:rPr>
        <w:t xml:space="preserve">, Novak N. Immunology of atopic eczema: overcoming the Th1/Th2 paradigm. </w:t>
      </w:r>
      <w:r w:rsidRPr="000C32BF">
        <w:rPr>
          <w:rFonts w:cs="宋体"/>
          <w:i/>
          <w:iCs/>
          <w:noProof w:val="0"/>
          <w:lang w:eastAsia="zh-CN"/>
        </w:rPr>
        <w:t>Allergy</w:t>
      </w:r>
      <w:r w:rsidRPr="000C32BF">
        <w:rPr>
          <w:rFonts w:cs="宋体"/>
          <w:noProof w:val="0"/>
          <w:lang w:eastAsia="zh-CN"/>
        </w:rPr>
        <w:t xml:space="preserve"> 2013; </w:t>
      </w:r>
      <w:r w:rsidRPr="000C32BF">
        <w:rPr>
          <w:rFonts w:cs="宋体"/>
          <w:b/>
          <w:bCs/>
          <w:noProof w:val="0"/>
          <w:lang w:eastAsia="zh-CN"/>
        </w:rPr>
        <w:t>68</w:t>
      </w:r>
      <w:r w:rsidRPr="000C32BF">
        <w:rPr>
          <w:rFonts w:cs="宋体"/>
          <w:noProof w:val="0"/>
          <w:lang w:eastAsia="zh-CN"/>
        </w:rPr>
        <w:t>: 974-982 [PMID: 23889510 DOI: 10.1111/all.12184]</w:t>
      </w:r>
    </w:p>
    <w:p w14:paraId="670618CA"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87 </w:t>
      </w:r>
      <w:r w:rsidRPr="000C32BF">
        <w:rPr>
          <w:rFonts w:cs="宋体"/>
          <w:b/>
          <w:bCs/>
          <w:noProof w:val="0"/>
          <w:lang w:eastAsia="zh-CN"/>
        </w:rPr>
        <w:t>Grosse L</w:t>
      </w:r>
      <w:r w:rsidRPr="000C32BF">
        <w:rPr>
          <w:rFonts w:cs="宋体"/>
          <w:noProof w:val="0"/>
          <w:lang w:eastAsia="zh-CN"/>
        </w:rPr>
        <w:t xml:space="preserve">, </w:t>
      </w:r>
      <w:proofErr w:type="spellStart"/>
      <w:r w:rsidRPr="000C32BF">
        <w:rPr>
          <w:rFonts w:cs="宋体"/>
          <w:noProof w:val="0"/>
          <w:lang w:eastAsia="zh-CN"/>
        </w:rPr>
        <w:t>Hoogenboezem</w:t>
      </w:r>
      <w:proofErr w:type="spellEnd"/>
      <w:r w:rsidRPr="000C32BF">
        <w:rPr>
          <w:rFonts w:cs="宋体"/>
          <w:noProof w:val="0"/>
          <w:lang w:eastAsia="zh-CN"/>
        </w:rPr>
        <w:t xml:space="preserve"> T, </w:t>
      </w:r>
      <w:proofErr w:type="spellStart"/>
      <w:r w:rsidRPr="000C32BF">
        <w:rPr>
          <w:rFonts w:cs="宋体"/>
          <w:noProof w:val="0"/>
          <w:lang w:eastAsia="zh-CN"/>
        </w:rPr>
        <w:t>Ambrée</w:t>
      </w:r>
      <w:proofErr w:type="spellEnd"/>
      <w:r w:rsidRPr="000C32BF">
        <w:rPr>
          <w:rFonts w:cs="宋体"/>
          <w:noProof w:val="0"/>
          <w:lang w:eastAsia="zh-CN"/>
        </w:rPr>
        <w:t xml:space="preserve"> O, </w:t>
      </w:r>
      <w:proofErr w:type="spellStart"/>
      <w:r w:rsidRPr="000C32BF">
        <w:rPr>
          <w:rFonts w:cs="宋体"/>
          <w:noProof w:val="0"/>
          <w:lang w:eastAsia="zh-CN"/>
        </w:rPr>
        <w:t>Bellingrath</w:t>
      </w:r>
      <w:proofErr w:type="spellEnd"/>
      <w:r w:rsidRPr="000C32BF">
        <w:rPr>
          <w:rFonts w:cs="宋体"/>
          <w:noProof w:val="0"/>
          <w:lang w:eastAsia="zh-CN"/>
        </w:rPr>
        <w:t xml:space="preserve"> S, </w:t>
      </w:r>
      <w:proofErr w:type="spellStart"/>
      <w:r w:rsidRPr="000C32BF">
        <w:rPr>
          <w:rFonts w:cs="宋体"/>
          <w:noProof w:val="0"/>
          <w:lang w:eastAsia="zh-CN"/>
        </w:rPr>
        <w:t>Jörgens</w:t>
      </w:r>
      <w:proofErr w:type="spellEnd"/>
      <w:r w:rsidRPr="000C32BF">
        <w:rPr>
          <w:rFonts w:cs="宋体"/>
          <w:noProof w:val="0"/>
          <w:lang w:eastAsia="zh-CN"/>
        </w:rPr>
        <w:t xml:space="preserve"> S, de Wit HJ, </w:t>
      </w:r>
      <w:proofErr w:type="spellStart"/>
      <w:r w:rsidRPr="000C32BF">
        <w:rPr>
          <w:rFonts w:cs="宋体"/>
          <w:noProof w:val="0"/>
          <w:lang w:eastAsia="zh-CN"/>
        </w:rPr>
        <w:t>Wijkhuijs</w:t>
      </w:r>
      <w:proofErr w:type="spellEnd"/>
      <w:r w:rsidRPr="000C32BF">
        <w:rPr>
          <w:rFonts w:cs="宋体"/>
          <w:noProof w:val="0"/>
          <w:lang w:eastAsia="zh-CN"/>
        </w:rPr>
        <w:t xml:space="preserve"> AM, </w:t>
      </w:r>
      <w:proofErr w:type="spellStart"/>
      <w:r w:rsidRPr="000C32BF">
        <w:rPr>
          <w:rFonts w:cs="宋体"/>
          <w:noProof w:val="0"/>
          <w:lang w:eastAsia="zh-CN"/>
        </w:rPr>
        <w:t>Arolt</w:t>
      </w:r>
      <w:proofErr w:type="spellEnd"/>
      <w:r w:rsidRPr="000C32BF">
        <w:rPr>
          <w:rFonts w:cs="宋体"/>
          <w:noProof w:val="0"/>
          <w:lang w:eastAsia="zh-CN"/>
        </w:rPr>
        <w:t xml:space="preserve"> V, </w:t>
      </w:r>
      <w:proofErr w:type="spellStart"/>
      <w:r w:rsidRPr="000C32BF">
        <w:rPr>
          <w:rFonts w:cs="宋体"/>
          <w:noProof w:val="0"/>
          <w:lang w:eastAsia="zh-CN"/>
        </w:rPr>
        <w:t>Drexhage</w:t>
      </w:r>
      <w:proofErr w:type="spellEnd"/>
      <w:r w:rsidRPr="000C32BF">
        <w:rPr>
          <w:rFonts w:cs="宋体"/>
          <w:noProof w:val="0"/>
          <w:lang w:eastAsia="zh-CN"/>
        </w:rPr>
        <w:t xml:space="preserve"> HA. Deficiencies of the T and natural killer cell system in major depressive disorder: T regulatory cell defects are associated with inflammatory monocyte activation. </w:t>
      </w:r>
      <w:r w:rsidRPr="000C32BF">
        <w:rPr>
          <w:rFonts w:cs="宋体"/>
          <w:i/>
          <w:iCs/>
          <w:noProof w:val="0"/>
          <w:lang w:eastAsia="zh-CN"/>
        </w:rPr>
        <w:t xml:space="preserve">Brain </w:t>
      </w:r>
      <w:proofErr w:type="spellStart"/>
      <w:r w:rsidRPr="000C32BF">
        <w:rPr>
          <w:rFonts w:cs="宋体"/>
          <w:i/>
          <w:iCs/>
          <w:noProof w:val="0"/>
          <w:lang w:eastAsia="zh-CN"/>
        </w:rPr>
        <w:t>Behav</w:t>
      </w:r>
      <w:proofErr w:type="spellEnd"/>
      <w:r w:rsidRPr="000C32BF">
        <w:rPr>
          <w:rFonts w:cs="宋体"/>
          <w:i/>
          <w:iCs/>
          <w:noProof w:val="0"/>
          <w:lang w:eastAsia="zh-CN"/>
        </w:rPr>
        <w:t xml:space="preserve"> </w:t>
      </w:r>
      <w:proofErr w:type="spellStart"/>
      <w:r w:rsidRPr="000C32BF">
        <w:rPr>
          <w:rFonts w:cs="宋体"/>
          <w:i/>
          <w:iCs/>
          <w:noProof w:val="0"/>
          <w:lang w:eastAsia="zh-CN"/>
        </w:rPr>
        <w:t>Immun</w:t>
      </w:r>
      <w:proofErr w:type="spellEnd"/>
      <w:r w:rsidRPr="000C32BF">
        <w:rPr>
          <w:rFonts w:cs="宋体"/>
          <w:noProof w:val="0"/>
          <w:lang w:eastAsia="zh-CN"/>
        </w:rPr>
        <w:t xml:space="preserve"> 2016; </w:t>
      </w:r>
      <w:r w:rsidRPr="000C32BF">
        <w:rPr>
          <w:rFonts w:cs="宋体"/>
          <w:b/>
          <w:bCs/>
          <w:noProof w:val="0"/>
          <w:lang w:eastAsia="zh-CN"/>
        </w:rPr>
        <w:t>54</w:t>
      </w:r>
      <w:r w:rsidRPr="000C32BF">
        <w:rPr>
          <w:rFonts w:cs="宋体"/>
          <w:noProof w:val="0"/>
          <w:lang w:eastAsia="zh-CN"/>
        </w:rPr>
        <w:t>: 38-44 [PMID: 26674997 DOI: 10.1016/j.bbi.2015.12.003]</w:t>
      </w:r>
    </w:p>
    <w:p w14:paraId="6FF1E874"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88 </w:t>
      </w:r>
      <w:proofErr w:type="spellStart"/>
      <w:r w:rsidRPr="000C32BF">
        <w:rPr>
          <w:rFonts w:cs="宋体"/>
          <w:b/>
          <w:bCs/>
          <w:noProof w:val="0"/>
          <w:lang w:eastAsia="zh-CN"/>
        </w:rPr>
        <w:t>Moscavitch</w:t>
      </w:r>
      <w:proofErr w:type="spellEnd"/>
      <w:r w:rsidRPr="000C32BF">
        <w:rPr>
          <w:rFonts w:cs="宋体"/>
          <w:b/>
          <w:bCs/>
          <w:noProof w:val="0"/>
          <w:lang w:eastAsia="zh-CN"/>
        </w:rPr>
        <w:t xml:space="preserve"> SD</w:t>
      </w:r>
      <w:r w:rsidRPr="000C32BF">
        <w:rPr>
          <w:rFonts w:cs="宋体"/>
          <w:noProof w:val="0"/>
          <w:lang w:eastAsia="zh-CN"/>
        </w:rPr>
        <w:t xml:space="preserve">, </w:t>
      </w:r>
      <w:proofErr w:type="spellStart"/>
      <w:r w:rsidRPr="000C32BF">
        <w:rPr>
          <w:rFonts w:cs="宋体"/>
          <w:noProof w:val="0"/>
          <w:lang w:eastAsia="zh-CN"/>
        </w:rPr>
        <w:t>Szyper-Kravitz</w:t>
      </w:r>
      <w:proofErr w:type="spellEnd"/>
      <w:r w:rsidRPr="000C32BF">
        <w:rPr>
          <w:rFonts w:cs="宋体"/>
          <w:noProof w:val="0"/>
          <w:lang w:eastAsia="zh-CN"/>
        </w:rPr>
        <w:t xml:space="preserve"> M, </w:t>
      </w:r>
      <w:proofErr w:type="spellStart"/>
      <w:r w:rsidRPr="000C32BF">
        <w:rPr>
          <w:rFonts w:cs="宋体"/>
          <w:noProof w:val="0"/>
          <w:lang w:eastAsia="zh-CN"/>
        </w:rPr>
        <w:t>Shoenfeld</w:t>
      </w:r>
      <w:proofErr w:type="spellEnd"/>
      <w:r w:rsidRPr="000C32BF">
        <w:rPr>
          <w:rFonts w:cs="宋体"/>
          <w:noProof w:val="0"/>
          <w:lang w:eastAsia="zh-CN"/>
        </w:rPr>
        <w:t xml:space="preserve"> Y. Autoimmune pathology accounts for common manifestations in a wide range of neuro-psychiatric disorders: the olfactory and immune system interrelationship. </w:t>
      </w:r>
      <w:proofErr w:type="spellStart"/>
      <w:r w:rsidRPr="000C32BF">
        <w:rPr>
          <w:rFonts w:cs="宋体"/>
          <w:i/>
          <w:iCs/>
          <w:noProof w:val="0"/>
          <w:lang w:eastAsia="zh-CN"/>
        </w:rPr>
        <w:t>Clin</w:t>
      </w:r>
      <w:proofErr w:type="spellEnd"/>
      <w:r w:rsidRPr="000C32BF">
        <w:rPr>
          <w:rFonts w:cs="宋体"/>
          <w:i/>
          <w:iCs/>
          <w:noProof w:val="0"/>
          <w:lang w:eastAsia="zh-CN"/>
        </w:rPr>
        <w:t xml:space="preserve"> </w:t>
      </w:r>
      <w:proofErr w:type="spellStart"/>
      <w:r w:rsidRPr="000C32BF">
        <w:rPr>
          <w:rFonts w:cs="宋体"/>
          <w:i/>
          <w:iCs/>
          <w:noProof w:val="0"/>
          <w:lang w:eastAsia="zh-CN"/>
        </w:rPr>
        <w:t>Immunol</w:t>
      </w:r>
      <w:proofErr w:type="spellEnd"/>
      <w:r w:rsidRPr="000C32BF">
        <w:rPr>
          <w:rFonts w:cs="宋体"/>
          <w:noProof w:val="0"/>
          <w:lang w:eastAsia="zh-CN"/>
        </w:rPr>
        <w:t xml:space="preserve"> 2009; </w:t>
      </w:r>
      <w:r w:rsidRPr="000C32BF">
        <w:rPr>
          <w:rFonts w:cs="宋体"/>
          <w:b/>
          <w:bCs/>
          <w:noProof w:val="0"/>
          <w:lang w:eastAsia="zh-CN"/>
        </w:rPr>
        <w:t>130</w:t>
      </w:r>
      <w:r w:rsidRPr="000C32BF">
        <w:rPr>
          <w:rFonts w:cs="宋体"/>
          <w:noProof w:val="0"/>
          <w:lang w:eastAsia="zh-CN"/>
        </w:rPr>
        <w:t>: 235-243 [PMID: 19097945 DOI: 10.1016/j.clim.2008.10.010]</w:t>
      </w:r>
    </w:p>
    <w:p w14:paraId="2E6F99A3"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89 </w:t>
      </w:r>
      <w:proofErr w:type="spellStart"/>
      <w:r w:rsidRPr="000C32BF">
        <w:rPr>
          <w:rFonts w:cs="宋体"/>
          <w:b/>
          <w:bCs/>
          <w:noProof w:val="0"/>
          <w:lang w:eastAsia="zh-CN"/>
        </w:rPr>
        <w:t>Berk</w:t>
      </w:r>
      <w:proofErr w:type="spellEnd"/>
      <w:r w:rsidRPr="000C32BF">
        <w:rPr>
          <w:rFonts w:cs="宋体"/>
          <w:b/>
          <w:bCs/>
          <w:noProof w:val="0"/>
          <w:lang w:eastAsia="zh-CN"/>
        </w:rPr>
        <w:t xml:space="preserve"> M</w:t>
      </w:r>
      <w:r w:rsidRPr="000C32BF">
        <w:rPr>
          <w:rFonts w:cs="宋体"/>
          <w:noProof w:val="0"/>
          <w:lang w:eastAsia="zh-CN"/>
        </w:rPr>
        <w:t xml:space="preserve">, Williams LJ, </w:t>
      </w:r>
      <w:proofErr w:type="spellStart"/>
      <w:r w:rsidRPr="000C32BF">
        <w:rPr>
          <w:rFonts w:cs="宋体"/>
          <w:noProof w:val="0"/>
          <w:lang w:eastAsia="zh-CN"/>
        </w:rPr>
        <w:t>Jacka</w:t>
      </w:r>
      <w:proofErr w:type="spellEnd"/>
      <w:r w:rsidRPr="000C32BF">
        <w:rPr>
          <w:rFonts w:cs="宋体"/>
          <w:noProof w:val="0"/>
          <w:lang w:eastAsia="zh-CN"/>
        </w:rPr>
        <w:t xml:space="preserve"> FN, O'Neil A, Pasco JA, Moylan S, Allen NB, Stuart AL, Hayley AC, Byrne ML, </w:t>
      </w:r>
      <w:proofErr w:type="spellStart"/>
      <w:r w:rsidRPr="000C32BF">
        <w:rPr>
          <w:rFonts w:cs="宋体"/>
          <w:noProof w:val="0"/>
          <w:lang w:eastAsia="zh-CN"/>
        </w:rPr>
        <w:t>Maes</w:t>
      </w:r>
      <w:proofErr w:type="spellEnd"/>
      <w:r w:rsidRPr="000C32BF">
        <w:rPr>
          <w:rFonts w:cs="宋体"/>
          <w:noProof w:val="0"/>
          <w:lang w:eastAsia="zh-CN"/>
        </w:rPr>
        <w:t xml:space="preserve"> M. So depression is an inflammatory disease, but where does the inflammation come from? </w:t>
      </w:r>
      <w:r w:rsidRPr="000C32BF">
        <w:rPr>
          <w:rFonts w:cs="宋体"/>
          <w:i/>
          <w:iCs/>
          <w:noProof w:val="0"/>
          <w:lang w:eastAsia="zh-CN"/>
        </w:rPr>
        <w:t>BMC Med</w:t>
      </w:r>
      <w:r w:rsidRPr="000C32BF">
        <w:rPr>
          <w:rFonts w:cs="宋体"/>
          <w:noProof w:val="0"/>
          <w:lang w:eastAsia="zh-CN"/>
        </w:rPr>
        <w:t xml:space="preserve"> 2013; </w:t>
      </w:r>
      <w:r w:rsidRPr="000C32BF">
        <w:rPr>
          <w:rFonts w:cs="宋体"/>
          <w:b/>
          <w:bCs/>
          <w:noProof w:val="0"/>
          <w:lang w:eastAsia="zh-CN"/>
        </w:rPr>
        <w:t>11</w:t>
      </w:r>
      <w:r w:rsidRPr="000C32BF">
        <w:rPr>
          <w:rFonts w:cs="宋体"/>
          <w:noProof w:val="0"/>
          <w:lang w:eastAsia="zh-CN"/>
        </w:rPr>
        <w:t>: 200 [PMID: 24228900 DOI: 10.1186/1741-7015-11-200]</w:t>
      </w:r>
    </w:p>
    <w:p w14:paraId="0A65C07C"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90 </w:t>
      </w:r>
      <w:r w:rsidRPr="000C32BF">
        <w:rPr>
          <w:rFonts w:cs="宋体"/>
          <w:b/>
          <w:bCs/>
          <w:noProof w:val="0"/>
          <w:lang w:eastAsia="zh-CN"/>
        </w:rPr>
        <w:t>Jones KA</w:t>
      </w:r>
      <w:r w:rsidRPr="000C32BF">
        <w:rPr>
          <w:rFonts w:cs="宋体"/>
          <w:noProof w:val="0"/>
          <w:lang w:eastAsia="zh-CN"/>
        </w:rPr>
        <w:t xml:space="preserve">, Thomsen C. </w:t>
      </w:r>
      <w:proofErr w:type="gramStart"/>
      <w:r w:rsidRPr="000C32BF">
        <w:rPr>
          <w:rFonts w:cs="宋体"/>
          <w:noProof w:val="0"/>
          <w:lang w:eastAsia="zh-CN"/>
        </w:rPr>
        <w:t>The role of the innate immune system in psychiatric disorders.</w:t>
      </w:r>
      <w:proofErr w:type="gramEnd"/>
      <w:r w:rsidRPr="000C32BF">
        <w:rPr>
          <w:rFonts w:cs="宋体"/>
          <w:noProof w:val="0"/>
          <w:lang w:eastAsia="zh-CN"/>
        </w:rPr>
        <w:t xml:space="preserve"> </w:t>
      </w:r>
      <w:proofErr w:type="spellStart"/>
      <w:r w:rsidRPr="000C32BF">
        <w:rPr>
          <w:rFonts w:cs="宋体"/>
          <w:i/>
          <w:iCs/>
          <w:noProof w:val="0"/>
          <w:lang w:eastAsia="zh-CN"/>
        </w:rPr>
        <w:t>Mol</w:t>
      </w:r>
      <w:proofErr w:type="spellEnd"/>
      <w:r w:rsidRPr="000C32BF">
        <w:rPr>
          <w:rFonts w:cs="宋体"/>
          <w:i/>
          <w:iCs/>
          <w:noProof w:val="0"/>
          <w:lang w:eastAsia="zh-CN"/>
        </w:rPr>
        <w:t xml:space="preserve"> Cell </w:t>
      </w:r>
      <w:proofErr w:type="spellStart"/>
      <w:r w:rsidRPr="000C32BF">
        <w:rPr>
          <w:rFonts w:cs="宋体"/>
          <w:i/>
          <w:iCs/>
          <w:noProof w:val="0"/>
          <w:lang w:eastAsia="zh-CN"/>
        </w:rPr>
        <w:t>Neurosci</w:t>
      </w:r>
      <w:proofErr w:type="spellEnd"/>
      <w:r w:rsidRPr="000C32BF">
        <w:rPr>
          <w:rFonts w:cs="宋体"/>
          <w:noProof w:val="0"/>
          <w:lang w:eastAsia="zh-CN"/>
        </w:rPr>
        <w:t xml:space="preserve"> 2013; </w:t>
      </w:r>
      <w:r w:rsidRPr="000C32BF">
        <w:rPr>
          <w:rFonts w:cs="宋体"/>
          <w:b/>
          <w:bCs/>
          <w:noProof w:val="0"/>
          <w:lang w:eastAsia="zh-CN"/>
        </w:rPr>
        <w:t>53</w:t>
      </w:r>
      <w:r w:rsidRPr="000C32BF">
        <w:rPr>
          <w:rFonts w:cs="宋体"/>
          <w:noProof w:val="0"/>
          <w:lang w:eastAsia="zh-CN"/>
        </w:rPr>
        <w:t>: 52-62 [PMID: 23064447 DOI: 10.1016/j.mcn.2012.10.002]</w:t>
      </w:r>
    </w:p>
    <w:p w14:paraId="7C960659"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91 </w:t>
      </w:r>
      <w:r w:rsidRPr="000C32BF">
        <w:rPr>
          <w:rFonts w:cs="宋体"/>
          <w:b/>
          <w:bCs/>
          <w:noProof w:val="0"/>
          <w:lang w:eastAsia="zh-CN"/>
        </w:rPr>
        <w:t>Bilbo SD</w:t>
      </w:r>
      <w:r w:rsidRPr="000C32BF">
        <w:rPr>
          <w:rFonts w:cs="宋体"/>
          <w:noProof w:val="0"/>
          <w:lang w:eastAsia="zh-CN"/>
        </w:rPr>
        <w:t>, Schwarz JM.</w:t>
      </w:r>
      <w:proofErr w:type="gramEnd"/>
      <w:r w:rsidRPr="000C32BF">
        <w:rPr>
          <w:rFonts w:cs="宋体"/>
          <w:noProof w:val="0"/>
          <w:lang w:eastAsia="zh-CN"/>
        </w:rPr>
        <w:t xml:space="preserve"> Early-life programming of later-life brain and behavior: a critical role for the immune system. </w:t>
      </w:r>
      <w:r w:rsidRPr="000C32BF">
        <w:rPr>
          <w:rFonts w:cs="宋体"/>
          <w:i/>
          <w:iCs/>
          <w:noProof w:val="0"/>
          <w:lang w:eastAsia="zh-CN"/>
        </w:rPr>
        <w:t xml:space="preserve">Front </w:t>
      </w:r>
      <w:proofErr w:type="spellStart"/>
      <w:r w:rsidRPr="000C32BF">
        <w:rPr>
          <w:rFonts w:cs="宋体"/>
          <w:i/>
          <w:iCs/>
          <w:noProof w:val="0"/>
          <w:lang w:eastAsia="zh-CN"/>
        </w:rPr>
        <w:t>Behav</w:t>
      </w:r>
      <w:proofErr w:type="spellEnd"/>
      <w:r w:rsidRPr="000C32BF">
        <w:rPr>
          <w:rFonts w:cs="宋体"/>
          <w:i/>
          <w:iCs/>
          <w:noProof w:val="0"/>
          <w:lang w:eastAsia="zh-CN"/>
        </w:rPr>
        <w:t xml:space="preserve"> </w:t>
      </w:r>
      <w:proofErr w:type="spellStart"/>
      <w:r w:rsidRPr="000C32BF">
        <w:rPr>
          <w:rFonts w:cs="宋体"/>
          <w:i/>
          <w:iCs/>
          <w:noProof w:val="0"/>
          <w:lang w:eastAsia="zh-CN"/>
        </w:rPr>
        <w:t>Neurosci</w:t>
      </w:r>
      <w:proofErr w:type="spellEnd"/>
      <w:r w:rsidRPr="000C32BF">
        <w:rPr>
          <w:rFonts w:cs="宋体"/>
          <w:noProof w:val="0"/>
          <w:lang w:eastAsia="zh-CN"/>
        </w:rPr>
        <w:t xml:space="preserve"> 2009; </w:t>
      </w:r>
      <w:r w:rsidRPr="000C32BF">
        <w:rPr>
          <w:rFonts w:cs="宋体"/>
          <w:b/>
          <w:bCs/>
          <w:noProof w:val="0"/>
          <w:lang w:eastAsia="zh-CN"/>
        </w:rPr>
        <w:t>3</w:t>
      </w:r>
      <w:r w:rsidRPr="000C32BF">
        <w:rPr>
          <w:rFonts w:cs="宋体"/>
          <w:noProof w:val="0"/>
          <w:lang w:eastAsia="zh-CN"/>
        </w:rPr>
        <w:t>: 14 [PMID: 19738918 DOI: 10.3389/neuro.08.014.2009]</w:t>
      </w:r>
    </w:p>
    <w:p w14:paraId="227E721B"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lastRenderedPageBreak/>
        <w:t xml:space="preserve">92 </w:t>
      </w:r>
      <w:r w:rsidRPr="000C32BF">
        <w:rPr>
          <w:rFonts w:cs="宋体"/>
          <w:b/>
          <w:bCs/>
          <w:noProof w:val="0"/>
          <w:lang w:eastAsia="zh-CN"/>
        </w:rPr>
        <w:t>Bilbo SD</w:t>
      </w:r>
      <w:r w:rsidRPr="000C32BF">
        <w:rPr>
          <w:rFonts w:cs="宋体"/>
          <w:noProof w:val="0"/>
          <w:lang w:eastAsia="zh-CN"/>
        </w:rPr>
        <w:t>, Schwarz JM.</w:t>
      </w:r>
      <w:proofErr w:type="gramEnd"/>
      <w:r w:rsidRPr="000C32BF">
        <w:rPr>
          <w:rFonts w:cs="宋体"/>
          <w:noProof w:val="0"/>
          <w:lang w:eastAsia="zh-CN"/>
        </w:rPr>
        <w:t xml:space="preserve"> </w:t>
      </w:r>
      <w:proofErr w:type="gramStart"/>
      <w:r w:rsidRPr="000C32BF">
        <w:rPr>
          <w:rFonts w:cs="宋体"/>
          <w:noProof w:val="0"/>
          <w:lang w:eastAsia="zh-CN"/>
        </w:rPr>
        <w:t>The immune system and developmental programming of brain and behavior.</w:t>
      </w:r>
      <w:proofErr w:type="gramEnd"/>
      <w:r w:rsidRPr="000C32BF">
        <w:rPr>
          <w:rFonts w:cs="宋体"/>
          <w:noProof w:val="0"/>
          <w:lang w:eastAsia="zh-CN"/>
        </w:rPr>
        <w:t xml:space="preserve"> </w:t>
      </w:r>
      <w:r w:rsidRPr="000C32BF">
        <w:rPr>
          <w:rFonts w:cs="宋体"/>
          <w:i/>
          <w:iCs/>
          <w:noProof w:val="0"/>
          <w:lang w:eastAsia="zh-CN"/>
        </w:rPr>
        <w:t xml:space="preserve">Front </w:t>
      </w:r>
      <w:proofErr w:type="spellStart"/>
      <w:r w:rsidRPr="000C32BF">
        <w:rPr>
          <w:rFonts w:cs="宋体"/>
          <w:i/>
          <w:iCs/>
          <w:noProof w:val="0"/>
          <w:lang w:eastAsia="zh-CN"/>
        </w:rPr>
        <w:t>Neuroendocrinol</w:t>
      </w:r>
      <w:proofErr w:type="spellEnd"/>
      <w:r w:rsidRPr="000C32BF">
        <w:rPr>
          <w:rFonts w:cs="宋体"/>
          <w:noProof w:val="0"/>
          <w:lang w:eastAsia="zh-CN"/>
        </w:rPr>
        <w:t xml:space="preserve"> 2012; </w:t>
      </w:r>
      <w:r w:rsidRPr="000C32BF">
        <w:rPr>
          <w:rFonts w:cs="宋体"/>
          <w:b/>
          <w:bCs/>
          <w:noProof w:val="0"/>
          <w:lang w:eastAsia="zh-CN"/>
        </w:rPr>
        <w:t>33</w:t>
      </w:r>
      <w:r w:rsidRPr="000C32BF">
        <w:rPr>
          <w:rFonts w:cs="宋体"/>
          <w:noProof w:val="0"/>
          <w:lang w:eastAsia="zh-CN"/>
        </w:rPr>
        <w:t>: 267-286 [PMID: 22982535 DOI: 10.1016/j.yfrne.2012.08.006]</w:t>
      </w:r>
    </w:p>
    <w:p w14:paraId="67EC2D54"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93 </w:t>
      </w:r>
      <w:proofErr w:type="spellStart"/>
      <w:r w:rsidRPr="000C32BF">
        <w:rPr>
          <w:rFonts w:cs="宋体"/>
          <w:b/>
          <w:bCs/>
          <w:noProof w:val="0"/>
          <w:lang w:eastAsia="zh-CN"/>
        </w:rPr>
        <w:t>Lieblein-Boff</w:t>
      </w:r>
      <w:proofErr w:type="spellEnd"/>
      <w:r w:rsidRPr="000C32BF">
        <w:rPr>
          <w:rFonts w:cs="宋体"/>
          <w:b/>
          <w:bCs/>
          <w:noProof w:val="0"/>
          <w:lang w:eastAsia="zh-CN"/>
        </w:rPr>
        <w:t xml:space="preserve"> JC</w:t>
      </w:r>
      <w:r w:rsidRPr="000C32BF">
        <w:rPr>
          <w:rFonts w:cs="宋体"/>
          <w:noProof w:val="0"/>
          <w:lang w:eastAsia="zh-CN"/>
        </w:rPr>
        <w:t xml:space="preserve">, </w:t>
      </w:r>
      <w:proofErr w:type="spellStart"/>
      <w:r w:rsidRPr="000C32BF">
        <w:rPr>
          <w:rFonts w:cs="宋体"/>
          <w:noProof w:val="0"/>
          <w:lang w:eastAsia="zh-CN"/>
        </w:rPr>
        <w:t>McKim</w:t>
      </w:r>
      <w:proofErr w:type="spellEnd"/>
      <w:r w:rsidRPr="000C32BF">
        <w:rPr>
          <w:rFonts w:cs="宋体"/>
          <w:noProof w:val="0"/>
          <w:lang w:eastAsia="zh-CN"/>
        </w:rPr>
        <w:t xml:space="preserve"> DB, Shea DT, Wei P, Deng Z, </w:t>
      </w:r>
      <w:proofErr w:type="spellStart"/>
      <w:r w:rsidRPr="000C32BF">
        <w:rPr>
          <w:rFonts w:cs="宋体"/>
          <w:noProof w:val="0"/>
          <w:lang w:eastAsia="zh-CN"/>
        </w:rPr>
        <w:t>Sawicki</w:t>
      </w:r>
      <w:proofErr w:type="spellEnd"/>
      <w:r w:rsidRPr="000C32BF">
        <w:rPr>
          <w:rFonts w:cs="宋体"/>
          <w:noProof w:val="0"/>
          <w:lang w:eastAsia="zh-CN"/>
        </w:rPr>
        <w:t xml:space="preserve"> C, </w:t>
      </w:r>
      <w:proofErr w:type="spellStart"/>
      <w:r w:rsidRPr="000C32BF">
        <w:rPr>
          <w:rFonts w:cs="宋体"/>
          <w:noProof w:val="0"/>
          <w:lang w:eastAsia="zh-CN"/>
        </w:rPr>
        <w:t>Quan</w:t>
      </w:r>
      <w:proofErr w:type="spellEnd"/>
      <w:r w:rsidRPr="000C32BF">
        <w:rPr>
          <w:rFonts w:cs="宋体"/>
          <w:noProof w:val="0"/>
          <w:lang w:eastAsia="zh-CN"/>
        </w:rPr>
        <w:t xml:space="preserve"> N, Bilbo SD, Bailey MT, </w:t>
      </w:r>
      <w:proofErr w:type="spellStart"/>
      <w:r w:rsidRPr="000C32BF">
        <w:rPr>
          <w:rFonts w:cs="宋体"/>
          <w:noProof w:val="0"/>
          <w:lang w:eastAsia="zh-CN"/>
        </w:rPr>
        <w:t>McTigue</w:t>
      </w:r>
      <w:proofErr w:type="spellEnd"/>
      <w:r w:rsidRPr="000C32BF">
        <w:rPr>
          <w:rFonts w:cs="宋体"/>
          <w:noProof w:val="0"/>
          <w:lang w:eastAsia="zh-CN"/>
        </w:rPr>
        <w:t xml:space="preserve"> DM, Godbout JP. Neonatal E. coli infection causes neuro-behavioral deficits associated with </w:t>
      </w:r>
      <w:proofErr w:type="spellStart"/>
      <w:r w:rsidRPr="000C32BF">
        <w:rPr>
          <w:rFonts w:cs="宋体"/>
          <w:noProof w:val="0"/>
          <w:lang w:eastAsia="zh-CN"/>
        </w:rPr>
        <w:t>hypomyelination</w:t>
      </w:r>
      <w:proofErr w:type="spellEnd"/>
      <w:r w:rsidRPr="000C32BF">
        <w:rPr>
          <w:rFonts w:cs="宋体"/>
          <w:noProof w:val="0"/>
          <w:lang w:eastAsia="zh-CN"/>
        </w:rPr>
        <w:t xml:space="preserve"> and neuronal sequestration of iron. </w:t>
      </w:r>
      <w:r w:rsidRPr="000C32BF">
        <w:rPr>
          <w:rFonts w:cs="宋体"/>
          <w:i/>
          <w:iCs/>
          <w:noProof w:val="0"/>
          <w:lang w:eastAsia="zh-CN"/>
        </w:rPr>
        <w:t xml:space="preserve">J </w:t>
      </w:r>
      <w:proofErr w:type="spellStart"/>
      <w:r w:rsidRPr="000C32BF">
        <w:rPr>
          <w:rFonts w:cs="宋体"/>
          <w:i/>
          <w:iCs/>
          <w:noProof w:val="0"/>
          <w:lang w:eastAsia="zh-CN"/>
        </w:rPr>
        <w:t>Neurosci</w:t>
      </w:r>
      <w:proofErr w:type="spellEnd"/>
      <w:r w:rsidRPr="000C32BF">
        <w:rPr>
          <w:rFonts w:cs="宋体"/>
          <w:noProof w:val="0"/>
          <w:lang w:eastAsia="zh-CN"/>
        </w:rPr>
        <w:t xml:space="preserve"> 2013; </w:t>
      </w:r>
      <w:r w:rsidRPr="000C32BF">
        <w:rPr>
          <w:rFonts w:cs="宋体"/>
          <w:b/>
          <w:bCs/>
          <w:noProof w:val="0"/>
          <w:lang w:eastAsia="zh-CN"/>
        </w:rPr>
        <w:t>33</w:t>
      </w:r>
      <w:r w:rsidRPr="000C32BF">
        <w:rPr>
          <w:rFonts w:cs="宋体"/>
          <w:noProof w:val="0"/>
          <w:lang w:eastAsia="zh-CN"/>
        </w:rPr>
        <w:t>: 16334-16345 [PMID: 24107964 DOI: 10.1523/JNEUROSCI.0708-13.2013]</w:t>
      </w:r>
    </w:p>
    <w:p w14:paraId="6A93E035"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94 </w:t>
      </w:r>
      <w:r w:rsidRPr="000C32BF">
        <w:rPr>
          <w:rFonts w:cs="宋体"/>
          <w:b/>
          <w:bCs/>
          <w:noProof w:val="0"/>
          <w:lang w:eastAsia="zh-CN"/>
        </w:rPr>
        <w:t>Schwarz JM</w:t>
      </w:r>
      <w:r w:rsidRPr="000C32BF">
        <w:rPr>
          <w:rFonts w:cs="宋体"/>
          <w:noProof w:val="0"/>
          <w:lang w:eastAsia="zh-CN"/>
        </w:rPr>
        <w:t xml:space="preserve">, Bilbo SD. Sex, glia, and development: interactions in health and disease. </w:t>
      </w:r>
      <w:proofErr w:type="spellStart"/>
      <w:r w:rsidRPr="000C32BF">
        <w:rPr>
          <w:rFonts w:cs="宋体"/>
          <w:i/>
          <w:iCs/>
          <w:noProof w:val="0"/>
          <w:lang w:eastAsia="zh-CN"/>
        </w:rPr>
        <w:t>Horm</w:t>
      </w:r>
      <w:proofErr w:type="spellEnd"/>
      <w:r w:rsidRPr="000C32BF">
        <w:rPr>
          <w:rFonts w:cs="宋体"/>
          <w:i/>
          <w:iCs/>
          <w:noProof w:val="0"/>
          <w:lang w:eastAsia="zh-CN"/>
        </w:rPr>
        <w:t xml:space="preserve"> </w:t>
      </w:r>
      <w:proofErr w:type="spellStart"/>
      <w:r w:rsidRPr="000C32BF">
        <w:rPr>
          <w:rFonts w:cs="宋体"/>
          <w:i/>
          <w:iCs/>
          <w:noProof w:val="0"/>
          <w:lang w:eastAsia="zh-CN"/>
        </w:rPr>
        <w:t>Behav</w:t>
      </w:r>
      <w:proofErr w:type="spellEnd"/>
      <w:r w:rsidRPr="000C32BF">
        <w:rPr>
          <w:rFonts w:cs="宋体"/>
          <w:noProof w:val="0"/>
          <w:lang w:eastAsia="zh-CN"/>
        </w:rPr>
        <w:t xml:space="preserve"> 2012; </w:t>
      </w:r>
      <w:r w:rsidRPr="000C32BF">
        <w:rPr>
          <w:rFonts w:cs="宋体"/>
          <w:b/>
          <w:bCs/>
          <w:noProof w:val="0"/>
          <w:lang w:eastAsia="zh-CN"/>
        </w:rPr>
        <w:t>62</w:t>
      </w:r>
      <w:r w:rsidRPr="000C32BF">
        <w:rPr>
          <w:rFonts w:cs="宋体"/>
          <w:noProof w:val="0"/>
          <w:lang w:eastAsia="zh-CN"/>
        </w:rPr>
        <w:t>: 243-253 [PMID: 22387107 DOI: 10.1016/j.yhbeh.2012.02.018]</w:t>
      </w:r>
    </w:p>
    <w:p w14:paraId="460D3249"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95 </w:t>
      </w:r>
      <w:proofErr w:type="spellStart"/>
      <w:r w:rsidRPr="000C32BF">
        <w:rPr>
          <w:rFonts w:cs="宋体"/>
          <w:b/>
          <w:bCs/>
          <w:noProof w:val="0"/>
          <w:lang w:eastAsia="zh-CN"/>
        </w:rPr>
        <w:t>Paolicelli</w:t>
      </w:r>
      <w:proofErr w:type="spellEnd"/>
      <w:r w:rsidRPr="000C32BF">
        <w:rPr>
          <w:rFonts w:cs="宋体"/>
          <w:b/>
          <w:bCs/>
          <w:noProof w:val="0"/>
          <w:lang w:eastAsia="zh-CN"/>
        </w:rPr>
        <w:t xml:space="preserve"> RC</w:t>
      </w:r>
      <w:r w:rsidRPr="000C32BF">
        <w:rPr>
          <w:rFonts w:cs="宋体"/>
          <w:noProof w:val="0"/>
          <w:lang w:eastAsia="zh-CN"/>
        </w:rPr>
        <w:t xml:space="preserve">, </w:t>
      </w:r>
      <w:proofErr w:type="spellStart"/>
      <w:r w:rsidRPr="000C32BF">
        <w:rPr>
          <w:rFonts w:cs="宋体"/>
          <w:noProof w:val="0"/>
          <w:lang w:eastAsia="zh-CN"/>
        </w:rPr>
        <w:t>Bolasco</w:t>
      </w:r>
      <w:proofErr w:type="spellEnd"/>
      <w:r w:rsidRPr="000C32BF">
        <w:rPr>
          <w:rFonts w:cs="宋体"/>
          <w:noProof w:val="0"/>
          <w:lang w:eastAsia="zh-CN"/>
        </w:rPr>
        <w:t xml:space="preserve"> G, </w:t>
      </w:r>
      <w:proofErr w:type="spellStart"/>
      <w:r w:rsidRPr="000C32BF">
        <w:rPr>
          <w:rFonts w:cs="宋体"/>
          <w:noProof w:val="0"/>
          <w:lang w:eastAsia="zh-CN"/>
        </w:rPr>
        <w:t>Pagani</w:t>
      </w:r>
      <w:proofErr w:type="spellEnd"/>
      <w:r w:rsidRPr="000C32BF">
        <w:rPr>
          <w:rFonts w:cs="宋体"/>
          <w:noProof w:val="0"/>
          <w:lang w:eastAsia="zh-CN"/>
        </w:rPr>
        <w:t xml:space="preserve"> F, Maggi L, </w:t>
      </w:r>
      <w:proofErr w:type="spellStart"/>
      <w:r w:rsidRPr="000C32BF">
        <w:rPr>
          <w:rFonts w:cs="宋体"/>
          <w:noProof w:val="0"/>
          <w:lang w:eastAsia="zh-CN"/>
        </w:rPr>
        <w:t>Scianni</w:t>
      </w:r>
      <w:proofErr w:type="spellEnd"/>
      <w:r w:rsidRPr="000C32BF">
        <w:rPr>
          <w:rFonts w:cs="宋体"/>
          <w:noProof w:val="0"/>
          <w:lang w:eastAsia="zh-CN"/>
        </w:rPr>
        <w:t xml:space="preserve"> M, </w:t>
      </w:r>
      <w:proofErr w:type="spellStart"/>
      <w:r w:rsidRPr="000C32BF">
        <w:rPr>
          <w:rFonts w:cs="宋体"/>
          <w:noProof w:val="0"/>
          <w:lang w:eastAsia="zh-CN"/>
        </w:rPr>
        <w:t>Panzanelli</w:t>
      </w:r>
      <w:proofErr w:type="spellEnd"/>
      <w:r w:rsidRPr="000C32BF">
        <w:rPr>
          <w:rFonts w:cs="宋体"/>
          <w:noProof w:val="0"/>
          <w:lang w:eastAsia="zh-CN"/>
        </w:rPr>
        <w:t xml:space="preserve"> P, </w:t>
      </w:r>
      <w:proofErr w:type="spellStart"/>
      <w:r w:rsidRPr="000C32BF">
        <w:rPr>
          <w:rFonts w:cs="宋体"/>
          <w:noProof w:val="0"/>
          <w:lang w:eastAsia="zh-CN"/>
        </w:rPr>
        <w:t>Giustetto</w:t>
      </w:r>
      <w:proofErr w:type="spellEnd"/>
      <w:r w:rsidRPr="000C32BF">
        <w:rPr>
          <w:rFonts w:cs="宋体"/>
          <w:noProof w:val="0"/>
          <w:lang w:eastAsia="zh-CN"/>
        </w:rPr>
        <w:t xml:space="preserve"> M, Ferreira TA, </w:t>
      </w:r>
      <w:proofErr w:type="spellStart"/>
      <w:r w:rsidRPr="000C32BF">
        <w:rPr>
          <w:rFonts w:cs="宋体"/>
          <w:noProof w:val="0"/>
          <w:lang w:eastAsia="zh-CN"/>
        </w:rPr>
        <w:t>Guiducci</w:t>
      </w:r>
      <w:proofErr w:type="spellEnd"/>
      <w:r w:rsidRPr="000C32BF">
        <w:rPr>
          <w:rFonts w:cs="宋体"/>
          <w:noProof w:val="0"/>
          <w:lang w:eastAsia="zh-CN"/>
        </w:rPr>
        <w:t xml:space="preserve"> E, Dumas L, </w:t>
      </w:r>
      <w:proofErr w:type="spellStart"/>
      <w:r w:rsidRPr="000C32BF">
        <w:rPr>
          <w:rFonts w:cs="宋体"/>
          <w:noProof w:val="0"/>
          <w:lang w:eastAsia="zh-CN"/>
        </w:rPr>
        <w:t>Ragozzino</w:t>
      </w:r>
      <w:proofErr w:type="spellEnd"/>
      <w:r w:rsidRPr="000C32BF">
        <w:rPr>
          <w:rFonts w:cs="宋体"/>
          <w:noProof w:val="0"/>
          <w:lang w:eastAsia="zh-CN"/>
        </w:rPr>
        <w:t xml:space="preserve"> D, Gross CT. Synaptic pruning by microglia is necessary for normal brain development. </w:t>
      </w:r>
      <w:r w:rsidRPr="000C32BF">
        <w:rPr>
          <w:rFonts w:cs="宋体"/>
          <w:i/>
          <w:iCs/>
          <w:noProof w:val="0"/>
          <w:lang w:eastAsia="zh-CN"/>
        </w:rPr>
        <w:t>Science</w:t>
      </w:r>
      <w:r w:rsidRPr="000C32BF">
        <w:rPr>
          <w:rFonts w:cs="宋体"/>
          <w:noProof w:val="0"/>
          <w:lang w:eastAsia="zh-CN"/>
        </w:rPr>
        <w:t xml:space="preserve"> 2011; </w:t>
      </w:r>
      <w:r w:rsidRPr="000C32BF">
        <w:rPr>
          <w:rFonts w:cs="宋体"/>
          <w:b/>
          <w:bCs/>
          <w:noProof w:val="0"/>
          <w:lang w:eastAsia="zh-CN"/>
        </w:rPr>
        <w:t>333</w:t>
      </w:r>
      <w:r w:rsidRPr="000C32BF">
        <w:rPr>
          <w:rFonts w:cs="宋体"/>
          <w:noProof w:val="0"/>
          <w:lang w:eastAsia="zh-CN"/>
        </w:rPr>
        <w:t>: 1456-1458 [PMID: 21778362 DOI: 10.1126/science.1202529]</w:t>
      </w:r>
    </w:p>
    <w:p w14:paraId="034EFCFB"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96 </w:t>
      </w:r>
      <w:r w:rsidRPr="000C32BF">
        <w:rPr>
          <w:rFonts w:cs="宋体"/>
          <w:b/>
          <w:bCs/>
          <w:noProof w:val="0"/>
          <w:lang w:eastAsia="zh-CN"/>
        </w:rPr>
        <w:t>Zhang X</w:t>
      </w:r>
      <w:r w:rsidRPr="000C32BF">
        <w:rPr>
          <w:rFonts w:cs="宋体"/>
          <w:noProof w:val="0"/>
          <w:lang w:eastAsia="zh-CN"/>
        </w:rPr>
        <w:t xml:space="preserve">, Wang Y, Dong H, Xu Y, Zhang S. Induction of Microglial Activation by Mediators Released from Mast Cells. </w:t>
      </w:r>
      <w:r w:rsidRPr="000C32BF">
        <w:rPr>
          <w:rFonts w:cs="宋体"/>
          <w:i/>
          <w:iCs/>
          <w:noProof w:val="0"/>
          <w:lang w:eastAsia="zh-CN"/>
        </w:rPr>
        <w:t xml:space="preserve">Cell </w:t>
      </w:r>
      <w:proofErr w:type="spellStart"/>
      <w:r w:rsidRPr="000C32BF">
        <w:rPr>
          <w:rFonts w:cs="宋体"/>
          <w:i/>
          <w:iCs/>
          <w:noProof w:val="0"/>
          <w:lang w:eastAsia="zh-CN"/>
        </w:rPr>
        <w:t>Physiol</w:t>
      </w:r>
      <w:proofErr w:type="spellEnd"/>
      <w:r w:rsidRPr="000C32BF">
        <w:rPr>
          <w:rFonts w:cs="宋体"/>
          <w:i/>
          <w:iCs/>
          <w:noProof w:val="0"/>
          <w:lang w:eastAsia="zh-CN"/>
        </w:rPr>
        <w:t xml:space="preserve"> </w:t>
      </w:r>
      <w:proofErr w:type="spellStart"/>
      <w:r w:rsidRPr="000C32BF">
        <w:rPr>
          <w:rFonts w:cs="宋体"/>
          <w:i/>
          <w:iCs/>
          <w:noProof w:val="0"/>
          <w:lang w:eastAsia="zh-CN"/>
        </w:rPr>
        <w:t>Biochem</w:t>
      </w:r>
      <w:proofErr w:type="spellEnd"/>
      <w:r w:rsidRPr="000C32BF">
        <w:rPr>
          <w:rFonts w:cs="宋体"/>
          <w:noProof w:val="0"/>
          <w:lang w:eastAsia="zh-CN"/>
        </w:rPr>
        <w:t xml:space="preserve"> 2016; </w:t>
      </w:r>
      <w:r w:rsidRPr="000C32BF">
        <w:rPr>
          <w:rFonts w:cs="宋体"/>
          <w:b/>
          <w:bCs/>
          <w:noProof w:val="0"/>
          <w:lang w:eastAsia="zh-CN"/>
        </w:rPr>
        <w:t>38</w:t>
      </w:r>
      <w:r w:rsidRPr="000C32BF">
        <w:rPr>
          <w:rFonts w:cs="宋体"/>
          <w:noProof w:val="0"/>
          <w:lang w:eastAsia="zh-CN"/>
        </w:rPr>
        <w:t>: 1520-1531 [PMID: 27050634 DOI: 10.1159/000443093]</w:t>
      </w:r>
    </w:p>
    <w:p w14:paraId="084BD03A" w14:textId="77777777" w:rsidR="000C32BF" w:rsidRPr="000C32BF" w:rsidRDefault="000C32BF" w:rsidP="000C32BF">
      <w:pPr>
        <w:spacing w:after="0"/>
        <w:jc w:val="both"/>
        <w:rPr>
          <w:rFonts w:cs="宋体"/>
          <w:noProof w:val="0"/>
          <w:lang w:eastAsia="zh-CN"/>
        </w:rPr>
      </w:pPr>
      <w:r w:rsidRPr="000C32BF">
        <w:rPr>
          <w:rFonts w:cs="宋体"/>
          <w:noProof w:val="0"/>
          <w:lang w:eastAsia="zh-CN"/>
        </w:rPr>
        <w:t xml:space="preserve">97 </w:t>
      </w:r>
      <w:r w:rsidRPr="000C32BF">
        <w:rPr>
          <w:rFonts w:cs="宋体"/>
          <w:b/>
          <w:bCs/>
          <w:noProof w:val="0"/>
          <w:lang w:eastAsia="zh-CN"/>
        </w:rPr>
        <w:t>Schwarz JM</w:t>
      </w:r>
      <w:r w:rsidRPr="000C32BF">
        <w:rPr>
          <w:rFonts w:cs="宋体"/>
          <w:noProof w:val="0"/>
          <w:lang w:eastAsia="zh-CN"/>
        </w:rPr>
        <w:t xml:space="preserve">, </w:t>
      </w:r>
      <w:proofErr w:type="spellStart"/>
      <w:r w:rsidRPr="000C32BF">
        <w:rPr>
          <w:rFonts w:cs="宋体"/>
          <w:noProof w:val="0"/>
          <w:lang w:eastAsia="zh-CN"/>
        </w:rPr>
        <w:t>Sholar</w:t>
      </w:r>
      <w:proofErr w:type="spellEnd"/>
      <w:r w:rsidRPr="000C32BF">
        <w:rPr>
          <w:rFonts w:cs="宋体"/>
          <w:noProof w:val="0"/>
          <w:lang w:eastAsia="zh-CN"/>
        </w:rPr>
        <w:t xml:space="preserve"> PW, Bilbo SD. Sex differences in microglial colonization of the developing rat brain. </w:t>
      </w:r>
      <w:r w:rsidRPr="000C32BF">
        <w:rPr>
          <w:rFonts w:cs="宋体"/>
          <w:i/>
          <w:iCs/>
          <w:noProof w:val="0"/>
          <w:lang w:eastAsia="zh-CN"/>
        </w:rPr>
        <w:t xml:space="preserve">J </w:t>
      </w:r>
      <w:proofErr w:type="spellStart"/>
      <w:r w:rsidRPr="000C32BF">
        <w:rPr>
          <w:rFonts w:cs="宋体"/>
          <w:i/>
          <w:iCs/>
          <w:noProof w:val="0"/>
          <w:lang w:eastAsia="zh-CN"/>
        </w:rPr>
        <w:t>Neurochem</w:t>
      </w:r>
      <w:proofErr w:type="spellEnd"/>
      <w:r w:rsidRPr="000C32BF">
        <w:rPr>
          <w:rFonts w:cs="宋体"/>
          <w:noProof w:val="0"/>
          <w:lang w:eastAsia="zh-CN"/>
        </w:rPr>
        <w:t xml:space="preserve"> 2012; </w:t>
      </w:r>
      <w:r w:rsidRPr="000C32BF">
        <w:rPr>
          <w:rFonts w:cs="宋体"/>
          <w:b/>
          <w:bCs/>
          <w:noProof w:val="0"/>
          <w:lang w:eastAsia="zh-CN"/>
        </w:rPr>
        <w:t>120</w:t>
      </w:r>
      <w:r w:rsidRPr="000C32BF">
        <w:rPr>
          <w:rFonts w:cs="宋体"/>
          <w:noProof w:val="0"/>
          <w:lang w:eastAsia="zh-CN"/>
        </w:rPr>
        <w:t>: 948-963 [PMID: 22182318 DOI: 10.1111/j.1471-4159.2011.07630.x]</w:t>
      </w:r>
    </w:p>
    <w:p w14:paraId="5F7FE689" w14:textId="77777777" w:rsidR="000C32BF" w:rsidRPr="000C32BF" w:rsidRDefault="000C32BF" w:rsidP="000C32BF">
      <w:pPr>
        <w:spacing w:after="0"/>
        <w:jc w:val="both"/>
        <w:rPr>
          <w:rFonts w:cs="宋体"/>
          <w:noProof w:val="0"/>
          <w:lang w:eastAsia="zh-CN"/>
        </w:rPr>
      </w:pPr>
      <w:proofErr w:type="gramStart"/>
      <w:r w:rsidRPr="000C32BF">
        <w:rPr>
          <w:rFonts w:cs="宋体"/>
          <w:noProof w:val="0"/>
          <w:lang w:eastAsia="zh-CN"/>
        </w:rPr>
        <w:t xml:space="preserve">98 </w:t>
      </w:r>
      <w:proofErr w:type="spellStart"/>
      <w:r w:rsidRPr="000C32BF">
        <w:rPr>
          <w:rFonts w:cs="宋体"/>
          <w:b/>
          <w:bCs/>
          <w:noProof w:val="0"/>
          <w:lang w:eastAsia="zh-CN"/>
        </w:rPr>
        <w:t>Ajdacic</w:t>
      </w:r>
      <w:proofErr w:type="spellEnd"/>
      <w:r w:rsidRPr="000C32BF">
        <w:rPr>
          <w:rFonts w:cs="宋体"/>
          <w:b/>
          <w:bCs/>
          <w:noProof w:val="0"/>
          <w:lang w:eastAsia="zh-CN"/>
        </w:rPr>
        <w:t>-Gross V</w:t>
      </w:r>
      <w:r w:rsidRPr="000C32BF">
        <w:rPr>
          <w:rFonts w:cs="宋体"/>
          <w:noProof w:val="0"/>
          <w:lang w:eastAsia="zh-CN"/>
        </w:rPr>
        <w:t>.</w:t>
      </w:r>
      <w:proofErr w:type="gramEnd"/>
      <w:r w:rsidRPr="000C32BF">
        <w:rPr>
          <w:rFonts w:cs="宋体"/>
          <w:noProof w:val="0"/>
          <w:lang w:eastAsia="zh-CN"/>
        </w:rPr>
        <w:t xml:space="preserve"> The Prevention of Mental Disorders has a Bright Future. </w:t>
      </w:r>
      <w:r w:rsidRPr="000C32BF">
        <w:rPr>
          <w:rFonts w:cs="宋体"/>
          <w:i/>
          <w:iCs/>
          <w:noProof w:val="0"/>
          <w:lang w:eastAsia="zh-CN"/>
        </w:rPr>
        <w:t>Front Public Health</w:t>
      </w:r>
      <w:r w:rsidRPr="000C32BF">
        <w:rPr>
          <w:rFonts w:cs="宋体"/>
          <w:noProof w:val="0"/>
          <w:lang w:eastAsia="zh-CN"/>
        </w:rPr>
        <w:t xml:space="preserve"> 2014; </w:t>
      </w:r>
      <w:r w:rsidRPr="000C32BF">
        <w:rPr>
          <w:rFonts w:cs="宋体"/>
          <w:b/>
          <w:bCs/>
          <w:noProof w:val="0"/>
          <w:lang w:eastAsia="zh-CN"/>
        </w:rPr>
        <w:t>2</w:t>
      </w:r>
      <w:r w:rsidRPr="000C32BF">
        <w:rPr>
          <w:rFonts w:cs="宋体"/>
          <w:noProof w:val="0"/>
          <w:lang w:eastAsia="zh-CN"/>
        </w:rPr>
        <w:t>: 60 [PMID: 24926477 DOI: 10.3389/fpubh.2014.00060]</w:t>
      </w:r>
    </w:p>
    <w:p w14:paraId="6A91E360" w14:textId="516109E4" w:rsidR="00D7476F" w:rsidRPr="000C32BF" w:rsidRDefault="00D7476F" w:rsidP="000C32BF">
      <w:pPr>
        <w:spacing w:after="0"/>
        <w:jc w:val="both"/>
        <w:rPr>
          <w:lang w:eastAsia="zh-CN"/>
        </w:rPr>
      </w:pPr>
    </w:p>
    <w:p w14:paraId="7A9EA9CA" w14:textId="77777777" w:rsidR="0060498B" w:rsidRDefault="00874DCC" w:rsidP="000C32BF">
      <w:pPr>
        <w:spacing w:after="0"/>
        <w:jc w:val="right"/>
        <w:rPr>
          <w:b/>
          <w:lang w:eastAsia="zh-CN"/>
        </w:rPr>
      </w:pPr>
      <w:r w:rsidRPr="000C32BF">
        <w:rPr>
          <w:b/>
        </w:rPr>
        <w:t xml:space="preserve">P-Reviewer: </w:t>
      </w:r>
      <w:r w:rsidRPr="000C32BF">
        <w:rPr>
          <w:color w:val="000000"/>
        </w:rPr>
        <w:t>Lane</w:t>
      </w:r>
      <w:r w:rsidRPr="000C32BF">
        <w:rPr>
          <w:color w:val="000000"/>
          <w:lang w:eastAsia="zh-CN"/>
        </w:rPr>
        <w:t xml:space="preserve"> HY, </w:t>
      </w:r>
      <w:r w:rsidRPr="000C32BF">
        <w:rPr>
          <w:color w:val="000000"/>
        </w:rPr>
        <w:t>Tcheremissine</w:t>
      </w:r>
      <w:r w:rsidRPr="000C32BF">
        <w:rPr>
          <w:color w:val="000000"/>
          <w:lang w:eastAsia="zh-CN"/>
        </w:rPr>
        <w:t xml:space="preserve"> OV, </w:t>
      </w:r>
      <w:r w:rsidRPr="000C32BF">
        <w:rPr>
          <w:color w:val="000000"/>
        </w:rPr>
        <w:t>van West</w:t>
      </w:r>
      <w:r w:rsidRPr="000C32BF">
        <w:rPr>
          <w:color w:val="000000"/>
          <w:lang w:eastAsia="zh-CN"/>
        </w:rPr>
        <w:t xml:space="preserve"> D </w:t>
      </w:r>
      <w:r w:rsidRPr="000C32BF">
        <w:rPr>
          <w:b/>
        </w:rPr>
        <w:t xml:space="preserve">S-Editor: </w:t>
      </w:r>
      <w:r w:rsidRPr="000C32BF">
        <w:t>Ji FF</w:t>
      </w:r>
      <w:r w:rsidRPr="000C32BF">
        <w:rPr>
          <w:b/>
        </w:rPr>
        <w:t xml:space="preserve"> </w:t>
      </w:r>
    </w:p>
    <w:p w14:paraId="3E4D6891" w14:textId="33E4B227" w:rsidR="00874DCC" w:rsidRPr="000C32BF" w:rsidRDefault="00874DCC" w:rsidP="000C32BF">
      <w:pPr>
        <w:spacing w:after="0"/>
        <w:jc w:val="right"/>
        <w:rPr>
          <w:lang w:eastAsia="zh-CN"/>
        </w:rPr>
      </w:pPr>
      <w:r w:rsidRPr="000C32BF">
        <w:rPr>
          <w:b/>
        </w:rPr>
        <w:t>L-Editor: E-Editor:</w:t>
      </w:r>
    </w:p>
    <w:p w14:paraId="79CCD1FB" w14:textId="77777777" w:rsidR="00D7476F" w:rsidRPr="004F2082" w:rsidRDefault="00D7476F" w:rsidP="009E2C95">
      <w:pPr>
        <w:spacing w:after="0"/>
        <w:jc w:val="both"/>
        <w:sectPr w:rsidR="00D7476F" w:rsidRPr="004F2082" w:rsidSect="00B07A35">
          <w:headerReference w:type="even" r:id="rId9"/>
          <w:headerReference w:type="default" r:id="rId10"/>
          <w:pgSz w:w="11900" w:h="16840"/>
          <w:pgMar w:top="1701" w:right="1418" w:bottom="1418" w:left="1701" w:header="709" w:footer="709" w:gutter="0"/>
          <w:cols w:space="708"/>
          <w:titlePg/>
        </w:sectPr>
      </w:pPr>
    </w:p>
    <w:p w14:paraId="47E3DE89" w14:textId="77777777" w:rsidR="00D7476F" w:rsidRPr="004F2082" w:rsidRDefault="00D7476F" w:rsidP="009E2C95">
      <w:pPr>
        <w:spacing w:after="0"/>
        <w:jc w:val="both"/>
      </w:pPr>
    </w:p>
    <w:p w14:paraId="39825CF5" w14:textId="58E88DF2" w:rsidR="00D7476F" w:rsidRPr="00673F44" w:rsidRDefault="00D7476F" w:rsidP="00673F44">
      <w:pPr>
        <w:pStyle w:val="Standa3"/>
        <w:spacing w:line="360" w:lineRule="auto"/>
        <w:jc w:val="both"/>
        <w:rPr>
          <w:rFonts w:ascii="Book Antiqua" w:hAnsi="Book Antiqua"/>
          <w:b/>
        </w:rPr>
      </w:pPr>
      <w:bookmarkStart w:id="1" w:name="OLE_LINK1"/>
      <w:r w:rsidRPr="00673F44">
        <w:rPr>
          <w:rFonts w:ascii="Book Antiqua" w:hAnsi="Book Antiqua"/>
          <w:b/>
        </w:rPr>
        <w:t xml:space="preserve">Table 1 Groups of mental disorders and risk factors in the </w:t>
      </w:r>
      <w:proofErr w:type="spellStart"/>
      <w:r w:rsidRPr="00673F44">
        <w:rPr>
          <w:rFonts w:ascii="Book Antiqua" w:hAnsi="Book Antiqua"/>
          <w:b/>
        </w:rPr>
        <w:t>PsyCoLaus</w:t>
      </w:r>
      <w:proofErr w:type="spellEnd"/>
      <w:r w:rsidRPr="00673F44">
        <w:rPr>
          <w:rFonts w:ascii="Book Antiqua" w:hAnsi="Book Antiqua"/>
          <w:b/>
        </w:rPr>
        <w:t xml:space="preserve"> study: </w:t>
      </w:r>
      <w:r w:rsidR="00E0544D" w:rsidRPr="00673F44">
        <w:rPr>
          <w:rFonts w:ascii="Book Antiqua" w:hAnsi="Book Antiqua"/>
          <w:b/>
        </w:rPr>
        <w:t>F</w:t>
      </w:r>
      <w:r w:rsidRPr="00673F44">
        <w:rPr>
          <w:rFonts w:ascii="Book Antiqua" w:hAnsi="Book Antiqua"/>
          <w:b/>
        </w:rPr>
        <w:t xml:space="preserve">requencies </w:t>
      </w:r>
      <w:r w:rsidR="00673F44" w:rsidRPr="00673F44">
        <w:rPr>
          <w:rFonts w:ascii="Book Antiqua" w:hAnsi="Book Antiqua"/>
          <w:b/>
        </w:rPr>
        <w:t>and crude odds ratios (with 95%</w:t>
      </w:r>
      <w:r w:rsidRPr="00673F44">
        <w:rPr>
          <w:rFonts w:ascii="Book Antiqua" w:hAnsi="Book Antiqua"/>
          <w:b/>
        </w:rPr>
        <w:t xml:space="preserve">CI), overall and by sex </w:t>
      </w:r>
    </w:p>
    <w:tbl>
      <w:tblPr>
        <w:tblStyle w:val="af1"/>
        <w:tblW w:w="25616" w:type="dxa"/>
        <w:tblLook w:val="04A0" w:firstRow="1" w:lastRow="0" w:firstColumn="1" w:lastColumn="0" w:noHBand="0" w:noVBand="1"/>
      </w:tblPr>
      <w:tblGrid>
        <w:gridCol w:w="2493"/>
        <w:gridCol w:w="1483"/>
        <w:gridCol w:w="1549"/>
        <w:gridCol w:w="1520"/>
        <w:gridCol w:w="1462"/>
        <w:gridCol w:w="1595"/>
        <w:gridCol w:w="1507"/>
        <w:gridCol w:w="1574"/>
        <w:gridCol w:w="1625"/>
        <w:gridCol w:w="1468"/>
        <w:gridCol w:w="1741"/>
        <w:gridCol w:w="1547"/>
        <w:gridCol w:w="1512"/>
        <w:gridCol w:w="1462"/>
        <w:gridCol w:w="1524"/>
        <w:gridCol w:w="1554"/>
      </w:tblGrid>
      <w:tr w:rsidR="00441BD3" w:rsidRPr="00673F44" w14:paraId="1C9E82BB" w14:textId="77777777" w:rsidTr="00F03A44">
        <w:trPr>
          <w:trHeight w:val="700"/>
        </w:trPr>
        <w:tc>
          <w:tcPr>
            <w:tcW w:w="1601" w:type="dxa"/>
          </w:tcPr>
          <w:p w14:paraId="0303C6A5" w14:textId="77777777" w:rsidR="00673F44" w:rsidRPr="00673F44" w:rsidRDefault="00673F44" w:rsidP="00673F44">
            <w:pPr>
              <w:jc w:val="both"/>
              <w:rPr>
                <w:rFonts w:eastAsia="Times New Roman"/>
                <w:lang w:val="en-AU"/>
              </w:rPr>
            </w:pPr>
          </w:p>
        </w:tc>
        <w:tc>
          <w:tcPr>
            <w:tcW w:w="1601" w:type="dxa"/>
          </w:tcPr>
          <w:p w14:paraId="42E8580C" w14:textId="086E5019" w:rsidR="00673F44" w:rsidRPr="00673F44" w:rsidRDefault="00673F44" w:rsidP="00673F44">
            <w:pPr>
              <w:jc w:val="both"/>
              <w:rPr>
                <w:rFonts w:eastAsia="Times New Roman"/>
                <w:lang w:val="en-AU"/>
              </w:rPr>
            </w:pPr>
            <w:r w:rsidRPr="00673F44">
              <w:rPr>
                <w:rFonts w:eastAsia="Times New Roman"/>
                <w:i/>
                <w:lang w:val="en-AU"/>
              </w:rPr>
              <w:t>n</w:t>
            </w:r>
            <w:r w:rsidRPr="00673F44">
              <w:rPr>
                <w:rFonts w:eastAsia="Times New Roman"/>
                <w:lang w:val="en-AU"/>
              </w:rPr>
              <w:t xml:space="preserve"> (%)</w:t>
            </w:r>
          </w:p>
        </w:tc>
        <w:tc>
          <w:tcPr>
            <w:tcW w:w="1601" w:type="dxa"/>
          </w:tcPr>
          <w:p w14:paraId="5336CCCF" w14:textId="7BED9293" w:rsidR="00673F44" w:rsidRPr="00673F44" w:rsidRDefault="00441BD3" w:rsidP="00673F44">
            <w:pPr>
              <w:jc w:val="both"/>
              <w:rPr>
                <w:rFonts w:eastAsia="Times New Roman"/>
                <w:lang w:val="en-AU"/>
              </w:rPr>
            </w:pPr>
            <w:r w:rsidRPr="00673F44">
              <w:rPr>
                <w:rFonts w:eastAsia="Times New Roman"/>
                <w:lang w:val="en-AU"/>
              </w:rPr>
              <w:t>Education level</w:t>
            </w:r>
            <w:r w:rsidR="00673F44" w:rsidRPr="00673F44">
              <w:rPr>
                <w:rFonts w:eastAsia="Times New Roman"/>
                <w:lang w:val="en-AU"/>
              </w:rPr>
              <w:t xml:space="preserve"> low </w:t>
            </w:r>
          </w:p>
        </w:tc>
        <w:tc>
          <w:tcPr>
            <w:tcW w:w="1601" w:type="dxa"/>
          </w:tcPr>
          <w:p w14:paraId="785BFBDC" w14:textId="77777777" w:rsidR="00673F44" w:rsidRPr="00673F44" w:rsidRDefault="00673F44" w:rsidP="00673F44">
            <w:pPr>
              <w:jc w:val="both"/>
              <w:rPr>
                <w:rFonts w:eastAsia="Times New Roman"/>
                <w:lang w:val="en-AU"/>
              </w:rPr>
            </w:pPr>
          </w:p>
          <w:p w14:paraId="7BDA1EE1" w14:textId="2DFD7EBE" w:rsidR="00673F44" w:rsidRPr="00673F44" w:rsidRDefault="00441BD3" w:rsidP="00673F44">
            <w:pPr>
              <w:jc w:val="both"/>
              <w:rPr>
                <w:rFonts w:eastAsia="Times New Roman"/>
                <w:lang w:val="en-AU"/>
              </w:rPr>
            </w:pPr>
            <w:r w:rsidRPr="00673F44">
              <w:rPr>
                <w:rFonts w:eastAsia="Times New Roman"/>
                <w:lang w:val="en-AU"/>
              </w:rPr>
              <w:t>Medium</w:t>
            </w:r>
          </w:p>
        </w:tc>
        <w:tc>
          <w:tcPr>
            <w:tcW w:w="1601" w:type="dxa"/>
          </w:tcPr>
          <w:p w14:paraId="79DF9698" w14:textId="77777777" w:rsidR="00673F44" w:rsidRPr="00673F44" w:rsidRDefault="00673F44" w:rsidP="00673F44">
            <w:pPr>
              <w:jc w:val="both"/>
              <w:rPr>
                <w:rFonts w:eastAsia="Times New Roman"/>
                <w:lang w:val="en-AU"/>
              </w:rPr>
            </w:pPr>
          </w:p>
          <w:p w14:paraId="11A144FA" w14:textId="5A8DFFF4" w:rsidR="00673F44" w:rsidRPr="00673F44" w:rsidRDefault="00441BD3" w:rsidP="00673F44">
            <w:pPr>
              <w:jc w:val="both"/>
              <w:rPr>
                <w:rFonts w:eastAsia="Times New Roman"/>
                <w:lang w:val="en-AU"/>
              </w:rPr>
            </w:pPr>
            <w:r w:rsidRPr="00673F44">
              <w:rPr>
                <w:rFonts w:eastAsia="Times New Roman"/>
                <w:lang w:val="en-AU"/>
              </w:rPr>
              <w:t>High</w:t>
            </w:r>
          </w:p>
        </w:tc>
        <w:tc>
          <w:tcPr>
            <w:tcW w:w="1601" w:type="dxa"/>
          </w:tcPr>
          <w:p w14:paraId="0FA52F33" w14:textId="22133B2E" w:rsidR="00673F44" w:rsidRPr="00673F44" w:rsidRDefault="00441BD3" w:rsidP="00673F44">
            <w:pPr>
              <w:jc w:val="both"/>
              <w:rPr>
                <w:rFonts w:eastAsia="Times New Roman"/>
                <w:lang w:val="en-AU"/>
              </w:rPr>
            </w:pPr>
            <w:r w:rsidRPr="00673F44">
              <w:rPr>
                <w:rFonts w:eastAsia="Times New Roman"/>
                <w:lang w:val="en-AU"/>
              </w:rPr>
              <w:t>Familial</w:t>
            </w:r>
            <w:r>
              <w:rPr>
                <w:rFonts w:eastAsia="宋体" w:hint="eastAsia"/>
                <w:lang w:val="en-AU" w:eastAsia="zh-CN"/>
              </w:rPr>
              <w:t xml:space="preserve"> </w:t>
            </w:r>
            <w:r w:rsidRPr="00673F44">
              <w:rPr>
                <w:rFonts w:eastAsia="Times New Roman"/>
                <w:lang w:val="en-AU"/>
              </w:rPr>
              <w:t>a</w:t>
            </w:r>
            <w:r>
              <w:rPr>
                <w:rFonts w:eastAsia="Times New Roman"/>
                <w:lang w:val="en-AU"/>
              </w:rPr>
              <w:t>ggregation</w:t>
            </w:r>
            <w:r w:rsidR="00673F44" w:rsidRPr="00673F44">
              <w:rPr>
                <w:rFonts w:eastAsia="Times New Roman"/>
                <w:vertAlign w:val="superscript"/>
                <w:lang w:val="en-AU"/>
              </w:rPr>
              <w:t>6</w:t>
            </w:r>
            <w:r w:rsidR="00673F44" w:rsidRPr="00673F44">
              <w:rPr>
                <w:rFonts w:eastAsia="Times New Roman"/>
                <w:lang w:val="en-AU"/>
              </w:rPr>
              <w:t xml:space="preserve"> </w:t>
            </w:r>
          </w:p>
        </w:tc>
        <w:tc>
          <w:tcPr>
            <w:tcW w:w="1601" w:type="dxa"/>
          </w:tcPr>
          <w:p w14:paraId="46F3B3DC" w14:textId="31160929" w:rsidR="00673F44" w:rsidRPr="00673F44" w:rsidRDefault="00441BD3" w:rsidP="00673F44">
            <w:pPr>
              <w:jc w:val="both"/>
              <w:rPr>
                <w:rFonts w:eastAsia="Times New Roman"/>
                <w:lang w:val="en-AU"/>
              </w:rPr>
            </w:pPr>
            <w:r w:rsidRPr="00673F44">
              <w:rPr>
                <w:rFonts w:eastAsia="Times New Roman"/>
                <w:lang w:val="en-AU"/>
              </w:rPr>
              <w:t>Trauma below age of 10</w:t>
            </w:r>
          </w:p>
        </w:tc>
        <w:tc>
          <w:tcPr>
            <w:tcW w:w="1601" w:type="dxa"/>
          </w:tcPr>
          <w:p w14:paraId="740051C5" w14:textId="4DA25F8F" w:rsidR="00673F44" w:rsidRPr="00673F44" w:rsidRDefault="00441BD3" w:rsidP="00673F44">
            <w:pPr>
              <w:jc w:val="both"/>
              <w:rPr>
                <w:rFonts w:eastAsia="Times New Roman"/>
                <w:lang w:val="en-AU"/>
              </w:rPr>
            </w:pPr>
            <w:r w:rsidRPr="00673F44">
              <w:rPr>
                <w:rFonts w:eastAsia="Times New Roman"/>
                <w:lang w:val="en-AU"/>
              </w:rPr>
              <w:t>Childhood</w:t>
            </w:r>
            <w:r>
              <w:rPr>
                <w:rFonts w:eastAsia="宋体" w:hint="eastAsia"/>
                <w:lang w:val="en-AU" w:eastAsia="zh-CN"/>
              </w:rPr>
              <w:t xml:space="preserve"> </w:t>
            </w:r>
            <w:r>
              <w:rPr>
                <w:rFonts w:eastAsia="Times New Roman"/>
                <w:lang w:val="en-AU"/>
              </w:rPr>
              <w:t>adversities</w:t>
            </w:r>
            <w:r w:rsidR="00673F44" w:rsidRPr="00673F44">
              <w:rPr>
                <w:rFonts w:eastAsia="Times New Roman"/>
                <w:vertAlign w:val="superscript"/>
                <w:lang w:val="en-AU"/>
              </w:rPr>
              <w:t>7</w:t>
            </w:r>
          </w:p>
        </w:tc>
        <w:tc>
          <w:tcPr>
            <w:tcW w:w="1601" w:type="dxa"/>
          </w:tcPr>
          <w:p w14:paraId="0678D790" w14:textId="7DA33769" w:rsidR="00673F44" w:rsidRPr="00673F44" w:rsidRDefault="00441BD3" w:rsidP="00673F44">
            <w:pPr>
              <w:jc w:val="both"/>
              <w:rPr>
                <w:rFonts w:eastAsia="Times New Roman"/>
                <w:lang w:val="en-AU"/>
              </w:rPr>
            </w:pPr>
            <w:r w:rsidRPr="00673F44">
              <w:rPr>
                <w:rFonts w:eastAsia="Times New Roman"/>
                <w:lang w:val="en-AU"/>
              </w:rPr>
              <w:t xml:space="preserve">Streptococcal </w:t>
            </w:r>
            <w:r>
              <w:rPr>
                <w:rFonts w:eastAsia="Times New Roman"/>
                <w:lang w:val="en-AU"/>
              </w:rPr>
              <w:t>diseases</w:t>
            </w:r>
            <w:r w:rsidR="00673F44" w:rsidRPr="00673F44">
              <w:rPr>
                <w:rFonts w:eastAsia="Times New Roman"/>
                <w:vertAlign w:val="superscript"/>
                <w:lang w:val="en-AU"/>
              </w:rPr>
              <w:t>8</w:t>
            </w:r>
            <w:r w:rsidR="00673F44" w:rsidRPr="00673F44">
              <w:rPr>
                <w:rFonts w:eastAsia="Times New Roman"/>
                <w:lang w:val="en-AU"/>
              </w:rPr>
              <w:t xml:space="preserve"> </w:t>
            </w:r>
          </w:p>
        </w:tc>
        <w:tc>
          <w:tcPr>
            <w:tcW w:w="1601" w:type="dxa"/>
          </w:tcPr>
          <w:p w14:paraId="3FBC6877" w14:textId="141CE97E" w:rsidR="00673F44" w:rsidRPr="00441BD3" w:rsidRDefault="00441BD3" w:rsidP="00673F44">
            <w:pPr>
              <w:jc w:val="both"/>
              <w:rPr>
                <w:rFonts w:eastAsia="宋体"/>
                <w:lang w:val="en-AU" w:eastAsia="zh-CN"/>
              </w:rPr>
            </w:pPr>
            <w:r w:rsidRPr="00673F44">
              <w:rPr>
                <w:rFonts w:eastAsia="Times New Roman"/>
                <w:lang w:val="en-AU"/>
              </w:rPr>
              <w:t>MMR</w:t>
            </w:r>
          </w:p>
        </w:tc>
        <w:tc>
          <w:tcPr>
            <w:tcW w:w="1601" w:type="dxa"/>
          </w:tcPr>
          <w:p w14:paraId="3BA044D8" w14:textId="24024F99" w:rsidR="00673F44" w:rsidRPr="00673F44" w:rsidRDefault="00441BD3" w:rsidP="00673F44">
            <w:pPr>
              <w:jc w:val="both"/>
              <w:rPr>
                <w:rFonts w:eastAsia="Times New Roman"/>
                <w:lang w:val="en-AU"/>
              </w:rPr>
            </w:pPr>
            <w:r>
              <w:rPr>
                <w:lang w:val="en-AU"/>
              </w:rPr>
              <w:t>Peptic ulcer</w:t>
            </w:r>
            <w:r w:rsidR="00673F44" w:rsidRPr="00673F44">
              <w:rPr>
                <w:lang w:val="en-AU"/>
              </w:rPr>
              <w:t>/gastritis</w:t>
            </w:r>
          </w:p>
        </w:tc>
        <w:tc>
          <w:tcPr>
            <w:tcW w:w="1601" w:type="dxa"/>
          </w:tcPr>
          <w:p w14:paraId="114C73F3" w14:textId="2C0F54DD" w:rsidR="00673F44" w:rsidRPr="00673F44" w:rsidRDefault="00441BD3" w:rsidP="00673F44">
            <w:pPr>
              <w:jc w:val="both"/>
              <w:rPr>
                <w:rFonts w:eastAsia="Times New Roman"/>
                <w:lang w:val="en-AU"/>
              </w:rPr>
            </w:pPr>
            <w:r w:rsidRPr="00673F44">
              <w:rPr>
                <w:lang w:val="en-AU"/>
              </w:rPr>
              <w:t>Irritable bowel</w:t>
            </w:r>
            <w:r>
              <w:rPr>
                <w:rFonts w:eastAsia="宋体" w:hint="eastAsia"/>
                <w:lang w:val="en-AU" w:eastAsia="zh-CN"/>
              </w:rPr>
              <w:t xml:space="preserve"> </w:t>
            </w:r>
            <w:r w:rsidR="00673F44" w:rsidRPr="00673F44">
              <w:rPr>
                <w:lang w:val="en-AU"/>
              </w:rPr>
              <w:t>syndrome</w:t>
            </w:r>
          </w:p>
        </w:tc>
        <w:tc>
          <w:tcPr>
            <w:tcW w:w="1601" w:type="dxa"/>
          </w:tcPr>
          <w:p w14:paraId="1B395AE6" w14:textId="7991C594" w:rsidR="00673F44" w:rsidRPr="00673F44" w:rsidRDefault="00441BD3" w:rsidP="00673F44">
            <w:pPr>
              <w:jc w:val="both"/>
              <w:rPr>
                <w:rFonts w:eastAsia="Times New Roman"/>
                <w:lang w:val="en-AU"/>
              </w:rPr>
            </w:pPr>
            <w:r w:rsidRPr="00673F44">
              <w:rPr>
                <w:lang w:val="en-AU"/>
              </w:rPr>
              <w:t>Atopic diseases</w:t>
            </w:r>
          </w:p>
        </w:tc>
        <w:tc>
          <w:tcPr>
            <w:tcW w:w="1601" w:type="dxa"/>
          </w:tcPr>
          <w:p w14:paraId="0260DC0F" w14:textId="264B0D8F" w:rsidR="00673F44" w:rsidRPr="00673F44" w:rsidRDefault="00441BD3" w:rsidP="00673F44">
            <w:pPr>
              <w:jc w:val="both"/>
              <w:rPr>
                <w:rFonts w:eastAsia="Times New Roman"/>
                <w:lang w:val="en-AU"/>
              </w:rPr>
            </w:pPr>
            <w:r w:rsidRPr="00673F44">
              <w:rPr>
                <w:rFonts w:eastAsia="Times New Roman"/>
                <w:lang w:val="en-AU"/>
              </w:rPr>
              <w:t>Acne</w:t>
            </w:r>
          </w:p>
        </w:tc>
        <w:tc>
          <w:tcPr>
            <w:tcW w:w="1601" w:type="dxa"/>
          </w:tcPr>
          <w:p w14:paraId="58E6EF42" w14:textId="37F74AD8" w:rsidR="00673F44" w:rsidRPr="00673F44" w:rsidRDefault="00441BD3" w:rsidP="00673F44">
            <w:pPr>
              <w:jc w:val="both"/>
              <w:rPr>
                <w:rFonts w:eastAsia="Times New Roman"/>
                <w:lang w:val="en-AU"/>
              </w:rPr>
            </w:pPr>
            <w:r w:rsidRPr="00673F44">
              <w:rPr>
                <w:lang w:val="en-AU"/>
              </w:rPr>
              <w:t>Psoriasis</w:t>
            </w:r>
          </w:p>
        </w:tc>
        <w:tc>
          <w:tcPr>
            <w:tcW w:w="1601" w:type="dxa"/>
          </w:tcPr>
          <w:p w14:paraId="2E759F95" w14:textId="66512085" w:rsidR="00673F44" w:rsidRPr="00673F44" w:rsidRDefault="00441BD3" w:rsidP="00673F44">
            <w:pPr>
              <w:jc w:val="both"/>
              <w:rPr>
                <w:rFonts w:eastAsia="Times New Roman"/>
                <w:lang w:val="en-AU"/>
              </w:rPr>
            </w:pPr>
            <w:r w:rsidRPr="00673F44">
              <w:rPr>
                <w:rFonts w:eastAsia="Times New Roman"/>
                <w:lang w:val="en-AU"/>
              </w:rPr>
              <w:t>U</w:t>
            </w:r>
            <w:r w:rsidR="00673F44" w:rsidRPr="00673F44">
              <w:rPr>
                <w:rFonts w:eastAsia="Times New Roman"/>
                <w:lang w:val="en-AU"/>
              </w:rPr>
              <w:t>rinary tract</w:t>
            </w:r>
          </w:p>
          <w:p w14:paraId="7177D11F" w14:textId="51598228" w:rsidR="00673F44" w:rsidRPr="00673F44" w:rsidRDefault="00673F44" w:rsidP="00673F44">
            <w:pPr>
              <w:jc w:val="both"/>
              <w:rPr>
                <w:rFonts w:eastAsia="Times New Roman"/>
                <w:lang w:val="en-AU"/>
              </w:rPr>
            </w:pPr>
            <w:r w:rsidRPr="00673F44">
              <w:rPr>
                <w:rFonts w:eastAsia="Times New Roman"/>
                <w:lang w:val="en-AU"/>
              </w:rPr>
              <w:t>infections</w:t>
            </w:r>
            <w:r w:rsidRPr="00673F44">
              <w:rPr>
                <w:rFonts w:eastAsia="Times New Roman"/>
                <w:vertAlign w:val="superscript"/>
                <w:lang w:val="en-AU"/>
              </w:rPr>
              <w:t>9</w:t>
            </w:r>
          </w:p>
        </w:tc>
      </w:tr>
      <w:tr w:rsidR="00441BD3" w:rsidRPr="00673F44" w14:paraId="7BA0E888" w14:textId="77777777" w:rsidTr="00F03A44">
        <w:tc>
          <w:tcPr>
            <w:tcW w:w="1601" w:type="dxa"/>
          </w:tcPr>
          <w:p w14:paraId="080A0C24" w14:textId="6C154193" w:rsidR="00673F44" w:rsidRPr="00673F44" w:rsidRDefault="00673F44" w:rsidP="00673F44">
            <w:pPr>
              <w:jc w:val="both"/>
              <w:rPr>
                <w:rFonts w:eastAsia="Times New Roman"/>
                <w:b/>
                <w:lang w:val="en-AU"/>
              </w:rPr>
            </w:pPr>
            <w:r w:rsidRPr="00673F44">
              <w:rPr>
                <w:rFonts w:eastAsia="Times New Roman"/>
                <w:b/>
                <w:lang w:val="en-AU"/>
              </w:rPr>
              <w:t xml:space="preserve">Total </w:t>
            </w:r>
            <w:r w:rsidRPr="00673F44">
              <w:rPr>
                <w:rFonts w:eastAsia="Times New Roman"/>
                <w:i/>
                <w:lang w:val="en-AU"/>
              </w:rPr>
              <w:t>n</w:t>
            </w:r>
            <w:r w:rsidRPr="00673F44">
              <w:rPr>
                <w:rFonts w:eastAsia="Times New Roman"/>
                <w:b/>
                <w:lang w:val="en-AU"/>
              </w:rPr>
              <w:t xml:space="preserve"> (%)</w:t>
            </w:r>
          </w:p>
        </w:tc>
        <w:tc>
          <w:tcPr>
            <w:tcW w:w="1601" w:type="dxa"/>
          </w:tcPr>
          <w:p w14:paraId="04806A25" w14:textId="77777777" w:rsidR="00673F44" w:rsidRPr="00673F44" w:rsidRDefault="00673F44" w:rsidP="00673F44">
            <w:pPr>
              <w:jc w:val="both"/>
              <w:rPr>
                <w:rFonts w:eastAsia="Times New Roman"/>
                <w:b/>
                <w:lang w:val="en-AU"/>
              </w:rPr>
            </w:pPr>
          </w:p>
        </w:tc>
        <w:tc>
          <w:tcPr>
            <w:tcW w:w="1601" w:type="dxa"/>
          </w:tcPr>
          <w:p w14:paraId="4D74AF3C" w14:textId="77777777" w:rsidR="00673F44" w:rsidRPr="00673F44" w:rsidRDefault="00673F44" w:rsidP="00673F44">
            <w:pPr>
              <w:jc w:val="both"/>
              <w:rPr>
                <w:rFonts w:eastAsia="Times New Roman"/>
                <w:b/>
                <w:lang w:val="en-AU"/>
              </w:rPr>
            </w:pPr>
          </w:p>
        </w:tc>
        <w:tc>
          <w:tcPr>
            <w:tcW w:w="1601" w:type="dxa"/>
          </w:tcPr>
          <w:p w14:paraId="10736791" w14:textId="77777777" w:rsidR="00673F44" w:rsidRPr="00673F44" w:rsidRDefault="00673F44" w:rsidP="00673F44">
            <w:pPr>
              <w:jc w:val="both"/>
              <w:rPr>
                <w:rFonts w:eastAsia="Times New Roman"/>
                <w:b/>
                <w:lang w:val="en-AU"/>
              </w:rPr>
            </w:pPr>
          </w:p>
        </w:tc>
        <w:tc>
          <w:tcPr>
            <w:tcW w:w="1601" w:type="dxa"/>
          </w:tcPr>
          <w:p w14:paraId="3658E631" w14:textId="77777777" w:rsidR="00673F44" w:rsidRPr="00673F44" w:rsidRDefault="00673F44" w:rsidP="00673F44">
            <w:pPr>
              <w:jc w:val="both"/>
              <w:rPr>
                <w:rFonts w:eastAsia="Times New Roman"/>
                <w:b/>
                <w:lang w:val="en-AU"/>
              </w:rPr>
            </w:pPr>
          </w:p>
        </w:tc>
        <w:tc>
          <w:tcPr>
            <w:tcW w:w="1601" w:type="dxa"/>
          </w:tcPr>
          <w:p w14:paraId="0B83A857" w14:textId="77777777" w:rsidR="00673F44" w:rsidRPr="00673F44" w:rsidRDefault="00673F44" w:rsidP="00673F44">
            <w:pPr>
              <w:jc w:val="both"/>
              <w:rPr>
                <w:rFonts w:eastAsia="Times New Roman"/>
                <w:b/>
                <w:lang w:val="en-AU"/>
              </w:rPr>
            </w:pPr>
          </w:p>
        </w:tc>
        <w:tc>
          <w:tcPr>
            <w:tcW w:w="1601" w:type="dxa"/>
          </w:tcPr>
          <w:p w14:paraId="54DDD078" w14:textId="77777777" w:rsidR="00673F44" w:rsidRPr="00673F44" w:rsidRDefault="00673F44" w:rsidP="00673F44">
            <w:pPr>
              <w:jc w:val="both"/>
              <w:rPr>
                <w:rFonts w:eastAsia="Times New Roman"/>
                <w:b/>
                <w:lang w:val="en-AU"/>
              </w:rPr>
            </w:pPr>
          </w:p>
        </w:tc>
        <w:tc>
          <w:tcPr>
            <w:tcW w:w="1601" w:type="dxa"/>
          </w:tcPr>
          <w:p w14:paraId="5C9374A4" w14:textId="77777777" w:rsidR="00673F44" w:rsidRPr="00673F44" w:rsidRDefault="00673F44" w:rsidP="00673F44">
            <w:pPr>
              <w:jc w:val="both"/>
              <w:rPr>
                <w:rFonts w:eastAsia="Times New Roman"/>
                <w:b/>
                <w:lang w:val="en-AU"/>
              </w:rPr>
            </w:pPr>
          </w:p>
        </w:tc>
        <w:tc>
          <w:tcPr>
            <w:tcW w:w="1601" w:type="dxa"/>
          </w:tcPr>
          <w:p w14:paraId="1FEEAABF" w14:textId="77777777" w:rsidR="00673F44" w:rsidRPr="00673F44" w:rsidRDefault="00673F44" w:rsidP="00673F44">
            <w:pPr>
              <w:jc w:val="both"/>
              <w:rPr>
                <w:rFonts w:eastAsia="Times New Roman"/>
                <w:b/>
                <w:lang w:val="en-AU"/>
              </w:rPr>
            </w:pPr>
          </w:p>
        </w:tc>
        <w:tc>
          <w:tcPr>
            <w:tcW w:w="1601" w:type="dxa"/>
          </w:tcPr>
          <w:p w14:paraId="22191BD5" w14:textId="77777777" w:rsidR="00673F44" w:rsidRPr="00673F44" w:rsidRDefault="00673F44" w:rsidP="00673F44">
            <w:pPr>
              <w:jc w:val="both"/>
              <w:rPr>
                <w:rFonts w:eastAsia="Times New Roman"/>
                <w:b/>
                <w:lang w:val="en-AU"/>
              </w:rPr>
            </w:pPr>
          </w:p>
        </w:tc>
        <w:tc>
          <w:tcPr>
            <w:tcW w:w="1601" w:type="dxa"/>
          </w:tcPr>
          <w:p w14:paraId="384D87EE" w14:textId="77777777" w:rsidR="00673F44" w:rsidRPr="00673F44" w:rsidRDefault="00673F44" w:rsidP="00673F44">
            <w:pPr>
              <w:jc w:val="both"/>
              <w:rPr>
                <w:rFonts w:eastAsia="Times New Roman"/>
                <w:b/>
                <w:lang w:val="en-AU"/>
              </w:rPr>
            </w:pPr>
          </w:p>
        </w:tc>
        <w:tc>
          <w:tcPr>
            <w:tcW w:w="1601" w:type="dxa"/>
          </w:tcPr>
          <w:p w14:paraId="11648F3A" w14:textId="77777777" w:rsidR="00673F44" w:rsidRPr="00673F44" w:rsidRDefault="00673F44" w:rsidP="00673F44">
            <w:pPr>
              <w:jc w:val="both"/>
              <w:rPr>
                <w:rFonts w:eastAsia="Times New Roman"/>
                <w:b/>
                <w:lang w:val="en-AU"/>
              </w:rPr>
            </w:pPr>
          </w:p>
        </w:tc>
        <w:tc>
          <w:tcPr>
            <w:tcW w:w="1601" w:type="dxa"/>
          </w:tcPr>
          <w:p w14:paraId="59D76EC6" w14:textId="77777777" w:rsidR="00673F44" w:rsidRPr="00673F44" w:rsidRDefault="00673F44" w:rsidP="00673F44">
            <w:pPr>
              <w:jc w:val="both"/>
              <w:rPr>
                <w:rFonts w:eastAsia="Times New Roman"/>
                <w:b/>
                <w:lang w:val="en-AU"/>
              </w:rPr>
            </w:pPr>
          </w:p>
        </w:tc>
        <w:tc>
          <w:tcPr>
            <w:tcW w:w="1601" w:type="dxa"/>
          </w:tcPr>
          <w:p w14:paraId="38C17F71" w14:textId="77777777" w:rsidR="00673F44" w:rsidRPr="00673F44" w:rsidRDefault="00673F44" w:rsidP="00673F44">
            <w:pPr>
              <w:jc w:val="both"/>
              <w:rPr>
                <w:rFonts w:eastAsia="Times New Roman"/>
                <w:b/>
                <w:lang w:val="en-AU"/>
              </w:rPr>
            </w:pPr>
          </w:p>
        </w:tc>
        <w:tc>
          <w:tcPr>
            <w:tcW w:w="1601" w:type="dxa"/>
          </w:tcPr>
          <w:p w14:paraId="7242DFE6" w14:textId="77777777" w:rsidR="00673F44" w:rsidRPr="00673F44" w:rsidRDefault="00673F44" w:rsidP="00673F44">
            <w:pPr>
              <w:jc w:val="both"/>
              <w:rPr>
                <w:rFonts w:eastAsia="Times New Roman"/>
                <w:b/>
                <w:lang w:val="en-AU"/>
              </w:rPr>
            </w:pPr>
          </w:p>
        </w:tc>
        <w:tc>
          <w:tcPr>
            <w:tcW w:w="1601" w:type="dxa"/>
          </w:tcPr>
          <w:p w14:paraId="0A947032" w14:textId="77777777" w:rsidR="00673F44" w:rsidRPr="00673F44" w:rsidRDefault="00673F44" w:rsidP="00673F44">
            <w:pPr>
              <w:jc w:val="both"/>
              <w:rPr>
                <w:rFonts w:eastAsia="Times New Roman"/>
                <w:b/>
                <w:lang w:val="en-AU"/>
              </w:rPr>
            </w:pPr>
          </w:p>
        </w:tc>
      </w:tr>
      <w:tr w:rsidR="00441BD3" w:rsidRPr="00673F44" w14:paraId="5D10EE99" w14:textId="77777777" w:rsidTr="00F03A44">
        <w:tc>
          <w:tcPr>
            <w:tcW w:w="1601" w:type="dxa"/>
          </w:tcPr>
          <w:p w14:paraId="6705965A" w14:textId="350DB1A5" w:rsidR="00673F44" w:rsidRPr="00673F44" w:rsidRDefault="00673F44" w:rsidP="00673F44">
            <w:pPr>
              <w:jc w:val="both"/>
              <w:rPr>
                <w:rFonts w:eastAsia="Times New Roman"/>
                <w:lang w:val="en-AU"/>
              </w:rPr>
            </w:pPr>
            <w:r w:rsidRPr="00673F44">
              <w:rPr>
                <w:rFonts w:eastAsia="Times New Roman"/>
                <w:lang w:val="en-AU"/>
              </w:rPr>
              <w:t>All</w:t>
            </w:r>
          </w:p>
        </w:tc>
        <w:tc>
          <w:tcPr>
            <w:tcW w:w="1601" w:type="dxa"/>
          </w:tcPr>
          <w:p w14:paraId="5C65D8BB" w14:textId="77777777" w:rsidR="00673F44" w:rsidRPr="00673F44" w:rsidRDefault="00673F44" w:rsidP="00673F44">
            <w:pPr>
              <w:jc w:val="both"/>
              <w:rPr>
                <w:rFonts w:eastAsia="Times New Roman"/>
                <w:lang w:val="en-AU"/>
              </w:rPr>
            </w:pPr>
            <w:r w:rsidRPr="00673F44">
              <w:rPr>
                <w:rFonts w:eastAsia="Times New Roman"/>
                <w:lang w:val="en-AU"/>
              </w:rPr>
              <w:t>3720 (100.0)</w:t>
            </w:r>
          </w:p>
        </w:tc>
        <w:tc>
          <w:tcPr>
            <w:tcW w:w="1601" w:type="dxa"/>
          </w:tcPr>
          <w:p w14:paraId="4A385633" w14:textId="77777777" w:rsidR="00673F44" w:rsidRPr="00673F44" w:rsidRDefault="00673F44" w:rsidP="00673F44">
            <w:pPr>
              <w:jc w:val="both"/>
              <w:rPr>
                <w:rFonts w:eastAsia="Times New Roman"/>
                <w:lang w:val="en-AU"/>
              </w:rPr>
            </w:pPr>
            <w:r w:rsidRPr="00673F44">
              <w:rPr>
                <w:rFonts w:eastAsia="Times New Roman"/>
                <w:lang w:val="en-AU"/>
              </w:rPr>
              <w:t>1965 (53.4)</w:t>
            </w:r>
          </w:p>
        </w:tc>
        <w:tc>
          <w:tcPr>
            <w:tcW w:w="1601" w:type="dxa"/>
          </w:tcPr>
          <w:p w14:paraId="6E4FBB51" w14:textId="77777777" w:rsidR="00673F44" w:rsidRPr="00673F44" w:rsidRDefault="00673F44" w:rsidP="00673F44">
            <w:pPr>
              <w:jc w:val="both"/>
              <w:rPr>
                <w:rFonts w:eastAsia="Times New Roman"/>
                <w:lang w:val="en-AU"/>
              </w:rPr>
            </w:pPr>
            <w:r w:rsidRPr="00673F44">
              <w:rPr>
                <w:rFonts w:eastAsia="Times New Roman"/>
                <w:lang w:val="en-AU"/>
              </w:rPr>
              <w:t>916 (24.9)</w:t>
            </w:r>
          </w:p>
        </w:tc>
        <w:tc>
          <w:tcPr>
            <w:tcW w:w="1601" w:type="dxa"/>
          </w:tcPr>
          <w:p w14:paraId="03D1F5A3" w14:textId="77777777" w:rsidR="00673F44" w:rsidRPr="00673F44" w:rsidRDefault="00673F44" w:rsidP="00673F44">
            <w:pPr>
              <w:jc w:val="both"/>
              <w:rPr>
                <w:rFonts w:eastAsia="Times New Roman"/>
                <w:lang w:val="en-AU"/>
              </w:rPr>
            </w:pPr>
            <w:r w:rsidRPr="00673F44">
              <w:rPr>
                <w:rFonts w:eastAsia="Times New Roman"/>
                <w:lang w:val="en-AU"/>
              </w:rPr>
              <w:t>798 (21.7)</w:t>
            </w:r>
          </w:p>
        </w:tc>
        <w:tc>
          <w:tcPr>
            <w:tcW w:w="1601" w:type="dxa"/>
          </w:tcPr>
          <w:p w14:paraId="28C90E36" w14:textId="77777777" w:rsidR="00673F44" w:rsidRPr="00673F44" w:rsidRDefault="00673F44" w:rsidP="00673F44">
            <w:pPr>
              <w:jc w:val="both"/>
              <w:rPr>
                <w:rFonts w:eastAsia="Times New Roman"/>
                <w:lang w:val="en-AU"/>
              </w:rPr>
            </w:pPr>
            <w:r w:rsidRPr="00673F44">
              <w:rPr>
                <w:rFonts w:eastAsia="Times New Roman"/>
                <w:lang w:val="en-AU"/>
              </w:rPr>
              <w:t>2071 (55.7)</w:t>
            </w:r>
          </w:p>
        </w:tc>
        <w:tc>
          <w:tcPr>
            <w:tcW w:w="1601" w:type="dxa"/>
          </w:tcPr>
          <w:p w14:paraId="4432F699" w14:textId="77777777" w:rsidR="00673F44" w:rsidRPr="00673F44" w:rsidRDefault="00673F44" w:rsidP="00673F44">
            <w:pPr>
              <w:jc w:val="both"/>
              <w:rPr>
                <w:rFonts w:eastAsia="Times New Roman"/>
                <w:lang w:val="en-AU"/>
              </w:rPr>
            </w:pPr>
            <w:r w:rsidRPr="00673F44">
              <w:rPr>
                <w:rFonts w:eastAsia="Times New Roman"/>
                <w:lang w:val="en-AU"/>
              </w:rPr>
              <w:t>160 ( 4.3)</w:t>
            </w:r>
          </w:p>
        </w:tc>
        <w:tc>
          <w:tcPr>
            <w:tcW w:w="1601" w:type="dxa"/>
          </w:tcPr>
          <w:p w14:paraId="722B2245" w14:textId="77777777" w:rsidR="00673F44" w:rsidRPr="00673F44" w:rsidRDefault="00673F44" w:rsidP="00673F44">
            <w:pPr>
              <w:jc w:val="both"/>
              <w:rPr>
                <w:rFonts w:eastAsia="Times New Roman"/>
                <w:lang w:val="en-AU"/>
              </w:rPr>
            </w:pPr>
            <w:r w:rsidRPr="00673F44">
              <w:rPr>
                <w:rFonts w:eastAsia="Times New Roman"/>
                <w:lang w:val="en-AU"/>
              </w:rPr>
              <w:t>1013 (27.2)</w:t>
            </w:r>
          </w:p>
        </w:tc>
        <w:tc>
          <w:tcPr>
            <w:tcW w:w="1601" w:type="dxa"/>
          </w:tcPr>
          <w:p w14:paraId="7BCEB756" w14:textId="77777777" w:rsidR="00673F44" w:rsidRPr="00673F44" w:rsidRDefault="00673F44" w:rsidP="00673F44">
            <w:pPr>
              <w:jc w:val="both"/>
              <w:rPr>
                <w:rFonts w:eastAsia="Times New Roman"/>
                <w:lang w:val="en-AU"/>
              </w:rPr>
            </w:pPr>
            <w:r w:rsidRPr="00673F44">
              <w:rPr>
                <w:rFonts w:eastAsia="Times New Roman"/>
                <w:lang w:val="en-AU"/>
              </w:rPr>
              <w:t>230 (6.2)</w:t>
            </w:r>
          </w:p>
        </w:tc>
        <w:tc>
          <w:tcPr>
            <w:tcW w:w="1601" w:type="dxa"/>
          </w:tcPr>
          <w:p w14:paraId="445C4B43" w14:textId="77777777" w:rsidR="00673F44" w:rsidRPr="00673F44" w:rsidRDefault="00673F44" w:rsidP="00673F44">
            <w:pPr>
              <w:jc w:val="both"/>
              <w:rPr>
                <w:rFonts w:eastAsia="Times New Roman"/>
                <w:lang w:val="en-AU"/>
              </w:rPr>
            </w:pPr>
            <w:r w:rsidRPr="00673F44">
              <w:rPr>
                <w:rFonts w:eastAsia="Times New Roman"/>
                <w:lang w:val="en-AU"/>
              </w:rPr>
              <w:t>3033 (86.7)</w:t>
            </w:r>
          </w:p>
        </w:tc>
        <w:tc>
          <w:tcPr>
            <w:tcW w:w="1601" w:type="dxa"/>
          </w:tcPr>
          <w:p w14:paraId="23C02E45" w14:textId="77777777" w:rsidR="00673F44" w:rsidRPr="00673F44" w:rsidRDefault="00673F44" w:rsidP="00673F44">
            <w:pPr>
              <w:jc w:val="both"/>
              <w:rPr>
                <w:rFonts w:eastAsia="Times New Roman"/>
                <w:lang w:val="en-AU"/>
              </w:rPr>
            </w:pPr>
            <w:r w:rsidRPr="00673F44">
              <w:rPr>
                <w:rFonts w:eastAsia="Times New Roman"/>
                <w:lang w:val="en-AU"/>
              </w:rPr>
              <w:t>317 (6.5)</w:t>
            </w:r>
          </w:p>
        </w:tc>
        <w:tc>
          <w:tcPr>
            <w:tcW w:w="1601" w:type="dxa"/>
          </w:tcPr>
          <w:p w14:paraId="1EBBDA3F" w14:textId="77777777" w:rsidR="00673F44" w:rsidRPr="00673F44" w:rsidRDefault="00673F44" w:rsidP="00673F44">
            <w:pPr>
              <w:jc w:val="both"/>
              <w:rPr>
                <w:rFonts w:eastAsia="Times New Roman"/>
                <w:lang w:val="en-AU"/>
              </w:rPr>
            </w:pPr>
            <w:r w:rsidRPr="00673F44">
              <w:rPr>
                <w:rFonts w:eastAsia="Times New Roman"/>
                <w:lang w:val="en-AU"/>
              </w:rPr>
              <w:t>187 (3.8)</w:t>
            </w:r>
          </w:p>
        </w:tc>
        <w:tc>
          <w:tcPr>
            <w:tcW w:w="1601" w:type="dxa"/>
          </w:tcPr>
          <w:p w14:paraId="27B059D0" w14:textId="77777777" w:rsidR="00673F44" w:rsidRPr="00673F44" w:rsidRDefault="00673F44" w:rsidP="00673F44">
            <w:pPr>
              <w:jc w:val="both"/>
              <w:rPr>
                <w:rFonts w:eastAsia="Times New Roman"/>
                <w:lang w:val="en-AU"/>
              </w:rPr>
            </w:pPr>
            <w:r w:rsidRPr="00673F44">
              <w:rPr>
                <w:rFonts w:eastAsia="Times New Roman"/>
                <w:lang w:val="en-AU"/>
              </w:rPr>
              <w:t>2129 (43.8)</w:t>
            </w:r>
          </w:p>
        </w:tc>
        <w:tc>
          <w:tcPr>
            <w:tcW w:w="1601" w:type="dxa"/>
          </w:tcPr>
          <w:p w14:paraId="33723982" w14:textId="77777777" w:rsidR="00673F44" w:rsidRPr="00673F44" w:rsidRDefault="00673F44" w:rsidP="00673F44">
            <w:pPr>
              <w:jc w:val="both"/>
              <w:rPr>
                <w:rFonts w:eastAsia="Times New Roman"/>
                <w:lang w:val="en-AU"/>
              </w:rPr>
            </w:pPr>
            <w:r w:rsidRPr="00673F44">
              <w:rPr>
                <w:rFonts w:eastAsia="Times New Roman"/>
                <w:lang w:val="en-AU"/>
              </w:rPr>
              <w:t>474 (9.7)</w:t>
            </w:r>
          </w:p>
        </w:tc>
        <w:tc>
          <w:tcPr>
            <w:tcW w:w="1601" w:type="dxa"/>
          </w:tcPr>
          <w:p w14:paraId="40150BDD" w14:textId="77777777" w:rsidR="00673F44" w:rsidRPr="00673F44" w:rsidRDefault="00673F44" w:rsidP="00673F44">
            <w:pPr>
              <w:jc w:val="both"/>
              <w:rPr>
                <w:rFonts w:eastAsia="Times New Roman"/>
                <w:lang w:val="en-AU"/>
              </w:rPr>
            </w:pPr>
            <w:r w:rsidRPr="00673F44">
              <w:rPr>
                <w:rFonts w:eastAsia="Times New Roman"/>
                <w:lang w:val="en-AU"/>
              </w:rPr>
              <w:t>220 (4.5)</w:t>
            </w:r>
          </w:p>
        </w:tc>
        <w:tc>
          <w:tcPr>
            <w:tcW w:w="1601" w:type="dxa"/>
          </w:tcPr>
          <w:p w14:paraId="0274FCBF" w14:textId="77777777" w:rsidR="00673F44" w:rsidRPr="00673F44" w:rsidRDefault="00673F44" w:rsidP="00673F44">
            <w:pPr>
              <w:jc w:val="both"/>
            </w:pPr>
            <w:r w:rsidRPr="00673F44">
              <w:rPr>
                <w:rFonts w:eastAsia="Times New Roman"/>
                <w:lang w:val="en-AU"/>
              </w:rPr>
              <w:t>844 (22.7)</w:t>
            </w:r>
          </w:p>
        </w:tc>
      </w:tr>
      <w:tr w:rsidR="00441BD3" w:rsidRPr="00673F44" w14:paraId="68D6984C" w14:textId="77777777" w:rsidTr="00F03A44">
        <w:tc>
          <w:tcPr>
            <w:tcW w:w="1601" w:type="dxa"/>
          </w:tcPr>
          <w:p w14:paraId="6D9E3ACC" w14:textId="5CCB58F1" w:rsidR="00673F44" w:rsidRPr="00673F44" w:rsidRDefault="00673F44" w:rsidP="00673F44">
            <w:pPr>
              <w:jc w:val="both"/>
              <w:rPr>
                <w:rFonts w:eastAsia="Times New Roman"/>
                <w:lang w:val="en-AU"/>
              </w:rPr>
            </w:pPr>
            <w:r w:rsidRPr="00673F44">
              <w:rPr>
                <w:rFonts w:eastAsia="Times New Roman"/>
                <w:lang w:val="en-AU"/>
              </w:rPr>
              <w:t>Males</w:t>
            </w:r>
          </w:p>
        </w:tc>
        <w:tc>
          <w:tcPr>
            <w:tcW w:w="1601" w:type="dxa"/>
          </w:tcPr>
          <w:p w14:paraId="6A42A56F" w14:textId="77777777" w:rsidR="00673F44" w:rsidRPr="00673F44" w:rsidRDefault="00673F44" w:rsidP="00673F44">
            <w:pPr>
              <w:jc w:val="both"/>
              <w:rPr>
                <w:rFonts w:eastAsia="Times New Roman"/>
                <w:lang w:val="en-AU"/>
              </w:rPr>
            </w:pPr>
            <w:r w:rsidRPr="00673F44">
              <w:rPr>
                <w:rFonts w:eastAsia="Times New Roman"/>
                <w:lang w:val="en-AU"/>
              </w:rPr>
              <w:t>1750 (47.0)</w:t>
            </w:r>
          </w:p>
        </w:tc>
        <w:tc>
          <w:tcPr>
            <w:tcW w:w="1601" w:type="dxa"/>
          </w:tcPr>
          <w:p w14:paraId="19D180F2" w14:textId="77777777" w:rsidR="00673F44" w:rsidRPr="00673F44" w:rsidRDefault="00673F44" w:rsidP="00673F44">
            <w:pPr>
              <w:jc w:val="both"/>
              <w:rPr>
                <w:rFonts w:eastAsia="Times New Roman"/>
                <w:lang w:val="en-AU"/>
              </w:rPr>
            </w:pPr>
            <w:r w:rsidRPr="00673F44">
              <w:rPr>
                <w:rFonts w:eastAsia="Times New Roman"/>
                <w:lang w:val="en-AU"/>
              </w:rPr>
              <w:t>888 (51.3)</w:t>
            </w:r>
          </w:p>
        </w:tc>
        <w:tc>
          <w:tcPr>
            <w:tcW w:w="1601" w:type="dxa"/>
          </w:tcPr>
          <w:p w14:paraId="154C93CA" w14:textId="77777777" w:rsidR="00673F44" w:rsidRPr="00673F44" w:rsidRDefault="00673F44" w:rsidP="00673F44">
            <w:pPr>
              <w:jc w:val="both"/>
              <w:rPr>
                <w:rFonts w:eastAsia="Times New Roman"/>
                <w:lang w:val="en-AU"/>
              </w:rPr>
            </w:pPr>
            <w:r w:rsidRPr="00673F44">
              <w:rPr>
                <w:rFonts w:eastAsia="Times New Roman"/>
                <w:lang w:val="en-AU"/>
              </w:rPr>
              <w:t>366 (21.1)</w:t>
            </w:r>
          </w:p>
        </w:tc>
        <w:tc>
          <w:tcPr>
            <w:tcW w:w="1601" w:type="dxa"/>
          </w:tcPr>
          <w:p w14:paraId="35CE77FD" w14:textId="77777777" w:rsidR="00673F44" w:rsidRPr="00673F44" w:rsidRDefault="00673F44" w:rsidP="00673F44">
            <w:pPr>
              <w:jc w:val="both"/>
              <w:rPr>
                <w:rFonts w:eastAsia="Times New Roman"/>
                <w:lang w:val="en-AU"/>
              </w:rPr>
            </w:pPr>
            <w:r w:rsidRPr="00673F44">
              <w:rPr>
                <w:rFonts w:eastAsia="Times New Roman"/>
                <w:lang w:val="en-AU"/>
              </w:rPr>
              <w:t>477 (27.6)</w:t>
            </w:r>
          </w:p>
        </w:tc>
        <w:tc>
          <w:tcPr>
            <w:tcW w:w="1601" w:type="dxa"/>
          </w:tcPr>
          <w:p w14:paraId="4CDDE2F3" w14:textId="77777777" w:rsidR="00673F44" w:rsidRPr="00673F44" w:rsidRDefault="00673F44" w:rsidP="00673F44">
            <w:pPr>
              <w:jc w:val="both"/>
              <w:rPr>
                <w:rFonts w:eastAsia="Times New Roman"/>
                <w:lang w:val="en-AU"/>
              </w:rPr>
            </w:pPr>
            <w:r w:rsidRPr="00673F44">
              <w:rPr>
                <w:rFonts w:eastAsia="Times New Roman"/>
                <w:lang w:val="en-AU"/>
              </w:rPr>
              <w:t>876 (50.1)</w:t>
            </w:r>
          </w:p>
        </w:tc>
        <w:tc>
          <w:tcPr>
            <w:tcW w:w="1601" w:type="dxa"/>
          </w:tcPr>
          <w:p w14:paraId="77586D66" w14:textId="77777777" w:rsidR="00673F44" w:rsidRPr="00673F44" w:rsidRDefault="00673F44" w:rsidP="00673F44">
            <w:pPr>
              <w:jc w:val="both"/>
              <w:rPr>
                <w:rFonts w:eastAsia="Times New Roman"/>
                <w:lang w:val="en-AU"/>
              </w:rPr>
            </w:pPr>
            <w:r w:rsidRPr="00673F44">
              <w:rPr>
                <w:rFonts w:eastAsia="Times New Roman"/>
                <w:lang w:val="en-AU"/>
              </w:rPr>
              <w:t>45 (2.6)</w:t>
            </w:r>
          </w:p>
        </w:tc>
        <w:tc>
          <w:tcPr>
            <w:tcW w:w="1601" w:type="dxa"/>
          </w:tcPr>
          <w:p w14:paraId="1669DC31" w14:textId="77777777" w:rsidR="00673F44" w:rsidRPr="00673F44" w:rsidRDefault="00673F44" w:rsidP="00673F44">
            <w:pPr>
              <w:jc w:val="both"/>
              <w:rPr>
                <w:rFonts w:eastAsia="Times New Roman"/>
                <w:lang w:val="en-AU"/>
              </w:rPr>
            </w:pPr>
            <w:r w:rsidRPr="00673F44">
              <w:rPr>
                <w:rFonts w:eastAsia="Times New Roman"/>
                <w:lang w:val="en-AU"/>
              </w:rPr>
              <w:t>417 (23.8)</w:t>
            </w:r>
          </w:p>
        </w:tc>
        <w:tc>
          <w:tcPr>
            <w:tcW w:w="1601" w:type="dxa"/>
          </w:tcPr>
          <w:p w14:paraId="7630FA45" w14:textId="77777777" w:rsidR="00673F44" w:rsidRPr="00673F44" w:rsidRDefault="00673F44" w:rsidP="00673F44">
            <w:pPr>
              <w:jc w:val="both"/>
              <w:rPr>
                <w:rFonts w:eastAsia="Times New Roman"/>
                <w:lang w:val="en-AU"/>
              </w:rPr>
            </w:pPr>
            <w:r w:rsidRPr="00673F44">
              <w:rPr>
                <w:rFonts w:eastAsia="Times New Roman"/>
                <w:lang w:val="en-AU"/>
              </w:rPr>
              <w:t>87 (5.0)</w:t>
            </w:r>
          </w:p>
        </w:tc>
        <w:tc>
          <w:tcPr>
            <w:tcW w:w="1601" w:type="dxa"/>
          </w:tcPr>
          <w:p w14:paraId="4FFE2B4B" w14:textId="77777777" w:rsidR="00673F44" w:rsidRPr="00673F44" w:rsidRDefault="00673F44" w:rsidP="00673F44">
            <w:pPr>
              <w:jc w:val="both"/>
              <w:rPr>
                <w:rFonts w:eastAsia="Times New Roman"/>
                <w:lang w:val="en-AU"/>
              </w:rPr>
            </w:pPr>
            <w:r w:rsidRPr="00673F44">
              <w:rPr>
                <w:rFonts w:eastAsia="Times New Roman"/>
                <w:lang w:val="en-AU"/>
              </w:rPr>
              <w:t>1353 (83.2)</w:t>
            </w:r>
          </w:p>
        </w:tc>
        <w:tc>
          <w:tcPr>
            <w:tcW w:w="1601" w:type="dxa"/>
          </w:tcPr>
          <w:p w14:paraId="64CFAA65" w14:textId="77777777" w:rsidR="00673F44" w:rsidRPr="00673F44" w:rsidRDefault="00673F44" w:rsidP="00673F44">
            <w:pPr>
              <w:jc w:val="both"/>
              <w:rPr>
                <w:rFonts w:eastAsia="Times New Roman"/>
                <w:lang w:val="en-AU"/>
              </w:rPr>
            </w:pPr>
            <w:r w:rsidRPr="00673F44">
              <w:rPr>
                <w:rFonts w:eastAsia="Times New Roman"/>
                <w:lang w:val="en-AU"/>
              </w:rPr>
              <w:t>159 (7.0)</w:t>
            </w:r>
          </w:p>
        </w:tc>
        <w:tc>
          <w:tcPr>
            <w:tcW w:w="1601" w:type="dxa"/>
          </w:tcPr>
          <w:p w14:paraId="0DC8CFD8" w14:textId="77777777" w:rsidR="00673F44" w:rsidRPr="00673F44" w:rsidRDefault="00673F44" w:rsidP="00673F44">
            <w:pPr>
              <w:jc w:val="both"/>
              <w:rPr>
                <w:rFonts w:eastAsia="Times New Roman"/>
                <w:lang w:val="en-AU"/>
              </w:rPr>
            </w:pPr>
            <w:r w:rsidRPr="00673F44">
              <w:rPr>
                <w:rFonts w:eastAsia="Times New Roman"/>
                <w:lang w:val="en-AU"/>
              </w:rPr>
              <w:t>52 (2.3)</w:t>
            </w:r>
          </w:p>
        </w:tc>
        <w:tc>
          <w:tcPr>
            <w:tcW w:w="1601" w:type="dxa"/>
          </w:tcPr>
          <w:p w14:paraId="6BDA3B34" w14:textId="77777777" w:rsidR="00673F44" w:rsidRPr="00673F44" w:rsidRDefault="00673F44" w:rsidP="00673F44">
            <w:pPr>
              <w:jc w:val="both"/>
              <w:rPr>
                <w:rFonts w:eastAsia="Times New Roman"/>
                <w:lang w:val="en-AU"/>
              </w:rPr>
            </w:pPr>
            <w:r w:rsidRPr="00673F44">
              <w:rPr>
                <w:rFonts w:eastAsia="Times New Roman"/>
                <w:lang w:val="en-AU"/>
              </w:rPr>
              <w:t>895 (39.6)</w:t>
            </w:r>
          </w:p>
        </w:tc>
        <w:tc>
          <w:tcPr>
            <w:tcW w:w="1601" w:type="dxa"/>
          </w:tcPr>
          <w:p w14:paraId="2E1E1A66" w14:textId="77777777" w:rsidR="00673F44" w:rsidRPr="00673F44" w:rsidRDefault="00673F44" w:rsidP="00673F44">
            <w:pPr>
              <w:jc w:val="both"/>
              <w:rPr>
                <w:rFonts w:eastAsia="Times New Roman"/>
                <w:lang w:val="en-AU"/>
              </w:rPr>
            </w:pPr>
            <w:r w:rsidRPr="00673F44">
              <w:rPr>
                <w:rFonts w:eastAsia="Times New Roman"/>
                <w:lang w:val="en-AU"/>
              </w:rPr>
              <w:t>191 (8.4)</w:t>
            </w:r>
          </w:p>
        </w:tc>
        <w:tc>
          <w:tcPr>
            <w:tcW w:w="1601" w:type="dxa"/>
          </w:tcPr>
          <w:p w14:paraId="53E79318" w14:textId="77777777" w:rsidR="00673F44" w:rsidRPr="00673F44" w:rsidRDefault="00673F44" w:rsidP="00673F44">
            <w:pPr>
              <w:jc w:val="both"/>
              <w:rPr>
                <w:rFonts w:eastAsia="Times New Roman"/>
                <w:lang w:val="en-AU"/>
              </w:rPr>
            </w:pPr>
            <w:r w:rsidRPr="00673F44">
              <w:rPr>
                <w:rFonts w:eastAsia="Times New Roman"/>
                <w:lang w:val="en-AU"/>
              </w:rPr>
              <w:t>108 (4.8)</w:t>
            </w:r>
          </w:p>
        </w:tc>
        <w:tc>
          <w:tcPr>
            <w:tcW w:w="1601" w:type="dxa"/>
          </w:tcPr>
          <w:p w14:paraId="7602E9F7" w14:textId="77777777" w:rsidR="00673F44" w:rsidRPr="00673F44" w:rsidRDefault="00673F44" w:rsidP="00673F44">
            <w:pPr>
              <w:jc w:val="both"/>
            </w:pPr>
            <w:r w:rsidRPr="00673F44">
              <w:rPr>
                <w:rFonts w:eastAsia="Times New Roman"/>
                <w:lang w:val="en-AU"/>
              </w:rPr>
              <w:t>86 (4.9)</w:t>
            </w:r>
          </w:p>
        </w:tc>
      </w:tr>
      <w:tr w:rsidR="00441BD3" w:rsidRPr="00673F44" w14:paraId="5B636A32" w14:textId="77777777" w:rsidTr="00F03A44">
        <w:tc>
          <w:tcPr>
            <w:tcW w:w="1601" w:type="dxa"/>
          </w:tcPr>
          <w:p w14:paraId="0B9D8749" w14:textId="64EA7898" w:rsidR="00673F44" w:rsidRPr="00673F44" w:rsidRDefault="00673F44" w:rsidP="00673F44">
            <w:pPr>
              <w:jc w:val="both"/>
              <w:rPr>
                <w:rFonts w:eastAsia="Times New Roman"/>
                <w:lang w:val="en-AU"/>
              </w:rPr>
            </w:pPr>
            <w:r w:rsidRPr="00673F44">
              <w:rPr>
                <w:rFonts w:eastAsia="Times New Roman"/>
                <w:lang w:val="en-AU"/>
              </w:rPr>
              <w:t>Females</w:t>
            </w:r>
          </w:p>
        </w:tc>
        <w:tc>
          <w:tcPr>
            <w:tcW w:w="1601" w:type="dxa"/>
          </w:tcPr>
          <w:p w14:paraId="355BAFAC" w14:textId="77777777" w:rsidR="00673F44" w:rsidRPr="00673F44" w:rsidRDefault="00673F44" w:rsidP="00673F44">
            <w:pPr>
              <w:jc w:val="both"/>
              <w:rPr>
                <w:rFonts w:eastAsia="Times New Roman"/>
                <w:lang w:val="en-AU"/>
              </w:rPr>
            </w:pPr>
            <w:r w:rsidRPr="00673F44">
              <w:rPr>
                <w:rFonts w:eastAsia="Times New Roman"/>
                <w:lang w:val="en-AU"/>
              </w:rPr>
              <w:t>1970 (53.0)</w:t>
            </w:r>
          </w:p>
        </w:tc>
        <w:tc>
          <w:tcPr>
            <w:tcW w:w="1601" w:type="dxa"/>
          </w:tcPr>
          <w:p w14:paraId="196F1D26" w14:textId="77777777" w:rsidR="00673F44" w:rsidRPr="00673F44" w:rsidRDefault="00673F44" w:rsidP="00673F44">
            <w:pPr>
              <w:jc w:val="both"/>
              <w:rPr>
                <w:rFonts w:eastAsia="Times New Roman"/>
                <w:lang w:val="en-AU"/>
              </w:rPr>
            </w:pPr>
            <w:r w:rsidRPr="00673F44">
              <w:rPr>
                <w:rFonts w:eastAsia="Times New Roman"/>
                <w:lang w:val="en-AU"/>
              </w:rPr>
              <w:t>1077 (55.3)</w:t>
            </w:r>
          </w:p>
        </w:tc>
        <w:tc>
          <w:tcPr>
            <w:tcW w:w="1601" w:type="dxa"/>
          </w:tcPr>
          <w:p w14:paraId="56BDEF1B" w14:textId="77777777" w:rsidR="00673F44" w:rsidRPr="00673F44" w:rsidRDefault="00673F44" w:rsidP="00673F44">
            <w:pPr>
              <w:jc w:val="both"/>
              <w:rPr>
                <w:rFonts w:eastAsia="Times New Roman"/>
                <w:lang w:val="en-AU"/>
              </w:rPr>
            </w:pPr>
            <w:r w:rsidRPr="00673F44">
              <w:rPr>
                <w:rFonts w:eastAsia="Times New Roman"/>
                <w:lang w:val="en-AU"/>
              </w:rPr>
              <w:t>550 (28.2)</w:t>
            </w:r>
          </w:p>
        </w:tc>
        <w:tc>
          <w:tcPr>
            <w:tcW w:w="1601" w:type="dxa"/>
          </w:tcPr>
          <w:p w14:paraId="4F8AB068" w14:textId="77777777" w:rsidR="00673F44" w:rsidRPr="00673F44" w:rsidRDefault="00673F44" w:rsidP="00673F44">
            <w:pPr>
              <w:jc w:val="both"/>
              <w:rPr>
                <w:rFonts w:eastAsia="Times New Roman"/>
                <w:lang w:val="en-AU"/>
              </w:rPr>
            </w:pPr>
            <w:r w:rsidRPr="00673F44">
              <w:rPr>
                <w:rFonts w:eastAsia="Times New Roman"/>
                <w:lang w:val="en-AU"/>
              </w:rPr>
              <w:t>321 (16.5)</w:t>
            </w:r>
          </w:p>
        </w:tc>
        <w:tc>
          <w:tcPr>
            <w:tcW w:w="1601" w:type="dxa"/>
          </w:tcPr>
          <w:p w14:paraId="169E5835" w14:textId="77777777" w:rsidR="00673F44" w:rsidRPr="00673F44" w:rsidRDefault="00673F44" w:rsidP="00673F44">
            <w:pPr>
              <w:jc w:val="both"/>
              <w:rPr>
                <w:rFonts w:eastAsia="Times New Roman"/>
                <w:lang w:val="en-AU"/>
              </w:rPr>
            </w:pPr>
            <w:r w:rsidRPr="00673F44">
              <w:rPr>
                <w:rFonts w:eastAsia="Times New Roman"/>
                <w:lang w:val="en-AU"/>
              </w:rPr>
              <w:t>1195 (60.7)</w:t>
            </w:r>
          </w:p>
        </w:tc>
        <w:tc>
          <w:tcPr>
            <w:tcW w:w="1601" w:type="dxa"/>
          </w:tcPr>
          <w:p w14:paraId="53AA953C" w14:textId="77777777" w:rsidR="00673F44" w:rsidRPr="00673F44" w:rsidRDefault="00673F44" w:rsidP="00673F44">
            <w:pPr>
              <w:jc w:val="both"/>
              <w:rPr>
                <w:rFonts w:eastAsia="Times New Roman"/>
                <w:lang w:val="en-AU"/>
              </w:rPr>
            </w:pPr>
            <w:r w:rsidRPr="00673F44">
              <w:rPr>
                <w:rFonts w:eastAsia="Times New Roman"/>
                <w:lang w:val="en-AU"/>
              </w:rPr>
              <w:t>115 (5.8)</w:t>
            </w:r>
          </w:p>
        </w:tc>
        <w:tc>
          <w:tcPr>
            <w:tcW w:w="1601" w:type="dxa"/>
          </w:tcPr>
          <w:p w14:paraId="522C108A" w14:textId="77777777" w:rsidR="00673F44" w:rsidRPr="00673F44" w:rsidRDefault="00673F44" w:rsidP="00673F44">
            <w:pPr>
              <w:jc w:val="both"/>
              <w:rPr>
                <w:rFonts w:eastAsia="Times New Roman"/>
                <w:lang w:val="en-AU"/>
              </w:rPr>
            </w:pPr>
            <w:r w:rsidRPr="00673F44">
              <w:rPr>
                <w:rFonts w:eastAsia="Times New Roman"/>
                <w:lang w:val="en-AU"/>
              </w:rPr>
              <w:t>596 (30.3)</w:t>
            </w:r>
          </w:p>
        </w:tc>
        <w:tc>
          <w:tcPr>
            <w:tcW w:w="1601" w:type="dxa"/>
          </w:tcPr>
          <w:p w14:paraId="7F834DA1" w14:textId="77777777" w:rsidR="00673F44" w:rsidRPr="00673F44" w:rsidRDefault="00673F44" w:rsidP="00673F44">
            <w:pPr>
              <w:jc w:val="both"/>
              <w:rPr>
                <w:rFonts w:eastAsia="Times New Roman"/>
                <w:lang w:val="en-AU"/>
              </w:rPr>
            </w:pPr>
            <w:r w:rsidRPr="00673F44">
              <w:rPr>
                <w:rFonts w:eastAsia="Times New Roman"/>
                <w:lang w:val="en-AU"/>
              </w:rPr>
              <w:t>143 (7.3)</w:t>
            </w:r>
          </w:p>
        </w:tc>
        <w:tc>
          <w:tcPr>
            <w:tcW w:w="1601" w:type="dxa"/>
          </w:tcPr>
          <w:p w14:paraId="6B460EF9" w14:textId="77777777" w:rsidR="00673F44" w:rsidRPr="00673F44" w:rsidRDefault="00673F44" w:rsidP="00673F44">
            <w:pPr>
              <w:jc w:val="both"/>
              <w:rPr>
                <w:rFonts w:eastAsia="Times New Roman"/>
                <w:lang w:val="en-AU"/>
              </w:rPr>
            </w:pPr>
            <w:r w:rsidRPr="00673F44">
              <w:rPr>
                <w:rFonts w:eastAsia="Times New Roman"/>
                <w:lang w:val="en-AU"/>
              </w:rPr>
              <w:t>1226 (89.6)</w:t>
            </w:r>
          </w:p>
        </w:tc>
        <w:tc>
          <w:tcPr>
            <w:tcW w:w="1601" w:type="dxa"/>
          </w:tcPr>
          <w:p w14:paraId="79B95F77" w14:textId="77777777" w:rsidR="00673F44" w:rsidRPr="00673F44" w:rsidRDefault="00673F44" w:rsidP="00673F44">
            <w:pPr>
              <w:jc w:val="both"/>
              <w:rPr>
                <w:rFonts w:eastAsia="Times New Roman"/>
                <w:lang w:val="en-AU"/>
              </w:rPr>
            </w:pPr>
            <w:r w:rsidRPr="00673F44">
              <w:rPr>
                <w:rFonts w:eastAsia="Times New Roman"/>
                <w:lang w:val="en-AU"/>
              </w:rPr>
              <w:t>158 (6.1)</w:t>
            </w:r>
          </w:p>
        </w:tc>
        <w:tc>
          <w:tcPr>
            <w:tcW w:w="1601" w:type="dxa"/>
          </w:tcPr>
          <w:p w14:paraId="57903F8E" w14:textId="77777777" w:rsidR="00673F44" w:rsidRPr="00673F44" w:rsidRDefault="00673F44" w:rsidP="00673F44">
            <w:pPr>
              <w:jc w:val="both"/>
              <w:rPr>
                <w:rFonts w:eastAsia="Times New Roman"/>
                <w:lang w:val="en-AU"/>
              </w:rPr>
            </w:pPr>
            <w:r w:rsidRPr="00673F44">
              <w:rPr>
                <w:rFonts w:eastAsia="Times New Roman"/>
                <w:lang w:val="en-AU"/>
              </w:rPr>
              <w:t>135 (5.2)</w:t>
            </w:r>
          </w:p>
        </w:tc>
        <w:tc>
          <w:tcPr>
            <w:tcW w:w="1601" w:type="dxa"/>
          </w:tcPr>
          <w:p w14:paraId="53E31702" w14:textId="77777777" w:rsidR="00673F44" w:rsidRPr="00673F44" w:rsidRDefault="00673F44" w:rsidP="00673F44">
            <w:pPr>
              <w:jc w:val="both"/>
              <w:rPr>
                <w:rFonts w:eastAsia="Times New Roman"/>
                <w:lang w:val="en-AU"/>
              </w:rPr>
            </w:pPr>
            <w:r w:rsidRPr="00673F44">
              <w:rPr>
                <w:rFonts w:eastAsia="Times New Roman"/>
                <w:lang w:val="en-AU"/>
              </w:rPr>
              <w:t>1234 (47.4)</w:t>
            </w:r>
          </w:p>
        </w:tc>
        <w:tc>
          <w:tcPr>
            <w:tcW w:w="1601" w:type="dxa"/>
          </w:tcPr>
          <w:p w14:paraId="49F67B32" w14:textId="77777777" w:rsidR="00673F44" w:rsidRPr="00673F44" w:rsidRDefault="00673F44" w:rsidP="00673F44">
            <w:pPr>
              <w:jc w:val="both"/>
              <w:rPr>
                <w:rFonts w:eastAsia="Times New Roman"/>
                <w:lang w:val="en-AU"/>
              </w:rPr>
            </w:pPr>
            <w:r w:rsidRPr="00673F44">
              <w:rPr>
                <w:rFonts w:eastAsia="Times New Roman"/>
                <w:lang w:val="en-AU"/>
              </w:rPr>
              <w:t>283 (10.9)</w:t>
            </w:r>
          </w:p>
        </w:tc>
        <w:tc>
          <w:tcPr>
            <w:tcW w:w="1601" w:type="dxa"/>
          </w:tcPr>
          <w:p w14:paraId="0FE11458" w14:textId="77777777" w:rsidR="00673F44" w:rsidRPr="00673F44" w:rsidRDefault="00673F44" w:rsidP="00673F44">
            <w:pPr>
              <w:jc w:val="both"/>
              <w:rPr>
                <w:rFonts w:eastAsia="Times New Roman"/>
                <w:lang w:val="en-AU"/>
              </w:rPr>
            </w:pPr>
            <w:r w:rsidRPr="00673F44">
              <w:rPr>
                <w:rFonts w:eastAsia="Times New Roman"/>
                <w:lang w:val="en-AU"/>
              </w:rPr>
              <w:t>112 (4.3)</w:t>
            </w:r>
          </w:p>
        </w:tc>
        <w:tc>
          <w:tcPr>
            <w:tcW w:w="1601" w:type="dxa"/>
          </w:tcPr>
          <w:p w14:paraId="48D62C04" w14:textId="77777777" w:rsidR="00673F44" w:rsidRPr="00673F44" w:rsidRDefault="00673F44" w:rsidP="00673F44">
            <w:pPr>
              <w:jc w:val="both"/>
            </w:pPr>
            <w:r w:rsidRPr="00673F44">
              <w:rPr>
                <w:rFonts w:eastAsia="Times New Roman"/>
                <w:lang w:val="en-AU"/>
              </w:rPr>
              <w:t>758 (38.5)</w:t>
            </w:r>
          </w:p>
        </w:tc>
      </w:tr>
      <w:tr w:rsidR="00441BD3" w:rsidRPr="00673F44" w14:paraId="3B77A0B6" w14:textId="77777777" w:rsidTr="00F03A44">
        <w:tc>
          <w:tcPr>
            <w:tcW w:w="1601" w:type="dxa"/>
          </w:tcPr>
          <w:p w14:paraId="0FEDEAB7" w14:textId="1F9F741F" w:rsidR="00673F44" w:rsidRPr="00673F44" w:rsidRDefault="00673F44" w:rsidP="00673F44">
            <w:pPr>
              <w:jc w:val="both"/>
              <w:rPr>
                <w:rFonts w:eastAsia="Times New Roman"/>
                <w:b/>
                <w:lang w:val="en-AU"/>
              </w:rPr>
            </w:pPr>
            <w:r w:rsidRPr="00673F44">
              <w:rPr>
                <w:rFonts w:eastAsia="Times New Roman"/>
                <w:b/>
                <w:lang w:val="en-AU"/>
              </w:rPr>
              <w:t>Odds ratios</w:t>
            </w:r>
          </w:p>
        </w:tc>
        <w:tc>
          <w:tcPr>
            <w:tcW w:w="1601" w:type="dxa"/>
          </w:tcPr>
          <w:p w14:paraId="35522D32" w14:textId="77777777" w:rsidR="00673F44" w:rsidRPr="00673F44" w:rsidRDefault="00673F44" w:rsidP="00673F44">
            <w:pPr>
              <w:jc w:val="both"/>
              <w:rPr>
                <w:rFonts w:eastAsia="Times New Roman"/>
                <w:b/>
                <w:lang w:val="en-AU"/>
              </w:rPr>
            </w:pPr>
          </w:p>
        </w:tc>
        <w:tc>
          <w:tcPr>
            <w:tcW w:w="1601" w:type="dxa"/>
          </w:tcPr>
          <w:p w14:paraId="2C9CB247" w14:textId="77777777" w:rsidR="00673F44" w:rsidRPr="00673F44" w:rsidRDefault="00673F44" w:rsidP="00673F44">
            <w:pPr>
              <w:jc w:val="both"/>
              <w:rPr>
                <w:rFonts w:eastAsia="Times New Roman"/>
                <w:b/>
                <w:lang w:val="en-AU"/>
              </w:rPr>
            </w:pPr>
          </w:p>
        </w:tc>
        <w:tc>
          <w:tcPr>
            <w:tcW w:w="1601" w:type="dxa"/>
          </w:tcPr>
          <w:p w14:paraId="127022D7" w14:textId="77777777" w:rsidR="00673F44" w:rsidRPr="00673F44" w:rsidRDefault="00673F44" w:rsidP="00673F44">
            <w:pPr>
              <w:jc w:val="both"/>
              <w:rPr>
                <w:rFonts w:eastAsia="Times New Roman"/>
                <w:b/>
                <w:lang w:val="en-AU"/>
              </w:rPr>
            </w:pPr>
          </w:p>
        </w:tc>
        <w:tc>
          <w:tcPr>
            <w:tcW w:w="1601" w:type="dxa"/>
          </w:tcPr>
          <w:p w14:paraId="72F54BCC" w14:textId="77777777" w:rsidR="00673F44" w:rsidRPr="00673F44" w:rsidRDefault="00673F44" w:rsidP="00673F44">
            <w:pPr>
              <w:jc w:val="both"/>
              <w:rPr>
                <w:rFonts w:eastAsia="Times New Roman"/>
                <w:b/>
                <w:lang w:val="en-AU"/>
              </w:rPr>
            </w:pPr>
          </w:p>
        </w:tc>
        <w:tc>
          <w:tcPr>
            <w:tcW w:w="1601" w:type="dxa"/>
          </w:tcPr>
          <w:p w14:paraId="4769CC11" w14:textId="77777777" w:rsidR="00673F44" w:rsidRPr="00673F44" w:rsidRDefault="00673F44" w:rsidP="00673F44">
            <w:pPr>
              <w:jc w:val="both"/>
              <w:rPr>
                <w:rFonts w:eastAsia="Times New Roman"/>
                <w:b/>
                <w:lang w:val="en-AU"/>
              </w:rPr>
            </w:pPr>
          </w:p>
        </w:tc>
        <w:tc>
          <w:tcPr>
            <w:tcW w:w="1601" w:type="dxa"/>
          </w:tcPr>
          <w:p w14:paraId="40C684DD" w14:textId="77777777" w:rsidR="00673F44" w:rsidRPr="00673F44" w:rsidRDefault="00673F44" w:rsidP="00673F44">
            <w:pPr>
              <w:jc w:val="both"/>
              <w:rPr>
                <w:rFonts w:eastAsia="Times New Roman"/>
                <w:b/>
                <w:lang w:val="en-AU"/>
              </w:rPr>
            </w:pPr>
          </w:p>
        </w:tc>
        <w:tc>
          <w:tcPr>
            <w:tcW w:w="1601" w:type="dxa"/>
          </w:tcPr>
          <w:p w14:paraId="1AE3E037" w14:textId="77777777" w:rsidR="00673F44" w:rsidRPr="00673F44" w:rsidRDefault="00673F44" w:rsidP="00673F44">
            <w:pPr>
              <w:jc w:val="both"/>
              <w:rPr>
                <w:rFonts w:eastAsia="Times New Roman"/>
                <w:b/>
                <w:lang w:val="en-AU"/>
              </w:rPr>
            </w:pPr>
          </w:p>
        </w:tc>
        <w:tc>
          <w:tcPr>
            <w:tcW w:w="1601" w:type="dxa"/>
          </w:tcPr>
          <w:p w14:paraId="331D4DDC" w14:textId="77777777" w:rsidR="00673F44" w:rsidRPr="00673F44" w:rsidRDefault="00673F44" w:rsidP="00673F44">
            <w:pPr>
              <w:jc w:val="both"/>
              <w:rPr>
                <w:rFonts w:eastAsia="Times New Roman"/>
                <w:b/>
                <w:lang w:val="en-AU"/>
              </w:rPr>
            </w:pPr>
          </w:p>
        </w:tc>
        <w:tc>
          <w:tcPr>
            <w:tcW w:w="1601" w:type="dxa"/>
          </w:tcPr>
          <w:p w14:paraId="0640CD63" w14:textId="77777777" w:rsidR="00673F44" w:rsidRPr="00673F44" w:rsidRDefault="00673F44" w:rsidP="00673F44">
            <w:pPr>
              <w:jc w:val="both"/>
              <w:rPr>
                <w:rFonts w:eastAsia="Times New Roman"/>
                <w:b/>
                <w:lang w:val="en-AU"/>
              </w:rPr>
            </w:pPr>
          </w:p>
        </w:tc>
        <w:tc>
          <w:tcPr>
            <w:tcW w:w="1601" w:type="dxa"/>
          </w:tcPr>
          <w:p w14:paraId="7F1407FB" w14:textId="77777777" w:rsidR="00673F44" w:rsidRPr="00673F44" w:rsidRDefault="00673F44" w:rsidP="00673F44">
            <w:pPr>
              <w:jc w:val="both"/>
              <w:rPr>
                <w:rFonts w:eastAsia="Times New Roman"/>
                <w:b/>
                <w:lang w:val="en-AU"/>
              </w:rPr>
            </w:pPr>
          </w:p>
        </w:tc>
        <w:tc>
          <w:tcPr>
            <w:tcW w:w="1601" w:type="dxa"/>
          </w:tcPr>
          <w:p w14:paraId="3E833127" w14:textId="77777777" w:rsidR="00673F44" w:rsidRPr="00673F44" w:rsidRDefault="00673F44" w:rsidP="00673F44">
            <w:pPr>
              <w:jc w:val="both"/>
              <w:rPr>
                <w:rFonts w:eastAsia="Times New Roman"/>
                <w:b/>
                <w:lang w:val="en-AU"/>
              </w:rPr>
            </w:pPr>
          </w:p>
        </w:tc>
        <w:tc>
          <w:tcPr>
            <w:tcW w:w="1601" w:type="dxa"/>
          </w:tcPr>
          <w:p w14:paraId="4A018081" w14:textId="77777777" w:rsidR="00673F44" w:rsidRPr="00673F44" w:rsidRDefault="00673F44" w:rsidP="00673F44">
            <w:pPr>
              <w:jc w:val="both"/>
              <w:rPr>
                <w:rFonts w:eastAsia="Times New Roman"/>
                <w:b/>
                <w:lang w:val="en-AU"/>
              </w:rPr>
            </w:pPr>
          </w:p>
        </w:tc>
        <w:tc>
          <w:tcPr>
            <w:tcW w:w="1601" w:type="dxa"/>
          </w:tcPr>
          <w:p w14:paraId="36ABBED0" w14:textId="77777777" w:rsidR="00673F44" w:rsidRPr="00673F44" w:rsidRDefault="00673F44" w:rsidP="00673F44">
            <w:pPr>
              <w:jc w:val="both"/>
              <w:rPr>
                <w:rFonts w:eastAsia="Times New Roman"/>
                <w:b/>
                <w:lang w:val="en-AU"/>
              </w:rPr>
            </w:pPr>
          </w:p>
        </w:tc>
        <w:tc>
          <w:tcPr>
            <w:tcW w:w="1601" w:type="dxa"/>
          </w:tcPr>
          <w:p w14:paraId="75C40541" w14:textId="77777777" w:rsidR="00673F44" w:rsidRPr="00673F44" w:rsidRDefault="00673F44" w:rsidP="00673F44">
            <w:pPr>
              <w:jc w:val="both"/>
              <w:rPr>
                <w:rFonts w:eastAsia="Times New Roman"/>
                <w:b/>
                <w:lang w:val="en-AU"/>
              </w:rPr>
            </w:pPr>
          </w:p>
        </w:tc>
        <w:tc>
          <w:tcPr>
            <w:tcW w:w="1601" w:type="dxa"/>
          </w:tcPr>
          <w:p w14:paraId="7C0A8AB1" w14:textId="77777777" w:rsidR="00673F44" w:rsidRPr="00673F44" w:rsidRDefault="00673F44" w:rsidP="00673F44">
            <w:pPr>
              <w:jc w:val="both"/>
              <w:rPr>
                <w:rFonts w:eastAsia="Times New Roman"/>
                <w:b/>
                <w:lang w:val="en-AU"/>
              </w:rPr>
            </w:pPr>
          </w:p>
        </w:tc>
      </w:tr>
      <w:tr w:rsidR="00441BD3" w:rsidRPr="00673F44" w14:paraId="4B8B0B03" w14:textId="77777777" w:rsidTr="00F03A44">
        <w:tc>
          <w:tcPr>
            <w:tcW w:w="1601" w:type="dxa"/>
          </w:tcPr>
          <w:p w14:paraId="775D3C0F" w14:textId="750B1B74" w:rsidR="00673F44" w:rsidRPr="00673F44" w:rsidRDefault="00673F44" w:rsidP="00673F44">
            <w:pPr>
              <w:jc w:val="both"/>
              <w:rPr>
                <w:rFonts w:eastAsia="Times New Roman"/>
                <w:lang w:val="en-AU"/>
              </w:rPr>
            </w:pPr>
            <w:r w:rsidRPr="00673F44">
              <w:rPr>
                <w:rFonts w:eastAsia="Times New Roman"/>
                <w:lang w:val="en-AU"/>
              </w:rPr>
              <w:t>N</w:t>
            </w:r>
            <w:r>
              <w:rPr>
                <w:rFonts w:eastAsia="Times New Roman"/>
                <w:lang w:val="en-AU"/>
              </w:rPr>
              <w:t>eurodevelopmental disorders</w:t>
            </w:r>
            <w:r w:rsidRPr="00673F44">
              <w:rPr>
                <w:rFonts w:eastAsia="Times New Roman"/>
                <w:vertAlign w:val="superscript"/>
                <w:lang w:val="en-AU"/>
              </w:rPr>
              <w:t>1</w:t>
            </w:r>
            <w:r w:rsidRPr="00673F44">
              <w:rPr>
                <w:rFonts w:eastAsia="Times New Roman"/>
                <w:lang w:val="en-AU"/>
              </w:rPr>
              <w:t xml:space="preserve"> </w:t>
            </w:r>
          </w:p>
        </w:tc>
        <w:tc>
          <w:tcPr>
            <w:tcW w:w="1601" w:type="dxa"/>
          </w:tcPr>
          <w:p w14:paraId="4ED5F266" w14:textId="77777777" w:rsidR="00673F44" w:rsidRPr="00673F44" w:rsidRDefault="00673F44" w:rsidP="00673F44">
            <w:pPr>
              <w:jc w:val="both"/>
              <w:rPr>
                <w:rFonts w:eastAsia="Times New Roman"/>
                <w:lang w:val="en-AU"/>
              </w:rPr>
            </w:pPr>
          </w:p>
        </w:tc>
        <w:tc>
          <w:tcPr>
            <w:tcW w:w="1601" w:type="dxa"/>
          </w:tcPr>
          <w:p w14:paraId="00C12314" w14:textId="77777777" w:rsidR="00673F44" w:rsidRPr="00673F44" w:rsidRDefault="00673F44" w:rsidP="00673F44">
            <w:pPr>
              <w:jc w:val="both"/>
              <w:rPr>
                <w:rFonts w:eastAsia="Times New Roman"/>
                <w:lang w:val="en-AU"/>
              </w:rPr>
            </w:pPr>
          </w:p>
        </w:tc>
        <w:tc>
          <w:tcPr>
            <w:tcW w:w="1601" w:type="dxa"/>
          </w:tcPr>
          <w:p w14:paraId="0C6B5896" w14:textId="77777777" w:rsidR="00673F44" w:rsidRPr="00673F44" w:rsidRDefault="00673F44" w:rsidP="00673F44">
            <w:pPr>
              <w:jc w:val="both"/>
              <w:rPr>
                <w:rFonts w:eastAsia="Times New Roman"/>
                <w:lang w:val="en-AU"/>
              </w:rPr>
            </w:pPr>
          </w:p>
        </w:tc>
        <w:tc>
          <w:tcPr>
            <w:tcW w:w="1601" w:type="dxa"/>
          </w:tcPr>
          <w:p w14:paraId="0D322D51" w14:textId="77777777" w:rsidR="00673F44" w:rsidRPr="00673F44" w:rsidRDefault="00673F44" w:rsidP="00673F44">
            <w:pPr>
              <w:jc w:val="both"/>
              <w:rPr>
                <w:rFonts w:eastAsia="Times New Roman"/>
                <w:lang w:val="en-AU"/>
              </w:rPr>
            </w:pPr>
          </w:p>
        </w:tc>
        <w:tc>
          <w:tcPr>
            <w:tcW w:w="1601" w:type="dxa"/>
          </w:tcPr>
          <w:p w14:paraId="59012B98" w14:textId="77777777" w:rsidR="00673F44" w:rsidRPr="00673F44" w:rsidRDefault="00673F44" w:rsidP="00673F44">
            <w:pPr>
              <w:jc w:val="both"/>
              <w:rPr>
                <w:rFonts w:eastAsia="Times New Roman"/>
                <w:lang w:val="en-AU"/>
              </w:rPr>
            </w:pPr>
          </w:p>
        </w:tc>
        <w:tc>
          <w:tcPr>
            <w:tcW w:w="1601" w:type="dxa"/>
          </w:tcPr>
          <w:p w14:paraId="1CF23A07" w14:textId="77777777" w:rsidR="00673F44" w:rsidRPr="00673F44" w:rsidRDefault="00673F44" w:rsidP="00673F44">
            <w:pPr>
              <w:jc w:val="both"/>
              <w:rPr>
                <w:rFonts w:eastAsia="Times New Roman"/>
                <w:lang w:val="en-AU"/>
              </w:rPr>
            </w:pPr>
          </w:p>
        </w:tc>
        <w:tc>
          <w:tcPr>
            <w:tcW w:w="1601" w:type="dxa"/>
          </w:tcPr>
          <w:p w14:paraId="13A8EB93" w14:textId="77777777" w:rsidR="00673F44" w:rsidRPr="00673F44" w:rsidRDefault="00673F44" w:rsidP="00673F44">
            <w:pPr>
              <w:jc w:val="both"/>
              <w:rPr>
                <w:rFonts w:eastAsia="Times New Roman"/>
                <w:lang w:val="en-AU"/>
              </w:rPr>
            </w:pPr>
          </w:p>
        </w:tc>
        <w:tc>
          <w:tcPr>
            <w:tcW w:w="1601" w:type="dxa"/>
          </w:tcPr>
          <w:p w14:paraId="52620F63" w14:textId="77777777" w:rsidR="00673F44" w:rsidRPr="00673F44" w:rsidRDefault="00673F44" w:rsidP="00673F44">
            <w:pPr>
              <w:jc w:val="both"/>
              <w:rPr>
                <w:rFonts w:eastAsia="Times New Roman"/>
                <w:lang w:val="en-AU"/>
              </w:rPr>
            </w:pPr>
          </w:p>
        </w:tc>
        <w:tc>
          <w:tcPr>
            <w:tcW w:w="1601" w:type="dxa"/>
          </w:tcPr>
          <w:p w14:paraId="16F53085" w14:textId="77777777" w:rsidR="00673F44" w:rsidRPr="00673F44" w:rsidRDefault="00673F44" w:rsidP="00673F44">
            <w:pPr>
              <w:jc w:val="both"/>
              <w:rPr>
                <w:rFonts w:eastAsia="Times New Roman"/>
                <w:lang w:val="en-AU"/>
              </w:rPr>
            </w:pPr>
          </w:p>
        </w:tc>
        <w:tc>
          <w:tcPr>
            <w:tcW w:w="1601" w:type="dxa"/>
          </w:tcPr>
          <w:p w14:paraId="575312D7" w14:textId="77777777" w:rsidR="00673F44" w:rsidRPr="00673F44" w:rsidRDefault="00673F44" w:rsidP="00673F44">
            <w:pPr>
              <w:jc w:val="both"/>
              <w:rPr>
                <w:rFonts w:eastAsia="Times New Roman"/>
                <w:lang w:val="en-AU"/>
              </w:rPr>
            </w:pPr>
          </w:p>
        </w:tc>
        <w:tc>
          <w:tcPr>
            <w:tcW w:w="1601" w:type="dxa"/>
          </w:tcPr>
          <w:p w14:paraId="2906A89C" w14:textId="77777777" w:rsidR="00673F44" w:rsidRPr="00673F44" w:rsidRDefault="00673F44" w:rsidP="00673F44">
            <w:pPr>
              <w:jc w:val="both"/>
              <w:rPr>
                <w:rFonts w:eastAsia="Times New Roman"/>
                <w:lang w:val="en-AU"/>
              </w:rPr>
            </w:pPr>
          </w:p>
        </w:tc>
        <w:tc>
          <w:tcPr>
            <w:tcW w:w="1601" w:type="dxa"/>
          </w:tcPr>
          <w:p w14:paraId="7F7F2EBA" w14:textId="77777777" w:rsidR="00673F44" w:rsidRPr="00673F44" w:rsidRDefault="00673F44" w:rsidP="00673F44">
            <w:pPr>
              <w:jc w:val="both"/>
              <w:rPr>
                <w:rFonts w:eastAsia="Times New Roman"/>
                <w:lang w:val="en-AU"/>
              </w:rPr>
            </w:pPr>
          </w:p>
        </w:tc>
        <w:tc>
          <w:tcPr>
            <w:tcW w:w="1601" w:type="dxa"/>
          </w:tcPr>
          <w:p w14:paraId="4D308F67" w14:textId="77777777" w:rsidR="00673F44" w:rsidRPr="00673F44" w:rsidRDefault="00673F44" w:rsidP="00673F44">
            <w:pPr>
              <w:jc w:val="both"/>
              <w:rPr>
                <w:rFonts w:eastAsia="Times New Roman"/>
                <w:lang w:val="en-AU"/>
              </w:rPr>
            </w:pPr>
          </w:p>
        </w:tc>
        <w:tc>
          <w:tcPr>
            <w:tcW w:w="1601" w:type="dxa"/>
          </w:tcPr>
          <w:p w14:paraId="5AFA49BE" w14:textId="77777777" w:rsidR="00673F44" w:rsidRPr="00673F44" w:rsidRDefault="00673F44" w:rsidP="00673F44">
            <w:pPr>
              <w:jc w:val="both"/>
              <w:rPr>
                <w:rFonts w:eastAsia="Times New Roman"/>
                <w:lang w:val="en-AU"/>
              </w:rPr>
            </w:pPr>
          </w:p>
        </w:tc>
        <w:tc>
          <w:tcPr>
            <w:tcW w:w="1601" w:type="dxa"/>
          </w:tcPr>
          <w:p w14:paraId="4EEBEA5F" w14:textId="77777777" w:rsidR="00673F44" w:rsidRPr="00673F44" w:rsidRDefault="00673F44" w:rsidP="00673F44">
            <w:pPr>
              <w:jc w:val="both"/>
              <w:rPr>
                <w:rFonts w:eastAsia="Times New Roman"/>
                <w:lang w:val="en-AU"/>
              </w:rPr>
            </w:pPr>
          </w:p>
        </w:tc>
      </w:tr>
      <w:tr w:rsidR="00441BD3" w:rsidRPr="00673F44" w14:paraId="280BA9CB" w14:textId="77777777" w:rsidTr="00F03A44">
        <w:tc>
          <w:tcPr>
            <w:tcW w:w="1601" w:type="dxa"/>
          </w:tcPr>
          <w:p w14:paraId="30325D63" w14:textId="3684A110" w:rsidR="00673F44" w:rsidRPr="00673F44" w:rsidRDefault="00673F44" w:rsidP="00673F44">
            <w:pPr>
              <w:jc w:val="both"/>
              <w:rPr>
                <w:rFonts w:eastAsia="Times New Roman"/>
                <w:lang w:val="en-AU"/>
              </w:rPr>
            </w:pPr>
            <w:r w:rsidRPr="00673F44">
              <w:rPr>
                <w:rFonts w:eastAsia="Times New Roman"/>
                <w:lang w:val="en-AU"/>
              </w:rPr>
              <w:t>All</w:t>
            </w:r>
          </w:p>
        </w:tc>
        <w:tc>
          <w:tcPr>
            <w:tcW w:w="1601" w:type="dxa"/>
          </w:tcPr>
          <w:p w14:paraId="17357D01" w14:textId="77777777" w:rsidR="00673F44" w:rsidRPr="00673F44" w:rsidRDefault="00673F44" w:rsidP="00673F44">
            <w:pPr>
              <w:jc w:val="both"/>
              <w:rPr>
                <w:rFonts w:eastAsia="Times New Roman"/>
                <w:lang w:val="en-AU"/>
              </w:rPr>
            </w:pPr>
            <w:r w:rsidRPr="00673F44">
              <w:rPr>
                <w:rFonts w:eastAsia="Times New Roman"/>
                <w:lang w:val="en-AU"/>
              </w:rPr>
              <w:t>308 (8.3)</w:t>
            </w:r>
          </w:p>
        </w:tc>
        <w:tc>
          <w:tcPr>
            <w:tcW w:w="1601" w:type="dxa"/>
          </w:tcPr>
          <w:p w14:paraId="7A094143"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5019A67E" w14:textId="77777777" w:rsidR="00673F44" w:rsidRPr="00673F44" w:rsidRDefault="00673F44" w:rsidP="00673F44">
            <w:pPr>
              <w:jc w:val="both"/>
              <w:rPr>
                <w:rFonts w:eastAsia="Times New Roman"/>
                <w:lang w:val="en-AU"/>
              </w:rPr>
            </w:pPr>
            <w:r w:rsidRPr="00673F44">
              <w:rPr>
                <w:rFonts w:eastAsia="Times New Roman"/>
                <w:lang w:val="en-AU"/>
              </w:rPr>
              <w:t>1.17 (0.89-1.55)</w:t>
            </w:r>
          </w:p>
        </w:tc>
        <w:tc>
          <w:tcPr>
            <w:tcW w:w="1601" w:type="dxa"/>
          </w:tcPr>
          <w:p w14:paraId="0315130F" w14:textId="77777777" w:rsidR="00673F44" w:rsidRPr="00673F44" w:rsidRDefault="00673F44" w:rsidP="00673F44">
            <w:pPr>
              <w:jc w:val="both"/>
              <w:rPr>
                <w:rFonts w:eastAsia="Times New Roman"/>
                <w:lang w:val="en-AU"/>
              </w:rPr>
            </w:pPr>
            <w:r w:rsidRPr="00673F44">
              <w:rPr>
                <w:rFonts w:eastAsia="Times New Roman"/>
                <w:lang w:val="en-AU"/>
              </w:rPr>
              <w:t>0.94 (0.69-1.29)</w:t>
            </w:r>
          </w:p>
        </w:tc>
        <w:tc>
          <w:tcPr>
            <w:tcW w:w="1601" w:type="dxa"/>
          </w:tcPr>
          <w:p w14:paraId="5A88CD69" w14:textId="77777777" w:rsidR="00673F44" w:rsidRPr="00673F44" w:rsidRDefault="00673F44" w:rsidP="00673F44">
            <w:pPr>
              <w:jc w:val="both"/>
              <w:rPr>
                <w:rFonts w:eastAsia="Times New Roman"/>
                <w:lang w:val="en-AU"/>
              </w:rPr>
            </w:pPr>
            <w:r w:rsidRPr="00673F44">
              <w:rPr>
                <w:rFonts w:eastAsia="Times New Roman"/>
                <w:b/>
                <w:lang w:val="en-AU"/>
              </w:rPr>
              <w:t>1.75</w:t>
            </w:r>
            <w:r w:rsidRPr="00673F44">
              <w:rPr>
                <w:rFonts w:eastAsia="Times New Roman"/>
                <w:lang w:val="en-AU"/>
              </w:rPr>
              <w:t xml:space="preserve"> (1.26-2.42)</w:t>
            </w:r>
          </w:p>
        </w:tc>
        <w:tc>
          <w:tcPr>
            <w:tcW w:w="1601" w:type="dxa"/>
          </w:tcPr>
          <w:p w14:paraId="4D3D205E" w14:textId="77777777" w:rsidR="00673F44" w:rsidRPr="00673F44" w:rsidRDefault="00673F44" w:rsidP="00673F44">
            <w:pPr>
              <w:jc w:val="both"/>
              <w:rPr>
                <w:rFonts w:eastAsia="Times New Roman"/>
                <w:lang w:val="en-AU"/>
              </w:rPr>
            </w:pPr>
            <w:r w:rsidRPr="00673F44">
              <w:rPr>
                <w:rFonts w:eastAsia="Times New Roman"/>
                <w:b/>
                <w:lang w:val="en-AU"/>
              </w:rPr>
              <w:t>1.93</w:t>
            </w:r>
            <w:r w:rsidRPr="00673F44">
              <w:rPr>
                <w:rFonts w:eastAsia="Times New Roman"/>
                <w:lang w:val="en-AU"/>
              </w:rPr>
              <w:t xml:space="preserve"> (1.22-3.05)</w:t>
            </w:r>
          </w:p>
        </w:tc>
        <w:tc>
          <w:tcPr>
            <w:tcW w:w="1601" w:type="dxa"/>
          </w:tcPr>
          <w:p w14:paraId="3D0FA438" w14:textId="77777777" w:rsidR="00673F44" w:rsidRPr="00673F44" w:rsidRDefault="00673F44" w:rsidP="00673F44">
            <w:pPr>
              <w:jc w:val="both"/>
              <w:rPr>
                <w:rFonts w:eastAsia="Times New Roman"/>
                <w:lang w:val="en-AU"/>
              </w:rPr>
            </w:pPr>
            <w:r w:rsidRPr="00673F44">
              <w:rPr>
                <w:rFonts w:eastAsia="Times New Roman"/>
                <w:b/>
                <w:lang w:val="en-AU"/>
              </w:rPr>
              <w:t>2.93</w:t>
            </w:r>
            <w:r w:rsidRPr="00673F44">
              <w:rPr>
                <w:rFonts w:eastAsia="Times New Roman"/>
                <w:lang w:val="en-AU"/>
              </w:rPr>
              <w:t xml:space="preserve"> (2.31-3.71)</w:t>
            </w:r>
          </w:p>
        </w:tc>
        <w:tc>
          <w:tcPr>
            <w:tcW w:w="1601" w:type="dxa"/>
          </w:tcPr>
          <w:p w14:paraId="1C1BCBAB" w14:textId="77777777" w:rsidR="00673F44" w:rsidRPr="00673F44" w:rsidRDefault="00673F44" w:rsidP="00673F44">
            <w:pPr>
              <w:jc w:val="both"/>
              <w:rPr>
                <w:rFonts w:eastAsia="Times New Roman"/>
                <w:lang w:val="en-AU"/>
              </w:rPr>
            </w:pPr>
            <w:r w:rsidRPr="00673F44">
              <w:rPr>
                <w:rFonts w:eastAsia="Times New Roman"/>
                <w:b/>
                <w:lang w:val="en-AU"/>
              </w:rPr>
              <w:t>1.67</w:t>
            </w:r>
            <w:r w:rsidRPr="00673F44">
              <w:rPr>
                <w:rFonts w:eastAsia="Times New Roman"/>
                <w:lang w:val="en-AU"/>
              </w:rPr>
              <w:t xml:space="preserve"> (1.11-2.50)</w:t>
            </w:r>
          </w:p>
        </w:tc>
        <w:tc>
          <w:tcPr>
            <w:tcW w:w="1601" w:type="dxa"/>
          </w:tcPr>
          <w:p w14:paraId="716111FF" w14:textId="77777777" w:rsidR="00673F44" w:rsidRPr="00673F44" w:rsidRDefault="00673F44" w:rsidP="00673F44">
            <w:pPr>
              <w:jc w:val="both"/>
              <w:rPr>
                <w:rFonts w:eastAsia="Times New Roman"/>
                <w:lang w:val="en-AU"/>
              </w:rPr>
            </w:pPr>
            <w:r w:rsidRPr="00673F44">
              <w:rPr>
                <w:rFonts w:eastAsia="Times New Roman"/>
                <w:lang w:val="en-AU"/>
              </w:rPr>
              <w:t>1.18 (0.83-1.67)</w:t>
            </w:r>
          </w:p>
        </w:tc>
        <w:tc>
          <w:tcPr>
            <w:tcW w:w="1601" w:type="dxa"/>
          </w:tcPr>
          <w:p w14:paraId="33FC4A4A" w14:textId="77777777" w:rsidR="00673F44" w:rsidRPr="00673F44" w:rsidRDefault="00673F44" w:rsidP="00673F44">
            <w:pPr>
              <w:jc w:val="both"/>
              <w:rPr>
                <w:rFonts w:eastAsia="Times New Roman"/>
                <w:lang w:val="en-AU"/>
              </w:rPr>
            </w:pPr>
            <w:r w:rsidRPr="00673F44">
              <w:rPr>
                <w:rFonts w:eastAsia="Times New Roman"/>
                <w:b/>
                <w:lang w:val="en-AU"/>
              </w:rPr>
              <w:t>1.68</w:t>
            </w:r>
            <w:r w:rsidRPr="00673F44">
              <w:rPr>
                <w:rFonts w:eastAsia="Times New Roman"/>
                <w:lang w:val="en-AU"/>
              </w:rPr>
              <w:t xml:space="preserve"> (1.14-2.49)</w:t>
            </w:r>
          </w:p>
        </w:tc>
        <w:tc>
          <w:tcPr>
            <w:tcW w:w="1601" w:type="dxa"/>
          </w:tcPr>
          <w:p w14:paraId="70BACD06" w14:textId="77777777" w:rsidR="00673F44" w:rsidRPr="00673F44" w:rsidRDefault="00673F44" w:rsidP="00673F44">
            <w:pPr>
              <w:jc w:val="both"/>
              <w:rPr>
                <w:rFonts w:eastAsia="Times New Roman"/>
                <w:lang w:val="en-AU"/>
              </w:rPr>
            </w:pPr>
            <w:r w:rsidRPr="00673F44">
              <w:rPr>
                <w:rFonts w:eastAsia="Times New Roman"/>
                <w:b/>
                <w:lang w:val="en-AU"/>
              </w:rPr>
              <w:t>1.74</w:t>
            </w:r>
            <w:r w:rsidRPr="00673F44">
              <w:rPr>
                <w:rFonts w:eastAsia="Times New Roman"/>
                <w:lang w:val="en-AU"/>
              </w:rPr>
              <w:t xml:space="preserve"> (1.07-2.83)</w:t>
            </w:r>
          </w:p>
        </w:tc>
        <w:tc>
          <w:tcPr>
            <w:tcW w:w="1601" w:type="dxa"/>
          </w:tcPr>
          <w:p w14:paraId="49585EB5" w14:textId="77777777" w:rsidR="00673F44" w:rsidRPr="00673F44" w:rsidRDefault="00673F44" w:rsidP="00673F44">
            <w:pPr>
              <w:jc w:val="both"/>
              <w:rPr>
                <w:rFonts w:eastAsia="Times New Roman"/>
                <w:lang w:val="en-AU"/>
              </w:rPr>
            </w:pPr>
            <w:r w:rsidRPr="00673F44">
              <w:rPr>
                <w:rFonts w:eastAsia="Times New Roman"/>
                <w:lang w:val="en-AU"/>
              </w:rPr>
              <w:t>0.98 (0.78-1.24)</w:t>
            </w:r>
          </w:p>
        </w:tc>
        <w:tc>
          <w:tcPr>
            <w:tcW w:w="1601" w:type="dxa"/>
          </w:tcPr>
          <w:p w14:paraId="5E362596" w14:textId="77777777" w:rsidR="00673F44" w:rsidRPr="00673F44" w:rsidRDefault="00673F44" w:rsidP="00673F44">
            <w:pPr>
              <w:jc w:val="both"/>
              <w:rPr>
                <w:rFonts w:eastAsia="Times New Roman"/>
                <w:lang w:val="en-AU"/>
              </w:rPr>
            </w:pPr>
            <w:r w:rsidRPr="00673F44">
              <w:rPr>
                <w:rFonts w:eastAsia="Times New Roman"/>
                <w:lang w:val="en-AU"/>
              </w:rPr>
              <w:t>0.87 (0.59-1.29)</w:t>
            </w:r>
          </w:p>
        </w:tc>
        <w:tc>
          <w:tcPr>
            <w:tcW w:w="1601" w:type="dxa"/>
          </w:tcPr>
          <w:p w14:paraId="5E4CD18B" w14:textId="77777777" w:rsidR="00673F44" w:rsidRPr="00673F44" w:rsidRDefault="00673F44" w:rsidP="00673F44">
            <w:pPr>
              <w:jc w:val="both"/>
              <w:rPr>
                <w:rFonts w:eastAsia="Times New Roman"/>
                <w:lang w:val="en-AU"/>
              </w:rPr>
            </w:pPr>
            <w:r w:rsidRPr="00673F44">
              <w:rPr>
                <w:rFonts w:eastAsia="Times New Roman"/>
                <w:lang w:val="en-AU"/>
              </w:rPr>
              <w:t>1.07 (0.63-1.80)</w:t>
            </w:r>
          </w:p>
        </w:tc>
        <w:tc>
          <w:tcPr>
            <w:tcW w:w="1601" w:type="dxa"/>
          </w:tcPr>
          <w:p w14:paraId="440FAA79" w14:textId="77777777" w:rsidR="00673F44" w:rsidRPr="00673F44" w:rsidRDefault="00673F44" w:rsidP="00673F44">
            <w:pPr>
              <w:jc w:val="both"/>
            </w:pPr>
            <w:r w:rsidRPr="00673F44">
              <w:rPr>
                <w:rFonts w:eastAsia="Times New Roman"/>
                <w:lang w:val="en-AU"/>
              </w:rPr>
              <w:t>1.13 (0.86-1.48)</w:t>
            </w:r>
          </w:p>
        </w:tc>
      </w:tr>
      <w:tr w:rsidR="00441BD3" w:rsidRPr="00673F44" w14:paraId="59FB5ADA" w14:textId="77777777" w:rsidTr="00F03A44">
        <w:tc>
          <w:tcPr>
            <w:tcW w:w="1601" w:type="dxa"/>
          </w:tcPr>
          <w:p w14:paraId="627D8F4F" w14:textId="095CD79D" w:rsidR="00673F44" w:rsidRPr="00673F44" w:rsidRDefault="00673F44" w:rsidP="00673F44">
            <w:pPr>
              <w:jc w:val="both"/>
              <w:rPr>
                <w:rFonts w:eastAsia="Times New Roman"/>
                <w:lang w:val="en-AU"/>
              </w:rPr>
            </w:pPr>
            <w:r w:rsidRPr="00673F44">
              <w:rPr>
                <w:rFonts w:eastAsia="Times New Roman"/>
                <w:lang w:val="en-AU"/>
              </w:rPr>
              <w:t>Males</w:t>
            </w:r>
          </w:p>
        </w:tc>
        <w:tc>
          <w:tcPr>
            <w:tcW w:w="1601" w:type="dxa"/>
          </w:tcPr>
          <w:p w14:paraId="05EFBD3E" w14:textId="77777777" w:rsidR="00673F44" w:rsidRPr="00673F44" w:rsidRDefault="00673F44" w:rsidP="00673F44">
            <w:pPr>
              <w:jc w:val="both"/>
              <w:rPr>
                <w:rFonts w:eastAsia="Times New Roman"/>
                <w:lang w:val="en-AU"/>
              </w:rPr>
            </w:pPr>
            <w:r w:rsidRPr="00673F44">
              <w:rPr>
                <w:rFonts w:eastAsia="Times New Roman"/>
                <w:lang w:val="en-AU"/>
              </w:rPr>
              <w:t>189 (10.8)</w:t>
            </w:r>
          </w:p>
        </w:tc>
        <w:tc>
          <w:tcPr>
            <w:tcW w:w="1601" w:type="dxa"/>
          </w:tcPr>
          <w:p w14:paraId="593BAA72"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6106B6B9" w14:textId="77777777" w:rsidR="00673F44" w:rsidRPr="00673F44" w:rsidRDefault="00673F44" w:rsidP="00673F44">
            <w:pPr>
              <w:jc w:val="both"/>
              <w:rPr>
                <w:rFonts w:eastAsia="Times New Roman"/>
                <w:lang w:val="en-AU"/>
              </w:rPr>
            </w:pPr>
            <w:r w:rsidRPr="00673F44">
              <w:rPr>
                <w:rFonts w:eastAsia="Times New Roman"/>
                <w:lang w:val="en-AU"/>
              </w:rPr>
              <w:t>1.39 (0.96-2.00)</w:t>
            </w:r>
          </w:p>
        </w:tc>
        <w:tc>
          <w:tcPr>
            <w:tcW w:w="1601" w:type="dxa"/>
          </w:tcPr>
          <w:p w14:paraId="599CB2D8" w14:textId="77777777" w:rsidR="00673F44" w:rsidRPr="00673F44" w:rsidRDefault="00673F44" w:rsidP="00673F44">
            <w:pPr>
              <w:jc w:val="both"/>
              <w:rPr>
                <w:rFonts w:eastAsia="Times New Roman"/>
                <w:lang w:val="en-AU"/>
              </w:rPr>
            </w:pPr>
            <w:r w:rsidRPr="00673F44">
              <w:rPr>
                <w:rFonts w:eastAsia="Times New Roman"/>
                <w:lang w:val="en-AU"/>
              </w:rPr>
              <w:t>0.85 (0.58-1.24)</w:t>
            </w:r>
          </w:p>
        </w:tc>
        <w:tc>
          <w:tcPr>
            <w:tcW w:w="1601" w:type="dxa"/>
          </w:tcPr>
          <w:p w14:paraId="6B85E7ED" w14:textId="77777777" w:rsidR="00673F44" w:rsidRPr="00673F44" w:rsidRDefault="00673F44" w:rsidP="00673F44">
            <w:pPr>
              <w:jc w:val="both"/>
              <w:rPr>
                <w:rFonts w:eastAsia="Times New Roman"/>
                <w:lang w:val="en-AU"/>
              </w:rPr>
            </w:pPr>
            <w:r w:rsidRPr="00673F44">
              <w:rPr>
                <w:rFonts w:eastAsia="Times New Roman"/>
                <w:b/>
                <w:lang w:val="en-AU"/>
              </w:rPr>
              <w:t>1.98</w:t>
            </w:r>
            <w:r w:rsidRPr="00673F44">
              <w:rPr>
                <w:rFonts w:eastAsia="Times New Roman"/>
                <w:lang w:val="en-AU"/>
              </w:rPr>
              <w:t xml:space="preserve"> (1.27-3.10)</w:t>
            </w:r>
          </w:p>
        </w:tc>
        <w:tc>
          <w:tcPr>
            <w:tcW w:w="1601" w:type="dxa"/>
          </w:tcPr>
          <w:p w14:paraId="0B1F58AD" w14:textId="77777777" w:rsidR="00673F44" w:rsidRPr="00673F44" w:rsidRDefault="00673F44" w:rsidP="00673F44">
            <w:pPr>
              <w:jc w:val="both"/>
              <w:rPr>
                <w:rFonts w:eastAsia="Times New Roman"/>
                <w:lang w:val="en-AU"/>
              </w:rPr>
            </w:pPr>
            <w:r w:rsidRPr="00673F44">
              <w:rPr>
                <w:rFonts w:eastAsia="Times New Roman"/>
                <w:lang w:val="en-AU"/>
              </w:rPr>
              <w:t>1.28 (0.53-3.06)</w:t>
            </w:r>
          </w:p>
        </w:tc>
        <w:tc>
          <w:tcPr>
            <w:tcW w:w="1601" w:type="dxa"/>
          </w:tcPr>
          <w:p w14:paraId="4C9995C7" w14:textId="77777777" w:rsidR="00673F44" w:rsidRPr="00673F44" w:rsidRDefault="00673F44" w:rsidP="00673F44">
            <w:pPr>
              <w:jc w:val="both"/>
              <w:rPr>
                <w:rFonts w:eastAsia="Times New Roman"/>
                <w:lang w:val="en-AU"/>
              </w:rPr>
            </w:pPr>
            <w:r w:rsidRPr="00673F44">
              <w:rPr>
                <w:rFonts w:eastAsia="Times New Roman"/>
                <w:b/>
                <w:lang w:val="en-AU"/>
              </w:rPr>
              <w:t>3.10</w:t>
            </w:r>
            <w:r w:rsidRPr="00673F44">
              <w:rPr>
                <w:rFonts w:eastAsia="Times New Roman"/>
                <w:lang w:val="en-AU"/>
              </w:rPr>
              <w:t xml:space="preserve"> (2.27-4.23)</w:t>
            </w:r>
          </w:p>
        </w:tc>
        <w:tc>
          <w:tcPr>
            <w:tcW w:w="1601" w:type="dxa"/>
          </w:tcPr>
          <w:p w14:paraId="3B13BE39" w14:textId="77777777" w:rsidR="00673F44" w:rsidRPr="00673F44" w:rsidRDefault="00673F44" w:rsidP="00673F44">
            <w:pPr>
              <w:jc w:val="both"/>
              <w:rPr>
                <w:rFonts w:eastAsia="Times New Roman"/>
                <w:lang w:val="en-AU"/>
              </w:rPr>
            </w:pPr>
            <w:r w:rsidRPr="00673F44">
              <w:rPr>
                <w:rFonts w:eastAsia="Times New Roman"/>
                <w:b/>
                <w:lang w:val="en-AU"/>
              </w:rPr>
              <w:t>2.65</w:t>
            </w:r>
            <w:r w:rsidRPr="00673F44">
              <w:rPr>
                <w:rFonts w:eastAsia="Times New Roman"/>
                <w:lang w:val="en-AU"/>
              </w:rPr>
              <w:t xml:space="preserve"> (1.57-4.48)</w:t>
            </w:r>
          </w:p>
        </w:tc>
        <w:tc>
          <w:tcPr>
            <w:tcW w:w="1601" w:type="dxa"/>
          </w:tcPr>
          <w:p w14:paraId="7F755CC1" w14:textId="77777777" w:rsidR="00673F44" w:rsidRPr="00673F44" w:rsidRDefault="00673F44" w:rsidP="00673F44">
            <w:pPr>
              <w:jc w:val="both"/>
              <w:rPr>
                <w:rFonts w:eastAsia="Times New Roman"/>
                <w:lang w:val="en-AU"/>
              </w:rPr>
            </w:pPr>
            <w:r w:rsidRPr="00673F44">
              <w:rPr>
                <w:rFonts w:eastAsia="Times New Roman"/>
                <w:lang w:val="en-AU"/>
              </w:rPr>
              <w:t>1.35 (0.87-2.08)</w:t>
            </w:r>
          </w:p>
        </w:tc>
        <w:tc>
          <w:tcPr>
            <w:tcW w:w="1601" w:type="dxa"/>
          </w:tcPr>
          <w:p w14:paraId="54746654" w14:textId="77777777" w:rsidR="00673F44" w:rsidRPr="00673F44" w:rsidRDefault="00673F44" w:rsidP="00673F44">
            <w:pPr>
              <w:jc w:val="both"/>
              <w:rPr>
                <w:rFonts w:eastAsia="Times New Roman"/>
                <w:lang w:val="en-AU"/>
              </w:rPr>
            </w:pPr>
            <w:r w:rsidRPr="00673F44">
              <w:rPr>
                <w:rFonts w:eastAsia="Times New Roman"/>
                <w:lang w:val="en-AU"/>
              </w:rPr>
              <w:t>1.52 (0.89-2.57)</w:t>
            </w:r>
          </w:p>
        </w:tc>
        <w:tc>
          <w:tcPr>
            <w:tcW w:w="1601" w:type="dxa"/>
          </w:tcPr>
          <w:p w14:paraId="10867511" w14:textId="77777777" w:rsidR="00673F44" w:rsidRPr="00673F44" w:rsidRDefault="00673F44" w:rsidP="00673F44">
            <w:pPr>
              <w:jc w:val="both"/>
              <w:rPr>
                <w:rFonts w:eastAsia="Times New Roman"/>
                <w:lang w:val="en-AU"/>
              </w:rPr>
            </w:pPr>
            <w:r w:rsidRPr="00673F44">
              <w:rPr>
                <w:rFonts w:eastAsia="Times New Roman"/>
                <w:b/>
                <w:lang w:val="en-AU"/>
              </w:rPr>
              <w:t>2.18</w:t>
            </w:r>
            <w:r w:rsidRPr="00673F44">
              <w:rPr>
                <w:rFonts w:eastAsia="Times New Roman"/>
                <w:lang w:val="en-AU"/>
              </w:rPr>
              <w:t xml:space="preserve"> (1.03-4.61)</w:t>
            </w:r>
          </w:p>
        </w:tc>
        <w:tc>
          <w:tcPr>
            <w:tcW w:w="1601" w:type="dxa"/>
          </w:tcPr>
          <w:p w14:paraId="1145CAC5" w14:textId="77777777" w:rsidR="00673F44" w:rsidRPr="00673F44" w:rsidRDefault="00673F44" w:rsidP="00673F44">
            <w:pPr>
              <w:jc w:val="both"/>
              <w:rPr>
                <w:rFonts w:eastAsia="Times New Roman"/>
                <w:lang w:val="en-AU"/>
              </w:rPr>
            </w:pPr>
            <w:r w:rsidRPr="00673F44">
              <w:rPr>
                <w:rFonts w:eastAsia="Times New Roman"/>
                <w:lang w:val="en-AU"/>
              </w:rPr>
              <w:t>1.15 (0.85-1.56)</w:t>
            </w:r>
          </w:p>
        </w:tc>
        <w:tc>
          <w:tcPr>
            <w:tcW w:w="1601" w:type="dxa"/>
          </w:tcPr>
          <w:p w14:paraId="3D80A6E2" w14:textId="77777777" w:rsidR="00673F44" w:rsidRPr="00673F44" w:rsidRDefault="00673F44" w:rsidP="00673F44">
            <w:pPr>
              <w:jc w:val="both"/>
              <w:rPr>
                <w:rFonts w:eastAsia="Times New Roman"/>
                <w:lang w:val="en-AU"/>
              </w:rPr>
            </w:pPr>
            <w:r w:rsidRPr="00673F44">
              <w:rPr>
                <w:rFonts w:eastAsia="Times New Roman"/>
                <w:lang w:val="en-AU"/>
              </w:rPr>
              <w:t>0.88 (0.50-1.53)</w:t>
            </w:r>
          </w:p>
        </w:tc>
        <w:tc>
          <w:tcPr>
            <w:tcW w:w="1601" w:type="dxa"/>
          </w:tcPr>
          <w:p w14:paraId="0B8EF23D" w14:textId="77777777" w:rsidR="00673F44" w:rsidRPr="00673F44" w:rsidRDefault="00673F44" w:rsidP="00673F44">
            <w:pPr>
              <w:jc w:val="both"/>
              <w:rPr>
                <w:rFonts w:eastAsia="Times New Roman"/>
                <w:lang w:val="en-AU"/>
              </w:rPr>
            </w:pPr>
            <w:r w:rsidRPr="00673F44">
              <w:rPr>
                <w:rFonts w:eastAsia="Times New Roman"/>
                <w:lang w:val="en-AU"/>
              </w:rPr>
              <w:t>1.09 (0.57-2.08)</w:t>
            </w:r>
          </w:p>
        </w:tc>
        <w:tc>
          <w:tcPr>
            <w:tcW w:w="1601" w:type="dxa"/>
          </w:tcPr>
          <w:p w14:paraId="05EFC23D" w14:textId="77777777" w:rsidR="00673F44" w:rsidRPr="00673F44" w:rsidRDefault="00673F44" w:rsidP="00673F44">
            <w:pPr>
              <w:jc w:val="both"/>
            </w:pPr>
            <w:r w:rsidRPr="00673F44">
              <w:rPr>
                <w:rFonts w:eastAsia="Times New Roman"/>
                <w:lang w:val="en-AU"/>
              </w:rPr>
              <w:t>1.36 (0.73-2.56)</w:t>
            </w:r>
          </w:p>
        </w:tc>
      </w:tr>
      <w:tr w:rsidR="00441BD3" w:rsidRPr="00673F44" w14:paraId="62073DEE" w14:textId="77777777" w:rsidTr="00F03A44">
        <w:tc>
          <w:tcPr>
            <w:tcW w:w="1601" w:type="dxa"/>
          </w:tcPr>
          <w:p w14:paraId="1AD93BFB" w14:textId="257CB4A7" w:rsidR="00673F44" w:rsidRPr="00673F44" w:rsidRDefault="00673F44" w:rsidP="00673F44">
            <w:pPr>
              <w:jc w:val="both"/>
              <w:rPr>
                <w:rFonts w:eastAsia="Times New Roman"/>
                <w:lang w:val="en-AU"/>
              </w:rPr>
            </w:pPr>
            <w:r w:rsidRPr="00673F44">
              <w:rPr>
                <w:rFonts w:eastAsia="Times New Roman"/>
                <w:lang w:val="en-AU"/>
              </w:rPr>
              <w:t>Females</w:t>
            </w:r>
          </w:p>
        </w:tc>
        <w:tc>
          <w:tcPr>
            <w:tcW w:w="1601" w:type="dxa"/>
          </w:tcPr>
          <w:p w14:paraId="1ADEDD69" w14:textId="77777777" w:rsidR="00673F44" w:rsidRPr="00673F44" w:rsidRDefault="00673F44" w:rsidP="00673F44">
            <w:pPr>
              <w:jc w:val="both"/>
              <w:rPr>
                <w:rFonts w:eastAsia="Times New Roman"/>
                <w:lang w:val="en-AU"/>
              </w:rPr>
            </w:pPr>
            <w:r w:rsidRPr="00673F44">
              <w:rPr>
                <w:rFonts w:eastAsia="Times New Roman"/>
                <w:lang w:val="en-AU"/>
              </w:rPr>
              <w:t>119 (6.0)</w:t>
            </w:r>
          </w:p>
        </w:tc>
        <w:tc>
          <w:tcPr>
            <w:tcW w:w="1601" w:type="dxa"/>
          </w:tcPr>
          <w:p w14:paraId="72E0B4B9"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31820429" w14:textId="77777777" w:rsidR="00673F44" w:rsidRPr="00673F44" w:rsidRDefault="00673F44" w:rsidP="00673F44">
            <w:pPr>
              <w:jc w:val="both"/>
              <w:rPr>
                <w:rFonts w:eastAsia="Times New Roman"/>
                <w:lang w:val="en-AU"/>
              </w:rPr>
            </w:pPr>
            <w:r w:rsidRPr="00673F44">
              <w:rPr>
                <w:rFonts w:eastAsia="Times New Roman"/>
                <w:lang w:val="en-AU"/>
              </w:rPr>
              <w:t>1.03 (0.67-</w:t>
            </w:r>
            <w:r w:rsidRPr="00673F44">
              <w:rPr>
                <w:rFonts w:eastAsia="Times New Roman"/>
                <w:lang w:val="en-AU"/>
              </w:rPr>
              <w:lastRenderedPageBreak/>
              <w:t>1.57)</w:t>
            </w:r>
          </w:p>
        </w:tc>
        <w:tc>
          <w:tcPr>
            <w:tcW w:w="1601" w:type="dxa"/>
          </w:tcPr>
          <w:p w14:paraId="63E6628C" w14:textId="77777777" w:rsidR="00673F44" w:rsidRPr="00673F44" w:rsidRDefault="00673F44" w:rsidP="00673F44">
            <w:pPr>
              <w:jc w:val="both"/>
              <w:rPr>
                <w:rFonts w:eastAsia="Times New Roman"/>
                <w:lang w:val="en-AU"/>
              </w:rPr>
            </w:pPr>
            <w:r w:rsidRPr="00673F44">
              <w:rPr>
                <w:rFonts w:eastAsia="Times New Roman"/>
                <w:lang w:val="en-AU"/>
              </w:rPr>
              <w:lastRenderedPageBreak/>
              <w:t>0.93 (0.54-</w:t>
            </w:r>
            <w:r w:rsidRPr="00673F44">
              <w:rPr>
                <w:rFonts w:eastAsia="Times New Roman"/>
                <w:lang w:val="en-AU"/>
              </w:rPr>
              <w:lastRenderedPageBreak/>
              <w:t>1.58)</w:t>
            </w:r>
          </w:p>
        </w:tc>
        <w:tc>
          <w:tcPr>
            <w:tcW w:w="1601" w:type="dxa"/>
          </w:tcPr>
          <w:p w14:paraId="185F83E8" w14:textId="77777777" w:rsidR="00673F44" w:rsidRPr="00673F44" w:rsidRDefault="00673F44" w:rsidP="00673F44">
            <w:pPr>
              <w:jc w:val="both"/>
              <w:rPr>
                <w:rFonts w:eastAsia="Times New Roman"/>
                <w:lang w:val="en-AU"/>
              </w:rPr>
            </w:pPr>
            <w:r w:rsidRPr="00673F44">
              <w:rPr>
                <w:rFonts w:eastAsia="Times New Roman"/>
                <w:b/>
                <w:lang w:val="en-AU"/>
              </w:rPr>
              <w:lastRenderedPageBreak/>
              <w:t>1.75</w:t>
            </w:r>
            <w:r w:rsidRPr="00673F44">
              <w:rPr>
                <w:rFonts w:eastAsia="Times New Roman"/>
                <w:lang w:val="en-AU"/>
              </w:rPr>
              <w:t xml:space="preserve"> (1.08-</w:t>
            </w:r>
            <w:r w:rsidRPr="00673F44">
              <w:rPr>
                <w:rFonts w:eastAsia="Times New Roman"/>
                <w:lang w:val="en-AU"/>
              </w:rPr>
              <w:lastRenderedPageBreak/>
              <w:t>2.85)</w:t>
            </w:r>
          </w:p>
        </w:tc>
        <w:tc>
          <w:tcPr>
            <w:tcW w:w="1601" w:type="dxa"/>
          </w:tcPr>
          <w:p w14:paraId="2354161A" w14:textId="77777777" w:rsidR="00673F44" w:rsidRPr="00673F44" w:rsidRDefault="00673F44" w:rsidP="00673F44">
            <w:pPr>
              <w:jc w:val="both"/>
              <w:rPr>
                <w:rFonts w:eastAsia="Times New Roman"/>
                <w:lang w:val="en-AU"/>
              </w:rPr>
            </w:pPr>
            <w:r w:rsidRPr="00673F44">
              <w:rPr>
                <w:rFonts w:eastAsia="Times New Roman"/>
                <w:b/>
                <w:lang w:val="en-AU"/>
              </w:rPr>
              <w:lastRenderedPageBreak/>
              <w:t xml:space="preserve">2.98 </w:t>
            </w:r>
            <w:r w:rsidRPr="00673F44">
              <w:rPr>
                <w:rFonts w:eastAsia="Times New Roman"/>
                <w:lang w:val="en-AU"/>
              </w:rPr>
              <w:t>(1.72-</w:t>
            </w:r>
            <w:r w:rsidRPr="00673F44">
              <w:rPr>
                <w:rFonts w:eastAsia="Times New Roman"/>
                <w:lang w:val="en-AU"/>
              </w:rPr>
              <w:lastRenderedPageBreak/>
              <w:t>5.12)</w:t>
            </w:r>
          </w:p>
        </w:tc>
        <w:tc>
          <w:tcPr>
            <w:tcW w:w="1601" w:type="dxa"/>
          </w:tcPr>
          <w:p w14:paraId="6BE0AD79" w14:textId="77777777" w:rsidR="00673F44" w:rsidRPr="00673F44" w:rsidRDefault="00673F44" w:rsidP="00673F44">
            <w:pPr>
              <w:jc w:val="both"/>
              <w:rPr>
                <w:rFonts w:eastAsia="Times New Roman"/>
                <w:lang w:val="en-AU"/>
              </w:rPr>
            </w:pPr>
            <w:r w:rsidRPr="00673F44">
              <w:rPr>
                <w:rFonts w:eastAsia="Times New Roman"/>
                <w:b/>
                <w:lang w:val="en-AU"/>
              </w:rPr>
              <w:lastRenderedPageBreak/>
              <w:t>3.22</w:t>
            </w:r>
            <w:r w:rsidRPr="00673F44">
              <w:rPr>
                <w:rFonts w:eastAsia="Times New Roman"/>
                <w:lang w:val="en-AU"/>
              </w:rPr>
              <w:t xml:space="preserve"> (2.21-</w:t>
            </w:r>
            <w:r w:rsidRPr="00673F44">
              <w:rPr>
                <w:rFonts w:eastAsia="Times New Roman"/>
                <w:lang w:val="en-AU"/>
              </w:rPr>
              <w:lastRenderedPageBreak/>
              <w:t>4.69)</w:t>
            </w:r>
          </w:p>
        </w:tc>
        <w:tc>
          <w:tcPr>
            <w:tcW w:w="1601" w:type="dxa"/>
          </w:tcPr>
          <w:p w14:paraId="256BE67B" w14:textId="77777777" w:rsidR="00673F44" w:rsidRPr="00673F44" w:rsidRDefault="00673F44" w:rsidP="00673F44">
            <w:pPr>
              <w:jc w:val="both"/>
              <w:rPr>
                <w:rFonts w:eastAsia="Times New Roman"/>
                <w:lang w:val="en-AU"/>
              </w:rPr>
            </w:pPr>
            <w:r w:rsidRPr="00673F44">
              <w:rPr>
                <w:rFonts w:eastAsia="Times New Roman"/>
                <w:lang w:val="en-AU"/>
              </w:rPr>
              <w:lastRenderedPageBreak/>
              <w:t>1.05 (0.52-</w:t>
            </w:r>
            <w:r w:rsidRPr="00673F44">
              <w:rPr>
                <w:rFonts w:eastAsia="Times New Roman"/>
                <w:lang w:val="en-AU"/>
              </w:rPr>
              <w:lastRenderedPageBreak/>
              <w:t>2.11)</w:t>
            </w:r>
          </w:p>
        </w:tc>
        <w:tc>
          <w:tcPr>
            <w:tcW w:w="1601" w:type="dxa"/>
          </w:tcPr>
          <w:p w14:paraId="3775C956" w14:textId="77777777" w:rsidR="00673F44" w:rsidRPr="00673F44" w:rsidRDefault="00673F44" w:rsidP="00673F44">
            <w:pPr>
              <w:jc w:val="both"/>
              <w:rPr>
                <w:rFonts w:eastAsia="Times New Roman"/>
                <w:lang w:val="en-AU"/>
              </w:rPr>
            </w:pPr>
            <w:r w:rsidRPr="00673F44">
              <w:rPr>
                <w:rFonts w:eastAsia="Times New Roman"/>
                <w:lang w:val="en-AU"/>
              </w:rPr>
              <w:lastRenderedPageBreak/>
              <w:t>1.13 (0.63-</w:t>
            </w:r>
            <w:r w:rsidRPr="00673F44">
              <w:rPr>
                <w:rFonts w:eastAsia="Times New Roman"/>
                <w:lang w:val="en-AU"/>
              </w:rPr>
              <w:lastRenderedPageBreak/>
              <w:t>2.04)</w:t>
            </w:r>
          </w:p>
        </w:tc>
        <w:tc>
          <w:tcPr>
            <w:tcW w:w="1601" w:type="dxa"/>
          </w:tcPr>
          <w:p w14:paraId="3CB9BB1D" w14:textId="77777777" w:rsidR="00673F44" w:rsidRPr="00673F44" w:rsidRDefault="00673F44" w:rsidP="00673F44">
            <w:pPr>
              <w:jc w:val="both"/>
              <w:rPr>
                <w:rFonts w:eastAsia="Times New Roman"/>
                <w:lang w:val="en-AU"/>
              </w:rPr>
            </w:pPr>
            <w:r w:rsidRPr="00673F44">
              <w:rPr>
                <w:rFonts w:eastAsia="Times New Roman"/>
                <w:b/>
                <w:lang w:val="en-AU"/>
              </w:rPr>
              <w:lastRenderedPageBreak/>
              <w:t>1.94</w:t>
            </w:r>
            <w:r w:rsidRPr="00673F44">
              <w:rPr>
                <w:rFonts w:eastAsia="Times New Roman"/>
                <w:lang w:val="en-AU"/>
              </w:rPr>
              <w:t xml:space="preserve"> (1.08-</w:t>
            </w:r>
            <w:r w:rsidRPr="00673F44">
              <w:rPr>
                <w:rFonts w:eastAsia="Times New Roman"/>
                <w:lang w:val="en-AU"/>
              </w:rPr>
              <w:lastRenderedPageBreak/>
              <w:t>3.49)</w:t>
            </w:r>
          </w:p>
        </w:tc>
        <w:tc>
          <w:tcPr>
            <w:tcW w:w="1601" w:type="dxa"/>
          </w:tcPr>
          <w:p w14:paraId="3C4C1D54" w14:textId="77777777" w:rsidR="00673F44" w:rsidRPr="00673F44" w:rsidRDefault="00673F44" w:rsidP="00673F44">
            <w:pPr>
              <w:jc w:val="both"/>
              <w:rPr>
                <w:rFonts w:eastAsia="Times New Roman"/>
                <w:lang w:val="en-AU"/>
              </w:rPr>
            </w:pPr>
            <w:r w:rsidRPr="00673F44">
              <w:rPr>
                <w:rFonts w:eastAsia="Times New Roman"/>
                <w:lang w:val="en-AU"/>
              </w:rPr>
              <w:lastRenderedPageBreak/>
              <w:t>1.86 (0.97-</w:t>
            </w:r>
            <w:r w:rsidRPr="00673F44">
              <w:rPr>
                <w:rFonts w:eastAsia="Times New Roman"/>
                <w:lang w:val="en-AU"/>
              </w:rPr>
              <w:lastRenderedPageBreak/>
              <w:t>3.58)</w:t>
            </w:r>
          </w:p>
        </w:tc>
        <w:tc>
          <w:tcPr>
            <w:tcW w:w="1601" w:type="dxa"/>
          </w:tcPr>
          <w:p w14:paraId="4F0DF888" w14:textId="77777777" w:rsidR="00673F44" w:rsidRPr="00673F44" w:rsidRDefault="00673F44" w:rsidP="00673F44">
            <w:pPr>
              <w:jc w:val="both"/>
              <w:rPr>
                <w:rFonts w:eastAsia="Times New Roman"/>
                <w:lang w:val="en-AU"/>
              </w:rPr>
            </w:pPr>
            <w:r w:rsidRPr="00673F44">
              <w:rPr>
                <w:rFonts w:eastAsia="Times New Roman"/>
                <w:lang w:val="en-AU"/>
              </w:rPr>
              <w:lastRenderedPageBreak/>
              <w:t>0.89 (0.62-</w:t>
            </w:r>
            <w:r w:rsidRPr="00673F44">
              <w:rPr>
                <w:rFonts w:eastAsia="Times New Roman"/>
                <w:lang w:val="en-AU"/>
              </w:rPr>
              <w:lastRenderedPageBreak/>
              <w:t>1.30)</w:t>
            </w:r>
          </w:p>
        </w:tc>
        <w:tc>
          <w:tcPr>
            <w:tcW w:w="1601" w:type="dxa"/>
          </w:tcPr>
          <w:p w14:paraId="66044B27" w14:textId="77777777" w:rsidR="00673F44" w:rsidRPr="00673F44" w:rsidRDefault="00673F44" w:rsidP="00673F44">
            <w:pPr>
              <w:jc w:val="both"/>
              <w:rPr>
                <w:rFonts w:eastAsia="Times New Roman"/>
                <w:lang w:val="en-AU"/>
              </w:rPr>
            </w:pPr>
            <w:r w:rsidRPr="00673F44">
              <w:rPr>
                <w:rFonts w:eastAsia="Times New Roman"/>
                <w:lang w:val="en-AU"/>
              </w:rPr>
              <w:lastRenderedPageBreak/>
              <w:t>0.97 (0.55-</w:t>
            </w:r>
            <w:r w:rsidRPr="00673F44">
              <w:rPr>
                <w:rFonts w:eastAsia="Times New Roman"/>
                <w:lang w:val="en-AU"/>
              </w:rPr>
              <w:lastRenderedPageBreak/>
              <w:t>1.72)</w:t>
            </w:r>
          </w:p>
        </w:tc>
        <w:tc>
          <w:tcPr>
            <w:tcW w:w="1601" w:type="dxa"/>
          </w:tcPr>
          <w:p w14:paraId="4DC3F786" w14:textId="77777777" w:rsidR="00673F44" w:rsidRPr="00673F44" w:rsidRDefault="00673F44" w:rsidP="00673F44">
            <w:pPr>
              <w:jc w:val="both"/>
              <w:rPr>
                <w:rFonts w:eastAsia="Times New Roman"/>
                <w:lang w:val="en-AU"/>
              </w:rPr>
            </w:pPr>
            <w:r w:rsidRPr="00673F44">
              <w:rPr>
                <w:rFonts w:eastAsia="Times New Roman"/>
                <w:lang w:val="en-AU"/>
              </w:rPr>
              <w:lastRenderedPageBreak/>
              <w:t>0.93 (0.37-</w:t>
            </w:r>
            <w:r w:rsidRPr="00673F44">
              <w:rPr>
                <w:rFonts w:eastAsia="Times New Roman"/>
                <w:lang w:val="en-AU"/>
              </w:rPr>
              <w:lastRenderedPageBreak/>
              <w:t>2.35)</w:t>
            </w:r>
          </w:p>
        </w:tc>
        <w:tc>
          <w:tcPr>
            <w:tcW w:w="1601" w:type="dxa"/>
          </w:tcPr>
          <w:p w14:paraId="71FBC025" w14:textId="77777777" w:rsidR="00673F44" w:rsidRPr="00673F44" w:rsidRDefault="00673F44" w:rsidP="00673F44">
            <w:pPr>
              <w:jc w:val="both"/>
            </w:pPr>
            <w:r w:rsidRPr="00673F44">
              <w:rPr>
                <w:rFonts w:eastAsia="Times New Roman"/>
                <w:b/>
                <w:lang w:val="en-AU"/>
              </w:rPr>
              <w:lastRenderedPageBreak/>
              <w:t>1.94</w:t>
            </w:r>
            <w:r w:rsidRPr="00673F44">
              <w:rPr>
                <w:rFonts w:eastAsia="Times New Roman"/>
                <w:lang w:val="en-AU"/>
              </w:rPr>
              <w:t xml:space="preserve"> (1.34-</w:t>
            </w:r>
            <w:r w:rsidRPr="00673F44">
              <w:rPr>
                <w:rFonts w:eastAsia="Times New Roman"/>
                <w:lang w:val="en-AU"/>
              </w:rPr>
              <w:lastRenderedPageBreak/>
              <w:t>2.82)</w:t>
            </w:r>
          </w:p>
        </w:tc>
      </w:tr>
      <w:tr w:rsidR="00441BD3" w:rsidRPr="00673F44" w14:paraId="4B5151AA" w14:textId="77777777" w:rsidTr="00F03A44">
        <w:tc>
          <w:tcPr>
            <w:tcW w:w="1601" w:type="dxa"/>
          </w:tcPr>
          <w:p w14:paraId="4ADFC248" w14:textId="1467DF26" w:rsidR="00673F44" w:rsidRPr="00673F44" w:rsidRDefault="00673F44" w:rsidP="00673F44">
            <w:pPr>
              <w:jc w:val="both"/>
              <w:rPr>
                <w:rFonts w:eastAsia="Times New Roman"/>
                <w:lang w:val="en-AU"/>
              </w:rPr>
            </w:pPr>
            <w:r>
              <w:rPr>
                <w:rFonts w:eastAsia="Times New Roman"/>
                <w:lang w:val="en-AU"/>
              </w:rPr>
              <w:lastRenderedPageBreak/>
              <w:t>Early anxiety disorders</w:t>
            </w:r>
            <w:r w:rsidRPr="00673F44">
              <w:rPr>
                <w:rFonts w:eastAsia="Times New Roman"/>
                <w:vertAlign w:val="superscript"/>
                <w:lang w:val="en-AU"/>
              </w:rPr>
              <w:t>2</w:t>
            </w:r>
            <w:r w:rsidRPr="00673F44">
              <w:rPr>
                <w:rFonts w:eastAsia="Times New Roman"/>
                <w:lang w:val="en-AU"/>
              </w:rPr>
              <w:t xml:space="preserve"> </w:t>
            </w:r>
          </w:p>
        </w:tc>
        <w:tc>
          <w:tcPr>
            <w:tcW w:w="1601" w:type="dxa"/>
          </w:tcPr>
          <w:p w14:paraId="052D1070" w14:textId="77777777" w:rsidR="00673F44" w:rsidRPr="00673F44" w:rsidRDefault="00673F44" w:rsidP="00673F44">
            <w:pPr>
              <w:jc w:val="both"/>
              <w:rPr>
                <w:rFonts w:eastAsia="Times New Roman"/>
                <w:lang w:val="en-AU"/>
              </w:rPr>
            </w:pPr>
          </w:p>
        </w:tc>
        <w:tc>
          <w:tcPr>
            <w:tcW w:w="1601" w:type="dxa"/>
          </w:tcPr>
          <w:p w14:paraId="2CDC48B8" w14:textId="77777777" w:rsidR="00673F44" w:rsidRPr="00673F44" w:rsidRDefault="00673F44" w:rsidP="00673F44">
            <w:pPr>
              <w:jc w:val="both"/>
              <w:rPr>
                <w:rFonts w:eastAsia="Times New Roman"/>
                <w:lang w:val="en-AU"/>
              </w:rPr>
            </w:pPr>
          </w:p>
        </w:tc>
        <w:tc>
          <w:tcPr>
            <w:tcW w:w="1601" w:type="dxa"/>
          </w:tcPr>
          <w:p w14:paraId="19DE7EE2" w14:textId="77777777" w:rsidR="00673F44" w:rsidRPr="00673F44" w:rsidRDefault="00673F44" w:rsidP="00673F44">
            <w:pPr>
              <w:jc w:val="both"/>
              <w:rPr>
                <w:rFonts w:eastAsia="Times New Roman"/>
                <w:lang w:val="en-AU"/>
              </w:rPr>
            </w:pPr>
          </w:p>
        </w:tc>
        <w:tc>
          <w:tcPr>
            <w:tcW w:w="1601" w:type="dxa"/>
          </w:tcPr>
          <w:p w14:paraId="07B654E2" w14:textId="77777777" w:rsidR="00673F44" w:rsidRPr="00673F44" w:rsidRDefault="00673F44" w:rsidP="00673F44">
            <w:pPr>
              <w:jc w:val="both"/>
              <w:rPr>
                <w:rFonts w:eastAsia="Times New Roman"/>
                <w:lang w:val="en-AU"/>
              </w:rPr>
            </w:pPr>
          </w:p>
        </w:tc>
        <w:tc>
          <w:tcPr>
            <w:tcW w:w="1601" w:type="dxa"/>
          </w:tcPr>
          <w:p w14:paraId="78E31F17" w14:textId="77777777" w:rsidR="00673F44" w:rsidRPr="00673F44" w:rsidRDefault="00673F44" w:rsidP="00673F44">
            <w:pPr>
              <w:jc w:val="both"/>
              <w:rPr>
                <w:rFonts w:eastAsia="Times New Roman"/>
                <w:lang w:val="en-AU"/>
              </w:rPr>
            </w:pPr>
          </w:p>
        </w:tc>
        <w:tc>
          <w:tcPr>
            <w:tcW w:w="1601" w:type="dxa"/>
          </w:tcPr>
          <w:p w14:paraId="3C2CB003" w14:textId="77777777" w:rsidR="00673F44" w:rsidRPr="00673F44" w:rsidRDefault="00673F44" w:rsidP="00673F44">
            <w:pPr>
              <w:jc w:val="both"/>
              <w:rPr>
                <w:rFonts w:eastAsia="Times New Roman"/>
                <w:lang w:val="en-AU"/>
              </w:rPr>
            </w:pPr>
          </w:p>
        </w:tc>
        <w:tc>
          <w:tcPr>
            <w:tcW w:w="1601" w:type="dxa"/>
          </w:tcPr>
          <w:p w14:paraId="19694A45" w14:textId="77777777" w:rsidR="00673F44" w:rsidRPr="00673F44" w:rsidRDefault="00673F44" w:rsidP="00673F44">
            <w:pPr>
              <w:jc w:val="both"/>
              <w:rPr>
                <w:rFonts w:eastAsia="Times New Roman"/>
                <w:lang w:val="en-AU"/>
              </w:rPr>
            </w:pPr>
          </w:p>
        </w:tc>
        <w:tc>
          <w:tcPr>
            <w:tcW w:w="1601" w:type="dxa"/>
          </w:tcPr>
          <w:p w14:paraId="7752F11C" w14:textId="77777777" w:rsidR="00673F44" w:rsidRPr="00673F44" w:rsidRDefault="00673F44" w:rsidP="00673F44">
            <w:pPr>
              <w:jc w:val="both"/>
              <w:rPr>
                <w:rFonts w:eastAsia="Times New Roman"/>
                <w:lang w:val="en-AU"/>
              </w:rPr>
            </w:pPr>
          </w:p>
        </w:tc>
        <w:tc>
          <w:tcPr>
            <w:tcW w:w="1601" w:type="dxa"/>
          </w:tcPr>
          <w:p w14:paraId="43F8BA47" w14:textId="77777777" w:rsidR="00673F44" w:rsidRPr="00673F44" w:rsidRDefault="00673F44" w:rsidP="00673F44">
            <w:pPr>
              <w:jc w:val="both"/>
              <w:rPr>
                <w:rFonts w:eastAsia="Times New Roman"/>
                <w:lang w:val="en-AU"/>
              </w:rPr>
            </w:pPr>
          </w:p>
        </w:tc>
        <w:tc>
          <w:tcPr>
            <w:tcW w:w="1601" w:type="dxa"/>
          </w:tcPr>
          <w:p w14:paraId="380F206B" w14:textId="77777777" w:rsidR="00673F44" w:rsidRPr="00673F44" w:rsidRDefault="00673F44" w:rsidP="00673F44">
            <w:pPr>
              <w:jc w:val="both"/>
            </w:pPr>
          </w:p>
        </w:tc>
        <w:tc>
          <w:tcPr>
            <w:tcW w:w="1601" w:type="dxa"/>
          </w:tcPr>
          <w:p w14:paraId="375B6E8E" w14:textId="77777777" w:rsidR="00673F44" w:rsidRPr="00673F44" w:rsidRDefault="00673F44" w:rsidP="00673F44">
            <w:pPr>
              <w:jc w:val="both"/>
            </w:pPr>
          </w:p>
        </w:tc>
        <w:tc>
          <w:tcPr>
            <w:tcW w:w="1601" w:type="dxa"/>
          </w:tcPr>
          <w:p w14:paraId="49AD1494" w14:textId="77777777" w:rsidR="00673F44" w:rsidRPr="00673F44" w:rsidRDefault="00673F44" w:rsidP="00673F44">
            <w:pPr>
              <w:jc w:val="both"/>
            </w:pPr>
          </w:p>
        </w:tc>
        <w:tc>
          <w:tcPr>
            <w:tcW w:w="1601" w:type="dxa"/>
          </w:tcPr>
          <w:p w14:paraId="0FFB4730" w14:textId="77777777" w:rsidR="00673F44" w:rsidRPr="00673F44" w:rsidRDefault="00673F44" w:rsidP="00673F44">
            <w:pPr>
              <w:jc w:val="both"/>
            </w:pPr>
          </w:p>
        </w:tc>
        <w:tc>
          <w:tcPr>
            <w:tcW w:w="1601" w:type="dxa"/>
          </w:tcPr>
          <w:p w14:paraId="35E6B29D" w14:textId="77777777" w:rsidR="00673F44" w:rsidRPr="00673F44" w:rsidRDefault="00673F44" w:rsidP="00673F44">
            <w:pPr>
              <w:jc w:val="both"/>
            </w:pPr>
          </w:p>
        </w:tc>
        <w:tc>
          <w:tcPr>
            <w:tcW w:w="1601" w:type="dxa"/>
          </w:tcPr>
          <w:p w14:paraId="6E5EF105" w14:textId="77777777" w:rsidR="00673F44" w:rsidRPr="00673F44" w:rsidRDefault="00673F44" w:rsidP="00673F44">
            <w:pPr>
              <w:jc w:val="both"/>
            </w:pPr>
          </w:p>
        </w:tc>
      </w:tr>
      <w:tr w:rsidR="00441BD3" w:rsidRPr="00673F44" w14:paraId="47ED0E51" w14:textId="77777777" w:rsidTr="00F03A44">
        <w:tc>
          <w:tcPr>
            <w:tcW w:w="1601" w:type="dxa"/>
          </w:tcPr>
          <w:p w14:paraId="09B6C28C" w14:textId="53768A90" w:rsidR="00673F44" w:rsidRPr="00673F44" w:rsidRDefault="00673F44" w:rsidP="00673F44">
            <w:pPr>
              <w:jc w:val="both"/>
              <w:rPr>
                <w:rFonts w:eastAsia="Times New Roman"/>
                <w:lang w:val="en-AU"/>
              </w:rPr>
            </w:pPr>
            <w:r w:rsidRPr="00673F44">
              <w:rPr>
                <w:rFonts w:eastAsia="Times New Roman"/>
                <w:lang w:val="en-AU"/>
              </w:rPr>
              <w:t>All</w:t>
            </w:r>
          </w:p>
        </w:tc>
        <w:tc>
          <w:tcPr>
            <w:tcW w:w="1601" w:type="dxa"/>
          </w:tcPr>
          <w:p w14:paraId="43523BE4" w14:textId="77777777" w:rsidR="00673F44" w:rsidRPr="00673F44" w:rsidRDefault="00673F44" w:rsidP="00673F44">
            <w:pPr>
              <w:jc w:val="both"/>
              <w:rPr>
                <w:rFonts w:eastAsia="Times New Roman"/>
                <w:lang w:val="en-AU"/>
              </w:rPr>
            </w:pPr>
            <w:r w:rsidRPr="00673F44">
              <w:rPr>
                <w:rFonts w:eastAsia="Times New Roman"/>
                <w:lang w:val="en-AU"/>
              </w:rPr>
              <w:t>951 (25.6)</w:t>
            </w:r>
          </w:p>
        </w:tc>
        <w:tc>
          <w:tcPr>
            <w:tcW w:w="1601" w:type="dxa"/>
          </w:tcPr>
          <w:p w14:paraId="44D07B29"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0D11ABDD" w14:textId="77777777" w:rsidR="00673F44" w:rsidRPr="00673F44" w:rsidRDefault="00673F44" w:rsidP="00673F44">
            <w:pPr>
              <w:jc w:val="both"/>
              <w:rPr>
                <w:rFonts w:eastAsia="Times New Roman"/>
                <w:lang w:val="en-AU"/>
              </w:rPr>
            </w:pPr>
            <w:r w:rsidRPr="00673F44">
              <w:rPr>
                <w:rFonts w:eastAsia="Times New Roman"/>
                <w:lang w:val="en-AU"/>
              </w:rPr>
              <w:t>0.98 (0.82-1.17)</w:t>
            </w:r>
          </w:p>
        </w:tc>
        <w:tc>
          <w:tcPr>
            <w:tcW w:w="1601" w:type="dxa"/>
          </w:tcPr>
          <w:p w14:paraId="79FAFA33" w14:textId="77777777" w:rsidR="00673F44" w:rsidRPr="00673F44" w:rsidRDefault="00673F44" w:rsidP="00673F44">
            <w:pPr>
              <w:jc w:val="both"/>
              <w:rPr>
                <w:rFonts w:eastAsia="Times New Roman"/>
                <w:lang w:val="en-AU"/>
              </w:rPr>
            </w:pPr>
            <w:r w:rsidRPr="00673F44">
              <w:rPr>
                <w:rFonts w:eastAsia="Times New Roman"/>
                <w:lang w:val="en-AU"/>
              </w:rPr>
              <w:t>0.93 (0.77-1.12)</w:t>
            </w:r>
          </w:p>
        </w:tc>
        <w:tc>
          <w:tcPr>
            <w:tcW w:w="1601" w:type="dxa"/>
          </w:tcPr>
          <w:p w14:paraId="2C5D6A38" w14:textId="77777777" w:rsidR="00673F44" w:rsidRPr="00673F44" w:rsidRDefault="00673F44" w:rsidP="00673F44">
            <w:pPr>
              <w:jc w:val="both"/>
              <w:rPr>
                <w:rFonts w:eastAsia="Times New Roman"/>
                <w:lang w:val="en-AU"/>
              </w:rPr>
            </w:pPr>
            <w:r w:rsidRPr="00673F44">
              <w:rPr>
                <w:rFonts w:eastAsia="Times New Roman"/>
                <w:b/>
                <w:lang w:val="en-AU"/>
              </w:rPr>
              <w:t>2.75</w:t>
            </w:r>
            <w:r w:rsidRPr="00673F44">
              <w:rPr>
                <w:rFonts w:eastAsia="Times New Roman"/>
                <w:lang w:val="en-AU"/>
              </w:rPr>
              <w:t xml:space="preserve"> (2.36-3.21)</w:t>
            </w:r>
          </w:p>
        </w:tc>
        <w:tc>
          <w:tcPr>
            <w:tcW w:w="1601" w:type="dxa"/>
          </w:tcPr>
          <w:p w14:paraId="16C0AB35" w14:textId="77777777" w:rsidR="00673F44" w:rsidRPr="00673F44" w:rsidRDefault="00673F44" w:rsidP="00673F44">
            <w:pPr>
              <w:jc w:val="both"/>
              <w:rPr>
                <w:rFonts w:eastAsia="Times New Roman"/>
                <w:lang w:val="en-AU"/>
              </w:rPr>
            </w:pPr>
            <w:r w:rsidRPr="00673F44">
              <w:rPr>
                <w:rFonts w:eastAsia="Times New Roman"/>
                <w:b/>
                <w:lang w:val="en-AU"/>
              </w:rPr>
              <w:t xml:space="preserve">1.96 </w:t>
            </w:r>
            <w:r w:rsidRPr="00673F44">
              <w:rPr>
                <w:rFonts w:eastAsia="Times New Roman"/>
                <w:lang w:val="en-AU"/>
              </w:rPr>
              <w:t>(1.41-2.71)</w:t>
            </w:r>
          </w:p>
        </w:tc>
        <w:tc>
          <w:tcPr>
            <w:tcW w:w="1601" w:type="dxa"/>
          </w:tcPr>
          <w:p w14:paraId="7874C0F4" w14:textId="77777777" w:rsidR="00673F44" w:rsidRPr="00673F44" w:rsidRDefault="00673F44" w:rsidP="00673F44">
            <w:pPr>
              <w:jc w:val="both"/>
              <w:rPr>
                <w:rFonts w:eastAsia="Times New Roman"/>
                <w:lang w:val="en-AU"/>
              </w:rPr>
            </w:pPr>
            <w:r w:rsidRPr="00673F44">
              <w:rPr>
                <w:rFonts w:eastAsia="Times New Roman"/>
                <w:b/>
                <w:lang w:val="en-AU"/>
              </w:rPr>
              <w:t>1.85</w:t>
            </w:r>
            <w:r w:rsidRPr="00673F44">
              <w:rPr>
                <w:rFonts w:eastAsia="Times New Roman"/>
                <w:lang w:val="en-AU"/>
              </w:rPr>
              <w:t xml:space="preserve"> (1.58-2.17)</w:t>
            </w:r>
          </w:p>
        </w:tc>
        <w:tc>
          <w:tcPr>
            <w:tcW w:w="1601" w:type="dxa"/>
          </w:tcPr>
          <w:p w14:paraId="321B5364" w14:textId="77777777" w:rsidR="00673F44" w:rsidRPr="00673F44" w:rsidRDefault="00673F44" w:rsidP="00673F44">
            <w:pPr>
              <w:jc w:val="both"/>
              <w:rPr>
                <w:rFonts w:eastAsia="Times New Roman"/>
                <w:lang w:val="en-AU"/>
              </w:rPr>
            </w:pPr>
            <w:r w:rsidRPr="00673F44">
              <w:rPr>
                <w:rFonts w:eastAsia="Times New Roman"/>
                <w:b/>
                <w:lang w:val="en-AU"/>
              </w:rPr>
              <w:t xml:space="preserve">1.51 </w:t>
            </w:r>
            <w:r w:rsidRPr="00673F44">
              <w:rPr>
                <w:rFonts w:eastAsia="Times New Roman"/>
                <w:lang w:val="en-AU"/>
              </w:rPr>
              <w:t>(1.13-2.00)</w:t>
            </w:r>
          </w:p>
        </w:tc>
        <w:tc>
          <w:tcPr>
            <w:tcW w:w="1601" w:type="dxa"/>
          </w:tcPr>
          <w:p w14:paraId="5D5AFBD1" w14:textId="77777777" w:rsidR="00673F44" w:rsidRPr="00673F44" w:rsidRDefault="00673F44" w:rsidP="00673F44">
            <w:pPr>
              <w:jc w:val="both"/>
              <w:rPr>
                <w:rFonts w:eastAsia="Times New Roman"/>
                <w:lang w:val="en-AU"/>
              </w:rPr>
            </w:pPr>
            <w:r w:rsidRPr="00673F44">
              <w:rPr>
                <w:rFonts w:eastAsia="Times New Roman"/>
                <w:b/>
                <w:lang w:val="en-AU"/>
              </w:rPr>
              <w:t>1.43</w:t>
            </w:r>
            <w:r w:rsidRPr="00673F44">
              <w:rPr>
                <w:rFonts w:eastAsia="Times New Roman"/>
                <w:lang w:val="en-AU"/>
              </w:rPr>
              <w:t xml:space="preserve"> (1.12-1.81)</w:t>
            </w:r>
          </w:p>
        </w:tc>
        <w:tc>
          <w:tcPr>
            <w:tcW w:w="1601" w:type="dxa"/>
          </w:tcPr>
          <w:p w14:paraId="067B6EA0" w14:textId="77777777" w:rsidR="00673F44" w:rsidRPr="00673F44" w:rsidRDefault="00673F44" w:rsidP="00673F44">
            <w:pPr>
              <w:jc w:val="both"/>
              <w:rPr>
                <w:rFonts w:eastAsia="Times New Roman"/>
                <w:lang w:val="en-AU"/>
              </w:rPr>
            </w:pPr>
            <w:r w:rsidRPr="00673F44">
              <w:rPr>
                <w:rFonts w:eastAsia="Times New Roman"/>
                <w:b/>
                <w:lang w:val="en-AU"/>
              </w:rPr>
              <w:t>1.33</w:t>
            </w:r>
            <w:r w:rsidRPr="00673F44">
              <w:rPr>
                <w:rFonts w:eastAsia="Times New Roman"/>
                <w:lang w:val="en-AU"/>
              </w:rPr>
              <w:t xml:space="preserve"> (1.01-1.76)</w:t>
            </w:r>
          </w:p>
        </w:tc>
        <w:tc>
          <w:tcPr>
            <w:tcW w:w="1601" w:type="dxa"/>
          </w:tcPr>
          <w:p w14:paraId="484FA09A" w14:textId="77777777" w:rsidR="00673F44" w:rsidRPr="00673F44" w:rsidRDefault="00673F44" w:rsidP="00673F44">
            <w:pPr>
              <w:jc w:val="both"/>
              <w:rPr>
                <w:rFonts w:eastAsia="Times New Roman"/>
                <w:lang w:val="en-AU"/>
              </w:rPr>
            </w:pPr>
            <w:r w:rsidRPr="00673F44">
              <w:rPr>
                <w:rFonts w:eastAsia="Times New Roman"/>
                <w:b/>
                <w:lang w:val="en-AU"/>
              </w:rPr>
              <w:t>2.42</w:t>
            </w:r>
            <w:r w:rsidRPr="00673F44">
              <w:rPr>
                <w:rFonts w:eastAsia="Times New Roman"/>
                <w:lang w:val="en-AU"/>
              </w:rPr>
              <w:t xml:space="preserve"> (1.74-3.37)</w:t>
            </w:r>
          </w:p>
        </w:tc>
        <w:tc>
          <w:tcPr>
            <w:tcW w:w="1601" w:type="dxa"/>
          </w:tcPr>
          <w:p w14:paraId="31D121CB" w14:textId="77777777" w:rsidR="00673F44" w:rsidRPr="00673F44" w:rsidRDefault="00673F44" w:rsidP="00673F44">
            <w:pPr>
              <w:jc w:val="both"/>
              <w:rPr>
                <w:rFonts w:eastAsia="Times New Roman"/>
                <w:lang w:val="en-AU"/>
              </w:rPr>
            </w:pPr>
            <w:r w:rsidRPr="00673F44">
              <w:rPr>
                <w:rFonts w:eastAsia="Times New Roman"/>
                <w:b/>
                <w:lang w:val="en-AU"/>
              </w:rPr>
              <w:t>1.23</w:t>
            </w:r>
            <w:r w:rsidRPr="00673F44">
              <w:rPr>
                <w:rFonts w:eastAsia="Times New Roman"/>
                <w:lang w:val="en-AU"/>
              </w:rPr>
              <w:t xml:space="preserve"> (1.06-1.43)</w:t>
            </w:r>
          </w:p>
        </w:tc>
        <w:tc>
          <w:tcPr>
            <w:tcW w:w="1601" w:type="dxa"/>
          </w:tcPr>
          <w:p w14:paraId="3F0A2729" w14:textId="77777777" w:rsidR="00673F44" w:rsidRPr="00673F44" w:rsidRDefault="00673F44" w:rsidP="00673F44">
            <w:pPr>
              <w:jc w:val="both"/>
              <w:rPr>
                <w:rFonts w:eastAsia="Times New Roman"/>
                <w:lang w:val="en-AU"/>
              </w:rPr>
            </w:pPr>
            <w:r w:rsidRPr="00673F44">
              <w:rPr>
                <w:rFonts w:eastAsia="Times New Roman"/>
                <w:b/>
                <w:lang w:val="en-AU"/>
              </w:rPr>
              <w:t>1.32</w:t>
            </w:r>
            <w:r w:rsidRPr="00673F44">
              <w:rPr>
                <w:rFonts w:eastAsia="Times New Roman"/>
                <w:lang w:val="en-AU"/>
              </w:rPr>
              <w:t xml:space="preserve"> (1.05-1.66)</w:t>
            </w:r>
          </w:p>
        </w:tc>
        <w:tc>
          <w:tcPr>
            <w:tcW w:w="1601" w:type="dxa"/>
          </w:tcPr>
          <w:p w14:paraId="038D3580" w14:textId="77777777" w:rsidR="00673F44" w:rsidRPr="00673F44" w:rsidRDefault="00673F44" w:rsidP="00673F44">
            <w:pPr>
              <w:jc w:val="both"/>
              <w:rPr>
                <w:rFonts w:eastAsia="Times New Roman"/>
                <w:lang w:val="en-AU"/>
              </w:rPr>
            </w:pPr>
            <w:r w:rsidRPr="00673F44">
              <w:rPr>
                <w:rFonts w:eastAsia="Times New Roman"/>
                <w:b/>
                <w:lang w:val="en-AU"/>
              </w:rPr>
              <w:t>1.41</w:t>
            </w:r>
            <w:r w:rsidRPr="00673F44">
              <w:rPr>
                <w:rFonts w:eastAsia="Times New Roman"/>
                <w:lang w:val="en-AU"/>
              </w:rPr>
              <w:t xml:space="preserve"> (1.03-1.94)</w:t>
            </w:r>
          </w:p>
        </w:tc>
        <w:tc>
          <w:tcPr>
            <w:tcW w:w="1601" w:type="dxa"/>
          </w:tcPr>
          <w:p w14:paraId="5B4A2EAA" w14:textId="77777777" w:rsidR="00673F44" w:rsidRPr="00673F44" w:rsidRDefault="00673F44" w:rsidP="00673F44">
            <w:pPr>
              <w:jc w:val="both"/>
            </w:pPr>
            <w:r w:rsidRPr="00673F44">
              <w:rPr>
                <w:rFonts w:eastAsia="Times New Roman"/>
                <w:b/>
                <w:lang w:val="en-AU"/>
              </w:rPr>
              <w:t>1.90</w:t>
            </w:r>
            <w:r w:rsidRPr="00673F44">
              <w:rPr>
                <w:rFonts w:eastAsia="Times New Roman"/>
                <w:lang w:val="en-AU"/>
              </w:rPr>
              <w:t xml:space="preserve"> (1.61-2.24)</w:t>
            </w:r>
          </w:p>
        </w:tc>
      </w:tr>
      <w:tr w:rsidR="00441BD3" w:rsidRPr="00673F44" w14:paraId="2719E792" w14:textId="77777777" w:rsidTr="00F03A44">
        <w:tc>
          <w:tcPr>
            <w:tcW w:w="1601" w:type="dxa"/>
          </w:tcPr>
          <w:p w14:paraId="6C4B1C1B" w14:textId="15139763" w:rsidR="00673F44" w:rsidRPr="00673F44" w:rsidRDefault="00673F44" w:rsidP="00673F44">
            <w:pPr>
              <w:jc w:val="both"/>
              <w:rPr>
                <w:rFonts w:eastAsia="Times New Roman"/>
                <w:lang w:val="en-AU"/>
              </w:rPr>
            </w:pPr>
            <w:r w:rsidRPr="00673F44">
              <w:rPr>
                <w:rFonts w:eastAsia="Times New Roman"/>
                <w:lang w:val="en-AU"/>
              </w:rPr>
              <w:t>Males</w:t>
            </w:r>
          </w:p>
        </w:tc>
        <w:tc>
          <w:tcPr>
            <w:tcW w:w="1601" w:type="dxa"/>
          </w:tcPr>
          <w:p w14:paraId="18821A1E" w14:textId="77777777" w:rsidR="00673F44" w:rsidRPr="00673F44" w:rsidRDefault="00673F44" w:rsidP="00673F44">
            <w:pPr>
              <w:jc w:val="both"/>
              <w:rPr>
                <w:rFonts w:eastAsia="Times New Roman"/>
                <w:lang w:val="en-AU"/>
              </w:rPr>
            </w:pPr>
            <w:r w:rsidRPr="00673F44">
              <w:rPr>
                <w:rFonts w:eastAsia="Times New Roman"/>
                <w:lang w:val="en-AU"/>
              </w:rPr>
              <w:t>327 (18.7)</w:t>
            </w:r>
          </w:p>
        </w:tc>
        <w:tc>
          <w:tcPr>
            <w:tcW w:w="1601" w:type="dxa"/>
          </w:tcPr>
          <w:p w14:paraId="5230B05D"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30EAB3DB" w14:textId="77777777" w:rsidR="00673F44" w:rsidRPr="00673F44" w:rsidRDefault="00673F44" w:rsidP="00673F44">
            <w:pPr>
              <w:jc w:val="both"/>
              <w:rPr>
                <w:rFonts w:eastAsia="Times New Roman"/>
                <w:lang w:val="en-AU"/>
              </w:rPr>
            </w:pPr>
            <w:r w:rsidRPr="00673F44">
              <w:rPr>
                <w:rFonts w:eastAsia="Times New Roman"/>
                <w:lang w:val="en-AU"/>
              </w:rPr>
              <w:t>1.03 (0.76-1.41)</w:t>
            </w:r>
          </w:p>
        </w:tc>
        <w:tc>
          <w:tcPr>
            <w:tcW w:w="1601" w:type="dxa"/>
          </w:tcPr>
          <w:p w14:paraId="3702AAC1" w14:textId="77777777" w:rsidR="00673F44" w:rsidRPr="00673F44" w:rsidRDefault="00673F44" w:rsidP="00673F44">
            <w:pPr>
              <w:jc w:val="both"/>
              <w:rPr>
                <w:rFonts w:eastAsia="Times New Roman"/>
                <w:lang w:val="en-AU"/>
              </w:rPr>
            </w:pPr>
            <w:r w:rsidRPr="00673F44">
              <w:rPr>
                <w:rFonts w:eastAsia="Times New Roman"/>
                <w:lang w:val="en-AU"/>
              </w:rPr>
              <w:t>1.06 (0.80-1.41)</w:t>
            </w:r>
          </w:p>
        </w:tc>
        <w:tc>
          <w:tcPr>
            <w:tcW w:w="1601" w:type="dxa"/>
          </w:tcPr>
          <w:p w14:paraId="7C5D91EA" w14:textId="77777777" w:rsidR="00673F44" w:rsidRPr="00673F44" w:rsidRDefault="00673F44" w:rsidP="00673F44">
            <w:pPr>
              <w:jc w:val="both"/>
              <w:rPr>
                <w:rFonts w:eastAsia="Times New Roman"/>
                <w:lang w:val="en-AU"/>
              </w:rPr>
            </w:pPr>
            <w:r w:rsidRPr="00673F44">
              <w:rPr>
                <w:rFonts w:eastAsia="Times New Roman"/>
                <w:b/>
                <w:lang w:val="en-AU"/>
              </w:rPr>
              <w:t>2.48</w:t>
            </w:r>
            <w:r w:rsidRPr="00673F44">
              <w:rPr>
                <w:rFonts w:eastAsia="Times New Roman"/>
                <w:lang w:val="en-AU"/>
              </w:rPr>
              <w:t xml:space="preserve"> (1.93-3.20)</w:t>
            </w:r>
          </w:p>
        </w:tc>
        <w:tc>
          <w:tcPr>
            <w:tcW w:w="1601" w:type="dxa"/>
          </w:tcPr>
          <w:p w14:paraId="2CB3BC1D" w14:textId="77777777" w:rsidR="00673F44" w:rsidRPr="00673F44" w:rsidRDefault="00673F44" w:rsidP="00673F44">
            <w:pPr>
              <w:jc w:val="both"/>
              <w:rPr>
                <w:rFonts w:eastAsia="Times New Roman"/>
                <w:lang w:val="en-AU"/>
              </w:rPr>
            </w:pPr>
            <w:r w:rsidRPr="00673F44">
              <w:rPr>
                <w:rFonts w:eastAsia="Times New Roman"/>
                <w:b/>
                <w:lang w:val="en-AU"/>
              </w:rPr>
              <w:t xml:space="preserve">2.01 </w:t>
            </w:r>
            <w:r w:rsidRPr="00673F44">
              <w:rPr>
                <w:rFonts w:eastAsia="Times New Roman"/>
                <w:lang w:val="en-AU"/>
              </w:rPr>
              <w:t>(1.06-3.82)</w:t>
            </w:r>
          </w:p>
        </w:tc>
        <w:tc>
          <w:tcPr>
            <w:tcW w:w="1601" w:type="dxa"/>
          </w:tcPr>
          <w:p w14:paraId="064472FD" w14:textId="77777777" w:rsidR="00673F44" w:rsidRPr="00673F44" w:rsidRDefault="00673F44" w:rsidP="00673F44">
            <w:pPr>
              <w:jc w:val="both"/>
              <w:rPr>
                <w:rFonts w:eastAsia="Times New Roman"/>
                <w:lang w:val="en-AU"/>
              </w:rPr>
            </w:pPr>
            <w:r w:rsidRPr="00673F44">
              <w:rPr>
                <w:rFonts w:eastAsia="Times New Roman"/>
                <w:b/>
                <w:lang w:val="en-AU"/>
              </w:rPr>
              <w:t>2.01</w:t>
            </w:r>
            <w:r w:rsidRPr="00673F44">
              <w:rPr>
                <w:rFonts w:eastAsia="Times New Roman"/>
                <w:lang w:val="en-AU"/>
              </w:rPr>
              <w:t xml:space="preserve"> (1.55-2.61)</w:t>
            </w:r>
          </w:p>
        </w:tc>
        <w:tc>
          <w:tcPr>
            <w:tcW w:w="1601" w:type="dxa"/>
          </w:tcPr>
          <w:p w14:paraId="0AFC0E35" w14:textId="77777777" w:rsidR="00673F44" w:rsidRPr="00673F44" w:rsidRDefault="00673F44" w:rsidP="00673F44">
            <w:pPr>
              <w:jc w:val="both"/>
              <w:rPr>
                <w:rFonts w:eastAsia="Times New Roman"/>
                <w:lang w:val="en-AU"/>
              </w:rPr>
            </w:pPr>
            <w:r w:rsidRPr="00673F44">
              <w:rPr>
                <w:rFonts w:eastAsia="Times New Roman"/>
                <w:b/>
                <w:lang w:val="en-AU"/>
              </w:rPr>
              <w:t xml:space="preserve">1.71 </w:t>
            </w:r>
            <w:r w:rsidRPr="00673F44">
              <w:rPr>
                <w:rFonts w:eastAsia="Times New Roman"/>
                <w:lang w:val="en-AU"/>
              </w:rPr>
              <w:t>(1.05-2.78)</w:t>
            </w:r>
          </w:p>
        </w:tc>
        <w:tc>
          <w:tcPr>
            <w:tcW w:w="1601" w:type="dxa"/>
          </w:tcPr>
          <w:p w14:paraId="02B9C6DF" w14:textId="77777777" w:rsidR="00673F44" w:rsidRPr="00673F44" w:rsidRDefault="00673F44" w:rsidP="00673F44">
            <w:pPr>
              <w:jc w:val="both"/>
              <w:rPr>
                <w:rFonts w:eastAsia="Times New Roman"/>
                <w:lang w:val="en-AU"/>
              </w:rPr>
            </w:pPr>
            <w:r w:rsidRPr="00673F44">
              <w:rPr>
                <w:rFonts w:eastAsia="Times New Roman"/>
                <w:lang w:val="en-AU"/>
              </w:rPr>
              <w:t>1.27 (0.89-1.80)</w:t>
            </w:r>
          </w:p>
        </w:tc>
        <w:tc>
          <w:tcPr>
            <w:tcW w:w="1601" w:type="dxa"/>
          </w:tcPr>
          <w:p w14:paraId="2C0F14A8" w14:textId="77777777" w:rsidR="00673F44" w:rsidRPr="00673F44" w:rsidRDefault="00673F44" w:rsidP="00673F44">
            <w:pPr>
              <w:jc w:val="both"/>
              <w:rPr>
                <w:rFonts w:eastAsia="Times New Roman"/>
                <w:lang w:val="en-AU"/>
              </w:rPr>
            </w:pPr>
            <w:r w:rsidRPr="00673F44">
              <w:rPr>
                <w:rFonts w:eastAsia="Times New Roman"/>
                <w:b/>
                <w:lang w:val="en-AU"/>
              </w:rPr>
              <w:t>1.75</w:t>
            </w:r>
            <w:r w:rsidRPr="00673F44">
              <w:rPr>
                <w:rFonts w:eastAsia="Times New Roman"/>
                <w:lang w:val="en-AU"/>
              </w:rPr>
              <w:t xml:space="preserve"> (1.15-2.66)</w:t>
            </w:r>
          </w:p>
        </w:tc>
        <w:tc>
          <w:tcPr>
            <w:tcW w:w="1601" w:type="dxa"/>
          </w:tcPr>
          <w:p w14:paraId="59983AFD" w14:textId="77777777" w:rsidR="00673F44" w:rsidRPr="00673F44" w:rsidRDefault="00673F44" w:rsidP="00673F44">
            <w:pPr>
              <w:jc w:val="both"/>
              <w:rPr>
                <w:rFonts w:eastAsia="Times New Roman"/>
                <w:lang w:val="en-AU"/>
              </w:rPr>
            </w:pPr>
            <w:r w:rsidRPr="00673F44">
              <w:rPr>
                <w:rFonts w:eastAsia="Times New Roman"/>
                <w:b/>
                <w:lang w:val="en-AU"/>
              </w:rPr>
              <w:t>2.84</w:t>
            </w:r>
            <w:r w:rsidRPr="00673F44">
              <w:rPr>
                <w:rFonts w:eastAsia="Times New Roman"/>
                <w:lang w:val="en-AU"/>
              </w:rPr>
              <w:t xml:space="preserve"> (1.53-5.27)</w:t>
            </w:r>
          </w:p>
        </w:tc>
        <w:tc>
          <w:tcPr>
            <w:tcW w:w="1601" w:type="dxa"/>
          </w:tcPr>
          <w:p w14:paraId="401BD11B" w14:textId="77777777" w:rsidR="00673F44" w:rsidRPr="00673F44" w:rsidRDefault="00673F44" w:rsidP="00673F44">
            <w:pPr>
              <w:jc w:val="both"/>
              <w:rPr>
                <w:rFonts w:eastAsia="Times New Roman"/>
                <w:lang w:val="en-AU"/>
              </w:rPr>
            </w:pPr>
            <w:r w:rsidRPr="00673F44">
              <w:rPr>
                <w:rFonts w:eastAsia="Times New Roman"/>
                <w:lang w:val="en-AU"/>
              </w:rPr>
              <w:t>1.03 (0.81-1.31)</w:t>
            </w:r>
          </w:p>
        </w:tc>
        <w:tc>
          <w:tcPr>
            <w:tcW w:w="1601" w:type="dxa"/>
          </w:tcPr>
          <w:p w14:paraId="0631C072" w14:textId="77777777" w:rsidR="00673F44" w:rsidRPr="00673F44" w:rsidRDefault="00673F44" w:rsidP="00673F44">
            <w:pPr>
              <w:jc w:val="both"/>
              <w:rPr>
                <w:rFonts w:eastAsia="Times New Roman"/>
                <w:lang w:val="en-AU"/>
              </w:rPr>
            </w:pPr>
            <w:r w:rsidRPr="00673F44">
              <w:rPr>
                <w:rFonts w:eastAsia="Times New Roman"/>
                <w:b/>
                <w:lang w:val="en-AU"/>
              </w:rPr>
              <w:t>1.59</w:t>
            </w:r>
            <w:r w:rsidRPr="00673F44">
              <w:rPr>
                <w:rFonts w:eastAsia="Times New Roman"/>
                <w:lang w:val="en-AU"/>
              </w:rPr>
              <w:t xml:space="preserve"> (1.08-2.32)</w:t>
            </w:r>
          </w:p>
        </w:tc>
        <w:tc>
          <w:tcPr>
            <w:tcW w:w="1601" w:type="dxa"/>
          </w:tcPr>
          <w:p w14:paraId="3DB07B67" w14:textId="77777777" w:rsidR="00673F44" w:rsidRPr="00673F44" w:rsidRDefault="00673F44" w:rsidP="00673F44">
            <w:pPr>
              <w:jc w:val="both"/>
              <w:rPr>
                <w:rFonts w:eastAsia="Times New Roman"/>
                <w:lang w:val="en-AU"/>
              </w:rPr>
            </w:pPr>
            <w:r w:rsidRPr="00673F44">
              <w:rPr>
                <w:rFonts w:eastAsia="Times New Roman"/>
                <w:b/>
                <w:lang w:val="en-AU"/>
              </w:rPr>
              <w:t>2.22</w:t>
            </w:r>
            <w:r w:rsidRPr="00673F44">
              <w:rPr>
                <w:rFonts w:eastAsia="Times New Roman"/>
                <w:lang w:val="en-AU"/>
              </w:rPr>
              <w:t xml:space="preserve"> (1.42-3.48)</w:t>
            </w:r>
          </w:p>
        </w:tc>
        <w:tc>
          <w:tcPr>
            <w:tcW w:w="1601" w:type="dxa"/>
          </w:tcPr>
          <w:p w14:paraId="367AFBC8" w14:textId="77777777" w:rsidR="00673F44" w:rsidRPr="00673F44" w:rsidRDefault="00673F44" w:rsidP="00673F44">
            <w:pPr>
              <w:jc w:val="both"/>
            </w:pPr>
            <w:r w:rsidRPr="00673F44">
              <w:rPr>
                <w:rFonts w:eastAsia="Times New Roman"/>
                <w:lang w:val="en-AU"/>
              </w:rPr>
              <w:t>1.25 (0.74-2.11)</w:t>
            </w:r>
          </w:p>
        </w:tc>
      </w:tr>
      <w:tr w:rsidR="00441BD3" w:rsidRPr="00673F44" w14:paraId="09924F89" w14:textId="77777777" w:rsidTr="00F03A44">
        <w:tc>
          <w:tcPr>
            <w:tcW w:w="1601" w:type="dxa"/>
          </w:tcPr>
          <w:p w14:paraId="27D5A38F" w14:textId="36037837" w:rsidR="00673F44" w:rsidRPr="00673F44" w:rsidRDefault="00673F44" w:rsidP="00673F44">
            <w:pPr>
              <w:jc w:val="both"/>
              <w:rPr>
                <w:rFonts w:eastAsia="Times New Roman"/>
                <w:lang w:val="en-AU"/>
              </w:rPr>
            </w:pPr>
            <w:r w:rsidRPr="00673F44">
              <w:rPr>
                <w:rFonts w:eastAsia="Times New Roman"/>
                <w:lang w:val="en-AU"/>
              </w:rPr>
              <w:t>Females</w:t>
            </w:r>
          </w:p>
        </w:tc>
        <w:tc>
          <w:tcPr>
            <w:tcW w:w="1601" w:type="dxa"/>
          </w:tcPr>
          <w:p w14:paraId="49F05E6B" w14:textId="77777777" w:rsidR="00673F44" w:rsidRPr="00673F44" w:rsidRDefault="00673F44" w:rsidP="00673F44">
            <w:pPr>
              <w:jc w:val="both"/>
              <w:rPr>
                <w:rFonts w:eastAsia="Times New Roman"/>
                <w:lang w:val="en-AU"/>
              </w:rPr>
            </w:pPr>
            <w:r w:rsidRPr="00673F44">
              <w:rPr>
                <w:rFonts w:eastAsia="Times New Roman"/>
                <w:lang w:val="en-AU"/>
              </w:rPr>
              <w:t>624 (31.7)</w:t>
            </w:r>
          </w:p>
        </w:tc>
        <w:tc>
          <w:tcPr>
            <w:tcW w:w="1601" w:type="dxa"/>
          </w:tcPr>
          <w:p w14:paraId="256314ED"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65268AB5" w14:textId="77777777" w:rsidR="00673F44" w:rsidRPr="00673F44" w:rsidRDefault="00673F44" w:rsidP="00673F44">
            <w:pPr>
              <w:jc w:val="both"/>
              <w:rPr>
                <w:rFonts w:eastAsia="Times New Roman"/>
                <w:lang w:val="en-AU"/>
              </w:rPr>
            </w:pPr>
            <w:r w:rsidRPr="00673F44">
              <w:rPr>
                <w:rFonts w:eastAsia="Times New Roman"/>
                <w:lang w:val="en-AU"/>
              </w:rPr>
              <w:t>0.90 (0.72-1.13)</w:t>
            </w:r>
          </w:p>
        </w:tc>
        <w:tc>
          <w:tcPr>
            <w:tcW w:w="1601" w:type="dxa"/>
          </w:tcPr>
          <w:p w14:paraId="12A42DF4" w14:textId="77777777" w:rsidR="00673F44" w:rsidRPr="00673F44" w:rsidRDefault="00673F44" w:rsidP="00673F44">
            <w:pPr>
              <w:jc w:val="both"/>
              <w:rPr>
                <w:rFonts w:eastAsia="Times New Roman"/>
                <w:lang w:val="en-AU"/>
              </w:rPr>
            </w:pPr>
            <w:r w:rsidRPr="00673F44">
              <w:rPr>
                <w:rFonts w:eastAsia="Times New Roman"/>
                <w:lang w:val="en-AU"/>
              </w:rPr>
              <w:t>1.01 (0.77-1.32)</w:t>
            </w:r>
          </w:p>
        </w:tc>
        <w:tc>
          <w:tcPr>
            <w:tcW w:w="1601" w:type="dxa"/>
          </w:tcPr>
          <w:p w14:paraId="3F83A835" w14:textId="77777777" w:rsidR="00673F44" w:rsidRPr="00673F44" w:rsidRDefault="00673F44" w:rsidP="00673F44">
            <w:pPr>
              <w:jc w:val="both"/>
              <w:rPr>
                <w:rFonts w:eastAsia="Times New Roman"/>
                <w:lang w:val="en-AU"/>
              </w:rPr>
            </w:pPr>
            <w:r w:rsidRPr="00673F44">
              <w:rPr>
                <w:rFonts w:eastAsia="Times New Roman"/>
                <w:b/>
                <w:lang w:val="en-AU"/>
              </w:rPr>
              <w:t>2.76</w:t>
            </w:r>
            <w:r w:rsidRPr="00673F44">
              <w:rPr>
                <w:rFonts w:eastAsia="Times New Roman"/>
                <w:lang w:val="en-AU"/>
              </w:rPr>
              <w:t xml:space="preserve"> (2.26-3.36)</w:t>
            </w:r>
          </w:p>
        </w:tc>
        <w:tc>
          <w:tcPr>
            <w:tcW w:w="1601" w:type="dxa"/>
          </w:tcPr>
          <w:p w14:paraId="38D8C66E" w14:textId="77777777" w:rsidR="00673F44" w:rsidRPr="00673F44" w:rsidRDefault="00673F44" w:rsidP="00673F44">
            <w:pPr>
              <w:jc w:val="both"/>
              <w:rPr>
                <w:rFonts w:eastAsia="Times New Roman"/>
                <w:lang w:val="en-AU"/>
              </w:rPr>
            </w:pPr>
            <w:r w:rsidRPr="00673F44">
              <w:rPr>
                <w:rFonts w:eastAsia="Times New Roman"/>
                <w:b/>
                <w:lang w:val="en-AU"/>
              </w:rPr>
              <w:t xml:space="preserve">1.65 </w:t>
            </w:r>
            <w:r w:rsidRPr="00673F44">
              <w:rPr>
                <w:rFonts w:eastAsia="Times New Roman"/>
                <w:lang w:val="en-AU"/>
              </w:rPr>
              <w:t>(1.13-2.42)</w:t>
            </w:r>
          </w:p>
        </w:tc>
        <w:tc>
          <w:tcPr>
            <w:tcW w:w="1601" w:type="dxa"/>
          </w:tcPr>
          <w:p w14:paraId="6F41473E" w14:textId="77777777" w:rsidR="00673F44" w:rsidRPr="00673F44" w:rsidRDefault="00673F44" w:rsidP="00673F44">
            <w:pPr>
              <w:jc w:val="both"/>
              <w:rPr>
                <w:rFonts w:eastAsia="Times New Roman"/>
                <w:lang w:val="en-AU"/>
              </w:rPr>
            </w:pPr>
            <w:r w:rsidRPr="00673F44">
              <w:rPr>
                <w:rFonts w:eastAsia="Times New Roman"/>
                <w:b/>
                <w:lang w:val="en-AU"/>
              </w:rPr>
              <w:t>1.65</w:t>
            </w:r>
            <w:r w:rsidRPr="00673F44">
              <w:rPr>
                <w:rFonts w:eastAsia="Times New Roman"/>
                <w:lang w:val="en-AU"/>
              </w:rPr>
              <w:t xml:space="preserve"> (1.35-2.02)</w:t>
            </w:r>
          </w:p>
        </w:tc>
        <w:tc>
          <w:tcPr>
            <w:tcW w:w="1601" w:type="dxa"/>
          </w:tcPr>
          <w:p w14:paraId="36571B32" w14:textId="77777777" w:rsidR="00673F44" w:rsidRPr="00673F44" w:rsidRDefault="00673F44" w:rsidP="00673F44">
            <w:pPr>
              <w:jc w:val="both"/>
              <w:rPr>
                <w:rFonts w:eastAsia="Times New Roman"/>
                <w:lang w:val="en-AU"/>
              </w:rPr>
            </w:pPr>
            <w:r w:rsidRPr="00673F44">
              <w:rPr>
                <w:rFonts w:eastAsia="Times New Roman"/>
                <w:lang w:val="en-AU"/>
              </w:rPr>
              <w:t>1.29 (0.91-1.84)</w:t>
            </w:r>
          </w:p>
        </w:tc>
        <w:tc>
          <w:tcPr>
            <w:tcW w:w="1601" w:type="dxa"/>
          </w:tcPr>
          <w:p w14:paraId="46BB28CD" w14:textId="77777777" w:rsidR="00673F44" w:rsidRPr="00673F44" w:rsidRDefault="00673F44" w:rsidP="00673F44">
            <w:pPr>
              <w:jc w:val="both"/>
              <w:rPr>
                <w:rFonts w:eastAsia="Times New Roman"/>
                <w:lang w:val="en-AU"/>
              </w:rPr>
            </w:pPr>
            <w:r w:rsidRPr="00673F44">
              <w:rPr>
                <w:rFonts w:eastAsia="Times New Roman"/>
                <w:lang w:val="en-AU"/>
              </w:rPr>
              <w:t>1.35 (0.96-1.88)</w:t>
            </w:r>
          </w:p>
        </w:tc>
        <w:tc>
          <w:tcPr>
            <w:tcW w:w="1601" w:type="dxa"/>
          </w:tcPr>
          <w:p w14:paraId="15191FEF" w14:textId="77777777" w:rsidR="00673F44" w:rsidRPr="00673F44" w:rsidRDefault="00673F44" w:rsidP="00673F44">
            <w:pPr>
              <w:jc w:val="both"/>
              <w:rPr>
                <w:rFonts w:eastAsia="Times New Roman"/>
                <w:lang w:val="en-AU"/>
              </w:rPr>
            </w:pPr>
            <w:r w:rsidRPr="00673F44">
              <w:rPr>
                <w:rFonts w:eastAsia="Times New Roman"/>
                <w:lang w:val="en-AU"/>
              </w:rPr>
              <w:t>1.11 (0.77-1.61)</w:t>
            </w:r>
          </w:p>
        </w:tc>
        <w:tc>
          <w:tcPr>
            <w:tcW w:w="1601" w:type="dxa"/>
          </w:tcPr>
          <w:p w14:paraId="7FEAD708" w14:textId="77777777" w:rsidR="00673F44" w:rsidRPr="00673F44" w:rsidRDefault="00673F44" w:rsidP="00673F44">
            <w:pPr>
              <w:jc w:val="both"/>
              <w:rPr>
                <w:rFonts w:eastAsia="Times New Roman"/>
                <w:lang w:val="en-AU"/>
              </w:rPr>
            </w:pPr>
            <w:r w:rsidRPr="00673F44">
              <w:rPr>
                <w:rFonts w:eastAsia="Times New Roman"/>
                <w:b/>
                <w:lang w:val="en-AU"/>
              </w:rPr>
              <w:t>1.97</w:t>
            </w:r>
            <w:r w:rsidRPr="00673F44">
              <w:rPr>
                <w:rFonts w:eastAsia="Times New Roman"/>
                <w:lang w:val="en-AU"/>
              </w:rPr>
              <w:t xml:space="preserve"> (1.33-2.92)</w:t>
            </w:r>
          </w:p>
        </w:tc>
        <w:tc>
          <w:tcPr>
            <w:tcW w:w="1601" w:type="dxa"/>
          </w:tcPr>
          <w:p w14:paraId="6F484B7C" w14:textId="77777777" w:rsidR="00673F44" w:rsidRPr="00673F44" w:rsidRDefault="00673F44" w:rsidP="00673F44">
            <w:pPr>
              <w:jc w:val="both"/>
              <w:rPr>
                <w:rFonts w:eastAsia="Times New Roman"/>
                <w:lang w:val="en-AU"/>
              </w:rPr>
            </w:pPr>
            <w:r w:rsidRPr="00673F44">
              <w:rPr>
                <w:rFonts w:eastAsia="Times New Roman"/>
                <w:b/>
                <w:lang w:val="en-AU"/>
              </w:rPr>
              <w:t>1.25</w:t>
            </w:r>
            <w:r w:rsidRPr="00673F44">
              <w:rPr>
                <w:rFonts w:eastAsia="Times New Roman"/>
                <w:lang w:val="en-AU"/>
              </w:rPr>
              <w:t xml:space="preserve"> (1.03-1.51)</w:t>
            </w:r>
          </w:p>
        </w:tc>
        <w:tc>
          <w:tcPr>
            <w:tcW w:w="1601" w:type="dxa"/>
          </w:tcPr>
          <w:p w14:paraId="4384BE5F" w14:textId="77777777" w:rsidR="00673F44" w:rsidRPr="00673F44" w:rsidRDefault="00673F44" w:rsidP="00673F44">
            <w:pPr>
              <w:jc w:val="both"/>
              <w:rPr>
                <w:rFonts w:eastAsia="Times New Roman"/>
                <w:lang w:val="en-AU"/>
              </w:rPr>
            </w:pPr>
            <w:r w:rsidRPr="00673F44">
              <w:rPr>
                <w:rFonts w:eastAsia="Times New Roman"/>
                <w:lang w:val="en-AU"/>
              </w:rPr>
              <w:t>1.11 (0.83-1.47)</w:t>
            </w:r>
          </w:p>
        </w:tc>
        <w:tc>
          <w:tcPr>
            <w:tcW w:w="1601" w:type="dxa"/>
          </w:tcPr>
          <w:p w14:paraId="568812C2" w14:textId="77777777" w:rsidR="00673F44" w:rsidRPr="00673F44" w:rsidRDefault="00673F44" w:rsidP="00673F44">
            <w:pPr>
              <w:jc w:val="both"/>
              <w:rPr>
                <w:rFonts w:eastAsia="Times New Roman"/>
                <w:lang w:val="en-AU"/>
              </w:rPr>
            </w:pPr>
            <w:r w:rsidRPr="00673F44">
              <w:rPr>
                <w:rFonts w:eastAsia="Times New Roman"/>
                <w:lang w:val="en-AU"/>
              </w:rPr>
              <w:t>1.01 (0.64-1.59)</w:t>
            </w:r>
          </w:p>
        </w:tc>
        <w:tc>
          <w:tcPr>
            <w:tcW w:w="1601" w:type="dxa"/>
          </w:tcPr>
          <w:p w14:paraId="3D448AEC" w14:textId="77777777" w:rsidR="00673F44" w:rsidRPr="00673F44" w:rsidRDefault="00673F44" w:rsidP="00673F44">
            <w:pPr>
              <w:jc w:val="both"/>
            </w:pPr>
            <w:r w:rsidRPr="00673F44">
              <w:rPr>
                <w:rFonts w:eastAsia="Times New Roman"/>
                <w:b/>
                <w:lang w:val="en-AU"/>
              </w:rPr>
              <w:t>1.51</w:t>
            </w:r>
            <w:r w:rsidRPr="00673F44">
              <w:rPr>
                <w:rFonts w:eastAsia="Times New Roman"/>
                <w:lang w:val="en-AU"/>
              </w:rPr>
              <w:t xml:space="preserve"> (1.24-1.83)</w:t>
            </w:r>
          </w:p>
        </w:tc>
      </w:tr>
      <w:tr w:rsidR="00441BD3" w:rsidRPr="00673F44" w14:paraId="3F3D83B6" w14:textId="77777777" w:rsidTr="00F03A44">
        <w:tc>
          <w:tcPr>
            <w:tcW w:w="1601" w:type="dxa"/>
          </w:tcPr>
          <w:p w14:paraId="4D01FF67" w14:textId="412F0CC0" w:rsidR="00673F44" w:rsidRPr="00673F44" w:rsidRDefault="00673F44" w:rsidP="00673F44">
            <w:pPr>
              <w:jc w:val="both"/>
              <w:rPr>
                <w:rFonts w:eastAsia="Times New Roman"/>
                <w:lang w:val="en-AU"/>
              </w:rPr>
            </w:pPr>
            <w:r>
              <w:rPr>
                <w:rFonts w:eastAsia="Times New Roman"/>
                <w:lang w:val="en-AU"/>
              </w:rPr>
              <w:t>Late anxiety disorders</w:t>
            </w:r>
            <w:r w:rsidRPr="00673F44">
              <w:rPr>
                <w:rFonts w:eastAsia="Times New Roman"/>
                <w:vertAlign w:val="superscript"/>
                <w:lang w:val="en-AU"/>
              </w:rPr>
              <w:t>3</w:t>
            </w:r>
            <w:r w:rsidRPr="00673F44">
              <w:rPr>
                <w:rFonts w:eastAsia="Times New Roman"/>
                <w:lang w:val="en-AU"/>
              </w:rPr>
              <w:t xml:space="preserve"> </w:t>
            </w:r>
          </w:p>
        </w:tc>
        <w:tc>
          <w:tcPr>
            <w:tcW w:w="1601" w:type="dxa"/>
          </w:tcPr>
          <w:p w14:paraId="60AFFAF1" w14:textId="77777777" w:rsidR="00673F44" w:rsidRPr="00673F44" w:rsidRDefault="00673F44" w:rsidP="00673F44">
            <w:pPr>
              <w:jc w:val="both"/>
              <w:rPr>
                <w:rFonts w:eastAsia="Times New Roman"/>
                <w:lang w:val="en-AU"/>
              </w:rPr>
            </w:pPr>
          </w:p>
        </w:tc>
        <w:tc>
          <w:tcPr>
            <w:tcW w:w="1601" w:type="dxa"/>
          </w:tcPr>
          <w:p w14:paraId="5A3AD84D" w14:textId="77777777" w:rsidR="00673F44" w:rsidRPr="00673F44" w:rsidRDefault="00673F44" w:rsidP="00673F44">
            <w:pPr>
              <w:jc w:val="both"/>
              <w:rPr>
                <w:rFonts w:eastAsia="Times New Roman"/>
                <w:lang w:val="en-AU"/>
              </w:rPr>
            </w:pPr>
          </w:p>
        </w:tc>
        <w:tc>
          <w:tcPr>
            <w:tcW w:w="1601" w:type="dxa"/>
          </w:tcPr>
          <w:p w14:paraId="1E88D944" w14:textId="77777777" w:rsidR="00673F44" w:rsidRPr="00673F44" w:rsidRDefault="00673F44" w:rsidP="00673F44">
            <w:pPr>
              <w:jc w:val="both"/>
              <w:rPr>
                <w:rFonts w:eastAsia="Times New Roman"/>
                <w:lang w:val="en-AU"/>
              </w:rPr>
            </w:pPr>
          </w:p>
        </w:tc>
        <w:tc>
          <w:tcPr>
            <w:tcW w:w="1601" w:type="dxa"/>
          </w:tcPr>
          <w:p w14:paraId="0303D0A3" w14:textId="77777777" w:rsidR="00673F44" w:rsidRPr="00673F44" w:rsidRDefault="00673F44" w:rsidP="00673F44">
            <w:pPr>
              <w:jc w:val="both"/>
              <w:rPr>
                <w:rFonts w:eastAsia="Times New Roman"/>
                <w:lang w:val="en-AU"/>
              </w:rPr>
            </w:pPr>
          </w:p>
        </w:tc>
        <w:tc>
          <w:tcPr>
            <w:tcW w:w="1601" w:type="dxa"/>
          </w:tcPr>
          <w:p w14:paraId="4467A2E7" w14:textId="77777777" w:rsidR="00673F44" w:rsidRPr="00673F44" w:rsidRDefault="00673F44" w:rsidP="00673F44">
            <w:pPr>
              <w:jc w:val="both"/>
              <w:rPr>
                <w:rFonts w:eastAsia="Times New Roman"/>
                <w:lang w:val="en-AU"/>
              </w:rPr>
            </w:pPr>
          </w:p>
        </w:tc>
        <w:tc>
          <w:tcPr>
            <w:tcW w:w="1601" w:type="dxa"/>
          </w:tcPr>
          <w:p w14:paraId="56E15FC5" w14:textId="77777777" w:rsidR="00673F44" w:rsidRPr="00673F44" w:rsidRDefault="00673F44" w:rsidP="00673F44">
            <w:pPr>
              <w:jc w:val="both"/>
              <w:rPr>
                <w:rFonts w:eastAsia="Times New Roman"/>
                <w:lang w:val="en-AU"/>
              </w:rPr>
            </w:pPr>
          </w:p>
        </w:tc>
        <w:tc>
          <w:tcPr>
            <w:tcW w:w="1601" w:type="dxa"/>
          </w:tcPr>
          <w:p w14:paraId="1F23EFF8" w14:textId="77777777" w:rsidR="00673F44" w:rsidRPr="00673F44" w:rsidRDefault="00673F44" w:rsidP="00673F44">
            <w:pPr>
              <w:jc w:val="both"/>
              <w:rPr>
                <w:rFonts w:eastAsia="Times New Roman"/>
                <w:lang w:val="en-AU"/>
              </w:rPr>
            </w:pPr>
          </w:p>
        </w:tc>
        <w:tc>
          <w:tcPr>
            <w:tcW w:w="1601" w:type="dxa"/>
          </w:tcPr>
          <w:p w14:paraId="40B9CA0C" w14:textId="77777777" w:rsidR="00673F44" w:rsidRPr="00673F44" w:rsidRDefault="00673F44" w:rsidP="00673F44">
            <w:pPr>
              <w:jc w:val="both"/>
              <w:rPr>
                <w:rFonts w:eastAsia="Times New Roman"/>
                <w:lang w:val="en-AU"/>
              </w:rPr>
            </w:pPr>
          </w:p>
        </w:tc>
        <w:tc>
          <w:tcPr>
            <w:tcW w:w="1601" w:type="dxa"/>
          </w:tcPr>
          <w:p w14:paraId="3288F6BE" w14:textId="77777777" w:rsidR="00673F44" w:rsidRPr="00673F44" w:rsidRDefault="00673F44" w:rsidP="00673F44">
            <w:pPr>
              <w:jc w:val="both"/>
              <w:rPr>
                <w:rFonts w:eastAsia="Times New Roman"/>
                <w:lang w:val="en-AU"/>
              </w:rPr>
            </w:pPr>
          </w:p>
        </w:tc>
        <w:tc>
          <w:tcPr>
            <w:tcW w:w="1601" w:type="dxa"/>
          </w:tcPr>
          <w:p w14:paraId="4B6E9C55" w14:textId="77777777" w:rsidR="00673F44" w:rsidRPr="00673F44" w:rsidRDefault="00673F44" w:rsidP="00673F44">
            <w:pPr>
              <w:jc w:val="both"/>
            </w:pPr>
          </w:p>
        </w:tc>
        <w:tc>
          <w:tcPr>
            <w:tcW w:w="1601" w:type="dxa"/>
          </w:tcPr>
          <w:p w14:paraId="6D704364" w14:textId="77777777" w:rsidR="00673F44" w:rsidRPr="00673F44" w:rsidRDefault="00673F44" w:rsidP="00673F44">
            <w:pPr>
              <w:jc w:val="both"/>
            </w:pPr>
          </w:p>
        </w:tc>
        <w:tc>
          <w:tcPr>
            <w:tcW w:w="1601" w:type="dxa"/>
          </w:tcPr>
          <w:p w14:paraId="06D63D5B" w14:textId="77777777" w:rsidR="00673F44" w:rsidRPr="00673F44" w:rsidRDefault="00673F44" w:rsidP="00673F44">
            <w:pPr>
              <w:jc w:val="both"/>
            </w:pPr>
          </w:p>
        </w:tc>
        <w:tc>
          <w:tcPr>
            <w:tcW w:w="1601" w:type="dxa"/>
          </w:tcPr>
          <w:p w14:paraId="63FC806E" w14:textId="77777777" w:rsidR="00673F44" w:rsidRPr="00673F44" w:rsidRDefault="00673F44" w:rsidP="00673F44">
            <w:pPr>
              <w:jc w:val="both"/>
            </w:pPr>
          </w:p>
        </w:tc>
        <w:tc>
          <w:tcPr>
            <w:tcW w:w="1601" w:type="dxa"/>
          </w:tcPr>
          <w:p w14:paraId="68D7FAE3" w14:textId="77777777" w:rsidR="00673F44" w:rsidRPr="00673F44" w:rsidRDefault="00673F44" w:rsidP="00673F44">
            <w:pPr>
              <w:jc w:val="both"/>
            </w:pPr>
          </w:p>
        </w:tc>
        <w:tc>
          <w:tcPr>
            <w:tcW w:w="1601" w:type="dxa"/>
          </w:tcPr>
          <w:p w14:paraId="40C0CB21" w14:textId="77777777" w:rsidR="00673F44" w:rsidRPr="00673F44" w:rsidRDefault="00673F44" w:rsidP="00673F44">
            <w:pPr>
              <w:jc w:val="both"/>
            </w:pPr>
          </w:p>
        </w:tc>
      </w:tr>
      <w:tr w:rsidR="00441BD3" w:rsidRPr="00673F44" w14:paraId="30FBAD8E" w14:textId="77777777" w:rsidTr="00F03A44">
        <w:tc>
          <w:tcPr>
            <w:tcW w:w="1601" w:type="dxa"/>
          </w:tcPr>
          <w:p w14:paraId="35F2A4F9" w14:textId="06F8C6E4" w:rsidR="00673F44" w:rsidRPr="00673F44" w:rsidRDefault="00673F44" w:rsidP="00673F44">
            <w:pPr>
              <w:jc w:val="both"/>
              <w:rPr>
                <w:rFonts w:eastAsia="Times New Roman"/>
                <w:lang w:val="en-AU"/>
              </w:rPr>
            </w:pPr>
            <w:r w:rsidRPr="00673F44">
              <w:rPr>
                <w:rFonts w:eastAsia="Times New Roman"/>
                <w:lang w:val="en-AU"/>
              </w:rPr>
              <w:t>All</w:t>
            </w:r>
          </w:p>
        </w:tc>
        <w:tc>
          <w:tcPr>
            <w:tcW w:w="1601" w:type="dxa"/>
          </w:tcPr>
          <w:p w14:paraId="38AFC5B7" w14:textId="77777777" w:rsidR="00673F44" w:rsidRPr="00673F44" w:rsidRDefault="00673F44" w:rsidP="00673F44">
            <w:pPr>
              <w:jc w:val="both"/>
              <w:rPr>
                <w:rFonts w:eastAsia="Times New Roman"/>
                <w:lang w:val="en-AU"/>
              </w:rPr>
            </w:pPr>
            <w:r w:rsidRPr="00673F44">
              <w:rPr>
                <w:rFonts w:eastAsia="Times New Roman"/>
                <w:lang w:val="en-AU"/>
              </w:rPr>
              <w:t>554 (14.9)</w:t>
            </w:r>
          </w:p>
        </w:tc>
        <w:tc>
          <w:tcPr>
            <w:tcW w:w="1601" w:type="dxa"/>
          </w:tcPr>
          <w:p w14:paraId="4A40CE7A"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333E05B9" w14:textId="77777777" w:rsidR="00673F44" w:rsidRPr="00673F44" w:rsidRDefault="00673F44" w:rsidP="00673F44">
            <w:pPr>
              <w:jc w:val="both"/>
              <w:rPr>
                <w:rFonts w:eastAsia="Times New Roman"/>
                <w:lang w:val="en-AU"/>
              </w:rPr>
            </w:pPr>
            <w:r w:rsidRPr="00673F44">
              <w:rPr>
                <w:rFonts w:eastAsia="Times New Roman"/>
                <w:lang w:val="en-AU"/>
              </w:rPr>
              <w:t>0.96 (0.77-1.20)</w:t>
            </w:r>
          </w:p>
        </w:tc>
        <w:tc>
          <w:tcPr>
            <w:tcW w:w="1601" w:type="dxa"/>
          </w:tcPr>
          <w:p w14:paraId="6D6E5728" w14:textId="77777777" w:rsidR="00673F44" w:rsidRPr="00673F44" w:rsidRDefault="00673F44" w:rsidP="00673F44">
            <w:pPr>
              <w:jc w:val="both"/>
              <w:rPr>
                <w:rFonts w:eastAsia="Times New Roman"/>
                <w:lang w:val="en-AU"/>
              </w:rPr>
            </w:pPr>
            <w:r w:rsidRPr="00673F44">
              <w:rPr>
                <w:rFonts w:eastAsia="Times New Roman"/>
                <w:lang w:val="en-AU"/>
              </w:rPr>
              <w:t>0.82 (0.64-1.04)</w:t>
            </w:r>
          </w:p>
        </w:tc>
        <w:tc>
          <w:tcPr>
            <w:tcW w:w="1601" w:type="dxa"/>
          </w:tcPr>
          <w:p w14:paraId="3D128847" w14:textId="77777777" w:rsidR="00673F44" w:rsidRPr="00673F44" w:rsidRDefault="00673F44" w:rsidP="00673F44">
            <w:pPr>
              <w:jc w:val="both"/>
              <w:rPr>
                <w:rFonts w:eastAsia="Times New Roman"/>
                <w:lang w:val="en-AU"/>
              </w:rPr>
            </w:pPr>
            <w:r w:rsidRPr="00673F44">
              <w:rPr>
                <w:rFonts w:eastAsia="Times New Roman"/>
                <w:b/>
                <w:lang w:val="en-AU"/>
              </w:rPr>
              <w:t xml:space="preserve">2.15 </w:t>
            </w:r>
            <w:r w:rsidRPr="00673F44">
              <w:rPr>
                <w:rFonts w:eastAsia="Times New Roman"/>
                <w:lang w:val="en-AU"/>
              </w:rPr>
              <w:t>(1.67-2.76)</w:t>
            </w:r>
          </w:p>
        </w:tc>
        <w:tc>
          <w:tcPr>
            <w:tcW w:w="1601" w:type="dxa"/>
          </w:tcPr>
          <w:p w14:paraId="0B02D141" w14:textId="77777777" w:rsidR="00673F44" w:rsidRPr="00673F44" w:rsidRDefault="00673F44" w:rsidP="00673F44">
            <w:pPr>
              <w:jc w:val="both"/>
              <w:rPr>
                <w:rFonts w:eastAsia="Times New Roman"/>
                <w:lang w:val="en-AU"/>
              </w:rPr>
            </w:pPr>
            <w:r w:rsidRPr="00673F44">
              <w:rPr>
                <w:rFonts w:eastAsia="Times New Roman"/>
                <w:b/>
                <w:lang w:val="en-AU"/>
              </w:rPr>
              <w:t xml:space="preserve">1.64 </w:t>
            </w:r>
            <w:r w:rsidRPr="00673F44">
              <w:rPr>
                <w:rFonts w:eastAsia="Times New Roman"/>
                <w:lang w:val="en-AU"/>
              </w:rPr>
              <w:t>(1.12-2.42)</w:t>
            </w:r>
          </w:p>
        </w:tc>
        <w:tc>
          <w:tcPr>
            <w:tcW w:w="1601" w:type="dxa"/>
          </w:tcPr>
          <w:p w14:paraId="06226CB4" w14:textId="77777777" w:rsidR="00673F44" w:rsidRPr="00673F44" w:rsidRDefault="00673F44" w:rsidP="00673F44">
            <w:pPr>
              <w:jc w:val="both"/>
              <w:rPr>
                <w:rFonts w:eastAsia="Times New Roman"/>
                <w:lang w:val="en-AU"/>
              </w:rPr>
            </w:pPr>
            <w:r w:rsidRPr="00673F44">
              <w:rPr>
                <w:rFonts w:eastAsia="Times New Roman"/>
                <w:b/>
                <w:lang w:val="en-AU"/>
              </w:rPr>
              <w:t>1.92</w:t>
            </w:r>
            <w:r w:rsidRPr="00673F44">
              <w:rPr>
                <w:rFonts w:eastAsia="Times New Roman"/>
                <w:lang w:val="en-AU"/>
              </w:rPr>
              <w:t xml:space="preserve"> (1.59-2.32)</w:t>
            </w:r>
          </w:p>
        </w:tc>
        <w:tc>
          <w:tcPr>
            <w:tcW w:w="1601" w:type="dxa"/>
          </w:tcPr>
          <w:p w14:paraId="71B0F0CE" w14:textId="77777777" w:rsidR="00673F44" w:rsidRPr="00673F44" w:rsidRDefault="00673F44" w:rsidP="00673F44">
            <w:pPr>
              <w:jc w:val="both"/>
              <w:rPr>
                <w:rFonts w:eastAsia="Times New Roman"/>
                <w:lang w:val="en-AU"/>
              </w:rPr>
            </w:pPr>
            <w:r w:rsidRPr="00673F44">
              <w:rPr>
                <w:rFonts w:eastAsia="Times New Roman"/>
                <w:lang w:val="en-AU"/>
              </w:rPr>
              <w:t>1.38 (0.98-1.94)</w:t>
            </w:r>
          </w:p>
        </w:tc>
        <w:tc>
          <w:tcPr>
            <w:tcW w:w="1601" w:type="dxa"/>
          </w:tcPr>
          <w:p w14:paraId="2C13109D" w14:textId="77777777" w:rsidR="00673F44" w:rsidRPr="00673F44" w:rsidRDefault="00673F44" w:rsidP="00673F44">
            <w:pPr>
              <w:jc w:val="both"/>
              <w:rPr>
                <w:rFonts w:eastAsia="Times New Roman"/>
                <w:lang w:val="en-AU"/>
              </w:rPr>
            </w:pPr>
            <w:r w:rsidRPr="00673F44">
              <w:rPr>
                <w:rFonts w:eastAsia="Times New Roman"/>
                <w:b/>
                <w:lang w:val="en-AU"/>
              </w:rPr>
              <w:t>1.44</w:t>
            </w:r>
            <w:r w:rsidRPr="00673F44">
              <w:rPr>
                <w:rFonts w:eastAsia="Times New Roman"/>
                <w:lang w:val="en-AU"/>
              </w:rPr>
              <w:t xml:space="preserve"> (1.07-1.95)</w:t>
            </w:r>
          </w:p>
        </w:tc>
        <w:tc>
          <w:tcPr>
            <w:tcW w:w="1601" w:type="dxa"/>
          </w:tcPr>
          <w:p w14:paraId="72712196" w14:textId="77777777" w:rsidR="00673F44" w:rsidRPr="00673F44" w:rsidRDefault="00673F44" w:rsidP="00673F44">
            <w:pPr>
              <w:jc w:val="both"/>
              <w:rPr>
                <w:rFonts w:eastAsia="Times New Roman"/>
                <w:lang w:val="en-AU"/>
              </w:rPr>
            </w:pPr>
            <w:r w:rsidRPr="00673F44">
              <w:rPr>
                <w:rFonts w:eastAsia="Times New Roman"/>
                <w:b/>
                <w:lang w:val="en-AU"/>
              </w:rPr>
              <w:t>1.66</w:t>
            </w:r>
            <w:r w:rsidRPr="00673F44">
              <w:rPr>
                <w:rFonts w:eastAsia="Times New Roman"/>
                <w:lang w:val="en-AU"/>
              </w:rPr>
              <w:t xml:space="preserve"> (1.21-2.27)</w:t>
            </w:r>
          </w:p>
        </w:tc>
        <w:tc>
          <w:tcPr>
            <w:tcW w:w="1601" w:type="dxa"/>
          </w:tcPr>
          <w:p w14:paraId="79226D6D" w14:textId="77777777" w:rsidR="00673F44" w:rsidRPr="00673F44" w:rsidRDefault="00673F44" w:rsidP="00673F44">
            <w:pPr>
              <w:jc w:val="both"/>
              <w:rPr>
                <w:rFonts w:eastAsia="Times New Roman"/>
                <w:lang w:val="en-AU"/>
              </w:rPr>
            </w:pPr>
            <w:r w:rsidRPr="00673F44">
              <w:rPr>
                <w:rFonts w:eastAsia="Times New Roman"/>
                <w:b/>
                <w:lang w:val="en-AU"/>
              </w:rPr>
              <w:t>2.30</w:t>
            </w:r>
            <w:r w:rsidRPr="00673F44">
              <w:rPr>
                <w:rFonts w:eastAsia="Times New Roman"/>
                <w:lang w:val="en-AU"/>
              </w:rPr>
              <w:t xml:space="preserve"> (1.59-3.32)</w:t>
            </w:r>
          </w:p>
        </w:tc>
        <w:tc>
          <w:tcPr>
            <w:tcW w:w="1601" w:type="dxa"/>
          </w:tcPr>
          <w:p w14:paraId="38CCEB34" w14:textId="77777777" w:rsidR="00673F44" w:rsidRPr="00673F44" w:rsidRDefault="00673F44" w:rsidP="00673F44">
            <w:pPr>
              <w:jc w:val="both"/>
              <w:rPr>
                <w:rFonts w:eastAsia="Times New Roman"/>
                <w:lang w:val="en-AU"/>
              </w:rPr>
            </w:pPr>
            <w:r w:rsidRPr="00673F44">
              <w:rPr>
                <w:rFonts w:eastAsia="Times New Roman"/>
                <w:b/>
                <w:lang w:val="en-AU"/>
              </w:rPr>
              <w:t>1.34</w:t>
            </w:r>
            <w:r w:rsidRPr="00673F44">
              <w:rPr>
                <w:rFonts w:eastAsia="Times New Roman"/>
                <w:lang w:val="en-AU"/>
              </w:rPr>
              <w:t xml:space="preserve"> (1.12-1.61)</w:t>
            </w:r>
          </w:p>
        </w:tc>
        <w:tc>
          <w:tcPr>
            <w:tcW w:w="1601" w:type="dxa"/>
          </w:tcPr>
          <w:p w14:paraId="2868066E" w14:textId="77777777" w:rsidR="00673F44" w:rsidRPr="00673F44" w:rsidRDefault="00673F44" w:rsidP="00673F44">
            <w:pPr>
              <w:jc w:val="both"/>
              <w:rPr>
                <w:rFonts w:eastAsia="Times New Roman"/>
                <w:lang w:val="en-AU"/>
              </w:rPr>
            </w:pPr>
            <w:r w:rsidRPr="00673F44">
              <w:rPr>
                <w:rFonts w:eastAsia="Times New Roman"/>
                <w:lang w:val="en-AU"/>
              </w:rPr>
              <w:t>1.13 (0.85-1.49)</w:t>
            </w:r>
          </w:p>
        </w:tc>
        <w:tc>
          <w:tcPr>
            <w:tcW w:w="1601" w:type="dxa"/>
          </w:tcPr>
          <w:p w14:paraId="39CB69F3" w14:textId="77777777" w:rsidR="00673F44" w:rsidRPr="00673F44" w:rsidRDefault="00673F44" w:rsidP="00673F44">
            <w:pPr>
              <w:jc w:val="both"/>
              <w:rPr>
                <w:rFonts w:eastAsia="Times New Roman"/>
                <w:lang w:val="en-AU"/>
              </w:rPr>
            </w:pPr>
            <w:r w:rsidRPr="00673F44">
              <w:rPr>
                <w:rFonts w:eastAsia="Times New Roman"/>
                <w:lang w:val="en-AU"/>
              </w:rPr>
              <w:t>1.13 (0.75-1.69)</w:t>
            </w:r>
          </w:p>
        </w:tc>
        <w:tc>
          <w:tcPr>
            <w:tcW w:w="1601" w:type="dxa"/>
          </w:tcPr>
          <w:p w14:paraId="4BAC6DC3" w14:textId="77777777" w:rsidR="00673F44" w:rsidRPr="00673F44" w:rsidRDefault="00673F44" w:rsidP="00673F44">
            <w:pPr>
              <w:jc w:val="both"/>
            </w:pPr>
            <w:r w:rsidRPr="00673F44">
              <w:rPr>
                <w:rFonts w:eastAsia="Times New Roman"/>
                <w:b/>
                <w:lang w:val="en-AU"/>
              </w:rPr>
              <w:t xml:space="preserve">1.49 </w:t>
            </w:r>
            <w:r w:rsidRPr="00673F44">
              <w:rPr>
                <w:rFonts w:eastAsia="Times New Roman"/>
                <w:lang w:val="en-AU"/>
              </w:rPr>
              <w:t>(1.22-1.82)</w:t>
            </w:r>
          </w:p>
        </w:tc>
      </w:tr>
      <w:tr w:rsidR="00441BD3" w:rsidRPr="00673F44" w14:paraId="7C5A40DC" w14:textId="77777777" w:rsidTr="00F03A44">
        <w:tc>
          <w:tcPr>
            <w:tcW w:w="1601" w:type="dxa"/>
          </w:tcPr>
          <w:p w14:paraId="423DE0A6" w14:textId="4CC5A752" w:rsidR="00673F44" w:rsidRPr="00673F44" w:rsidRDefault="00673F44" w:rsidP="00673F44">
            <w:pPr>
              <w:jc w:val="both"/>
              <w:rPr>
                <w:rFonts w:eastAsia="Times New Roman"/>
                <w:lang w:val="en-AU"/>
              </w:rPr>
            </w:pPr>
            <w:r w:rsidRPr="00673F44">
              <w:rPr>
                <w:rFonts w:eastAsia="Times New Roman"/>
                <w:lang w:val="en-AU"/>
              </w:rPr>
              <w:t>Males</w:t>
            </w:r>
          </w:p>
        </w:tc>
        <w:tc>
          <w:tcPr>
            <w:tcW w:w="1601" w:type="dxa"/>
          </w:tcPr>
          <w:p w14:paraId="5AE025C2" w14:textId="77777777" w:rsidR="00673F44" w:rsidRPr="00673F44" w:rsidRDefault="00673F44" w:rsidP="00673F44">
            <w:pPr>
              <w:jc w:val="both"/>
              <w:rPr>
                <w:rFonts w:eastAsia="Times New Roman"/>
                <w:lang w:val="en-AU"/>
              </w:rPr>
            </w:pPr>
            <w:r w:rsidRPr="00673F44">
              <w:rPr>
                <w:rFonts w:eastAsia="Times New Roman"/>
                <w:lang w:val="en-AU"/>
              </w:rPr>
              <w:t>200 (11.4)</w:t>
            </w:r>
          </w:p>
        </w:tc>
        <w:tc>
          <w:tcPr>
            <w:tcW w:w="1601" w:type="dxa"/>
          </w:tcPr>
          <w:p w14:paraId="64155B11"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225381FB" w14:textId="77777777" w:rsidR="00673F44" w:rsidRPr="00673F44" w:rsidRDefault="00673F44" w:rsidP="00673F44">
            <w:pPr>
              <w:jc w:val="both"/>
              <w:rPr>
                <w:rFonts w:eastAsia="Times New Roman"/>
                <w:lang w:val="en-AU"/>
              </w:rPr>
            </w:pPr>
            <w:r w:rsidRPr="00673F44">
              <w:rPr>
                <w:rFonts w:eastAsia="Times New Roman"/>
                <w:lang w:val="en-AU"/>
              </w:rPr>
              <w:t>1.14 (0.78-1.67)</w:t>
            </w:r>
          </w:p>
        </w:tc>
        <w:tc>
          <w:tcPr>
            <w:tcW w:w="1601" w:type="dxa"/>
          </w:tcPr>
          <w:p w14:paraId="78AE35C0" w14:textId="77777777" w:rsidR="00673F44" w:rsidRPr="00673F44" w:rsidRDefault="00673F44" w:rsidP="00673F44">
            <w:pPr>
              <w:jc w:val="both"/>
              <w:rPr>
                <w:rFonts w:eastAsia="Times New Roman"/>
                <w:lang w:val="en-AU"/>
              </w:rPr>
            </w:pPr>
            <w:r w:rsidRPr="00673F44">
              <w:rPr>
                <w:rFonts w:eastAsia="Times New Roman"/>
                <w:lang w:val="en-AU"/>
              </w:rPr>
              <w:t>1.22 (0.87-1.72)</w:t>
            </w:r>
          </w:p>
        </w:tc>
        <w:tc>
          <w:tcPr>
            <w:tcW w:w="1601" w:type="dxa"/>
          </w:tcPr>
          <w:p w14:paraId="4E50F019" w14:textId="77777777" w:rsidR="00673F44" w:rsidRPr="00673F44" w:rsidRDefault="00673F44" w:rsidP="00673F44">
            <w:pPr>
              <w:jc w:val="both"/>
              <w:rPr>
                <w:rFonts w:eastAsia="Times New Roman"/>
                <w:lang w:val="en-AU"/>
              </w:rPr>
            </w:pPr>
            <w:r w:rsidRPr="00673F44">
              <w:rPr>
                <w:rFonts w:eastAsia="Times New Roman"/>
                <w:b/>
                <w:lang w:val="en-AU"/>
              </w:rPr>
              <w:t>1.96</w:t>
            </w:r>
            <w:r w:rsidRPr="00673F44">
              <w:rPr>
                <w:rFonts w:eastAsia="Times New Roman"/>
                <w:lang w:val="en-AU"/>
              </w:rPr>
              <w:t xml:space="preserve"> (1.24-3.08)</w:t>
            </w:r>
          </w:p>
        </w:tc>
        <w:tc>
          <w:tcPr>
            <w:tcW w:w="1601" w:type="dxa"/>
          </w:tcPr>
          <w:p w14:paraId="1217D7E9" w14:textId="77777777" w:rsidR="00673F44" w:rsidRPr="00673F44" w:rsidRDefault="00673F44" w:rsidP="00673F44">
            <w:pPr>
              <w:jc w:val="both"/>
              <w:rPr>
                <w:rFonts w:eastAsia="Times New Roman"/>
                <w:lang w:val="en-AU"/>
              </w:rPr>
            </w:pPr>
            <w:r w:rsidRPr="00673F44">
              <w:rPr>
                <w:rFonts w:eastAsia="Times New Roman"/>
                <w:lang w:val="en-AU"/>
              </w:rPr>
              <w:t>0.97 (0.38-2.48)</w:t>
            </w:r>
          </w:p>
        </w:tc>
        <w:tc>
          <w:tcPr>
            <w:tcW w:w="1601" w:type="dxa"/>
          </w:tcPr>
          <w:p w14:paraId="37C2BD8B" w14:textId="77777777" w:rsidR="00673F44" w:rsidRPr="00673F44" w:rsidRDefault="00673F44" w:rsidP="00673F44">
            <w:pPr>
              <w:jc w:val="both"/>
              <w:rPr>
                <w:rFonts w:eastAsia="Times New Roman"/>
                <w:lang w:val="en-AU"/>
              </w:rPr>
            </w:pPr>
            <w:r w:rsidRPr="00673F44">
              <w:rPr>
                <w:rFonts w:eastAsia="Times New Roman"/>
                <w:b/>
                <w:lang w:val="en-AU"/>
              </w:rPr>
              <w:t>1.60</w:t>
            </w:r>
            <w:r w:rsidRPr="00673F44">
              <w:rPr>
                <w:rFonts w:eastAsia="Times New Roman"/>
                <w:lang w:val="en-AU"/>
              </w:rPr>
              <w:t xml:space="preserve"> (1.16-2.20)</w:t>
            </w:r>
          </w:p>
        </w:tc>
        <w:tc>
          <w:tcPr>
            <w:tcW w:w="1601" w:type="dxa"/>
          </w:tcPr>
          <w:p w14:paraId="44EE444E" w14:textId="77777777" w:rsidR="00673F44" w:rsidRPr="00673F44" w:rsidRDefault="00673F44" w:rsidP="00673F44">
            <w:pPr>
              <w:jc w:val="both"/>
              <w:rPr>
                <w:rFonts w:eastAsia="Times New Roman"/>
                <w:lang w:val="en-AU"/>
              </w:rPr>
            </w:pPr>
            <w:r w:rsidRPr="00673F44">
              <w:rPr>
                <w:rFonts w:eastAsia="Times New Roman"/>
                <w:lang w:val="en-AU"/>
              </w:rPr>
              <w:t>1.01 (0.51-1.99)</w:t>
            </w:r>
          </w:p>
        </w:tc>
        <w:tc>
          <w:tcPr>
            <w:tcW w:w="1601" w:type="dxa"/>
          </w:tcPr>
          <w:p w14:paraId="03BF30C4" w14:textId="77777777" w:rsidR="00673F44" w:rsidRPr="00673F44" w:rsidRDefault="00673F44" w:rsidP="00673F44">
            <w:pPr>
              <w:jc w:val="both"/>
              <w:rPr>
                <w:rFonts w:eastAsia="Times New Roman"/>
                <w:lang w:val="en-AU"/>
              </w:rPr>
            </w:pPr>
            <w:r w:rsidRPr="00673F44">
              <w:rPr>
                <w:rFonts w:eastAsia="Times New Roman"/>
                <w:lang w:val="en-AU"/>
              </w:rPr>
              <w:t>1.03 (0.68-1.56)</w:t>
            </w:r>
          </w:p>
        </w:tc>
        <w:tc>
          <w:tcPr>
            <w:tcW w:w="1601" w:type="dxa"/>
          </w:tcPr>
          <w:p w14:paraId="58BE8D2B" w14:textId="77777777" w:rsidR="00673F44" w:rsidRPr="00673F44" w:rsidRDefault="00673F44" w:rsidP="00673F44">
            <w:pPr>
              <w:jc w:val="both"/>
              <w:rPr>
                <w:rFonts w:eastAsia="Times New Roman"/>
                <w:lang w:val="en-AU"/>
              </w:rPr>
            </w:pPr>
            <w:r w:rsidRPr="00673F44">
              <w:rPr>
                <w:rFonts w:eastAsia="Times New Roman"/>
                <w:lang w:val="en-AU"/>
              </w:rPr>
              <w:t>1.32 (0.77-2.25)</w:t>
            </w:r>
          </w:p>
        </w:tc>
        <w:tc>
          <w:tcPr>
            <w:tcW w:w="1601" w:type="dxa"/>
          </w:tcPr>
          <w:p w14:paraId="213A8CC8" w14:textId="77777777" w:rsidR="00673F44" w:rsidRPr="00673F44" w:rsidRDefault="00673F44" w:rsidP="00673F44">
            <w:pPr>
              <w:jc w:val="both"/>
              <w:rPr>
                <w:rFonts w:eastAsia="Times New Roman"/>
                <w:lang w:val="en-AU"/>
              </w:rPr>
            </w:pPr>
            <w:r w:rsidRPr="00673F44">
              <w:rPr>
                <w:rFonts w:eastAsia="Times New Roman"/>
                <w:lang w:val="en-AU"/>
              </w:rPr>
              <w:t>2.04 (0.97-4.31)</w:t>
            </w:r>
          </w:p>
        </w:tc>
        <w:tc>
          <w:tcPr>
            <w:tcW w:w="1601" w:type="dxa"/>
          </w:tcPr>
          <w:p w14:paraId="5E37862F" w14:textId="77777777" w:rsidR="00673F44" w:rsidRPr="00673F44" w:rsidRDefault="00673F44" w:rsidP="00673F44">
            <w:pPr>
              <w:jc w:val="both"/>
              <w:rPr>
                <w:rFonts w:eastAsia="Times New Roman"/>
                <w:lang w:val="en-AU"/>
              </w:rPr>
            </w:pPr>
            <w:r w:rsidRPr="00673F44">
              <w:rPr>
                <w:rFonts w:eastAsia="Times New Roman"/>
                <w:lang w:val="en-AU"/>
              </w:rPr>
              <w:t>1.19 (0.89-1.61)</w:t>
            </w:r>
          </w:p>
        </w:tc>
        <w:tc>
          <w:tcPr>
            <w:tcW w:w="1601" w:type="dxa"/>
          </w:tcPr>
          <w:p w14:paraId="13239564" w14:textId="77777777" w:rsidR="00673F44" w:rsidRPr="00673F44" w:rsidRDefault="00673F44" w:rsidP="00673F44">
            <w:pPr>
              <w:jc w:val="both"/>
              <w:rPr>
                <w:rFonts w:eastAsia="Times New Roman"/>
                <w:lang w:val="en-AU"/>
              </w:rPr>
            </w:pPr>
            <w:r w:rsidRPr="00673F44">
              <w:rPr>
                <w:rFonts w:eastAsia="Times New Roman"/>
                <w:lang w:val="en-AU"/>
              </w:rPr>
              <w:t>1.56 (0.99-2.46)</w:t>
            </w:r>
          </w:p>
        </w:tc>
        <w:tc>
          <w:tcPr>
            <w:tcW w:w="1601" w:type="dxa"/>
          </w:tcPr>
          <w:p w14:paraId="5726C869" w14:textId="77777777" w:rsidR="00673F44" w:rsidRPr="00673F44" w:rsidRDefault="00673F44" w:rsidP="00673F44">
            <w:pPr>
              <w:jc w:val="both"/>
              <w:rPr>
                <w:rFonts w:eastAsia="Times New Roman"/>
                <w:lang w:val="en-AU"/>
              </w:rPr>
            </w:pPr>
            <w:r w:rsidRPr="00673F44">
              <w:rPr>
                <w:rFonts w:eastAsia="Times New Roman"/>
                <w:lang w:val="en-AU"/>
              </w:rPr>
              <w:t>0.70 (0.33-1.47)</w:t>
            </w:r>
          </w:p>
        </w:tc>
        <w:tc>
          <w:tcPr>
            <w:tcW w:w="1601" w:type="dxa"/>
          </w:tcPr>
          <w:p w14:paraId="05E34EFF" w14:textId="77777777" w:rsidR="00673F44" w:rsidRPr="00673F44" w:rsidRDefault="00673F44" w:rsidP="00673F44">
            <w:pPr>
              <w:jc w:val="both"/>
            </w:pPr>
            <w:r w:rsidRPr="00673F44">
              <w:rPr>
                <w:rFonts w:eastAsia="Times New Roman"/>
                <w:b/>
                <w:lang w:val="en-AU"/>
              </w:rPr>
              <w:t xml:space="preserve">2.68 </w:t>
            </w:r>
            <w:r w:rsidRPr="00673F44">
              <w:rPr>
                <w:rFonts w:eastAsia="Times New Roman"/>
                <w:lang w:val="en-AU"/>
              </w:rPr>
              <w:t>(1.60-4.49)</w:t>
            </w:r>
          </w:p>
        </w:tc>
      </w:tr>
      <w:tr w:rsidR="00441BD3" w:rsidRPr="00673F44" w14:paraId="388C31F0" w14:textId="77777777" w:rsidTr="00F03A44">
        <w:tc>
          <w:tcPr>
            <w:tcW w:w="1601" w:type="dxa"/>
          </w:tcPr>
          <w:p w14:paraId="2D7728EA" w14:textId="795B9A85" w:rsidR="00673F44" w:rsidRPr="00673F44" w:rsidRDefault="00673F44" w:rsidP="00673F44">
            <w:pPr>
              <w:jc w:val="both"/>
              <w:rPr>
                <w:rFonts w:eastAsia="Times New Roman"/>
                <w:lang w:val="en-AU"/>
              </w:rPr>
            </w:pPr>
            <w:r w:rsidRPr="00673F44">
              <w:rPr>
                <w:rFonts w:eastAsia="Times New Roman"/>
                <w:lang w:val="en-AU"/>
              </w:rPr>
              <w:t>Females</w:t>
            </w:r>
          </w:p>
        </w:tc>
        <w:tc>
          <w:tcPr>
            <w:tcW w:w="1601" w:type="dxa"/>
          </w:tcPr>
          <w:p w14:paraId="4F696F8D" w14:textId="77777777" w:rsidR="00673F44" w:rsidRPr="00673F44" w:rsidRDefault="00673F44" w:rsidP="00673F44">
            <w:pPr>
              <w:jc w:val="both"/>
              <w:rPr>
                <w:rFonts w:eastAsia="Times New Roman"/>
                <w:lang w:val="en-AU"/>
              </w:rPr>
            </w:pPr>
            <w:r w:rsidRPr="00673F44">
              <w:rPr>
                <w:rFonts w:eastAsia="Times New Roman"/>
                <w:lang w:val="en-AU"/>
              </w:rPr>
              <w:t>354 (18.0)</w:t>
            </w:r>
          </w:p>
        </w:tc>
        <w:tc>
          <w:tcPr>
            <w:tcW w:w="1601" w:type="dxa"/>
          </w:tcPr>
          <w:p w14:paraId="1AE94632"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0236BB11" w14:textId="77777777" w:rsidR="00673F44" w:rsidRPr="00673F44" w:rsidRDefault="00673F44" w:rsidP="00673F44">
            <w:pPr>
              <w:jc w:val="both"/>
              <w:rPr>
                <w:rFonts w:eastAsia="Times New Roman"/>
                <w:lang w:val="en-AU"/>
              </w:rPr>
            </w:pPr>
            <w:r w:rsidRPr="00673F44">
              <w:rPr>
                <w:rFonts w:eastAsia="Times New Roman"/>
                <w:lang w:val="en-AU"/>
              </w:rPr>
              <w:t>0.84 (0.65-1.11)</w:t>
            </w:r>
          </w:p>
        </w:tc>
        <w:tc>
          <w:tcPr>
            <w:tcW w:w="1601" w:type="dxa"/>
          </w:tcPr>
          <w:p w14:paraId="08B338EC" w14:textId="77777777" w:rsidR="00673F44" w:rsidRPr="00673F44" w:rsidRDefault="00673F44" w:rsidP="00673F44">
            <w:pPr>
              <w:jc w:val="both"/>
              <w:rPr>
                <w:rFonts w:eastAsia="Times New Roman"/>
                <w:lang w:val="en-AU"/>
              </w:rPr>
            </w:pPr>
            <w:r w:rsidRPr="00673F44">
              <w:rPr>
                <w:rFonts w:eastAsia="Times New Roman"/>
                <w:b/>
                <w:lang w:val="en-AU"/>
              </w:rPr>
              <w:t>0.64</w:t>
            </w:r>
            <w:r w:rsidRPr="00673F44">
              <w:rPr>
                <w:rFonts w:eastAsia="Times New Roman"/>
                <w:lang w:val="en-AU"/>
              </w:rPr>
              <w:t xml:space="preserve"> (0.45-0.92)</w:t>
            </w:r>
          </w:p>
        </w:tc>
        <w:tc>
          <w:tcPr>
            <w:tcW w:w="1601" w:type="dxa"/>
          </w:tcPr>
          <w:p w14:paraId="5E9B5C9F" w14:textId="77777777" w:rsidR="00673F44" w:rsidRPr="00673F44" w:rsidRDefault="00673F44" w:rsidP="00673F44">
            <w:pPr>
              <w:jc w:val="both"/>
              <w:rPr>
                <w:rFonts w:eastAsia="Times New Roman"/>
                <w:lang w:val="en-AU"/>
              </w:rPr>
            </w:pPr>
            <w:r w:rsidRPr="00673F44">
              <w:rPr>
                <w:rFonts w:eastAsia="Times New Roman"/>
                <w:b/>
                <w:lang w:val="en-AU"/>
              </w:rPr>
              <w:t>2.06</w:t>
            </w:r>
            <w:r w:rsidRPr="00673F44">
              <w:rPr>
                <w:rFonts w:eastAsia="Times New Roman"/>
                <w:lang w:val="en-AU"/>
              </w:rPr>
              <w:t xml:space="preserve"> (1.53-2.79)</w:t>
            </w:r>
          </w:p>
        </w:tc>
        <w:tc>
          <w:tcPr>
            <w:tcW w:w="1601" w:type="dxa"/>
          </w:tcPr>
          <w:p w14:paraId="093D3B03" w14:textId="77777777" w:rsidR="00673F44" w:rsidRPr="00673F44" w:rsidRDefault="00673F44" w:rsidP="00673F44">
            <w:pPr>
              <w:jc w:val="both"/>
              <w:rPr>
                <w:rFonts w:eastAsia="Times New Roman"/>
                <w:lang w:val="en-AU"/>
              </w:rPr>
            </w:pPr>
            <w:r w:rsidRPr="00673F44">
              <w:rPr>
                <w:rFonts w:eastAsia="Times New Roman"/>
                <w:b/>
                <w:lang w:val="en-AU"/>
              </w:rPr>
              <w:t>1.67</w:t>
            </w:r>
            <w:r w:rsidRPr="00673F44">
              <w:rPr>
                <w:rFonts w:eastAsia="Times New Roman"/>
                <w:lang w:val="en-AU"/>
              </w:rPr>
              <w:t xml:space="preserve"> (1.08-2.57)</w:t>
            </w:r>
          </w:p>
        </w:tc>
        <w:tc>
          <w:tcPr>
            <w:tcW w:w="1601" w:type="dxa"/>
          </w:tcPr>
          <w:p w14:paraId="0D0DA4EE" w14:textId="77777777" w:rsidR="00673F44" w:rsidRPr="00673F44" w:rsidRDefault="00673F44" w:rsidP="00673F44">
            <w:pPr>
              <w:jc w:val="both"/>
              <w:rPr>
                <w:rFonts w:eastAsia="Times New Roman"/>
                <w:lang w:val="en-AU"/>
              </w:rPr>
            </w:pPr>
            <w:r w:rsidRPr="00673F44">
              <w:rPr>
                <w:rFonts w:eastAsia="Times New Roman"/>
                <w:b/>
                <w:lang w:val="en-AU"/>
              </w:rPr>
              <w:t>2.02</w:t>
            </w:r>
            <w:r w:rsidRPr="00673F44">
              <w:rPr>
                <w:rFonts w:eastAsia="Times New Roman"/>
                <w:lang w:val="en-AU"/>
              </w:rPr>
              <w:t xml:space="preserve"> (1.59-2.55)</w:t>
            </w:r>
          </w:p>
        </w:tc>
        <w:tc>
          <w:tcPr>
            <w:tcW w:w="1601" w:type="dxa"/>
          </w:tcPr>
          <w:p w14:paraId="5F7CF2D6" w14:textId="77777777" w:rsidR="00673F44" w:rsidRPr="00673F44" w:rsidRDefault="00673F44" w:rsidP="00673F44">
            <w:pPr>
              <w:jc w:val="both"/>
              <w:rPr>
                <w:rFonts w:eastAsia="Times New Roman"/>
                <w:lang w:val="en-AU"/>
              </w:rPr>
            </w:pPr>
            <w:r w:rsidRPr="00673F44">
              <w:rPr>
                <w:rFonts w:eastAsia="Times New Roman"/>
                <w:lang w:val="en-AU"/>
              </w:rPr>
              <w:t>1.47 (0.98-2.20)</w:t>
            </w:r>
          </w:p>
        </w:tc>
        <w:tc>
          <w:tcPr>
            <w:tcW w:w="1601" w:type="dxa"/>
          </w:tcPr>
          <w:p w14:paraId="577CD44E" w14:textId="77777777" w:rsidR="00673F44" w:rsidRPr="00673F44" w:rsidRDefault="00673F44" w:rsidP="00673F44">
            <w:pPr>
              <w:jc w:val="both"/>
              <w:rPr>
                <w:rFonts w:eastAsia="Times New Roman"/>
                <w:lang w:val="en-AU"/>
              </w:rPr>
            </w:pPr>
            <w:r w:rsidRPr="00673F44">
              <w:rPr>
                <w:rFonts w:eastAsia="Times New Roman"/>
                <w:b/>
                <w:lang w:val="en-AU"/>
              </w:rPr>
              <w:t>1.75</w:t>
            </w:r>
            <w:r w:rsidRPr="00673F44">
              <w:rPr>
                <w:rFonts w:eastAsia="Times New Roman"/>
                <w:lang w:val="en-AU"/>
              </w:rPr>
              <w:t xml:space="preserve"> (1.11-2.75)</w:t>
            </w:r>
          </w:p>
        </w:tc>
        <w:tc>
          <w:tcPr>
            <w:tcW w:w="1601" w:type="dxa"/>
          </w:tcPr>
          <w:p w14:paraId="6AE9A8FF" w14:textId="77777777" w:rsidR="00673F44" w:rsidRPr="00673F44" w:rsidRDefault="00673F44" w:rsidP="00673F44">
            <w:pPr>
              <w:jc w:val="both"/>
              <w:rPr>
                <w:rFonts w:eastAsia="Times New Roman"/>
                <w:lang w:val="en-AU"/>
              </w:rPr>
            </w:pPr>
            <w:r w:rsidRPr="00673F44">
              <w:rPr>
                <w:rFonts w:eastAsia="Times New Roman"/>
                <w:b/>
                <w:lang w:val="en-AU"/>
              </w:rPr>
              <w:t>1.93</w:t>
            </w:r>
            <w:r w:rsidRPr="00673F44">
              <w:rPr>
                <w:rFonts w:eastAsia="Times New Roman"/>
                <w:lang w:val="en-AU"/>
              </w:rPr>
              <w:t xml:space="preserve"> (1.29-2.86)</w:t>
            </w:r>
          </w:p>
        </w:tc>
        <w:tc>
          <w:tcPr>
            <w:tcW w:w="1601" w:type="dxa"/>
          </w:tcPr>
          <w:p w14:paraId="210537B9" w14:textId="77777777" w:rsidR="00673F44" w:rsidRPr="00673F44" w:rsidRDefault="00673F44" w:rsidP="00673F44">
            <w:pPr>
              <w:jc w:val="both"/>
              <w:rPr>
                <w:rFonts w:eastAsia="Times New Roman"/>
                <w:lang w:val="en-AU"/>
              </w:rPr>
            </w:pPr>
            <w:r w:rsidRPr="00673F44">
              <w:rPr>
                <w:rFonts w:eastAsia="Times New Roman"/>
                <w:b/>
                <w:lang w:val="en-AU"/>
              </w:rPr>
              <w:t>2.14</w:t>
            </w:r>
            <w:r w:rsidRPr="00673F44">
              <w:rPr>
                <w:rFonts w:eastAsia="Times New Roman"/>
                <w:lang w:val="en-AU"/>
              </w:rPr>
              <w:t xml:space="preserve"> (1.39-3.29)</w:t>
            </w:r>
          </w:p>
        </w:tc>
        <w:tc>
          <w:tcPr>
            <w:tcW w:w="1601" w:type="dxa"/>
          </w:tcPr>
          <w:p w14:paraId="60377C10" w14:textId="77777777" w:rsidR="00673F44" w:rsidRPr="00673F44" w:rsidRDefault="00673F44" w:rsidP="00673F44">
            <w:pPr>
              <w:jc w:val="both"/>
              <w:rPr>
                <w:rFonts w:eastAsia="Times New Roman"/>
                <w:lang w:val="en-AU"/>
              </w:rPr>
            </w:pPr>
            <w:r w:rsidRPr="00673F44">
              <w:rPr>
                <w:rFonts w:eastAsia="Times New Roman"/>
                <w:b/>
                <w:lang w:val="en-AU"/>
              </w:rPr>
              <w:t>1.35</w:t>
            </w:r>
            <w:r w:rsidRPr="00673F44">
              <w:rPr>
                <w:rFonts w:eastAsia="Times New Roman"/>
                <w:lang w:val="en-AU"/>
              </w:rPr>
              <w:t xml:space="preserve"> (1.07-1.69)</w:t>
            </w:r>
          </w:p>
        </w:tc>
        <w:tc>
          <w:tcPr>
            <w:tcW w:w="1601" w:type="dxa"/>
          </w:tcPr>
          <w:p w14:paraId="4B9F5312" w14:textId="77777777" w:rsidR="00673F44" w:rsidRPr="00673F44" w:rsidRDefault="00673F44" w:rsidP="00673F44">
            <w:pPr>
              <w:jc w:val="both"/>
              <w:rPr>
                <w:rFonts w:eastAsia="Times New Roman"/>
                <w:lang w:val="en-AU"/>
              </w:rPr>
            </w:pPr>
            <w:r w:rsidRPr="00673F44">
              <w:rPr>
                <w:rFonts w:eastAsia="Times New Roman"/>
                <w:lang w:val="en-AU"/>
              </w:rPr>
              <w:t>0.88 (0.61-1.27)</w:t>
            </w:r>
          </w:p>
        </w:tc>
        <w:tc>
          <w:tcPr>
            <w:tcW w:w="1601" w:type="dxa"/>
          </w:tcPr>
          <w:p w14:paraId="3A42AA8A" w14:textId="77777777" w:rsidR="00673F44" w:rsidRPr="00673F44" w:rsidRDefault="00673F44" w:rsidP="00673F44">
            <w:pPr>
              <w:jc w:val="both"/>
              <w:rPr>
                <w:rFonts w:eastAsia="Times New Roman"/>
                <w:lang w:val="en-AU"/>
              </w:rPr>
            </w:pPr>
            <w:r w:rsidRPr="00673F44">
              <w:rPr>
                <w:rFonts w:eastAsia="Times New Roman"/>
                <w:lang w:val="en-AU"/>
              </w:rPr>
              <w:t>1.56 (0.95-2.56)</w:t>
            </w:r>
          </w:p>
        </w:tc>
        <w:tc>
          <w:tcPr>
            <w:tcW w:w="1601" w:type="dxa"/>
          </w:tcPr>
          <w:p w14:paraId="2A95312C" w14:textId="77777777" w:rsidR="00673F44" w:rsidRPr="00673F44" w:rsidRDefault="00673F44" w:rsidP="00673F44">
            <w:pPr>
              <w:jc w:val="both"/>
            </w:pPr>
            <w:r w:rsidRPr="00673F44">
              <w:rPr>
                <w:rFonts w:eastAsia="Times New Roman"/>
                <w:b/>
                <w:lang w:val="en-AU"/>
              </w:rPr>
              <w:t xml:space="preserve">1.06 </w:t>
            </w:r>
            <w:r w:rsidRPr="00673F44">
              <w:rPr>
                <w:rFonts w:eastAsia="Times New Roman"/>
                <w:lang w:val="en-AU"/>
              </w:rPr>
              <w:t>(0.83-1.34)</w:t>
            </w:r>
          </w:p>
        </w:tc>
      </w:tr>
      <w:tr w:rsidR="00441BD3" w:rsidRPr="00673F44" w14:paraId="22C6DF65" w14:textId="77777777" w:rsidTr="00F03A44">
        <w:tc>
          <w:tcPr>
            <w:tcW w:w="1601" w:type="dxa"/>
          </w:tcPr>
          <w:p w14:paraId="75648C91" w14:textId="49F72616" w:rsidR="00673F44" w:rsidRPr="00673F44" w:rsidRDefault="00673F44" w:rsidP="00673F44">
            <w:pPr>
              <w:jc w:val="both"/>
              <w:rPr>
                <w:rFonts w:eastAsia="Times New Roman"/>
                <w:lang w:val="en-AU"/>
              </w:rPr>
            </w:pPr>
            <w:r>
              <w:rPr>
                <w:rFonts w:eastAsia="Times New Roman"/>
                <w:lang w:val="en-AU"/>
              </w:rPr>
              <w:t>Mood disorders</w:t>
            </w:r>
            <w:r w:rsidRPr="00673F44">
              <w:rPr>
                <w:rFonts w:eastAsia="Times New Roman"/>
                <w:vertAlign w:val="superscript"/>
                <w:lang w:val="en-AU"/>
              </w:rPr>
              <w:t>4</w:t>
            </w:r>
            <w:r w:rsidRPr="00673F44">
              <w:rPr>
                <w:rFonts w:eastAsia="Times New Roman"/>
                <w:lang w:val="en-AU"/>
              </w:rPr>
              <w:t xml:space="preserve"> </w:t>
            </w:r>
          </w:p>
        </w:tc>
        <w:tc>
          <w:tcPr>
            <w:tcW w:w="1601" w:type="dxa"/>
          </w:tcPr>
          <w:p w14:paraId="2D718259" w14:textId="77777777" w:rsidR="00673F44" w:rsidRPr="00673F44" w:rsidRDefault="00673F44" w:rsidP="00673F44">
            <w:pPr>
              <w:jc w:val="both"/>
              <w:rPr>
                <w:rFonts w:eastAsia="Times New Roman"/>
                <w:lang w:val="en-AU"/>
              </w:rPr>
            </w:pPr>
          </w:p>
        </w:tc>
        <w:tc>
          <w:tcPr>
            <w:tcW w:w="1601" w:type="dxa"/>
          </w:tcPr>
          <w:p w14:paraId="76A26AEB" w14:textId="77777777" w:rsidR="00673F44" w:rsidRPr="00673F44" w:rsidRDefault="00673F44" w:rsidP="00673F44">
            <w:pPr>
              <w:jc w:val="both"/>
              <w:rPr>
                <w:rFonts w:eastAsia="Times New Roman"/>
                <w:lang w:val="en-AU"/>
              </w:rPr>
            </w:pPr>
          </w:p>
        </w:tc>
        <w:tc>
          <w:tcPr>
            <w:tcW w:w="1601" w:type="dxa"/>
          </w:tcPr>
          <w:p w14:paraId="4FECAA5D" w14:textId="77777777" w:rsidR="00673F44" w:rsidRPr="00673F44" w:rsidRDefault="00673F44" w:rsidP="00673F44">
            <w:pPr>
              <w:jc w:val="both"/>
              <w:rPr>
                <w:rFonts w:eastAsia="Times New Roman"/>
                <w:lang w:val="en-AU"/>
              </w:rPr>
            </w:pPr>
          </w:p>
        </w:tc>
        <w:tc>
          <w:tcPr>
            <w:tcW w:w="1601" w:type="dxa"/>
          </w:tcPr>
          <w:p w14:paraId="45508854" w14:textId="77777777" w:rsidR="00673F44" w:rsidRPr="00673F44" w:rsidRDefault="00673F44" w:rsidP="00673F44">
            <w:pPr>
              <w:jc w:val="both"/>
              <w:rPr>
                <w:rFonts w:eastAsia="Times New Roman"/>
                <w:lang w:val="en-AU"/>
              </w:rPr>
            </w:pPr>
          </w:p>
        </w:tc>
        <w:tc>
          <w:tcPr>
            <w:tcW w:w="1601" w:type="dxa"/>
          </w:tcPr>
          <w:p w14:paraId="3D8AD07D" w14:textId="77777777" w:rsidR="00673F44" w:rsidRPr="00673F44" w:rsidRDefault="00673F44" w:rsidP="00673F44">
            <w:pPr>
              <w:jc w:val="both"/>
              <w:rPr>
                <w:rFonts w:eastAsia="Times New Roman"/>
                <w:lang w:val="en-AU"/>
              </w:rPr>
            </w:pPr>
          </w:p>
        </w:tc>
        <w:tc>
          <w:tcPr>
            <w:tcW w:w="1601" w:type="dxa"/>
          </w:tcPr>
          <w:p w14:paraId="116D1A50" w14:textId="77777777" w:rsidR="00673F44" w:rsidRPr="00673F44" w:rsidRDefault="00673F44" w:rsidP="00673F44">
            <w:pPr>
              <w:jc w:val="both"/>
              <w:rPr>
                <w:rFonts w:eastAsia="Times New Roman"/>
                <w:lang w:val="en-AU"/>
              </w:rPr>
            </w:pPr>
          </w:p>
        </w:tc>
        <w:tc>
          <w:tcPr>
            <w:tcW w:w="1601" w:type="dxa"/>
          </w:tcPr>
          <w:p w14:paraId="21972CCE" w14:textId="77777777" w:rsidR="00673F44" w:rsidRPr="00673F44" w:rsidRDefault="00673F44" w:rsidP="00673F44">
            <w:pPr>
              <w:jc w:val="both"/>
              <w:rPr>
                <w:rFonts w:eastAsia="Times New Roman"/>
                <w:lang w:val="en-AU"/>
              </w:rPr>
            </w:pPr>
          </w:p>
        </w:tc>
        <w:tc>
          <w:tcPr>
            <w:tcW w:w="1601" w:type="dxa"/>
          </w:tcPr>
          <w:p w14:paraId="3F9EA816" w14:textId="77777777" w:rsidR="00673F44" w:rsidRPr="00673F44" w:rsidRDefault="00673F44" w:rsidP="00673F44">
            <w:pPr>
              <w:jc w:val="both"/>
              <w:rPr>
                <w:rFonts w:eastAsia="Times New Roman"/>
                <w:lang w:val="en-AU"/>
              </w:rPr>
            </w:pPr>
          </w:p>
        </w:tc>
        <w:tc>
          <w:tcPr>
            <w:tcW w:w="1601" w:type="dxa"/>
          </w:tcPr>
          <w:p w14:paraId="44A3383F" w14:textId="77777777" w:rsidR="00673F44" w:rsidRPr="00673F44" w:rsidRDefault="00673F44" w:rsidP="00673F44">
            <w:pPr>
              <w:jc w:val="both"/>
              <w:rPr>
                <w:rFonts w:eastAsia="Times New Roman"/>
                <w:lang w:val="en-AU"/>
              </w:rPr>
            </w:pPr>
          </w:p>
        </w:tc>
        <w:tc>
          <w:tcPr>
            <w:tcW w:w="1601" w:type="dxa"/>
          </w:tcPr>
          <w:p w14:paraId="44B1A413" w14:textId="77777777" w:rsidR="00673F44" w:rsidRPr="00673F44" w:rsidRDefault="00673F44" w:rsidP="00673F44">
            <w:pPr>
              <w:jc w:val="both"/>
            </w:pPr>
          </w:p>
        </w:tc>
        <w:tc>
          <w:tcPr>
            <w:tcW w:w="1601" w:type="dxa"/>
          </w:tcPr>
          <w:p w14:paraId="6DF048E9" w14:textId="77777777" w:rsidR="00673F44" w:rsidRPr="00673F44" w:rsidRDefault="00673F44" w:rsidP="00673F44">
            <w:pPr>
              <w:jc w:val="both"/>
            </w:pPr>
          </w:p>
        </w:tc>
        <w:tc>
          <w:tcPr>
            <w:tcW w:w="1601" w:type="dxa"/>
          </w:tcPr>
          <w:p w14:paraId="362A14F2" w14:textId="77777777" w:rsidR="00673F44" w:rsidRPr="00673F44" w:rsidRDefault="00673F44" w:rsidP="00673F44">
            <w:pPr>
              <w:jc w:val="both"/>
            </w:pPr>
          </w:p>
        </w:tc>
        <w:tc>
          <w:tcPr>
            <w:tcW w:w="1601" w:type="dxa"/>
          </w:tcPr>
          <w:p w14:paraId="07725CF6" w14:textId="77777777" w:rsidR="00673F44" w:rsidRPr="00673F44" w:rsidRDefault="00673F44" w:rsidP="00673F44">
            <w:pPr>
              <w:jc w:val="both"/>
            </w:pPr>
          </w:p>
        </w:tc>
        <w:tc>
          <w:tcPr>
            <w:tcW w:w="1601" w:type="dxa"/>
          </w:tcPr>
          <w:p w14:paraId="49650310" w14:textId="77777777" w:rsidR="00673F44" w:rsidRPr="00673F44" w:rsidRDefault="00673F44" w:rsidP="00673F44">
            <w:pPr>
              <w:jc w:val="both"/>
            </w:pPr>
          </w:p>
        </w:tc>
        <w:tc>
          <w:tcPr>
            <w:tcW w:w="1601" w:type="dxa"/>
          </w:tcPr>
          <w:p w14:paraId="43335168" w14:textId="77777777" w:rsidR="00673F44" w:rsidRPr="00673F44" w:rsidRDefault="00673F44" w:rsidP="00673F44">
            <w:pPr>
              <w:jc w:val="both"/>
            </w:pPr>
          </w:p>
        </w:tc>
      </w:tr>
      <w:tr w:rsidR="00441BD3" w:rsidRPr="00673F44" w14:paraId="549690A6" w14:textId="77777777" w:rsidTr="00F03A44">
        <w:tc>
          <w:tcPr>
            <w:tcW w:w="1601" w:type="dxa"/>
          </w:tcPr>
          <w:p w14:paraId="4274ECA6" w14:textId="21C4C93C" w:rsidR="00673F44" w:rsidRPr="00673F44" w:rsidRDefault="00673F44" w:rsidP="00673F44">
            <w:pPr>
              <w:jc w:val="both"/>
              <w:rPr>
                <w:rFonts w:eastAsia="Times New Roman"/>
                <w:lang w:val="en-AU"/>
              </w:rPr>
            </w:pPr>
            <w:r w:rsidRPr="00673F44">
              <w:rPr>
                <w:rFonts w:eastAsia="Times New Roman"/>
                <w:lang w:val="en-AU"/>
              </w:rPr>
              <w:lastRenderedPageBreak/>
              <w:t>All</w:t>
            </w:r>
          </w:p>
        </w:tc>
        <w:tc>
          <w:tcPr>
            <w:tcW w:w="1601" w:type="dxa"/>
          </w:tcPr>
          <w:p w14:paraId="1AA776AC" w14:textId="77777777" w:rsidR="00673F44" w:rsidRPr="00673F44" w:rsidRDefault="00673F44" w:rsidP="00673F44">
            <w:pPr>
              <w:jc w:val="both"/>
              <w:rPr>
                <w:rFonts w:eastAsia="Times New Roman"/>
                <w:lang w:val="en-AU"/>
              </w:rPr>
            </w:pPr>
            <w:r w:rsidRPr="00673F44">
              <w:rPr>
                <w:rFonts w:eastAsia="Times New Roman"/>
                <w:lang w:val="en-AU"/>
              </w:rPr>
              <w:t>1765 (47.4)</w:t>
            </w:r>
          </w:p>
        </w:tc>
        <w:tc>
          <w:tcPr>
            <w:tcW w:w="1601" w:type="dxa"/>
          </w:tcPr>
          <w:p w14:paraId="25805A36"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48118629" w14:textId="77777777" w:rsidR="00673F44" w:rsidRPr="00673F44" w:rsidRDefault="00673F44" w:rsidP="00673F44">
            <w:pPr>
              <w:jc w:val="both"/>
              <w:rPr>
                <w:rFonts w:eastAsia="Times New Roman"/>
                <w:lang w:val="en-AU"/>
              </w:rPr>
            </w:pPr>
            <w:r w:rsidRPr="00673F44">
              <w:rPr>
                <w:rFonts w:eastAsia="Times New Roman"/>
                <w:b/>
                <w:lang w:val="en-AU"/>
              </w:rPr>
              <w:t>1.21</w:t>
            </w:r>
            <w:r w:rsidRPr="00673F44">
              <w:rPr>
                <w:rFonts w:eastAsia="Times New Roman"/>
                <w:lang w:val="en-AU"/>
              </w:rPr>
              <w:t xml:space="preserve"> (1.03-1.41)</w:t>
            </w:r>
          </w:p>
        </w:tc>
        <w:tc>
          <w:tcPr>
            <w:tcW w:w="1601" w:type="dxa"/>
          </w:tcPr>
          <w:p w14:paraId="6354A3BE" w14:textId="77777777" w:rsidR="00673F44" w:rsidRPr="00673F44" w:rsidRDefault="00673F44" w:rsidP="00673F44">
            <w:pPr>
              <w:jc w:val="both"/>
              <w:rPr>
                <w:rFonts w:eastAsia="Times New Roman"/>
                <w:lang w:val="en-AU"/>
              </w:rPr>
            </w:pPr>
            <w:r w:rsidRPr="00673F44">
              <w:rPr>
                <w:rFonts w:eastAsia="Times New Roman"/>
                <w:lang w:val="en-AU"/>
              </w:rPr>
              <w:t>0.99 (0.84-1.16)</w:t>
            </w:r>
          </w:p>
        </w:tc>
        <w:tc>
          <w:tcPr>
            <w:tcW w:w="1601" w:type="dxa"/>
          </w:tcPr>
          <w:p w14:paraId="411A897D" w14:textId="77777777" w:rsidR="00673F44" w:rsidRPr="00673F44" w:rsidRDefault="00673F44" w:rsidP="00673F44">
            <w:pPr>
              <w:jc w:val="both"/>
              <w:rPr>
                <w:rFonts w:eastAsia="Times New Roman"/>
                <w:lang w:val="en-AU"/>
              </w:rPr>
            </w:pPr>
            <w:r w:rsidRPr="00673F44">
              <w:rPr>
                <w:rFonts w:eastAsia="Times New Roman"/>
                <w:b/>
                <w:lang w:val="en-AU"/>
              </w:rPr>
              <w:t>2.14</w:t>
            </w:r>
            <w:r w:rsidRPr="00673F44">
              <w:rPr>
                <w:rFonts w:eastAsia="Times New Roman"/>
                <w:lang w:val="en-AU"/>
              </w:rPr>
              <w:t xml:space="preserve"> (1.87-2.45)</w:t>
            </w:r>
          </w:p>
        </w:tc>
        <w:tc>
          <w:tcPr>
            <w:tcW w:w="1601" w:type="dxa"/>
          </w:tcPr>
          <w:p w14:paraId="3219559B" w14:textId="77777777" w:rsidR="00673F44" w:rsidRPr="00673F44" w:rsidRDefault="00673F44" w:rsidP="00673F44">
            <w:pPr>
              <w:jc w:val="both"/>
              <w:rPr>
                <w:rFonts w:eastAsia="Times New Roman"/>
                <w:lang w:val="en-AU"/>
              </w:rPr>
            </w:pPr>
            <w:r w:rsidRPr="00673F44">
              <w:rPr>
                <w:rFonts w:eastAsia="Times New Roman"/>
                <w:b/>
                <w:lang w:val="en-AU"/>
              </w:rPr>
              <w:t>1.90</w:t>
            </w:r>
            <w:r w:rsidRPr="00673F44">
              <w:rPr>
                <w:rFonts w:eastAsia="Times New Roman"/>
                <w:lang w:val="en-AU"/>
              </w:rPr>
              <w:t xml:space="preserve"> (1.37-2.63)</w:t>
            </w:r>
          </w:p>
        </w:tc>
        <w:tc>
          <w:tcPr>
            <w:tcW w:w="1601" w:type="dxa"/>
          </w:tcPr>
          <w:p w14:paraId="10F5E2F1" w14:textId="77777777" w:rsidR="00673F44" w:rsidRPr="00673F44" w:rsidRDefault="00673F44" w:rsidP="00673F44">
            <w:pPr>
              <w:jc w:val="both"/>
              <w:rPr>
                <w:rFonts w:eastAsia="Times New Roman"/>
                <w:lang w:val="en-AU"/>
              </w:rPr>
            </w:pPr>
            <w:r w:rsidRPr="00673F44">
              <w:rPr>
                <w:rFonts w:eastAsia="Times New Roman"/>
                <w:b/>
                <w:lang w:val="en-AU"/>
              </w:rPr>
              <w:t>2.07</w:t>
            </w:r>
            <w:r w:rsidRPr="00673F44">
              <w:rPr>
                <w:rFonts w:eastAsia="Times New Roman"/>
                <w:lang w:val="en-AU"/>
              </w:rPr>
              <w:t xml:space="preserve"> (1.79-2.40)</w:t>
            </w:r>
          </w:p>
        </w:tc>
        <w:tc>
          <w:tcPr>
            <w:tcW w:w="1601" w:type="dxa"/>
          </w:tcPr>
          <w:p w14:paraId="441003E7" w14:textId="77777777" w:rsidR="00673F44" w:rsidRPr="00673F44" w:rsidRDefault="00673F44" w:rsidP="00673F44">
            <w:pPr>
              <w:jc w:val="both"/>
              <w:rPr>
                <w:rFonts w:eastAsia="Times New Roman"/>
                <w:lang w:val="en-AU"/>
              </w:rPr>
            </w:pPr>
            <w:r w:rsidRPr="00673F44">
              <w:rPr>
                <w:rFonts w:eastAsia="Times New Roman"/>
                <w:lang w:val="en-AU"/>
              </w:rPr>
              <w:t>1.05 (0.80-1.38)</w:t>
            </w:r>
          </w:p>
        </w:tc>
        <w:tc>
          <w:tcPr>
            <w:tcW w:w="1601" w:type="dxa"/>
          </w:tcPr>
          <w:p w14:paraId="35729248" w14:textId="77777777" w:rsidR="00673F44" w:rsidRPr="00673F44" w:rsidRDefault="00673F44" w:rsidP="00673F44">
            <w:pPr>
              <w:jc w:val="both"/>
              <w:rPr>
                <w:rFonts w:eastAsia="Times New Roman"/>
                <w:lang w:val="en-AU"/>
              </w:rPr>
            </w:pPr>
            <w:r w:rsidRPr="00673F44">
              <w:rPr>
                <w:rFonts w:eastAsia="Times New Roman"/>
                <w:lang w:val="en-AU"/>
              </w:rPr>
              <w:t>1.18 (0.97-1.44)</w:t>
            </w:r>
          </w:p>
        </w:tc>
        <w:tc>
          <w:tcPr>
            <w:tcW w:w="1601" w:type="dxa"/>
          </w:tcPr>
          <w:p w14:paraId="07629413" w14:textId="77777777" w:rsidR="00673F44" w:rsidRPr="00673F44" w:rsidRDefault="00673F44" w:rsidP="00673F44">
            <w:pPr>
              <w:jc w:val="both"/>
              <w:rPr>
                <w:rFonts w:eastAsia="Times New Roman"/>
                <w:lang w:val="en-AU"/>
              </w:rPr>
            </w:pPr>
            <w:r w:rsidRPr="00673F44">
              <w:rPr>
                <w:rFonts w:eastAsia="Times New Roman"/>
                <w:b/>
                <w:lang w:val="en-AU"/>
              </w:rPr>
              <w:t>1.71</w:t>
            </w:r>
            <w:r w:rsidRPr="00673F44">
              <w:rPr>
                <w:rFonts w:eastAsia="Times New Roman"/>
                <w:lang w:val="en-AU"/>
              </w:rPr>
              <w:t xml:space="preserve"> (1.32-2.22)</w:t>
            </w:r>
          </w:p>
        </w:tc>
        <w:tc>
          <w:tcPr>
            <w:tcW w:w="1601" w:type="dxa"/>
          </w:tcPr>
          <w:p w14:paraId="6BD74E0E" w14:textId="77777777" w:rsidR="00673F44" w:rsidRPr="00673F44" w:rsidRDefault="00673F44" w:rsidP="00673F44">
            <w:pPr>
              <w:jc w:val="both"/>
              <w:rPr>
                <w:rFonts w:eastAsia="Times New Roman"/>
                <w:lang w:val="en-AU"/>
              </w:rPr>
            </w:pPr>
            <w:r w:rsidRPr="00673F44">
              <w:rPr>
                <w:rFonts w:eastAsia="Times New Roman"/>
                <w:b/>
                <w:lang w:val="en-AU"/>
              </w:rPr>
              <w:t>2.31</w:t>
            </w:r>
            <w:r w:rsidRPr="00673F44">
              <w:rPr>
                <w:rFonts w:eastAsia="Times New Roman"/>
                <w:lang w:val="en-AU"/>
              </w:rPr>
              <w:t xml:space="preserve"> (1.63-3.26)</w:t>
            </w:r>
          </w:p>
        </w:tc>
        <w:tc>
          <w:tcPr>
            <w:tcW w:w="1601" w:type="dxa"/>
          </w:tcPr>
          <w:p w14:paraId="3DDA4EEB" w14:textId="77777777" w:rsidR="00673F44" w:rsidRPr="00673F44" w:rsidRDefault="00673F44" w:rsidP="00673F44">
            <w:pPr>
              <w:jc w:val="both"/>
              <w:rPr>
                <w:rFonts w:eastAsia="Times New Roman"/>
                <w:lang w:val="en-AU"/>
              </w:rPr>
            </w:pPr>
            <w:r w:rsidRPr="00673F44">
              <w:rPr>
                <w:rFonts w:eastAsia="Times New Roman"/>
                <w:b/>
                <w:lang w:val="en-AU"/>
              </w:rPr>
              <w:t>1.27</w:t>
            </w:r>
            <w:r w:rsidRPr="00673F44">
              <w:rPr>
                <w:rFonts w:eastAsia="Times New Roman"/>
                <w:lang w:val="en-AU"/>
              </w:rPr>
              <w:t xml:space="preserve"> (1.11-1.44)</w:t>
            </w:r>
          </w:p>
        </w:tc>
        <w:tc>
          <w:tcPr>
            <w:tcW w:w="1601" w:type="dxa"/>
          </w:tcPr>
          <w:p w14:paraId="7B12737F" w14:textId="77777777" w:rsidR="00673F44" w:rsidRPr="00673F44" w:rsidRDefault="00673F44" w:rsidP="00673F44">
            <w:pPr>
              <w:jc w:val="both"/>
              <w:rPr>
                <w:rFonts w:eastAsia="Times New Roman"/>
                <w:lang w:val="en-AU"/>
              </w:rPr>
            </w:pPr>
            <w:r w:rsidRPr="00673F44">
              <w:rPr>
                <w:rFonts w:eastAsia="Times New Roman"/>
                <w:b/>
                <w:lang w:val="en-AU"/>
              </w:rPr>
              <w:t>1.29</w:t>
            </w:r>
            <w:r w:rsidRPr="00673F44">
              <w:rPr>
                <w:rFonts w:eastAsia="Times New Roman"/>
                <w:lang w:val="en-AU"/>
              </w:rPr>
              <w:t xml:space="preserve"> (1.05-1.59)</w:t>
            </w:r>
          </w:p>
        </w:tc>
        <w:tc>
          <w:tcPr>
            <w:tcW w:w="1601" w:type="dxa"/>
          </w:tcPr>
          <w:p w14:paraId="0DE5BF15" w14:textId="77777777" w:rsidR="00673F44" w:rsidRPr="00673F44" w:rsidRDefault="00673F44" w:rsidP="00673F44">
            <w:pPr>
              <w:jc w:val="both"/>
              <w:rPr>
                <w:rFonts w:eastAsia="Times New Roman"/>
                <w:lang w:val="en-AU"/>
              </w:rPr>
            </w:pPr>
            <w:r w:rsidRPr="00673F44">
              <w:rPr>
                <w:rFonts w:eastAsia="Times New Roman"/>
                <w:b/>
                <w:lang w:val="en-AU"/>
              </w:rPr>
              <w:t>1.45</w:t>
            </w:r>
            <w:r w:rsidRPr="00673F44">
              <w:rPr>
                <w:rFonts w:eastAsia="Times New Roman"/>
                <w:lang w:val="en-AU"/>
              </w:rPr>
              <w:t xml:space="preserve"> (1.07-1.96)</w:t>
            </w:r>
          </w:p>
        </w:tc>
        <w:tc>
          <w:tcPr>
            <w:tcW w:w="1601" w:type="dxa"/>
          </w:tcPr>
          <w:p w14:paraId="41E04A7E" w14:textId="77777777" w:rsidR="00673F44" w:rsidRPr="00673F44" w:rsidRDefault="00673F44" w:rsidP="00673F44">
            <w:pPr>
              <w:jc w:val="both"/>
            </w:pPr>
            <w:r w:rsidRPr="00673F44">
              <w:rPr>
                <w:rFonts w:eastAsia="Times New Roman"/>
                <w:b/>
                <w:lang w:val="en-AU"/>
              </w:rPr>
              <w:t xml:space="preserve">2.19 </w:t>
            </w:r>
            <w:r w:rsidRPr="00673F44">
              <w:rPr>
                <w:rFonts w:eastAsia="Times New Roman"/>
                <w:lang w:val="en-AU"/>
              </w:rPr>
              <w:t>(1.87-2.56)</w:t>
            </w:r>
          </w:p>
        </w:tc>
      </w:tr>
      <w:tr w:rsidR="00441BD3" w:rsidRPr="00673F44" w14:paraId="0F1B22FA" w14:textId="77777777" w:rsidTr="00F03A44">
        <w:tc>
          <w:tcPr>
            <w:tcW w:w="1601" w:type="dxa"/>
          </w:tcPr>
          <w:p w14:paraId="2F381815" w14:textId="3DEE28D8" w:rsidR="00673F44" w:rsidRPr="00673F44" w:rsidRDefault="00673F44" w:rsidP="00673F44">
            <w:pPr>
              <w:jc w:val="both"/>
              <w:rPr>
                <w:rFonts w:eastAsia="Times New Roman"/>
                <w:lang w:val="en-AU"/>
              </w:rPr>
            </w:pPr>
            <w:r w:rsidRPr="00673F44">
              <w:rPr>
                <w:rFonts w:eastAsia="Times New Roman"/>
                <w:lang w:val="en-AU"/>
              </w:rPr>
              <w:t>Males</w:t>
            </w:r>
          </w:p>
        </w:tc>
        <w:tc>
          <w:tcPr>
            <w:tcW w:w="1601" w:type="dxa"/>
          </w:tcPr>
          <w:p w14:paraId="1600A710" w14:textId="77777777" w:rsidR="00673F44" w:rsidRPr="00673F44" w:rsidRDefault="00673F44" w:rsidP="00673F44">
            <w:pPr>
              <w:jc w:val="both"/>
              <w:rPr>
                <w:rFonts w:eastAsia="Times New Roman"/>
                <w:lang w:val="en-AU"/>
              </w:rPr>
            </w:pPr>
            <w:r w:rsidRPr="00673F44">
              <w:rPr>
                <w:rFonts w:eastAsia="Times New Roman"/>
                <w:lang w:val="en-AU"/>
              </w:rPr>
              <w:t>628 (35.9)</w:t>
            </w:r>
          </w:p>
        </w:tc>
        <w:tc>
          <w:tcPr>
            <w:tcW w:w="1601" w:type="dxa"/>
          </w:tcPr>
          <w:p w14:paraId="3215C497"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08239C0B" w14:textId="77777777" w:rsidR="00673F44" w:rsidRPr="00673F44" w:rsidRDefault="00673F44" w:rsidP="00673F44">
            <w:pPr>
              <w:jc w:val="both"/>
              <w:rPr>
                <w:rFonts w:eastAsia="Times New Roman"/>
                <w:lang w:val="en-AU"/>
              </w:rPr>
            </w:pPr>
            <w:r w:rsidRPr="00673F44">
              <w:rPr>
                <w:rFonts w:eastAsia="Times New Roman"/>
                <w:b/>
                <w:lang w:val="en-AU"/>
              </w:rPr>
              <w:t>1.43</w:t>
            </w:r>
            <w:r w:rsidRPr="00673F44">
              <w:rPr>
                <w:rFonts w:eastAsia="Times New Roman"/>
                <w:lang w:val="en-AU"/>
              </w:rPr>
              <w:t xml:space="preserve"> (1.11-1.84)</w:t>
            </w:r>
          </w:p>
        </w:tc>
        <w:tc>
          <w:tcPr>
            <w:tcW w:w="1601" w:type="dxa"/>
          </w:tcPr>
          <w:p w14:paraId="5925F489" w14:textId="77777777" w:rsidR="00673F44" w:rsidRPr="00673F44" w:rsidRDefault="00673F44" w:rsidP="00673F44">
            <w:pPr>
              <w:jc w:val="both"/>
              <w:rPr>
                <w:rFonts w:eastAsia="Times New Roman"/>
                <w:lang w:val="en-AU"/>
              </w:rPr>
            </w:pPr>
            <w:r w:rsidRPr="00673F44">
              <w:rPr>
                <w:rFonts w:eastAsia="Times New Roman"/>
                <w:b/>
                <w:lang w:val="en-AU"/>
              </w:rPr>
              <w:t>1.26</w:t>
            </w:r>
            <w:r w:rsidRPr="00673F44">
              <w:rPr>
                <w:rFonts w:eastAsia="Times New Roman"/>
                <w:lang w:val="en-AU"/>
              </w:rPr>
              <w:t xml:space="preserve"> (1.00-1.59)</w:t>
            </w:r>
          </w:p>
        </w:tc>
        <w:tc>
          <w:tcPr>
            <w:tcW w:w="1601" w:type="dxa"/>
          </w:tcPr>
          <w:p w14:paraId="202321DC" w14:textId="77777777" w:rsidR="00673F44" w:rsidRPr="00673F44" w:rsidRDefault="00673F44" w:rsidP="00673F44">
            <w:pPr>
              <w:jc w:val="both"/>
              <w:rPr>
                <w:rFonts w:eastAsia="Times New Roman"/>
                <w:lang w:val="en-AU"/>
              </w:rPr>
            </w:pPr>
            <w:r w:rsidRPr="00673F44">
              <w:rPr>
                <w:rFonts w:eastAsia="Times New Roman"/>
                <w:b/>
                <w:lang w:val="en-AU"/>
              </w:rPr>
              <w:t>1.93</w:t>
            </w:r>
            <w:r w:rsidRPr="00673F44">
              <w:rPr>
                <w:rFonts w:eastAsia="Times New Roman"/>
                <w:lang w:val="en-AU"/>
              </w:rPr>
              <w:t xml:space="preserve"> (1.57-2.37)</w:t>
            </w:r>
          </w:p>
        </w:tc>
        <w:tc>
          <w:tcPr>
            <w:tcW w:w="1601" w:type="dxa"/>
          </w:tcPr>
          <w:p w14:paraId="7ED6B296" w14:textId="77777777" w:rsidR="00673F44" w:rsidRPr="00673F44" w:rsidRDefault="00673F44" w:rsidP="00673F44">
            <w:pPr>
              <w:jc w:val="both"/>
              <w:rPr>
                <w:rFonts w:eastAsia="Times New Roman"/>
                <w:lang w:val="en-AU"/>
              </w:rPr>
            </w:pPr>
            <w:r w:rsidRPr="00673F44">
              <w:rPr>
                <w:rFonts w:eastAsia="Times New Roman"/>
                <w:b/>
                <w:lang w:val="en-AU"/>
              </w:rPr>
              <w:t>1.91</w:t>
            </w:r>
            <w:r w:rsidRPr="00673F44">
              <w:rPr>
                <w:rFonts w:eastAsia="Times New Roman"/>
                <w:lang w:val="en-AU"/>
              </w:rPr>
              <w:t xml:space="preserve"> (1.05-3.44)</w:t>
            </w:r>
          </w:p>
        </w:tc>
        <w:tc>
          <w:tcPr>
            <w:tcW w:w="1601" w:type="dxa"/>
          </w:tcPr>
          <w:p w14:paraId="0D8E1124" w14:textId="77777777" w:rsidR="00673F44" w:rsidRPr="00673F44" w:rsidRDefault="00673F44" w:rsidP="00673F44">
            <w:pPr>
              <w:jc w:val="both"/>
              <w:rPr>
                <w:rFonts w:eastAsia="Times New Roman"/>
                <w:lang w:val="en-AU"/>
              </w:rPr>
            </w:pPr>
            <w:r w:rsidRPr="00673F44">
              <w:rPr>
                <w:rFonts w:eastAsia="Times New Roman"/>
                <w:b/>
                <w:lang w:val="en-AU"/>
              </w:rPr>
              <w:t>1.85</w:t>
            </w:r>
            <w:r w:rsidRPr="00673F44">
              <w:rPr>
                <w:rFonts w:eastAsia="Times New Roman"/>
                <w:lang w:val="en-AU"/>
              </w:rPr>
              <w:t xml:space="preserve"> (1.48-2.31)</w:t>
            </w:r>
          </w:p>
        </w:tc>
        <w:tc>
          <w:tcPr>
            <w:tcW w:w="1601" w:type="dxa"/>
          </w:tcPr>
          <w:p w14:paraId="1E34543E" w14:textId="77777777" w:rsidR="00673F44" w:rsidRPr="00673F44" w:rsidRDefault="00673F44" w:rsidP="00673F44">
            <w:pPr>
              <w:jc w:val="both"/>
              <w:rPr>
                <w:rFonts w:eastAsia="Times New Roman"/>
                <w:lang w:val="en-AU"/>
              </w:rPr>
            </w:pPr>
            <w:r w:rsidRPr="00673F44">
              <w:rPr>
                <w:rFonts w:eastAsia="Times New Roman"/>
                <w:lang w:val="en-AU"/>
              </w:rPr>
              <w:t>1.01 (0.51-1.69)</w:t>
            </w:r>
          </w:p>
        </w:tc>
        <w:tc>
          <w:tcPr>
            <w:tcW w:w="1601" w:type="dxa"/>
          </w:tcPr>
          <w:p w14:paraId="589090E9" w14:textId="77777777" w:rsidR="00673F44" w:rsidRPr="00673F44" w:rsidRDefault="00673F44" w:rsidP="00673F44">
            <w:pPr>
              <w:jc w:val="both"/>
              <w:rPr>
                <w:rFonts w:eastAsia="Times New Roman"/>
                <w:lang w:val="en-AU"/>
              </w:rPr>
            </w:pPr>
            <w:r w:rsidRPr="00673F44">
              <w:rPr>
                <w:rFonts w:eastAsia="Times New Roman"/>
                <w:lang w:val="en-AU"/>
              </w:rPr>
              <w:t>1.15 (0.88-1.52)</w:t>
            </w:r>
          </w:p>
        </w:tc>
        <w:tc>
          <w:tcPr>
            <w:tcW w:w="1601" w:type="dxa"/>
          </w:tcPr>
          <w:p w14:paraId="3D1411F0" w14:textId="77777777" w:rsidR="00673F44" w:rsidRPr="00673F44" w:rsidRDefault="00673F44" w:rsidP="00673F44">
            <w:pPr>
              <w:jc w:val="both"/>
              <w:rPr>
                <w:rFonts w:eastAsia="Times New Roman"/>
                <w:lang w:val="en-AU"/>
              </w:rPr>
            </w:pPr>
            <w:r w:rsidRPr="00673F44">
              <w:rPr>
                <w:rFonts w:eastAsia="Times New Roman"/>
                <w:b/>
                <w:lang w:val="en-AU"/>
              </w:rPr>
              <w:t>1.70</w:t>
            </w:r>
            <w:r w:rsidRPr="00673F44">
              <w:rPr>
                <w:rFonts w:eastAsia="Times New Roman"/>
                <w:lang w:val="en-AU"/>
              </w:rPr>
              <w:t xml:space="preserve"> (1.17-2.47)</w:t>
            </w:r>
          </w:p>
        </w:tc>
        <w:tc>
          <w:tcPr>
            <w:tcW w:w="1601" w:type="dxa"/>
          </w:tcPr>
          <w:p w14:paraId="4600EF1E" w14:textId="77777777" w:rsidR="00673F44" w:rsidRPr="00673F44" w:rsidRDefault="00673F44" w:rsidP="00673F44">
            <w:pPr>
              <w:jc w:val="both"/>
              <w:rPr>
                <w:rFonts w:eastAsia="Times New Roman"/>
                <w:lang w:val="en-AU"/>
              </w:rPr>
            </w:pPr>
            <w:r w:rsidRPr="00673F44">
              <w:rPr>
                <w:rFonts w:eastAsia="Times New Roman"/>
                <w:lang w:val="en-AU"/>
              </w:rPr>
              <w:t>1.65 (0.91-3.00)</w:t>
            </w:r>
          </w:p>
        </w:tc>
        <w:tc>
          <w:tcPr>
            <w:tcW w:w="1601" w:type="dxa"/>
          </w:tcPr>
          <w:p w14:paraId="2CE21DF4" w14:textId="77777777" w:rsidR="00673F44" w:rsidRPr="00673F44" w:rsidRDefault="00673F44" w:rsidP="00673F44">
            <w:pPr>
              <w:jc w:val="both"/>
              <w:rPr>
                <w:rFonts w:eastAsia="Times New Roman"/>
                <w:lang w:val="en-AU"/>
              </w:rPr>
            </w:pPr>
            <w:r w:rsidRPr="00673F44">
              <w:rPr>
                <w:rFonts w:eastAsia="Times New Roman"/>
                <w:b/>
                <w:lang w:val="en-AU"/>
              </w:rPr>
              <w:t>1.29</w:t>
            </w:r>
            <w:r w:rsidRPr="00673F44">
              <w:rPr>
                <w:rFonts w:eastAsia="Times New Roman"/>
                <w:lang w:val="en-AU"/>
              </w:rPr>
              <w:t xml:space="preserve"> (1.06-1.57)</w:t>
            </w:r>
          </w:p>
        </w:tc>
        <w:tc>
          <w:tcPr>
            <w:tcW w:w="1601" w:type="dxa"/>
          </w:tcPr>
          <w:p w14:paraId="79A3DB20" w14:textId="77777777" w:rsidR="00673F44" w:rsidRPr="00673F44" w:rsidRDefault="00673F44" w:rsidP="00673F44">
            <w:pPr>
              <w:jc w:val="both"/>
              <w:rPr>
                <w:rFonts w:eastAsia="Times New Roman"/>
                <w:lang w:val="en-AU"/>
              </w:rPr>
            </w:pPr>
            <w:r w:rsidRPr="00673F44">
              <w:rPr>
                <w:rFonts w:eastAsia="Times New Roman"/>
                <w:b/>
                <w:lang w:val="en-AU"/>
              </w:rPr>
              <w:t>1.76</w:t>
            </w:r>
            <w:r w:rsidRPr="00673F44">
              <w:rPr>
                <w:rFonts w:eastAsia="Times New Roman"/>
                <w:lang w:val="en-AU"/>
              </w:rPr>
              <w:t xml:space="preserve"> (1.27-2.45)</w:t>
            </w:r>
          </w:p>
        </w:tc>
        <w:tc>
          <w:tcPr>
            <w:tcW w:w="1601" w:type="dxa"/>
          </w:tcPr>
          <w:p w14:paraId="1E1A5164" w14:textId="77777777" w:rsidR="00673F44" w:rsidRPr="00673F44" w:rsidRDefault="00673F44" w:rsidP="00673F44">
            <w:pPr>
              <w:jc w:val="both"/>
              <w:rPr>
                <w:rFonts w:eastAsia="Times New Roman"/>
                <w:lang w:val="en-AU"/>
              </w:rPr>
            </w:pPr>
            <w:r w:rsidRPr="00673F44">
              <w:rPr>
                <w:rFonts w:eastAsia="Times New Roman"/>
                <w:lang w:val="en-AU"/>
              </w:rPr>
              <w:t>1.38 (0.91-2.09)</w:t>
            </w:r>
          </w:p>
        </w:tc>
        <w:tc>
          <w:tcPr>
            <w:tcW w:w="1601" w:type="dxa"/>
          </w:tcPr>
          <w:p w14:paraId="72B1190E" w14:textId="77777777" w:rsidR="00673F44" w:rsidRPr="00673F44" w:rsidRDefault="00673F44" w:rsidP="00673F44">
            <w:pPr>
              <w:jc w:val="both"/>
            </w:pPr>
            <w:r w:rsidRPr="00673F44">
              <w:rPr>
                <w:rFonts w:eastAsia="Times New Roman"/>
                <w:b/>
                <w:lang w:val="en-AU"/>
              </w:rPr>
              <w:t xml:space="preserve">2.04 </w:t>
            </w:r>
            <w:r w:rsidRPr="00673F44">
              <w:rPr>
                <w:rFonts w:eastAsia="Times New Roman"/>
                <w:lang w:val="en-AU"/>
              </w:rPr>
              <w:t>(1.32-3.14)</w:t>
            </w:r>
          </w:p>
        </w:tc>
      </w:tr>
      <w:tr w:rsidR="00441BD3" w:rsidRPr="00673F44" w14:paraId="50E9850A" w14:textId="77777777" w:rsidTr="00F03A44">
        <w:tc>
          <w:tcPr>
            <w:tcW w:w="1601" w:type="dxa"/>
          </w:tcPr>
          <w:p w14:paraId="1F199216" w14:textId="7E806FAB" w:rsidR="00673F44" w:rsidRPr="00673F44" w:rsidRDefault="00673F44" w:rsidP="00673F44">
            <w:pPr>
              <w:jc w:val="both"/>
              <w:rPr>
                <w:rFonts w:eastAsia="Times New Roman"/>
                <w:lang w:val="en-AU"/>
              </w:rPr>
            </w:pPr>
            <w:r w:rsidRPr="00673F44">
              <w:rPr>
                <w:rFonts w:eastAsia="Times New Roman"/>
                <w:lang w:val="en-AU"/>
              </w:rPr>
              <w:t>Females</w:t>
            </w:r>
          </w:p>
        </w:tc>
        <w:tc>
          <w:tcPr>
            <w:tcW w:w="1601" w:type="dxa"/>
          </w:tcPr>
          <w:p w14:paraId="3306117D" w14:textId="77777777" w:rsidR="00673F44" w:rsidRPr="00673F44" w:rsidRDefault="00673F44" w:rsidP="00673F44">
            <w:pPr>
              <w:jc w:val="both"/>
              <w:rPr>
                <w:rFonts w:eastAsia="Times New Roman"/>
                <w:lang w:val="en-AU"/>
              </w:rPr>
            </w:pPr>
            <w:r w:rsidRPr="00673F44">
              <w:rPr>
                <w:rFonts w:eastAsia="Times New Roman"/>
                <w:lang w:val="en-AU"/>
              </w:rPr>
              <w:t>1137 (57.7)</w:t>
            </w:r>
          </w:p>
        </w:tc>
        <w:tc>
          <w:tcPr>
            <w:tcW w:w="1601" w:type="dxa"/>
          </w:tcPr>
          <w:p w14:paraId="0AD9A46E"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5A85D664" w14:textId="77777777" w:rsidR="00673F44" w:rsidRPr="00673F44" w:rsidRDefault="00673F44" w:rsidP="00673F44">
            <w:pPr>
              <w:jc w:val="both"/>
              <w:rPr>
                <w:rFonts w:eastAsia="Times New Roman"/>
                <w:lang w:val="en-AU"/>
              </w:rPr>
            </w:pPr>
            <w:r w:rsidRPr="00673F44">
              <w:rPr>
                <w:rFonts w:eastAsia="Times New Roman"/>
                <w:lang w:val="en-AU"/>
              </w:rPr>
              <w:t>1.00 (0.82-1.24)</w:t>
            </w:r>
          </w:p>
        </w:tc>
        <w:tc>
          <w:tcPr>
            <w:tcW w:w="1601" w:type="dxa"/>
          </w:tcPr>
          <w:p w14:paraId="5B7EB0A3" w14:textId="77777777" w:rsidR="00673F44" w:rsidRPr="00673F44" w:rsidRDefault="00673F44" w:rsidP="00673F44">
            <w:pPr>
              <w:jc w:val="both"/>
              <w:rPr>
                <w:rFonts w:eastAsia="Times New Roman"/>
                <w:lang w:val="en-AU"/>
              </w:rPr>
            </w:pPr>
            <w:r w:rsidRPr="00673F44">
              <w:rPr>
                <w:rFonts w:eastAsia="Times New Roman"/>
                <w:lang w:val="en-AU"/>
              </w:rPr>
              <w:t>1.02 (0.79-1.31)</w:t>
            </w:r>
          </w:p>
        </w:tc>
        <w:tc>
          <w:tcPr>
            <w:tcW w:w="1601" w:type="dxa"/>
          </w:tcPr>
          <w:p w14:paraId="264B5627" w14:textId="77777777" w:rsidR="00673F44" w:rsidRPr="00673F44" w:rsidRDefault="00673F44" w:rsidP="00673F44">
            <w:pPr>
              <w:jc w:val="both"/>
              <w:rPr>
                <w:rFonts w:eastAsia="Times New Roman"/>
                <w:lang w:val="en-AU"/>
              </w:rPr>
            </w:pPr>
            <w:r w:rsidRPr="00673F44">
              <w:rPr>
                <w:rFonts w:eastAsia="Times New Roman"/>
                <w:b/>
                <w:lang w:val="en-AU"/>
              </w:rPr>
              <w:t>2.08</w:t>
            </w:r>
            <w:r w:rsidRPr="00673F44">
              <w:rPr>
                <w:rFonts w:eastAsia="Times New Roman"/>
                <w:lang w:val="en-AU"/>
              </w:rPr>
              <w:t xml:space="preserve"> (1.73-2.50)</w:t>
            </w:r>
          </w:p>
        </w:tc>
        <w:tc>
          <w:tcPr>
            <w:tcW w:w="1601" w:type="dxa"/>
          </w:tcPr>
          <w:p w14:paraId="3334D017" w14:textId="77777777" w:rsidR="00673F44" w:rsidRPr="00673F44" w:rsidRDefault="00673F44" w:rsidP="00673F44">
            <w:pPr>
              <w:jc w:val="both"/>
              <w:rPr>
                <w:rFonts w:eastAsia="Times New Roman"/>
                <w:lang w:val="en-AU"/>
              </w:rPr>
            </w:pPr>
            <w:r w:rsidRPr="00673F44">
              <w:rPr>
                <w:rFonts w:eastAsia="Times New Roman"/>
                <w:b/>
                <w:lang w:val="en-AU"/>
              </w:rPr>
              <w:t>1.52</w:t>
            </w:r>
            <w:r w:rsidRPr="00673F44">
              <w:rPr>
                <w:rFonts w:eastAsia="Times New Roman"/>
                <w:lang w:val="en-AU"/>
              </w:rPr>
              <w:t xml:space="preserve"> (1.02-2.27)</w:t>
            </w:r>
          </w:p>
        </w:tc>
        <w:tc>
          <w:tcPr>
            <w:tcW w:w="1601" w:type="dxa"/>
          </w:tcPr>
          <w:p w14:paraId="0C1FC57F" w14:textId="77777777" w:rsidR="00673F44" w:rsidRPr="00673F44" w:rsidRDefault="00673F44" w:rsidP="00673F44">
            <w:pPr>
              <w:jc w:val="both"/>
              <w:rPr>
                <w:rFonts w:eastAsia="Times New Roman"/>
                <w:lang w:val="en-AU"/>
              </w:rPr>
            </w:pPr>
            <w:r w:rsidRPr="00673F44">
              <w:rPr>
                <w:rFonts w:eastAsia="Times New Roman"/>
                <w:b/>
                <w:lang w:val="en-AU"/>
              </w:rPr>
              <w:t>2.12</w:t>
            </w:r>
            <w:r w:rsidRPr="00673F44">
              <w:rPr>
                <w:rFonts w:eastAsia="Times New Roman"/>
                <w:lang w:val="en-AU"/>
              </w:rPr>
              <w:t xml:space="preserve"> (1.72-2.60)</w:t>
            </w:r>
          </w:p>
        </w:tc>
        <w:tc>
          <w:tcPr>
            <w:tcW w:w="1601" w:type="dxa"/>
          </w:tcPr>
          <w:p w14:paraId="39E84306" w14:textId="77777777" w:rsidR="00673F44" w:rsidRPr="00673F44" w:rsidRDefault="00673F44" w:rsidP="00673F44">
            <w:pPr>
              <w:jc w:val="both"/>
              <w:rPr>
                <w:rFonts w:eastAsia="Times New Roman"/>
                <w:lang w:val="en-AU"/>
              </w:rPr>
            </w:pPr>
            <w:r w:rsidRPr="00673F44">
              <w:rPr>
                <w:rFonts w:eastAsia="Times New Roman"/>
                <w:lang w:val="en-AU"/>
              </w:rPr>
              <w:t>1.01 (0.72-1.43)</w:t>
            </w:r>
          </w:p>
        </w:tc>
        <w:tc>
          <w:tcPr>
            <w:tcW w:w="1601" w:type="dxa"/>
          </w:tcPr>
          <w:p w14:paraId="1E600543" w14:textId="77777777" w:rsidR="00673F44" w:rsidRPr="00673F44" w:rsidRDefault="00673F44" w:rsidP="00673F44">
            <w:pPr>
              <w:jc w:val="both"/>
              <w:rPr>
                <w:rFonts w:eastAsia="Times New Roman"/>
                <w:lang w:val="en-AU"/>
              </w:rPr>
            </w:pPr>
            <w:r w:rsidRPr="00673F44">
              <w:rPr>
                <w:rFonts w:eastAsia="Times New Roman"/>
                <w:lang w:val="en-AU"/>
              </w:rPr>
              <w:t>0.93 (0.70-1.26)</w:t>
            </w:r>
          </w:p>
        </w:tc>
        <w:tc>
          <w:tcPr>
            <w:tcW w:w="1601" w:type="dxa"/>
          </w:tcPr>
          <w:p w14:paraId="64B6AB23" w14:textId="77777777" w:rsidR="00673F44" w:rsidRPr="00673F44" w:rsidRDefault="00673F44" w:rsidP="00673F44">
            <w:pPr>
              <w:jc w:val="both"/>
              <w:rPr>
                <w:rFonts w:eastAsia="Times New Roman"/>
                <w:lang w:val="en-AU"/>
              </w:rPr>
            </w:pPr>
            <w:r w:rsidRPr="00673F44">
              <w:rPr>
                <w:rFonts w:eastAsia="Times New Roman"/>
                <w:b/>
                <w:lang w:val="en-AU"/>
              </w:rPr>
              <w:t>1.83</w:t>
            </w:r>
            <w:r w:rsidRPr="00673F44">
              <w:rPr>
                <w:rFonts w:eastAsia="Times New Roman"/>
                <w:lang w:val="en-AU"/>
              </w:rPr>
              <w:t xml:space="preserve"> (1.25-2.69)</w:t>
            </w:r>
          </w:p>
        </w:tc>
        <w:tc>
          <w:tcPr>
            <w:tcW w:w="1601" w:type="dxa"/>
          </w:tcPr>
          <w:p w14:paraId="4ED048B6" w14:textId="77777777" w:rsidR="00673F44" w:rsidRPr="00673F44" w:rsidRDefault="00673F44" w:rsidP="00673F44">
            <w:pPr>
              <w:jc w:val="both"/>
              <w:rPr>
                <w:rFonts w:eastAsia="Times New Roman"/>
                <w:lang w:val="en-AU"/>
              </w:rPr>
            </w:pPr>
            <w:r w:rsidRPr="00673F44">
              <w:rPr>
                <w:rFonts w:eastAsia="Times New Roman"/>
                <w:b/>
                <w:lang w:val="en-AU"/>
              </w:rPr>
              <w:t>2.25</w:t>
            </w:r>
            <w:r w:rsidRPr="00673F44">
              <w:rPr>
                <w:rFonts w:eastAsia="Times New Roman"/>
                <w:lang w:val="en-AU"/>
              </w:rPr>
              <w:t xml:space="preserve"> (1.44-3.52)</w:t>
            </w:r>
          </w:p>
        </w:tc>
        <w:tc>
          <w:tcPr>
            <w:tcW w:w="1601" w:type="dxa"/>
          </w:tcPr>
          <w:p w14:paraId="278256A5" w14:textId="77777777" w:rsidR="00673F44" w:rsidRPr="00673F44" w:rsidRDefault="00673F44" w:rsidP="00673F44">
            <w:pPr>
              <w:jc w:val="both"/>
              <w:rPr>
                <w:rFonts w:eastAsia="Times New Roman"/>
                <w:lang w:val="en-AU"/>
              </w:rPr>
            </w:pPr>
            <w:r w:rsidRPr="00673F44">
              <w:rPr>
                <w:rFonts w:eastAsia="Times New Roman"/>
                <w:lang w:val="en-AU"/>
              </w:rPr>
              <w:t>1.09 (0.91-1.30)</w:t>
            </w:r>
          </w:p>
        </w:tc>
        <w:tc>
          <w:tcPr>
            <w:tcW w:w="1601" w:type="dxa"/>
          </w:tcPr>
          <w:p w14:paraId="4E42BA54" w14:textId="77777777" w:rsidR="00673F44" w:rsidRPr="00673F44" w:rsidRDefault="00673F44" w:rsidP="00673F44">
            <w:pPr>
              <w:jc w:val="both"/>
              <w:rPr>
                <w:rFonts w:eastAsia="Times New Roman"/>
                <w:lang w:val="en-AU"/>
              </w:rPr>
            </w:pPr>
            <w:r w:rsidRPr="00673F44">
              <w:rPr>
                <w:rFonts w:eastAsia="Times New Roman"/>
                <w:lang w:val="en-AU"/>
              </w:rPr>
              <w:t>0.93 (0.71-1.23)</w:t>
            </w:r>
          </w:p>
        </w:tc>
        <w:tc>
          <w:tcPr>
            <w:tcW w:w="1601" w:type="dxa"/>
          </w:tcPr>
          <w:p w14:paraId="70F2FFCE" w14:textId="77777777" w:rsidR="00673F44" w:rsidRPr="00673F44" w:rsidRDefault="00673F44" w:rsidP="00673F44">
            <w:pPr>
              <w:jc w:val="both"/>
              <w:rPr>
                <w:rFonts w:eastAsia="Times New Roman"/>
                <w:lang w:val="en-AU"/>
              </w:rPr>
            </w:pPr>
            <w:r w:rsidRPr="00673F44">
              <w:rPr>
                <w:rFonts w:eastAsia="Times New Roman"/>
                <w:b/>
                <w:lang w:val="en-AU"/>
              </w:rPr>
              <w:t>1.79</w:t>
            </w:r>
            <w:r w:rsidRPr="00673F44">
              <w:rPr>
                <w:rFonts w:eastAsia="Times New Roman"/>
                <w:lang w:val="en-AU"/>
              </w:rPr>
              <w:t xml:space="preserve"> (1.12-2.85)</w:t>
            </w:r>
          </w:p>
        </w:tc>
        <w:tc>
          <w:tcPr>
            <w:tcW w:w="1601" w:type="dxa"/>
          </w:tcPr>
          <w:p w14:paraId="354C7321" w14:textId="77777777" w:rsidR="00673F44" w:rsidRPr="00673F44" w:rsidRDefault="00673F44" w:rsidP="00673F44">
            <w:pPr>
              <w:jc w:val="both"/>
            </w:pPr>
            <w:r w:rsidRPr="00673F44">
              <w:rPr>
                <w:rFonts w:eastAsia="Times New Roman"/>
                <w:b/>
                <w:lang w:val="en-AU"/>
              </w:rPr>
              <w:t xml:space="preserve">1.47 </w:t>
            </w:r>
            <w:r w:rsidRPr="00673F44">
              <w:rPr>
                <w:rFonts w:eastAsia="Times New Roman"/>
                <w:lang w:val="en-AU"/>
              </w:rPr>
              <w:t>(1.22-1.77)</w:t>
            </w:r>
          </w:p>
        </w:tc>
      </w:tr>
      <w:tr w:rsidR="00441BD3" w:rsidRPr="00673F44" w14:paraId="69F2FE69" w14:textId="77777777" w:rsidTr="00F03A44">
        <w:tc>
          <w:tcPr>
            <w:tcW w:w="1601" w:type="dxa"/>
          </w:tcPr>
          <w:p w14:paraId="29A1B87C" w14:textId="243911C8" w:rsidR="00673F44" w:rsidRPr="00673F44" w:rsidRDefault="00673F44" w:rsidP="00441BD3">
            <w:pPr>
              <w:jc w:val="both"/>
              <w:rPr>
                <w:rFonts w:eastAsia="Times New Roman"/>
                <w:lang w:val="en-AU"/>
              </w:rPr>
            </w:pPr>
            <w:r>
              <w:rPr>
                <w:rFonts w:eastAsia="Times New Roman"/>
                <w:lang w:val="en-AU"/>
              </w:rPr>
              <w:t>Substance abuse</w:t>
            </w:r>
            <w:r w:rsidRPr="00673F44">
              <w:rPr>
                <w:rFonts w:eastAsia="Times New Roman"/>
                <w:lang w:val="en-AU"/>
              </w:rPr>
              <w:t xml:space="preserve"> </w:t>
            </w:r>
          </w:p>
        </w:tc>
        <w:tc>
          <w:tcPr>
            <w:tcW w:w="1601" w:type="dxa"/>
          </w:tcPr>
          <w:p w14:paraId="3C2F3D72" w14:textId="77777777" w:rsidR="00673F44" w:rsidRPr="00673F44" w:rsidRDefault="00673F44" w:rsidP="00673F44">
            <w:pPr>
              <w:jc w:val="both"/>
              <w:rPr>
                <w:rFonts w:eastAsia="Times New Roman"/>
                <w:lang w:val="en-AU"/>
              </w:rPr>
            </w:pPr>
          </w:p>
        </w:tc>
        <w:tc>
          <w:tcPr>
            <w:tcW w:w="1601" w:type="dxa"/>
          </w:tcPr>
          <w:p w14:paraId="7B55146E" w14:textId="77777777" w:rsidR="00673F44" w:rsidRPr="00673F44" w:rsidRDefault="00673F44" w:rsidP="00673F44">
            <w:pPr>
              <w:jc w:val="both"/>
              <w:rPr>
                <w:rFonts w:eastAsia="Times New Roman"/>
                <w:lang w:val="en-AU"/>
              </w:rPr>
            </w:pPr>
          </w:p>
        </w:tc>
        <w:tc>
          <w:tcPr>
            <w:tcW w:w="1601" w:type="dxa"/>
          </w:tcPr>
          <w:p w14:paraId="09FDADE2" w14:textId="77777777" w:rsidR="00673F44" w:rsidRPr="00673F44" w:rsidRDefault="00673F44" w:rsidP="00673F44">
            <w:pPr>
              <w:jc w:val="both"/>
              <w:rPr>
                <w:rFonts w:eastAsia="Times New Roman"/>
                <w:lang w:val="en-AU"/>
              </w:rPr>
            </w:pPr>
          </w:p>
        </w:tc>
        <w:tc>
          <w:tcPr>
            <w:tcW w:w="1601" w:type="dxa"/>
          </w:tcPr>
          <w:p w14:paraId="64047C8F" w14:textId="77777777" w:rsidR="00673F44" w:rsidRPr="00673F44" w:rsidRDefault="00673F44" w:rsidP="00673F44">
            <w:pPr>
              <w:jc w:val="both"/>
              <w:rPr>
                <w:rFonts w:eastAsia="Times New Roman"/>
                <w:lang w:val="en-AU"/>
              </w:rPr>
            </w:pPr>
          </w:p>
        </w:tc>
        <w:tc>
          <w:tcPr>
            <w:tcW w:w="1601" w:type="dxa"/>
          </w:tcPr>
          <w:p w14:paraId="1B2B6267" w14:textId="77777777" w:rsidR="00673F44" w:rsidRPr="00673F44" w:rsidRDefault="00673F44" w:rsidP="00673F44">
            <w:pPr>
              <w:jc w:val="both"/>
              <w:rPr>
                <w:rFonts w:eastAsia="Times New Roman"/>
                <w:lang w:val="en-AU"/>
              </w:rPr>
            </w:pPr>
          </w:p>
        </w:tc>
        <w:tc>
          <w:tcPr>
            <w:tcW w:w="1601" w:type="dxa"/>
          </w:tcPr>
          <w:p w14:paraId="6A6AC4D5" w14:textId="77777777" w:rsidR="00673F44" w:rsidRPr="00673F44" w:rsidRDefault="00673F44" w:rsidP="00673F44">
            <w:pPr>
              <w:jc w:val="both"/>
              <w:rPr>
                <w:rFonts w:eastAsia="Times New Roman"/>
                <w:lang w:val="en-AU"/>
              </w:rPr>
            </w:pPr>
          </w:p>
        </w:tc>
        <w:tc>
          <w:tcPr>
            <w:tcW w:w="1601" w:type="dxa"/>
          </w:tcPr>
          <w:p w14:paraId="1D0E2128" w14:textId="77777777" w:rsidR="00673F44" w:rsidRPr="00673F44" w:rsidRDefault="00673F44" w:rsidP="00673F44">
            <w:pPr>
              <w:jc w:val="both"/>
              <w:rPr>
                <w:rFonts w:eastAsia="Times New Roman"/>
                <w:lang w:val="en-AU"/>
              </w:rPr>
            </w:pPr>
          </w:p>
        </w:tc>
        <w:tc>
          <w:tcPr>
            <w:tcW w:w="1601" w:type="dxa"/>
          </w:tcPr>
          <w:p w14:paraId="421AC616" w14:textId="77777777" w:rsidR="00673F44" w:rsidRPr="00673F44" w:rsidRDefault="00673F44" w:rsidP="00673F44">
            <w:pPr>
              <w:jc w:val="both"/>
            </w:pPr>
          </w:p>
        </w:tc>
        <w:tc>
          <w:tcPr>
            <w:tcW w:w="1601" w:type="dxa"/>
          </w:tcPr>
          <w:p w14:paraId="182E0992" w14:textId="77777777" w:rsidR="00673F44" w:rsidRPr="00673F44" w:rsidRDefault="00673F44" w:rsidP="00673F44">
            <w:pPr>
              <w:jc w:val="both"/>
            </w:pPr>
          </w:p>
        </w:tc>
        <w:tc>
          <w:tcPr>
            <w:tcW w:w="1601" w:type="dxa"/>
          </w:tcPr>
          <w:p w14:paraId="3931D5C5" w14:textId="77777777" w:rsidR="00673F44" w:rsidRPr="00673F44" w:rsidRDefault="00673F44" w:rsidP="00673F44">
            <w:pPr>
              <w:jc w:val="both"/>
            </w:pPr>
          </w:p>
        </w:tc>
        <w:tc>
          <w:tcPr>
            <w:tcW w:w="1601" w:type="dxa"/>
          </w:tcPr>
          <w:p w14:paraId="47E2B517" w14:textId="77777777" w:rsidR="00673F44" w:rsidRPr="00673F44" w:rsidRDefault="00673F44" w:rsidP="00673F44">
            <w:pPr>
              <w:jc w:val="both"/>
            </w:pPr>
          </w:p>
        </w:tc>
        <w:tc>
          <w:tcPr>
            <w:tcW w:w="1601" w:type="dxa"/>
          </w:tcPr>
          <w:p w14:paraId="5F4A1AFB" w14:textId="77777777" w:rsidR="00673F44" w:rsidRPr="00673F44" w:rsidRDefault="00673F44" w:rsidP="00673F44">
            <w:pPr>
              <w:jc w:val="both"/>
            </w:pPr>
          </w:p>
        </w:tc>
        <w:tc>
          <w:tcPr>
            <w:tcW w:w="1601" w:type="dxa"/>
          </w:tcPr>
          <w:p w14:paraId="38F9F10A" w14:textId="77777777" w:rsidR="00673F44" w:rsidRPr="00673F44" w:rsidRDefault="00673F44" w:rsidP="00673F44">
            <w:pPr>
              <w:jc w:val="both"/>
            </w:pPr>
          </w:p>
        </w:tc>
        <w:tc>
          <w:tcPr>
            <w:tcW w:w="1601" w:type="dxa"/>
          </w:tcPr>
          <w:p w14:paraId="67A0EF03" w14:textId="77777777" w:rsidR="00673F44" w:rsidRPr="00673F44" w:rsidRDefault="00673F44" w:rsidP="00673F44">
            <w:pPr>
              <w:jc w:val="both"/>
            </w:pPr>
          </w:p>
        </w:tc>
        <w:tc>
          <w:tcPr>
            <w:tcW w:w="1601" w:type="dxa"/>
          </w:tcPr>
          <w:p w14:paraId="23FE32E3" w14:textId="77777777" w:rsidR="00673F44" w:rsidRPr="00673F44" w:rsidRDefault="00673F44" w:rsidP="00673F44">
            <w:pPr>
              <w:jc w:val="both"/>
            </w:pPr>
          </w:p>
        </w:tc>
      </w:tr>
      <w:tr w:rsidR="00441BD3" w:rsidRPr="00673F44" w14:paraId="346C844D" w14:textId="77777777" w:rsidTr="00F03A44">
        <w:tc>
          <w:tcPr>
            <w:tcW w:w="1601" w:type="dxa"/>
          </w:tcPr>
          <w:p w14:paraId="2A16FB15" w14:textId="5AE5A75D" w:rsidR="00673F44" w:rsidRPr="00673F44" w:rsidRDefault="00673F44" w:rsidP="00673F44">
            <w:pPr>
              <w:jc w:val="both"/>
              <w:rPr>
                <w:rFonts w:eastAsia="Times New Roman"/>
                <w:lang w:val="en-AU"/>
              </w:rPr>
            </w:pPr>
            <w:r>
              <w:rPr>
                <w:rFonts w:eastAsia="Times New Roman"/>
                <w:lang w:val="en-AU"/>
              </w:rPr>
              <w:t>Dependence</w:t>
            </w:r>
            <w:r w:rsidRPr="00673F44">
              <w:rPr>
                <w:rFonts w:eastAsia="Times New Roman"/>
                <w:vertAlign w:val="superscript"/>
                <w:lang w:val="en-AU"/>
              </w:rPr>
              <w:t>5</w:t>
            </w:r>
            <w:r w:rsidRPr="00673F44">
              <w:rPr>
                <w:rFonts w:eastAsia="Times New Roman"/>
                <w:lang w:val="en-AU"/>
              </w:rPr>
              <w:t xml:space="preserve"> </w:t>
            </w:r>
          </w:p>
        </w:tc>
        <w:tc>
          <w:tcPr>
            <w:tcW w:w="1601" w:type="dxa"/>
          </w:tcPr>
          <w:p w14:paraId="4EAB0E8C" w14:textId="77777777" w:rsidR="00673F44" w:rsidRPr="00673F44" w:rsidRDefault="00673F44" w:rsidP="00673F44">
            <w:pPr>
              <w:jc w:val="both"/>
              <w:rPr>
                <w:rFonts w:eastAsia="Times New Roman"/>
                <w:lang w:val="en-AU"/>
              </w:rPr>
            </w:pPr>
          </w:p>
        </w:tc>
        <w:tc>
          <w:tcPr>
            <w:tcW w:w="1601" w:type="dxa"/>
          </w:tcPr>
          <w:p w14:paraId="1359FA5D" w14:textId="77777777" w:rsidR="00673F44" w:rsidRPr="00673F44" w:rsidRDefault="00673F44" w:rsidP="00673F44">
            <w:pPr>
              <w:jc w:val="both"/>
              <w:rPr>
                <w:rFonts w:eastAsia="Times New Roman"/>
                <w:lang w:val="en-AU"/>
              </w:rPr>
            </w:pPr>
          </w:p>
        </w:tc>
        <w:tc>
          <w:tcPr>
            <w:tcW w:w="1601" w:type="dxa"/>
          </w:tcPr>
          <w:p w14:paraId="7DE66BAB" w14:textId="77777777" w:rsidR="00673F44" w:rsidRPr="00673F44" w:rsidRDefault="00673F44" w:rsidP="00673F44">
            <w:pPr>
              <w:jc w:val="both"/>
              <w:rPr>
                <w:rFonts w:eastAsia="Times New Roman"/>
                <w:lang w:val="en-AU"/>
              </w:rPr>
            </w:pPr>
          </w:p>
        </w:tc>
        <w:tc>
          <w:tcPr>
            <w:tcW w:w="1601" w:type="dxa"/>
          </w:tcPr>
          <w:p w14:paraId="0BBD6D92" w14:textId="77777777" w:rsidR="00673F44" w:rsidRPr="00673F44" w:rsidRDefault="00673F44" w:rsidP="00673F44">
            <w:pPr>
              <w:jc w:val="both"/>
              <w:rPr>
                <w:rFonts w:eastAsia="Times New Roman"/>
                <w:lang w:val="en-AU"/>
              </w:rPr>
            </w:pPr>
          </w:p>
        </w:tc>
        <w:tc>
          <w:tcPr>
            <w:tcW w:w="1601" w:type="dxa"/>
          </w:tcPr>
          <w:p w14:paraId="7D21239F" w14:textId="77777777" w:rsidR="00673F44" w:rsidRPr="00673F44" w:rsidRDefault="00673F44" w:rsidP="00673F44">
            <w:pPr>
              <w:jc w:val="both"/>
              <w:rPr>
                <w:rFonts w:eastAsia="Times New Roman"/>
                <w:lang w:val="en-AU"/>
              </w:rPr>
            </w:pPr>
          </w:p>
        </w:tc>
        <w:tc>
          <w:tcPr>
            <w:tcW w:w="1601" w:type="dxa"/>
          </w:tcPr>
          <w:p w14:paraId="7B6083B1" w14:textId="77777777" w:rsidR="00673F44" w:rsidRPr="00673F44" w:rsidRDefault="00673F44" w:rsidP="00673F44">
            <w:pPr>
              <w:jc w:val="both"/>
              <w:rPr>
                <w:rFonts w:eastAsia="Times New Roman"/>
                <w:lang w:val="en-AU"/>
              </w:rPr>
            </w:pPr>
          </w:p>
        </w:tc>
        <w:tc>
          <w:tcPr>
            <w:tcW w:w="1601" w:type="dxa"/>
          </w:tcPr>
          <w:p w14:paraId="40A92419" w14:textId="77777777" w:rsidR="00673F44" w:rsidRPr="00673F44" w:rsidRDefault="00673F44" w:rsidP="00673F44">
            <w:pPr>
              <w:jc w:val="both"/>
              <w:rPr>
                <w:rFonts w:eastAsia="Times New Roman"/>
                <w:lang w:val="en-AU"/>
              </w:rPr>
            </w:pPr>
          </w:p>
        </w:tc>
        <w:tc>
          <w:tcPr>
            <w:tcW w:w="1601" w:type="dxa"/>
          </w:tcPr>
          <w:p w14:paraId="33DAA43B" w14:textId="77777777" w:rsidR="00673F44" w:rsidRPr="00673F44" w:rsidRDefault="00673F44" w:rsidP="00673F44">
            <w:pPr>
              <w:jc w:val="both"/>
              <w:rPr>
                <w:rFonts w:eastAsia="Times New Roman"/>
                <w:lang w:val="en-AU"/>
              </w:rPr>
            </w:pPr>
          </w:p>
        </w:tc>
        <w:tc>
          <w:tcPr>
            <w:tcW w:w="1601" w:type="dxa"/>
          </w:tcPr>
          <w:p w14:paraId="65DB3A68" w14:textId="77777777" w:rsidR="00673F44" w:rsidRPr="00673F44" w:rsidRDefault="00673F44" w:rsidP="00673F44">
            <w:pPr>
              <w:jc w:val="both"/>
              <w:rPr>
                <w:rFonts w:eastAsia="Times New Roman"/>
                <w:lang w:val="en-AU"/>
              </w:rPr>
            </w:pPr>
          </w:p>
        </w:tc>
        <w:tc>
          <w:tcPr>
            <w:tcW w:w="1601" w:type="dxa"/>
          </w:tcPr>
          <w:p w14:paraId="265C92DB" w14:textId="77777777" w:rsidR="00673F44" w:rsidRPr="00673F44" w:rsidRDefault="00673F44" w:rsidP="00673F44">
            <w:pPr>
              <w:jc w:val="both"/>
            </w:pPr>
          </w:p>
        </w:tc>
        <w:tc>
          <w:tcPr>
            <w:tcW w:w="1601" w:type="dxa"/>
          </w:tcPr>
          <w:p w14:paraId="487AA4B0" w14:textId="77777777" w:rsidR="00673F44" w:rsidRPr="00673F44" w:rsidRDefault="00673F44" w:rsidP="00673F44">
            <w:pPr>
              <w:jc w:val="both"/>
            </w:pPr>
          </w:p>
        </w:tc>
        <w:tc>
          <w:tcPr>
            <w:tcW w:w="1601" w:type="dxa"/>
          </w:tcPr>
          <w:p w14:paraId="240CD891" w14:textId="77777777" w:rsidR="00673F44" w:rsidRPr="00673F44" w:rsidRDefault="00673F44" w:rsidP="00673F44">
            <w:pPr>
              <w:jc w:val="both"/>
            </w:pPr>
          </w:p>
        </w:tc>
        <w:tc>
          <w:tcPr>
            <w:tcW w:w="1601" w:type="dxa"/>
          </w:tcPr>
          <w:p w14:paraId="1BDD0A58" w14:textId="77777777" w:rsidR="00673F44" w:rsidRPr="00673F44" w:rsidRDefault="00673F44" w:rsidP="00673F44">
            <w:pPr>
              <w:jc w:val="both"/>
            </w:pPr>
          </w:p>
        </w:tc>
        <w:tc>
          <w:tcPr>
            <w:tcW w:w="1601" w:type="dxa"/>
          </w:tcPr>
          <w:p w14:paraId="09E29961" w14:textId="77777777" w:rsidR="00673F44" w:rsidRPr="00673F44" w:rsidRDefault="00673F44" w:rsidP="00673F44">
            <w:pPr>
              <w:jc w:val="both"/>
            </w:pPr>
          </w:p>
        </w:tc>
        <w:tc>
          <w:tcPr>
            <w:tcW w:w="1601" w:type="dxa"/>
          </w:tcPr>
          <w:p w14:paraId="5522D5AF" w14:textId="77777777" w:rsidR="00673F44" w:rsidRPr="00673F44" w:rsidRDefault="00673F44" w:rsidP="00673F44">
            <w:pPr>
              <w:jc w:val="both"/>
            </w:pPr>
          </w:p>
        </w:tc>
      </w:tr>
      <w:tr w:rsidR="00441BD3" w:rsidRPr="00673F44" w14:paraId="4CCFEA24" w14:textId="77777777" w:rsidTr="00F03A44">
        <w:tc>
          <w:tcPr>
            <w:tcW w:w="1601" w:type="dxa"/>
          </w:tcPr>
          <w:p w14:paraId="421C3CC3" w14:textId="73C67379" w:rsidR="00673F44" w:rsidRPr="00673F44" w:rsidRDefault="00673F44" w:rsidP="00673F44">
            <w:pPr>
              <w:jc w:val="both"/>
              <w:rPr>
                <w:rFonts w:eastAsia="Times New Roman"/>
                <w:lang w:val="en-AU"/>
              </w:rPr>
            </w:pPr>
            <w:r w:rsidRPr="00673F44">
              <w:rPr>
                <w:rFonts w:eastAsia="Times New Roman"/>
                <w:lang w:val="en-AU"/>
              </w:rPr>
              <w:t>All</w:t>
            </w:r>
          </w:p>
        </w:tc>
        <w:tc>
          <w:tcPr>
            <w:tcW w:w="1601" w:type="dxa"/>
          </w:tcPr>
          <w:p w14:paraId="5053E6EC" w14:textId="77777777" w:rsidR="00673F44" w:rsidRPr="00673F44" w:rsidRDefault="00673F44" w:rsidP="00673F44">
            <w:pPr>
              <w:jc w:val="both"/>
              <w:rPr>
                <w:rFonts w:eastAsia="Times New Roman"/>
                <w:lang w:val="en-AU"/>
              </w:rPr>
            </w:pPr>
            <w:r w:rsidRPr="00673F44">
              <w:rPr>
                <w:rFonts w:eastAsia="Times New Roman"/>
                <w:lang w:val="en-AU"/>
              </w:rPr>
              <w:t>576 (15.5)</w:t>
            </w:r>
          </w:p>
        </w:tc>
        <w:tc>
          <w:tcPr>
            <w:tcW w:w="1601" w:type="dxa"/>
          </w:tcPr>
          <w:p w14:paraId="3DCEBCA8"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3F285977" w14:textId="77777777" w:rsidR="00673F44" w:rsidRPr="00673F44" w:rsidRDefault="00673F44" w:rsidP="00673F44">
            <w:pPr>
              <w:jc w:val="both"/>
              <w:rPr>
                <w:rFonts w:eastAsia="Times New Roman"/>
                <w:lang w:val="en-AU"/>
              </w:rPr>
            </w:pPr>
            <w:r w:rsidRPr="00673F44">
              <w:rPr>
                <w:rFonts w:eastAsia="Times New Roman"/>
                <w:b/>
                <w:lang w:val="en-AU"/>
              </w:rPr>
              <w:t>0.77</w:t>
            </w:r>
            <w:r w:rsidRPr="00673F44">
              <w:rPr>
                <w:rFonts w:eastAsia="Times New Roman"/>
                <w:lang w:val="en-AU"/>
              </w:rPr>
              <w:t xml:space="preserve"> (0.61-0.96)</w:t>
            </w:r>
          </w:p>
        </w:tc>
        <w:tc>
          <w:tcPr>
            <w:tcW w:w="1601" w:type="dxa"/>
          </w:tcPr>
          <w:p w14:paraId="09FCFB4E" w14:textId="77777777" w:rsidR="00673F44" w:rsidRPr="00673F44" w:rsidRDefault="00673F44" w:rsidP="00673F44">
            <w:pPr>
              <w:jc w:val="both"/>
              <w:rPr>
                <w:rFonts w:eastAsia="Times New Roman"/>
                <w:lang w:val="en-AU"/>
              </w:rPr>
            </w:pPr>
            <w:r w:rsidRPr="00673F44">
              <w:rPr>
                <w:rFonts w:eastAsia="Times New Roman"/>
                <w:lang w:val="en-AU"/>
              </w:rPr>
              <w:t>0.89 (0.71-1.12)</w:t>
            </w:r>
          </w:p>
        </w:tc>
        <w:tc>
          <w:tcPr>
            <w:tcW w:w="1601" w:type="dxa"/>
          </w:tcPr>
          <w:p w14:paraId="4941A757" w14:textId="77777777" w:rsidR="00673F44" w:rsidRPr="00673F44" w:rsidRDefault="00673F44" w:rsidP="00673F44">
            <w:pPr>
              <w:jc w:val="both"/>
              <w:rPr>
                <w:rFonts w:eastAsia="Times New Roman"/>
                <w:lang w:val="en-AU"/>
              </w:rPr>
            </w:pPr>
            <w:r w:rsidRPr="00673F44">
              <w:rPr>
                <w:rFonts w:eastAsia="Times New Roman"/>
                <w:b/>
                <w:lang w:val="en-AU"/>
              </w:rPr>
              <w:t>2.10</w:t>
            </w:r>
            <w:r w:rsidRPr="00673F44">
              <w:rPr>
                <w:rFonts w:eastAsia="Times New Roman"/>
                <w:lang w:val="en-AU"/>
              </w:rPr>
              <w:t xml:space="preserve"> (1.62-2.72)</w:t>
            </w:r>
          </w:p>
        </w:tc>
        <w:tc>
          <w:tcPr>
            <w:tcW w:w="1601" w:type="dxa"/>
          </w:tcPr>
          <w:p w14:paraId="76BDA3CC" w14:textId="77777777" w:rsidR="00673F44" w:rsidRPr="00673F44" w:rsidRDefault="00673F44" w:rsidP="00673F44">
            <w:pPr>
              <w:jc w:val="both"/>
              <w:rPr>
                <w:rFonts w:eastAsia="Times New Roman"/>
                <w:lang w:val="en-AU"/>
              </w:rPr>
            </w:pPr>
            <w:r w:rsidRPr="00673F44">
              <w:rPr>
                <w:rFonts w:eastAsia="Times New Roman"/>
                <w:b/>
                <w:lang w:val="en-AU"/>
              </w:rPr>
              <w:t>1.22</w:t>
            </w:r>
            <w:r w:rsidRPr="00673F44">
              <w:rPr>
                <w:rFonts w:eastAsia="Times New Roman"/>
                <w:lang w:val="en-AU"/>
              </w:rPr>
              <w:t xml:space="preserve"> (0.81-1.84)</w:t>
            </w:r>
          </w:p>
        </w:tc>
        <w:tc>
          <w:tcPr>
            <w:tcW w:w="1601" w:type="dxa"/>
          </w:tcPr>
          <w:p w14:paraId="6441B83A" w14:textId="77777777" w:rsidR="00673F44" w:rsidRPr="00673F44" w:rsidRDefault="00673F44" w:rsidP="00673F44">
            <w:pPr>
              <w:jc w:val="both"/>
              <w:rPr>
                <w:rFonts w:eastAsia="Times New Roman"/>
                <w:lang w:val="en-AU"/>
              </w:rPr>
            </w:pPr>
            <w:r w:rsidRPr="00673F44">
              <w:rPr>
                <w:rFonts w:eastAsia="Times New Roman"/>
                <w:b/>
                <w:lang w:val="en-AU"/>
              </w:rPr>
              <w:t>1.82</w:t>
            </w:r>
            <w:r w:rsidRPr="00673F44">
              <w:rPr>
                <w:rFonts w:eastAsia="Times New Roman"/>
                <w:lang w:val="en-AU"/>
              </w:rPr>
              <w:t xml:space="preserve"> (1.51-2.19)</w:t>
            </w:r>
          </w:p>
        </w:tc>
        <w:tc>
          <w:tcPr>
            <w:tcW w:w="1601" w:type="dxa"/>
          </w:tcPr>
          <w:p w14:paraId="4845714C" w14:textId="77777777" w:rsidR="00673F44" w:rsidRPr="00673F44" w:rsidRDefault="00673F44" w:rsidP="00673F44">
            <w:pPr>
              <w:jc w:val="both"/>
              <w:rPr>
                <w:rFonts w:eastAsia="Times New Roman"/>
                <w:lang w:val="en-AU"/>
              </w:rPr>
            </w:pPr>
            <w:r w:rsidRPr="00673F44">
              <w:rPr>
                <w:rFonts w:eastAsia="Times New Roman"/>
                <w:lang w:val="en-AU"/>
              </w:rPr>
              <w:t>0.89 (0.56-1.40)</w:t>
            </w:r>
          </w:p>
        </w:tc>
        <w:tc>
          <w:tcPr>
            <w:tcW w:w="1601" w:type="dxa"/>
          </w:tcPr>
          <w:p w14:paraId="2B183D7D" w14:textId="77777777" w:rsidR="00673F44" w:rsidRPr="00673F44" w:rsidRDefault="00673F44" w:rsidP="00673F44">
            <w:pPr>
              <w:jc w:val="both"/>
              <w:rPr>
                <w:rFonts w:eastAsia="Times New Roman"/>
                <w:lang w:val="en-AU"/>
              </w:rPr>
            </w:pPr>
            <w:r w:rsidRPr="00673F44">
              <w:rPr>
                <w:rFonts w:eastAsia="Times New Roman"/>
                <w:lang w:val="en-AU"/>
              </w:rPr>
              <w:t>0.90 (0.69-1.17)</w:t>
            </w:r>
          </w:p>
        </w:tc>
        <w:tc>
          <w:tcPr>
            <w:tcW w:w="1601" w:type="dxa"/>
          </w:tcPr>
          <w:p w14:paraId="5BFBA5D2" w14:textId="77777777" w:rsidR="00673F44" w:rsidRPr="00673F44" w:rsidRDefault="00673F44" w:rsidP="00673F44">
            <w:pPr>
              <w:jc w:val="both"/>
              <w:rPr>
                <w:rFonts w:eastAsia="Times New Roman"/>
                <w:lang w:val="en-AU"/>
              </w:rPr>
            </w:pPr>
            <w:r w:rsidRPr="00673F44">
              <w:rPr>
                <w:rFonts w:eastAsia="Times New Roman"/>
                <w:b/>
                <w:lang w:val="en-AU"/>
              </w:rPr>
              <w:t>1.55</w:t>
            </w:r>
            <w:r w:rsidRPr="00673F44">
              <w:rPr>
                <w:rFonts w:eastAsia="Times New Roman"/>
                <w:lang w:val="en-AU"/>
              </w:rPr>
              <w:t xml:space="preserve"> (1.13-2.12)</w:t>
            </w:r>
          </w:p>
        </w:tc>
        <w:tc>
          <w:tcPr>
            <w:tcW w:w="1601" w:type="dxa"/>
          </w:tcPr>
          <w:p w14:paraId="60155915" w14:textId="77777777" w:rsidR="00673F44" w:rsidRPr="00673F44" w:rsidRDefault="00673F44" w:rsidP="00673F44">
            <w:pPr>
              <w:jc w:val="both"/>
              <w:rPr>
                <w:rFonts w:eastAsia="Times New Roman"/>
                <w:lang w:val="en-AU"/>
              </w:rPr>
            </w:pPr>
            <w:r w:rsidRPr="00673F44">
              <w:rPr>
                <w:rFonts w:eastAsia="Times New Roman"/>
                <w:lang w:val="en-AU"/>
              </w:rPr>
              <w:t>1.26 (0.83-1.92)</w:t>
            </w:r>
          </w:p>
        </w:tc>
        <w:tc>
          <w:tcPr>
            <w:tcW w:w="1601" w:type="dxa"/>
          </w:tcPr>
          <w:p w14:paraId="2E0754C5" w14:textId="77777777" w:rsidR="00673F44" w:rsidRPr="00673F44" w:rsidRDefault="00673F44" w:rsidP="00673F44">
            <w:pPr>
              <w:jc w:val="both"/>
              <w:rPr>
                <w:rFonts w:eastAsia="Times New Roman"/>
                <w:lang w:val="en-AU"/>
              </w:rPr>
            </w:pPr>
            <w:r w:rsidRPr="00673F44">
              <w:rPr>
                <w:rFonts w:eastAsia="Times New Roman"/>
                <w:lang w:val="en-AU"/>
              </w:rPr>
              <w:t>0.97 (0.81-1.16)</w:t>
            </w:r>
          </w:p>
        </w:tc>
        <w:tc>
          <w:tcPr>
            <w:tcW w:w="1601" w:type="dxa"/>
          </w:tcPr>
          <w:p w14:paraId="6A4BD0BF" w14:textId="77777777" w:rsidR="00673F44" w:rsidRPr="00673F44" w:rsidRDefault="00673F44" w:rsidP="00673F44">
            <w:pPr>
              <w:jc w:val="both"/>
              <w:rPr>
                <w:rFonts w:eastAsia="Times New Roman"/>
                <w:lang w:val="en-AU"/>
              </w:rPr>
            </w:pPr>
            <w:r w:rsidRPr="00673F44">
              <w:rPr>
                <w:rFonts w:eastAsia="Times New Roman"/>
                <w:lang w:val="en-AU"/>
              </w:rPr>
              <w:t>1.17 (0.89-1.54)</w:t>
            </w:r>
          </w:p>
        </w:tc>
        <w:tc>
          <w:tcPr>
            <w:tcW w:w="1601" w:type="dxa"/>
          </w:tcPr>
          <w:p w14:paraId="79941EA7" w14:textId="77777777" w:rsidR="00673F44" w:rsidRPr="00673F44" w:rsidRDefault="00673F44" w:rsidP="00673F44">
            <w:pPr>
              <w:jc w:val="both"/>
              <w:rPr>
                <w:rFonts w:eastAsia="Times New Roman"/>
                <w:lang w:val="en-AU"/>
              </w:rPr>
            </w:pPr>
            <w:r w:rsidRPr="00673F44">
              <w:rPr>
                <w:rFonts w:eastAsia="Times New Roman"/>
                <w:lang w:val="en-AU"/>
              </w:rPr>
              <w:t>1.42 (0.98-2.06)</w:t>
            </w:r>
          </w:p>
        </w:tc>
        <w:tc>
          <w:tcPr>
            <w:tcW w:w="1601" w:type="dxa"/>
          </w:tcPr>
          <w:p w14:paraId="4268E2C1" w14:textId="77777777" w:rsidR="00673F44" w:rsidRPr="00673F44" w:rsidRDefault="00673F44" w:rsidP="00673F44">
            <w:pPr>
              <w:jc w:val="both"/>
            </w:pPr>
            <w:r w:rsidRPr="00673F44">
              <w:rPr>
                <w:rFonts w:eastAsia="Times New Roman"/>
                <w:b/>
                <w:lang w:val="en-AU"/>
              </w:rPr>
              <w:t xml:space="preserve">0.78 </w:t>
            </w:r>
            <w:r w:rsidRPr="00673F44">
              <w:rPr>
                <w:rFonts w:eastAsia="Times New Roman"/>
                <w:lang w:val="en-AU"/>
              </w:rPr>
              <w:t>(0.61-0.98)</w:t>
            </w:r>
          </w:p>
        </w:tc>
      </w:tr>
      <w:tr w:rsidR="00441BD3" w:rsidRPr="00673F44" w14:paraId="2FA2F7F5" w14:textId="77777777" w:rsidTr="00F03A44">
        <w:tc>
          <w:tcPr>
            <w:tcW w:w="1601" w:type="dxa"/>
          </w:tcPr>
          <w:p w14:paraId="5F5653B9" w14:textId="480F1F21" w:rsidR="00673F44" w:rsidRPr="00673F44" w:rsidRDefault="00673F44" w:rsidP="00673F44">
            <w:pPr>
              <w:jc w:val="both"/>
              <w:rPr>
                <w:rFonts w:eastAsia="Times New Roman"/>
                <w:lang w:val="en-AU"/>
              </w:rPr>
            </w:pPr>
            <w:r w:rsidRPr="00673F44">
              <w:rPr>
                <w:rFonts w:eastAsia="Times New Roman"/>
                <w:lang w:val="en-AU"/>
              </w:rPr>
              <w:t>Males</w:t>
            </w:r>
          </w:p>
        </w:tc>
        <w:tc>
          <w:tcPr>
            <w:tcW w:w="1601" w:type="dxa"/>
          </w:tcPr>
          <w:p w14:paraId="0DD6C896" w14:textId="77777777" w:rsidR="00673F44" w:rsidRPr="00673F44" w:rsidRDefault="00673F44" w:rsidP="00673F44">
            <w:pPr>
              <w:jc w:val="both"/>
              <w:rPr>
                <w:rFonts w:eastAsia="Times New Roman"/>
                <w:lang w:val="en-AU"/>
              </w:rPr>
            </w:pPr>
            <w:r w:rsidRPr="00673F44">
              <w:rPr>
                <w:rFonts w:eastAsia="Times New Roman"/>
                <w:lang w:val="en-AU"/>
              </w:rPr>
              <w:t>429 (24.5)</w:t>
            </w:r>
          </w:p>
        </w:tc>
        <w:tc>
          <w:tcPr>
            <w:tcW w:w="1601" w:type="dxa"/>
          </w:tcPr>
          <w:p w14:paraId="03D9D6F2"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5717BB15" w14:textId="77777777" w:rsidR="00673F44" w:rsidRPr="00673F44" w:rsidRDefault="00673F44" w:rsidP="00673F44">
            <w:pPr>
              <w:jc w:val="both"/>
              <w:rPr>
                <w:rFonts w:eastAsia="Times New Roman"/>
                <w:lang w:val="en-AU"/>
              </w:rPr>
            </w:pPr>
            <w:r w:rsidRPr="00673F44">
              <w:rPr>
                <w:rFonts w:eastAsia="Times New Roman"/>
                <w:lang w:val="en-AU"/>
              </w:rPr>
              <w:t>0.82 (0.62-1.09)</w:t>
            </w:r>
          </w:p>
        </w:tc>
        <w:tc>
          <w:tcPr>
            <w:tcW w:w="1601" w:type="dxa"/>
          </w:tcPr>
          <w:p w14:paraId="4471052C" w14:textId="77777777" w:rsidR="00673F44" w:rsidRPr="00673F44" w:rsidRDefault="00673F44" w:rsidP="00673F44">
            <w:pPr>
              <w:jc w:val="both"/>
              <w:rPr>
                <w:rFonts w:eastAsia="Times New Roman"/>
                <w:lang w:val="en-AU"/>
              </w:rPr>
            </w:pPr>
            <w:r w:rsidRPr="00673F44">
              <w:rPr>
                <w:rFonts w:eastAsia="Times New Roman"/>
                <w:b/>
                <w:lang w:val="en-AU"/>
              </w:rPr>
              <w:t>0.66</w:t>
            </w:r>
            <w:r w:rsidRPr="00673F44">
              <w:rPr>
                <w:rFonts w:eastAsia="Times New Roman"/>
                <w:lang w:val="en-AU"/>
              </w:rPr>
              <w:t xml:space="preserve"> (0.51-0.87)</w:t>
            </w:r>
          </w:p>
        </w:tc>
        <w:tc>
          <w:tcPr>
            <w:tcW w:w="1601" w:type="dxa"/>
          </w:tcPr>
          <w:p w14:paraId="3EE03C15" w14:textId="77777777" w:rsidR="00673F44" w:rsidRPr="00673F44" w:rsidRDefault="00673F44" w:rsidP="00673F44">
            <w:pPr>
              <w:jc w:val="both"/>
              <w:rPr>
                <w:rFonts w:eastAsia="Times New Roman"/>
                <w:lang w:val="en-AU"/>
              </w:rPr>
            </w:pPr>
            <w:r w:rsidRPr="00673F44">
              <w:rPr>
                <w:rFonts w:eastAsia="Times New Roman"/>
                <w:b/>
                <w:lang w:val="en-AU"/>
              </w:rPr>
              <w:t>2.65</w:t>
            </w:r>
            <w:r w:rsidRPr="00673F44">
              <w:rPr>
                <w:rFonts w:eastAsia="Times New Roman"/>
                <w:lang w:val="en-AU"/>
              </w:rPr>
              <w:t xml:space="preserve"> (1.87-3.75)</w:t>
            </w:r>
          </w:p>
        </w:tc>
        <w:tc>
          <w:tcPr>
            <w:tcW w:w="1601" w:type="dxa"/>
          </w:tcPr>
          <w:p w14:paraId="3B6DB5F7" w14:textId="77777777" w:rsidR="00673F44" w:rsidRPr="00673F44" w:rsidRDefault="00673F44" w:rsidP="00673F44">
            <w:pPr>
              <w:jc w:val="both"/>
              <w:rPr>
                <w:rFonts w:eastAsia="Times New Roman"/>
                <w:lang w:val="en-AU"/>
              </w:rPr>
            </w:pPr>
            <w:r w:rsidRPr="00673F44">
              <w:rPr>
                <w:rFonts w:eastAsia="Times New Roman"/>
                <w:lang w:val="en-AU"/>
              </w:rPr>
              <w:t>1.00 (0.50-1.98)</w:t>
            </w:r>
          </w:p>
        </w:tc>
        <w:tc>
          <w:tcPr>
            <w:tcW w:w="1601" w:type="dxa"/>
          </w:tcPr>
          <w:p w14:paraId="7AEA9161" w14:textId="77777777" w:rsidR="00673F44" w:rsidRPr="00673F44" w:rsidRDefault="00673F44" w:rsidP="00673F44">
            <w:pPr>
              <w:jc w:val="both"/>
              <w:rPr>
                <w:rFonts w:eastAsia="Times New Roman"/>
                <w:lang w:val="en-AU"/>
              </w:rPr>
            </w:pPr>
            <w:r w:rsidRPr="00673F44">
              <w:rPr>
                <w:rFonts w:eastAsia="Times New Roman"/>
                <w:b/>
                <w:lang w:val="en-AU"/>
              </w:rPr>
              <w:t>1.94</w:t>
            </w:r>
            <w:r w:rsidRPr="00673F44">
              <w:rPr>
                <w:rFonts w:eastAsia="Times New Roman"/>
                <w:lang w:val="en-AU"/>
              </w:rPr>
              <w:t xml:space="preserve"> (1.52-2.47)</w:t>
            </w:r>
          </w:p>
        </w:tc>
        <w:tc>
          <w:tcPr>
            <w:tcW w:w="1601" w:type="dxa"/>
          </w:tcPr>
          <w:p w14:paraId="13D82F7A" w14:textId="77777777" w:rsidR="00673F44" w:rsidRPr="00673F44" w:rsidRDefault="00673F44" w:rsidP="00673F44">
            <w:pPr>
              <w:jc w:val="both"/>
              <w:rPr>
                <w:rFonts w:eastAsia="Times New Roman"/>
                <w:lang w:val="en-AU"/>
              </w:rPr>
            </w:pPr>
            <w:r w:rsidRPr="00673F44">
              <w:rPr>
                <w:rFonts w:eastAsia="Times New Roman"/>
                <w:lang w:val="en-AU"/>
              </w:rPr>
              <w:t>0.98 (0.59-1.62)</w:t>
            </w:r>
          </w:p>
        </w:tc>
        <w:tc>
          <w:tcPr>
            <w:tcW w:w="1601" w:type="dxa"/>
          </w:tcPr>
          <w:p w14:paraId="67A20AE6" w14:textId="77777777" w:rsidR="00673F44" w:rsidRPr="00673F44" w:rsidRDefault="00673F44" w:rsidP="00673F44">
            <w:pPr>
              <w:jc w:val="both"/>
              <w:rPr>
                <w:rFonts w:eastAsia="Times New Roman"/>
                <w:lang w:val="en-AU"/>
              </w:rPr>
            </w:pPr>
            <w:r w:rsidRPr="00673F44">
              <w:rPr>
                <w:rFonts w:eastAsia="Times New Roman"/>
                <w:lang w:val="en-AU"/>
              </w:rPr>
              <w:t>0.98 (0.73-1.33)</w:t>
            </w:r>
          </w:p>
        </w:tc>
        <w:tc>
          <w:tcPr>
            <w:tcW w:w="1601" w:type="dxa"/>
          </w:tcPr>
          <w:p w14:paraId="4E890081" w14:textId="77777777" w:rsidR="00673F44" w:rsidRPr="00673F44" w:rsidRDefault="00673F44" w:rsidP="00673F44">
            <w:pPr>
              <w:jc w:val="both"/>
              <w:rPr>
                <w:rFonts w:eastAsia="Times New Roman"/>
                <w:lang w:val="en-AU"/>
              </w:rPr>
            </w:pPr>
            <w:r w:rsidRPr="00673F44">
              <w:rPr>
                <w:rFonts w:eastAsia="Times New Roman"/>
                <w:b/>
                <w:lang w:val="en-AU"/>
              </w:rPr>
              <w:t>1.62</w:t>
            </w:r>
            <w:r w:rsidRPr="00673F44">
              <w:rPr>
                <w:rFonts w:eastAsia="Times New Roman"/>
                <w:lang w:val="en-AU"/>
              </w:rPr>
              <w:t xml:space="preserve"> (1.09-2.41)</w:t>
            </w:r>
          </w:p>
        </w:tc>
        <w:tc>
          <w:tcPr>
            <w:tcW w:w="1601" w:type="dxa"/>
          </w:tcPr>
          <w:p w14:paraId="78E544BA" w14:textId="77777777" w:rsidR="00673F44" w:rsidRPr="00673F44" w:rsidRDefault="00673F44" w:rsidP="00673F44">
            <w:pPr>
              <w:jc w:val="both"/>
              <w:rPr>
                <w:rFonts w:eastAsia="Times New Roman"/>
                <w:lang w:val="en-AU"/>
              </w:rPr>
            </w:pPr>
            <w:r w:rsidRPr="00673F44">
              <w:rPr>
                <w:rFonts w:eastAsia="Times New Roman"/>
                <w:lang w:val="en-AU"/>
              </w:rPr>
              <w:t>1.79 (0.96-3.35)</w:t>
            </w:r>
          </w:p>
        </w:tc>
        <w:tc>
          <w:tcPr>
            <w:tcW w:w="1601" w:type="dxa"/>
          </w:tcPr>
          <w:p w14:paraId="0E8A9B0B" w14:textId="77777777" w:rsidR="00673F44" w:rsidRPr="00673F44" w:rsidRDefault="00673F44" w:rsidP="00673F44">
            <w:pPr>
              <w:jc w:val="both"/>
              <w:rPr>
                <w:rFonts w:eastAsia="Times New Roman"/>
                <w:lang w:val="en-AU"/>
              </w:rPr>
            </w:pPr>
            <w:r w:rsidRPr="00673F44">
              <w:rPr>
                <w:rFonts w:eastAsia="Times New Roman"/>
                <w:lang w:val="en-AU"/>
              </w:rPr>
              <w:t>1.12 (0.90-1.40)</w:t>
            </w:r>
          </w:p>
        </w:tc>
        <w:tc>
          <w:tcPr>
            <w:tcW w:w="1601" w:type="dxa"/>
          </w:tcPr>
          <w:p w14:paraId="766AB80E" w14:textId="77777777" w:rsidR="00673F44" w:rsidRPr="00673F44" w:rsidRDefault="00673F44" w:rsidP="00673F44">
            <w:pPr>
              <w:jc w:val="both"/>
              <w:rPr>
                <w:rFonts w:eastAsia="Times New Roman"/>
                <w:lang w:val="en-AU"/>
              </w:rPr>
            </w:pPr>
            <w:r w:rsidRPr="00673F44">
              <w:rPr>
                <w:rFonts w:eastAsia="Times New Roman"/>
                <w:b/>
                <w:lang w:val="en-AU"/>
              </w:rPr>
              <w:t>1.64</w:t>
            </w:r>
            <w:r w:rsidRPr="00673F44">
              <w:rPr>
                <w:rFonts w:eastAsia="Times New Roman"/>
                <w:lang w:val="en-AU"/>
              </w:rPr>
              <w:t xml:space="preserve"> (1.15-2.33)</w:t>
            </w:r>
          </w:p>
        </w:tc>
        <w:tc>
          <w:tcPr>
            <w:tcW w:w="1601" w:type="dxa"/>
          </w:tcPr>
          <w:p w14:paraId="7723E0BA" w14:textId="77777777" w:rsidR="00673F44" w:rsidRPr="00673F44" w:rsidRDefault="00673F44" w:rsidP="00673F44">
            <w:pPr>
              <w:jc w:val="both"/>
              <w:rPr>
                <w:rFonts w:eastAsia="Times New Roman"/>
                <w:lang w:val="en-AU"/>
              </w:rPr>
            </w:pPr>
            <w:r w:rsidRPr="00673F44">
              <w:rPr>
                <w:rFonts w:eastAsia="Times New Roman"/>
                <w:lang w:val="en-AU"/>
              </w:rPr>
              <w:t>1.24 (0.78-1.97)</w:t>
            </w:r>
          </w:p>
        </w:tc>
        <w:tc>
          <w:tcPr>
            <w:tcW w:w="1601" w:type="dxa"/>
          </w:tcPr>
          <w:p w14:paraId="36713249" w14:textId="77777777" w:rsidR="00673F44" w:rsidRPr="00673F44" w:rsidRDefault="00673F44" w:rsidP="00673F44">
            <w:pPr>
              <w:jc w:val="both"/>
            </w:pPr>
            <w:r w:rsidRPr="00673F44">
              <w:rPr>
                <w:rFonts w:eastAsia="Times New Roman"/>
                <w:lang w:val="en-AU"/>
              </w:rPr>
              <w:t>1.36 (0.84-2.18)</w:t>
            </w:r>
          </w:p>
        </w:tc>
      </w:tr>
      <w:tr w:rsidR="00441BD3" w:rsidRPr="00673F44" w14:paraId="764F66A0" w14:textId="77777777" w:rsidTr="00F03A44">
        <w:tc>
          <w:tcPr>
            <w:tcW w:w="1601" w:type="dxa"/>
          </w:tcPr>
          <w:p w14:paraId="1A0F38E4" w14:textId="7692A9A3" w:rsidR="00673F44" w:rsidRPr="00673F44" w:rsidRDefault="00673F44" w:rsidP="00673F44">
            <w:pPr>
              <w:jc w:val="both"/>
              <w:rPr>
                <w:rFonts w:eastAsia="Times New Roman"/>
                <w:lang w:val="en-AU"/>
              </w:rPr>
            </w:pPr>
            <w:r w:rsidRPr="00673F44">
              <w:rPr>
                <w:rFonts w:eastAsia="Times New Roman"/>
                <w:lang w:val="en-AU"/>
              </w:rPr>
              <w:t>Females</w:t>
            </w:r>
          </w:p>
        </w:tc>
        <w:tc>
          <w:tcPr>
            <w:tcW w:w="1601" w:type="dxa"/>
          </w:tcPr>
          <w:p w14:paraId="55062FDC" w14:textId="77777777" w:rsidR="00673F44" w:rsidRPr="00673F44" w:rsidRDefault="00673F44" w:rsidP="00673F44">
            <w:pPr>
              <w:jc w:val="both"/>
              <w:rPr>
                <w:rFonts w:eastAsia="Times New Roman"/>
                <w:lang w:val="en-AU"/>
              </w:rPr>
            </w:pPr>
            <w:r w:rsidRPr="00673F44">
              <w:rPr>
                <w:rFonts w:eastAsia="Times New Roman"/>
                <w:lang w:val="en-AU"/>
              </w:rPr>
              <w:t>147 (7.5)</w:t>
            </w:r>
          </w:p>
        </w:tc>
        <w:tc>
          <w:tcPr>
            <w:tcW w:w="1601" w:type="dxa"/>
          </w:tcPr>
          <w:p w14:paraId="6966EB21" w14:textId="77777777" w:rsidR="00673F44" w:rsidRPr="00673F44" w:rsidRDefault="00673F44" w:rsidP="00673F44">
            <w:pPr>
              <w:jc w:val="both"/>
              <w:rPr>
                <w:rFonts w:eastAsia="Times New Roman"/>
                <w:lang w:val="en-AU"/>
              </w:rPr>
            </w:pPr>
            <w:r w:rsidRPr="00673F44">
              <w:rPr>
                <w:rFonts w:eastAsia="Times New Roman"/>
                <w:lang w:val="en-AU"/>
              </w:rPr>
              <w:t>1 (ref)</w:t>
            </w:r>
          </w:p>
        </w:tc>
        <w:tc>
          <w:tcPr>
            <w:tcW w:w="1601" w:type="dxa"/>
          </w:tcPr>
          <w:p w14:paraId="2C573385" w14:textId="77777777" w:rsidR="00673F44" w:rsidRPr="00673F44" w:rsidRDefault="00673F44" w:rsidP="00673F44">
            <w:pPr>
              <w:jc w:val="both"/>
              <w:rPr>
                <w:rFonts w:eastAsia="Times New Roman"/>
                <w:lang w:val="en-AU"/>
              </w:rPr>
            </w:pPr>
            <w:r w:rsidRPr="00673F44">
              <w:rPr>
                <w:rFonts w:eastAsia="Times New Roman"/>
                <w:lang w:val="en-AU"/>
              </w:rPr>
              <w:t>0.80 (0.53-1.21)</w:t>
            </w:r>
          </w:p>
        </w:tc>
        <w:tc>
          <w:tcPr>
            <w:tcW w:w="1601" w:type="dxa"/>
          </w:tcPr>
          <w:p w14:paraId="286049B0" w14:textId="77777777" w:rsidR="00673F44" w:rsidRPr="00673F44" w:rsidRDefault="00673F44" w:rsidP="00673F44">
            <w:pPr>
              <w:jc w:val="both"/>
              <w:rPr>
                <w:rFonts w:eastAsia="Times New Roman"/>
                <w:lang w:val="en-AU"/>
              </w:rPr>
            </w:pPr>
            <w:r w:rsidRPr="00673F44">
              <w:rPr>
                <w:rFonts w:eastAsia="Times New Roman"/>
                <w:lang w:val="en-AU"/>
              </w:rPr>
              <w:t>1.00 (0.63-1.59)</w:t>
            </w:r>
          </w:p>
        </w:tc>
        <w:tc>
          <w:tcPr>
            <w:tcW w:w="1601" w:type="dxa"/>
          </w:tcPr>
          <w:p w14:paraId="10F7ACA6" w14:textId="77777777" w:rsidR="00673F44" w:rsidRPr="00673F44" w:rsidRDefault="00673F44" w:rsidP="00673F44">
            <w:pPr>
              <w:jc w:val="both"/>
              <w:rPr>
                <w:rFonts w:eastAsia="Times New Roman"/>
                <w:lang w:val="en-AU"/>
              </w:rPr>
            </w:pPr>
            <w:r w:rsidRPr="00673F44">
              <w:rPr>
                <w:rFonts w:eastAsia="Times New Roman"/>
                <w:b/>
                <w:lang w:val="en-AU"/>
              </w:rPr>
              <w:t>2.11</w:t>
            </w:r>
            <w:r w:rsidRPr="00673F44">
              <w:rPr>
                <w:rFonts w:eastAsia="Times New Roman"/>
                <w:lang w:val="en-AU"/>
              </w:rPr>
              <w:t xml:space="preserve"> (1.35-3.29)</w:t>
            </w:r>
          </w:p>
        </w:tc>
        <w:tc>
          <w:tcPr>
            <w:tcW w:w="1601" w:type="dxa"/>
          </w:tcPr>
          <w:p w14:paraId="08A70944" w14:textId="77777777" w:rsidR="00673F44" w:rsidRPr="00673F44" w:rsidRDefault="00673F44" w:rsidP="00673F44">
            <w:pPr>
              <w:jc w:val="both"/>
              <w:rPr>
                <w:rFonts w:eastAsia="Times New Roman"/>
                <w:lang w:val="en-AU"/>
              </w:rPr>
            </w:pPr>
            <w:r w:rsidRPr="00673F44">
              <w:rPr>
                <w:rFonts w:eastAsia="Times New Roman"/>
                <w:b/>
                <w:lang w:val="en-AU"/>
              </w:rPr>
              <w:t>2.48</w:t>
            </w:r>
            <w:r w:rsidRPr="00673F44">
              <w:rPr>
                <w:rFonts w:eastAsia="Times New Roman"/>
                <w:lang w:val="en-AU"/>
              </w:rPr>
              <w:t xml:space="preserve"> (1.46-4.24)</w:t>
            </w:r>
          </w:p>
        </w:tc>
        <w:tc>
          <w:tcPr>
            <w:tcW w:w="1601" w:type="dxa"/>
          </w:tcPr>
          <w:p w14:paraId="0B1B2895" w14:textId="77777777" w:rsidR="00673F44" w:rsidRPr="00673F44" w:rsidRDefault="00673F44" w:rsidP="00673F44">
            <w:pPr>
              <w:jc w:val="both"/>
              <w:rPr>
                <w:rFonts w:eastAsia="Times New Roman"/>
                <w:lang w:val="en-AU"/>
              </w:rPr>
            </w:pPr>
            <w:r w:rsidRPr="00673F44">
              <w:rPr>
                <w:rFonts w:eastAsia="Times New Roman"/>
                <w:b/>
                <w:lang w:val="en-AU"/>
              </w:rPr>
              <w:t>2.60</w:t>
            </w:r>
            <w:r w:rsidRPr="00673F44">
              <w:rPr>
                <w:rFonts w:eastAsia="Times New Roman"/>
                <w:lang w:val="en-AU"/>
              </w:rPr>
              <w:t xml:space="preserve"> (1.85-3.65)</w:t>
            </w:r>
          </w:p>
        </w:tc>
        <w:tc>
          <w:tcPr>
            <w:tcW w:w="1601" w:type="dxa"/>
          </w:tcPr>
          <w:p w14:paraId="2BF09C6B" w14:textId="77777777" w:rsidR="00673F44" w:rsidRPr="00673F44" w:rsidRDefault="00673F44" w:rsidP="00673F44">
            <w:pPr>
              <w:jc w:val="both"/>
              <w:rPr>
                <w:rFonts w:eastAsia="Times New Roman"/>
                <w:lang w:val="en-AU"/>
              </w:rPr>
            </w:pPr>
            <w:r w:rsidRPr="00673F44">
              <w:rPr>
                <w:rFonts w:eastAsia="Times New Roman"/>
                <w:lang w:val="en-AU"/>
              </w:rPr>
              <w:t>0.82 (0.41-1.65)</w:t>
            </w:r>
          </w:p>
        </w:tc>
        <w:tc>
          <w:tcPr>
            <w:tcW w:w="1601" w:type="dxa"/>
          </w:tcPr>
          <w:p w14:paraId="48AD88DE" w14:textId="77777777" w:rsidR="00673F44" w:rsidRPr="00673F44" w:rsidRDefault="00673F44" w:rsidP="00673F44">
            <w:pPr>
              <w:jc w:val="both"/>
              <w:rPr>
                <w:rFonts w:eastAsia="Times New Roman"/>
                <w:lang w:val="en-AU"/>
              </w:rPr>
            </w:pPr>
            <w:r w:rsidRPr="00673F44">
              <w:rPr>
                <w:rFonts w:eastAsia="Times New Roman"/>
                <w:lang w:val="en-AU"/>
              </w:rPr>
              <w:t>1.58 (0.82-3.06)</w:t>
            </w:r>
          </w:p>
        </w:tc>
        <w:tc>
          <w:tcPr>
            <w:tcW w:w="1601" w:type="dxa"/>
          </w:tcPr>
          <w:p w14:paraId="446877E0" w14:textId="77777777" w:rsidR="00673F44" w:rsidRPr="00673F44" w:rsidRDefault="00673F44" w:rsidP="00673F44">
            <w:pPr>
              <w:jc w:val="both"/>
              <w:rPr>
                <w:rFonts w:eastAsia="Times New Roman"/>
                <w:lang w:val="en-AU"/>
              </w:rPr>
            </w:pPr>
            <w:r w:rsidRPr="00673F44">
              <w:rPr>
                <w:rFonts w:eastAsia="Times New Roman"/>
                <w:lang w:val="en-AU"/>
              </w:rPr>
              <w:t>1.53 (0.86-2.74)</w:t>
            </w:r>
          </w:p>
        </w:tc>
        <w:tc>
          <w:tcPr>
            <w:tcW w:w="1601" w:type="dxa"/>
          </w:tcPr>
          <w:p w14:paraId="76CBB44C" w14:textId="77777777" w:rsidR="00673F44" w:rsidRPr="00673F44" w:rsidRDefault="00673F44" w:rsidP="00673F44">
            <w:pPr>
              <w:jc w:val="both"/>
              <w:rPr>
                <w:rFonts w:eastAsia="Times New Roman"/>
                <w:lang w:val="en-AU"/>
              </w:rPr>
            </w:pPr>
            <w:r w:rsidRPr="00673F44">
              <w:rPr>
                <w:rFonts w:eastAsia="Times New Roman"/>
                <w:lang w:val="en-AU"/>
              </w:rPr>
              <w:t>1.64 (0.88-3.07)</w:t>
            </w:r>
          </w:p>
        </w:tc>
        <w:tc>
          <w:tcPr>
            <w:tcW w:w="1601" w:type="dxa"/>
          </w:tcPr>
          <w:p w14:paraId="7FD0C556" w14:textId="77777777" w:rsidR="00673F44" w:rsidRPr="00673F44" w:rsidRDefault="00673F44" w:rsidP="00673F44">
            <w:pPr>
              <w:jc w:val="both"/>
              <w:rPr>
                <w:rFonts w:eastAsia="Times New Roman"/>
                <w:lang w:val="en-AU"/>
              </w:rPr>
            </w:pPr>
            <w:r w:rsidRPr="00673F44">
              <w:rPr>
                <w:rFonts w:eastAsia="Times New Roman"/>
                <w:lang w:val="en-AU"/>
              </w:rPr>
              <w:t>1.06 (0.75-1.48)</w:t>
            </w:r>
          </w:p>
        </w:tc>
        <w:tc>
          <w:tcPr>
            <w:tcW w:w="1601" w:type="dxa"/>
          </w:tcPr>
          <w:p w14:paraId="072F6CA8" w14:textId="77777777" w:rsidR="00673F44" w:rsidRPr="00673F44" w:rsidRDefault="00673F44" w:rsidP="00673F44">
            <w:pPr>
              <w:jc w:val="both"/>
              <w:rPr>
                <w:rFonts w:eastAsia="Times New Roman"/>
                <w:lang w:val="en-AU"/>
              </w:rPr>
            </w:pPr>
            <w:r w:rsidRPr="00673F44">
              <w:rPr>
                <w:rFonts w:eastAsia="Times New Roman"/>
                <w:lang w:val="en-AU"/>
              </w:rPr>
              <w:t>0.89 (0.52-1.53)</w:t>
            </w:r>
          </w:p>
        </w:tc>
        <w:tc>
          <w:tcPr>
            <w:tcW w:w="1601" w:type="dxa"/>
          </w:tcPr>
          <w:p w14:paraId="4168189C" w14:textId="77777777" w:rsidR="00673F44" w:rsidRPr="00673F44" w:rsidRDefault="00673F44" w:rsidP="00673F44">
            <w:pPr>
              <w:jc w:val="both"/>
              <w:rPr>
                <w:rFonts w:eastAsia="Times New Roman"/>
                <w:lang w:val="en-AU"/>
              </w:rPr>
            </w:pPr>
            <w:r w:rsidRPr="00673F44">
              <w:rPr>
                <w:rFonts w:eastAsia="Times New Roman"/>
                <w:lang w:val="en-AU"/>
              </w:rPr>
              <w:t>1.66 (0.84-3.28)</w:t>
            </w:r>
          </w:p>
        </w:tc>
        <w:tc>
          <w:tcPr>
            <w:tcW w:w="1601" w:type="dxa"/>
          </w:tcPr>
          <w:p w14:paraId="5184FF9F" w14:textId="77777777" w:rsidR="00673F44" w:rsidRPr="00673F44" w:rsidRDefault="00673F44" w:rsidP="00673F44">
            <w:pPr>
              <w:jc w:val="both"/>
            </w:pPr>
            <w:r w:rsidRPr="00673F44">
              <w:rPr>
                <w:rFonts w:eastAsia="Times New Roman"/>
                <w:b/>
                <w:lang w:val="en-AU"/>
              </w:rPr>
              <w:t>1.41</w:t>
            </w:r>
            <w:r w:rsidRPr="00673F44">
              <w:rPr>
                <w:rFonts w:eastAsia="Times New Roman"/>
                <w:lang w:val="en-AU"/>
              </w:rPr>
              <w:t xml:space="preserve"> (1.01-1.98)</w:t>
            </w:r>
          </w:p>
        </w:tc>
      </w:tr>
    </w:tbl>
    <w:p w14:paraId="5F210F98" w14:textId="77777777" w:rsidR="00673F44" w:rsidRPr="00673F44" w:rsidRDefault="00673F44" w:rsidP="00673F44">
      <w:pPr>
        <w:tabs>
          <w:tab w:val="right" w:leader="underscore" w:pos="18003"/>
        </w:tabs>
        <w:spacing w:after="0"/>
        <w:jc w:val="both"/>
        <w:rPr>
          <w:rFonts w:eastAsia="Times New Roman"/>
          <w:lang w:val="en-AU"/>
        </w:rPr>
      </w:pPr>
    </w:p>
    <w:p w14:paraId="1D5A042E" w14:textId="14B16B24" w:rsidR="00441BD3" w:rsidRPr="00E30235" w:rsidRDefault="00673F44" w:rsidP="00E30235">
      <w:pPr>
        <w:spacing w:after="0"/>
        <w:jc w:val="both"/>
        <w:rPr>
          <w:lang w:val="en-AU" w:eastAsia="zh-CN"/>
        </w:rPr>
      </w:pPr>
      <w:r w:rsidRPr="00441BD3">
        <w:rPr>
          <w:vertAlign w:val="superscript"/>
          <w:lang w:val="en-AU"/>
        </w:rPr>
        <w:t>1</w:t>
      </w:r>
      <w:r w:rsidR="00441BD3" w:rsidRPr="00673F44">
        <w:rPr>
          <w:lang w:val="en-AU"/>
        </w:rPr>
        <w:t>T</w:t>
      </w:r>
      <w:r w:rsidRPr="00673F44">
        <w:rPr>
          <w:lang w:val="en-AU"/>
        </w:rPr>
        <w:t>ics, attention deficit hyperactivity disorder, conduct disorder, oppositional defiant disorder</w:t>
      </w:r>
      <w:r w:rsidR="00441BD3">
        <w:rPr>
          <w:rFonts w:hint="eastAsia"/>
          <w:lang w:val="en-AU" w:eastAsia="zh-CN"/>
        </w:rPr>
        <w:t xml:space="preserve">; </w:t>
      </w:r>
      <w:r w:rsidRPr="00441BD3">
        <w:rPr>
          <w:vertAlign w:val="superscript"/>
          <w:lang w:val="en-AU"/>
        </w:rPr>
        <w:t>2</w:t>
      </w:r>
      <w:r w:rsidR="00441BD3" w:rsidRPr="00673F44">
        <w:rPr>
          <w:lang w:val="en-AU"/>
        </w:rPr>
        <w:t>S</w:t>
      </w:r>
      <w:r w:rsidRPr="00673F44">
        <w:rPr>
          <w:lang w:val="en-AU"/>
        </w:rPr>
        <w:t>eparation anxiety disorder, overanxious disorder, specific phobias (animals), social phobia</w:t>
      </w:r>
      <w:r w:rsidR="00441BD3">
        <w:rPr>
          <w:rFonts w:hint="eastAsia"/>
          <w:lang w:val="en-AU" w:eastAsia="zh-CN"/>
        </w:rPr>
        <w:t xml:space="preserve">; </w:t>
      </w:r>
      <w:r w:rsidRPr="00441BD3">
        <w:rPr>
          <w:vertAlign w:val="superscript"/>
          <w:lang w:val="en-AU"/>
        </w:rPr>
        <w:t>3</w:t>
      </w:r>
      <w:r w:rsidR="00441BD3" w:rsidRPr="00673F44">
        <w:rPr>
          <w:lang w:val="en-AU"/>
        </w:rPr>
        <w:t>G</w:t>
      </w:r>
      <w:r w:rsidRPr="00673F44">
        <w:rPr>
          <w:lang w:val="en-AU"/>
        </w:rPr>
        <w:t xml:space="preserve">eneralized anxiety disorder, panic, agoraphobia, specific phobias (excl. </w:t>
      </w:r>
      <w:r w:rsidR="00441BD3" w:rsidRPr="00673F44">
        <w:rPr>
          <w:lang w:val="en-AU"/>
        </w:rPr>
        <w:t>Animals</w:t>
      </w:r>
      <w:r w:rsidRPr="00673F44">
        <w:rPr>
          <w:lang w:val="en-AU"/>
        </w:rPr>
        <w:t>)</w:t>
      </w:r>
      <w:r w:rsidR="00441BD3">
        <w:rPr>
          <w:rFonts w:hint="eastAsia"/>
          <w:lang w:val="en-AU" w:eastAsia="zh-CN"/>
        </w:rPr>
        <w:t xml:space="preserve">; </w:t>
      </w:r>
      <w:r w:rsidRPr="00441BD3">
        <w:rPr>
          <w:vertAlign w:val="superscript"/>
          <w:lang w:val="en-AU"/>
        </w:rPr>
        <w:t>4</w:t>
      </w:r>
      <w:r w:rsidR="00441BD3" w:rsidRPr="00673F44">
        <w:rPr>
          <w:lang w:val="en-AU"/>
        </w:rPr>
        <w:t>M</w:t>
      </w:r>
      <w:r w:rsidRPr="00673F44">
        <w:rPr>
          <w:lang w:val="en-AU"/>
        </w:rPr>
        <w:t>ajor depression disorder, dysthymia, bipolar disorders</w:t>
      </w:r>
      <w:r w:rsidR="00441BD3">
        <w:rPr>
          <w:rFonts w:hint="eastAsia"/>
          <w:lang w:val="en-AU" w:eastAsia="zh-CN"/>
        </w:rPr>
        <w:t xml:space="preserve">; </w:t>
      </w:r>
      <w:r w:rsidRPr="00441BD3">
        <w:rPr>
          <w:vertAlign w:val="superscript"/>
          <w:lang w:val="en-AU"/>
        </w:rPr>
        <w:t>5</w:t>
      </w:r>
      <w:r w:rsidR="00441BD3" w:rsidRPr="00673F44">
        <w:rPr>
          <w:lang w:val="en-AU"/>
        </w:rPr>
        <w:t>A</w:t>
      </w:r>
      <w:r w:rsidRPr="00673F44">
        <w:rPr>
          <w:lang w:val="en-AU"/>
        </w:rPr>
        <w:t>lcohol, cannab</w:t>
      </w:r>
      <w:r w:rsidR="00441BD3">
        <w:rPr>
          <w:lang w:val="en-AU"/>
        </w:rPr>
        <w:t>is, other illicit drugs abuse/</w:t>
      </w:r>
      <w:r w:rsidRPr="00673F44">
        <w:rPr>
          <w:lang w:val="en-AU"/>
        </w:rPr>
        <w:t>dependence</w:t>
      </w:r>
      <w:r w:rsidR="00441BD3">
        <w:rPr>
          <w:rFonts w:hint="eastAsia"/>
          <w:lang w:val="en-AU" w:eastAsia="zh-CN"/>
        </w:rPr>
        <w:t xml:space="preserve">; </w:t>
      </w:r>
      <w:r w:rsidRPr="00441BD3">
        <w:rPr>
          <w:vertAlign w:val="superscript"/>
          <w:lang w:val="en-AU"/>
        </w:rPr>
        <w:t>6</w:t>
      </w:r>
      <w:r w:rsidR="00441BD3" w:rsidRPr="00673F44">
        <w:rPr>
          <w:lang w:val="en-AU"/>
        </w:rPr>
        <w:t>O</w:t>
      </w:r>
      <w:r w:rsidRPr="00673F44">
        <w:rPr>
          <w:lang w:val="en-AU"/>
        </w:rPr>
        <w:t>verall figures; Ns relating to each subgroup of mental disorders: 382 (</w:t>
      </w:r>
      <w:r w:rsidRPr="00673F44">
        <w:rPr>
          <w:rFonts w:eastAsia="Times New Roman"/>
          <w:lang w:val="en-AU"/>
        </w:rPr>
        <w:t xml:space="preserve">neurodevelopmental), 1110 (early </w:t>
      </w:r>
      <w:r w:rsidRPr="00673F44">
        <w:rPr>
          <w:rFonts w:eastAsia="Times New Roman"/>
          <w:lang w:val="en-AU"/>
        </w:rPr>
        <w:lastRenderedPageBreak/>
        <w:t>anxiety), 386 (late anxiety), 1446 (mood), 349 (substances); OR</w:t>
      </w:r>
      <w:r w:rsidR="00441BD3">
        <w:rPr>
          <w:lang w:val="en-AU" w:eastAsia="zh-CN"/>
        </w:rPr>
        <w:t>’</w:t>
      </w:r>
      <w:r w:rsidRPr="00673F44">
        <w:rPr>
          <w:rFonts w:eastAsia="Times New Roman"/>
          <w:lang w:val="en-AU"/>
        </w:rPr>
        <w:t>s were based on subgroup specific information</w:t>
      </w:r>
      <w:r w:rsidR="00441BD3">
        <w:rPr>
          <w:rFonts w:hint="eastAsia"/>
          <w:lang w:val="en-AU" w:eastAsia="zh-CN"/>
        </w:rPr>
        <w:t xml:space="preserve">; </w:t>
      </w:r>
      <w:r w:rsidRPr="00441BD3">
        <w:rPr>
          <w:vertAlign w:val="superscript"/>
          <w:lang w:val="en-AU"/>
        </w:rPr>
        <w:t>7</w:t>
      </w:r>
      <w:r w:rsidR="00441BD3" w:rsidRPr="00673F44">
        <w:rPr>
          <w:lang w:val="en-AU"/>
        </w:rPr>
        <w:t>I</w:t>
      </w:r>
      <w:r w:rsidRPr="00673F44">
        <w:rPr>
          <w:lang w:val="en-AU"/>
        </w:rPr>
        <w:t>nterparental violence, fear of maltreatment by parents, growing up in a children’s home, unhappy childhood</w:t>
      </w:r>
      <w:r w:rsidR="00441BD3">
        <w:rPr>
          <w:rFonts w:hint="eastAsia"/>
          <w:lang w:val="en-AU" w:eastAsia="zh-CN"/>
        </w:rPr>
        <w:t xml:space="preserve">; </w:t>
      </w:r>
      <w:r w:rsidR="00441BD3" w:rsidRPr="00441BD3">
        <w:rPr>
          <w:vertAlign w:val="superscript"/>
          <w:lang w:val="en-AU"/>
        </w:rPr>
        <w:t>8</w:t>
      </w:r>
      <w:r w:rsidR="00441BD3" w:rsidRPr="00673F44">
        <w:rPr>
          <w:lang w:val="en-AU"/>
        </w:rPr>
        <w:t>T</w:t>
      </w:r>
      <w:r w:rsidRPr="00673F44">
        <w:rPr>
          <w:lang w:val="en-AU"/>
        </w:rPr>
        <w:t>onsillitis, scarlet fever, rheumatic fever</w:t>
      </w:r>
      <w:r w:rsidR="00441BD3">
        <w:rPr>
          <w:rFonts w:hint="eastAsia"/>
          <w:lang w:val="en-AU" w:eastAsia="zh-CN"/>
        </w:rPr>
        <w:t>.</w:t>
      </w:r>
      <w:r w:rsidR="00E30235">
        <w:rPr>
          <w:rFonts w:hint="eastAsia"/>
          <w:lang w:val="en-AU" w:eastAsia="zh-CN"/>
        </w:rPr>
        <w:t xml:space="preserve"> </w:t>
      </w:r>
      <w:r w:rsidR="00E30235">
        <w:rPr>
          <w:rFonts w:eastAsia="Times New Roman"/>
          <w:lang w:val="en-AU"/>
        </w:rPr>
        <w:t>MMR</w:t>
      </w:r>
      <w:r w:rsidR="00E30235">
        <w:rPr>
          <w:rFonts w:hint="eastAsia"/>
          <w:lang w:val="en-AU" w:eastAsia="zh-CN"/>
        </w:rPr>
        <w:t>:</w:t>
      </w:r>
      <w:r w:rsidR="00E30235" w:rsidRPr="00E30235">
        <w:rPr>
          <w:rFonts w:eastAsia="Times New Roman"/>
          <w:lang w:val="en-AU"/>
        </w:rPr>
        <w:t xml:space="preserve"> </w:t>
      </w:r>
      <w:r w:rsidR="00E30235">
        <w:rPr>
          <w:rFonts w:eastAsia="Times New Roman"/>
          <w:lang w:val="en-AU"/>
        </w:rPr>
        <w:t>Measles/mumps/rubella</w:t>
      </w:r>
      <w:r w:rsidR="00E30235">
        <w:rPr>
          <w:rFonts w:hint="eastAsia"/>
          <w:lang w:val="en-AU" w:eastAsia="zh-CN"/>
        </w:rPr>
        <w:t>.</w:t>
      </w:r>
    </w:p>
    <w:p w14:paraId="2A8ECCAD" w14:textId="77777777" w:rsidR="00E30235" w:rsidRPr="00E30235" w:rsidRDefault="00E30235" w:rsidP="00E30235">
      <w:pPr>
        <w:spacing w:after="0"/>
        <w:jc w:val="both"/>
        <w:rPr>
          <w:lang w:val="en-AU" w:eastAsia="zh-CN"/>
        </w:rPr>
      </w:pPr>
    </w:p>
    <w:bookmarkEnd w:id="1"/>
    <w:p w14:paraId="1CD54CE2" w14:textId="77777777" w:rsidR="00B80192" w:rsidRDefault="00B80192">
      <w:pPr>
        <w:spacing w:line="240" w:lineRule="auto"/>
        <w:rPr>
          <w:b/>
          <w:lang w:val="en-AU"/>
        </w:rPr>
      </w:pPr>
      <w:r>
        <w:rPr>
          <w:b/>
          <w:lang w:val="en-AU"/>
        </w:rPr>
        <w:br w:type="page"/>
      </w:r>
    </w:p>
    <w:p w14:paraId="093B1021" w14:textId="5AA8E7E6" w:rsidR="00D7476F" w:rsidRPr="00F550A8" w:rsidRDefault="00F550A8" w:rsidP="00F550A8">
      <w:pPr>
        <w:spacing w:after="0"/>
        <w:jc w:val="both"/>
        <w:rPr>
          <w:b/>
          <w:lang w:eastAsia="zh-CN"/>
        </w:rPr>
      </w:pPr>
      <w:r w:rsidRPr="00F550A8">
        <w:rPr>
          <w:b/>
          <w:lang w:val="en-AU"/>
        </w:rPr>
        <w:lastRenderedPageBreak/>
        <w:t>Table 2</w:t>
      </w:r>
      <w:r w:rsidRPr="00F550A8">
        <w:rPr>
          <w:rFonts w:hint="eastAsia"/>
          <w:b/>
          <w:lang w:val="en-AU" w:eastAsia="zh-CN"/>
        </w:rPr>
        <w:t xml:space="preserve"> </w:t>
      </w:r>
      <w:r w:rsidR="00D7476F" w:rsidRPr="00F550A8">
        <w:rPr>
          <w:b/>
        </w:rPr>
        <w:t>Mental disorders regressed on infectious, atopic and inflammatory diseases, males; odds-ratios and 95%</w:t>
      </w:r>
      <w:r w:rsidRPr="00F550A8">
        <w:rPr>
          <w:rFonts w:hint="eastAsia"/>
          <w:b/>
          <w:lang w:eastAsia="zh-CN"/>
        </w:rPr>
        <w:t>CO</w:t>
      </w:r>
      <w:r w:rsidR="00D7476F" w:rsidRPr="00F550A8">
        <w:rPr>
          <w:b/>
        </w:rPr>
        <w:t xml:space="preserve">s derived from logistic regression models </w:t>
      </w:r>
    </w:p>
    <w:p w14:paraId="39E68679" w14:textId="77777777" w:rsidR="00D7476F" w:rsidRPr="004F2082" w:rsidRDefault="00D7476F" w:rsidP="009E2C95">
      <w:pPr>
        <w:tabs>
          <w:tab w:val="left" w:pos="2977"/>
          <w:tab w:val="left" w:pos="5245"/>
          <w:tab w:val="left" w:pos="7513"/>
          <w:tab w:val="left" w:pos="9923"/>
          <w:tab w:val="left" w:pos="12333"/>
        </w:tabs>
        <w:spacing w:after="0"/>
        <w:jc w:val="both"/>
        <w:rPr>
          <w:rFonts w:eastAsia="Times New Roman" w:cs="Times New Roman"/>
        </w:rPr>
      </w:pPr>
    </w:p>
    <w:tbl>
      <w:tblPr>
        <w:tblStyle w:val="af1"/>
        <w:tblW w:w="14317" w:type="dxa"/>
        <w:tblLayout w:type="fixed"/>
        <w:tblLook w:val="00A0" w:firstRow="1" w:lastRow="0" w:firstColumn="1" w:lastColumn="0" w:noHBand="0" w:noVBand="0"/>
      </w:tblPr>
      <w:tblGrid>
        <w:gridCol w:w="2977"/>
        <w:gridCol w:w="2268"/>
        <w:gridCol w:w="2268"/>
        <w:gridCol w:w="2268"/>
        <w:gridCol w:w="2268"/>
        <w:gridCol w:w="2268"/>
      </w:tblGrid>
      <w:tr w:rsidR="009E2C95" w:rsidRPr="004F2082" w14:paraId="7FF56F14" w14:textId="77777777">
        <w:tc>
          <w:tcPr>
            <w:tcW w:w="2977" w:type="dxa"/>
          </w:tcPr>
          <w:p w14:paraId="5BC1AA8B" w14:textId="77777777" w:rsidR="00D7476F" w:rsidRPr="004F2082" w:rsidRDefault="00D7476F" w:rsidP="009E2C95">
            <w:pPr>
              <w:jc w:val="both"/>
              <w:rPr>
                <w:rFonts w:eastAsia="Cambria" w:cs="Times New Roman"/>
              </w:rPr>
            </w:pPr>
          </w:p>
        </w:tc>
        <w:tc>
          <w:tcPr>
            <w:tcW w:w="2268" w:type="dxa"/>
          </w:tcPr>
          <w:p w14:paraId="2FB8877D" w14:textId="42CD12B4" w:rsidR="00D7476F" w:rsidRPr="004F2082" w:rsidRDefault="00F550A8" w:rsidP="009E2C95">
            <w:pPr>
              <w:jc w:val="both"/>
            </w:pPr>
            <w:r w:rsidRPr="004F2082">
              <w:rPr>
                <w:rFonts w:eastAsia="Times New Roman" w:cs="Times New Roman"/>
                <w:b/>
              </w:rPr>
              <w:t>M</w:t>
            </w:r>
            <w:r w:rsidR="00D7476F" w:rsidRPr="004F2082">
              <w:rPr>
                <w:rFonts w:eastAsia="Times New Roman" w:cs="Times New Roman"/>
                <w:b/>
              </w:rPr>
              <w:t xml:space="preserve">odel 1 </w:t>
            </w:r>
          </w:p>
          <w:p w14:paraId="55329CF4" w14:textId="549871AB" w:rsidR="00D7476F" w:rsidRPr="004F2082" w:rsidRDefault="00F550A8" w:rsidP="009E2C95">
            <w:pPr>
              <w:jc w:val="both"/>
            </w:pPr>
            <w:r w:rsidRPr="004F2082">
              <w:rPr>
                <w:rFonts w:eastAsia="Times New Roman" w:cs="Times New Roman"/>
              </w:rPr>
              <w:t>N</w:t>
            </w:r>
            <w:r w:rsidR="00D7476F" w:rsidRPr="004F2082">
              <w:rPr>
                <w:rFonts w:eastAsia="Times New Roman" w:cs="Times New Roman"/>
              </w:rPr>
              <w:t>eurodevelopmental d.</w:t>
            </w:r>
          </w:p>
        </w:tc>
        <w:tc>
          <w:tcPr>
            <w:tcW w:w="2268" w:type="dxa"/>
          </w:tcPr>
          <w:p w14:paraId="11BC0E9E" w14:textId="2688F080" w:rsidR="00D7476F" w:rsidRPr="004F2082" w:rsidRDefault="00F550A8" w:rsidP="009E2C95">
            <w:pPr>
              <w:jc w:val="both"/>
            </w:pPr>
            <w:r w:rsidRPr="004F2082">
              <w:rPr>
                <w:rFonts w:eastAsia="Times New Roman" w:cs="Times New Roman"/>
                <w:b/>
              </w:rPr>
              <w:t>M</w:t>
            </w:r>
            <w:r w:rsidR="00D7476F" w:rsidRPr="004F2082">
              <w:rPr>
                <w:rFonts w:eastAsia="Times New Roman" w:cs="Times New Roman"/>
                <w:b/>
              </w:rPr>
              <w:t>odel 2</w:t>
            </w:r>
          </w:p>
          <w:p w14:paraId="76896BEF" w14:textId="765050B4" w:rsidR="00D7476F" w:rsidRPr="004F2082" w:rsidRDefault="00F550A8" w:rsidP="009E2C95">
            <w:pPr>
              <w:jc w:val="both"/>
            </w:pPr>
            <w:r w:rsidRPr="004F2082">
              <w:rPr>
                <w:rFonts w:eastAsia="Times New Roman" w:cs="Times New Roman"/>
              </w:rPr>
              <w:t>E</w:t>
            </w:r>
            <w:r w:rsidR="00D7476F" w:rsidRPr="004F2082">
              <w:rPr>
                <w:rFonts w:eastAsia="Times New Roman" w:cs="Times New Roman"/>
              </w:rPr>
              <w:t>arly anxiety</w:t>
            </w:r>
            <w:r w:rsidR="00D7476F" w:rsidRPr="004F2082">
              <w:t xml:space="preserve"> </w:t>
            </w:r>
            <w:r w:rsidR="00D7476F" w:rsidRPr="004F2082">
              <w:rPr>
                <w:rFonts w:eastAsia="Times New Roman" w:cs="Times New Roman"/>
              </w:rPr>
              <w:t xml:space="preserve">disorders </w:t>
            </w:r>
          </w:p>
        </w:tc>
        <w:tc>
          <w:tcPr>
            <w:tcW w:w="2268" w:type="dxa"/>
          </w:tcPr>
          <w:p w14:paraId="10FE93EE" w14:textId="1D37861B" w:rsidR="00D7476F" w:rsidRPr="004F2082" w:rsidRDefault="00F550A8" w:rsidP="009E2C95">
            <w:pPr>
              <w:jc w:val="both"/>
            </w:pPr>
            <w:r w:rsidRPr="004F2082">
              <w:rPr>
                <w:rFonts w:eastAsia="Times New Roman" w:cs="Times New Roman"/>
                <w:b/>
              </w:rPr>
              <w:t>M</w:t>
            </w:r>
            <w:r w:rsidR="00D7476F" w:rsidRPr="004F2082">
              <w:rPr>
                <w:rFonts w:eastAsia="Times New Roman" w:cs="Times New Roman"/>
                <w:b/>
              </w:rPr>
              <w:t>odel 3</w:t>
            </w:r>
          </w:p>
          <w:p w14:paraId="117DDEB7" w14:textId="47D4DCEE" w:rsidR="00D7476F" w:rsidRPr="004F2082" w:rsidRDefault="00F550A8" w:rsidP="009E2C95">
            <w:pPr>
              <w:jc w:val="both"/>
            </w:pPr>
            <w:r w:rsidRPr="004F2082">
              <w:rPr>
                <w:rFonts w:eastAsia="Times New Roman" w:cs="Times New Roman"/>
              </w:rPr>
              <w:t>L</w:t>
            </w:r>
            <w:r w:rsidR="00D7476F" w:rsidRPr="004F2082">
              <w:rPr>
                <w:rFonts w:eastAsia="Times New Roman" w:cs="Times New Roman"/>
              </w:rPr>
              <w:t>ate anxiety</w:t>
            </w:r>
            <w:r w:rsidR="00D7476F" w:rsidRPr="004F2082">
              <w:t xml:space="preserve"> </w:t>
            </w:r>
            <w:r w:rsidR="00D7476F" w:rsidRPr="004F2082">
              <w:rPr>
                <w:rFonts w:eastAsia="Times New Roman" w:cs="Times New Roman"/>
              </w:rPr>
              <w:t xml:space="preserve">disorders </w:t>
            </w:r>
          </w:p>
        </w:tc>
        <w:tc>
          <w:tcPr>
            <w:tcW w:w="2268" w:type="dxa"/>
          </w:tcPr>
          <w:p w14:paraId="24D5D060" w14:textId="563E0D7B" w:rsidR="00D7476F" w:rsidRPr="004F2082" w:rsidRDefault="00F550A8" w:rsidP="009E2C95">
            <w:pPr>
              <w:jc w:val="both"/>
            </w:pPr>
            <w:r w:rsidRPr="004F2082">
              <w:rPr>
                <w:rFonts w:eastAsia="Times New Roman" w:cs="Times New Roman"/>
                <w:b/>
              </w:rPr>
              <w:t>M</w:t>
            </w:r>
            <w:r w:rsidR="00D7476F" w:rsidRPr="004F2082">
              <w:rPr>
                <w:rFonts w:eastAsia="Times New Roman" w:cs="Times New Roman"/>
                <w:b/>
              </w:rPr>
              <w:t>odel 4</w:t>
            </w:r>
          </w:p>
          <w:p w14:paraId="39A7A7B3" w14:textId="61A62E15" w:rsidR="00D7476F" w:rsidRPr="004F2082" w:rsidRDefault="00F550A8" w:rsidP="009E2C95">
            <w:pPr>
              <w:jc w:val="both"/>
            </w:pPr>
            <w:r w:rsidRPr="004F2082">
              <w:rPr>
                <w:rFonts w:eastAsia="Times New Roman" w:cs="Times New Roman"/>
              </w:rPr>
              <w:t>M</w:t>
            </w:r>
            <w:r w:rsidR="00D7476F" w:rsidRPr="004F2082">
              <w:rPr>
                <w:rFonts w:eastAsia="Times New Roman" w:cs="Times New Roman"/>
              </w:rPr>
              <w:t>ood</w:t>
            </w:r>
            <w:r w:rsidR="00D7476F" w:rsidRPr="004F2082">
              <w:t xml:space="preserve"> </w:t>
            </w:r>
            <w:r w:rsidR="00D7476F" w:rsidRPr="004F2082">
              <w:rPr>
                <w:rFonts w:eastAsia="Times New Roman" w:cs="Times New Roman"/>
              </w:rPr>
              <w:t xml:space="preserve">disorders </w:t>
            </w:r>
          </w:p>
        </w:tc>
        <w:tc>
          <w:tcPr>
            <w:tcW w:w="2268" w:type="dxa"/>
          </w:tcPr>
          <w:p w14:paraId="6FD95A09" w14:textId="56F49B85" w:rsidR="00D7476F" w:rsidRPr="004F2082" w:rsidRDefault="00F550A8" w:rsidP="009E2C95">
            <w:pPr>
              <w:jc w:val="both"/>
            </w:pPr>
            <w:r w:rsidRPr="004F2082">
              <w:rPr>
                <w:rFonts w:eastAsia="Times New Roman" w:cs="Times New Roman"/>
                <w:b/>
              </w:rPr>
              <w:t>M</w:t>
            </w:r>
            <w:r w:rsidR="00D7476F" w:rsidRPr="004F2082">
              <w:rPr>
                <w:rFonts w:eastAsia="Times New Roman" w:cs="Times New Roman"/>
                <w:b/>
              </w:rPr>
              <w:t>odel 5</w:t>
            </w:r>
          </w:p>
          <w:p w14:paraId="00600D93" w14:textId="62DEC1DE" w:rsidR="00D7476F" w:rsidRPr="00F550A8" w:rsidRDefault="00F550A8" w:rsidP="009E2C95">
            <w:pPr>
              <w:jc w:val="both"/>
              <w:rPr>
                <w:rFonts w:eastAsia="宋体" w:cs="Times New Roman"/>
                <w:lang w:eastAsia="zh-CN"/>
              </w:rPr>
            </w:pPr>
            <w:r w:rsidRPr="004F2082">
              <w:rPr>
                <w:rFonts w:eastAsia="Times New Roman" w:cs="Times New Roman"/>
              </w:rPr>
              <w:t>S</w:t>
            </w:r>
            <w:r>
              <w:rPr>
                <w:rFonts w:eastAsia="Times New Roman" w:cs="Times New Roman"/>
              </w:rPr>
              <w:t xml:space="preserve">ubstance abuse/ </w:t>
            </w:r>
            <w:r>
              <w:rPr>
                <w:rFonts w:eastAsia="Times New Roman"/>
                <w:lang w:val="en-AU"/>
              </w:rPr>
              <w:t>dependence</w:t>
            </w:r>
          </w:p>
        </w:tc>
      </w:tr>
      <w:tr w:rsidR="009E2C95" w:rsidRPr="004F2082" w14:paraId="1A1C10D3" w14:textId="77777777">
        <w:tc>
          <w:tcPr>
            <w:tcW w:w="2977" w:type="dxa"/>
          </w:tcPr>
          <w:p w14:paraId="05B358B1" w14:textId="67947DA2" w:rsidR="00D7476F" w:rsidRPr="004F2082" w:rsidRDefault="00F550A8" w:rsidP="009E2C95">
            <w:pPr>
              <w:jc w:val="both"/>
            </w:pPr>
            <w:r w:rsidRPr="004F2082">
              <w:t>Sex</w:t>
            </w:r>
          </w:p>
        </w:tc>
        <w:tc>
          <w:tcPr>
            <w:tcW w:w="2268" w:type="dxa"/>
            <w:vAlign w:val="center"/>
          </w:tcPr>
          <w:p w14:paraId="4C5E3AEB"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0.38 (0.27-0.52)</w:t>
            </w:r>
          </w:p>
        </w:tc>
        <w:tc>
          <w:tcPr>
            <w:tcW w:w="2268" w:type="dxa"/>
            <w:vAlign w:val="center"/>
          </w:tcPr>
          <w:p w14:paraId="56072130" w14:textId="77777777" w:rsidR="00D7476F" w:rsidRPr="004F2082" w:rsidRDefault="00D7476F" w:rsidP="009E2C95">
            <w:pPr>
              <w:jc w:val="both"/>
              <w:rPr>
                <w:rFonts w:eastAsia="Cambria" w:cs="Times New Roman"/>
              </w:rPr>
            </w:pPr>
            <w:r w:rsidRPr="004F2082">
              <w:rPr>
                <w:rFonts w:cs="SAS Monospace"/>
              </w:rPr>
              <w:t>1.60 (1.33-1.94)</w:t>
            </w:r>
          </w:p>
        </w:tc>
        <w:tc>
          <w:tcPr>
            <w:tcW w:w="2268" w:type="dxa"/>
            <w:vAlign w:val="center"/>
          </w:tcPr>
          <w:p w14:paraId="6A9103C7" w14:textId="77777777" w:rsidR="00D7476F" w:rsidRPr="004F2082" w:rsidRDefault="00D7476F" w:rsidP="009E2C95">
            <w:pPr>
              <w:jc w:val="both"/>
              <w:rPr>
                <w:rFonts w:eastAsia="Cambria" w:cs="Times New Roman"/>
              </w:rPr>
            </w:pPr>
            <w:r w:rsidRPr="004F2082">
              <w:rPr>
                <w:rFonts w:cs="SAS Monospace"/>
              </w:rPr>
              <w:t>1.50 (1.19-1.87)</w:t>
            </w:r>
          </w:p>
        </w:tc>
        <w:tc>
          <w:tcPr>
            <w:tcW w:w="2268" w:type="dxa"/>
            <w:vAlign w:val="center"/>
          </w:tcPr>
          <w:p w14:paraId="584AE53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2.05 (1.74-2.41)</w:t>
            </w:r>
          </w:p>
        </w:tc>
        <w:tc>
          <w:tcPr>
            <w:tcW w:w="2268" w:type="dxa"/>
            <w:vAlign w:val="center"/>
          </w:tcPr>
          <w:p w14:paraId="4C48A62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0.19 (0.14-0.24)</w:t>
            </w:r>
          </w:p>
        </w:tc>
      </w:tr>
      <w:tr w:rsidR="009E2C95" w:rsidRPr="004F2082" w14:paraId="381A3897" w14:textId="77777777">
        <w:tc>
          <w:tcPr>
            <w:tcW w:w="2977" w:type="dxa"/>
            <w:tcBorders>
              <w:bottom w:val="single" w:sz="4" w:space="0" w:color="auto"/>
            </w:tcBorders>
          </w:tcPr>
          <w:p w14:paraId="41BE2786" w14:textId="32DB4A9C" w:rsidR="00D7476F" w:rsidRPr="004F2082" w:rsidRDefault="00F550A8" w:rsidP="009E2C95">
            <w:pPr>
              <w:jc w:val="both"/>
              <w:rPr>
                <w:rFonts w:eastAsia="Cambria" w:cs="Times New Roman"/>
              </w:rPr>
            </w:pPr>
            <w:r w:rsidRPr="004F2082">
              <w:t xml:space="preserve">Education level </w:t>
            </w:r>
          </w:p>
        </w:tc>
        <w:tc>
          <w:tcPr>
            <w:tcW w:w="2268" w:type="dxa"/>
            <w:tcBorders>
              <w:bottom w:val="single" w:sz="4" w:space="0" w:color="auto"/>
            </w:tcBorders>
            <w:vAlign w:val="center"/>
          </w:tcPr>
          <w:p w14:paraId="36FF1459" w14:textId="77777777" w:rsidR="00D7476F" w:rsidRPr="004F2082" w:rsidRDefault="00D7476F" w:rsidP="009E2C95">
            <w:pPr>
              <w:jc w:val="both"/>
              <w:rPr>
                <w:rFonts w:eastAsia="Cambria" w:cs="Times New Roman"/>
              </w:rPr>
            </w:pPr>
          </w:p>
        </w:tc>
        <w:tc>
          <w:tcPr>
            <w:tcW w:w="2268" w:type="dxa"/>
            <w:tcBorders>
              <w:bottom w:val="single" w:sz="4" w:space="0" w:color="auto"/>
            </w:tcBorders>
            <w:vAlign w:val="center"/>
          </w:tcPr>
          <w:p w14:paraId="72BC7DE9" w14:textId="77777777" w:rsidR="00D7476F" w:rsidRPr="004F2082" w:rsidRDefault="00D7476F" w:rsidP="009E2C95">
            <w:pPr>
              <w:jc w:val="both"/>
              <w:rPr>
                <w:rFonts w:eastAsia="Cambria" w:cs="Times New Roman"/>
              </w:rPr>
            </w:pPr>
          </w:p>
        </w:tc>
        <w:tc>
          <w:tcPr>
            <w:tcW w:w="2268" w:type="dxa"/>
            <w:tcBorders>
              <w:bottom w:val="single" w:sz="4" w:space="0" w:color="auto"/>
            </w:tcBorders>
            <w:vAlign w:val="center"/>
          </w:tcPr>
          <w:p w14:paraId="44373CD8" w14:textId="77777777" w:rsidR="00D7476F" w:rsidRPr="004F2082" w:rsidRDefault="00D7476F" w:rsidP="009E2C95">
            <w:pPr>
              <w:jc w:val="both"/>
              <w:rPr>
                <w:rFonts w:eastAsia="Cambria" w:cs="Times New Roman"/>
              </w:rPr>
            </w:pPr>
          </w:p>
        </w:tc>
        <w:tc>
          <w:tcPr>
            <w:tcW w:w="2268" w:type="dxa"/>
            <w:tcBorders>
              <w:bottom w:val="single" w:sz="4" w:space="0" w:color="auto"/>
            </w:tcBorders>
            <w:vAlign w:val="center"/>
          </w:tcPr>
          <w:p w14:paraId="16260536" w14:textId="77777777" w:rsidR="00D7476F" w:rsidRPr="004F2082" w:rsidRDefault="00D7476F" w:rsidP="009E2C95">
            <w:pPr>
              <w:jc w:val="both"/>
              <w:rPr>
                <w:rFonts w:eastAsia="Cambria" w:cs="Times New Roman"/>
              </w:rPr>
            </w:pPr>
          </w:p>
        </w:tc>
        <w:tc>
          <w:tcPr>
            <w:tcW w:w="2268" w:type="dxa"/>
            <w:tcBorders>
              <w:bottom w:val="single" w:sz="4" w:space="0" w:color="auto"/>
            </w:tcBorders>
            <w:vAlign w:val="center"/>
          </w:tcPr>
          <w:p w14:paraId="4BA29AD2" w14:textId="77777777" w:rsidR="00D7476F" w:rsidRPr="004F2082" w:rsidRDefault="00D7476F" w:rsidP="009E2C95">
            <w:pPr>
              <w:jc w:val="both"/>
              <w:rPr>
                <w:rFonts w:eastAsia="Cambria" w:cs="Times New Roman"/>
              </w:rPr>
            </w:pPr>
          </w:p>
        </w:tc>
      </w:tr>
      <w:tr w:rsidR="009E2C95" w:rsidRPr="004F2082" w14:paraId="412FECF5" w14:textId="77777777">
        <w:tc>
          <w:tcPr>
            <w:tcW w:w="2977" w:type="dxa"/>
            <w:shd w:val="clear" w:color="auto" w:fill="auto"/>
          </w:tcPr>
          <w:p w14:paraId="60F9CB93" w14:textId="602DB0D9" w:rsidR="00D7476F" w:rsidRPr="004F2082" w:rsidRDefault="009E2C95" w:rsidP="009E2C95">
            <w:pPr>
              <w:jc w:val="both"/>
              <w:rPr>
                <w:rFonts w:eastAsia="Cambria" w:cs="Times New Roman"/>
              </w:rPr>
            </w:pPr>
            <w:r w:rsidRPr="004F2082">
              <w:t xml:space="preserve"> </w:t>
            </w:r>
            <w:r w:rsidR="00F550A8" w:rsidRPr="004F2082">
              <w:t>Low</w:t>
            </w:r>
          </w:p>
        </w:tc>
        <w:tc>
          <w:tcPr>
            <w:tcW w:w="2268" w:type="dxa"/>
            <w:shd w:val="clear" w:color="auto" w:fill="auto"/>
            <w:vAlign w:val="center"/>
          </w:tcPr>
          <w:p w14:paraId="6A03B49F" w14:textId="171A288D" w:rsidR="00D7476F" w:rsidRPr="004F2082" w:rsidRDefault="00D7476F" w:rsidP="00997C9B">
            <w:pPr>
              <w:jc w:val="both"/>
              <w:rPr>
                <w:rFonts w:eastAsia="Cambria" w:cs="Times New Roman"/>
              </w:rPr>
            </w:pPr>
            <w:r w:rsidRPr="004F2082">
              <w:rPr>
                <w:rFonts w:eastAsia="Cambria" w:cs="Times New Roman"/>
              </w:rPr>
              <w:t>1 (ref)</w:t>
            </w:r>
          </w:p>
        </w:tc>
        <w:tc>
          <w:tcPr>
            <w:tcW w:w="2268" w:type="dxa"/>
            <w:shd w:val="clear" w:color="auto" w:fill="auto"/>
            <w:vAlign w:val="center"/>
          </w:tcPr>
          <w:p w14:paraId="2B351905" w14:textId="465FD7AF" w:rsidR="00D7476F" w:rsidRPr="004F2082" w:rsidRDefault="00997C9B" w:rsidP="009E2C95">
            <w:pPr>
              <w:jc w:val="both"/>
              <w:rPr>
                <w:rFonts w:eastAsia="Cambria" w:cs="Times New Roman"/>
              </w:rPr>
            </w:pPr>
            <w:r>
              <w:rPr>
                <w:rFonts w:eastAsia="Cambria" w:cs="Times New Roman"/>
              </w:rPr>
              <w:t>1 (ref</w:t>
            </w:r>
            <w:r w:rsidR="00D7476F" w:rsidRPr="004F2082">
              <w:rPr>
                <w:rFonts w:eastAsia="Cambria" w:cs="Times New Roman"/>
              </w:rPr>
              <w:t>)</w:t>
            </w:r>
          </w:p>
        </w:tc>
        <w:tc>
          <w:tcPr>
            <w:tcW w:w="2268" w:type="dxa"/>
            <w:shd w:val="clear" w:color="auto" w:fill="auto"/>
            <w:vAlign w:val="center"/>
          </w:tcPr>
          <w:p w14:paraId="2F0DA5D1" w14:textId="2FE4F826" w:rsidR="00D7476F" w:rsidRPr="004F2082" w:rsidRDefault="00997C9B" w:rsidP="009E2C95">
            <w:pPr>
              <w:jc w:val="both"/>
              <w:rPr>
                <w:rFonts w:eastAsia="Cambria" w:cs="Times New Roman"/>
              </w:rPr>
            </w:pPr>
            <w:r>
              <w:rPr>
                <w:rFonts w:eastAsia="Cambria" w:cs="Times New Roman"/>
              </w:rPr>
              <w:t>1 (ref</w:t>
            </w:r>
            <w:r w:rsidR="00D7476F" w:rsidRPr="004F2082">
              <w:rPr>
                <w:rFonts w:eastAsia="Cambria" w:cs="Times New Roman"/>
              </w:rPr>
              <w:t>)</w:t>
            </w:r>
          </w:p>
        </w:tc>
        <w:tc>
          <w:tcPr>
            <w:tcW w:w="2268" w:type="dxa"/>
            <w:shd w:val="clear" w:color="auto" w:fill="auto"/>
            <w:vAlign w:val="center"/>
          </w:tcPr>
          <w:p w14:paraId="399F03F7" w14:textId="5D071DC5" w:rsidR="00D7476F" w:rsidRPr="004F2082" w:rsidRDefault="00997C9B" w:rsidP="009E2C95">
            <w:pPr>
              <w:jc w:val="both"/>
              <w:rPr>
                <w:rFonts w:eastAsia="Cambria" w:cs="Times New Roman"/>
              </w:rPr>
            </w:pPr>
            <w:r>
              <w:rPr>
                <w:rFonts w:eastAsia="Cambria" w:cs="Times New Roman"/>
              </w:rPr>
              <w:t>1 (ref</w:t>
            </w:r>
            <w:r w:rsidR="00D7476F" w:rsidRPr="004F2082">
              <w:rPr>
                <w:rFonts w:eastAsia="Cambria" w:cs="Times New Roman"/>
              </w:rPr>
              <w:t>)</w:t>
            </w:r>
          </w:p>
        </w:tc>
        <w:tc>
          <w:tcPr>
            <w:tcW w:w="2268" w:type="dxa"/>
            <w:shd w:val="clear" w:color="auto" w:fill="auto"/>
            <w:vAlign w:val="center"/>
          </w:tcPr>
          <w:p w14:paraId="2467E7AF" w14:textId="34BE8B3E" w:rsidR="00D7476F" w:rsidRPr="004F2082" w:rsidRDefault="00997C9B" w:rsidP="009E2C95">
            <w:pPr>
              <w:jc w:val="both"/>
              <w:rPr>
                <w:rFonts w:eastAsia="Cambria" w:cs="Times New Roman"/>
              </w:rPr>
            </w:pPr>
            <w:r>
              <w:rPr>
                <w:rFonts w:eastAsia="Cambria" w:cs="Times New Roman"/>
              </w:rPr>
              <w:t>1 (ref</w:t>
            </w:r>
            <w:r w:rsidR="00D7476F" w:rsidRPr="004F2082">
              <w:rPr>
                <w:rFonts w:eastAsia="Cambria" w:cs="Times New Roman"/>
              </w:rPr>
              <w:t>)</w:t>
            </w:r>
          </w:p>
        </w:tc>
      </w:tr>
      <w:tr w:rsidR="009E2C95" w:rsidRPr="004F2082" w14:paraId="636AAF38" w14:textId="77777777">
        <w:tc>
          <w:tcPr>
            <w:tcW w:w="2977" w:type="dxa"/>
            <w:shd w:val="clear" w:color="auto" w:fill="auto"/>
          </w:tcPr>
          <w:p w14:paraId="66A2384F" w14:textId="48D48695" w:rsidR="00D7476F" w:rsidRPr="004F2082" w:rsidRDefault="009E2C95" w:rsidP="009E2C95">
            <w:pPr>
              <w:jc w:val="both"/>
              <w:rPr>
                <w:rFonts w:eastAsia="Cambria" w:cs="Times New Roman"/>
              </w:rPr>
            </w:pPr>
            <w:r w:rsidRPr="004F2082">
              <w:t xml:space="preserve"> </w:t>
            </w:r>
            <w:r w:rsidR="00F550A8" w:rsidRPr="004F2082">
              <w:t>Medium</w:t>
            </w:r>
          </w:p>
        </w:tc>
        <w:tc>
          <w:tcPr>
            <w:tcW w:w="2268" w:type="dxa"/>
            <w:shd w:val="clear" w:color="auto" w:fill="auto"/>
            <w:vAlign w:val="center"/>
          </w:tcPr>
          <w:p w14:paraId="78572F93"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0.91 (0.66-1.24)</w:t>
            </w:r>
          </w:p>
        </w:tc>
        <w:tc>
          <w:tcPr>
            <w:tcW w:w="2268" w:type="dxa"/>
            <w:shd w:val="clear" w:color="auto" w:fill="auto"/>
            <w:vAlign w:val="center"/>
          </w:tcPr>
          <w:p w14:paraId="43C9046D"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1.24 (1.01-1.52)</w:t>
            </w:r>
          </w:p>
        </w:tc>
        <w:tc>
          <w:tcPr>
            <w:tcW w:w="2268" w:type="dxa"/>
            <w:shd w:val="clear" w:color="auto" w:fill="auto"/>
            <w:vAlign w:val="center"/>
          </w:tcPr>
          <w:p w14:paraId="11BBA457"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1.11 (0.87-1.41)</w:t>
            </w:r>
          </w:p>
        </w:tc>
        <w:tc>
          <w:tcPr>
            <w:tcW w:w="2268" w:type="dxa"/>
            <w:shd w:val="clear" w:color="auto" w:fill="auto"/>
            <w:vAlign w:val="center"/>
          </w:tcPr>
          <w:p w14:paraId="669C4FCE" w14:textId="77777777" w:rsidR="00D7476F" w:rsidRPr="004F2082" w:rsidRDefault="00D7476F" w:rsidP="009E2C95">
            <w:pPr>
              <w:jc w:val="both"/>
              <w:rPr>
                <w:rFonts w:eastAsia="Cambria" w:cs="Times New Roman"/>
              </w:rPr>
            </w:pPr>
            <w:r w:rsidRPr="004F2082">
              <w:rPr>
                <w:rFonts w:cs="SAS Monospace"/>
              </w:rPr>
              <w:t>0.86 (0.72-1.04)</w:t>
            </w:r>
          </w:p>
        </w:tc>
        <w:tc>
          <w:tcPr>
            <w:tcW w:w="2268" w:type="dxa"/>
            <w:shd w:val="clear" w:color="auto" w:fill="auto"/>
            <w:vAlign w:val="center"/>
          </w:tcPr>
          <w:p w14:paraId="15AE8681" w14:textId="77777777" w:rsidR="00D7476F" w:rsidRPr="004F2082" w:rsidRDefault="00D7476F" w:rsidP="009E2C95">
            <w:pPr>
              <w:jc w:val="both"/>
            </w:pPr>
            <w:r w:rsidRPr="004F2082">
              <w:rPr>
                <w:rFonts w:cs="SAS Monospace"/>
              </w:rPr>
              <w:t>1.19 (0.92-1.54)</w:t>
            </w:r>
          </w:p>
        </w:tc>
      </w:tr>
      <w:tr w:rsidR="009E2C95" w:rsidRPr="004F2082" w14:paraId="32F12020" w14:textId="77777777">
        <w:tc>
          <w:tcPr>
            <w:tcW w:w="2977" w:type="dxa"/>
            <w:shd w:val="clear" w:color="auto" w:fill="auto"/>
          </w:tcPr>
          <w:p w14:paraId="0ED0E591" w14:textId="401F0302" w:rsidR="00D7476F" w:rsidRPr="004F2082" w:rsidRDefault="009E2C95" w:rsidP="009E2C95">
            <w:pPr>
              <w:jc w:val="both"/>
              <w:rPr>
                <w:rFonts w:eastAsia="Cambria" w:cs="Times New Roman"/>
              </w:rPr>
            </w:pPr>
            <w:r w:rsidRPr="004F2082">
              <w:t xml:space="preserve"> </w:t>
            </w:r>
            <w:r w:rsidR="00F550A8" w:rsidRPr="004F2082">
              <w:t>High</w:t>
            </w:r>
          </w:p>
        </w:tc>
        <w:tc>
          <w:tcPr>
            <w:tcW w:w="2268" w:type="dxa"/>
            <w:shd w:val="clear" w:color="auto" w:fill="auto"/>
            <w:vAlign w:val="center"/>
          </w:tcPr>
          <w:p w14:paraId="7F03A69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1.10 (0.78-1.56)</w:t>
            </w:r>
          </w:p>
        </w:tc>
        <w:tc>
          <w:tcPr>
            <w:tcW w:w="2268" w:type="dxa"/>
            <w:shd w:val="clear" w:color="auto" w:fill="auto"/>
            <w:vAlign w:val="center"/>
          </w:tcPr>
          <w:p w14:paraId="4A1A000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1.08 (0.87-1.34)</w:t>
            </w:r>
          </w:p>
        </w:tc>
        <w:tc>
          <w:tcPr>
            <w:tcW w:w="2268" w:type="dxa"/>
            <w:shd w:val="clear" w:color="auto" w:fill="auto"/>
            <w:vAlign w:val="center"/>
          </w:tcPr>
          <w:p w14:paraId="628040B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1.07 (0.83-1.39)</w:t>
            </w:r>
          </w:p>
        </w:tc>
        <w:tc>
          <w:tcPr>
            <w:tcW w:w="2268" w:type="dxa"/>
            <w:shd w:val="clear" w:color="auto" w:fill="auto"/>
            <w:vAlign w:val="center"/>
          </w:tcPr>
          <w:p w14:paraId="6D40B34E" w14:textId="77777777" w:rsidR="00D7476F" w:rsidRPr="004F2082" w:rsidRDefault="00D7476F" w:rsidP="009E2C95">
            <w:pPr>
              <w:jc w:val="both"/>
              <w:rPr>
                <w:rFonts w:eastAsia="Cambria" w:cs="Times New Roman"/>
              </w:rPr>
            </w:pPr>
            <w:r w:rsidRPr="004F2082">
              <w:rPr>
                <w:rFonts w:cs="SAS Monospace"/>
              </w:rPr>
              <w:t>0.88 (0.72-1.06)</w:t>
            </w:r>
          </w:p>
        </w:tc>
        <w:tc>
          <w:tcPr>
            <w:tcW w:w="2268" w:type="dxa"/>
            <w:shd w:val="clear" w:color="auto" w:fill="auto"/>
            <w:vAlign w:val="center"/>
          </w:tcPr>
          <w:p w14:paraId="662BA1F5" w14:textId="77777777" w:rsidR="00D7476F" w:rsidRPr="004F2082" w:rsidRDefault="00D7476F" w:rsidP="009E2C95">
            <w:pPr>
              <w:jc w:val="both"/>
            </w:pPr>
            <w:r w:rsidRPr="004F2082">
              <w:rPr>
                <w:rFonts w:cs="SAS Monospace"/>
              </w:rPr>
              <w:t>1.27 (0.98-1.66)</w:t>
            </w:r>
          </w:p>
        </w:tc>
      </w:tr>
      <w:tr w:rsidR="009E2C95" w:rsidRPr="004F2082" w14:paraId="79F2891A" w14:textId="77777777">
        <w:tc>
          <w:tcPr>
            <w:tcW w:w="2977" w:type="dxa"/>
            <w:shd w:val="clear" w:color="auto" w:fill="auto"/>
          </w:tcPr>
          <w:p w14:paraId="676A4995" w14:textId="5A7D139C" w:rsidR="00D7476F" w:rsidRPr="004F2082" w:rsidRDefault="00F550A8" w:rsidP="009E2C95">
            <w:pPr>
              <w:jc w:val="both"/>
              <w:rPr>
                <w:rFonts w:eastAsia="Cambria" w:cs="Times New Roman"/>
              </w:rPr>
            </w:pPr>
            <w:r w:rsidRPr="004F2082">
              <w:t xml:space="preserve">Familial </w:t>
            </w:r>
            <w:r w:rsidR="00D7476F" w:rsidRPr="004F2082">
              <w:t xml:space="preserve">aggregation of CMD </w:t>
            </w:r>
          </w:p>
        </w:tc>
        <w:tc>
          <w:tcPr>
            <w:tcW w:w="2268" w:type="dxa"/>
            <w:shd w:val="clear" w:color="auto" w:fill="auto"/>
            <w:vAlign w:val="center"/>
          </w:tcPr>
          <w:p w14:paraId="7395D0C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1.55 (1.07-2.23)</w:t>
            </w:r>
          </w:p>
        </w:tc>
        <w:tc>
          <w:tcPr>
            <w:tcW w:w="2268" w:type="dxa"/>
            <w:shd w:val="clear" w:color="auto" w:fill="auto"/>
            <w:vAlign w:val="center"/>
          </w:tcPr>
          <w:p w14:paraId="5577B24B"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2.54 (2.14-3.01)</w:t>
            </w:r>
          </w:p>
        </w:tc>
        <w:tc>
          <w:tcPr>
            <w:tcW w:w="2268" w:type="dxa"/>
            <w:shd w:val="clear" w:color="auto" w:fill="auto"/>
            <w:vAlign w:val="center"/>
          </w:tcPr>
          <w:p w14:paraId="6BFFCA13"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1.75 (1.34-2.29)</w:t>
            </w:r>
          </w:p>
        </w:tc>
        <w:tc>
          <w:tcPr>
            <w:tcW w:w="2268" w:type="dxa"/>
            <w:shd w:val="clear" w:color="auto" w:fill="auto"/>
            <w:vAlign w:val="center"/>
          </w:tcPr>
          <w:p w14:paraId="4EF82B25" w14:textId="77777777" w:rsidR="00D7476F" w:rsidRPr="004F2082" w:rsidRDefault="00D7476F" w:rsidP="009E2C95">
            <w:pPr>
              <w:jc w:val="both"/>
              <w:rPr>
                <w:rFonts w:eastAsia="Cambria" w:cs="Times New Roman"/>
              </w:rPr>
            </w:pPr>
            <w:r w:rsidRPr="004F2082">
              <w:rPr>
                <w:rFonts w:cs="SAS Monospace"/>
              </w:rPr>
              <w:t>1.77 (1.52-2.06)</w:t>
            </w:r>
          </w:p>
        </w:tc>
        <w:tc>
          <w:tcPr>
            <w:tcW w:w="2268" w:type="dxa"/>
            <w:shd w:val="clear" w:color="auto" w:fill="auto"/>
            <w:vAlign w:val="center"/>
          </w:tcPr>
          <w:p w14:paraId="219C082E" w14:textId="77777777" w:rsidR="00D7476F" w:rsidRPr="004F2082" w:rsidRDefault="00D7476F" w:rsidP="009E2C95">
            <w:pPr>
              <w:jc w:val="both"/>
            </w:pPr>
            <w:r w:rsidRPr="004F2082">
              <w:rPr>
                <w:rFonts w:cs="SAS Monospace"/>
              </w:rPr>
              <w:t>2.12 (1.59-2.82)</w:t>
            </w:r>
          </w:p>
        </w:tc>
      </w:tr>
      <w:tr w:rsidR="009E2C95" w:rsidRPr="004F2082" w14:paraId="2513261A" w14:textId="77777777">
        <w:tc>
          <w:tcPr>
            <w:tcW w:w="2977" w:type="dxa"/>
            <w:shd w:val="clear" w:color="auto" w:fill="auto"/>
          </w:tcPr>
          <w:p w14:paraId="688293B8" w14:textId="68D87372" w:rsidR="00D7476F" w:rsidRPr="004F2082" w:rsidRDefault="00F550A8" w:rsidP="009E2C95">
            <w:pPr>
              <w:jc w:val="both"/>
              <w:rPr>
                <w:rFonts w:eastAsia="Times New Roman" w:cs="Times New Roman"/>
              </w:rPr>
            </w:pPr>
            <w:r w:rsidRPr="004F2082">
              <w:t>Trauma below age of 10</w:t>
            </w:r>
          </w:p>
        </w:tc>
        <w:tc>
          <w:tcPr>
            <w:tcW w:w="2268" w:type="dxa"/>
            <w:shd w:val="clear" w:color="auto" w:fill="auto"/>
            <w:vAlign w:val="center"/>
          </w:tcPr>
          <w:p w14:paraId="7469DB9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1.43 (0.84-2.44)</w:t>
            </w:r>
          </w:p>
        </w:tc>
        <w:tc>
          <w:tcPr>
            <w:tcW w:w="2268" w:type="dxa"/>
            <w:shd w:val="clear" w:color="auto" w:fill="auto"/>
            <w:vAlign w:val="center"/>
          </w:tcPr>
          <w:p w14:paraId="1C1B648A"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1.07 (0.73-1.57)</w:t>
            </w:r>
          </w:p>
        </w:tc>
        <w:tc>
          <w:tcPr>
            <w:tcW w:w="2268" w:type="dxa"/>
            <w:shd w:val="clear" w:color="auto" w:fill="auto"/>
            <w:vAlign w:val="center"/>
          </w:tcPr>
          <w:p w14:paraId="61ECCCA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1.12 (0.73-1.71)</w:t>
            </w:r>
          </w:p>
        </w:tc>
        <w:tc>
          <w:tcPr>
            <w:tcW w:w="2268" w:type="dxa"/>
            <w:shd w:val="clear" w:color="auto" w:fill="auto"/>
            <w:vAlign w:val="center"/>
          </w:tcPr>
          <w:p w14:paraId="54754B83" w14:textId="77777777" w:rsidR="00D7476F" w:rsidRPr="004F2082" w:rsidRDefault="00D7476F" w:rsidP="009E2C95">
            <w:pPr>
              <w:jc w:val="both"/>
              <w:rPr>
                <w:rFonts w:eastAsia="Cambria" w:cs="Times New Roman"/>
              </w:rPr>
            </w:pPr>
            <w:r w:rsidRPr="004F2082">
              <w:rPr>
                <w:rFonts w:cs="SAS Monospace"/>
              </w:rPr>
              <w:t>1.11 (0.76-1.62)</w:t>
            </w:r>
          </w:p>
        </w:tc>
        <w:tc>
          <w:tcPr>
            <w:tcW w:w="2268" w:type="dxa"/>
            <w:shd w:val="clear" w:color="auto" w:fill="auto"/>
            <w:vAlign w:val="center"/>
          </w:tcPr>
          <w:p w14:paraId="32DEB6AF" w14:textId="77777777" w:rsidR="00D7476F" w:rsidRPr="004F2082" w:rsidRDefault="00D7476F" w:rsidP="009E2C95">
            <w:pPr>
              <w:jc w:val="both"/>
            </w:pPr>
            <w:r w:rsidRPr="004F2082">
              <w:rPr>
                <w:rFonts w:cs="SAS Monospace"/>
              </w:rPr>
              <w:t>1.36 (0.84-2.20)</w:t>
            </w:r>
          </w:p>
        </w:tc>
      </w:tr>
      <w:tr w:rsidR="009E2C95" w:rsidRPr="004F2082" w14:paraId="77F4EE25" w14:textId="77777777">
        <w:tc>
          <w:tcPr>
            <w:tcW w:w="2977" w:type="dxa"/>
            <w:shd w:val="clear" w:color="auto" w:fill="auto"/>
          </w:tcPr>
          <w:p w14:paraId="6AA974B5" w14:textId="577C9168" w:rsidR="00D7476F" w:rsidRPr="004F2082" w:rsidRDefault="00F550A8" w:rsidP="009E2C95">
            <w:pPr>
              <w:jc w:val="both"/>
              <w:rPr>
                <w:rFonts w:eastAsia="Times New Roman" w:cs="Times New Roman"/>
              </w:rPr>
            </w:pPr>
            <w:r w:rsidRPr="004F2082">
              <w:t xml:space="preserve">Childhood adversities </w:t>
            </w:r>
          </w:p>
        </w:tc>
        <w:tc>
          <w:tcPr>
            <w:tcW w:w="2268" w:type="dxa"/>
            <w:shd w:val="clear" w:color="auto" w:fill="auto"/>
            <w:vAlign w:val="center"/>
          </w:tcPr>
          <w:p w14:paraId="01EF259D"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2.74 (2.09-3.60)</w:t>
            </w:r>
          </w:p>
        </w:tc>
        <w:tc>
          <w:tcPr>
            <w:tcW w:w="2268" w:type="dxa"/>
            <w:shd w:val="clear" w:color="auto" w:fill="auto"/>
            <w:vAlign w:val="center"/>
          </w:tcPr>
          <w:p w14:paraId="4E82B40D"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1.51 (1.25-1.81)</w:t>
            </w:r>
          </w:p>
        </w:tc>
        <w:tc>
          <w:tcPr>
            <w:tcW w:w="2268" w:type="dxa"/>
            <w:shd w:val="clear" w:color="auto" w:fill="auto"/>
            <w:vAlign w:val="center"/>
          </w:tcPr>
          <w:p w14:paraId="07424386"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1.89 (1.53-2.33)</w:t>
            </w:r>
          </w:p>
        </w:tc>
        <w:tc>
          <w:tcPr>
            <w:tcW w:w="2268" w:type="dxa"/>
            <w:shd w:val="clear" w:color="auto" w:fill="auto"/>
            <w:vAlign w:val="center"/>
          </w:tcPr>
          <w:p w14:paraId="14252C45" w14:textId="77777777" w:rsidR="00D7476F" w:rsidRPr="004F2082" w:rsidRDefault="00D7476F" w:rsidP="009E2C95">
            <w:pPr>
              <w:jc w:val="both"/>
              <w:rPr>
                <w:rFonts w:eastAsia="Times New Roman" w:cs="Times New Roman"/>
              </w:rPr>
            </w:pPr>
            <w:r w:rsidRPr="004F2082">
              <w:rPr>
                <w:rFonts w:cs="SAS Monospace"/>
              </w:rPr>
              <w:t>1.87 (1.57-2.23)</w:t>
            </w:r>
          </w:p>
        </w:tc>
        <w:tc>
          <w:tcPr>
            <w:tcW w:w="2268" w:type="dxa"/>
            <w:shd w:val="clear" w:color="auto" w:fill="auto"/>
            <w:vAlign w:val="center"/>
          </w:tcPr>
          <w:p w14:paraId="71201C92" w14:textId="77777777" w:rsidR="00D7476F" w:rsidRPr="004F2082" w:rsidRDefault="00D7476F" w:rsidP="009E2C95">
            <w:pPr>
              <w:jc w:val="both"/>
            </w:pPr>
            <w:r w:rsidRPr="004F2082">
              <w:rPr>
                <w:rFonts w:cs="SAS Monospace"/>
              </w:rPr>
              <w:t>1.81 (1.45-2.27)</w:t>
            </w:r>
          </w:p>
        </w:tc>
      </w:tr>
      <w:tr w:rsidR="009E2C95" w:rsidRPr="004F2082" w14:paraId="771D554F" w14:textId="77777777">
        <w:tc>
          <w:tcPr>
            <w:tcW w:w="2977" w:type="dxa"/>
            <w:shd w:val="clear" w:color="auto" w:fill="auto"/>
          </w:tcPr>
          <w:p w14:paraId="0A60EADE" w14:textId="0540A0C1" w:rsidR="00D7476F" w:rsidRPr="004F2082" w:rsidRDefault="00F550A8" w:rsidP="009E2C95">
            <w:pPr>
              <w:jc w:val="both"/>
              <w:rPr>
                <w:rFonts w:eastAsia="Times New Roman" w:cs="Times New Roman"/>
              </w:rPr>
            </w:pPr>
            <w:r w:rsidRPr="004F2082">
              <w:t>Streptococcal infections</w:t>
            </w:r>
          </w:p>
        </w:tc>
        <w:tc>
          <w:tcPr>
            <w:tcW w:w="2268" w:type="dxa"/>
            <w:shd w:val="clear" w:color="auto" w:fill="auto"/>
            <w:vAlign w:val="center"/>
          </w:tcPr>
          <w:p w14:paraId="431F100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1.29 (0.79-2.10)</w:t>
            </w:r>
          </w:p>
        </w:tc>
        <w:tc>
          <w:tcPr>
            <w:tcW w:w="2268" w:type="dxa"/>
            <w:shd w:val="clear" w:color="auto" w:fill="auto"/>
            <w:vAlign w:val="center"/>
          </w:tcPr>
          <w:p w14:paraId="19B5C98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1.11 (0.80-1.55)</w:t>
            </w:r>
          </w:p>
        </w:tc>
        <w:tc>
          <w:tcPr>
            <w:tcW w:w="2268" w:type="dxa"/>
            <w:shd w:val="clear" w:color="auto" w:fill="auto"/>
            <w:vAlign w:val="center"/>
          </w:tcPr>
          <w:p w14:paraId="6E015812"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1.22 (0.84-1.78)</w:t>
            </w:r>
          </w:p>
        </w:tc>
        <w:tc>
          <w:tcPr>
            <w:tcW w:w="2268" w:type="dxa"/>
            <w:shd w:val="clear" w:color="auto" w:fill="auto"/>
            <w:vAlign w:val="center"/>
          </w:tcPr>
          <w:p w14:paraId="449C996F" w14:textId="77777777" w:rsidR="00D7476F" w:rsidRPr="004F2082" w:rsidRDefault="00D7476F" w:rsidP="009E2C95">
            <w:pPr>
              <w:jc w:val="both"/>
              <w:rPr>
                <w:rFonts w:eastAsia="Cambria" w:cs="Times New Roman"/>
              </w:rPr>
            </w:pPr>
            <w:r w:rsidRPr="004F2082">
              <w:rPr>
                <w:rFonts w:cs="SAS Monospace"/>
              </w:rPr>
              <w:t>0.80 (0.59-1.10)</w:t>
            </w:r>
          </w:p>
        </w:tc>
        <w:tc>
          <w:tcPr>
            <w:tcW w:w="2268" w:type="dxa"/>
            <w:shd w:val="clear" w:color="auto" w:fill="auto"/>
            <w:vAlign w:val="center"/>
          </w:tcPr>
          <w:p w14:paraId="46B70A92" w14:textId="77777777" w:rsidR="00D7476F" w:rsidRPr="004F2082" w:rsidRDefault="00D7476F" w:rsidP="009E2C95">
            <w:pPr>
              <w:jc w:val="both"/>
            </w:pPr>
            <w:r w:rsidRPr="004F2082">
              <w:rPr>
                <w:rFonts w:cs="SAS Monospace"/>
              </w:rPr>
              <w:t>0.80 (0.51-1.25)</w:t>
            </w:r>
          </w:p>
        </w:tc>
      </w:tr>
      <w:tr w:rsidR="009E2C95" w:rsidRPr="004F2082" w14:paraId="53B94489" w14:textId="77777777">
        <w:tc>
          <w:tcPr>
            <w:tcW w:w="2977" w:type="dxa"/>
            <w:shd w:val="clear" w:color="auto" w:fill="auto"/>
          </w:tcPr>
          <w:p w14:paraId="3B5EA279" w14:textId="5D7A6CDC" w:rsidR="00D7476F" w:rsidRPr="004F2082" w:rsidRDefault="00F550A8" w:rsidP="009E2C95">
            <w:pPr>
              <w:jc w:val="both"/>
              <w:rPr>
                <w:rFonts w:eastAsia="Times New Roman" w:cs="Times New Roman"/>
              </w:rPr>
            </w:pPr>
            <w:r w:rsidRPr="004F2082">
              <w:t>Mumps, measles, rubella</w:t>
            </w:r>
          </w:p>
        </w:tc>
        <w:tc>
          <w:tcPr>
            <w:tcW w:w="2268" w:type="dxa"/>
            <w:shd w:val="clear" w:color="auto" w:fill="auto"/>
            <w:vAlign w:val="center"/>
          </w:tcPr>
          <w:p w14:paraId="388BCFA7"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1.37 (0.91-2.06)</w:t>
            </w:r>
          </w:p>
        </w:tc>
        <w:tc>
          <w:tcPr>
            <w:tcW w:w="2268" w:type="dxa"/>
            <w:shd w:val="clear" w:color="auto" w:fill="auto"/>
            <w:vAlign w:val="center"/>
          </w:tcPr>
          <w:p w14:paraId="66AA0F62"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1.36 (1.04-1.77)</w:t>
            </w:r>
          </w:p>
        </w:tc>
        <w:tc>
          <w:tcPr>
            <w:tcW w:w="2268" w:type="dxa"/>
            <w:shd w:val="clear" w:color="auto" w:fill="auto"/>
            <w:vAlign w:val="center"/>
          </w:tcPr>
          <w:p w14:paraId="251D1B03"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1.33 (0.97-1.83)</w:t>
            </w:r>
          </w:p>
        </w:tc>
        <w:tc>
          <w:tcPr>
            <w:tcW w:w="2268" w:type="dxa"/>
            <w:shd w:val="clear" w:color="auto" w:fill="auto"/>
            <w:vAlign w:val="center"/>
          </w:tcPr>
          <w:p w14:paraId="68A217F5" w14:textId="77777777" w:rsidR="00D7476F" w:rsidRPr="004F2082" w:rsidRDefault="00D7476F" w:rsidP="009E2C95">
            <w:pPr>
              <w:jc w:val="both"/>
              <w:rPr>
                <w:rFonts w:eastAsia="Cambria" w:cs="Times New Roman"/>
              </w:rPr>
            </w:pPr>
            <w:r w:rsidRPr="004F2082">
              <w:rPr>
                <w:rFonts w:cs="SAS Monospace"/>
              </w:rPr>
              <w:t>1.07 (0.86-1.34)</w:t>
            </w:r>
          </w:p>
        </w:tc>
        <w:tc>
          <w:tcPr>
            <w:tcW w:w="2268" w:type="dxa"/>
            <w:shd w:val="clear" w:color="auto" w:fill="auto"/>
            <w:vAlign w:val="center"/>
          </w:tcPr>
          <w:p w14:paraId="2D7DF1FD" w14:textId="77777777" w:rsidR="00D7476F" w:rsidRPr="004F2082" w:rsidRDefault="00D7476F" w:rsidP="009E2C95">
            <w:pPr>
              <w:jc w:val="both"/>
            </w:pPr>
            <w:r w:rsidRPr="004F2082">
              <w:rPr>
                <w:rFonts w:cs="SAS Monospace"/>
              </w:rPr>
              <w:t>1.15 (0.85-1.54)</w:t>
            </w:r>
          </w:p>
        </w:tc>
      </w:tr>
      <w:tr w:rsidR="009E2C95" w:rsidRPr="004F2082" w14:paraId="3D13F2B1" w14:textId="77777777">
        <w:tc>
          <w:tcPr>
            <w:tcW w:w="2977" w:type="dxa"/>
            <w:shd w:val="clear" w:color="auto" w:fill="auto"/>
          </w:tcPr>
          <w:p w14:paraId="05871C81" w14:textId="6FAD372F" w:rsidR="00D7476F" w:rsidRPr="004F2082" w:rsidRDefault="00F550A8" w:rsidP="009E2C95">
            <w:pPr>
              <w:jc w:val="both"/>
              <w:rPr>
                <w:rFonts w:eastAsia="Times New Roman" w:cs="Times New Roman"/>
              </w:rPr>
            </w:pPr>
            <w:r>
              <w:t>Peptic ulcer/</w:t>
            </w:r>
            <w:r w:rsidRPr="004F2082">
              <w:t>gastritis</w:t>
            </w:r>
          </w:p>
        </w:tc>
        <w:tc>
          <w:tcPr>
            <w:tcW w:w="2268" w:type="dxa"/>
            <w:shd w:val="clear" w:color="auto" w:fill="auto"/>
            <w:vAlign w:val="center"/>
          </w:tcPr>
          <w:p w14:paraId="2B5D4773"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1.72 (1.11-2.68)</w:t>
            </w:r>
          </w:p>
        </w:tc>
        <w:tc>
          <w:tcPr>
            <w:tcW w:w="2268" w:type="dxa"/>
            <w:shd w:val="clear" w:color="auto" w:fill="auto"/>
            <w:vAlign w:val="center"/>
          </w:tcPr>
          <w:p w14:paraId="348ABE4D"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1.23 (0.89-1.71)</w:t>
            </w:r>
          </w:p>
        </w:tc>
        <w:tc>
          <w:tcPr>
            <w:tcW w:w="2268" w:type="dxa"/>
            <w:shd w:val="clear" w:color="auto" w:fill="auto"/>
            <w:vAlign w:val="center"/>
          </w:tcPr>
          <w:p w14:paraId="49B35A4D"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1.47 (1.03-2.11)</w:t>
            </w:r>
          </w:p>
        </w:tc>
        <w:tc>
          <w:tcPr>
            <w:tcW w:w="2268" w:type="dxa"/>
            <w:shd w:val="clear" w:color="auto" w:fill="auto"/>
            <w:vAlign w:val="center"/>
          </w:tcPr>
          <w:p w14:paraId="009C1D02" w14:textId="77777777" w:rsidR="00D7476F" w:rsidRPr="004F2082" w:rsidRDefault="00D7476F" w:rsidP="009E2C95">
            <w:pPr>
              <w:jc w:val="both"/>
              <w:rPr>
                <w:rFonts w:eastAsia="Cambria" w:cs="Times New Roman"/>
              </w:rPr>
            </w:pPr>
            <w:r w:rsidRPr="004F2082">
              <w:rPr>
                <w:rFonts w:cs="SAS Monospace"/>
              </w:rPr>
              <w:t>1.74 (1.27-2.39)</w:t>
            </w:r>
          </w:p>
        </w:tc>
        <w:tc>
          <w:tcPr>
            <w:tcW w:w="2268" w:type="dxa"/>
            <w:shd w:val="clear" w:color="auto" w:fill="auto"/>
            <w:vAlign w:val="center"/>
          </w:tcPr>
          <w:p w14:paraId="001191D3" w14:textId="77777777" w:rsidR="00D7476F" w:rsidRPr="004F2082" w:rsidRDefault="00D7476F" w:rsidP="009E2C95">
            <w:pPr>
              <w:jc w:val="both"/>
            </w:pPr>
            <w:r w:rsidRPr="004F2082">
              <w:rPr>
                <w:rFonts w:cs="SAS Monospace"/>
              </w:rPr>
              <w:t>1.58 (1.09-2.29)</w:t>
            </w:r>
          </w:p>
        </w:tc>
      </w:tr>
      <w:tr w:rsidR="009E2C95" w:rsidRPr="004F2082" w14:paraId="1BE36AED" w14:textId="77777777">
        <w:tc>
          <w:tcPr>
            <w:tcW w:w="2977" w:type="dxa"/>
            <w:shd w:val="clear" w:color="auto" w:fill="auto"/>
          </w:tcPr>
          <w:p w14:paraId="415247A1" w14:textId="7BCCBA87" w:rsidR="00D7476F" w:rsidRPr="004F2082" w:rsidRDefault="00F550A8" w:rsidP="009E2C95">
            <w:pPr>
              <w:jc w:val="both"/>
              <w:rPr>
                <w:rFonts w:eastAsia="Times New Roman" w:cs="Times New Roman"/>
              </w:rPr>
            </w:pPr>
            <w:r w:rsidRPr="004F2082">
              <w:rPr>
                <w:rFonts w:eastAsia="Times New Roman" w:cs="Times New Roman"/>
              </w:rPr>
              <w:lastRenderedPageBreak/>
              <w:t>Irritable bowel syndrome</w:t>
            </w:r>
          </w:p>
        </w:tc>
        <w:tc>
          <w:tcPr>
            <w:tcW w:w="2268" w:type="dxa"/>
            <w:shd w:val="clear" w:color="auto" w:fill="auto"/>
            <w:vAlign w:val="center"/>
          </w:tcPr>
          <w:p w14:paraId="0C92B838"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1.30 (0.71-2.36)</w:t>
            </w:r>
          </w:p>
        </w:tc>
        <w:tc>
          <w:tcPr>
            <w:tcW w:w="2268" w:type="dxa"/>
            <w:shd w:val="clear" w:color="auto" w:fill="auto"/>
            <w:vAlign w:val="center"/>
          </w:tcPr>
          <w:p w14:paraId="73B1EFD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1.81 (1.24-2.64)</w:t>
            </w:r>
          </w:p>
        </w:tc>
        <w:tc>
          <w:tcPr>
            <w:tcW w:w="2268" w:type="dxa"/>
            <w:shd w:val="clear" w:color="auto" w:fill="auto"/>
            <w:vAlign w:val="center"/>
          </w:tcPr>
          <w:p w14:paraId="0C4A1CF7"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1.74 (1.15-2.62)</w:t>
            </w:r>
          </w:p>
        </w:tc>
        <w:tc>
          <w:tcPr>
            <w:tcW w:w="2268" w:type="dxa"/>
            <w:shd w:val="clear" w:color="auto" w:fill="auto"/>
            <w:vAlign w:val="center"/>
          </w:tcPr>
          <w:p w14:paraId="1245E2E9" w14:textId="77777777" w:rsidR="00D7476F" w:rsidRPr="004F2082" w:rsidRDefault="00D7476F" w:rsidP="009E2C95">
            <w:pPr>
              <w:jc w:val="both"/>
              <w:rPr>
                <w:rFonts w:eastAsia="Times New Roman" w:cs="Times New Roman"/>
              </w:rPr>
            </w:pPr>
            <w:r w:rsidRPr="004F2082">
              <w:rPr>
                <w:rFonts w:cs="SAS Monospace"/>
              </w:rPr>
              <w:t>1.87 (1.26-2.79)</w:t>
            </w:r>
          </w:p>
        </w:tc>
        <w:tc>
          <w:tcPr>
            <w:tcW w:w="2268" w:type="dxa"/>
            <w:shd w:val="clear" w:color="auto" w:fill="auto"/>
            <w:vAlign w:val="center"/>
          </w:tcPr>
          <w:p w14:paraId="1E1EBA72" w14:textId="77777777" w:rsidR="00D7476F" w:rsidRPr="004F2082" w:rsidRDefault="00D7476F" w:rsidP="009E2C95">
            <w:pPr>
              <w:jc w:val="both"/>
            </w:pPr>
            <w:r w:rsidRPr="004F2082">
              <w:rPr>
                <w:rFonts w:cs="SAS Monospace"/>
              </w:rPr>
              <w:t>1.70 (1.06-2.73)</w:t>
            </w:r>
          </w:p>
        </w:tc>
      </w:tr>
      <w:tr w:rsidR="009E2C95" w:rsidRPr="004F2082" w14:paraId="085E6307" w14:textId="77777777">
        <w:tc>
          <w:tcPr>
            <w:tcW w:w="2977" w:type="dxa"/>
            <w:shd w:val="clear" w:color="auto" w:fill="auto"/>
          </w:tcPr>
          <w:p w14:paraId="7E89D2D2" w14:textId="00D8BFA5" w:rsidR="00D7476F" w:rsidRPr="004F2082" w:rsidRDefault="00F550A8" w:rsidP="009E2C95">
            <w:pPr>
              <w:jc w:val="both"/>
              <w:rPr>
                <w:rFonts w:eastAsia="Times New Roman" w:cs="Times New Roman"/>
              </w:rPr>
            </w:pPr>
            <w:r w:rsidRPr="004F2082">
              <w:t>Atopic diseases</w:t>
            </w:r>
          </w:p>
        </w:tc>
        <w:tc>
          <w:tcPr>
            <w:tcW w:w="2268" w:type="dxa"/>
            <w:shd w:val="clear" w:color="auto" w:fill="auto"/>
            <w:vAlign w:val="center"/>
          </w:tcPr>
          <w:p w14:paraId="0869C27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0.95 (0.73-1.25)</w:t>
            </w:r>
          </w:p>
        </w:tc>
        <w:tc>
          <w:tcPr>
            <w:tcW w:w="2268" w:type="dxa"/>
            <w:shd w:val="clear" w:color="auto" w:fill="auto"/>
            <w:vAlign w:val="center"/>
          </w:tcPr>
          <w:p w14:paraId="5C572D85"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1.11 (0.94-1.31)</w:t>
            </w:r>
          </w:p>
        </w:tc>
        <w:tc>
          <w:tcPr>
            <w:tcW w:w="2268" w:type="dxa"/>
            <w:shd w:val="clear" w:color="auto" w:fill="auto"/>
            <w:vAlign w:val="center"/>
          </w:tcPr>
          <w:p w14:paraId="177A27AD"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1.24 (1.01-1.51)</w:t>
            </w:r>
          </w:p>
        </w:tc>
        <w:tc>
          <w:tcPr>
            <w:tcW w:w="2268" w:type="dxa"/>
            <w:shd w:val="clear" w:color="auto" w:fill="auto"/>
            <w:vAlign w:val="center"/>
          </w:tcPr>
          <w:p w14:paraId="4450E1F4" w14:textId="77777777" w:rsidR="00D7476F" w:rsidRPr="004F2082" w:rsidRDefault="00D7476F" w:rsidP="009E2C95">
            <w:pPr>
              <w:jc w:val="both"/>
              <w:rPr>
                <w:rFonts w:eastAsia="Cambria" w:cs="Times New Roman"/>
              </w:rPr>
            </w:pPr>
            <w:r w:rsidRPr="004F2082">
              <w:rPr>
                <w:rFonts w:cs="SAS Monospace"/>
              </w:rPr>
              <w:t>1.06 (0.91-1.24)</w:t>
            </w:r>
          </w:p>
        </w:tc>
        <w:tc>
          <w:tcPr>
            <w:tcW w:w="2268" w:type="dxa"/>
            <w:shd w:val="clear" w:color="auto" w:fill="auto"/>
            <w:vAlign w:val="center"/>
          </w:tcPr>
          <w:p w14:paraId="6DF919C4" w14:textId="77777777" w:rsidR="00D7476F" w:rsidRPr="004F2082" w:rsidRDefault="00D7476F" w:rsidP="009E2C95">
            <w:pPr>
              <w:jc w:val="both"/>
            </w:pPr>
            <w:r w:rsidRPr="004F2082">
              <w:rPr>
                <w:rFonts w:cs="SAS Monospace"/>
              </w:rPr>
              <w:t>1.02 (0.83-1.26)</w:t>
            </w:r>
          </w:p>
        </w:tc>
      </w:tr>
      <w:tr w:rsidR="009E2C95" w:rsidRPr="004F2082" w14:paraId="007EBBE2" w14:textId="77777777">
        <w:tc>
          <w:tcPr>
            <w:tcW w:w="2977" w:type="dxa"/>
            <w:shd w:val="clear" w:color="auto" w:fill="auto"/>
          </w:tcPr>
          <w:p w14:paraId="2809A989" w14:textId="35DAED22" w:rsidR="00D7476F" w:rsidRPr="004F2082" w:rsidRDefault="00F550A8" w:rsidP="009E2C95">
            <w:pPr>
              <w:jc w:val="both"/>
              <w:rPr>
                <w:rFonts w:eastAsia="Cambria" w:cs="Times New Roman"/>
              </w:rPr>
            </w:pPr>
            <w:r w:rsidRPr="004F2082">
              <w:t>Acne</w:t>
            </w:r>
          </w:p>
        </w:tc>
        <w:tc>
          <w:tcPr>
            <w:tcW w:w="2268" w:type="dxa"/>
            <w:shd w:val="clear" w:color="auto" w:fill="auto"/>
            <w:vAlign w:val="center"/>
          </w:tcPr>
          <w:p w14:paraId="15B9A3C5"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0.83 (0.53-1.30)</w:t>
            </w:r>
          </w:p>
        </w:tc>
        <w:tc>
          <w:tcPr>
            <w:tcW w:w="2268" w:type="dxa"/>
            <w:shd w:val="clear" w:color="auto" w:fill="auto"/>
            <w:vAlign w:val="center"/>
          </w:tcPr>
          <w:p w14:paraId="0DCC7C7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1.10 (0.85-1.43)</w:t>
            </w:r>
          </w:p>
        </w:tc>
        <w:tc>
          <w:tcPr>
            <w:tcW w:w="2268" w:type="dxa"/>
            <w:shd w:val="clear" w:color="auto" w:fill="auto"/>
            <w:vAlign w:val="center"/>
          </w:tcPr>
          <w:p w14:paraId="78D05232"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1.02 (0.74-1.39)</w:t>
            </w:r>
          </w:p>
        </w:tc>
        <w:tc>
          <w:tcPr>
            <w:tcW w:w="2268" w:type="dxa"/>
            <w:shd w:val="clear" w:color="auto" w:fill="auto"/>
            <w:vAlign w:val="center"/>
          </w:tcPr>
          <w:p w14:paraId="6AEE4E5C" w14:textId="77777777" w:rsidR="00D7476F" w:rsidRPr="004F2082" w:rsidRDefault="00D7476F" w:rsidP="009E2C95">
            <w:pPr>
              <w:jc w:val="both"/>
              <w:rPr>
                <w:rFonts w:eastAsia="Cambria" w:cs="Times New Roman"/>
              </w:rPr>
            </w:pPr>
            <w:r w:rsidRPr="004F2082">
              <w:rPr>
                <w:rFonts w:cs="SAS Monospace"/>
              </w:rPr>
              <w:t>1.23 (0.97-1.57)</w:t>
            </w:r>
          </w:p>
        </w:tc>
        <w:tc>
          <w:tcPr>
            <w:tcW w:w="2268" w:type="dxa"/>
            <w:shd w:val="clear" w:color="auto" w:fill="auto"/>
            <w:vAlign w:val="center"/>
          </w:tcPr>
          <w:p w14:paraId="5341058C" w14:textId="77777777" w:rsidR="00D7476F" w:rsidRPr="004F2082" w:rsidRDefault="00D7476F" w:rsidP="009E2C95">
            <w:pPr>
              <w:jc w:val="both"/>
            </w:pPr>
            <w:r w:rsidRPr="004F2082">
              <w:rPr>
                <w:rFonts w:cs="SAS Monospace"/>
              </w:rPr>
              <w:t>1.27 (0.92-1.76)</w:t>
            </w:r>
          </w:p>
        </w:tc>
      </w:tr>
      <w:tr w:rsidR="009E2C95" w:rsidRPr="004F2082" w14:paraId="7FE3CE3C" w14:textId="77777777">
        <w:tc>
          <w:tcPr>
            <w:tcW w:w="2977" w:type="dxa"/>
            <w:shd w:val="clear" w:color="auto" w:fill="auto"/>
          </w:tcPr>
          <w:p w14:paraId="18FA6F6C" w14:textId="5424DDD2" w:rsidR="00D7476F" w:rsidRPr="004F2082" w:rsidRDefault="00F550A8" w:rsidP="009E2C95">
            <w:pPr>
              <w:jc w:val="both"/>
              <w:rPr>
                <w:rFonts w:eastAsia="Cambria" w:cs="Times New Roman"/>
              </w:rPr>
            </w:pPr>
            <w:r w:rsidRPr="004F2082">
              <w:t>Psoriasis</w:t>
            </w:r>
          </w:p>
        </w:tc>
        <w:tc>
          <w:tcPr>
            <w:tcW w:w="2268" w:type="dxa"/>
            <w:shd w:val="clear" w:color="auto" w:fill="auto"/>
            <w:vAlign w:val="center"/>
          </w:tcPr>
          <w:p w14:paraId="5A913D0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1.22 (0.69-2.16)</w:t>
            </w:r>
          </w:p>
        </w:tc>
        <w:tc>
          <w:tcPr>
            <w:tcW w:w="2268" w:type="dxa"/>
            <w:shd w:val="clear" w:color="auto" w:fill="auto"/>
            <w:vAlign w:val="center"/>
          </w:tcPr>
          <w:p w14:paraId="10E0179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1.45 (0.99-2.11)</w:t>
            </w:r>
          </w:p>
        </w:tc>
        <w:tc>
          <w:tcPr>
            <w:tcW w:w="2268" w:type="dxa"/>
            <w:shd w:val="clear" w:color="auto" w:fill="auto"/>
            <w:vAlign w:val="center"/>
          </w:tcPr>
          <w:p w14:paraId="7FF6DC2A"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1.05 (0.66-1.69)</w:t>
            </w:r>
          </w:p>
        </w:tc>
        <w:tc>
          <w:tcPr>
            <w:tcW w:w="2268" w:type="dxa"/>
            <w:shd w:val="clear" w:color="auto" w:fill="auto"/>
            <w:vAlign w:val="center"/>
          </w:tcPr>
          <w:p w14:paraId="3C693A4F" w14:textId="77777777" w:rsidR="00D7476F" w:rsidRPr="004F2082" w:rsidRDefault="00D7476F" w:rsidP="009E2C95">
            <w:pPr>
              <w:jc w:val="both"/>
              <w:rPr>
                <w:rFonts w:eastAsia="Cambria" w:cs="Times New Roman"/>
              </w:rPr>
            </w:pPr>
            <w:r w:rsidRPr="004F2082">
              <w:rPr>
                <w:rFonts w:cs="SAS Monospace"/>
              </w:rPr>
              <w:t>1.59 (1.11-2.28)</w:t>
            </w:r>
          </w:p>
        </w:tc>
        <w:tc>
          <w:tcPr>
            <w:tcW w:w="2268" w:type="dxa"/>
            <w:shd w:val="clear" w:color="auto" w:fill="auto"/>
            <w:vAlign w:val="center"/>
          </w:tcPr>
          <w:p w14:paraId="2BEEB6B3" w14:textId="77777777" w:rsidR="00D7476F" w:rsidRPr="004F2082" w:rsidRDefault="00D7476F" w:rsidP="009E2C95">
            <w:pPr>
              <w:jc w:val="both"/>
            </w:pPr>
            <w:r w:rsidRPr="004F2082">
              <w:rPr>
                <w:rFonts w:cs="SAS Monospace"/>
              </w:rPr>
              <w:t>1.41 (0.91-2.19)</w:t>
            </w:r>
          </w:p>
        </w:tc>
      </w:tr>
      <w:tr w:rsidR="00F550A8" w:rsidRPr="004F2082" w14:paraId="5F04191D" w14:textId="77777777">
        <w:tc>
          <w:tcPr>
            <w:tcW w:w="2977" w:type="dxa"/>
            <w:shd w:val="clear" w:color="auto" w:fill="auto"/>
          </w:tcPr>
          <w:p w14:paraId="616BD280" w14:textId="39D98E01" w:rsidR="00D7476F" w:rsidRPr="004F2082" w:rsidRDefault="00F550A8" w:rsidP="009E2C95">
            <w:pPr>
              <w:jc w:val="both"/>
              <w:rPr>
                <w:rFonts w:eastAsia="Cambria" w:cs="Times New Roman"/>
              </w:rPr>
            </w:pPr>
            <w:r w:rsidRPr="004F2082">
              <w:t>Urinary tract infections</w:t>
            </w:r>
          </w:p>
        </w:tc>
        <w:tc>
          <w:tcPr>
            <w:tcW w:w="2268" w:type="dxa"/>
            <w:shd w:val="clear" w:color="auto" w:fill="auto"/>
            <w:vAlign w:val="center"/>
          </w:tcPr>
          <w:p w14:paraId="00775856"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1.51 (1.06-2.14)</w:t>
            </w:r>
          </w:p>
        </w:tc>
        <w:tc>
          <w:tcPr>
            <w:tcW w:w="2268" w:type="dxa"/>
            <w:shd w:val="clear" w:color="auto" w:fill="auto"/>
            <w:vAlign w:val="center"/>
          </w:tcPr>
          <w:p w14:paraId="7D849AE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1.37 (1.12-1.67)</w:t>
            </w:r>
          </w:p>
        </w:tc>
        <w:tc>
          <w:tcPr>
            <w:tcW w:w="2268" w:type="dxa"/>
            <w:shd w:val="clear" w:color="auto" w:fill="auto"/>
            <w:vAlign w:val="center"/>
          </w:tcPr>
          <w:p w14:paraId="6338856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1.06 (0.83-1.35)</w:t>
            </w:r>
          </w:p>
        </w:tc>
        <w:tc>
          <w:tcPr>
            <w:tcW w:w="2268" w:type="dxa"/>
            <w:shd w:val="clear" w:color="auto" w:fill="auto"/>
            <w:vAlign w:val="center"/>
          </w:tcPr>
          <w:p w14:paraId="0A63EB23" w14:textId="77777777" w:rsidR="00D7476F" w:rsidRPr="004F2082" w:rsidRDefault="00D7476F" w:rsidP="009E2C95">
            <w:pPr>
              <w:jc w:val="both"/>
              <w:rPr>
                <w:rFonts w:eastAsia="Cambria" w:cs="Times New Roman"/>
              </w:rPr>
            </w:pPr>
            <w:r w:rsidRPr="004F2082">
              <w:rPr>
                <w:rFonts w:cs="SAS Monospace"/>
              </w:rPr>
              <w:t>1.49 (1.22-1.80)</w:t>
            </w:r>
          </w:p>
        </w:tc>
        <w:tc>
          <w:tcPr>
            <w:tcW w:w="2268" w:type="dxa"/>
            <w:shd w:val="clear" w:color="auto" w:fill="auto"/>
            <w:vAlign w:val="center"/>
          </w:tcPr>
          <w:p w14:paraId="36406233" w14:textId="77777777" w:rsidR="00D7476F" w:rsidRPr="004F2082" w:rsidRDefault="00D7476F" w:rsidP="009E2C95">
            <w:pPr>
              <w:jc w:val="both"/>
              <w:rPr>
                <w:rFonts w:eastAsia="Cambria" w:cs="Times New Roman"/>
              </w:rPr>
            </w:pPr>
            <w:r w:rsidRPr="004F2082">
              <w:rPr>
                <w:rFonts w:cs="SAS Monospace"/>
              </w:rPr>
              <w:t>1.20 (0.88-1.64)</w:t>
            </w:r>
          </w:p>
        </w:tc>
      </w:tr>
    </w:tbl>
    <w:p w14:paraId="3B445E87" w14:textId="6104429E" w:rsidR="00D7476F" w:rsidRPr="004F2082" w:rsidRDefault="00F550A8" w:rsidP="009E2C95">
      <w:pPr>
        <w:spacing w:after="0"/>
        <w:jc w:val="both"/>
        <w:rPr>
          <w:lang w:eastAsia="zh-CN"/>
        </w:rPr>
      </w:pPr>
      <w:r w:rsidRPr="004F2082">
        <w:t>CMD</w:t>
      </w:r>
      <w:r>
        <w:rPr>
          <w:rFonts w:hint="eastAsia"/>
          <w:lang w:eastAsia="zh-CN"/>
        </w:rPr>
        <w:t xml:space="preserve">: </w:t>
      </w:r>
      <w:r w:rsidRPr="00C869C5">
        <w:t>Common mental disorders</w:t>
      </w:r>
      <w:r>
        <w:rPr>
          <w:rFonts w:hint="eastAsia"/>
          <w:lang w:eastAsia="zh-CN"/>
        </w:rPr>
        <w:t>.</w:t>
      </w:r>
    </w:p>
    <w:p w14:paraId="02C04778" w14:textId="6AA11423" w:rsidR="00D7476F" w:rsidRPr="00F550A8" w:rsidRDefault="00D7476F" w:rsidP="00F550A8">
      <w:pPr>
        <w:spacing w:after="0"/>
        <w:jc w:val="both"/>
        <w:rPr>
          <w:b/>
          <w:lang w:eastAsia="zh-CN"/>
        </w:rPr>
      </w:pPr>
      <w:r w:rsidRPr="004F2082">
        <w:br w:type="page"/>
      </w:r>
      <w:r w:rsidR="00F550A8" w:rsidRPr="00F550A8">
        <w:rPr>
          <w:b/>
        </w:rPr>
        <w:lastRenderedPageBreak/>
        <w:t>Table 3</w:t>
      </w:r>
      <w:r w:rsidR="00F550A8" w:rsidRPr="00F550A8">
        <w:rPr>
          <w:rFonts w:hint="eastAsia"/>
          <w:b/>
          <w:lang w:eastAsia="zh-CN"/>
        </w:rPr>
        <w:t xml:space="preserve"> </w:t>
      </w:r>
      <w:r w:rsidRPr="00F550A8">
        <w:rPr>
          <w:b/>
        </w:rPr>
        <w:t>Mental disorders regressed on infectious, atopic and inflammatory diseases, females; odds-ratios and 95%</w:t>
      </w:r>
      <w:r w:rsidR="00F550A8">
        <w:rPr>
          <w:rFonts w:hint="eastAsia"/>
          <w:b/>
          <w:lang w:eastAsia="zh-CN"/>
        </w:rPr>
        <w:t>CI</w:t>
      </w:r>
      <w:r w:rsidRPr="00F550A8">
        <w:rPr>
          <w:b/>
        </w:rPr>
        <w:t xml:space="preserve">s derived from logistic regression models </w:t>
      </w:r>
    </w:p>
    <w:p w14:paraId="25826F22" w14:textId="77777777" w:rsidR="00D7476F" w:rsidRPr="004F2082" w:rsidRDefault="00D7476F" w:rsidP="009E2C95">
      <w:pPr>
        <w:tabs>
          <w:tab w:val="left" w:pos="2977"/>
          <w:tab w:val="left" w:pos="5245"/>
          <w:tab w:val="left" w:pos="7513"/>
          <w:tab w:val="left" w:pos="9923"/>
          <w:tab w:val="left" w:pos="12333"/>
        </w:tabs>
        <w:spacing w:after="0"/>
        <w:jc w:val="both"/>
        <w:rPr>
          <w:rFonts w:eastAsia="Times New Roman" w:cs="Times New Roman"/>
        </w:rPr>
      </w:pPr>
    </w:p>
    <w:tbl>
      <w:tblPr>
        <w:tblStyle w:val="af1"/>
        <w:tblW w:w="15526" w:type="dxa"/>
        <w:tblLayout w:type="fixed"/>
        <w:tblLook w:val="00A0" w:firstRow="1" w:lastRow="0" w:firstColumn="1" w:lastColumn="0" w:noHBand="0" w:noVBand="0"/>
      </w:tblPr>
      <w:tblGrid>
        <w:gridCol w:w="2660"/>
        <w:gridCol w:w="1526"/>
        <w:gridCol w:w="2268"/>
        <w:gridCol w:w="2268"/>
        <w:gridCol w:w="2268"/>
        <w:gridCol w:w="2268"/>
        <w:gridCol w:w="2268"/>
      </w:tblGrid>
      <w:tr w:rsidR="009E2C95" w:rsidRPr="004F2082" w14:paraId="634D5F52" w14:textId="77777777">
        <w:tc>
          <w:tcPr>
            <w:tcW w:w="2660" w:type="dxa"/>
          </w:tcPr>
          <w:p w14:paraId="17EE2919" w14:textId="77777777" w:rsidR="00D7476F" w:rsidRPr="004F2082" w:rsidRDefault="00D7476F" w:rsidP="009E2C95">
            <w:pPr>
              <w:jc w:val="both"/>
              <w:rPr>
                <w:rFonts w:eastAsia="Cambria" w:cs="Times New Roman"/>
              </w:rPr>
            </w:pPr>
          </w:p>
        </w:tc>
        <w:tc>
          <w:tcPr>
            <w:tcW w:w="1526" w:type="dxa"/>
          </w:tcPr>
          <w:p w14:paraId="26AB61FA" w14:textId="77777777" w:rsidR="00D7476F" w:rsidRPr="004F2082" w:rsidRDefault="00D7476F" w:rsidP="009E2C95">
            <w:pPr>
              <w:jc w:val="both"/>
              <w:rPr>
                <w:rFonts w:eastAsia="Times New Roman" w:cs="Times New Roman"/>
                <w:b/>
              </w:rPr>
            </w:pPr>
          </w:p>
        </w:tc>
        <w:tc>
          <w:tcPr>
            <w:tcW w:w="2268" w:type="dxa"/>
          </w:tcPr>
          <w:p w14:paraId="17DA68A6" w14:textId="5B837F9C" w:rsidR="00D7476F" w:rsidRPr="004F2082" w:rsidRDefault="00207862" w:rsidP="009E2C95">
            <w:pPr>
              <w:jc w:val="both"/>
            </w:pPr>
            <w:r w:rsidRPr="004F2082">
              <w:rPr>
                <w:rFonts w:eastAsia="Times New Roman" w:cs="Times New Roman"/>
                <w:b/>
              </w:rPr>
              <w:t>Model 1</w:t>
            </w:r>
            <w:r w:rsidR="00D7476F" w:rsidRPr="004F2082">
              <w:rPr>
                <w:rFonts w:eastAsia="Times New Roman" w:cs="Times New Roman"/>
                <w:b/>
              </w:rPr>
              <w:t xml:space="preserve"> </w:t>
            </w:r>
          </w:p>
          <w:p w14:paraId="30ED5DF4" w14:textId="0C090CAC" w:rsidR="00D7476F" w:rsidRPr="004F2082" w:rsidRDefault="00207862" w:rsidP="009E2C95">
            <w:pPr>
              <w:jc w:val="both"/>
            </w:pPr>
            <w:r w:rsidRPr="004F2082">
              <w:rPr>
                <w:rFonts w:eastAsia="Times New Roman" w:cs="Times New Roman"/>
              </w:rPr>
              <w:t xml:space="preserve">Neurodevelopmental </w:t>
            </w:r>
            <w:r w:rsidR="00D7476F" w:rsidRPr="004F2082">
              <w:rPr>
                <w:rFonts w:eastAsia="Times New Roman" w:cs="Times New Roman"/>
              </w:rPr>
              <w:t>d.</w:t>
            </w:r>
          </w:p>
        </w:tc>
        <w:tc>
          <w:tcPr>
            <w:tcW w:w="2268" w:type="dxa"/>
          </w:tcPr>
          <w:p w14:paraId="1D3A3595" w14:textId="45B8B1C7" w:rsidR="00D7476F" w:rsidRPr="004F2082" w:rsidRDefault="00207862" w:rsidP="009E2C95">
            <w:pPr>
              <w:jc w:val="both"/>
            </w:pPr>
            <w:r w:rsidRPr="004F2082">
              <w:rPr>
                <w:rFonts w:eastAsia="Times New Roman" w:cs="Times New Roman"/>
                <w:b/>
              </w:rPr>
              <w:t>Model 2</w:t>
            </w:r>
          </w:p>
          <w:p w14:paraId="5D2643BC" w14:textId="75EFE8D9" w:rsidR="00D7476F" w:rsidRPr="004F2082" w:rsidRDefault="00207862" w:rsidP="009E2C95">
            <w:pPr>
              <w:jc w:val="both"/>
            </w:pPr>
            <w:r w:rsidRPr="004F2082">
              <w:rPr>
                <w:rFonts w:eastAsia="Times New Roman" w:cs="Times New Roman"/>
              </w:rPr>
              <w:t>Early anxiety</w:t>
            </w:r>
            <w:r w:rsidR="00D7476F" w:rsidRPr="004F2082">
              <w:t xml:space="preserve"> </w:t>
            </w:r>
            <w:r w:rsidR="00D7476F" w:rsidRPr="004F2082">
              <w:rPr>
                <w:rFonts w:eastAsia="Times New Roman" w:cs="Times New Roman"/>
              </w:rPr>
              <w:t xml:space="preserve">disorders </w:t>
            </w:r>
          </w:p>
        </w:tc>
        <w:tc>
          <w:tcPr>
            <w:tcW w:w="2268" w:type="dxa"/>
          </w:tcPr>
          <w:p w14:paraId="20015C64" w14:textId="0CDAD9EF" w:rsidR="00D7476F" w:rsidRPr="004F2082" w:rsidRDefault="00207862" w:rsidP="009E2C95">
            <w:pPr>
              <w:jc w:val="both"/>
            </w:pPr>
            <w:r w:rsidRPr="004F2082">
              <w:rPr>
                <w:rFonts w:eastAsia="Times New Roman" w:cs="Times New Roman"/>
                <w:b/>
              </w:rPr>
              <w:t>Model 3</w:t>
            </w:r>
          </w:p>
          <w:p w14:paraId="6F421AAD" w14:textId="3F261E7C" w:rsidR="00D7476F" w:rsidRPr="004F2082" w:rsidRDefault="00207862" w:rsidP="009E2C95">
            <w:pPr>
              <w:jc w:val="both"/>
            </w:pPr>
            <w:r w:rsidRPr="004F2082">
              <w:rPr>
                <w:rFonts w:eastAsia="Times New Roman" w:cs="Times New Roman"/>
              </w:rPr>
              <w:t>Late anxiety</w:t>
            </w:r>
            <w:r w:rsidR="00D7476F" w:rsidRPr="004F2082">
              <w:t xml:space="preserve"> </w:t>
            </w:r>
            <w:r w:rsidR="00D7476F" w:rsidRPr="004F2082">
              <w:rPr>
                <w:rFonts w:eastAsia="Times New Roman" w:cs="Times New Roman"/>
              </w:rPr>
              <w:t xml:space="preserve">disorders </w:t>
            </w:r>
          </w:p>
        </w:tc>
        <w:tc>
          <w:tcPr>
            <w:tcW w:w="2268" w:type="dxa"/>
          </w:tcPr>
          <w:p w14:paraId="56066172" w14:textId="38079C69" w:rsidR="00D7476F" w:rsidRPr="004F2082" w:rsidRDefault="00207862" w:rsidP="009E2C95">
            <w:pPr>
              <w:jc w:val="both"/>
            </w:pPr>
            <w:r w:rsidRPr="004F2082">
              <w:rPr>
                <w:rFonts w:eastAsia="Times New Roman" w:cs="Times New Roman"/>
                <w:b/>
              </w:rPr>
              <w:t>Model 4</w:t>
            </w:r>
          </w:p>
          <w:p w14:paraId="4DD54355" w14:textId="2FB6364D" w:rsidR="00D7476F" w:rsidRPr="004F2082" w:rsidRDefault="00207862" w:rsidP="009E2C95">
            <w:pPr>
              <w:jc w:val="both"/>
            </w:pPr>
            <w:r w:rsidRPr="004F2082">
              <w:rPr>
                <w:rFonts w:eastAsia="Times New Roman" w:cs="Times New Roman"/>
              </w:rPr>
              <w:t>Mood</w:t>
            </w:r>
            <w:r w:rsidR="00D7476F" w:rsidRPr="004F2082">
              <w:t xml:space="preserve"> </w:t>
            </w:r>
            <w:r w:rsidR="00D7476F" w:rsidRPr="004F2082">
              <w:rPr>
                <w:rFonts w:eastAsia="Times New Roman" w:cs="Times New Roman"/>
              </w:rPr>
              <w:t xml:space="preserve">disorders </w:t>
            </w:r>
          </w:p>
        </w:tc>
        <w:tc>
          <w:tcPr>
            <w:tcW w:w="2268" w:type="dxa"/>
          </w:tcPr>
          <w:p w14:paraId="0984E375" w14:textId="576BFCF3" w:rsidR="00D7476F" w:rsidRPr="004F2082" w:rsidRDefault="00207862" w:rsidP="009E2C95">
            <w:pPr>
              <w:jc w:val="both"/>
            </w:pPr>
            <w:r w:rsidRPr="004F2082">
              <w:rPr>
                <w:rFonts w:eastAsia="Times New Roman" w:cs="Times New Roman"/>
                <w:b/>
              </w:rPr>
              <w:t>Model 5</w:t>
            </w:r>
          </w:p>
          <w:p w14:paraId="4A16AF3C" w14:textId="2E4E1047" w:rsidR="00D7476F" w:rsidRPr="004F2082" w:rsidRDefault="00207862" w:rsidP="009E2C95">
            <w:pPr>
              <w:jc w:val="both"/>
              <w:rPr>
                <w:rFonts w:eastAsia="Cambria" w:cs="Times New Roman"/>
              </w:rPr>
            </w:pPr>
            <w:r w:rsidRPr="004F2082">
              <w:rPr>
                <w:rFonts w:eastAsia="Times New Roman" w:cs="Times New Roman"/>
              </w:rPr>
              <w:t>Substance abuse</w:t>
            </w:r>
            <w:r>
              <w:rPr>
                <w:rFonts w:eastAsia="Times New Roman" w:cs="Times New Roman"/>
              </w:rPr>
              <w:t xml:space="preserve">/ </w:t>
            </w:r>
            <w:r w:rsidR="00D7476F" w:rsidRPr="004F2082">
              <w:rPr>
                <w:rFonts w:eastAsia="Times New Roman"/>
                <w:lang w:val="en-AU"/>
              </w:rPr>
              <w:t xml:space="preserve">dependence </w:t>
            </w:r>
          </w:p>
        </w:tc>
      </w:tr>
      <w:tr w:rsidR="009E2C95" w:rsidRPr="004F2082" w14:paraId="2493D18A" w14:textId="77777777">
        <w:tc>
          <w:tcPr>
            <w:tcW w:w="2660" w:type="dxa"/>
          </w:tcPr>
          <w:p w14:paraId="2A4EB46B" w14:textId="2AA5953E" w:rsidR="00D7476F" w:rsidRPr="004F2082" w:rsidRDefault="00D5412B" w:rsidP="009E2C95">
            <w:pPr>
              <w:jc w:val="both"/>
            </w:pPr>
            <w:r w:rsidRPr="004F2082">
              <w:t>Sex</w:t>
            </w:r>
          </w:p>
        </w:tc>
        <w:tc>
          <w:tcPr>
            <w:tcW w:w="1526" w:type="dxa"/>
            <w:vAlign w:val="center"/>
          </w:tcPr>
          <w:p w14:paraId="286C285E" w14:textId="77777777" w:rsidR="00D7476F" w:rsidRPr="004F2082" w:rsidRDefault="00D7476F" w:rsidP="009E2C95">
            <w:pPr>
              <w:jc w:val="both"/>
              <w:rPr>
                <w:rFonts w:eastAsia="Cambria" w:cs="Times New Roman"/>
              </w:rPr>
            </w:pPr>
          </w:p>
        </w:tc>
        <w:tc>
          <w:tcPr>
            <w:tcW w:w="2268" w:type="dxa"/>
            <w:vAlign w:val="center"/>
          </w:tcPr>
          <w:p w14:paraId="58555A2A" w14:textId="77777777" w:rsidR="00D7476F" w:rsidRPr="004F2082" w:rsidRDefault="00D7476F" w:rsidP="009E2C95">
            <w:pPr>
              <w:pStyle w:val="Standa3"/>
              <w:spacing w:line="360" w:lineRule="auto"/>
              <w:jc w:val="both"/>
              <w:rPr>
                <w:rFonts w:ascii="Book Antiqua" w:hAnsi="Book Antiqua"/>
              </w:rPr>
            </w:pPr>
            <w:r w:rsidRPr="004F2082">
              <w:rPr>
                <w:rFonts w:ascii="Book Antiqua" w:hAnsi="Book Antiqua"/>
              </w:rPr>
              <w:t>0.41 (0.23-0.72)</w:t>
            </w:r>
          </w:p>
        </w:tc>
        <w:tc>
          <w:tcPr>
            <w:tcW w:w="2268" w:type="dxa"/>
            <w:vAlign w:val="center"/>
          </w:tcPr>
          <w:p w14:paraId="5D70EA0D" w14:textId="77777777" w:rsidR="00D7476F" w:rsidRPr="004F2082" w:rsidRDefault="00D7476F" w:rsidP="009E2C95">
            <w:pPr>
              <w:pStyle w:val="Standa3"/>
              <w:spacing w:line="360" w:lineRule="auto"/>
              <w:jc w:val="both"/>
              <w:rPr>
                <w:rFonts w:ascii="Book Antiqua" w:hAnsi="Book Antiqua"/>
              </w:rPr>
            </w:pPr>
            <w:r w:rsidRPr="004F2082">
              <w:rPr>
                <w:rFonts w:ascii="Book Antiqua" w:hAnsi="Book Antiqua"/>
              </w:rPr>
              <w:t>0.79 (0.54-1.15)</w:t>
            </w:r>
          </w:p>
        </w:tc>
        <w:tc>
          <w:tcPr>
            <w:tcW w:w="2268" w:type="dxa"/>
            <w:vAlign w:val="center"/>
          </w:tcPr>
          <w:p w14:paraId="4FCFEB09" w14:textId="77777777" w:rsidR="00D7476F" w:rsidRPr="004F2082" w:rsidRDefault="00D7476F" w:rsidP="009E2C95">
            <w:pPr>
              <w:pStyle w:val="Standa3"/>
              <w:spacing w:line="360" w:lineRule="auto"/>
              <w:jc w:val="both"/>
              <w:rPr>
                <w:rFonts w:ascii="Book Antiqua" w:hAnsi="Book Antiqua"/>
              </w:rPr>
            </w:pPr>
            <w:r w:rsidRPr="004F2082">
              <w:rPr>
                <w:rFonts w:ascii="Book Antiqua" w:hAnsi="Book Antiqua"/>
              </w:rPr>
              <w:t>1.08 (0.68-1.69)</w:t>
            </w:r>
          </w:p>
        </w:tc>
        <w:tc>
          <w:tcPr>
            <w:tcW w:w="2268" w:type="dxa"/>
            <w:vAlign w:val="center"/>
          </w:tcPr>
          <w:p w14:paraId="76788AD6" w14:textId="77777777" w:rsidR="00D7476F" w:rsidRPr="004F2082" w:rsidRDefault="00D7476F" w:rsidP="009E2C95">
            <w:pPr>
              <w:pStyle w:val="Standa3"/>
              <w:spacing w:line="360" w:lineRule="auto"/>
              <w:jc w:val="both"/>
              <w:rPr>
                <w:rFonts w:ascii="Book Antiqua" w:hAnsi="Book Antiqua"/>
              </w:rPr>
            </w:pPr>
            <w:r w:rsidRPr="004F2082">
              <w:rPr>
                <w:rFonts w:ascii="Book Antiqua" w:hAnsi="Book Antiqua"/>
              </w:rPr>
              <w:t>1.56 (1.08-2.26)</w:t>
            </w:r>
          </w:p>
        </w:tc>
        <w:tc>
          <w:tcPr>
            <w:tcW w:w="2268" w:type="dxa"/>
            <w:vAlign w:val="center"/>
          </w:tcPr>
          <w:p w14:paraId="09733A64" w14:textId="77777777" w:rsidR="00D7476F" w:rsidRPr="004F2082" w:rsidRDefault="00D7476F" w:rsidP="009E2C95">
            <w:pPr>
              <w:pStyle w:val="Standa3"/>
              <w:spacing w:line="360" w:lineRule="auto"/>
              <w:jc w:val="both"/>
              <w:rPr>
                <w:rFonts w:ascii="Book Antiqua" w:hAnsi="Book Antiqua"/>
              </w:rPr>
            </w:pPr>
            <w:r w:rsidRPr="004F2082">
              <w:rPr>
                <w:rFonts w:ascii="Book Antiqua" w:hAnsi="Book Antiqua"/>
              </w:rPr>
              <w:t>0.34 (0.21-0.54)</w:t>
            </w:r>
          </w:p>
        </w:tc>
      </w:tr>
      <w:tr w:rsidR="009E2C95" w:rsidRPr="004F2082" w14:paraId="694FF885" w14:textId="77777777">
        <w:tc>
          <w:tcPr>
            <w:tcW w:w="2660" w:type="dxa"/>
          </w:tcPr>
          <w:p w14:paraId="55DA7259" w14:textId="1E3C5818" w:rsidR="00D7476F" w:rsidRPr="004F2082" w:rsidRDefault="00D5412B" w:rsidP="009E2C95">
            <w:pPr>
              <w:jc w:val="both"/>
              <w:rPr>
                <w:rFonts w:eastAsia="Cambria" w:cs="Times New Roman"/>
              </w:rPr>
            </w:pPr>
            <w:r w:rsidRPr="004F2082">
              <w:t xml:space="preserve">Education level </w:t>
            </w:r>
          </w:p>
        </w:tc>
        <w:tc>
          <w:tcPr>
            <w:tcW w:w="1526" w:type="dxa"/>
            <w:vAlign w:val="center"/>
          </w:tcPr>
          <w:p w14:paraId="3861AAA8" w14:textId="77777777" w:rsidR="00D7476F" w:rsidRPr="004F2082" w:rsidRDefault="00D7476F" w:rsidP="009E2C95">
            <w:pPr>
              <w:jc w:val="both"/>
              <w:rPr>
                <w:rFonts w:eastAsia="Cambria" w:cs="Times New Roman"/>
              </w:rPr>
            </w:pPr>
          </w:p>
        </w:tc>
        <w:tc>
          <w:tcPr>
            <w:tcW w:w="2268" w:type="dxa"/>
            <w:vAlign w:val="center"/>
          </w:tcPr>
          <w:p w14:paraId="15DCBF35" w14:textId="77777777" w:rsidR="00D7476F" w:rsidRPr="004F2082" w:rsidRDefault="00D7476F" w:rsidP="009E2C95">
            <w:pPr>
              <w:jc w:val="both"/>
              <w:rPr>
                <w:rFonts w:eastAsia="Cambria" w:cs="Times New Roman"/>
              </w:rPr>
            </w:pPr>
          </w:p>
        </w:tc>
        <w:tc>
          <w:tcPr>
            <w:tcW w:w="2268" w:type="dxa"/>
            <w:vAlign w:val="center"/>
          </w:tcPr>
          <w:p w14:paraId="50A0155E" w14:textId="77777777" w:rsidR="00D7476F" w:rsidRPr="004F2082" w:rsidRDefault="00D7476F" w:rsidP="009E2C95">
            <w:pPr>
              <w:jc w:val="both"/>
              <w:rPr>
                <w:rFonts w:eastAsia="Cambria" w:cs="Times New Roman"/>
              </w:rPr>
            </w:pPr>
          </w:p>
        </w:tc>
        <w:tc>
          <w:tcPr>
            <w:tcW w:w="2268" w:type="dxa"/>
            <w:vAlign w:val="center"/>
          </w:tcPr>
          <w:p w14:paraId="28608B12" w14:textId="77777777" w:rsidR="00D7476F" w:rsidRPr="004F2082" w:rsidRDefault="00D7476F" w:rsidP="009E2C95">
            <w:pPr>
              <w:jc w:val="both"/>
              <w:rPr>
                <w:rFonts w:eastAsia="Cambria" w:cs="Times New Roman"/>
              </w:rPr>
            </w:pPr>
          </w:p>
        </w:tc>
        <w:tc>
          <w:tcPr>
            <w:tcW w:w="2268" w:type="dxa"/>
            <w:vAlign w:val="center"/>
          </w:tcPr>
          <w:p w14:paraId="1AC3F5CD" w14:textId="77777777" w:rsidR="00D7476F" w:rsidRPr="004F2082" w:rsidRDefault="00D7476F" w:rsidP="009E2C95">
            <w:pPr>
              <w:jc w:val="both"/>
              <w:rPr>
                <w:rFonts w:eastAsia="Cambria" w:cs="Times New Roman"/>
              </w:rPr>
            </w:pPr>
          </w:p>
        </w:tc>
        <w:tc>
          <w:tcPr>
            <w:tcW w:w="2268" w:type="dxa"/>
            <w:vAlign w:val="center"/>
          </w:tcPr>
          <w:p w14:paraId="6AB97F27" w14:textId="77777777" w:rsidR="00D7476F" w:rsidRPr="004F2082" w:rsidRDefault="00D7476F" w:rsidP="009E2C95">
            <w:pPr>
              <w:jc w:val="both"/>
              <w:rPr>
                <w:rFonts w:eastAsia="Cambria" w:cs="Times New Roman"/>
              </w:rPr>
            </w:pPr>
          </w:p>
        </w:tc>
      </w:tr>
      <w:tr w:rsidR="009E2C95" w:rsidRPr="004F2082" w14:paraId="6CACE700" w14:textId="77777777">
        <w:tc>
          <w:tcPr>
            <w:tcW w:w="2660" w:type="dxa"/>
            <w:tcBorders>
              <w:bottom w:val="single" w:sz="4" w:space="0" w:color="auto"/>
            </w:tcBorders>
          </w:tcPr>
          <w:p w14:paraId="3BFE0219" w14:textId="4F0E1369" w:rsidR="00D7476F" w:rsidRPr="004F2082" w:rsidRDefault="009E2C95" w:rsidP="009E2C95">
            <w:pPr>
              <w:jc w:val="both"/>
              <w:rPr>
                <w:rFonts w:eastAsia="Cambria" w:cs="Times New Roman"/>
              </w:rPr>
            </w:pPr>
            <w:r w:rsidRPr="004F2082">
              <w:t xml:space="preserve"> </w:t>
            </w:r>
            <w:r w:rsidR="00D5412B" w:rsidRPr="004F2082">
              <w:t>Low</w:t>
            </w:r>
          </w:p>
        </w:tc>
        <w:tc>
          <w:tcPr>
            <w:tcW w:w="1526" w:type="dxa"/>
            <w:tcBorders>
              <w:bottom w:val="single" w:sz="4" w:space="0" w:color="auto"/>
            </w:tcBorders>
            <w:vAlign w:val="center"/>
          </w:tcPr>
          <w:p w14:paraId="1AA3559F" w14:textId="77777777" w:rsidR="00D7476F" w:rsidRPr="004F2082" w:rsidRDefault="00D7476F" w:rsidP="009E2C95">
            <w:pPr>
              <w:jc w:val="both"/>
              <w:rPr>
                <w:rFonts w:eastAsia="Cambria" w:cs="Times New Roman"/>
              </w:rPr>
            </w:pPr>
          </w:p>
        </w:tc>
        <w:tc>
          <w:tcPr>
            <w:tcW w:w="2268" w:type="dxa"/>
            <w:tcBorders>
              <w:bottom w:val="single" w:sz="4" w:space="0" w:color="auto"/>
            </w:tcBorders>
            <w:vAlign w:val="center"/>
          </w:tcPr>
          <w:p w14:paraId="071874C1" w14:textId="0633BE69" w:rsidR="00D7476F" w:rsidRPr="004F2082" w:rsidRDefault="00997C9B" w:rsidP="009E2C95">
            <w:pPr>
              <w:jc w:val="both"/>
              <w:rPr>
                <w:rFonts w:eastAsia="Cambria" w:cs="Times New Roman"/>
              </w:rPr>
            </w:pPr>
            <w:r>
              <w:rPr>
                <w:rFonts w:eastAsia="Cambria" w:cs="Times New Roman"/>
              </w:rPr>
              <w:t>1 (ref</w:t>
            </w:r>
            <w:r w:rsidR="00D7476F" w:rsidRPr="004F2082">
              <w:rPr>
                <w:rFonts w:eastAsia="Cambria" w:cs="Times New Roman"/>
              </w:rPr>
              <w:t>)</w:t>
            </w:r>
          </w:p>
        </w:tc>
        <w:tc>
          <w:tcPr>
            <w:tcW w:w="2268" w:type="dxa"/>
            <w:tcBorders>
              <w:bottom w:val="single" w:sz="4" w:space="0" w:color="auto"/>
            </w:tcBorders>
            <w:vAlign w:val="center"/>
          </w:tcPr>
          <w:p w14:paraId="5043C83C" w14:textId="0071AB18" w:rsidR="00D7476F" w:rsidRPr="004F2082" w:rsidRDefault="00D7476F" w:rsidP="009E2C95">
            <w:pPr>
              <w:jc w:val="both"/>
              <w:rPr>
                <w:rFonts w:eastAsia="Cambria" w:cs="Times New Roman"/>
              </w:rPr>
            </w:pPr>
            <w:r w:rsidRPr="004F2082">
              <w:rPr>
                <w:rFonts w:eastAsia="Cambria" w:cs="Times New Roman"/>
              </w:rPr>
              <w:t>1 (r</w:t>
            </w:r>
            <w:r w:rsidR="00997C9B">
              <w:rPr>
                <w:rFonts w:eastAsia="Cambria" w:cs="Times New Roman"/>
              </w:rPr>
              <w:t>ef</w:t>
            </w:r>
            <w:r w:rsidRPr="004F2082">
              <w:rPr>
                <w:rFonts w:eastAsia="Cambria" w:cs="Times New Roman"/>
              </w:rPr>
              <w:t>)</w:t>
            </w:r>
          </w:p>
        </w:tc>
        <w:tc>
          <w:tcPr>
            <w:tcW w:w="2268" w:type="dxa"/>
            <w:tcBorders>
              <w:bottom w:val="single" w:sz="4" w:space="0" w:color="auto"/>
            </w:tcBorders>
            <w:vAlign w:val="center"/>
          </w:tcPr>
          <w:p w14:paraId="53658182" w14:textId="33F17869" w:rsidR="00D7476F" w:rsidRPr="004F2082" w:rsidRDefault="00997C9B" w:rsidP="009E2C95">
            <w:pPr>
              <w:jc w:val="both"/>
              <w:rPr>
                <w:rFonts w:eastAsia="Cambria" w:cs="Times New Roman"/>
              </w:rPr>
            </w:pPr>
            <w:r>
              <w:rPr>
                <w:rFonts w:eastAsia="Cambria" w:cs="Times New Roman"/>
              </w:rPr>
              <w:t>1 (ref</w:t>
            </w:r>
            <w:r w:rsidR="00D7476F" w:rsidRPr="004F2082">
              <w:rPr>
                <w:rFonts w:eastAsia="Cambria" w:cs="Times New Roman"/>
              </w:rPr>
              <w:t>)</w:t>
            </w:r>
          </w:p>
        </w:tc>
        <w:tc>
          <w:tcPr>
            <w:tcW w:w="2268" w:type="dxa"/>
            <w:tcBorders>
              <w:bottom w:val="single" w:sz="4" w:space="0" w:color="auto"/>
            </w:tcBorders>
            <w:vAlign w:val="center"/>
          </w:tcPr>
          <w:p w14:paraId="78263EA7" w14:textId="447F70B8" w:rsidR="00D7476F" w:rsidRPr="004F2082" w:rsidRDefault="00997C9B" w:rsidP="009E2C95">
            <w:pPr>
              <w:jc w:val="both"/>
              <w:rPr>
                <w:rFonts w:eastAsia="Cambria" w:cs="Times New Roman"/>
              </w:rPr>
            </w:pPr>
            <w:r>
              <w:rPr>
                <w:rFonts w:eastAsia="Cambria" w:cs="Times New Roman"/>
              </w:rPr>
              <w:t>1 (ref</w:t>
            </w:r>
            <w:r w:rsidR="00D7476F" w:rsidRPr="004F2082">
              <w:rPr>
                <w:rFonts w:eastAsia="Cambria" w:cs="Times New Roman"/>
              </w:rPr>
              <w:t>)</w:t>
            </w:r>
          </w:p>
        </w:tc>
        <w:tc>
          <w:tcPr>
            <w:tcW w:w="2268" w:type="dxa"/>
            <w:tcBorders>
              <w:bottom w:val="single" w:sz="4" w:space="0" w:color="auto"/>
            </w:tcBorders>
            <w:vAlign w:val="center"/>
          </w:tcPr>
          <w:p w14:paraId="6E3E721E" w14:textId="69211A46" w:rsidR="00D7476F" w:rsidRPr="004F2082" w:rsidRDefault="00997C9B" w:rsidP="009E2C95">
            <w:pPr>
              <w:jc w:val="both"/>
              <w:rPr>
                <w:rFonts w:eastAsia="Cambria" w:cs="Times New Roman"/>
              </w:rPr>
            </w:pPr>
            <w:r>
              <w:rPr>
                <w:rFonts w:eastAsia="Cambria" w:cs="Times New Roman"/>
              </w:rPr>
              <w:t>1 (ref</w:t>
            </w:r>
            <w:r w:rsidR="00D7476F" w:rsidRPr="004F2082">
              <w:rPr>
                <w:rFonts w:eastAsia="Cambria" w:cs="Times New Roman"/>
              </w:rPr>
              <w:t>)</w:t>
            </w:r>
          </w:p>
        </w:tc>
      </w:tr>
      <w:tr w:rsidR="009E2C95" w:rsidRPr="004F2082" w14:paraId="7AC8E8CA" w14:textId="77777777">
        <w:tblPrEx>
          <w:tblLook w:val="04A0" w:firstRow="1" w:lastRow="0" w:firstColumn="1" w:lastColumn="0" w:noHBand="0" w:noVBand="1"/>
        </w:tblPrEx>
        <w:tc>
          <w:tcPr>
            <w:tcW w:w="2660" w:type="dxa"/>
            <w:shd w:val="clear" w:color="auto" w:fill="auto"/>
          </w:tcPr>
          <w:p w14:paraId="4026DFD0" w14:textId="57C36A54" w:rsidR="00D7476F" w:rsidRPr="004F2082" w:rsidRDefault="009E2C95" w:rsidP="009E2C95">
            <w:pPr>
              <w:jc w:val="both"/>
              <w:rPr>
                <w:rFonts w:eastAsia="Cambria" w:cs="Times New Roman"/>
              </w:rPr>
            </w:pPr>
            <w:r w:rsidRPr="004F2082">
              <w:t xml:space="preserve"> </w:t>
            </w:r>
            <w:r w:rsidR="00D5412B" w:rsidRPr="004F2082">
              <w:t>Medium</w:t>
            </w:r>
          </w:p>
        </w:tc>
        <w:tc>
          <w:tcPr>
            <w:tcW w:w="1526" w:type="dxa"/>
            <w:shd w:val="clear" w:color="auto" w:fill="auto"/>
            <w:vAlign w:val="center"/>
          </w:tcPr>
          <w:p w14:paraId="2E650F4C" w14:textId="77777777" w:rsidR="00D7476F" w:rsidRPr="004F2082" w:rsidRDefault="00D7476F" w:rsidP="009E2C95">
            <w:pPr>
              <w:jc w:val="both"/>
              <w:rPr>
                <w:rFonts w:cs="SAS Monospace"/>
              </w:rPr>
            </w:pPr>
          </w:p>
        </w:tc>
        <w:tc>
          <w:tcPr>
            <w:tcW w:w="2268" w:type="dxa"/>
            <w:shd w:val="clear" w:color="auto" w:fill="auto"/>
            <w:vAlign w:val="center"/>
          </w:tcPr>
          <w:p w14:paraId="76089D30"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1.09 (0.79-1.49)</w:t>
            </w:r>
          </w:p>
        </w:tc>
        <w:tc>
          <w:tcPr>
            <w:tcW w:w="2268" w:type="dxa"/>
            <w:shd w:val="clear" w:color="auto" w:fill="auto"/>
            <w:vAlign w:val="center"/>
          </w:tcPr>
          <w:p w14:paraId="43833EB0"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0.79 (0.65-0.98)</w:t>
            </w:r>
          </w:p>
        </w:tc>
        <w:tc>
          <w:tcPr>
            <w:tcW w:w="2268" w:type="dxa"/>
            <w:shd w:val="clear" w:color="auto" w:fill="auto"/>
            <w:vAlign w:val="center"/>
          </w:tcPr>
          <w:p w14:paraId="1D08B058"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0.89 (0.70-1.13)</w:t>
            </w:r>
          </w:p>
        </w:tc>
        <w:tc>
          <w:tcPr>
            <w:tcW w:w="2268" w:type="dxa"/>
            <w:shd w:val="clear" w:color="auto" w:fill="auto"/>
            <w:vAlign w:val="center"/>
          </w:tcPr>
          <w:p w14:paraId="7161E19A"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1.15 (0.96-1.38)</w:t>
            </w:r>
          </w:p>
        </w:tc>
        <w:tc>
          <w:tcPr>
            <w:tcW w:w="2268" w:type="dxa"/>
            <w:shd w:val="clear" w:color="auto" w:fill="auto"/>
            <w:vAlign w:val="center"/>
          </w:tcPr>
          <w:p w14:paraId="5318D5A4" w14:textId="77777777" w:rsidR="00D7476F" w:rsidRPr="004F2082" w:rsidRDefault="00D7476F" w:rsidP="009E2C95">
            <w:pPr>
              <w:jc w:val="both"/>
              <w:rPr>
                <w:rFonts w:cs="SAS Monospace"/>
              </w:rPr>
            </w:pPr>
            <w:r w:rsidRPr="004F2082">
              <w:rPr>
                <w:rFonts w:cs="SAS Monospace"/>
              </w:rPr>
              <w:t>0.83 (0.64-1.08)</w:t>
            </w:r>
          </w:p>
        </w:tc>
      </w:tr>
      <w:tr w:rsidR="009E2C95" w:rsidRPr="004F2082" w14:paraId="429756DD" w14:textId="77777777">
        <w:tblPrEx>
          <w:tblLook w:val="04A0" w:firstRow="1" w:lastRow="0" w:firstColumn="1" w:lastColumn="0" w:noHBand="0" w:noVBand="1"/>
        </w:tblPrEx>
        <w:tc>
          <w:tcPr>
            <w:tcW w:w="2660" w:type="dxa"/>
            <w:tcBorders>
              <w:bottom w:val="single" w:sz="4" w:space="0" w:color="auto"/>
            </w:tcBorders>
            <w:shd w:val="clear" w:color="auto" w:fill="auto"/>
          </w:tcPr>
          <w:p w14:paraId="08978306" w14:textId="7D830069" w:rsidR="00D7476F" w:rsidRPr="004F2082" w:rsidRDefault="009E2C95" w:rsidP="009E2C95">
            <w:pPr>
              <w:jc w:val="both"/>
              <w:rPr>
                <w:rFonts w:eastAsia="Cambria" w:cs="Times New Roman"/>
              </w:rPr>
            </w:pPr>
            <w:r w:rsidRPr="004F2082">
              <w:t xml:space="preserve"> </w:t>
            </w:r>
            <w:r w:rsidR="00D5412B" w:rsidRPr="004F2082">
              <w:t>High</w:t>
            </w:r>
          </w:p>
        </w:tc>
        <w:tc>
          <w:tcPr>
            <w:tcW w:w="1526" w:type="dxa"/>
            <w:tcBorders>
              <w:bottom w:val="single" w:sz="4" w:space="0" w:color="auto"/>
            </w:tcBorders>
            <w:shd w:val="clear" w:color="auto" w:fill="auto"/>
            <w:vAlign w:val="center"/>
          </w:tcPr>
          <w:p w14:paraId="378A378D" w14:textId="77777777" w:rsidR="00D7476F" w:rsidRPr="004F2082" w:rsidRDefault="00D7476F" w:rsidP="009E2C95">
            <w:pPr>
              <w:jc w:val="both"/>
              <w:rPr>
                <w:rFonts w:cs="SAS Monospace"/>
              </w:rPr>
            </w:pPr>
          </w:p>
        </w:tc>
        <w:tc>
          <w:tcPr>
            <w:tcW w:w="2268" w:type="dxa"/>
            <w:tcBorders>
              <w:bottom w:val="single" w:sz="4" w:space="0" w:color="auto"/>
            </w:tcBorders>
            <w:shd w:val="clear" w:color="auto" w:fill="auto"/>
            <w:vAlign w:val="center"/>
          </w:tcPr>
          <w:p w14:paraId="4C81E2C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0.88 (0.62-1.25)</w:t>
            </w:r>
          </w:p>
        </w:tc>
        <w:tc>
          <w:tcPr>
            <w:tcW w:w="2268" w:type="dxa"/>
            <w:tcBorders>
              <w:bottom w:val="single" w:sz="4" w:space="0" w:color="auto"/>
            </w:tcBorders>
            <w:shd w:val="clear" w:color="auto" w:fill="auto"/>
            <w:vAlign w:val="center"/>
          </w:tcPr>
          <w:p w14:paraId="2DE6D6B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0.91 (0.73-1.14)</w:t>
            </w:r>
          </w:p>
        </w:tc>
        <w:tc>
          <w:tcPr>
            <w:tcW w:w="2268" w:type="dxa"/>
            <w:tcBorders>
              <w:bottom w:val="single" w:sz="4" w:space="0" w:color="auto"/>
            </w:tcBorders>
            <w:shd w:val="clear" w:color="auto" w:fill="auto"/>
            <w:vAlign w:val="center"/>
          </w:tcPr>
          <w:p w14:paraId="0BC8418A"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0.92 (0.71-1.20)</w:t>
            </w:r>
          </w:p>
        </w:tc>
        <w:tc>
          <w:tcPr>
            <w:tcW w:w="2268" w:type="dxa"/>
            <w:tcBorders>
              <w:bottom w:val="single" w:sz="4" w:space="0" w:color="auto"/>
            </w:tcBorders>
            <w:shd w:val="clear" w:color="auto" w:fill="auto"/>
            <w:vAlign w:val="center"/>
          </w:tcPr>
          <w:p w14:paraId="1C8705C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1.12 (0.92-1.36)</w:t>
            </w:r>
          </w:p>
        </w:tc>
        <w:tc>
          <w:tcPr>
            <w:tcW w:w="2268" w:type="dxa"/>
            <w:tcBorders>
              <w:bottom w:val="single" w:sz="4" w:space="0" w:color="auto"/>
            </w:tcBorders>
            <w:shd w:val="clear" w:color="auto" w:fill="auto"/>
            <w:vAlign w:val="center"/>
          </w:tcPr>
          <w:p w14:paraId="02F66BEF" w14:textId="77777777" w:rsidR="00D7476F" w:rsidRPr="004F2082" w:rsidRDefault="00D7476F" w:rsidP="009E2C95">
            <w:pPr>
              <w:jc w:val="both"/>
              <w:rPr>
                <w:rFonts w:cs="SAS Monospace"/>
              </w:rPr>
            </w:pPr>
            <w:r w:rsidRPr="004F2082">
              <w:rPr>
                <w:rFonts w:cs="SAS Monospace"/>
              </w:rPr>
              <w:t>0.77 (0.59-1.01)</w:t>
            </w:r>
          </w:p>
        </w:tc>
      </w:tr>
      <w:tr w:rsidR="009E2C95" w:rsidRPr="004F2082" w14:paraId="38147433" w14:textId="77777777">
        <w:tblPrEx>
          <w:tblLook w:val="04A0" w:firstRow="1" w:lastRow="0" w:firstColumn="1" w:lastColumn="0" w:noHBand="0" w:noVBand="1"/>
        </w:tblPrEx>
        <w:tc>
          <w:tcPr>
            <w:tcW w:w="2660" w:type="dxa"/>
            <w:shd w:val="clear" w:color="auto" w:fill="auto"/>
          </w:tcPr>
          <w:p w14:paraId="42EC281D" w14:textId="77C6DCAF" w:rsidR="00D7476F" w:rsidRPr="004F2082" w:rsidRDefault="00D5412B" w:rsidP="009E2C95">
            <w:pPr>
              <w:jc w:val="both"/>
              <w:rPr>
                <w:rFonts w:eastAsia="Cambria" w:cs="Times New Roman"/>
              </w:rPr>
            </w:pPr>
            <w:r w:rsidRPr="004F2082">
              <w:t xml:space="preserve">Familial </w:t>
            </w:r>
            <w:r w:rsidR="00D7476F" w:rsidRPr="004F2082">
              <w:t xml:space="preserve">aggregation of CMD </w:t>
            </w:r>
          </w:p>
        </w:tc>
        <w:tc>
          <w:tcPr>
            <w:tcW w:w="1526" w:type="dxa"/>
            <w:shd w:val="clear" w:color="auto" w:fill="auto"/>
            <w:vAlign w:val="center"/>
          </w:tcPr>
          <w:p w14:paraId="78CBCA7B" w14:textId="77777777" w:rsidR="00D7476F" w:rsidRPr="004F2082" w:rsidRDefault="00D7476F" w:rsidP="009E2C95">
            <w:pPr>
              <w:jc w:val="both"/>
              <w:rPr>
                <w:rFonts w:cs="SAS Monospace"/>
              </w:rPr>
            </w:pPr>
          </w:p>
        </w:tc>
        <w:tc>
          <w:tcPr>
            <w:tcW w:w="2268" w:type="dxa"/>
            <w:shd w:val="clear" w:color="auto" w:fill="auto"/>
            <w:vAlign w:val="center"/>
          </w:tcPr>
          <w:p w14:paraId="3D23CAB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1.53 (1.06-2.21)</w:t>
            </w:r>
          </w:p>
        </w:tc>
        <w:tc>
          <w:tcPr>
            <w:tcW w:w="2268" w:type="dxa"/>
            <w:shd w:val="clear" w:color="auto" w:fill="auto"/>
            <w:vAlign w:val="center"/>
          </w:tcPr>
          <w:p w14:paraId="2125B0D2"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2.53 (2.14-3.00)</w:t>
            </w:r>
          </w:p>
        </w:tc>
        <w:tc>
          <w:tcPr>
            <w:tcW w:w="2268" w:type="dxa"/>
            <w:shd w:val="clear" w:color="auto" w:fill="auto"/>
            <w:vAlign w:val="center"/>
          </w:tcPr>
          <w:p w14:paraId="3DFD1AF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1.78 (1.36-2.33)</w:t>
            </w:r>
          </w:p>
        </w:tc>
        <w:tc>
          <w:tcPr>
            <w:tcW w:w="2268" w:type="dxa"/>
            <w:shd w:val="clear" w:color="auto" w:fill="auto"/>
            <w:vAlign w:val="center"/>
          </w:tcPr>
          <w:p w14:paraId="31FF614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1.77 (1.52-2.06)</w:t>
            </w:r>
          </w:p>
        </w:tc>
        <w:tc>
          <w:tcPr>
            <w:tcW w:w="2268" w:type="dxa"/>
            <w:shd w:val="clear" w:color="auto" w:fill="auto"/>
            <w:vAlign w:val="center"/>
          </w:tcPr>
          <w:p w14:paraId="2D4480F8" w14:textId="77777777" w:rsidR="00D7476F" w:rsidRPr="004F2082" w:rsidRDefault="00D7476F" w:rsidP="009E2C95">
            <w:pPr>
              <w:jc w:val="both"/>
              <w:rPr>
                <w:rFonts w:cs="SAS Monospace"/>
              </w:rPr>
            </w:pPr>
            <w:r w:rsidRPr="004F2082">
              <w:rPr>
                <w:rFonts w:cs="SAS Monospace"/>
              </w:rPr>
              <w:t>2.14 (1.60-2.86)</w:t>
            </w:r>
          </w:p>
        </w:tc>
      </w:tr>
      <w:tr w:rsidR="009E2C95" w:rsidRPr="004F2082" w14:paraId="5525E430" w14:textId="77777777">
        <w:tblPrEx>
          <w:tblLook w:val="04A0" w:firstRow="1" w:lastRow="0" w:firstColumn="1" w:lastColumn="0" w:noHBand="0" w:noVBand="1"/>
        </w:tblPrEx>
        <w:tc>
          <w:tcPr>
            <w:tcW w:w="2660" w:type="dxa"/>
            <w:shd w:val="clear" w:color="auto" w:fill="auto"/>
          </w:tcPr>
          <w:p w14:paraId="03BA94A9" w14:textId="49DC7B8F" w:rsidR="00D7476F" w:rsidRPr="004F2082" w:rsidRDefault="00D5412B" w:rsidP="009E2C95">
            <w:pPr>
              <w:jc w:val="both"/>
              <w:rPr>
                <w:rFonts w:eastAsia="Times New Roman" w:cs="Times New Roman"/>
              </w:rPr>
            </w:pPr>
            <w:r w:rsidRPr="004F2082">
              <w:t>Trauma below age of 10</w:t>
            </w:r>
          </w:p>
        </w:tc>
        <w:tc>
          <w:tcPr>
            <w:tcW w:w="1526" w:type="dxa"/>
            <w:shd w:val="clear" w:color="auto" w:fill="auto"/>
            <w:vAlign w:val="center"/>
          </w:tcPr>
          <w:p w14:paraId="27E5B97D" w14:textId="77777777" w:rsidR="00D7476F" w:rsidRPr="004F2082" w:rsidRDefault="00D7476F" w:rsidP="009E2C95">
            <w:pPr>
              <w:jc w:val="both"/>
              <w:rPr>
                <w:rFonts w:cs="SAS Monospace"/>
              </w:rPr>
            </w:pPr>
          </w:p>
        </w:tc>
        <w:tc>
          <w:tcPr>
            <w:tcW w:w="2268" w:type="dxa"/>
            <w:tcBorders>
              <w:bottom w:val="single" w:sz="4" w:space="0" w:color="auto"/>
            </w:tcBorders>
            <w:shd w:val="clear" w:color="auto" w:fill="auto"/>
            <w:vAlign w:val="center"/>
          </w:tcPr>
          <w:p w14:paraId="3309BCB0"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1.47 (0.86-2.50)</w:t>
            </w:r>
          </w:p>
        </w:tc>
        <w:tc>
          <w:tcPr>
            <w:tcW w:w="2268" w:type="dxa"/>
            <w:tcBorders>
              <w:bottom w:val="single" w:sz="4" w:space="0" w:color="auto"/>
            </w:tcBorders>
            <w:shd w:val="clear" w:color="auto" w:fill="auto"/>
            <w:vAlign w:val="center"/>
          </w:tcPr>
          <w:p w14:paraId="17988255"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1.08 (0.73-1.58)</w:t>
            </w:r>
          </w:p>
        </w:tc>
        <w:tc>
          <w:tcPr>
            <w:tcW w:w="2268" w:type="dxa"/>
            <w:tcBorders>
              <w:bottom w:val="single" w:sz="4" w:space="0" w:color="auto"/>
            </w:tcBorders>
            <w:shd w:val="clear" w:color="auto" w:fill="auto"/>
            <w:vAlign w:val="center"/>
          </w:tcPr>
          <w:p w14:paraId="50CCBAEA"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1.11 (0.73-1.71)</w:t>
            </w:r>
          </w:p>
        </w:tc>
        <w:tc>
          <w:tcPr>
            <w:tcW w:w="2268" w:type="dxa"/>
            <w:tcBorders>
              <w:bottom w:val="single" w:sz="4" w:space="0" w:color="auto"/>
            </w:tcBorders>
            <w:shd w:val="clear" w:color="auto" w:fill="auto"/>
            <w:vAlign w:val="center"/>
          </w:tcPr>
          <w:p w14:paraId="592B7A26"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1.12 (0.76-1.64)</w:t>
            </w:r>
          </w:p>
        </w:tc>
        <w:tc>
          <w:tcPr>
            <w:tcW w:w="2268" w:type="dxa"/>
            <w:tcBorders>
              <w:bottom w:val="single" w:sz="4" w:space="0" w:color="auto"/>
            </w:tcBorders>
            <w:shd w:val="clear" w:color="auto" w:fill="auto"/>
            <w:vAlign w:val="center"/>
          </w:tcPr>
          <w:p w14:paraId="73F9E728" w14:textId="77777777" w:rsidR="00D7476F" w:rsidRPr="004F2082" w:rsidRDefault="00D7476F" w:rsidP="009E2C95">
            <w:pPr>
              <w:jc w:val="both"/>
              <w:rPr>
                <w:rFonts w:cs="SAS Monospace"/>
              </w:rPr>
            </w:pPr>
            <w:r w:rsidRPr="004F2082">
              <w:rPr>
                <w:rFonts w:cs="SAS Monospace"/>
              </w:rPr>
              <w:t>1.40 (0.86-2.27)</w:t>
            </w:r>
          </w:p>
        </w:tc>
      </w:tr>
      <w:tr w:rsidR="009E2C95" w:rsidRPr="004F2082" w14:paraId="3EAAA38B" w14:textId="77777777">
        <w:tblPrEx>
          <w:tblLook w:val="04A0" w:firstRow="1" w:lastRow="0" w:firstColumn="1" w:lastColumn="0" w:noHBand="0" w:noVBand="1"/>
        </w:tblPrEx>
        <w:tc>
          <w:tcPr>
            <w:tcW w:w="2660" w:type="dxa"/>
            <w:shd w:val="clear" w:color="auto" w:fill="auto"/>
          </w:tcPr>
          <w:p w14:paraId="29AFEC9E" w14:textId="19C37626" w:rsidR="00D7476F" w:rsidRPr="004F2082" w:rsidRDefault="00D5412B" w:rsidP="009E2C95">
            <w:pPr>
              <w:jc w:val="both"/>
              <w:rPr>
                <w:rFonts w:eastAsia="Times New Roman" w:cs="Times New Roman"/>
              </w:rPr>
            </w:pPr>
            <w:r w:rsidRPr="004F2082">
              <w:t xml:space="preserve">Childhood adversities </w:t>
            </w:r>
          </w:p>
        </w:tc>
        <w:tc>
          <w:tcPr>
            <w:tcW w:w="1526" w:type="dxa"/>
            <w:shd w:val="clear" w:color="auto" w:fill="auto"/>
            <w:vAlign w:val="center"/>
          </w:tcPr>
          <w:p w14:paraId="5D152171" w14:textId="77777777" w:rsidR="00D7476F" w:rsidRPr="004F2082" w:rsidRDefault="00D7476F" w:rsidP="009E2C95">
            <w:pPr>
              <w:jc w:val="both"/>
              <w:rPr>
                <w:rFonts w:cs="SAS Monospace"/>
              </w:rPr>
            </w:pPr>
          </w:p>
        </w:tc>
        <w:tc>
          <w:tcPr>
            <w:tcW w:w="2268" w:type="dxa"/>
            <w:shd w:val="clear" w:color="auto" w:fill="auto"/>
            <w:vAlign w:val="center"/>
          </w:tcPr>
          <w:p w14:paraId="0EB0E72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2.78 (2.12-3.65)</w:t>
            </w:r>
          </w:p>
        </w:tc>
        <w:tc>
          <w:tcPr>
            <w:tcW w:w="2268" w:type="dxa"/>
            <w:shd w:val="clear" w:color="auto" w:fill="auto"/>
            <w:vAlign w:val="center"/>
          </w:tcPr>
          <w:p w14:paraId="33A0D415"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1.52 (1.26-1.83)</w:t>
            </w:r>
          </w:p>
        </w:tc>
        <w:tc>
          <w:tcPr>
            <w:tcW w:w="2268" w:type="dxa"/>
            <w:shd w:val="clear" w:color="auto" w:fill="auto"/>
            <w:vAlign w:val="center"/>
          </w:tcPr>
          <w:p w14:paraId="3BF4E858"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1.91 (1.55-2.36)</w:t>
            </w:r>
          </w:p>
        </w:tc>
        <w:tc>
          <w:tcPr>
            <w:tcW w:w="2268" w:type="dxa"/>
            <w:shd w:val="clear" w:color="auto" w:fill="auto"/>
            <w:vAlign w:val="center"/>
          </w:tcPr>
          <w:p w14:paraId="3D825315"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1.89 (1.59-2.25)</w:t>
            </w:r>
          </w:p>
        </w:tc>
        <w:tc>
          <w:tcPr>
            <w:tcW w:w="2268" w:type="dxa"/>
            <w:shd w:val="clear" w:color="auto" w:fill="auto"/>
            <w:vAlign w:val="center"/>
          </w:tcPr>
          <w:p w14:paraId="4BBA21AC" w14:textId="77777777" w:rsidR="00D7476F" w:rsidRPr="004F2082" w:rsidRDefault="00D7476F" w:rsidP="009E2C95">
            <w:pPr>
              <w:jc w:val="both"/>
              <w:rPr>
                <w:rFonts w:cs="SAS Monospace"/>
              </w:rPr>
            </w:pPr>
            <w:r w:rsidRPr="004F2082">
              <w:rPr>
                <w:rFonts w:cs="SAS Monospace"/>
              </w:rPr>
              <w:t>1.83 (1.46-2.29)</w:t>
            </w:r>
          </w:p>
        </w:tc>
      </w:tr>
      <w:tr w:rsidR="009E2C95" w:rsidRPr="004F2082" w14:paraId="77A7DF3F" w14:textId="77777777">
        <w:tblPrEx>
          <w:tblLook w:val="04A0" w:firstRow="1" w:lastRow="0" w:firstColumn="1" w:lastColumn="0" w:noHBand="0" w:noVBand="1"/>
        </w:tblPrEx>
        <w:tc>
          <w:tcPr>
            <w:tcW w:w="2660" w:type="dxa"/>
            <w:shd w:val="clear" w:color="auto" w:fill="auto"/>
          </w:tcPr>
          <w:p w14:paraId="3350E017" w14:textId="4028BE02" w:rsidR="00D7476F" w:rsidRPr="004F2082" w:rsidRDefault="00D5412B" w:rsidP="009E2C95">
            <w:pPr>
              <w:jc w:val="both"/>
              <w:rPr>
                <w:rFonts w:eastAsia="Times New Roman" w:cs="Times New Roman"/>
              </w:rPr>
            </w:pPr>
            <w:r w:rsidRPr="004F2082">
              <w:t>Streptococcal infections</w:t>
            </w:r>
          </w:p>
        </w:tc>
        <w:tc>
          <w:tcPr>
            <w:tcW w:w="1526" w:type="dxa"/>
            <w:shd w:val="clear" w:color="auto" w:fill="auto"/>
            <w:vAlign w:val="center"/>
          </w:tcPr>
          <w:p w14:paraId="40B1AEF8" w14:textId="4FFDB070" w:rsidR="00D7476F" w:rsidRPr="004F2082" w:rsidRDefault="00997C9B" w:rsidP="009E2C95">
            <w:pPr>
              <w:jc w:val="both"/>
              <w:rPr>
                <w:rFonts w:cs="SAS Monospace"/>
              </w:rPr>
            </w:pPr>
            <w:r w:rsidRPr="004F2082">
              <w:rPr>
                <w:rFonts w:cs="SAS Monospace"/>
              </w:rPr>
              <w:t>Women nested</w:t>
            </w:r>
          </w:p>
        </w:tc>
        <w:tc>
          <w:tcPr>
            <w:tcW w:w="2268" w:type="dxa"/>
            <w:tcBorders>
              <w:bottom w:val="single" w:sz="4" w:space="0" w:color="auto"/>
            </w:tcBorders>
            <w:shd w:val="clear" w:color="auto" w:fill="auto"/>
            <w:vAlign w:val="center"/>
          </w:tcPr>
          <w:p w14:paraId="7B92270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0.69 (0.29-1.67)</w:t>
            </w:r>
          </w:p>
        </w:tc>
        <w:tc>
          <w:tcPr>
            <w:tcW w:w="2268" w:type="dxa"/>
            <w:shd w:val="clear" w:color="auto" w:fill="auto"/>
            <w:vAlign w:val="center"/>
          </w:tcPr>
          <w:p w14:paraId="30F0F816"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1.15 (0.76-1.73)</w:t>
            </w:r>
          </w:p>
        </w:tc>
        <w:tc>
          <w:tcPr>
            <w:tcW w:w="2268" w:type="dxa"/>
            <w:shd w:val="clear" w:color="auto" w:fill="auto"/>
            <w:vAlign w:val="center"/>
          </w:tcPr>
          <w:p w14:paraId="276A403B"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1.32 (0.84-2.07)</w:t>
            </w:r>
          </w:p>
        </w:tc>
        <w:tc>
          <w:tcPr>
            <w:tcW w:w="2268" w:type="dxa"/>
            <w:shd w:val="clear" w:color="auto" w:fill="auto"/>
            <w:vAlign w:val="center"/>
          </w:tcPr>
          <w:p w14:paraId="322EE1EA"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0.91 (0.60-1.36)</w:t>
            </w:r>
          </w:p>
        </w:tc>
        <w:tc>
          <w:tcPr>
            <w:tcW w:w="2268" w:type="dxa"/>
            <w:shd w:val="clear" w:color="auto" w:fill="auto"/>
            <w:vAlign w:val="center"/>
          </w:tcPr>
          <w:p w14:paraId="4B9D969D" w14:textId="77777777" w:rsidR="00D7476F" w:rsidRPr="004F2082" w:rsidRDefault="00D7476F" w:rsidP="009E2C95">
            <w:pPr>
              <w:jc w:val="both"/>
              <w:rPr>
                <w:rFonts w:cs="SAS Monospace"/>
              </w:rPr>
            </w:pPr>
            <w:r w:rsidRPr="004F2082">
              <w:rPr>
                <w:rFonts w:cs="SAS Monospace"/>
              </w:rPr>
              <w:t>0.87 (0.42-1.82)</w:t>
            </w:r>
          </w:p>
        </w:tc>
      </w:tr>
      <w:tr w:rsidR="009E2C95" w:rsidRPr="004F2082" w14:paraId="2BD66F6D" w14:textId="77777777">
        <w:tblPrEx>
          <w:tblLook w:val="04A0" w:firstRow="1" w:lastRow="0" w:firstColumn="1" w:lastColumn="0" w:noHBand="0" w:noVBand="1"/>
        </w:tblPrEx>
        <w:tc>
          <w:tcPr>
            <w:tcW w:w="2660" w:type="dxa"/>
            <w:shd w:val="clear" w:color="auto" w:fill="auto"/>
          </w:tcPr>
          <w:p w14:paraId="7E2C6866" w14:textId="77777777" w:rsidR="00D7476F" w:rsidRPr="004F2082" w:rsidRDefault="00D7476F" w:rsidP="009E2C95">
            <w:pPr>
              <w:jc w:val="both"/>
            </w:pPr>
          </w:p>
        </w:tc>
        <w:tc>
          <w:tcPr>
            <w:tcW w:w="1526" w:type="dxa"/>
            <w:shd w:val="clear" w:color="auto" w:fill="auto"/>
            <w:vAlign w:val="center"/>
          </w:tcPr>
          <w:p w14:paraId="08ADFC48" w14:textId="4477920F" w:rsidR="00D7476F" w:rsidRPr="004F2082" w:rsidRDefault="00997C9B" w:rsidP="009E2C95">
            <w:pPr>
              <w:jc w:val="both"/>
              <w:rPr>
                <w:rFonts w:cs="SAS Monospace"/>
              </w:rPr>
            </w:pPr>
            <w:r w:rsidRPr="004F2082">
              <w:rPr>
                <w:rFonts w:cs="SAS Monospace"/>
              </w:rPr>
              <w:t>Men nested</w:t>
            </w:r>
          </w:p>
        </w:tc>
        <w:tc>
          <w:tcPr>
            <w:tcW w:w="2268" w:type="dxa"/>
            <w:shd w:val="clear" w:color="auto" w:fill="auto"/>
            <w:vAlign w:val="center"/>
          </w:tcPr>
          <w:p w14:paraId="15B406F0"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1.98 (1.08-3.66)</w:t>
            </w:r>
          </w:p>
        </w:tc>
        <w:tc>
          <w:tcPr>
            <w:tcW w:w="2268" w:type="dxa"/>
            <w:tcBorders>
              <w:bottom w:val="single" w:sz="4" w:space="0" w:color="auto"/>
            </w:tcBorders>
            <w:shd w:val="clear" w:color="auto" w:fill="auto"/>
            <w:vAlign w:val="center"/>
          </w:tcPr>
          <w:p w14:paraId="367AE22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1.08 (0.60-1.92)</w:t>
            </w:r>
          </w:p>
        </w:tc>
        <w:tc>
          <w:tcPr>
            <w:tcW w:w="2268" w:type="dxa"/>
            <w:tcBorders>
              <w:bottom w:val="single" w:sz="4" w:space="0" w:color="auto"/>
            </w:tcBorders>
            <w:shd w:val="clear" w:color="auto" w:fill="auto"/>
            <w:vAlign w:val="center"/>
          </w:tcPr>
          <w:p w14:paraId="2343D302"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1.04 (0.51-2.09)</w:t>
            </w:r>
          </w:p>
        </w:tc>
        <w:tc>
          <w:tcPr>
            <w:tcW w:w="2268" w:type="dxa"/>
            <w:shd w:val="clear" w:color="auto" w:fill="auto"/>
            <w:vAlign w:val="center"/>
          </w:tcPr>
          <w:p w14:paraId="7C02B476"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0.67 (0.40-1.12)</w:t>
            </w:r>
          </w:p>
        </w:tc>
        <w:tc>
          <w:tcPr>
            <w:tcW w:w="2268" w:type="dxa"/>
            <w:shd w:val="clear" w:color="auto" w:fill="auto"/>
            <w:vAlign w:val="center"/>
          </w:tcPr>
          <w:p w14:paraId="0ED210AD" w14:textId="77777777" w:rsidR="00D7476F" w:rsidRPr="004F2082" w:rsidRDefault="00D7476F" w:rsidP="009E2C95">
            <w:pPr>
              <w:jc w:val="both"/>
              <w:rPr>
                <w:rFonts w:cs="SAS Monospace"/>
              </w:rPr>
            </w:pPr>
            <w:r w:rsidRPr="004F2082">
              <w:rPr>
                <w:rFonts w:cs="SAS Monospace"/>
              </w:rPr>
              <w:t>0.78 (0.44-1.39)</w:t>
            </w:r>
          </w:p>
        </w:tc>
      </w:tr>
      <w:tr w:rsidR="009E2C95" w:rsidRPr="004F2082" w14:paraId="64308AEB" w14:textId="77777777">
        <w:tblPrEx>
          <w:tblLook w:val="04A0" w:firstRow="1" w:lastRow="0" w:firstColumn="1" w:lastColumn="0" w:noHBand="0" w:noVBand="1"/>
        </w:tblPrEx>
        <w:tc>
          <w:tcPr>
            <w:tcW w:w="2660" w:type="dxa"/>
            <w:shd w:val="clear" w:color="auto" w:fill="auto"/>
          </w:tcPr>
          <w:p w14:paraId="5C7D7360" w14:textId="17101C86" w:rsidR="00D7476F" w:rsidRPr="004F2082" w:rsidRDefault="00D5412B" w:rsidP="009E2C95">
            <w:pPr>
              <w:jc w:val="both"/>
              <w:rPr>
                <w:rFonts w:eastAsia="Times New Roman" w:cs="Times New Roman"/>
              </w:rPr>
            </w:pPr>
            <w:r w:rsidRPr="004F2082">
              <w:t xml:space="preserve">Mumps, measles, </w:t>
            </w:r>
            <w:r w:rsidR="00D7476F" w:rsidRPr="004F2082">
              <w:t>rubella</w:t>
            </w:r>
          </w:p>
        </w:tc>
        <w:tc>
          <w:tcPr>
            <w:tcW w:w="1526" w:type="dxa"/>
            <w:shd w:val="clear" w:color="auto" w:fill="auto"/>
            <w:vAlign w:val="center"/>
          </w:tcPr>
          <w:p w14:paraId="53C00E5A" w14:textId="24A7D78A" w:rsidR="00D7476F" w:rsidRPr="004F2082" w:rsidRDefault="00997C9B" w:rsidP="009E2C95">
            <w:pPr>
              <w:jc w:val="both"/>
              <w:rPr>
                <w:rFonts w:cs="SAS Monospace"/>
              </w:rPr>
            </w:pPr>
            <w:r w:rsidRPr="004F2082">
              <w:rPr>
                <w:rFonts w:cs="SAS Monospace"/>
              </w:rPr>
              <w:t>Women nested</w:t>
            </w:r>
          </w:p>
        </w:tc>
        <w:tc>
          <w:tcPr>
            <w:tcW w:w="2268" w:type="dxa"/>
            <w:tcBorders>
              <w:bottom w:val="single" w:sz="4" w:space="0" w:color="auto"/>
            </w:tcBorders>
            <w:shd w:val="clear" w:color="auto" w:fill="auto"/>
            <w:vAlign w:val="center"/>
          </w:tcPr>
          <w:p w14:paraId="09F382CB"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1.16 (0.58-2.32)</w:t>
            </w:r>
          </w:p>
        </w:tc>
        <w:tc>
          <w:tcPr>
            <w:tcW w:w="2268" w:type="dxa"/>
            <w:tcBorders>
              <w:bottom w:val="single" w:sz="4" w:space="0" w:color="auto"/>
              <w:right w:val="nil"/>
            </w:tcBorders>
            <w:shd w:val="clear" w:color="auto" w:fill="auto"/>
            <w:vAlign w:val="center"/>
          </w:tcPr>
          <w:p w14:paraId="5DED4F08"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1.46 (1.01-2.10)</w:t>
            </w:r>
          </w:p>
        </w:tc>
        <w:tc>
          <w:tcPr>
            <w:tcW w:w="2268" w:type="dxa"/>
            <w:tcBorders>
              <w:left w:val="nil"/>
            </w:tcBorders>
            <w:shd w:val="clear" w:color="auto" w:fill="auto"/>
            <w:vAlign w:val="center"/>
          </w:tcPr>
          <w:p w14:paraId="73FDC2F7"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1.81 (1.12-2.90)</w:t>
            </w:r>
          </w:p>
        </w:tc>
        <w:tc>
          <w:tcPr>
            <w:tcW w:w="2268" w:type="dxa"/>
            <w:shd w:val="clear" w:color="auto" w:fill="auto"/>
            <w:vAlign w:val="center"/>
          </w:tcPr>
          <w:p w14:paraId="692D6E7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0.97 (0.70-1.35)</w:t>
            </w:r>
          </w:p>
        </w:tc>
        <w:tc>
          <w:tcPr>
            <w:tcW w:w="2268" w:type="dxa"/>
            <w:shd w:val="clear" w:color="auto" w:fill="auto"/>
            <w:vAlign w:val="center"/>
          </w:tcPr>
          <w:p w14:paraId="0EF4E637" w14:textId="77777777" w:rsidR="00D7476F" w:rsidRPr="004F2082" w:rsidRDefault="00D7476F" w:rsidP="009E2C95">
            <w:pPr>
              <w:jc w:val="both"/>
              <w:rPr>
                <w:rFonts w:cs="SAS Monospace"/>
              </w:rPr>
            </w:pPr>
            <w:r w:rsidRPr="004F2082">
              <w:rPr>
                <w:rFonts w:cs="SAS Monospace"/>
              </w:rPr>
              <w:t>1.62 (0.79-3.29)</w:t>
            </w:r>
          </w:p>
        </w:tc>
      </w:tr>
      <w:tr w:rsidR="009E2C95" w:rsidRPr="004F2082" w14:paraId="6647FC12" w14:textId="77777777">
        <w:tblPrEx>
          <w:tblLook w:val="04A0" w:firstRow="1" w:lastRow="0" w:firstColumn="1" w:lastColumn="0" w:noHBand="0" w:noVBand="1"/>
        </w:tblPrEx>
        <w:tc>
          <w:tcPr>
            <w:tcW w:w="2660" w:type="dxa"/>
            <w:shd w:val="clear" w:color="auto" w:fill="auto"/>
          </w:tcPr>
          <w:p w14:paraId="354E4964" w14:textId="77777777" w:rsidR="00D7476F" w:rsidRPr="004F2082" w:rsidRDefault="00D7476F" w:rsidP="009E2C95">
            <w:pPr>
              <w:jc w:val="both"/>
            </w:pPr>
          </w:p>
        </w:tc>
        <w:tc>
          <w:tcPr>
            <w:tcW w:w="1526" w:type="dxa"/>
            <w:shd w:val="clear" w:color="auto" w:fill="auto"/>
            <w:vAlign w:val="center"/>
          </w:tcPr>
          <w:p w14:paraId="17624A03" w14:textId="0710289F" w:rsidR="00D7476F" w:rsidRPr="004F2082" w:rsidRDefault="00997C9B" w:rsidP="009E2C95">
            <w:pPr>
              <w:jc w:val="both"/>
              <w:rPr>
                <w:rFonts w:cs="SAS Monospace"/>
              </w:rPr>
            </w:pPr>
            <w:r w:rsidRPr="004F2082">
              <w:rPr>
                <w:rFonts w:cs="SAS Monospace"/>
              </w:rPr>
              <w:t>Men nested</w:t>
            </w:r>
          </w:p>
        </w:tc>
        <w:tc>
          <w:tcPr>
            <w:tcW w:w="2268" w:type="dxa"/>
            <w:tcBorders>
              <w:bottom w:val="single" w:sz="4" w:space="0" w:color="auto"/>
            </w:tcBorders>
            <w:shd w:val="clear" w:color="auto" w:fill="auto"/>
            <w:vAlign w:val="center"/>
          </w:tcPr>
          <w:p w14:paraId="30BE0FE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1.47 (0.88-2.45)</w:t>
            </w:r>
          </w:p>
        </w:tc>
        <w:tc>
          <w:tcPr>
            <w:tcW w:w="2268" w:type="dxa"/>
            <w:shd w:val="clear" w:color="auto" w:fill="auto"/>
            <w:vAlign w:val="center"/>
          </w:tcPr>
          <w:p w14:paraId="067527AD"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1.29 (0.88-1.91)</w:t>
            </w:r>
          </w:p>
        </w:tc>
        <w:tc>
          <w:tcPr>
            <w:tcW w:w="2268" w:type="dxa"/>
            <w:tcBorders>
              <w:bottom w:val="single" w:sz="4" w:space="0" w:color="auto"/>
            </w:tcBorders>
            <w:shd w:val="clear" w:color="auto" w:fill="auto"/>
            <w:vAlign w:val="center"/>
          </w:tcPr>
          <w:p w14:paraId="577FDD0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0.96 (0.62-1.49)</w:t>
            </w:r>
          </w:p>
        </w:tc>
        <w:tc>
          <w:tcPr>
            <w:tcW w:w="2268" w:type="dxa"/>
            <w:tcBorders>
              <w:bottom w:val="single" w:sz="4" w:space="0" w:color="auto"/>
            </w:tcBorders>
            <w:shd w:val="clear" w:color="auto" w:fill="auto"/>
            <w:vAlign w:val="center"/>
          </w:tcPr>
          <w:p w14:paraId="5F4E624D"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1.12 (0.83-1.52)</w:t>
            </w:r>
          </w:p>
        </w:tc>
        <w:tc>
          <w:tcPr>
            <w:tcW w:w="2268" w:type="dxa"/>
            <w:shd w:val="clear" w:color="auto" w:fill="auto"/>
            <w:vAlign w:val="center"/>
          </w:tcPr>
          <w:p w14:paraId="5D1E163D" w14:textId="77777777" w:rsidR="00D7476F" w:rsidRPr="004F2082" w:rsidRDefault="00D7476F" w:rsidP="009E2C95">
            <w:pPr>
              <w:jc w:val="both"/>
              <w:rPr>
                <w:rFonts w:cs="SAS Monospace"/>
              </w:rPr>
            </w:pPr>
            <w:r w:rsidRPr="004F2082">
              <w:rPr>
                <w:rFonts w:cs="SAS Monospace"/>
              </w:rPr>
              <w:t>1.04 (0.74-1.46)</w:t>
            </w:r>
          </w:p>
        </w:tc>
      </w:tr>
      <w:tr w:rsidR="009E2C95" w:rsidRPr="004F2082" w14:paraId="4319AC09" w14:textId="77777777" w:rsidTr="00CA424D">
        <w:tblPrEx>
          <w:tblLook w:val="04A0" w:firstRow="1" w:lastRow="0" w:firstColumn="1" w:lastColumn="0" w:noHBand="0" w:noVBand="1"/>
        </w:tblPrEx>
        <w:tc>
          <w:tcPr>
            <w:tcW w:w="2660" w:type="dxa"/>
            <w:shd w:val="clear" w:color="auto" w:fill="auto"/>
          </w:tcPr>
          <w:p w14:paraId="729E3D8A" w14:textId="3C4D428B" w:rsidR="00D7476F" w:rsidRPr="004F2082" w:rsidRDefault="00D5412B" w:rsidP="009E2C95">
            <w:pPr>
              <w:jc w:val="both"/>
              <w:rPr>
                <w:rFonts w:eastAsia="Times New Roman" w:cs="Times New Roman"/>
              </w:rPr>
            </w:pPr>
            <w:r w:rsidRPr="004F2082">
              <w:t>Peptic ulcer and gastritis</w:t>
            </w:r>
          </w:p>
        </w:tc>
        <w:tc>
          <w:tcPr>
            <w:tcW w:w="1526" w:type="dxa"/>
            <w:shd w:val="clear" w:color="auto" w:fill="auto"/>
            <w:vAlign w:val="center"/>
          </w:tcPr>
          <w:p w14:paraId="3BABD2C4" w14:textId="34462CB6" w:rsidR="00D7476F" w:rsidRPr="004F2082" w:rsidRDefault="00997C9B" w:rsidP="009E2C95">
            <w:pPr>
              <w:jc w:val="both"/>
              <w:rPr>
                <w:rFonts w:cs="SAS Monospace"/>
              </w:rPr>
            </w:pPr>
            <w:r w:rsidRPr="004F2082">
              <w:rPr>
                <w:rFonts w:cs="SAS Monospace"/>
              </w:rPr>
              <w:t>Women nested</w:t>
            </w:r>
          </w:p>
        </w:tc>
        <w:tc>
          <w:tcPr>
            <w:tcW w:w="2268" w:type="dxa"/>
            <w:tcBorders>
              <w:bottom w:val="single" w:sz="4" w:space="0" w:color="auto"/>
            </w:tcBorders>
            <w:shd w:val="clear" w:color="auto" w:fill="auto"/>
            <w:vAlign w:val="center"/>
          </w:tcPr>
          <w:p w14:paraId="49C177F4"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1.72 (0.88-3.34)</w:t>
            </w:r>
          </w:p>
        </w:tc>
        <w:tc>
          <w:tcPr>
            <w:tcW w:w="2268" w:type="dxa"/>
            <w:tcBorders>
              <w:bottom w:val="single" w:sz="4" w:space="0" w:color="auto"/>
            </w:tcBorders>
            <w:shd w:val="clear" w:color="auto" w:fill="auto"/>
            <w:vAlign w:val="center"/>
          </w:tcPr>
          <w:p w14:paraId="1E23A1D0"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0.97 (0.63-1.49)</w:t>
            </w:r>
          </w:p>
        </w:tc>
        <w:tc>
          <w:tcPr>
            <w:tcW w:w="2268" w:type="dxa"/>
            <w:tcBorders>
              <w:right w:val="nil"/>
            </w:tcBorders>
            <w:shd w:val="clear" w:color="auto" w:fill="auto"/>
            <w:vAlign w:val="center"/>
          </w:tcPr>
          <w:p w14:paraId="580357B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1.60 (1.02-2.51)</w:t>
            </w:r>
          </w:p>
        </w:tc>
        <w:tc>
          <w:tcPr>
            <w:tcW w:w="2268" w:type="dxa"/>
            <w:tcBorders>
              <w:left w:val="nil"/>
              <w:bottom w:val="single" w:sz="4" w:space="0" w:color="auto"/>
            </w:tcBorders>
            <w:shd w:val="clear" w:color="auto" w:fill="auto"/>
            <w:vAlign w:val="center"/>
          </w:tcPr>
          <w:p w14:paraId="134804C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1.58 (1.02-2.46)</w:t>
            </w:r>
          </w:p>
        </w:tc>
        <w:tc>
          <w:tcPr>
            <w:tcW w:w="2268" w:type="dxa"/>
            <w:tcBorders>
              <w:bottom w:val="single" w:sz="4" w:space="0" w:color="auto"/>
            </w:tcBorders>
            <w:shd w:val="clear" w:color="auto" w:fill="auto"/>
            <w:vAlign w:val="center"/>
          </w:tcPr>
          <w:p w14:paraId="4CED3511" w14:textId="77777777" w:rsidR="00D7476F" w:rsidRPr="004F2082" w:rsidRDefault="00D7476F" w:rsidP="009E2C95">
            <w:pPr>
              <w:jc w:val="both"/>
              <w:rPr>
                <w:rFonts w:cs="SAS Monospace"/>
              </w:rPr>
            </w:pPr>
            <w:r w:rsidRPr="004F2082">
              <w:rPr>
                <w:rFonts w:cs="SAS Monospace"/>
              </w:rPr>
              <w:t>1.19 (0.61-2.35)</w:t>
            </w:r>
          </w:p>
        </w:tc>
      </w:tr>
      <w:tr w:rsidR="009E2C95" w:rsidRPr="004F2082" w14:paraId="275080A5" w14:textId="77777777" w:rsidTr="00CA424D">
        <w:tblPrEx>
          <w:tblLook w:val="04A0" w:firstRow="1" w:lastRow="0" w:firstColumn="1" w:lastColumn="0" w:noHBand="0" w:noVBand="1"/>
        </w:tblPrEx>
        <w:tc>
          <w:tcPr>
            <w:tcW w:w="2660" w:type="dxa"/>
            <w:shd w:val="clear" w:color="auto" w:fill="auto"/>
          </w:tcPr>
          <w:p w14:paraId="4AE9AD76" w14:textId="77777777" w:rsidR="00D7476F" w:rsidRPr="004F2082" w:rsidRDefault="00D7476F" w:rsidP="009E2C95">
            <w:pPr>
              <w:jc w:val="both"/>
            </w:pPr>
          </w:p>
        </w:tc>
        <w:tc>
          <w:tcPr>
            <w:tcW w:w="1526" w:type="dxa"/>
            <w:shd w:val="clear" w:color="auto" w:fill="auto"/>
            <w:vAlign w:val="center"/>
          </w:tcPr>
          <w:p w14:paraId="01B059B1" w14:textId="1C29C9B6" w:rsidR="00D7476F" w:rsidRPr="004F2082" w:rsidRDefault="00997C9B" w:rsidP="009E2C95">
            <w:pPr>
              <w:jc w:val="both"/>
              <w:rPr>
                <w:rFonts w:cs="SAS Monospace"/>
              </w:rPr>
            </w:pPr>
            <w:r w:rsidRPr="004F2082">
              <w:rPr>
                <w:rFonts w:cs="SAS Monospace"/>
              </w:rPr>
              <w:t>Men nested</w:t>
            </w:r>
          </w:p>
        </w:tc>
        <w:tc>
          <w:tcPr>
            <w:tcW w:w="2268" w:type="dxa"/>
            <w:tcBorders>
              <w:right w:val="single" w:sz="4" w:space="0" w:color="auto"/>
            </w:tcBorders>
            <w:shd w:val="clear" w:color="auto" w:fill="auto"/>
            <w:vAlign w:val="center"/>
          </w:tcPr>
          <w:p w14:paraId="656D9C43"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1.95 (1.08-3.53)</w:t>
            </w:r>
          </w:p>
        </w:tc>
        <w:tc>
          <w:tcPr>
            <w:tcW w:w="2268" w:type="dxa"/>
            <w:tcBorders>
              <w:left w:val="single" w:sz="4" w:space="0" w:color="auto"/>
              <w:bottom w:val="single" w:sz="4" w:space="0" w:color="auto"/>
            </w:tcBorders>
            <w:shd w:val="clear" w:color="auto" w:fill="auto"/>
            <w:vAlign w:val="center"/>
          </w:tcPr>
          <w:p w14:paraId="3910A2B0"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1.85 (1.13-3.05)</w:t>
            </w:r>
          </w:p>
        </w:tc>
        <w:tc>
          <w:tcPr>
            <w:tcW w:w="2268" w:type="dxa"/>
            <w:tcBorders>
              <w:bottom w:val="single" w:sz="4" w:space="0" w:color="auto"/>
            </w:tcBorders>
            <w:shd w:val="clear" w:color="auto" w:fill="auto"/>
            <w:vAlign w:val="center"/>
          </w:tcPr>
          <w:p w14:paraId="4E3E1D7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1.25 (0.67-2.35)</w:t>
            </w:r>
          </w:p>
        </w:tc>
        <w:tc>
          <w:tcPr>
            <w:tcW w:w="2268" w:type="dxa"/>
            <w:tcBorders>
              <w:bottom w:val="single" w:sz="4" w:space="0" w:color="auto"/>
            </w:tcBorders>
            <w:shd w:val="clear" w:color="auto" w:fill="auto"/>
            <w:vAlign w:val="center"/>
          </w:tcPr>
          <w:p w14:paraId="3FFC5A48"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1.98 (1.26-3.09)</w:t>
            </w:r>
          </w:p>
        </w:tc>
        <w:tc>
          <w:tcPr>
            <w:tcW w:w="2268" w:type="dxa"/>
            <w:shd w:val="clear" w:color="auto" w:fill="auto"/>
            <w:vAlign w:val="center"/>
          </w:tcPr>
          <w:p w14:paraId="4F205B04" w14:textId="77777777" w:rsidR="00D7476F" w:rsidRPr="004F2082" w:rsidRDefault="00D7476F" w:rsidP="009E2C95">
            <w:pPr>
              <w:jc w:val="both"/>
              <w:rPr>
                <w:rFonts w:cs="SAS Monospace"/>
              </w:rPr>
            </w:pPr>
            <w:r w:rsidRPr="004F2082">
              <w:rPr>
                <w:rFonts w:cs="SAS Monospace"/>
              </w:rPr>
              <w:t>1.88 (1.18-2.99)</w:t>
            </w:r>
          </w:p>
        </w:tc>
      </w:tr>
      <w:tr w:rsidR="009E2C95" w:rsidRPr="004F2082" w14:paraId="6225B656" w14:textId="77777777">
        <w:tblPrEx>
          <w:tblLook w:val="04A0" w:firstRow="1" w:lastRow="0" w:firstColumn="1" w:lastColumn="0" w:noHBand="0" w:noVBand="1"/>
        </w:tblPrEx>
        <w:tc>
          <w:tcPr>
            <w:tcW w:w="2660" w:type="dxa"/>
            <w:shd w:val="clear" w:color="auto" w:fill="auto"/>
          </w:tcPr>
          <w:p w14:paraId="56640BC3" w14:textId="150B8E3F" w:rsidR="00D7476F" w:rsidRPr="004F2082" w:rsidRDefault="00D5412B" w:rsidP="009E2C95">
            <w:pPr>
              <w:jc w:val="both"/>
              <w:rPr>
                <w:rFonts w:eastAsia="Times New Roman" w:cs="Times New Roman"/>
              </w:rPr>
            </w:pPr>
            <w:r w:rsidRPr="004F2082">
              <w:rPr>
                <w:rFonts w:eastAsia="Times New Roman" w:cs="Times New Roman"/>
              </w:rPr>
              <w:t>Irritable bowel syndrome</w:t>
            </w:r>
          </w:p>
        </w:tc>
        <w:tc>
          <w:tcPr>
            <w:tcW w:w="1526" w:type="dxa"/>
            <w:shd w:val="clear" w:color="auto" w:fill="auto"/>
            <w:vAlign w:val="center"/>
          </w:tcPr>
          <w:p w14:paraId="57241F2A" w14:textId="570C1C49" w:rsidR="00D7476F" w:rsidRPr="004F2082" w:rsidRDefault="00997C9B" w:rsidP="009E2C95">
            <w:pPr>
              <w:jc w:val="both"/>
              <w:rPr>
                <w:rFonts w:cs="SAS Monospace"/>
              </w:rPr>
            </w:pPr>
            <w:r w:rsidRPr="004F2082">
              <w:rPr>
                <w:rFonts w:cs="SAS Monospace"/>
              </w:rPr>
              <w:t>Women nested</w:t>
            </w:r>
          </w:p>
        </w:tc>
        <w:tc>
          <w:tcPr>
            <w:tcW w:w="2268" w:type="dxa"/>
            <w:shd w:val="clear" w:color="auto" w:fill="auto"/>
            <w:vAlign w:val="center"/>
          </w:tcPr>
          <w:p w14:paraId="1FCC7A9B"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1.23 (0.56-2.70)</w:t>
            </w:r>
          </w:p>
        </w:tc>
        <w:tc>
          <w:tcPr>
            <w:tcW w:w="2268" w:type="dxa"/>
            <w:tcBorders>
              <w:bottom w:val="single" w:sz="4" w:space="0" w:color="auto"/>
            </w:tcBorders>
            <w:shd w:val="clear" w:color="auto" w:fill="auto"/>
            <w:vAlign w:val="center"/>
          </w:tcPr>
          <w:p w14:paraId="028858D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1.48 (0.95-2.30)</w:t>
            </w:r>
          </w:p>
        </w:tc>
        <w:tc>
          <w:tcPr>
            <w:tcW w:w="2268" w:type="dxa"/>
            <w:shd w:val="clear" w:color="auto" w:fill="auto"/>
            <w:vAlign w:val="center"/>
          </w:tcPr>
          <w:p w14:paraId="43C3E87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1.60 (0.99-2.57)</w:t>
            </w:r>
          </w:p>
        </w:tc>
        <w:tc>
          <w:tcPr>
            <w:tcW w:w="2268" w:type="dxa"/>
            <w:shd w:val="clear" w:color="auto" w:fill="auto"/>
            <w:vAlign w:val="center"/>
          </w:tcPr>
          <w:p w14:paraId="4DBB2E2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2.25 (1.35-3.76)</w:t>
            </w:r>
          </w:p>
        </w:tc>
        <w:tc>
          <w:tcPr>
            <w:tcW w:w="2268" w:type="dxa"/>
            <w:tcBorders>
              <w:bottom w:val="single" w:sz="4" w:space="0" w:color="auto"/>
            </w:tcBorders>
            <w:shd w:val="clear" w:color="auto" w:fill="auto"/>
            <w:vAlign w:val="center"/>
          </w:tcPr>
          <w:p w14:paraId="20E73D41" w14:textId="77777777" w:rsidR="00D7476F" w:rsidRPr="004F2082" w:rsidRDefault="00D7476F" w:rsidP="009E2C95">
            <w:pPr>
              <w:jc w:val="both"/>
              <w:rPr>
                <w:rFonts w:cs="SAS Monospace"/>
              </w:rPr>
            </w:pPr>
            <w:r w:rsidRPr="004F2082">
              <w:rPr>
                <w:rFonts w:cs="SAS Monospace"/>
              </w:rPr>
              <w:t>1.63 (0.84-3.16)</w:t>
            </w:r>
          </w:p>
        </w:tc>
      </w:tr>
      <w:tr w:rsidR="009E2C95" w:rsidRPr="004F2082" w14:paraId="2422560B" w14:textId="77777777">
        <w:tblPrEx>
          <w:tblLook w:val="04A0" w:firstRow="1" w:lastRow="0" w:firstColumn="1" w:lastColumn="0" w:noHBand="0" w:noVBand="1"/>
        </w:tblPrEx>
        <w:tc>
          <w:tcPr>
            <w:tcW w:w="2660" w:type="dxa"/>
            <w:shd w:val="clear" w:color="auto" w:fill="auto"/>
          </w:tcPr>
          <w:p w14:paraId="5BD0E545" w14:textId="77777777" w:rsidR="00D7476F" w:rsidRPr="004F2082" w:rsidRDefault="00D7476F" w:rsidP="009E2C95">
            <w:pPr>
              <w:jc w:val="both"/>
              <w:rPr>
                <w:rFonts w:eastAsia="Times New Roman" w:cs="Times New Roman"/>
              </w:rPr>
            </w:pPr>
          </w:p>
        </w:tc>
        <w:tc>
          <w:tcPr>
            <w:tcW w:w="1526" w:type="dxa"/>
            <w:shd w:val="clear" w:color="auto" w:fill="auto"/>
            <w:vAlign w:val="center"/>
          </w:tcPr>
          <w:p w14:paraId="77F874B6" w14:textId="2AAEF927" w:rsidR="00D7476F" w:rsidRPr="004F2082" w:rsidRDefault="00997C9B" w:rsidP="009E2C95">
            <w:pPr>
              <w:jc w:val="both"/>
              <w:rPr>
                <w:rFonts w:cs="SAS Monospace"/>
              </w:rPr>
            </w:pPr>
            <w:r w:rsidRPr="004F2082">
              <w:rPr>
                <w:rFonts w:cs="SAS Monospace"/>
              </w:rPr>
              <w:t>Men nested</w:t>
            </w:r>
          </w:p>
        </w:tc>
        <w:tc>
          <w:tcPr>
            <w:tcW w:w="2268" w:type="dxa"/>
            <w:shd w:val="clear" w:color="auto" w:fill="auto"/>
            <w:vAlign w:val="center"/>
          </w:tcPr>
          <w:p w14:paraId="11A2527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1.74 (0.70-4.36)</w:t>
            </w:r>
          </w:p>
        </w:tc>
        <w:tc>
          <w:tcPr>
            <w:tcW w:w="2268" w:type="dxa"/>
            <w:tcBorders>
              <w:bottom w:val="single" w:sz="4" w:space="0" w:color="auto"/>
            </w:tcBorders>
            <w:shd w:val="clear" w:color="auto" w:fill="auto"/>
            <w:vAlign w:val="center"/>
          </w:tcPr>
          <w:p w14:paraId="1B4386AA"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3.15 (1.58-6.28)</w:t>
            </w:r>
          </w:p>
        </w:tc>
        <w:tc>
          <w:tcPr>
            <w:tcW w:w="2268" w:type="dxa"/>
            <w:tcBorders>
              <w:bottom w:val="single" w:sz="4" w:space="0" w:color="auto"/>
            </w:tcBorders>
            <w:shd w:val="clear" w:color="auto" w:fill="auto"/>
            <w:vAlign w:val="center"/>
          </w:tcPr>
          <w:p w14:paraId="0891E7E6"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1.97 (0.86-2.48)</w:t>
            </w:r>
          </w:p>
        </w:tc>
        <w:tc>
          <w:tcPr>
            <w:tcW w:w="2268" w:type="dxa"/>
            <w:shd w:val="clear" w:color="auto" w:fill="auto"/>
            <w:vAlign w:val="center"/>
          </w:tcPr>
          <w:p w14:paraId="607A289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1.33 (0.67-2.62)</w:t>
            </w:r>
          </w:p>
        </w:tc>
        <w:tc>
          <w:tcPr>
            <w:tcW w:w="2268" w:type="dxa"/>
            <w:shd w:val="clear" w:color="auto" w:fill="auto"/>
            <w:vAlign w:val="center"/>
          </w:tcPr>
          <w:p w14:paraId="4974E281" w14:textId="77777777" w:rsidR="00D7476F" w:rsidRPr="004F2082" w:rsidRDefault="00D7476F" w:rsidP="009E2C95">
            <w:pPr>
              <w:jc w:val="both"/>
              <w:rPr>
                <w:rFonts w:cs="SAS Monospace"/>
              </w:rPr>
            </w:pPr>
            <w:r w:rsidRPr="004F2082">
              <w:rPr>
                <w:rFonts w:cs="SAS Monospace"/>
              </w:rPr>
              <w:t>1.80 (0.90-3.61)</w:t>
            </w:r>
          </w:p>
        </w:tc>
      </w:tr>
      <w:tr w:rsidR="009E2C95" w:rsidRPr="004F2082" w14:paraId="28B1E453" w14:textId="77777777">
        <w:tblPrEx>
          <w:tblLook w:val="04A0" w:firstRow="1" w:lastRow="0" w:firstColumn="1" w:lastColumn="0" w:noHBand="0" w:noVBand="1"/>
        </w:tblPrEx>
        <w:tc>
          <w:tcPr>
            <w:tcW w:w="2660" w:type="dxa"/>
            <w:shd w:val="clear" w:color="auto" w:fill="auto"/>
          </w:tcPr>
          <w:p w14:paraId="544B9C0B" w14:textId="3D99BA1C" w:rsidR="00D7476F" w:rsidRPr="004F2082" w:rsidRDefault="00D5412B" w:rsidP="009E2C95">
            <w:pPr>
              <w:jc w:val="both"/>
              <w:rPr>
                <w:rFonts w:eastAsia="Times New Roman" w:cs="Times New Roman"/>
              </w:rPr>
            </w:pPr>
            <w:r w:rsidRPr="004F2082">
              <w:t>Atopic diseases</w:t>
            </w:r>
          </w:p>
        </w:tc>
        <w:tc>
          <w:tcPr>
            <w:tcW w:w="1526" w:type="dxa"/>
            <w:shd w:val="clear" w:color="auto" w:fill="auto"/>
            <w:vAlign w:val="center"/>
          </w:tcPr>
          <w:p w14:paraId="73AE26BD" w14:textId="2C584D7B" w:rsidR="00D7476F" w:rsidRPr="004F2082" w:rsidRDefault="00997C9B" w:rsidP="009E2C95">
            <w:pPr>
              <w:jc w:val="both"/>
              <w:rPr>
                <w:rFonts w:cs="SAS Monospace"/>
              </w:rPr>
            </w:pPr>
            <w:r w:rsidRPr="004F2082">
              <w:rPr>
                <w:rFonts w:cs="SAS Monospace"/>
              </w:rPr>
              <w:t>Women nested</w:t>
            </w:r>
          </w:p>
        </w:tc>
        <w:tc>
          <w:tcPr>
            <w:tcW w:w="2268" w:type="dxa"/>
            <w:shd w:val="clear" w:color="auto" w:fill="auto"/>
            <w:vAlign w:val="center"/>
          </w:tcPr>
          <w:p w14:paraId="7B110B34"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0.74 (0.48-1.12)</w:t>
            </w:r>
          </w:p>
        </w:tc>
        <w:tc>
          <w:tcPr>
            <w:tcW w:w="2268" w:type="dxa"/>
            <w:shd w:val="clear" w:color="auto" w:fill="auto"/>
            <w:vAlign w:val="center"/>
          </w:tcPr>
          <w:p w14:paraId="57E7D57B"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1.19 (0.96-1.47)</w:t>
            </w:r>
          </w:p>
        </w:tc>
        <w:tc>
          <w:tcPr>
            <w:tcW w:w="2268" w:type="dxa"/>
            <w:shd w:val="clear" w:color="auto" w:fill="auto"/>
            <w:vAlign w:val="center"/>
          </w:tcPr>
          <w:p w14:paraId="73F5B8C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1.28 (0.99-1.66)</w:t>
            </w:r>
          </w:p>
        </w:tc>
        <w:tc>
          <w:tcPr>
            <w:tcW w:w="2268" w:type="dxa"/>
            <w:tcBorders>
              <w:bottom w:val="single" w:sz="4" w:space="0" w:color="auto"/>
            </w:tcBorders>
            <w:shd w:val="clear" w:color="auto" w:fill="auto"/>
            <w:vAlign w:val="center"/>
          </w:tcPr>
          <w:p w14:paraId="34BFB0F8"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0.97 (0.79-1.18)</w:t>
            </w:r>
          </w:p>
        </w:tc>
        <w:tc>
          <w:tcPr>
            <w:tcW w:w="2268" w:type="dxa"/>
            <w:shd w:val="clear" w:color="auto" w:fill="auto"/>
            <w:vAlign w:val="center"/>
          </w:tcPr>
          <w:p w14:paraId="38F4F6EE" w14:textId="77777777" w:rsidR="00D7476F" w:rsidRPr="004F2082" w:rsidRDefault="00D7476F" w:rsidP="009E2C95">
            <w:pPr>
              <w:jc w:val="both"/>
              <w:rPr>
                <w:rFonts w:cs="SAS Monospace"/>
              </w:rPr>
            </w:pPr>
            <w:r w:rsidRPr="004F2082">
              <w:rPr>
                <w:rFonts w:cs="SAS Monospace"/>
              </w:rPr>
              <w:t>1.02 (0.69-1.49)</w:t>
            </w:r>
          </w:p>
        </w:tc>
      </w:tr>
      <w:tr w:rsidR="009E2C95" w:rsidRPr="004F2082" w14:paraId="2E6C4B65" w14:textId="77777777">
        <w:tblPrEx>
          <w:tblLook w:val="04A0" w:firstRow="1" w:lastRow="0" w:firstColumn="1" w:lastColumn="0" w:noHBand="0" w:noVBand="1"/>
        </w:tblPrEx>
        <w:tc>
          <w:tcPr>
            <w:tcW w:w="2660" w:type="dxa"/>
            <w:shd w:val="clear" w:color="auto" w:fill="auto"/>
          </w:tcPr>
          <w:p w14:paraId="4B911227" w14:textId="77777777" w:rsidR="00D7476F" w:rsidRPr="004F2082" w:rsidRDefault="00D7476F" w:rsidP="009E2C95">
            <w:pPr>
              <w:jc w:val="both"/>
            </w:pPr>
          </w:p>
        </w:tc>
        <w:tc>
          <w:tcPr>
            <w:tcW w:w="1526" w:type="dxa"/>
            <w:shd w:val="clear" w:color="auto" w:fill="auto"/>
            <w:vAlign w:val="center"/>
          </w:tcPr>
          <w:p w14:paraId="17723F62" w14:textId="0F1F2612" w:rsidR="00D7476F" w:rsidRPr="004F2082" w:rsidRDefault="00997C9B" w:rsidP="009E2C95">
            <w:pPr>
              <w:jc w:val="both"/>
              <w:rPr>
                <w:rFonts w:cs="SAS Monospace"/>
              </w:rPr>
            </w:pPr>
            <w:r w:rsidRPr="004F2082">
              <w:rPr>
                <w:rFonts w:cs="SAS Monospace"/>
              </w:rPr>
              <w:t>Men nested</w:t>
            </w:r>
          </w:p>
        </w:tc>
        <w:tc>
          <w:tcPr>
            <w:tcW w:w="2268" w:type="dxa"/>
            <w:shd w:val="clear" w:color="auto" w:fill="auto"/>
            <w:vAlign w:val="center"/>
          </w:tcPr>
          <w:p w14:paraId="14F64495"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1.14 (0.80-1.61)</w:t>
            </w:r>
          </w:p>
        </w:tc>
        <w:tc>
          <w:tcPr>
            <w:tcW w:w="2268" w:type="dxa"/>
            <w:shd w:val="clear" w:color="auto" w:fill="auto"/>
            <w:vAlign w:val="center"/>
          </w:tcPr>
          <w:p w14:paraId="46B1C186"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1.02 (0.77-1.34)</w:t>
            </w:r>
          </w:p>
        </w:tc>
        <w:tc>
          <w:tcPr>
            <w:tcW w:w="2268" w:type="dxa"/>
            <w:shd w:val="clear" w:color="auto" w:fill="auto"/>
            <w:vAlign w:val="center"/>
          </w:tcPr>
          <w:p w14:paraId="2C5A10C4"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1.19 (0.86-1.66)</w:t>
            </w:r>
          </w:p>
        </w:tc>
        <w:tc>
          <w:tcPr>
            <w:tcW w:w="2268" w:type="dxa"/>
            <w:shd w:val="clear" w:color="auto" w:fill="auto"/>
            <w:vAlign w:val="center"/>
          </w:tcPr>
          <w:p w14:paraId="1641F5F0"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1.22 (0.97-1.53)</w:t>
            </w:r>
          </w:p>
        </w:tc>
        <w:tc>
          <w:tcPr>
            <w:tcW w:w="2268" w:type="dxa"/>
            <w:shd w:val="clear" w:color="auto" w:fill="auto"/>
            <w:vAlign w:val="center"/>
          </w:tcPr>
          <w:p w14:paraId="7B84BDA5" w14:textId="77777777" w:rsidR="00D7476F" w:rsidRPr="004F2082" w:rsidRDefault="00D7476F" w:rsidP="009E2C95">
            <w:pPr>
              <w:jc w:val="both"/>
              <w:rPr>
                <w:rFonts w:cs="SAS Monospace"/>
              </w:rPr>
            </w:pPr>
            <w:r w:rsidRPr="004F2082">
              <w:rPr>
                <w:rFonts w:cs="SAS Monospace"/>
              </w:rPr>
              <w:t>1.05 (0.81-1.35)</w:t>
            </w:r>
          </w:p>
        </w:tc>
      </w:tr>
      <w:tr w:rsidR="009E2C95" w:rsidRPr="004F2082" w14:paraId="7870F9FF" w14:textId="77777777">
        <w:tblPrEx>
          <w:tblLook w:val="04A0" w:firstRow="1" w:lastRow="0" w:firstColumn="1" w:lastColumn="0" w:noHBand="0" w:noVBand="1"/>
        </w:tblPrEx>
        <w:tc>
          <w:tcPr>
            <w:tcW w:w="2660" w:type="dxa"/>
            <w:shd w:val="clear" w:color="auto" w:fill="auto"/>
          </w:tcPr>
          <w:p w14:paraId="0B951D43" w14:textId="19AFAEE7" w:rsidR="00D7476F" w:rsidRPr="004F2082" w:rsidRDefault="00D5412B" w:rsidP="009E2C95">
            <w:pPr>
              <w:jc w:val="both"/>
              <w:rPr>
                <w:rFonts w:eastAsia="Cambria" w:cs="Times New Roman"/>
              </w:rPr>
            </w:pPr>
            <w:r w:rsidRPr="004F2082">
              <w:t>Acne</w:t>
            </w:r>
          </w:p>
        </w:tc>
        <w:tc>
          <w:tcPr>
            <w:tcW w:w="1526" w:type="dxa"/>
            <w:shd w:val="clear" w:color="auto" w:fill="auto"/>
            <w:vAlign w:val="center"/>
          </w:tcPr>
          <w:p w14:paraId="72905653" w14:textId="72B39EF5" w:rsidR="00D7476F" w:rsidRPr="004F2082" w:rsidRDefault="00997C9B" w:rsidP="009E2C95">
            <w:pPr>
              <w:jc w:val="both"/>
              <w:rPr>
                <w:rFonts w:cs="SAS Monospace"/>
              </w:rPr>
            </w:pPr>
            <w:r w:rsidRPr="004F2082">
              <w:rPr>
                <w:rFonts w:cs="SAS Monospace"/>
              </w:rPr>
              <w:t>Women nested</w:t>
            </w:r>
          </w:p>
        </w:tc>
        <w:tc>
          <w:tcPr>
            <w:tcW w:w="2268" w:type="dxa"/>
            <w:shd w:val="clear" w:color="auto" w:fill="auto"/>
            <w:vAlign w:val="center"/>
          </w:tcPr>
          <w:p w14:paraId="264C96D4"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0.75 (0.39-1.47)</w:t>
            </w:r>
          </w:p>
        </w:tc>
        <w:tc>
          <w:tcPr>
            <w:tcW w:w="2268" w:type="dxa"/>
            <w:tcBorders>
              <w:bottom w:val="single" w:sz="4" w:space="0" w:color="auto"/>
            </w:tcBorders>
            <w:shd w:val="clear" w:color="auto" w:fill="auto"/>
            <w:vAlign w:val="center"/>
          </w:tcPr>
          <w:p w14:paraId="6343136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0.94 (0.68-1.31)</w:t>
            </w:r>
          </w:p>
        </w:tc>
        <w:tc>
          <w:tcPr>
            <w:tcW w:w="2268" w:type="dxa"/>
            <w:tcBorders>
              <w:bottom w:val="single" w:sz="4" w:space="0" w:color="auto"/>
            </w:tcBorders>
            <w:shd w:val="clear" w:color="auto" w:fill="auto"/>
            <w:vAlign w:val="center"/>
          </w:tcPr>
          <w:p w14:paraId="1F4C9F87"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0.82 (0.55-1.23)</w:t>
            </w:r>
          </w:p>
        </w:tc>
        <w:tc>
          <w:tcPr>
            <w:tcW w:w="2268" w:type="dxa"/>
            <w:tcBorders>
              <w:bottom w:val="single" w:sz="4" w:space="0" w:color="auto"/>
            </w:tcBorders>
            <w:shd w:val="clear" w:color="auto" w:fill="auto"/>
            <w:vAlign w:val="center"/>
          </w:tcPr>
          <w:p w14:paraId="5990C599"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0.90 (0.66-1.24)</w:t>
            </w:r>
          </w:p>
        </w:tc>
        <w:tc>
          <w:tcPr>
            <w:tcW w:w="2268" w:type="dxa"/>
            <w:tcBorders>
              <w:bottom w:val="single" w:sz="4" w:space="0" w:color="auto"/>
            </w:tcBorders>
            <w:shd w:val="clear" w:color="auto" w:fill="auto"/>
            <w:vAlign w:val="center"/>
          </w:tcPr>
          <w:p w14:paraId="21F96A55" w14:textId="77777777" w:rsidR="00D7476F" w:rsidRPr="004F2082" w:rsidRDefault="00D7476F" w:rsidP="009E2C95">
            <w:pPr>
              <w:jc w:val="both"/>
              <w:rPr>
                <w:rFonts w:cs="SAS Monospace"/>
              </w:rPr>
            </w:pPr>
            <w:r w:rsidRPr="004F2082">
              <w:rPr>
                <w:rFonts w:cs="SAS Monospace"/>
              </w:rPr>
              <w:t>0.74 (0.40-1.37)</w:t>
            </w:r>
          </w:p>
        </w:tc>
      </w:tr>
      <w:tr w:rsidR="009E2C95" w:rsidRPr="004F2082" w14:paraId="753966E7" w14:textId="77777777">
        <w:tblPrEx>
          <w:tblLook w:val="04A0" w:firstRow="1" w:lastRow="0" w:firstColumn="1" w:lastColumn="0" w:noHBand="0" w:noVBand="1"/>
        </w:tblPrEx>
        <w:tc>
          <w:tcPr>
            <w:tcW w:w="2660" w:type="dxa"/>
            <w:shd w:val="clear" w:color="auto" w:fill="auto"/>
          </w:tcPr>
          <w:p w14:paraId="2133918B" w14:textId="77777777" w:rsidR="00D7476F" w:rsidRPr="004F2082" w:rsidRDefault="00D7476F" w:rsidP="009E2C95">
            <w:pPr>
              <w:jc w:val="both"/>
            </w:pPr>
          </w:p>
        </w:tc>
        <w:tc>
          <w:tcPr>
            <w:tcW w:w="1526" w:type="dxa"/>
            <w:shd w:val="clear" w:color="auto" w:fill="auto"/>
            <w:vAlign w:val="center"/>
          </w:tcPr>
          <w:p w14:paraId="5263362B" w14:textId="67748906" w:rsidR="00D7476F" w:rsidRPr="004F2082" w:rsidRDefault="00997C9B" w:rsidP="009E2C95">
            <w:pPr>
              <w:jc w:val="both"/>
              <w:rPr>
                <w:rFonts w:cs="SAS Monospace"/>
              </w:rPr>
            </w:pPr>
            <w:r w:rsidRPr="004F2082">
              <w:rPr>
                <w:rFonts w:cs="SAS Monospace"/>
              </w:rPr>
              <w:t>Men nested</w:t>
            </w:r>
          </w:p>
        </w:tc>
        <w:tc>
          <w:tcPr>
            <w:tcW w:w="2268" w:type="dxa"/>
            <w:shd w:val="clear" w:color="auto" w:fill="auto"/>
            <w:vAlign w:val="center"/>
          </w:tcPr>
          <w:p w14:paraId="4322040F"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0.92 (0.50-1.67)</w:t>
            </w:r>
          </w:p>
        </w:tc>
        <w:tc>
          <w:tcPr>
            <w:tcW w:w="2268" w:type="dxa"/>
            <w:shd w:val="clear" w:color="auto" w:fill="auto"/>
            <w:vAlign w:val="center"/>
          </w:tcPr>
          <w:p w14:paraId="0B0297A2"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1.47 (0.96-2.25)</w:t>
            </w:r>
          </w:p>
        </w:tc>
        <w:tc>
          <w:tcPr>
            <w:tcW w:w="2268" w:type="dxa"/>
            <w:shd w:val="clear" w:color="auto" w:fill="auto"/>
            <w:vAlign w:val="center"/>
          </w:tcPr>
          <w:p w14:paraId="7D7FCFB4"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1.52 (0.92-2.51)</w:t>
            </w:r>
          </w:p>
        </w:tc>
        <w:tc>
          <w:tcPr>
            <w:tcW w:w="2268" w:type="dxa"/>
            <w:tcBorders>
              <w:bottom w:val="single" w:sz="4" w:space="0" w:color="auto"/>
            </w:tcBorders>
            <w:shd w:val="clear" w:color="auto" w:fill="auto"/>
            <w:vAlign w:val="center"/>
          </w:tcPr>
          <w:p w14:paraId="2B5032E3"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1.96 (1.35-2.85)</w:t>
            </w:r>
          </w:p>
        </w:tc>
        <w:tc>
          <w:tcPr>
            <w:tcW w:w="2268" w:type="dxa"/>
            <w:shd w:val="clear" w:color="auto" w:fill="auto"/>
            <w:vAlign w:val="center"/>
          </w:tcPr>
          <w:p w14:paraId="3EBD0A1A" w14:textId="77777777" w:rsidR="00D7476F" w:rsidRPr="004F2082" w:rsidRDefault="00D7476F" w:rsidP="009E2C95">
            <w:pPr>
              <w:jc w:val="both"/>
              <w:rPr>
                <w:rFonts w:cs="SAS Monospace"/>
              </w:rPr>
            </w:pPr>
            <w:r w:rsidRPr="004F2082">
              <w:rPr>
                <w:rFonts w:cs="SAS Monospace"/>
              </w:rPr>
              <w:t>1.74 (1.17-2.59)</w:t>
            </w:r>
          </w:p>
        </w:tc>
      </w:tr>
      <w:tr w:rsidR="009E2C95" w:rsidRPr="004F2082" w14:paraId="3570721C" w14:textId="77777777">
        <w:tblPrEx>
          <w:tblLook w:val="04A0" w:firstRow="1" w:lastRow="0" w:firstColumn="1" w:lastColumn="0" w:noHBand="0" w:noVBand="1"/>
        </w:tblPrEx>
        <w:tc>
          <w:tcPr>
            <w:tcW w:w="2660" w:type="dxa"/>
            <w:shd w:val="clear" w:color="auto" w:fill="auto"/>
          </w:tcPr>
          <w:p w14:paraId="362D957E" w14:textId="342AA32C" w:rsidR="00D7476F" w:rsidRPr="004F2082" w:rsidRDefault="00D5412B" w:rsidP="009E2C95">
            <w:pPr>
              <w:jc w:val="both"/>
              <w:rPr>
                <w:rFonts w:eastAsia="Cambria" w:cs="Times New Roman"/>
              </w:rPr>
            </w:pPr>
            <w:r w:rsidRPr="004F2082">
              <w:t>Psoriasis</w:t>
            </w:r>
          </w:p>
        </w:tc>
        <w:tc>
          <w:tcPr>
            <w:tcW w:w="1526" w:type="dxa"/>
            <w:shd w:val="clear" w:color="auto" w:fill="auto"/>
            <w:vAlign w:val="center"/>
          </w:tcPr>
          <w:p w14:paraId="0DCCDA11" w14:textId="751C97E1" w:rsidR="00D7476F" w:rsidRPr="004F2082" w:rsidRDefault="00997C9B" w:rsidP="009E2C95">
            <w:pPr>
              <w:jc w:val="both"/>
              <w:rPr>
                <w:rFonts w:cs="SAS Monospace"/>
              </w:rPr>
            </w:pPr>
            <w:r w:rsidRPr="004F2082">
              <w:rPr>
                <w:rFonts w:cs="SAS Monospace"/>
              </w:rPr>
              <w:t>Women nested</w:t>
            </w:r>
          </w:p>
        </w:tc>
        <w:tc>
          <w:tcPr>
            <w:tcW w:w="2268" w:type="dxa"/>
            <w:shd w:val="clear" w:color="auto" w:fill="auto"/>
            <w:vAlign w:val="center"/>
          </w:tcPr>
          <w:p w14:paraId="06D6891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0.84 (0.29-2.43)</w:t>
            </w:r>
          </w:p>
        </w:tc>
        <w:tc>
          <w:tcPr>
            <w:tcW w:w="2268" w:type="dxa"/>
            <w:tcBorders>
              <w:bottom w:val="single" w:sz="4" w:space="0" w:color="auto"/>
            </w:tcBorders>
            <w:shd w:val="clear" w:color="auto" w:fill="auto"/>
            <w:vAlign w:val="center"/>
          </w:tcPr>
          <w:p w14:paraId="6F569CD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1.05 (0.60-1.82)</w:t>
            </w:r>
          </w:p>
        </w:tc>
        <w:tc>
          <w:tcPr>
            <w:tcW w:w="2268" w:type="dxa"/>
            <w:shd w:val="clear" w:color="auto" w:fill="auto"/>
            <w:vAlign w:val="center"/>
          </w:tcPr>
          <w:p w14:paraId="68CC8BC5"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1.48 (0.83-2.66)</w:t>
            </w:r>
          </w:p>
        </w:tc>
        <w:tc>
          <w:tcPr>
            <w:tcW w:w="2268" w:type="dxa"/>
            <w:shd w:val="clear" w:color="auto" w:fill="auto"/>
            <w:vAlign w:val="center"/>
          </w:tcPr>
          <w:p w14:paraId="0A1AFB7B"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2.02 (1.14-3.58)</w:t>
            </w:r>
          </w:p>
        </w:tc>
        <w:tc>
          <w:tcPr>
            <w:tcW w:w="2268" w:type="dxa"/>
            <w:shd w:val="clear" w:color="auto" w:fill="auto"/>
            <w:vAlign w:val="center"/>
          </w:tcPr>
          <w:p w14:paraId="482E5B46" w14:textId="77777777" w:rsidR="00D7476F" w:rsidRPr="004F2082" w:rsidRDefault="00D7476F" w:rsidP="009E2C95">
            <w:pPr>
              <w:jc w:val="both"/>
              <w:rPr>
                <w:rFonts w:cs="SAS Monospace"/>
              </w:rPr>
            </w:pPr>
            <w:r w:rsidRPr="004F2082">
              <w:rPr>
                <w:rFonts w:cs="SAS Monospace"/>
              </w:rPr>
              <w:t>1.70 (0.77-3.73)</w:t>
            </w:r>
          </w:p>
        </w:tc>
      </w:tr>
      <w:tr w:rsidR="009E2C95" w:rsidRPr="004F2082" w14:paraId="3C26A465" w14:textId="77777777">
        <w:tblPrEx>
          <w:tblLook w:val="04A0" w:firstRow="1" w:lastRow="0" w:firstColumn="1" w:lastColumn="0" w:noHBand="0" w:noVBand="1"/>
        </w:tblPrEx>
        <w:tc>
          <w:tcPr>
            <w:tcW w:w="2660" w:type="dxa"/>
            <w:shd w:val="clear" w:color="auto" w:fill="auto"/>
          </w:tcPr>
          <w:p w14:paraId="35D6624E" w14:textId="77777777" w:rsidR="00D7476F" w:rsidRPr="004F2082" w:rsidRDefault="00D7476F" w:rsidP="009E2C95">
            <w:pPr>
              <w:jc w:val="both"/>
            </w:pPr>
          </w:p>
        </w:tc>
        <w:tc>
          <w:tcPr>
            <w:tcW w:w="1526" w:type="dxa"/>
            <w:shd w:val="clear" w:color="auto" w:fill="auto"/>
            <w:vAlign w:val="center"/>
          </w:tcPr>
          <w:p w14:paraId="7C8624C5" w14:textId="23496D67" w:rsidR="00D7476F" w:rsidRPr="004F2082" w:rsidRDefault="00997C9B" w:rsidP="009E2C95">
            <w:pPr>
              <w:jc w:val="both"/>
              <w:rPr>
                <w:rFonts w:cs="SAS Monospace"/>
              </w:rPr>
            </w:pPr>
            <w:r w:rsidRPr="004F2082">
              <w:rPr>
                <w:rFonts w:cs="SAS Monospace"/>
              </w:rPr>
              <w:t>Men nested</w:t>
            </w:r>
          </w:p>
        </w:tc>
        <w:tc>
          <w:tcPr>
            <w:tcW w:w="2268" w:type="dxa"/>
            <w:tcBorders>
              <w:bottom w:val="single" w:sz="4" w:space="0" w:color="auto"/>
            </w:tcBorders>
            <w:shd w:val="clear" w:color="auto" w:fill="auto"/>
            <w:vAlign w:val="center"/>
          </w:tcPr>
          <w:p w14:paraId="413DA2F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1.44 (0.73-2.86)</w:t>
            </w:r>
          </w:p>
        </w:tc>
        <w:tc>
          <w:tcPr>
            <w:tcW w:w="2268" w:type="dxa"/>
            <w:shd w:val="clear" w:color="auto" w:fill="auto"/>
            <w:vAlign w:val="center"/>
          </w:tcPr>
          <w:p w14:paraId="74A27C7A"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2.02 (1.20-3.39)</w:t>
            </w:r>
          </w:p>
        </w:tc>
        <w:tc>
          <w:tcPr>
            <w:tcW w:w="2268" w:type="dxa"/>
            <w:shd w:val="clear" w:color="auto" w:fill="auto"/>
            <w:vAlign w:val="center"/>
          </w:tcPr>
          <w:p w14:paraId="188E59D8"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0.60 (0.25-1.42)</w:t>
            </w:r>
          </w:p>
        </w:tc>
        <w:tc>
          <w:tcPr>
            <w:tcW w:w="2268" w:type="dxa"/>
            <w:tcBorders>
              <w:bottom w:val="single" w:sz="4" w:space="0" w:color="auto"/>
            </w:tcBorders>
            <w:shd w:val="clear" w:color="auto" w:fill="auto"/>
            <w:vAlign w:val="center"/>
          </w:tcPr>
          <w:p w14:paraId="28198152"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1.33 (0.82-2.17)</w:t>
            </w:r>
          </w:p>
        </w:tc>
        <w:tc>
          <w:tcPr>
            <w:tcW w:w="2268" w:type="dxa"/>
            <w:tcBorders>
              <w:bottom w:val="single" w:sz="4" w:space="0" w:color="auto"/>
            </w:tcBorders>
            <w:shd w:val="clear" w:color="auto" w:fill="auto"/>
            <w:vAlign w:val="center"/>
          </w:tcPr>
          <w:p w14:paraId="7582F60F" w14:textId="77777777" w:rsidR="00D7476F" w:rsidRPr="004F2082" w:rsidRDefault="00D7476F" w:rsidP="009E2C95">
            <w:pPr>
              <w:jc w:val="both"/>
              <w:rPr>
                <w:rFonts w:cs="SAS Monospace"/>
              </w:rPr>
            </w:pPr>
            <w:r w:rsidRPr="004F2082">
              <w:rPr>
                <w:rFonts w:cs="SAS Monospace"/>
              </w:rPr>
              <w:t>1.30 (0.76-2.21)</w:t>
            </w:r>
          </w:p>
        </w:tc>
      </w:tr>
      <w:tr w:rsidR="009E2C95" w:rsidRPr="004F2082" w14:paraId="3B204941" w14:textId="77777777">
        <w:tblPrEx>
          <w:tblLook w:val="04A0" w:firstRow="1" w:lastRow="0" w:firstColumn="1" w:lastColumn="0" w:noHBand="0" w:noVBand="1"/>
        </w:tblPrEx>
        <w:tc>
          <w:tcPr>
            <w:tcW w:w="2660" w:type="dxa"/>
            <w:shd w:val="clear" w:color="auto" w:fill="auto"/>
          </w:tcPr>
          <w:p w14:paraId="317D95C7" w14:textId="5E5B14C6" w:rsidR="00D7476F" w:rsidRPr="004F2082" w:rsidRDefault="00D5412B" w:rsidP="009E2C95">
            <w:pPr>
              <w:jc w:val="both"/>
              <w:rPr>
                <w:rFonts w:eastAsia="Cambria" w:cs="Times New Roman"/>
              </w:rPr>
            </w:pPr>
            <w:r w:rsidRPr="004F2082">
              <w:t>Urinary tract infections</w:t>
            </w:r>
          </w:p>
        </w:tc>
        <w:tc>
          <w:tcPr>
            <w:tcW w:w="1526" w:type="dxa"/>
            <w:shd w:val="clear" w:color="auto" w:fill="auto"/>
            <w:vAlign w:val="center"/>
          </w:tcPr>
          <w:p w14:paraId="39E7BA07" w14:textId="60399EDA" w:rsidR="00D7476F" w:rsidRPr="004F2082" w:rsidRDefault="00997C9B" w:rsidP="009E2C95">
            <w:pPr>
              <w:jc w:val="both"/>
              <w:rPr>
                <w:rFonts w:cs="SAS Monospace"/>
              </w:rPr>
            </w:pPr>
            <w:r w:rsidRPr="004F2082">
              <w:rPr>
                <w:rFonts w:cs="SAS Monospace"/>
              </w:rPr>
              <w:t>Women nested</w:t>
            </w:r>
          </w:p>
        </w:tc>
        <w:tc>
          <w:tcPr>
            <w:tcW w:w="2268" w:type="dxa"/>
            <w:shd w:val="clear" w:color="auto" w:fill="auto"/>
            <w:vAlign w:val="center"/>
          </w:tcPr>
          <w:p w14:paraId="09D8640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1.68 (1.11-2.54)</w:t>
            </w:r>
          </w:p>
        </w:tc>
        <w:tc>
          <w:tcPr>
            <w:tcW w:w="2268" w:type="dxa"/>
            <w:shd w:val="clear" w:color="auto" w:fill="auto"/>
            <w:vAlign w:val="center"/>
          </w:tcPr>
          <w:p w14:paraId="4D813C73"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1.44 (1.16-1.79)</w:t>
            </w:r>
          </w:p>
        </w:tc>
        <w:tc>
          <w:tcPr>
            <w:tcW w:w="2268" w:type="dxa"/>
            <w:tcBorders>
              <w:bottom w:val="single" w:sz="4" w:space="0" w:color="auto"/>
            </w:tcBorders>
            <w:shd w:val="clear" w:color="auto" w:fill="auto"/>
            <w:vAlign w:val="center"/>
          </w:tcPr>
          <w:p w14:paraId="71F8E98E"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0.94 (0.72-1.22)</w:t>
            </w:r>
          </w:p>
        </w:tc>
        <w:tc>
          <w:tcPr>
            <w:tcW w:w="2268" w:type="dxa"/>
            <w:tcBorders>
              <w:bottom w:val="single" w:sz="4" w:space="0" w:color="auto"/>
            </w:tcBorders>
            <w:shd w:val="clear" w:color="auto" w:fill="auto"/>
            <w:vAlign w:val="center"/>
          </w:tcPr>
          <w:p w14:paraId="7524EE5C"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1.47 (1.19-1.81)</w:t>
            </w:r>
          </w:p>
        </w:tc>
        <w:tc>
          <w:tcPr>
            <w:tcW w:w="2268" w:type="dxa"/>
            <w:shd w:val="clear" w:color="auto" w:fill="auto"/>
            <w:vAlign w:val="center"/>
          </w:tcPr>
          <w:p w14:paraId="24D93057" w14:textId="77777777" w:rsidR="00D7476F" w:rsidRPr="004F2082" w:rsidRDefault="00D7476F" w:rsidP="009E2C95">
            <w:pPr>
              <w:jc w:val="both"/>
              <w:rPr>
                <w:rFonts w:cs="SAS Monospace"/>
              </w:rPr>
            </w:pPr>
            <w:r w:rsidRPr="004F2082">
              <w:rPr>
                <w:rFonts w:cs="SAS Monospace"/>
              </w:rPr>
              <w:t>1.30 (0.89-1.89)</w:t>
            </w:r>
          </w:p>
        </w:tc>
      </w:tr>
      <w:tr w:rsidR="00D7476F" w:rsidRPr="009E2C95" w14:paraId="430F5A9D" w14:textId="77777777">
        <w:tblPrEx>
          <w:tblLook w:val="04A0" w:firstRow="1" w:lastRow="0" w:firstColumn="1" w:lastColumn="0" w:noHBand="0" w:noVBand="1"/>
        </w:tblPrEx>
        <w:tc>
          <w:tcPr>
            <w:tcW w:w="2660" w:type="dxa"/>
            <w:shd w:val="clear" w:color="auto" w:fill="auto"/>
          </w:tcPr>
          <w:p w14:paraId="60A71FAC" w14:textId="77777777" w:rsidR="00D7476F" w:rsidRPr="004F2082" w:rsidRDefault="00D7476F" w:rsidP="009E2C95">
            <w:pPr>
              <w:jc w:val="both"/>
            </w:pPr>
          </w:p>
        </w:tc>
        <w:tc>
          <w:tcPr>
            <w:tcW w:w="1526" w:type="dxa"/>
            <w:shd w:val="clear" w:color="auto" w:fill="auto"/>
            <w:vAlign w:val="center"/>
          </w:tcPr>
          <w:p w14:paraId="0676FA41" w14:textId="365ADCE1" w:rsidR="00D7476F" w:rsidRPr="004F2082" w:rsidRDefault="00997C9B" w:rsidP="009E2C95">
            <w:pPr>
              <w:jc w:val="both"/>
              <w:rPr>
                <w:rFonts w:cs="SAS Monospace"/>
              </w:rPr>
            </w:pPr>
            <w:r w:rsidRPr="004F2082">
              <w:rPr>
                <w:rFonts w:cs="SAS Monospace"/>
              </w:rPr>
              <w:t>Men nested</w:t>
            </w:r>
          </w:p>
        </w:tc>
        <w:tc>
          <w:tcPr>
            <w:tcW w:w="2268" w:type="dxa"/>
            <w:shd w:val="clear" w:color="auto" w:fill="auto"/>
            <w:vAlign w:val="center"/>
          </w:tcPr>
          <w:p w14:paraId="1D6B5141"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1.26 (0.63-2.51)</w:t>
            </w:r>
          </w:p>
        </w:tc>
        <w:tc>
          <w:tcPr>
            <w:tcW w:w="2268" w:type="dxa"/>
            <w:shd w:val="clear" w:color="auto" w:fill="auto"/>
            <w:vAlign w:val="center"/>
          </w:tcPr>
          <w:p w14:paraId="3918E296"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0.99 (0.55-1.76)</w:t>
            </w:r>
          </w:p>
        </w:tc>
        <w:tc>
          <w:tcPr>
            <w:tcW w:w="2268" w:type="dxa"/>
            <w:shd w:val="clear" w:color="auto" w:fill="auto"/>
            <w:vAlign w:val="center"/>
          </w:tcPr>
          <w:p w14:paraId="0AB96245"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2.13 (1.19-3.82)</w:t>
            </w:r>
          </w:p>
        </w:tc>
        <w:tc>
          <w:tcPr>
            <w:tcW w:w="2268" w:type="dxa"/>
            <w:shd w:val="clear" w:color="auto" w:fill="auto"/>
            <w:vAlign w:val="center"/>
          </w:tcPr>
          <w:p w14:paraId="04FBB960" w14:textId="77777777" w:rsidR="00D7476F" w:rsidRPr="004F2082" w:rsidRDefault="00D7476F" w:rsidP="009E2C95">
            <w:pPr>
              <w:widowControl w:val="0"/>
              <w:autoSpaceDE w:val="0"/>
              <w:autoSpaceDN w:val="0"/>
              <w:adjustRightInd w:val="0"/>
              <w:jc w:val="both"/>
              <w:rPr>
                <w:rFonts w:cs="SAS Monospace"/>
              </w:rPr>
            </w:pPr>
            <w:r w:rsidRPr="004F2082">
              <w:rPr>
                <w:rFonts w:cs="SAS Monospace"/>
              </w:rPr>
              <w:t>1.63 (1.00-2.65)</w:t>
            </w:r>
          </w:p>
        </w:tc>
        <w:tc>
          <w:tcPr>
            <w:tcW w:w="2268" w:type="dxa"/>
            <w:shd w:val="clear" w:color="auto" w:fill="auto"/>
            <w:vAlign w:val="center"/>
          </w:tcPr>
          <w:p w14:paraId="48035637" w14:textId="77777777" w:rsidR="00D7476F" w:rsidRPr="009E2C95" w:rsidRDefault="00D7476F" w:rsidP="009E2C95">
            <w:pPr>
              <w:jc w:val="both"/>
              <w:rPr>
                <w:rFonts w:cs="SAS Monospace"/>
              </w:rPr>
            </w:pPr>
            <w:r w:rsidRPr="004F2082">
              <w:rPr>
                <w:rFonts w:cs="SAS Monospace"/>
              </w:rPr>
              <w:t>1.04 (0.61-1.79)</w:t>
            </w:r>
          </w:p>
        </w:tc>
      </w:tr>
    </w:tbl>
    <w:p w14:paraId="3F1422AF" w14:textId="77777777" w:rsidR="00D7476F" w:rsidRPr="009E2C95" w:rsidRDefault="00D7476F" w:rsidP="009E2C95">
      <w:pPr>
        <w:spacing w:after="0"/>
        <w:jc w:val="both"/>
      </w:pPr>
    </w:p>
    <w:p w14:paraId="6B3AF20D" w14:textId="77777777" w:rsidR="008E3CEB" w:rsidRPr="004F2082" w:rsidRDefault="008E3CEB" w:rsidP="008E3CEB">
      <w:pPr>
        <w:spacing w:after="0"/>
        <w:jc w:val="both"/>
        <w:rPr>
          <w:lang w:eastAsia="zh-CN"/>
        </w:rPr>
      </w:pPr>
      <w:r w:rsidRPr="004F2082">
        <w:t>CMD</w:t>
      </w:r>
      <w:r>
        <w:rPr>
          <w:rFonts w:hint="eastAsia"/>
          <w:lang w:eastAsia="zh-CN"/>
        </w:rPr>
        <w:t xml:space="preserve">: </w:t>
      </w:r>
      <w:r w:rsidRPr="00C869C5">
        <w:t>Common mental disorders</w:t>
      </w:r>
      <w:r>
        <w:rPr>
          <w:rFonts w:hint="eastAsia"/>
          <w:lang w:eastAsia="zh-CN"/>
        </w:rPr>
        <w:t>.</w:t>
      </w:r>
    </w:p>
    <w:p w14:paraId="028371C3" w14:textId="77777777" w:rsidR="00652240" w:rsidRPr="009E2C95" w:rsidRDefault="00652240" w:rsidP="009E2C95">
      <w:pPr>
        <w:spacing w:after="0"/>
        <w:jc w:val="both"/>
        <w:rPr>
          <w:lang w:val="de-DE"/>
        </w:rPr>
      </w:pPr>
    </w:p>
    <w:sectPr w:rsidR="00652240" w:rsidRPr="009E2C95" w:rsidSect="00D7476F">
      <w:pgSz w:w="16838" w:h="11899" w:orient="landscape"/>
      <w:pgMar w:top="1701" w:right="1440" w:bottom="1701" w:left="170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36392" w15:done="0"/>
  <w15:commentEx w15:paraId="661FBB18" w15:done="0"/>
  <w15:commentEx w15:paraId="00651ACE" w15:done="0"/>
  <w15:commentEx w15:paraId="41C20283" w15:done="0"/>
  <w15:commentEx w15:paraId="4AE745D7" w15:done="0"/>
  <w15:commentEx w15:paraId="256F20B3" w15:done="0"/>
  <w15:commentEx w15:paraId="33463377" w15:done="0"/>
  <w15:commentEx w15:paraId="272A94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B0FEF" w14:textId="77777777" w:rsidR="00791EAD" w:rsidRDefault="00791EAD" w:rsidP="006F2C3B">
      <w:r>
        <w:separator/>
      </w:r>
    </w:p>
  </w:endnote>
  <w:endnote w:type="continuationSeparator" w:id="0">
    <w:p w14:paraId="0965D26C" w14:textId="77777777" w:rsidR="00791EAD" w:rsidRDefault="00791EAD" w:rsidP="006F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SAS Monospace">
    <w:altName w:val="Cambria"/>
    <w:panose1 w:val="00000000000000000000"/>
    <w:charset w:val="4D"/>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653DE" w14:textId="77777777" w:rsidR="00791EAD" w:rsidRDefault="00791EAD" w:rsidP="006F2C3B">
      <w:r>
        <w:separator/>
      </w:r>
    </w:p>
  </w:footnote>
  <w:footnote w:type="continuationSeparator" w:id="0">
    <w:p w14:paraId="1B48C126" w14:textId="77777777" w:rsidR="00791EAD" w:rsidRDefault="00791EAD" w:rsidP="006F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B5A8" w14:textId="77777777" w:rsidR="00E0544D" w:rsidRDefault="00E0544D" w:rsidP="00D20C9E">
    <w:pPr>
      <w:pStyle w:val="a9"/>
      <w:framePr w:wrap="around" w:vAnchor="text" w:hAnchor="margin" w:xAlign="right" w:y="1"/>
      <w:rPr>
        <w:rStyle w:val="ac"/>
        <w:rFonts w:ascii="Book Antiqua" w:eastAsiaTheme="minorHAnsi" w:hAnsi="Book Antiqua" w:cstheme="minorBidi"/>
        <w:sz w:val="24"/>
        <w:szCs w:val="24"/>
        <w:lang w:eastAsia="en-US"/>
      </w:rPr>
    </w:pPr>
    <w:r>
      <w:rPr>
        <w:rStyle w:val="ac"/>
      </w:rPr>
      <w:fldChar w:fldCharType="begin"/>
    </w:r>
    <w:r>
      <w:rPr>
        <w:rStyle w:val="ac"/>
      </w:rPr>
      <w:instrText xml:space="preserve">PAGE  </w:instrText>
    </w:r>
    <w:r>
      <w:rPr>
        <w:rStyle w:val="ac"/>
      </w:rPr>
      <w:fldChar w:fldCharType="end"/>
    </w:r>
  </w:p>
  <w:p w14:paraId="305FC433" w14:textId="77777777" w:rsidR="00E0544D" w:rsidRDefault="00E0544D" w:rsidP="00D20C9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D952" w14:textId="77777777" w:rsidR="00E0544D" w:rsidRDefault="00E0544D" w:rsidP="00D20C9E">
    <w:pPr>
      <w:pStyle w:val="a9"/>
      <w:framePr w:wrap="around" w:vAnchor="text" w:hAnchor="margin" w:xAlign="right" w:y="1"/>
      <w:rPr>
        <w:rStyle w:val="ac"/>
        <w:rFonts w:ascii="Book Antiqua" w:eastAsiaTheme="minorHAnsi" w:hAnsi="Book Antiqua" w:cstheme="minorBidi"/>
        <w:sz w:val="24"/>
        <w:szCs w:val="24"/>
        <w:lang w:eastAsia="en-US"/>
      </w:rPr>
    </w:pPr>
    <w:r>
      <w:rPr>
        <w:rStyle w:val="ac"/>
      </w:rPr>
      <w:fldChar w:fldCharType="begin"/>
    </w:r>
    <w:r>
      <w:rPr>
        <w:rStyle w:val="ac"/>
      </w:rPr>
      <w:instrText xml:space="preserve">PAGE  </w:instrText>
    </w:r>
    <w:r>
      <w:rPr>
        <w:rStyle w:val="ac"/>
      </w:rPr>
      <w:fldChar w:fldCharType="separate"/>
    </w:r>
    <w:r w:rsidR="00557936">
      <w:rPr>
        <w:rStyle w:val="ac"/>
      </w:rPr>
      <w:t>2</w:t>
    </w:r>
    <w:r>
      <w:rPr>
        <w:rStyle w:val="ac"/>
      </w:rPr>
      <w:fldChar w:fldCharType="end"/>
    </w:r>
  </w:p>
  <w:p w14:paraId="2B640106" w14:textId="77777777" w:rsidR="00E0544D" w:rsidRDefault="00E0544D" w:rsidP="00D20C9E">
    <w:pPr>
      <w:pStyle w:val="a9"/>
      <w:tabs>
        <w:tab w:val="clear" w:pos="4536"/>
        <w:tab w:val="clear" w:pos="9072"/>
        <w:tab w:val="right" w:leader="underscore" w:pos="8647"/>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0E5B"/>
    <w:multiLevelType w:val="hybridMultilevel"/>
    <w:tmpl w:val="7D080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A530A8"/>
    <w:multiLevelType w:val="hybridMultilevel"/>
    <w:tmpl w:val="E97CDADC"/>
    <w:lvl w:ilvl="0" w:tplc="0504DAF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6E0B20"/>
    <w:multiLevelType w:val="hybridMultilevel"/>
    <w:tmpl w:val="54DA9DE8"/>
    <w:lvl w:ilvl="0" w:tplc="48AA2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55D603E"/>
    <w:multiLevelType w:val="hybridMultilevel"/>
    <w:tmpl w:val="E3DE4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9604350"/>
    <w:multiLevelType w:val="hybridMultilevel"/>
    <w:tmpl w:val="4EF6BEFC"/>
    <w:lvl w:ilvl="0" w:tplc="28187BD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F880B87"/>
    <w:multiLevelType w:val="hybridMultilevel"/>
    <w:tmpl w:val="AE02F0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ja">
    <w15:presenceInfo w15:providerId="None" w15:userId="A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567"/>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IM.microbes.Copy.enl&lt;/item&gt;&lt;/Libraries&gt;&lt;/ENLibraries&gt;"/>
  </w:docVars>
  <w:rsids>
    <w:rsidRoot w:val="00591BF6"/>
    <w:rsid w:val="00000229"/>
    <w:rsid w:val="00003CB2"/>
    <w:rsid w:val="00003EB7"/>
    <w:rsid w:val="00005AA6"/>
    <w:rsid w:val="00006F16"/>
    <w:rsid w:val="000071E4"/>
    <w:rsid w:val="00007CB2"/>
    <w:rsid w:val="00011627"/>
    <w:rsid w:val="00011953"/>
    <w:rsid w:val="0001196A"/>
    <w:rsid w:val="0001318A"/>
    <w:rsid w:val="00013645"/>
    <w:rsid w:val="0001651E"/>
    <w:rsid w:val="00020205"/>
    <w:rsid w:val="00020B9B"/>
    <w:rsid w:val="0002101A"/>
    <w:rsid w:val="00021D3E"/>
    <w:rsid w:val="00022DB9"/>
    <w:rsid w:val="00023BFC"/>
    <w:rsid w:val="00024B2B"/>
    <w:rsid w:val="00026980"/>
    <w:rsid w:val="00026BB5"/>
    <w:rsid w:val="0003090C"/>
    <w:rsid w:val="00031706"/>
    <w:rsid w:val="00032FEC"/>
    <w:rsid w:val="00033466"/>
    <w:rsid w:val="00033CE6"/>
    <w:rsid w:val="00034250"/>
    <w:rsid w:val="00034760"/>
    <w:rsid w:val="00036CC3"/>
    <w:rsid w:val="00040BB2"/>
    <w:rsid w:val="00042270"/>
    <w:rsid w:val="00042DF5"/>
    <w:rsid w:val="00044B7F"/>
    <w:rsid w:val="0004595F"/>
    <w:rsid w:val="0004623B"/>
    <w:rsid w:val="000479F3"/>
    <w:rsid w:val="00047EDE"/>
    <w:rsid w:val="00050868"/>
    <w:rsid w:val="00050D22"/>
    <w:rsid w:val="00052E1C"/>
    <w:rsid w:val="000541D7"/>
    <w:rsid w:val="00055409"/>
    <w:rsid w:val="00055D89"/>
    <w:rsid w:val="00055E28"/>
    <w:rsid w:val="000567C2"/>
    <w:rsid w:val="00057880"/>
    <w:rsid w:val="00060851"/>
    <w:rsid w:val="000623E0"/>
    <w:rsid w:val="00062EC6"/>
    <w:rsid w:val="00063C4A"/>
    <w:rsid w:val="00064EB0"/>
    <w:rsid w:val="00066314"/>
    <w:rsid w:val="0006797E"/>
    <w:rsid w:val="00067CC8"/>
    <w:rsid w:val="00070157"/>
    <w:rsid w:val="000708CA"/>
    <w:rsid w:val="00073B39"/>
    <w:rsid w:val="00073D20"/>
    <w:rsid w:val="00074D81"/>
    <w:rsid w:val="00080D08"/>
    <w:rsid w:val="00082337"/>
    <w:rsid w:val="00082883"/>
    <w:rsid w:val="00084743"/>
    <w:rsid w:val="0008508D"/>
    <w:rsid w:val="000872A8"/>
    <w:rsid w:val="000910FA"/>
    <w:rsid w:val="000913D3"/>
    <w:rsid w:val="00091A34"/>
    <w:rsid w:val="000920D5"/>
    <w:rsid w:val="00092BB9"/>
    <w:rsid w:val="00092F49"/>
    <w:rsid w:val="00093149"/>
    <w:rsid w:val="00096351"/>
    <w:rsid w:val="000964D0"/>
    <w:rsid w:val="00097F79"/>
    <w:rsid w:val="000A0552"/>
    <w:rsid w:val="000A7BBF"/>
    <w:rsid w:val="000B23DC"/>
    <w:rsid w:val="000B3B6C"/>
    <w:rsid w:val="000B3E7E"/>
    <w:rsid w:val="000B4590"/>
    <w:rsid w:val="000C0C24"/>
    <w:rsid w:val="000C1CFE"/>
    <w:rsid w:val="000C2280"/>
    <w:rsid w:val="000C2E32"/>
    <w:rsid w:val="000C32BF"/>
    <w:rsid w:val="000C3D62"/>
    <w:rsid w:val="000C45C3"/>
    <w:rsid w:val="000C4F5B"/>
    <w:rsid w:val="000C50BC"/>
    <w:rsid w:val="000C5D73"/>
    <w:rsid w:val="000C5E62"/>
    <w:rsid w:val="000C6253"/>
    <w:rsid w:val="000C7AC6"/>
    <w:rsid w:val="000D493D"/>
    <w:rsid w:val="000E0279"/>
    <w:rsid w:val="000E02AB"/>
    <w:rsid w:val="000E1DF9"/>
    <w:rsid w:val="000E2871"/>
    <w:rsid w:val="000E2A54"/>
    <w:rsid w:val="000E50F4"/>
    <w:rsid w:val="000E5531"/>
    <w:rsid w:val="000E6060"/>
    <w:rsid w:val="000E6214"/>
    <w:rsid w:val="000E75C5"/>
    <w:rsid w:val="000F13BE"/>
    <w:rsid w:val="000F1462"/>
    <w:rsid w:val="000F1A47"/>
    <w:rsid w:val="000F1DB9"/>
    <w:rsid w:val="000F2DAC"/>
    <w:rsid w:val="000F36DE"/>
    <w:rsid w:val="000F3832"/>
    <w:rsid w:val="000F3B43"/>
    <w:rsid w:val="000F47BE"/>
    <w:rsid w:val="000F489C"/>
    <w:rsid w:val="000F6422"/>
    <w:rsid w:val="000F6DD8"/>
    <w:rsid w:val="001020E8"/>
    <w:rsid w:val="001022D5"/>
    <w:rsid w:val="001031E5"/>
    <w:rsid w:val="00104E35"/>
    <w:rsid w:val="0010555C"/>
    <w:rsid w:val="001058EB"/>
    <w:rsid w:val="00105D8C"/>
    <w:rsid w:val="001064F3"/>
    <w:rsid w:val="00107C7D"/>
    <w:rsid w:val="00110C91"/>
    <w:rsid w:val="00110DF9"/>
    <w:rsid w:val="0011145B"/>
    <w:rsid w:val="00113B69"/>
    <w:rsid w:val="0011487C"/>
    <w:rsid w:val="001155A4"/>
    <w:rsid w:val="0012394F"/>
    <w:rsid w:val="00124464"/>
    <w:rsid w:val="001244DE"/>
    <w:rsid w:val="00126436"/>
    <w:rsid w:val="001274CC"/>
    <w:rsid w:val="00127D6E"/>
    <w:rsid w:val="00130D9F"/>
    <w:rsid w:val="0013348B"/>
    <w:rsid w:val="001364B2"/>
    <w:rsid w:val="00136B40"/>
    <w:rsid w:val="00137721"/>
    <w:rsid w:val="00140431"/>
    <w:rsid w:val="00140D08"/>
    <w:rsid w:val="00141690"/>
    <w:rsid w:val="00144063"/>
    <w:rsid w:val="001441E5"/>
    <w:rsid w:val="00144AF8"/>
    <w:rsid w:val="00146257"/>
    <w:rsid w:val="00150616"/>
    <w:rsid w:val="0015167E"/>
    <w:rsid w:val="00152ABF"/>
    <w:rsid w:val="00153B70"/>
    <w:rsid w:val="00154644"/>
    <w:rsid w:val="001557A8"/>
    <w:rsid w:val="00156032"/>
    <w:rsid w:val="00157140"/>
    <w:rsid w:val="00160F47"/>
    <w:rsid w:val="00162734"/>
    <w:rsid w:val="00162AD6"/>
    <w:rsid w:val="00165C51"/>
    <w:rsid w:val="00165D3D"/>
    <w:rsid w:val="0016696F"/>
    <w:rsid w:val="00166C18"/>
    <w:rsid w:val="00170FDA"/>
    <w:rsid w:val="00171923"/>
    <w:rsid w:val="00172678"/>
    <w:rsid w:val="00172823"/>
    <w:rsid w:val="00172C07"/>
    <w:rsid w:val="00174D3E"/>
    <w:rsid w:val="00176BE5"/>
    <w:rsid w:val="00177200"/>
    <w:rsid w:val="001777DF"/>
    <w:rsid w:val="00183A42"/>
    <w:rsid w:val="00183A4B"/>
    <w:rsid w:val="0018435A"/>
    <w:rsid w:val="001843CB"/>
    <w:rsid w:val="001916CC"/>
    <w:rsid w:val="001932BB"/>
    <w:rsid w:val="00193AF8"/>
    <w:rsid w:val="00194407"/>
    <w:rsid w:val="00195ACF"/>
    <w:rsid w:val="00197536"/>
    <w:rsid w:val="00197D76"/>
    <w:rsid w:val="001A18D4"/>
    <w:rsid w:val="001A3760"/>
    <w:rsid w:val="001A3A66"/>
    <w:rsid w:val="001A4253"/>
    <w:rsid w:val="001A5C57"/>
    <w:rsid w:val="001A7331"/>
    <w:rsid w:val="001B0C6E"/>
    <w:rsid w:val="001B1F81"/>
    <w:rsid w:val="001B2BB7"/>
    <w:rsid w:val="001B38A7"/>
    <w:rsid w:val="001B3FC9"/>
    <w:rsid w:val="001B49FE"/>
    <w:rsid w:val="001B6A87"/>
    <w:rsid w:val="001B743B"/>
    <w:rsid w:val="001B786F"/>
    <w:rsid w:val="001B7949"/>
    <w:rsid w:val="001C1CAA"/>
    <w:rsid w:val="001C35FA"/>
    <w:rsid w:val="001C3823"/>
    <w:rsid w:val="001C3AAD"/>
    <w:rsid w:val="001C3FC5"/>
    <w:rsid w:val="001C4970"/>
    <w:rsid w:val="001C4F99"/>
    <w:rsid w:val="001C5696"/>
    <w:rsid w:val="001C5A8B"/>
    <w:rsid w:val="001C686B"/>
    <w:rsid w:val="001D0984"/>
    <w:rsid w:val="001D0ABB"/>
    <w:rsid w:val="001D107A"/>
    <w:rsid w:val="001D1FBB"/>
    <w:rsid w:val="001D42A4"/>
    <w:rsid w:val="001E0409"/>
    <w:rsid w:val="001E0BC0"/>
    <w:rsid w:val="001E0E15"/>
    <w:rsid w:val="001E38B7"/>
    <w:rsid w:val="001E400E"/>
    <w:rsid w:val="001E46A9"/>
    <w:rsid w:val="001E4ADE"/>
    <w:rsid w:val="001E75C6"/>
    <w:rsid w:val="001F0E93"/>
    <w:rsid w:val="001F1EAD"/>
    <w:rsid w:val="001F2F18"/>
    <w:rsid w:val="001F3C08"/>
    <w:rsid w:val="001F4B2D"/>
    <w:rsid w:val="001F5B10"/>
    <w:rsid w:val="001F687B"/>
    <w:rsid w:val="001F7CD8"/>
    <w:rsid w:val="00200C47"/>
    <w:rsid w:val="00202C39"/>
    <w:rsid w:val="00207862"/>
    <w:rsid w:val="0020788A"/>
    <w:rsid w:val="00210572"/>
    <w:rsid w:val="002116E4"/>
    <w:rsid w:val="00213243"/>
    <w:rsid w:val="0021344C"/>
    <w:rsid w:val="002139E8"/>
    <w:rsid w:val="00213BB6"/>
    <w:rsid w:val="002205BD"/>
    <w:rsid w:val="00221CCE"/>
    <w:rsid w:val="002222D3"/>
    <w:rsid w:val="00222CE9"/>
    <w:rsid w:val="002238A7"/>
    <w:rsid w:val="002245F0"/>
    <w:rsid w:val="00225669"/>
    <w:rsid w:val="00225968"/>
    <w:rsid w:val="002260DD"/>
    <w:rsid w:val="00226A52"/>
    <w:rsid w:val="00227348"/>
    <w:rsid w:val="00227856"/>
    <w:rsid w:val="002301B7"/>
    <w:rsid w:val="002305A1"/>
    <w:rsid w:val="00232311"/>
    <w:rsid w:val="00233C8F"/>
    <w:rsid w:val="00234A7C"/>
    <w:rsid w:val="00234C19"/>
    <w:rsid w:val="00234D73"/>
    <w:rsid w:val="00237733"/>
    <w:rsid w:val="00242C3D"/>
    <w:rsid w:val="00242EC5"/>
    <w:rsid w:val="0024344A"/>
    <w:rsid w:val="002445F2"/>
    <w:rsid w:val="00244682"/>
    <w:rsid w:val="00247A0A"/>
    <w:rsid w:val="002508A6"/>
    <w:rsid w:val="00251A90"/>
    <w:rsid w:val="00253293"/>
    <w:rsid w:val="002538D6"/>
    <w:rsid w:val="00254858"/>
    <w:rsid w:val="00254C9E"/>
    <w:rsid w:val="00255CF0"/>
    <w:rsid w:val="0025638A"/>
    <w:rsid w:val="00256EC6"/>
    <w:rsid w:val="00257485"/>
    <w:rsid w:val="002574AD"/>
    <w:rsid w:val="00257DF4"/>
    <w:rsid w:val="002612BE"/>
    <w:rsid w:val="00263CA5"/>
    <w:rsid w:val="00264746"/>
    <w:rsid w:val="00264CD5"/>
    <w:rsid w:val="00265222"/>
    <w:rsid w:val="002652DD"/>
    <w:rsid w:val="0026745F"/>
    <w:rsid w:val="00271396"/>
    <w:rsid w:val="00274FB4"/>
    <w:rsid w:val="00275AC3"/>
    <w:rsid w:val="002805C5"/>
    <w:rsid w:val="0028068B"/>
    <w:rsid w:val="00285035"/>
    <w:rsid w:val="002855FA"/>
    <w:rsid w:val="00286889"/>
    <w:rsid w:val="0028758B"/>
    <w:rsid w:val="00290C7C"/>
    <w:rsid w:val="00290FF5"/>
    <w:rsid w:val="00291220"/>
    <w:rsid w:val="00293760"/>
    <w:rsid w:val="00293830"/>
    <w:rsid w:val="00293B77"/>
    <w:rsid w:val="002951E0"/>
    <w:rsid w:val="00296C3F"/>
    <w:rsid w:val="0029720A"/>
    <w:rsid w:val="00297D1D"/>
    <w:rsid w:val="00297F9A"/>
    <w:rsid w:val="002A03CA"/>
    <w:rsid w:val="002A068F"/>
    <w:rsid w:val="002A234C"/>
    <w:rsid w:val="002A2B2F"/>
    <w:rsid w:val="002A2E20"/>
    <w:rsid w:val="002A2E51"/>
    <w:rsid w:val="002A3E78"/>
    <w:rsid w:val="002A4568"/>
    <w:rsid w:val="002A66AE"/>
    <w:rsid w:val="002B0743"/>
    <w:rsid w:val="002B2D28"/>
    <w:rsid w:val="002B3216"/>
    <w:rsid w:val="002B4580"/>
    <w:rsid w:val="002B49B5"/>
    <w:rsid w:val="002B4BBB"/>
    <w:rsid w:val="002B64DC"/>
    <w:rsid w:val="002B7342"/>
    <w:rsid w:val="002C2001"/>
    <w:rsid w:val="002C279A"/>
    <w:rsid w:val="002C2A1A"/>
    <w:rsid w:val="002C3CE0"/>
    <w:rsid w:val="002C667E"/>
    <w:rsid w:val="002C6F2E"/>
    <w:rsid w:val="002C7410"/>
    <w:rsid w:val="002D0889"/>
    <w:rsid w:val="002D1905"/>
    <w:rsid w:val="002D2D31"/>
    <w:rsid w:val="002D4647"/>
    <w:rsid w:val="002D5C11"/>
    <w:rsid w:val="002E140C"/>
    <w:rsid w:val="002E26E4"/>
    <w:rsid w:val="002E4CFB"/>
    <w:rsid w:val="002E5472"/>
    <w:rsid w:val="002F08D2"/>
    <w:rsid w:val="002F22E9"/>
    <w:rsid w:val="002F2959"/>
    <w:rsid w:val="002F41E4"/>
    <w:rsid w:val="002F45EE"/>
    <w:rsid w:val="002F59E2"/>
    <w:rsid w:val="002F6CF1"/>
    <w:rsid w:val="002F7618"/>
    <w:rsid w:val="003017B0"/>
    <w:rsid w:val="00302777"/>
    <w:rsid w:val="00302B04"/>
    <w:rsid w:val="0030527F"/>
    <w:rsid w:val="003062CB"/>
    <w:rsid w:val="00306817"/>
    <w:rsid w:val="00306F5C"/>
    <w:rsid w:val="00307206"/>
    <w:rsid w:val="003100FF"/>
    <w:rsid w:val="00310CE6"/>
    <w:rsid w:val="00313F56"/>
    <w:rsid w:val="003143FE"/>
    <w:rsid w:val="003155E8"/>
    <w:rsid w:val="00315EE4"/>
    <w:rsid w:val="00316A93"/>
    <w:rsid w:val="00317234"/>
    <w:rsid w:val="00317E08"/>
    <w:rsid w:val="00324EC1"/>
    <w:rsid w:val="00324F86"/>
    <w:rsid w:val="0032573F"/>
    <w:rsid w:val="00325808"/>
    <w:rsid w:val="003267DE"/>
    <w:rsid w:val="00327970"/>
    <w:rsid w:val="00330548"/>
    <w:rsid w:val="00330D34"/>
    <w:rsid w:val="003313AD"/>
    <w:rsid w:val="00332D56"/>
    <w:rsid w:val="003331F5"/>
    <w:rsid w:val="00333FE6"/>
    <w:rsid w:val="00335466"/>
    <w:rsid w:val="00336D2A"/>
    <w:rsid w:val="003372E5"/>
    <w:rsid w:val="00337AA8"/>
    <w:rsid w:val="00340162"/>
    <w:rsid w:val="0034143F"/>
    <w:rsid w:val="003425BE"/>
    <w:rsid w:val="0034278B"/>
    <w:rsid w:val="003436C6"/>
    <w:rsid w:val="003453AF"/>
    <w:rsid w:val="00345F01"/>
    <w:rsid w:val="00347521"/>
    <w:rsid w:val="0034789A"/>
    <w:rsid w:val="0035002B"/>
    <w:rsid w:val="00350B78"/>
    <w:rsid w:val="0035149D"/>
    <w:rsid w:val="0035243E"/>
    <w:rsid w:val="00352D9F"/>
    <w:rsid w:val="00353A37"/>
    <w:rsid w:val="003550A6"/>
    <w:rsid w:val="00357479"/>
    <w:rsid w:val="00357641"/>
    <w:rsid w:val="0036143B"/>
    <w:rsid w:val="00361BC2"/>
    <w:rsid w:val="00367854"/>
    <w:rsid w:val="00372157"/>
    <w:rsid w:val="00374AA3"/>
    <w:rsid w:val="003772E1"/>
    <w:rsid w:val="00377501"/>
    <w:rsid w:val="003810A7"/>
    <w:rsid w:val="00383606"/>
    <w:rsid w:val="0038414B"/>
    <w:rsid w:val="003854DE"/>
    <w:rsid w:val="00387715"/>
    <w:rsid w:val="00392078"/>
    <w:rsid w:val="00392242"/>
    <w:rsid w:val="00393FAC"/>
    <w:rsid w:val="00396896"/>
    <w:rsid w:val="00397396"/>
    <w:rsid w:val="00397AB2"/>
    <w:rsid w:val="003A02CC"/>
    <w:rsid w:val="003A1033"/>
    <w:rsid w:val="003A4363"/>
    <w:rsid w:val="003A4CEA"/>
    <w:rsid w:val="003B03C2"/>
    <w:rsid w:val="003B0B79"/>
    <w:rsid w:val="003B3258"/>
    <w:rsid w:val="003B3F7B"/>
    <w:rsid w:val="003B42EA"/>
    <w:rsid w:val="003B490E"/>
    <w:rsid w:val="003B50E6"/>
    <w:rsid w:val="003B7B54"/>
    <w:rsid w:val="003C00FF"/>
    <w:rsid w:val="003C045A"/>
    <w:rsid w:val="003C394C"/>
    <w:rsid w:val="003C4298"/>
    <w:rsid w:val="003C4A8D"/>
    <w:rsid w:val="003C6903"/>
    <w:rsid w:val="003C6A7C"/>
    <w:rsid w:val="003C7D36"/>
    <w:rsid w:val="003D02AA"/>
    <w:rsid w:val="003D2067"/>
    <w:rsid w:val="003D22EE"/>
    <w:rsid w:val="003D2AD6"/>
    <w:rsid w:val="003D3946"/>
    <w:rsid w:val="003D68D2"/>
    <w:rsid w:val="003D6917"/>
    <w:rsid w:val="003D6DF5"/>
    <w:rsid w:val="003D6E5F"/>
    <w:rsid w:val="003E0B33"/>
    <w:rsid w:val="003E0D5A"/>
    <w:rsid w:val="003E0DC2"/>
    <w:rsid w:val="003E1047"/>
    <w:rsid w:val="003E10A8"/>
    <w:rsid w:val="003E16EB"/>
    <w:rsid w:val="003E3898"/>
    <w:rsid w:val="003E4755"/>
    <w:rsid w:val="003E491E"/>
    <w:rsid w:val="003E6A63"/>
    <w:rsid w:val="003E72BD"/>
    <w:rsid w:val="003F11FC"/>
    <w:rsid w:val="003F187C"/>
    <w:rsid w:val="003F27EB"/>
    <w:rsid w:val="003F5D92"/>
    <w:rsid w:val="003F5E66"/>
    <w:rsid w:val="003F6333"/>
    <w:rsid w:val="003F64E1"/>
    <w:rsid w:val="003F65FE"/>
    <w:rsid w:val="003F6E6F"/>
    <w:rsid w:val="004003F4"/>
    <w:rsid w:val="0040210B"/>
    <w:rsid w:val="00403BF6"/>
    <w:rsid w:val="00403D40"/>
    <w:rsid w:val="004041C3"/>
    <w:rsid w:val="00407B9C"/>
    <w:rsid w:val="00412275"/>
    <w:rsid w:val="00412313"/>
    <w:rsid w:val="00413EF6"/>
    <w:rsid w:val="00416B18"/>
    <w:rsid w:val="004200EB"/>
    <w:rsid w:val="0042028A"/>
    <w:rsid w:val="004216E6"/>
    <w:rsid w:val="00421915"/>
    <w:rsid w:val="00421AE9"/>
    <w:rsid w:val="00422BFA"/>
    <w:rsid w:val="00426557"/>
    <w:rsid w:val="00426B4F"/>
    <w:rsid w:val="004274B7"/>
    <w:rsid w:val="0042787E"/>
    <w:rsid w:val="00430529"/>
    <w:rsid w:val="00434DCF"/>
    <w:rsid w:val="00437350"/>
    <w:rsid w:val="00441BD3"/>
    <w:rsid w:val="00442082"/>
    <w:rsid w:val="004430E9"/>
    <w:rsid w:val="00443A8D"/>
    <w:rsid w:val="00443BE6"/>
    <w:rsid w:val="00446453"/>
    <w:rsid w:val="00447562"/>
    <w:rsid w:val="004477B1"/>
    <w:rsid w:val="00451BA4"/>
    <w:rsid w:val="00451E78"/>
    <w:rsid w:val="00452D17"/>
    <w:rsid w:val="00455C4A"/>
    <w:rsid w:val="00456BA6"/>
    <w:rsid w:val="00457A99"/>
    <w:rsid w:val="00457FE6"/>
    <w:rsid w:val="00460A7D"/>
    <w:rsid w:val="004639EC"/>
    <w:rsid w:val="00463CE3"/>
    <w:rsid w:val="00465505"/>
    <w:rsid w:val="00465A8F"/>
    <w:rsid w:val="0046721C"/>
    <w:rsid w:val="00467AF2"/>
    <w:rsid w:val="00472CC6"/>
    <w:rsid w:val="00474D9D"/>
    <w:rsid w:val="00474F7F"/>
    <w:rsid w:val="00476F30"/>
    <w:rsid w:val="00481364"/>
    <w:rsid w:val="004841B4"/>
    <w:rsid w:val="004844D6"/>
    <w:rsid w:val="00484C90"/>
    <w:rsid w:val="00485697"/>
    <w:rsid w:val="0048685E"/>
    <w:rsid w:val="00486CD8"/>
    <w:rsid w:val="00491A3B"/>
    <w:rsid w:val="00491C7B"/>
    <w:rsid w:val="00492034"/>
    <w:rsid w:val="004925F7"/>
    <w:rsid w:val="00492DEE"/>
    <w:rsid w:val="0049330A"/>
    <w:rsid w:val="004941D0"/>
    <w:rsid w:val="00496638"/>
    <w:rsid w:val="00496FD2"/>
    <w:rsid w:val="00497D4A"/>
    <w:rsid w:val="004A063F"/>
    <w:rsid w:val="004A7F7A"/>
    <w:rsid w:val="004B0298"/>
    <w:rsid w:val="004B06C8"/>
    <w:rsid w:val="004B3A93"/>
    <w:rsid w:val="004B3A9F"/>
    <w:rsid w:val="004B6C5B"/>
    <w:rsid w:val="004C098A"/>
    <w:rsid w:val="004C102B"/>
    <w:rsid w:val="004C1936"/>
    <w:rsid w:val="004C1BB3"/>
    <w:rsid w:val="004C4DF6"/>
    <w:rsid w:val="004C5727"/>
    <w:rsid w:val="004C6936"/>
    <w:rsid w:val="004C7CA9"/>
    <w:rsid w:val="004C7E32"/>
    <w:rsid w:val="004D07EE"/>
    <w:rsid w:val="004D3011"/>
    <w:rsid w:val="004D56C7"/>
    <w:rsid w:val="004E2F58"/>
    <w:rsid w:val="004E4204"/>
    <w:rsid w:val="004E4225"/>
    <w:rsid w:val="004E577D"/>
    <w:rsid w:val="004E5C34"/>
    <w:rsid w:val="004E602F"/>
    <w:rsid w:val="004E6BC0"/>
    <w:rsid w:val="004E7DB2"/>
    <w:rsid w:val="004F2082"/>
    <w:rsid w:val="004F2ADE"/>
    <w:rsid w:val="004F442E"/>
    <w:rsid w:val="004F670C"/>
    <w:rsid w:val="004F6E87"/>
    <w:rsid w:val="005009AD"/>
    <w:rsid w:val="00504082"/>
    <w:rsid w:val="00506C1F"/>
    <w:rsid w:val="005075E1"/>
    <w:rsid w:val="00507F7E"/>
    <w:rsid w:val="00510115"/>
    <w:rsid w:val="00511E2A"/>
    <w:rsid w:val="00513657"/>
    <w:rsid w:val="00513AAE"/>
    <w:rsid w:val="005144A0"/>
    <w:rsid w:val="00524BED"/>
    <w:rsid w:val="0052664B"/>
    <w:rsid w:val="00527653"/>
    <w:rsid w:val="00531C69"/>
    <w:rsid w:val="0053217A"/>
    <w:rsid w:val="00534AFE"/>
    <w:rsid w:val="00535242"/>
    <w:rsid w:val="005403D4"/>
    <w:rsid w:val="00540504"/>
    <w:rsid w:val="0054121D"/>
    <w:rsid w:val="00542A98"/>
    <w:rsid w:val="005434FD"/>
    <w:rsid w:val="00544DA4"/>
    <w:rsid w:val="00550EF3"/>
    <w:rsid w:val="00551EA3"/>
    <w:rsid w:val="005536A9"/>
    <w:rsid w:val="00554D1A"/>
    <w:rsid w:val="0055698F"/>
    <w:rsid w:val="00557936"/>
    <w:rsid w:val="00557FBC"/>
    <w:rsid w:val="0056188E"/>
    <w:rsid w:val="005629B7"/>
    <w:rsid w:val="005654F3"/>
    <w:rsid w:val="005670D8"/>
    <w:rsid w:val="00570738"/>
    <w:rsid w:val="005722AA"/>
    <w:rsid w:val="00572E52"/>
    <w:rsid w:val="005741E4"/>
    <w:rsid w:val="00575521"/>
    <w:rsid w:val="00575BAD"/>
    <w:rsid w:val="00575C96"/>
    <w:rsid w:val="00577D3E"/>
    <w:rsid w:val="00581230"/>
    <w:rsid w:val="0058269B"/>
    <w:rsid w:val="005826DB"/>
    <w:rsid w:val="005842D7"/>
    <w:rsid w:val="00585E9C"/>
    <w:rsid w:val="005861E1"/>
    <w:rsid w:val="005876D8"/>
    <w:rsid w:val="00587D4E"/>
    <w:rsid w:val="005907AE"/>
    <w:rsid w:val="00591105"/>
    <w:rsid w:val="005915C9"/>
    <w:rsid w:val="00591ADA"/>
    <w:rsid w:val="00591BF6"/>
    <w:rsid w:val="00593B70"/>
    <w:rsid w:val="00596EF6"/>
    <w:rsid w:val="005A1124"/>
    <w:rsid w:val="005A3AE8"/>
    <w:rsid w:val="005A3F46"/>
    <w:rsid w:val="005A48BD"/>
    <w:rsid w:val="005A4B16"/>
    <w:rsid w:val="005A71C5"/>
    <w:rsid w:val="005A7B0C"/>
    <w:rsid w:val="005B0C3E"/>
    <w:rsid w:val="005B33F8"/>
    <w:rsid w:val="005B3AE7"/>
    <w:rsid w:val="005B439D"/>
    <w:rsid w:val="005B6FE6"/>
    <w:rsid w:val="005B777E"/>
    <w:rsid w:val="005C075B"/>
    <w:rsid w:val="005C1BED"/>
    <w:rsid w:val="005C1E1F"/>
    <w:rsid w:val="005C2D22"/>
    <w:rsid w:val="005C40BE"/>
    <w:rsid w:val="005C4AB7"/>
    <w:rsid w:val="005C4F14"/>
    <w:rsid w:val="005C5420"/>
    <w:rsid w:val="005C73C1"/>
    <w:rsid w:val="005D2817"/>
    <w:rsid w:val="005D4E47"/>
    <w:rsid w:val="005D5E4E"/>
    <w:rsid w:val="005E0A1C"/>
    <w:rsid w:val="005E1C5E"/>
    <w:rsid w:val="005E2B6E"/>
    <w:rsid w:val="005E3173"/>
    <w:rsid w:val="005E52DE"/>
    <w:rsid w:val="005E6FDF"/>
    <w:rsid w:val="005E7274"/>
    <w:rsid w:val="005F520D"/>
    <w:rsid w:val="005F6372"/>
    <w:rsid w:val="005F68C6"/>
    <w:rsid w:val="005F7441"/>
    <w:rsid w:val="00600884"/>
    <w:rsid w:val="00601042"/>
    <w:rsid w:val="0060194E"/>
    <w:rsid w:val="00601E5D"/>
    <w:rsid w:val="0060407A"/>
    <w:rsid w:val="0060498B"/>
    <w:rsid w:val="0060565F"/>
    <w:rsid w:val="00605D08"/>
    <w:rsid w:val="0060777B"/>
    <w:rsid w:val="006078E3"/>
    <w:rsid w:val="006106AB"/>
    <w:rsid w:val="006124F6"/>
    <w:rsid w:val="00613FD6"/>
    <w:rsid w:val="00614988"/>
    <w:rsid w:val="0061607F"/>
    <w:rsid w:val="00616930"/>
    <w:rsid w:val="006205F1"/>
    <w:rsid w:val="00620970"/>
    <w:rsid w:val="00621AF4"/>
    <w:rsid w:val="00622EE9"/>
    <w:rsid w:val="006230E9"/>
    <w:rsid w:val="00623933"/>
    <w:rsid w:val="00624C96"/>
    <w:rsid w:val="00625172"/>
    <w:rsid w:val="00625A7D"/>
    <w:rsid w:val="00630734"/>
    <w:rsid w:val="006318B0"/>
    <w:rsid w:val="006318D7"/>
    <w:rsid w:val="006324F3"/>
    <w:rsid w:val="00632C03"/>
    <w:rsid w:val="0063483A"/>
    <w:rsid w:val="0063511A"/>
    <w:rsid w:val="00636363"/>
    <w:rsid w:val="0063663F"/>
    <w:rsid w:val="00636C37"/>
    <w:rsid w:val="00640E8F"/>
    <w:rsid w:val="006414AA"/>
    <w:rsid w:val="0064245B"/>
    <w:rsid w:val="006426B3"/>
    <w:rsid w:val="00642E20"/>
    <w:rsid w:val="00642E90"/>
    <w:rsid w:val="00643627"/>
    <w:rsid w:val="00643B26"/>
    <w:rsid w:val="00644A58"/>
    <w:rsid w:val="00647A0C"/>
    <w:rsid w:val="00652236"/>
    <w:rsid w:val="00652240"/>
    <w:rsid w:val="0065228B"/>
    <w:rsid w:val="0065517C"/>
    <w:rsid w:val="00656CA9"/>
    <w:rsid w:val="00656FB4"/>
    <w:rsid w:val="00657D8B"/>
    <w:rsid w:val="00661768"/>
    <w:rsid w:val="00663C80"/>
    <w:rsid w:val="00672970"/>
    <w:rsid w:val="00672E7E"/>
    <w:rsid w:val="00673615"/>
    <w:rsid w:val="00673CDF"/>
    <w:rsid w:val="00673F44"/>
    <w:rsid w:val="00676911"/>
    <w:rsid w:val="006805D4"/>
    <w:rsid w:val="00682D07"/>
    <w:rsid w:val="00682F2F"/>
    <w:rsid w:val="00686293"/>
    <w:rsid w:val="00690425"/>
    <w:rsid w:val="0069089D"/>
    <w:rsid w:val="00691BB3"/>
    <w:rsid w:val="006927CA"/>
    <w:rsid w:val="00695D04"/>
    <w:rsid w:val="00695FE8"/>
    <w:rsid w:val="0069676F"/>
    <w:rsid w:val="00696911"/>
    <w:rsid w:val="00697301"/>
    <w:rsid w:val="006A288D"/>
    <w:rsid w:val="006A545F"/>
    <w:rsid w:val="006A682A"/>
    <w:rsid w:val="006B1951"/>
    <w:rsid w:val="006B1A46"/>
    <w:rsid w:val="006B1D5D"/>
    <w:rsid w:val="006B2FD7"/>
    <w:rsid w:val="006B3CED"/>
    <w:rsid w:val="006B463A"/>
    <w:rsid w:val="006B4AC1"/>
    <w:rsid w:val="006B4E86"/>
    <w:rsid w:val="006B61F4"/>
    <w:rsid w:val="006B661A"/>
    <w:rsid w:val="006B669D"/>
    <w:rsid w:val="006B6D1E"/>
    <w:rsid w:val="006B6F12"/>
    <w:rsid w:val="006B7827"/>
    <w:rsid w:val="006C22CB"/>
    <w:rsid w:val="006C27FB"/>
    <w:rsid w:val="006C35E0"/>
    <w:rsid w:val="006C3F72"/>
    <w:rsid w:val="006C3FE5"/>
    <w:rsid w:val="006C4076"/>
    <w:rsid w:val="006C4402"/>
    <w:rsid w:val="006C463F"/>
    <w:rsid w:val="006C591F"/>
    <w:rsid w:val="006C5D15"/>
    <w:rsid w:val="006C7D35"/>
    <w:rsid w:val="006D1231"/>
    <w:rsid w:val="006D1B22"/>
    <w:rsid w:val="006D24DE"/>
    <w:rsid w:val="006D48F5"/>
    <w:rsid w:val="006D6917"/>
    <w:rsid w:val="006E0083"/>
    <w:rsid w:val="006E0166"/>
    <w:rsid w:val="006E1370"/>
    <w:rsid w:val="006E2697"/>
    <w:rsid w:val="006E4467"/>
    <w:rsid w:val="006E4A2D"/>
    <w:rsid w:val="006E61FB"/>
    <w:rsid w:val="006E63AA"/>
    <w:rsid w:val="006E6A02"/>
    <w:rsid w:val="006E6CBE"/>
    <w:rsid w:val="006E7536"/>
    <w:rsid w:val="006E75CC"/>
    <w:rsid w:val="006F2C3B"/>
    <w:rsid w:val="006F34C2"/>
    <w:rsid w:val="006F36DC"/>
    <w:rsid w:val="006F5072"/>
    <w:rsid w:val="006F60ED"/>
    <w:rsid w:val="006F7894"/>
    <w:rsid w:val="00700D4B"/>
    <w:rsid w:val="00701242"/>
    <w:rsid w:val="00702946"/>
    <w:rsid w:val="00705F1C"/>
    <w:rsid w:val="00713011"/>
    <w:rsid w:val="007130FE"/>
    <w:rsid w:val="007134F8"/>
    <w:rsid w:val="00713EF0"/>
    <w:rsid w:val="007143AC"/>
    <w:rsid w:val="00716067"/>
    <w:rsid w:val="00716D7F"/>
    <w:rsid w:val="00720F1B"/>
    <w:rsid w:val="00722608"/>
    <w:rsid w:val="00722D70"/>
    <w:rsid w:val="00723C37"/>
    <w:rsid w:val="00724246"/>
    <w:rsid w:val="00724A7B"/>
    <w:rsid w:val="00724B2F"/>
    <w:rsid w:val="00725570"/>
    <w:rsid w:val="0072680B"/>
    <w:rsid w:val="007274E7"/>
    <w:rsid w:val="00732A5C"/>
    <w:rsid w:val="007336F7"/>
    <w:rsid w:val="00733A3A"/>
    <w:rsid w:val="007344AE"/>
    <w:rsid w:val="007359A0"/>
    <w:rsid w:val="00737217"/>
    <w:rsid w:val="00737388"/>
    <w:rsid w:val="00740525"/>
    <w:rsid w:val="00740D7E"/>
    <w:rsid w:val="00741E1B"/>
    <w:rsid w:val="00741FC9"/>
    <w:rsid w:val="00741FFD"/>
    <w:rsid w:val="007423A9"/>
    <w:rsid w:val="00743A69"/>
    <w:rsid w:val="00743F9E"/>
    <w:rsid w:val="00746C69"/>
    <w:rsid w:val="00747877"/>
    <w:rsid w:val="00747DF4"/>
    <w:rsid w:val="00747EBB"/>
    <w:rsid w:val="007535D4"/>
    <w:rsid w:val="00754FA1"/>
    <w:rsid w:val="00755C17"/>
    <w:rsid w:val="00757A3D"/>
    <w:rsid w:val="00762396"/>
    <w:rsid w:val="007648B6"/>
    <w:rsid w:val="007648E5"/>
    <w:rsid w:val="00766DC0"/>
    <w:rsid w:val="007672CA"/>
    <w:rsid w:val="00767671"/>
    <w:rsid w:val="00767717"/>
    <w:rsid w:val="007736BC"/>
    <w:rsid w:val="00775335"/>
    <w:rsid w:val="00775905"/>
    <w:rsid w:val="00775A0F"/>
    <w:rsid w:val="00777E79"/>
    <w:rsid w:val="00780C7F"/>
    <w:rsid w:val="0078305B"/>
    <w:rsid w:val="00783E01"/>
    <w:rsid w:val="0078644F"/>
    <w:rsid w:val="00790035"/>
    <w:rsid w:val="007912DD"/>
    <w:rsid w:val="00791486"/>
    <w:rsid w:val="00791CAD"/>
    <w:rsid w:val="00791EAD"/>
    <w:rsid w:val="0079356E"/>
    <w:rsid w:val="00793EC0"/>
    <w:rsid w:val="007957C9"/>
    <w:rsid w:val="00795A17"/>
    <w:rsid w:val="00797066"/>
    <w:rsid w:val="0079745F"/>
    <w:rsid w:val="00797B3E"/>
    <w:rsid w:val="00797E20"/>
    <w:rsid w:val="007A0306"/>
    <w:rsid w:val="007A03E6"/>
    <w:rsid w:val="007A24E8"/>
    <w:rsid w:val="007A4512"/>
    <w:rsid w:val="007A4919"/>
    <w:rsid w:val="007A60E0"/>
    <w:rsid w:val="007B08C1"/>
    <w:rsid w:val="007B09F5"/>
    <w:rsid w:val="007B2407"/>
    <w:rsid w:val="007C0411"/>
    <w:rsid w:val="007C0D94"/>
    <w:rsid w:val="007C2D9B"/>
    <w:rsid w:val="007C3668"/>
    <w:rsid w:val="007D011A"/>
    <w:rsid w:val="007D380E"/>
    <w:rsid w:val="007D46E8"/>
    <w:rsid w:val="007D4937"/>
    <w:rsid w:val="007D7B60"/>
    <w:rsid w:val="007E5D97"/>
    <w:rsid w:val="007E6550"/>
    <w:rsid w:val="007E7C94"/>
    <w:rsid w:val="007F01E2"/>
    <w:rsid w:val="007F057E"/>
    <w:rsid w:val="007F090E"/>
    <w:rsid w:val="007F0A7E"/>
    <w:rsid w:val="007F2540"/>
    <w:rsid w:val="007F27F7"/>
    <w:rsid w:val="007F3388"/>
    <w:rsid w:val="007F44BB"/>
    <w:rsid w:val="007F7D7F"/>
    <w:rsid w:val="008009A8"/>
    <w:rsid w:val="008009C7"/>
    <w:rsid w:val="00802925"/>
    <w:rsid w:val="008029EB"/>
    <w:rsid w:val="008037FB"/>
    <w:rsid w:val="00804ABF"/>
    <w:rsid w:val="00807F93"/>
    <w:rsid w:val="00810E5D"/>
    <w:rsid w:val="00811D57"/>
    <w:rsid w:val="00811ECD"/>
    <w:rsid w:val="00814717"/>
    <w:rsid w:val="008167F5"/>
    <w:rsid w:val="00816DF1"/>
    <w:rsid w:val="008175A2"/>
    <w:rsid w:val="008204DD"/>
    <w:rsid w:val="00822146"/>
    <w:rsid w:val="00823135"/>
    <w:rsid w:val="008231ED"/>
    <w:rsid w:val="008245AE"/>
    <w:rsid w:val="008249A0"/>
    <w:rsid w:val="00825334"/>
    <w:rsid w:val="00825BF5"/>
    <w:rsid w:val="008260A0"/>
    <w:rsid w:val="00826F78"/>
    <w:rsid w:val="00826FEA"/>
    <w:rsid w:val="0083019D"/>
    <w:rsid w:val="00831D20"/>
    <w:rsid w:val="008330C8"/>
    <w:rsid w:val="00837A73"/>
    <w:rsid w:val="00840310"/>
    <w:rsid w:val="00840801"/>
    <w:rsid w:val="00842731"/>
    <w:rsid w:val="00844758"/>
    <w:rsid w:val="008454DA"/>
    <w:rsid w:val="008507A2"/>
    <w:rsid w:val="00851C60"/>
    <w:rsid w:val="0085318A"/>
    <w:rsid w:val="0085551B"/>
    <w:rsid w:val="008557AC"/>
    <w:rsid w:val="00861DD8"/>
    <w:rsid w:val="00862C0D"/>
    <w:rsid w:val="00862FEA"/>
    <w:rsid w:val="00864150"/>
    <w:rsid w:val="00864695"/>
    <w:rsid w:val="00865493"/>
    <w:rsid w:val="00865ADF"/>
    <w:rsid w:val="00865F6B"/>
    <w:rsid w:val="008664F0"/>
    <w:rsid w:val="00867094"/>
    <w:rsid w:val="008670C7"/>
    <w:rsid w:val="00867381"/>
    <w:rsid w:val="008676C0"/>
    <w:rsid w:val="008711BC"/>
    <w:rsid w:val="00872450"/>
    <w:rsid w:val="00874023"/>
    <w:rsid w:val="00874DCC"/>
    <w:rsid w:val="0087550C"/>
    <w:rsid w:val="0087580F"/>
    <w:rsid w:val="0088041A"/>
    <w:rsid w:val="00880B91"/>
    <w:rsid w:val="00880C98"/>
    <w:rsid w:val="008810EA"/>
    <w:rsid w:val="00881290"/>
    <w:rsid w:val="00881CE5"/>
    <w:rsid w:val="00881E97"/>
    <w:rsid w:val="00882E91"/>
    <w:rsid w:val="00884257"/>
    <w:rsid w:val="00884892"/>
    <w:rsid w:val="0088542E"/>
    <w:rsid w:val="0088783F"/>
    <w:rsid w:val="00887E3D"/>
    <w:rsid w:val="00890630"/>
    <w:rsid w:val="008914B3"/>
    <w:rsid w:val="00896A2A"/>
    <w:rsid w:val="008A20A1"/>
    <w:rsid w:val="008A375A"/>
    <w:rsid w:val="008A456A"/>
    <w:rsid w:val="008A516D"/>
    <w:rsid w:val="008A60F4"/>
    <w:rsid w:val="008A7FBE"/>
    <w:rsid w:val="008B28C7"/>
    <w:rsid w:val="008B59D5"/>
    <w:rsid w:val="008B721D"/>
    <w:rsid w:val="008C7C4C"/>
    <w:rsid w:val="008C7C50"/>
    <w:rsid w:val="008D47C4"/>
    <w:rsid w:val="008E0940"/>
    <w:rsid w:val="008E1A42"/>
    <w:rsid w:val="008E2076"/>
    <w:rsid w:val="008E2AFA"/>
    <w:rsid w:val="008E3778"/>
    <w:rsid w:val="008E3CEB"/>
    <w:rsid w:val="008E4359"/>
    <w:rsid w:val="008E60D1"/>
    <w:rsid w:val="008F04CF"/>
    <w:rsid w:val="008F1CCD"/>
    <w:rsid w:val="008F21DB"/>
    <w:rsid w:val="008F2B40"/>
    <w:rsid w:val="008F306C"/>
    <w:rsid w:val="008F4DC2"/>
    <w:rsid w:val="008F6008"/>
    <w:rsid w:val="008F669F"/>
    <w:rsid w:val="008F6A03"/>
    <w:rsid w:val="0090053C"/>
    <w:rsid w:val="0090069D"/>
    <w:rsid w:val="00901946"/>
    <w:rsid w:val="00901C89"/>
    <w:rsid w:val="009023D3"/>
    <w:rsid w:val="009029DF"/>
    <w:rsid w:val="009079D5"/>
    <w:rsid w:val="00907C10"/>
    <w:rsid w:val="00916C11"/>
    <w:rsid w:val="00917388"/>
    <w:rsid w:val="0092134F"/>
    <w:rsid w:val="009258DF"/>
    <w:rsid w:val="00927289"/>
    <w:rsid w:val="00930700"/>
    <w:rsid w:val="00930BAC"/>
    <w:rsid w:val="00931EAF"/>
    <w:rsid w:val="009405C0"/>
    <w:rsid w:val="00940B00"/>
    <w:rsid w:val="00940C51"/>
    <w:rsid w:val="00940CD2"/>
    <w:rsid w:val="0094506B"/>
    <w:rsid w:val="009514A7"/>
    <w:rsid w:val="009521E5"/>
    <w:rsid w:val="00952C4D"/>
    <w:rsid w:val="009539DD"/>
    <w:rsid w:val="00955098"/>
    <w:rsid w:val="009550F1"/>
    <w:rsid w:val="00955788"/>
    <w:rsid w:val="00955C37"/>
    <w:rsid w:val="00956ADE"/>
    <w:rsid w:val="00957B7A"/>
    <w:rsid w:val="00960411"/>
    <w:rsid w:val="0096071F"/>
    <w:rsid w:val="0096156D"/>
    <w:rsid w:val="0096219C"/>
    <w:rsid w:val="00964212"/>
    <w:rsid w:val="00965C9D"/>
    <w:rsid w:val="00966862"/>
    <w:rsid w:val="00966B7F"/>
    <w:rsid w:val="009677CB"/>
    <w:rsid w:val="009710B3"/>
    <w:rsid w:val="0097234E"/>
    <w:rsid w:val="00974F9A"/>
    <w:rsid w:val="00975FDC"/>
    <w:rsid w:val="00976277"/>
    <w:rsid w:val="00976F1B"/>
    <w:rsid w:val="00983873"/>
    <w:rsid w:val="00983A90"/>
    <w:rsid w:val="00983D99"/>
    <w:rsid w:val="00984A03"/>
    <w:rsid w:val="00984B95"/>
    <w:rsid w:val="00985F39"/>
    <w:rsid w:val="009864B6"/>
    <w:rsid w:val="009879E5"/>
    <w:rsid w:val="00991AD5"/>
    <w:rsid w:val="00991BEF"/>
    <w:rsid w:val="00992D79"/>
    <w:rsid w:val="00994A9C"/>
    <w:rsid w:val="00997C5E"/>
    <w:rsid w:val="00997C9B"/>
    <w:rsid w:val="00997D3F"/>
    <w:rsid w:val="009A12AA"/>
    <w:rsid w:val="009A457D"/>
    <w:rsid w:val="009A6642"/>
    <w:rsid w:val="009A7978"/>
    <w:rsid w:val="009B0782"/>
    <w:rsid w:val="009B2B16"/>
    <w:rsid w:val="009B2CA3"/>
    <w:rsid w:val="009B5B18"/>
    <w:rsid w:val="009B794C"/>
    <w:rsid w:val="009B7E3C"/>
    <w:rsid w:val="009C03C0"/>
    <w:rsid w:val="009C0912"/>
    <w:rsid w:val="009C25E0"/>
    <w:rsid w:val="009C36C1"/>
    <w:rsid w:val="009C5955"/>
    <w:rsid w:val="009C600C"/>
    <w:rsid w:val="009C74F1"/>
    <w:rsid w:val="009D0090"/>
    <w:rsid w:val="009D327C"/>
    <w:rsid w:val="009D36F4"/>
    <w:rsid w:val="009D431F"/>
    <w:rsid w:val="009D4821"/>
    <w:rsid w:val="009D54AA"/>
    <w:rsid w:val="009D67AD"/>
    <w:rsid w:val="009D6DD3"/>
    <w:rsid w:val="009E2C95"/>
    <w:rsid w:val="009E3B4A"/>
    <w:rsid w:val="009E3CBD"/>
    <w:rsid w:val="009E4D6F"/>
    <w:rsid w:val="009E5409"/>
    <w:rsid w:val="009E5857"/>
    <w:rsid w:val="009E7976"/>
    <w:rsid w:val="009F06AC"/>
    <w:rsid w:val="009F3EDE"/>
    <w:rsid w:val="009F497A"/>
    <w:rsid w:val="009F5F9B"/>
    <w:rsid w:val="009F68A9"/>
    <w:rsid w:val="009F7967"/>
    <w:rsid w:val="00A03B6B"/>
    <w:rsid w:val="00A04181"/>
    <w:rsid w:val="00A05B3F"/>
    <w:rsid w:val="00A05E05"/>
    <w:rsid w:val="00A066B1"/>
    <w:rsid w:val="00A06988"/>
    <w:rsid w:val="00A11975"/>
    <w:rsid w:val="00A12C31"/>
    <w:rsid w:val="00A1342D"/>
    <w:rsid w:val="00A14435"/>
    <w:rsid w:val="00A14D76"/>
    <w:rsid w:val="00A14FD0"/>
    <w:rsid w:val="00A15C3B"/>
    <w:rsid w:val="00A169DC"/>
    <w:rsid w:val="00A16CA4"/>
    <w:rsid w:val="00A16DCD"/>
    <w:rsid w:val="00A17EA7"/>
    <w:rsid w:val="00A17EF2"/>
    <w:rsid w:val="00A20DFC"/>
    <w:rsid w:val="00A222E7"/>
    <w:rsid w:val="00A223E1"/>
    <w:rsid w:val="00A23FAA"/>
    <w:rsid w:val="00A2460D"/>
    <w:rsid w:val="00A24A5D"/>
    <w:rsid w:val="00A31238"/>
    <w:rsid w:val="00A33611"/>
    <w:rsid w:val="00A3523B"/>
    <w:rsid w:val="00A35527"/>
    <w:rsid w:val="00A371A9"/>
    <w:rsid w:val="00A421E8"/>
    <w:rsid w:val="00A442B0"/>
    <w:rsid w:val="00A44C88"/>
    <w:rsid w:val="00A462B2"/>
    <w:rsid w:val="00A4702B"/>
    <w:rsid w:val="00A519AB"/>
    <w:rsid w:val="00A527F2"/>
    <w:rsid w:val="00A52C38"/>
    <w:rsid w:val="00A5354C"/>
    <w:rsid w:val="00A54657"/>
    <w:rsid w:val="00A553FC"/>
    <w:rsid w:val="00A55CEA"/>
    <w:rsid w:val="00A56324"/>
    <w:rsid w:val="00A56A7D"/>
    <w:rsid w:val="00A572B0"/>
    <w:rsid w:val="00A61A87"/>
    <w:rsid w:val="00A6346C"/>
    <w:rsid w:val="00A63A0C"/>
    <w:rsid w:val="00A6480F"/>
    <w:rsid w:val="00A64B5B"/>
    <w:rsid w:val="00A66EDD"/>
    <w:rsid w:val="00A672CC"/>
    <w:rsid w:val="00A7040A"/>
    <w:rsid w:val="00A70EE5"/>
    <w:rsid w:val="00A71A9C"/>
    <w:rsid w:val="00A72DF1"/>
    <w:rsid w:val="00A74709"/>
    <w:rsid w:val="00A74E73"/>
    <w:rsid w:val="00A75707"/>
    <w:rsid w:val="00A76B31"/>
    <w:rsid w:val="00A76E7F"/>
    <w:rsid w:val="00A77B20"/>
    <w:rsid w:val="00A77C34"/>
    <w:rsid w:val="00A80FD3"/>
    <w:rsid w:val="00A81270"/>
    <w:rsid w:val="00A81768"/>
    <w:rsid w:val="00A8287A"/>
    <w:rsid w:val="00A84222"/>
    <w:rsid w:val="00A857F9"/>
    <w:rsid w:val="00A85DB3"/>
    <w:rsid w:val="00A86048"/>
    <w:rsid w:val="00A86C7E"/>
    <w:rsid w:val="00A93671"/>
    <w:rsid w:val="00A93AB3"/>
    <w:rsid w:val="00A93CAC"/>
    <w:rsid w:val="00A94D34"/>
    <w:rsid w:val="00A95153"/>
    <w:rsid w:val="00A968D1"/>
    <w:rsid w:val="00AA01F9"/>
    <w:rsid w:val="00AA0263"/>
    <w:rsid w:val="00AA36E4"/>
    <w:rsid w:val="00AA3CBB"/>
    <w:rsid w:val="00AA4F51"/>
    <w:rsid w:val="00AA7494"/>
    <w:rsid w:val="00AB1669"/>
    <w:rsid w:val="00AB1DE7"/>
    <w:rsid w:val="00AB2859"/>
    <w:rsid w:val="00AB3696"/>
    <w:rsid w:val="00AB445E"/>
    <w:rsid w:val="00AC070B"/>
    <w:rsid w:val="00AC56BF"/>
    <w:rsid w:val="00AC5A7B"/>
    <w:rsid w:val="00AC5FE9"/>
    <w:rsid w:val="00AC6131"/>
    <w:rsid w:val="00AC6B6C"/>
    <w:rsid w:val="00AD21CB"/>
    <w:rsid w:val="00AD2A87"/>
    <w:rsid w:val="00AD3E7B"/>
    <w:rsid w:val="00AD5176"/>
    <w:rsid w:val="00AE02DC"/>
    <w:rsid w:val="00AE0983"/>
    <w:rsid w:val="00AE1531"/>
    <w:rsid w:val="00AE1C97"/>
    <w:rsid w:val="00AE3C7B"/>
    <w:rsid w:val="00AE4164"/>
    <w:rsid w:val="00AE65CB"/>
    <w:rsid w:val="00AE661C"/>
    <w:rsid w:val="00AE6E2F"/>
    <w:rsid w:val="00AF053B"/>
    <w:rsid w:val="00AF0F46"/>
    <w:rsid w:val="00AF12C0"/>
    <w:rsid w:val="00AF3074"/>
    <w:rsid w:val="00AF3239"/>
    <w:rsid w:val="00AF3CAB"/>
    <w:rsid w:val="00AF3DB5"/>
    <w:rsid w:val="00AF3E79"/>
    <w:rsid w:val="00AF48EA"/>
    <w:rsid w:val="00AF5796"/>
    <w:rsid w:val="00AF585C"/>
    <w:rsid w:val="00AF6D1E"/>
    <w:rsid w:val="00AF77AB"/>
    <w:rsid w:val="00AF791C"/>
    <w:rsid w:val="00AF7C59"/>
    <w:rsid w:val="00B00B33"/>
    <w:rsid w:val="00B01048"/>
    <w:rsid w:val="00B01179"/>
    <w:rsid w:val="00B0326D"/>
    <w:rsid w:val="00B04766"/>
    <w:rsid w:val="00B04A09"/>
    <w:rsid w:val="00B04A19"/>
    <w:rsid w:val="00B054A7"/>
    <w:rsid w:val="00B07A35"/>
    <w:rsid w:val="00B103F7"/>
    <w:rsid w:val="00B10F6C"/>
    <w:rsid w:val="00B11827"/>
    <w:rsid w:val="00B121EE"/>
    <w:rsid w:val="00B1263F"/>
    <w:rsid w:val="00B14066"/>
    <w:rsid w:val="00B1612B"/>
    <w:rsid w:val="00B17850"/>
    <w:rsid w:val="00B20903"/>
    <w:rsid w:val="00B21FD7"/>
    <w:rsid w:val="00B26582"/>
    <w:rsid w:val="00B3015C"/>
    <w:rsid w:val="00B33D7B"/>
    <w:rsid w:val="00B34A4A"/>
    <w:rsid w:val="00B407A8"/>
    <w:rsid w:val="00B40FD2"/>
    <w:rsid w:val="00B412D5"/>
    <w:rsid w:val="00B419BF"/>
    <w:rsid w:val="00B5119B"/>
    <w:rsid w:val="00B51E4F"/>
    <w:rsid w:val="00B53808"/>
    <w:rsid w:val="00B53E68"/>
    <w:rsid w:val="00B554A5"/>
    <w:rsid w:val="00B57F84"/>
    <w:rsid w:val="00B6538A"/>
    <w:rsid w:val="00B66A4D"/>
    <w:rsid w:val="00B66B5C"/>
    <w:rsid w:val="00B66C32"/>
    <w:rsid w:val="00B675E6"/>
    <w:rsid w:val="00B70059"/>
    <w:rsid w:val="00B72712"/>
    <w:rsid w:val="00B72725"/>
    <w:rsid w:val="00B729CE"/>
    <w:rsid w:val="00B72AEB"/>
    <w:rsid w:val="00B73F38"/>
    <w:rsid w:val="00B75B5E"/>
    <w:rsid w:val="00B77364"/>
    <w:rsid w:val="00B77822"/>
    <w:rsid w:val="00B80192"/>
    <w:rsid w:val="00B83AE9"/>
    <w:rsid w:val="00B83BCC"/>
    <w:rsid w:val="00B87164"/>
    <w:rsid w:val="00B871E6"/>
    <w:rsid w:val="00B90D5A"/>
    <w:rsid w:val="00B90D89"/>
    <w:rsid w:val="00B93047"/>
    <w:rsid w:val="00B93F4C"/>
    <w:rsid w:val="00B9403C"/>
    <w:rsid w:val="00B94FF7"/>
    <w:rsid w:val="00B9649C"/>
    <w:rsid w:val="00BA0470"/>
    <w:rsid w:val="00BA2173"/>
    <w:rsid w:val="00BA55EF"/>
    <w:rsid w:val="00BA5B99"/>
    <w:rsid w:val="00BA5CB1"/>
    <w:rsid w:val="00BA776D"/>
    <w:rsid w:val="00BA7D47"/>
    <w:rsid w:val="00BB2655"/>
    <w:rsid w:val="00BB26C3"/>
    <w:rsid w:val="00BB2A62"/>
    <w:rsid w:val="00BB55F4"/>
    <w:rsid w:val="00BB5A6D"/>
    <w:rsid w:val="00BB5C1D"/>
    <w:rsid w:val="00BB792E"/>
    <w:rsid w:val="00BC0A79"/>
    <w:rsid w:val="00BC1588"/>
    <w:rsid w:val="00BC1CA6"/>
    <w:rsid w:val="00BC1E09"/>
    <w:rsid w:val="00BC2CE0"/>
    <w:rsid w:val="00BC38CD"/>
    <w:rsid w:val="00BC624E"/>
    <w:rsid w:val="00BC66F7"/>
    <w:rsid w:val="00BC6729"/>
    <w:rsid w:val="00BC6CDA"/>
    <w:rsid w:val="00BC78BE"/>
    <w:rsid w:val="00BD3727"/>
    <w:rsid w:val="00BD5BA1"/>
    <w:rsid w:val="00BD6B18"/>
    <w:rsid w:val="00BD766B"/>
    <w:rsid w:val="00BE18BC"/>
    <w:rsid w:val="00BE2AB8"/>
    <w:rsid w:val="00BE36A6"/>
    <w:rsid w:val="00BE39FA"/>
    <w:rsid w:val="00BE3B37"/>
    <w:rsid w:val="00BE5001"/>
    <w:rsid w:val="00BE6296"/>
    <w:rsid w:val="00BF1049"/>
    <w:rsid w:val="00BF31B4"/>
    <w:rsid w:val="00BF416D"/>
    <w:rsid w:val="00BF4428"/>
    <w:rsid w:val="00BF462F"/>
    <w:rsid w:val="00BF5E35"/>
    <w:rsid w:val="00BF64F9"/>
    <w:rsid w:val="00BF6DB1"/>
    <w:rsid w:val="00C01646"/>
    <w:rsid w:val="00C01F3B"/>
    <w:rsid w:val="00C0441F"/>
    <w:rsid w:val="00C044BD"/>
    <w:rsid w:val="00C06A46"/>
    <w:rsid w:val="00C06FA1"/>
    <w:rsid w:val="00C070BF"/>
    <w:rsid w:val="00C110F0"/>
    <w:rsid w:val="00C11335"/>
    <w:rsid w:val="00C11809"/>
    <w:rsid w:val="00C12608"/>
    <w:rsid w:val="00C15836"/>
    <w:rsid w:val="00C21CF7"/>
    <w:rsid w:val="00C22AA9"/>
    <w:rsid w:val="00C25BF7"/>
    <w:rsid w:val="00C2643F"/>
    <w:rsid w:val="00C27A60"/>
    <w:rsid w:val="00C27D87"/>
    <w:rsid w:val="00C33BF2"/>
    <w:rsid w:val="00C350EE"/>
    <w:rsid w:val="00C44633"/>
    <w:rsid w:val="00C4550D"/>
    <w:rsid w:val="00C45C7D"/>
    <w:rsid w:val="00C47298"/>
    <w:rsid w:val="00C503E0"/>
    <w:rsid w:val="00C54E83"/>
    <w:rsid w:val="00C57715"/>
    <w:rsid w:val="00C60F1D"/>
    <w:rsid w:val="00C61C28"/>
    <w:rsid w:val="00C62D50"/>
    <w:rsid w:val="00C633D3"/>
    <w:rsid w:val="00C64C88"/>
    <w:rsid w:val="00C66ED4"/>
    <w:rsid w:val="00C674C7"/>
    <w:rsid w:val="00C70108"/>
    <w:rsid w:val="00C74D14"/>
    <w:rsid w:val="00C7587A"/>
    <w:rsid w:val="00C772FA"/>
    <w:rsid w:val="00C773ED"/>
    <w:rsid w:val="00C7746D"/>
    <w:rsid w:val="00C77C29"/>
    <w:rsid w:val="00C828C2"/>
    <w:rsid w:val="00C83029"/>
    <w:rsid w:val="00C8336B"/>
    <w:rsid w:val="00C86C77"/>
    <w:rsid w:val="00C87329"/>
    <w:rsid w:val="00C92001"/>
    <w:rsid w:val="00C92078"/>
    <w:rsid w:val="00C92E4F"/>
    <w:rsid w:val="00C93671"/>
    <w:rsid w:val="00C95A39"/>
    <w:rsid w:val="00CA0CA1"/>
    <w:rsid w:val="00CA424D"/>
    <w:rsid w:val="00CB082E"/>
    <w:rsid w:val="00CB0B48"/>
    <w:rsid w:val="00CB0E77"/>
    <w:rsid w:val="00CB22E6"/>
    <w:rsid w:val="00CB2DDA"/>
    <w:rsid w:val="00CB318F"/>
    <w:rsid w:val="00CB34E4"/>
    <w:rsid w:val="00CB43BD"/>
    <w:rsid w:val="00CB4E35"/>
    <w:rsid w:val="00CB5AC4"/>
    <w:rsid w:val="00CB6013"/>
    <w:rsid w:val="00CB6277"/>
    <w:rsid w:val="00CB75D0"/>
    <w:rsid w:val="00CB760F"/>
    <w:rsid w:val="00CB76F3"/>
    <w:rsid w:val="00CC09B2"/>
    <w:rsid w:val="00CC139A"/>
    <w:rsid w:val="00CC301C"/>
    <w:rsid w:val="00CC4F89"/>
    <w:rsid w:val="00CC6298"/>
    <w:rsid w:val="00CC6501"/>
    <w:rsid w:val="00CC6AED"/>
    <w:rsid w:val="00CC6DA2"/>
    <w:rsid w:val="00CD01DE"/>
    <w:rsid w:val="00CD130A"/>
    <w:rsid w:val="00CD14B8"/>
    <w:rsid w:val="00CD1DB0"/>
    <w:rsid w:val="00CD3FA1"/>
    <w:rsid w:val="00CD46DF"/>
    <w:rsid w:val="00CD4805"/>
    <w:rsid w:val="00CD5BEC"/>
    <w:rsid w:val="00CD6AA6"/>
    <w:rsid w:val="00CE09BA"/>
    <w:rsid w:val="00CE0AE1"/>
    <w:rsid w:val="00CE178D"/>
    <w:rsid w:val="00CE1987"/>
    <w:rsid w:val="00CE55CB"/>
    <w:rsid w:val="00CE6381"/>
    <w:rsid w:val="00CE6CED"/>
    <w:rsid w:val="00CF0011"/>
    <w:rsid w:val="00CF3128"/>
    <w:rsid w:val="00CF45DD"/>
    <w:rsid w:val="00CF4918"/>
    <w:rsid w:val="00CF5E5B"/>
    <w:rsid w:val="00CF7516"/>
    <w:rsid w:val="00CF7FFA"/>
    <w:rsid w:val="00D027F9"/>
    <w:rsid w:val="00D03A80"/>
    <w:rsid w:val="00D05448"/>
    <w:rsid w:val="00D077E5"/>
    <w:rsid w:val="00D10A54"/>
    <w:rsid w:val="00D10AB8"/>
    <w:rsid w:val="00D117F3"/>
    <w:rsid w:val="00D12B3A"/>
    <w:rsid w:val="00D12D88"/>
    <w:rsid w:val="00D134B4"/>
    <w:rsid w:val="00D167BE"/>
    <w:rsid w:val="00D17B02"/>
    <w:rsid w:val="00D20C9E"/>
    <w:rsid w:val="00D22087"/>
    <w:rsid w:val="00D23947"/>
    <w:rsid w:val="00D23AFC"/>
    <w:rsid w:val="00D2407A"/>
    <w:rsid w:val="00D2645D"/>
    <w:rsid w:val="00D2757F"/>
    <w:rsid w:val="00D276A3"/>
    <w:rsid w:val="00D27D11"/>
    <w:rsid w:val="00D3065B"/>
    <w:rsid w:val="00D378E7"/>
    <w:rsid w:val="00D403B1"/>
    <w:rsid w:val="00D406FD"/>
    <w:rsid w:val="00D41138"/>
    <w:rsid w:val="00D4123B"/>
    <w:rsid w:val="00D412C8"/>
    <w:rsid w:val="00D4155C"/>
    <w:rsid w:val="00D42CC1"/>
    <w:rsid w:val="00D43347"/>
    <w:rsid w:val="00D435C9"/>
    <w:rsid w:val="00D45462"/>
    <w:rsid w:val="00D47D39"/>
    <w:rsid w:val="00D47F26"/>
    <w:rsid w:val="00D5412B"/>
    <w:rsid w:val="00D55ADF"/>
    <w:rsid w:val="00D56B4A"/>
    <w:rsid w:val="00D57060"/>
    <w:rsid w:val="00D60463"/>
    <w:rsid w:val="00D61505"/>
    <w:rsid w:val="00D61E14"/>
    <w:rsid w:val="00D62E62"/>
    <w:rsid w:val="00D6359A"/>
    <w:rsid w:val="00D63CFC"/>
    <w:rsid w:val="00D64A95"/>
    <w:rsid w:val="00D6578A"/>
    <w:rsid w:val="00D65B7A"/>
    <w:rsid w:val="00D707F7"/>
    <w:rsid w:val="00D71661"/>
    <w:rsid w:val="00D72F16"/>
    <w:rsid w:val="00D73277"/>
    <w:rsid w:val="00D7372E"/>
    <w:rsid w:val="00D73E1E"/>
    <w:rsid w:val="00D7463B"/>
    <w:rsid w:val="00D7476F"/>
    <w:rsid w:val="00D74CB9"/>
    <w:rsid w:val="00D756C3"/>
    <w:rsid w:val="00D76FB2"/>
    <w:rsid w:val="00D7762F"/>
    <w:rsid w:val="00D77F14"/>
    <w:rsid w:val="00D8095D"/>
    <w:rsid w:val="00D81E2D"/>
    <w:rsid w:val="00D82778"/>
    <w:rsid w:val="00D846E0"/>
    <w:rsid w:val="00D91739"/>
    <w:rsid w:val="00D91AE6"/>
    <w:rsid w:val="00D952C5"/>
    <w:rsid w:val="00D963E4"/>
    <w:rsid w:val="00D97358"/>
    <w:rsid w:val="00DA07C4"/>
    <w:rsid w:val="00DA10BB"/>
    <w:rsid w:val="00DA3105"/>
    <w:rsid w:val="00DA3239"/>
    <w:rsid w:val="00DA3F44"/>
    <w:rsid w:val="00DA4A06"/>
    <w:rsid w:val="00DA4D7A"/>
    <w:rsid w:val="00DA7805"/>
    <w:rsid w:val="00DB0190"/>
    <w:rsid w:val="00DB3B35"/>
    <w:rsid w:val="00DB5DB0"/>
    <w:rsid w:val="00DB703A"/>
    <w:rsid w:val="00DB74D7"/>
    <w:rsid w:val="00DC3FE6"/>
    <w:rsid w:val="00DC4CE9"/>
    <w:rsid w:val="00DC517E"/>
    <w:rsid w:val="00DC565F"/>
    <w:rsid w:val="00DD18E7"/>
    <w:rsid w:val="00DD1A3C"/>
    <w:rsid w:val="00DD2D3B"/>
    <w:rsid w:val="00DD3BBD"/>
    <w:rsid w:val="00DD43AE"/>
    <w:rsid w:val="00DD6D76"/>
    <w:rsid w:val="00DD6EE4"/>
    <w:rsid w:val="00DE181C"/>
    <w:rsid w:val="00DE1EC2"/>
    <w:rsid w:val="00DE48A5"/>
    <w:rsid w:val="00DE74E9"/>
    <w:rsid w:val="00DE7B10"/>
    <w:rsid w:val="00DF1046"/>
    <w:rsid w:val="00DF22A1"/>
    <w:rsid w:val="00DF4F87"/>
    <w:rsid w:val="00DF77E8"/>
    <w:rsid w:val="00E04DB2"/>
    <w:rsid w:val="00E0544D"/>
    <w:rsid w:val="00E07105"/>
    <w:rsid w:val="00E1029B"/>
    <w:rsid w:val="00E11051"/>
    <w:rsid w:val="00E11186"/>
    <w:rsid w:val="00E12E5F"/>
    <w:rsid w:val="00E15651"/>
    <w:rsid w:val="00E17307"/>
    <w:rsid w:val="00E17982"/>
    <w:rsid w:val="00E2145F"/>
    <w:rsid w:val="00E21D4E"/>
    <w:rsid w:val="00E23B21"/>
    <w:rsid w:val="00E2400D"/>
    <w:rsid w:val="00E27A8A"/>
    <w:rsid w:val="00E30235"/>
    <w:rsid w:val="00E30E4C"/>
    <w:rsid w:val="00E3116D"/>
    <w:rsid w:val="00E3253B"/>
    <w:rsid w:val="00E32BEF"/>
    <w:rsid w:val="00E3320A"/>
    <w:rsid w:val="00E3392D"/>
    <w:rsid w:val="00E33E9E"/>
    <w:rsid w:val="00E3740F"/>
    <w:rsid w:val="00E43A7E"/>
    <w:rsid w:val="00E44C00"/>
    <w:rsid w:val="00E45C15"/>
    <w:rsid w:val="00E4654A"/>
    <w:rsid w:val="00E50731"/>
    <w:rsid w:val="00E50979"/>
    <w:rsid w:val="00E521C3"/>
    <w:rsid w:val="00E522BF"/>
    <w:rsid w:val="00E52657"/>
    <w:rsid w:val="00E53365"/>
    <w:rsid w:val="00E538EB"/>
    <w:rsid w:val="00E547B3"/>
    <w:rsid w:val="00E55C82"/>
    <w:rsid w:val="00E56127"/>
    <w:rsid w:val="00E56F97"/>
    <w:rsid w:val="00E60A96"/>
    <w:rsid w:val="00E617E0"/>
    <w:rsid w:val="00E63E13"/>
    <w:rsid w:val="00E64D83"/>
    <w:rsid w:val="00E64DA9"/>
    <w:rsid w:val="00E65B32"/>
    <w:rsid w:val="00E66938"/>
    <w:rsid w:val="00E66F45"/>
    <w:rsid w:val="00E66FF0"/>
    <w:rsid w:val="00E703E7"/>
    <w:rsid w:val="00E71469"/>
    <w:rsid w:val="00E72958"/>
    <w:rsid w:val="00E73192"/>
    <w:rsid w:val="00E76121"/>
    <w:rsid w:val="00E7781B"/>
    <w:rsid w:val="00E80A17"/>
    <w:rsid w:val="00E81A2F"/>
    <w:rsid w:val="00E8269B"/>
    <w:rsid w:val="00E84791"/>
    <w:rsid w:val="00E84ADA"/>
    <w:rsid w:val="00E85D35"/>
    <w:rsid w:val="00E871E0"/>
    <w:rsid w:val="00E90CCA"/>
    <w:rsid w:val="00E91F56"/>
    <w:rsid w:val="00E9407C"/>
    <w:rsid w:val="00E940C1"/>
    <w:rsid w:val="00E964DB"/>
    <w:rsid w:val="00EA0693"/>
    <w:rsid w:val="00EA09EC"/>
    <w:rsid w:val="00EA0B0E"/>
    <w:rsid w:val="00EA1459"/>
    <w:rsid w:val="00EA27BE"/>
    <w:rsid w:val="00EA283C"/>
    <w:rsid w:val="00EA2DCE"/>
    <w:rsid w:val="00EA2FD9"/>
    <w:rsid w:val="00EA437E"/>
    <w:rsid w:val="00EA5223"/>
    <w:rsid w:val="00EA6D3E"/>
    <w:rsid w:val="00EA7502"/>
    <w:rsid w:val="00EA7956"/>
    <w:rsid w:val="00EB0B99"/>
    <w:rsid w:val="00EB1F0B"/>
    <w:rsid w:val="00EB3734"/>
    <w:rsid w:val="00EB6986"/>
    <w:rsid w:val="00EB75BF"/>
    <w:rsid w:val="00EB75E2"/>
    <w:rsid w:val="00EB76E1"/>
    <w:rsid w:val="00EC002F"/>
    <w:rsid w:val="00EC08C2"/>
    <w:rsid w:val="00EC0FE4"/>
    <w:rsid w:val="00EC163E"/>
    <w:rsid w:val="00EC3131"/>
    <w:rsid w:val="00EC474E"/>
    <w:rsid w:val="00EC5580"/>
    <w:rsid w:val="00ED0D60"/>
    <w:rsid w:val="00ED1EE9"/>
    <w:rsid w:val="00ED27D9"/>
    <w:rsid w:val="00ED336A"/>
    <w:rsid w:val="00ED64E7"/>
    <w:rsid w:val="00EE1105"/>
    <w:rsid w:val="00EE1D90"/>
    <w:rsid w:val="00EE2476"/>
    <w:rsid w:val="00EE257E"/>
    <w:rsid w:val="00EE3F5B"/>
    <w:rsid w:val="00EE4E61"/>
    <w:rsid w:val="00EE4E66"/>
    <w:rsid w:val="00EE6097"/>
    <w:rsid w:val="00EE63DD"/>
    <w:rsid w:val="00EE7D5C"/>
    <w:rsid w:val="00EF10C6"/>
    <w:rsid w:val="00EF3937"/>
    <w:rsid w:val="00EF4E96"/>
    <w:rsid w:val="00EF55A2"/>
    <w:rsid w:val="00F014DF"/>
    <w:rsid w:val="00F025D7"/>
    <w:rsid w:val="00F032EE"/>
    <w:rsid w:val="00F0349B"/>
    <w:rsid w:val="00F03A44"/>
    <w:rsid w:val="00F0529E"/>
    <w:rsid w:val="00F05CDE"/>
    <w:rsid w:val="00F130A7"/>
    <w:rsid w:val="00F13168"/>
    <w:rsid w:val="00F139CB"/>
    <w:rsid w:val="00F14AB4"/>
    <w:rsid w:val="00F14DA3"/>
    <w:rsid w:val="00F15300"/>
    <w:rsid w:val="00F1679D"/>
    <w:rsid w:val="00F16CA4"/>
    <w:rsid w:val="00F170AF"/>
    <w:rsid w:val="00F2044B"/>
    <w:rsid w:val="00F20F5A"/>
    <w:rsid w:val="00F21497"/>
    <w:rsid w:val="00F26F46"/>
    <w:rsid w:val="00F26F6D"/>
    <w:rsid w:val="00F30C9E"/>
    <w:rsid w:val="00F32089"/>
    <w:rsid w:val="00F32F98"/>
    <w:rsid w:val="00F334FE"/>
    <w:rsid w:val="00F35061"/>
    <w:rsid w:val="00F42113"/>
    <w:rsid w:val="00F42FB7"/>
    <w:rsid w:val="00F42FF2"/>
    <w:rsid w:val="00F43691"/>
    <w:rsid w:val="00F43C77"/>
    <w:rsid w:val="00F43D22"/>
    <w:rsid w:val="00F455A8"/>
    <w:rsid w:val="00F45D0A"/>
    <w:rsid w:val="00F474DC"/>
    <w:rsid w:val="00F5094E"/>
    <w:rsid w:val="00F5162A"/>
    <w:rsid w:val="00F53171"/>
    <w:rsid w:val="00F542CF"/>
    <w:rsid w:val="00F54F17"/>
    <w:rsid w:val="00F550A8"/>
    <w:rsid w:val="00F56A59"/>
    <w:rsid w:val="00F57D25"/>
    <w:rsid w:val="00F62E66"/>
    <w:rsid w:val="00F63B92"/>
    <w:rsid w:val="00F65F64"/>
    <w:rsid w:val="00F6620A"/>
    <w:rsid w:val="00F66B2C"/>
    <w:rsid w:val="00F71B12"/>
    <w:rsid w:val="00F74E16"/>
    <w:rsid w:val="00F7776B"/>
    <w:rsid w:val="00F803A2"/>
    <w:rsid w:val="00F813C6"/>
    <w:rsid w:val="00F84552"/>
    <w:rsid w:val="00F8480C"/>
    <w:rsid w:val="00F84D34"/>
    <w:rsid w:val="00F865C4"/>
    <w:rsid w:val="00F87890"/>
    <w:rsid w:val="00F908E2"/>
    <w:rsid w:val="00F91308"/>
    <w:rsid w:val="00F917F5"/>
    <w:rsid w:val="00F91BD4"/>
    <w:rsid w:val="00F92221"/>
    <w:rsid w:val="00F923B2"/>
    <w:rsid w:val="00F9768C"/>
    <w:rsid w:val="00FA17A3"/>
    <w:rsid w:val="00FA5A42"/>
    <w:rsid w:val="00FA69D4"/>
    <w:rsid w:val="00FA73EE"/>
    <w:rsid w:val="00FA77AA"/>
    <w:rsid w:val="00FA797A"/>
    <w:rsid w:val="00FB13A6"/>
    <w:rsid w:val="00FB179D"/>
    <w:rsid w:val="00FB24B3"/>
    <w:rsid w:val="00FB2EA8"/>
    <w:rsid w:val="00FB6E96"/>
    <w:rsid w:val="00FB7532"/>
    <w:rsid w:val="00FB78C8"/>
    <w:rsid w:val="00FB7CF7"/>
    <w:rsid w:val="00FC194C"/>
    <w:rsid w:val="00FC2936"/>
    <w:rsid w:val="00FC33BE"/>
    <w:rsid w:val="00FC3686"/>
    <w:rsid w:val="00FC4B98"/>
    <w:rsid w:val="00FC4BDD"/>
    <w:rsid w:val="00FC4BEC"/>
    <w:rsid w:val="00FC4DBC"/>
    <w:rsid w:val="00FC55A7"/>
    <w:rsid w:val="00FC56D5"/>
    <w:rsid w:val="00FC62CB"/>
    <w:rsid w:val="00FC6BFA"/>
    <w:rsid w:val="00FD2989"/>
    <w:rsid w:val="00FD51CB"/>
    <w:rsid w:val="00FD546C"/>
    <w:rsid w:val="00FD7C9E"/>
    <w:rsid w:val="00FE03F4"/>
    <w:rsid w:val="00FE15FE"/>
    <w:rsid w:val="00FE28F5"/>
    <w:rsid w:val="00FE2CE4"/>
    <w:rsid w:val="00FE536A"/>
    <w:rsid w:val="00FE61A6"/>
    <w:rsid w:val="00FE6820"/>
    <w:rsid w:val="00FE6C48"/>
    <w:rsid w:val="00FF0A5B"/>
    <w:rsid w:val="00FF2BE2"/>
    <w:rsid w:val="00FF39CE"/>
    <w:rsid w:val="00FF3D92"/>
    <w:rsid w:val="00FF494E"/>
    <w:rsid w:val="00FF4A97"/>
    <w:rsid w:val="00FF6854"/>
    <w:rsid w:val="00FF68C3"/>
    <w:rsid w:val="00FF6C45"/>
    <w:rsid w:val="00FF7CF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9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lsdException w:name="annotation text" w:uiPriority="99"/>
    <w:lsdException w:name="annotation reference" w:uiPriority="99"/>
    <w:lsdException w:name="Table Grid" w:uiPriority="59"/>
    <w:lsdException w:name="List Paragraph" w:uiPriority="34" w:qFormat="1"/>
  </w:latentStyles>
  <w:style w:type="paragraph" w:default="1" w:styleId="a">
    <w:name w:val="Normal"/>
    <w:qFormat/>
    <w:rsid w:val="006F2C3B"/>
    <w:pPr>
      <w:spacing w:line="360" w:lineRule="auto"/>
    </w:pPr>
    <w:rPr>
      <w:rFonts w:ascii="Book Antiqua" w:hAnsi="Book Antiqua"/>
      <w:noProof/>
      <w:lang w:val="en-US"/>
    </w:rPr>
  </w:style>
  <w:style w:type="paragraph" w:styleId="1">
    <w:name w:val="heading 1"/>
    <w:basedOn w:val="a"/>
    <w:next w:val="a"/>
    <w:link w:val="1Char"/>
    <w:qFormat/>
    <w:rsid w:val="00BC1CA6"/>
    <w:pPr>
      <w:keepNext/>
      <w:spacing w:after="0"/>
      <w:outlineLvl w:val="0"/>
    </w:pPr>
    <w:rPr>
      <w:rFonts w:eastAsia="Batang" w:cs="Times New Roman"/>
      <w:b/>
      <w:bCs/>
      <w:lang w:eastAsia="de-DE"/>
    </w:rPr>
  </w:style>
  <w:style w:type="paragraph" w:styleId="2">
    <w:name w:val="heading 2"/>
    <w:basedOn w:val="a"/>
    <w:next w:val="a"/>
    <w:link w:val="2Char"/>
    <w:uiPriority w:val="9"/>
    <w:unhideWhenUsed/>
    <w:qFormat/>
    <w:rsid w:val="00F917F5"/>
    <w:pPr>
      <w:keepNext/>
      <w:keepLines/>
      <w:spacing w:before="200" w:after="0"/>
      <w:outlineLvl w:val="1"/>
    </w:pPr>
    <w:rPr>
      <w:rFonts w:asciiTheme="majorHAnsi" w:eastAsiaTheme="majorEastAsia" w:hAnsiTheme="majorHAnsi" w:cstheme="majorBidi"/>
      <w:b/>
      <w:bCs/>
      <w:color w:val="4F81BD" w:themeColor="accent1"/>
      <w:sz w:val="26"/>
      <w:szCs w:val="26"/>
      <w:lang w:eastAsia="de-DE"/>
    </w:rPr>
  </w:style>
  <w:style w:type="paragraph" w:styleId="3">
    <w:name w:val="heading 3"/>
    <w:basedOn w:val="a"/>
    <w:next w:val="a"/>
    <w:link w:val="3Char"/>
    <w:uiPriority w:val="9"/>
    <w:unhideWhenUsed/>
    <w:qFormat/>
    <w:rsid w:val="00F917F5"/>
    <w:pPr>
      <w:keepNext/>
      <w:keepLines/>
      <w:spacing w:before="200" w:after="0"/>
      <w:outlineLvl w:val="2"/>
    </w:pPr>
    <w:rPr>
      <w:rFonts w:asciiTheme="majorHAnsi" w:eastAsiaTheme="majorEastAsia" w:hAnsiTheme="majorHAnsi" w:cstheme="majorBidi"/>
      <w:b/>
      <w:bCs/>
      <w:color w:val="4F81BD" w:themeColor="accent1"/>
      <w:sz w:val="2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F917F5"/>
    <w:pPr>
      <w:spacing w:after="0"/>
    </w:pPr>
    <w:rPr>
      <w:rFonts w:ascii="Lucida Grande" w:eastAsia="Batang" w:hAnsi="Lucida Grande" w:cs="Lucida Grande"/>
      <w:sz w:val="18"/>
      <w:szCs w:val="18"/>
      <w:lang w:eastAsia="de-DE"/>
    </w:rPr>
  </w:style>
  <w:style w:type="character" w:customStyle="1" w:styleId="BalloonTextChar">
    <w:name w:val="Balloon Text Char"/>
    <w:basedOn w:val="a0"/>
    <w:rsid w:val="00D20810"/>
    <w:rPr>
      <w:rFonts w:ascii="Lucida Grande" w:hAnsi="Lucida Grande"/>
      <w:sz w:val="18"/>
      <w:szCs w:val="18"/>
    </w:rPr>
  </w:style>
  <w:style w:type="paragraph" w:customStyle="1" w:styleId="Standa1">
    <w:name w:val="Standa1"/>
    <w:rsid w:val="00591BF6"/>
    <w:pPr>
      <w:spacing w:after="0"/>
    </w:pPr>
    <w:rPr>
      <w:rFonts w:ascii="Times" w:eastAsia="Times New Roman" w:hAnsi="Times" w:cs="Times"/>
      <w:lang w:val="en-US" w:eastAsia="de-DE" w:bidi="de-DE"/>
    </w:rPr>
  </w:style>
  <w:style w:type="paragraph" w:styleId="a4">
    <w:name w:val="Block Text"/>
    <w:basedOn w:val="Standa1"/>
    <w:rsid w:val="00591BF6"/>
    <w:pPr>
      <w:tabs>
        <w:tab w:val="left" w:pos="1701"/>
      </w:tabs>
      <w:spacing w:line="480" w:lineRule="auto"/>
      <w:ind w:left="2552" w:right="11" w:hanging="2552"/>
      <w:jc w:val="both"/>
    </w:pPr>
    <w:rPr>
      <w:lang w:val="en-GB"/>
    </w:rPr>
  </w:style>
  <w:style w:type="paragraph" w:styleId="a5">
    <w:name w:val="footnote text"/>
    <w:basedOn w:val="a"/>
    <w:link w:val="Char0"/>
    <w:uiPriority w:val="99"/>
    <w:semiHidden/>
    <w:unhideWhenUsed/>
    <w:rsid w:val="00591BF6"/>
    <w:pPr>
      <w:spacing w:after="0"/>
    </w:pPr>
  </w:style>
  <w:style w:type="character" w:customStyle="1" w:styleId="Char0">
    <w:name w:val="脚注文本 Char"/>
    <w:basedOn w:val="a0"/>
    <w:link w:val="a5"/>
    <w:uiPriority w:val="99"/>
    <w:semiHidden/>
    <w:rsid w:val="00591BF6"/>
  </w:style>
  <w:style w:type="character" w:styleId="a6">
    <w:name w:val="footnote reference"/>
    <w:basedOn w:val="a0"/>
    <w:uiPriority w:val="99"/>
    <w:semiHidden/>
    <w:unhideWhenUsed/>
    <w:rsid w:val="00591BF6"/>
    <w:rPr>
      <w:vertAlign w:val="superscript"/>
    </w:rPr>
  </w:style>
  <w:style w:type="paragraph" w:customStyle="1" w:styleId="Textkrpe">
    <w:name w:val="Textk_rpe"/>
    <w:basedOn w:val="Standa1"/>
    <w:uiPriority w:val="99"/>
    <w:rsid w:val="00591BF6"/>
    <w:pPr>
      <w:pBdr>
        <w:top w:val="single" w:sz="2" w:space="6" w:color="auto"/>
        <w:left w:val="single" w:sz="2" w:space="4" w:color="auto"/>
        <w:bottom w:val="single" w:sz="2" w:space="8" w:color="auto"/>
        <w:right w:val="single" w:sz="2" w:space="4" w:color="auto"/>
      </w:pBdr>
      <w:shd w:val="clear" w:color="auto" w:fill="000080"/>
      <w:ind w:right="191"/>
      <w:jc w:val="center"/>
    </w:pPr>
    <w:rPr>
      <w:rFonts w:ascii="Helvetica" w:hAnsi="Helvetica" w:cs="Helvetica"/>
      <w:b/>
      <w:bCs/>
      <w:sz w:val="36"/>
      <w:szCs w:val="36"/>
      <w:lang w:val="de-DE" w:bidi="ar-SA"/>
    </w:rPr>
  </w:style>
  <w:style w:type="paragraph" w:customStyle="1" w:styleId="Standa">
    <w:name w:val="Standa"/>
    <w:rsid w:val="00591BF6"/>
    <w:pPr>
      <w:spacing w:after="0"/>
    </w:pPr>
    <w:rPr>
      <w:rFonts w:ascii="Times New Roman" w:eastAsia="Times New Roman" w:hAnsi="Times New Roman" w:cs="Times New Roman"/>
      <w:lang w:eastAsia="de-DE" w:bidi="de-DE"/>
    </w:rPr>
  </w:style>
  <w:style w:type="character" w:customStyle="1" w:styleId="1Char">
    <w:name w:val="标题 1 Char"/>
    <w:basedOn w:val="a0"/>
    <w:link w:val="1"/>
    <w:rsid w:val="00BC1CA6"/>
    <w:rPr>
      <w:rFonts w:ascii="Book Antiqua" w:eastAsia="Batang" w:hAnsi="Book Antiqua" w:cs="Times New Roman"/>
      <w:b/>
      <w:bCs/>
      <w:noProof/>
      <w:lang w:val="en-US" w:eastAsia="de-DE"/>
    </w:rPr>
  </w:style>
  <w:style w:type="character" w:customStyle="1" w:styleId="2Char">
    <w:name w:val="标题 2 Char"/>
    <w:basedOn w:val="a0"/>
    <w:link w:val="2"/>
    <w:uiPriority w:val="9"/>
    <w:rsid w:val="00F917F5"/>
    <w:rPr>
      <w:rFonts w:asciiTheme="majorHAnsi" w:eastAsiaTheme="majorEastAsia" w:hAnsiTheme="majorHAnsi" w:cstheme="majorBidi"/>
      <w:b/>
      <w:bCs/>
      <w:color w:val="4F81BD" w:themeColor="accent1"/>
      <w:sz w:val="26"/>
      <w:szCs w:val="26"/>
      <w:lang w:val="en-US" w:eastAsia="de-DE"/>
    </w:rPr>
  </w:style>
  <w:style w:type="character" w:customStyle="1" w:styleId="3Char">
    <w:name w:val="标题 3 Char"/>
    <w:basedOn w:val="a0"/>
    <w:link w:val="3"/>
    <w:uiPriority w:val="9"/>
    <w:rsid w:val="00F917F5"/>
    <w:rPr>
      <w:rFonts w:asciiTheme="majorHAnsi" w:eastAsiaTheme="majorEastAsia" w:hAnsiTheme="majorHAnsi" w:cstheme="majorBidi"/>
      <w:b/>
      <w:bCs/>
      <w:color w:val="4F81BD" w:themeColor="accent1"/>
      <w:sz w:val="20"/>
      <w:szCs w:val="20"/>
      <w:lang w:val="en-US" w:eastAsia="de-DE"/>
    </w:rPr>
  </w:style>
  <w:style w:type="character" w:styleId="a7">
    <w:name w:val="Hyperlink"/>
    <w:basedOn w:val="a0"/>
    <w:uiPriority w:val="99"/>
    <w:unhideWhenUsed/>
    <w:rsid w:val="00F917F5"/>
    <w:rPr>
      <w:color w:val="0000FF" w:themeColor="hyperlink"/>
      <w:u w:val="single"/>
    </w:rPr>
  </w:style>
  <w:style w:type="character" w:styleId="a8">
    <w:name w:val="Strong"/>
    <w:basedOn w:val="a0"/>
    <w:uiPriority w:val="22"/>
    <w:qFormat/>
    <w:rsid w:val="00F917F5"/>
    <w:rPr>
      <w:b/>
      <w:bCs/>
    </w:rPr>
  </w:style>
  <w:style w:type="paragraph" w:styleId="a9">
    <w:name w:val="header"/>
    <w:basedOn w:val="a"/>
    <w:link w:val="Char1"/>
    <w:rsid w:val="00F917F5"/>
    <w:pPr>
      <w:tabs>
        <w:tab w:val="center" w:pos="4536"/>
        <w:tab w:val="right" w:pos="9072"/>
      </w:tabs>
      <w:spacing w:after="0"/>
    </w:pPr>
    <w:rPr>
      <w:rFonts w:ascii="Times New Roman" w:eastAsia="Batang" w:hAnsi="Times New Roman" w:cs="Times New Roman"/>
      <w:sz w:val="20"/>
      <w:szCs w:val="20"/>
      <w:lang w:eastAsia="de-DE"/>
    </w:rPr>
  </w:style>
  <w:style w:type="character" w:customStyle="1" w:styleId="Char1">
    <w:name w:val="页眉 Char"/>
    <w:basedOn w:val="a0"/>
    <w:link w:val="a9"/>
    <w:rsid w:val="00F917F5"/>
    <w:rPr>
      <w:rFonts w:ascii="Times New Roman" w:eastAsia="Batang" w:hAnsi="Times New Roman" w:cs="Times New Roman"/>
      <w:sz w:val="20"/>
      <w:szCs w:val="20"/>
      <w:lang w:val="en-US" w:eastAsia="de-DE"/>
    </w:rPr>
  </w:style>
  <w:style w:type="paragraph" w:styleId="aa">
    <w:name w:val="footer"/>
    <w:basedOn w:val="a"/>
    <w:link w:val="Char2"/>
    <w:uiPriority w:val="99"/>
    <w:unhideWhenUsed/>
    <w:rsid w:val="00F917F5"/>
    <w:pPr>
      <w:tabs>
        <w:tab w:val="center" w:pos="4536"/>
        <w:tab w:val="right" w:pos="9072"/>
      </w:tabs>
      <w:spacing w:after="0"/>
    </w:pPr>
    <w:rPr>
      <w:rFonts w:eastAsiaTheme="minorEastAsia"/>
      <w:lang w:eastAsia="ja-JP"/>
    </w:rPr>
  </w:style>
  <w:style w:type="character" w:customStyle="1" w:styleId="Char2">
    <w:name w:val="页脚 Char"/>
    <w:basedOn w:val="a0"/>
    <w:link w:val="aa"/>
    <w:uiPriority w:val="99"/>
    <w:rsid w:val="00F917F5"/>
    <w:rPr>
      <w:rFonts w:eastAsiaTheme="minorEastAsia"/>
      <w:lang w:val="en-US" w:eastAsia="ja-JP"/>
    </w:rPr>
  </w:style>
  <w:style w:type="paragraph" w:styleId="ab">
    <w:name w:val="Body Text"/>
    <w:basedOn w:val="a"/>
    <w:link w:val="Char3"/>
    <w:rsid w:val="00F917F5"/>
    <w:pPr>
      <w:spacing w:after="0"/>
    </w:pPr>
    <w:rPr>
      <w:rFonts w:ascii="Times New Roman" w:eastAsia="Batang" w:hAnsi="Times New Roman" w:cs="Times New Roman"/>
      <w:b/>
      <w:bCs/>
      <w:sz w:val="28"/>
      <w:szCs w:val="28"/>
      <w:lang w:eastAsia="de-DE"/>
    </w:rPr>
  </w:style>
  <w:style w:type="character" w:customStyle="1" w:styleId="Char3">
    <w:name w:val="正文文本 Char"/>
    <w:basedOn w:val="a0"/>
    <w:link w:val="ab"/>
    <w:rsid w:val="00F917F5"/>
    <w:rPr>
      <w:rFonts w:ascii="Times New Roman" w:eastAsia="Batang" w:hAnsi="Times New Roman" w:cs="Times New Roman"/>
      <w:b/>
      <w:bCs/>
      <w:sz w:val="28"/>
      <w:szCs w:val="28"/>
      <w:lang w:val="en-US" w:eastAsia="de-DE"/>
    </w:rPr>
  </w:style>
  <w:style w:type="paragraph" w:styleId="20">
    <w:name w:val="Body Text 2"/>
    <w:basedOn w:val="a"/>
    <w:link w:val="2Char0"/>
    <w:uiPriority w:val="99"/>
    <w:unhideWhenUsed/>
    <w:rsid w:val="00F917F5"/>
    <w:pPr>
      <w:spacing w:after="120" w:line="480" w:lineRule="auto"/>
    </w:pPr>
    <w:rPr>
      <w:rFonts w:ascii="Times New Roman" w:eastAsia="Batang" w:hAnsi="Times New Roman" w:cs="Times New Roman"/>
      <w:sz w:val="20"/>
      <w:szCs w:val="20"/>
      <w:lang w:eastAsia="de-DE"/>
    </w:rPr>
  </w:style>
  <w:style w:type="character" w:customStyle="1" w:styleId="2Char0">
    <w:name w:val="正文文本 2 Char"/>
    <w:basedOn w:val="a0"/>
    <w:link w:val="20"/>
    <w:uiPriority w:val="99"/>
    <w:rsid w:val="00F917F5"/>
    <w:rPr>
      <w:rFonts w:ascii="Times New Roman" w:eastAsia="Batang" w:hAnsi="Times New Roman" w:cs="Times New Roman"/>
      <w:sz w:val="20"/>
      <w:szCs w:val="20"/>
      <w:lang w:val="en-US" w:eastAsia="de-DE"/>
    </w:rPr>
  </w:style>
  <w:style w:type="character" w:styleId="ac">
    <w:name w:val="page number"/>
    <w:basedOn w:val="a0"/>
    <w:uiPriority w:val="99"/>
    <w:unhideWhenUsed/>
    <w:rsid w:val="00F917F5"/>
  </w:style>
  <w:style w:type="character" w:customStyle="1" w:styleId="st">
    <w:name w:val="st"/>
    <w:basedOn w:val="a0"/>
    <w:rsid w:val="00F917F5"/>
  </w:style>
  <w:style w:type="paragraph" w:styleId="10">
    <w:name w:val="index 1"/>
    <w:basedOn w:val="a"/>
    <w:next w:val="a"/>
    <w:autoRedefine/>
    <w:uiPriority w:val="99"/>
    <w:unhideWhenUsed/>
    <w:rsid w:val="00F917F5"/>
    <w:pPr>
      <w:spacing w:after="0"/>
      <w:ind w:left="200" w:hanging="200"/>
    </w:pPr>
    <w:rPr>
      <w:rFonts w:ascii="Times New Roman" w:eastAsia="Batang" w:hAnsi="Times New Roman" w:cs="Times New Roman"/>
      <w:sz w:val="20"/>
      <w:szCs w:val="20"/>
      <w:lang w:eastAsia="de-DE"/>
    </w:rPr>
  </w:style>
  <w:style w:type="paragraph" w:styleId="21">
    <w:name w:val="index 2"/>
    <w:basedOn w:val="a"/>
    <w:next w:val="a"/>
    <w:autoRedefine/>
    <w:uiPriority w:val="99"/>
    <w:unhideWhenUsed/>
    <w:rsid w:val="00F917F5"/>
    <w:pPr>
      <w:spacing w:after="0"/>
      <w:ind w:left="400" w:hanging="200"/>
    </w:pPr>
    <w:rPr>
      <w:rFonts w:ascii="Times New Roman" w:eastAsia="Batang" w:hAnsi="Times New Roman" w:cs="Times New Roman"/>
      <w:sz w:val="20"/>
      <w:szCs w:val="20"/>
      <w:lang w:eastAsia="de-DE"/>
    </w:rPr>
  </w:style>
  <w:style w:type="paragraph" w:styleId="30">
    <w:name w:val="index 3"/>
    <w:basedOn w:val="a"/>
    <w:next w:val="a"/>
    <w:autoRedefine/>
    <w:uiPriority w:val="99"/>
    <w:unhideWhenUsed/>
    <w:rsid w:val="00F917F5"/>
    <w:pPr>
      <w:spacing w:after="0"/>
      <w:ind w:left="600" w:hanging="200"/>
    </w:pPr>
    <w:rPr>
      <w:rFonts w:ascii="Times New Roman" w:eastAsia="Batang" w:hAnsi="Times New Roman" w:cs="Times New Roman"/>
      <w:sz w:val="20"/>
      <w:szCs w:val="20"/>
      <w:lang w:eastAsia="de-DE"/>
    </w:rPr>
  </w:style>
  <w:style w:type="paragraph" w:styleId="4">
    <w:name w:val="index 4"/>
    <w:basedOn w:val="a"/>
    <w:next w:val="a"/>
    <w:autoRedefine/>
    <w:uiPriority w:val="99"/>
    <w:unhideWhenUsed/>
    <w:rsid w:val="00F917F5"/>
    <w:pPr>
      <w:spacing w:after="0"/>
      <w:ind w:left="800" w:hanging="200"/>
    </w:pPr>
    <w:rPr>
      <w:rFonts w:ascii="Times New Roman" w:eastAsia="Batang" w:hAnsi="Times New Roman" w:cs="Times New Roman"/>
      <w:sz w:val="20"/>
      <w:szCs w:val="20"/>
      <w:lang w:eastAsia="de-DE"/>
    </w:rPr>
  </w:style>
  <w:style w:type="paragraph" w:styleId="5">
    <w:name w:val="index 5"/>
    <w:basedOn w:val="a"/>
    <w:next w:val="a"/>
    <w:autoRedefine/>
    <w:uiPriority w:val="99"/>
    <w:unhideWhenUsed/>
    <w:rsid w:val="00F917F5"/>
    <w:pPr>
      <w:spacing w:after="0"/>
      <w:ind w:left="1000" w:hanging="200"/>
    </w:pPr>
    <w:rPr>
      <w:rFonts w:ascii="Times New Roman" w:eastAsia="Batang" w:hAnsi="Times New Roman" w:cs="Times New Roman"/>
      <w:sz w:val="20"/>
      <w:szCs w:val="20"/>
      <w:lang w:eastAsia="de-DE"/>
    </w:rPr>
  </w:style>
  <w:style w:type="paragraph" w:styleId="6">
    <w:name w:val="index 6"/>
    <w:basedOn w:val="a"/>
    <w:next w:val="a"/>
    <w:autoRedefine/>
    <w:uiPriority w:val="99"/>
    <w:unhideWhenUsed/>
    <w:rsid w:val="00F917F5"/>
    <w:pPr>
      <w:spacing w:after="0"/>
      <w:ind w:left="1200" w:hanging="200"/>
    </w:pPr>
    <w:rPr>
      <w:rFonts w:ascii="Times New Roman" w:eastAsia="Batang" w:hAnsi="Times New Roman" w:cs="Times New Roman"/>
      <w:sz w:val="20"/>
      <w:szCs w:val="20"/>
      <w:lang w:eastAsia="de-DE"/>
    </w:rPr>
  </w:style>
  <w:style w:type="paragraph" w:styleId="7">
    <w:name w:val="index 7"/>
    <w:basedOn w:val="a"/>
    <w:next w:val="a"/>
    <w:autoRedefine/>
    <w:uiPriority w:val="99"/>
    <w:unhideWhenUsed/>
    <w:rsid w:val="00F917F5"/>
    <w:pPr>
      <w:spacing w:after="0"/>
      <w:ind w:left="1400" w:hanging="200"/>
    </w:pPr>
    <w:rPr>
      <w:rFonts w:ascii="Times New Roman" w:eastAsia="Batang" w:hAnsi="Times New Roman" w:cs="Times New Roman"/>
      <w:sz w:val="20"/>
      <w:szCs w:val="20"/>
      <w:lang w:eastAsia="de-DE"/>
    </w:rPr>
  </w:style>
  <w:style w:type="paragraph" w:styleId="8">
    <w:name w:val="index 8"/>
    <w:basedOn w:val="a"/>
    <w:next w:val="a"/>
    <w:autoRedefine/>
    <w:uiPriority w:val="99"/>
    <w:unhideWhenUsed/>
    <w:rsid w:val="00F917F5"/>
    <w:pPr>
      <w:spacing w:after="0"/>
      <w:ind w:left="1600" w:hanging="200"/>
    </w:pPr>
    <w:rPr>
      <w:rFonts w:ascii="Times New Roman" w:eastAsia="Batang" w:hAnsi="Times New Roman" w:cs="Times New Roman"/>
      <w:sz w:val="20"/>
      <w:szCs w:val="20"/>
      <w:lang w:eastAsia="de-DE"/>
    </w:rPr>
  </w:style>
  <w:style w:type="paragraph" w:styleId="9">
    <w:name w:val="index 9"/>
    <w:basedOn w:val="a"/>
    <w:next w:val="a"/>
    <w:autoRedefine/>
    <w:uiPriority w:val="99"/>
    <w:unhideWhenUsed/>
    <w:rsid w:val="00F917F5"/>
    <w:pPr>
      <w:spacing w:after="0"/>
      <w:ind w:left="1800" w:hanging="200"/>
    </w:pPr>
    <w:rPr>
      <w:rFonts w:ascii="Times New Roman" w:eastAsia="Batang" w:hAnsi="Times New Roman" w:cs="Times New Roman"/>
      <w:sz w:val="20"/>
      <w:szCs w:val="20"/>
      <w:lang w:eastAsia="de-DE"/>
    </w:rPr>
  </w:style>
  <w:style w:type="paragraph" w:styleId="ad">
    <w:name w:val="index heading"/>
    <w:basedOn w:val="a"/>
    <w:next w:val="10"/>
    <w:uiPriority w:val="99"/>
    <w:unhideWhenUsed/>
    <w:rsid w:val="00F917F5"/>
    <w:pPr>
      <w:spacing w:after="0"/>
    </w:pPr>
    <w:rPr>
      <w:rFonts w:ascii="Times New Roman" w:eastAsia="Batang" w:hAnsi="Times New Roman" w:cs="Times New Roman"/>
      <w:sz w:val="20"/>
      <w:szCs w:val="20"/>
      <w:lang w:eastAsia="de-DE"/>
    </w:rPr>
  </w:style>
  <w:style w:type="character" w:styleId="ae">
    <w:name w:val="Emphasis"/>
    <w:basedOn w:val="a0"/>
    <w:uiPriority w:val="20"/>
    <w:qFormat/>
    <w:rsid w:val="00F917F5"/>
    <w:rPr>
      <w:i/>
      <w:iCs/>
    </w:rPr>
  </w:style>
  <w:style w:type="paragraph" w:styleId="af">
    <w:name w:val="List Paragraph"/>
    <w:basedOn w:val="a"/>
    <w:uiPriority w:val="34"/>
    <w:qFormat/>
    <w:rsid w:val="00F917F5"/>
    <w:pPr>
      <w:spacing w:after="0"/>
      <w:ind w:left="720"/>
      <w:contextualSpacing/>
    </w:pPr>
    <w:rPr>
      <w:rFonts w:ascii="Times New Roman" w:eastAsia="Batang" w:hAnsi="Times New Roman" w:cs="Times New Roman"/>
      <w:sz w:val="20"/>
      <w:szCs w:val="20"/>
      <w:lang w:eastAsia="de-DE"/>
    </w:rPr>
  </w:style>
  <w:style w:type="character" w:customStyle="1" w:styleId="Char">
    <w:name w:val="批注框文本 Char"/>
    <w:basedOn w:val="a0"/>
    <w:link w:val="a3"/>
    <w:uiPriority w:val="99"/>
    <w:rsid w:val="00F917F5"/>
    <w:rPr>
      <w:rFonts w:ascii="Lucida Grande" w:eastAsia="Batang" w:hAnsi="Lucida Grande" w:cs="Lucida Grande"/>
      <w:sz w:val="18"/>
      <w:szCs w:val="18"/>
      <w:lang w:val="en-US" w:eastAsia="de-DE"/>
    </w:rPr>
  </w:style>
  <w:style w:type="character" w:styleId="af0">
    <w:name w:val="Placeholder Text"/>
    <w:basedOn w:val="a0"/>
    <w:uiPriority w:val="99"/>
    <w:rsid w:val="00F917F5"/>
    <w:rPr>
      <w:color w:val="808080"/>
    </w:rPr>
  </w:style>
  <w:style w:type="character" w:customStyle="1" w:styleId="apple-converted-space">
    <w:name w:val="apple-converted-space"/>
    <w:uiPriority w:val="99"/>
    <w:rsid w:val="00F917F5"/>
    <w:rPr>
      <w:rFonts w:cs="Times New Roman"/>
    </w:rPr>
  </w:style>
  <w:style w:type="character" w:customStyle="1" w:styleId="highlight">
    <w:name w:val="highlight"/>
    <w:rsid w:val="00F917F5"/>
    <w:rPr>
      <w:rFonts w:cs="Times New Roman"/>
    </w:rPr>
  </w:style>
  <w:style w:type="table" w:styleId="af1">
    <w:name w:val="Table Grid"/>
    <w:basedOn w:val="a1"/>
    <w:uiPriority w:val="59"/>
    <w:rsid w:val="00F917F5"/>
    <w:pPr>
      <w:spacing w:after="0"/>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rsid w:val="00F917F5"/>
    <w:pPr>
      <w:spacing w:after="0"/>
    </w:pPr>
    <w:rPr>
      <w:rFonts w:ascii="Times New Roman" w:eastAsia="Batang" w:hAnsi="Times New Roman" w:cs="Times New Roman"/>
      <w:sz w:val="20"/>
      <w:szCs w:val="20"/>
      <w:lang w:val="en-US" w:eastAsia="de-DE"/>
    </w:rPr>
  </w:style>
  <w:style w:type="paragraph" w:styleId="af3">
    <w:name w:val="annotation text"/>
    <w:basedOn w:val="a"/>
    <w:link w:val="Char4"/>
    <w:uiPriority w:val="99"/>
    <w:rsid w:val="00F917F5"/>
    <w:pPr>
      <w:spacing w:after="0"/>
    </w:pPr>
    <w:rPr>
      <w:rFonts w:ascii="Times New Roman" w:eastAsia="Batang" w:hAnsi="Times New Roman" w:cs="Times New Roman"/>
      <w:sz w:val="20"/>
      <w:szCs w:val="20"/>
      <w:lang w:eastAsia="de-DE"/>
    </w:rPr>
  </w:style>
  <w:style w:type="character" w:customStyle="1" w:styleId="Char4">
    <w:name w:val="批注文字 Char"/>
    <w:basedOn w:val="a0"/>
    <w:link w:val="af3"/>
    <w:uiPriority w:val="99"/>
    <w:rsid w:val="00F917F5"/>
    <w:rPr>
      <w:rFonts w:ascii="Times New Roman" w:eastAsia="Batang" w:hAnsi="Times New Roman" w:cs="Times New Roman"/>
      <w:sz w:val="20"/>
      <w:szCs w:val="20"/>
      <w:lang w:val="en-US" w:eastAsia="de-DE"/>
    </w:rPr>
  </w:style>
  <w:style w:type="paragraph" w:customStyle="1" w:styleId="Standart1">
    <w:name w:val="Standart 1"/>
    <w:basedOn w:val="a"/>
    <w:autoRedefine/>
    <w:qFormat/>
    <w:rsid w:val="00333FE6"/>
    <w:pPr>
      <w:spacing w:after="0"/>
    </w:pPr>
    <w:rPr>
      <w:rFonts w:eastAsiaTheme="minorEastAsia"/>
      <w:lang w:eastAsia="de-DE"/>
    </w:rPr>
  </w:style>
  <w:style w:type="paragraph" w:customStyle="1" w:styleId="StandardTitle">
    <w:name w:val="Standard Title"/>
    <w:autoRedefine/>
    <w:qFormat/>
    <w:rsid w:val="00557936"/>
    <w:pPr>
      <w:spacing w:after="0" w:line="360" w:lineRule="auto"/>
      <w:jc w:val="both"/>
    </w:pPr>
    <w:rPr>
      <w:rFonts w:ascii="Book Antiqua" w:eastAsiaTheme="minorEastAsia" w:hAnsi="Book Antiqua"/>
      <w:b/>
      <w:noProof/>
      <w:lang w:val="en-US" w:eastAsia="de-DE"/>
    </w:rPr>
  </w:style>
  <w:style w:type="character" w:styleId="af4">
    <w:name w:val="annotation reference"/>
    <w:basedOn w:val="a0"/>
    <w:uiPriority w:val="99"/>
    <w:unhideWhenUsed/>
    <w:rsid w:val="00CC6DA2"/>
    <w:rPr>
      <w:sz w:val="18"/>
      <w:szCs w:val="18"/>
    </w:rPr>
  </w:style>
  <w:style w:type="paragraph" w:styleId="af5">
    <w:name w:val="annotation subject"/>
    <w:basedOn w:val="af3"/>
    <w:next w:val="af3"/>
    <w:link w:val="Char5"/>
    <w:rsid w:val="0034143F"/>
    <w:pPr>
      <w:spacing w:after="200"/>
    </w:pPr>
    <w:rPr>
      <w:rFonts w:asciiTheme="minorHAnsi" w:eastAsiaTheme="minorHAnsi" w:hAnsiTheme="minorHAnsi" w:cstheme="minorBidi"/>
      <w:b/>
      <w:bCs/>
      <w:lang w:val="en-GB" w:eastAsia="en-US"/>
    </w:rPr>
  </w:style>
  <w:style w:type="character" w:customStyle="1" w:styleId="Char5">
    <w:name w:val="批注主题 Char"/>
    <w:basedOn w:val="Char4"/>
    <w:link w:val="af5"/>
    <w:rsid w:val="0034143F"/>
    <w:rPr>
      <w:rFonts w:ascii="Times New Roman" w:eastAsia="Batang" w:hAnsi="Times New Roman" w:cs="Times New Roman"/>
      <w:b/>
      <w:bCs/>
      <w:noProof/>
      <w:sz w:val="20"/>
      <w:szCs w:val="20"/>
      <w:lang w:val="en-GB" w:eastAsia="de-DE"/>
    </w:rPr>
  </w:style>
  <w:style w:type="paragraph" w:customStyle="1" w:styleId="Standa3">
    <w:name w:val="Standa3"/>
    <w:rsid w:val="00165C51"/>
    <w:pPr>
      <w:spacing w:after="0"/>
    </w:pPr>
    <w:rPr>
      <w:rFonts w:ascii="Times New Roman" w:eastAsia="Times New Roman" w:hAnsi="Times New Roman" w:cs="Times New Roman"/>
      <w:lang w:val="en-GB" w:eastAsia="de-DE" w:bidi="de-DE"/>
    </w:rPr>
  </w:style>
  <w:style w:type="paragraph" w:styleId="af6">
    <w:name w:val="Document Map"/>
    <w:basedOn w:val="a"/>
    <w:link w:val="Char6"/>
    <w:rsid w:val="0042028A"/>
    <w:pPr>
      <w:spacing w:after="0" w:line="240" w:lineRule="auto"/>
    </w:pPr>
    <w:rPr>
      <w:rFonts w:ascii="Lucida Grande" w:hAnsi="Lucida Grande" w:cs="Lucida Grande"/>
    </w:rPr>
  </w:style>
  <w:style w:type="character" w:customStyle="1" w:styleId="Char6">
    <w:name w:val="文档结构图 Char"/>
    <w:basedOn w:val="a0"/>
    <w:link w:val="af6"/>
    <w:rsid w:val="0042028A"/>
    <w:rPr>
      <w:rFonts w:ascii="Lucida Grande" w:hAnsi="Lucida Grande" w:cs="Lucida Grande"/>
      <w:noProof/>
      <w:lang w:val="en-GB"/>
    </w:rPr>
  </w:style>
  <w:style w:type="paragraph" w:customStyle="1" w:styleId="Authors">
    <w:name w:val="Authors"/>
    <w:basedOn w:val="a"/>
    <w:qFormat/>
    <w:rsid w:val="00BC1CA6"/>
    <w:pPr>
      <w:tabs>
        <w:tab w:val="left" w:pos="1701"/>
      </w:tabs>
      <w:spacing w:after="0"/>
      <w:ind w:left="1700" w:hanging="1700"/>
    </w:pPr>
  </w:style>
  <w:style w:type="paragraph" w:customStyle="1" w:styleId="TitelUnterkapitel">
    <w:name w:val="Titel Unterkapitel"/>
    <w:basedOn w:val="a"/>
    <w:qFormat/>
    <w:rsid w:val="00E04DB2"/>
    <w:pPr>
      <w:spacing w:after="0"/>
    </w:pPr>
    <w:rPr>
      <w:i/>
      <w:iCs/>
    </w:rPr>
  </w:style>
  <w:style w:type="paragraph" w:customStyle="1" w:styleId="StandardTitle2">
    <w:name w:val="Standard Title 2"/>
    <w:basedOn w:val="Standart1"/>
    <w:qFormat/>
    <w:rsid w:val="00D7476F"/>
    <w:rPr>
      <w:rFonts w:ascii="Times New Roman" w:hAnsi="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lsdException w:name="annotation text" w:uiPriority="99"/>
    <w:lsdException w:name="annotation reference" w:uiPriority="99"/>
    <w:lsdException w:name="Table Grid" w:uiPriority="59"/>
    <w:lsdException w:name="List Paragraph" w:uiPriority="34" w:qFormat="1"/>
  </w:latentStyles>
  <w:style w:type="paragraph" w:default="1" w:styleId="a">
    <w:name w:val="Normal"/>
    <w:qFormat/>
    <w:rsid w:val="006F2C3B"/>
    <w:pPr>
      <w:spacing w:line="360" w:lineRule="auto"/>
    </w:pPr>
    <w:rPr>
      <w:rFonts w:ascii="Book Antiqua" w:hAnsi="Book Antiqua"/>
      <w:noProof/>
      <w:lang w:val="en-US"/>
    </w:rPr>
  </w:style>
  <w:style w:type="paragraph" w:styleId="1">
    <w:name w:val="heading 1"/>
    <w:basedOn w:val="a"/>
    <w:next w:val="a"/>
    <w:link w:val="1Char"/>
    <w:qFormat/>
    <w:rsid w:val="00BC1CA6"/>
    <w:pPr>
      <w:keepNext/>
      <w:spacing w:after="0"/>
      <w:outlineLvl w:val="0"/>
    </w:pPr>
    <w:rPr>
      <w:rFonts w:eastAsia="Batang" w:cs="Times New Roman"/>
      <w:b/>
      <w:bCs/>
      <w:lang w:eastAsia="de-DE"/>
    </w:rPr>
  </w:style>
  <w:style w:type="paragraph" w:styleId="2">
    <w:name w:val="heading 2"/>
    <w:basedOn w:val="a"/>
    <w:next w:val="a"/>
    <w:link w:val="2Char"/>
    <w:uiPriority w:val="9"/>
    <w:unhideWhenUsed/>
    <w:qFormat/>
    <w:rsid w:val="00F917F5"/>
    <w:pPr>
      <w:keepNext/>
      <w:keepLines/>
      <w:spacing w:before="200" w:after="0"/>
      <w:outlineLvl w:val="1"/>
    </w:pPr>
    <w:rPr>
      <w:rFonts w:asciiTheme="majorHAnsi" w:eastAsiaTheme="majorEastAsia" w:hAnsiTheme="majorHAnsi" w:cstheme="majorBidi"/>
      <w:b/>
      <w:bCs/>
      <w:color w:val="4F81BD" w:themeColor="accent1"/>
      <w:sz w:val="26"/>
      <w:szCs w:val="26"/>
      <w:lang w:eastAsia="de-DE"/>
    </w:rPr>
  </w:style>
  <w:style w:type="paragraph" w:styleId="3">
    <w:name w:val="heading 3"/>
    <w:basedOn w:val="a"/>
    <w:next w:val="a"/>
    <w:link w:val="3Char"/>
    <w:uiPriority w:val="9"/>
    <w:unhideWhenUsed/>
    <w:qFormat/>
    <w:rsid w:val="00F917F5"/>
    <w:pPr>
      <w:keepNext/>
      <w:keepLines/>
      <w:spacing w:before="200" w:after="0"/>
      <w:outlineLvl w:val="2"/>
    </w:pPr>
    <w:rPr>
      <w:rFonts w:asciiTheme="majorHAnsi" w:eastAsiaTheme="majorEastAsia" w:hAnsiTheme="majorHAnsi" w:cstheme="majorBidi"/>
      <w:b/>
      <w:bCs/>
      <w:color w:val="4F81BD" w:themeColor="accent1"/>
      <w:sz w:val="2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F917F5"/>
    <w:pPr>
      <w:spacing w:after="0"/>
    </w:pPr>
    <w:rPr>
      <w:rFonts w:ascii="Lucida Grande" w:eastAsia="Batang" w:hAnsi="Lucida Grande" w:cs="Lucida Grande"/>
      <w:sz w:val="18"/>
      <w:szCs w:val="18"/>
      <w:lang w:eastAsia="de-DE"/>
    </w:rPr>
  </w:style>
  <w:style w:type="character" w:customStyle="1" w:styleId="BalloonTextChar">
    <w:name w:val="Balloon Text Char"/>
    <w:basedOn w:val="a0"/>
    <w:rsid w:val="00D20810"/>
    <w:rPr>
      <w:rFonts w:ascii="Lucida Grande" w:hAnsi="Lucida Grande"/>
      <w:sz w:val="18"/>
      <w:szCs w:val="18"/>
    </w:rPr>
  </w:style>
  <w:style w:type="paragraph" w:customStyle="1" w:styleId="Standa1">
    <w:name w:val="Standa1"/>
    <w:rsid w:val="00591BF6"/>
    <w:pPr>
      <w:spacing w:after="0"/>
    </w:pPr>
    <w:rPr>
      <w:rFonts w:ascii="Times" w:eastAsia="Times New Roman" w:hAnsi="Times" w:cs="Times"/>
      <w:lang w:val="en-US" w:eastAsia="de-DE" w:bidi="de-DE"/>
    </w:rPr>
  </w:style>
  <w:style w:type="paragraph" w:styleId="a4">
    <w:name w:val="Block Text"/>
    <w:basedOn w:val="Standa1"/>
    <w:rsid w:val="00591BF6"/>
    <w:pPr>
      <w:tabs>
        <w:tab w:val="left" w:pos="1701"/>
      </w:tabs>
      <w:spacing w:line="480" w:lineRule="auto"/>
      <w:ind w:left="2552" w:right="11" w:hanging="2552"/>
      <w:jc w:val="both"/>
    </w:pPr>
    <w:rPr>
      <w:lang w:val="en-GB"/>
    </w:rPr>
  </w:style>
  <w:style w:type="paragraph" w:styleId="a5">
    <w:name w:val="footnote text"/>
    <w:basedOn w:val="a"/>
    <w:link w:val="Char0"/>
    <w:uiPriority w:val="99"/>
    <w:semiHidden/>
    <w:unhideWhenUsed/>
    <w:rsid w:val="00591BF6"/>
    <w:pPr>
      <w:spacing w:after="0"/>
    </w:pPr>
  </w:style>
  <w:style w:type="character" w:customStyle="1" w:styleId="Char0">
    <w:name w:val="脚注文本 Char"/>
    <w:basedOn w:val="a0"/>
    <w:link w:val="a5"/>
    <w:uiPriority w:val="99"/>
    <w:semiHidden/>
    <w:rsid w:val="00591BF6"/>
  </w:style>
  <w:style w:type="character" w:styleId="a6">
    <w:name w:val="footnote reference"/>
    <w:basedOn w:val="a0"/>
    <w:uiPriority w:val="99"/>
    <w:semiHidden/>
    <w:unhideWhenUsed/>
    <w:rsid w:val="00591BF6"/>
    <w:rPr>
      <w:vertAlign w:val="superscript"/>
    </w:rPr>
  </w:style>
  <w:style w:type="paragraph" w:customStyle="1" w:styleId="Textkrpe">
    <w:name w:val="Textk_rpe"/>
    <w:basedOn w:val="Standa1"/>
    <w:uiPriority w:val="99"/>
    <w:rsid w:val="00591BF6"/>
    <w:pPr>
      <w:pBdr>
        <w:top w:val="single" w:sz="2" w:space="6" w:color="auto"/>
        <w:left w:val="single" w:sz="2" w:space="4" w:color="auto"/>
        <w:bottom w:val="single" w:sz="2" w:space="8" w:color="auto"/>
        <w:right w:val="single" w:sz="2" w:space="4" w:color="auto"/>
      </w:pBdr>
      <w:shd w:val="clear" w:color="auto" w:fill="000080"/>
      <w:ind w:right="191"/>
      <w:jc w:val="center"/>
    </w:pPr>
    <w:rPr>
      <w:rFonts w:ascii="Helvetica" w:hAnsi="Helvetica" w:cs="Helvetica"/>
      <w:b/>
      <w:bCs/>
      <w:sz w:val="36"/>
      <w:szCs w:val="36"/>
      <w:lang w:val="de-DE" w:bidi="ar-SA"/>
    </w:rPr>
  </w:style>
  <w:style w:type="paragraph" w:customStyle="1" w:styleId="Standa">
    <w:name w:val="Standa"/>
    <w:rsid w:val="00591BF6"/>
    <w:pPr>
      <w:spacing w:after="0"/>
    </w:pPr>
    <w:rPr>
      <w:rFonts w:ascii="Times New Roman" w:eastAsia="Times New Roman" w:hAnsi="Times New Roman" w:cs="Times New Roman"/>
      <w:lang w:eastAsia="de-DE" w:bidi="de-DE"/>
    </w:rPr>
  </w:style>
  <w:style w:type="character" w:customStyle="1" w:styleId="1Char">
    <w:name w:val="标题 1 Char"/>
    <w:basedOn w:val="a0"/>
    <w:link w:val="1"/>
    <w:rsid w:val="00BC1CA6"/>
    <w:rPr>
      <w:rFonts w:ascii="Book Antiqua" w:eastAsia="Batang" w:hAnsi="Book Antiqua" w:cs="Times New Roman"/>
      <w:b/>
      <w:bCs/>
      <w:noProof/>
      <w:lang w:val="en-US" w:eastAsia="de-DE"/>
    </w:rPr>
  </w:style>
  <w:style w:type="character" w:customStyle="1" w:styleId="2Char">
    <w:name w:val="标题 2 Char"/>
    <w:basedOn w:val="a0"/>
    <w:link w:val="2"/>
    <w:uiPriority w:val="9"/>
    <w:rsid w:val="00F917F5"/>
    <w:rPr>
      <w:rFonts w:asciiTheme="majorHAnsi" w:eastAsiaTheme="majorEastAsia" w:hAnsiTheme="majorHAnsi" w:cstheme="majorBidi"/>
      <w:b/>
      <w:bCs/>
      <w:color w:val="4F81BD" w:themeColor="accent1"/>
      <w:sz w:val="26"/>
      <w:szCs w:val="26"/>
      <w:lang w:val="en-US" w:eastAsia="de-DE"/>
    </w:rPr>
  </w:style>
  <w:style w:type="character" w:customStyle="1" w:styleId="3Char">
    <w:name w:val="标题 3 Char"/>
    <w:basedOn w:val="a0"/>
    <w:link w:val="3"/>
    <w:uiPriority w:val="9"/>
    <w:rsid w:val="00F917F5"/>
    <w:rPr>
      <w:rFonts w:asciiTheme="majorHAnsi" w:eastAsiaTheme="majorEastAsia" w:hAnsiTheme="majorHAnsi" w:cstheme="majorBidi"/>
      <w:b/>
      <w:bCs/>
      <w:color w:val="4F81BD" w:themeColor="accent1"/>
      <w:sz w:val="20"/>
      <w:szCs w:val="20"/>
      <w:lang w:val="en-US" w:eastAsia="de-DE"/>
    </w:rPr>
  </w:style>
  <w:style w:type="character" w:styleId="a7">
    <w:name w:val="Hyperlink"/>
    <w:basedOn w:val="a0"/>
    <w:uiPriority w:val="99"/>
    <w:unhideWhenUsed/>
    <w:rsid w:val="00F917F5"/>
    <w:rPr>
      <w:color w:val="0000FF" w:themeColor="hyperlink"/>
      <w:u w:val="single"/>
    </w:rPr>
  </w:style>
  <w:style w:type="character" w:styleId="a8">
    <w:name w:val="Strong"/>
    <w:basedOn w:val="a0"/>
    <w:uiPriority w:val="22"/>
    <w:qFormat/>
    <w:rsid w:val="00F917F5"/>
    <w:rPr>
      <w:b/>
      <w:bCs/>
    </w:rPr>
  </w:style>
  <w:style w:type="paragraph" w:styleId="a9">
    <w:name w:val="header"/>
    <w:basedOn w:val="a"/>
    <w:link w:val="Char1"/>
    <w:rsid w:val="00F917F5"/>
    <w:pPr>
      <w:tabs>
        <w:tab w:val="center" w:pos="4536"/>
        <w:tab w:val="right" w:pos="9072"/>
      </w:tabs>
      <w:spacing w:after="0"/>
    </w:pPr>
    <w:rPr>
      <w:rFonts w:ascii="Times New Roman" w:eastAsia="Batang" w:hAnsi="Times New Roman" w:cs="Times New Roman"/>
      <w:sz w:val="20"/>
      <w:szCs w:val="20"/>
      <w:lang w:eastAsia="de-DE"/>
    </w:rPr>
  </w:style>
  <w:style w:type="character" w:customStyle="1" w:styleId="Char1">
    <w:name w:val="页眉 Char"/>
    <w:basedOn w:val="a0"/>
    <w:link w:val="a9"/>
    <w:rsid w:val="00F917F5"/>
    <w:rPr>
      <w:rFonts w:ascii="Times New Roman" w:eastAsia="Batang" w:hAnsi="Times New Roman" w:cs="Times New Roman"/>
      <w:sz w:val="20"/>
      <w:szCs w:val="20"/>
      <w:lang w:val="en-US" w:eastAsia="de-DE"/>
    </w:rPr>
  </w:style>
  <w:style w:type="paragraph" w:styleId="aa">
    <w:name w:val="footer"/>
    <w:basedOn w:val="a"/>
    <w:link w:val="Char2"/>
    <w:uiPriority w:val="99"/>
    <w:unhideWhenUsed/>
    <w:rsid w:val="00F917F5"/>
    <w:pPr>
      <w:tabs>
        <w:tab w:val="center" w:pos="4536"/>
        <w:tab w:val="right" w:pos="9072"/>
      </w:tabs>
      <w:spacing w:after="0"/>
    </w:pPr>
    <w:rPr>
      <w:rFonts w:eastAsiaTheme="minorEastAsia"/>
      <w:lang w:eastAsia="ja-JP"/>
    </w:rPr>
  </w:style>
  <w:style w:type="character" w:customStyle="1" w:styleId="Char2">
    <w:name w:val="页脚 Char"/>
    <w:basedOn w:val="a0"/>
    <w:link w:val="aa"/>
    <w:uiPriority w:val="99"/>
    <w:rsid w:val="00F917F5"/>
    <w:rPr>
      <w:rFonts w:eastAsiaTheme="minorEastAsia"/>
      <w:lang w:val="en-US" w:eastAsia="ja-JP"/>
    </w:rPr>
  </w:style>
  <w:style w:type="paragraph" w:styleId="ab">
    <w:name w:val="Body Text"/>
    <w:basedOn w:val="a"/>
    <w:link w:val="Char3"/>
    <w:rsid w:val="00F917F5"/>
    <w:pPr>
      <w:spacing w:after="0"/>
    </w:pPr>
    <w:rPr>
      <w:rFonts w:ascii="Times New Roman" w:eastAsia="Batang" w:hAnsi="Times New Roman" w:cs="Times New Roman"/>
      <w:b/>
      <w:bCs/>
      <w:sz w:val="28"/>
      <w:szCs w:val="28"/>
      <w:lang w:eastAsia="de-DE"/>
    </w:rPr>
  </w:style>
  <w:style w:type="character" w:customStyle="1" w:styleId="Char3">
    <w:name w:val="正文文本 Char"/>
    <w:basedOn w:val="a0"/>
    <w:link w:val="ab"/>
    <w:rsid w:val="00F917F5"/>
    <w:rPr>
      <w:rFonts w:ascii="Times New Roman" w:eastAsia="Batang" w:hAnsi="Times New Roman" w:cs="Times New Roman"/>
      <w:b/>
      <w:bCs/>
      <w:sz w:val="28"/>
      <w:szCs w:val="28"/>
      <w:lang w:val="en-US" w:eastAsia="de-DE"/>
    </w:rPr>
  </w:style>
  <w:style w:type="paragraph" w:styleId="20">
    <w:name w:val="Body Text 2"/>
    <w:basedOn w:val="a"/>
    <w:link w:val="2Char0"/>
    <w:uiPriority w:val="99"/>
    <w:unhideWhenUsed/>
    <w:rsid w:val="00F917F5"/>
    <w:pPr>
      <w:spacing w:after="120" w:line="480" w:lineRule="auto"/>
    </w:pPr>
    <w:rPr>
      <w:rFonts w:ascii="Times New Roman" w:eastAsia="Batang" w:hAnsi="Times New Roman" w:cs="Times New Roman"/>
      <w:sz w:val="20"/>
      <w:szCs w:val="20"/>
      <w:lang w:eastAsia="de-DE"/>
    </w:rPr>
  </w:style>
  <w:style w:type="character" w:customStyle="1" w:styleId="2Char0">
    <w:name w:val="正文文本 2 Char"/>
    <w:basedOn w:val="a0"/>
    <w:link w:val="20"/>
    <w:uiPriority w:val="99"/>
    <w:rsid w:val="00F917F5"/>
    <w:rPr>
      <w:rFonts w:ascii="Times New Roman" w:eastAsia="Batang" w:hAnsi="Times New Roman" w:cs="Times New Roman"/>
      <w:sz w:val="20"/>
      <w:szCs w:val="20"/>
      <w:lang w:val="en-US" w:eastAsia="de-DE"/>
    </w:rPr>
  </w:style>
  <w:style w:type="character" w:styleId="ac">
    <w:name w:val="page number"/>
    <w:basedOn w:val="a0"/>
    <w:uiPriority w:val="99"/>
    <w:unhideWhenUsed/>
    <w:rsid w:val="00F917F5"/>
  </w:style>
  <w:style w:type="character" w:customStyle="1" w:styleId="st">
    <w:name w:val="st"/>
    <w:basedOn w:val="a0"/>
    <w:rsid w:val="00F917F5"/>
  </w:style>
  <w:style w:type="paragraph" w:styleId="10">
    <w:name w:val="index 1"/>
    <w:basedOn w:val="a"/>
    <w:next w:val="a"/>
    <w:autoRedefine/>
    <w:uiPriority w:val="99"/>
    <w:unhideWhenUsed/>
    <w:rsid w:val="00F917F5"/>
    <w:pPr>
      <w:spacing w:after="0"/>
      <w:ind w:left="200" w:hanging="200"/>
    </w:pPr>
    <w:rPr>
      <w:rFonts w:ascii="Times New Roman" w:eastAsia="Batang" w:hAnsi="Times New Roman" w:cs="Times New Roman"/>
      <w:sz w:val="20"/>
      <w:szCs w:val="20"/>
      <w:lang w:eastAsia="de-DE"/>
    </w:rPr>
  </w:style>
  <w:style w:type="paragraph" w:styleId="21">
    <w:name w:val="index 2"/>
    <w:basedOn w:val="a"/>
    <w:next w:val="a"/>
    <w:autoRedefine/>
    <w:uiPriority w:val="99"/>
    <w:unhideWhenUsed/>
    <w:rsid w:val="00F917F5"/>
    <w:pPr>
      <w:spacing w:after="0"/>
      <w:ind w:left="400" w:hanging="200"/>
    </w:pPr>
    <w:rPr>
      <w:rFonts w:ascii="Times New Roman" w:eastAsia="Batang" w:hAnsi="Times New Roman" w:cs="Times New Roman"/>
      <w:sz w:val="20"/>
      <w:szCs w:val="20"/>
      <w:lang w:eastAsia="de-DE"/>
    </w:rPr>
  </w:style>
  <w:style w:type="paragraph" w:styleId="30">
    <w:name w:val="index 3"/>
    <w:basedOn w:val="a"/>
    <w:next w:val="a"/>
    <w:autoRedefine/>
    <w:uiPriority w:val="99"/>
    <w:unhideWhenUsed/>
    <w:rsid w:val="00F917F5"/>
    <w:pPr>
      <w:spacing w:after="0"/>
      <w:ind w:left="600" w:hanging="200"/>
    </w:pPr>
    <w:rPr>
      <w:rFonts w:ascii="Times New Roman" w:eastAsia="Batang" w:hAnsi="Times New Roman" w:cs="Times New Roman"/>
      <w:sz w:val="20"/>
      <w:szCs w:val="20"/>
      <w:lang w:eastAsia="de-DE"/>
    </w:rPr>
  </w:style>
  <w:style w:type="paragraph" w:styleId="4">
    <w:name w:val="index 4"/>
    <w:basedOn w:val="a"/>
    <w:next w:val="a"/>
    <w:autoRedefine/>
    <w:uiPriority w:val="99"/>
    <w:unhideWhenUsed/>
    <w:rsid w:val="00F917F5"/>
    <w:pPr>
      <w:spacing w:after="0"/>
      <w:ind w:left="800" w:hanging="200"/>
    </w:pPr>
    <w:rPr>
      <w:rFonts w:ascii="Times New Roman" w:eastAsia="Batang" w:hAnsi="Times New Roman" w:cs="Times New Roman"/>
      <w:sz w:val="20"/>
      <w:szCs w:val="20"/>
      <w:lang w:eastAsia="de-DE"/>
    </w:rPr>
  </w:style>
  <w:style w:type="paragraph" w:styleId="5">
    <w:name w:val="index 5"/>
    <w:basedOn w:val="a"/>
    <w:next w:val="a"/>
    <w:autoRedefine/>
    <w:uiPriority w:val="99"/>
    <w:unhideWhenUsed/>
    <w:rsid w:val="00F917F5"/>
    <w:pPr>
      <w:spacing w:after="0"/>
      <w:ind w:left="1000" w:hanging="200"/>
    </w:pPr>
    <w:rPr>
      <w:rFonts w:ascii="Times New Roman" w:eastAsia="Batang" w:hAnsi="Times New Roman" w:cs="Times New Roman"/>
      <w:sz w:val="20"/>
      <w:szCs w:val="20"/>
      <w:lang w:eastAsia="de-DE"/>
    </w:rPr>
  </w:style>
  <w:style w:type="paragraph" w:styleId="6">
    <w:name w:val="index 6"/>
    <w:basedOn w:val="a"/>
    <w:next w:val="a"/>
    <w:autoRedefine/>
    <w:uiPriority w:val="99"/>
    <w:unhideWhenUsed/>
    <w:rsid w:val="00F917F5"/>
    <w:pPr>
      <w:spacing w:after="0"/>
      <w:ind w:left="1200" w:hanging="200"/>
    </w:pPr>
    <w:rPr>
      <w:rFonts w:ascii="Times New Roman" w:eastAsia="Batang" w:hAnsi="Times New Roman" w:cs="Times New Roman"/>
      <w:sz w:val="20"/>
      <w:szCs w:val="20"/>
      <w:lang w:eastAsia="de-DE"/>
    </w:rPr>
  </w:style>
  <w:style w:type="paragraph" w:styleId="7">
    <w:name w:val="index 7"/>
    <w:basedOn w:val="a"/>
    <w:next w:val="a"/>
    <w:autoRedefine/>
    <w:uiPriority w:val="99"/>
    <w:unhideWhenUsed/>
    <w:rsid w:val="00F917F5"/>
    <w:pPr>
      <w:spacing w:after="0"/>
      <w:ind w:left="1400" w:hanging="200"/>
    </w:pPr>
    <w:rPr>
      <w:rFonts w:ascii="Times New Roman" w:eastAsia="Batang" w:hAnsi="Times New Roman" w:cs="Times New Roman"/>
      <w:sz w:val="20"/>
      <w:szCs w:val="20"/>
      <w:lang w:eastAsia="de-DE"/>
    </w:rPr>
  </w:style>
  <w:style w:type="paragraph" w:styleId="8">
    <w:name w:val="index 8"/>
    <w:basedOn w:val="a"/>
    <w:next w:val="a"/>
    <w:autoRedefine/>
    <w:uiPriority w:val="99"/>
    <w:unhideWhenUsed/>
    <w:rsid w:val="00F917F5"/>
    <w:pPr>
      <w:spacing w:after="0"/>
      <w:ind w:left="1600" w:hanging="200"/>
    </w:pPr>
    <w:rPr>
      <w:rFonts w:ascii="Times New Roman" w:eastAsia="Batang" w:hAnsi="Times New Roman" w:cs="Times New Roman"/>
      <w:sz w:val="20"/>
      <w:szCs w:val="20"/>
      <w:lang w:eastAsia="de-DE"/>
    </w:rPr>
  </w:style>
  <w:style w:type="paragraph" w:styleId="9">
    <w:name w:val="index 9"/>
    <w:basedOn w:val="a"/>
    <w:next w:val="a"/>
    <w:autoRedefine/>
    <w:uiPriority w:val="99"/>
    <w:unhideWhenUsed/>
    <w:rsid w:val="00F917F5"/>
    <w:pPr>
      <w:spacing w:after="0"/>
      <w:ind w:left="1800" w:hanging="200"/>
    </w:pPr>
    <w:rPr>
      <w:rFonts w:ascii="Times New Roman" w:eastAsia="Batang" w:hAnsi="Times New Roman" w:cs="Times New Roman"/>
      <w:sz w:val="20"/>
      <w:szCs w:val="20"/>
      <w:lang w:eastAsia="de-DE"/>
    </w:rPr>
  </w:style>
  <w:style w:type="paragraph" w:styleId="ad">
    <w:name w:val="index heading"/>
    <w:basedOn w:val="a"/>
    <w:next w:val="10"/>
    <w:uiPriority w:val="99"/>
    <w:unhideWhenUsed/>
    <w:rsid w:val="00F917F5"/>
    <w:pPr>
      <w:spacing w:after="0"/>
    </w:pPr>
    <w:rPr>
      <w:rFonts w:ascii="Times New Roman" w:eastAsia="Batang" w:hAnsi="Times New Roman" w:cs="Times New Roman"/>
      <w:sz w:val="20"/>
      <w:szCs w:val="20"/>
      <w:lang w:eastAsia="de-DE"/>
    </w:rPr>
  </w:style>
  <w:style w:type="character" w:styleId="ae">
    <w:name w:val="Emphasis"/>
    <w:basedOn w:val="a0"/>
    <w:uiPriority w:val="20"/>
    <w:qFormat/>
    <w:rsid w:val="00F917F5"/>
    <w:rPr>
      <w:i/>
      <w:iCs/>
    </w:rPr>
  </w:style>
  <w:style w:type="paragraph" w:styleId="af">
    <w:name w:val="List Paragraph"/>
    <w:basedOn w:val="a"/>
    <w:uiPriority w:val="34"/>
    <w:qFormat/>
    <w:rsid w:val="00F917F5"/>
    <w:pPr>
      <w:spacing w:after="0"/>
      <w:ind w:left="720"/>
      <w:contextualSpacing/>
    </w:pPr>
    <w:rPr>
      <w:rFonts w:ascii="Times New Roman" w:eastAsia="Batang" w:hAnsi="Times New Roman" w:cs="Times New Roman"/>
      <w:sz w:val="20"/>
      <w:szCs w:val="20"/>
      <w:lang w:eastAsia="de-DE"/>
    </w:rPr>
  </w:style>
  <w:style w:type="character" w:customStyle="1" w:styleId="Char">
    <w:name w:val="批注框文本 Char"/>
    <w:basedOn w:val="a0"/>
    <w:link w:val="a3"/>
    <w:uiPriority w:val="99"/>
    <w:rsid w:val="00F917F5"/>
    <w:rPr>
      <w:rFonts w:ascii="Lucida Grande" w:eastAsia="Batang" w:hAnsi="Lucida Grande" w:cs="Lucida Grande"/>
      <w:sz w:val="18"/>
      <w:szCs w:val="18"/>
      <w:lang w:val="en-US" w:eastAsia="de-DE"/>
    </w:rPr>
  </w:style>
  <w:style w:type="character" w:styleId="af0">
    <w:name w:val="Placeholder Text"/>
    <w:basedOn w:val="a0"/>
    <w:uiPriority w:val="99"/>
    <w:rsid w:val="00F917F5"/>
    <w:rPr>
      <w:color w:val="808080"/>
    </w:rPr>
  </w:style>
  <w:style w:type="character" w:customStyle="1" w:styleId="apple-converted-space">
    <w:name w:val="apple-converted-space"/>
    <w:uiPriority w:val="99"/>
    <w:rsid w:val="00F917F5"/>
    <w:rPr>
      <w:rFonts w:cs="Times New Roman"/>
    </w:rPr>
  </w:style>
  <w:style w:type="character" w:customStyle="1" w:styleId="highlight">
    <w:name w:val="highlight"/>
    <w:rsid w:val="00F917F5"/>
    <w:rPr>
      <w:rFonts w:cs="Times New Roman"/>
    </w:rPr>
  </w:style>
  <w:style w:type="table" w:styleId="af1">
    <w:name w:val="Table Grid"/>
    <w:basedOn w:val="a1"/>
    <w:uiPriority w:val="59"/>
    <w:rsid w:val="00F917F5"/>
    <w:pPr>
      <w:spacing w:after="0"/>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rsid w:val="00F917F5"/>
    <w:pPr>
      <w:spacing w:after="0"/>
    </w:pPr>
    <w:rPr>
      <w:rFonts w:ascii="Times New Roman" w:eastAsia="Batang" w:hAnsi="Times New Roman" w:cs="Times New Roman"/>
      <w:sz w:val="20"/>
      <w:szCs w:val="20"/>
      <w:lang w:val="en-US" w:eastAsia="de-DE"/>
    </w:rPr>
  </w:style>
  <w:style w:type="paragraph" w:styleId="af3">
    <w:name w:val="annotation text"/>
    <w:basedOn w:val="a"/>
    <w:link w:val="Char4"/>
    <w:uiPriority w:val="99"/>
    <w:rsid w:val="00F917F5"/>
    <w:pPr>
      <w:spacing w:after="0"/>
    </w:pPr>
    <w:rPr>
      <w:rFonts w:ascii="Times New Roman" w:eastAsia="Batang" w:hAnsi="Times New Roman" w:cs="Times New Roman"/>
      <w:sz w:val="20"/>
      <w:szCs w:val="20"/>
      <w:lang w:eastAsia="de-DE"/>
    </w:rPr>
  </w:style>
  <w:style w:type="character" w:customStyle="1" w:styleId="Char4">
    <w:name w:val="批注文字 Char"/>
    <w:basedOn w:val="a0"/>
    <w:link w:val="af3"/>
    <w:uiPriority w:val="99"/>
    <w:rsid w:val="00F917F5"/>
    <w:rPr>
      <w:rFonts w:ascii="Times New Roman" w:eastAsia="Batang" w:hAnsi="Times New Roman" w:cs="Times New Roman"/>
      <w:sz w:val="20"/>
      <w:szCs w:val="20"/>
      <w:lang w:val="en-US" w:eastAsia="de-DE"/>
    </w:rPr>
  </w:style>
  <w:style w:type="paragraph" w:customStyle="1" w:styleId="Standart1">
    <w:name w:val="Standart 1"/>
    <w:basedOn w:val="a"/>
    <w:autoRedefine/>
    <w:qFormat/>
    <w:rsid w:val="00333FE6"/>
    <w:pPr>
      <w:spacing w:after="0"/>
    </w:pPr>
    <w:rPr>
      <w:rFonts w:eastAsiaTheme="minorEastAsia"/>
      <w:lang w:eastAsia="de-DE"/>
    </w:rPr>
  </w:style>
  <w:style w:type="paragraph" w:customStyle="1" w:styleId="StandardTitle">
    <w:name w:val="Standard Title"/>
    <w:autoRedefine/>
    <w:qFormat/>
    <w:rsid w:val="00557936"/>
    <w:pPr>
      <w:spacing w:after="0" w:line="360" w:lineRule="auto"/>
      <w:jc w:val="both"/>
    </w:pPr>
    <w:rPr>
      <w:rFonts w:ascii="Book Antiqua" w:eastAsiaTheme="minorEastAsia" w:hAnsi="Book Antiqua"/>
      <w:b/>
      <w:noProof/>
      <w:lang w:val="en-US" w:eastAsia="de-DE"/>
    </w:rPr>
  </w:style>
  <w:style w:type="character" w:styleId="af4">
    <w:name w:val="annotation reference"/>
    <w:basedOn w:val="a0"/>
    <w:uiPriority w:val="99"/>
    <w:unhideWhenUsed/>
    <w:rsid w:val="00CC6DA2"/>
    <w:rPr>
      <w:sz w:val="18"/>
      <w:szCs w:val="18"/>
    </w:rPr>
  </w:style>
  <w:style w:type="paragraph" w:styleId="af5">
    <w:name w:val="annotation subject"/>
    <w:basedOn w:val="af3"/>
    <w:next w:val="af3"/>
    <w:link w:val="Char5"/>
    <w:rsid w:val="0034143F"/>
    <w:pPr>
      <w:spacing w:after="200"/>
    </w:pPr>
    <w:rPr>
      <w:rFonts w:asciiTheme="minorHAnsi" w:eastAsiaTheme="minorHAnsi" w:hAnsiTheme="minorHAnsi" w:cstheme="minorBidi"/>
      <w:b/>
      <w:bCs/>
      <w:lang w:val="en-GB" w:eastAsia="en-US"/>
    </w:rPr>
  </w:style>
  <w:style w:type="character" w:customStyle="1" w:styleId="Char5">
    <w:name w:val="批注主题 Char"/>
    <w:basedOn w:val="Char4"/>
    <w:link w:val="af5"/>
    <w:rsid w:val="0034143F"/>
    <w:rPr>
      <w:rFonts w:ascii="Times New Roman" w:eastAsia="Batang" w:hAnsi="Times New Roman" w:cs="Times New Roman"/>
      <w:b/>
      <w:bCs/>
      <w:noProof/>
      <w:sz w:val="20"/>
      <w:szCs w:val="20"/>
      <w:lang w:val="en-GB" w:eastAsia="de-DE"/>
    </w:rPr>
  </w:style>
  <w:style w:type="paragraph" w:customStyle="1" w:styleId="Standa3">
    <w:name w:val="Standa3"/>
    <w:rsid w:val="00165C51"/>
    <w:pPr>
      <w:spacing w:after="0"/>
    </w:pPr>
    <w:rPr>
      <w:rFonts w:ascii="Times New Roman" w:eastAsia="Times New Roman" w:hAnsi="Times New Roman" w:cs="Times New Roman"/>
      <w:lang w:val="en-GB" w:eastAsia="de-DE" w:bidi="de-DE"/>
    </w:rPr>
  </w:style>
  <w:style w:type="paragraph" w:styleId="af6">
    <w:name w:val="Document Map"/>
    <w:basedOn w:val="a"/>
    <w:link w:val="Char6"/>
    <w:rsid w:val="0042028A"/>
    <w:pPr>
      <w:spacing w:after="0" w:line="240" w:lineRule="auto"/>
    </w:pPr>
    <w:rPr>
      <w:rFonts w:ascii="Lucida Grande" w:hAnsi="Lucida Grande" w:cs="Lucida Grande"/>
    </w:rPr>
  </w:style>
  <w:style w:type="character" w:customStyle="1" w:styleId="Char6">
    <w:name w:val="文档结构图 Char"/>
    <w:basedOn w:val="a0"/>
    <w:link w:val="af6"/>
    <w:rsid w:val="0042028A"/>
    <w:rPr>
      <w:rFonts w:ascii="Lucida Grande" w:hAnsi="Lucida Grande" w:cs="Lucida Grande"/>
      <w:noProof/>
      <w:lang w:val="en-GB"/>
    </w:rPr>
  </w:style>
  <w:style w:type="paragraph" w:customStyle="1" w:styleId="Authors">
    <w:name w:val="Authors"/>
    <w:basedOn w:val="a"/>
    <w:qFormat/>
    <w:rsid w:val="00BC1CA6"/>
    <w:pPr>
      <w:tabs>
        <w:tab w:val="left" w:pos="1701"/>
      </w:tabs>
      <w:spacing w:after="0"/>
      <w:ind w:left="1700" w:hanging="1700"/>
    </w:pPr>
  </w:style>
  <w:style w:type="paragraph" w:customStyle="1" w:styleId="TitelUnterkapitel">
    <w:name w:val="Titel Unterkapitel"/>
    <w:basedOn w:val="a"/>
    <w:qFormat/>
    <w:rsid w:val="00E04DB2"/>
    <w:pPr>
      <w:spacing w:after="0"/>
    </w:pPr>
    <w:rPr>
      <w:i/>
      <w:iCs/>
    </w:rPr>
  </w:style>
  <w:style w:type="paragraph" w:customStyle="1" w:styleId="StandardTitle2">
    <w:name w:val="Standard Title 2"/>
    <w:basedOn w:val="Standart1"/>
    <w:qFormat/>
    <w:rsid w:val="00D7476F"/>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966">
      <w:bodyDiv w:val="1"/>
      <w:marLeft w:val="0"/>
      <w:marRight w:val="0"/>
      <w:marTop w:val="0"/>
      <w:marBottom w:val="0"/>
      <w:divBdr>
        <w:top w:val="none" w:sz="0" w:space="0" w:color="auto"/>
        <w:left w:val="none" w:sz="0" w:space="0" w:color="auto"/>
        <w:bottom w:val="none" w:sz="0" w:space="0" w:color="auto"/>
        <w:right w:val="none" w:sz="0" w:space="0" w:color="auto"/>
      </w:divBdr>
    </w:div>
    <w:div w:id="160779260">
      <w:bodyDiv w:val="1"/>
      <w:marLeft w:val="0"/>
      <w:marRight w:val="0"/>
      <w:marTop w:val="0"/>
      <w:marBottom w:val="0"/>
      <w:divBdr>
        <w:top w:val="none" w:sz="0" w:space="0" w:color="auto"/>
        <w:left w:val="none" w:sz="0" w:space="0" w:color="auto"/>
        <w:bottom w:val="none" w:sz="0" w:space="0" w:color="auto"/>
        <w:right w:val="none" w:sz="0" w:space="0" w:color="auto"/>
      </w:divBdr>
    </w:div>
    <w:div w:id="786240007">
      <w:bodyDiv w:val="1"/>
      <w:marLeft w:val="0"/>
      <w:marRight w:val="0"/>
      <w:marTop w:val="0"/>
      <w:marBottom w:val="0"/>
      <w:divBdr>
        <w:top w:val="none" w:sz="0" w:space="0" w:color="auto"/>
        <w:left w:val="none" w:sz="0" w:space="0" w:color="auto"/>
        <w:bottom w:val="none" w:sz="0" w:space="0" w:color="auto"/>
        <w:right w:val="none" w:sz="0" w:space="0" w:color="auto"/>
      </w:divBdr>
    </w:div>
    <w:div w:id="830759973">
      <w:bodyDiv w:val="1"/>
      <w:marLeft w:val="0"/>
      <w:marRight w:val="0"/>
      <w:marTop w:val="0"/>
      <w:marBottom w:val="0"/>
      <w:divBdr>
        <w:top w:val="none" w:sz="0" w:space="0" w:color="auto"/>
        <w:left w:val="none" w:sz="0" w:space="0" w:color="auto"/>
        <w:bottom w:val="none" w:sz="0" w:space="0" w:color="auto"/>
        <w:right w:val="none" w:sz="0" w:space="0" w:color="auto"/>
      </w:divBdr>
    </w:div>
    <w:div w:id="896934788">
      <w:bodyDiv w:val="1"/>
      <w:marLeft w:val="0"/>
      <w:marRight w:val="0"/>
      <w:marTop w:val="0"/>
      <w:marBottom w:val="0"/>
      <w:divBdr>
        <w:top w:val="none" w:sz="0" w:space="0" w:color="auto"/>
        <w:left w:val="none" w:sz="0" w:space="0" w:color="auto"/>
        <w:bottom w:val="none" w:sz="0" w:space="0" w:color="auto"/>
        <w:right w:val="none" w:sz="0" w:space="0" w:color="auto"/>
      </w:divBdr>
    </w:div>
    <w:div w:id="1000348986">
      <w:bodyDiv w:val="1"/>
      <w:marLeft w:val="0"/>
      <w:marRight w:val="0"/>
      <w:marTop w:val="0"/>
      <w:marBottom w:val="0"/>
      <w:divBdr>
        <w:top w:val="none" w:sz="0" w:space="0" w:color="auto"/>
        <w:left w:val="none" w:sz="0" w:space="0" w:color="auto"/>
        <w:bottom w:val="none" w:sz="0" w:space="0" w:color="auto"/>
        <w:right w:val="none" w:sz="0" w:space="0" w:color="auto"/>
      </w:divBdr>
      <w:divsChild>
        <w:div w:id="1284846466">
          <w:marLeft w:val="0"/>
          <w:marRight w:val="0"/>
          <w:marTop w:val="0"/>
          <w:marBottom w:val="0"/>
          <w:divBdr>
            <w:top w:val="none" w:sz="0" w:space="0" w:color="auto"/>
            <w:left w:val="none" w:sz="0" w:space="0" w:color="auto"/>
            <w:bottom w:val="none" w:sz="0" w:space="0" w:color="auto"/>
            <w:right w:val="none" w:sz="0" w:space="0" w:color="auto"/>
          </w:divBdr>
          <w:divsChild>
            <w:div w:id="379087685">
              <w:marLeft w:val="0"/>
              <w:marRight w:val="0"/>
              <w:marTop w:val="0"/>
              <w:marBottom w:val="0"/>
              <w:divBdr>
                <w:top w:val="none" w:sz="0" w:space="0" w:color="auto"/>
                <w:left w:val="none" w:sz="0" w:space="0" w:color="auto"/>
                <w:bottom w:val="none" w:sz="0" w:space="0" w:color="auto"/>
                <w:right w:val="none" w:sz="0" w:space="0" w:color="auto"/>
              </w:divBdr>
            </w:div>
            <w:div w:id="1655330538">
              <w:marLeft w:val="0"/>
              <w:marRight w:val="0"/>
              <w:marTop w:val="0"/>
              <w:marBottom w:val="0"/>
              <w:divBdr>
                <w:top w:val="none" w:sz="0" w:space="0" w:color="auto"/>
                <w:left w:val="none" w:sz="0" w:space="0" w:color="auto"/>
                <w:bottom w:val="none" w:sz="0" w:space="0" w:color="auto"/>
                <w:right w:val="none" w:sz="0" w:space="0" w:color="auto"/>
              </w:divBdr>
            </w:div>
            <w:div w:id="2028868406">
              <w:marLeft w:val="0"/>
              <w:marRight w:val="0"/>
              <w:marTop w:val="0"/>
              <w:marBottom w:val="0"/>
              <w:divBdr>
                <w:top w:val="none" w:sz="0" w:space="0" w:color="auto"/>
                <w:left w:val="none" w:sz="0" w:space="0" w:color="auto"/>
                <w:bottom w:val="none" w:sz="0" w:space="0" w:color="auto"/>
                <w:right w:val="none" w:sz="0" w:space="0" w:color="auto"/>
              </w:divBdr>
            </w:div>
            <w:div w:id="2068187539">
              <w:marLeft w:val="0"/>
              <w:marRight w:val="0"/>
              <w:marTop w:val="0"/>
              <w:marBottom w:val="0"/>
              <w:divBdr>
                <w:top w:val="none" w:sz="0" w:space="0" w:color="auto"/>
                <w:left w:val="none" w:sz="0" w:space="0" w:color="auto"/>
                <w:bottom w:val="none" w:sz="0" w:space="0" w:color="auto"/>
                <w:right w:val="none" w:sz="0" w:space="0" w:color="auto"/>
              </w:divBdr>
            </w:div>
            <w:div w:id="1162089428">
              <w:marLeft w:val="0"/>
              <w:marRight w:val="0"/>
              <w:marTop w:val="0"/>
              <w:marBottom w:val="0"/>
              <w:divBdr>
                <w:top w:val="none" w:sz="0" w:space="0" w:color="auto"/>
                <w:left w:val="none" w:sz="0" w:space="0" w:color="auto"/>
                <w:bottom w:val="none" w:sz="0" w:space="0" w:color="auto"/>
                <w:right w:val="none" w:sz="0" w:space="0" w:color="auto"/>
              </w:divBdr>
            </w:div>
            <w:div w:id="1221868512">
              <w:marLeft w:val="0"/>
              <w:marRight w:val="0"/>
              <w:marTop w:val="0"/>
              <w:marBottom w:val="0"/>
              <w:divBdr>
                <w:top w:val="none" w:sz="0" w:space="0" w:color="auto"/>
                <w:left w:val="none" w:sz="0" w:space="0" w:color="auto"/>
                <w:bottom w:val="none" w:sz="0" w:space="0" w:color="auto"/>
                <w:right w:val="none" w:sz="0" w:space="0" w:color="auto"/>
              </w:divBdr>
            </w:div>
            <w:div w:id="207884703">
              <w:marLeft w:val="0"/>
              <w:marRight w:val="0"/>
              <w:marTop w:val="0"/>
              <w:marBottom w:val="0"/>
              <w:divBdr>
                <w:top w:val="none" w:sz="0" w:space="0" w:color="auto"/>
                <w:left w:val="none" w:sz="0" w:space="0" w:color="auto"/>
                <w:bottom w:val="none" w:sz="0" w:space="0" w:color="auto"/>
                <w:right w:val="none" w:sz="0" w:space="0" w:color="auto"/>
              </w:divBdr>
            </w:div>
            <w:div w:id="536239556">
              <w:marLeft w:val="0"/>
              <w:marRight w:val="0"/>
              <w:marTop w:val="0"/>
              <w:marBottom w:val="0"/>
              <w:divBdr>
                <w:top w:val="none" w:sz="0" w:space="0" w:color="auto"/>
                <w:left w:val="none" w:sz="0" w:space="0" w:color="auto"/>
                <w:bottom w:val="none" w:sz="0" w:space="0" w:color="auto"/>
                <w:right w:val="none" w:sz="0" w:space="0" w:color="auto"/>
              </w:divBdr>
            </w:div>
            <w:div w:id="1328096222">
              <w:marLeft w:val="0"/>
              <w:marRight w:val="0"/>
              <w:marTop w:val="0"/>
              <w:marBottom w:val="0"/>
              <w:divBdr>
                <w:top w:val="none" w:sz="0" w:space="0" w:color="auto"/>
                <w:left w:val="none" w:sz="0" w:space="0" w:color="auto"/>
                <w:bottom w:val="none" w:sz="0" w:space="0" w:color="auto"/>
                <w:right w:val="none" w:sz="0" w:space="0" w:color="auto"/>
              </w:divBdr>
            </w:div>
            <w:div w:id="109324299">
              <w:marLeft w:val="0"/>
              <w:marRight w:val="0"/>
              <w:marTop w:val="0"/>
              <w:marBottom w:val="0"/>
              <w:divBdr>
                <w:top w:val="none" w:sz="0" w:space="0" w:color="auto"/>
                <w:left w:val="none" w:sz="0" w:space="0" w:color="auto"/>
                <w:bottom w:val="none" w:sz="0" w:space="0" w:color="auto"/>
                <w:right w:val="none" w:sz="0" w:space="0" w:color="auto"/>
              </w:divBdr>
            </w:div>
            <w:div w:id="1305888378">
              <w:marLeft w:val="0"/>
              <w:marRight w:val="0"/>
              <w:marTop w:val="0"/>
              <w:marBottom w:val="0"/>
              <w:divBdr>
                <w:top w:val="none" w:sz="0" w:space="0" w:color="auto"/>
                <w:left w:val="none" w:sz="0" w:space="0" w:color="auto"/>
                <w:bottom w:val="none" w:sz="0" w:space="0" w:color="auto"/>
                <w:right w:val="none" w:sz="0" w:space="0" w:color="auto"/>
              </w:divBdr>
            </w:div>
            <w:div w:id="1089813308">
              <w:marLeft w:val="0"/>
              <w:marRight w:val="0"/>
              <w:marTop w:val="0"/>
              <w:marBottom w:val="0"/>
              <w:divBdr>
                <w:top w:val="none" w:sz="0" w:space="0" w:color="auto"/>
                <w:left w:val="none" w:sz="0" w:space="0" w:color="auto"/>
                <w:bottom w:val="none" w:sz="0" w:space="0" w:color="auto"/>
                <w:right w:val="none" w:sz="0" w:space="0" w:color="auto"/>
              </w:divBdr>
            </w:div>
            <w:div w:id="2048990927">
              <w:marLeft w:val="0"/>
              <w:marRight w:val="0"/>
              <w:marTop w:val="0"/>
              <w:marBottom w:val="0"/>
              <w:divBdr>
                <w:top w:val="none" w:sz="0" w:space="0" w:color="auto"/>
                <w:left w:val="none" w:sz="0" w:space="0" w:color="auto"/>
                <w:bottom w:val="none" w:sz="0" w:space="0" w:color="auto"/>
                <w:right w:val="none" w:sz="0" w:space="0" w:color="auto"/>
              </w:divBdr>
            </w:div>
            <w:div w:id="1891530544">
              <w:marLeft w:val="0"/>
              <w:marRight w:val="0"/>
              <w:marTop w:val="0"/>
              <w:marBottom w:val="0"/>
              <w:divBdr>
                <w:top w:val="none" w:sz="0" w:space="0" w:color="auto"/>
                <w:left w:val="none" w:sz="0" w:space="0" w:color="auto"/>
                <w:bottom w:val="none" w:sz="0" w:space="0" w:color="auto"/>
                <w:right w:val="none" w:sz="0" w:space="0" w:color="auto"/>
              </w:divBdr>
            </w:div>
            <w:div w:id="217907525">
              <w:marLeft w:val="0"/>
              <w:marRight w:val="0"/>
              <w:marTop w:val="0"/>
              <w:marBottom w:val="0"/>
              <w:divBdr>
                <w:top w:val="none" w:sz="0" w:space="0" w:color="auto"/>
                <w:left w:val="none" w:sz="0" w:space="0" w:color="auto"/>
                <w:bottom w:val="none" w:sz="0" w:space="0" w:color="auto"/>
                <w:right w:val="none" w:sz="0" w:space="0" w:color="auto"/>
              </w:divBdr>
            </w:div>
            <w:div w:id="1300383736">
              <w:marLeft w:val="0"/>
              <w:marRight w:val="0"/>
              <w:marTop w:val="0"/>
              <w:marBottom w:val="0"/>
              <w:divBdr>
                <w:top w:val="none" w:sz="0" w:space="0" w:color="auto"/>
                <w:left w:val="none" w:sz="0" w:space="0" w:color="auto"/>
                <w:bottom w:val="none" w:sz="0" w:space="0" w:color="auto"/>
                <w:right w:val="none" w:sz="0" w:space="0" w:color="auto"/>
              </w:divBdr>
            </w:div>
            <w:div w:id="462162999">
              <w:marLeft w:val="0"/>
              <w:marRight w:val="0"/>
              <w:marTop w:val="0"/>
              <w:marBottom w:val="0"/>
              <w:divBdr>
                <w:top w:val="none" w:sz="0" w:space="0" w:color="auto"/>
                <w:left w:val="none" w:sz="0" w:space="0" w:color="auto"/>
                <w:bottom w:val="none" w:sz="0" w:space="0" w:color="auto"/>
                <w:right w:val="none" w:sz="0" w:space="0" w:color="auto"/>
              </w:divBdr>
            </w:div>
            <w:div w:id="512693930">
              <w:marLeft w:val="0"/>
              <w:marRight w:val="0"/>
              <w:marTop w:val="0"/>
              <w:marBottom w:val="0"/>
              <w:divBdr>
                <w:top w:val="none" w:sz="0" w:space="0" w:color="auto"/>
                <w:left w:val="none" w:sz="0" w:space="0" w:color="auto"/>
                <w:bottom w:val="none" w:sz="0" w:space="0" w:color="auto"/>
                <w:right w:val="none" w:sz="0" w:space="0" w:color="auto"/>
              </w:divBdr>
            </w:div>
            <w:div w:id="302278020">
              <w:marLeft w:val="0"/>
              <w:marRight w:val="0"/>
              <w:marTop w:val="0"/>
              <w:marBottom w:val="0"/>
              <w:divBdr>
                <w:top w:val="none" w:sz="0" w:space="0" w:color="auto"/>
                <w:left w:val="none" w:sz="0" w:space="0" w:color="auto"/>
                <w:bottom w:val="none" w:sz="0" w:space="0" w:color="auto"/>
                <w:right w:val="none" w:sz="0" w:space="0" w:color="auto"/>
              </w:divBdr>
            </w:div>
            <w:div w:id="647519194">
              <w:marLeft w:val="0"/>
              <w:marRight w:val="0"/>
              <w:marTop w:val="0"/>
              <w:marBottom w:val="0"/>
              <w:divBdr>
                <w:top w:val="none" w:sz="0" w:space="0" w:color="auto"/>
                <w:left w:val="none" w:sz="0" w:space="0" w:color="auto"/>
                <w:bottom w:val="none" w:sz="0" w:space="0" w:color="auto"/>
                <w:right w:val="none" w:sz="0" w:space="0" w:color="auto"/>
              </w:divBdr>
            </w:div>
            <w:div w:id="1842233610">
              <w:marLeft w:val="0"/>
              <w:marRight w:val="0"/>
              <w:marTop w:val="0"/>
              <w:marBottom w:val="0"/>
              <w:divBdr>
                <w:top w:val="none" w:sz="0" w:space="0" w:color="auto"/>
                <w:left w:val="none" w:sz="0" w:space="0" w:color="auto"/>
                <w:bottom w:val="none" w:sz="0" w:space="0" w:color="auto"/>
                <w:right w:val="none" w:sz="0" w:space="0" w:color="auto"/>
              </w:divBdr>
            </w:div>
            <w:div w:id="904560041">
              <w:marLeft w:val="0"/>
              <w:marRight w:val="0"/>
              <w:marTop w:val="0"/>
              <w:marBottom w:val="0"/>
              <w:divBdr>
                <w:top w:val="none" w:sz="0" w:space="0" w:color="auto"/>
                <w:left w:val="none" w:sz="0" w:space="0" w:color="auto"/>
                <w:bottom w:val="none" w:sz="0" w:space="0" w:color="auto"/>
                <w:right w:val="none" w:sz="0" w:space="0" w:color="auto"/>
              </w:divBdr>
            </w:div>
            <w:div w:id="1622683171">
              <w:marLeft w:val="0"/>
              <w:marRight w:val="0"/>
              <w:marTop w:val="0"/>
              <w:marBottom w:val="0"/>
              <w:divBdr>
                <w:top w:val="none" w:sz="0" w:space="0" w:color="auto"/>
                <w:left w:val="none" w:sz="0" w:space="0" w:color="auto"/>
                <w:bottom w:val="none" w:sz="0" w:space="0" w:color="auto"/>
                <w:right w:val="none" w:sz="0" w:space="0" w:color="auto"/>
              </w:divBdr>
            </w:div>
            <w:div w:id="199972856">
              <w:marLeft w:val="0"/>
              <w:marRight w:val="0"/>
              <w:marTop w:val="0"/>
              <w:marBottom w:val="0"/>
              <w:divBdr>
                <w:top w:val="none" w:sz="0" w:space="0" w:color="auto"/>
                <w:left w:val="none" w:sz="0" w:space="0" w:color="auto"/>
                <w:bottom w:val="none" w:sz="0" w:space="0" w:color="auto"/>
                <w:right w:val="none" w:sz="0" w:space="0" w:color="auto"/>
              </w:divBdr>
            </w:div>
            <w:div w:id="1483496662">
              <w:marLeft w:val="0"/>
              <w:marRight w:val="0"/>
              <w:marTop w:val="0"/>
              <w:marBottom w:val="0"/>
              <w:divBdr>
                <w:top w:val="none" w:sz="0" w:space="0" w:color="auto"/>
                <w:left w:val="none" w:sz="0" w:space="0" w:color="auto"/>
                <w:bottom w:val="none" w:sz="0" w:space="0" w:color="auto"/>
                <w:right w:val="none" w:sz="0" w:space="0" w:color="auto"/>
              </w:divBdr>
            </w:div>
            <w:div w:id="310447931">
              <w:marLeft w:val="0"/>
              <w:marRight w:val="0"/>
              <w:marTop w:val="0"/>
              <w:marBottom w:val="0"/>
              <w:divBdr>
                <w:top w:val="none" w:sz="0" w:space="0" w:color="auto"/>
                <w:left w:val="none" w:sz="0" w:space="0" w:color="auto"/>
                <w:bottom w:val="none" w:sz="0" w:space="0" w:color="auto"/>
                <w:right w:val="none" w:sz="0" w:space="0" w:color="auto"/>
              </w:divBdr>
            </w:div>
            <w:div w:id="1304460608">
              <w:marLeft w:val="0"/>
              <w:marRight w:val="0"/>
              <w:marTop w:val="0"/>
              <w:marBottom w:val="0"/>
              <w:divBdr>
                <w:top w:val="none" w:sz="0" w:space="0" w:color="auto"/>
                <w:left w:val="none" w:sz="0" w:space="0" w:color="auto"/>
                <w:bottom w:val="none" w:sz="0" w:space="0" w:color="auto"/>
                <w:right w:val="none" w:sz="0" w:space="0" w:color="auto"/>
              </w:divBdr>
            </w:div>
            <w:div w:id="966736510">
              <w:marLeft w:val="0"/>
              <w:marRight w:val="0"/>
              <w:marTop w:val="0"/>
              <w:marBottom w:val="0"/>
              <w:divBdr>
                <w:top w:val="none" w:sz="0" w:space="0" w:color="auto"/>
                <w:left w:val="none" w:sz="0" w:space="0" w:color="auto"/>
                <w:bottom w:val="none" w:sz="0" w:space="0" w:color="auto"/>
                <w:right w:val="none" w:sz="0" w:space="0" w:color="auto"/>
              </w:divBdr>
            </w:div>
            <w:div w:id="114757203">
              <w:marLeft w:val="0"/>
              <w:marRight w:val="0"/>
              <w:marTop w:val="0"/>
              <w:marBottom w:val="0"/>
              <w:divBdr>
                <w:top w:val="none" w:sz="0" w:space="0" w:color="auto"/>
                <w:left w:val="none" w:sz="0" w:space="0" w:color="auto"/>
                <w:bottom w:val="none" w:sz="0" w:space="0" w:color="auto"/>
                <w:right w:val="none" w:sz="0" w:space="0" w:color="auto"/>
              </w:divBdr>
            </w:div>
            <w:div w:id="608464614">
              <w:marLeft w:val="0"/>
              <w:marRight w:val="0"/>
              <w:marTop w:val="0"/>
              <w:marBottom w:val="0"/>
              <w:divBdr>
                <w:top w:val="none" w:sz="0" w:space="0" w:color="auto"/>
                <w:left w:val="none" w:sz="0" w:space="0" w:color="auto"/>
                <w:bottom w:val="none" w:sz="0" w:space="0" w:color="auto"/>
                <w:right w:val="none" w:sz="0" w:space="0" w:color="auto"/>
              </w:divBdr>
            </w:div>
            <w:div w:id="547303260">
              <w:marLeft w:val="0"/>
              <w:marRight w:val="0"/>
              <w:marTop w:val="0"/>
              <w:marBottom w:val="0"/>
              <w:divBdr>
                <w:top w:val="none" w:sz="0" w:space="0" w:color="auto"/>
                <w:left w:val="none" w:sz="0" w:space="0" w:color="auto"/>
                <w:bottom w:val="none" w:sz="0" w:space="0" w:color="auto"/>
                <w:right w:val="none" w:sz="0" w:space="0" w:color="auto"/>
              </w:divBdr>
            </w:div>
            <w:div w:id="85347202">
              <w:marLeft w:val="0"/>
              <w:marRight w:val="0"/>
              <w:marTop w:val="0"/>
              <w:marBottom w:val="0"/>
              <w:divBdr>
                <w:top w:val="none" w:sz="0" w:space="0" w:color="auto"/>
                <w:left w:val="none" w:sz="0" w:space="0" w:color="auto"/>
                <w:bottom w:val="none" w:sz="0" w:space="0" w:color="auto"/>
                <w:right w:val="none" w:sz="0" w:space="0" w:color="auto"/>
              </w:divBdr>
            </w:div>
            <w:div w:id="1281716691">
              <w:marLeft w:val="0"/>
              <w:marRight w:val="0"/>
              <w:marTop w:val="0"/>
              <w:marBottom w:val="0"/>
              <w:divBdr>
                <w:top w:val="none" w:sz="0" w:space="0" w:color="auto"/>
                <w:left w:val="none" w:sz="0" w:space="0" w:color="auto"/>
                <w:bottom w:val="none" w:sz="0" w:space="0" w:color="auto"/>
                <w:right w:val="none" w:sz="0" w:space="0" w:color="auto"/>
              </w:divBdr>
            </w:div>
            <w:div w:id="1390615429">
              <w:marLeft w:val="0"/>
              <w:marRight w:val="0"/>
              <w:marTop w:val="0"/>
              <w:marBottom w:val="0"/>
              <w:divBdr>
                <w:top w:val="none" w:sz="0" w:space="0" w:color="auto"/>
                <w:left w:val="none" w:sz="0" w:space="0" w:color="auto"/>
                <w:bottom w:val="none" w:sz="0" w:space="0" w:color="auto"/>
                <w:right w:val="none" w:sz="0" w:space="0" w:color="auto"/>
              </w:divBdr>
            </w:div>
            <w:div w:id="1231117303">
              <w:marLeft w:val="0"/>
              <w:marRight w:val="0"/>
              <w:marTop w:val="0"/>
              <w:marBottom w:val="0"/>
              <w:divBdr>
                <w:top w:val="none" w:sz="0" w:space="0" w:color="auto"/>
                <w:left w:val="none" w:sz="0" w:space="0" w:color="auto"/>
                <w:bottom w:val="none" w:sz="0" w:space="0" w:color="auto"/>
                <w:right w:val="none" w:sz="0" w:space="0" w:color="auto"/>
              </w:divBdr>
            </w:div>
            <w:div w:id="833649604">
              <w:marLeft w:val="0"/>
              <w:marRight w:val="0"/>
              <w:marTop w:val="0"/>
              <w:marBottom w:val="0"/>
              <w:divBdr>
                <w:top w:val="none" w:sz="0" w:space="0" w:color="auto"/>
                <w:left w:val="none" w:sz="0" w:space="0" w:color="auto"/>
                <w:bottom w:val="none" w:sz="0" w:space="0" w:color="auto"/>
                <w:right w:val="none" w:sz="0" w:space="0" w:color="auto"/>
              </w:divBdr>
            </w:div>
            <w:div w:id="796996452">
              <w:marLeft w:val="0"/>
              <w:marRight w:val="0"/>
              <w:marTop w:val="0"/>
              <w:marBottom w:val="0"/>
              <w:divBdr>
                <w:top w:val="none" w:sz="0" w:space="0" w:color="auto"/>
                <w:left w:val="none" w:sz="0" w:space="0" w:color="auto"/>
                <w:bottom w:val="none" w:sz="0" w:space="0" w:color="auto"/>
                <w:right w:val="none" w:sz="0" w:space="0" w:color="auto"/>
              </w:divBdr>
            </w:div>
            <w:div w:id="165364293">
              <w:marLeft w:val="0"/>
              <w:marRight w:val="0"/>
              <w:marTop w:val="0"/>
              <w:marBottom w:val="0"/>
              <w:divBdr>
                <w:top w:val="none" w:sz="0" w:space="0" w:color="auto"/>
                <w:left w:val="none" w:sz="0" w:space="0" w:color="auto"/>
                <w:bottom w:val="none" w:sz="0" w:space="0" w:color="auto"/>
                <w:right w:val="none" w:sz="0" w:space="0" w:color="auto"/>
              </w:divBdr>
            </w:div>
            <w:div w:id="2050454098">
              <w:marLeft w:val="0"/>
              <w:marRight w:val="0"/>
              <w:marTop w:val="0"/>
              <w:marBottom w:val="0"/>
              <w:divBdr>
                <w:top w:val="none" w:sz="0" w:space="0" w:color="auto"/>
                <w:left w:val="none" w:sz="0" w:space="0" w:color="auto"/>
                <w:bottom w:val="none" w:sz="0" w:space="0" w:color="auto"/>
                <w:right w:val="none" w:sz="0" w:space="0" w:color="auto"/>
              </w:divBdr>
            </w:div>
            <w:div w:id="1427843846">
              <w:marLeft w:val="0"/>
              <w:marRight w:val="0"/>
              <w:marTop w:val="0"/>
              <w:marBottom w:val="0"/>
              <w:divBdr>
                <w:top w:val="none" w:sz="0" w:space="0" w:color="auto"/>
                <w:left w:val="none" w:sz="0" w:space="0" w:color="auto"/>
                <w:bottom w:val="none" w:sz="0" w:space="0" w:color="auto"/>
                <w:right w:val="none" w:sz="0" w:space="0" w:color="auto"/>
              </w:divBdr>
            </w:div>
            <w:div w:id="562957184">
              <w:marLeft w:val="0"/>
              <w:marRight w:val="0"/>
              <w:marTop w:val="0"/>
              <w:marBottom w:val="0"/>
              <w:divBdr>
                <w:top w:val="none" w:sz="0" w:space="0" w:color="auto"/>
                <w:left w:val="none" w:sz="0" w:space="0" w:color="auto"/>
                <w:bottom w:val="none" w:sz="0" w:space="0" w:color="auto"/>
                <w:right w:val="none" w:sz="0" w:space="0" w:color="auto"/>
              </w:divBdr>
            </w:div>
            <w:div w:id="671490356">
              <w:marLeft w:val="0"/>
              <w:marRight w:val="0"/>
              <w:marTop w:val="0"/>
              <w:marBottom w:val="0"/>
              <w:divBdr>
                <w:top w:val="none" w:sz="0" w:space="0" w:color="auto"/>
                <w:left w:val="none" w:sz="0" w:space="0" w:color="auto"/>
                <w:bottom w:val="none" w:sz="0" w:space="0" w:color="auto"/>
                <w:right w:val="none" w:sz="0" w:space="0" w:color="auto"/>
              </w:divBdr>
            </w:div>
            <w:div w:id="1191646842">
              <w:marLeft w:val="0"/>
              <w:marRight w:val="0"/>
              <w:marTop w:val="0"/>
              <w:marBottom w:val="0"/>
              <w:divBdr>
                <w:top w:val="none" w:sz="0" w:space="0" w:color="auto"/>
                <w:left w:val="none" w:sz="0" w:space="0" w:color="auto"/>
                <w:bottom w:val="none" w:sz="0" w:space="0" w:color="auto"/>
                <w:right w:val="none" w:sz="0" w:space="0" w:color="auto"/>
              </w:divBdr>
            </w:div>
            <w:div w:id="1688873690">
              <w:marLeft w:val="0"/>
              <w:marRight w:val="0"/>
              <w:marTop w:val="0"/>
              <w:marBottom w:val="0"/>
              <w:divBdr>
                <w:top w:val="none" w:sz="0" w:space="0" w:color="auto"/>
                <w:left w:val="none" w:sz="0" w:space="0" w:color="auto"/>
                <w:bottom w:val="none" w:sz="0" w:space="0" w:color="auto"/>
                <w:right w:val="none" w:sz="0" w:space="0" w:color="auto"/>
              </w:divBdr>
            </w:div>
            <w:div w:id="1965648368">
              <w:marLeft w:val="0"/>
              <w:marRight w:val="0"/>
              <w:marTop w:val="0"/>
              <w:marBottom w:val="0"/>
              <w:divBdr>
                <w:top w:val="none" w:sz="0" w:space="0" w:color="auto"/>
                <w:left w:val="none" w:sz="0" w:space="0" w:color="auto"/>
                <w:bottom w:val="none" w:sz="0" w:space="0" w:color="auto"/>
                <w:right w:val="none" w:sz="0" w:space="0" w:color="auto"/>
              </w:divBdr>
            </w:div>
            <w:div w:id="1317144563">
              <w:marLeft w:val="0"/>
              <w:marRight w:val="0"/>
              <w:marTop w:val="0"/>
              <w:marBottom w:val="0"/>
              <w:divBdr>
                <w:top w:val="none" w:sz="0" w:space="0" w:color="auto"/>
                <w:left w:val="none" w:sz="0" w:space="0" w:color="auto"/>
                <w:bottom w:val="none" w:sz="0" w:space="0" w:color="auto"/>
                <w:right w:val="none" w:sz="0" w:space="0" w:color="auto"/>
              </w:divBdr>
            </w:div>
            <w:div w:id="186260766">
              <w:marLeft w:val="0"/>
              <w:marRight w:val="0"/>
              <w:marTop w:val="0"/>
              <w:marBottom w:val="0"/>
              <w:divBdr>
                <w:top w:val="none" w:sz="0" w:space="0" w:color="auto"/>
                <w:left w:val="none" w:sz="0" w:space="0" w:color="auto"/>
                <w:bottom w:val="none" w:sz="0" w:space="0" w:color="auto"/>
                <w:right w:val="none" w:sz="0" w:space="0" w:color="auto"/>
              </w:divBdr>
            </w:div>
            <w:div w:id="368799796">
              <w:marLeft w:val="0"/>
              <w:marRight w:val="0"/>
              <w:marTop w:val="0"/>
              <w:marBottom w:val="0"/>
              <w:divBdr>
                <w:top w:val="none" w:sz="0" w:space="0" w:color="auto"/>
                <w:left w:val="none" w:sz="0" w:space="0" w:color="auto"/>
                <w:bottom w:val="none" w:sz="0" w:space="0" w:color="auto"/>
                <w:right w:val="none" w:sz="0" w:space="0" w:color="auto"/>
              </w:divBdr>
            </w:div>
            <w:div w:id="776025758">
              <w:marLeft w:val="0"/>
              <w:marRight w:val="0"/>
              <w:marTop w:val="0"/>
              <w:marBottom w:val="0"/>
              <w:divBdr>
                <w:top w:val="none" w:sz="0" w:space="0" w:color="auto"/>
                <w:left w:val="none" w:sz="0" w:space="0" w:color="auto"/>
                <w:bottom w:val="none" w:sz="0" w:space="0" w:color="auto"/>
                <w:right w:val="none" w:sz="0" w:space="0" w:color="auto"/>
              </w:divBdr>
            </w:div>
            <w:div w:id="1539052618">
              <w:marLeft w:val="0"/>
              <w:marRight w:val="0"/>
              <w:marTop w:val="0"/>
              <w:marBottom w:val="0"/>
              <w:divBdr>
                <w:top w:val="none" w:sz="0" w:space="0" w:color="auto"/>
                <w:left w:val="none" w:sz="0" w:space="0" w:color="auto"/>
                <w:bottom w:val="none" w:sz="0" w:space="0" w:color="auto"/>
                <w:right w:val="none" w:sz="0" w:space="0" w:color="auto"/>
              </w:divBdr>
            </w:div>
            <w:div w:id="1886021434">
              <w:marLeft w:val="0"/>
              <w:marRight w:val="0"/>
              <w:marTop w:val="0"/>
              <w:marBottom w:val="0"/>
              <w:divBdr>
                <w:top w:val="none" w:sz="0" w:space="0" w:color="auto"/>
                <w:left w:val="none" w:sz="0" w:space="0" w:color="auto"/>
                <w:bottom w:val="none" w:sz="0" w:space="0" w:color="auto"/>
                <w:right w:val="none" w:sz="0" w:space="0" w:color="auto"/>
              </w:divBdr>
            </w:div>
            <w:div w:id="1069379985">
              <w:marLeft w:val="0"/>
              <w:marRight w:val="0"/>
              <w:marTop w:val="0"/>
              <w:marBottom w:val="0"/>
              <w:divBdr>
                <w:top w:val="none" w:sz="0" w:space="0" w:color="auto"/>
                <w:left w:val="none" w:sz="0" w:space="0" w:color="auto"/>
                <w:bottom w:val="none" w:sz="0" w:space="0" w:color="auto"/>
                <w:right w:val="none" w:sz="0" w:space="0" w:color="auto"/>
              </w:divBdr>
            </w:div>
            <w:div w:id="2035307785">
              <w:marLeft w:val="0"/>
              <w:marRight w:val="0"/>
              <w:marTop w:val="0"/>
              <w:marBottom w:val="0"/>
              <w:divBdr>
                <w:top w:val="none" w:sz="0" w:space="0" w:color="auto"/>
                <w:left w:val="none" w:sz="0" w:space="0" w:color="auto"/>
                <w:bottom w:val="none" w:sz="0" w:space="0" w:color="auto"/>
                <w:right w:val="none" w:sz="0" w:space="0" w:color="auto"/>
              </w:divBdr>
            </w:div>
            <w:div w:id="1703240931">
              <w:marLeft w:val="0"/>
              <w:marRight w:val="0"/>
              <w:marTop w:val="0"/>
              <w:marBottom w:val="0"/>
              <w:divBdr>
                <w:top w:val="none" w:sz="0" w:space="0" w:color="auto"/>
                <w:left w:val="none" w:sz="0" w:space="0" w:color="auto"/>
                <w:bottom w:val="none" w:sz="0" w:space="0" w:color="auto"/>
                <w:right w:val="none" w:sz="0" w:space="0" w:color="auto"/>
              </w:divBdr>
            </w:div>
            <w:div w:id="271472880">
              <w:marLeft w:val="0"/>
              <w:marRight w:val="0"/>
              <w:marTop w:val="0"/>
              <w:marBottom w:val="0"/>
              <w:divBdr>
                <w:top w:val="none" w:sz="0" w:space="0" w:color="auto"/>
                <w:left w:val="none" w:sz="0" w:space="0" w:color="auto"/>
                <w:bottom w:val="none" w:sz="0" w:space="0" w:color="auto"/>
                <w:right w:val="none" w:sz="0" w:space="0" w:color="auto"/>
              </w:divBdr>
            </w:div>
            <w:div w:id="394668171">
              <w:marLeft w:val="0"/>
              <w:marRight w:val="0"/>
              <w:marTop w:val="0"/>
              <w:marBottom w:val="0"/>
              <w:divBdr>
                <w:top w:val="none" w:sz="0" w:space="0" w:color="auto"/>
                <w:left w:val="none" w:sz="0" w:space="0" w:color="auto"/>
                <w:bottom w:val="none" w:sz="0" w:space="0" w:color="auto"/>
                <w:right w:val="none" w:sz="0" w:space="0" w:color="auto"/>
              </w:divBdr>
            </w:div>
            <w:div w:id="1626891939">
              <w:marLeft w:val="0"/>
              <w:marRight w:val="0"/>
              <w:marTop w:val="0"/>
              <w:marBottom w:val="0"/>
              <w:divBdr>
                <w:top w:val="none" w:sz="0" w:space="0" w:color="auto"/>
                <w:left w:val="none" w:sz="0" w:space="0" w:color="auto"/>
                <w:bottom w:val="none" w:sz="0" w:space="0" w:color="auto"/>
                <w:right w:val="none" w:sz="0" w:space="0" w:color="auto"/>
              </w:divBdr>
            </w:div>
            <w:div w:id="321585333">
              <w:marLeft w:val="0"/>
              <w:marRight w:val="0"/>
              <w:marTop w:val="0"/>
              <w:marBottom w:val="0"/>
              <w:divBdr>
                <w:top w:val="none" w:sz="0" w:space="0" w:color="auto"/>
                <w:left w:val="none" w:sz="0" w:space="0" w:color="auto"/>
                <w:bottom w:val="none" w:sz="0" w:space="0" w:color="auto"/>
                <w:right w:val="none" w:sz="0" w:space="0" w:color="auto"/>
              </w:divBdr>
            </w:div>
            <w:div w:id="658777491">
              <w:marLeft w:val="0"/>
              <w:marRight w:val="0"/>
              <w:marTop w:val="0"/>
              <w:marBottom w:val="0"/>
              <w:divBdr>
                <w:top w:val="none" w:sz="0" w:space="0" w:color="auto"/>
                <w:left w:val="none" w:sz="0" w:space="0" w:color="auto"/>
                <w:bottom w:val="none" w:sz="0" w:space="0" w:color="auto"/>
                <w:right w:val="none" w:sz="0" w:space="0" w:color="auto"/>
              </w:divBdr>
            </w:div>
            <w:div w:id="2110159837">
              <w:marLeft w:val="0"/>
              <w:marRight w:val="0"/>
              <w:marTop w:val="0"/>
              <w:marBottom w:val="0"/>
              <w:divBdr>
                <w:top w:val="none" w:sz="0" w:space="0" w:color="auto"/>
                <w:left w:val="none" w:sz="0" w:space="0" w:color="auto"/>
                <w:bottom w:val="none" w:sz="0" w:space="0" w:color="auto"/>
                <w:right w:val="none" w:sz="0" w:space="0" w:color="auto"/>
              </w:divBdr>
            </w:div>
            <w:div w:id="1773163016">
              <w:marLeft w:val="0"/>
              <w:marRight w:val="0"/>
              <w:marTop w:val="0"/>
              <w:marBottom w:val="0"/>
              <w:divBdr>
                <w:top w:val="none" w:sz="0" w:space="0" w:color="auto"/>
                <w:left w:val="none" w:sz="0" w:space="0" w:color="auto"/>
                <w:bottom w:val="none" w:sz="0" w:space="0" w:color="auto"/>
                <w:right w:val="none" w:sz="0" w:space="0" w:color="auto"/>
              </w:divBdr>
            </w:div>
            <w:div w:id="670451350">
              <w:marLeft w:val="0"/>
              <w:marRight w:val="0"/>
              <w:marTop w:val="0"/>
              <w:marBottom w:val="0"/>
              <w:divBdr>
                <w:top w:val="none" w:sz="0" w:space="0" w:color="auto"/>
                <w:left w:val="none" w:sz="0" w:space="0" w:color="auto"/>
                <w:bottom w:val="none" w:sz="0" w:space="0" w:color="auto"/>
                <w:right w:val="none" w:sz="0" w:space="0" w:color="auto"/>
              </w:divBdr>
            </w:div>
            <w:div w:id="61224871">
              <w:marLeft w:val="0"/>
              <w:marRight w:val="0"/>
              <w:marTop w:val="0"/>
              <w:marBottom w:val="0"/>
              <w:divBdr>
                <w:top w:val="none" w:sz="0" w:space="0" w:color="auto"/>
                <w:left w:val="none" w:sz="0" w:space="0" w:color="auto"/>
                <w:bottom w:val="none" w:sz="0" w:space="0" w:color="auto"/>
                <w:right w:val="none" w:sz="0" w:space="0" w:color="auto"/>
              </w:divBdr>
            </w:div>
            <w:div w:id="132993105">
              <w:marLeft w:val="0"/>
              <w:marRight w:val="0"/>
              <w:marTop w:val="0"/>
              <w:marBottom w:val="0"/>
              <w:divBdr>
                <w:top w:val="none" w:sz="0" w:space="0" w:color="auto"/>
                <w:left w:val="none" w:sz="0" w:space="0" w:color="auto"/>
                <w:bottom w:val="none" w:sz="0" w:space="0" w:color="auto"/>
                <w:right w:val="none" w:sz="0" w:space="0" w:color="auto"/>
              </w:divBdr>
            </w:div>
            <w:div w:id="1473406868">
              <w:marLeft w:val="0"/>
              <w:marRight w:val="0"/>
              <w:marTop w:val="0"/>
              <w:marBottom w:val="0"/>
              <w:divBdr>
                <w:top w:val="none" w:sz="0" w:space="0" w:color="auto"/>
                <w:left w:val="none" w:sz="0" w:space="0" w:color="auto"/>
                <w:bottom w:val="none" w:sz="0" w:space="0" w:color="auto"/>
                <w:right w:val="none" w:sz="0" w:space="0" w:color="auto"/>
              </w:divBdr>
            </w:div>
            <w:div w:id="921991217">
              <w:marLeft w:val="0"/>
              <w:marRight w:val="0"/>
              <w:marTop w:val="0"/>
              <w:marBottom w:val="0"/>
              <w:divBdr>
                <w:top w:val="none" w:sz="0" w:space="0" w:color="auto"/>
                <w:left w:val="none" w:sz="0" w:space="0" w:color="auto"/>
                <w:bottom w:val="none" w:sz="0" w:space="0" w:color="auto"/>
                <w:right w:val="none" w:sz="0" w:space="0" w:color="auto"/>
              </w:divBdr>
            </w:div>
            <w:div w:id="775028762">
              <w:marLeft w:val="0"/>
              <w:marRight w:val="0"/>
              <w:marTop w:val="0"/>
              <w:marBottom w:val="0"/>
              <w:divBdr>
                <w:top w:val="none" w:sz="0" w:space="0" w:color="auto"/>
                <w:left w:val="none" w:sz="0" w:space="0" w:color="auto"/>
                <w:bottom w:val="none" w:sz="0" w:space="0" w:color="auto"/>
                <w:right w:val="none" w:sz="0" w:space="0" w:color="auto"/>
              </w:divBdr>
            </w:div>
            <w:div w:id="1984190818">
              <w:marLeft w:val="0"/>
              <w:marRight w:val="0"/>
              <w:marTop w:val="0"/>
              <w:marBottom w:val="0"/>
              <w:divBdr>
                <w:top w:val="none" w:sz="0" w:space="0" w:color="auto"/>
                <w:left w:val="none" w:sz="0" w:space="0" w:color="auto"/>
                <w:bottom w:val="none" w:sz="0" w:space="0" w:color="auto"/>
                <w:right w:val="none" w:sz="0" w:space="0" w:color="auto"/>
              </w:divBdr>
            </w:div>
            <w:div w:id="837841837">
              <w:marLeft w:val="0"/>
              <w:marRight w:val="0"/>
              <w:marTop w:val="0"/>
              <w:marBottom w:val="0"/>
              <w:divBdr>
                <w:top w:val="none" w:sz="0" w:space="0" w:color="auto"/>
                <w:left w:val="none" w:sz="0" w:space="0" w:color="auto"/>
                <w:bottom w:val="none" w:sz="0" w:space="0" w:color="auto"/>
                <w:right w:val="none" w:sz="0" w:space="0" w:color="auto"/>
              </w:divBdr>
            </w:div>
            <w:div w:id="1844465423">
              <w:marLeft w:val="0"/>
              <w:marRight w:val="0"/>
              <w:marTop w:val="0"/>
              <w:marBottom w:val="0"/>
              <w:divBdr>
                <w:top w:val="none" w:sz="0" w:space="0" w:color="auto"/>
                <w:left w:val="none" w:sz="0" w:space="0" w:color="auto"/>
                <w:bottom w:val="none" w:sz="0" w:space="0" w:color="auto"/>
                <w:right w:val="none" w:sz="0" w:space="0" w:color="auto"/>
              </w:divBdr>
            </w:div>
            <w:div w:id="543567789">
              <w:marLeft w:val="0"/>
              <w:marRight w:val="0"/>
              <w:marTop w:val="0"/>
              <w:marBottom w:val="0"/>
              <w:divBdr>
                <w:top w:val="none" w:sz="0" w:space="0" w:color="auto"/>
                <w:left w:val="none" w:sz="0" w:space="0" w:color="auto"/>
                <w:bottom w:val="none" w:sz="0" w:space="0" w:color="auto"/>
                <w:right w:val="none" w:sz="0" w:space="0" w:color="auto"/>
              </w:divBdr>
            </w:div>
            <w:div w:id="153495134">
              <w:marLeft w:val="0"/>
              <w:marRight w:val="0"/>
              <w:marTop w:val="0"/>
              <w:marBottom w:val="0"/>
              <w:divBdr>
                <w:top w:val="none" w:sz="0" w:space="0" w:color="auto"/>
                <w:left w:val="none" w:sz="0" w:space="0" w:color="auto"/>
                <w:bottom w:val="none" w:sz="0" w:space="0" w:color="auto"/>
                <w:right w:val="none" w:sz="0" w:space="0" w:color="auto"/>
              </w:divBdr>
            </w:div>
            <w:div w:id="1884755470">
              <w:marLeft w:val="0"/>
              <w:marRight w:val="0"/>
              <w:marTop w:val="0"/>
              <w:marBottom w:val="0"/>
              <w:divBdr>
                <w:top w:val="none" w:sz="0" w:space="0" w:color="auto"/>
                <w:left w:val="none" w:sz="0" w:space="0" w:color="auto"/>
                <w:bottom w:val="none" w:sz="0" w:space="0" w:color="auto"/>
                <w:right w:val="none" w:sz="0" w:space="0" w:color="auto"/>
              </w:divBdr>
            </w:div>
            <w:div w:id="909776839">
              <w:marLeft w:val="0"/>
              <w:marRight w:val="0"/>
              <w:marTop w:val="0"/>
              <w:marBottom w:val="0"/>
              <w:divBdr>
                <w:top w:val="none" w:sz="0" w:space="0" w:color="auto"/>
                <w:left w:val="none" w:sz="0" w:space="0" w:color="auto"/>
                <w:bottom w:val="none" w:sz="0" w:space="0" w:color="auto"/>
                <w:right w:val="none" w:sz="0" w:space="0" w:color="auto"/>
              </w:divBdr>
            </w:div>
            <w:div w:id="1176118376">
              <w:marLeft w:val="0"/>
              <w:marRight w:val="0"/>
              <w:marTop w:val="0"/>
              <w:marBottom w:val="0"/>
              <w:divBdr>
                <w:top w:val="none" w:sz="0" w:space="0" w:color="auto"/>
                <w:left w:val="none" w:sz="0" w:space="0" w:color="auto"/>
                <w:bottom w:val="none" w:sz="0" w:space="0" w:color="auto"/>
                <w:right w:val="none" w:sz="0" w:space="0" w:color="auto"/>
              </w:divBdr>
            </w:div>
            <w:div w:id="1256935755">
              <w:marLeft w:val="0"/>
              <w:marRight w:val="0"/>
              <w:marTop w:val="0"/>
              <w:marBottom w:val="0"/>
              <w:divBdr>
                <w:top w:val="none" w:sz="0" w:space="0" w:color="auto"/>
                <w:left w:val="none" w:sz="0" w:space="0" w:color="auto"/>
                <w:bottom w:val="none" w:sz="0" w:space="0" w:color="auto"/>
                <w:right w:val="none" w:sz="0" w:space="0" w:color="auto"/>
              </w:divBdr>
            </w:div>
            <w:div w:id="1299799513">
              <w:marLeft w:val="0"/>
              <w:marRight w:val="0"/>
              <w:marTop w:val="0"/>
              <w:marBottom w:val="0"/>
              <w:divBdr>
                <w:top w:val="none" w:sz="0" w:space="0" w:color="auto"/>
                <w:left w:val="none" w:sz="0" w:space="0" w:color="auto"/>
                <w:bottom w:val="none" w:sz="0" w:space="0" w:color="auto"/>
                <w:right w:val="none" w:sz="0" w:space="0" w:color="auto"/>
              </w:divBdr>
            </w:div>
            <w:div w:id="1799643786">
              <w:marLeft w:val="0"/>
              <w:marRight w:val="0"/>
              <w:marTop w:val="0"/>
              <w:marBottom w:val="0"/>
              <w:divBdr>
                <w:top w:val="none" w:sz="0" w:space="0" w:color="auto"/>
                <w:left w:val="none" w:sz="0" w:space="0" w:color="auto"/>
                <w:bottom w:val="none" w:sz="0" w:space="0" w:color="auto"/>
                <w:right w:val="none" w:sz="0" w:space="0" w:color="auto"/>
              </w:divBdr>
            </w:div>
            <w:div w:id="2143960434">
              <w:marLeft w:val="0"/>
              <w:marRight w:val="0"/>
              <w:marTop w:val="0"/>
              <w:marBottom w:val="0"/>
              <w:divBdr>
                <w:top w:val="none" w:sz="0" w:space="0" w:color="auto"/>
                <w:left w:val="none" w:sz="0" w:space="0" w:color="auto"/>
                <w:bottom w:val="none" w:sz="0" w:space="0" w:color="auto"/>
                <w:right w:val="none" w:sz="0" w:space="0" w:color="auto"/>
              </w:divBdr>
            </w:div>
            <w:div w:id="1204368914">
              <w:marLeft w:val="0"/>
              <w:marRight w:val="0"/>
              <w:marTop w:val="0"/>
              <w:marBottom w:val="0"/>
              <w:divBdr>
                <w:top w:val="none" w:sz="0" w:space="0" w:color="auto"/>
                <w:left w:val="none" w:sz="0" w:space="0" w:color="auto"/>
                <w:bottom w:val="none" w:sz="0" w:space="0" w:color="auto"/>
                <w:right w:val="none" w:sz="0" w:space="0" w:color="auto"/>
              </w:divBdr>
            </w:div>
            <w:div w:id="1652560881">
              <w:marLeft w:val="0"/>
              <w:marRight w:val="0"/>
              <w:marTop w:val="0"/>
              <w:marBottom w:val="0"/>
              <w:divBdr>
                <w:top w:val="none" w:sz="0" w:space="0" w:color="auto"/>
                <w:left w:val="none" w:sz="0" w:space="0" w:color="auto"/>
                <w:bottom w:val="none" w:sz="0" w:space="0" w:color="auto"/>
                <w:right w:val="none" w:sz="0" w:space="0" w:color="auto"/>
              </w:divBdr>
            </w:div>
            <w:div w:id="579603388">
              <w:marLeft w:val="0"/>
              <w:marRight w:val="0"/>
              <w:marTop w:val="0"/>
              <w:marBottom w:val="0"/>
              <w:divBdr>
                <w:top w:val="none" w:sz="0" w:space="0" w:color="auto"/>
                <w:left w:val="none" w:sz="0" w:space="0" w:color="auto"/>
                <w:bottom w:val="none" w:sz="0" w:space="0" w:color="auto"/>
                <w:right w:val="none" w:sz="0" w:space="0" w:color="auto"/>
              </w:divBdr>
            </w:div>
            <w:div w:id="1154835040">
              <w:marLeft w:val="0"/>
              <w:marRight w:val="0"/>
              <w:marTop w:val="0"/>
              <w:marBottom w:val="0"/>
              <w:divBdr>
                <w:top w:val="none" w:sz="0" w:space="0" w:color="auto"/>
                <w:left w:val="none" w:sz="0" w:space="0" w:color="auto"/>
                <w:bottom w:val="none" w:sz="0" w:space="0" w:color="auto"/>
                <w:right w:val="none" w:sz="0" w:space="0" w:color="auto"/>
              </w:divBdr>
            </w:div>
            <w:div w:id="563488432">
              <w:marLeft w:val="0"/>
              <w:marRight w:val="0"/>
              <w:marTop w:val="0"/>
              <w:marBottom w:val="0"/>
              <w:divBdr>
                <w:top w:val="none" w:sz="0" w:space="0" w:color="auto"/>
                <w:left w:val="none" w:sz="0" w:space="0" w:color="auto"/>
                <w:bottom w:val="none" w:sz="0" w:space="0" w:color="auto"/>
                <w:right w:val="none" w:sz="0" w:space="0" w:color="auto"/>
              </w:divBdr>
            </w:div>
            <w:div w:id="1108740832">
              <w:marLeft w:val="0"/>
              <w:marRight w:val="0"/>
              <w:marTop w:val="0"/>
              <w:marBottom w:val="0"/>
              <w:divBdr>
                <w:top w:val="none" w:sz="0" w:space="0" w:color="auto"/>
                <w:left w:val="none" w:sz="0" w:space="0" w:color="auto"/>
                <w:bottom w:val="none" w:sz="0" w:space="0" w:color="auto"/>
                <w:right w:val="none" w:sz="0" w:space="0" w:color="auto"/>
              </w:divBdr>
            </w:div>
            <w:div w:id="1196386271">
              <w:marLeft w:val="0"/>
              <w:marRight w:val="0"/>
              <w:marTop w:val="0"/>
              <w:marBottom w:val="0"/>
              <w:divBdr>
                <w:top w:val="none" w:sz="0" w:space="0" w:color="auto"/>
                <w:left w:val="none" w:sz="0" w:space="0" w:color="auto"/>
                <w:bottom w:val="none" w:sz="0" w:space="0" w:color="auto"/>
                <w:right w:val="none" w:sz="0" w:space="0" w:color="auto"/>
              </w:divBdr>
            </w:div>
            <w:div w:id="30151348">
              <w:marLeft w:val="0"/>
              <w:marRight w:val="0"/>
              <w:marTop w:val="0"/>
              <w:marBottom w:val="0"/>
              <w:divBdr>
                <w:top w:val="none" w:sz="0" w:space="0" w:color="auto"/>
                <w:left w:val="none" w:sz="0" w:space="0" w:color="auto"/>
                <w:bottom w:val="none" w:sz="0" w:space="0" w:color="auto"/>
                <w:right w:val="none" w:sz="0" w:space="0" w:color="auto"/>
              </w:divBdr>
            </w:div>
            <w:div w:id="391389671">
              <w:marLeft w:val="0"/>
              <w:marRight w:val="0"/>
              <w:marTop w:val="0"/>
              <w:marBottom w:val="0"/>
              <w:divBdr>
                <w:top w:val="none" w:sz="0" w:space="0" w:color="auto"/>
                <w:left w:val="none" w:sz="0" w:space="0" w:color="auto"/>
                <w:bottom w:val="none" w:sz="0" w:space="0" w:color="auto"/>
                <w:right w:val="none" w:sz="0" w:space="0" w:color="auto"/>
              </w:divBdr>
            </w:div>
            <w:div w:id="442303800">
              <w:marLeft w:val="0"/>
              <w:marRight w:val="0"/>
              <w:marTop w:val="0"/>
              <w:marBottom w:val="0"/>
              <w:divBdr>
                <w:top w:val="none" w:sz="0" w:space="0" w:color="auto"/>
                <w:left w:val="none" w:sz="0" w:space="0" w:color="auto"/>
                <w:bottom w:val="none" w:sz="0" w:space="0" w:color="auto"/>
                <w:right w:val="none" w:sz="0" w:space="0" w:color="auto"/>
              </w:divBdr>
            </w:div>
            <w:div w:id="846595607">
              <w:marLeft w:val="0"/>
              <w:marRight w:val="0"/>
              <w:marTop w:val="0"/>
              <w:marBottom w:val="0"/>
              <w:divBdr>
                <w:top w:val="none" w:sz="0" w:space="0" w:color="auto"/>
                <w:left w:val="none" w:sz="0" w:space="0" w:color="auto"/>
                <w:bottom w:val="none" w:sz="0" w:space="0" w:color="auto"/>
                <w:right w:val="none" w:sz="0" w:space="0" w:color="auto"/>
              </w:divBdr>
            </w:div>
            <w:div w:id="496268125">
              <w:marLeft w:val="0"/>
              <w:marRight w:val="0"/>
              <w:marTop w:val="0"/>
              <w:marBottom w:val="0"/>
              <w:divBdr>
                <w:top w:val="none" w:sz="0" w:space="0" w:color="auto"/>
                <w:left w:val="none" w:sz="0" w:space="0" w:color="auto"/>
                <w:bottom w:val="none" w:sz="0" w:space="0" w:color="auto"/>
                <w:right w:val="none" w:sz="0" w:space="0" w:color="auto"/>
              </w:divBdr>
            </w:div>
            <w:div w:id="1809742806">
              <w:marLeft w:val="0"/>
              <w:marRight w:val="0"/>
              <w:marTop w:val="0"/>
              <w:marBottom w:val="0"/>
              <w:divBdr>
                <w:top w:val="none" w:sz="0" w:space="0" w:color="auto"/>
                <w:left w:val="none" w:sz="0" w:space="0" w:color="auto"/>
                <w:bottom w:val="none" w:sz="0" w:space="0" w:color="auto"/>
                <w:right w:val="none" w:sz="0" w:space="0" w:color="auto"/>
              </w:divBdr>
            </w:div>
            <w:div w:id="1832796845">
              <w:marLeft w:val="0"/>
              <w:marRight w:val="0"/>
              <w:marTop w:val="0"/>
              <w:marBottom w:val="0"/>
              <w:divBdr>
                <w:top w:val="none" w:sz="0" w:space="0" w:color="auto"/>
                <w:left w:val="none" w:sz="0" w:space="0" w:color="auto"/>
                <w:bottom w:val="none" w:sz="0" w:space="0" w:color="auto"/>
                <w:right w:val="none" w:sz="0" w:space="0" w:color="auto"/>
              </w:divBdr>
            </w:div>
            <w:div w:id="1875649447">
              <w:marLeft w:val="0"/>
              <w:marRight w:val="0"/>
              <w:marTop w:val="0"/>
              <w:marBottom w:val="0"/>
              <w:divBdr>
                <w:top w:val="none" w:sz="0" w:space="0" w:color="auto"/>
                <w:left w:val="none" w:sz="0" w:space="0" w:color="auto"/>
                <w:bottom w:val="none" w:sz="0" w:space="0" w:color="auto"/>
                <w:right w:val="none" w:sz="0" w:space="0" w:color="auto"/>
              </w:divBdr>
            </w:div>
            <w:div w:id="1024018214">
              <w:marLeft w:val="0"/>
              <w:marRight w:val="0"/>
              <w:marTop w:val="0"/>
              <w:marBottom w:val="0"/>
              <w:divBdr>
                <w:top w:val="none" w:sz="0" w:space="0" w:color="auto"/>
                <w:left w:val="none" w:sz="0" w:space="0" w:color="auto"/>
                <w:bottom w:val="none" w:sz="0" w:space="0" w:color="auto"/>
                <w:right w:val="none" w:sz="0" w:space="0" w:color="auto"/>
              </w:divBdr>
            </w:div>
            <w:div w:id="631717680">
              <w:marLeft w:val="0"/>
              <w:marRight w:val="0"/>
              <w:marTop w:val="0"/>
              <w:marBottom w:val="0"/>
              <w:divBdr>
                <w:top w:val="none" w:sz="0" w:space="0" w:color="auto"/>
                <w:left w:val="none" w:sz="0" w:space="0" w:color="auto"/>
                <w:bottom w:val="none" w:sz="0" w:space="0" w:color="auto"/>
                <w:right w:val="none" w:sz="0" w:space="0" w:color="auto"/>
              </w:divBdr>
            </w:div>
            <w:div w:id="569384272">
              <w:marLeft w:val="0"/>
              <w:marRight w:val="0"/>
              <w:marTop w:val="0"/>
              <w:marBottom w:val="0"/>
              <w:divBdr>
                <w:top w:val="none" w:sz="0" w:space="0" w:color="auto"/>
                <w:left w:val="none" w:sz="0" w:space="0" w:color="auto"/>
                <w:bottom w:val="none" w:sz="0" w:space="0" w:color="auto"/>
                <w:right w:val="none" w:sz="0" w:space="0" w:color="auto"/>
              </w:divBdr>
            </w:div>
            <w:div w:id="2063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4748">
      <w:bodyDiv w:val="1"/>
      <w:marLeft w:val="0"/>
      <w:marRight w:val="0"/>
      <w:marTop w:val="0"/>
      <w:marBottom w:val="0"/>
      <w:divBdr>
        <w:top w:val="none" w:sz="0" w:space="0" w:color="auto"/>
        <w:left w:val="none" w:sz="0" w:space="0" w:color="auto"/>
        <w:bottom w:val="none" w:sz="0" w:space="0" w:color="auto"/>
        <w:right w:val="none" w:sz="0" w:space="0" w:color="auto"/>
      </w:divBdr>
    </w:div>
    <w:div w:id="1335257468">
      <w:bodyDiv w:val="1"/>
      <w:marLeft w:val="0"/>
      <w:marRight w:val="0"/>
      <w:marTop w:val="0"/>
      <w:marBottom w:val="0"/>
      <w:divBdr>
        <w:top w:val="none" w:sz="0" w:space="0" w:color="auto"/>
        <w:left w:val="none" w:sz="0" w:space="0" w:color="auto"/>
        <w:bottom w:val="none" w:sz="0" w:space="0" w:color="auto"/>
        <w:right w:val="none" w:sz="0" w:space="0" w:color="auto"/>
      </w:divBdr>
    </w:div>
    <w:div w:id="1475247808">
      <w:bodyDiv w:val="1"/>
      <w:marLeft w:val="0"/>
      <w:marRight w:val="0"/>
      <w:marTop w:val="0"/>
      <w:marBottom w:val="0"/>
      <w:divBdr>
        <w:top w:val="none" w:sz="0" w:space="0" w:color="auto"/>
        <w:left w:val="none" w:sz="0" w:space="0" w:color="auto"/>
        <w:bottom w:val="none" w:sz="0" w:space="0" w:color="auto"/>
        <w:right w:val="none" w:sz="0" w:space="0" w:color="auto"/>
      </w:divBdr>
    </w:div>
    <w:div w:id="1587807169">
      <w:bodyDiv w:val="1"/>
      <w:marLeft w:val="0"/>
      <w:marRight w:val="0"/>
      <w:marTop w:val="0"/>
      <w:marBottom w:val="0"/>
      <w:divBdr>
        <w:top w:val="none" w:sz="0" w:space="0" w:color="auto"/>
        <w:left w:val="none" w:sz="0" w:space="0" w:color="auto"/>
        <w:bottom w:val="none" w:sz="0" w:space="0" w:color="auto"/>
        <w:right w:val="none" w:sz="0" w:space="0" w:color="auto"/>
      </w:divBdr>
    </w:div>
    <w:div w:id="1859152029">
      <w:bodyDiv w:val="1"/>
      <w:marLeft w:val="0"/>
      <w:marRight w:val="0"/>
      <w:marTop w:val="0"/>
      <w:marBottom w:val="0"/>
      <w:divBdr>
        <w:top w:val="none" w:sz="0" w:space="0" w:color="auto"/>
        <w:left w:val="none" w:sz="0" w:space="0" w:color="auto"/>
        <w:bottom w:val="none" w:sz="0" w:space="0" w:color="auto"/>
        <w:right w:val="none" w:sz="0" w:space="0" w:color="auto"/>
      </w:divBdr>
    </w:div>
    <w:div w:id="2047215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D36F-5B4F-466F-8659-5DF8C3AD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17164</Words>
  <Characters>97841</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PUK Zürich</Company>
  <LinksUpToDate>false</LinksUpToDate>
  <CharactersWithSpaces>114776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Vladeta Ajdacic</dc:creator>
  <cp:keywords/>
  <cp:lastModifiedBy>Windows 用户</cp:lastModifiedBy>
  <cp:revision>3</cp:revision>
  <cp:lastPrinted>2016-09-09T08:46:00Z</cp:lastPrinted>
  <dcterms:created xsi:type="dcterms:W3CDTF">2016-10-05T22:02:00Z</dcterms:created>
  <dcterms:modified xsi:type="dcterms:W3CDTF">2016-10-08T00:56:00Z</dcterms:modified>
</cp:coreProperties>
</file>