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FE" w:rsidRPr="00DE649E" w:rsidRDefault="009561FE" w:rsidP="00590063">
      <w:pPr>
        <w:spacing w:line="360" w:lineRule="auto"/>
        <w:jc w:val="both"/>
        <w:rPr>
          <w:rFonts w:ascii="Book Antiqua" w:hAnsi="Book Antiqua"/>
          <w:b/>
          <w:lang w:val="en-US"/>
        </w:rPr>
      </w:pPr>
      <w:r w:rsidRPr="00DE649E">
        <w:rPr>
          <w:rFonts w:ascii="Book Antiqua" w:hAnsi="Book Antiqua"/>
          <w:b/>
          <w:lang w:val="en-US"/>
        </w:rPr>
        <w:t xml:space="preserve">Name of Journal: </w:t>
      </w:r>
      <w:r w:rsidRPr="00DE649E">
        <w:rPr>
          <w:rFonts w:ascii="Book Antiqua" w:hAnsi="Book Antiqua"/>
          <w:b/>
          <w:i/>
          <w:iCs/>
          <w:lang w:val="en-US"/>
        </w:rPr>
        <w:t>World Journal of Orthopedics</w:t>
      </w:r>
    </w:p>
    <w:p w:rsidR="009561FE" w:rsidRPr="00DE649E" w:rsidRDefault="009561FE" w:rsidP="00590063">
      <w:pPr>
        <w:spacing w:line="360" w:lineRule="auto"/>
        <w:jc w:val="both"/>
        <w:rPr>
          <w:rFonts w:ascii="Book Antiqua" w:eastAsiaTheme="minorEastAsia" w:hAnsi="Book Antiqua"/>
          <w:b/>
          <w:lang w:val="en-US" w:eastAsia="zh-CN"/>
        </w:rPr>
      </w:pPr>
      <w:r w:rsidRPr="00DE649E">
        <w:rPr>
          <w:rFonts w:ascii="Book Antiqua" w:hAnsi="Book Antiqua"/>
          <w:b/>
          <w:lang w:val="en-US"/>
        </w:rPr>
        <w:t xml:space="preserve">ESPS Manuscript NO: </w:t>
      </w:r>
      <w:r w:rsidRPr="00DE649E">
        <w:rPr>
          <w:rFonts w:ascii="Book Antiqua" w:eastAsiaTheme="minorEastAsia" w:hAnsi="Book Antiqua"/>
          <w:b/>
          <w:lang w:val="en-US" w:eastAsia="zh-CN"/>
        </w:rPr>
        <w:t>28526</w:t>
      </w:r>
    </w:p>
    <w:p w:rsidR="009561FE" w:rsidRPr="00DE649E" w:rsidRDefault="009561FE" w:rsidP="00590063">
      <w:pPr>
        <w:spacing w:line="360" w:lineRule="auto"/>
        <w:jc w:val="both"/>
        <w:rPr>
          <w:rFonts w:ascii="Book Antiqua" w:hAnsi="Book Antiqua"/>
          <w:b/>
          <w:lang w:val="en-US"/>
        </w:rPr>
      </w:pPr>
      <w:r w:rsidRPr="00DE649E">
        <w:rPr>
          <w:rFonts w:ascii="Book Antiqua" w:hAnsi="Book Antiqua"/>
          <w:b/>
          <w:lang w:val="en-US"/>
        </w:rPr>
        <w:t>Manuscript Type: Original Article</w:t>
      </w:r>
    </w:p>
    <w:p w:rsidR="009561FE" w:rsidRPr="00DE649E" w:rsidRDefault="009561FE" w:rsidP="00590063">
      <w:pPr>
        <w:spacing w:line="360" w:lineRule="auto"/>
        <w:jc w:val="both"/>
        <w:rPr>
          <w:rFonts w:ascii="Book Antiqua" w:eastAsiaTheme="minorEastAsia" w:hAnsi="Book Antiqua" w:cs="Tahoma"/>
          <w:b/>
          <w:i/>
          <w:lang w:val="en-US" w:eastAsia="zh-CN"/>
        </w:rPr>
      </w:pPr>
    </w:p>
    <w:p w:rsidR="009561FE" w:rsidRPr="00DE649E" w:rsidRDefault="009561FE" w:rsidP="00590063">
      <w:pPr>
        <w:spacing w:line="360" w:lineRule="auto"/>
        <w:jc w:val="both"/>
        <w:rPr>
          <w:rFonts w:ascii="Book Antiqua" w:eastAsiaTheme="minorEastAsia" w:hAnsi="Book Antiqua" w:cs="Tahoma"/>
          <w:b/>
          <w:i/>
          <w:lang w:val="en-US" w:eastAsia="zh-CN"/>
        </w:rPr>
      </w:pPr>
      <w:r w:rsidRPr="00DE649E">
        <w:rPr>
          <w:rFonts w:ascii="Book Antiqua" w:hAnsi="Book Antiqua"/>
          <w:b/>
          <w:i/>
          <w:lang w:val="en-US"/>
        </w:rPr>
        <w:t>Clinical Trials Study</w:t>
      </w:r>
    </w:p>
    <w:p w:rsidR="00357364" w:rsidRPr="00DE649E" w:rsidRDefault="0042158F" w:rsidP="00590063">
      <w:pPr>
        <w:pStyle w:val="a3"/>
        <w:spacing w:before="0" w:beforeAutospacing="0" w:after="0" w:afterAutospacing="0" w:line="360" w:lineRule="auto"/>
        <w:jc w:val="both"/>
        <w:rPr>
          <w:rFonts w:ascii="Book Antiqua" w:eastAsiaTheme="minorEastAsia" w:hAnsi="Book Antiqua"/>
          <w:b/>
          <w:bCs/>
          <w:lang w:val="en-US" w:eastAsia="zh-CN"/>
        </w:rPr>
      </w:pPr>
      <w:r w:rsidRPr="00DE649E">
        <w:rPr>
          <w:rFonts w:ascii="Book Antiqua" w:hAnsi="Book Antiqua"/>
          <w:b/>
          <w:bCs/>
          <w:lang w:val="en-US"/>
        </w:rPr>
        <w:t>Comparative</w:t>
      </w:r>
      <w:r w:rsidR="00D17844" w:rsidRPr="00DE649E">
        <w:rPr>
          <w:rFonts w:ascii="Book Antiqua" w:hAnsi="Book Antiqua"/>
          <w:b/>
          <w:bCs/>
          <w:lang w:val="en-US"/>
        </w:rPr>
        <w:t xml:space="preserve"> clinical study of ultrasound-gu</w:t>
      </w:r>
      <w:r w:rsidRPr="00DE649E">
        <w:rPr>
          <w:rFonts w:ascii="Book Antiqua" w:hAnsi="Book Antiqua"/>
          <w:b/>
          <w:bCs/>
          <w:lang w:val="en-US"/>
        </w:rPr>
        <w:t xml:space="preserve">ided A1 </w:t>
      </w:r>
      <w:r w:rsidR="00D17844" w:rsidRPr="00DE649E">
        <w:rPr>
          <w:rFonts w:ascii="Book Antiqua" w:hAnsi="Book Antiqua"/>
          <w:b/>
          <w:bCs/>
          <w:lang w:val="en-US"/>
        </w:rPr>
        <w:t>pulley release versus open surgical intervention in the treatment of trigger fing</w:t>
      </w:r>
      <w:r w:rsidRPr="00DE649E">
        <w:rPr>
          <w:rFonts w:ascii="Book Antiqua" w:hAnsi="Book Antiqua"/>
          <w:b/>
          <w:bCs/>
          <w:lang w:val="en-US"/>
        </w:rPr>
        <w:t>er</w:t>
      </w:r>
    </w:p>
    <w:p w:rsidR="009561FE" w:rsidRPr="00DE649E" w:rsidRDefault="009561FE" w:rsidP="00590063">
      <w:pPr>
        <w:pStyle w:val="a3"/>
        <w:spacing w:before="0" w:beforeAutospacing="0" w:after="0" w:afterAutospacing="0" w:line="360" w:lineRule="auto"/>
        <w:jc w:val="both"/>
        <w:rPr>
          <w:rFonts w:ascii="Book Antiqua" w:eastAsiaTheme="minorEastAsia" w:hAnsi="Book Antiqua"/>
          <w:b/>
          <w:bCs/>
          <w:lang w:val="en-US" w:eastAsia="zh-CN"/>
        </w:rPr>
      </w:pPr>
    </w:p>
    <w:p w:rsidR="00357364" w:rsidRPr="00DE649E" w:rsidRDefault="00357364" w:rsidP="00590063">
      <w:pPr>
        <w:spacing w:line="360" w:lineRule="auto"/>
        <w:jc w:val="both"/>
        <w:rPr>
          <w:rFonts w:ascii="Book Antiqua" w:hAnsi="Book Antiqua"/>
          <w:b/>
          <w:lang w:val="en-US"/>
        </w:rPr>
      </w:pPr>
      <w:r w:rsidRPr="00DE649E">
        <w:rPr>
          <w:rFonts w:ascii="Book Antiqua" w:hAnsi="Book Antiqua"/>
          <w:lang w:val="en-US"/>
        </w:rPr>
        <w:t xml:space="preserve">Nikolaou VS </w:t>
      </w:r>
      <w:r w:rsidRPr="00DE649E">
        <w:rPr>
          <w:rFonts w:ascii="Book Antiqua" w:hAnsi="Book Antiqua"/>
          <w:i/>
          <w:lang w:val="en-US"/>
        </w:rPr>
        <w:t>et al</w:t>
      </w:r>
      <w:r w:rsidRPr="00DE649E">
        <w:rPr>
          <w:rFonts w:ascii="Book Antiqua" w:hAnsi="Book Antiqua"/>
          <w:lang w:val="en-US"/>
        </w:rPr>
        <w:t>. Ultrasound guided A1</w:t>
      </w:r>
      <w:r w:rsidR="00232DBB" w:rsidRPr="00DE649E">
        <w:rPr>
          <w:rFonts w:ascii="Book Antiqua" w:hAnsi="Book Antiqua"/>
          <w:lang w:val="en-US"/>
        </w:rPr>
        <w:t xml:space="preserve"> pulley release</w:t>
      </w:r>
    </w:p>
    <w:p w:rsidR="009561FE" w:rsidRPr="00DE649E" w:rsidRDefault="009561FE" w:rsidP="00590063">
      <w:pPr>
        <w:spacing w:line="360" w:lineRule="auto"/>
        <w:jc w:val="both"/>
        <w:rPr>
          <w:rFonts w:ascii="Book Antiqua" w:eastAsiaTheme="minorEastAsia" w:hAnsi="Book Antiqua"/>
          <w:b/>
          <w:lang w:val="en-US" w:eastAsia="zh-CN"/>
        </w:rPr>
      </w:pPr>
    </w:p>
    <w:p w:rsidR="00357364" w:rsidRPr="00DE649E" w:rsidRDefault="009561FE" w:rsidP="00590063">
      <w:pPr>
        <w:tabs>
          <w:tab w:val="left" w:pos="2160"/>
        </w:tabs>
        <w:spacing w:line="360" w:lineRule="auto"/>
        <w:jc w:val="both"/>
        <w:rPr>
          <w:rFonts w:ascii="Book Antiqua" w:eastAsiaTheme="minorEastAsia" w:hAnsi="Book Antiqua"/>
          <w:b/>
          <w:lang w:val="en-US" w:eastAsia="zh-CN"/>
        </w:rPr>
      </w:pPr>
      <w:proofErr w:type="spellStart"/>
      <w:r w:rsidRPr="00DE649E">
        <w:rPr>
          <w:rFonts w:ascii="Book Antiqua" w:hAnsi="Book Antiqua"/>
          <w:b/>
          <w:lang w:val="en-US"/>
        </w:rPr>
        <w:t>Vasileios</w:t>
      </w:r>
      <w:proofErr w:type="spellEnd"/>
      <w:r w:rsidRPr="00DE649E">
        <w:rPr>
          <w:rFonts w:ascii="Book Antiqua" w:hAnsi="Book Antiqua"/>
          <w:b/>
          <w:lang w:val="en-US"/>
        </w:rPr>
        <w:t xml:space="preserve"> S Nikolaou</w:t>
      </w:r>
      <w:r w:rsidRPr="00DE649E">
        <w:rPr>
          <w:rFonts w:ascii="Book Antiqua" w:eastAsiaTheme="minorEastAsia" w:hAnsi="Book Antiqua"/>
          <w:b/>
          <w:lang w:val="en-US" w:eastAsia="zh-CN"/>
        </w:rPr>
        <w:t>,</w:t>
      </w:r>
      <w:r w:rsidR="00AF134E" w:rsidRPr="00DE649E">
        <w:rPr>
          <w:rFonts w:ascii="Book Antiqua" w:eastAsiaTheme="minorEastAsia" w:hAnsi="Book Antiqua"/>
          <w:b/>
          <w:lang w:val="en-US" w:eastAsia="zh-CN"/>
        </w:rPr>
        <w:t xml:space="preserve"> </w:t>
      </w:r>
      <w:r w:rsidRPr="00DE649E">
        <w:rPr>
          <w:rFonts w:ascii="Book Antiqua" w:hAnsi="Book Antiqua"/>
          <w:b/>
          <w:lang w:val="en-US"/>
        </w:rPr>
        <w:t>Michael-</w:t>
      </w:r>
      <w:r w:rsidR="00AF134E" w:rsidRPr="00DE649E">
        <w:rPr>
          <w:rFonts w:ascii="Book Antiqua" w:hAnsi="Book Antiqua"/>
          <w:b/>
          <w:lang w:val="en-US"/>
        </w:rPr>
        <w:t xml:space="preserve">Alexander </w:t>
      </w:r>
      <w:proofErr w:type="spellStart"/>
      <w:r w:rsidRPr="00DE649E">
        <w:rPr>
          <w:rFonts w:ascii="Book Antiqua" w:hAnsi="Book Antiqua"/>
          <w:b/>
          <w:lang w:val="en-US"/>
        </w:rPr>
        <w:t>Malahias</w:t>
      </w:r>
      <w:proofErr w:type="spellEnd"/>
      <w:r w:rsidRPr="00DE649E">
        <w:rPr>
          <w:rFonts w:ascii="Book Antiqua" w:eastAsiaTheme="minorEastAsia" w:hAnsi="Book Antiqua"/>
          <w:b/>
          <w:lang w:val="en-US" w:eastAsia="zh-CN"/>
        </w:rPr>
        <w:t>,</w:t>
      </w:r>
      <w:r w:rsidR="00AF134E" w:rsidRPr="00DE649E">
        <w:rPr>
          <w:rFonts w:ascii="Book Antiqua" w:eastAsiaTheme="minorEastAsia" w:hAnsi="Book Antiqua"/>
          <w:b/>
          <w:lang w:val="en-US" w:eastAsia="zh-CN"/>
        </w:rPr>
        <w:t xml:space="preserve"> </w:t>
      </w:r>
      <w:r w:rsidRPr="00DE649E">
        <w:rPr>
          <w:rFonts w:ascii="Book Antiqua" w:hAnsi="Book Antiqua"/>
          <w:b/>
          <w:lang w:val="en-US"/>
        </w:rPr>
        <w:t>Maria-</w:t>
      </w:r>
      <w:proofErr w:type="spellStart"/>
      <w:r w:rsidRPr="00DE649E">
        <w:rPr>
          <w:rFonts w:ascii="Book Antiqua" w:hAnsi="Book Antiqua"/>
          <w:b/>
          <w:lang w:val="en-US"/>
        </w:rPr>
        <w:t>Kyriaki</w:t>
      </w:r>
      <w:proofErr w:type="spellEnd"/>
      <w:r w:rsidR="00AF134E" w:rsidRPr="00DE649E">
        <w:rPr>
          <w:rFonts w:ascii="Book Antiqua" w:hAnsi="Book Antiqua"/>
          <w:b/>
          <w:lang w:val="en-US"/>
        </w:rPr>
        <w:t xml:space="preserve"> </w:t>
      </w:r>
      <w:proofErr w:type="spellStart"/>
      <w:r w:rsidRPr="00DE649E">
        <w:rPr>
          <w:rFonts w:ascii="Book Antiqua" w:hAnsi="Book Antiqua"/>
          <w:b/>
          <w:lang w:val="en-US"/>
        </w:rPr>
        <w:t>Kaseta</w:t>
      </w:r>
      <w:proofErr w:type="spellEnd"/>
      <w:r w:rsidRPr="00DE649E">
        <w:rPr>
          <w:rFonts w:ascii="Book Antiqua" w:eastAsiaTheme="minorEastAsia" w:hAnsi="Book Antiqua"/>
          <w:b/>
          <w:lang w:val="en-US" w:eastAsia="zh-CN"/>
        </w:rPr>
        <w:t xml:space="preserve">, </w:t>
      </w:r>
      <w:proofErr w:type="spellStart"/>
      <w:r w:rsidRPr="00DE649E">
        <w:rPr>
          <w:rFonts w:ascii="Book Antiqua" w:hAnsi="Book Antiqua"/>
          <w:b/>
          <w:lang w:val="en-US"/>
        </w:rPr>
        <w:t>Ioannis</w:t>
      </w:r>
      <w:proofErr w:type="spellEnd"/>
      <w:r w:rsidR="00AF134E" w:rsidRPr="00DE649E">
        <w:rPr>
          <w:rFonts w:ascii="Book Antiqua" w:hAnsi="Book Antiqua"/>
          <w:b/>
          <w:lang w:val="en-US"/>
        </w:rPr>
        <w:t xml:space="preserve"> </w:t>
      </w:r>
      <w:proofErr w:type="spellStart"/>
      <w:r w:rsidRPr="00DE649E">
        <w:rPr>
          <w:rFonts w:ascii="Book Antiqua" w:hAnsi="Book Antiqua"/>
          <w:b/>
          <w:lang w:val="en-US"/>
        </w:rPr>
        <w:t>Sourlas</w:t>
      </w:r>
      <w:proofErr w:type="spellEnd"/>
      <w:r w:rsidRPr="00DE649E">
        <w:rPr>
          <w:rFonts w:ascii="Book Antiqua" w:eastAsiaTheme="minorEastAsia" w:hAnsi="Book Antiqua"/>
          <w:b/>
          <w:lang w:val="en-US" w:eastAsia="zh-CN"/>
        </w:rPr>
        <w:t xml:space="preserve">, </w:t>
      </w:r>
      <w:r w:rsidRPr="00DE649E">
        <w:rPr>
          <w:rFonts w:ascii="Book Antiqua" w:hAnsi="Book Antiqua"/>
          <w:b/>
          <w:lang w:val="en-US"/>
        </w:rPr>
        <w:t>George C</w:t>
      </w:r>
      <w:r w:rsidR="00AF134E" w:rsidRPr="00DE649E">
        <w:rPr>
          <w:rFonts w:ascii="Book Antiqua" w:hAnsi="Book Antiqua"/>
          <w:b/>
          <w:lang w:val="en-US"/>
        </w:rPr>
        <w:t xml:space="preserve"> </w:t>
      </w:r>
      <w:proofErr w:type="spellStart"/>
      <w:r w:rsidRPr="00DE649E">
        <w:rPr>
          <w:rFonts w:ascii="Book Antiqua" w:hAnsi="Book Antiqua"/>
          <w:b/>
          <w:lang w:val="en-US"/>
        </w:rPr>
        <w:t>Babis</w:t>
      </w:r>
      <w:proofErr w:type="spellEnd"/>
    </w:p>
    <w:p w:rsidR="00357364" w:rsidRPr="00DE649E" w:rsidRDefault="00357364" w:rsidP="00590063">
      <w:pPr>
        <w:tabs>
          <w:tab w:val="left" w:pos="2160"/>
        </w:tabs>
        <w:spacing w:line="360" w:lineRule="auto"/>
        <w:jc w:val="both"/>
        <w:rPr>
          <w:rFonts w:ascii="Book Antiqua" w:hAnsi="Book Antiqua"/>
          <w:b/>
          <w:lang w:val="en-US"/>
        </w:rPr>
      </w:pPr>
    </w:p>
    <w:p w:rsidR="00357364" w:rsidRPr="00DE649E" w:rsidRDefault="00232DBB" w:rsidP="00590063">
      <w:pPr>
        <w:tabs>
          <w:tab w:val="left" w:pos="2160"/>
        </w:tabs>
        <w:spacing w:line="360" w:lineRule="auto"/>
        <w:jc w:val="both"/>
        <w:rPr>
          <w:rFonts w:ascii="Book Antiqua" w:eastAsiaTheme="minorEastAsia" w:hAnsi="Book Antiqua"/>
          <w:b/>
          <w:lang w:val="en-US" w:eastAsia="zh-CN"/>
        </w:rPr>
      </w:pPr>
      <w:proofErr w:type="spellStart"/>
      <w:r w:rsidRPr="00DE649E">
        <w:rPr>
          <w:rFonts w:ascii="Book Antiqua" w:hAnsi="Book Antiqua"/>
          <w:b/>
          <w:lang w:val="en-US"/>
        </w:rPr>
        <w:t>Vasileios</w:t>
      </w:r>
      <w:proofErr w:type="spellEnd"/>
      <w:r w:rsidRPr="00DE649E">
        <w:rPr>
          <w:rFonts w:ascii="Book Antiqua" w:hAnsi="Book Antiqua"/>
          <w:b/>
          <w:lang w:val="en-US"/>
        </w:rPr>
        <w:t xml:space="preserve"> S Nikolaou</w:t>
      </w:r>
      <w:r w:rsidRPr="00DE649E">
        <w:rPr>
          <w:rFonts w:ascii="Book Antiqua" w:eastAsiaTheme="minorEastAsia" w:hAnsi="Book Antiqua"/>
          <w:b/>
          <w:lang w:val="en-US" w:eastAsia="zh-CN"/>
        </w:rPr>
        <w:t xml:space="preserve">, </w:t>
      </w:r>
      <w:r w:rsidRPr="00DE649E">
        <w:rPr>
          <w:rFonts w:ascii="Book Antiqua" w:hAnsi="Book Antiqua"/>
          <w:b/>
          <w:lang w:val="en-US"/>
        </w:rPr>
        <w:t xml:space="preserve">Michael-Alexander </w:t>
      </w:r>
      <w:proofErr w:type="spellStart"/>
      <w:r w:rsidRPr="00DE649E">
        <w:rPr>
          <w:rFonts w:ascii="Book Antiqua" w:hAnsi="Book Antiqua"/>
          <w:b/>
          <w:lang w:val="en-US"/>
        </w:rPr>
        <w:t>Malahias</w:t>
      </w:r>
      <w:proofErr w:type="spellEnd"/>
      <w:r w:rsidRPr="00DE649E">
        <w:rPr>
          <w:rFonts w:ascii="Book Antiqua" w:eastAsiaTheme="minorEastAsia" w:hAnsi="Book Antiqua"/>
          <w:b/>
          <w:lang w:val="en-US" w:eastAsia="zh-CN"/>
        </w:rPr>
        <w:t xml:space="preserve">, </w:t>
      </w:r>
      <w:r w:rsidRPr="00DE649E">
        <w:rPr>
          <w:rFonts w:ascii="Book Antiqua" w:hAnsi="Book Antiqua"/>
          <w:b/>
          <w:lang w:val="en-US"/>
        </w:rPr>
        <w:t>Maria-</w:t>
      </w:r>
      <w:proofErr w:type="spellStart"/>
      <w:r w:rsidRPr="00DE649E">
        <w:rPr>
          <w:rFonts w:ascii="Book Antiqua" w:hAnsi="Book Antiqua"/>
          <w:b/>
          <w:lang w:val="en-US"/>
        </w:rPr>
        <w:t>Kyriaki</w:t>
      </w:r>
      <w:proofErr w:type="spellEnd"/>
      <w:r w:rsidRPr="00DE649E">
        <w:rPr>
          <w:rFonts w:ascii="Book Antiqua" w:hAnsi="Book Antiqua"/>
          <w:b/>
          <w:lang w:val="en-US"/>
        </w:rPr>
        <w:t xml:space="preserve"> </w:t>
      </w:r>
      <w:proofErr w:type="spellStart"/>
      <w:r w:rsidRPr="00DE649E">
        <w:rPr>
          <w:rFonts w:ascii="Book Antiqua" w:hAnsi="Book Antiqua"/>
          <w:b/>
          <w:lang w:val="en-US"/>
        </w:rPr>
        <w:t>Kaseta</w:t>
      </w:r>
      <w:proofErr w:type="spellEnd"/>
      <w:r w:rsidRPr="00DE649E">
        <w:rPr>
          <w:rFonts w:ascii="Book Antiqua" w:eastAsiaTheme="minorEastAsia" w:hAnsi="Book Antiqua"/>
          <w:b/>
          <w:lang w:val="en-US" w:eastAsia="zh-CN"/>
        </w:rPr>
        <w:t xml:space="preserve">, </w:t>
      </w:r>
      <w:proofErr w:type="spellStart"/>
      <w:r w:rsidRPr="00DE649E">
        <w:rPr>
          <w:rFonts w:ascii="Book Antiqua" w:hAnsi="Book Antiqua"/>
          <w:b/>
          <w:lang w:val="en-US"/>
        </w:rPr>
        <w:t>Ioannis</w:t>
      </w:r>
      <w:proofErr w:type="spellEnd"/>
      <w:r w:rsidRPr="00DE649E">
        <w:rPr>
          <w:rFonts w:ascii="Book Antiqua" w:hAnsi="Book Antiqua"/>
          <w:b/>
          <w:lang w:val="en-US"/>
        </w:rPr>
        <w:t xml:space="preserve"> </w:t>
      </w:r>
      <w:proofErr w:type="spellStart"/>
      <w:r w:rsidRPr="00DE649E">
        <w:rPr>
          <w:rFonts w:ascii="Book Antiqua" w:hAnsi="Book Antiqua"/>
          <w:b/>
          <w:lang w:val="en-US"/>
        </w:rPr>
        <w:t>Sourlas</w:t>
      </w:r>
      <w:proofErr w:type="spellEnd"/>
      <w:r w:rsidRPr="00DE649E">
        <w:rPr>
          <w:rFonts w:ascii="Book Antiqua" w:eastAsiaTheme="minorEastAsia" w:hAnsi="Book Antiqua"/>
          <w:b/>
          <w:lang w:val="en-US" w:eastAsia="zh-CN"/>
        </w:rPr>
        <w:t xml:space="preserve">, </w:t>
      </w:r>
      <w:r w:rsidRPr="00DE649E">
        <w:rPr>
          <w:rFonts w:ascii="Book Antiqua" w:hAnsi="Book Antiqua"/>
          <w:b/>
          <w:lang w:val="en-US"/>
        </w:rPr>
        <w:t xml:space="preserve">George C </w:t>
      </w:r>
      <w:proofErr w:type="spellStart"/>
      <w:r w:rsidRPr="00DE649E">
        <w:rPr>
          <w:rFonts w:ascii="Book Antiqua" w:hAnsi="Book Antiqua"/>
          <w:b/>
          <w:lang w:val="en-US"/>
        </w:rPr>
        <w:t>Babis</w:t>
      </w:r>
      <w:proofErr w:type="spellEnd"/>
      <w:r w:rsidRPr="00DE649E">
        <w:rPr>
          <w:rFonts w:ascii="Book Antiqua" w:eastAsiaTheme="minorEastAsia" w:hAnsi="Book Antiqua"/>
          <w:b/>
          <w:lang w:val="en-US" w:eastAsia="zh-CN"/>
        </w:rPr>
        <w:t>,</w:t>
      </w:r>
      <w:r w:rsidRPr="00DE649E">
        <w:rPr>
          <w:rFonts w:ascii="Book Antiqua" w:eastAsiaTheme="minorEastAsia" w:hAnsi="Book Antiqua"/>
          <w:lang w:val="en-US" w:eastAsia="zh-CN"/>
        </w:rPr>
        <w:t xml:space="preserve"> </w:t>
      </w:r>
      <w:r w:rsidR="00357364" w:rsidRPr="00DE649E">
        <w:rPr>
          <w:rFonts w:ascii="Book Antiqua" w:hAnsi="Book Antiqua"/>
          <w:lang w:val="en-US"/>
        </w:rPr>
        <w:t>2</w:t>
      </w:r>
      <w:r w:rsidR="00357364" w:rsidRPr="00DE649E">
        <w:rPr>
          <w:rFonts w:ascii="Book Antiqua" w:hAnsi="Book Antiqua"/>
          <w:vertAlign w:val="superscript"/>
          <w:lang w:val="en-US"/>
        </w:rPr>
        <w:t>nd</w:t>
      </w:r>
      <w:r w:rsidRPr="00DE649E">
        <w:rPr>
          <w:rFonts w:ascii="Book Antiqua" w:eastAsiaTheme="minorEastAsia" w:hAnsi="Book Antiqua"/>
          <w:vertAlign w:val="superscript"/>
          <w:lang w:val="en-US" w:eastAsia="zh-CN"/>
        </w:rPr>
        <w:t xml:space="preserve"> </w:t>
      </w:r>
      <w:proofErr w:type="spellStart"/>
      <w:r w:rsidR="00357364" w:rsidRPr="00DE649E">
        <w:rPr>
          <w:rFonts w:ascii="Book Antiqua" w:hAnsi="Book Antiqua"/>
          <w:lang w:val="en-US"/>
        </w:rPr>
        <w:t>Orthopaedic</w:t>
      </w:r>
      <w:proofErr w:type="spellEnd"/>
      <w:r w:rsidR="00357364" w:rsidRPr="00DE649E">
        <w:rPr>
          <w:rFonts w:ascii="Book Antiqua" w:hAnsi="Book Antiqua"/>
          <w:lang w:val="en-US"/>
        </w:rPr>
        <w:t xml:space="preserve"> Department</w:t>
      </w:r>
      <w:r w:rsidRPr="00DE649E">
        <w:rPr>
          <w:rFonts w:ascii="Book Antiqua" w:eastAsiaTheme="minorEastAsia" w:hAnsi="Book Antiqua"/>
          <w:lang w:val="en-US" w:eastAsia="zh-CN"/>
        </w:rPr>
        <w:t>,</w:t>
      </w:r>
      <w:r w:rsidR="00B47502" w:rsidRPr="00DE649E">
        <w:rPr>
          <w:rFonts w:ascii="Book Antiqua" w:hAnsi="Book Antiqua"/>
          <w:lang w:val="en-US"/>
        </w:rPr>
        <w:t xml:space="preserve"> </w:t>
      </w:r>
      <w:r w:rsidRPr="00DE649E">
        <w:rPr>
          <w:rFonts w:ascii="Book Antiqua" w:hAnsi="Book Antiqua"/>
          <w:lang w:val="en-US"/>
        </w:rPr>
        <w:t>School of Medicine,</w:t>
      </w:r>
      <w:r w:rsidRPr="00DE649E">
        <w:rPr>
          <w:rFonts w:ascii="Book Antiqua" w:eastAsiaTheme="minorEastAsia" w:hAnsi="Book Antiqua"/>
          <w:lang w:val="en-US" w:eastAsia="zh-CN"/>
        </w:rPr>
        <w:t xml:space="preserve"> </w:t>
      </w:r>
      <w:r w:rsidRPr="00DE649E">
        <w:rPr>
          <w:rFonts w:ascii="Book Antiqua" w:hAnsi="Book Antiqua"/>
          <w:lang w:val="en-US"/>
        </w:rPr>
        <w:t xml:space="preserve">National and </w:t>
      </w:r>
      <w:proofErr w:type="spellStart"/>
      <w:r w:rsidRPr="00DE649E">
        <w:rPr>
          <w:rFonts w:ascii="Book Antiqua" w:hAnsi="Book Antiqua"/>
          <w:lang w:val="en-US"/>
        </w:rPr>
        <w:t>Kapodistrian</w:t>
      </w:r>
      <w:proofErr w:type="spellEnd"/>
      <w:r w:rsidRPr="00DE649E">
        <w:rPr>
          <w:rFonts w:ascii="Book Antiqua" w:hAnsi="Book Antiqua"/>
          <w:lang w:val="en-US"/>
        </w:rPr>
        <w:t xml:space="preserve"> University of Athens, 14233</w:t>
      </w:r>
      <w:r w:rsidRPr="00DE649E">
        <w:rPr>
          <w:rFonts w:ascii="Book Antiqua" w:eastAsiaTheme="minorEastAsia" w:hAnsi="Book Antiqua"/>
          <w:lang w:val="en-US" w:eastAsia="zh-CN"/>
        </w:rPr>
        <w:t xml:space="preserve"> </w:t>
      </w:r>
      <w:r w:rsidR="00B47502" w:rsidRPr="00DE649E">
        <w:rPr>
          <w:rFonts w:ascii="Book Antiqua" w:hAnsi="Book Antiqua"/>
          <w:lang w:val="en-US"/>
        </w:rPr>
        <w:t xml:space="preserve">Athens, </w:t>
      </w:r>
      <w:r w:rsidRPr="00DE649E">
        <w:rPr>
          <w:rFonts w:ascii="Book Antiqua" w:eastAsiaTheme="minorEastAsia" w:hAnsi="Book Antiqua"/>
          <w:lang w:val="en-US" w:eastAsia="zh-CN"/>
        </w:rPr>
        <w:t>Greece</w:t>
      </w:r>
    </w:p>
    <w:p w:rsidR="004C43CB" w:rsidRPr="00DE649E" w:rsidRDefault="004C43CB" w:rsidP="00590063">
      <w:pPr>
        <w:spacing w:line="360" w:lineRule="auto"/>
        <w:jc w:val="both"/>
        <w:rPr>
          <w:rFonts w:ascii="Book Antiqua" w:hAnsi="Book Antiqua"/>
          <w:lang w:val="en-US"/>
        </w:rPr>
      </w:pPr>
    </w:p>
    <w:p w:rsidR="00232DBB" w:rsidRPr="00DE649E" w:rsidRDefault="00232DBB" w:rsidP="00590063">
      <w:pPr>
        <w:pStyle w:val="Default"/>
        <w:spacing w:line="360" w:lineRule="auto"/>
        <w:jc w:val="both"/>
        <w:rPr>
          <w:rFonts w:cs="Times New Roman"/>
          <w:color w:val="auto"/>
          <w:lang w:val="en-US"/>
        </w:rPr>
      </w:pPr>
      <w:r w:rsidRPr="00DE649E">
        <w:rPr>
          <w:b/>
          <w:color w:val="auto"/>
        </w:rPr>
        <w:t>Author contributions:</w:t>
      </w:r>
      <w:r w:rsidRPr="00DE649E">
        <w:rPr>
          <w:rFonts w:cs="Times New Roman"/>
          <w:b/>
          <w:bCs/>
          <w:color w:val="auto"/>
          <w:lang w:val="en-US"/>
        </w:rPr>
        <w:t xml:space="preserve"> </w:t>
      </w:r>
      <w:r w:rsidRPr="00DE649E">
        <w:rPr>
          <w:rFonts w:cs="Times New Roman"/>
          <w:color w:val="auto"/>
          <w:lang w:val="en-US"/>
        </w:rPr>
        <w:t>Nikolaou V</w:t>
      </w:r>
      <w:r w:rsidRPr="00DE649E">
        <w:rPr>
          <w:rFonts w:cs="Times New Roman"/>
          <w:color w:val="auto"/>
          <w:lang w:val="en-US" w:eastAsia="zh-CN"/>
        </w:rPr>
        <w:t>S</w:t>
      </w:r>
      <w:r w:rsidRPr="00DE649E">
        <w:rPr>
          <w:rFonts w:cs="Times New Roman"/>
          <w:color w:val="auto"/>
          <w:lang w:val="en-US"/>
        </w:rPr>
        <w:t xml:space="preserve"> analyzed data and edited the manuscript</w:t>
      </w:r>
      <w:r w:rsidRPr="00DE649E">
        <w:rPr>
          <w:rFonts w:cs="Times New Roman"/>
          <w:color w:val="auto"/>
          <w:lang w:val="en-US" w:eastAsia="zh-CN"/>
        </w:rPr>
        <w:t>;</w:t>
      </w:r>
      <w:r w:rsidRPr="00DE649E">
        <w:rPr>
          <w:rFonts w:cs="Times New Roman"/>
          <w:color w:val="auto"/>
          <w:lang w:val="en-US"/>
        </w:rPr>
        <w:t xml:space="preserve"> </w:t>
      </w:r>
      <w:proofErr w:type="spellStart"/>
      <w:r w:rsidRPr="00DE649E">
        <w:rPr>
          <w:rFonts w:cs="Times New Roman"/>
          <w:color w:val="auto"/>
          <w:lang w:val="en-US"/>
        </w:rPr>
        <w:t>Malahias</w:t>
      </w:r>
      <w:proofErr w:type="spellEnd"/>
      <w:r w:rsidRPr="00DE649E">
        <w:rPr>
          <w:rFonts w:cs="Times New Roman"/>
          <w:color w:val="auto"/>
          <w:lang w:val="en-US"/>
        </w:rPr>
        <w:t xml:space="preserve"> MA</w:t>
      </w:r>
      <w:r w:rsidR="009F19D5" w:rsidRPr="00DE649E">
        <w:rPr>
          <w:rFonts w:cs="Times New Roman"/>
          <w:color w:val="auto"/>
          <w:lang w:val="en-US"/>
        </w:rPr>
        <w:t xml:space="preserve"> </w:t>
      </w:r>
      <w:r w:rsidRPr="00DE649E">
        <w:rPr>
          <w:rFonts w:cs="Times New Roman"/>
          <w:color w:val="auto"/>
          <w:lang w:val="en-US"/>
        </w:rPr>
        <w:t>conducted ultrasound exams and wrote the manuscript</w:t>
      </w:r>
      <w:r w:rsidRPr="00DE649E">
        <w:rPr>
          <w:rFonts w:cs="Times New Roman"/>
          <w:color w:val="auto"/>
          <w:lang w:val="en-US" w:eastAsia="zh-CN"/>
        </w:rPr>
        <w:t>;</w:t>
      </w:r>
      <w:r w:rsidRPr="00DE649E">
        <w:rPr>
          <w:rFonts w:cs="Times New Roman"/>
          <w:color w:val="auto"/>
          <w:lang w:val="en-US"/>
        </w:rPr>
        <w:t xml:space="preserve"> </w:t>
      </w:r>
      <w:proofErr w:type="spellStart"/>
      <w:r w:rsidRPr="00DE649E">
        <w:rPr>
          <w:rFonts w:cs="Times New Roman"/>
          <w:color w:val="auto"/>
          <w:lang w:val="en-US"/>
        </w:rPr>
        <w:t>Sourlas</w:t>
      </w:r>
      <w:proofErr w:type="spellEnd"/>
      <w:r w:rsidRPr="00DE649E">
        <w:rPr>
          <w:rFonts w:cs="Times New Roman"/>
          <w:color w:val="auto"/>
          <w:lang w:val="en-US"/>
        </w:rPr>
        <w:t xml:space="preserve"> J and </w:t>
      </w:r>
      <w:proofErr w:type="spellStart"/>
      <w:r w:rsidRPr="00DE649E">
        <w:rPr>
          <w:rFonts w:cs="Times New Roman"/>
          <w:color w:val="auto"/>
          <w:lang w:val="en-US"/>
        </w:rPr>
        <w:t>Kaseta</w:t>
      </w:r>
      <w:proofErr w:type="spellEnd"/>
      <w:r w:rsidRPr="00DE649E">
        <w:rPr>
          <w:rFonts w:cs="Times New Roman"/>
          <w:color w:val="auto"/>
          <w:lang w:val="en-US"/>
        </w:rPr>
        <w:t xml:space="preserve"> MK assisted during the operations</w:t>
      </w:r>
      <w:r w:rsidRPr="00DE649E">
        <w:rPr>
          <w:rFonts w:cs="Times New Roman"/>
          <w:color w:val="auto"/>
          <w:lang w:val="en-US" w:eastAsia="zh-CN"/>
        </w:rPr>
        <w:t>;</w:t>
      </w:r>
      <w:r w:rsidRPr="00DE649E">
        <w:rPr>
          <w:rFonts w:cs="Times New Roman"/>
          <w:color w:val="auto"/>
          <w:lang w:val="en-US"/>
        </w:rPr>
        <w:t xml:space="preserve"> </w:t>
      </w:r>
      <w:proofErr w:type="spellStart"/>
      <w:r w:rsidRPr="00DE649E">
        <w:rPr>
          <w:rFonts w:cs="Times New Roman"/>
          <w:color w:val="auto"/>
          <w:lang w:val="en-US"/>
        </w:rPr>
        <w:t>Babis</w:t>
      </w:r>
      <w:proofErr w:type="spellEnd"/>
      <w:r w:rsidRPr="00DE649E">
        <w:rPr>
          <w:rFonts w:cs="Times New Roman"/>
          <w:color w:val="auto"/>
          <w:lang w:val="en-US"/>
        </w:rPr>
        <w:t xml:space="preserve"> G</w:t>
      </w:r>
      <w:r w:rsidRPr="00DE649E">
        <w:rPr>
          <w:rFonts w:cs="Times New Roman"/>
          <w:color w:val="auto"/>
          <w:lang w:val="en-US" w:eastAsia="zh-CN"/>
        </w:rPr>
        <w:t>C</w:t>
      </w:r>
      <w:r w:rsidRPr="00DE649E">
        <w:rPr>
          <w:rFonts w:cs="Times New Roman"/>
          <w:color w:val="auto"/>
          <w:lang w:val="en-US"/>
        </w:rPr>
        <w:t xml:space="preserve"> had the final checking and proof editing of the manuscript.</w:t>
      </w:r>
      <w:r w:rsidR="009F19D5" w:rsidRPr="00DE649E">
        <w:rPr>
          <w:rFonts w:cs="Times New Roman"/>
          <w:color w:val="auto"/>
          <w:lang w:val="en-US"/>
        </w:rPr>
        <w:t xml:space="preserve"> </w:t>
      </w:r>
    </w:p>
    <w:p w:rsidR="00357364" w:rsidRPr="00DE649E" w:rsidRDefault="00357364" w:rsidP="00590063">
      <w:pPr>
        <w:autoSpaceDE w:val="0"/>
        <w:autoSpaceDN w:val="0"/>
        <w:adjustRightInd w:val="0"/>
        <w:spacing w:line="360" w:lineRule="auto"/>
        <w:jc w:val="both"/>
        <w:rPr>
          <w:rFonts w:ascii="Book Antiqua" w:hAnsi="Book Antiqua"/>
          <w:b/>
          <w:lang w:val="en-US"/>
        </w:rPr>
      </w:pPr>
    </w:p>
    <w:p w:rsidR="00590063" w:rsidRPr="00DE649E" w:rsidRDefault="00590063" w:rsidP="00590063">
      <w:pPr>
        <w:autoSpaceDE w:val="0"/>
        <w:autoSpaceDN w:val="0"/>
        <w:adjustRightInd w:val="0"/>
        <w:spacing w:line="360" w:lineRule="auto"/>
        <w:jc w:val="both"/>
        <w:rPr>
          <w:rFonts w:ascii="Book Antiqua" w:eastAsiaTheme="minorHAnsi" w:hAnsi="Book Antiqua"/>
          <w:lang w:val="en-US" w:eastAsia="en-US"/>
        </w:rPr>
      </w:pPr>
      <w:r w:rsidRPr="00DE649E">
        <w:rPr>
          <w:rFonts w:ascii="Book Antiqua" w:hAnsi="Book Antiqua"/>
          <w:b/>
        </w:rPr>
        <w:t>Institutional review board statement</w:t>
      </w:r>
      <w:r w:rsidRPr="00DE649E">
        <w:rPr>
          <w:rFonts w:ascii="Book Antiqua" w:hAnsi="Book Antiqua"/>
          <w:b/>
          <w:iCs/>
        </w:rPr>
        <w:t xml:space="preserve">: </w:t>
      </w:r>
      <w:r w:rsidRPr="00DE649E">
        <w:rPr>
          <w:rFonts w:ascii="Book Antiqua" w:eastAsiaTheme="minorHAnsi" w:hAnsi="Book Antiqua"/>
          <w:lang w:val="en-US" w:eastAsia="en-US"/>
        </w:rPr>
        <w:t>The study was reviewed and approved</w:t>
      </w:r>
      <w:r w:rsidRPr="00DE649E">
        <w:rPr>
          <w:rFonts w:ascii="Book Antiqua" w:eastAsiaTheme="minorEastAsia" w:hAnsi="Book Antiqua"/>
          <w:lang w:val="en-US" w:eastAsia="zh-CN"/>
        </w:rPr>
        <w:t xml:space="preserve"> </w:t>
      </w:r>
      <w:r w:rsidRPr="00DE649E">
        <w:rPr>
          <w:rFonts w:ascii="Book Antiqua" w:eastAsiaTheme="minorHAnsi" w:hAnsi="Book Antiqua"/>
          <w:lang w:val="en-US" w:eastAsia="en-US"/>
        </w:rPr>
        <w:t>by</w:t>
      </w:r>
      <w:r w:rsidRPr="00DE649E">
        <w:rPr>
          <w:rFonts w:ascii="Book Antiqua" w:eastAsiaTheme="minorEastAsia" w:hAnsi="Book Antiqua"/>
          <w:lang w:val="en-US" w:eastAsia="zh-CN"/>
        </w:rPr>
        <w:t xml:space="preserve"> </w:t>
      </w:r>
      <w:proofErr w:type="spellStart"/>
      <w:r w:rsidRPr="00DE649E">
        <w:rPr>
          <w:rFonts w:ascii="Book Antiqua" w:eastAsiaTheme="minorHAnsi" w:hAnsi="Book Antiqua"/>
          <w:lang w:val="en-US" w:eastAsia="en-US"/>
        </w:rPr>
        <w:t>Konstandopoulion</w:t>
      </w:r>
      <w:proofErr w:type="spellEnd"/>
      <w:r w:rsidRPr="00DE649E">
        <w:rPr>
          <w:rFonts w:ascii="Book Antiqua" w:eastAsiaTheme="minorHAnsi" w:hAnsi="Book Antiqua"/>
          <w:lang w:val="en-US" w:eastAsia="en-US"/>
        </w:rPr>
        <w:t xml:space="preserve"> General Hospital </w:t>
      </w:r>
      <w:r w:rsidRPr="00DE649E">
        <w:rPr>
          <w:rFonts w:ascii="Book Antiqua" w:hAnsi="Book Antiqua"/>
          <w:lang w:val="en-US" w:eastAsia="zh-CN"/>
        </w:rPr>
        <w:t>Scientific Committee</w:t>
      </w:r>
      <w:r w:rsidRPr="00DE649E">
        <w:rPr>
          <w:rFonts w:ascii="Book Antiqua" w:eastAsiaTheme="minorEastAsia" w:hAnsi="Book Antiqua"/>
          <w:lang w:val="en-US" w:eastAsia="zh-CN"/>
        </w:rPr>
        <w:t>.</w:t>
      </w:r>
      <w:r w:rsidRPr="00DE649E">
        <w:rPr>
          <w:rFonts w:ascii="Book Antiqua" w:hAnsi="Book Antiqua"/>
          <w:lang w:val="en-US" w:eastAsia="zh-CN"/>
        </w:rPr>
        <w:t xml:space="preserve"> </w:t>
      </w:r>
    </w:p>
    <w:p w:rsidR="00590063" w:rsidRPr="00DE649E" w:rsidRDefault="00590063" w:rsidP="00590063">
      <w:pPr>
        <w:spacing w:line="360" w:lineRule="auto"/>
        <w:jc w:val="both"/>
        <w:rPr>
          <w:rFonts w:ascii="Book Antiqua" w:eastAsiaTheme="minorEastAsia" w:hAnsi="Book Antiqua"/>
          <w:b/>
          <w:lang w:val="en-US" w:eastAsia="zh-CN"/>
        </w:rPr>
      </w:pPr>
    </w:p>
    <w:p w:rsidR="00590063" w:rsidRPr="00DE649E" w:rsidRDefault="00590063" w:rsidP="00590063">
      <w:pPr>
        <w:autoSpaceDE w:val="0"/>
        <w:autoSpaceDN w:val="0"/>
        <w:adjustRightInd w:val="0"/>
        <w:spacing w:line="360" w:lineRule="auto"/>
        <w:jc w:val="both"/>
        <w:rPr>
          <w:rFonts w:ascii="Book Antiqua" w:eastAsiaTheme="minorEastAsia" w:hAnsi="Book Antiqua"/>
          <w:lang w:val="en-US" w:eastAsia="zh-CN"/>
        </w:rPr>
      </w:pPr>
      <w:r w:rsidRPr="00DE649E">
        <w:rPr>
          <w:rFonts w:ascii="Book Antiqua" w:eastAsiaTheme="minorHAnsi" w:hAnsi="Book Antiqua"/>
          <w:b/>
          <w:lang w:val="en-US" w:eastAsia="en-US"/>
        </w:rPr>
        <w:t>Clinical trial registration statement:</w:t>
      </w:r>
      <w:r w:rsidRPr="00DE649E">
        <w:rPr>
          <w:rFonts w:ascii="Book Antiqua" w:eastAsiaTheme="minorEastAsia" w:hAnsi="Book Antiqua"/>
          <w:b/>
          <w:lang w:val="en-US" w:eastAsia="zh-CN"/>
        </w:rPr>
        <w:t xml:space="preserve"> </w:t>
      </w:r>
      <w:r w:rsidRPr="00DE649E">
        <w:rPr>
          <w:rFonts w:ascii="Book Antiqua" w:eastAsiaTheme="minorHAnsi" w:hAnsi="Book Antiqua"/>
          <w:lang w:val="en-US" w:eastAsia="en-US"/>
        </w:rPr>
        <w:t>This study has been registered to US Clinical trials protocol and results System:</w:t>
      </w:r>
      <w:r w:rsidRPr="00DE649E">
        <w:rPr>
          <w:rFonts w:ascii="Book Antiqua" w:eastAsiaTheme="minorEastAsia" w:hAnsi="Book Antiqua"/>
          <w:lang w:val="en-US" w:eastAsia="zh-CN"/>
        </w:rPr>
        <w:t xml:space="preserve"> </w:t>
      </w:r>
      <w:r w:rsidRPr="00DE649E">
        <w:rPr>
          <w:rFonts w:ascii="Book Antiqua" w:eastAsia="ArialUnicodeMS" w:hAnsi="Book Antiqua" w:cs="ArialUnicodeMS"/>
          <w:lang w:val="en-US" w:eastAsia="en-US"/>
        </w:rPr>
        <w:t>ClinicalTrials.gov ID: NCT02830672</w:t>
      </w:r>
      <w:r w:rsidRPr="00DE649E">
        <w:rPr>
          <w:rFonts w:ascii="Book Antiqua" w:eastAsiaTheme="minorEastAsia" w:hAnsi="Book Antiqua" w:cs="ArialUnicodeMS"/>
          <w:lang w:val="en-US" w:eastAsia="zh-CN"/>
        </w:rPr>
        <w:t>.</w:t>
      </w:r>
    </w:p>
    <w:p w:rsidR="00590063" w:rsidRPr="00DE649E" w:rsidRDefault="00590063" w:rsidP="00590063">
      <w:pPr>
        <w:spacing w:line="360" w:lineRule="auto"/>
        <w:jc w:val="both"/>
        <w:rPr>
          <w:rFonts w:ascii="Book Antiqua" w:eastAsiaTheme="minorEastAsia" w:hAnsi="Book Antiqua"/>
          <w:b/>
          <w:lang w:val="en-US" w:eastAsia="zh-CN"/>
        </w:rPr>
      </w:pPr>
    </w:p>
    <w:p w:rsidR="00590063" w:rsidRPr="00DE649E" w:rsidRDefault="00590063" w:rsidP="00590063">
      <w:pPr>
        <w:autoSpaceDE w:val="0"/>
        <w:autoSpaceDN w:val="0"/>
        <w:adjustRightInd w:val="0"/>
        <w:spacing w:line="360" w:lineRule="auto"/>
        <w:jc w:val="both"/>
        <w:rPr>
          <w:rFonts w:ascii="Book Antiqua" w:eastAsiaTheme="minorHAnsi" w:hAnsi="Book Antiqua"/>
          <w:lang w:val="en-US" w:eastAsia="en-US"/>
        </w:rPr>
      </w:pPr>
      <w:r w:rsidRPr="00DE649E">
        <w:rPr>
          <w:rFonts w:ascii="Book Antiqua" w:hAnsi="Book Antiqua"/>
          <w:b/>
        </w:rPr>
        <w:lastRenderedPageBreak/>
        <w:t>Informed consent statement</w:t>
      </w:r>
      <w:r w:rsidRPr="00DE649E">
        <w:rPr>
          <w:rFonts w:ascii="Book Antiqua" w:hAnsi="Book Antiqua"/>
          <w:b/>
          <w:iCs/>
        </w:rPr>
        <w:t xml:space="preserve">: </w:t>
      </w:r>
      <w:r w:rsidRPr="00DE649E">
        <w:rPr>
          <w:rFonts w:ascii="Book Antiqua" w:eastAsiaTheme="minorHAnsi" w:hAnsi="Book Antiqua"/>
          <w:lang w:val="en-US" w:eastAsia="en-US"/>
        </w:rPr>
        <w:t>All study participants, or their legal guardian,</w:t>
      </w:r>
      <w:r w:rsidRPr="00DE649E">
        <w:rPr>
          <w:rFonts w:ascii="Book Antiqua" w:eastAsiaTheme="minorEastAsia" w:hAnsi="Book Antiqua"/>
          <w:lang w:val="en-US" w:eastAsia="zh-CN"/>
        </w:rPr>
        <w:t xml:space="preserve"> </w:t>
      </w:r>
      <w:r w:rsidRPr="00DE649E">
        <w:rPr>
          <w:rFonts w:ascii="Book Antiqua" w:eastAsiaTheme="minorHAnsi" w:hAnsi="Book Antiqua"/>
          <w:lang w:val="en-US" w:eastAsia="en-US"/>
        </w:rPr>
        <w:t>provided informed written consent prior to study enrollment.</w:t>
      </w:r>
    </w:p>
    <w:p w:rsidR="00590063" w:rsidRPr="00DE649E" w:rsidRDefault="00590063" w:rsidP="00590063">
      <w:pPr>
        <w:spacing w:line="360" w:lineRule="auto"/>
        <w:jc w:val="both"/>
        <w:rPr>
          <w:rFonts w:ascii="Book Antiqua" w:hAnsi="Book Antiqua"/>
          <w:b/>
          <w:lang w:val="en-US"/>
        </w:rPr>
      </w:pPr>
    </w:p>
    <w:p w:rsidR="00590063" w:rsidRPr="00DE649E" w:rsidRDefault="00590063" w:rsidP="00590063">
      <w:pPr>
        <w:spacing w:line="360" w:lineRule="auto"/>
        <w:jc w:val="both"/>
        <w:rPr>
          <w:rFonts w:ascii="Book Antiqua" w:eastAsiaTheme="minorEastAsia" w:hAnsi="Book Antiqua"/>
          <w:lang w:val="en-US" w:eastAsia="zh-CN"/>
        </w:rPr>
      </w:pPr>
      <w:r w:rsidRPr="00DE649E">
        <w:rPr>
          <w:rFonts w:ascii="Book Antiqua" w:hAnsi="Book Antiqua"/>
          <w:b/>
        </w:rPr>
        <w:t>Conflict-of-interest statement</w:t>
      </w:r>
      <w:r w:rsidRPr="00DE649E">
        <w:rPr>
          <w:rFonts w:ascii="Book Antiqua" w:hAnsi="Book Antiqua" w:cs="TimesNewRomanPS-BoldItalicMT"/>
          <w:b/>
          <w:iCs/>
        </w:rPr>
        <w:t xml:space="preserve">: </w:t>
      </w:r>
      <w:r w:rsidRPr="00DE649E">
        <w:rPr>
          <w:rFonts w:ascii="Book Antiqua" w:eastAsiaTheme="minorHAnsi" w:hAnsi="Book Antiqua"/>
          <w:lang w:val="en-US" w:eastAsia="en-US"/>
        </w:rPr>
        <w:t>There are no conflicts of interest related to the present study.</w:t>
      </w:r>
    </w:p>
    <w:p w:rsidR="00590063" w:rsidRPr="00DE649E" w:rsidRDefault="00590063" w:rsidP="00590063">
      <w:pPr>
        <w:spacing w:line="360" w:lineRule="auto"/>
        <w:jc w:val="both"/>
        <w:rPr>
          <w:rFonts w:ascii="Book Antiqua" w:eastAsiaTheme="minorEastAsia" w:hAnsi="Book Antiqua"/>
          <w:b/>
          <w:lang w:eastAsia="zh-CN"/>
        </w:rPr>
      </w:pPr>
    </w:p>
    <w:p w:rsidR="00590063" w:rsidRPr="00DE649E" w:rsidRDefault="00590063" w:rsidP="00590063">
      <w:pPr>
        <w:spacing w:line="360" w:lineRule="auto"/>
        <w:jc w:val="both"/>
        <w:rPr>
          <w:rFonts w:ascii="Book Antiqua" w:hAnsi="Book Antiqua"/>
          <w:b/>
        </w:rPr>
      </w:pPr>
      <w:r w:rsidRPr="00DE649E">
        <w:rPr>
          <w:rFonts w:ascii="Book Antiqua" w:hAnsi="Book Antiqua"/>
          <w:b/>
        </w:rPr>
        <w:t>Data sharing statement</w:t>
      </w:r>
      <w:r w:rsidRPr="00DE649E">
        <w:rPr>
          <w:rFonts w:ascii="Book Antiqua" w:hAnsi="Book Antiqua" w:cs="TimesNewRomanPS-BoldItalicMT"/>
          <w:b/>
          <w:iCs/>
        </w:rPr>
        <w:t>:</w:t>
      </w:r>
      <w:r w:rsidRPr="00DE649E">
        <w:rPr>
          <w:rFonts w:ascii="Book Antiqua" w:hAnsi="Book Antiqua"/>
          <w:b/>
        </w:rPr>
        <w:t xml:space="preserve"> </w:t>
      </w:r>
      <w:r w:rsidRPr="00DE649E">
        <w:rPr>
          <w:rFonts w:ascii="Book Antiqua" w:eastAsiaTheme="minorHAnsi" w:hAnsi="Book Antiqua"/>
          <w:lang w:val="en-US" w:eastAsia="en-US"/>
        </w:rPr>
        <w:t>No additional data are available</w:t>
      </w:r>
      <w:r w:rsidRPr="00DE649E">
        <w:rPr>
          <w:rFonts w:ascii="Book Antiqua" w:eastAsiaTheme="minorEastAsia" w:hAnsi="Book Antiqua"/>
          <w:lang w:val="en-US" w:eastAsia="zh-CN"/>
        </w:rPr>
        <w:t>.</w:t>
      </w:r>
    </w:p>
    <w:p w:rsidR="00590063" w:rsidRPr="00DE649E" w:rsidRDefault="00590063" w:rsidP="00590063">
      <w:pPr>
        <w:adjustRightInd w:val="0"/>
        <w:snapToGrid w:val="0"/>
        <w:spacing w:line="360" w:lineRule="auto"/>
        <w:jc w:val="both"/>
        <w:rPr>
          <w:rFonts w:ascii="Book Antiqua" w:hAnsi="Book Antiqua"/>
        </w:rPr>
      </w:pPr>
    </w:p>
    <w:p w:rsidR="00590063" w:rsidRPr="00DE649E" w:rsidRDefault="00590063" w:rsidP="00590063">
      <w:pPr>
        <w:adjustRightInd w:val="0"/>
        <w:snapToGrid w:val="0"/>
        <w:spacing w:line="360" w:lineRule="auto"/>
        <w:jc w:val="both"/>
        <w:rPr>
          <w:rFonts w:ascii="Book Antiqua" w:hAnsi="Book Antiqua" w:cs="宋体"/>
        </w:rPr>
      </w:pPr>
      <w:r w:rsidRPr="00DE649E">
        <w:rPr>
          <w:rFonts w:ascii="Book Antiqua" w:hAnsi="Book Antiqua"/>
          <w:b/>
        </w:rPr>
        <w:t xml:space="preserve">Open-Access: </w:t>
      </w:r>
      <w:r w:rsidRPr="00DE649E">
        <w:rPr>
          <w:rFonts w:ascii="Book Antiqua" w:hAnsi="Book Antiqua"/>
        </w:rPr>
        <w:t xml:space="preserve">This is an </w:t>
      </w:r>
      <w:r w:rsidRPr="00DE649E">
        <w:rPr>
          <w:rFonts w:ascii="Book Antiqua" w:hAnsi="Book Antiqua" w:cs="宋体"/>
        </w:rPr>
        <w:t xml:space="preserve">open-access article that was </w:t>
      </w:r>
      <w:r w:rsidRPr="00DE649E">
        <w:rPr>
          <w:rFonts w:ascii="Book Antiqua" w:hAnsi="Book Antiqua"/>
        </w:rPr>
        <w:t xml:space="preserve">selected by an in-house editor and fully peer-reviewed by external reviewers. It is </w:t>
      </w:r>
      <w:r w:rsidRPr="00DE649E">
        <w:rPr>
          <w:rFonts w:ascii="Book Antiqua" w:hAnsi="Book Antiqua" w:cs="宋体"/>
        </w:rPr>
        <w:t xml:space="preserve">distributed in accordance with </w:t>
      </w:r>
      <w:r w:rsidRPr="00DE649E">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57364" w:rsidRPr="00DE649E" w:rsidRDefault="00357364" w:rsidP="00590063">
      <w:pPr>
        <w:spacing w:line="360" w:lineRule="auto"/>
        <w:jc w:val="both"/>
        <w:rPr>
          <w:rFonts w:ascii="Book Antiqua" w:eastAsiaTheme="minorEastAsia" w:hAnsi="Book Antiqua"/>
          <w:lang w:val="en-US" w:eastAsia="zh-CN"/>
        </w:rPr>
      </w:pPr>
    </w:p>
    <w:p w:rsidR="00590063" w:rsidRPr="00DE649E" w:rsidRDefault="00590063" w:rsidP="00590063">
      <w:pPr>
        <w:spacing w:line="360" w:lineRule="auto"/>
        <w:jc w:val="both"/>
        <w:rPr>
          <w:rFonts w:ascii="Book Antiqua" w:eastAsiaTheme="minorEastAsia" w:hAnsi="Book Antiqua"/>
          <w:lang w:val="en-US" w:eastAsia="zh-CN"/>
        </w:rPr>
      </w:pPr>
      <w:r w:rsidRPr="00DE649E">
        <w:rPr>
          <w:rFonts w:ascii="Book Antiqua" w:eastAsia="宋体" w:hAnsi="Book Antiqua" w:cs="宋体"/>
          <w:b/>
        </w:rPr>
        <w:t>Manuscript source:</w:t>
      </w:r>
      <w:r w:rsidRPr="00DE649E">
        <w:rPr>
          <w:rFonts w:ascii="Book Antiqua" w:eastAsia="宋体" w:hAnsi="Book Antiqua" w:cs="宋体"/>
        </w:rPr>
        <w:t> Invited manuscript</w:t>
      </w:r>
    </w:p>
    <w:p w:rsidR="00590063" w:rsidRPr="00DE649E" w:rsidRDefault="00590063" w:rsidP="00590063">
      <w:pPr>
        <w:spacing w:line="360" w:lineRule="auto"/>
        <w:jc w:val="both"/>
        <w:rPr>
          <w:rFonts w:ascii="Book Antiqua" w:eastAsiaTheme="minorEastAsia" w:hAnsi="Book Antiqua"/>
          <w:lang w:val="en-US" w:eastAsia="zh-CN"/>
        </w:rPr>
      </w:pPr>
    </w:p>
    <w:p w:rsidR="00357364" w:rsidRPr="00DE649E" w:rsidRDefault="00590063" w:rsidP="00590063">
      <w:pPr>
        <w:tabs>
          <w:tab w:val="left" w:pos="2160"/>
        </w:tabs>
        <w:spacing w:line="360" w:lineRule="auto"/>
        <w:jc w:val="both"/>
        <w:rPr>
          <w:rFonts w:ascii="Book Antiqua" w:eastAsiaTheme="minorEastAsia" w:hAnsi="Book Antiqua"/>
          <w:b/>
          <w:lang w:val="en-US" w:eastAsia="zh-CN"/>
        </w:rPr>
      </w:pPr>
      <w:r w:rsidRPr="00DE649E">
        <w:rPr>
          <w:rFonts w:ascii="Book Antiqua" w:hAnsi="Book Antiqua"/>
          <w:b/>
        </w:rPr>
        <w:t>Correspondence to:</w:t>
      </w:r>
      <w:r w:rsidRPr="00DE649E">
        <w:rPr>
          <w:rFonts w:ascii="Book Antiqua" w:eastAsiaTheme="minorEastAsia" w:hAnsi="Book Antiqua"/>
          <w:b/>
          <w:lang w:eastAsia="zh-CN"/>
        </w:rPr>
        <w:t xml:space="preserve"> </w:t>
      </w:r>
      <w:proofErr w:type="spellStart"/>
      <w:r w:rsidR="00357364" w:rsidRPr="00DE649E">
        <w:rPr>
          <w:rFonts w:ascii="Book Antiqua" w:hAnsi="Book Antiqua"/>
          <w:b/>
          <w:lang w:val="en-US"/>
        </w:rPr>
        <w:t>Vasileios</w:t>
      </w:r>
      <w:proofErr w:type="spellEnd"/>
      <w:r w:rsidR="00357364" w:rsidRPr="00DE649E">
        <w:rPr>
          <w:rFonts w:ascii="Book Antiqua" w:hAnsi="Book Antiqua"/>
          <w:b/>
          <w:lang w:val="en-US"/>
        </w:rPr>
        <w:t xml:space="preserve"> S Nikolaou</w:t>
      </w:r>
      <w:r w:rsidRPr="00DE649E">
        <w:rPr>
          <w:rFonts w:ascii="Book Antiqua" w:eastAsiaTheme="minorEastAsia" w:hAnsi="Book Antiqua"/>
          <w:b/>
          <w:lang w:val="en-US" w:eastAsia="zh-CN"/>
        </w:rPr>
        <w:t>,</w:t>
      </w:r>
      <w:r w:rsidR="00357364" w:rsidRPr="00DE649E">
        <w:rPr>
          <w:rFonts w:ascii="Book Antiqua" w:hAnsi="Book Antiqua"/>
          <w:b/>
          <w:lang w:val="en-US"/>
        </w:rPr>
        <w:t xml:space="preserve"> MD, PhD, MSc</w:t>
      </w:r>
      <w:r w:rsidRPr="00DE649E">
        <w:rPr>
          <w:rFonts w:ascii="Book Antiqua" w:eastAsiaTheme="minorEastAsia" w:hAnsi="Book Antiqua"/>
          <w:b/>
          <w:lang w:val="en-US" w:eastAsia="zh-CN"/>
        </w:rPr>
        <w:t xml:space="preserve">, </w:t>
      </w:r>
      <w:proofErr w:type="spellStart"/>
      <w:r w:rsidR="00357364" w:rsidRPr="00DE649E">
        <w:rPr>
          <w:rFonts w:ascii="Book Antiqua" w:hAnsi="Book Antiqua"/>
          <w:lang w:val="en-US"/>
        </w:rPr>
        <w:t>Orthopaedic</w:t>
      </w:r>
      <w:proofErr w:type="spellEnd"/>
      <w:r w:rsidR="00357364" w:rsidRPr="00DE649E">
        <w:rPr>
          <w:rFonts w:ascii="Book Antiqua" w:hAnsi="Book Antiqua"/>
          <w:lang w:val="en-US"/>
        </w:rPr>
        <w:t xml:space="preserve"> Surgeon, Assistant Professor of </w:t>
      </w:r>
      <w:proofErr w:type="spellStart"/>
      <w:r w:rsidR="00357364" w:rsidRPr="00DE649E">
        <w:rPr>
          <w:rFonts w:ascii="Book Antiqua" w:hAnsi="Book Antiqua"/>
          <w:lang w:val="en-US"/>
        </w:rPr>
        <w:t>Orthopaedics</w:t>
      </w:r>
      <w:proofErr w:type="spellEnd"/>
      <w:r w:rsidR="00357364" w:rsidRPr="00DE649E">
        <w:rPr>
          <w:rFonts w:ascii="Book Antiqua" w:hAnsi="Book Antiqua"/>
          <w:lang w:val="en-US"/>
        </w:rPr>
        <w:t xml:space="preserve">, </w:t>
      </w:r>
      <w:r w:rsidRPr="00DE649E">
        <w:rPr>
          <w:rFonts w:ascii="Book Antiqua" w:hAnsi="Book Antiqua"/>
          <w:lang w:val="en-US"/>
        </w:rPr>
        <w:t>2</w:t>
      </w:r>
      <w:r w:rsidRPr="00DE649E">
        <w:rPr>
          <w:rFonts w:ascii="Book Antiqua" w:hAnsi="Book Antiqua"/>
          <w:vertAlign w:val="superscript"/>
          <w:lang w:val="en-US"/>
        </w:rPr>
        <w:t>nd</w:t>
      </w:r>
      <w:r w:rsidR="009F19D5" w:rsidRPr="00DE649E">
        <w:rPr>
          <w:rFonts w:ascii="Book Antiqua" w:hAnsi="Book Antiqua"/>
          <w:vertAlign w:val="superscript"/>
          <w:lang w:val="en-US"/>
        </w:rPr>
        <w:t xml:space="preserve"> </w:t>
      </w:r>
      <w:proofErr w:type="spellStart"/>
      <w:r w:rsidRPr="00DE649E">
        <w:rPr>
          <w:rFonts w:ascii="Book Antiqua" w:hAnsi="Book Antiqua"/>
          <w:lang w:val="en-US"/>
        </w:rPr>
        <w:t>Orthopaedic</w:t>
      </w:r>
      <w:proofErr w:type="spellEnd"/>
      <w:r w:rsidRPr="00DE649E">
        <w:rPr>
          <w:rFonts w:ascii="Book Antiqua" w:hAnsi="Book Antiqua"/>
          <w:lang w:val="en-US"/>
        </w:rPr>
        <w:t xml:space="preserve"> Department</w:t>
      </w:r>
      <w:r w:rsidRPr="00DE649E">
        <w:rPr>
          <w:rFonts w:ascii="Book Antiqua" w:eastAsiaTheme="minorEastAsia" w:hAnsi="Book Antiqua"/>
          <w:lang w:val="en-US" w:eastAsia="zh-CN"/>
        </w:rPr>
        <w:t>,</w:t>
      </w:r>
      <w:r w:rsidRPr="00DE649E">
        <w:rPr>
          <w:rFonts w:ascii="Book Antiqua" w:hAnsi="Book Antiqua"/>
          <w:lang w:val="en-US"/>
        </w:rPr>
        <w:t xml:space="preserve"> School of Medicine,</w:t>
      </w:r>
      <w:r w:rsidRPr="00DE649E">
        <w:rPr>
          <w:rFonts w:ascii="Book Antiqua" w:eastAsiaTheme="minorEastAsia" w:hAnsi="Book Antiqua"/>
          <w:b/>
          <w:lang w:val="en-US" w:eastAsia="zh-CN"/>
        </w:rPr>
        <w:t xml:space="preserve"> </w:t>
      </w:r>
      <w:r w:rsidR="00357364" w:rsidRPr="00DE649E">
        <w:rPr>
          <w:rFonts w:ascii="Book Antiqua" w:hAnsi="Book Antiqua"/>
          <w:lang w:val="en-US"/>
        </w:rPr>
        <w:t xml:space="preserve">National and </w:t>
      </w:r>
      <w:proofErr w:type="spellStart"/>
      <w:r w:rsidR="00357364" w:rsidRPr="00DE649E">
        <w:rPr>
          <w:rFonts w:ascii="Book Antiqua" w:hAnsi="Book Antiqua"/>
          <w:lang w:val="en-US"/>
        </w:rPr>
        <w:t>Kapodistrian</w:t>
      </w:r>
      <w:proofErr w:type="spellEnd"/>
      <w:r w:rsidR="00357364" w:rsidRPr="00DE649E">
        <w:rPr>
          <w:rFonts w:ascii="Book Antiqua" w:hAnsi="Book Antiqua"/>
          <w:lang w:val="en-US"/>
        </w:rPr>
        <w:t xml:space="preserve"> University of Athens, 21 </w:t>
      </w:r>
      <w:proofErr w:type="spellStart"/>
      <w:r w:rsidR="00357364" w:rsidRPr="00DE649E">
        <w:rPr>
          <w:rFonts w:ascii="Book Antiqua" w:hAnsi="Book Antiqua"/>
          <w:lang w:val="en-US"/>
        </w:rPr>
        <w:t>Dimitriou</w:t>
      </w:r>
      <w:proofErr w:type="spellEnd"/>
      <w:r w:rsidR="0013632A" w:rsidRPr="00DE649E">
        <w:rPr>
          <w:rFonts w:ascii="Book Antiqua" w:hAnsi="Book Antiqua"/>
          <w:lang w:val="en-US"/>
        </w:rPr>
        <w:t xml:space="preserve"> </w:t>
      </w:r>
      <w:proofErr w:type="spellStart"/>
      <w:r w:rsidR="00357364" w:rsidRPr="00DE649E">
        <w:rPr>
          <w:rFonts w:ascii="Book Antiqua" w:hAnsi="Book Antiqua"/>
          <w:lang w:val="en-US"/>
        </w:rPr>
        <w:t>Ralli</w:t>
      </w:r>
      <w:proofErr w:type="spellEnd"/>
      <w:r w:rsidR="0013632A" w:rsidRPr="00DE649E">
        <w:rPr>
          <w:rFonts w:ascii="Book Antiqua" w:hAnsi="Book Antiqua"/>
          <w:lang w:val="en-US"/>
        </w:rPr>
        <w:t xml:space="preserve"> </w:t>
      </w:r>
      <w:proofErr w:type="spellStart"/>
      <w:r w:rsidR="00357364" w:rsidRPr="00DE649E">
        <w:rPr>
          <w:rFonts w:ascii="Book Antiqua" w:hAnsi="Book Antiqua"/>
          <w:lang w:val="en-US"/>
        </w:rPr>
        <w:t>Str</w:t>
      </w:r>
      <w:proofErr w:type="spellEnd"/>
      <w:r w:rsidR="00357364" w:rsidRPr="00DE649E">
        <w:rPr>
          <w:rFonts w:ascii="Book Antiqua" w:hAnsi="Book Antiqua"/>
          <w:lang w:val="en-US"/>
        </w:rPr>
        <w:t xml:space="preserve">, </w:t>
      </w:r>
      <w:proofErr w:type="spellStart"/>
      <w:r w:rsidR="00357364" w:rsidRPr="00DE649E">
        <w:rPr>
          <w:rFonts w:ascii="Book Antiqua" w:hAnsi="Book Antiqua"/>
          <w:lang w:val="en-US"/>
        </w:rPr>
        <w:t>Maroussi</w:t>
      </w:r>
      <w:proofErr w:type="spellEnd"/>
      <w:r w:rsidR="00357364" w:rsidRPr="00DE649E">
        <w:rPr>
          <w:rFonts w:ascii="Book Antiqua" w:hAnsi="Book Antiqua"/>
          <w:lang w:val="en-US"/>
        </w:rPr>
        <w:t xml:space="preserve">, </w:t>
      </w:r>
      <w:r w:rsidRPr="00DE649E">
        <w:rPr>
          <w:rFonts w:ascii="Book Antiqua" w:hAnsi="Book Antiqua"/>
          <w:lang w:val="en-US"/>
        </w:rPr>
        <w:t>15124</w:t>
      </w:r>
      <w:r w:rsidRPr="00DE649E">
        <w:rPr>
          <w:rFonts w:ascii="Book Antiqua" w:eastAsiaTheme="minorEastAsia" w:hAnsi="Book Antiqua"/>
          <w:lang w:val="en-US" w:eastAsia="zh-CN"/>
        </w:rPr>
        <w:t xml:space="preserve"> </w:t>
      </w:r>
      <w:r w:rsidR="00357364" w:rsidRPr="00DE649E">
        <w:rPr>
          <w:rFonts w:ascii="Book Antiqua" w:hAnsi="Book Antiqua"/>
          <w:lang w:val="en-US"/>
        </w:rPr>
        <w:t xml:space="preserve">Athens, Greece. </w:t>
      </w:r>
      <w:r w:rsidRPr="00DE649E">
        <w:rPr>
          <w:rFonts w:ascii="Book Antiqua" w:hAnsi="Book Antiqua"/>
          <w:lang w:val="en-US"/>
        </w:rPr>
        <w:t>vassilios.nikolaou@gmail.com</w:t>
      </w:r>
    </w:p>
    <w:p w:rsidR="00590063" w:rsidRPr="00DE649E" w:rsidRDefault="00590063" w:rsidP="00590063">
      <w:pPr>
        <w:spacing w:line="360" w:lineRule="auto"/>
        <w:jc w:val="both"/>
        <w:rPr>
          <w:rFonts w:ascii="Book Antiqua" w:hAnsi="Book Antiqua"/>
          <w:b/>
        </w:rPr>
      </w:pPr>
      <w:r w:rsidRPr="00DE649E">
        <w:rPr>
          <w:rFonts w:ascii="Book Antiqua" w:hAnsi="Book Antiqua"/>
          <w:b/>
        </w:rPr>
        <w:t xml:space="preserve">Telephone: </w:t>
      </w:r>
      <w:r w:rsidRPr="00DE649E">
        <w:rPr>
          <w:rFonts w:ascii="Book Antiqua" w:hAnsi="Book Antiqua"/>
          <w:lang w:val="en-US"/>
        </w:rPr>
        <w:t>+30</w:t>
      </w:r>
      <w:r w:rsidRPr="00DE649E">
        <w:rPr>
          <w:rFonts w:ascii="Book Antiqua" w:eastAsiaTheme="minorEastAsia" w:hAnsi="Book Antiqua"/>
          <w:lang w:val="en-US" w:eastAsia="zh-CN"/>
        </w:rPr>
        <w:t>-</w:t>
      </w:r>
      <w:r w:rsidRPr="00DE649E">
        <w:rPr>
          <w:rFonts w:ascii="Book Antiqua" w:hAnsi="Book Antiqua"/>
          <w:lang w:val="en-US"/>
        </w:rPr>
        <w:t>693</w:t>
      </w:r>
      <w:r w:rsidRPr="00DE649E">
        <w:rPr>
          <w:rFonts w:ascii="Book Antiqua" w:eastAsiaTheme="minorEastAsia" w:hAnsi="Book Antiqua"/>
          <w:lang w:val="en-US" w:eastAsia="zh-CN"/>
        </w:rPr>
        <w:t>-</w:t>
      </w:r>
      <w:r w:rsidRPr="00DE649E">
        <w:rPr>
          <w:rFonts w:ascii="Book Antiqua" w:hAnsi="Book Antiqua"/>
          <w:lang w:val="en-US"/>
        </w:rPr>
        <w:t>2543400</w:t>
      </w:r>
    </w:p>
    <w:p w:rsidR="00590063" w:rsidRPr="00DE649E" w:rsidRDefault="00590063" w:rsidP="00590063">
      <w:pPr>
        <w:spacing w:line="360" w:lineRule="auto"/>
        <w:jc w:val="both"/>
        <w:rPr>
          <w:rFonts w:ascii="Book Antiqua" w:hAnsi="Book Antiqua"/>
          <w:b/>
        </w:rPr>
      </w:pPr>
      <w:r w:rsidRPr="00DE649E">
        <w:rPr>
          <w:rFonts w:ascii="Book Antiqua" w:hAnsi="Book Antiqua"/>
          <w:b/>
        </w:rPr>
        <w:t>Fax:</w:t>
      </w:r>
      <w:r w:rsidRPr="00DE649E">
        <w:rPr>
          <w:rFonts w:ascii="Book Antiqua" w:hAnsi="Book Antiqua"/>
          <w:lang w:val="en-US"/>
        </w:rPr>
        <w:t xml:space="preserve"> +30</w:t>
      </w:r>
      <w:r w:rsidRPr="00DE649E">
        <w:rPr>
          <w:rFonts w:ascii="Book Antiqua" w:eastAsiaTheme="minorEastAsia" w:hAnsi="Book Antiqua"/>
          <w:lang w:val="en-US" w:eastAsia="zh-CN"/>
        </w:rPr>
        <w:t>-</w:t>
      </w:r>
      <w:r w:rsidRPr="00DE649E">
        <w:rPr>
          <w:rFonts w:ascii="Book Antiqua" w:hAnsi="Book Antiqua"/>
          <w:lang w:val="en-US"/>
        </w:rPr>
        <w:t>210</w:t>
      </w:r>
      <w:r w:rsidRPr="00DE649E">
        <w:rPr>
          <w:rFonts w:ascii="Book Antiqua" w:eastAsiaTheme="minorEastAsia" w:hAnsi="Book Antiqua"/>
          <w:lang w:val="en-US" w:eastAsia="zh-CN"/>
        </w:rPr>
        <w:t>-</w:t>
      </w:r>
      <w:r w:rsidRPr="00DE649E">
        <w:rPr>
          <w:rFonts w:ascii="Book Antiqua" w:hAnsi="Book Antiqua"/>
          <w:lang w:val="en-US"/>
        </w:rPr>
        <w:t>8020671</w:t>
      </w:r>
    </w:p>
    <w:p w:rsidR="0042158F" w:rsidRPr="00DE649E" w:rsidRDefault="0042158F" w:rsidP="00590063">
      <w:pPr>
        <w:pStyle w:val="a3"/>
        <w:spacing w:before="0" w:beforeAutospacing="0" w:after="0" w:afterAutospacing="0" w:line="360" w:lineRule="auto"/>
        <w:jc w:val="both"/>
        <w:rPr>
          <w:rFonts w:ascii="Book Antiqua" w:hAnsi="Book Antiqua"/>
          <w:b/>
          <w:bCs/>
          <w:lang w:val="en-US"/>
        </w:rPr>
      </w:pPr>
    </w:p>
    <w:p w:rsidR="00590063" w:rsidRPr="00DE649E" w:rsidRDefault="00590063" w:rsidP="00590063">
      <w:pPr>
        <w:spacing w:line="360" w:lineRule="auto"/>
        <w:jc w:val="both"/>
        <w:rPr>
          <w:rFonts w:ascii="Book Antiqua" w:hAnsi="Book Antiqua"/>
          <w:b/>
        </w:rPr>
      </w:pPr>
      <w:r w:rsidRPr="00DE649E">
        <w:rPr>
          <w:rFonts w:ascii="Book Antiqua" w:hAnsi="Book Antiqua"/>
          <w:b/>
        </w:rPr>
        <w:t>Received:</w:t>
      </w:r>
      <w:r w:rsidRPr="00DE649E">
        <w:rPr>
          <w:rFonts w:ascii="Book Antiqua" w:hAnsi="Book Antiqua"/>
        </w:rPr>
        <w:t xml:space="preserve"> </w:t>
      </w:r>
      <w:r w:rsidRPr="00DE649E">
        <w:rPr>
          <w:rFonts w:ascii="Book Antiqua" w:eastAsiaTheme="minorEastAsia" w:hAnsi="Book Antiqua"/>
          <w:lang w:eastAsia="zh-CN"/>
        </w:rPr>
        <w:t>July 4, 2016</w:t>
      </w:r>
      <w:r w:rsidR="009F19D5" w:rsidRPr="00DE649E">
        <w:rPr>
          <w:rFonts w:ascii="Book Antiqua" w:hAnsi="Book Antiqua"/>
        </w:rPr>
        <w:t xml:space="preserve"> </w:t>
      </w:r>
    </w:p>
    <w:p w:rsidR="00590063" w:rsidRPr="00DE649E" w:rsidRDefault="00590063" w:rsidP="00590063">
      <w:pPr>
        <w:spacing w:line="360" w:lineRule="auto"/>
        <w:jc w:val="both"/>
        <w:rPr>
          <w:rFonts w:ascii="Book Antiqua" w:hAnsi="Book Antiqua"/>
          <w:b/>
        </w:rPr>
      </w:pPr>
      <w:r w:rsidRPr="00DE649E">
        <w:rPr>
          <w:rFonts w:ascii="Book Antiqua" w:hAnsi="Book Antiqua"/>
          <w:b/>
        </w:rPr>
        <w:t>Peer-review started:</w:t>
      </w:r>
      <w:r w:rsidRPr="00DE649E">
        <w:rPr>
          <w:rFonts w:ascii="Book Antiqua" w:hAnsi="Book Antiqua"/>
        </w:rPr>
        <w:t xml:space="preserve"> </w:t>
      </w:r>
      <w:r w:rsidRPr="00DE649E">
        <w:rPr>
          <w:rFonts w:ascii="Book Antiqua" w:eastAsiaTheme="minorEastAsia" w:hAnsi="Book Antiqua"/>
          <w:lang w:eastAsia="zh-CN"/>
        </w:rPr>
        <w:t>July 21, 2016</w:t>
      </w:r>
      <w:r w:rsidR="009F19D5" w:rsidRPr="00DE649E">
        <w:rPr>
          <w:rFonts w:ascii="Book Antiqua" w:hAnsi="Book Antiqua"/>
        </w:rPr>
        <w:t xml:space="preserve"> </w:t>
      </w:r>
    </w:p>
    <w:p w:rsidR="00590063" w:rsidRPr="00DE649E" w:rsidRDefault="00590063" w:rsidP="00590063">
      <w:pPr>
        <w:spacing w:line="360" w:lineRule="auto"/>
        <w:jc w:val="both"/>
        <w:rPr>
          <w:rFonts w:ascii="Book Antiqua" w:eastAsiaTheme="minorEastAsia" w:hAnsi="Book Antiqua"/>
          <w:b/>
          <w:lang w:eastAsia="zh-CN"/>
        </w:rPr>
      </w:pPr>
      <w:r w:rsidRPr="00DE649E">
        <w:rPr>
          <w:rFonts w:ascii="Book Antiqua" w:hAnsi="Book Antiqua"/>
          <w:b/>
        </w:rPr>
        <w:t>First decision:</w:t>
      </w:r>
      <w:r w:rsidRPr="00DE649E">
        <w:rPr>
          <w:rFonts w:ascii="Book Antiqua" w:eastAsiaTheme="minorEastAsia" w:hAnsi="Book Antiqua"/>
          <w:b/>
          <w:lang w:eastAsia="zh-CN"/>
        </w:rPr>
        <w:t xml:space="preserve"> </w:t>
      </w:r>
      <w:r w:rsidRPr="00DE649E">
        <w:rPr>
          <w:rFonts w:ascii="Book Antiqua" w:eastAsiaTheme="minorEastAsia" w:hAnsi="Book Antiqua"/>
          <w:lang w:eastAsia="zh-CN"/>
        </w:rPr>
        <w:t>September 5, 2016</w:t>
      </w:r>
    </w:p>
    <w:p w:rsidR="00590063" w:rsidRPr="00DE649E" w:rsidRDefault="00590063" w:rsidP="00590063">
      <w:pPr>
        <w:spacing w:line="360" w:lineRule="auto"/>
        <w:jc w:val="both"/>
        <w:rPr>
          <w:rFonts w:ascii="Book Antiqua" w:hAnsi="Book Antiqua"/>
          <w:b/>
        </w:rPr>
      </w:pPr>
      <w:r w:rsidRPr="00DE649E">
        <w:rPr>
          <w:rFonts w:ascii="Book Antiqua" w:hAnsi="Book Antiqua"/>
          <w:b/>
        </w:rPr>
        <w:lastRenderedPageBreak/>
        <w:t xml:space="preserve">Revised: </w:t>
      </w:r>
      <w:r w:rsidRPr="00DE649E">
        <w:rPr>
          <w:rFonts w:ascii="Book Antiqua" w:eastAsiaTheme="minorEastAsia" w:hAnsi="Book Antiqua"/>
          <w:lang w:eastAsia="zh-CN"/>
        </w:rPr>
        <w:t>October 31, 2016</w:t>
      </w:r>
      <w:r w:rsidRPr="00DE649E">
        <w:rPr>
          <w:rFonts w:ascii="Book Antiqua" w:hAnsi="Book Antiqua"/>
        </w:rPr>
        <w:t xml:space="preserve"> </w:t>
      </w:r>
    </w:p>
    <w:p w:rsidR="00590063" w:rsidRPr="00E60E7A" w:rsidRDefault="00590063" w:rsidP="00E60E7A">
      <w:pPr>
        <w:rPr>
          <w:rFonts w:ascii="Book Antiqua" w:eastAsiaTheme="minorEastAsia" w:hAnsi="Book Antiqua" w:hint="eastAsia"/>
          <w:iCs/>
          <w:lang w:eastAsia="zh-CN"/>
        </w:rPr>
      </w:pPr>
      <w:r w:rsidRPr="00DE649E">
        <w:rPr>
          <w:rFonts w:ascii="Book Antiqua" w:hAnsi="Book Antiqua"/>
          <w:b/>
        </w:rPr>
        <w:t>Accepted:</w:t>
      </w:r>
      <w:r w:rsidR="009F19D5" w:rsidRPr="00DE649E">
        <w:rPr>
          <w:rFonts w:ascii="Book Antiqua" w:hAnsi="Book Antiqua"/>
          <w:b/>
        </w:rPr>
        <w:t xml:space="preserve"> </w:t>
      </w:r>
      <w:r w:rsidR="003D1DF6">
        <w:rPr>
          <w:rStyle w:val="af"/>
        </w:rPr>
        <w:t>November</w:t>
      </w:r>
      <w:r w:rsidR="003D1DF6">
        <w:rPr>
          <w:rStyle w:val="af"/>
          <w:rFonts w:ascii="宋体" w:hAnsi="宋体" w:cs="宋体" w:hint="eastAsia"/>
        </w:rPr>
        <w:t xml:space="preserve"> 21</w:t>
      </w:r>
      <w:r w:rsidR="003D1DF6" w:rsidRPr="00235CD4">
        <w:rPr>
          <w:rStyle w:val="af"/>
        </w:rPr>
        <w:t>,</w:t>
      </w:r>
      <w:r w:rsidR="003D1DF6">
        <w:rPr>
          <w:rStyle w:val="af"/>
        </w:rPr>
        <w:t xml:space="preserve"> 2016</w:t>
      </w:r>
      <w:bookmarkStart w:id="0" w:name="_GoBack"/>
      <w:bookmarkEnd w:id="0"/>
    </w:p>
    <w:p w:rsidR="00590063" w:rsidRPr="00DE649E" w:rsidRDefault="00590063" w:rsidP="00590063">
      <w:pPr>
        <w:spacing w:line="360" w:lineRule="auto"/>
        <w:jc w:val="both"/>
        <w:rPr>
          <w:rFonts w:ascii="Book Antiqua" w:hAnsi="Book Antiqua"/>
        </w:rPr>
      </w:pPr>
      <w:r w:rsidRPr="00DE649E">
        <w:rPr>
          <w:rFonts w:ascii="Book Antiqua" w:hAnsi="Book Antiqua"/>
          <w:b/>
        </w:rPr>
        <w:t>Article in press:</w:t>
      </w:r>
      <w:r w:rsidR="009F19D5" w:rsidRPr="00DE649E">
        <w:rPr>
          <w:rFonts w:ascii="Book Antiqua" w:hAnsi="Book Antiqua"/>
        </w:rPr>
        <w:t xml:space="preserve"> </w:t>
      </w:r>
    </w:p>
    <w:p w:rsidR="009561FE" w:rsidRPr="00DE649E" w:rsidRDefault="00590063" w:rsidP="00590063">
      <w:pPr>
        <w:spacing w:line="360" w:lineRule="auto"/>
        <w:jc w:val="both"/>
        <w:rPr>
          <w:rFonts w:ascii="Book Antiqua" w:eastAsiaTheme="minorEastAsia" w:hAnsi="Book Antiqua"/>
          <w:b/>
          <w:lang w:eastAsia="zh-CN"/>
        </w:rPr>
      </w:pPr>
      <w:r w:rsidRPr="00DE649E">
        <w:rPr>
          <w:rFonts w:ascii="Book Antiqua" w:hAnsi="Book Antiqua"/>
          <w:b/>
        </w:rPr>
        <w:t xml:space="preserve">Published online: </w:t>
      </w:r>
    </w:p>
    <w:p w:rsidR="004400FA" w:rsidRPr="00DE649E" w:rsidRDefault="004400FA" w:rsidP="00590063">
      <w:pPr>
        <w:spacing w:line="360" w:lineRule="auto"/>
        <w:jc w:val="both"/>
        <w:rPr>
          <w:rFonts w:ascii="Book Antiqua" w:hAnsi="Book Antiqua"/>
          <w:b/>
          <w:lang w:val="en-US"/>
        </w:rPr>
      </w:pPr>
      <w:r w:rsidRPr="00DE649E">
        <w:rPr>
          <w:rFonts w:ascii="Book Antiqua" w:hAnsi="Book Antiqua"/>
          <w:b/>
          <w:lang w:val="en-US"/>
        </w:rPr>
        <w:br w:type="page"/>
      </w:r>
    </w:p>
    <w:p w:rsidR="0042158F" w:rsidRPr="00DE649E" w:rsidRDefault="0042158F" w:rsidP="00590063">
      <w:pPr>
        <w:pStyle w:val="a3"/>
        <w:spacing w:before="0" w:beforeAutospacing="0" w:after="0" w:afterAutospacing="0" w:line="360" w:lineRule="auto"/>
        <w:jc w:val="both"/>
        <w:rPr>
          <w:rFonts w:ascii="Book Antiqua" w:hAnsi="Book Antiqua"/>
          <w:b/>
          <w:lang w:val="en-US"/>
        </w:rPr>
      </w:pPr>
      <w:r w:rsidRPr="00DE649E">
        <w:rPr>
          <w:rFonts w:ascii="Book Antiqua" w:hAnsi="Book Antiqua"/>
          <w:b/>
          <w:lang w:val="en-US"/>
        </w:rPr>
        <w:lastRenderedPageBreak/>
        <w:t>Abstract</w:t>
      </w:r>
    </w:p>
    <w:p w:rsidR="00A02261" w:rsidRPr="00DE649E" w:rsidRDefault="00590063" w:rsidP="00590063">
      <w:pPr>
        <w:pStyle w:val="a3"/>
        <w:spacing w:before="0" w:beforeAutospacing="0" w:after="0" w:afterAutospacing="0" w:line="360" w:lineRule="auto"/>
        <w:jc w:val="both"/>
        <w:rPr>
          <w:rFonts w:ascii="Book Antiqua" w:eastAsiaTheme="minorEastAsia" w:hAnsi="Book Antiqua"/>
          <w:lang w:val="en-US" w:eastAsia="zh-CN"/>
        </w:rPr>
      </w:pPr>
      <w:r w:rsidRPr="00DE649E">
        <w:rPr>
          <w:rFonts w:ascii="Book Antiqua" w:eastAsiaTheme="minorEastAsia" w:hAnsi="Book Antiqua"/>
          <w:b/>
          <w:bCs/>
          <w:i/>
          <w:lang w:val="en-US" w:eastAsia="zh-CN"/>
        </w:rPr>
        <w:t>AIM</w:t>
      </w:r>
      <w:r w:rsidR="00A842C5" w:rsidRPr="00DE649E">
        <w:rPr>
          <w:rFonts w:ascii="Book Antiqua" w:hAnsi="Book Antiqua"/>
          <w:lang w:val="en-US"/>
        </w:rPr>
        <w:br/>
        <w:t xml:space="preserve">To investigate the </w:t>
      </w:r>
      <w:r w:rsidR="00DA023E" w:rsidRPr="00DE649E">
        <w:rPr>
          <w:rFonts w:ascii="Book Antiqua" w:hAnsi="Book Antiqua"/>
          <w:lang w:val="en-US"/>
        </w:rPr>
        <w:t xml:space="preserve">effectiveness of </w:t>
      </w:r>
      <w:r w:rsidR="00A842C5" w:rsidRPr="00DE649E">
        <w:rPr>
          <w:rFonts w:ascii="Book Antiqua" w:hAnsi="Book Antiqua"/>
          <w:lang w:val="en-US"/>
        </w:rPr>
        <w:t xml:space="preserve">ultrasound-guided release of the first annular pulley and compare results </w:t>
      </w:r>
      <w:r w:rsidR="00DA023E" w:rsidRPr="00DE649E">
        <w:rPr>
          <w:rFonts w:ascii="Book Antiqua" w:hAnsi="Book Antiqua"/>
          <w:lang w:val="en-US"/>
        </w:rPr>
        <w:t>with the</w:t>
      </w:r>
      <w:r w:rsidR="00A842C5" w:rsidRPr="00DE649E">
        <w:rPr>
          <w:rFonts w:ascii="Book Antiqua" w:hAnsi="Book Antiqua"/>
          <w:lang w:val="en-US"/>
        </w:rPr>
        <w:t xml:space="preserve"> conventional </w:t>
      </w:r>
      <w:r w:rsidR="00DA023E" w:rsidRPr="00DE649E">
        <w:rPr>
          <w:rFonts w:ascii="Book Antiqua" w:hAnsi="Book Antiqua"/>
          <w:lang w:val="en-US"/>
        </w:rPr>
        <w:t>open operative technique.</w:t>
      </w:r>
    </w:p>
    <w:p w:rsidR="00590063" w:rsidRPr="00DE649E" w:rsidRDefault="00590063" w:rsidP="00590063">
      <w:pPr>
        <w:pStyle w:val="a3"/>
        <w:spacing w:before="0" w:beforeAutospacing="0" w:after="0" w:afterAutospacing="0" w:line="360" w:lineRule="auto"/>
        <w:jc w:val="both"/>
        <w:rPr>
          <w:rFonts w:ascii="Book Antiqua" w:eastAsiaTheme="minorEastAsia" w:hAnsi="Book Antiqua"/>
          <w:lang w:val="en-US" w:eastAsia="zh-CN"/>
        </w:rPr>
      </w:pPr>
    </w:p>
    <w:p w:rsidR="00590063" w:rsidRPr="00DE649E" w:rsidRDefault="00590063" w:rsidP="00590063">
      <w:pPr>
        <w:pStyle w:val="a3"/>
        <w:spacing w:before="0" w:beforeAutospacing="0" w:after="0" w:afterAutospacing="0" w:line="360" w:lineRule="auto"/>
        <w:jc w:val="both"/>
        <w:rPr>
          <w:rFonts w:ascii="Book Antiqua" w:eastAsiaTheme="minorEastAsia" w:hAnsi="Book Antiqua"/>
          <w:lang w:val="en-US" w:eastAsia="zh-CN"/>
        </w:rPr>
      </w:pPr>
      <w:r w:rsidRPr="00DE649E">
        <w:rPr>
          <w:rFonts w:ascii="Book Antiqua" w:hAnsi="Book Antiqua"/>
          <w:b/>
          <w:bCs/>
          <w:i/>
          <w:lang w:val="en-US"/>
        </w:rPr>
        <w:t>METHODS</w:t>
      </w:r>
      <w:r w:rsidR="00A02261" w:rsidRPr="00DE649E">
        <w:rPr>
          <w:rFonts w:ascii="Book Antiqua" w:hAnsi="Book Antiqua"/>
          <w:lang w:val="en-US"/>
        </w:rPr>
        <w:br/>
        <w:t xml:space="preserve">In this prospective </w:t>
      </w:r>
      <w:r w:rsidR="0042158F" w:rsidRPr="00DE649E">
        <w:rPr>
          <w:rFonts w:ascii="Book Antiqua" w:hAnsi="Book Antiqua"/>
          <w:lang w:val="en-US"/>
        </w:rPr>
        <w:t>randomized,</w:t>
      </w:r>
      <w:r w:rsidRPr="00DE649E">
        <w:rPr>
          <w:rFonts w:ascii="Book Antiqua" w:eastAsiaTheme="minorEastAsia" w:hAnsi="Book Antiqua"/>
          <w:lang w:val="en-US" w:eastAsia="zh-CN"/>
        </w:rPr>
        <w:t xml:space="preserve"> </w:t>
      </w:r>
      <w:r w:rsidR="0042158F" w:rsidRPr="00DE649E">
        <w:rPr>
          <w:rFonts w:ascii="Book Antiqua" w:hAnsi="Book Antiqua"/>
          <w:lang w:val="en-US"/>
        </w:rPr>
        <w:t>single-center, clinical study</w:t>
      </w:r>
      <w:r w:rsidR="0001307A" w:rsidRPr="00DE649E">
        <w:rPr>
          <w:rFonts w:ascii="Book Antiqua" w:hAnsi="Book Antiqua"/>
          <w:lang w:val="en-US"/>
        </w:rPr>
        <w:t xml:space="preserve">, </w:t>
      </w:r>
      <w:r w:rsidR="0042158F" w:rsidRPr="00DE649E">
        <w:rPr>
          <w:rFonts w:ascii="Book Antiqua" w:hAnsi="Book Antiqua"/>
          <w:lang w:val="en-US"/>
        </w:rPr>
        <w:t>32 patients with trigger finger or trigger thumb, grade II-IV according to Green classification system</w:t>
      </w:r>
      <w:r w:rsidR="0001307A" w:rsidRPr="00DE649E">
        <w:rPr>
          <w:rFonts w:ascii="Book Antiqua" w:hAnsi="Book Antiqua"/>
          <w:lang w:val="en-US"/>
        </w:rPr>
        <w:t xml:space="preserve">, were recruited. </w:t>
      </w:r>
      <w:r w:rsidR="00DF6225" w:rsidRPr="00DE649E">
        <w:rPr>
          <w:rFonts w:ascii="Book Antiqua" w:hAnsi="Book Antiqua"/>
          <w:lang w:val="en-US"/>
        </w:rPr>
        <w:t xml:space="preserve">Two groups were formed; </w:t>
      </w:r>
      <w:r w:rsidR="0042158F" w:rsidRPr="00DE649E">
        <w:rPr>
          <w:rFonts w:ascii="Book Antiqua" w:hAnsi="Book Antiqua"/>
          <w:lang w:val="en-US"/>
        </w:rPr>
        <w:t xml:space="preserve">Group A (16 patients) was treated with an ultrasound-guided percutaneous release of the affected </w:t>
      </w:r>
      <w:r w:rsidR="0001307A" w:rsidRPr="00DE649E">
        <w:rPr>
          <w:rFonts w:ascii="Book Antiqua" w:hAnsi="Book Antiqua"/>
          <w:lang w:val="en-US"/>
        </w:rPr>
        <w:t>A1</w:t>
      </w:r>
      <w:r w:rsidR="0042158F" w:rsidRPr="00DE649E">
        <w:rPr>
          <w:rFonts w:ascii="Book Antiqua" w:hAnsi="Book Antiqua"/>
          <w:lang w:val="en-US"/>
        </w:rPr>
        <w:t xml:space="preserve"> pulley under </w:t>
      </w:r>
      <w:r w:rsidR="00DF6225" w:rsidRPr="00DE649E">
        <w:rPr>
          <w:rFonts w:ascii="Book Antiqua" w:hAnsi="Book Antiqua"/>
          <w:lang w:val="en-US"/>
        </w:rPr>
        <w:t>local anesthesia. G</w:t>
      </w:r>
      <w:r w:rsidR="0042158F" w:rsidRPr="00DE649E">
        <w:rPr>
          <w:rFonts w:ascii="Book Antiqua" w:hAnsi="Book Antiqua"/>
          <w:lang w:val="en-US"/>
        </w:rPr>
        <w:t>roup B (16 patients) underwent an open surgical release of the A1 pulley, through a 10-15</w:t>
      </w:r>
      <w:r w:rsidRPr="00DE649E">
        <w:rPr>
          <w:rFonts w:ascii="Book Antiqua" w:eastAsiaTheme="minorEastAsia" w:hAnsi="Book Antiqua"/>
          <w:lang w:val="en-US" w:eastAsia="zh-CN"/>
        </w:rPr>
        <w:t xml:space="preserve"> </w:t>
      </w:r>
      <w:r w:rsidR="0042158F" w:rsidRPr="00DE649E">
        <w:rPr>
          <w:rFonts w:ascii="Book Antiqua" w:hAnsi="Book Antiqua"/>
          <w:lang w:val="en-US"/>
        </w:rPr>
        <w:t xml:space="preserve">mm incision. </w:t>
      </w:r>
      <w:r w:rsidR="0001307A" w:rsidRPr="00DE649E">
        <w:rPr>
          <w:rFonts w:ascii="Book Antiqua" w:hAnsi="Book Antiqua"/>
          <w:lang w:val="en-US"/>
        </w:rPr>
        <w:t>P</w:t>
      </w:r>
      <w:r w:rsidR="0042158F" w:rsidRPr="00DE649E">
        <w:rPr>
          <w:rFonts w:ascii="Book Antiqua" w:hAnsi="Book Antiqua"/>
          <w:lang w:val="en-US"/>
        </w:rPr>
        <w:t xml:space="preserve">atients were assessed pre- and postoperatively (follow-up: 2, </w:t>
      </w:r>
      <w:r w:rsidRPr="00DE649E">
        <w:rPr>
          <w:rFonts w:ascii="Book Antiqua" w:hAnsi="Book Antiqua"/>
          <w:lang w:val="en-US"/>
        </w:rPr>
        <w:t xml:space="preserve">4 and 12 </w:t>
      </w:r>
      <w:proofErr w:type="spellStart"/>
      <w:r w:rsidRPr="00DE649E">
        <w:rPr>
          <w:rFonts w:ascii="Book Antiqua" w:hAnsi="Book Antiqua"/>
          <w:lang w:val="en-US"/>
        </w:rPr>
        <w:t>wk</w:t>
      </w:r>
      <w:proofErr w:type="spellEnd"/>
      <w:r w:rsidR="0042158F" w:rsidRPr="00DE649E">
        <w:rPr>
          <w:rFonts w:ascii="Book Antiqua" w:hAnsi="Book Antiqua"/>
          <w:lang w:val="en-US"/>
        </w:rPr>
        <w:t xml:space="preserve">) by physicians blinded to the procedures. </w:t>
      </w:r>
      <w:r w:rsidR="0001307A" w:rsidRPr="00DE649E">
        <w:rPr>
          <w:rFonts w:ascii="Book Antiqua" w:hAnsi="Book Antiqua"/>
          <w:lang w:val="en-US"/>
        </w:rPr>
        <w:t>Treatment</w:t>
      </w:r>
      <w:r w:rsidR="0042158F" w:rsidRPr="00DE649E">
        <w:rPr>
          <w:rFonts w:ascii="Book Antiqua" w:hAnsi="Book Antiqua"/>
          <w:lang w:val="en-US"/>
        </w:rPr>
        <w:t xml:space="preserve"> of triggering (primary variable of interest) was expressed as the </w:t>
      </w:r>
      <w:r w:rsidRPr="00DE649E">
        <w:rPr>
          <w:rFonts w:ascii="Book Antiqua" w:eastAsiaTheme="minorEastAsia" w:hAnsi="Book Antiqua"/>
          <w:lang w:val="en-US" w:eastAsia="zh-CN"/>
        </w:rPr>
        <w:t>“</w:t>
      </w:r>
      <w:r w:rsidR="0042158F" w:rsidRPr="00DE649E">
        <w:rPr>
          <w:rFonts w:ascii="Book Antiqua" w:hAnsi="Book Antiqua"/>
          <w:lang w:val="en-US"/>
        </w:rPr>
        <w:t>success rate</w:t>
      </w:r>
      <w:r w:rsidRPr="00DE649E">
        <w:rPr>
          <w:rFonts w:ascii="Book Antiqua" w:eastAsiaTheme="minorEastAsia" w:hAnsi="Book Antiqua"/>
          <w:lang w:val="en-US" w:eastAsia="zh-CN"/>
        </w:rPr>
        <w:t>”</w:t>
      </w:r>
      <w:r w:rsidR="0042158F" w:rsidRPr="00DE649E">
        <w:rPr>
          <w:rFonts w:ascii="Book Antiqua" w:hAnsi="Book Antiqua"/>
          <w:lang w:val="en-US"/>
        </w:rPr>
        <w:t xml:space="preserve"> per digit. The time for taking postoperative pain killers, range of motion recovery, </w:t>
      </w:r>
      <w:proofErr w:type="spellStart"/>
      <w:r w:rsidR="0042158F" w:rsidRPr="00DE649E">
        <w:rPr>
          <w:rFonts w:ascii="Book Antiqua" w:hAnsi="Book Antiqua"/>
          <w:lang w:val="en-US"/>
        </w:rPr>
        <w:t>QuickDASH</w:t>
      </w:r>
      <w:proofErr w:type="spellEnd"/>
      <w:r w:rsidR="0042158F" w:rsidRPr="00DE649E">
        <w:rPr>
          <w:rFonts w:ascii="Book Antiqua" w:hAnsi="Book Antiqua"/>
          <w:lang w:val="en-US"/>
        </w:rPr>
        <w:t xml:space="preserve"> test scores (Greek version), return to normal activities (including work), complications and cosmetic results were assessed. </w:t>
      </w:r>
    </w:p>
    <w:p w:rsidR="00590063" w:rsidRPr="00DE649E" w:rsidRDefault="0042158F" w:rsidP="00590063">
      <w:pPr>
        <w:pStyle w:val="a3"/>
        <w:spacing w:before="0" w:beforeAutospacing="0" w:after="0" w:afterAutospacing="0" w:line="360" w:lineRule="auto"/>
        <w:jc w:val="both"/>
        <w:rPr>
          <w:rFonts w:ascii="Book Antiqua" w:eastAsiaTheme="minorEastAsia" w:hAnsi="Book Antiqua"/>
          <w:lang w:val="en-US" w:eastAsia="zh-CN"/>
        </w:rPr>
      </w:pPr>
      <w:r w:rsidRPr="00DE649E">
        <w:rPr>
          <w:rFonts w:ascii="Book Antiqua" w:hAnsi="Book Antiqua"/>
          <w:lang w:val="en-US"/>
        </w:rPr>
        <w:br/>
      </w:r>
      <w:r w:rsidR="00590063" w:rsidRPr="00DE649E">
        <w:rPr>
          <w:rFonts w:ascii="Book Antiqua" w:hAnsi="Book Antiqua"/>
          <w:b/>
          <w:bCs/>
          <w:i/>
          <w:lang w:val="en-US"/>
        </w:rPr>
        <w:t>RESULTS</w:t>
      </w:r>
      <w:r w:rsidRPr="00DE649E">
        <w:rPr>
          <w:rFonts w:ascii="Book Antiqua" w:hAnsi="Book Antiqua"/>
          <w:lang w:val="en-US"/>
        </w:rPr>
        <w:br/>
      </w:r>
      <w:proofErr w:type="gramStart"/>
      <w:r w:rsidRPr="00DE649E">
        <w:rPr>
          <w:rFonts w:ascii="Book Antiqua" w:hAnsi="Book Antiqua"/>
          <w:lang w:val="en-US"/>
        </w:rPr>
        <w:t>The</w:t>
      </w:r>
      <w:proofErr w:type="gramEnd"/>
      <w:r w:rsidRPr="00DE649E">
        <w:rPr>
          <w:rFonts w:ascii="Book Antiqua" w:hAnsi="Book Antiqua"/>
          <w:lang w:val="en-US"/>
        </w:rPr>
        <w:t xml:space="preserve"> success rate in group A was 93.75% (15/16) and in group B 100% (16/16). Mean times in group </w:t>
      </w:r>
      <w:proofErr w:type="gramStart"/>
      <w:r w:rsidRPr="00DE649E">
        <w:rPr>
          <w:rFonts w:ascii="Book Antiqua" w:hAnsi="Book Antiqua"/>
          <w:lang w:val="en-US"/>
        </w:rPr>
        <w:t>A</w:t>
      </w:r>
      <w:proofErr w:type="gramEnd"/>
      <w:r w:rsidRPr="00DE649E">
        <w:rPr>
          <w:rFonts w:ascii="Book Antiqua" w:hAnsi="Book Antiqua"/>
          <w:lang w:val="en-US"/>
        </w:rPr>
        <w:t xml:space="preserve"> patients were 3.5 d for taking pain killers, 4.1 d for returning to normal activities, and 7.2 and 3.9 d for complete extension and flexion recovery, respectively. Mean </w:t>
      </w:r>
      <w:proofErr w:type="spellStart"/>
      <w:r w:rsidRPr="00DE649E">
        <w:rPr>
          <w:rFonts w:ascii="Book Antiqua" w:hAnsi="Book Antiqua"/>
          <w:lang w:val="en-US"/>
        </w:rPr>
        <w:t>QuickDASH</w:t>
      </w:r>
      <w:proofErr w:type="spellEnd"/>
      <w:r w:rsidRPr="00DE649E">
        <w:rPr>
          <w:rFonts w:ascii="Book Antiqua" w:hAnsi="Book Antiqua"/>
          <w:lang w:val="en-US"/>
        </w:rPr>
        <w:t xml:space="preserve"> scores in group A were 45.5 preoperatively and, 7.5, 0.</w:t>
      </w:r>
      <w:r w:rsidR="00590063" w:rsidRPr="00DE649E">
        <w:rPr>
          <w:rFonts w:ascii="Book Antiqua" w:hAnsi="Book Antiqua"/>
          <w:lang w:val="en-US"/>
        </w:rPr>
        <w:t xml:space="preserve">5 and 0 after 2, 4, and 12 </w:t>
      </w:r>
      <w:proofErr w:type="spellStart"/>
      <w:r w:rsidR="00590063" w:rsidRPr="00DE649E">
        <w:rPr>
          <w:rFonts w:ascii="Book Antiqua" w:hAnsi="Book Antiqua"/>
          <w:lang w:val="en-US"/>
        </w:rPr>
        <w:t>wk</w:t>
      </w:r>
      <w:proofErr w:type="spellEnd"/>
      <w:r w:rsidRPr="00DE649E">
        <w:rPr>
          <w:rFonts w:ascii="Book Antiqua" w:hAnsi="Book Antiqua"/>
          <w:lang w:val="en-US"/>
        </w:rPr>
        <w:t xml:space="preserve"> postoperatively. Mean times in group B patients were 2.9 d for taking pain killers, 17.8 d for returning to normal activities, and 5.6 and 3 d for complete extension and flexion recovery. Mean </w:t>
      </w:r>
      <w:proofErr w:type="spellStart"/>
      <w:r w:rsidRPr="00DE649E">
        <w:rPr>
          <w:rFonts w:ascii="Book Antiqua" w:hAnsi="Book Antiqua"/>
          <w:lang w:val="en-US"/>
        </w:rPr>
        <w:t>QuickDASH</w:t>
      </w:r>
      <w:proofErr w:type="spellEnd"/>
      <w:r w:rsidRPr="00DE649E">
        <w:rPr>
          <w:rFonts w:ascii="Book Antiqua" w:hAnsi="Book Antiqua"/>
          <w:lang w:val="en-US"/>
        </w:rPr>
        <w:t xml:space="preserve"> scores in group B were 43.2 preoperatively and, 8.2, 1.3 and </w:t>
      </w:r>
      <w:r w:rsidR="00590063" w:rsidRPr="00DE649E">
        <w:rPr>
          <w:rFonts w:ascii="Book Antiqua" w:hAnsi="Book Antiqua"/>
          <w:lang w:val="en-US"/>
        </w:rPr>
        <w:t xml:space="preserve">0 after 2, 4, and 12 </w:t>
      </w:r>
      <w:proofErr w:type="spellStart"/>
      <w:r w:rsidR="00590063" w:rsidRPr="00DE649E">
        <w:rPr>
          <w:rFonts w:ascii="Book Antiqua" w:hAnsi="Book Antiqua"/>
          <w:lang w:val="en-US"/>
        </w:rPr>
        <w:t>wk</w:t>
      </w:r>
      <w:proofErr w:type="spellEnd"/>
      <w:r w:rsidRPr="00DE649E">
        <w:rPr>
          <w:rFonts w:ascii="Book Antiqua" w:hAnsi="Book Antiqua"/>
          <w:lang w:val="en-US"/>
        </w:rPr>
        <w:t xml:space="preserve"> postoperatively. The cosmetic results found excellent or </w:t>
      </w:r>
      <w:r w:rsidRPr="00DE649E">
        <w:rPr>
          <w:rFonts w:ascii="Book Antiqua" w:hAnsi="Book Antiqua"/>
          <w:lang w:val="en-US"/>
        </w:rPr>
        <w:lastRenderedPageBreak/>
        <w:t>good in 87.5% (14/16) of group A patients, while in 56.25% (9/16) of group B patients were evaluated as fair or poor.</w:t>
      </w:r>
    </w:p>
    <w:p w:rsidR="0042158F" w:rsidRPr="00DE649E" w:rsidRDefault="0042158F" w:rsidP="00590063">
      <w:pPr>
        <w:pStyle w:val="a3"/>
        <w:spacing w:before="0" w:beforeAutospacing="0" w:after="0" w:afterAutospacing="0" w:line="360" w:lineRule="auto"/>
        <w:jc w:val="both"/>
        <w:rPr>
          <w:rFonts w:ascii="Book Antiqua" w:hAnsi="Book Antiqua"/>
          <w:lang w:val="en-US"/>
        </w:rPr>
      </w:pPr>
      <w:r w:rsidRPr="00DE649E">
        <w:rPr>
          <w:rFonts w:ascii="Book Antiqua" w:hAnsi="Book Antiqua"/>
          <w:lang w:val="en-US"/>
        </w:rPr>
        <w:br/>
      </w:r>
      <w:r w:rsidR="00590063" w:rsidRPr="00DE649E">
        <w:rPr>
          <w:rFonts w:ascii="Book Antiqua" w:hAnsi="Book Antiqua"/>
          <w:b/>
          <w:bCs/>
          <w:i/>
          <w:lang w:val="en-US"/>
        </w:rPr>
        <w:t>CONCLUSION</w:t>
      </w:r>
      <w:r w:rsidRPr="00DE649E">
        <w:rPr>
          <w:rFonts w:ascii="Book Antiqua" w:hAnsi="Book Antiqua"/>
          <w:lang w:val="en-US"/>
        </w:rPr>
        <w:br/>
      </w:r>
      <w:r w:rsidR="00590063" w:rsidRPr="00DE649E">
        <w:rPr>
          <w:rFonts w:ascii="Book Antiqua" w:hAnsi="Book Antiqua"/>
          <w:lang w:val="en-US"/>
        </w:rPr>
        <w:t>Treatment of the</w:t>
      </w:r>
      <w:r w:rsidR="0001307A" w:rsidRPr="00DE649E">
        <w:rPr>
          <w:rFonts w:ascii="Book Antiqua" w:hAnsi="Book Antiqua"/>
          <w:lang w:val="en-US"/>
        </w:rPr>
        <w:t xml:space="preserve"> trigger finger</w:t>
      </w:r>
      <w:r w:rsidR="009F19D5" w:rsidRPr="00DE649E">
        <w:rPr>
          <w:rFonts w:ascii="Book Antiqua" w:hAnsi="Book Antiqua"/>
          <w:lang w:val="en-US"/>
        </w:rPr>
        <w:t xml:space="preserve"> </w:t>
      </w:r>
      <w:r w:rsidR="0001307A" w:rsidRPr="00DE649E">
        <w:rPr>
          <w:rFonts w:ascii="Book Antiqua" w:hAnsi="Book Antiqua"/>
          <w:lang w:val="en-US"/>
        </w:rPr>
        <w:t>using ultrasonography resulted</w:t>
      </w:r>
      <w:r w:rsidRPr="00DE649E">
        <w:rPr>
          <w:rFonts w:ascii="Book Antiqua" w:hAnsi="Book Antiqua"/>
          <w:lang w:val="en-US"/>
        </w:rPr>
        <w:t xml:space="preserve"> </w:t>
      </w:r>
      <w:r w:rsidR="0001307A" w:rsidRPr="00DE649E">
        <w:rPr>
          <w:rFonts w:ascii="Book Antiqua" w:hAnsi="Book Antiqua"/>
          <w:lang w:val="en-US"/>
        </w:rPr>
        <w:t xml:space="preserve">in </w:t>
      </w:r>
      <w:proofErr w:type="gramStart"/>
      <w:r w:rsidR="0001307A" w:rsidRPr="00DE649E">
        <w:rPr>
          <w:rFonts w:ascii="Book Antiqua" w:hAnsi="Book Antiqua"/>
          <w:lang w:val="en-US"/>
        </w:rPr>
        <w:t>fewer absence</w:t>
      </w:r>
      <w:proofErr w:type="gramEnd"/>
      <w:r w:rsidR="0001307A" w:rsidRPr="00DE649E">
        <w:rPr>
          <w:rFonts w:ascii="Book Antiqua" w:hAnsi="Book Antiqua"/>
          <w:lang w:val="en-US"/>
        </w:rPr>
        <w:t xml:space="preserve"> of work days, and better</w:t>
      </w:r>
      <w:r w:rsidRPr="00DE649E">
        <w:rPr>
          <w:rFonts w:ascii="Book Antiqua" w:hAnsi="Book Antiqua"/>
          <w:lang w:val="en-US"/>
        </w:rPr>
        <w:t xml:space="preserve"> cosmetic results</w:t>
      </w:r>
      <w:r w:rsidR="00DA3B4E" w:rsidRPr="00DE649E">
        <w:rPr>
          <w:rFonts w:ascii="Book Antiqua" w:hAnsi="Book Antiqua"/>
          <w:lang w:val="en-US"/>
        </w:rPr>
        <w:t>, in comparison with the open surgery technique</w:t>
      </w:r>
      <w:r w:rsidRPr="00DE649E">
        <w:rPr>
          <w:rFonts w:ascii="Book Antiqua" w:hAnsi="Book Antiqua"/>
          <w:lang w:val="en-US"/>
        </w:rPr>
        <w:t>. It is a promising method that represents excellent results without major complications, so that it could be possibly be established as a first-line treatment in the trigger finger’s disease.</w:t>
      </w:r>
    </w:p>
    <w:p w:rsidR="00DA023E" w:rsidRPr="00DE649E" w:rsidRDefault="00DA023E" w:rsidP="00590063">
      <w:pPr>
        <w:pStyle w:val="a3"/>
        <w:spacing w:before="0" w:beforeAutospacing="0" w:after="0" w:afterAutospacing="0" w:line="360" w:lineRule="auto"/>
        <w:jc w:val="both"/>
        <w:rPr>
          <w:rFonts w:ascii="Book Antiqua" w:hAnsi="Book Antiqua"/>
          <w:b/>
          <w:lang w:val="en-US"/>
        </w:rPr>
      </w:pPr>
    </w:p>
    <w:p w:rsidR="00AE31A9" w:rsidRPr="00DE649E" w:rsidRDefault="00AE31A9" w:rsidP="00590063">
      <w:pPr>
        <w:pStyle w:val="a3"/>
        <w:spacing w:before="0" w:beforeAutospacing="0" w:after="0" w:afterAutospacing="0" w:line="360" w:lineRule="auto"/>
        <w:jc w:val="both"/>
        <w:rPr>
          <w:rFonts w:ascii="Book Antiqua" w:hAnsi="Book Antiqua"/>
          <w:lang w:val="en-US"/>
        </w:rPr>
      </w:pPr>
      <w:r w:rsidRPr="00DE649E">
        <w:rPr>
          <w:rFonts w:ascii="Book Antiqua" w:hAnsi="Book Antiqua"/>
          <w:b/>
          <w:lang w:val="en-US"/>
        </w:rPr>
        <w:t>Key</w:t>
      </w:r>
      <w:r w:rsidR="00590063" w:rsidRPr="00DE649E">
        <w:rPr>
          <w:rFonts w:ascii="Book Antiqua" w:eastAsiaTheme="minorEastAsia" w:hAnsi="Book Antiqua"/>
          <w:b/>
          <w:lang w:val="en-US" w:eastAsia="zh-CN"/>
        </w:rPr>
        <w:t xml:space="preserve"> </w:t>
      </w:r>
      <w:r w:rsidRPr="00DE649E">
        <w:rPr>
          <w:rFonts w:ascii="Book Antiqua" w:hAnsi="Book Antiqua"/>
          <w:b/>
          <w:lang w:val="en-US"/>
        </w:rPr>
        <w:t>words:</w:t>
      </w:r>
      <w:r w:rsidRPr="00DE649E">
        <w:rPr>
          <w:rFonts w:ascii="Book Antiqua" w:hAnsi="Book Antiqua"/>
          <w:lang w:val="en-US"/>
        </w:rPr>
        <w:t xml:space="preserve"> Ultrasound-</w:t>
      </w:r>
      <w:r w:rsidR="00590063" w:rsidRPr="00DE649E">
        <w:rPr>
          <w:rFonts w:ascii="Book Antiqua" w:hAnsi="Book Antiqua"/>
          <w:lang w:val="en-US"/>
        </w:rPr>
        <w:t>g</w:t>
      </w:r>
      <w:r w:rsidRPr="00DE649E">
        <w:rPr>
          <w:rFonts w:ascii="Book Antiqua" w:hAnsi="Book Antiqua"/>
          <w:lang w:val="en-US"/>
        </w:rPr>
        <w:t>uided</w:t>
      </w:r>
      <w:r w:rsidR="00590063" w:rsidRPr="00DE649E">
        <w:rPr>
          <w:rFonts w:ascii="Book Antiqua" w:eastAsiaTheme="minorEastAsia" w:hAnsi="Book Antiqua"/>
          <w:lang w:val="en-US" w:eastAsia="zh-CN"/>
        </w:rPr>
        <w:t>;</w:t>
      </w:r>
      <w:r w:rsidRPr="00DE649E">
        <w:rPr>
          <w:rFonts w:ascii="Book Antiqua" w:hAnsi="Book Antiqua"/>
          <w:lang w:val="en-US"/>
        </w:rPr>
        <w:t xml:space="preserve"> Trigger </w:t>
      </w:r>
      <w:r w:rsidR="00590063" w:rsidRPr="00DE649E">
        <w:rPr>
          <w:rFonts w:ascii="Book Antiqua" w:hAnsi="Book Antiqua"/>
          <w:lang w:val="en-US"/>
        </w:rPr>
        <w:t>f</w:t>
      </w:r>
      <w:r w:rsidRPr="00DE649E">
        <w:rPr>
          <w:rFonts w:ascii="Book Antiqua" w:hAnsi="Book Antiqua"/>
          <w:lang w:val="en-US"/>
        </w:rPr>
        <w:t>inger</w:t>
      </w:r>
      <w:r w:rsidR="00590063" w:rsidRPr="00DE649E">
        <w:rPr>
          <w:rFonts w:ascii="Book Antiqua" w:eastAsiaTheme="minorEastAsia" w:hAnsi="Book Antiqua"/>
          <w:lang w:val="en-US" w:eastAsia="zh-CN"/>
        </w:rPr>
        <w:t>;</w:t>
      </w:r>
      <w:r w:rsidRPr="00DE649E">
        <w:rPr>
          <w:rFonts w:ascii="Book Antiqua" w:hAnsi="Book Antiqua"/>
          <w:lang w:val="en-US"/>
        </w:rPr>
        <w:t xml:space="preserve"> Comparative</w:t>
      </w:r>
      <w:r w:rsidR="00590063" w:rsidRPr="00DE649E">
        <w:rPr>
          <w:rFonts w:ascii="Book Antiqua" w:eastAsiaTheme="minorEastAsia" w:hAnsi="Book Antiqua"/>
          <w:lang w:val="en-US" w:eastAsia="zh-CN"/>
        </w:rPr>
        <w:t>;</w:t>
      </w:r>
      <w:r w:rsidRPr="00DE649E">
        <w:rPr>
          <w:rFonts w:ascii="Book Antiqua" w:hAnsi="Book Antiqua"/>
          <w:lang w:val="en-US"/>
        </w:rPr>
        <w:t xml:space="preserve"> Percutaneous</w:t>
      </w:r>
      <w:r w:rsidR="00590063" w:rsidRPr="00DE649E">
        <w:rPr>
          <w:rFonts w:ascii="Book Antiqua" w:eastAsiaTheme="minorEastAsia" w:hAnsi="Book Antiqua"/>
          <w:lang w:val="en-US" w:eastAsia="zh-CN"/>
        </w:rPr>
        <w:t>;</w:t>
      </w:r>
      <w:r w:rsidRPr="00DE649E">
        <w:rPr>
          <w:rFonts w:ascii="Book Antiqua" w:hAnsi="Book Antiqua"/>
          <w:lang w:val="en-US"/>
        </w:rPr>
        <w:t xml:space="preserve"> Minimally-</w:t>
      </w:r>
      <w:r w:rsidR="00590063" w:rsidRPr="00DE649E">
        <w:rPr>
          <w:rFonts w:ascii="Book Antiqua" w:hAnsi="Book Antiqua"/>
          <w:lang w:val="en-US"/>
        </w:rPr>
        <w:t>i</w:t>
      </w:r>
      <w:r w:rsidRPr="00DE649E">
        <w:rPr>
          <w:rFonts w:ascii="Book Antiqua" w:hAnsi="Book Antiqua"/>
          <w:lang w:val="en-US"/>
        </w:rPr>
        <w:t>nvasive</w:t>
      </w:r>
      <w:r w:rsidR="00590063" w:rsidRPr="00DE649E">
        <w:rPr>
          <w:rFonts w:ascii="Book Antiqua" w:eastAsiaTheme="minorEastAsia" w:hAnsi="Book Antiqua"/>
          <w:lang w:val="en-US" w:eastAsia="zh-CN"/>
        </w:rPr>
        <w:t>;</w:t>
      </w:r>
      <w:r w:rsidRPr="00DE649E">
        <w:rPr>
          <w:rFonts w:ascii="Book Antiqua" w:hAnsi="Book Antiqua"/>
          <w:lang w:val="en-US"/>
        </w:rPr>
        <w:t xml:space="preserve"> A1 </w:t>
      </w:r>
      <w:r w:rsidR="00590063" w:rsidRPr="00DE649E">
        <w:rPr>
          <w:rFonts w:ascii="Book Antiqua" w:hAnsi="Book Antiqua"/>
          <w:lang w:val="en-US"/>
        </w:rPr>
        <w:t>r</w:t>
      </w:r>
      <w:r w:rsidRPr="00DE649E">
        <w:rPr>
          <w:rFonts w:ascii="Book Antiqua" w:hAnsi="Book Antiqua"/>
          <w:lang w:val="en-US"/>
        </w:rPr>
        <w:t>elease</w:t>
      </w:r>
      <w:r w:rsidR="00590063" w:rsidRPr="00DE649E">
        <w:rPr>
          <w:rFonts w:ascii="Book Antiqua" w:eastAsiaTheme="minorEastAsia" w:hAnsi="Book Antiqua"/>
          <w:lang w:val="en-US" w:eastAsia="zh-CN"/>
        </w:rPr>
        <w:t>;</w:t>
      </w:r>
      <w:r w:rsidRPr="00DE649E">
        <w:rPr>
          <w:rFonts w:ascii="Book Antiqua" w:hAnsi="Book Antiqua"/>
          <w:lang w:val="en-US"/>
        </w:rPr>
        <w:t xml:space="preserve"> V-lance knife</w:t>
      </w:r>
    </w:p>
    <w:p w:rsidR="00790A4C" w:rsidRPr="00DE649E" w:rsidRDefault="00790A4C" w:rsidP="00590063">
      <w:pPr>
        <w:spacing w:line="360" w:lineRule="auto"/>
        <w:jc w:val="both"/>
        <w:rPr>
          <w:rFonts w:ascii="Book Antiqua" w:eastAsiaTheme="minorEastAsia" w:hAnsi="Book Antiqua"/>
          <w:b/>
          <w:lang w:val="en-US" w:eastAsia="zh-CN"/>
        </w:rPr>
      </w:pPr>
    </w:p>
    <w:p w:rsidR="00590063" w:rsidRPr="00DE649E" w:rsidRDefault="00590063" w:rsidP="00590063">
      <w:pPr>
        <w:spacing w:line="360" w:lineRule="auto"/>
        <w:jc w:val="both"/>
        <w:rPr>
          <w:rFonts w:ascii="Book Antiqua" w:hAnsi="Book Antiqua" w:cs="Arial"/>
        </w:rPr>
      </w:pPr>
      <w:r w:rsidRPr="00DE649E">
        <w:rPr>
          <w:rFonts w:ascii="Book Antiqua" w:hAnsi="Book Antiqua"/>
          <w:b/>
        </w:rPr>
        <w:t xml:space="preserve">© </w:t>
      </w:r>
      <w:r w:rsidRPr="00DE649E">
        <w:rPr>
          <w:rFonts w:ascii="Book Antiqua" w:hAnsi="Book Antiqua" w:cs="Arial"/>
          <w:b/>
        </w:rPr>
        <w:t>The Author(s) 2016.</w:t>
      </w:r>
      <w:r w:rsidRPr="00DE649E">
        <w:rPr>
          <w:rFonts w:ascii="Book Antiqua" w:hAnsi="Book Antiqua" w:cs="Arial"/>
        </w:rPr>
        <w:t xml:space="preserve"> Published by Baishideng Publishing Group Inc. All rights reserved.</w:t>
      </w:r>
    </w:p>
    <w:p w:rsidR="00590063" w:rsidRPr="00DE649E" w:rsidRDefault="00590063" w:rsidP="00590063">
      <w:pPr>
        <w:spacing w:line="360" w:lineRule="auto"/>
        <w:jc w:val="both"/>
        <w:rPr>
          <w:rFonts w:ascii="Book Antiqua" w:eastAsiaTheme="minorEastAsia" w:hAnsi="Book Antiqua"/>
          <w:b/>
          <w:lang w:val="en-US" w:eastAsia="zh-CN"/>
        </w:rPr>
      </w:pPr>
    </w:p>
    <w:p w:rsidR="00821619" w:rsidRPr="00DE649E" w:rsidRDefault="00821619" w:rsidP="00590063">
      <w:pPr>
        <w:pStyle w:val="a3"/>
        <w:spacing w:before="0" w:beforeAutospacing="0" w:after="0" w:afterAutospacing="0" w:line="360" w:lineRule="auto"/>
        <w:jc w:val="both"/>
        <w:rPr>
          <w:rFonts w:ascii="Book Antiqua" w:eastAsiaTheme="minorEastAsia" w:hAnsi="Book Antiqua"/>
          <w:lang w:val="en-US" w:eastAsia="zh-CN"/>
        </w:rPr>
      </w:pPr>
      <w:r w:rsidRPr="00DE649E">
        <w:rPr>
          <w:rFonts w:ascii="Book Antiqua" w:hAnsi="Book Antiqua"/>
          <w:b/>
          <w:lang w:val="en-US"/>
        </w:rPr>
        <w:t xml:space="preserve">Core tip: </w:t>
      </w:r>
      <w:r w:rsidRPr="00DE649E">
        <w:rPr>
          <w:rFonts w:ascii="Book Antiqua" w:hAnsi="Book Antiqua"/>
          <w:lang w:val="en-US"/>
        </w:rPr>
        <w:t>In this randomized, prospective clinical trial, of 32 patients with trigger fing</w:t>
      </w:r>
      <w:r w:rsidR="00AF134E" w:rsidRPr="00DE649E">
        <w:rPr>
          <w:rFonts w:ascii="Book Antiqua" w:hAnsi="Book Antiqua"/>
          <w:lang w:val="en-US"/>
        </w:rPr>
        <w:t>er or trigger thumb, ultrasound assisted</w:t>
      </w:r>
      <w:r w:rsidRPr="00DE649E">
        <w:rPr>
          <w:rFonts w:ascii="Book Antiqua" w:hAnsi="Book Antiqua"/>
          <w:lang w:val="en-US"/>
        </w:rPr>
        <w:t xml:space="preserve"> </w:t>
      </w:r>
      <w:r w:rsidR="0013632A" w:rsidRPr="00DE649E">
        <w:rPr>
          <w:rFonts w:ascii="Book Antiqua" w:hAnsi="Book Antiqua"/>
          <w:lang w:val="en-US"/>
        </w:rPr>
        <w:t>treatment</w:t>
      </w:r>
      <w:r w:rsidRPr="00DE649E">
        <w:rPr>
          <w:rFonts w:ascii="Book Antiqua" w:hAnsi="Book Antiqua"/>
          <w:lang w:val="en-US"/>
        </w:rPr>
        <w:t xml:space="preserve"> of the </w:t>
      </w:r>
      <w:r w:rsidR="0013632A" w:rsidRPr="00DE649E">
        <w:rPr>
          <w:rFonts w:ascii="Book Antiqua" w:hAnsi="Book Antiqua"/>
          <w:lang w:val="en-US"/>
        </w:rPr>
        <w:t>A1</w:t>
      </w:r>
      <w:r w:rsidRPr="00DE649E">
        <w:rPr>
          <w:rFonts w:ascii="Book Antiqua" w:hAnsi="Book Antiqua"/>
          <w:lang w:val="en-US"/>
        </w:rPr>
        <w:t xml:space="preserve"> pulley, </w:t>
      </w:r>
      <w:r w:rsidR="0013632A" w:rsidRPr="00DE649E">
        <w:rPr>
          <w:rFonts w:ascii="Book Antiqua" w:hAnsi="Book Antiqua"/>
          <w:lang w:val="en-US"/>
        </w:rPr>
        <w:t>revealed</w:t>
      </w:r>
      <w:r w:rsidR="009F19D5" w:rsidRPr="00DE649E">
        <w:rPr>
          <w:rFonts w:ascii="Book Antiqua" w:hAnsi="Book Antiqua"/>
          <w:lang w:val="en-US"/>
        </w:rPr>
        <w:t xml:space="preserve"> </w:t>
      </w:r>
      <w:r w:rsidRPr="00DE649E">
        <w:rPr>
          <w:rFonts w:ascii="Book Antiqua" w:hAnsi="Book Antiqua"/>
          <w:lang w:val="en-US"/>
        </w:rPr>
        <w:t xml:space="preserve">better </w:t>
      </w:r>
      <w:r w:rsidR="0013632A" w:rsidRPr="00DE649E">
        <w:rPr>
          <w:rFonts w:ascii="Book Antiqua" w:hAnsi="Book Antiqua"/>
          <w:lang w:val="en-US"/>
        </w:rPr>
        <w:t xml:space="preserve">outcome </w:t>
      </w:r>
      <w:r w:rsidR="00AF134E" w:rsidRPr="00DE649E">
        <w:rPr>
          <w:rFonts w:ascii="Book Antiqua" w:hAnsi="Book Antiqua"/>
          <w:lang w:val="en-US"/>
        </w:rPr>
        <w:t>in comparison with t</w:t>
      </w:r>
      <w:r w:rsidR="0013632A" w:rsidRPr="00DE649E">
        <w:rPr>
          <w:rFonts w:ascii="Book Antiqua" w:hAnsi="Book Antiqua"/>
          <w:lang w:val="en-US"/>
        </w:rPr>
        <w:t xml:space="preserve">he open technique. Patients had fewer work albescence days </w:t>
      </w:r>
      <w:r w:rsidRPr="00DE649E">
        <w:rPr>
          <w:rFonts w:ascii="Book Antiqua" w:hAnsi="Book Antiqua"/>
          <w:lang w:val="en-US"/>
        </w:rPr>
        <w:t xml:space="preserve">and improved </w:t>
      </w:r>
      <w:r w:rsidR="00AF134E" w:rsidRPr="00DE649E">
        <w:rPr>
          <w:rFonts w:ascii="Book Antiqua" w:hAnsi="Book Antiqua"/>
          <w:lang w:val="en-US"/>
        </w:rPr>
        <w:t>surgical scar</w:t>
      </w:r>
      <w:r w:rsidRPr="00DE649E">
        <w:rPr>
          <w:rFonts w:ascii="Book Antiqua" w:hAnsi="Book Antiqua"/>
          <w:lang w:val="en-US"/>
        </w:rPr>
        <w:t xml:space="preserve">. To the best of our knowledge this is the first randomized trial in this field. These promising results have to be further confirmed with larger trials in the future. </w:t>
      </w:r>
    </w:p>
    <w:p w:rsidR="00590063" w:rsidRPr="00DE649E" w:rsidRDefault="00590063" w:rsidP="00590063">
      <w:pPr>
        <w:spacing w:line="360" w:lineRule="auto"/>
        <w:jc w:val="both"/>
        <w:rPr>
          <w:rFonts w:ascii="Book Antiqua" w:eastAsiaTheme="minorEastAsia" w:hAnsi="Book Antiqua"/>
          <w:b/>
          <w:lang w:val="en-US" w:eastAsia="zh-CN"/>
        </w:rPr>
      </w:pPr>
    </w:p>
    <w:p w:rsidR="00590063" w:rsidRPr="00DE649E" w:rsidRDefault="00590063" w:rsidP="00590063">
      <w:pPr>
        <w:pStyle w:val="a3"/>
        <w:spacing w:before="0" w:beforeAutospacing="0" w:after="0" w:afterAutospacing="0" w:line="360" w:lineRule="auto"/>
        <w:jc w:val="both"/>
        <w:rPr>
          <w:rFonts w:ascii="Book Antiqua" w:eastAsiaTheme="minorEastAsia" w:hAnsi="Book Antiqua"/>
          <w:bCs/>
          <w:lang w:val="en-US" w:eastAsia="zh-CN"/>
        </w:rPr>
      </w:pPr>
      <w:proofErr w:type="gramStart"/>
      <w:r w:rsidRPr="00DE649E">
        <w:rPr>
          <w:rFonts w:ascii="Book Antiqua" w:hAnsi="Book Antiqua"/>
          <w:lang w:val="en-US"/>
        </w:rPr>
        <w:t>Nikolaou</w:t>
      </w:r>
      <w:r w:rsidRPr="00DE649E">
        <w:rPr>
          <w:rFonts w:ascii="Book Antiqua" w:eastAsiaTheme="minorEastAsia" w:hAnsi="Book Antiqua"/>
          <w:lang w:val="en-US" w:eastAsia="zh-CN"/>
        </w:rPr>
        <w:t xml:space="preserve"> VS, </w:t>
      </w:r>
      <w:proofErr w:type="spellStart"/>
      <w:r w:rsidRPr="00DE649E">
        <w:rPr>
          <w:rFonts w:ascii="Book Antiqua" w:hAnsi="Book Antiqua"/>
          <w:lang w:val="en-US"/>
        </w:rPr>
        <w:t>Malahias</w:t>
      </w:r>
      <w:proofErr w:type="spellEnd"/>
      <w:r w:rsidRPr="00DE649E">
        <w:rPr>
          <w:rFonts w:ascii="Book Antiqua" w:eastAsiaTheme="minorEastAsia" w:hAnsi="Book Antiqua"/>
          <w:lang w:val="en-US" w:eastAsia="zh-CN"/>
        </w:rPr>
        <w:t xml:space="preserve"> MA, </w:t>
      </w:r>
      <w:proofErr w:type="spellStart"/>
      <w:r w:rsidRPr="00DE649E">
        <w:rPr>
          <w:rFonts w:ascii="Book Antiqua" w:hAnsi="Book Antiqua"/>
          <w:lang w:val="en-US"/>
        </w:rPr>
        <w:t>Kaseta</w:t>
      </w:r>
      <w:proofErr w:type="spellEnd"/>
      <w:r w:rsidRPr="00DE649E">
        <w:rPr>
          <w:rFonts w:ascii="Book Antiqua" w:eastAsiaTheme="minorEastAsia" w:hAnsi="Book Antiqua"/>
          <w:lang w:val="en-US" w:eastAsia="zh-CN"/>
        </w:rPr>
        <w:t xml:space="preserve"> MK, </w:t>
      </w:r>
      <w:proofErr w:type="spellStart"/>
      <w:r w:rsidRPr="00DE649E">
        <w:rPr>
          <w:rFonts w:ascii="Book Antiqua" w:hAnsi="Book Antiqua"/>
          <w:lang w:val="en-US"/>
        </w:rPr>
        <w:t>Sourlas</w:t>
      </w:r>
      <w:proofErr w:type="spellEnd"/>
      <w:r w:rsidRPr="00DE649E">
        <w:rPr>
          <w:rFonts w:ascii="Book Antiqua" w:eastAsiaTheme="minorEastAsia" w:hAnsi="Book Antiqua"/>
          <w:lang w:val="en-US" w:eastAsia="zh-CN"/>
        </w:rPr>
        <w:t xml:space="preserve"> I, </w:t>
      </w:r>
      <w:proofErr w:type="spellStart"/>
      <w:r w:rsidRPr="00DE649E">
        <w:rPr>
          <w:rFonts w:ascii="Book Antiqua" w:hAnsi="Book Antiqua"/>
          <w:lang w:val="en-US"/>
        </w:rPr>
        <w:t>Babis</w:t>
      </w:r>
      <w:proofErr w:type="spellEnd"/>
      <w:r w:rsidRPr="00DE649E">
        <w:rPr>
          <w:rFonts w:ascii="Book Antiqua" w:eastAsiaTheme="minorEastAsia" w:hAnsi="Book Antiqua"/>
          <w:lang w:val="en-US" w:eastAsia="zh-CN"/>
        </w:rPr>
        <w:t xml:space="preserve"> GC.</w:t>
      </w:r>
      <w:proofErr w:type="gramEnd"/>
      <w:r w:rsidRPr="00DE649E">
        <w:rPr>
          <w:rFonts w:ascii="Book Antiqua" w:hAnsi="Book Antiqua"/>
          <w:bCs/>
          <w:lang w:val="en-US"/>
        </w:rPr>
        <w:t xml:space="preserve"> </w:t>
      </w:r>
      <w:proofErr w:type="gramStart"/>
      <w:r w:rsidRPr="00DE649E">
        <w:rPr>
          <w:rFonts w:ascii="Book Antiqua" w:hAnsi="Book Antiqua"/>
          <w:bCs/>
          <w:lang w:val="en-US"/>
        </w:rPr>
        <w:t>Comparative clinical study of ultrasound-guided A1 pulley release versus open surgical intervention in the treatment of trigger finger</w:t>
      </w:r>
      <w:r w:rsidRPr="00DE649E">
        <w:rPr>
          <w:rFonts w:ascii="Book Antiqua" w:eastAsiaTheme="minorEastAsia" w:hAnsi="Book Antiqua"/>
          <w:bCs/>
          <w:lang w:val="en-US" w:eastAsia="zh-CN"/>
        </w:rPr>
        <w:t>.</w:t>
      </w:r>
      <w:proofErr w:type="gramEnd"/>
      <w:r w:rsidRPr="00DE649E">
        <w:rPr>
          <w:rFonts w:ascii="Book Antiqua" w:hAnsi="Book Antiqua"/>
          <w:i/>
          <w:iCs/>
        </w:rPr>
        <w:t xml:space="preserve"> World J Orthop</w:t>
      </w:r>
      <w:r w:rsidRPr="00DE649E">
        <w:rPr>
          <w:rFonts w:ascii="Book Antiqua" w:eastAsiaTheme="minorEastAsia" w:hAnsi="Book Antiqua"/>
          <w:i/>
          <w:iCs/>
          <w:lang w:eastAsia="zh-CN"/>
        </w:rPr>
        <w:t xml:space="preserve"> </w:t>
      </w:r>
      <w:r w:rsidRPr="00DE649E">
        <w:rPr>
          <w:rFonts w:ascii="Book Antiqua" w:eastAsiaTheme="minorEastAsia" w:hAnsi="Book Antiqua"/>
          <w:iCs/>
          <w:lang w:eastAsia="zh-CN"/>
        </w:rPr>
        <w:t>2016; In press</w:t>
      </w:r>
    </w:p>
    <w:p w:rsidR="00590063" w:rsidRPr="00DE649E" w:rsidRDefault="00590063" w:rsidP="00590063">
      <w:pPr>
        <w:spacing w:line="360" w:lineRule="auto"/>
        <w:jc w:val="both"/>
        <w:rPr>
          <w:rFonts w:ascii="Book Antiqua" w:eastAsiaTheme="minorEastAsia" w:hAnsi="Book Antiqua"/>
          <w:b/>
          <w:lang w:val="en-US" w:eastAsia="zh-CN"/>
        </w:rPr>
      </w:pPr>
    </w:p>
    <w:p w:rsidR="00590063" w:rsidRPr="00DE649E" w:rsidRDefault="00590063" w:rsidP="00590063">
      <w:pPr>
        <w:spacing w:line="360" w:lineRule="auto"/>
        <w:jc w:val="both"/>
        <w:rPr>
          <w:rFonts w:ascii="Book Antiqua" w:hAnsi="Book Antiqua"/>
          <w:b/>
          <w:lang w:val="en-US"/>
        </w:rPr>
      </w:pPr>
      <w:r w:rsidRPr="00DE649E">
        <w:rPr>
          <w:rFonts w:ascii="Book Antiqua" w:hAnsi="Book Antiqua"/>
          <w:b/>
          <w:lang w:val="en-US"/>
        </w:rPr>
        <w:br w:type="page"/>
      </w:r>
    </w:p>
    <w:p w:rsidR="0042158F" w:rsidRPr="00DE649E" w:rsidRDefault="00590063" w:rsidP="00590063">
      <w:pPr>
        <w:spacing w:line="360" w:lineRule="auto"/>
        <w:jc w:val="both"/>
        <w:rPr>
          <w:rFonts w:ascii="Book Antiqua" w:eastAsiaTheme="minorEastAsia" w:hAnsi="Book Antiqua"/>
          <w:b/>
          <w:lang w:val="en-US" w:eastAsia="zh-CN"/>
        </w:rPr>
      </w:pPr>
      <w:r w:rsidRPr="00DE649E">
        <w:rPr>
          <w:rFonts w:ascii="Book Antiqua" w:hAnsi="Book Antiqua"/>
          <w:b/>
          <w:lang w:val="en-US"/>
        </w:rPr>
        <w:lastRenderedPageBreak/>
        <w:t>INTRODUCTION</w:t>
      </w:r>
    </w:p>
    <w:p w:rsidR="0042158F" w:rsidRPr="00DE649E" w:rsidRDefault="0042158F" w:rsidP="00590063">
      <w:pPr>
        <w:widowControl w:val="0"/>
        <w:autoSpaceDE w:val="0"/>
        <w:autoSpaceDN w:val="0"/>
        <w:adjustRightInd w:val="0"/>
        <w:spacing w:line="360" w:lineRule="auto"/>
        <w:jc w:val="both"/>
        <w:rPr>
          <w:rFonts w:ascii="Book Antiqua" w:hAnsi="Book Antiqua"/>
          <w:lang w:val="en-US"/>
        </w:rPr>
      </w:pPr>
      <w:proofErr w:type="spellStart"/>
      <w:r w:rsidRPr="00DE649E">
        <w:rPr>
          <w:rFonts w:ascii="Book Antiqua" w:hAnsi="Book Antiqua"/>
          <w:lang w:val="en-US"/>
        </w:rPr>
        <w:t>Stenosing</w:t>
      </w:r>
      <w:proofErr w:type="spellEnd"/>
      <w:r w:rsidRPr="00DE649E">
        <w:rPr>
          <w:rFonts w:ascii="Book Antiqua" w:hAnsi="Book Antiqua"/>
          <w:lang w:val="en-US"/>
        </w:rPr>
        <w:t xml:space="preserve"> tenosynovitis with mechanical impingement of the flexor tendons at the A1 pulley is a common condition affecting the digits in the following order of decreasing prevalence: </w:t>
      </w:r>
      <w:r w:rsidR="009F19D5" w:rsidRPr="00DE649E">
        <w:rPr>
          <w:rFonts w:ascii="Book Antiqua" w:hAnsi="Book Antiqua"/>
          <w:lang w:val="en-US"/>
        </w:rPr>
        <w:t>T</w:t>
      </w:r>
      <w:r w:rsidRPr="00DE649E">
        <w:rPr>
          <w:rFonts w:ascii="Book Antiqua" w:hAnsi="Book Antiqua"/>
          <w:lang w:val="en-US"/>
        </w:rPr>
        <w:t xml:space="preserve">humb, ring, middle, small and index. A nodule or thickening in the flexor tendon becomes trapped proximal to the pulley, making finger extension difficult. </w:t>
      </w:r>
    </w:p>
    <w:p w:rsidR="0042158F" w:rsidRPr="00DE649E" w:rsidRDefault="0042158F" w:rsidP="009F19D5">
      <w:pPr>
        <w:widowControl w:val="0"/>
        <w:autoSpaceDE w:val="0"/>
        <w:autoSpaceDN w:val="0"/>
        <w:adjustRightInd w:val="0"/>
        <w:spacing w:line="360" w:lineRule="auto"/>
        <w:ind w:firstLineChars="100" w:firstLine="240"/>
        <w:jc w:val="both"/>
        <w:rPr>
          <w:rFonts w:ascii="Book Antiqua" w:hAnsi="Book Antiqua"/>
          <w:lang w:val="de-DE"/>
        </w:rPr>
      </w:pPr>
      <w:r w:rsidRPr="00DE649E">
        <w:rPr>
          <w:rFonts w:ascii="Book Antiqua" w:hAnsi="Book Antiqua"/>
          <w:lang w:val="en-US"/>
        </w:rPr>
        <w:t>There have been described</w:t>
      </w:r>
      <w:r w:rsidR="009F19D5" w:rsidRPr="00DE649E">
        <w:rPr>
          <w:rFonts w:ascii="Book Antiqua" w:hAnsi="Book Antiqua"/>
          <w:lang w:val="en-US"/>
        </w:rPr>
        <w:t xml:space="preserve"> </w:t>
      </w:r>
      <w:r w:rsidRPr="00DE649E">
        <w:rPr>
          <w:rFonts w:ascii="Book Antiqua" w:hAnsi="Book Antiqua"/>
          <w:lang w:val="en-US"/>
        </w:rPr>
        <w:t xml:space="preserve">several management approaches in the treatment of trigger finger disease. Nonsurgical </w:t>
      </w:r>
      <w:r w:rsidR="0013632A" w:rsidRPr="00DE649E">
        <w:rPr>
          <w:rFonts w:ascii="Book Antiqua" w:hAnsi="Book Antiqua"/>
          <w:lang w:val="en-US"/>
        </w:rPr>
        <w:t>management includes</w:t>
      </w:r>
      <w:r w:rsidRPr="00DE649E">
        <w:rPr>
          <w:rFonts w:ascii="Book Antiqua" w:hAnsi="Book Antiqua"/>
          <w:lang w:val="en-US"/>
        </w:rPr>
        <w:t xml:space="preserve"> corticosteroid injection and splinting. </w:t>
      </w:r>
      <w:r w:rsidR="00DE3999" w:rsidRPr="00DE649E">
        <w:rPr>
          <w:rFonts w:ascii="Book Antiqua" w:hAnsi="Book Antiqua"/>
          <w:lang w:val="en-US"/>
        </w:rPr>
        <w:t>However, a</w:t>
      </w:r>
      <w:r w:rsidRPr="00DE649E">
        <w:rPr>
          <w:rFonts w:ascii="Book Antiqua" w:hAnsi="Book Antiqua"/>
          <w:lang w:val="en-US"/>
        </w:rPr>
        <w:t xml:space="preserve">ccording to a </w:t>
      </w:r>
      <w:r w:rsidR="00DE3999" w:rsidRPr="00DE649E">
        <w:rPr>
          <w:rFonts w:ascii="Book Antiqua" w:hAnsi="Book Antiqua"/>
          <w:bCs/>
          <w:lang w:val="de-DE"/>
        </w:rPr>
        <w:t>a level I</w:t>
      </w:r>
      <w:r w:rsidR="009F19D5" w:rsidRPr="00DE649E">
        <w:rPr>
          <w:rFonts w:ascii="Book Antiqua" w:hAnsi="Book Antiqua"/>
          <w:bCs/>
          <w:lang w:val="de-DE"/>
        </w:rPr>
        <w:t xml:space="preserve"> systematic review</w:t>
      </w:r>
      <w:r w:rsidR="00B605BD" w:rsidRPr="00DE649E">
        <w:rPr>
          <w:rFonts w:ascii="Book Antiqua" w:hAnsi="Book Antiqua"/>
          <w:bCs/>
          <w:lang w:val="de-DE"/>
        </w:rPr>
        <w:fldChar w:fldCharType="begin"/>
      </w:r>
      <w:r w:rsidR="006638AD" w:rsidRPr="00DE649E">
        <w:rPr>
          <w:rFonts w:ascii="Book Antiqua" w:hAnsi="Book Antiqua"/>
          <w:bCs/>
          <w:lang w:val="de-DE"/>
        </w:rPr>
        <w:instrText xml:space="preserve"> ADDIN EN.CITE &lt;EndNote&gt;&lt;Cite&gt;&lt;Author&gt;Fleisch&lt;/Author&gt;&lt;Year&gt;2007&lt;/Year&gt;&lt;RecNum&gt;1&lt;/RecNum&gt;&lt;DisplayText&gt;&lt;style face="superscript"&gt;[1]&lt;/style&gt;&lt;/DisplayText&gt;&lt;record&gt;&lt;rec-number&gt;1&lt;/rec-number&gt;&lt;foreign-keys&gt;&lt;key app="EN" db-id="rssxvdep80aepgeffz1xw097vrpwsedpztez" timestamp="1463943679"&gt;1&lt;/key&gt;&lt;/foreign-keys&gt;&lt;ref-type name="Journal Article"&gt;17&lt;/ref-type&gt;&lt;contributors&gt;&lt;authors&gt;&lt;author&gt;Fleisch, S. B.&lt;/author&gt;&lt;author&gt;Spindler, K. P.&lt;/author&gt;&lt;author&gt;Lee, D. H.&lt;/author&gt;&lt;/authors&gt;&lt;/contributors&gt;&lt;auth-address&gt;Vanderbilt University School of Medicine, Nashville, TN 37232-8828, USA.&lt;/auth-address&gt;&lt;titles&gt;&lt;title&gt;Corticosteroid injections in the treatment of trigger finger: a level I and II systematic review&lt;/title&gt;&lt;secondary-title&gt;J Am Acad Orthop Surg&lt;/secondary-title&gt;&lt;/titles&gt;&lt;periodical&gt;&lt;full-title&gt;J Am Acad Orthop Surg&lt;/full-title&gt;&lt;/periodical&gt;&lt;pages&gt;166-71&lt;/pages&gt;&lt;volume&gt;15&lt;/volume&gt;&lt;number&gt;3&lt;/number&gt;&lt;keywords&gt;&lt;keyword&gt;Adrenal Cortex Hormones/*administration &amp;amp; dosage&lt;/keyword&gt;&lt;keyword&gt;Evidence-Based Medicine&lt;/keyword&gt;&lt;keyword&gt;Humans&lt;/keyword&gt;&lt;keyword&gt;Randomized Controlled Trials as Topic&lt;/keyword&gt;&lt;keyword&gt;Trigger Finger Disorder/*drug therapy&lt;/keyword&gt;&lt;/keywords&gt;&lt;dates&gt;&lt;year&gt;2007&lt;/year&gt;&lt;pub-dates&gt;&lt;date&gt;Mar&lt;/date&gt;&lt;/pub-dates&gt;&lt;/dates&gt;&lt;isbn&gt;1067-151X (Print)&amp;#xD;1067-151X (Linking)&lt;/isbn&gt;&lt;accession-num&gt;17341673&lt;/accession-num&gt;&lt;urls&gt;&lt;/urls&gt;&lt;custom2&gt;17341673&lt;/custom2&gt;&lt;/record&gt;&lt;/Cite&gt;&lt;/EndNote&gt;</w:instrText>
      </w:r>
      <w:r w:rsidR="00B605BD" w:rsidRPr="00DE649E">
        <w:rPr>
          <w:rFonts w:ascii="Book Antiqua" w:hAnsi="Book Antiqua"/>
          <w:bCs/>
          <w:lang w:val="de-DE"/>
        </w:rPr>
        <w:fldChar w:fldCharType="separate"/>
      </w:r>
      <w:r w:rsidR="00451A6B" w:rsidRPr="00DE649E">
        <w:rPr>
          <w:rFonts w:ascii="Book Antiqua" w:hAnsi="Book Antiqua"/>
          <w:bCs/>
          <w:noProof/>
          <w:vertAlign w:val="superscript"/>
          <w:lang w:val="de-DE"/>
        </w:rPr>
        <w:t>[1]</w:t>
      </w:r>
      <w:r w:rsidR="00B605BD" w:rsidRPr="00DE649E">
        <w:rPr>
          <w:rFonts w:ascii="Book Antiqua" w:hAnsi="Book Antiqua"/>
          <w:bCs/>
          <w:lang w:val="de-DE"/>
        </w:rPr>
        <w:fldChar w:fldCharType="end"/>
      </w:r>
      <w:r w:rsidRPr="00DE649E">
        <w:rPr>
          <w:rFonts w:ascii="Book Antiqua" w:hAnsi="Book Antiqua"/>
          <w:lang w:val="de-DE"/>
        </w:rPr>
        <w:t xml:space="preserve"> corticosteroid injections are effective in just 57% of patients. </w:t>
      </w:r>
      <w:r w:rsidR="00DE3999" w:rsidRPr="00DE649E">
        <w:rPr>
          <w:rFonts w:ascii="Book Antiqua" w:hAnsi="Book Antiqua"/>
          <w:lang w:val="de-DE"/>
        </w:rPr>
        <w:t>Additionally, t</w:t>
      </w:r>
      <w:r w:rsidRPr="00DE649E">
        <w:rPr>
          <w:rFonts w:ascii="Book Antiqua" w:hAnsi="Book Antiqua"/>
          <w:lang w:val="de-DE"/>
        </w:rPr>
        <w:t>hat technique</w:t>
      </w:r>
      <w:r w:rsidR="0013632A" w:rsidRPr="00DE649E">
        <w:rPr>
          <w:rFonts w:ascii="Book Antiqua" w:hAnsi="Book Antiqua"/>
          <w:lang w:val="de-DE"/>
        </w:rPr>
        <w:t xml:space="preserve"> can result in</w:t>
      </w:r>
      <w:r w:rsidRPr="00DE649E">
        <w:rPr>
          <w:rFonts w:ascii="Book Antiqua" w:hAnsi="Book Antiqua"/>
          <w:lang w:val="de-DE"/>
        </w:rPr>
        <w:t xml:space="preserve"> up to 29%</w:t>
      </w:r>
      <w:r w:rsidR="0013632A" w:rsidRPr="00DE649E">
        <w:rPr>
          <w:rFonts w:ascii="Book Antiqua" w:hAnsi="Book Antiqua"/>
          <w:lang w:val="de-DE"/>
        </w:rPr>
        <w:t xml:space="preserve"> recurrence</w:t>
      </w:r>
      <w:r w:rsidR="00B605BD" w:rsidRPr="00DE649E">
        <w:rPr>
          <w:rFonts w:ascii="Book Antiqua" w:hAnsi="Book Antiqua"/>
          <w:lang w:val="de-DE"/>
        </w:rPr>
        <w:fldChar w:fldCharType="begin"/>
      </w:r>
      <w:r w:rsidR="006638AD" w:rsidRPr="00DE649E">
        <w:rPr>
          <w:rFonts w:ascii="Book Antiqua" w:hAnsi="Book Antiqua"/>
          <w:lang w:val="de-DE"/>
        </w:rPr>
        <w:instrText xml:space="preserve"> ADDIN EN.CITE &lt;EndNote&gt;&lt;Cite&gt;&lt;Author&gt;Rhoades&lt;/Author&gt;&lt;Year&gt;1984&lt;/Year&gt;&lt;RecNum&gt;26&lt;/RecNum&gt;&lt;DisplayText&gt;&lt;style face="superscript"&gt;[2]&lt;/style&gt;&lt;/DisplayText&gt;&lt;record&gt;&lt;rec-number&gt;26&lt;/rec-number&gt;&lt;foreign-keys&gt;&lt;key app="EN" db-id="rssxvdep80aepgeffz1xw097vrpwsedpztez" timestamp="1463943740"&gt;26&lt;/key&gt;&lt;/foreign-keys&gt;&lt;ref-type name="Journal Article"&gt;17&lt;/ref-type&gt;&lt;contributors&gt;&lt;authors&gt;&lt;author&gt;Rhoades, C. E.&lt;/author&gt;&lt;author&gt;Gelberman, R. H.&lt;/author&gt;&lt;author&gt;Manjarris, J. F.&lt;/author&gt;&lt;/authors&gt;&lt;/contributors&gt;&lt;titles&gt;&lt;title&gt;Stenosing tenosynovitis of the fingers and thumb. Results of a prospective trial of steroid injection and splinting&lt;/title&gt;&lt;secondary-title&gt;Clin Orthop Relat Res&lt;/secondary-title&gt;&lt;/titles&gt;&lt;periodical&gt;&lt;full-title&gt;Clin Orthop Relat Res&lt;/full-title&gt;&lt;/periodical&gt;&lt;pages&gt;236-8&lt;/pages&gt;&lt;number&gt;190&lt;/number&gt;&lt;keywords&gt;&lt;keyword&gt;Adult&lt;/keyword&gt;&lt;keyword&gt;Aged&lt;/keyword&gt;&lt;keyword&gt;Female&lt;/keyword&gt;&lt;keyword&gt;*Fingers&lt;/keyword&gt;&lt;keyword&gt;Humans&lt;/keyword&gt;&lt;keyword&gt;Injections&lt;/keyword&gt;&lt;keyword&gt;Male&lt;/keyword&gt;&lt;keyword&gt;Methylprednisolone/*administration &amp;amp; dosage&lt;/keyword&gt;&lt;keyword&gt;Middle Aged&lt;/keyword&gt;&lt;keyword&gt;Prospective Studies&lt;/keyword&gt;&lt;keyword&gt;*Splints&lt;/keyword&gt;&lt;keyword&gt;Tenosynovitis/*therapy&lt;/keyword&gt;&lt;keyword&gt;*Thumb&lt;/keyword&gt;&lt;keyword&gt;Time Factors&lt;/keyword&gt;&lt;/keywords&gt;&lt;dates&gt;&lt;year&gt;1984&lt;/year&gt;&lt;pub-dates&gt;&lt;date&gt;Nov&lt;/date&gt;&lt;/pub-dates&gt;&lt;/dates&gt;&lt;isbn&gt;0009-921X (Print)&amp;#xD;0009-921X (Linking)&lt;/isbn&gt;&lt;accession-num&gt;6488636&lt;/accession-num&gt;&lt;urls&gt;&lt;/urls&gt;&lt;custom2&gt;6488636&lt;/custom2&gt;&lt;/record&gt;&lt;/Cite&gt;&lt;/EndNote&gt;</w:instrText>
      </w:r>
      <w:r w:rsidR="00B605BD" w:rsidRPr="00DE649E">
        <w:rPr>
          <w:rFonts w:ascii="Book Antiqua" w:hAnsi="Book Antiqua"/>
          <w:lang w:val="de-DE"/>
        </w:rPr>
        <w:fldChar w:fldCharType="separate"/>
      </w:r>
      <w:r w:rsidR="00451A6B" w:rsidRPr="00DE649E">
        <w:rPr>
          <w:rFonts w:ascii="Book Antiqua" w:hAnsi="Book Antiqua"/>
          <w:noProof/>
          <w:vertAlign w:val="superscript"/>
          <w:lang w:val="de-DE"/>
        </w:rPr>
        <w:t>[2]</w:t>
      </w:r>
      <w:r w:rsidR="00B605BD" w:rsidRPr="00DE649E">
        <w:rPr>
          <w:rFonts w:ascii="Book Antiqua" w:hAnsi="Book Antiqua"/>
          <w:lang w:val="de-DE"/>
        </w:rPr>
        <w:fldChar w:fldCharType="end"/>
      </w:r>
      <w:r w:rsidRPr="00DE649E">
        <w:rPr>
          <w:rFonts w:ascii="Book Antiqua" w:hAnsi="Book Antiqua"/>
          <w:lang w:val="de-DE"/>
        </w:rPr>
        <w:t xml:space="preserve">. Furthermore, many patients treated by conservative means, like immobilization or injections, may additionally require </w:t>
      </w:r>
      <w:r w:rsidR="00AF134E" w:rsidRPr="00DE649E">
        <w:rPr>
          <w:rFonts w:ascii="Book Antiqua" w:hAnsi="Book Antiqua"/>
          <w:lang w:val="en-US"/>
        </w:rPr>
        <w:t>surgery</w:t>
      </w:r>
      <w:r w:rsidR="00B605BD" w:rsidRPr="00DE649E">
        <w:rPr>
          <w:rFonts w:ascii="Book Antiqua" w:hAnsi="Book Antiqua"/>
          <w:lang w:val="de-DE"/>
        </w:rPr>
        <w:fldChar w:fldCharType="begin">
          <w:fldData xml:space="preserve">PEVuZE5vdGU+PENpdGU+PEF1dGhvcj5CZW5zb248L0F1dGhvcj48WWVhcj4xOTk3PC9ZZWFyPjxS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==
</w:fldData>
        </w:fldChar>
      </w:r>
      <w:r w:rsidR="006638AD" w:rsidRPr="00DE649E">
        <w:rPr>
          <w:rFonts w:ascii="Book Antiqua" w:hAnsi="Book Antiqua"/>
          <w:lang w:val="de-DE"/>
        </w:rPr>
        <w:instrText xml:space="preserve"> ADDIN EN.CITE </w:instrText>
      </w:r>
      <w:r w:rsidR="00B605BD" w:rsidRPr="00DE649E">
        <w:rPr>
          <w:rFonts w:ascii="Book Antiqua" w:hAnsi="Book Antiqua"/>
          <w:lang w:val="de-DE"/>
        </w:rPr>
        <w:fldChar w:fldCharType="begin">
          <w:fldData xml:space="preserve">PEVuZE5vdGU+PENpdGU+PEF1dGhvcj5CZW5zb248L0F1dGhvcj48WWVhcj4xOTk3PC9ZZWFyPjxS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==
</w:fldData>
        </w:fldChar>
      </w:r>
      <w:r w:rsidR="006638AD" w:rsidRPr="00DE649E">
        <w:rPr>
          <w:rFonts w:ascii="Book Antiqua" w:hAnsi="Book Antiqua"/>
          <w:lang w:val="de-DE"/>
        </w:rPr>
        <w:instrText xml:space="preserve"> ADDIN EN.CITE.DATA </w:instrText>
      </w:r>
      <w:r w:rsidR="00B605BD" w:rsidRPr="00DE649E">
        <w:rPr>
          <w:rFonts w:ascii="Book Antiqua" w:hAnsi="Book Antiqua"/>
          <w:lang w:val="de-DE"/>
        </w:rPr>
      </w:r>
      <w:r w:rsidR="00B605BD" w:rsidRPr="00DE649E">
        <w:rPr>
          <w:rFonts w:ascii="Book Antiqua" w:hAnsi="Book Antiqua"/>
          <w:lang w:val="de-DE"/>
        </w:rPr>
        <w:fldChar w:fldCharType="end"/>
      </w:r>
      <w:r w:rsidR="00B605BD" w:rsidRPr="00DE649E">
        <w:rPr>
          <w:rFonts w:ascii="Book Antiqua" w:hAnsi="Book Antiqua"/>
          <w:lang w:val="de-DE"/>
        </w:rPr>
      </w:r>
      <w:r w:rsidR="00B605BD" w:rsidRPr="00DE649E">
        <w:rPr>
          <w:rFonts w:ascii="Book Antiqua" w:hAnsi="Book Antiqua"/>
          <w:lang w:val="de-DE"/>
        </w:rPr>
        <w:fldChar w:fldCharType="separate"/>
      </w:r>
      <w:r w:rsidR="00451A6B" w:rsidRPr="00DE649E">
        <w:rPr>
          <w:rFonts w:ascii="Book Antiqua" w:hAnsi="Book Antiqua"/>
          <w:noProof/>
          <w:vertAlign w:val="superscript"/>
          <w:lang w:val="de-DE"/>
        </w:rPr>
        <w:t>[3]</w:t>
      </w:r>
      <w:r w:rsidR="00B605BD" w:rsidRPr="00DE649E">
        <w:rPr>
          <w:rFonts w:ascii="Book Antiqua" w:hAnsi="Book Antiqua"/>
          <w:lang w:val="de-DE"/>
        </w:rPr>
        <w:fldChar w:fldCharType="end"/>
      </w:r>
      <w:r w:rsidRPr="00DE649E">
        <w:rPr>
          <w:rFonts w:ascii="Book Antiqua" w:hAnsi="Book Antiqua"/>
          <w:lang w:val="de-DE"/>
        </w:rPr>
        <w:t xml:space="preserve">. In a </w:t>
      </w:r>
      <w:r w:rsidR="00AF134E" w:rsidRPr="00DE649E">
        <w:rPr>
          <w:rFonts w:ascii="Book Antiqua" w:hAnsi="Book Antiqua"/>
          <w:lang w:val="en-US"/>
        </w:rPr>
        <w:t>recent</w:t>
      </w:r>
      <w:r w:rsidRPr="00DE649E">
        <w:rPr>
          <w:rFonts w:ascii="Book Antiqua" w:hAnsi="Book Antiqua"/>
          <w:lang w:val="de-DE"/>
        </w:rPr>
        <w:t xml:space="preserve"> clinical trial, designed to compare the effectiveness of 2 splint des</w:t>
      </w:r>
      <w:r w:rsidR="009F19D5" w:rsidRPr="00DE649E">
        <w:rPr>
          <w:rFonts w:ascii="Book Antiqua" w:hAnsi="Book Antiqua"/>
          <w:lang w:val="de-DE"/>
        </w:rPr>
        <w:t>igns in treating trigger finger</w:t>
      </w:r>
      <w:r w:rsidR="00B605BD" w:rsidRPr="00DE649E">
        <w:rPr>
          <w:rFonts w:ascii="Book Antiqua" w:hAnsi="Book Antiqua"/>
          <w:lang w:val="de-DE"/>
        </w:rPr>
        <w:fldChar w:fldCharType="begin"/>
      </w:r>
      <w:r w:rsidR="00634B00" w:rsidRPr="00DE649E">
        <w:rPr>
          <w:rFonts w:ascii="Book Antiqua" w:hAnsi="Book Antiqua"/>
          <w:lang w:val="de-DE"/>
        </w:rPr>
        <w:instrText xml:space="preserve"> ADDIN EN.CITE &lt;EndNote&gt;&lt;Cite&gt;&lt;Author&gt;Tarbhai&lt;/Author&gt;&lt;Year&gt;2012&lt;/Year&gt;&lt;RecNum&gt;51&lt;/RecNum&gt;&lt;DisplayText&gt;&lt;style face="superscript"&gt;[4]&lt;/style&gt;&lt;/DisplayText&gt;&lt;record&gt;&lt;rec-number&gt;51&lt;/rec-number&gt;&lt;foreign-keys&gt;&lt;key app="EN" db-id="rssxvdep80aepgeffz1xw097vrpwsedpztez" timestamp="1463943875"&gt;51&lt;/key&gt;&lt;/foreign-keys&gt;&lt;ref-type name="Journal Article"&gt;17&lt;/ref-type&gt;&lt;contributors&gt;&lt;authors&gt;&lt;author&gt;Tarbhai, K.&lt;/author&gt;&lt;author&gt;Hannah, S.&lt;/author&gt;&lt;author&gt;von Schroeder, H. P.&lt;/author&gt;&lt;/authors&gt;&lt;/contributors&gt;&lt;auth-address&gt;University of Toronto Hand Program, Toronto Western Hospital, Toronto, Ontario, Canada.&lt;/auth-address&gt;&lt;titles&gt;&lt;title&gt;Trigger finger treatment: a comparison of 2 splint designs&lt;/title&gt;&lt;secondary-title&gt;J Hand Surg Am&lt;/secondary-title&gt;&lt;/titles&gt;&lt;periodical&gt;&lt;full-title&gt;J Hand Surg Am&lt;/full-title&gt;&lt;/periodical&gt;&lt;pages&gt;243-9, 249 e1&lt;/pages&gt;&lt;volume&gt;37&lt;/volume&gt;&lt;number&gt;2&lt;/number&gt;&lt;keywords&gt;&lt;keyword&gt;Adult&lt;/keyword&gt;&lt;keyword&gt;Aged&lt;/keyword&gt;&lt;keyword&gt;Cohort Studies&lt;/keyword&gt;&lt;keyword&gt;Equipment Design&lt;/keyword&gt;&lt;keyword&gt;*Finger Joint&lt;/keyword&gt;&lt;keyword&gt;Humans&lt;/keyword&gt;&lt;keyword&gt;*Metacarpophalangeal Joint&lt;/keyword&gt;&lt;keyword&gt;Middle Aged&lt;/keyword&gt;&lt;keyword&gt;Patient Compliance&lt;/keyword&gt;&lt;keyword&gt;Patient Satisfaction&lt;/keyword&gt;&lt;keyword&gt;Range of Motion, Articular&lt;/keyword&gt;&lt;keyword&gt;Recovery of Function&lt;/keyword&gt;&lt;keyword&gt;*Splints&lt;/keyword&gt;&lt;keyword&gt;Treatment Outcome&lt;/keyword&gt;&lt;keyword&gt;Trigger Finger Disorder/*therapy&lt;/keyword&gt;&lt;/keywords&gt;&lt;dates&gt;&lt;year&gt;2012&lt;/year&gt;&lt;pub-dates&gt;&lt;date&gt;Feb&lt;/date&gt;&lt;/pub-dates&gt;&lt;/dates&gt;&lt;isbn&gt;1531-6564 (Electronic)&amp;#xD;0363-5023 (Linking)&lt;/isbn&gt;&lt;accession-num&gt;22189188&lt;/accession-num&gt;&lt;urls&gt;&lt;/urls&gt;&lt;custom2&gt;22189188&lt;/custom2&gt;&lt;electronic-resource-num&gt;10.1016/j.jhsa.2011.10.038&lt;/electronic-resource-num&gt;&lt;/record&gt;&lt;/Cite&gt;&lt;/EndNote&gt;</w:instrText>
      </w:r>
      <w:r w:rsidR="00B605BD" w:rsidRPr="00DE649E">
        <w:rPr>
          <w:rFonts w:ascii="Book Antiqua" w:hAnsi="Book Antiqua"/>
          <w:lang w:val="de-DE"/>
        </w:rPr>
        <w:fldChar w:fldCharType="separate"/>
      </w:r>
      <w:r w:rsidR="00451A6B" w:rsidRPr="00DE649E">
        <w:rPr>
          <w:rFonts w:ascii="Book Antiqua" w:hAnsi="Book Antiqua"/>
          <w:noProof/>
          <w:vertAlign w:val="superscript"/>
          <w:lang w:val="de-DE"/>
        </w:rPr>
        <w:t>[4]</w:t>
      </w:r>
      <w:r w:rsidR="00B605BD" w:rsidRPr="00DE649E">
        <w:rPr>
          <w:rFonts w:ascii="Book Antiqua" w:hAnsi="Book Antiqua"/>
          <w:lang w:val="de-DE"/>
        </w:rPr>
        <w:fldChar w:fldCharType="end"/>
      </w:r>
      <w:r w:rsidRPr="00DE649E">
        <w:rPr>
          <w:rFonts w:ascii="Book Antiqua" w:hAnsi="Book Antiqua"/>
          <w:lang w:val="de-DE"/>
        </w:rPr>
        <w:t>, the results showed positive outcomes in 50</w:t>
      </w:r>
      <w:r w:rsidR="009F19D5" w:rsidRPr="00DE649E">
        <w:rPr>
          <w:rFonts w:ascii="Book Antiqua" w:eastAsiaTheme="minorEastAsia" w:hAnsi="Book Antiqua" w:hint="eastAsia"/>
          <w:lang w:val="de-DE" w:eastAsia="zh-CN"/>
        </w:rPr>
        <w:t>%</w:t>
      </w:r>
      <w:r w:rsidRPr="00DE649E">
        <w:rPr>
          <w:rFonts w:ascii="Book Antiqua" w:hAnsi="Book Antiqua"/>
          <w:lang w:val="de-DE"/>
        </w:rPr>
        <w:t xml:space="preserve">-77% of the patients, depending on the type of splinting. </w:t>
      </w:r>
    </w:p>
    <w:p w:rsidR="0042158F" w:rsidRPr="00DE649E" w:rsidRDefault="0042158F" w:rsidP="00590063">
      <w:pPr>
        <w:widowControl w:val="0"/>
        <w:autoSpaceDE w:val="0"/>
        <w:autoSpaceDN w:val="0"/>
        <w:adjustRightInd w:val="0"/>
        <w:spacing w:line="360" w:lineRule="auto"/>
        <w:jc w:val="both"/>
        <w:rPr>
          <w:rFonts w:ascii="Book Antiqua" w:hAnsi="Book Antiqua"/>
          <w:lang w:val="de-DE"/>
        </w:rPr>
      </w:pPr>
      <w:r w:rsidRPr="00DE649E">
        <w:rPr>
          <w:rFonts w:ascii="Book Antiqua" w:hAnsi="Book Antiqua"/>
          <w:lang w:val="de-DE"/>
        </w:rPr>
        <w:t>On the other hand, many authors support the superiority of surgical procedures for the de</w:t>
      </w:r>
      <w:r w:rsidR="009F19D5" w:rsidRPr="00DE649E">
        <w:rPr>
          <w:rFonts w:ascii="Book Antiqua" w:hAnsi="Book Antiqua"/>
          <w:lang w:val="de-DE"/>
        </w:rPr>
        <w:t>finite treatment of the disease</w:t>
      </w:r>
      <w:r w:rsidR="00B605BD" w:rsidRPr="00DE649E">
        <w:rPr>
          <w:rFonts w:ascii="Book Antiqua" w:hAnsi="Book Antiqua"/>
          <w:lang w:val="de-DE"/>
        </w:rPr>
        <w:fldChar w:fldCharType="begin"/>
      </w:r>
      <w:r w:rsidR="00451A6B" w:rsidRPr="00DE649E">
        <w:rPr>
          <w:rFonts w:ascii="Book Antiqua" w:hAnsi="Book Antiqua"/>
          <w:lang w:val="de-DE"/>
        </w:rPr>
        <w:instrText xml:space="preserve"> ADDIN EN.CITE &lt;EndNote&gt;&lt;Cite&gt;&lt;Author&gt;Wang&lt;/Author&gt;&lt;Year&gt;2013&lt;/Year&gt;&lt;RecNum&gt;52&lt;/RecNum&gt;&lt;DisplayText&gt;&lt;style face="superscript"&gt;[5]&lt;/style&gt;&lt;/DisplayText&gt;&lt;record&gt;&lt;rec-number&gt;52&lt;/rec-number&gt;&lt;foreign-keys&gt;&lt;key app="EN" db-id="rssxvdep80aepgeffz1xw097vrpwsedpztez" timestamp="1463943951"&gt;52&lt;/key&gt;&lt;/foreign-keys&gt;&lt;ref-type name="Journal Article"&gt;17&lt;/ref-type&gt;&lt;contributors&gt;&lt;authors&gt;&lt;author&gt;Wang, J.&lt;/author&gt;&lt;author&gt;Zhao, J. G.&lt;/author&gt;&lt;author&gt;Liang, C. C.&lt;/author&gt;&lt;/authors&gt;&lt;/contributors&gt;&lt;auth-address&gt;Department of Traumatic Orthopaedics, Tianjin Hospital, Tianjin, China.&lt;/auth-address&gt;&lt;titles&gt;&lt;title&gt;Percutaneous release, open surgery, or corticosteroid injection, which is the best treatment method for trigger digits?&lt;/title&gt;&lt;secondary-title&gt;Clin Orthop Relat Res&lt;/secondary-title&gt;&lt;/titles&gt;&lt;periodical&gt;&lt;full-title&gt;Clin Orthop Relat Res&lt;/full-title&gt;&lt;/periodical&gt;&lt;pages&gt;1879-86&lt;/pages&gt;&lt;volume&gt;471&lt;/volume&gt;&lt;number&gt;6&lt;/number&gt;&lt;keywords&gt;&lt;keyword&gt;Glucocorticoids/*therapeutic use&lt;/keyword&gt;&lt;keyword&gt;Humans&lt;/keyword&gt;&lt;keyword&gt;Injections, Intra-Articular&lt;/keyword&gt;&lt;keyword&gt;Minimally Invasive Surgical Procedures/adverse effects/*methods&lt;/keyword&gt;&lt;keyword&gt;Orthopedic Procedures/adverse effects/*methods&lt;/keyword&gt;&lt;keyword&gt;Postoperative Complications&lt;/keyword&gt;&lt;keyword&gt;PubMed&lt;/keyword&gt;&lt;keyword&gt;Randomized Controlled Trials as Topic&lt;/keyword&gt;&lt;keyword&gt;Treatment Failure&lt;/keyword&gt;&lt;keyword&gt;Treatment Outcome&lt;/keyword&gt;&lt;keyword&gt;Trigger Finger Disorder/*drug therapy/*surgery&lt;/keyword&gt;&lt;/keywords&gt;&lt;dates&gt;&lt;year&gt;2013&lt;/year&gt;&lt;pub-dates&gt;&lt;date&gt;Jun&lt;/date&gt;&lt;/pub-dates&gt;&lt;/dates&gt;&lt;isbn&gt;1528-1132 (Electronic)&amp;#xD;0009-921X (Linking)&lt;/isbn&gt;&lt;accession-num&gt;23208122&lt;/accession-num&gt;&lt;urls&gt;&lt;related-urls&gt;&lt;url&gt;http://www.ncbi.nlm.nih.gov/pubmed/23208122&lt;/url&gt;&lt;/related-urls&gt;&lt;/urls&gt;&lt;custom2&gt;PMC3706641&lt;/custom2&gt;&lt;electronic-resource-num&gt;10.1007/s11999-012-2716-6&lt;/electronic-resource-num&gt;&lt;/record&gt;&lt;/Cite&gt;&lt;/EndNote&gt;</w:instrText>
      </w:r>
      <w:r w:rsidR="00B605BD" w:rsidRPr="00DE649E">
        <w:rPr>
          <w:rFonts w:ascii="Book Antiqua" w:hAnsi="Book Antiqua"/>
          <w:lang w:val="de-DE"/>
        </w:rPr>
        <w:fldChar w:fldCharType="separate"/>
      </w:r>
      <w:r w:rsidR="00451A6B" w:rsidRPr="00DE649E">
        <w:rPr>
          <w:rFonts w:ascii="Book Antiqua" w:hAnsi="Book Antiqua"/>
          <w:noProof/>
          <w:vertAlign w:val="superscript"/>
          <w:lang w:val="de-DE"/>
        </w:rPr>
        <w:t>[5]</w:t>
      </w:r>
      <w:r w:rsidR="00B605BD" w:rsidRPr="00DE649E">
        <w:rPr>
          <w:rFonts w:ascii="Book Antiqua" w:hAnsi="Book Antiqua"/>
          <w:lang w:val="de-DE"/>
        </w:rPr>
        <w:fldChar w:fldCharType="end"/>
      </w:r>
      <w:r w:rsidRPr="00DE649E">
        <w:rPr>
          <w:rFonts w:ascii="Book Antiqua" w:hAnsi="Book Antiqua"/>
          <w:lang w:val="de-DE"/>
        </w:rPr>
        <w:t xml:space="preserve">. Indeed, the percutaneous and open surgery methods </w:t>
      </w:r>
      <w:r w:rsidR="00607183" w:rsidRPr="00DE649E">
        <w:rPr>
          <w:rFonts w:ascii="Book Antiqua" w:hAnsi="Book Antiqua"/>
          <w:lang w:val="de-DE"/>
        </w:rPr>
        <w:t xml:space="preserve">have been </w:t>
      </w:r>
      <w:r w:rsidRPr="00DE649E">
        <w:rPr>
          <w:rFonts w:ascii="Book Antiqua" w:hAnsi="Book Antiqua"/>
          <w:lang w:val="de-DE"/>
        </w:rPr>
        <w:t xml:space="preserve">proved </w:t>
      </w:r>
      <w:r w:rsidR="0013632A" w:rsidRPr="00DE649E">
        <w:rPr>
          <w:rFonts w:ascii="Book Antiqua" w:hAnsi="Book Antiqua"/>
          <w:lang w:val="de-DE"/>
        </w:rPr>
        <w:t>more efficient than</w:t>
      </w:r>
      <w:r w:rsidRPr="00DE649E">
        <w:rPr>
          <w:rFonts w:ascii="Book Antiqua" w:hAnsi="Book Antiqua"/>
          <w:lang w:val="de-DE"/>
        </w:rPr>
        <w:t xml:space="preserve"> </w:t>
      </w:r>
      <w:r w:rsidR="0013632A" w:rsidRPr="00DE649E">
        <w:rPr>
          <w:rFonts w:ascii="Book Antiqua" w:hAnsi="Book Antiqua"/>
          <w:lang w:val="de-DE"/>
        </w:rPr>
        <w:t>simple cort</w:t>
      </w:r>
      <w:r w:rsidRPr="00DE649E">
        <w:rPr>
          <w:rFonts w:ascii="Book Antiqua" w:hAnsi="Book Antiqua"/>
          <w:lang w:val="de-DE"/>
        </w:rPr>
        <w:t xml:space="preserve">icosteroid </w:t>
      </w:r>
      <w:r w:rsidR="0013632A" w:rsidRPr="00DE649E">
        <w:rPr>
          <w:rFonts w:ascii="Book Antiqua" w:hAnsi="Book Antiqua"/>
          <w:lang w:val="de-DE"/>
        </w:rPr>
        <w:t xml:space="preserve">injection, </w:t>
      </w:r>
      <w:r w:rsidRPr="00DE649E">
        <w:rPr>
          <w:rFonts w:ascii="Book Antiqua" w:hAnsi="Book Antiqua"/>
          <w:lang w:val="de-DE"/>
        </w:rPr>
        <w:t xml:space="preserve">regarding </w:t>
      </w:r>
      <w:r w:rsidR="0013632A" w:rsidRPr="00DE649E">
        <w:rPr>
          <w:rFonts w:ascii="Book Antiqua" w:hAnsi="Book Antiqua"/>
          <w:lang w:val="de-DE"/>
        </w:rPr>
        <w:t>the</w:t>
      </w:r>
      <w:r w:rsidRPr="00DE649E">
        <w:rPr>
          <w:rFonts w:ascii="Book Antiqua" w:hAnsi="Book Antiqua"/>
          <w:lang w:val="de-DE"/>
        </w:rPr>
        <w:t xml:space="preserve"> cure and relapse </w:t>
      </w:r>
      <w:r w:rsidR="0013632A" w:rsidRPr="00DE649E">
        <w:rPr>
          <w:rFonts w:ascii="Book Antiqua" w:hAnsi="Book Antiqua"/>
          <w:lang w:val="de-DE"/>
        </w:rPr>
        <w:t>of the disease</w:t>
      </w:r>
      <w:r w:rsidR="00B605BD" w:rsidRPr="00DE649E">
        <w:rPr>
          <w:rFonts w:ascii="Book Antiqua" w:hAnsi="Book Antiqua"/>
          <w:lang w:val="de-DE"/>
        </w:rPr>
        <w:fldChar w:fldCharType="begin">
          <w:fldData xml:space="preserve">PEVuZE5vdGU+PENpdGU+PEF1dGhvcj5XYW5nPC9BdXRob3I+PFllYXI+MjAxMzwvWWVhcj48UmVj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</w:fldData>
        </w:fldChar>
      </w:r>
      <w:r w:rsidR="00634B00" w:rsidRPr="00DE649E">
        <w:rPr>
          <w:rFonts w:ascii="Book Antiqua" w:hAnsi="Book Antiqua"/>
          <w:lang w:val="de-DE"/>
        </w:rPr>
        <w:instrText xml:space="preserve"> ADDIN EN.CITE </w:instrText>
      </w:r>
      <w:r w:rsidR="00B605BD" w:rsidRPr="00DE649E">
        <w:rPr>
          <w:rFonts w:ascii="Book Antiqua" w:hAnsi="Book Antiqua"/>
          <w:lang w:val="de-DE"/>
        </w:rPr>
        <w:fldChar w:fldCharType="begin">
          <w:fldData xml:space="preserve">PEVuZE5vdGU+PENpdGU+PEF1dGhvcj5XYW5nPC9BdXRob3I+PFllYXI+MjAxMzwvWWVhcj48UmVj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</w:fldData>
        </w:fldChar>
      </w:r>
      <w:r w:rsidR="00634B00" w:rsidRPr="00DE649E">
        <w:rPr>
          <w:rFonts w:ascii="Book Antiqua" w:hAnsi="Book Antiqua"/>
          <w:lang w:val="de-DE"/>
        </w:rPr>
        <w:instrText xml:space="preserve"> ADDIN EN.CITE.DATA </w:instrText>
      </w:r>
      <w:r w:rsidR="00B605BD" w:rsidRPr="00DE649E">
        <w:rPr>
          <w:rFonts w:ascii="Book Antiqua" w:hAnsi="Book Antiqua"/>
          <w:lang w:val="de-DE"/>
        </w:rPr>
      </w:r>
      <w:r w:rsidR="00B605BD" w:rsidRPr="00DE649E">
        <w:rPr>
          <w:rFonts w:ascii="Book Antiqua" w:hAnsi="Book Antiqua"/>
          <w:lang w:val="de-DE"/>
        </w:rPr>
        <w:fldChar w:fldCharType="end"/>
      </w:r>
      <w:r w:rsidR="00B605BD" w:rsidRPr="00DE649E">
        <w:rPr>
          <w:rFonts w:ascii="Book Antiqua" w:hAnsi="Book Antiqua"/>
          <w:lang w:val="de-DE"/>
        </w:rPr>
      </w:r>
      <w:r w:rsidR="00B605BD" w:rsidRPr="00DE649E">
        <w:rPr>
          <w:rFonts w:ascii="Book Antiqua" w:hAnsi="Book Antiqua"/>
          <w:lang w:val="de-DE"/>
        </w:rPr>
        <w:fldChar w:fldCharType="separate"/>
      </w:r>
      <w:r w:rsidR="009F19D5" w:rsidRPr="00DE649E">
        <w:rPr>
          <w:rFonts w:ascii="Book Antiqua" w:hAnsi="Book Antiqua"/>
          <w:noProof/>
          <w:vertAlign w:val="superscript"/>
          <w:lang w:val="de-DE"/>
        </w:rPr>
        <w:t>[5,</w:t>
      </w:r>
      <w:r w:rsidR="00A948D2" w:rsidRPr="00DE649E">
        <w:rPr>
          <w:rFonts w:ascii="Book Antiqua" w:hAnsi="Book Antiqua"/>
          <w:noProof/>
          <w:vertAlign w:val="superscript"/>
          <w:lang w:val="de-DE"/>
        </w:rPr>
        <w:t>6]</w:t>
      </w:r>
      <w:r w:rsidR="00B605BD" w:rsidRPr="00DE649E">
        <w:rPr>
          <w:rFonts w:ascii="Book Antiqua" w:hAnsi="Book Antiqua"/>
          <w:lang w:val="de-DE"/>
        </w:rPr>
        <w:fldChar w:fldCharType="end"/>
      </w:r>
      <w:r w:rsidRPr="00DE649E">
        <w:rPr>
          <w:rFonts w:ascii="Book Antiqua" w:hAnsi="Book Antiqua"/>
          <w:lang w:val="de-DE"/>
        </w:rPr>
        <w:t>. Conventional open surgical technique remains the gol</w:t>
      </w:r>
      <w:r w:rsidR="009F19D5" w:rsidRPr="00DE649E">
        <w:rPr>
          <w:rFonts w:ascii="Book Antiqua" w:hAnsi="Book Antiqua"/>
          <w:lang w:val="de-DE"/>
        </w:rPr>
        <w:t>d standard of treatment options</w:t>
      </w:r>
      <w:r w:rsidR="00B605BD" w:rsidRPr="00DE649E">
        <w:rPr>
          <w:rFonts w:ascii="Book Antiqua" w:hAnsi="Book Antiqua"/>
          <w:lang w:val="de-DE"/>
        </w:rPr>
        <w:fldChar w:fldCharType="begin"/>
      </w:r>
      <w:r w:rsidR="00634B00" w:rsidRPr="00DE649E">
        <w:rPr>
          <w:rFonts w:ascii="Book Antiqua" w:hAnsi="Book Antiqua"/>
          <w:lang w:val="de-DE"/>
        </w:rPr>
        <w:instrText xml:space="preserve"> ADDIN EN.CITE &lt;EndNote&gt;&lt;Cite&gt;&lt;Author&gt;Guler&lt;/Author&gt;&lt;Year&gt;2013&lt;/Year&gt;&lt;RecNum&gt;54&lt;/RecNum&gt;&lt;DisplayText&gt;&lt;style face="superscript"&gt;[7]&lt;/style&gt;&lt;/DisplayText&gt;&lt;record&gt;&lt;rec-number&gt;54&lt;/rec-number&gt;&lt;foreign-keys&gt;&lt;key app="EN" db-id="rssxvdep80aepgeffz1xw097vrpwsedpztez" timestamp="1463944808"&gt;54&lt;/key&gt;&lt;/foreign-keys&gt;&lt;ref-type name="Journal Article"&gt;17&lt;/ref-type&gt;&lt;contributors&gt;&lt;authors&gt;&lt;author&gt;Guler, F.&lt;/author&gt;&lt;author&gt;Kose, O.&lt;/author&gt;&lt;author&gt;Ercan, E. C.&lt;/author&gt;&lt;author&gt;Turan, A.&lt;/author&gt;&lt;author&gt;Canbora, K.&lt;/author&gt;&lt;/authors&gt;&lt;/contributors&gt;&lt;titles&gt;&lt;title&gt;Open versus percutaneous release for the treatment of trigger thumb&lt;/title&gt;&lt;secondary-title&gt;Orthopedics&lt;/secondary-title&gt;&lt;/titles&gt;&lt;periodical&gt;&lt;full-title&gt;Orthopedics&lt;/full-title&gt;&lt;/periodical&gt;&lt;pages&gt;e1290-4&lt;/pages&gt;&lt;volume&gt;36&lt;/volume&gt;&lt;number&gt;10&lt;/number&gt;&lt;keywords&gt;&lt;keyword&gt;Adult&lt;/keyword&gt;&lt;keyword&gt;Aged&lt;/keyword&gt;&lt;keyword&gt;Female&lt;/keyword&gt;&lt;keyword&gt;Humans&lt;/keyword&gt;&lt;keyword&gt;Male&lt;/keyword&gt;&lt;keyword&gt;Middle Aged&lt;/keyword&gt;&lt;keyword&gt;Minimally Invasive Surgical Procedures&lt;/keyword&gt;&lt;keyword&gt;Retrospective Studies&lt;/keyword&gt;&lt;keyword&gt;Treatment Outcome&lt;/keyword&gt;&lt;keyword&gt;Trigger Finger Disorder/*surgery&lt;/keyword&gt;&lt;/keywords&gt;&lt;dates&gt;&lt;year&gt;2013&lt;/year&gt;&lt;pub-dates&gt;&lt;date&gt;Oct 1&lt;/date&gt;&lt;/pub-dates&gt;&lt;/dates&gt;&lt;isbn&gt;1938-2367 (Electronic)&amp;#xD;0147-7447 (Linking)&lt;/isbn&gt;&lt;accession-num&gt;24093706&lt;/accession-num&gt;&lt;urls&gt;&lt;/urls&gt;&lt;custom2&gt;24093706&lt;/custom2&gt;&lt;electronic-resource-num&gt;10.3928/01477447-20130920-22&lt;/electronic-resource-num&gt;&lt;/record&gt;&lt;/Cite&gt;&lt;/EndNote&gt;</w:instrText>
      </w:r>
      <w:r w:rsidR="00B605BD" w:rsidRPr="00DE649E">
        <w:rPr>
          <w:rFonts w:ascii="Book Antiqua" w:hAnsi="Book Antiqua"/>
          <w:lang w:val="de-DE"/>
        </w:rPr>
        <w:fldChar w:fldCharType="separate"/>
      </w:r>
      <w:r w:rsidR="00C12FE3" w:rsidRPr="00DE649E">
        <w:rPr>
          <w:rFonts w:ascii="Book Antiqua" w:hAnsi="Book Antiqua"/>
          <w:noProof/>
          <w:vertAlign w:val="superscript"/>
          <w:lang w:val="de-DE"/>
        </w:rPr>
        <w:t>[7]</w:t>
      </w:r>
      <w:r w:rsidR="00B605BD" w:rsidRPr="00DE649E">
        <w:rPr>
          <w:rFonts w:ascii="Book Antiqua" w:hAnsi="Book Antiqua"/>
          <w:lang w:val="de-DE"/>
        </w:rPr>
        <w:fldChar w:fldCharType="end"/>
      </w:r>
      <w:r w:rsidRPr="00DE649E">
        <w:rPr>
          <w:rFonts w:ascii="Book Antiqua" w:hAnsi="Book Antiqua"/>
          <w:lang w:val="de-DE"/>
        </w:rPr>
        <w:t xml:space="preserve">. However, </w:t>
      </w:r>
      <w:proofErr w:type="spellStart"/>
      <w:r w:rsidR="00AF134E" w:rsidRPr="00DE649E">
        <w:rPr>
          <w:rFonts w:ascii="Book Antiqua" w:hAnsi="Book Antiqua"/>
          <w:lang w:val="en-US"/>
        </w:rPr>
        <w:t>surgcical</w:t>
      </w:r>
      <w:proofErr w:type="spellEnd"/>
      <w:r w:rsidR="00AF134E" w:rsidRPr="00DE649E">
        <w:rPr>
          <w:rFonts w:ascii="Book Antiqua" w:hAnsi="Book Antiqua"/>
          <w:lang w:val="en-US"/>
        </w:rPr>
        <w:t xml:space="preserve"> treatment also has </w:t>
      </w:r>
      <w:r w:rsidR="00AF134E" w:rsidRPr="00DE649E">
        <w:rPr>
          <w:rFonts w:ascii="Book Antiqua" w:hAnsi="Book Antiqua"/>
          <w:lang w:val="de-DE"/>
        </w:rPr>
        <w:t>complications</w:t>
      </w:r>
      <w:r w:rsidRPr="00DE649E">
        <w:rPr>
          <w:rFonts w:ascii="Book Antiqua" w:hAnsi="Book Antiqua"/>
          <w:lang w:val="de-DE"/>
        </w:rPr>
        <w:t xml:space="preserve">, </w:t>
      </w:r>
      <w:r w:rsidR="005D05F8" w:rsidRPr="00DE649E">
        <w:rPr>
          <w:rFonts w:ascii="Book Antiqua" w:hAnsi="Book Antiqua"/>
          <w:lang w:val="de-DE"/>
        </w:rPr>
        <w:t xml:space="preserve">including </w:t>
      </w:r>
      <w:r w:rsidRPr="00DE649E">
        <w:rPr>
          <w:rFonts w:ascii="Book Antiqua" w:hAnsi="Book Antiqua"/>
          <w:lang w:val="de-DE"/>
        </w:rPr>
        <w:t xml:space="preserve">scarring, </w:t>
      </w:r>
      <w:r w:rsidR="00AF134E" w:rsidRPr="00DE649E">
        <w:rPr>
          <w:rFonts w:ascii="Book Antiqua" w:hAnsi="Book Antiqua"/>
          <w:lang w:val="en-US"/>
        </w:rPr>
        <w:t xml:space="preserve">surgical site </w:t>
      </w:r>
      <w:r w:rsidRPr="00DE649E">
        <w:rPr>
          <w:rFonts w:ascii="Book Antiqua" w:hAnsi="Book Antiqua"/>
          <w:lang w:val="de-DE"/>
        </w:rPr>
        <w:t xml:space="preserve">infections and nerve </w:t>
      </w:r>
      <w:r w:rsidR="00AF134E" w:rsidRPr="00DE649E">
        <w:rPr>
          <w:rFonts w:ascii="Book Antiqua" w:hAnsi="Book Antiqua"/>
          <w:lang w:val="en-US"/>
        </w:rPr>
        <w:t>injuries</w:t>
      </w:r>
      <w:r w:rsidRPr="00DE649E">
        <w:rPr>
          <w:rFonts w:ascii="Book Antiqua" w:hAnsi="Book Antiqua"/>
          <w:lang w:val="de-DE"/>
        </w:rPr>
        <w:t xml:space="preserve">, in addition to </w:t>
      </w:r>
      <w:r w:rsidR="00AF134E" w:rsidRPr="00DE649E">
        <w:rPr>
          <w:rFonts w:ascii="Book Antiqua" w:hAnsi="Book Antiqua"/>
          <w:lang w:val="en-US"/>
        </w:rPr>
        <w:t xml:space="preserve">possible </w:t>
      </w:r>
      <w:r w:rsidRPr="00DE649E">
        <w:rPr>
          <w:rFonts w:ascii="Book Antiqua" w:hAnsi="Book Antiqua"/>
          <w:lang w:val="de-DE"/>
        </w:rPr>
        <w:t>disease</w:t>
      </w:r>
      <w:r w:rsidR="00AF134E" w:rsidRPr="00DE649E">
        <w:rPr>
          <w:rFonts w:ascii="Book Antiqua" w:hAnsi="Book Antiqua"/>
          <w:lang w:val="en-US"/>
        </w:rPr>
        <w:t xml:space="preserve"> relapse</w:t>
      </w:r>
      <w:r w:rsidR="00B605BD" w:rsidRPr="00DE649E">
        <w:rPr>
          <w:rFonts w:ascii="Book Antiqua" w:hAnsi="Book Antiqua"/>
          <w:lang w:val="de-DE"/>
        </w:rPr>
        <w:fldChar w:fldCharType="begin">
          <w:fldData xml:space="preserve">PEVuZE5vdGU+PENpdGU+PEF1dGhvcj5UdXJvd3NraTwvQXV0aG9yPjxZZWFyPjE5OTc8L1llYXI+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==
</w:fldData>
        </w:fldChar>
      </w:r>
      <w:r w:rsidR="00634B00" w:rsidRPr="00DE649E">
        <w:rPr>
          <w:rFonts w:ascii="Book Antiqua" w:hAnsi="Book Antiqua"/>
          <w:lang w:val="de-DE"/>
        </w:rPr>
        <w:instrText xml:space="preserve"> ADDIN EN.CITE </w:instrText>
      </w:r>
      <w:r w:rsidR="00B605BD" w:rsidRPr="00DE649E">
        <w:rPr>
          <w:rFonts w:ascii="Book Antiqua" w:hAnsi="Book Antiqua"/>
          <w:lang w:val="de-DE"/>
        </w:rPr>
        <w:fldChar w:fldCharType="begin">
          <w:fldData xml:space="preserve">PEVuZE5vdGU+PENpdGU+PEF1dGhvcj5UdXJvd3NraTwvQXV0aG9yPjxZZWFyPjE5OTc8L1llYXI+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==
</w:fldData>
        </w:fldChar>
      </w:r>
      <w:r w:rsidR="00634B00" w:rsidRPr="00DE649E">
        <w:rPr>
          <w:rFonts w:ascii="Book Antiqua" w:hAnsi="Book Antiqua"/>
          <w:lang w:val="de-DE"/>
        </w:rPr>
        <w:instrText xml:space="preserve"> ADDIN EN.CITE.DATA </w:instrText>
      </w:r>
      <w:r w:rsidR="00B605BD" w:rsidRPr="00DE649E">
        <w:rPr>
          <w:rFonts w:ascii="Book Antiqua" w:hAnsi="Book Antiqua"/>
          <w:lang w:val="de-DE"/>
        </w:rPr>
      </w:r>
      <w:r w:rsidR="00B605BD" w:rsidRPr="00DE649E">
        <w:rPr>
          <w:rFonts w:ascii="Book Antiqua" w:hAnsi="Book Antiqua"/>
          <w:lang w:val="de-DE"/>
        </w:rPr>
        <w:fldChar w:fldCharType="end"/>
      </w:r>
      <w:r w:rsidR="00B605BD" w:rsidRPr="00DE649E">
        <w:rPr>
          <w:rFonts w:ascii="Book Antiqua" w:hAnsi="Book Antiqua"/>
          <w:lang w:val="de-DE"/>
        </w:rPr>
      </w:r>
      <w:r w:rsidR="00B605BD" w:rsidRPr="00DE649E">
        <w:rPr>
          <w:rFonts w:ascii="Book Antiqua" w:hAnsi="Book Antiqua"/>
          <w:lang w:val="de-DE"/>
        </w:rPr>
        <w:fldChar w:fldCharType="separate"/>
      </w:r>
      <w:r w:rsidR="00C12FE3" w:rsidRPr="00DE649E">
        <w:rPr>
          <w:rFonts w:ascii="Book Antiqua" w:hAnsi="Book Antiqua"/>
          <w:noProof/>
          <w:vertAlign w:val="superscript"/>
          <w:lang w:val="de-DE"/>
        </w:rPr>
        <w:t>[8]</w:t>
      </w:r>
      <w:r w:rsidR="00B605BD" w:rsidRPr="00DE649E">
        <w:rPr>
          <w:rFonts w:ascii="Book Antiqua" w:hAnsi="Book Antiqua"/>
          <w:lang w:val="de-DE"/>
        </w:rPr>
        <w:fldChar w:fldCharType="end"/>
      </w:r>
      <w:r w:rsidRPr="00DE649E">
        <w:rPr>
          <w:rFonts w:ascii="Book Antiqua" w:hAnsi="Book Antiqua"/>
          <w:lang w:val="de-DE"/>
        </w:rPr>
        <w:t xml:space="preserve">. </w:t>
      </w:r>
    </w:p>
    <w:p w:rsidR="0042158F" w:rsidRPr="00DE649E" w:rsidRDefault="0042158F" w:rsidP="009F19D5">
      <w:pPr>
        <w:widowControl w:val="0"/>
        <w:autoSpaceDE w:val="0"/>
        <w:autoSpaceDN w:val="0"/>
        <w:adjustRightInd w:val="0"/>
        <w:spacing w:line="360" w:lineRule="auto"/>
        <w:ind w:firstLineChars="100" w:firstLine="240"/>
        <w:jc w:val="both"/>
        <w:rPr>
          <w:rFonts w:ascii="Book Antiqua" w:hAnsi="Book Antiqua"/>
          <w:lang w:val="de-DE"/>
        </w:rPr>
      </w:pPr>
      <w:r w:rsidRPr="00DE649E">
        <w:rPr>
          <w:rFonts w:ascii="Book Antiqua" w:hAnsi="Book Antiqua"/>
          <w:lang w:val="de-DE"/>
        </w:rPr>
        <w:t>Percutaneous surg</w:t>
      </w:r>
      <w:r w:rsidR="005D05F8" w:rsidRPr="00DE649E">
        <w:rPr>
          <w:rFonts w:ascii="Book Antiqua" w:hAnsi="Book Antiqua"/>
          <w:lang w:val="de-DE"/>
        </w:rPr>
        <w:t xml:space="preserve">ical release </w:t>
      </w:r>
      <w:r w:rsidRPr="00DE649E">
        <w:rPr>
          <w:rFonts w:ascii="Book Antiqua" w:hAnsi="Book Antiqua"/>
          <w:lang w:val="de-DE"/>
        </w:rPr>
        <w:t>of trigger finger is a prefera</w:t>
      </w:r>
      <w:r w:rsidR="009F19D5" w:rsidRPr="00DE649E">
        <w:rPr>
          <w:rFonts w:ascii="Book Antiqua" w:hAnsi="Book Antiqua"/>
          <w:lang w:val="de-DE"/>
        </w:rPr>
        <w:t>ble alternative to open surgery</w:t>
      </w:r>
      <w:r w:rsidR="00B605BD" w:rsidRPr="00DE649E">
        <w:rPr>
          <w:rFonts w:ascii="Book Antiqua" w:hAnsi="Book Antiqua"/>
          <w:lang w:val="de-DE"/>
        </w:rPr>
        <w:fldChar w:fldCharType="begin"/>
      </w:r>
      <w:r w:rsidR="00A224CA" w:rsidRPr="00DE649E">
        <w:rPr>
          <w:rFonts w:ascii="Book Antiqua" w:hAnsi="Book Antiqua"/>
          <w:lang w:val="de-DE"/>
        </w:rPr>
        <w:instrText xml:space="preserve"> ADDIN EN.CITE &lt;EndNote&gt;&lt;Cite&gt;&lt;Author&gt;Ucar&lt;/Author&gt;&lt;Year&gt;2012&lt;/Year&gt;&lt;RecNum&gt;64&lt;/RecNum&gt;&lt;DisplayText&gt;&lt;style face="superscript"&gt;[9]&lt;/style&gt;&lt;/DisplayText&gt;&lt;record&gt;&lt;rec-number&gt;64&lt;/rec-number&gt;&lt;foreign-keys&gt;&lt;key app="EN" db-id="rssxvdep80aepgeffz1xw097vrpwsedpztez" timestamp="1463945412"&gt;64&lt;/key&gt;&lt;/foreign-keys&gt;&lt;ref-type name="Journal Article"&gt;17&lt;/ref-type&gt;&lt;contributors&gt;&lt;authors&gt;&lt;author&gt;Ucar, B. Y.&lt;/author&gt;&lt;/authors&gt;&lt;/contributors&gt;&lt;auth-address&gt;Department of Orthopaedics and Traumatology, Dicle University Medical Faculty, Diyarbakir, Turkey.&lt;/auth-address&gt;&lt;titles&gt;&lt;title&gt;Percutaneous surgery: a safe procedure for trigger finger?&lt;/title&gt;&lt;secondary-title&gt;N Am J Med Sci&lt;/secondary-title&gt;&lt;/titles&gt;&lt;periodical&gt;&lt;full-title&gt;N Am J Med Sci&lt;/full-title&gt;&lt;/periodical&gt;&lt;pages&gt;401-3&lt;/pages&gt;&lt;volume&gt;4&lt;/volume&gt;&lt;number&gt;9&lt;/number&gt;&lt;keywords&gt;&lt;keyword&gt;Percutaneous release&lt;/keyword&gt;&lt;keyword&gt;Surgical techniques Text&lt;/keyword&gt;&lt;keyword&gt;Trigger finger&lt;/keyword&gt;&lt;/keywords&gt;&lt;dates&gt;&lt;year&gt;2012&lt;/year&gt;&lt;pub-dates&gt;&lt;date&gt;Sep&lt;/date&gt;&lt;/pub-dates&gt;&lt;/dates&gt;&lt;isbn&gt;1947-2714 (Electronic)&amp;#xD;1947-2714 (Linking)&lt;/isbn&gt;&lt;accession-num&gt;23050250&lt;/accession-num&gt;&lt;urls&gt;&lt;related-urls&gt;&lt;url&gt;http://www.ncbi.nlm.nih.gov/pubmed/23050250&lt;/url&gt;&lt;/related-urls&gt;&lt;/urls&gt;&lt;custom2&gt;PMC3456480&lt;/custom2&gt;&lt;electronic-resource-num&gt;10.4103/1947-2714.100988&lt;/electronic-resource-num&gt;&lt;/record&gt;&lt;/Cite&gt;&lt;/EndNote&gt;</w:instrText>
      </w:r>
      <w:r w:rsidR="00B605BD" w:rsidRPr="00DE649E">
        <w:rPr>
          <w:rFonts w:ascii="Book Antiqua" w:hAnsi="Book Antiqua"/>
          <w:lang w:val="de-DE"/>
        </w:rPr>
        <w:fldChar w:fldCharType="separate"/>
      </w:r>
      <w:r w:rsidR="00A224CA" w:rsidRPr="00DE649E">
        <w:rPr>
          <w:rFonts w:ascii="Book Antiqua" w:hAnsi="Book Antiqua"/>
          <w:noProof/>
          <w:vertAlign w:val="superscript"/>
          <w:lang w:val="de-DE"/>
        </w:rPr>
        <w:t>[9]</w:t>
      </w:r>
      <w:r w:rsidR="00B605BD" w:rsidRPr="00DE649E">
        <w:rPr>
          <w:rFonts w:ascii="Book Antiqua" w:hAnsi="Book Antiqua"/>
          <w:lang w:val="de-DE"/>
        </w:rPr>
        <w:fldChar w:fldCharType="end"/>
      </w:r>
      <w:r w:rsidRPr="00DE649E">
        <w:rPr>
          <w:rFonts w:ascii="Book Antiqua" w:hAnsi="Book Antiqua"/>
          <w:bCs/>
          <w:lang w:val="de-DE"/>
        </w:rPr>
        <w:t xml:space="preserve">, although </w:t>
      </w:r>
      <w:r w:rsidR="005D05F8" w:rsidRPr="00DE649E">
        <w:rPr>
          <w:rFonts w:ascii="Book Antiqua" w:hAnsi="Book Antiqua"/>
          <w:lang w:val="de-DE"/>
        </w:rPr>
        <w:t>a potential disadvantage can be the injury</w:t>
      </w:r>
      <w:r w:rsidRPr="00DE649E">
        <w:rPr>
          <w:rFonts w:ascii="Book Antiqua" w:hAnsi="Book Antiqua"/>
          <w:lang w:val="de-DE"/>
        </w:rPr>
        <w:t xml:space="preserve"> to either nerve or tendon</w:t>
      </w:r>
      <w:r w:rsidR="005D05F8" w:rsidRPr="00DE649E">
        <w:rPr>
          <w:rFonts w:ascii="Book Antiqua" w:hAnsi="Book Antiqua"/>
          <w:lang w:val="de-DE"/>
        </w:rPr>
        <w:t xml:space="preserve"> due to the limited viibility</w:t>
      </w:r>
      <w:r w:rsidR="00B605BD" w:rsidRPr="00DE649E">
        <w:rPr>
          <w:rFonts w:ascii="Book Antiqua" w:hAnsi="Book Antiqua"/>
          <w:lang w:val="de-DE"/>
        </w:rPr>
        <w:fldChar w:fldCharType="begin"/>
      </w:r>
      <w:r w:rsidR="00634B00" w:rsidRPr="00DE649E">
        <w:rPr>
          <w:rFonts w:ascii="Book Antiqua" w:hAnsi="Book Antiqua"/>
          <w:lang w:val="de-DE"/>
        </w:rPr>
        <w:instrText xml:space="preserve"> ADDIN EN.CITE &lt;EndNote&gt;&lt;Cite&gt;&lt;Author&gt;Guler&lt;/Author&gt;&lt;Year&gt;2013&lt;/Year&gt;&lt;RecNum&gt;54&lt;/RecNum&gt;&lt;DisplayText&gt;&lt;style face="superscript"&gt;[7]&lt;/style&gt;&lt;/DisplayText&gt;&lt;record&gt;&lt;rec-number&gt;54&lt;/rec-number&gt;&lt;foreign-keys&gt;&lt;key app="EN" db-id="rssxvdep80aepgeffz1xw097vrpwsedpztez" timestamp="1463944808"&gt;54&lt;/key&gt;&lt;/foreign-keys&gt;&lt;ref-type name="Journal Article"&gt;17&lt;/ref-type&gt;&lt;contributors&gt;&lt;authors&gt;&lt;author&gt;Guler, F.&lt;/author&gt;&lt;author&gt;Kose, O.&lt;/author&gt;&lt;author&gt;Ercan, E. C.&lt;/author&gt;&lt;author&gt;Turan, A.&lt;/author&gt;&lt;author&gt;Canbora, K.&lt;/author&gt;&lt;/authors&gt;&lt;/contributors&gt;&lt;titles&gt;&lt;title&gt;Open versus percutaneous release for the treatment of trigger thumb&lt;/title&gt;&lt;secondary-title&gt;Orthopedics&lt;/secondary-title&gt;&lt;/titles&gt;&lt;periodical&gt;&lt;full-title&gt;Orthopedics&lt;/full-title&gt;&lt;/periodical&gt;&lt;pages&gt;e1290-4&lt;/pages&gt;&lt;volume&gt;36&lt;/volume&gt;&lt;number&gt;10&lt;/number&gt;&lt;keywords&gt;&lt;keyword&gt;Adult&lt;/keyword&gt;&lt;keyword&gt;Aged&lt;/keyword&gt;&lt;keyword&gt;Female&lt;/keyword&gt;&lt;keyword&gt;Humans&lt;/keyword&gt;&lt;keyword&gt;Male&lt;/keyword&gt;&lt;keyword&gt;Middle Aged&lt;/keyword&gt;&lt;keyword&gt;Minimally Invasive Surgical Procedures&lt;/keyword&gt;&lt;keyword&gt;Retrospective Studies&lt;/keyword&gt;&lt;keyword&gt;Treatment Outcome&lt;/keyword&gt;&lt;keyword&gt;Trigger Finger Disorder/*surgery&lt;/keyword&gt;&lt;/keywords&gt;&lt;dates&gt;&lt;year&gt;2013&lt;/year&gt;&lt;pub-dates&gt;&lt;date&gt;Oct 1&lt;/date&gt;&lt;/pub-dates&gt;&lt;/dates&gt;&lt;isbn&gt;1938-2367 (Electronic)&amp;#xD;0147-7447 (Linking)&lt;/isbn&gt;&lt;accession-num&gt;24093706&lt;/accession-num&gt;&lt;urls&gt;&lt;/urls&gt;&lt;custom2&gt;24093706&lt;/custom2&gt;&lt;electronic-resource-num&gt;10.3928/01477447-20130920-22&lt;/electronic-resource-num&gt;&lt;/record&gt;&lt;/Cite&gt;&lt;/EndNote&gt;</w:instrText>
      </w:r>
      <w:r w:rsidR="00B605BD" w:rsidRPr="00DE649E">
        <w:rPr>
          <w:rFonts w:ascii="Book Antiqua" w:hAnsi="Book Antiqua"/>
          <w:lang w:val="de-DE"/>
        </w:rPr>
        <w:fldChar w:fldCharType="separate"/>
      </w:r>
      <w:r w:rsidR="00A224CA" w:rsidRPr="00DE649E">
        <w:rPr>
          <w:rFonts w:ascii="Book Antiqua" w:hAnsi="Book Antiqua"/>
          <w:noProof/>
          <w:vertAlign w:val="superscript"/>
          <w:lang w:val="de-DE"/>
        </w:rPr>
        <w:t>[7]</w:t>
      </w:r>
      <w:r w:rsidR="00B605BD" w:rsidRPr="00DE649E">
        <w:rPr>
          <w:rFonts w:ascii="Book Antiqua" w:hAnsi="Book Antiqua"/>
          <w:lang w:val="de-DE"/>
        </w:rPr>
        <w:fldChar w:fldCharType="end"/>
      </w:r>
      <w:r w:rsidRPr="00DE649E">
        <w:rPr>
          <w:rFonts w:ascii="Book Antiqua" w:hAnsi="Book Antiqua"/>
          <w:bCs/>
          <w:lang w:val="de-DE"/>
        </w:rPr>
        <w:t xml:space="preserve">. </w:t>
      </w:r>
      <w:r w:rsidRPr="00DE649E">
        <w:rPr>
          <w:rFonts w:ascii="Book Antiqua" w:hAnsi="Book Antiqua"/>
          <w:lang w:val="de-DE"/>
        </w:rPr>
        <w:t xml:space="preserve">Many hand surgeons </w:t>
      </w:r>
      <w:r w:rsidR="005D05F8" w:rsidRPr="00DE649E">
        <w:rPr>
          <w:rFonts w:ascii="Book Antiqua" w:hAnsi="Book Antiqua"/>
          <w:lang w:val="de-DE"/>
        </w:rPr>
        <w:t xml:space="preserve">avoid this treatment option due to the </w:t>
      </w:r>
      <w:r w:rsidRPr="00DE649E">
        <w:rPr>
          <w:rFonts w:ascii="Book Antiqua" w:hAnsi="Book Antiqua"/>
          <w:lang w:val="de-DE"/>
        </w:rPr>
        <w:t>close</w:t>
      </w:r>
      <w:r w:rsidR="009F19D5" w:rsidRPr="00DE649E">
        <w:rPr>
          <w:rFonts w:ascii="Book Antiqua" w:hAnsi="Book Antiqua"/>
          <w:lang w:val="de-DE"/>
        </w:rPr>
        <w:t xml:space="preserve"> proximity to the digital nerve</w:t>
      </w:r>
      <w:r w:rsidR="00B605BD" w:rsidRPr="00DE649E">
        <w:rPr>
          <w:rFonts w:ascii="Book Antiqua" w:hAnsi="Book Antiqua"/>
          <w:lang w:val="de-DE"/>
        </w:rPr>
        <w:fldChar w:fldCharType="begin"/>
      </w:r>
      <w:r w:rsidR="00A224CA" w:rsidRPr="00DE649E">
        <w:rPr>
          <w:rFonts w:ascii="Book Antiqua" w:hAnsi="Book Antiqua"/>
          <w:lang w:val="de-DE"/>
        </w:rPr>
        <w:instrText xml:space="preserve"> ADDIN EN.CITE &lt;EndNote&gt;&lt;Cite&gt;&lt;Author&gt;Uras&lt;/Author&gt;&lt;Year&gt;2007&lt;/Year&gt;&lt;RecNum&gt;83&lt;/RecNum&gt;&lt;DisplayText&gt;&lt;style face="superscript"&gt;[10]&lt;/style&gt;&lt;/DisplayText&gt;&lt;record&gt;&lt;rec-number&gt;83&lt;/rec-number&gt;&lt;foreign-keys&gt;&lt;key app="EN" db-id="rssxvdep80aepgeffz1xw097vrpwsedpztez" timestamp="1463945797"&gt;83&lt;/key&gt;&lt;/foreign-keys&gt;&lt;ref-type name="Journal Article"&gt;17&lt;/ref-type&gt;&lt;contributors&gt;&lt;authors&gt;&lt;author&gt;Uras, I.&lt;/author&gt;&lt;author&gt;Yavuz, O.&lt;/author&gt;&lt;/authors&gt;&lt;/contributors&gt;&lt;titles&gt;&lt;title&gt;Percutaneous release of trigger thumb: do we really need steroid?&lt;/title&gt;&lt;secondary-title&gt;Int Orthop&lt;/secondary-title&gt;&lt;/titles&gt;&lt;periodical&gt;&lt;full-title&gt;Int Orthop&lt;/full-title&gt;&lt;/periodical&gt;&lt;pages&gt;577&lt;/pages&gt;&lt;volume&gt;31&lt;/volume&gt;&lt;number&gt;4&lt;/number&gt;&lt;keywords&gt;&lt;keyword&gt;Combined Modality Therapy&lt;/keyword&gt;&lt;keyword&gt;Humans&lt;/keyword&gt;&lt;keyword&gt;Injections&lt;/keyword&gt;&lt;keyword&gt;Steroids/administration &amp;amp; dosage/*therapeutic use&lt;/keyword&gt;&lt;keyword&gt;Trigger Finger Disorder/*drug therapy/*surgery&lt;/keyword&gt;&lt;/keywords&gt;&lt;dates&gt;&lt;year&gt;2007&lt;/year&gt;&lt;pub-dates&gt;&lt;date&gt;Aug&lt;/date&gt;&lt;/pub-dates&gt;&lt;/dates&gt;&lt;isbn&gt;0341-2695 (Print)&amp;#xD;0341-2695 (Linking)&lt;/isbn&gt;&lt;accession-num&gt;17404732&lt;/accession-num&gt;&lt;urls&gt;&lt;related-urls&gt;&lt;url&gt;http://www.ncbi.nlm.nih.gov/pubmed/17404732&lt;/url&gt;&lt;/related-urls&gt;&lt;/urls&gt;&lt;custom2&gt;PMC2267639&lt;/custom2&gt;&lt;electronic-resource-num&gt;10.1007/s00264-006-0288-3&lt;/electronic-resource-num&gt;&lt;/record&gt;&lt;/Cite&gt;&lt;/EndNote&gt;</w:instrText>
      </w:r>
      <w:r w:rsidR="00B605BD" w:rsidRPr="00DE649E">
        <w:rPr>
          <w:rFonts w:ascii="Book Antiqua" w:hAnsi="Book Antiqua"/>
          <w:lang w:val="de-DE"/>
        </w:rPr>
        <w:fldChar w:fldCharType="separate"/>
      </w:r>
      <w:r w:rsidR="00A224CA" w:rsidRPr="00DE649E">
        <w:rPr>
          <w:rFonts w:ascii="Book Antiqua" w:hAnsi="Book Antiqua"/>
          <w:noProof/>
          <w:vertAlign w:val="superscript"/>
          <w:lang w:val="de-DE"/>
        </w:rPr>
        <w:t>[10]</w:t>
      </w:r>
      <w:r w:rsidR="00B605BD" w:rsidRPr="00DE649E">
        <w:rPr>
          <w:rFonts w:ascii="Book Antiqua" w:hAnsi="Book Antiqua"/>
          <w:lang w:val="de-DE"/>
        </w:rPr>
        <w:fldChar w:fldCharType="end"/>
      </w:r>
      <w:r w:rsidRPr="00DE649E">
        <w:rPr>
          <w:rFonts w:ascii="Book Antiqua" w:hAnsi="Book Antiqua"/>
          <w:lang w:val="de-DE"/>
        </w:rPr>
        <w:t xml:space="preserve">. </w:t>
      </w:r>
      <w:r w:rsidRPr="00DE649E">
        <w:rPr>
          <w:rFonts w:ascii="Book Antiqua" w:hAnsi="Book Antiqua"/>
          <w:bCs/>
          <w:lang w:val="de-DE"/>
        </w:rPr>
        <w:t>According to a meta-</w:t>
      </w:r>
      <w:r w:rsidR="009F19D5" w:rsidRPr="00DE649E">
        <w:rPr>
          <w:rFonts w:ascii="Book Antiqua" w:hAnsi="Book Antiqua"/>
          <w:bCs/>
          <w:lang w:val="de-DE"/>
        </w:rPr>
        <w:t>analysis of current litearature</w:t>
      </w:r>
      <w:r w:rsidR="00B605BD" w:rsidRPr="00DE649E">
        <w:rPr>
          <w:rFonts w:ascii="Book Antiqua" w:hAnsi="Book Antiqua"/>
          <w:bCs/>
          <w:lang w:val="de-DE"/>
        </w:rPr>
        <w:fldChar w:fldCharType="begin">
          <w:fldData xml:space="preserve">PEVuZE5vdGU+PENpdGU+PEF1dGhvcj5aaGFvPC9BdXRob3I+PFllYXI+MjAxNDwvWWVhcj48UmVj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</w:fldData>
        </w:fldChar>
      </w:r>
      <w:r w:rsidR="00A224CA" w:rsidRPr="00DE649E">
        <w:rPr>
          <w:rFonts w:ascii="Book Antiqua" w:hAnsi="Book Antiqua"/>
          <w:bCs/>
          <w:lang w:val="de-DE"/>
        </w:rPr>
        <w:instrText xml:space="preserve"> ADDIN EN.CITE </w:instrText>
      </w:r>
      <w:r w:rsidR="00B605BD" w:rsidRPr="00DE649E">
        <w:rPr>
          <w:rFonts w:ascii="Book Antiqua" w:hAnsi="Book Antiqua"/>
          <w:bCs/>
          <w:lang w:val="de-DE"/>
        </w:rPr>
        <w:fldChar w:fldCharType="begin">
          <w:fldData xml:space="preserve">PEVuZE5vdGU+PENpdGU+PEF1dGhvcj5aaGFvPC9BdXRob3I+PFllYXI+MjAxNDwvWWVhcj48UmVj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</w:fldData>
        </w:fldChar>
      </w:r>
      <w:r w:rsidR="00A224CA" w:rsidRPr="00DE649E">
        <w:rPr>
          <w:rFonts w:ascii="Book Antiqua" w:hAnsi="Book Antiqua"/>
          <w:bCs/>
          <w:lang w:val="de-DE"/>
        </w:rPr>
        <w:instrText xml:space="preserve"> ADDIN EN.CITE.DATA </w:instrText>
      </w:r>
      <w:r w:rsidR="00B605BD" w:rsidRPr="00DE649E">
        <w:rPr>
          <w:rFonts w:ascii="Book Antiqua" w:hAnsi="Book Antiqua"/>
          <w:bCs/>
          <w:lang w:val="de-DE"/>
        </w:rPr>
      </w:r>
      <w:r w:rsidR="00B605BD" w:rsidRPr="00DE649E">
        <w:rPr>
          <w:rFonts w:ascii="Book Antiqua" w:hAnsi="Book Antiqua"/>
          <w:bCs/>
          <w:lang w:val="de-DE"/>
        </w:rPr>
        <w:fldChar w:fldCharType="end"/>
      </w:r>
      <w:r w:rsidR="00B605BD" w:rsidRPr="00DE649E">
        <w:rPr>
          <w:rFonts w:ascii="Book Antiqua" w:hAnsi="Book Antiqua"/>
          <w:bCs/>
          <w:lang w:val="de-DE"/>
        </w:rPr>
      </w:r>
      <w:r w:rsidR="00B605BD" w:rsidRPr="00DE649E">
        <w:rPr>
          <w:rFonts w:ascii="Book Antiqua" w:hAnsi="Book Antiqua"/>
          <w:bCs/>
          <w:lang w:val="de-DE"/>
        </w:rPr>
        <w:fldChar w:fldCharType="separate"/>
      </w:r>
      <w:r w:rsidR="00A224CA" w:rsidRPr="00DE649E">
        <w:rPr>
          <w:rFonts w:ascii="Book Antiqua" w:hAnsi="Book Antiqua"/>
          <w:bCs/>
          <w:noProof/>
          <w:vertAlign w:val="superscript"/>
          <w:lang w:val="de-DE"/>
        </w:rPr>
        <w:t>[11]</w:t>
      </w:r>
      <w:r w:rsidR="00B605BD" w:rsidRPr="00DE649E">
        <w:rPr>
          <w:rFonts w:ascii="Book Antiqua" w:hAnsi="Book Antiqua"/>
          <w:bCs/>
          <w:lang w:val="de-DE"/>
        </w:rPr>
        <w:fldChar w:fldCharType="end"/>
      </w:r>
      <w:r w:rsidRPr="00DE649E">
        <w:rPr>
          <w:rFonts w:ascii="Book Antiqua" w:hAnsi="Book Antiqua"/>
          <w:bCs/>
          <w:lang w:val="de-DE"/>
        </w:rPr>
        <w:t>, b</w:t>
      </w:r>
      <w:r w:rsidRPr="00DE649E">
        <w:rPr>
          <w:rFonts w:ascii="Book Antiqua" w:hAnsi="Book Antiqua"/>
          <w:lang w:val="de-DE"/>
        </w:rPr>
        <w:t xml:space="preserve">lind percutaneous release has become </w:t>
      </w:r>
      <w:r w:rsidR="005D05F8" w:rsidRPr="00DE649E">
        <w:rPr>
          <w:rFonts w:ascii="Book Antiqua" w:hAnsi="Book Antiqua"/>
          <w:lang w:val="de-DE"/>
        </w:rPr>
        <w:t xml:space="preserve">more and more </w:t>
      </w:r>
      <w:r w:rsidRPr="00DE649E">
        <w:rPr>
          <w:rFonts w:ascii="Book Antiqua" w:hAnsi="Book Antiqua"/>
          <w:lang w:val="de-DE"/>
        </w:rPr>
        <w:t xml:space="preserve">popular </w:t>
      </w:r>
      <w:r w:rsidR="005D05F8" w:rsidRPr="00DE649E">
        <w:rPr>
          <w:rFonts w:ascii="Book Antiqua" w:hAnsi="Book Antiqua"/>
          <w:lang w:val="de-DE"/>
        </w:rPr>
        <w:t xml:space="preserve">lately, with </w:t>
      </w:r>
      <w:r w:rsidRPr="00DE649E">
        <w:rPr>
          <w:rFonts w:ascii="Book Antiqua" w:hAnsi="Book Antiqua"/>
          <w:lang w:val="de-DE"/>
        </w:rPr>
        <w:t>overall</w:t>
      </w:r>
      <w:r w:rsidR="005D05F8" w:rsidRPr="00DE649E">
        <w:rPr>
          <w:rFonts w:ascii="Book Antiqua" w:hAnsi="Book Antiqua"/>
          <w:lang w:val="de-DE"/>
        </w:rPr>
        <w:t xml:space="preserve"> increased success rates. </w:t>
      </w:r>
      <w:r w:rsidR="005D05F8" w:rsidRPr="00DE649E">
        <w:rPr>
          <w:rFonts w:ascii="Book Antiqua" w:hAnsi="Book Antiqua"/>
          <w:lang w:val="de-DE"/>
        </w:rPr>
        <w:tab/>
      </w:r>
    </w:p>
    <w:p w:rsidR="0042158F" w:rsidRPr="00DE649E" w:rsidRDefault="005D05F8" w:rsidP="009F19D5">
      <w:pPr>
        <w:widowControl w:val="0"/>
        <w:autoSpaceDE w:val="0"/>
        <w:autoSpaceDN w:val="0"/>
        <w:adjustRightInd w:val="0"/>
        <w:spacing w:line="360" w:lineRule="auto"/>
        <w:ind w:firstLineChars="100" w:firstLine="240"/>
        <w:jc w:val="both"/>
        <w:rPr>
          <w:rFonts w:ascii="Book Antiqua" w:hAnsi="Book Antiqua"/>
          <w:noProof/>
          <w:lang w:val="de-DE" w:eastAsia="de-DE"/>
        </w:rPr>
      </w:pPr>
      <w:r w:rsidRPr="00DE649E">
        <w:rPr>
          <w:rFonts w:ascii="Book Antiqua" w:hAnsi="Book Antiqua"/>
          <w:lang w:val="de-DE"/>
        </w:rPr>
        <w:t>Ulrasound can</w:t>
      </w:r>
      <w:r w:rsidR="0042158F" w:rsidRPr="00DE649E">
        <w:rPr>
          <w:rFonts w:ascii="Book Antiqua" w:hAnsi="Book Antiqua"/>
          <w:lang w:val="de-DE"/>
        </w:rPr>
        <w:t xml:space="preserve"> be a helpful tool for </w:t>
      </w:r>
      <w:r w:rsidRPr="00DE649E">
        <w:rPr>
          <w:rFonts w:ascii="Book Antiqua" w:hAnsi="Book Antiqua"/>
          <w:lang w:val="de-DE"/>
        </w:rPr>
        <w:t xml:space="preserve">better success by means of </w:t>
      </w:r>
      <w:r w:rsidR="003D1DF6" w:rsidRPr="00DE649E">
        <w:rPr>
          <w:rFonts w:ascii="Book Antiqua" w:hAnsi="Book Antiqua"/>
          <w:lang w:val="en-US"/>
        </w:rPr>
        <w:t>assisting</w:t>
      </w:r>
      <w:r w:rsidR="00AF134E" w:rsidRPr="00DE649E">
        <w:rPr>
          <w:rFonts w:ascii="Book Antiqua" w:hAnsi="Book Antiqua"/>
          <w:lang w:val="en-US"/>
        </w:rPr>
        <w:t xml:space="preserve"> the </w:t>
      </w:r>
      <w:r w:rsidR="00AF134E" w:rsidRPr="00DE649E">
        <w:rPr>
          <w:rFonts w:ascii="Book Antiqua" w:hAnsi="Book Antiqua"/>
          <w:lang w:val="en-US"/>
        </w:rPr>
        <w:lastRenderedPageBreak/>
        <w:t>placement of the</w:t>
      </w:r>
      <w:r w:rsidR="009F19D5" w:rsidRPr="00DE649E">
        <w:rPr>
          <w:rFonts w:ascii="Book Antiqua" w:hAnsi="Book Antiqua"/>
          <w:lang w:val="en-US"/>
        </w:rPr>
        <w:t xml:space="preserve"> </w:t>
      </w:r>
      <w:r w:rsidR="0042158F" w:rsidRPr="00DE649E">
        <w:rPr>
          <w:rFonts w:ascii="Book Antiqua" w:hAnsi="Book Antiqua"/>
          <w:lang w:val="de-DE"/>
        </w:rPr>
        <w:t xml:space="preserve">the needle during percutaneous </w:t>
      </w:r>
      <w:r w:rsidR="00AF134E" w:rsidRPr="00DE649E">
        <w:rPr>
          <w:rFonts w:ascii="Book Antiqua" w:hAnsi="Book Antiqua"/>
          <w:lang w:val="en-US"/>
        </w:rPr>
        <w:t>procedure</w:t>
      </w:r>
      <w:r w:rsidR="00B605BD" w:rsidRPr="00DE649E">
        <w:rPr>
          <w:rFonts w:ascii="Book Antiqua" w:hAnsi="Book Antiqua"/>
          <w:lang w:val="de-DE"/>
        </w:rPr>
        <w:fldChar w:fldCharType="begin"/>
      </w:r>
      <w:r w:rsidR="00B07B59" w:rsidRPr="00DE649E">
        <w:rPr>
          <w:rFonts w:ascii="Book Antiqua" w:hAnsi="Book Antiqua"/>
          <w:lang w:val="de-DE"/>
        </w:rPr>
        <w:instrText xml:space="preserve"> ADDIN EN.CITE &lt;EndNote&gt;&lt;Cite&gt;&lt;Author&gt;Jou&lt;/Author&gt;&lt;Year&gt;2006&lt;/Year&gt;&lt;RecNum&gt;85&lt;/RecNum&gt;&lt;DisplayText&gt;&lt;style face="superscript"&gt;[12]&lt;/style&gt;&lt;/DisplayText&gt;&lt;record&gt;&lt;rec-number&gt;85&lt;/rec-number&gt;&lt;foreign-keys&gt;&lt;key app="EN" db-id="rssxvdep80aepgeffz1xw097vrpwsedpztez" timestamp="1463945912"&gt;85&lt;/key&gt;&lt;/foreign-keys&gt;&lt;ref-type name="Journal Article"&gt;17&lt;/ref-type&gt;&lt;contributors&gt;&lt;authors&gt;&lt;author&gt;Jou, I. M.&lt;/author&gt;&lt;author&gt;Chern, T. C.&lt;/author&gt;&lt;/authors&gt;&lt;/contributors&gt;&lt;auth-address&gt;Department of Orthopaedics, College of Medicine, National Cheng Kung University Hospital, Tainan, Taiwan. jming@mail.ncku.edu&lt;/auth-address&gt;&lt;titles&gt;&lt;title&gt;Sonographically assisted percutaneous release of the a1 pulley: a new surgical technique for treating trigger digit&lt;/title&gt;&lt;secondary-title&gt;J Hand Surg Br&lt;/secondary-title&gt;&lt;/titles&gt;&lt;periodical&gt;&lt;full-title&gt;J Hand Surg Br&lt;/full-title&gt;&lt;/periodical&gt;&lt;pages&gt;191-9&lt;/pages&gt;&lt;volume&gt;31&lt;/volume&gt;&lt;number&gt;2&lt;/number&gt;&lt;keywords&gt;&lt;keyword&gt;Adolescent&lt;/keyword&gt;&lt;keyword&gt;Adult&lt;/keyword&gt;&lt;keyword&gt;Aged&lt;/keyword&gt;&lt;keyword&gt;Aged, 80 and over&lt;/keyword&gt;&lt;keyword&gt;Female&lt;/keyword&gt;&lt;keyword&gt;Finger Joint/*surgery/ultrasonography&lt;/keyword&gt;&lt;keyword&gt;Fingers/*surgery/ultrasonography&lt;/keyword&gt;&lt;keyword&gt;Humans&lt;/keyword&gt;&lt;keyword&gt;Male&lt;/keyword&gt;&lt;keyword&gt;Middle Aged&lt;/keyword&gt;&lt;keyword&gt;Orthopedic Procedures/*methods&lt;/keyword&gt;&lt;keyword&gt;Tenosynovitis/*surgery/ultrasonography&lt;/keyword&gt;&lt;keyword&gt;Thumb/*surgery/ultrasonography&lt;/keyword&gt;&lt;/keywords&gt;&lt;dates&gt;&lt;year&gt;2006&lt;/year&gt;&lt;pub-dates&gt;&lt;date&gt;Apr&lt;/date&gt;&lt;/pub-dates&gt;&lt;/dates&gt;&lt;isbn&gt;0266-7681 (Print)&amp;#xD;0266-7681 (Linking)&lt;/isbn&gt;&lt;accession-num&gt;16376004&lt;/accession-num&gt;&lt;urls&gt;&lt;/urls&gt;&lt;custom2&gt;16376004&lt;/custom2&gt;&lt;electronic-resource-num&gt;10.1016/j.jhsb.2005.11.003&lt;/electronic-resource-num&gt;&lt;/record&gt;&lt;/Cite&gt;&lt;/EndNote&gt;</w:instrText>
      </w:r>
      <w:r w:rsidR="00B605BD" w:rsidRPr="00DE649E">
        <w:rPr>
          <w:rFonts w:ascii="Book Antiqua" w:hAnsi="Book Antiqua"/>
          <w:lang w:val="de-DE"/>
        </w:rPr>
        <w:fldChar w:fldCharType="separate"/>
      </w:r>
      <w:r w:rsidR="00A224CA" w:rsidRPr="00DE649E">
        <w:rPr>
          <w:rFonts w:ascii="Book Antiqua" w:hAnsi="Book Antiqua"/>
          <w:noProof/>
          <w:vertAlign w:val="superscript"/>
          <w:lang w:val="de-DE"/>
        </w:rPr>
        <w:t>[12]</w:t>
      </w:r>
      <w:r w:rsidR="00B605BD" w:rsidRPr="00DE649E">
        <w:rPr>
          <w:rFonts w:ascii="Book Antiqua" w:hAnsi="Book Antiqua"/>
          <w:lang w:val="de-DE"/>
        </w:rPr>
        <w:fldChar w:fldCharType="end"/>
      </w:r>
      <w:r w:rsidR="0042158F" w:rsidRPr="00DE649E">
        <w:rPr>
          <w:rFonts w:ascii="Book Antiqua" w:hAnsi="Book Antiqua"/>
          <w:lang w:val="de-DE"/>
        </w:rPr>
        <w:t>.</w:t>
      </w:r>
      <w:r w:rsidR="00B075B7" w:rsidRPr="00DE649E">
        <w:rPr>
          <w:rFonts w:ascii="Book Antiqua" w:hAnsi="Book Antiqua"/>
          <w:lang w:val="de-DE"/>
        </w:rPr>
        <w:t xml:space="preserve"> There is a controversy regarding </w:t>
      </w:r>
      <w:r w:rsidR="0042158F" w:rsidRPr="00DE649E">
        <w:rPr>
          <w:rFonts w:ascii="Book Antiqua" w:hAnsi="Book Antiqua"/>
          <w:lang w:val="de-DE"/>
        </w:rPr>
        <w:t xml:space="preserve">the safety and usefulness of this technique. Paulius et al. </w:t>
      </w:r>
      <w:r w:rsidR="00462362" w:rsidRPr="00DE649E">
        <w:rPr>
          <w:rFonts w:ascii="Book Antiqua" w:hAnsi="Book Antiqua"/>
          <w:lang w:val="en-US"/>
        </w:rPr>
        <w:t>s</w:t>
      </w:r>
      <w:r w:rsidRPr="00DE649E">
        <w:rPr>
          <w:rFonts w:ascii="Book Antiqua" w:hAnsi="Book Antiqua"/>
          <w:lang w:val="de-DE"/>
        </w:rPr>
        <w:t xml:space="preserve">howed that ultrasound-guided treatment has disadvandages like </w:t>
      </w:r>
      <w:r w:rsidR="0042158F" w:rsidRPr="00DE649E">
        <w:rPr>
          <w:rFonts w:ascii="Book Antiqua" w:hAnsi="Book Antiqua"/>
          <w:lang w:val="de-DE"/>
        </w:rPr>
        <w:t xml:space="preserve">tendon </w:t>
      </w:r>
      <w:r w:rsidR="00AF134E" w:rsidRPr="00DE649E">
        <w:rPr>
          <w:rFonts w:ascii="Book Antiqua" w:hAnsi="Book Antiqua"/>
          <w:lang w:val="en-US"/>
        </w:rPr>
        <w:t>injuries</w:t>
      </w:r>
      <w:r w:rsidR="0042158F" w:rsidRPr="00DE649E">
        <w:rPr>
          <w:rFonts w:ascii="Book Antiqua" w:hAnsi="Book Antiqua"/>
          <w:lang w:val="de-DE"/>
        </w:rPr>
        <w:t xml:space="preserve">, </w:t>
      </w:r>
      <w:r w:rsidR="00462362" w:rsidRPr="00DE649E">
        <w:rPr>
          <w:rFonts w:ascii="Book Antiqua" w:hAnsi="Book Antiqua"/>
          <w:lang w:val="en-US"/>
        </w:rPr>
        <w:t>neural or</w:t>
      </w:r>
      <w:r w:rsidR="00AF134E" w:rsidRPr="00DE649E">
        <w:rPr>
          <w:rFonts w:ascii="Book Antiqua" w:hAnsi="Book Antiqua"/>
          <w:lang w:val="en-US"/>
        </w:rPr>
        <w:t xml:space="preserve"> vascular lacerat</w:t>
      </w:r>
      <w:r w:rsidR="00462362" w:rsidRPr="00DE649E">
        <w:rPr>
          <w:rFonts w:ascii="Book Antiqua" w:hAnsi="Book Antiqua"/>
          <w:lang w:val="en-US"/>
        </w:rPr>
        <w:t>i</w:t>
      </w:r>
      <w:r w:rsidR="00AF134E" w:rsidRPr="00DE649E">
        <w:rPr>
          <w:rFonts w:ascii="Book Antiqua" w:hAnsi="Book Antiqua"/>
          <w:lang w:val="en-US"/>
        </w:rPr>
        <w:t>ons</w:t>
      </w:r>
      <w:r w:rsidR="0042158F" w:rsidRPr="00DE649E">
        <w:rPr>
          <w:rFonts w:ascii="Book Antiqua" w:hAnsi="Book Antiqua"/>
          <w:lang w:val="de-DE"/>
        </w:rPr>
        <w:t xml:space="preserve"> and </w:t>
      </w:r>
      <w:r w:rsidR="00462362" w:rsidRPr="00DE649E">
        <w:rPr>
          <w:rFonts w:ascii="Book Antiqua" w:hAnsi="Book Antiqua"/>
          <w:lang w:val="en-US"/>
        </w:rPr>
        <w:t>no complete</w:t>
      </w:r>
      <w:r w:rsidR="0042158F" w:rsidRPr="00DE649E">
        <w:rPr>
          <w:rFonts w:ascii="Book Antiqua" w:hAnsi="Book Antiqua"/>
          <w:lang w:val="de-DE"/>
        </w:rPr>
        <w:t xml:space="preserve"> </w:t>
      </w:r>
      <w:r w:rsidRPr="00DE649E">
        <w:rPr>
          <w:rFonts w:ascii="Book Antiqua" w:hAnsi="Book Antiqua"/>
          <w:lang w:val="de-DE"/>
        </w:rPr>
        <w:t>relea</w:t>
      </w:r>
      <w:r w:rsidR="00462362" w:rsidRPr="00DE649E">
        <w:rPr>
          <w:rFonts w:ascii="Book Antiqua" w:hAnsi="Book Antiqua"/>
          <w:lang w:val="en-US"/>
        </w:rPr>
        <w:t>s</w:t>
      </w:r>
      <w:r w:rsidRPr="00DE649E">
        <w:rPr>
          <w:rFonts w:ascii="Book Antiqua" w:hAnsi="Book Antiqua"/>
          <w:lang w:val="de-DE"/>
        </w:rPr>
        <w:t>e</w:t>
      </w:r>
      <w:r w:rsidR="0042158F" w:rsidRPr="00DE649E">
        <w:rPr>
          <w:rFonts w:ascii="Book Antiqua" w:hAnsi="Book Antiqua"/>
          <w:lang w:val="de-DE"/>
        </w:rPr>
        <w:t xml:space="preserve"> of the </w:t>
      </w:r>
      <w:r w:rsidR="00462362" w:rsidRPr="00DE649E">
        <w:rPr>
          <w:rFonts w:ascii="Book Antiqua" w:hAnsi="Book Antiqua"/>
          <w:lang w:val="en-US"/>
        </w:rPr>
        <w:t>first annular</w:t>
      </w:r>
      <w:r w:rsidR="0042158F" w:rsidRPr="00DE649E">
        <w:rPr>
          <w:rFonts w:ascii="Book Antiqua" w:hAnsi="Book Antiqua"/>
          <w:lang w:val="de-DE"/>
        </w:rPr>
        <w:t xml:space="preserve"> pulleys</w:t>
      </w:r>
      <w:r w:rsidR="00B605BD" w:rsidRPr="00DE649E">
        <w:rPr>
          <w:rFonts w:ascii="Book Antiqua" w:hAnsi="Book Antiqua"/>
          <w:lang w:val="de-DE"/>
        </w:rPr>
        <w:fldChar w:fldCharType="begin"/>
      </w:r>
      <w:r w:rsidR="00F06937" w:rsidRPr="00DE649E">
        <w:rPr>
          <w:rFonts w:ascii="Book Antiqua" w:hAnsi="Book Antiqua"/>
          <w:lang w:val="de-DE"/>
        </w:rPr>
        <w:instrText xml:space="preserve"> ADDIN EN.CITE &lt;EndNote&gt;&lt;Cite&gt;&lt;Author&gt;Paulius&lt;/Author&gt;&lt;Year&gt;2009&lt;/Year&gt;&lt;RecNum&gt;94&lt;/RecNum&gt;&lt;DisplayText&gt;&lt;style face="superscript"&gt;[13]&lt;/style&gt;&lt;/DisplayText&gt;&lt;record&gt;&lt;rec-number&gt;94&lt;/rec-number&gt;&lt;foreign-keys&gt;&lt;key app="EN" db-id="rssxvdep80aepgeffz1xw097vrpwsedpztez" timestamp="1463945987"&gt;94&lt;/key&gt;&lt;/foreign-keys&gt;&lt;ref-type name="Journal Article"&gt;17&lt;/ref-type&gt;&lt;contributors&gt;&lt;authors&gt;&lt;author&gt;Paulius, K. L.&lt;/author&gt;&lt;author&gt;Maguina, P.&lt;/author&gt;&lt;/authors&gt;&lt;/contributors&gt;&lt;auth-address&gt;Department of Surgery, The University of Illinois College of Medicine at Chicago, Mount Sinai Hospital Program, California at 15th Street, Chicago, IL 60608, USA. karina.paulius@gmail.com&lt;/auth-address&gt;&lt;titles&gt;&lt;title&gt;Ultrasound-assisted percutaneous trigger finger release: is it safe?&lt;/title&gt;&lt;secondary-title&gt;Hand (N Y)&lt;/secondary-title&gt;&lt;/titles&gt;&lt;periodical&gt;&lt;full-title&gt;Hand (N Y)&lt;/full-title&gt;&lt;/periodical&gt;&lt;pages&gt;35-7&lt;/pages&gt;&lt;volume&gt;4&lt;/volume&gt;&lt;number&gt;1&lt;/number&gt;&lt;dates&gt;&lt;year&gt;2009&lt;/year&gt;&lt;pub-dates&gt;&lt;date&gt;Mar&lt;/date&gt;&lt;/pub-dates&gt;&lt;/dates&gt;&lt;isbn&gt;1558-9447 (Print)&amp;#xD;1558-9447 (Linking)&lt;/isbn&gt;&lt;accession-num&gt;18830758&lt;/accession-num&gt;&lt;urls&gt;&lt;related-urls&gt;&lt;url&gt;http://www.ncbi.nlm.nih.gov/pubmed/18830758&lt;/url&gt;&lt;/related-urls&gt;&lt;/urls&gt;&lt;custom2&gt;PMC2654952&lt;/custom2&gt;&lt;electronic-resource-num&gt;10.1007/s11552-008-9137-8&lt;/electronic-resource-num&gt;&lt;/record&gt;&lt;/Cite&gt;&lt;/EndNote&gt;</w:instrText>
      </w:r>
      <w:r w:rsidR="00B605BD" w:rsidRPr="00DE649E">
        <w:rPr>
          <w:rFonts w:ascii="Book Antiqua" w:hAnsi="Book Antiqua"/>
          <w:lang w:val="de-DE"/>
        </w:rPr>
        <w:fldChar w:fldCharType="separate"/>
      </w:r>
      <w:r w:rsidR="00F06937" w:rsidRPr="00DE649E">
        <w:rPr>
          <w:rFonts w:ascii="Book Antiqua" w:hAnsi="Book Antiqua"/>
          <w:noProof/>
          <w:vertAlign w:val="superscript"/>
          <w:lang w:val="de-DE"/>
        </w:rPr>
        <w:t>[13]</w:t>
      </w:r>
      <w:r w:rsidR="00B605BD" w:rsidRPr="00DE649E">
        <w:rPr>
          <w:rFonts w:ascii="Book Antiqua" w:hAnsi="Book Antiqua"/>
          <w:lang w:val="de-DE"/>
        </w:rPr>
        <w:fldChar w:fldCharType="end"/>
      </w:r>
      <w:r w:rsidR="0042158F" w:rsidRPr="00DE649E">
        <w:rPr>
          <w:rFonts w:ascii="Book Antiqua" w:hAnsi="Book Antiqua"/>
          <w:lang w:val="de-DE"/>
        </w:rPr>
        <w:t xml:space="preserve">. As an answer to them, Wu </w:t>
      </w:r>
      <w:r w:rsidR="0042158F" w:rsidRPr="00DE649E">
        <w:rPr>
          <w:rFonts w:ascii="Book Antiqua" w:hAnsi="Book Antiqua"/>
          <w:i/>
          <w:lang w:val="de-DE"/>
        </w:rPr>
        <w:t>et al</w:t>
      </w:r>
      <w:r w:rsidR="009F19D5" w:rsidRPr="00DE649E">
        <w:rPr>
          <w:rFonts w:ascii="Book Antiqua" w:hAnsi="Book Antiqua"/>
          <w:lang w:val="de-DE"/>
        </w:rPr>
        <w:fldChar w:fldCharType="begin"/>
      </w:r>
      <w:r w:rsidR="009F19D5" w:rsidRPr="00DE649E">
        <w:rPr>
          <w:rFonts w:ascii="Book Antiqua" w:hAnsi="Book Antiqua"/>
          <w:lang w:val="de-DE"/>
        </w:rPr>
        <w:instrText xml:space="preserve"> ADDIN EN.CITE &lt;EndNote&gt;&lt;Cite&gt;&lt;Author&gt;Wu&lt;/Author&gt;&lt;Year&gt;2009&lt;/Year&gt;&lt;RecNum&gt;92&lt;/RecNum&gt;&lt;DisplayText&gt;&lt;style face="superscript"&gt;[14]&lt;/style&gt;&lt;/DisplayText&gt;&lt;record&gt;&lt;rec-number&gt;92&lt;/rec-number&gt;&lt;foreign-keys&gt;&lt;key app="EN" db-id="rssxvdep80aepgeffz1xw097vrpwsedpztez" timestamp="1463945987"&gt;92&lt;/key&gt;&lt;/foreign-keys&gt;&lt;ref-type name="Journal Article"&gt;17&lt;/ref-type&gt;&lt;contributors&gt;&lt;authors&gt;&lt;author&gt;Wu, K. C.&lt;/author&gt;&lt;author&gt;Chern, T. C.&lt;/author&gt;&lt;author&gt;Jou, I. M.&lt;/author&gt;&lt;/authors&gt;&lt;/contributors&gt;&lt;titles&gt;&lt;title&gt;Ultrasound-assisted percutaneous trigger finger release: it is safe&lt;/title&gt;&lt;secondary-title&gt;Hand (N Y)&lt;/secondary-title&gt;&lt;/titles&gt;&lt;periodical&gt;&lt;full-title&gt;Hand (N Y)&lt;/full-title&gt;&lt;/periodical&gt;&lt;pages&gt;339&lt;/pages&gt;&lt;volume&gt;4&lt;/volume&gt;&lt;number&gt;3&lt;/number&gt;&lt;dates&gt;&lt;year&gt;2009&lt;/year&gt;&lt;pub-dates&gt;&lt;date&gt;Sep&lt;/date&gt;&lt;/pub-dates&gt;&lt;/dates&gt;&lt;isbn&gt;1558-9447 (Print)&amp;#xD;1558-9447 (Linking)&lt;/isbn&gt;&lt;accession-num&gt;19291330&lt;/accession-num&gt;&lt;urls&gt;&lt;related-urls&gt;&lt;url&gt;http://www.ncbi.nlm.nih.gov/pubmed/19291330&lt;/url&gt;&lt;/related-urls&gt;&lt;/urls&gt;&lt;custom2&gt;PMC2724626&lt;/custom2&gt;&lt;electronic-resource-num&gt;10.1007/s11552-009-9179-6&lt;/electronic-resource-num&gt;&lt;/record&gt;&lt;/Cite&gt;&lt;/EndNote&gt;</w:instrText>
      </w:r>
      <w:r w:rsidR="009F19D5" w:rsidRPr="00DE649E">
        <w:rPr>
          <w:rFonts w:ascii="Book Antiqua" w:hAnsi="Book Antiqua"/>
          <w:lang w:val="de-DE"/>
        </w:rPr>
        <w:fldChar w:fldCharType="separate"/>
      </w:r>
      <w:r w:rsidR="009F19D5" w:rsidRPr="00DE649E">
        <w:rPr>
          <w:rFonts w:ascii="Book Antiqua" w:hAnsi="Book Antiqua"/>
          <w:noProof/>
          <w:vertAlign w:val="superscript"/>
          <w:lang w:val="de-DE"/>
        </w:rPr>
        <w:t>[14]</w:t>
      </w:r>
      <w:r w:rsidR="009F19D5" w:rsidRPr="00DE649E">
        <w:rPr>
          <w:rFonts w:ascii="Book Antiqua" w:hAnsi="Book Antiqua"/>
          <w:lang w:val="de-DE"/>
        </w:rPr>
        <w:fldChar w:fldCharType="end"/>
      </w:r>
      <w:r w:rsidR="0042158F" w:rsidRPr="00DE649E">
        <w:rPr>
          <w:rFonts w:ascii="Book Antiqua" w:hAnsi="Book Antiqua"/>
          <w:lang w:val="de-DE"/>
        </w:rPr>
        <w:t xml:space="preserve"> support the usage of ult</w:t>
      </w:r>
      <w:r w:rsidR="00B075B7" w:rsidRPr="00DE649E">
        <w:rPr>
          <w:rFonts w:ascii="Book Antiqua" w:hAnsi="Book Antiqua"/>
          <w:lang w:val="de-DE"/>
        </w:rPr>
        <w:t>r</w:t>
      </w:r>
      <w:r w:rsidR="0042158F" w:rsidRPr="00DE649E">
        <w:rPr>
          <w:rFonts w:ascii="Book Antiqua" w:hAnsi="Book Antiqua"/>
          <w:lang w:val="de-DE"/>
        </w:rPr>
        <w:t>asound assistence to avoid iatrogenic damage</w:t>
      </w:r>
      <w:r w:rsidR="0042158F" w:rsidRPr="00DE649E">
        <w:rPr>
          <w:rFonts w:ascii="Book Antiqua" w:hAnsi="Book Antiqua"/>
          <w:noProof/>
          <w:lang w:val="de-DE" w:eastAsia="de-DE"/>
        </w:rPr>
        <w:t>.</w:t>
      </w:r>
    </w:p>
    <w:p w:rsidR="00790A4C" w:rsidRPr="00DE649E" w:rsidRDefault="00790A4C" w:rsidP="009F19D5">
      <w:pPr>
        <w:spacing w:line="360" w:lineRule="auto"/>
        <w:ind w:firstLineChars="100" w:firstLine="240"/>
        <w:jc w:val="both"/>
        <w:rPr>
          <w:rFonts w:ascii="Book Antiqua" w:hAnsi="Book Antiqua"/>
          <w:lang w:val="en-US"/>
        </w:rPr>
      </w:pPr>
      <w:r w:rsidRPr="00DE649E">
        <w:rPr>
          <w:rFonts w:ascii="Book Antiqua" w:hAnsi="Book Antiqua"/>
          <w:lang w:val="de-DE"/>
        </w:rPr>
        <w:t xml:space="preserve">In a recent systematic review of current evidence, it is revealed that percutaneous release with </w:t>
      </w:r>
      <w:r w:rsidR="005D05F8" w:rsidRPr="00DE649E">
        <w:rPr>
          <w:rFonts w:ascii="Book Antiqua" w:hAnsi="Book Antiqua"/>
          <w:lang w:val="de-DE"/>
        </w:rPr>
        <w:t xml:space="preserve">ultrasonography, resulted in </w:t>
      </w:r>
      <w:r w:rsidRPr="00DE649E">
        <w:rPr>
          <w:rFonts w:ascii="Book Antiqua" w:hAnsi="Book Antiqua"/>
          <w:lang w:val="de-DE"/>
        </w:rPr>
        <w:t xml:space="preserve">higher success rate than non-sonography </w:t>
      </w:r>
      <w:r w:rsidR="005D05F8" w:rsidRPr="00DE649E">
        <w:rPr>
          <w:rFonts w:ascii="Book Antiqua" w:hAnsi="Book Antiqua"/>
          <w:lang w:val="de-DE"/>
        </w:rPr>
        <w:t>release</w:t>
      </w:r>
      <w:r w:rsidR="00B605BD" w:rsidRPr="00DE649E">
        <w:rPr>
          <w:rFonts w:ascii="Book Antiqua" w:hAnsi="Book Antiqua"/>
          <w:bCs/>
          <w:lang w:val="de-DE"/>
        </w:rPr>
        <w:fldChar w:fldCharType="begin">
          <w:fldData xml:space="preserve">PEVuZE5vdGU+PENpdGU+PEF1dGhvcj5aaGFvPC9BdXRob3I+PFllYXI+MjAxNDwvWWVhcj48UmVj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</w:fldData>
        </w:fldChar>
      </w:r>
      <w:r w:rsidR="00F06937" w:rsidRPr="00DE649E">
        <w:rPr>
          <w:rFonts w:ascii="Book Antiqua" w:hAnsi="Book Antiqua"/>
          <w:bCs/>
          <w:lang w:val="de-DE"/>
        </w:rPr>
        <w:instrText xml:space="preserve"> ADDIN EN.CITE </w:instrText>
      </w:r>
      <w:r w:rsidR="00B605BD" w:rsidRPr="00DE649E">
        <w:rPr>
          <w:rFonts w:ascii="Book Antiqua" w:hAnsi="Book Antiqua"/>
          <w:bCs/>
          <w:lang w:val="de-DE"/>
        </w:rPr>
        <w:fldChar w:fldCharType="begin">
          <w:fldData xml:space="preserve">PEVuZE5vdGU+PENpdGU+PEF1dGhvcj5aaGFvPC9BdXRob3I+PFllYXI+MjAxNDwvWWVhcj48UmVj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</w:fldData>
        </w:fldChar>
      </w:r>
      <w:r w:rsidR="00F06937" w:rsidRPr="00DE649E">
        <w:rPr>
          <w:rFonts w:ascii="Book Antiqua" w:hAnsi="Book Antiqua"/>
          <w:bCs/>
          <w:lang w:val="de-DE"/>
        </w:rPr>
        <w:instrText xml:space="preserve"> ADDIN EN.CITE.DATA </w:instrText>
      </w:r>
      <w:r w:rsidR="00B605BD" w:rsidRPr="00DE649E">
        <w:rPr>
          <w:rFonts w:ascii="Book Antiqua" w:hAnsi="Book Antiqua"/>
          <w:bCs/>
          <w:lang w:val="de-DE"/>
        </w:rPr>
      </w:r>
      <w:r w:rsidR="00B605BD" w:rsidRPr="00DE649E">
        <w:rPr>
          <w:rFonts w:ascii="Book Antiqua" w:hAnsi="Book Antiqua"/>
          <w:bCs/>
          <w:lang w:val="de-DE"/>
        </w:rPr>
        <w:fldChar w:fldCharType="end"/>
      </w:r>
      <w:r w:rsidR="00B605BD" w:rsidRPr="00DE649E">
        <w:rPr>
          <w:rFonts w:ascii="Book Antiqua" w:hAnsi="Book Antiqua"/>
          <w:bCs/>
          <w:lang w:val="de-DE"/>
        </w:rPr>
      </w:r>
      <w:r w:rsidR="00B605BD" w:rsidRPr="00DE649E">
        <w:rPr>
          <w:rFonts w:ascii="Book Antiqua" w:hAnsi="Book Antiqua"/>
          <w:bCs/>
          <w:lang w:val="de-DE"/>
        </w:rPr>
        <w:fldChar w:fldCharType="separate"/>
      </w:r>
      <w:r w:rsidR="00F06937" w:rsidRPr="00DE649E">
        <w:rPr>
          <w:rFonts w:ascii="Book Antiqua" w:hAnsi="Book Antiqua"/>
          <w:bCs/>
          <w:noProof/>
          <w:vertAlign w:val="superscript"/>
          <w:lang w:val="de-DE"/>
        </w:rPr>
        <w:t>[11]</w:t>
      </w:r>
      <w:r w:rsidR="00B605BD" w:rsidRPr="00DE649E">
        <w:rPr>
          <w:rFonts w:ascii="Book Antiqua" w:hAnsi="Book Antiqua"/>
          <w:bCs/>
          <w:lang w:val="de-DE"/>
        </w:rPr>
        <w:fldChar w:fldCharType="end"/>
      </w:r>
      <w:r w:rsidRPr="00DE649E">
        <w:rPr>
          <w:rFonts w:ascii="Book Antiqua" w:hAnsi="Book Antiqua"/>
          <w:lang w:val="de-DE"/>
        </w:rPr>
        <w:t>.</w:t>
      </w:r>
      <w:r w:rsidR="009F19D5" w:rsidRPr="00DE649E">
        <w:rPr>
          <w:rFonts w:ascii="Book Antiqua" w:hAnsi="Book Antiqua"/>
          <w:lang w:val="de-DE"/>
        </w:rPr>
        <w:t xml:space="preserve"> </w:t>
      </w:r>
      <w:r w:rsidRPr="00DE649E">
        <w:rPr>
          <w:rFonts w:ascii="Book Antiqua" w:hAnsi="Book Antiqua"/>
          <w:lang w:val="de-DE"/>
        </w:rPr>
        <w:t>Despite that, till now, no randomized controlled trials could be found at the Medline and</w:t>
      </w:r>
      <w:r w:rsidR="009F19D5" w:rsidRPr="00DE649E">
        <w:rPr>
          <w:rFonts w:ascii="Book Antiqua" w:hAnsi="Book Antiqua"/>
          <w:lang w:val="de-DE"/>
        </w:rPr>
        <w:t xml:space="preserve"> </w:t>
      </w:r>
      <w:r w:rsidRPr="00DE649E">
        <w:rPr>
          <w:rFonts w:ascii="Book Antiqua" w:hAnsi="Book Antiqua"/>
          <w:lang w:val="de-DE"/>
        </w:rPr>
        <w:t>Cochrane Database, comparing open surgery to ultasound-guided percutaneous release.</w:t>
      </w:r>
    </w:p>
    <w:p w:rsidR="00790A4C" w:rsidRPr="00DE649E" w:rsidRDefault="00901AF9" w:rsidP="009F19D5">
      <w:pPr>
        <w:spacing w:line="360" w:lineRule="auto"/>
        <w:ind w:firstLineChars="100" w:firstLine="240"/>
        <w:jc w:val="both"/>
        <w:rPr>
          <w:rFonts w:ascii="Book Antiqua" w:hAnsi="Book Antiqua"/>
          <w:lang w:val="en-US"/>
        </w:rPr>
      </w:pPr>
      <w:r w:rsidRPr="00DE649E">
        <w:rPr>
          <w:rFonts w:ascii="Book Antiqua" w:hAnsi="Book Antiqua"/>
          <w:lang w:val="de-DE"/>
        </w:rPr>
        <w:t xml:space="preserve">This lack of reliable </w:t>
      </w:r>
      <w:r w:rsidR="00790A4C" w:rsidRPr="00DE649E">
        <w:rPr>
          <w:rFonts w:ascii="Book Antiqua" w:hAnsi="Book Antiqua"/>
          <w:lang w:val="de-DE"/>
        </w:rPr>
        <w:t>trials comparing open surgery to ultrasound-guided A1 pulley release is pronounced. In the present randomized controlled trial, we tried to compare the efficacy of a single ultrasound-guided percutaneous A1 pulley release with conventional open surgery in terms of ability to correct the trigger finger.</w:t>
      </w:r>
    </w:p>
    <w:p w:rsidR="00901AF9" w:rsidRPr="00DE649E" w:rsidRDefault="00901AF9" w:rsidP="00590063">
      <w:pPr>
        <w:spacing w:line="360" w:lineRule="auto"/>
        <w:jc w:val="both"/>
        <w:rPr>
          <w:rFonts w:ascii="Book Antiqua" w:eastAsiaTheme="minorEastAsia" w:hAnsi="Book Antiqua"/>
          <w:b/>
          <w:lang w:val="en-US" w:eastAsia="zh-CN"/>
        </w:rPr>
      </w:pPr>
    </w:p>
    <w:p w:rsidR="00790A4C" w:rsidRPr="00DE649E" w:rsidRDefault="009F19D5" w:rsidP="00590063">
      <w:pPr>
        <w:spacing w:line="360" w:lineRule="auto"/>
        <w:jc w:val="both"/>
        <w:rPr>
          <w:rFonts w:ascii="Book Antiqua" w:eastAsiaTheme="minorEastAsia" w:hAnsi="Book Antiqua"/>
          <w:b/>
          <w:lang w:val="en-US" w:eastAsia="zh-CN"/>
        </w:rPr>
      </w:pPr>
      <w:r w:rsidRPr="00DE649E">
        <w:rPr>
          <w:rFonts w:ascii="Book Antiqua" w:hAnsi="Book Antiqua"/>
          <w:b/>
          <w:lang w:val="en-US"/>
        </w:rPr>
        <w:t>MATERIALS AND METHODS</w:t>
      </w:r>
    </w:p>
    <w:p w:rsidR="00790A4C" w:rsidRPr="00DE649E" w:rsidRDefault="00790A4C" w:rsidP="00590063">
      <w:pPr>
        <w:widowControl w:val="0"/>
        <w:autoSpaceDE w:val="0"/>
        <w:autoSpaceDN w:val="0"/>
        <w:adjustRightInd w:val="0"/>
        <w:spacing w:line="360" w:lineRule="auto"/>
        <w:jc w:val="both"/>
        <w:rPr>
          <w:rFonts w:ascii="Book Antiqua" w:hAnsi="Book Antiqua"/>
          <w:lang w:val="en-US"/>
        </w:rPr>
      </w:pPr>
      <w:r w:rsidRPr="00DE649E">
        <w:rPr>
          <w:rFonts w:ascii="Book Antiqua" w:hAnsi="Book Antiqua"/>
          <w:lang w:val="en-US"/>
        </w:rPr>
        <w:t xml:space="preserve">We conducted a randomized, prospective, controlled, single-center, clinical trial of 32 patients with resistant </w:t>
      </w:r>
      <w:r w:rsidR="009F19D5" w:rsidRPr="00DE649E">
        <w:rPr>
          <w:rFonts w:ascii="Book Antiqua" w:eastAsiaTheme="minorEastAsia" w:hAnsi="Book Antiqua" w:hint="eastAsia"/>
          <w:lang w:val="en-US" w:eastAsia="zh-CN"/>
        </w:rPr>
        <w:t xml:space="preserve">- </w:t>
      </w:r>
      <w:r w:rsidRPr="00DE649E">
        <w:rPr>
          <w:rFonts w:ascii="Book Antiqua" w:hAnsi="Book Antiqua"/>
          <w:lang w:val="en-US"/>
        </w:rPr>
        <w:t>after conservative treatment</w:t>
      </w:r>
      <w:r w:rsidR="009F19D5" w:rsidRPr="00DE649E">
        <w:rPr>
          <w:rFonts w:ascii="Book Antiqua" w:eastAsiaTheme="minorEastAsia" w:hAnsi="Book Antiqua" w:hint="eastAsia"/>
          <w:lang w:val="en-US" w:eastAsia="zh-CN"/>
        </w:rPr>
        <w:t xml:space="preserve"> </w:t>
      </w:r>
      <w:r w:rsidRPr="00DE649E">
        <w:rPr>
          <w:rFonts w:ascii="Book Antiqua" w:hAnsi="Book Antiqua"/>
          <w:lang w:val="en-US"/>
        </w:rPr>
        <w:t xml:space="preserve">- trigger finger or trigger thumb, suffering at least for 3 mo. The majority of the </w:t>
      </w:r>
      <w:r w:rsidR="00901AF9" w:rsidRPr="00DE649E">
        <w:rPr>
          <w:rFonts w:ascii="Book Antiqua" w:hAnsi="Book Antiqua"/>
          <w:lang w:val="en-US"/>
        </w:rPr>
        <w:t>patients</w:t>
      </w:r>
      <w:r w:rsidRPr="00DE649E">
        <w:rPr>
          <w:rFonts w:ascii="Book Antiqua" w:hAnsi="Book Antiqua"/>
          <w:lang w:val="en-US"/>
        </w:rPr>
        <w:t xml:space="preserve"> were middle-aged women (62.5% females, mean age: 45.5 years old), evaluated as grade II to IV according to Green classification system of the trigger finger disease. </w:t>
      </w:r>
    </w:p>
    <w:p w:rsidR="00790A4C" w:rsidRPr="00DE649E" w:rsidRDefault="00462362" w:rsidP="009F19D5">
      <w:pPr>
        <w:widowControl w:val="0"/>
        <w:autoSpaceDE w:val="0"/>
        <w:autoSpaceDN w:val="0"/>
        <w:adjustRightInd w:val="0"/>
        <w:spacing w:line="360" w:lineRule="auto"/>
        <w:ind w:firstLineChars="100" w:firstLine="240"/>
        <w:jc w:val="both"/>
        <w:rPr>
          <w:rFonts w:ascii="Book Antiqua" w:hAnsi="Book Antiqua"/>
          <w:lang w:val="de-DE"/>
        </w:rPr>
      </w:pPr>
      <w:r w:rsidRPr="00DE649E">
        <w:rPr>
          <w:rFonts w:ascii="Book Antiqua" w:hAnsi="Book Antiqua"/>
          <w:lang w:val="en-US"/>
        </w:rPr>
        <w:t>We excluded</w:t>
      </w:r>
      <w:r w:rsidR="00790A4C" w:rsidRPr="00DE649E">
        <w:rPr>
          <w:rFonts w:ascii="Book Antiqua" w:hAnsi="Book Antiqua"/>
          <w:lang w:val="en-US"/>
        </w:rPr>
        <w:t xml:space="preserve"> patients under 18 years old, these who were treated with a previous operation or a corticosteroid injection for their disease and those who were suffering by inflammatory arthritis, tumor or autoimmune disease. Moreover, we did not include patients with multiple trigger fingers trying to evaluate our study groups strictly using the model one patient-one trigger finger. </w:t>
      </w:r>
      <w:r w:rsidR="00790A4C" w:rsidRPr="00DE649E">
        <w:rPr>
          <w:rFonts w:ascii="Book Antiqua" w:hAnsi="Book Antiqua"/>
          <w:lang w:val="en-US"/>
        </w:rPr>
        <w:lastRenderedPageBreak/>
        <w:t xml:space="preserve">We did not exclude patients with </w:t>
      </w:r>
      <w:r w:rsidR="00790A4C" w:rsidRPr="00DE649E">
        <w:rPr>
          <w:rFonts w:ascii="Book Antiqua" w:hAnsi="Book Antiqua"/>
          <w:lang w:val="de-DE"/>
        </w:rPr>
        <w:t xml:space="preserve">insulin-dependent diabetes mellitus and a history of other </w:t>
      </w:r>
      <w:proofErr w:type="spellStart"/>
      <w:r w:rsidRPr="00DE649E">
        <w:rPr>
          <w:rFonts w:ascii="Book Antiqua" w:hAnsi="Book Antiqua"/>
          <w:lang w:val="en-US"/>
        </w:rPr>
        <w:t>tedon</w:t>
      </w:r>
      <w:proofErr w:type="spellEnd"/>
      <w:r w:rsidRPr="00DE649E">
        <w:rPr>
          <w:rFonts w:ascii="Book Antiqua" w:hAnsi="Book Antiqua"/>
          <w:lang w:val="en-US"/>
        </w:rPr>
        <w:t xml:space="preserve"> related pathology </w:t>
      </w:r>
      <w:r w:rsidR="00790A4C" w:rsidRPr="00DE649E">
        <w:rPr>
          <w:rFonts w:ascii="Book Antiqua" w:hAnsi="Book Antiqua"/>
          <w:lang w:val="de-DE"/>
        </w:rPr>
        <w:t>of the upper extremity,</w:t>
      </w:r>
      <w:r w:rsidR="009F19D5" w:rsidRPr="00DE649E">
        <w:rPr>
          <w:rFonts w:ascii="Book Antiqua" w:hAnsi="Book Antiqua"/>
          <w:lang w:val="de-DE"/>
        </w:rPr>
        <w:t xml:space="preserve"> </w:t>
      </w:r>
      <w:r w:rsidR="00790A4C" w:rsidRPr="00DE649E">
        <w:rPr>
          <w:rFonts w:ascii="Book Antiqua" w:hAnsi="Book Antiqua"/>
          <w:lang w:val="de-DE"/>
        </w:rPr>
        <w:t xml:space="preserve">although </w:t>
      </w:r>
      <w:r w:rsidR="00901AF9" w:rsidRPr="00DE649E">
        <w:rPr>
          <w:rFonts w:ascii="Book Antiqua" w:hAnsi="Book Antiqua"/>
          <w:lang w:val="de-DE"/>
        </w:rPr>
        <w:t xml:space="preserve">it is known that </w:t>
      </w:r>
      <w:r w:rsidR="00907F82" w:rsidRPr="00DE649E">
        <w:rPr>
          <w:rFonts w:ascii="Book Antiqua" w:hAnsi="Book Antiqua"/>
          <w:lang w:val="de-DE"/>
        </w:rPr>
        <w:t xml:space="preserve">they might be </w:t>
      </w:r>
      <w:r w:rsidRPr="00DE649E">
        <w:rPr>
          <w:rFonts w:ascii="Book Antiqua" w:hAnsi="Book Antiqua"/>
          <w:lang w:val="en-US"/>
        </w:rPr>
        <w:t>linked</w:t>
      </w:r>
      <w:r w:rsidR="00790A4C" w:rsidRPr="00DE649E">
        <w:rPr>
          <w:rFonts w:ascii="Book Antiqua" w:hAnsi="Book Antiqua"/>
          <w:lang w:val="de-DE"/>
        </w:rPr>
        <w:t xml:space="preserve"> with a h</w:t>
      </w:r>
      <w:r w:rsidR="009F19D5" w:rsidRPr="00DE649E">
        <w:rPr>
          <w:rFonts w:ascii="Book Antiqua" w:hAnsi="Book Antiqua"/>
          <w:lang w:val="de-DE"/>
        </w:rPr>
        <w:t>igher rate of treatment failure</w:t>
      </w:r>
      <w:r w:rsidR="00B605BD" w:rsidRPr="00DE649E">
        <w:rPr>
          <w:rFonts w:ascii="Book Antiqua" w:hAnsi="Book Antiqua"/>
          <w:lang w:val="de-DE"/>
        </w:rPr>
        <w:fldChar w:fldCharType="begin"/>
      </w:r>
      <w:r w:rsidR="00634B00" w:rsidRPr="00DE649E">
        <w:rPr>
          <w:rFonts w:ascii="Book Antiqua" w:hAnsi="Book Antiqua"/>
          <w:lang w:val="de-DE"/>
        </w:rPr>
        <w:instrText xml:space="preserve"> ADDIN EN.CITE &lt;EndNote&gt;&lt;Cite&gt;&lt;Author&gt;Chan&lt;/Author&gt;&lt;Year&gt;2010&lt;/Year&gt;&lt;RecNum&gt;98&lt;/RecNum&gt;&lt;DisplayText&gt;&lt;style face="superscript"&gt;[15]&lt;/style&gt;&lt;/DisplayText&gt;&lt;record&gt;&lt;rec-number&gt;98&lt;/rec-number&gt;&lt;foreign-keys&gt;&lt;key app="EN" db-id="rssxvdep80aepgeffz1xw097vrpwsedpztez" timestamp="1463946474"&gt;98&lt;/key&gt;&lt;/foreign-keys&gt;&lt;ref-type name="Journal Article"&gt;17&lt;/ref-type&gt;&lt;contributors&gt;&lt;authors&gt;&lt;author&gt;Chan, J. K.&lt;/author&gt;&lt;author&gt;Choa, R. M.&lt;/author&gt;&lt;author&gt;Chung, D.&lt;/author&gt;&lt;author&gt;Sleat, G.&lt;/author&gt;&lt;author&gt;Warwick, R.&lt;/author&gt;&lt;author&gt;Smith, G. D.&lt;/author&gt;&lt;/authors&gt;&lt;/contributors&gt;&lt;auth-address&gt;Department of Plastic Surgery, Stoke Mandeville Hospital, Buckinghamshire NHS Trust, Aylesbury, HP21 8AL, UK. jackichan17@hotmail.com&lt;/auth-address&gt;&lt;titles&gt;&lt;title&gt;High resolution ultrasonography of the hand and wrist: three-year experience at a District General Hospital Trust&lt;/title&gt;&lt;secondary-title&gt;Hand Surg&lt;/secondary-title&gt;&lt;/titles&gt;&lt;periodical&gt;&lt;full-title&gt;Hand Surg&lt;/full-title&gt;&lt;/periodical&gt;&lt;pages&gt;177-83&lt;/pages&gt;&lt;volume&gt;15&lt;/volume&gt;&lt;number&gt;3&lt;/number&gt;&lt;keywords&gt;&lt;keyword&gt;Adolescent&lt;/keyword&gt;&lt;keyword&gt;Adult&lt;/keyword&gt;&lt;keyword&gt;Aged&lt;/keyword&gt;&lt;keyword&gt;Aged, 80 and over&lt;/keyword&gt;&lt;keyword&gt;Child&lt;/keyword&gt;&lt;keyword&gt;Female&lt;/keyword&gt;&lt;keyword&gt;Hand/*ultrasonography&lt;/keyword&gt;&lt;keyword&gt;Hospitals, District&lt;/keyword&gt;&lt;keyword&gt;Hospitals, General&lt;/keyword&gt;&lt;keyword&gt;Humans&lt;/keyword&gt;&lt;keyword&gt;Male&lt;/keyword&gt;&lt;keyword&gt;Middle Aged&lt;/keyword&gt;&lt;keyword&gt;Musculoskeletal Diseases/*ultrasonography&lt;/keyword&gt;&lt;keyword&gt;Retrospective Studies&lt;/keyword&gt;&lt;keyword&gt;Wrist/*ultrasonography&lt;/keyword&gt;&lt;keyword&gt;Young Adult&lt;/keyword&gt;&lt;/keywords&gt;&lt;dates&gt;&lt;year&gt;2010&lt;/year&gt;&lt;/dates&gt;&lt;isbn&gt;1793-6535 (Electronic)&amp;#xD;0218-8104 (Linking)&lt;/isbn&gt;&lt;accession-num&gt;21089192&lt;/accession-num&gt;&lt;urls&gt;&lt;/urls&gt;&lt;custom2&gt;21089192&lt;/custom2&gt;&lt;electronic-resource-num&gt;10.1142/S0218810410004813&lt;/electronic-resource-num&gt;&lt;/record&gt;&lt;/Cite&gt;&lt;/EndNote&gt;</w:instrText>
      </w:r>
      <w:r w:rsidR="00B605BD" w:rsidRPr="00DE649E">
        <w:rPr>
          <w:rFonts w:ascii="Book Antiqua" w:hAnsi="Book Antiqua"/>
          <w:lang w:val="de-DE"/>
        </w:rPr>
        <w:fldChar w:fldCharType="separate"/>
      </w:r>
      <w:r w:rsidR="00F06937" w:rsidRPr="00DE649E">
        <w:rPr>
          <w:rFonts w:ascii="Book Antiqua" w:hAnsi="Book Antiqua"/>
          <w:noProof/>
          <w:vertAlign w:val="superscript"/>
          <w:lang w:val="de-DE"/>
        </w:rPr>
        <w:t>[15]</w:t>
      </w:r>
      <w:r w:rsidR="00B605BD" w:rsidRPr="00DE649E">
        <w:rPr>
          <w:rFonts w:ascii="Book Antiqua" w:hAnsi="Book Antiqua"/>
          <w:lang w:val="de-DE"/>
        </w:rPr>
        <w:fldChar w:fldCharType="end"/>
      </w:r>
      <w:r w:rsidR="00790A4C" w:rsidRPr="00DE649E">
        <w:rPr>
          <w:rFonts w:ascii="Book Antiqua" w:hAnsi="Book Antiqua"/>
          <w:lang w:val="de-DE"/>
        </w:rPr>
        <w:t xml:space="preserve">. </w:t>
      </w:r>
    </w:p>
    <w:p w:rsidR="00790A4C" w:rsidRPr="00DE649E" w:rsidRDefault="00790A4C" w:rsidP="009F19D5">
      <w:pPr>
        <w:spacing w:line="360" w:lineRule="auto"/>
        <w:ind w:firstLineChars="100" w:firstLine="240"/>
        <w:jc w:val="both"/>
        <w:rPr>
          <w:rFonts w:ascii="Book Antiqua" w:hAnsi="Book Antiqua"/>
          <w:lang w:val="en-US"/>
        </w:rPr>
      </w:pPr>
      <w:r w:rsidRPr="00DE649E">
        <w:rPr>
          <w:rFonts w:ascii="Book Antiqua" w:hAnsi="Book Antiqua"/>
          <w:lang w:val="en-US"/>
        </w:rPr>
        <w:t xml:space="preserve">The patients were clinically and </w:t>
      </w:r>
      <w:proofErr w:type="spellStart"/>
      <w:r w:rsidRPr="00DE649E">
        <w:rPr>
          <w:rFonts w:ascii="Book Antiqua" w:hAnsi="Book Antiqua"/>
          <w:lang w:val="en-US"/>
        </w:rPr>
        <w:t>ultrasonographically</w:t>
      </w:r>
      <w:proofErr w:type="spellEnd"/>
      <w:r w:rsidRPr="00DE649E">
        <w:rPr>
          <w:rFonts w:ascii="Book Antiqua" w:hAnsi="Book Antiqua"/>
          <w:lang w:val="en-US"/>
        </w:rPr>
        <w:t xml:space="preserve"> examined and then they were randomly divided into two groups</w:t>
      </w:r>
      <w:r w:rsidR="00907F82" w:rsidRPr="00DE649E">
        <w:rPr>
          <w:rFonts w:ascii="Book Antiqua" w:hAnsi="Book Antiqua"/>
          <w:lang w:val="en-US"/>
        </w:rPr>
        <w:t xml:space="preserve"> using a closed envelope.</w:t>
      </w:r>
      <w:r w:rsidRPr="00DE649E">
        <w:rPr>
          <w:rFonts w:ascii="Book Antiqua" w:hAnsi="Book Antiqua"/>
          <w:lang w:val="en-US"/>
        </w:rPr>
        <w:t xml:space="preserve"> The ultrasonography was performed with a portable grey scale ultrasound (frequency of 10-12 MHz, 5-12 MH</w:t>
      </w:r>
      <w:r w:rsidR="00DE649E" w:rsidRPr="00DE649E">
        <w:rPr>
          <w:rFonts w:ascii="Book Antiqua" w:hAnsi="Book Antiqua"/>
          <w:lang w:val="en-US"/>
        </w:rPr>
        <w:t>z</w:t>
      </w:r>
      <w:r w:rsidRPr="00DE649E">
        <w:rPr>
          <w:rFonts w:ascii="Book Antiqua" w:hAnsi="Book Antiqua"/>
          <w:lang w:val="en-US"/>
        </w:rPr>
        <w:t>, Linear Array, A6 Portable Ultrasonic Diagnostic</w:t>
      </w:r>
      <w:r w:rsidR="009F19D5" w:rsidRPr="00DE649E">
        <w:rPr>
          <w:rFonts w:ascii="Book Antiqua" w:hAnsi="Book Antiqua"/>
          <w:lang w:val="en-US"/>
        </w:rPr>
        <w:t xml:space="preserve"> </w:t>
      </w:r>
      <w:r w:rsidRPr="00DE649E">
        <w:rPr>
          <w:rFonts w:ascii="Book Antiqua" w:hAnsi="Book Antiqua"/>
          <w:lang w:val="en-US"/>
        </w:rPr>
        <w:t xml:space="preserve">System, </w:t>
      </w:r>
      <w:proofErr w:type="spellStart"/>
      <w:r w:rsidRPr="00DE649E">
        <w:rPr>
          <w:rFonts w:ascii="Book Antiqua" w:hAnsi="Book Antiqua"/>
          <w:lang w:val="en-US"/>
        </w:rPr>
        <w:t>Sonoscape</w:t>
      </w:r>
      <w:proofErr w:type="spellEnd"/>
      <w:r w:rsidRPr="00DE649E">
        <w:rPr>
          <w:rFonts w:ascii="Book Antiqua" w:hAnsi="Book Antiqua"/>
          <w:lang w:val="en-US"/>
        </w:rPr>
        <w:t xml:space="preserve"> Company Limited, </w:t>
      </w:r>
      <w:proofErr w:type="spellStart"/>
      <w:r w:rsidRPr="00DE649E">
        <w:rPr>
          <w:rFonts w:ascii="Book Antiqua" w:hAnsi="Book Antiqua"/>
          <w:lang w:val="en-US"/>
        </w:rPr>
        <w:t>Shenzen</w:t>
      </w:r>
      <w:proofErr w:type="spellEnd"/>
      <w:r w:rsidRPr="00DE649E">
        <w:rPr>
          <w:rFonts w:ascii="Book Antiqua" w:hAnsi="Book Antiqua"/>
          <w:lang w:val="en-US"/>
        </w:rPr>
        <w:t>, China) by a doctor of our department. The patients were informed with an oral and written manner for their options of treatment and they received clear explanations about their suggested treatment. For confirmation, they signed full written consent.</w:t>
      </w:r>
      <w:r w:rsidR="009F19D5" w:rsidRPr="00DE649E">
        <w:rPr>
          <w:rFonts w:ascii="Book Antiqua" w:hAnsi="Book Antiqua"/>
          <w:lang w:val="en-US"/>
        </w:rPr>
        <w:t xml:space="preserve"> </w:t>
      </w:r>
    </w:p>
    <w:p w:rsidR="00790A4C" w:rsidRPr="00DE649E" w:rsidRDefault="00790A4C" w:rsidP="009F19D5">
      <w:pPr>
        <w:spacing w:line="360" w:lineRule="auto"/>
        <w:ind w:firstLineChars="100" w:firstLine="240"/>
        <w:jc w:val="both"/>
        <w:rPr>
          <w:rFonts w:ascii="Book Antiqua" w:hAnsi="Book Antiqua"/>
          <w:lang w:val="en-US"/>
        </w:rPr>
      </w:pPr>
      <w:r w:rsidRPr="00DE649E">
        <w:rPr>
          <w:rFonts w:ascii="Book Antiqua" w:hAnsi="Book Antiqua"/>
          <w:lang w:val="en-US"/>
        </w:rPr>
        <w:t>Group</w:t>
      </w:r>
      <w:r w:rsidR="009F19D5" w:rsidRPr="00DE649E">
        <w:rPr>
          <w:rFonts w:ascii="Book Antiqua" w:hAnsi="Book Antiqua"/>
          <w:lang w:val="en-US"/>
        </w:rPr>
        <w:t xml:space="preserve"> </w:t>
      </w:r>
      <w:r w:rsidRPr="00DE649E">
        <w:rPr>
          <w:rFonts w:ascii="Book Antiqua" w:hAnsi="Book Antiqua"/>
          <w:lang w:val="en-US"/>
        </w:rPr>
        <w:t>A (16 patients) was treated with an ultrasound-guided percutaneous release of the affected first annular pulley under local anesthesia and without any corticosteroid injection.</w:t>
      </w:r>
    </w:p>
    <w:p w:rsidR="009F19D5" w:rsidRPr="00DE649E" w:rsidRDefault="00790A4C" w:rsidP="009F19D5">
      <w:pPr>
        <w:spacing w:line="360" w:lineRule="auto"/>
        <w:ind w:firstLineChars="100" w:firstLine="240"/>
        <w:jc w:val="both"/>
        <w:rPr>
          <w:rFonts w:ascii="Book Antiqua" w:eastAsiaTheme="minorEastAsia" w:hAnsi="Book Antiqua"/>
          <w:lang w:val="en-US" w:eastAsia="zh-CN"/>
        </w:rPr>
      </w:pPr>
      <w:r w:rsidRPr="00DE649E">
        <w:rPr>
          <w:rFonts w:ascii="Book Antiqua" w:hAnsi="Book Antiqua"/>
          <w:lang w:val="en-US"/>
        </w:rPr>
        <w:t xml:space="preserve">In addition, group B (16 patients) underwent a conventional open surgical release of the A1 pulley, through a 10-15 mm incision. The technique in group A included </w:t>
      </w:r>
      <w:r w:rsidR="00907F82" w:rsidRPr="00DE649E">
        <w:rPr>
          <w:rFonts w:ascii="Book Antiqua" w:hAnsi="Book Antiqua"/>
          <w:lang w:val="en-US"/>
        </w:rPr>
        <w:t>initially</w:t>
      </w:r>
      <w:r w:rsidRPr="00DE649E">
        <w:rPr>
          <w:rFonts w:ascii="Book Antiqua" w:hAnsi="Book Antiqua"/>
          <w:lang w:val="en-US"/>
        </w:rPr>
        <w:t xml:space="preserve"> a </w:t>
      </w:r>
      <w:proofErr w:type="spellStart"/>
      <w:r w:rsidRPr="00DE649E">
        <w:rPr>
          <w:rFonts w:ascii="Book Antiqua" w:hAnsi="Book Antiqua"/>
          <w:lang w:val="en-US"/>
        </w:rPr>
        <w:t>sonographically</w:t>
      </w:r>
      <w:proofErr w:type="spellEnd"/>
      <w:r w:rsidRPr="00DE649E">
        <w:rPr>
          <w:rFonts w:ascii="Book Antiqua" w:hAnsi="Book Antiqua"/>
          <w:lang w:val="en-US"/>
        </w:rPr>
        <w:t xml:space="preserve"> guided local anesthetic injection, proximally to the metacarpal-phalangeal joint</w:t>
      </w:r>
      <w:r w:rsidR="008D5590" w:rsidRPr="00DE649E">
        <w:rPr>
          <w:rFonts w:ascii="Book Antiqua" w:eastAsiaTheme="minorEastAsia" w:hAnsi="Book Antiqua" w:hint="eastAsia"/>
          <w:lang w:val="en-US" w:eastAsia="zh-CN"/>
        </w:rPr>
        <w:t xml:space="preserve"> (Figure 1)</w:t>
      </w:r>
      <w:r w:rsidRPr="00DE649E">
        <w:rPr>
          <w:rFonts w:ascii="Book Antiqua" w:hAnsi="Book Antiqua"/>
          <w:lang w:val="en-US"/>
        </w:rPr>
        <w:t>.</w:t>
      </w:r>
      <w:r w:rsidR="009F19D5" w:rsidRPr="00DE649E">
        <w:rPr>
          <w:rFonts w:ascii="Book Antiqua" w:hAnsi="Book Antiqua"/>
          <w:lang w:val="en-US"/>
        </w:rPr>
        <w:t xml:space="preserve"> </w:t>
      </w:r>
      <w:r w:rsidRPr="00DE649E">
        <w:rPr>
          <w:rFonts w:ascii="Book Antiqua" w:hAnsi="Book Antiqua"/>
          <w:lang w:val="en-US"/>
        </w:rPr>
        <w:t xml:space="preserve">The infiltration was done under sterile conditions (sterilization of the skin, coverage of the ultrasound probe with sterile pad, use of appropriate gel) by a physician that simultaneously managed the ultrasound device (one man’s technique). Under continuous </w:t>
      </w:r>
      <w:proofErr w:type="spellStart"/>
      <w:r w:rsidRPr="00DE649E">
        <w:rPr>
          <w:rFonts w:ascii="Book Antiqua" w:hAnsi="Book Antiqua"/>
          <w:lang w:val="en-US"/>
        </w:rPr>
        <w:t>sonographic</w:t>
      </w:r>
      <w:proofErr w:type="spellEnd"/>
      <w:r w:rsidRPr="00DE649E">
        <w:rPr>
          <w:rFonts w:ascii="Book Antiqua" w:hAnsi="Book Antiqua"/>
          <w:lang w:val="en-US"/>
        </w:rPr>
        <w:t xml:space="preserve"> imaging of the digital neurovascular structures,</w:t>
      </w:r>
      <w:r w:rsidR="009F19D5" w:rsidRPr="00DE649E">
        <w:rPr>
          <w:rFonts w:ascii="Book Antiqua" w:hAnsi="Book Antiqua"/>
          <w:lang w:val="en-US"/>
        </w:rPr>
        <w:t xml:space="preserve"> </w:t>
      </w:r>
      <w:r w:rsidRPr="00DE649E">
        <w:rPr>
          <w:rFonts w:ascii="Book Antiqua" w:hAnsi="Book Antiqua"/>
          <w:lang w:val="en-US"/>
        </w:rPr>
        <w:t>the physician inserted</w:t>
      </w:r>
      <w:r w:rsidR="009F19D5" w:rsidRPr="00DE649E">
        <w:rPr>
          <w:rFonts w:ascii="Book Antiqua" w:hAnsi="Book Antiqua"/>
          <w:lang w:val="en-US"/>
        </w:rPr>
        <w:t xml:space="preserve"> </w:t>
      </w:r>
      <w:proofErr w:type="spellStart"/>
      <w:r w:rsidRPr="00DE649E">
        <w:rPr>
          <w:rFonts w:ascii="Book Antiqua" w:hAnsi="Book Antiqua"/>
          <w:lang w:val="en-US"/>
        </w:rPr>
        <w:t>percutaneously</w:t>
      </w:r>
      <w:proofErr w:type="spellEnd"/>
      <w:r w:rsidRPr="00DE649E">
        <w:rPr>
          <w:rFonts w:ascii="Book Antiqua" w:hAnsi="Book Antiqua"/>
          <w:lang w:val="en-US"/>
        </w:rPr>
        <w:t xml:space="preserve"> -</w:t>
      </w:r>
      <w:r w:rsidR="008D5590" w:rsidRPr="00DE649E">
        <w:rPr>
          <w:rFonts w:ascii="Book Antiqua" w:eastAsiaTheme="minorEastAsia" w:hAnsi="Book Antiqua" w:hint="eastAsia"/>
          <w:lang w:val="en-US" w:eastAsia="zh-CN"/>
        </w:rPr>
        <w:t xml:space="preserve"> </w:t>
      </w:r>
      <w:r w:rsidRPr="00DE649E">
        <w:rPr>
          <w:rFonts w:ascii="Book Antiqua" w:hAnsi="Book Antiqua"/>
          <w:lang w:val="en-US"/>
        </w:rPr>
        <w:t>through a negligible section &lt;</w:t>
      </w:r>
      <w:r w:rsidR="009F19D5" w:rsidRPr="00DE649E">
        <w:rPr>
          <w:rFonts w:ascii="Book Antiqua" w:eastAsiaTheme="minorEastAsia" w:hAnsi="Book Antiqua" w:hint="eastAsia"/>
          <w:lang w:val="en-US" w:eastAsia="zh-CN"/>
        </w:rPr>
        <w:t xml:space="preserve"> </w:t>
      </w:r>
      <w:r w:rsidRPr="00DE649E">
        <w:rPr>
          <w:rFonts w:ascii="Book Antiqua" w:hAnsi="Book Antiqua"/>
          <w:lang w:val="en-US"/>
        </w:rPr>
        <w:t>1</w:t>
      </w:r>
      <w:r w:rsidR="009F19D5" w:rsidRPr="00DE649E">
        <w:rPr>
          <w:rFonts w:ascii="Book Antiqua" w:eastAsiaTheme="minorEastAsia" w:hAnsi="Book Antiqua" w:hint="eastAsia"/>
          <w:lang w:val="en-US" w:eastAsia="zh-CN"/>
        </w:rPr>
        <w:t xml:space="preserve"> </w:t>
      </w:r>
      <w:r w:rsidRPr="00DE649E">
        <w:rPr>
          <w:rFonts w:ascii="Book Antiqua" w:hAnsi="Book Antiqua"/>
          <w:lang w:val="en-US"/>
        </w:rPr>
        <w:t>mm</w:t>
      </w:r>
      <w:r w:rsidR="009F19D5" w:rsidRPr="00DE649E">
        <w:rPr>
          <w:rFonts w:ascii="Book Antiqua" w:eastAsiaTheme="minorEastAsia" w:hAnsi="Book Antiqua" w:hint="eastAsia"/>
          <w:lang w:val="en-US" w:eastAsia="zh-CN"/>
        </w:rPr>
        <w:t xml:space="preserve"> </w:t>
      </w:r>
      <w:r w:rsidR="009F19D5" w:rsidRPr="00DE649E">
        <w:rPr>
          <w:rFonts w:ascii="Book Antiqua" w:hAnsi="Book Antiqua"/>
          <w:lang w:val="en-US"/>
        </w:rPr>
        <w:t>- an ophthalmic corneal/</w:t>
      </w:r>
      <w:r w:rsidRPr="00DE649E">
        <w:rPr>
          <w:rFonts w:ascii="Book Antiqua" w:hAnsi="Book Antiqua"/>
          <w:lang w:val="en-US"/>
        </w:rPr>
        <w:t>scleral V-Lance knife (Alcon, Novartis company), over flexor tendons (</w:t>
      </w:r>
      <w:proofErr w:type="spellStart"/>
      <w:r w:rsidRPr="00DE649E">
        <w:rPr>
          <w:rFonts w:ascii="Book Antiqua" w:hAnsi="Book Antiqua"/>
          <w:lang w:val="en-US"/>
        </w:rPr>
        <w:t>Verdan’s</w:t>
      </w:r>
      <w:proofErr w:type="spellEnd"/>
      <w:r w:rsidRPr="00DE649E">
        <w:rPr>
          <w:rFonts w:ascii="Book Antiqua" w:hAnsi="Book Antiqua"/>
          <w:lang w:val="en-US"/>
        </w:rPr>
        <w:t xml:space="preserve"> zone 3, proximally to the A1 pulley) and towards their longitudinal axis (Figure 2). Then, the knife was advanced distally, just below A1 pulley (Figure 3) and pressed palmary so as to loosen the thicken pulley (the intersecting part). </w:t>
      </w:r>
    </w:p>
    <w:p w:rsidR="00790A4C" w:rsidRPr="00DE649E" w:rsidRDefault="00790A4C" w:rsidP="009F19D5">
      <w:pPr>
        <w:spacing w:line="360" w:lineRule="auto"/>
        <w:ind w:firstLineChars="100" w:firstLine="240"/>
        <w:jc w:val="both"/>
        <w:rPr>
          <w:rFonts w:ascii="Book Antiqua" w:hAnsi="Book Antiqua"/>
          <w:lang w:val="en-US"/>
        </w:rPr>
      </w:pPr>
      <w:r w:rsidRPr="00DE649E">
        <w:rPr>
          <w:rFonts w:ascii="Book Antiqua" w:hAnsi="Book Antiqua"/>
          <w:lang w:val="en-US"/>
        </w:rPr>
        <w:lastRenderedPageBreak/>
        <w:t xml:space="preserve">Thus, after having withdrawn the V-Lance knife (which had created the necessary space </w:t>
      </w:r>
      <w:proofErr w:type="spellStart"/>
      <w:r w:rsidRPr="00DE649E">
        <w:rPr>
          <w:rFonts w:ascii="Book Antiqua" w:hAnsi="Book Antiqua"/>
          <w:lang w:val="en-US"/>
        </w:rPr>
        <w:t>intrasheath</w:t>
      </w:r>
      <w:proofErr w:type="spellEnd"/>
      <w:r w:rsidRPr="00DE649E">
        <w:rPr>
          <w:rFonts w:ascii="Book Antiqua" w:hAnsi="Book Antiqua"/>
          <w:lang w:val="en-US"/>
        </w:rPr>
        <w:t>), a thin hook with a long neck was introduced under the -</w:t>
      </w:r>
      <w:r w:rsidR="008D5590" w:rsidRPr="00DE649E">
        <w:rPr>
          <w:rFonts w:ascii="Book Antiqua" w:eastAsiaTheme="minorEastAsia" w:hAnsi="Book Antiqua" w:hint="eastAsia"/>
          <w:lang w:val="en-US" w:eastAsia="zh-CN"/>
        </w:rPr>
        <w:t xml:space="preserve"> </w:t>
      </w:r>
      <w:r w:rsidRPr="00DE649E">
        <w:rPr>
          <w:rFonts w:ascii="Book Antiqua" w:hAnsi="Book Antiqua"/>
          <w:lang w:val="en-US"/>
        </w:rPr>
        <w:t>now extended</w:t>
      </w:r>
      <w:r w:rsidR="008D5590" w:rsidRPr="00DE649E">
        <w:rPr>
          <w:rFonts w:ascii="Book Antiqua" w:eastAsiaTheme="minorEastAsia" w:hAnsi="Book Antiqua" w:hint="eastAsia"/>
          <w:lang w:val="en-US" w:eastAsia="zh-CN"/>
        </w:rPr>
        <w:t xml:space="preserve"> </w:t>
      </w:r>
      <w:r w:rsidRPr="00DE649E">
        <w:rPr>
          <w:rFonts w:ascii="Book Antiqua" w:hAnsi="Book Antiqua"/>
          <w:lang w:val="en-US"/>
        </w:rPr>
        <w:t xml:space="preserve">- A1 pulley (Figure 4). The hook penetrated the annular ligamentous structure facing palmary in order to protect the flexor tendons and subsequently removed proximally (in a steady quick move) carrying along and dissecting the A1 pulley. </w:t>
      </w:r>
      <w:proofErr w:type="spellStart"/>
      <w:r w:rsidRPr="00DE649E">
        <w:rPr>
          <w:rFonts w:ascii="Book Antiqua" w:hAnsi="Book Antiqua"/>
          <w:lang w:val="en-US"/>
        </w:rPr>
        <w:t>Intraoperatively</w:t>
      </w:r>
      <w:proofErr w:type="spellEnd"/>
      <w:r w:rsidRPr="00DE649E">
        <w:rPr>
          <w:rFonts w:ascii="Book Antiqua" w:hAnsi="Book Antiqua"/>
          <w:lang w:val="en-US"/>
        </w:rPr>
        <w:t xml:space="preserve"> and right after the performed dissection, each patient was clinically and </w:t>
      </w:r>
      <w:proofErr w:type="spellStart"/>
      <w:r w:rsidRPr="00DE649E">
        <w:rPr>
          <w:rFonts w:ascii="Book Antiqua" w:hAnsi="Book Antiqua"/>
          <w:lang w:val="en-US"/>
        </w:rPr>
        <w:t>sonographically</w:t>
      </w:r>
      <w:proofErr w:type="spellEnd"/>
      <w:r w:rsidRPr="00DE649E">
        <w:rPr>
          <w:rFonts w:ascii="Book Antiqua" w:hAnsi="Book Antiqua"/>
          <w:lang w:val="en-US"/>
        </w:rPr>
        <w:t xml:space="preserve"> evaluated for the achieved resolution of the triggering. </w:t>
      </w:r>
    </w:p>
    <w:p w:rsidR="00790A4C" w:rsidRPr="00DE649E" w:rsidRDefault="00907F82" w:rsidP="009F19D5">
      <w:pPr>
        <w:spacing w:line="360" w:lineRule="auto"/>
        <w:ind w:firstLineChars="100" w:firstLine="240"/>
        <w:jc w:val="both"/>
        <w:rPr>
          <w:rFonts w:ascii="Book Antiqua" w:hAnsi="Book Antiqua"/>
          <w:lang w:val="en-US"/>
        </w:rPr>
      </w:pPr>
      <w:r w:rsidRPr="00DE649E">
        <w:rPr>
          <w:rFonts w:ascii="Book Antiqua" w:hAnsi="Book Antiqua"/>
          <w:lang w:val="en-US"/>
        </w:rPr>
        <w:t>All</w:t>
      </w:r>
      <w:r w:rsidR="00790A4C" w:rsidRPr="00DE649E">
        <w:rPr>
          <w:rFonts w:ascii="Book Antiqua" w:hAnsi="Book Antiqua"/>
          <w:lang w:val="en-US"/>
        </w:rPr>
        <w:t xml:space="preserve"> patients were estimated with the completion of Q-DASH score before and after the</w:t>
      </w:r>
      <w:r w:rsidR="009F19D5" w:rsidRPr="00DE649E">
        <w:rPr>
          <w:rFonts w:ascii="Book Antiqua" w:hAnsi="Book Antiqua"/>
          <w:lang w:val="en-US"/>
        </w:rPr>
        <w:t xml:space="preserve"> operation (1, 4, 12 </w:t>
      </w:r>
      <w:proofErr w:type="spellStart"/>
      <w:r w:rsidR="009F19D5" w:rsidRPr="00DE649E">
        <w:rPr>
          <w:rFonts w:ascii="Book Antiqua" w:hAnsi="Book Antiqua"/>
          <w:lang w:val="en-US"/>
        </w:rPr>
        <w:t>wk</w:t>
      </w:r>
      <w:proofErr w:type="spellEnd"/>
      <w:r w:rsidR="00790A4C" w:rsidRPr="00DE649E">
        <w:rPr>
          <w:rFonts w:ascii="Book Antiqua" w:hAnsi="Book Antiqua"/>
          <w:lang w:val="en-US"/>
        </w:rPr>
        <w:t xml:space="preserve">). Resolution of triggering (primary variable of interest) was expressed as the </w:t>
      </w:r>
      <w:r w:rsidR="009F19D5" w:rsidRPr="00DE649E">
        <w:rPr>
          <w:rFonts w:ascii="Book Antiqua" w:eastAsiaTheme="minorEastAsia" w:hAnsi="Book Antiqua"/>
          <w:lang w:val="en-US" w:eastAsia="zh-CN"/>
        </w:rPr>
        <w:t>“</w:t>
      </w:r>
      <w:r w:rsidR="00790A4C" w:rsidRPr="00DE649E">
        <w:rPr>
          <w:rFonts w:ascii="Book Antiqua" w:hAnsi="Book Antiqua"/>
          <w:lang w:val="en-US"/>
        </w:rPr>
        <w:t>success rate</w:t>
      </w:r>
      <w:r w:rsidR="009F19D5" w:rsidRPr="00DE649E">
        <w:rPr>
          <w:rFonts w:ascii="Book Antiqua" w:eastAsiaTheme="minorEastAsia" w:hAnsi="Book Antiqua"/>
          <w:lang w:val="en-US" w:eastAsia="zh-CN"/>
        </w:rPr>
        <w:t>”</w:t>
      </w:r>
      <w:r w:rsidR="00790A4C" w:rsidRPr="00DE649E">
        <w:rPr>
          <w:rFonts w:ascii="Book Antiqua" w:hAnsi="Book Antiqua"/>
          <w:lang w:val="en-US"/>
        </w:rPr>
        <w:t xml:space="preserve"> per digit. The time for taking postoperative pain killers, range of motion recovery, return to normal activities (including work), complications and cosmetic results were assessed. </w:t>
      </w:r>
      <w:r w:rsidR="009C5993" w:rsidRPr="00DE649E">
        <w:rPr>
          <w:rFonts w:ascii="Book Antiqua" w:hAnsi="Book Antiqua"/>
          <w:lang w:val="en-US"/>
        </w:rPr>
        <w:t xml:space="preserve">Differences among groups were </w:t>
      </w:r>
      <w:proofErr w:type="spellStart"/>
      <w:r w:rsidR="009C5993" w:rsidRPr="00DE649E">
        <w:rPr>
          <w:rFonts w:ascii="Book Antiqua" w:hAnsi="Book Antiqua"/>
          <w:lang w:val="en-US"/>
        </w:rPr>
        <w:t>analysed</w:t>
      </w:r>
      <w:proofErr w:type="spellEnd"/>
      <w:r w:rsidR="009C5993" w:rsidRPr="00DE649E">
        <w:rPr>
          <w:rFonts w:ascii="Book Antiqua" w:hAnsi="Book Antiqua"/>
          <w:lang w:val="en-US"/>
        </w:rPr>
        <w:t xml:space="preserve"> using Students </w:t>
      </w:r>
      <w:r w:rsidR="009C5993" w:rsidRPr="00DE649E">
        <w:rPr>
          <w:rFonts w:ascii="Book Antiqua" w:hAnsi="Book Antiqua"/>
          <w:i/>
          <w:lang w:val="en-US"/>
        </w:rPr>
        <w:t>t</w:t>
      </w:r>
      <w:r w:rsidR="009C5993" w:rsidRPr="00DE649E">
        <w:rPr>
          <w:rFonts w:ascii="Book Antiqua" w:hAnsi="Book Antiqua"/>
          <w:lang w:val="en-US"/>
        </w:rPr>
        <w:t xml:space="preserve"> test. Statistical significant difference was considered if </w:t>
      </w:r>
      <w:r w:rsidR="009C5993" w:rsidRPr="00DE649E">
        <w:rPr>
          <w:rFonts w:ascii="Book Antiqua" w:hAnsi="Book Antiqua"/>
          <w:i/>
          <w:lang w:val="en-US"/>
        </w:rPr>
        <w:t>P</w:t>
      </w:r>
      <w:r w:rsidR="009F19D5" w:rsidRPr="00DE649E">
        <w:rPr>
          <w:rFonts w:ascii="Book Antiqua" w:eastAsiaTheme="minorEastAsia" w:hAnsi="Book Antiqua" w:hint="eastAsia"/>
          <w:lang w:val="en-US" w:eastAsia="zh-CN"/>
        </w:rPr>
        <w:t xml:space="preserve"> </w:t>
      </w:r>
      <w:r w:rsidR="009C5993" w:rsidRPr="00DE649E">
        <w:rPr>
          <w:rFonts w:ascii="Book Antiqua" w:hAnsi="Book Antiqua"/>
          <w:lang w:val="en-US"/>
        </w:rPr>
        <w:t>&lt;</w:t>
      </w:r>
      <w:r w:rsidR="009F19D5" w:rsidRPr="00DE649E">
        <w:rPr>
          <w:rFonts w:ascii="Book Antiqua" w:eastAsiaTheme="minorEastAsia" w:hAnsi="Book Antiqua" w:hint="eastAsia"/>
          <w:lang w:val="en-US" w:eastAsia="zh-CN"/>
        </w:rPr>
        <w:t xml:space="preserve"> </w:t>
      </w:r>
      <w:r w:rsidR="009C5993" w:rsidRPr="00DE649E">
        <w:rPr>
          <w:rFonts w:ascii="Book Antiqua" w:hAnsi="Book Antiqua"/>
          <w:lang w:val="en-US"/>
        </w:rPr>
        <w:t xml:space="preserve">0.05. </w:t>
      </w:r>
    </w:p>
    <w:p w:rsidR="00790A4C" w:rsidRPr="00DE649E" w:rsidRDefault="00790A4C" w:rsidP="009F19D5">
      <w:pPr>
        <w:spacing w:line="360" w:lineRule="auto"/>
        <w:ind w:firstLineChars="100" w:firstLine="240"/>
        <w:jc w:val="both"/>
        <w:rPr>
          <w:rFonts w:ascii="Book Antiqua" w:hAnsi="Book Antiqua"/>
          <w:lang w:val="en-US" w:eastAsia="zh-CN"/>
        </w:rPr>
      </w:pPr>
      <w:r w:rsidRPr="00DE649E">
        <w:rPr>
          <w:rFonts w:ascii="Book Antiqua" w:hAnsi="Book Antiqua"/>
          <w:lang w:val="en-US" w:eastAsia="zh-CN"/>
        </w:rPr>
        <w:t xml:space="preserve">The same doctor did the procedure in all patients (Group A and Group B) and evaluated them prior to the injection through Q-DASH questionnaire, clinical and ultrasound examination. Another doctor evaluated the patients in the follow-up period. This physician was blinded to the procedure (ultrasound-guided or open) and to the pre-injection scores of these patients as far as Q-DASH, resolution of triggering, painkillers and return to normal activities, but he was non blinded as far cosmetic results, range of motion and complications. Instructions for return to work (or usual activities in elderly people) were different in group </w:t>
      </w:r>
      <w:proofErr w:type="gramStart"/>
      <w:r w:rsidRPr="00DE649E">
        <w:rPr>
          <w:rFonts w:ascii="Book Antiqua" w:hAnsi="Book Antiqua"/>
          <w:lang w:val="en-US" w:eastAsia="zh-CN"/>
        </w:rPr>
        <w:t>A</w:t>
      </w:r>
      <w:proofErr w:type="gramEnd"/>
      <w:r w:rsidRPr="00DE649E">
        <w:rPr>
          <w:rFonts w:ascii="Book Antiqua" w:hAnsi="Book Antiqua"/>
          <w:lang w:val="en-US" w:eastAsia="zh-CN"/>
        </w:rPr>
        <w:t xml:space="preserve"> patients than in group B. We were able to be more </w:t>
      </w:r>
      <w:proofErr w:type="spellStart"/>
      <w:r w:rsidRPr="00DE649E">
        <w:rPr>
          <w:rFonts w:ascii="Book Antiqua" w:hAnsi="Book Antiqua"/>
          <w:lang w:val="en-US" w:eastAsia="zh-CN"/>
        </w:rPr>
        <w:t>agressive</w:t>
      </w:r>
      <w:proofErr w:type="spellEnd"/>
      <w:r w:rsidRPr="00DE649E">
        <w:rPr>
          <w:rFonts w:ascii="Book Antiqua" w:hAnsi="Book Antiqua"/>
          <w:lang w:val="en-US" w:eastAsia="zh-CN"/>
        </w:rPr>
        <w:t xml:space="preserve"> with group </w:t>
      </w:r>
      <w:proofErr w:type="gramStart"/>
      <w:r w:rsidRPr="00DE649E">
        <w:rPr>
          <w:rFonts w:ascii="Book Antiqua" w:hAnsi="Book Antiqua"/>
          <w:lang w:val="en-US" w:eastAsia="zh-CN"/>
        </w:rPr>
        <w:t>A</w:t>
      </w:r>
      <w:proofErr w:type="gramEnd"/>
      <w:r w:rsidRPr="00DE649E">
        <w:rPr>
          <w:rFonts w:ascii="Book Antiqua" w:hAnsi="Book Antiqua"/>
          <w:lang w:val="en-US" w:eastAsia="zh-CN"/>
        </w:rPr>
        <w:t xml:space="preserve"> patients which we advised to start their work from the first postoperative day. On the contrary, group B patients could not be managed to start working before removing their sutures (12-14 d).</w:t>
      </w:r>
    </w:p>
    <w:p w:rsidR="00790A4C" w:rsidRPr="00DE649E" w:rsidRDefault="00790A4C" w:rsidP="009F19D5">
      <w:pPr>
        <w:spacing w:line="360" w:lineRule="auto"/>
        <w:ind w:firstLineChars="100" w:firstLine="240"/>
        <w:jc w:val="both"/>
        <w:rPr>
          <w:rFonts w:ascii="Book Antiqua" w:hAnsi="Book Antiqua"/>
          <w:lang w:val="en-US" w:eastAsia="zh-CN"/>
        </w:rPr>
      </w:pPr>
      <w:r w:rsidRPr="00DE649E">
        <w:rPr>
          <w:rFonts w:ascii="Book Antiqua" w:hAnsi="Book Antiqua"/>
          <w:lang w:val="en-US" w:eastAsia="zh-CN"/>
        </w:rPr>
        <w:lastRenderedPageBreak/>
        <w:t>Our study protocol</w:t>
      </w:r>
      <w:r w:rsidR="009F19D5" w:rsidRPr="00DE649E">
        <w:rPr>
          <w:rFonts w:ascii="Book Antiqua" w:hAnsi="Book Antiqua"/>
          <w:lang w:val="en-US" w:eastAsia="zh-CN"/>
        </w:rPr>
        <w:t xml:space="preserve"> </w:t>
      </w:r>
      <w:r w:rsidRPr="00DE649E">
        <w:rPr>
          <w:rFonts w:ascii="Book Antiqua" w:hAnsi="Book Antiqua"/>
          <w:lang w:val="en-US" w:eastAsia="zh-CN"/>
        </w:rPr>
        <w:t>(plus our written consent form) was approved by our Health’s Institution Scientific Committee and</w:t>
      </w:r>
      <w:r w:rsidR="009F19D5" w:rsidRPr="00DE649E">
        <w:rPr>
          <w:rFonts w:ascii="Book Antiqua" w:hAnsi="Book Antiqua"/>
          <w:lang w:val="en-US" w:eastAsia="zh-CN"/>
        </w:rPr>
        <w:t xml:space="preserve"> </w:t>
      </w:r>
      <w:r w:rsidRPr="00DE649E">
        <w:rPr>
          <w:rFonts w:ascii="Book Antiqua" w:hAnsi="Book Antiqua"/>
          <w:lang w:val="en-US" w:eastAsia="zh-CN"/>
        </w:rPr>
        <w:t>the Athens University, School of Medicine.</w:t>
      </w:r>
    </w:p>
    <w:p w:rsidR="00907F82" w:rsidRPr="00DE649E" w:rsidRDefault="00907F82" w:rsidP="00590063">
      <w:pPr>
        <w:spacing w:line="360" w:lineRule="auto"/>
        <w:jc w:val="both"/>
        <w:rPr>
          <w:rFonts w:ascii="Book Antiqua" w:hAnsi="Book Antiqua"/>
          <w:lang w:val="en-US"/>
        </w:rPr>
      </w:pPr>
    </w:p>
    <w:p w:rsidR="00790A4C" w:rsidRPr="00DE649E" w:rsidRDefault="009F19D5" w:rsidP="00590063">
      <w:pPr>
        <w:spacing w:line="360" w:lineRule="auto"/>
        <w:jc w:val="both"/>
        <w:rPr>
          <w:rFonts w:ascii="Book Antiqua" w:eastAsiaTheme="minorEastAsia" w:hAnsi="Book Antiqua"/>
          <w:b/>
          <w:lang w:val="en-US" w:eastAsia="zh-CN"/>
        </w:rPr>
      </w:pPr>
      <w:r w:rsidRPr="00DE649E">
        <w:rPr>
          <w:rFonts w:ascii="Book Antiqua" w:hAnsi="Book Antiqua"/>
          <w:b/>
          <w:lang w:val="en-US"/>
        </w:rPr>
        <w:t>RESULTS</w:t>
      </w:r>
    </w:p>
    <w:p w:rsidR="00790A4C" w:rsidRPr="00DE649E" w:rsidRDefault="00790A4C" w:rsidP="00590063">
      <w:pPr>
        <w:spacing w:line="360" w:lineRule="auto"/>
        <w:jc w:val="both"/>
        <w:rPr>
          <w:rFonts w:ascii="Book Antiqua" w:eastAsia="MS Mincho" w:hAnsi="Book Antiqua"/>
          <w:lang w:val="de-DE" w:eastAsia="de-DE"/>
        </w:rPr>
      </w:pPr>
      <w:r w:rsidRPr="00DE649E">
        <w:rPr>
          <w:rFonts w:ascii="Book Antiqua" w:eastAsia="MS Mincho" w:hAnsi="Book Antiqua"/>
          <w:lang w:val="de-DE" w:eastAsia="de-DE"/>
        </w:rPr>
        <w:t>We were able to visualize the flexor tendons under the A1 pulley and recognise the digital neurovscular bundles in all group A patients. The whole percutaneous procedure was real-time documented and there was no mentioned intraoperative complication in anyone of our patients.</w:t>
      </w:r>
    </w:p>
    <w:p w:rsidR="00790A4C" w:rsidRPr="00DE649E" w:rsidRDefault="00790A4C" w:rsidP="009F19D5">
      <w:pPr>
        <w:spacing w:line="360" w:lineRule="auto"/>
        <w:ind w:firstLineChars="100" w:firstLine="240"/>
        <w:jc w:val="both"/>
        <w:rPr>
          <w:rFonts w:ascii="Book Antiqua" w:hAnsi="Book Antiqua"/>
          <w:lang w:val="en-US"/>
        </w:rPr>
      </w:pPr>
      <w:r w:rsidRPr="00DE649E">
        <w:rPr>
          <w:rFonts w:ascii="Book Antiqua" w:eastAsia="MS Mincho" w:hAnsi="Book Antiqua"/>
          <w:lang w:val="de-DE" w:eastAsia="de-DE"/>
        </w:rPr>
        <w:t>We managed to obtain follow-up in 100% (32 out of 32) of our patients.</w:t>
      </w:r>
      <w:r w:rsidRPr="00DE649E">
        <w:rPr>
          <w:rFonts w:ascii="Book Antiqua" w:hAnsi="Book Antiqua"/>
          <w:lang w:val="en-US"/>
        </w:rPr>
        <w:t xml:space="preserve"> The success rate in group A was 93.75% (15/</w:t>
      </w:r>
      <w:r w:rsidR="009F19D5" w:rsidRPr="00DE649E">
        <w:rPr>
          <w:rFonts w:ascii="Book Antiqua" w:hAnsi="Book Antiqua"/>
          <w:lang w:val="en-US"/>
        </w:rPr>
        <w:t>16) and in group B 100% (16/16)</w:t>
      </w:r>
      <w:r w:rsidRPr="00DE649E">
        <w:rPr>
          <w:rFonts w:ascii="Book Antiqua" w:hAnsi="Book Antiqua"/>
          <w:lang w:val="en-US"/>
        </w:rPr>
        <w:t xml:space="preserve"> </w:t>
      </w:r>
      <w:r w:rsidR="0068796E" w:rsidRPr="00DE649E">
        <w:rPr>
          <w:rFonts w:ascii="Book Antiqua" w:hAnsi="Book Antiqua"/>
          <w:lang w:val="en-US"/>
        </w:rPr>
        <w:t>(</w:t>
      </w:r>
      <w:r w:rsidR="0068796E" w:rsidRPr="00DE649E">
        <w:rPr>
          <w:rFonts w:ascii="Book Antiqua" w:hAnsi="Book Antiqua"/>
          <w:i/>
          <w:lang w:val="en-US"/>
        </w:rPr>
        <w:t>P</w:t>
      </w:r>
      <w:r w:rsidR="009F19D5" w:rsidRPr="00DE649E">
        <w:rPr>
          <w:rFonts w:ascii="Book Antiqua" w:eastAsiaTheme="minorEastAsia" w:hAnsi="Book Antiqua" w:hint="eastAsia"/>
          <w:lang w:val="en-US" w:eastAsia="zh-CN"/>
        </w:rPr>
        <w:t xml:space="preserve"> </w:t>
      </w:r>
      <w:r w:rsidR="0068796E" w:rsidRPr="00DE649E">
        <w:rPr>
          <w:rFonts w:ascii="Book Antiqua" w:hAnsi="Book Antiqua"/>
          <w:lang w:val="en-US"/>
        </w:rPr>
        <w:t>&gt;</w:t>
      </w:r>
      <w:r w:rsidR="009F19D5" w:rsidRPr="00DE649E">
        <w:rPr>
          <w:rFonts w:ascii="Book Antiqua" w:eastAsiaTheme="minorEastAsia" w:hAnsi="Book Antiqua" w:hint="eastAsia"/>
          <w:lang w:val="en-US" w:eastAsia="zh-CN"/>
        </w:rPr>
        <w:t xml:space="preserve"> </w:t>
      </w:r>
      <w:r w:rsidR="0068796E" w:rsidRPr="00DE649E">
        <w:rPr>
          <w:rFonts w:ascii="Book Antiqua" w:hAnsi="Book Antiqua"/>
          <w:lang w:val="en-US"/>
        </w:rPr>
        <w:t>0.05).</w:t>
      </w:r>
      <w:r w:rsidR="009F19D5" w:rsidRPr="00DE649E">
        <w:rPr>
          <w:rFonts w:ascii="Book Antiqua" w:eastAsiaTheme="minorEastAsia" w:hAnsi="Book Antiqua" w:hint="eastAsia"/>
          <w:lang w:val="en-US" w:eastAsia="zh-CN"/>
        </w:rPr>
        <w:t xml:space="preserve"> </w:t>
      </w:r>
      <w:r w:rsidRPr="00DE649E">
        <w:rPr>
          <w:rFonts w:ascii="Book Antiqua" w:hAnsi="Book Antiqua"/>
          <w:lang w:val="en-US"/>
        </w:rPr>
        <w:t>There was just one patient</w:t>
      </w:r>
      <w:r w:rsidR="009F19D5" w:rsidRPr="00DE649E">
        <w:rPr>
          <w:rFonts w:ascii="Book Antiqua" w:hAnsi="Book Antiqua"/>
          <w:lang w:val="en-US"/>
        </w:rPr>
        <w:t xml:space="preserve"> </w:t>
      </w:r>
      <w:r w:rsidRPr="00DE649E">
        <w:rPr>
          <w:rFonts w:ascii="Book Antiqua" w:hAnsi="Book Antiqua"/>
          <w:lang w:val="en-US"/>
        </w:rPr>
        <w:t xml:space="preserve">(female, 53 years old, white collar worker, with uncontrolled </w:t>
      </w:r>
      <w:proofErr w:type="spellStart"/>
      <w:r w:rsidRPr="00DE649E">
        <w:rPr>
          <w:rFonts w:ascii="Book Antiqua" w:hAnsi="Book Antiqua"/>
          <w:lang w:val="en-US"/>
        </w:rPr>
        <w:t>hypothyroeidism</w:t>
      </w:r>
      <w:proofErr w:type="spellEnd"/>
      <w:r w:rsidRPr="00DE649E">
        <w:rPr>
          <w:rFonts w:ascii="Book Antiqua" w:hAnsi="Book Antiqua"/>
          <w:lang w:val="en-US"/>
        </w:rPr>
        <w:t xml:space="preserve">, index finger) who appeared to have no improvement in her triggering after the percutaneous ultrasound-guided procedure. Apart from this exception, both techniques proved to be well tolerated, with no side effects, infections or complaints for persistent pain. </w:t>
      </w:r>
    </w:p>
    <w:p w:rsidR="00790A4C" w:rsidRPr="00DE649E" w:rsidRDefault="00790A4C" w:rsidP="009F19D5">
      <w:pPr>
        <w:spacing w:line="360" w:lineRule="auto"/>
        <w:ind w:firstLineChars="100" w:firstLine="240"/>
        <w:jc w:val="both"/>
        <w:rPr>
          <w:rFonts w:ascii="Book Antiqua" w:hAnsi="Book Antiqua"/>
          <w:lang w:val="en-US"/>
        </w:rPr>
      </w:pPr>
      <w:r w:rsidRPr="00DE649E">
        <w:rPr>
          <w:rFonts w:ascii="Book Antiqua" w:hAnsi="Book Antiqua"/>
          <w:lang w:val="en-US"/>
        </w:rPr>
        <w:t xml:space="preserve">Mean times in group </w:t>
      </w:r>
      <w:proofErr w:type="gramStart"/>
      <w:r w:rsidRPr="00DE649E">
        <w:rPr>
          <w:rFonts w:ascii="Book Antiqua" w:hAnsi="Book Antiqua"/>
          <w:lang w:val="en-US"/>
        </w:rPr>
        <w:t>A</w:t>
      </w:r>
      <w:proofErr w:type="gramEnd"/>
      <w:r w:rsidRPr="00DE649E">
        <w:rPr>
          <w:rFonts w:ascii="Book Antiqua" w:hAnsi="Book Antiqua"/>
          <w:lang w:val="en-US"/>
        </w:rPr>
        <w:t xml:space="preserve"> patients were 3.5 d for taking pain killers, and 7.2 and 3.9 d for complete extension and flexion recovery, respectively (Table 1). Mean Quick DASH scores in group A were 45.5 preoperatively and, 7.5, 0.</w:t>
      </w:r>
      <w:r w:rsidR="009F19D5" w:rsidRPr="00DE649E">
        <w:rPr>
          <w:rFonts w:ascii="Book Antiqua" w:hAnsi="Book Antiqua"/>
          <w:lang w:val="en-US"/>
        </w:rPr>
        <w:t xml:space="preserve">5 and 0 after 2, 4, and 12 </w:t>
      </w:r>
      <w:proofErr w:type="spellStart"/>
      <w:r w:rsidR="009F19D5" w:rsidRPr="00DE649E">
        <w:rPr>
          <w:rFonts w:ascii="Book Antiqua" w:hAnsi="Book Antiqua"/>
          <w:lang w:val="en-US"/>
        </w:rPr>
        <w:t>wk</w:t>
      </w:r>
      <w:proofErr w:type="spellEnd"/>
      <w:r w:rsidRPr="00DE649E">
        <w:rPr>
          <w:rFonts w:ascii="Book Antiqua" w:hAnsi="Book Antiqua"/>
          <w:lang w:val="en-US"/>
        </w:rPr>
        <w:t xml:space="preserve"> postoperatively (</w:t>
      </w:r>
      <w:r w:rsidR="004B4CC4" w:rsidRPr="00DE649E">
        <w:rPr>
          <w:rFonts w:ascii="Book Antiqua" w:eastAsiaTheme="minorEastAsia" w:hAnsi="Book Antiqua" w:hint="eastAsia"/>
          <w:lang w:val="en-US" w:eastAsia="zh-CN"/>
        </w:rPr>
        <w:t xml:space="preserve">Figure </w:t>
      </w:r>
      <w:r w:rsidR="008D5590" w:rsidRPr="00DE649E">
        <w:rPr>
          <w:rFonts w:ascii="Book Antiqua" w:eastAsiaTheme="minorEastAsia" w:hAnsi="Book Antiqua" w:hint="eastAsia"/>
          <w:lang w:val="en-US" w:eastAsia="zh-CN"/>
        </w:rPr>
        <w:t>5</w:t>
      </w:r>
      <w:r w:rsidR="004B4CC4" w:rsidRPr="00DE649E">
        <w:rPr>
          <w:rFonts w:ascii="Book Antiqua" w:eastAsiaTheme="minorEastAsia" w:hAnsi="Book Antiqua" w:hint="eastAsia"/>
          <w:lang w:val="en-US" w:eastAsia="zh-CN"/>
        </w:rPr>
        <w:t>A</w:t>
      </w:r>
      <w:r w:rsidRPr="00DE649E">
        <w:rPr>
          <w:rFonts w:ascii="Book Antiqua" w:hAnsi="Book Antiqua"/>
          <w:lang w:val="en-US"/>
        </w:rPr>
        <w:t xml:space="preserve">). </w:t>
      </w:r>
    </w:p>
    <w:p w:rsidR="0068796E" w:rsidRPr="00DE649E" w:rsidRDefault="00790A4C" w:rsidP="009F19D5">
      <w:pPr>
        <w:spacing w:line="360" w:lineRule="auto"/>
        <w:ind w:firstLineChars="100" w:firstLine="240"/>
        <w:jc w:val="both"/>
        <w:rPr>
          <w:rFonts w:ascii="Book Antiqua" w:hAnsi="Book Antiqua"/>
          <w:lang w:val="en-US"/>
        </w:rPr>
      </w:pPr>
      <w:r w:rsidRPr="00DE649E">
        <w:rPr>
          <w:rFonts w:ascii="Book Antiqua" w:hAnsi="Book Antiqua"/>
          <w:lang w:val="en-US"/>
        </w:rPr>
        <w:t xml:space="preserve">Mean times in group B patients were 2.9 d for taking pain killers, and 5.6 and 3 d for complete extension and flexion recovery (Table 2). Mean </w:t>
      </w:r>
      <w:proofErr w:type="spellStart"/>
      <w:r w:rsidRPr="00DE649E">
        <w:rPr>
          <w:rFonts w:ascii="Book Antiqua" w:hAnsi="Book Antiqua"/>
          <w:lang w:val="en-US"/>
        </w:rPr>
        <w:t>QuickDASH</w:t>
      </w:r>
      <w:proofErr w:type="spellEnd"/>
      <w:r w:rsidRPr="00DE649E">
        <w:rPr>
          <w:rFonts w:ascii="Book Antiqua" w:hAnsi="Book Antiqua"/>
          <w:lang w:val="en-US"/>
        </w:rPr>
        <w:t xml:space="preserve"> scores in group B were 43.2 preoperatively and, 8.2, 1.</w:t>
      </w:r>
      <w:r w:rsidR="009F19D5" w:rsidRPr="00DE649E">
        <w:rPr>
          <w:rFonts w:ascii="Book Antiqua" w:hAnsi="Book Antiqua"/>
          <w:lang w:val="en-US"/>
        </w:rPr>
        <w:t xml:space="preserve">3 and 0 after 2, 4, and 12 </w:t>
      </w:r>
      <w:proofErr w:type="spellStart"/>
      <w:r w:rsidR="009F19D5" w:rsidRPr="00DE649E">
        <w:rPr>
          <w:rFonts w:ascii="Book Antiqua" w:hAnsi="Book Antiqua"/>
          <w:lang w:val="en-US"/>
        </w:rPr>
        <w:t>wk</w:t>
      </w:r>
      <w:proofErr w:type="spellEnd"/>
      <w:r w:rsidRPr="00DE649E">
        <w:rPr>
          <w:rFonts w:ascii="Book Antiqua" w:hAnsi="Book Antiqua"/>
          <w:lang w:val="en-US"/>
        </w:rPr>
        <w:t xml:space="preserve"> postoperatively (</w:t>
      </w:r>
      <w:r w:rsidR="004B4CC4" w:rsidRPr="00DE649E">
        <w:rPr>
          <w:rFonts w:ascii="Book Antiqua" w:eastAsiaTheme="minorEastAsia" w:hAnsi="Book Antiqua" w:hint="eastAsia"/>
          <w:lang w:val="en-US" w:eastAsia="zh-CN"/>
        </w:rPr>
        <w:t xml:space="preserve">Figure </w:t>
      </w:r>
      <w:r w:rsidR="008D5590" w:rsidRPr="00DE649E">
        <w:rPr>
          <w:rFonts w:ascii="Book Antiqua" w:eastAsiaTheme="minorEastAsia" w:hAnsi="Book Antiqua" w:hint="eastAsia"/>
          <w:lang w:val="en-US" w:eastAsia="zh-CN"/>
        </w:rPr>
        <w:t>5</w:t>
      </w:r>
      <w:r w:rsidR="004B4CC4" w:rsidRPr="00DE649E">
        <w:rPr>
          <w:rFonts w:ascii="Book Antiqua" w:eastAsiaTheme="minorEastAsia" w:hAnsi="Book Antiqua" w:hint="eastAsia"/>
          <w:lang w:val="en-US" w:eastAsia="zh-CN"/>
        </w:rPr>
        <w:t>B</w:t>
      </w:r>
      <w:r w:rsidRPr="00DE649E">
        <w:rPr>
          <w:rFonts w:ascii="Book Antiqua" w:hAnsi="Book Antiqua"/>
          <w:lang w:val="en-US"/>
        </w:rPr>
        <w:t xml:space="preserve">). </w:t>
      </w:r>
      <w:r w:rsidR="0068796E" w:rsidRPr="00DE649E">
        <w:rPr>
          <w:rFonts w:ascii="Book Antiqua" w:hAnsi="Book Antiqua"/>
          <w:lang w:val="en-US"/>
        </w:rPr>
        <w:t>These differences were not statistically significant (</w:t>
      </w:r>
      <w:r w:rsidR="0068796E" w:rsidRPr="00DE649E">
        <w:rPr>
          <w:rFonts w:ascii="Book Antiqua" w:hAnsi="Book Antiqua"/>
          <w:i/>
          <w:lang w:val="en-US"/>
        </w:rPr>
        <w:t>P</w:t>
      </w:r>
      <w:r w:rsidR="009F19D5" w:rsidRPr="00DE649E">
        <w:rPr>
          <w:rFonts w:ascii="Book Antiqua" w:eastAsiaTheme="minorEastAsia" w:hAnsi="Book Antiqua" w:hint="eastAsia"/>
          <w:lang w:val="en-US" w:eastAsia="zh-CN"/>
        </w:rPr>
        <w:t xml:space="preserve"> </w:t>
      </w:r>
      <w:r w:rsidR="0068796E" w:rsidRPr="00DE649E">
        <w:rPr>
          <w:rFonts w:ascii="Book Antiqua" w:hAnsi="Book Antiqua"/>
          <w:lang w:val="en-US"/>
        </w:rPr>
        <w:t>&gt;</w:t>
      </w:r>
      <w:r w:rsidR="009F19D5" w:rsidRPr="00DE649E">
        <w:rPr>
          <w:rFonts w:ascii="Book Antiqua" w:eastAsiaTheme="minorEastAsia" w:hAnsi="Book Antiqua" w:hint="eastAsia"/>
          <w:lang w:val="en-US" w:eastAsia="zh-CN"/>
        </w:rPr>
        <w:t xml:space="preserve"> </w:t>
      </w:r>
      <w:r w:rsidR="0068796E" w:rsidRPr="00DE649E">
        <w:rPr>
          <w:rFonts w:ascii="Book Antiqua" w:hAnsi="Book Antiqua"/>
          <w:lang w:val="en-US"/>
        </w:rPr>
        <w:t xml:space="preserve">0.05) among the two groups. </w:t>
      </w:r>
    </w:p>
    <w:p w:rsidR="0068796E" w:rsidRPr="00DE649E" w:rsidRDefault="0068796E" w:rsidP="004B4CC4">
      <w:pPr>
        <w:spacing w:line="360" w:lineRule="auto"/>
        <w:ind w:firstLineChars="100" w:firstLine="240"/>
        <w:jc w:val="both"/>
        <w:rPr>
          <w:rFonts w:ascii="Book Antiqua" w:hAnsi="Book Antiqua"/>
          <w:lang w:val="en-US"/>
        </w:rPr>
      </w:pPr>
      <w:r w:rsidRPr="00DE649E">
        <w:rPr>
          <w:rFonts w:ascii="Book Antiqua" w:hAnsi="Book Antiqua"/>
          <w:lang w:val="en-US"/>
        </w:rPr>
        <w:t>However, mean time for returning to normal activities</w:t>
      </w:r>
      <w:r w:rsidR="009F19D5" w:rsidRPr="00DE649E">
        <w:rPr>
          <w:rFonts w:ascii="Book Antiqua" w:hAnsi="Book Antiqua"/>
          <w:lang w:val="en-US"/>
        </w:rPr>
        <w:t xml:space="preserve"> </w:t>
      </w:r>
      <w:r w:rsidRPr="00DE649E">
        <w:rPr>
          <w:rFonts w:ascii="Book Antiqua" w:hAnsi="Book Antiqua"/>
          <w:lang w:val="en-US"/>
        </w:rPr>
        <w:t xml:space="preserve">in group </w:t>
      </w:r>
      <w:proofErr w:type="gramStart"/>
      <w:r w:rsidRPr="00DE649E">
        <w:rPr>
          <w:rFonts w:ascii="Book Antiqua" w:hAnsi="Book Antiqua"/>
          <w:lang w:val="en-US"/>
        </w:rPr>
        <w:t>A</w:t>
      </w:r>
      <w:proofErr w:type="gramEnd"/>
      <w:r w:rsidRPr="00DE649E">
        <w:rPr>
          <w:rFonts w:ascii="Book Antiqua" w:hAnsi="Book Antiqua"/>
          <w:lang w:val="en-US"/>
        </w:rPr>
        <w:t xml:space="preserve"> patients </w:t>
      </w:r>
      <w:r w:rsidR="009B0369" w:rsidRPr="00DE649E">
        <w:rPr>
          <w:rFonts w:ascii="Book Antiqua" w:hAnsi="Book Antiqua"/>
          <w:lang w:val="en-US"/>
        </w:rPr>
        <w:t>was 4.1 d as</w:t>
      </w:r>
      <w:r w:rsidRPr="00DE649E">
        <w:rPr>
          <w:rFonts w:ascii="Book Antiqua" w:hAnsi="Book Antiqua"/>
          <w:lang w:val="en-US"/>
        </w:rPr>
        <w:t xml:space="preserve"> opposite to 17.8 d for Group B patients (</w:t>
      </w:r>
      <w:r w:rsidRPr="00DE649E">
        <w:rPr>
          <w:rFonts w:ascii="Book Antiqua" w:hAnsi="Book Antiqua"/>
          <w:i/>
          <w:lang w:val="en-US"/>
        </w:rPr>
        <w:t>P</w:t>
      </w:r>
      <w:r w:rsidR="004B4CC4" w:rsidRPr="00DE649E">
        <w:rPr>
          <w:rFonts w:ascii="Book Antiqua" w:eastAsiaTheme="minorEastAsia" w:hAnsi="Book Antiqua" w:hint="eastAsia"/>
          <w:lang w:val="en-US" w:eastAsia="zh-CN"/>
        </w:rPr>
        <w:t xml:space="preserve"> </w:t>
      </w:r>
      <w:r w:rsidRPr="00DE649E">
        <w:rPr>
          <w:rFonts w:ascii="Book Antiqua" w:hAnsi="Book Antiqua"/>
          <w:lang w:val="en-US"/>
        </w:rPr>
        <w:t>&lt;</w:t>
      </w:r>
      <w:r w:rsidR="004B4CC4" w:rsidRPr="00DE649E">
        <w:rPr>
          <w:rFonts w:ascii="Book Antiqua" w:eastAsiaTheme="minorEastAsia" w:hAnsi="Book Antiqua" w:hint="eastAsia"/>
          <w:lang w:val="en-US" w:eastAsia="zh-CN"/>
        </w:rPr>
        <w:t xml:space="preserve"> </w:t>
      </w:r>
      <w:r w:rsidRPr="00DE649E">
        <w:rPr>
          <w:rFonts w:ascii="Book Antiqua" w:hAnsi="Book Antiqua"/>
          <w:lang w:val="en-US"/>
        </w:rPr>
        <w:t xml:space="preserve">0.05). </w:t>
      </w:r>
    </w:p>
    <w:p w:rsidR="00790A4C" w:rsidRPr="00DE649E" w:rsidRDefault="0068796E" w:rsidP="004B4CC4">
      <w:pPr>
        <w:spacing w:line="360" w:lineRule="auto"/>
        <w:ind w:firstLineChars="100" w:firstLine="240"/>
        <w:jc w:val="both"/>
        <w:rPr>
          <w:rFonts w:ascii="Book Antiqua" w:hAnsi="Book Antiqua"/>
          <w:lang w:val="en-US"/>
        </w:rPr>
      </w:pPr>
      <w:r w:rsidRPr="00DE649E">
        <w:rPr>
          <w:rFonts w:ascii="Book Antiqua" w:hAnsi="Book Antiqua"/>
          <w:lang w:val="en-US"/>
        </w:rPr>
        <w:lastRenderedPageBreak/>
        <w:t>Additionally, t</w:t>
      </w:r>
      <w:r w:rsidR="00790A4C" w:rsidRPr="00DE649E">
        <w:rPr>
          <w:rFonts w:ascii="Book Antiqua" w:hAnsi="Book Antiqua"/>
          <w:lang w:val="en-US"/>
        </w:rPr>
        <w:t xml:space="preserve">he cosmetic results found excellent or good in 87.5% (14/16) of group A patients, while in 56.25% (9/16) of group B patients were evaluated as fair or poor </w:t>
      </w:r>
      <w:r w:rsidRPr="00DE649E">
        <w:rPr>
          <w:rFonts w:ascii="Book Antiqua" w:hAnsi="Book Antiqua"/>
          <w:lang w:val="en-US"/>
        </w:rPr>
        <w:t>(</w:t>
      </w:r>
      <w:r w:rsidRPr="00DE649E">
        <w:rPr>
          <w:rFonts w:ascii="Book Antiqua" w:hAnsi="Book Antiqua"/>
          <w:i/>
          <w:lang w:val="en-US"/>
        </w:rPr>
        <w:t>P</w:t>
      </w:r>
      <w:r w:rsidR="004B4CC4" w:rsidRPr="00DE649E">
        <w:rPr>
          <w:rFonts w:ascii="Book Antiqua" w:eastAsiaTheme="minorEastAsia" w:hAnsi="Book Antiqua" w:hint="eastAsia"/>
          <w:lang w:val="en-US" w:eastAsia="zh-CN"/>
        </w:rPr>
        <w:t xml:space="preserve"> </w:t>
      </w:r>
      <w:r w:rsidRPr="00DE649E">
        <w:rPr>
          <w:rFonts w:ascii="Book Antiqua" w:hAnsi="Book Antiqua"/>
          <w:lang w:val="en-US"/>
        </w:rPr>
        <w:t>&lt;</w:t>
      </w:r>
      <w:r w:rsidR="004B4CC4" w:rsidRPr="00DE649E">
        <w:rPr>
          <w:rFonts w:ascii="Book Antiqua" w:eastAsiaTheme="minorEastAsia" w:hAnsi="Book Antiqua" w:hint="eastAsia"/>
          <w:lang w:val="en-US" w:eastAsia="zh-CN"/>
        </w:rPr>
        <w:t xml:space="preserve"> </w:t>
      </w:r>
      <w:r w:rsidRPr="00DE649E">
        <w:rPr>
          <w:rFonts w:ascii="Book Antiqua" w:hAnsi="Book Antiqua"/>
          <w:lang w:val="en-US"/>
        </w:rPr>
        <w:t xml:space="preserve">0.05) </w:t>
      </w:r>
      <w:r w:rsidR="00790A4C" w:rsidRPr="00DE649E">
        <w:rPr>
          <w:rFonts w:ascii="Book Antiqua" w:hAnsi="Book Antiqua"/>
          <w:lang w:val="en-US"/>
        </w:rPr>
        <w:t>(</w:t>
      </w:r>
      <w:r w:rsidR="004B4CC4" w:rsidRPr="00DE649E">
        <w:rPr>
          <w:rFonts w:ascii="Book Antiqua" w:eastAsiaTheme="minorEastAsia" w:hAnsi="Book Antiqua" w:hint="eastAsia"/>
          <w:lang w:val="en-US" w:eastAsia="zh-CN"/>
        </w:rPr>
        <w:t xml:space="preserve">Figure </w:t>
      </w:r>
      <w:r w:rsidR="008D5590" w:rsidRPr="00DE649E">
        <w:rPr>
          <w:rFonts w:ascii="Book Antiqua" w:eastAsiaTheme="minorEastAsia" w:hAnsi="Book Antiqua" w:hint="eastAsia"/>
          <w:lang w:val="en-US" w:eastAsia="zh-CN"/>
        </w:rPr>
        <w:t>6</w:t>
      </w:r>
      <w:r w:rsidR="00790A4C" w:rsidRPr="00DE649E">
        <w:rPr>
          <w:rFonts w:ascii="Book Antiqua" w:hAnsi="Book Antiqua"/>
          <w:lang w:val="en-US"/>
        </w:rPr>
        <w:t>).</w:t>
      </w:r>
    </w:p>
    <w:p w:rsidR="00790A4C" w:rsidRPr="00DE649E" w:rsidRDefault="00790A4C" w:rsidP="00590063">
      <w:pPr>
        <w:spacing w:line="360" w:lineRule="auto"/>
        <w:jc w:val="both"/>
        <w:rPr>
          <w:rFonts w:ascii="Book Antiqua" w:eastAsiaTheme="minorEastAsia" w:hAnsi="Book Antiqua"/>
          <w:b/>
          <w:lang w:val="en-US" w:eastAsia="zh-CN"/>
        </w:rPr>
      </w:pPr>
    </w:p>
    <w:p w:rsidR="00790A4C" w:rsidRPr="00DE649E" w:rsidRDefault="004B4CC4" w:rsidP="00590063">
      <w:pPr>
        <w:spacing w:line="360" w:lineRule="auto"/>
        <w:jc w:val="both"/>
        <w:rPr>
          <w:rFonts w:ascii="Book Antiqua" w:hAnsi="Book Antiqua"/>
          <w:b/>
          <w:lang w:val="en-US"/>
        </w:rPr>
      </w:pPr>
      <w:r w:rsidRPr="00DE649E">
        <w:rPr>
          <w:rFonts w:ascii="Book Antiqua" w:hAnsi="Book Antiqua"/>
          <w:b/>
          <w:lang w:val="en-US"/>
        </w:rPr>
        <w:t>DISCUSSION</w:t>
      </w:r>
    </w:p>
    <w:p w:rsidR="009B0369" w:rsidRPr="00DE649E" w:rsidRDefault="00790A4C" w:rsidP="00590063">
      <w:pPr>
        <w:widowControl w:val="0"/>
        <w:autoSpaceDE w:val="0"/>
        <w:autoSpaceDN w:val="0"/>
        <w:adjustRightInd w:val="0"/>
        <w:spacing w:line="360" w:lineRule="auto"/>
        <w:jc w:val="both"/>
        <w:rPr>
          <w:rFonts w:ascii="Book Antiqua" w:hAnsi="Book Antiqua"/>
          <w:lang w:val="de-DE"/>
        </w:rPr>
      </w:pPr>
      <w:r w:rsidRPr="00DE649E">
        <w:rPr>
          <w:rFonts w:ascii="Book Antiqua" w:hAnsi="Book Antiqua"/>
          <w:lang w:val="en-US"/>
        </w:rPr>
        <w:t xml:space="preserve">According to the literature, there is an emerging number of cadaveric and clinical studies investigating the use of ultrasound in hand and wrist </w:t>
      </w:r>
      <w:proofErr w:type="spellStart"/>
      <w:r w:rsidRPr="00DE649E">
        <w:rPr>
          <w:rFonts w:ascii="Book Antiqua" w:hAnsi="Book Antiqua"/>
          <w:lang w:val="en-US"/>
        </w:rPr>
        <w:t>tendinopathies</w:t>
      </w:r>
      <w:proofErr w:type="spellEnd"/>
      <w:r w:rsidR="00B605BD" w:rsidRPr="00DE649E">
        <w:rPr>
          <w:rFonts w:ascii="Book Antiqua" w:hAnsi="Book Antiqua"/>
          <w:lang w:val="en-US"/>
        </w:rPr>
        <w:fldChar w:fldCharType="begin">
          <w:fldData xml:space="preserve">PEVuZE5vdGU+PENpdGU+PEF1dGhvcj5DaGFuPC9BdXRob3I+PFllYXI+MjAxMDwvWWVhcj48UmVj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=
</w:fldData>
        </w:fldChar>
      </w:r>
      <w:r w:rsidR="00B07B59" w:rsidRPr="00DE649E">
        <w:rPr>
          <w:rFonts w:ascii="Book Antiqua" w:hAnsi="Book Antiqua"/>
          <w:lang w:val="en-US"/>
        </w:rPr>
        <w:instrText xml:space="preserve"> ADDIN EN.CITE </w:instrText>
      </w:r>
      <w:r w:rsidR="00B605BD" w:rsidRPr="00DE649E">
        <w:rPr>
          <w:rFonts w:ascii="Book Antiqua" w:hAnsi="Book Antiqua"/>
          <w:lang w:val="en-US"/>
        </w:rPr>
        <w:fldChar w:fldCharType="begin">
          <w:fldData xml:space="preserve">PEVuZE5vdGU+PENpdGU+PEF1dGhvcj5DaGFuPC9BdXRob3I+PFllYXI+MjAxMDwvWWVhcj48UmVj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=
</w:fldData>
        </w:fldChar>
      </w:r>
      <w:r w:rsidR="00B07B59" w:rsidRPr="00DE649E">
        <w:rPr>
          <w:rFonts w:ascii="Book Antiqua" w:hAnsi="Book Antiqua"/>
          <w:lang w:val="en-US"/>
        </w:rPr>
        <w:instrText xml:space="preserve"> ADDIN EN.CITE.DATA </w:instrText>
      </w:r>
      <w:r w:rsidR="00B605BD" w:rsidRPr="00DE649E">
        <w:rPr>
          <w:rFonts w:ascii="Book Antiqua" w:hAnsi="Book Antiqua"/>
          <w:lang w:val="en-US"/>
        </w:rPr>
      </w:r>
      <w:r w:rsidR="00B605BD" w:rsidRPr="00DE649E">
        <w:rPr>
          <w:rFonts w:ascii="Book Antiqua" w:hAnsi="Book Antiqua"/>
          <w:lang w:val="en-US"/>
        </w:rPr>
        <w:fldChar w:fldCharType="end"/>
      </w:r>
      <w:r w:rsidR="00B605BD" w:rsidRPr="00DE649E">
        <w:rPr>
          <w:rFonts w:ascii="Book Antiqua" w:hAnsi="Book Antiqua"/>
          <w:lang w:val="en-US"/>
        </w:rPr>
      </w:r>
      <w:r w:rsidR="00B605BD" w:rsidRPr="00DE649E">
        <w:rPr>
          <w:rFonts w:ascii="Book Antiqua" w:hAnsi="Book Antiqua"/>
          <w:lang w:val="en-US"/>
        </w:rPr>
        <w:fldChar w:fldCharType="separate"/>
      </w:r>
      <w:r w:rsidR="007E51CE" w:rsidRPr="00DE649E">
        <w:rPr>
          <w:rFonts w:ascii="Book Antiqua" w:hAnsi="Book Antiqua"/>
          <w:noProof/>
          <w:vertAlign w:val="superscript"/>
          <w:lang w:val="en-US"/>
        </w:rPr>
        <w:t>[15-17]</w:t>
      </w:r>
      <w:r w:rsidR="00B605BD" w:rsidRPr="00DE649E">
        <w:rPr>
          <w:rFonts w:ascii="Book Antiqua" w:hAnsi="Book Antiqua"/>
          <w:lang w:val="en-US"/>
        </w:rPr>
        <w:fldChar w:fldCharType="end"/>
      </w:r>
      <w:r w:rsidRPr="00DE649E">
        <w:rPr>
          <w:rFonts w:ascii="Book Antiqua" w:hAnsi="Book Antiqua"/>
          <w:lang w:val="de-DE"/>
        </w:rPr>
        <w:t xml:space="preserve">. Especially in the trigger finger disease we </w:t>
      </w:r>
      <w:r w:rsidR="009B0369" w:rsidRPr="00DE649E">
        <w:rPr>
          <w:rFonts w:ascii="Book Antiqua" w:hAnsi="Book Antiqua"/>
          <w:lang w:val="de-DE"/>
        </w:rPr>
        <w:t>were able to find a wide variety of anatomic</w:t>
      </w:r>
      <w:r w:rsidR="004B4CC4" w:rsidRPr="00DE649E">
        <w:rPr>
          <w:rFonts w:ascii="Book Antiqua" w:hAnsi="Book Antiqua"/>
          <w:lang w:val="de-DE"/>
        </w:rPr>
        <w:t xml:space="preserve"> or theraupetic trials</w:t>
      </w:r>
      <w:r w:rsidR="00B605BD" w:rsidRPr="00DE649E">
        <w:rPr>
          <w:rFonts w:ascii="Book Antiqua" w:hAnsi="Book Antiqua"/>
          <w:lang w:val="de-DE"/>
        </w:rPr>
        <w:fldChar w:fldCharType="begin">
          <w:fldData xml:space="preserve">PEVuZE5vdGU+PENpdGU+PEF1dGhvcj5ZYW5nPC9BdXRob3I+PFllYXI+MjAxNjwvWWVhcj48UmVj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</w:fldData>
        </w:fldChar>
      </w:r>
      <w:r w:rsidR="00634B00" w:rsidRPr="00DE649E">
        <w:rPr>
          <w:rFonts w:ascii="Book Antiqua" w:hAnsi="Book Antiqua"/>
          <w:lang w:val="de-DE"/>
        </w:rPr>
        <w:instrText xml:space="preserve"> ADDIN EN.CITE </w:instrText>
      </w:r>
      <w:r w:rsidR="00B605BD" w:rsidRPr="00DE649E">
        <w:rPr>
          <w:rFonts w:ascii="Book Antiqua" w:hAnsi="Book Antiqua"/>
          <w:lang w:val="de-DE"/>
        </w:rPr>
        <w:fldChar w:fldCharType="begin">
          <w:fldData xml:space="preserve">PEVuZE5vdGU+PENpdGU+PEF1dGhvcj5ZYW5nPC9BdXRob3I+PFllYXI+MjAxNjwvWWVhcj48UmVj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</w:fldData>
        </w:fldChar>
      </w:r>
      <w:r w:rsidR="00634B00" w:rsidRPr="00DE649E">
        <w:rPr>
          <w:rFonts w:ascii="Book Antiqua" w:hAnsi="Book Antiqua"/>
          <w:lang w:val="de-DE"/>
        </w:rPr>
        <w:instrText xml:space="preserve"> ADDIN EN.CITE.DATA </w:instrText>
      </w:r>
      <w:r w:rsidR="00B605BD" w:rsidRPr="00DE649E">
        <w:rPr>
          <w:rFonts w:ascii="Book Antiqua" w:hAnsi="Book Antiqua"/>
          <w:lang w:val="de-DE"/>
        </w:rPr>
      </w:r>
      <w:r w:rsidR="00B605BD" w:rsidRPr="00DE649E">
        <w:rPr>
          <w:rFonts w:ascii="Book Antiqua" w:hAnsi="Book Antiqua"/>
          <w:lang w:val="de-DE"/>
        </w:rPr>
        <w:fldChar w:fldCharType="end"/>
      </w:r>
      <w:r w:rsidR="00B605BD" w:rsidRPr="00DE649E">
        <w:rPr>
          <w:rFonts w:ascii="Book Antiqua" w:hAnsi="Book Antiqua"/>
          <w:lang w:val="de-DE"/>
        </w:rPr>
      </w:r>
      <w:r w:rsidR="00B605BD" w:rsidRPr="00DE649E">
        <w:rPr>
          <w:rFonts w:ascii="Book Antiqua" w:hAnsi="Book Antiqua"/>
          <w:lang w:val="de-DE"/>
        </w:rPr>
        <w:fldChar w:fldCharType="separate"/>
      </w:r>
      <w:r w:rsidR="000F62BB" w:rsidRPr="00DE649E">
        <w:rPr>
          <w:rFonts w:ascii="Book Antiqua" w:hAnsi="Book Antiqua"/>
          <w:noProof/>
          <w:vertAlign w:val="superscript"/>
          <w:lang w:val="de-DE"/>
        </w:rPr>
        <w:t>[18-20]</w:t>
      </w:r>
      <w:r w:rsidR="00B605BD" w:rsidRPr="00DE649E">
        <w:rPr>
          <w:rFonts w:ascii="Book Antiqua" w:hAnsi="Book Antiqua"/>
          <w:lang w:val="de-DE"/>
        </w:rPr>
        <w:fldChar w:fldCharType="end"/>
      </w:r>
      <w:r w:rsidRPr="00DE649E">
        <w:rPr>
          <w:rFonts w:ascii="Book Antiqua" w:hAnsi="Book Antiqua"/>
          <w:lang w:val="de-DE"/>
        </w:rPr>
        <w:t xml:space="preserve">. </w:t>
      </w:r>
    </w:p>
    <w:p w:rsidR="00790A4C" w:rsidRPr="00DE649E" w:rsidRDefault="00790A4C" w:rsidP="004B4CC4">
      <w:pPr>
        <w:widowControl w:val="0"/>
        <w:autoSpaceDE w:val="0"/>
        <w:autoSpaceDN w:val="0"/>
        <w:adjustRightInd w:val="0"/>
        <w:spacing w:line="360" w:lineRule="auto"/>
        <w:ind w:firstLineChars="100" w:firstLine="240"/>
        <w:jc w:val="both"/>
        <w:rPr>
          <w:rFonts w:ascii="Book Antiqua" w:hAnsi="Book Antiqua"/>
          <w:lang w:val="en-US"/>
        </w:rPr>
      </w:pPr>
      <w:r w:rsidRPr="00DE649E">
        <w:rPr>
          <w:rFonts w:ascii="Book Antiqua" w:hAnsi="Book Antiqua"/>
          <w:lang w:val="de-DE"/>
        </w:rPr>
        <w:t>Ultrasound examination can diagnose secondary causes of trigger f</w:t>
      </w:r>
      <w:r w:rsidR="004B4CC4" w:rsidRPr="00DE649E">
        <w:rPr>
          <w:rFonts w:ascii="Book Antiqua" w:hAnsi="Book Antiqua"/>
          <w:lang w:val="de-DE"/>
        </w:rPr>
        <w:t>ingering</w:t>
      </w:r>
      <w:r w:rsidR="00B605BD" w:rsidRPr="00DE649E">
        <w:rPr>
          <w:rFonts w:ascii="Book Antiqua" w:hAnsi="Book Antiqua"/>
          <w:lang w:val="de-DE"/>
        </w:rPr>
        <w:fldChar w:fldCharType="begin"/>
      </w:r>
      <w:r w:rsidR="00634B00" w:rsidRPr="00DE649E">
        <w:rPr>
          <w:rFonts w:ascii="Book Antiqua" w:hAnsi="Book Antiqua"/>
          <w:lang w:val="de-DE"/>
        </w:rPr>
        <w:instrText xml:space="preserve"> ADDIN EN.CITE &lt;EndNote&gt;&lt;Cite&gt;&lt;Author&gt;Kara&lt;/Author&gt;&lt;Year&gt;2014&lt;/Year&gt;&lt;RecNum&gt;112&lt;/RecNum&gt;&lt;DisplayText&gt;&lt;style face="superscript"&gt;[21]&lt;/style&gt;&lt;/DisplayText&gt;&lt;record&gt;&lt;rec-number&gt;112&lt;/rec-number&gt;&lt;foreign-keys&gt;&lt;key app="EN" db-id="rssxvdep80aepgeffz1xw097vrpwsedpztez" timestamp="1465730690"&gt;112&lt;/key&gt;&lt;/foreign-keys&gt;&lt;ref-type name="Journal Article"&gt;17&lt;/ref-type&gt;&lt;contributors&gt;&lt;authors&gt;&lt;author&gt;Kara, M.&lt;/author&gt;&lt;author&gt;Ekiz, T.&lt;/author&gt;&lt;author&gt;Sumer, H. G.&lt;/author&gt;&lt;/authors&gt;&lt;/contributors&gt;&lt;auth-address&gt;Ankara Physical Medicine and Rehabilitation, Training and Research Hospital, Ankara, Turkey.&lt;/auth-address&gt;&lt;titles&gt;&lt;title&gt;Hand pain and trigger finger due to ganglion cyst: an ultrasound-guided diagnosis and injection&lt;/title&gt;&lt;secondary-title&gt;Pain Physician&lt;/secondary-title&gt;&lt;/titles&gt;&lt;periodical&gt;&lt;full-title&gt;Pain Physician&lt;/full-title&gt;&lt;/periodical&gt;&lt;pages&gt;E786&lt;/pages&gt;&lt;volume&gt;17&lt;/volume&gt;&lt;number&gt;6&lt;/number&gt;&lt;keywords&gt;&lt;keyword&gt;Adrenal Cortex Hormones/*administration &amp;amp; dosage&lt;/keyword&gt;&lt;keyword&gt;Female&lt;/keyword&gt;&lt;keyword&gt;*Ganglion Cysts/complications/drug therapy/ultrasonography&lt;/keyword&gt;&lt;keyword&gt;Hand/*physiopathology/ultrasonography&lt;/keyword&gt;&lt;keyword&gt;Humans&lt;/keyword&gt;&lt;keyword&gt;Injections&lt;/keyword&gt;&lt;keyword&gt;Middle Aged&lt;/keyword&gt;&lt;keyword&gt;*Musculoskeletal Pain/drug therapy/etiology/ultrasonography&lt;/keyword&gt;&lt;keyword&gt;*Trigger Finger Disorder/drug therapy/etiology/ultrasonography&lt;/keyword&gt;&lt;/keywords&gt;&lt;dates&gt;&lt;year&gt;2014&lt;/year&gt;&lt;pub-dates&gt;&lt;date&gt;Nov-Dec&lt;/date&gt;&lt;/pub-dates&gt;&lt;/dates&gt;&lt;isbn&gt;2150-1149 (Electronic)&amp;#xD;1533-3159 (Linking)&lt;/isbn&gt;&lt;accession-num&gt;25415796&lt;/accession-num&gt;&lt;urls&gt;&lt;/urls&gt;&lt;custom2&gt;25415796&lt;/custom2&gt;&lt;/record&gt;&lt;/Cite&gt;&lt;/EndNote&gt;</w:instrText>
      </w:r>
      <w:r w:rsidR="00B605BD" w:rsidRPr="00DE649E">
        <w:rPr>
          <w:rFonts w:ascii="Book Antiqua" w:hAnsi="Book Antiqua"/>
          <w:lang w:val="de-DE"/>
        </w:rPr>
        <w:fldChar w:fldCharType="separate"/>
      </w:r>
      <w:r w:rsidR="00BB3C58" w:rsidRPr="00DE649E">
        <w:rPr>
          <w:rFonts w:ascii="Book Antiqua" w:hAnsi="Book Antiqua"/>
          <w:noProof/>
          <w:vertAlign w:val="superscript"/>
          <w:lang w:val="de-DE"/>
        </w:rPr>
        <w:t>[21]</w:t>
      </w:r>
      <w:r w:rsidR="00B605BD" w:rsidRPr="00DE649E">
        <w:rPr>
          <w:rFonts w:ascii="Book Antiqua" w:hAnsi="Book Antiqua"/>
          <w:lang w:val="de-DE"/>
        </w:rPr>
        <w:fldChar w:fldCharType="end"/>
      </w:r>
      <w:r w:rsidRPr="00DE649E">
        <w:rPr>
          <w:rFonts w:ascii="Book Antiqua" w:hAnsi="Book Antiqua"/>
          <w:lang w:val="en-US"/>
        </w:rPr>
        <w:t xml:space="preserve">, while it could be a valuable tool in guiding therapeutic procedures. However, it </w:t>
      </w:r>
      <w:r w:rsidR="009E1F9F" w:rsidRPr="00DE649E">
        <w:rPr>
          <w:rFonts w:ascii="Book Antiqua" w:eastAsia="MS Mincho" w:hAnsi="Book Antiqua"/>
          <w:lang w:val="de-DE" w:eastAsia="de-DE"/>
        </w:rPr>
        <w:t xml:space="preserve">can demand extra time and effort and the potential </w:t>
      </w:r>
      <w:r w:rsidRPr="00DE649E">
        <w:rPr>
          <w:rFonts w:ascii="Book Antiqua" w:eastAsia="MS Mincho" w:hAnsi="Book Antiqua"/>
          <w:lang w:val="de-DE" w:eastAsia="de-DE"/>
        </w:rPr>
        <w:t xml:space="preserve">clinical </w:t>
      </w:r>
      <w:r w:rsidR="009E1F9F" w:rsidRPr="00DE649E">
        <w:rPr>
          <w:rFonts w:ascii="Book Antiqua" w:eastAsia="MS Mincho" w:hAnsi="Book Antiqua"/>
          <w:lang w:val="de-DE" w:eastAsia="de-DE"/>
        </w:rPr>
        <w:t>benefits compared to the blind</w:t>
      </w:r>
      <w:r w:rsidRPr="00DE649E">
        <w:rPr>
          <w:rFonts w:ascii="Book Antiqua" w:eastAsia="MS Mincho" w:hAnsi="Book Antiqua"/>
          <w:lang w:val="de-DE" w:eastAsia="de-DE"/>
        </w:rPr>
        <w:t xml:space="preserve"> technique</w:t>
      </w:r>
      <w:r w:rsidR="009E1F9F" w:rsidRPr="00DE649E">
        <w:rPr>
          <w:rFonts w:ascii="Book Antiqua" w:eastAsia="MS Mincho" w:hAnsi="Book Antiqua"/>
          <w:lang w:val="de-DE" w:eastAsia="de-DE"/>
        </w:rPr>
        <w:t xml:space="preserve"> can be questionable</w:t>
      </w:r>
      <w:r w:rsidR="00B605BD" w:rsidRPr="00DE649E">
        <w:rPr>
          <w:rFonts w:ascii="Book Antiqua" w:eastAsia="MS Mincho" w:hAnsi="Book Antiqua"/>
          <w:lang w:val="de-DE" w:eastAsia="de-DE"/>
        </w:rPr>
        <w:fldChar w:fldCharType="begin"/>
      </w:r>
      <w:r w:rsidR="00634B00" w:rsidRPr="00DE649E">
        <w:rPr>
          <w:rFonts w:ascii="Book Antiqua" w:eastAsia="MS Mincho" w:hAnsi="Book Antiqua"/>
          <w:lang w:val="de-DE" w:eastAsia="de-DE"/>
        </w:rPr>
        <w:instrText xml:space="preserve"> ADDIN EN.CITE &lt;EndNote&gt;&lt;Cite&gt;&lt;Author&gt;Cecen&lt;/Author&gt;&lt;Year&gt;2015&lt;/Year&gt;&lt;RecNum&gt;113&lt;/RecNum&gt;&lt;DisplayText&gt;&lt;style face="superscript"&gt;[22]&lt;/style&gt;&lt;/DisplayText&gt;&lt;record&gt;&lt;rec-number&gt;113&lt;/rec-number&gt;&lt;foreign-keys&gt;&lt;key app="EN" db-id="rssxvdep80aepgeffz1xw097vrpwsedpztez" timestamp="1465730751"&gt;113&lt;/key&gt;&lt;/foreign-keys&gt;&lt;ref-type name="Journal Article"&gt;17&lt;/ref-type&gt;&lt;contributors&gt;&lt;authors&gt;&lt;author&gt;Cecen, G. S.&lt;/author&gt;&lt;author&gt;Gulabi, D.&lt;/author&gt;&lt;author&gt;Saglam, F.&lt;/author&gt;&lt;author&gt;Tanju, N. U.&lt;/author&gt;&lt;author&gt;Bekler, H. I.&lt;/author&gt;&lt;/authors&gt;&lt;/contributors&gt;&lt;auth-address&gt;Dr. Lutfi Kirdar Kartal Training and Research Hospital, Semsi Denizer Cad. E5, Yanyol Cevizli Kavsagi Kartal, Istanbul, 34890, Turkey, gcecen2002@yahoo.com.&lt;/auth-address&gt;&lt;titles&gt;&lt;title&gt;Corticosteroid injection for trigger finger: blinded or ultrasound-guided injection?&lt;/title&gt;&lt;secondary-title&gt;Arch Orthop Trauma Surg&lt;/secondary-title&gt;&lt;/titles&gt;&lt;periodical&gt;&lt;full-title&gt;Arch Orthop Trauma Surg&lt;/full-title&gt;&lt;/periodical&gt;&lt;pages&gt;125-31&lt;/pages&gt;&lt;volume&gt;135&lt;/volume&gt;&lt;number&gt;1&lt;/number&gt;&lt;keywords&gt;&lt;keyword&gt;Adult&lt;/keyword&gt;&lt;keyword&gt;Aged&lt;/keyword&gt;&lt;keyword&gt;Aged, 80 and over&lt;/keyword&gt;&lt;keyword&gt;Case-Control Studies&lt;/keyword&gt;&lt;keyword&gt;Female&lt;/keyword&gt;&lt;keyword&gt;Glucocorticoids/*administration &amp;amp; dosage&lt;/keyword&gt;&lt;keyword&gt;Humans&lt;/keyword&gt;&lt;keyword&gt;Injections/methods&lt;/keyword&gt;&lt;keyword&gt;Male&lt;/keyword&gt;&lt;keyword&gt;Methylprednisolone/*administration &amp;amp; dosage&lt;/keyword&gt;&lt;keyword&gt;Middle Aged&lt;/keyword&gt;&lt;keyword&gt;Prospective Studies&lt;/keyword&gt;&lt;keyword&gt;Treatment Outcome&lt;/keyword&gt;&lt;keyword&gt;Trigger Finger Disorder/*drug therapy/ultrasonography&lt;/keyword&gt;&lt;keyword&gt;Ultrasonography, Interventional&lt;/keyword&gt;&lt;/keywords&gt;&lt;dates&gt;&lt;year&gt;2015&lt;/year&gt;&lt;pub-dates&gt;&lt;date&gt;Jan&lt;/date&gt;&lt;/pub-dates&gt;&lt;/dates&gt;&lt;isbn&gt;1434-3916 (Electronic)&amp;#xD;0936-8051 (Linking)&lt;/isbn&gt;&lt;accession-num&gt;25381472&lt;/accession-num&gt;&lt;urls&gt;&lt;/urls&gt;&lt;custom2&gt;25381472&lt;/custom2&gt;&lt;electronic-resource-num&gt;10.1007/s00402-014-2110-9&lt;/electronic-resource-num&gt;&lt;/record&gt;&lt;/Cite&gt;&lt;/EndNote&gt;</w:instrText>
      </w:r>
      <w:r w:rsidR="00B605BD" w:rsidRPr="00DE649E">
        <w:rPr>
          <w:rFonts w:ascii="Book Antiqua" w:eastAsia="MS Mincho" w:hAnsi="Book Antiqua"/>
          <w:lang w:val="de-DE" w:eastAsia="de-DE"/>
        </w:rPr>
        <w:fldChar w:fldCharType="separate"/>
      </w:r>
      <w:r w:rsidR="00BB3C58" w:rsidRPr="00DE649E">
        <w:rPr>
          <w:rFonts w:ascii="Book Antiqua" w:eastAsia="MS Mincho" w:hAnsi="Book Antiqua"/>
          <w:noProof/>
          <w:vertAlign w:val="superscript"/>
          <w:lang w:val="de-DE" w:eastAsia="de-DE"/>
        </w:rPr>
        <w:t>[22]</w:t>
      </w:r>
      <w:r w:rsidR="00B605BD" w:rsidRPr="00DE649E">
        <w:rPr>
          <w:rFonts w:ascii="Book Antiqua" w:eastAsia="MS Mincho" w:hAnsi="Book Antiqua"/>
          <w:lang w:val="de-DE" w:eastAsia="de-DE"/>
        </w:rPr>
        <w:fldChar w:fldCharType="end"/>
      </w:r>
      <w:r w:rsidRPr="00DE649E">
        <w:rPr>
          <w:rFonts w:ascii="Book Antiqua" w:hAnsi="Book Antiqua"/>
          <w:lang w:val="en-US"/>
        </w:rPr>
        <w:t xml:space="preserve">. </w:t>
      </w:r>
    </w:p>
    <w:p w:rsidR="00BB3C58" w:rsidRPr="00DE649E" w:rsidRDefault="00790A4C" w:rsidP="004B4CC4">
      <w:pPr>
        <w:widowControl w:val="0"/>
        <w:autoSpaceDE w:val="0"/>
        <w:autoSpaceDN w:val="0"/>
        <w:adjustRightInd w:val="0"/>
        <w:spacing w:line="360" w:lineRule="auto"/>
        <w:ind w:firstLineChars="100" w:firstLine="240"/>
        <w:jc w:val="both"/>
        <w:rPr>
          <w:rFonts w:ascii="Book Antiqua" w:eastAsia="MS Mincho" w:hAnsi="Book Antiqua"/>
          <w:lang w:val="en-US" w:eastAsia="de-DE"/>
        </w:rPr>
      </w:pPr>
      <w:r w:rsidRPr="00DE649E">
        <w:rPr>
          <w:rFonts w:ascii="Book Antiqua" w:hAnsi="Book Antiqua"/>
          <w:lang w:val="en-US"/>
        </w:rPr>
        <w:t xml:space="preserve">According to </w:t>
      </w:r>
      <w:proofErr w:type="spellStart"/>
      <w:r w:rsidRPr="00DE649E">
        <w:rPr>
          <w:rFonts w:ascii="Book Antiqua" w:hAnsi="Book Antiqua"/>
          <w:lang w:val="en-US"/>
        </w:rPr>
        <w:t>Rojo-Manau</w:t>
      </w:r>
      <w:r w:rsidR="004B4CC4" w:rsidRPr="00DE649E">
        <w:rPr>
          <w:rFonts w:ascii="Book Antiqua" w:hAnsi="Book Antiqua"/>
          <w:lang w:val="en-US"/>
        </w:rPr>
        <w:t>te</w:t>
      </w:r>
      <w:proofErr w:type="spellEnd"/>
      <w:r w:rsidR="004B4CC4" w:rsidRPr="00DE649E">
        <w:rPr>
          <w:rFonts w:ascii="Book Antiqua" w:hAnsi="Book Antiqua"/>
          <w:lang w:val="en-US"/>
        </w:rPr>
        <w:t xml:space="preserve"> </w:t>
      </w:r>
      <w:r w:rsidR="004B4CC4" w:rsidRPr="00DE649E">
        <w:rPr>
          <w:rFonts w:ascii="Book Antiqua" w:hAnsi="Book Antiqua"/>
          <w:i/>
          <w:lang w:val="en-US"/>
        </w:rPr>
        <w:t>et al</w:t>
      </w:r>
      <w:r w:rsidR="00B605BD" w:rsidRPr="00DE649E">
        <w:rPr>
          <w:rFonts w:ascii="Book Antiqua" w:hAnsi="Book Antiqua"/>
          <w:lang w:val="en-US"/>
        </w:rPr>
        <w:fldChar w:fldCharType="begin"/>
      </w:r>
      <w:r w:rsidR="00634B00" w:rsidRPr="00DE649E">
        <w:rPr>
          <w:rFonts w:ascii="Book Antiqua" w:hAnsi="Book Antiqua"/>
          <w:lang w:val="en-US"/>
        </w:rPr>
        <w:instrText xml:space="preserve"> ADDIN EN.CITE &lt;EndNote&gt;&lt;Cite&gt;&lt;Author&gt;Rojo-Manaute&lt;/Author&gt;&lt;Year&gt;2012&lt;/Year&gt;&lt;RecNum&gt;114&lt;/RecNum&gt;&lt;DisplayText&gt;&lt;style face="superscript"&gt;[23]&lt;/style&gt;&lt;/DisplayText&gt;&lt;record&gt;&lt;rec-number&gt;114&lt;/rec-number&gt;&lt;foreign-keys&gt;&lt;key app="EN" db-id="rssxvdep80aepgeffz1xw097vrpwsedpztez" timestamp="1465730802"&gt;114&lt;/key&gt;&lt;/foreign-keys&gt;&lt;ref-type name="Journal Article"&gt;17&lt;/ref-type&gt;&lt;contributors&gt;&lt;authors&gt;&lt;author&gt;Rojo-Manaute, J. M.&lt;/author&gt;&lt;author&gt;Rodriguez-Maruri, G.&lt;/author&gt;&lt;author&gt;Capa-Grasa, A.&lt;/author&gt;&lt;author&gt;Chana-Rodriguez, F.&lt;/author&gt;&lt;author&gt;Soto Mdel, V.&lt;/author&gt;&lt;author&gt;Martin, J. V.&lt;/author&gt;&lt;/authors&gt;&lt;/contributors&gt;&lt;auth-address&gt;Department of Orthopedic Surgery, University Hospital Gregorio Maranon, Calle del Doctor Esquerdo 46, 28007 Madrid, Spain. k2rojo@yahoo.com&lt;/auth-address&gt;&lt;titles&gt;&lt;title&gt;Sonographically guided intrasheath percutaneous release of the first annular pulley for trigger digits, part 1: clinical efficacy and safety&lt;/title&gt;&lt;secondary-title&gt;J Ultrasound Med&lt;/secondary-title&gt;&lt;/titles&gt;&lt;periodical&gt;&lt;full-title&gt;J Ultrasound Med&lt;/full-title&gt;&lt;/periodical&gt;&lt;pages&gt;417-24&lt;/pages&gt;&lt;volume&gt;31&lt;/volume&gt;&lt;number&gt;3&lt;/number&gt;&lt;keywords&gt;&lt;keyword&gt;Activities of Daily Living&lt;/keyword&gt;&lt;keyword&gt;Adult&lt;/keyword&gt;&lt;keyword&gt;Aged&lt;/keyword&gt;&lt;keyword&gt;Esthetics&lt;/keyword&gt;&lt;keyword&gt;Female&lt;/keyword&gt;&lt;keyword&gt;Hand Strength&lt;/keyword&gt;&lt;keyword&gt;Humans&lt;/keyword&gt;&lt;keyword&gt;Male&lt;/keyword&gt;&lt;keyword&gt;Middle Aged&lt;/keyword&gt;&lt;keyword&gt;Patient Satisfaction&lt;/keyword&gt;&lt;keyword&gt;Postoperative Complications&lt;/keyword&gt;&lt;keyword&gt;Prospective Studies&lt;/keyword&gt;&lt;keyword&gt;Range of Motion, Articular&lt;/keyword&gt;&lt;keyword&gt;Recovery of Function&lt;/keyword&gt;&lt;keyword&gt;Treatment Outcome&lt;/keyword&gt;&lt;keyword&gt;Trigger Finger Disorder/physiopathology/*surgery/*ultrasonography&lt;/keyword&gt;&lt;keyword&gt;Ultrasonography, Interventional/*methods&lt;/keyword&gt;&lt;/keywords&gt;&lt;dates&gt;&lt;year&gt;2012&lt;/year&gt;&lt;pub-dates&gt;&lt;date&gt;Mar&lt;/date&gt;&lt;/pub-dates&gt;&lt;/dates&gt;&lt;isbn&gt;1550-9613 (Electronic)&amp;#xD;0278-4297 (Linking)&lt;/isbn&gt;&lt;accession-num&gt;22368132&lt;/accession-num&gt;&lt;urls&gt;&lt;/urls&gt;&lt;custom2&gt;22368132&lt;/custom2&gt;&lt;/record&gt;&lt;/Cite&gt;&lt;/EndNote&gt;</w:instrText>
      </w:r>
      <w:r w:rsidR="00B605BD" w:rsidRPr="00DE649E">
        <w:rPr>
          <w:rFonts w:ascii="Book Antiqua" w:hAnsi="Book Antiqua"/>
          <w:lang w:val="en-US"/>
        </w:rPr>
        <w:fldChar w:fldCharType="separate"/>
      </w:r>
      <w:r w:rsidR="00BB3C58" w:rsidRPr="00DE649E">
        <w:rPr>
          <w:rFonts w:ascii="Book Antiqua" w:hAnsi="Book Antiqua"/>
          <w:noProof/>
          <w:vertAlign w:val="superscript"/>
          <w:lang w:val="en-US"/>
        </w:rPr>
        <w:t>[23]</w:t>
      </w:r>
      <w:r w:rsidR="00B605BD" w:rsidRPr="00DE649E">
        <w:rPr>
          <w:rFonts w:ascii="Book Antiqua" w:hAnsi="Book Antiqua"/>
          <w:lang w:val="en-US"/>
        </w:rPr>
        <w:fldChar w:fldCharType="end"/>
      </w:r>
      <w:r w:rsidR="009E1F9F" w:rsidRPr="00DE649E">
        <w:rPr>
          <w:rFonts w:ascii="Book Antiqua" w:eastAsia="MS Mincho" w:hAnsi="Book Antiqua"/>
          <w:lang w:val="de-DE" w:eastAsia="de-DE"/>
        </w:rPr>
        <w:t xml:space="preserve">, good </w:t>
      </w:r>
      <w:r w:rsidRPr="00DE649E">
        <w:rPr>
          <w:rFonts w:ascii="Book Antiqua" w:eastAsia="MS Mincho" w:hAnsi="Book Antiqua"/>
          <w:lang w:val="de-DE" w:eastAsia="de-DE"/>
        </w:rPr>
        <w:t>knowledge</w:t>
      </w:r>
      <w:r w:rsidR="009E1F9F" w:rsidRPr="00DE649E">
        <w:rPr>
          <w:rFonts w:ascii="Book Antiqua" w:eastAsia="MS Mincho" w:hAnsi="Book Antiqua"/>
          <w:lang w:val="de-DE" w:eastAsia="de-DE"/>
        </w:rPr>
        <w:t xml:space="preserve"> of the anatomy</w:t>
      </w:r>
      <w:r w:rsidRPr="00DE649E">
        <w:rPr>
          <w:rFonts w:ascii="Book Antiqua" w:eastAsia="MS Mincho" w:hAnsi="Book Antiqua"/>
          <w:lang w:val="de-DE" w:eastAsia="de-DE"/>
        </w:rPr>
        <w:t xml:space="preserve">, </w:t>
      </w:r>
      <w:r w:rsidR="009E1F9F" w:rsidRPr="00DE649E">
        <w:rPr>
          <w:rFonts w:ascii="Book Antiqua" w:eastAsia="MS Mincho" w:hAnsi="Book Antiqua"/>
          <w:lang w:val="de-DE" w:eastAsia="de-DE"/>
        </w:rPr>
        <w:t xml:space="preserve">and excellent handling of the </w:t>
      </w:r>
      <w:r w:rsidRPr="00DE649E">
        <w:rPr>
          <w:rFonts w:ascii="Book Antiqua" w:eastAsia="MS Mincho" w:hAnsi="Book Antiqua"/>
          <w:lang w:val="de-DE" w:eastAsia="de-DE"/>
        </w:rPr>
        <w:t xml:space="preserve">ultrasound machine, </w:t>
      </w:r>
      <w:r w:rsidR="009E1F9F" w:rsidRPr="00DE649E">
        <w:rPr>
          <w:rFonts w:ascii="Book Antiqua" w:eastAsia="MS Mincho" w:hAnsi="Book Antiqua"/>
          <w:lang w:val="de-DE" w:eastAsia="de-DE"/>
        </w:rPr>
        <w:t xml:space="preserve">can result to safe and successfull treatment of the tringer finge. Thus, </w:t>
      </w:r>
      <w:r w:rsidRPr="00DE649E">
        <w:rPr>
          <w:rFonts w:ascii="Book Antiqua" w:eastAsia="MS Mincho" w:hAnsi="Book Antiqua"/>
          <w:lang w:val="de-DE" w:eastAsia="de-DE"/>
        </w:rPr>
        <w:t>offerin</w:t>
      </w:r>
      <w:r w:rsidR="009E1F9F" w:rsidRPr="00DE649E">
        <w:rPr>
          <w:rFonts w:ascii="Book Antiqua" w:eastAsia="MS Mincho" w:hAnsi="Book Antiqua"/>
          <w:lang w:val="de-DE" w:eastAsia="de-DE"/>
        </w:rPr>
        <w:t>g an alternative to traditional open surgery</w:t>
      </w:r>
      <w:r w:rsidRPr="00DE649E">
        <w:rPr>
          <w:rFonts w:ascii="Book Antiqua" w:eastAsia="MS Mincho" w:hAnsi="Book Antiqua"/>
          <w:lang w:val="de-DE" w:eastAsia="de-DE"/>
        </w:rPr>
        <w:t xml:space="preserve">. This specific procedure can be performed in the medical office with the use of a portable ultrasound device for the purpose of improving the cost-effectiveness of </w:t>
      </w:r>
      <w:r w:rsidR="009B0369" w:rsidRPr="00DE649E">
        <w:rPr>
          <w:rFonts w:ascii="Book Antiqua" w:eastAsia="MS Mincho" w:hAnsi="Book Antiqua"/>
          <w:lang w:val="de-DE" w:eastAsia="de-DE"/>
        </w:rPr>
        <w:t>the</w:t>
      </w:r>
      <w:r w:rsidRPr="00DE649E">
        <w:rPr>
          <w:rFonts w:ascii="Book Antiqua" w:eastAsia="MS Mincho" w:hAnsi="Book Antiqua"/>
          <w:lang w:val="de-DE" w:eastAsia="de-DE"/>
        </w:rPr>
        <w:t xml:space="preserve"> treatment and reducing the surgery-related anxiety of patients. Furthermore, this technique promises to minimize postoperative short-term morbid</w:t>
      </w:r>
      <w:r w:rsidR="004B4CC4" w:rsidRPr="00DE649E">
        <w:rPr>
          <w:rFonts w:ascii="Book Antiqua" w:eastAsia="MS Mincho" w:hAnsi="Book Antiqua"/>
          <w:lang w:val="de-DE" w:eastAsia="de-DE"/>
        </w:rPr>
        <w:t>ity</w:t>
      </w:r>
      <w:r w:rsidR="00B605BD" w:rsidRPr="00DE649E">
        <w:rPr>
          <w:rFonts w:ascii="Book Antiqua" w:eastAsia="MS Mincho" w:hAnsi="Book Antiqua"/>
          <w:lang w:val="de-DE" w:eastAsia="de-DE"/>
        </w:rPr>
        <w:fldChar w:fldCharType="begin"/>
      </w:r>
      <w:r w:rsidR="00B07B59" w:rsidRPr="00DE649E">
        <w:rPr>
          <w:rFonts w:ascii="Book Antiqua" w:eastAsia="MS Mincho" w:hAnsi="Book Antiqua"/>
          <w:lang w:val="de-DE" w:eastAsia="de-DE"/>
        </w:rPr>
        <w:instrText xml:space="preserve"> ADDIN EN.CITE &lt;EndNote&gt;&lt;Cite&gt;&lt;Author&gt;Hopkins&lt;/Author&gt;&lt;Year&gt;2014&lt;/Year&gt;&lt;RecNum&gt;115&lt;/RecNum&gt;&lt;DisplayText&gt;&lt;style face="superscript"&gt;[24]&lt;/style&gt;&lt;/DisplayText&gt;&lt;record&gt;&lt;rec-number&gt;115&lt;/rec-number&gt;&lt;foreign-keys&gt;&lt;key app="EN" db-id="rssxvdep80aepgeffz1xw097vrpwsedpztez" timestamp="1465730857"&gt;115&lt;/key&gt;&lt;/foreign-keys&gt;&lt;ref-type name="Journal Article"&gt;17&lt;/ref-type&gt;&lt;contributors&gt;&lt;authors&gt;&lt;author&gt;Hopkins, J.&lt;/author&gt;&lt;author&gt;Sampson, M.&lt;/author&gt;&lt;/authors&gt;&lt;/contributors&gt;&lt;auth-address&gt;Repat Radiology, Repatriation General Hospital, Daw Park, South Australia, Australia; Department of Radiology, Royal Adelaide Hospital, Adelaide, South Australia, Australia.&lt;/auth-address&gt;&lt;titles&gt;&lt;title&gt;Percutaneous tenotomy: Development of a novel, percutaneous, ultrasound-guided needle-cutting technique for division of tendons and other connective tissue structures&lt;/title&gt;&lt;secondary-title&gt;J Med Imaging Radiat Oncol&lt;/secondary-title&gt;&lt;/titles&gt;&lt;periodical&gt;&lt;full-title&gt;J Med Imaging Radiat Oncol&lt;/full-title&gt;&lt;/periodical&gt;&lt;pages&gt;327-30&lt;/pages&gt;&lt;volume&gt;58&lt;/volume&gt;&lt;number&gt;3&lt;/number&gt;&lt;keywords&gt;&lt;keyword&gt;Connective Tissue/*surgery/ultrasonography&lt;/keyword&gt;&lt;keyword&gt;Dissection/*instrumentation/methods&lt;/keyword&gt;&lt;keyword&gt;Equipment Design&lt;/keyword&gt;&lt;keyword&gt;Equipment Failure Analysis&lt;/keyword&gt;&lt;keyword&gt;Humans&lt;/keyword&gt;&lt;keyword&gt;*Needles&lt;/keyword&gt;&lt;keyword&gt;Surgery, Computer-Assisted/*instrumentation/methods&lt;/keyword&gt;&lt;keyword&gt;Tendons/*surgery/ultrasonography&lt;/keyword&gt;&lt;keyword&gt;Tenotomy/*methods&lt;/keyword&gt;&lt;keyword&gt;Ultrasonography, Interventional/*instrumentation&lt;/keyword&gt;&lt;keyword&gt;musculoskeletal&lt;/keyword&gt;&lt;keyword&gt;musculoskeletal intervention&lt;/keyword&gt;&lt;keyword&gt;tenotomy&lt;/keyword&gt;&lt;keyword&gt;ultrasound&lt;/keyword&gt;&lt;/keywords&gt;&lt;dates&gt;&lt;year&gt;2014&lt;/year&gt;&lt;/dates&gt;&lt;isbn&gt;1754-9485 (Electronic)&amp;#xD;1754-9477 (Linking)&lt;/isbn&gt;&lt;accession-num&gt;25088140&lt;/accession-num&gt;&lt;urls&gt;&lt;/urls&gt;&lt;custom2&gt;25088140&lt;/custom2&gt;&lt;electronic-resource-num&gt;10.1111/1754-9485.12113&lt;/electronic-resource-num&gt;&lt;/record&gt;&lt;/Cite&gt;&lt;/EndNote&gt;</w:instrText>
      </w:r>
      <w:r w:rsidR="00B605BD" w:rsidRPr="00DE649E">
        <w:rPr>
          <w:rFonts w:ascii="Book Antiqua" w:eastAsia="MS Mincho" w:hAnsi="Book Antiqua"/>
          <w:lang w:val="de-DE" w:eastAsia="de-DE"/>
        </w:rPr>
        <w:fldChar w:fldCharType="separate"/>
      </w:r>
      <w:r w:rsidR="00BB3C58" w:rsidRPr="00DE649E">
        <w:rPr>
          <w:rFonts w:ascii="Book Antiqua" w:eastAsia="MS Mincho" w:hAnsi="Book Antiqua"/>
          <w:noProof/>
          <w:vertAlign w:val="superscript"/>
          <w:lang w:val="de-DE" w:eastAsia="de-DE"/>
        </w:rPr>
        <w:t>[24]</w:t>
      </w:r>
      <w:r w:rsidR="00B605BD" w:rsidRPr="00DE649E">
        <w:rPr>
          <w:rFonts w:ascii="Book Antiqua" w:eastAsia="MS Mincho" w:hAnsi="Book Antiqua"/>
          <w:lang w:val="de-DE" w:eastAsia="de-DE"/>
        </w:rPr>
        <w:fldChar w:fldCharType="end"/>
      </w:r>
      <w:r w:rsidR="00BB3C58" w:rsidRPr="00DE649E">
        <w:rPr>
          <w:rFonts w:ascii="Book Antiqua" w:eastAsia="MS Mincho" w:hAnsi="Book Antiqua"/>
          <w:lang w:val="en-US" w:eastAsia="de-DE"/>
        </w:rPr>
        <w:t xml:space="preserve">. </w:t>
      </w:r>
    </w:p>
    <w:p w:rsidR="00BB3C58" w:rsidRPr="00DE649E" w:rsidRDefault="004B4CC4" w:rsidP="004B4CC4">
      <w:pPr>
        <w:widowControl w:val="0"/>
        <w:autoSpaceDE w:val="0"/>
        <w:autoSpaceDN w:val="0"/>
        <w:adjustRightInd w:val="0"/>
        <w:spacing w:line="360" w:lineRule="auto"/>
        <w:ind w:firstLineChars="100" w:firstLine="240"/>
        <w:jc w:val="both"/>
        <w:rPr>
          <w:rFonts w:ascii="Book Antiqua" w:eastAsia="MS Mincho" w:hAnsi="Book Antiqua"/>
          <w:lang w:val="en-US" w:eastAsia="de-DE"/>
        </w:rPr>
      </w:pPr>
      <w:r w:rsidRPr="00DE649E">
        <w:rPr>
          <w:rFonts w:ascii="Book Antiqua" w:eastAsia="MS Mincho" w:hAnsi="Book Antiqua"/>
          <w:lang w:val="de-DE" w:eastAsia="de-DE"/>
        </w:rPr>
        <w:t xml:space="preserve">Rajeswaran </w:t>
      </w:r>
      <w:r w:rsidRPr="00DE649E">
        <w:rPr>
          <w:rFonts w:ascii="Book Antiqua" w:eastAsia="MS Mincho" w:hAnsi="Book Antiqua"/>
          <w:i/>
          <w:lang w:val="de-DE" w:eastAsia="de-DE"/>
        </w:rPr>
        <w:t>et al</w:t>
      </w:r>
      <w:r w:rsidRPr="00DE649E">
        <w:rPr>
          <w:rFonts w:ascii="Book Antiqua" w:eastAsia="MS Mincho" w:hAnsi="Book Antiqua"/>
          <w:lang w:val="de-DE" w:eastAsia="de-DE"/>
        </w:rPr>
        <w:fldChar w:fldCharType="begin"/>
      </w:r>
      <w:r w:rsidRPr="00DE649E">
        <w:rPr>
          <w:rFonts w:ascii="Book Antiqua" w:eastAsia="MS Mincho" w:hAnsi="Book Antiqua"/>
          <w:lang w:val="de-DE" w:eastAsia="de-DE"/>
        </w:rPr>
        <w:instrText xml:space="preserve"> ADDIN EN.CITE &lt;EndNote&gt;&lt;Cite&gt;&lt;Author&gt;Rajeswaran&lt;/Author&gt;&lt;Year&gt;2009&lt;/Year&gt;&lt;RecNum&gt;116&lt;/RecNum&gt;&lt;DisplayText&gt;&lt;style face="superscript"&gt;[25]&lt;/style&gt;&lt;/DisplayText&gt;&lt;record&gt;&lt;rec-number&gt;116&lt;/rec-number&gt;&lt;foreign-keys&gt;&lt;key app="EN" db-id="rssxvdep80aepgeffz1xw097vrpwsedpztez" timestamp="1465730961"&gt;116&lt;/key&gt;&lt;/foreign-keys&gt;&lt;ref-type name="Journal Article"&gt;17&lt;/ref-type&gt;&lt;contributors&gt;&lt;authors&gt;&lt;author&gt;Rajeswaran, G.&lt;/author&gt;&lt;author&gt;Lee, J. C.&lt;/author&gt;&lt;author&gt;Eckersley, R.&lt;/author&gt;&lt;author&gt;Katsarma, E.&lt;/author&gt;&lt;author&gt;Healy, J. C.&lt;/author&gt;&lt;/authors&gt;&lt;/contributors&gt;&lt;auth-address&gt;Department of Radiology, Chelsea &amp;amp; Westminster Hospital, 369 Fulham Road, London SW10 9NH, UK. grajeswaran@hotmail.com&lt;/auth-address&gt;&lt;titles&gt;&lt;title&gt;Ultrasound-guided percutaneous release of the annular pulley in trigger digit&lt;/title&gt;&lt;secondary-title&gt;Eur Radiol&lt;/secondary-title&gt;&lt;/titles&gt;&lt;periodical&gt;&lt;full-title&gt;Eur Radiol&lt;/full-title&gt;&lt;/periodical&gt;&lt;pages&gt;2232-7&lt;/pages&gt;&lt;volume&gt;19&lt;/volume&gt;&lt;number&gt;9&lt;/number&gt;&lt;keywords&gt;&lt;keyword&gt;Female&lt;/keyword&gt;&lt;keyword&gt;Humans&lt;/keyword&gt;&lt;keyword&gt;Male&lt;/keyword&gt;&lt;keyword&gt;Reconstructive Surgical Procedures/*methods&lt;/keyword&gt;&lt;keyword&gt;Surgery, Computer-Assisted/*methods&lt;/keyword&gt;&lt;keyword&gt;Tendons/*surgery&lt;/keyword&gt;&lt;keyword&gt;Treatment Outcome&lt;/keyword&gt;&lt;keyword&gt;Trigger Finger Disorder/*surgery/*ultrasonography&lt;/keyword&gt;&lt;keyword&gt;Ultrasonography, Interventional/*methods&lt;/keyword&gt;&lt;/keywords&gt;&lt;dates&gt;&lt;year&gt;2009&lt;/year&gt;&lt;pub-dates&gt;&lt;date&gt;Sep&lt;/date&gt;&lt;/pub-dates&gt;&lt;/dates&gt;&lt;isbn&gt;1432-1084 (Electronic)&amp;#xD;0938-7994 (Linking)&lt;/isbn&gt;&lt;accession-num&gt;19399506&lt;/accession-num&gt;&lt;urls&gt;&lt;related-urls&gt;&lt;url&gt;http://www.ncbi.nlm.nih.gov/pubmed/19399506&lt;/url&gt;&lt;/related-urls&gt;&lt;/urls&gt;&lt;custom2&gt;19399506&lt;/custom2&gt;&lt;electronic-resource-num&gt;10.1007/s00330-009-1397-3&lt;/electronic-resource-num&gt;&lt;/record&gt;&lt;/Cite&gt;&lt;/EndNote&gt;</w:instrText>
      </w:r>
      <w:r w:rsidRPr="00DE649E">
        <w:rPr>
          <w:rFonts w:ascii="Book Antiqua" w:eastAsia="MS Mincho" w:hAnsi="Book Antiqua"/>
          <w:lang w:val="de-DE" w:eastAsia="de-DE"/>
        </w:rPr>
        <w:fldChar w:fldCharType="separate"/>
      </w:r>
      <w:r w:rsidRPr="00DE649E">
        <w:rPr>
          <w:rFonts w:ascii="Book Antiqua" w:eastAsia="MS Mincho" w:hAnsi="Book Antiqua"/>
          <w:noProof/>
          <w:vertAlign w:val="superscript"/>
          <w:lang w:val="de-DE" w:eastAsia="de-DE"/>
        </w:rPr>
        <w:t>[25]</w:t>
      </w:r>
      <w:r w:rsidRPr="00DE649E">
        <w:rPr>
          <w:rFonts w:ascii="Book Antiqua" w:eastAsia="MS Mincho" w:hAnsi="Book Antiqua"/>
          <w:lang w:val="de-DE" w:eastAsia="de-DE"/>
        </w:rPr>
        <w:fldChar w:fldCharType="end"/>
      </w:r>
      <w:r w:rsidR="00790A4C" w:rsidRPr="00DE649E">
        <w:rPr>
          <w:rFonts w:ascii="Book Antiqua" w:eastAsia="MS Mincho" w:hAnsi="Book Antiqua"/>
          <w:lang w:val="de-DE" w:eastAsia="de-DE"/>
        </w:rPr>
        <w:t xml:space="preserve"> described an ultrasound-guided procedure using a modified hypodermic needle to resolve trigger finger. He documented no complications and a complete resolution of tr</w:t>
      </w:r>
      <w:r w:rsidRPr="00DE649E">
        <w:rPr>
          <w:rFonts w:ascii="Book Antiqua" w:eastAsia="MS Mincho" w:hAnsi="Book Antiqua"/>
          <w:lang w:val="de-DE" w:eastAsia="de-DE"/>
        </w:rPr>
        <w:t>iggering in 91% of his patients</w:t>
      </w:r>
      <w:r w:rsidR="00B605BD" w:rsidRPr="00DE649E">
        <w:rPr>
          <w:rFonts w:ascii="Book Antiqua" w:eastAsia="MS Mincho" w:hAnsi="Book Antiqua"/>
          <w:lang w:val="de-DE" w:eastAsia="de-DE"/>
        </w:rPr>
        <w:fldChar w:fldCharType="begin"/>
      </w:r>
      <w:r w:rsidR="00B07B59" w:rsidRPr="00DE649E">
        <w:rPr>
          <w:rFonts w:ascii="Book Antiqua" w:eastAsia="MS Mincho" w:hAnsi="Book Antiqua"/>
          <w:lang w:val="de-DE" w:eastAsia="de-DE"/>
        </w:rPr>
        <w:instrText xml:space="preserve"> ADDIN EN.CITE &lt;EndNote&gt;&lt;Cite&gt;&lt;Author&gt;Rajeswaran&lt;/Author&gt;&lt;Year&gt;2009&lt;/Year&gt;&lt;RecNum&gt;116&lt;/RecNum&gt;&lt;DisplayText&gt;&lt;style face="superscript"&gt;[25]&lt;/style&gt;&lt;/DisplayText&gt;&lt;record&gt;&lt;rec-number&gt;116&lt;/rec-number&gt;&lt;foreign-keys&gt;&lt;key app="EN" db-id="rssxvdep80aepgeffz1xw097vrpwsedpztez" timestamp="1465730961"&gt;116&lt;/key&gt;&lt;/foreign-keys&gt;&lt;ref-type name="Journal Article"&gt;17&lt;/ref-type&gt;&lt;contributors&gt;&lt;authors&gt;&lt;author&gt;Rajeswaran, G.&lt;/author&gt;&lt;author&gt;Lee, J. C.&lt;/author&gt;&lt;author&gt;Eckersley, R.&lt;/author&gt;&lt;author&gt;Katsarma, E.&lt;/author&gt;&lt;author&gt;Healy, J. C.&lt;/author&gt;&lt;/authors&gt;&lt;/contributors&gt;&lt;auth-address&gt;Department of Radiology, Chelsea &amp;amp; Westminster Hospital, 369 Fulham Road, London SW10 9NH, UK. grajeswaran@hotmail.com&lt;/auth-address&gt;&lt;titles&gt;&lt;title&gt;Ultrasound-guided percutaneous release of the annular pulley in trigger digit&lt;/title&gt;&lt;secondary-title&gt;Eur Radiol&lt;/secondary-title&gt;&lt;/titles&gt;&lt;periodical&gt;&lt;full-title&gt;Eur Radiol&lt;/full-title&gt;&lt;/periodical&gt;&lt;pages&gt;2232-7&lt;/pages&gt;&lt;volume&gt;19&lt;/volume&gt;&lt;number&gt;9&lt;/number&gt;&lt;keywords&gt;&lt;keyword&gt;Female&lt;/keyword&gt;&lt;keyword&gt;Humans&lt;/keyword&gt;&lt;keyword&gt;Male&lt;/keyword&gt;&lt;keyword&gt;Reconstructive Surgical Procedures/*methods&lt;/keyword&gt;&lt;keyword&gt;Surgery, Computer-Assisted/*methods&lt;/keyword&gt;&lt;keyword&gt;Tendons/*surgery&lt;/keyword&gt;&lt;keyword&gt;Treatment Outcome&lt;/keyword&gt;&lt;keyword&gt;Trigger Finger Disorder/*surgery/*ultrasonography&lt;/keyword&gt;&lt;keyword&gt;Ultrasonography, Interventional/*methods&lt;/keyword&gt;&lt;/keywords&gt;&lt;dates&gt;&lt;year&gt;2009&lt;/year&gt;&lt;pub-dates&gt;&lt;date&gt;Sep&lt;/date&gt;&lt;/pub-dates&gt;&lt;/dates&gt;&lt;isbn&gt;1432-1084 (Electronic)&amp;#xD;0938-7994 (Linking)&lt;/isbn&gt;&lt;accession-num&gt;19399506&lt;/accession-num&gt;&lt;urls&gt;&lt;related-urls&gt;&lt;url&gt;http://www.ncbi.nlm.nih.gov/pubmed/19399506&lt;/url&gt;&lt;/related-urls&gt;&lt;/urls&gt;&lt;custom2&gt;19399506&lt;/custom2&gt;&lt;electronic-resource-num&gt;10.1007/s00330-009-1397-3&lt;/electronic-resource-num&gt;&lt;/record&gt;&lt;/Cite&gt;&lt;/EndNote&gt;</w:instrText>
      </w:r>
      <w:r w:rsidR="00B605BD" w:rsidRPr="00DE649E">
        <w:rPr>
          <w:rFonts w:ascii="Book Antiqua" w:eastAsia="MS Mincho" w:hAnsi="Book Antiqua"/>
          <w:lang w:val="de-DE" w:eastAsia="de-DE"/>
        </w:rPr>
        <w:fldChar w:fldCharType="separate"/>
      </w:r>
      <w:r w:rsidR="00BB3C58" w:rsidRPr="00DE649E">
        <w:rPr>
          <w:rFonts w:ascii="Book Antiqua" w:eastAsia="MS Mincho" w:hAnsi="Book Antiqua"/>
          <w:noProof/>
          <w:vertAlign w:val="superscript"/>
          <w:lang w:val="de-DE" w:eastAsia="de-DE"/>
        </w:rPr>
        <w:t>[25]</w:t>
      </w:r>
      <w:r w:rsidR="00B605BD" w:rsidRPr="00DE649E">
        <w:rPr>
          <w:rFonts w:ascii="Book Antiqua" w:eastAsia="MS Mincho" w:hAnsi="Book Antiqua"/>
          <w:lang w:val="de-DE" w:eastAsia="de-DE"/>
        </w:rPr>
        <w:fldChar w:fldCharType="end"/>
      </w:r>
      <w:r w:rsidR="00790A4C" w:rsidRPr="00DE649E">
        <w:rPr>
          <w:rFonts w:ascii="Book Antiqua" w:eastAsia="MS Mincho" w:hAnsi="Book Antiqua"/>
          <w:lang w:val="de-DE" w:eastAsia="de-DE"/>
        </w:rPr>
        <w:t>. Besides, using a knife result in a complete pulley release</w:t>
      </w:r>
      <w:r w:rsidR="009E1F9F" w:rsidRPr="00DE649E">
        <w:rPr>
          <w:rFonts w:ascii="Book Antiqua" w:eastAsia="MS Mincho" w:hAnsi="Book Antiqua"/>
          <w:lang w:val="de-DE" w:eastAsia="de-DE"/>
        </w:rPr>
        <w:t xml:space="preserve"> signifficantly better</w:t>
      </w:r>
      <w:r w:rsidR="00790A4C" w:rsidRPr="00DE649E">
        <w:rPr>
          <w:rFonts w:ascii="Book Antiqua" w:eastAsia="MS Mincho" w:hAnsi="Book Antiqua"/>
          <w:lang w:val="de-DE" w:eastAsia="de-DE"/>
        </w:rPr>
        <w:t xml:space="preserve"> c</w:t>
      </w:r>
      <w:r w:rsidRPr="00DE649E">
        <w:rPr>
          <w:rFonts w:ascii="Book Antiqua" w:eastAsia="MS Mincho" w:hAnsi="Book Antiqua"/>
          <w:lang w:val="de-DE" w:eastAsia="de-DE"/>
        </w:rPr>
        <w:t>ompared to the needle technique</w:t>
      </w:r>
      <w:r w:rsidR="00B605BD" w:rsidRPr="00DE649E">
        <w:rPr>
          <w:rFonts w:ascii="Book Antiqua" w:eastAsia="MS Mincho" w:hAnsi="Book Antiqua"/>
          <w:lang w:val="de-DE" w:eastAsia="de-DE"/>
        </w:rPr>
        <w:fldChar w:fldCharType="begin"/>
      </w:r>
      <w:r w:rsidR="00634B00" w:rsidRPr="00DE649E">
        <w:rPr>
          <w:rFonts w:ascii="Book Antiqua" w:eastAsia="MS Mincho" w:hAnsi="Book Antiqua"/>
          <w:lang w:val="de-DE" w:eastAsia="de-DE"/>
        </w:rPr>
        <w:instrText xml:space="preserve"> ADDIN EN.CITE &lt;EndNote&gt;&lt;Cite&gt;&lt;Author&gt;Smith&lt;/Author&gt;&lt;Year&gt;2010&lt;/Year&gt;&lt;RecNum&gt;117&lt;/RecNum&gt;&lt;DisplayText&gt;&lt;style face="superscript"&gt;[26]&lt;/style&gt;&lt;/DisplayText&gt;&lt;record&gt;&lt;rec-number&gt;117&lt;/rec-number&gt;&lt;foreign-keys&gt;&lt;key app="EN" db-id="rssxvdep80aepgeffz1xw097vrpwsedpztez" timestamp="1465731006"&gt;117&lt;/key&gt;&lt;/foreign-keys&gt;&lt;ref-type name="Journal Article"&gt;17&lt;/ref-type&gt;&lt;contributors&gt;&lt;authors&gt;&lt;author&gt;Smith, J.&lt;/author&gt;&lt;author&gt;Rizzo, M.&lt;/author&gt;&lt;author&gt;Lai, J. K.&lt;/author&gt;&lt;/authors&gt;&lt;/contributors&gt;&lt;auth-address&gt;Department of Physical Medicine and Rehabilitation, Mayo Clinic College of Medicine, 200 First Street SW, Rochester, MN 55905 USA. smith.jay@mayo.edu&lt;/auth-address&gt;&lt;titles&gt;&lt;title&gt;Sonographically guided percutaneous first annular pulley release: cadaveric safety study of needle and knife techniques&lt;/title&gt;&lt;secondary-title&gt;J Ultrasound Med&lt;/secondary-title&gt;&lt;/titles&gt;&lt;periodical&gt;&lt;full-title&gt;J Ultrasound Med&lt;/full-title&gt;&lt;/periodical&gt;&lt;pages&gt;1531-42&lt;/pages&gt;&lt;volume&gt;29&lt;/volume&gt;&lt;number&gt;11&lt;/number&gt;&lt;keywords&gt;&lt;keyword&gt;Cadaver&lt;/keyword&gt;&lt;keyword&gt;Equipment Design&lt;/keyword&gt;&lt;keyword&gt;Humans&lt;/keyword&gt;&lt;keyword&gt;Needles&lt;/keyword&gt;&lt;keyword&gt;Statistics, Nonparametric&lt;/keyword&gt;&lt;keyword&gt;Surgical Instruments&lt;/keyword&gt;&lt;keyword&gt;Treatment Outcome&lt;/keyword&gt;&lt;keyword&gt;Trigger Finger Disorder/*surgery/ultrasonography&lt;/keyword&gt;&lt;keyword&gt;*Ultrasonography, Interventional&lt;/keyword&gt;&lt;/keywords&gt;&lt;dates&gt;&lt;year&gt;2010&lt;/year&gt;&lt;pub-dates&gt;&lt;date&gt;Nov&lt;/date&gt;&lt;/pub-dates&gt;&lt;/dates&gt;&lt;isbn&gt;1550-9613 (Electronic)&amp;#xD;0278-4297 (Linking)&lt;/isbn&gt;&lt;accession-num&gt;20966464&lt;/accession-num&gt;&lt;urls&gt;&lt;/urls&gt;&lt;custom2&gt;20966464&lt;/custom2&gt;&lt;/record&gt;&lt;/Cite&gt;&lt;/EndNote&gt;</w:instrText>
      </w:r>
      <w:r w:rsidR="00B605BD" w:rsidRPr="00DE649E">
        <w:rPr>
          <w:rFonts w:ascii="Book Antiqua" w:eastAsia="MS Mincho" w:hAnsi="Book Antiqua"/>
          <w:lang w:val="de-DE" w:eastAsia="de-DE"/>
        </w:rPr>
        <w:fldChar w:fldCharType="separate"/>
      </w:r>
      <w:r w:rsidR="00BB3C58" w:rsidRPr="00DE649E">
        <w:rPr>
          <w:rFonts w:ascii="Book Antiqua" w:eastAsia="MS Mincho" w:hAnsi="Book Antiqua"/>
          <w:noProof/>
          <w:vertAlign w:val="superscript"/>
          <w:lang w:val="de-DE" w:eastAsia="de-DE"/>
        </w:rPr>
        <w:t>[26]</w:t>
      </w:r>
      <w:r w:rsidR="00B605BD" w:rsidRPr="00DE649E">
        <w:rPr>
          <w:rFonts w:ascii="Book Antiqua" w:eastAsia="MS Mincho" w:hAnsi="Book Antiqua"/>
          <w:lang w:val="de-DE" w:eastAsia="de-DE"/>
        </w:rPr>
        <w:fldChar w:fldCharType="end"/>
      </w:r>
      <w:r w:rsidR="00790A4C" w:rsidRPr="00DE649E">
        <w:rPr>
          <w:rFonts w:ascii="Book Antiqua" w:eastAsia="MS Mincho" w:hAnsi="Book Antiqua"/>
          <w:lang w:val="de-DE" w:eastAsia="de-DE"/>
        </w:rPr>
        <w:t>. On the other hand, in an experimental</w:t>
      </w:r>
      <w:r w:rsidR="009E1F9F" w:rsidRPr="00DE649E">
        <w:rPr>
          <w:rFonts w:ascii="Book Antiqua" w:eastAsia="MS Mincho" w:hAnsi="Book Antiqua"/>
          <w:lang w:val="de-DE" w:eastAsia="de-DE"/>
        </w:rPr>
        <w:t xml:space="preserve"> cadaveric </w:t>
      </w:r>
      <w:r w:rsidR="00790A4C" w:rsidRPr="00DE649E">
        <w:rPr>
          <w:rFonts w:ascii="Book Antiqua" w:eastAsia="MS Mincho" w:hAnsi="Book Antiqua"/>
          <w:lang w:val="de-DE" w:eastAsia="de-DE"/>
        </w:rPr>
        <w:t>study</w:t>
      </w:r>
      <w:r w:rsidR="009B0369" w:rsidRPr="00DE649E">
        <w:rPr>
          <w:rFonts w:ascii="Book Antiqua" w:eastAsia="MS Mincho" w:hAnsi="Book Antiqua"/>
          <w:lang w:val="de-DE" w:eastAsia="de-DE"/>
        </w:rPr>
        <w:t>,</w:t>
      </w:r>
      <w:r w:rsidR="00790A4C" w:rsidRPr="00DE649E">
        <w:rPr>
          <w:rFonts w:ascii="Book Antiqua" w:eastAsia="MS Mincho" w:hAnsi="Book Antiqua"/>
          <w:lang w:val="de-DE" w:eastAsia="de-DE"/>
        </w:rPr>
        <w:t xml:space="preserve"> </w:t>
      </w:r>
      <w:r w:rsidR="009E1F9F" w:rsidRPr="00DE649E">
        <w:rPr>
          <w:rFonts w:ascii="Book Antiqua" w:eastAsia="MS Mincho" w:hAnsi="Book Antiqua"/>
          <w:lang w:val="de-DE" w:eastAsia="de-DE"/>
        </w:rPr>
        <w:t xml:space="preserve">ultrasound-guided percutaneous A1 pulley release resulted in </w:t>
      </w:r>
      <w:r w:rsidR="00790A4C" w:rsidRPr="00DE649E">
        <w:rPr>
          <w:rFonts w:ascii="Book Antiqua" w:eastAsia="MS Mincho" w:hAnsi="Book Antiqua"/>
          <w:lang w:val="de-DE" w:eastAsia="de-DE"/>
        </w:rPr>
        <w:t xml:space="preserve">repeated </w:t>
      </w:r>
      <w:r w:rsidR="00462362" w:rsidRPr="00DE649E">
        <w:rPr>
          <w:rFonts w:ascii="Book Antiqua" w:eastAsia="MS Mincho" w:hAnsi="Book Antiqua"/>
          <w:lang w:val="en-US" w:eastAsia="de-DE"/>
        </w:rPr>
        <w:t>injuries</w:t>
      </w:r>
      <w:r w:rsidR="009F19D5" w:rsidRPr="00DE649E">
        <w:rPr>
          <w:rFonts w:ascii="Book Antiqua" w:eastAsia="MS Mincho" w:hAnsi="Book Antiqua"/>
          <w:lang w:val="en-US" w:eastAsia="de-DE"/>
        </w:rPr>
        <w:t xml:space="preserve"> </w:t>
      </w:r>
      <w:r w:rsidR="00790A4C" w:rsidRPr="00DE649E">
        <w:rPr>
          <w:rFonts w:ascii="Book Antiqua" w:eastAsia="MS Mincho" w:hAnsi="Book Antiqua"/>
          <w:lang w:val="de-DE" w:eastAsia="de-DE"/>
        </w:rPr>
        <w:t>of t</w:t>
      </w:r>
      <w:r w:rsidR="00462362" w:rsidRPr="00DE649E">
        <w:rPr>
          <w:rFonts w:ascii="Book Antiqua" w:eastAsia="MS Mincho" w:hAnsi="Book Antiqua"/>
          <w:lang w:val="de-DE" w:eastAsia="de-DE"/>
        </w:rPr>
        <w:t>he tendon sheath and of the</w:t>
      </w:r>
      <w:r w:rsidR="00462362" w:rsidRPr="00DE649E">
        <w:rPr>
          <w:rFonts w:ascii="Book Antiqua" w:eastAsia="MS Mincho" w:hAnsi="Book Antiqua"/>
          <w:lang w:val="en-US" w:eastAsia="de-DE"/>
        </w:rPr>
        <w:t xml:space="preserve"> proximal neural or </w:t>
      </w:r>
      <w:proofErr w:type="spellStart"/>
      <w:r w:rsidR="00462362" w:rsidRPr="00DE649E">
        <w:rPr>
          <w:rFonts w:ascii="Book Antiqua" w:eastAsia="MS Mincho" w:hAnsi="Book Antiqua"/>
          <w:lang w:val="en-US" w:eastAsia="de-DE"/>
        </w:rPr>
        <w:t>vasscular</w:t>
      </w:r>
      <w:proofErr w:type="spellEnd"/>
      <w:r w:rsidR="00790A4C" w:rsidRPr="00DE649E">
        <w:rPr>
          <w:rFonts w:ascii="Book Antiqua" w:eastAsia="MS Mincho" w:hAnsi="Book Antiqua"/>
          <w:lang w:val="de-DE" w:eastAsia="de-DE"/>
        </w:rPr>
        <w:t xml:space="preserve"> </w:t>
      </w:r>
      <w:r w:rsidR="009E1F9F" w:rsidRPr="00DE649E">
        <w:rPr>
          <w:rFonts w:ascii="Book Antiqua" w:eastAsia="MS Mincho" w:hAnsi="Book Antiqua"/>
          <w:lang w:val="de-DE" w:eastAsia="de-DE"/>
        </w:rPr>
        <w:t>structures</w:t>
      </w:r>
      <w:r w:rsidR="00B605BD" w:rsidRPr="00DE649E">
        <w:rPr>
          <w:rFonts w:ascii="Book Antiqua" w:eastAsia="MS Mincho" w:hAnsi="Book Antiqua"/>
          <w:lang w:val="en-US" w:eastAsia="de-DE"/>
        </w:rPr>
        <w:fldChar w:fldCharType="begin"/>
      </w:r>
      <w:r w:rsidR="00BB3C58" w:rsidRPr="00DE649E">
        <w:rPr>
          <w:rFonts w:ascii="Book Antiqua" w:eastAsia="MS Mincho" w:hAnsi="Book Antiqua"/>
          <w:lang w:val="en-US" w:eastAsia="de-DE"/>
        </w:rPr>
        <w:instrText xml:space="preserve"> ADDIN EN.CITE &lt;EndNote&gt;&lt;Cite&gt;&lt;Author&gt;Paulius&lt;/Author&gt;&lt;Year&gt;2009&lt;/Year&gt;&lt;RecNum&gt;94&lt;/RecNum&gt;&lt;DisplayText&gt;&lt;style face="superscript"&gt;[13]&lt;/style&gt;&lt;/DisplayText&gt;&lt;record&gt;&lt;rec-number&gt;94&lt;/rec-number&gt;&lt;foreign-keys&gt;&lt;key app="EN" db-id="rssxvdep80aepgeffz1xw097vrpwsedpztez" timestamp="1463945987"&gt;94&lt;/key&gt;&lt;/foreign-keys&gt;&lt;ref-type name="Journal Article"&gt;17&lt;/ref-type&gt;&lt;contributors&gt;&lt;authors&gt;&lt;author&gt;Paulius, K. L.&lt;/author&gt;&lt;author&gt;Maguina, P.&lt;/author&gt;&lt;/authors&gt;&lt;/contributors&gt;&lt;auth-address&gt;Department of Surgery, The University of Illinois College of Medicine at Chicago, Mount Sinai Hospital Program, California at 15th Street, Chicago, IL 60608, USA. karina.paulius@gmail.com&lt;/auth-address&gt;&lt;titles&gt;&lt;title&gt;Ultrasound-assisted percutaneous trigger finger release: is it safe?&lt;/title&gt;&lt;secondary-title&gt;Hand (N Y)&lt;/secondary-title&gt;&lt;/titles&gt;&lt;periodical&gt;&lt;full-title&gt;Hand (N Y)&lt;/full-title&gt;&lt;/periodical&gt;&lt;pages&gt;35-7&lt;/pages&gt;&lt;volume&gt;4&lt;/volume&gt;&lt;number&gt;1&lt;/number&gt;&lt;dates&gt;&lt;year&gt;2009&lt;/year&gt;&lt;pub-dates&gt;&lt;date&gt;Mar&lt;/date&gt;&lt;/pub-dates&gt;&lt;/dates&gt;&lt;isbn&gt;1558-9447 (Print)&amp;#xD;1558-9447 (Linking)&lt;/isbn&gt;&lt;accession-num&gt;18830758&lt;/accession-num&gt;&lt;urls&gt;&lt;related-urls&gt;&lt;url&gt;http://www.ncbi.nlm.nih.gov/pubmed/18830758&lt;/url&gt;&lt;/related-urls&gt;&lt;/urls&gt;&lt;custom2&gt;PMC2654952&lt;/custom2&gt;&lt;electronic-resource-num&gt;10.1007/s11552-008-9137-8&lt;/electronic-resource-num&gt;&lt;/record&gt;&lt;/Cite&gt;&lt;/EndNote&gt;</w:instrText>
      </w:r>
      <w:r w:rsidR="00B605BD" w:rsidRPr="00DE649E">
        <w:rPr>
          <w:rFonts w:ascii="Book Antiqua" w:eastAsia="MS Mincho" w:hAnsi="Book Antiqua"/>
          <w:lang w:val="en-US" w:eastAsia="de-DE"/>
        </w:rPr>
        <w:fldChar w:fldCharType="separate"/>
      </w:r>
      <w:r w:rsidR="00BB3C58" w:rsidRPr="00DE649E">
        <w:rPr>
          <w:rFonts w:ascii="Book Antiqua" w:eastAsia="MS Mincho" w:hAnsi="Book Antiqua"/>
          <w:noProof/>
          <w:vertAlign w:val="superscript"/>
          <w:lang w:val="en-US" w:eastAsia="de-DE"/>
        </w:rPr>
        <w:t>[13]</w:t>
      </w:r>
      <w:r w:rsidR="00B605BD" w:rsidRPr="00DE649E">
        <w:rPr>
          <w:rFonts w:ascii="Book Antiqua" w:eastAsia="MS Mincho" w:hAnsi="Book Antiqua"/>
          <w:lang w:val="en-US" w:eastAsia="de-DE"/>
        </w:rPr>
        <w:fldChar w:fldCharType="end"/>
      </w:r>
      <w:r w:rsidR="00790A4C" w:rsidRPr="00DE649E">
        <w:rPr>
          <w:rFonts w:ascii="Book Antiqua" w:eastAsia="MS Mincho" w:hAnsi="Book Antiqua"/>
          <w:lang w:val="de-DE" w:eastAsia="de-DE"/>
        </w:rPr>
        <w:t xml:space="preserve">. </w:t>
      </w:r>
    </w:p>
    <w:p w:rsidR="00790A4C" w:rsidRPr="00DE649E" w:rsidRDefault="00790A4C" w:rsidP="004B4CC4">
      <w:pPr>
        <w:widowControl w:val="0"/>
        <w:autoSpaceDE w:val="0"/>
        <w:autoSpaceDN w:val="0"/>
        <w:adjustRightInd w:val="0"/>
        <w:spacing w:line="360" w:lineRule="auto"/>
        <w:ind w:firstLineChars="100" w:firstLine="240"/>
        <w:jc w:val="both"/>
        <w:rPr>
          <w:rFonts w:ascii="Book Antiqua" w:eastAsia="MS Mincho" w:hAnsi="Book Antiqua"/>
          <w:lang w:val="de-DE" w:eastAsia="de-DE"/>
        </w:rPr>
      </w:pPr>
      <w:r w:rsidRPr="00DE649E">
        <w:rPr>
          <w:rFonts w:ascii="Book Antiqua" w:eastAsia="MS Mincho" w:hAnsi="Book Antiqua"/>
          <w:lang w:val="de-DE" w:eastAsia="de-DE"/>
        </w:rPr>
        <w:lastRenderedPageBreak/>
        <w:t>Finally, in the mo</w:t>
      </w:r>
      <w:r w:rsidR="004B4CC4" w:rsidRPr="00DE649E">
        <w:rPr>
          <w:rFonts w:ascii="Book Antiqua" w:eastAsia="MS Mincho" w:hAnsi="Book Antiqua"/>
          <w:lang w:val="de-DE" w:eastAsia="de-DE"/>
        </w:rPr>
        <w:t xml:space="preserve">st recent study, Lapegue </w:t>
      </w:r>
      <w:r w:rsidR="004B4CC4" w:rsidRPr="00DE649E">
        <w:rPr>
          <w:rFonts w:ascii="Book Antiqua" w:eastAsia="MS Mincho" w:hAnsi="Book Antiqua"/>
          <w:i/>
          <w:lang w:val="de-DE" w:eastAsia="de-DE"/>
        </w:rPr>
        <w:t>et al</w:t>
      </w:r>
      <w:r w:rsidR="00B605BD" w:rsidRPr="00DE649E">
        <w:rPr>
          <w:rFonts w:ascii="Book Antiqua" w:eastAsia="MS Mincho" w:hAnsi="Book Antiqua"/>
          <w:lang w:val="de-DE" w:eastAsia="de-DE"/>
        </w:rPr>
        <w:fldChar w:fldCharType="begin"/>
      </w:r>
      <w:r w:rsidR="00634B00" w:rsidRPr="00DE649E">
        <w:rPr>
          <w:rFonts w:ascii="Book Antiqua" w:eastAsia="MS Mincho" w:hAnsi="Book Antiqua"/>
          <w:lang w:val="de-DE" w:eastAsia="de-DE"/>
        </w:rPr>
        <w:instrText xml:space="preserve"> ADDIN EN.CITE &lt;EndNote&gt;&lt;Cite&gt;&lt;Author&gt;Lapegue&lt;/Author&gt;&lt;Year&gt;2016&lt;/Year&gt;&lt;RecNum&gt;118&lt;/RecNum&gt;&lt;DisplayText&gt;&lt;style face="superscript"&gt;[27]&lt;/style&gt;&lt;/DisplayText&gt;&lt;record&gt;&lt;rec-number&gt;118&lt;/rec-number&gt;&lt;foreign-keys&gt;&lt;key app="EN" db-id="rssxvdep80aepgeffz1xw097vrpwsedpztez" timestamp="1465731171"&gt;118&lt;/key&gt;&lt;/foreign-keys&gt;&lt;ref-type name="Journal Article"&gt;17&lt;/ref-type&gt;&lt;contributors&gt;&lt;authors&gt;&lt;author&gt;Lapegue, F.&lt;/author&gt;&lt;author&gt;Andre, A.&lt;/author&gt;&lt;author&gt;Meyrignac, O.&lt;/author&gt;&lt;author&gt;Pasquier-Bernachot, E.&lt;/author&gt;&lt;author&gt;Dupre, P.&lt;/author&gt;&lt;author&gt;Brun, C.&lt;/author&gt;&lt;author&gt;Bakouche, S.&lt;/author&gt;&lt;author&gt;Chiavassa-Gandois, H.&lt;/author&gt;&lt;author&gt;Sans, N.&lt;/author&gt;&lt;author&gt;Faruch, M.&lt;/author&gt;&lt;/authors&gt;&lt;/contributors&gt;&lt;auth-address&gt;From the Service d&amp;apos;Imagerie (F.L., O.M., E.P.B., P.D., C.B., S.B., H.C.G., N.S., M.F.) and Institut de l&amp;apos;Appareil Locomoteur, Unite de Chirurgie de la Main et Chirurgie Reparatrice des Membres (A.A.), CHU de Toulouse-Purpan, Batiment Pierre Paul Riquet, TSA 40031-31059 Toulouse, France; Centres d&amp;apos;Imagerie du Languedoc, Narbonne, France (F.L.); and Laboratoire d&amp;apos;Anatomie, Faculte de Medecine de Toulouse, Toulouse, France (A.A.).&lt;/auth-address&gt;&lt;titles&gt;&lt;title&gt;US-guided Percutaneous Release of the Trigger Finger by Using a 21-gauge Needle: A Prospective Study of 60 Cases&lt;/title&gt;&lt;secondary-title&gt;Radiology&lt;/secondary-title&gt;&lt;/titles&gt;&lt;periodical&gt;&lt;full-title&gt;Radiology&lt;/full-title&gt;&lt;/periodical&gt;&lt;pages&gt;151886&lt;/pages&gt;&lt;dates&gt;&lt;year&gt;2016&lt;/year&gt;&lt;pub-dates&gt;&lt;date&gt;Feb 25&lt;/date&gt;&lt;/pub-dates&gt;&lt;/dates&gt;&lt;isbn&gt;1527-1315 (Electronic)&amp;#xD;0033-8419 (Linking)&lt;/isbn&gt;&lt;accession-num&gt;26919442&lt;/accession-num&gt;&lt;urls&gt;&lt;/urls&gt;&lt;custom2&gt;26919442&lt;/custom2&gt;&lt;electronic-resource-num&gt;10.1148/radiol.2016151886&lt;/electronic-resource-num&gt;&lt;/record&gt;&lt;/Cite&gt;&lt;/EndNote&gt;</w:instrText>
      </w:r>
      <w:r w:rsidR="00B605BD" w:rsidRPr="00DE649E">
        <w:rPr>
          <w:rFonts w:ascii="Book Antiqua" w:eastAsia="MS Mincho" w:hAnsi="Book Antiqua"/>
          <w:lang w:val="de-DE" w:eastAsia="de-DE"/>
        </w:rPr>
        <w:fldChar w:fldCharType="separate"/>
      </w:r>
      <w:r w:rsidR="00BB3C58" w:rsidRPr="00DE649E">
        <w:rPr>
          <w:rFonts w:ascii="Book Antiqua" w:eastAsia="MS Mincho" w:hAnsi="Book Antiqua"/>
          <w:noProof/>
          <w:vertAlign w:val="superscript"/>
          <w:lang w:val="de-DE" w:eastAsia="de-DE"/>
        </w:rPr>
        <w:t>[27]</w:t>
      </w:r>
      <w:r w:rsidR="00B605BD" w:rsidRPr="00DE649E">
        <w:rPr>
          <w:rFonts w:ascii="Book Antiqua" w:eastAsia="MS Mincho" w:hAnsi="Book Antiqua"/>
          <w:lang w:val="de-DE" w:eastAsia="de-DE"/>
        </w:rPr>
        <w:fldChar w:fldCharType="end"/>
      </w:r>
      <w:r w:rsidRPr="00DE649E">
        <w:rPr>
          <w:rFonts w:ascii="Book Antiqua" w:eastAsia="MS Mincho" w:hAnsi="Book Antiqua"/>
          <w:lang w:val="de-DE" w:eastAsia="de-DE"/>
        </w:rPr>
        <w:t xml:space="preserve"> conclude that US-guided treatment of the trigger finger is feasible in current practice, with minimal complications, even if their trial showed a 17% postoperative persistance of triggering.</w:t>
      </w:r>
    </w:p>
    <w:p w:rsidR="00790A4C" w:rsidRPr="00DE649E" w:rsidRDefault="009B0369" w:rsidP="00B76510">
      <w:pPr>
        <w:widowControl w:val="0"/>
        <w:autoSpaceDE w:val="0"/>
        <w:autoSpaceDN w:val="0"/>
        <w:adjustRightInd w:val="0"/>
        <w:spacing w:line="360" w:lineRule="auto"/>
        <w:ind w:firstLineChars="100" w:firstLine="240"/>
        <w:jc w:val="both"/>
        <w:rPr>
          <w:rFonts w:ascii="Book Antiqua" w:eastAsia="MS Mincho" w:hAnsi="Book Antiqua"/>
          <w:lang w:val="de-DE" w:eastAsia="de-DE"/>
        </w:rPr>
      </w:pPr>
      <w:r w:rsidRPr="00DE649E">
        <w:rPr>
          <w:rFonts w:ascii="Book Antiqua" w:eastAsia="MS Mincho" w:hAnsi="Book Antiqua"/>
          <w:lang w:val="de-DE" w:eastAsia="de-DE"/>
        </w:rPr>
        <w:t xml:space="preserve">In </w:t>
      </w:r>
      <w:r w:rsidR="00790A4C" w:rsidRPr="00DE649E">
        <w:rPr>
          <w:rFonts w:ascii="Book Antiqua" w:eastAsia="MS Mincho" w:hAnsi="Book Antiqua"/>
          <w:lang w:val="de-DE" w:eastAsia="de-DE"/>
        </w:rPr>
        <w:t xml:space="preserve">our study we </w:t>
      </w:r>
      <w:r w:rsidRPr="00DE649E">
        <w:rPr>
          <w:rFonts w:ascii="Book Antiqua" w:eastAsia="MS Mincho" w:hAnsi="Book Antiqua"/>
          <w:lang w:val="de-DE" w:eastAsia="de-DE"/>
        </w:rPr>
        <w:t>aimed</w:t>
      </w:r>
      <w:r w:rsidR="00790A4C" w:rsidRPr="00DE649E">
        <w:rPr>
          <w:rFonts w:ascii="Book Antiqua" w:eastAsia="MS Mincho" w:hAnsi="Book Antiqua"/>
          <w:lang w:val="de-DE" w:eastAsia="de-DE"/>
        </w:rPr>
        <w:t xml:space="preserve"> to</w:t>
      </w:r>
      <w:r w:rsidR="009E1F9F" w:rsidRPr="00DE649E">
        <w:rPr>
          <w:rFonts w:ascii="Book Antiqua" w:eastAsia="MS Mincho" w:hAnsi="Book Antiqua"/>
          <w:lang w:val="de-DE" w:eastAsia="de-DE"/>
        </w:rPr>
        <w:t xml:space="preserve"> prove that an ultrasound assisted </w:t>
      </w:r>
      <w:r w:rsidR="00790A4C" w:rsidRPr="00DE649E">
        <w:rPr>
          <w:rFonts w:ascii="Book Antiqua" w:eastAsia="MS Mincho" w:hAnsi="Book Antiqua"/>
          <w:lang w:val="de-DE" w:eastAsia="de-DE"/>
        </w:rPr>
        <w:t xml:space="preserve">release of the A1 pulley is </w:t>
      </w:r>
      <w:r w:rsidR="00B76510" w:rsidRPr="00DE649E">
        <w:rPr>
          <w:rFonts w:ascii="Book Antiqua" w:eastAsiaTheme="minorEastAsia" w:hAnsi="Book Antiqua" w:hint="eastAsia"/>
          <w:lang w:val="de-DE" w:eastAsia="zh-CN"/>
        </w:rPr>
        <w:t xml:space="preserve">- </w:t>
      </w:r>
      <w:r w:rsidR="00790A4C" w:rsidRPr="00DE649E">
        <w:rPr>
          <w:rFonts w:ascii="Book Antiqua" w:eastAsia="MS Mincho" w:hAnsi="Book Antiqua"/>
          <w:lang w:val="de-DE" w:eastAsia="de-DE"/>
        </w:rPr>
        <w:t>at least</w:t>
      </w:r>
      <w:r w:rsidR="00B76510" w:rsidRPr="00DE649E">
        <w:rPr>
          <w:rFonts w:ascii="Book Antiqua" w:eastAsiaTheme="minorEastAsia" w:hAnsi="Book Antiqua" w:hint="eastAsia"/>
          <w:lang w:val="de-DE" w:eastAsia="zh-CN"/>
        </w:rPr>
        <w:t xml:space="preserve"> </w:t>
      </w:r>
      <w:r w:rsidR="00790A4C" w:rsidRPr="00DE649E">
        <w:rPr>
          <w:rFonts w:ascii="Book Antiqua" w:eastAsia="MS Mincho" w:hAnsi="Book Antiqua"/>
          <w:lang w:val="de-DE" w:eastAsia="de-DE"/>
        </w:rPr>
        <w:t>- not inferior than the open technique in a matched controlled population, regarding the clinical outcome scores. Strong points of our trial are that</w:t>
      </w:r>
      <w:r w:rsidR="00462362" w:rsidRPr="00DE649E">
        <w:rPr>
          <w:rFonts w:ascii="Book Antiqua" w:eastAsia="MS Mincho" w:hAnsi="Book Antiqua"/>
          <w:lang w:val="en-US" w:eastAsia="de-DE"/>
        </w:rPr>
        <w:t xml:space="preserve"> as far as we know, </w:t>
      </w:r>
      <w:r w:rsidR="00121A39" w:rsidRPr="00DE649E">
        <w:rPr>
          <w:rFonts w:ascii="Book Antiqua" w:eastAsia="MS Mincho" w:hAnsi="Book Antiqua"/>
          <w:lang w:val="de-DE" w:eastAsia="de-DE"/>
        </w:rPr>
        <w:t xml:space="preserve">this is </w:t>
      </w:r>
      <w:r w:rsidR="00790A4C" w:rsidRPr="00DE649E">
        <w:rPr>
          <w:rFonts w:ascii="Book Antiqua" w:eastAsia="MS Mincho" w:hAnsi="Book Antiqua"/>
          <w:lang w:val="de-DE" w:eastAsia="de-DE"/>
        </w:rPr>
        <w:t xml:space="preserve">the first </w:t>
      </w:r>
      <w:r w:rsidR="00121A39" w:rsidRPr="00DE649E">
        <w:rPr>
          <w:rFonts w:ascii="Book Antiqua" w:eastAsia="MS Mincho" w:hAnsi="Book Antiqua"/>
          <w:lang w:val="de-DE" w:eastAsia="de-DE"/>
        </w:rPr>
        <w:t xml:space="preserve">prospective randomized trial publishedin the English speaking literature. </w:t>
      </w:r>
      <w:r w:rsidR="00790A4C" w:rsidRPr="00DE649E">
        <w:rPr>
          <w:rFonts w:ascii="Book Antiqua" w:eastAsia="MS Mincho" w:hAnsi="Book Antiqua"/>
          <w:lang w:val="de-DE" w:eastAsia="de-DE"/>
        </w:rPr>
        <w:t xml:space="preserve">We </w:t>
      </w:r>
      <w:r w:rsidR="00121A39" w:rsidRPr="00DE649E">
        <w:rPr>
          <w:rFonts w:ascii="Book Antiqua" w:eastAsia="MS Mincho" w:hAnsi="Book Antiqua"/>
          <w:lang w:val="de-DE" w:eastAsia="de-DE"/>
        </w:rPr>
        <w:t xml:space="preserve">have </w:t>
      </w:r>
      <w:r w:rsidR="00790A4C" w:rsidRPr="00DE649E">
        <w:rPr>
          <w:rFonts w:ascii="Book Antiqua" w:eastAsia="MS Mincho" w:hAnsi="Book Antiqua"/>
          <w:lang w:val="de-DE" w:eastAsia="de-DE"/>
        </w:rPr>
        <w:t xml:space="preserve">used different qualitative and quantitative </w:t>
      </w:r>
      <w:r w:rsidR="00121A39" w:rsidRPr="00DE649E">
        <w:rPr>
          <w:rFonts w:ascii="Book Antiqua" w:eastAsia="MS Mincho" w:hAnsi="Book Antiqua"/>
          <w:lang w:val="de-DE" w:eastAsia="de-DE"/>
        </w:rPr>
        <w:t>scales</w:t>
      </w:r>
      <w:r w:rsidR="009F19D5" w:rsidRPr="00DE649E">
        <w:rPr>
          <w:rFonts w:ascii="Book Antiqua" w:eastAsia="MS Mincho" w:hAnsi="Book Antiqua"/>
          <w:lang w:val="de-DE" w:eastAsia="de-DE"/>
        </w:rPr>
        <w:t xml:space="preserve"> </w:t>
      </w:r>
      <w:r w:rsidR="00790A4C" w:rsidRPr="00DE649E">
        <w:rPr>
          <w:rFonts w:ascii="Book Antiqua" w:eastAsia="MS Mincho" w:hAnsi="Book Antiqua"/>
          <w:lang w:val="de-DE" w:eastAsia="de-DE"/>
        </w:rPr>
        <w:t xml:space="preserve">to document our results. Apropos of indexes like </w:t>
      </w:r>
      <w:r w:rsidR="00790A4C" w:rsidRPr="00DE649E">
        <w:rPr>
          <w:rFonts w:ascii="Book Antiqua" w:hAnsi="Book Antiqua"/>
          <w:lang w:val="en-US" w:eastAsia="zh-CN"/>
        </w:rPr>
        <w:t>Q-DASH, resolution of triggering, painkillers and return to normal activities</w:t>
      </w:r>
      <w:r w:rsidR="00790A4C" w:rsidRPr="00DE649E">
        <w:rPr>
          <w:rFonts w:ascii="Book Antiqua" w:eastAsia="MS Mincho" w:hAnsi="Book Antiqua"/>
          <w:lang w:val="de-DE" w:eastAsia="de-DE"/>
        </w:rPr>
        <w:t xml:space="preserve">, the follow-up of our patients was blinded. </w:t>
      </w:r>
    </w:p>
    <w:p w:rsidR="00790A4C" w:rsidRPr="00DE649E" w:rsidRDefault="003E5EFD" w:rsidP="00B76510">
      <w:pPr>
        <w:widowControl w:val="0"/>
        <w:autoSpaceDE w:val="0"/>
        <w:autoSpaceDN w:val="0"/>
        <w:adjustRightInd w:val="0"/>
        <w:spacing w:line="360" w:lineRule="auto"/>
        <w:ind w:firstLineChars="100" w:firstLine="240"/>
        <w:jc w:val="both"/>
        <w:rPr>
          <w:rFonts w:ascii="Book Antiqua" w:eastAsia="MS Mincho" w:hAnsi="Book Antiqua"/>
          <w:lang w:val="de-DE" w:eastAsia="de-DE"/>
        </w:rPr>
      </w:pPr>
      <w:r w:rsidRPr="00DE649E">
        <w:rPr>
          <w:rFonts w:ascii="Book Antiqua" w:eastAsia="MS Mincho" w:hAnsi="Book Antiqua"/>
          <w:lang w:val="de-DE" w:eastAsia="de-DE"/>
        </w:rPr>
        <w:t>Limitations of this study also merrit to be mentioned.</w:t>
      </w:r>
      <w:r w:rsidR="0001307A" w:rsidRPr="00DE649E">
        <w:rPr>
          <w:rFonts w:ascii="Book Antiqua" w:eastAsia="MS Mincho" w:hAnsi="Book Antiqua"/>
          <w:lang w:val="de-DE" w:eastAsia="de-DE"/>
        </w:rPr>
        <w:t xml:space="preserve"> S</w:t>
      </w:r>
      <w:proofErr w:type="spellStart"/>
      <w:r w:rsidRPr="00DE649E">
        <w:rPr>
          <w:rFonts w:ascii="Book Antiqua" w:hAnsi="Book Antiqua"/>
          <w:lang w:val="en-US"/>
        </w:rPr>
        <w:t>tatistical</w:t>
      </w:r>
      <w:proofErr w:type="spellEnd"/>
      <w:r w:rsidRPr="00DE649E">
        <w:rPr>
          <w:rFonts w:ascii="Book Antiqua" w:hAnsi="Book Antiqua"/>
          <w:lang w:val="en-US"/>
        </w:rPr>
        <w:t xml:space="preserve"> power </w:t>
      </w:r>
      <w:r w:rsidR="0001307A" w:rsidRPr="00DE649E">
        <w:rPr>
          <w:rFonts w:ascii="Book Antiqua" w:hAnsi="Book Antiqua"/>
          <w:lang w:val="en-US"/>
        </w:rPr>
        <w:t xml:space="preserve">is reduced due to the small </w:t>
      </w:r>
      <w:r w:rsidRPr="00DE649E">
        <w:rPr>
          <w:rFonts w:ascii="Book Antiqua" w:hAnsi="Book Antiqua"/>
          <w:lang w:val="en-US"/>
        </w:rPr>
        <w:t>sample size in the present study (</w:t>
      </w:r>
      <w:r w:rsidR="00B76510" w:rsidRPr="00DE649E">
        <w:rPr>
          <w:rFonts w:ascii="Book Antiqua" w:hAnsi="Book Antiqua"/>
          <w:i/>
          <w:lang w:val="en-US"/>
        </w:rPr>
        <w:t>n</w:t>
      </w:r>
      <w:r w:rsidRPr="00DE649E">
        <w:rPr>
          <w:rFonts w:ascii="Book Antiqua" w:hAnsi="Book Antiqua"/>
          <w:lang w:val="en-US"/>
        </w:rPr>
        <w:t xml:space="preserve"> = 32)</w:t>
      </w:r>
      <w:r w:rsidR="0001307A" w:rsidRPr="00DE649E">
        <w:rPr>
          <w:rFonts w:ascii="Book Antiqua" w:hAnsi="Book Antiqua"/>
          <w:lang w:val="en-US"/>
        </w:rPr>
        <w:t>. This could have</w:t>
      </w:r>
      <w:r w:rsidR="009F19D5" w:rsidRPr="00DE649E">
        <w:rPr>
          <w:rFonts w:ascii="Book Antiqua" w:hAnsi="Book Antiqua"/>
          <w:lang w:val="en-US"/>
        </w:rPr>
        <w:t xml:space="preserve"> </w:t>
      </w:r>
      <w:r w:rsidRPr="00DE649E">
        <w:rPr>
          <w:rFonts w:ascii="Book Antiqua" w:hAnsi="Book Antiqua"/>
          <w:lang w:val="en-US"/>
        </w:rPr>
        <w:t>played</w:t>
      </w:r>
      <w:r w:rsidR="0001307A" w:rsidRPr="00DE649E">
        <w:rPr>
          <w:rFonts w:ascii="Book Antiqua" w:hAnsi="Book Antiqua"/>
          <w:lang w:val="en-US"/>
        </w:rPr>
        <w:t xml:space="preserve"> </w:t>
      </w:r>
      <w:r w:rsidRPr="00DE649E">
        <w:rPr>
          <w:rFonts w:ascii="Book Antiqua" w:hAnsi="Book Antiqua"/>
          <w:lang w:val="en-US"/>
        </w:rPr>
        <w:t xml:space="preserve">a role in </w:t>
      </w:r>
      <w:r w:rsidR="0001307A" w:rsidRPr="00DE649E">
        <w:rPr>
          <w:rFonts w:ascii="Book Antiqua" w:hAnsi="Book Antiqua"/>
          <w:lang w:val="en-US"/>
        </w:rPr>
        <w:t>reducing</w:t>
      </w:r>
      <w:r w:rsidR="009F19D5" w:rsidRPr="00DE649E">
        <w:rPr>
          <w:rFonts w:ascii="Book Antiqua" w:hAnsi="Book Antiqua"/>
          <w:lang w:val="en-US"/>
        </w:rPr>
        <w:t xml:space="preserve"> </w:t>
      </w:r>
      <w:r w:rsidRPr="00DE649E">
        <w:rPr>
          <w:rFonts w:ascii="Book Antiqua" w:hAnsi="Book Antiqua"/>
          <w:lang w:val="en-US"/>
        </w:rPr>
        <w:t>the signific</w:t>
      </w:r>
      <w:r w:rsidR="0001307A" w:rsidRPr="00DE649E">
        <w:rPr>
          <w:rFonts w:ascii="Book Antiqua" w:hAnsi="Book Antiqua"/>
          <w:lang w:val="en-US"/>
        </w:rPr>
        <w:t>ance of some of the statistical tests</w:t>
      </w:r>
      <w:r w:rsidRPr="00DE649E">
        <w:rPr>
          <w:rFonts w:ascii="Book Antiqua" w:hAnsi="Book Antiqua"/>
          <w:lang w:val="en-US"/>
        </w:rPr>
        <w:t xml:space="preserve">. A post hoc power analysis, using the </w:t>
      </w:r>
      <w:proofErr w:type="spellStart"/>
      <w:r w:rsidRPr="00DE649E">
        <w:rPr>
          <w:rFonts w:ascii="Book Antiqua" w:hAnsi="Book Antiqua"/>
          <w:lang w:val="en-US" w:eastAsia="en-US"/>
        </w:rPr>
        <w:t>GPower</w:t>
      </w:r>
      <w:proofErr w:type="spellEnd"/>
      <w:r w:rsidRPr="00DE649E">
        <w:rPr>
          <w:rFonts w:ascii="Book Antiqua" w:hAnsi="Book Antiqua"/>
          <w:lang w:val="en-US" w:eastAsia="en-US"/>
        </w:rPr>
        <w:t xml:space="preserve"> software (</w:t>
      </w:r>
      <w:proofErr w:type="spellStart"/>
      <w:r w:rsidRPr="00DE649E">
        <w:rPr>
          <w:rFonts w:ascii="Book Antiqua" w:hAnsi="Book Antiqua"/>
          <w:lang w:val="en-US" w:eastAsia="en-US"/>
        </w:rPr>
        <w:t>Faul</w:t>
      </w:r>
      <w:proofErr w:type="spellEnd"/>
      <w:r w:rsidR="00B76510" w:rsidRPr="00DE649E">
        <w:rPr>
          <w:rFonts w:ascii="Book Antiqua" w:eastAsiaTheme="minorEastAsia" w:hAnsi="Book Antiqua" w:hint="eastAsia"/>
          <w:lang w:val="en-US" w:eastAsia="zh-CN"/>
        </w:rPr>
        <w:t xml:space="preserve"> and </w:t>
      </w:r>
      <w:proofErr w:type="spellStart"/>
      <w:r w:rsidRPr="00DE649E">
        <w:rPr>
          <w:rFonts w:ascii="Book Antiqua" w:hAnsi="Book Antiqua"/>
          <w:lang w:val="en-US" w:eastAsia="en-US"/>
        </w:rPr>
        <w:t>Erdfelder</w:t>
      </w:r>
      <w:proofErr w:type="spellEnd"/>
      <w:r w:rsidRPr="00DE649E">
        <w:rPr>
          <w:rFonts w:ascii="Book Antiqua" w:hAnsi="Book Antiqua"/>
          <w:lang w:val="en-US" w:eastAsia="en-US"/>
        </w:rPr>
        <w:t>, 1992)</w:t>
      </w:r>
      <w:r w:rsidRPr="00DE649E">
        <w:rPr>
          <w:rFonts w:ascii="Book Antiqua" w:hAnsi="Book Antiqua"/>
          <w:lang w:val="en-US"/>
        </w:rPr>
        <w:t xml:space="preserve"> </w:t>
      </w:r>
      <w:r w:rsidR="0001307A" w:rsidRPr="00DE649E">
        <w:rPr>
          <w:rFonts w:ascii="Book Antiqua" w:hAnsi="Book Antiqua"/>
          <w:lang w:val="en-US"/>
        </w:rPr>
        <w:t>showed</w:t>
      </w:r>
      <w:r w:rsidR="009F19D5" w:rsidRPr="00DE649E">
        <w:rPr>
          <w:rFonts w:ascii="Book Antiqua" w:hAnsi="Book Antiqua"/>
          <w:lang w:val="en-US"/>
        </w:rPr>
        <w:t xml:space="preserve"> </w:t>
      </w:r>
      <w:r w:rsidRPr="00DE649E">
        <w:rPr>
          <w:rFonts w:ascii="Book Antiqua" w:hAnsi="Book Antiqua"/>
          <w:lang w:val="en-US"/>
        </w:rPr>
        <w:t>that on the</w:t>
      </w:r>
      <w:r w:rsidR="0001307A" w:rsidRPr="00DE649E">
        <w:rPr>
          <w:rFonts w:ascii="Book Antiqua" w:hAnsi="Book Antiqua"/>
          <w:lang w:val="en-US"/>
        </w:rPr>
        <w:t xml:space="preserve"> </w:t>
      </w:r>
      <w:r w:rsidRPr="00DE649E">
        <w:rPr>
          <w:rFonts w:ascii="Book Antiqua" w:hAnsi="Book Antiqua"/>
          <w:lang w:val="en-US"/>
        </w:rPr>
        <w:t xml:space="preserve">basis of the means, </w:t>
      </w:r>
      <w:r w:rsidR="0001307A" w:rsidRPr="00DE649E">
        <w:rPr>
          <w:rFonts w:ascii="Book Antiqua" w:hAnsi="Book Antiqua"/>
          <w:lang w:val="en-US"/>
        </w:rPr>
        <w:t xml:space="preserve">among </w:t>
      </w:r>
      <w:r w:rsidRPr="00DE649E">
        <w:rPr>
          <w:rFonts w:ascii="Book Antiqua" w:hAnsi="Book Antiqua"/>
          <w:lang w:val="en-US"/>
        </w:rPr>
        <w:t>groups, an n of approximately 60</w:t>
      </w:r>
      <w:r w:rsidR="00001219" w:rsidRPr="00DE649E">
        <w:rPr>
          <w:rFonts w:ascii="Book Antiqua" w:hAnsi="Book Antiqua"/>
          <w:lang w:val="en-US"/>
        </w:rPr>
        <w:t xml:space="preserve"> (30 in each group) </w:t>
      </w:r>
      <w:r w:rsidRPr="00DE649E">
        <w:rPr>
          <w:rFonts w:ascii="Book Antiqua" w:hAnsi="Book Antiqua"/>
          <w:lang w:val="en-US"/>
        </w:rPr>
        <w:t xml:space="preserve">would be needed to </w:t>
      </w:r>
      <w:r w:rsidR="0001307A" w:rsidRPr="00DE649E">
        <w:rPr>
          <w:rFonts w:ascii="Book Antiqua" w:hAnsi="Book Antiqua"/>
          <w:lang w:val="en-US"/>
        </w:rPr>
        <w:t>give better</w:t>
      </w:r>
      <w:r w:rsidRPr="00DE649E">
        <w:rPr>
          <w:rFonts w:ascii="Book Antiqua" w:hAnsi="Book Antiqua"/>
          <w:lang w:val="en-US"/>
        </w:rPr>
        <w:t xml:space="preserve"> statistical power at the recommended</w:t>
      </w:r>
      <w:r w:rsidR="00B76510" w:rsidRPr="00DE649E">
        <w:rPr>
          <w:rFonts w:ascii="Book Antiqua" w:eastAsiaTheme="minorEastAsia" w:hAnsi="Book Antiqua" w:hint="eastAsia"/>
          <w:lang w:val="en-US" w:eastAsia="zh-CN"/>
        </w:rPr>
        <w:t xml:space="preserve"> 0</w:t>
      </w:r>
      <w:r w:rsidRPr="00DE649E">
        <w:rPr>
          <w:rFonts w:ascii="Book Antiqua" w:hAnsi="Book Antiqua"/>
          <w:lang w:val="en-US"/>
        </w:rPr>
        <w:t xml:space="preserve">.80 level. Additionally, </w:t>
      </w:r>
      <w:r w:rsidR="00790A4C" w:rsidRPr="00DE649E">
        <w:rPr>
          <w:rFonts w:ascii="Book Antiqua" w:eastAsia="MS Mincho" w:hAnsi="Book Antiqua"/>
          <w:lang w:val="de-DE" w:eastAsia="de-DE"/>
        </w:rPr>
        <w:t>We had only short- to mid-term results in the follow-up of our patients but at the other end of the spectrum this seems to be the usual postoperative proto</w:t>
      </w:r>
      <w:r w:rsidR="00B76510" w:rsidRPr="00DE649E">
        <w:rPr>
          <w:rFonts w:ascii="Book Antiqua" w:eastAsia="MS Mincho" w:hAnsi="Book Antiqua"/>
          <w:lang w:val="de-DE" w:eastAsia="de-DE"/>
        </w:rPr>
        <w:t>col according to the literature</w:t>
      </w:r>
      <w:r w:rsidR="00B605BD" w:rsidRPr="00DE649E">
        <w:rPr>
          <w:rFonts w:ascii="Book Antiqua" w:eastAsia="MS Mincho" w:hAnsi="Book Antiqua"/>
          <w:lang w:val="de-DE" w:eastAsia="de-DE"/>
        </w:rPr>
        <w:fldChar w:fldCharType="begin"/>
      </w:r>
      <w:r w:rsidR="00634B00" w:rsidRPr="00DE649E">
        <w:rPr>
          <w:rFonts w:ascii="Book Antiqua" w:eastAsia="MS Mincho" w:hAnsi="Book Antiqua"/>
          <w:lang w:val="de-DE" w:eastAsia="de-DE"/>
        </w:rPr>
        <w:instrText xml:space="preserve"> ADDIN EN.CITE &lt;EndNote&gt;&lt;Cite&gt;&lt;Author&gt;Jongjirasiri&lt;/Author&gt;&lt;Year&gt;2007&lt;/Year&gt;&lt;RecNum&gt;119&lt;/RecNum&gt;&lt;DisplayText&gt;&lt;style face="superscript"&gt;[28]&lt;/style&gt;&lt;/DisplayText&gt;&lt;record&gt;&lt;rec-number&gt;119&lt;/rec-number&gt;&lt;foreign-keys&gt;&lt;key app="EN" db-id="rssxvdep80aepgeffz1xw097vrpwsedpztez" timestamp="1465731292"&gt;119&lt;/key&gt;&lt;/foreign-keys&gt;&lt;ref-type name="Journal Article"&gt;17&lt;/ref-type&gt;&lt;contributors&gt;&lt;authors&gt;&lt;author&gt;Jongjirasiri, Y.&lt;/author&gt;&lt;/authors&gt;&lt;/contributors&gt;&lt;auth-address&gt;Department of Orthopaedic Surgery, Bangkok Metropolitan Administration General Hospital, 514 Laung Rd, Pomprabsatroopai, Bangkok 10100, Thailand. yolchai@hotmail.com&lt;/auth-address&gt;&lt;titles&gt;&lt;title&gt;The results of percutaneous release of trigger digits by using full handle knife 15 degrees: an anatomical hand surface landmark and clinical study&lt;/title&gt;&lt;secondary-title&gt;J Med Assoc Thai&lt;/secondary-title&gt;&lt;/titles&gt;&lt;periodical&gt;&lt;full-title&gt;J Med Assoc Thai&lt;/full-title&gt;&lt;/periodical&gt;&lt;pages&gt;1348-55&lt;/pages&gt;&lt;volume&gt;90&lt;/volume&gt;&lt;number&gt;7&lt;/number&gt;&lt;keywords&gt;&lt;keyword&gt;Aged&lt;/keyword&gt;&lt;keyword&gt;Aged, 80 and over&lt;/keyword&gt;&lt;keyword&gt;Cadaver&lt;/keyword&gt;&lt;keyword&gt;Female&lt;/keyword&gt;&lt;keyword&gt;Fingers/*anatomy &amp;amp; histology/physiopathology/surgery&lt;/keyword&gt;&lt;keyword&gt;Humans&lt;/keyword&gt;&lt;keyword&gt;Male&lt;/keyword&gt;&lt;keyword&gt;Metacarpophalangeal Joint/anatomy &amp;amp; histology/physiopathology/surgery&lt;/keyword&gt;&lt;keyword&gt;Middle Aged&lt;/keyword&gt;&lt;keyword&gt;Minimally Invasive Surgical Procedures/*methods&lt;/keyword&gt;&lt;keyword&gt;Orthopedic Procedures/instrumentation/*methods&lt;/keyword&gt;&lt;keyword&gt;Pilot Projects&lt;/keyword&gt;&lt;keyword&gt;Surgical Instruments&lt;/keyword&gt;&lt;keyword&gt;Thumb/*anatomy &amp;amp; histology/physiopathology/surgery&lt;/keyword&gt;&lt;keyword&gt;Trigger Finger Disorder/physiopathology/*surgery&lt;/keyword&gt;&lt;/keywords&gt;&lt;dates&gt;&lt;year&gt;2007&lt;/year&gt;&lt;pub-dates&gt;&lt;date&gt;Jul&lt;/date&gt;&lt;/pub-dates&gt;&lt;/dates&gt;&lt;isbn&gt;0125-2208 (Print)&amp;#xD;0125-2208 (Linking)&lt;/isbn&gt;&lt;accession-num&gt;17710976&lt;/accession-num&gt;&lt;urls&gt;&lt;/urls&gt;&lt;custom2&gt;17710976&lt;/custom2&gt;&lt;/record&gt;&lt;/Cite&gt;&lt;/EndNote&gt;</w:instrText>
      </w:r>
      <w:r w:rsidR="00B605BD" w:rsidRPr="00DE649E">
        <w:rPr>
          <w:rFonts w:ascii="Book Antiqua" w:eastAsia="MS Mincho" w:hAnsi="Book Antiqua"/>
          <w:lang w:val="de-DE" w:eastAsia="de-DE"/>
        </w:rPr>
        <w:fldChar w:fldCharType="separate"/>
      </w:r>
      <w:r w:rsidR="00BB3C58" w:rsidRPr="00DE649E">
        <w:rPr>
          <w:rFonts w:ascii="Book Antiqua" w:eastAsia="MS Mincho" w:hAnsi="Book Antiqua"/>
          <w:noProof/>
          <w:vertAlign w:val="superscript"/>
          <w:lang w:val="de-DE" w:eastAsia="de-DE"/>
        </w:rPr>
        <w:t>[28]</w:t>
      </w:r>
      <w:r w:rsidR="00B605BD" w:rsidRPr="00DE649E">
        <w:rPr>
          <w:rFonts w:ascii="Book Antiqua" w:eastAsia="MS Mincho" w:hAnsi="Book Antiqua"/>
          <w:lang w:val="de-DE" w:eastAsia="de-DE"/>
        </w:rPr>
        <w:fldChar w:fldCharType="end"/>
      </w:r>
      <w:r w:rsidR="00790A4C" w:rsidRPr="00DE649E">
        <w:rPr>
          <w:rFonts w:ascii="Book Antiqua" w:eastAsia="MS Mincho" w:hAnsi="Book Antiqua"/>
          <w:lang w:val="de-DE" w:eastAsia="de-DE"/>
        </w:rPr>
        <w:t>. Another weakness of our study is that it was not as cost-effective as it could be. That was because we avoided tr</w:t>
      </w:r>
      <w:r w:rsidR="00001219" w:rsidRPr="00DE649E">
        <w:rPr>
          <w:rFonts w:ascii="Book Antiqua" w:eastAsia="MS Mincho" w:hAnsi="Book Antiqua"/>
          <w:lang w:val="de-DE" w:eastAsia="de-DE"/>
        </w:rPr>
        <w:t xml:space="preserve">eating </w:t>
      </w:r>
      <w:r w:rsidR="00790A4C" w:rsidRPr="00DE649E">
        <w:rPr>
          <w:rFonts w:ascii="Book Antiqua" w:eastAsia="MS Mincho" w:hAnsi="Book Antiqua"/>
          <w:lang w:val="de-DE" w:eastAsia="de-DE"/>
        </w:rPr>
        <w:t xml:space="preserve">our ultrasound-guided patients at the medical office but exclusively </w:t>
      </w:r>
      <w:r w:rsidR="00001219" w:rsidRPr="00DE649E">
        <w:rPr>
          <w:rFonts w:ascii="Book Antiqua" w:eastAsia="MS Mincho" w:hAnsi="Book Antiqua"/>
          <w:lang w:val="de-DE" w:eastAsia="de-DE"/>
        </w:rPr>
        <w:t>in the operative</w:t>
      </w:r>
      <w:r w:rsidR="009F19D5" w:rsidRPr="00DE649E">
        <w:rPr>
          <w:rFonts w:ascii="Book Antiqua" w:eastAsia="MS Mincho" w:hAnsi="Book Antiqua"/>
          <w:lang w:val="de-DE" w:eastAsia="de-DE"/>
        </w:rPr>
        <w:t xml:space="preserve"> </w:t>
      </w:r>
      <w:r w:rsidR="00790A4C" w:rsidRPr="00DE649E">
        <w:rPr>
          <w:rFonts w:ascii="Book Antiqua" w:eastAsia="MS Mincho" w:hAnsi="Book Antiqua"/>
          <w:lang w:val="de-DE" w:eastAsia="de-DE"/>
        </w:rPr>
        <w:t>theater in order to eradicate extrinsic factors between the two groups.</w:t>
      </w:r>
    </w:p>
    <w:p w:rsidR="00790A4C" w:rsidRPr="00DE649E" w:rsidRDefault="00790A4C" w:rsidP="00B76510">
      <w:pPr>
        <w:pStyle w:val="a3"/>
        <w:spacing w:before="0" w:beforeAutospacing="0" w:after="0" w:afterAutospacing="0" w:line="360" w:lineRule="auto"/>
        <w:ind w:firstLineChars="100" w:firstLine="240"/>
        <w:jc w:val="both"/>
        <w:rPr>
          <w:rFonts w:ascii="Book Antiqua" w:hAnsi="Book Antiqua"/>
          <w:lang w:val="en-US"/>
        </w:rPr>
      </w:pPr>
      <w:r w:rsidRPr="00DE649E">
        <w:rPr>
          <w:rFonts w:ascii="Book Antiqua" w:hAnsi="Book Antiqua"/>
          <w:lang w:val="en-US"/>
        </w:rPr>
        <w:t>Our</w:t>
      </w:r>
      <w:r w:rsidR="0001307A" w:rsidRPr="00DE649E">
        <w:rPr>
          <w:rFonts w:ascii="Book Antiqua" w:hAnsi="Book Antiqua"/>
          <w:lang w:val="en-US"/>
        </w:rPr>
        <w:t xml:space="preserve"> study revealed that ultrasound assisted</w:t>
      </w:r>
      <w:r w:rsidRPr="00DE649E">
        <w:rPr>
          <w:rFonts w:ascii="Book Antiqua" w:hAnsi="Book Antiqua"/>
          <w:lang w:val="en-US"/>
        </w:rPr>
        <w:t xml:space="preserve"> release of the A1 pulley </w:t>
      </w:r>
      <w:r w:rsidR="0001307A" w:rsidRPr="00DE649E">
        <w:rPr>
          <w:rFonts w:ascii="Book Antiqua" w:hAnsi="Book Antiqua"/>
          <w:lang w:val="en-US"/>
        </w:rPr>
        <w:t xml:space="preserve">resulted in </w:t>
      </w:r>
      <w:r w:rsidR="00462362" w:rsidRPr="00DE649E">
        <w:rPr>
          <w:rFonts w:ascii="Book Antiqua" w:hAnsi="Book Antiqua"/>
          <w:lang w:val="en-US"/>
        </w:rPr>
        <w:t>less</w:t>
      </w:r>
      <w:r w:rsidRPr="00DE649E">
        <w:rPr>
          <w:rFonts w:ascii="Book Antiqua" w:hAnsi="Book Antiqua"/>
          <w:lang w:val="en-US"/>
        </w:rPr>
        <w:t xml:space="preserve"> days </w:t>
      </w:r>
      <w:r w:rsidR="00462362" w:rsidRPr="00DE649E">
        <w:rPr>
          <w:rFonts w:ascii="Book Antiqua" w:hAnsi="Book Antiqua"/>
          <w:lang w:val="en-US"/>
        </w:rPr>
        <w:t xml:space="preserve">of work absence </w:t>
      </w:r>
      <w:r w:rsidRPr="00DE649E">
        <w:rPr>
          <w:rFonts w:ascii="Book Antiqua" w:hAnsi="Book Antiqua"/>
          <w:lang w:val="en-US"/>
        </w:rPr>
        <w:t xml:space="preserve">and </w:t>
      </w:r>
      <w:r w:rsidR="00462362" w:rsidRPr="00DE649E">
        <w:rPr>
          <w:rFonts w:ascii="Book Antiqua" w:hAnsi="Book Antiqua"/>
          <w:lang w:val="en-US"/>
        </w:rPr>
        <w:t>better</w:t>
      </w:r>
      <w:r w:rsidRPr="00DE649E">
        <w:rPr>
          <w:rFonts w:ascii="Book Antiqua" w:hAnsi="Book Antiqua"/>
          <w:lang w:val="en-US"/>
        </w:rPr>
        <w:t xml:space="preserve"> cosmetic results</w:t>
      </w:r>
      <w:r w:rsidR="0001307A" w:rsidRPr="00DE649E">
        <w:rPr>
          <w:rFonts w:ascii="Book Antiqua" w:hAnsi="Book Antiqua"/>
          <w:lang w:val="en-US"/>
        </w:rPr>
        <w:t>, in comparison with the traditional open technique</w:t>
      </w:r>
      <w:r w:rsidRPr="00DE649E">
        <w:rPr>
          <w:rFonts w:ascii="Book Antiqua" w:hAnsi="Book Antiqua"/>
          <w:lang w:val="en-US"/>
        </w:rPr>
        <w:t xml:space="preserve">. Notwithstanding, it is necessary more clinical trials to </w:t>
      </w:r>
      <w:r w:rsidRPr="00DE649E">
        <w:rPr>
          <w:rFonts w:ascii="Book Antiqua" w:hAnsi="Book Antiqua"/>
          <w:lang w:val="en-US"/>
        </w:rPr>
        <w:lastRenderedPageBreak/>
        <w:t>be followed t</w:t>
      </w:r>
      <w:r w:rsidR="0001307A" w:rsidRPr="00DE649E">
        <w:rPr>
          <w:rFonts w:ascii="Book Antiqua" w:hAnsi="Book Antiqua"/>
          <w:lang w:val="en-US"/>
        </w:rPr>
        <w:t xml:space="preserve">hrough on this area of interest in order to obtain more secure conclusions. </w:t>
      </w:r>
    </w:p>
    <w:p w:rsidR="00790A4C" w:rsidRPr="00DE649E" w:rsidRDefault="00790A4C" w:rsidP="00590063">
      <w:pPr>
        <w:pStyle w:val="a3"/>
        <w:spacing w:before="0" w:beforeAutospacing="0" w:after="0" w:afterAutospacing="0" w:line="360" w:lineRule="auto"/>
        <w:jc w:val="both"/>
        <w:rPr>
          <w:rFonts w:ascii="Book Antiqua" w:eastAsiaTheme="minorEastAsia" w:hAnsi="Book Antiqua"/>
          <w:i/>
          <w:lang w:val="en-US" w:eastAsia="zh-CN"/>
        </w:rPr>
      </w:pPr>
    </w:p>
    <w:p w:rsidR="00B76510" w:rsidRPr="00DE649E" w:rsidRDefault="00B76510" w:rsidP="00B76510">
      <w:pPr>
        <w:widowControl w:val="0"/>
        <w:autoSpaceDE w:val="0"/>
        <w:spacing w:line="360" w:lineRule="auto"/>
        <w:jc w:val="both"/>
        <w:rPr>
          <w:rFonts w:ascii="Book Antiqua" w:eastAsia="Calibri" w:hAnsi="Book Antiqua"/>
          <w:b/>
          <w:lang w:val="en-US" w:eastAsia="ar-SA"/>
        </w:rPr>
      </w:pPr>
      <w:r w:rsidRPr="00DE649E">
        <w:rPr>
          <w:rFonts w:ascii="Book Antiqua" w:hAnsi="Book Antiqua"/>
          <w:b/>
          <w:lang w:val="en-US"/>
        </w:rPr>
        <w:t>ACKNOWLEDGEMENTS</w:t>
      </w:r>
    </w:p>
    <w:p w:rsidR="00790A4C" w:rsidRPr="00DE649E" w:rsidRDefault="00790A4C" w:rsidP="00590063">
      <w:pPr>
        <w:spacing w:line="360" w:lineRule="auto"/>
        <w:jc w:val="both"/>
        <w:rPr>
          <w:rFonts w:ascii="Book Antiqua" w:hAnsi="Book Antiqua"/>
          <w:lang w:val="en-US"/>
        </w:rPr>
      </w:pPr>
      <w:r w:rsidRPr="00DE649E">
        <w:rPr>
          <w:rFonts w:ascii="Book Antiqua" w:hAnsi="Book Antiqua"/>
          <w:lang w:val="en-US"/>
        </w:rPr>
        <w:t>The authors would like to thank the “</w:t>
      </w:r>
      <w:proofErr w:type="spellStart"/>
      <w:r w:rsidRPr="00DE649E">
        <w:rPr>
          <w:rFonts w:ascii="Book Antiqua" w:hAnsi="Book Antiqua"/>
          <w:lang w:val="en-US"/>
        </w:rPr>
        <w:t>Konstantopouleio</w:t>
      </w:r>
      <w:proofErr w:type="spellEnd"/>
      <w:r w:rsidRPr="00DE649E">
        <w:rPr>
          <w:rFonts w:ascii="Book Antiqua" w:hAnsi="Book Antiqua"/>
          <w:lang w:val="en-US"/>
        </w:rPr>
        <w:t xml:space="preserve">” General Hospital’s nurse personnel working at the operating theater used in our trial (especially Mrs. </w:t>
      </w:r>
      <w:proofErr w:type="spellStart"/>
      <w:r w:rsidRPr="00DE649E">
        <w:rPr>
          <w:rFonts w:ascii="Book Antiqua" w:hAnsi="Book Antiqua"/>
          <w:lang w:val="en-US"/>
        </w:rPr>
        <w:t>Remoundou</w:t>
      </w:r>
      <w:proofErr w:type="spellEnd"/>
      <w:r w:rsidRPr="00DE649E">
        <w:rPr>
          <w:rFonts w:ascii="Book Antiqua" w:hAnsi="Book Antiqua"/>
          <w:lang w:val="en-US"/>
        </w:rPr>
        <w:t xml:space="preserve"> Maria and Mrs. </w:t>
      </w:r>
      <w:proofErr w:type="spellStart"/>
      <w:r w:rsidRPr="00DE649E">
        <w:rPr>
          <w:rFonts w:ascii="Book Antiqua" w:hAnsi="Book Antiqua"/>
          <w:lang w:val="en-US"/>
        </w:rPr>
        <w:t>Ioannou</w:t>
      </w:r>
      <w:proofErr w:type="spellEnd"/>
      <w:r w:rsidR="00462362" w:rsidRPr="00DE649E">
        <w:rPr>
          <w:rFonts w:ascii="Book Antiqua" w:hAnsi="Book Antiqua"/>
        </w:rPr>
        <w:t xml:space="preserve"> </w:t>
      </w:r>
      <w:proofErr w:type="spellStart"/>
      <w:r w:rsidRPr="00DE649E">
        <w:rPr>
          <w:rFonts w:ascii="Book Antiqua" w:hAnsi="Book Antiqua"/>
          <w:lang w:val="en-US"/>
        </w:rPr>
        <w:t>Aikaterini</w:t>
      </w:r>
      <w:proofErr w:type="spellEnd"/>
      <w:r w:rsidRPr="00DE649E">
        <w:rPr>
          <w:rFonts w:ascii="Book Antiqua" w:hAnsi="Book Antiqua"/>
          <w:lang w:val="en-US"/>
        </w:rPr>
        <w:t>), for their valuable assistance to the clinical part of our study.</w:t>
      </w:r>
    </w:p>
    <w:p w:rsidR="008D5590" w:rsidRPr="00DE649E" w:rsidRDefault="008D5590" w:rsidP="008D5590">
      <w:pPr>
        <w:spacing w:line="360" w:lineRule="auto"/>
        <w:jc w:val="both"/>
        <w:rPr>
          <w:rFonts w:ascii="Book Antiqua" w:hAnsi="Book Antiqua"/>
          <w:lang w:val="en-US"/>
        </w:rPr>
      </w:pPr>
    </w:p>
    <w:p w:rsidR="008D5590" w:rsidRPr="00DE649E" w:rsidRDefault="00B76510" w:rsidP="00B76510">
      <w:pPr>
        <w:autoSpaceDE w:val="0"/>
        <w:autoSpaceDN w:val="0"/>
        <w:adjustRightInd w:val="0"/>
        <w:spacing w:line="360" w:lineRule="auto"/>
        <w:jc w:val="both"/>
        <w:rPr>
          <w:rFonts w:ascii="Book Antiqua" w:eastAsiaTheme="minorEastAsia" w:hAnsi="Book Antiqua"/>
          <w:b/>
          <w:lang w:val="en-US" w:eastAsia="zh-CN"/>
        </w:rPr>
      </w:pPr>
      <w:r w:rsidRPr="00DE649E">
        <w:rPr>
          <w:rFonts w:ascii="Book Antiqua" w:hAnsi="Book Antiqua"/>
          <w:b/>
          <w:lang w:val="en-US"/>
        </w:rPr>
        <w:t>COMMENTS</w:t>
      </w:r>
    </w:p>
    <w:p w:rsidR="00B76510" w:rsidRPr="00DE649E" w:rsidRDefault="00B76510" w:rsidP="008D5590">
      <w:pPr>
        <w:spacing w:line="360" w:lineRule="auto"/>
        <w:jc w:val="both"/>
        <w:rPr>
          <w:rFonts w:ascii="Book Antiqua" w:eastAsiaTheme="minorEastAsia" w:hAnsi="Book Antiqua"/>
          <w:b/>
          <w:i/>
          <w:lang w:val="de-DE" w:eastAsia="zh-CN"/>
        </w:rPr>
      </w:pPr>
      <w:r w:rsidRPr="00DE649E">
        <w:rPr>
          <w:rFonts w:ascii="Book Antiqua" w:eastAsia="MS Mincho" w:hAnsi="Book Antiqua"/>
          <w:b/>
          <w:i/>
          <w:lang w:val="de-DE" w:eastAsia="de-DE"/>
        </w:rPr>
        <w:t>Background</w:t>
      </w:r>
    </w:p>
    <w:p w:rsidR="008D5590" w:rsidRPr="00DE649E" w:rsidRDefault="008D5590" w:rsidP="008D5590">
      <w:pPr>
        <w:spacing w:line="360" w:lineRule="auto"/>
        <w:jc w:val="both"/>
        <w:rPr>
          <w:rFonts w:ascii="Book Antiqua" w:hAnsi="Book Antiqua"/>
          <w:lang w:val="de-DE"/>
        </w:rPr>
      </w:pPr>
      <w:proofErr w:type="spellStart"/>
      <w:r w:rsidRPr="00DE649E">
        <w:rPr>
          <w:rFonts w:ascii="Book Antiqua" w:hAnsi="Book Antiqua"/>
          <w:lang w:val="en-US"/>
        </w:rPr>
        <w:t>Stenosing</w:t>
      </w:r>
      <w:proofErr w:type="spellEnd"/>
      <w:r w:rsidRPr="00DE649E">
        <w:rPr>
          <w:rFonts w:ascii="Book Antiqua" w:hAnsi="Book Antiqua"/>
          <w:lang w:val="en-US"/>
        </w:rPr>
        <w:t xml:space="preserve"> tenosynovitis with mechanical impingement of the flexor tendons at the A1 pulley is a common condition affecting the digits in the following order of decreasing prevalence: thumb, ring, middle, small and index. A nodule or thickening in the flexor tendon becomes trapped proximal to the pulley, making finger extension difficult. There have been described several management approaches in the treatment of trigger finger disease. Surgery is recommended in those cases that conservative treatment has failed. </w:t>
      </w:r>
      <w:r w:rsidRPr="00DE649E">
        <w:rPr>
          <w:rFonts w:ascii="Book Antiqua" w:hAnsi="Book Antiqua"/>
          <w:lang w:val="de-DE"/>
        </w:rPr>
        <w:t xml:space="preserve">Conventional open surgical technique remains the gold standard of treatment. However, complications do exist, such as painful scarring, infections and nerve damage, in addition to recurrence of the disease. </w:t>
      </w:r>
    </w:p>
    <w:p w:rsidR="008D5590" w:rsidRPr="00DE649E" w:rsidRDefault="008D5590" w:rsidP="008D5590">
      <w:pPr>
        <w:spacing w:line="360" w:lineRule="auto"/>
        <w:jc w:val="both"/>
        <w:rPr>
          <w:rFonts w:ascii="Book Antiqua" w:eastAsia="MS Mincho" w:hAnsi="Book Antiqua"/>
          <w:b/>
          <w:lang w:val="de-DE" w:eastAsia="de-DE"/>
        </w:rPr>
      </w:pPr>
    </w:p>
    <w:p w:rsidR="00B76510" w:rsidRPr="00DE649E" w:rsidRDefault="008D5590" w:rsidP="008D5590">
      <w:pPr>
        <w:spacing w:line="360" w:lineRule="auto"/>
        <w:jc w:val="both"/>
        <w:rPr>
          <w:rFonts w:ascii="Book Antiqua" w:eastAsiaTheme="minorEastAsia" w:hAnsi="Book Antiqua"/>
          <w:b/>
          <w:i/>
          <w:lang w:val="de-DE" w:eastAsia="zh-CN"/>
        </w:rPr>
      </w:pPr>
      <w:r w:rsidRPr="00DE649E">
        <w:rPr>
          <w:rFonts w:ascii="Book Antiqua" w:eastAsia="MS Mincho" w:hAnsi="Book Antiqua"/>
          <w:b/>
          <w:i/>
          <w:lang w:val="de-DE" w:eastAsia="de-DE"/>
        </w:rPr>
        <w:t>Research frontiers</w:t>
      </w:r>
    </w:p>
    <w:p w:rsidR="008D5590" w:rsidRPr="00DE649E" w:rsidRDefault="008D5590" w:rsidP="008D5590">
      <w:pPr>
        <w:spacing w:line="360" w:lineRule="auto"/>
        <w:jc w:val="both"/>
        <w:rPr>
          <w:rFonts w:ascii="Book Antiqua" w:hAnsi="Book Antiqua"/>
          <w:lang w:val="de-DE"/>
        </w:rPr>
      </w:pPr>
      <w:r w:rsidRPr="00DE649E">
        <w:rPr>
          <w:rFonts w:ascii="Book Antiqua" w:hAnsi="Book Antiqua"/>
          <w:lang w:val="de-DE"/>
        </w:rPr>
        <w:t>In a recent systematic review of current evidence, it is revealed that percutaneous release with sonography guidance had a significantly higher success rate than non-sonography guidanc</w:t>
      </w:r>
      <w:r w:rsidRPr="00DE649E">
        <w:rPr>
          <w:rFonts w:ascii="Book Antiqua" w:hAnsi="Book Antiqua"/>
          <w:lang w:val="en-US"/>
        </w:rPr>
        <w:t>e</w:t>
      </w:r>
      <w:r w:rsidRPr="00DE649E">
        <w:rPr>
          <w:rFonts w:ascii="Book Antiqua" w:hAnsi="Book Antiqua"/>
          <w:lang w:val="de-DE"/>
        </w:rPr>
        <w:t xml:space="preserve">. Despite that, no randomized controlled trials excists comparing comparing open surgery to ultasound-guided percutaneous release.In the present randomized controlled trial, we compared the efficacy of a single ultrasound-guided percutaneous A1 pulley release with conventional </w:t>
      </w:r>
      <w:r w:rsidRPr="00DE649E">
        <w:rPr>
          <w:rFonts w:ascii="Book Antiqua" w:hAnsi="Book Antiqua"/>
          <w:lang w:val="de-DE"/>
        </w:rPr>
        <w:lastRenderedPageBreak/>
        <w:t xml:space="preserve">open surgery in terms of ability to correct the trigger finger. To the best of our knowledge this is the first randomized trial in this field. </w:t>
      </w:r>
    </w:p>
    <w:p w:rsidR="008D5590" w:rsidRPr="00DE649E" w:rsidRDefault="008D5590" w:rsidP="008D5590">
      <w:pPr>
        <w:spacing w:line="360" w:lineRule="auto"/>
        <w:jc w:val="both"/>
        <w:rPr>
          <w:rFonts w:ascii="Book Antiqua" w:hAnsi="Book Antiqua"/>
          <w:lang w:val="de-DE"/>
        </w:rPr>
      </w:pPr>
    </w:p>
    <w:p w:rsidR="00B76510" w:rsidRPr="00DE649E" w:rsidRDefault="008D5590" w:rsidP="008D5590">
      <w:pPr>
        <w:spacing w:line="360" w:lineRule="auto"/>
        <w:jc w:val="both"/>
        <w:rPr>
          <w:rFonts w:ascii="Book Antiqua" w:eastAsiaTheme="minorEastAsia" w:hAnsi="Book Antiqua"/>
          <w:b/>
          <w:i/>
          <w:lang w:val="de-DE" w:eastAsia="zh-CN"/>
        </w:rPr>
      </w:pPr>
      <w:r w:rsidRPr="00DE649E">
        <w:rPr>
          <w:rFonts w:ascii="Book Antiqua" w:hAnsi="Book Antiqua"/>
          <w:b/>
          <w:i/>
          <w:lang w:val="de-DE"/>
        </w:rPr>
        <w:t>Applications</w:t>
      </w:r>
    </w:p>
    <w:p w:rsidR="008D5590" w:rsidRPr="00DE649E" w:rsidRDefault="008D5590" w:rsidP="008D5590">
      <w:pPr>
        <w:spacing w:line="360" w:lineRule="auto"/>
        <w:jc w:val="both"/>
        <w:rPr>
          <w:rFonts w:ascii="Book Antiqua" w:hAnsi="Book Antiqua"/>
          <w:lang w:val="en-US"/>
        </w:rPr>
      </w:pPr>
      <w:r w:rsidRPr="00DE649E">
        <w:rPr>
          <w:rFonts w:ascii="Book Antiqua" w:hAnsi="Book Antiqua"/>
          <w:lang w:val="en-US"/>
        </w:rPr>
        <w:t>Ultrasound-guided release of the A1 pulley yielded better results compared to the traditional open technique, in respect to fewer working days lost and improved cosmetic results. It is a promising method that produces excellent results without major complications, so that it could be possibly be established as a first-line treatment in the trigger finger’s disease. However, in order to be established as a first-line treatment in the trigger finger’s disease, it is necessary more clinical trials to be followed through on this area of interest.</w:t>
      </w:r>
    </w:p>
    <w:p w:rsidR="008D5590" w:rsidRPr="00DE649E" w:rsidRDefault="008D5590" w:rsidP="008D5590">
      <w:pPr>
        <w:pStyle w:val="a3"/>
        <w:spacing w:before="0" w:beforeAutospacing="0" w:after="0" w:afterAutospacing="0" w:line="360" w:lineRule="auto"/>
        <w:jc w:val="both"/>
        <w:rPr>
          <w:rFonts w:ascii="Book Antiqua" w:hAnsi="Book Antiqua"/>
          <w:lang w:val="en-US"/>
        </w:rPr>
      </w:pPr>
    </w:p>
    <w:p w:rsidR="008D5590" w:rsidRPr="00DE649E" w:rsidRDefault="00B76510" w:rsidP="008D5590">
      <w:pPr>
        <w:pStyle w:val="a3"/>
        <w:spacing w:before="0" w:beforeAutospacing="0" w:after="0" w:afterAutospacing="0" w:line="360" w:lineRule="auto"/>
        <w:jc w:val="both"/>
        <w:rPr>
          <w:rFonts w:ascii="Book Antiqua" w:eastAsiaTheme="minorEastAsia" w:hAnsi="Book Antiqua"/>
          <w:b/>
          <w:i/>
          <w:lang w:val="en-US" w:eastAsia="zh-CN"/>
        </w:rPr>
      </w:pPr>
      <w:r w:rsidRPr="00DE649E">
        <w:rPr>
          <w:rFonts w:ascii="Book Antiqua" w:hAnsi="Book Antiqua"/>
          <w:b/>
          <w:i/>
          <w:lang w:val="en-US"/>
        </w:rPr>
        <w:t>Terminology</w:t>
      </w:r>
    </w:p>
    <w:p w:rsidR="008D5590" w:rsidRPr="00DE649E" w:rsidRDefault="008D5590" w:rsidP="00152FFE">
      <w:pPr>
        <w:widowControl w:val="0"/>
        <w:autoSpaceDE w:val="0"/>
        <w:autoSpaceDN w:val="0"/>
        <w:adjustRightInd w:val="0"/>
        <w:spacing w:line="360" w:lineRule="auto"/>
        <w:jc w:val="both"/>
        <w:rPr>
          <w:rFonts w:ascii="Book Antiqua" w:eastAsiaTheme="minorEastAsia" w:hAnsi="Book Antiqua"/>
          <w:lang w:val="en-US" w:eastAsia="zh-CN"/>
        </w:rPr>
      </w:pPr>
      <w:r w:rsidRPr="00DE649E">
        <w:rPr>
          <w:rFonts w:ascii="Book Antiqua" w:hAnsi="Book Antiqua"/>
          <w:lang w:val="en-US"/>
        </w:rPr>
        <w:t>Trigger finger:</w:t>
      </w:r>
      <w:r w:rsidRPr="00DE649E">
        <w:rPr>
          <w:rFonts w:ascii="Book Antiqua" w:hAnsi="Book Antiqua"/>
          <w:b/>
          <w:lang w:val="en-US"/>
        </w:rPr>
        <w:t xml:space="preserve"> </w:t>
      </w:r>
      <w:proofErr w:type="spellStart"/>
      <w:r w:rsidRPr="00DE649E">
        <w:rPr>
          <w:rFonts w:ascii="Book Antiqua" w:hAnsi="Book Antiqua"/>
          <w:lang w:val="en-US"/>
        </w:rPr>
        <w:t>Stenosing</w:t>
      </w:r>
      <w:proofErr w:type="spellEnd"/>
      <w:r w:rsidRPr="00DE649E">
        <w:rPr>
          <w:rFonts w:ascii="Book Antiqua" w:hAnsi="Book Antiqua"/>
          <w:lang w:val="en-US"/>
        </w:rPr>
        <w:t xml:space="preserve"> tenosynovitis with mechanical impingement of the flexor tendons at the A1 pulley. Condition affects the digits in the following order of decreasing prevalence: </w:t>
      </w:r>
      <w:r w:rsidR="00B76510" w:rsidRPr="00DE649E">
        <w:rPr>
          <w:rFonts w:ascii="Book Antiqua" w:hAnsi="Book Antiqua"/>
          <w:lang w:val="en-US"/>
        </w:rPr>
        <w:t>T</w:t>
      </w:r>
      <w:r w:rsidRPr="00DE649E">
        <w:rPr>
          <w:rFonts w:ascii="Book Antiqua" w:hAnsi="Book Antiqua"/>
          <w:lang w:val="en-US"/>
        </w:rPr>
        <w:t>humb, ring, middle, small and index. A nodule or thickening in the flexor tendon becomes trapped proximal to the pulley, making finger extension difficult.</w:t>
      </w:r>
    </w:p>
    <w:p w:rsidR="00B76510" w:rsidRPr="00DE649E" w:rsidRDefault="00B76510" w:rsidP="00152FFE">
      <w:pPr>
        <w:widowControl w:val="0"/>
        <w:autoSpaceDE w:val="0"/>
        <w:autoSpaceDN w:val="0"/>
        <w:adjustRightInd w:val="0"/>
        <w:spacing w:line="360" w:lineRule="auto"/>
        <w:jc w:val="both"/>
        <w:rPr>
          <w:rFonts w:ascii="Book Antiqua" w:eastAsiaTheme="minorEastAsia" w:hAnsi="Book Antiqua"/>
          <w:lang w:val="en-US" w:eastAsia="zh-CN"/>
        </w:rPr>
      </w:pPr>
    </w:p>
    <w:p w:rsidR="00B76510" w:rsidRPr="00DE649E" w:rsidRDefault="00B76510" w:rsidP="00152FFE">
      <w:pPr>
        <w:widowControl w:val="0"/>
        <w:autoSpaceDE w:val="0"/>
        <w:autoSpaceDN w:val="0"/>
        <w:adjustRightInd w:val="0"/>
        <w:spacing w:line="360" w:lineRule="auto"/>
        <w:jc w:val="both"/>
        <w:rPr>
          <w:rFonts w:ascii="Book Antiqua" w:eastAsiaTheme="minorEastAsia" w:hAnsi="Book Antiqua"/>
          <w:b/>
          <w:i/>
          <w:lang w:val="en-US" w:eastAsia="zh-CN"/>
        </w:rPr>
      </w:pPr>
      <w:r w:rsidRPr="00DE649E">
        <w:rPr>
          <w:rFonts w:ascii="Book Antiqua" w:eastAsiaTheme="minorEastAsia" w:hAnsi="Book Antiqua"/>
          <w:b/>
          <w:i/>
          <w:lang w:val="en-US" w:eastAsia="zh-CN"/>
        </w:rPr>
        <w:t>Peer-review</w:t>
      </w:r>
    </w:p>
    <w:p w:rsidR="00B76510" w:rsidRPr="00DE649E" w:rsidRDefault="00152FFE" w:rsidP="00152FFE">
      <w:pPr>
        <w:widowControl w:val="0"/>
        <w:autoSpaceDE w:val="0"/>
        <w:autoSpaceDN w:val="0"/>
        <w:adjustRightInd w:val="0"/>
        <w:spacing w:line="360" w:lineRule="auto"/>
        <w:jc w:val="both"/>
        <w:rPr>
          <w:rFonts w:ascii="Book Antiqua" w:eastAsiaTheme="minorEastAsia" w:hAnsi="Book Antiqua"/>
          <w:lang w:eastAsia="zh-CN"/>
        </w:rPr>
      </w:pPr>
      <w:r w:rsidRPr="00DE649E">
        <w:rPr>
          <w:rFonts w:ascii="Book Antiqua" w:hAnsi="Book Antiqua"/>
        </w:rPr>
        <w:t>This manuscript investigated the usefulness of ultrasonography for the surgical treatment of finger.</w:t>
      </w:r>
    </w:p>
    <w:p w:rsidR="00152FFE" w:rsidRPr="00DE649E" w:rsidRDefault="00152FFE" w:rsidP="00152FFE">
      <w:pPr>
        <w:widowControl w:val="0"/>
        <w:autoSpaceDE w:val="0"/>
        <w:autoSpaceDN w:val="0"/>
        <w:adjustRightInd w:val="0"/>
        <w:spacing w:line="360" w:lineRule="auto"/>
        <w:jc w:val="both"/>
        <w:rPr>
          <w:rFonts w:ascii="Book Antiqua" w:eastAsiaTheme="minorEastAsia" w:hAnsi="Book Antiqua"/>
          <w:lang w:val="en-US" w:eastAsia="zh-CN"/>
        </w:rPr>
      </w:pPr>
    </w:p>
    <w:p w:rsidR="00152FFE" w:rsidRPr="00DE649E" w:rsidRDefault="00152FFE">
      <w:pPr>
        <w:spacing w:after="200" w:line="276" w:lineRule="auto"/>
        <w:rPr>
          <w:rFonts w:ascii="Book Antiqua" w:hAnsi="Book Antiqua"/>
          <w:b/>
          <w:lang w:val="en-US"/>
        </w:rPr>
      </w:pPr>
      <w:r w:rsidRPr="00DE649E">
        <w:rPr>
          <w:rFonts w:ascii="Book Antiqua" w:hAnsi="Book Antiqua"/>
          <w:b/>
          <w:lang w:val="en-US"/>
        </w:rPr>
        <w:br w:type="page"/>
      </w:r>
    </w:p>
    <w:p w:rsidR="008D5590" w:rsidRPr="00DE649E" w:rsidRDefault="008D5590" w:rsidP="00152FFE">
      <w:pPr>
        <w:spacing w:line="360" w:lineRule="auto"/>
        <w:jc w:val="both"/>
        <w:rPr>
          <w:rFonts w:ascii="Book Antiqua" w:hAnsi="Book Antiqua"/>
          <w:b/>
          <w:lang w:val="en-US"/>
        </w:rPr>
      </w:pPr>
      <w:r w:rsidRPr="00DE649E">
        <w:rPr>
          <w:rFonts w:ascii="Book Antiqua" w:hAnsi="Book Antiqua"/>
          <w:b/>
          <w:lang w:val="en-US"/>
        </w:rPr>
        <w:lastRenderedPageBreak/>
        <w:t>REFERENCES</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 </w:t>
      </w:r>
      <w:proofErr w:type="spellStart"/>
      <w:r w:rsidRPr="00DE649E">
        <w:rPr>
          <w:rFonts w:ascii="Book Antiqua" w:eastAsia="宋体" w:hAnsi="Book Antiqua" w:cs="宋体"/>
          <w:b/>
          <w:bCs/>
          <w:lang w:val="en-US" w:eastAsia="zh-CN"/>
        </w:rPr>
        <w:t>Fleisch</w:t>
      </w:r>
      <w:proofErr w:type="spellEnd"/>
      <w:r w:rsidRPr="00DE649E">
        <w:rPr>
          <w:rFonts w:ascii="Book Antiqua" w:eastAsia="宋体" w:hAnsi="Book Antiqua" w:cs="宋体"/>
          <w:b/>
          <w:bCs/>
          <w:lang w:val="en-US" w:eastAsia="zh-CN"/>
        </w:rPr>
        <w:t xml:space="preserve"> SB</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Spindler</w:t>
      </w:r>
      <w:proofErr w:type="spellEnd"/>
      <w:r w:rsidRPr="00DE649E">
        <w:rPr>
          <w:rFonts w:ascii="Book Antiqua" w:eastAsia="宋体" w:hAnsi="Book Antiqua" w:cs="宋体"/>
          <w:lang w:val="en-US" w:eastAsia="zh-CN"/>
        </w:rPr>
        <w:t xml:space="preserve"> KP, Lee DH. Corticosteroid injections in the treatment of trigger finger: a level I and II systematic review. </w:t>
      </w:r>
      <w:r w:rsidRPr="00DE649E">
        <w:rPr>
          <w:rFonts w:ascii="Book Antiqua" w:eastAsia="宋体" w:hAnsi="Book Antiqua" w:cs="宋体"/>
          <w:i/>
          <w:iCs/>
          <w:lang w:val="en-US" w:eastAsia="zh-CN"/>
        </w:rPr>
        <w:t xml:space="preserve">J Am </w:t>
      </w:r>
      <w:proofErr w:type="spellStart"/>
      <w:r w:rsidRPr="00DE649E">
        <w:rPr>
          <w:rFonts w:ascii="Book Antiqua" w:eastAsia="宋体" w:hAnsi="Book Antiqua" w:cs="宋体"/>
          <w:i/>
          <w:iCs/>
          <w:lang w:val="en-US" w:eastAsia="zh-CN"/>
        </w:rPr>
        <w:t>Acad</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Orthop</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lang w:val="en-US" w:eastAsia="zh-CN"/>
        </w:rPr>
        <w:t xml:space="preserve"> 2007; </w:t>
      </w:r>
      <w:r w:rsidRPr="00DE649E">
        <w:rPr>
          <w:rFonts w:ascii="Book Antiqua" w:eastAsia="宋体" w:hAnsi="Book Antiqua" w:cs="宋体"/>
          <w:b/>
          <w:bCs/>
          <w:lang w:val="en-US" w:eastAsia="zh-CN"/>
        </w:rPr>
        <w:t>15</w:t>
      </w:r>
      <w:r w:rsidRPr="00DE649E">
        <w:rPr>
          <w:rFonts w:ascii="Book Antiqua" w:eastAsia="宋体" w:hAnsi="Book Antiqua" w:cs="宋体"/>
          <w:lang w:val="en-US" w:eastAsia="zh-CN"/>
        </w:rPr>
        <w:t>: 166-171 [PMID: 17341673]</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2 </w:t>
      </w:r>
      <w:r w:rsidRPr="00DE649E">
        <w:rPr>
          <w:rFonts w:ascii="Book Antiqua" w:eastAsia="宋体" w:hAnsi="Book Antiqua" w:cs="宋体"/>
          <w:b/>
          <w:bCs/>
          <w:lang w:val="en-US" w:eastAsia="zh-CN"/>
        </w:rPr>
        <w:t>Rhoades CE</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Gelberman</w:t>
      </w:r>
      <w:proofErr w:type="spellEnd"/>
      <w:r w:rsidRPr="00DE649E">
        <w:rPr>
          <w:rFonts w:ascii="Book Antiqua" w:eastAsia="宋体" w:hAnsi="Book Antiqua" w:cs="宋体"/>
          <w:lang w:val="en-US" w:eastAsia="zh-CN"/>
        </w:rPr>
        <w:t xml:space="preserve"> RH, </w:t>
      </w:r>
      <w:proofErr w:type="spellStart"/>
      <w:r w:rsidRPr="00DE649E">
        <w:rPr>
          <w:rFonts w:ascii="Book Antiqua" w:eastAsia="宋体" w:hAnsi="Book Antiqua" w:cs="宋体"/>
          <w:lang w:val="en-US" w:eastAsia="zh-CN"/>
        </w:rPr>
        <w:t>Manjarris</w:t>
      </w:r>
      <w:proofErr w:type="spellEnd"/>
      <w:r w:rsidRPr="00DE649E">
        <w:rPr>
          <w:rFonts w:ascii="Book Antiqua" w:eastAsia="宋体" w:hAnsi="Book Antiqua" w:cs="宋体"/>
          <w:lang w:val="en-US" w:eastAsia="zh-CN"/>
        </w:rPr>
        <w:t xml:space="preserve"> JF. </w:t>
      </w:r>
      <w:proofErr w:type="spellStart"/>
      <w:proofErr w:type="gramStart"/>
      <w:r w:rsidRPr="00DE649E">
        <w:rPr>
          <w:rFonts w:ascii="Book Antiqua" w:eastAsia="宋体" w:hAnsi="Book Antiqua" w:cs="宋体"/>
          <w:lang w:val="en-US" w:eastAsia="zh-CN"/>
        </w:rPr>
        <w:t>Stenosing</w:t>
      </w:r>
      <w:proofErr w:type="spellEnd"/>
      <w:r w:rsidRPr="00DE649E">
        <w:rPr>
          <w:rFonts w:ascii="Book Antiqua" w:eastAsia="宋体" w:hAnsi="Book Antiqua" w:cs="宋体"/>
          <w:lang w:val="en-US" w:eastAsia="zh-CN"/>
        </w:rPr>
        <w:t xml:space="preserve"> tenosynovitis of the fingers and thumb.</w:t>
      </w:r>
      <w:proofErr w:type="gramEnd"/>
      <w:r w:rsidRPr="00DE649E">
        <w:rPr>
          <w:rFonts w:ascii="Book Antiqua" w:eastAsia="宋体" w:hAnsi="Book Antiqua" w:cs="宋体"/>
          <w:lang w:val="en-US" w:eastAsia="zh-CN"/>
        </w:rPr>
        <w:t xml:space="preserve"> </w:t>
      </w:r>
      <w:proofErr w:type="gramStart"/>
      <w:r w:rsidRPr="00DE649E">
        <w:rPr>
          <w:rFonts w:ascii="Book Antiqua" w:eastAsia="宋体" w:hAnsi="Book Antiqua" w:cs="宋体"/>
          <w:lang w:val="en-US" w:eastAsia="zh-CN"/>
        </w:rPr>
        <w:t>Results of a prospective trial of steroid injection and splinting.</w:t>
      </w:r>
      <w:proofErr w:type="gramEnd"/>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i/>
          <w:iCs/>
          <w:lang w:val="en-US" w:eastAsia="zh-CN"/>
        </w:rPr>
        <w:t>Clin</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Orthop</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Relat</w:t>
      </w:r>
      <w:proofErr w:type="spellEnd"/>
      <w:r w:rsidRPr="00DE649E">
        <w:rPr>
          <w:rFonts w:ascii="Book Antiqua" w:eastAsia="宋体" w:hAnsi="Book Antiqua" w:cs="宋体"/>
          <w:i/>
          <w:iCs/>
          <w:lang w:val="en-US" w:eastAsia="zh-CN"/>
        </w:rPr>
        <w:t xml:space="preserve"> Res</w:t>
      </w:r>
      <w:r w:rsidR="00837429" w:rsidRPr="00DE649E">
        <w:rPr>
          <w:rFonts w:ascii="Book Antiqua" w:eastAsia="宋体" w:hAnsi="Book Antiqua" w:cs="宋体"/>
          <w:lang w:val="en-US" w:eastAsia="zh-CN"/>
        </w:rPr>
        <w:t xml:space="preserve"> 1984</w:t>
      </w:r>
      <w:r w:rsidRPr="00DE649E">
        <w:rPr>
          <w:rFonts w:ascii="Book Antiqua" w:eastAsia="宋体" w:hAnsi="Book Antiqua" w:cs="宋体"/>
          <w:lang w:val="en-US" w:eastAsia="zh-CN"/>
        </w:rPr>
        <w:t>: 236-238 [PMID: 6488636]</w:t>
      </w:r>
    </w:p>
    <w:p w:rsidR="00152FFE" w:rsidRPr="00DE649E" w:rsidRDefault="00152FFE" w:rsidP="00152FFE">
      <w:pPr>
        <w:spacing w:line="360" w:lineRule="auto"/>
        <w:jc w:val="both"/>
        <w:rPr>
          <w:rFonts w:ascii="Book Antiqua" w:eastAsia="宋体" w:hAnsi="Book Antiqua" w:cs="宋体"/>
          <w:lang w:val="en-US" w:eastAsia="zh-CN"/>
        </w:rPr>
      </w:pPr>
      <w:proofErr w:type="gramStart"/>
      <w:r w:rsidRPr="00DE649E">
        <w:rPr>
          <w:rFonts w:ascii="Book Antiqua" w:eastAsia="宋体" w:hAnsi="Book Antiqua" w:cs="宋体"/>
          <w:lang w:val="en-US" w:eastAsia="zh-CN"/>
        </w:rPr>
        <w:t xml:space="preserve">3 </w:t>
      </w:r>
      <w:r w:rsidRPr="00DE649E">
        <w:rPr>
          <w:rFonts w:ascii="Book Antiqua" w:eastAsia="宋体" w:hAnsi="Book Antiqua" w:cs="宋体"/>
          <w:b/>
          <w:bCs/>
          <w:lang w:val="en-US" w:eastAsia="zh-CN"/>
        </w:rPr>
        <w:t>Benson LS</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Ptaszek</w:t>
      </w:r>
      <w:proofErr w:type="spellEnd"/>
      <w:r w:rsidRPr="00DE649E">
        <w:rPr>
          <w:rFonts w:ascii="Book Antiqua" w:eastAsia="宋体" w:hAnsi="Book Antiqua" w:cs="宋体"/>
          <w:lang w:val="en-US" w:eastAsia="zh-CN"/>
        </w:rPr>
        <w:t xml:space="preserve"> AJ.</w:t>
      </w:r>
      <w:proofErr w:type="gramEnd"/>
      <w:r w:rsidRPr="00DE649E">
        <w:rPr>
          <w:rFonts w:ascii="Book Antiqua" w:eastAsia="宋体" w:hAnsi="Book Antiqua" w:cs="宋体"/>
          <w:lang w:val="en-US" w:eastAsia="zh-CN"/>
        </w:rPr>
        <w:t xml:space="preserve"> </w:t>
      </w:r>
      <w:proofErr w:type="gramStart"/>
      <w:r w:rsidRPr="00DE649E">
        <w:rPr>
          <w:rFonts w:ascii="Book Antiqua" w:eastAsia="宋体" w:hAnsi="Book Antiqua" w:cs="宋体"/>
          <w:lang w:val="en-US" w:eastAsia="zh-CN"/>
        </w:rPr>
        <w:t>Injection versus surgery in the treatment of trigger finger.</w:t>
      </w:r>
      <w:proofErr w:type="gramEnd"/>
      <w:r w:rsidRPr="00DE649E">
        <w:rPr>
          <w:rFonts w:ascii="Book Antiqua" w:eastAsia="宋体" w:hAnsi="Book Antiqua" w:cs="宋体"/>
          <w:lang w:val="en-US" w:eastAsia="zh-CN"/>
        </w:rPr>
        <w:t xml:space="preserve"> </w:t>
      </w:r>
      <w:r w:rsidRPr="00DE649E">
        <w:rPr>
          <w:rFonts w:ascii="Book Antiqua" w:eastAsia="宋体" w:hAnsi="Book Antiqua" w:cs="宋体"/>
          <w:i/>
          <w:iCs/>
          <w:lang w:val="en-US" w:eastAsia="zh-CN"/>
        </w:rPr>
        <w:t xml:space="preserve">J Hand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i/>
          <w:iCs/>
          <w:lang w:val="en-US" w:eastAsia="zh-CN"/>
        </w:rPr>
        <w:t xml:space="preserve"> Am</w:t>
      </w:r>
      <w:r w:rsidRPr="00DE649E">
        <w:rPr>
          <w:rFonts w:ascii="Book Antiqua" w:eastAsia="宋体" w:hAnsi="Book Antiqua" w:cs="宋体"/>
          <w:lang w:val="en-US" w:eastAsia="zh-CN"/>
        </w:rPr>
        <w:t xml:space="preserve"> 1997; </w:t>
      </w:r>
      <w:r w:rsidRPr="00DE649E">
        <w:rPr>
          <w:rFonts w:ascii="Book Antiqua" w:eastAsia="宋体" w:hAnsi="Book Antiqua" w:cs="宋体"/>
          <w:b/>
          <w:bCs/>
          <w:lang w:val="en-US" w:eastAsia="zh-CN"/>
        </w:rPr>
        <w:t>22</w:t>
      </w:r>
      <w:r w:rsidRPr="00DE649E">
        <w:rPr>
          <w:rFonts w:ascii="Book Antiqua" w:eastAsia="宋体" w:hAnsi="Book Antiqua" w:cs="宋体"/>
          <w:lang w:val="en-US" w:eastAsia="zh-CN"/>
        </w:rPr>
        <w:t>: 138-144 [PMID: 9018627 DOI: 10.1016/S0363-5023(05)80194-7]</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4 </w:t>
      </w:r>
      <w:proofErr w:type="spellStart"/>
      <w:r w:rsidRPr="00DE649E">
        <w:rPr>
          <w:rFonts w:ascii="Book Antiqua" w:eastAsia="宋体" w:hAnsi="Book Antiqua" w:cs="宋体"/>
          <w:b/>
          <w:bCs/>
          <w:lang w:val="en-US" w:eastAsia="zh-CN"/>
        </w:rPr>
        <w:t>Tarbhai</w:t>
      </w:r>
      <w:proofErr w:type="spellEnd"/>
      <w:r w:rsidRPr="00DE649E">
        <w:rPr>
          <w:rFonts w:ascii="Book Antiqua" w:eastAsia="宋体" w:hAnsi="Book Antiqua" w:cs="宋体"/>
          <w:b/>
          <w:bCs/>
          <w:lang w:val="en-US" w:eastAsia="zh-CN"/>
        </w:rPr>
        <w:t xml:space="preserve"> K</w:t>
      </w:r>
      <w:r w:rsidRPr="00DE649E">
        <w:rPr>
          <w:rFonts w:ascii="Book Antiqua" w:eastAsia="宋体" w:hAnsi="Book Antiqua" w:cs="宋体"/>
          <w:lang w:val="en-US" w:eastAsia="zh-CN"/>
        </w:rPr>
        <w:t xml:space="preserve">, Hannah S, von Schroeder HP. Trigger finger treatment: a comparison of 2 splint designs. </w:t>
      </w:r>
      <w:r w:rsidRPr="00DE649E">
        <w:rPr>
          <w:rFonts w:ascii="Book Antiqua" w:eastAsia="宋体" w:hAnsi="Book Antiqua" w:cs="宋体"/>
          <w:i/>
          <w:iCs/>
          <w:lang w:val="en-US" w:eastAsia="zh-CN"/>
        </w:rPr>
        <w:t xml:space="preserve">J Hand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i/>
          <w:iCs/>
          <w:lang w:val="en-US" w:eastAsia="zh-CN"/>
        </w:rPr>
        <w:t xml:space="preserve"> Am</w:t>
      </w:r>
      <w:r w:rsidRPr="00DE649E">
        <w:rPr>
          <w:rFonts w:ascii="Book Antiqua" w:eastAsia="宋体" w:hAnsi="Book Antiqua" w:cs="宋体"/>
          <w:lang w:val="en-US" w:eastAsia="zh-CN"/>
        </w:rPr>
        <w:t xml:space="preserve"> 2012; </w:t>
      </w:r>
      <w:r w:rsidRPr="00DE649E">
        <w:rPr>
          <w:rFonts w:ascii="Book Antiqua" w:eastAsia="宋体" w:hAnsi="Book Antiqua" w:cs="宋体"/>
          <w:b/>
          <w:bCs/>
          <w:lang w:val="en-US" w:eastAsia="zh-CN"/>
        </w:rPr>
        <w:t>37</w:t>
      </w:r>
      <w:r w:rsidRPr="00DE649E">
        <w:rPr>
          <w:rFonts w:ascii="Book Antiqua" w:eastAsia="宋体" w:hAnsi="Book Antiqua" w:cs="宋体"/>
          <w:lang w:val="en-US" w:eastAsia="zh-CN"/>
        </w:rPr>
        <w:t>: 243-2</w:t>
      </w:r>
      <w:r w:rsidR="00837429" w:rsidRPr="00DE649E">
        <w:rPr>
          <w:rFonts w:ascii="Book Antiqua" w:eastAsia="宋体" w:hAnsi="Book Antiqua" w:cs="宋体" w:hint="eastAsia"/>
          <w:lang w:val="en-US" w:eastAsia="zh-CN"/>
        </w:rPr>
        <w:t>4</w:t>
      </w:r>
      <w:r w:rsidRPr="00DE649E">
        <w:rPr>
          <w:rFonts w:ascii="Book Antiqua" w:eastAsia="宋体" w:hAnsi="Book Antiqua" w:cs="宋体"/>
          <w:lang w:val="en-US" w:eastAsia="zh-CN"/>
        </w:rPr>
        <w:t>9, 249.e1 [PMID: 22189188 DOI: 10.1016/j.jhsa.2011.10.038]</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5 </w:t>
      </w:r>
      <w:r w:rsidRPr="00DE649E">
        <w:rPr>
          <w:rFonts w:ascii="Book Antiqua" w:eastAsia="宋体" w:hAnsi="Book Antiqua" w:cs="宋体"/>
          <w:b/>
          <w:bCs/>
          <w:lang w:val="en-US" w:eastAsia="zh-CN"/>
        </w:rPr>
        <w:t>Wang J</w:t>
      </w:r>
      <w:r w:rsidRPr="00DE649E">
        <w:rPr>
          <w:rFonts w:ascii="Book Antiqua" w:eastAsia="宋体" w:hAnsi="Book Antiqua" w:cs="宋体"/>
          <w:lang w:val="en-US" w:eastAsia="zh-CN"/>
        </w:rPr>
        <w:t xml:space="preserve">, Zhao JG, Liang CC. Percutaneous release, open surgery, or corticosteroid injection, which is the best treatment method for trigger digits? </w:t>
      </w:r>
      <w:proofErr w:type="spellStart"/>
      <w:r w:rsidRPr="00DE649E">
        <w:rPr>
          <w:rFonts w:ascii="Book Antiqua" w:eastAsia="宋体" w:hAnsi="Book Antiqua" w:cs="宋体"/>
          <w:i/>
          <w:iCs/>
          <w:lang w:val="en-US" w:eastAsia="zh-CN"/>
        </w:rPr>
        <w:t>Clin</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Orthop</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Relat</w:t>
      </w:r>
      <w:proofErr w:type="spellEnd"/>
      <w:r w:rsidRPr="00DE649E">
        <w:rPr>
          <w:rFonts w:ascii="Book Antiqua" w:eastAsia="宋体" w:hAnsi="Book Antiqua" w:cs="宋体"/>
          <w:i/>
          <w:iCs/>
          <w:lang w:val="en-US" w:eastAsia="zh-CN"/>
        </w:rPr>
        <w:t xml:space="preserve"> Res</w:t>
      </w:r>
      <w:r w:rsidRPr="00DE649E">
        <w:rPr>
          <w:rFonts w:ascii="Book Antiqua" w:eastAsia="宋体" w:hAnsi="Book Antiqua" w:cs="宋体"/>
          <w:lang w:val="en-US" w:eastAsia="zh-CN"/>
        </w:rPr>
        <w:t xml:space="preserve"> 2013; </w:t>
      </w:r>
      <w:r w:rsidRPr="00DE649E">
        <w:rPr>
          <w:rFonts w:ascii="Book Antiqua" w:eastAsia="宋体" w:hAnsi="Book Antiqua" w:cs="宋体"/>
          <w:b/>
          <w:bCs/>
          <w:lang w:val="en-US" w:eastAsia="zh-CN"/>
        </w:rPr>
        <w:t>471</w:t>
      </w:r>
      <w:r w:rsidRPr="00DE649E">
        <w:rPr>
          <w:rFonts w:ascii="Book Antiqua" w:eastAsia="宋体" w:hAnsi="Book Antiqua" w:cs="宋体"/>
          <w:lang w:val="en-US" w:eastAsia="zh-CN"/>
        </w:rPr>
        <w:t>: 1879-1886 [PMID: 23208122 DOI: 10.1007/s11999-012-2716-6]</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6 </w:t>
      </w:r>
      <w:r w:rsidRPr="00DE649E">
        <w:rPr>
          <w:rFonts w:ascii="Book Antiqua" w:eastAsia="宋体" w:hAnsi="Book Antiqua" w:cs="宋体"/>
          <w:b/>
          <w:bCs/>
          <w:lang w:val="en-US" w:eastAsia="zh-CN"/>
        </w:rPr>
        <w:t>Sato ES</w:t>
      </w:r>
      <w:r w:rsidRPr="00DE649E">
        <w:rPr>
          <w:rFonts w:ascii="Book Antiqua" w:eastAsia="宋体" w:hAnsi="Book Antiqua" w:cs="宋体"/>
          <w:lang w:val="en-US" w:eastAsia="zh-CN"/>
        </w:rPr>
        <w:t xml:space="preserve">, Gomes Dos Santos JB, </w:t>
      </w:r>
      <w:proofErr w:type="spellStart"/>
      <w:r w:rsidRPr="00DE649E">
        <w:rPr>
          <w:rFonts w:ascii="Book Antiqua" w:eastAsia="宋体" w:hAnsi="Book Antiqua" w:cs="宋体"/>
          <w:lang w:val="en-US" w:eastAsia="zh-CN"/>
        </w:rPr>
        <w:t>Belloti</w:t>
      </w:r>
      <w:proofErr w:type="spellEnd"/>
      <w:r w:rsidRPr="00DE649E">
        <w:rPr>
          <w:rFonts w:ascii="Book Antiqua" w:eastAsia="宋体" w:hAnsi="Book Antiqua" w:cs="宋体"/>
          <w:lang w:val="en-US" w:eastAsia="zh-CN"/>
        </w:rPr>
        <w:t xml:space="preserve"> JC, </w:t>
      </w:r>
      <w:proofErr w:type="spellStart"/>
      <w:r w:rsidRPr="00DE649E">
        <w:rPr>
          <w:rFonts w:ascii="Book Antiqua" w:eastAsia="宋体" w:hAnsi="Book Antiqua" w:cs="宋体"/>
          <w:lang w:val="en-US" w:eastAsia="zh-CN"/>
        </w:rPr>
        <w:t>Albertoni</w:t>
      </w:r>
      <w:proofErr w:type="spellEnd"/>
      <w:r w:rsidRPr="00DE649E">
        <w:rPr>
          <w:rFonts w:ascii="Book Antiqua" w:eastAsia="宋体" w:hAnsi="Book Antiqua" w:cs="宋体"/>
          <w:lang w:val="en-US" w:eastAsia="zh-CN"/>
        </w:rPr>
        <w:t xml:space="preserve"> WM, </w:t>
      </w:r>
      <w:proofErr w:type="spellStart"/>
      <w:r w:rsidRPr="00DE649E">
        <w:rPr>
          <w:rFonts w:ascii="Book Antiqua" w:eastAsia="宋体" w:hAnsi="Book Antiqua" w:cs="宋体"/>
          <w:lang w:val="en-US" w:eastAsia="zh-CN"/>
        </w:rPr>
        <w:t>Faloppa</w:t>
      </w:r>
      <w:proofErr w:type="spellEnd"/>
      <w:r w:rsidRPr="00DE649E">
        <w:rPr>
          <w:rFonts w:ascii="Book Antiqua" w:eastAsia="宋体" w:hAnsi="Book Antiqua" w:cs="宋体"/>
          <w:lang w:val="en-US" w:eastAsia="zh-CN"/>
        </w:rPr>
        <w:t xml:space="preserve"> F. Treatment of trigger finger: randomized clinical trial comparing the methods of corticosteroid injection, percutaneous release and open surgery. </w:t>
      </w:r>
      <w:r w:rsidRPr="00DE649E">
        <w:rPr>
          <w:rFonts w:ascii="Book Antiqua" w:eastAsia="宋体" w:hAnsi="Book Antiqua" w:cs="宋体"/>
          <w:i/>
          <w:iCs/>
          <w:lang w:val="en-US" w:eastAsia="zh-CN"/>
        </w:rPr>
        <w:t xml:space="preserve">Rheumatology </w:t>
      </w:r>
      <w:r w:rsidRPr="00DE649E">
        <w:rPr>
          <w:rFonts w:ascii="Book Antiqua" w:eastAsia="宋体" w:hAnsi="Book Antiqua" w:cs="宋体"/>
          <w:iCs/>
          <w:lang w:val="en-US" w:eastAsia="zh-CN"/>
        </w:rPr>
        <w:t>(Oxford)</w:t>
      </w:r>
      <w:r w:rsidRPr="00DE649E">
        <w:rPr>
          <w:rFonts w:ascii="Book Antiqua" w:eastAsia="宋体" w:hAnsi="Book Antiqua" w:cs="宋体"/>
          <w:lang w:val="en-US" w:eastAsia="zh-CN"/>
        </w:rPr>
        <w:t xml:space="preserve"> 2012; </w:t>
      </w:r>
      <w:r w:rsidRPr="00DE649E">
        <w:rPr>
          <w:rFonts w:ascii="Book Antiqua" w:eastAsia="宋体" w:hAnsi="Book Antiqua" w:cs="宋体"/>
          <w:b/>
          <w:bCs/>
          <w:lang w:val="en-US" w:eastAsia="zh-CN"/>
        </w:rPr>
        <w:t>51</w:t>
      </w:r>
      <w:r w:rsidRPr="00DE649E">
        <w:rPr>
          <w:rFonts w:ascii="Book Antiqua" w:eastAsia="宋体" w:hAnsi="Book Antiqua" w:cs="宋体"/>
          <w:lang w:val="en-US" w:eastAsia="zh-CN"/>
        </w:rPr>
        <w:t>: 93-99 [PMID: 22039269 DOI: 10.1093/rheumatology/ker315]</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7 </w:t>
      </w:r>
      <w:proofErr w:type="spellStart"/>
      <w:r w:rsidRPr="00DE649E">
        <w:rPr>
          <w:rFonts w:ascii="Book Antiqua" w:eastAsia="宋体" w:hAnsi="Book Antiqua" w:cs="宋体"/>
          <w:b/>
          <w:bCs/>
          <w:lang w:val="en-US" w:eastAsia="zh-CN"/>
        </w:rPr>
        <w:t>Guler</w:t>
      </w:r>
      <w:proofErr w:type="spellEnd"/>
      <w:r w:rsidRPr="00DE649E">
        <w:rPr>
          <w:rFonts w:ascii="Book Antiqua" w:eastAsia="宋体" w:hAnsi="Book Antiqua" w:cs="宋体"/>
          <w:b/>
          <w:bCs/>
          <w:lang w:val="en-US" w:eastAsia="zh-CN"/>
        </w:rPr>
        <w:t xml:space="preserve"> F</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Kose</w:t>
      </w:r>
      <w:proofErr w:type="spellEnd"/>
      <w:r w:rsidRPr="00DE649E">
        <w:rPr>
          <w:rFonts w:ascii="Book Antiqua" w:eastAsia="宋体" w:hAnsi="Book Antiqua" w:cs="宋体"/>
          <w:lang w:val="en-US" w:eastAsia="zh-CN"/>
        </w:rPr>
        <w:t xml:space="preserve"> O, </w:t>
      </w:r>
      <w:proofErr w:type="spellStart"/>
      <w:r w:rsidRPr="00DE649E">
        <w:rPr>
          <w:rFonts w:ascii="Book Antiqua" w:eastAsia="宋体" w:hAnsi="Book Antiqua" w:cs="宋体"/>
          <w:lang w:val="en-US" w:eastAsia="zh-CN"/>
        </w:rPr>
        <w:t>Ercan</w:t>
      </w:r>
      <w:proofErr w:type="spellEnd"/>
      <w:r w:rsidRPr="00DE649E">
        <w:rPr>
          <w:rFonts w:ascii="Book Antiqua" w:eastAsia="宋体" w:hAnsi="Book Antiqua" w:cs="宋体"/>
          <w:lang w:val="en-US" w:eastAsia="zh-CN"/>
        </w:rPr>
        <w:t xml:space="preserve"> EC, </w:t>
      </w:r>
      <w:proofErr w:type="spellStart"/>
      <w:r w:rsidRPr="00DE649E">
        <w:rPr>
          <w:rFonts w:ascii="Book Antiqua" w:eastAsia="宋体" w:hAnsi="Book Antiqua" w:cs="宋体"/>
          <w:lang w:val="en-US" w:eastAsia="zh-CN"/>
        </w:rPr>
        <w:t>Turan</w:t>
      </w:r>
      <w:proofErr w:type="spellEnd"/>
      <w:r w:rsidRPr="00DE649E">
        <w:rPr>
          <w:rFonts w:ascii="Book Antiqua" w:eastAsia="宋体" w:hAnsi="Book Antiqua" w:cs="宋体"/>
          <w:lang w:val="en-US" w:eastAsia="zh-CN"/>
        </w:rPr>
        <w:t xml:space="preserve"> A, </w:t>
      </w:r>
      <w:proofErr w:type="spellStart"/>
      <w:r w:rsidRPr="00DE649E">
        <w:rPr>
          <w:rFonts w:ascii="Book Antiqua" w:eastAsia="宋体" w:hAnsi="Book Antiqua" w:cs="宋体"/>
          <w:lang w:val="en-US" w:eastAsia="zh-CN"/>
        </w:rPr>
        <w:t>Canbora</w:t>
      </w:r>
      <w:proofErr w:type="spellEnd"/>
      <w:r w:rsidRPr="00DE649E">
        <w:rPr>
          <w:rFonts w:ascii="Book Antiqua" w:eastAsia="宋体" w:hAnsi="Book Antiqua" w:cs="宋体"/>
          <w:lang w:val="en-US" w:eastAsia="zh-CN"/>
        </w:rPr>
        <w:t xml:space="preserve"> K. Open versus percutaneous release for the treatment of trigger thumb. </w:t>
      </w:r>
      <w:r w:rsidRPr="00DE649E">
        <w:rPr>
          <w:rFonts w:ascii="Book Antiqua" w:eastAsia="宋体" w:hAnsi="Book Antiqua" w:cs="宋体"/>
          <w:i/>
          <w:iCs/>
          <w:lang w:val="en-US" w:eastAsia="zh-CN"/>
        </w:rPr>
        <w:t>Orthopedics</w:t>
      </w:r>
      <w:r w:rsidRPr="00DE649E">
        <w:rPr>
          <w:rFonts w:ascii="Book Antiqua" w:eastAsia="宋体" w:hAnsi="Book Antiqua" w:cs="宋体"/>
          <w:lang w:val="en-US" w:eastAsia="zh-CN"/>
        </w:rPr>
        <w:t xml:space="preserve"> 2013; </w:t>
      </w:r>
      <w:r w:rsidRPr="00DE649E">
        <w:rPr>
          <w:rFonts w:ascii="Book Antiqua" w:eastAsia="宋体" w:hAnsi="Book Antiqua" w:cs="宋体"/>
          <w:b/>
          <w:bCs/>
          <w:lang w:val="en-US" w:eastAsia="zh-CN"/>
        </w:rPr>
        <w:t>36</w:t>
      </w:r>
      <w:r w:rsidRPr="00DE649E">
        <w:rPr>
          <w:rFonts w:ascii="Book Antiqua" w:eastAsia="宋体" w:hAnsi="Book Antiqua" w:cs="宋体"/>
          <w:lang w:val="en-US" w:eastAsia="zh-CN"/>
        </w:rPr>
        <w:t>: e1290-e1294 [PMID: 24093706 DOI: 10.3928/01477447-20130920-22]</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8 </w:t>
      </w:r>
      <w:proofErr w:type="spellStart"/>
      <w:r w:rsidRPr="00DE649E">
        <w:rPr>
          <w:rFonts w:ascii="Book Antiqua" w:eastAsia="宋体" w:hAnsi="Book Antiqua" w:cs="宋体"/>
          <w:b/>
          <w:bCs/>
          <w:lang w:val="en-US" w:eastAsia="zh-CN"/>
        </w:rPr>
        <w:t>Turowski</w:t>
      </w:r>
      <w:proofErr w:type="spellEnd"/>
      <w:r w:rsidRPr="00DE649E">
        <w:rPr>
          <w:rFonts w:ascii="Book Antiqua" w:eastAsia="宋体" w:hAnsi="Book Antiqua" w:cs="宋体"/>
          <w:b/>
          <w:bCs/>
          <w:lang w:val="en-US" w:eastAsia="zh-CN"/>
        </w:rPr>
        <w:t xml:space="preserve"> GA</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Zdankiewicz</w:t>
      </w:r>
      <w:proofErr w:type="spellEnd"/>
      <w:r w:rsidRPr="00DE649E">
        <w:rPr>
          <w:rFonts w:ascii="Book Antiqua" w:eastAsia="宋体" w:hAnsi="Book Antiqua" w:cs="宋体"/>
          <w:lang w:val="en-US" w:eastAsia="zh-CN"/>
        </w:rPr>
        <w:t xml:space="preserve"> PD, Thomson JG. The results of surgical treatment of trigger finger. </w:t>
      </w:r>
      <w:r w:rsidRPr="00DE649E">
        <w:rPr>
          <w:rFonts w:ascii="Book Antiqua" w:eastAsia="宋体" w:hAnsi="Book Antiqua" w:cs="宋体"/>
          <w:i/>
          <w:iCs/>
          <w:lang w:val="en-US" w:eastAsia="zh-CN"/>
        </w:rPr>
        <w:t xml:space="preserve">J Hand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i/>
          <w:iCs/>
          <w:lang w:val="en-US" w:eastAsia="zh-CN"/>
        </w:rPr>
        <w:t xml:space="preserve"> Am</w:t>
      </w:r>
      <w:r w:rsidRPr="00DE649E">
        <w:rPr>
          <w:rFonts w:ascii="Book Antiqua" w:eastAsia="宋体" w:hAnsi="Book Antiqua" w:cs="宋体"/>
          <w:lang w:val="en-US" w:eastAsia="zh-CN"/>
        </w:rPr>
        <w:t xml:space="preserve"> 1997; </w:t>
      </w:r>
      <w:r w:rsidRPr="00DE649E">
        <w:rPr>
          <w:rFonts w:ascii="Book Antiqua" w:eastAsia="宋体" w:hAnsi="Book Antiqua" w:cs="宋体"/>
          <w:b/>
          <w:bCs/>
          <w:lang w:val="en-US" w:eastAsia="zh-CN"/>
        </w:rPr>
        <w:t>22</w:t>
      </w:r>
      <w:r w:rsidRPr="00DE649E">
        <w:rPr>
          <w:rFonts w:ascii="Book Antiqua" w:eastAsia="宋体" w:hAnsi="Book Antiqua" w:cs="宋体"/>
          <w:lang w:val="en-US" w:eastAsia="zh-CN"/>
        </w:rPr>
        <w:t>: 145-149 [PMID: 9018628 DOI: 10.1016/S0363-5023(05)80195-9]</w:t>
      </w:r>
    </w:p>
    <w:p w:rsidR="00152FFE" w:rsidRPr="00DE649E" w:rsidRDefault="00152FFE" w:rsidP="00152FFE">
      <w:pPr>
        <w:spacing w:line="360" w:lineRule="auto"/>
        <w:jc w:val="both"/>
        <w:rPr>
          <w:rFonts w:ascii="Book Antiqua" w:eastAsia="宋体" w:hAnsi="Book Antiqua" w:cs="宋体"/>
          <w:lang w:val="en-US" w:eastAsia="zh-CN"/>
        </w:rPr>
      </w:pPr>
      <w:proofErr w:type="gramStart"/>
      <w:r w:rsidRPr="00DE649E">
        <w:rPr>
          <w:rFonts w:ascii="Book Antiqua" w:eastAsia="宋体" w:hAnsi="Book Antiqua" w:cs="宋体"/>
          <w:lang w:val="en-US" w:eastAsia="zh-CN"/>
        </w:rPr>
        <w:t xml:space="preserve">9 </w:t>
      </w:r>
      <w:proofErr w:type="spellStart"/>
      <w:r w:rsidRPr="00DE649E">
        <w:rPr>
          <w:rFonts w:ascii="Book Antiqua" w:eastAsia="宋体" w:hAnsi="Book Antiqua" w:cs="宋体"/>
          <w:b/>
          <w:bCs/>
          <w:lang w:val="en-US" w:eastAsia="zh-CN"/>
        </w:rPr>
        <w:t>Uçar</w:t>
      </w:r>
      <w:proofErr w:type="spellEnd"/>
      <w:r w:rsidRPr="00DE649E">
        <w:rPr>
          <w:rFonts w:ascii="Book Antiqua" w:eastAsia="宋体" w:hAnsi="Book Antiqua" w:cs="宋体"/>
          <w:b/>
          <w:bCs/>
          <w:lang w:val="en-US" w:eastAsia="zh-CN"/>
        </w:rPr>
        <w:t xml:space="preserve"> BY</w:t>
      </w:r>
      <w:r w:rsidRPr="00DE649E">
        <w:rPr>
          <w:rFonts w:ascii="Book Antiqua" w:eastAsia="宋体" w:hAnsi="Book Antiqua" w:cs="宋体"/>
          <w:lang w:val="en-US" w:eastAsia="zh-CN"/>
        </w:rPr>
        <w:t>.</w:t>
      </w:r>
      <w:proofErr w:type="gramEnd"/>
      <w:r w:rsidRPr="00DE649E">
        <w:rPr>
          <w:rFonts w:ascii="Book Antiqua" w:eastAsia="宋体" w:hAnsi="Book Antiqua" w:cs="宋体"/>
          <w:lang w:val="en-US" w:eastAsia="zh-CN"/>
        </w:rPr>
        <w:t xml:space="preserve"> Percutaneous surgery: a safe procedure for trigger finger? </w:t>
      </w:r>
      <w:r w:rsidRPr="00DE649E">
        <w:rPr>
          <w:rFonts w:ascii="Book Antiqua" w:eastAsia="宋体" w:hAnsi="Book Antiqua" w:cs="宋体"/>
          <w:i/>
          <w:iCs/>
          <w:lang w:val="en-US" w:eastAsia="zh-CN"/>
        </w:rPr>
        <w:t xml:space="preserve">N Am J Med </w:t>
      </w:r>
      <w:proofErr w:type="spellStart"/>
      <w:r w:rsidRPr="00DE649E">
        <w:rPr>
          <w:rFonts w:ascii="Book Antiqua" w:eastAsia="宋体" w:hAnsi="Book Antiqua" w:cs="宋体"/>
          <w:i/>
          <w:iCs/>
          <w:lang w:val="en-US" w:eastAsia="zh-CN"/>
        </w:rPr>
        <w:t>Sci</w:t>
      </w:r>
      <w:proofErr w:type="spellEnd"/>
      <w:r w:rsidRPr="00DE649E">
        <w:rPr>
          <w:rFonts w:ascii="Book Antiqua" w:eastAsia="宋体" w:hAnsi="Book Antiqua" w:cs="宋体"/>
          <w:lang w:val="en-US" w:eastAsia="zh-CN"/>
        </w:rPr>
        <w:t xml:space="preserve"> 2012; </w:t>
      </w:r>
      <w:r w:rsidRPr="00DE649E">
        <w:rPr>
          <w:rFonts w:ascii="Book Antiqua" w:eastAsia="宋体" w:hAnsi="Book Antiqua" w:cs="宋体"/>
          <w:b/>
          <w:bCs/>
          <w:lang w:val="en-US" w:eastAsia="zh-CN"/>
        </w:rPr>
        <w:t>4</w:t>
      </w:r>
      <w:r w:rsidRPr="00DE649E">
        <w:rPr>
          <w:rFonts w:ascii="Book Antiqua" w:eastAsia="宋体" w:hAnsi="Book Antiqua" w:cs="宋体"/>
          <w:lang w:val="en-US" w:eastAsia="zh-CN"/>
        </w:rPr>
        <w:t>: 401-403 [PMID: 23050250 DOI: 10.4103/1947-2714.100988]</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lastRenderedPageBreak/>
        <w:t xml:space="preserve">10 </w:t>
      </w:r>
      <w:proofErr w:type="spellStart"/>
      <w:r w:rsidRPr="00DE649E">
        <w:rPr>
          <w:rFonts w:ascii="Book Antiqua" w:eastAsia="宋体" w:hAnsi="Book Antiqua" w:cs="宋体"/>
          <w:b/>
          <w:bCs/>
          <w:lang w:val="en-US" w:eastAsia="zh-CN"/>
        </w:rPr>
        <w:t>Uras</w:t>
      </w:r>
      <w:proofErr w:type="spellEnd"/>
      <w:r w:rsidRPr="00DE649E">
        <w:rPr>
          <w:rFonts w:ascii="Book Antiqua" w:eastAsia="宋体" w:hAnsi="Book Antiqua" w:cs="宋体"/>
          <w:b/>
          <w:bCs/>
          <w:lang w:val="en-US" w:eastAsia="zh-CN"/>
        </w:rPr>
        <w:t xml:space="preserve"> I</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Yavuz</w:t>
      </w:r>
      <w:proofErr w:type="spellEnd"/>
      <w:r w:rsidRPr="00DE649E">
        <w:rPr>
          <w:rFonts w:ascii="Book Antiqua" w:eastAsia="宋体" w:hAnsi="Book Antiqua" w:cs="宋体"/>
          <w:lang w:val="en-US" w:eastAsia="zh-CN"/>
        </w:rPr>
        <w:t xml:space="preserve"> O. Percutaneous release of trigger thumb: do we really need steroid? </w:t>
      </w:r>
      <w:proofErr w:type="spellStart"/>
      <w:r w:rsidRPr="00DE649E">
        <w:rPr>
          <w:rFonts w:ascii="Book Antiqua" w:eastAsia="宋体" w:hAnsi="Book Antiqua" w:cs="宋体"/>
          <w:i/>
          <w:iCs/>
          <w:lang w:val="en-US" w:eastAsia="zh-CN"/>
        </w:rPr>
        <w:t>Int</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Orthop</w:t>
      </w:r>
      <w:proofErr w:type="spellEnd"/>
      <w:r w:rsidRPr="00DE649E">
        <w:rPr>
          <w:rFonts w:ascii="Book Antiqua" w:eastAsia="宋体" w:hAnsi="Book Antiqua" w:cs="宋体"/>
          <w:lang w:val="en-US" w:eastAsia="zh-CN"/>
        </w:rPr>
        <w:t xml:space="preserve"> 2007; </w:t>
      </w:r>
      <w:r w:rsidRPr="00DE649E">
        <w:rPr>
          <w:rFonts w:ascii="Book Antiqua" w:eastAsia="宋体" w:hAnsi="Book Antiqua" w:cs="宋体"/>
          <w:b/>
          <w:bCs/>
          <w:lang w:val="en-US" w:eastAsia="zh-CN"/>
        </w:rPr>
        <w:t>31</w:t>
      </w:r>
      <w:r w:rsidRPr="00DE649E">
        <w:rPr>
          <w:rFonts w:ascii="Book Antiqua" w:eastAsia="宋体" w:hAnsi="Book Antiqua" w:cs="宋体"/>
          <w:lang w:val="en-US" w:eastAsia="zh-CN"/>
        </w:rPr>
        <w:t>: 577 [PMID: 17404732 DOI: 10.1007/s00264-006-0288-3]</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11 </w:t>
      </w:r>
      <w:r w:rsidRPr="00DE649E">
        <w:rPr>
          <w:rFonts w:ascii="Book Antiqua" w:eastAsia="宋体" w:hAnsi="Book Antiqua" w:cs="宋体"/>
          <w:b/>
          <w:bCs/>
          <w:lang w:val="en-US" w:eastAsia="zh-CN"/>
        </w:rPr>
        <w:t>Zhao JG</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Kan</w:t>
      </w:r>
      <w:proofErr w:type="spellEnd"/>
      <w:r w:rsidRPr="00DE649E">
        <w:rPr>
          <w:rFonts w:ascii="Book Antiqua" w:eastAsia="宋体" w:hAnsi="Book Antiqua" w:cs="宋体"/>
          <w:lang w:val="en-US" w:eastAsia="zh-CN"/>
        </w:rPr>
        <w:t xml:space="preserve"> SL, Zhao L, Wang ZL, Long L, Wang J, Liang CC. Percutaneous first annular pulley release for trigger digits: a systematic review and meta-analysis of current evidence. </w:t>
      </w:r>
      <w:r w:rsidRPr="00DE649E">
        <w:rPr>
          <w:rFonts w:ascii="Book Antiqua" w:eastAsia="宋体" w:hAnsi="Book Antiqua" w:cs="宋体"/>
          <w:i/>
          <w:iCs/>
          <w:lang w:val="en-US" w:eastAsia="zh-CN"/>
        </w:rPr>
        <w:t xml:space="preserve">J Hand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i/>
          <w:iCs/>
          <w:lang w:val="en-US" w:eastAsia="zh-CN"/>
        </w:rPr>
        <w:t xml:space="preserve"> Am</w:t>
      </w:r>
      <w:r w:rsidRPr="00DE649E">
        <w:rPr>
          <w:rFonts w:ascii="Book Antiqua" w:eastAsia="宋体" w:hAnsi="Book Antiqua" w:cs="宋体"/>
          <w:lang w:val="en-US" w:eastAsia="zh-CN"/>
        </w:rPr>
        <w:t xml:space="preserve"> 2014; </w:t>
      </w:r>
      <w:r w:rsidRPr="00DE649E">
        <w:rPr>
          <w:rFonts w:ascii="Book Antiqua" w:eastAsia="宋体" w:hAnsi="Book Antiqua" w:cs="宋体"/>
          <w:b/>
          <w:bCs/>
          <w:lang w:val="en-US" w:eastAsia="zh-CN"/>
        </w:rPr>
        <w:t>39</w:t>
      </w:r>
      <w:r w:rsidRPr="00DE649E">
        <w:rPr>
          <w:rFonts w:ascii="Book Antiqua" w:eastAsia="宋体" w:hAnsi="Book Antiqua" w:cs="宋体"/>
          <w:lang w:val="en-US" w:eastAsia="zh-CN"/>
        </w:rPr>
        <w:t>: 2192-2202 [PMID: 25227600 DOI: 10.1016/j.jhsa.2014.07.044]</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12 </w:t>
      </w:r>
      <w:proofErr w:type="spellStart"/>
      <w:r w:rsidRPr="00DE649E">
        <w:rPr>
          <w:rFonts w:ascii="Book Antiqua" w:eastAsia="宋体" w:hAnsi="Book Antiqua" w:cs="宋体"/>
          <w:b/>
          <w:bCs/>
          <w:lang w:val="en-US" w:eastAsia="zh-CN"/>
        </w:rPr>
        <w:t>Jou</w:t>
      </w:r>
      <w:proofErr w:type="spellEnd"/>
      <w:r w:rsidRPr="00DE649E">
        <w:rPr>
          <w:rFonts w:ascii="Book Antiqua" w:eastAsia="宋体" w:hAnsi="Book Antiqua" w:cs="宋体"/>
          <w:b/>
          <w:bCs/>
          <w:lang w:val="en-US" w:eastAsia="zh-CN"/>
        </w:rPr>
        <w:t xml:space="preserve"> IM</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Chern</w:t>
      </w:r>
      <w:proofErr w:type="spellEnd"/>
      <w:r w:rsidRPr="00DE649E">
        <w:rPr>
          <w:rFonts w:ascii="Book Antiqua" w:eastAsia="宋体" w:hAnsi="Book Antiqua" w:cs="宋体"/>
          <w:lang w:val="en-US" w:eastAsia="zh-CN"/>
        </w:rPr>
        <w:t xml:space="preserve"> TC. </w:t>
      </w:r>
      <w:proofErr w:type="spellStart"/>
      <w:r w:rsidRPr="00DE649E">
        <w:rPr>
          <w:rFonts w:ascii="Book Antiqua" w:eastAsia="宋体" w:hAnsi="Book Antiqua" w:cs="宋体"/>
          <w:lang w:val="en-US" w:eastAsia="zh-CN"/>
        </w:rPr>
        <w:t>Sonographically</w:t>
      </w:r>
      <w:proofErr w:type="spellEnd"/>
      <w:r w:rsidRPr="00DE649E">
        <w:rPr>
          <w:rFonts w:ascii="Book Antiqua" w:eastAsia="宋体" w:hAnsi="Book Antiqua" w:cs="宋体"/>
          <w:lang w:val="en-US" w:eastAsia="zh-CN"/>
        </w:rPr>
        <w:t xml:space="preserve"> assisted percutaneous release of the a1 pulley: a new surgical technique for treating trigger digit. </w:t>
      </w:r>
      <w:r w:rsidRPr="00DE649E">
        <w:rPr>
          <w:rFonts w:ascii="Book Antiqua" w:eastAsia="宋体" w:hAnsi="Book Antiqua" w:cs="宋体"/>
          <w:i/>
          <w:iCs/>
          <w:lang w:val="en-US" w:eastAsia="zh-CN"/>
        </w:rPr>
        <w:t xml:space="preserve">J Hand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i/>
          <w:iCs/>
          <w:lang w:val="en-US" w:eastAsia="zh-CN"/>
        </w:rPr>
        <w:t xml:space="preserve"> Br</w:t>
      </w:r>
      <w:r w:rsidRPr="00DE649E">
        <w:rPr>
          <w:rFonts w:ascii="Book Antiqua" w:eastAsia="宋体" w:hAnsi="Book Antiqua" w:cs="宋体"/>
          <w:lang w:val="en-US" w:eastAsia="zh-CN"/>
        </w:rPr>
        <w:t xml:space="preserve"> 2006; </w:t>
      </w:r>
      <w:r w:rsidRPr="00DE649E">
        <w:rPr>
          <w:rFonts w:ascii="Book Antiqua" w:eastAsia="宋体" w:hAnsi="Book Antiqua" w:cs="宋体"/>
          <w:b/>
          <w:bCs/>
          <w:lang w:val="en-US" w:eastAsia="zh-CN"/>
        </w:rPr>
        <w:t>31</w:t>
      </w:r>
      <w:r w:rsidRPr="00DE649E">
        <w:rPr>
          <w:rFonts w:ascii="Book Antiqua" w:eastAsia="宋体" w:hAnsi="Book Antiqua" w:cs="宋体"/>
          <w:lang w:val="en-US" w:eastAsia="zh-CN"/>
        </w:rPr>
        <w:t>: 191-199 [PMID: 16376004 DOI: 10.1016/j.jhsb.2005.11.003]</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13 </w:t>
      </w:r>
      <w:proofErr w:type="spellStart"/>
      <w:r w:rsidRPr="00DE649E">
        <w:rPr>
          <w:rFonts w:ascii="Book Antiqua" w:eastAsia="宋体" w:hAnsi="Book Antiqua" w:cs="宋体"/>
          <w:b/>
          <w:bCs/>
          <w:lang w:val="en-US" w:eastAsia="zh-CN"/>
        </w:rPr>
        <w:t>Paulius</w:t>
      </w:r>
      <w:proofErr w:type="spellEnd"/>
      <w:r w:rsidRPr="00DE649E">
        <w:rPr>
          <w:rFonts w:ascii="Book Antiqua" w:eastAsia="宋体" w:hAnsi="Book Antiqua" w:cs="宋体"/>
          <w:b/>
          <w:bCs/>
          <w:lang w:val="en-US" w:eastAsia="zh-CN"/>
        </w:rPr>
        <w:t xml:space="preserve"> KL</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Maguina</w:t>
      </w:r>
      <w:proofErr w:type="spellEnd"/>
      <w:r w:rsidRPr="00DE649E">
        <w:rPr>
          <w:rFonts w:ascii="Book Antiqua" w:eastAsia="宋体" w:hAnsi="Book Antiqua" w:cs="宋体"/>
          <w:lang w:val="en-US" w:eastAsia="zh-CN"/>
        </w:rPr>
        <w:t xml:space="preserve"> P. Ultrasound-assisted percutaneous trigger finger release: is it safe? </w:t>
      </w:r>
      <w:r w:rsidRPr="00DE649E">
        <w:rPr>
          <w:rFonts w:ascii="Book Antiqua" w:eastAsia="宋体" w:hAnsi="Book Antiqua" w:cs="宋体"/>
          <w:i/>
          <w:iCs/>
          <w:lang w:val="en-US" w:eastAsia="zh-CN"/>
        </w:rPr>
        <w:t>Hand</w:t>
      </w:r>
      <w:r w:rsidRPr="00DE649E">
        <w:rPr>
          <w:rFonts w:ascii="Book Antiqua" w:eastAsia="宋体" w:hAnsi="Book Antiqua" w:cs="宋体"/>
          <w:iCs/>
          <w:lang w:val="en-US" w:eastAsia="zh-CN"/>
        </w:rPr>
        <w:t xml:space="preserve"> (N Y)</w:t>
      </w:r>
      <w:r w:rsidRPr="00DE649E">
        <w:rPr>
          <w:rFonts w:ascii="Book Antiqua" w:eastAsia="宋体" w:hAnsi="Book Antiqua" w:cs="宋体"/>
          <w:lang w:val="en-US" w:eastAsia="zh-CN"/>
        </w:rPr>
        <w:t xml:space="preserve"> 2009; </w:t>
      </w:r>
      <w:r w:rsidRPr="00DE649E">
        <w:rPr>
          <w:rFonts w:ascii="Book Antiqua" w:eastAsia="宋体" w:hAnsi="Book Antiqua" w:cs="宋体"/>
          <w:b/>
          <w:bCs/>
          <w:lang w:val="en-US" w:eastAsia="zh-CN"/>
        </w:rPr>
        <w:t>4</w:t>
      </w:r>
      <w:r w:rsidRPr="00DE649E">
        <w:rPr>
          <w:rFonts w:ascii="Book Antiqua" w:eastAsia="宋体" w:hAnsi="Book Antiqua" w:cs="宋体"/>
          <w:lang w:val="en-US" w:eastAsia="zh-CN"/>
        </w:rPr>
        <w:t>: 35-37 [PMID: 18830758 DOI: 10.1007/s11552-008-9137-8]</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14 </w:t>
      </w:r>
      <w:r w:rsidRPr="00DE649E">
        <w:rPr>
          <w:rFonts w:ascii="Book Antiqua" w:eastAsia="宋体" w:hAnsi="Book Antiqua" w:cs="宋体"/>
          <w:b/>
          <w:bCs/>
          <w:lang w:val="en-US" w:eastAsia="zh-CN"/>
        </w:rPr>
        <w:t>Wu KC</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Chern</w:t>
      </w:r>
      <w:proofErr w:type="spellEnd"/>
      <w:r w:rsidRPr="00DE649E">
        <w:rPr>
          <w:rFonts w:ascii="Book Antiqua" w:eastAsia="宋体" w:hAnsi="Book Antiqua" w:cs="宋体"/>
          <w:lang w:val="en-US" w:eastAsia="zh-CN"/>
        </w:rPr>
        <w:t xml:space="preserve"> TC, </w:t>
      </w:r>
      <w:proofErr w:type="spellStart"/>
      <w:r w:rsidRPr="00DE649E">
        <w:rPr>
          <w:rFonts w:ascii="Book Antiqua" w:eastAsia="宋体" w:hAnsi="Book Antiqua" w:cs="宋体"/>
          <w:lang w:val="en-US" w:eastAsia="zh-CN"/>
        </w:rPr>
        <w:t>Jou</w:t>
      </w:r>
      <w:proofErr w:type="spellEnd"/>
      <w:r w:rsidRPr="00DE649E">
        <w:rPr>
          <w:rFonts w:ascii="Book Antiqua" w:eastAsia="宋体" w:hAnsi="Book Antiqua" w:cs="宋体"/>
          <w:lang w:val="en-US" w:eastAsia="zh-CN"/>
        </w:rPr>
        <w:t xml:space="preserve"> IM. Ultrasound-assisted percutaneous trigger finger release: it is safe. </w:t>
      </w:r>
      <w:r w:rsidRPr="00DE649E">
        <w:rPr>
          <w:rFonts w:ascii="Book Antiqua" w:eastAsia="宋体" w:hAnsi="Book Antiqua" w:cs="宋体"/>
          <w:i/>
          <w:iCs/>
          <w:lang w:val="en-US" w:eastAsia="zh-CN"/>
        </w:rPr>
        <w:t xml:space="preserve">Hand </w:t>
      </w:r>
      <w:r w:rsidRPr="00DE649E">
        <w:rPr>
          <w:rFonts w:ascii="Book Antiqua" w:eastAsia="宋体" w:hAnsi="Book Antiqua" w:cs="宋体"/>
          <w:iCs/>
          <w:lang w:val="en-US" w:eastAsia="zh-CN"/>
        </w:rPr>
        <w:t>(N Y)</w:t>
      </w:r>
      <w:r w:rsidRPr="00DE649E">
        <w:rPr>
          <w:rFonts w:ascii="Book Antiqua" w:eastAsia="宋体" w:hAnsi="Book Antiqua" w:cs="宋体"/>
          <w:lang w:val="en-US" w:eastAsia="zh-CN"/>
        </w:rPr>
        <w:t xml:space="preserve"> 2009; </w:t>
      </w:r>
      <w:r w:rsidRPr="00DE649E">
        <w:rPr>
          <w:rFonts w:ascii="Book Antiqua" w:eastAsia="宋体" w:hAnsi="Book Antiqua" w:cs="宋体"/>
          <w:b/>
          <w:bCs/>
          <w:lang w:val="en-US" w:eastAsia="zh-CN"/>
        </w:rPr>
        <w:t>4</w:t>
      </w:r>
      <w:r w:rsidRPr="00DE649E">
        <w:rPr>
          <w:rFonts w:ascii="Book Antiqua" w:eastAsia="宋体" w:hAnsi="Book Antiqua" w:cs="宋体"/>
          <w:lang w:val="en-US" w:eastAsia="zh-CN"/>
        </w:rPr>
        <w:t>: 339 [PMID: 19291330 DOI: 10.1007/s11552-009-9179-6]</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15 </w:t>
      </w:r>
      <w:r w:rsidRPr="00DE649E">
        <w:rPr>
          <w:rFonts w:ascii="Book Antiqua" w:eastAsia="宋体" w:hAnsi="Book Antiqua" w:cs="宋体"/>
          <w:b/>
          <w:bCs/>
          <w:lang w:val="en-US" w:eastAsia="zh-CN"/>
        </w:rPr>
        <w:t>Chan JK</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Choa</w:t>
      </w:r>
      <w:proofErr w:type="spellEnd"/>
      <w:r w:rsidRPr="00DE649E">
        <w:rPr>
          <w:rFonts w:ascii="Book Antiqua" w:eastAsia="宋体" w:hAnsi="Book Antiqua" w:cs="宋体"/>
          <w:lang w:val="en-US" w:eastAsia="zh-CN"/>
        </w:rPr>
        <w:t xml:space="preserve"> RM, Chung D, </w:t>
      </w:r>
      <w:proofErr w:type="spellStart"/>
      <w:r w:rsidRPr="00DE649E">
        <w:rPr>
          <w:rFonts w:ascii="Book Antiqua" w:eastAsia="宋体" w:hAnsi="Book Antiqua" w:cs="宋体"/>
          <w:lang w:val="en-US" w:eastAsia="zh-CN"/>
        </w:rPr>
        <w:t>Sleat</w:t>
      </w:r>
      <w:proofErr w:type="spellEnd"/>
      <w:r w:rsidRPr="00DE649E">
        <w:rPr>
          <w:rFonts w:ascii="Book Antiqua" w:eastAsia="宋体" w:hAnsi="Book Antiqua" w:cs="宋体"/>
          <w:lang w:val="en-US" w:eastAsia="zh-CN"/>
        </w:rPr>
        <w:t xml:space="preserve"> G, Warwick R, Smith GD. High resolution ultrasonography of the hand and wrist: three-year experience at a District General Hospital Trust. </w:t>
      </w:r>
      <w:r w:rsidRPr="00DE649E">
        <w:rPr>
          <w:rFonts w:ascii="Book Antiqua" w:eastAsia="宋体" w:hAnsi="Book Antiqua" w:cs="宋体"/>
          <w:i/>
          <w:iCs/>
          <w:lang w:val="en-US" w:eastAsia="zh-CN"/>
        </w:rPr>
        <w:t xml:space="preserve">Hand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lang w:val="en-US" w:eastAsia="zh-CN"/>
        </w:rPr>
        <w:t xml:space="preserve"> 2010; </w:t>
      </w:r>
      <w:r w:rsidRPr="00DE649E">
        <w:rPr>
          <w:rFonts w:ascii="Book Antiqua" w:eastAsia="宋体" w:hAnsi="Book Antiqua" w:cs="宋体"/>
          <w:b/>
          <w:bCs/>
          <w:lang w:val="en-US" w:eastAsia="zh-CN"/>
        </w:rPr>
        <w:t>15</w:t>
      </w:r>
      <w:r w:rsidRPr="00DE649E">
        <w:rPr>
          <w:rFonts w:ascii="Book Antiqua" w:eastAsia="宋体" w:hAnsi="Book Antiqua" w:cs="宋体"/>
          <w:lang w:val="en-US" w:eastAsia="zh-CN"/>
        </w:rPr>
        <w:t>: 177-183 [PMID: 21089192 DOI: 10.1142/S0218810410004813]</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16 </w:t>
      </w:r>
      <w:proofErr w:type="spellStart"/>
      <w:r w:rsidRPr="00DE649E">
        <w:rPr>
          <w:rFonts w:ascii="Book Antiqua" w:eastAsia="宋体" w:hAnsi="Book Antiqua" w:cs="宋体"/>
          <w:b/>
          <w:bCs/>
          <w:lang w:val="en-US" w:eastAsia="zh-CN"/>
        </w:rPr>
        <w:t>Draghi</w:t>
      </w:r>
      <w:proofErr w:type="spellEnd"/>
      <w:r w:rsidRPr="00DE649E">
        <w:rPr>
          <w:rFonts w:ascii="Book Antiqua" w:eastAsia="宋体" w:hAnsi="Book Antiqua" w:cs="宋体"/>
          <w:b/>
          <w:bCs/>
          <w:lang w:val="en-US" w:eastAsia="zh-CN"/>
        </w:rPr>
        <w:t xml:space="preserve"> F</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Bortolotto</w:t>
      </w:r>
      <w:proofErr w:type="spellEnd"/>
      <w:r w:rsidRPr="00DE649E">
        <w:rPr>
          <w:rFonts w:ascii="Book Antiqua" w:eastAsia="宋体" w:hAnsi="Book Antiqua" w:cs="宋体"/>
          <w:lang w:val="en-US" w:eastAsia="zh-CN"/>
        </w:rPr>
        <w:t xml:space="preserve"> C. Intersection syndrome: ultrasound imaging. </w:t>
      </w:r>
      <w:r w:rsidRPr="00DE649E">
        <w:rPr>
          <w:rFonts w:ascii="Book Antiqua" w:eastAsia="宋体" w:hAnsi="Book Antiqua" w:cs="宋体"/>
          <w:i/>
          <w:iCs/>
          <w:lang w:val="en-US" w:eastAsia="zh-CN"/>
        </w:rPr>
        <w:t xml:space="preserve">Skeletal </w:t>
      </w:r>
      <w:proofErr w:type="spellStart"/>
      <w:r w:rsidRPr="00DE649E">
        <w:rPr>
          <w:rFonts w:ascii="Book Antiqua" w:eastAsia="宋体" w:hAnsi="Book Antiqua" w:cs="宋体"/>
          <w:i/>
          <w:iCs/>
          <w:lang w:val="en-US" w:eastAsia="zh-CN"/>
        </w:rPr>
        <w:t>Radiol</w:t>
      </w:r>
      <w:proofErr w:type="spellEnd"/>
      <w:r w:rsidRPr="00DE649E">
        <w:rPr>
          <w:rFonts w:ascii="Book Antiqua" w:eastAsia="宋体" w:hAnsi="Book Antiqua" w:cs="宋体"/>
          <w:lang w:val="en-US" w:eastAsia="zh-CN"/>
        </w:rPr>
        <w:t xml:space="preserve"> 2014; </w:t>
      </w:r>
      <w:r w:rsidRPr="00DE649E">
        <w:rPr>
          <w:rFonts w:ascii="Book Antiqua" w:eastAsia="宋体" w:hAnsi="Book Antiqua" w:cs="宋体"/>
          <w:b/>
          <w:bCs/>
          <w:lang w:val="en-US" w:eastAsia="zh-CN"/>
        </w:rPr>
        <w:t>43</w:t>
      </w:r>
      <w:r w:rsidRPr="00DE649E">
        <w:rPr>
          <w:rFonts w:ascii="Book Antiqua" w:eastAsia="宋体" w:hAnsi="Book Antiqua" w:cs="宋体"/>
          <w:lang w:val="en-US" w:eastAsia="zh-CN"/>
        </w:rPr>
        <w:t>: 283-287 [PMID: 24337446 DOI: 10.1007/s00256-013-1786-1]</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17 </w:t>
      </w:r>
      <w:r w:rsidRPr="00DE649E">
        <w:rPr>
          <w:rFonts w:ascii="Book Antiqua" w:eastAsia="宋体" w:hAnsi="Book Antiqua" w:cs="宋体"/>
          <w:b/>
          <w:bCs/>
          <w:lang w:val="en-US" w:eastAsia="zh-CN"/>
        </w:rPr>
        <w:t>Sato J</w:t>
      </w:r>
      <w:r w:rsidRPr="00DE649E">
        <w:rPr>
          <w:rFonts w:ascii="Book Antiqua" w:eastAsia="宋体" w:hAnsi="Book Antiqua" w:cs="宋体"/>
          <w:lang w:val="en-US" w:eastAsia="zh-CN"/>
        </w:rPr>
        <w:t xml:space="preserve">, Ishii Y, Noguchi H, Takeda M. </w:t>
      </w:r>
      <w:proofErr w:type="spellStart"/>
      <w:r w:rsidRPr="00DE649E">
        <w:rPr>
          <w:rFonts w:ascii="Book Antiqua" w:eastAsia="宋体" w:hAnsi="Book Antiqua" w:cs="宋体"/>
          <w:lang w:val="en-US" w:eastAsia="zh-CN"/>
        </w:rPr>
        <w:t>Sonographic</w:t>
      </w:r>
      <w:proofErr w:type="spellEnd"/>
      <w:r w:rsidRPr="00DE649E">
        <w:rPr>
          <w:rFonts w:ascii="Book Antiqua" w:eastAsia="宋体" w:hAnsi="Book Antiqua" w:cs="宋体"/>
          <w:lang w:val="en-US" w:eastAsia="zh-CN"/>
        </w:rPr>
        <w:t xml:space="preserve"> analyses of pulley and flexor tendon in idiopathic trigger finger with </w:t>
      </w:r>
      <w:proofErr w:type="spellStart"/>
      <w:r w:rsidRPr="00DE649E">
        <w:rPr>
          <w:rFonts w:ascii="Book Antiqua" w:eastAsia="宋体" w:hAnsi="Book Antiqua" w:cs="宋体"/>
          <w:lang w:val="en-US" w:eastAsia="zh-CN"/>
        </w:rPr>
        <w:t>interphalangeal</w:t>
      </w:r>
      <w:proofErr w:type="spellEnd"/>
      <w:r w:rsidRPr="00DE649E">
        <w:rPr>
          <w:rFonts w:ascii="Book Antiqua" w:eastAsia="宋体" w:hAnsi="Book Antiqua" w:cs="宋体"/>
          <w:lang w:val="en-US" w:eastAsia="zh-CN"/>
        </w:rPr>
        <w:t xml:space="preserve"> joint contracture. </w:t>
      </w:r>
      <w:r w:rsidRPr="00DE649E">
        <w:rPr>
          <w:rFonts w:ascii="Book Antiqua" w:eastAsia="宋体" w:hAnsi="Book Antiqua" w:cs="宋体"/>
          <w:i/>
          <w:iCs/>
          <w:lang w:val="en-US" w:eastAsia="zh-CN"/>
        </w:rPr>
        <w:t xml:space="preserve">Ultrasound Med </w:t>
      </w:r>
      <w:proofErr w:type="spellStart"/>
      <w:r w:rsidRPr="00DE649E">
        <w:rPr>
          <w:rFonts w:ascii="Book Antiqua" w:eastAsia="宋体" w:hAnsi="Book Antiqua" w:cs="宋体"/>
          <w:i/>
          <w:iCs/>
          <w:lang w:val="en-US" w:eastAsia="zh-CN"/>
        </w:rPr>
        <w:t>Biol</w:t>
      </w:r>
      <w:proofErr w:type="spellEnd"/>
      <w:r w:rsidRPr="00DE649E">
        <w:rPr>
          <w:rFonts w:ascii="Book Antiqua" w:eastAsia="宋体" w:hAnsi="Book Antiqua" w:cs="宋体"/>
          <w:lang w:val="en-US" w:eastAsia="zh-CN"/>
        </w:rPr>
        <w:t xml:space="preserve"> 2014; </w:t>
      </w:r>
      <w:r w:rsidRPr="00DE649E">
        <w:rPr>
          <w:rFonts w:ascii="Book Antiqua" w:eastAsia="宋体" w:hAnsi="Book Antiqua" w:cs="宋体"/>
          <w:b/>
          <w:bCs/>
          <w:lang w:val="en-US" w:eastAsia="zh-CN"/>
        </w:rPr>
        <w:t>40</w:t>
      </w:r>
      <w:r w:rsidRPr="00DE649E">
        <w:rPr>
          <w:rFonts w:ascii="Book Antiqua" w:eastAsia="宋体" w:hAnsi="Book Antiqua" w:cs="宋体"/>
          <w:lang w:val="en-US" w:eastAsia="zh-CN"/>
        </w:rPr>
        <w:t>: 1146-1153 [PMID: 24613641 DOI: 10.1016/j.ultrasmedbio.2014.01.009]</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18 </w:t>
      </w:r>
      <w:r w:rsidRPr="00DE649E">
        <w:rPr>
          <w:rFonts w:ascii="Book Antiqua" w:eastAsia="宋体" w:hAnsi="Book Antiqua" w:cs="宋体"/>
          <w:b/>
          <w:bCs/>
          <w:lang w:val="en-US" w:eastAsia="zh-CN"/>
        </w:rPr>
        <w:t>Yang TH</w:t>
      </w:r>
      <w:r w:rsidRPr="00DE649E">
        <w:rPr>
          <w:rFonts w:ascii="Book Antiqua" w:eastAsia="宋体" w:hAnsi="Book Antiqua" w:cs="宋体"/>
          <w:lang w:val="en-US" w:eastAsia="zh-CN"/>
        </w:rPr>
        <w:t xml:space="preserve">, Lin YH, Chuang BI, Chen HC, Lin WJ, Yang DS, Wang SH, Sun YN, </w:t>
      </w:r>
      <w:proofErr w:type="spellStart"/>
      <w:r w:rsidRPr="00DE649E">
        <w:rPr>
          <w:rFonts w:ascii="Book Antiqua" w:eastAsia="宋体" w:hAnsi="Book Antiqua" w:cs="宋体"/>
          <w:lang w:val="en-US" w:eastAsia="zh-CN"/>
        </w:rPr>
        <w:t>Jou</w:t>
      </w:r>
      <w:proofErr w:type="spellEnd"/>
      <w:r w:rsidRPr="00DE649E">
        <w:rPr>
          <w:rFonts w:ascii="Book Antiqua" w:eastAsia="宋体" w:hAnsi="Book Antiqua" w:cs="宋体"/>
          <w:lang w:val="en-US" w:eastAsia="zh-CN"/>
        </w:rPr>
        <w:t xml:space="preserve"> IM, </w:t>
      </w:r>
      <w:proofErr w:type="spellStart"/>
      <w:r w:rsidRPr="00DE649E">
        <w:rPr>
          <w:rFonts w:ascii="Book Antiqua" w:eastAsia="宋体" w:hAnsi="Book Antiqua" w:cs="宋体"/>
          <w:lang w:val="en-US" w:eastAsia="zh-CN"/>
        </w:rPr>
        <w:t>Kuo</w:t>
      </w:r>
      <w:proofErr w:type="spellEnd"/>
      <w:r w:rsidRPr="00DE649E">
        <w:rPr>
          <w:rFonts w:ascii="Book Antiqua" w:eastAsia="宋体" w:hAnsi="Book Antiqua" w:cs="宋体"/>
          <w:lang w:val="en-US" w:eastAsia="zh-CN"/>
        </w:rPr>
        <w:t xml:space="preserve"> LC, Su FC. </w:t>
      </w:r>
      <w:proofErr w:type="gramStart"/>
      <w:r w:rsidRPr="00DE649E">
        <w:rPr>
          <w:rFonts w:ascii="Book Antiqua" w:eastAsia="宋体" w:hAnsi="Book Antiqua" w:cs="宋体"/>
          <w:lang w:val="en-US" w:eastAsia="zh-CN"/>
        </w:rPr>
        <w:t xml:space="preserve">Identification of the Position and Thickness of the First </w:t>
      </w:r>
      <w:r w:rsidRPr="00DE649E">
        <w:rPr>
          <w:rFonts w:ascii="Book Antiqua" w:eastAsia="宋体" w:hAnsi="Book Antiqua" w:cs="宋体"/>
          <w:lang w:val="en-US" w:eastAsia="zh-CN"/>
        </w:rPr>
        <w:lastRenderedPageBreak/>
        <w:t xml:space="preserve">Annular Pulley in </w:t>
      </w:r>
      <w:proofErr w:type="spellStart"/>
      <w:r w:rsidRPr="00DE649E">
        <w:rPr>
          <w:rFonts w:ascii="Book Antiqua" w:eastAsia="宋体" w:hAnsi="Book Antiqua" w:cs="宋体"/>
          <w:lang w:val="en-US" w:eastAsia="zh-CN"/>
        </w:rPr>
        <w:t>Sonographic</w:t>
      </w:r>
      <w:proofErr w:type="spellEnd"/>
      <w:r w:rsidRPr="00DE649E">
        <w:rPr>
          <w:rFonts w:ascii="Book Antiqua" w:eastAsia="宋体" w:hAnsi="Book Antiqua" w:cs="宋体"/>
          <w:lang w:val="en-US" w:eastAsia="zh-CN"/>
        </w:rPr>
        <w:t xml:space="preserve"> Images.</w:t>
      </w:r>
      <w:proofErr w:type="gramEnd"/>
      <w:r w:rsidRPr="00DE649E">
        <w:rPr>
          <w:rFonts w:ascii="Book Antiqua" w:eastAsia="宋体" w:hAnsi="Book Antiqua" w:cs="宋体"/>
          <w:lang w:val="en-US" w:eastAsia="zh-CN"/>
        </w:rPr>
        <w:t xml:space="preserve"> </w:t>
      </w:r>
      <w:r w:rsidRPr="00DE649E">
        <w:rPr>
          <w:rFonts w:ascii="Book Antiqua" w:eastAsia="宋体" w:hAnsi="Book Antiqua" w:cs="宋体"/>
          <w:i/>
          <w:iCs/>
          <w:lang w:val="en-US" w:eastAsia="zh-CN"/>
        </w:rPr>
        <w:t xml:space="preserve">Ultrasound Med </w:t>
      </w:r>
      <w:proofErr w:type="spellStart"/>
      <w:r w:rsidRPr="00DE649E">
        <w:rPr>
          <w:rFonts w:ascii="Book Antiqua" w:eastAsia="宋体" w:hAnsi="Book Antiqua" w:cs="宋体"/>
          <w:i/>
          <w:iCs/>
          <w:lang w:val="en-US" w:eastAsia="zh-CN"/>
        </w:rPr>
        <w:t>Biol</w:t>
      </w:r>
      <w:proofErr w:type="spellEnd"/>
      <w:r w:rsidRPr="00DE649E">
        <w:rPr>
          <w:rFonts w:ascii="Book Antiqua" w:eastAsia="宋体" w:hAnsi="Book Antiqua" w:cs="宋体"/>
          <w:lang w:val="en-US" w:eastAsia="zh-CN"/>
        </w:rPr>
        <w:t xml:space="preserve"> 2016; </w:t>
      </w:r>
      <w:r w:rsidRPr="00DE649E">
        <w:rPr>
          <w:rFonts w:ascii="Book Antiqua" w:eastAsia="宋体" w:hAnsi="Book Antiqua" w:cs="宋体"/>
          <w:b/>
          <w:bCs/>
          <w:lang w:val="en-US" w:eastAsia="zh-CN"/>
        </w:rPr>
        <w:t>42</w:t>
      </w:r>
      <w:r w:rsidRPr="00DE649E">
        <w:rPr>
          <w:rFonts w:ascii="Book Antiqua" w:eastAsia="宋体" w:hAnsi="Book Antiqua" w:cs="宋体"/>
          <w:lang w:val="en-US" w:eastAsia="zh-CN"/>
        </w:rPr>
        <w:t>: 1075-1083 [PMID: 26831343 DOI: 10.1016/j.ultrasmedbio.2015.12.007]</w:t>
      </w:r>
    </w:p>
    <w:p w:rsidR="00152FFE" w:rsidRPr="00DE649E" w:rsidRDefault="00152FFE" w:rsidP="00152FFE">
      <w:pPr>
        <w:spacing w:line="360" w:lineRule="auto"/>
        <w:jc w:val="both"/>
        <w:rPr>
          <w:rFonts w:ascii="Book Antiqua" w:eastAsia="宋体" w:hAnsi="Book Antiqua" w:cs="宋体"/>
          <w:lang w:val="en-US" w:eastAsia="zh-CN"/>
        </w:rPr>
      </w:pPr>
      <w:proofErr w:type="gramStart"/>
      <w:r w:rsidRPr="00DE649E">
        <w:rPr>
          <w:rFonts w:ascii="Book Antiqua" w:eastAsia="宋体" w:hAnsi="Book Antiqua" w:cs="宋体"/>
          <w:lang w:val="en-US" w:eastAsia="zh-CN"/>
        </w:rPr>
        <w:t xml:space="preserve">19 </w:t>
      </w:r>
      <w:r w:rsidRPr="00DE649E">
        <w:rPr>
          <w:rFonts w:ascii="Book Antiqua" w:eastAsia="宋体" w:hAnsi="Book Antiqua" w:cs="宋体"/>
          <w:b/>
          <w:bCs/>
          <w:lang w:val="en-US" w:eastAsia="zh-CN"/>
        </w:rPr>
        <w:t>Kim SJ</w:t>
      </w:r>
      <w:r w:rsidRPr="00DE649E">
        <w:rPr>
          <w:rFonts w:ascii="Book Antiqua" w:eastAsia="宋体" w:hAnsi="Book Antiqua" w:cs="宋体"/>
          <w:lang w:val="en-US" w:eastAsia="zh-CN"/>
        </w:rPr>
        <w:t>, Lee CH, Choi WS, Lee BG, Kim JH, Lee KH.</w:t>
      </w:r>
      <w:proofErr w:type="gramEnd"/>
      <w:r w:rsidRPr="00DE649E">
        <w:rPr>
          <w:rFonts w:ascii="Book Antiqua" w:eastAsia="宋体" w:hAnsi="Book Antiqua" w:cs="宋体"/>
          <w:lang w:val="en-US" w:eastAsia="zh-CN"/>
        </w:rPr>
        <w:t xml:space="preserve"> The thickness of the A2 pulley and the flexor tendon are related to the severity of trigger finger: results of a prospective study using high-resolution ultrasonography. </w:t>
      </w:r>
      <w:r w:rsidRPr="00DE649E">
        <w:rPr>
          <w:rFonts w:ascii="Book Antiqua" w:eastAsia="宋体" w:hAnsi="Book Antiqua" w:cs="宋体"/>
          <w:i/>
          <w:iCs/>
          <w:lang w:val="en-US" w:eastAsia="zh-CN"/>
        </w:rPr>
        <w:t xml:space="preserve">J Hand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Eur</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Vol</w:t>
      </w:r>
      <w:proofErr w:type="spellEnd"/>
      <w:r w:rsidRPr="00DE649E">
        <w:rPr>
          <w:rFonts w:ascii="Book Antiqua" w:eastAsia="宋体" w:hAnsi="Book Antiqua" w:cs="宋体"/>
          <w:lang w:val="en-US" w:eastAsia="zh-CN"/>
        </w:rPr>
        <w:t xml:space="preserve"> 2016; </w:t>
      </w:r>
      <w:r w:rsidRPr="00DE649E">
        <w:rPr>
          <w:rFonts w:ascii="Book Antiqua" w:eastAsia="宋体" w:hAnsi="Book Antiqua" w:cs="宋体"/>
          <w:b/>
          <w:bCs/>
          <w:lang w:val="en-US" w:eastAsia="zh-CN"/>
        </w:rPr>
        <w:t>41</w:t>
      </w:r>
      <w:r w:rsidRPr="00DE649E">
        <w:rPr>
          <w:rFonts w:ascii="Book Antiqua" w:eastAsia="宋体" w:hAnsi="Book Antiqua" w:cs="宋体"/>
          <w:lang w:val="en-US" w:eastAsia="zh-CN"/>
        </w:rPr>
        <w:t>: 204-211 [PMID: 26568540 DOI: 10.1177/1753193415615076]</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20 </w:t>
      </w:r>
      <w:r w:rsidRPr="00DE649E">
        <w:rPr>
          <w:rFonts w:ascii="Book Antiqua" w:eastAsia="宋体" w:hAnsi="Book Antiqua" w:cs="宋体"/>
          <w:b/>
          <w:bCs/>
          <w:lang w:val="en-US" w:eastAsia="zh-CN"/>
        </w:rPr>
        <w:t>Sato J</w:t>
      </w:r>
      <w:r w:rsidRPr="00DE649E">
        <w:rPr>
          <w:rFonts w:ascii="Book Antiqua" w:eastAsia="宋体" w:hAnsi="Book Antiqua" w:cs="宋体"/>
          <w:lang w:val="en-US" w:eastAsia="zh-CN"/>
        </w:rPr>
        <w:t xml:space="preserve">, Ishii Y, Noguchi H, Takeda M. </w:t>
      </w:r>
      <w:proofErr w:type="spellStart"/>
      <w:r w:rsidRPr="00DE649E">
        <w:rPr>
          <w:rFonts w:ascii="Book Antiqua" w:eastAsia="宋体" w:hAnsi="Book Antiqua" w:cs="宋体"/>
          <w:lang w:val="en-US" w:eastAsia="zh-CN"/>
        </w:rPr>
        <w:t>Sonographic</w:t>
      </w:r>
      <w:proofErr w:type="spellEnd"/>
      <w:r w:rsidRPr="00DE649E">
        <w:rPr>
          <w:rFonts w:ascii="Book Antiqua" w:eastAsia="宋体" w:hAnsi="Book Antiqua" w:cs="宋体"/>
          <w:lang w:val="en-US" w:eastAsia="zh-CN"/>
        </w:rPr>
        <w:t xml:space="preserve"> appearance of the flexor tendon, volar plate, and A1 pulley with respect to the severity of trigger finger. </w:t>
      </w:r>
      <w:r w:rsidRPr="00DE649E">
        <w:rPr>
          <w:rFonts w:ascii="Book Antiqua" w:eastAsia="宋体" w:hAnsi="Book Antiqua" w:cs="宋体"/>
          <w:i/>
          <w:iCs/>
          <w:lang w:val="en-US" w:eastAsia="zh-CN"/>
        </w:rPr>
        <w:t xml:space="preserve">J Hand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i/>
          <w:iCs/>
          <w:lang w:val="en-US" w:eastAsia="zh-CN"/>
        </w:rPr>
        <w:t xml:space="preserve"> Am</w:t>
      </w:r>
      <w:r w:rsidRPr="00DE649E">
        <w:rPr>
          <w:rFonts w:ascii="Book Antiqua" w:eastAsia="宋体" w:hAnsi="Book Antiqua" w:cs="宋体"/>
          <w:lang w:val="en-US" w:eastAsia="zh-CN"/>
        </w:rPr>
        <w:t xml:space="preserve"> 2012; </w:t>
      </w:r>
      <w:r w:rsidRPr="00DE649E">
        <w:rPr>
          <w:rFonts w:ascii="Book Antiqua" w:eastAsia="宋体" w:hAnsi="Book Antiqua" w:cs="宋体"/>
          <w:b/>
          <w:bCs/>
          <w:lang w:val="en-US" w:eastAsia="zh-CN"/>
        </w:rPr>
        <w:t>37</w:t>
      </w:r>
      <w:r w:rsidRPr="00DE649E">
        <w:rPr>
          <w:rFonts w:ascii="Book Antiqua" w:eastAsia="宋体" w:hAnsi="Book Antiqua" w:cs="宋体"/>
          <w:lang w:val="en-US" w:eastAsia="zh-CN"/>
        </w:rPr>
        <w:t>: 2012-2020 [PMID: 22939830]</w:t>
      </w:r>
    </w:p>
    <w:p w:rsidR="00152FFE" w:rsidRPr="00DE649E" w:rsidRDefault="00152FFE" w:rsidP="00152FFE">
      <w:pPr>
        <w:spacing w:line="360" w:lineRule="auto"/>
        <w:jc w:val="both"/>
        <w:rPr>
          <w:rFonts w:ascii="Book Antiqua" w:eastAsia="宋体" w:hAnsi="Book Antiqua" w:cs="宋体"/>
          <w:lang w:val="en-US" w:eastAsia="zh-CN"/>
        </w:rPr>
      </w:pPr>
      <w:proofErr w:type="gramStart"/>
      <w:r w:rsidRPr="00DE649E">
        <w:rPr>
          <w:rFonts w:ascii="Book Antiqua" w:eastAsia="宋体" w:hAnsi="Book Antiqua" w:cs="宋体"/>
          <w:lang w:val="en-US" w:eastAsia="zh-CN"/>
        </w:rPr>
        <w:t xml:space="preserve">21 </w:t>
      </w:r>
      <w:r w:rsidRPr="00DE649E">
        <w:rPr>
          <w:rFonts w:ascii="Book Antiqua" w:eastAsia="宋体" w:hAnsi="Book Antiqua" w:cs="宋体"/>
          <w:b/>
          <w:bCs/>
          <w:lang w:val="en-US" w:eastAsia="zh-CN"/>
        </w:rPr>
        <w:t>Kara M</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Ekiz</w:t>
      </w:r>
      <w:proofErr w:type="spellEnd"/>
      <w:r w:rsidRPr="00DE649E">
        <w:rPr>
          <w:rFonts w:ascii="Book Antiqua" w:eastAsia="宋体" w:hAnsi="Book Antiqua" w:cs="宋体"/>
          <w:lang w:val="en-US" w:eastAsia="zh-CN"/>
        </w:rPr>
        <w:t xml:space="preserve"> T, Sumer HG.</w:t>
      </w:r>
      <w:proofErr w:type="gramEnd"/>
      <w:r w:rsidRPr="00DE649E">
        <w:rPr>
          <w:rFonts w:ascii="Book Antiqua" w:eastAsia="宋体" w:hAnsi="Book Antiqua" w:cs="宋体"/>
          <w:lang w:val="en-US" w:eastAsia="zh-CN"/>
        </w:rPr>
        <w:t xml:space="preserve"> Hand pain and trigger finger due to ganglion cyst: an ultrasound-guided diagnosis and injection. </w:t>
      </w:r>
      <w:r w:rsidRPr="00DE649E">
        <w:rPr>
          <w:rFonts w:ascii="Book Antiqua" w:eastAsia="宋体" w:hAnsi="Book Antiqua" w:cs="宋体"/>
          <w:i/>
          <w:iCs/>
          <w:lang w:val="en-US" w:eastAsia="zh-CN"/>
        </w:rPr>
        <w:t>Pain Physician</w:t>
      </w:r>
      <w:r w:rsidRPr="00DE649E">
        <w:rPr>
          <w:rFonts w:ascii="Book Antiqua" w:eastAsia="宋体" w:hAnsi="Book Antiqua" w:cs="宋体"/>
          <w:lang w:val="en-US" w:eastAsia="zh-CN"/>
        </w:rPr>
        <w:t xml:space="preserve"> </w:t>
      </w:r>
      <w:r w:rsidR="00837429" w:rsidRPr="00DE649E">
        <w:rPr>
          <w:rFonts w:ascii="Book Antiqua" w:eastAsia="宋体" w:hAnsi="Book Antiqua" w:cs="宋体" w:hint="eastAsia"/>
          <w:lang w:val="en-US" w:eastAsia="zh-CN"/>
        </w:rPr>
        <w:t>2014</w:t>
      </w:r>
      <w:r w:rsidRPr="00DE649E">
        <w:rPr>
          <w:rFonts w:ascii="Book Antiqua" w:eastAsia="宋体" w:hAnsi="Book Antiqua" w:cs="宋体"/>
          <w:lang w:val="en-US" w:eastAsia="zh-CN"/>
        </w:rPr>
        <w:t xml:space="preserve">; </w:t>
      </w:r>
      <w:r w:rsidRPr="00DE649E">
        <w:rPr>
          <w:rFonts w:ascii="Book Antiqua" w:eastAsia="宋体" w:hAnsi="Book Antiqua" w:cs="宋体"/>
          <w:b/>
          <w:bCs/>
          <w:lang w:val="en-US" w:eastAsia="zh-CN"/>
        </w:rPr>
        <w:t>17</w:t>
      </w:r>
      <w:r w:rsidRPr="00DE649E">
        <w:rPr>
          <w:rFonts w:ascii="Book Antiqua" w:eastAsia="宋体" w:hAnsi="Book Antiqua" w:cs="宋体"/>
          <w:lang w:val="en-US" w:eastAsia="zh-CN"/>
        </w:rPr>
        <w:t>: E786 [PMID: 25415796]</w:t>
      </w:r>
    </w:p>
    <w:p w:rsidR="00152FFE" w:rsidRPr="00DE649E" w:rsidRDefault="00152FFE" w:rsidP="00152FFE">
      <w:pPr>
        <w:spacing w:line="360" w:lineRule="auto"/>
        <w:jc w:val="both"/>
        <w:rPr>
          <w:rFonts w:ascii="Book Antiqua" w:eastAsia="宋体" w:hAnsi="Book Antiqua" w:cs="宋体"/>
          <w:lang w:val="en-US" w:eastAsia="zh-CN"/>
        </w:rPr>
      </w:pPr>
      <w:proofErr w:type="gramStart"/>
      <w:r w:rsidRPr="00DE649E">
        <w:rPr>
          <w:rFonts w:ascii="Book Antiqua" w:eastAsia="宋体" w:hAnsi="Book Antiqua" w:cs="宋体"/>
          <w:lang w:val="en-US" w:eastAsia="zh-CN"/>
        </w:rPr>
        <w:t xml:space="preserve">22 </w:t>
      </w:r>
      <w:proofErr w:type="spellStart"/>
      <w:r w:rsidRPr="00DE649E">
        <w:rPr>
          <w:rFonts w:ascii="Book Antiqua" w:eastAsia="宋体" w:hAnsi="Book Antiqua" w:cs="宋体"/>
          <w:b/>
          <w:bCs/>
          <w:lang w:val="en-US" w:eastAsia="zh-CN"/>
        </w:rPr>
        <w:t>Cecen</w:t>
      </w:r>
      <w:proofErr w:type="spellEnd"/>
      <w:r w:rsidRPr="00DE649E">
        <w:rPr>
          <w:rFonts w:ascii="Book Antiqua" w:eastAsia="宋体" w:hAnsi="Book Antiqua" w:cs="宋体"/>
          <w:b/>
          <w:bCs/>
          <w:lang w:val="en-US" w:eastAsia="zh-CN"/>
        </w:rPr>
        <w:t xml:space="preserve"> GS</w:t>
      </w:r>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Gulabi</w:t>
      </w:r>
      <w:proofErr w:type="spellEnd"/>
      <w:r w:rsidRPr="00DE649E">
        <w:rPr>
          <w:rFonts w:ascii="Book Antiqua" w:eastAsia="宋体" w:hAnsi="Book Antiqua" w:cs="宋体"/>
          <w:lang w:val="en-US" w:eastAsia="zh-CN"/>
        </w:rPr>
        <w:t xml:space="preserve"> D, </w:t>
      </w:r>
      <w:proofErr w:type="spellStart"/>
      <w:r w:rsidRPr="00DE649E">
        <w:rPr>
          <w:rFonts w:ascii="Book Antiqua" w:eastAsia="宋体" w:hAnsi="Book Antiqua" w:cs="宋体"/>
          <w:lang w:val="en-US" w:eastAsia="zh-CN"/>
        </w:rPr>
        <w:t>Saglam</w:t>
      </w:r>
      <w:proofErr w:type="spellEnd"/>
      <w:r w:rsidRPr="00DE649E">
        <w:rPr>
          <w:rFonts w:ascii="Book Antiqua" w:eastAsia="宋体" w:hAnsi="Book Antiqua" w:cs="宋体"/>
          <w:lang w:val="en-US" w:eastAsia="zh-CN"/>
        </w:rPr>
        <w:t xml:space="preserve"> F, </w:t>
      </w:r>
      <w:proofErr w:type="spellStart"/>
      <w:r w:rsidRPr="00DE649E">
        <w:rPr>
          <w:rFonts w:ascii="Book Antiqua" w:eastAsia="宋体" w:hAnsi="Book Antiqua" w:cs="宋体"/>
          <w:lang w:val="en-US" w:eastAsia="zh-CN"/>
        </w:rPr>
        <w:t>Tanju</w:t>
      </w:r>
      <w:proofErr w:type="spellEnd"/>
      <w:r w:rsidRPr="00DE649E">
        <w:rPr>
          <w:rFonts w:ascii="Book Antiqua" w:eastAsia="宋体" w:hAnsi="Book Antiqua" w:cs="宋体"/>
          <w:lang w:val="en-US" w:eastAsia="zh-CN"/>
        </w:rPr>
        <w:t xml:space="preserve"> NU, </w:t>
      </w:r>
      <w:proofErr w:type="spellStart"/>
      <w:r w:rsidRPr="00DE649E">
        <w:rPr>
          <w:rFonts w:ascii="Book Antiqua" w:eastAsia="宋体" w:hAnsi="Book Antiqua" w:cs="宋体"/>
          <w:lang w:val="en-US" w:eastAsia="zh-CN"/>
        </w:rPr>
        <w:t>Bekler</w:t>
      </w:r>
      <w:proofErr w:type="spellEnd"/>
      <w:r w:rsidRPr="00DE649E">
        <w:rPr>
          <w:rFonts w:ascii="Book Antiqua" w:eastAsia="宋体" w:hAnsi="Book Antiqua" w:cs="宋体"/>
          <w:lang w:val="en-US" w:eastAsia="zh-CN"/>
        </w:rPr>
        <w:t xml:space="preserve"> HI.</w:t>
      </w:r>
      <w:proofErr w:type="gramEnd"/>
      <w:r w:rsidRPr="00DE649E">
        <w:rPr>
          <w:rFonts w:ascii="Book Antiqua" w:eastAsia="宋体" w:hAnsi="Book Antiqua" w:cs="宋体"/>
          <w:lang w:val="en-US" w:eastAsia="zh-CN"/>
        </w:rPr>
        <w:t xml:space="preserve"> Corticosteroid injection for trigger finger: blinded or ultrasound-guided injection? </w:t>
      </w:r>
      <w:r w:rsidRPr="00DE649E">
        <w:rPr>
          <w:rFonts w:ascii="Book Antiqua" w:eastAsia="宋体" w:hAnsi="Book Antiqua" w:cs="宋体"/>
          <w:i/>
          <w:iCs/>
          <w:lang w:val="en-US" w:eastAsia="zh-CN"/>
        </w:rPr>
        <w:t xml:space="preserve">Arch </w:t>
      </w:r>
      <w:proofErr w:type="spellStart"/>
      <w:r w:rsidRPr="00DE649E">
        <w:rPr>
          <w:rFonts w:ascii="Book Antiqua" w:eastAsia="宋体" w:hAnsi="Book Antiqua" w:cs="宋体"/>
          <w:i/>
          <w:iCs/>
          <w:lang w:val="en-US" w:eastAsia="zh-CN"/>
        </w:rPr>
        <w:t>Orthop</w:t>
      </w:r>
      <w:proofErr w:type="spellEnd"/>
      <w:r w:rsidRPr="00DE649E">
        <w:rPr>
          <w:rFonts w:ascii="Book Antiqua" w:eastAsia="宋体" w:hAnsi="Book Antiqua" w:cs="宋体"/>
          <w:i/>
          <w:iCs/>
          <w:lang w:val="en-US" w:eastAsia="zh-CN"/>
        </w:rPr>
        <w:t xml:space="preserve"> Trauma </w:t>
      </w:r>
      <w:proofErr w:type="spellStart"/>
      <w:r w:rsidRPr="00DE649E">
        <w:rPr>
          <w:rFonts w:ascii="Book Antiqua" w:eastAsia="宋体" w:hAnsi="Book Antiqua" w:cs="宋体"/>
          <w:i/>
          <w:iCs/>
          <w:lang w:val="en-US" w:eastAsia="zh-CN"/>
        </w:rPr>
        <w:t>Surg</w:t>
      </w:r>
      <w:proofErr w:type="spellEnd"/>
      <w:r w:rsidRPr="00DE649E">
        <w:rPr>
          <w:rFonts w:ascii="Book Antiqua" w:eastAsia="宋体" w:hAnsi="Book Antiqua" w:cs="宋体"/>
          <w:lang w:val="en-US" w:eastAsia="zh-CN"/>
        </w:rPr>
        <w:t xml:space="preserve"> 2015; </w:t>
      </w:r>
      <w:r w:rsidRPr="00DE649E">
        <w:rPr>
          <w:rFonts w:ascii="Book Antiqua" w:eastAsia="宋体" w:hAnsi="Book Antiqua" w:cs="宋体"/>
          <w:b/>
          <w:bCs/>
          <w:lang w:val="en-US" w:eastAsia="zh-CN"/>
        </w:rPr>
        <w:t>135</w:t>
      </w:r>
      <w:r w:rsidRPr="00DE649E">
        <w:rPr>
          <w:rFonts w:ascii="Book Antiqua" w:eastAsia="宋体" w:hAnsi="Book Antiqua" w:cs="宋体"/>
          <w:lang w:val="en-US" w:eastAsia="zh-CN"/>
        </w:rPr>
        <w:t>: 125-131 [PMID: 25381472 DOI: 10.1007/s00402-014-2110-9]</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23 </w:t>
      </w:r>
      <w:proofErr w:type="spellStart"/>
      <w:r w:rsidRPr="00DE649E">
        <w:rPr>
          <w:rFonts w:ascii="Book Antiqua" w:eastAsia="宋体" w:hAnsi="Book Antiqua" w:cs="宋体"/>
          <w:b/>
          <w:bCs/>
          <w:lang w:val="en-US" w:eastAsia="zh-CN"/>
        </w:rPr>
        <w:t>Rojo-Manaute</w:t>
      </w:r>
      <w:proofErr w:type="spellEnd"/>
      <w:r w:rsidRPr="00DE649E">
        <w:rPr>
          <w:rFonts w:ascii="Book Antiqua" w:eastAsia="宋体" w:hAnsi="Book Antiqua" w:cs="宋体"/>
          <w:b/>
          <w:bCs/>
          <w:lang w:val="en-US" w:eastAsia="zh-CN"/>
        </w:rPr>
        <w:t xml:space="preserve"> JM</w:t>
      </w:r>
      <w:r w:rsidRPr="00DE649E">
        <w:rPr>
          <w:rFonts w:ascii="Book Antiqua" w:eastAsia="宋体" w:hAnsi="Book Antiqua" w:cs="宋体"/>
          <w:lang w:val="en-US" w:eastAsia="zh-CN"/>
        </w:rPr>
        <w:t>, Rodríguez-</w:t>
      </w:r>
      <w:proofErr w:type="spellStart"/>
      <w:r w:rsidRPr="00DE649E">
        <w:rPr>
          <w:rFonts w:ascii="Book Antiqua" w:eastAsia="宋体" w:hAnsi="Book Antiqua" w:cs="宋体"/>
          <w:lang w:val="en-US" w:eastAsia="zh-CN"/>
        </w:rPr>
        <w:t>Maruri</w:t>
      </w:r>
      <w:proofErr w:type="spellEnd"/>
      <w:r w:rsidRPr="00DE649E">
        <w:rPr>
          <w:rFonts w:ascii="Book Antiqua" w:eastAsia="宋体" w:hAnsi="Book Antiqua" w:cs="宋体"/>
          <w:lang w:val="en-US" w:eastAsia="zh-CN"/>
        </w:rPr>
        <w:t xml:space="preserve"> G, </w:t>
      </w:r>
      <w:proofErr w:type="spellStart"/>
      <w:r w:rsidRPr="00DE649E">
        <w:rPr>
          <w:rFonts w:ascii="Book Antiqua" w:eastAsia="宋体" w:hAnsi="Book Antiqua" w:cs="宋体"/>
          <w:lang w:val="en-US" w:eastAsia="zh-CN"/>
        </w:rPr>
        <w:t>Capa-Grasa</w:t>
      </w:r>
      <w:proofErr w:type="spellEnd"/>
      <w:r w:rsidRPr="00DE649E">
        <w:rPr>
          <w:rFonts w:ascii="Book Antiqua" w:eastAsia="宋体" w:hAnsi="Book Antiqua" w:cs="宋体"/>
          <w:lang w:val="en-US" w:eastAsia="zh-CN"/>
        </w:rPr>
        <w:t xml:space="preserve"> A, </w:t>
      </w:r>
      <w:proofErr w:type="spellStart"/>
      <w:r w:rsidRPr="00DE649E">
        <w:rPr>
          <w:rFonts w:ascii="Book Antiqua" w:eastAsia="宋体" w:hAnsi="Book Antiqua" w:cs="宋体"/>
          <w:lang w:val="en-US" w:eastAsia="zh-CN"/>
        </w:rPr>
        <w:t>Chana</w:t>
      </w:r>
      <w:proofErr w:type="spellEnd"/>
      <w:r w:rsidRPr="00DE649E">
        <w:rPr>
          <w:rFonts w:ascii="Book Antiqua" w:eastAsia="宋体" w:hAnsi="Book Antiqua" w:cs="宋体"/>
          <w:lang w:val="en-US" w:eastAsia="zh-CN"/>
        </w:rPr>
        <w:t xml:space="preserve">-Rodríguez F, Soto </w:t>
      </w:r>
      <w:proofErr w:type="spellStart"/>
      <w:r w:rsidRPr="00DE649E">
        <w:rPr>
          <w:rFonts w:ascii="Book Antiqua" w:eastAsia="宋体" w:hAnsi="Book Antiqua" w:cs="宋体"/>
          <w:lang w:val="en-US" w:eastAsia="zh-CN"/>
        </w:rPr>
        <w:t>Mdel</w:t>
      </w:r>
      <w:proofErr w:type="spellEnd"/>
      <w:r w:rsidRPr="00DE649E">
        <w:rPr>
          <w:rFonts w:ascii="Book Antiqua" w:eastAsia="宋体" w:hAnsi="Book Antiqua" w:cs="宋体"/>
          <w:lang w:val="en-US" w:eastAsia="zh-CN"/>
        </w:rPr>
        <w:t xml:space="preserve"> V, Martín JV. </w:t>
      </w:r>
      <w:proofErr w:type="spellStart"/>
      <w:r w:rsidRPr="00DE649E">
        <w:rPr>
          <w:rFonts w:ascii="Book Antiqua" w:eastAsia="宋体" w:hAnsi="Book Antiqua" w:cs="宋体"/>
          <w:lang w:val="en-US" w:eastAsia="zh-CN"/>
        </w:rPr>
        <w:t>Sonographically</w:t>
      </w:r>
      <w:proofErr w:type="spellEnd"/>
      <w:r w:rsidRPr="00DE649E">
        <w:rPr>
          <w:rFonts w:ascii="Book Antiqua" w:eastAsia="宋体" w:hAnsi="Book Antiqua" w:cs="宋体"/>
          <w:lang w:val="en-US" w:eastAsia="zh-CN"/>
        </w:rPr>
        <w:t xml:space="preserve"> guided </w:t>
      </w:r>
      <w:proofErr w:type="spellStart"/>
      <w:r w:rsidRPr="00DE649E">
        <w:rPr>
          <w:rFonts w:ascii="Book Antiqua" w:eastAsia="宋体" w:hAnsi="Book Antiqua" w:cs="宋体"/>
          <w:lang w:val="en-US" w:eastAsia="zh-CN"/>
        </w:rPr>
        <w:t>intrasheath</w:t>
      </w:r>
      <w:proofErr w:type="spellEnd"/>
      <w:r w:rsidRPr="00DE649E">
        <w:rPr>
          <w:rFonts w:ascii="Book Antiqua" w:eastAsia="宋体" w:hAnsi="Book Antiqua" w:cs="宋体"/>
          <w:lang w:val="en-US" w:eastAsia="zh-CN"/>
        </w:rPr>
        <w:t xml:space="preserve"> percutaneous release of the first annular pulley for trigger digits, part 1: clinical efficacy and safety. </w:t>
      </w:r>
      <w:r w:rsidRPr="00DE649E">
        <w:rPr>
          <w:rFonts w:ascii="Book Antiqua" w:eastAsia="宋体" w:hAnsi="Book Antiqua" w:cs="宋体"/>
          <w:i/>
          <w:iCs/>
          <w:lang w:val="en-US" w:eastAsia="zh-CN"/>
        </w:rPr>
        <w:t>J Ultrasound Med</w:t>
      </w:r>
      <w:r w:rsidRPr="00DE649E">
        <w:rPr>
          <w:rFonts w:ascii="Book Antiqua" w:eastAsia="宋体" w:hAnsi="Book Antiqua" w:cs="宋体"/>
          <w:lang w:val="en-US" w:eastAsia="zh-CN"/>
        </w:rPr>
        <w:t xml:space="preserve"> 2012; </w:t>
      </w:r>
      <w:r w:rsidRPr="00DE649E">
        <w:rPr>
          <w:rFonts w:ascii="Book Antiqua" w:eastAsia="宋体" w:hAnsi="Book Antiqua" w:cs="宋体"/>
          <w:b/>
          <w:bCs/>
          <w:lang w:val="en-US" w:eastAsia="zh-CN"/>
        </w:rPr>
        <w:t>31</w:t>
      </w:r>
      <w:r w:rsidRPr="00DE649E">
        <w:rPr>
          <w:rFonts w:ascii="Book Antiqua" w:eastAsia="宋体" w:hAnsi="Book Antiqua" w:cs="宋体"/>
          <w:lang w:val="en-US" w:eastAsia="zh-CN"/>
        </w:rPr>
        <w:t>: 417-424 [PMID: 22368132]</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24 </w:t>
      </w:r>
      <w:r w:rsidRPr="00DE649E">
        <w:rPr>
          <w:rFonts w:ascii="Book Antiqua" w:eastAsia="宋体" w:hAnsi="Book Antiqua" w:cs="宋体"/>
          <w:b/>
          <w:bCs/>
          <w:lang w:val="en-US" w:eastAsia="zh-CN"/>
        </w:rPr>
        <w:t>Hopkins J</w:t>
      </w:r>
      <w:r w:rsidRPr="00DE649E">
        <w:rPr>
          <w:rFonts w:ascii="Book Antiqua" w:eastAsia="宋体" w:hAnsi="Book Antiqua" w:cs="宋体"/>
          <w:lang w:val="en-US" w:eastAsia="zh-CN"/>
        </w:rPr>
        <w:t xml:space="preserve">, Sampson M. Percutaneous </w:t>
      </w:r>
      <w:proofErr w:type="spellStart"/>
      <w:r w:rsidRPr="00DE649E">
        <w:rPr>
          <w:rFonts w:ascii="Book Antiqua" w:eastAsia="宋体" w:hAnsi="Book Antiqua" w:cs="宋体"/>
          <w:lang w:val="en-US" w:eastAsia="zh-CN"/>
        </w:rPr>
        <w:t>tenotomy</w:t>
      </w:r>
      <w:proofErr w:type="spellEnd"/>
      <w:r w:rsidRPr="00DE649E">
        <w:rPr>
          <w:rFonts w:ascii="Book Antiqua" w:eastAsia="宋体" w:hAnsi="Book Antiqua" w:cs="宋体"/>
          <w:lang w:val="en-US" w:eastAsia="zh-CN"/>
        </w:rPr>
        <w:t xml:space="preserve">: Development of a novel, percutaneous, ultrasound-guided needle-cutting technique for division of tendons and other connective tissue structures. </w:t>
      </w:r>
      <w:r w:rsidRPr="00DE649E">
        <w:rPr>
          <w:rFonts w:ascii="Book Antiqua" w:eastAsia="宋体" w:hAnsi="Book Antiqua" w:cs="宋体"/>
          <w:i/>
          <w:iCs/>
          <w:lang w:val="en-US" w:eastAsia="zh-CN"/>
        </w:rPr>
        <w:t xml:space="preserve">J Med Imaging </w:t>
      </w:r>
      <w:proofErr w:type="spellStart"/>
      <w:r w:rsidRPr="00DE649E">
        <w:rPr>
          <w:rFonts w:ascii="Book Antiqua" w:eastAsia="宋体" w:hAnsi="Book Antiqua" w:cs="宋体"/>
          <w:i/>
          <w:iCs/>
          <w:lang w:val="en-US" w:eastAsia="zh-CN"/>
        </w:rPr>
        <w:t>Radiat</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Oncol</w:t>
      </w:r>
      <w:proofErr w:type="spellEnd"/>
      <w:r w:rsidRPr="00DE649E">
        <w:rPr>
          <w:rFonts w:ascii="Book Antiqua" w:eastAsia="宋体" w:hAnsi="Book Antiqua" w:cs="宋体"/>
          <w:lang w:val="en-US" w:eastAsia="zh-CN"/>
        </w:rPr>
        <w:t xml:space="preserve"> 2014; </w:t>
      </w:r>
      <w:r w:rsidRPr="00DE649E">
        <w:rPr>
          <w:rFonts w:ascii="Book Antiqua" w:eastAsia="宋体" w:hAnsi="Book Antiqua" w:cs="宋体"/>
          <w:b/>
          <w:bCs/>
          <w:lang w:val="en-US" w:eastAsia="zh-CN"/>
        </w:rPr>
        <w:t>58</w:t>
      </w:r>
      <w:r w:rsidRPr="00DE649E">
        <w:rPr>
          <w:rFonts w:ascii="Book Antiqua" w:eastAsia="宋体" w:hAnsi="Book Antiqua" w:cs="宋体"/>
          <w:lang w:val="en-US" w:eastAsia="zh-CN"/>
        </w:rPr>
        <w:t>: 327-330 [PMID: 25088140 DOI: 10.1111/1754-9485.12113]</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t xml:space="preserve">25 </w:t>
      </w:r>
      <w:proofErr w:type="spellStart"/>
      <w:r w:rsidRPr="00DE649E">
        <w:rPr>
          <w:rFonts w:ascii="Book Antiqua" w:eastAsia="宋体" w:hAnsi="Book Antiqua" w:cs="宋体"/>
          <w:b/>
          <w:bCs/>
          <w:lang w:val="en-US" w:eastAsia="zh-CN"/>
        </w:rPr>
        <w:t>Rajeswaran</w:t>
      </w:r>
      <w:proofErr w:type="spellEnd"/>
      <w:r w:rsidRPr="00DE649E">
        <w:rPr>
          <w:rFonts w:ascii="Book Antiqua" w:eastAsia="宋体" w:hAnsi="Book Antiqua" w:cs="宋体"/>
          <w:b/>
          <w:bCs/>
          <w:lang w:val="en-US" w:eastAsia="zh-CN"/>
        </w:rPr>
        <w:t xml:space="preserve"> G</w:t>
      </w:r>
      <w:r w:rsidRPr="00DE649E">
        <w:rPr>
          <w:rFonts w:ascii="Book Antiqua" w:eastAsia="宋体" w:hAnsi="Book Antiqua" w:cs="宋体"/>
          <w:lang w:val="en-US" w:eastAsia="zh-CN"/>
        </w:rPr>
        <w:t xml:space="preserve">, Lee JC, Eckersley R, </w:t>
      </w:r>
      <w:proofErr w:type="spellStart"/>
      <w:r w:rsidRPr="00DE649E">
        <w:rPr>
          <w:rFonts w:ascii="Book Antiqua" w:eastAsia="宋体" w:hAnsi="Book Antiqua" w:cs="宋体"/>
          <w:lang w:val="en-US" w:eastAsia="zh-CN"/>
        </w:rPr>
        <w:t>Katsarma</w:t>
      </w:r>
      <w:proofErr w:type="spellEnd"/>
      <w:r w:rsidRPr="00DE649E">
        <w:rPr>
          <w:rFonts w:ascii="Book Antiqua" w:eastAsia="宋体" w:hAnsi="Book Antiqua" w:cs="宋体"/>
          <w:lang w:val="en-US" w:eastAsia="zh-CN"/>
        </w:rPr>
        <w:t xml:space="preserve"> E, Healy JC. </w:t>
      </w:r>
      <w:proofErr w:type="gramStart"/>
      <w:r w:rsidRPr="00DE649E">
        <w:rPr>
          <w:rFonts w:ascii="Book Antiqua" w:eastAsia="宋体" w:hAnsi="Book Antiqua" w:cs="宋体"/>
          <w:lang w:val="en-US" w:eastAsia="zh-CN"/>
        </w:rPr>
        <w:t>Ultrasound-guided percutaneous release of the annular pulley in trigger digit.</w:t>
      </w:r>
      <w:proofErr w:type="gramEnd"/>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i/>
          <w:iCs/>
          <w:lang w:val="en-US" w:eastAsia="zh-CN"/>
        </w:rPr>
        <w:t>Eur</w:t>
      </w:r>
      <w:proofErr w:type="spellEnd"/>
      <w:r w:rsidRPr="00DE649E">
        <w:rPr>
          <w:rFonts w:ascii="Book Antiqua" w:eastAsia="宋体" w:hAnsi="Book Antiqua" w:cs="宋体"/>
          <w:i/>
          <w:iCs/>
          <w:lang w:val="en-US" w:eastAsia="zh-CN"/>
        </w:rPr>
        <w:t xml:space="preserve"> </w:t>
      </w:r>
      <w:proofErr w:type="spellStart"/>
      <w:r w:rsidRPr="00DE649E">
        <w:rPr>
          <w:rFonts w:ascii="Book Antiqua" w:eastAsia="宋体" w:hAnsi="Book Antiqua" w:cs="宋体"/>
          <w:i/>
          <w:iCs/>
          <w:lang w:val="en-US" w:eastAsia="zh-CN"/>
        </w:rPr>
        <w:t>Radiol</w:t>
      </w:r>
      <w:proofErr w:type="spellEnd"/>
      <w:r w:rsidRPr="00DE649E">
        <w:rPr>
          <w:rFonts w:ascii="Book Antiqua" w:eastAsia="宋体" w:hAnsi="Book Antiqua" w:cs="宋体"/>
          <w:lang w:val="en-US" w:eastAsia="zh-CN"/>
        </w:rPr>
        <w:t xml:space="preserve"> 2009; </w:t>
      </w:r>
      <w:r w:rsidRPr="00DE649E">
        <w:rPr>
          <w:rFonts w:ascii="Book Antiqua" w:eastAsia="宋体" w:hAnsi="Book Antiqua" w:cs="宋体"/>
          <w:b/>
          <w:bCs/>
          <w:lang w:val="en-US" w:eastAsia="zh-CN"/>
        </w:rPr>
        <w:t>19</w:t>
      </w:r>
      <w:r w:rsidRPr="00DE649E">
        <w:rPr>
          <w:rFonts w:ascii="Book Antiqua" w:eastAsia="宋体" w:hAnsi="Book Antiqua" w:cs="宋体"/>
          <w:lang w:val="en-US" w:eastAsia="zh-CN"/>
        </w:rPr>
        <w:t>: 2232-2237 [PMID: 19399506 DOI: 10.1007/s00330-009-1397-3]</w:t>
      </w:r>
    </w:p>
    <w:p w:rsidR="00152FFE" w:rsidRPr="00DE649E" w:rsidRDefault="00152FFE" w:rsidP="00152FFE">
      <w:pPr>
        <w:spacing w:line="360" w:lineRule="auto"/>
        <w:jc w:val="both"/>
        <w:rPr>
          <w:rFonts w:ascii="Book Antiqua" w:eastAsia="宋体" w:hAnsi="Book Antiqua" w:cs="宋体"/>
          <w:lang w:val="en-US" w:eastAsia="zh-CN"/>
        </w:rPr>
      </w:pPr>
      <w:proofErr w:type="gramStart"/>
      <w:r w:rsidRPr="00DE649E">
        <w:rPr>
          <w:rFonts w:ascii="Book Antiqua" w:eastAsia="宋体" w:hAnsi="Book Antiqua" w:cs="宋体"/>
          <w:lang w:val="en-US" w:eastAsia="zh-CN"/>
        </w:rPr>
        <w:t xml:space="preserve">26 </w:t>
      </w:r>
      <w:r w:rsidRPr="00DE649E">
        <w:rPr>
          <w:rFonts w:ascii="Book Antiqua" w:eastAsia="宋体" w:hAnsi="Book Antiqua" w:cs="宋体"/>
          <w:b/>
          <w:bCs/>
          <w:lang w:val="en-US" w:eastAsia="zh-CN"/>
        </w:rPr>
        <w:t>Smith J</w:t>
      </w:r>
      <w:r w:rsidRPr="00DE649E">
        <w:rPr>
          <w:rFonts w:ascii="Book Antiqua" w:eastAsia="宋体" w:hAnsi="Book Antiqua" w:cs="宋体"/>
          <w:lang w:val="en-US" w:eastAsia="zh-CN"/>
        </w:rPr>
        <w:t>, Rizzo M, Lai JK.</w:t>
      </w:r>
      <w:proofErr w:type="gramEnd"/>
      <w:r w:rsidRPr="00DE649E">
        <w:rPr>
          <w:rFonts w:ascii="Book Antiqua" w:eastAsia="宋体" w:hAnsi="Book Antiqua" w:cs="宋体"/>
          <w:lang w:val="en-US" w:eastAsia="zh-CN"/>
        </w:rPr>
        <w:t xml:space="preserve"> </w:t>
      </w:r>
      <w:proofErr w:type="spellStart"/>
      <w:r w:rsidRPr="00DE649E">
        <w:rPr>
          <w:rFonts w:ascii="Book Antiqua" w:eastAsia="宋体" w:hAnsi="Book Antiqua" w:cs="宋体"/>
          <w:lang w:val="en-US" w:eastAsia="zh-CN"/>
        </w:rPr>
        <w:t>Sonographically</w:t>
      </w:r>
      <w:proofErr w:type="spellEnd"/>
      <w:r w:rsidRPr="00DE649E">
        <w:rPr>
          <w:rFonts w:ascii="Book Antiqua" w:eastAsia="宋体" w:hAnsi="Book Antiqua" w:cs="宋体"/>
          <w:lang w:val="en-US" w:eastAsia="zh-CN"/>
        </w:rPr>
        <w:t xml:space="preserve"> guided percutaneous first annular pulley release: cadaveric safety study of needle and knife techniques. </w:t>
      </w:r>
      <w:r w:rsidRPr="00DE649E">
        <w:rPr>
          <w:rFonts w:ascii="Book Antiqua" w:eastAsia="宋体" w:hAnsi="Book Antiqua" w:cs="宋体"/>
          <w:i/>
          <w:iCs/>
          <w:lang w:val="en-US" w:eastAsia="zh-CN"/>
        </w:rPr>
        <w:t>J Ultrasound Med</w:t>
      </w:r>
      <w:r w:rsidRPr="00DE649E">
        <w:rPr>
          <w:rFonts w:ascii="Book Antiqua" w:eastAsia="宋体" w:hAnsi="Book Antiqua" w:cs="宋体"/>
          <w:lang w:val="en-US" w:eastAsia="zh-CN"/>
        </w:rPr>
        <w:t xml:space="preserve"> 2010; </w:t>
      </w:r>
      <w:r w:rsidRPr="00DE649E">
        <w:rPr>
          <w:rFonts w:ascii="Book Antiqua" w:eastAsia="宋体" w:hAnsi="Book Antiqua" w:cs="宋体"/>
          <w:b/>
          <w:bCs/>
          <w:lang w:val="en-US" w:eastAsia="zh-CN"/>
        </w:rPr>
        <w:t>29</w:t>
      </w:r>
      <w:r w:rsidRPr="00DE649E">
        <w:rPr>
          <w:rFonts w:ascii="Book Antiqua" w:eastAsia="宋体" w:hAnsi="Book Antiqua" w:cs="宋体"/>
          <w:lang w:val="en-US" w:eastAsia="zh-CN"/>
        </w:rPr>
        <w:t>: 1531-1542 [PMID: 20966464]</w:t>
      </w:r>
    </w:p>
    <w:p w:rsidR="00152FFE" w:rsidRPr="00DE649E" w:rsidRDefault="00152FFE" w:rsidP="00152FFE">
      <w:pPr>
        <w:spacing w:line="360" w:lineRule="auto"/>
        <w:jc w:val="both"/>
        <w:rPr>
          <w:rFonts w:ascii="Book Antiqua" w:eastAsia="宋体" w:hAnsi="Book Antiqua" w:cs="宋体"/>
          <w:lang w:val="en-US" w:eastAsia="zh-CN"/>
        </w:rPr>
      </w:pPr>
      <w:r w:rsidRPr="00DE649E">
        <w:rPr>
          <w:rFonts w:ascii="Book Antiqua" w:eastAsia="宋体" w:hAnsi="Book Antiqua" w:cs="宋体"/>
          <w:lang w:val="en-US" w:eastAsia="zh-CN"/>
        </w:rPr>
        <w:lastRenderedPageBreak/>
        <w:t xml:space="preserve">27 </w:t>
      </w:r>
      <w:proofErr w:type="spellStart"/>
      <w:r w:rsidRPr="00DE649E">
        <w:rPr>
          <w:rFonts w:ascii="Book Antiqua" w:eastAsia="宋体" w:hAnsi="Book Antiqua" w:cs="宋体"/>
          <w:b/>
          <w:bCs/>
          <w:lang w:val="en-US" w:eastAsia="zh-CN"/>
        </w:rPr>
        <w:t>Lapègue</w:t>
      </w:r>
      <w:proofErr w:type="spellEnd"/>
      <w:r w:rsidRPr="00DE649E">
        <w:rPr>
          <w:rFonts w:ascii="Book Antiqua" w:eastAsia="宋体" w:hAnsi="Book Antiqua" w:cs="宋体"/>
          <w:b/>
          <w:bCs/>
          <w:lang w:val="en-US" w:eastAsia="zh-CN"/>
        </w:rPr>
        <w:t xml:space="preserve"> F</w:t>
      </w:r>
      <w:r w:rsidRPr="00DE649E">
        <w:rPr>
          <w:rFonts w:ascii="Book Antiqua" w:eastAsia="宋体" w:hAnsi="Book Antiqua" w:cs="宋体"/>
          <w:lang w:val="en-US" w:eastAsia="zh-CN"/>
        </w:rPr>
        <w:t xml:space="preserve">, André A, </w:t>
      </w:r>
      <w:proofErr w:type="spellStart"/>
      <w:r w:rsidRPr="00DE649E">
        <w:rPr>
          <w:rFonts w:ascii="Book Antiqua" w:eastAsia="宋体" w:hAnsi="Book Antiqua" w:cs="宋体"/>
          <w:lang w:val="en-US" w:eastAsia="zh-CN"/>
        </w:rPr>
        <w:t>Meyrignac</w:t>
      </w:r>
      <w:proofErr w:type="spellEnd"/>
      <w:r w:rsidRPr="00DE649E">
        <w:rPr>
          <w:rFonts w:ascii="Book Antiqua" w:eastAsia="宋体" w:hAnsi="Book Antiqua" w:cs="宋体"/>
          <w:lang w:val="en-US" w:eastAsia="zh-CN"/>
        </w:rPr>
        <w:t xml:space="preserve"> O, </w:t>
      </w:r>
      <w:proofErr w:type="spellStart"/>
      <w:r w:rsidRPr="00DE649E">
        <w:rPr>
          <w:rFonts w:ascii="Book Antiqua" w:eastAsia="宋体" w:hAnsi="Book Antiqua" w:cs="宋体"/>
          <w:lang w:val="en-US" w:eastAsia="zh-CN"/>
        </w:rPr>
        <w:t>Pasquier-Bernachot</w:t>
      </w:r>
      <w:proofErr w:type="spellEnd"/>
      <w:r w:rsidRPr="00DE649E">
        <w:rPr>
          <w:rFonts w:ascii="Book Antiqua" w:eastAsia="宋体" w:hAnsi="Book Antiqua" w:cs="宋体"/>
          <w:lang w:val="en-US" w:eastAsia="zh-CN"/>
        </w:rPr>
        <w:t xml:space="preserve"> E, </w:t>
      </w:r>
      <w:proofErr w:type="spellStart"/>
      <w:r w:rsidRPr="00DE649E">
        <w:rPr>
          <w:rFonts w:ascii="Book Antiqua" w:eastAsia="宋体" w:hAnsi="Book Antiqua" w:cs="宋体"/>
          <w:lang w:val="en-US" w:eastAsia="zh-CN"/>
        </w:rPr>
        <w:t>Dupré</w:t>
      </w:r>
      <w:proofErr w:type="spellEnd"/>
      <w:r w:rsidRPr="00DE649E">
        <w:rPr>
          <w:rFonts w:ascii="Book Antiqua" w:eastAsia="宋体" w:hAnsi="Book Antiqua" w:cs="宋体"/>
          <w:lang w:val="en-US" w:eastAsia="zh-CN"/>
        </w:rPr>
        <w:t xml:space="preserve"> P, </w:t>
      </w:r>
      <w:proofErr w:type="spellStart"/>
      <w:r w:rsidRPr="00DE649E">
        <w:rPr>
          <w:rFonts w:ascii="Book Antiqua" w:eastAsia="宋体" w:hAnsi="Book Antiqua" w:cs="宋体"/>
          <w:lang w:val="en-US" w:eastAsia="zh-CN"/>
        </w:rPr>
        <w:t>Brun</w:t>
      </w:r>
      <w:proofErr w:type="spellEnd"/>
      <w:r w:rsidRPr="00DE649E">
        <w:rPr>
          <w:rFonts w:ascii="Book Antiqua" w:eastAsia="宋体" w:hAnsi="Book Antiqua" w:cs="宋体"/>
          <w:lang w:val="en-US" w:eastAsia="zh-CN"/>
        </w:rPr>
        <w:t xml:space="preserve"> C, </w:t>
      </w:r>
      <w:proofErr w:type="spellStart"/>
      <w:r w:rsidRPr="00DE649E">
        <w:rPr>
          <w:rFonts w:ascii="Book Antiqua" w:eastAsia="宋体" w:hAnsi="Book Antiqua" w:cs="宋体"/>
          <w:lang w:val="en-US" w:eastAsia="zh-CN"/>
        </w:rPr>
        <w:t>Bakouche</w:t>
      </w:r>
      <w:proofErr w:type="spellEnd"/>
      <w:r w:rsidRPr="00DE649E">
        <w:rPr>
          <w:rFonts w:ascii="Book Antiqua" w:eastAsia="宋体" w:hAnsi="Book Antiqua" w:cs="宋体"/>
          <w:lang w:val="en-US" w:eastAsia="zh-CN"/>
        </w:rPr>
        <w:t xml:space="preserve"> S, </w:t>
      </w:r>
      <w:proofErr w:type="spellStart"/>
      <w:r w:rsidRPr="00DE649E">
        <w:rPr>
          <w:rFonts w:ascii="Book Antiqua" w:eastAsia="宋体" w:hAnsi="Book Antiqua" w:cs="宋体"/>
          <w:lang w:val="en-US" w:eastAsia="zh-CN"/>
        </w:rPr>
        <w:t>Chiavassa-Gandois</w:t>
      </w:r>
      <w:proofErr w:type="spellEnd"/>
      <w:r w:rsidRPr="00DE649E">
        <w:rPr>
          <w:rFonts w:ascii="Book Antiqua" w:eastAsia="宋体" w:hAnsi="Book Antiqua" w:cs="宋体"/>
          <w:lang w:val="en-US" w:eastAsia="zh-CN"/>
        </w:rPr>
        <w:t xml:space="preserve"> H, Sans N, </w:t>
      </w:r>
      <w:proofErr w:type="spellStart"/>
      <w:r w:rsidRPr="00DE649E">
        <w:rPr>
          <w:rFonts w:ascii="Book Antiqua" w:eastAsia="宋体" w:hAnsi="Book Antiqua" w:cs="宋体"/>
          <w:lang w:val="en-US" w:eastAsia="zh-CN"/>
        </w:rPr>
        <w:t>Faruch</w:t>
      </w:r>
      <w:proofErr w:type="spellEnd"/>
      <w:r w:rsidRPr="00DE649E">
        <w:rPr>
          <w:rFonts w:ascii="Book Antiqua" w:eastAsia="宋体" w:hAnsi="Book Antiqua" w:cs="宋体"/>
          <w:lang w:val="en-US" w:eastAsia="zh-CN"/>
        </w:rPr>
        <w:t xml:space="preserve"> M. US-guided Percutaneous Release of the Trigger Finger by Using a 21-gauge Needle: A Prospective Study of 60 Cases. </w:t>
      </w:r>
      <w:r w:rsidRPr="00DE649E">
        <w:rPr>
          <w:rFonts w:ascii="Book Antiqua" w:eastAsia="宋体" w:hAnsi="Book Antiqua" w:cs="宋体"/>
          <w:i/>
          <w:iCs/>
          <w:lang w:val="en-US" w:eastAsia="zh-CN"/>
        </w:rPr>
        <w:t>Radiology</w:t>
      </w:r>
      <w:r w:rsidRPr="00DE649E">
        <w:rPr>
          <w:rFonts w:ascii="Book Antiqua" w:eastAsia="宋体" w:hAnsi="Book Antiqua" w:cs="宋体"/>
          <w:lang w:val="en-US" w:eastAsia="zh-CN"/>
        </w:rPr>
        <w:t xml:space="preserve"> 2016; </w:t>
      </w:r>
      <w:r w:rsidRPr="00DE649E">
        <w:rPr>
          <w:rFonts w:ascii="Book Antiqua" w:eastAsia="宋体" w:hAnsi="Book Antiqua" w:cs="宋体"/>
          <w:b/>
          <w:bCs/>
          <w:lang w:val="en-US" w:eastAsia="zh-CN"/>
        </w:rPr>
        <w:t>280</w:t>
      </w:r>
      <w:r w:rsidRPr="00DE649E">
        <w:rPr>
          <w:rFonts w:ascii="Book Antiqua" w:eastAsia="宋体" w:hAnsi="Book Antiqua" w:cs="宋体"/>
          <w:lang w:val="en-US" w:eastAsia="zh-CN"/>
        </w:rPr>
        <w:t>: 493-499 [PMID: 26919442 DOI: 10.1148/radiol.2016151886]</w:t>
      </w:r>
    </w:p>
    <w:p w:rsidR="00152FFE" w:rsidRPr="00DE649E" w:rsidRDefault="00152FFE" w:rsidP="00152FFE">
      <w:pPr>
        <w:spacing w:line="360" w:lineRule="auto"/>
        <w:jc w:val="both"/>
        <w:rPr>
          <w:rFonts w:ascii="Book Antiqua" w:eastAsia="宋体" w:hAnsi="Book Antiqua" w:cs="宋体"/>
          <w:lang w:val="en-US" w:eastAsia="zh-CN"/>
        </w:rPr>
      </w:pPr>
      <w:proofErr w:type="gramStart"/>
      <w:r w:rsidRPr="00DE649E">
        <w:rPr>
          <w:rFonts w:ascii="Book Antiqua" w:eastAsia="宋体" w:hAnsi="Book Antiqua" w:cs="宋体"/>
          <w:lang w:val="en-US" w:eastAsia="zh-CN"/>
        </w:rPr>
        <w:t xml:space="preserve">28 </w:t>
      </w:r>
      <w:proofErr w:type="spellStart"/>
      <w:r w:rsidRPr="00DE649E">
        <w:rPr>
          <w:rFonts w:ascii="Book Antiqua" w:eastAsia="宋体" w:hAnsi="Book Antiqua" w:cs="宋体"/>
          <w:b/>
          <w:bCs/>
          <w:lang w:val="en-US" w:eastAsia="zh-CN"/>
        </w:rPr>
        <w:t>Jongjirasiri</w:t>
      </w:r>
      <w:proofErr w:type="spellEnd"/>
      <w:r w:rsidRPr="00DE649E">
        <w:rPr>
          <w:rFonts w:ascii="Book Antiqua" w:eastAsia="宋体" w:hAnsi="Book Antiqua" w:cs="宋体"/>
          <w:b/>
          <w:bCs/>
          <w:lang w:val="en-US" w:eastAsia="zh-CN"/>
        </w:rPr>
        <w:t xml:space="preserve"> Y</w:t>
      </w:r>
      <w:r w:rsidRPr="00DE649E">
        <w:rPr>
          <w:rFonts w:ascii="Book Antiqua" w:eastAsia="宋体" w:hAnsi="Book Antiqua" w:cs="宋体"/>
          <w:lang w:val="en-US" w:eastAsia="zh-CN"/>
        </w:rPr>
        <w:t>.</w:t>
      </w:r>
      <w:proofErr w:type="gramEnd"/>
      <w:r w:rsidRPr="00DE649E">
        <w:rPr>
          <w:rFonts w:ascii="Book Antiqua" w:eastAsia="宋体" w:hAnsi="Book Antiqua" w:cs="宋体"/>
          <w:lang w:val="en-US" w:eastAsia="zh-CN"/>
        </w:rPr>
        <w:t xml:space="preserve"> The results of percutaneous release of trigger digits by using full handle knife 15 degrees: an anatomical hand surface landmark and clinical study. </w:t>
      </w:r>
      <w:r w:rsidRPr="00DE649E">
        <w:rPr>
          <w:rFonts w:ascii="Book Antiqua" w:eastAsia="宋体" w:hAnsi="Book Antiqua" w:cs="宋体"/>
          <w:i/>
          <w:iCs/>
          <w:lang w:val="en-US" w:eastAsia="zh-CN"/>
        </w:rPr>
        <w:t xml:space="preserve">J Med </w:t>
      </w:r>
      <w:proofErr w:type="spellStart"/>
      <w:r w:rsidRPr="00DE649E">
        <w:rPr>
          <w:rFonts w:ascii="Book Antiqua" w:eastAsia="宋体" w:hAnsi="Book Antiqua" w:cs="宋体"/>
          <w:i/>
          <w:iCs/>
          <w:lang w:val="en-US" w:eastAsia="zh-CN"/>
        </w:rPr>
        <w:t>Assoc</w:t>
      </w:r>
      <w:proofErr w:type="spellEnd"/>
      <w:r w:rsidRPr="00DE649E">
        <w:rPr>
          <w:rFonts w:ascii="Book Antiqua" w:eastAsia="宋体" w:hAnsi="Book Antiqua" w:cs="宋体"/>
          <w:i/>
          <w:iCs/>
          <w:lang w:val="en-US" w:eastAsia="zh-CN"/>
        </w:rPr>
        <w:t xml:space="preserve"> Thai</w:t>
      </w:r>
      <w:r w:rsidRPr="00DE649E">
        <w:rPr>
          <w:rFonts w:ascii="Book Antiqua" w:eastAsia="宋体" w:hAnsi="Book Antiqua" w:cs="宋体"/>
          <w:lang w:val="en-US" w:eastAsia="zh-CN"/>
        </w:rPr>
        <w:t xml:space="preserve"> 2007; </w:t>
      </w:r>
      <w:r w:rsidRPr="00DE649E">
        <w:rPr>
          <w:rFonts w:ascii="Book Antiqua" w:eastAsia="宋体" w:hAnsi="Book Antiqua" w:cs="宋体"/>
          <w:b/>
          <w:bCs/>
          <w:lang w:val="en-US" w:eastAsia="zh-CN"/>
        </w:rPr>
        <w:t>90</w:t>
      </w:r>
      <w:r w:rsidRPr="00DE649E">
        <w:rPr>
          <w:rFonts w:ascii="Book Antiqua" w:eastAsia="宋体" w:hAnsi="Book Antiqua" w:cs="宋体"/>
          <w:lang w:val="en-US" w:eastAsia="zh-CN"/>
        </w:rPr>
        <w:t>: 1348-1355 [PMID: 17710976]</w:t>
      </w:r>
    </w:p>
    <w:p w:rsidR="008D5590" w:rsidRPr="00DE649E" w:rsidRDefault="008D5590" w:rsidP="00152FFE">
      <w:pPr>
        <w:widowControl w:val="0"/>
        <w:autoSpaceDE w:val="0"/>
        <w:autoSpaceDN w:val="0"/>
        <w:adjustRightInd w:val="0"/>
        <w:spacing w:line="360" w:lineRule="auto"/>
        <w:jc w:val="both"/>
        <w:rPr>
          <w:rFonts w:ascii="Book Antiqua" w:eastAsia="MS Mincho" w:hAnsi="Book Antiqua"/>
          <w:b/>
          <w:lang w:val="de-DE" w:eastAsia="de-DE"/>
        </w:rPr>
      </w:pPr>
    </w:p>
    <w:p w:rsidR="00790A4C" w:rsidRPr="00DE649E" w:rsidRDefault="00B76510" w:rsidP="00837429">
      <w:pPr>
        <w:spacing w:line="360" w:lineRule="auto"/>
        <w:jc w:val="right"/>
        <w:rPr>
          <w:rFonts w:ascii="Book Antiqua" w:eastAsiaTheme="minorEastAsia" w:hAnsi="Book Antiqua"/>
          <w:b/>
          <w:lang w:val="en-US" w:eastAsia="zh-CN"/>
        </w:rPr>
      </w:pPr>
      <w:r w:rsidRPr="00DE649E">
        <w:rPr>
          <w:rFonts w:ascii="Book Antiqua" w:hAnsi="Book Antiqua"/>
          <w:b/>
        </w:rPr>
        <w:t xml:space="preserve">P-Reviewer: </w:t>
      </w:r>
      <w:r w:rsidRPr="00DE649E">
        <w:rPr>
          <w:rFonts w:ascii="Book Antiqua" w:hAnsi="Book Antiqua"/>
        </w:rPr>
        <w:t>Ciccone</w:t>
      </w:r>
      <w:r w:rsidRPr="00DE649E">
        <w:rPr>
          <w:rFonts w:ascii="Book Antiqua" w:eastAsiaTheme="minorEastAsia" w:hAnsi="Book Antiqua"/>
          <w:lang w:eastAsia="zh-CN"/>
        </w:rPr>
        <w:t xml:space="preserve"> MM, </w:t>
      </w:r>
      <w:r w:rsidRPr="00DE649E">
        <w:rPr>
          <w:rFonts w:ascii="Book Antiqua" w:hAnsi="Book Antiqua"/>
        </w:rPr>
        <w:t>Tomizawa</w:t>
      </w:r>
      <w:r w:rsidRPr="00DE649E">
        <w:rPr>
          <w:rFonts w:ascii="Book Antiqua" w:eastAsiaTheme="minorEastAsia" w:hAnsi="Book Antiqua"/>
          <w:lang w:eastAsia="zh-CN"/>
        </w:rPr>
        <w:t xml:space="preserve"> M </w:t>
      </w:r>
      <w:r w:rsidRPr="00DE649E">
        <w:rPr>
          <w:rFonts w:ascii="Book Antiqua" w:hAnsi="Book Antiqua"/>
          <w:b/>
        </w:rPr>
        <w:t xml:space="preserve">S-Editor: </w:t>
      </w:r>
      <w:r w:rsidRPr="00DE649E">
        <w:rPr>
          <w:rFonts w:ascii="Book Antiqua" w:hAnsi="Book Antiqua"/>
        </w:rPr>
        <w:t>Ji FF</w:t>
      </w:r>
      <w:r w:rsidRPr="00DE649E">
        <w:rPr>
          <w:rFonts w:ascii="Book Antiqua" w:hAnsi="Book Antiqua"/>
          <w:b/>
        </w:rPr>
        <w:t xml:space="preserve"> L-Editor: E-Editor:</w:t>
      </w:r>
    </w:p>
    <w:p w:rsidR="00B57570" w:rsidRPr="00DE649E" w:rsidRDefault="00B57570" w:rsidP="00152FFE">
      <w:pPr>
        <w:spacing w:line="360" w:lineRule="auto"/>
        <w:jc w:val="both"/>
        <w:rPr>
          <w:rFonts w:ascii="Book Antiqua" w:hAnsi="Book Antiqua"/>
          <w:lang w:val="en-US"/>
        </w:rPr>
      </w:pPr>
      <w:r w:rsidRPr="00DE649E">
        <w:rPr>
          <w:rFonts w:ascii="Book Antiqua" w:hAnsi="Book Antiqua"/>
          <w:lang w:val="en-US"/>
        </w:rPr>
        <w:br w:type="page"/>
      </w:r>
    </w:p>
    <w:p w:rsidR="00B57570" w:rsidRPr="00DE649E" w:rsidRDefault="008D5590" w:rsidP="00590063">
      <w:pPr>
        <w:spacing w:line="360" w:lineRule="auto"/>
        <w:jc w:val="both"/>
        <w:rPr>
          <w:rFonts w:ascii="Book Antiqua" w:hAnsi="Book Antiqua"/>
          <w:lang w:val="en-US"/>
        </w:rPr>
      </w:pPr>
      <w:r w:rsidRPr="00DE649E">
        <w:rPr>
          <w:rFonts w:ascii="Book Antiqua" w:hAnsi="Book Antiqua"/>
          <w:noProof/>
          <w:lang w:val="en-US" w:eastAsia="zh-CN"/>
        </w:rPr>
        <w:lastRenderedPageBreak/>
        <w:drawing>
          <wp:inline distT="0" distB="0" distL="0" distR="0" wp14:anchorId="47C384AB" wp14:editId="32C57920">
            <wp:extent cx="5486400" cy="2861666"/>
            <wp:effectExtent l="0" t="0" r="0" b="0"/>
            <wp:docPr id="3" name="图片 3" descr="E:\jifangfang\送修稿\2016-09-05\2852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9-05\28526\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861666"/>
                    </a:xfrm>
                    <a:prstGeom prst="rect">
                      <a:avLst/>
                    </a:prstGeom>
                    <a:noFill/>
                    <a:ln>
                      <a:noFill/>
                    </a:ln>
                  </pic:spPr>
                </pic:pic>
              </a:graphicData>
            </a:graphic>
          </wp:inline>
        </w:drawing>
      </w:r>
    </w:p>
    <w:p w:rsidR="00B57570" w:rsidRPr="00DE649E" w:rsidRDefault="008D5590" w:rsidP="00590063">
      <w:pPr>
        <w:widowControl w:val="0"/>
        <w:autoSpaceDE w:val="0"/>
        <w:autoSpaceDN w:val="0"/>
        <w:adjustRightInd w:val="0"/>
        <w:spacing w:line="360" w:lineRule="auto"/>
        <w:jc w:val="both"/>
        <w:rPr>
          <w:rFonts w:ascii="Book Antiqua" w:eastAsiaTheme="minorEastAsia" w:hAnsi="Book Antiqua"/>
          <w:noProof/>
          <w:lang w:val="de-DE" w:eastAsia="zh-CN"/>
        </w:rPr>
      </w:pPr>
      <w:r w:rsidRPr="00DE649E">
        <w:rPr>
          <w:rFonts w:ascii="Book Antiqua" w:hAnsi="Book Antiqua"/>
          <w:b/>
          <w:noProof/>
          <w:lang w:val="de-DE" w:eastAsia="de-DE"/>
        </w:rPr>
        <w:t>Figure 1</w:t>
      </w:r>
      <w:r w:rsidR="00B57570" w:rsidRPr="00DE649E">
        <w:rPr>
          <w:rFonts w:ascii="Book Antiqua" w:hAnsi="Book Antiqua"/>
          <w:b/>
          <w:noProof/>
          <w:lang w:val="de-DE" w:eastAsia="de-DE"/>
        </w:rPr>
        <w:t xml:space="preserve"> Longitudinal view of the middle finger’s flexor tendons (white arrows) volarly to the metacarpal-phalangeal joint (blue double arrow).</w:t>
      </w:r>
      <w:r w:rsidR="00B57570" w:rsidRPr="00DE649E">
        <w:rPr>
          <w:rFonts w:ascii="Book Antiqua" w:hAnsi="Book Antiqua"/>
          <w:noProof/>
          <w:lang w:val="de-DE" w:eastAsia="de-DE"/>
        </w:rPr>
        <w:t xml:space="preserve"> The A1 pulley appears swollen and anechoic (yellow arrows), establishing the tringer finger disease.</w:t>
      </w:r>
    </w:p>
    <w:p w:rsidR="008D5590" w:rsidRPr="00DE649E" w:rsidRDefault="008D5590">
      <w:pPr>
        <w:spacing w:after="200" w:line="276" w:lineRule="auto"/>
        <w:rPr>
          <w:rFonts w:ascii="Book Antiqua" w:eastAsiaTheme="minorEastAsia" w:hAnsi="Book Antiqua"/>
          <w:noProof/>
          <w:lang w:val="de-DE" w:eastAsia="zh-CN"/>
        </w:rPr>
      </w:pPr>
      <w:r w:rsidRPr="00DE649E">
        <w:rPr>
          <w:rFonts w:ascii="Book Antiqua" w:eastAsiaTheme="minorEastAsia" w:hAnsi="Book Antiqua"/>
          <w:noProof/>
          <w:lang w:val="de-DE" w:eastAsia="zh-CN"/>
        </w:rPr>
        <w:br w:type="page"/>
      </w:r>
    </w:p>
    <w:p w:rsidR="008D5590" w:rsidRPr="00DE649E" w:rsidRDefault="008D5590" w:rsidP="00590063">
      <w:pPr>
        <w:widowControl w:val="0"/>
        <w:autoSpaceDE w:val="0"/>
        <w:autoSpaceDN w:val="0"/>
        <w:adjustRightInd w:val="0"/>
        <w:spacing w:line="360" w:lineRule="auto"/>
        <w:jc w:val="both"/>
        <w:rPr>
          <w:rFonts w:ascii="Book Antiqua" w:eastAsiaTheme="minorEastAsia" w:hAnsi="Book Antiqua"/>
          <w:noProof/>
          <w:lang w:val="de-DE" w:eastAsia="zh-CN"/>
        </w:rPr>
      </w:pPr>
      <w:r w:rsidRPr="00DE649E">
        <w:rPr>
          <w:rFonts w:ascii="Book Antiqua" w:eastAsiaTheme="minorEastAsia" w:hAnsi="Book Antiqua"/>
          <w:noProof/>
          <w:lang w:val="en-US" w:eastAsia="zh-CN"/>
        </w:rPr>
        <w:lastRenderedPageBreak/>
        <w:drawing>
          <wp:inline distT="0" distB="0" distL="0" distR="0" wp14:anchorId="5CC494C5" wp14:editId="7C8C22BA">
            <wp:extent cx="5486400" cy="4122933"/>
            <wp:effectExtent l="0" t="0" r="0" b="0"/>
            <wp:docPr id="4" name="图片 4" descr="E:\jifangfang\送修稿\2016-09-05\2852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9-05\28526\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22933"/>
                    </a:xfrm>
                    <a:prstGeom prst="rect">
                      <a:avLst/>
                    </a:prstGeom>
                    <a:noFill/>
                    <a:ln>
                      <a:noFill/>
                    </a:ln>
                  </pic:spPr>
                </pic:pic>
              </a:graphicData>
            </a:graphic>
          </wp:inline>
        </w:drawing>
      </w:r>
    </w:p>
    <w:p w:rsidR="00B57570" w:rsidRPr="00DE649E" w:rsidRDefault="008D5590" w:rsidP="00590063">
      <w:pPr>
        <w:spacing w:line="360" w:lineRule="auto"/>
        <w:jc w:val="both"/>
        <w:rPr>
          <w:rFonts w:ascii="Book Antiqua" w:eastAsiaTheme="minorEastAsia" w:hAnsi="Book Antiqua"/>
          <w:b/>
          <w:lang w:val="en-US" w:eastAsia="zh-CN"/>
        </w:rPr>
      </w:pPr>
      <w:r w:rsidRPr="00DE649E">
        <w:rPr>
          <w:rFonts w:ascii="Book Antiqua" w:hAnsi="Book Antiqua"/>
          <w:b/>
          <w:lang w:val="en-US"/>
        </w:rPr>
        <w:t>Figure 2</w:t>
      </w:r>
      <w:r w:rsidR="00B57570" w:rsidRPr="00DE649E">
        <w:rPr>
          <w:rFonts w:ascii="Book Antiqua" w:hAnsi="Book Antiqua"/>
          <w:b/>
          <w:lang w:val="en-US"/>
        </w:rPr>
        <w:t xml:space="preserve"> Positioning of the V-Lance Knife almost parallel t the probe.</w:t>
      </w:r>
    </w:p>
    <w:p w:rsidR="008D5590" w:rsidRPr="00DE649E" w:rsidRDefault="008D5590">
      <w:pPr>
        <w:spacing w:after="200" w:line="276" w:lineRule="auto"/>
        <w:rPr>
          <w:rFonts w:ascii="Book Antiqua" w:eastAsiaTheme="minorEastAsia" w:hAnsi="Book Antiqua"/>
          <w:b/>
          <w:lang w:val="en-US" w:eastAsia="zh-CN"/>
        </w:rPr>
      </w:pPr>
      <w:r w:rsidRPr="00DE649E">
        <w:rPr>
          <w:rFonts w:ascii="Book Antiqua" w:eastAsiaTheme="minorEastAsia" w:hAnsi="Book Antiqua"/>
          <w:b/>
          <w:lang w:val="en-US" w:eastAsia="zh-CN"/>
        </w:rPr>
        <w:br w:type="page"/>
      </w:r>
    </w:p>
    <w:p w:rsidR="008D5590" w:rsidRPr="00DE649E" w:rsidRDefault="008D5590" w:rsidP="00590063">
      <w:pPr>
        <w:spacing w:line="360" w:lineRule="auto"/>
        <w:jc w:val="both"/>
        <w:rPr>
          <w:rFonts w:ascii="Book Antiqua" w:eastAsiaTheme="minorEastAsia" w:hAnsi="Book Antiqua"/>
          <w:b/>
          <w:lang w:val="en-US" w:eastAsia="zh-CN"/>
        </w:rPr>
      </w:pPr>
      <w:r w:rsidRPr="00DE649E">
        <w:rPr>
          <w:rFonts w:ascii="Book Antiqua" w:eastAsiaTheme="minorEastAsia" w:hAnsi="Book Antiqua"/>
          <w:b/>
          <w:noProof/>
          <w:lang w:val="en-US" w:eastAsia="zh-CN"/>
        </w:rPr>
        <w:lastRenderedPageBreak/>
        <w:drawing>
          <wp:inline distT="0" distB="0" distL="0" distR="0" wp14:anchorId="271D3F9E" wp14:editId="281E6897">
            <wp:extent cx="5486400" cy="2789535"/>
            <wp:effectExtent l="0" t="0" r="0" b="0"/>
            <wp:docPr id="5" name="图片 5" descr="E:\jifangfang\送修稿\2016-09-05\28526\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09-05\28526\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89535"/>
                    </a:xfrm>
                    <a:prstGeom prst="rect">
                      <a:avLst/>
                    </a:prstGeom>
                    <a:noFill/>
                    <a:ln>
                      <a:noFill/>
                    </a:ln>
                  </pic:spPr>
                </pic:pic>
              </a:graphicData>
            </a:graphic>
          </wp:inline>
        </w:drawing>
      </w:r>
    </w:p>
    <w:p w:rsidR="00B57570" w:rsidRPr="00DE649E" w:rsidRDefault="008D5590" w:rsidP="00590063">
      <w:pPr>
        <w:spacing w:line="360" w:lineRule="auto"/>
        <w:jc w:val="both"/>
        <w:rPr>
          <w:rFonts w:ascii="Book Antiqua" w:eastAsiaTheme="minorEastAsia" w:hAnsi="Book Antiqua"/>
          <w:lang w:val="en-US" w:eastAsia="zh-CN"/>
        </w:rPr>
      </w:pPr>
      <w:r w:rsidRPr="00DE649E">
        <w:rPr>
          <w:rFonts w:ascii="Book Antiqua" w:hAnsi="Book Antiqua"/>
          <w:b/>
          <w:lang w:val="en-US"/>
        </w:rPr>
        <w:t>Figure 3</w:t>
      </w:r>
      <w:r w:rsidR="00B57570" w:rsidRPr="00DE649E">
        <w:rPr>
          <w:rFonts w:ascii="Book Antiqua" w:hAnsi="Book Antiqua"/>
          <w:b/>
          <w:lang w:val="en-US"/>
        </w:rPr>
        <w:t xml:space="preserve"> Longitudinal </w:t>
      </w:r>
      <w:r w:rsidRPr="00DE649E">
        <w:rPr>
          <w:rFonts w:ascii="Book Antiqua" w:hAnsi="Book Antiqua"/>
          <w:b/>
          <w:lang w:val="en-US"/>
        </w:rPr>
        <w:t>u</w:t>
      </w:r>
      <w:r w:rsidR="00B57570" w:rsidRPr="00DE649E">
        <w:rPr>
          <w:rFonts w:ascii="Book Antiqua" w:hAnsi="Book Antiqua"/>
          <w:b/>
          <w:lang w:val="en-US"/>
        </w:rPr>
        <w:t xml:space="preserve">ltrasound-guided release of the A1 pulley. </w:t>
      </w:r>
      <w:r w:rsidR="00B57570" w:rsidRPr="00DE649E">
        <w:rPr>
          <w:rFonts w:ascii="Book Antiqua" w:hAnsi="Book Antiqua"/>
          <w:lang w:val="en-US"/>
        </w:rPr>
        <w:t>The knife -with its acoustic shadowing (green arrows)</w:t>
      </w:r>
      <w:r w:rsidRPr="00DE649E">
        <w:rPr>
          <w:rFonts w:ascii="Book Antiqua" w:eastAsiaTheme="minorEastAsia" w:hAnsi="Book Antiqua" w:hint="eastAsia"/>
          <w:lang w:val="en-US" w:eastAsia="zh-CN"/>
        </w:rPr>
        <w:t xml:space="preserve"> </w:t>
      </w:r>
      <w:r w:rsidR="00B57570" w:rsidRPr="00DE649E">
        <w:rPr>
          <w:rFonts w:ascii="Book Antiqua" w:hAnsi="Book Antiqua"/>
          <w:lang w:val="en-US"/>
        </w:rPr>
        <w:t>- is clearly visible (white arrows). Its tip is advanced over the metacarpal-phalangeal joint (yellow arrow),</w:t>
      </w:r>
      <w:r w:rsidR="009F19D5" w:rsidRPr="00DE649E">
        <w:rPr>
          <w:rFonts w:ascii="Book Antiqua" w:hAnsi="Book Antiqua"/>
          <w:lang w:val="en-US"/>
        </w:rPr>
        <w:t xml:space="preserve"> </w:t>
      </w:r>
      <w:r w:rsidR="00B57570" w:rsidRPr="00DE649E">
        <w:rPr>
          <w:rFonts w:ascii="Book Antiqua" w:hAnsi="Book Antiqua"/>
          <w:lang w:val="en-US"/>
        </w:rPr>
        <w:t>parallel to the superficial</w:t>
      </w:r>
      <w:r w:rsidR="009F19D5" w:rsidRPr="00DE649E">
        <w:rPr>
          <w:rFonts w:ascii="Book Antiqua" w:hAnsi="Book Antiqua"/>
          <w:lang w:val="en-US"/>
        </w:rPr>
        <w:t xml:space="preserve"> </w:t>
      </w:r>
      <w:r w:rsidR="00B57570" w:rsidRPr="00DE649E">
        <w:rPr>
          <w:rFonts w:ascii="Book Antiqua" w:hAnsi="Book Antiqua"/>
          <w:lang w:val="en-US"/>
        </w:rPr>
        <w:t>flexor tendon.</w:t>
      </w:r>
    </w:p>
    <w:p w:rsidR="008D5590" w:rsidRPr="00DE649E" w:rsidRDefault="008D5590">
      <w:pPr>
        <w:spacing w:after="200" w:line="276" w:lineRule="auto"/>
        <w:rPr>
          <w:rFonts w:ascii="Book Antiqua" w:eastAsiaTheme="minorEastAsia" w:hAnsi="Book Antiqua"/>
          <w:lang w:val="en-US" w:eastAsia="zh-CN"/>
        </w:rPr>
      </w:pPr>
      <w:r w:rsidRPr="00DE649E">
        <w:rPr>
          <w:rFonts w:ascii="Book Antiqua" w:eastAsiaTheme="minorEastAsia" w:hAnsi="Book Antiqua"/>
          <w:lang w:val="en-US" w:eastAsia="zh-CN"/>
        </w:rPr>
        <w:br w:type="page"/>
      </w:r>
    </w:p>
    <w:p w:rsidR="008D5590" w:rsidRPr="00DE649E" w:rsidRDefault="008D5590" w:rsidP="00590063">
      <w:pPr>
        <w:spacing w:line="360" w:lineRule="auto"/>
        <w:jc w:val="both"/>
        <w:rPr>
          <w:rFonts w:ascii="Book Antiqua" w:eastAsiaTheme="minorEastAsia" w:hAnsi="Book Antiqua"/>
          <w:lang w:val="en-US" w:eastAsia="zh-CN"/>
        </w:rPr>
      </w:pPr>
      <w:r w:rsidRPr="00DE649E">
        <w:rPr>
          <w:rFonts w:ascii="Book Antiqua" w:eastAsiaTheme="minorEastAsia" w:hAnsi="Book Antiqua"/>
          <w:noProof/>
          <w:lang w:val="en-US" w:eastAsia="zh-CN"/>
        </w:rPr>
        <w:lastRenderedPageBreak/>
        <w:drawing>
          <wp:inline distT="0" distB="0" distL="0" distR="0" wp14:anchorId="319F3AAE" wp14:editId="449AE62C">
            <wp:extent cx="5486400" cy="3289287"/>
            <wp:effectExtent l="0" t="0" r="0" b="0"/>
            <wp:docPr id="6" name="图片 6" descr="E:\jifangfang\送修稿\2016-09-05\28526\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6-09-05\28526\Figure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89287"/>
                    </a:xfrm>
                    <a:prstGeom prst="rect">
                      <a:avLst/>
                    </a:prstGeom>
                    <a:noFill/>
                    <a:ln>
                      <a:noFill/>
                    </a:ln>
                  </pic:spPr>
                </pic:pic>
              </a:graphicData>
            </a:graphic>
          </wp:inline>
        </w:drawing>
      </w:r>
    </w:p>
    <w:p w:rsidR="008D5590" w:rsidRPr="00DE649E" w:rsidRDefault="008D5590" w:rsidP="00590063">
      <w:pPr>
        <w:spacing w:line="360" w:lineRule="auto"/>
        <w:jc w:val="both"/>
        <w:rPr>
          <w:rFonts w:ascii="Book Antiqua" w:hAnsi="Book Antiqua"/>
          <w:lang w:val="en-US"/>
        </w:rPr>
      </w:pPr>
      <w:r w:rsidRPr="00DE649E">
        <w:rPr>
          <w:rFonts w:ascii="Book Antiqua" w:hAnsi="Book Antiqua"/>
          <w:b/>
          <w:lang w:val="en-US"/>
        </w:rPr>
        <w:t>Figure 4</w:t>
      </w:r>
      <w:r w:rsidR="00B57570" w:rsidRPr="00DE649E">
        <w:rPr>
          <w:rFonts w:ascii="Book Antiqua" w:hAnsi="Book Antiqua"/>
          <w:b/>
          <w:lang w:val="en-US"/>
        </w:rPr>
        <w:t xml:space="preserve"> In order to be assured for the right position of the knife, we are transferred in transverse view of the tendons (flexor’s transverse cut: </w:t>
      </w:r>
      <w:r w:rsidRPr="00DE649E">
        <w:rPr>
          <w:rFonts w:ascii="Book Antiqua" w:hAnsi="Book Antiqua"/>
          <w:b/>
          <w:lang w:val="en-US"/>
        </w:rPr>
        <w:t>Y</w:t>
      </w:r>
      <w:r w:rsidR="00B57570" w:rsidRPr="00DE649E">
        <w:rPr>
          <w:rFonts w:ascii="Book Antiqua" w:hAnsi="Book Antiqua"/>
          <w:b/>
          <w:lang w:val="en-US"/>
        </w:rPr>
        <w:t>ellow arrows, lying on the bone:</w:t>
      </w:r>
      <w:r w:rsidRPr="00DE649E">
        <w:rPr>
          <w:rFonts w:ascii="Book Antiqua" w:hAnsi="Book Antiqua"/>
          <w:b/>
          <w:lang w:val="en-US"/>
        </w:rPr>
        <w:t xml:space="preserve"> L</w:t>
      </w:r>
      <w:r w:rsidR="00B57570" w:rsidRPr="00DE649E">
        <w:rPr>
          <w:rFonts w:ascii="Book Antiqua" w:hAnsi="Book Antiqua"/>
          <w:b/>
          <w:lang w:val="en-US"/>
        </w:rPr>
        <w:t xml:space="preserve">ight blue arrow). </w:t>
      </w:r>
      <w:r w:rsidR="00B57570" w:rsidRPr="00DE649E">
        <w:rPr>
          <w:rFonts w:ascii="Book Antiqua" w:hAnsi="Book Antiqua"/>
          <w:lang w:val="en-US"/>
        </w:rPr>
        <w:t xml:space="preserve">Here, we certify that the tip of the knife (tip as a white dot: white arrows, sending its characteristic acoustic shadow: </w:t>
      </w:r>
      <w:r w:rsidRPr="00DE649E">
        <w:rPr>
          <w:rFonts w:ascii="Book Antiqua" w:hAnsi="Book Antiqua"/>
          <w:lang w:val="en-US"/>
        </w:rPr>
        <w:t>G</w:t>
      </w:r>
      <w:r w:rsidR="00B57570" w:rsidRPr="00DE649E">
        <w:rPr>
          <w:rFonts w:ascii="Book Antiqua" w:hAnsi="Book Antiqua"/>
          <w:lang w:val="en-US"/>
        </w:rPr>
        <w:t>reen arrows) is attaching the volar end of the tendons (without penetrating them), under the A1 pulley (the sheath is appeared as a thin line under the red arrows). Moreover, it is vital to avoid the neurovascular digital structures (digital artery in the curved side of the purple moon).</w:t>
      </w:r>
    </w:p>
    <w:p w:rsidR="008D5590" w:rsidRPr="00DE649E" w:rsidRDefault="008D5590">
      <w:pPr>
        <w:spacing w:after="200" w:line="276" w:lineRule="auto"/>
        <w:rPr>
          <w:rFonts w:ascii="Book Antiqua" w:hAnsi="Book Antiqua"/>
          <w:lang w:val="en-US"/>
        </w:rPr>
      </w:pPr>
      <w:r w:rsidRPr="00DE649E">
        <w:rPr>
          <w:rFonts w:ascii="Book Antiqua" w:hAnsi="Book Antiqua"/>
          <w:lang w:val="en-US"/>
        </w:rPr>
        <w:br w:type="page"/>
      </w:r>
    </w:p>
    <w:p w:rsidR="008D5590" w:rsidRPr="00DE649E" w:rsidRDefault="008D5590" w:rsidP="008D5590">
      <w:pPr>
        <w:widowControl w:val="0"/>
        <w:autoSpaceDE w:val="0"/>
        <w:autoSpaceDN w:val="0"/>
        <w:adjustRightInd w:val="0"/>
        <w:spacing w:line="360" w:lineRule="auto"/>
        <w:jc w:val="both"/>
        <w:rPr>
          <w:rFonts w:ascii="Book Antiqua" w:eastAsia="MS Mincho" w:hAnsi="Book Antiqua"/>
          <w:lang w:val="de-DE" w:eastAsia="de-DE"/>
        </w:rPr>
      </w:pPr>
      <w:r w:rsidRPr="00DE649E">
        <w:rPr>
          <w:rFonts w:ascii="Book Antiqua" w:eastAsia="MS Mincho" w:hAnsi="Book Antiqua"/>
          <w:noProof/>
          <w:lang w:val="en-US" w:eastAsia="zh-CN"/>
        </w:rPr>
        <w:lastRenderedPageBreak/>
        <w:drawing>
          <wp:inline distT="0" distB="0" distL="0" distR="0" wp14:anchorId="057D1256" wp14:editId="2A351362">
            <wp:extent cx="5249944" cy="4198289"/>
            <wp:effectExtent l="19050" t="0" r="785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53297" cy="4200970"/>
                    </a:xfrm>
                    <a:prstGeom prst="rect">
                      <a:avLst/>
                    </a:prstGeom>
                    <a:noFill/>
                    <a:ln w="9525">
                      <a:noFill/>
                      <a:miter lim="800000"/>
                      <a:headEnd/>
                      <a:tailEnd/>
                    </a:ln>
                  </pic:spPr>
                </pic:pic>
              </a:graphicData>
            </a:graphic>
          </wp:inline>
        </w:drawing>
      </w:r>
    </w:p>
    <w:p w:rsidR="008D5590" w:rsidRPr="00DE649E" w:rsidRDefault="008D5590" w:rsidP="008D5590">
      <w:pPr>
        <w:widowControl w:val="0"/>
        <w:autoSpaceDE w:val="0"/>
        <w:autoSpaceDN w:val="0"/>
        <w:adjustRightInd w:val="0"/>
        <w:spacing w:line="360" w:lineRule="auto"/>
        <w:jc w:val="both"/>
        <w:rPr>
          <w:rFonts w:ascii="Book Antiqua" w:eastAsia="MS Mincho" w:hAnsi="Book Antiqua"/>
          <w:i/>
          <w:lang w:val="de-DE" w:eastAsia="de-DE"/>
        </w:rPr>
      </w:pPr>
    </w:p>
    <w:p w:rsidR="008D5590" w:rsidRPr="00DE649E" w:rsidRDefault="008D5590" w:rsidP="008D5590">
      <w:pPr>
        <w:widowControl w:val="0"/>
        <w:autoSpaceDE w:val="0"/>
        <w:autoSpaceDN w:val="0"/>
        <w:adjustRightInd w:val="0"/>
        <w:spacing w:line="360" w:lineRule="auto"/>
        <w:jc w:val="both"/>
        <w:rPr>
          <w:rFonts w:ascii="Book Antiqua" w:eastAsia="MS Mincho" w:hAnsi="Book Antiqua"/>
          <w:b/>
          <w:lang w:val="de-DE" w:eastAsia="de-DE"/>
        </w:rPr>
      </w:pPr>
      <w:r w:rsidRPr="00DE649E">
        <w:rPr>
          <w:rFonts w:ascii="Book Antiqua" w:eastAsiaTheme="minorEastAsia" w:hAnsi="Book Antiqua" w:hint="eastAsia"/>
          <w:b/>
          <w:lang w:val="en-US" w:eastAsia="zh-CN"/>
        </w:rPr>
        <w:t>Figure 5</w:t>
      </w:r>
      <w:r w:rsidRPr="00DE649E">
        <w:rPr>
          <w:rFonts w:ascii="Book Antiqua" w:eastAsia="MS Mincho" w:hAnsi="Book Antiqua"/>
          <w:b/>
          <w:lang w:val="de-DE" w:eastAsia="de-DE"/>
        </w:rPr>
        <w:t xml:space="preserve"> The Q-DASH fluctuation per patient in </w:t>
      </w:r>
      <w:r w:rsidRPr="00DE649E">
        <w:rPr>
          <w:rFonts w:ascii="Book Antiqua" w:eastAsiaTheme="minorEastAsia" w:hAnsi="Book Antiqua" w:hint="eastAsia"/>
          <w:b/>
          <w:lang w:val="de-DE" w:eastAsia="zh-CN"/>
        </w:rPr>
        <w:t>(</w:t>
      </w:r>
      <w:r w:rsidRPr="00DE649E">
        <w:rPr>
          <w:rFonts w:ascii="Book Antiqua" w:eastAsia="MS Mincho" w:hAnsi="Book Antiqua"/>
          <w:b/>
          <w:lang w:val="de-DE" w:eastAsia="de-DE"/>
        </w:rPr>
        <w:t>A</w:t>
      </w:r>
      <w:r w:rsidRPr="00DE649E">
        <w:rPr>
          <w:rFonts w:ascii="Book Antiqua" w:eastAsiaTheme="minorEastAsia" w:hAnsi="Book Antiqua" w:hint="eastAsia"/>
          <w:b/>
          <w:lang w:val="de-DE" w:eastAsia="zh-CN"/>
        </w:rPr>
        <w:t>)</w:t>
      </w:r>
      <w:r w:rsidRPr="00DE649E">
        <w:rPr>
          <w:rFonts w:ascii="Book Antiqua" w:eastAsia="MS Mincho" w:hAnsi="Book Antiqua"/>
          <w:b/>
          <w:lang w:val="de-DE" w:eastAsia="de-DE"/>
        </w:rPr>
        <w:t xml:space="preserve"> and </w:t>
      </w:r>
      <w:r w:rsidRPr="00DE649E">
        <w:rPr>
          <w:rFonts w:ascii="Book Antiqua" w:eastAsiaTheme="minorEastAsia" w:hAnsi="Book Antiqua" w:hint="eastAsia"/>
          <w:b/>
          <w:lang w:val="de-DE" w:eastAsia="zh-CN"/>
        </w:rPr>
        <w:t>(</w:t>
      </w:r>
      <w:r w:rsidRPr="00DE649E">
        <w:rPr>
          <w:rFonts w:ascii="Book Antiqua" w:eastAsia="MS Mincho" w:hAnsi="Book Antiqua"/>
          <w:b/>
          <w:lang w:val="de-DE" w:eastAsia="de-DE"/>
        </w:rPr>
        <w:t>B</w:t>
      </w:r>
      <w:r w:rsidRPr="00DE649E">
        <w:rPr>
          <w:rFonts w:ascii="Book Antiqua" w:eastAsiaTheme="minorEastAsia" w:hAnsi="Book Antiqua" w:hint="eastAsia"/>
          <w:b/>
          <w:lang w:val="de-DE" w:eastAsia="zh-CN"/>
        </w:rPr>
        <w:t>)</w:t>
      </w:r>
      <w:r w:rsidRPr="00DE649E">
        <w:rPr>
          <w:rFonts w:ascii="Book Antiqua" w:eastAsia="MS Mincho" w:hAnsi="Book Antiqua"/>
          <w:b/>
          <w:lang w:val="de-DE" w:eastAsia="de-DE"/>
        </w:rPr>
        <w:t xml:space="preserve"> respectively.</w:t>
      </w:r>
    </w:p>
    <w:p w:rsidR="008D5590" w:rsidRPr="00DE649E" w:rsidRDefault="008D5590" w:rsidP="008D5590">
      <w:pPr>
        <w:spacing w:after="200" w:line="276" w:lineRule="auto"/>
        <w:rPr>
          <w:rFonts w:ascii="Book Antiqua" w:hAnsi="Book Antiqua"/>
          <w:b/>
          <w:lang w:val="de-DE"/>
        </w:rPr>
      </w:pPr>
      <w:r w:rsidRPr="00DE649E">
        <w:rPr>
          <w:rFonts w:ascii="Book Antiqua" w:hAnsi="Book Antiqua"/>
          <w:b/>
          <w:lang w:val="de-DE"/>
        </w:rPr>
        <w:br w:type="page"/>
      </w:r>
    </w:p>
    <w:p w:rsidR="008D5590" w:rsidRPr="00DE649E" w:rsidRDefault="008D5590" w:rsidP="008D5590">
      <w:pPr>
        <w:pStyle w:val="a3"/>
        <w:spacing w:before="0" w:beforeAutospacing="0" w:after="0" w:afterAutospacing="0" w:line="360" w:lineRule="auto"/>
        <w:jc w:val="both"/>
        <w:rPr>
          <w:rFonts w:ascii="Book Antiqua" w:hAnsi="Book Antiqua"/>
          <w:lang w:val="en-US"/>
        </w:rPr>
      </w:pPr>
      <w:r w:rsidRPr="00DE649E">
        <w:rPr>
          <w:rFonts w:ascii="Book Antiqua" w:hAnsi="Book Antiqua"/>
          <w:noProof/>
          <w:lang w:val="en-US" w:eastAsia="zh-CN"/>
        </w:rPr>
        <w:lastRenderedPageBreak/>
        <w:drawing>
          <wp:inline distT="0" distB="0" distL="0" distR="0" wp14:anchorId="51355B89" wp14:editId="070574CF">
            <wp:extent cx="5361464" cy="31248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364888" cy="3126859"/>
                    </a:xfrm>
                    <a:prstGeom prst="rect">
                      <a:avLst/>
                    </a:prstGeom>
                    <a:noFill/>
                    <a:ln w="9525">
                      <a:noFill/>
                      <a:miter lim="800000"/>
                      <a:headEnd/>
                      <a:tailEnd/>
                    </a:ln>
                  </pic:spPr>
                </pic:pic>
              </a:graphicData>
            </a:graphic>
          </wp:inline>
        </w:drawing>
      </w:r>
    </w:p>
    <w:p w:rsidR="008D5590" w:rsidRPr="00DE649E" w:rsidRDefault="008D5590" w:rsidP="008D5590">
      <w:pPr>
        <w:pStyle w:val="a3"/>
        <w:spacing w:before="0" w:beforeAutospacing="0" w:after="0" w:afterAutospacing="0" w:line="360" w:lineRule="auto"/>
        <w:jc w:val="both"/>
        <w:rPr>
          <w:rFonts w:ascii="Book Antiqua" w:hAnsi="Book Antiqua"/>
          <w:b/>
          <w:lang w:val="en-US"/>
        </w:rPr>
      </w:pPr>
      <w:r w:rsidRPr="00DE649E">
        <w:rPr>
          <w:rFonts w:ascii="Book Antiqua" w:eastAsiaTheme="minorEastAsia" w:hAnsi="Book Antiqua" w:hint="eastAsia"/>
          <w:b/>
          <w:lang w:val="en-US" w:eastAsia="zh-CN"/>
        </w:rPr>
        <w:t>F</w:t>
      </w:r>
      <w:r w:rsidRPr="00DE649E">
        <w:rPr>
          <w:rFonts w:ascii="Book Antiqua" w:eastAsiaTheme="minorEastAsia" w:hAnsi="Book Antiqua"/>
          <w:b/>
          <w:lang w:val="en-US" w:eastAsia="zh-CN"/>
        </w:rPr>
        <w:t xml:space="preserve">igure </w:t>
      </w:r>
      <w:r w:rsidRPr="00DE649E">
        <w:rPr>
          <w:rFonts w:ascii="Book Antiqua" w:eastAsiaTheme="minorEastAsia" w:hAnsi="Book Antiqua" w:hint="eastAsia"/>
          <w:b/>
          <w:lang w:val="en-US" w:eastAsia="zh-CN"/>
        </w:rPr>
        <w:t>6</w:t>
      </w:r>
      <w:r w:rsidRPr="00DE649E">
        <w:rPr>
          <w:rFonts w:ascii="Book Antiqua" w:hAnsi="Book Antiqua"/>
          <w:b/>
          <w:lang w:val="en-US"/>
        </w:rPr>
        <w:t xml:space="preserve"> </w:t>
      </w:r>
      <w:proofErr w:type="gramStart"/>
      <w:r w:rsidRPr="00DE649E">
        <w:rPr>
          <w:rFonts w:ascii="Book Antiqua" w:hAnsi="Book Antiqua"/>
          <w:b/>
          <w:lang w:val="en-US"/>
        </w:rPr>
        <w:t>Regarding</w:t>
      </w:r>
      <w:proofErr w:type="gramEnd"/>
      <w:r w:rsidRPr="00DE649E">
        <w:rPr>
          <w:rFonts w:ascii="Book Antiqua" w:hAnsi="Book Antiqua"/>
          <w:b/>
          <w:lang w:val="en-US"/>
        </w:rPr>
        <w:t xml:space="preserve"> the cosmetic results, there is a clear difference between the two groups, in favor of the ultrasound-treated patients.</w:t>
      </w:r>
    </w:p>
    <w:p w:rsidR="00B57570" w:rsidRPr="00DE649E" w:rsidRDefault="00B57570" w:rsidP="00590063">
      <w:pPr>
        <w:spacing w:line="360" w:lineRule="auto"/>
        <w:jc w:val="both"/>
        <w:rPr>
          <w:rFonts w:ascii="Book Antiqua" w:hAnsi="Book Antiqua"/>
          <w:lang w:val="en-US"/>
        </w:rPr>
      </w:pPr>
    </w:p>
    <w:p w:rsidR="00B57570" w:rsidRPr="00DE649E" w:rsidRDefault="00B57570" w:rsidP="00590063">
      <w:pPr>
        <w:spacing w:line="360" w:lineRule="auto"/>
        <w:jc w:val="both"/>
        <w:rPr>
          <w:rFonts w:ascii="Book Antiqua" w:hAnsi="Book Antiqua"/>
          <w:lang w:val="en-US"/>
        </w:rPr>
      </w:pPr>
      <w:r w:rsidRPr="00DE649E">
        <w:rPr>
          <w:rFonts w:ascii="Book Antiqua" w:hAnsi="Book Antiqua"/>
          <w:lang w:val="en-US"/>
        </w:rPr>
        <w:br w:type="page"/>
      </w:r>
    </w:p>
    <w:p w:rsidR="009F19D5" w:rsidRPr="00DE649E" w:rsidRDefault="009F19D5" w:rsidP="009F19D5">
      <w:pPr>
        <w:spacing w:line="360" w:lineRule="auto"/>
        <w:jc w:val="both"/>
        <w:rPr>
          <w:rFonts w:ascii="Book Antiqua" w:eastAsiaTheme="minorEastAsia" w:hAnsi="Book Antiqua"/>
          <w:b/>
          <w:lang w:val="en-US" w:eastAsia="zh-CN"/>
        </w:rPr>
      </w:pPr>
      <w:r w:rsidRPr="00DE649E">
        <w:rPr>
          <w:rFonts w:ascii="Book Antiqua" w:hAnsi="Book Antiqua"/>
          <w:b/>
          <w:lang w:val="en-US"/>
        </w:rPr>
        <w:lastRenderedPageBreak/>
        <w:t xml:space="preserve">Table 1 Group A, data per patient: days for: </w:t>
      </w:r>
      <w:r w:rsidRPr="00DE649E">
        <w:rPr>
          <w:rFonts w:ascii="Book Antiqua" w:eastAsiaTheme="minorEastAsia" w:hAnsi="Book Antiqua" w:hint="eastAsia"/>
          <w:b/>
          <w:lang w:val="en-US" w:eastAsia="zh-CN"/>
        </w:rPr>
        <w:t>(1)</w:t>
      </w:r>
      <w:r w:rsidRPr="00DE649E">
        <w:rPr>
          <w:rFonts w:ascii="Book Antiqua" w:hAnsi="Book Antiqua"/>
          <w:b/>
          <w:lang w:val="en-US"/>
        </w:rPr>
        <w:t xml:space="preserve"> taking pain killers</w:t>
      </w:r>
      <w:r w:rsidRPr="00DE649E">
        <w:rPr>
          <w:rFonts w:ascii="Book Antiqua" w:eastAsiaTheme="minorEastAsia" w:hAnsi="Book Antiqua" w:hint="eastAsia"/>
          <w:b/>
          <w:lang w:val="en-US" w:eastAsia="zh-CN"/>
        </w:rPr>
        <w:t>;</w:t>
      </w:r>
      <w:r w:rsidRPr="00DE649E">
        <w:rPr>
          <w:rFonts w:ascii="Book Antiqua" w:hAnsi="Book Antiqua"/>
          <w:b/>
          <w:lang w:val="en-US"/>
        </w:rPr>
        <w:t xml:space="preserve"> </w:t>
      </w:r>
      <w:r w:rsidRPr="00DE649E">
        <w:rPr>
          <w:rFonts w:ascii="Book Antiqua" w:eastAsiaTheme="minorEastAsia" w:hAnsi="Book Antiqua" w:hint="eastAsia"/>
          <w:b/>
          <w:lang w:val="en-US" w:eastAsia="zh-CN"/>
        </w:rPr>
        <w:t>(2)</w:t>
      </w:r>
      <w:r w:rsidRPr="00DE649E">
        <w:rPr>
          <w:rFonts w:ascii="Book Antiqua" w:hAnsi="Book Antiqua"/>
          <w:b/>
          <w:lang w:val="en-US"/>
        </w:rPr>
        <w:t xml:space="preserve"> returning to normal activities</w:t>
      </w:r>
      <w:r w:rsidRPr="00DE649E">
        <w:rPr>
          <w:rFonts w:ascii="Book Antiqua" w:eastAsiaTheme="minorEastAsia" w:hAnsi="Book Antiqua" w:hint="eastAsia"/>
          <w:b/>
          <w:lang w:val="en-US" w:eastAsia="zh-CN"/>
        </w:rPr>
        <w:t>;</w:t>
      </w:r>
      <w:r w:rsidRPr="00DE649E">
        <w:rPr>
          <w:rFonts w:ascii="Book Antiqua" w:hAnsi="Book Antiqua"/>
          <w:b/>
          <w:lang w:val="en-US"/>
        </w:rPr>
        <w:t xml:space="preserve"> </w:t>
      </w:r>
      <w:r w:rsidRPr="00DE649E">
        <w:rPr>
          <w:rFonts w:ascii="Book Antiqua" w:eastAsiaTheme="minorEastAsia" w:hAnsi="Book Antiqua" w:hint="eastAsia"/>
          <w:b/>
          <w:lang w:val="en-US" w:eastAsia="zh-CN"/>
        </w:rPr>
        <w:t>(3)</w:t>
      </w:r>
      <w:r w:rsidRPr="00DE649E">
        <w:rPr>
          <w:rFonts w:ascii="Book Antiqua" w:hAnsi="Book Antiqua"/>
          <w:b/>
          <w:lang w:val="en-US"/>
        </w:rPr>
        <w:t xml:space="preserve"> complete extension</w:t>
      </w:r>
      <w:r w:rsidRPr="00DE649E">
        <w:rPr>
          <w:rFonts w:ascii="Book Antiqua" w:eastAsiaTheme="minorEastAsia" w:hAnsi="Book Antiqua" w:hint="eastAsia"/>
          <w:b/>
          <w:lang w:val="en-US" w:eastAsia="zh-CN"/>
        </w:rPr>
        <w:t>;</w:t>
      </w:r>
      <w:r w:rsidRPr="00DE649E">
        <w:rPr>
          <w:rFonts w:ascii="Book Antiqua" w:hAnsi="Book Antiqua"/>
          <w:b/>
          <w:lang w:val="en-US"/>
        </w:rPr>
        <w:t xml:space="preserve"> and </w:t>
      </w:r>
      <w:r w:rsidRPr="00DE649E">
        <w:rPr>
          <w:rFonts w:ascii="Book Antiqua" w:eastAsiaTheme="minorEastAsia" w:hAnsi="Book Antiqua" w:hint="eastAsia"/>
          <w:b/>
          <w:lang w:val="en-US" w:eastAsia="zh-CN"/>
        </w:rPr>
        <w:t>(4)</w:t>
      </w:r>
      <w:r w:rsidRPr="00DE649E">
        <w:rPr>
          <w:rFonts w:ascii="Book Antiqua" w:hAnsi="Book Antiqua"/>
          <w:b/>
          <w:lang w:val="en-US"/>
        </w:rPr>
        <w:t xml:space="preserve"> flexion recovery</w:t>
      </w:r>
    </w:p>
    <w:p w:rsidR="009F19D5" w:rsidRPr="00DE649E" w:rsidRDefault="009F19D5" w:rsidP="009F19D5">
      <w:pPr>
        <w:spacing w:line="360" w:lineRule="auto"/>
        <w:jc w:val="both"/>
        <w:rPr>
          <w:rFonts w:ascii="Book Antiqua" w:hAnsi="Book Antiqua"/>
          <w:lang w:val="en-US"/>
        </w:rPr>
      </w:pPr>
    </w:p>
    <w:tbl>
      <w:tblPr>
        <w:tblW w:w="762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8"/>
        <w:gridCol w:w="1701"/>
        <w:gridCol w:w="1701"/>
        <w:gridCol w:w="1701"/>
      </w:tblGrid>
      <w:tr w:rsidR="00DE649E" w:rsidRPr="00DE649E" w:rsidTr="007B4FB4">
        <w:trPr>
          <w:trHeight w:val="132"/>
        </w:trPr>
        <w:tc>
          <w:tcPr>
            <w:tcW w:w="1101" w:type="dxa"/>
          </w:tcPr>
          <w:p w:rsidR="009F19D5" w:rsidRPr="00DE649E" w:rsidRDefault="009F19D5" w:rsidP="007B4FB4">
            <w:pPr>
              <w:spacing w:line="360" w:lineRule="auto"/>
              <w:jc w:val="both"/>
              <w:rPr>
                <w:rFonts w:ascii="Book Antiqua" w:hAnsi="Book Antiqua"/>
                <w:lang w:val="en-US"/>
              </w:rPr>
            </w:pP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Group A</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Post Painkillers (d)</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Return to normal</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(d)</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Full</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Extension</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(d)</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Full</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Flexion</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(d)</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1</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8</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2</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7</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8</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9</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r>
      <w:tr w:rsidR="00DE649E" w:rsidRPr="00DE649E" w:rsidTr="007B4FB4">
        <w:trPr>
          <w:trHeight w:val="138"/>
        </w:trPr>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3</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4</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5</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6</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0</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7</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7</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8</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10</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7</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9</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0</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10</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8</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11</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10</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7</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lastRenderedPageBreak/>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12</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0</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13</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14</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15</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10</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8</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7</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w:t>
            </w:r>
            <w:r w:rsidRPr="00DE649E">
              <w:rPr>
                <w:rFonts w:ascii="Book Antiqua" w:eastAsiaTheme="minorEastAsia" w:hAnsi="Book Antiqua" w:hint="eastAsia"/>
                <w:lang w:val="en-US" w:eastAsia="zh-CN"/>
              </w:rPr>
              <w:t xml:space="preserve">ient </w:t>
            </w:r>
            <w:r w:rsidRPr="00DE649E">
              <w:rPr>
                <w:rFonts w:ascii="Book Antiqua" w:hAnsi="Book Antiqua"/>
                <w:lang w:val="en-US"/>
              </w:rPr>
              <w:t>16</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9</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Total</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115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63</w:t>
            </w:r>
          </w:p>
        </w:tc>
      </w:tr>
      <w:tr w:rsidR="00DE649E" w:rsidRPr="00DE649E" w:rsidTr="007B4FB4">
        <w:trPr>
          <w:trHeight w:val="375"/>
        </w:trPr>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Mean</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7.2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3.9</w:t>
            </w:r>
          </w:p>
        </w:tc>
      </w:tr>
    </w:tbl>
    <w:p w:rsidR="009F19D5" w:rsidRPr="00DE649E" w:rsidRDefault="009F19D5" w:rsidP="00590063">
      <w:pPr>
        <w:spacing w:line="360" w:lineRule="auto"/>
        <w:jc w:val="both"/>
        <w:rPr>
          <w:rFonts w:ascii="Book Antiqua" w:hAnsi="Book Antiqua"/>
          <w:b/>
          <w:lang w:val="en-US"/>
        </w:rPr>
      </w:pPr>
    </w:p>
    <w:p w:rsidR="009F19D5" w:rsidRPr="00DE649E" w:rsidRDefault="009F19D5">
      <w:pPr>
        <w:spacing w:after="200" w:line="276" w:lineRule="auto"/>
        <w:rPr>
          <w:rFonts w:ascii="Book Antiqua" w:hAnsi="Book Antiqua"/>
          <w:b/>
          <w:lang w:val="en-US"/>
        </w:rPr>
      </w:pPr>
      <w:r w:rsidRPr="00DE649E">
        <w:rPr>
          <w:rFonts w:ascii="Book Antiqua" w:hAnsi="Book Antiqua"/>
          <w:b/>
          <w:lang w:val="en-US"/>
        </w:rPr>
        <w:br w:type="page"/>
      </w:r>
    </w:p>
    <w:p w:rsidR="009F19D5" w:rsidRPr="00DE649E" w:rsidRDefault="009F19D5" w:rsidP="009F19D5">
      <w:pPr>
        <w:spacing w:line="360" w:lineRule="auto"/>
        <w:jc w:val="both"/>
        <w:rPr>
          <w:rFonts w:ascii="Book Antiqua" w:eastAsiaTheme="minorEastAsia" w:hAnsi="Book Antiqua"/>
          <w:b/>
          <w:lang w:val="en-US" w:eastAsia="zh-CN"/>
        </w:rPr>
      </w:pPr>
      <w:r w:rsidRPr="00DE649E">
        <w:rPr>
          <w:rFonts w:ascii="Book Antiqua" w:hAnsi="Book Antiqua"/>
          <w:b/>
          <w:lang w:val="en-US"/>
        </w:rPr>
        <w:lastRenderedPageBreak/>
        <w:t xml:space="preserve">Table 2 Group B, data per patient: days for: </w:t>
      </w:r>
      <w:r w:rsidRPr="00DE649E">
        <w:rPr>
          <w:rFonts w:ascii="Book Antiqua" w:eastAsiaTheme="minorEastAsia" w:hAnsi="Book Antiqua" w:hint="eastAsia"/>
          <w:b/>
          <w:lang w:val="en-US" w:eastAsia="zh-CN"/>
        </w:rPr>
        <w:t>(1)</w:t>
      </w:r>
      <w:r w:rsidRPr="00DE649E">
        <w:rPr>
          <w:rFonts w:ascii="Book Antiqua" w:hAnsi="Book Antiqua"/>
          <w:b/>
          <w:lang w:val="en-US"/>
        </w:rPr>
        <w:t xml:space="preserve"> taking pain killers</w:t>
      </w:r>
      <w:r w:rsidRPr="00DE649E">
        <w:rPr>
          <w:rFonts w:ascii="Book Antiqua" w:eastAsiaTheme="minorEastAsia" w:hAnsi="Book Antiqua" w:hint="eastAsia"/>
          <w:b/>
          <w:lang w:val="en-US" w:eastAsia="zh-CN"/>
        </w:rPr>
        <w:t>; (2)</w:t>
      </w:r>
      <w:r w:rsidRPr="00DE649E">
        <w:rPr>
          <w:rFonts w:ascii="Book Antiqua" w:hAnsi="Book Antiqua"/>
          <w:b/>
          <w:lang w:val="en-US"/>
        </w:rPr>
        <w:t xml:space="preserve"> returning to normal activities</w:t>
      </w:r>
      <w:r w:rsidRPr="00DE649E">
        <w:rPr>
          <w:rFonts w:ascii="Book Antiqua" w:eastAsiaTheme="minorEastAsia" w:hAnsi="Book Antiqua" w:hint="eastAsia"/>
          <w:b/>
          <w:lang w:val="en-US" w:eastAsia="zh-CN"/>
        </w:rPr>
        <w:t>; (3)</w:t>
      </w:r>
      <w:r w:rsidRPr="00DE649E">
        <w:rPr>
          <w:rFonts w:ascii="Book Antiqua" w:hAnsi="Book Antiqua"/>
          <w:b/>
          <w:lang w:val="en-US"/>
        </w:rPr>
        <w:t xml:space="preserve"> complete extension</w:t>
      </w:r>
      <w:r w:rsidRPr="00DE649E">
        <w:rPr>
          <w:rFonts w:ascii="Book Antiqua" w:eastAsiaTheme="minorEastAsia" w:hAnsi="Book Antiqua" w:hint="eastAsia"/>
          <w:b/>
          <w:lang w:val="en-US" w:eastAsia="zh-CN"/>
        </w:rPr>
        <w:t>;</w:t>
      </w:r>
      <w:r w:rsidRPr="00DE649E">
        <w:rPr>
          <w:rFonts w:ascii="Book Antiqua" w:hAnsi="Book Antiqua"/>
          <w:b/>
          <w:lang w:val="en-US"/>
        </w:rPr>
        <w:t xml:space="preserve"> and </w:t>
      </w:r>
      <w:r w:rsidRPr="00DE649E">
        <w:rPr>
          <w:rFonts w:ascii="Book Antiqua" w:eastAsiaTheme="minorEastAsia" w:hAnsi="Book Antiqua" w:hint="eastAsia"/>
          <w:b/>
          <w:lang w:val="en-US" w:eastAsia="zh-CN"/>
        </w:rPr>
        <w:t>(4)</w:t>
      </w:r>
      <w:r w:rsidRPr="00DE649E">
        <w:rPr>
          <w:rFonts w:ascii="Book Antiqua" w:hAnsi="Book Antiqua"/>
          <w:b/>
          <w:lang w:val="en-US"/>
        </w:rPr>
        <w:t xml:space="preserve"> flexion recovery</w:t>
      </w:r>
    </w:p>
    <w:p w:rsidR="009F19D5" w:rsidRPr="00DE649E" w:rsidRDefault="009F19D5" w:rsidP="009F19D5">
      <w:pPr>
        <w:spacing w:line="360" w:lineRule="auto"/>
        <w:jc w:val="both"/>
        <w:rPr>
          <w:rFonts w:ascii="Book Antiqua" w:hAnsi="Book Antiqua"/>
          <w:lang w:val="en-US"/>
        </w:rPr>
      </w:pPr>
    </w:p>
    <w:tbl>
      <w:tblPr>
        <w:tblW w:w="762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8"/>
        <w:gridCol w:w="1701"/>
        <w:gridCol w:w="1701"/>
        <w:gridCol w:w="1701"/>
      </w:tblGrid>
      <w:tr w:rsidR="00DE649E" w:rsidRPr="00DE649E" w:rsidTr="007B4FB4">
        <w:trPr>
          <w:trHeight w:val="132"/>
        </w:trPr>
        <w:tc>
          <w:tcPr>
            <w:tcW w:w="1101" w:type="dxa"/>
          </w:tcPr>
          <w:p w:rsidR="009F19D5" w:rsidRPr="00DE649E" w:rsidRDefault="009F19D5" w:rsidP="007B4FB4">
            <w:pPr>
              <w:spacing w:line="360" w:lineRule="auto"/>
              <w:jc w:val="both"/>
              <w:rPr>
                <w:rFonts w:ascii="Book Antiqua" w:hAnsi="Book Antiqua"/>
                <w:lang w:val="en-US"/>
              </w:rPr>
            </w:pP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Group B</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Post Painkillers (d)</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Return to normal</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w:t>
            </w:r>
            <w:r w:rsidRPr="00DE649E">
              <w:rPr>
                <w:rFonts w:ascii="Book Antiqua" w:eastAsiaTheme="minorEastAsia" w:hAnsi="Book Antiqua" w:hint="eastAsia"/>
                <w:lang w:val="en-US" w:eastAsia="zh-CN"/>
              </w:rPr>
              <w:t>d</w:t>
            </w:r>
            <w:r w:rsidRPr="00DE649E">
              <w:rPr>
                <w:rFonts w:ascii="Book Antiqua" w:hAnsi="Book Antiqua"/>
                <w:lang w:val="en-US"/>
              </w:rPr>
              <w:t>)</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Full</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Extension</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(d)</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Full</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Flexion</w:t>
            </w:r>
          </w:p>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(d)</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bookmarkStart w:id="1" w:name="_Hlk463421951"/>
            <w:r w:rsidRPr="00DE649E">
              <w:rPr>
                <w:rFonts w:ascii="Book Antiqua" w:hAnsi="Book Antiqua"/>
                <w:lang w:val="en-US"/>
              </w:rPr>
              <w:t>Patients 1</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7</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2</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0</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3</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4</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5</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17</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6</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7</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8</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8</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9</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9</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0</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10</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18</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11</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18</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lastRenderedPageBreak/>
              <w:t>Patients 12</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13</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14</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15</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17</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w:t>
            </w:r>
          </w:p>
        </w:tc>
      </w:tr>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Patients 16</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w:t>
            </w:r>
          </w:p>
        </w:tc>
      </w:tr>
      <w:bookmarkEnd w:id="1"/>
      <w:tr w:rsidR="00DE649E" w:rsidRPr="00DE649E" w:rsidTr="007B4FB4">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Total</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285</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90</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48</w:t>
            </w:r>
          </w:p>
        </w:tc>
      </w:tr>
      <w:tr w:rsidR="00DE649E" w:rsidRPr="00DE649E" w:rsidTr="007B4FB4">
        <w:trPr>
          <w:trHeight w:val="375"/>
        </w:trPr>
        <w:tc>
          <w:tcPr>
            <w:tcW w:w="11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Mean</w:t>
            </w:r>
          </w:p>
        </w:tc>
        <w:tc>
          <w:tcPr>
            <w:tcW w:w="1418"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2.9</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17.8</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5.6</w:t>
            </w:r>
          </w:p>
        </w:tc>
        <w:tc>
          <w:tcPr>
            <w:tcW w:w="1701" w:type="dxa"/>
          </w:tcPr>
          <w:p w:rsidR="009F19D5" w:rsidRPr="00DE649E" w:rsidRDefault="009F19D5" w:rsidP="007B4FB4">
            <w:pPr>
              <w:spacing w:line="360" w:lineRule="auto"/>
              <w:jc w:val="both"/>
              <w:rPr>
                <w:rFonts w:ascii="Book Antiqua" w:hAnsi="Book Antiqua"/>
                <w:lang w:val="en-US"/>
              </w:rPr>
            </w:pPr>
            <w:r w:rsidRPr="00DE649E">
              <w:rPr>
                <w:rFonts w:ascii="Book Antiqua" w:hAnsi="Book Antiqua"/>
                <w:lang w:val="en-US"/>
              </w:rPr>
              <w:t>3.0</w:t>
            </w:r>
          </w:p>
        </w:tc>
      </w:tr>
    </w:tbl>
    <w:p w:rsidR="00790A4C" w:rsidRPr="00DE649E" w:rsidRDefault="00790A4C" w:rsidP="008D5590">
      <w:pPr>
        <w:spacing w:after="200" w:line="276" w:lineRule="auto"/>
        <w:rPr>
          <w:rFonts w:ascii="Book Antiqua" w:eastAsiaTheme="minorEastAsia" w:hAnsi="Book Antiqua"/>
          <w:b/>
          <w:lang w:val="en-US" w:eastAsia="zh-CN"/>
        </w:rPr>
      </w:pPr>
    </w:p>
    <w:sectPr w:rsidR="00790A4C" w:rsidRPr="00DE649E" w:rsidSect="002D4D8D">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52" w:rsidRDefault="00BA2752" w:rsidP="00790A4C">
      <w:r>
        <w:separator/>
      </w:r>
    </w:p>
  </w:endnote>
  <w:endnote w:type="continuationSeparator" w:id="0">
    <w:p w:rsidR="00BA2752" w:rsidRDefault="00BA2752" w:rsidP="0079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1463"/>
      <w:docPartObj>
        <w:docPartGallery w:val="Page Numbers (Bottom of Page)"/>
        <w:docPartUnique/>
      </w:docPartObj>
    </w:sdtPr>
    <w:sdtEndPr/>
    <w:sdtContent>
      <w:p w:rsidR="00590063" w:rsidRDefault="00590063">
        <w:pPr>
          <w:pStyle w:val="a8"/>
          <w:jc w:val="right"/>
        </w:pPr>
        <w:r>
          <w:fldChar w:fldCharType="begin"/>
        </w:r>
        <w:r>
          <w:instrText xml:space="preserve"> PAGE   \* MERGEFORMAT </w:instrText>
        </w:r>
        <w:r>
          <w:fldChar w:fldCharType="separate"/>
        </w:r>
        <w:r w:rsidR="00E60E7A">
          <w:rPr>
            <w:noProof/>
          </w:rPr>
          <w:t>3</w:t>
        </w:r>
        <w:r>
          <w:rPr>
            <w:noProof/>
          </w:rPr>
          <w:fldChar w:fldCharType="end"/>
        </w:r>
      </w:p>
    </w:sdtContent>
  </w:sdt>
  <w:p w:rsidR="00590063" w:rsidRDefault="005900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52" w:rsidRDefault="00BA2752" w:rsidP="00790A4C">
      <w:r>
        <w:separator/>
      </w:r>
    </w:p>
  </w:footnote>
  <w:footnote w:type="continuationSeparator" w:id="0">
    <w:p w:rsidR="00BA2752" w:rsidRDefault="00BA2752" w:rsidP="0079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95310"/>
    <w:multiLevelType w:val="hybridMultilevel"/>
    <w:tmpl w:val="2666889E"/>
    <w:lvl w:ilvl="0" w:tplc="AC8AA742">
      <w:start w:val="1"/>
      <w:numFmt w:val="decimal"/>
      <w:lvlText w:val="%1."/>
      <w:lvlJc w:val="left"/>
      <w:pPr>
        <w:ind w:left="720" w:hanging="360"/>
      </w:pPr>
      <w:rPr>
        <w:rFonts w:eastAsia="MS Mincho"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sxvdep80aepgeffz1xw097vrpwsedpztez&quot;&gt;Ultrasound&lt;record-ids&gt;&lt;item&gt;1&lt;/item&gt;&lt;item&gt;26&lt;/item&gt;&lt;item&gt;49&lt;/item&gt;&lt;item&gt;51&lt;/item&gt;&lt;item&gt;52&lt;/item&gt;&lt;item&gt;53&lt;/item&gt;&lt;item&gt;54&lt;/item&gt;&lt;item&gt;56&lt;/item&gt;&lt;item&gt;64&lt;/item&gt;&lt;item&gt;83&lt;/item&gt;&lt;item&gt;84&lt;/item&gt;&lt;item&gt;85&lt;/item&gt;&lt;item&gt;92&lt;/item&gt;&lt;item&gt;94&lt;/item&gt;&lt;item&gt;98&lt;/item&gt;&lt;item&gt;104&lt;/item&gt;&lt;item&gt;108&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42158F"/>
    <w:rsid w:val="00001219"/>
    <w:rsid w:val="0001307A"/>
    <w:rsid w:val="000256A9"/>
    <w:rsid w:val="00027427"/>
    <w:rsid w:val="00090769"/>
    <w:rsid w:val="000D342D"/>
    <w:rsid w:val="000F62BB"/>
    <w:rsid w:val="00121A39"/>
    <w:rsid w:val="00125651"/>
    <w:rsid w:val="001336CA"/>
    <w:rsid w:val="0013632A"/>
    <w:rsid w:val="00152FFE"/>
    <w:rsid w:val="001A6C87"/>
    <w:rsid w:val="00232DBB"/>
    <w:rsid w:val="002663F6"/>
    <w:rsid w:val="002C37E5"/>
    <w:rsid w:val="002D4D8D"/>
    <w:rsid w:val="00357364"/>
    <w:rsid w:val="0037408F"/>
    <w:rsid w:val="0038203F"/>
    <w:rsid w:val="003A3379"/>
    <w:rsid w:val="003D1DF6"/>
    <w:rsid w:val="003E5EFD"/>
    <w:rsid w:val="0042158F"/>
    <w:rsid w:val="004400FA"/>
    <w:rsid w:val="00451A6B"/>
    <w:rsid w:val="00462362"/>
    <w:rsid w:val="004A07B6"/>
    <w:rsid w:val="004B199A"/>
    <w:rsid w:val="004B4CC4"/>
    <w:rsid w:val="004C43CB"/>
    <w:rsid w:val="004D40BB"/>
    <w:rsid w:val="00590063"/>
    <w:rsid w:val="005A229F"/>
    <w:rsid w:val="005D05F8"/>
    <w:rsid w:val="006027B3"/>
    <w:rsid w:val="00607183"/>
    <w:rsid w:val="00626B53"/>
    <w:rsid w:val="00634B00"/>
    <w:rsid w:val="006638AD"/>
    <w:rsid w:val="00686520"/>
    <w:rsid w:val="0068796E"/>
    <w:rsid w:val="006A0425"/>
    <w:rsid w:val="00717552"/>
    <w:rsid w:val="007419D7"/>
    <w:rsid w:val="00767D8D"/>
    <w:rsid w:val="007907CE"/>
    <w:rsid w:val="00790A4C"/>
    <w:rsid w:val="007E51CE"/>
    <w:rsid w:val="00821619"/>
    <w:rsid w:val="00837429"/>
    <w:rsid w:val="0087611A"/>
    <w:rsid w:val="00881FD4"/>
    <w:rsid w:val="008C544F"/>
    <w:rsid w:val="008D5590"/>
    <w:rsid w:val="008D5ED2"/>
    <w:rsid w:val="00901AF9"/>
    <w:rsid w:val="00907F82"/>
    <w:rsid w:val="00932EFF"/>
    <w:rsid w:val="009561FE"/>
    <w:rsid w:val="009B0369"/>
    <w:rsid w:val="009C285A"/>
    <w:rsid w:val="009C5993"/>
    <w:rsid w:val="009E1F9F"/>
    <w:rsid w:val="009F19D5"/>
    <w:rsid w:val="00A02261"/>
    <w:rsid w:val="00A224CA"/>
    <w:rsid w:val="00A842C5"/>
    <w:rsid w:val="00A948D2"/>
    <w:rsid w:val="00AE31A9"/>
    <w:rsid w:val="00AF134E"/>
    <w:rsid w:val="00AF6EF3"/>
    <w:rsid w:val="00B075B7"/>
    <w:rsid w:val="00B07B59"/>
    <w:rsid w:val="00B1429E"/>
    <w:rsid w:val="00B230CB"/>
    <w:rsid w:val="00B47502"/>
    <w:rsid w:val="00B57570"/>
    <w:rsid w:val="00B605BD"/>
    <w:rsid w:val="00B76510"/>
    <w:rsid w:val="00B95CC1"/>
    <w:rsid w:val="00BA2752"/>
    <w:rsid w:val="00BB3C58"/>
    <w:rsid w:val="00BB750A"/>
    <w:rsid w:val="00BC2FDD"/>
    <w:rsid w:val="00C12FE3"/>
    <w:rsid w:val="00C408D0"/>
    <w:rsid w:val="00C877BC"/>
    <w:rsid w:val="00CC6D10"/>
    <w:rsid w:val="00D17844"/>
    <w:rsid w:val="00D2529E"/>
    <w:rsid w:val="00D27F80"/>
    <w:rsid w:val="00DA023E"/>
    <w:rsid w:val="00DA3B4E"/>
    <w:rsid w:val="00DE3999"/>
    <w:rsid w:val="00DE649E"/>
    <w:rsid w:val="00DF6225"/>
    <w:rsid w:val="00E11756"/>
    <w:rsid w:val="00E5293A"/>
    <w:rsid w:val="00E60E7A"/>
    <w:rsid w:val="00E8661A"/>
    <w:rsid w:val="00EA13B0"/>
    <w:rsid w:val="00ED52AD"/>
    <w:rsid w:val="00F06937"/>
    <w:rsid w:val="00F243AB"/>
    <w:rsid w:val="00F47919"/>
    <w:rsid w:val="00F62600"/>
    <w:rsid w:val="00FF05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8F"/>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58F"/>
    <w:pPr>
      <w:spacing w:before="100" w:beforeAutospacing="1" w:after="100" w:afterAutospacing="1"/>
    </w:pPr>
  </w:style>
  <w:style w:type="paragraph" w:styleId="a4">
    <w:name w:val="Balloon Text"/>
    <w:basedOn w:val="a"/>
    <w:link w:val="Char"/>
    <w:uiPriority w:val="99"/>
    <w:semiHidden/>
    <w:unhideWhenUsed/>
    <w:rsid w:val="0042158F"/>
    <w:rPr>
      <w:rFonts w:ascii="Tahoma" w:hAnsi="Tahoma" w:cs="Tahoma"/>
      <w:sz w:val="16"/>
      <w:szCs w:val="16"/>
    </w:rPr>
  </w:style>
  <w:style w:type="character" w:customStyle="1" w:styleId="Char">
    <w:name w:val="批注框文本 Char"/>
    <w:basedOn w:val="a0"/>
    <w:link w:val="a4"/>
    <w:uiPriority w:val="99"/>
    <w:semiHidden/>
    <w:rsid w:val="0042158F"/>
    <w:rPr>
      <w:rFonts w:ascii="Tahoma" w:eastAsia="Times New Roman" w:hAnsi="Tahoma" w:cs="Tahoma"/>
      <w:sz w:val="16"/>
      <w:szCs w:val="16"/>
      <w:lang w:val="el-GR" w:eastAsia="el-GR"/>
    </w:rPr>
  </w:style>
  <w:style w:type="paragraph" w:styleId="a5">
    <w:name w:val="List Paragraph"/>
    <w:basedOn w:val="a"/>
    <w:uiPriority w:val="34"/>
    <w:qFormat/>
    <w:rsid w:val="00790A4C"/>
    <w:pPr>
      <w:ind w:left="720"/>
      <w:contextualSpacing/>
    </w:pPr>
  </w:style>
  <w:style w:type="character" w:styleId="a6">
    <w:name w:val="Strong"/>
    <w:basedOn w:val="a0"/>
    <w:uiPriority w:val="22"/>
    <w:qFormat/>
    <w:rsid w:val="00790A4C"/>
    <w:rPr>
      <w:b/>
      <w:bCs/>
    </w:rPr>
  </w:style>
  <w:style w:type="paragraph" w:styleId="a7">
    <w:name w:val="header"/>
    <w:basedOn w:val="a"/>
    <w:link w:val="Char0"/>
    <w:uiPriority w:val="99"/>
    <w:semiHidden/>
    <w:unhideWhenUsed/>
    <w:rsid w:val="00790A4C"/>
    <w:pPr>
      <w:tabs>
        <w:tab w:val="center" w:pos="4320"/>
        <w:tab w:val="right" w:pos="8640"/>
      </w:tabs>
    </w:pPr>
  </w:style>
  <w:style w:type="character" w:customStyle="1" w:styleId="Char0">
    <w:name w:val="页眉 Char"/>
    <w:basedOn w:val="a0"/>
    <w:link w:val="a7"/>
    <w:uiPriority w:val="99"/>
    <w:semiHidden/>
    <w:rsid w:val="00790A4C"/>
    <w:rPr>
      <w:rFonts w:ascii="Times New Roman" w:eastAsia="Times New Roman" w:hAnsi="Times New Roman" w:cs="Times New Roman"/>
      <w:sz w:val="24"/>
      <w:szCs w:val="24"/>
      <w:lang w:val="el-GR" w:eastAsia="el-GR"/>
    </w:rPr>
  </w:style>
  <w:style w:type="paragraph" w:styleId="a8">
    <w:name w:val="footer"/>
    <w:basedOn w:val="a"/>
    <w:link w:val="Char1"/>
    <w:uiPriority w:val="99"/>
    <w:unhideWhenUsed/>
    <w:rsid w:val="00790A4C"/>
    <w:pPr>
      <w:tabs>
        <w:tab w:val="center" w:pos="4320"/>
        <w:tab w:val="right" w:pos="8640"/>
      </w:tabs>
    </w:pPr>
  </w:style>
  <w:style w:type="character" w:customStyle="1" w:styleId="Char1">
    <w:name w:val="页脚 Char"/>
    <w:basedOn w:val="a0"/>
    <w:link w:val="a8"/>
    <w:uiPriority w:val="99"/>
    <w:rsid w:val="00790A4C"/>
    <w:rPr>
      <w:rFonts w:ascii="Times New Roman" w:eastAsia="Times New Roman" w:hAnsi="Times New Roman" w:cs="Times New Roman"/>
      <w:sz w:val="24"/>
      <w:szCs w:val="24"/>
      <w:lang w:val="el-GR" w:eastAsia="el-GR"/>
    </w:rPr>
  </w:style>
  <w:style w:type="paragraph" w:customStyle="1" w:styleId="EndNoteBibliographyTitle">
    <w:name w:val="EndNote Bibliography Title"/>
    <w:basedOn w:val="a"/>
    <w:link w:val="EndNoteBibliographyTitleChar"/>
    <w:rsid w:val="00451A6B"/>
    <w:pPr>
      <w:jc w:val="center"/>
    </w:pPr>
    <w:rPr>
      <w:noProof/>
    </w:rPr>
  </w:style>
  <w:style w:type="character" w:customStyle="1" w:styleId="EndNoteBibliographyTitleChar">
    <w:name w:val="EndNote Bibliography Title Char"/>
    <w:basedOn w:val="a0"/>
    <w:link w:val="EndNoteBibliographyTitle"/>
    <w:rsid w:val="00451A6B"/>
    <w:rPr>
      <w:rFonts w:ascii="Times New Roman" w:eastAsia="Times New Roman" w:hAnsi="Times New Roman" w:cs="Times New Roman"/>
      <w:noProof/>
      <w:sz w:val="24"/>
      <w:szCs w:val="24"/>
      <w:lang w:val="el-GR" w:eastAsia="el-GR"/>
    </w:rPr>
  </w:style>
  <w:style w:type="paragraph" w:customStyle="1" w:styleId="EndNoteBibliography">
    <w:name w:val="EndNote Bibliography"/>
    <w:basedOn w:val="a"/>
    <w:link w:val="EndNoteBibliographyChar"/>
    <w:rsid w:val="00451A6B"/>
    <w:rPr>
      <w:noProof/>
    </w:rPr>
  </w:style>
  <w:style w:type="character" w:customStyle="1" w:styleId="EndNoteBibliographyChar">
    <w:name w:val="EndNote Bibliography Char"/>
    <w:basedOn w:val="a0"/>
    <w:link w:val="EndNoteBibliography"/>
    <w:rsid w:val="00451A6B"/>
    <w:rPr>
      <w:rFonts w:ascii="Times New Roman" w:eastAsia="Times New Roman" w:hAnsi="Times New Roman" w:cs="Times New Roman"/>
      <w:noProof/>
      <w:sz w:val="24"/>
      <w:szCs w:val="24"/>
      <w:lang w:val="el-GR" w:eastAsia="el-GR"/>
    </w:rPr>
  </w:style>
  <w:style w:type="character" w:styleId="a9">
    <w:name w:val="Hyperlink"/>
    <w:basedOn w:val="a0"/>
    <w:uiPriority w:val="99"/>
    <w:unhideWhenUsed/>
    <w:rsid w:val="00451A6B"/>
    <w:rPr>
      <w:color w:val="0000FF" w:themeColor="hyperlink"/>
      <w:u w:val="single"/>
    </w:rPr>
  </w:style>
  <w:style w:type="table" w:styleId="aa">
    <w:name w:val="Table Grid"/>
    <w:basedOn w:val="a1"/>
    <w:uiPriority w:val="59"/>
    <w:rsid w:val="000256A9"/>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7CE"/>
    <w:pPr>
      <w:autoSpaceDE w:val="0"/>
      <w:autoSpaceDN w:val="0"/>
      <w:adjustRightInd w:val="0"/>
      <w:spacing w:after="0" w:line="240" w:lineRule="auto"/>
    </w:pPr>
    <w:rPr>
      <w:rFonts w:ascii="Book Antiqua" w:eastAsia="宋体" w:hAnsi="Book Antiqua" w:cs="Book Antiqua"/>
      <w:color w:val="000000"/>
      <w:sz w:val="24"/>
      <w:szCs w:val="24"/>
      <w:lang w:val="el-GR" w:eastAsia="el-GR"/>
    </w:rPr>
  </w:style>
  <w:style w:type="character" w:styleId="ab">
    <w:name w:val="annotation reference"/>
    <w:basedOn w:val="a0"/>
    <w:uiPriority w:val="99"/>
    <w:semiHidden/>
    <w:unhideWhenUsed/>
    <w:rsid w:val="009561FE"/>
    <w:rPr>
      <w:sz w:val="21"/>
      <w:szCs w:val="21"/>
    </w:rPr>
  </w:style>
  <w:style w:type="paragraph" w:styleId="ac">
    <w:name w:val="annotation text"/>
    <w:basedOn w:val="a"/>
    <w:link w:val="Char2"/>
    <w:uiPriority w:val="99"/>
    <w:unhideWhenUsed/>
    <w:rsid w:val="009561FE"/>
  </w:style>
  <w:style w:type="character" w:customStyle="1" w:styleId="Char2">
    <w:name w:val="批注文字 Char"/>
    <w:basedOn w:val="a0"/>
    <w:link w:val="ac"/>
    <w:uiPriority w:val="99"/>
    <w:rsid w:val="009561FE"/>
    <w:rPr>
      <w:rFonts w:ascii="Times New Roman" w:eastAsia="Times New Roman" w:hAnsi="Times New Roman" w:cs="Times New Roman"/>
      <w:sz w:val="24"/>
      <w:szCs w:val="24"/>
      <w:lang w:val="el-GR" w:eastAsia="el-GR"/>
    </w:rPr>
  </w:style>
  <w:style w:type="paragraph" w:styleId="ad">
    <w:name w:val="annotation subject"/>
    <w:basedOn w:val="ac"/>
    <w:next w:val="ac"/>
    <w:link w:val="Char3"/>
    <w:uiPriority w:val="99"/>
    <w:semiHidden/>
    <w:unhideWhenUsed/>
    <w:rsid w:val="009561FE"/>
    <w:rPr>
      <w:b/>
      <w:bCs/>
    </w:rPr>
  </w:style>
  <w:style w:type="character" w:customStyle="1" w:styleId="Char3">
    <w:name w:val="批注主题 Char"/>
    <w:basedOn w:val="Char2"/>
    <w:link w:val="ad"/>
    <w:uiPriority w:val="99"/>
    <w:semiHidden/>
    <w:rsid w:val="009561FE"/>
    <w:rPr>
      <w:rFonts w:ascii="Times New Roman" w:eastAsia="Times New Roman" w:hAnsi="Times New Roman" w:cs="Times New Roman"/>
      <w:b/>
      <w:bCs/>
      <w:sz w:val="24"/>
      <w:szCs w:val="24"/>
      <w:lang w:val="el-GR" w:eastAsia="el-GR"/>
    </w:rPr>
  </w:style>
  <w:style w:type="character" w:styleId="ae">
    <w:name w:val="FollowedHyperlink"/>
    <w:basedOn w:val="a0"/>
    <w:uiPriority w:val="99"/>
    <w:semiHidden/>
    <w:unhideWhenUsed/>
    <w:rsid w:val="006638AD"/>
    <w:rPr>
      <w:color w:val="800080" w:themeColor="followedHyperlink"/>
      <w:u w:val="single"/>
    </w:rPr>
  </w:style>
  <w:style w:type="character" w:styleId="af">
    <w:name w:val="Emphasis"/>
    <w:qFormat/>
    <w:rsid w:val="003D1DF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8F"/>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58F"/>
    <w:pPr>
      <w:spacing w:before="100" w:beforeAutospacing="1" w:after="100" w:afterAutospacing="1"/>
    </w:pPr>
  </w:style>
  <w:style w:type="paragraph" w:styleId="a4">
    <w:name w:val="Balloon Text"/>
    <w:basedOn w:val="a"/>
    <w:link w:val="Char"/>
    <w:uiPriority w:val="99"/>
    <w:semiHidden/>
    <w:unhideWhenUsed/>
    <w:rsid w:val="0042158F"/>
    <w:rPr>
      <w:rFonts w:ascii="Tahoma" w:hAnsi="Tahoma" w:cs="Tahoma"/>
      <w:sz w:val="16"/>
      <w:szCs w:val="16"/>
    </w:rPr>
  </w:style>
  <w:style w:type="character" w:customStyle="1" w:styleId="Char">
    <w:name w:val="批注框文本 Char"/>
    <w:basedOn w:val="a0"/>
    <w:link w:val="a4"/>
    <w:uiPriority w:val="99"/>
    <w:semiHidden/>
    <w:rsid w:val="0042158F"/>
    <w:rPr>
      <w:rFonts w:ascii="Tahoma" w:eastAsia="Times New Roman" w:hAnsi="Tahoma" w:cs="Tahoma"/>
      <w:sz w:val="16"/>
      <w:szCs w:val="16"/>
      <w:lang w:val="el-GR" w:eastAsia="el-GR"/>
    </w:rPr>
  </w:style>
  <w:style w:type="paragraph" w:styleId="a5">
    <w:name w:val="List Paragraph"/>
    <w:basedOn w:val="a"/>
    <w:uiPriority w:val="34"/>
    <w:qFormat/>
    <w:rsid w:val="00790A4C"/>
    <w:pPr>
      <w:ind w:left="720"/>
      <w:contextualSpacing/>
    </w:pPr>
  </w:style>
  <w:style w:type="character" w:styleId="a6">
    <w:name w:val="Strong"/>
    <w:basedOn w:val="a0"/>
    <w:uiPriority w:val="22"/>
    <w:qFormat/>
    <w:rsid w:val="00790A4C"/>
    <w:rPr>
      <w:b/>
      <w:bCs/>
    </w:rPr>
  </w:style>
  <w:style w:type="paragraph" w:styleId="a7">
    <w:name w:val="header"/>
    <w:basedOn w:val="a"/>
    <w:link w:val="Char0"/>
    <w:uiPriority w:val="99"/>
    <w:semiHidden/>
    <w:unhideWhenUsed/>
    <w:rsid w:val="00790A4C"/>
    <w:pPr>
      <w:tabs>
        <w:tab w:val="center" w:pos="4320"/>
        <w:tab w:val="right" w:pos="8640"/>
      </w:tabs>
    </w:pPr>
  </w:style>
  <w:style w:type="character" w:customStyle="1" w:styleId="Char0">
    <w:name w:val="页眉 Char"/>
    <w:basedOn w:val="a0"/>
    <w:link w:val="a7"/>
    <w:uiPriority w:val="99"/>
    <w:semiHidden/>
    <w:rsid w:val="00790A4C"/>
    <w:rPr>
      <w:rFonts w:ascii="Times New Roman" w:eastAsia="Times New Roman" w:hAnsi="Times New Roman" w:cs="Times New Roman"/>
      <w:sz w:val="24"/>
      <w:szCs w:val="24"/>
      <w:lang w:val="el-GR" w:eastAsia="el-GR"/>
    </w:rPr>
  </w:style>
  <w:style w:type="paragraph" w:styleId="a8">
    <w:name w:val="footer"/>
    <w:basedOn w:val="a"/>
    <w:link w:val="Char1"/>
    <w:uiPriority w:val="99"/>
    <w:unhideWhenUsed/>
    <w:rsid w:val="00790A4C"/>
    <w:pPr>
      <w:tabs>
        <w:tab w:val="center" w:pos="4320"/>
        <w:tab w:val="right" w:pos="8640"/>
      </w:tabs>
    </w:pPr>
  </w:style>
  <w:style w:type="character" w:customStyle="1" w:styleId="Char1">
    <w:name w:val="页脚 Char"/>
    <w:basedOn w:val="a0"/>
    <w:link w:val="a8"/>
    <w:uiPriority w:val="99"/>
    <w:rsid w:val="00790A4C"/>
    <w:rPr>
      <w:rFonts w:ascii="Times New Roman" w:eastAsia="Times New Roman" w:hAnsi="Times New Roman" w:cs="Times New Roman"/>
      <w:sz w:val="24"/>
      <w:szCs w:val="24"/>
      <w:lang w:val="el-GR" w:eastAsia="el-GR"/>
    </w:rPr>
  </w:style>
  <w:style w:type="paragraph" w:customStyle="1" w:styleId="EndNoteBibliographyTitle">
    <w:name w:val="EndNote Bibliography Title"/>
    <w:basedOn w:val="a"/>
    <w:link w:val="EndNoteBibliographyTitleChar"/>
    <w:rsid w:val="00451A6B"/>
    <w:pPr>
      <w:jc w:val="center"/>
    </w:pPr>
    <w:rPr>
      <w:noProof/>
    </w:rPr>
  </w:style>
  <w:style w:type="character" w:customStyle="1" w:styleId="EndNoteBibliographyTitleChar">
    <w:name w:val="EndNote Bibliography Title Char"/>
    <w:basedOn w:val="a0"/>
    <w:link w:val="EndNoteBibliographyTitle"/>
    <w:rsid w:val="00451A6B"/>
    <w:rPr>
      <w:rFonts w:ascii="Times New Roman" w:eastAsia="Times New Roman" w:hAnsi="Times New Roman" w:cs="Times New Roman"/>
      <w:noProof/>
      <w:sz w:val="24"/>
      <w:szCs w:val="24"/>
      <w:lang w:val="el-GR" w:eastAsia="el-GR"/>
    </w:rPr>
  </w:style>
  <w:style w:type="paragraph" w:customStyle="1" w:styleId="EndNoteBibliography">
    <w:name w:val="EndNote Bibliography"/>
    <w:basedOn w:val="a"/>
    <w:link w:val="EndNoteBibliographyChar"/>
    <w:rsid w:val="00451A6B"/>
    <w:rPr>
      <w:noProof/>
    </w:rPr>
  </w:style>
  <w:style w:type="character" w:customStyle="1" w:styleId="EndNoteBibliographyChar">
    <w:name w:val="EndNote Bibliography Char"/>
    <w:basedOn w:val="a0"/>
    <w:link w:val="EndNoteBibliography"/>
    <w:rsid w:val="00451A6B"/>
    <w:rPr>
      <w:rFonts w:ascii="Times New Roman" w:eastAsia="Times New Roman" w:hAnsi="Times New Roman" w:cs="Times New Roman"/>
      <w:noProof/>
      <w:sz w:val="24"/>
      <w:szCs w:val="24"/>
      <w:lang w:val="el-GR" w:eastAsia="el-GR"/>
    </w:rPr>
  </w:style>
  <w:style w:type="character" w:styleId="a9">
    <w:name w:val="Hyperlink"/>
    <w:basedOn w:val="a0"/>
    <w:uiPriority w:val="99"/>
    <w:unhideWhenUsed/>
    <w:rsid w:val="00451A6B"/>
    <w:rPr>
      <w:color w:val="0000FF" w:themeColor="hyperlink"/>
      <w:u w:val="single"/>
    </w:rPr>
  </w:style>
  <w:style w:type="table" w:styleId="aa">
    <w:name w:val="Table Grid"/>
    <w:basedOn w:val="a1"/>
    <w:uiPriority w:val="59"/>
    <w:rsid w:val="000256A9"/>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7CE"/>
    <w:pPr>
      <w:autoSpaceDE w:val="0"/>
      <w:autoSpaceDN w:val="0"/>
      <w:adjustRightInd w:val="0"/>
      <w:spacing w:after="0" w:line="240" w:lineRule="auto"/>
    </w:pPr>
    <w:rPr>
      <w:rFonts w:ascii="Book Antiqua" w:eastAsia="宋体" w:hAnsi="Book Antiqua" w:cs="Book Antiqua"/>
      <w:color w:val="000000"/>
      <w:sz w:val="24"/>
      <w:szCs w:val="24"/>
      <w:lang w:val="el-GR" w:eastAsia="el-GR"/>
    </w:rPr>
  </w:style>
  <w:style w:type="character" w:styleId="ab">
    <w:name w:val="annotation reference"/>
    <w:basedOn w:val="a0"/>
    <w:uiPriority w:val="99"/>
    <w:semiHidden/>
    <w:unhideWhenUsed/>
    <w:rsid w:val="009561FE"/>
    <w:rPr>
      <w:sz w:val="21"/>
      <w:szCs w:val="21"/>
    </w:rPr>
  </w:style>
  <w:style w:type="paragraph" w:styleId="ac">
    <w:name w:val="annotation text"/>
    <w:basedOn w:val="a"/>
    <w:link w:val="Char2"/>
    <w:uiPriority w:val="99"/>
    <w:unhideWhenUsed/>
    <w:rsid w:val="009561FE"/>
  </w:style>
  <w:style w:type="character" w:customStyle="1" w:styleId="Char2">
    <w:name w:val="批注文字 Char"/>
    <w:basedOn w:val="a0"/>
    <w:link w:val="ac"/>
    <w:uiPriority w:val="99"/>
    <w:rsid w:val="009561FE"/>
    <w:rPr>
      <w:rFonts w:ascii="Times New Roman" w:eastAsia="Times New Roman" w:hAnsi="Times New Roman" w:cs="Times New Roman"/>
      <w:sz w:val="24"/>
      <w:szCs w:val="24"/>
      <w:lang w:val="el-GR" w:eastAsia="el-GR"/>
    </w:rPr>
  </w:style>
  <w:style w:type="paragraph" w:styleId="ad">
    <w:name w:val="annotation subject"/>
    <w:basedOn w:val="ac"/>
    <w:next w:val="ac"/>
    <w:link w:val="Char3"/>
    <w:uiPriority w:val="99"/>
    <w:semiHidden/>
    <w:unhideWhenUsed/>
    <w:rsid w:val="009561FE"/>
    <w:rPr>
      <w:b/>
      <w:bCs/>
    </w:rPr>
  </w:style>
  <w:style w:type="character" w:customStyle="1" w:styleId="Char3">
    <w:name w:val="批注主题 Char"/>
    <w:basedOn w:val="Char2"/>
    <w:link w:val="ad"/>
    <w:uiPriority w:val="99"/>
    <w:semiHidden/>
    <w:rsid w:val="009561FE"/>
    <w:rPr>
      <w:rFonts w:ascii="Times New Roman" w:eastAsia="Times New Roman" w:hAnsi="Times New Roman" w:cs="Times New Roman"/>
      <w:b/>
      <w:bCs/>
      <w:sz w:val="24"/>
      <w:szCs w:val="24"/>
      <w:lang w:val="el-GR" w:eastAsia="el-GR"/>
    </w:rPr>
  </w:style>
  <w:style w:type="character" w:styleId="ae">
    <w:name w:val="FollowedHyperlink"/>
    <w:basedOn w:val="a0"/>
    <w:uiPriority w:val="99"/>
    <w:semiHidden/>
    <w:unhideWhenUsed/>
    <w:rsid w:val="006638AD"/>
    <w:rPr>
      <w:color w:val="800080" w:themeColor="followedHyperlink"/>
      <w:u w:val="single"/>
    </w:rPr>
  </w:style>
  <w:style w:type="character" w:styleId="af">
    <w:name w:val="Emphasis"/>
    <w:qFormat/>
    <w:rsid w:val="003D1DF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1266">
      <w:bodyDiv w:val="1"/>
      <w:marLeft w:val="0"/>
      <w:marRight w:val="0"/>
      <w:marTop w:val="0"/>
      <w:marBottom w:val="0"/>
      <w:divBdr>
        <w:top w:val="none" w:sz="0" w:space="0" w:color="auto"/>
        <w:left w:val="none" w:sz="0" w:space="0" w:color="auto"/>
        <w:bottom w:val="none" w:sz="0" w:space="0" w:color="auto"/>
        <w:right w:val="none" w:sz="0" w:space="0" w:color="auto"/>
      </w:divBdr>
      <w:divsChild>
        <w:div w:id="1358266106">
          <w:marLeft w:val="0"/>
          <w:marRight w:val="0"/>
          <w:marTop w:val="0"/>
          <w:marBottom w:val="0"/>
          <w:divBdr>
            <w:top w:val="none" w:sz="0" w:space="0" w:color="auto"/>
            <w:left w:val="none" w:sz="0" w:space="0" w:color="auto"/>
            <w:bottom w:val="none" w:sz="0" w:space="0" w:color="auto"/>
            <w:right w:val="none" w:sz="0" w:space="0" w:color="auto"/>
          </w:divBdr>
          <w:divsChild>
            <w:div w:id="1176655518">
              <w:marLeft w:val="0"/>
              <w:marRight w:val="0"/>
              <w:marTop w:val="0"/>
              <w:marBottom w:val="0"/>
              <w:divBdr>
                <w:top w:val="none" w:sz="0" w:space="0" w:color="auto"/>
                <w:left w:val="none" w:sz="0" w:space="0" w:color="auto"/>
                <w:bottom w:val="none" w:sz="0" w:space="0" w:color="auto"/>
                <w:right w:val="none" w:sz="0" w:space="0" w:color="auto"/>
              </w:divBdr>
            </w:div>
            <w:div w:id="16084698">
              <w:marLeft w:val="0"/>
              <w:marRight w:val="0"/>
              <w:marTop w:val="0"/>
              <w:marBottom w:val="0"/>
              <w:divBdr>
                <w:top w:val="none" w:sz="0" w:space="0" w:color="auto"/>
                <w:left w:val="none" w:sz="0" w:space="0" w:color="auto"/>
                <w:bottom w:val="none" w:sz="0" w:space="0" w:color="auto"/>
                <w:right w:val="none" w:sz="0" w:space="0" w:color="auto"/>
              </w:divBdr>
            </w:div>
            <w:div w:id="1214538254">
              <w:marLeft w:val="0"/>
              <w:marRight w:val="0"/>
              <w:marTop w:val="0"/>
              <w:marBottom w:val="0"/>
              <w:divBdr>
                <w:top w:val="none" w:sz="0" w:space="0" w:color="auto"/>
                <w:left w:val="none" w:sz="0" w:space="0" w:color="auto"/>
                <w:bottom w:val="none" w:sz="0" w:space="0" w:color="auto"/>
                <w:right w:val="none" w:sz="0" w:space="0" w:color="auto"/>
              </w:divBdr>
            </w:div>
            <w:div w:id="1296763511">
              <w:marLeft w:val="0"/>
              <w:marRight w:val="0"/>
              <w:marTop w:val="0"/>
              <w:marBottom w:val="0"/>
              <w:divBdr>
                <w:top w:val="none" w:sz="0" w:space="0" w:color="auto"/>
                <w:left w:val="none" w:sz="0" w:space="0" w:color="auto"/>
                <w:bottom w:val="none" w:sz="0" w:space="0" w:color="auto"/>
                <w:right w:val="none" w:sz="0" w:space="0" w:color="auto"/>
              </w:divBdr>
            </w:div>
            <w:div w:id="294338858">
              <w:marLeft w:val="0"/>
              <w:marRight w:val="0"/>
              <w:marTop w:val="0"/>
              <w:marBottom w:val="0"/>
              <w:divBdr>
                <w:top w:val="none" w:sz="0" w:space="0" w:color="auto"/>
                <w:left w:val="none" w:sz="0" w:space="0" w:color="auto"/>
                <w:bottom w:val="none" w:sz="0" w:space="0" w:color="auto"/>
                <w:right w:val="none" w:sz="0" w:space="0" w:color="auto"/>
              </w:divBdr>
            </w:div>
            <w:div w:id="89939298">
              <w:marLeft w:val="0"/>
              <w:marRight w:val="0"/>
              <w:marTop w:val="0"/>
              <w:marBottom w:val="0"/>
              <w:divBdr>
                <w:top w:val="none" w:sz="0" w:space="0" w:color="auto"/>
                <w:left w:val="none" w:sz="0" w:space="0" w:color="auto"/>
                <w:bottom w:val="none" w:sz="0" w:space="0" w:color="auto"/>
                <w:right w:val="none" w:sz="0" w:space="0" w:color="auto"/>
              </w:divBdr>
            </w:div>
            <w:div w:id="519390686">
              <w:marLeft w:val="0"/>
              <w:marRight w:val="0"/>
              <w:marTop w:val="0"/>
              <w:marBottom w:val="0"/>
              <w:divBdr>
                <w:top w:val="none" w:sz="0" w:space="0" w:color="auto"/>
                <w:left w:val="none" w:sz="0" w:space="0" w:color="auto"/>
                <w:bottom w:val="none" w:sz="0" w:space="0" w:color="auto"/>
                <w:right w:val="none" w:sz="0" w:space="0" w:color="auto"/>
              </w:divBdr>
            </w:div>
            <w:div w:id="2106920553">
              <w:marLeft w:val="0"/>
              <w:marRight w:val="0"/>
              <w:marTop w:val="0"/>
              <w:marBottom w:val="0"/>
              <w:divBdr>
                <w:top w:val="none" w:sz="0" w:space="0" w:color="auto"/>
                <w:left w:val="none" w:sz="0" w:space="0" w:color="auto"/>
                <w:bottom w:val="none" w:sz="0" w:space="0" w:color="auto"/>
                <w:right w:val="none" w:sz="0" w:space="0" w:color="auto"/>
              </w:divBdr>
            </w:div>
            <w:div w:id="1809736286">
              <w:marLeft w:val="0"/>
              <w:marRight w:val="0"/>
              <w:marTop w:val="0"/>
              <w:marBottom w:val="0"/>
              <w:divBdr>
                <w:top w:val="none" w:sz="0" w:space="0" w:color="auto"/>
                <w:left w:val="none" w:sz="0" w:space="0" w:color="auto"/>
                <w:bottom w:val="none" w:sz="0" w:space="0" w:color="auto"/>
                <w:right w:val="none" w:sz="0" w:space="0" w:color="auto"/>
              </w:divBdr>
            </w:div>
            <w:div w:id="1645500072">
              <w:marLeft w:val="0"/>
              <w:marRight w:val="0"/>
              <w:marTop w:val="0"/>
              <w:marBottom w:val="0"/>
              <w:divBdr>
                <w:top w:val="none" w:sz="0" w:space="0" w:color="auto"/>
                <w:left w:val="none" w:sz="0" w:space="0" w:color="auto"/>
                <w:bottom w:val="none" w:sz="0" w:space="0" w:color="auto"/>
                <w:right w:val="none" w:sz="0" w:space="0" w:color="auto"/>
              </w:divBdr>
            </w:div>
            <w:div w:id="367995791">
              <w:marLeft w:val="0"/>
              <w:marRight w:val="0"/>
              <w:marTop w:val="0"/>
              <w:marBottom w:val="0"/>
              <w:divBdr>
                <w:top w:val="none" w:sz="0" w:space="0" w:color="auto"/>
                <w:left w:val="none" w:sz="0" w:space="0" w:color="auto"/>
                <w:bottom w:val="none" w:sz="0" w:space="0" w:color="auto"/>
                <w:right w:val="none" w:sz="0" w:space="0" w:color="auto"/>
              </w:divBdr>
            </w:div>
            <w:div w:id="280695108">
              <w:marLeft w:val="0"/>
              <w:marRight w:val="0"/>
              <w:marTop w:val="0"/>
              <w:marBottom w:val="0"/>
              <w:divBdr>
                <w:top w:val="none" w:sz="0" w:space="0" w:color="auto"/>
                <w:left w:val="none" w:sz="0" w:space="0" w:color="auto"/>
                <w:bottom w:val="none" w:sz="0" w:space="0" w:color="auto"/>
                <w:right w:val="none" w:sz="0" w:space="0" w:color="auto"/>
              </w:divBdr>
            </w:div>
            <w:div w:id="1970864519">
              <w:marLeft w:val="0"/>
              <w:marRight w:val="0"/>
              <w:marTop w:val="0"/>
              <w:marBottom w:val="0"/>
              <w:divBdr>
                <w:top w:val="none" w:sz="0" w:space="0" w:color="auto"/>
                <w:left w:val="none" w:sz="0" w:space="0" w:color="auto"/>
                <w:bottom w:val="none" w:sz="0" w:space="0" w:color="auto"/>
                <w:right w:val="none" w:sz="0" w:space="0" w:color="auto"/>
              </w:divBdr>
            </w:div>
            <w:div w:id="317420463">
              <w:marLeft w:val="0"/>
              <w:marRight w:val="0"/>
              <w:marTop w:val="0"/>
              <w:marBottom w:val="0"/>
              <w:divBdr>
                <w:top w:val="none" w:sz="0" w:space="0" w:color="auto"/>
                <w:left w:val="none" w:sz="0" w:space="0" w:color="auto"/>
                <w:bottom w:val="none" w:sz="0" w:space="0" w:color="auto"/>
                <w:right w:val="none" w:sz="0" w:space="0" w:color="auto"/>
              </w:divBdr>
            </w:div>
            <w:div w:id="521238202">
              <w:marLeft w:val="0"/>
              <w:marRight w:val="0"/>
              <w:marTop w:val="0"/>
              <w:marBottom w:val="0"/>
              <w:divBdr>
                <w:top w:val="none" w:sz="0" w:space="0" w:color="auto"/>
                <w:left w:val="none" w:sz="0" w:space="0" w:color="auto"/>
                <w:bottom w:val="none" w:sz="0" w:space="0" w:color="auto"/>
                <w:right w:val="none" w:sz="0" w:space="0" w:color="auto"/>
              </w:divBdr>
            </w:div>
            <w:div w:id="1493832334">
              <w:marLeft w:val="0"/>
              <w:marRight w:val="0"/>
              <w:marTop w:val="0"/>
              <w:marBottom w:val="0"/>
              <w:divBdr>
                <w:top w:val="none" w:sz="0" w:space="0" w:color="auto"/>
                <w:left w:val="none" w:sz="0" w:space="0" w:color="auto"/>
                <w:bottom w:val="none" w:sz="0" w:space="0" w:color="auto"/>
                <w:right w:val="none" w:sz="0" w:space="0" w:color="auto"/>
              </w:divBdr>
            </w:div>
            <w:div w:id="1492789265">
              <w:marLeft w:val="0"/>
              <w:marRight w:val="0"/>
              <w:marTop w:val="0"/>
              <w:marBottom w:val="0"/>
              <w:divBdr>
                <w:top w:val="none" w:sz="0" w:space="0" w:color="auto"/>
                <w:left w:val="none" w:sz="0" w:space="0" w:color="auto"/>
                <w:bottom w:val="none" w:sz="0" w:space="0" w:color="auto"/>
                <w:right w:val="none" w:sz="0" w:space="0" w:color="auto"/>
              </w:divBdr>
            </w:div>
            <w:div w:id="833373179">
              <w:marLeft w:val="0"/>
              <w:marRight w:val="0"/>
              <w:marTop w:val="0"/>
              <w:marBottom w:val="0"/>
              <w:divBdr>
                <w:top w:val="none" w:sz="0" w:space="0" w:color="auto"/>
                <w:left w:val="none" w:sz="0" w:space="0" w:color="auto"/>
                <w:bottom w:val="none" w:sz="0" w:space="0" w:color="auto"/>
                <w:right w:val="none" w:sz="0" w:space="0" w:color="auto"/>
              </w:divBdr>
            </w:div>
            <w:div w:id="126827040">
              <w:marLeft w:val="0"/>
              <w:marRight w:val="0"/>
              <w:marTop w:val="0"/>
              <w:marBottom w:val="0"/>
              <w:divBdr>
                <w:top w:val="none" w:sz="0" w:space="0" w:color="auto"/>
                <w:left w:val="none" w:sz="0" w:space="0" w:color="auto"/>
                <w:bottom w:val="none" w:sz="0" w:space="0" w:color="auto"/>
                <w:right w:val="none" w:sz="0" w:space="0" w:color="auto"/>
              </w:divBdr>
            </w:div>
            <w:div w:id="1930194373">
              <w:marLeft w:val="0"/>
              <w:marRight w:val="0"/>
              <w:marTop w:val="0"/>
              <w:marBottom w:val="0"/>
              <w:divBdr>
                <w:top w:val="none" w:sz="0" w:space="0" w:color="auto"/>
                <w:left w:val="none" w:sz="0" w:space="0" w:color="auto"/>
                <w:bottom w:val="none" w:sz="0" w:space="0" w:color="auto"/>
                <w:right w:val="none" w:sz="0" w:space="0" w:color="auto"/>
              </w:divBdr>
            </w:div>
            <w:div w:id="996572875">
              <w:marLeft w:val="0"/>
              <w:marRight w:val="0"/>
              <w:marTop w:val="0"/>
              <w:marBottom w:val="0"/>
              <w:divBdr>
                <w:top w:val="none" w:sz="0" w:space="0" w:color="auto"/>
                <w:left w:val="none" w:sz="0" w:space="0" w:color="auto"/>
                <w:bottom w:val="none" w:sz="0" w:space="0" w:color="auto"/>
                <w:right w:val="none" w:sz="0" w:space="0" w:color="auto"/>
              </w:divBdr>
            </w:div>
            <w:div w:id="1509632396">
              <w:marLeft w:val="0"/>
              <w:marRight w:val="0"/>
              <w:marTop w:val="0"/>
              <w:marBottom w:val="0"/>
              <w:divBdr>
                <w:top w:val="none" w:sz="0" w:space="0" w:color="auto"/>
                <w:left w:val="none" w:sz="0" w:space="0" w:color="auto"/>
                <w:bottom w:val="none" w:sz="0" w:space="0" w:color="auto"/>
                <w:right w:val="none" w:sz="0" w:space="0" w:color="auto"/>
              </w:divBdr>
            </w:div>
            <w:div w:id="2049066002">
              <w:marLeft w:val="0"/>
              <w:marRight w:val="0"/>
              <w:marTop w:val="0"/>
              <w:marBottom w:val="0"/>
              <w:divBdr>
                <w:top w:val="none" w:sz="0" w:space="0" w:color="auto"/>
                <w:left w:val="none" w:sz="0" w:space="0" w:color="auto"/>
                <w:bottom w:val="none" w:sz="0" w:space="0" w:color="auto"/>
                <w:right w:val="none" w:sz="0" w:space="0" w:color="auto"/>
              </w:divBdr>
            </w:div>
            <w:div w:id="2104256841">
              <w:marLeft w:val="0"/>
              <w:marRight w:val="0"/>
              <w:marTop w:val="0"/>
              <w:marBottom w:val="0"/>
              <w:divBdr>
                <w:top w:val="none" w:sz="0" w:space="0" w:color="auto"/>
                <w:left w:val="none" w:sz="0" w:space="0" w:color="auto"/>
                <w:bottom w:val="none" w:sz="0" w:space="0" w:color="auto"/>
                <w:right w:val="none" w:sz="0" w:space="0" w:color="auto"/>
              </w:divBdr>
            </w:div>
            <w:div w:id="860094737">
              <w:marLeft w:val="0"/>
              <w:marRight w:val="0"/>
              <w:marTop w:val="0"/>
              <w:marBottom w:val="0"/>
              <w:divBdr>
                <w:top w:val="none" w:sz="0" w:space="0" w:color="auto"/>
                <w:left w:val="none" w:sz="0" w:space="0" w:color="auto"/>
                <w:bottom w:val="none" w:sz="0" w:space="0" w:color="auto"/>
                <w:right w:val="none" w:sz="0" w:space="0" w:color="auto"/>
              </w:divBdr>
            </w:div>
            <w:div w:id="1956059907">
              <w:marLeft w:val="0"/>
              <w:marRight w:val="0"/>
              <w:marTop w:val="0"/>
              <w:marBottom w:val="0"/>
              <w:divBdr>
                <w:top w:val="none" w:sz="0" w:space="0" w:color="auto"/>
                <w:left w:val="none" w:sz="0" w:space="0" w:color="auto"/>
                <w:bottom w:val="none" w:sz="0" w:space="0" w:color="auto"/>
                <w:right w:val="none" w:sz="0" w:space="0" w:color="auto"/>
              </w:divBdr>
            </w:div>
            <w:div w:id="1474370853">
              <w:marLeft w:val="0"/>
              <w:marRight w:val="0"/>
              <w:marTop w:val="0"/>
              <w:marBottom w:val="0"/>
              <w:divBdr>
                <w:top w:val="none" w:sz="0" w:space="0" w:color="auto"/>
                <w:left w:val="none" w:sz="0" w:space="0" w:color="auto"/>
                <w:bottom w:val="none" w:sz="0" w:space="0" w:color="auto"/>
                <w:right w:val="none" w:sz="0" w:space="0" w:color="auto"/>
              </w:divBdr>
            </w:div>
            <w:div w:id="5702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8EA0D-A939-4F34-84EE-9164E93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10091</Words>
  <Characters>57519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dc:creator>
  <cp:lastModifiedBy>Windows 用户</cp:lastModifiedBy>
  <cp:revision>3</cp:revision>
  <dcterms:created xsi:type="dcterms:W3CDTF">2016-11-22T00:31:00Z</dcterms:created>
  <dcterms:modified xsi:type="dcterms:W3CDTF">2016-11-22T02:14:00Z</dcterms:modified>
</cp:coreProperties>
</file>