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C10" w:rsidRPr="00EA6F2C" w:rsidRDefault="006F6C10" w:rsidP="0085567C">
      <w:pPr>
        <w:adjustRightInd w:val="0"/>
        <w:snapToGrid w:val="0"/>
        <w:spacing w:after="0" w:line="360" w:lineRule="auto"/>
        <w:jc w:val="both"/>
        <w:rPr>
          <w:rFonts w:ascii="Book Antiqua" w:eastAsia="Times New Roman" w:hAnsi="Book Antiqua" w:cs="SimSun"/>
          <w:b/>
          <w:i/>
          <w:sz w:val="24"/>
        </w:rPr>
      </w:pPr>
      <w:bookmarkStart w:id="0" w:name="OLE_LINK545"/>
      <w:bookmarkStart w:id="1" w:name="OLE_LINK546"/>
      <w:bookmarkStart w:id="2" w:name="OLE_LINK592"/>
      <w:r w:rsidRPr="00EA6F2C">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EA6F2C">
        <w:rPr>
          <w:rFonts w:ascii="Book Antiqua" w:eastAsia="Times New Roman" w:hAnsi="Book Antiqua" w:cs="SimSun"/>
          <w:b/>
          <w:i/>
          <w:sz w:val="24"/>
        </w:rPr>
        <w:t xml:space="preserve">World Journal of </w:t>
      </w:r>
      <w:bookmarkStart w:id="8" w:name="OLE_LINK1222"/>
      <w:bookmarkStart w:id="9" w:name="OLE_LINK1223"/>
      <w:r w:rsidRPr="00EA6F2C">
        <w:rPr>
          <w:rFonts w:ascii="Book Antiqua" w:eastAsia="Times New Roman" w:hAnsi="Book Antiqua" w:cs="SimSun"/>
          <w:b/>
          <w:i/>
          <w:sz w:val="24"/>
        </w:rPr>
        <w:t>Gastroenterology</w:t>
      </w:r>
      <w:bookmarkEnd w:id="3"/>
      <w:bookmarkEnd w:id="4"/>
      <w:bookmarkEnd w:id="5"/>
      <w:bookmarkEnd w:id="6"/>
      <w:bookmarkEnd w:id="7"/>
      <w:bookmarkEnd w:id="8"/>
      <w:bookmarkEnd w:id="9"/>
    </w:p>
    <w:p w:rsidR="006F6C10" w:rsidRPr="00EA6F2C" w:rsidRDefault="006F6C10" w:rsidP="0085567C">
      <w:pPr>
        <w:adjustRightInd w:val="0"/>
        <w:snapToGrid w:val="0"/>
        <w:spacing w:after="0" w:line="360" w:lineRule="auto"/>
        <w:jc w:val="both"/>
        <w:rPr>
          <w:rFonts w:ascii="Book Antiqua" w:hAnsi="Book Antiqua" w:cs="Arial"/>
          <w:sz w:val="24"/>
          <w:lang w:eastAsia="zh-CN"/>
        </w:rPr>
      </w:pPr>
      <w:r w:rsidRPr="00EA6F2C">
        <w:rPr>
          <w:rFonts w:ascii="Book Antiqua" w:hAnsi="Book Antiqua" w:cs="Arial"/>
          <w:b/>
          <w:sz w:val="24"/>
        </w:rPr>
        <w:t xml:space="preserve">ESPS Manuscript NO: </w:t>
      </w:r>
      <w:r w:rsidRPr="00EA6F2C">
        <w:rPr>
          <w:rFonts w:ascii="Book Antiqua" w:hAnsi="Book Antiqua" w:cs="Arial" w:hint="eastAsia"/>
          <w:b/>
          <w:sz w:val="24"/>
          <w:lang w:eastAsia="zh-CN"/>
        </w:rPr>
        <w:t>28778</w:t>
      </w:r>
    </w:p>
    <w:p w:rsidR="006F6C10" w:rsidRPr="00EA6F2C" w:rsidRDefault="006F6C10" w:rsidP="0085567C">
      <w:pPr>
        <w:spacing w:after="0" w:line="360" w:lineRule="auto"/>
        <w:jc w:val="both"/>
        <w:rPr>
          <w:rFonts w:ascii="Book Antiqua" w:hAnsi="Book Antiqua"/>
          <w:b/>
          <w:sz w:val="24"/>
          <w:lang w:eastAsia="zh-CN"/>
        </w:rPr>
      </w:pPr>
      <w:r w:rsidRPr="00EA6F2C">
        <w:rPr>
          <w:rFonts w:ascii="Book Antiqua" w:hAnsi="Book Antiqua"/>
          <w:b/>
          <w:sz w:val="24"/>
        </w:rPr>
        <w:t>Manuscript Type</w:t>
      </w:r>
      <w:r w:rsidRPr="00EA6F2C">
        <w:rPr>
          <w:rFonts w:ascii="Book Antiqua" w:hAnsi="Book Antiqua" w:hint="eastAsia"/>
          <w:b/>
          <w:sz w:val="24"/>
        </w:rPr>
        <w:t xml:space="preserve">: </w:t>
      </w:r>
      <w:r w:rsidR="0085567C" w:rsidRPr="00EA6F2C">
        <w:rPr>
          <w:rFonts w:ascii="Book Antiqua" w:hAnsi="Book Antiqua"/>
          <w:b/>
          <w:sz w:val="24"/>
        </w:rPr>
        <w:t>REVIEW</w:t>
      </w:r>
    </w:p>
    <w:p w:rsidR="006F6C10" w:rsidRPr="00EA6F2C" w:rsidRDefault="006F6C10" w:rsidP="0085567C">
      <w:pPr>
        <w:spacing w:after="0" w:line="360" w:lineRule="auto"/>
        <w:jc w:val="both"/>
        <w:rPr>
          <w:rFonts w:ascii="Book Antiqua" w:hAnsi="Book Antiqua"/>
          <w:b/>
          <w:sz w:val="24"/>
          <w:lang w:eastAsia="zh-CN"/>
        </w:rPr>
      </w:pPr>
    </w:p>
    <w:bookmarkEnd w:id="0"/>
    <w:bookmarkEnd w:id="1"/>
    <w:bookmarkEnd w:id="2"/>
    <w:p w:rsidR="00797C28" w:rsidRDefault="005D6CAC" w:rsidP="0085567C">
      <w:pPr>
        <w:spacing w:after="0" w:line="360" w:lineRule="auto"/>
        <w:jc w:val="both"/>
        <w:rPr>
          <w:rFonts w:ascii="Book Antiqua" w:hAnsi="Book Antiqua" w:cs="Times New Roman"/>
          <w:b/>
          <w:sz w:val="24"/>
          <w:szCs w:val="24"/>
          <w:lang w:eastAsia="zh-CN"/>
        </w:rPr>
      </w:pPr>
      <w:r w:rsidRPr="00EA6F2C">
        <w:rPr>
          <w:rFonts w:ascii="Book Antiqua" w:hAnsi="Book Antiqua" w:cs="Times New Roman"/>
          <w:b/>
          <w:sz w:val="24"/>
          <w:szCs w:val="24"/>
        </w:rPr>
        <w:t>Indications and surgical options for small</w:t>
      </w:r>
      <w:r w:rsidR="002E6F73" w:rsidRPr="00EA6F2C">
        <w:rPr>
          <w:rFonts w:ascii="Book Antiqua" w:hAnsi="Book Antiqua" w:cs="Times New Roman"/>
          <w:b/>
          <w:sz w:val="24"/>
          <w:szCs w:val="24"/>
        </w:rPr>
        <w:t xml:space="preserve"> bowel</w:t>
      </w:r>
      <w:r w:rsidRPr="00EA6F2C">
        <w:rPr>
          <w:rFonts w:ascii="Book Antiqua" w:hAnsi="Book Antiqua" w:cs="Times New Roman"/>
          <w:b/>
          <w:sz w:val="24"/>
          <w:szCs w:val="24"/>
        </w:rPr>
        <w:t xml:space="preserve">, large bowel and perianal Crohn's </w:t>
      </w:r>
      <w:r w:rsidR="00797C28" w:rsidRPr="00EA6F2C">
        <w:rPr>
          <w:rFonts w:ascii="Book Antiqua" w:hAnsi="Book Antiqua" w:cs="Times New Roman"/>
          <w:b/>
          <w:sz w:val="24"/>
          <w:szCs w:val="24"/>
        </w:rPr>
        <w:t>disease</w:t>
      </w:r>
    </w:p>
    <w:p w:rsidR="00A45EDD" w:rsidRPr="00EA6F2C" w:rsidRDefault="00A45EDD" w:rsidP="0085567C">
      <w:pPr>
        <w:spacing w:after="0" w:line="360" w:lineRule="auto"/>
        <w:jc w:val="both"/>
        <w:rPr>
          <w:rFonts w:ascii="Book Antiqua" w:hAnsi="Book Antiqua" w:cs="Times New Roman"/>
          <w:b/>
          <w:sz w:val="24"/>
          <w:szCs w:val="24"/>
          <w:lang w:eastAsia="zh-CN"/>
        </w:rPr>
      </w:pPr>
    </w:p>
    <w:p w:rsidR="00D5053B" w:rsidRPr="00EA6F2C" w:rsidRDefault="00797C28" w:rsidP="0085567C">
      <w:pPr>
        <w:spacing w:after="0" w:line="360" w:lineRule="auto"/>
        <w:jc w:val="both"/>
        <w:rPr>
          <w:rFonts w:ascii="Book Antiqua" w:hAnsi="Book Antiqua" w:cs="Times New Roman"/>
          <w:sz w:val="24"/>
          <w:szCs w:val="24"/>
          <w:lang w:eastAsia="zh-CN"/>
        </w:rPr>
      </w:pPr>
      <w:r w:rsidRPr="00EA6F2C">
        <w:rPr>
          <w:rFonts w:ascii="Book Antiqua" w:hAnsi="Book Antiqua" w:cs="Times New Roman"/>
          <w:sz w:val="24"/>
          <w:szCs w:val="24"/>
        </w:rPr>
        <w:t xml:space="preserve">Toh </w:t>
      </w:r>
      <w:r w:rsidRPr="00EA6F2C">
        <w:rPr>
          <w:rFonts w:ascii="Book Antiqua" w:hAnsi="Book Antiqua" w:cs="Times New Roman" w:hint="eastAsia"/>
          <w:sz w:val="24"/>
          <w:szCs w:val="24"/>
          <w:lang w:eastAsia="zh-CN"/>
        </w:rPr>
        <w:t xml:space="preserve">JWT </w:t>
      </w:r>
      <w:r w:rsidRPr="00EA6F2C">
        <w:rPr>
          <w:rFonts w:ascii="Book Antiqua" w:hAnsi="Book Antiqua" w:cs="Times New Roman" w:hint="eastAsia"/>
          <w:i/>
          <w:sz w:val="24"/>
          <w:szCs w:val="24"/>
          <w:lang w:eastAsia="zh-CN"/>
        </w:rPr>
        <w:t>et al</w:t>
      </w:r>
      <w:r w:rsidRPr="00EA6F2C">
        <w:rPr>
          <w:rFonts w:ascii="Book Antiqua" w:hAnsi="Book Antiqua" w:cs="Times New Roman" w:hint="eastAsia"/>
          <w:sz w:val="24"/>
          <w:szCs w:val="24"/>
          <w:lang w:eastAsia="zh-CN"/>
        </w:rPr>
        <w:t xml:space="preserve">. </w:t>
      </w:r>
      <w:r w:rsidR="00D5053B" w:rsidRPr="00EA6F2C">
        <w:rPr>
          <w:rFonts w:ascii="Book Antiqua" w:hAnsi="Book Antiqua" w:cs="Times New Roman"/>
          <w:sz w:val="24"/>
          <w:szCs w:val="24"/>
        </w:rPr>
        <w:t>Surgery in</w:t>
      </w:r>
      <w:r w:rsidRPr="00EA6F2C">
        <w:rPr>
          <w:rFonts w:ascii="Book Antiqua" w:hAnsi="Book Antiqua" w:cs="Times New Roman" w:hint="eastAsia"/>
          <w:sz w:val="24"/>
          <w:szCs w:val="24"/>
          <w:lang w:eastAsia="zh-CN"/>
        </w:rPr>
        <w:t xml:space="preserve"> CD</w:t>
      </w:r>
    </w:p>
    <w:p w:rsidR="00D5053B" w:rsidRPr="00EA6F2C" w:rsidRDefault="00D5053B" w:rsidP="0085567C">
      <w:pPr>
        <w:spacing w:after="0" w:line="360" w:lineRule="auto"/>
        <w:jc w:val="both"/>
        <w:rPr>
          <w:rFonts w:ascii="Book Antiqua" w:hAnsi="Book Antiqua" w:cs="Times New Roman"/>
          <w:b/>
          <w:sz w:val="24"/>
          <w:szCs w:val="24"/>
        </w:rPr>
      </w:pPr>
    </w:p>
    <w:p w:rsidR="00D5053B" w:rsidRPr="00EA6F2C" w:rsidRDefault="005D6CAC" w:rsidP="0085567C">
      <w:pPr>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sz w:val="24"/>
          <w:szCs w:val="24"/>
        </w:rPr>
        <w:t>J</w:t>
      </w:r>
      <w:r w:rsidR="00797C28" w:rsidRPr="00EA6F2C">
        <w:rPr>
          <w:rFonts w:ascii="Book Antiqua" w:hAnsi="Book Antiqua" w:cs="Times New Roman"/>
          <w:sz w:val="24"/>
          <w:szCs w:val="24"/>
        </w:rPr>
        <w:t>ames WT</w:t>
      </w:r>
      <w:r w:rsidRPr="00EA6F2C">
        <w:rPr>
          <w:rFonts w:ascii="Book Antiqua" w:hAnsi="Book Antiqua" w:cs="Times New Roman"/>
          <w:sz w:val="24"/>
          <w:szCs w:val="24"/>
        </w:rPr>
        <w:t xml:space="preserve"> Toh</w:t>
      </w:r>
      <w:r w:rsidR="008B3E05" w:rsidRPr="00EA6F2C">
        <w:rPr>
          <w:rFonts w:ascii="Book Antiqua" w:hAnsi="Book Antiqua" w:cs="Times New Roman"/>
          <w:sz w:val="24"/>
          <w:szCs w:val="24"/>
        </w:rPr>
        <w:t xml:space="preserve">, </w:t>
      </w:r>
      <w:r w:rsidR="001650D1" w:rsidRPr="00EA6F2C">
        <w:rPr>
          <w:rFonts w:ascii="Book Antiqua" w:hAnsi="Book Antiqua" w:cs="Times New Roman"/>
          <w:sz w:val="24"/>
          <w:szCs w:val="24"/>
        </w:rPr>
        <w:t xml:space="preserve">Peter Stewart, </w:t>
      </w:r>
      <w:r w:rsidR="00B42EB2" w:rsidRPr="00EA6F2C">
        <w:rPr>
          <w:rFonts w:ascii="Book Antiqua" w:hAnsi="Book Antiqua" w:cs="Times New Roman"/>
          <w:sz w:val="24"/>
          <w:szCs w:val="24"/>
        </w:rPr>
        <w:t>Matt</w:t>
      </w:r>
      <w:r w:rsidR="008F6EA6" w:rsidRPr="00EA6F2C">
        <w:rPr>
          <w:rFonts w:ascii="Book Antiqua" w:hAnsi="Book Antiqua" w:cs="Times New Roman"/>
          <w:sz w:val="24"/>
          <w:szCs w:val="24"/>
        </w:rPr>
        <w:t>hew</w:t>
      </w:r>
      <w:r w:rsidR="00876787" w:rsidRPr="00EA6F2C">
        <w:rPr>
          <w:rFonts w:ascii="Book Antiqua" w:hAnsi="Book Antiqua" w:cs="Times New Roman"/>
          <w:sz w:val="24"/>
          <w:szCs w:val="24"/>
        </w:rPr>
        <w:t xml:space="preserve"> </w:t>
      </w:r>
      <w:r w:rsidR="00797C28" w:rsidRPr="00EA6F2C">
        <w:rPr>
          <w:rFonts w:ascii="Book Antiqua" w:hAnsi="Book Antiqua" w:cs="Times New Roman"/>
          <w:sz w:val="24"/>
          <w:szCs w:val="24"/>
        </w:rPr>
        <w:t>JFX</w:t>
      </w:r>
      <w:r w:rsidR="00797C28" w:rsidRPr="00EA6F2C">
        <w:rPr>
          <w:rFonts w:ascii="Book Antiqua" w:hAnsi="Book Antiqua" w:cs="Times New Roman" w:hint="eastAsia"/>
          <w:sz w:val="24"/>
          <w:szCs w:val="24"/>
          <w:lang w:eastAsia="zh-CN"/>
        </w:rPr>
        <w:t xml:space="preserve"> </w:t>
      </w:r>
      <w:r w:rsidR="00B42EB2" w:rsidRPr="00EA6F2C">
        <w:rPr>
          <w:rFonts w:ascii="Book Antiqua" w:hAnsi="Book Antiqua" w:cs="Times New Roman"/>
          <w:sz w:val="24"/>
          <w:szCs w:val="24"/>
        </w:rPr>
        <w:t xml:space="preserve">Rickard, </w:t>
      </w:r>
      <w:r w:rsidR="008F6EA6" w:rsidRPr="00EA6F2C">
        <w:rPr>
          <w:rFonts w:ascii="Book Antiqua" w:hAnsi="Book Antiqua" w:cs="Times New Roman"/>
          <w:sz w:val="24"/>
          <w:szCs w:val="24"/>
        </w:rPr>
        <w:t xml:space="preserve">Rupert Leong, </w:t>
      </w:r>
      <w:r w:rsidR="00B42EB2" w:rsidRPr="00EA6F2C">
        <w:rPr>
          <w:rFonts w:ascii="Book Antiqua" w:hAnsi="Book Antiqua" w:cs="Times New Roman"/>
          <w:sz w:val="24"/>
          <w:szCs w:val="24"/>
        </w:rPr>
        <w:t>Nelson Wang,</w:t>
      </w:r>
      <w:r w:rsidR="00876787" w:rsidRPr="00EA6F2C">
        <w:rPr>
          <w:rFonts w:ascii="Book Antiqua" w:hAnsi="Book Antiqua" w:cs="Times New Roman"/>
          <w:sz w:val="24"/>
          <w:szCs w:val="24"/>
        </w:rPr>
        <w:t xml:space="preserve"> </w:t>
      </w:r>
      <w:r w:rsidR="00797C28" w:rsidRPr="00EA6F2C">
        <w:rPr>
          <w:rFonts w:ascii="Book Antiqua" w:hAnsi="Book Antiqua" w:cs="Times New Roman"/>
          <w:sz w:val="24"/>
          <w:szCs w:val="24"/>
        </w:rPr>
        <w:t>Christopher J</w:t>
      </w:r>
      <w:r w:rsidR="00797C28" w:rsidRPr="00EA6F2C">
        <w:rPr>
          <w:rFonts w:ascii="Book Antiqua" w:hAnsi="Book Antiqua" w:cs="Times New Roman" w:hint="eastAsia"/>
          <w:sz w:val="24"/>
          <w:szCs w:val="24"/>
          <w:lang w:eastAsia="zh-CN"/>
        </w:rPr>
        <w:t xml:space="preserve"> </w:t>
      </w:r>
      <w:r w:rsidR="001650D1" w:rsidRPr="00EA6F2C">
        <w:rPr>
          <w:rFonts w:ascii="Book Antiqua" w:hAnsi="Book Antiqua" w:cs="Times New Roman"/>
          <w:sz w:val="24"/>
          <w:szCs w:val="24"/>
        </w:rPr>
        <w:t>Young</w:t>
      </w:r>
    </w:p>
    <w:p w:rsidR="00797C28" w:rsidRPr="00EA6F2C" w:rsidRDefault="00797C28" w:rsidP="0085567C">
      <w:pPr>
        <w:autoSpaceDE w:val="0"/>
        <w:autoSpaceDN w:val="0"/>
        <w:adjustRightInd w:val="0"/>
        <w:spacing w:after="0" w:line="360" w:lineRule="auto"/>
        <w:jc w:val="both"/>
        <w:rPr>
          <w:rFonts w:ascii="Book Antiqua" w:hAnsi="Book Antiqua" w:cs="Times New Roman"/>
          <w:b/>
          <w:sz w:val="24"/>
          <w:szCs w:val="24"/>
          <w:lang w:eastAsia="zh-CN"/>
        </w:rPr>
      </w:pPr>
    </w:p>
    <w:p w:rsidR="003D6BFC" w:rsidRPr="00EA6F2C" w:rsidRDefault="00797C28" w:rsidP="0085567C">
      <w:pPr>
        <w:autoSpaceDE w:val="0"/>
        <w:autoSpaceDN w:val="0"/>
        <w:adjustRightInd w:val="0"/>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b/>
          <w:sz w:val="24"/>
          <w:szCs w:val="24"/>
        </w:rPr>
        <w:t>James WT Toh, Peter Stewart, Matthew JFX</w:t>
      </w:r>
      <w:r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Rickard, Christopher J</w:t>
      </w:r>
      <w:r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Young</w:t>
      </w:r>
      <w:r w:rsidRPr="00EA6F2C">
        <w:rPr>
          <w:rFonts w:ascii="Book Antiqua" w:hAnsi="Book Antiqua" w:cs="Times New Roman" w:hint="eastAsia"/>
          <w:b/>
          <w:sz w:val="24"/>
          <w:szCs w:val="24"/>
          <w:lang w:eastAsia="zh-CN"/>
        </w:rPr>
        <w:t>,</w:t>
      </w:r>
      <w:r w:rsidRPr="00EA6F2C">
        <w:rPr>
          <w:rFonts w:ascii="Book Antiqua" w:hAnsi="Book Antiqua" w:cs="Times New Roman"/>
          <w:sz w:val="24"/>
          <w:szCs w:val="24"/>
        </w:rPr>
        <w:t xml:space="preserve"> </w:t>
      </w:r>
      <w:r w:rsidRPr="00EA6F2C">
        <w:rPr>
          <w:rFonts w:ascii="Book Antiqua" w:hAnsi="Book Antiqua" w:cs="Times New Roman"/>
          <w:b/>
          <w:sz w:val="24"/>
          <w:szCs w:val="24"/>
        </w:rPr>
        <w:t>Christopher J</w:t>
      </w:r>
      <w:r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Young</w:t>
      </w:r>
      <w:r w:rsidRPr="00EA6F2C">
        <w:rPr>
          <w:rFonts w:ascii="Book Antiqua" w:hAnsi="Book Antiqua" w:cs="Times New Roman" w:hint="eastAsia"/>
          <w:b/>
          <w:sz w:val="24"/>
          <w:szCs w:val="24"/>
          <w:lang w:eastAsia="zh-CN"/>
        </w:rPr>
        <w:t xml:space="preserve">, </w:t>
      </w:r>
      <w:r w:rsidR="002A32AF" w:rsidRPr="00EA6F2C">
        <w:rPr>
          <w:rFonts w:ascii="Book Antiqua" w:hAnsi="Book Antiqua" w:cs="Times New Roman"/>
          <w:sz w:val="24"/>
          <w:szCs w:val="24"/>
        </w:rPr>
        <w:t>Department of Colorectal Surgery, Concord</w:t>
      </w:r>
      <w:r w:rsidR="00D5053B" w:rsidRPr="00EA6F2C">
        <w:rPr>
          <w:rFonts w:ascii="Book Antiqua" w:hAnsi="Book Antiqua" w:cs="Times New Roman"/>
          <w:sz w:val="24"/>
          <w:szCs w:val="24"/>
        </w:rPr>
        <w:t xml:space="preserve"> Repatriation General</w:t>
      </w:r>
      <w:r w:rsidR="002A32AF" w:rsidRPr="00EA6F2C">
        <w:rPr>
          <w:rFonts w:ascii="Book Antiqua" w:hAnsi="Book Antiqua" w:cs="Times New Roman"/>
          <w:sz w:val="24"/>
          <w:szCs w:val="24"/>
        </w:rPr>
        <w:t xml:space="preserve"> Hospital, </w:t>
      </w:r>
      <w:r w:rsidRPr="00EA6F2C">
        <w:rPr>
          <w:rFonts w:ascii="Book Antiqua" w:hAnsi="Book Antiqua" w:cs="Times New Roman"/>
          <w:sz w:val="24"/>
          <w:szCs w:val="24"/>
        </w:rPr>
        <w:t>NSW 2139</w:t>
      </w:r>
      <w:r w:rsidRPr="00EA6F2C">
        <w:rPr>
          <w:rFonts w:ascii="Book Antiqua" w:hAnsi="Book Antiqua" w:cs="Times New Roman" w:hint="eastAsia"/>
          <w:sz w:val="24"/>
          <w:szCs w:val="24"/>
          <w:lang w:eastAsia="zh-CN"/>
        </w:rPr>
        <w:t>,</w:t>
      </w:r>
      <w:r w:rsidR="002A32AF" w:rsidRPr="00EA6F2C">
        <w:rPr>
          <w:rFonts w:ascii="Book Antiqua" w:hAnsi="Book Antiqua" w:cs="Times New Roman"/>
          <w:sz w:val="24"/>
          <w:szCs w:val="24"/>
        </w:rPr>
        <w:t xml:space="preserve"> Australia</w:t>
      </w:r>
    </w:p>
    <w:p w:rsidR="00797C28" w:rsidRPr="00EA6F2C" w:rsidRDefault="00797C28" w:rsidP="0085567C">
      <w:pPr>
        <w:autoSpaceDE w:val="0"/>
        <w:autoSpaceDN w:val="0"/>
        <w:adjustRightInd w:val="0"/>
        <w:spacing w:after="0" w:line="360" w:lineRule="auto"/>
        <w:jc w:val="both"/>
        <w:rPr>
          <w:rFonts w:ascii="Book Antiqua" w:hAnsi="Book Antiqua" w:cs="Times New Roman"/>
          <w:sz w:val="24"/>
          <w:szCs w:val="24"/>
          <w:lang w:eastAsia="zh-CN"/>
        </w:rPr>
      </w:pPr>
    </w:p>
    <w:p w:rsidR="002A32AF" w:rsidRPr="00EA6F2C" w:rsidRDefault="00797C28" w:rsidP="0085567C">
      <w:pPr>
        <w:autoSpaceDE w:val="0"/>
        <w:autoSpaceDN w:val="0"/>
        <w:adjustRightInd w:val="0"/>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b/>
          <w:sz w:val="24"/>
          <w:szCs w:val="24"/>
        </w:rPr>
        <w:t xml:space="preserve">James WT Toh, </w:t>
      </w:r>
      <w:r w:rsidR="008F6EA6" w:rsidRPr="00EA6F2C">
        <w:rPr>
          <w:rFonts w:ascii="Book Antiqua" w:hAnsi="Book Antiqua" w:cs="Times New Roman"/>
          <w:sz w:val="24"/>
          <w:szCs w:val="24"/>
        </w:rPr>
        <w:t xml:space="preserve">Ingham Institute of Applied Research, Liverpool Hospital, </w:t>
      </w:r>
      <w:r w:rsidRPr="00EA6F2C">
        <w:rPr>
          <w:rFonts w:ascii="Book Antiqua" w:hAnsi="Book Antiqua" w:cs="Times New Roman"/>
          <w:sz w:val="24"/>
          <w:szCs w:val="24"/>
        </w:rPr>
        <w:t>NSW 2139</w:t>
      </w:r>
      <w:r w:rsidRPr="00EA6F2C">
        <w:rPr>
          <w:rFonts w:ascii="Book Antiqua" w:hAnsi="Book Antiqua" w:cs="Times New Roman" w:hint="eastAsia"/>
          <w:sz w:val="24"/>
          <w:szCs w:val="24"/>
          <w:lang w:eastAsia="zh-CN"/>
        </w:rPr>
        <w:t xml:space="preserve">, </w:t>
      </w:r>
      <w:r w:rsidR="008F6EA6" w:rsidRPr="00EA6F2C">
        <w:rPr>
          <w:rFonts w:ascii="Book Antiqua" w:hAnsi="Book Antiqua" w:cs="Times New Roman"/>
          <w:sz w:val="24"/>
          <w:szCs w:val="24"/>
        </w:rPr>
        <w:t>Australia</w:t>
      </w:r>
    </w:p>
    <w:p w:rsidR="00797C28" w:rsidRPr="00EA6F2C" w:rsidRDefault="00797C28" w:rsidP="0085567C">
      <w:pPr>
        <w:autoSpaceDE w:val="0"/>
        <w:autoSpaceDN w:val="0"/>
        <w:adjustRightInd w:val="0"/>
        <w:spacing w:after="0" w:line="360" w:lineRule="auto"/>
        <w:jc w:val="both"/>
        <w:rPr>
          <w:rFonts w:ascii="Book Antiqua" w:hAnsi="Book Antiqua" w:cs="Times New Roman"/>
          <w:sz w:val="24"/>
          <w:szCs w:val="24"/>
          <w:lang w:eastAsia="zh-CN"/>
        </w:rPr>
      </w:pPr>
    </w:p>
    <w:p w:rsidR="002A32AF" w:rsidRPr="00EA6F2C" w:rsidRDefault="00797C28" w:rsidP="0085567C">
      <w:pPr>
        <w:autoSpaceDE w:val="0"/>
        <w:autoSpaceDN w:val="0"/>
        <w:adjustRightInd w:val="0"/>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b/>
          <w:sz w:val="24"/>
          <w:szCs w:val="24"/>
        </w:rPr>
        <w:t>Christopher J</w:t>
      </w:r>
      <w:r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Young</w:t>
      </w:r>
      <w:r w:rsidRPr="00EA6F2C">
        <w:rPr>
          <w:rFonts w:ascii="Book Antiqua" w:hAnsi="Book Antiqua" w:cs="Times New Roman" w:hint="eastAsia"/>
          <w:b/>
          <w:sz w:val="24"/>
          <w:szCs w:val="24"/>
          <w:lang w:eastAsia="zh-CN"/>
        </w:rPr>
        <w:t>,</w:t>
      </w:r>
      <w:r w:rsidRPr="00EA6F2C">
        <w:rPr>
          <w:rFonts w:ascii="Book Antiqua" w:hAnsi="Book Antiqua" w:cs="Times New Roman" w:hint="eastAsia"/>
          <w:sz w:val="24"/>
          <w:szCs w:val="24"/>
          <w:lang w:eastAsia="zh-CN"/>
        </w:rPr>
        <w:t xml:space="preserve"> </w:t>
      </w:r>
      <w:r w:rsidR="002A32AF" w:rsidRPr="00EA6F2C">
        <w:rPr>
          <w:rFonts w:ascii="Book Antiqua" w:hAnsi="Book Antiqua" w:cs="Times New Roman"/>
          <w:sz w:val="24"/>
          <w:szCs w:val="24"/>
        </w:rPr>
        <w:t xml:space="preserve">Department of Colorectal Surgery, Royal Prince Alfred Hospital, </w:t>
      </w:r>
      <w:r w:rsidRPr="00EA6F2C">
        <w:rPr>
          <w:rFonts w:ascii="Book Antiqua" w:hAnsi="Book Antiqua" w:cs="Times New Roman"/>
          <w:sz w:val="24"/>
          <w:szCs w:val="24"/>
        </w:rPr>
        <w:t>NSW 2050</w:t>
      </w:r>
      <w:r w:rsidRPr="00EA6F2C">
        <w:rPr>
          <w:rFonts w:ascii="Book Antiqua" w:hAnsi="Book Antiqua" w:cs="Times New Roman" w:hint="eastAsia"/>
          <w:sz w:val="24"/>
          <w:szCs w:val="24"/>
          <w:lang w:eastAsia="zh-CN"/>
        </w:rPr>
        <w:t>,</w:t>
      </w:r>
      <w:r w:rsidR="002A32AF" w:rsidRPr="00EA6F2C">
        <w:rPr>
          <w:rFonts w:ascii="Book Antiqua" w:hAnsi="Book Antiqua" w:cs="Times New Roman"/>
          <w:sz w:val="24"/>
          <w:szCs w:val="24"/>
        </w:rPr>
        <w:t xml:space="preserve"> Australia</w:t>
      </w:r>
    </w:p>
    <w:p w:rsidR="00797C28" w:rsidRPr="00EA6F2C" w:rsidRDefault="00797C28" w:rsidP="0085567C">
      <w:pPr>
        <w:autoSpaceDE w:val="0"/>
        <w:autoSpaceDN w:val="0"/>
        <w:adjustRightInd w:val="0"/>
        <w:spacing w:after="0" w:line="360" w:lineRule="auto"/>
        <w:jc w:val="both"/>
        <w:rPr>
          <w:rFonts w:ascii="Book Antiqua" w:hAnsi="Book Antiqua" w:cs="Times New Roman"/>
          <w:sz w:val="24"/>
          <w:szCs w:val="24"/>
          <w:lang w:eastAsia="zh-CN"/>
        </w:rPr>
      </w:pPr>
    </w:p>
    <w:p w:rsidR="00407624" w:rsidRPr="00EA6F2C" w:rsidRDefault="00797C28" w:rsidP="0085567C">
      <w:pPr>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b/>
          <w:sz w:val="24"/>
          <w:szCs w:val="24"/>
        </w:rPr>
        <w:t>James WT Toh, Matthew JFX</w:t>
      </w:r>
      <w:r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Rickard, Nelson Wang, Christopher J</w:t>
      </w:r>
      <w:r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Young</w:t>
      </w:r>
      <w:r w:rsidRPr="00EA6F2C">
        <w:rPr>
          <w:rFonts w:ascii="Book Antiqua" w:hAnsi="Book Antiqua" w:cs="Times New Roman" w:hint="eastAsia"/>
          <w:b/>
          <w:sz w:val="24"/>
          <w:szCs w:val="24"/>
          <w:lang w:eastAsia="zh-CN"/>
        </w:rPr>
        <w:t xml:space="preserve">, </w:t>
      </w:r>
      <w:r w:rsidR="0040714D" w:rsidRPr="00EA6F2C">
        <w:rPr>
          <w:rFonts w:ascii="Book Antiqua" w:eastAsia="Times New Roman" w:hAnsi="Book Antiqua" w:cs="Times New Roman"/>
          <w:sz w:val="24"/>
          <w:szCs w:val="24"/>
        </w:rPr>
        <w:t xml:space="preserve">Discipline of Surgery, Sydney Medical School, </w:t>
      </w:r>
      <w:r w:rsidRPr="00EA6F2C">
        <w:rPr>
          <w:rFonts w:ascii="Book Antiqua" w:eastAsia="Times New Roman" w:hAnsi="Book Antiqua" w:cs="Times New Roman"/>
          <w:sz w:val="24"/>
          <w:szCs w:val="24"/>
        </w:rPr>
        <w:t xml:space="preserve">the University of Sydney, </w:t>
      </w:r>
      <w:r w:rsidRPr="00EA6F2C">
        <w:rPr>
          <w:rFonts w:ascii="Book Antiqua" w:hAnsi="Book Antiqua" w:cs="Times New Roman"/>
          <w:sz w:val="24"/>
          <w:szCs w:val="24"/>
        </w:rPr>
        <w:t>NSW 2006</w:t>
      </w:r>
      <w:r w:rsidRPr="00EA6F2C">
        <w:rPr>
          <w:rFonts w:ascii="Book Antiqua" w:hAnsi="Book Antiqua" w:cs="Times New Roman" w:hint="eastAsia"/>
          <w:sz w:val="24"/>
          <w:szCs w:val="24"/>
          <w:lang w:eastAsia="zh-CN"/>
        </w:rPr>
        <w:t xml:space="preserve">, </w:t>
      </w:r>
      <w:r w:rsidR="0040714D" w:rsidRPr="00EA6F2C">
        <w:rPr>
          <w:rFonts w:ascii="Book Antiqua" w:eastAsia="Times New Roman" w:hAnsi="Book Antiqua" w:cs="Times New Roman"/>
          <w:sz w:val="24"/>
          <w:szCs w:val="24"/>
        </w:rPr>
        <w:t>Australia</w:t>
      </w:r>
    </w:p>
    <w:p w:rsidR="00797C28" w:rsidRPr="00EA6F2C" w:rsidRDefault="00797C28" w:rsidP="0085567C">
      <w:pPr>
        <w:spacing w:after="0" w:line="360" w:lineRule="auto"/>
        <w:jc w:val="both"/>
        <w:rPr>
          <w:rFonts w:ascii="Book Antiqua" w:eastAsia="Times New Roman" w:hAnsi="Book Antiqua" w:cs="Times New Roman"/>
          <w:sz w:val="24"/>
          <w:szCs w:val="24"/>
          <w:lang w:eastAsia="zh-CN"/>
        </w:rPr>
      </w:pPr>
    </w:p>
    <w:p w:rsidR="00407624" w:rsidRPr="00EA6F2C" w:rsidRDefault="00797C28" w:rsidP="0085567C">
      <w:pPr>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b/>
          <w:sz w:val="24"/>
          <w:szCs w:val="24"/>
        </w:rPr>
        <w:t>Rupert Leong,</w:t>
      </w:r>
      <w:r w:rsidRPr="00EA6F2C">
        <w:rPr>
          <w:rFonts w:ascii="Book Antiqua" w:hAnsi="Book Antiqua" w:cs="Times New Roman" w:hint="eastAsia"/>
          <w:sz w:val="24"/>
          <w:szCs w:val="24"/>
          <w:lang w:eastAsia="zh-CN"/>
        </w:rPr>
        <w:t xml:space="preserve"> </w:t>
      </w:r>
      <w:r w:rsidR="0040714D" w:rsidRPr="00EA6F2C">
        <w:rPr>
          <w:rFonts w:ascii="Book Antiqua" w:eastAsia="Times New Roman" w:hAnsi="Book Antiqua" w:cs="Times New Roman"/>
          <w:sz w:val="24"/>
          <w:szCs w:val="24"/>
        </w:rPr>
        <w:t xml:space="preserve">South West Clinical School, Faculty of Medicine, </w:t>
      </w:r>
      <w:r w:rsidRPr="00EA6F2C">
        <w:rPr>
          <w:rFonts w:ascii="Book Antiqua" w:eastAsia="Times New Roman" w:hAnsi="Book Antiqua" w:cs="Times New Roman"/>
          <w:sz w:val="24"/>
          <w:szCs w:val="24"/>
        </w:rPr>
        <w:t>the</w:t>
      </w:r>
      <w:r w:rsidR="0040714D" w:rsidRPr="00EA6F2C">
        <w:rPr>
          <w:rFonts w:ascii="Book Antiqua" w:eastAsia="Times New Roman" w:hAnsi="Book Antiqua" w:cs="Times New Roman"/>
          <w:sz w:val="24"/>
          <w:szCs w:val="24"/>
        </w:rPr>
        <w:t xml:space="preserve"> University of New South Wales, </w:t>
      </w:r>
      <w:r w:rsidRPr="00EA6F2C">
        <w:rPr>
          <w:rFonts w:ascii="Book Antiqua" w:hAnsi="Book Antiqua" w:cs="Times New Roman"/>
          <w:sz w:val="24"/>
          <w:szCs w:val="24"/>
        </w:rPr>
        <w:t>NSW 2052</w:t>
      </w:r>
      <w:r w:rsidRPr="00EA6F2C">
        <w:rPr>
          <w:rFonts w:ascii="Book Antiqua" w:hAnsi="Book Antiqua" w:cs="Times New Roman" w:hint="eastAsia"/>
          <w:sz w:val="24"/>
          <w:szCs w:val="24"/>
          <w:lang w:eastAsia="zh-CN"/>
        </w:rPr>
        <w:t xml:space="preserve">, </w:t>
      </w:r>
      <w:r w:rsidR="0040714D" w:rsidRPr="00EA6F2C">
        <w:rPr>
          <w:rFonts w:ascii="Book Antiqua" w:eastAsia="Times New Roman" w:hAnsi="Book Antiqua" w:cs="Times New Roman"/>
          <w:sz w:val="24"/>
          <w:szCs w:val="24"/>
        </w:rPr>
        <w:t xml:space="preserve"> Australia</w:t>
      </w:r>
    </w:p>
    <w:p w:rsidR="00797C28" w:rsidRPr="00EA6F2C" w:rsidRDefault="00797C28" w:rsidP="0085567C">
      <w:pPr>
        <w:spacing w:after="0" w:line="360" w:lineRule="auto"/>
        <w:jc w:val="both"/>
        <w:rPr>
          <w:rFonts w:ascii="Book Antiqua" w:hAnsi="Book Antiqua"/>
          <w:sz w:val="24"/>
          <w:szCs w:val="24"/>
          <w:lang w:eastAsia="zh-CN"/>
        </w:rPr>
      </w:pPr>
    </w:p>
    <w:p w:rsidR="002A32AF" w:rsidRPr="00EA6F2C" w:rsidRDefault="00797C28" w:rsidP="0085567C">
      <w:pPr>
        <w:autoSpaceDE w:val="0"/>
        <w:autoSpaceDN w:val="0"/>
        <w:adjustRightInd w:val="0"/>
        <w:spacing w:after="0" w:line="360" w:lineRule="auto"/>
        <w:jc w:val="both"/>
        <w:rPr>
          <w:rFonts w:ascii="Book Antiqua" w:hAnsi="Book Antiqua" w:cs="Times New Roman"/>
          <w:sz w:val="24"/>
          <w:szCs w:val="24"/>
          <w:lang w:eastAsia="zh-CN"/>
        </w:rPr>
      </w:pPr>
      <w:r w:rsidRPr="00EA6F2C">
        <w:rPr>
          <w:rFonts w:ascii="Book Antiqua" w:hAnsi="Book Antiqua" w:cs="Times New Roman"/>
          <w:b/>
          <w:sz w:val="24"/>
          <w:szCs w:val="24"/>
        </w:rPr>
        <w:t>Rupert Leong,</w:t>
      </w:r>
      <w:r w:rsidRPr="00EA6F2C">
        <w:rPr>
          <w:rFonts w:ascii="Book Antiqua" w:hAnsi="Book Antiqua" w:cs="Times New Roman" w:hint="eastAsia"/>
          <w:sz w:val="24"/>
          <w:szCs w:val="24"/>
          <w:lang w:eastAsia="zh-CN"/>
        </w:rPr>
        <w:t xml:space="preserve"> </w:t>
      </w:r>
      <w:r w:rsidR="0040714D" w:rsidRPr="00EA6F2C">
        <w:rPr>
          <w:rFonts w:ascii="Book Antiqua" w:eastAsia="Times New Roman" w:hAnsi="Book Antiqua" w:cs="Times New Roman"/>
          <w:sz w:val="24"/>
          <w:szCs w:val="24"/>
        </w:rPr>
        <w:t>Western Sydney University, Locked bag 7103, Liverpool, NSW</w:t>
      </w:r>
      <w:r w:rsidR="00225151">
        <w:rPr>
          <w:rFonts w:ascii="Book Antiqua" w:hAnsi="Book Antiqua" w:cs="Times New Roman" w:hint="eastAsia"/>
          <w:sz w:val="24"/>
          <w:szCs w:val="24"/>
          <w:lang w:eastAsia="zh-CN"/>
        </w:rPr>
        <w:t xml:space="preserve"> </w:t>
      </w:r>
      <w:r w:rsidR="00225151" w:rsidRPr="00EA6F2C">
        <w:rPr>
          <w:rFonts w:ascii="Book Antiqua" w:hAnsi="Book Antiqua" w:cs="Times New Roman"/>
          <w:sz w:val="24"/>
          <w:szCs w:val="24"/>
        </w:rPr>
        <w:t>2052</w:t>
      </w:r>
      <w:r w:rsidR="0040714D" w:rsidRPr="00EA6F2C">
        <w:rPr>
          <w:rFonts w:ascii="Book Antiqua" w:eastAsia="Times New Roman" w:hAnsi="Book Antiqua" w:cs="Times New Roman"/>
          <w:sz w:val="24"/>
          <w:szCs w:val="24"/>
        </w:rPr>
        <w:t>, Australia</w:t>
      </w:r>
    </w:p>
    <w:p w:rsidR="00814FD9" w:rsidRPr="00EA6F2C" w:rsidRDefault="00814FD9" w:rsidP="0085567C">
      <w:pPr>
        <w:autoSpaceDE w:val="0"/>
        <w:autoSpaceDN w:val="0"/>
        <w:adjustRightInd w:val="0"/>
        <w:spacing w:after="0" w:line="360" w:lineRule="auto"/>
        <w:jc w:val="both"/>
        <w:rPr>
          <w:rFonts w:ascii="Book Antiqua" w:hAnsi="Book Antiqua" w:cs="Times New Roman"/>
          <w:b/>
          <w:sz w:val="24"/>
          <w:szCs w:val="24"/>
        </w:rPr>
      </w:pPr>
    </w:p>
    <w:p w:rsidR="002A32AF" w:rsidRPr="00EA6F2C" w:rsidRDefault="002A32AF" w:rsidP="0085567C">
      <w:pPr>
        <w:autoSpaceDE w:val="0"/>
        <w:autoSpaceDN w:val="0"/>
        <w:adjustRightInd w:val="0"/>
        <w:spacing w:after="0" w:line="360" w:lineRule="auto"/>
        <w:jc w:val="both"/>
        <w:rPr>
          <w:rFonts w:ascii="Book Antiqua" w:hAnsi="Book Antiqua" w:cs="Times New Roman"/>
          <w:b/>
          <w:sz w:val="24"/>
          <w:szCs w:val="24"/>
          <w:lang w:eastAsia="zh-CN"/>
        </w:rPr>
      </w:pPr>
      <w:r w:rsidRPr="00EA6F2C">
        <w:rPr>
          <w:rFonts w:ascii="Book Antiqua" w:hAnsi="Book Antiqua" w:cs="Times New Roman"/>
          <w:b/>
          <w:sz w:val="24"/>
          <w:szCs w:val="24"/>
        </w:rPr>
        <w:t xml:space="preserve">Author </w:t>
      </w:r>
      <w:r w:rsidR="00797C28" w:rsidRPr="00EA6F2C">
        <w:rPr>
          <w:rFonts w:ascii="Book Antiqua" w:hAnsi="Book Antiqua" w:cs="Times New Roman"/>
          <w:b/>
          <w:sz w:val="24"/>
          <w:szCs w:val="24"/>
        </w:rPr>
        <w:t>contributions</w:t>
      </w:r>
      <w:r w:rsidR="00797C28" w:rsidRPr="00EA6F2C">
        <w:rPr>
          <w:rFonts w:ascii="Book Antiqua" w:hAnsi="Book Antiqua" w:cs="Times New Roman" w:hint="eastAsia"/>
          <w:b/>
          <w:sz w:val="24"/>
          <w:szCs w:val="24"/>
          <w:lang w:eastAsia="zh-CN"/>
        </w:rPr>
        <w:t xml:space="preserve">: </w:t>
      </w:r>
      <w:r w:rsidRPr="00EA6F2C">
        <w:rPr>
          <w:rFonts w:ascii="Book Antiqua" w:hAnsi="Book Antiqua" w:cs="Times New Roman"/>
          <w:sz w:val="24"/>
          <w:szCs w:val="24"/>
        </w:rPr>
        <w:t xml:space="preserve">The manuscript was prepared by Dr James Toh and was reviewed </w:t>
      </w:r>
      <w:r w:rsidR="00D5053B" w:rsidRPr="00EA6F2C">
        <w:rPr>
          <w:rFonts w:ascii="Book Antiqua" w:hAnsi="Book Antiqua" w:cs="Times New Roman"/>
          <w:sz w:val="24"/>
          <w:szCs w:val="24"/>
        </w:rPr>
        <w:t xml:space="preserve">and revised </w:t>
      </w:r>
      <w:r w:rsidRPr="00EA6F2C">
        <w:rPr>
          <w:rFonts w:ascii="Book Antiqua" w:hAnsi="Book Antiqua" w:cs="Times New Roman"/>
          <w:sz w:val="24"/>
          <w:szCs w:val="24"/>
        </w:rPr>
        <w:t>by Associate Professor Christo</w:t>
      </w:r>
      <w:r w:rsidR="008F6EA6" w:rsidRPr="00EA6F2C">
        <w:rPr>
          <w:rFonts w:ascii="Book Antiqua" w:hAnsi="Book Antiqua" w:cs="Times New Roman"/>
          <w:sz w:val="24"/>
          <w:szCs w:val="24"/>
        </w:rPr>
        <w:t xml:space="preserve">pher Young, Matthew Rickard, </w:t>
      </w:r>
      <w:r w:rsidRPr="00EA6F2C">
        <w:rPr>
          <w:rFonts w:ascii="Book Antiqua" w:hAnsi="Book Antiqua" w:cs="Times New Roman"/>
          <w:sz w:val="24"/>
          <w:szCs w:val="24"/>
        </w:rPr>
        <w:t>Peter Stewart</w:t>
      </w:r>
      <w:r w:rsidR="008F6EA6" w:rsidRPr="00EA6F2C">
        <w:rPr>
          <w:rFonts w:ascii="Book Antiqua" w:hAnsi="Book Antiqua" w:cs="Times New Roman"/>
          <w:sz w:val="24"/>
          <w:szCs w:val="24"/>
        </w:rPr>
        <w:t xml:space="preserve"> and Rupert Leong</w:t>
      </w:r>
      <w:r w:rsidRPr="00EA6F2C">
        <w:rPr>
          <w:rFonts w:ascii="Book Antiqua" w:hAnsi="Book Antiqua" w:cs="Times New Roman"/>
          <w:sz w:val="24"/>
          <w:szCs w:val="24"/>
        </w:rPr>
        <w:t>, and Nelson Wang.</w:t>
      </w:r>
    </w:p>
    <w:p w:rsidR="00407624" w:rsidRPr="00EA6F2C" w:rsidRDefault="00407624" w:rsidP="0085567C">
      <w:pPr>
        <w:autoSpaceDE w:val="0"/>
        <w:autoSpaceDN w:val="0"/>
        <w:adjustRightInd w:val="0"/>
        <w:spacing w:after="0" w:line="360" w:lineRule="auto"/>
        <w:jc w:val="both"/>
        <w:rPr>
          <w:rFonts w:ascii="Book Antiqua" w:hAnsi="Book Antiqua" w:cs="Times New Roman"/>
          <w:sz w:val="24"/>
          <w:szCs w:val="24"/>
        </w:rPr>
      </w:pPr>
    </w:p>
    <w:p w:rsidR="002A32AF" w:rsidRPr="00EA6F2C" w:rsidRDefault="006F6C10" w:rsidP="0085567C">
      <w:pPr>
        <w:autoSpaceDE w:val="0"/>
        <w:autoSpaceDN w:val="0"/>
        <w:adjustRightInd w:val="0"/>
        <w:spacing w:after="0" w:line="360" w:lineRule="auto"/>
        <w:jc w:val="both"/>
        <w:rPr>
          <w:rFonts w:ascii="Book Antiqua" w:hAnsi="Book Antiqua" w:cs="TimesNewRomanPS-BoldItalicMT"/>
          <w:b/>
          <w:bCs/>
          <w:iCs/>
          <w:sz w:val="24"/>
        </w:rPr>
      </w:pPr>
      <w:bookmarkStart w:id="10" w:name="OLE_LINK526"/>
      <w:bookmarkStart w:id="11" w:name="OLE_LINK527"/>
      <w:r w:rsidRPr="00EA6F2C">
        <w:rPr>
          <w:rFonts w:ascii="Book Antiqua" w:hAnsi="Book Antiqua" w:cs="TimesNewRomanPS-BoldItalicMT"/>
          <w:b/>
          <w:bCs/>
          <w:iCs/>
          <w:sz w:val="24"/>
        </w:rPr>
        <w:t>Conflict-of-interest</w:t>
      </w:r>
      <w:r w:rsidR="00407624" w:rsidRPr="00EA6F2C">
        <w:rPr>
          <w:rFonts w:ascii="Book Antiqua" w:hAnsi="Book Antiqua" w:cs="TimesNewRomanPS-BoldItalicMT"/>
          <w:b/>
          <w:bCs/>
          <w:iCs/>
          <w:sz w:val="24"/>
        </w:rPr>
        <w:t xml:space="preserve"> </w:t>
      </w:r>
      <w:r w:rsidRPr="00EA6F2C">
        <w:rPr>
          <w:rFonts w:ascii="Book Antiqua" w:hAnsi="Book Antiqua"/>
          <w:b/>
          <w:bCs/>
          <w:iCs/>
          <w:sz w:val="24"/>
        </w:rPr>
        <w:t>statement</w:t>
      </w:r>
      <w:r w:rsidRPr="00EA6F2C">
        <w:rPr>
          <w:rFonts w:ascii="Book Antiqua" w:hAnsi="Book Antiqua" w:cs="TimesNewRomanPS-BoldItalicMT" w:hint="eastAsia"/>
          <w:b/>
          <w:bCs/>
          <w:iCs/>
          <w:sz w:val="24"/>
        </w:rPr>
        <w:t>:</w:t>
      </w:r>
      <w:bookmarkEnd w:id="10"/>
      <w:bookmarkEnd w:id="11"/>
      <w:r w:rsidR="00797C28" w:rsidRPr="00EA6F2C">
        <w:rPr>
          <w:rFonts w:ascii="Book Antiqua" w:hAnsi="Book Antiqua" w:cs="TimesNewRomanPS-BoldItalicMT" w:hint="eastAsia"/>
          <w:b/>
          <w:bCs/>
          <w:iCs/>
          <w:sz w:val="24"/>
          <w:lang w:eastAsia="zh-CN"/>
        </w:rPr>
        <w:t xml:space="preserve"> </w:t>
      </w:r>
      <w:r w:rsidR="00D5053B" w:rsidRPr="00EA6F2C">
        <w:rPr>
          <w:rFonts w:ascii="Book Antiqua" w:hAnsi="Book Antiqua" w:cs="Times New Roman"/>
          <w:sz w:val="24"/>
          <w:szCs w:val="24"/>
        </w:rPr>
        <w:t>The authors have no c</w:t>
      </w:r>
      <w:r w:rsidR="001E092B" w:rsidRPr="00EA6F2C">
        <w:rPr>
          <w:rFonts w:ascii="Book Antiqua" w:hAnsi="Book Antiqua" w:cs="Times New Roman"/>
          <w:sz w:val="24"/>
          <w:szCs w:val="24"/>
        </w:rPr>
        <w:t>onflicts of interest to declare (refer to signed statement by the corresponding author).</w:t>
      </w:r>
    </w:p>
    <w:p w:rsidR="006F6C10" w:rsidRPr="00EA6F2C" w:rsidRDefault="006F6C10" w:rsidP="0085567C">
      <w:pPr>
        <w:autoSpaceDE w:val="0"/>
        <w:autoSpaceDN w:val="0"/>
        <w:adjustRightInd w:val="0"/>
        <w:spacing w:after="0" w:line="360" w:lineRule="auto"/>
        <w:jc w:val="both"/>
        <w:rPr>
          <w:rFonts w:ascii="Book Antiqua" w:hAnsi="Book Antiqua" w:cs="Times New Roman"/>
          <w:sz w:val="24"/>
          <w:szCs w:val="24"/>
          <w:lang w:eastAsia="zh-CN"/>
        </w:rPr>
      </w:pPr>
    </w:p>
    <w:p w:rsidR="006F6C10" w:rsidRPr="00EA6F2C" w:rsidRDefault="006F6C10" w:rsidP="0085567C">
      <w:pPr>
        <w:spacing w:after="0" w:line="360" w:lineRule="auto"/>
        <w:jc w:val="both"/>
        <w:rPr>
          <w:rFonts w:ascii="Book Antiqua" w:hAnsi="Book Antiqua"/>
          <w:b/>
          <w:sz w:val="24"/>
          <w:lang w:eastAsia="zh-CN"/>
        </w:rPr>
      </w:pPr>
      <w:bookmarkStart w:id="12" w:name="OLE_LINK155"/>
      <w:bookmarkStart w:id="13" w:name="OLE_LINK183"/>
      <w:bookmarkStart w:id="14" w:name="OLE_LINK441"/>
      <w:r w:rsidRPr="00EA6F2C">
        <w:rPr>
          <w:rFonts w:ascii="Book Antiqua" w:hAnsi="Book Antiqua"/>
          <w:b/>
          <w:sz w:val="24"/>
        </w:rPr>
        <w:t xml:space="preserve">Open-Access: </w:t>
      </w:r>
      <w:r w:rsidRPr="00EA6F2C">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A6F2C">
          <w:rPr>
            <w:rStyle w:val="Hyperlink"/>
            <w:rFonts w:ascii="Book Antiqua" w:hAnsi="Book Antiqua"/>
            <w:color w:val="auto"/>
            <w:sz w:val="24"/>
          </w:rPr>
          <w:t>http://creativecommons.org/licenses/by-nc/4.0/</w:t>
        </w:r>
      </w:hyperlink>
      <w:bookmarkEnd w:id="12"/>
      <w:bookmarkEnd w:id="13"/>
      <w:bookmarkEnd w:id="14"/>
    </w:p>
    <w:p w:rsidR="006F6C10" w:rsidRPr="00EA6F2C" w:rsidRDefault="006F6C10" w:rsidP="0085567C">
      <w:pPr>
        <w:spacing w:after="0" w:line="360" w:lineRule="auto"/>
        <w:jc w:val="both"/>
        <w:rPr>
          <w:rFonts w:ascii="Book Antiqua" w:hAnsi="Book Antiqua"/>
          <w:b/>
          <w:sz w:val="24"/>
          <w:lang w:eastAsia="zh-CN"/>
        </w:rPr>
      </w:pPr>
    </w:p>
    <w:p w:rsidR="006F6C10" w:rsidRPr="00EA6F2C" w:rsidRDefault="006F6C10" w:rsidP="0085567C">
      <w:pPr>
        <w:spacing w:after="0" w:line="360" w:lineRule="auto"/>
        <w:jc w:val="both"/>
        <w:rPr>
          <w:rFonts w:ascii="Book Antiqua" w:hAnsi="Book Antiqua" w:cs="Arial Unicode MS"/>
          <w:sz w:val="24"/>
        </w:rPr>
      </w:pPr>
      <w:r w:rsidRPr="00EA6F2C">
        <w:rPr>
          <w:rFonts w:ascii="Book Antiqua" w:hAnsi="Book Antiqua" w:cs="Arial Unicode MS"/>
          <w:b/>
          <w:sz w:val="24"/>
        </w:rPr>
        <w:t>Manuscript source:</w:t>
      </w:r>
      <w:r w:rsidRPr="00EA6F2C">
        <w:rPr>
          <w:rFonts w:ascii="Book Antiqua" w:hAnsi="Book Antiqua" w:cs="Arial Unicode MS"/>
          <w:sz w:val="24"/>
        </w:rPr>
        <w:t xml:space="preserve"> Invited manuscript</w:t>
      </w:r>
    </w:p>
    <w:p w:rsidR="008F6EA6" w:rsidRPr="00EA6F2C" w:rsidRDefault="008F6EA6" w:rsidP="0085567C">
      <w:pPr>
        <w:autoSpaceDE w:val="0"/>
        <w:autoSpaceDN w:val="0"/>
        <w:adjustRightInd w:val="0"/>
        <w:spacing w:after="0" w:line="360" w:lineRule="auto"/>
        <w:jc w:val="both"/>
        <w:rPr>
          <w:rFonts w:ascii="Book Antiqua" w:hAnsi="Book Antiqua" w:cs="Times New Roman"/>
          <w:b/>
          <w:sz w:val="24"/>
          <w:szCs w:val="24"/>
          <w:lang w:eastAsia="zh-CN"/>
        </w:rPr>
      </w:pPr>
    </w:p>
    <w:p w:rsidR="00D5053B" w:rsidRPr="00EA6F2C" w:rsidRDefault="00D5053B" w:rsidP="0085567C">
      <w:pPr>
        <w:autoSpaceDE w:val="0"/>
        <w:autoSpaceDN w:val="0"/>
        <w:adjustRightInd w:val="0"/>
        <w:spacing w:after="0" w:line="360" w:lineRule="auto"/>
        <w:jc w:val="both"/>
        <w:rPr>
          <w:rFonts w:ascii="Book Antiqua" w:hAnsi="Book Antiqua" w:cs="Times New Roman"/>
          <w:sz w:val="24"/>
          <w:szCs w:val="24"/>
          <w:vertAlign w:val="superscript"/>
          <w:lang w:eastAsia="zh-CN"/>
        </w:rPr>
      </w:pPr>
      <w:r w:rsidRPr="00EA6F2C">
        <w:rPr>
          <w:rFonts w:ascii="Book Antiqua" w:hAnsi="Book Antiqua" w:cs="Times New Roman"/>
          <w:b/>
          <w:sz w:val="24"/>
          <w:szCs w:val="24"/>
        </w:rPr>
        <w:t>Correspondence to</w:t>
      </w:r>
      <w:r w:rsidR="006F6C10"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Dr</w:t>
      </w:r>
      <w:r w:rsidR="00797C28" w:rsidRPr="00EA6F2C">
        <w:rPr>
          <w:rFonts w:ascii="Book Antiqua" w:hAnsi="Book Antiqua" w:cs="Times New Roman" w:hint="eastAsia"/>
          <w:b/>
          <w:sz w:val="24"/>
          <w:szCs w:val="24"/>
          <w:lang w:eastAsia="zh-CN"/>
        </w:rPr>
        <w:t>.</w:t>
      </w:r>
      <w:r w:rsidR="00797C28" w:rsidRPr="00EA6F2C">
        <w:rPr>
          <w:rFonts w:ascii="Book Antiqua" w:hAnsi="Book Antiqua" w:cs="Times New Roman"/>
          <w:b/>
          <w:sz w:val="24"/>
          <w:szCs w:val="24"/>
        </w:rPr>
        <w:t xml:space="preserve"> James WT</w:t>
      </w:r>
      <w:r w:rsidRPr="00EA6F2C">
        <w:rPr>
          <w:rFonts w:ascii="Book Antiqua" w:hAnsi="Book Antiqua" w:cs="Times New Roman"/>
          <w:b/>
          <w:sz w:val="24"/>
          <w:szCs w:val="24"/>
        </w:rPr>
        <w:t xml:space="preserve"> Toh</w:t>
      </w:r>
      <w:r w:rsidR="00267C4F">
        <w:rPr>
          <w:rFonts w:ascii="Book Antiqua" w:hAnsi="Book Antiqua" w:cs="Times New Roman" w:hint="eastAsia"/>
          <w:b/>
          <w:sz w:val="24"/>
          <w:szCs w:val="24"/>
          <w:lang w:eastAsia="zh-CN"/>
        </w:rPr>
        <w:t>,</w:t>
      </w:r>
      <w:r w:rsidRPr="00EA6F2C">
        <w:rPr>
          <w:rFonts w:ascii="Book Antiqua" w:hAnsi="Book Antiqua" w:cs="Times New Roman"/>
          <w:b/>
          <w:sz w:val="24"/>
          <w:szCs w:val="24"/>
        </w:rPr>
        <w:t xml:space="preserve"> BSc, MBBS (UNSW), FRACS</w:t>
      </w:r>
      <w:r w:rsidR="00797C28" w:rsidRPr="00EA6F2C">
        <w:rPr>
          <w:rFonts w:ascii="Book Antiqua" w:hAnsi="Book Antiqua" w:cs="Times New Roman" w:hint="eastAsia"/>
          <w:b/>
          <w:sz w:val="24"/>
          <w:szCs w:val="24"/>
          <w:lang w:eastAsia="zh-CN"/>
        </w:rPr>
        <w:t>,</w:t>
      </w:r>
      <w:r w:rsidR="00797C28" w:rsidRPr="00EA6F2C">
        <w:rPr>
          <w:rFonts w:ascii="Book Antiqua" w:hAnsi="Book Antiqua" w:cs="Times New Roman"/>
          <w:b/>
          <w:sz w:val="24"/>
          <w:szCs w:val="24"/>
        </w:rPr>
        <w:t xml:space="preserve"> </w:t>
      </w:r>
      <w:r w:rsidR="00797C28" w:rsidRPr="00EA6F2C">
        <w:rPr>
          <w:rFonts w:ascii="Book Antiqua" w:hAnsi="Book Antiqua" w:cs="Times New Roman"/>
          <w:sz w:val="24"/>
          <w:szCs w:val="24"/>
        </w:rPr>
        <w:t>Department of Colorectal Surgery, Concord Repatriation General Hospital, Hospital Rd, Concord</w:t>
      </w:r>
      <w:r w:rsidR="00797C28" w:rsidRPr="00EA6F2C">
        <w:rPr>
          <w:rFonts w:ascii="Book Antiqua" w:hAnsi="Book Antiqua" w:cs="Times New Roman" w:hint="eastAsia"/>
          <w:sz w:val="24"/>
          <w:szCs w:val="24"/>
          <w:lang w:eastAsia="zh-CN"/>
        </w:rPr>
        <w:t>,</w:t>
      </w:r>
      <w:r w:rsidR="00797C28" w:rsidRPr="00EA6F2C">
        <w:rPr>
          <w:rFonts w:ascii="Book Antiqua" w:hAnsi="Book Antiqua" w:cs="Times New Roman"/>
          <w:sz w:val="24"/>
          <w:szCs w:val="24"/>
        </w:rPr>
        <w:t xml:space="preserve"> NSW 2139</w:t>
      </w:r>
      <w:r w:rsidR="00797C28" w:rsidRPr="00EA6F2C">
        <w:rPr>
          <w:rFonts w:ascii="Book Antiqua" w:hAnsi="Book Antiqua" w:cs="Times New Roman" w:hint="eastAsia"/>
          <w:sz w:val="24"/>
          <w:szCs w:val="24"/>
          <w:lang w:eastAsia="zh-CN"/>
        </w:rPr>
        <w:t>,</w:t>
      </w:r>
      <w:r w:rsidR="00797C28" w:rsidRPr="00EA6F2C">
        <w:rPr>
          <w:rFonts w:ascii="Book Antiqua" w:hAnsi="Book Antiqua" w:cs="Times New Roman"/>
          <w:sz w:val="24"/>
          <w:szCs w:val="24"/>
        </w:rPr>
        <w:t xml:space="preserve"> Australia</w:t>
      </w:r>
      <w:r w:rsidR="00797C28" w:rsidRPr="00EA6F2C">
        <w:rPr>
          <w:rFonts w:ascii="Book Antiqua" w:hAnsi="Book Antiqua" w:cs="Times New Roman" w:hint="eastAsia"/>
          <w:sz w:val="24"/>
          <w:szCs w:val="24"/>
          <w:lang w:eastAsia="zh-CN"/>
        </w:rPr>
        <w:t xml:space="preserve">. </w:t>
      </w:r>
      <w:hyperlink r:id="rId9" w:history="1">
        <w:r w:rsidRPr="00EA6F2C">
          <w:rPr>
            <w:rStyle w:val="Hyperlink"/>
            <w:rFonts w:ascii="Book Antiqua" w:hAnsi="Book Antiqua" w:cs="Times New Roman"/>
            <w:color w:val="auto"/>
            <w:sz w:val="24"/>
            <w:szCs w:val="24"/>
          </w:rPr>
          <w:t>james.toh@unsw.edu.au</w:t>
        </w:r>
      </w:hyperlink>
    </w:p>
    <w:p w:rsidR="00D5053B" w:rsidRPr="00EA6F2C" w:rsidRDefault="00D5053B" w:rsidP="0085567C">
      <w:pPr>
        <w:spacing w:after="0" w:line="360" w:lineRule="auto"/>
        <w:jc w:val="both"/>
        <w:outlineLvl w:val="0"/>
        <w:rPr>
          <w:rFonts w:ascii="Book Antiqua" w:hAnsi="Book Antiqua"/>
          <w:b/>
          <w:sz w:val="24"/>
          <w:szCs w:val="24"/>
        </w:rPr>
      </w:pPr>
      <w:r w:rsidRPr="00EA6F2C">
        <w:rPr>
          <w:rFonts w:ascii="Book Antiqua" w:hAnsi="Book Antiqua"/>
          <w:b/>
          <w:sz w:val="24"/>
          <w:szCs w:val="24"/>
        </w:rPr>
        <w:t>Telephone</w:t>
      </w:r>
      <w:r w:rsidR="00797C28" w:rsidRPr="00EA6F2C">
        <w:rPr>
          <w:rFonts w:ascii="Book Antiqua" w:hAnsi="Book Antiqua" w:hint="eastAsia"/>
          <w:b/>
          <w:sz w:val="24"/>
          <w:szCs w:val="24"/>
          <w:lang w:eastAsia="zh-CN"/>
        </w:rPr>
        <w:t xml:space="preserve">: </w:t>
      </w:r>
      <w:r w:rsidRPr="00EA6F2C">
        <w:rPr>
          <w:rFonts w:ascii="Book Antiqua" w:hAnsi="Book Antiqua"/>
          <w:sz w:val="24"/>
          <w:szCs w:val="24"/>
        </w:rPr>
        <w:t>+61</w:t>
      </w:r>
      <w:r w:rsidR="00797C28" w:rsidRPr="00EA6F2C">
        <w:rPr>
          <w:rFonts w:ascii="Book Antiqua" w:hAnsi="Book Antiqua" w:hint="eastAsia"/>
          <w:sz w:val="24"/>
          <w:szCs w:val="24"/>
          <w:lang w:eastAsia="zh-CN"/>
        </w:rPr>
        <w:t>-</w:t>
      </w:r>
      <w:r w:rsidRPr="00EA6F2C">
        <w:rPr>
          <w:rFonts w:ascii="Book Antiqua" w:hAnsi="Book Antiqua"/>
          <w:sz w:val="24"/>
          <w:szCs w:val="24"/>
        </w:rPr>
        <w:t>404</w:t>
      </w:r>
      <w:r w:rsidR="00797C28" w:rsidRPr="00EA6F2C">
        <w:rPr>
          <w:rFonts w:ascii="Book Antiqua" w:hAnsi="Book Antiqua" w:hint="eastAsia"/>
          <w:sz w:val="24"/>
          <w:szCs w:val="24"/>
          <w:lang w:eastAsia="zh-CN"/>
        </w:rPr>
        <w:t>-</w:t>
      </w:r>
      <w:r w:rsidRPr="00EA6F2C">
        <w:rPr>
          <w:rFonts w:ascii="Book Antiqua" w:hAnsi="Book Antiqua"/>
          <w:sz w:val="24"/>
          <w:szCs w:val="24"/>
        </w:rPr>
        <w:t>006271</w:t>
      </w:r>
    </w:p>
    <w:p w:rsidR="006F6C10" w:rsidRPr="00EA6F2C" w:rsidRDefault="006F6C10" w:rsidP="0085567C">
      <w:pPr>
        <w:spacing w:after="0" w:line="360" w:lineRule="auto"/>
        <w:jc w:val="both"/>
        <w:outlineLvl w:val="0"/>
        <w:rPr>
          <w:rFonts w:ascii="Book Antiqua" w:hAnsi="Book Antiqua"/>
          <w:sz w:val="24"/>
          <w:szCs w:val="24"/>
          <w:lang w:eastAsia="zh-CN"/>
        </w:rPr>
      </w:pPr>
    </w:p>
    <w:p w:rsidR="006F6C10" w:rsidRPr="00EA6F2C" w:rsidRDefault="006F6C10" w:rsidP="0085567C">
      <w:pPr>
        <w:spacing w:after="0" w:line="360" w:lineRule="auto"/>
        <w:jc w:val="both"/>
        <w:rPr>
          <w:rFonts w:ascii="Book Antiqua" w:hAnsi="Book Antiqua"/>
          <w:sz w:val="24"/>
          <w:lang w:eastAsia="zh-CN"/>
        </w:rPr>
      </w:pPr>
      <w:bookmarkStart w:id="15" w:name="OLE_LINK476"/>
      <w:bookmarkStart w:id="16" w:name="OLE_LINK477"/>
      <w:bookmarkStart w:id="17" w:name="OLE_LINK117"/>
      <w:bookmarkStart w:id="18" w:name="OLE_LINK528"/>
      <w:bookmarkStart w:id="19" w:name="OLE_LINK557"/>
      <w:r w:rsidRPr="00EA6F2C">
        <w:rPr>
          <w:rFonts w:ascii="Book Antiqua" w:hAnsi="Book Antiqua"/>
          <w:b/>
          <w:sz w:val="24"/>
        </w:rPr>
        <w:t>Received:</w:t>
      </w:r>
      <w:r w:rsidR="00797C28" w:rsidRPr="00EA6F2C">
        <w:rPr>
          <w:rFonts w:ascii="Book Antiqua" w:hAnsi="Book Antiqua" w:hint="eastAsia"/>
          <w:sz w:val="24"/>
          <w:lang w:eastAsia="zh-CN"/>
        </w:rPr>
        <w:t xml:space="preserve"> July 14, 2016</w:t>
      </w:r>
    </w:p>
    <w:p w:rsidR="006F6C10" w:rsidRPr="00EA6F2C" w:rsidRDefault="006F6C10" w:rsidP="0085567C">
      <w:pPr>
        <w:spacing w:after="0" w:line="360" w:lineRule="auto"/>
        <w:jc w:val="both"/>
        <w:rPr>
          <w:rFonts w:ascii="Book Antiqua" w:hAnsi="Book Antiqua"/>
          <w:b/>
          <w:sz w:val="24"/>
          <w:lang w:eastAsia="zh-CN"/>
        </w:rPr>
      </w:pPr>
      <w:r w:rsidRPr="00EA6F2C">
        <w:rPr>
          <w:rFonts w:ascii="Book Antiqua" w:hAnsi="Book Antiqua" w:hint="eastAsia"/>
          <w:b/>
          <w:sz w:val="24"/>
        </w:rPr>
        <w:t>Peer-review started</w:t>
      </w:r>
      <w:r w:rsidRPr="00EA6F2C">
        <w:rPr>
          <w:rFonts w:ascii="Book Antiqua" w:hAnsi="Book Antiqua"/>
          <w:b/>
          <w:sz w:val="24"/>
        </w:rPr>
        <w:t>:</w:t>
      </w:r>
      <w:r w:rsidR="00797C28" w:rsidRPr="00EA6F2C">
        <w:rPr>
          <w:rFonts w:ascii="Book Antiqua" w:hAnsi="Book Antiqua" w:hint="eastAsia"/>
          <w:b/>
          <w:sz w:val="24"/>
          <w:lang w:eastAsia="zh-CN"/>
        </w:rPr>
        <w:t xml:space="preserve"> </w:t>
      </w:r>
      <w:r w:rsidR="00797C28" w:rsidRPr="00EA6F2C">
        <w:rPr>
          <w:rFonts w:ascii="Book Antiqua" w:hAnsi="Book Antiqua" w:hint="eastAsia"/>
          <w:sz w:val="24"/>
          <w:lang w:eastAsia="zh-CN"/>
        </w:rPr>
        <w:t>July 16, 2016</w:t>
      </w:r>
    </w:p>
    <w:p w:rsidR="006F6C10" w:rsidRPr="00EA6F2C" w:rsidRDefault="006F6C10" w:rsidP="0085567C">
      <w:pPr>
        <w:spacing w:after="0" w:line="360" w:lineRule="auto"/>
        <w:jc w:val="both"/>
        <w:rPr>
          <w:rFonts w:ascii="Book Antiqua" w:hAnsi="Book Antiqua"/>
          <w:sz w:val="24"/>
          <w:lang w:eastAsia="zh-CN"/>
        </w:rPr>
      </w:pPr>
      <w:r w:rsidRPr="00EA6F2C">
        <w:rPr>
          <w:rFonts w:ascii="Book Antiqua" w:hAnsi="Book Antiqua"/>
          <w:b/>
          <w:sz w:val="24"/>
        </w:rPr>
        <w:t>First decision:</w:t>
      </w:r>
      <w:r w:rsidR="00797C28" w:rsidRPr="00EA6F2C">
        <w:rPr>
          <w:rFonts w:ascii="Book Antiqua" w:hAnsi="Book Antiqua" w:hint="eastAsia"/>
          <w:b/>
          <w:sz w:val="24"/>
          <w:lang w:eastAsia="zh-CN"/>
        </w:rPr>
        <w:t xml:space="preserve"> </w:t>
      </w:r>
      <w:r w:rsidR="00797C28" w:rsidRPr="00EA6F2C">
        <w:rPr>
          <w:rFonts w:ascii="Book Antiqua" w:hAnsi="Book Antiqua" w:hint="eastAsia"/>
          <w:sz w:val="24"/>
          <w:lang w:eastAsia="zh-CN"/>
        </w:rPr>
        <w:t>August 19, 2016</w:t>
      </w:r>
    </w:p>
    <w:p w:rsidR="006F6C10" w:rsidRPr="00EA6F2C" w:rsidRDefault="006F6C10" w:rsidP="0085567C">
      <w:pPr>
        <w:spacing w:after="0" w:line="360" w:lineRule="auto"/>
        <w:jc w:val="both"/>
        <w:rPr>
          <w:rFonts w:ascii="Book Antiqua" w:hAnsi="Book Antiqua"/>
          <w:sz w:val="24"/>
          <w:lang w:eastAsia="zh-CN"/>
        </w:rPr>
      </w:pPr>
      <w:r w:rsidRPr="00EA6F2C">
        <w:rPr>
          <w:rFonts w:ascii="Book Antiqua" w:hAnsi="Book Antiqua"/>
          <w:b/>
          <w:sz w:val="24"/>
        </w:rPr>
        <w:t>Revised:</w:t>
      </w:r>
      <w:r w:rsidR="00797C28" w:rsidRPr="00EA6F2C">
        <w:rPr>
          <w:rFonts w:ascii="Book Antiqua" w:hAnsi="Book Antiqua" w:hint="eastAsia"/>
          <w:sz w:val="24"/>
          <w:lang w:eastAsia="zh-CN"/>
        </w:rPr>
        <w:t xml:space="preserve"> August 26, 2016</w:t>
      </w:r>
    </w:p>
    <w:p w:rsidR="006F6C10" w:rsidRPr="0057694F" w:rsidRDefault="006F6C10" w:rsidP="0057694F">
      <w:pPr>
        <w:spacing w:line="360" w:lineRule="auto"/>
        <w:rPr>
          <w:rFonts w:ascii="Book Antiqua" w:hAnsi="Book Antiqua"/>
          <w:color w:val="000000"/>
          <w:sz w:val="24"/>
        </w:rPr>
      </w:pPr>
      <w:r w:rsidRPr="00EA6F2C">
        <w:rPr>
          <w:rFonts w:ascii="Book Antiqua" w:hAnsi="Book Antiqua"/>
          <w:b/>
          <w:sz w:val="24"/>
        </w:rPr>
        <w:t>Accepted:</w:t>
      </w:r>
      <w:r w:rsidR="0057694F" w:rsidRPr="0057694F">
        <w:rPr>
          <w:rFonts w:ascii="Book Antiqua" w:hAnsi="Book Antiqua"/>
          <w:color w:val="000000"/>
          <w:sz w:val="24"/>
        </w:rPr>
        <w:t xml:space="preserve"> </w:t>
      </w:r>
      <w:r w:rsidR="0057694F">
        <w:rPr>
          <w:rFonts w:ascii="Book Antiqua" w:hAnsi="Book Antiqua"/>
          <w:color w:val="000000"/>
          <w:sz w:val="24"/>
        </w:rPr>
        <w:t>September 28, 2016</w:t>
      </w:r>
    </w:p>
    <w:p w:rsidR="006F6C10" w:rsidRPr="00EA6F2C" w:rsidRDefault="006F6C10" w:rsidP="0085567C">
      <w:pPr>
        <w:spacing w:after="0" w:line="360" w:lineRule="auto"/>
        <w:jc w:val="both"/>
        <w:rPr>
          <w:rFonts w:ascii="Book Antiqua" w:hAnsi="Book Antiqua"/>
          <w:b/>
          <w:sz w:val="24"/>
        </w:rPr>
      </w:pPr>
      <w:r w:rsidRPr="00EA6F2C">
        <w:rPr>
          <w:rFonts w:ascii="Book Antiqua" w:hAnsi="Book Antiqua"/>
          <w:b/>
          <w:sz w:val="24"/>
        </w:rPr>
        <w:t>Article in press:</w:t>
      </w:r>
    </w:p>
    <w:p w:rsidR="006F6C10" w:rsidRPr="00EA6F2C" w:rsidRDefault="006F6C10" w:rsidP="0085567C">
      <w:pPr>
        <w:spacing w:after="0" w:line="360" w:lineRule="auto"/>
        <w:jc w:val="both"/>
        <w:rPr>
          <w:rFonts w:ascii="Book Antiqua" w:hAnsi="Book Antiqua"/>
          <w:b/>
          <w:sz w:val="24"/>
        </w:rPr>
      </w:pPr>
      <w:r w:rsidRPr="00EA6F2C">
        <w:rPr>
          <w:rFonts w:ascii="Book Antiqua" w:hAnsi="Book Antiqua"/>
          <w:b/>
          <w:sz w:val="24"/>
        </w:rPr>
        <w:t>Published online:</w:t>
      </w:r>
    </w:p>
    <w:bookmarkEnd w:id="15"/>
    <w:bookmarkEnd w:id="16"/>
    <w:bookmarkEnd w:id="17"/>
    <w:bookmarkEnd w:id="18"/>
    <w:bookmarkEnd w:id="19"/>
    <w:p w:rsidR="00797C28" w:rsidRPr="00EA6F2C" w:rsidRDefault="00797C28" w:rsidP="0085567C">
      <w:pPr>
        <w:spacing w:after="0"/>
        <w:jc w:val="both"/>
        <w:rPr>
          <w:rFonts w:ascii="Book Antiqua" w:hAnsi="Book Antiqua"/>
          <w:b/>
          <w:sz w:val="24"/>
          <w:szCs w:val="24"/>
        </w:rPr>
      </w:pPr>
      <w:r w:rsidRPr="00EA6F2C">
        <w:rPr>
          <w:rFonts w:ascii="Book Antiqua" w:hAnsi="Book Antiqua"/>
          <w:b/>
          <w:sz w:val="24"/>
          <w:szCs w:val="24"/>
        </w:rPr>
        <w:br w:type="page"/>
      </w:r>
    </w:p>
    <w:p w:rsidR="0018363A" w:rsidRPr="00EA6F2C" w:rsidRDefault="00D5053B" w:rsidP="0085567C">
      <w:pPr>
        <w:spacing w:after="0" w:line="360" w:lineRule="auto"/>
        <w:jc w:val="both"/>
        <w:outlineLvl w:val="0"/>
        <w:rPr>
          <w:rFonts w:ascii="Book Antiqua" w:hAnsi="Book Antiqua" w:cs="Times New Roman"/>
          <w:b/>
          <w:sz w:val="24"/>
          <w:szCs w:val="24"/>
        </w:rPr>
      </w:pPr>
      <w:r w:rsidRPr="00EA6F2C">
        <w:rPr>
          <w:rFonts w:ascii="Book Antiqua" w:hAnsi="Book Antiqua"/>
          <w:b/>
          <w:sz w:val="24"/>
          <w:szCs w:val="24"/>
        </w:rPr>
        <w:lastRenderedPageBreak/>
        <w:t>Abstract</w:t>
      </w:r>
    </w:p>
    <w:p w:rsidR="0018363A" w:rsidRPr="00EA6F2C" w:rsidRDefault="0018363A" w:rsidP="0085567C">
      <w:pPr>
        <w:autoSpaceDE w:val="0"/>
        <w:autoSpaceDN w:val="0"/>
        <w:adjustRightInd w:val="0"/>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Despite advancements in medical therapy of Crohn’s </w:t>
      </w:r>
      <w:r w:rsidR="00797C28" w:rsidRPr="00EA6F2C">
        <w:rPr>
          <w:rFonts w:ascii="Book Antiqua" w:hAnsi="Book Antiqua" w:cs="Times New Roman"/>
          <w:sz w:val="24"/>
          <w:szCs w:val="24"/>
        </w:rPr>
        <w:t xml:space="preserve">disease </w:t>
      </w:r>
      <w:r w:rsidRPr="00EA6F2C">
        <w:rPr>
          <w:rFonts w:ascii="Book Antiqua" w:hAnsi="Book Antiqua" w:cs="Times New Roman"/>
          <w:sz w:val="24"/>
          <w:szCs w:val="24"/>
        </w:rPr>
        <w:t>(CD), majority of patients with CD will eventually require surgical intervention, with at least a third of patients requiring mult</w:t>
      </w:r>
      <w:r w:rsidR="00C2621D" w:rsidRPr="00EA6F2C">
        <w:rPr>
          <w:rFonts w:ascii="Book Antiqua" w:hAnsi="Book Antiqua" w:cs="Times New Roman"/>
          <w:sz w:val="24"/>
          <w:szCs w:val="24"/>
        </w:rPr>
        <w:t>iple surgeries. It is important to understand</w:t>
      </w:r>
      <w:r w:rsidRPr="00EA6F2C">
        <w:rPr>
          <w:rFonts w:ascii="Book Antiqua" w:hAnsi="Book Antiqua" w:cs="Times New Roman"/>
          <w:sz w:val="24"/>
          <w:szCs w:val="24"/>
        </w:rPr>
        <w:t xml:space="preserve"> the rol</w:t>
      </w:r>
      <w:r w:rsidR="00F20B7E" w:rsidRPr="00EA6F2C">
        <w:rPr>
          <w:rFonts w:ascii="Book Antiqua" w:hAnsi="Book Antiqua" w:cs="Times New Roman"/>
          <w:sz w:val="24"/>
          <w:szCs w:val="24"/>
        </w:rPr>
        <w:t>e and timing of surgery</w:t>
      </w:r>
      <w:r w:rsidR="00C2621D" w:rsidRPr="00EA6F2C">
        <w:rPr>
          <w:rFonts w:ascii="Book Antiqua" w:hAnsi="Book Antiqua" w:cs="Times New Roman"/>
          <w:sz w:val="24"/>
          <w:szCs w:val="24"/>
        </w:rPr>
        <w:t xml:space="preserve">, with the goals of therapy toreduce the need for surgery without increasing the odds of emergency surgery and its associated morbidity, as well as to </w:t>
      </w:r>
      <w:r w:rsidR="007F2421" w:rsidRPr="00EA6F2C">
        <w:rPr>
          <w:rFonts w:ascii="Book Antiqua" w:hAnsi="Book Antiqua" w:cs="Times New Roman"/>
          <w:sz w:val="24"/>
          <w:szCs w:val="24"/>
        </w:rPr>
        <w:t>limit surgical recurrence</w:t>
      </w:r>
      <w:r w:rsidR="00C2621D" w:rsidRPr="00EA6F2C">
        <w:rPr>
          <w:rFonts w:ascii="Book Antiqua" w:hAnsi="Book Antiqua" w:cs="Times New Roman"/>
          <w:sz w:val="24"/>
          <w:szCs w:val="24"/>
        </w:rPr>
        <w:t xml:space="preserve"> and avoid</w:t>
      </w:r>
      <w:r w:rsidR="00F20B7E" w:rsidRPr="00EA6F2C">
        <w:rPr>
          <w:rFonts w:ascii="Book Antiqua" w:hAnsi="Book Antiqua" w:cs="Times New Roman"/>
          <w:sz w:val="24"/>
          <w:szCs w:val="24"/>
        </w:rPr>
        <w:t xml:space="preserve"> intest</w:t>
      </w:r>
      <w:r w:rsidR="00C2621D" w:rsidRPr="00EA6F2C">
        <w:rPr>
          <w:rFonts w:ascii="Book Antiqua" w:hAnsi="Book Antiqua" w:cs="Times New Roman"/>
          <w:sz w:val="24"/>
          <w:szCs w:val="24"/>
        </w:rPr>
        <w:t xml:space="preserve">inal failure. The profile </w:t>
      </w:r>
      <w:r w:rsidR="009A3A00" w:rsidRPr="00EA6F2C">
        <w:rPr>
          <w:rFonts w:ascii="Book Antiqua" w:hAnsi="Book Antiqua" w:cs="Times New Roman"/>
          <w:sz w:val="24"/>
          <w:szCs w:val="24"/>
        </w:rPr>
        <w:t>of CD patients requiring surgical intervention</w:t>
      </w:r>
      <w:r w:rsidR="00D9267A" w:rsidRPr="00EA6F2C">
        <w:rPr>
          <w:rFonts w:ascii="Book Antiqua" w:hAnsi="Book Antiqua" w:cs="Times New Roman"/>
          <w:sz w:val="24"/>
          <w:szCs w:val="24"/>
        </w:rPr>
        <w:t xml:space="preserve"> has </w:t>
      </w:r>
      <w:r w:rsidR="00C2621D" w:rsidRPr="00EA6F2C">
        <w:rPr>
          <w:rFonts w:ascii="Book Antiqua" w:hAnsi="Book Antiqua" w:cs="Times New Roman"/>
          <w:sz w:val="24"/>
          <w:szCs w:val="24"/>
        </w:rPr>
        <w:t xml:space="preserve">changed </w:t>
      </w:r>
      <w:r w:rsidR="009A3A00" w:rsidRPr="00EA6F2C">
        <w:rPr>
          <w:rFonts w:ascii="Book Antiqua" w:hAnsi="Book Antiqua" w:cs="Times New Roman"/>
          <w:sz w:val="24"/>
          <w:szCs w:val="24"/>
        </w:rPr>
        <w:t xml:space="preserve">over the decades </w:t>
      </w:r>
      <w:r w:rsidR="00D9267A" w:rsidRPr="00EA6F2C">
        <w:rPr>
          <w:rFonts w:ascii="Book Antiqua" w:hAnsi="Book Antiqua" w:cs="Times New Roman"/>
          <w:sz w:val="24"/>
          <w:szCs w:val="24"/>
        </w:rPr>
        <w:t>with</w:t>
      </w:r>
      <w:r w:rsidR="009A3A00" w:rsidRPr="00EA6F2C">
        <w:rPr>
          <w:rFonts w:ascii="Book Antiqua" w:hAnsi="Book Antiqua" w:cs="Times New Roman"/>
          <w:sz w:val="24"/>
          <w:szCs w:val="24"/>
        </w:rPr>
        <w:t xml:space="preserve"> improvements in medical therapy with immunomodulators and biological agents. </w:t>
      </w:r>
      <w:r w:rsidR="00D5053B" w:rsidRPr="00EA6F2C">
        <w:rPr>
          <w:rFonts w:ascii="Book Antiqua" w:hAnsi="Book Antiqua" w:cs="Times New Roman"/>
          <w:sz w:val="24"/>
          <w:szCs w:val="24"/>
        </w:rPr>
        <w:t>The most common indication for surgery is obstr</w:t>
      </w:r>
      <w:r w:rsidR="00006717" w:rsidRPr="00EA6F2C">
        <w:rPr>
          <w:rFonts w:ascii="Book Antiqua" w:hAnsi="Book Antiqua" w:cs="Times New Roman"/>
          <w:sz w:val="24"/>
          <w:szCs w:val="24"/>
        </w:rPr>
        <w:t xml:space="preserve">uction from stricturing disease, followed by abscesses and fistulae. </w:t>
      </w:r>
      <w:r w:rsidR="006237FA" w:rsidRPr="00EA6F2C">
        <w:rPr>
          <w:rFonts w:ascii="Book Antiqua" w:hAnsi="Book Antiqua" w:cs="Times New Roman"/>
          <w:sz w:val="24"/>
          <w:szCs w:val="24"/>
        </w:rPr>
        <w:t>T</w:t>
      </w:r>
      <w:r w:rsidR="00006717" w:rsidRPr="00EA6F2C">
        <w:rPr>
          <w:rFonts w:ascii="Book Antiqua" w:hAnsi="Book Antiqua" w:cs="Times New Roman"/>
          <w:sz w:val="24"/>
          <w:szCs w:val="24"/>
        </w:rPr>
        <w:t>he risk</w:t>
      </w:r>
      <w:r w:rsidR="006237FA" w:rsidRPr="00EA6F2C">
        <w:rPr>
          <w:rFonts w:ascii="Book Antiqua" w:hAnsi="Book Antiqua" w:cs="Times New Roman"/>
          <w:sz w:val="24"/>
          <w:szCs w:val="24"/>
        </w:rPr>
        <w:t xml:space="preserve"> of gastrointestinal bleeding in CD is high but the likelihood of needing surgery for bleeding is low. M</w:t>
      </w:r>
      <w:r w:rsidR="00006717" w:rsidRPr="00EA6F2C">
        <w:rPr>
          <w:rFonts w:ascii="Book Antiqua" w:hAnsi="Book Antiqua" w:cs="Times New Roman"/>
          <w:sz w:val="24"/>
          <w:szCs w:val="24"/>
        </w:rPr>
        <w:t>ost major gastrointestinal bleeding episodes resolving spontaneously, albeit the risk of re-bleeding is high. The risk of colorectal cancer associated with CD is low</w:t>
      </w:r>
      <w:r w:rsidR="006237FA" w:rsidRPr="00EA6F2C">
        <w:rPr>
          <w:rFonts w:ascii="Book Antiqua" w:hAnsi="Book Antiqua" w:cs="Times New Roman"/>
          <w:sz w:val="24"/>
          <w:szCs w:val="24"/>
        </w:rPr>
        <w:t>. While c</w:t>
      </w:r>
      <w:r w:rsidR="00006717" w:rsidRPr="00EA6F2C">
        <w:rPr>
          <w:rFonts w:ascii="Book Antiqua" w:hAnsi="Book Antiqua" w:cs="Times New Roman"/>
          <w:sz w:val="24"/>
          <w:szCs w:val="24"/>
        </w:rPr>
        <w:t xml:space="preserve">urrent surgical guidelines recommend a total proctocolectomy for colorectal cancer associated with CD, subtotal colectomy or segmental colectomy with endoscopic surveillance may be a reasonable option. </w:t>
      </w:r>
      <w:r w:rsidR="006237FA" w:rsidRPr="00EA6F2C">
        <w:rPr>
          <w:rFonts w:ascii="Book Antiqua" w:hAnsi="Book Antiqua" w:cs="Times New Roman"/>
          <w:sz w:val="24"/>
          <w:szCs w:val="24"/>
        </w:rPr>
        <w:t>Approximately 20</w:t>
      </w:r>
      <w:r w:rsidR="00302FD2" w:rsidRPr="00EA6F2C">
        <w:rPr>
          <w:rFonts w:ascii="Book Antiqua" w:hAnsi="Book Antiqua" w:cs="Times New Roman" w:hint="eastAsia"/>
          <w:sz w:val="24"/>
          <w:szCs w:val="24"/>
          <w:lang w:eastAsia="zh-CN"/>
        </w:rPr>
        <w:t>%</w:t>
      </w:r>
      <w:r w:rsidR="006237FA" w:rsidRPr="00EA6F2C">
        <w:rPr>
          <w:rFonts w:ascii="Book Antiqua" w:hAnsi="Book Antiqua" w:cs="Times New Roman"/>
          <w:sz w:val="24"/>
          <w:szCs w:val="24"/>
        </w:rPr>
        <w:t>-40% of CD patients will need perianal surgery during their lifetime.</w:t>
      </w:r>
      <w:r w:rsidR="00C2621D" w:rsidRPr="00EA6F2C">
        <w:rPr>
          <w:rFonts w:ascii="Book Antiqua" w:hAnsi="Book Antiqua" w:cs="Times New Roman"/>
          <w:sz w:val="24"/>
          <w:szCs w:val="24"/>
        </w:rPr>
        <w:t>This review assesses the practice parameters and guidelines in the surgical management of CD</w:t>
      </w:r>
      <w:r w:rsidR="00814FD9" w:rsidRPr="00EA6F2C">
        <w:rPr>
          <w:rFonts w:ascii="Book Antiqua" w:hAnsi="Book Antiqua" w:cs="Times New Roman"/>
          <w:sz w:val="24"/>
          <w:szCs w:val="24"/>
        </w:rPr>
        <w:t xml:space="preserve">, with a focus on the indications for surgery in CD (and when not to operate), and a critical evaluation of the timing and surgical options available to improve outcomes and reduce recurrence rates. </w:t>
      </w:r>
    </w:p>
    <w:p w:rsidR="008F6EA6" w:rsidRPr="00EA6F2C" w:rsidRDefault="008F6EA6" w:rsidP="0085567C">
      <w:pPr>
        <w:autoSpaceDE w:val="0"/>
        <w:autoSpaceDN w:val="0"/>
        <w:adjustRightInd w:val="0"/>
        <w:spacing w:after="0" w:line="360" w:lineRule="auto"/>
        <w:jc w:val="both"/>
        <w:outlineLvl w:val="0"/>
        <w:rPr>
          <w:rFonts w:ascii="Book Antiqua" w:hAnsi="Book Antiqua" w:cs="Times New Roman"/>
          <w:b/>
          <w:sz w:val="24"/>
          <w:szCs w:val="24"/>
        </w:rPr>
      </w:pPr>
    </w:p>
    <w:p w:rsidR="006237FA" w:rsidRPr="00EA6F2C" w:rsidRDefault="006237FA" w:rsidP="0085567C">
      <w:pPr>
        <w:autoSpaceDE w:val="0"/>
        <w:autoSpaceDN w:val="0"/>
        <w:adjustRightInd w:val="0"/>
        <w:spacing w:after="0" w:line="360" w:lineRule="auto"/>
        <w:jc w:val="both"/>
        <w:outlineLvl w:val="0"/>
        <w:rPr>
          <w:rFonts w:ascii="Book Antiqua" w:hAnsi="Book Antiqua" w:cs="Times New Roman"/>
          <w:b/>
          <w:sz w:val="24"/>
          <w:szCs w:val="24"/>
          <w:lang w:eastAsia="zh-CN"/>
        </w:rPr>
      </w:pPr>
      <w:r w:rsidRPr="00EA6F2C">
        <w:rPr>
          <w:rFonts w:ascii="Book Antiqua" w:hAnsi="Book Antiqua" w:cs="Times New Roman"/>
          <w:b/>
          <w:sz w:val="24"/>
          <w:szCs w:val="24"/>
        </w:rPr>
        <w:t>Key</w:t>
      </w:r>
      <w:r w:rsidR="00797C28" w:rsidRPr="00EA6F2C">
        <w:rPr>
          <w:rFonts w:ascii="Book Antiqua" w:hAnsi="Book Antiqua" w:cs="Times New Roman" w:hint="eastAsia"/>
          <w:b/>
          <w:sz w:val="24"/>
          <w:szCs w:val="24"/>
          <w:lang w:eastAsia="zh-CN"/>
        </w:rPr>
        <w:t xml:space="preserve"> </w:t>
      </w:r>
      <w:r w:rsidRPr="00EA6F2C">
        <w:rPr>
          <w:rFonts w:ascii="Book Antiqua" w:hAnsi="Book Antiqua" w:cs="Times New Roman"/>
          <w:b/>
          <w:sz w:val="24"/>
          <w:szCs w:val="24"/>
        </w:rPr>
        <w:t>words</w:t>
      </w:r>
      <w:r w:rsidR="00797C28" w:rsidRPr="00EA6F2C">
        <w:rPr>
          <w:rFonts w:ascii="Book Antiqua" w:hAnsi="Book Antiqua" w:cs="Times New Roman" w:hint="eastAsia"/>
          <w:b/>
          <w:sz w:val="24"/>
          <w:szCs w:val="24"/>
          <w:lang w:eastAsia="zh-CN"/>
        </w:rPr>
        <w:t xml:space="preserve">: </w:t>
      </w:r>
      <w:r w:rsidRPr="00EA6F2C">
        <w:rPr>
          <w:rFonts w:ascii="Book Antiqua" w:hAnsi="Book Antiqua" w:cs="Times New Roman"/>
          <w:sz w:val="24"/>
          <w:szCs w:val="24"/>
        </w:rPr>
        <w:t>Surgery</w:t>
      </w:r>
      <w:r w:rsidR="00797C28"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 xml:space="preserve"> Crohn’s </w:t>
      </w:r>
      <w:r w:rsidR="00797C28" w:rsidRPr="00EA6F2C">
        <w:rPr>
          <w:rFonts w:ascii="Book Antiqua" w:hAnsi="Book Antiqua" w:cs="Times New Roman"/>
          <w:sz w:val="24"/>
          <w:szCs w:val="24"/>
        </w:rPr>
        <w:t>disease</w:t>
      </w:r>
      <w:r w:rsidR="00797C28"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 xml:space="preserve"> Major abdominal surgery</w:t>
      </w:r>
      <w:r w:rsidR="00797C28"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 xml:space="preserve"> Perianal</w:t>
      </w:r>
      <w:r w:rsidR="00797C28"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 xml:space="preserve"> Inflammatory</w:t>
      </w:r>
      <w:r w:rsidR="00135450" w:rsidRPr="00EA6F2C">
        <w:rPr>
          <w:rFonts w:ascii="Book Antiqua" w:hAnsi="Book Antiqua" w:cs="Times New Roman"/>
          <w:sz w:val="24"/>
          <w:szCs w:val="24"/>
        </w:rPr>
        <w:t xml:space="preserve"> bowel disease</w:t>
      </w:r>
      <w:r w:rsidR="00797C28"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 xml:space="preserve"> Colon </w:t>
      </w:r>
      <w:r w:rsidR="00135450" w:rsidRPr="00EA6F2C">
        <w:rPr>
          <w:rFonts w:ascii="Book Antiqua" w:hAnsi="Book Antiqua" w:cs="Times New Roman"/>
          <w:sz w:val="24"/>
          <w:szCs w:val="24"/>
        </w:rPr>
        <w:t>cancer</w:t>
      </w:r>
    </w:p>
    <w:p w:rsidR="006F6C10" w:rsidRPr="00EA6F2C" w:rsidRDefault="006F6C10" w:rsidP="0085567C">
      <w:pPr>
        <w:autoSpaceDE w:val="0"/>
        <w:autoSpaceDN w:val="0"/>
        <w:adjustRightInd w:val="0"/>
        <w:spacing w:after="0" w:line="360" w:lineRule="auto"/>
        <w:jc w:val="both"/>
        <w:outlineLvl w:val="0"/>
        <w:rPr>
          <w:rFonts w:ascii="Book Antiqua" w:hAnsi="Book Antiqua" w:cs="Times New Roman"/>
          <w:sz w:val="24"/>
          <w:szCs w:val="24"/>
          <w:lang w:eastAsia="zh-CN"/>
        </w:rPr>
      </w:pPr>
    </w:p>
    <w:p w:rsidR="006F6C10" w:rsidRPr="00EA6F2C" w:rsidRDefault="006F6C10" w:rsidP="0085567C">
      <w:pPr>
        <w:spacing w:after="0" w:line="360" w:lineRule="auto"/>
        <w:jc w:val="both"/>
        <w:rPr>
          <w:rFonts w:ascii="Book Antiqua" w:hAnsi="Book Antiqua" w:cs="Arial"/>
          <w:sz w:val="24"/>
          <w:lang w:eastAsia="zh-CN"/>
        </w:rPr>
      </w:pPr>
      <w:bookmarkStart w:id="20" w:name="OLE_LINK55"/>
      <w:bookmarkStart w:id="21" w:name="OLE_LINK56"/>
      <w:bookmarkStart w:id="22" w:name="OLE_LINK105"/>
      <w:bookmarkStart w:id="23" w:name="OLE_LINK116"/>
      <w:bookmarkStart w:id="24" w:name="OLE_LINK89"/>
      <w:r w:rsidRPr="00EA6F2C">
        <w:rPr>
          <w:rFonts w:ascii="Book Antiqua" w:hAnsi="Book Antiqua"/>
          <w:b/>
          <w:sz w:val="24"/>
        </w:rPr>
        <w:t>©</w:t>
      </w:r>
      <w:bookmarkEnd w:id="20"/>
      <w:bookmarkEnd w:id="21"/>
      <w:r w:rsidRPr="00EA6F2C">
        <w:rPr>
          <w:rFonts w:ascii="Book Antiqua" w:hAnsi="Book Antiqua" w:cs="Arial"/>
          <w:b/>
          <w:sz w:val="24"/>
        </w:rPr>
        <w:t>The Author(s) 201</w:t>
      </w:r>
      <w:r w:rsidRPr="00EA6F2C">
        <w:rPr>
          <w:rFonts w:ascii="Book Antiqua" w:hAnsi="Book Antiqua" w:cs="Arial" w:hint="eastAsia"/>
          <w:b/>
          <w:sz w:val="24"/>
        </w:rPr>
        <w:t>6</w:t>
      </w:r>
      <w:r w:rsidRPr="00EA6F2C">
        <w:rPr>
          <w:rFonts w:ascii="Book Antiqua" w:hAnsi="Book Antiqua" w:cs="Arial"/>
          <w:b/>
          <w:sz w:val="24"/>
        </w:rPr>
        <w:t>.</w:t>
      </w:r>
      <w:r w:rsidRPr="00EA6F2C">
        <w:rPr>
          <w:rFonts w:ascii="Book Antiqua" w:hAnsi="Book Antiqua" w:cs="Arial"/>
          <w:sz w:val="24"/>
        </w:rPr>
        <w:t>Published by Baishideng Publishing Group Inc. All rights reserved.</w:t>
      </w:r>
    </w:p>
    <w:p w:rsidR="00135450" w:rsidRPr="00EA6F2C" w:rsidRDefault="00135450" w:rsidP="0085567C">
      <w:pPr>
        <w:spacing w:after="0" w:line="360" w:lineRule="auto"/>
        <w:jc w:val="both"/>
        <w:rPr>
          <w:rFonts w:ascii="Book Antiqua" w:hAnsi="Book Antiqua" w:cs="Arial"/>
          <w:sz w:val="24"/>
          <w:lang w:eastAsia="zh-CN"/>
        </w:rPr>
      </w:pPr>
    </w:p>
    <w:bookmarkEnd w:id="22"/>
    <w:bookmarkEnd w:id="23"/>
    <w:bookmarkEnd w:id="24"/>
    <w:p w:rsidR="00814FD9" w:rsidRPr="00EA6F2C" w:rsidRDefault="006F6C10" w:rsidP="0085567C">
      <w:pPr>
        <w:spacing w:after="0" w:line="360" w:lineRule="auto"/>
        <w:jc w:val="both"/>
        <w:rPr>
          <w:rFonts w:ascii="Book Antiqua" w:hAnsi="Book Antiqua" w:cs="Times New Roman"/>
          <w:b/>
          <w:sz w:val="24"/>
          <w:szCs w:val="24"/>
        </w:rPr>
      </w:pPr>
      <w:r w:rsidRPr="00EA6F2C">
        <w:rPr>
          <w:rFonts w:ascii="Book Antiqua" w:eastAsia="Times New Roman" w:hAnsi="Book Antiqua" w:cs="Arial Unicode MS"/>
          <w:b/>
          <w:sz w:val="24"/>
        </w:rPr>
        <w:t>Core tip:</w:t>
      </w:r>
      <w:r w:rsidR="001E092B" w:rsidRPr="00EA6F2C">
        <w:rPr>
          <w:rFonts w:ascii="Book Antiqua" w:hAnsi="Book Antiqua" w:cs="Times New Roman"/>
          <w:sz w:val="24"/>
          <w:szCs w:val="24"/>
        </w:rPr>
        <w:t xml:space="preserve"> </w:t>
      </w:r>
      <w:r w:rsidR="00370BBD" w:rsidRPr="00EA6F2C">
        <w:rPr>
          <w:rFonts w:ascii="Book Antiqua" w:hAnsi="Book Antiqua" w:cs="Times New Roman"/>
          <w:sz w:val="24"/>
          <w:szCs w:val="24"/>
        </w:rPr>
        <w:t xml:space="preserve">Despite significant advances in the medical management of Crohn’s </w:t>
      </w:r>
      <w:r w:rsidR="00135450" w:rsidRPr="00EA6F2C">
        <w:rPr>
          <w:rFonts w:ascii="Book Antiqua" w:hAnsi="Book Antiqua" w:cs="Times New Roman"/>
          <w:sz w:val="24"/>
          <w:szCs w:val="24"/>
        </w:rPr>
        <w:t xml:space="preserve">disease </w:t>
      </w:r>
      <w:r w:rsidR="00370BBD" w:rsidRPr="00EA6F2C">
        <w:rPr>
          <w:rFonts w:ascii="Book Antiqua" w:hAnsi="Book Antiqua" w:cs="Times New Roman"/>
          <w:sz w:val="24"/>
          <w:szCs w:val="24"/>
        </w:rPr>
        <w:t>(CD), m</w:t>
      </w:r>
      <w:r w:rsidR="001E092B" w:rsidRPr="00EA6F2C">
        <w:rPr>
          <w:rFonts w:ascii="Book Antiqua" w:hAnsi="Book Antiqua" w:cs="Times New Roman"/>
          <w:sz w:val="24"/>
          <w:szCs w:val="24"/>
        </w:rPr>
        <w:t>ost</w:t>
      </w:r>
      <w:r w:rsidR="00370BBD" w:rsidRPr="00EA6F2C">
        <w:rPr>
          <w:rFonts w:ascii="Book Antiqua" w:hAnsi="Book Antiqua" w:cs="Times New Roman"/>
          <w:sz w:val="24"/>
          <w:szCs w:val="24"/>
        </w:rPr>
        <w:t xml:space="preserve"> patients</w:t>
      </w:r>
      <w:r w:rsidR="001E092B" w:rsidRPr="00EA6F2C">
        <w:rPr>
          <w:rFonts w:ascii="Book Antiqua" w:hAnsi="Book Antiqua" w:cs="Times New Roman"/>
          <w:sz w:val="24"/>
          <w:szCs w:val="24"/>
        </w:rPr>
        <w:t xml:space="preserve"> will </w:t>
      </w:r>
      <w:r w:rsidR="00370BBD" w:rsidRPr="00EA6F2C">
        <w:rPr>
          <w:rFonts w:ascii="Book Antiqua" w:hAnsi="Book Antiqua" w:cs="Times New Roman"/>
          <w:sz w:val="24"/>
          <w:szCs w:val="24"/>
        </w:rPr>
        <w:t xml:space="preserve">still </w:t>
      </w:r>
      <w:r w:rsidR="001E092B" w:rsidRPr="00EA6F2C">
        <w:rPr>
          <w:rFonts w:ascii="Book Antiqua" w:hAnsi="Book Antiqua" w:cs="Times New Roman"/>
          <w:sz w:val="24"/>
          <w:szCs w:val="24"/>
        </w:rPr>
        <w:t xml:space="preserve">need surgery during their lifetime, with a third requiring multiple surgeries. It is important to optimise the surgical management of </w:t>
      </w:r>
      <w:r w:rsidR="001E092B" w:rsidRPr="00EA6F2C">
        <w:rPr>
          <w:rFonts w:ascii="Book Antiqua" w:hAnsi="Book Antiqua" w:cs="Times New Roman"/>
          <w:sz w:val="24"/>
          <w:szCs w:val="24"/>
        </w:rPr>
        <w:lastRenderedPageBreak/>
        <w:t>CD in order to reduce rates of emergency surgery, surgical recurrence and intestinal failure. Surgical option</w:t>
      </w:r>
      <w:r w:rsidR="00370BBD" w:rsidRPr="00EA6F2C">
        <w:rPr>
          <w:rFonts w:ascii="Book Antiqua" w:hAnsi="Book Antiqua" w:cs="Times New Roman"/>
          <w:sz w:val="24"/>
          <w:szCs w:val="24"/>
        </w:rPr>
        <w:t>s depend on the phenotype of CD</w:t>
      </w:r>
      <w:r w:rsidR="001E092B" w:rsidRPr="00EA6F2C">
        <w:rPr>
          <w:rFonts w:ascii="Book Antiqua" w:hAnsi="Book Antiqua" w:cs="Times New Roman"/>
          <w:sz w:val="24"/>
          <w:szCs w:val="24"/>
        </w:rPr>
        <w:t>. The most common indications for surgery include stricturing di</w:t>
      </w:r>
      <w:r w:rsidR="00370BBD" w:rsidRPr="00EA6F2C">
        <w:rPr>
          <w:rFonts w:ascii="Book Antiqua" w:hAnsi="Book Antiqua" w:cs="Times New Roman"/>
          <w:sz w:val="24"/>
          <w:szCs w:val="24"/>
        </w:rPr>
        <w:t>sease, fistulae and abscesses whereas s</w:t>
      </w:r>
      <w:r w:rsidR="001E092B" w:rsidRPr="00EA6F2C">
        <w:rPr>
          <w:rFonts w:ascii="Book Antiqua" w:hAnsi="Book Antiqua" w:cs="Times New Roman"/>
          <w:sz w:val="24"/>
          <w:szCs w:val="24"/>
        </w:rPr>
        <w:t xml:space="preserve">urgery for bleeding and cancer associated with CD is less common. </w:t>
      </w:r>
      <w:r w:rsidR="00370BBD" w:rsidRPr="00EA6F2C">
        <w:rPr>
          <w:rFonts w:ascii="Book Antiqua" w:hAnsi="Book Antiqua" w:cs="Times New Roman"/>
          <w:sz w:val="24"/>
          <w:szCs w:val="24"/>
        </w:rPr>
        <w:t xml:space="preserve">It is vital to understand </w:t>
      </w:r>
      <w:r w:rsidR="001E092B" w:rsidRPr="00EA6F2C">
        <w:rPr>
          <w:rFonts w:ascii="Book Antiqua" w:hAnsi="Book Antiqua" w:cs="Times New Roman"/>
          <w:sz w:val="24"/>
          <w:szCs w:val="24"/>
        </w:rPr>
        <w:t>the role and timing of surgery, and best surgical options in the management of CD.</w:t>
      </w:r>
    </w:p>
    <w:p w:rsidR="001E092B" w:rsidRPr="00EA6F2C" w:rsidRDefault="001E092B" w:rsidP="0085567C">
      <w:pPr>
        <w:adjustRightInd w:val="0"/>
        <w:snapToGrid w:val="0"/>
        <w:spacing w:after="0" w:line="360" w:lineRule="auto"/>
        <w:jc w:val="both"/>
        <w:rPr>
          <w:rFonts w:ascii="Book Antiqua" w:hAnsi="Book Antiqua" w:cs="Tahoma"/>
          <w:sz w:val="24"/>
        </w:rPr>
      </w:pPr>
      <w:bookmarkStart w:id="25" w:name="OLE_LINK130"/>
      <w:bookmarkStart w:id="26" w:name="OLE_LINK134"/>
      <w:bookmarkStart w:id="27" w:name="OLE_LINK455"/>
      <w:bookmarkStart w:id="28" w:name="OLE_LINK464"/>
      <w:bookmarkStart w:id="29" w:name="OLE_LINK73"/>
      <w:bookmarkStart w:id="30" w:name="OLE_LINK74"/>
    </w:p>
    <w:bookmarkEnd w:id="25"/>
    <w:bookmarkEnd w:id="26"/>
    <w:bookmarkEnd w:id="27"/>
    <w:bookmarkEnd w:id="28"/>
    <w:bookmarkEnd w:id="29"/>
    <w:bookmarkEnd w:id="30"/>
    <w:p w:rsidR="00135450" w:rsidRPr="00EA6F2C" w:rsidRDefault="004C3514" w:rsidP="0085567C">
      <w:pPr>
        <w:adjustRightInd w:val="0"/>
        <w:snapToGrid w:val="0"/>
        <w:spacing w:after="0" w:line="360" w:lineRule="auto"/>
        <w:jc w:val="both"/>
        <w:rPr>
          <w:rFonts w:ascii="Book Antiqua" w:hAnsi="Book Antiqua"/>
          <w:sz w:val="24"/>
        </w:rPr>
      </w:pPr>
      <w:r w:rsidRPr="00EA6F2C">
        <w:rPr>
          <w:rFonts w:ascii="Book Antiqua" w:hAnsi="Book Antiqua" w:cs="Times New Roman"/>
          <w:sz w:val="24"/>
          <w:szCs w:val="24"/>
        </w:rPr>
        <w:t>Toh</w:t>
      </w:r>
      <w:r w:rsidR="00135450" w:rsidRPr="00EA6F2C">
        <w:rPr>
          <w:rFonts w:ascii="Book Antiqua" w:hAnsi="Book Antiqua" w:cs="Times New Roman" w:hint="eastAsia"/>
          <w:sz w:val="24"/>
          <w:szCs w:val="24"/>
          <w:lang w:eastAsia="zh-CN"/>
        </w:rPr>
        <w:t xml:space="preserve"> </w:t>
      </w:r>
      <w:r w:rsidR="00135450" w:rsidRPr="00EA6F2C">
        <w:rPr>
          <w:rFonts w:ascii="Book Antiqua" w:hAnsi="Book Antiqua" w:cs="Times New Roman"/>
          <w:sz w:val="24"/>
          <w:szCs w:val="24"/>
          <w:lang w:eastAsia="zh-CN"/>
        </w:rPr>
        <w:t>JWT</w:t>
      </w:r>
      <w:r w:rsidRPr="00EA6F2C">
        <w:rPr>
          <w:rFonts w:ascii="Book Antiqua" w:hAnsi="Book Antiqua" w:cs="Times New Roman"/>
          <w:sz w:val="24"/>
          <w:szCs w:val="24"/>
        </w:rPr>
        <w:t>, Stewart</w:t>
      </w:r>
      <w:r w:rsidR="00135450" w:rsidRPr="00EA6F2C">
        <w:rPr>
          <w:rFonts w:ascii="Book Antiqua" w:hAnsi="Book Antiqua" w:cs="Times New Roman" w:hint="eastAsia"/>
          <w:sz w:val="24"/>
          <w:szCs w:val="24"/>
          <w:lang w:eastAsia="zh-CN"/>
        </w:rPr>
        <w:t xml:space="preserve"> P</w:t>
      </w:r>
      <w:r w:rsidRPr="00EA6F2C">
        <w:rPr>
          <w:rFonts w:ascii="Book Antiqua" w:hAnsi="Book Antiqua" w:cs="Times New Roman"/>
          <w:sz w:val="24"/>
          <w:szCs w:val="24"/>
        </w:rPr>
        <w:t>, Rickard</w:t>
      </w:r>
      <w:r w:rsidR="00135450" w:rsidRPr="00EA6F2C">
        <w:rPr>
          <w:rFonts w:ascii="Book Antiqua" w:hAnsi="Book Antiqua" w:cs="Times New Roman" w:hint="eastAsia"/>
          <w:sz w:val="24"/>
          <w:szCs w:val="24"/>
          <w:lang w:eastAsia="zh-CN"/>
        </w:rPr>
        <w:t xml:space="preserve"> MJFX</w:t>
      </w:r>
      <w:r w:rsidRPr="00EA6F2C">
        <w:rPr>
          <w:rFonts w:ascii="Book Antiqua" w:hAnsi="Book Antiqua" w:cs="Times New Roman"/>
          <w:sz w:val="24"/>
          <w:szCs w:val="24"/>
        </w:rPr>
        <w:t xml:space="preserve">, </w:t>
      </w:r>
      <w:r w:rsidR="008F6EA6" w:rsidRPr="00EA6F2C">
        <w:rPr>
          <w:rFonts w:ascii="Book Antiqua" w:hAnsi="Book Antiqua" w:cs="Times New Roman"/>
          <w:sz w:val="24"/>
          <w:szCs w:val="24"/>
        </w:rPr>
        <w:t>Leong</w:t>
      </w:r>
      <w:r w:rsidR="00135450" w:rsidRPr="00EA6F2C">
        <w:rPr>
          <w:rFonts w:ascii="Book Antiqua" w:hAnsi="Book Antiqua" w:cs="Times New Roman" w:hint="eastAsia"/>
          <w:sz w:val="24"/>
          <w:szCs w:val="24"/>
          <w:lang w:eastAsia="zh-CN"/>
        </w:rPr>
        <w:t xml:space="preserve"> R</w:t>
      </w:r>
      <w:r w:rsidR="008F6EA6" w:rsidRPr="00EA6F2C">
        <w:rPr>
          <w:rFonts w:ascii="Book Antiqua" w:hAnsi="Book Antiqua" w:cs="Times New Roman"/>
          <w:sz w:val="24"/>
          <w:szCs w:val="24"/>
        </w:rPr>
        <w:t xml:space="preserve">, </w:t>
      </w:r>
      <w:r w:rsidRPr="00EA6F2C">
        <w:rPr>
          <w:rFonts w:ascii="Book Antiqua" w:hAnsi="Book Antiqua" w:cs="Times New Roman"/>
          <w:sz w:val="24"/>
          <w:szCs w:val="24"/>
        </w:rPr>
        <w:t>Wang</w:t>
      </w:r>
      <w:r w:rsidR="00135450" w:rsidRPr="00EA6F2C">
        <w:rPr>
          <w:rFonts w:ascii="Book Antiqua" w:hAnsi="Book Antiqua" w:cs="Times New Roman" w:hint="eastAsia"/>
          <w:sz w:val="24"/>
          <w:szCs w:val="24"/>
          <w:lang w:eastAsia="zh-CN"/>
        </w:rPr>
        <w:t xml:space="preserve"> N</w:t>
      </w:r>
      <w:r w:rsidRPr="00EA6F2C">
        <w:rPr>
          <w:rFonts w:ascii="Book Antiqua" w:hAnsi="Book Antiqua" w:cs="Times New Roman"/>
          <w:sz w:val="24"/>
          <w:szCs w:val="24"/>
        </w:rPr>
        <w:t>, Young</w:t>
      </w:r>
      <w:r w:rsidR="00135450" w:rsidRPr="00EA6F2C">
        <w:rPr>
          <w:rFonts w:ascii="Book Antiqua" w:hAnsi="Book Antiqua" w:cs="Times New Roman" w:hint="eastAsia"/>
          <w:sz w:val="24"/>
          <w:szCs w:val="24"/>
          <w:lang w:eastAsia="zh-CN"/>
        </w:rPr>
        <w:t xml:space="preserve"> CJ. </w:t>
      </w:r>
      <w:r w:rsidR="00135450" w:rsidRPr="00EA6F2C">
        <w:rPr>
          <w:rFonts w:ascii="Book Antiqua" w:hAnsi="Book Antiqua" w:cs="Tahoma"/>
          <w:sz w:val="24"/>
        </w:rPr>
        <w:t>Indications and surgical options for small bowel, large bowel and perianal Crohn’s disease</w:t>
      </w:r>
      <w:r w:rsidR="00135450" w:rsidRPr="00EA6F2C">
        <w:rPr>
          <w:rFonts w:ascii="Book Antiqua" w:hAnsi="Book Antiqua" w:cs="Tahoma" w:hint="eastAsia"/>
          <w:sz w:val="24"/>
          <w:lang w:eastAsia="zh-CN"/>
        </w:rPr>
        <w:t xml:space="preserve">. </w:t>
      </w:r>
      <w:bookmarkStart w:id="31" w:name="OLE_LINK424"/>
      <w:bookmarkStart w:id="32" w:name="OLE_LINK425"/>
      <w:r w:rsidR="00135450" w:rsidRPr="00EA6F2C">
        <w:rPr>
          <w:rFonts w:ascii="Book Antiqua" w:hAnsi="Book Antiqua"/>
          <w:i/>
          <w:sz w:val="24"/>
        </w:rPr>
        <w:t>World J Gastroenterol</w:t>
      </w:r>
      <w:r w:rsidR="00135450" w:rsidRPr="00EA6F2C">
        <w:rPr>
          <w:rFonts w:ascii="Book Antiqua" w:hAnsi="Book Antiqua"/>
          <w:sz w:val="24"/>
        </w:rPr>
        <w:t xml:space="preserve"> 201</w:t>
      </w:r>
      <w:r w:rsidR="00135450" w:rsidRPr="00EA6F2C">
        <w:rPr>
          <w:rFonts w:ascii="Book Antiqua" w:hAnsi="Book Antiqua" w:hint="eastAsia"/>
          <w:sz w:val="24"/>
        </w:rPr>
        <w:t>6</w:t>
      </w:r>
      <w:r w:rsidR="00135450" w:rsidRPr="00EA6F2C">
        <w:rPr>
          <w:rFonts w:ascii="Book Antiqua" w:hAnsi="Book Antiqua"/>
          <w:sz w:val="24"/>
        </w:rPr>
        <w:t xml:space="preserve">; </w:t>
      </w:r>
      <w:bookmarkStart w:id="33" w:name="OLE_LINK1689"/>
      <w:bookmarkStart w:id="34" w:name="OLE_LINK1298"/>
      <w:bookmarkStart w:id="35" w:name="OLE_LINK1297"/>
      <w:r w:rsidR="00135450" w:rsidRPr="00EA6F2C">
        <w:rPr>
          <w:rFonts w:ascii="Book Antiqua" w:hAnsi="Book Antiqua"/>
          <w:sz w:val="24"/>
        </w:rPr>
        <w:t>In press</w:t>
      </w:r>
      <w:bookmarkEnd w:id="33"/>
      <w:bookmarkEnd w:id="34"/>
      <w:bookmarkEnd w:id="35"/>
    </w:p>
    <w:bookmarkEnd w:id="31"/>
    <w:bookmarkEnd w:id="32"/>
    <w:p w:rsidR="00135450" w:rsidRPr="00EA6F2C" w:rsidRDefault="00135450" w:rsidP="0085567C">
      <w:pPr>
        <w:adjustRightInd w:val="0"/>
        <w:snapToGrid w:val="0"/>
        <w:spacing w:after="0" w:line="360" w:lineRule="auto"/>
        <w:jc w:val="both"/>
        <w:rPr>
          <w:rFonts w:ascii="Book Antiqua" w:hAnsi="Book Antiqua" w:cs="Tahoma"/>
          <w:sz w:val="24"/>
          <w:lang w:eastAsia="zh-CN"/>
        </w:rPr>
      </w:pPr>
    </w:p>
    <w:p w:rsidR="004C3514" w:rsidRPr="00EA6F2C" w:rsidRDefault="004C3514" w:rsidP="0085567C">
      <w:pPr>
        <w:autoSpaceDE w:val="0"/>
        <w:autoSpaceDN w:val="0"/>
        <w:adjustRightInd w:val="0"/>
        <w:spacing w:after="0" w:line="360" w:lineRule="auto"/>
        <w:jc w:val="both"/>
        <w:outlineLvl w:val="0"/>
        <w:rPr>
          <w:rFonts w:ascii="Book Antiqua" w:hAnsi="Book Antiqua" w:cs="Times New Roman"/>
          <w:sz w:val="24"/>
          <w:szCs w:val="24"/>
          <w:lang w:eastAsia="zh-CN"/>
        </w:rPr>
      </w:pPr>
    </w:p>
    <w:p w:rsidR="00814FD9" w:rsidRPr="00EA6F2C" w:rsidRDefault="00814FD9" w:rsidP="0085567C">
      <w:pPr>
        <w:autoSpaceDE w:val="0"/>
        <w:autoSpaceDN w:val="0"/>
        <w:adjustRightInd w:val="0"/>
        <w:spacing w:after="0" w:line="360" w:lineRule="auto"/>
        <w:jc w:val="both"/>
        <w:outlineLvl w:val="0"/>
        <w:rPr>
          <w:rFonts w:ascii="Book Antiqua" w:hAnsi="Book Antiqua" w:cs="Times New Roman"/>
          <w:b/>
          <w:sz w:val="24"/>
          <w:szCs w:val="24"/>
        </w:rPr>
      </w:pPr>
    </w:p>
    <w:p w:rsidR="004C3514" w:rsidRPr="00EA6F2C" w:rsidRDefault="004C3514" w:rsidP="0085567C">
      <w:pPr>
        <w:autoSpaceDE w:val="0"/>
        <w:autoSpaceDN w:val="0"/>
        <w:adjustRightInd w:val="0"/>
        <w:spacing w:after="0" w:line="360" w:lineRule="auto"/>
        <w:jc w:val="both"/>
        <w:outlineLvl w:val="0"/>
        <w:rPr>
          <w:rFonts w:ascii="Book Antiqua" w:hAnsi="Book Antiqua" w:cs="Times New Roman"/>
          <w:b/>
          <w:sz w:val="24"/>
          <w:szCs w:val="24"/>
        </w:rPr>
      </w:pPr>
    </w:p>
    <w:p w:rsidR="004C3514" w:rsidRPr="00EA6F2C" w:rsidRDefault="004C3514" w:rsidP="0085567C">
      <w:pPr>
        <w:autoSpaceDE w:val="0"/>
        <w:autoSpaceDN w:val="0"/>
        <w:adjustRightInd w:val="0"/>
        <w:spacing w:after="0" w:line="360" w:lineRule="auto"/>
        <w:jc w:val="both"/>
        <w:outlineLvl w:val="0"/>
        <w:rPr>
          <w:rFonts w:ascii="Book Antiqua" w:hAnsi="Book Antiqua" w:cs="Times New Roman"/>
          <w:b/>
          <w:sz w:val="24"/>
          <w:szCs w:val="24"/>
        </w:rPr>
      </w:pPr>
    </w:p>
    <w:p w:rsidR="004C3514" w:rsidRPr="00EA6F2C" w:rsidRDefault="004C3514" w:rsidP="0085567C">
      <w:pPr>
        <w:autoSpaceDE w:val="0"/>
        <w:autoSpaceDN w:val="0"/>
        <w:adjustRightInd w:val="0"/>
        <w:spacing w:after="0" w:line="360" w:lineRule="auto"/>
        <w:jc w:val="both"/>
        <w:outlineLvl w:val="0"/>
        <w:rPr>
          <w:rFonts w:ascii="Book Antiqua" w:hAnsi="Book Antiqua" w:cs="Times New Roman"/>
          <w:b/>
          <w:sz w:val="24"/>
          <w:szCs w:val="24"/>
        </w:rPr>
      </w:pPr>
    </w:p>
    <w:p w:rsidR="004C3514" w:rsidRPr="00EA6F2C" w:rsidRDefault="004C3514" w:rsidP="0085567C">
      <w:pPr>
        <w:autoSpaceDE w:val="0"/>
        <w:autoSpaceDN w:val="0"/>
        <w:adjustRightInd w:val="0"/>
        <w:spacing w:after="0" w:line="360" w:lineRule="auto"/>
        <w:jc w:val="both"/>
        <w:outlineLvl w:val="0"/>
        <w:rPr>
          <w:rFonts w:ascii="Book Antiqua" w:hAnsi="Book Antiqua" w:cs="Times New Roman"/>
          <w:b/>
          <w:sz w:val="24"/>
          <w:szCs w:val="24"/>
        </w:rPr>
      </w:pPr>
    </w:p>
    <w:p w:rsidR="004C3514" w:rsidRPr="00EA6F2C" w:rsidRDefault="004C3514" w:rsidP="0085567C">
      <w:pPr>
        <w:autoSpaceDE w:val="0"/>
        <w:autoSpaceDN w:val="0"/>
        <w:adjustRightInd w:val="0"/>
        <w:spacing w:after="0" w:line="360" w:lineRule="auto"/>
        <w:jc w:val="both"/>
        <w:outlineLvl w:val="0"/>
        <w:rPr>
          <w:rFonts w:ascii="Book Antiqua" w:hAnsi="Book Antiqua" w:cs="Times New Roman"/>
          <w:b/>
          <w:sz w:val="24"/>
          <w:szCs w:val="24"/>
        </w:rPr>
      </w:pP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8F6EA6" w:rsidRPr="00EA6F2C" w:rsidRDefault="008F6EA6" w:rsidP="0085567C">
      <w:pPr>
        <w:autoSpaceDE w:val="0"/>
        <w:autoSpaceDN w:val="0"/>
        <w:adjustRightInd w:val="0"/>
        <w:spacing w:after="0" w:line="360" w:lineRule="auto"/>
        <w:jc w:val="both"/>
        <w:outlineLvl w:val="0"/>
        <w:rPr>
          <w:rFonts w:ascii="Book Antiqua" w:hAnsi="Book Antiqua" w:cs="Times New Roman"/>
          <w:b/>
          <w:sz w:val="24"/>
          <w:szCs w:val="24"/>
        </w:rPr>
      </w:pPr>
    </w:p>
    <w:p w:rsidR="00407624" w:rsidRPr="00EA6F2C" w:rsidRDefault="00407624" w:rsidP="0085567C">
      <w:pPr>
        <w:autoSpaceDE w:val="0"/>
        <w:autoSpaceDN w:val="0"/>
        <w:adjustRightInd w:val="0"/>
        <w:spacing w:after="0" w:line="360" w:lineRule="auto"/>
        <w:jc w:val="both"/>
        <w:outlineLvl w:val="0"/>
        <w:rPr>
          <w:rFonts w:ascii="Book Antiqua" w:hAnsi="Book Antiqua" w:cs="Times New Roman"/>
          <w:b/>
          <w:sz w:val="24"/>
          <w:szCs w:val="24"/>
        </w:rPr>
      </w:pPr>
    </w:p>
    <w:p w:rsidR="00407624" w:rsidRPr="00EA6F2C" w:rsidRDefault="00407624" w:rsidP="0085567C">
      <w:pPr>
        <w:autoSpaceDE w:val="0"/>
        <w:autoSpaceDN w:val="0"/>
        <w:adjustRightInd w:val="0"/>
        <w:spacing w:after="0" w:line="360" w:lineRule="auto"/>
        <w:jc w:val="both"/>
        <w:outlineLvl w:val="0"/>
        <w:rPr>
          <w:rFonts w:ascii="Book Antiqua" w:hAnsi="Book Antiqua" w:cs="Times New Roman"/>
          <w:b/>
          <w:sz w:val="24"/>
          <w:szCs w:val="24"/>
        </w:rPr>
      </w:pPr>
    </w:p>
    <w:p w:rsidR="00407624" w:rsidRPr="00EA6F2C" w:rsidRDefault="00407624" w:rsidP="0085567C">
      <w:pPr>
        <w:autoSpaceDE w:val="0"/>
        <w:autoSpaceDN w:val="0"/>
        <w:adjustRightInd w:val="0"/>
        <w:spacing w:after="0" w:line="360" w:lineRule="auto"/>
        <w:jc w:val="both"/>
        <w:outlineLvl w:val="0"/>
        <w:rPr>
          <w:rFonts w:ascii="Book Antiqua" w:hAnsi="Book Antiqua" w:cs="Times New Roman"/>
          <w:b/>
          <w:sz w:val="24"/>
          <w:szCs w:val="24"/>
        </w:rPr>
      </w:pPr>
    </w:p>
    <w:p w:rsidR="00135450" w:rsidRPr="00EA6F2C" w:rsidRDefault="00135450" w:rsidP="0085567C">
      <w:pPr>
        <w:jc w:val="both"/>
        <w:rPr>
          <w:rFonts w:ascii="Book Antiqua" w:hAnsi="Book Antiqua" w:cs="Times New Roman"/>
          <w:b/>
          <w:sz w:val="24"/>
          <w:szCs w:val="24"/>
        </w:rPr>
      </w:pPr>
      <w:r w:rsidRPr="00EA6F2C">
        <w:rPr>
          <w:rFonts w:ascii="Book Antiqua" w:hAnsi="Book Antiqua" w:cs="Times New Roman"/>
          <w:b/>
          <w:sz w:val="24"/>
          <w:szCs w:val="24"/>
        </w:rPr>
        <w:br w:type="page"/>
      </w:r>
    </w:p>
    <w:p w:rsidR="00167DD9" w:rsidRPr="00EA6F2C" w:rsidRDefault="000D29B1" w:rsidP="0085567C">
      <w:pPr>
        <w:autoSpaceDE w:val="0"/>
        <w:autoSpaceDN w:val="0"/>
        <w:adjustRightInd w:val="0"/>
        <w:spacing w:after="0" w:line="360" w:lineRule="auto"/>
        <w:jc w:val="both"/>
        <w:outlineLvl w:val="0"/>
        <w:rPr>
          <w:rFonts w:ascii="Book Antiqua" w:hAnsi="Book Antiqua" w:cs="Times New Roman"/>
          <w:b/>
          <w:sz w:val="24"/>
          <w:szCs w:val="24"/>
        </w:rPr>
      </w:pPr>
      <w:r w:rsidRPr="00EA6F2C">
        <w:rPr>
          <w:rFonts w:ascii="Book Antiqua" w:hAnsi="Book Antiqua" w:cs="Times New Roman"/>
          <w:b/>
          <w:sz w:val="24"/>
          <w:szCs w:val="24"/>
        </w:rPr>
        <w:lastRenderedPageBreak/>
        <w:t>INTRODUCTION</w:t>
      </w:r>
    </w:p>
    <w:p w:rsidR="007D77C3" w:rsidRPr="00EA6F2C" w:rsidRDefault="00135450" w:rsidP="0085567C">
      <w:pPr>
        <w:autoSpaceDE w:val="0"/>
        <w:autoSpaceDN w:val="0"/>
        <w:adjustRightInd w:val="0"/>
        <w:spacing w:after="0" w:line="360" w:lineRule="auto"/>
        <w:jc w:val="both"/>
        <w:rPr>
          <w:rFonts w:ascii="Book Antiqua" w:hAnsi="Book Antiqua" w:cs="AdvOT140f2bdb"/>
          <w:sz w:val="24"/>
          <w:szCs w:val="24"/>
        </w:rPr>
      </w:pPr>
      <w:r w:rsidRPr="00EA6F2C">
        <w:rPr>
          <w:rFonts w:ascii="Book Antiqua" w:hAnsi="Book Antiqua" w:cs="Times New Roman"/>
          <w:sz w:val="24"/>
          <w:szCs w:val="24"/>
          <w:lang w:eastAsia="zh-CN"/>
        </w:rPr>
        <w:t>Precent</w:t>
      </w:r>
      <w:r w:rsidRPr="00EA6F2C">
        <w:rPr>
          <w:rFonts w:ascii="Book Antiqua" w:hAnsi="Book Antiqua" w:cs="Times New Roman" w:hint="eastAsia"/>
          <w:sz w:val="24"/>
          <w:szCs w:val="24"/>
          <w:lang w:eastAsia="zh-CN"/>
        </w:rPr>
        <w:t xml:space="preserve"> </w:t>
      </w:r>
      <w:r w:rsidR="003D6BFC" w:rsidRPr="00EA6F2C">
        <w:rPr>
          <w:rFonts w:ascii="Book Antiqua" w:hAnsi="Book Antiqua" w:cs="Times New Roman"/>
          <w:sz w:val="24"/>
          <w:szCs w:val="24"/>
        </w:rPr>
        <w:t>70-90</w:t>
      </w:r>
      <w:r w:rsidRPr="00EA6F2C">
        <w:rPr>
          <w:rFonts w:ascii="Book Antiqua" w:hAnsi="Book Antiqua" w:cs="Times New Roman" w:hint="eastAsia"/>
          <w:sz w:val="24"/>
          <w:szCs w:val="24"/>
          <w:lang w:eastAsia="zh-CN"/>
        </w:rPr>
        <w:t xml:space="preserve"> </w:t>
      </w:r>
      <w:r w:rsidR="003D6BFC" w:rsidRPr="00EA6F2C">
        <w:rPr>
          <w:rFonts w:ascii="Book Antiqua" w:hAnsi="Book Antiqua" w:cs="Times New Roman"/>
          <w:sz w:val="24"/>
          <w:szCs w:val="24"/>
        </w:rPr>
        <w:t>of patients wit</w:t>
      </w:r>
      <w:r w:rsidR="000455A1" w:rsidRPr="00EA6F2C">
        <w:rPr>
          <w:rFonts w:ascii="Book Antiqua" w:hAnsi="Book Antiqua" w:cs="Times New Roman"/>
          <w:sz w:val="24"/>
          <w:szCs w:val="24"/>
        </w:rPr>
        <w:t xml:space="preserve">h </w:t>
      </w:r>
      <w:r w:rsidR="007D77C3" w:rsidRPr="00EA6F2C">
        <w:rPr>
          <w:rFonts w:ascii="Book Antiqua" w:hAnsi="Book Antiqua" w:cs="Times New Roman"/>
          <w:sz w:val="24"/>
          <w:szCs w:val="24"/>
        </w:rPr>
        <w:t>Crohn’s Disease (</w:t>
      </w:r>
      <w:r w:rsidR="000455A1" w:rsidRPr="00EA6F2C">
        <w:rPr>
          <w:rFonts w:ascii="Book Antiqua" w:hAnsi="Book Antiqua" w:cs="Times New Roman"/>
          <w:sz w:val="24"/>
          <w:szCs w:val="24"/>
        </w:rPr>
        <w:t>CD</w:t>
      </w:r>
      <w:r w:rsidR="007D77C3" w:rsidRPr="00EA6F2C">
        <w:rPr>
          <w:rFonts w:ascii="Book Antiqua" w:hAnsi="Book Antiqua" w:cs="Times New Roman"/>
          <w:sz w:val="24"/>
          <w:szCs w:val="24"/>
        </w:rPr>
        <w:t>)</w:t>
      </w:r>
      <w:r w:rsidR="003D6BFC" w:rsidRPr="00EA6F2C">
        <w:rPr>
          <w:rFonts w:ascii="Book Antiqua" w:hAnsi="Book Antiqua" w:cs="Times New Roman"/>
          <w:sz w:val="24"/>
          <w:szCs w:val="24"/>
        </w:rPr>
        <w:t xml:space="preserve"> will eventually need surgery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&lt;EndNote&gt;&lt;Cite&gt;&lt;Author&gt;Bednarz&lt;/Author&gt;&lt;Year&gt;2008&lt;/Year&gt;&lt;RecNum&gt;2703&lt;/RecNum&gt;&lt;DisplayText&gt;&lt;style face="superscript"&gt;[1]&lt;/style&gt;&lt;/DisplayText&gt;&lt;record&gt;&lt;rec-number&gt;2703&lt;/rec-number&gt;&lt;foreign-keys&gt;&lt;key app="EN" db-id="exrtesfdpexae9ew2xove5f7vssp50f2dw2s" timestamp="1461383542"&gt;2703&lt;/key&gt;&lt;/foreign-keys&gt;&lt;ref-type name="Journal Article"&gt;17&lt;/ref-type&gt;&lt;contributors&gt;&lt;authors&gt;&lt;author&gt;Bednarz, W.&lt;/author&gt;&lt;author&gt;Czopnik, P.&lt;/author&gt;&lt;author&gt;Wojtczak, B.&lt;/author&gt;&lt;author&gt;Olewinski, R.&lt;/author&gt;&lt;author&gt;Domoslawski, P.&lt;/author&gt;&lt;author&gt;Spodzieja, J.&lt;/author&gt;&lt;/authors&gt;&lt;/contributors&gt;&lt;auth-address&gt;I Department of General, Gastroenterological and Endocrine Surgery, Medical University of Wroclaw, Wroclaw, Poland. wbednarz@op.pl&lt;/auth-address&gt;&lt;titles&gt;&lt;title&gt;Analysis of results of surgical treatment in Crohn&amp;apos;s disease&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998-1001&lt;/pages&gt;&lt;volume&gt;55&lt;/volume&gt;&lt;number&gt;84&lt;/number&gt;&lt;edition&gt;2008/08/19&lt;/edition&gt;&lt;keywords&gt;&lt;keyword&gt;Adolescent&lt;/keyword&gt;&lt;keyword&gt;Adult&lt;/keyword&gt;&lt;keyword&gt;Age Factors&lt;/keyword&gt;&lt;keyword&gt;Aged&lt;/keyword&gt;&lt;keyword&gt;Crohn Disease/complications/mortality/*surgery&lt;/keyword&gt;&lt;keyword&gt;Female&lt;/keyword&gt;&lt;keyword&gt;Humans&lt;/keyword&gt;&lt;keyword&gt;Male&lt;/keyword&gt;&lt;keyword&gt;Middle Aged&lt;/keyword&gt;&lt;keyword&gt;Postoperative Complications/*etiology/mortality&lt;/keyword&gt;&lt;keyword&gt;Risk Factors&lt;/keyword&gt;&lt;keyword&gt;Surgical Wound Infection/etiology/mortality&lt;/keyword&gt;&lt;keyword&gt;Survival Analysis&lt;/keyword&gt;&lt;/keywords&gt;&lt;dates&gt;&lt;year&gt;2008&lt;/year&gt;&lt;pub-dates&gt;&lt;date&gt;May-Jun&lt;/date&gt;&lt;/pub-dates&gt;&lt;/dates&gt;&lt;isbn&gt;0172-6390 (Print)&amp;#xD;0172-6390&lt;/isbn&gt;&lt;accession-num&gt;18705315&lt;/accession-num&gt;&lt;urls&gt;&lt;/urls&gt;&lt;remote-database-provider&gt;NLM&lt;/remote-database-provider&gt;&lt;language&gt;eng&lt;/language&gt;&lt;/record&gt;&lt;/Cite&gt;&lt;/EndNote&gt;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w:t>
      </w:r>
      <w:r w:rsidR="0040714D" w:rsidRPr="00EA6F2C">
        <w:rPr>
          <w:rFonts w:ascii="Book Antiqua" w:hAnsi="Book Antiqua" w:cs="Times New Roman"/>
          <w:sz w:val="24"/>
          <w:szCs w:val="24"/>
        </w:rPr>
        <w:fldChar w:fldCharType="end"/>
      </w:r>
      <w:r w:rsidR="00314FBE" w:rsidRPr="00EA6F2C">
        <w:rPr>
          <w:rFonts w:ascii="Book Antiqua" w:hAnsi="Book Antiqua" w:cs="Times New Roman"/>
          <w:sz w:val="24"/>
          <w:szCs w:val="24"/>
        </w:rPr>
        <w:t>. The likelihood</w:t>
      </w:r>
      <w:r w:rsidR="000455A1" w:rsidRPr="00EA6F2C">
        <w:rPr>
          <w:rFonts w:ascii="Book Antiqua" w:hAnsi="Book Antiqua" w:cs="Times New Roman"/>
          <w:sz w:val="24"/>
          <w:szCs w:val="24"/>
        </w:rPr>
        <w:t xml:space="preserve"> of surgery in CD</w:t>
      </w:r>
      <w:r w:rsidRPr="00EA6F2C">
        <w:rPr>
          <w:rFonts w:ascii="Book Antiqua" w:hAnsi="Book Antiqua" w:cs="Times New Roman" w:hint="eastAsia"/>
          <w:sz w:val="24"/>
          <w:szCs w:val="24"/>
          <w:lang w:eastAsia="zh-CN"/>
        </w:rPr>
        <w:t xml:space="preserve"> </w:t>
      </w:r>
      <w:r w:rsidR="003D6BFC" w:rsidRPr="00EA6F2C">
        <w:rPr>
          <w:rFonts w:ascii="Book Antiqua" w:hAnsi="Book Antiqua" w:cs="AdvOT140f2bdb"/>
          <w:sz w:val="24"/>
          <w:szCs w:val="24"/>
        </w:rPr>
        <w:t>after</w:t>
      </w:r>
      <w:r w:rsidR="00E318F4" w:rsidRPr="00EA6F2C">
        <w:rPr>
          <w:rFonts w:ascii="Book Antiqua" w:hAnsi="Book Antiqua" w:cs="AdvOT140f2bdb"/>
          <w:sz w:val="24"/>
          <w:szCs w:val="24"/>
        </w:rPr>
        <w:t xml:space="preserve"> initial diagnosis</w:t>
      </w:r>
      <w:r w:rsidR="003D6BFC" w:rsidRPr="00EA6F2C">
        <w:rPr>
          <w:rFonts w:ascii="Book Antiqua" w:hAnsi="Book Antiqua" w:cs="AdvOT140f2bdb"/>
          <w:sz w:val="24"/>
          <w:szCs w:val="24"/>
        </w:rPr>
        <w:t xml:space="preserve"> has been reported in a recent systematic review to be 16.3% at one year, 33.3% at three years and 46.6% </w:t>
      </w:r>
      <w:r w:rsidR="00E318F4" w:rsidRPr="00EA6F2C">
        <w:rPr>
          <w:rFonts w:ascii="Book Antiqua" w:hAnsi="Book Antiqua" w:cs="AdvOT140f2bdb"/>
          <w:sz w:val="24"/>
          <w:szCs w:val="24"/>
        </w:rPr>
        <w:t>at 5 years</w:t>
      </w:r>
      <w:r w:rsidR="0040714D" w:rsidRPr="00EA6F2C">
        <w:rPr>
          <w:rFonts w:ascii="Book Antiqua" w:hAnsi="Book Antiqua" w:cs="AdvOT140f2bdb"/>
          <w:sz w:val="24"/>
          <w:szCs w:val="24"/>
        </w:rPr>
        <w:fldChar w:fldCharType="begin">
          <w:fldData xml:space="preserve">PEVuZE5vdGU+PENpdGU+PEF1dGhvcj5Gcm9sa2lzPC9BdXRob3I+PFllYXI+MjAxMzwvWWVhcj48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b2d5PC9hYmJyLTE+PC9hbHQtcGVyaW9kaWNhbD48cGFnZXM+OTk2LTEwMDY8L3BhZ2VzPjx2b2x1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</w:fldData>
        </w:fldChar>
      </w:r>
      <w:r w:rsidR="00EC75B1" w:rsidRPr="00EA6F2C">
        <w:rPr>
          <w:rFonts w:ascii="Book Antiqua" w:hAnsi="Book Antiqua" w:cs="AdvOT140f2bdb"/>
          <w:sz w:val="24"/>
          <w:szCs w:val="24"/>
        </w:rPr>
        <w:instrText xml:space="preserve"> ADDIN EN.CITE </w:instrText>
      </w:r>
      <w:r w:rsidR="0040714D" w:rsidRPr="00EA6F2C">
        <w:rPr>
          <w:rFonts w:ascii="Book Antiqua" w:hAnsi="Book Antiqua" w:cs="AdvOT140f2bdb"/>
          <w:sz w:val="24"/>
          <w:szCs w:val="24"/>
        </w:rPr>
        <w:fldChar w:fldCharType="begin">
          <w:fldData xml:space="preserve">PEVuZE5vdGU+PENpdGU+PEF1dGhvcj5Gcm9sa2lzPC9BdXRob3I+PFllYXI+MjAxMzwvWWVhcj48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b2d5PC9hYmJyLTE+PC9hbHQtcGVyaW9kaWNhbD48cGFnZXM+OTk2LTEwMDY8L3BhZ2VzPjx2b2x1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</w:fldData>
        </w:fldChar>
      </w:r>
      <w:r w:rsidR="00EC75B1" w:rsidRPr="00EA6F2C">
        <w:rPr>
          <w:rFonts w:ascii="Book Antiqua" w:hAnsi="Book Antiqua" w:cs="AdvOT140f2bdb"/>
          <w:sz w:val="24"/>
          <w:szCs w:val="24"/>
        </w:rPr>
        <w:instrText xml:space="preserve"> ADDIN EN.CITE.DATA </w:instrText>
      </w:r>
      <w:r w:rsidR="0040714D" w:rsidRPr="00EA6F2C">
        <w:rPr>
          <w:rFonts w:ascii="Book Antiqua" w:hAnsi="Book Antiqua" w:cs="AdvOT140f2bdb"/>
          <w:sz w:val="24"/>
          <w:szCs w:val="24"/>
        </w:rPr>
      </w:r>
      <w:r w:rsidR="0040714D" w:rsidRPr="00EA6F2C">
        <w:rPr>
          <w:rFonts w:ascii="Book Antiqua" w:hAnsi="Book Antiqua" w:cs="AdvOT140f2bdb"/>
          <w:sz w:val="24"/>
          <w:szCs w:val="24"/>
        </w:rPr>
        <w:fldChar w:fldCharType="end"/>
      </w:r>
      <w:r w:rsidR="0040714D" w:rsidRPr="00EA6F2C">
        <w:rPr>
          <w:rFonts w:ascii="Book Antiqua" w:hAnsi="Book Antiqua" w:cs="AdvOT140f2bdb"/>
          <w:sz w:val="24"/>
          <w:szCs w:val="24"/>
        </w:rPr>
      </w:r>
      <w:r w:rsidR="0040714D" w:rsidRPr="00EA6F2C">
        <w:rPr>
          <w:rFonts w:ascii="Book Antiqua" w:hAnsi="Book Antiqua" w:cs="AdvOT140f2bdb"/>
          <w:sz w:val="24"/>
          <w:szCs w:val="24"/>
        </w:rPr>
        <w:fldChar w:fldCharType="separate"/>
      </w:r>
      <w:r w:rsidR="00EC75B1" w:rsidRPr="00EA6F2C">
        <w:rPr>
          <w:rFonts w:ascii="Book Antiqua" w:hAnsi="Book Antiqua" w:cs="AdvOT140f2bdb"/>
          <w:noProof/>
          <w:sz w:val="24"/>
          <w:szCs w:val="24"/>
          <w:vertAlign w:val="superscript"/>
        </w:rPr>
        <w:t>[2]</w:t>
      </w:r>
      <w:r w:rsidR="0040714D" w:rsidRPr="00EA6F2C">
        <w:rPr>
          <w:rFonts w:ascii="Book Antiqua" w:hAnsi="Book Antiqua" w:cs="AdvOT140f2bdb"/>
          <w:sz w:val="24"/>
          <w:szCs w:val="24"/>
        </w:rPr>
        <w:fldChar w:fldCharType="end"/>
      </w:r>
      <w:r w:rsidR="003D6BFC" w:rsidRPr="00EA6F2C">
        <w:rPr>
          <w:rFonts w:ascii="Book Antiqua" w:hAnsi="Book Antiqua" w:cs="AdvOT140f2bdb"/>
          <w:sz w:val="24"/>
          <w:szCs w:val="24"/>
        </w:rPr>
        <w:t>.</w:t>
      </w:r>
      <w:r w:rsidR="00704EA5" w:rsidRPr="00EA6F2C">
        <w:rPr>
          <w:rFonts w:ascii="Book Antiqua" w:hAnsi="Book Antiqua" w:cs="Times New Roman"/>
          <w:sz w:val="24"/>
          <w:szCs w:val="24"/>
        </w:rPr>
        <w:t>The surgical mortality rate is 0-8.4%</w:t>
      </w:r>
      <w:r w:rsidR="0040714D" w:rsidRPr="00EA6F2C">
        <w:rPr>
          <w:rFonts w:ascii="Book Antiqua" w:hAnsi="Book Antiqua" w:cs="Times New Roman"/>
          <w:sz w:val="24"/>
          <w:szCs w:val="24"/>
        </w:rPr>
        <w:fldChar w:fldCharType="begin">
          <w:fldData xml:space="preserve">PEVuZE5vdGU+PENpdGU+PEF1dGhvcj5Ub3R0cnVwPC9BdXRob3I+PFllYXI+MjAxMjwvWWVhcj48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PEVuZE5vdGU+PENpdGU+PEF1dGhvcj5Ub3R0cnVwPC9BdXRob3I+PFllYXI+MjAxMjwvWWVhcj48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00704EA5" w:rsidRPr="00EA6F2C">
        <w:rPr>
          <w:rFonts w:ascii="Book Antiqua" w:hAnsi="Book Antiqua" w:cs="Times New Roman"/>
          <w:sz w:val="24"/>
          <w:szCs w:val="24"/>
        </w:rPr>
        <w:t xml:space="preserve">, with most deaths resulting from intra-abdominal sepsis. </w:t>
      </w:r>
      <w:r w:rsidR="00716C08" w:rsidRPr="00EA6F2C">
        <w:rPr>
          <w:rFonts w:ascii="Book Antiqua" w:hAnsi="Book Antiqua" w:cs="Times New Roman"/>
          <w:sz w:val="24"/>
          <w:szCs w:val="24"/>
        </w:rPr>
        <w:t>Absolute indications for surgery in CD include cancer, perforation, toxic megacolon and major life-threatening gastrointestinal tract (GIT) bleeding. R</w:t>
      </w:r>
      <w:r w:rsidR="00314FBE" w:rsidRPr="00EA6F2C">
        <w:rPr>
          <w:rFonts w:ascii="Book Antiqua" w:hAnsi="Book Antiqua" w:cs="Times New Roman"/>
          <w:sz w:val="24"/>
          <w:szCs w:val="24"/>
        </w:rPr>
        <w:t>elative indications include strictures</w:t>
      </w:r>
      <w:r w:rsidR="00716C08" w:rsidRPr="00EA6F2C">
        <w:rPr>
          <w:rFonts w:ascii="Book Antiqua" w:hAnsi="Book Antiqua" w:cs="Times New Roman"/>
          <w:sz w:val="24"/>
          <w:szCs w:val="24"/>
        </w:rPr>
        <w:t>, phlegmon, fistulae, intra-abdominal abscesses, GIT blee</w:t>
      </w:r>
      <w:r w:rsidR="008920C2" w:rsidRPr="00EA6F2C">
        <w:rPr>
          <w:rFonts w:ascii="Book Antiqua" w:hAnsi="Book Antiqua" w:cs="Times New Roman"/>
          <w:sz w:val="24"/>
          <w:szCs w:val="24"/>
        </w:rPr>
        <w:t xml:space="preserve">ding, dysplasia associated </w:t>
      </w:r>
      <w:r w:rsidR="00716C08" w:rsidRPr="00EA6F2C">
        <w:rPr>
          <w:rFonts w:ascii="Book Antiqua" w:hAnsi="Book Antiqua" w:cs="Times New Roman"/>
          <w:sz w:val="24"/>
          <w:szCs w:val="24"/>
        </w:rPr>
        <w:t>lesion or mass (DALM), high grade dyspla</w:t>
      </w:r>
      <w:r w:rsidR="00E318F4" w:rsidRPr="00EA6F2C">
        <w:rPr>
          <w:rFonts w:ascii="Book Antiqua" w:hAnsi="Book Antiqua" w:cs="Times New Roman"/>
          <w:sz w:val="24"/>
          <w:szCs w:val="24"/>
        </w:rPr>
        <w:t>sia detected on surveillance,</w:t>
      </w:r>
      <w:r w:rsidR="00716C08" w:rsidRPr="00EA6F2C">
        <w:rPr>
          <w:rFonts w:ascii="Book Antiqua" w:hAnsi="Book Antiqua" w:cs="Times New Roman"/>
          <w:sz w:val="24"/>
          <w:szCs w:val="24"/>
        </w:rPr>
        <w:t xml:space="preserve"> growth retardation in children</w:t>
      </w:r>
      <w:r w:rsidR="00314FBE" w:rsidRPr="00EA6F2C">
        <w:rPr>
          <w:rFonts w:ascii="Book Antiqua" w:hAnsi="Book Antiqua" w:cs="Times New Roman"/>
          <w:sz w:val="24"/>
          <w:szCs w:val="24"/>
        </w:rPr>
        <w:t xml:space="preserve"> and failure of medical therapy</w:t>
      </w:r>
      <w:r w:rsidR="00CF7748" w:rsidRPr="00EA6F2C">
        <w:rPr>
          <w:rFonts w:ascii="Book Antiqua" w:hAnsi="Book Antiqua" w:cs="Times New Roman"/>
          <w:sz w:val="24"/>
          <w:szCs w:val="24"/>
        </w:rPr>
        <w:t>.</w:t>
      </w:r>
      <w:r w:rsidR="00716C08" w:rsidRPr="00EA6F2C">
        <w:rPr>
          <w:rFonts w:ascii="Book Antiqua" w:hAnsi="Book Antiqua" w:cs="Times New Roman"/>
          <w:sz w:val="24"/>
          <w:szCs w:val="24"/>
        </w:rPr>
        <w:t>The decision of when to operate is dif</w:t>
      </w:r>
      <w:r w:rsidR="00314FBE" w:rsidRPr="00EA6F2C">
        <w:rPr>
          <w:rFonts w:ascii="Book Antiqua" w:hAnsi="Book Antiqua" w:cs="Times New Roman"/>
          <w:sz w:val="24"/>
          <w:szCs w:val="24"/>
        </w:rPr>
        <w:t xml:space="preserve">ficult in CD. </w:t>
      </w:r>
      <w:r w:rsidR="007D77C3" w:rsidRPr="00EA6F2C">
        <w:rPr>
          <w:rFonts w:ascii="Book Antiqua" w:hAnsi="Book Antiqua" w:cs="Times New Roman"/>
          <w:sz w:val="24"/>
          <w:szCs w:val="24"/>
        </w:rPr>
        <w:t>Delaying surgery for prolonged medical management may increase complication rates as well as increasing the technical difficulties encountered during surgery and the rates of emergency surgery, which</w:t>
      </w:r>
      <w:r w:rsidR="00716C08" w:rsidRPr="00EA6F2C">
        <w:rPr>
          <w:rFonts w:ascii="Book Antiqua" w:hAnsi="Book Antiqua" w:cs="Times New Roman"/>
          <w:sz w:val="24"/>
          <w:szCs w:val="24"/>
        </w:rPr>
        <w:t xml:space="preserve"> is associated</w:t>
      </w:r>
      <w:r w:rsidR="00704EA5" w:rsidRPr="00EA6F2C">
        <w:rPr>
          <w:rFonts w:ascii="Book Antiqua" w:hAnsi="Book Antiqua" w:cs="Times New Roman"/>
          <w:sz w:val="24"/>
          <w:szCs w:val="24"/>
        </w:rPr>
        <w:t xml:space="preserve"> with increased stoma rates and</w:t>
      </w:r>
      <w:r w:rsidR="007A0EC4" w:rsidRPr="00EA6F2C">
        <w:rPr>
          <w:rFonts w:ascii="Book Antiqua" w:hAnsi="Book Antiqua" w:cs="Times New Roman"/>
          <w:sz w:val="24"/>
          <w:szCs w:val="24"/>
        </w:rPr>
        <w:t xml:space="preserve"> at least a three-fold increase in mortality </w:t>
      </w:r>
      <w:r w:rsidR="00716C08" w:rsidRPr="00EA6F2C">
        <w:rPr>
          <w:rFonts w:ascii="Book Antiqua" w:hAnsi="Book Antiqua" w:cs="Times New Roman"/>
          <w:sz w:val="24"/>
          <w:szCs w:val="24"/>
        </w:rPr>
        <w:t>co</w:t>
      </w:r>
      <w:r w:rsidR="007A0EC4" w:rsidRPr="00EA6F2C">
        <w:rPr>
          <w:rFonts w:ascii="Book Antiqua" w:hAnsi="Book Antiqua" w:cs="Times New Roman"/>
          <w:sz w:val="24"/>
          <w:szCs w:val="24"/>
        </w:rPr>
        <w:t>mpared to elective surgery</w:t>
      </w:r>
      <w:r w:rsidR="00716C08" w:rsidRPr="00EA6F2C">
        <w:rPr>
          <w:rFonts w:ascii="Book Antiqua" w:hAnsi="Book Antiqua" w:cs="Times New Roman"/>
          <w:sz w:val="24"/>
          <w:szCs w:val="24"/>
        </w:rPr>
        <w:t xml:space="preserve">. </w:t>
      </w:r>
    </w:p>
    <w:p w:rsidR="007D77C3" w:rsidRPr="00EA6F2C" w:rsidRDefault="00716C08" w:rsidP="0085567C">
      <w:pPr>
        <w:autoSpaceDE w:val="0"/>
        <w:autoSpaceDN w:val="0"/>
        <w:adjustRightInd w:val="0"/>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CD is associated with high surgical recurrence, such that most patients with CD</w:t>
      </w:r>
      <w:r w:rsidR="007A0EC4" w:rsidRPr="00EA6F2C">
        <w:rPr>
          <w:rFonts w:ascii="Book Antiqua" w:hAnsi="Book Antiqua" w:cs="Times New Roman"/>
          <w:sz w:val="24"/>
          <w:szCs w:val="24"/>
        </w:rPr>
        <w:t xml:space="preserve"> will have multiple operations</w:t>
      </w:r>
      <w:r w:rsidR="00704EA5" w:rsidRPr="00EA6F2C">
        <w:rPr>
          <w:rFonts w:ascii="Book Antiqua" w:hAnsi="Book Antiqua" w:cs="Times New Roman"/>
          <w:sz w:val="24"/>
          <w:szCs w:val="24"/>
        </w:rPr>
        <w:t xml:space="preserve"> during their lifetime and </w:t>
      </w:r>
      <w:r w:rsidRPr="00EA6F2C">
        <w:rPr>
          <w:rFonts w:ascii="Book Antiqua" w:hAnsi="Book Antiqua" w:cs="Times New Roman"/>
          <w:sz w:val="24"/>
          <w:szCs w:val="24"/>
        </w:rPr>
        <w:t>5</w:t>
      </w:r>
      <w:r w:rsidR="00135450"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-18% of patients eventually require parenteral nutrition for intestinal failure</w:t>
      </w:r>
      <w:r w:rsidR="0040714D" w:rsidRPr="00EA6F2C">
        <w:rPr>
          <w:rFonts w:ascii="Book Antiqua" w:hAnsi="Book Antiqua" w:cs="Times New Roman"/>
          <w:sz w:val="24"/>
          <w:szCs w:val="24"/>
        </w:rPr>
        <w:fldChar w:fldCharType="begin">
          <w:fldData xml:space="preserve">PEVuZE5vdGU+PENpdGU+PEF1dGhvcj5IYW5lZGE8L0F1dGhvcj48WWVhcj4yMDE0PC9ZZWFyPjxS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PEVuZE5vdGU+PENpdGU+PEF1dGhvcj5IYW5lZGE8L0F1dGhvcj48WWVhcj4yMDE0PC9ZZWFyPjxS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135450" w:rsidRPr="00EA6F2C">
        <w:rPr>
          <w:rFonts w:ascii="Book Antiqua" w:hAnsi="Book Antiqua" w:cs="Times New Roman"/>
          <w:noProof/>
          <w:sz w:val="24"/>
          <w:szCs w:val="24"/>
          <w:vertAlign w:val="superscript"/>
        </w:rPr>
        <w:t>[6,</w:t>
      </w:r>
      <w:r w:rsidR="00EC75B1" w:rsidRPr="00EA6F2C">
        <w:rPr>
          <w:rFonts w:ascii="Book Antiqua" w:hAnsi="Book Antiqua" w:cs="Times New Roman"/>
          <w:noProof/>
          <w:sz w:val="24"/>
          <w:szCs w:val="24"/>
          <w:vertAlign w:val="superscript"/>
        </w:rPr>
        <w:t>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 risk of intestinal failure rises significantly</w:t>
      </w:r>
      <w:r w:rsidR="00704EA5" w:rsidRPr="00EA6F2C">
        <w:rPr>
          <w:rFonts w:ascii="Book Antiqua" w:hAnsi="Book Antiqua" w:cs="Times New Roman"/>
          <w:sz w:val="24"/>
          <w:szCs w:val="24"/>
        </w:rPr>
        <w:t xml:space="preserve"> with multiple surgeries, particularly</w:t>
      </w:r>
      <w:r w:rsidRPr="00EA6F2C">
        <w:rPr>
          <w:rFonts w:ascii="Book Antiqua" w:hAnsi="Book Antiqua" w:cs="Times New Roman"/>
          <w:sz w:val="24"/>
          <w:szCs w:val="24"/>
        </w:rPr>
        <w:t xml:space="preserve"> when intestinal length is shorter than 150</w:t>
      </w:r>
      <w:r w:rsidR="00135450" w:rsidRPr="00EA6F2C">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cm</w:t>
      </w:r>
      <w:r w:rsidR="0040714D" w:rsidRPr="00EA6F2C">
        <w:rPr>
          <w:rFonts w:ascii="Book Antiqua" w:hAnsi="Book Antiqua" w:cs="Times New Roman"/>
          <w:sz w:val="24"/>
          <w:szCs w:val="24"/>
        </w:rPr>
        <w:fldChar w:fldCharType="begin">
          <w:fldData xml:space="preserve">PEVuZE5vdGU+PENpdGU+PEF1dGhvcj5Lb25vPC9BdXRob3I+PFllYXI+MjAxNDwvWWVhcj48UmVj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PEVuZE5vdGU+PENpdGU+PEF1dGhvcj5Lb25vPC9BdXRob3I+PFllYXI+MjAxNDwvWWVhcj48UmVj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w:t>
      </w:r>
      <w:r w:rsidR="0040714D" w:rsidRPr="00EA6F2C">
        <w:rPr>
          <w:rFonts w:ascii="Book Antiqua" w:hAnsi="Book Antiqua" w:cs="Times New Roman"/>
          <w:sz w:val="24"/>
          <w:szCs w:val="24"/>
        </w:rPr>
        <w:fldChar w:fldCharType="end"/>
      </w:r>
      <w:r w:rsidR="007A0EC4" w:rsidRPr="00EA6F2C">
        <w:rPr>
          <w:rFonts w:ascii="Book Antiqua" w:hAnsi="Book Antiqua" w:cs="Times New Roman"/>
          <w:sz w:val="24"/>
          <w:szCs w:val="24"/>
        </w:rPr>
        <w:t xml:space="preserve"> and is imminent</w:t>
      </w:r>
      <w:r w:rsidRPr="00EA6F2C">
        <w:rPr>
          <w:rFonts w:ascii="Book Antiqua" w:hAnsi="Book Antiqua" w:cs="Times New Roman"/>
          <w:sz w:val="24"/>
          <w:szCs w:val="24"/>
        </w:rPr>
        <w:t xml:space="preserve"> when intestinal length is less than 100</w:t>
      </w:r>
      <w:r w:rsidR="00135450" w:rsidRPr="00EA6F2C">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cm</w:t>
      </w:r>
      <w:r w:rsidR="0040714D" w:rsidRPr="00EA6F2C">
        <w:rPr>
          <w:rFonts w:ascii="Book Antiqua" w:hAnsi="Book Antiqua" w:cs="Times New Roman"/>
          <w:sz w:val="24"/>
          <w:szCs w:val="24"/>
        </w:rPr>
        <w:fldChar w:fldCharType="begin">
          <w:fldData xml:space="preserve">PEVuZE5vdGU+PENpdGU+PEF1dGhvcj5FbHJpejwvQXV0aG9yPjxZZWFyPjIwMTE8L1llYXI+PFJl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PEVuZE5vdGU+PENpdGU+PEF1dGhvcj5FbHJpejwvQXV0aG9yPjxZZWFyPjIwMTE8L1llYXI+PFJl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r w:rsidR="00135450" w:rsidRPr="00EA6F2C">
        <w:rPr>
          <w:rFonts w:ascii="Book Antiqua" w:hAnsi="Book Antiqua" w:cs="Times New Roman" w:hint="eastAsia"/>
          <w:sz w:val="24"/>
          <w:szCs w:val="24"/>
          <w:lang w:eastAsia="zh-CN"/>
        </w:rPr>
        <w:t xml:space="preserve"> </w:t>
      </w:r>
      <w:r w:rsidR="00CD3AE6" w:rsidRPr="00EA6F2C">
        <w:rPr>
          <w:rFonts w:ascii="Book Antiqua" w:hAnsi="Book Antiqua" w:cs="Times New Roman"/>
          <w:sz w:val="24"/>
          <w:szCs w:val="24"/>
        </w:rPr>
        <w:t xml:space="preserve">This review assesses the available evidence in the current literature on the surgical management of CD, focusing on the indications for surgery </w:t>
      </w:r>
      <w:r w:rsidR="001E7682" w:rsidRPr="00EA6F2C">
        <w:rPr>
          <w:rFonts w:ascii="Book Antiqua" w:hAnsi="Book Antiqua" w:cs="Times New Roman"/>
          <w:sz w:val="24"/>
          <w:szCs w:val="24"/>
        </w:rPr>
        <w:t xml:space="preserve">(Figure 1) </w:t>
      </w:r>
      <w:r w:rsidR="00CD3AE6" w:rsidRPr="00EA6F2C">
        <w:rPr>
          <w:rFonts w:ascii="Book Antiqua" w:hAnsi="Book Antiqua" w:cs="Times New Roman"/>
          <w:sz w:val="24"/>
          <w:szCs w:val="24"/>
        </w:rPr>
        <w:t>and the surgical options for small bowel, large bowel and perianal CD.</w:t>
      </w:r>
    </w:p>
    <w:p w:rsidR="00407624" w:rsidRPr="00EA6F2C" w:rsidRDefault="00407624" w:rsidP="0085567C">
      <w:pPr>
        <w:autoSpaceDE w:val="0"/>
        <w:autoSpaceDN w:val="0"/>
        <w:adjustRightInd w:val="0"/>
        <w:spacing w:after="0" w:line="360" w:lineRule="auto"/>
        <w:jc w:val="both"/>
        <w:rPr>
          <w:rFonts w:ascii="Book Antiqua" w:hAnsi="Book Antiqua" w:cs="Times New Roman"/>
          <w:b/>
          <w:sz w:val="24"/>
          <w:szCs w:val="24"/>
        </w:rPr>
      </w:pPr>
    </w:p>
    <w:p w:rsidR="00302FD2" w:rsidRPr="00EA6F2C" w:rsidRDefault="00302FD2" w:rsidP="0085567C">
      <w:pPr>
        <w:spacing w:line="360" w:lineRule="auto"/>
        <w:jc w:val="both"/>
        <w:rPr>
          <w:rFonts w:ascii="Book Antiqua" w:hAnsi="Book Antiqua"/>
          <w:b/>
          <w:sz w:val="24"/>
        </w:rPr>
      </w:pPr>
      <w:bookmarkStart w:id="36" w:name="OLE_LINK337"/>
      <w:bookmarkStart w:id="37" w:name="OLE_LINK338"/>
      <w:bookmarkStart w:id="38" w:name="OLE_LINK378"/>
      <w:bookmarkStart w:id="39" w:name="OLE_LINK388"/>
      <w:bookmarkStart w:id="40" w:name="OLE_LINK394"/>
      <w:r w:rsidRPr="00EA6F2C">
        <w:rPr>
          <w:rFonts w:ascii="Book Antiqua" w:hAnsi="Book Antiqua"/>
          <w:b/>
          <w:sz w:val="24"/>
        </w:rPr>
        <w:t>METHODS</w:t>
      </w:r>
    </w:p>
    <w:bookmarkEnd w:id="36"/>
    <w:bookmarkEnd w:id="37"/>
    <w:bookmarkEnd w:id="38"/>
    <w:bookmarkEnd w:id="39"/>
    <w:bookmarkEnd w:id="40"/>
    <w:p w:rsidR="009E1336" w:rsidRPr="00EA6F2C" w:rsidRDefault="0040714D"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The Preferred Reporting Item for Systematic Reviews and Meta-analyses (PRISMA) guidelines was used in this review. Two databases (MEDLINE and Embase from 2010-2016). Search terms included Crohn’s disease, perianal, large bowel or large intestines or colon, small bowel or small intestines and surgery or surgical indications. </w:t>
      </w:r>
      <w:r w:rsidR="00302FD2" w:rsidRPr="00EA6F2C">
        <w:rPr>
          <w:rFonts w:ascii="Book Antiqua" w:hAnsi="Book Antiqua" w:cs="Times New Roman"/>
          <w:sz w:val="24"/>
          <w:szCs w:val="24"/>
        </w:rPr>
        <w:t>Five hundred and ten</w:t>
      </w:r>
      <w:r w:rsidR="00302FD2" w:rsidRPr="00EA6F2C">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studies were identified through MEDLINE and Embase, 189 additional studies were found from hand-searching references.</w:t>
      </w:r>
    </w:p>
    <w:p w:rsidR="009E1336" w:rsidRPr="00EA6F2C" w:rsidRDefault="0040714D" w:rsidP="0085567C">
      <w:pPr>
        <w:spacing w:after="0" w:line="360" w:lineRule="auto"/>
        <w:ind w:firstLineChars="150" w:firstLine="360"/>
        <w:jc w:val="both"/>
        <w:rPr>
          <w:rFonts w:ascii="Book Antiqua" w:hAnsi="Book Antiqua"/>
          <w:sz w:val="24"/>
          <w:szCs w:val="24"/>
        </w:rPr>
      </w:pPr>
      <w:r w:rsidRPr="00EA6F2C">
        <w:rPr>
          <w:rFonts w:ascii="Book Antiqua" w:hAnsi="Book Antiqua" w:cs="Times New Roman"/>
          <w:sz w:val="24"/>
          <w:szCs w:val="24"/>
        </w:rPr>
        <w:lastRenderedPageBreak/>
        <w:t>Abstracts were reviewed by two investigators independently, and only studies excluded by both investigators were excluded. When only one investigator excluded the study, these studies were included for full text review. Studies excluded based on abstract included non-human studies, non-English language, studies on immunomodulators and biological agents only, no reference to surgery for Crohn’s disease, reference to ulcerative colitis only, upper gastrointestinal Crohn’s disease only or inflammatory bowel disease in general but not specifically Crohn’s disease. Studies reporting mainly on immunomodulators but with references to surgery and studies on inflammatory bowel disease with reference to Crohn’s disease were included for full text review. Only studies which reported in indications and surgical options for small bowel, large bowel or perianal Crohn’s disease were eligible for qualitative synthesis</w:t>
      </w:r>
      <w:r w:rsidR="00563061" w:rsidRPr="00EA6F2C">
        <w:rPr>
          <w:rFonts w:ascii="Book Antiqua" w:hAnsi="Book Antiqua" w:cs="Times New Roman"/>
          <w:sz w:val="24"/>
          <w:szCs w:val="24"/>
        </w:rPr>
        <w:t xml:space="preserve">. </w:t>
      </w:r>
      <w:r w:rsidRPr="00EA6F2C">
        <w:rPr>
          <w:rFonts w:ascii="Book Antiqua" w:hAnsi="Book Antiqua"/>
          <w:sz w:val="24"/>
          <w:szCs w:val="24"/>
        </w:rPr>
        <w:t>128</w:t>
      </w:r>
      <w:r w:rsidR="00700370" w:rsidRPr="00EA6F2C">
        <w:rPr>
          <w:rFonts w:ascii="Book Antiqua" w:hAnsi="Book Antiqua"/>
          <w:sz w:val="24"/>
          <w:szCs w:val="24"/>
        </w:rPr>
        <w:t xml:space="preserve"> full text</w:t>
      </w:r>
      <w:r w:rsidRPr="00EA6F2C">
        <w:rPr>
          <w:rFonts w:ascii="Book Antiqua" w:hAnsi="Book Antiqua"/>
          <w:sz w:val="24"/>
          <w:szCs w:val="24"/>
        </w:rPr>
        <w:t xml:space="preserve"> studies were </w:t>
      </w:r>
      <w:r w:rsidRPr="00EA6F2C">
        <w:rPr>
          <w:rFonts w:ascii="Book Antiqua" w:eastAsia="Times New Roman" w:hAnsi="Book Antiqua" w:cs="Times New Roman"/>
          <w:sz w:val="24"/>
          <w:szCs w:val="24"/>
        </w:rPr>
        <w:t>reviewed aft</w:t>
      </w:r>
      <w:r w:rsidRPr="00EA6F2C">
        <w:rPr>
          <w:rFonts w:ascii="Book Antiqua" w:hAnsi="Book Antiqua"/>
          <w:sz w:val="24"/>
          <w:szCs w:val="24"/>
        </w:rPr>
        <w:t xml:space="preserve">er duplicates were removed. </w:t>
      </w:r>
      <w:r w:rsidR="00302FD2" w:rsidRPr="00EA6F2C">
        <w:rPr>
          <w:rFonts w:ascii="Book Antiqua" w:hAnsi="Book Antiqua"/>
          <w:sz w:val="24"/>
          <w:szCs w:val="24"/>
        </w:rPr>
        <w:t>One hundred and fifteen</w:t>
      </w:r>
      <w:r w:rsidRPr="00EA6F2C">
        <w:rPr>
          <w:rFonts w:ascii="Book Antiqua" w:hAnsi="Book Antiqua"/>
          <w:sz w:val="24"/>
          <w:szCs w:val="24"/>
        </w:rPr>
        <w:t xml:space="preserve"> studies</w:t>
      </w:r>
      <w:r w:rsidRPr="00EA6F2C">
        <w:rPr>
          <w:rFonts w:ascii="Book Antiqua" w:eastAsia="Times New Roman" w:hAnsi="Book Antiqua" w:cs="Times New Roman"/>
          <w:sz w:val="24"/>
          <w:szCs w:val="24"/>
        </w:rPr>
        <w:t xml:space="preserve"> were included in this review</w:t>
      </w:r>
      <w:r w:rsidR="00563061" w:rsidRPr="00EA6F2C">
        <w:rPr>
          <w:rFonts w:ascii="Book Antiqua" w:hAnsi="Book Antiqua"/>
          <w:sz w:val="24"/>
          <w:szCs w:val="24"/>
        </w:rPr>
        <w:t xml:space="preserve"> </w:t>
      </w:r>
      <w:r w:rsidR="00F273F5" w:rsidRPr="00EA6F2C">
        <w:rPr>
          <w:rFonts w:ascii="Book Antiqua" w:hAnsi="Book Antiqua" w:cs="Times New Roman"/>
          <w:sz w:val="24"/>
          <w:szCs w:val="24"/>
        </w:rPr>
        <w:t>(See PRISMA flow diagram</w:t>
      </w:r>
      <w:r w:rsidR="00563061" w:rsidRPr="00EA6F2C">
        <w:rPr>
          <w:rFonts w:ascii="Book Antiqua" w:hAnsi="Book Antiqua" w:cs="Times New Roman"/>
          <w:sz w:val="24"/>
          <w:szCs w:val="24"/>
        </w:rPr>
        <w:t>).</w:t>
      </w:r>
    </w:p>
    <w:p w:rsidR="000C5D53" w:rsidRPr="00EA6F2C" w:rsidRDefault="000C5D53" w:rsidP="0085567C">
      <w:pPr>
        <w:autoSpaceDE w:val="0"/>
        <w:autoSpaceDN w:val="0"/>
        <w:adjustRightInd w:val="0"/>
        <w:spacing w:after="0" w:line="360" w:lineRule="auto"/>
        <w:jc w:val="both"/>
        <w:rPr>
          <w:rFonts w:ascii="Book Antiqua" w:hAnsi="Book Antiqua" w:cs="Times New Roman"/>
          <w:b/>
          <w:sz w:val="24"/>
          <w:szCs w:val="24"/>
          <w:lang w:eastAsia="zh-CN"/>
        </w:rPr>
      </w:pPr>
    </w:p>
    <w:p w:rsidR="00CF7748" w:rsidRPr="00EA6F2C" w:rsidRDefault="007D77C3" w:rsidP="0085567C">
      <w:pPr>
        <w:autoSpaceDE w:val="0"/>
        <w:autoSpaceDN w:val="0"/>
        <w:adjustRightInd w:val="0"/>
        <w:spacing w:after="0" w:line="360" w:lineRule="auto"/>
        <w:jc w:val="both"/>
        <w:rPr>
          <w:rFonts w:ascii="Book Antiqua" w:hAnsi="Book Antiqua" w:cs="Times New Roman"/>
          <w:sz w:val="24"/>
          <w:szCs w:val="24"/>
          <w:lang w:eastAsia="zh-CN"/>
        </w:rPr>
        <w:sectPr w:rsidR="00CF7748" w:rsidRPr="00EA6F2C" w:rsidSect="00C22A91">
          <w:pgSz w:w="11906" w:h="16838"/>
          <w:pgMar w:top="1440" w:right="1440" w:bottom="1440" w:left="1440" w:header="708" w:footer="708" w:gutter="0"/>
          <w:cols w:space="708"/>
          <w:docGrid w:linePitch="360"/>
        </w:sectPr>
      </w:pPr>
      <w:r w:rsidRPr="00EA6F2C">
        <w:rPr>
          <w:rFonts w:ascii="Book Antiqua" w:hAnsi="Book Antiqua" w:cs="Times New Roman"/>
          <w:b/>
          <w:sz w:val="24"/>
          <w:szCs w:val="24"/>
        </w:rPr>
        <w:t>INDICATIONS FOR MAJOR GASTROINTESTINAL SURGERY IN CROHN’S DISEASE</w:t>
      </w:r>
    </w:p>
    <w:p w:rsidR="00ED5B3E" w:rsidRPr="00EA6F2C" w:rsidRDefault="00ED5B3E" w:rsidP="0085567C">
      <w:pPr>
        <w:autoSpaceDE w:val="0"/>
        <w:autoSpaceDN w:val="0"/>
        <w:adjustRightInd w:val="0"/>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Stricture and </w:t>
      </w:r>
      <w:r w:rsidR="00302FD2" w:rsidRPr="00EA6F2C">
        <w:rPr>
          <w:rFonts w:ascii="Book Antiqua" w:hAnsi="Book Antiqua" w:cs="Times New Roman"/>
          <w:b/>
          <w:i/>
          <w:sz w:val="24"/>
          <w:szCs w:val="24"/>
        </w:rPr>
        <w:t>obstruction</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Bowel obstruction from stricture </w:t>
      </w:r>
      <w:r w:rsidR="001E7682" w:rsidRPr="00EA6F2C">
        <w:rPr>
          <w:rFonts w:ascii="Book Antiqua" w:hAnsi="Book Antiqua" w:cs="Times New Roman"/>
          <w:sz w:val="24"/>
          <w:szCs w:val="24"/>
        </w:rPr>
        <w:t xml:space="preserve">(Figure 2) </w:t>
      </w:r>
      <w:r w:rsidRPr="00EA6F2C">
        <w:rPr>
          <w:rFonts w:ascii="Book Antiqua" w:hAnsi="Book Antiqua" w:cs="Times New Roman"/>
          <w:sz w:val="24"/>
          <w:szCs w:val="24"/>
        </w:rPr>
        <w:t>is the most common reason for surgery in CD</w: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WzldPC9zdHlsZT48L0Rpc3BsYXlUZXh0PjxyZWNvcmQ+PHJlYy1udW1iZXI+MTEwODwvcmVjLW51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WzldPC9zdHlsZT48L0Rpc3BsYXlUZXh0PjxyZWNvcmQ+PHJlYy1udW1iZXI+MTEwODwvcmVjLW51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Stricturing phenotype of CD </w:t>
      </w:r>
      <w:r w:rsidR="001E7682" w:rsidRPr="00EA6F2C">
        <w:rPr>
          <w:rFonts w:ascii="Book Antiqua" w:hAnsi="Book Antiqua" w:cs="Times New Roman"/>
          <w:sz w:val="24"/>
          <w:szCs w:val="24"/>
        </w:rPr>
        <w:t>is most common in ileal disease</w:t>
      </w:r>
      <w:r w:rsidRPr="00EA6F2C">
        <w:rPr>
          <w:rFonts w:ascii="Book Antiqua" w:hAnsi="Book Antiqua" w:cs="Times New Roman"/>
          <w:sz w:val="24"/>
          <w:szCs w:val="24"/>
        </w:rPr>
        <w:t xml:space="preserve">and in patients diagnosed with CD at a younger age. Patients may also develop anastomotic fibrotic strictures </w:t>
      </w:r>
      <w:r w:rsidR="00302FD2" w:rsidRPr="00EA6F2C">
        <w:rPr>
          <w:rFonts w:ascii="Book Antiqua" w:hAnsi="Book Antiqua" w:cs="Times New Roman"/>
          <w:sz w:val="24"/>
          <w:szCs w:val="24"/>
        </w:rPr>
        <w:t>post-surgery</w:t>
      </w:r>
      <w:r w:rsidRPr="00EA6F2C">
        <w:rPr>
          <w:rFonts w:ascii="Book Antiqua" w:hAnsi="Book Antiqua" w:cs="Times New Roman"/>
          <w:sz w:val="24"/>
          <w:szCs w:val="24"/>
        </w:rPr>
        <w:t xml:space="preserve"> for CD. Stricturing disease phenotype has often been associated with penetrating disease phenotype. </w:t>
      </w:r>
    </w:p>
    <w:p w:rsidR="00ED5B3E" w:rsidRPr="00EA6F2C" w:rsidRDefault="00ED5B3E" w:rsidP="0085567C">
      <w:pPr>
        <w:spacing w:after="0" w:line="360" w:lineRule="auto"/>
        <w:jc w:val="both"/>
        <w:outlineLvl w:val="0"/>
        <w:rPr>
          <w:rFonts w:ascii="Book Antiqua" w:hAnsi="Book Antiqua" w:cs="Times New Roman"/>
          <w:b/>
          <w:sz w:val="24"/>
          <w:szCs w:val="24"/>
        </w:rPr>
      </w:pPr>
    </w:p>
    <w:p w:rsidR="00ED5B3E" w:rsidRPr="00EA6F2C" w:rsidRDefault="00ED5B3E" w:rsidP="0085567C">
      <w:pPr>
        <w:autoSpaceDE w:val="0"/>
        <w:autoSpaceDN w:val="0"/>
        <w:adjustRightInd w:val="0"/>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Intraabdominal</w:t>
      </w:r>
      <w:r w:rsidR="00302FD2" w:rsidRPr="00EA6F2C">
        <w:rPr>
          <w:rFonts w:ascii="Book Antiqua" w:hAnsi="Book Antiqua" w:cs="Times New Roman"/>
          <w:b/>
          <w:i/>
          <w:sz w:val="24"/>
          <w:szCs w:val="24"/>
          <w:lang w:eastAsia="zh-CN"/>
        </w:rPr>
        <w:t xml:space="preserve"> </w:t>
      </w:r>
      <w:r w:rsidR="00302FD2" w:rsidRPr="00EA6F2C">
        <w:rPr>
          <w:rFonts w:ascii="Book Antiqua" w:hAnsi="Book Antiqua" w:cs="Times New Roman"/>
          <w:b/>
          <w:i/>
          <w:sz w:val="24"/>
          <w:szCs w:val="24"/>
        </w:rPr>
        <w:t>phlegmon, abscesses and fistulae</w:t>
      </w:r>
    </w:p>
    <w:p w:rsidR="00ED5B3E" w:rsidRPr="00EA6F2C" w:rsidRDefault="00ED5B3E" w:rsidP="0085567C">
      <w:pPr>
        <w:autoSpaceDE w:val="0"/>
        <w:autoSpaceDN w:val="0"/>
        <w:adjustRightInd w:val="0"/>
        <w:spacing w:after="0" w:line="360" w:lineRule="auto"/>
        <w:jc w:val="both"/>
        <w:rPr>
          <w:rFonts w:ascii="Book Antiqua" w:hAnsi="Book Antiqua" w:cs="Times New Roman"/>
          <w:sz w:val="24"/>
          <w:szCs w:val="24"/>
        </w:rPr>
      </w:pPr>
      <w:r w:rsidRPr="00EA6F2C">
        <w:rPr>
          <w:rFonts w:ascii="Book Antiqua" w:hAnsi="Book Antiqua" w:cs="Times New Roman"/>
          <w:sz w:val="24"/>
          <w:szCs w:val="24"/>
        </w:rPr>
        <w:t>Abscesses, phlegmons and fistulae in CD are associated with a penetrating phenotype. Younger patients with CD are more likely to have penetrating disease</w:t>
      </w:r>
      <w:r w:rsidR="0040714D" w:rsidRPr="00EA6F2C">
        <w:rPr>
          <w:rFonts w:ascii="Book Antiqua" w:hAnsi="Book Antiqua" w:cs="Times New Roman"/>
          <w:sz w:val="24"/>
          <w:szCs w:val="24"/>
        </w:rPr>
        <w:fldChar w:fldCharType="begin">
          <w:fldData xml:space="preserve">PEVuZE5vdGU+PENpdGU+PEF1dGhvcj5KdW5lamE8L0F1dGhvcj48WWVhcj4yMDEyPC9ZZWFyPjxS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PEVuZE5vdGU+PENpdGU+PEF1dGhvcj5KdW5lamE8L0F1dGhvcj48WWVhcj4yMDEyPC9ZZWFyPjxS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Intra-abdominal abscesses are common in CD, and may be associated with fistulae and/or intra-abdominal sepsis. Approximately one third of patients with CD develop intra-abdominal fistulae during their lifetime. Enteroenteric fistulae are the most common, followed by enterocutaneous and enterosigmoid fistulae</w:t>
      </w:r>
      <w:r w:rsidR="0040714D" w:rsidRPr="00EA6F2C">
        <w:rPr>
          <w:rFonts w:ascii="Book Antiqua" w:hAnsi="Book Antiqua" w:cs="Times New Roman"/>
          <w:sz w:val="24"/>
          <w:szCs w:val="24"/>
        </w:rPr>
        <w:fldChar w:fldCharType="begin">
          <w:fldData xml:space="preserve">PEVuZE5vdGU+PENpdGU+PEF1dGhvcj5Zb29uPC9BdXRob3I+PFllYXI+MjAxMDwvWWVhcj48UmVj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PEVuZE5vdGU+PENpdGU+PEF1dGhvcj5Zb29uPC9BdXRob3I+PFllYXI+MjAxMDwvWWVhcj48UmVj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r w:rsidRPr="00EA6F2C">
        <w:rPr>
          <w:rFonts w:ascii="Book Antiqua" w:hAnsi="Book Antiqua" w:cs="Times New Roman"/>
          <w:sz w:val="24"/>
          <w:szCs w:val="24"/>
        </w:rPr>
        <w:lastRenderedPageBreak/>
        <w:t>Pregnancy is associated with higher rates of intestinal-genitourinary fistulas</w:t>
      </w:r>
      <w:r w:rsidR="0040714D" w:rsidRPr="00EA6F2C">
        <w:rPr>
          <w:rFonts w:ascii="Book Antiqua" w:hAnsi="Book Antiqua" w:cs="Times New Roman"/>
          <w:sz w:val="24"/>
          <w:szCs w:val="24"/>
        </w:rPr>
        <w:fldChar w:fldCharType="begin">
          <w:fldData xml:space="preserve">PEVuZE5vdGU+PENpdGU+PEF1dGhvcj5IYXRjaDwvQXV0aG9yPjxZZWFyPjIwMTQ8L1llYXI+PFJl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PEVuZE5vdGU+PENpdGU+PEF1dGhvcj5IYXRjaDwvQXV0aG9yPjxZZWFyPjIwMTQ8L1llYXI+PFJl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[12]</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Occasionally, patients may present with phlegmon without abscess or fistula.</w:t>
      </w:r>
    </w:p>
    <w:p w:rsidR="00ED5B3E" w:rsidRPr="00EA6F2C" w:rsidRDefault="00ED5B3E" w:rsidP="0085567C">
      <w:pPr>
        <w:spacing w:after="0" w:line="360" w:lineRule="auto"/>
        <w:jc w:val="both"/>
        <w:outlineLvl w:val="0"/>
        <w:rPr>
          <w:rFonts w:ascii="Book Antiqua" w:hAnsi="Book Antiqua" w:cs="Times New Roman"/>
          <w:b/>
          <w:sz w:val="24"/>
          <w:szCs w:val="24"/>
        </w:rPr>
      </w:pPr>
    </w:p>
    <w:p w:rsidR="007D77C3" w:rsidRPr="00EA6F2C" w:rsidRDefault="007D77C3"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Perforation</w:t>
      </w:r>
    </w:p>
    <w:p w:rsidR="007D77C3" w:rsidRPr="00EA6F2C" w:rsidRDefault="007D77C3"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Free perforation is the initial symptom of CD in 1</w:t>
      </w:r>
      <w:r w:rsidR="00EA6F2C"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-3%</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&lt;EndNote&gt;&lt;Cite&gt;&lt;Author&gt;Leal&lt;/Author&gt;&lt;Year&gt;2013&lt;/Year&gt;&lt;RecNum&gt;2566&lt;/RecNum&gt;&lt;DisplayText&gt;&lt;style face="superscript"&gt;[13]&lt;/style&gt;&lt;/DisplayText&gt;&lt;record&gt;&lt;rec-number&gt;2566&lt;/rec-number&gt;&lt;foreign-keys&gt;&lt;key app="EN" db-id="exrtesfdpexae9ew2xove5f7vssp50f2dw2s" timestamp="1459936899"&gt;2566&lt;/key&gt;&lt;/foreign-keys&gt;&lt;ref-type name="Journal Article"&gt;17&lt;/ref-type&gt;&lt;contributors&gt;&lt;authors&gt;&lt;author&gt;Leal, R. F.&lt;/author&gt;&lt;author&gt;Ward, M.&lt;/author&gt;&lt;author&gt;Ayrizono Mde, L.&lt;/author&gt;&lt;author&gt;de Paiva, N. M.&lt;/author&gt;&lt;author&gt;Bellaguarda, E.&lt;/author&gt;&lt;author&gt;Rossi, D. H.&lt;/author&gt;&lt;author&gt;Vieira, N. P.&lt;/author&gt;&lt;author&gt;Fagundes, J. J.&lt;/author&gt;&lt;author&gt;Rodrigues Coy, C. S.&lt;/author&gt;&lt;/authors&gt;&lt;/contributors&gt;&lt;auth-address&gt;Coloproctology Unit, Department of Surgery, University of Campinas, UNICAMP, Campinas, Sao Paulo, Brazil. Electronic address: raquelleal@mpc.com.br.&lt;/auth-address&gt;&lt;titles&gt;&lt;title&gt;Free peritoneal perforation in a patient with Crohn&amp;apos;s disease - Report of a case&lt;/title&gt;&lt;secondary-title&gt;Int J Surg Case Rep&lt;/secondary-title&gt;&lt;alt-title&gt;International journal of surgery case reports&lt;/alt-title&gt;&lt;/titles&gt;&lt;periodical&gt;&lt;full-title&gt;Int J Surg Case Rep&lt;/full-title&gt;&lt;abbr-1&gt;International journal of surgery case reports&lt;/abbr-1&gt;&lt;/periodical&gt;&lt;alt-periodical&gt;&lt;full-title&gt;Int J Surg Case Rep&lt;/full-title&gt;&lt;abbr-1&gt;International journal of surgery case reports&lt;/abbr-1&gt;&lt;/alt-periodical&gt;&lt;pages&gt;322-4&lt;/pages&gt;&lt;volume&gt;4&lt;/volume&gt;&lt;number&gt;3&lt;/number&gt;&lt;edition&gt;2013/02/19&lt;/edition&gt;&lt;dates&gt;&lt;year&gt;2013&lt;/year&gt;&lt;/dates&gt;&lt;isbn&gt;2210-2612&lt;/isbn&gt;&lt;accession-num&gt;23416499&lt;/accession-num&gt;&lt;urls&gt;&lt;related-urls&gt;&lt;url&gt;http://www.casereports.com/article/S2210-2612(13)00019-9/pdf&lt;/url&gt;&lt;/related-urls&gt;&lt;/urls&gt;&lt;custom2&gt;Pmc3604674&lt;/custom2&gt;&lt;electronic-resource-num&gt;10.1016/j.ijscr.2012.12.018&lt;/electronic-resource-num&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up to 30%</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&lt;EndNote&gt;&lt;Cite&gt;&lt;Author&gt;Greenstein&lt;/Author&gt;&lt;Year&gt;1987&lt;/Year&gt;&lt;RecNum&gt;2239&lt;/RecNum&gt;&lt;DisplayText&gt;&lt;style face="superscript"&gt;[14]&lt;/style&gt;&lt;/DisplayText&gt;&lt;record&gt;&lt;rec-number&gt;2239&lt;/rec-number&gt;&lt;foreign-keys&gt;&lt;key app="EN" db-id="exrtesfdpexae9ew2xove5f7vssp50f2dw2s" timestamp="1459574467"&gt;2239&lt;/key&gt;&lt;/foreign-keys&gt;&lt;ref-type name="Journal Article"&gt;17&lt;/ref-type&gt;&lt;contributors&gt;&lt;authors&gt;&lt;author&gt;Greenstein, Adrian J.&lt;/author&gt;&lt;author&gt;Mann, Danny&lt;/author&gt;&lt;author&gt;Heimann, Tomas&lt;/author&gt;&lt;author&gt;Sachar, David B.&lt;/author&gt;&lt;author&gt;Lachman, Prem&lt;/author&gt;&lt;author&gt;Aufses, Arthur H.&lt;/author&gt;&lt;/authors&gt;&lt;/contributors&gt;&lt;titles&gt;&lt;title&gt;Spontaneous Free Perforation and Perforated Abscess in 30 Patients with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Disease&lt;/title&gt;&lt;secondary-title&gt;Annals of Surgery&lt;/secondary-title&gt;&lt;/titles&gt;&lt;periodical&gt;&lt;full-title&gt;Annals of Surgery&lt;/full-title&gt;&lt;abbr-1&gt;A</w:instrText>
      </w:r>
      <w:r w:rsidR="00EC75B1" w:rsidRPr="00EA6F2C">
        <w:rPr>
          <w:rFonts w:ascii="Book Antiqua" w:hAnsi="Book Antiqua" w:cs="Times New Roman"/>
          <w:sz w:val="24"/>
          <w:szCs w:val="24"/>
        </w:rPr>
        <w:instrText>nn Surg&lt;/abbr-1&gt;&lt;/periodical&gt;&lt;pages&gt;72-76&lt;/pages&gt;&lt;volume&gt;205&lt;/volume&gt;&lt;number&gt;1&lt;/number&gt;&lt;dates&gt;&lt;year&gt;1987&lt;/year&gt;&lt;pub-dates&gt;&lt;date&gt;1987/01&lt;/date&gt;&lt;/pub-dates&gt;&lt;/dates&gt;&lt;publisher&gt;Ovid Technologies (Wolters Kluwer Health)&lt;/publisher&gt;&lt;isbn&gt;0003-4932&lt;/isbn&gt;&lt;urls&gt;&lt;related-urls&gt;&lt;url&gt;http://dx.doi.org/10.1097/00000658-198701000-00013&lt;/url&gt;&lt;/related-urls&gt;&lt;/urls&gt;&lt;electronic-resource-num&gt;10.1097/00000658-198701000-00013&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[14]</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Free perforationis the indication for surgery in 1</w:t>
      </w:r>
      <w:r w:rsidR="00EA6F2C"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-16% of surgical intervention in CD</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&lt;EndNote&gt;&lt;Cite&gt;&lt;Author&gt;Strong&lt;/Author&gt;&lt;Year&gt;2015&lt;/Year&gt;&lt;RecNum&gt;311&lt;/RecNum&gt;&lt;DisplayText&gt;&lt;style face="superscript"&gt;[15]&lt;/style&gt;&lt;/DisplayText&gt;&lt;record&gt;&lt;rec-number&gt;311&lt;/rec-number&gt;&lt;foreign-keys&gt;&lt;key app="EN" db-id="exrtesfdpexae9ew2xove5f7vssp50f2dw2s" timestamp="1455955049"&gt;311&lt;/key&gt;&lt;/foreign-keys&gt;&lt;ref-type name="Journal Article"&gt;17&lt;/ref-type&gt;&lt;contributors&gt;&lt;authors&gt;&lt;author&gt;Strong, Scott&lt;/author&gt;&lt;author&gt;Steele, Scott R.&lt;/author&gt;&lt;author&gt;Boutrous, Marylise&lt;/author&gt;&lt;author&gt;Bordineau, Liliana&lt;/author&gt;&lt;author&gt;Chun, Jonathan&lt;/author&gt;&lt;author&gt;Stewart, David B.&lt;/author&gt;&lt;author&gt;Vogel, Jon&lt;/author&gt;&lt;author&gt;Rafferty, Janice F.&lt;/author&gt;&lt;/authors&gt;&lt;/contributors&gt;&lt;titles&gt;&lt;title&gt;Clinical Practice Guideline for the Surgical Management of Crohn’s Disease&lt;/title&gt;&lt;secondary-title&gt;Diseases of the Colon &amp;amp; Rectum&lt;/secondary-title&gt;&lt;/titles&gt;&lt;periodical&gt;&lt;full-title&gt;Diseases of the Colon &amp;amp; Rectum&lt;/full-title&gt;&lt;/periodical&gt;&lt;pages&gt;1021-1036&lt;/pages&gt;&lt;volume&gt;58&lt;/volume&gt;&lt;number&gt;11&lt;/number&gt;&lt;dates&gt;&lt;year&gt;2015&lt;/year&gt;&lt;/dates&gt;&lt;isbn&gt;0012-3706&lt;/isbn&gt;&lt;accession-num&gt;00003453-201511000-00001&lt;/accession-num&gt;&lt;urls&gt;&lt;related-urls&gt;&lt;url&gt;http://journals.lww.com/dcrjournal/Fulltext/2015/11000/Clinical_Practice_Guideline_for_the_Surgical.1.aspx&lt;/url&gt;&lt;/related-urls&gt;&lt;/urls&gt;&lt;electronic-resource-num&gt;10.1097/dcr.0000000000000450&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 mean time from initial diagnosis to perforation is approximately 3 years, shorter in duration than development of fistulas, strictures and intra-abdominal abscesses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&lt;EndNote&gt;&lt;Cite&gt;&lt;Author&gt;Greenstein&lt;/Author&gt;&lt;Year&gt;1987&lt;/Year&gt;&lt;RecNum&gt;2239&lt;/RecNum&gt;&lt;DisplayText&gt;&lt;style face="superscript"&gt;[14]&lt;/style&gt;&lt;/DisplayText&gt;&lt;record&gt;&lt;rec-number&gt;2239&lt;/rec-number&gt;&lt;foreign-keys&gt;&lt;key app="EN" db-id="exrtesfdpexae9ew2xove5f7vssp50f2dw2s" timestamp="1459574467"&gt;2239&lt;/key&gt;&lt;/foreign-keys&gt;&lt;ref-type name="Journal Article"&gt;17&lt;/ref-type&gt;&lt;contributors&gt;&lt;authors&gt;&lt;author&gt;Greenstein, Adrian J.&lt;/author&gt;&lt;author&gt;Mann, Danny&lt;/author&gt;&lt;author&gt;Heimann, Tomas&lt;/author&gt;&lt;author&gt;Sachar, David B.&lt;/author&gt;&lt;author&gt;Lachman, Prem&lt;/author&gt;&lt;author&gt;Aufses, Arthur H.&lt;/author&gt;&lt;/authors&gt;&lt;/contributors&gt;&lt;titles&gt;&lt;title&gt;Spontaneous Free Perforation and Perforated Abscess in 30 Patients with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Disease&lt;/title&gt;&lt;secondary-title</w:instrText>
      </w:r>
      <w:r w:rsidR="00EC75B1" w:rsidRPr="00EA6F2C">
        <w:rPr>
          <w:rFonts w:ascii="Book Antiqua" w:hAnsi="Book Antiqua" w:cs="Times New Roman"/>
          <w:sz w:val="24"/>
          <w:szCs w:val="24"/>
        </w:rPr>
        <w:instrText>&gt;Annals of Surgery&lt;/secondary-title&gt;&lt;/titles&gt;&lt;periodical&gt;&lt;full-title&gt;Annals of Surgery&lt;/full-title&gt;&lt;abbr-1&gt;Ann Surg&lt;/abbr-1&gt;&lt;/periodical&gt;&lt;pages&gt;72-76&lt;/pages&gt;&lt;volume&gt;205&lt;/volume&gt;&lt;number&gt;1&lt;/number&gt;&lt;dates&gt;&lt;year&gt;1987&lt;/year&gt;&lt;pub-dates&gt;&lt;date&gt;1987/01&lt;/date&gt;&lt;/pub-dates&gt;&lt;/dates&gt;&lt;publisher&gt;Ovid Technologies (Wolters Kluwer Health)&lt;/publisher&gt;&lt;isbn&gt;0003-4932&lt;/isbn&gt;&lt;urls&gt;&lt;related-urls&gt;&lt;url&gt;http://dx.doi.org/10.1097/00000658-198701000-00013&lt;/url&gt;&lt;/related-urls&gt;&lt;/urls&gt;&lt;electronic-resource-num&gt;10.1097/00000658-198701000-00013&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[14]</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Perforation may be from regional severe colitis or ileitis, or from toxic megacolon from fulminant colitis. A high index of suspicion is required as corticosteroids may mask the symptoms of perforation, leading to delayed management and increased mortality risk.</w:t>
      </w:r>
    </w:p>
    <w:p w:rsidR="0018363A" w:rsidRPr="00EA6F2C" w:rsidRDefault="0018363A" w:rsidP="0085567C">
      <w:pPr>
        <w:spacing w:after="0" w:line="360" w:lineRule="auto"/>
        <w:jc w:val="both"/>
        <w:outlineLvl w:val="0"/>
        <w:rPr>
          <w:rFonts w:ascii="Book Antiqua" w:hAnsi="Book Antiqua" w:cs="Times New Roman"/>
          <w:b/>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Failure of</w:t>
      </w:r>
      <w:r w:rsidR="00302FD2" w:rsidRPr="00EA6F2C">
        <w:rPr>
          <w:rFonts w:ascii="Book Antiqua" w:hAnsi="Book Antiqua" w:cs="Times New Roman"/>
          <w:b/>
          <w:i/>
          <w:sz w:val="24"/>
          <w:szCs w:val="24"/>
        </w:rPr>
        <w:t xml:space="preserve"> medical therapy</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Failure of medical therapy is defined as failure to achieve sufficient response, development of significant complications from medical therapy, </w:t>
      </w:r>
      <w:r w:rsidR="00302FD2" w:rsidRPr="00EA6F2C">
        <w:rPr>
          <w:rFonts w:ascii="Book Antiqua" w:hAnsi="Book Antiqua" w:cs="Times New Roman"/>
          <w:sz w:val="24"/>
          <w:szCs w:val="24"/>
        </w:rPr>
        <w:t>non-compliance</w:t>
      </w:r>
      <w:r w:rsidRPr="00EA6F2C">
        <w:rPr>
          <w:rFonts w:ascii="Book Antiqua" w:hAnsi="Book Antiqua" w:cs="Times New Roman"/>
          <w:sz w:val="24"/>
          <w:szCs w:val="24"/>
        </w:rPr>
        <w:t xml:space="preserve"> with medical therapy, incompatibility with lifestyle or livelihood and steroid dependence with intolerability to other medications.  There is no consensus as to what is sufficient response. A common definition is failure of complete clinical response with 8 -12 </w:t>
      </w:r>
      <w:r w:rsidR="00302FD2" w:rsidRPr="00EA6F2C">
        <w:rPr>
          <w:rFonts w:ascii="Book Antiqua" w:hAnsi="Book Antiqua" w:cs="Times New Roman" w:hint="eastAsia"/>
          <w:sz w:val="24"/>
          <w:szCs w:val="24"/>
          <w:lang w:eastAsia="zh-CN"/>
        </w:rPr>
        <w:t>wk</w:t>
      </w:r>
      <w:r w:rsidRPr="00EA6F2C">
        <w:rPr>
          <w:rFonts w:ascii="Book Antiqua" w:hAnsi="Book Antiqua" w:cs="Times New Roman"/>
          <w:sz w:val="24"/>
          <w:szCs w:val="24"/>
        </w:rPr>
        <w:t xml:space="preserve"> of oral steroids and other agents. Approximately 20</w:t>
      </w:r>
      <w:r w:rsidR="00302FD2"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-30% of CD patients do not respond to steroids, and up to 45% of CD patients will relapse on weaning of steroids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&lt;EndNote&gt;&lt;Cite&gt;&lt;Author&gt;Munkholm&lt;/Author&gt;&lt;Year&gt;1994&lt;/Year&gt;&lt;RecNum&gt;2716&lt;/RecNum&gt;&lt;DisplayText&gt;&lt;style face="superscript"&gt;[16]&lt;/style&gt;&lt;/DisplayText&gt;&lt;record&gt;&lt;rec-number&gt;2716&lt;/rec-number&gt;&lt;foreign-keys&gt;&lt;key app="EN" db-id="exrtesfdpexae9ew2xove5f7vssp50f2dw2s" timestamp="1464236551"&gt;2716&lt;/key&gt;&lt;/foreign-keys&gt;&lt;ref-type name="Journal Article"&gt;17&lt;/ref-type&gt;&lt;contributors&gt;&lt;authors&gt;&lt;author&gt;Munkholm, P.&lt;/author&gt;&lt;author&gt;Langholz, E.&lt;/author&gt;&lt;author&gt;Davidsen, M.&lt;/author&gt;&lt;author&gt;Binder, V.&lt;/author&gt;&lt;/authors&gt;&lt;/contributors&gt;&lt;auth-address&gt;Department of Medical Gastroenterology C, Herlev Hospital, University of Coppenhagen, Denmark.&lt;/auth-address&gt;&lt;titles&gt;&lt;title&gt;Frequency of glucocorticoid resistance and dependency in Crohn&amp;apos;s disease&lt;/title&gt;&lt;secondary-title&gt;Gut&lt;/secondary-title&gt;&lt;alt-title&gt;Gut&lt;/alt-title&gt;&lt;/titles&gt;&lt;periodical&gt;&lt;full-title&gt;Gut&lt;/full-title&gt;&lt;abbr-1&gt;Gut&lt;/abbr-1&gt;&lt;/periodical&gt;&lt;alt-periodical&gt;&lt;full-title&gt;Gut&lt;/full-title&gt;&lt;abbr-1&gt;Gut&lt;/abbr-1&gt;&lt;/alt-periodical&gt;&lt;pages&gt;360-2&lt;/pages&gt;&lt;volume&gt;35&lt;/volume&gt;&lt;number&gt;3&lt;/number&gt;&lt;edition&gt;1994/03/01&lt;/edition&gt;&lt;keywords&gt;&lt;keyword&gt;Adolescent&lt;/keyword&gt;&lt;keyword&gt;Adult&lt;/keyword&gt;&lt;keyword&gt;Aged&lt;/keyword&gt;&lt;keyword&gt;Aged, 80 and over&lt;/keyword&gt;&lt;keyword&gt;Child&lt;/keyword&gt;&lt;keyword&gt;Cohort Studies&lt;/keyword&gt;&lt;keyword&gt;Crohn Disease/*drug therapy&lt;/keyword&gt;&lt;keyword&gt;Drug Resistance&lt;/keyword&gt;&lt;keyword&gt;Female&lt;/keyword&gt;&lt;keyword&gt;Humans&lt;/keyword&gt;&lt;keyword&gt;Male&lt;/keyword&gt;&lt;keyword&gt;Middle Aged&lt;/keyword&gt;&lt;keyword&gt;Prednisolone/*therapeutic use&lt;/keyword&gt;&lt;keyword&gt;Prospective Studies&lt;/keyword&gt;&lt;keyword&gt;Time Factors&lt;/keyword&gt;&lt;keyword&gt;Treatment Outcome&lt;/keyword&gt;&lt;/keywords&gt;&lt;dates&gt;&lt;year&gt;1994&lt;/year&gt;&lt;pub-dates&gt;&lt;date&gt;Mar&lt;/date&gt;&lt;/pub-dates&gt;&lt;/dates&gt;&lt;isbn&gt;0017-5749 (Print)&amp;#xD;0017-5749&lt;/isbn&gt;&lt;accession-num&gt;8150347&lt;/accession-num&gt;&lt;urls&gt;&lt;/urls&gt;&lt;custom2&gt;PMC1374590&lt;/custom2&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Patients who have good response to medical therapy, and are able to tolerate immunosuppressants are usually recommended to remain on therapy for at least 3 to 4 years to reduce the likelihood of early relapse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&lt;EndNote&gt;&lt;Cite&gt;&lt;Author&gt;Modigliani&lt;/Author&gt;&lt;Year&gt;2007&lt;/Year&gt;&lt;RecNum&gt;2393&lt;/RecNum&gt;&lt;DisplayText&gt;&lt;style face="superscript"&gt;[17]&lt;/style&gt;&lt;/DisplayText&gt;&lt;record&gt;&lt;rec-number&gt;2393&lt;/rec-number&gt;&lt;foreign-keys&gt;&lt;key app="EN" db-id="exrtesfdpexae9ew2xove5f7vssp50f2dw2s" timestamp="1459814029"&gt;2393&lt;/key&gt;&lt;/foreign-keys&gt;&lt;ref-type name="Journal Article"&gt;17&lt;/ref-type&gt;&lt;contributors&gt;&lt;authors&gt;&lt;author&gt;Modigliani, Robert&lt;/author&gt;&lt;/authors&gt;&lt;/contributors&gt;&lt;titles&gt;&lt;title&gt;Immunosuppressors for inflammatory bowel disease: How long is long enough?&lt;/title&gt;&lt;secondary-title&gt;Inflamm Bowel Dis&lt;/secondary-title&gt;&lt;/titles&gt;&lt;periodical&gt;&lt;full-title&gt;Inflammatory Bowel Diseases&lt;/full-title&gt;&lt;abbr-1&gt;Inflamm Bowel Dis&lt;/abbr-1&gt;&lt;/periodical&gt;&lt;pages&gt;251-257&lt;/pages&gt;&lt;volume&gt;6&lt;/volume&gt;&lt;number&gt;3&lt;/number&gt;&lt;dates&gt;&lt;year&gt;2007&lt;/year&gt;&lt;pub-dates&gt;&lt;date&gt;2007/04/18&lt;/date&gt;&lt;/pub-dates&gt;&lt;/dates&gt;&lt;publisher&gt;Ovid Technologies (Wolters Kluwer Health)&lt;/publisher&gt;&lt;isbn&gt;1078-0998&amp;#xD;1536-4844&lt;/isbn&gt;&lt;urls&gt;&lt;related-urls&gt;&lt;url&gt;http://dx.doi.org/10.1002/ibd.3780060314&lt;/url&gt;&lt;/related-urls&gt;&lt;/urls&gt;&lt;electronic-resource-num&gt;10.1002/ibd.3780060314&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ED5B3E" w:rsidRPr="00EA6F2C" w:rsidRDefault="00ED5B3E"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 xml:space="preserve">Oral prednisolone is usually started at 40mg daily, and titrated up for clinical response for up to 12 </w:t>
      </w:r>
      <w:r w:rsidR="00302FD2" w:rsidRPr="00EA6F2C">
        <w:rPr>
          <w:rFonts w:ascii="Book Antiqua" w:hAnsi="Book Antiqua" w:cs="Times New Roman" w:hint="eastAsia"/>
          <w:sz w:val="24"/>
          <w:szCs w:val="24"/>
          <w:lang w:eastAsia="zh-CN"/>
        </w:rPr>
        <w:t>wk</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&lt;EndNote&gt;&lt;Cite&gt;&lt;Author&gt;Feldman&lt;/Author&gt;&lt;Year&gt;2007&lt;/Year&gt;&lt;RecNum&gt;2301&lt;/RecNum&gt;&lt;DisplayText&gt;&lt;style face="superscript"&gt;[18]&lt;/style&gt;&lt;/DisplayText&gt;&lt;record&gt;&lt;rec-number&gt;2301&lt;/rec-number&gt;&lt;foreign-keys&gt;&lt;key app="EN" db-id="exrtesfdpexae9ew2xove5f7vssp50f2dw2s" timestamp="1459813186"&gt;2301&lt;/key&gt;&lt;/foreign-keys&gt;&lt;ref-type name="Journal Article"&gt;17&lt;/ref-type&gt;&lt;contributors&gt;&lt;authors&gt;&lt;author&gt;Feldman, P. A.&lt;/author&gt;&lt;author&gt;Wolfson, D.&lt;/author&gt;&lt;author&gt;Barkin, J. S.&lt;/author&gt;&lt;/authors&gt;&lt;/contributors&gt;&lt;auth-address&gt;Division of Gastroenterology, Leonard Miller School of Medicine, University of Miami, Mount Sinai Medical Center, Miami, FL 33140, USA.&lt;/auth-address&gt;&lt;titles&gt;&lt;title&gt;Medical management of Crohn&amp;apos;s disease&lt;/title&gt;&lt;secondary-title&gt;Clin Colon Rectal Surg&lt;/secondary-title&gt;&lt;alt-title&gt;Clinics in colon and rectal surgery&lt;/alt-title&gt;&lt;/titles&gt;&lt;periodical&gt;&lt;full-title&gt;Clin Colon Rectal Surg&lt;/full-title&gt;&lt;abbr-1&gt;Clinics in colon and rectal surgery&lt;/abbr-1&gt;&lt;/periodical&gt;&lt;alt-periodical&gt;&lt;full-title&gt;Clin Colon Rectal Surg&lt;/full-title&gt;&lt;abbr-1&gt;Clinics in colon and rectal surgery&lt;/abbr-1&gt;&lt;/alt-periodical&gt;&lt;pages&gt;269-81&lt;/pages&gt;&lt;volume&gt;20&lt;/volume&gt;&lt;number&gt;4&lt;/number&gt;&lt;edition&gt;2007/11/01&lt;/edition&gt;&lt;keywords&gt;&lt;keyword&gt;Crohn&amp;apos;s disease&lt;/keyword&gt;&lt;keyword&gt;medical management&lt;/keyword&gt;&lt;/keywords&gt;&lt;dates&gt;&lt;year&gt;2007&lt;/year&gt;&lt;pub-dates&gt;&lt;date&gt;Nov&lt;/date&gt;&lt;/pub-dates&gt;&lt;/dates&gt;&lt;isbn&gt;1530-9681&lt;/isbn&gt;&lt;accession-num&gt;20011423&lt;/accession-num&gt;&lt;urls&gt;&lt;related-urls&gt;&lt;url&gt;http://www.ncbi.nlm.nih.gov/pmc/articles/PMC2780222/pdf/ccrs20269.pdf&lt;/url&gt;&lt;/related-urls&gt;&lt;/urls&gt;&lt;custom2&gt;Pmc2780222&lt;/custom2&gt;&lt;electronic-resource-num&gt;10.1055/s-2007-991026&lt;/electronic-resource-num&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with commencement of immunomodulators or biological agents. As immunomodulators take up to 16 weeks for response, some </w:t>
      </w:r>
      <w:r w:rsidR="00895843" w:rsidRPr="00EA6F2C">
        <w:rPr>
          <w:rFonts w:ascii="Book Antiqua" w:hAnsi="Book Antiqua" w:cs="Times New Roman"/>
          <w:sz w:val="24"/>
          <w:szCs w:val="24"/>
        </w:rPr>
        <w:t>definitions of failed therapy suggest</w:t>
      </w:r>
      <w:r w:rsidRPr="00EA6F2C">
        <w:rPr>
          <w:rFonts w:ascii="Book Antiqua" w:hAnsi="Book Antiqua" w:cs="Times New Roman"/>
          <w:sz w:val="24"/>
          <w:szCs w:val="24"/>
        </w:rPr>
        <w:t xml:space="preserve"> ongoing symptoms and signs despite medical therapy for up to 16 </w:t>
      </w:r>
      <w:r w:rsidR="00302FD2" w:rsidRPr="00EA6F2C">
        <w:rPr>
          <w:rFonts w:ascii="Book Antiqua" w:hAnsi="Book Antiqua" w:cs="Times New Roman" w:hint="eastAsia"/>
          <w:sz w:val="24"/>
          <w:szCs w:val="24"/>
          <w:lang w:eastAsia="zh-CN"/>
        </w:rPr>
        <w:t>wk</w:t>
      </w:r>
      <w:r w:rsidRPr="00EA6F2C">
        <w:rPr>
          <w:rFonts w:ascii="Book Antiqua" w:hAnsi="Book Antiqua" w:cs="Times New Roman"/>
          <w:sz w:val="24"/>
          <w:szCs w:val="24"/>
        </w:rPr>
        <w:t xml:space="preserve">. </w:t>
      </w:r>
    </w:p>
    <w:p w:rsidR="007D77C3" w:rsidRPr="00EA6F2C" w:rsidRDefault="007D77C3" w:rsidP="0085567C">
      <w:pPr>
        <w:spacing w:after="0" w:line="360" w:lineRule="auto"/>
        <w:jc w:val="both"/>
        <w:outlineLvl w:val="0"/>
        <w:rPr>
          <w:rFonts w:ascii="Book Antiqua" w:hAnsi="Book Antiqua" w:cs="Times New Roman"/>
          <w:b/>
          <w:sz w:val="24"/>
          <w:szCs w:val="24"/>
        </w:rPr>
      </w:pPr>
    </w:p>
    <w:p w:rsidR="00ED5B3E" w:rsidRPr="00EA6F2C" w:rsidRDefault="00ED5B3E" w:rsidP="0085567C">
      <w:pPr>
        <w:autoSpaceDE w:val="0"/>
        <w:autoSpaceDN w:val="0"/>
        <w:adjustRightInd w:val="0"/>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Major</w:t>
      </w:r>
      <w:r w:rsidR="00302FD2" w:rsidRPr="00EA6F2C">
        <w:rPr>
          <w:rFonts w:ascii="Book Antiqua" w:hAnsi="Book Antiqua" w:cs="Times New Roman"/>
          <w:b/>
          <w:i/>
          <w:sz w:val="24"/>
          <w:szCs w:val="24"/>
        </w:rPr>
        <w:t xml:space="preserve"> gastrointestinal bleeding</w:t>
      </w:r>
    </w:p>
    <w:p w:rsidR="00ED5B3E" w:rsidRPr="00EA6F2C" w:rsidRDefault="00ED5B3E" w:rsidP="0085567C">
      <w:pPr>
        <w:autoSpaceDE w:val="0"/>
        <w:autoSpaceDN w:val="0"/>
        <w:adjustRightInd w:val="0"/>
        <w:spacing w:after="0" w:line="360" w:lineRule="auto"/>
        <w:jc w:val="both"/>
        <w:rPr>
          <w:rFonts w:ascii="Book Antiqua" w:hAnsi="Book Antiqua" w:cs="Times New Roman"/>
          <w:sz w:val="24"/>
          <w:szCs w:val="24"/>
        </w:rPr>
      </w:pPr>
      <w:r w:rsidRPr="00EA6F2C">
        <w:rPr>
          <w:rFonts w:ascii="Book Antiqua" w:hAnsi="Book Antiqua" w:cs="Times New Roman"/>
          <w:sz w:val="24"/>
          <w:szCs w:val="24"/>
        </w:rPr>
        <w:lastRenderedPageBreak/>
        <w:t>Severe gastr</w:t>
      </w:r>
      <w:r w:rsidR="00302FD2" w:rsidRPr="00EA6F2C">
        <w:rPr>
          <w:rFonts w:ascii="Book Antiqua" w:hAnsi="Book Antiqua" w:cs="Times New Roman"/>
          <w:sz w:val="24"/>
          <w:szCs w:val="24"/>
        </w:rPr>
        <w:t>ointestinal haemorrhage is rare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&lt;EndNote&gt;&lt;Cite&gt;&lt;Author&gt;Daperno&lt;/Author&gt;&lt;Year&gt;2012&lt;/Year&gt;&lt;RecNum&gt;2220&lt;/RecNum&gt;&lt;DisplayText&gt;&lt;style face="superscript"&gt;[19]&lt;/style&gt;&lt;/DisplayText&gt;&lt;record&gt;&lt;rec-number&gt;2220&lt;/rec-number&gt;&lt;foreign-keys&gt;&lt;key app="EN" db-id="exrtesfdpexae9ew2xove5f7vssp50f2dw2s" timestamp="1459573730"&gt;2220&lt;/key&gt;&lt;/foreign-keys&gt;&lt;ref-type name="Journal Article"&gt;17&lt;/ref-type&gt;&lt;contributors&gt;&lt;authors&gt;&lt;author&gt;Daperno, Marco&lt;/author&gt;&lt;author&gt;Sostegni, Raffaello&lt;/author&gt;&lt;author&gt;Rocca, Rodolfo&lt;/author&gt;&lt;/authors&gt;&lt;/contributors&gt;&lt;titles&gt;&lt;title&gt;Lower gastrointestinal bleeding in Crohn&amp;apos;s disease: How (un-)common is it and how to tackle it?&lt;/title&gt;&lt;secondary-title&gt;Digestive and Liver Disease&lt;/secondary-title&gt;&lt;/titles&gt;&lt;periodical&gt;&lt;full-title&gt;Digestive and Liver Disease&lt;/full-title&gt;&lt;/periodical&gt;&lt;pages&gt;721-722&lt;/pages&gt;&lt;volume&gt;44&lt;/volume&gt;&lt;number&gt;9&lt;/number&gt;&lt;dates&gt;&lt;year&gt;2012&lt;/year&gt;&lt;pub-dates&gt;&lt;date&gt;2012/09&lt;/date&gt;&lt;/pub-dates&gt;&lt;/dates&gt;&lt;publisher&gt;Elsevier BV&lt;/publisher&gt;&lt;isbn&gt;1590-8658&lt;/isbn&gt;&lt;urls&gt;&lt;related-urls&gt;&lt;url&gt;http://dx.doi.org/10.1016/j.dld.2012.06.006&lt;/url&gt;&lt;/related-urls&gt;&lt;/urls&gt;&lt;electronic-resource-num&gt;10.1016/j.dld.2012.06.006&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Approximately 5% of CD patients will experience a major GIT bleed during their lifetime. It most commonly arises from ulcerated colonic areas, with colonic involvement more likely than small bowel involvement</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&lt;EndNote&gt;&lt;Cite&gt;&lt;Author&gt;Robert&lt;/Author&gt;&lt;Year&gt;1991&lt;/Year&gt;&lt;RecNum&gt;2447&lt;/RecNum&gt;&lt;DisplayText&gt;&lt;style face="superscript"&gt;[20]&lt;/style&gt;&lt;/DisplayText&gt;&lt;record&gt;&lt;rec-number&gt;2447&lt;/rec-number&gt;&lt;foreign-keys&gt;&lt;key app="EN" db-id="exrtesfdpexae9ew2xove5f7vssp50f2dw2s" timestamp="1459833477"&gt;2447&lt;/key&gt;&lt;/foreign-keys&gt;&lt;ref-type name="Journal Article"&gt;17&lt;/ref-type&gt;&lt;contributors&gt;&lt;authors&gt;&lt;author&gt;Robert, J. R.&lt;/author&gt;&lt;author&gt;Sachar, D. B.&lt;/author&gt;&lt;author&gt;Greenstein, A. J.&lt;/author&gt;&lt;/authors&gt;&lt;/contributors&gt;&lt;titles&gt;&lt;title&gt;Severe Gastrointestinal Hemorrhage in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Disease&lt;/title&gt;&lt;secondary-title&gt;Annals of Surgery&lt;/secondary-title&gt;&lt;</w:instrText>
      </w:r>
      <w:r w:rsidR="00EC75B1" w:rsidRPr="00EA6F2C">
        <w:rPr>
          <w:rFonts w:ascii="Book Antiqua" w:hAnsi="Book Antiqua" w:cs="Times New Roman"/>
          <w:sz w:val="24"/>
          <w:szCs w:val="24"/>
        </w:rPr>
        <w:instrText>/titles&gt;&lt;periodical&gt;&lt;full-title&gt;Annals of Surgery&lt;/full-title&gt;&lt;abbr-1&gt;Ann Surg&lt;/abbr-1&gt;&lt;/periodical&gt;&lt;pages&gt;207-211&lt;/pages&gt;&lt;volume&gt;213&lt;/volume&gt;&lt;number&gt;3&lt;/number&gt;&lt;dates&gt;&lt;year&gt;1991&lt;/year&gt;&lt;pub-dates&gt;&lt;date&gt;1991/03&lt;/date&gt;&lt;/pub-dates&gt;&lt;/dates&gt;&lt;publisher&gt;Ovid Technologies (Wolters Kluwer Health)&lt;/publisher&gt;&lt;isbn&gt;0003-4932&lt;/isbn&gt;&lt;urls&gt;&lt;related-urls&gt;&lt;url&gt;http://dx.doi.org/10.1097/00000658-199103000-00004&lt;/url&gt;&lt;/related-urls&gt;&lt;/urls&gt;&lt;electronic-resource-num&gt;10.1097/00000658-199103000-00004&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ED5B3E" w:rsidP="0085567C">
      <w:pPr>
        <w:spacing w:after="0" w:line="360" w:lineRule="auto"/>
        <w:jc w:val="both"/>
        <w:outlineLvl w:val="0"/>
        <w:rPr>
          <w:rFonts w:ascii="Book Antiqua" w:hAnsi="Book Antiqua" w:cs="Times New Roman"/>
          <w:b/>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Toxic </w:t>
      </w:r>
      <w:r w:rsidR="00302FD2" w:rsidRPr="00EA6F2C">
        <w:rPr>
          <w:rFonts w:ascii="Book Antiqua" w:hAnsi="Book Antiqua" w:cs="Times New Roman"/>
          <w:b/>
          <w:i/>
          <w:sz w:val="24"/>
          <w:szCs w:val="24"/>
        </w:rPr>
        <w:t>megacolon</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In CD, the rate of toxic megacolon is approximately 2%</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&lt;EndNote&gt;&lt;Cite&gt;&lt;Author&gt;Greenstein&lt;/Author&gt;&lt;Year&gt;1985&lt;/Year&gt;&lt;RecNum&gt;2713&lt;/RecNum&gt;&lt;DisplayText&gt;&lt;style face="superscript"&gt;[21]&lt;/style&gt;&lt;/DisplayText&gt;&lt;record&gt;&lt;rec-number&gt;2713&lt;/rec-number&gt;&lt;foreign-keys&gt;&lt;key app="EN" db-id="exrtesfdpexae9ew2xove5f7vssp50f2dw2s" timestamp="1463540585"&gt;2713&lt;/key&gt;&lt;/foreign-keys&gt;&lt;ref-type name="Journal Article"&gt;17&lt;/ref-type&gt;&lt;contributors&gt;&lt;authors&gt;&lt;author&gt;Greenstein, A. J.&lt;/author&gt;&lt;author&gt;Sachar, D. B.&lt;/author&gt;&lt;author&gt;Gibas, A.&lt;/author&gt;&lt;author&gt;Schrag, D.&lt;/author&gt;&lt;author&gt;Heimann, T.&lt;/author&gt;&lt;author&gt;Janowitz, H. D.&lt;/author&gt;&lt;author&gt;Aufses, A. H., Jr.&lt;/author&gt;&lt;/authors&gt;&lt;/contributors&gt;&lt;titles&gt;&lt;title&gt;Outcome of toxic dilatation in ulcerative and Crohn&amp;apos;s colitis&lt;/title&gt;&lt;secondary-title&gt;J Clin Gastroenterol&lt;/secondary-title&gt;&lt;alt-title&gt;Journal of clinical gastroenterology&lt;/alt-title&gt;&lt;/titles&gt;&lt;periodical&gt;&lt;full-title&gt;Journal of Clinical Gastroenterology&lt;/full-title&gt;&lt;abbr-1&gt;J Clin Gastroenterol&lt;/abbr-1&gt;&lt;/periodical&gt;&lt;alt-periodical&gt;&lt;full-title&gt;Journal of Clinical Gastroenterology&lt;/full-title&gt;&lt;abbr-1&gt;J Clin Gastroenterol&lt;/abbr-1&gt;&lt;/alt-periodical&gt;&lt;pages&gt;137-43&lt;/pages&gt;&lt;volume&gt;7&lt;/volume&gt;&lt;number&gt;2&lt;/number&gt;&lt;edition&gt;1985/04/01&lt;/edition&gt;&lt;keywords&gt;&lt;keyword&gt;Adult&lt;/keyword&gt;&lt;keyword&gt;Colitis, Ulcerative/*complications/*etiology/mortality&lt;/keyword&gt;&lt;keyword&gt;Crohn Disease/*complications/mortality&lt;/keyword&gt;&lt;keyword&gt;Female&lt;/keyword&gt;&lt;keyword&gt;Humans&lt;/keyword&gt;&lt;keyword&gt;Intestinal Perforation/etiology&lt;/keyword&gt;&lt;keyword&gt;Male&lt;/keyword&gt;&lt;keyword&gt;Megacolon, Toxic/*etiology/mortality&lt;/keyword&gt;&lt;/keywords&gt;&lt;dates&gt;&lt;year&gt;1985&lt;/year&gt;&lt;pub-dates&gt;&lt;date&gt;Apr&lt;/date&gt;&lt;/pub-dates&gt;&lt;/dates&gt;&lt;isbn&gt;0192-0790 (Print)&amp;#xD;0192-0790&lt;/isbn&gt;&lt;accession-num&gt;4008909&lt;/accession-num&gt;&lt;urls&gt;&lt;/urls&gt;&lt;remote-database-provider&gt;NLM&lt;/remote-database-provider&gt;&lt;language&gt;eng&lt;/language&gt;&lt;/record&gt;&lt;/Cite&gt;&lt;/EndNote&gt;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.Toxic megacolon is defined by total or segmental colonic distension and systemic toxicity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&lt;EndNote&gt;&lt;Cite&gt;&lt;Author&gt;Autenrieth&lt;/Author&gt;&lt;Year&gt;2012&lt;/Year&gt;&lt;RecNum&gt;481&lt;/RecNum&gt;&lt;DisplayText&gt;&lt;style face="superscript"&gt;[22]&lt;/style&gt;&lt;/DisplayText&gt;&lt;record&gt;&lt;rec-number&gt;481&lt;/rec-number&gt;&lt;foreign-keys&gt;&lt;key app="EN" db-id="exrtesfdpexae9ew2xove5f7vssp50f2dw2s" timestamp="1458906781"&gt;481&lt;/key&gt;&lt;/foreign-keys&gt;&lt;ref-type name="Journal Article"&gt;17&lt;/ref-type&gt;&lt;contributors&gt;&lt;authors&gt;&lt;author&gt;Autenrieth, D. M.&lt;/author&gt;&lt;author&gt;Baumgart, D. C.&lt;/author&gt;&lt;/authors&gt;&lt;/contributors&gt;&lt;auth-address&gt;Autenrieth,Daniel M. Division of Gastroenterology and Hepatology, Department of Medicine, Virchow Hospital, Charite Medical School, Humboldt-University of Berlin, Germany.&lt;/auth-address&gt;&lt;titles&gt;&lt;title&gt;Toxic megacolon&lt;/title&gt;&lt;secondary-title&gt;Inflammatory Bowel Diseases&lt;/secondary-title&gt;&lt;alt-title&gt;Inflamm Bowel Dis&lt;/alt-title&gt;&lt;/titles&gt;&lt;periodical&gt;&lt;full-title&gt;Inflammatory Bowel Diseases&lt;/full-title&gt;&lt;abbr-1&gt;Inflamm Bowel Dis&lt;/abbr-1&gt;&lt;/periodical&gt;&lt;alt-periodical&gt;&lt;full-title&gt;Inflammatory Bowel Diseases&lt;/full-title&gt;&lt;abbr-1&gt;Inflamm Bowel Dis&lt;/abbr-1&gt;&lt;/alt-periodical&gt;&lt;pages&gt;584-91&lt;/pages&gt;&lt;volume&gt;18&lt;/volume&gt;&lt;number&gt;3&lt;/number&gt;&lt;keywords&gt;&lt;keyword&gt;Humans&lt;/keyword&gt;&lt;keyword&gt;*Megacolon, Toxic/di [Diagnosis]&lt;/keyword&gt;&lt;keyword&gt;*Megacolon, Toxic/et [Etiology]&lt;/keyword&gt;&lt;keyword&gt;Megacolon, Toxic/th [Therapy]&lt;/keyword&gt;&lt;/keywords&gt;&lt;dates&gt;&lt;year&gt;2012&lt;/year&gt;&lt;pub-dates&gt;&lt;date&gt;Mar&lt;/date&gt;&lt;/pub-dates&gt;&lt;/dates&gt;&lt;isbn&gt;1536-4844&lt;/isbn&gt;&lt;accession-num&gt;22009735&lt;/accession-num&gt;&lt;work-type&gt;Review&lt;/work-type&gt;&lt;urls&gt;&lt;related-urls&gt;&lt;url&gt;http://acs.hcn.com.au?acc=36422&amp;amp;url=http://ovidsp.ovid.com/ovidweb.cgi?T=JS&amp;amp;CSC=Y&amp;amp;NEWS=N&amp;amp;PAGE=fulltext&amp;amp;D=medl&amp;amp;AN=22009735&lt;/url&gt;&lt;/related-urls&gt;&lt;/urls&gt;&lt;electronic-resource-num&gt;http://dx.doi.org/10.1002/ibd.21847&lt;/electronic-resource-num&gt;&lt;remote-database-name&gt;MEDLINE&lt;/remote-database-name&gt;&lt;remote-database-provider&gt;Ovid Technologies&lt;/remote-database-provider&gt;&lt;language&gt;English&lt;/language&gt;&lt;/record&gt;&lt;/Cite&gt;&lt;/EndNote&gt;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[22]</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Toxic megacolon may be associated with fulminant colitis and with co-infections such as clostridium difficile. Toxic megacolon may be associated with commencement of narcotics and anti-diarrhoeals used to manage bloody diarrhoea associated with severe colitis. For this reason, in general, anti-diarrhoeals should be avoided in management of colitis associated with CD.</w:t>
      </w:r>
    </w:p>
    <w:p w:rsidR="00ED5B3E" w:rsidRPr="00EA6F2C" w:rsidRDefault="00ED5B3E" w:rsidP="0085567C">
      <w:pPr>
        <w:spacing w:after="0" w:line="360" w:lineRule="auto"/>
        <w:jc w:val="both"/>
        <w:outlineLvl w:val="0"/>
        <w:rPr>
          <w:rFonts w:ascii="Book Antiqua" w:hAnsi="Book Antiqua" w:cs="Times New Roman"/>
          <w:b/>
          <w:sz w:val="24"/>
          <w:szCs w:val="24"/>
        </w:rPr>
      </w:pPr>
    </w:p>
    <w:p w:rsidR="00587754" w:rsidRPr="00EA6F2C" w:rsidRDefault="007D77C3"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Neoplasia and </w:t>
      </w:r>
      <w:r w:rsidR="00302FD2" w:rsidRPr="00EA6F2C">
        <w:rPr>
          <w:rFonts w:ascii="Book Antiqua" w:hAnsi="Book Antiqua" w:cs="Times New Roman"/>
          <w:b/>
          <w:i/>
          <w:sz w:val="24"/>
          <w:szCs w:val="24"/>
        </w:rPr>
        <w:t>dysplasia</w:t>
      </w:r>
    </w:p>
    <w:p w:rsidR="00587754" w:rsidRPr="00EA6F2C" w:rsidRDefault="00587754"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Cancer of the small bowel and colon is an absolute indication for surgery. </w:t>
      </w:r>
      <w:r w:rsidR="00EF5B63" w:rsidRPr="00EA6F2C">
        <w:rPr>
          <w:rFonts w:ascii="Book Antiqua" w:hAnsi="Book Antiqua" w:cs="Times New Roman"/>
          <w:sz w:val="24"/>
          <w:szCs w:val="24"/>
        </w:rPr>
        <w:t>The risk of cancer ranges from 1</w:t>
      </w:r>
      <w:r w:rsidR="00302FD2" w:rsidRPr="00EA6F2C">
        <w:rPr>
          <w:rFonts w:ascii="Book Antiqua" w:hAnsi="Book Antiqua" w:cs="Times New Roman" w:hint="eastAsia"/>
          <w:sz w:val="24"/>
          <w:szCs w:val="24"/>
          <w:lang w:eastAsia="zh-CN"/>
        </w:rPr>
        <w:t>%</w:t>
      </w:r>
      <w:r w:rsidR="00EF5B63" w:rsidRPr="00EA6F2C">
        <w:rPr>
          <w:rFonts w:ascii="Book Antiqua" w:hAnsi="Book Antiqua" w:cs="Times New Roman"/>
          <w:sz w:val="24"/>
          <w:szCs w:val="24"/>
        </w:rPr>
        <w:t>-5%</w:t>
      </w:r>
      <w:r w:rsidR="00E16969" w:rsidRPr="00EA6F2C">
        <w:rPr>
          <w:rFonts w:ascii="Book Antiqua" w:hAnsi="Book Antiqua" w:cs="Times New Roman"/>
          <w:sz w:val="24"/>
          <w:szCs w:val="24"/>
        </w:rPr>
        <w:t xml:space="preserve"> in CD</w: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WzksIDIzLCAyNF08L3N0eWxlPjwvRGlzcGxheVRleHQ+PHJlY29yZD48cmVjLW51bWJlcj4xMTA4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cmlvZGljYWw+PHBhZ2VzPjEyNDgtNTQ8L3BhZ2VzPjx2b2x1bWU+NTU8L3ZvbHVtZT48bnVtYmVy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WzksIDIzLCAyNF08L3N0eWxlPjwvRGlzcGxheVRleHQ+PHJlY29yZD48cmVjLW51bWJlcj4xMTA4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cmlvZGljYWw+PHBhZ2VzPjEyNDgtNTQ8L3BhZ2VzPjx2b2x1bWU+NTU8L3ZvbHVtZT48bnVtYmVy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[9,23,</w:t>
      </w:r>
      <w:r w:rsidR="00EC75B1" w:rsidRPr="00EA6F2C">
        <w:rPr>
          <w:rFonts w:ascii="Book Antiqua" w:hAnsi="Book Antiqua" w:cs="Times New Roman"/>
          <w:noProof/>
          <w:sz w:val="24"/>
          <w:szCs w:val="24"/>
          <w:vertAlign w:val="superscript"/>
        </w:rPr>
        <w:t>24]</w:t>
      </w:r>
      <w:r w:rsidR="0040714D" w:rsidRPr="00EA6F2C">
        <w:rPr>
          <w:rFonts w:ascii="Book Antiqua" w:hAnsi="Book Antiqua" w:cs="Times New Roman"/>
          <w:sz w:val="24"/>
          <w:szCs w:val="24"/>
        </w:rPr>
        <w:fldChar w:fldCharType="end"/>
      </w:r>
      <w:r w:rsidR="008920C2" w:rsidRPr="00EA6F2C">
        <w:rPr>
          <w:rFonts w:ascii="Book Antiqua" w:hAnsi="Book Antiqua" w:cs="Times New Roman"/>
          <w:sz w:val="24"/>
          <w:szCs w:val="24"/>
        </w:rPr>
        <w:t>, representing</w:t>
      </w:r>
      <w:r w:rsidR="00EF5B63" w:rsidRPr="00EA6F2C">
        <w:rPr>
          <w:rFonts w:ascii="Book Antiqua" w:hAnsi="Book Antiqua" w:cs="Times New Roman"/>
          <w:sz w:val="24"/>
          <w:szCs w:val="24"/>
        </w:rPr>
        <w:t xml:space="preserve"> a 2-3</w:t>
      </w:r>
      <w:r w:rsidR="00DB76A7" w:rsidRPr="00EA6F2C">
        <w:rPr>
          <w:rFonts w:ascii="Book Antiqua" w:hAnsi="Book Antiqua" w:cs="Times New Roman"/>
          <w:sz w:val="24"/>
          <w:szCs w:val="24"/>
        </w:rPr>
        <w:t xml:space="preserve"> time</w:t>
      </w:r>
      <w:r w:rsidR="00EF5B63" w:rsidRPr="00EA6F2C">
        <w:rPr>
          <w:rFonts w:ascii="Book Antiqua" w:hAnsi="Book Antiqua" w:cs="Times New Roman"/>
          <w:sz w:val="24"/>
          <w:szCs w:val="24"/>
        </w:rPr>
        <w:t>s increased risk of developing colorectal cancer and &gt; 18 times increased risk of developing small bowel cancer</w:t>
      </w:r>
      <w:r w:rsidR="008920C2" w:rsidRPr="00EA6F2C">
        <w:rPr>
          <w:rFonts w:ascii="Book Antiqua" w:hAnsi="Book Antiqua" w:cs="Times New Roman"/>
          <w:sz w:val="24"/>
          <w:szCs w:val="24"/>
        </w:rPr>
        <w:t xml:space="preserve"> when compared to the general population</w:t>
      </w:r>
      <w:r w:rsidR="0040714D" w:rsidRPr="00EA6F2C">
        <w:rPr>
          <w:rFonts w:ascii="Book Antiqua" w:hAnsi="Book Antiqua" w:cs="Times New Roman"/>
          <w:sz w:val="24"/>
          <w:szCs w:val="24"/>
        </w:rPr>
        <w:fldChar w:fldCharType="begin">
          <w:fldData xml:space="preserve">PEVuZE5vdGU+PENpdGU+PEF1dGhvcj5MYXVrb2V0dGVyPC9BdXRob3I+PFllYXI+MjAxMDwvWWVh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==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PEVuZE5vdGU+PENpdGU+PEF1dGhvcj5MYXVrb2V0dGVyPC9BdXRob3I+PFllYXI+MjAxMDwvWWVh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==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[25,</w:t>
      </w:r>
      <w:r w:rsidR="00EC75B1" w:rsidRPr="00EA6F2C">
        <w:rPr>
          <w:rFonts w:ascii="Book Antiqua" w:hAnsi="Book Antiqua" w:cs="Times New Roman"/>
          <w:noProof/>
          <w:sz w:val="24"/>
          <w:szCs w:val="24"/>
          <w:vertAlign w:val="superscript"/>
        </w:rPr>
        <w:t>26]</w:t>
      </w:r>
      <w:r w:rsidR="0040714D" w:rsidRPr="00EA6F2C">
        <w:rPr>
          <w:rFonts w:ascii="Book Antiqua" w:hAnsi="Book Antiqua" w:cs="Times New Roman"/>
          <w:sz w:val="24"/>
          <w:szCs w:val="24"/>
        </w:rPr>
        <w:fldChar w:fldCharType="end"/>
      </w:r>
      <w:r w:rsidR="00E16969" w:rsidRPr="00EA6F2C">
        <w:rPr>
          <w:rFonts w:ascii="Book Antiqua" w:hAnsi="Book Antiqua" w:cs="Times New Roman"/>
          <w:sz w:val="24"/>
          <w:szCs w:val="24"/>
        </w:rPr>
        <w:t xml:space="preserve">. </w:t>
      </w:r>
      <w:r w:rsidR="001E7682" w:rsidRPr="00EA6F2C">
        <w:rPr>
          <w:rFonts w:ascii="Book Antiqua" w:hAnsi="Book Antiqua" w:cs="Times New Roman"/>
          <w:sz w:val="24"/>
          <w:szCs w:val="24"/>
        </w:rPr>
        <w:t xml:space="preserve">Patients may present with bowel obstruction (Figure 3), bleeding or non-specific gastrointestinal symptoms, or cancer may be detected during surveillance colonoscopy. </w:t>
      </w:r>
      <w:r w:rsidR="00E16969" w:rsidRPr="00EA6F2C">
        <w:rPr>
          <w:rFonts w:ascii="Book Antiqua" w:hAnsi="Book Antiqua" w:cs="Times New Roman"/>
          <w:sz w:val="24"/>
          <w:szCs w:val="24"/>
        </w:rPr>
        <w:t>Colorectal cancer in CD</w:t>
      </w:r>
      <w:r w:rsidR="00EF5B63" w:rsidRPr="00EA6F2C">
        <w:rPr>
          <w:rFonts w:ascii="Book Antiqua" w:hAnsi="Book Antiqua" w:cs="Times New Roman"/>
          <w:sz w:val="24"/>
          <w:szCs w:val="24"/>
        </w:rPr>
        <w:t xml:space="preserve"> usually develop</w:t>
      </w:r>
      <w:r w:rsidR="008920C2" w:rsidRPr="00EA6F2C">
        <w:rPr>
          <w:rFonts w:ascii="Book Antiqua" w:hAnsi="Book Antiqua" w:cs="Times New Roman"/>
          <w:sz w:val="24"/>
          <w:szCs w:val="24"/>
        </w:rPr>
        <w:t>s</w:t>
      </w:r>
      <w:r w:rsidR="00E16969" w:rsidRPr="00EA6F2C">
        <w:rPr>
          <w:rFonts w:ascii="Book Antiqua" w:hAnsi="Book Antiqua" w:cs="Times New Roman"/>
          <w:sz w:val="24"/>
          <w:szCs w:val="24"/>
        </w:rPr>
        <w:t xml:space="preserve"> at an earlier age</w:t>
      </w:r>
      <w:r w:rsidR="001E7682" w:rsidRPr="00EA6F2C">
        <w:rPr>
          <w:rFonts w:ascii="Book Antiqua" w:hAnsi="Book Antiqua" w:cs="Times New Roman"/>
          <w:sz w:val="24"/>
          <w:szCs w:val="24"/>
        </w:rPr>
        <w:t xml:space="preserve"> when compared to the baseline population</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&lt;EndNote&gt;&lt;Cite&gt;&lt;Author&gt;Ribeiro&lt;/Author&gt;&lt;Year&gt;1996&lt;/Year&gt;&lt;RecNum&gt;2430&lt;/RecNum&gt;&lt;DisplayText&gt;&lt;style face="superscript"&gt;[27]&lt;/style&gt;&lt;/DisplayText&gt;&lt;record&gt;&lt;rec-number&gt;2430&lt;/rec-number&gt;&lt;foreign-keys&gt;&lt;key app="EN" db-id="exrtesfdpexae9ew2xove5f7vssp50f2dw2s" timestamp="1459833320"&gt;2430&lt;/key&gt;&lt;/foreign-keys&gt;&lt;ref-type name="Journal Article"&gt;17&lt;/ref-type&gt;&lt;contributors&gt;&lt;authors&gt;&lt;author&gt;Ribeiro, Mauro B.&lt;/author&gt;&lt;author&gt;Greenstein, Adrian J.&lt;/author&gt;&lt;author&gt;Sachar, David B.&lt;/author&gt;&lt;author&gt;Barth, Jay&lt;/author&gt;&lt;author&gt;Balasubramanian, Sankar&lt;/author&gt;&lt;author&gt;Harpaz, Noam&lt;/author&gt;&lt;author&gt;Heimann, Tomas M.&lt;/author&gt;&lt;author&gt;Aufses, Arthur H.&lt;/author&gt;&lt;/authors&gt;&lt;/contributors&gt;&lt;titles&gt;&lt;title&gt;Colorectal Adenocarcinoma in Crohn&amp;apos;s Disease&lt;/title&gt;&lt;secondary-title&gt;Annals of Surgery&lt;/secondary-title&gt;&lt;/titles&gt;&lt;periodical&gt;&lt;full-title&gt;Annals of Surgery&lt;/full-title&gt;&lt;abbr-1&gt;Ann Surg&lt;/abbr-1&gt;&lt;/periodical&gt;&lt;pages&gt;186-193&lt;/pages&gt;&lt;volume&gt;223&lt;/volume&gt;&lt;number&gt;2&lt;/number&gt;&lt;dates&gt;&lt;year&gt;1996&lt;/year&gt;&lt;pub-dates&gt;&lt;date&gt;1996/02&lt;/date&gt;&lt;/pub-dates&gt;&lt;/dates&gt;&lt;publisher&gt;Ovid Technologies (Wolters Kluwer Health)&lt;/publisher&gt;&lt;isbn&gt;0003-4932&lt;/isbn&gt;&lt;urls&gt;&lt;related-urls&gt;&lt;url&gt;http://dx.doi.org/10.1097/00000658-199602000-00011&lt;/url&gt;&lt;url&gt;http://www.ncbi.nlm.nih.gov/pmc/articles/PMC1235095/pdf/annsurg00036-0084.pdf&lt;/url&gt;&lt;/related-urls&gt;&lt;/urls&gt;&lt;electronic-resource-num&gt;10.1097/00000658-199602000-00011&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[27]</w:t>
      </w:r>
      <w:r w:rsidR="0040714D" w:rsidRPr="00EA6F2C">
        <w:rPr>
          <w:rFonts w:ascii="Book Antiqua" w:hAnsi="Book Antiqua" w:cs="Times New Roman"/>
          <w:sz w:val="24"/>
          <w:szCs w:val="24"/>
        </w:rPr>
        <w:fldChar w:fldCharType="end"/>
      </w:r>
      <w:r w:rsidR="00E91D86" w:rsidRPr="00EA6F2C">
        <w:rPr>
          <w:rFonts w:ascii="Book Antiqua" w:hAnsi="Book Antiqua" w:cs="Times New Roman"/>
          <w:sz w:val="24"/>
          <w:szCs w:val="24"/>
        </w:rPr>
        <w:t xml:space="preserve">. </w:t>
      </w:r>
      <w:r w:rsidR="00EF5B63" w:rsidRPr="00EA6F2C">
        <w:rPr>
          <w:rFonts w:ascii="Book Antiqua" w:hAnsi="Book Antiqua" w:cs="Times New Roman"/>
          <w:sz w:val="24"/>
          <w:szCs w:val="24"/>
        </w:rPr>
        <w:t>For patients with CD colitis, the risk of developing cancer is 3</w:t>
      </w:r>
      <w:r w:rsidR="00302FD2" w:rsidRPr="00EA6F2C">
        <w:rPr>
          <w:rFonts w:ascii="Book Antiqua" w:hAnsi="Book Antiqua" w:cs="Times New Roman" w:hint="eastAsia"/>
          <w:sz w:val="24"/>
          <w:szCs w:val="24"/>
          <w:lang w:eastAsia="zh-CN"/>
        </w:rPr>
        <w:t>%</w:t>
      </w:r>
      <w:r w:rsidR="00EF5B63" w:rsidRPr="00EA6F2C">
        <w:rPr>
          <w:rFonts w:ascii="Book Antiqua" w:hAnsi="Book Antiqua" w:cs="Times New Roman"/>
          <w:sz w:val="24"/>
          <w:szCs w:val="24"/>
        </w:rPr>
        <w:t>-4%</w:t>
      </w:r>
      <w:r w:rsidR="0040714D" w:rsidRPr="00EA6F2C">
        <w:rPr>
          <w:rFonts w:ascii="Book Antiqua" w:hAnsi="Book Antiqua" w:cs="Times New Roman"/>
          <w:sz w:val="24"/>
          <w:szCs w:val="24"/>
        </w:rPr>
        <w:fldChar w:fldCharType="begin">
          <w:fldData xml:space="preserve">PEVuZE5vdGU+PENpdGU+PEF1dGhvcj5TY2FyaW5naTwvQXV0aG9yPjxZZWFyPjIwMTM8L1llYXI+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PEVuZE5vdGU+PENpdGU+PEF1dGhvcj5TY2FyaW5naTwvQXV0aG9yPjxZZWFyPjIwMTM8L1llYXI+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[28]</w:t>
      </w:r>
      <w:r w:rsidR="0040714D" w:rsidRPr="00EA6F2C">
        <w:rPr>
          <w:rFonts w:ascii="Book Antiqua" w:hAnsi="Book Antiqua" w:cs="Times New Roman"/>
          <w:sz w:val="24"/>
          <w:szCs w:val="24"/>
        </w:rPr>
        <w:fldChar w:fldCharType="end"/>
      </w:r>
      <w:r w:rsidR="008920C2" w:rsidRPr="00EA6F2C">
        <w:rPr>
          <w:rFonts w:ascii="Book Antiqua" w:hAnsi="Book Antiqua" w:cs="Times New Roman"/>
          <w:sz w:val="24"/>
          <w:szCs w:val="24"/>
        </w:rPr>
        <w:t>. S</w:t>
      </w:r>
      <w:r w:rsidR="00E16969" w:rsidRPr="00EA6F2C">
        <w:rPr>
          <w:rFonts w:ascii="Book Antiqua" w:hAnsi="Book Antiqua" w:cs="Times New Roman"/>
          <w:sz w:val="24"/>
          <w:szCs w:val="24"/>
        </w:rPr>
        <w:t>evere ileitis is associated with increased risk of sm</w:t>
      </w:r>
      <w:r w:rsidR="008920C2" w:rsidRPr="00EA6F2C">
        <w:rPr>
          <w:rFonts w:ascii="Book Antiqua" w:hAnsi="Book Antiqua" w:cs="Times New Roman"/>
          <w:sz w:val="24"/>
          <w:szCs w:val="24"/>
        </w:rPr>
        <w:t>all bowel cancer (</w:t>
      </w:r>
      <w:r w:rsidR="00E16969" w:rsidRPr="00EA6F2C">
        <w:rPr>
          <w:rFonts w:ascii="Book Antiqua" w:hAnsi="Book Antiqua" w:cs="Times New Roman"/>
          <w:sz w:val="24"/>
          <w:szCs w:val="24"/>
        </w:rPr>
        <w:t>approximately 2%</w:t>
      </w:r>
      <w:r w:rsidR="008920C2" w:rsidRPr="00EA6F2C">
        <w:rPr>
          <w:rFonts w:ascii="Book Antiqua" w:hAnsi="Book Antiqua" w:cs="Times New Roman"/>
          <w:sz w:val="24"/>
          <w:szCs w:val="24"/>
        </w:rPr>
        <w:t>). D</w:t>
      </w:r>
      <w:r w:rsidR="00DF5CE2" w:rsidRPr="00EA6F2C">
        <w:rPr>
          <w:rFonts w:ascii="Book Antiqua" w:hAnsi="Book Antiqua" w:cs="Times New Roman"/>
          <w:sz w:val="24"/>
          <w:szCs w:val="24"/>
        </w:rPr>
        <w:t xml:space="preserve">ysplasia, </w:t>
      </w:r>
      <w:r w:rsidR="00EF5B63" w:rsidRPr="00EA6F2C">
        <w:rPr>
          <w:rFonts w:ascii="Book Antiqua" w:hAnsi="Book Antiqua" w:cs="Times New Roman"/>
          <w:sz w:val="24"/>
          <w:szCs w:val="24"/>
        </w:rPr>
        <w:t>earlier age</w:t>
      </w:r>
      <w:r w:rsidR="008920C2" w:rsidRPr="00EA6F2C">
        <w:rPr>
          <w:rFonts w:ascii="Book Antiqua" w:hAnsi="Book Antiqua" w:cs="Times New Roman"/>
          <w:sz w:val="24"/>
          <w:szCs w:val="24"/>
        </w:rPr>
        <w:t xml:space="preserve"> of diagnosis of CD</w:t>
      </w:r>
      <w:r w:rsidR="00EF5B63" w:rsidRPr="00EA6F2C">
        <w:rPr>
          <w:rFonts w:ascii="Book Antiqua" w:hAnsi="Book Antiqua" w:cs="Times New Roman"/>
          <w:sz w:val="24"/>
          <w:szCs w:val="24"/>
        </w:rPr>
        <w:t>, extensive colitis</w:t>
      </w:r>
      <w:r w:rsidR="00E16969" w:rsidRPr="00EA6F2C">
        <w:rPr>
          <w:rFonts w:ascii="Book Antiqua" w:hAnsi="Book Antiqua" w:cs="Times New Roman"/>
          <w:sz w:val="24"/>
          <w:szCs w:val="24"/>
        </w:rPr>
        <w:t xml:space="preserve"> or ileitis,</w:t>
      </w:r>
      <w:r w:rsidR="00EF5B63" w:rsidRPr="00EA6F2C">
        <w:rPr>
          <w:rFonts w:ascii="Book Antiqua" w:hAnsi="Book Antiqua" w:cs="Times New Roman"/>
          <w:sz w:val="24"/>
          <w:szCs w:val="24"/>
        </w:rPr>
        <w:t xml:space="preserve"> length of disease &gt; 10 years</w:t>
      </w:r>
      <w:r w:rsidR="00DF5CE2" w:rsidRPr="00EA6F2C">
        <w:rPr>
          <w:rFonts w:ascii="Book Antiqua" w:hAnsi="Book Antiqua" w:cs="Times New Roman"/>
          <w:sz w:val="24"/>
          <w:szCs w:val="24"/>
        </w:rPr>
        <w:t>, presence of pseudopolyps</w:t>
      </w:r>
      <w:r w:rsidR="001E7682" w:rsidRPr="00EA6F2C">
        <w:rPr>
          <w:rFonts w:ascii="Book Antiqua" w:hAnsi="Book Antiqua" w:cs="Times New Roman"/>
          <w:sz w:val="24"/>
          <w:szCs w:val="24"/>
        </w:rPr>
        <w:t>(Figure 4)</w:t>
      </w:r>
      <w:r w:rsidR="00653DFB" w:rsidRPr="00EA6F2C">
        <w:rPr>
          <w:rFonts w:ascii="Book Antiqua" w:hAnsi="Book Antiqua" w:cs="Times New Roman"/>
          <w:sz w:val="24"/>
          <w:szCs w:val="24"/>
        </w:rPr>
        <w:t>,</w:t>
      </w:r>
      <w:r w:rsidR="00EF5B63" w:rsidRPr="00EA6F2C">
        <w:rPr>
          <w:rFonts w:ascii="Book Antiqua" w:hAnsi="Book Antiqua" w:cs="Times New Roman"/>
          <w:sz w:val="24"/>
          <w:szCs w:val="24"/>
        </w:rPr>
        <w:t xml:space="preserve"> presence of anal fistula or other penetrating disease </w:t>
      </w:r>
      <w:r w:rsidR="00E16969" w:rsidRPr="00EA6F2C">
        <w:rPr>
          <w:rFonts w:ascii="Book Antiqua" w:hAnsi="Book Antiqua" w:cs="Times New Roman"/>
          <w:sz w:val="24"/>
          <w:szCs w:val="24"/>
        </w:rPr>
        <w:t xml:space="preserve">and primary sclerosing cholangitis </w:t>
      </w:r>
      <w:r w:rsidR="00DF5CE2" w:rsidRPr="00EA6F2C">
        <w:rPr>
          <w:rFonts w:ascii="Book Antiqua" w:hAnsi="Book Antiqua" w:cs="Times New Roman"/>
          <w:sz w:val="24"/>
          <w:szCs w:val="24"/>
        </w:rPr>
        <w:t>is</w:t>
      </w:r>
      <w:r w:rsidR="00EF5B63" w:rsidRPr="00EA6F2C">
        <w:rPr>
          <w:rFonts w:ascii="Book Antiqua" w:hAnsi="Book Antiqua" w:cs="Times New Roman"/>
          <w:sz w:val="24"/>
          <w:szCs w:val="24"/>
        </w:rPr>
        <w:t xml:space="preserve"> associated with increased risk</w:t>
      </w:r>
      <w:r w:rsidR="00DF5CE2" w:rsidRPr="00EA6F2C">
        <w:rPr>
          <w:rFonts w:ascii="Book Antiqua" w:hAnsi="Book Antiqua" w:cs="Times New Roman"/>
          <w:sz w:val="24"/>
          <w:szCs w:val="24"/>
        </w:rPr>
        <w:t xml:space="preserve"> of cancer in CD</w:t>
      </w:r>
      <w:r w:rsidR="0040714D" w:rsidRPr="00EA6F2C">
        <w:rPr>
          <w:rFonts w:ascii="Book Antiqua" w:hAnsi="Book Antiqua" w:cs="Times New Roman"/>
          <w:sz w:val="24"/>
          <w:szCs w:val="24"/>
        </w:rPr>
        <w:fldChar w:fldCharType="begin">
          <w:fldData xml:space="preserve">PEVuZE5vdGU+PENpdGU+PEF1dGhvcj5TY2FyaW5naTwvQXV0aG9yPjxZZWFyPjIwMTM8L1llYXI+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PEVuZE5vdGU+PENpdGU+PEF1dGhvcj5TY2FyaW5naTwvQXV0aG9yPjxZZWFyPjIwMTM8L1llYXI+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[28,</w:t>
      </w:r>
      <w:r w:rsidR="00EC75B1" w:rsidRPr="00EA6F2C">
        <w:rPr>
          <w:rFonts w:ascii="Book Antiqua" w:hAnsi="Book Antiqua" w:cs="Times New Roman"/>
          <w:noProof/>
          <w:sz w:val="24"/>
          <w:szCs w:val="24"/>
          <w:vertAlign w:val="superscript"/>
        </w:rPr>
        <w:t>29]</w:t>
      </w:r>
      <w:r w:rsidR="0040714D" w:rsidRPr="00EA6F2C">
        <w:rPr>
          <w:rFonts w:ascii="Book Antiqua" w:hAnsi="Book Antiqua" w:cs="Times New Roman"/>
          <w:sz w:val="24"/>
          <w:szCs w:val="24"/>
        </w:rPr>
        <w:fldChar w:fldCharType="end"/>
      </w:r>
      <w:r w:rsidR="00DF5CE2" w:rsidRPr="00EA6F2C">
        <w:rPr>
          <w:rFonts w:ascii="Book Antiqua" w:hAnsi="Book Antiqua" w:cs="Times New Roman"/>
          <w:sz w:val="24"/>
          <w:szCs w:val="24"/>
        </w:rPr>
        <w:t>.</w:t>
      </w:r>
    </w:p>
    <w:p w:rsidR="00CF7748" w:rsidRPr="00EA6F2C" w:rsidRDefault="00CF7748" w:rsidP="0085567C">
      <w:pPr>
        <w:spacing w:after="0" w:line="360" w:lineRule="auto"/>
        <w:jc w:val="both"/>
        <w:rPr>
          <w:rFonts w:ascii="Book Antiqua" w:hAnsi="Book Antiqua" w:cs="Times New Roman"/>
          <w:b/>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Growth </w:t>
      </w:r>
      <w:r w:rsidR="00302FD2" w:rsidRPr="00EA6F2C">
        <w:rPr>
          <w:rFonts w:ascii="Book Antiqua" w:hAnsi="Book Antiqua" w:cs="Times New Roman"/>
          <w:b/>
          <w:i/>
          <w:sz w:val="24"/>
          <w:szCs w:val="24"/>
        </w:rPr>
        <w:t>retardation</w:t>
      </w:r>
    </w:p>
    <w:p w:rsidR="00ED5B3E" w:rsidRPr="00EA6F2C" w:rsidRDefault="00302FD2" w:rsidP="0085567C">
      <w:pPr>
        <w:spacing w:after="0" w:line="360" w:lineRule="auto"/>
        <w:jc w:val="both"/>
        <w:rPr>
          <w:rFonts w:ascii="Book Antiqua" w:hAnsi="Book Antiqua" w:cs="Times New Roman"/>
          <w:sz w:val="24"/>
          <w:szCs w:val="24"/>
        </w:rPr>
      </w:pPr>
      <w:r w:rsidRPr="00EA6F2C">
        <w:rPr>
          <w:rFonts w:ascii="Book Antiqua" w:hAnsi="Book Antiqua" w:cs="Times New Roman" w:hint="eastAsia"/>
          <w:sz w:val="24"/>
          <w:szCs w:val="24"/>
          <w:lang w:eastAsia="zh-CN"/>
        </w:rPr>
        <w:lastRenderedPageBreak/>
        <w:t>O</w:t>
      </w:r>
      <w:r w:rsidRPr="00EA6F2C">
        <w:rPr>
          <w:rFonts w:ascii="Book Antiqua" w:hAnsi="Book Antiqua" w:cs="Times New Roman"/>
          <w:sz w:val="24"/>
          <w:szCs w:val="24"/>
          <w:lang w:eastAsia="zh-CN"/>
        </w:rPr>
        <w:t>ne</w:t>
      </w:r>
      <w:r w:rsidR="00ED5B3E" w:rsidRPr="00EA6F2C">
        <w:rPr>
          <w:rFonts w:ascii="Book Antiqua" w:hAnsi="Book Antiqua" w:cs="Times New Roman"/>
          <w:sz w:val="24"/>
          <w:szCs w:val="24"/>
        </w:rPr>
        <w:t xml:space="preserve"> in 4 patients with CD are diagnosed before the age of 18 years old. CD has a bimodal distribution, with patients diagnosed during childhood and adolescence with a more severe phenotype. Growth retardation is associated with poor nutritional status associated with CD due to malabsorption and administration of corticosteroids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&lt;EndNote&gt;&lt;Cite&gt;&lt;Author&gt;Kglmeier&lt;/Author&gt;&lt;RecNum&gt;2351&lt;/RecNum&gt;&lt;DisplayText&gt;&lt;style face="superscript"&gt;[30]&lt;/style&gt;&lt;/DisplayText&gt;&lt;record&gt;&lt;rec-number&gt;2351&lt;/rec-number&gt;&lt;foreign-keys&gt;&lt;key app="EN" db-id="exrtesfdpexae9ew2xove5f7vssp50f2dw2s" timestamp="1459813599"&gt;2351&lt;/key&gt;&lt;/foreign-keys&gt;&lt;ref-type name="Generic"&gt;13&lt;/ref-type&gt;&lt;contributors&gt;&lt;authors&gt;&lt;author&gt;Kglmeier, Jutta&lt;/author&gt;&lt;author&gt;Croft, Nick&lt;/author&gt;&lt;/authors&gt;&lt;/contributors&gt;&lt;titles&gt;&lt;title&gt;How to Prevent Growth Failure in Children&lt;/title&gt;&lt;secondary-title&gt;Clinical Dilemmas in Inflammatory Bowel Disease&lt;/secondary-title&gt;&lt;/titles&gt;&lt;pages&gt;150-152&lt;/pages&gt;&lt;dates&gt;&lt;/dates&gt;&lt;publisher&gt;Wiley-Blackwell&lt;/publisher&gt;&lt;isbn&gt;http://id.crossref.org/isbn/9780470750827&amp;#xD;http://id.crossref.org/isbn/9781405133777&lt;/isbn&gt;&lt;urls&gt;&lt;related-urls&gt;&lt;url&gt;http://dx.doi.org/10.1002/9780470750827.ch41&lt;/url&gt;&lt;/related-urls&gt;&lt;/urls&gt;&lt;electronic-resource-num&gt;10.1002/9780470750827.ch41&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[30]</w:t>
      </w:r>
      <w:r w:rsidR="0040714D" w:rsidRPr="00EA6F2C">
        <w:rPr>
          <w:rFonts w:ascii="Book Antiqua" w:hAnsi="Book Antiqua" w:cs="Times New Roman"/>
          <w:sz w:val="24"/>
          <w:szCs w:val="24"/>
        </w:rPr>
        <w:fldChar w:fldCharType="end"/>
      </w:r>
      <w:r w:rsidR="00ED5B3E" w:rsidRPr="00EA6F2C">
        <w:rPr>
          <w:rFonts w:ascii="Book Antiqua" w:hAnsi="Book Antiqua" w:cs="Times New Roman"/>
          <w:sz w:val="24"/>
          <w:szCs w:val="24"/>
        </w:rPr>
        <w:t xml:space="preserve">. </w:t>
      </w:r>
    </w:p>
    <w:p w:rsidR="007172FB" w:rsidRPr="00EA6F2C" w:rsidRDefault="007172FB" w:rsidP="0085567C">
      <w:pPr>
        <w:spacing w:after="0" w:line="360" w:lineRule="auto"/>
        <w:jc w:val="both"/>
        <w:outlineLvl w:val="0"/>
        <w:rPr>
          <w:rFonts w:ascii="Book Antiqua" w:hAnsi="Book Antiqua" w:cs="Times New Roman"/>
          <w:b/>
          <w:sz w:val="24"/>
          <w:szCs w:val="24"/>
        </w:rPr>
      </w:pPr>
    </w:p>
    <w:p w:rsidR="007172FB" w:rsidRPr="00EA6F2C" w:rsidRDefault="007D77C3" w:rsidP="0085567C">
      <w:pPr>
        <w:spacing w:after="0" w:line="360" w:lineRule="auto"/>
        <w:jc w:val="both"/>
        <w:outlineLvl w:val="0"/>
        <w:rPr>
          <w:rFonts w:ascii="Book Antiqua" w:hAnsi="Book Antiqua" w:cs="Times New Roman"/>
          <w:b/>
          <w:sz w:val="24"/>
          <w:szCs w:val="24"/>
          <w:lang w:eastAsia="zh-CN"/>
        </w:rPr>
      </w:pPr>
      <w:r w:rsidRPr="00EA6F2C">
        <w:rPr>
          <w:rFonts w:ascii="Book Antiqua" w:hAnsi="Book Antiqua" w:cs="Times New Roman"/>
          <w:b/>
          <w:sz w:val="24"/>
          <w:szCs w:val="24"/>
        </w:rPr>
        <w:t>SURGICAL OPTIONS IN SMALL BOWEL AND LARGE BOWEL CROHN’S DISEASE</w:t>
      </w:r>
    </w:p>
    <w:p w:rsidR="00ED5B3E" w:rsidRPr="00EA6F2C" w:rsidRDefault="00ED5B3E" w:rsidP="0085567C">
      <w:pPr>
        <w:autoSpaceDE w:val="0"/>
        <w:autoSpaceDN w:val="0"/>
        <w:adjustRightInd w:val="0"/>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Stricture and </w:t>
      </w:r>
      <w:r w:rsidR="00302FD2" w:rsidRPr="00EA6F2C">
        <w:rPr>
          <w:rFonts w:ascii="Book Antiqua" w:hAnsi="Book Antiqua" w:cs="Times New Roman"/>
          <w:b/>
          <w:i/>
          <w:sz w:val="24"/>
          <w:szCs w:val="24"/>
        </w:rPr>
        <w:t>obstruction</w:t>
      </w:r>
    </w:p>
    <w:p w:rsidR="00ED5B3E" w:rsidRPr="00EA6F2C" w:rsidRDefault="00ED5B3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Stricturing CD, when associated with internal fistula, small bowel obstruction, bowel dilation &gt;</w:t>
      </w:r>
      <w:r w:rsidR="00302FD2" w:rsidRPr="00EA6F2C">
        <w:rPr>
          <w:rFonts w:ascii="Book Antiqua" w:hAnsi="Book Antiqua" w:cs="Times New Roman" w:hint="eastAsia"/>
          <w:color w:val="auto"/>
          <w:sz w:val="24"/>
          <w:szCs w:val="24"/>
          <w:lang w:val="en-AU" w:eastAsia="zh-CN"/>
        </w:rPr>
        <w:t xml:space="preserve"> </w:t>
      </w:r>
      <w:r w:rsidRPr="00EA6F2C">
        <w:rPr>
          <w:rFonts w:ascii="Book Antiqua" w:hAnsi="Book Antiqua" w:cs="Times New Roman"/>
          <w:color w:val="auto"/>
          <w:sz w:val="24"/>
          <w:szCs w:val="24"/>
          <w:lang w:val="en-AU"/>
        </w:rPr>
        <w:t>3</w:t>
      </w:r>
      <w:r w:rsidR="00302FD2" w:rsidRPr="00EA6F2C">
        <w:rPr>
          <w:rFonts w:ascii="Book Antiqua" w:hAnsi="Book Antiqua" w:cs="Times New Roman" w:hint="eastAsia"/>
          <w:color w:val="auto"/>
          <w:sz w:val="24"/>
          <w:szCs w:val="24"/>
          <w:lang w:val="en-AU" w:eastAsia="zh-CN"/>
        </w:rPr>
        <w:t xml:space="preserve"> </w:t>
      </w:r>
      <w:r w:rsidRPr="00EA6F2C">
        <w:rPr>
          <w:rFonts w:ascii="Book Antiqua" w:hAnsi="Book Antiqua" w:cs="Times New Roman"/>
          <w:color w:val="auto"/>
          <w:sz w:val="24"/>
          <w:szCs w:val="24"/>
          <w:lang w:val="en-AU"/>
        </w:rPr>
        <w:t>cm or inflammatory phlegmon or abscess, are considered high risk strictures that usually require surgery</w:t>
      </w:r>
      <w:r w:rsidR="0040714D" w:rsidRPr="00EA6F2C">
        <w:rPr>
          <w:rFonts w:ascii="Book Antiqua" w:hAnsi="Book Antiqua" w:cs="Times New Roman"/>
          <w:color w:val="auto"/>
          <w:sz w:val="24"/>
          <w:szCs w:val="24"/>
          <w:lang w:val="en-AU"/>
        </w:rPr>
        <w:fldChar w:fldCharType="begin">
          <w:fldData xml:space="preserve">PEVuZE5vdGU+PENpdGU+PEF1dGhvcj5BdHJlamE8L0F1dGhvcj48WWVhcj4yMDE0PC9ZZWFyPjxS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PEVuZE5vdGU+PENpdGU+PEF1dGhvcj5BdHJlamE8L0F1dGhvcj48WWVhcj4yMDE0PC9ZZWFyPjxS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[31]</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r w:rsidRPr="00EA6F2C">
        <w:rPr>
          <w:rFonts w:ascii="Book Antiqua" w:hAnsi="Book Antiqua" w:cs="Times New Roman"/>
          <w:color w:val="auto"/>
          <w:sz w:val="24"/>
          <w:szCs w:val="24"/>
        </w:rPr>
        <w:t xml:space="preserve">Patients with </w:t>
      </w:r>
      <w:r w:rsidRPr="00EA6F2C">
        <w:rPr>
          <w:rFonts w:ascii="Book Antiqua" w:hAnsi="Book Antiqua" w:cs="Times New Roman"/>
          <w:color w:val="auto"/>
          <w:sz w:val="24"/>
          <w:szCs w:val="24"/>
          <w:lang w:val="en-AU"/>
        </w:rPr>
        <w:t xml:space="preserve">fibrotic anastomotic strictures rather than </w:t>
      </w:r>
      <w:r w:rsidRPr="00EA6F2C">
        <w:rPr>
          <w:rFonts w:ascii="Book Antiqua" w:hAnsi="Book Antiqua" w:cs="Times New Roman"/>
          <w:color w:val="auto"/>
          <w:sz w:val="24"/>
          <w:szCs w:val="24"/>
        </w:rPr>
        <w:t xml:space="preserve">de novo strictures are </w:t>
      </w:r>
      <w:r w:rsidRPr="00EA6F2C">
        <w:rPr>
          <w:rFonts w:ascii="Book Antiqua" w:hAnsi="Book Antiqua" w:cs="Times New Roman"/>
          <w:color w:val="auto"/>
          <w:sz w:val="24"/>
          <w:szCs w:val="24"/>
          <w:lang w:val="en-AU"/>
        </w:rPr>
        <w:t>also more</w:t>
      </w:r>
      <w:r w:rsidRPr="00EA6F2C">
        <w:rPr>
          <w:rFonts w:ascii="Book Antiqua" w:hAnsi="Book Antiqua" w:cs="Times New Roman"/>
          <w:color w:val="auto"/>
          <w:sz w:val="24"/>
          <w:szCs w:val="24"/>
        </w:rPr>
        <w:t xml:space="preserve"> likely to require surgery</w:t>
      </w:r>
      <w:r w:rsidR="0040714D" w:rsidRPr="00EA6F2C">
        <w:rPr>
          <w:rFonts w:ascii="Book Antiqua" w:hAnsi="Book Antiqua" w:cs="Times New Roman"/>
          <w:color w:val="auto"/>
          <w:sz w:val="24"/>
          <w:szCs w:val="24"/>
        </w:rPr>
        <w:fldChar w:fldCharType="begin">
          <w:fldData xml:space="preserve">PEVuZE5vdGU+PENpdGU+PEF1dGhvcj5KYW1iYXVsaWthcjwvQXV0aG9yPjxZZWFyPjIwMTQ8L1ll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color w:val="auto"/>
          <w:sz w:val="24"/>
          <w:szCs w:val="24"/>
        </w:rPr>
        <w:instrText xml:space="preserve"> ADDIN EN.CITE </w:instrText>
      </w:r>
      <w:r w:rsidR="0040714D" w:rsidRPr="00EA6F2C">
        <w:rPr>
          <w:rFonts w:ascii="Book Antiqua" w:hAnsi="Book Antiqua" w:cs="Times New Roman"/>
          <w:color w:val="auto"/>
          <w:sz w:val="24"/>
          <w:szCs w:val="24"/>
        </w:rPr>
        <w:fldChar w:fldCharType="begin">
          <w:fldData xml:space="preserve">PEVuZE5vdGU+PENpdGU+PEF1dGhvcj5KYW1iYXVsaWthcjwvQXV0aG9yPjxZZWFyPjIwMTQ8L1ll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color w:val="auto"/>
          <w:sz w:val="24"/>
          <w:szCs w:val="24"/>
        </w:rPr>
        <w:instrText xml:space="preserve"> ADDIN EN.CITE.DATA </w:instrText>
      </w:r>
      <w:r w:rsidR="0040714D" w:rsidRPr="00EA6F2C">
        <w:rPr>
          <w:rFonts w:ascii="Book Antiqua" w:hAnsi="Book Antiqua" w:cs="Times New Roman"/>
          <w:color w:val="auto"/>
          <w:sz w:val="24"/>
          <w:szCs w:val="24"/>
        </w:rPr>
      </w:r>
      <w:r w:rsidR="0040714D" w:rsidRPr="00EA6F2C">
        <w:rPr>
          <w:rFonts w:ascii="Book Antiqua" w:hAnsi="Book Antiqua" w:cs="Times New Roman"/>
          <w:color w:val="auto"/>
          <w:sz w:val="24"/>
          <w:szCs w:val="24"/>
        </w:rPr>
        <w:fldChar w:fldCharType="end"/>
      </w:r>
      <w:r w:rsidR="0040714D" w:rsidRPr="00EA6F2C">
        <w:rPr>
          <w:rFonts w:ascii="Book Antiqua" w:hAnsi="Book Antiqua" w:cs="Times New Roman"/>
          <w:color w:val="auto"/>
          <w:sz w:val="24"/>
          <w:szCs w:val="24"/>
        </w:rPr>
      </w:r>
      <w:r w:rsidR="0040714D" w:rsidRPr="00EA6F2C">
        <w:rPr>
          <w:rFonts w:ascii="Book Antiqua" w:hAnsi="Book Antiqua" w:cs="Times New Roman"/>
          <w:color w:val="auto"/>
          <w:sz w:val="24"/>
          <w:szCs w:val="24"/>
        </w:rPr>
        <w:fldChar w:fldCharType="separate"/>
      </w:r>
      <w:r w:rsidR="00EC75B1" w:rsidRPr="00EA6F2C">
        <w:rPr>
          <w:rFonts w:ascii="Book Antiqua" w:hAnsi="Book Antiqua" w:cs="Times New Roman"/>
          <w:noProof/>
          <w:color w:val="auto"/>
          <w:sz w:val="24"/>
          <w:szCs w:val="24"/>
          <w:vertAlign w:val="superscript"/>
        </w:rPr>
        <w:t>[32]</w:t>
      </w:r>
      <w:r w:rsidR="0040714D" w:rsidRPr="00EA6F2C">
        <w:rPr>
          <w:rFonts w:ascii="Book Antiqua" w:hAnsi="Book Antiqua" w:cs="Times New Roman"/>
          <w:color w:val="auto"/>
          <w:sz w:val="24"/>
          <w:szCs w:val="24"/>
        </w:rPr>
        <w:fldChar w:fldCharType="end"/>
      </w:r>
      <w:r w:rsidRPr="00EA6F2C">
        <w:rPr>
          <w:rFonts w:ascii="Book Antiqua" w:hAnsi="Book Antiqua" w:cs="Times New Roman"/>
          <w:color w:val="auto"/>
          <w:sz w:val="24"/>
          <w:szCs w:val="24"/>
        </w:rPr>
        <w:t>.</w:t>
      </w:r>
    </w:p>
    <w:p w:rsidR="00ED5B3E" w:rsidRPr="00EA6F2C" w:rsidRDefault="00ED5B3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Surgical options include resection of stricture with primary anastomosis or stricturoplasty. Stricturoplasty leads to higher surgical recurrence than resection</w:t>
      </w:r>
      <w:r w:rsidR="0040714D" w:rsidRPr="00EA6F2C">
        <w:rPr>
          <w:rFonts w:ascii="Book Antiqua" w:hAnsi="Book Antiqua" w:cs="Times New Roman"/>
          <w:color w:val="auto"/>
          <w:sz w:val="24"/>
          <w:szCs w:val="24"/>
          <w:lang w:val="en-AU"/>
        </w:rPr>
        <w:fldChar w:fldCharType="begin">
          <w:fldData xml:space="preserve">PEVuZE5vdGU+PENpdGU+PEF1dGhvcj5CYW1mb3JkPC9BdXRob3I+PFllYXI+MjAxMTwvWWVhcj48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PEVuZE5vdGU+PENpdGU+PEF1dGhvcj5CYW1mb3JkPC9BdXRob3I+PFllYXI+MjAxMTwvWWVhcj48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[33]</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p>
    <w:p w:rsidR="007172FB" w:rsidRPr="00EA6F2C" w:rsidRDefault="007172FB" w:rsidP="0085567C">
      <w:pPr>
        <w:spacing w:after="0" w:line="360" w:lineRule="auto"/>
        <w:jc w:val="both"/>
        <w:outlineLvl w:val="0"/>
        <w:rPr>
          <w:rFonts w:ascii="Book Antiqua" w:hAnsi="Book Antiqua" w:cs="Times New Roman"/>
          <w:b/>
          <w:i/>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Ileocolic</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The most common surgery for stricturing disease in CD is ileocolic resection for ileocaecal or distal ileal disease</w: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WzldPC9zdHlsZT48L0Rpc3BsYXlUZXh0PjxyZWNvcmQ+PHJlYy1udW1iZXI+MTEwODwvcmVjLW51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WzldPC9zdHlsZT48L0Rpc3BsYXlUZXh0PjxyZWNvcmQ+PHJlYy1udW1iZXI+MTEwODwvcmVjLW51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Approximately 87% of patients with ileocaecal disease eventually require resection</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&lt;EndNote&gt;&lt;Cite&gt;&lt;Author&gt;Bernell&lt;/Author&gt;&lt;Year&gt;2000&lt;/Year&gt;&lt;RecNum&gt;2264&lt;/RecNum&gt;&lt;DisplayText&gt;&lt;style face="superscript"&gt;[34]&lt;/style&gt;&lt;/DisplayText&gt;&lt;record&gt;&lt;rec-number&gt;2264&lt;/rec-number&gt;&lt;foreign-keys&gt;&lt;key app="EN" db-id="exrtesfdpexae9ew2xove5f7vssp50f2dw2s" timestamp="1459813186"&gt;2264&lt;/key&gt;&lt;/foreign-keys&gt;&lt;ref-type name="Journal Article"&gt;17&lt;/ref-type&gt;&lt;contributors&gt;&lt;authors&gt;&lt;author&gt;Bernell, Olle&lt;/author&gt;&lt;author&gt;Lapidus, Annika&lt;/author&gt;&lt;author&gt;Hellers, Göran&lt;/author&gt;&lt;/authors&gt;&lt;/contributors&gt;&lt;titles&gt;&lt;title&gt;Risk Factors for Surgery and Postoperative Recurrence in Crohn’s Disease&lt;/title&gt;&lt;secondary-title&gt;Annals of Surgery&lt;/secondary-title&gt;&lt;/titles&gt;&lt;periodical&gt;&lt;full-title&gt;Annals of Surgery&lt;/full-title&gt;&lt;abbr-1&gt;Ann Surg&lt;/abbr-1&gt;&lt;/periodical&gt;&lt;pages&gt;38&lt;/pages&gt;&lt;volume&gt;231&lt;/volume&gt;&lt;number&gt;1&lt;/number&gt;&lt;dates&gt;&lt;year&gt;2000&lt;/year&gt;&lt;pub-dates&gt;&lt;date&gt;2000/01&lt;/date&gt;&lt;/pub-dates&gt;&lt;/dates&gt;&lt;publisher&gt;Ovid Technologies (Wolters Kluwer Health)&lt;/publisher&gt;&lt;isbn&gt;0003-4932&lt;/isbn&gt;&lt;urls&gt;&lt;related-urls&gt;&lt;url&gt;http://dx.doi.org/10.1097/00000658-200001000-00006&lt;/url&gt;&lt;/related-urls&gt;&lt;/urls&gt;&lt;electronic-resource-num&gt;10.1097/00000658-200001000-00006&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[34]</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A significant proportion ileocolic resections for CD are performed in the emergency setting</w: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While there is no benefit from initiation of anti-TNF therapy prior to surgery for patients with severe ileocaecal CD</w:t>
      </w:r>
      <w:r w:rsidR="0040714D" w:rsidRPr="00EA6F2C">
        <w:rPr>
          <w:rFonts w:ascii="Book Antiqua" w:hAnsi="Book Antiqua" w:cs="Times New Roman"/>
          <w:sz w:val="24"/>
          <w:szCs w:val="24"/>
        </w:rPr>
        <w:fldChar w:fldCharType="begin">
          <w:fldData xml:space="preserve">PEVuZE5vdGU+PENpdGU+PEF1dGhvcj5NYWd1aXJlPC9BdXRob3I+PFllYXI+MjAxNDwvWWVhcj48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PEVuZE5vdGU+PENpdGU+PEF1dGhvcj5NYWd1aXJlPC9BdXRob3I+PFllYXI+MjAxNDwvWWVhcj48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there is evidence that percutaneous drainage of abscess prior to surgery reduces the risk of anastomotic leak and rates of faecal diversion and this should be considered in stable patients without generalised peritonitis or clinical deterioration. If a CD patient is dependent on steroids and has a pre-operative abscess and requires immediate surgery, the risk of anastomotic complications is 40% and a stoma should be strongly considered</w: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302FD2" w:rsidP="0085567C">
      <w:pPr>
        <w:spacing w:after="0" w:line="360" w:lineRule="auto"/>
        <w:ind w:firstLineChars="100" w:firstLine="240"/>
        <w:jc w:val="both"/>
        <w:rPr>
          <w:rFonts w:ascii="Book Antiqua" w:hAnsi="Book Antiqua" w:cs="Times New Roman"/>
          <w:sz w:val="24"/>
          <w:szCs w:val="24"/>
        </w:rPr>
      </w:pPr>
      <w:r w:rsidRPr="00EA6F2C">
        <w:rPr>
          <w:rFonts w:ascii="Book Antiqua" w:hAnsi="Book Antiqua" w:cs="Times New Roman"/>
          <w:sz w:val="24"/>
          <w:szCs w:val="24"/>
          <w:lang w:eastAsia="zh-CN"/>
        </w:rPr>
        <w:t>Precent</w:t>
      </w:r>
      <w:r w:rsidRPr="00EA6F2C">
        <w:rPr>
          <w:rFonts w:ascii="Book Antiqua" w:hAnsi="Book Antiqua" w:cs="Times New Roman" w:hint="eastAsia"/>
          <w:sz w:val="24"/>
          <w:szCs w:val="24"/>
          <w:lang w:eastAsia="zh-CN"/>
        </w:rPr>
        <w:t xml:space="preserve"> </w:t>
      </w:r>
      <w:r w:rsidR="00ED5B3E" w:rsidRPr="00EA6F2C">
        <w:rPr>
          <w:rFonts w:ascii="Book Antiqua" w:hAnsi="Book Antiqua" w:cs="Times New Roman"/>
          <w:sz w:val="24"/>
          <w:szCs w:val="24"/>
        </w:rPr>
        <w:t>80 of ileocolic resections are without clinical recurrence at 2 years</w:t>
      </w:r>
      <w:r w:rsidR="0040714D" w:rsidRPr="00EA6F2C">
        <w:rPr>
          <w:rFonts w:ascii="Book Antiqua" w:hAnsi="Book Antiqua" w:cs="Times New Roman"/>
          <w:sz w:val="24"/>
          <w:szCs w:val="24"/>
        </w:rPr>
        <w:fldChar w:fldCharType="begin">
          <w:fldData xml:space="preserve">PEVuZE5vdGU+PENpdGU+PEF1dGhvcj5TYWxlbTwvQXV0aG9yPjxZZWFyPjIwMTM8L1llYXI+PFJl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PEVuZE5vdGU+PENpdGU+PEF1dGhvcj5TYWxlbTwvQXV0aG9yPjxZZWFyPjIwMTM8L1llYXI+PFJl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[37]</w:t>
      </w:r>
      <w:r w:rsidR="0040714D" w:rsidRPr="00EA6F2C">
        <w:rPr>
          <w:rFonts w:ascii="Book Antiqua" w:hAnsi="Book Antiqua" w:cs="Times New Roman"/>
          <w:sz w:val="24"/>
          <w:szCs w:val="24"/>
        </w:rPr>
        <w:fldChar w:fldCharType="end"/>
      </w:r>
      <w:r w:rsidR="00ED5B3E" w:rsidRPr="00EA6F2C">
        <w:rPr>
          <w:rFonts w:ascii="Book Antiqua" w:hAnsi="Book Antiqua" w:cs="Times New Roman"/>
          <w:sz w:val="24"/>
          <w:szCs w:val="24"/>
        </w:rPr>
        <w:t xml:space="preserve"> and the long term relapse rate is 36%</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&lt;EndNote&gt;&lt;Cite&gt;&lt;Author&gt;Bernell&lt;/Author&gt;&lt;Year&gt;2000&lt;/Year&gt;&lt;RecNum&gt;2264&lt;/RecNum&gt;&lt;DisplayText&gt;&lt;style face="superscript"&gt;[34]&lt;/style&gt;&lt;/DisplayText&gt;&lt;record&gt;&lt;rec-number&gt;2264&lt;/rec-number&gt;&lt;foreign-keys&gt;&lt;key app="EN" db-id="exrtesfdpexae9ew2xove5f7vssp50f2dw2s" timestamp="1459813186"&gt;2264&lt;/key&gt;&lt;/foreign-keys&gt;&lt;ref-type name="Journal Article"&gt;17&lt;/ref-type&gt;&lt;contributors&gt;&lt;authors&gt;&lt;author&gt;Bernell, Olle&lt;/author&gt;&lt;author&gt;Lapidus, Annika&lt;/author&gt;&lt;author&gt;Hellers, Göran&lt;/author&gt;&lt;/authors&gt;&lt;/contributors&gt;&lt;titles&gt;&lt;title&gt;Risk Factors for Surgery and Postoperative Recurrence in Crohn’s Disease&lt;/title&gt;&lt;secondary-title&gt;Annals of Surgery&lt;/secondary-title&gt;&lt;/titles&gt;&lt;periodical&gt;&lt;full-title&gt;Annals of Surgery&lt;/full-title&gt;&lt;abbr-1&gt;Ann Surg&lt;/abbr-1&gt;&lt;/periodical&gt;&lt;pages&gt;38&lt;/pages&gt;&lt;volume&gt;231&lt;/volume&gt;&lt;number&gt;1&lt;/number&gt;&lt;dates&gt;&lt;year&gt;2000&lt;/year&gt;&lt;pub-dates&gt;&lt;date&gt;2000/01&lt;/date&gt;&lt;/pub-dates&gt;&lt;/dates&gt;&lt;publisher&gt;Ovid Technologies (Wolters Kluwer Health)&lt;/publisher&gt;&lt;isbn&gt;0003-4932&lt;/isbn&gt;&lt;urls&gt;&lt;related-urls&gt;&lt;url&gt;http://dx.doi.org/10.1097/00000658-200001000-00006&lt;/url&gt;&lt;/related-urls&gt;&lt;/urls&gt;&lt;electronic-resource-num&gt;10.1097/00000658-200001000-00006&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[34]</w:t>
      </w:r>
      <w:r w:rsidR="0040714D" w:rsidRPr="00EA6F2C">
        <w:rPr>
          <w:rFonts w:ascii="Book Antiqua" w:hAnsi="Book Antiqua" w:cs="Times New Roman"/>
          <w:sz w:val="24"/>
          <w:szCs w:val="24"/>
        </w:rPr>
        <w:fldChar w:fldCharType="end"/>
      </w:r>
      <w:r w:rsidR="00ED5B3E" w:rsidRPr="00EA6F2C">
        <w:rPr>
          <w:rFonts w:ascii="Book Antiqua" w:hAnsi="Book Antiqua" w:cs="Times New Roman"/>
          <w:sz w:val="24"/>
          <w:szCs w:val="24"/>
        </w:rPr>
        <w:t>. Ileocolic resections are often complicated by chronic diarrhoea due to loss of ileocaecal valve</w:t>
      </w:r>
      <w:r w:rsidR="0040714D" w:rsidRPr="00EA6F2C">
        <w:rPr>
          <w:rFonts w:ascii="Book Antiqua" w:hAnsi="Book Antiqua" w:cs="Times New Roman"/>
          <w:sz w:val="24"/>
          <w:szCs w:val="24"/>
        </w:rPr>
        <w:fldChar w:fldCharType="begin">
          <w:fldData xml:space="preserve">PEVuZE5vdGU+PENpdGU+PEF1dGhvcj5Gb2xhcmFubWk8L0F1dGhvcj48WWVhcj4yMDExPC9ZZWFy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PEVuZE5vdGU+PENpdGU+PEF1dGhvcj5Gb2xhcmFubWk8L0F1dGhvcj48WWVhcj4yMDExPC9ZZWFy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[38]</w:t>
      </w:r>
      <w:r w:rsidR="0040714D" w:rsidRPr="00EA6F2C">
        <w:rPr>
          <w:rFonts w:ascii="Book Antiqua" w:hAnsi="Book Antiqua" w:cs="Times New Roman"/>
          <w:sz w:val="24"/>
          <w:szCs w:val="24"/>
        </w:rPr>
        <w:fldChar w:fldCharType="end"/>
      </w:r>
      <w:r w:rsidR="00ED5B3E" w:rsidRPr="00EA6F2C">
        <w:rPr>
          <w:rFonts w:ascii="Book Antiqua" w:hAnsi="Book Antiqua" w:cs="Times New Roman"/>
          <w:sz w:val="24"/>
          <w:szCs w:val="24"/>
        </w:rPr>
        <w:t xml:space="preserve">. Novel methods of forming </w:t>
      </w:r>
      <w:r w:rsidR="00ED5B3E" w:rsidRPr="00EA6F2C">
        <w:rPr>
          <w:rFonts w:ascii="Book Antiqua" w:hAnsi="Book Antiqua" w:cs="Times New Roman"/>
          <w:sz w:val="24"/>
          <w:szCs w:val="24"/>
        </w:rPr>
        <w:lastRenderedPageBreak/>
        <w:t>pseudo-valves, such as the nipple valve anastomosis technique have been reported</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&lt;EndNote&gt;&lt;Cite&gt;&lt;Author&gt;Bakkevold&lt;/Author&gt;&lt;Year&gt;2000&lt;/Year&gt;&lt;RecNum&gt;2204&lt;/RecNum&gt;&lt;DisplayText&gt;&lt;style face="superscript"&gt;[39]&lt;/style&gt;&lt;/DisplayText&gt;&lt;record&gt;&lt;rec-number&gt;2204&lt;/rec-number&gt;&lt;foreign-keys&gt;&lt;key app="EN" db-id="exrtesfdpexae9ew2xove5f7vssp50f2dw2s" timestamp="1459571781"&gt;2204&lt;/key&gt;&lt;/foreign-keys&gt;&lt;ref-type name="Journal Article"&gt;17&lt;/ref-type&gt;&lt;contributors&gt;&lt;authors&gt;&lt;author&gt;Bakkevold, K. E.&lt;/author&gt;&lt;/authors&gt;&lt;/contributors&gt;&lt;titles&gt;&lt;title&gt;Nipple Valve Anastomosis for Preventing Recurrence of Crohn Disease in the Neoterminal Ileum after Ileocolic Resection: A Prospective Pilot Study&lt;/title&gt;&lt;secondary-title&gt;Scandinavian Journal of Gastroenterology&lt;/secondary-title&gt;&lt;/titles&gt;&lt;periodical&gt;&lt;full-title&gt;Scandinavian Journal of Gastroenterology&lt;/full-title&gt;&lt;/periodical&gt;&lt;pages&gt;293-299&lt;/pages&gt;&lt;volume&gt;35&lt;/volume&gt;&lt;number&gt;3&lt;/number&gt;&lt;dates&gt;&lt;year&gt;2000&lt;/year&gt;&lt;pub-dates&gt;&lt;date&gt;2000/01&lt;/date&gt;&lt;/pub-dates&gt;&lt;/dates&gt;&lt;publisher&gt;Informa UK Limited&lt;/publisher&gt;&lt;isbn&gt;0036-5521&amp;#xD;1502-7708&lt;/isbn&gt;&lt;urls&gt;&lt;related-urls&gt;&lt;url&gt;http://dx.doi.org/10.1080/003655200750024173&lt;/url&gt;&lt;url&gt;http://www.tandfonline.com/doi/pdf/10.1080/003655200750024173&lt;/url&gt;&lt;/related-urls&gt;&lt;/urls&gt;&lt;electronic-resource-num&gt;10.1080/003655200750024173&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[39]</w:t>
      </w:r>
      <w:r w:rsidR="0040714D" w:rsidRPr="00EA6F2C">
        <w:rPr>
          <w:rFonts w:ascii="Book Antiqua" w:hAnsi="Book Antiqua" w:cs="Times New Roman"/>
          <w:sz w:val="24"/>
          <w:szCs w:val="24"/>
        </w:rPr>
        <w:fldChar w:fldCharType="end"/>
      </w:r>
      <w:r w:rsidR="00ED5B3E" w:rsidRPr="00EA6F2C">
        <w:rPr>
          <w:rFonts w:ascii="Book Antiqua" w:hAnsi="Book Antiqua" w:cs="Times New Roman"/>
          <w:sz w:val="24"/>
          <w:szCs w:val="24"/>
        </w:rPr>
        <w:t xml:space="preserve">, but there is no evidence to recommend routine formation of pseudovalves post ileocolic resection. </w:t>
      </w:r>
    </w:p>
    <w:p w:rsidR="00ED5B3E" w:rsidRPr="00EA6F2C" w:rsidRDefault="00ED5B3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Approximately 30% of patients post ileocolic resection develop an anastomotic stricture. Dealing with an anastomotic stricture associated with recurrent CD is difficult and usually require resection if endoscopic balloon dilatation (EBD) fails. Stricturoplasties are associated with short term resolution of symptoms but a higher rate of recurrence than for resection</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&lt;EndNote&gt;&lt;Cite&gt;&lt;Author&gt;Fazi&lt;/Author&gt;&lt;Year&gt;2015&lt;/Year&gt;&lt;RecNum&gt;2231&lt;/RecNum&gt;&lt;DisplayText&gt;&lt;style face="superscript"&gt;[40]&lt;/style&gt;&lt;/DisplayText&gt;&lt;record&gt;&lt;rec-number&gt;2231&lt;/rec-number&gt;&lt;foreign-keys&gt;&lt;key app="EN" db-id="exrtesfdpexae9ew2xove5f7vssp50f2dw2s" timestamp="1459574077"&gt;2231&lt;/key&gt;&lt;/foreign-keys&gt;&lt;ref-type name="Journal Article"&gt;17&lt;/ref-type&gt;&lt;contributors&gt;&lt;authors&gt;&lt;author&gt;Fazi, Marilena&lt;/author&gt;&lt;author&gt;Giudici, Francesco&lt;/author&gt;&lt;author&gt;Luceri, Cristina&lt;/author&gt;&lt;author&gt;Pronestì, Micaela&lt;/author&gt;&lt;author&gt;Tonelli, Francesco&lt;/author&gt;&lt;/authors&gt;&lt;/contributors&gt;&lt;titles&gt;&lt;title&gt;Long-term Results and Recurrence-Related Risk Factors for Crohn Disease in Patients Undergoing Side-to-Side Isoperistaltic Strictureplasty&lt;/title&gt;&lt;secondary-title&gt;JAMA Surgery&lt;/secondary-title&gt;&lt;/titles&gt;&lt;periodical&gt;&lt;full-title&gt;JAMA Surgery&lt;/full-title&gt;&lt;/periodical&gt;&lt;pages&gt;1&lt;/pages&gt;&lt;dates&gt;&lt;year&gt;2015&lt;/year&gt;&lt;pub-dates&gt;&lt;date&gt;2015/12/30&lt;/date&gt;&lt;/pub-dates&gt;&lt;/dates&gt;&lt;publisher&gt;American Medical Association (AMA)&lt;/publisher&gt;&lt;isbn&gt;2168-6254&lt;/isbn&gt;&lt;urls&gt;&lt;related-urls&gt;&lt;url&gt;http://dx.doi.org/10.1001/jamasurg.2015.4552&lt;/url&gt;&lt;url&gt;http://archsurg.jamanetwork.com/data/Journals/SURG/0/soi150094.pdf&lt;/url&gt;&lt;/related-urls&gt;&lt;/urls&gt;&lt;electronic-resource-num&gt;10.1001/jamasurg.2015.4552&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[40]</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particularly in children and adolescents with CD. </w:t>
      </w:r>
    </w:p>
    <w:p w:rsidR="007172FB" w:rsidRPr="00EA6F2C" w:rsidRDefault="007172FB" w:rsidP="0085567C">
      <w:pPr>
        <w:pStyle w:val="BodyA"/>
        <w:spacing w:line="360" w:lineRule="auto"/>
        <w:jc w:val="both"/>
        <w:outlineLvl w:val="0"/>
        <w:rPr>
          <w:rFonts w:ascii="Book Antiqua" w:hAnsi="Book Antiqua" w:cs="Times New Roman"/>
          <w:b/>
          <w:i/>
          <w:color w:val="auto"/>
          <w:sz w:val="24"/>
          <w:szCs w:val="24"/>
          <w:lang w:val="en-AU"/>
        </w:rPr>
      </w:pPr>
    </w:p>
    <w:p w:rsidR="00ED5B3E" w:rsidRPr="00EA6F2C" w:rsidRDefault="00ED5B3E" w:rsidP="0085567C">
      <w:pPr>
        <w:pStyle w:val="BodyA"/>
        <w:spacing w:line="360" w:lineRule="auto"/>
        <w:jc w:val="both"/>
        <w:outlineLvl w:val="0"/>
        <w:rPr>
          <w:rFonts w:ascii="Book Antiqua" w:hAnsi="Book Antiqua" w:cs="Times New Roman"/>
          <w:b/>
          <w:i/>
          <w:color w:val="auto"/>
          <w:sz w:val="24"/>
          <w:szCs w:val="24"/>
          <w:lang w:val="en-AU"/>
        </w:rPr>
      </w:pPr>
      <w:r w:rsidRPr="00EA6F2C">
        <w:rPr>
          <w:rFonts w:ascii="Book Antiqua" w:hAnsi="Book Antiqua" w:cs="Times New Roman"/>
          <w:b/>
          <w:i/>
          <w:color w:val="auto"/>
          <w:sz w:val="24"/>
          <w:szCs w:val="24"/>
          <w:lang w:val="en-AU"/>
        </w:rPr>
        <w:t>Ileal</w:t>
      </w:r>
    </w:p>
    <w:p w:rsidR="00ED5B3E" w:rsidRPr="00EA6F2C" w:rsidRDefault="00ED5B3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 xml:space="preserve">Stricturoplasties are considered a safe alternative to resection and are an important strategy to preserve bowel length. </w:t>
      </w:r>
    </w:p>
    <w:p w:rsidR="00ED5B3E" w:rsidRPr="00EA6F2C" w:rsidRDefault="00ED5B3E" w:rsidP="0085567C">
      <w:pPr>
        <w:pStyle w:val="BodyA"/>
        <w:spacing w:line="360" w:lineRule="auto"/>
        <w:ind w:firstLineChars="150" w:firstLine="360"/>
        <w:jc w:val="both"/>
        <w:rPr>
          <w:rFonts w:ascii="Book Antiqua" w:hAnsi="Book Antiqua" w:cs="Times New Roman"/>
          <w:i/>
          <w:color w:val="auto"/>
          <w:sz w:val="24"/>
          <w:szCs w:val="24"/>
          <w:lang w:val="en-AU"/>
        </w:rPr>
      </w:pPr>
      <w:r w:rsidRPr="00EA6F2C">
        <w:rPr>
          <w:rFonts w:ascii="Book Antiqua" w:hAnsi="Book Antiqua" w:cs="Times New Roman"/>
          <w:color w:val="auto"/>
          <w:sz w:val="24"/>
          <w:szCs w:val="24"/>
          <w:lang w:val="en-AU"/>
        </w:rPr>
        <w:t>The HeinekeMickulicz and Finney techniques are the most common types of stricturoplasty procedures</w:t>
      </w:r>
      <w:r w:rsidR="0040714D" w:rsidRPr="00EA6F2C">
        <w:rPr>
          <w:rFonts w:ascii="Book Antiqua" w:hAnsi="Book Antiqua" w:cs="Times New Roman"/>
          <w:color w:val="auto"/>
          <w:sz w:val="24"/>
          <w:szCs w:val="24"/>
          <w:lang w:val="en-AU"/>
        </w:rPr>
        <w:fldChar w:fldCharType="begin">
          <w:fldData xml:space="preserve">PEVuZE5vdGU+PENpdGU+PEF1dGhvcj5CZWxsb2xpbzwvQXV0aG9yPjxZZWFyPjIwMTI8L1llYXI+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PEVuZE5vdGU+PENpdGU+PEF1dGhvcj5CZWxsb2xpbzwvQXV0aG9yPjxZZWFyPjIwMTI8L1llYXI+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[41]</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Other techniques of stricturoplasties such as the Michelassi technique and modified approaches have also been reviewed in meta-analyses, and are considered safe</w:t>
      </w:r>
      <w:r w:rsidR="0040714D" w:rsidRPr="00EA6F2C">
        <w:rPr>
          <w:rFonts w:ascii="Book Antiqua" w:hAnsi="Book Antiqua" w:cs="Times New Roman"/>
          <w:color w:val="auto"/>
          <w:sz w:val="24"/>
          <w:szCs w:val="24"/>
          <w:lang w:val="en-AU"/>
        </w:rPr>
        <w:fldChar w:fldCharType="begin">
          <w:fldData xml:space="preserve">PEVuZE5vdGU+PENpdGU+PEF1dGhvcj5DYW1wYmVsbDwvQXV0aG9yPjxZZWFyPjIwMTI8L1llYXI+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PEVuZE5vdGU+PENpdGU+PEF1dGhvcj5DYW1wYmVsbDwvQXV0aG9yPjxZZWFyPjIwMTI8L1llYXI+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[42]</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p>
    <w:p w:rsidR="007172FB" w:rsidRPr="00EA6F2C" w:rsidRDefault="007172FB" w:rsidP="0085567C">
      <w:pPr>
        <w:spacing w:after="0" w:line="360" w:lineRule="auto"/>
        <w:jc w:val="both"/>
        <w:outlineLvl w:val="0"/>
        <w:rPr>
          <w:rFonts w:ascii="Book Antiqua" w:hAnsi="Book Antiqua" w:cs="Times New Roman"/>
          <w:b/>
          <w:i/>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Colonic</w:t>
      </w:r>
    </w:p>
    <w:p w:rsidR="00ED5B3E" w:rsidRPr="00EA6F2C" w:rsidRDefault="00ED5B3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For large bowel stricturesnot complicated by fulminant colitis, toxic megacolon or cancer, segmental resection and anastomosis with or without diversion for localised disease offers better quality of life, although it is associated with a higher risk of recurrence. Prabhakar</w:t>
      </w:r>
      <w:r w:rsidRPr="00EA6F2C">
        <w:rPr>
          <w:rFonts w:ascii="Book Antiqua" w:hAnsi="Book Antiqua" w:cs="Times New Roman"/>
          <w:i/>
          <w:color w:val="auto"/>
          <w:sz w:val="24"/>
          <w:szCs w:val="24"/>
          <w:lang w:val="en-AU"/>
        </w:rPr>
        <w:t xml:space="preserve"> et al</w:t>
      </w:r>
      <w:r w:rsidR="00302FD2" w:rsidRPr="00EA6F2C">
        <w:rPr>
          <w:rFonts w:ascii="Book Antiqua" w:hAnsi="Book Antiqua" w:cs="Times New Roman"/>
          <w:color w:val="auto"/>
          <w:sz w:val="24"/>
          <w:szCs w:val="24"/>
          <w:lang w:val="en-AU"/>
        </w:rPr>
        <w:fldChar w:fldCharType="begin"/>
      </w:r>
      <w:r w:rsidR="00302FD2" w:rsidRPr="00EA6F2C">
        <w:rPr>
          <w:rFonts w:ascii="Book Antiqua" w:hAnsi="Book Antiqua" w:cs="Times New Roman"/>
          <w:color w:val="auto"/>
          <w:sz w:val="24"/>
          <w:szCs w:val="24"/>
          <w:lang w:val="en-AU"/>
        </w:rPr>
        <w:instrText xml:space="preserve"> ADDIN EN.CITE &lt;EndNote&gt;&lt;Cite&gt;&lt;Author&gt;Prabhakar&lt;/Author&gt;&lt;Year&gt;1997&lt;/Year&gt;&lt;RecNum&gt;2707&lt;/RecNum&gt;&lt;DisplayText&gt;&lt;style face="superscript"&gt;[43]&lt;/style&gt;&lt;/DisplayText&gt;&lt;record&gt;&lt;rec-number&gt;2707&lt;/rec-number&gt;&lt;foreign-keys&gt;&lt;key app="EN" db-id="exrtesfdpexae9ew2xove5f7vssp50f2dw2s" timestamp="1462663118"&gt;2707&lt;/key&gt;&lt;/foreign-keys&gt;&lt;ref-type name="Journal Article"&gt;17&lt;/ref-type&gt;&lt;contributors&gt;&lt;authors&gt;&lt;author&gt;Prabhakar, L. P.&lt;/author&gt;&lt;author&gt;Laramee, C.&lt;/author&gt;&lt;author&gt;Nelson, H.&lt;/author&gt;&lt;author&gt;Dozois, R. R.&lt;/author&gt;&lt;/authors&gt;&lt;/contributors&gt;&lt;auth-address&gt;Mayo Clinic and Mayo Foundation, Rochester, Minnesota 55905, USA.&lt;/auth-address&gt;&lt;titles&gt;&lt;title&gt;Avoiding a stoma: role for segmental or abdominal colectomy in Crohn&amp;apos;s colitis&lt;/title&gt;&lt;secondary-title&gt;Dis Colon Rectum&lt;/secondary-title&gt;&lt;alt-title&gt;Diseases of the colon and rectum&lt;/alt-title&gt;&lt;/titles&gt;&lt;alt-periodical&gt;&lt;full-title&gt;Diseases of the Colon and Rectum&lt;/full-title&gt;&lt;/alt-periodical&gt;&lt;pages&gt;71-8&lt;/pages&gt;&lt;volume&gt;40&lt;/volume&gt;&lt;number&gt;1&lt;/number&gt;&lt;edition&gt;1997/01/01&lt;/edition&gt;&lt;keywords&gt;&lt;keyword&gt;Adolescent&lt;/keyword&gt;&lt;keyword&gt;Adult&lt;/keyword&gt;&lt;keyword&gt;Aged&lt;/keyword&gt;&lt;keyword&gt;Colectomy/*methods&lt;/keyword&gt;&lt;keyword&gt;Colitis/surgery&lt;/keyword&gt;&lt;keyword&gt;Crohn Disease/*surgery&lt;/keyword&gt;&lt;keyword&gt;Female&lt;/keyword&gt;&lt;keyword&gt;Humans&lt;/keyword&gt;&lt;keyword&gt;Ileostomy&lt;/keyword&gt;&lt;keyword&gt;Male&lt;/keyword&gt;&lt;keyword&gt;Middle Aged&lt;/keyword&gt;&lt;keyword&gt;Recurrence&lt;/keyword&gt;&lt;/keywords&gt;&lt;dates&gt;&lt;year&gt;1997&lt;/year&gt;&lt;pub-dates&gt;&lt;date&gt;Jan&lt;/date&gt;&lt;/pub-dates&gt;&lt;/dates&gt;&lt;isbn&gt;0012-3706 (Print)&amp;#xD;0012-3706&lt;/isbn&gt;&lt;accession-num&gt;9102265&lt;/accession-num&gt;&lt;urls&gt;&lt;/urls&gt;&lt;remote-database-provider&gt;NLM&lt;/remote-database-provider&gt;&lt;language&gt;eng&lt;/language&gt;&lt;/record&gt;&lt;/Cite&gt;&lt;/EndNote&gt;</w:instrText>
      </w:r>
      <w:r w:rsidR="00302FD2" w:rsidRPr="00EA6F2C">
        <w:rPr>
          <w:rFonts w:ascii="Book Antiqua" w:hAnsi="Book Antiqua" w:cs="Times New Roman"/>
          <w:color w:val="auto"/>
          <w:sz w:val="24"/>
          <w:szCs w:val="24"/>
          <w:lang w:val="en-AU"/>
        </w:rPr>
        <w:fldChar w:fldCharType="separate"/>
      </w:r>
      <w:r w:rsidR="00302FD2" w:rsidRPr="00EA6F2C">
        <w:rPr>
          <w:rFonts w:ascii="Book Antiqua" w:hAnsi="Book Antiqua" w:cs="Times New Roman"/>
          <w:noProof/>
          <w:color w:val="auto"/>
          <w:sz w:val="24"/>
          <w:szCs w:val="24"/>
          <w:vertAlign w:val="superscript"/>
          <w:lang w:val="en-AU"/>
        </w:rPr>
        <w:t>[43]</w:t>
      </w:r>
      <w:r w:rsidR="00302FD2"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reported on 49 patients who had segmental colon resection without a permanent stoma for primary colonic CD followed up for over 10 years. </w:t>
      </w:r>
      <w:r w:rsidR="00302FD2" w:rsidRPr="00EA6F2C">
        <w:rPr>
          <w:rFonts w:ascii="Book Antiqua" w:hAnsi="Book Antiqua" w:cs="Times New Roman"/>
          <w:color w:val="auto"/>
          <w:sz w:val="24"/>
          <w:szCs w:val="24"/>
          <w:lang w:val="en-AU" w:eastAsia="zh-CN"/>
        </w:rPr>
        <w:t>P</w:t>
      </w:r>
      <w:r w:rsidR="00302FD2" w:rsidRPr="00EA6F2C">
        <w:rPr>
          <w:rFonts w:ascii="Book Antiqua" w:hAnsi="Book Antiqua" w:cs="Times New Roman" w:hint="eastAsia"/>
          <w:color w:val="auto"/>
          <w:sz w:val="24"/>
          <w:szCs w:val="24"/>
          <w:lang w:val="en-AU" w:eastAsia="zh-CN"/>
        </w:rPr>
        <w:t xml:space="preserve">recent </w:t>
      </w:r>
      <w:r w:rsidRPr="00EA6F2C">
        <w:rPr>
          <w:rFonts w:ascii="Book Antiqua" w:hAnsi="Book Antiqua" w:cs="Times New Roman"/>
          <w:color w:val="auto"/>
          <w:sz w:val="24"/>
          <w:szCs w:val="24"/>
          <w:lang w:val="en-AU"/>
        </w:rPr>
        <w:t xml:space="preserve">45 required no further treatment, 22% required medical therapy (only 8% required medical therapy for &gt; 1 year) and only 33% required re-operation (10% multiple re-operations). A significant proportion remained stoma free, and of those who subsequently required a stoma, the average stoma-free interval was approximately 2 years. </w:t>
      </w:r>
    </w:p>
    <w:p w:rsidR="00ED5B3E" w:rsidRPr="00EA6F2C" w:rsidRDefault="00ED5B3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A meta-analysis by Tekkis</w:t>
      </w:r>
      <w:r w:rsidRPr="00EA6F2C">
        <w:rPr>
          <w:rFonts w:ascii="Book Antiqua" w:hAnsi="Book Antiqua" w:cs="Times New Roman"/>
          <w:i/>
          <w:color w:val="auto"/>
          <w:sz w:val="24"/>
          <w:szCs w:val="24"/>
          <w:lang w:val="en-AU"/>
        </w:rPr>
        <w:t xml:space="preserve"> et al</w:t>
      </w:r>
      <w:r w:rsidR="00302FD2" w:rsidRPr="00EA6F2C">
        <w:rPr>
          <w:rFonts w:ascii="Book Antiqua" w:hAnsi="Book Antiqua" w:cs="Times New Roman"/>
          <w:color w:val="auto"/>
          <w:sz w:val="24"/>
          <w:szCs w:val="24"/>
          <w:lang w:val="en-AU"/>
        </w:rPr>
        <w:fldChar w:fldCharType="begin"/>
      </w:r>
      <w:r w:rsidR="00302FD2" w:rsidRPr="00EA6F2C">
        <w:rPr>
          <w:rFonts w:ascii="Book Antiqua" w:hAnsi="Book Antiqua" w:cs="Times New Roman"/>
          <w:color w:val="auto"/>
          <w:sz w:val="24"/>
          <w:szCs w:val="24"/>
          <w:lang w:val="en-AU"/>
        </w:rPr>
        <w:instrText xml:space="preserve"> ADDIN EN.CITE &lt;EndNote&gt;&lt;Cite&gt;&lt;Author&gt;Tekkis&lt;/Author&gt;&lt;Year&gt;2006&lt;/Year&gt;&lt;RecNum&gt;2484&lt;/RecNum&gt;&lt;DisplayText&gt;&lt;style face="superscript"&gt;[44]&lt;/style&gt;&lt;/DisplayText&gt;&lt;record&gt;&lt;rec-number&gt;2484&lt;/rec-number&gt;&lt;foreign-keys&gt;&lt;key app="EN" db-id="exrtesfdpexae9ew2xove5f7vssp50f2dw2s" timestamp="1459935703"&gt;2484&lt;/key&gt;&lt;/foreign-keys&gt;&lt;ref-type name="Journal Article"&gt;17&lt;/ref-type&gt;&lt;contributors&gt;&lt;authors&gt;&lt;author&gt;Tekkis, P. P.&lt;/author&gt;&lt;author&gt;Purkayastha, S.&lt;/author&gt;&lt;author&gt;Lanitis, S.&lt;/author&gt;&lt;author&gt;Athanasiou, T.&lt;/author&gt;&lt;author&gt;Heriot, A. G.&lt;/author&gt;&lt;author&gt;Orchard, T. R.&lt;/author&gt;&lt;author&gt;Nicholls, R. J.&lt;/author&gt;&lt;author&gt;Darzi, A. W.&lt;/author&gt;&lt;/authors&gt;&lt;/contributors&gt;&lt;titles&gt;&lt;title&gt;A comparison of segmental vs subtotal/total colectomy for colonic Crohn&amp;apos;s disease: a meta-analysis&lt;/title&gt;&lt;secondary-title&gt;Colorect Dis&lt;/secondary-title&gt;&lt;/titles&gt;&lt;periodical&gt;&lt;full-title&gt;Colorect Dis&lt;/full-title&gt;&lt;/periodical&gt;&lt;pages&gt;82-90&lt;/pages&gt;&lt;volume&gt;8&lt;/volume&gt;&lt;number&gt;2&lt;/number&gt;&lt;dates&gt;&lt;year&gt;2006&lt;/year&gt;&lt;pub-dates&gt;&lt;date&gt;2006/02&lt;/date&gt;&lt;/pub-dates&gt;&lt;/dates&gt;&lt;publisher&gt;Wiley-Blackwell&lt;/publisher&gt;&lt;isbn&gt;1462-8910&amp;#xD;1463-1318&lt;/isbn&gt;&lt;urls&gt;&lt;related-urls&gt;&lt;url&gt;http://dx.doi.org/10.1111/j.1463-1318.2005.00903.x&lt;/url&gt;&lt;/related-urls&gt;&lt;/urls&gt;&lt;electronic-resource-num&gt;10.1111/j.1463-1318.2005.00903.x&lt;/electronic-resource-num&gt;&lt;/record&gt;&lt;/Cite&gt;&lt;/EndNote&gt;</w:instrText>
      </w:r>
      <w:r w:rsidR="00302FD2" w:rsidRPr="00EA6F2C">
        <w:rPr>
          <w:rFonts w:ascii="Book Antiqua" w:hAnsi="Book Antiqua" w:cs="Times New Roman"/>
          <w:color w:val="auto"/>
          <w:sz w:val="24"/>
          <w:szCs w:val="24"/>
          <w:lang w:val="en-AU"/>
        </w:rPr>
        <w:fldChar w:fldCharType="separate"/>
      </w:r>
      <w:r w:rsidR="00302FD2" w:rsidRPr="00EA6F2C">
        <w:rPr>
          <w:rFonts w:ascii="Book Antiqua" w:hAnsi="Book Antiqua" w:cs="Times New Roman"/>
          <w:noProof/>
          <w:color w:val="auto"/>
          <w:sz w:val="24"/>
          <w:szCs w:val="24"/>
          <w:vertAlign w:val="superscript"/>
          <w:lang w:val="en-AU"/>
        </w:rPr>
        <w:t>[44]</w:t>
      </w:r>
      <w:r w:rsidR="00302FD2"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reported that segmental colectomy with primary anastomosis was just as good as colectomy with ileorectal anastomosis for </w:t>
      </w:r>
      <w:r w:rsidRPr="00EA6F2C">
        <w:rPr>
          <w:rFonts w:ascii="Book Antiqua" w:hAnsi="Book Antiqua" w:cs="Times New Roman"/>
          <w:color w:val="auto"/>
          <w:sz w:val="24"/>
          <w:szCs w:val="24"/>
          <w:lang w:val="en-AU"/>
        </w:rPr>
        <w:lastRenderedPageBreak/>
        <w:t>single segment colonic CD with no increase in recurrence. Recurrence rates only increased when segmental colectomies were performed for CD patients who had two or more colonic segments involved</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&lt;EndNote&gt;&lt;Cite&gt;&lt;Author&gt;Tekkis&lt;/Author&gt;&lt;Year&gt;2006&lt;/Year&gt;&lt;RecNum&gt;2481&lt;/RecNum&gt;&lt;DisplayText&gt;&lt;style face="superscript"&gt;[44]&lt;/style&gt;&lt;/DisplayText&gt;&lt;record&gt;&lt;rec-number&gt;2481&lt;/rec-number&gt;&lt;foreign-keys&gt;&lt;key app="EN" db-id="exrtesfdpexae9ew2xove5f7vssp50f2dw2s" timestamp="1459935660"&gt;2481&lt;/key&gt;&lt;/foreign-keys&gt;&lt;ref-type name="Journal Article"&gt;17&lt;/ref-type&gt;&lt;contributors&gt;&lt;authors&gt;&lt;author&gt;Tekkis, P. P.&lt;/author&gt;&lt;author&gt;Purkayastha, S.&lt;/author&gt;&lt;author&gt;Lanitis, S.&lt;/author&gt;&lt;author&gt;Athanasiou, T.&lt;/author&gt;&lt;author&gt;Heriot, A. G.&lt;/author&gt;&lt;author&gt;Orchard, T. R.&lt;/author&gt;&lt;author&gt;Nicholls, R. J.&lt;/author&gt;&lt;author&gt;Darzi, A. W.&lt;/author&gt;&lt;/authors&gt;&lt;/contributors&gt;&lt;titles&gt;&lt;title&gt;A comparison of segmental vs subtotal/total colectomy for colonic Crohn&amp;apos;s disease: a meta-analysis&lt;/title&gt;&lt;secondary-title&gt;Colorect Dis&lt;/secondary-title&gt;&lt;/titles&gt;&lt;periodical&gt;&lt;full-title&gt;Colorect Dis&lt;/full-title&gt;&lt;/periodical&gt;&lt;pages&gt;82-90&lt;/pages&gt;&lt;volume&gt;8&lt;/volume&gt;&lt;number&gt;2&lt;/number&gt;&lt;dates&gt;&lt;year&gt;2006&lt;/year&gt;&lt;pub-dates&gt;&lt;date&gt;2006/02&lt;/date&gt;&lt;/pub-dates&gt;&lt;/dates&gt;&lt;publisher&gt;Wiley-Blackwell&lt;/publisher&gt;&lt;isbn&gt;1462-8910&amp;#xD;1463-1318&lt;/isbn&gt;&lt;urls&gt;&lt;related-urls&gt;&lt;url&gt;http://dx.doi.org/10.1111/j.1463-1318.2005.00903.x&lt;/url&gt;&lt;url&gt;http://onlinelibrary.wiley.com/store/10.1111/j.1463-1318.2005.00903.x/asset/j.1463-1318.2005.00903.x.pdf?v=1&amp;amp;t=impnj2wv&amp;amp;s=461479b7fa4faf80dcba6fefd24992d09e372e39&lt;/url&gt;&lt;/related-urls&gt;&lt;/urls&gt;&lt;electronic-resource-num&gt;10.1111/j.1463-1318.2005.00903.x&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[44]</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For this reason, segmental resections for localised colonic CD strictures or colitis is a reasonable option. Total colectomy is reserved for patients with multiple strictures, severe pancolitis, fulminant colitis, toxic megacolon or cancer. </w:t>
      </w:r>
    </w:p>
    <w:p w:rsidR="00ED5B3E" w:rsidRPr="00EA6F2C" w:rsidRDefault="00ED5B3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Stricturoplasties may be performed for CD large bowel strictures with good functional outcomes</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&lt;EndNote&gt;&lt;Cite&gt;&lt;Author&gt;Broering&lt;/Author&gt;&lt;Year&gt;2001&lt;/Year&gt;&lt;RecNum&gt;2196&lt;/RecNum&gt;&lt;DisplayText&gt;&lt;style face="superscript"&gt;[45]&lt;/style&gt;&lt;/DisplayText&gt;&lt;record&gt;&lt;rec-number&gt;2196&lt;/rec-number&gt;&lt;foreign-keys&gt;&lt;key app="EN" db-id="exrtesfdpexae9ew2xove5f7vssp50f2dw2s" timestamp="1459416790"&gt;2196&lt;/key&gt;&lt;/foreign-keys&gt;&lt;ref-type name="Journal Article"&gt;17&lt;/ref-type&gt;&lt;contributors&gt;&lt;authors&gt;&lt;author&gt;Broering, D. C.&lt;/author&gt;&lt;author&gt;Eisenberger, C. F.&lt;/author&gt;&lt;author&gt;Koch, A.&lt;/author&gt;&lt;author&gt;Bloechle, C.&lt;/author&gt;&lt;author&gt;Knoefel, W. T.&lt;/author&gt;&lt;author&gt;Dürig, M.&lt;/author&gt;&lt;author&gt;Raedler, A.&lt;/author&gt;&lt;author&gt;Izbicki, J. R.&lt;/author&gt;&lt;/authors&gt;&lt;/contributors&gt;&lt;titles&gt;&lt;title&gt;Strictureplasty for large bowel stenosis in Crohn&amp;apos;s disease: quality of life after surgical therapy&lt;/title&gt;&lt;secondary-title&gt;International Journal of Colorectal Disease&lt;/secondary-title&gt;&lt;/titles&gt;&lt;periodical&gt;&lt;full-title&gt;International Journal of Colorectal Disease&lt;/full-title&gt;&lt;/periodical&gt;&lt;pages&gt;81-87&lt;/pages&gt;&lt;volume&gt;16&lt;/volume&gt;&lt;number&gt;2&lt;/number&gt;&lt;dates&gt;&lt;year&gt;2001&lt;/year&gt;&lt;pub-dates&gt;&lt;date&gt;2001/04&lt;/date&gt;&lt;/pub-dates&gt;&lt;/dates&gt;&lt;publisher&gt;Springer Science + Business Media&lt;/publisher&gt;&lt;isbn&gt;0179-1958&amp;#xD;1432-1262&lt;/isbn&gt;&lt;urls&gt;&lt;related-urls&gt;&lt;url&gt;http://dx.doi.org/10.1007/s003840000278&lt;/url&gt;&lt;/related-urls&gt;&lt;/urls&gt;&lt;electronic-resource-num&gt;10.1007/s003840000278&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[45]</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It is not commonly performed as it is associated with increased recurrence rates when compared to resection</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&lt;EndNote&gt;&lt;Cite&gt;&lt;Author&gt;Broering&lt;/Author&gt;&lt;Year&gt;2001&lt;/Year&gt;&lt;RecNum&gt;2196&lt;/RecNum&gt;&lt;DisplayText&gt;&lt;style face="superscript"&gt;[45]&lt;/style&gt;&lt;/DisplayText&gt;&lt;record&gt;&lt;rec-number&gt;2196&lt;/rec-number&gt;&lt;foreign-keys&gt;&lt;key app="EN" db-id="exrtesfdpexae9ew2xove5f7vssp50f2dw2s" timestamp="1459416790"&gt;2196&lt;/key&gt;&lt;/foreign-keys&gt;&lt;ref-type name="Journal Article"&gt;17&lt;/ref-type&gt;&lt;contributors&gt;&lt;authors&gt;&lt;author&gt;Broering, D. C.&lt;/author&gt;&lt;author&gt;Eisenberger, C. F.&lt;/author&gt;&lt;author&gt;Koch, A.&lt;/author&gt;&lt;author&gt;Bloechle, C.&lt;/author&gt;&lt;author&gt;Knoefel, W. T.&lt;/author&gt;&lt;author&gt;Dürig, M.&lt;/author&gt;&lt;author&gt;Raedler, A.&lt;/author&gt;&lt;author&gt;Izbicki, J. R.&lt;/author&gt;&lt;/authors&gt;&lt;/contributors&gt;&lt;titles&gt;&lt;title&gt;Strictureplasty for large bowel stenosis in Crohn&amp;apos;s disease: quality of life after surgical therapy&lt;/title&gt;&lt;secondary-title&gt;International Journal of Colorectal Disease&lt;/secondary-title&gt;&lt;/titles&gt;&lt;periodical&gt;&lt;full-title&gt;International Journal of Colorectal Disease&lt;/full-title&gt;&lt;/periodical&gt;&lt;pages&gt;81-87&lt;/pages&gt;&lt;volume&gt;16&lt;/volume&gt;&lt;number&gt;2&lt;/number&gt;&lt;dates&gt;&lt;year&gt;2001&lt;/year&gt;&lt;pub-dates&gt;&lt;date&gt;2001/04&lt;/date&gt;&lt;/pub-dates&gt;&lt;/dates&gt;&lt;publisher&gt;Springer Science + Business Media&lt;/publisher&gt;&lt;isbn&gt;0179-1958&amp;#xD;1432-1262&lt;/isbn&gt;&lt;urls&gt;&lt;related-urls&gt;&lt;url&gt;http://dx.doi.org/10.1007/s003840000278&lt;/url&gt;&lt;/related-urls&gt;&lt;/urls&gt;&lt;electronic-resource-num&gt;10.1007/s003840000278&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[45]</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There is however, no evidence that large bowel stricturoplasty increases the leak rate when compared to resection</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&lt;EndNote&gt;&lt;Cite&gt;&lt;Author&gt;Broering&lt;/Author&gt;&lt;Year&gt;2001&lt;/Year&gt;&lt;RecNum&gt;2196&lt;/RecNum&gt;&lt;DisplayText&gt;&lt;style face="superscript"&gt;[45]&lt;/style&gt;&lt;/DisplayText&gt;&lt;record&gt;&lt;rec-number&gt;2196&lt;/rec-number&gt;&lt;foreign-keys&gt;&lt;key app="EN" db-id="exrtesfdpexae9ew2xove5f7vssp50f2dw2s" timestamp="1459416790"&gt;2196&lt;/key&gt;&lt;/foreign-keys&gt;&lt;ref-type name="Journal Article"&gt;17&lt;/ref-type&gt;&lt;contributors&gt;&lt;authors&gt;&lt;author&gt;Broering, D. C.&lt;/author&gt;&lt;author&gt;Eisenberger, C. F.&lt;/author&gt;&lt;author&gt;Koch, A.&lt;/author&gt;&lt;author&gt;Bloechle, C.&lt;/author&gt;&lt;author&gt;Knoefel, W. T.&lt;/author&gt;&lt;author&gt;Dürig, M.&lt;/author&gt;&lt;author&gt;Raedler, A.&lt;/author&gt;&lt;author&gt;Izbicki, J. R.&lt;/author&gt;&lt;/authors&gt;&lt;/contributors&gt;&lt;titles&gt;&lt;title&gt;Strictureplasty for large bowel stenosis in Crohn&amp;apos;s disease: quality of life after surgical therapy&lt;/title&gt;&lt;secondary-title&gt;International Journal of Colorectal Disease&lt;/secondary-title&gt;&lt;/titles&gt;&lt;periodical&gt;&lt;full-title&gt;International Journal of Colorectal Disease&lt;/full-title&gt;&lt;/periodical&gt;&lt;pages&gt;81-87&lt;/pages&gt;&lt;volume&gt;16&lt;/volume&gt;&lt;number&gt;2&lt;/number&gt;&lt;dates&gt;&lt;year&gt;2001&lt;/year&gt;&lt;pub-dates&gt;&lt;date&gt;2001/04&lt;/date&gt;&lt;/pub-dates&gt;&lt;/dates&gt;&lt;publisher&gt;Springer Science + Business Media&lt;/publisher&gt;&lt;isbn&gt;0179-1958&amp;#xD;1432-1262&lt;/isbn&gt;&lt;urls&gt;&lt;related-urls&gt;&lt;url&gt;http://dx.doi.org/10.1007/s003840000278&lt;/url&gt;&lt;/related-urls&gt;&lt;/urls&gt;&lt;electronic-resource-num&gt;10.1007/s003840000278&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[45]</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w:t>
      </w:r>
    </w:p>
    <w:p w:rsidR="007172FB" w:rsidRPr="00EA6F2C" w:rsidRDefault="007172FB" w:rsidP="0085567C">
      <w:pPr>
        <w:pStyle w:val="BodyA"/>
        <w:spacing w:line="360" w:lineRule="auto"/>
        <w:jc w:val="both"/>
        <w:outlineLvl w:val="0"/>
        <w:rPr>
          <w:rFonts w:ascii="Book Antiqua" w:hAnsi="Book Antiqua" w:cs="Times New Roman"/>
          <w:b/>
          <w:i/>
          <w:color w:val="auto"/>
          <w:sz w:val="24"/>
          <w:szCs w:val="24"/>
          <w:lang w:val="en-AU"/>
        </w:rPr>
      </w:pPr>
    </w:p>
    <w:p w:rsidR="00ED5B3E" w:rsidRPr="00EA6F2C" w:rsidRDefault="00ED5B3E" w:rsidP="0085567C">
      <w:pPr>
        <w:pStyle w:val="BodyA"/>
        <w:spacing w:line="360" w:lineRule="auto"/>
        <w:jc w:val="both"/>
        <w:outlineLvl w:val="0"/>
        <w:rPr>
          <w:rFonts w:ascii="Book Antiqua" w:hAnsi="Book Antiqua" w:cs="Times New Roman"/>
          <w:b/>
          <w:i/>
          <w:color w:val="auto"/>
          <w:sz w:val="24"/>
          <w:szCs w:val="24"/>
          <w:lang w:val="en-AU"/>
        </w:rPr>
      </w:pPr>
      <w:r w:rsidRPr="00EA6F2C">
        <w:rPr>
          <w:rFonts w:ascii="Book Antiqua" w:hAnsi="Book Antiqua" w:cs="Times New Roman"/>
          <w:b/>
          <w:i/>
          <w:color w:val="auto"/>
          <w:sz w:val="24"/>
          <w:szCs w:val="24"/>
          <w:lang w:val="en-AU"/>
        </w:rPr>
        <w:t>Non-</w:t>
      </w:r>
      <w:r w:rsidR="00302FD2" w:rsidRPr="00EA6F2C">
        <w:rPr>
          <w:rFonts w:ascii="Book Antiqua" w:hAnsi="Book Antiqua" w:cs="Times New Roman"/>
          <w:b/>
          <w:i/>
          <w:color w:val="auto"/>
          <w:sz w:val="24"/>
          <w:szCs w:val="24"/>
          <w:lang w:val="en-AU"/>
        </w:rPr>
        <w:t>surgical management of strictures</w:t>
      </w:r>
    </w:p>
    <w:p w:rsidR="00ED5B3E" w:rsidRPr="00EA6F2C" w:rsidRDefault="00ED5B3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Not all stricturing disease requires surgery</w:t>
      </w:r>
      <w:r w:rsidRPr="00EA6F2C">
        <w:rPr>
          <w:rFonts w:ascii="Book Antiqua" w:hAnsi="Book Antiqua" w:cs="Times New Roman"/>
          <w:color w:val="auto"/>
          <w:sz w:val="24"/>
          <w:szCs w:val="24"/>
        </w:rPr>
        <w:t xml:space="preserve">. </w:t>
      </w:r>
      <w:r w:rsidRPr="00EA6F2C">
        <w:rPr>
          <w:rFonts w:ascii="Book Antiqua" w:hAnsi="Book Antiqua" w:cs="Times New Roman"/>
          <w:color w:val="auto"/>
          <w:sz w:val="24"/>
          <w:szCs w:val="24"/>
          <w:lang w:val="en-AU"/>
        </w:rPr>
        <w:t>The benefit of EBD is that 1 in 2 have sustained response and may avoid surgery</w:t>
      </w:r>
      <w:r w:rsidR="0040714D" w:rsidRPr="00EA6F2C">
        <w:rPr>
          <w:rFonts w:ascii="Book Antiqua" w:hAnsi="Book Antiqua" w:cs="Times New Roman"/>
          <w:color w:val="auto"/>
          <w:sz w:val="24"/>
          <w:szCs w:val="24"/>
          <w:lang w:val="en-AU"/>
        </w:rPr>
        <w:fldChar w:fldCharType="begin">
          <w:fldData xml:space="preserve">PEVuZE5vdGU+PENpdGU+PEF1dGhvcj5OYW5kYTwvQXV0aG9yPjxZZWFyPjIwMTI8L1llYXI+PFJl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PEVuZE5vdGU+PENpdGU+PEF1dGhvcj5OYW5kYTwvQXV0aG9yPjxZZWFyPjIwMTI8L1llYXI+PFJl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[46]</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albeit requiring repeated EBD. Repeated interval stricture dilation has been successful in delaying the need for surgery without significant morbidity</w:t>
      </w:r>
      <w:r w:rsidR="0040714D" w:rsidRPr="00EA6F2C">
        <w:rPr>
          <w:rFonts w:ascii="Book Antiqua" w:hAnsi="Book Antiqua" w:cs="Times New Roman"/>
          <w:color w:val="auto"/>
          <w:sz w:val="24"/>
          <w:szCs w:val="24"/>
          <w:lang w:val="en-AU"/>
        </w:rPr>
        <w:fldChar w:fldCharType="begin">
          <w:fldData xml:space="preserve">PEVuZE5vdGU+PENpdGU+PEF1dGhvcj5Sb25kb25vdHRpPC9BdXRob3I+PFllYXI+MjAxMjwvWWVh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PEVuZE5vdGU+PENpdGU+PEF1dGhvcj5Sb25kb25vdHRpPC9BdXRob3I+PFllYXI+MjAxMjwvWWVh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302FD2" w:rsidRPr="00EA6F2C">
        <w:rPr>
          <w:rFonts w:ascii="Book Antiqua" w:hAnsi="Book Antiqua" w:cs="Times New Roman"/>
          <w:noProof/>
          <w:color w:val="auto"/>
          <w:sz w:val="24"/>
          <w:szCs w:val="24"/>
          <w:vertAlign w:val="superscript"/>
          <w:lang w:val="en-AU"/>
        </w:rPr>
        <w:t>[47,</w:t>
      </w:r>
      <w:r w:rsidR="00EC75B1" w:rsidRPr="00EA6F2C">
        <w:rPr>
          <w:rFonts w:ascii="Book Antiqua" w:hAnsi="Book Antiqua" w:cs="Times New Roman"/>
          <w:noProof/>
          <w:color w:val="auto"/>
          <w:sz w:val="24"/>
          <w:szCs w:val="24"/>
          <w:vertAlign w:val="superscript"/>
          <w:lang w:val="en-AU"/>
        </w:rPr>
        <w:t>48]</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p>
    <w:p w:rsidR="00ED5B3E" w:rsidRPr="00EA6F2C" w:rsidRDefault="00ED5B3E"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Despite short term success rates for EBD being favourable</w:t>
      </w:r>
      <w:r w:rsidR="0040714D" w:rsidRPr="00EA6F2C">
        <w:rPr>
          <w:rFonts w:ascii="Book Antiqua" w:hAnsi="Book Antiqua" w:cs="Times New Roman"/>
          <w:sz w:val="24"/>
          <w:szCs w:val="24"/>
        </w:rPr>
        <w:fldChar w:fldCharType="begin">
          <w:fldData xml:space="preserve">PEVuZE5vdGU+PENpdGU+PEF1dGhvcj5IaXJhaTwvQXV0aG9yPjxZZWFyPjIwMTQ8L1llYXI+PFJl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PEVuZE5vdGU+PENpdGU+PEF1dGhvcj5IaXJhaTwvQXV0aG9yPjxZZWFyPjIwMTQ8L1llYXI+PFJl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[49, 50]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there is an increased rate of re-intervention and complications with EBD. The long-term outcome after surgery is better than for EBD</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&lt;EndNote&gt;&lt;Cite&gt;&lt;Author&gt;Greener&lt;/Author&gt;&lt;Year&gt;2015&lt;/Year&gt;&lt;RecNum&gt;338&lt;/RecNum&gt;&lt;DisplayText&gt;&lt;style face="superscript"&gt;[51]&lt;/style&gt;&lt;/DisplayText&gt;&lt;record&gt;&lt;rec-number&gt;338&lt;/rec-number&gt;&lt;foreign-keys&gt;&lt;key app="EN" db-id="exrtesfdpexae9ew2xove5f7vssp50f2dw2s" timestamp="1455955060"&gt;338&lt;/key&gt;&lt;/foreign-keys&gt;&lt;ref-type name="Journal Article"&gt;17&lt;/ref-type&gt;&lt;contributors&gt;&lt;authors&gt;&lt;author&gt;Greener, Tomer&lt;/author&gt;&lt;author&gt;Shapiro, Ron&lt;/author&gt;&lt;author&gt;Klang, Eyal&lt;/author&gt;&lt;author&gt;Rozendorn, Noa&lt;/author&gt;&lt;author&gt;Eliakim, Rami&lt;/author&gt;&lt;author&gt;Ben-Horin, Shomron&lt;/author&gt;&lt;author&gt;Amitai, Marianne M.&lt;/author&gt;&lt;author&gt;Kopylov, Uri&lt;/author&gt;&lt;/authors&gt;&lt;/contributors&gt;&lt;titles&gt;&lt;title&gt;Clinical Outcomes of Surgery Versus Endoscopic Balloon Dilation for Stricturing Crohn’s Disease&lt;/title&gt;&lt;secondary-title&gt;Diseases of the Colon &amp;amp; Rectum&lt;/secondary-title&gt;&lt;/titles&gt;&lt;periodical&gt;&lt;full-title&gt;Diseases of the Colon &amp;amp; Rectum&lt;/full-title&gt;&lt;/periodical&gt;&lt;pages&gt;1151-1157&lt;/pages&gt;&lt;volume&gt;58&lt;/volume&gt;&lt;number&gt;12&lt;/number&gt;&lt;keywords&gt;&lt;keyword&gt;Crohn&amp;apos;s disease&lt;/keyword&gt;&lt;keyword&gt;Endoscopic dilation&lt;/keyword&gt;&lt;keyword&gt;Stricture&lt;/keyword&gt;&lt;keyword&gt;Surgery&lt;/keyword&gt;&lt;/keywords&gt;&lt;dates&gt;&lt;year&gt;2015&lt;/year&gt;&lt;/dates&gt;&lt;isbn&gt;0012-3706&lt;/isbn&gt;&lt;accession-num&gt;00003453-201512000-00006&lt;/accession-num&gt;&lt;urls&gt;&lt;related-urls&gt;&lt;url&gt;http://journals.lww.com/dcrjournal/Fulltext/2015/12000/Clinical_Outcomes_of_Surgery_Versus_Endoscopic.6.aspx&lt;/url&gt;&lt;/related-urls&gt;&lt;/urls&gt;&lt;electronic-resource-num&gt;10.1097/dcr.0000000000000491&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and salvage surgery after failure of EBD is associated with higher risk of stoma, surgical site infections, reoperations and readmissions when compared with surgery first approach</w:t>
      </w:r>
      <w:r w:rsidR="0040714D" w:rsidRPr="00EA6F2C">
        <w:rPr>
          <w:rFonts w:ascii="Book Antiqua" w:hAnsi="Book Antiqua" w:cs="Times New Roman"/>
          <w:sz w:val="24"/>
          <w:szCs w:val="24"/>
        </w:rPr>
        <w:fldChar w:fldCharType="begin">
          <w:fldData xml:space="preserve">PEVuZE5vdGU+PENpdGU+PEF1dGhvcj5MaTwvQXV0aG9yPjxZZWFyPjIwMTU8L1llYXI+PFJlY051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PEVuZE5vdGU+PENpdGU+PEF1dGhvcj5MaTwvQXV0aG9yPjxZZWFyPjIwMTU8L1llYXI+PFJlY051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[52]</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ED5B3E"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Stenting for CD strictures has been described in case reports with reasonable short term outcomes</w:t>
      </w:r>
      <w:r w:rsidR="0040714D" w:rsidRPr="00EA6F2C">
        <w:rPr>
          <w:rFonts w:ascii="Book Antiqua" w:hAnsi="Book Antiqua" w:cs="Times New Roman"/>
          <w:sz w:val="24"/>
          <w:szCs w:val="24"/>
        </w:rPr>
        <w:fldChar w:fldCharType="begin">
          <w:fldData xml:space="preserve">PEVuZE5vdGU+PENpdGU+PEF1dGhvcj5CcmFuY2hlPC9BdXRob3I+PFllYXI+MjAxMjwvWWVhcj48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RW5kb3Njb3B5PC9hYmJyLTE+PC9hbHQtcGVyaW9kaWNhbD48cGFnZXM+RTMyNS02PC9wYWdlcz48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PEVuZE5vdGU+PENpdGU+PEF1dGhvcj5CcmFuY2hlPC9BdXRob3I+PFllYXI+MjAxMjwvWWVhcj48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RW5kb3Njb3B5PC9hYmJyLTE+PC9hbHQtcGVyaW9kaWNhbD48cGFnZXM+RTMyNS02PC9wYWdlcz48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[53-55]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However, this is not commonly performed, and there is insufficient evidence to recommend this practice.</w:t>
      </w:r>
    </w:p>
    <w:p w:rsidR="00ED5B3E" w:rsidRPr="00EA6F2C" w:rsidRDefault="00ED5B3E" w:rsidP="0085567C">
      <w:pPr>
        <w:spacing w:after="0" w:line="360" w:lineRule="auto"/>
        <w:jc w:val="both"/>
        <w:outlineLvl w:val="0"/>
        <w:rPr>
          <w:rFonts w:ascii="Book Antiqua" w:hAnsi="Book Antiqua" w:cs="Times New Roman"/>
          <w:b/>
          <w:sz w:val="24"/>
          <w:szCs w:val="24"/>
        </w:rPr>
      </w:pPr>
    </w:p>
    <w:p w:rsidR="007172FB" w:rsidRPr="00EA6F2C" w:rsidRDefault="00EE51B1" w:rsidP="0085567C">
      <w:pPr>
        <w:autoSpaceDE w:val="0"/>
        <w:autoSpaceDN w:val="0"/>
        <w:adjustRightInd w:val="0"/>
        <w:spacing w:after="0" w:line="360" w:lineRule="auto"/>
        <w:jc w:val="both"/>
        <w:outlineLvl w:val="0"/>
        <w:rPr>
          <w:rFonts w:ascii="Book Antiqua" w:hAnsi="Book Antiqua" w:cs="Times New Roman"/>
          <w:b/>
          <w:sz w:val="24"/>
          <w:szCs w:val="24"/>
          <w:lang w:eastAsia="zh-CN"/>
        </w:rPr>
      </w:pPr>
      <w:r w:rsidRPr="00EA6F2C">
        <w:rPr>
          <w:rFonts w:ascii="Book Antiqua" w:hAnsi="Book Antiqua" w:cs="Times New Roman"/>
          <w:b/>
          <w:sz w:val="24"/>
          <w:szCs w:val="24"/>
        </w:rPr>
        <w:t>INTRAABDOMINAL</w:t>
      </w:r>
      <w:r w:rsidRPr="00EA6F2C">
        <w:rPr>
          <w:rFonts w:ascii="Book Antiqua" w:hAnsi="Book Antiqua" w:cs="Times New Roman"/>
          <w:b/>
          <w:sz w:val="24"/>
          <w:szCs w:val="24"/>
          <w:lang w:eastAsia="zh-CN"/>
        </w:rPr>
        <w:t xml:space="preserve"> </w:t>
      </w:r>
      <w:r w:rsidRPr="00EA6F2C">
        <w:rPr>
          <w:rFonts w:ascii="Book Antiqua" w:hAnsi="Book Antiqua" w:cs="Times New Roman"/>
          <w:b/>
          <w:sz w:val="24"/>
          <w:szCs w:val="24"/>
        </w:rPr>
        <w:t>PHLEGMON, ABSCESSES AND FISTULAE</w:t>
      </w: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Phlegmons</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Abdominal phlegmons may be treated non-surgically with antibiotics and anti-TNF therapy without the need for surgery if the patient is stable with no evidence of </w:t>
      </w:r>
      <w:r w:rsidRPr="00EA6F2C">
        <w:rPr>
          <w:rFonts w:ascii="Book Antiqua" w:hAnsi="Book Antiqua" w:cs="Times New Roman"/>
          <w:sz w:val="24"/>
          <w:szCs w:val="24"/>
        </w:rPr>
        <w:lastRenderedPageBreak/>
        <w:t>generalised peritonitis or clinical deterioration. Successful management of phlegmon long term has been reported in the literature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&lt;EndNote&gt;&lt;Cite&gt;&lt;Author&gt;Cullen&lt;/Author&gt;&lt;Year&gt;2012&lt;/Year&gt;&lt;RecNum&gt;2218&lt;/RecNum&gt;&lt;DisplayText&gt;&lt;style face="superscript"&gt;[56]&lt;/style&gt;&lt;/DisplayText&gt;&lt;record&gt;&lt;rec-number&gt;2218&lt;/rec-number&gt;&lt;foreign-keys&gt;&lt;key app="EN" db-id="exrtesfdpexae9ew2xove5f7vssp50f2dw2s" timestamp="1459573667"&gt;2218&lt;/key&gt;&lt;/foreign-keys&gt;&lt;ref-type name="Journal Article"&gt;17&lt;/ref-type&gt;&lt;contributors&gt;&lt;authors&gt;&lt;author&gt;Cullen, Garret&lt;/author&gt;&lt;author&gt;Vaughn, Byron&lt;/author&gt;&lt;author&gt;Ahmed, Awais&lt;/author&gt;&lt;author&gt;Peppercorn, Mark A.&lt;/author&gt;&lt;author&gt;Smith, Martin P.&lt;/author&gt;&lt;author&gt;Moss, Alan C.&lt;/author&gt;&lt;author&gt;Cheifetz, Adam S.&lt;/author&gt;&lt;/authors&gt;&lt;/contributors&gt;&lt;titles&gt;&lt;title&gt;Abdominal phlegmons in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 Outcomes following antitumor necrosis factor ther</w:instrText>
      </w:r>
      <w:r w:rsidR="00EC75B1" w:rsidRPr="00EA6F2C">
        <w:rPr>
          <w:rFonts w:ascii="Book Antiqua" w:hAnsi="Book Antiqua" w:cs="Times New Roman"/>
          <w:sz w:val="24"/>
          <w:szCs w:val="24"/>
        </w:rPr>
        <w:instrText>apy&lt;/title&gt;&lt;secondary-title&gt;Inflammatory Bowel Diseases&lt;/secondary-title&gt;&lt;/titles&gt;&lt;periodical&gt;&lt;full-title&gt;Inflammatory Bowel Diseases&lt;/full-title&gt;&lt;abbr-1&gt;Inflamm Bowel Dis&lt;/abbr-1&gt;&lt;/periodical&gt;&lt;pages&gt;691-696&lt;/pages&gt;&lt;volume&gt;18&lt;/volume&gt;&lt;number&gt;4&lt;/number&gt;&lt;dates&gt;&lt;year&gt;2012&lt;/year&gt;&lt;pub-dates&gt;&lt;date&gt;2012/04&lt;/date&gt;&lt;/pub-dates&gt;&lt;/dates&gt;&lt;publisher&gt;Ovid Technologies (Wolters Kluwer Health)&lt;/publisher&gt;&lt;isbn&gt;1078-0998&lt;/isbn&gt;&lt;urls&gt;&lt;related-urls&gt;&lt;url&gt;http://dx.doi.org/10.1002/ibd.21783&lt;/url&gt;&lt;/related-urls&gt;&lt;/urls&gt;&lt;electronic-resource-num&gt;10.1002/ibd.21783&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i/>
          <w:sz w:val="24"/>
          <w:szCs w:val="24"/>
        </w:rPr>
      </w:pPr>
    </w:p>
    <w:p w:rsidR="00ED5B3E" w:rsidRPr="00EA6F2C" w:rsidRDefault="00ED5B3E" w:rsidP="0085567C">
      <w:pPr>
        <w:autoSpaceDE w:val="0"/>
        <w:autoSpaceDN w:val="0"/>
        <w:adjustRightInd w:val="0"/>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Intra-abdominal </w:t>
      </w:r>
      <w:r w:rsidR="00302FD2" w:rsidRPr="00EA6F2C">
        <w:rPr>
          <w:rFonts w:ascii="Book Antiqua" w:hAnsi="Book Antiqua" w:cs="Times New Roman"/>
          <w:b/>
          <w:i/>
          <w:sz w:val="24"/>
          <w:szCs w:val="24"/>
        </w:rPr>
        <w:t>abscesses</w:t>
      </w:r>
    </w:p>
    <w:p w:rsidR="00ED5B3E" w:rsidRPr="00EA6F2C" w:rsidRDefault="00ED5B3E" w:rsidP="0085567C">
      <w:pPr>
        <w:autoSpaceDE w:val="0"/>
        <w:autoSpaceDN w:val="0"/>
        <w:adjustRightInd w:val="0"/>
        <w:spacing w:after="0" w:line="360" w:lineRule="auto"/>
        <w:jc w:val="both"/>
        <w:rPr>
          <w:rFonts w:ascii="Book Antiqua" w:hAnsi="Book Antiqua" w:cs="Times New Roman"/>
          <w:sz w:val="24"/>
          <w:szCs w:val="24"/>
        </w:rPr>
      </w:pPr>
      <w:r w:rsidRPr="00EA6F2C">
        <w:rPr>
          <w:rFonts w:ascii="Book Antiqua" w:hAnsi="Book Antiqua" w:cs="Times New Roman"/>
          <w:sz w:val="24"/>
          <w:szCs w:val="24"/>
        </w:rPr>
        <w:t>The majority of intra-abdominal abscesses require definitive surgical management and intestinal resection</w:t>
      </w:r>
      <w:r w:rsidR="0040714D" w:rsidRPr="00EA6F2C">
        <w:rPr>
          <w:rFonts w:ascii="Book Antiqua" w:hAnsi="Book Antiqua" w:cs="Times New Roman"/>
          <w:sz w:val="24"/>
          <w:szCs w:val="24"/>
        </w:rPr>
        <w:fldChar w:fldCharType="begin">
          <w:fldData xml:space="preserve">PEVuZE5vdGU+PENpdGU+PEF1dGhvcj5Eb3Rzb248L0F1dGhvcj48WWVhcj4yMDE1PC9ZZWFyPjxS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PEVuZE5vdGU+PENpdGU+PEF1dGhvcj5Eb3Rzb248L0F1dGhvcj48WWVhcj4yMDE1PC9ZZWFyPjxS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Immediate surgical intervention should only be reserved for unstable patients with generalised peritonitis or clinical deterioration. </w:t>
      </w:r>
    </w:p>
    <w:p w:rsidR="00ED5B3E" w:rsidRPr="00EA6F2C" w:rsidRDefault="00ED5B3E" w:rsidP="0085567C">
      <w:pPr>
        <w:autoSpaceDE w:val="0"/>
        <w:autoSpaceDN w:val="0"/>
        <w:adjustRightInd w:val="0"/>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Drainage of abscess prior to surgery and delaying surgery reduces the risk of anastomotic complications. Emergency surgery for intra-abdominal abscess when patient is septic and on steroids is associated with high anastomotic leak rates</w: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ED5B3E"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There is, however, a high failure rate with percutaneous drainage alone. In paediatric patients with intraabdominal abscesses, over 60% of patients initially managed medically or treated with percutaneous drainage will require surgery within 1 year</w:t>
      </w:r>
      <w:r w:rsidR="0040714D" w:rsidRPr="00EA6F2C">
        <w:rPr>
          <w:rFonts w:ascii="Book Antiqua" w:hAnsi="Book Antiqua" w:cs="Times New Roman"/>
          <w:sz w:val="24"/>
          <w:szCs w:val="24"/>
        </w:rPr>
        <w:fldChar w:fldCharType="begin">
          <w:fldData xml:space="preserve">PEVuZE5vdGU+PENpdGU+PEF1dGhvcj5Eb3Rzb248L0F1dGhvcj48WWVhcj4yMDE1PC9ZZWFyPjxS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PEVuZE5vdGU+PENpdGU+PEF1dGhvcj5Eb3Rzb248L0F1dGhvcj48WWVhcj4yMDE1PC9ZZWFyPjxS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In adult CD, medical management and percutaneous drainage alone without removing the diseased intestine is associated with an unacceptably high failure rate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&lt;EndNote&gt;&lt;Cite&gt;&lt;Author&gt;Poritz&lt;/Author&gt;&lt;Year&gt;2007&lt;/Year&gt;&lt;RecNum&gt;2404&lt;/RecNum&gt;&lt;DisplayText&gt;&lt;style face="superscript"&gt;[58]&lt;/style&gt;&lt;/DisplayText&gt;&lt;record&gt;&lt;rec-number&gt;2404&lt;/rec-number&gt;&lt;foreign-keys&gt;&lt;key app="EN" db-id="exrtesfdpexae9ew2xove5f7vssp50f2dw2s" timestamp="1459832732"&gt;2404&lt;/key&gt;&lt;/foreign-keys&gt;&lt;ref-type name="Journal Article"&gt;17&lt;/ref-type&gt;&lt;contributors&gt;&lt;authors&gt;&lt;author&gt;Poritz, Lisa S.&lt;/author&gt;&lt;author&gt;Koltun, Walter A.&lt;/author&gt;&lt;/authors&gt;&lt;/contributors&gt;&lt;titles&gt;&lt;title&gt;Percutaneous Drainge and Ileocolectomy for Spontaneous Intraabdominal Abscess in Crohn’s Disease&lt;/title&gt;&lt;secondary-title&gt;Journal of Gastrointestinal Surgery&lt;/secondary-title&gt;&lt;/titles&gt;&lt;periodical&gt;&lt;full-title&gt;Journal of Gastrointestinal Surgery&lt;/full-title&gt;&lt;abbr-1&gt;J Gastrointest Surg&lt;/abbr-1&gt;&lt;/periodical&gt;&lt;pages&gt;204-208&lt;/pages&gt;&lt;volume&gt;11&lt;/volume&gt;&lt;number&gt;2&lt;/number&gt;&lt;dates&gt;&lt;year&gt;2007&lt;/year&gt;&lt;pub-dates&gt;&lt;date&gt;2007/01/19&lt;/date&gt;&lt;/pub-dates&gt;&lt;/dates&gt;&lt;publisher&gt;Springer Science + Business Media&lt;/publisher&gt;&lt;isbn&gt;1091-255X&amp;#xD;1873-4626&lt;/isbn&gt;&lt;urls&gt;&lt;related-urls&gt;&lt;url&gt;http://dx.doi.org/10.1007/s11605-006-0030-x&lt;/url&gt;&lt;url&gt;http://download.springer.com/static/pdf/602/art%253A10.1007%252Fs11605-006-0030-x.pdf?originUrl=http%3A%2F%2Flink.springer.com%2Farticle%2F10.1007%2Fs11605-006-0030-x&amp;amp;token2=exp=1459993444~acl=%2Fstatic%2Fpdf%2F602%2Fart%25253A10.1007%25252Fs11605-006-0030-x.pdf%3ForiginUrl%3Dhttp%253A%252F%252Flink.springer.com%252Farticle%252F10.1007%252Fs11605-006-0030-x*~hmac=25258f47b00cad7e00c2afc8f9b856ad9cd020afcd682facabb9fa87e8167cd9&lt;/url&gt;&lt;/related-urls&gt;&lt;/urls&gt;&lt;electronic-resource-num&gt;10.1007/s11605-006-0030-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particularly for patients with larger abscesses or abscesses with a detectable fistula on imaging</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&lt;EndNote&gt;&lt;Cite&gt;&lt;Author&gt;Bermejo&lt;/Author&gt;&lt;Year&gt;2012&lt;/Year&gt;&lt;RecNum&gt;2263&lt;/RecNum&gt;&lt;DisplayText&gt;&lt;style face="superscript"&gt;[59]&lt;/style&gt;&lt;/DisplayText&gt;&lt;record&gt;&lt;rec-number&gt;2263&lt;/rec-number&gt;&lt;foreign-keys&gt;&lt;key app="EN" db-id="exrtesfdpexae9ew2xove5f7vssp50f2dw2s" timestamp="1459813186"&gt;2263&lt;/key&gt;&lt;/foreign-keys&gt;&lt;ref-type name="Journal Article"&gt;17&lt;/ref-type&gt;&lt;contributors&gt;&lt;authors&gt;&lt;author&gt;Bermejo, Fernando&lt;/author&gt;&lt;author&gt;Garrido, Elena&lt;/author&gt;&lt;author&gt;Chaparro, María&lt;/author&gt;&lt;author&gt;Gordillo, Jordi&lt;/author&gt;&lt;author&gt;Mañosa, Miriam&lt;/author&gt;&lt;author&gt;Algaba, Alicia&lt;/author&gt;&lt;author&gt;López-Sanromán, Antonio&lt;/author&gt;&lt;author&gt;Gisbert, Javier P.&lt;/author&gt;&lt;author&gt;García-Planella, Esther&lt;/author&gt;&lt;author&gt;Guerra, Iván&lt;/author&gt;&lt;author&gt;Domènech, Eugeni&lt;/author&gt;&lt;/authors&gt;&lt;/contributors&gt;&lt;titles&gt;&lt;title&gt;Efficacy of Different Therapeutic Options for Spontaneous Abdominal Abscesses in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 Are Antibiotics Enough?&lt;/title&gt;&lt;secondary-title&gt;Inflammatory Bowel Diseases&lt;/secondary-tit</w:instrText>
      </w:r>
      <w:r w:rsidR="00EC75B1" w:rsidRPr="00EA6F2C">
        <w:rPr>
          <w:rFonts w:ascii="Book Antiqua" w:hAnsi="Book Antiqua" w:cs="Times New Roman"/>
          <w:sz w:val="24"/>
          <w:szCs w:val="24"/>
        </w:rPr>
        <w:instrText>le&gt;&lt;/titles&gt;&lt;periodical&gt;&lt;full-title&gt;Inflammatory Bowel Diseases&lt;/full-title&gt;&lt;abbr-1&gt;Inflamm Bowel Dis&lt;/abbr-1&gt;&lt;/periodical&gt;&lt;pages&gt;1509-1514&lt;/pages&gt;&lt;volume&gt;18&lt;/volume&gt;&lt;number&gt;8&lt;/number&gt;&lt;dates&gt;&lt;year&gt;2012&lt;/year&gt;&lt;pub-dates&gt;&lt;date&gt;2012/08&lt;/date&gt;&lt;/pub-dates&gt;&lt;/dates&gt;&lt;publisher&gt;Ovid Technologies (Wolters Kluwer Health)&lt;/publisher&gt;&lt;isbn&gt;1078-0998&lt;/isbn&gt;&lt;urls&gt;&lt;related-urls&gt;&lt;url&gt;http://dx.doi.org/10.1002/ibd.21865&lt;/url&gt;&lt;/related-urls&gt;&lt;/urls&gt;&lt;electronic-resource-num&gt;10.1002/ibd.21865&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ED5B3E" w:rsidP="0085567C">
      <w:pPr>
        <w:autoSpaceDE w:val="0"/>
        <w:autoSpaceDN w:val="0"/>
        <w:adjustRightInd w:val="0"/>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It is reasonable to consider non-surgical treatment of abdominal abscesses if there is no abscess or fistula on repeat imaging and there is no ongoing steroid requirement</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&lt;EndNote&gt;&lt;Cite&gt;&lt;Author&gt;Lee&lt;/Author&gt;&lt;Year&gt;2006&lt;/Year&gt;&lt;RecNum&gt;2375&lt;/RecNum&gt;&lt;DisplayText&gt;&lt;style face="superscript"&gt;[60]&lt;/style&gt;&lt;/DisplayText&gt;&lt;record&gt;&lt;rec-number&gt;2375&lt;/rec-number&gt;&lt;foreign-keys&gt;&lt;key app="EN" db-id="exrtesfdpexae9ew2xove5f7vssp50f2dw2s" timestamp="1459813939"&gt;2375&lt;/key&gt;&lt;/foreign-keys&gt;&lt;ref-type name="Journal Article"&gt;17&lt;/ref-type&gt;&lt;contributors&gt;&lt;authors&gt;&lt;author&gt;Lee, H.&lt;/author&gt;&lt;author&gt;Kim, Y. H.&lt;/author&gt;&lt;author&gt;Kim, J. H.&lt;/author&gt;&lt;author&gt;Chang, D. K.&lt;/author&gt;&lt;author&gt;Son, H. J.&lt;/author&gt;&lt;author&gt;Rhee, P. L.&lt;/author&gt;&lt;author&gt;Kim, J. J.&lt;/author&gt;&lt;author&gt;Paik, S. W.&lt;/author&gt;&lt;author&gt;Rhee, J. C.&lt;/author&gt;&lt;/authors&gt;&lt;/contributors&gt;&lt;titles&gt;&lt;title&gt;Nonsurgical treatment of abdominal or pelvic abscess in consecutive patients with Crohn&amp;apos;s disease&lt;/title&gt;&lt;secondary-title&gt;Digestive and Liver Disease&lt;/secondary-title&gt;&lt;/titles&gt;&lt;periodical&gt;&lt;full-title&gt;Digestive and Liver Disease&lt;/full-title&gt;&lt;/periodical&gt;&lt;pages&gt;659-664&lt;/pages&gt;&lt;volume&gt;38&lt;/volume&gt;&lt;number&gt;9&lt;/number&gt;&lt;dates&gt;&lt;year&gt;2006&lt;/year&gt;&lt;pub-dates&gt;&lt;date&gt;2006/09&lt;/date&gt;&lt;/pub-dates&gt;&lt;/dates&gt;&lt;publisher&gt;Elsevier BV&lt;/publisher&gt;&lt;isbn&gt;1590-8658&lt;/isbn&gt;&lt;urls&gt;&lt;related-urls&gt;&lt;url&gt;http://dx.doi.org/10.1016/j.dld.2005.12.001&lt;/url&gt;&lt;/related-urls&gt;&lt;/urls&gt;&lt;electronic-resource-num&gt;10.1016/j.dld.2005.12.001&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Initial management with non-surgical management may reduce the need for surgery in a small number of cases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&lt;EndNote&gt;&lt;Cite&gt;&lt;Author&gt;Jawhari&lt;/Author&gt;&lt;Year&gt;1998&lt;/Year&gt;&lt;RecNum&gt;2326&lt;/RecNum&gt;&lt;DisplayText&gt;&lt;style face="superscript"&gt;[61]&lt;/style&gt;&lt;/DisplayText&gt;&lt;record&gt;&lt;rec-number&gt;2326&lt;/rec-number&gt;&lt;foreign-keys&gt;&lt;key app="EN" db-id="exrtesfdpexae9ew2xove5f7vssp50f2dw2s" timestamp="1459813292"&gt;2326&lt;/key&gt;&lt;/foreign-keys&gt;&lt;ref-type name="Journal Article"&gt;17&lt;/ref-type&gt;&lt;contributors&gt;&lt;authors&gt;&lt;author&gt;Jawhari,&lt;/author&gt;&lt;author&gt;Kamm,&lt;/author&gt;&lt;author&gt;Ong,&lt;/author&gt;&lt;author&gt;Forbes,&lt;/author&gt;&lt;author&gt;Bartram,&lt;/author&gt;&lt;author&gt;Hawley,&lt;/author&gt;&lt;/authors&gt;&lt;/contributors&gt;&lt;titles&gt;&lt;title&gt;Intra-abdominal and pelvic abscess in Crohn&amp;apos;s disease: results of non-invasive and surgical management&lt;/title&gt;&lt;secondary-title&gt;British Journal of Surgery&lt;/secondary-title&gt;&lt;/titles&gt;&lt;periodical&gt;&lt;full-title&gt;British Journal of Surgery&lt;/full-title&gt;&lt;abbr-1&gt;Br J Surg&lt;/abbr-1&gt;&lt;/periodical&gt;&lt;pages&gt;367-371&lt;/pages&gt;&lt;volume&gt;85&lt;/volume&gt;&lt;number&gt;3&lt;/number&gt;&lt;dates&gt;&lt;year&gt;1998&lt;/year&gt;&lt;pub-dates&gt;&lt;date&gt;1998/03&lt;/date&gt;&lt;/pub-dates&gt;&lt;/dates&gt;&lt;publisher&gt;Wiley-Blackwell&lt;/publisher&gt;&lt;isbn&gt;0007-1323&amp;#xD;1365-2168&lt;/isbn&gt;&lt;urls&gt;&lt;related-urls&gt;&lt;url&gt;http://dx.doi.org/10.1046/j.1365-2168.1998.00575.x&lt;/url&gt;&lt;/related-urls&gt;&lt;/urls&gt;&lt;electronic-resource-num&gt;10.1046/j.1365-2168.1998.00575.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although majority require surgery. </w:t>
      </w:r>
    </w:p>
    <w:p w:rsidR="00ED5B3E" w:rsidRPr="00EA6F2C" w:rsidRDefault="00ED5B3E" w:rsidP="0085567C">
      <w:pPr>
        <w:autoSpaceDE w:val="0"/>
        <w:autoSpaceDN w:val="0"/>
        <w:adjustRightInd w:val="0"/>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For larger or complex abscesses or when associated with fistula, planned bowel resection after initial management with percutaneous drainage of abscess, high dose steroids (up to 300</w:t>
      </w:r>
      <w:r w:rsidR="00302FD2" w:rsidRPr="00EA6F2C">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mg IV hydrocortisone per day) and IV antibiotics for at least 5 days increases the likelihood of primary anastomosis without the need for ileostomy, and avoids the morbidity of high failure rates with conservative management alone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&lt;EndNote&gt;&lt;Cite&gt;&lt;Author&gt;Poritz&lt;/Author&gt;&lt;Year&gt;2007&lt;/Year&gt;&lt;RecNum&gt;2404&lt;/RecNum&gt;&lt;DisplayText&gt;&lt;style face="superscript"&gt;[58]&lt;/style&gt;&lt;/DisplayText&gt;&lt;record&gt;&lt;rec-number&gt;2404&lt;/rec-number&gt;&lt;foreign-keys&gt;&lt;key app="EN" db-id="exrtesfdpexae9ew2xove5f7vssp50f2dw2s" timestamp="1459832732"&gt;2404&lt;/key&gt;&lt;/foreign-keys&gt;&lt;ref-type name="Journal Article"&gt;17&lt;/ref-type&gt;&lt;contributors&gt;&lt;authors&gt;&lt;author&gt;Poritz, Lisa S.&lt;/author&gt;&lt;author&gt;Koltun, Walter A.&lt;/author&gt;&lt;/authors&gt;&lt;/contributors&gt;&lt;titles&gt;&lt;title&gt;Percutaneous Drainge and Ileocolectomy for Spontaneous Intraabdominal Abscess in Crohn’s Disease&lt;/title&gt;&lt;secondary-title&gt;Journal of Gastrointestinal Surgery&lt;/secondary-title&gt;&lt;/titles&gt;&lt;periodical&gt;&lt;full-title&gt;Journal of Gastrointestinal Surgery&lt;/full-title&gt;&lt;abbr-1&gt;J Gastrointest Surg&lt;/abbr-1&gt;&lt;/periodical&gt;&lt;pages&gt;204-208&lt;/pages&gt;&lt;volume&gt;11&lt;/volume&gt;&lt;number&gt;2&lt;/number&gt;&lt;dates&gt;&lt;year&gt;2007&lt;/year&gt;&lt;pub-dates&gt;&lt;date&gt;2007/01/19&lt;/date&gt;&lt;/pub-dates&gt;&lt;/dates&gt;&lt;publisher&gt;Springer Science + Business Media&lt;/publisher&gt;&lt;isbn&gt;1091-255X&amp;#xD;1873-4626&lt;/isbn&gt;&lt;urls&gt;&lt;related-urls&gt;&lt;url&gt;http://dx.doi.org/10.1007/s11605-006-0030-x&lt;/url&gt;&lt;url&gt;http://download.springer.com/static/pdf/602/art%253A10.1007%252Fs11605-006-0030-x.pdf?originUrl=http%3A%2F%2Flink.springer.com%2Farticle%2F10.1007%2Fs11605-006-0030-x&amp;amp;token2=exp=1459993444~acl=%2Fstatic%2Fpdf%2F602%2Fart%25253A10.1007%25252Fs11605-006-0030-x.pdf%3ForiginUrl%3Dhttp%253A%252F%252Flink.springer.com%252Farticle%252F10.1007%252Fs11605-006-0030-x*~hmac=25258f47b00cad7e00c2afc8f9b856ad9cd020afcd682facabb9fa87e8167cd9&lt;/url&gt;&lt;/related-urls&gt;&lt;/urls&gt;&lt;electronic-resource-num&gt;10.1007/s11605-006-0030-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[58]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ED5B3E" w:rsidP="0085567C">
      <w:pPr>
        <w:autoSpaceDE w:val="0"/>
        <w:autoSpaceDN w:val="0"/>
        <w:adjustRightInd w:val="0"/>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There is no evidence for surgical drainage of abscess without intestinal resection. This has no advantage over percutaneous drainage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&lt;EndNote&gt;&lt;Cite&gt;&lt;Author&gt;Gutierrez&lt;/Author&gt;&lt;Year&gt;2006&lt;/Year&gt;&lt;RecNum&gt;2316&lt;/RecNum&gt;&lt;DisplayText&gt;&lt;style face="superscript"&gt;[62]&lt;/style&gt;&lt;/DisplayText&gt;&lt;record&gt;&lt;rec-number&gt;2316&lt;/rec-number&gt;&lt;foreign-keys&gt;&lt;key app="EN" db-id="exrtesfdpexae9ew2xove5f7vssp50f2dw2s" timestamp="1459813186"&gt;2316&lt;/key&gt;&lt;/foreign-keys&gt;&lt;ref-type name="Journal Article"&gt;17&lt;/ref-type&gt;&lt;contributors&gt;&lt;authors&gt;&lt;author&gt;Gutierrez, Alexandra&lt;/author&gt;&lt;author&gt;Lee, Hang&lt;/author&gt;&lt;author&gt;Sands, Bruce E.&lt;/author&gt;&lt;/authors&gt;&lt;/contributors&gt;&lt;titles&gt;&lt;title&gt;Outcome of Surgical Versus Percutaneous Drainage of Abdominal and Pelvic Abscesses in Crohn&amp;apos;s Disease&lt;/title&gt;&lt;secondary-title&gt;The American Journal of Gastroenterology&lt;/secondary-title&gt;&lt;/titles&gt;&lt;periodical&gt;&lt;full-title&gt;The American Journal of Gastroenterology&lt;/full-title&gt;&lt;/periodical&gt;&lt;pages&gt;2283-2289&lt;/pages&gt;&lt;volume&gt;101&lt;/volume&gt;&lt;number&gt;10&lt;/number&gt;&lt;dates&gt;&lt;year&gt;2006&lt;/year&gt;&lt;pub-dates&gt;&lt;date&gt;2006/10&lt;/date&gt;&lt;/pub-dates&gt;&lt;/dates&gt;&lt;publisher&gt;Nature Publishing Group&lt;/publisher&gt;&lt;isbn&gt;0002-9270&amp;#xD;1572-0241&lt;/isbn&gt;&lt;urls&gt;&lt;related-urls&gt;&lt;url&gt;http://dx.doi.org/10.1111/j.1572-0241.2006.00757.x&lt;/url&gt;&lt;/related-urls&gt;&lt;/urls&gt;&lt;electronic-resource-num&gt;10.1111/j.1572-0241.2006.00757.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[62]</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7172FB" w:rsidRPr="00EA6F2C" w:rsidRDefault="007172FB" w:rsidP="0085567C">
      <w:pPr>
        <w:spacing w:after="0" w:line="360" w:lineRule="auto"/>
        <w:jc w:val="both"/>
        <w:outlineLvl w:val="0"/>
        <w:rPr>
          <w:rFonts w:ascii="Book Antiqua" w:hAnsi="Book Antiqua" w:cs="Times New Roman"/>
          <w:b/>
          <w:i/>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Intra-abdominal </w:t>
      </w:r>
      <w:r w:rsidR="00302FD2" w:rsidRPr="00EA6F2C">
        <w:rPr>
          <w:rFonts w:ascii="Book Antiqua" w:hAnsi="Book Antiqua" w:cs="Times New Roman"/>
          <w:b/>
          <w:i/>
          <w:sz w:val="24"/>
          <w:szCs w:val="24"/>
        </w:rPr>
        <w:t>fistulae</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lastRenderedPageBreak/>
        <w:t>Anti-TNF therapy heals about one third of fistulae. The rest require surgery. Traditionally, majority of intra-abdominal fistulae undergo intestinal resection and primary anastomosis</w:t>
      </w:r>
      <w:r w:rsidR="0040714D" w:rsidRPr="00EA6F2C">
        <w:rPr>
          <w:rFonts w:ascii="Book Antiqua" w:hAnsi="Book Antiqua" w:cs="Times New Roman"/>
          <w:sz w:val="24"/>
          <w:szCs w:val="24"/>
        </w:rPr>
        <w:fldChar w:fldCharType="begin">
          <w:fldData xml:space="preserve">PEVuZE5vdGU+PENpdGU+PEF1dGhvcj5Zb29uPC9BdXRob3I+PFllYXI+MjAxMDwvWWVhcj48UmVj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PEVuZE5vdGU+PENpdGU+PEF1dGhvcj5Zb29uPC9BdXRob3I+PFllYXI+MjAxMDwvWWVhcj48UmVj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 main caveats in CD fistula are large bowel fistulae are more likely to require surgery than small bowel fistulae</w:t>
      </w:r>
      <w:r w:rsidR="0040714D" w:rsidRPr="00EA6F2C">
        <w:rPr>
          <w:rFonts w:ascii="Book Antiqua" w:hAnsi="Book Antiqua" w:cs="Times New Roman"/>
          <w:sz w:val="24"/>
          <w:szCs w:val="24"/>
        </w:rPr>
        <w:fldChar w:fldCharType="begin">
          <w:fldData xml:space="preserve">PEVuZE5vdGU+PENpdGU+PEF1dGhvcj5aaGFuZzwvQXV0aG9yPjxZZWFyPjIwMTQ8L1llYXI+PFJl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PEVuZE5vdGU+PENpdGU+PEF1dGhvcj5aaGFuZzwvQXV0aG9yPjxZZWFyPjIwMTQ8L1llYXI+PFJl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and colo-cutaneous and entero-cutaneous fistulae usually require surgical intervention</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&lt;EndNote&gt;&lt;Cite&gt;&lt;Author&gt;Poritz&lt;/Author&gt;&lt;Year&gt;2004&lt;/Year&gt;&lt;RecNum&gt;2435&lt;/RecNum&gt;&lt;DisplayText&gt;&lt;style face="superscript"&gt;[64]&lt;/style&gt;&lt;/DisplayText&gt;&lt;record&gt;&lt;rec-number&gt;2435&lt;/rec-number&gt;&lt;foreign-keys&gt;&lt;key app="EN" db-id="exrtesfdpexae9ew2xove5f7vssp50f2dw2s" timestamp="1459833477"&gt;2435&lt;/key&gt;&lt;/foreign-keys&gt;&lt;ref-type name="Journal Article"&gt;17&lt;/ref-type&gt;&lt;contributors&gt;&lt;authors&gt;&lt;author&gt;Poritz, LisaS&lt;/author&gt;&lt;author&gt;Gagliano, G. Alessandra&lt;/author&gt;&lt;author&gt;McLeod, RobinS&lt;/author&gt;&lt;author&gt;MacRae, Helen&lt;/author&gt;&lt;author&gt;Cohen, Zane&lt;/author&gt;&lt;/authors&gt;&lt;/contributors&gt;&lt;titles&gt;&lt;title&gt;Surgical management of entero and colocutaneous fistulae in Crohn?s disease: 17</w:instrText>
      </w:r>
      <w:r w:rsidR="00EC75B1" w:rsidRPr="00EA6F2C">
        <w:rPr>
          <w:rFonts w:ascii="Tahoma" w:hAnsi="Tahoma" w:cs="Tahoma"/>
          <w:sz w:val="24"/>
          <w:szCs w:val="24"/>
        </w:rPr>
        <w:instrText>�</w:instrText>
      </w:r>
      <w:r w:rsidR="00EC75B1" w:rsidRPr="00EA6F2C">
        <w:rPr>
          <w:rFonts w:ascii="Book Antiqua" w:hAnsi="Book Antiqua" w:cs="Times New Roman"/>
          <w:sz w:val="24"/>
          <w:szCs w:val="24"/>
        </w:rPr>
        <w:instrText>year?s experience&lt;/title&gt;&lt;secondary-title&gt;International Journal of Colorectal Disease&lt;/secondary-title&gt;&lt;/titles&gt;&lt;periodical&gt;&lt;full-title&gt;International Journal of Colorectal Disease&lt;/full-title&gt;&lt;/periodical&gt;&lt;volume&gt;19&lt;/volume&gt;&lt;number&gt;5&lt;/number&gt;&lt;dates&gt;&lt;year&gt;2004&lt;/year&gt;&lt;pub-dates&gt;&lt;date&gt;2004/05/26&lt;/date&gt;&lt;/pub-dates&gt;&lt;/dates&gt;&lt;publisher&gt;Springer Science + Business Media&lt;/publisher&gt;&lt;isbn&gt;0179-1958&amp;#xD;1432-1262&lt;/isbn&gt;&lt;urls&gt;&lt;related-urls&gt;&lt;url&gt;http://dx.doi.org/10.1007/s00384-004-0580-x&lt;/url&gt;&lt;/related-urls&gt;&lt;/urls&gt;&lt;electronic-resource-num&gt;10.1007/s00384-004-0580-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[64]</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although in the era of anti-TNF therapy, medical management facilitates fistulae closure in up to one-third of patients</w:t>
      </w:r>
      <w:r w:rsidR="0040714D" w:rsidRPr="00EA6F2C">
        <w:rPr>
          <w:rFonts w:ascii="Book Antiqua" w:hAnsi="Book Antiqua" w:cs="Times New Roman"/>
          <w:sz w:val="24"/>
          <w:szCs w:val="24"/>
        </w:rPr>
        <w:fldChar w:fldCharType="begin">
          <w:fldData xml:space="preserve">PEVuZE5vdGU+PENpdGU+PEF1dGhvcj5BbWlvdDwvQXV0aG9yPjxZZWFyPjIwMTQ8L1llYXI+PFJl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PEVuZE5vdGU+PENpdGU+PEF1dGhvcj5BbWlvdDwvQXV0aG9yPjxZZWFyPjIwMTQ8L1llYXI+PFJl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7172FB" w:rsidRPr="00EA6F2C" w:rsidRDefault="007172FB" w:rsidP="0085567C">
      <w:pPr>
        <w:spacing w:after="0" w:line="360" w:lineRule="auto"/>
        <w:jc w:val="both"/>
        <w:rPr>
          <w:rFonts w:ascii="Book Antiqua" w:hAnsi="Book Antiqua" w:cs="Times New Roman"/>
          <w:i/>
          <w:sz w:val="24"/>
          <w:szCs w:val="24"/>
        </w:rPr>
      </w:pPr>
    </w:p>
    <w:p w:rsidR="00ED5B3E" w:rsidRPr="00EA6F2C" w:rsidRDefault="00ED5B3E" w:rsidP="0085567C">
      <w:pPr>
        <w:spacing w:after="0" w:line="360" w:lineRule="auto"/>
        <w:jc w:val="both"/>
        <w:rPr>
          <w:rFonts w:ascii="Book Antiqua" w:hAnsi="Book Antiqua" w:cs="Times New Roman"/>
          <w:b/>
          <w:sz w:val="24"/>
          <w:szCs w:val="24"/>
          <w:lang w:eastAsia="zh-CN"/>
        </w:rPr>
      </w:pPr>
      <w:r w:rsidRPr="00EA6F2C">
        <w:rPr>
          <w:rFonts w:ascii="Book Antiqua" w:hAnsi="Book Antiqua" w:cs="Times New Roman"/>
          <w:b/>
          <w:sz w:val="24"/>
          <w:szCs w:val="24"/>
        </w:rPr>
        <w:t>Small bowel fistulae</w:t>
      </w:r>
      <w:r w:rsidR="00302FD2" w:rsidRPr="00EA6F2C">
        <w:rPr>
          <w:rFonts w:ascii="Book Antiqua" w:hAnsi="Book Antiqua" w:cs="Times New Roman" w:hint="eastAsia"/>
          <w:b/>
          <w:sz w:val="24"/>
          <w:szCs w:val="24"/>
          <w:lang w:eastAsia="zh-CN"/>
        </w:rPr>
        <w:t xml:space="preserve">: </w:t>
      </w:r>
      <w:r w:rsidRPr="00EA6F2C">
        <w:rPr>
          <w:rFonts w:ascii="Book Antiqua" w:hAnsi="Book Antiqua" w:cs="Times New Roman"/>
          <w:sz w:val="24"/>
          <w:szCs w:val="24"/>
        </w:rPr>
        <w:t>Long term remission may be achieved with medical therapy, such as ileovesical fistulae when there are no other CD complications. However, when small bowel CD fistulae are complicated by intraabdominal abscesses, small bowel obstruction or enterocutaneous fistulae, most cases usually still require surgery</w:t>
      </w:r>
      <w:r w:rsidR="0040714D" w:rsidRPr="00EA6F2C">
        <w:rPr>
          <w:rFonts w:ascii="Book Antiqua" w:hAnsi="Book Antiqua" w:cs="Times New Roman"/>
          <w:sz w:val="24"/>
          <w:szCs w:val="24"/>
        </w:rPr>
        <w:fldChar w:fldCharType="begin">
          <w:fldData xml:space="preserve">PEVuZE5vdGU+PENpdGU+PEF1dGhvcj5aaGFuZzwvQXV0aG9yPjxZZWFyPjIwMTQ8L1llYXI+PFJl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PEVuZE5vdGU+PENpdGU+PEF1dGhvcj5aaGFuZzwvQXV0aG9yPjxZZWFyPjIwMTQ8L1llYXI+PFJl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Surgery for enteric fistulae is associated with low rates of complications and recurrence</w:t>
      </w:r>
      <w:r w:rsidR="0040714D" w:rsidRPr="00EA6F2C">
        <w:rPr>
          <w:rFonts w:ascii="Book Antiqua" w:hAnsi="Book Antiqua" w:cs="Times New Roman"/>
          <w:sz w:val="24"/>
          <w:szCs w:val="24"/>
        </w:rPr>
        <w:fldChar w:fldCharType="begin">
          <w:fldData xml:space="preserve">PEVuZE5vdGU+PENpdGU+PEF1dGhvcj5GZXJuYW5kZXotQmxhbmNvPC9BdXRob3I+PFllYXI+MjAx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PEVuZE5vdGU+PENpdGU+PEF1dGhvcj5GZXJuYW5kZXotQmxhbmNvPC9BdXRob3I+PFllYXI+MjAx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Small bowel resection with primary anastomosis without diversion is usually associated with reasonable outcome.</w:t>
      </w:r>
    </w:p>
    <w:p w:rsidR="007172FB" w:rsidRPr="00EA6F2C" w:rsidRDefault="007172FB" w:rsidP="0085567C">
      <w:pPr>
        <w:spacing w:after="0" w:line="360" w:lineRule="auto"/>
        <w:jc w:val="both"/>
        <w:rPr>
          <w:rFonts w:ascii="Book Antiqua" w:hAnsi="Book Antiqua" w:cs="Times New Roman"/>
          <w:i/>
          <w:sz w:val="24"/>
          <w:szCs w:val="24"/>
        </w:rPr>
      </w:pPr>
    </w:p>
    <w:p w:rsidR="00ED5B3E" w:rsidRPr="00EA6F2C" w:rsidRDefault="00ED5B3E" w:rsidP="0085567C">
      <w:pPr>
        <w:spacing w:after="0" w:line="360" w:lineRule="auto"/>
        <w:jc w:val="both"/>
        <w:rPr>
          <w:rFonts w:ascii="Book Antiqua" w:hAnsi="Book Antiqua" w:cs="Times New Roman"/>
          <w:b/>
          <w:sz w:val="24"/>
          <w:szCs w:val="24"/>
          <w:lang w:eastAsia="zh-CN"/>
        </w:rPr>
      </w:pPr>
      <w:r w:rsidRPr="00EA6F2C">
        <w:rPr>
          <w:rFonts w:ascii="Book Antiqua" w:hAnsi="Book Antiqua" w:cs="Times New Roman"/>
          <w:b/>
          <w:sz w:val="24"/>
          <w:szCs w:val="24"/>
        </w:rPr>
        <w:t>Large bowel fistulae</w:t>
      </w:r>
      <w:r w:rsidR="00302FD2" w:rsidRPr="00EA6F2C">
        <w:rPr>
          <w:rFonts w:ascii="Book Antiqua" w:hAnsi="Book Antiqua" w:cs="Times New Roman" w:hint="eastAsia"/>
          <w:b/>
          <w:sz w:val="24"/>
          <w:szCs w:val="24"/>
          <w:lang w:eastAsia="zh-CN"/>
        </w:rPr>
        <w:t xml:space="preserve">: </w:t>
      </w:r>
      <w:r w:rsidRPr="00EA6F2C">
        <w:rPr>
          <w:rFonts w:ascii="Book Antiqua" w:hAnsi="Book Antiqua" w:cs="Times New Roman"/>
          <w:sz w:val="24"/>
          <w:szCs w:val="24"/>
        </w:rPr>
        <w:t xml:space="preserve">Surgery is nearly always indicated. A common large bowel fistula is the ileo-sigmoid fistula </w:t>
      </w:r>
      <w:r w:rsidR="001E7682" w:rsidRPr="00EA6F2C">
        <w:rPr>
          <w:rFonts w:ascii="Book Antiqua" w:hAnsi="Book Antiqua" w:cs="Times New Roman"/>
          <w:sz w:val="24"/>
          <w:szCs w:val="24"/>
        </w:rPr>
        <w:t>(Figure 5)</w:t>
      </w:r>
      <w:r w:rsidRPr="00EA6F2C">
        <w:rPr>
          <w:rFonts w:ascii="Book Antiqua" w:hAnsi="Book Antiqua" w:cs="Times New Roman"/>
          <w:sz w:val="24"/>
          <w:szCs w:val="24"/>
        </w:rPr>
        <w:t>, which is a well-known manifestation of CD. These patients require ileocolic resection and either primary repair or segmental resection of the sigmoid, or a subtotal colectomy. In a study of ileocolic resection and primary r</w:t>
      </w:r>
      <w:r w:rsidR="00EE51B1">
        <w:rPr>
          <w:rFonts w:ascii="Book Antiqua" w:hAnsi="Book Antiqua" w:cs="Times New Roman"/>
          <w:sz w:val="24"/>
          <w:szCs w:val="24"/>
        </w:rPr>
        <w:t xml:space="preserve">epair of sigmoid </w:t>
      </w:r>
      <w:r w:rsidR="00EE51B1" w:rsidRPr="00EE51B1">
        <w:rPr>
          <w:rFonts w:ascii="Book Antiqua" w:hAnsi="Book Antiqua" w:cs="Times New Roman"/>
          <w:i/>
          <w:sz w:val="24"/>
          <w:szCs w:val="24"/>
        </w:rPr>
        <w:t>vs</w:t>
      </w:r>
      <w:r w:rsidRPr="00EA6F2C">
        <w:rPr>
          <w:rFonts w:ascii="Book Antiqua" w:hAnsi="Book Antiqua" w:cs="Times New Roman"/>
          <w:sz w:val="24"/>
          <w:szCs w:val="24"/>
        </w:rPr>
        <w:t xml:space="preserve"> ileocolic resection and segmental resection of sigmoid vs. subtotal colectomy,  ileocolic resection with primary repair or segmental sigmoid resection was shown to have comparable morbidity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&lt;EndNote&gt;&lt;Cite&gt;&lt;Author&gt;Melton&lt;/Author&gt;&lt;Year&gt;2009&lt;/Year&gt;&lt;RecNum&gt;2392&lt;/RecNum&gt;&lt;DisplayText&gt;&lt;style face="superscript"&gt;[67]&lt;/style&gt;&lt;/DisplayText&gt;&lt;record&gt;&lt;rec-number&gt;2392&lt;/rec-number&gt;&lt;foreign-keys&gt;&lt;key app="EN" db-id="exrtesfdpexae9ew2xove5f7vssp50f2dw2s" timestamp="1459814002"&gt;2392&lt;/key&gt;&lt;/foreign-keys&gt;&lt;ref-type name="Journal Article"&gt;17&lt;/ref-type&gt;&lt;contributors&gt;&lt;authors&gt;&lt;author&gt;Melton, Genevieve B.&lt;/author&gt;&lt;author&gt;Stocchi, Luca&lt;/author&gt;&lt;author&gt;Wick, Elizabeth C.&lt;/author&gt;&lt;author&gt;Appau, Kweku A.&lt;/author&gt;&lt;author&gt;Fazio, Victor W.&lt;/author&gt;&lt;/authors&gt;&lt;/contributors&gt;&lt;titles&gt;&lt;title&gt;Contemporary Surgical Management for Ileosigmoid Fistulas in Crohn’s Disease&lt;/title&gt;&lt;secondary-title&gt;Journal of Gastrointestinal Surgery&lt;/secondary-title&gt;&lt;/titles&gt;&lt;periodical&gt;&lt;full-title&gt;Journal of Gastrointestinal Surgery&lt;/full-title&gt;&lt;abbr-1&gt;J Gastrointest Surg&lt;/abbr-1&gt;&lt;/periodical&gt;&lt;pages&gt;839-845&lt;/pages&gt;&lt;volume&gt;13&lt;/volume&gt;&lt;number&gt;5&lt;/number&gt;&lt;dates&gt;&lt;year&gt;2009&lt;/year&gt;&lt;pub-dates&gt;&lt;date&gt;2009/02/24&lt;/date&gt;&lt;/pub-dates&gt;&lt;/dates&gt;&lt;publisher&gt;Springer Science + Business Media&lt;/publisher&gt;&lt;isbn&gt;1091-255X&amp;#xD;1873-4626&lt;/isbn&gt;&lt;urls&gt;&lt;related-urls&gt;&lt;url&gt;http://dx.doi.org/10.1007/s11605-009-0817-7&lt;/url&gt;&lt;url&gt;http://download.springer.com/static/pdf/183/art%253A10.1007%252Fs11605-009-0817-7.pdf?originUrl=http%3A%2F%2Flink.springer.com%2Farticle%2F10.1007%2Fs11605-009-0817-7&amp;amp;token2=exp=1459992340~acl=%2Fstatic%2Fpdf%2F183%2Fart%25253A10.1007%25252Fs11605-009-0817-7.pdf%3ForiginUrl%3Dhttp%253A%252F%252Flink.springer.com%252Farticle%252F10.1007%252Fs11605-009-0817-7*~hmac=f6cdbeebab5dc3a51bdf29fdc0b3f00b428a87ed27e70fadc3f97ba7f88776fa&lt;/url&gt;&lt;/related-urls&gt;&lt;/urls&gt;&lt;electronic-resource-num&gt;10.1007/s11605-009-0817-7&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However, there have been reports of increased rates of postoperative sepsis with sigmoidectomy when compared with primary repair of sigmoid</w:t>
      </w:r>
      <w:r w:rsidR="0040714D" w:rsidRPr="00EA6F2C">
        <w:rPr>
          <w:rFonts w:ascii="Book Antiqua" w:hAnsi="Book Antiqua" w:cs="Times New Roman"/>
          <w:sz w:val="24"/>
          <w:szCs w:val="24"/>
        </w:rPr>
        <w:fldChar w:fldCharType="begin">
          <w:fldData xml:space="preserve">PEVuZE5vdGU+PENpdGU+PEF1dGhvcj5TaGVudGFsPC9BdXRob3I+PFllYXI+MjAxMjwvWWVhcj48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PEVuZE5vdGU+PENpdGU+PEF1dGhvcj5TaGVudGFsPC9BdXRob3I+PFllYXI+MjAxMjwvWWVhcj48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Subtotal colectomy is not required unless there is moderate-severe pancolitis.</w:t>
      </w:r>
    </w:p>
    <w:p w:rsidR="00ED5B3E" w:rsidRPr="00EA6F2C" w:rsidRDefault="00ED5B3E" w:rsidP="0085567C">
      <w:pPr>
        <w:spacing w:after="0" w:line="360" w:lineRule="auto"/>
        <w:jc w:val="both"/>
        <w:outlineLvl w:val="0"/>
        <w:rPr>
          <w:rFonts w:ascii="Book Antiqua" w:hAnsi="Book Antiqua" w:cs="Times New Roman"/>
          <w:b/>
          <w:sz w:val="24"/>
          <w:szCs w:val="24"/>
        </w:rPr>
      </w:pPr>
    </w:p>
    <w:p w:rsidR="007D77C3" w:rsidRPr="00EA6F2C" w:rsidRDefault="007D77C3"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Perforation</w:t>
      </w:r>
    </w:p>
    <w:p w:rsidR="007D77C3" w:rsidRPr="00EA6F2C" w:rsidRDefault="007D77C3" w:rsidP="0085567C">
      <w:pPr>
        <w:spacing w:after="0" w:line="360" w:lineRule="auto"/>
        <w:jc w:val="both"/>
        <w:rPr>
          <w:rFonts w:ascii="Book Antiqua" w:hAnsi="Book Antiqua" w:cs="Times New Roman"/>
          <w:sz w:val="24"/>
          <w:szCs w:val="24"/>
          <w:lang w:eastAsia="zh-CN"/>
        </w:rPr>
      </w:pPr>
      <w:r w:rsidRPr="00EA6F2C">
        <w:rPr>
          <w:rFonts w:ascii="Book Antiqua" w:hAnsi="Book Antiqua" w:cs="Times New Roman"/>
          <w:sz w:val="24"/>
          <w:szCs w:val="24"/>
        </w:rPr>
        <w:t xml:space="preserve">Perforation is an absolute indication for surgery. Surgical management depends on the site of perforation. Simple suture closure of the perforation is associated with a high mortality rate, and intestinal resection of the perforated viscus is warranted. If </w:t>
      </w:r>
      <w:r w:rsidRPr="00EA6F2C">
        <w:rPr>
          <w:rFonts w:ascii="Book Antiqua" w:hAnsi="Book Antiqua" w:cs="Times New Roman"/>
          <w:sz w:val="24"/>
          <w:szCs w:val="24"/>
        </w:rPr>
        <w:lastRenderedPageBreak/>
        <w:t>there is faecal contamination, abscess or the patient is on high dose steroids, then primary anastomosis is associated with significant risk of anastomotic complications. Patients on corticosteroid dose equivalent to 20</w:t>
      </w:r>
      <w:r w:rsidR="00EE51B1">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mg of prednisolone or greater have anastomotic complication rates of up to 20%</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&lt;EndNote&gt;&lt;Cite&gt;&lt;Author&gt;El-Hussuna&lt;/Author&gt;&lt;Year&gt;2012&lt;/Year&gt;&lt;RecNum&gt;2295&lt;/RecNum&gt;&lt;DisplayText&gt;&lt;style face="superscript"&gt;[69]&lt;/style&gt;&lt;/DisplayText&gt;&lt;record&gt;&lt;rec-number&gt;2295&lt;/rec-number&gt;&lt;foreign-keys&gt;&lt;key app="EN" db-id="exrtesfdpexae9ew2xove5f7vssp50f2dw2s" timestamp="1459813186"&gt;2295&lt;/key&gt;&lt;/foreign-keys&gt;&lt;ref-type name="Journal Article"&gt;17&lt;/ref-type&gt;&lt;contributors&gt;&lt;authors&gt;&lt;author&gt;El-Hussuna, Alaa&lt;/author&gt;&lt;author&gt;Andersen, Jens&lt;/author&gt;&lt;author&gt;Bisgaard, Thue&lt;/author&gt;&lt;author&gt;Jess, Per&lt;/author&gt;&lt;author&gt;Henriksen, Mads&lt;/author&gt;&lt;author&gt;Oehlenschlager, Jacob&lt;/author&gt;&lt;author&gt;Thorlacius-Ussing, Ole&lt;/author&gt;&lt;author&gt;Olaison, Gunnar&lt;/author&gt;&lt;/authors&gt;&lt;/contributors&gt;&lt;titles&gt;&lt;title&gt;Biologic treatment or immunomodulation is not associated with postoperative anastomotic complications in abdominal surgery for Crohn&amp;apos;s disease&lt;/title&gt;&lt;secondary-title&gt;Scandinavian Journal of Gastroenterology&lt;/secondary-title&gt;&lt;/titles&gt;&lt;periodical&gt;&lt;full-title&gt;Scandinavian Journal of Gastroenterology&lt;/full-title&gt;&lt;/periodical&gt;&lt;pages&gt;662-668&lt;/pages&gt;&lt;volume&gt;47&lt;/volume&gt;&lt;number&gt;6&lt;/number&gt;&lt;dates&gt;&lt;year&gt;2012&lt;/year&gt;&lt;pub-dates&gt;&lt;date&gt;2012/04/10&lt;/date&gt;&lt;/pub-dates&gt;&lt;/dates&gt;&lt;publisher&gt;Informa UK Limited&lt;/publisher&gt;&lt;isbn&gt;0036-5521&amp;#xD;1502-7708&lt;/isbn&gt;&lt;urls&gt;&lt;related-urls&gt;&lt;url&gt;http://dx.doi.org/10.3109/00365521.2012.660540&lt;/url&gt;&lt;/related-urls&gt;&lt;/urls&gt;&lt;electronic-resource-num&gt;10.3109/00365521.2012.660540&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If perforation is associated with severe ileitis, a temporary abcarian stoma may be safer than primary anastomosis. If perforation is associated with severe CD colitis, a segmental resection, subtotal or total colectomy and end ileostomy may be performed with an exteriorised mucus fistula or stump placed intraperitoneally or subcutaneously. In considering whether to provide the patient with a stoma in the setting of perforated CD, high degree of contamination, low albumin</w:t>
      </w:r>
      <w:r w:rsidR="0040714D" w:rsidRPr="00EA6F2C">
        <w:rPr>
          <w:rFonts w:ascii="Book Antiqua" w:hAnsi="Book Antiqua" w:cs="Times New Roman"/>
          <w:sz w:val="24"/>
          <w:szCs w:val="24"/>
        </w:rPr>
        <w:fldChar w:fldCharType="begin">
          <w:fldData xml:space="preserve">PEVuZE5vdGU+PENpdGU+PEF1dGhvcj5SaXNzPC9BdXRob3I+PFllYXI+MjAxMDwvWWVhcj48UmVj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PEVuZE5vdGU+PENpdGU+PEF1dGhvcj5SaXNzPC9BdXRob3I+PFllYXI+MjAxMDwvWWVhcj48UmVj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and presence of intra-abdominal abscess</w: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should be considerations towards faecal diversion.</w:t>
      </w:r>
    </w:p>
    <w:p w:rsidR="00302FD2" w:rsidRPr="00EA6F2C" w:rsidRDefault="00302FD2" w:rsidP="0085567C">
      <w:pPr>
        <w:spacing w:after="0" w:line="360" w:lineRule="auto"/>
        <w:jc w:val="both"/>
        <w:rPr>
          <w:rFonts w:ascii="Book Antiqua" w:hAnsi="Book Antiqua" w:cs="Times New Roman"/>
          <w:sz w:val="24"/>
          <w:szCs w:val="24"/>
          <w:lang w:eastAsia="zh-CN"/>
        </w:rPr>
      </w:pPr>
    </w:p>
    <w:p w:rsidR="00ED5B3E" w:rsidRPr="00EA6F2C" w:rsidRDefault="00ED5B3E" w:rsidP="0085567C">
      <w:pPr>
        <w:pStyle w:val="BodyA"/>
        <w:spacing w:line="360" w:lineRule="auto"/>
        <w:jc w:val="both"/>
        <w:outlineLvl w:val="0"/>
        <w:rPr>
          <w:rFonts w:ascii="Book Antiqua" w:hAnsi="Book Antiqua" w:cs="Times New Roman"/>
          <w:b/>
          <w:i/>
          <w:color w:val="auto"/>
          <w:sz w:val="24"/>
          <w:szCs w:val="24"/>
          <w:lang w:val="en-AU"/>
        </w:rPr>
      </w:pPr>
      <w:r w:rsidRPr="00EA6F2C">
        <w:rPr>
          <w:rFonts w:ascii="Book Antiqua" w:hAnsi="Book Antiqua" w:cs="Times New Roman"/>
          <w:b/>
          <w:i/>
          <w:color w:val="auto"/>
          <w:sz w:val="24"/>
          <w:szCs w:val="24"/>
          <w:lang w:val="en-AU"/>
        </w:rPr>
        <w:t xml:space="preserve">Failure of </w:t>
      </w:r>
      <w:r w:rsidR="00302FD2" w:rsidRPr="00EA6F2C">
        <w:rPr>
          <w:rFonts w:ascii="Book Antiqua" w:hAnsi="Book Antiqua" w:cs="Times New Roman"/>
          <w:b/>
          <w:i/>
          <w:color w:val="auto"/>
          <w:sz w:val="24"/>
          <w:szCs w:val="24"/>
          <w:lang w:val="en-AU"/>
        </w:rPr>
        <w:t>medical therapy</w:t>
      </w:r>
    </w:p>
    <w:p w:rsidR="00ED5B3E" w:rsidRPr="00EA6F2C" w:rsidRDefault="00ED5B3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 xml:space="preserve">CD patients who continue to have symptoms of abdominal pain, severe diarrhoea, bleeding, obstructive symptoms, weight loss, malabsorption, dehydration or signs of systemic toxicity despite 12-16 </w:t>
      </w:r>
      <w:r w:rsidR="00302FD2" w:rsidRPr="00EA6F2C">
        <w:rPr>
          <w:rFonts w:ascii="Book Antiqua" w:hAnsi="Book Antiqua" w:cs="Times New Roman" w:hint="eastAsia"/>
          <w:color w:val="auto"/>
          <w:sz w:val="24"/>
          <w:szCs w:val="24"/>
          <w:lang w:val="en-AU" w:eastAsia="zh-CN"/>
        </w:rPr>
        <w:t>wk</w:t>
      </w:r>
      <w:r w:rsidRPr="00EA6F2C">
        <w:rPr>
          <w:rFonts w:ascii="Book Antiqua" w:hAnsi="Book Antiqua" w:cs="Times New Roman"/>
          <w:color w:val="auto"/>
          <w:sz w:val="24"/>
          <w:szCs w:val="24"/>
          <w:lang w:val="en-AU"/>
        </w:rPr>
        <w:t xml:space="preserve"> of medical therapy including steroids and first and second line immunomodulators and biological agents require surgery. Surgical options depend on the phenotype of CD. </w:t>
      </w:r>
    </w:p>
    <w:p w:rsidR="00ED5B3E" w:rsidRPr="00EA6F2C" w:rsidRDefault="00ED5B3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 xml:space="preserve">In patients with severe CD requiring emergency admission to the hospital, failure to improve with steroids over a 72 </w:t>
      </w:r>
      <w:r w:rsidR="00302FD2" w:rsidRPr="00EA6F2C">
        <w:rPr>
          <w:rFonts w:ascii="Book Antiqua" w:hAnsi="Book Antiqua" w:cs="Times New Roman" w:hint="eastAsia"/>
          <w:color w:val="auto"/>
          <w:sz w:val="24"/>
          <w:szCs w:val="24"/>
          <w:lang w:val="en-AU" w:eastAsia="zh-CN"/>
        </w:rPr>
        <w:t>h</w:t>
      </w:r>
      <w:r w:rsidRPr="00EA6F2C">
        <w:rPr>
          <w:rFonts w:ascii="Book Antiqua" w:hAnsi="Book Antiqua" w:cs="Times New Roman"/>
          <w:color w:val="auto"/>
          <w:sz w:val="24"/>
          <w:szCs w:val="24"/>
          <w:lang w:val="en-AU"/>
        </w:rPr>
        <w:t xml:space="preserve"> period may require escalation to surgery.</w:t>
      </w:r>
    </w:p>
    <w:p w:rsidR="00ED5B3E" w:rsidRPr="00EA6F2C" w:rsidRDefault="00ED5B3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 xml:space="preserve">Not all patients should wait 12-16 </w:t>
      </w:r>
      <w:r w:rsidR="00302FD2" w:rsidRPr="00EA6F2C">
        <w:rPr>
          <w:rFonts w:ascii="Book Antiqua" w:hAnsi="Book Antiqua" w:cs="Times New Roman" w:hint="eastAsia"/>
          <w:color w:val="auto"/>
          <w:sz w:val="24"/>
          <w:szCs w:val="24"/>
          <w:lang w:val="en-AU" w:eastAsia="zh-CN"/>
        </w:rPr>
        <w:t>wk</w:t>
      </w:r>
      <w:r w:rsidRPr="00EA6F2C">
        <w:rPr>
          <w:rFonts w:ascii="Book Antiqua" w:hAnsi="Book Antiqua" w:cs="Times New Roman"/>
          <w:color w:val="auto"/>
          <w:sz w:val="24"/>
          <w:szCs w:val="24"/>
          <w:lang w:val="en-AU"/>
        </w:rPr>
        <w:t xml:space="preserve"> before escalating to surgery, particularly patients with severe stricturingileocolic disease which usually fails conservative management</w:t>
      </w:r>
      <w:r w:rsidR="0040714D" w:rsidRPr="00EA6F2C">
        <w:rPr>
          <w:rFonts w:ascii="Book Antiqua" w:hAnsi="Book Antiqua" w:cs="Times New Roman"/>
          <w:color w:val="auto"/>
          <w:sz w:val="24"/>
          <w:szCs w:val="24"/>
          <w:lang w:val="en-AU"/>
        </w:rPr>
        <w:fldChar w:fldCharType="begin">
          <w:fldData xml:space="preserve">PEVuZE5vdGU+PENpdGU+PEF1dGhvcj5NYWd1aXJlPC9BdXRob3I+PFllYXI+MjAxNDwvWWVhcj48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PEVuZE5vdGU+PENpdGU+PEF1dGhvcj5NYWd1aXJlPC9BdXRob3I+PFllYXI+MjAxNDwvWWVhcj48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[36]</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or patients with risk factors for further medical therapy. These patients should have surgery earlier than 12-16 weeks if not responding early to medical therapy. </w:t>
      </w:r>
    </w:p>
    <w:p w:rsidR="00ED5B3E" w:rsidRPr="00EA6F2C" w:rsidRDefault="00ED5B3E" w:rsidP="0085567C">
      <w:pPr>
        <w:spacing w:after="0" w:line="360" w:lineRule="auto"/>
        <w:jc w:val="both"/>
        <w:rPr>
          <w:rFonts w:ascii="Book Antiqua" w:hAnsi="Book Antiqua" w:cs="Times New Roman"/>
          <w:sz w:val="24"/>
          <w:szCs w:val="24"/>
        </w:rPr>
      </w:pPr>
    </w:p>
    <w:p w:rsidR="00ED5B3E" w:rsidRPr="00EA6F2C" w:rsidRDefault="00ED5B3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Major </w:t>
      </w:r>
      <w:r w:rsidR="00302FD2" w:rsidRPr="00EA6F2C">
        <w:rPr>
          <w:rFonts w:ascii="Book Antiqua" w:hAnsi="Book Antiqua" w:cs="Times New Roman"/>
          <w:b/>
          <w:i/>
          <w:sz w:val="24"/>
          <w:szCs w:val="24"/>
        </w:rPr>
        <w:t>gastrointestinal bleeding</w:t>
      </w:r>
    </w:p>
    <w:p w:rsidR="00ED5B3E" w:rsidRPr="00EA6F2C" w:rsidRDefault="00ED5B3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The majority of bleeding resolves spontaneously or with medical management - conservative measures are successful in 80% of cases. This includes blood transfusions, supportive measures, corticosteroids, cyclosporins and biological agents. However, 40% of patients with massive bleeding experience severe re-</w:t>
      </w:r>
      <w:r w:rsidRPr="00EA6F2C">
        <w:rPr>
          <w:rFonts w:ascii="Book Antiqua" w:hAnsi="Book Antiqua" w:cs="Times New Roman"/>
          <w:sz w:val="24"/>
          <w:szCs w:val="24"/>
        </w:rPr>
        <w:lastRenderedPageBreak/>
        <w:t>bleeding episodes. Medications such as infliximab are useful in combating the long term risk of bleeding recurrences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&lt;EndNote&gt;&lt;Cite&gt;&lt;Author&gt;Papi&lt;/Author&gt;&lt;Year&gt;2003&lt;/Year&gt;&lt;RecNum&gt;2690&lt;/RecNum&gt;&lt;DisplayText&gt;&lt;style face="superscript"&gt;[71]&lt;/style&gt;&lt;/DisplayText&gt;&lt;record&gt;&lt;rec-number&gt;2690&lt;/rec-number&gt;&lt;foreign-keys&gt;&lt;key app="EN" db-id="exrtesfdpexae9ew2xove5f7vssp50f2dw2s" timestamp="1459939248"&gt;2690&lt;/key&gt;&lt;/foreign-keys&gt;&lt;ref-type name="Journal Article"&gt;17&lt;/ref-type&gt;&lt;contributors&gt;&lt;authors&gt;&lt;author&gt;Papi, Claudio&lt;/author&gt;&lt;author&gt;Gili, Loredana&lt;/author&gt;&lt;author&gt;Tarquini, Maurizio&lt;/author&gt;&lt;author&gt;Antonelli, Giorgio&lt;/author&gt;&lt;author&gt;Capurso, Lucio&lt;/author&gt;&lt;/authors&gt;&lt;/contributors&gt;&lt;titles&gt;&lt;title&gt;Infliximab for Severe Recurrent Crohn&amp;apos;s Disease Presenting With Massive Gastrointestinal Hemorrhage&lt;/title&gt;&lt;secondary-title&gt;Journal of Clinical Gastroenterology&lt;/secondary-title&gt;&lt;/titles&gt;&lt;periodical&gt;&lt;full-title&gt;Journal of Clinical Gastroenterology&lt;/full-title&gt;&lt;abbr-1&gt;J Clin Gastroenterol&lt;/abbr-1&gt;&lt;/periodical&gt;&lt;pages&gt;238-241&lt;/pages&gt;&lt;volume&gt;36&lt;/volume&gt;&lt;number&gt;3&lt;/number&gt;&lt;dates&gt;&lt;year&gt;2003&lt;/year&gt;&lt;pub-dates&gt;&lt;date&gt;2003/03&lt;/date&gt;&lt;/pub-dates&gt;&lt;/dates&gt;&lt;publisher&gt;Ovid Technologies (Wolters Kluwer Health)&lt;/publisher&gt;&lt;isbn&gt;0192-0790&lt;/isbn&gt;&lt;urls&gt;&lt;related-urls&gt;&lt;url&gt;http://dx.doi.org/10.1097/00004836-200303000-00011&lt;/url&gt;&lt;url&gt;http://ovidsp.tx.ovid.com/ovftpdfs/FPDDNCDCFFDJNF00/fs012/ovft/live/gv011/00004836/00004836-200303000-00011.pdf&lt;/url&gt;&lt;/related-urls&gt;&lt;/urls&gt;&lt;electronic-resource-num&gt;10.1097/00004836-200303000-00011&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To control acute massive bleeding, interventions such as angio-embolisation and endoscopic treatment should be attempted, but often fail. This is because of difficulties in identifying a precise bleeding point both angiographically and endoscopically as bleeding usually occurs in multiple inflamed areas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&lt;EndNote&gt;&lt;Cite&gt;&lt;Author&gt;Robert&lt;/Author&gt;&lt;Year&gt;1991&lt;/Year&gt;&lt;RecNum&gt;2447&lt;/RecNum&gt;&lt;DisplayText&gt;&lt;style face="superscript"&gt;[20]&lt;/style&gt;&lt;/DisplayText&gt;&lt;record&gt;&lt;rec-number&gt;2447&lt;/rec-number&gt;&lt;foreign-keys&gt;&lt;key app="EN" db-id="exrtesfdpexae9ew2xove5f7vssp50f2dw2s" timestamp="1459833477"&gt;2447&lt;/key&gt;&lt;/foreign-keys&gt;&lt;ref-type name="Journal Article"&gt;17&lt;/ref-type&gt;&lt;contributors&gt;&lt;authors&gt;&lt;author&gt;Robert, J. R.&lt;/author&gt;&lt;author&gt;Sachar, D. B.&lt;/author&gt;&lt;author&gt;Greenstein, A. J.&lt;/author&gt;&lt;/authors&gt;&lt;/contributors&gt;&lt;titles&gt;&lt;title&gt;Severe Gastrointestinal Hemorrhage in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 xml:space="preserve">s Disease&lt;/title&gt;&lt;secondary-title&gt;Annals of Surgery&lt;/secondary-title&gt;&lt;/titles&gt;&lt;periodical&gt;&lt;full-title&gt;Annals of </w:instrText>
      </w:r>
      <w:r w:rsidR="00EC75B1" w:rsidRPr="00EA6F2C">
        <w:rPr>
          <w:rFonts w:ascii="Book Antiqua" w:hAnsi="Book Antiqua" w:cs="Times New Roman"/>
          <w:sz w:val="24"/>
          <w:szCs w:val="24"/>
        </w:rPr>
        <w:instrText>Surgery&lt;/full-title&gt;&lt;abbr-1&gt;Ann Surg&lt;/abbr-1&gt;&lt;/periodical&gt;&lt;pages&gt;207-211&lt;/pages&gt;&lt;volume&gt;213&lt;/volume&gt;&lt;number&gt;3&lt;/number&gt;&lt;dates&gt;&lt;year&gt;1991&lt;/year&gt;&lt;pub-dates&gt;&lt;date&gt;1991/03&lt;/date&gt;&lt;/pub-dates&gt;&lt;/dates&gt;&lt;publisher&gt;Ovid Technologies (Wolters Kluwer Health)&lt;/publisher&gt;&lt;isbn&gt;0003-4932&lt;/isbn&gt;&lt;urls&gt;&lt;related-urls&gt;&lt;url&gt;http://dx.doi.org/10.1097/00000658-199103000-00004&lt;/url&gt;&lt;/related-urls&gt;&lt;/urls&gt;&lt;electronic-resource-num&gt;10.1097/00000658-199103000-00004&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From a therapeutic point of view, endoscopic or radiological haemostasis has a low rate of success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&lt;EndNote&gt;&lt;Cite&gt;&lt;Author&gt;Daperno&lt;/Author&gt;&lt;Year&gt;2012&lt;/Year&gt;&lt;RecNum&gt;2220&lt;/RecNum&gt;&lt;DisplayText&gt;&lt;style face="superscript"&gt;[19]&lt;/style&gt;&lt;/DisplayText&gt;&lt;record&gt;&lt;rec-number&gt;2220&lt;/rec-number&gt;&lt;foreign-keys&gt;&lt;key app="EN" db-id="exrtesfdpexae9ew2xove5f7vssp50f2dw2s" timestamp="1459573730"&gt;2220&lt;/key&gt;&lt;/foreign-keys&gt;&lt;ref-type name="Journal Article"&gt;17&lt;/ref-type&gt;&lt;contributors&gt;&lt;authors&gt;&lt;author&gt;Daperno, Marco&lt;/author&gt;&lt;author&gt;Sostegni, Raffaello&lt;/author&gt;&lt;author&gt;Rocca, Rodolfo&lt;/author&gt;&lt;/authors&gt;&lt;/contributors&gt;&lt;titles&gt;&lt;title&gt;Lower gastrointestinal bleeding in Crohn&amp;apos;s disease: How (un-)common is it and how to tackle it?&lt;/title&gt;&lt;secondary-title&gt;Digestive and Liver Disease&lt;/secondary-title&gt;&lt;/titles&gt;&lt;periodical&gt;&lt;full-title&gt;Digestive and Liver Disease&lt;/full-title&gt;&lt;/periodical&gt;&lt;pages&gt;721-722&lt;/pages&gt;&lt;volume&gt;44&lt;/volume&gt;&lt;number&gt;9&lt;/number&gt;&lt;dates&gt;&lt;year&gt;2012&lt;/year&gt;&lt;pub-dates&gt;&lt;date&gt;2012/09&lt;/date&gt;&lt;/pub-dates&gt;&lt;/dates&gt;&lt;publisher&gt;Elsevier BV&lt;/publisher&gt;&lt;isbn&gt;1590-8658&lt;/isbn&gt;&lt;urls&gt;&lt;related-urls&gt;&lt;url&gt;http://dx.doi.org/10.1016/j.dld.2012.06.006&lt;/url&gt;&lt;/related-urls&gt;&lt;/urls&gt;&lt;electronic-resource-num&gt;10.1016/j.dld.2012.06.006&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ED5B3E" w:rsidRPr="00EA6F2C" w:rsidRDefault="00ED5B3E" w:rsidP="0085567C">
      <w:pPr>
        <w:spacing w:after="0" w:line="360" w:lineRule="auto"/>
        <w:ind w:firstLineChars="150" w:firstLine="360"/>
        <w:jc w:val="both"/>
        <w:rPr>
          <w:rFonts w:ascii="Book Antiqua" w:hAnsi="Book Antiqua" w:cs="Times New Roman"/>
          <w:b/>
          <w:sz w:val="24"/>
          <w:szCs w:val="24"/>
        </w:rPr>
      </w:pPr>
      <w:r w:rsidRPr="00EA6F2C">
        <w:rPr>
          <w:rFonts w:ascii="Book Antiqua" w:hAnsi="Book Antiqua" w:cs="Times New Roman"/>
          <w:sz w:val="24"/>
          <w:szCs w:val="24"/>
        </w:rPr>
        <w:t>Surgery is reserved to salvage patients with intractable bleeding who clinically deteriorate or become haemodynamically unstable</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&lt;EndNote&gt;&lt;Cite&gt;&lt;Author&gt;Belaiche&lt;/Author&gt;&lt;Year&gt;1999&lt;/Year&gt;&lt;RecNum&gt;2258&lt;/RecNum&gt;&lt;DisplayText&gt;&lt;style face="superscript"&gt;[72]&lt;/style&gt;&lt;/DisplayText&gt;&lt;record&gt;&lt;rec-number&gt;2258&lt;/rec-number&gt;&lt;foreign-keys&gt;&lt;key app="EN" db-id="exrtesfdpexae9ew2xove5f7vssp50f2dw2s" timestamp="1459813186"&gt;2258&lt;/key&gt;&lt;/foreign-keys&gt;&lt;ref-type name="Journal Article"&gt;17&lt;/ref-type&gt;&lt;contributors&gt;&lt;authors&gt;&lt;author&gt;Belaiche,&lt;/author&gt;&lt;author&gt;Van, Kemseke&lt;/author&gt;&lt;author&gt;Louis,&lt;/author&gt;&lt;/authors&gt;&lt;/contributors&gt;&lt;titles&gt;&lt;title&gt;Use of the Enteroscope for Colo-Ileoscopy: Low Yield in Unexplained Lower Gastrointestinal Bleeding&lt;/title&gt;&lt;secondary-title&gt;Endoscopy&lt;/secondary-title&gt;&lt;/titles&gt;&lt;periodical&gt;&lt;full-title&gt;Endoscopy&lt;/full-title&gt;&lt;abbr-1&gt;Endoscopy&lt;/abbr-1&gt;&lt;/periodical&gt;&lt;pages&gt;298-301&lt;/pages&gt;&lt;volume&gt;31&lt;/volume&gt;&lt;number&gt;4&lt;/number&gt;&lt;dates&gt;&lt;year&gt;1999&lt;/year&gt;&lt;pub-dates&gt;&lt;date&gt;1999/05&lt;/date&gt;&lt;/pub-dates&gt;&lt;/dates&gt;&lt;publisher&gt;Thieme Publishing Group&lt;/publisher&gt;&lt;isbn&gt;0013-726X&amp;#xD;1438-8812&lt;/isbn&gt;&lt;urls&gt;&lt;related-urls&gt;&lt;url&gt;http://dx.doi.org/10.1055/s-1999-17&lt;/url&gt;&lt;/related-urls&gt;&lt;/urls&gt;&lt;electronic-resource-num&gt;10.1055/s-1999-17&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[72]</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A total colectomy is indicated in life-threatening cases refractory to non-surgical management. Surgery usually is effective with a low risk of rebleeding</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&lt;EndNote&gt;&lt;Cite&gt;&lt;Author&gt;Robert&lt;/Author&gt;&lt;Year&gt;1991&lt;/Year&gt;&lt;RecNum&gt;2447&lt;/RecNum&gt;&lt;DisplayText&gt;&lt;style face="superscript"&gt;[20]&lt;/style&gt;&lt;/DisplayText&gt;&lt;record&gt;&lt;rec-number&gt;2447&lt;/rec-number&gt;&lt;foreign-keys&gt;&lt;key app="EN" db-id="exrtesfdpexae9ew2xove5f7vssp50f2dw2s" timestamp="1459833477"&gt;2447&lt;/key&gt;&lt;/foreign-keys&gt;&lt;ref-type name="Journal Article"&gt;17&lt;/ref-type&gt;&lt;contributors&gt;&lt;authors&gt;&lt;author&gt;Robert, J. R.&lt;/author&gt;&lt;author&gt;Sachar, D. B.&lt;/author&gt;&lt;author&gt;Greenstein, A. J.&lt;/author&gt;&lt;/authors&gt;&lt;/contributors&gt;&lt;titles&gt;&lt;title&gt;Severe Gastrointestinal Hemorrhage in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Disease&lt;/title&gt;&lt;secondary-title&gt;Annals of Surgery&lt;/secondary-title&gt;&lt;/titles&gt;&lt;periodical&gt;&lt;full-title&gt;Annals of Surgery&lt;/full-title&gt;&lt;abbr-1&gt;Ann Surg&lt;/abbr-1&gt;&lt;/periodical&gt;&lt;pages&gt;207-211&lt;/pages&gt;&lt;volume&gt;213&lt;/vol</w:instrText>
      </w:r>
      <w:r w:rsidR="00EC75B1" w:rsidRPr="00EA6F2C">
        <w:rPr>
          <w:rFonts w:ascii="Book Antiqua" w:hAnsi="Book Antiqua" w:cs="Times New Roman"/>
          <w:sz w:val="24"/>
          <w:szCs w:val="24"/>
        </w:rPr>
        <w:instrText>ume&gt;&lt;number&gt;3&lt;/number&gt;&lt;dates&gt;&lt;year&gt;1991&lt;/year&gt;&lt;pub-dates&gt;&lt;date&gt;1991/03&lt;/date&gt;&lt;/pub-dates&gt;&lt;/dates&gt;&lt;publisher&gt;Ovid Technologies (Wolters Kluwer Health)&lt;/publisher&gt;&lt;isbn&gt;0003-4932&lt;/isbn&gt;&lt;urls&gt;&lt;related-urls&gt;&lt;url&gt;http://dx.doi.org/10.1097/00000658-199103000-00004&lt;/url&gt;&lt;/related-urls&gt;&lt;/urls&gt;&lt;electronic-resource-num&gt;10.1097/00000658-199103000-00004&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however is associated with high morbidity. </w:t>
      </w: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ED5B3E" w:rsidRPr="00EA6F2C" w:rsidRDefault="00471356" w:rsidP="0085567C">
      <w:pPr>
        <w:autoSpaceDE w:val="0"/>
        <w:autoSpaceDN w:val="0"/>
        <w:adjustRightInd w:val="0"/>
        <w:spacing w:after="0" w:line="360" w:lineRule="auto"/>
        <w:jc w:val="both"/>
        <w:outlineLvl w:val="0"/>
        <w:rPr>
          <w:rFonts w:ascii="Book Antiqua" w:hAnsi="Book Antiqua" w:cs="Times New Roman"/>
          <w:b/>
          <w:sz w:val="24"/>
          <w:szCs w:val="24"/>
        </w:rPr>
      </w:pPr>
      <w:r w:rsidRPr="00EA6F2C">
        <w:rPr>
          <w:rFonts w:ascii="Book Antiqua" w:hAnsi="Book Antiqua" w:cs="Times New Roman"/>
          <w:b/>
          <w:sz w:val="24"/>
          <w:szCs w:val="24"/>
        </w:rPr>
        <w:t xml:space="preserve">Toxic </w:t>
      </w:r>
      <w:r w:rsidR="00302FD2" w:rsidRPr="00EA6F2C">
        <w:rPr>
          <w:rFonts w:ascii="Book Antiqua" w:hAnsi="Book Antiqua" w:cs="Times New Roman"/>
          <w:b/>
          <w:sz w:val="24"/>
          <w:szCs w:val="24"/>
        </w:rPr>
        <w:t>megacolon</w:t>
      </w:r>
    </w:p>
    <w:p w:rsidR="00ED5B3E" w:rsidRPr="00EA6F2C" w:rsidRDefault="00ED5B3E" w:rsidP="0085567C">
      <w:pPr>
        <w:autoSpaceDE w:val="0"/>
        <w:autoSpaceDN w:val="0"/>
        <w:adjustRightInd w:val="0"/>
        <w:spacing w:after="0" w:line="360" w:lineRule="auto"/>
        <w:jc w:val="both"/>
        <w:rPr>
          <w:rFonts w:ascii="Book Antiqua" w:hAnsi="Book Antiqua" w:cs="Times New Roman"/>
          <w:sz w:val="24"/>
          <w:szCs w:val="24"/>
        </w:rPr>
      </w:pPr>
      <w:r w:rsidRPr="00EA6F2C">
        <w:rPr>
          <w:rFonts w:ascii="Book Antiqua" w:hAnsi="Book Antiqua" w:cs="Times New Roman"/>
          <w:sz w:val="24"/>
          <w:szCs w:val="24"/>
        </w:rPr>
        <w:t>A diameter of the transverse colon of &gt;</w:t>
      </w:r>
      <w:r w:rsidR="00302FD2" w:rsidRPr="00EA6F2C">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5.5</w:t>
      </w:r>
      <w:r w:rsidR="00302FD2" w:rsidRPr="00EA6F2C">
        <w:rPr>
          <w:rFonts w:ascii="Book Antiqua" w:hAnsi="Book Antiqua" w:cs="Times New Roman" w:hint="eastAsia"/>
          <w:sz w:val="24"/>
          <w:szCs w:val="24"/>
          <w:lang w:eastAsia="zh-CN"/>
        </w:rPr>
        <w:t xml:space="preserve"> </w:t>
      </w:r>
      <w:r w:rsidRPr="00EA6F2C">
        <w:rPr>
          <w:rFonts w:ascii="Book Antiqua" w:hAnsi="Book Antiqua" w:cs="Times New Roman"/>
          <w:sz w:val="24"/>
          <w:szCs w:val="24"/>
        </w:rPr>
        <w:t>cm with systemic toxicity and abdominal pain in a CD patient is an indication for surgery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&lt;EndNote&gt;&lt;Cite&gt;&lt;Author&gt;Autenrieth&lt;/Author&gt;&lt;Year&gt;2012&lt;/Year&gt;&lt;RecNum&gt;481&lt;/RecNum&gt;&lt;DisplayText&gt;&lt;style face="superscript"&gt;[22]&lt;/style&gt;&lt;/DisplayText&gt;&lt;record&gt;&lt;rec-number&gt;481&lt;/rec-number&gt;&lt;foreign-keys&gt;&lt;key app="EN" db-id="exrtesfdpexae9ew2xove5f7vssp50f2dw2s" timestamp="1458906781"&gt;481&lt;/key&gt;&lt;/foreign-keys&gt;&lt;ref-type name="Journal Article"&gt;17&lt;/ref-type&gt;&lt;contributors&gt;&lt;authors&gt;&lt;author&gt;Autenrieth, D. M.&lt;/author&gt;&lt;author&gt;Baumgart, D. C.&lt;/author&gt;&lt;/authors&gt;&lt;/contributors&gt;&lt;auth-address&gt;Autenrieth,Daniel M. Division of Gastroenterology and Hepatology, Department of Medicine, Virchow Hospital, Charite Medical School, Humboldt-University of Berlin, Germany.&lt;/auth-address&gt;&lt;titles&gt;&lt;title&gt;Toxic megacolon&lt;/title&gt;&lt;secondary-title&gt;Inflammatory Bowel Diseases&lt;/secondary-title&gt;&lt;alt-title&gt;Inflamm Bowel Dis&lt;/alt-title&gt;&lt;/titles&gt;&lt;periodical&gt;&lt;full-title&gt;Inflammatory Bowel Diseases&lt;/full-title&gt;&lt;abbr-1&gt;Inflamm Bowel Dis&lt;/abbr-1&gt;&lt;/periodical&gt;&lt;alt-periodical&gt;&lt;full-title&gt;Inflammatory Bowel Diseases&lt;/full-title&gt;&lt;abbr-1&gt;Inflamm Bowel Dis&lt;/abbr-1&gt;&lt;/alt-periodical&gt;&lt;pages&gt;584-91&lt;/pages&gt;&lt;volume&gt;18&lt;/volume&gt;&lt;number&gt;3&lt;/number&gt;&lt;keywords&gt;&lt;keyword&gt;Humans&lt;/keyword&gt;&lt;keyword&gt;*Megacolon, Toxic/di [Diagnosis]&lt;/keyword&gt;&lt;keyword&gt;*Megacolon, Toxic/et [Etiology]&lt;/keyword&gt;&lt;keyword&gt;Megacolon, Toxic/th [Therapy]&lt;/keyword&gt;&lt;/keywords&gt;&lt;dates&gt;&lt;year&gt;2012&lt;/year&gt;&lt;pub-dates&gt;&lt;date&gt;Mar&lt;/date&gt;&lt;/pub-dates&gt;&lt;/dates&gt;&lt;isbn&gt;1536-4844&lt;/isbn&gt;&lt;accession-num&gt;22009735&lt;/accession-num&gt;&lt;work-type&gt;Review&lt;/work-type&gt;&lt;urls&gt;&lt;related-urls&gt;&lt;url&gt;http://acs.hcn.com.au?acc=36422&amp;amp;url=http://ovidsp.ovid.com/ovidweb.cgi?T=JS&amp;amp;CSC=Y&amp;amp;NEWS=N&amp;amp;PAGE=fulltext&amp;amp;D=medl&amp;amp;AN=22009735&lt;/url&gt;&lt;/related-urls&gt;&lt;/urls&gt;&lt;electronic-resource-num&gt;http://dx.doi.org/10.1002/ibd.21847&lt;/electronic-resource-num&gt;&lt;remote-database-name&gt;MEDLINE&lt;/remote-database-name&gt;&lt;remote-database-provider&gt;Ovid Technologies&lt;/remote-database-provider&gt;&lt;language&gt;English&lt;/language&gt;&lt;/record&gt;&lt;/Cite&gt;&lt;/EndNote&gt;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[22]</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ED5B3E" w:rsidRPr="00EA6F2C" w:rsidRDefault="00ED5B3E" w:rsidP="0085567C">
      <w:pPr>
        <w:autoSpaceDE w:val="0"/>
        <w:autoSpaceDN w:val="0"/>
        <w:adjustRightInd w:val="0"/>
        <w:spacing w:after="0" w:line="360" w:lineRule="auto"/>
        <w:ind w:firstLineChars="100" w:firstLine="240"/>
        <w:jc w:val="both"/>
        <w:rPr>
          <w:rFonts w:ascii="Book Antiqua" w:hAnsi="Book Antiqua" w:cs="Times New Roman"/>
          <w:sz w:val="24"/>
          <w:szCs w:val="24"/>
        </w:rPr>
      </w:pPr>
      <w:r w:rsidRPr="00EA6F2C">
        <w:rPr>
          <w:rFonts w:ascii="Book Antiqua" w:hAnsi="Book Antiqua" w:cs="Times New Roman"/>
          <w:sz w:val="24"/>
          <w:szCs w:val="24"/>
        </w:rPr>
        <w:t xml:space="preserve">Steroids and biological agents are often used but medical management including bowel rest and total parenteral nutrition often fail. </w:t>
      </w:r>
    </w:p>
    <w:p w:rsidR="00ED5B3E" w:rsidRPr="00EA6F2C" w:rsidRDefault="00ED5B3E" w:rsidP="0085567C">
      <w:pPr>
        <w:autoSpaceDE w:val="0"/>
        <w:autoSpaceDN w:val="0"/>
        <w:adjustRightInd w:val="0"/>
        <w:spacing w:after="0" w:line="360" w:lineRule="auto"/>
        <w:ind w:firstLineChars="100" w:firstLine="240"/>
        <w:jc w:val="both"/>
        <w:rPr>
          <w:rFonts w:ascii="Book Antiqua" w:hAnsi="Book Antiqua" w:cs="Times New Roman"/>
          <w:sz w:val="24"/>
          <w:szCs w:val="24"/>
        </w:rPr>
      </w:pPr>
      <w:r w:rsidRPr="00EA6F2C">
        <w:rPr>
          <w:rFonts w:ascii="Book Antiqua" w:hAnsi="Book Antiqua" w:cs="Times New Roman"/>
          <w:sz w:val="24"/>
          <w:szCs w:val="24"/>
        </w:rPr>
        <w:t>Subtotal colectomy, end ileostomy and subcutaneous placement of sigmoid stump or exteriorisation of the stump is associated with lower mortality than total colectomy in the management of toxic megacolon</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&lt;EndNote&gt;&lt;Cite&gt;&lt;Author&gt;Block&lt;/Author&gt;&lt;Year&gt;1977&lt;/Year&gt;&lt;RecNum&gt;2715&lt;/RecNum&gt;&lt;DisplayText&gt;&lt;style face="superscript"&gt;[73]&lt;/style&gt;&lt;/DisplayText&gt;&lt;record&gt;&lt;rec-number&gt;2715&lt;/rec-number&gt;&lt;foreign-keys&gt;&lt;key app="EN" db-id="exrtesfdpexae9ew2xove5f7vssp50f2dw2s" timestamp="1463541204"&gt;2715&lt;/key&gt;&lt;/foreign-keys&gt;&lt;ref-type name="Journal Article"&gt;17&lt;/ref-type&gt;&lt;contributors&gt;&lt;authors&gt;&lt;author&gt;Block, G. E.&lt;/author&gt;&lt;author&gt;Moossa, A. R.&lt;/author&gt;&lt;author&gt;Simonowitz, D.&lt;/author&gt;&lt;author&gt;Hassan, S. Z.&lt;/author&gt;&lt;/authors&gt;&lt;/contributors&gt;&lt;titles&gt;&lt;title&gt;Emergency colectomy for inflammatory bowel disease&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531-6&lt;/pages&gt;&lt;volume&gt;82&lt;/volume&gt;&lt;number&gt;4&lt;/number&gt;&lt;edition&gt;1977/10/01&lt;/edition&gt;&lt;keywords&gt;&lt;keyword&gt;Abdomen/surgery&lt;/keyword&gt;&lt;keyword&gt;Adolescent&lt;/keyword&gt;&lt;keyword&gt;Adult&lt;/keyword&gt;&lt;keyword&gt;Aged&lt;/keyword&gt;&lt;keyword&gt;*Colectomy&lt;/keyword&gt;&lt;keyword&gt;Colitis, Ulcerative/complications/surgery&lt;/keyword&gt;&lt;keyword&gt;Crohn Disease/complications/surgery&lt;/keyword&gt;&lt;keyword&gt;*Emergencies&lt;/keyword&gt;&lt;keyword&gt;Enteritis/*surgery&lt;/keyword&gt;&lt;keyword&gt;Female&lt;/keyword&gt;&lt;keyword&gt;Gastrointestinal Hemorrhage/etiology&lt;/keyword&gt;&lt;keyword&gt;Humans&lt;/keyword&gt;&lt;keyword&gt;Length of Stay&lt;/keyword&gt;&lt;keyword&gt;Male&lt;/keyword&gt;&lt;keyword&gt;Megacolon, Toxic/etiology&lt;/keyword&gt;&lt;keyword&gt;Middle Aged&lt;/keyword&gt;&lt;keyword&gt;Postoperative Complications&lt;/keyword&gt;&lt;keyword&gt;Rectum/surgery&lt;/keyword&gt;&lt;/keywords&gt;&lt;dates&gt;&lt;year&gt;1977&lt;/year&gt;&lt;pub-dates&gt;&lt;date&gt;Oct&lt;/date&gt;&lt;/pub-dates&gt;&lt;/dates&gt;&lt;isbn&gt;0039-6060 (Print)&amp;#xD;0039-6060&lt;/isbn&gt;&lt;accession-num&gt;302501&lt;/accession-num&gt;&lt;urls&gt;&lt;/urls&gt;&lt;remote-database-provider&gt;NLM&lt;/remote-database-provider&gt;&lt;language&gt;eng&lt;/language&gt;&lt;/record&gt;&lt;/Cite&gt;&lt;/EndNote&gt;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 decision to operate is based on clinical acumen as emergency surgery is guided by clinical signs of impending perforation rather than an exact diameter of colon demonstrated on CT or X-ray.</w:t>
      </w:r>
    </w:p>
    <w:p w:rsidR="00ED5B3E" w:rsidRPr="00EA6F2C" w:rsidRDefault="00ED5B3E" w:rsidP="0085567C">
      <w:pPr>
        <w:pStyle w:val="BodyA"/>
        <w:spacing w:line="360" w:lineRule="auto"/>
        <w:ind w:firstLineChars="100" w:firstLine="24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Dealing with the re</w:t>
      </w:r>
      <w:r w:rsidR="00003BD8" w:rsidRPr="00EA6F2C">
        <w:rPr>
          <w:rFonts w:ascii="Book Antiqua" w:hAnsi="Book Antiqua" w:cs="Times New Roman"/>
          <w:color w:val="auto"/>
          <w:sz w:val="24"/>
          <w:szCs w:val="24"/>
          <w:lang w:val="en-AU"/>
        </w:rPr>
        <w:t>tained rectum or rectosigmoid</w:t>
      </w:r>
      <w:r w:rsidRPr="00EA6F2C">
        <w:rPr>
          <w:rFonts w:ascii="Book Antiqua" w:hAnsi="Book Antiqua" w:cs="Times New Roman"/>
          <w:color w:val="auto"/>
          <w:sz w:val="24"/>
          <w:szCs w:val="24"/>
          <w:lang w:val="en-AU"/>
        </w:rPr>
        <w:t xml:space="preserve"> is an important consideration after subtotal colectomy. There is no evidence that a second stoma or mucus fistula improves outcome. Subcutaneous placement of the stump has the lowest reported morbidity. Intraperitoneal placement is associated with a significantly higher risk of pelvic sepsis from stump blowout</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&lt;EndNote&gt;&lt;Cite&gt;&lt;Author&gt;Trickett&lt;/Author&gt;&lt;Year&gt;2005&lt;/Year&gt;&lt;RecNum&gt;2489&lt;/RecNum&gt;&lt;DisplayText&gt;&lt;style face="superscript"&gt;[74]&lt;/style&gt;&lt;/DisplayText&gt;&lt;record&gt;&lt;rec-number&gt;2489&lt;/rec-number&gt;&lt;foreign-keys&gt;&lt;key app="EN" db-id="exrtesfdpexae9ew2xove5f7vssp50f2dw2s" timestamp="1459935817"&gt;2489&lt;/key&gt;&lt;/foreign-keys&gt;&lt;ref-type name="Journal Article"&gt;17&lt;/ref-type&gt;&lt;contributors&gt;&lt;authors&gt;&lt;author&gt;Trickett, J. P.&lt;/author&gt;&lt;author&gt;Tilney, H. S.&lt;/author&gt;&lt;author&gt;Gudgeon, A. M.&lt;/author&gt;&lt;author&gt;Mellor, S. G.&lt;/author&gt;&lt;author&gt;Edwards, D. P.&lt;/author&gt;&lt;/authors&gt;&lt;/contributors&gt;&lt;titles&gt;&lt;title&gt;Management of the rectal stump after emergency sub-total colectomy: which surgical option is associated with the lowest morbidity?&lt;/title&gt;&lt;secondary-title&gt;Colorect Dis&lt;/secondary-title&gt;&lt;/titles&gt;&lt;periodical&gt;&lt;full-title&gt;Colorect Dis&lt;/full-title&gt;&lt;/periodical&gt;&lt;pages&gt;519-522&lt;/pages&gt;&lt;volume&gt;7&lt;/volume&gt;&lt;number&gt;5&lt;/number&gt;&lt;dates&gt;&lt;year&gt;2005&lt;/year&gt;&lt;pub-dates&gt;&lt;date&gt;2005/09&lt;/date&gt;&lt;/pub-dates&gt;&lt;/dates&gt;&lt;publisher&gt;Wiley-Blackwell&lt;/publisher&gt;&lt;isbn&gt;1462-8910&amp;#xD;1463-1318&lt;/isbn&gt;&lt;urls&gt;&lt;related-urls&gt;&lt;url&gt;http://dx.doi.org/10.1111/j.1463-1318.2005.00875.x&lt;/url&gt;&lt;/related-urls&gt;&lt;/urls&gt;&lt;electronic-resource-num&gt;10.1111/j.1463-1318.2005.00875.x&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[74]</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p>
    <w:p w:rsidR="00ED5B3E" w:rsidRPr="00EA6F2C" w:rsidRDefault="00ED5B3E" w:rsidP="0085567C">
      <w:pPr>
        <w:spacing w:after="0" w:line="360" w:lineRule="auto"/>
        <w:jc w:val="both"/>
        <w:outlineLvl w:val="0"/>
        <w:rPr>
          <w:rFonts w:ascii="Book Antiqua" w:hAnsi="Book Antiqua" w:cs="Times New Roman"/>
          <w:b/>
          <w:sz w:val="24"/>
          <w:szCs w:val="24"/>
        </w:rPr>
      </w:pPr>
    </w:p>
    <w:p w:rsidR="00FF2198" w:rsidRPr="00EA6F2C" w:rsidRDefault="00E04F79"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Cancer </w:t>
      </w:r>
    </w:p>
    <w:p w:rsidR="0013550A" w:rsidRPr="00EA6F2C" w:rsidRDefault="00532BFF"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The recent practice guidelines by Strong et al on surgical management of CD provided strong recommendations for total </w:t>
      </w:r>
      <w:r w:rsidR="00E84B6A" w:rsidRPr="00EA6F2C">
        <w:rPr>
          <w:rFonts w:ascii="Book Antiqua" w:hAnsi="Book Antiqua" w:cs="Times New Roman"/>
          <w:sz w:val="24"/>
          <w:szCs w:val="24"/>
        </w:rPr>
        <w:t xml:space="preserve">proctocolectomy for </w:t>
      </w:r>
      <w:r w:rsidR="008920C2" w:rsidRPr="00EA6F2C">
        <w:rPr>
          <w:rFonts w:ascii="Book Antiqua" w:hAnsi="Book Antiqua" w:cs="Times New Roman"/>
          <w:sz w:val="24"/>
          <w:szCs w:val="24"/>
        </w:rPr>
        <w:t xml:space="preserve">patients with </w:t>
      </w:r>
      <w:r w:rsidR="008920C2" w:rsidRPr="00EA6F2C">
        <w:rPr>
          <w:rFonts w:ascii="Book Antiqua" w:hAnsi="Book Antiqua" w:cs="Times New Roman"/>
          <w:sz w:val="24"/>
          <w:szCs w:val="24"/>
        </w:rPr>
        <w:lastRenderedPageBreak/>
        <w:t>cancer,DALM</w:t>
      </w:r>
      <w:r w:rsidR="00E84B6A" w:rsidRPr="00EA6F2C">
        <w:rPr>
          <w:rFonts w:ascii="Book Antiqua" w:hAnsi="Book Antiqua" w:cs="Times New Roman"/>
          <w:sz w:val="24"/>
          <w:szCs w:val="24"/>
        </w:rPr>
        <w:t>, high grade dysplasia or multifocal low grade dysplasia</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&lt;EndNote&gt;&lt;Cite&gt;&lt;Author&gt;Strong&lt;/Author&gt;&lt;Year&gt;2015&lt;/Year&gt;&lt;RecNum&gt;311&lt;/RecNum&gt;&lt;DisplayText&gt;&lt;style face="superscript"&gt;[15]&lt;/style&gt;&lt;/DisplayText&gt;&lt;record&gt;&lt;rec-number&gt;311&lt;/rec-number&gt;&lt;foreign-keys&gt;&lt;key app="EN" db-id="exrtesfdpexae9ew2xove5f7vssp50f2dw2s" timestamp="1455955049"&gt;311&lt;/key&gt;&lt;/foreign-keys&gt;&lt;ref-type name="Journal Article"&gt;17&lt;/ref-type&gt;&lt;contributors&gt;&lt;authors&gt;&lt;author&gt;Strong, Scott&lt;/author&gt;&lt;author&gt;Steele, Scott R.&lt;/author&gt;&lt;author&gt;Boutrous, Marylise&lt;/author&gt;&lt;author&gt;Bordineau, Liliana&lt;/author&gt;&lt;author&gt;Chun, Jonathan&lt;/author&gt;&lt;author&gt;Stewart, David B.&lt;/author&gt;&lt;author&gt;Vogel, Jon&lt;/author&gt;&lt;author&gt;Rafferty, Janice F.&lt;/author&gt;&lt;/authors&gt;&lt;/contributors&gt;&lt;titles&gt;&lt;title&gt;Clinical Practice Guideline for the Surgical Management of Crohn’s Disease&lt;/title&gt;&lt;secondary-title&gt;Diseases of the Colon &amp;amp; Rectum&lt;/secondary-title&gt;&lt;/titles&gt;&lt;periodical&gt;&lt;full-title&gt;Diseases of the Colon &amp;amp; Rectum&lt;/full-title&gt;&lt;/periodical&gt;&lt;pages&gt;1021-1036&lt;/pages&gt;&lt;volume&gt;58&lt;/volume&gt;&lt;number&gt;11&lt;/number&gt;&lt;dates&gt;&lt;year&gt;2015&lt;/year&gt;&lt;/dates&gt;&lt;isbn&gt;0012-3706&lt;/isbn&gt;&lt;accession-num&gt;00003453-201511000-00001&lt;/accession-num&gt;&lt;urls&gt;&lt;related-urls&gt;&lt;url&gt;http://journals.lww.com/dcrjournal/Fulltext/2015/11000/Clinical_Practice_Guideline_for_the_Surgical.1.aspx&lt;/url&gt;&lt;/related-urls&gt;&lt;/urls&gt;&lt;electronic-resource-num&gt;10.1097/dcr.0000000000000450&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[15]</w:t>
      </w:r>
      <w:r w:rsidR="0040714D" w:rsidRPr="00EA6F2C">
        <w:rPr>
          <w:rFonts w:ascii="Book Antiqua" w:hAnsi="Book Antiqua" w:cs="Times New Roman"/>
          <w:sz w:val="24"/>
          <w:szCs w:val="24"/>
        </w:rPr>
        <w:fldChar w:fldCharType="end"/>
      </w:r>
      <w:r w:rsidR="00E84B6A" w:rsidRPr="00EA6F2C">
        <w:rPr>
          <w:rFonts w:ascii="Book Antiqua" w:hAnsi="Book Antiqua" w:cs="Times New Roman"/>
          <w:sz w:val="24"/>
          <w:szCs w:val="24"/>
        </w:rPr>
        <w:t>. The rationale for total p</w:t>
      </w:r>
      <w:r w:rsidR="008920C2" w:rsidRPr="00EA6F2C">
        <w:rPr>
          <w:rFonts w:ascii="Book Antiqua" w:hAnsi="Book Antiqua" w:cs="Times New Roman"/>
          <w:sz w:val="24"/>
          <w:szCs w:val="24"/>
        </w:rPr>
        <w:t>roctocolectomy is the high rate of metachronous cancers seen following</w:t>
      </w:r>
      <w:r w:rsidR="00E84B6A" w:rsidRPr="00EA6F2C">
        <w:rPr>
          <w:rFonts w:ascii="Book Antiqua" w:hAnsi="Book Antiqua" w:cs="Times New Roman"/>
          <w:sz w:val="24"/>
          <w:szCs w:val="24"/>
        </w:rPr>
        <w:t xml:space="preserve"> segmental </w:t>
      </w:r>
      <w:r w:rsidR="008920C2" w:rsidRPr="00EA6F2C">
        <w:rPr>
          <w:rFonts w:ascii="Book Antiqua" w:hAnsi="Book Antiqua" w:cs="Times New Roman"/>
          <w:sz w:val="24"/>
          <w:szCs w:val="24"/>
        </w:rPr>
        <w:t xml:space="preserve">or subtotal colectomies associated </w:t>
      </w:r>
      <w:r w:rsidR="00FF2198" w:rsidRPr="00EA6F2C">
        <w:rPr>
          <w:rFonts w:ascii="Book Antiqua" w:hAnsi="Book Antiqua" w:cs="Times New Roman"/>
          <w:sz w:val="24"/>
          <w:szCs w:val="24"/>
        </w:rPr>
        <w:t>with CD</w:t>
      </w:r>
      <w:r w:rsidR="0040714D" w:rsidRPr="00EA6F2C">
        <w:rPr>
          <w:rFonts w:ascii="Book Antiqua" w:hAnsi="Book Antiqua" w:cs="Times New Roman"/>
          <w:sz w:val="24"/>
          <w:szCs w:val="24"/>
        </w:rPr>
        <w:fldChar w:fldCharType="begin">
          <w:fldData xml:space="preserve">PEVuZE5vdGU+PENpdGU+PEF1dGhvcj5NYXNlcjwvQXV0aG9yPjxZZWFyPjIwMTM8L1llYXI+PFJl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PEVuZE5vdGU+PENpdGU+PEF1dGhvcj5NYXNlcjwvQXV0aG9yPjxZZWFyPjIwMTM8L1llYXI+PFJl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[75]</w:t>
      </w:r>
      <w:r w:rsidR="0040714D" w:rsidRPr="00EA6F2C">
        <w:rPr>
          <w:rFonts w:ascii="Book Antiqua" w:hAnsi="Book Antiqua" w:cs="Times New Roman"/>
          <w:sz w:val="24"/>
          <w:szCs w:val="24"/>
        </w:rPr>
        <w:fldChar w:fldCharType="end"/>
      </w:r>
      <w:r w:rsidR="00FF2198" w:rsidRPr="00EA6F2C">
        <w:rPr>
          <w:rFonts w:ascii="Book Antiqua" w:hAnsi="Book Antiqua" w:cs="Times New Roman"/>
          <w:sz w:val="24"/>
          <w:szCs w:val="24"/>
        </w:rPr>
        <w:t xml:space="preserve"> - up to 40% for segmental resection, and 35% for subtotal colectomy. The mean time for development of metachronous cancer is approximately 7 years from initial surgery</w:t>
      </w:r>
      <w:r w:rsidR="0040714D" w:rsidRPr="00EA6F2C">
        <w:rPr>
          <w:rFonts w:ascii="Book Antiqua" w:hAnsi="Book Antiqua" w:cs="Times New Roman"/>
          <w:sz w:val="24"/>
          <w:szCs w:val="24"/>
        </w:rPr>
        <w:fldChar w:fldCharType="begin">
          <w:fldData xml:space="preserve">PEVuZE5vdGU+PENpdGU+PEF1dGhvcj5NYXNlcjwvQXV0aG9yPjxZZWFyPjIwMTM8L1llYXI+PFJl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PEVuZE5vdGU+PENpdGU+PEF1dGhvcj5NYXNlcjwvQXV0aG9yPjxZZWFyPjIwMTM8L1llYXI+PFJl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[75]</w:t>
      </w:r>
      <w:r w:rsidR="0040714D" w:rsidRPr="00EA6F2C">
        <w:rPr>
          <w:rFonts w:ascii="Book Antiqua" w:hAnsi="Book Antiqua" w:cs="Times New Roman"/>
          <w:sz w:val="24"/>
          <w:szCs w:val="24"/>
        </w:rPr>
        <w:fldChar w:fldCharType="end"/>
      </w:r>
      <w:r w:rsidR="00FF2198" w:rsidRPr="00EA6F2C">
        <w:rPr>
          <w:rFonts w:ascii="Book Antiqua" w:hAnsi="Book Antiqua" w:cs="Times New Roman"/>
          <w:sz w:val="24"/>
          <w:szCs w:val="24"/>
        </w:rPr>
        <w:t>. While the current guidelines recommend total proctocolectomy</w:t>
      </w:r>
      <w:r w:rsidR="0013550A" w:rsidRPr="00EA6F2C">
        <w:rPr>
          <w:rFonts w:ascii="Book Antiqua" w:hAnsi="Book Antiqua" w:cs="Times New Roman"/>
          <w:sz w:val="24"/>
          <w:szCs w:val="24"/>
        </w:rPr>
        <w:t xml:space="preserve"> for CD ass</w:t>
      </w:r>
      <w:r w:rsidR="00CF7748" w:rsidRPr="00EA6F2C">
        <w:rPr>
          <w:rFonts w:ascii="Book Antiqua" w:hAnsi="Book Antiqua" w:cs="Times New Roman"/>
          <w:sz w:val="24"/>
          <w:szCs w:val="24"/>
        </w:rPr>
        <w:t>ociated colon cancer</w:t>
      </w:r>
      <w:r w:rsidR="0013550A" w:rsidRPr="00EA6F2C">
        <w:rPr>
          <w:rFonts w:ascii="Book Antiqua" w:hAnsi="Book Antiqua" w:cs="Times New Roman"/>
          <w:sz w:val="24"/>
          <w:szCs w:val="24"/>
        </w:rPr>
        <w:t>, a meta-analysis has shown increased risk of colon cancer but not rectal cancer in CD</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&lt;EndNote&gt;&lt;Cite&gt;&lt;Author&gt;von Roon&lt;/Author&gt;&lt;Year&gt;2007&lt;/Year&gt;&lt;RecNum&gt;2510&lt;/RecNum&gt;&lt;DisplayText&gt;&lt;style face="superscript"&gt;[26]&lt;/style&gt;&lt;/DisplayText&gt;&lt;record&gt;&lt;rec-number&gt;2510&lt;/rec-number&gt;&lt;foreign-keys&gt;&lt;key app="EN" db-id="exrtesfdpexae9ew2xove5f7vssp50f2dw2s" timestamp="1459935984"&gt;2510&lt;/key&gt;&lt;/foreign-keys&gt;&lt;ref-type name="Journal Article"&gt;17&lt;/ref-type&gt;&lt;contributors&gt;&lt;authors&gt;&lt;author&gt;von Roon, Alexander C.&lt;/author&gt;&lt;author&gt;Reese, George&lt;/author&gt;&lt;author&gt;Teare, Julian&lt;/author&gt;&lt;author&gt;Constantinides, Vasilis&lt;/author&gt;&lt;author&gt;Darzi, Ara W.&lt;/author&gt;&lt;author&gt;Tekkis, Paris P.&lt;/author&gt;&lt;/authors&gt;&lt;/contributors&gt;&lt;titles&gt;&lt;title&gt;The Risk of Cancer in Patients with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Disease&lt;/title&gt;&lt;secondary-title&gt;Diseases of the Colon &amp;amp; Rectum&lt;/secondary-title&gt;&lt;/titles&gt;&lt;periodical&gt;&lt;full-title&gt;Diseases of the Colon &amp;amp; Rectum&lt;/full-title&gt;&lt;/periodical&gt;&lt;pages&gt;839-855&lt;/pages&gt;&lt;volume&gt;50&lt;/volume&gt;&lt;number&gt;6&lt;</w:instrText>
      </w:r>
      <w:r w:rsidR="00EC75B1" w:rsidRPr="00EA6F2C">
        <w:rPr>
          <w:rFonts w:ascii="Book Antiqua" w:hAnsi="Book Antiqua" w:cs="Times New Roman"/>
          <w:sz w:val="24"/>
          <w:szCs w:val="24"/>
        </w:rPr>
        <w:instrText>/number&gt;&lt;dates&gt;&lt;year&gt;2007&lt;/year&gt;&lt;pub-dates&gt;&lt;date&gt;2007/06&lt;/date&gt;&lt;/pub-dates&gt;&lt;/dates&gt;&lt;publisher&gt;Ovid Technologies (Wolters Kluwer Health)&lt;/publisher&gt;&lt;isbn&gt;0012-3706&lt;/isbn&gt;&lt;urls&gt;&lt;related-urls&gt;&lt;url&gt;http://dx.doi.org/10.1007/s10350-006-0848-z&lt;/url&gt;&lt;/related-urls&gt;&lt;/urls&gt;&lt;electronic-resource-num&gt;10.1007/s10350-006-0848-z&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[26]</w:t>
      </w:r>
      <w:r w:rsidR="0040714D" w:rsidRPr="00EA6F2C">
        <w:rPr>
          <w:rFonts w:ascii="Book Antiqua" w:hAnsi="Book Antiqua" w:cs="Times New Roman"/>
          <w:sz w:val="24"/>
          <w:szCs w:val="24"/>
        </w:rPr>
        <w:fldChar w:fldCharType="end"/>
      </w:r>
      <w:r w:rsidR="0013550A" w:rsidRPr="00EA6F2C">
        <w:rPr>
          <w:rFonts w:ascii="Book Antiqua" w:hAnsi="Book Antiqua" w:cs="Times New Roman"/>
          <w:sz w:val="24"/>
          <w:szCs w:val="24"/>
        </w:rPr>
        <w:t xml:space="preserve"> and a total colectomy with surveillance of the re</w:t>
      </w:r>
      <w:r w:rsidR="00003BD8" w:rsidRPr="00EA6F2C">
        <w:rPr>
          <w:rFonts w:ascii="Book Antiqua" w:hAnsi="Book Antiqua" w:cs="Times New Roman"/>
          <w:sz w:val="24"/>
          <w:szCs w:val="24"/>
        </w:rPr>
        <w:t>maining rectum</w:t>
      </w:r>
      <w:r w:rsidR="0013550A" w:rsidRPr="00EA6F2C">
        <w:rPr>
          <w:rFonts w:ascii="Book Antiqua" w:hAnsi="Book Antiqua" w:cs="Times New Roman"/>
          <w:sz w:val="24"/>
          <w:szCs w:val="24"/>
        </w:rPr>
        <w:t xml:space="preserve"> is a reasonable option.</w:t>
      </w:r>
    </w:p>
    <w:p w:rsidR="00CF7748" w:rsidRPr="00EA6F2C" w:rsidRDefault="00CF7748" w:rsidP="0085567C">
      <w:pPr>
        <w:spacing w:after="0" w:line="360" w:lineRule="auto"/>
        <w:jc w:val="both"/>
        <w:rPr>
          <w:rFonts w:ascii="Book Antiqua" w:hAnsi="Book Antiqua" w:cs="Times New Roman"/>
          <w:b/>
          <w:i/>
          <w:sz w:val="24"/>
          <w:szCs w:val="24"/>
        </w:rPr>
      </w:pPr>
    </w:p>
    <w:p w:rsidR="0013550A" w:rsidRPr="00EA6F2C" w:rsidRDefault="007D77C3"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Dysplasia</w:t>
      </w:r>
    </w:p>
    <w:p w:rsidR="00CF7748" w:rsidRPr="00EA6F2C" w:rsidRDefault="0013550A"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 xml:space="preserve">The risk of cancer with high grade dysplasia is &gt; 70%, and with low grade dysplasia </w:t>
      </w:r>
      <w:r w:rsidR="00302FD2" w:rsidRPr="00EA6F2C">
        <w:rPr>
          <w:rFonts w:ascii="Book Antiqua" w:hAnsi="Book Antiqua" w:cs="Times New Roman" w:hint="eastAsia"/>
          <w:sz w:val="24"/>
          <w:szCs w:val="24"/>
          <w:lang w:eastAsia="zh-CN"/>
        </w:rPr>
        <w:t>about</w:t>
      </w:r>
      <w:r w:rsidRPr="00EA6F2C">
        <w:rPr>
          <w:rFonts w:ascii="Book Antiqua" w:hAnsi="Book Antiqua" w:cs="Times New Roman"/>
          <w:sz w:val="24"/>
          <w:szCs w:val="24"/>
        </w:rPr>
        <w:t xml:space="preserve"> 30</w:t>
      </w:r>
      <w:r w:rsidR="00302FD2"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-40%</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&lt;EndNote&gt;&lt;Cite&gt;&lt;Author&gt;Kiran&lt;/Author&gt;&lt;Year&gt;2012&lt;/Year&gt;&lt;RecNum&gt;2336&lt;/RecNum&gt;&lt;DisplayText&gt;&lt;style face="superscript"&gt;[76]&lt;/style&gt;&lt;/DisplayText&gt;&lt;record&gt;&lt;rec-number&gt;2336&lt;/rec-number&gt;&lt;foreign-keys&gt;&lt;key app="EN" db-id="exrtesfdpexae9ew2xove5f7vssp50f2dw2s" timestamp="1459813506"&gt;2336&lt;/key&gt;&lt;/foreign-keys&gt;&lt;ref-type name="Journal Article"&gt;17&lt;/ref-type&gt;&lt;contributors&gt;&lt;authors&gt;&lt;author&gt;Kiran, Ravi P.&lt;/author&gt;&lt;author&gt;Nisar, Pasha J.&lt;/author&gt;&lt;author&gt;Goldblum, John R.&lt;/author&gt;&lt;author&gt;Fazio, Victor W.&lt;/author&gt;&lt;author&gt;Remzi, Feza H.&lt;/author&gt;&lt;author&gt;Shen, Bo&lt;/author&gt;&lt;author&gt;Lavery, Ian C.&lt;/author&gt;&lt;/authors&gt;&lt;/contributors&gt;&lt;titles&gt;&lt;title&gt;Dysplasia Associated With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Colitis&lt;/title&gt;&lt;secondary-title&gt;Annals of Surgery&lt;/secondary-title&gt;&lt;/titles&gt;&lt;periodical&gt;&lt;full-title&gt;Annals of Surgery&lt;/full-title&gt;&lt;abbr-1&gt;Ann Surg&lt;/abbr-1&gt;&lt;/periodical&gt;&lt;pages&gt;221-226&lt;/pages&gt;&lt;volume&gt;256&lt;/volume&gt;&lt;number&gt;2&lt;/number&gt;&lt;dates&gt;&lt;</w:instrText>
      </w:r>
      <w:r w:rsidR="00EC75B1" w:rsidRPr="00EA6F2C">
        <w:rPr>
          <w:rFonts w:ascii="Book Antiqua" w:hAnsi="Book Antiqua" w:cs="Times New Roman"/>
          <w:sz w:val="24"/>
          <w:szCs w:val="24"/>
        </w:rPr>
        <w:instrText>year&gt;2012&lt;/year&gt;&lt;pub-dates&gt;&lt;date&gt;2012/08&lt;/date&gt;&lt;/pub-dates&gt;&lt;/dates&gt;&lt;publisher&gt;Ovid Technologies (Wolters Kluwer Health)&lt;/publisher&gt;&lt;isbn&gt;0003-4932&lt;/isbn&gt;&lt;urls&gt;&lt;related-urls&gt;&lt;url&gt;http://dx.doi.org/10.1097/sla.0b013e31825f0709&lt;/url&gt;&lt;url&gt;http://ovidsp.tx.ovid.com/ovftpdfs/FPDDNCDCFFDJNF00/fs047/ovft/live/gv031/00000658/00000658-201208000-00005.pdf&lt;/url&gt;&lt;/related-urls&gt;&lt;/urls&gt;&lt;electronic-resource-num&gt;10.1097/sla.0b013e31825f0709&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Approximately 50% of cancers in CD is associated with dysplasia</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&lt;EndNote&gt;&lt;Cite&gt;&lt;Author&gt;Maykel&lt;/Author&gt;&lt;Year&gt;2006&lt;/Year&gt;&lt;RecNum&gt;2369&lt;/RecNum&gt;&lt;DisplayText&gt;&lt;style face="superscript"&gt;[77]&lt;/style&gt;&lt;/DisplayText&gt;&lt;record&gt;&lt;rec-number&gt;2369&lt;/rec-number&gt;&lt;foreign-keys&gt;&lt;key app="EN" db-id="exrtesfdpexae9ew2xove5f7vssp50f2dw2s" timestamp="1459813915"&gt;2369&lt;/key&gt;&lt;/foreign-keys&gt;&lt;ref-type name="Journal Article"&gt;17&lt;/ref-type&gt;&lt;contributors&gt;&lt;authors&gt;&lt;author&gt;Maykel, Justin A.&lt;/author&gt;&lt;author&gt;Hagerman, Gonzalo&lt;/author&gt;&lt;author&gt;Mellgren, Anders F.&lt;/author&gt;&lt;author&gt;Li, Shelby Y.&lt;/author&gt;&lt;author&gt;Alavi, Karim&lt;/author&gt;&lt;author&gt;Baxter, Nancy N.&lt;/author&gt;&lt;author&gt;Madoff, Robert D.&lt;/author&gt;&lt;/authors&gt;&lt;/contributors&gt;&lt;titles&gt;&lt;title&gt;Crohn&amp;apos;s Colitis: The Incidence of Dysplasia and Adenocarcinoma in Surgical Patients&lt;/title&gt;&lt;secondary-title&gt;Diseases of the Colon &amp;amp; Rectum&lt;/secondary-title&gt;&lt;/titles&gt;&lt;periodical&gt;&lt;full-title&gt;Diseases of the Colon &amp;amp; Rectum&lt;/full-title&gt;&lt;/periodical&gt;&lt;pages&gt;950-957&lt;/pages&gt;&lt;volume&gt;49&lt;/volume&gt;&lt;number&gt;7&lt;/number&gt;&lt;dates&gt;&lt;year&gt;2006&lt;/year&gt;&lt;pub-dates&gt;&lt;date&gt;2006/07&lt;/date&gt;&lt;/pub-dates&gt;&lt;/dates&gt;&lt;publisher&gt;Ovid Technologies (Wolters Kluwer Health)&lt;/publisher&gt;&lt;isbn&gt;0012-3706&lt;/isbn&gt;&lt;urls&gt;&lt;related-urls&gt;&lt;url&gt;http://dx.doi.org/10.1007/s10350-006-0555-9&lt;/url&gt;&lt;/related-urls&gt;&lt;/urls&gt;&lt;electronic-resource-num&gt;10.1007/s10350-006-0555-9&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7434BE" w:rsidRPr="00EA6F2C" w:rsidRDefault="00B90AA7" w:rsidP="0085567C">
      <w:pPr>
        <w:spacing w:after="0" w:line="360" w:lineRule="auto"/>
        <w:ind w:firstLineChars="150" w:firstLine="360"/>
        <w:jc w:val="both"/>
        <w:rPr>
          <w:rFonts w:ascii="Book Antiqua" w:hAnsi="Book Antiqua" w:cs="Times New Roman"/>
          <w:i/>
          <w:sz w:val="24"/>
          <w:szCs w:val="24"/>
        </w:rPr>
      </w:pPr>
      <w:r w:rsidRPr="00EA6F2C">
        <w:rPr>
          <w:rFonts w:ascii="Book Antiqua" w:hAnsi="Book Antiqua" w:cs="Times New Roman"/>
          <w:sz w:val="24"/>
          <w:szCs w:val="24"/>
        </w:rPr>
        <w:t>Dysplasia is usually multifocal in CD colitis, and for this reason, segmental or subtotal colectomy for dysplasia is associated with high risk of developing subsequent malignancies. For patients assessed to be fit for surgery, total colectomy or proctocolectomy is recommended. High risk surgical candidates should have close endoscopic surveillance if the risks of surgery for dysplasia outweigh the benefits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&lt;EndNote&gt;&lt;Cite&gt;&lt;Author&gt;Kiran&lt;/Author&gt;&lt;Year&gt;2012&lt;/Year&gt;&lt;RecNum&gt;2336&lt;/RecNum&gt;&lt;DisplayText&gt;&lt;style face="superscript"&gt;[76]&lt;/style&gt;&lt;/DisplayText&gt;&lt;record&gt;&lt;rec-number&gt;2336&lt;/rec-number&gt;&lt;foreign-keys&gt;&lt;key app="EN" db-id="exrtesfdpexae9ew2xove5f7vssp50f2dw2s" timestamp="1459813506"&gt;2336&lt;/key&gt;&lt;/foreign-keys&gt;&lt;ref-type name="Journal Article"&gt;17&lt;/ref-type&gt;&lt;contributors&gt;&lt;authors&gt;&lt;author&gt;Kiran, Ravi P.&lt;/author&gt;&lt;author&gt;Nisar, Pasha J.&lt;/author&gt;&lt;author&gt;Goldblum, John R.&lt;/author&gt;&lt;author&gt;Fazio, Victor W.&lt;/author&gt;&lt;author&gt;Remzi, Feza H.&lt;/author&gt;&lt;author&gt;Shen, Bo&lt;/author&gt;&lt;author&gt;Lavery, Ian C.&lt;/author&gt;&lt;/authors&gt;&lt;/contributors&gt;&lt;titles&gt;&lt;title&gt;Dysplasia Associated With Crohn</w:instrText>
      </w:r>
      <w:r w:rsidR="00EC75B1" w:rsidRPr="00EA6F2C">
        <w:rPr>
          <w:rFonts w:ascii="Times New Roman" w:hAnsi="Times New Roman" w:cs="Times New Roman"/>
          <w:sz w:val="24"/>
          <w:szCs w:val="24"/>
        </w:rPr>
        <w:instrText>ʼ</w:instrText>
      </w:r>
      <w:r w:rsidR="00EC75B1" w:rsidRPr="00EA6F2C">
        <w:rPr>
          <w:rFonts w:ascii="Book Antiqua" w:hAnsi="Book Antiqua" w:cs="Book Antiqua"/>
          <w:sz w:val="24"/>
          <w:szCs w:val="24"/>
        </w:rPr>
        <w:instrText>s Colitis&lt;/title&gt;&lt;secondary-title&gt;Annals of Surgery&lt;/secondary-title&gt;&lt;/ti</w:instrText>
      </w:r>
      <w:r w:rsidR="00EC75B1" w:rsidRPr="00EA6F2C">
        <w:rPr>
          <w:rFonts w:ascii="Book Antiqua" w:hAnsi="Book Antiqua" w:cs="Times New Roman"/>
          <w:sz w:val="24"/>
          <w:szCs w:val="24"/>
        </w:rPr>
        <w:instrText>tles&gt;&lt;periodical&gt;&lt;full-title&gt;Annals of Surgery&lt;/full-title&gt;&lt;abbr-1&gt;Ann Surg&lt;/abbr-1&gt;&lt;/periodical&gt;&lt;pages&gt;221-226&lt;/pages&gt;&lt;volume&gt;256&lt;/volume&gt;&lt;number&gt;2&lt;/number&gt;&lt;dates&gt;&lt;year&gt;2012&lt;/year&gt;&lt;pub-dates&gt;&lt;date&gt;2012/08&lt;/date&gt;&lt;/pub-dates&gt;&lt;/dates&gt;&lt;publisher&gt;Ovid Technologies (Wolters Kluwer Health)&lt;/publisher&gt;&lt;isbn&gt;0003-4932&lt;/isbn&gt;&lt;urls&gt;&lt;related-urls&gt;&lt;url&gt;http://dx.doi.org/10.1097/sla.0b013e31825f0709&lt;/url&gt;&lt;url&gt;http://ovidsp.tx.ovid.com/ovftpdfs/FPDDNCDCFFDJNF00/fs047/ovft/live/gv031/00000658/00000658-201208000-00005.pdf&lt;/url&gt;&lt;/related-urls&gt;&lt;/urls&gt;&lt;electronic-resource-num&gt;10.1097/sla.0b013e31825f0709&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7172FB" w:rsidRPr="00EA6F2C" w:rsidRDefault="007172FB" w:rsidP="0085567C">
      <w:pPr>
        <w:spacing w:after="0" w:line="360" w:lineRule="auto"/>
        <w:jc w:val="both"/>
        <w:outlineLvl w:val="0"/>
        <w:rPr>
          <w:rFonts w:ascii="Book Antiqua" w:hAnsi="Book Antiqua" w:cs="Times New Roman"/>
          <w:i/>
          <w:sz w:val="24"/>
          <w:szCs w:val="24"/>
        </w:rPr>
      </w:pPr>
    </w:p>
    <w:p w:rsidR="00AC43B7" w:rsidRPr="00EA6F2C" w:rsidRDefault="00E04F79" w:rsidP="0085567C">
      <w:pPr>
        <w:spacing w:after="0" w:line="360" w:lineRule="auto"/>
        <w:jc w:val="both"/>
        <w:outlineLvl w:val="0"/>
        <w:rPr>
          <w:rFonts w:ascii="Book Antiqua" w:hAnsi="Book Antiqua" w:cs="Times New Roman"/>
          <w:b/>
          <w:sz w:val="24"/>
          <w:szCs w:val="24"/>
          <w:lang w:eastAsia="zh-CN"/>
        </w:rPr>
      </w:pPr>
      <w:r w:rsidRPr="00EA6F2C">
        <w:rPr>
          <w:rFonts w:ascii="Book Antiqua" w:hAnsi="Book Antiqua" w:cs="Times New Roman"/>
          <w:b/>
          <w:sz w:val="24"/>
          <w:szCs w:val="24"/>
        </w:rPr>
        <w:t>Dysplasia</w:t>
      </w:r>
      <w:r w:rsidR="00302FD2" w:rsidRPr="00EA6F2C">
        <w:rPr>
          <w:rFonts w:ascii="Book Antiqua" w:hAnsi="Book Antiqua" w:cs="Times New Roman" w:hint="eastAsia"/>
          <w:b/>
          <w:sz w:val="24"/>
          <w:szCs w:val="24"/>
          <w:lang w:eastAsia="zh-CN"/>
        </w:rPr>
        <w:t xml:space="preserve"> </w:t>
      </w:r>
      <w:r w:rsidR="00302FD2" w:rsidRPr="00EA6F2C">
        <w:rPr>
          <w:rFonts w:ascii="Book Antiqua" w:hAnsi="Book Antiqua" w:cs="Times New Roman"/>
          <w:b/>
          <w:sz w:val="24"/>
          <w:szCs w:val="24"/>
        </w:rPr>
        <w:t>surveillance</w:t>
      </w:r>
      <w:r w:rsidR="00302FD2" w:rsidRPr="00EA6F2C">
        <w:rPr>
          <w:rFonts w:ascii="Book Antiqua" w:hAnsi="Book Antiqua" w:cs="Times New Roman" w:hint="eastAsia"/>
          <w:b/>
          <w:sz w:val="24"/>
          <w:szCs w:val="24"/>
          <w:lang w:eastAsia="zh-CN"/>
        </w:rPr>
        <w:t xml:space="preserve">: </w:t>
      </w:r>
      <w:r w:rsidRPr="00EA6F2C">
        <w:rPr>
          <w:rFonts w:ascii="Book Antiqua" w:hAnsi="Book Antiqua" w:cs="Times New Roman"/>
          <w:sz w:val="24"/>
          <w:szCs w:val="24"/>
        </w:rPr>
        <w:t>CD colitis is associated with increased risk of cancer. Yearly colonoscopy is recommended for high risk CD patients who have one or more high risk factors including moderate to severe active inflammation, colonic stricture or dysplasia in the past 5 years, pr</w:t>
      </w:r>
      <w:r w:rsidR="00550649" w:rsidRPr="00EA6F2C">
        <w:rPr>
          <w:rFonts w:ascii="Book Antiqua" w:hAnsi="Book Antiqua" w:cs="Times New Roman"/>
          <w:sz w:val="24"/>
          <w:szCs w:val="24"/>
        </w:rPr>
        <w:t>imary sclerosing cholangitis or</w:t>
      </w:r>
      <w:r w:rsidRPr="00EA6F2C">
        <w:rPr>
          <w:rFonts w:ascii="Book Antiqua" w:hAnsi="Book Antiqua" w:cs="Times New Roman"/>
          <w:sz w:val="24"/>
          <w:szCs w:val="24"/>
        </w:rPr>
        <w:t xml:space="preserve"> family history of colorectal cancer &lt; 50 years old. 3-yearly colonoscopy is recommended for intermediate risk CD patients including mild active colitis, inflammatory</w:t>
      </w:r>
      <w:r w:rsidR="00550649" w:rsidRPr="00EA6F2C">
        <w:rPr>
          <w:rFonts w:ascii="Book Antiqua" w:hAnsi="Book Antiqua" w:cs="Times New Roman"/>
          <w:sz w:val="24"/>
          <w:szCs w:val="24"/>
        </w:rPr>
        <w:t xml:space="preserve"> polyps or</w:t>
      </w:r>
      <w:r w:rsidRPr="00EA6F2C">
        <w:rPr>
          <w:rFonts w:ascii="Book Antiqua" w:hAnsi="Book Antiqua" w:cs="Times New Roman"/>
          <w:sz w:val="24"/>
          <w:szCs w:val="24"/>
        </w:rPr>
        <w:t xml:space="preserve"> family history of colrectal cancer &gt; 50 years old. Patients are low risk if there is no active inflammation (even with extensive colitis &lt; 50% of colon), and these patients require 5-yearly colonoscopy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&lt;EndNote&gt;&lt;Cite&gt;&lt;Author&gt;Cairns&lt;/Author&gt;&lt;Year&gt;2010&lt;/Year&gt;&lt;RecNum&gt;2211&lt;/RecNum&gt;&lt;DisplayText&gt;&lt;style face="superscript"&gt;[78]&lt;/style&gt;&lt;/DisplayText&gt;&lt;record&gt;&lt;rec-number&gt;2211&lt;/rec-number&gt;&lt;foreign-keys&gt;&lt;key app="EN" db-id="exrtesfdpexae9ew2xove5f7vssp50f2dw2s" timestamp="1459572094"&gt;2211&lt;/key&gt;&lt;/foreign-keys&gt;&lt;ref-type name="Journal Article"&gt;17&lt;/ref-type&gt;&lt;contributors&gt;&lt;authors&gt;&lt;author&gt;Cairns, S. R.&lt;/author&gt;&lt;author&gt;Scholefield, J. H.&lt;/author&gt;&lt;author&gt;Steele, R. J.&lt;/author&gt;&lt;author&gt;Dunlop, M. G.&lt;/author&gt;&lt;author&gt;Thomas, H. J. W.&lt;/author&gt;&lt;author&gt;Evans, G. D.&lt;/author&gt;&lt;author&gt;Eaden, J. A.&lt;/author&gt;&lt;author&gt;Rutter, M. D.&lt;/author&gt;&lt;author&gt;Atkin, W. P.&lt;/author&gt;&lt;author&gt;Saunders, B. P.&lt;/author&gt;&lt;author&gt;Lucassen, A.&lt;/author&gt;&lt;author&gt;Jenkins, P.&lt;/author&gt;&lt;author&gt;Fairclough, P. D.&lt;/author&gt;&lt;author&gt;Woodhouse, C. R. J.&lt;/author&gt;&lt;/authors&gt;&lt;/contributors&gt;&lt;titles&gt;&lt;title&gt;Guidelines for colorectal cancer screening and surveillance in moderate and high risk groups (update from 2002)&lt;/title&gt;&lt;secondary-title&gt;Gut&lt;/secondary-title&gt;&lt;/titles&gt;&lt;periodical&gt;&lt;full-title&gt;Gut&lt;/full-title&gt;&lt;abbr-1&gt;Gut&lt;/abbr-1&gt;&lt;/periodical&gt;&lt;pages&gt;666-689&lt;/pages&gt;&lt;volume&gt;59&lt;/volume&gt;&lt;number&gt;5&lt;/number&gt;&lt;dates&gt;&lt;year&gt;2010&lt;/year&gt;&lt;pub-dates&gt;&lt;date&gt;2010/04/28&lt;/date&gt;&lt;/pub-dates&gt;&lt;/dates&gt;&lt;publisher&gt;BMJ&lt;/publisher&gt;&lt;isbn&gt;0017-5749&lt;/isbn&gt;&lt;urls&gt;&lt;related-urls&gt;&lt;url&gt;http://dx.doi.org/10.1136/gut.2009.179804&lt;/url&gt;&lt;url&gt;http://gut.bmj.com/content/59/5/666.full.pdf&lt;/url&gt;&lt;/related-urls&gt;&lt;/urls&gt;&lt;electronic-resource-num&gt;10.1136/gut.2009.179804&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B90AA7" w:rsidRPr="00EA6F2C" w:rsidRDefault="00B90AA7" w:rsidP="0085567C">
      <w:pPr>
        <w:autoSpaceDE w:val="0"/>
        <w:autoSpaceDN w:val="0"/>
        <w:adjustRightInd w:val="0"/>
        <w:spacing w:after="0" w:line="360" w:lineRule="auto"/>
        <w:jc w:val="both"/>
        <w:rPr>
          <w:rFonts w:ascii="Book Antiqua" w:hAnsi="Book Antiqua" w:cs="Times New Roman"/>
          <w:b/>
          <w:sz w:val="24"/>
          <w:szCs w:val="24"/>
        </w:rPr>
      </w:pPr>
    </w:p>
    <w:p w:rsidR="00ED5B3E" w:rsidRPr="00EA6F2C" w:rsidRDefault="00ED5B3E" w:rsidP="0085567C">
      <w:pPr>
        <w:autoSpaceDE w:val="0"/>
        <w:autoSpaceDN w:val="0"/>
        <w:adjustRightInd w:val="0"/>
        <w:spacing w:after="0" w:line="360" w:lineRule="auto"/>
        <w:jc w:val="both"/>
        <w:rPr>
          <w:rFonts w:ascii="Book Antiqua" w:hAnsi="Book Antiqua" w:cs="Times New Roman"/>
          <w:i/>
          <w:sz w:val="24"/>
          <w:szCs w:val="24"/>
        </w:rPr>
      </w:pPr>
      <w:r w:rsidRPr="00EA6F2C">
        <w:rPr>
          <w:rFonts w:ascii="Book Antiqua" w:hAnsi="Book Antiqua" w:cs="Times New Roman"/>
          <w:b/>
          <w:i/>
          <w:sz w:val="24"/>
          <w:szCs w:val="24"/>
        </w:rPr>
        <w:lastRenderedPageBreak/>
        <w:t xml:space="preserve">Growth </w:t>
      </w:r>
      <w:r w:rsidR="00302FD2" w:rsidRPr="00EA6F2C">
        <w:rPr>
          <w:rFonts w:ascii="Book Antiqua" w:hAnsi="Book Antiqua" w:cs="Times New Roman"/>
          <w:b/>
          <w:i/>
          <w:sz w:val="24"/>
          <w:szCs w:val="24"/>
        </w:rPr>
        <w:t>retardation</w:t>
      </w:r>
    </w:p>
    <w:p w:rsidR="0020279E" w:rsidRPr="00EA6F2C" w:rsidRDefault="0020279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Paediatric CD may be complicated by growth retardation. Well-timed surgery for CD before puberty begins can help to control disease activity and improve nutritional status and reduce corticosteroid requirement</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&lt;EndNote&gt;&lt;Cite&gt;&lt;Author&gt;Kglmeier&lt;/Author&gt;&lt;RecNum&gt;2351&lt;/RecNum&gt;&lt;DisplayText&gt;&lt;style face="superscript"&gt;[30]&lt;/style&gt;&lt;/DisplayText&gt;&lt;record&gt;&lt;rec-number&gt;2351&lt;/rec-number&gt;&lt;foreign-keys&gt;&lt;key app="EN" db-id="exrtesfdpexae9ew2xove5f7vssp50f2dw2s" timestamp="1459813599"&gt;2351&lt;/key&gt;&lt;/foreign-keys&gt;&lt;ref-type name="Generic"&gt;13&lt;/ref-type&gt;&lt;contributors&gt;&lt;authors&gt;&lt;author&gt;Kglmeier, Jutta&lt;/author&gt;&lt;author&gt;Croft, Nick&lt;/author&gt;&lt;/authors&gt;&lt;/contributors&gt;&lt;titles&gt;&lt;title&gt;How to Prevent Growth Failure in Children&lt;/title&gt;&lt;secondary-title&gt;Clinical Dilemmas in Inflammatory Bowel Disease&lt;/secondary-title&gt;&lt;/titles&gt;&lt;pages&gt;150-152&lt;/pages&gt;&lt;dates&gt;&lt;/dates&gt;&lt;publisher&gt;Wiley-Blackwell&lt;/publisher&gt;&lt;isbn&gt;http://id.crossref.org/isbn/9780470750827&amp;#xD;http://id.crossref.org/isbn/9781405133777&lt;/isbn&gt;&lt;urls&gt;&lt;related-urls&gt;&lt;url&gt;http://dx.doi.org/10.1002/9780470750827.ch41&lt;/url&gt;&lt;/related-urls&gt;&lt;/urls&gt;&lt;electronic-resource-num&gt;10.1002/9780470750827.ch41&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However, early surgical recurrences are common due to more severe CD phenotype in younger patients, and this may limit the benefit of surgery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&lt;EndNote&gt;&lt;Cite&gt;&lt;Author&gt;Heuschkel&lt;/Author&gt;&lt;Year&gt;2008&lt;/Year&gt;&lt;RecNum&gt;2320&lt;/RecNum&gt;&lt;DisplayText&gt;&lt;style face="superscript"&gt;[79]&lt;/style&gt;&lt;/DisplayText&gt;&lt;record&gt;&lt;rec-number&gt;2320&lt;/rec-number&gt;&lt;foreign-keys&gt;&lt;key app="EN" db-id="exrtesfdpexae9ew2xove5f7vssp50f2dw2s" timestamp="1459813186"&gt;2320&lt;/key&gt;&lt;/foreign-keys&gt;&lt;ref-type name="Journal Article"&gt;17&lt;/ref-type&gt;&lt;contributors&gt;&lt;authors&gt;&lt;author&gt;Heuschkel, Robert&lt;/author&gt;&lt;author&gt;Salvestrini, Camilla&lt;/author&gt;&lt;author&gt;Beattie, Mark R.&lt;/author&gt;&lt;author&gt;Hildebrand, Hans&lt;/author&gt;&lt;author&gt;Walters, Thomas&lt;/author&gt;&lt;author&gt;Griffiths, Anne&lt;/author&gt;&lt;/authors&gt;&lt;/contributors&gt;&lt;titles&gt;&lt;title&gt;Guidelines for the management of growth failure in childhood inflammatory bowel disease&lt;/title&gt;&lt;secondary-title&gt;Inflammatory Bowel Diseases&lt;/secondary-title&gt;&lt;/titles&gt;&lt;periodical&gt;&lt;full-title&gt;Inflammatory Bowel Diseases&lt;/full-title&gt;&lt;abbr-1&gt;Inflamm Bowel Dis&lt;/abbr-1&gt;&lt;/periodical&gt;&lt;pages&gt;839-849&lt;/pages&gt;&lt;volume&gt;14&lt;/volume&gt;&lt;number&gt;6&lt;/number&gt;&lt;dates&gt;&lt;year&gt;2008&lt;/year&gt;&lt;pub-dates&gt;&lt;date&gt;2008/06&lt;/date&gt;&lt;/pub-dates&gt;&lt;/dates&gt;&lt;publisher&gt;Ovid Technologies (Wolters Kluwer Health)&lt;/publisher&gt;&lt;isbn&gt;1078-0998&lt;/isbn&gt;&lt;urls&gt;&lt;related-urls&gt;&lt;url&gt;http://dx.doi.org/10.1002/ibd.20378&lt;/url&gt;&lt;/related-urls&gt;&lt;/urls&gt;&lt;electronic-resource-num&gt;10.1002/ibd.20378&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8F6EA6" w:rsidRPr="00EA6F2C" w:rsidRDefault="008F6EA6" w:rsidP="0085567C">
      <w:pPr>
        <w:autoSpaceDE w:val="0"/>
        <w:autoSpaceDN w:val="0"/>
        <w:adjustRightInd w:val="0"/>
        <w:spacing w:after="0" w:line="360" w:lineRule="auto"/>
        <w:jc w:val="both"/>
        <w:outlineLvl w:val="0"/>
        <w:rPr>
          <w:rFonts w:ascii="Book Antiqua" w:hAnsi="Book Antiqua" w:cs="Times New Roman"/>
          <w:b/>
          <w:sz w:val="24"/>
          <w:szCs w:val="24"/>
          <w:lang w:eastAsia="zh-CN"/>
        </w:rPr>
      </w:pPr>
    </w:p>
    <w:p w:rsidR="00435238" w:rsidRPr="00EA6F2C" w:rsidRDefault="00435238" w:rsidP="0085567C">
      <w:pPr>
        <w:autoSpaceDE w:val="0"/>
        <w:autoSpaceDN w:val="0"/>
        <w:adjustRightInd w:val="0"/>
        <w:spacing w:after="0" w:line="360" w:lineRule="auto"/>
        <w:jc w:val="both"/>
        <w:outlineLvl w:val="0"/>
        <w:rPr>
          <w:rFonts w:ascii="Book Antiqua" w:hAnsi="Book Antiqua" w:cs="Times New Roman"/>
          <w:b/>
          <w:sz w:val="24"/>
          <w:szCs w:val="24"/>
        </w:rPr>
      </w:pPr>
      <w:r w:rsidRPr="00EA6F2C">
        <w:rPr>
          <w:rFonts w:ascii="Book Antiqua" w:hAnsi="Book Antiqua" w:cs="Times New Roman"/>
          <w:b/>
          <w:sz w:val="24"/>
          <w:szCs w:val="24"/>
        </w:rPr>
        <w:t>INDICATIONS FOR SURGERY IN PERIANAL CROHN’S DISEASE</w:t>
      </w:r>
    </w:p>
    <w:p w:rsidR="00313FD9" w:rsidRPr="00EA6F2C" w:rsidRDefault="00313FD9" w:rsidP="0085567C">
      <w:pPr>
        <w:autoSpaceDE w:val="0"/>
        <w:autoSpaceDN w:val="0"/>
        <w:adjustRightInd w:val="0"/>
        <w:spacing w:after="0" w:line="360" w:lineRule="auto"/>
        <w:jc w:val="both"/>
        <w:rPr>
          <w:rFonts w:ascii="Book Antiqua" w:hAnsi="Book Antiqua" w:cs="Times New Roman"/>
          <w:i/>
          <w:sz w:val="24"/>
          <w:szCs w:val="24"/>
        </w:rPr>
      </w:pPr>
      <w:r w:rsidRPr="00EA6F2C">
        <w:rPr>
          <w:rFonts w:ascii="Book Antiqua" w:hAnsi="Book Antiqua" w:cs="Times New Roman"/>
          <w:sz w:val="24"/>
          <w:szCs w:val="24"/>
        </w:rPr>
        <w:t>Perianal pathology occurs in 40</w:t>
      </w:r>
      <w:r w:rsidR="00302FD2" w:rsidRPr="00EA6F2C">
        <w:rPr>
          <w:rFonts w:ascii="Book Antiqua" w:hAnsi="Book Antiqua" w:cs="Times New Roman" w:hint="eastAsia"/>
          <w:sz w:val="24"/>
          <w:szCs w:val="24"/>
          <w:lang w:eastAsia="zh-CN"/>
        </w:rPr>
        <w:t>%</w:t>
      </w:r>
      <w:r w:rsidRPr="00EA6F2C">
        <w:rPr>
          <w:rFonts w:ascii="Book Antiqua" w:hAnsi="Book Antiqua" w:cs="Times New Roman"/>
          <w:sz w:val="24"/>
          <w:szCs w:val="24"/>
        </w:rPr>
        <w:t>-80% of patients with CD</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&lt;EndNote&gt;&lt;Cite&gt;&lt;Author&gt;Makowiec&lt;/Author&gt;&lt;Year&gt;1997&lt;/Year&gt;&lt;RecNum&gt;2708&lt;/RecNum&gt;&lt;DisplayText&gt;&lt;style face="superscript"&gt;[80]&lt;/style&gt;&lt;/DisplayText&gt;&lt;record&gt;&lt;rec-number&gt;2708&lt;/rec-number&gt;&lt;foreign-keys&gt;&lt;key app="EN" db-id="exrtesfdpexae9ew2xove5f7vssp50f2dw2s" timestamp="1462913347"&gt;2708&lt;/key&gt;&lt;/foreign-keys&gt;&lt;ref-type name="Journal Article"&gt;17&lt;/ref-type&gt;&lt;contributors&gt;&lt;authors&gt;&lt;author&gt;Makowiec, F.&lt;/author&gt;&lt;author&gt;Jehle, E. C.&lt;/author&gt;&lt;author&gt;Becker, H. D.&lt;/author&gt;&lt;author&gt;Starlinger, M.&lt;/author&gt;&lt;/authors&gt;&lt;/contributors&gt;&lt;auth-address&gt;Department of Surgery, Eberhard-Karls-University, Tubingen, Germany.&lt;/auth-address&gt;&lt;titles&gt;&lt;title&gt;Perianal abscess in Crohn&amp;apos;s disease&lt;/title&gt;&lt;secondary-title&gt;Dis Colon Rectum&lt;/secondary-title&gt;&lt;alt-title&gt;Diseases of the colon and rectum&lt;/alt-title&gt;&lt;/titles&gt;&lt;alt-periodical&gt;&lt;full-title&gt;Diseases of the Colon and Rectum&lt;/full-title&gt;&lt;/alt-periodical&gt;&lt;pages&gt;443-50&lt;/pages&gt;&lt;volume&gt;40&lt;/volume&gt;&lt;number&gt;4&lt;/number&gt;&lt;edition&gt;1997/04/01&lt;/edition&gt;&lt;keywords&gt;&lt;keyword&gt;Abscess/*etiology/surgery&lt;/keyword&gt;&lt;keyword&gt;Adult&lt;/keyword&gt;&lt;keyword&gt;Anus Diseases/*etiology/surgery&lt;/keyword&gt;&lt;keyword&gt;Crohn Disease/*complications&lt;/keyword&gt;&lt;keyword&gt;Drainage/methods&lt;/keyword&gt;&lt;keyword&gt;Enterostomy&lt;/keyword&gt;&lt;keyword&gt;Female&lt;/keyword&gt;&lt;keyword&gt;Follow-Up Studies&lt;/keyword&gt;&lt;keyword&gt;Humans&lt;/keyword&gt;&lt;keyword&gt;Male&lt;/keyword&gt;&lt;keyword&gt;Prospective Studies&lt;/keyword&gt;&lt;keyword&gt;Rectal Fistula/*etiology&lt;/keyword&gt;&lt;keyword&gt;Recurrence&lt;/keyword&gt;&lt;keyword&gt;Risk Factors&lt;/keyword&gt;&lt;/keywords&gt;&lt;dates&gt;&lt;year&gt;1997&lt;/year&gt;&lt;pub-dates&gt;&lt;date&gt;Apr&lt;/date&gt;&lt;/pub-dates&gt;&lt;/dates&gt;&lt;isbn&gt;0012-3706 (Print)&amp;#xD;0012-3706&lt;/isbn&gt;&lt;accession-num&gt;9106694&lt;/accession-num&gt;&lt;urls&gt;&lt;/urls&gt;&lt;remote-database-provider&gt;NLM&lt;/remote-database-provider&gt;&lt;language&gt;eng&lt;/language&gt;&lt;/record&gt;&lt;/Cite&gt;&lt;/EndNote&gt;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[80]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Colonic and rectal CD phen</w:t>
      </w:r>
      <w:r w:rsidR="00EE5ADC" w:rsidRPr="00EA6F2C">
        <w:rPr>
          <w:rFonts w:ascii="Book Antiqua" w:hAnsi="Book Antiqua" w:cs="Times New Roman"/>
          <w:sz w:val="24"/>
          <w:szCs w:val="24"/>
        </w:rPr>
        <w:t>otypes are associated</w:t>
      </w:r>
      <w:r w:rsidRPr="00EA6F2C">
        <w:rPr>
          <w:rFonts w:ascii="Book Antiqua" w:hAnsi="Book Antiqua" w:cs="Times New Roman"/>
          <w:sz w:val="24"/>
          <w:szCs w:val="24"/>
        </w:rPr>
        <w:t xml:space="preserve"> with increased risk of perianal disease</w:t>
      </w:r>
      <w:r w:rsidR="0040714D" w:rsidRPr="00EA6F2C">
        <w:rPr>
          <w:rFonts w:ascii="Book Antiqua" w:hAnsi="Book Antiqua" w:cs="Times New Roman"/>
          <w:sz w:val="24"/>
          <w:szCs w:val="24"/>
        </w:rPr>
        <w:fldChar w:fldCharType="begin">
          <w:fldData xml:space="preserve">PEVuZE5vdGU+PENpdGU+PEF1dGhvcj5Mb3VpczwvQXV0aG9yPjxZZWFyPjIwMTE8L1llYXI+PFJl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PEVuZE5vdGU+PENpdGU+PEF1dGhvcj5Mb3VpczwvQXV0aG9yPjxZZWFyPjIwMTE8L1llYXI+PFJl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[81,</w:t>
      </w:r>
      <w:r w:rsidR="00EC75B1" w:rsidRPr="00EA6F2C">
        <w:rPr>
          <w:rFonts w:ascii="Book Antiqua" w:hAnsi="Book Antiqua" w:cs="Times New Roman"/>
          <w:noProof/>
          <w:sz w:val="24"/>
          <w:szCs w:val="24"/>
          <w:vertAlign w:val="superscript"/>
        </w:rPr>
        <w:t>82]</w:t>
      </w:r>
      <w:r w:rsidR="0040714D" w:rsidRPr="00EA6F2C">
        <w:rPr>
          <w:rFonts w:ascii="Book Antiqua" w:hAnsi="Book Antiqua" w:cs="Times New Roman"/>
          <w:sz w:val="24"/>
          <w:szCs w:val="24"/>
        </w:rPr>
        <w:fldChar w:fldCharType="end"/>
      </w:r>
      <w:r w:rsidR="00EE5ADC" w:rsidRPr="00EA6F2C">
        <w:rPr>
          <w:rFonts w:ascii="Book Antiqua" w:hAnsi="Book Antiqua" w:cs="Times New Roman"/>
          <w:sz w:val="24"/>
          <w:szCs w:val="24"/>
        </w:rPr>
        <w:t>.</w:t>
      </w:r>
      <w:r w:rsidR="00943DBD" w:rsidRPr="00EA6F2C">
        <w:rPr>
          <w:rFonts w:ascii="Book Antiqua" w:hAnsi="Book Antiqua" w:cs="Times New Roman"/>
          <w:sz w:val="24"/>
          <w:szCs w:val="24"/>
        </w:rPr>
        <w:t xml:space="preserve"> Anal fistulae in CD may be secondary to CD or associated with cryptoglandular origin. </w:t>
      </w:r>
      <w:r w:rsidR="0020279E" w:rsidRPr="00EA6F2C">
        <w:rPr>
          <w:rFonts w:ascii="Book Antiqua" w:hAnsi="Book Antiqua" w:cs="Times New Roman"/>
          <w:sz w:val="24"/>
          <w:szCs w:val="24"/>
        </w:rPr>
        <w:t>Anal cancers are rare in CD</w:t>
      </w:r>
      <w:r w:rsidR="002540E9" w:rsidRPr="00EA6F2C">
        <w:rPr>
          <w:rFonts w:ascii="Book Antiqua" w:hAnsi="Book Antiqua" w:cs="Times New Roman"/>
          <w:sz w:val="24"/>
          <w:szCs w:val="24"/>
        </w:rPr>
        <w:t>. There is not a significant increase in incidence of anal cancers in CD compared to the normal population.</w:t>
      </w:r>
    </w:p>
    <w:p w:rsidR="007172FB" w:rsidRPr="00EA6F2C" w:rsidRDefault="007172FB" w:rsidP="0085567C">
      <w:pPr>
        <w:autoSpaceDE w:val="0"/>
        <w:autoSpaceDN w:val="0"/>
        <w:adjustRightInd w:val="0"/>
        <w:spacing w:after="0" w:line="360" w:lineRule="auto"/>
        <w:jc w:val="both"/>
        <w:outlineLvl w:val="0"/>
        <w:rPr>
          <w:rFonts w:ascii="Book Antiqua" w:hAnsi="Book Antiqua" w:cs="Times New Roman"/>
          <w:b/>
          <w:sz w:val="24"/>
          <w:szCs w:val="24"/>
        </w:rPr>
      </w:pPr>
    </w:p>
    <w:p w:rsidR="007172FB" w:rsidRPr="00EA6F2C" w:rsidRDefault="00435238" w:rsidP="0085567C">
      <w:pPr>
        <w:autoSpaceDE w:val="0"/>
        <w:autoSpaceDN w:val="0"/>
        <w:adjustRightInd w:val="0"/>
        <w:spacing w:after="0" w:line="360" w:lineRule="auto"/>
        <w:jc w:val="both"/>
        <w:outlineLvl w:val="0"/>
        <w:rPr>
          <w:rFonts w:ascii="Book Antiqua" w:hAnsi="Book Antiqua" w:cs="Times New Roman"/>
          <w:b/>
          <w:sz w:val="24"/>
          <w:szCs w:val="24"/>
          <w:lang w:eastAsia="zh-CN"/>
        </w:rPr>
      </w:pPr>
      <w:r w:rsidRPr="00EA6F2C">
        <w:rPr>
          <w:rFonts w:ascii="Book Antiqua" w:hAnsi="Book Antiqua" w:cs="Times New Roman"/>
          <w:b/>
          <w:sz w:val="24"/>
          <w:szCs w:val="24"/>
        </w:rPr>
        <w:t>SURGICAL OPTIONS FOR PERIANAL CROHN’S DISEASE</w:t>
      </w:r>
    </w:p>
    <w:p w:rsidR="0020279E" w:rsidRPr="00EA6F2C" w:rsidRDefault="00435238" w:rsidP="0085567C">
      <w:pPr>
        <w:pStyle w:val="BodyA"/>
        <w:spacing w:line="360" w:lineRule="auto"/>
        <w:jc w:val="both"/>
        <w:outlineLvl w:val="0"/>
        <w:rPr>
          <w:rFonts w:ascii="Book Antiqua" w:hAnsi="Book Antiqua" w:cs="Times New Roman"/>
          <w:b/>
          <w:i/>
          <w:color w:val="auto"/>
          <w:sz w:val="24"/>
          <w:szCs w:val="24"/>
          <w:lang w:val="en-AU"/>
        </w:rPr>
      </w:pPr>
      <w:r w:rsidRPr="00EA6F2C">
        <w:rPr>
          <w:rFonts w:ascii="Book Antiqua" w:hAnsi="Book Antiqua" w:cs="Times New Roman"/>
          <w:b/>
          <w:i/>
          <w:color w:val="auto"/>
          <w:sz w:val="24"/>
          <w:szCs w:val="24"/>
          <w:lang w:val="en-AU"/>
        </w:rPr>
        <w:t xml:space="preserve">Perianal </w:t>
      </w:r>
      <w:r w:rsidR="00302FD2" w:rsidRPr="00EA6F2C">
        <w:rPr>
          <w:rFonts w:ascii="Book Antiqua" w:hAnsi="Book Antiqua" w:cs="Times New Roman"/>
          <w:b/>
          <w:i/>
          <w:color w:val="auto"/>
          <w:sz w:val="24"/>
          <w:szCs w:val="24"/>
          <w:lang w:val="en-AU"/>
        </w:rPr>
        <w:t>fistulae and abscesses</w:t>
      </w:r>
    </w:p>
    <w:p w:rsidR="00814FD9" w:rsidRPr="00EA6F2C" w:rsidRDefault="0020279E"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Perianal disease causes significant impairment in the quality of life for CD patients</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&lt;EndNote&gt;&lt;Cite&gt;&lt;Author&gt;Mahadev&lt;/Author&gt;&lt;Year&gt;2011&lt;/Year&gt;&lt;RecNum&gt;681&lt;/RecNum&gt;&lt;DisplayText&gt;&lt;style face="superscript"&gt;[83]&lt;/style&gt;&lt;/DisplayText&gt;&lt;record&gt;&lt;rec-number&gt;681&lt;/rec-number&gt;&lt;foreign-keys&gt;&lt;key app="EN" db-id="exrtesfdpexae9ew2xove5f7vssp50f2dw2s" timestamp="1458948604"&gt;681&lt;/key&gt;&lt;/foreign-keys&gt;&lt;ref-type name="Journal Article"&gt;17&lt;/ref-type&gt;&lt;contributors&gt;&lt;authors&gt;&lt;author&gt;Mahadev, S.&lt;/author&gt;&lt;author&gt;Young, J. M.&lt;/author&gt;&lt;author&gt;Selby, W.&lt;/author&gt;&lt;author&gt;Solomon, M. J.&lt;/author&gt;&lt;/authors&gt;&lt;/contributors&gt;&lt;auth-address&gt;Mahadev,Srihari. Sydney Medical School, University of Sydney, Sydney, Australia.&lt;/auth-address&gt;&lt;titles&gt;&lt;title&gt;Quality of life in perianal Crohn&amp;apos;s disease: what do patients consider important?&lt;/title&gt;&lt;secondary-title&gt;Diseases of the Colon &amp;amp; Rectum&lt;/secondary-title&gt;&lt;alt-title&gt;Dis Colon Rectum&lt;/alt-title&gt;&lt;/titles&gt;&lt;periodical&gt;&lt;full-title&gt;Diseases of the Colon &amp;amp; Rectum&lt;/full-title&gt;&lt;/periodical&gt;&lt;pages&gt;579-85&lt;/pages&gt;&lt;volume&gt;54&lt;/volume&gt;&lt;number&gt;5&lt;/number&gt;&lt;keywords&gt;&lt;keyword&gt;Adult&lt;/keyword&gt;&lt;keyword&gt;*Anus Diseases/px [Psychology]&lt;/keyword&gt;&lt;keyword&gt;*Crohn Disease/px [Psychology]&lt;/keyword&gt;&lt;keyword&gt;Female&lt;/keyword&gt;&lt;keyword&gt;Follow-Up Studies&lt;/keyword&gt;&lt;keyword&gt;Humans&lt;/keyword&gt;&lt;keyword&gt;Male&lt;/keyword&gt;&lt;keyword&gt;Prognosis&lt;/keyword&gt;&lt;keyword&gt;Prospective Studies&lt;/keyword&gt;&lt;keyword&gt;*Quality of Life&lt;/keyword&gt;&lt;keyword&gt;Surveys and Questionnaires&lt;/keyword&gt;&lt;/keywords&gt;&lt;dates&gt;&lt;year&gt;2011&lt;/year&gt;&lt;pub-dates&gt;&lt;date&gt;May&lt;/date&gt;&lt;/pub-dates&gt;&lt;/dates&gt;&lt;isbn&gt;1530-0358&lt;/isbn&gt;&lt;accession-num&gt;21471759&lt;/accession-num&gt;&lt;work-type&gt;Comparative Study&lt;/work-type&gt;&lt;urls&gt;&lt;related-urls&gt;&lt;url&gt;http://acs.hcn.com.au?acc=36422&amp;amp;url=http://ovidsp.ovid.com/ovidweb.cgi?T=JS&amp;amp;CSC=Y&amp;amp;NEWS=N&amp;amp;PAGE=fulltext&amp;amp;D=med5&amp;amp;AN=21471759&lt;/url&gt;&lt;/related-urls&gt;&lt;/urls&gt;&lt;electronic-resource-num&gt;http://dx.doi.org/10.1007/DCR.0b013e3182099d9e&lt;/electronic-resource-num&gt;&lt;remote-database-name&gt;MEDLINE&lt;/remote-database-name&gt;&lt;remote-database-provider&gt;Ovid Technologies&lt;/remote-database-provider&gt;&lt;language&gt;English&lt;/language&gt;&lt;/record&gt;&lt;/Cite&gt;&lt;/EndNote&gt;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[83]</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20% of CD patients require perianal surgical intervention at some stage</w:t>
      </w:r>
      <w:r w:rsidR="0040714D" w:rsidRPr="00EA6F2C">
        <w:rPr>
          <w:rFonts w:ascii="Book Antiqua" w:hAnsi="Book Antiqua" w:cs="Times New Roman"/>
          <w:color w:val="auto"/>
          <w:sz w:val="24"/>
          <w:szCs w:val="24"/>
          <w:lang w:val="en-AU"/>
        </w:rPr>
        <w:fldChar w:fldCharType="begin">
          <w:fldData xml:space="preserve">PEVuZE5vdGU+PENpdGU+PEF1dGhvcj5FZ2xpbnRvbjwvQXV0aG9yPjxZZWFyPjIwMTA8L1llYXI+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PEVuZE5vdGU+PENpdGU+PEF1dGhvcj5FZ2xpbnRvbjwvQXV0aG9yPjxZZWFyPjIwMTA8L1llYXI+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[84]</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although the rate of surgery for perianal disease in CD is falling with increasing use of thiopurine and infliximab therapy</w:t>
      </w:r>
      <w:r w:rsidR="0040714D" w:rsidRPr="00EA6F2C">
        <w:rPr>
          <w:rFonts w:ascii="Book Antiqua" w:hAnsi="Book Antiqua" w:cs="Times New Roman"/>
          <w:color w:val="auto"/>
          <w:sz w:val="24"/>
          <w:szCs w:val="24"/>
          <w:lang w:val="en-AU"/>
        </w:rPr>
        <w:fldChar w:fldCharType="begin">
          <w:fldData xml:space="preserve">PEVuZE5vdGU+PENpdGU+PEF1dGhvcj5DaGhheWE8L0F1dGhvcj48WWVhcj4yMDE0PC9ZZWFyPjxS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PEVuZE5vdGU+PENpdGU+PEF1dGhvcj5DaGhheWE8L0F1dGhvcj48WWVhcj4yMDE0PC9ZZWFyPjxS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[85]</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p>
    <w:p w:rsidR="00814FD9" w:rsidRPr="00EA6F2C" w:rsidRDefault="0020279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The management of perianal a</w:t>
      </w:r>
      <w:r w:rsidRPr="00EA6F2C">
        <w:rPr>
          <w:rFonts w:ascii="Book Antiqua" w:hAnsi="Book Antiqua" w:cs="Times New Roman"/>
          <w:color w:val="auto"/>
          <w:sz w:val="24"/>
          <w:szCs w:val="24"/>
        </w:rPr>
        <w:t>bscesses</w:t>
      </w:r>
      <w:r w:rsidRPr="00EA6F2C">
        <w:rPr>
          <w:rFonts w:ascii="Book Antiqua" w:hAnsi="Book Antiqua" w:cs="Times New Roman"/>
          <w:color w:val="auto"/>
          <w:sz w:val="24"/>
          <w:szCs w:val="24"/>
          <w:lang w:val="en-AU"/>
        </w:rPr>
        <w:t xml:space="preserve"> in CD is the same as for the normal population - i</w:t>
      </w:r>
      <w:r w:rsidR="00731BC2" w:rsidRPr="00EA6F2C">
        <w:rPr>
          <w:rFonts w:ascii="Book Antiqua" w:hAnsi="Book Antiqua" w:cs="Times New Roman"/>
          <w:color w:val="auto"/>
          <w:sz w:val="24"/>
          <w:szCs w:val="24"/>
          <w:lang w:val="en-AU"/>
        </w:rPr>
        <w:t>ncision and drainage</w:t>
      </w:r>
      <w:r w:rsidR="00814FD9" w:rsidRPr="00EA6F2C">
        <w:rPr>
          <w:rFonts w:ascii="Book Antiqua" w:hAnsi="Book Antiqua" w:cs="Times New Roman"/>
          <w:color w:val="auto"/>
          <w:sz w:val="24"/>
          <w:szCs w:val="24"/>
          <w:lang w:val="en-AU"/>
        </w:rPr>
        <w:t xml:space="preserve"> of abscess</w:t>
      </w:r>
      <w:r w:rsidR="00731BC2" w:rsidRPr="00EA6F2C">
        <w:rPr>
          <w:rFonts w:ascii="Book Antiqua" w:hAnsi="Book Antiqua" w:cs="Times New Roman"/>
          <w:color w:val="auto"/>
          <w:sz w:val="24"/>
          <w:szCs w:val="24"/>
          <w:lang w:val="en-AU"/>
        </w:rPr>
        <w:t xml:space="preserve">. </w:t>
      </w:r>
      <w:r w:rsidR="00814FD9" w:rsidRPr="00EA6F2C">
        <w:rPr>
          <w:rFonts w:ascii="Book Antiqua" w:hAnsi="Book Antiqua" w:cs="Times New Roman"/>
          <w:color w:val="auto"/>
          <w:sz w:val="24"/>
          <w:szCs w:val="24"/>
          <w:lang w:val="en-AU"/>
        </w:rPr>
        <w:t>Perianal abscesses may often be associated with complex fistulating disease or may be crypto-glandular. Endoanal ultrasound and magnetic resonance imaging (MRI) may be useful to evaluate complex perianal disease.</w:t>
      </w:r>
    </w:p>
    <w:p w:rsidR="0020279E" w:rsidRPr="00EA6F2C" w:rsidRDefault="00731BC2"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F</w:t>
      </w:r>
      <w:r w:rsidR="0020279E" w:rsidRPr="00EA6F2C">
        <w:rPr>
          <w:rFonts w:ascii="Book Antiqua" w:hAnsi="Book Antiqua" w:cs="Times New Roman"/>
          <w:color w:val="auto"/>
          <w:sz w:val="24"/>
          <w:szCs w:val="24"/>
          <w:lang w:val="en-AU"/>
        </w:rPr>
        <w:t>or perianal fistulae, medical therapy is the mainstay of treatment. Surgery is reserved for patients who develop abscesses or sepsis. Anti-TNF therapy has been shown to be an effective treatment for closure of perianal fistulizing CD</w:t>
      </w:r>
      <w:r w:rsidR="0040714D" w:rsidRPr="00EA6F2C">
        <w:rPr>
          <w:rFonts w:ascii="Book Antiqua" w:hAnsi="Book Antiqua" w:cs="Times New Roman"/>
          <w:color w:val="auto"/>
          <w:sz w:val="24"/>
          <w:szCs w:val="24"/>
          <w:lang w:val="en-AU"/>
        </w:rPr>
        <w:fldChar w:fldCharType="begin">
          <w:fldData xml:space="preserve">PEVuZE5vdGU+PENpdGU+PEF1dGhvcj5BbWlvdDwvQXV0aG9yPjxZZWFyPjIwMTQ8L1llYXI+PFJl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PEVuZE5vdGU+PENpdGU+PEF1dGhvcj5BbWlvdDwvQXV0aG9yPjxZZWFyPjIwMTQ8L1llYXI+PFJl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[65]</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I</w:t>
      </w:r>
      <w:r w:rsidR="0020279E" w:rsidRPr="00EA6F2C">
        <w:rPr>
          <w:rFonts w:ascii="Book Antiqua" w:hAnsi="Book Antiqua" w:cs="Times New Roman"/>
          <w:color w:val="auto"/>
          <w:sz w:val="24"/>
          <w:szCs w:val="24"/>
          <w:lang w:val="en-AU"/>
        </w:rPr>
        <w:t>nfliximab or adalimumab step up therapy for CD</w:t>
      </w:r>
      <w:r w:rsidRPr="00EA6F2C">
        <w:rPr>
          <w:rFonts w:ascii="Book Antiqua" w:hAnsi="Book Antiqua" w:cs="Times New Roman"/>
          <w:color w:val="auto"/>
          <w:sz w:val="24"/>
          <w:szCs w:val="24"/>
          <w:lang w:val="en-AU"/>
        </w:rPr>
        <w:t xml:space="preserve"> guided by assessment of disease severity by anal ultrasound is </w:t>
      </w:r>
      <w:r w:rsidR="0020279E" w:rsidRPr="00EA6F2C">
        <w:rPr>
          <w:rFonts w:ascii="Book Antiqua" w:hAnsi="Book Antiqua" w:cs="Times New Roman"/>
          <w:color w:val="auto"/>
          <w:sz w:val="24"/>
          <w:szCs w:val="24"/>
          <w:lang w:val="en-AU"/>
        </w:rPr>
        <w:t>associated with a high rate of fistula closure</w:t>
      </w:r>
      <w:r w:rsidR="0040714D" w:rsidRPr="00EA6F2C">
        <w:rPr>
          <w:rFonts w:ascii="Book Antiqua" w:hAnsi="Book Antiqua" w:cs="Times New Roman"/>
          <w:color w:val="auto"/>
          <w:sz w:val="24"/>
          <w:szCs w:val="24"/>
          <w:lang w:val="en-AU"/>
        </w:rPr>
        <w:fldChar w:fldCharType="begin">
          <w:fldData xml:space="preserve">PEVuZE5vdGU+PENpdGU+PEF1dGhvcj5XaWVzZTwvQXV0aG9yPjxZZWFyPjIwMTU8L1llYXI+PFJl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PEVuZE5vdGU+PENpdGU+PEF1dGhvcj5XaWVzZTwvQXV0aG9yPjxZZWFyPjIwMTU8L1llYXI+PFJl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[86]</w:t>
      </w:r>
      <w:r w:rsidR="0040714D" w:rsidRPr="00EA6F2C">
        <w:rPr>
          <w:rFonts w:ascii="Book Antiqua" w:hAnsi="Book Antiqua" w:cs="Times New Roman"/>
          <w:color w:val="auto"/>
          <w:sz w:val="24"/>
          <w:szCs w:val="24"/>
          <w:lang w:val="en-AU"/>
        </w:rPr>
        <w:fldChar w:fldCharType="end"/>
      </w:r>
      <w:r w:rsidR="0020279E" w:rsidRPr="00EA6F2C">
        <w:rPr>
          <w:rFonts w:ascii="Book Antiqua" w:hAnsi="Book Antiqua" w:cs="Times New Roman"/>
          <w:color w:val="auto"/>
          <w:sz w:val="24"/>
          <w:szCs w:val="24"/>
          <w:lang w:val="en-AU"/>
        </w:rPr>
        <w:t>.</w:t>
      </w:r>
    </w:p>
    <w:p w:rsidR="0020279E" w:rsidRPr="00EA6F2C" w:rsidRDefault="0020279E"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lastRenderedPageBreak/>
        <w:t>Low CD perianal fistulae may be treated by fistulotomy. Complex</w:t>
      </w:r>
      <w:r w:rsidR="00731BC2" w:rsidRPr="00EA6F2C">
        <w:rPr>
          <w:rFonts w:ascii="Book Antiqua" w:hAnsi="Book Antiqua" w:cs="Times New Roman"/>
          <w:color w:val="auto"/>
          <w:sz w:val="24"/>
          <w:szCs w:val="24"/>
          <w:lang w:val="en-AU"/>
        </w:rPr>
        <w:t xml:space="preserve"> or high</w:t>
      </w:r>
      <w:r w:rsidRPr="00EA6F2C">
        <w:rPr>
          <w:rFonts w:ascii="Book Antiqua" w:hAnsi="Book Antiqua" w:cs="Times New Roman"/>
          <w:color w:val="auto"/>
          <w:sz w:val="24"/>
          <w:szCs w:val="24"/>
          <w:lang w:val="en-AU"/>
        </w:rPr>
        <w:t xml:space="preserve"> CD fistulae should be managed with placement of long-term setons. There is limited evidence for</w:t>
      </w:r>
      <w:r w:rsidRPr="00EA6F2C">
        <w:rPr>
          <w:rFonts w:ascii="Book Antiqua" w:hAnsi="Book Antiqua" w:cs="Times New Roman"/>
          <w:color w:val="auto"/>
          <w:sz w:val="24"/>
          <w:szCs w:val="24"/>
        </w:rPr>
        <w:t xml:space="preserve"> advancement flap closures, debridement</w:t>
      </w:r>
      <w:r w:rsidRPr="00EA6F2C">
        <w:rPr>
          <w:rFonts w:ascii="Book Antiqua" w:hAnsi="Book Antiqua" w:cs="Times New Roman"/>
          <w:color w:val="auto"/>
          <w:sz w:val="24"/>
          <w:szCs w:val="24"/>
          <w:lang w:val="en-AU"/>
        </w:rPr>
        <w:t>,</w:t>
      </w:r>
      <w:r w:rsidRPr="00EA6F2C">
        <w:rPr>
          <w:rFonts w:ascii="Book Antiqua" w:hAnsi="Book Antiqua" w:cs="Times New Roman"/>
          <w:color w:val="auto"/>
          <w:sz w:val="24"/>
          <w:szCs w:val="24"/>
        </w:rPr>
        <w:t xml:space="preserve"> fistula plug</w:t>
      </w:r>
      <w:r w:rsidRPr="00EA6F2C">
        <w:rPr>
          <w:rFonts w:ascii="Book Antiqua" w:hAnsi="Book Antiqua" w:cs="Times New Roman"/>
          <w:color w:val="auto"/>
          <w:sz w:val="24"/>
          <w:szCs w:val="24"/>
          <w:lang w:val="en-AU"/>
        </w:rPr>
        <w:t xml:space="preserve"> and</w:t>
      </w:r>
      <w:r w:rsidRPr="00EA6F2C">
        <w:rPr>
          <w:rFonts w:ascii="Book Antiqua" w:hAnsi="Book Antiqua" w:cs="Times New Roman"/>
          <w:color w:val="auto"/>
          <w:sz w:val="24"/>
          <w:szCs w:val="24"/>
        </w:rPr>
        <w:t xml:space="preserve"> fibrin glue. </w:t>
      </w:r>
      <w:r w:rsidRPr="00EA6F2C">
        <w:rPr>
          <w:rFonts w:ascii="Book Antiqua" w:hAnsi="Book Antiqua" w:cs="Times New Roman"/>
          <w:color w:val="auto"/>
          <w:sz w:val="24"/>
          <w:szCs w:val="24"/>
          <w:lang w:val="en-AU"/>
        </w:rPr>
        <w:t>The current gold standard is l</w:t>
      </w:r>
      <w:r w:rsidRPr="00EA6F2C">
        <w:rPr>
          <w:rFonts w:ascii="Book Antiqua" w:hAnsi="Book Antiqua" w:cs="Times New Roman"/>
          <w:color w:val="auto"/>
          <w:sz w:val="24"/>
          <w:szCs w:val="24"/>
        </w:rPr>
        <w:t>ong</w:t>
      </w:r>
      <w:r w:rsidRPr="00EA6F2C">
        <w:rPr>
          <w:rFonts w:ascii="Book Antiqua" w:hAnsi="Book Antiqua" w:cs="Times New Roman"/>
          <w:color w:val="auto"/>
          <w:sz w:val="24"/>
          <w:szCs w:val="24"/>
          <w:lang w:val="en-AU"/>
        </w:rPr>
        <w:t>-</w:t>
      </w:r>
      <w:r w:rsidRPr="00EA6F2C">
        <w:rPr>
          <w:rFonts w:ascii="Book Antiqua" w:hAnsi="Book Antiqua" w:cs="Times New Roman"/>
          <w:color w:val="auto"/>
          <w:sz w:val="24"/>
          <w:szCs w:val="24"/>
        </w:rPr>
        <w:t>term setons with infliximab therapy</w:t>
      </w:r>
      <w:r w:rsidR="00731BC2" w:rsidRPr="00EA6F2C">
        <w:rPr>
          <w:rFonts w:ascii="Book Antiqua" w:hAnsi="Book Antiqua" w:cs="Times New Roman"/>
          <w:color w:val="auto"/>
          <w:sz w:val="24"/>
          <w:szCs w:val="24"/>
          <w:lang w:val="en-AU"/>
        </w:rPr>
        <w:t>.</w:t>
      </w:r>
      <w:r w:rsidR="00302FD2" w:rsidRPr="00EA6F2C">
        <w:rPr>
          <w:rFonts w:ascii="Book Antiqua" w:hAnsi="Book Antiqua" w:cs="Times New Roman" w:hint="eastAsia"/>
          <w:color w:val="auto"/>
          <w:sz w:val="24"/>
          <w:szCs w:val="24"/>
          <w:lang w:val="en-AU" w:eastAsia="zh-CN"/>
        </w:rPr>
        <w:t xml:space="preserve"> </w:t>
      </w:r>
      <w:r w:rsidR="00731BC2" w:rsidRPr="00EA6F2C">
        <w:rPr>
          <w:rFonts w:ascii="Book Antiqua" w:hAnsi="Book Antiqua" w:cs="Times New Roman"/>
          <w:color w:val="auto"/>
          <w:sz w:val="24"/>
          <w:szCs w:val="24"/>
          <w:lang w:val="en-AU"/>
        </w:rPr>
        <w:t>C</w:t>
      </w:r>
      <w:r w:rsidRPr="00EA6F2C">
        <w:rPr>
          <w:rFonts w:ascii="Book Antiqua" w:hAnsi="Book Antiqua" w:cs="Times New Roman"/>
          <w:color w:val="auto"/>
          <w:sz w:val="24"/>
          <w:szCs w:val="24"/>
          <w:lang w:val="en-AU"/>
        </w:rPr>
        <w:t>losure rate</w:t>
      </w:r>
      <w:r w:rsidR="00731BC2" w:rsidRPr="00EA6F2C">
        <w:rPr>
          <w:rFonts w:ascii="Book Antiqua" w:hAnsi="Book Antiqua" w:cs="Times New Roman"/>
          <w:color w:val="auto"/>
          <w:sz w:val="24"/>
          <w:szCs w:val="24"/>
          <w:lang w:val="en-AU"/>
        </w:rPr>
        <w:t>s of up to 60%</w:t>
      </w:r>
      <w:r w:rsidRPr="00EA6F2C">
        <w:rPr>
          <w:rFonts w:ascii="Book Antiqua" w:hAnsi="Book Antiqua" w:cs="Times New Roman"/>
          <w:color w:val="auto"/>
          <w:sz w:val="24"/>
          <w:szCs w:val="24"/>
          <w:lang w:val="en-AU"/>
        </w:rPr>
        <w:t xml:space="preserve"> for perianal CD</w:t>
      </w:r>
      <w:r w:rsidR="00731BC2" w:rsidRPr="00EA6F2C">
        <w:rPr>
          <w:rFonts w:ascii="Book Antiqua" w:hAnsi="Book Antiqua" w:cs="Times New Roman"/>
          <w:color w:val="auto"/>
          <w:sz w:val="24"/>
          <w:szCs w:val="24"/>
        </w:rPr>
        <w:t xml:space="preserve"> fistulae</w:t>
      </w:r>
      <w:r w:rsidR="00731BC2" w:rsidRPr="00EA6F2C">
        <w:rPr>
          <w:rFonts w:ascii="Book Antiqua" w:hAnsi="Book Antiqua" w:cs="Times New Roman"/>
          <w:color w:val="auto"/>
          <w:sz w:val="24"/>
          <w:szCs w:val="24"/>
          <w:lang w:val="en-AU"/>
        </w:rPr>
        <w:t xml:space="preserve"> have been reported,</w:t>
      </w:r>
      <w:r w:rsidRPr="00EA6F2C">
        <w:rPr>
          <w:rFonts w:ascii="Book Antiqua" w:hAnsi="Book Antiqua" w:cs="Times New Roman"/>
          <w:color w:val="auto"/>
          <w:sz w:val="24"/>
          <w:szCs w:val="24"/>
          <w:lang w:val="en-AU"/>
        </w:rPr>
        <w:t>although results have been mixed</w:t>
      </w:r>
      <w:r w:rsidR="0040714D" w:rsidRPr="00EA6F2C">
        <w:rPr>
          <w:rFonts w:ascii="Book Antiqua" w:hAnsi="Book Antiqua" w:cs="Times New Roman"/>
          <w:color w:val="auto"/>
          <w:sz w:val="24"/>
          <w:szCs w:val="24"/>
        </w:rPr>
        <w:fldChar w:fldCharType="begin"/>
      </w:r>
      <w:r w:rsidR="00EC75B1" w:rsidRPr="00EA6F2C">
        <w:rPr>
          <w:rFonts w:ascii="Book Antiqua" w:hAnsi="Book Antiqua" w:cs="Times New Roman"/>
          <w:color w:val="auto"/>
          <w:sz w:val="24"/>
          <w:szCs w:val="24"/>
        </w:rPr>
        <w:instrText xml:space="preserve"> ADDIN EN.CITE &lt;EndNote&gt;&lt;Cite&gt;&lt;Author&gt;Steele&lt;/Author&gt;&lt;Year&gt;2011&lt;/Year&gt;&lt;RecNum&gt;2456&lt;/RecNum&gt;&lt;DisplayText&gt;&lt;style face="superscript"&gt;[87]&lt;/style&gt;&lt;/DisplayText&gt;&lt;record&gt;&lt;rec-number&gt;2456&lt;/rec-number&gt;&lt;foreign-keys&gt;&lt;key app="EN" db-id="exrtesfdpexae9ew2xove5f7vssp50f2dw2s" timestamp="1459894557"&gt;2456&lt;/key&gt;&lt;/foreign-keys&gt;&lt;ref-type name="Journal Article"&gt;17&lt;/ref-type&gt;&lt;contributors&gt;&lt;authors&gt;&lt;author&gt;Steele, Scott R.&lt;/author&gt;&lt;author&gt;Kumar, Ravin&lt;/author&gt;&lt;author&gt;Feingold, Daniel L.&lt;/author&gt;&lt;author&gt;Rafferty, Janice L.&lt;/author&gt;&lt;author&gt;Buie, W. Donald&lt;/author&gt;&lt;/authors&gt;&lt;/contributors&gt;&lt;titles&gt;&lt;title&gt;Practice Parameters for the Management of Perianal Abscess and Fistula-in-Ano&lt;/title&gt;&lt;secondary-title&gt;Diseases of the Colon &amp;amp; Rectum&lt;/secondary-title&gt;&lt;/titles&gt;&lt;periodical&gt;&lt;full-title&gt;Diseases of the Colon &amp;amp; Rectum&lt;/full-title&gt;&lt;/periodical&gt;&lt;pages&gt;1465-1474&lt;/pages&gt;&lt;volume&gt;54&lt;/volume&gt;&lt;number&gt;12&lt;/number&gt;&lt;dates&gt;&lt;year&gt;2011&lt;/year&gt;&lt;pub-dates&gt;&lt;date&gt;2011/12&lt;/date&gt;&lt;/pub-dates&gt;&lt;/dates&gt;&lt;publisher&gt;Ovid Technologies (Wolters Kluwer Health)&lt;/publisher&gt;&lt;isbn&gt;0012-3706&lt;/isbn&gt;&lt;urls&gt;&lt;related-urls&gt;&lt;url&gt;http://dx.doi.org/10.1097/dcr.0b013e31823122b3&lt;/url&gt;&lt;/related-urls&gt;&lt;/urls&gt;&lt;electronic-resource-num&gt;10.1097/dcr.0b013e31823122b3&lt;/electronic-resource-num&gt;&lt;/record&gt;&lt;/Cite&gt;&lt;/EndNote&gt;</w:instrText>
      </w:r>
      <w:r w:rsidR="0040714D" w:rsidRPr="00EA6F2C">
        <w:rPr>
          <w:rFonts w:ascii="Book Antiqua" w:hAnsi="Book Antiqua" w:cs="Times New Roman"/>
          <w:color w:val="auto"/>
          <w:sz w:val="24"/>
          <w:szCs w:val="24"/>
        </w:rPr>
        <w:fldChar w:fldCharType="separate"/>
      </w:r>
      <w:r w:rsidR="00EC75B1" w:rsidRPr="00EA6F2C">
        <w:rPr>
          <w:rFonts w:ascii="Book Antiqua" w:hAnsi="Book Antiqua" w:cs="Times New Roman"/>
          <w:noProof/>
          <w:color w:val="auto"/>
          <w:sz w:val="24"/>
          <w:szCs w:val="24"/>
          <w:vertAlign w:val="superscript"/>
        </w:rPr>
        <w:t>[87]</w:t>
      </w:r>
      <w:r w:rsidR="0040714D" w:rsidRPr="00EA6F2C">
        <w:rPr>
          <w:rFonts w:ascii="Book Antiqua" w:hAnsi="Book Antiqua" w:cs="Times New Roman"/>
          <w:color w:val="auto"/>
          <w:sz w:val="24"/>
          <w:szCs w:val="24"/>
        </w:rPr>
        <w:fldChar w:fldCharType="end"/>
      </w:r>
      <w:r w:rsidRPr="00EA6F2C">
        <w:rPr>
          <w:rFonts w:ascii="Book Antiqua" w:hAnsi="Book Antiqua" w:cs="Times New Roman"/>
          <w:color w:val="auto"/>
          <w:sz w:val="24"/>
          <w:szCs w:val="24"/>
        </w:rPr>
        <w:t>.</w:t>
      </w:r>
      <w:r w:rsidRPr="00EA6F2C">
        <w:rPr>
          <w:rFonts w:ascii="Book Antiqua" w:hAnsi="Book Antiqua" w:cs="Times New Roman"/>
          <w:color w:val="auto"/>
          <w:sz w:val="24"/>
          <w:szCs w:val="24"/>
          <w:lang w:val="en-AU"/>
        </w:rPr>
        <w:t xml:space="preserve"> If the patient is asymptomatic, however, there is no need for surgery or setons.</w:t>
      </w:r>
    </w:p>
    <w:p w:rsidR="0020279E" w:rsidRPr="00EA6F2C" w:rsidRDefault="0020279E"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 xml:space="preserve">There is a very limited role for </w:t>
      </w:r>
      <w:r w:rsidR="00731BC2" w:rsidRPr="00EA6F2C">
        <w:rPr>
          <w:rFonts w:ascii="Book Antiqua" w:hAnsi="Book Antiqua" w:cs="Times New Roman"/>
          <w:sz w:val="24"/>
          <w:szCs w:val="24"/>
        </w:rPr>
        <w:t>faecal diversion</w:t>
      </w:r>
      <w:r w:rsidRPr="00EA6F2C">
        <w:rPr>
          <w:rFonts w:ascii="Book Antiqua" w:hAnsi="Book Antiqua" w:cs="Times New Roman"/>
          <w:sz w:val="24"/>
          <w:szCs w:val="24"/>
        </w:rPr>
        <w:t>. As biological drugs may induce full regression in 80% of cases of anorectal disease</w:t>
      </w:r>
      <w:r w:rsidR="0040714D" w:rsidRPr="00EA6F2C">
        <w:rPr>
          <w:rFonts w:ascii="Book Antiqua" w:hAnsi="Book Antiqua" w:cs="Times New Roman"/>
          <w:sz w:val="24"/>
          <w:szCs w:val="24"/>
        </w:rPr>
        <w:fldChar w:fldCharType="begin">
          <w:fldData xml:space="preserve">PEVuZE5vdGU+PENpdGU+PEF1dGhvcj5Db3NjaWE8L0F1dGhvcj48WWVhcj4yMDEzPC9ZZWFyPjxS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PEVuZE5vdGU+PENpdGU+PEF1dGhvcj5Db3NjaWE8L0F1dGhvcj48WWVhcj4yMDEzPC9ZZWFyPjxS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[88]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diversional stoma for perianal disease should be reserved for difficult cases refractory to medical therapy</w:t>
      </w:r>
      <w:r w:rsidR="00731BC2" w:rsidRPr="00EA6F2C">
        <w:rPr>
          <w:rFonts w:ascii="Book Antiqua" w:hAnsi="Book Antiqua" w:cs="Times New Roman"/>
          <w:sz w:val="24"/>
          <w:szCs w:val="24"/>
        </w:rPr>
        <w:t xml:space="preserve"> and drainage. T</w:t>
      </w:r>
      <w:r w:rsidRPr="00EA6F2C">
        <w:rPr>
          <w:rFonts w:ascii="Book Antiqua" w:hAnsi="Book Antiqua" w:cs="Times New Roman"/>
          <w:sz w:val="24"/>
          <w:szCs w:val="24"/>
        </w:rPr>
        <w:t xml:space="preserve">here is a high likelihood that </w:t>
      </w:r>
      <w:r w:rsidR="00731BC2" w:rsidRPr="00EA6F2C">
        <w:rPr>
          <w:rFonts w:ascii="Book Antiqua" w:hAnsi="Book Antiqua" w:cs="Times New Roman"/>
          <w:sz w:val="24"/>
          <w:szCs w:val="24"/>
        </w:rPr>
        <w:t>‘</w:t>
      </w:r>
      <w:r w:rsidRPr="00EA6F2C">
        <w:rPr>
          <w:rFonts w:ascii="Book Antiqua" w:hAnsi="Book Antiqua" w:cs="Times New Roman"/>
          <w:sz w:val="24"/>
          <w:szCs w:val="24"/>
        </w:rPr>
        <w:t>temporary</w:t>
      </w:r>
      <w:r w:rsidR="00731BC2" w:rsidRPr="00EA6F2C">
        <w:rPr>
          <w:rFonts w:ascii="Book Antiqua" w:hAnsi="Book Antiqua" w:cs="Times New Roman"/>
          <w:sz w:val="24"/>
          <w:szCs w:val="24"/>
        </w:rPr>
        <w:t>’</w:t>
      </w:r>
      <w:r w:rsidRPr="00EA6F2C">
        <w:rPr>
          <w:rFonts w:ascii="Book Antiqua" w:hAnsi="Book Antiqua" w:cs="Times New Roman"/>
          <w:sz w:val="24"/>
          <w:szCs w:val="24"/>
        </w:rPr>
        <w:t xml:space="preserve"> faecal diversion to manage severe perianal CD is usually permanent</w:t>
      </w:r>
      <w:r w:rsidR="0040714D" w:rsidRPr="00EA6F2C">
        <w:rPr>
          <w:rFonts w:ascii="Book Antiqua" w:hAnsi="Book Antiqua" w:cs="Times New Roman"/>
          <w:sz w:val="24"/>
          <w:szCs w:val="24"/>
        </w:rPr>
        <w:fldChar w:fldCharType="begin">
          <w:fldData xml:space="preserve">PEVuZE5vdGU+PENpdGU+PEF1dGhvcj5Ib25nPC9BdXRob3I+PFllYXI+MjAxMTwvWWVhcj48UmVj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PEVuZE5vdGU+PENpdGU+PEF1dGhvcj5Ib25nPC9BdXRob3I+PFllYXI+MjAxMTwvWWVhcj48UmVj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[89,</w:t>
      </w:r>
      <w:r w:rsidR="00EC75B1" w:rsidRPr="00EA6F2C">
        <w:rPr>
          <w:rFonts w:ascii="Book Antiqua" w:hAnsi="Book Antiqua" w:cs="Times New Roman"/>
          <w:noProof/>
          <w:sz w:val="24"/>
          <w:szCs w:val="24"/>
          <w:vertAlign w:val="superscript"/>
        </w:rPr>
        <w:t>90]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Sa</w:t>
      </w:r>
      <w:r w:rsidR="00731BC2" w:rsidRPr="00EA6F2C">
        <w:rPr>
          <w:rFonts w:ascii="Book Antiqua" w:hAnsi="Book Antiqua" w:cs="Times New Roman"/>
          <w:sz w:val="24"/>
          <w:szCs w:val="24"/>
        </w:rPr>
        <w:t>uk</w:t>
      </w:r>
      <w:r w:rsidR="00731BC2" w:rsidRPr="00EA6F2C">
        <w:rPr>
          <w:rFonts w:ascii="Book Antiqua" w:hAnsi="Book Antiqua" w:cs="Times New Roman"/>
          <w:i/>
          <w:sz w:val="24"/>
          <w:szCs w:val="24"/>
        </w:rPr>
        <w:t xml:space="preserve"> et al</w:t>
      </w:r>
      <w:r w:rsidR="00302FD2" w:rsidRPr="00EA6F2C">
        <w:rPr>
          <w:rFonts w:ascii="Book Antiqua" w:hAnsi="Book Antiqua" w:cs="Times New Roman"/>
          <w:sz w:val="24"/>
          <w:szCs w:val="24"/>
        </w:rPr>
        <w:fldChar w:fldCharType="begin">
          <w:fldData xml:space="preserve">PEVuZE5vdGU+PENpdGU+PEF1dGhvcj5TYXVrPC9BdXRob3I+PFllYXI+MjAxNDwvWWVhcj48UmVj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302FD2" w:rsidRPr="00EA6F2C">
        <w:rPr>
          <w:rFonts w:ascii="Book Antiqua" w:hAnsi="Book Antiqua" w:cs="Times New Roman"/>
          <w:sz w:val="24"/>
          <w:szCs w:val="24"/>
        </w:rPr>
        <w:instrText xml:space="preserve"> ADDIN EN.CITE </w:instrText>
      </w:r>
      <w:r w:rsidR="00302FD2" w:rsidRPr="00EA6F2C">
        <w:rPr>
          <w:rFonts w:ascii="Book Antiqua" w:hAnsi="Book Antiqua" w:cs="Times New Roman"/>
          <w:sz w:val="24"/>
          <w:szCs w:val="24"/>
        </w:rPr>
        <w:fldChar w:fldCharType="begin">
          <w:fldData xml:space="preserve">PEVuZE5vdGU+PENpdGU+PEF1dGhvcj5TYXVrPC9BdXRob3I+PFllYXI+MjAxNDwvWWVhcj48UmVj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302FD2" w:rsidRPr="00EA6F2C">
        <w:rPr>
          <w:rFonts w:ascii="Book Antiqua" w:hAnsi="Book Antiqua" w:cs="Times New Roman"/>
          <w:sz w:val="24"/>
          <w:szCs w:val="24"/>
        </w:rPr>
        <w:instrText xml:space="preserve"> ADDIN EN.CITE.DATA </w:instrText>
      </w:r>
      <w:r w:rsidR="00302FD2" w:rsidRPr="00EA6F2C">
        <w:rPr>
          <w:rFonts w:ascii="Book Antiqua" w:hAnsi="Book Antiqua" w:cs="Times New Roman"/>
          <w:sz w:val="24"/>
          <w:szCs w:val="24"/>
        </w:rPr>
      </w:r>
      <w:r w:rsidR="00302FD2" w:rsidRPr="00EA6F2C">
        <w:rPr>
          <w:rFonts w:ascii="Book Antiqua" w:hAnsi="Book Antiqua" w:cs="Times New Roman"/>
          <w:sz w:val="24"/>
          <w:szCs w:val="24"/>
        </w:rPr>
        <w:fldChar w:fldCharType="end"/>
      </w:r>
      <w:r w:rsidR="00302FD2" w:rsidRPr="00EA6F2C">
        <w:rPr>
          <w:rFonts w:ascii="Book Antiqua" w:hAnsi="Book Antiqua" w:cs="Times New Roman"/>
          <w:sz w:val="24"/>
          <w:szCs w:val="24"/>
        </w:rPr>
      </w:r>
      <w:r w:rsidR="00302FD2"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[90]</w:t>
      </w:r>
      <w:r w:rsidR="00302FD2" w:rsidRPr="00EA6F2C">
        <w:rPr>
          <w:rFonts w:ascii="Book Antiqua" w:hAnsi="Book Antiqua" w:cs="Times New Roman"/>
          <w:sz w:val="24"/>
          <w:szCs w:val="24"/>
        </w:rPr>
        <w:fldChar w:fldCharType="end"/>
      </w:r>
      <w:r w:rsidR="00731BC2" w:rsidRPr="00EA6F2C">
        <w:rPr>
          <w:rFonts w:ascii="Book Antiqua" w:hAnsi="Book Antiqua" w:cs="Times New Roman"/>
          <w:sz w:val="24"/>
          <w:szCs w:val="24"/>
        </w:rPr>
        <w:t xml:space="preserve"> reported</w:t>
      </w:r>
      <w:r w:rsidRPr="00EA6F2C">
        <w:rPr>
          <w:rFonts w:ascii="Book Antiqua" w:hAnsi="Book Antiqua" w:cs="Times New Roman"/>
          <w:sz w:val="24"/>
          <w:szCs w:val="24"/>
        </w:rPr>
        <w:t xml:space="preserve"> 49 patients who underwent faecal diversion for </w:t>
      </w:r>
      <w:r w:rsidR="00731BC2" w:rsidRPr="00EA6F2C">
        <w:rPr>
          <w:rFonts w:ascii="Book Antiqua" w:hAnsi="Book Antiqua" w:cs="Times New Roman"/>
          <w:sz w:val="24"/>
          <w:szCs w:val="24"/>
        </w:rPr>
        <w:t>severe CD perianal disease of which</w:t>
      </w:r>
      <w:r w:rsidRPr="00EA6F2C">
        <w:rPr>
          <w:rFonts w:ascii="Book Antiqua" w:hAnsi="Book Antiqua" w:cs="Times New Roman"/>
          <w:sz w:val="24"/>
          <w:szCs w:val="24"/>
        </w:rPr>
        <w:t xml:space="preserve"> 15/49 (30.6%)</w:t>
      </w:r>
      <w:r w:rsidR="00731BC2" w:rsidRPr="00EA6F2C">
        <w:rPr>
          <w:rFonts w:ascii="Book Antiqua" w:hAnsi="Book Antiqua" w:cs="Times New Roman"/>
          <w:sz w:val="24"/>
          <w:szCs w:val="24"/>
        </w:rPr>
        <w:t xml:space="preserve"> had reversal of stoma but ten of these</w:t>
      </w:r>
      <w:r w:rsidRPr="00EA6F2C">
        <w:rPr>
          <w:rFonts w:ascii="Book Antiqua" w:hAnsi="Book Antiqua" w:cs="Times New Roman"/>
          <w:sz w:val="24"/>
          <w:szCs w:val="24"/>
        </w:rPr>
        <w:t xml:space="preserve"> (66.7%) required re-diversio</w:t>
      </w:r>
      <w:r w:rsidR="00731BC2" w:rsidRPr="00EA6F2C">
        <w:rPr>
          <w:rFonts w:ascii="Book Antiqua" w:hAnsi="Book Antiqua" w:cs="Times New Roman"/>
          <w:sz w:val="24"/>
          <w:szCs w:val="24"/>
        </w:rPr>
        <w:t>n of the faecal stream. Of the five</w:t>
      </w:r>
      <w:r w:rsidRPr="00EA6F2C">
        <w:rPr>
          <w:rFonts w:ascii="Book Antiqua" w:hAnsi="Book Antiqua" w:cs="Times New Roman"/>
          <w:sz w:val="24"/>
          <w:szCs w:val="24"/>
        </w:rPr>
        <w:t xml:space="preserve"> patients who maintained intest</w:t>
      </w:r>
      <w:r w:rsidR="00731BC2" w:rsidRPr="00EA6F2C">
        <w:rPr>
          <w:rFonts w:ascii="Book Antiqua" w:hAnsi="Book Antiqua" w:cs="Times New Roman"/>
          <w:sz w:val="24"/>
          <w:szCs w:val="24"/>
        </w:rPr>
        <w:t>inal continuity, three</w:t>
      </w:r>
      <w:r w:rsidRPr="00EA6F2C">
        <w:rPr>
          <w:rFonts w:ascii="Book Antiqua" w:hAnsi="Book Antiqua" w:cs="Times New Roman"/>
          <w:sz w:val="24"/>
          <w:szCs w:val="24"/>
        </w:rPr>
        <w:t xml:space="preserve"> required further surgical interventions to control sepsis</w:t>
      </w:r>
      <w:r w:rsidR="00731BC2" w:rsidRPr="00EA6F2C">
        <w:rPr>
          <w:rFonts w:ascii="Book Antiqua" w:hAnsi="Book Antiqua" w:cs="Times New Roman"/>
          <w:sz w:val="24"/>
          <w:szCs w:val="24"/>
        </w:rPr>
        <w:t>. T</w:t>
      </w:r>
      <w:r w:rsidRPr="00EA6F2C">
        <w:rPr>
          <w:rFonts w:ascii="Book Antiqua" w:hAnsi="Book Antiqua" w:cs="Times New Roman"/>
          <w:sz w:val="24"/>
          <w:szCs w:val="24"/>
        </w:rPr>
        <w:t>he likelihood of restoration of intestinal continuity post faecal diversion is less than 20%</w:t>
      </w:r>
      <w:r w:rsidR="0040714D" w:rsidRPr="00EA6F2C">
        <w:rPr>
          <w:rFonts w:ascii="Book Antiqua" w:hAnsi="Book Antiqua" w:cs="Times New Roman"/>
          <w:sz w:val="24"/>
          <w:szCs w:val="24"/>
        </w:rPr>
        <w:fldChar w:fldCharType="begin">
          <w:fldData xml:space="preserve">PEVuZE5vdGU+PENpdGU+PEF1dGhvcj5Ib25nPC9BdXRob3I+PFllYXI+MjAxMTwvWWVhcj48UmVj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PEVuZE5vdGU+PENpdGU+PEF1dGhvcj5Ib25nPC9BdXRob3I+PFllYXI+MjAxMTwvWWVhcj48UmVj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[89]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In CD, perianal disease remains the most common reason for stoma</w: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WzldPC9zdHlsZT48L0Rpc3BsYXlUZXh0PjxyZWNvcmQ+PHJlYy1udW1iZXI+MTEwODwvcmVjLW51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PEVuZE5vdGU+PENpdGU+PEF1dGhvcj5LdWVobjwvQXV0aG9yPjxZZWFyPjIwMTU8L1llYXI+PFJl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20279E" w:rsidRPr="00EA6F2C" w:rsidRDefault="0020279E" w:rsidP="0085567C">
      <w:pPr>
        <w:spacing w:after="0" w:line="360" w:lineRule="auto"/>
        <w:ind w:firstLineChars="150" w:firstLine="360"/>
        <w:jc w:val="both"/>
        <w:rPr>
          <w:rFonts w:ascii="Book Antiqua" w:hAnsi="Book Antiqua" w:cs="Times New Roman"/>
          <w:i/>
          <w:sz w:val="24"/>
          <w:szCs w:val="24"/>
        </w:rPr>
      </w:pPr>
      <w:r w:rsidRPr="00EA6F2C">
        <w:rPr>
          <w:rFonts w:ascii="Book Antiqua" w:hAnsi="Book Antiqua" w:cs="Times New Roman"/>
          <w:sz w:val="24"/>
          <w:szCs w:val="24"/>
        </w:rPr>
        <w:t>Only patients with very severe anorectal involvement with CD</w:t>
      </w:r>
      <w:r w:rsidR="00731BC2" w:rsidRPr="00EA6F2C">
        <w:rPr>
          <w:rFonts w:ascii="Book Antiqua" w:hAnsi="Book Antiqua" w:cs="Times New Roman"/>
          <w:sz w:val="24"/>
          <w:szCs w:val="24"/>
        </w:rPr>
        <w:t>, including anovaginal or rectovaginal fistulae,</w:t>
      </w:r>
      <w:r w:rsidRPr="00EA6F2C">
        <w:rPr>
          <w:rFonts w:ascii="Book Antiqua" w:hAnsi="Book Antiqua" w:cs="Times New Roman"/>
          <w:sz w:val="24"/>
          <w:szCs w:val="24"/>
        </w:rPr>
        <w:t xml:space="preserve"> should have total proctocolectomy as anorectal CD usually responds well to biological agents with full regression of disease.</w:t>
      </w:r>
    </w:p>
    <w:p w:rsidR="00CF7748" w:rsidRPr="00EA6F2C" w:rsidRDefault="00CF7748" w:rsidP="0085567C">
      <w:pPr>
        <w:spacing w:after="0" w:line="360" w:lineRule="auto"/>
        <w:jc w:val="both"/>
        <w:rPr>
          <w:rFonts w:ascii="Book Antiqua" w:hAnsi="Book Antiqua" w:cs="Times New Roman"/>
          <w:b/>
          <w:i/>
          <w:sz w:val="24"/>
          <w:szCs w:val="24"/>
        </w:rPr>
      </w:pPr>
    </w:p>
    <w:p w:rsidR="0020279E" w:rsidRPr="00EA6F2C" w:rsidRDefault="0020279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Anal </w:t>
      </w:r>
      <w:r w:rsidR="00302FD2" w:rsidRPr="00EA6F2C">
        <w:rPr>
          <w:rFonts w:ascii="Book Antiqua" w:hAnsi="Book Antiqua" w:cs="Times New Roman"/>
          <w:b/>
          <w:i/>
          <w:sz w:val="24"/>
          <w:szCs w:val="24"/>
        </w:rPr>
        <w:t>cancer</w:t>
      </w:r>
    </w:p>
    <w:p w:rsidR="0020279E" w:rsidRPr="00EA6F2C" w:rsidRDefault="0020279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Anal cancers are not common in CD and are difficult to diagnose. Only 61 cases of carcinomas arising in perineal fistulas associated with CD was reported in a systematic review in 2009</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&lt;EndNote&gt;&lt;Cite&gt;&lt;Author&gt;Thomas&lt;/Author&gt;&lt;Year&gt;2009&lt;/Year&gt;&lt;RecNum&gt;2243&lt;/RecNum&gt;&lt;DisplayText&gt;&lt;style face="superscript"&gt;[91]&lt;/style&gt;&lt;/DisplayText&gt;&lt;record&gt;&lt;rec-number&gt;2243&lt;/rec-number&gt;&lt;foreign-keys&gt;&lt;key app="EN" db-id="exrtesfdpexae9ew2xove5f7vssp50f2dw2s" timestamp="1459574728"&gt;2243&lt;/key&gt;&lt;/foreign-keys&gt;&lt;ref-type name="Journal Article"&gt;17&lt;/ref-type&gt;&lt;contributors&gt;&lt;authors&gt;&lt;author&gt;Thomas, Mathew&lt;/author&gt;&lt;author&gt;Bienkowski, Robert&lt;/author&gt;&lt;author&gt;Vandermeer, Thomas J.&lt;/author&gt;&lt;author&gt;Trostle, Douglas&lt;/author&gt;&lt;author&gt;Cagir, Burt&lt;/author&gt;&lt;/authors&gt;&lt;/contributors&gt;&lt;titles&gt;&lt;title&gt;Malignant Transformation in Perianal Fistulas of Crohn’s Disease: a Systematic Review of Literature&lt;/title&gt;&lt;secondary-title&gt;Journal of Gastrointestinal Surgery&lt;/secondary-title&gt;&lt;/titles&gt;&lt;periodical&gt;&lt;full-title&gt;Journal of Gastrointestinal Surgery&lt;/full-title&gt;&lt;abbr-1&gt;J Gastrointest Surg&lt;/abbr-1&gt;&lt;/periodical&gt;&lt;pages&gt;66-73&lt;/pages&gt;&lt;volume&gt;14&lt;/volume&gt;&lt;number&gt;1&lt;/number&gt;&lt;dates&gt;&lt;year&gt;2009&lt;/year&gt;&lt;pub-dates&gt;&lt;date&gt;2009/10/14&lt;/date&gt;&lt;/pub-dates&gt;&lt;/dates&gt;&lt;publisher&gt;Springer Science + Business Media&lt;/publisher&gt;&lt;isbn&gt;1091-255X&amp;#xD;1873-4626&lt;/isbn&gt;&lt;urls&gt;&lt;related-urls&gt;&lt;url&gt;http://dx.doi.org/10.1007/s11605-009-1061-x&lt;/url&gt;&lt;url&gt;http://download.springer.com/static/pdf/420/art%253A10.1007%252Fs11605-009-1061-x.pdf?originUrl=http%3A%2F%2Flink.springer.com%2Farticle%2F10.1007%2Fs11605-009-1061-x&amp;amp;token2=exp=1459994351~acl=%2Fstatic%2Fpdf%2F420%2Fart%25253A10.1007%25252Fs11605-009-1061-x.pdf%3ForiginUrl%3Dhttp%253A%252F%252Flink.springer.com%252Farticle%252F10.1007%252Fs11605-009-1061-x*~hmac=6be2eef779104e09f05084f3e8188a22e640a0c1147abd27acfd2afc138d388e&lt;/url&gt;&lt;/related-urls&gt;&lt;/urls&gt;&lt;electronic-resource-num&gt;10.1007/s11605-009-1061-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20279E" w:rsidRPr="00EA6F2C" w:rsidRDefault="0020279E" w:rsidP="0085567C">
      <w:pPr>
        <w:spacing w:after="0" w:line="360" w:lineRule="auto"/>
        <w:ind w:firstLineChars="100" w:firstLine="240"/>
        <w:jc w:val="both"/>
        <w:rPr>
          <w:rFonts w:ascii="Book Antiqua" w:hAnsi="Book Antiqua" w:cs="Times New Roman"/>
          <w:sz w:val="24"/>
          <w:szCs w:val="24"/>
        </w:rPr>
      </w:pPr>
      <w:r w:rsidRPr="00EA6F2C">
        <w:rPr>
          <w:rFonts w:ascii="Book Antiqua" w:hAnsi="Book Antiqua" w:cs="Times New Roman"/>
          <w:sz w:val="24"/>
          <w:szCs w:val="24"/>
        </w:rPr>
        <w:t>In the majority of reported case, biopsies were only proven in 20% of cases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&lt;EndNote&gt;&lt;Cite&gt;&lt;Author&gt;Thomas&lt;/Author&gt;&lt;Year&gt;2009&lt;/Year&gt;&lt;RecNum&gt;2243&lt;/RecNum&gt;&lt;DisplayText&gt;&lt;style face="superscript"&gt;[91]&lt;/style&gt;&lt;/DisplayText&gt;&lt;record&gt;&lt;rec-number&gt;2243&lt;/rec-number&gt;&lt;foreign-keys&gt;&lt;key app="EN" db-id="exrtesfdpexae9ew2xove5f7vssp50f2dw2s" timestamp="1459574728"&gt;2243&lt;/key&gt;&lt;/foreign-keys&gt;&lt;ref-type name="Journal Article"&gt;17&lt;/ref-type&gt;&lt;contributors&gt;&lt;authors&gt;&lt;author&gt;Thomas, Mathew&lt;/author&gt;&lt;author&gt;Bienkowski, Robert&lt;/author&gt;&lt;author&gt;Vandermeer, Thomas J.&lt;/author&gt;&lt;author&gt;Trostle, Douglas&lt;/author&gt;&lt;author&gt;Cagir, Burt&lt;/author&gt;&lt;/authors&gt;&lt;/contributors&gt;&lt;titles&gt;&lt;title&gt;Malignant Transformation in Perianal Fistulas of Crohn’s Disease: a Systematic Review of Literature&lt;/title&gt;&lt;secondary-title&gt;Journal of Gastrointestinal Surgery&lt;/secondary-title&gt;&lt;/titles&gt;&lt;periodical&gt;&lt;full-title&gt;Journal of Gastrointestinal Surgery&lt;/full-title&gt;&lt;abbr-1&gt;J Gastrointest Surg&lt;/abbr-1&gt;&lt;/periodical&gt;&lt;pages&gt;66-73&lt;/pages&gt;&lt;volume&gt;14&lt;/volume&gt;&lt;number&gt;1&lt;/number&gt;&lt;dates&gt;&lt;year&gt;2009&lt;/year&gt;&lt;pub-dates&gt;&lt;date&gt;2009/10/14&lt;/date&gt;&lt;/pub-dates&gt;&lt;/dates&gt;&lt;publisher&gt;Springer Science + Business Media&lt;/publisher&gt;&lt;isbn&gt;1091-255X&amp;#xD;1873-4626&lt;/isbn&gt;&lt;urls&gt;&lt;related-urls&gt;&lt;url&gt;http://dx.doi.org/10.1007/s11605-009-1061-x&lt;/url&gt;&lt;url&gt;http://download.springer.com/static/pdf/420/art%253A10.1007%252Fs11605-009-1061-x.pdf?originUrl=http%3A%2F%2Flink.springer.com%2Farticle%2F10.1007%2Fs11605-009-1061-x&amp;amp;token2=exp=1459994351~acl=%2Fstatic%2Fpdf%2F420%2Fart%25253A10.1007%25252Fs11605-009-1061-x.pdf%3ForiginUrl%3Dhttp%253A%252F%252Flink.springer.com%252Farticle%252F10.1007%252Fs11605-009-1061-x*~hmac=6be2eef779104e09f05084f3e8188a22e640a0c1147abd27acfd2afc138d388e&lt;/url&gt;&lt;/related-urls&gt;&lt;/urls&gt;&lt;electronic-resource-num&gt;10.1007/s11605-009-1061-x&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[91]</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 high index of suspicion for malignancy is required as biopsies of malignancy </w:t>
      </w:r>
      <w:r w:rsidR="00EB66D0" w:rsidRPr="00EA6F2C">
        <w:rPr>
          <w:rFonts w:ascii="Book Antiqua" w:hAnsi="Book Antiqua" w:cs="Times New Roman"/>
          <w:sz w:val="24"/>
          <w:szCs w:val="24"/>
        </w:rPr>
        <w:t>have a high false negative rate, with malignant cells deep within fistulae.</w:t>
      </w:r>
      <w:r w:rsidRPr="00EA6F2C">
        <w:rPr>
          <w:rFonts w:ascii="Book Antiqua" w:hAnsi="Book Antiqua" w:cs="Times New Roman"/>
          <w:sz w:val="24"/>
          <w:szCs w:val="24"/>
        </w:rPr>
        <w:t xml:space="preserve"> In CD</w:t>
      </w:r>
      <w:r w:rsidR="00EB66D0" w:rsidRPr="00EA6F2C">
        <w:rPr>
          <w:rFonts w:ascii="Book Antiqua" w:hAnsi="Book Antiqua" w:cs="Times New Roman"/>
          <w:sz w:val="24"/>
          <w:szCs w:val="24"/>
        </w:rPr>
        <w:t xml:space="preserve"> anal cancers, there is similar incidence of adenocarcinomas and</w:t>
      </w:r>
      <w:r w:rsidRPr="00EA6F2C">
        <w:rPr>
          <w:rFonts w:ascii="Book Antiqua" w:hAnsi="Book Antiqua" w:cs="Times New Roman"/>
          <w:sz w:val="24"/>
          <w:szCs w:val="24"/>
        </w:rPr>
        <w:t xml:space="preserve"> squamous cell cancers. </w:t>
      </w:r>
    </w:p>
    <w:p w:rsidR="002540E9" w:rsidRPr="00EA6F2C" w:rsidRDefault="0020279E"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lastRenderedPageBreak/>
        <w:t>The treatment modalities for anal cancers associated with CD is the same as with anal cancers in the normal population.</w:t>
      </w:r>
    </w:p>
    <w:p w:rsidR="00CF7748" w:rsidRPr="00EA6F2C" w:rsidRDefault="00CF7748" w:rsidP="0085567C">
      <w:pPr>
        <w:spacing w:after="0" w:line="360" w:lineRule="auto"/>
        <w:jc w:val="both"/>
        <w:rPr>
          <w:rFonts w:ascii="Book Antiqua" w:hAnsi="Book Antiqua" w:cs="Times New Roman"/>
          <w:b/>
          <w:i/>
          <w:sz w:val="24"/>
          <w:szCs w:val="24"/>
        </w:rPr>
      </w:pPr>
    </w:p>
    <w:p w:rsidR="002F7AAE" w:rsidRPr="00EA6F2C" w:rsidRDefault="002F7AAE"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Anal</w:t>
      </w:r>
      <w:r w:rsidR="00302FD2" w:rsidRPr="00EA6F2C">
        <w:rPr>
          <w:rFonts w:ascii="Book Antiqua" w:hAnsi="Book Antiqua" w:cs="Times New Roman"/>
          <w:b/>
          <w:i/>
          <w:sz w:val="24"/>
          <w:szCs w:val="24"/>
        </w:rPr>
        <w:t xml:space="preserve"> fissures and tags</w:t>
      </w:r>
    </w:p>
    <w:p w:rsidR="002F7AAE" w:rsidRPr="00EA6F2C" w:rsidRDefault="00B90AA7" w:rsidP="0085567C">
      <w:pPr>
        <w:spacing w:after="0" w:line="360" w:lineRule="auto"/>
        <w:jc w:val="both"/>
        <w:rPr>
          <w:rFonts w:ascii="Book Antiqua" w:hAnsi="Book Antiqua" w:cs="Times New Roman"/>
          <w:sz w:val="24"/>
          <w:szCs w:val="24"/>
          <w:lang w:eastAsia="zh-CN"/>
        </w:rPr>
      </w:pPr>
      <w:r w:rsidRPr="00EA6F2C">
        <w:rPr>
          <w:rFonts w:ascii="Book Antiqua" w:hAnsi="Book Antiqua" w:cs="Times New Roman"/>
          <w:sz w:val="24"/>
          <w:szCs w:val="24"/>
        </w:rPr>
        <w:t xml:space="preserve">Anal fissures and bulky skin tags are common in CD. </w:t>
      </w:r>
      <w:r w:rsidR="002F7AAE" w:rsidRPr="00EA6F2C">
        <w:rPr>
          <w:rFonts w:ascii="Book Antiqua" w:hAnsi="Book Antiqua" w:cs="Times New Roman"/>
          <w:sz w:val="24"/>
          <w:szCs w:val="24"/>
        </w:rPr>
        <w:t>Avoid extensive surgery due to poor wound healing for skin tags and fissures. In the management of fissures, avoid lateral sphincterotomy. Management with lifestyle changes, botox and immunomodulators is preferable to surgery.</w:t>
      </w:r>
    </w:p>
    <w:p w:rsidR="00302FD2" w:rsidRPr="00EA6F2C" w:rsidRDefault="00302FD2" w:rsidP="0085567C">
      <w:pPr>
        <w:spacing w:after="0" w:line="360" w:lineRule="auto"/>
        <w:jc w:val="both"/>
        <w:rPr>
          <w:rFonts w:ascii="Book Antiqua" w:hAnsi="Book Antiqua" w:cs="Times New Roman"/>
          <w:sz w:val="24"/>
          <w:szCs w:val="24"/>
          <w:lang w:eastAsia="zh-CN"/>
        </w:rPr>
      </w:pPr>
    </w:p>
    <w:p w:rsidR="001825F3" w:rsidRPr="00EA6F2C" w:rsidRDefault="002540E9" w:rsidP="0085567C">
      <w:pPr>
        <w:pStyle w:val="BodyA"/>
        <w:spacing w:line="360" w:lineRule="auto"/>
        <w:jc w:val="both"/>
        <w:outlineLvl w:val="0"/>
        <w:rPr>
          <w:rFonts w:ascii="Book Antiqua" w:hAnsi="Book Antiqua" w:cs="Times New Roman"/>
          <w:b/>
          <w:color w:val="auto"/>
          <w:sz w:val="24"/>
          <w:szCs w:val="24"/>
          <w:lang w:val="en-AU" w:eastAsia="zh-CN"/>
        </w:rPr>
      </w:pPr>
      <w:r w:rsidRPr="00EA6F2C">
        <w:rPr>
          <w:rFonts w:ascii="Book Antiqua" w:hAnsi="Book Antiqua" w:cs="Times New Roman"/>
          <w:b/>
          <w:color w:val="auto"/>
          <w:sz w:val="24"/>
          <w:szCs w:val="24"/>
          <w:lang w:val="en-AU"/>
        </w:rPr>
        <w:t>TECHNICAL CONSIDERATIONS IN SURGERY</w:t>
      </w:r>
      <w:r w:rsidR="000A2E9E" w:rsidRPr="00EA6F2C">
        <w:rPr>
          <w:rFonts w:ascii="Book Antiqua" w:hAnsi="Book Antiqua" w:cs="Times New Roman"/>
          <w:b/>
          <w:color w:val="auto"/>
          <w:sz w:val="24"/>
          <w:szCs w:val="24"/>
          <w:lang w:val="en-AU"/>
        </w:rPr>
        <w:t xml:space="preserve"> FOR CROHN’S DISEASE</w:t>
      </w:r>
    </w:p>
    <w:p w:rsidR="005E5C9F" w:rsidRPr="00EA6F2C" w:rsidRDefault="005E5C9F" w:rsidP="0085567C">
      <w:pPr>
        <w:spacing w:after="0" w:line="360" w:lineRule="auto"/>
        <w:jc w:val="both"/>
        <w:outlineLvl w:val="0"/>
        <w:rPr>
          <w:rFonts w:ascii="Book Antiqua" w:hAnsi="Book Antiqua" w:cs="Times New Roman"/>
          <w:b/>
          <w:i/>
          <w:sz w:val="24"/>
          <w:szCs w:val="24"/>
        </w:rPr>
      </w:pPr>
      <w:r w:rsidRPr="00EA6F2C">
        <w:rPr>
          <w:rFonts w:ascii="Book Antiqua" w:hAnsi="Book Antiqua" w:cs="Times New Roman"/>
          <w:b/>
          <w:i/>
          <w:sz w:val="24"/>
          <w:szCs w:val="24"/>
        </w:rPr>
        <w:t xml:space="preserve">Minimally </w:t>
      </w:r>
      <w:r w:rsidR="00302FD2" w:rsidRPr="00EA6F2C">
        <w:rPr>
          <w:rFonts w:ascii="Book Antiqua" w:hAnsi="Book Antiqua" w:cs="Times New Roman"/>
          <w:b/>
          <w:i/>
          <w:sz w:val="24"/>
          <w:szCs w:val="24"/>
        </w:rPr>
        <w:t>invasive surgery</w:t>
      </w:r>
    </w:p>
    <w:p w:rsidR="005E5C9F" w:rsidRPr="00EA6F2C" w:rsidRDefault="005E5C9F"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Laparoscopic colectomy is safe in the management of CD</w:t>
      </w:r>
      <w:r w:rsidR="0040714D" w:rsidRPr="00EA6F2C">
        <w:rPr>
          <w:rFonts w:ascii="Book Antiqua" w:hAnsi="Book Antiqua" w:cs="Times New Roman"/>
          <w:sz w:val="24"/>
          <w:szCs w:val="24"/>
        </w:rPr>
        <w:fldChar w:fldCharType="begin">
          <w:fldData xml:space="preserve">PEVuZE5vdGU+PENpdGU+PEF1dGhvcj5EYXNhcmk8L0F1dGhvcj48WWVhcj4yMDExPC9ZZWFyPjxS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PEVuZE5vdGU+PENpdGU+PEF1dGhvcj5EYXNhcmk8L0F1dGhvcj48WWVhcj4yMDExPC9ZZWFyPjxS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[92,</w:t>
      </w:r>
      <w:r w:rsidR="00EC75B1" w:rsidRPr="00EA6F2C">
        <w:rPr>
          <w:rFonts w:ascii="Book Antiqua" w:hAnsi="Book Antiqua" w:cs="Times New Roman"/>
          <w:noProof/>
          <w:sz w:val="24"/>
          <w:szCs w:val="24"/>
          <w:vertAlign w:val="superscript"/>
        </w:rPr>
        <w:t>93]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and has short term benefits</w:t>
      </w:r>
      <w:r w:rsidR="0040714D" w:rsidRPr="00EA6F2C">
        <w:rPr>
          <w:rFonts w:ascii="Book Antiqua" w:hAnsi="Book Antiqua" w:cs="Times New Roman"/>
          <w:sz w:val="24"/>
          <w:szCs w:val="24"/>
        </w:rPr>
        <w:fldChar w:fldCharType="begin">
          <w:fldData xml:space="preserve">PEVuZE5vdGU+PENpdGU+PEF1dGhvcj5MZWU8L0F1dGhvcj48WWVhcj4yMDEyPC9ZZWFyPjxSZWNO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PEVuZE5vdGU+PENpdGU+PEF1dGhvcj5MZWU8L0F1dGhvcj48WWVhcj4yMDEyPC9ZZWFyPjxSZWNO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[94-96]</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including reduced blood loss, decreased rates of ileus and shorter length of stay</w:t>
      </w:r>
      <w:r w:rsidR="0040714D" w:rsidRPr="00EA6F2C">
        <w:rPr>
          <w:rFonts w:ascii="Book Antiqua" w:hAnsi="Book Antiqua" w:cs="Times New Roman"/>
          <w:sz w:val="24"/>
          <w:szCs w:val="24"/>
        </w:rPr>
        <w:fldChar w:fldCharType="begin">
          <w:fldData xml:space="preserve">PEVuZE5vdGU+PENpdGU+PEF1dGhvcj5Ib2x1YmFyPC9BdXRob3I+PFllYXI+MjAxMDwvWWVhcj48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PEVuZE5vdGU+PENpdGU+PEF1dGhvcj5Ib2x1YmFyPC9BdXRob3I+PFllYXI+MjAxMDwvWWVhcj48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[97,</w:t>
      </w:r>
      <w:r w:rsidR="00EC75B1" w:rsidRPr="00EA6F2C">
        <w:rPr>
          <w:rFonts w:ascii="Book Antiqua" w:hAnsi="Book Antiqua" w:cs="Times New Roman"/>
          <w:noProof/>
          <w:sz w:val="24"/>
          <w:szCs w:val="24"/>
          <w:vertAlign w:val="superscript"/>
        </w:rPr>
        <w:t>98]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as well as decreased incisional hernia rates</w:t>
      </w:r>
      <w:r w:rsidR="0040714D" w:rsidRPr="00EA6F2C">
        <w:rPr>
          <w:rFonts w:ascii="Book Antiqua" w:hAnsi="Book Antiqua" w:cs="Times New Roman"/>
          <w:sz w:val="24"/>
          <w:szCs w:val="24"/>
        </w:rPr>
        <w:fldChar w:fldCharType="begin">
          <w:fldData xml:space="preserve">PEVuZE5vdGU+PENpdGU+PEF1dGhvcj5QYXRlbDwvQXV0aG9yPjxZZWFyPjIwMTM8L1llYXI+PFJl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==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PEVuZE5vdGU+PENpdGU+PEF1dGhvcj5QYXRlbDwvQXV0aG9yPjxZZWFyPjIwMTM8L1llYXI+PFJl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==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The main benefits of laparoscopic surgery are short term</w:t>
      </w:r>
      <w:r w:rsidR="00076356" w:rsidRPr="00EA6F2C">
        <w:rPr>
          <w:rFonts w:ascii="Book Antiqua" w:hAnsi="Book Antiqua" w:cs="Times New Roman"/>
          <w:sz w:val="24"/>
          <w:szCs w:val="24"/>
        </w:rPr>
        <w:t xml:space="preserve">. </w:t>
      </w:r>
      <w:r w:rsidRPr="00EA6F2C">
        <w:rPr>
          <w:rFonts w:ascii="Book Antiqua" w:hAnsi="Book Antiqua" w:cs="Times New Roman"/>
          <w:sz w:val="24"/>
          <w:szCs w:val="24"/>
        </w:rPr>
        <w:t>Reoperation rates, endoscopic and radiologic recurrence are similar between both open and laparoscopic groups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&lt;EndNote&gt;&lt;Cite&gt;&lt;Author&gt;Stocchi&lt;/Author&gt;&lt;Year&gt;2008&lt;/Year&gt;&lt;RecNum&gt;2457&lt;/RecNum&gt;&lt;DisplayText&gt;&lt;style face="superscript"&gt;[99]&lt;/style&gt;&lt;/DisplayText&gt;&lt;record&gt;&lt;rec-number&gt;2457&lt;/rec-number&gt;&lt;foreign-keys&gt;&lt;key app="EN" db-id="exrtesfdpexae9ew2xove5f7vssp50f2dw2s" timestamp="1459894574"&gt;2457&lt;/key&gt;&lt;/foreign-keys&gt;&lt;ref-type name="Journal Article"&gt;17&lt;/ref-type&gt;&lt;contributors&gt;&lt;authors&gt;&lt;author&gt;Stocchi, Luca&lt;/author&gt;&lt;author&gt;Milsom, Jeffrey W.&lt;/author&gt;&lt;author&gt;Fazio, Victor W.&lt;/author&gt;&lt;/authors&gt;&lt;/contributors&gt;&lt;titles&gt;&lt;title&gt;Long-term outcomes of laparoscopic versus open ileocolic resection for Crohn&amp;apos;s disease: Follow-up of a prospective randomized trial&lt;/title&gt;&lt;secondary-title&gt;Surgery&lt;/secondary-title&gt;&lt;/titles&gt;&lt;periodical&gt;&lt;full-title&gt;Surgery&lt;/full-title&gt;&lt;abbr-1&gt;Surgery&lt;/abbr-1&gt;&lt;/periodical&gt;&lt;pages&gt;622-628&lt;/pages&gt;&lt;volume&gt;144&lt;/volume&gt;&lt;number&gt;4&lt;/number&gt;&lt;dates&gt;&lt;year&gt;2008&lt;/year&gt;&lt;pub-dates&gt;&lt;date&gt;2008/10&lt;/date&gt;&lt;/pub-dates&gt;&lt;/dates&gt;&lt;publisher&gt;Elsevier BV&lt;/publisher&gt;&lt;isbn&gt;0039-6060&lt;/isbn&gt;&lt;urls&gt;&lt;related-urls&gt;&lt;url&gt;http://dx.doi.org/10.1016/j.surg.2008.06.016&lt;/url&gt;&lt;url&gt;http://ac.els-cdn.com/S0039606008004182/1-s2.0-S0039606008004182-main.pdf?_tid=c34ad39e-fc64-11e5-a6a6-00000aacb361&amp;amp;acdnat=1459994722_a2158ebca35bd27b292e486c16dc06ff&lt;/url&gt;&lt;/related-urls&gt;&lt;/urls&gt;&lt;electronic-resource-num&gt;10.1016/j.surg.2008.06.016&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[99]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r w:rsidR="00076356" w:rsidRPr="00EA6F2C">
        <w:rPr>
          <w:rFonts w:ascii="Book Antiqua" w:hAnsi="Book Antiqua" w:cs="Times New Roman"/>
          <w:sz w:val="24"/>
          <w:szCs w:val="24"/>
        </w:rPr>
        <w:t>A potential long term benefit of laparoscopic surgery may include lower incidence of adhesional bowel obstructions</w:t>
      </w:r>
      <w:r w:rsidR="0040714D" w:rsidRPr="00EA6F2C">
        <w:rPr>
          <w:rFonts w:ascii="Book Antiqua" w:hAnsi="Book Antiqua" w:cs="Times New Roman"/>
          <w:sz w:val="24"/>
          <w:szCs w:val="24"/>
        </w:rPr>
        <w:fldChar w:fldCharType="begin">
          <w:fldData xml:space="preserve">PEVuZE5vdGU+PENpdGU+PEF1dGhvcj5Sb3NpbjwvQXV0aG9yPjxZZWFyPjIwMDc8L1llYXI+PFJl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PEVuZE5vdGU+PENpdGU+PEF1dGhvcj5Sb3NpbjwvQXV0aG9yPjxZZWFyPjIwMDc8L1llYXI+PFJl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[100]</w:t>
      </w:r>
      <w:r w:rsidR="0040714D" w:rsidRPr="00EA6F2C">
        <w:rPr>
          <w:rFonts w:ascii="Book Antiqua" w:hAnsi="Book Antiqua" w:cs="Times New Roman"/>
          <w:sz w:val="24"/>
          <w:szCs w:val="24"/>
        </w:rPr>
        <w:fldChar w:fldCharType="end"/>
      </w:r>
      <w:r w:rsidR="00076356" w:rsidRPr="00EA6F2C">
        <w:rPr>
          <w:rFonts w:ascii="Book Antiqua" w:hAnsi="Book Antiqua" w:cs="Times New Roman"/>
          <w:sz w:val="24"/>
          <w:szCs w:val="24"/>
        </w:rPr>
        <w:t>.</w:t>
      </w:r>
    </w:p>
    <w:p w:rsidR="005E5C9F" w:rsidRPr="00EA6F2C" w:rsidRDefault="008C5887"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Importantly, l</w:t>
      </w:r>
      <w:r w:rsidR="005E5C9F" w:rsidRPr="00EA6F2C">
        <w:rPr>
          <w:rFonts w:ascii="Book Antiqua" w:hAnsi="Book Antiqua" w:cs="Times New Roman"/>
          <w:sz w:val="24"/>
          <w:szCs w:val="24"/>
        </w:rPr>
        <w:t>aparoscopic colectomy does not add to morbidity</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&lt;EndNote&gt;&lt;Cite&gt;&lt;Author&gt;Melton&lt;/Author&gt;&lt;Year&gt;2009&lt;/Year&gt;&lt;RecNum&gt;2392&lt;/RecNum&gt;&lt;DisplayText&gt;&lt;style face="superscript"&gt;[67]&lt;/style&gt;&lt;/DisplayText&gt;&lt;record&gt;&lt;rec-number&gt;2392&lt;/rec-number&gt;&lt;foreign-keys&gt;&lt;key app="EN" db-id="exrtesfdpexae9ew2xove5f7vssp50f2dw2s" timestamp="1459814002"&gt;2392&lt;/key&gt;&lt;/foreign-keys&gt;&lt;ref-type name="Journal Article"&gt;17&lt;/ref-type&gt;&lt;contributors&gt;&lt;authors&gt;&lt;author&gt;Melton, Genevieve B.&lt;/author&gt;&lt;author&gt;Stocchi, Luca&lt;/author&gt;&lt;author&gt;Wick, Elizabeth C.&lt;/author&gt;&lt;author&gt;Appau, Kweku A.&lt;/author&gt;&lt;author&gt;Fazio, Victor W.&lt;/author&gt;&lt;/authors&gt;&lt;/contributors&gt;&lt;titles&gt;&lt;title&gt;Contemporary Surgical Management for Ileosigmoid Fistulas in Crohn’s Disease&lt;/title&gt;&lt;secondary-title&gt;Journal of Gastrointestinal Surgery&lt;/secondary-title&gt;&lt;/titles&gt;&lt;periodical&gt;&lt;full-title&gt;Journal of Gastrointestinal Surgery&lt;/full-title&gt;&lt;abbr-1&gt;J Gastrointest Surg&lt;/abbr-1&gt;&lt;/periodical&gt;&lt;pages&gt;839-845&lt;/pages&gt;&lt;volume&gt;13&lt;/volume&gt;&lt;number&gt;5&lt;/number&gt;&lt;dates&gt;&lt;year&gt;2009&lt;/year&gt;&lt;pub-dates&gt;&lt;date&gt;2009/02/24&lt;/date&gt;&lt;/pub-dates&gt;&lt;/dates&gt;&lt;publisher&gt;Springer Science + Business Media&lt;/publisher&gt;&lt;isbn&gt;1091-255X&amp;#xD;1873-4626&lt;/isbn&gt;&lt;urls&gt;&lt;related-urls&gt;&lt;url&gt;http://dx.doi.org/10.1007/s11605-009-0817-7&lt;/url&gt;&lt;url&gt;http://download.springer.com/static/pdf/183/art%253A10.1007%252Fs11605-009-0817-7.pdf?originUrl=http%3A%2F%2Flink.springer.com%2Farticle%2F10.1007%2Fs11605-009-0817-7&amp;amp;token2=exp=1459992340~acl=%2Fstatic%2Fpdf%2F183%2Fart%25253A10.1007%25252Fs11605-009-0817-7.pdf%3ForiginUrl%3Dhttp%253A%252F%252Flink.springer.com%252Farticle%252F10.1007%252Fs11605-009-0817-7*~hmac=f6cdbeebab5dc3a51bdf29fdc0b3f00b428a87ed27e70fadc3f97ba7f88776fa&lt;/url&gt;&lt;/related-urls&gt;&lt;/urls&gt;&lt;electronic-resource-num&gt;10.1007/s11605-009-0817-7&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[67]</w:t>
      </w:r>
      <w:r w:rsidR="0040714D" w:rsidRPr="00EA6F2C">
        <w:rPr>
          <w:rFonts w:ascii="Book Antiqua" w:hAnsi="Book Antiqua" w:cs="Times New Roman"/>
          <w:sz w:val="24"/>
          <w:szCs w:val="24"/>
        </w:rPr>
        <w:fldChar w:fldCharType="end"/>
      </w:r>
      <w:r w:rsidR="005E5C9F" w:rsidRPr="00EA6F2C">
        <w:rPr>
          <w:rFonts w:ascii="Book Antiqua" w:hAnsi="Book Antiqua" w:cs="Times New Roman"/>
          <w:sz w:val="24"/>
          <w:szCs w:val="24"/>
        </w:rPr>
        <w:t xml:space="preserve"> and may reduce the risk of post-operative enteric fistula when compared with open surgery</w:t>
      </w:r>
      <w:r w:rsidR="0040714D" w:rsidRPr="00EA6F2C">
        <w:rPr>
          <w:rFonts w:ascii="Book Antiqua" w:hAnsi="Book Antiqua" w:cs="Times New Roman"/>
          <w:sz w:val="24"/>
          <w:szCs w:val="24"/>
        </w:rPr>
        <w:fldChar w:fldCharType="begin">
          <w:fldData xml:space="preserve">PEVuZE5vdGU+PENpdGU+PEF1dGhvcj5NYXNvb21pPC9BdXRob3I+PFllYXI+MjAxMzwvWWVhcj48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PEVuZE5vdGU+PENpdGU+PEF1dGhvcj5NYXNvb21pPC9BdXRob3I+PFllYXI+MjAxMzwvWWVhcj48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[101]</w:t>
      </w:r>
      <w:r w:rsidR="0040714D" w:rsidRPr="00EA6F2C">
        <w:rPr>
          <w:rFonts w:ascii="Book Antiqua" w:hAnsi="Book Antiqua" w:cs="Times New Roman"/>
          <w:sz w:val="24"/>
          <w:szCs w:val="24"/>
        </w:rPr>
        <w:fldChar w:fldCharType="end"/>
      </w:r>
      <w:r w:rsidR="005E5C9F" w:rsidRPr="00EA6F2C">
        <w:rPr>
          <w:rFonts w:ascii="Book Antiqua" w:hAnsi="Book Antiqua" w:cs="Times New Roman"/>
          <w:sz w:val="24"/>
          <w:szCs w:val="24"/>
        </w:rPr>
        <w:t>. Laparoscopic surgery may be used successfully in complex CD</w:t>
      </w:r>
      <w:r w:rsidR="0040714D" w:rsidRPr="00EA6F2C">
        <w:rPr>
          <w:rFonts w:ascii="Book Antiqua" w:hAnsi="Book Antiqua" w:cs="Times New Roman"/>
          <w:sz w:val="24"/>
          <w:szCs w:val="24"/>
        </w:rPr>
        <w:fldChar w:fldCharType="begin">
          <w:fldData xml:space="preserve">PEVuZE5vdGU+PENpdGU+PEF1dGhvcj5LZXNzbGVyPC9BdXRob3I+PFllYXI+MjAxMjwvWWVhcj48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PEVuZE5vdGU+PENpdGU+PEF1dGhvcj5LZXNzbGVyPC9BdXRob3I+PFllYXI+MjAxMjwvWWVhcj48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[102]</w:t>
      </w:r>
      <w:r w:rsidR="0040714D" w:rsidRPr="00EA6F2C">
        <w:rPr>
          <w:rFonts w:ascii="Book Antiqua" w:hAnsi="Book Antiqua" w:cs="Times New Roman"/>
          <w:sz w:val="24"/>
          <w:szCs w:val="24"/>
        </w:rPr>
        <w:fldChar w:fldCharType="end"/>
      </w:r>
      <w:r w:rsidR="005E5C9F" w:rsidRPr="00EA6F2C">
        <w:rPr>
          <w:rFonts w:ascii="Book Antiqua" w:hAnsi="Book Antiqua" w:cs="Times New Roman"/>
          <w:sz w:val="24"/>
          <w:szCs w:val="24"/>
        </w:rPr>
        <w:t xml:space="preserve"> and recurrent CD</w:t>
      </w:r>
      <w:r w:rsidR="0040714D" w:rsidRPr="00EA6F2C">
        <w:rPr>
          <w:rFonts w:ascii="Book Antiqua" w:hAnsi="Book Antiqua" w:cs="Times New Roman"/>
          <w:sz w:val="24"/>
          <w:szCs w:val="24"/>
        </w:rPr>
        <w:fldChar w:fldCharType="begin">
          <w:fldData xml:space="preserve">PEVuZE5vdGU+PENpdGU+PEF1dGhvcj5DaGF1ZGhhcnk8L0F1dGhvcj48WWVhcj4yMDExPC9ZZWFy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PEVuZE5vdGU+PENpdGU+PEF1dGhvcj5DaGF1ZGhhcnk8L0F1dGhvcj48WWVhcj4yMDExPC9ZZWFy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[103]</w:t>
      </w:r>
      <w:r w:rsidR="0040714D" w:rsidRPr="00EA6F2C">
        <w:rPr>
          <w:rFonts w:ascii="Book Antiqua" w:hAnsi="Book Antiqua" w:cs="Times New Roman"/>
          <w:sz w:val="24"/>
          <w:szCs w:val="24"/>
        </w:rPr>
        <w:fldChar w:fldCharType="end"/>
      </w:r>
      <w:r w:rsidR="005E5C9F" w:rsidRPr="00EA6F2C">
        <w:rPr>
          <w:rFonts w:ascii="Book Antiqua" w:hAnsi="Book Antiqua" w:cs="Times New Roman"/>
          <w:sz w:val="24"/>
          <w:szCs w:val="24"/>
        </w:rPr>
        <w:t>. While laparoscopic surgery has also been shown to be safe in patients with previous midline laparotomy for intestinal resection for CD, no significant advantage, except reduced wound infection rates, has been demonstrated</w:t>
      </w:r>
      <w:r w:rsidR="0040714D" w:rsidRPr="00EA6F2C">
        <w:rPr>
          <w:rFonts w:ascii="Book Antiqua" w:hAnsi="Book Antiqua" w:cs="Times New Roman"/>
          <w:sz w:val="24"/>
          <w:szCs w:val="24"/>
        </w:rPr>
        <w:fldChar w:fldCharType="begin">
          <w:fldData xml:space="preserve">PEVuZE5vdGU+PENpdGU+PEF1dGhvcj5BeXRhYzwvQXV0aG9yPjxZZWFyPjIwMTI8L1llYXI+PFJl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PEVuZE5vdGU+PENpdGU+PEF1dGhvcj5BeXRhYzwvQXV0aG9yPjxZZWFyPjIwMTI8L1llYXI+PFJl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[104]</w:t>
      </w:r>
      <w:r w:rsidR="0040714D" w:rsidRPr="00EA6F2C">
        <w:rPr>
          <w:rFonts w:ascii="Book Antiqua" w:hAnsi="Book Antiqua" w:cs="Times New Roman"/>
          <w:sz w:val="24"/>
          <w:szCs w:val="24"/>
        </w:rPr>
        <w:fldChar w:fldCharType="end"/>
      </w:r>
      <w:r w:rsidR="005E5C9F" w:rsidRPr="00EA6F2C">
        <w:rPr>
          <w:rFonts w:ascii="Book Antiqua" w:hAnsi="Book Antiqua" w:cs="Times New Roman"/>
          <w:sz w:val="24"/>
          <w:szCs w:val="24"/>
        </w:rPr>
        <w:t>.</w:t>
      </w:r>
    </w:p>
    <w:p w:rsidR="005E5C9F" w:rsidRPr="00EA6F2C" w:rsidRDefault="005E5C9F"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The conversion rate</w:t>
      </w:r>
      <w:r w:rsidR="008C5887" w:rsidRPr="00EA6F2C">
        <w:rPr>
          <w:rFonts w:ascii="Book Antiqua" w:hAnsi="Book Antiqua" w:cs="Times New Roman"/>
          <w:sz w:val="24"/>
          <w:szCs w:val="24"/>
        </w:rPr>
        <w:t xml:space="preserve"> for laparoscopic surgery in the setting of CD</w:t>
      </w:r>
      <w:r w:rsidRPr="00EA6F2C">
        <w:rPr>
          <w:rFonts w:ascii="Book Antiqua" w:hAnsi="Book Antiqua" w:cs="Times New Roman"/>
          <w:sz w:val="24"/>
          <w:szCs w:val="24"/>
        </w:rPr>
        <w:t xml:space="preserve"> has been reported between 8.5%</w:t>
      </w:r>
      <w:r w:rsidR="0040714D" w:rsidRPr="00EA6F2C">
        <w:rPr>
          <w:rFonts w:ascii="Book Antiqua" w:hAnsi="Book Antiqua" w:cs="Times New Roman"/>
          <w:sz w:val="24"/>
          <w:szCs w:val="24"/>
        </w:rPr>
        <w:fldChar w:fldCharType="begin">
          <w:fldData xml:space="preserve">PEVuZE5vdGU+PENpdGU+PEF1dGhvcj5DaGF1ZGhhcnk8L0F1dGhvcj48WWVhcj4yMDExPC9ZZWFy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PEVuZE5vdGU+PENpdGU+PEF1dGhvcj5DaGF1ZGhhcnk8L0F1dGhvcj48WWVhcj4yMDExPC9ZZWFy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to 13.4%</w:t>
      </w:r>
      <w:r w:rsidR="0040714D" w:rsidRPr="00EA6F2C">
        <w:rPr>
          <w:rFonts w:ascii="Book Antiqua" w:hAnsi="Book Antiqua" w:cs="Times New Roman"/>
          <w:sz w:val="24"/>
          <w:szCs w:val="24"/>
        </w:rPr>
        <w:fldChar w:fldCharType="begin">
          <w:fldData xml:space="preserve">PEVuZE5vdGU+PENpdGU+PEF1dGhvcj5kZSBDYW1wb3MtTG9iYXRvPC9BdXRob3I+PFllYXI+MjAx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PEVuZE5vdGU+PENpdGU+PEF1dGhvcj5kZSBDYW1wb3MtTG9iYXRvPC9BdXRob3I+PFllYXI+MjAx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[105]</w:t>
      </w:r>
      <w:r w:rsidR="0040714D" w:rsidRPr="00EA6F2C">
        <w:rPr>
          <w:rFonts w:ascii="Book Antiqua" w:hAnsi="Book Antiqua" w:cs="Times New Roman"/>
          <w:sz w:val="24"/>
          <w:szCs w:val="24"/>
        </w:rPr>
        <w:fldChar w:fldCharType="end"/>
      </w:r>
      <w:r w:rsidR="00EB66D0" w:rsidRPr="00EA6F2C">
        <w:rPr>
          <w:rFonts w:ascii="Book Antiqua" w:hAnsi="Book Antiqua" w:cs="Times New Roman"/>
          <w:sz w:val="24"/>
          <w:szCs w:val="24"/>
        </w:rPr>
        <w:t>. The predictors</w:t>
      </w:r>
      <w:r w:rsidRPr="00EA6F2C">
        <w:rPr>
          <w:rFonts w:ascii="Book Antiqua" w:hAnsi="Book Antiqua" w:cs="Times New Roman"/>
          <w:sz w:val="24"/>
          <w:szCs w:val="24"/>
        </w:rPr>
        <w:t xml:space="preserve"> for conversion include complex fistulating disease and the need to carry out multiple stricturoplasties</w:t>
      </w:r>
      <w:r w:rsidR="0040714D" w:rsidRPr="00EA6F2C">
        <w:rPr>
          <w:rFonts w:ascii="Book Antiqua" w:hAnsi="Book Antiqua" w:cs="Times New Roman"/>
          <w:sz w:val="24"/>
          <w:szCs w:val="24"/>
        </w:rPr>
        <w:fldChar w:fldCharType="begin">
          <w:fldData xml:space="preserve">PEVuZE5vdGU+PENpdGU+PEF1dGhvcj5DaGF1ZGhhcnk8L0F1dGhvcj48WWVhcj4yMDExPC9ZZWFy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PEVuZE5vdGU+PENpdGU+PEF1dGhvcj5DaGF1ZGhhcnk8L0F1dGhvcj48WWVhcj4yMDExPC9ZZWFy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[103]</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2540E9" w:rsidRPr="00EA6F2C" w:rsidRDefault="005E5C9F" w:rsidP="0085567C">
      <w:pPr>
        <w:spacing w:after="0" w:line="360" w:lineRule="auto"/>
        <w:jc w:val="both"/>
        <w:rPr>
          <w:rFonts w:ascii="Book Antiqua" w:hAnsi="Book Antiqua" w:cs="Times New Roman"/>
          <w:sz w:val="24"/>
          <w:szCs w:val="24"/>
        </w:rPr>
      </w:pPr>
      <w:r w:rsidRPr="00EA6F2C">
        <w:rPr>
          <w:rFonts w:ascii="Book Antiqua" w:hAnsi="Book Antiqua" w:cs="Times New Roman"/>
          <w:sz w:val="24"/>
          <w:szCs w:val="24"/>
        </w:rPr>
        <w:t>Single incision laparoscopic sur</w:t>
      </w:r>
      <w:r w:rsidR="00EB66D0" w:rsidRPr="00EA6F2C">
        <w:rPr>
          <w:rFonts w:ascii="Book Antiqua" w:hAnsi="Book Antiqua" w:cs="Times New Roman"/>
          <w:sz w:val="24"/>
          <w:szCs w:val="24"/>
        </w:rPr>
        <w:t>gery in Crohn’s disease has</w:t>
      </w:r>
      <w:r w:rsidRPr="00EA6F2C">
        <w:rPr>
          <w:rFonts w:ascii="Book Antiqua" w:hAnsi="Book Antiqua" w:cs="Times New Roman"/>
          <w:sz w:val="24"/>
          <w:szCs w:val="24"/>
        </w:rPr>
        <w:t xml:space="preserve"> been shown to be safe, with results comparable with traditional laparoscopic procedures</w:t>
      </w:r>
      <w:r w:rsidR="0040714D" w:rsidRPr="00EA6F2C">
        <w:rPr>
          <w:rFonts w:ascii="Book Antiqua" w:hAnsi="Book Antiqua" w:cs="Times New Roman"/>
          <w:sz w:val="24"/>
          <w:szCs w:val="24"/>
        </w:rPr>
        <w:fldChar w:fldCharType="begin">
          <w:fldData xml:space="preserve">PEVuZE5vdGU+PENpdGU+PEF1dGhvcj5TYWl0ZXM8L0F1dGhvcj48WWVhcj4yMDEzPC9ZZWFyPjxS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PEVuZE5vdGU+PENpdGU+PEF1dGhvcj5TYWl0ZXM8L0F1dGhvcj48WWVhcj4yMDEzPC9ZZWFyPjxS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[106-108]</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w:t>
      </w:r>
    </w:p>
    <w:p w:rsidR="00CF7748" w:rsidRPr="00EA6F2C" w:rsidRDefault="00CF7748" w:rsidP="0085567C">
      <w:pPr>
        <w:pStyle w:val="BodyA"/>
        <w:spacing w:line="360" w:lineRule="auto"/>
        <w:jc w:val="both"/>
        <w:rPr>
          <w:rFonts w:ascii="Book Antiqua" w:hAnsi="Book Antiqua" w:cs="Times New Roman"/>
          <w:b/>
          <w:i/>
          <w:color w:val="auto"/>
          <w:sz w:val="24"/>
          <w:szCs w:val="24"/>
          <w:lang w:val="en-AU"/>
        </w:rPr>
      </w:pPr>
    </w:p>
    <w:p w:rsidR="0079107D" w:rsidRPr="00EA6F2C" w:rsidRDefault="008356EA" w:rsidP="0085567C">
      <w:pPr>
        <w:pStyle w:val="BodyA"/>
        <w:spacing w:line="360" w:lineRule="auto"/>
        <w:jc w:val="both"/>
        <w:outlineLvl w:val="0"/>
        <w:rPr>
          <w:rFonts w:ascii="Book Antiqua" w:hAnsi="Book Antiqua" w:cs="Times New Roman"/>
          <w:b/>
          <w:i/>
          <w:color w:val="auto"/>
          <w:sz w:val="24"/>
          <w:szCs w:val="24"/>
          <w:lang w:val="en-AU"/>
        </w:rPr>
      </w:pPr>
      <w:r w:rsidRPr="00EA6F2C">
        <w:rPr>
          <w:rFonts w:ascii="Book Antiqua" w:hAnsi="Book Antiqua" w:cs="Times New Roman"/>
          <w:b/>
          <w:i/>
          <w:color w:val="auto"/>
          <w:sz w:val="24"/>
          <w:szCs w:val="24"/>
          <w:lang w:val="en-AU"/>
        </w:rPr>
        <w:lastRenderedPageBreak/>
        <w:t>Anastomosis</w:t>
      </w:r>
    </w:p>
    <w:p w:rsidR="008C5887" w:rsidRPr="00EA6F2C" w:rsidRDefault="004128AD"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End-to-end, side-to-side and end-to-</w:t>
      </w:r>
      <w:r w:rsidR="008C5887" w:rsidRPr="00EA6F2C">
        <w:rPr>
          <w:rFonts w:ascii="Book Antiqua" w:hAnsi="Book Antiqua" w:cs="Times New Roman"/>
          <w:color w:val="auto"/>
          <w:sz w:val="24"/>
          <w:szCs w:val="24"/>
          <w:lang w:val="en-AU"/>
        </w:rPr>
        <w:t>side anastomoses have comparable recurrence rates despite early reports of differences, and all configurations are reasonable in the setting of CD</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&lt;EndNote&gt;&lt;Cite&gt;&lt;Author&gt;Strong&lt;/Author&gt;&lt;Year&gt;2015&lt;/Year&gt;&lt;RecNum&gt;311&lt;/RecNum&gt;&lt;DisplayText&gt;&lt;style face="superscript"&gt;[15]&lt;/style&gt;&lt;/DisplayText&gt;&lt;record&gt;&lt;rec-number&gt;311&lt;/rec-number&gt;&lt;foreign-keys&gt;&lt;key app="EN" db-id="exrtesfdpexae9ew2xove5f7vssp50f2dw2s" timestamp="1455955049"&gt;311&lt;/key&gt;&lt;/foreign-keys&gt;&lt;ref-type name="Journal Article"&gt;17&lt;/ref-type&gt;&lt;contributors&gt;&lt;authors&gt;&lt;author&gt;Strong, Scott&lt;/author&gt;&lt;author&gt;Steele, Scott R.&lt;/author&gt;&lt;author&gt;Boutrous, Marylise&lt;/author&gt;&lt;author&gt;Bordineau, Liliana&lt;/author&gt;&lt;author&gt;Chun, Jonathan&lt;/author&gt;&lt;author&gt;Stewart, David B.&lt;/author&gt;&lt;author&gt;Vogel, Jon&lt;/author&gt;&lt;author&gt;Rafferty, Janice F.&lt;/author&gt;&lt;/authors&gt;&lt;/contributors&gt;&lt;titles&gt;&lt;title&gt;Clinical Practice Guideline for the Surgical Management of Crohn’s Disease&lt;/title&gt;&lt;secondary-title&gt;Diseases of the Colon &amp;amp; Rectum&lt;/secondary-title&gt;&lt;/titles&gt;&lt;periodical&gt;&lt;full-title&gt;Diseases of the Colon &amp;amp; Rectum&lt;/full-title&gt;&lt;/periodical&gt;&lt;pages&gt;1021-1036&lt;/pages&gt;&lt;volume&gt;58&lt;/volume&gt;&lt;number&gt;11&lt;/number&gt;&lt;dates&gt;&lt;year&gt;2015&lt;/year&gt;&lt;/dates&gt;&lt;isbn&gt;0012-3706&lt;/isbn&gt;&lt;accession-num&gt;00003453-201511000-00001&lt;/accession-num&gt;&lt;urls&gt;&lt;related-urls&gt;&lt;url&gt;http://journals.lww.com/dcrjournal/Fulltext/2015/11000/Clinical_Practice_Guideline_for_the_Surgical.1.aspx&lt;/url&gt;&lt;/related-urls&gt;&lt;/urls&gt;&lt;electronic-resource-num&gt;10.1097/dcr.0000000000000450&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[15]</w:t>
      </w:r>
      <w:r w:rsidR="0040714D" w:rsidRPr="00EA6F2C">
        <w:rPr>
          <w:rFonts w:ascii="Book Antiqua" w:hAnsi="Book Antiqua" w:cs="Times New Roman"/>
          <w:color w:val="auto"/>
          <w:sz w:val="24"/>
          <w:szCs w:val="24"/>
          <w:lang w:val="en-AU"/>
        </w:rPr>
        <w:fldChar w:fldCharType="end"/>
      </w:r>
      <w:r w:rsidR="008C5887" w:rsidRPr="00EA6F2C">
        <w:rPr>
          <w:rFonts w:ascii="Book Antiqua" w:hAnsi="Book Antiqua" w:cs="Times New Roman"/>
          <w:color w:val="auto"/>
          <w:sz w:val="24"/>
          <w:szCs w:val="24"/>
          <w:lang w:val="en-AU"/>
        </w:rPr>
        <w:t>.</w:t>
      </w:r>
    </w:p>
    <w:p w:rsidR="00EB66D0" w:rsidRPr="00EA6F2C" w:rsidRDefault="008C5887"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t>Specifically for ileocolic anastomosis, however, a</w:t>
      </w:r>
      <w:r w:rsidR="0079107D" w:rsidRPr="00EA6F2C">
        <w:rPr>
          <w:rFonts w:ascii="Book Antiqua" w:hAnsi="Book Antiqua" w:cs="Times New Roman"/>
          <w:color w:val="auto"/>
          <w:sz w:val="24"/>
          <w:szCs w:val="24"/>
          <w:lang w:val="en-AU"/>
        </w:rPr>
        <w:t xml:space="preserve"> re</w:t>
      </w:r>
      <w:r w:rsidRPr="00EA6F2C">
        <w:rPr>
          <w:rFonts w:ascii="Book Antiqua" w:hAnsi="Book Antiqua" w:cs="Times New Roman"/>
          <w:color w:val="auto"/>
          <w:sz w:val="24"/>
          <w:szCs w:val="24"/>
          <w:lang w:val="en-AU"/>
        </w:rPr>
        <w:t>cent meta-analysis showed that</w:t>
      </w:r>
      <w:r w:rsidR="004128AD" w:rsidRPr="00EA6F2C">
        <w:rPr>
          <w:rFonts w:ascii="Book Antiqua" w:hAnsi="Book Antiqua" w:cs="Times New Roman"/>
          <w:color w:val="auto"/>
          <w:sz w:val="24"/>
          <w:szCs w:val="24"/>
          <w:lang w:val="en-AU"/>
        </w:rPr>
        <w:t xml:space="preserve"> a side-to-</w:t>
      </w:r>
      <w:r w:rsidR="0079107D" w:rsidRPr="00EA6F2C">
        <w:rPr>
          <w:rFonts w:ascii="Book Antiqua" w:hAnsi="Book Antiqua" w:cs="Times New Roman"/>
          <w:color w:val="auto"/>
          <w:sz w:val="24"/>
          <w:szCs w:val="24"/>
          <w:lang w:val="en-AU"/>
        </w:rPr>
        <w:t>side staple</w:t>
      </w:r>
      <w:r w:rsidRPr="00EA6F2C">
        <w:rPr>
          <w:rFonts w:ascii="Book Antiqua" w:hAnsi="Book Antiqua" w:cs="Times New Roman"/>
          <w:color w:val="auto"/>
          <w:sz w:val="24"/>
          <w:szCs w:val="24"/>
          <w:lang w:val="en-AU"/>
        </w:rPr>
        <w:t>d anastomosis</w:t>
      </w:r>
      <w:r w:rsidR="0079107D" w:rsidRPr="00EA6F2C">
        <w:rPr>
          <w:rFonts w:ascii="Book Antiqua" w:hAnsi="Book Antiqua" w:cs="Times New Roman"/>
          <w:color w:val="auto"/>
          <w:sz w:val="24"/>
          <w:szCs w:val="24"/>
          <w:lang w:val="en-AU"/>
        </w:rPr>
        <w:t xml:space="preserve"> is associated with decreased rat</w:t>
      </w:r>
      <w:r w:rsidR="008356EA" w:rsidRPr="00EA6F2C">
        <w:rPr>
          <w:rFonts w:ascii="Book Antiqua" w:hAnsi="Book Antiqua" w:cs="Times New Roman"/>
          <w:color w:val="auto"/>
          <w:sz w:val="24"/>
          <w:szCs w:val="24"/>
          <w:lang w:val="en-AU"/>
        </w:rPr>
        <w:t>es of anastomotic leak</w:t>
      </w:r>
      <w:r w:rsidR="0079107D" w:rsidRPr="00EA6F2C">
        <w:rPr>
          <w:rFonts w:ascii="Book Antiqua" w:hAnsi="Book Antiqua" w:cs="Times New Roman"/>
          <w:color w:val="auto"/>
          <w:sz w:val="24"/>
          <w:szCs w:val="24"/>
          <w:lang w:val="en-AU"/>
        </w:rPr>
        <w:t xml:space="preserve"> and decreased surgical recurrence</w:t>
      </w:r>
      <w:r w:rsidR="0040714D" w:rsidRPr="00EA6F2C">
        <w:rPr>
          <w:rFonts w:ascii="Book Antiqua" w:hAnsi="Book Antiqua" w:cs="Times New Roman"/>
          <w:color w:val="auto"/>
          <w:sz w:val="24"/>
          <w:szCs w:val="24"/>
          <w:lang w:val="en-AU"/>
        </w:rPr>
        <w:fldChar w:fldCharType="begin">
          <w:fldData xml:space="preserve">PEVuZE5vdGU+PENpdGU+PEF1dGhvcj5IZTwvQXV0aG9yPjxZZWFyPjIwMTQ8L1llYXI+PFJlY051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color w:val="auto"/>
          <w:sz w:val="24"/>
          <w:szCs w:val="24"/>
          <w:lang w:val="en-AU"/>
        </w:rPr>
        <w:instrText xml:space="preserve"> ADDIN EN.CITE </w:instrText>
      </w:r>
      <w:r w:rsidR="0040714D" w:rsidRPr="00EA6F2C">
        <w:rPr>
          <w:rFonts w:ascii="Book Antiqua" w:hAnsi="Book Antiqua" w:cs="Times New Roman"/>
          <w:color w:val="auto"/>
          <w:sz w:val="24"/>
          <w:szCs w:val="24"/>
          <w:lang w:val="en-AU"/>
        </w:rPr>
        <w:fldChar w:fldCharType="begin">
          <w:fldData xml:space="preserve">PEVuZE5vdGU+PENpdGU+PEF1dGhvcj5IZTwvQXV0aG9yPjxZZWFyPjIwMTQ8L1llYXI+PFJlY051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EC75B1" w:rsidRPr="00EA6F2C">
        <w:rPr>
          <w:rFonts w:ascii="Book Antiqua" w:hAnsi="Book Antiqua" w:cs="Times New Roman"/>
          <w:color w:val="auto"/>
          <w:sz w:val="24"/>
          <w:szCs w:val="24"/>
          <w:lang w:val="en-AU"/>
        </w:rPr>
        <w:instrText xml:space="preserve"> ADDIN EN.CITE.DATA </w:instrText>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end"/>
      </w:r>
      <w:r w:rsidR="0040714D" w:rsidRPr="00EA6F2C">
        <w:rPr>
          <w:rFonts w:ascii="Book Antiqua" w:hAnsi="Book Antiqua" w:cs="Times New Roman"/>
          <w:color w:val="auto"/>
          <w:sz w:val="24"/>
          <w:szCs w:val="24"/>
          <w:lang w:val="en-AU"/>
        </w:rPr>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[109]</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 xml:space="preserve">. </w:t>
      </w:r>
    </w:p>
    <w:p w:rsidR="005E5C9F" w:rsidRPr="00EA6F2C" w:rsidRDefault="005E5C9F" w:rsidP="0085567C">
      <w:pPr>
        <w:pStyle w:val="BodyA"/>
        <w:spacing w:line="360" w:lineRule="auto"/>
        <w:ind w:firstLineChars="150" w:firstLine="360"/>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rPr>
        <w:t>The risk of anastomotic leak in CD varies from 3%</w:t>
      </w:r>
      <w:r w:rsidR="0040714D" w:rsidRPr="00EA6F2C">
        <w:rPr>
          <w:rFonts w:ascii="Book Antiqua" w:hAnsi="Book Antiqua" w:cs="Times New Roman"/>
          <w:color w:val="auto"/>
          <w:sz w:val="24"/>
          <w:szCs w:val="24"/>
        </w:rPr>
        <w:fldChar w:fldCharType="begin"/>
      </w:r>
      <w:r w:rsidR="00EC75B1" w:rsidRPr="00EA6F2C">
        <w:rPr>
          <w:rFonts w:ascii="Book Antiqua" w:hAnsi="Book Antiqua" w:cs="Times New Roman"/>
          <w:color w:val="auto"/>
          <w:sz w:val="24"/>
          <w:szCs w:val="24"/>
        </w:rPr>
        <w:instrText xml:space="preserve"> ADDIN EN.CITE &lt;EndNote&gt;&lt;Cite&gt;&lt;Author&gt;Colombel&lt;/Author&gt;&lt;Year&gt;2004&lt;/Year&gt;&lt;RecNum&gt;2280&lt;/RecNum&gt;&lt;DisplayText&gt;&lt;style face="superscript"&gt;[110]&lt;/style&gt;&lt;/DisplayText&gt;&lt;record&gt;&lt;rec-number&gt;2280&lt;/rec-number&gt;&lt;foreign-keys&gt;&lt;key app="EN" db-id="exrtesfdpexae9ew2xove5f7vssp50f2dw2s" timestamp="1459813186"&gt;2280&lt;/key&gt;&lt;/foreign-keys&gt;&lt;ref-type name="Journal Article"&gt;17&lt;/ref-type&gt;&lt;contributors&gt;&lt;authors&gt;&lt;author&gt;Colombel, Jean Frederic&lt;/author&gt;&lt;author&gt;Loftus, Edward V.&lt;/author&gt;&lt;author&gt;Tremaine, William J.&lt;/author&gt;&lt;author&gt;Pemberton, John H.&lt;/author&gt;&lt;author&gt;Wolff, Bruce G.&lt;/author&gt;&lt;author&gt;Young-Fadok, Tonia&lt;/author&gt;&lt;author&gt;Harmsen, William S.&lt;/author&gt;&lt;author&gt;Schleck, Cathy D.&lt;/author&gt;&lt;author&gt;Sandborn, William J.&lt;/author&gt;&lt;/authors&gt;&lt;/contributors&gt;&lt;titles&gt;&lt;title&gt;Early Postoperative Complications are not Increased in Patients with Crohn&amp;apos;s Disease Treated Perioperatively with Infliximab or Immunosuppressive Therapy&lt;/title&gt;&lt;secondary-title&gt;The American Journal of Gastroenterology&lt;/secondary-title&gt;&lt;/titles&gt;&lt;periodical&gt;&lt;full-title&gt;The American Journal of Gastroenterology&lt;/full-title&gt;&lt;/periodical&gt;&lt;pages&gt;878-883&lt;/pages&gt;&lt;volume&gt;99&lt;/volume&gt;&lt;number&gt;5&lt;/number&gt;&lt;dates&gt;&lt;year&gt;2004&lt;/year&gt;&lt;pub-dates&gt;&lt;date&gt;2004/05&lt;/date&gt;&lt;/pub-dates&gt;&lt;/dates&gt;&lt;publisher&gt;Nature Publishing Group&lt;/publisher&gt;&lt;isbn&gt;0002-9270&amp;#xD;1572-0241&lt;/isbn&gt;&lt;urls&gt;&lt;related-urls&gt;&lt;url&gt;http://dx.doi.org/10.1111/j.1572-0241.2004.04148.x&lt;/url&gt;&lt;/related-urls&gt;&lt;/urls&gt;&lt;electronic-resource-num&gt;10.1111/j.1572-0241.2004.04148.x&lt;/electronic-resource-num&gt;&lt;/record&gt;&lt;/Cite&gt;&lt;/EndNote&gt;</w:instrText>
      </w:r>
      <w:r w:rsidR="0040714D" w:rsidRPr="00EA6F2C">
        <w:rPr>
          <w:rFonts w:ascii="Book Antiqua" w:hAnsi="Book Antiqua" w:cs="Times New Roman"/>
          <w:color w:val="auto"/>
          <w:sz w:val="24"/>
          <w:szCs w:val="24"/>
        </w:rPr>
        <w:fldChar w:fldCharType="separate"/>
      </w:r>
      <w:r w:rsidR="00EC75B1" w:rsidRPr="00EA6F2C">
        <w:rPr>
          <w:rFonts w:ascii="Book Antiqua" w:hAnsi="Book Antiqua" w:cs="Times New Roman"/>
          <w:noProof/>
          <w:color w:val="auto"/>
          <w:sz w:val="24"/>
          <w:szCs w:val="24"/>
          <w:vertAlign w:val="superscript"/>
        </w:rPr>
        <w:t>[110]</w:t>
      </w:r>
      <w:r w:rsidR="0040714D" w:rsidRPr="00EA6F2C">
        <w:rPr>
          <w:rFonts w:ascii="Book Antiqua" w:hAnsi="Book Antiqua" w:cs="Times New Roman"/>
          <w:color w:val="auto"/>
          <w:sz w:val="24"/>
          <w:szCs w:val="24"/>
        </w:rPr>
        <w:fldChar w:fldCharType="end"/>
      </w:r>
      <w:r w:rsidRPr="00EA6F2C">
        <w:rPr>
          <w:rFonts w:ascii="Book Antiqua" w:hAnsi="Book Antiqua" w:cs="Times New Roman"/>
          <w:color w:val="auto"/>
          <w:sz w:val="24"/>
          <w:szCs w:val="24"/>
        </w:rPr>
        <w:t xml:space="preserve"> to 20%</w:t>
      </w:r>
      <w:r w:rsidR="0040714D" w:rsidRPr="00EA6F2C">
        <w:rPr>
          <w:rFonts w:ascii="Book Antiqua" w:hAnsi="Book Antiqua" w:cs="Times New Roman"/>
          <w:color w:val="auto"/>
          <w:sz w:val="24"/>
          <w:szCs w:val="24"/>
        </w:rPr>
        <w:fldChar w:fldCharType="begin"/>
      </w:r>
      <w:r w:rsidR="00EC75B1" w:rsidRPr="00EA6F2C">
        <w:rPr>
          <w:rFonts w:ascii="Book Antiqua" w:hAnsi="Book Antiqua" w:cs="Times New Roman"/>
          <w:color w:val="auto"/>
          <w:sz w:val="24"/>
          <w:szCs w:val="24"/>
        </w:rPr>
        <w:instrText xml:space="preserve"> ADDIN EN.CITE &lt;EndNote&gt;&lt;Cite&gt;&lt;Author&gt;El-Hussuna&lt;/Author&gt;&lt;Year&gt;2012&lt;/Year&gt;&lt;RecNum&gt;2295&lt;/RecNum&gt;&lt;DisplayText&gt;&lt;style face="superscript"&gt;[69]&lt;/style&gt;&lt;/DisplayText&gt;&lt;record&gt;&lt;rec-number&gt;2295&lt;/rec-number&gt;&lt;foreign-keys&gt;&lt;key app="EN" db-id="exrtesfdpexae9ew2xove5f7vssp50f2dw2s" timestamp="1459813186"&gt;2295&lt;/key&gt;&lt;/foreign-keys&gt;&lt;ref-type name="Journal Article"&gt;17&lt;/ref-type&gt;&lt;contributors&gt;&lt;authors&gt;&lt;author&gt;El-Hussuna, Alaa&lt;/author&gt;&lt;author&gt;Andersen, Jens&lt;/author&gt;&lt;author&gt;Bisgaard, Thue&lt;/author&gt;&lt;author&gt;Jess, Per&lt;/author&gt;&lt;author&gt;Henriksen, Mads&lt;/author&gt;&lt;author&gt;Oehlenschlager, Jacob&lt;/author&gt;&lt;author&gt;Thorlacius-Ussing, Ole&lt;/author&gt;&lt;author&gt;Olaison, Gunnar&lt;/author&gt;&lt;/authors&gt;&lt;/contributors&gt;&lt;titles&gt;&lt;title&gt;Biologic treatment or immunomodulation is not associated with postoperative anastomotic complications in abdominal surgery for Crohn&amp;apos;s disease&lt;/title&gt;&lt;secondary-title&gt;Scandinavian Journal of Gastroenterology&lt;/secondary-title&gt;&lt;/titles&gt;&lt;periodical&gt;&lt;full-title&gt;Scandinavian Journal of Gastroenterology&lt;/full-title&gt;&lt;/periodical&gt;&lt;pages&gt;662-668&lt;/pages&gt;&lt;volume&gt;47&lt;/volume&gt;&lt;number&gt;6&lt;/number&gt;&lt;dates&gt;&lt;year&gt;2012&lt;/year&gt;&lt;pub-dates&gt;&lt;date&gt;2012/04/10&lt;/date&gt;&lt;/pub-dates&gt;&lt;/dates&gt;&lt;publisher&gt;Informa UK Limited&lt;/publisher&gt;&lt;isbn&gt;0036-5521&amp;#xD;1502-7708&lt;/isbn&gt;&lt;urls&gt;&lt;related-urls&gt;&lt;url&gt;http://dx.doi.org/10.3109/00365521.2012.660540&lt;/url&gt;&lt;/related-urls&gt;&lt;/urls&gt;&lt;electronic-resource-num&gt;10.3109/00365521.2012.660540&lt;/electronic-resource-num&gt;&lt;/record&gt;&lt;/Cite&gt;&lt;/EndNote&gt;</w:instrText>
      </w:r>
      <w:r w:rsidR="0040714D" w:rsidRPr="00EA6F2C">
        <w:rPr>
          <w:rFonts w:ascii="Book Antiqua" w:hAnsi="Book Antiqua" w:cs="Times New Roman"/>
          <w:color w:val="auto"/>
          <w:sz w:val="24"/>
          <w:szCs w:val="24"/>
        </w:rPr>
        <w:fldChar w:fldCharType="separate"/>
      </w:r>
      <w:r w:rsidR="00EC75B1" w:rsidRPr="00EA6F2C">
        <w:rPr>
          <w:rFonts w:ascii="Book Antiqua" w:hAnsi="Book Antiqua" w:cs="Times New Roman"/>
          <w:noProof/>
          <w:color w:val="auto"/>
          <w:sz w:val="24"/>
          <w:szCs w:val="24"/>
          <w:vertAlign w:val="superscript"/>
        </w:rPr>
        <w:t>[69]</w:t>
      </w:r>
      <w:r w:rsidR="0040714D" w:rsidRPr="00EA6F2C">
        <w:rPr>
          <w:rFonts w:ascii="Book Antiqua" w:hAnsi="Book Antiqua" w:cs="Times New Roman"/>
          <w:color w:val="auto"/>
          <w:sz w:val="24"/>
          <w:szCs w:val="24"/>
        </w:rPr>
        <w:fldChar w:fldCharType="end"/>
      </w:r>
      <w:r w:rsidRPr="00EA6F2C">
        <w:rPr>
          <w:rFonts w:ascii="Book Antiqua" w:hAnsi="Book Antiqua" w:cs="Times New Roman"/>
          <w:color w:val="auto"/>
          <w:sz w:val="24"/>
          <w:szCs w:val="24"/>
        </w:rPr>
        <w:t>. Leaks are usually diagnosed late in the postoperative period</w:t>
      </w:r>
      <w:r w:rsidR="0040714D" w:rsidRPr="00EA6F2C">
        <w:rPr>
          <w:rFonts w:ascii="Book Antiqua" w:hAnsi="Book Antiqua" w:cs="Times New Roman"/>
          <w:color w:val="auto"/>
          <w:sz w:val="24"/>
          <w:szCs w:val="24"/>
        </w:rPr>
        <w:fldChar w:fldCharType="begin"/>
      </w:r>
      <w:r w:rsidR="00EC75B1" w:rsidRPr="00EA6F2C">
        <w:rPr>
          <w:rFonts w:ascii="Book Antiqua" w:hAnsi="Book Antiqua" w:cs="Times New Roman"/>
          <w:color w:val="auto"/>
          <w:sz w:val="24"/>
          <w:szCs w:val="24"/>
        </w:rPr>
        <w:instrText xml:space="preserve"> ADDIN EN.CITE &lt;EndNote&gt;&lt;Cite&gt;&lt;Author&gt;Hyman&lt;/Author&gt;&lt;Year&gt;2007&lt;/Year&gt;&lt;RecNum&gt;2323&lt;/RecNum&gt;&lt;DisplayText&gt;&lt;style face="superscript"&gt;[111]&lt;/style&gt;&lt;/DisplayText&gt;&lt;record&gt;&lt;rec-number&gt;2323&lt;/rec-number&gt;&lt;foreign-keys&gt;&lt;key app="EN" db-id="exrtesfdpexae9ew2xove5f7vssp50f2dw2s" timestamp="1459813210"&gt;2323&lt;/key&gt;&lt;/foreign-keys&gt;&lt;ref-type name="Journal Article"&gt;17&lt;/ref-type&gt;&lt;contributors&gt;&lt;authors&gt;&lt;author&gt;Hyman, Neil&lt;/author&gt;&lt;author&gt;Manchester, Thomas L.&lt;/author&gt;&lt;author&gt;Osler, Turner&lt;/author&gt;&lt;author&gt;Burns, Betsy&lt;/author&gt;&lt;author&gt;Cataldo, Peter A.&lt;/author&gt;&lt;/authors&gt;&lt;/contributors&gt;&lt;titles&gt;&lt;title&gt;Anastomotic Leaks After Intestinal Anastomosis&lt;/title&gt;&lt;secondary-title&gt;Annals of Surgery&lt;/secondary-title&gt;&lt;/titles&gt;&lt;periodical&gt;&lt;full-title&gt;Annals of Surgery&lt;/full-title&gt;&lt;abbr-1&gt;Ann Surg&lt;/abbr-1&gt;&lt;/periodical&gt;&lt;pages&gt;254-258&lt;/pages&gt;&lt;volume&gt;245&lt;/volume&gt;&lt;number&gt;2&lt;/number&gt;&lt;dates&gt;&lt;year&gt;2007&lt;/year&gt;&lt;pub-dates&gt;&lt;date&gt;2007/02&lt;/date&gt;&lt;/pub-dates&gt;&lt;/dates&gt;&lt;publisher&gt;Ovid Technologies (Wolters Kluwer Health)&lt;/publisher&gt;&lt;isbn&gt;0003-4932&lt;/isbn&gt;&lt;urls&gt;&lt;related-urls&gt;&lt;url&gt;http://dx.doi.org/10.1097/01.sla.0000225083.27182.85&lt;/url&gt;&lt;url&gt;http://www.ncbi.nlm.nih.gov/pmc/articles/PMC1876987/pdf/20070200s00014p254.pdf&lt;/url&gt;&lt;/related-urls&gt;&lt;/urls&gt;&lt;electronic-resource-num&gt;10.1097/01.sla.0000225083.27182.85&lt;/electronic-resource-num&gt;&lt;/record&gt;&lt;/Cite&gt;&lt;/EndNote&gt;</w:instrText>
      </w:r>
      <w:r w:rsidR="0040714D" w:rsidRPr="00EA6F2C">
        <w:rPr>
          <w:rFonts w:ascii="Book Antiqua" w:hAnsi="Book Antiqua" w:cs="Times New Roman"/>
          <w:color w:val="auto"/>
          <w:sz w:val="24"/>
          <w:szCs w:val="24"/>
        </w:rPr>
        <w:fldChar w:fldCharType="separate"/>
      </w:r>
      <w:r w:rsidR="00EC75B1" w:rsidRPr="00EA6F2C">
        <w:rPr>
          <w:rFonts w:ascii="Book Antiqua" w:hAnsi="Book Antiqua" w:cs="Times New Roman"/>
          <w:noProof/>
          <w:color w:val="auto"/>
          <w:sz w:val="24"/>
          <w:szCs w:val="24"/>
          <w:vertAlign w:val="superscript"/>
        </w:rPr>
        <w:t>[111]</w:t>
      </w:r>
      <w:r w:rsidR="0040714D" w:rsidRPr="00EA6F2C">
        <w:rPr>
          <w:rFonts w:ascii="Book Antiqua" w:hAnsi="Book Antiqua" w:cs="Times New Roman"/>
          <w:color w:val="auto"/>
          <w:sz w:val="24"/>
          <w:szCs w:val="24"/>
        </w:rPr>
        <w:fldChar w:fldCharType="end"/>
      </w:r>
      <w:r w:rsidRPr="00EA6F2C">
        <w:rPr>
          <w:rFonts w:ascii="Book Antiqua" w:hAnsi="Book Antiqua" w:cs="Times New Roman"/>
          <w:color w:val="auto"/>
          <w:sz w:val="24"/>
          <w:szCs w:val="24"/>
        </w:rPr>
        <w:t xml:space="preserve">. </w:t>
      </w:r>
      <w:r w:rsidRPr="00EA6F2C">
        <w:rPr>
          <w:rFonts w:ascii="Book Antiqua" w:hAnsi="Book Antiqua" w:cs="Times New Roman"/>
          <w:color w:val="auto"/>
          <w:sz w:val="24"/>
          <w:szCs w:val="24"/>
          <w:lang w:val="en-AU"/>
        </w:rPr>
        <w:t>Colo-colonic anastomosis are associated with a higher risk of anastomotic complications when compared to entero-colic or enteroenteric anastomosis</w:t>
      </w:r>
      <w:r w:rsidR="0040714D" w:rsidRPr="00EA6F2C">
        <w:rPr>
          <w:rFonts w:ascii="Book Antiqua" w:hAnsi="Book Antiqua" w:cs="Times New Roman"/>
          <w:color w:val="auto"/>
          <w:sz w:val="24"/>
          <w:szCs w:val="24"/>
          <w:lang w:val="en-AU"/>
        </w:rPr>
        <w:fldChar w:fldCharType="begin"/>
      </w:r>
      <w:r w:rsidR="00EC75B1" w:rsidRPr="00EA6F2C">
        <w:rPr>
          <w:rFonts w:ascii="Book Antiqua" w:hAnsi="Book Antiqua" w:cs="Times New Roman"/>
          <w:color w:val="auto"/>
          <w:sz w:val="24"/>
          <w:szCs w:val="24"/>
          <w:lang w:val="en-AU"/>
        </w:rPr>
        <w:instrText xml:space="preserve"> ADDIN EN.CITE &lt;EndNote&gt;&lt;Cite&gt;&lt;Author&gt;El-Hussuna&lt;/Author&gt;&lt;Year&gt;2012&lt;/Year&gt;&lt;RecNum&gt;2295&lt;/RecNum&gt;&lt;DisplayText&gt;&lt;style face="superscript"&gt;[69]&lt;/style&gt;&lt;/DisplayText&gt;&lt;record&gt;&lt;rec-number&gt;2295&lt;/rec-number&gt;&lt;foreign-keys&gt;&lt;key app="EN" db-id="exrtesfdpexae9ew2xove5f7vssp50f2dw2s" timestamp="1459813186"&gt;2295&lt;/key&gt;&lt;/foreign-keys&gt;&lt;ref-type name="Journal Article"&gt;17&lt;/ref-type&gt;&lt;contributors&gt;&lt;authors&gt;&lt;author&gt;El-Hussuna, Alaa&lt;/author&gt;&lt;author&gt;Andersen, Jens&lt;/author&gt;&lt;author&gt;Bisgaard, Thue&lt;/author&gt;&lt;author&gt;Jess, Per&lt;/author&gt;&lt;author&gt;Henriksen, Mads&lt;/author&gt;&lt;author&gt;Oehlenschlager, Jacob&lt;/author&gt;&lt;author&gt;Thorlacius-Ussing, Ole&lt;/author&gt;&lt;author&gt;Olaison, Gunnar&lt;/author&gt;&lt;/authors&gt;&lt;/contributors&gt;&lt;titles&gt;&lt;title&gt;Biologic treatment or immunomodulation is not associated with postoperative anastomotic complications in abdominal surgery for Crohn&amp;apos;s disease&lt;/title&gt;&lt;secondary-title&gt;Scandinavian Journal of Gastroenterology&lt;/secondary-title&gt;&lt;/titles&gt;&lt;periodical&gt;&lt;full-title&gt;Scandinavian Journal of Gastroenterology&lt;/full-title&gt;&lt;/periodical&gt;&lt;pages&gt;662-668&lt;/pages&gt;&lt;volume&gt;47&lt;/volume&gt;&lt;number&gt;6&lt;/number&gt;&lt;dates&gt;&lt;year&gt;2012&lt;/year&gt;&lt;pub-dates&gt;&lt;date&gt;2012/04/10&lt;/date&gt;&lt;/pub-dates&gt;&lt;/dates&gt;&lt;publisher&gt;Informa UK Limited&lt;/publisher&gt;&lt;isbn&gt;0036-5521&amp;#xD;1502-7708&lt;/isbn&gt;&lt;urls&gt;&lt;related-urls&gt;&lt;url&gt;http://dx.doi.org/10.3109/00365521.2012.660540&lt;/url&gt;&lt;/related-urls&gt;&lt;/urls&gt;&lt;electronic-resource-num&gt;10.3109/00365521.2012.660540&lt;/electronic-resource-num&gt;&lt;/record&gt;&lt;/Cite&gt;&lt;/EndNote&gt;</w:instrText>
      </w:r>
      <w:r w:rsidR="0040714D" w:rsidRPr="00EA6F2C">
        <w:rPr>
          <w:rFonts w:ascii="Book Antiqua" w:hAnsi="Book Antiqua" w:cs="Times New Roman"/>
          <w:color w:val="auto"/>
          <w:sz w:val="24"/>
          <w:szCs w:val="24"/>
          <w:lang w:val="en-AU"/>
        </w:rPr>
        <w:fldChar w:fldCharType="separate"/>
      </w:r>
      <w:r w:rsidR="00EC75B1" w:rsidRPr="00EA6F2C">
        <w:rPr>
          <w:rFonts w:ascii="Book Antiqua" w:hAnsi="Book Antiqua" w:cs="Times New Roman"/>
          <w:noProof/>
          <w:color w:val="auto"/>
          <w:sz w:val="24"/>
          <w:szCs w:val="24"/>
          <w:vertAlign w:val="superscript"/>
          <w:lang w:val="en-AU"/>
        </w:rPr>
        <w:t>[69]</w:t>
      </w:r>
      <w:r w:rsidR="0040714D" w:rsidRPr="00EA6F2C">
        <w:rPr>
          <w:rFonts w:ascii="Book Antiqua" w:hAnsi="Book Antiqua" w:cs="Times New Roman"/>
          <w:color w:val="auto"/>
          <w:sz w:val="24"/>
          <w:szCs w:val="24"/>
          <w:lang w:val="en-AU"/>
        </w:rPr>
        <w:fldChar w:fldCharType="end"/>
      </w:r>
      <w:r w:rsidRPr="00EA6F2C">
        <w:rPr>
          <w:rFonts w:ascii="Book Antiqua" w:hAnsi="Book Antiqua" w:cs="Times New Roman"/>
          <w:color w:val="auto"/>
          <w:sz w:val="24"/>
          <w:szCs w:val="24"/>
          <w:lang w:val="en-AU"/>
        </w:rPr>
        <w:t>.</w:t>
      </w:r>
    </w:p>
    <w:p w:rsidR="005E5C9F" w:rsidRPr="00EA6F2C" w:rsidRDefault="005E5C9F"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Major risk factors of anastomotic leak include low albumin</w:t>
      </w:r>
      <w:r w:rsidR="0040714D" w:rsidRPr="00EA6F2C">
        <w:rPr>
          <w:rFonts w:ascii="Book Antiqua" w:hAnsi="Book Antiqua" w:cs="Times New Roman"/>
          <w:sz w:val="24"/>
          <w:szCs w:val="24"/>
        </w:rPr>
        <w:fldChar w:fldCharType="begin">
          <w:fldData xml:space="preserve">PEVuZE5vdGU+PENpdGU+PEF1dGhvcj5SaXNzPC9BdXRob3I+PFllYXI+MjAxMDwvWWVhcj48UmVj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PEVuZE5vdGU+PENpdGU+PEF1dGhvcj5SaXNzPC9BdXRob3I+PFllYXI+MjAxMDwvWWVhcj48UmVj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[70]</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intra-abdominal abscess</w: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corticosteroids</w: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aXRlPjxDaXRlPjxBdXRob3I+VHppdmFuYWtpczwvQXV0aG9yPjxZZWFyPjIwMTI8L1llYXI+PFJl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PEVuZE5vdGU+PENpdGU+PEF1dGhvcj5Ueml2YW5ha2lzPC9BdXRob3I+PFllYXI+MjAxMjwvWWVh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[35]</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particularly patients on corticosteroid steroid dose equivalent to 20mg of prednisolone or greater, with anastomotic complications reported between 20%</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&lt;EndNote&gt;&lt;Cite&gt;&lt;Author&gt;El-Hussuna&lt;/Author&gt;&lt;Year&gt;2012&lt;/Year&gt;&lt;RecNum&gt;2295&lt;/RecNum&gt;&lt;DisplayText&gt;&lt;style face="superscript"&gt;[69]&lt;/style&gt;&lt;/DisplayText&gt;&lt;record&gt;&lt;rec-number&gt;2295&lt;/rec-number&gt;&lt;foreign-keys&gt;&lt;key app="EN" db-id="exrtesfdpexae9ew2xove5f7vssp50f2dw2s" timestamp="1459813186"&gt;2295&lt;/key&gt;&lt;/foreign-keys&gt;&lt;ref-type name="Journal Article"&gt;17&lt;/ref-type&gt;&lt;contributors&gt;&lt;authors&gt;&lt;author&gt;El-Hussuna, Alaa&lt;/author&gt;&lt;author&gt;Andersen, Jens&lt;/author&gt;&lt;author&gt;Bisgaard, Thue&lt;/author&gt;&lt;author&gt;Jess, Per&lt;/author&gt;&lt;author&gt;Henriksen, Mads&lt;/author&gt;&lt;author&gt;Oehlenschlager, Jacob&lt;/author&gt;&lt;author&gt;Thorlacius-Ussing, Ole&lt;/author&gt;&lt;author&gt;Olaison, Gunnar&lt;/author&gt;&lt;/authors&gt;&lt;/contributors&gt;&lt;titles&gt;&lt;title&gt;Biologic treatment or immunomodulation is not associated with postoperative anastomotic complications in abdominal surgery for Crohn&amp;apos;s disease&lt;/title&gt;&lt;secondary-title&gt;Scandinavian Journal of Gastroenterology&lt;/secondary-title&gt;&lt;/titles&gt;&lt;periodical&gt;&lt;full-title&gt;Scandinavian Journal of Gastroenterology&lt;/full-title&gt;&lt;/periodical&gt;&lt;pages&gt;662-668&lt;/pages&gt;&lt;volume&gt;47&lt;/volume&gt;&lt;number&gt;6&lt;/number&gt;&lt;dates&gt;&lt;year&gt;2012&lt;/year&gt;&lt;pub-dates&gt;&lt;date&gt;2012/04/10&lt;/date&gt;&lt;/pub-dates&gt;&lt;/dates&gt;&lt;publisher&gt;Informa UK Limited&lt;/publisher&gt;&lt;isbn&gt;0036-5521&amp;#xD;1502-7708&lt;/isbn&gt;&lt;urls&gt;&lt;related-urls&gt;&lt;url&gt;http://dx.doi.org/10.3109/00365521.2012.660540&lt;/url&gt;&lt;/related-urls&gt;&lt;/urls&gt;&lt;electronic-resource-num&gt;10.3109/00365521.2012.660540&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[69]</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2540E9" w:rsidRPr="00EA6F2C" w:rsidRDefault="005E5C9F" w:rsidP="0085567C">
      <w:pPr>
        <w:spacing w:after="0" w:line="360" w:lineRule="auto"/>
        <w:ind w:firstLineChars="150" w:firstLine="360"/>
        <w:jc w:val="both"/>
        <w:rPr>
          <w:rFonts w:ascii="Book Antiqua" w:hAnsi="Book Antiqua" w:cs="Times New Roman"/>
          <w:sz w:val="24"/>
          <w:szCs w:val="24"/>
        </w:rPr>
      </w:pPr>
      <w:r w:rsidRPr="00EA6F2C">
        <w:rPr>
          <w:rFonts w:ascii="Book Antiqua" w:hAnsi="Book Antiqua" w:cs="Times New Roman"/>
          <w:sz w:val="24"/>
          <w:szCs w:val="24"/>
        </w:rPr>
        <w:t>Biologic treatment with infliximab or other anti-TNF therapy and immunomodulators pre-operatively have not been shown to have an increased risk of anastomotic leak</w:t>
      </w:r>
      <w:r w:rsidR="0040714D" w:rsidRPr="00EA6F2C">
        <w:rPr>
          <w:rFonts w:ascii="Book Antiqua" w:hAnsi="Book Antiqua" w:cs="Times New Roman"/>
          <w:sz w:val="24"/>
          <w:szCs w:val="24"/>
        </w:rPr>
        <w:fldChar w:fldCharType="begin">
          <w:fldData xml:space="preserve">PEVuZE5vdGU+PENpdGU+PEF1dGhvcj5FbC1IdXNzdW5hPC9BdXRob3I+PFllYXI+MjAxMjwvWWVh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PEVuZE5vdGU+PENpdGU+PEF1dGhvcj5FbC1IdXNzdW5hPC9BdXRob3I+PFllYXI+MjAxMjwvWWVh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[69, 112]</w:t>
      </w:r>
      <w:r w:rsidR="0040714D" w:rsidRPr="00EA6F2C">
        <w:rPr>
          <w:rFonts w:ascii="Book Antiqua" w:hAnsi="Book Antiqua" w:cs="Times New Roman"/>
          <w:sz w:val="24"/>
          <w:szCs w:val="24"/>
        </w:rPr>
        <w:fldChar w:fldCharType="end"/>
      </w:r>
      <w:r w:rsidR="008C5887" w:rsidRPr="00EA6F2C">
        <w:rPr>
          <w:rFonts w:ascii="Book Antiqua" w:hAnsi="Book Antiqua" w:cs="Times New Roman"/>
          <w:sz w:val="24"/>
          <w:szCs w:val="24"/>
        </w:rPr>
        <w:t>, and should not be a contraindication to primary anastomosis.</w:t>
      </w:r>
    </w:p>
    <w:p w:rsidR="00CF7748" w:rsidRPr="00EA6F2C" w:rsidRDefault="00CF7748" w:rsidP="0085567C">
      <w:pPr>
        <w:pStyle w:val="BodyA"/>
        <w:spacing w:line="360" w:lineRule="auto"/>
        <w:jc w:val="both"/>
        <w:rPr>
          <w:rFonts w:ascii="Book Antiqua" w:hAnsi="Book Antiqua" w:cs="Times New Roman"/>
          <w:b/>
          <w:i/>
          <w:color w:val="auto"/>
          <w:sz w:val="24"/>
          <w:szCs w:val="24"/>
          <w:lang w:val="en-AU"/>
        </w:rPr>
      </w:pPr>
    </w:p>
    <w:p w:rsidR="0079107D" w:rsidRPr="00EA6F2C" w:rsidRDefault="005E5C9F" w:rsidP="0085567C">
      <w:pPr>
        <w:pStyle w:val="BodyA"/>
        <w:spacing w:line="360" w:lineRule="auto"/>
        <w:jc w:val="both"/>
        <w:outlineLvl w:val="0"/>
        <w:rPr>
          <w:rFonts w:ascii="Book Antiqua" w:hAnsi="Book Antiqua" w:cs="Times New Roman"/>
          <w:b/>
          <w:i/>
          <w:color w:val="auto"/>
          <w:sz w:val="24"/>
          <w:szCs w:val="24"/>
          <w:lang w:val="en-AU"/>
        </w:rPr>
      </w:pPr>
      <w:r w:rsidRPr="00EA6F2C">
        <w:rPr>
          <w:rFonts w:ascii="Book Antiqua" w:hAnsi="Book Antiqua" w:cs="Times New Roman"/>
          <w:b/>
          <w:i/>
          <w:color w:val="auto"/>
          <w:sz w:val="24"/>
          <w:szCs w:val="24"/>
          <w:lang w:val="en-AU"/>
        </w:rPr>
        <w:t>Pouch</w:t>
      </w:r>
    </w:p>
    <w:p w:rsidR="0079107D" w:rsidRPr="00EA6F2C" w:rsidRDefault="0079107D" w:rsidP="0085567C">
      <w:pPr>
        <w:spacing w:after="0" w:line="360" w:lineRule="auto"/>
        <w:jc w:val="both"/>
        <w:rPr>
          <w:rFonts w:ascii="Book Antiqua" w:hAnsi="Book Antiqua" w:cs="Times New Roman"/>
          <w:b/>
          <w:sz w:val="24"/>
          <w:szCs w:val="24"/>
        </w:rPr>
      </w:pPr>
      <w:r w:rsidRPr="00EA6F2C">
        <w:rPr>
          <w:rFonts w:ascii="Book Antiqua" w:hAnsi="Book Antiqua" w:cs="Times New Roman"/>
          <w:sz w:val="24"/>
          <w:szCs w:val="24"/>
        </w:rPr>
        <w:t>Po</w:t>
      </w:r>
      <w:r w:rsidR="005E5C9F" w:rsidRPr="00EA6F2C">
        <w:rPr>
          <w:rFonts w:ascii="Book Antiqua" w:hAnsi="Book Antiqua" w:cs="Times New Roman"/>
          <w:sz w:val="24"/>
          <w:szCs w:val="24"/>
        </w:rPr>
        <w:t>uches are no</w:t>
      </w:r>
      <w:r w:rsidR="003559F0" w:rsidRPr="00EA6F2C">
        <w:rPr>
          <w:rFonts w:ascii="Book Antiqua" w:hAnsi="Book Antiqua" w:cs="Times New Roman"/>
          <w:sz w:val="24"/>
          <w:szCs w:val="24"/>
        </w:rPr>
        <w:t>t</w:t>
      </w:r>
      <w:r w:rsidR="005E5C9F" w:rsidRPr="00EA6F2C">
        <w:rPr>
          <w:rFonts w:ascii="Book Antiqua" w:hAnsi="Book Antiqua" w:cs="Times New Roman"/>
          <w:sz w:val="24"/>
          <w:szCs w:val="24"/>
        </w:rPr>
        <w:t xml:space="preserve"> generally recommended</w:t>
      </w:r>
      <w:r w:rsidRPr="00EA6F2C">
        <w:rPr>
          <w:rFonts w:ascii="Book Antiqua" w:hAnsi="Book Antiqua" w:cs="Times New Roman"/>
          <w:sz w:val="24"/>
          <w:szCs w:val="24"/>
        </w:rPr>
        <w:t xml:space="preserve"> for CD. T</w:t>
      </w:r>
      <w:r w:rsidR="00FA5F89" w:rsidRPr="00EA6F2C">
        <w:rPr>
          <w:rFonts w:ascii="Book Antiqua" w:hAnsi="Book Antiqua" w:cs="Times New Roman"/>
          <w:sz w:val="24"/>
          <w:szCs w:val="24"/>
        </w:rPr>
        <w:t>he</w:t>
      </w:r>
      <w:r w:rsidR="00E74D98" w:rsidRPr="00EA6F2C">
        <w:rPr>
          <w:rFonts w:ascii="Book Antiqua" w:hAnsi="Book Antiqua" w:cs="Times New Roman"/>
          <w:sz w:val="24"/>
          <w:szCs w:val="24"/>
        </w:rPr>
        <w:t>ileal pouch anal anastomosis (IPAA) is associated with high failure rates and poor functional outcomes</w:t>
      </w:r>
      <w:r w:rsidR="0040714D" w:rsidRPr="00EA6F2C">
        <w:rPr>
          <w:rFonts w:ascii="Book Antiqua" w:hAnsi="Book Antiqua" w:cs="Times New Roman"/>
          <w:sz w:val="24"/>
          <w:szCs w:val="24"/>
        </w:rPr>
        <w:fldChar w:fldCharType="begin"/>
      </w:r>
      <w:r w:rsidR="00EC75B1" w:rsidRPr="00EA6F2C">
        <w:rPr>
          <w:rFonts w:ascii="Book Antiqua" w:hAnsi="Book Antiqua" w:cs="Times New Roman"/>
          <w:sz w:val="24"/>
          <w:szCs w:val="24"/>
        </w:rPr>
        <w:instrText xml:space="preserve"> ADDIN EN.CITE &lt;EndNote&gt;&lt;Cite&gt;&lt;Author&gt;Yamamoto&lt;/Author&gt;&lt;Year&gt;2014&lt;/Year&gt;&lt;RecNum&gt;2521&lt;/RecNum&gt;&lt;DisplayText&gt;&lt;style face="superscript"&gt;[113]&lt;/style&gt;&lt;/DisplayText&gt;&lt;record&gt;&lt;rec-number&gt;2521&lt;/rec-number&gt;&lt;foreign-keys&gt;&lt;key app="EN" db-id="exrtesfdpexae9ew2xove5f7vssp50f2dw2s" timestamp="1459936156"&gt;2521&lt;/key&gt;&lt;/foreign-keys&gt;&lt;ref-type name="Journal Article"&gt;17&lt;/ref-type&gt;&lt;contributors&gt;&lt;authors&gt;&lt;author&gt;Yamamoto, Takayuki&lt;/author&gt;&lt;/authors&gt;&lt;/contributors&gt;&lt;titles&gt;&lt;title&gt;Surgery for luminal Crohn’s disease&lt;/title&gt;&lt;secondary-title&gt;World Journal of Gastroenterology&lt;/secondary-title&gt;&lt;/titles&gt;&lt;periodical&gt;&lt;full-title&gt;World Journal of Gastroenterology&lt;/full-title&gt;&lt;/periodical&gt;&lt;pages&gt;78&lt;/pages&gt;&lt;volume&gt;20&lt;/volume&gt;&lt;number&gt;1&lt;/number&gt;&lt;dates&gt;&lt;year&gt;2014&lt;/year&gt;&lt;/dates&gt;&lt;publisher&gt;Baishideng Publishing Group Co., Limited (formerly WJG Press)&lt;/publisher&gt;&lt;isbn&gt;1007-9327&lt;/isbn&gt;&lt;urls&gt;&lt;related-urls&gt;&lt;url&gt;http://dx.doi.org/10.3748/wjg.v20.i1.78&lt;/url&gt;&lt;/related-urls&gt;&lt;/urls&gt;&lt;electronic-resource-num&gt;10.3748/wjg.v20.i1.78&lt;/electronic-resource-num&gt;&lt;/record&gt;&lt;/Cite&gt;&lt;/EndNote&gt;</w:instrText>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[113]</w:t>
      </w:r>
      <w:r w:rsidR="0040714D" w:rsidRPr="00EA6F2C">
        <w:rPr>
          <w:rFonts w:ascii="Book Antiqua" w:hAnsi="Book Antiqua" w:cs="Times New Roman"/>
          <w:sz w:val="24"/>
          <w:szCs w:val="24"/>
        </w:rPr>
        <w:fldChar w:fldCharType="end"/>
      </w:r>
      <w:r w:rsidR="00E74D98" w:rsidRPr="00EA6F2C">
        <w:rPr>
          <w:rFonts w:ascii="Book Antiqua" w:hAnsi="Book Antiqua" w:cs="Times New Roman"/>
          <w:sz w:val="24"/>
          <w:szCs w:val="24"/>
        </w:rPr>
        <w:t xml:space="preserve">, particularly for CD </w:t>
      </w:r>
      <w:r w:rsidR="00FA5F89" w:rsidRPr="00EA6F2C">
        <w:rPr>
          <w:rFonts w:ascii="Book Antiqua" w:hAnsi="Book Antiqua" w:cs="Times New Roman"/>
          <w:sz w:val="24"/>
          <w:szCs w:val="24"/>
        </w:rPr>
        <w:t>with NOD2 mutation which is associated with severe pouchitis</w:t>
      </w:r>
      <w:r w:rsidR="0040714D" w:rsidRPr="00EA6F2C">
        <w:rPr>
          <w:rFonts w:ascii="Book Antiqua" w:hAnsi="Book Antiqua" w:cs="Times New Roman"/>
          <w:sz w:val="24"/>
          <w:szCs w:val="24"/>
        </w:rPr>
        <w:fldChar w:fldCharType="begin">
          <w:fldData xml:space="preserve">PEVuZE5vdGU+PENpdGU+PEF1dGhvcj5TZWhnYWw8L0F1dGhvcj48WWVhcj4yMDEyPC9ZZWFyPjxS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PEVuZE5vdGU+PENpdGU+PEF1dGhvcj5TZWhnYWw8L0F1dGhvcj48WWVhcj4yMDEyPC9ZZWFyPjxS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302FD2" w:rsidRPr="00EA6F2C">
        <w:rPr>
          <w:rFonts w:ascii="Book Antiqua" w:hAnsi="Book Antiqua" w:cs="Times New Roman"/>
          <w:noProof/>
          <w:sz w:val="24"/>
          <w:szCs w:val="24"/>
          <w:vertAlign w:val="superscript"/>
        </w:rPr>
        <w:t>[114,</w:t>
      </w:r>
      <w:r w:rsidR="00EC75B1" w:rsidRPr="00EA6F2C">
        <w:rPr>
          <w:rFonts w:ascii="Book Antiqua" w:hAnsi="Book Antiqua" w:cs="Times New Roman"/>
          <w:noProof/>
          <w:sz w:val="24"/>
          <w:szCs w:val="24"/>
          <w:vertAlign w:val="superscript"/>
        </w:rPr>
        <w:t>115]</w:t>
      </w:r>
      <w:r w:rsidR="0040714D" w:rsidRPr="00EA6F2C">
        <w:rPr>
          <w:rFonts w:ascii="Book Antiqua" w:hAnsi="Book Antiqua" w:cs="Times New Roman"/>
          <w:sz w:val="24"/>
          <w:szCs w:val="24"/>
        </w:rPr>
        <w:fldChar w:fldCharType="end"/>
      </w:r>
      <w:r w:rsidR="00FA5F89" w:rsidRPr="00EA6F2C">
        <w:rPr>
          <w:rFonts w:ascii="Book Antiqua" w:hAnsi="Book Antiqua" w:cs="Times New Roman"/>
          <w:sz w:val="24"/>
          <w:szCs w:val="24"/>
        </w:rPr>
        <w:t>. Inflammation in the pouch is significantly higher for CD than for UC</w:t>
      </w:r>
      <w:r w:rsidR="0040714D" w:rsidRPr="00EA6F2C">
        <w:rPr>
          <w:rFonts w:ascii="Book Antiqua" w:hAnsi="Book Antiqua" w:cs="Times New Roman"/>
          <w:sz w:val="24"/>
          <w:szCs w:val="24"/>
        </w:rPr>
        <w:fldChar w:fldCharType="begin">
          <w:fldData xml:space="preserve">PEVuZE5vdGU+PENpdGU+PEF1dGhvcj5MZTwvQXV0aG9yPjxZZWFyPjIwMTM8L1llYXI+PFJlY051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PEVuZE5vdGU+PENpdGU+PEF1dGhvcj5MZTwvQXV0aG9yPjxZZWFyPjIwMTM8L1llYXI+PFJlY051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[116]</w:t>
      </w:r>
      <w:r w:rsidR="0040714D" w:rsidRPr="00EA6F2C">
        <w:rPr>
          <w:rFonts w:ascii="Book Antiqua" w:hAnsi="Book Antiqua" w:cs="Times New Roman"/>
          <w:sz w:val="24"/>
          <w:szCs w:val="24"/>
        </w:rPr>
        <w:fldChar w:fldCharType="end"/>
      </w:r>
      <w:r w:rsidR="00FA5F89" w:rsidRPr="00EA6F2C">
        <w:rPr>
          <w:rFonts w:ascii="Book Antiqua" w:hAnsi="Book Antiqua" w:cs="Times New Roman"/>
          <w:sz w:val="24"/>
          <w:szCs w:val="24"/>
        </w:rPr>
        <w:t>. However, most cases of</w:t>
      </w:r>
      <w:r w:rsidRPr="00EA6F2C">
        <w:rPr>
          <w:rFonts w:ascii="Book Antiqua" w:hAnsi="Book Antiqua" w:cs="Times New Roman"/>
          <w:sz w:val="24"/>
          <w:szCs w:val="24"/>
        </w:rPr>
        <w:t>pouchitis can be managed with antibiotics, and those that are antibiotic resistant may be treated successfully with thiopurines alone</w:t>
      </w:r>
      <w:r w:rsidR="0040714D" w:rsidRPr="00EA6F2C">
        <w:rPr>
          <w:rFonts w:ascii="Book Antiqua" w:hAnsi="Book Antiqua" w:cs="Times New Roman"/>
          <w:sz w:val="24"/>
          <w:szCs w:val="24"/>
        </w:rPr>
        <w:fldChar w:fldCharType="begin">
          <w:fldData xml:space="preserve">PEVuZE5vdGU+PENpdGU+PEF1dGhvcj5IYXZlcmFuPC9BdXRob3I+PFllYXI+MjAxMTwvWWVhcj48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PEVuZE5vdGU+PENpdGU+PEF1dGhvcj5IYXZlcmFuPC9BdXRob3I+PFllYXI+MjAxMTwvWWVhcj48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[117]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Stricturing disease of the pouch also respond well to thiopurines but fistulising disease do not respond well to medical therapy and even with step up therapy to infliximab, the stoma rates are high</w:t>
      </w:r>
      <w:r w:rsidR="0040714D" w:rsidRPr="00EA6F2C">
        <w:rPr>
          <w:rFonts w:ascii="Book Antiqua" w:hAnsi="Book Antiqua" w:cs="Times New Roman"/>
          <w:sz w:val="24"/>
          <w:szCs w:val="24"/>
        </w:rPr>
        <w:fldChar w:fldCharType="begin">
          <w:fldData xml:space="preserve">PEVuZE5vdGU+PENpdGU+PEF1dGhvcj5IYXZlcmFuPC9BdXRob3I+PFllYXI+MjAxMTwvWWVhcj48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EC75B1" w:rsidRPr="00EA6F2C">
        <w:rPr>
          <w:rFonts w:ascii="Book Antiqua" w:hAnsi="Book Antiqua" w:cs="Times New Roman"/>
          <w:sz w:val="24"/>
          <w:szCs w:val="24"/>
        </w:rPr>
        <w:instrText xml:space="preserve"> ADDIN EN.CITE </w:instrText>
      </w:r>
      <w:r w:rsidR="0040714D" w:rsidRPr="00EA6F2C">
        <w:rPr>
          <w:rFonts w:ascii="Book Antiqua" w:hAnsi="Book Antiqua" w:cs="Times New Roman"/>
          <w:sz w:val="24"/>
          <w:szCs w:val="24"/>
        </w:rPr>
        <w:fldChar w:fldCharType="begin">
          <w:fldData xml:space="preserve">PEVuZE5vdGU+PENpdGU+PEF1dGhvcj5IYXZlcmFuPC9BdXRob3I+PFllYXI+MjAxMTwvWWVhcj48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EC75B1" w:rsidRPr="00EA6F2C">
        <w:rPr>
          <w:rFonts w:ascii="Book Antiqua" w:hAnsi="Book Antiqua" w:cs="Times New Roman"/>
          <w:sz w:val="24"/>
          <w:szCs w:val="24"/>
        </w:rPr>
        <w:instrText xml:space="preserve"> ADDIN EN.CITE.DATA </w:instrText>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end"/>
      </w:r>
      <w:r w:rsidR="0040714D" w:rsidRPr="00EA6F2C">
        <w:rPr>
          <w:rFonts w:ascii="Book Antiqua" w:hAnsi="Book Antiqua" w:cs="Times New Roman"/>
          <w:sz w:val="24"/>
          <w:szCs w:val="24"/>
        </w:rPr>
      </w:r>
      <w:r w:rsidR="0040714D" w:rsidRPr="00EA6F2C">
        <w:rPr>
          <w:rFonts w:ascii="Book Antiqua" w:hAnsi="Book Antiqua" w:cs="Times New Roman"/>
          <w:sz w:val="24"/>
          <w:szCs w:val="24"/>
        </w:rPr>
        <w:fldChar w:fldCharType="separate"/>
      </w:r>
      <w:r w:rsidR="00EC75B1" w:rsidRPr="00EA6F2C">
        <w:rPr>
          <w:rFonts w:ascii="Book Antiqua" w:hAnsi="Book Antiqua" w:cs="Times New Roman"/>
          <w:noProof/>
          <w:sz w:val="24"/>
          <w:szCs w:val="24"/>
          <w:vertAlign w:val="superscript"/>
        </w:rPr>
        <w:t>[117]</w:t>
      </w:r>
      <w:r w:rsidR="0040714D" w:rsidRPr="00EA6F2C">
        <w:rPr>
          <w:rFonts w:ascii="Book Antiqua" w:hAnsi="Book Antiqua" w:cs="Times New Roman"/>
          <w:sz w:val="24"/>
          <w:szCs w:val="24"/>
        </w:rPr>
        <w:fldChar w:fldCharType="end"/>
      </w:r>
      <w:r w:rsidRPr="00EA6F2C">
        <w:rPr>
          <w:rFonts w:ascii="Book Antiqua" w:hAnsi="Book Antiqua" w:cs="Times New Roman"/>
          <w:sz w:val="24"/>
          <w:szCs w:val="24"/>
        </w:rPr>
        <w:t xml:space="preserve">. </w:t>
      </w:r>
    </w:p>
    <w:p w:rsidR="002F7AAE" w:rsidRPr="00EA6F2C" w:rsidRDefault="0079107D" w:rsidP="0085567C">
      <w:pPr>
        <w:pStyle w:val="BodyA"/>
        <w:spacing w:line="360" w:lineRule="auto"/>
        <w:jc w:val="both"/>
        <w:rPr>
          <w:rFonts w:ascii="Book Antiqua" w:hAnsi="Book Antiqua" w:cs="Times New Roman"/>
          <w:color w:val="auto"/>
          <w:sz w:val="24"/>
          <w:szCs w:val="24"/>
          <w:lang w:val="en-AU"/>
        </w:rPr>
      </w:pPr>
      <w:r w:rsidRPr="00EA6F2C">
        <w:rPr>
          <w:rFonts w:ascii="Book Antiqua" w:hAnsi="Book Antiqua" w:cs="Times New Roman"/>
          <w:color w:val="auto"/>
          <w:sz w:val="24"/>
          <w:szCs w:val="24"/>
          <w:lang w:val="en-AU"/>
        </w:rPr>
        <w:lastRenderedPageBreak/>
        <w:t>The risk of malignancy within the IPAA associated with CD is small, with only a handful of case reports.</w:t>
      </w:r>
    </w:p>
    <w:p w:rsidR="00814FD9" w:rsidRPr="00EA6F2C" w:rsidRDefault="00814FD9" w:rsidP="0085567C">
      <w:pPr>
        <w:pStyle w:val="BodyA"/>
        <w:spacing w:line="360" w:lineRule="auto"/>
        <w:jc w:val="both"/>
        <w:outlineLvl w:val="0"/>
        <w:rPr>
          <w:rFonts w:ascii="Book Antiqua" w:hAnsi="Book Antiqua" w:cs="Times New Roman"/>
          <w:b/>
          <w:color w:val="auto"/>
          <w:sz w:val="24"/>
          <w:szCs w:val="24"/>
          <w:lang w:val="en-AU"/>
        </w:rPr>
      </w:pPr>
    </w:p>
    <w:p w:rsidR="00B96044" w:rsidRPr="00EA6F2C" w:rsidRDefault="00B96044" w:rsidP="0085567C">
      <w:pPr>
        <w:pStyle w:val="BodyA"/>
        <w:spacing w:line="360" w:lineRule="auto"/>
        <w:jc w:val="both"/>
        <w:outlineLvl w:val="0"/>
        <w:rPr>
          <w:rFonts w:ascii="Book Antiqua" w:hAnsi="Book Antiqua" w:cs="Times New Roman"/>
          <w:b/>
          <w:color w:val="auto"/>
          <w:sz w:val="24"/>
          <w:szCs w:val="24"/>
          <w:lang w:val="en-AU"/>
        </w:rPr>
      </w:pPr>
      <w:r w:rsidRPr="00EA6F2C">
        <w:rPr>
          <w:rFonts w:ascii="Book Antiqua" w:hAnsi="Book Antiqua" w:cs="Times New Roman"/>
          <w:b/>
          <w:color w:val="auto"/>
          <w:sz w:val="24"/>
          <w:szCs w:val="24"/>
          <w:lang w:val="en-AU"/>
        </w:rPr>
        <w:t>CONCLUSION</w:t>
      </w:r>
    </w:p>
    <w:p w:rsidR="000B4D36" w:rsidRPr="00EA6F2C" w:rsidRDefault="00B96044" w:rsidP="0085567C">
      <w:pPr>
        <w:pStyle w:val="BodyA"/>
        <w:spacing w:line="360" w:lineRule="auto"/>
        <w:jc w:val="both"/>
        <w:rPr>
          <w:rFonts w:ascii="Book Antiqua" w:hAnsi="Book Antiqua" w:cs="Times New Roman"/>
          <w:color w:val="auto"/>
          <w:sz w:val="24"/>
          <w:szCs w:val="24"/>
          <w:lang w:val="en-AU"/>
        </w:rPr>
        <w:sectPr w:rsidR="000B4D36" w:rsidRPr="00EA6F2C" w:rsidSect="000B4D36">
          <w:type w:val="continuous"/>
          <w:pgSz w:w="11906" w:h="16838"/>
          <w:pgMar w:top="1440" w:right="1440" w:bottom="1440" w:left="1440" w:header="708" w:footer="708" w:gutter="0"/>
          <w:cols w:space="708"/>
          <w:docGrid w:linePitch="360"/>
        </w:sectPr>
      </w:pPr>
      <w:r w:rsidRPr="00EA6F2C">
        <w:rPr>
          <w:rFonts w:ascii="Book Antiqua" w:hAnsi="Book Antiqua" w:cs="Times New Roman"/>
          <w:color w:val="auto"/>
          <w:sz w:val="24"/>
          <w:szCs w:val="24"/>
          <w:lang w:val="en-AU"/>
        </w:rPr>
        <w:t>The management strategies of CD are largely dependent on phenotypic classification and indication. Advances in surgical management has reduced</w:t>
      </w:r>
      <w:r w:rsidRPr="00EA6F2C">
        <w:rPr>
          <w:rFonts w:ascii="Book Antiqua" w:hAnsi="Book Antiqua" w:cs="Times New Roman"/>
          <w:color w:val="auto"/>
          <w:sz w:val="24"/>
          <w:szCs w:val="24"/>
        </w:rPr>
        <w:t xml:space="preserve"> perioperative mortality rates</w:t>
      </w:r>
      <w:r w:rsidRPr="00EA6F2C">
        <w:rPr>
          <w:rFonts w:ascii="Book Antiqua" w:hAnsi="Book Antiqua" w:cs="Times New Roman"/>
          <w:color w:val="auto"/>
          <w:sz w:val="24"/>
          <w:szCs w:val="24"/>
          <w:lang w:val="en-AU"/>
        </w:rPr>
        <w:t xml:space="preserve"> to</w:t>
      </w:r>
      <w:r w:rsidR="00EE51B1">
        <w:rPr>
          <w:rFonts w:ascii="Book Antiqua" w:hAnsi="Book Antiqua" w:cs="Times New Roman" w:hint="eastAsia"/>
          <w:color w:val="auto"/>
          <w:sz w:val="24"/>
          <w:szCs w:val="24"/>
          <w:lang w:val="en-AU" w:eastAsia="zh-CN"/>
        </w:rPr>
        <w:t xml:space="preserve"> </w:t>
      </w:r>
      <w:r w:rsidRPr="00EA6F2C">
        <w:rPr>
          <w:rFonts w:ascii="Book Antiqua" w:hAnsi="Book Antiqua" w:cs="Times New Roman"/>
          <w:color w:val="auto"/>
          <w:sz w:val="24"/>
          <w:szCs w:val="24"/>
          <w:lang w:val="en-AU"/>
        </w:rPr>
        <w:t>&lt;</w:t>
      </w:r>
      <w:r w:rsidRPr="00EA6F2C">
        <w:rPr>
          <w:rFonts w:ascii="Book Antiqua" w:hAnsi="Book Antiqua" w:cs="Times New Roman"/>
          <w:color w:val="auto"/>
          <w:sz w:val="24"/>
          <w:szCs w:val="24"/>
        </w:rPr>
        <w:t xml:space="preserve"> 1%</w:t>
      </w:r>
      <w:r w:rsidR="0040714D" w:rsidRPr="00EA6F2C">
        <w:rPr>
          <w:rFonts w:ascii="Book Antiqua" w:hAnsi="Book Antiqua" w:cs="Times New Roman"/>
          <w:color w:val="auto"/>
          <w:sz w:val="24"/>
          <w:szCs w:val="24"/>
        </w:rPr>
        <w:fldChar w:fldCharType="begin">
          <w:fldData xml:space="preserve">PEVuZE5vdGU+PENpdGU+PEF1dGhvcj5MZXNwZXJhbmNlPC9BdXRob3I+PFllYXI+MjAwOTwvWWVh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PC90aXRsZXM+PHBlcmlvZGljYWw+PGZ1bGwtdGl0bGU+Sm91cm5hbCBvZiBHYXN0cm9pbnRlc3Rp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</w:fldData>
        </w:fldChar>
      </w:r>
      <w:r w:rsidR="00EC75B1" w:rsidRPr="00EA6F2C">
        <w:rPr>
          <w:rFonts w:ascii="Book Antiqua" w:hAnsi="Book Antiqua" w:cs="Times New Roman"/>
          <w:color w:val="auto"/>
          <w:sz w:val="24"/>
          <w:szCs w:val="24"/>
        </w:rPr>
        <w:instrText xml:space="preserve"> ADDIN EN.CITE </w:instrText>
      </w:r>
      <w:r w:rsidR="0040714D" w:rsidRPr="00EA6F2C">
        <w:rPr>
          <w:rFonts w:ascii="Book Antiqua" w:hAnsi="Book Antiqua" w:cs="Times New Roman"/>
          <w:color w:val="auto"/>
          <w:sz w:val="24"/>
          <w:szCs w:val="24"/>
        </w:rPr>
        <w:fldChar w:fldCharType="begin">
          <w:fldData xml:space="preserve">PEVuZE5vdGU+PENpdGU+PEF1dGhvcj5MZXNwZXJhbmNlPC9BdXRob3I+PFllYXI+MjAwOTwvWWVh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PC90aXRsZXM+PHBlcmlvZGljYWw+PGZ1bGwtdGl0bGU+Sm91cm5hbCBvZiBHYXN0cm9pbnRlc3Rp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</w:fldData>
        </w:fldChar>
      </w:r>
      <w:r w:rsidR="00EC75B1" w:rsidRPr="00EA6F2C">
        <w:rPr>
          <w:rFonts w:ascii="Book Antiqua" w:hAnsi="Book Antiqua" w:cs="Times New Roman"/>
          <w:color w:val="auto"/>
          <w:sz w:val="24"/>
          <w:szCs w:val="24"/>
        </w:rPr>
        <w:instrText xml:space="preserve"> ADDIN EN.CITE.DATA </w:instrText>
      </w:r>
      <w:r w:rsidR="0040714D" w:rsidRPr="00EA6F2C">
        <w:rPr>
          <w:rFonts w:ascii="Book Antiqua" w:hAnsi="Book Antiqua" w:cs="Times New Roman"/>
          <w:color w:val="auto"/>
          <w:sz w:val="24"/>
          <w:szCs w:val="24"/>
        </w:rPr>
      </w:r>
      <w:r w:rsidR="0040714D" w:rsidRPr="00EA6F2C">
        <w:rPr>
          <w:rFonts w:ascii="Book Antiqua" w:hAnsi="Book Antiqua" w:cs="Times New Roman"/>
          <w:color w:val="auto"/>
          <w:sz w:val="24"/>
          <w:szCs w:val="24"/>
        </w:rPr>
        <w:fldChar w:fldCharType="end"/>
      </w:r>
      <w:r w:rsidR="0040714D" w:rsidRPr="00EA6F2C">
        <w:rPr>
          <w:rFonts w:ascii="Book Antiqua" w:hAnsi="Book Antiqua" w:cs="Times New Roman"/>
          <w:color w:val="auto"/>
          <w:sz w:val="24"/>
          <w:szCs w:val="24"/>
        </w:rPr>
      </w:r>
      <w:r w:rsidR="0040714D" w:rsidRPr="00EA6F2C">
        <w:rPr>
          <w:rFonts w:ascii="Book Antiqua" w:hAnsi="Book Antiqua" w:cs="Times New Roman"/>
          <w:color w:val="auto"/>
          <w:sz w:val="24"/>
          <w:szCs w:val="24"/>
        </w:rPr>
        <w:fldChar w:fldCharType="separate"/>
      </w:r>
      <w:r w:rsidR="00EC75B1" w:rsidRPr="00EA6F2C">
        <w:rPr>
          <w:rFonts w:ascii="Book Antiqua" w:hAnsi="Book Antiqua" w:cs="Times New Roman"/>
          <w:noProof/>
          <w:color w:val="auto"/>
          <w:sz w:val="24"/>
          <w:szCs w:val="24"/>
          <w:vertAlign w:val="superscript"/>
        </w:rPr>
        <w:t>[118]</w:t>
      </w:r>
      <w:r w:rsidR="0040714D" w:rsidRPr="00EA6F2C">
        <w:rPr>
          <w:rFonts w:ascii="Book Antiqua" w:hAnsi="Book Antiqua" w:cs="Times New Roman"/>
          <w:color w:val="auto"/>
          <w:sz w:val="24"/>
          <w:szCs w:val="24"/>
        </w:rPr>
        <w:fldChar w:fldCharType="end"/>
      </w:r>
      <w:r w:rsidRPr="00EA6F2C">
        <w:rPr>
          <w:rFonts w:ascii="Book Antiqua" w:hAnsi="Book Antiqua" w:cs="Times New Roman"/>
          <w:color w:val="auto"/>
          <w:sz w:val="24"/>
          <w:szCs w:val="24"/>
          <w:lang w:val="en-AU"/>
        </w:rPr>
        <w:t xml:space="preserve">, with minimally invasive surgery shown to be safe in CD. However, unfortunately, improvements in surgical techniques have only been accompanied by modest </w:t>
      </w:r>
      <w:r w:rsidR="00B90AA7" w:rsidRPr="00EA6F2C">
        <w:rPr>
          <w:rFonts w:ascii="Book Antiqua" w:hAnsi="Book Antiqua" w:cs="Times New Roman"/>
          <w:color w:val="auto"/>
          <w:sz w:val="24"/>
          <w:szCs w:val="24"/>
          <w:lang w:val="en-AU"/>
        </w:rPr>
        <w:t>improvements in surgical rates</w:t>
      </w:r>
      <w:r w:rsidRPr="00EA6F2C">
        <w:rPr>
          <w:rFonts w:ascii="Book Antiqua" w:hAnsi="Book Antiqua" w:cs="Times New Roman"/>
          <w:color w:val="auto"/>
          <w:sz w:val="24"/>
          <w:szCs w:val="24"/>
          <w:lang w:val="en-AU"/>
        </w:rPr>
        <w:t>, rec</w:t>
      </w:r>
      <w:r w:rsidR="000B4D36" w:rsidRPr="00EA6F2C">
        <w:rPr>
          <w:rFonts w:ascii="Book Antiqua" w:hAnsi="Book Antiqua" w:cs="Times New Roman"/>
          <w:color w:val="auto"/>
          <w:sz w:val="24"/>
          <w:szCs w:val="24"/>
          <w:lang w:val="en-AU"/>
        </w:rPr>
        <w:t>urrences and overall mortality.</w:t>
      </w:r>
    </w:p>
    <w:p w:rsidR="001F43DD" w:rsidRPr="00EA6F2C" w:rsidRDefault="001F43DD" w:rsidP="0085567C">
      <w:pPr>
        <w:pStyle w:val="BodyA"/>
        <w:spacing w:line="360" w:lineRule="auto"/>
        <w:jc w:val="both"/>
        <w:rPr>
          <w:rFonts w:ascii="Book Antiqua" w:hAnsi="Book Antiqua" w:cs="Times New Roman"/>
          <w:color w:val="auto"/>
          <w:sz w:val="24"/>
          <w:szCs w:val="24"/>
          <w:lang w:val="en-AU"/>
        </w:rPr>
        <w:sectPr w:rsidR="001F43DD" w:rsidRPr="00EA6F2C" w:rsidSect="001F43DD">
          <w:type w:val="continuous"/>
          <w:pgSz w:w="11906" w:h="16838"/>
          <w:pgMar w:top="1440" w:right="1440" w:bottom="1440" w:left="1440" w:header="708" w:footer="708" w:gutter="0"/>
          <w:cols w:num="2" w:space="708"/>
          <w:docGrid w:linePitch="360"/>
        </w:sectPr>
      </w:pPr>
    </w:p>
    <w:p w:rsidR="00D95A76" w:rsidRPr="00EA6F2C" w:rsidRDefault="00D95A76" w:rsidP="0085567C">
      <w:pPr>
        <w:spacing w:after="0" w:line="360" w:lineRule="auto"/>
        <w:jc w:val="both"/>
        <w:rPr>
          <w:rFonts w:ascii="Book Antiqua" w:hAnsi="Book Antiqua" w:cs="Times New Roman"/>
          <w:sz w:val="24"/>
          <w:szCs w:val="24"/>
        </w:rPr>
      </w:pPr>
    </w:p>
    <w:p w:rsidR="00D95A76" w:rsidRPr="00EA6F2C" w:rsidRDefault="00D95A76" w:rsidP="0085567C">
      <w:pPr>
        <w:spacing w:after="0" w:line="360" w:lineRule="auto"/>
        <w:jc w:val="both"/>
        <w:rPr>
          <w:rFonts w:ascii="Book Antiqua" w:hAnsi="Book Antiqua" w:cs="Times New Roman"/>
          <w:sz w:val="24"/>
          <w:szCs w:val="24"/>
        </w:rPr>
      </w:pPr>
    </w:p>
    <w:p w:rsidR="00D95A76" w:rsidRPr="00EA6F2C" w:rsidRDefault="00D95A76" w:rsidP="0085567C">
      <w:pPr>
        <w:spacing w:after="0" w:line="360" w:lineRule="auto"/>
        <w:jc w:val="both"/>
        <w:rPr>
          <w:rFonts w:ascii="Book Antiqua" w:hAnsi="Book Antiqua" w:cs="Times New Roman"/>
          <w:b/>
          <w:sz w:val="24"/>
          <w:szCs w:val="24"/>
        </w:rPr>
        <w:sectPr w:rsidR="00D95A76" w:rsidRPr="00EA6F2C" w:rsidSect="00E74D98">
          <w:type w:val="continuous"/>
          <w:pgSz w:w="11906" w:h="16838"/>
          <w:pgMar w:top="1440" w:right="1440" w:bottom="1440" w:left="1440" w:header="708" w:footer="708" w:gutter="0"/>
          <w:cols w:num="2" w:space="708"/>
          <w:docGrid w:linePitch="360"/>
        </w:sectPr>
      </w:pPr>
    </w:p>
    <w:p w:rsidR="006F6C10" w:rsidRPr="00EA6F2C" w:rsidRDefault="006F6C10" w:rsidP="0085567C">
      <w:pPr>
        <w:spacing w:after="0" w:line="360" w:lineRule="auto"/>
        <w:jc w:val="both"/>
        <w:rPr>
          <w:rFonts w:ascii="Book Antiqua" w:hAnsi="Book Antiqua"/>
          <w:sz w:val="24"/>
        </w:rPr>
      </w:pPr>
    </w:p>
    <w:p w:rsidR="0085567C" w:rsidRDefault="0085567C" w:rsidP="0085567C">
      <w:pPr>
        <w:jc w:val="both"/>
        <w:rPr>
          <w:rFonts w:ascii="Book Antiqua" w:hAnsi="Book Antiqua" w:cs="Arial"/>
          <w:b/>
          <w:sz w:val="24"/>
        </w:rPr>
      </w:pPr>
      <w:r>
        <w:rPr>
          <w:rFonts w:ascii="Book Antiqua" w:hAnsi="Book Antiqua" w:cs="Arial"/>
          <w:b/>
          <w:sz w:val="24"/>
        </w:rPr>
        <w:br w:type="page"/>
      </w:r>
    </w:p>
    <w:p w:rsidR="0085567C" w:rsidRDefault="006F6C10" w:rsidP="0085567C">
      <w:pPr>
        <w:autoSpaceDE w:val="0"/>
        <w:autoSpaceDN w:val="0"/>
        <w:adjustRightInd w:val="0"/>
        <w:snapToGrid w:val="0"/>
        <w:spacing w:after="0" w:line="360" w:lineRule="auto"/>
        <w:jc w:val="both"/>
        <w:rPr>
          <w:rFonts w:ascii="Times New Roman" w:hAnsi="Times New Roman" w:cs="Times New Roman"/>
          <w:b/>
          <w:noProof/>
          <w:lang w:val="en-US" w:eastAsia="zh-CN"/>
        </w:rPr>
      </w:pPr>
      <w:r w:rsidRPr="00EA6F2C">
        <w:rPr>
          <w:rFonts w:ascii="Book Antiqua" w:hAnsi="Book Antiqua" w:cs="Arial"/>
          <w:b/>
          <w:sz w:val="24"/>
        </w:rPr>
        <w:lastRenderedPageBreak/>
        <w:t>REFERENCES</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1 </w:t>
      </w:r>
      <w:r w:rsidRPr="00DD04AC">
        <w:rPr>
          <w:rFonts w:ascii="Book Antiqua" w:eastAsia="SimSun" w:hAnsi="Book Antiqua" w:cs="SimSun"/>
          <w:b/>
          <w:bCs/>
          <w:sz w:val="24"/>
          <w:szCs w:val="24"/>
        </w:rPr>
        <w:t>Bednarz W</w:t>
      </w:r>
      <w:r w:rsidRPr="00DD04AC">
        <w:rPr>
          <w:rFonts w:ascii="Book Antiqua" w:eastAsia="SimSun" w:hAnsi="Book Antiqua" w:cs="SimSun"/>
          <w:sz w:val="24"/>
          <w:szCs w:val="24"/>
        </w:rPr>
        <w:t>, Czopnik P, Wojtczak B, Olewiński R, Domos</w:t>
      </w:r>
      <w:r w:rsidRPr="00DD04AC">
        <w:rPr>
          <w:rFonts w:ascii="Book Antiqua" w:eastAsia="MS Mincho" w:hAnsi="Book Antiqua" w:cs="MS Mincho"/>
          <w:sz w:val="24"/>
          <w:szCs w:val="24"/>
        </w:rPr>
        <w:t>ł</w:t>
      </w:r>
      <w:r w:rsidRPr="00DD04AC">
        <w:rPr>
          <w:rFonts w:ascii="Book Antiqua" w:eastAsia="SimSun" w:hAnsi="Book Antiqua" w:cs="SimSun"/>
          <w:sz w:val="24"/>
          <w:szCs w:val="24"/>
        </w:rPr>
        <w:t>awski P, Spodzieja J. Analysis of results of surgical treatment in Crohn's disease. </w:t>
      </w:r>
      <w:r w:rsidRPr="00DD04AC">
        <w:rPr>
          <w:rFonts w:ascii="Book Antiqua" w:eastAsia="SimSun" w:hAnsi="Book Antiqua" w:cs="SimSun"/>
          <w:i/>
          <w:iCs/>
          <w:sz w:val="24"/>
          <w:szCs w:val="24"/>
        </w:rPr>
        <w:t>Hepatogastroenterology</w:t>
      </w:r>
      <w:r w:rsidRPr="00DD04AC">
        <w:rPr>
          <w:rFonts w:ascii="Book Antiqua" w:eastAsia="SimSun" w:hAnsi="Book Antiqua" w:cs="SimSun"/>
          <w:sz w:val="24"/>
          <w:szCs w:val="24"/>
        </w:rPr>
        <w:t> </w:t>
      </w:r>
      <w:r>
        <w:rPr>
          <w:rFonts w:ascii="Book Antiqua" w:eastAsia="SimSun" w:hAnsi="Book Antiqua" w:cs="SimSun" w:hint="eastAsia"/>
          <w:sz w:val="24"/>
          <w:szCs w:val="24"/>
        </w:rPr>
        <w:t>2008</w:t>
      </w:r>
      <w:r w:rsidRPr="00DD04AC">
        <w:rPr>
          <w:rFonts w:ascii="Book Antiqua" w:eastAsia="SimSun" w:hAnsi="Book Antiqua" w:cs="SimSun"/>
          <w:sz w:val="24"/>
          <w:szCs w:val="24"/>
        </w:rPr>
        <w:t>;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998-1001 [PMID: 18705315]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2 </w:t>
      </w:r>
      <w:r w:rsidRPr="00DD04AC">
        <w:rPr>
          <w:rFonts w:ascii="Book Antiqua" w:eastAsia="SimSun" w:hAnsi="Book Antiqua" w:cs="SimSun"/>
          <w:b/>
          <w:bCs/>
          <w:sz w:val="24"/>
          <w:szCs w:val="24"/>
        </w:rPr>
        <w:t>Frolkis AD</w:t>
      </w:r>
      <w:r w:rsidRPr="00DD04AC">
        <w:rPr>
          <w:rFonts w:ascii="Book Antiqua" w:eastAsia="SimSun" w:hAnsi="Book Antiqua" w:cs="SimSun"/>
          <w:sz w:val="24"/>
          <w:szCs w:val="24"/>
        </w:rPr>
        <w:t>, Dykeman J, Negrón ME, Debruyn J, Jette N, Fiest KM, Frolkis T, Barkema HW, Rioux KP, Panaccione R, Ghosh S, Wiebe S, Kaplan GG. Risk of surgery for inflammatory bowel diseases has decreased over time: a systematic review and meta-analysis of population-based studies. </w:t>
      </w:r>
      <w:r w:rsidRPr="00DD04AC">
        <w:rPr>
          <w:rFonts w:ascii="Book Antiqua" w:eastAsia="SimSun" w:hAnsi="Book Antiqua" w:cs="SimSun"/>
          <w:i/>
          <w:iCs/>
          <w:sz w:val="24"/>
          <w:szCs w:val="24"/>
        </w:rPr>
        <w:t>Gastroenterology</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145</w:t>
      </w:r>
      <w:r w:rsidRPr="00DD04AC">
        <w:rPr>
          <w:rFonts w:ascii="Book Antiqua" w:eastAsia="SimSun" w:hAnsi="Book Antiqua" w:cs="SimSun"/>
          <w:sz w:val="24"/>
          <w:szCs w:val="24"/>
        </w:rPr>
        <w:t>: 996-1006 [PMID: 23896172 DOI: 10.1053/j.gastro.2013.07.041]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3 </w:t>
      </w:r>
      <w:r w:rsidRPr="00DD04AC">
        <w:rPr>
          <w:rFonts w:ascii="Book Antiqua" w:eastAsia="SimSun" w:hAnsi="Book Antiqua" w:cs="SimSun"/>
          <w:b/>
          <w:bCs/>
          <w:sz w:val="24"/>
          <w:szCs w:val="24"/>
        </w:rPr>
        <w:t>Tøttrup A</w:t>
      </w:r>
      <w:r w:rsidRPr="00DD04AC">
        <w:rPr>
          <w:rFonts w:ascii="Book Antiqua" w:eastAsia="SimSun" w:hAnsi="Book Antiqua" w:cs="SimSun"/>
          <w:sz w:val="24"/>
          <w:szCs w:val="24"/>
        </w:rPr>
        <w:t>, Erichsen R, Sværke C, Laurberg S, Srensen HT. Thirty-day mortality after elective and emergency total colectomy in Danish patients with inflammatory bowel disease: a population-based nationwide cohort study. </w:t>
      </w:r>
      <w:r w:rsidRPr="00DD04AC">
        <w:rPr>
          <w:rFonts w:ascii="Book Antiqua" w:eastAsia="SimSun" w:hAnsi="Book Antiqua" w:cs="SimSun"/>
          <w:i/>
          <w:iCs/>
          <w:sz w:val="24"/>
          <w:szCs w:val="24"/>
        </w:rPr>
        <w:t>BMJ Open</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2</w:t>
      </w:r>
      <w:r w:rsidRPr="00DD04AC">
        <w:rPr>
          <w:rFonts w:ascii="Book Antiqua" w:eastAsia="SimSun" w:hAnsi="Book Antiqua" w:cs="SimSun"/>
          <w:sz w:val="24"/>
          <w:szCs w:val="24"/>
        </w:rPr>
        <w:t>: e000823 [PMID: 22492386 DOI: 10.1136/bmjopen-2012-000823]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4 </w:t>
      </w:r>
      <w:r w:rsidRPr="00DD04AC">
        <w:rPr>
          <w:rFonts w:ascii="Book Antiqua" w:eastAsia="SimSun" w:hAnsi="Book Antiqua" w:cs="SimSun"/>
          <w:b/>
          <w:bCs/>
          <w:sz w:val="24"/>
          <w:szCs w:val="24"/>
        </w:rPr>
        <w:t>Mühe E</w:t>
      </w:r>
      <w:r w:rsidRPr="00DD04AC">
        <w:rPr>
          <w:rFonts w:ascii="Book Antiqua" w:eastAsia="SimSun" w:hAnsi="Book Antiqua" w:cs="SimSun"/>
          <w:sz w:val="24"/>
          <w:szCs w:val="24"/>
        </w:rPr>
        <w:t>, Gall FP, Hager T, Angermann B, Söhnlein B, Schier F, Hermanek P. [Surgery of Crohn's disease: a study of 155 patients after intestinal resection (author's transl)]. </w:t>
      </w:r>
      <w:r w:rsidRPr="00DD04AC">
        <w:rPr>
          <w:rFonts w:ascii="Book Antiqua" w:eastAsia="SimSun" w:hAnsi="Book Antiqua" w:cs="SimSun"/>
          <w:i/>
          <w:iCs/>
          <w:sz w:val="24"/>
          <w:szCs w:val="24"/>
        </w:rPr>
        <w:t>Dtsch Med Wochenschr</w:t>
      </w:r>
      <w:r w:rsidRPr="00DD04AC">
        <w:rPr>
          <w:rFonts w:ascii="Book Antiqua" w:eastAsia="SimSun" w:hAnsi="Book Antiqua" w:cs="SimSun"/>
          <w:sz w:val="24"/>
          <w:szCs w:val="24"/>
        </w:rPr>
        <w:t> 1981; </w:t>
      </w:r>
      <w:r w:rsidRPr="00DD04AC">
        <w:rPr>
          <w:rFonts w:ascii="Book Antiqua" w:eastAsia="SimSun" w:hAnsi="Book Antiqua" w:cs="SimSun"/>
          <w:b/>
          <w:bCs/>
          <w:sz w:val="24"/>
          <w:szCs w:val="24"/>
        </w:rPr>
        <w:t>106</w:t>
      </w:r>
      <w:r w:rsidRPr="00DD04AC">
        <w:rPr>
          <w:rFonts w:ascii="Book Antiqua" w:eastAsia="SimSun" w:hAnsi="Book Antiqua" w:cs="SimSun"/>
          <w:sz w:val="24"/>
          <w:szCs w:val="24"/>
        </w:rPr>
        <w:t>: 165-170 [PMID: 7472193 DOI: 10.1055/s-2008-1070278]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5 </w:t>
      </w:r>
      <w:r w:rsidRPr="00DD04AC">
        <w:rPr>
          <w:rFonts w:ascii="Book Antiqua" w:eastAsia="SimSun" w:hAnsi="Book Antiqua" w:cs="SimSun"/>
          <w:b/>
          <w:bCs/>
          <w:sz w:val="24"/>
          <w:szCs w:val="24"/>
        </w:rPr>
        <w:t>Goyer P</w:t>
      </w:r>
      <w:r w:rsidRPr="00DD04AC">
        <w:rPr>
          <w:rFonts w:ascii="Book Antiqua" w:eastAsia="SimSun" w:hAnsi="Book Antiqua" w:cs="SimSun"/>
          <w:sz w:val="24"/>
          <w:szCs w:val="24"/>
        </w:rPr>
        <w:t>, Alves A, Bretagnol F, Bouhnik Y, Valleur P, Panis Y. Impact of complex Crohn's disease on the outcome of laparoscopic ileocecal resection: a comparative clinical study in 124 patients.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2009; </w:t>
      </w:r>
      <w:r w:rsidRPr="00DD04AC">
        <w:rPr>
          <w:rFonts w:ascii="Book Antiqua" w:eastAsia="SimSun" w:hAnsi="Book Antiqua" w:cs="SimSun"/>
          <w:b/>
          <w:bCs/>
          <w:sz w:val="24"/>
          <w:szCs w:val="24"/>
        </w:rPr>
        <w:t>52</w:t>
      </w:r>
      <w:r w:rsidRPr="00DD04AC">
        <w:rPr>
          <w:rFonts w:ascii="Book Antiqua" w:eastAsia="SimSun" w:hAnsi="Book Antiqua" w:cs="SimSun"/>
          <w:sz w:val="24"/>
          <w:szCs w:val="24"/>
        </w:rPr>
        <w:t>: 205-210 [PMID: 19279413 DOI: 10.1007/DCR.0b013e31819c9c08]</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6</w:t>
      </w:r>
      <w:r w:rsidRPr="00DD04AC">
        <w:rPr>
          <w:b/>
        </w:rPr>
        <w:t xml:space="preserve"> </w:t>
      </w:r>
      <w:r w:rsidRPr="00DD04AC">
        <w:rPr>
          <w:rFonts w:ascii="Book Antiqua" w:eastAsia="SimSun" w:hAnsi="Book Antiqua" w:cs="SimSun"/>
          <w:b/>
          <w:sz w:val="24"/>
          <w:szCs w:val="24"/>
        </w:rPr>
        <w:t>Haneda S,</w:t>
      </w:r>
      <w:r w:rsidRPr="00DD04AC">
        <w:rPr>
          <w:rFonts w:ascii="Book Antiqua" w:eastAsia="SimSun" w:hAnsi="Book Antiqua" w:cs="SimSun"/>
          <w:sz w:val="24"/>
          <w:szCs w:val="24"/>
        </w:rPr>
        <w:t xml:space="preserve"> Ohnuma S, Musha H, Morikawa T, Nagao M, Abe T, Tanaka N, Kudoh K, Sasaki H, Kohyama A, Aoki T, Karasawa H, Obara M, Kono E, Hayashi H, Nakagawa K, Yoshida H, Motoi F, Shibata C, Katayose Y, Naitoh T, Unno M. Outcome of surgical treatment for crohn's disease. </w:t>
      </w:r>
      <w:r w:rsidRPr="00DD04AC">
        <w:rPr>
          <w:rFonts w:ascii="Book Antiqua" w:eastAsia="SimSun" w:hAnsi="Book Antiqua" w:cs="SimSun"/>
          <w:i/>
          <w:sz w:val="24"/>
          <w:szCs w:val="24"/>
        </w:rPr>
        <w:t>Eur</w:t>
      </w:r>
      <w:r>
        <w:rPr>
          <w:rFonts w:ascii="Book Antiqua" w:eastAsia="SimSun" w:hAnsi="Book Antiqua" w:cs="SimSun" w:hint="eastAsia"/>
          <w:i/>
          <w:sz w:val="24"/>
          <w:szCs w:val="24"/>
        </w:rPr>
        <w:t xml:space="preserve"> </w:t>
      </w:r>
      <w:r w:rsidRPr="00DD04AC">
        <w:rPr>
          <w:rFonts w:ascii="Book Antiqua" w:eastAsia="SimSun" w:hAnsi="Book Antiqua" w:cs="SimSun"/>
          <w:i/>
          <w:sz w:val="24"/>
          <w:szCs w:val="24"/>
        </w:rPr>
        <w:t>Surg</w:t>
      </w:r>
      <w:r>
        <w:rPr>
          <w:rFonts w:ascii="Book Antiqua" w:eastAsia="SimSun" w:hAnsi="Book Antiqua" w:cs="SimSun" w:hint="eastAsia"/>
          <w:i/>
          <w:sz w:val="24"/>
          <w:szCs w:val="24"/>
        </w:rPr>
        <w:t xml:space="preserve"> </w:t>
      </w:r>
      <w:r w:rsidRPr="00DD04AC">
        <w:rPr>
          <w:rFonts w:ascii="Book Antiqua" w:eastAsia="SimSun" w:hAnsi="Book Antiqua" w:cs="SimSun"/>
          <w:i/>
          <w:sz w:val="24"/>
          <w:szCs w:val="24"/>
        </w:rPr>
        <w:t>Res</w:t>
      </w:r>
      <w:r>
        <w:rPr>
          <w:rFonts w:ascii="Book Antiqua" w:eastAsia="SimSun" w:hAnsi="Book Antiqua" w:cs="SimSun" w:hint="eastAsia"/>
          <w:i/>
          <w:sz w:val="24"/>
          <w:szCs w:val="24"/>
        </w:rPr>
        <w:t xml:space="preserve"> </w:t>
      </w:r>
      <w:r w:rsidRPr="00DD04AC">
        <w:rPr>
          <w:rFonts w:ascii="Book Antiqua" w:eastAsia="SimSun" w:hAnsi="Book Antiqua" w:cs="SimSun"/>
          <w:sz w:val="24"/>
          <w:szCs w:val="24"/>
        </w:rPr>
        <w:t xml:space="preserve">2014; </w:t>
      </w:r>
      <w:r w:rsidRPr="00DD04AC">
        <w:rPr>
          <w:rFonts w:ascii="Book Antiqua" w:eastAsia="SimSun" w:hAnsi="Book Antiqua" w:cs="SimSun"/>
          <w:b/>
          <w:sz w:val="24"/>
          <w:szCs w:val="24"/>
        </w:rPr>
        <w:t>52</w:t>
      </w:r>
      <w:r w:rsidRPr="00DD04AC">
        <w:rPr>
          <w:rFonts w:ascii="Book Antiqua" w:eastAsia="SimSun" w:hAnsi="Book Antiqua" w:cs="SimSun"/>
          <w:sz w:val="24"/>
          <w:szCs w:val="24"/>
        </w:rPr>
        <w:t>: 195-196 [DOI: 10.1159/000363269]</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w:t>
      </w:r>
      <w:r w:rsidRPr="00DD04AC">
        <w:rPr>
          <w:b/>
        </w:rPr>
        <w:t xml:space="preserve"> </w:t>
      </w:r>
      <w:r w:rsidRPr="00DD04AC">
        <w:rPr>
          <w:rFonts w:ascii="Book Antiqua" w:eastAsia="SimSun" w:hAnsi="Book Antiqua" w:cs="SimSun"/>
          <w:b/>
          <w:sz w:val="24"/>
          <w:szCs w:val="24"/>
        </w:rPr>
        <w:t>Kono E</w:t>
      </w:r>
      <w:r w:rsidRPr="00DD04AC">
        <w:rPr>
          <w:rFonts w:ascii="Book Antiqua" w:eastAsia="SimSun" w:hAnsi="Book Antiqua" w:cs="SimSun"/>
          <w:sz w:val="24"/>
          <w:szCs w:val="24"/>
        </w:rPr>
        <w:t xml:space="preserve">, Haneda S, Ohnuma S, Musha H, Morikawa T, Nagao M, Abe T, Tanaka N, Kudo K, Sasaki H, Kohyama A, Aoki T, Karasawa H, Obara M, Hayashi H, </w:t>
      </w:r>
      <w:r w:rsidRPr="00DD04AC">
        <w:rPr>
          <w:rFonts w:ascii="Book Antiqua" w:eastAsia="SimSun" w:hAnsi="Book Antiqua" w:cs="SimSun"/>
          <w:sz w:val="24"/>
          <w:szCs w:val="24"/>
        </w:rPr>
        <w:lastRenderedPageBreak/>
        <w:t>Nakagawa K, Yoshida H, Motoi F, Shibata C, Katayose Y, Naitoh T, Unno M. Long-term outcome of intestinal failure requiring home parenteral nutrition in patients with crohn's disease.</w:t>
      </w:r>
      <w:r w:rsidRPr="00DD04AC">
        <w:rPr>
          <w:rFonts w:ascii="Book Antiqua" w:eastAsia="SimSun" w:hAnsi="Book Antiqua" w:cs="SimSun"/>
          <w:i/>
          <w:sz w:val="24"/>
          <w:szCs w:val="24"/>
        </w:rPr>
        <w:t xml:space="preserve"> Eur</w:t>
      </w:r>
      <w:r w:rsidRPr="00DD04AC">
        <w:rPr>
          <w:rFonts w:ascii="Book Antiqua" w:eastAsia="SimSun" w:hAnsi="Book Antiqua" w:cs="SimSun" w:hint="eastAsia"/>
          <w:i/>
          <w:sz w:val="24"/>
          <w:szCs w:val="24"/>
        </w:rPr>
        <w:t xml:space="preserve"> </w:t>
      </w:r>
      <w:r w:rsidRPr="00DD04AC">
        <w:rPr>
          <w:rFonts w:ascii="Book Antiqua" w:eastAsia="SimSun" w:hAnsi="Book Antiqua" w:cs="SimSun"/>
          <w:i/>
          <w:sz w:val="24"/>
          <w:szCs w:val="24"/>
        </w:rPr>
        <w:t>Surg</w:t>
      </w:r>
      <w:r w:rsidRPr="00DD04AC">
        <w:rPr>
          <w:rFonts w:ascii="Book Antiqua" w:eastAsia="SimSun" w:hAnsi="Book Antiqua" w:cs="SimSun" w:hint="eastAsia"/>
          <w:i/>
          <w:sz w:val="24"/>
          <w:szCs w:val="24"/>
        </w:rPr>
        <w:t xml:space="preserve"> </w:t>
      </w:r>
      <w:r w:rsidRPr="00DD04AC">
        <w:rPr>
          <w:rFonts w:ascii="Book Antiqua" w:eastAsia="SimSun" w:hAnsi="Book Antiqua" w:cs="SimSun"/>
          <w:i/>
          <w:sz w:val="24"/>
          <w:szCs w:val="24"/>
        </w:rPr>
        <w:t>Res</w:t>
      </w:r>
      <w:r w:rsidRPr="00DD04AC">
        <w:rPr>
          <w:rFonts w:ascii="Book Antiqua" w:eastAsia="SimSun" w:hAnsi="Book Antiqua" w:cs="SimSun" w:hint="eastAsia"/>
          <w:i/>
          <w:sz w:val="24"/>
          <w:szCs w:val="24"/>
        </w:rPr>
        <w:t xml:space="preserve"> </w:t>
      </w:r>
      <w:r w:rsidRPr="00DD04AC">
        <w:rPr>
          <w:rFonts w:ascii="Book Antiqua" w:eastAsia="SimSun" w:hAnsi="Book Antiqua" w:cs="SimSun"/>
          <w:sz w:val="24"/>
          <w:szCs w:val="24"/>
        </w:rPr>
        <w:t xml:space="preserve">2014; </w:t>
      </w:r>
      <w:r w:rsidRPr="00DD04AC">
        <w:rPr>
          <w:rFonts w:ascii="Book Antiqua" w:eastAsia="SimSun" w:hAnsi="Book Antiqua" w:cs="SimSun"/>
          <w:b/>
          <w:sz w:val="24"/>
          <w:szCs w:val="24"/>
        </w:rPr>
        <w:t>52</w:t>
      </w:r>
      <w:r>
        <w:rPr>
          <w:rFonts w:ascii="Book Antiqua" w:eastAsia="SimSun" w:hAnsi="Book Antiqua" w:cs="SimSun"/>
          <w:sz w:val="24"/>
          <w:szCs w:val="24"/>
        </w:rPr>
        <w:t>: 220-221 [PMID: 71493469</w:t>
      </w:r>
      <w:r w:rsidRPr="00DD04AC">
        <w:rPr>
          <w:rFonts w:ascii="Book Antiqua" w:eastAsia="SimSun" w:hAnsi="Book Antiqua" w:cs="SimSun"/>
          <w:sz w:val="24"/>
          <w:szCs w:val="24"/>
        </w:rPr>
        <w:t>]</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8 </w:t>
      </w:r>
      <w:r w:rsidRPr="00DD04AC">
        <w:rPr>
          <w:rFonts w:ascii="Book Antiqua" w:eastAsia="SimSun" w:hAnsi="Book Antiqua" w:cs="SimSun"/>
          <w:b/>
          <w:bCs/>
          <w:sz w:val="24"/>
          <w:szCs w:val="24"/>
        </w:rPr>
        <w:t>Elriz K</w:t>
      </w:r>
      <w:r w:rsidRPr="00DD04AC">
        <w:rPr>
          <w:rFonts w:ascii="Book Antiqua" w:eastAsia="SimSun" w:hAnsi="Book Antiqua" w:cs="SimSun"/>
          <w:sz w:val="24"/>
          <w:szCs w:val="24"/>
        </w:rPr>
        <w:t>, Palascak-Juif V, Joly F, Seguy D, Beau P, Chambrier C, Boncompain M, Fontaine E, Laharie D, Savoye G, Lerebours E. Crohn's disease patients with chronic intestinal failure receiving long-term parenteral nutrition: a cross-national adult study. </w:t>
      </w:r>
      <w:r w:rsidRPr="00DD04AC">
        <w:rPr>
          <w:rFonts w:ascii="Book Antiqua" w:eastAsia="SimSun" w:hAnsi="Book Antiqua" w:cs="SimSun"/>
          <w:i/>
          <w:iCs/>
          <w:sz w:val="24"/>
          <w:szCs w:val="24"/>
        </w:rPr>
        <w:t>Aliment Pharmacol Ther</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34</w:t>
      </w:r>
      <w:r w:rsidRPr="00DD04AC">
        <w:rPr>
          <w:rFonts w:ascii="Book Antiqua" w:eastAsia="SimSun" w:hAnsi="Book Antiqua" w:cs="SimSun"/>
          <w:sz w:val="24"/>
          <w:szCs w:val="24"/>
        </w:rPr>
        <w:t>: 931-940 [PMID: 21848855 DOI: 10.1111/j.1365-2036.2011.04806.x]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9 </w:t>
      </w:r>
      <w:r w:rsidRPr="00DD04AC">
        <w:rPr>
          <w:rFonts w:ascii="Book Antiqua" w:eastAsia="SimSun" w:hAnsi="Book Antiqua" w:cs="SimSun"/>
          <w:b/>
          <w:sz w:val="24"/>
          <w:szCs w:val="24"/>
        </w:rPr>
        <w:t>Kuehn F,</w:t>
      </w:r>
      <w:r w:rsidRPr="00DD04AC">
        <w:rPr>
          <w:rFonts w:ascii="Book Antiqua" w:eastAsia="SimSun" w:hAnsi="Book Antiqua" w:cs="SimSun"/>
          <w:sz w:val="24"/>
          <w:szCs w:val="24"/>
        </w:rPr>
        <w:t xml:space="preserve"> Nixdorf M, Klar E. The role of surgery in Crohn's disease: Single center experience from 2005-2014. </w:t>
      </w:r>
      <w:r w:rsidRPr="00DD04AC">
        <w:rPr>
          <w:rFonts w:ascii="Book Antiqua" w:eastAsia="SimSun" w:hAnsi="Book Antiqua" w:cs="SimSun"/>
          <w:i/>
          <w:sz w:val="24"/>
          <w:szCs w:val="24"/>
        </w:rPr>
        <w:t>Gastroenterology</w:t>
      </w:r>
      <w:r>
        <w:rPr>
          <w:rFonts w:ascii="Book Antiqua" w:eastAsia="SimSun" w:hAnsi="Book Antiqua" w:cs="SimSun"/>
          <w:sz w:val="24"/>
          <w:szCs w:val="24"/>
        </w:rPr>
        <w:t xml:space="preserve"> 2015; </w:t>
      </w:r>
      <w:r w:rsidRPr="00DD04AC">
        <w:rPr>
          <w:rFonts w:ascii="Book Antiqua" w:eastAsia="SimSun" w:hAnsi="Book Antiqua" w:cs="SimSun"/>
          <w:b/>
          <w:sz w:val="24"/>
          <w:szCs w:val="24"/>
        </w:rPr>
        <w:t>1:</w:t>
      </w:r>
      <w:r w:rsidRPr="00DD04AC">
        <w:rPr>
          <w:rFonts w:ascii="Book Antiqua" w:eastAsia="SimSun" w:hAnsi="Book Antiqua" w:cs="SimSun"/>
          <w:sz w:val="24"/>
          <w:szCs w:val="24"/>
        </w:rPr>
        <w:t xml:space="preserve"> S1167-S1168 [PMID: 71888345]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10 </w:t>
      </w:r>
      <w:r w:rsidRPr="00DD04AC">
        <w:rPr>
          <w:rFonts w:ascii="Book Antiqua" w:eastAsia="SimSun" w:hAnsi="Book Antiqua" w:cs="SimSun"/>
          <w:b/>
          <w:bCs/>
          <w:sz w:val="24"/>
          <w:szCs w:val="24"/>
        </w:rPr>
        <w:t>Juneja M</w:t>
      </w:r>
      <w:r w:rsidRPr="00DD04AC">
        <w:rPr>
          <w:rFonts w:ascii="Book Antiqua" w:eastAsia="SimSun" w:hAnsi="Book Antiqua" w:cs="SimSun"/>
          <w:sz w:val="24"/>
          <w:szCs w:val="24"/>
        </w:rPr>
        <w:t>, Baidoo L, Schwartz MB, Barrie A, Regueiro M, Dunn M, Binion DG. Geriatric inflammatory bowel disease: phenotypic presentation, treatment patterns, nutritional status, outcomes, and comorbidity. </w:t>
      </w:r>
      <w:r w:rsidRPr="00DD04AC">
        <w:rPr>
          <w:rFonts w:ascii="Book Antiqua" w:eastAsia="SimSun" w:hAnsi="Book Antiqua" w:cs="SimSun"/>
          <w:i/>
          <w:iCs/>
          <w:sz w:val="24"/>
          <w:szCs w:val="24"/>
        </w:rPr>
        <w:t>Dig Dis Sci</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57</w:t>
      </w:r>
      <w:r w:rsidRPr="00DD04AC">
        <w:rPr>
          <w:rFonts w:ascii="Book Antiqua" w:eastAsia="SimSun" w:hAnsi="Book Antiqua" w:cs="SimSun"/>
          <w:sz w:val="24"/>
          <w:szCs w:val="24"/>
        </w:rPr>
        <w:t>: 2408-2415 [PMID: 22359191 DOI: 10.1007/s10620-012-2083-x]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11 </w:t>
      </w:r>
      <w:r w:rsidRPr="00DD04AC">
        <w:rPr>
          <w:rFonts w:ascii="Book Antiqua" w:eastAsia="SimSun" w:hAnsi="Book Antiqua" w:cs="SimSun"/>
          <w:b/>
          <w:bCs/>
          <w:sz w:val="24"/>
          <w:szCs w:val="24"/>
        </w:rPr>
        <w:t>Yoon YS</w:t>
      </w:r>
      <w:r w:rsidRPr="00DD04AC">
        <w:rPr>
          <w:rFonts w:ascii="Book Antiqua" w:eastAsia="SimSun" w:hAnsi="Book Antiqua" w:cs="SimSun"/>
          <w:sz w:val="24"/>
          <w:szCs w:val="24"/>
        </w:rPr>
        <w:t>, Yu CS, Yang SK, Yoon SN, Lim SB, Kim JC. Intra-abdominal fistulas in surgically treated Crohn's disease patients. </w:t>
      </w:r>
      <w:r w:rsidRPr="00DD04AC">
        <w:rPr>
          <w:rFonts w:ascii="Book Antiqua" w:eastAsia="SimSun" w:hAnsi="Book Antiqua" w:cs="SimSun"/>
          <w:i/>
          <w:iCs/>
          <w:sz w:val="24"/>
          <w:szCs w:val="24"/>
        </w:rPr>
        <w:t>World J Surg</w:t>
      </w:r>
      <w:r w:rsidRPr="00DD04AC">
        <w:rPr>
          <w:rFonts w:ascii="Book Antiqua" w:eastAsia="SimSun" w:hAnsi="Book Antiqua" w:cs="SimSun"/>
          <w:sz w:val="24"/>
          <w:szCs w:val="24"/>
        </w:rPr>
        <w:t> 2010; </w:t>
      </w:r>
      <w:r w:rsidRPr="00DD04AC">
        <w:rPr>
          <w:rFonts w:ascii="Book Antiqua" w:eastAsia="SimSun" w:hAnsi="Book Antiqua" w:cs="SimSun"/>
          <w:b/>
          <w:bCs/>
          <w:sz w:val="24"/>
          <w:szCs w:val="24"/>
        </w:rPr>
        <w:t>34</w:t>
      </w:r>
      <w:r w:rsidRPr="00DD04AC">
        <w:rPr>
          <w:rFonts w:ascii="Book Antiqua" w:eastAsia="SimSun" w:hAnsi="Book Antiqua" w:cs="SimSun"/>
          <w:sz w:val="24"/>
          <w:szCs w:val="24"/>
        </w:rPr>
        <w:t>: 1924-1929 [PMID: 20372893 DOI: 10.1007/s00268-010-0568-3]</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12</w:t>
      </w:r>
      <w:r w:rsidRPr="00DD04AC">
        <w:rPr>
          <w:b/>
        </w:rPr>
        <w:t xml:space="preserve"> </w:t>
      </w:r>
      <w:r w:rsidRPr="00DD04AC">
        <w:rPr>
          <w:rFonts w:ascii="Book Antiqua" w:eastAsia="SimSun" w:hAnsi="Book Antiqua" w:cs="SimSun"/>
          <w:b/>
          <w:sz w:val="24"/>
          <w:szCs w:val="24"/>
        </w:rPr>
        <w:t>Hatch Q</w:t>
      </w:r>
      <w:r w:rsidRPr="00DD04AC">
        <w:rPr>
          <w:rFonts w:ascii="Book Antiqua" w:eastAsia="SimSun" w:hAnsi="Book Antiqua" w:cs="SimSun"/>
          <w:sz w:val="24"/>
          <w:szCs w:val="24"/>
        </w:rPr>
        <w:t>, Johnson E, Martin M, Steele S. Pregnancy and crohn's disease: An analysis of the nationwide inpatient sample.</w:t>
      </w:r>
      <w:r w:rsidRPr="00DD04AC">
        <w:rPr>
          <w:rFonts w:ascii="Book Antiqua" w:eastAsia="SimSun" w:hAnsi="Book Antiqua" w:cs="SimSun"/>
          <w:i/>
          <w:sz w:val="24"/>
          <w:szCs w:val="24"/>
        </w:rPr>
        <w:t xml:space="preserve"> J Surg Res</w:t>
      </w:r>
      <w:r w:rsidRPr="00DD04AC">
        <w:rPr>
          <w:rFonts w:ascii="Book Antiqua" w:eastAsia="SimSun" w:hAnsi="Book Antiqua" w:cs="SimSun"/>
          <w:sz w:val="24"/>
          <w:szCs w:val="24"/>
        </w:rPr>
        <w:t xml:space="preserve"> 2014; </w:t>
      </w:r>
      <w:r w:rsidRPr="00DD04AC">
        <w:rPr>
          <w:rFonts w:ascii="Book Antiqua" w:eastAsia="SimSun" w:hAnsi="Book Antiqua" w:cs="SimSun"/>
          <w:b/>
          <w:sz w:val="24"/>
          <w:szCs w:val="24"/>
        </w:rPr>
        <w:t>186</w:t>
      </w:r>
      <w:r>
        <w:rPr>
          <w:rFonts w:ascii="Book Antiqua" w:eastAsia="SimSun" w:hAnsi="Book Antiqua" w:cs="SimSun"/>
          <w:sz w:val="24"/>
          <w:szCs w:val="24"/>
        </w:rPr>
        <w:t>: 626 [</w:t>
      </w:r>
      <w:r w:rsidRPr="00DD04AC">
        <w:rPr>
          <w:rFonts w:ascii="Book Antiqua" w:eastAsia="SimSun" w:hAnsi="Book Antiqua" w:cs="SimSun"/>
          <w:sz w:val="24"/>
          <w:szCs w:val="24"/>
        </w:rPr>
        <w:t>DOI: 10.1016/j.jss.2013.11.628]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13 </w:t>
      </w:r>
      <w:r w:rsidRPr="00DD04AC">
        <w:rPr>
          <w:rFonts w:ascii="Book Antiqua" w:eastAsia="SimSun" w:hAnsi="Book Antiqua" w:cs="SimSun"/>
          <w:b/>
          <w:bCs/>
          <w:sz w:val="24"/>
          <w:szCs w:val="24"/>
        </w:rPr>
        <w:t>Leal RF</w:t>
      </w:r>
      <w:r w:rsidRPr="00DD04AC">
        <w:rPr>
          <w:rFonts w:ascii="Book Antiqua" w:eastAsia="SimSun" w:hAnsi="Book Antiqua" w:cs="SimSun"/>
          <w:sz w:val="24"/>
          <w:szCs w:val="24"/>
        </w:rPr>
        <w:t>, Ward M, Ayrizono Mde L, de Paiva NM, Bellaguarda E, Rossi DH, Vieira NP, Fagundes JJ, Rodrigues Coy CS. Free peritoneal perforation in a patient with Crohn's disease - Report of a case. </w:t>
      </w:r>
      <w:r w:rsidRPr="00DD04AC">
        <w:rPr>
          <w:rFonts w:ascii="Book Antiqua" w:eastAsia="SimSun" w:hAnsi="Book Antiqua" w:cs="SimSun"/>
          <w:i/>
          <w:iCs/>
          <w:sz w:val="24"/>
          <w:szCs w:val="24"/>
        </w:rPr>
        <w:t>Int J Surg Case Rep</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4</w:t>
      </w:r>
      <w:r w:rsidRPr="00DD04AC">
        <w:rPr>
          <w:rFonts w:ascii="Book Antiqua" w:eastAsia="SimSun" w:hAnsi="Book Antiqua" w:cs="SimSun"/>
          <w:sz w:val="24"/>
          <w:szCs w:val="24"/>
        </w:rPr>
        <w:t>: 322-324 [PMID: 23416499 DOI: 10.1016/j.ijscr.2012.12.018]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14 </w:t>
      </w:r>
      <w:r w:rsidRPr="00DD04AC">
        <w:rPr>
          <w:rFonts w:ascii="Book Antiqua" w:eastAsia="SimSun" w:hAnsi="Book Antiqua" w:cs="SimSun"/>
          <w:b/>
          <w:sz w:val="24"/>
          <w:szCs w:val="24"/>
        </w:rPr>
        <w:t>Greenstein AJ</w:t>
      </w:r>
      <w:r w:rsidRPr="00DD04AC">
        <w:rPr>
          <w:rFonts w:ascii="Book Antiqua" w:eastAsia="SimSun" w:hAnsi="Book Antiqua" w:cs="SimSun"/>
          <w:sz w:val="24"/>
          <w:szCs w:val="24"/>
        </w:rPr>
        <w:t>, Mann D, Heimann T, Sachar DB, Lachman P, Aufses AH. Spontaneous free perforation and perforated abscess in 30 p</w:t>
      </w:r>
      <w:r>
        <w:rPr>
          <w:rFonts w:ascii="Book Antiqua" w:eastAsia="SimSun" w:hAnsi="Book Antiqua" w:cs="SimSun"/>
          <w:sz w:val="24"/>
          <w:szCs w:val="24"/>
        </w:rPr>
        <w:t>atients with Crohn's disease</w:t>
      </w:r>
      <w:r w:rsidRPr="00DD04AC">
        <w:rPr>
          <w:rFonts w:ascii="Book Antiqua" w:eastAsia="SimSun" w:hAnsi="Book Antiqua" w:cs="SimSun"/>
          <w:sz w:val="24"/>
          <w:szCs w:val="24"/>
        </w:rPr>
        <w:t xml:space="preserve">. </w:t>
      </w:r>
      <w:r w:rsidRPr="00DD04AC">
        <w:rPr>
          <w:rFonts w:ascii="Book Antiqua" w:eastAsia="SimSun" w:hAnsi="Book Antiqua" w:cs="SimSun"/>
          <w:i/>
          <w:sz w:val="24"/>
          <w:szCs w:val="24"/>
        </w:rPr>
        <w:t xml:space="preserve">Ann Surg </w:t>
      </w:r>
      <w:r w:rsidRPr="00DD04AC">
        <w:rPr>
          <w:rFonts w:ascii="Book Antiqua" w:eastAsia="SimSun" w:hAnsi="Book Antiqua" w:cs="SimSun"/>
          <w:sz w:val="24"/>
          <w:szCs w:val="24"/>
        </w:rPr>
        <w:t xml:space="preserve">1987; </w:t>
      </w:r>
      <w:r w:rsidRPr="00DD04AC">
        <w:rPr>
          <w:rFonts w:ascii="Book Antiqua" w:eastAsia="SimSun" w:hAnsi="Book Antiqua" w:cs="SimSun"/>
          <w:b/>
          <w:sz w:val="24"/>
          <w:szCs w:val="24"/>
        </w:rPr>
        <w:t>205</w:t>
      </w:r>
      <w:r w:rsidRPr="00DD04AC">
        <w:rPr>
          <w:rFonts w:ascii="Book Antiqua" w:eastAsia="SimSun" w:hAnsi="Book Antiqua" w:cs="SimSun"/>
          <w:sz w:val="24"/>
          <w:szCs w:val="24"/>
        </w:rPr>
        <w:t>: 72-76 [PMID: 3541802 DOI: 10.1097/00000658-198701000-00013]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15 </w:t>
      </w:r>
      <w:r w:rsidRPr="00DD04AC">
        <w:rPr>
          <w:rFonts w:ascii="Book Antiqua" w:eastAsia="SimSun" w:hAnsi="Book Antiqua" w:cs="SimSun"/>
          <w:b/>
          <w:bCs/>
          <w:sz w:val="24"/>
          <w:szCs w:val="24"/>
        </w:rPr>
        <w:t>Burmucic R</w:t>
      </w:r>
      <w:r w:rsidRPr="00DD04AC">
        <w:rPr>
          <w:rFonts w:ascii="Book Antiqua" w:eastAsia="SimSun" w:hAnsi="Book Antiqua" w:cs="SimSun"/>
          <w:sz w:val="24"/>
          <w:szCs w:val="24"/>
        </w:rPr>
        <w:t>, Schreithofer H. [Inhalation analgesia with methoxyfluran (penthrane) in obstetrics (author's transl)]. </w:t>
      </w:r>
      <w:r w:rsidRPr="00DD04AC">
        <w:rPr>
          <w:rFonts w:ascii="Book Antiqua" w:eastAsia="SimSun" w:hAnsi="Book Antiqua" w:cs="SimSun"/>
          <w:i/>
          <w:iCs/>
          <w:sz w:val="24"/>
          <w:szCs w:val="24"/>
        </w:rPr>
        <w:t>Geburtshilfe Frauenheilkd</w:t>
      </w:r>
      <w:r w:rsidRPr="00DD04AC">
        <w:rPr>
          <w:rFonts w:ascii="Book Antiqua" w:eastAsia="SimSun" w:hAnsi="Book Antiqua" w:cs="SimSun"/>
          <w:sz w:val="24"/>
          <w:szCs w:val="24"/>
        </w:rPr>
        <w:t> 1976; </w:t>
      </w:r>
      <w:r w:rsidRPr="00DD04AC">
        <w:rPr>
          <w:rFonts w:ascii="Book Antiqua" w:eastAsia="SimSun" w:hAnsi="Book Antiqua" w:cs="SimSun"/>
          <w:b/>
          <w:bCs/>
          <w:sz w:val="24"/>
          <w:szCs w:val="24"/>
        </w:rPr>
        <w:t>36</w:t>
      </w:r>
      <w:r w:rsidRPr="00DD04AC">
        <w:rPr>
          <w:rFonts w:ascii="Book Antiqua" w:eastAsia="SimSun" w:hAnsi="Book Antiqua" w:cs="SimSun"/>
          <w:sz w:val="24"/>
          <w:szCs w:val="24"/>
        </w:rPr>
        <w:t>: 174-177 [PMID: 00003453 DOI: 10.1097/dcr.0000000000000450]</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16 </w:t>
      </w:r>
      <w:r w:rsidRPr="00DD04AC">
        <w:rPr>
          <w:rFonts w:ascii="Book Antiqua" w:eastAsia="SimSun" w:hAnsi="Book Antiqua" w:cs="SimSun"/>
          <w:b/>
          <w:bCs/>
          <w:sz w:val="24"/>
          <w:szCs w:val="24"/>
        </w:rPr>
        <w:t>Munkholm P</w:t>
      </w:r>
      <w:r w:rsidRPr="00DD04AC">
        <w:rPr>
          <w:rFonts w:ascii="Book Antiqua" w:eastAsia="SimSun" w:hAnsi="Book Antiqua" w:cs="SimSun"/>
          <w:sz w:val="24"/>
          <w:szCs w:val="24"/>
        </w:rPr>
        <w:t>, Langholz E, Davidsen M, Binder V. Frequency of glucocorticoid resistance and dependency in Crohn's disease. </w:t>
      </w:r>
      <w:r w:rsidRPr="00DD04AC">
        <w:rPr>
          <w:rFonts w:ascii="Book Antiqua" w:eastAsia="SimSun" w:hAnsi="Book Antiqua" w:cs="SimSun"/>
          <w:i/>
          <w:iCs/>
          <w:sz w:val="24"/>
          <w:szCs w:val="24"/>
        </w:rPr>
        <w:t>Gut</w:t>
      </w:r>
      <w:r w:rsidRPr="00DD04AC">
        <w:rPr>
          <w:rFonts w:ascii="Book Antiqua" w:eastAsia="SimSun" w:hAnsi="Book Antiqua" w:cs="SimSun"/>
          <w:sz w:val="24"/>
          <w:szCs w:val="24"/>
        </w:rPr>
        <w:t> 1994; </w:t>
      </w:r>
      <w:r w:rsidRPr="00DD04AC">
        <w:rPr>
          <w:rFonts w:ascii="Book Antiqua" w:eastAsia="SimSun" w:hAnsi="Book Antiqua" w:cs="SimSun"/>
          <w:b/>
          <w:bCs/>
          <w:sz w:val="24"/>
          <w:szCs w:val="24"/>
        </w:rPr>
        <w:t>35</w:t>
      </w:r>
      <w:r w:rsidRPr="00DD04AC">
        <w:rPr>
          <w:rFonts w:ascii="Book Antiqua" w:eastAsia="SimSun" w:hAnsi="Book Antiqua" w:cs="SimSun"/>
          <w:sz w:val="24"/>
          <w:szCs w:val="24"/>
        </w:rPr>
        <w:t>: 360-362 [PMID: 8150347]</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17</w:t>
      </w:r>
      <w:r w:rsidRPr="00DD04AC">
        <w:rPr>
          <w:rFonts w:ascii="Book Antiqua" w:eastAsia="SimSun" w:hAnsi="Book Antiqua" w:cs="SimSun"/>
          <w:b/>
          <w:sz w:val="24"/>
          <w:szCs w:val="24"/>
        </w:rPr>
        <w:t xml:space="preserve"> Modigliani R</w:t>
      </w:r>
      <w:r w:rsidRPr="00DD04AC">
        <w:rPr>
          <w:rFonts w:ascii="Book Antiqua" w:eastAsia="SimSun" w:hAnsi="Book Antiqua" w:cs="SimSun"/>
          <w:sz w:val="24"/>
          <w:szCs w:val="24"/>
        </w:rPr>
        <w:t xml:space="preserve">. Immunosuppressors for inflammatory bowel disease: How long is long enough? </w:t>
      </w:r>
      <w:r w:rsidRPr="00DD04AC">
        <w:rPr>
          <w:rFonts w:ascii="Book Antiqua" w:eastAsia="SimSun" w:hAnsi="Book Antiqua" w:cs="SimSun"/>
          <w:i/>
          <w:sz w:val="24"/>
          <w:szCs w:val="24"/>
        </w:rPr>
        <w:t>Inflamm Bowel Dis</w:t>
      </w:r>
      <w:r w:rsidRPr="00DD04AC">
        <w:rPr>
          <w:rFonts w:ascii="Book Antiqua" w:eastAsia="SimSun" w:hAnsi="Book Antiqua" w:cs="SimSun"/>
          <w:sz w:val="24"/>
          <w:szCs w:val="24"/>
        </w:rPr>
        <w:t xml:space="preserve"> 2007; </w:t>
      </w:r>
      <w:r w:rsidRPr="00DD04AC">
        <w:rPr>
          <w:rFonts w:ascii="Book Antiqua" w:eastAsia="SimSun" w:hAnsi="Book Antiqua" w:cs="SimSun"/>
          <w:b/>
          <w:sz w:val="24"/>
          <w:szCs w:val="24"/>
        </w:rPr>
        <w:t>6</w:t>
      </w:r>
      <w:r w:rsidRPr="00DD04AC">
        <w:rPr>
          <w:rFonts w:ascii="Book Antiqua" w:eastAsia="SimSun" w:hAnsi="Book Antiqua" w:cs="SimSun"/>
          <w:sz w:val="24"/>
          <w:szCs w:val="24"/>
        </w:rPr>
        <w:t>: 251-257 [PMID: 10961598</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10.1002/ibd.3780060314]</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18 </w:t>
      </w:r>
      <w:r w:rsidRPr="00DD04AC">
        <w:rPr>
          <w:rFonts w:ascii="Book Antiqua" w:eastAsia="SimSun" w:hAnsi="Book Antiqua" w:cs="SimSun"/>
          <w:b/>
          <w:bCs/>
          <w:sz w:val="24"/>
          <w:szCs w:val="24"/>
        </w:rPr>
        <w:t>Feldman PA</w:t>
      </w:r>
      <w:r w:rsidRPr="00DD04AC">
        <w:rPr>
          <w:rFonts w:ascii="Book Antiqua" w:eastAsia="SimSun" w:hAnsi="Book Antiqua" w:cs="SimSun"/>
          <w:sz w:val="24"/>
          <w:szCs w:val="24"/>
        </w:rPr>
        <w:t>, Wolfson D, Barkin JS. Medical management of Crohn's disease. </w:t>
      </w:r>
      <w:r w:rsidRPr="00DD04AC">
        <w:rPr>
          <w:rFonts w:ascii="Book Antiqua" w:eastAsia="SimSun" w:hAnsi="Book Antiqua" w:cs="SimSun"/>
          <w:i/>
          <w:iCs/>
          <w:sz w:val="24"/>
          <w:szCs w:val="24"/>
        </w:rPr>
        <w:t>Clin Colon Rectal Surg</w:t>
      </w:r>
      <w:r w:rsidRPr="00DD04AC">
        <w:rPr>
          <w:rFonts w:ascii="Book Antiqua" w:eastAsia="SimSun" w:hAnsi="Book Antiqua" w:cs="SimSun"/>
          <w:sz w:val="24"/>
          <w:szCs w:val="24"/>
        </w:rPr>
        <w:t> 2007; </w:t>
      </w:r>
      <w:r w:rsidRPr="00DD04AC">
        <w:rPr>
          <w:rFonts w:ascii="Book Antiqua" w:eastAsia="SimSun" w:hAnsi="Book Antiqua" w:cs="SimSun"/>
          <w:b/>
          <w:bCs/>
          <w:sz w:val="24"/>
          <w:szCs w:val="24"/>
        </w:rPr>
        <w:t>20</w:t>
      </w:r>
      <w:r w:rsidRPr="00DD04AC">
        <w:rPr>
          <w:rFonts w:ascii="Book Antiqua" w:eastAsia="SimSun" w:hAnsi="Book Antiqua" w:cs="SimSun"/>
          <w:sz w:val="24"/>
          <w:szCs w:val="24"/>
        </w:rPr>
        <w:t>: 269-281 [PMID: 20011423 DOI: 10.1055/s-2007-991026]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19 </w:t>
      </w:r>
      <w:r w:rsidRPr="00DD04AC">
        <w:rPr>
          <w:rFonts w:ascii="Book Antiqua" w:eastAsia="SimSun" w:hAnsi="Book Antiqua" w:cs="SimSun"/>
          <w:b/>
          <w:sz w:val="24"/>
          <w:szCs w:val="24"/>
        </w:rPr>
        <w:t>Daperno M</w:t>
      </w:r>
      <w:r w:rsidRPr="00DD04AC">
        <w:rPr>
          <w:rFonts w:ascii="Book Antiqua" w:eastAsia="SimSun" w:hAnsi="Book Antiqua" w:cs="SimSun"/>
          <w:sz w:val="24"/>
          <w:szCs w:val="24"/>
        </w:rPr>
        <w:t xml:space="preserve">, Sostegni R, Rocca R. Lower gastrointestinal bleeding in Crohn's disease: How (un-)common is it and how to tackle it? </w:t>
      </w:r>
      <w:r w:rsidRPr="00DD04AC">
        <w:rPr>
          <w:rFonts w:ascii="Book Antiqua" w:eastAsia="SimSun" w:hAnsi="Book Antiqua" w:cs="SimSun"/>
          <w:i/>
          <w:sz w:val="24"/>
          <w:szCs w:val="24"/>
        </w:rPr>
        <w:t>Dig Liver Dis</w:t>
      </w:r>
      <w:r>
        <w:rPr>
          <w:rFonts w:ascii="Book Antiqua" w:eastAsia="SimSun" w:hAnsi="Book Antiqua" w:cs="SimSun" w:hint="eastAsia"/>
          <w:i/>
          <w:sz w:val="24"/>
          <w:szCs w:val="24"/>
        </w:rPr>
        <w:t xml:space="preserve"> </w:t>
      </w:r>
      <w:r w:rsidRPr="00DD04AC">
        <w:rPr>
          <w:rFonts w:ascii="Book Antiqua" w:eastAsia="SimSun" w:hAnsi="Book Antiqua" w:cs="SimSun"/>
          <w:sz w:val="24"/>
          <w:szCs w:val="24"/>
        </w:rPr>
        <w:t xml:space="preserve">2012; </w:t>
      </w:r>
      <w:r w:rsidRPr="00DD04AC">
        <w:rPr>
          <w:rFonts w:ascii="Book Antiqua" w:eastAsia="SimSun" w:hAnsi="Book Antiqua" w:cs="SimSun"/>
          <w:b/>
          <w:sz w:val="24"/>
          <w:szCs w:val="24"/>
        </w:rPr>
        <w:t>44</w:t>
      </w:r>
      <w:r w:rsidRPr="00DD04AC">
        <w:rPr>
          <w:rFonts w:ascii="Book Antiqua" w:eastAsia="SimSun" w:hAnsi="Book Antiqua" w:cs="SimSun"/>
          <w:sz w:val="24"/>
          <w:szCs w:val="24"/>
        </w:rPr>
        <w:t>: 721-722 [PMID: 22809958 DOI: 10.1016/j.dld.2012.06.006]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20</w:t>
      </w:r>
      <w:r w:rsidRPr="00DD04AC">
        <w:rPr>
          <w:rFonts w:ascii="Book Antiqua" w:eastAsia="SimSun" w:hAnsi="Book Antiqua" w:cs="SimSun"/>
          <w:b/>
          <w:sz w:val="24"/>
          <w:szCs w:val="24"/>
        </w:rPr>
        <w:t xml:space="preserve"> Robert JR</w:t>
      </w:r>
      <w:r w:rsidRPr="00DD04AC">
        <w:rPr>
          <w:rFonts w:ascii="Book Antiqua" w:eastAsia="SimSun" w:hAnsi="Book Antiqua" w:cs="SimSun"/>
          <w:sz w:val="24"/>
          <w:szCs w:val="24"/>
        </w:rPr>
        <w:t>, Sachar DB, Greenstein AJ. Severe Gastrointestinal Hemorrhage in Crohn</w:t>
      </w:r>
      <w:r w:rsidRPr="00DD04AC">
        <w:rPr>
          <w:rFonts w:ascii="Times New Roman" w:eastAsia="SimSun" w:hAnsi="Times New Roman" w:cs="Times New Roman"/>
          <w:sz w:val="24"/>
          <w:szCs w:val="24"/>
        </w:rPr>
        <w:t>ʼ</w:t>
      </w:r>
      <w:r w:rsidRPr="00DD04AC">
        <w:rPr>
          <w:rFonts w:ascii="Book Antiqua" w:eastAsia="SimSun" w:hAnsi="Book Antiqua" w:cs="SimSun"/>
          <w:sz w:val="24"/>
          <w:szCs w:val="24"/>
        </w:rPr>
        <w:t>s Disease.</w:t>
      </w:r>
      <w:r w:rsidRPr="00DD04AC">
        <w:rPr>
          <w:rFonts w:ascii="Book Antiqua" w:eastAsia="SimSun" w:hAnsi="Book Antiqua" w:cs="SimSun"/>
          <w:i/>
          <w:sz w:val="24"/>
          <w:szCs w:val="24"/>
        </w:rPr>
        <w:t xml:space="preserve"> Ann Surg</w:t>
      </w:r>
      <w:r w:rsidRPr="00DD04AC">
        <w:rPr>
          <w:rFonts w:ascii="Book Antiqua" w:eastAsia="SimSun" w:hAnsi="Book Antiqua" w:cs="SimSun"/>
          <w:sz w:val="24"/>
          <w:szCs w:val="24"/>
        </w:rPr>
        <w:t xml:space="preserve"> 1991; </w:t>
      </w:r>
      <w:r w:rsidRPr="00DD04AC">
        <w:rPr>
          <w:rFonts w:ascii="Book Antiqua" w:eastAsia="SimSun" w:hAnsi="Book Antiqua" w:cs="SimSun"/>
          <w:b/>
          <w:sz w:val="24"/>
          <w:szCs w:val="24"/>
        </w:rPr>
        <w:t>213</w:t>
      </w:r>
      <w:r w:rsidRPr="00DD04AC">
        <w:rPr>
          <w:rFonts w:ascii="Book Antiqua" w:eastAsia="SimSun" w:hAnsi="Book Antiqua" w:cs="SimSun"/>
          <w:sz w:val="24"/>
          <w:szCs w:val="24"/>
        </w:rPr>
        <w:t>: 207-211 [PMID: 1998401</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10.1097/00000658-199103000-00004]</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21 </w:t>
      </w:r>
      <w:r w:rsidRPr="00DD04AC">
        <w:rPr>
          <w:rFonts w:ascii="Book Antiqua" w:eastAsia="SimSun" w:hAnsi="Book Antiqua" w:cs="SimSun"/>
          <w:b/>
          <w:bCs/>
          <w:sz w:val="24"/>
          <w:szCs w:val="24"/>
        </w:rPr>
        <w:t>Greenstein AJ</w:t>
      </w:r>
      <w:r w:rsidRPr="00DD04AC">
        <w:rPr>
          <w:rFonts w:ascii="Book Antiqua" w:eastAsia="SimSun" w:hAnsi="Book Antiqua" w:cs="SimSun"/>
          <w:sz w:val="24"/>
          <w:szCs w:val="24"/>
        </w:rPr>
        <w:t>, Sachar DB, Gibas A, Schrag D, Heimann T, Janowitz HD, Aufses AH. Outcome of toxic dilatation in ulcerative and Crohn's colitis. </w:t>
      </w:r>
      <w:r w:rsidRPr="00DD04AC">
        <w:rPr>
          <w:rFonts w:ascii="Book Antiqua" w:eastAsia="SimSun" w:hAnsi="Book Antiqua" w:cs="SimSun"/>
          <w:i/>
          <w:iCs/>
          <w:sz w:val="24"/>
          <w:szCs w:val="24"/>
        </w:rPr>
        <w:t>J Clin Gastroenterol</w:t>
      </w:r>
      <w:r w:rsidRPr="00DD04AC">
        <w:rPr>
          <w:rFonts w:ascii="Book Antiqua" w:eastAsia="SimSun" w:hAnsi="Book Antiqua" w:cs="SimSun"/>
          <w:sz w:val="24"/>
          <w:szCs w:val="24"/>
        </w:rPr>
        <w:t> 1985; </w:t>
      </w:r>
      <w:r w:rsidRPr="00DD04AC">
        <w:rPr>
          <w:rFonts w:ascii="Book Antiqua" w:eastAsia="SimSun" w:hAnsi="Book Antiqua" w:cs="SimSun"/>
          <w:b/>
          <w:bCs/>
          <w:sz w:val="24"/>
          <w:szCs w:val="24"/>
        </w:rPr>
        <w:t>7</w:t>
      </w:r>
      <w:r w:rsidRPr="00DD04AC">
        <w:rPr>
          <w:rFonts w:ascii="Book Antiqua" w:eastAsia="SimSun" w:hAnsi="Book Antiqua" w:cs="SimSun"/>
          <w:sz w:val="24"/>
          <w:szCs w:val="24"/>
        </w:rPr>
        <w:t>: 137-143 [PMID: 4008909]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22 </w:t>
      </w:r>
      <w:r w:rsidRPr="00DD04AC">
        <w:rPr>
          <w:rFonts w:ascii="Book Antiqua" w:eastAsia="SimSun" w:hAnsi="Book Antiqua" w:cs="SimSun"/>
          <w:b/>
          <w:bCs/>
          <w:sz w:val="24"/>
          <w:szCs w:val="24"/>
        </w:rPr>
        <w:t>Autenrieth DM</w:t>
      </w:r>
      <w:r w:rsidRPr="00DD04AC">
        <w:rPr>
          <w:rFonts w:ascii="Book Antiqua" w:eastAsia="SimSun" w:hAnsi="Book Antiqua" w:cs="SimSun"/>
          <w:sz w:val="24"/>
          <w:szCs w:val="24"/>
        </w:rPr>
        <w:t>, Baumgart DC. Toxic megacolon.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18</w:t>
      </w:r>
      <w:r w:rsidRPr="00DD04AC">
        <w:rPr>
          <w:rFonts w:ascii="Book Antiqua" w:eastAsia="SimSun" w:hAnsi="Book Antiqua" w:cs="SimSun"/>
          <w:sz w:val="24"/>
          <w:szCs w:val="24"/>
        </w:rPr>
        <w:t>: 584-591 [PMID: 22009735 DOI: 10.1002/ibd.21847]</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23 </w:t>
      </w:r>
      <w:r w:rsidRPr="00DD04AC">
        <w:rPr>
          <w:rFonts w:ascii="Book Antiqua" w:eastAsia="SimSun" w:hAnsi="Book Antiqua" w:cs="SimSun"/>
          <w:b/>
          <w:bCs/>
          <w:sz w:val="24"/>
          <w:szCs w:val="24"/>
        </w:rPr>
        <w:t>Kassam Z</w:t>
      </w:r>
      <w:r w:rsidRPr="00DD04AC">
        <w:rPr>
          <w:rFonts w:ascii="Book Antiqua" w:eastAsia="SimSun" w:hAnsi="Book Antiqua" w:cs="SimSun"/>
          <w:sz w:val="24"/>
          <w:szCs w:val="24"/>
        </w:rPr>
        <w:t>, Belga S, Roifman I, Hirota S, Jijon H, Kaplan GG, Ghosh S, Beck PL. Inflammatory bowel disease cause-specific mortality: a primer for clinicians.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20</w:t>
      </w:r>
      <w:r w:rsidRPr="00DD04AC">
        <w:rPr>
          <w:rFonts w:ascii="Book Antiqua" w:eastAsia="SimSun" w:hAnsi="Book Antiqua" w:cs="SimSun"/>
          <w:sz w:val="24"/>
          <w:szCs w:val="24"/>
        </w:rPr>
        <w:t>: 2483-2492 [PMID: 25185685 DOI: 10.1097/MIB.0000000000000173]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24 </w:t>
      </w:r>
      <w:r w:rsidRPr="00DD04AC">
        <w:rPr>
          <w:rFonts w:ascii="Book Antiqua" w:eastAsia="SimSun" w:hAnsi="Book Antiqua" w:cs="SimSun"/>
          <w:b/>
          <w:bCs/>
          <w:sz w:val="24"/>
          <w:szCs w:val="24"/>
        </w:rPr>
        <w:t>Jess T</w:t>
      </w:r>
      <w:r w:rsidRPr="00DD04AC">
        <w:rPr>
          <w:rFonts w:ascii="Book Antiqua" w:eastAsia="SimSun" w:hAnsi="Book Antiqua" w:cs="SimSun"/>
          <w:sz w:val="24"/>
          <w:szCs w:val="24"/>
        </w:rPr>
        <w:t xml:space="preserve">, Loftus EV, Harmsen WS, Zinsmeister AR, Tremaine WJ, Melton LJ, Munkholm P, Sandborn WJ. Survival and cause specific mortality in patients with inflammatory bowel disease: a long term outcome study in Olmsted County, </w:t>
      </w:r>
      <w:r w:rsidRPr="00DD04AC">
        <w:rPr>
          <w:rFonts w:ascii="Book Antiqua" w:eastAsia="SimSun" w:hAnsi="Book Antiqua" w:cs="SimSun"/>
          <w:sz w:val="24"/>
          <w:szCs w:val="24"/>
        </w:rPr>
        <w:lastRenderedPageBreak/>
        <w:t>Minnesota, 1940-2004. </w:t>
      </w:r>
      <w:r w:rsidRPr="00DD04AC">
        <w:rPr>
          <w:rFonts w:ascii="Book Antiqua" w:eastAsia="SimSun" w:hAnsi="Book Antiqua" w:cs="SimSun"/>
          <w:i/>
          <w:iCs/>
          <w:sz w:val="24"/>
          <w:szCs w:val="24"/>
        </w:rPr>
        <w:t>Gut</w:t>
      </w:r>
      <w:r w:rsidRPr="00DD04AC">
        <w:rPr>
          <w:rFonts w:ascii="Book Antiqua" w:eastAsia="SimSun" w:hAnsi="Book Antiqua" w:cs="SimSun"/>
          <w:sz w:val="24"/>
          <w:szCs w:val="24"/>
        </w:rPr>
        <w:t> 2006;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1248-1254 [PMID: 16423890 DOI: 10.1136/gut.2005.079350]</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25</w:t>
      </w:r>
      <w:r w:rsidRPr="00DD04AC">
        <w:rPr>
          <w:rFonts w:ascii="Book Antiqua" w:eastAsia="SimSun" w:hAnsi="Book Antiqua" w:cs="SimSun"/>
          <w:b/>
          <w:sz w:val="24"/>
          <w:szCs w:val="24"/>
        </w:rPr>
        <w:t xml:space="preserve"> Laukoetter MG,</w:t>
      </w:r>
      <w:r w:rsidRPr="00DD04AC">
        <w:rPr>
          <w:rFonts w:ascii="Book Antiqua" w:eastAsia="SimSun" w:hAnsi="Book Antiqua" w:cs="SimSun"/>
          <w:sz w:val="24"/>
          <w:szCs w:val="24"/>
        </w:rPr>
        <w:t xml:space="preserve"> Mennigen R, Hannig CM, Osada N, Rijcken E, Vowinkel T, Krieglstein CF, Senninger N, Anthoni C, Bruewer M. Intestinal Cancer Risk in Crohn’s Disease: A Meta-Analysis.</w:t>
      </w:r>
      <w:r w:rsidRPr="00DD04AC">
        <w:rPr>
          <w:rFonts w:ascii="Book Antiqua" w:eastAsia="SimSun" w:hAnsi="Book Antiqua" w:cs="SimSun"/>
          <w:i/>
          <w:sz w:val="24"/>
          <w:szCs w:val="24"/>
        </w:rPr>
        <w:t xml:space="preserve"> J Gastrointest Surg </w:t>
      </w:r>
      <w:r w:rsidRPr="00DD04AC">
        <w:rPr>
          <w:rFonts w:ascii="Book Antiqua" w:eastAsia="SimSun" w:hAnsi="Book Antiqua" w:cs="SimSun"/>
          <w:sz w:val="24"/>
          <w:szCs w:val="24"/>
        </w:rPr>
        <w:t xml:space="preserve">2010; </w:t>
      </w:r>
      <w:r w:rsidRPr="00DD04AC">
        <w:rPr>
          <w:rFonts w:ascii="Book Antiqua" w:eastAsia="SimSun" w:hAnsi="Book Antiqua" w:cs="SimSun"/>
          <w:b/>
          <w:sz w:val="24"/>
          <w:szCs w:val="24"/>
        </w:rPr>
        <w:t>15</w:t>
      </w:r>
      <w:r w:rsidRPr="00DD04AC">
        <w:rPr>
          <w:rFonts w:ascii="Book Antiqua" w:eastAsia="SimSun" w:hAnsi="Book Antiqua" w:cs="SimSun"/>
          <w:sz w:val="24"/>
          <w:szCs w:val="24"/>
        </w:rPr>
        <w:t>: 576-583 [PMID: 21152994</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10.1007/s11605-010-1402-9]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26 </w:t>
      </w:r>
      <w:r w:rsidRPr="00DD04AC">
        <w:rPr>
          <w:rFonts w:ascii="Book Antiqua" w:eastAsia="SimSun" w:hAnsi="Book Antiqua" w:cs="SimSun"/>
          <w:b/>
          <w:sz w:val="24"/>
          <w:szCs w:val="24"/>
        </w:rPr>
        <w:t>von Roon AC</w:t>
      </w:r>
      <w:r w:rsidRPr="00DD04AC">
        <w:rPr>
          <w:rFonts w:ascii="Book Antiqua" w:eastAsia="SimSun" w:hAnsi="Book Antiqua" w:cs="SimSun"/>
          <w:sz w:val="24"/>
          <w:szCs w:val="24"/>
        </w:rPr>
        <w:t>, Reese G, Teare J, Constantinides V, Darzi AW, Tekkis PP. The Risk of Cancer in Patients with Crohn</w:t>
      </w:r>
      <w:r w:rsidRPr="00DD04AC">
        <w:rPr>
          <w:rFonts w:ascii="Times New Roman" w:eastAsia="SimSun" w:hAnsi="Times New Roman" w:cs="Times New Roman"/>
          <w:sz w:val="24"/>
          <w:szCs w:val="24"/>
        </w:rPr>
        <w:t>ʼ</w:t>
      </w:r>
      <w:r w:rsidRPr="00DD04AC">
        <w:rPr>
          <w:rFonts w:ascii="Book Antiqua" w:eastAsia="SimSun" w:hAnsi="Book Antiqua" w:cs="SimSun"/>
          <w:sz w:val="24"/>
          <w:szCs w:val="24"/>
        </w:rPr>
        <w:t xml:space="preserve">s Disease. </w:t>
      </w:r>
      <w:r w:rsidRPr="00DD04AC">
        <w:rPr>
          <w:rFonts w:ascii="Book Antiqua" w:eastAsia="SimSun" w:hAnsi="Book Antiqua" w:cs="SimSun"/>
          <w:i/>
          <w:sz w:val="24"/>
          <w:szCs w:val="24"/>
        </w:rPr>
        <w:t>Dis Colon Rectum</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 xml:space="preserve">2007; </w:t>
      </w:r>
      <w:r w:rsidRPr="00DD04AC">
        <w:rPr>
          <w:rFonts w:ascii="Book Antiqua" w:eastAsia="SimSun" w:hAnsi="Book Antiqua" w:cs="SimSun"/>
          <w:b/>
          <w:sz w:val="24"/>
          <w:szCs w:val="24"/>
        </w:rPr>
        <w:t>50</w:t>
      </w:r>
      <w:r w:rsidRPr="00DD04AC">
        <w:rPr>
          <w:rFonts w:ascii="Book Antiqua" w:eastAsia="SimSun" w:hAnsi="Book Antiqua" w:cs="SimSun"/>
          <w:sz w:val="24"/>
          <w:szCs w:val="24"/>
        </w:rPr>
        <w:t>: 839-855 [PMID: 17308939 DOI: 10.1007/s10350-006-0848-z]</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27</w:t>
      </w:r>
      <w:r w:rsidRPr="00DD04AC">
        <w:rPr>
          <w:rFonts w:ascii="Book Antiqua" w:eastAsia="SimSun" w:hAnsi="Book Antiqua" w:cs="SimSun"/>
          <w:b/>
          <w:sz w:val="24"/>
          <w:szCs w:val="24"/>
        </w:rPr>
        <w:t xml:space="preserve"> Ribeiro MB</w:t>
      </w:r>
      <w:r w:rsidRPr="00DD04AC">
        <w:rPr>
          <w:rFonts w:ascii="Book Antiqua" w:eastAsia="SimSun" w:hAnsi="Book Antiqua" w:cs="SimSun"/>
          <w:sz w:val="24"/>
          <w:szCs w:val="24"/>
        </w:rPr>
        <w:t xml:space="preserve">, Greenstein AJ, Sachar DB, Barth J, Balasubramanian S, Harpaz N, Heimann TM, Aufses AH. Colorectal Adenocarcinoma in Crohn's Disease. </w:t>
      </w:r>
      <w:r w:rsidRPr="00DD04AC">
        <w:rPr>
          <w:rFonts w:ascii="Book Antiqua" w:eastAsia="SimSun" w:hAnsi="Book Antiqua" w:cs="SimSun"/>
          <w:i/>
          <w:sz w:val="24"/>
          <w:szCs w:val="24"/>
        </w:rPr>
        <w:t>Ann Surg</w:t>
      </w:r>
      <w:r w:rsidRPr="00DD04AC">
        <w:rPr>
          <w:rFonts w:ascii="Book Antiqua" w:eastAsia="SimSun" w:hAnsi="Book Antiqua" w:cs="SimSun"/>
          <w:sz w:val="24"/>
          <w:szCs w:val="24"/>
        </w:rPr>
        <w:t xml:space="preserve"> 1996; </w:t>
      </w:r>
      <w:r w:rsidRPr="00DD04AC">
        <w:rPr>
          <w:rFonts w:ascii="Book Antiqua" w:eastAsia="SimSun" w:hAnsi="Book Antiqua" w:cs="SimSun"/>
          <w:b/>
          <w:sz w:val="24"/>
          <w:szCs w:val="24"/>
        </w:rPr>
        <w:t>223</w:t>
      </w:r>
      <w:r w:rsidRPr="00DD04AC">
        <w:rPr>
          <w:rFonts w:ascii="Book Antiqua" w:eastAsia="SimSun" w:hAnsi="Book Antiqua" w:cs="SimSun"/>
          <w:sz w:val="24"/>
          <w:szCs w:val="24"/>
        </w:rPr>
        <w:t>: 186-193 [PMID: 8597513 DOI: 10.1097/00000658-199602000-00011]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28 </w:t>
      </w:r>
      <w:r w:rsidRPr="00DD04AC">
        <w:rPr>
          <w:rFonts w:ascii="Book Antiqua" w:eastAsia="SimSun" w:hAnsi="Book Antiqua" w:cs="SimSun"/>
          <w:b/>
          <w:bCs/>
          <w:sz w:val="24"/>
          <w:szCs w:val="24"/>
        </w:rPr>
        <w:t>Scaringi S</w:t>
      </w:r>
      <w:r w:rsidRPr="00DD04AC">
        <w:rPr>
          <w:rFonts w:ascii="Book Antiqua" w:eastAsia="SimSun" w:hAnsi="Book Antiqua" w:cs="SimSun"/>
          <w:sz w:val="24"/>
          <w:szCs w:val="24"/>
        </w:rPr>
        <w:t>, Di Martino C, Zambonin D, Fazi M, Canonico G, Leo F, Ficari F, Tonelli F. Colorectal cancer and Crohn's colitis: clinical implications from 313 surgical patients. </w:t>
      </w:r>
      <w:r w:rsidRPr="00DD04AC">
        <w:rPr>
          <w:rFonts w:ascii="Book Antiqua" w:eastAsia="SimSun" w:hAnsi="Book Antiqua" w:cs="SimSun"/>
          <w:i/>
          <w:iCs/>
          <w:sz w:val="24"/>
          <w:szCs w:val="24"/>
        </w:rPr>
        <w:t>World J Surg</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37</w:t>
      </w:r>
      <w:r w:rsidRPr="00DD04AC">
        <w:rPr>
          <w:rFonts w:ascii="Book Antiqua" w:eastAsia="SimSun" w:hAnsi="Book Antiqua" w:cs="SimSun"/>
          <w:sz w:val="24"/>
          <w:szCs w:val="24"/>
        </w:rPr>
        <w:t>: 902-910 [PMID: 23381673 DOI: 10.1007/s00268-013-1922-z]</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29 </w:t>
      </w:r>
      <w:r w:rsidRPr="00DD04AC">
        <w:rPr>
          <w:rFonts w:ascii="Book Antiqua" w:eastAsia="SimSun" w:hAnsi="Book Antiqua" w:cs="SimSun"/>
          <w:b/>
          <w:bCs/>
          <w:sz w:val="24"/>
          <w:szCs w:val="24"/>
        </w:rPr>
        <w:t>Lindström L</w:t>
      </w:r>
      <w:r w:rsidRPr="00DD04AC">
        <w:rPr>
          <w:rFonts w:ascii="Book Antiqua" w:eastAsia="SimSun" w:hAnsi="Book Antiqua" w:cs="SimSun"/>
          <w:sz w:val="24"/>
          <w:szCs w:val="24"/>
        </w:rPr>
        <w:t>, Lapidus A, Ost A, Bergquist A. Increased risk of colorectal cancer and dysplasia in patients with Crohn's colitis and primary sclerosing cholangitis.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54</w:t>
      </w:r>
      <w:r w:rsidRPr="00DD04AC">
        <w:rPr>
          <w:rFonts w:ascii="Book Antiqua" w:eastAsia="SimSun" w:hAnsi="Book Antiqua" w:cs="SimSun"/>
          <w:sz w:val="24"/>
          <w:szCs w:val="24"/>
        </w:rPr>
        <w:t>: 1392-1397 [PMID: 21979184 DOI: 10.1097/DCR.0b013e31822bbcc1]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30 </w:t>
      </w:r>
      <w:r w:rsidRPr="00DD04AC">
        <w:rPr>
          <w:rFonts w:ascii="Book Antiqua" w:eastAsia="SimSun" w:hAnsi="Book Antiqua" w:cs="SimSun"/>
          <w:b/>
          <w:sz w:val="24"/>
          <w:szCs w:val="24"/>
        </w:rPr>
        <w:t xml:space="preserve">Kglmeier J, </w:t>
      </w:r>
      <w:r w:rsidRPr="00DD04AC">
        <w:rPr>
          <w:rFonts w:ascii="Book Antiqua" w:eastAsia="SimSun" w:hAnsi="Book Antiqua" w:cs="SimSun"/>
          <w:sz w:val="24"/>
          <w:szCs w:val="24"/>
        </w:rPr>
        <w:t>Croft N. How to Prevent Growth Failure in Children. Clinical Dilemmas in Inflammatory Bowel Disease: Wiley-Blackwell: 150-152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31</w:t>
      </w:r>
      <w:r w:rsidRPr="00DD04AC">
        <w:rPr>
          <w:rFonts w:ascii="Book Antiqua" w:eastAsia="SimSun" w:hAnsi="Book Antiqua" w:cs="SimSun"/>
          <w:b/>
          <w:sz w:val="24"/>
          <w:szCs w:val="24"/>
        </w:rPr>
        <w:t xml:space="preserve"> Atreja A</w:t>
      </w:r>
      <w:r w:rsidRPr="00DD04AC">
        <w:rPr>
          <w:rFonts w:ascii="Book Antiqua" w:eastAsia="SimSun" w:hAnsi="Book Antiqua" w:cs="SimSun"/>
          <w:sz w:val="24"/>
          <w:szCs w:val="24"/>
        </w:rPr>
        <w:t>, Patel SS, Colombel JF, Sands BE. Validation of simplified stricture severity score (4s) to predict the need for surgery in patients with stricturing crohn's di</w:t>
      </w:r>
      <w:r>
        <w:rPr>
          <w:rFonts w:ascii="Book Antiqua" w:eastAsia="SimSun" w:hAnsi="Book Antiqua" w:cs="SimSun"/>
          <w:sz w:val="24"/>
          <w:szCs w:val="24"/>
        </w:rPr>
        <w:t xml:space="preserve">sease. </w:t>
      </w:r>
      <w:r w:rsidRPr="00DD04AC">
        <w:rPr>
          <w:rFonts w:ascii="Book Antiqua" w:eastAsia="SimSun" w:hAnsi="Book Antiqua" w:cs="SimSun"/>
          <w:i/>
          <w:sz w:val="24"/>
          <w:szCs w:val="24"/>
        </w:rPr>
        <w:t>Gastroenterology</w:t>
      </w:r>
      <w:r>
        <w:rPr>
          <w:rFonts w:ascii="Book Antiqua" w:eastAsia="SimSun" w:hAnsi="Book Antiqua" w:cs="SimSun"/>
          <w:sz w:val="24"/>
          <w:szCs w:val="24"/>
        </w:rPr>
        <w:t xml:space="preserve"> 2014; 1: S61-S62 [</w:t>
      </w:r>
      <w:r w:rsidRPr="00DD04AC">
        <w:rPr>
          <w:rFonts w:ascii="Book Antiqua" w:eastAsia="SimSun" w:hAnsi="Book Antiqua" w:cs="SimSun"/>
          <w:sz w:val="24"/>
          <w:szCs w:val="24"/>
        </w:rPr>
        <w:t>DOI: 10.1016/S0016-5085(14)60217-1]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32</w:t>
      </w:r>
      <w:r w:rsidRPr="00DD04AC">
        <w:rPr>
          <w:rFonts w:ascii="Book Antiqua" w:eastAsia="SimSun" w:hAnsi="Book Antiqua" w:cs="SimSun"/>
          <w:b/>
          <w:sz w:val="24"/>
          <w:szCs w:val="24"/>
        </w:rPr>
        <w:t xml:space="preserve"> Jambaulikar GD</w:t>
      </w:r>
      <w:r w:rsidRPr="00DD04AC">
        <w:rPr>
          <w:rFonts w:ascii="Book Antiqua" w:eastAsia="SimSun" w:hAnsi="Book Antiqua" w:cs="SimSun"/>
          <w:sz w:val="24"/>
          <w:szCs w:val="24"/>
        </w:rPr>
        <w:t xml:space="preserve">, Armbruster S, Ally MR, Deising A, Cross R. Factors associated with repeat endoscopic balloon dilation and surgery after endoscopic balloon </w:t>
      </w:r>
      <w:r w:rsidRPr="00DD04AC">
        <w:rPr>
          <w:rFonts w:ascii="Book Antiqua" w:eastAsia="SimSun" w:hAnsi="Book Antiqua" w:cs="SimSun"/>
          <w:sz w:val="24"/>
          <w:szCs w:val="24"/>
        </w:rPr>
        <w:lastRenderedPageBreak/>
        <w:t>dilation for the treatment of stricturing crohn's di</w:t>
      </w:r>
      <w:r>
        <w:rPr>
          <w:rFonts w:ascii="Book Antiqua" w:eastAsia="SimSun" w:hAnsi="Book Antiqua" w:cs="SimSun"/>
          <w:sz w:val="24"/>
          <w:szCs w:val="24"/>
        </w:rPr>
        <w:t xml:space="preserve">sease. </w:t>
      </w:r>
      <w:r w:rsidRPr="00DD04AC">
        <w:rPr>
          <w:rFonts w:ascii="Book Antiqua" w:eastAsia="SimSun" w:hAnsi="Book Antiqua" w:cs="SimSun"/>
          <w:i/>
          <w:sz w:val="24"/>
          <w:szCs w:val="24"/>
        </w:rPr>
        <w:t>Gastroenterology</w:t>
      </w:r>
      <w:r>
        <w:rPr>
          <w:rFonts w:ascii="Book Antiqua" w:eastAsia="SimSun" w:hAnsi="Book Antiqua" w:cs="SimSun"/>
          <w:sz w:val="24"/>
          <w:szCs w:val="24"/>
        </w:rPr>
        <w:t xml:space="preserve"> 2014; </w:t>
      </w:r>
      <w:r w:rsidRPr="00DD04AC">
        <w:rPr>
          <w:rFonts w:ascii="Book Antiqua" w:eastAsia="SimSun" w:hAnsi="Book Antiqua" w:cs="SimSun"/>
          <w:b/>
          <w:sz w:val="24"/>
          <w:szCs w:val="24"/>
        </w:rPr>
        <w:t>1</w:t>
      </w:r>
      <w:r w:rsidRPr="00DD04AC">
        <w:rPr>
          <w:rFonts w:ascii="Book Antiqua" w:eastAsia="SimSun" w:hAnsi="Book Antiqua" w:cs="SimSun"/>
          <w:sz w:val="24"/>
          <w:szCs w:val="24"/>
        </w:rPr>
        <w:t>: S-462 [DOI: 10.1016/S0016-5085(14)61652-8]</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33</w:t>
      </w:r>
      <w:r w:rsidRPr="00DD04AC">
        <w:rPr>
          <w:rFonts w:ascii="Book Antiqua" w:eastAsia="SimSun" w:hAnsi="Book Antiqua" w:cs="SimSun"/>
          <w:b/>
          <w:sz w:val="24"/>
          <w:szCs w:val="24"/>
        </w:rPr>
        <w:t xml:space="preserve"> Bamford R</w:t>
      </w:r>
      <w:r w:rsidRPr="00DD04AC">
        <w:rPr>
          <w:rFonts w:ascii="Book Antiqua" w:eastAsia="SimSun" w:hAnsi="Book Antiqua" w:cs="SimSun"/>
          <w:sz w:val="24"/>
          <w:szCs w:val="24"/>
        </w:rPr>
        <w:t xml:space="preserve">, Hay A, Kumar D. Number of strictures is predictive of recurrent surgical intervention in a paediatric population with Crohn's disease. </w:t>
      </w:r>
      <w:r w:rsidRPr="00DD04AC">
        <w:rPr>
          <w:rFonts w:ascii="Book Antiqua" w:eastAsia="SimSun" w:hAnsi="Book Antiqua" w:cs="SimSun"/>
          <w:i/>
          <w:sz w:val="24"/>
          <w:szCs w:val="24"/>
        </w:rPr>
        <w:t>Colorectal Dis</w:t>
      </w:r>
      <w:r w:rsidRPr="00DD04AC">
        <w:rPr>
          <w:rFonts w:ascii="Book Antiqua" w:eastAsia="SimSun" w:hAnsi="Book Antiqua" w:cs="SimSun"/>
          <w:sz w:val="24"/>
          <w:szCs w:val="24"/>
        </w:rPr>
        <w:t xml:space="preserve"> 2011; </w:t>
      </w:r>
      <w:r w:rsidRPr="00DD04AC">
        <w:rPr>
          <w:rFonts w:ascii="Book Antiqua" w:eastAsia="SimSun" w:hAnsi="Book Antiqua" w:cs="SimSun"/>
          <w:b/>
          <w:sz w:val="24"/>
          <w:szCs w:val="24"/>
        </w:rPr>
        <w:t>13</w:t>
      </w:r>
      <w:r w:rsidRPr="00DD04AC">
        <w:rPr>
          <w:rFonts w:ascii="Book Antiqua" w:eastAsia="SimSun" w:hAnsi="Book Antiqua" w:cs="SimSun"/>
          <w:sz w:val="24"/>
          <w:szCs w:val="24"/>
        </w:rPr>
        <w:t xml:space="preserve">: </w:t>
      </w:r>
      <w:r>
        <w:rPr>
          <w:rFonts w:ascii="Book Antiqua" w:eastAsia="SimSun" w:hAnsi="Book Antiqua" w:cs="SimSun"/>
          <w:sz w:val="24"/>
          <w:szCs w:val="24"/>
        </w:rPr>
        <w:t>34 [</w:t>
      </w:r>
      <w:r w:rsidRPr="00DD04AC">
        <w:rPr>
          <w:rFonts w:ascii="Book Antiqua" w:eastAsia="SimSun" w:hAnsi="Book Antiqua" w:cs="SimSun"/>
          <w:sz w:val="24"/>
          <w:szCs w:val="24"/>
        </w:rPr>
        <w:t>DOI: 10.1111/j.1463-1318.2011.02661.x]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34</w:t>
      </w:r>
      <w:r w:rsidRPr="00DD04AC">
        <w:rPr>
          <w:rFonts w:ascii="Book Antiqua" w:eastAsia="SimSun" w:hAnsi="Book Antiqua" w:cs="SimSun"/>
          <w:b/>
          <w:sz w:val="24"/>
          <w:szCs w:val="24"/>
        </w:rPr>
        <w:t xml:space="preserve"> Bernell O,</w:t>
      </w:r>
      <w:r w:rsidRPr="00DD04AC">
        <w:rPr>
          <w:rFonts w:ascii="Book Antiqua" w:eastAsia="SimSun" w:hAnsi="Book Antiqua" w:cs="SimSun"/>
          <w:sz w:val="24"/>
          <w:szCs w:val="24"/>
        </w:rPr>
        <w:t xml:space="preserve"> Lapidus A, Hellers G. Risk Factors for Surgery and Postoperative Recurrence in Crohn’s Disease. </w:t>
      </w:r>
      <w:r w:rsidRPr="00DD04AC">
        <w:rPr>
          <w:rFonts w:ascii="Book Antiqua" w:eastAsia="SimSun" w:hAnsi="Book Antiqua" w:cs="SimSun"/>
          <w:i/>
          <w:sz w:val="24"/>
          <w:szCs w:val="24"/>
        </w:rPr>
        <w:t>Ann Surg</w:t>
      </w:r>
      <w:r w:rsidRPr="00DD04AC">
        <w:rPr>
          <w:rFonts w:ascii="Book Antiqua" w:eastAsia="SimSun" w:hAnsi="Book Antiqua" w:cs="SimSun"/>
          <w:sz w:val="24"/>
          <w:szCs w:val="24"/>
        </w:rPr>
        <w:t xml:space="preserve"> 2000; </w:t>
      </w:r>
      <w:r w:rsidRPr="00DD04AC">
        <w:rPr>
          <w:rFonts w:ascii="Book Antiqua" w:eastAsia="SimSun" w:hAnsi="Book Antiqua" w:cs="SimSun"/>
          <w:b/>
          <w:sz w:val="24"/>
          <w:szCs w:val="24"/>
        </w:rPr>
        <w:t>231</w:t>
      </w:r>
      <w:r w:rsidRPr="00DD04AC">
        <w:rPr>
          <w:rFonts w:ascii="Book Antiqua" w:eastAsia="SimSun" w:hAnsi="Book Antiqua" w:cs="SimSun"/>
          <w:sz w:val="24"/>
          <w:szCs w:val="24"/>
        </w:rPr>
        <w:t>: 38 [DOI: 10.1097/00000658-200001000-00006]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35 </w:t>
      </w:r>
      <w:r w:rsidRPr="00DD04AC">
        <w:rPr>
          <w:rFonts w:ascii="Book Antiqua" w:eastAsia="SimSun" w:hAnsi="Book Antiqua" w:cs="SimSun"/>
          <w:b/>
          <w:bCs/>
          <w:sz w:val="24"/>
          <w:szCs w:val="24"/>
        </w:rPr>
        <w:t>Tzivanakis A</w:t>
      </w:r>
      <w:r w:rsidRPr="00DD04AC">
        <w:rPr>
          <w:rFonts w:ascii="Book Antiqua" w:eastAsia="SimSun" w:hAnsi="Book Antiqua" w:cs="SimSun"/>
          <w:sz w:val="24"/>
          <w:szCs w:val="24"/>
        </w:rPr>
        <w:t>, Singh JC, Guy RJ, Travis SP, Mortensen NJ, George BD. Influence of risk factors on the safety of ileocolic anastomosis in Crohn's disease surgery.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558-562 [PMID: 22513434 DOI: 10.1097/DCR.0b013e318247c433]</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36</w:t>
      </w:r>
      <w:r>
        <w:rPr>
          <w:rFonts w:ascii="Book Antiqua" w:eastAsia="SimSun" w:hAnsi="Book Antiqua" w:cs="SimSun" w:hint="eastAsia"/>
          <w:sz w:val="24"/>
          <w:szCs w:val="24"/>
        </w:rPr>
        <w:t xml:space="preserve"> </w:t>
      </w:r>
      <w:r w:rsidRPr="00DD04AC">
        <w:rPr>
          <w:rFonts w:ascii="Book Antiqua" w:eastAsia="SimSun" w:hAnsi="Book Antiqua" w:cs="SimSun"/>
          <w:b/>
          <w:sz w:val="24"/>
          <w:szCs w:val="24"/>
        </w:rPr>
        <w:t>Maguire L</w:t>
      </w:r>
      <w:r w:rsidRPr="00DD04AC">
        <w:rPr>
          <w:rFonts w:ascii="Book Antiqua" w:eastAsia="SimSun" w:hAnsi="Book Antiqua" w:cs="SimSun"/>
          <w:sz w:val="24"/>
          <w:szCs w:val="24"/>
        </w:rPr>
        <w:t xml:space="preserve">, Olariu A, Hicks C, Hodin R, Bordeianou L. Does TNF inhibitor treatment prior to surgery for small bowel crohn's disease modulate disease severity and minimize surgical intervention? </w:t>
      </w:r>
      <w:r w:rsidRPr="00DD04AC">
        <w:rPr>
          <w:rFonts w:ascii="Book Antiqua" w:eastAsia="SimSun" w:hAnsi="Book Antiqua" w:cs="SimSun"/>
          <w:i/>
          <w:sz w:val="24"/>
          <w:szCs w:val="24"/>
        </w:rPr>
        <w:t>Dis Colon Rectum</w:t>
      </w:r>
      <w:r w:rsidRPr="00DD04AC">
        <w:rPr>
          <w:rFonts w:ascii="Book Antiqua" w:eastAsia="SimSun" w:hAnsi="Book Antiqua" w:cs="SimSun"/>
          <w:sz w:val="24"/>
          <w:szCs w:val="24"/>
        </w:rPr>
        <w:t xml:space="preserve"> 2014; </w:t>
      </w:r>
      <w:r w:rsidRPr="00DD04AC">
        <w:rPr>
          <w:rFonts w:ascii="Book Antiqua" w:eastAsia="SimSun" w:hAnsi="Book Antiqua" w:cs="SimSun"/>
          <w:b/>
          <w:sz w:val="24"/>
          <w:szCs w:val="24"/>
        </w:rPr>
        <w:t>57</w:t>
      </w:r>
      <w:r w:rsidRPr="00DD04AC">
        <w:rPr>
          <w:rFonts w:ascii="Book Antiqua" w:eastAsia="SimSun" w:hAnsi="Book Antiqua" w:cs="SimSun"/>
          <w:sz w:val="24"/>
          <w:szCs w:val="24"/>
        </w:rPr>
        <w:t xml:space="preserve">: e81-e82 </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37</w:t>
      </w:r>
      <w:r w:rsidRPr="00DD04AC">
        <w:rPr>
          <w:rFonts w:ascii="Book Antiqua" w:eastAsia="SimSun" w:hAnsi="Book Antiqua" w:cs="SimSun"/>
          <w:b/>
          <w:sz w:val="24"/>
          <w:szCs w:val="24"/>
        </w:rPr>
        <w:t xml:space="preserve"> Salem A,</w:t>
      </w:r>
      <w:r w:rsidRPr="00DD04AC">
        <w:rPr>
          <w:rFonts w:ascii="Book Antiqua" w:eastAsia="SimSun" w:hAnsi="Book Antiqua" w:cs="SimSun"/>
          <w:sz w:val="24"/>
          <w:szCs w:val="24"/>
        </w:rPr>
        <w:t xml:space="preserve"> Saber K, Elnaamei H, Ourfali A. Surgery for isolated terminal ileum Crohn's disease. J Gastroenterol Hepatol</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 xml:space="preserve">2013; </w:t>
      </w:r>
      <w:r w:rsidRPr="00DD04AC">
        <w:rPr>
          <w:rFonts w:ascii="Book Antiqua" w:eastAsia="SimSun" w:hAnsi="Book Antiqua" w:cs="SimSun"/>
          <w:b/>
          <w:sz w:val="24"/>
          <w:szCs w:val="24"/>
        </w:rPr>
        <w:t>28</w:t>
      </w:r>
      <w:r w:rsidRPr="00DD04AC">
        <w:rPr>
          <w:rFonts w:ascii="Book Antiqua" w:eastAsia="SimSun" w:hAnsi="Book Antiqua" w:cs="SimSun"/>
          <w:sz w:val="24"/>
          <w:szCs w:val="24"/>
        </w:rPr>
        <w:t>: 365 [DOI: 10.1111/jgh.12363_2]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38 </w:t>
      </w:r>
      <w:r w:rsidRPr="00DD04AC">
        <w:rPr>
          <w:rFonts w:ascii="Book Antiqua" w:eastAsia="SimSun" w:hAnsi="Book Antiqua" w:cs="SimSun"/>
          <w:b/>
          <w:bCs/>
          <w:sz w:val="24"/>
          <w:szCs w:val="24"/>
        </w:rPr>
        <w:t>Folaranmi S</w:t>
      </w:r>
      <w:r w:rsidRPr="00DD04AC">
        <w:rPr>
          <w:rFonts w:ascii="Book Antiqua" w:eastAsia="SimSun" w:hAnsi="Book Antiqua" w:cs="SimSun"/>
          <w:sz w:val="24"/>
          <w:szCs w:val="24"/>
        </w:rPr>
        <w:t>, Rakoczy G, Bruce J, Humphrey G, Bowen J, Morabito A, Kapur P, Morecroft J, Craigie R, Cserni T. Ileocaecal valve: how important is it? </w:t>
      </w:r>
      <w:r w:rsidRPr="00DD04AC">
        <w:rPr>
          <w:rFonts w:ascii="Book Antiqua" w:eastAsia="SimSun" w:hAnsi="Book Antiqua" w:cs="SimSun"/>
          <w:i/>
          <w:iCs/>
          <w:sz w:val="24"/>
          <w:szCs w:val="24"/>
        </w:rPr>
        <w:t>Pediatr Surg Int</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27</w:t>
      </w:r>
      <w:r w:rsidRPr="00DD04AC">
        <w:rPr>
          <w:rFonts w:ascii="Book Antiqua" w:eastAsia="SimSun" w:hAnsi="Book Antiqua" w:cs="SimSun"/>
          <w:sz w:val="24"/>
          <w:szCs w:val="24"/>
        </w:rPr>
        <w:t>: 613-615 [PMID: 21243365 DOI: 10.1007/s00383-010-2841-9]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39 </w:t>
      </w:r>
      <w:r w:rsidRPr="00DD04AC">
        <w:rPr>
          <w:rFonts w:ascii="Book Antiqua" w:eastAsia="SimSun" w:hAnsi="Book Antiqua" w:cs="SimSun"/>
          <w:b/>
          <w:sz w:val="24"/>
          <w:szCs w:val="24"/>
        </w:rPr>
        <w:t>Bakkevold KE</w:t>
      </w:r>
      <w:r w:rsidRPr="00DD04AC">
        <w:rPr>
          <w:rFonts w:ascii="Book Antiqua" w:eastAsia="SimSun" w:hAnsi="Book Antiqua" w:cs="SimSun"/>
          <w:sz w:val="24"/>
          <w:szCs w:val="24"/>
        </w:rPr>
        <w:t>. Nipple Valve Anastomosis for Preventing Recurrence of Crohn Disease in the Neoterminal Ileum after Ileocolic Resection: A Prospective Pilot Study.</w:t>
      </w:r>
      <w:r w:rsidRPr="00DD04AC">
        <w:rPr>
          <w:rFonts w:ascii="Book Antiqua" w:eastAsia="SimSun" w:hAnsi="Book Antiqua" w:cs="SimSun"/>
          <w:i/>
          <w:sz w:val="24"/>
          <w:szCs w:val="24"/>
        </w:rPr>
        <w:t xml:space="preserve"> Scandinavian J Gastroenterol</w:t>
      </w:r>
      <w:r w:rsidRPr="00DD04AC">
        <w:rPr>
          <w:rFonts w:ascii="Book Antiqua" w:eastAsia="SimSun" w:hAnsi="Book Antiqua" w:cs="SimSun"/>
          <w:sz w:val="24"/>
          <w:szCs w:val="24"/>
        </w:rPr>
        <w:t xml:space="preserve"> 2000; </w:t>
      </w:r>
      <w:r w:rsidRPr="00DD04AC">
        <w:rPr>
          <w:rFonts w:ascii="Book Antiqua" w:eastAsia="SimSun" w:hAnsi="Book Antiqua" w:cs="SimSun"/>
          <w:b/>
          <w:sz w:val="24"/>
          <w:szCs w:val="24"/>
        </w:rPr>
        <w:t>35</w:t>
      </w:r>
      <w:r w:rsidRPr="00DD04AC">
        <w:rPr>
          <w:rFonts w:ascii="Book Antiqua" w:eastAsia="SimSun" w:hAnsi="Book Antiqua" w:cs="SimSun"/>
          <w:sz w:val="24"/>
          <w:szCs w:val="24"/>
        </w:rPr>
        <w:t>: 293-299 [DOI: 10.1080/003655200750024173]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40</w:t>
      </w:r>
      <w:r w:rsidRPr="00DD04AC">
        <w:rPr>
          <w:rFonts w:ascii="Book Antiqua" w:eastAsia="SimSun" w:hAnsi="Book Antiqua" w:cs="SimSun"/>
          <w:b/>
          <w:sz w:val="24"/>
          <w:szCs w:val="24"/>
        </w:rPr>
        <w:t xml:space="preserve"> Fazi M</w:t>
      </w:r>
      <w:r w:rsidRPr="00DD04AC">
        <w:rPr>
          <w:rFonts w:ascii="Book Antiqua" w:eastAsia="SimSun" w:hAnsi="Book Antiqua" w:cs="SimSun"/>
          <w:sz w:val="24"/>
          <w:szCs w:val="24"/>
        </w:rPr>
        <w:t xml:space="preserve">, </w:t>
      </w:r>
      <w:r>
        <w:rPr>
          <w:rFonts w:ascii="Book Antiqua" w:eastAsia="SimSun" w:hAnsi="Book Antiqua" w:cs="SimSun"/>
          <w:sz w:val="24"/>
          <w:szCs w:val="24"/>
        </w:rPr>
        <w:t>Giudici F</w:t>
      </w:r>
      <w:r w:rsidRPr="00DD04AC">
        <w:rPr>
          <w:rFonts w:ascii="Book Antiqua" w:eastAsia="SimSun" w:hAnsi="Book Antiqua" w:cs="SimSun"/>
          <w:sz w:val="24"/>
          <w:szCs w:val="24"/>
        </w:rPr>
        <w:t>, Luc</w:t>
      </w:r>
      <w:r>
        <w:rPr>
          <w:rFonts w:ascii="Book Antiqua" w:eastAsia="SimSun" w:hAnsi="Book Antiqua" w:cs="SimSun"/>
          <w:sz w:val="24"/>
          <w:szCs w:val="24"/>
        </w:rPr>
        <w:t>eri C, Pronestì M, Tonelli F</w:t>
      </w:r>
      <w:r w:rsidRPr="00DD04AC">
        <w:rPr>
          <w:rFonts w:ascii="Book Antiqua" w:eastAsia="SimSun" w:hAnsi="Book Antiqua" w:cs="SimSun"/>
          <w:sz w:val="24"/>
          <w:szCs w:val="24"/>
        </w:rPr>
        <w:t>. Long-term Results and Recurrence-Related Risk Factors for Crohn Disease in Patients Undergoing Side-to-</w:t>
      </w:r>
      <w:r w:rsidRPr="00DD04AC">
        <w:rPr>
          <w:rFonts w:ascii="Book Antiqua" w:eastAsia="SimSun" w:hAnsi="Book Antiqua" w:cs="SimSun"/>
          <w:sz w:val="24"/>
          <w:szCs w:val="24"/>
        </w:rPr>
        <w:lastRenderedPageBreak/>
        <w:t xml:space="preserve">Side Isoperistaltic Strictureplasty. </w:t>
      </w:r>
      <w:r w:rsidRPr="00DD04AC">
        <w:rPr>
          <w:rFonts w:ascii="Book Antiqua" w:eastAsia="SimSun" w:hAnsi="Book Antiqua" w:cs="SimSun"/>
          <w:i/>
          <w:sz w:val="24"/>
          <w:szCs w:val="24"/>
        </w:rPr>
        <w:t xml:space="preserve">JAMA Surgery </w:t>
      </w:r>
      <w:r w:rsidRPr="00DD04AC">
        <w:rPr>
          <w:rFonts w:ascii="Book Antiqua" w:eastAsia="SimSun" w:hAnsi="Book Antiqua" w:cs="SimSun"/>
          <w:sz w:val="24"/>
          <w:szCs w:val="24"/>
        </w:rPr>
        <w:t xml:space="preserve">2015: </w:t>
      </w:r>
      <w:r w:rsidRPr="00DD04AC">
        <w:rPr>
          <w:rFonts w:ascii="Book Antiqua" w:eastAsia="SimSun" w:hAnsi="Book Antiqua" w:cs="SimSun"/>
          <w:b/>
          <w:sz w:val="24"/>
          <w:szCs w:val="24"/>
        </w:rPr>
        <w:t>1</w:t>
      </w:r>
      <w:r w:rsidRPr="00DD04AC">
        <w:rPr>
          <w:rFonts w:ascii="Book Antiqua" w:eastAsia="SimSun" w:hAnsi="Book Antiqua" w:cs="SimSun"/>
          <w:sz w:val="24"/>
          <w:szCs w:val="24"/>
        </w:rPr>
        <w:t xml:space="preserve"> [PMID: 26720487</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10.1001/jamasurg.2015.4552]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41 </w:t>
      </w:r>
      <w:r w:rsidRPr="00DD04AC">
        <w:rPr>
          <w:rFonts w:ascii="Book Antiqua" w:eastAsia="SimSun" w:hAnsi="Book Antiqua" w:cs="SimSun"/>
          <w:b/>
          <w:bCs/>
          <w:sz w:val="24"/>
          <w:szCs w:val="24"/>
        </w:rPr>
        <w:t>Bellolio F</w:t>
      </w:r>
      <w:r w:rsidRPr="00DD04AC">
        <w:rPr>
          <w:rFonts w:ascii="Book Antiqua" w:eastAsia="SimSun" w:hAnsi="Book Antiqua" w:cs="SimSun"/>
          <w:sz w:val="24"/>
          <w:szCs w:val="24"/>
        </w:rPr>
        <w:t>, Cohen Z, MacRae HM, O'Connor BI, Victor JC, Huang H, McLeod RS. Strictureplasty in selected Crohn's disease patients results in acceptable long-term outcome.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864-869 [PMID: 22810471 DOI: 10.1097/DCR.0b013e318258f5cb]</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42 </w:t>
      </w:r>
      <w:r w:rsidRPr="00DD04AC">
        <w:rPr>
          <w:rFonts w:ascii="Book Antiqua" w:eastAsia="SimSun" w:hAnsi="Book Antiqua" w:cs="SimSun"/>
          <w:b/>
          <w:bCs/>
          <w:sz w:val="24"/>
          <w:szCs w:val="24"/>
        </w:rPr>
        <w:t>Campbell L</w:t>
      </w:r>
      <w:r w:rsidRPr="00DD04AC">
        <w:rPr>
          <w:rFonts w:ascii="Book Antiqua" w:eastAsia="SimSun" w:hAnsi="Book Antiqua" w:cs="SimSun"/>
          <w:sz w:val="24"/>
          <w:szCs w:val="24"/>
        </w:rPr>
        <w:t>, Ambe R, Weaver J, Marcus SM, Cagir B. Comparison of conventional and nonconventional strictureplasties in Crohn's disease: a systematic review and meta-analysis.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714-726 [PMID: 22595853 DOI: 10.1097/DCR.0b013e31824f875a]</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43 </w:t>
      </w:r>
      <w:r w:rsidRPr="00DD04AC">
        <w:rPr>
          <w:rFonts w:ascii="Book Antiqua" w:eastAsia="SimSun" w:hAnsi="Book Antiqua" w:cs="SimSun"/>
          <w:b/>
          <w:bCs/>
          <w:sz w:val="24"/>
          <w:szCs w:val="24"/>
        </w:rPr>
        <w:t>Prabhakar LP</w:t>
      </w:r>
      <w:r w:rsidRPr="00DD04AC">
        <w:rPr>
          <w:rFonts w:ascii="Book Antiqua" w:eastAsia="SimSun" w:hAnsi="Book Antiqua" w:cs="SimSun"/>
          <w:sz w:val="24"/>
          <w:szCs w:val="24"/>
        </w:rPr>
        <w:t>, Laramee C, Nelson H, Dozois RR. Avoiding a stoma: role for segmental or abdominal colectomy in Crohn's colitis.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1997; </w:t>
      </w:r>
      <w:r w:rsidRPr="00DD04AC">
        <w:rPr>
          <w:rFonts w:ascii="Book Antiqua" w:eastAsia="SimSun" w:hAnsi="Book Antiqua" w:cs="SimSun"/>
          <w:b/>
          <w:bCs/>
          <w:sz w:val="24"/>
          <w:szCs w:val="24"/>
        </w:rPr>
        <w:t>40</w:t>
      </w:r>
      <w:r w:rsidRPr="00DD04AC">
        <w:rPr>
          <w:rFonts w:ascii="Book Antiqua" w:eastAsia="SimSun" w:hAnsi="Book Antiqua" w:cs="SimSun"/>
          <w:sz w:val="24"/>
          <w:szCs w:val="24"/>
        </w:rPr>
        <w:t>: 71-78 [PMID: 9102265]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44</w:t>
      </w:r>
      <w:r w:rsidRPr="00DD04AC">
        <w:rPr>
          <w:rFonts w:ascii="Book Antiqua" w:eastAsia="SimSun" w:hAnsi="Book Antiqua" w:cs="SimSun"/>
          <w:b/>
          <w:sz w:val="24"/>
          <w:szCs w:val="24"/>
        </w:rPr>
        <w:t xml:space="preserve"> Tekkis PP</w:t>
      </w:r>
      <w:r w:rsidRPr="00DD04AC">
        <w:rPr>
          <w:rFonts w:ascii="Book Antiqua" w:eastAsia="SimSun" w:hAnsi="Book Antiqua" w:cs="SimSun"/>
          <w:sz w:val="24"/>
          <w:szCs w:val="24"/>
        </w:rPr>
        <w:t xml:space="preserve">, Purkayastha S, Lanitis S, Athanasiou T, Heriot AG, Orchard TR, Nicholls RJ, Darzi AW. A comparison of segmental vs subtotal/total colectomy for colonic Crohn's disease: a meta-analysis. </w:t>
      </w:r>
      <w:r w:rsidRPr="00DD04AC">
        <w:rPr>
          <w:rFonts w:ascii="Book Antiqua" w:eastAsia="SimSun" w:hAnsi="Book Antiqua" w:cs="SimSun"/>
          <w:i/>
          <w:sz w:val="24"/>
          <w:szCs w:val="24"/>
        </w:rPr>
        <w:t xml:space="preserve">Colorect Dis </w:t>
      </w:r>
      <w:r w:rsidRPr="00DD04AC">
        <w:rPr>
          <w:rFonts w:ascii="Book Antiqua" w:eastAsia="SimSun" w:hAnsi="Book Antiqua" w:cs="SimSun"/>
          <w:sz w:val="24"/>
          <w:szCs w:val="24"/>
        </w:rPr>
        <w:t xml:space="preserve">2006; </w:t>
      </w:r>
      <w:r w:rsidRPr="00DD04AC">
        <w:rPr>
          <w:rFonts w:ascii="Book Antiqua" w:eastAsia="SimSun" w:hAnsi="Book Antiqua" w:cs="SimSun"/>
          <w:b/>
          <w:sz w:val="24"/>
          <w:szCs w:val="24"/>
        </w:rPr>
        <w:t>8</w:t>
      </w:r>
      <w:r w:rsidRPr="00DD04AC">
        <w:rPr>
          <w:rFonts w:ascii="Book Antiqua" w:eastAsia="SimSun" w:hAnsi="Book Antiqua" w:cs="SimSun" w:hint="eastAsia"/>
          <w:b/>
          <w:sz w:val="24"/>
          <w:szCs w:val="24"/>
        </w:rPr>
        <w:t>:</w:t>
      </w:r>
      <w:r w:rsidRPr="00DD04AC">
        <w:rPr>
          <w:rFonts w:ascii="Book Antiqua" w:eastAsia="SimSun" w:hAnsi="Book Antiqua" w:cs="SimSun"/>
          <w:b/>
          <w:sz w:val="24"/>
          <w:szCs w:val="24"/>
        </w:rPr>
        <w:t xml:space="preserve"> </w:t>
      </w:r>
      <w:r w:rsidRPr="00DD04AC">
        <w:rPr>
          <w:rFonts w:ascii="Book Antiqua" w:eastAsia="SimSun" w:hAnsi="Book Antiqua" w:cs="SimSun"/>
          <w:sz w:val="24"/>
          <w:szCs w:val="24"/>
        </w:rPr>
        <w:t>82-90 [PMID: 16412066 DOI: 10.1111/j.1463-1318.2005.00903.x]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45 </w:t>
      </w:r>
      <w:r w:rsidRPr="00DD04AC">
        <w:rPr>
          <w:rFonts w:ascii="Book Antiqua" w:eastAsia="SimSun" w:hAnsi="Book Antiqua" w:cs="SimSun"/>
          <w:b/>
          <w:sz w:val="24"/>
          <w:szCs w:val="24"/>
        </w:rPr>
        <w:t>Broering DC,</w:t>
      </w:r>
      <w:r w:rsidRPr="00DD04AC">
        <w:rPr>
          <w:rFonts w:ascii="Book Antiqua" w:eastAsia="SimSun" w:hAnsi="Book Antiqua" w:cs="SimSun"/>
          <w:sz w:val="24"/>
          <w:szCs w:val="24"/>
        </w:rPr>
        <w:t xml:space="preserve"> Eisenberger CF, Koch A, Bloechle C, Knoefel WT, </w:t>
      </w:r>
      <w:r>
        <w:rPr>
          <w:rFonts w:ascii="Book Antiqua" w:eastAsia="SimSun" w:hAnsi="Book Antiqua" w:cs="SimSun"/>
          <w:sz w:val="24"/>
          <w:szCs w:val="24"/>
        </w:rPr>
        <w:t>Dürig M, Raedler A, Izbicki JR</w:t>
      </w:r>
      <w:r w:rsidRPr="00DD04AC">
        <w:rPr>
          <w:rFonts w:ascii="Book Antiqua" w:eastAsia="SimSun" w:hAnsi="Book Antiqua" w:cs="SimSun"/>
          <w:sz w:val="24"/>
          <w:szCs w:val="24"/>
        </w:rPr>
        <w:t xml:space="preserve">. Strictureplasty for large bowel stenosis in Crohn's disease: quality of life after surgical therapy. </w:t>
      </w:r>
      <w:r w:rsidRPr="00DD04AC">
        <w:rPr>
          <w:rFonts w:ascii="Book Antiqua" w:eastAsia="SimSun" w:hAnsi="Book Antiqua" w:cs="SimSun"/>
          <w:i/>
          <w:sz w:val="24"/>
          <w:szCs w:val="24"/>
        </w:rPr>
        <w:t>Int J Colorectal Dis</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 xml:space="preserve">2001; </w:t>
      </w:r>
      <w:r w:rsidRPr="00DD04AC">
        <w:rPr>
          <w:rFonts w:ascii="Book Antiqua" w:eastAsia="SimSun" w:hAnsi="Book Antiqua" w:cs="SimSun"/>
          <w:b/>
          <w:sz w:val="24"/>
          <w:szCs w:val="24"/>
        </w:rPr>
        <w:t>16</w:t>
      </w:r>
      <w:r w:rsidRPr="00DD04AC">
        <w:rPr>
          <w:rFonts w:ascii="Book Antiqua" w:eastAsia="SimSun" w:hAnsi="Book Antiqua" w:cs="SimSun"/>
          <w:sz w:val="24"/>
          <w:szCs w:val="24"/>
        </w:rPr>
        <w:t>: 81-87 [PMID: 11355323</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10.1007/s003840000278]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46 </w:t>
      </w:r>
      <w:r w:rsidRPr="00DD04AC">
        <w:rPr>
          <w:rFonts w:ascii="Book Antiqua" w:eastAsia="SimSun" w:hAnsi="Book Antiqua" w:cs="SimSun"/>
          <w:b/>
          <w:sz w:val="24"/>
          <w:szCs w:val="24"/>
        </w:rPr>
        <w:t>Nanda KS,</w:t>
      </w:r>
      <w:r w:rsidRPr="00DD04AC">
        <w:rPr>
          <w:rFonts w:ascii="Book Antiqua" w:eastAsia="SimSun" w:hAnsi="Book Antiqua" w:cs="SimSun"/>
          <w:sz w:val="24"/>
          <w:szCs w:val="24"/>
        </w:rPr>
        <w:t xml:space="preserve"> Courtney WA, Keegan D, Byrne K, Nolan B, Mulcahy H, O'Donoghue DP, Doherty GA. Avoidance of repeat surgery with endoscopic balloon dilatation of anastomotic strictures in crohn's disease. </w:t>
      </w:r>
      <w:r w:rsidRPr="00DD04AC">
        <w:rPr>
          <w:rFonts w:ascii="Book Antiqua" w:eastAsia="SimSun" w:hAnsi="Book Antiqua" w:cs="SimSun"/>
          <w:i/>
          <w:sz w:val="24"/>
          <w:szCs w:val="24"/>
        </w:rPr>
        <w:t>Gastroenterology</w:t>
      </w:r>
      <w:r>
        <w:rPr>
          <w:rFonts w:ascii="Book Antiqua" w:eastAsia="SimSun" w:hAnsi="Book Antiqua" w:cs="SimSun"/>
          <w:sz w:val="24"/>
          <w:szCs w:val="24"/>
        </w:rPr>
        <w:t xml:space="preserve"> 2012; </w:t>
      </w:r>
      <w:r w:rsidRPr="00DD04AC">
        <w:rPr>
          <w:rFonts w:ascii="Book Antiqua" w:eastAsia="SimSun" w:hAnsi="Book Antiqua" w:cs="SimSun"/>
          <w:b/>
          <w:sz w:val="24"/>
          <w:szCs w:val="24"/>
        </w:rPr>
        <w:t>1</w:t>
      </w:r>
      <w:r w:rsidRPr="00DD04AC">
        <w:rPr>
          <w:rFonts w:ascii="Book Antiqua" w:eastAsia="SimSun" w:hAnsi="Book Antiqua" w:cs="SimSun"/>
          <w:sz w:val="24"/>
          <w:szCs w:val="24"/>
        </w:rPr>
        <w:t>: S356-S357</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47 </w:t>
      </w:r>
      <w:r w:rsidRPr="00DD04AC">
        <w:rPr>
          <w:rFonts w:ascii="Book Antiqua" w:eastAsia="SimSun" w:hAnsi="Book Antiqua" w:cs="SimSun"/>
          <w:b/>
          <w:bCs/>
          <w:sz w:val="24"/>
          <w:szCs w:val="24"/>
        </w:rPr>
        <w:t>Rondonotti E</w:t>
      </w:r>
      <w:r w:rsidRPr="00DD04AC">
        <w:rPr>
          <w:rFonts w:ascii="Book Antiqua" w:eastAsia="SimSun" w:hAnsi="Book Antiqua" w:cs="SimSun"/>
          <w:sz w:val="24"/>
          <w:szCs w:val="24"/>
        </w:rPr>
        <w:t>, Sunada K, Yano T, Paggi S, Yamamoto H. Double-balloon endoscopy in clinical practice: where are we now? </w:t>
      </w:r>
      <w:r w:rsidRPr="00DD04AC">
        <w:rPr>
          <w:rFonts w:ascii="Book Antiqua" w:eastAsia="SimSun" w:hAnsi="Book Antiqua" w:cs="SimSun"/>
          <w:i/>
          <w:iCs/>
          <w:sz w:val="24"/>
          <w:szCs w:val="24"/>
        </w:rPr>
        <w:t>Dig Endosc</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24</w:t>
      </w:r>
      <w:r w:rsidRPr="00DD04AC">
        <w:rPr>
          <w:rFonts w:ascii="Book Antiqua" w:eastAsia="SimSun" w:hAnsi="Book Antiqua" w:cs="SimSun"/>
          <w:sz w:val="24"/>
          <w:szCs w:val="24"/>
        </w:rPr>
        <w:t>: 209-219 [PMID: 22725104 DOI: 10.1111/j.1443-1661.2012.01240.x]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48</w:t>
      </w:r>
      <w:r w:rsidRPr="00DD04AC">
        <w:rPr>
          <w:rFonts w:ascii="Book Antiqua" w:eastAsia="SimSun" w:hAnsi="Book Antiqua" w:cs="SimSun"/>
          <w:b/>
          <w:sz w:val="24"/>
          <w:szCs w:val="24"/>
        </w:rPr>
        <w:t xml:space="preserve"> Halloran BP</w:t>
      </w:r>
      <w:r w:rsidRPr="00DD04AC">
        <w:rPr>
          <w:rFonts w:ascii="Book Antiqua" w:eastAsia="SimSun" w:hAnsi="Book Antiqua" w:cs="SimSun"/>
          <w:sz w:val="24"/>
          <w:szCs w:val="24"/>
        </w:rPr>
        <w:t xml:space="preserve">, Melmed GY, Jamil LH, Lo SK, Vasiliauskas EA, Mann NK. Double balloon enteroscopy-assisted stricture dilation delays surgery in patients with small bowel crohn's disease. </w:t>
      </w:r>
      <w:r w:rsidRPr="00DD04AC">
        <w:rPr>
          <w:rFonts w:ascii="Book Antiqua" w:eastAsia="SimSun" w:hAnsi="Book Antiqua" w:cs="SimSun"/>
          <w:i/>
          <w:sz w:val="24"/>
          <w:szCs w:val="24"/>
        </w:rPr>
        <w:t xml:space="preserve">Gastrointest Endosc </w:t>
      </w:r>
      <w:r w:rsidRPr="00DD04AC">
        <w:rPr>
          <w:rFonts w:ascii="Book Antiqua" w:eastAsia="SimSun" w:hAnsi="Book Antiqua" w:cs="SimSun"/>
          <w:sz w:val="24"/>
          <w:szCs w:val="24"/>
        </w:rPr>
        <w:t xml:space="preserve">2013; </w:t>
      </w:r>
      <w:r w:rsidRPr="00DD04AC">
        <w:rPr>
          <w:rFonts w:ascii="Book Antiqua" w:eastAsia="SimSun" w:hAnsi="Book Antiqua" w:cs="SimSun"/>
          <w:b/>
          <w:sz w:val="24"/>
          <w:szCs w:val="24"/>
        </w:rPr>
        <w:t>1</w:t>
      </w:r>
      <w:r w:rsidRPr="00DD04AC">
        <w:rPr>
          <w:rFonts w:ascii="Book Antiqua" w:eastAsia="SimSun" w:hAnsi="Book Antiqua" w:cs="SimSun"/>
          <w:sz w:val="24"/>
          <w:szCs w:val="24"/>
        </w:rPr>
        <w:t>: AB280</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49 </w:t>
      </w:r>
      <w:r w:rsidRPr="00DD04AC">
        <w:rPr>
          <w:rFonts w:ascii="Book Antiqua" w:eastAsia="SimSun" w:hAnsi="Book Antiqua" w:cs="SimSun"/>
          <w:b/>
          <w:bCs/>
          <w:sz w:val="24"/>
          <w:szCs w:val="24"/>
        </w:rPr>
        <w:t>Hirai F</w:t>
      </w:r>
      <w:r w:rsidRPr="00DD04AC">
        <w:rPr>
          <w:rFonts w:ascii="Book Antiqua" w:eastAsia="SimSun" w:hAnsi="Book Antiqua" w:cs="SimSun"/>
          <w:sz w:val="24"/>
          <w:szCs w:val="24"/>
        </w:rPr>
        <w:t>, Beppu T, Takatsu N, Yano Y, Ninomiya K, Ono Y, Hisabe T, Matsui T. Long-term outcome of endoscopic balloon dilation for small bowel strictures in patients with Crohn's disease. </w:t>
      </w:r>
      <w:r w:rsidRPr="00DD04AC">
        <w:rPr>
          <w:rFonts w:ascii="Book Antiqua" w:eastAsia="SimSun" w:hAnsi="Book Antiqua" w:cs="SimSun"/>
          <w:i/>
          <w:iCs/>
          <w:sz w:val="24"/>
          <w:szCs w:val="24"/>
        </w:rPr>
        <w:t>Dig Endosc</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26</w:t>
      </w:r>
      <w:r w:rsidRPr="00DD04AC">
        <w:rPr>
          <w:rFonts w:ascii="Book Antiqua" w:eastAsia="SimSun" w:hAnsi="Book Antiqua" w:cs="SimSun"/>
          <w:sz w:val="24"/>
          <w:szCs w:val="24"/>
        </w:rPr>
        <w:t>: 545-551 [PMID: 24528293 DOI: 10.1111/den.12236]</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50 </w:t>
      </w:r>
      <w:r w:rsidRPr="00DD04AC">
        <w:rPr>
          <w:rFonts w:ascii="Book Antiqua" w:eastAsia="SimSun" w:hAnsi="Book Antiqua" w:cs="SimSun"/>
          <w:b/>
          <w:bCs/>
          <w:sz w:val="24"/>
          <w:szCs w:val="24"/>
        </w:rPr>
        <w:t>Hirai F</w:t>
      </w:r>
      <w:r w:rsidRPr="00DD04AC">
        <w:rPr>
          <w:rFonts w:ascii="Book Antiqua" w:eastAsia="SimSun" w:hAnsi="Book Antiqua" w:cs="SimSun"/>
          <w:sz w:val="24"/>
          <w:szCs w:val="24"/>
        </w:rPr>
        <w:t>, Beppu T, Sou S, Seki T, Yao K, Matsui T. Endoscopic balloon dilatation using double-balloon endoscopy is a useful and safe treatment for small intestinal strictures in Crohn's disease. </w:t>
      </w:r>
      <w:r w:rsidRPr="00DD04AC">
        <w:rPr>
          <w:rFonts w:ascii="Book Antiqua" w:eastAsia="SimSun" w:hAnsi="Book Antiqua" w:cs="SimSun"/>
          <w:i/>
          <w:iCs/>
          <w:sz w:val="24"/>
          <w:szCs w:val="24"/>
        </w:rPr>
        <w:t>Dig Endosc</w:t>
      </w:r>
      <w:r w:rsidRPr="00DD04AC">
        <w:rPr>
          <w:rFonts w:ascii="Book Antiqua" w:eastAsia="SimSun" w:hAnsi="Book Antiqua" w:cs="SimSun"/>
          <w:sz w:val="24"/>
          <w:szCs w:val="24"/>
        </w:rPr>
        <w:t> 2010; </w:t>
      </w:r>
      <w:r w:rsidRPr="00DD04AC">
        <w:rPr>
          <w:rFonts w:ascii="Book Antiqua" w:eastAsia="SimSun" w:hAnsi="Book Antiqua" w:cs="SimSun"/>
          <w:b/>
          <w:bCs/>
          <w:sz w:val="24"/>
          <w:szCs w:val="24"/>
        </w:rPr>
        <w:t>22</w:t>
      </w:r>
      <w:r w:rsidRPr="00DD04AC">
        <w:rPr>
          <w:rFonts w:ascii="Book Antiqua" w:eastAsia="SimSun" w:hAnsi="Book Antiqua" w:cs="SimSun"/>
          <w:sz w:val="24"/>
          <w:szCs w:val="24"/>
        </w:rPr>
        <w:t>: 200-204 [PMID: 20642609 DOI: 10.1111/j.1443-1661.2010.00984.x]</w:t>
      </w:r>
    </w:p>
    <w:p w:rsidR="0085567C" w:rsidRPr="00DD04AC" w:rsidRDefault="0085567C" w:rsidP="0085567C">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 xml:space="preserve">51 </w:t>
      </w:r>
      <w:r w:rsidRPr="00DD04AC">
        <w:rPr>
          <w:rFonts w:ascii="Book Antiqua" w:eastAsia="SimSun" w:hAnsi="Book Antiqua" w:cs="SimSun"/>
          <w:b/>
          <w:sz w:val="24"/>
          <w:szCs w:val="24"/>
        </w:rPr>
        <w:t>Greener T</w:t>
      </w:r>
      <w:r w:rsidRPr="00DD04AC">
        <w:rPr>
          <w:rFonts w:ascii="Book Antiqua" w:eastAsia="SimSun" w:hAnsi="Book Antiqua" w:cs="SimSun"/>
          <w:sz w:val="24"/>
          <w:szCs w:val="24"/>
        </w:rPr>
        <w:t xml:space="preserve">, Shapiro R, Klang E, Rozendorn N, Eliakim R, Ben-Horin S, Amitai MM, Kopylov U. Clinical Outcomes of Surgery Versus Endoscopic Balloon Dilation for Stricturing Crohn’s Disease. </w:t>
      </w:r>
      <w:r w:rsidRPr="00DD04AC">
        <w:rPr>
          <w:rFonts w:ascii="Book Antiqua" w:eastAsia="SimSun" w:hAnsi="Book Antiqua" w:cs="SimSun"/>
          <w:i/>
          <w:sz w:val="24"/>
          <w:szCs w:val="24"/>
        </w:rPr>
        <w:t xml:space="preserve">Dis Colon Rectum </w:t>
      </w:r>
      <w:r w:rsidRPr="00DD04AC">
        <w:rPr>
          <w:rFonts w:ascii="Book Antiqua" w:eastAsia="SimSun" w:hAnsi="Book Antiqua" w:cs="SimSun"/>
          <w:sz w:val="24"/>
          <w:szCs w:val="24"/>
        </w:rPr>
        <w:t xml:space="preserve">2015; </w:t>
      </w:r>
      <w:r w:rsidRPr="00DD04AC">
        <w:rPr>
          <w:rFonts w:ascii="Book Antiqua" w:eastAsia="SimSun" w:hAnsi="Book Antiqua" w:cs="SimSun"/>
          <w:b/>
          <w:sz w:val="24"/>
          <w:szCs w:val="24"/>
        </w:rPr>
        <w:t>58</w:t>
      </w:r>
      <w:r w:rsidRPr="00DD04AC">
        <w:rPr>
          <w:rFonts w:ascii="Book Antiqua" w:eastAsia="SimSun" w:hAnsi="Book Antiqua" w:cs="SimSun"/>
          <w:sz w:val="24"/>
          <w:szCs w:val="24"/>
        </w:rPr>
        <w:t>: 1151-1157 [PMID: 26544812 DOI: 10.1097/dcr.0000000000000491]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52 </w:t>
      </w:r>
      <w:r w:rsidRPr="00DD04AC">
        <w:rPr>
          <w:rFonts w:ascii="Book Antiqua" w:eastAsia="SimSun" w:hAnsi="Book Antiqua" w:cs="SimSun"/>
          <w:b/>
          <w:bCs/>
          <w:sz w:val="24"/>
          <w:szCs w:val="24"/>
        </w:rPr>
        <w:t>Li Y</w:t>
      </w:r>
      <w:r w:rsidRPr="00DD04AC">
        <w:rPr>
          <w:rFonts w:ascii="Book Antiqua" w:eastAsia="SimSun" w:hAnsi="Book Antiqua" w:cs="SimSun"/>
          <w:sz w:val="24"/>
          <w:szCs w:val="24"/>
        </w:rPr>
        <w:t>, Stocchi L, Shen B, Liu X, Remzi FH. Salvage surgery after failure of endoscopic balloon dilatation versus surgery first for ileocolonic anastomotic stricture due to recurrent Crohn's disease. </w:t>
      </w:r>
      <w:r w:rsidRPr="00DD04AC">
        <w:rPr>
          <w:rFonts w:ascii="Book Antiqua" w:eastAsia="SimSun" w:hAnsi="Book Antiqua" w:cs="SimSun"/>
          <w:i/>
          <w:iCs/>
          <w:sz w:val="24"/>
          <w:szCs w:val="24"/>
        </w:rPr>
        <w:t>Br J Surg</w:t>
      </w:r>
      <w:r w:rsidRPr="00DD04AC">
        <w:rPr>
          <w:rFonts w:ascii="Book Antiqua" w:eastAsia="SimSun" w:hAnsi="Book Antiqua" w:cs="SimSun"/>
          <w:sz w:val="24"/>
          <w:szCs w:val="24"/>
        </w:rPr>
        <w:t> 2015; </w:t>
      </w:r>
      <w:r w:rsidRPr="00DD04AC">
        <w:rPr>
          <w:rFonts w:ascii="Book Antiqua" w:eastAsia="SimSun" w:hAnsi="Book Antiqua" w:cs="SimSun"/>
          <w:b/>
          <w:bCs/>
          <w:sz w:val="24"/>
          <w:szCs w:val="24"/>
        </w:rPr>
        <w:t>102</w:t>
      </w:r>
      <w:r w:rsidRPr="00DD04AC">
        <w:rPr>
          <w:rFonts w:ascii="Book Antiqua" w:eastAsia="SimSun" w:hAnsi="Book Antiqua" w:cs="SimSun"/>
          <w:sz w:val="24"/>
          <w:szCs w:val="24"/>
        </w:rPr>
        <w:t>: 1418-125; discussion 1425 [PMID: 26313750 DOI: 10.1002/bjs.9906]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53 </w:t>
      </w:r>
      <w:r w:rsidRPr="00DD04AC">
        <w:rPr>
          <w:rFonts w:ascii="Book Antiqua" w:eastAsia="SimSun" w:hAnsi="Book Antiqua" w:cs="SimSun"/>
          <w:b/>
          <w:bCs/>
          <w:sz w:val="24"/>
          <w:szCs w:val="24"/>
        </w:rPr>
        <w:t>Branche J</w:t>
      </w:r>
      <w:r w:rsidRPr="00DD04AC">
        <w:rPr>
          <w:rFonts w:ascii="Book Antiqua" w:eastAsia="SimSun" w:hAnsi="Book Antiqua" w:cs="SimSun"/>
          <w:sz w:val="24"/>
          <w:szCs w:val="24"/>
        </w:rPr>
        <w:t>, Attar A, Vernier-Massouille G, Bulois P, Colombel JF, Bouhnik Y, Maunoury V. Extractible self-expandable metal stent in the treatment of Crohn's disease anastomotic strictures. </w:t>
      </w:r>
      <w:r w:rsidRPr="00DD04AC">
        <w:rPr>
          <w:rFonts w:ascii="Book Antiqua" w:eastAsia="SimSun" w:hAnsi="Book Antiqua" w:cs="SimSun"/>
          <w:i/>
          <w:iCs/>
          <w:sz w:val="24"/>
          <w:szCs w:val="24"/>
        </w:rPr>
        <w:t>Endoscopy</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 xml:space="preserve">44 </w:t>
      </w:r>
      <w:r w:rsidRPr="00DD04AC">
        <w:rPr>
          <w:rFonts w:ascii="Book Antiqua" w:eastAsia="SimSun" w:hAnsi="Book Antiqua" w:cs="SimSun"/>
          <w:bCs/>
          <w:sz w:val="24"/>
          <w:szCs w:val="24"/>
        </w:rPr>
        <w:t>Suppl 2 UCTN</w:t>
      </w:r>
      <w:r w:rsidRPr="00DD04AC">
        <w:rPr>
          <w:rFonts w:ascii="Book Antiqua" w:eastAsia="SimSun" w:hAnsi="Book Antiqua" w:cs="SimSun"/>
          <w:sz w:val="24"/>
          <w:szCs w:val="24"/>
        </w:rPr>
        <w:t>: E325-E326 [PMID: 23012003]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54 </w:t>
      </w:r>
      <w:r w:rsidRPr="00DD04AC">
        <w:rPr>
          <w:rFonts w:ascii="Book Antiqua" w:eastAsia="SimSun" w:hAnsi="Book Antiqua" w:cs="SimSun"/>
          <w:b/>
          <w:bCs/>
          <w:sz w:val="24"/>
          <w:szCs w:val="24"/>
        </w:rPr>
        <w:t>Loras C</w:t>
      </w:r>
      <w:r w:rsidRPr="00DD04AC">
        <w:rPr>
          <w:rFonts w:ascii="Book Antiqua" w:eastAsia="SimSun" w:hAnsi="Book Antiqua" w:cs="SimSun"/>
          <w:sz w:val="24"/>
          <w:szCs w:val="24"/>
        </w:rPr>
        <w:t>, Pérez-Roldan F, Gornals JB, Barrio J, Igea F, González-Huix F, González-Carro P, Pérez-Miranda M, Espinós JC, Fernández-Bañares F, Esteve M. Endoscopic treatment with self-expanding metal stents for Crohn’s disease strictures. </w:t>
      </w:r>
      <w:r w:rsidRPr="00DD04AC">
        <w:rPr>
          <w:rFonts w:ascii="Book Antiqua" w:eastAsia="SimSun" w:hAnsi="Book Antiqua" w:cs="SimSun"/>
          <w:i/>
          <w:iCs/>
          <w:sz w:val="24"/>
          <w:szCs w:val="24"/>
        </w:rPr>
        <w:t>Aliment Pharmacol Ther</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36</w:t>
      </w:r>
      <w:r w:rsidRPr="00DD04AC">
        <w:rPr>
          <w:rFonts w:ascii="Book Antiqua" w:eastAsia="SimSun" w:hAnsi="Book Antiqua" w:cs="SimSun"/>
          <w:sz w:val="24"/>
          <w:szCs w:val="24"/>
        </w:rPr>
        <w:t>: 833-839 [PMID: 22966851]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55 </w:t>
      </w:r>
      <w:r w:rsidRPr="00DD04AC">
        <w:rPr>
          <w:rFonts w:ascii="Book Antiqua" w:eastAsia="SimSun" w:hAnsi="Book Antiqua" w:cs="SimSun"/>
          <w:b/>
          <w:bCs/>
          <w:sz w:val="24"/>
          <w:szCs w:val="24"/>
        </w:rPr>
        <w:t>Levine RA</w:t>
      </w:r>
      <w:r w:rsidRPr="00DD04AC">
        <w:rPr>
          <w:rFonts w:ascii="Book Antiqua" w:eastAsia="SimSun" w:hAnsi="Book Antiqua" w:cs="SimSun"/>
          <w:sz w:val="24"/>
          <w:szCs w:val="24"/>
        </w:rPr>
        <w:t>, Wasvary H, Kadro O. Endoprosthetic management of refractory ileocolonic anastomotic strictures after resection for Crohn's disease: report of nine-year follow-up and review of the literature.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18</w:t>
      </w:r>
      <w:r w:rsidRPr="00DD04AC">
        <w:rPr>
          <w:rFonts w:ascii="Book Antiqua" w:eastAsia="SimSun" w:hAnsi="Book Antiqua" w:cs="SimSun"/>
          <w:sz w:val="24"/>
          <w:szCs w:val="24"/>
        </w:rPr>
        <w:t>: 506-512 [PMID: 21542067 DOI: 10.1002/ibd.21739]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56 </w:t>
      </w:r>
      <w:r w:rsidRPr="00DD04AC">
        <w:rPr>
          <w:rFonts w:ascii="Book Antiqua" w:eastAsia="SimSun" w:hAnsi="Book Antiqua" w:cs="SimSun"/>
          <w:b/>
          <w:sz w:val="24"/>
          <w:szCs w:val="24"/>
        </w:rPr>
        <w:t>Cullen G,</w:t>
      </w:r>
      <w:r w:rsidRPr="00DD04AC">
        <w:rPr>
          <w:rFonts w:ascii="Book Antiqua" w:eastAsia="SimSun" w:hAnsi="Book Antiqua" w:cs="SimSun"/>
          <w:sz w:val="24"/>
          <w:szCs w:val="24"/>
        </w:rPr>
        <w:t xml:space="preserve"> Vaughn B, Ahmed A, Peppercorn MA, Smith MP, Moss AC, Cheifetz AS. Abdominal phlegmons in Crohn</w:t>
      </w:r>
      <w:r w:rsidRPr="00DD04AC">
        <w:rPr>
          <w:rFonts w:ascii="Times New Roman" w:eastAsia="SimSun" w:hAnsi="Times New Roman" w:cs="Times New Roman"/>
          <w:sz w:val="24"/>
          <w:szCs w:val="24"/>
        </w:rPr>
        <w:t>ʼ</w:t>
      </w:r>
      <w:r w:rsidRPr="00DD04AC">
        <w:rPr>
          <w:rFonts w:ascii="Book Antiqua" w:eastAsia="SimSun" w:hAnsi="Book Antiqua" w:cs="SimSun"/>
          <w:sz w:val="24"/>
          <w:szCs w:val="24"/>
        </w:rPr>
        <w:t>s disease: Outcomes following antitumor necrosis factor therapy.</w:t>
      </w:r>
      <w:r w:rsidRPr="00DD04AC">
        <w:rPr>
          <w:rFonts w:ascii="Book Antiqua" w:eastAsia="SimSun" w:hAnsi="Book Antiqua" w:cs="SimSun"/>
          <w:i/>
          <w:sz w:val="24"/>
          <w:szCs w:val="24"/>
        </w:rPr>
        <w:t xml:space="preserve"> Inflamm Bowel Dis</w:t>
      </w:r>
      <w:r w:rsidRPr="00DD04AC">
        <w:rPr>
          <w:rFonts w:ascii="Book Antiqua" w:eastAsia="SimSun" w:hAnsi="Book Antiqua" w:cs="SimSun"/>
          <w:sz w:val="24"/>
          <w:szCs w:val="24"/>
        </w:rPr>
        <w:t xml:space="preserve"> 2012; </w:t>
      </w:r>
      <w:r w:rsidRPr="00DD04AC">
        <w:rPr>
          <w:rFonts w:ascii="Book Antiqua" w:eastAsia="SimSun" w:hAnsi="Book Antiqua" w:cs="SimSun"/>
          <w:b/>
          <w:sz w:val="24"/>
          <w:szCs w:val="24"/>
        </w:rPr>
        <w:t>18:</w:t>
      </w:r>
      <w:r w:rsidRPr="00DD04AC">
        <w:rPr>
          <w:rFonts w:ascii="Book Antiqua" w:eastAsia="SimSun" w:hAnsi="Book Antiqua" w:cs="SimSun"/>
          <w:sz w:val="24"/>
          <w:szCs w:val="24"/>
        </w:rPr>
        <w:t xml:space="preserve"> 691-696 [PMID: 21648022</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10.1002/ibd.21783]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57 </w:t>
      </w:r>
      <w:r w:rsidRPr="00DD04AC">
        <w:rPr>
          <w:rFonts w:ascii="Book Antiqua" w:eastAsia="SimSun" w:hAnsi="Book Antiqua" w:cs="SimSun"/>
          <w:b/>
          <w:bCs/>
          <w:sz w:val="24"/>
          <w:szCs w:val="24"/>
        </w:rPr>
        <w:t>Dotson JL</w:t>
      </w:r>
      <w:r w:rsidRPr="00DD04AC">
        <w:rPr>
          <w:rFonts w:ascii="Book Antiqua" w:eastAsia="SimSun" w:hAnsi="Book Antiqua" w:cs="SimSun"/>
          <w:sz w:val="24"/>
          <w:szCs w:val="24"/>
        </w:rPr>
        <w:t>, Kappelman MD, Chisolm DJ, Crandall WV. Racial disparities in readmission, complications, and procedures in children with Crohn's disease.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2015; </w:t>
      </w:r>
      <w:r w:rsidRPr="00DD04AC">
        <w:rPr>
          <w:rFonts w:ascii="Book Antiqua" w:eastAsia="SimSun" w:hAnsi="Book Antiqua" w:cs="SimSun"/>
          <w:b/>
          <w:bCs/>
          <w:sz w:val="24"/>
          <w:szCs w:val="24"/>
        </w:rPr>
        <w:t>21</w:t>
      </w:r>
      <w:r w:rsidRPr="00DD04AC">
        <w:rPr>
          <w:rFonts w:ascii="Book Antiqua" w:eastAsia="SimSun" w:hAnsi="Book Antiqua" w:cs="SimSun"/>
          <w:sz w:val="24"/>
          <w:szCs w:val="24"/>
        </w:rPr>
        <w:t>: 801-808 [PMID: 25742396 DOI: 10.1097/MIB.0000000000000325]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58</w:t>
      </w:r>
      <w:r w:rsidRPr="00DD04AC">
        <w:rPr>
          <w:rFonts w:ascii="Book Antiqua" w:eastAsia="SimSun" w:hAnsi="Book Antiqua" w:cs="SimSun"/>
          <w:b/>
          <w:sz w:val="24"/>
          <w:szCs w:val="24"/>
        </w:rPr>
        <w:t xml:space="preserve"> Poritz LS, </w:t>
      </w:r>
      <w:r w:rsidRPr="00DD04AC">
        <w:rPr>
          <w:rFonts w:ascii="Book Antiqua" w:eastAsia="SimSun" w:hAnsi="Book Antiqua" w:cs="SimSun"/>
          <w:sz w:val="24"/>
          <w:szCs w:val="24"/>
        </w:rPr>
        <w:t xml:space="preserve">Koltun WA. Percutaneous Drainge and Ileocolectomy for Spontaneous Intraabdominal Abscess in Crohn’s Disease. </w:t>
      </w:r>
      <w:r w:rsidRPr="00DD04AC">
        <w:rPr>
          <w:rFonts w:ascii="Book Antiqua" w:eastAsia="SimSun" w:hAnsi="Book Antiqua" w:cs="SimSun"/>
          <w:i/>
          <w:sz w:val="24"/>
          <w:szCs w:val="24"/>
        </w:rPr>
        <w:t xml:space="preserve">J Gastrointest Surg </w:t>
      </w:r>
      <w:r w:rsidRPr="00DD04AC">
        <w:rPr>
          <w:rFonts w:ascii="Book Antiqua" w:eastAsia="SimSun" w:hAnsi="Book Antiqua" w:cs="SimSun"/>
          <w:sz w:val="24"/>
          <w:szCs w:val="24"/>
        </w:rPr>
        <w:t xml:space="preserve">2007; </w:t>
      </w:r>
      <w:r w:rsidRPr="00DD04AC">
        <w:rPr>
          <w:rFonts w:ascii="Book Antiqua" w:eastAsia="SimSun" w:hAnsi="Book Antiqua" w:cs="SimSun"/>
          <w:b/>
          <w:sz w:val="24"/>
          <w:szCs w:val="24"/>
        </w:rPr>
        <w:t>11</w:t>
      </w:r>
      <w:r w:rsidRPr="00DD04AC">
        <w:rPr>
          <w:rFonts w:ascii="Book Antiqua" w:eastAsia="SimSun" w:hAnsi="Book Antiqua" w:cs="SimSun"/>
          <w:sz w:val="24"/>
          <w:szCs w:val="24"/>
        </w:rPr>
        <w:t>: 204-208 [PMID: 17390174</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10.1007/s11605-006-0030-x]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59 </w:t>
      </w:r>
      <w:r w:rsidRPr="00D6474C">
        <w:rPr>
          <w:rFonts w:ascii="Book Antiqua" w:eastAsia="SimSun" w:hAnsi="Book Antiqua" w:cs="SimSun"/>
          <w:b/>
          <w:sz w:val="24"/>
          <w:szCs w:val="24"/>
        </w:rPr>
        <w:t>Bermejo F,</w:t>
      </w:r>
      <w:r w:rsidRPr="00DD04AC">
        <w:rPr>
          <w:rFonts w:ascii="Book Antiqua" w:eastAsia="SimSun" w:hAnsi="Book Antiqua" w:cs="SimSun"/>
          <w:sz w:val="24"/>
          <w:szCs w:val="24"/>
        </w:rPr>
        <w:t xml:space="preserve"> </w:t>
      </w:r>
      <w:r w:rsidRPr="00D6474C">
        <w:rPr>
          <w:rFonts w:ascii="Book Antiqua" w:eastAsia="SimSun" w:hAnsi="Book Antiqua" w:cs="SimSun"/>
          <w:sz w:val="24"/>
          <w:szCs w:val="24"/>
        </w:rPr>
        <w:t>Garrido E, Chaparro M, Gordillo J, Mañosa M, Algaba A, López-Sanromán A, Gisbert JP, García-P</w:t>
      </w:r>
      <w:r>
        <w:rPr>
          <w:rFonts w:ascii="Book Antiqua" w:eastAsia="SimSun" w:hAnsi="Book Antiqua" w:cs="SimSun"/>
          <w:sz w:val="24"/>
          <w:szCs w:val="24"/>
        </w:rPr>
        <w:t>lanella E, Guerra I, Domènech E</w:t>
      </w:r>
      <w:r w:rsidRPr="00DD04AC">
        <w:rPr>
          <w:rFonts w:ascii="Book Antiqua" w:eastAsia="SimSun" w:hAnsi="Book Antiqua" w:cs="SimSun"/>
          <w:sz w:val="24"/>
          <w:szCs w:val="24"/>
        </w:rPr>
        <w:t>. Efficacy of Different Therapeutic Options for Spontaneous Abdominal Abscesses in Crohn</w:t>
      </w:r>
      <w:r w:rsidRPr="00DD04AC">
        <w:rPr>
          <w:rFonts w:ascii="Times New Roman" w:eastAsia="SimSun" w:hAnsi="Times New Roman" w:cs="Times New Roman"/>
          <w:sz w:val="24"/>
          <w:szCs w:val="24"/>
        </w:rPr>
        <w:t>ʼ</w:t>
      </w:r>
      <w:r w:rsidRPr="00DD04AC">
        <w:rPr>
          <w:rFonts w:ascii="Book Antiqua" w:eastAsia="SimSun" w:hAnsi="Book Antiqua" w:cs="SimSun"/>
          <w:sz w:val="24"/>
          <w:szCs w:val="24"/>
        </w:rPr>
        <w:t xml:space="preserve">s Disease: Are Antibiotics Enough? </w:t>
      </w:r>
      <w:r w:rsidRPr="00D6474C">
        <w:rPr>
          <w:rFonts w:ascii="Book Antiqua" w:eastAsia="SimSun" w:hAnsi="Book Antiqua" w:cs="SimSun"/>
          <w:i/>
          <w:sz w:val="24"/>
          <w:szCs w:val="24"/>
        </w:rPr>
        <w:t xml:space="preserve">Inflamm Bowel Dis </w:t>
      </w:r>
      <w:r w:rsidRPr="00DD04AC">
        <w:rPr>
          <w:rFonts w:ascii="Book Antiqua" w:eastAsia="SimSun" w:hAnsi="Book Antiqua" w:cs="SimSun"/>
          <w:sz w:val="24"/>
          <w:szCs w:val="24"/>
        </w:rPr>
        <w:t xml:space="preserve">2012; </w:t>
      </w:r>
      <w:r w:rsidRPr="00D6474C">
        <w:rPr>
          <w:rFonts w:ascii="Book Antiqua" w:eastAsia="SimSun" w:hAnsi="Book Antiqua" w:cs="SimSun"/>
          <w:b/>
          <w:sz w:val="24"/>
          <w:szCs w:val="24"/>
        </w:rPr>
        <w:t>18</w:t>
      </w:r>
      <w:r w:rsidRPr="00DD04AC">
        <w:rPr>
          <w:rFonts w:ascii="Book Antiqua" w:eastAsia="SimSun" w:hAnsi="Book Antiqua" w:cs="SimSun"/>
          <w:sz w:val="24"/>
          <w:szCs w:val="24"/>
        </w:rPr>
        <w:t>: 1509-1514 [</w:t>
      </w:r>
      <w:r w:rsidRPr="00D6474C">
        <w:rPr>
          <w:rFonts w:ascii="Book Antiqua" w:eastAsia="SimSun" w:hAnsi="Book Antiqua" w:cs="SimSun"/>
          <w:sz w:val="24"/>
          <w:szCs w:val="24"/>
        </w:rPr>
        <w:t xml:space="preserve">PMID: 22674826 </w:t>
      </w:r>
      <w:r w:rsidRPr="00DD04AC">
        <w:rPr>
          <w:rFonts w:ascii="Book Antiqua" w:eastAsia="SimSun" w:hAnsi="Book Antiqua" w:cs="SimSun"/>
          <w:sz w:val="24"/>
          <w:szCs w:val="24"/>
        </w:rPr>
        <w:t>DOI: 10.1002/ibd.21865]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60 </w:t>
      </w:r>
      <w:r w:rsidRPr="00D6474C">
        <w:rPr>
          <w:rFonts w:ascii="Book Antiqua" w:eastAsia="SimSun" w:hAnsi="Book Antiqua" w:cs="SimSun"/>
          <w:b/>
          <w:sz w:val="24"/>
          <w:szCs w:val="24"/>
        </w:rPr>
        <w:t>Lee H,</w:t>
      </w:r>
      <w:r w:rsidRPr="00DD04AC">
        <w:rPr>
          <w:rFonts w:ascii="Book Antiqua" w:eastAsia="SimSun" w:hAnsi="Book Antiqua" w:cs="SimSun"/>
          <w:sz w:val="24"/>
          <w:szCs w:val="24"/>
        </w:rPr>
        <w:t xml:space="preserve"> Kim YH, Kim JH, Chang DK, Son HJ, Rhee PL, Kim JJ, Paik SW, Rhee JC. Nonsurgical treatment of abdominal or pelvic abscess in consecutive patients with Crohn's disease.</w:t>
      </w:r>
      <w:r w:rsidRPr="00D6474C">
        <w:rPr>
          <w:rFonts w:ascii="Book Antiqua" w:eastAsia="SimSun" w:hAnsi="Book Antiqua" w:cs="SimSun"/>
          <w:i/>
          <w:sz w:val="24"/>
          <w:szCs w:val="24"/>
        </w:rPr>
        <w:t xml:space="preserve"> Dig</w:t>
      </w:r>
      <w:r w:rsidRPr="00D6474C">
        <w:rPr>
          <w:rFonts w:ascii="Book Antiqua" w:eastAsia="SimSun" w:hAnsi="Book Antiqua" w:cs="SimSun" w:hint="eastAsia"/>
          <w:i/>
          <w:sz w:val="24"/>
          <w:szCs w:val="24"/>
        </w:rPr>
        <w:t xml:space="preserve"> </w:t>
      </w:r>
      <w:r w:rsidRPr="00D6474C">
        <w:rPr>
          <w:rFonts w:ascii="Book Antiqua" w:eastAsia="SimSun" w:hAnsi="Book Antiqua" w:cs="SimSun"/>
          <w:i/>
          <w:sz w:val="24"/>
          <w:szCs w:val="24"/>
        </w:rPr>
        <w:t xml:space="preserve">Liver Dis </w:t>
      </w:r>
      <w:r w:rsidRPr="00DD04AC">
        <w:rPr>
          <w:rFonts w:ascii="Book Antiqua" w:eastAsia="SimSun" w:hAnsi="Book Antiqua" w:cs="SimSun"/>
          <w:sz w:val="24"/>
          <w:szCs w:val="24"/>
        </w:rPr>
        <w:t xml:space="preserve">2006; </w:t>
      </w:r>
      <w:r w:rsidRPr="00D6474C">
        <w:rPr>
          <w:rFonts w:ascii="Book Antiqua" w:eastAsia="SimSun" w:hAnsi="Book Antiqua" w:cs="SimSun"/>
          <w:b/>
          <w:sz w:val="24"/>
          <w:szCs w:val="24"/>
        </w:rPr>
        <w:t>38</w:t>
      </w:r>
      <w:r w:rsidRPr="00DD04AC">
        <w:rPr>
          <w:rFonts w:ascii="Book Antiqua" w:eastAsia="SimSun" w:hAnsi="Book Antiqua" w:cs="SimSun"/>
          <w:sz w:val="24"/>
          <w:szCs w:val="24"/>
        </w:rPr>
        <w:t>: 659-664 [</w:t>
      </w:r>
      <w:r w:rsidRPr="00D6474C">
        <w:rPr>
          <w:rFonts w:ascii="Book Antiqua" w:eastAsia="SimSun" w:hAnsi="Book Antiqua" w:cs="SimSun"/>
          <w:sz w:val="24"/>
          <w:szCs w:val="24"/>
        </w:rPr>
        <w:t>PMID: 16423568 DOI: 10.1016/j.dld.2005.12.001</w:t>
      </w:r>
      <w:r w:rsidRPr="00DD04AC">
        <w:rPr>
          <w:rFonts w:ascii="Book Antiqua" w:eastAsia="SimSun" w:hAnsi="Book Antiqua" w:cs="SimSun"/>
          <w:sz w:val="24"/>
          <w:szCs w:val="24"/>
        </w:rPr>
        <w:t>]</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61 </w:t>
      </w:r>
      <w:r w:rsidRPr="00D6474C">
        <w:rPr>
          <w:rFonts w:ascii="Book Antiqua" w:eastAsia="SimSun" w:hAnsi="Book Antiqua" w:cs="SimSun"/>
          <w:b/>
          <w:sz w:val="24"/>
          <w:szCs w:val="24"/>
        </w:rPr>
        <w:t>Jawhari A</w:t>
      </w:r>
      <w:r w:rsidRPr="00D6474C">
        <w:rPr>
          <w:rFonts w:ascii="Book Antiqua" w:eastAsia="SimSun" w:hAnsi="Book Antiqua" w:cs="SimSun"/>
          <w:sz w:val="24"/>
          <w:szCs w:val="24"/>
        </w:rPr>
        <w:t>, Kamm MA, Ong C, Forbes A, Bartram CI, Hawley PR.</w:t>
      </w:r>
      <w:r w:rsidRPr="00DD04AC">
        <w:rPr>
          <w:rFonts w:ascii="Book Antiqua" w:eastAsia="SimSun" w:hAnsi="Book Antiqua" w:cs="SimSun"/>
          <w:sz w:val="24"/>
          <w:szCs w:val="24"/>
        </w:rPr>
        <w:t xml:space="preserve">. Intra-abdominal and pelvic abscess in Crohn's disease: results of non-invasive and surgical management. </w:t>
      </w:r>
      <w:r w:rsidRPr="00D6474C">
        <w:rPr>
          <w:rFonts w:ascii="Book Antiqua" w:eastAsia="SimSun" w:hAnsi="Book Antiqua" w:cs="SimSun"/>
          <w:i/>
          <w:sz w:val="24"/>
          <w:szCs w:val="24"/>
        </w:rPr>
        <w:t>Br J Surg</w:t>
      </w:r>
      <w:r w:rsidRPr="00DD04AC">
        <w:rPr>
          <w:rFonts w:ascii="Book Antiqua" w:eastAsia="SimSun" w:hAnsi="Book Antiqua" w:cs="SimSun"/>
          <w:sz w:val="24"/>
          <w:szCs w:val="24"/>
        </w:rPr>
        <w:t xml:space="preserve"> 1998; </w:t>
      </w:r>
      <w:r w:rsidRPr="00D6474C">
        <w:rPr>
          <w:rFonts w:ascii="Book Antiqua" w:eastAsia="SimSun" w:hAnsi="Book Antiqua" w:cs="SimSun"/>
          <w:b/>
          <w:sz w:val="24"/>
          <w:szCs w:val="24"/>
        </w:rPr>
        <w:t>85</w:t>
      </w:r>
      <w:r w:rsidRPr="00DD04AC">
        <w:rPr>
          <w:rFonts w:ascii="Book Antiqua" w:eastAsia="SimSun" w:hAnsi="Book Antiqua" w:cs="SimSun"/>
          <w:sz w:val="24"/>
          <w:szCs w:val="24"/>
        </w:rPr>
        <w:t>: 367-371 [</w:t>
      </w:r>
      <w:r w:rsidRPr="00D6474C">
        <w:rPr>
          <w:rFonts w:ascii="Book Antiqua" w:eastAsia="SimSun" w:hAnsi="Book Antiqua" w:cs="SimSun"/>
          <w:sz w:val="24"/>
          <w:szCs w:val="24"/>
        </w:rPr>
        <w:t>PMID: 9529495</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10.1046/j.1365-2168.1998.00575.x]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 xml:space="preserve">62 </w:t>
      </w:r>
      <w:r w:rsidRPr="00D6474C">
        <w:rPr>
          <w:rFonts w:ascii="Book Antiqua" w:eastAsia="SimSun" w:hAnsi="Book Antiqua" w:cs="SimSun"/>
          <w:b/>
          <w:sz w:val="24"/>
          <w:szCs w:val="24"/>
        </w:rPr>
        <w:t>Gutierrez A</w:t>
      </w:r>
      <w:r w:rsidRPr="00DD04AC">
        <w:rPr>
          <w:rFonts w:ascii="Book Antiqua" w:eastAsia="SimSun" w:hAnsi="Book Antiqua" w:cs="SimSun"/>
          <w:sz w:val="24"/>
          <w:szCs w:val="24"/>
        </w:rPr>
        <w:t>, Lee H, Sands BE. Outcome of Surgical Versus Percutaneous Drainage of Abdominal and Pelvic Abscesses in Crohn's Disease.</w:t>
      </w:r>
      <w:r w:rsidRPr="00D6474C">
        <w:rPr>
          <w:rFonts w:ascii="Book Antiqua" w:eastAsia="SimSun" w:hAnsi="Book Antiqua" w:cs="SimSun"/>
          <w:i/>
          <w:sz w:val="24"/>
          <w:szCs w:val="24"/>
        </w:rPr>
        <w:t xml:space="preserve"> Am J Gastroenterol </w:t>
      </w:r>
      <w:r w:rsidRPr="00DD04AC">
        <w:rPr>
          <w:rFonts w:ascii="Book Antiqua" w:eastAsia="SimSun" w:hAnsi="Book Antiqua" w:cs="SimSun"/>
          <w:sz w:val="24"/>
          <w:szCs w:val="24"/>
        </w:rPr>
        <w:t xml:space="preserve">2006; </w:t>
      </w:r>
      <w:r w:rsidRPr="00D6474C">
        <w:rPr>
          <w:rFonts w:ascii="Book Antiqua" w:eastAsia="SimSun" w:hAnsi="Book Antiqua" w:cs="SimSun"/>
          <w:b/>
          <w:sz w:val="24"/>
          <w:szCs w:val="24"/>
        </w:rPr>
        <w:t>101</w:t>
      </w:r>
      <w:r w:rsidRPr="00DD04AC">
        <w:rPr>
          <w:rFonts w:ascii="Book Antiqua" w:eastAsia="SimSun" w:hAnsi="Book Antiqua" w:cs="SimSun"/>
          <w:sz w:val="24"/>
          <w:szCs w:val="24"/>
        </w:rPr>
        <w:t>: 2283-2289 [DOI: 10.1111/j.1572-0241.2006.00757.x]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63 </w:t>
      </w:r>
      <w:r w:rsidRPr="00DD04AC">
        <w:rPr>
          <w:rFonts w:ascii="Book Antiqua" w:eastAsia="SimSun" w:hAnsi="Book Antiqua" w:cs="SimSun"/>
          <w:b/>
          <w:bCs/>
          <w:sz w:val="24"/>
          <w:szCs w:val="24"/>
        </w:rPr>
        <w:t>Zhang W</w:t>
      </w:r>
      <w:r w:rsidRPr="00DD04AC">
        <w:rPr>
          <w:rFonts w:ascii="Book Antiqua" w:eastAsia="SimSun" w:hAnsi="Book Antiqua" w:cs="SimSun"/>
          <w:sz w:val="24"/>
          <w:szCs w:val="24"/>
        </w:rPr>
        <w:t>, Zhu W, Li Y, Zuo L, Wang H, Li N, Li J. The respective role of medical and surgical therapy for enterovesical fistula in Crohn's disease. </w:t>
      </w:r>
      <w:r w:rsidRPr="00DD04AC">
        <w:rPr>
          <w:rFonts w:ascii="Book Antiqua" w:eastAsia="SimSun" w:hAnsi="Book Antiqua" w:cs="SimSun"/>
          <w:i/>
          <w:iCs/>
          <w:sz w:val="24"/>
          <w:szCs w:val="24"/>
        </w:rPr>
        <w:t>J Clin Gastroenterol</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48</w:t>
      </w:r>
      <w:r w:rsidRPr="00DD04AC">
        <w:rPr>
          <w:rFonts w:ascii="Book Antiqua" w:eastAsia="SimSun" w:hAnsi="Book Antiqua" w:cs="SimSun"/>
          <w:sz w:val="24"/>
          <w:szCs w:val="24"/>
        </w:rPr>
        <w:t>: 708-711 [PMID: 24457944 DOI: 10.1097/MCG.0000000000000040]</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64 </w:t>
      </w:r>
      <w:r w:rsidRPr="00CE44FB">
        <w:rPr>
          <w:rFonts w:ascii="Book Antiqua" w:eastAsia="SimSun" w:hAnsi="Book Antiqua" w:cs="SimSun"/>
          <w:b/>
          <w:sz w:val="24"/>
          <w:szCs w:val="24"/>
        </w:rPr>
        <w:t>Poritz L,</w:t>
      </w:r>
      <w:r w:rsidRPr="00DD04AC">
        <w:rPr>
          <w:rFonts w:ascii="Book Antiqua" w:eastAsia="SimSun" w:hAnsi="Book Antiqua" w:cs="SimSun"/>
          <w:sz w:val="24"/>
          <w:szCs w:val="24"/>
        </w:rPr>
        <w:t xml:space="preserve"> Gagliano GA, McLeod R, MacRae H, Cohen Z. Surgical management of entero and colocutaneous fistulae in Crohn?s disease: 17</w:t>
      </w:r>
      <w:r>
        <w:rPr>
          <w:rFonts w:ascii="Tahoma" w:eastAsia="SimSun" w:hAnsi="Tahoma" w:cs="Tahoma" w:hint="eastAsia"/>
          <w:sz w:val="24"/>
          <w:szCs w:val="24"/>
        </w:rPr>
        <w:t>-</w:t>
      </w:r>
      <w:r>
        <w:rPr>
          <w:rFonts w:ascii="Book Antiqua" w:eastAsia="SimSun" w:hAnsi="Book Antiqua" w:cs="SimSun"/>
          <w:sz w:val="24"/>
          <w:szCs w:val="24"/>
        </w:rPr>
        <w:t>years</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 xml:space="preserve">experience. </w:t>
      </w:r>
      <w:r w:rsidRPr="00CE44FB">
        <w:rPr>
          <w:rFonts w:ascii="Book Antiqua" w:eastAsia="SimSun" w:hAnsi="Book Antiqua" w:cs="SimSun"/>
          <w:i/>
          <w:sz w:val="24"/>
          <w:szCs w:val="24"/>
        </w:rPr>
        <w:t>Int J Colorectal Dis</w:t>
      </w:r>
      <w:r w:rsidRPr="00DD04AC">
        <w:rPr>
          <w:rFonts w:ascii="Book Antiqua" w:eastAsia="SimSun" w:hAnsi="Book Antiqua" w:cs="SimSun"/>
          <w:sz w:val="24"/>
          <w:szCs w:val="24"/>
        </w:rPr>
        <w:t xml:space="preserve"> 2004; </w:t>
      </w:r>
      <w:r w:rsidRPr="00CE44FB">
        <w:rPr>
          <w:rFonts w:ascii="Book Antiqua" w:eastAsia="SimSun" w:hAnsi="Book Antiqua" w:cs="SimSun"/>
          <w:b/>
          <w:sz w:val="24"/>
          <w:szCs w:val="24"/>
        </w:rPr>
        <w:t>19</w:t>
      </w:r>
      <w:r>
        <w:rPr>
          <w:rFonts w:ascii="Book Antiqua" w:eastAsia="SimSun" w:hAnsi="Book Antiqua" w:cs="SimSun" w:hint="eastAsia"/>
          <w:sz w:val="24"/>
          <w:szCs w:val="24"/>
        </w:rPr>
        <w:t>: 481-485</w:t>
      </w:r>
      <w:r w:rsidRPr="00DD04AC">
        <w:rPr>
          <w:rFonts w:ascii="Book Antiqua" w:eastAsia="SimSun" w:hAnsi="Book Antiqua" w:cs="SimSun"/>
          <w:sz w:val="24"/>
          <w:szCs w:val="24"/>
        </w:rPr>
        <w:t xml:space="preserve"> [</w:t>
      </w:r>
      <w:r w:rsidRPr="00CE44FB">
        <w:rPr>
          <w:rFonts w:ascii="Book Antiqua" w:eastAsia="SimSun" w:hAnsi="Book Antiqua" w:cs="SimSun"/>
          <w:sz w:val="24"/>
          <w:szCs w:val="24"/>
        </w:rPr>
        <w:t>PMID: 15168043</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10.1007/s00384-004-0580-x]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65 </w:t>
      </w:r>
      <w:r w:rsidRPr="00DD04AC">
        <w:rPr>
          <w:rFonts w:ascii="Book Antiqua" w:eastAsia="SimSun" w:hAnsi="Book Antiqua" w:cs="SimSun"/>
          <w:b/>
          <w:bCs/>
          <w:sz w:val="24"/>
          <w:szCs w:val="24"/>
        </w:rPr>
        <w:t>Amiot A</w:t>
      </w:r>
      <w:r w:rsidRPr="00DD04AC">
        <w:rPr>
          <w:rFonts w:ascii="Book Antiqua" w:eastAsia="SimSun" w:hAnsi="Book Antiqua" w:cs="SimSun"/>
          <w:sz w:val="24"/>
          <w:szCs w:val="24"/>
        </w:rPr>
        <w:t>, Setakhr V, Seksik P, Allez M, Treton X, De Vos M, Laharie D, Colombel JF, Abitbol V, Reimund JM, Moreau J, Veyrac M, Flourié B, Cosnes J, Lemann M, Bouhnik Y. Long-term outcome of enterocutaneous fistula in patients with Crohn's disease treated with anti-TNF therapy: a cohort study from the GETAID. </w:t>
      </w:r>
      <w:r w:rsidRPr="00DD04AC">
        <w:rPr>
          <w:rFonts w:ascii="Book Antiqua" w:eastAsia="SimSun" w:hAnsi="Book Antiqua" w:cs="SimSun"/>
          <w:i/>
          <w:iCs/>
          <w:sz w:val="24"/>
          <w:szCs w:val="24"/>
        </w:rPr>
        <w:t>Am J Gastroenterol</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109</w:t>
      </w:r>
      <w:r w:rsidRPr="00DD04AC">
        <w:rPr>
          <w:rFonts w:ascii="Book Antiqua" w:eastAsia="SimSun" w:hAnsi="Book Antiqua" w:cs="SimSun"/>
          <w:sz w:val="24"/>
          <w:szCs w:val="24"/>
        </w:rPr>
        <w:t>: 1443-1449 [PMID: 25091063 DOI: 10.1038/ajg.2014.183]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66 </w:t>
      </w:r>
      <w:r w:rsidRPr="00CE44FB">
        <w:rPr>
          <w:rFonts w:ascii="Book Antiqua" w:eastAsia="SimSun" w:hAnsi="Book Antiqua" w:cs="SimSun"/>
          <w:b/>
          <w:sz w:val="24"/>
          <w:szCs w:val="24"/>
        </w:rPr>
        <w:t>Fernandez-Blanco I,</w:t>
      </w:r>
      <w:r w:rsidRPr="00DD04AC">
        <w:rPr>
          <w:rFonts w:ascii="Book Antiqua" w:eastAsia="SimSun" w:hAnsi="Book Antiqua" w:cs="SimSun"/>
          <w:sz w:val="24"/>
          <w:szCs w:val="24"/>
        </w:rPr>
        <w:t xml:space="preserve"> Taxonera C, Bastida G, Garcia-Sanchez V, Gomez R, Marin-Jimenez I, Flores EI, Gisbert JP, Barreiro-De Acosta M, Bermejo F, Casanova MJ, Saro C, Lopez-Serrano P, Plaza R, Algaba A, Olivares D, Mendoza JL. Outcomes of surgical treatment of entero-urinary fistulas in crohn's disease. </w:t>
      </w:r>
      <w:r w:rsidRPr="00CE44FB">
        <w:rPr>
          <w:rFonts w:ascii="Book Antiqua" w:eastAsia="SimSun" w:hAnsi="Book Antiqua" w:cs="SimSun"/>
          <w:i/>
          <w:sz w:val="24"/>
          <w:szCs w:val="24"/>
        </w:rPr>
        <w:t>Gastroenterology</w:t>
      </w:r>
      <w:r>
        <w:rPr>
          <w:rFonts w:ascii="Book Antiqua" w:eastAsia="SimSun" w:hAnsi="Book Antiqua" w:cs="SimSun"/>
          <w:sz w:val="24"/>
          <w:szCs w:val="24"/>
        </w:rPr>
        <w:t xml:space="preserve"> 2014; </w:t>
      </w:r>
      <w:r w:rsidRPr="00CE44FB">
        <w:rPr>
          <w:rFonts w:ascii="Book Antiqua" w:eastAsia="SimSun" w:hAnsi="Book Antiqua" w:cs="SimSun"/>
          <w:b/>
          <w:sz w:val="24"/>
          <w:szCs w:val="24"/>
        </w:rPr>
        <w:t xml:space="preserve">1: </w:t>
      </w:r>
      <w:r>
        <w:rPr>
          <w:rFonts w:ascii="Book Antiqua" w:eastAsia="SimSun" w:hAnsi="Book Antiqua" w:cs="SimSun"/>
          <w:sz w:val="24"/>
          <w:szCs w:val="24"/>
        </w:rPr>
        <w:t>S-599 [</w:t>
      </w:r>
      <w:r w:rsidRPr="00DD04AC">
        <w:rPr>
          <w:rFonts w:ascii="Book Antiqua" w:eastAsia="SimSun" w:hAnsi="Book Antiqua" w:cs="SimSun"/>
          <w:sz w:val="24"/>
          <w:szCs w:val="24"/>
        </w:rPr>
        <w:t>DOI: 10.1016/S0016-5085(14)62172-7]</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67 </w:t>
      </w:r>
      <w:r w:rsidRPr="00CE44FB">
        <w:rPr>
          <w:rFonts w:ascii="Book Antiqua" w:eastAsia="SimSun" w:hAnsi="Book Antiqua" w:cs="SimSun"/>
          <w:b/>
          <w:sz w:val="24"/>
          <w:szCs w:val="24"/>
        </w:rPr>
        <w:t>Melton GB,</w:t>
      </w:r>
      <w:r w:rsidRPr="00DD04AC">
        <w:rPr>
          <w:rFonts w:ascii="Book Antiqua" w:eastAsia="SimSun" w:hAnsi="Book Antiqua" w:cs="SimSun"/>
          <w:sz w:val="24"/>
          <w:szCs w:val="24"/>
        </w:rPr>
        <w:t xml:space="preserve"> Stocchi L, Wick EC, Appau KA, Fazio VW. Contemporary Surgical Management for Ileosigmoid Fistulas in Crohn’s Disease. </w:t>
      </w:r>
      <w:r w:rsidRPr="00CE44FB">
        <w:rPr>
          <w:rFonts w:ascii="Book Antiqua" w:eastAsia="SimSun" w:hAnsi="Book Antiqua" w:cs="SimSun"/>
          <w:i/>
          <w:sz w:val="24"/>
          <w:szCs w:val="24"/>
        </w:rPr>
        <w:t xml:space="preserve">J Gastrointest Surg </w:t>
      </w:r>
      <w:r w:rsidRPr="00DD04AC">
        <w:rPr>
          <w:rFonts w:ascii="Book Antiqua" w:eastAsia="SimSun" w:hAnsi="Book Antiqua" w:cs="SimSun"/>
          <w:sz w:val="24"/>
          <w:szCs w:val="24"/>
        </w:rPr>
        <w:t xml:space="preserve">2009; </w:t>
      </w:r>
      <w:r w:rsidRPr="00CE44FB">
        <w:rPr>
          <w:rFonts w:ascii="Book Antiqua" w:eastAsia="SimSun" w:hAnsi="Book Antiqua" w:cs="SimSun"/>
          <w:b/>
          <w:sz w:val="24"/>
          <w:szCs w:val="24"/>
        </w:rPr>
        <w:t>13</w:t>
      </w:r>
      <w:r w:rsidRPr="00DD04AC">
        <w:rPr>
          <w:rFonts w:ascii="Book Antiqua" w:eastAsia="SimSun" w:hAnsi="Book Antiqua" w:cs="SimSun"/>
          <w:sz w:val="24"/>
          <w:szCs w:val="24"/>
        </w:rPr>
        <w:t>: 839-845 [</w:t>
      </w:r>
      <w:r w:rsidRPr="00CE44FB">
        <w:rPr>
          <w:rFonts w:ascii="Book Antiqua" w:eastAsia="SimSun" w:hAnsi="Book Antiqua" w:cs="SimSun"/>
          <w:sz w:val="24"/>
          <w:szCs w:val="24"/>
        </w:rPr>
        <w:t>PMID: 19238495 DOI: 10.1007/s11605-009-0817-7</w:t>
      </w:r>
      <w:r w:rsidRPr="00DD04AC">
        <w:rPr>
          <w:rFonts w:ascii="Book Antiqua" w:eastAsia="SimSun" w:hAnsi="Book Antiqua" w:cs="SimSun"/>
          <w:sz w:val="24"/>
          <w:szCs w:val="24"/>
        </w:rPr>
        <w:t>]</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68 </w:t>
      </w:r>
      <w:r w:rsidRPr="00DD04AC">
        <w:rPr>
          <w:rFonts w:ascii="Book Antiqua" w:eastAsia="SimSun" w:hAnsi="Book Antiqua" w:cs="SimSun"/>
          <w:b/>
          <w:bCs/>
          <w:sz w:val="24"/>
          <w:szCs w:val="24"/>
        </w:rPr>
        <w:t>Shental O</w:t>
      </w:r>
      <w:r w:rsidRPr="00DD04AC">
        <w:rPr>
          <w:rFonts w:ascii="Book Antiqua" w:eastAsia="SimSun" w:hAnsi="Book Antiqua" w:cs="SimSun"/>
          <w:sz w:val="24"/>
          <w:szCs w:val="24"/>
        </w:rPr>
        <w:t>, Tulchinsky H, Greenberg R, Klausner JM, Avital S. Positive histological inflammatory margins are associated with increased risk for intra-abdominal septic complications in patients undergoing ileocolic resection for Crohn's disease.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1125-1130 [PMID: 23044672 DOI: 10.1097/DCR.0b013e318267c74c]</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 xml:space="preserve">69 </w:t>
      </w:r>
      <w:r w:rsidRPr="00CE44FB">
        <w:rPr>
          <w:rFonts w:ascii="Book Antiqua" w:eastAsia="SimSun" w:hAnsi="Book Antiqua" w:cs="SimSun"/>
          <w:b/>
          <w:sz w:val="24"/>
          <w:szCs w:val="24"/>
        </w:rPr>
        <w:t>El-Hussuna A</w:t>
      </w:r>
      <w:r w:rsidRPr="00DD04AC">
        <w:rPr>
          <w:rFonts w:ascii="Book Antiqua" w:eastAsia="SimSun" w:hAnsi="Book Antiqua" w:cs="SimSun"/>
          <w:sz w:val="24"/>
          <w:szCs w:val="24"/>
        </w:rPr>
        <w:t xml:space="preserve">, Andersen J, Bisgaard T, Jess P, Henriksen M, Oehlenschlager J, Thorlacius-Ussing O, Olaison G. Biologic treatment or immunomodulation is not associated with postoperative anastomotic complications in abdominal surgery for Crohn's disease. </w:t>
      </w:r>
      <w:r w:rsidRPr="00CE44FB">
        <w:rPr>
          <w:rFonts w:ascii="Book Antiqua" w:eastAsia="SimSun" w:hAnsi="Book Antiqua" w:cs="SimSun"/>
          <w:i/>
          <w:sz w:val="24"/>
          <w:szCs w:val="24"/>
        </w:rPr>
        <w:t>Scandinavian J</w:t>
      </w:r>
      <w:r w:rsidRPr="00CE44FB">
        <w:rPr>
          <w:rFonts w:ascii="Book Antiqua" w:eastAsia="SimSun" w:hAnsi="Book Antiqua" w:cs="SimSun" w:hint="eastAsia"/>
          <w:i/>
          <w:sz w:val="24"/>
          <w:szCs w:val="24"/>
        </w:rPr>
        <w:t xml:space="preserve"> </w:t>
      </w:r>
      <w:r w:rsidRPr="00CE44FB">
        <w:rPr>
          <w:rFonts w:ascii="Book Antiqua" w:eastAsia="SimSun" w:hAnsi="Book Antiqua" w:cs="SimSun"/>
          <w:i/>
          <w:sz w:val="24"/>
          <w:szCs w:val="24"/>
        </w:rPr>
        <w:t>Gastroenterol</w:t>
      </w:r>
      <w:r w:rsidRPr="00CE44FB">
        <w:rPr>
          <w:rFonts w:ascii="Book Antiqua" w:eastAsia="SimSun" w:hAnsi="Book Antiqua" w:cs="SimSun" w:hint="eastAsia"/>
          <w:i/>
          <w:sz w:val="24"/>
          <w:szCs w:val="24"/>
        </w:rPr>
        <w:t xml:space="preserve"> </w:t>
      </w:r>
      <w:r w:rsidRPr="00DD04AC">
        <w:rPr>
          <w:rFonts w:ascii="Book Antiqua" w:eastAsia="SimSun" w:hAnsi="Book Antiqua" w:cs="SimSun"/>
          <w:sz w:val="24"/>
          <w:szCs w:val="24"/>
        </w:rPr>
        <w:t xml:space="preserve">2012; </w:t>
      </w:r>
      <w:r w:rsidRPr="00CE44FB">
        <w:rPr>
          <w:rFonts w:ascii="Book Antiqua" w:eastAsia="SimSun" w:hAnsi="Book Antiqua" w:cs="SimSun"/>
          <w:b/>
          <w:sz w:val="24"/>
          <w:szCs w:val="24"/>
        </w:rPr>
        <w:t>47</w:t>
      </w:r>
      <w:r w:rsidRPr="00DD04AC">
        <w:rPr>
          <w:rFonts w:ascii="Book Antiqua" w:eastAsia="SimSun" w:hAnsi="Book Antiqua" w:cs="SimSun"/>
          <w:sz w:val="24"/>
          <w:szCs w:val="24"/>
        </w:rPr>
        <w:t>: 662-668 [DOI: 10.3109/00365521.2012.660540]</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70 </w:t>
      </w:r>
      <w:r w:rsidRPr="00DD04AC">
        <w:rPr>
          <w:rFonts w:ascii="Book Antiqua" w:eastAsia="SimSun" w:hAnsi="Book Antiqua" w:cs="SimSun"/>
          <w:b/>
          <w:bCs/>
          <w:sz w:val="24"/>
          <w:szCs w:val="24"/>
        </w:rPr>
        <w:t>Riss S</w:t>
      </w:r>
      <w:r w:rsidRPr="00DD04AC">
        <w:rPr>
          <w:rFonts w:ascii="Book Antiqua" w:eastAsia="SimSun" w:hAnsi="Book Antiqua" w:cs="SimSun"/>
          <w:sz w:val="24"/>
          <w:szCs w:val="24"/>
        </w:rPr>
        <w:t>, Bittermann C, Zandl S, Kristo I, Stift A, Papay P, Vogelsang H, Mittlböck M, Herbst F. Short-term complications of wide-lumen stapled anastomosis after ileocolic resection for Crohn's disease: who is at risk? </w:t>
      </w:r>
      <w:r w:rsidRPr="00DD04AC">
        <w:rPr>
          <w:rFonts w:ascii="Book Antiqua" w:eastAsia="SimSun" w:hAnsi="Book Antiqua" w:cs="SimSun"/>
          <w:i/>
          <w:iCs/>
          <w:sz w:val="24"/>
          <w:szCs w:val="24"/>
        </w:rPr>
        <w:t>Colorectal Dis</w:t>
      </w:r>
      <w:r w:rsidRPr="00DD04AC">
        <w:rPr>
          <w:rFonts w:ascii="Book Antiqua" w:eastAsia="SimSun" w:hAnsi="Book Antiqua" w:cs="SimSun"/>
          <w:sz w:val="24"/>
          <w:szCs w:val="24"/>
        </w:rPr>
        <w:t> 2010; </w:t>
      </w:r>
      <w:r w:rsidRPr="00DD04AC">
        <w:rPr>
          <w:rFonts w:ascii="Book Antiqua" w:eastAsia="SimSun" w:hAnsi="Book Antiqua" w:cs="SimSun"/>
          <w:b/>
          <w:bCs/>
          <w:sz w:val="24"/>
          <w:szCs w:val="24"/>
        </w:rPr>
        <w:t>12</w:t>
      </w:r>
      <w:r w:rsidRPr="00DD04AC">
        <w:rPr>
          <w:rFonts w:ascii="Book Antiqua" w:eastAsia="SimSun" w:hAnsi="Book Antiqua" w:cs="SimSun"/>
          <w:sz w:val="24"/>
          <w:szCs w:val="24"/>
        </w:rPr>
        <w:t>: e298-e303 [PMID: 20041915 DOI: 10.1111/j.1463-1318.2009.02180.x]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71 </w:t>
      </w:r>
      <w:r w:rsidRPr="00CE44FB">
        <w:rPr>
          <w:rFonts w:ascii="Book Antiqua" w:eastAsia="SimSun" w:hAnsi="Book Antiqua" w:cs="SimSun"/>
          <w:b/>
          <w:sz w:val="24"/>
          <w:szCs w:val="24"/>
        </w:rPr>
        <w:t xml:space="preserve">Papi C, </w:t>
      </w:r>
      <w:r w:rsidRPr="00DD04AC">
        <w:rPr>
          <w:rFonts w:ascii="Book Antiqua" w:eastAsia="SimSun" w:hAnsi="Book Antiqua" w:cs="SimSun"/>
          <w:sz w:val="24"/>
          <w:szCs w:val="24"/>
        </w:rPr>
        <w:t xml:space="preserve">Gili L, Tarquini M, Antonelli G, Capurso L. Infliximab for Severe Recurrent Crohn's Disease Presenting With Massive Gastrointestinal Hemorrhage. </w:t>
      </w:r>
      <w:r w:rsidRPr="00CE44FB">
        <w:rPr>
          <w:rFonts w:ascii="Book Antiqua" w:eastAsia="SimSun" w:hAnsi="Book Antiqua" w:cs="SimSun"/>
          <w:i/>
          <w:sz w:val="24"/>
          <w:szCs w:val="24"/>
        </w:rPr>
        <w:t>J Clin Gastroenterol</w:t>
      </w:r>
      <w:r w:rsidRPr="00DD04AC">
        <w:rPr>
          <w:rFonts w:ascii="Book Antiqua" w:eastAsia="SimSun" w:hAnsi="Book Antiqua" w:cs="SimSun"/>
          <w:sz w:val="24"/>
          <w:szCs w:val="24"/>
        </w:rPr>
        <w:t xml:space="preserve"> 2003; </w:t>
      </w:r>
      <w:r w:rsidRPr="00CE44FB">
        <w:rPr>
          <w:rFonts w:ascii="Book Antiqua" w:eastAsia="SimSun" w:hAnsi="Book Antiqua" w:cs="SimSun"/>
          <w:b/>
          <w:sz w:val="24"/>
          <w:szCs w:val="24"/>
        </w:rPr>
        <w:t>36</w:t>
      </w:r>
      <w:r w:rsidRPr="00DD04AC">
        <w:rPr>
          <w:rFonts w:ascii="Book Antiqua" w:eastAsia="SimSun" w:hAnsi="Book Antiqua" w:cs="SimSun"/>
          <w:sz w:val="24"/>
          <w:szCs w:val="24"/>
        </w:rPr>
        <w:t>: 238-241 [</w:t>
      </w:r>
      <w:r w:rsidRPr="00CE44FB">
        <w:rPr>
          <w:rFonts w:ascii="Book Antiqua" w:eastAsia="SimSun" w:hAnsi="Book Antiqua" w:cs="SimSun"/>
          <w:sz w:val="24"/>
          <w:szCs w:val="24"/>
        </w:rPr>
        <w:t>PMID: 12590236</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10.1097/00004836-200303000-00011]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72 </w:t>
      </w:r>
      <w:r>
        <w:rPr>
          <w:rFonts w:ascii="Book Antiqua" w:eastAsia="SimSun" w:hAnsi="Book Antiqua" w:cs="SimSun"/>
          <w:b/>
          <w:sz w:val="24"/>
          <w:szCs w:val="24"/>
        </w:rPr>
        <w:t xml:space="preserve">Belaiche J, </w:t>
      </w:r>
      <w:r w:rsidRPr="00CE44FB">
        <w:rPr>
          <w:rFonts w:ascii="Book Antiqua" w:eastAsia="SimSun" w:hAnsi="Book Antiqua" w:cs="SimSun"/>
          <w:sz w:val="24"/>
          <w:szCs w:val="24"/>
        </w:rPr>
        <w:t>Van Kemseke C, Louis E.</w:t>
      </w:r>
      <w:r w:rsidRPr="00DD04AC">
        <w:rPr>
          <w:rFonts w:ascii="Book Antiqua" w:eastAsia="SimSun" w:hAnsi="Book Antiqua" w:cs="SimSun"/>
          <w:sz w:val="24"/>
          <w:szCs w:val="24"/>
        </w:rPr>
        <w:t xml:space="preserve"> Use of the Enteroscope for Colo-Ileoscopy: Low Yield in Unexplained Lower Gastrointestinal Bleeding. </w:t>
      </w:r>
      <w:r w:rsidRPr="00CE44FB">
        <w:rPr>
          <w:rFonts w:ascii="Book Antiqua" w:eastAsia="SimSun" w:hAnsi="Book Antiqua" w:cs="SimSun"/>
          <w:i/>
          <w:sz w:val="24"/>
          <w:szCs w:val="24"/>
        </w:rPr>
        <w:t>Endoscopy</w:t>
      </w:r>
      <w:r w:rsidRPr="00DD04AC">
        <w:rPr>
          <w:rFonts w:ascii="Book Antiqua" w:eastAsia="SimSun" w:hAnsi="Book Antiqua" w:cs="SimSun"/>
          <w:sz w:val="24"/>
          <w:szCs w:val="24"/>
        </w:rPr>
        <w:t xml:space="preserve"> 1999; </w:t>
      </w:r>
      <w:r w:rsidRPr="00CE44FB">
        <w:rPr>
          <w:rFonts w:ascii="Book Antiqua" w:eastAsia="SimSun" w:hAnsi="Book Antiqua" w:cs="SimSun"/>
          <w:b/>
          <w:sz w:val="24"/>
          <w:szCs w:val="24"/>
        </w:rPr>
        <w:t>31</w:t>
      </w:r>
      <w:r w:rsidRPr="00DD04AC">
        <w:rPr>
          <w:rFonts w:ascii="Book Antiqua" w:eastAsia="SimSun" w:hAnsi="Book Antiqua" w:cs="SimSun"/>
          <w:sz w:val="24"/>
          <w:szCs w:val="24"/>
        </w:rPr>
        <w:t>: 298-301 [</w:t>
      </w:r>
      <w:r w:rsidRPr="00CE44FB">
        <w:rPr>
          <w:rFonts w:ascii="Book Antiqua" w:eastAsia="SimSun" w:hAnsi="Book Antiqua" w:cs="SimSun"/>
          <w:sz w:val="24"/>
          <w:szCs w:val="24"/>
        </w:rPr>
        <w:t>PMID: 10376455 DOI: 10.1055/s-1999-17</w:t>
      </w:r>
      <w:r w:rsidRPr="00DD04AC">
        <w:rPr>
          <w:rFonts w:ascii="Book Antiqua" w:eastAsia="SimSun" w:hAnsi="Book Antiqua" w:cs="SimSun"/>
          <w:sz w:val="24"/>
          <w:szCs w:val="24"/>
        </w:rPr>
        <w:t>]</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73 </w:t>
      </w:r>
      <w:r w:rsidRPr="00DD04AC">
        <w:rPr>
          <w:rFonts w:ascii="Book Antiqua" w:eastAsia="SimSun" w:hAnsi="Book Antiqua" w:cs="SimSun"/>
          <w:b/>
          <w:bCs/>
          <w:sz w:val="24"/>
          <w:szCs w:val="24"/>
        </w:rPr>
        <w:t>Block GE</w:t>
      </w:r>
      <w:r w:rsidRPr="00DD04AC">
        <w:rPr>
          <w:rFonts w:ascii="Book Antiqua" w:eastAsia="SimSun" w:hAnsi="Book Antiqua" w:cs="SimSun"/>
          <w:sz w:val="24"/>
          <w:szCs w:val="24"/>
        </w:rPr>
        <w:t>, Moossa AR, Simonowitz D, Hassan SZ. Emergency colectomy for inflammatory bowel disease. </w:t>
      </w:r>
      <w:r w:rsidRPr="00DD04AC">
        <w:rPr>
          <w:rFonts w:ascii="Book Antiqua" w:eastAsia="SimSun" w:hAnsi="Book Antiqua" w:cs="SimSun"/>
          <w:i/>
          <w:iCs/>
          <w:sz w:val="24"/>
          <w:szCs w:val="24"/>
        </w:rPr>
        <w:t>Surgery</w:t>
      </w:r>
      <w:r w:rsidRPr="00DD04AC">
        <w:rPr>
          <w:rFonts w:ascii="Book Antiqua" w:eastAsia="SimSun" w:hAnsi="Book Antiqua" w:cs="SimSun"/>
          <w:sz w:val="24"/>
          <w:szCs w:val="24"/>
        </w:rPr>
        <w:t> 1977; </w:t>
      </w:r>
      <w:r w:rsidRPr="00DD04AC">
        <w:rPr>
          <w:rFonts w:ascii="Book Antiqua" w:eastAsia="SimSun" w:hAnsi="Book Antiqua" w:cs="SimSun"/>
          <w:b/>
          <w:bCs/>
          <w:sz w:val="24"/>
          <w:szCs w:val="24"/>
        </w:rPr>
        <w:t>82</w:t>
      </w:r>
      <w:r w:rsidRPr="00DD04AC">
        <w:rPr>
          <w:rFonts w:ascii="Book Antiqua" w:eastAsia="SimSun" w:hAnsi="Book Antiqua" w:cs="SimSun"/>
          <w:sz w:val="24"/>
          <w:szCs w:val="24"/>
        </w:rPr>
        <w:t>: 531-536 [PMID: 302501]</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74</w:t>
      </w:r>
      <w:r w:rsidRPr="00CE44FB">
        <w:rPr>
          <w:rFonts w:ascii="Book Antiqua" w:eastAsia="SimSun" w:hAnsi="Book Antiqua" w:cs="SimSun"/>
          <w:b/>
          <w:sz w:val="24"/>
          <w:szCs w:val="24"/>
        </w:rPr>
        <w:t xml:space="preserve"> Trickett JP,</w:t>
      </w:r>
      <w:r w:rsidRPr="00DD04AC">
        <w:rPr>
          <w:rFonts w:ascii="Book Antiqua" w:eastAsia="SimSun" w:hAnsi="Book Antiqua" w:cs="SimSun"/>
          <w:sz w:val="24"/>
          <w:szCs w:val="24"/>
        </w:rPr>
        <w:t xml:space="preserve"> Tilney HS, Gudgeon AM, Mellor SG, Edwards DP. Management of the rectal stump after emergency sub-total colectomy: which surgical option is associated with the lowest morbidity?</w:t>
      </w:r>
      <w:r w:rsidRPr="00CE44FB">
        <w:rPr>
          <w:rFonts w:ascii="Book Antiqua" w:eastAsia="SimSun" w:hAnsi="Book Antiqua" w:cs="SimSun"/>
          <w:i/>
          <w:sz w:val="24"/>
          <w:szCs w:val="24"/>
        </w:rPr>
        <w:t xml:space="preserve"> Colorect Dis </w:t>
      </w:r>
      <w:r w:rsidRPr="00DD04AC">
        <w:rPr>
          <w:rFonts w:ascii="Book Antiqua" w:eastAsia="SimSun" w:hAnsi="Book Antiqua" w:cs="SimSun"/>
          <w:sz w:val="24"/>
          <w:szCs w:val="24"/>
        </w:rPr>
        <w:t xml:space="preserve">2005; </w:t>
      </w:r>
      <w:r w:rsidRPr="00CE44FB">
        <w:rPr>
          <w:rFonts w:ascii="Book Antiqua" w:eastAsia="SimSun" w:hAnsi="Book Antiqua" w:cs="SimSun"/>
          <w:b/>
          <w:sz w:val="24"/>
          <w:szCs w:val="24"/>
        </w:rPr>
        <w:t>7</w:t>
      </w:r>
      <w:r w:rsidRPr="00DD04AC">
        <w:rPr>
          <w:rFonts w:ascii="Book Antiqua" w:eastAsia="SimSun" w:hAnsi="Book Antiqua" w:cs="SimSun"/>
          <w:sz w:val="24"/>
          <w:szCs w:val="24"/>
        </w:rPr>
        <w:t>: 519-522 [DOI: 10.1111/j.1463-1318.2005.00875.x]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75 </w:t>
      </w:r>
      <w:r w:rsidRPr="00DD04AC">
        <w:rPr>
          <w:rFonts w:ascii="Book Antiqua" w:eastAsia="SimSun" w:hAnsi="Book Antiqua" w:cs="SimSun"/>
          <w:b/>
          <w:bCs/>
          <w:sz w:val="24"/>
          <w:szCs w:val="24"/>
        </w:rPr>
        <w:t>Maser EA</w:t>
      </w:r>
      <w:r w:rsidRPr="00DD04AC">
        <w:rPr>
          <w:rFonts w:ascii="Book Antiqua" w:eastAsia="SimSun" w:hAnsi="Book Antiqua" w:cs="SimSun"/>
          <w:sz w:val="24"/>
          <w:szCs w:val="24"/>
        </w:rPr>
        <w:t>, Sachar DB, Kruse D, Harpaz N, Ullman T, Bauer JJ. High rates of metachronous colon cancer or dysplasia after segmental resection or subtotal colectomy in Crohn's colitis.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19</w:t>
      </w:r>
      <w:r w:rsidRPr="00DD04AC">
        <w:rPr>
          <w:rFonts w:ascii="Book Antiqua" w:eastAsia="SimSun" w:hAnsi="Book Antiqua" w:cs="SimSun"/>
          <w:sz w:val="24"/>
          <w:szCs w:val="24"/>
        </w:rPr>
        <w:t>: 1827-1832 [PMID: 23669402 DOI: 10.1097/MIB.0b013e318289c166]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 xml:space="preserve">76 </w:t>
      </w:r>
      <w:r w:rsidRPr="00CE44FB">
        <w:rPr>
          <w:rFonts w:ascii="Book Antiqua" w:eastAsia="SimSun" w:hAnsi="Book Antiqua" w:cs="SimSun"/>
          <w:b/>
          <w:sz w:val="24"/>
          <w:szCs w:val="24"/>
        </w:rPr>
        <w:t>Kiran RP</w:t>
      </w:r>
      <w:r w:rsidRPr="00DD04AC">
        <w:rPr>
          <w:rFonts w:ascii="Book Antiqua" w:eastAsia="SimSun" w:hAnsi="Book Antiqua" w:cs="SimSun"/>
          <w:sz w:val="24"/>
          <w:szCs w:val="24"/>
        </w:rPr>
        <w:t>, Nisar PJ, Goldblum JR, Fazio VW, Remzi FH, Shen B, Lavery IC. Dysplasia Associated With Crohn</w:t>
      </w:r>
      <w:r w:rsidRPr="00DD04AC">
        <w:rPr>
          <w:rFonts w:ascii="Times New Roman" w:eastAsia="SimSun" w:hAnsi="Times New Roman" w:cs="Times New Roman"/>
          <w:sz w:val="24"/>
          <w:szCs w:val="24"/>
        </w:rPr>
        <w:t>ʼ</w:t>
      </w:r>
      <w:r w:rsidRPr="00DD04AC">
        <w:rPr>
          <w:rFonts w:ascii="Book Antiqua" w:eastAsia="SimSun" w:hAnsi="Book Antiqua" w:cs="SimSun"/>
          <w:sz w:val="24"/>
          <w:szCs w:val="24"/>
        </w:rPr>
        <w:t xml:space="preserve">s Colitis. </w:t>
      </w:r>
      <w:r w:rsidRPr="00CE44FB">
        <w:rPr>
          <w:rFonts w:ascii="Book Antiqua" w:eastAsia="SimSun" w:hAnsi="Book Antiqua" w:cs="SimSun"/>
          <w:i/>
          <w:sz w:val="24"/>
          <w:szCs w:val="24"/>
        </w:rPr>
        <w:t>Ann Surg</w:t>
      </w:r>
      <w:r w:rsidRPr="00DD04AC">
        <w:rPr>
          <w:rFonts w:ascii="Book Antiqua" w:eastAsia="SimSun" w:hAnsi="Book Antiqua" w:cs="SimSun"/>
          <w:sz w:val="24"/>
          <w:szCs w:val="24"/>
        </w:rPr>
        <w:t xml:space="preserve"> 2012; </w:t>
      </w:r>
      <w:r w:rsidRPr="00CE44FB">
        <w:rPr>
          <w:rFonts w:ascii="Book Antiqua" w:eastAsia="SimSun" w:hAnsi="Book Antiqua" w:cs="SimSun"/>
          <w:b/>
          <w:sz w:val="24"/>
          <w:szCs w:val="24"/>
        </w:rPr>
        <w:t>256</w:t>
      </w:r>
      <w:r w:rsidRPr="00DD04AC">
        <w:rPr>
          <w:rFonts w:ascii="Book Antiqua" w:eastAsia="SimSun" w:hAnsi="Book Antiqua" w:cs="SimSun"/>
          <w:sz w:val="24"/>
          <w:szCs w:val="24"/>
        </w:rPr>
        <w:t>: 221-226 [</w:t>
      </w:r>
      <w:r w:rsidRPr="00CE44FB">
        <w:rPr>
          <w:rFonts w:ascii="Book Antiqua" w:eastAsia="SimSun" w:hAnsi="Book Antiqua" w:cs="SimSun"/>
          <w:sz w:val="24"/>
          <w:szCs w:val="24"/>
        </w:rPr>
        <w:t xml:space="preserve">PMID: 22791098 </w:t>
      </w:r>
      <w:r w:rsidRPr="00DD04AC">
        <w:rPr>
          <w:rFonts w:ascii="Book Antiqua" w:eastAsia="SimSun" w:hAnsi="Book Antiqua" w:cs="SimSun"/>
          <w:sz w:val="24"/>
          <w:szCs w:val="24"/>
        </w:rPr>
        <w:t>DOI: 10.1097/sla.0b013e31825f0709]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77</w:t>
      </w:r>
      <w:r w:rsidRPr="00CE44FB">
        <w:rPr>
          <w:rFonts w:ascii="Book Antiqua" w:eastAsia="SimSun" w:hAnsi="Book Antiqua" w:cs="SimSun"/>
          <w:b/>
          <w:sz w:val="24"/>
          <w:szCs w:val="24"/>
        </w:rPr>
        <w:t xml:space="preserve"> Maykel JA</w:t>
      </w:r>
      <w:r w:rsidRPr="00DD04AC">
        <w:rPr>
          <w:rFonts w:ascii="Book Antiqua" w:eastAsia="SimSun" w:hAnsi="Book Antiqua" w:cs="SimSun"/>
          <w:sz w:val="24"/>
          <w:szCs w:val="24"/>
        </w:rPr>
        <w:t xml:space="preserve">, Hagerman G, Mellgren AF, Li SY, Alavi K, Baxter NN, Madoff RD. Crohn's Colitis: The Incidence of Dysplasia and Adenocarcinoma in Surgical </w:t>
      </w:r>
      <w:r>
        <w:rPr>
          <w:rFonts w:ascii="Book Antiqua" w:eastAsia="SimSun" w:hAnsi="Book Antiqua" w:cs="SimSun"/>
          <w:sz w:val="24"/>
          <w:szCs w:val="24"/>
        </w:rPr>
        <w:t xml:space="preserve">Patients. </w:t>
      </w:r>
      <w:r w:rsidRPr="00CE44FB">
        <w:rPr>
          <w:rFonts w:ascii="Book Antiqua" w:eastAsia="SimSun" w:hAnsi="Book Antiqua" w:cs="SimSun"/>
          <w:i/>
          <w:sz w:val="24"/>
          <w:szCs w:val="24"/>
        </w:rPr>
        <w:t>Dis</w:t>
      </w:r>
      <w:r w:rsidRPr="00CE44FB">
        <w:rPr>
          <w:rFonts w:ascii="Book Antiqua" w:eastAsia="SimSun" w:hAnsi="Book Antiqua" w:cs="SimSun" w:hint="eastAsia"/>
          <w:i/>
          <w:sz w:val="24"/>
          <w:szCs w:val="24"/>
        </w:rPr>
        <w:t xml:space="preserve"> </w:t>
      </w:r>
      <w:r w:rsidRPr="00CE44FB">
        <w:rPr>
          <w:rFonts w:ascii="Book Antiqua" w:eastAsia="SimSun" w:hAnsi="Book Antiqua" w:cs="SimSun"/>
          <w:i/>
          <w:sz w:val="24"/>
          <w:szCs w:val="24"/>
        </w:rPr>
        <w:t>Colon Rectum</w:t>
      </w:r>
      <w:r w:rsidRPr="00DD04AC">
        <w:rPr>
          <w:rFonts w:ascii="Book Antiqua" w:eastAsia="SimSun" w:hAnsi="Book Antiqua" w:cs="SimSun"/>
          <w:sz w:val="24"/>
          <w:szCs w:val="24"/>
        </w:rPr>
        <w:t xml:space="preserve"> 2006; </w:t>
      </w:r>
      <w:r w:rsidRPr="00CE44FB">
        <w:rPr>
          <w:rFonts w:ascii="Book Antiqua" w:eastAsia="SimSun" w:hAnsi="Book Antiqua" w:cs="SimSun"/>
          <w:b/>
          <w:sz w:val="24"/>
          <w:szCs w:val="24"/>
        </w:rPr>
        <w:t>49</w:t>
      </w:r>
      <w:r w:rsidRPr="00DD04AC">
        <w:rPr>
          <w:rFonts w:ascii="Book Antiqua" w:eastAsia="SimSun" w:hAnsi="Book Antiqua" w:cs="SimSun"/>
          <w:sz w:val="24"/>
          <w:szCs w:val="24"/>
        </w:rPr>
        <w:t>: 950-957 [</w:t>
      </w:r>
      <w:r w:rsidRPr="0036237C">
        <w:rPr>
          <w:rFonts w:ascii="Book Antiqua" w:eastAsia="SimSun" w:hAnsi="Book Antiqua" w:cs="SimSun"/>
          <w:sz w:val="24"/>
          <w:szCs w:val="24"/>
        </w:rPr>
        <w:t xml:space="preserve">PMID: 16729218 </w:t>
      </w:r>
      <w:r w:rsidRPr="00DD04AC">
        <w:rPr>
          <w:rFonts w:ascii="Book Antiqua" w:eastAsia="SimSun" w:hAnsi="Book Antiqua" w:cs="SimSun"/>
          <w:sz w:val="24"/>
          <w:szCs w:val="24"/>
        </w:rPr>
        <w:t>DOI: 10.1007/s10350-006-0555-9]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78 </w:t>
      </w:r>
      <w:r w:rsidRPr="00CE44FB">
        <w:rPr>
          <w:rFonts w:ascii="Book Antiqua" w:eastAsia="SimSun" w:hAnsi="Book Antiqua" w:cs="SimSun"/>
          <w:b/>
          <w:sz w:val="24"/>
          <w:szCs w:val="24"/>
        </w:rPr>
        <w:t>Cairns SR</w:t>
      </w:r>
      <w:r w:rsidRPr="00DD04AC">
        <w:rPr>
          <w:rFonts w:ascii="Book Antiqua" w:eastAsia="SimSun" w:hAnsi="Book Antiqua" w:cs="SimSun"/>
          <w:sz w:val="24"/>
          <w:szCs w:val="24"/>
        </w:rPr>
        <w:t xml:space="preserve">, Scholefield JH, Steele RJ, Dunlop MG, Thomas HJW, Evans GD, Eaden JA, Rutter MD, Atkin WP, Saunders BP, Lucassen A, Jenkins P, Fairclough PD, Woodhouse CRJ. Guidelines for colorectal cancer screening and surveillance in moderate and high risk groups (update from 2002). </w:t>
      </w:r>
      <w:r w:rsidRPr="00CE44FB">
        <w:rPr>
          <w:rFonts w:ascii="Book Antiqua" w:eastAsia="SimSun" w:hAnsi="Book Antiqua" w:cs="SimSun"/>
          <w:i/>
          <w:sz w:val="24"/>
          <w:szCs w:val="24"/>
        </w:rPr>
        <w:t>Gut</w:t>
      </w:r>
      <w:r w:rsidRPr="00DD04AC">
        <w:rPr>
          <w:rFonts w:ascii="Book Antiqua" w:eastAsia="SimSun" w:hAnsi="Book Antiqua" w:cs="SimSun"/>
          <w:sz w:val="24"/>
          <w:szCs w:val="24"/>
        </w:rPr>
        <w:t xml:space="preserve"> 2010; </w:t>
      </w:r>
      <w:r w:rsidRPr="00CE44FB">
        <w:rPr>
          <w:rFonts w:ascii="Book Antiqua" w:eastAsia="SimSun" w:hAnsi="Book Antiqua" w:cs="SimSun"/>
          <w:b/>
          <w:sz w:val="24"/>
          <w:szCs w:val="24"/>
        </w:rPr>
        <w:t>59</w:t>
      </w:r>
      <w:r w:rsidRPr="00DD04AC">
        <w:rPr>
          <w:rFonts w:ascii="Book Antiqua" w:eastAsia="SimSun" w:hAnsi="Book Antiqua" w:cs="SimSun"/>
          <w:sz w:val="24"/>
          <w:szCs w:val="24"/>
        </w:rPr>
        <w:t>: 666-689 [</w:t>
      </w:r>
      <w:r w:rsidRPr="0036237C">
        <w:rPr>
          <w:rFonts w:ascii="Book Antiqua" w:eastAsia="SimSun" w:hAnsi="Book Antiqua" w:cs="SimSun"/>
          <w:sz w:val="24"/>
          <w:szCs w:val="24"/>
        </w:rPr>
        <w:t>PMID: 20427401</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10.1136/gut.2009.179804]</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79</w:t>
      </w:r>
      <w:r w:rsidRPr="0036237C">
        <w:rPr>
          <w:rFonts w:ascii="Book Antiqua" w:eastAsia="SimSun" w:hAnsi="Book Antiqua" w:cs="SimSun"/>
          <w:b/>
          <w:sz w:val="24"/>
          <w:szCs w:val="24"/>
        </w:rPr>
        <w:t xml:space="preserve"> Heuschkel R</w:t>
      </w:r>
      <w:r w:rsidRPr="00DD04AC">
        <w:rPr>
          <w:rFonts w:ascii="Book Antiqua" w:eastAsia="SimSun" w:hAnsi="Book Antiqua" w:cs="SimSun"/>
          <w:sz w:val="24"/>
          <w:szCs w:val="24"/>
        </w:rPr>
        <w:t xml:space="preserve">, Salvestrini C, Beattie MR, Hildebrand H, Walters T, Griffiths A. Guidelines for the management of growth failure in childhood inflammatory bowel disease. </w:t>
      </w:r>
      <w:r w:rsidRPr="0036237C">
        <w:rPr>
          <w:rFonts w:ascii="Book Antiqua" w:eastAsia="SimSun" w:hAnsi="Book Antiqua" w:cs="SimSun"/>
          <w:i/>
          <w:sz w:val="24"/>
          <w:szCs w:val="24"/>
        </w:rPr>
        <w:t>Inflamm Bowel Dis</w:t>
      </w:r>
      <w:r w:rsidRPr="00DD04AC">
        <w:rPr>
          <w:rFonts w:ascii="Book Antiqua" w:eastAsia="SimSun" w:hAnsi="Book Antiqua" w:cs="SimSun"/>
          <w:sz w:val="24"/>
          <w:szCs w:val="24"/>
        </w:rPr>
        <w:t xml:space="preserve"> 2008; </w:t>
      </w:r>
      <w:r w:rsidRPr="0036237C">
        <w:rPr>
          <w:rFonts w:ascii="Book Antiqua" w:eastAsia="SimSun" w:hAnsi="Book Antiqua" w:cs="SimSun"/>
          <w:b/>
          <w:sz w:val="24"/>
          <w:szCs w:val="24"/>
        </w:rPr>
        <w:t>14</w:t>
      </w:r>
      <w:r w:rsidRPr="00DD04AC">
        <w:rPr>
          <w:rFonts w:ascii="Book Antiqua" w:eastAsia="SimSun" w:hAnsi="Book Antiqua" w:cs="SimSun"/>
          <w:sz w:val="24"/>
          <w:szCs w:val="24"/>
        </w:rPr>
        <w:t>: 839-849 [</w:t>
      </w:r>
      <w:r w:rsidRPr="0036237C">
        <w:rPr>
          <w:rFonts w:ascii="Book Antiqua" w:eastAsia="SimSun" w:hAnsi="Book Antiqua" w:cs="SimSun"/>
          <w:sz w:val="24"/>
          <w:szCs w:val="24"/>
        </w:rPr>
        <w:t xml:space="preserve">PMID: 18266237 </w:t>
      </w:r>
      <w:r w:rsidRPr="00DD04AC">
        <w:rPr>
          <w:rFonts w:ascii="Book Antiqua" w:eastAsia="SimSun" w:hAnsi="Book Antiqua" w:cs="SimSun"/>
          <w:sz w:val="24"/>
          <w:szCs w:val="24"/>
        </w:rPr>
        <w:t>DOI: 10.1002/ibd.20378]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80 </w:t>
      </w:r>
      <w:r w:rsidRPr="00DD04AC">
        <w:rPr>
          <w:rFonts w:ascii="Book Antiqua" w:eastAsia="SimSun" w:hAnsi="Book Antiqua" w:cs="SimSun"/>
          <w:b/>
          <w:bCs/>
          <w:sz w:val="24"/>
          <w:szCs w:val="24"/>
        </w:rPr>
        <w:t>Makowiec F</w:t>
      </w:r>
      <w:r w:rsidRPr="00DD04AC">
        <w:rPr>
          <w:rFonts w:ascii="Book Antiqua" w:eastAsia="SimSun" w:hAnsi="Book Antiqua" w:cs="SimSun"/>
          <w:sz w:val="24"/>
          <w:szCs w:val="24"/>
        </w:rPr>
        <w:t>, Jehle EC, Becker HD, Starlinger M. Perianal abscess in Crohn's disease.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1997; </w:t>
      </w:r>
      <w:r w:rsidRPr="00DD04AC">
        <w:rPr>
          <w:rFonts w:ascii="Book Antiqua" w:eastAsia="SimSun" w:hAnsi="Book Antiqua" w:cs="SimSun"/>
          <w:b/>
          <w:bCs/>
          <w:sz w:val="24"/>
          <w:szCs w:val="24"/>
        </w:rPr>
        <w:t>40</w:t>
      </w:r>
      <w:r w:rsidRPr="00DD04AC">
        <w:rPr>
          <w:rFonts w:ascii="Book Antiqua" w:eastAsia="SimSun" w:hAnsi="Book Antiqua" w:cs="SimSun"/>
          <w:sz w:val="24"/>
          <w:szCs w:val="24"/>
        </w:rPr>
        <w:t>: 443-450 [PMID: 9106694]</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81 </w:t>
      </w:r>
      <w:r w:rsidRPr="00DD04AC">
        <w:rPr>
          <w:rFonts w:ascii="Book Antiqua" w:eastAsia="SimSun" w:hAnsi="Book Antiqua" w:cs="SimSun"/>
          <w:b/>
          <w:bCs/>
          <w:sz w:val="24"/>
          <w:szCs w:val="24"/>
        </w:rPr>
        <w:t>Louis E</w:t>
      </w:r>
      <w:r w:rsidRPr="00DD04AC">
        <w:rPr>
          <w:rFonts w:ascii="Book Antiqua" w:eastAsia="SimSun" w:hAnsi="Book Antiqua" w:cs="SimSun"/>
          <w:sz w:val="24"/>
          <w:szCs w:val="24"/>
        </w:rPr>
        <w:t>, Van Kemseke C, Reenaers C. Necessity of phenotypic classification of inflammatory bowel disease. </w:t>
      </w:r>
      <w:r w:rsidRPr="00DD04AC">
        <w:rPr>
          <w:rFonts w:ascii="Book Antiqua" w:eastAsia="SimSun" w:hAnsi="Book Antiqua" w:cs="SimSun"/>
          <w:i/>
          <w:iCs/>
          <w:sz w:val="24"/>
          <w:szCs w:val="24"/>
        </w:rPr>
        <w:t>Best Pract Res Clin Gastroenterol</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 xml:space="preserve">25 </w:t>
      </w:r>
      <w:r w:rsidRPr="0036237C">
        <w:rPr>
          <w:rFonts w:ascii="Book Antiqua" w:eastAsia="SimSun" w:hAnsi="Book Antiqua" w:cs="SimSun"/>
          <w:bCs/>
          <w:sz w:val="24"/>
          <w:szCs w:val="24"/>
        </w:rPr>
        <w:t>Suppl 1</w:t>
      </w:r>
      <w:r w:rsidRPr="0036237C">
        <w:rPr>
          <w:rFonts w:ascii="Book Antiqua" w:eastAsia="SimSun" w:hAnsi="Book Antiqua" w:cs="SimSun"/>
          <w:sz w:val="24"/>
          <w:szCs w:val="24"/>
        </w:rPr>
        <w:t>:</w:t>
      </w:r>
      <w:r w:rsidRPr="00DD04AC">
        <w:rPr>
          <w:rFonts w:ascii="Book Antiqua" w:eastAsia="SimSun" w:hAnsi="Book Antiqua" w:cs="SimSun"/>
          <w:sz w:val="24"/>
          <w:szCs w:val="24"/>
        </w:rPr>
        <w:t xml:space="preserve"> S2-S7 [PMID: 21640927 DOI: 10.1016/S1521-6918(11)70003-8]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82 </w:t>
      </w:r>
      <w:r w:rsidRPr="00DD04AC">
        <w:rPr>
          <w:rFonts w:ascii="Book Antiqua" w:eastAsia="SimSun" w:hAnsi="Book Antiqua" w:cs="SimSun"/>
          <w:b/>
          <w:bCs/>
          <w:sz w:val="24"/>
          <w:szCs w:val="24"/>
        </w:rPr>
        <w:t>Lopez J</w:t>
      </w:r>
      <w:r w:rsidRPr="00DD04AC">
        <w:rPr>
          <w:rFonts w:ascii="Book Antiqua" w:eastAsia="SimSun" w:hAnsi="Book Antiqua" w:cs="SimSun"/>
          <w:sz w:val="24"/>
          <w:szCs w:val="24"/>
        </w:rPr>
        <w:t>, Konijeti GG, Nguyen DD, Sauk J, Yajnik V, Ananthakrishnan AN. Natural history of Crohn's disease following total colectomy and end ileostomy.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20</w:t>
      </w:r>
      <w:r w:rsidRPr="00DD04AC">
        <w:rPr>
          <w:rFonts w:ascii="Book Antiqua" w:eastAsia="SimSun" w:hAnsi="Book Antiqua" w:cs="SimSun"/>
          <w:sz w:val="24"/>
          <w:szCs w:val="24"/>
        </w:rPr>
        <w:t>: 1236-1241 [PMID: 24859297 DOI: 10.1097/MIB.0000000000000072]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83 </w:t>
      </w:r>
      <w:r w:rsidRPr="00DD04AC">
        <w:rPr>
          <w:rFonts w:ascii="Book Antiqua" w:eastAsia="SimSun" w:hAnsi="Book Antiqua" w:cs="SimSun"/>
          <w:b/>
          <w:bCs/>
          <w:sz w:val="24"/>
          <w:szCs w:val="24"/>
        </w:rPr>
        <w:t>Mahadev S</w:t>
      </w:r>
      <w:r w:rsidRPr="00DD04AC">
        <w:rPr>
          <w:rFonts w:ascii="Book Antiqua" w:eastAsia="SimSun" w:hAnsi="Book Antiqua" w:cs="SimSun"/>
          <w:sz w:val="24"/>
          <w:szCs w:val="24"/>
        </w:rPr>
        <w:t>, Young JM, Selby W, Solomon MJ. Quality of life in perianal Crohn's disease: what do patients consider important?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54</w:t>
      </w:r>
      <w:r w:rsidRPr="00DD04AC">
        <w:rPr>
          <w:rFonts w:ascii="Book Antiqua" w:eastAsia="SimSun" w:hAnsi="Book Antiqua" w:cs="SimSun"/>
          <w:sz w:val="24"/>
          <w:szCs w:val="24"/>
        </w:rPr>
        <w:t>: 579-585 [PMID: 21471759 DOI: 10.1007/DCR.0b013e3182099d9e]</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84 </w:t>
      </w:r>
      <w:r w:rsidRPr="00DD04AC">
        <w:rPr>
          <w:rFonts w:ascii="Book Antiqua" w:eastAsia="SimSun" w:hAnsi="Book Antiqua" w:cs="SimSun"/>
          <w:b/>
          <w:bCs/>
          <w:sz w:val="24"/>
          <w:szCs w:val="24"/>
        </w:rPr>
        <w:t>Eglinton T</w:t>
      </w:r>
      <w:r w:rsidRPr="00DD04AC">
        <w:rPr>
          <w:rFonts w:ascii="Book Antiqua" w:eastAsia="SimSun" w:hAnsi="Book Antiqua" w:cs="SimSun"/>
          <w:sz w:val="24"/>
          <w:szCs w:val="24"/>
        </w:rPr>
        <w:t>, Reilly M, Chang C, Barclay M, Frizelle F, Gearry R. Ileal disease is associated with surgery for perianal disease in a population-based Crohn's disease cohort. </w:t>
      </w:r>
      <w:r w:rsidRPr="00DD04AC">
        <w:rPr>
          <w:rFonts w:ascii="Book Antiqua" w:eastAsia="SimSun" w:hAnsi="Book Antiqua" w:cs="SimSun"/>
          <w:i/>
          <w:iCs/>
          <w:sz w:val="24"/>
          <w:szCs w:val="24"/>
        </w:rPr>
        <w:t>Br J Surg</w:t>
      </w:r>
      <w:r w:rsidRPr="00DD04AC">
        <w:rPr>
          <w:rFonts w:ascii="Book Antiqua" w:eastAsia="SimSun" w:hAnsi="Book Antiqua" w:cs="SimSun"/>
          <w:sz w:val="24"/>
          <w:szCs w:val="24"/>
        </w:rPr>
        <w:t> 2010; </w:t>
      </w:r>
      <w:r w:rsidRPr="00DD04AC">
        <w:rPr>
          <w:rFonts w:ascii="Book Antiqua" w:eastAsia="SimSun" w:hAnsi="Book Antiqua" w:cs="SimSun"/>
          <w:b/>
          <w:bCs/>
          <w:sz w:val="24"/>
          <w:szCs w:val="24"/>
        </w:rPr>
        <w:t>97</w:t>
      </w:r>
      <w:r w:rsidRPr="00DD04AC">
        <w:rPr>
          <w:rFonts w:ascii="Book Antiqua" w:eastAsia="SimSun" w:hAnsi="Book Antiqua" w:cs="SimSun"/>
          <w:sz w:val="24"/>
          <w:szCs w:val="24"/>
        </w:rPr>
        <w:t>: 1103-1109 [PMID: 20632279 DOI: 10.1002/bjs.7031]</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85</w:t>
      </w:r>
      <w:r w:rsidRPr="0036237C">
        <w:rPr>
          <w:b/>
        </w:rPr>
        <w:t xml:space="preserve"> </w:t>
      </w:r>
      <w:r w:rsidRPr="0036237C">
        <w:rPr>
          <w:rFonts w:ascii="Book Antiqua" w:eastAsia="SimSun" w:hAnsi="Book Antiqua" w:cs="SimSun"/>
          <w:b/>
          <w:sz w:val="24"/>
          <w:szCs w:val="24"/>
        </w:rPr>
        <w:t>Chhaya V,</w:t>
      </w:r>
      <w:r w:rsidRPr="0036237C">
        <w:rPr>
          <w:rFonts w:ascii="Book Antiqua" w:eastAsia="SimSun" w:hAnsi="Book Antiqua" w:cs="SimSun"/>
          <w:sz w:val="24"/>
          <w:szCs w:val="24"/>
        </w:rPr>
        <w:t xml:space="preserve"> Saxena S, Cecil E, Subramanian V, Curcin V, Majeed A, Pollok R. Have perianal surgery rates decreased with the rise in thiopurine use in Crohn's disease? </w:t>
      </w:r>
      <w:r w:rsidRPr="0036237C">
        <w:rPr>
          <w:rFonts w:ascii="Book Antiqua" w:eastAsia="SimSun" w:hAnsi="Book Antiqua" w:cs="SimSun"/>
          <w:i/>
          <w:sz w:val="24"/>
          <w:szCs w:val="24"/>
        </w:rPr>
        <w:t>Gut</w:t>
      </w:r>
      <w:r w:rsidRPr="0036237C">
        <w:rPr>
          <w:rFonts w:ascii="Book Antiqua" w:eastAsia="SimSun" w:hAnsi="Book Antiqua" w:cs="SimSun"/>
          <w:sz w:val="24"/>
          <w:szCs w:val="24"/>
        </w:rPr>
        <w:t xml:space="preserve"> 2014; </w:t>
      </w:r>
      <w:r w:rsidRPr="0036237C">
        <w:rPr>
          <w:rFonts w:ascii="Book Antiqua" w:eastAsia="SimSun" w:hAnsi="Book Antiqua" w:cs="SimSun"/>
          <w:b/>
          <w:sz w:val="24"/>
          <w:szCs w:val="24"/>
        </w:rPr>
        <w:t>63</w:t>
      </w:r>
      <w:r>
        <w:rPr>
          <w:rFonts w:ascii="Book Antiqua" w:eastAsia="SimSun" w:hAnsi="Book Antiqua" w:cs="SimSun"/>
          <w:sz w:val="24"/>
          <w:szCs w:val="24"/>
        </w:rPr>
        <w:t>: A176 [</w:t>
      </w:r>
      <w:r w:rsidRPr="0036237C">
        <w:rPr>
          <w:rFonts w:ascii="Book Antiqua" w:eastAsia="SimSun" w:hAnsi="Book Antiqua" w:cs="SimSun"/>
          <w:sz w:val="24"/>
          <w:szCs w:val="24"/>
        </w:rPr>
        <w:t>DOI: 10.1136/gutjnl-2014-307263.377]</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86 </w:t>
      </w:r>
      <w:r w:rsidRPr="00DD04AC">
        <w:rPr>
          <w:rFonts w:ascii="Book Antiqua" w:eastAsia="SimSun" w:hAnsi="Book Antiqua" w:cs="SimSun"/>
          <w:b/>
          <w:bCs/>
          <w:sz w:val="24"/>
          <w:szCs w:val="24"/>
        </w:rPr>
        <w:t>Wiese DM</w:t>
      </w:r>
      <w:r w:rsidRPr="00DD04AC">
        <w:rPr>
          <w:rFonts w:ascii="Book Antiqua" w:eastAsia="SimSun" w:hAnsi="Book Antiqua" w:cs="SimSun"/>
          <w:sz w:val="24"/>
          <w:szCs w:val="24"/>
        </w:rPr>
        <w:t>, Beaulieu D, Slaughter JC, Horst S, Wagnon J, Duley C, Annis K, Nohl A, Herline A, Muldoon R, Geiger T, Wise PE, Schwartz DA. Use of Endoscopic Ultrasound to Guide Adalimumab Treatment in Perianal Crohn's Disease Results in Faster Fistula Healing.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2015; </w:t>
      </w:r>
      <w:r w:rsidRPr="00DD04AC">
        <w:rPr>
          <w:rFonts w:ascii="Book Antiqua" w:eastAsia="SimSun" w:hAnsi="Book Antiqua" w:cs="SimSun"/>
          <w:b/>
          <w:bCs/>
          <w:sz w:val="24"/>
          <w:szCs w:val="24"/>
        </w:rPr>
        <w:t>21</w:t>
      </w:r>
      <w:r w:rsidRPr="00DD04AC">
        <w:rPr>
          <w:rFonts w:ascii="Book Antiqua" w:eastAsia="SimSun" w:hAnsi="Book Antiqua" w:cs="SimSun"/>
          <w:sz w:val="24"/>
          <w:szCs w:val="24"/>
        </w:rPr>
        <w:t>: 1594-1599 [PMID: 25985245 DOI: 10.1097/MIB.0000000000000409]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87 </w:t>
      </w:r>
      <w:r w:rsidRPr="0036237C">
        <w:rPr>
          <w:rFonts w:ascii="Book Antiqua" w:eastAsia="SimSun" w:hAnsi="Book Antiqua" w:cs="SimSun"/>
          <w:b/>
          <w:sz w:val="24"/>
          <w:szCs w:val="24"/>
        </w:rPr>
        <w:t>Steele SR</w:t>
      </w:r>
      <w:r w:rsidRPr="00DD04AC">
        <w:rPr>
          <w:rFonts w:ascii="Book Antiqua" w:eastAsia="SimSun" w:hAnsi="Book Antiqua" w:cs="SimSun"/>
          <w:sz w:val="24"/>
          <w:szCs w:val="24"/>
        </w:rPr>
        <w:t xml:space="preserve">, Kumar R, Feingold DL, Rafferty JL, Buie WD. Practice Parameters for the Management of Perianal Abscess and Fistula-in-Ano. </w:t>
      </w:r>
      <w:r w:rsidRPr="0036237C">
        <w:rPr>
          <w:rFonts w:ascii="Book Antiqua" w:eastAsia="SimSun" w:hAnsi="Book Antiqua" w:cs="SimSun"/>
          <w:i/>
          <w:sz w:val="24"/>
          <w:szCs w:val="24"/>
        </w:rPr>
        <w:t>Dis</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Colon</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 xml:space="preserve">Rectum </w:t>
      </w:r>
      <w:r w:rsidRPr="00DD04AC">
        <w:rPr>
          <w:rFonts w:ascii="Book Antiqua" w:eastAsia="SimSun" w:hAnsi="Book Antiqua" w:cs="SimSun"/>
          <w:sz w:val="24"/>
          <w:szCs w:val="24"/>
        </w:rPr>
        <w:t xml:space="preserve">2011; </w:t>
      </w:r>
      <w:r w:rsidRPr="0036237C">
        <w:rPr>
          <w:rFonts w:ascii="Book Antiqua" w:eastAsia="SimSun" w:hAnsi="Book Antiqua" w:cs="SimSun"/>
          <w:b/>
          <w:sz w:val="24"/>
          <w:szCs w:val="24"/>
        </w:rPr>
        <w:t>54</w:t>
      </w:r>
      <w:r w:rsidRPr="00DD04AC">
        <w:rPr>
          <w:rFonts w:ascii="Book Antiqua" w:eastAsia="SimSun" w:hAnsi="Book Antiqua" w:cs="SimSun"/>
          <w:sz w:val="24"/>
          <w:szCs w:val="24"/>
        </w:rPr>
        <w:t>: 1465-1474 [</w:t>
      </w:r>
      <w:r w:rsidRPr="0036237C">
        <w:rPr>
          <w:rFonts w:ascii="Book Antiqua" w:eastAsia="SimSun" w:hAnsi="Book Antiqua" w:cs="SimSun"/>
          <w:sz w:val="24"/>
          <w:szCs w:val="24"/>
        </w:rPr>
        <w:t xml:space="preserve">PMID: 22067173 </w:t>
      </w:r>
      <w:r w:rsidRPr="00DD04AC">
        <w:rPr>
          <w:rFonts w:ascii="Book Antiqua" w:eastAsia="SimSun" w:hAnsi="Book Antiqua" w:cs="SimSun"/>
          <w:sz w:val="24"/>
          <w:szCs w:val="24"/>
        </w:rPr>
        <w:t>DOI: 10.1097/dcr.0b013e31823122b3]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88 </w:t>
      </w:r>
      <w:r w:rsidRPr="00DD04AC">
        <w:rPr>
          <w:rFonts w:ascii="Book Antiqua" w:eastAsia="SimSun" w:hAnsi="Book Antiqua" w:cs="SimSun"/>
          <w:b/>
          <w:bCs/>
          <w:sz w:val="24"/>
          <w:szCs w:val="24"/>
        </w:rPr>
        <w:t>Coscia M</w:t>
      </w:r>
      <w:r w:rsidRPr="00DD04AC">
        <w:rPr>
          <w:rFonts w:ascii="Book Antiqua" w:eastAsia="SimSun" w:hAnsi="Book Antiqua" w:cs="SimSun"/>
          <w:sz w:val="24"/>
          <w:szCs w:val="24"/>
        </w:rPr>
        <w:t>, Gentilini L, Laureti S, Gionchetti P, Rizzello F, Campieri M, Calabrese C, Poggioli G. Risk of permanent stoma in extensive Crohn's colitis: the impact of biological drugs. </w:t>
      </w:r>
      <w:r w:rsidRPr="00DD04AC">
        <w:rPr>
          <w:rFonts w:ascii="Book Antiqua" w:eastAsia="SimSun" w:hAnsi="Book Antiqua" w:cs="SimSun"/>
          <w:i/>
          <w:iCs/>
          <w:sz w:val="24"/>
          <w:szCs w:val="24"/>
        </w:rPr>
        <w:t>Colorectal Dis</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15</w:t>
      </w:r>
      <w:r w:rsidRPr="00DD04AC">
        <w:rPr>
          <w:rFonts w:ascii="Book Antiqua" w:eastAsia="SimSun" w:hAnsi="Book Antiqua" w:cs="SimSun"/>
          <w:sz w:val="24"/>
          <w:szCs w:val="24"/>
        </w:rPr>
        <w:t>: 1115-1122 [PMID: 23594132 DOI: 10.1111/codi.12249]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89 </w:t>
      </w:r>
      <w:r w:rsidRPr="00DD04AC">
        <w:rPr>
          <w:rFonts w:ascii="Book Antiqua" w:eastAsia="SimSun" w:hAnsi="Book Antiqua" w:cs="SimSun"/>
          <w:b/>
          <w:bCs/>
          <w:sz w:val="24"/>
          <w:szCs w:val="24"/>
        </w:rPr>
        <w:t>Hong MK</w:t>
      </w:r>
      <w:r w:rsidRPr="00DD04AC">
        <w:rPr>
          <w:rFonts w:ascii="Book Antiqua" w:eastAsia="SimSun" w:hAnsi="Book Antiqua" w:cs="SimSun"/>
          <w:sz w:val="24"/>
          <w:szCs w:val="24"/>
        </w:rPr>
        <w:t>, Craig Lynch A, Bell S, Woods RJ, Keck JO, Johnston MJ, Heriot AG. Faecal diversion in the management of perianal Crohn's disease. </w:t>
      </w:r>
      <w:r w:rsidRPr="00DD04AC">
        <w:rPr>
          <w:rFonts w:ascii="Book Antiqua" w:eastAsia="SimSun" w:hAnsi="Book Antiqua" w:cs="SimSun"/>
          <w:i/>
          <w:iCs/>
          <w:sz w:val="24"/>
          <w:szCs w:val="24"/>
        </w:rPr>
        <w:t>Colorectal Dis</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13</w:t>
      </w:r>
      <w:r w:rsidRPr="00DD04AC">
        <w:rPr>
          <w:rFonts w:ascii="Book Antiqua" w:eastAsia="SimSun" w:hAnsi="Book Antiqua" w:cs="SimSun"/>
          <w:sz w:val="24"/>
          <w:szCs w:val="24"/>
        </w:rPr>
        <w:t>: 171-176 [PMID: 19863597 DOI: 10.1111/j.1463-1318.2009.02092.x]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90 </w:t>
      </w:r>
      <w:r w:rsidRPr="00DD04AC">
        <w:rPr>
          <w:rFonts w:ascii="Book Antiqua" w:eastAsia="SimSun" w:hAnsi="Book Antiqua" w:cs="SimSun"/>
          <w:b/>
          <w:bCs/>
          <w:sz w:val="24"/>
          <w:szCs w:val="24"/>
        </w:rPr>
        <w:t>Sauk J</w:t>
      </w:r>
      <w:r w:rsidRPr="00DD04AC">
        <w:rPr>
          <w:rFonts w:ascii="Book Antiqua" w:eastAsia="SimSun" w:hAnsi="Book Antiqua" w:cs="SimSun"/>
          <w:sz w:val="24"/>
          <w:szCs w:val="24"/>
        </w:rPr>
        <w:t>, Nguyen D, Yajnik V, Khalili H, Konijeti G, Hodin R, Bordeianou L, Shellito P, Sylla P, Korzenik J, Friedman S, Ananthakrishnan AN. Natural history of perianal Crohn's disease after fecal diversion.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20</w:t>
      </w:r>
      <w:r w:rsidRPr="00DD04AC">
        <w:rPr>
          <w:rFonts w:ascii="Book Antiqua" w:eastAsia="SimSun" w:hAnsi="Book Antiqua" w:cs="SimSun"/>
          <w:sz w:val="24"/>
          <w:szCs w:val="24"/>
        </w:rPr>
        <w:t>: 2260-2265 [PMID: 25230164 DOI: 10.1097/MIB.0000000000000216]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91 </w:t>
      </w:r>
      <w:r w:rsidRPr="0036237C">
        <w:rPr>
          <w:rFonts w:ascii="Book Antiqua" w:eastAsia="SimSun" w:hAnsi="Book Antiqua" w:cs="SimSun"/>
          <w:b/>
          <w:sz w:val="24"/>
          <w:szCs w:val="24"/>
        </w:rPr>
        <w:t>Thomas M</w:t>
      </w:r>
      <w:r w:rsidRPr="00DD04AC">
        <w:rPr>
          <w:rFonts w:ascii="Book Antiqua" w:eastAsia="SimSun" w:hAnsi="Book Antiqua" w:cs="SimSun"/>
          <w:sz w:val="24"/>
          <w:szCs w:val="24"/>
        </w:rPr>
        <w:t xml:space="preserve">, Bienkowski R, Vandermeer TJ, Trostle D, Cagir B. Malignant Transformation in Perianal Fistulas of Crohn’s Disease: a Systematic Review of </w:t>
      </w:r>
      <w:r w:rsidRPr="00DD04AC">
        <w:rPr>
          <w:rFonts w:ascii="Book Antiqua" w:eastAsia="SimSun" w:hAnsi="Book Antiqua" w:cs="SimSun"/>
          <w:sz w:val="24"/>
          <w:szCs w:val="24"/>
        </w:rPr>
        <w:lastRenderedPageBreak/>
        <w:t xml:space="preserve">Literature. </w:t>
      </w:r>
      <w:r w:rsidRPr="0036237C">
        <w:rPr>
          <w:rFonts w:ascii="Book Antiqua" w:eastAsia="SimSun" w:hAnsi="Book Antiqua" w:cs="SimSun"/>
          <w:i/>
          <w:sz w:val="24"/>
          <w:szCs w:val="24"/>
        </w:rPr>
        <w:t>J Gastrointest Surg</w:t>
      </w:r>
      <w:r w:rsidRPr="00DD04AC">
        <w:rPr>
          <w:rFonts w:ascii="Book Antiqua" w:eastAsia="SimSun" w:hAnsi="Book Antiqua" w:cs="SimSun"/>
          <w:sz w:val="24"/>
          <w:szCs w:val="24"/>
        </w:rPr>
        <w:t xml:space="preserve"> 2009; </w:t>
      </w:r>
      <w:r w:rsidRPr="0036237C">
        <w:rPr>
          <w:rFonts w:ascii="Book Antiqua" w:eastAsia="SimSun" w:hAnsi="Book Antiqua" w:cs="SimSun"/>
          <w:b/>
          <w:sz w:val="24"/>
          <w:szCs w:val="24"/>
        </w:rPr>
        <w:t>14</w:t>
      </w:r>
      <w:r w:rsidRPr="00DD04AC">
        <w:rPr>
          <w:rFonts w:ascii="Book Antiqua" w:eastAsia="SimSun" w:hAnsi="Book Antiqua" w:cs="SimSun"/>
          <w:sz w:val="24"/>
          <w:szCs w:val="24"/>
        </w:rPr>
        <w:t>: 66-73 [</w:t>
      </w:r>
      <w:r w:rsidRPr="0036237C">
        <w:rPr>
          <w:rFonts w:ascii="Book Antiqua" w:eastAsia="SimSun" w:hAnsi="Book Antiqua" w:cs="SimSun"/>
          <w:sz w:val="24"/>
          <w:szCs w:val="24"/>
        </w:rPr>
        <w:t>PMID: 19826882</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10.1007/s11605-009-1061-x]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92 </w:t>
      </w:r>
      <w:r w:rsidRPr="00DD04AC">
        <w:rPr>
          <w:rFonts w:ascii="Book Antiqua" w:eastAsia="SimSun" w:hAnsi="Book Antiqua" w:cs="SimSun"/>
          <w:b/>
          <w:bCs/>
          <w:sz w:val="24"/>
          <w:szCs w:val="24"/>
        </w:rPr>
        <w:t>Dasari BV</w:t>
      </w:r>
      <w:r w:rsidRPr="00DD04AC">
        <w:rPr>
          <w:rFonts w:ascii="Book Antiqua" w:eastAsia="SimSun" w:hAnsi="Book Antiqua" w:cs="SimSun"/>
          <w:sz w:val="24"/>
          <w:szCs w:val="24"/>
        </w:rPr>
        <w:t>, McKay D, Gardiner K. Laparoscopic versus Open surgery for small bowel Crohn's disease. </w:t>
      </w:r>
      <w:r w:rsidRPr="00DD04AC">
        <w:rPr>
          <w:rFonts w:ascii="Book Antiqua" w:eastAsia="SimSun" w:hAnsi="Book Antiqua" w:cs="SimSun"/>
          <w:i/>
          <w:iCs/>
          <w:sz w:val="24"/>
          <w:szCs w:val="24"/>
        </w:rPr>
        <w:t>Cochrane Database Syst Rev</w:t>
      </w:r>
      <w:r w:rsidRPr="00DD04AC">
        <w:rPr>
          <w:rFonts w:ascii="Book Antiqua" w:eastAsia="SimSun" w:hAnsi="Book Antiqua" w:cs="SimSun"/>
          <w:sz w:val="24"/>
          <w:szCs w:val="24"/>
        </w:rPr>
        <w:t> 2011; </w:t>
      </w:r>
      <w:r w:rsidRPr="0036237C">
        <w:rPr>
          <w:rFonts w:ascii="Book Antiqua" w:eastAsia="SimSun" w:hAnsi="Book Antiqua" w:cs="SimSun" w:hint="eastAsia"/>
          <w:b/>
          <w:sz w:val="24"/>
          <w:szCs w:val="24"/>
        </w:rPr>
        <w:t>(1)</w:t>
      </w:r>
      <w:r w:rsidRPr="0036237C">
        <w:rPr>
          <w:rFonts w:ascii="Book Antiqua" w:eastAsia="SimSun" w:hAnsi="Book Antiqua" w:cs="SimSun"/>
          <w:b/>
          <w:sz w:val="24"/>
          <w:szCs w:val="24"/>
        </w:rPr>
        <w:t>:</w:t>
      </w:r>
      <w:r w:rsidRPr="00DD04AC">
        <w:rPr>
          <w:rFonts w:ascii="Book Antiqua" w:eastAsia="SimSun" w:hAnsi="Book Antiqua" w:cs="SimSun"/>
          <w:sz w:val="24"/>
          <w:szCs w:val="24"/>
        </w:rPr>
        <w:t xml:space="preserve"> CD006956 [PMID: 21249684 DOI: 10.1002/14651858.CD006956.pub2]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93</w:t>
      </w:r>
      <w:r w:rsidRPr="0036237C">
        <w:rPr>
          <w:rFonts w:ascii="Book Antiqua" w:eastAsia="SimSun" w:hAnsi="Book Antiqua" w:cs="SimSun"/>
          <w:b/>
          <w:sz w:val="24"/>
          <w:szCs w:val="24"/>
        </w:rPr>
        <w:t xml:space="preserve"> Diamond IR,</w:t>
      </w:r>
      <w:r w:rsidRPr="00DD04AC">
        <w:rPr>
          <w:rFonts w:ascii="Book Antiqua" w:eastAsia="SimSun" w:hAnsi="Book Antiqua" w:cs="SimSun"/>
          <w:sz w:val="24"/>
          <w:szCs w:val="24"/>
        </w:rPr>
        <w:t xml:space="preserve"> Langer JC. Laparoscopic-Assisted Versus Open Ileocolic Resection for Adolescent Crohn Disease. </w:t>
      </w:r>
      <w:r w:rsidRPr="0036237C">
        <w:rPr>
          <w:rFonts w:ascii="Book Antiqua" w:eastAsia="SimSun" w:hAnsi="Book Antiqua" w:cs="SimSun"/>
          <w:i/>
          <w:sz w:val="24"/>
          <w:szCs w:val="24"/>
        </w:rPr>
        <w:t>J</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Pediatric Gastroenterol</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Nutr</w:t>
      </w:r>
      <w:r w:rsidRPr="0036237C">
        <w:rPr>
          <w:rFonts w:ascii="Book Antiqua" w:eastAsia="SimSun" w:hAnsi="Book Antiqua" w:cs="SimSun" w:hint="eastAsia"/>
          <w:i/>
          <w:sz w:val="24"/>
          <w:szCs w:val="24"/>
        </w:rPr>
        <w:t xml:space="preserve"> </w:t>
      </w:r>
      <w:r w:rsidRPr="00DD04AC">
        <w:rPr>
          <w:rFonts w:ascii="Book Antiqua" w:eastAsia="SimSun" w:hAnsi="Book Antiqua" w:cs="SimSun"/>
          <w:sz w:val="24"/>
          <w:szCs w:val="24"/>
        </w:rPr>
        <w:t xml:space="preserve">2001; </w:t>
      </w:r>
      <w:r w:rsidRPr="0036237C">
        <w:rPr>
          <w:rFonts w:ascii="Book Antiqua" w:eastAsia="SimSun" w:hAnsi="Book Antiqua" w:cs="SimSun"/>
          <w:b/>
          <w:sz w:val="24"/>
          <w:szCs w:val="24"/>
        </w:rPr>
        <w:t>33</w:t>
      </w:r>
      <w:r w:rsidRPr="00DD04AC">
        <w:rPr>
          <w:rFonts w:ascii="Book Antiqua" w:eastAsia="SimSun" w:hAnsi="Book Antiqua" w:cs="SimSun"/>
          <w:sz w:val="24"/>
          <w:szCs w:val="24"/>
        </w:rPr>
        <w:t>: 543-547 [</w:t>
      </w:r>
      <w:r w:rsidRPr="0036237C">
        <w:rPr>
          <w:rFonts w:ascii="Book Antiqua" w:eastAsia="SimSun" w:hAnsi="Book Antiqua" w:cs="SimSun"/>
          <w:sz w:val="24"/>
          <w:szCs w:val="24"/>
        </w:rPr>
        <w:t>PMID: 11740226</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10.1097/00005176-200111000-00006]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94</w:t>
      </w:r>
      <w:r w:rsidRPr="0036237C">
        <w:rPr>
          <w:rFonts w:ascii="Book Antiqua" w:eastAsia="SimSun" w:hAnsi="Book Antiqua" w:cs="SimSun"/>
          <w:b/>
          <w:sz w:val="24"/>
          <w:szCs w:val="24"/>
        </w:rPr>
        <w:t xml:space="preserve"> Lee Y</w:t>
      </w:r>
      <w:r w:rsidRPr="00DD04AC">
        <w:rPr>
          <w:rFonts w:ascii="Book Antiqua" w:eastAsia="SimSun" w:hAnsi="Book Antiqua" w:cs="SimSun"/>
          <w:sz w:val="24"/>
          <w:szCs w:val="24"/>
        </w:rPr>
        <w:t xml:space="preserve">, Fleming FJ, Deeb AP, Gunzler D, Messing S, Monson JRT. A laparoscopic approach reduces short-term complications and length of stay following ileocolic resection in Crohn’s disease: an analysis of outcomes from the NSQIP database. </w:t>
      </w:r>
      <w:r w:rsidRPr="0036237C">
        <w:rPr>
          <w:rFonts w:ascii="Book Antiqua" w:eastAsia="SimSun" w:hAnsi="Book Antiqua" w:cs="SimSun"/>
          <w:i/>
          <w:sz w:val="24"/>
          <w:szCs w:val="24"/>
        </w:rPr>
        <w:t>Colorectal Dis</w:t>
      </w:r>
      <w:r w:rsidRPr="00DD04AC">
        <w:rPr>
          <w:rFonts w:ascii="Book Antiqua" w:eastAsia="SimSun" w:hAnsi="Book Antiqua" w:cs="SimSun"/>
          <w:sz w:val="24"/>
          <w:szCs w:val="24"/>
        </w:rPr>
        <w:t xml:space="preserve"> 2012; </w:t>
      </w:r>
      <w:r w:rsidRPr="0036237C">
        <w:rPr>
          <w:rFonts w:ascii="Book Antiqua" w:eastAsia="SimSun" w:hAnsi="Book Antiqua" w:cs="SimSun"/>
          <w:b/>
          <w:sz w:val="24"/>
          <w:szCs w:val="24"/>
        </w:rPr>
        <w:t>14</w:t>
      </w:r>
      <w:r w:rsidRPr="00DD04AC">
        <w:rPr>
          <w:rFonts w:ascii="Book Antiqua" w:eastAsia="SimSun" w:hAnsi="Book Antiqua" w:cs="SimSun"/>
          <w:sz w:val="24"/>
          <w:szCs w:val="24"/>
        </w:rPr>
        <w:t>: 572-577 [DOI: 10.1111/j.1463-1318.2011.02756.x]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95 </w:t>
      </w:r>
      <w:r w:rsidRPr="00DD04AC">
        <w:rPr>
          <w:rFonts w:ascii="Book Antiqua" w:eastAsia="SimSun" w:hAnsi="Book Antiqua" w:cs="SimSun"/>
          <w:b/>
          <w:bCs/>
          <w:sz w:val="24"/>
          <w:szCs w:val="24"/>
        </w:rPr>
        <w:t>Patel SV</w:t>
      </w:r>
      <w:r w:rsidRPr="00DD04AC">
        <w:rPr>
          <w:rFonts w:ascii="Book Antiqua" w:eastAsia="SimSun" w:hAnsi="Book Antiqua" w:cs="SimSun"/>
          <w:sz w:val="24"/>
          <w:szCs w:val="24"/>
        </w:rPr>
        <w:t>, Patel SV, Ramagopalan SV, Ott MC. Laparoscopic surgery for Crohn's disease: a meta-analysis of perioperative complications and long term outcomes compared with open surgery. </w:t>
      </w:r>
      <w:r w:rsidRPr="00DD04AC">
        <w:rPr>
          <w:rFonts w:ascii="Book Antiqua" w:eastAsia="SimSun" w:hAnsi="Book Antiqua" w:cs="SimSun"/>
          <w:i/>
          <w:iCs/>
          <w:sz w:val="24"/>
          <w:szCs w:val="24"/>
        </w:rPr>
        <w:t>BMC Surg</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13</w:t>
      </w:r>
      <w:r w:rsidRPr="00DD04AC">
        <w:rPr>
          <w:rFonts w:ascii="Book Antiqua" w:eastAsia="SimSun" w:hAnsi="Book Antiqua" w:cs="SimSun"/>
          <w:sz w:val="24"/>
          <w:szCs w:val="24"/>
        </w:rPr>
        <w:t>: 14 [PMID: 23705825 DOI: 10.1186/1471-2482-13-14]</w:t>
      </w:r>
    </w:p>
    <w:p w:rsidR="0085567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96</w:t>
      </w:r>
      <w:r w:rsidRPr="0036237C">
        <w:t xml:space="preserve"> </w:t>
      </w:r>
      <w:r w:rsidRPr="0036237C">
        <w:rPr>
          <w:rFonts w:ascii="Book Antiqua" w:eastAsia="SimSun" w:hAnsi="Book Antiqua" w:cs="SimSun"/>
          <w:b/>
          <w:sz w:val="24"/>
          <w:szCs w:val="24"/>
        </w:rPr>
        <w:t>Kotze P</w:t>
      </w:r>
      <w:r w:rsidRPr="0036237C">
        <w:rPr>
          <w:rFonts w:ascii="Book Antiqua" w:eastAsia="SimSun" w:hAnsi="Book Antiqua" w:cs="SimSun"/>
          <w:sz w:val="24"/>
          <w:szCs w:val="24"/>
        </w:rPr>
        <w:t>, Abou-Rejaile V, De Barcelos I, Miranda E, Martins J, Rocha J, Kotze L. Complication rates after bowel resections for crohn's disease: A brazilian single-center comparison between laparoscopic and conventional surgery.</w:t>
      </w:r>
      <w:r w:rsidRPr="0036237C">
        <w:rPr>
          <w:rFonts w:ascii="Book Antiqua" w:eastAsia="SimSun" w:hAnsi="Book Antiqua" w:cs="SimSun"/>
          <w:i/>
          <w:sz w:val="24"/>
          <w:szCs w:val="24"/>
        </w:rPr>
        <w:t xml:space="preserve"> Inflamm Bowel Dis</w:t>
      </w:r>
      <w:r w:rsidRPr="0036237C">
        <w:rPr>
          <w:rFonts w:ascii="Book Antiqua" w:eastAsia="SimSun" w:hAnsi="Book Antiqua" w:cs="SimSun"/>
          <w:sz w:val="24"/>
          <w:szCs w:val="24"/>
        </w:rPr>
        <w:t xml:space="preserve"> 2012; </w:t>
      </w:r>
      <w:r w:rsidRPr="0036237C">
        <w:rPr>
          <w:rFonts w:ascii="Book Antiqua" w:eastAsia="SimSun" w:hAnsi="Book Antiqua" w:cs="SimSun"/>
          <w:b/>
          <w:sz w:val="24"/>
          <w:szCs w:val="24"/>
        </w:rPr>
        <w:t>18</w:t>
      </w:r>
      <w:r>
        <w:rPr>
          <w:rFonts w:ascii="Book Antiqua" w:eastAsia="SimSun" w:hAnsi="Book Antiqua" w:cs="SimSun"/>
          <w:sz w:val="24"/>
          <w:szCs w:val="24"/>
        </w:rPr>
        <w:t>: S58-S59 [</w:t>
      </w:r>
      <w:r w:rsidRPr="0036237C">
        <w:rPr>
          <w:rFonts w:ascii="Book Antiqua" w:eastAsia="SimSun" w:hAnsi="Book Antiqua" w:cs="SimSun"/>
          <w:sz w:val="24"/>
          <w:szCs w:val="24"/>
        </w:rPr>
        <w:t>DOI: 10.1002/ibd.23058]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97 </w:t>
      </w:r>
      <w:r w:rsidRPr="00DD04AC">
        <w:rPr>
          <w:rFonts w:ascii="Book Antiqua" w:eastAsia="SimSun" w:hAnsi="Book Antiqua" w:cs="SimSun"/>
          <w:b/>
          <w:bCs/>
          <w:sz w:val="24"/>
          <w:szCs w:val="24"/>
        </w:rPr>
        <w:t>Holubar SD</w:t>
      </w:r>
      <w:r w:rsidRPr="00DD04AC">
        <w:rPr>
          <w:rFonts w:ascii="Book Antiqua" w:eastAsia="SimSun" w:hAnsi="Book Antiqua" w:cs="SimSun"/>
          <w:sz w:val="24"/>
          <w:szCs w:val="24"/>
        </w:rPr>
        <w:t>, Dozois EJ, Privitera A, Cima RR, Pemberton JH, Young-Fadok T, Larson DW. Laparoscopic surgery for recurrent ileocolic Crohn's disease.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2010; </w:t>
      </w:r>
      <w:r w:rsidRPr="00DD04AC">
        <w:rPr>
          <w:rFonts w:ascii="Book Antiqua" w:eastAsia="SimSun" w:hAnsi="Book Antiqua" w:cs="SimSun"/>
          <w:b/>
          <w:bCs/>
          <w:sz w:val="24"/>
          <w:szCs w:val="24"/>
        </w:rPr>
        <w:t>16</w:t>
      </w:r>
      <w:r w:rsidRPr="00DD04AC">
        <w:rPr>
          <w:rFonts w:ascii="Book Antiqua" w:eastAsia="SimSun" w:hAnsi="Book Antiqua" w:cs="SimSun"/>
          <w:sz w:val="24"/>
          <w:szCs w:val="24"/>
        </w:rPr>
        <w:t>: 1382-1386 [PMID: 20027655 DOI: 10.1002/ibd.21186]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98</w:t>
      </w:r>
      <w:r w:rsidRPr="0036237C">
        <w:rPr>
          <w:rFonts w:ascii="Book Antiqua" w:eastAsia="SimSun" w:hAnsi="Book Antiqua" w:cs="SimSun"/>
          <w:b/>
          <w:sz w:val="24"/>
          <w:szCs w:val="24"/>
        </w:rPr>
        <w:t xml:space="preserve"> Tilney HS,</w:t>
      </w:r>
      <w:r w:rsidRPr="00DD04AC">
        <w:rPr>
          <w:rFonts w:ascii="Book Antiqua" w:eastAsia="SimSun" w:hAnsi="Book Antiqua" w:cs="SimSun"/>
          <w:sz w:val="24"/>
          <w:szCs w:val="24"/>
        </w:rPr>
        <w:t xml:space="preserve"> Constantinides VA, Heriot AG, Nicolaou M, Athanasiou T, Ziprin P, Darzi AW, Tekkis PP. Comparison of laparoscopic and open ileocecal resection for Crohn’s disease: a metaanalysis.</w:t>
      </w:r>
      <w:r w:rsidRPr="0036237C">
        <w:rPr>
          <w:rFonts w:ascii="Book Antiqua" w:eastAsia="SimSun" w:hAnsi="Book Antiqua" w:cs="SimSun"/>
          <w:i/>
          <w:sz w:val="24"/>
          <w:szCs w:val="24"/>
        </w:rPr>
        <w:t xml:space="preserve"> Surg</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Endosc</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 xml:space="preserve">2006; </w:t>
      </w:r>
      <w:r w:rsidRPr="0036237C">
        <w:rPr>
          <w:rFonts w:ascii="Book Antiqua" w:eastAsia="SimSun" w:hAnsi="Book Antiqua" w:cs="SimSun"/>
          <w:b/>
          <w:sz w:val="24"/>
          <w:szCs w:val="24"/>
        </w:rPr>
        <w:t>20</w:t>
      </w:r>
      <w:r w:rsidRPr="00DD04AC">
        <w:rPr>
          <w:rFonts w:ascii="Book Antiqua" w:eastAsia="SimSun" w:hAnsi="Book Antiqua" w:cs="SimSun"/>
          <w:sz w:val="24"/>
          <w:szCs w:val="24"/>
        </w:rPr>
        <w:t>: 1036-1044 [</w:t>
      </w:r>
      <w:r w:rsidRPr="0036237C">
        <w:rPr>
          <w:rFonts w:ascii="Book Antiqua" w:eastAsia="SimSun" w:hAnsi="Book Antiqua" w:cs="SimSun"/>
          <w:sz w:val="24"/>
          <w:szCs w:val="24"/>
        </w:rPr>
        <w:t xml:space="preserve">PMID: 16715212 </w:t>
      </w:r>
      <w:r w:rsidRPr="00DD04AC">
        <w:rPr>
          <w:rFonts w:ascii="Book Antiqua" w:eastAsia="SimSun" w:hAnsi="Book Antiqua" w:cs="SimSun"/>
          <w:sz w:val="24"/>
          <w:szCs w:val="24"/>
        </w:rPr>
        <w:t>DOI: 10.1007/s00464-005-0500-3]</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 xml:space="preserve">99 </w:t>
      </w:r>
      <w:r w:rsidRPr="0036237C">
        <w:rPr>
          <w:rFonts w:ascii="Book Antiqua" w:eastAsia="SimSun" w:hAnsi="Book Antiqua" w:cs="SimSun"/>
          <w:b/>
          <w:sz w:val="24"/>
          <w:szCs w:val="24"/>
        </w:rPr>
        <w:t>Stocchi L</w:t>
      </w:r>
      <w:r w:rsidRPr="00DD04AC">
        <w:rPr>
          <w:rFonts w:ascii="Book Antiqua" w:eastAsia="SimSun" w:hAnsi="Book Antiqua" w:cs="SimSun"/>
          <w:sz w:val="24"/>
          <w:szCs w:val="24"/>
        </w:rPr>
        <w:t xml:space="preserve">, Milsom JW, Fazio VW. Long-term outcomes of laparoscopic versus open ileocolic resection for Crohn's disease: Follow-up of a prospective randomized trial. </w:t>
      </w:r>
      <w:r w:rsidRPr="0036237C">
        <w:rPr>
          <w:rFonts w:ascii="Book Antiqua" w:eastAsia="SimSun" w:hAnsi="Book Antiqua" w:cs="SimSun"/>
          <w:i/>
          <w:sz w:val="24"/>
          <w:szCs w:val="24"/>
        </w:rPr>
        <w:t>Surgery</w:t>
      </w:r>
      <w:r w:rsidRPr="00DD04AC">
        <w:rPr>
          <w:rFonts w:ascii="Book Antiqua" w:eastAsia="SimSun" w:hAnsi="Book Antiqua" w:cs="SimSun"/>
          <w:sz w:val="24"/>
          <w:szCs w:val="24"/>
        </w:rPr>
        <w:t xml:space="preserve"> 2008; </w:t>
      </w:r>
      <w:r w:rsidRPr="0036237C">
        <w:rPr>
          <w:rFonts w:ascii="Book Antiqua" w:eastAsia="SimSun" w:hAnsi="Book Antiqua" w:cs="SimSun"/>
          <w:b/>
          <w:sz w:val="24"/>
          <w:szCs w:val="24"/>
        </w:rPr>
        <w:t>144</w:t>
      </w:r>
      <w:r w:rsidRPr="00DD04AC">
        <w:rPr>
          <w:rFonts w:ascii="Book Antiqua" w:eastAsia="SimSun" w:hAnsi="Book Antiqua" w:cs="SimSun"/>
          <w:sz w:val="24"/>
          <w:szCs w:val="24"/>
        </w:rPr>
        <w:t>: 622-628 [DOI: 10.1016/j.surg.2008.06.016]</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100 </w:t>
      </w:r>
      <w:r w:rsidRPr="00DD04AC">
        <w:rPr>
          <w:rFonts w:ascii="Book Antiqua" w:eastAsia="SimSun" w:hAnsi="Book Antiqua" w:cs="SimSun"/>
          <w:b/>
          <w:bCs/>
          <w:sz w:val="24"/>
          <w:szCs w:val="24"/>
        </w:rPr>
        <w:t>Rosin D</w:t>
      </w:r>
      <w:r w:rsidRPr="00DD04AC">
        <w:rPr>
          <w:rFonts w:ascii="Book Antiqua" w:eastAsia="SimSun" w:hAnsi="Book Antiqua" w:cs="SimSun"/>
          <w:sz w:val="24"/>
          <w:szCs w:val="24"/>
        </w:rPr>
        <w:t>, Zmora O, Hoffman A, Khaikin M, Bar Zakai B, Munz Y, Shabtai M, Ayalon A. Low incidence of adhesion-related bowel obstruction after laparoscopic colorectal surgery. </w:t>
      </w:r>
      <w:r w:rsidRPr="00DD04AC">
        <w:rPr>
          <w:rFonts w:ascii="Book Antiqua" w:eastAsia="SimSun" w:hAnsi="Book Antiqua" w:cs="SimSun"/>
          <w:i/>
          <w:iCs/>
          <w:sz w:val="24"/>
          <w:szCs w:val="24"/>
        </w:rPr>
        <w:t>J Laparoendosc Adv Surg Tech A</w:t>
      </w:r>
      <w:r w:rsidRPr="00DD04AC">
        <w:rPr>
          <w:rFonts w:ascii="Book Antiqua" w:eastAsia="SimSun" w:hAnsi="Book Antiqua" w:cs="SimSun"/>
          <w:sz w:val="24"/>
          <w:szCs w:val="24"/>
        </w:rPr>
        <w:t> 2007; </w:t>
      </w:r>
      <w:r w:rsidRPr="00DD04AC">
        <w:rPr>
          <w:rFonts w:ascii="Book Antiqua" w:eastAsia="SimSun" w:hAnsi="Book Antiqua" w:cs="SimSun"/>
          <w:b/>
          <w:bCs/>
          <w:sz w:val="24"/>
          <w:szCs w:val="24"/>
        </w:rPr>
        <w:t>17</w:t>
      </w:r>
      <w:r w:rsidRPr="00DD04AC">
        <w:rPr>
          <w:rFonts w:ascii="Book Antiqua" w:eastAsia="SimSun" w:hAnsi="Book Antiqua" w:cs="SimSun"/>
          <w:sz w:val="24"/>
          <w:szCs w:val="24"/>
        </w:rPr>
        <w:t>: 604-607 [PMID: 17907972 DOI: 10.1089/lap.2006.0002]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101 </w:t>
      </w:r>
      <w:r w:rsidRPr="00DD04AC">
        <w:rPr>
          <w:rFonts w:ascii="Book Antiqua" w:eastAsia="SimSun" w:hAnsi="Book Antiqua" w:cs="SimSun"/>
          <w:b/>
          <w:bCs/>
          <w:sz w:val="24"/>
          <w:szCs w:val="24"/>
        </w:rPr>
        <w:t>Masoomi H</w:t>
      </w:r>
      <w:r w:rsidRPr="00DD04AC">
        <w:rPr>
          <w:rFonts w:ascii="Book Antiqua" w:eastAsia="SimSun" w:hAnsi="Book Antiqua" w:cs="SimSun"/>
          <w:sz w:val="24"/>
          <w:szCs w:val="24"/>
        </w:rPr>
        <w:t>, Carmichael JC, Mills S, Pigazzi A, Stamos MJ. Predictive risk factors of early postoperative enteric fistula in colon and rectal surgery. </w:t>
      </w:r>
      <w:r w:rsidRPr="00DD04AC">
        <w:rPr>
          <w:rFonts w:ascii="Book Antiqua" w:eastAsia="SimSun" w:hAnsi="Book Antiqua" w:cs="SimSun"/>
          <w:i/>
          <w:iCs/>
          <w:sz w:val="24"/>
          <w:szCs w:val="24"/>
        </w:rPr>
        <w:t>Am Surg</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79</w:t>
      </w:r>
      <w:r w:rsidRPr="00DD04AC">
        <w:rPr>
          <w:rFonts w:ascii="Book Antiqua" w:eastAsia="SimSun" w:hAnsi="Book Antiqua" w:cs="SimSun"/>
          <w:sz w:val="24"/>
          <w:szCs w:val="24"/>
        </w:rPr>
        <w:t>: 1058-1063 [PMID: 24160799]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102</w:t>
      </w:r>
      <w:r w:rsidRPr="0036237C">
        <w:rPr>
          <w:rFonts w:ascii="Book Antiqua" w:eastAsia="SimSun" w:hAnsi="Book Antiqua" w:cs="SimSun"/>
          <w:b/>
          <w:sz w:val="24"/>
          <w:szCs w:val="24"/>
        </w:rPr>
        <w:t xml:space="preserve"> Kessler H</w:t>
      </w:r>
      <w:r w:rsidRPr="00DD04AC">
        <w:rPr>
          <w:rFonts w:ascii="Book Antiqua" w:eastAsia="SimSun" w:hAnsi="Book Antiqua" w:cs="SimSun"/>
          <w:sz w:val="24"/>
          <w:szCs w:val="24"/>
        </w:rPr>
        <w:t xml:space="preserve">, Hohenberger W. Laparoscopy as primary access to surgery for crohn's disease: Results from a single center. </w:t>
      </w:r>
      <w:r w:rsidRPr="0036237C">
        <w:rPr>
          <w:rFonts w:ascii="Book Antiqua" w:eastAsia="SimSun" w:hAnsi="Book Antiqua" w:cs="SimSun"/>
          <w:i/>
          <w:sz w:val="24"/>
          <w:szCs w:val="24"/>
        </w:rPr>
        <w:t>Dis</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Colon Rectum</w:t>
      </w:r>
      <w:r w:rsidRPr="00DD04AC">
        <w:rPr>
          <w:rFonts w:ascii="Book Antiqua" w:eastAsia="SimSun" w:hAnsi="Book Antiqua" w:cs="SimSun"/>
          <w:sz w:val="24"/>
          <w:szCs w:val="24"/>
        </w:rPr>
        <w:t xml:space="preserve"> 2012; </w:t>
      </w:r>
      <w:r w:rsidRPr="0036237C">
        <w:rPr>
          <w:rFonts w:ascii="Book Antiqua" w:eastAsia="SimSun" w:hAnsi="Book Antiqua" w:cs="SimSun"/>
          <w:b/>
          <w:sz w:val="24"/>
          <w:szCs w:val="24"/>
        </w:rPr>
        <w:t>55</w:t>
      </w:r>
      <w:r w:rsidRPr="00DD04AC">
        <w:rPr>
          <w:rFonts w:ascii="Book Antiqua" w:eastAsia="SimSun" w:hAnsi="Book Antiqua" w:cs="SimSun"/>
          <w:sz w:val="24"/>
          <w:szCs w:val="24"/>
        </w:rPr>
        <w:t>: e175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103 </w:t>
      </w:r>
      <w:r w:rsidRPr="00DD04AC">
        <w:rPr>
          <w:rFonts w:ascii="Book Antiqua" w:eastAsia="SimSun" w:hAnsi="Book Antiqua" w:cs="SimSun"/>
          <w:b/>
          <w:bCs/>
          <w:sz w:val="24"/>
          <w:szCs w:val="24"/>
        </w:rPr>
        <w:t>Chaudhary B</w:t>
      </w:r>
      <w:r w:rsidRPr="00DD04AC">
        <w:rPr>
          <w:rFonts w:ascii="Book Antiqua" w:eastAsia="SimSun" w:hAnsi="Book Antiqua" w:cs="SimSun"/>
          <w:sz w:val="24"/>
          <w:szCs w:val="24"/>
        </w:rPr>
        <w:t>, Glancy D, Dixon AR. Laparoscopic surgery for recurrent ileocolic Crohn's disease is as safe and effective as primary resection. </w:t>
      </w:r>
      <w:r w:rsidRPr="00DD04AC">
        <w:rPr>
          <w:rFonts w:ascii="Book Antiqua" w:eastAsia="SimSun" w:hAnsi="Book Antiqua" w:cs="SimSun"/>
          <w:i/>
          <w:iCs/>
          <w:sz w:val="24"/>
          <w:szCs w:val="24"/>
        </w:rPr>
        <w:t>Colorectal Dis</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13</w:t>
      </w:r>
      <w:r w:rsidRPr="00DD04AC">
        <w:rPr>
          <w:rFonts w:ascii="Book Antiqua" w:eastAsia="SimSun" w:hAnsi="Book Antiqua" w:cs="SimSun"/>
          <w:sz w:val="24"/>
          <w:szCs w:val="24"/>
        </w:rPr>
        <w:t>: 1413-1416 [PMID: 21087388 DOI: 10.1111/j.1463-1318.2010.02511.x]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104 </w:t>
      </w:r>
      <w:r w:rsidRPr="0036237C">
        <w:rPr>
          <w:rFonts w:ascii="Book Antiqua" w:eastAsia="SimSun" w:hAnsi="Book Antiqua" w:cs="SimSun"/>
          <w:b/>
          <w:sz w:val="24"/>
          <w:szCs w:val="24"/>
        </w:rPr>
        <w:t>Aytac E</w:t>
      </w:r>
      <w:r w:rsidRPr="00DD04AC">
        <w:rPr>
          <w:rFonts w:ascii="Book Antiqua" w:eastAsia="SimSun" w:hAnsi="Book Antiqua" w:cs="SimSun"/>
          <w:sz w:val="24"/>
          <w:szCs w:val="24"/>
        </w:rPr>
        <w:t xml:space="preserve">, Stocchi L, Remzi FH, Kiran PR. Is Laparoscopic resection for recurrent disease beneficial in patients with previous intestinal resection for crohn's disease through midline laparotomy? A case-matched study. </w:t>
      </w:r>
      <w:r w:rsidRPr="0036237C">
        <w:rPr>
          <w:rFonts w:ascii="Book Antiqua" w:eastAsia="SimSun" w:hAnsi="Book Antiqua" w:cs="SimSun"/>
          <w:i/>
          <w:sz w:val="24"/>
          <w:szCs w:val="24"/>
        </w:rPr>
        <w:t>Gastroenterology</w:t>
      </w:r>
      <w:r>
        <w:rPr>
          <w:rFonts w:ascii="Book Antiqua" w:eastAsia="SimSun" w:hAnsi="Book Antiqua" w:cs="SimSun"/>
          <w:sz w:val="24"/>
          <w:szCs w:val="24"/>
        </w:rPr>
        <w:t xml:space="preserve"> 2012;</w:t>
      </w:r>
      <w:r w:rsidRPr="0036237C">
        <w:rPr>
          <w:rFonts w:ascii="Book Antiqua" w:eastAsia="SimSun" w:hAnsi="Book Antiqua" w:cs="SimSun"/>
          <w:b/>
          <w:sz w:val="24"/>
          <w:szCs w:val="24"/>
        </w:rPr>
        <w:t xml:space="preserve"> 1:</w:t>
      </w:r>
      <w:r w:rsidRPr="00DD04AC">
        <w:rPr>
          <w:rFonts w:ascii="Book Antiqua" w:eastAsia="SimSun" w:hAnsi="Book Antiqua" w:cs="SimSun"/>
          <w:sz w:val="24"/>
          <w:szCs w:val="24"/>
        </w:rPr>
        <w:t xml:space="preserve"> S1072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105 </w:t>
      </w:r>
      <w:r w:rsidRPr="00DD04AC">
        <w:rPr>
          <w:rFonts w:ascii="Book Antiqua" w:eastAsia="SimSun" w:hAnsi="Book Antiqua" w:cs="SimSun"/>
          <w:b/>
          <w:bCs/>
          <w:sz w:val="24"/>
          <w:szCs w:val="24"/>
        </w:rPr>
        <w:t>de Campos-Lobato LF</w:t>
      </w:r>
      <w:r w:rsidRPr="00DD04AC">
        <w:rPr>
          <w:rFonts w:ascii="Book Antiqua" w:eastAsia="SimSun" w:hAnsi="Book Antiqua" w:cs="SimSun"/>
          <w:sz w:val="24"/>
          <w:szCs w:val="24"/>
        </w:rPr>
        <w:t>, Alves-Ferreira PC, Geisler DP, Kiran RP. Benefits of laparoscopy: does the disease condition that indicated colectomy matter? </w:t>
      </w:r>
      <w:r w:rsidRPr="00DD04AC">
        <w:rPr>
          <w:rFonts w:ascii="Book Antiqua" w:eastAsia="SimSun" w:hAnsi="Book Antiqua" w:cs="SimSun"/>
          <w:i/>
          <w:iCs/>
          <w:sz w:val="24"/>
          <w:szCs w:val="24"/>
        </w:rPr>
        <w:t>Am Surg</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77</w:t>
      </w:r>
      <w:r w:rsidRPr="00DD04AC">
        <w:rPr>
          <w:rFonts w:ascii="Book Antiqua" w:eastAsia="SimSun" w:hAnsi="Book Antiqua" w:cs="SimSun"/>
          <w:sz w:val="24"/>
          <w:szCs w:val="24"/>
        </w:rPr>
        <w:t>: 527-533 [PMID: 21679582]</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106</w:t>
      </w:r>
      <w:r w:rsidRPr="0036237C">
        <w:rPr>
          <w:rFonts w:ascii="Book Antiqua" w:eastAsia="SimSun" w:hAnsi="Book Antiqua" w:cs="SimSun"/>
          <w:b/>
          <w:sz w:val="24"/>
          <w:szCs w:val="24"/>
        </w:rPr>
        <w:t xml:space="preserve"> Saites CG</w:t>
      </w:r>
      <w:r w:rsidRPr="00DD04AC">
        <w:rPr>
          <w:rFonts w:ascii="Book Antiqua" w:eastAsia="SimSun" w:hAnsi="Book Antiqua" w:cs="SimSun"/>
          <w:sz w:val="24"/>
          <w:szCs w:val="24"/>
        </w:rPr>
        <w:t>, Bairdain S, Lien C, Turner C, Gray F, Johnson V, Zurakowski D, Linden BC. Single incision Vs. Conventional laparoscopic ileocecectomy in pediatric crohn disease. Journal of Surgical Research Conference: 8th Annual Academic Surgical Congress of the Association for Academic Surgery, AAS and the Society of University Surgeons, SUS New Orleans, LA United States Conference Start 2013; 179</w:t>
      </w:r>
      <w:r>
        <w:rPr>
          <w:rFonts w:ascii="Book Antiqua" w:eastAsia="SimSun" w:hAnsi="Book Antiqua" w:cs="SimSun" w:hint="eastAsia"/>
          <w:sz w:val="24"/>
          <w:szCs w:val="24"/>
        </w:rPr>
        <w:t xml:space="preserve"> </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107 </w:t>
      </w:r>
      <w:r w:rsidRPr="00DD04AC">
        <w:rPr>
          <w:rFonts w:ascii="Book Antiqua" w:eastAsia="SimSun" w:hAnsi="Book Antiqua" w:cs="SimSun"/>
          <w:b/>
          <w:bCs/>
          <w:sz w:val="24"/>
          <w:szCs w:val="24"/>
        </w:rPr>
        <w:t>Rijcken E</w:t>
      </w:r>
      <w:r w:rsidRPr="00DD04AC">
        <w:rPr>
          <w:rFonts w:ascii="Book Antiqua" w:eastAsia="SimSun" w:hAnsi="Book Antiqua" w:cs="SimSun"/>
          <w:sz w:val="24"/>
          <w:szCs w:val="24"/>
        </w:rPr>
        <w:t>, Mennigen R, Argyris I, Senninger N, Bruewer M. Single-incision laparoscopic surgery for ileocolic resection in Crohn's disease.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140-146 [PMID: 22228156 DOI: 10.1097/DCR.0b013e31823d0e0d]</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108 </w:t>
      </w:r>
      <w:r w:rsidRPr="00DD04AC">
        <w:rPr>
          <w:rFonts w:ascii="Book Antiqua" w:eastAsia="SimSun" w:hAnsi="Book Antiqua" w:cs="SimSun"/>
          <w:b/>
          <w:bCs/>
          <w:sz w:val="24"/>
          <w:szCs w:val="24"/>
        </w:rPr>
        <w:t>Lai CW</w:t>
      </w:r>
      <w:r w:rsidRPr="00DD04AC">
        <w:rPr>
          <w:rFonts w:ascii="Book Antiqua" w:eastAsia="SimSun" w:hAnsi="Book Antiqua" w:cs="SimSun"/>
          <w:sz w:val="24"/>
          <w:szCs w:val="24"/>
        </w:rPr>
        <w:t>, Edwards TJ, Clements DM, Coleman MG. Single port laparoscopic right colonic resection using a 'vessel-first' approach. </w:t>
      </w:r>
      <w:r w:rsidRPr="00DD04AC">
        <w:rPr>
          <w:rFonts w:ascii="Book Antiqua" w:eastAsia="SimSun" w:hAnsi="Book Antiqua" w:cs="SimSun"/>
          <w:i/>
          <w:iCs/>
          <w:sz w:val="24"/>
          <w:szCs w:val="24"/>
        </w:rPr>
        <w:t>Colorectal Dis</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14</w:t>
      </w:r>
      <w:r w:rsidRPr="00DD04AC">
        <w:rPr>
          <w:rFonts w:ascii="Book Antiqua" w:eastAsia="SimSun" w:hAnsi="Book Antiqua" w:cs="SimSun"/>
          <w:sz w:val="24"/>
          <w:szCs w:val="24"/>
        </w:rPr>
        <w:t>: 1138-1144 [PMID: 22122854 DOI: 10.1111/j.1463-1318.2011.02898.x]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109 </w:t>
      </w:r>
      <w:r w:rsidRPr="00DD04AC">
        <w:rPr>
          <w:rFonts w:ascii="Book Antiqua" w:eastAsia="SimSun" w:hAnsi="Book Antiqua" w:cs="SimSun"/>
          <w:b/>
          <w:bCs/>
          <w:sz w:val="24"/>
          <w:szCs w:val="24"/>
        </w:rPr>
        <w:t>He X</w:t>
      </w:r>
      <w:r w:rsidRPr="00DD04AC">
        <w:rPr>
          <w:rFonts w:ascii="Book Antiqua" w:eastAsia="SimSun" w:hAnsi="Book Antiqua" w:cs="SimSun"/>
          <w:sz w:val="24"/>
          <w:szCs w:val="24"/>
        </w:rPr>
        <w:t>, Chen Z, Huang J, Lian L, Rouniyar S, Wu X, Lan P. Stapled side-to-side anastomosis might be better than handsewn end-to-end anastomosis in ileocolic resection for Crohn's disease: a meta-analysis. </w:t>
      </w:r>
      <w:r w:rsidRPr="00DD04AC">
        <w:rPr>
          <w:rFonts w:ascii="Book Antiqua" w:eastAsia="SimSun" w:hAnsi="Book Antiqua" w:cs="SimSun"/>
          <w:i/>
          <w:iCs/>
          <w:sz w:val="24"/>
          <w:szCs w:val="24"/>
        </w:rPr>
        <w:t>Dig Dis Sci</w:t>
      </w:r>
      <w:r w:rsidRPr="00DD04AC">
        <w:rPr>
          <w:rFonts w:ascii="Book Antiqua" w:eastAsia="SimSun" w:hAnsi="Book Antiqua" w:cs="SimSun"/>
          <w:sz w:val="24"/>
          <w:szCs w:val="24"/>
        </w:rPr>
        <w:t> 2014; </w:t>
      </w:r>
      <w:r w:rsidRPr="00DD04AC">
        <w:rPr>
          <w:rFonts w:ascii="Book Antiqua" w:eastAsia="SimSun" w:hAnsi="Book Antiqua" w:cs="SimSun"/>
          <w:b/>
          <w:bCs/>
          <w:sz w:val="24"/>
          <w:szCs w:val="24"/>
        </w:rPr>
        <w:t>59</w:t>
      </w:r>
      <w:r w:rsidRPr="00DD04AC">
        <w:rPr>
          <w:rFonts w:ascii="Book Antiqua" w:eastAsia="SimSun" w:hAnsi="Book Antiqua" w:cs="SimSun"/>
          <w:sz w:val="24"/>
          <w:szCs w:val="24"/>
        </w:rPr>
        <w:t>: 1544-1551 [PMID: 24500450 DOI: 10.1007/s10620-014-3039-0]</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110 </w:t>
      </w:r>
      <w:r w:rsidRPr="0036237C">
        <w:rPr>
          <w:rFonts w:ascii="Book Antiqua" w:eastAsia="SimSun" w:hAnsi="Book Antiqua" w:cs="SimSun"/>
          <w:b/>
          <w:sz w:val="24"/>
          <w:szCs w:val="24"/>
        </w:rPr>
        <w:t>Colombel JF,</w:t>
      </w:r>
      <w:r w:rsidRPr="00DD04AC">
        <w:rPr>
          <w:rFonts w:ascii="Book Antiqua" w:eastAsia="SimSun" w:hAnsi="Book Antiqua" w:cs="SimSun"/>
          <w:sz w:val="24"/>
          <w:szCs w:val="24"/>
        </w:rPr>
        <w:t xml:space="preserve"> Loftus EV, Tremaine WJ, Pemberton JH, Wolff BG, Young-Fadok T, Harmsen WS, Schleck CD, Sandborn WJ. Early Postoperative Complications are not Increased in Patients with Crohn's Disease Treated Perioperatively with Infliximab or Immunosuppressive Therapy. </w:t>
      </w:r>
      <w:r w:rsidRPr="0036237C">
        <w:rPr>
          <w:rFonts w:ascii="Book Antiqua" w:eastAsia="SimSun" w:hAnsi="Book Antiqua" w:cs="SimSun"/>
          <w:i/>
          <w:sz w:val="24"/>
          <w:szCs w:val="24"/>
        </w:rPr>
        <w:t>Am J</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 xml:space="preserve">of Gastroenterol </w:t>
      </w:r>
      <w:r w:rsidRPr="00DD04AC">
        <w:rPr>
          <w:rFonts w:ascii="Book Antiqua" w:eastAsia="SimSun" w:hAnsi="Book Antiqua" w:cs="SimSun"/>
          <w:sz w:val="24"/>
          <w:szCs w:val="24"/>
        </w:rPr>
        <w:t xml:space="preserve">2004; </w:t>
      </w:r>
      <w:r w:rsidRPr="0036237C">
        <w:rPr>
          <w:rFonts w:ascii="Book Antiqua" w:eastAsia="SimSun" w:hAnsi="Book Antiqua" w:cs="SimSun"/>
          <w:b/>
          <w:sz w:val="24"/>
          <w:szCs w:val="24"/>
        </w:rPr>
        <w:t>99</w:t>
      </w:r>
      <w:r w:rsidRPr="00DD04AC">
        <w:rPr>
          <w:rFonts w:ascii="Book Antiqua" w:eastAsia="SimSun" w:hAnsi="Book Antiqua" w:cs="SimSun"/>
          <w:sz w:val="24"/>
          <w:szCs w:val="24"/>
        </w:rPr>
        <w:t>: 878-883 [DOI: 10.1111/j.1572-0241.2004.04148.x]</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111 </w:t>
      </w:r>
      <w:r w:rsidRPr="0036237C">
        <w:rPr>
          <w:rFonts w:ascii="Book Antiqua" w:eastAsia="SimSun" w:hAnsi="Book Antiqua" w:cs="SimSun"/>
          <w:b/>
          <w:sz w:val="24"/>
          <w:szCs w:val="24"/>
        </w:rPr>
        <w:t>Hyman N,</w:t>
      </w:r>
      <w:r w:rsidRPr="00DD04AC">
        <w:rPr>
          <w:rFonts w:ascii="Book Antiqua" w:eastAsia="SimSun" w:hAnsi="Book Antiqua" w:cs="SimSun"/>
          <w:sz w:val="24"/>
          <w:szCs w:val="24"/>
        </w:rPr>
        <w:t xml:space="preserve"> Manchester TL, Osler T, Burns B, Cataldo PA. Anastomotic Leaks After Intestinal Anastomosis. </w:t>
      </w:r>
      <w:r w:rsidRPr="0036237C">
        <w:rPr>
          <w:rFonts w:ascii="Book Antiqua" w:eastAsia="SimSun" w:hAnsi="Book Antiqua" w:cs="SimSun"/>
          <w:i/>
          <w:sz w:val="24"/>
          <w:szCs w:val="24"/>
        </w:rPr>
        <w:t>Ann Surg</w:t>
      </w:r>
      <w:r w:rsidRPr="00DD04AC">
        <w:rPr>
          <w:rFonts w:ascii="Book Antiqua" w:eastAsia="SimSun" w:hAnsi="Book Antiqua" w:cs="SimSun"/>
          <w:sz w:val="24"/>
          <w:szCs w:val="24"/>
        </w:rPr>
        <w:t xml:space="preserve"> 2007; </w:t>
      </w:r>
      <w:r w:rsidRPr="0036237C">
        <w:rPr>
          <w:rFonts w:ascii="Book Antiqua" w:eastAsia="SimSun" w:hAnsi="Book Antiqua" w:cs="SimSun"/>
          <w:b/>
          <w:sz w:val="24"/>
          <w:szCs w:val="24"/>
        </w:rPr>
        <w:t>245</w:t>
      </w:r>
      <w:r w:rsidRPr="00DD04AC">
        <w:rPr>
          <w:rFonts w:ascii="Book Antiqua" w:eastAsia="SimSun" w:hAnsi="Book Antiqua" w:cs="SimSun"/>
          <w:sz w:val="24"/>
          <w:szCs w:val="24"/>
        </w:rPr>
        <w:t>: 254-258 [</w:t>
      </w:r>
      <w:r w:rsidRPr="0036237C">
        <w:rPr>
          <w:rFonts w:ascii="Book Antiqua" w:eastAsia="SimSun" w:hAnsi="Book Antiqua" w:cs="SimSun"/>
          <w:sz w:val="24"/>
          <w:szCs w:val="24"/>
        </w:rPr>
        <w:t xml:space="preserve">PMID: 17245179 </w:t>
      </w:r>
      <w:r w:rsidRPr="00DD04AC">
        <w:rPr>
          <w:rFonts w:ascii="Book Antiqua" w:eastAsia="SimSun" w:hAnsi="Book Antiqua" w:cs="SimSun"/>
          <w:sz w:val="24"/>
          <w:szCs w:val="24"/>
        </w:rPr>
        <w:t>DOI: 10.1097/01.sla.0000225083.27182.85]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112 </w:t>
      </w:r>
      <w:r w:rsidRPr="0036237C">
        <w:rPr>
          <w:rFonts w:ascii="Book Antiqua" w:eastAsia="SimSun" w:hAnsi="Book Antiqua" w:cs="SimSun"/>
          <w:b/>
          <w:sz w:val="24"/>
          <w:szCs w:val="24"/>
        </w:rPr>
        <w:t>Myrelid P</w:t>
      </w:r>
      <w:r w:rsidRPr="00DD04AC">
        <w:rPr>
          <w:rFonts w:ascii="Book Antiqua" w:eastAsia="SimSun" w:hAnsi="Book Antiqua" w:cs="SimSun"/>
          <w:sz w:val="24"/>
          <w:szCs w:val="24"/>
        </w:rPr>
        <w:t xml:space="preserve">, </w:t>
      </w:r>
      <w:r w:rsidRPr="0036237C">
        <w:rPr>
          <w:rFonts w:ascii="Book Antiqua" w:eastAsia="SimSun" w:hAnsi="Book Antiqua" w:cs="SimSun"/>
          <w:sz w:val="24"/>
          <w:szCs w:val="24"/>
        </w:rPr>
        <w:t>Marti-Gallostra M, Ashraf S, Sunde ML, Tholin M, Oresland T, Lovegrove RE, Tøttrup A, Kjaer DW, George BD.</w:t>
      </w:r>
      <w:r w:rsidRPr="00DD04AC">
        <w:rPr>
          <w:rFonts w:ascii="Book Antiqua" w:eastAsia="SimSun" w:hAnsi="Book Antiqua" w:cs="SimSun"/>
          <w:sz w:val="24"/>
          <w:szCs w:val="24"/>
        </w:rPr>
        <w:t xml:space="preserve"> Complications in surgery for Crohn's disease after preoperative antitumour necrosis factor therapy. </w:t>
      </w:r>
      <w:r w:rsidRPr="0036237C">
        <w:rPr>
          <w:rFonts w:ascii="Book Antiqua" w:eastAsia="SimSun" w:hAnsi="Book Antiqua" w:cs="SimSun"/>
          <w:i/>
          <w:sz w:val="24"/>
          <w:szCs w:val="24"/>
        </w:rPr>
        <w:t>Br J Surg</w:t>
      </w:r>
      <w:r w:rsidRPr="00DD04AC">
        <w:rPr>
          <w:rFonts w:ascii="Book Antiqua" w:eastAsia="SimSun" w:hAnsi="Book Antiqua" w:cs="SimSun"/>
          <w:sz w:val="24"/>
          <w:szCs w:val="24"/>
        </w:rPr>
        <w:t xml:space="preserve"> 2014; </w:t>
      </w:r>
      <w:r w:rsidRPr="0036237C">
        <w:rPr>
          <w:rFonts w:ascii="Book Antiqua" w:eastAsia="SimSun" w:hAnsi="Book Antiqua" w:cs="SimSun"/>
          <w:b/>
          <w:sz w:val="24"/>
          <w:szCs w:val="24"/>
        </w:rPr>
        <w:t>101</w:t>
      </w:r>
      <w:r w:rsidRPr="00DD04AC">
        <w:rPr>
          <w:rFonts w:ascii="Book Antiqua" w:eastAsia="SimSun" w:hAnsi="Book Antiqua" w:cs="SimSun"/>
          <w:sz w:val="24"/>
          <w:szCs w:val="24"/>
        </w:rPr>
        <w:t>: 539-545 [</w:t>
      </w:r>
      <w:r w:rsidRPr="0036237C">
        <w:rPr>
          <w:rFonts w:ascii="Book Antiqua" w:eastAsia="SimSun" w:hAnsi="Book Antiqua" w:cs="SimSun"/>
          <w:sz w:val="24"/>
          <w:szCs w:val="24"/>
        </w:rPr>
        <w:t xml:space="preserve">PMID: 24615529 </w:t>
      </w:r>
      <w:r w:rsidRPr="00DD04AC">
        <w:rPr>
          <w:rFonts w:ascii="Book Antiqua" w:eastAsia="SimSun" w:hAnsi="Book Antiqua" w:cs="SimSun"/>
          <w:sz w:val="24"/>
          <w:szCs w:val="24"/>
        </w:rPr>
        <w:t>DOI: 10.1002/bjs.9439]</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 xml:space="preserve">113 </w:t>
      </w:r>
      <w:r w:rsidRPr="0036237C">
        <w:rPr>
          <w:rFonts w:ascii="Book Antiqua" w:eastAsia="SimSun" w:hAnsi="Book Antiqua" w:cs="SimSun"/>
          <w:b/>
          <w:sz w:val="24"/>
          <w:szCs w:val="24"/>
        </w:rPr>
        <w:t>Yamamoto T.</w:t>
      </w:r>
      <w:r w:rsidRPr="00DD04AC">
        <w:rPr>
          <w:rFonts w:ascii="Book Antiqua" w:eastAsia="SimSun" w:hAnsi="Book Antiqua" w:cs="SimSun"/>
          <w:sz w:val="24"/>
          <w:szCs w:val="24"/>
        </w:rPr>
        <w:t xml:space="preserve"> Surgery for luminal Crohn’s disease. </w:t>
      </w:r>
      <w:r w:rsidRPr="0036237C">
        <w:rPr>
          <w:rFonts w:ascii="Book Antiqua" w:eastAsia="SimSun" w:hAnsi="Book Antiqua" w:cs="SimSun"/>
          <w:i/>
          <w:sz w:val="24"/>
          <w:szCs w:val="24"/>
        </w:rPr>
        <w:t>World J</w:t>
      </w:r>
      <w:r w:rsidRPr="0036237C">
        <w:rPr>
          <w:rFonts w:ascii="Book Antiqua" w:eastAsia="SimSun" w:hAnsi="Book Antiqua" w:cs="SimSun" w:hint="eastAsia"/>
          <w:i/>
          <w:sz w:val="24"/>
          <w:szCs w:val="24"/>
        </w:rPr>
        <w:t xml:space="preserve"> </w:t>
      </w:r>
      <w:r w:rsidRPr="0036237C">
        <w:rPr>
          <w:rFonts w:ascii="Book Antiqua" w:eastAsia="SimSun" w:hAnsi="Book Antiqua" w:cs="SimSun"/>
          <w:i/>
          <w:sz w:val="24"/>
          <w:szCs w:val="24"/>
        </w:rPr>
        <w:t xml:space="preserve">Gastroenterol </w:t>
      </w:r>
      <w:r w:rsidRPr="00DD04AC">
        <w:rPr>
          <w:rFonts w:ascii="Book Antiqua" w:eastAsia="SimSun" w:hAnsi="Book Antiqua" w:cs="SimSun"/>
          <w:sz w:val="24"/>
          <w:szCs w:val="24"/>
        </w:rPr>
        <w:t xml:space="preserve">2014; </w:t>
      </w:r>
      <w:r w:rsidRPr="0036237C">
        <w:rPr>
          <w:rFonts w:ascii="Book Antiqua" w:eastAsia="SimSun" w:hAnsi="Book Antiqua" w:cs="SimSun"/>
          <w:b/>
          <w:sz w:val="24"/>
          <w:szCs w:val="24"/>
        </w:rPr>
        <w:t>20</w:t>
      </w:r>
      <w:r w:rsidRPr="00DD04AC">
        <w:rPr>
          <w:rFonts w:ascii="Book Antiqua" w:eastAsia="SimSun" w:hAnsi="Book Antiqua" w:cs="SimSun"/>
          <w:sz w:val="24"/>
          <w:szCs w:val="24"/>
        </w:rPr>
        <w:t>: 78 [</w:t>
      </w:r>
      <w:r w:rsidRPr="0036237C">
        <w:rPr>
          <w:rFonts w:ascii="Book Antiqua" w:eastAsia="SimSun" w:hAnsi="Book Antiqua" w:cs="SimSun"/>
          <w:sz w:val="24"/>
          <w:szCs w:val="24"/>
        </w:rPr>
        <w:t>PMID: 24415860</w:t>
      </w:r>
      <w:r>
        <w:rPr>
          <w:rFonts w:ascii="Book Antiqua" w:eastAsia="SimSun" w:hAnsi="Book Antiqua" w:cs="SimSun" w:hint="eastAsia"/>
          <w:sz w:val="24"/>
          <w:szCs w:val="24"/>
        </w:rPr>
        <w:t xml:space="preserve"> </w:t>
      </w:r>
      <w:r w:rsidRPr="00DD04AC">
        <w:rPr>
          <w:rFonts w:ascii="Book Antiqua" w:eastAsia="SimSun" w:hAnsi="Book Antiqua" w:cs="SimSun"/>
          <w:sz w:val="24"/>
          <w:szCs w:val="24"/>
        </w:rPr>
        <w:t>DOI: 10.3748/wjg.v20.i1.78]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114 </w:t>
      </w:r>
      <w:r w:rsidRPr="00DD04AC">
        <w:rPr>
          <w:rFonts w:ascii="Book Antiqua" w:eastAsia="SimSun" w:hAnsi="Book Antiqua" w:cs="SimSun"/>
          <w:b/>
          <w:bCs/>
          <w:sz w:val="24"/>
          <w:szCs w:val="24"/>
        </w:rPr>
        <w:t>Sehgal R</w:t>
      </w:r>
      <w:r w:rsidRPr="00DD04AC">
        <w:rPr>
          <w:rFonts w:ascii="Book Antiqua" w:eastAsia="SimSun" w:hAnsi="Book Antiqua" w:cs="SimSun"/>
          <w:sz w:val="24"/>
          <w:szCs w:val="24"/>
        </w:rPr>
        <w:t>, Berg A, Polinski JI, Hegarty JP, Lin Z, McKenna KJ, Stewart DB, Poritz LS, Koltun WA. Genetic risk profiling and gene signature modeling to predict risk of complications after IPAA.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2012; </w:t>
      </w:r>
      <w:r w:rsidRPr="00DD04AC">
        <w:rPr>
          <w:rFonts w:ascii="Book Antiqua" w:eastAsia="SimSun" w:hAnsi="Book Antiqua" w:cs="SimSun"/>
          <w:b/>
          <w:bCs/>
          <w:sz w:val="24"/>
          <w:szCs w:val="24"/>
        </w:rPr>
        <w:t>55</w:t>
      </w:r>
      <w:r w:rsidRPr="00DD04AC">
        <w:rPr>
          <w:rFonts w:ascii="Book Antiqua" w:eastAsia="SimSun" w:hAnsi="Book Antiqua" w:cs="SimSun"/>
          <w:sz w:val="24"/>
          <w:szCs w:val="24"/>
        </w:rPr>
        <w:t>: 239-248 [PMID: 22469789 DOI: 10.1097/DCR.0b013e31823e2d18]</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lastRenderedPageBreak/>
        <w:t>115 </w:t>
      </w:r>
      <w:r w:rsidRPr="00DD04AC">
        <w:rPr>
          <w:rFonts w:ascii="Book Antiqua" w:eastAsia="SimSun" w:hAnsi="Book Antiqua" w:cs="SimSun"/>
          <w:b/>
          <w:bCs/>
          <w:sz w:val="24"/>
          <w:szCs w:val="24"/>
        </w:rPr>
        <w:t>Sehgal R</w:t>
      </w:r>
      <w:r w:rsidRPr="00DD04AC">
        <w:rPr>
          <w:rFonts w:ascii="Book Antiqua" w:eastAsia="SimSun" w:hAnsi="Book Antiqua" w:cs="SimSun"/>
          <w:sz w:val="24"/>
          <w:szCs w:val="24"/>
        </w:rPr>
        <w:t>, Berg A, Hegarty JP, Kelly AA, Lin Z, Poritz LS, Koltun WA. NOD2/CARD15 mutations correlate with severe pouchitis after ileal pouch-anal anastomosis.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2010; </w:t>
      </w:r>
      <w:r w:rsidRPr="00DD04AC">
        <w:rPr>
          <w:rFonts w:ascii="Book Antiqua" w:eastAsia="SimSun" w:hAnsi="Book Antiqua" w:cs="SimSun"/>
          <w:b/>
          <w:bCs/>
          <w:sz w:val="24"/>
          <w:szCs w:val="24"/>
        </w:rPr>
        <w:t>53</w:t>
      </w:r>
      <w:r w:rsidRPr="00DD04AC">
        <w:rPr>
          <w:rFonts w:ascii="Book Antiqua" w:eastAsia="SimSun" w:hAnsi="Book Antiqua" w:cs="SimSun"/>
          <w:sz w:val="24"/>
          <w:szCs w:val="24"/>
        </w:rPr>
        <w:t>: 1487-1494 [PMID: 20940596 DOI: 10.1007/DCR.0b013e3181f22635]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116 </w:t>
      </w:r>
      <w:r w:rsidRPr="00DD04AC">
        <w:rPr>
          <w:rFonts w:ascii="Book Antiqua" w:eastAsia="SimSun" w:hAnsi="Book Antiqua" w:cs="SimSun"/>
          <w:b/>
          <w:bCs/>
          <w:sz w:val="24"/>
          <w:szCs w:val="24"/>
        </w:rPr>
        <w:t>Le Q</w:t>
      </w:r>
      <w:r w:rsidRPr="00DD04AC">
        <w:rPr>
          <w:rFonts w:ascii="Book Antiqua" w:eastAsia="SimSun" w:hAnsi="Book Antiqua" w:cs="SimSun"/>
          <w:sz w:val="24"/>
          <w:szCs w:val="24"/>
        </w:rPr>
        <w:t>, Melmed G, Dubinsky M, McGovern D, Vasiliauskas EA, Murrell Z, Ippoliti A, Shih D, Kaur M, Targan S, Fleshner P. Surgical outcome of ileal pouch-anal anastomosis when used intentionally for well-defined Crohn's disease. </w:t>
      </w:r>
      <w:r w:rsidRPr="00DD04AC">
        <w:rPr>
          <w:rFonts w:ascii="Book Antiqua" w:eastAsia="SimSun" w:hAnsi="Book Antiqua" w:cs="SimSun"/>
          <w:i/>
          <w:iCs/>
          <w:sz w:val="24"/>
          <w:szCs w:val="24"/>
        </w:rPr>
        <w:t>Inflamm Bowel Dis</w:t>
      </w:r>
      <w:r w:rsidRPr="00DD04AC">
        <w:rPr>
          <w:rFonts w:ascii="Book Antiqua" w:eastAsia="SimSun" w:hAnsi="Book Antiqua" w:cs="SimSun"/>
          <w:sz w:val="24"/>
          <w:szCs w:val="24"/>
        </w:rPr>
        <w:t> 2013; </w:t>
      </w:r>
      <w:r w:rsidRPr="00DD04AC">
        <w:rPr>
          <w:rFonts w:ascii="Book Antiqua" w:eastAsia="SimSun" w:hAnsi="Book Antiqua" w:cs="SimSun"/>
          <w:b/>
          <w:bCs/>
          <w:sz w:val="24"/>
          <w:szCs w:val="24"/>
        </w:rPr>
        <w:t>19</w:t>
      </w:r>
      <w:r w:rsidRPr="00DD04AC">
        <w:rPr>
          <w:rFonts w:ascii="Book Antiqua" w:eastAsia="SimSun" w:hAnsi="Book Antiqua" w:cs="SimSun"/>
          <w:sz w:val="24"/>
          <w:szCs w:val="24"/>
        </w:rPr>
        <w:t>: 30-36 [PMID: 22467562 DOI: 10.1002/ibd.22955]</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117 </w:t>
      </w:r>
      <w:r w:rsidRPr="00DD04AC">
        <w:rPr>
          <w:rFonts w:ascii="Book Antiqua" w:eastAsia="SimSun" w:hAnsi="Book Antiqua" w:cs="SimSun"/>
          <w:b/>
          <w:bCs/>
          <w:sz w:val="24"/>
          <w:szCs w:val="24"/>
        </w:rPr>
        <w:t>Haveran LA</w:t>
      </w:r>
      <w:r w:rsidRPr="00DD04AC">
        <w:rPr>
          <w:rFonts w:ascii="Book Antiqua" w:eastAsia="SimSun" w:hAnsi="Book Antiqua" w:cs="SimSun"/>
          <w:sz w:val="24"/>
          <w:szCs w:val="24"/>
        </w:rPr>
        <w:t>, Sehgal R, Poritz LS, McKenna KJ, Stewart DB, Koltun WA. Infliximab and/or azathioprine in the treatment of Crohn's disease-like complications after IPAA. </w:t>
      </w:r>
      <w:r w:rsidRPr="00DD04AC">
        <w:rPr>
          <w:rFonts w:ascii="Book Antiqua" w:eastAsia="SimSun" w:hAnsi="Book Antiqua" w:cs="SimSun"/>
          <w:i/>
          <w:iCs/>
          <w:sz w:val="24"/>
          <w:szCs w:val="24"/>
        </w:rPr>
        <w:t>Dis Colon Rectum</w:t>
      </w:r>
      <w:r w:rsidRPr="00DD04AC">
        <w:rPr>
          <w:rFonts w:ascii="Book Antiqua" w:eastAsia="SimSun" w:hAnsi="Book Antiqua" w:cs="SimSun"/>
          <w:sz w:val="24"/>
          <w:szCs w:val="24"/>
        </w:rPr>
        <w:t> 2011; </w:t>
      </w:r>
      <w:r w:rsidRPr="00DD04AC">
        <w:rPr>
          <w:rFonts w:ascii="Book Antiqua" w:eastAsia="SimSun" w:hAnsi="Book Antiqua" w:cs="SimSun"/>
          <w:b/>
          <w:bCs/>
          <w:sz w:val="24"/>
          <w:szCs w:val="24"/>
        </w:rPr>
        <w:t>54</w:t>
      </w:r>
      <w:r w:rsidRPr="00DD04AC">
        <w:rPr>
          <w:rFonts w:ascii="Book Antiqua" w:eastAsia="SimSun" w:hAnsi="Book Antiqua" w:cs="SimSun"/>
          <w:sz w:val="24"/>
          <w:szCs w:val="24"/>
        </w:rPr>
        <w:t>: 15-20 [PMID: 21160308 DOI: 10.1007/DCR.0b013e3181fc9f04]</w:t>
      </w:r>
    </w:p>
    <w:p w:rsidR="0085567C" w:rsidRPr="00DD04AC" w:rsidRDefault="0085567C" w:rsidP="0085567C">
      <w:pPr>
        <w:spacing w:line="360" w:lineRule="auto"/>
        <w:jc w:val="both"/>
        <w:rPr>
          <w:rFonts w:ascii="Book Antiqua" w:eastAsia="SimSun" w:hAnsi="Book Antiqua" w:cs="SimSun"/>
          <w:sz w:val="24"/>
          <w:szCs w:val="24"/>
        </w:rPr>
      </w:pPr>
      <w:r w:rsidRPr="00DD04AC">
        <w:rPr>
          <w:rFonts w:ascii="Book Antiqua" w:eastAsia="SimSun" w:hAnsi="Book Antiqua" w:cs="SimSun"/>
          <w:sz w:val="24"/>
          <w:szCs w:val="24"/>
        </w:rPr>
        <w:t>118 </w:t>
      </w:r>
      <w:r w:rsidRPr="00DD04AC">
        <w:rPr>
          <w:rFonts w:ascii="Book Antiqua" w:eastAsia="SimSun" w:hAnsi="Book Antiqua" w:cs="SimSun"/>
          <w:b/>
          <w:bCs/>
          <w:sz w:val="24"/>
          <w:szCs w:val="24"/>
        </w:rPr>
        <w:t>Lesperance K</w:t>
      </w:r>
      <w:r w:rsidRPr="00DD04AC">
        <w:rPr>
          <w:rFonts w:ascii="Book Antiqua" w:eastAsia="SimSun" w:hAnsi="Book Antiqua" w:cs="SimSun"/>
          <w:sz w:val="24"/>
          <w:szCs w:val="24"/>
        </w:rPr>
        <w:t>, Martin MJ, Lehmann R, Brounts L, Steele SR. National trends and outcomes for the surgical therapy of ileocolonic Crohn's disease: a population-based analysis of laparoscopic vs. open approaches. </w:t>
      </w:r>
      <w:r w:rsidRPr="00DD04AC">
        <w:rPr>
          <w:rFonts w:ascii="Book Antiqua" w:eastAsia="SimSun" w:hAnsi="Book Antiqua" w:cs="SimSun"/>
          <w:i/>
          <w:iCs/>
          <w:sz w:val="24"/>
          <w:szCs w:val="24"/>
        </w:rPr>
        <w:t>J Gastrointest Surg</w:t>
      </w:r>
      <w:r w:rsidRPr="00DD04AC">
        <w:rPr>
          <w:rFonts w:ascii="Book Antiqua" w:eastAsia="SimSun" w:hAnsi="Book Antiqua" w:cs="SimSun"/>
          <w:sz w:val="24"/>
          <w:szCs w:val="24"/>
        </w:rPr>
        <w:t> 2009; </w:t>
      </w:r>
      <w:r w:rsidRPr="00DD04AC">
        <w:rPr>
          <w:rFonts w:ascii="Book Antiqua" w:eastAsia="SimSun" w:hAnsi="Book Antiqua" w:cs="SimSun"/>
          <w:b/>
          <w:bCs/>
          <w:sz w:val="24"/>
          <w:szCs w:val="24"/>
        </w:rPr>
        <w:t>13</w:t>
      </w:r>
      <w:r w:rsidRPr="00DD04AC">
        <w:rPr>
          <w:rFonts w:ascii="Book Antiqua" w:eastAsia="SimSun" w:hAnsi="Book Antiqua" w:cs="SimSun"/>
          <w:sz w:val="24"/>
          <w:szCs w:val="24"/>
        </w:rPr>
        <w:t>: 1251-1259 [PMID: 19301075 DOI: 10.1007/s11605-009-0853-3]</w:t>
      </w:r>
    </w:p>
    <w:p w:rsidR="006839D0" w:rsidRPr="00EA6F2C" w:rsidRDefault="006839D0" w:rsidP="0085567C">
      <w:pPr>
        <w:spacing w:after="0" w:line="360" w:lineRule="auto"/>
        <w:jc w:val="both"/>
        <w:rPr>
          <w:rFonts w:ascii="Times New Roman" w:hAnsi="Times New Roman" w:cs="Times New Roman"/>
          <w:b/>
        </w:rPr>
      </w:pPr>
    </w:p>
    <w:p w:rsidR="00302FD2" w:rsidRPr="00EA6F2C" w:rsidRDefault="00302FD2" w:rsidP="00EE51B1">
      <w:pPr>
        <w:spacing w:after="0" w:line="360" w:lineRule="auto"/>
        <w:ind w:right="120"/>
        <w:jc w:val="both"/>
        <w:rPr>
          <w:rFonts w:ascii="Book Antiqua" w:eastAsia="SimSun" w:hAnsi="Book Antiqua"/>
          <w:b/>
          <w:bCs/>
          <w:sz w:val="24"/>
          <w:szCs w:val="24"/>
          <w:lang w:eastAsia="zh-CN"/>
        </w:rPr>
      </w:pPr>
      <w:r w:rsidRPr="00EA6F2C">
        <w:rPr>
          <w:rStyle w:val="Strong"/>
          <w:rFonts w:ascii="Book Antiqua" w:hAnsi="Book Antiqua" w:cs="Arial"/>
          <w:bCs w:val="0"/>
          <w:noProof/>
          <w:sz w:val="24"/>
          <w:szCs w:val="24"/>
        </w:rPr>
        <w:t>P-Reviewer</w:t>
      </w:r>
      <w:r w:rsidRPr="00EA6F2C">
        <w:rPr>
          <w:rStyle w:val="Strong"/>
          <w:rFonts w:ascii="Book Antiqua" w:eastAsia="SimSun" w:hAnsi="Book Antiqua" w:cs="Arial"/>
          <w:bCs w:val="0"/>
          <w:noProof/>
          <w:sz w:val="24"/>
          <w:szCs w:val="24"/>
          <w:lang w:eastAsia="zh-CN"/>
        </w:rPr>
        <w:t>:</w:t>
      </w:r>
      <w:r w:rsidRPr="00EA6F2C">
        <w:rPr>
          <w:rFonts w:ascii="Book Antiqua" w:hAnsi="Book Antiqua"/>
          <w:bCs/>
          <w:sz w:val="24"/>
          <w:szCs w:val="24"/>
        </w:rPr>
        <w:t xml:space="preserve"> Galanakis CG</w:t>
      </w:r>
      <w:r w:rsidRPr="00EA6F2C">
        <w:rPr>
          <w:rFonts w:ascii="Book Antiqua" w:hAnsi="Book Antiqua" w:hint="eastAsia"/>
          <w:bCs/>
          <w:sz w:val="24"/>
          <w:szCs w:val="24"/>
          <w:lang w:eastAsia="zh-CN"/>
        </w:rPr>
        <w:t xml:space="preserve">, </w:t>
      </w:r>
      <w:r w:rsidRPr="00EA6F2C">
        <w:rPr>
          <w:rFonts w:ascii="Book Antiqua" w:hAnsi="Book Antiqua"/>
          <w:bCs/>
          <w:sz w:val="24"/>
          <w:szCs w:val="24"/>
        </w:rPr>
        <w:t>Guerra</w:t>
      </w:r>
      <w:r w:rsidRPr="00EA6F2C">
        <w:rPr>
          <w:rFonts w:ascii="Book Antiqua" w:hAnsi="Book Antiqua" w:hint="eastAsia"/>
          <w:bCs/>
          <w:sz w:val="24"/>
          <w:szCs w:val="24"/>
          <w:lang w:eastAsia="zh-CN"/>
        </w:rPr>
        <w:t xml:space="preserve"> </w:t>
      </w:r>
      <w:r w:rsidRPr="00EA6F2C">
        <w:rPr>
          <w:rFonts w:ascii="Book Antiqua" w:hAnsi="Book Antiqua"/>
          <w:bCs/>
          <w:sz w:val="24"/>
          <w:szCs w:val="24"/>
        </w:rPr>
        <w:t>F</w:t>
      </w:r>
      <w:r w:rsidRPr="00EA6F2C">
        <w:rPr>
          <w:rFonts w:ascii="Book Antiqua" w:hAnsi="Book Antiqua" w:hint="eastAsia"/>
          <w:bCs/>
          <w:sz w:val="24"/>
          <w:szCs w:val="24"/>
          <w:lang w:eastAsia="zh-CN"/>
        </w:rPr>
        <w:t>,</w:t>
      </w:r>
      <w:r w:rsidRPr="00EA6F2C">
        <w:rPr>
          <w:rFonts w:ascii="Book Antiqua" w:hAnsi="Book Antiqua"/>
          <w:bCs/>
          <w:sz w:val="24"/>
          <w:szCs w:val="24"/>
        </w:rPr>
        <w:t xml:space="preserve">   </w:t>
      </w:r>
      <w:r w:rsidRPr="00EA6F2C">
        <w:rPr>
          <w:rFonts w:ascii="Book Antiqua" w:hAnsi="Book Antiqua"/>
          <w:b/>
          <w:bCs/>
          <w:sz w:val="24"/>
          <w:szCs w:val="24"/>
        </w:rPr>
        <w:t>S-Editor</w:t>
      </w:r>
      <w:r w:rsidRPr="00EA6F2C">
        <w:rPr>
          <w:rFonts w:ascii="Book Antiqua" w:eastAsia="SimSun" w:hAnsi="Book Antiqua"/>
          <w:b/>
          <w:bCs/>
          <w:sz w:val="24"/>
          <w:szCs w:val="24"/>
          <w:lang w:eastAsia="zh-CN"/>
        </w:rPr>
        <w:t>:</w:t>
      </w:r>
      <w:r w:rsidRPr="00EA6F2C">
        <w:rPr>
          <w:rFonts w:ascii="Book Antiqua" w:hAnsi="Book Antiqua"/>
          <w:bCs/>
          <w:sz w:val="24"/>
          <w:szCs w:val="24"/>
        </w:rPr>
        <w:t xml:space="preserve"> </w:t>
      </w:r>
      <w:r w:rsidRPr="00EA6F2C">
        <w:rPr>
          <w:rFonts w:ascii="Book Antiqua" w:eastAsia="SimSun" w:hAnsi="Book Antiqua"/>
          <w:bCs/>
          <w:sz w:val="24"/>
          <w:szCs w:val="24"/>
          <w:lang w:eastAsia="zh-CN"/>
        </w:rPr>
        <w:t>Qi Y</w:t>
      </w:r>
      <w:r w:rsidRPr="00EA6F2C">
        <w:rPr>
          <w:rFonts w:ascii="Book Antiqua" w:hAnsi="Book Antiqua"/>
          <w:b/>
          <w:bCs/>
          <w:sz w:val="24"/>
          <w:szCs w:val="24"/>
        </w:rPr>
        <w:t xml:space="preserve">   L-Editor</w:t>
      </w:r>
      <w:r w:rsidRPr="00EA6F2C">
        <w:rPr>
          <w:rFonts w:ascii="Book Antiqua" w:eastAsia="SimSun" w:hAnsi="Book Antiqua"/>
          <w:b/>
          <w:bCs/>
          <w:sz w:val="24"/>
          <w:szCs w:val="24"/>
          <w:lang w:eastAsia="zh-CN"/>
        </w:rPr>
        <w:t>:</w:t>
      </w:r>
      <w:r w:rsidRPr="00EA6F2C">
        <w:rPr>
          <w:rFonts w:ascii="Book Antiqua" w:hAnsi="Book Antiqua"/>
          <w:b/>
          <w:bCs/>
          <w:sz w:val="24"/>
          <w:szCs w:val="24"/>
        </w:rPr>
        <w:t xml:space="preserve">   E-Editor</w:t>
      </w:r>
      <w:r w:rsidRPr="00EA6F2C">
        <w:rPr>
          <w:rFonts w:ascii="Book Antiqua" w:eastAsia="SimSun" w:hAnsi="Book Antiqua"/>
          <w:b/>
          <w:bCs/>
          <w:sz w:val="24"/>
          <w:szCs w:val="24"/>
          <w:lang w:eastAsia="zh-CN"/>
        </w:rPr>
        <w:t>:</w:t>
      </w:r>
    </w:p>
    <w:p w:rsidR="00B059E9" w:rsidRDefault="00B059E9" w:rsidP="00EE51B1">
      <w:pPr>
        <w:shd w:val="clear" w:color="auto" w:fill="FFFFFF"/>
        <w:snapToGrid w:val="0"/>
        <w:spacing w:after="0" w:line="360" w:lineRule="auto"/>
        <w:jc w:val="both"/>
        <w:rPr>
          <w:rFonts w:ascii="Book Antiqua" w:hAnsi="Book Antiqua" w:cs="Helvetica"/>
          <w:b/>
          <w:sz w:val="24"/>
          <w:lang w:eastAsia="zh-CN"/>
        </w:rPr>
      </w:pPr>
    </w:p>
    <w:p w:rsidR="00302FD2" w:rsidRPr="00EA6F2C" w:rsidRDefault="00302FD2" w:rsidP="00EE51B1">
      <w:pPr>
        <w:shd w:val="clear" w:color="auto" w:fill="FFFFFF"/>
        <w:snapToGrid w:val="0"/>
        <w:spacing w:after="0" w:line="360" w:lineRule="auto"/>
        <w:jc w:val="both"/>
        <w:rPr>
          <w:rFonts w:ascii="Book Antiqua" w:hAnsi="Book Antiqua" w:cs="Helvetica"/>
          <w:b/>
          <w:sz w:val="24"/>
        </w:rPr>
      </w:pPr>
      <w:r w:rsidRPr="00EA6F2C">
        <w:rPr>
          <w:rFonts w:ascii="Book Antiqua" w:hAnsi="Book Antiqua" w:cs="Helvetica"/>
          <w:b/>
          <w:sz w:val="24"/>
        </w:rPr>
        <w:t xml:space="preserve">Specialty type: </w:t>
      </w:r>
      <w:r w:rsidRPr="00EA6F2C">
        <w:rPr>
          <w:rFonts w:ascii="Book Antiqua" w:hAnsi="Book Antiqua" w:cs="Helvetica"/>
          <w:sz w:val="24"/>
        </w:rPr>
        <w:t>Gastroenterology and</w:t>
      </w:r>
      <w:r w:rsidRPr="00EA6F2C">
        <w:rPr>
          <w:rFonts w:ascii="Book Antiqua" w:hAnsi="Book Antiqua" w:cs="Helvetica" w:hint="eastAsia"/>
          <w:sz w:val="24"/>
        </w:rPr>
        <w:t xml:space="preserve"> </w:t>
      </w:r>
      <w:r w:rsidRPr="00EA6F2C">
        <w:rPr>
          <w:rFonts w:ascii="Book Antiqua" w:hAnsi="Book Antiqua" w:cs="Helvetica"/>
          <w:sz w:val="24"/>
        </w:rPr>
        <w:t>hepatology</w:t>
      </w:r>
    </w:p>
    <w:p w:rsidR="00302FD2" w:rsidRPr="00EA6F2C" w:rsidRDefault="00302FD2" w:rsidP="00EE51B1">
      <w:pPr>
        <w:shd w:val="clear" w:color="auto" w:fill="FFFFFF"/>
        <w:snapToGrid w:val="0"/>
        <w:spacing w:after="0" w:line="360" w:lineRule="auto"/>
        <w:jc w:val="both"/>
        <w:rPr>
          <w:rFonts w:ascii="Book Antiqua" w:hAnsi="Book Antiqua" w:cs="Helvetica"/>
          <w:sz w:val="24"/>
        </w:rPr>
      </w:pPr>
      <w:r w:rsidRPr="00EA6F2C">
        <w:rPr>
          <w:rFonts w:ascii="Book Antiqua" w:hAnsi="Book Antiqua" w:cs="Helvetica"/>
          <w:b/>
          <w:sz w:val="24"/>
        </w:rPr>
        <w:t xml:space="preserve">Country of origin: </w:t>
      </w:r>
      <w:r w:rsidRPr="00EA6F2C">
        <w:rPr>
          <w:rFonts w:ascii="Book Antiqua" w:hAnsi="Book Antiqua" w:cs="Helvetica"/>
          <w:sz w:val="24"/>
        </w:rPr>
        <w:t>Australia</w:t>
      </w:r>
    </w:p>
    <w:p w:rsidR="00302FD2" w:rsidRPr="00EA6F2C" w:rsidRDefault="00302FD2" w:rsidP="00EE51B1">
      <w:pPr>
        <w:shd w:val="clear" w:color="auto" w:fill="FFFFFF"/>
        <w:snapToGrid w:val="0"/>
        <w:spacing w:after="0" w:line="360" w:lineRule="auto"/>
        <w:jc w:val="both"/>
        <w:rPr>
          <w:rFonts w:ascii="Book Antiqua" w:hAnsi="Book Antiqua" w:cs="Helvetica"/>
          <w:b/>
          <w:sz w:val="24"/>
        </w:rPr>
      </w:pPr>
      <w:r w:rsidRPr="00EA6F2C">
        <w:rPr>
          <w:rFonts w:ascii="Book Antiqua" w:hAnsi="Book Antiqua" w:cs="Helvetica"/>
          <w:b/>
          <w:sz w:val="24"/>
        </w:rPr>
        <w:t>Peer-review report classification</w:t>
      </w:r>
    </w:p>
    <w:p w:rsidR="00302FD2" w:rsidRPr="00EA6F2C" w:rsidRDefault="00302FD2" w:rsidP="00EE51B1">
      <w:pPr>
        <w:shd w:val="clear" w:color="auto" w:fill="FFFFFF"/>
        <w:snapToGrid w:val="0"/>
        <w:spacing w:after="0" w:line="360" w:lineRule="auto"/>
        <w:jc w:val="both"/>
        <w:rPr>
          <w:rFonts w:ascii="Book Antiqua" w:hAnsi="Book Antiqua" w:cs="Helvetica"/>
          <w:sz w:val="24"/>
        </w:rPr>
      </w:pPr>
      <w:r w:rsidRPr="00EA6F2C">
        <w:rPr>
          <w:rFonts w:ascii="Book Antiqua" w:hAnsi="Book Antiqua" w:cs="Helvetica"/>
          <w:sz w:val="24"/>
        </w:rPr>
        <w:t xml:space="preserve">Grade A (Excellent): </w:t>
      </w:r>
      <w:r w:rsidRPr="00EA6F2C">
        <w:rPr>
          <w:rFonts w:ascii="Book Antiqua" w:hAnsi="Book Antiqua" w:cs="Helvetica" w:hint="eastAsia"/>
          <w:sz w:val="24"/>
        </w:rPr>
        <w:t>0</w:t>
      </w:r>
    </w:p>
    <w:p w:rsidR="00302FD2" w:rsidRPr="00EA6F2C" w:rsidRDefault="00302FD2" w:rsidP="00EE51B1">
      <w:pPr>
        <w:shd w:val="clear" w:color="auto" w:fill="FFFFFF"/>
        <w:snapToGrid w:val="0"/>
        <w:spacing w:after="0" w:line="360" w:lineRule="auto"/>
        <w:jc w:val="both"/>
        <w:rPr>
          <w:rFonts w:ascii="Book Antiqua" w:hAnsi="Book Antiqua" w:cs="Helvetica"/>
          <w:sz w:val="24"/>
          <w:lang w:eastAsia="zh-CN"/>
        </w:rPr>
      </w:pPr>
      <w:r w:rsidRPr="00EA6F2C">
        <w:rPr>
          <w:rFonts w:ascii="Book Antiqua" w:hAnsi="Book Antiqua" w:cs="Helvetica"/>
          <w:sz w:val="24"/>
        </w:rPr>
        <w:t xml:space="preserve">Grade B (Very good): </w:t>
      </w:r>
      <w:r w:rsidRPr="00EA6F2C">
        <w:rPr>
          <w:rFonts w:ascii="Book Antiqua" w:hAnsi="Book Antiqua" w:cs="Helvetica" w:hint="eastAsia"/>
          <w:sz w:val="24"/>
          <w:lang w:eastAsia="zh-CN"/>
        </w:rPr>
        <w:t>B</w:t>
      </w:r>
    </w:p>
    <w:p w:rsidR="00302FD2" w:rsidRPr="00EA6F2C" w:rsidRDefault="00302FD2" w:rsidP="00EE51B1">
      <w:pPr>
        <w:shd w:val="clear" w:color="auto" w:fill="FFFFFF"/>
        <w:snapToGrid w:val="0"/>
        <w:spacing w:after="0" w:line="360" w:lineRule="auto"/>
        <w:jc w:val="both"/>
        <w:rPr>
          <w:rFonts w:ascii="Book Antiqua" w:hAnsi="Book Antiqua" w:cs="Helvetica"/>
          <w:sz w:val="24"/>
          <w:lang w:eastAsia="zh-CN"/>
        </w:rPr>
      </w:pPr>
      <w:r w:rsidRPr="00EA6F2C">
        <w:rPr>
          <w:rFonts w:ascii="Book Antiqua" w:hAnsi="Book Antiqua" w:cs="Helvetica"/>
          <w:sz w:val="24"/>
        </w:rPr>
        <w:t xml:space="preserve">Grade C (Good): </w:t>
      </w:r>
      <w:r w:rsidRPr="00EA6F2C">
        <w:rPr>
          <w:rFonts w:ascii="Book Antiqua" w:hAnsi="Book Antiqua" w:cs="Helvetica" w:hint="eastAsia"/>
          <w:sz w:val="24"/>
          <w:lang w:eastAsia="zh-CN"/>
        </w:rPr>
        <w:t>C</w:t>
      </w:r>
    </w:p>
    <w:p w:rsidR="00302FD2" w:rsidRPr="00EA6F2C" w:rsidRDefault="00302FD2" w:rsidP="00EE51B1">
      <w:pPr>
        <w:shd w:val="clear" w:color="auto" w:fill="FFFFFF"/>
        <w:snapToGrid w:val="0"/>
        <w:spacing w:after="0" w:line="360" w:lineRule="auto"/>
        <w:jc w:val="both"/>
        <w:rPr>
          <w:rFonts w:ascii="Book Antiqua" w:hAnsi="Book Antiqua" w:cs="Helvetica"/>
          <w:sz w:val="24"/>
        </w:rPr>
      </w:pPr>
      <w:r w:rsidRPr="00EA6F2C">
        <w:rPr>
          <w:rFonts w:ascii="Book Antiqua" w:hAnsi="Book Antiqua" w:cs="Helvetica"/>
          <w:sz w:val="24"/>
        </w:rPr>
        <w:t xml:space="preserve">Grade D (Fair): </w:t>
      </w:r>
      <w:r w:rsidRPr="00EA6F2C">
        <w:rPr>
          <w:rFonts w:ascii="Book Antiqua" w:hAnsi="Book Antiqua" w:cs="Helvetica" w:hint="eastAsia"/>
          <w:sz w:val="24"/>
        </w:rPr>
        <w:t>0</w:t>
      </w:r>
    </w:p>
    <w:p w:rsidR="00302FD2" w:rsidRPr="00EA6F2C" w:rsidRDefault="00302FD2" w:rsidP="00EE51B1">
      <w:pPr>
        <w:shd w:val="clear" w:color="auto" w:fill="FFFFFF"/>
        <w:snapToGrid w:val="0"/>
        <w:spacing w:after="0" w:line="360" w:lineRule="auto"/>
        <w:jc w:val="both"/>
        <w:rPr>
          <w:rFonts w:ascii="Book Antiqua" w:hAnsi="Book Antiqua" w:cs="Helvetica"/>
          <w:sz w:val="24"/>
        </w:rPr>
      </w:pPr>
      <w:r w:rsidRPr="00EA6F2C">
        <w:rPr>
          <w:rFonts w:ascii="Book Antiqua" w:hAnsi="Book Antiqua" w:cs="Helvetica"/>
          <w:sz w:val="24"/>
        </w:rPr>
        <w:t xml:space="preserve">Grade E (Poor): </w:t>
      </w:r>
      <w:r w:rsidRPr="00EA6F2C">
        <w:rPr>
          <w:rFonts w:ascii="Book Antiqua" w:hAnsi="Book Antiqua" w:cs="Helvetica" w:hint="eastAsia"/>
          <w:sz w:val="24"/>
        </w:rPr>
        <w:t>0</w:t>
      </w:r>
    </w:p>
    <w:p w:rsidR="006839D0" w:rsidRPr="00EA6F2C" w:rsidRDefault="006839D0" w:rsidP="0085567C">
      <w:pPr>
        <w:spacing w:after="0" w:line="360" w:lineRule="auto"/>
        <w:jc w:val="both"/>
        <w:rPr>
          <w:rFonts w:ascii="Times New Roman" w:hAnsi="Times New Roman" w:cs="Times New Roman"/>
          <w:b/>
        </w:rPr>
      </w:pPr>
    </w:p>
    <w:p w:rsidR="005845B2" w:rsidRDefault="005845B2" w:rsidP="0085567C">
      <w:pPr>
        <w:jc w:val="both"/>
        <w:rPr>
          <w:rFonts w:ascii="Times New Roman" w:hAnsi="Times New Roman" w:cs="Times New Roman"/>
          <w:b/>
        </w:rPr>
      </w:pPr>
      <w:r>
        <w:rPr>
          <w:rFonts w:ascii="Times New Roman" w:hAnsi="Times New Roman" w:cs="Times New Roman"/>
          <w:b/>
        </w:rPr>
        <w:br w:type="page"/>
      </w:r>
    </w:p>
    <w:p w:rsidR="005845B2" w:rsidRPr="00EA6F2C" w:rsidRDefault="005845B2" w:rsidP="0085567C">
      <w:pPr>
        <w:spacing w:after="0" w:line="360" w:lineRule="auto"/>
        <w:jc w:val="both"/>
        <w:rPr>
          <w:rFonts w:ascii="Book Antiqua" w:hAnsi="Book Antiqua" w:cs="Times New Roman"/>
          <w:b/>
          <w:sz w:val="24"/>
          <w:szCs w:val="24"/>
        </w:rPr>
      </w:pPr>
    </w:p>
    <w:p w:rsidR="005845B2" w:rsidRPr="00EA6F2C" w:rsidRDefault="005845B2" w:rsidP="0085567C">
      <w:pPr>
        <w:spacing w:after="0" w:line="360" w:lineRule="auto"/>
        <w:jc w:val="both"/>
      </w:pPr>
      <w:r>
        <w:rPr>
          <w:noProof/>
          <w:lang w:val="en-US" w:eastAsia="zh-CN"/>
        </w:rPr>
        <mc:AlternateContent>
          <mc:Choice Requires="wpg">
            <w:drawing>
              <wp:inline distT="0" distB="0" distL="0" distR="0" wp14:anchorId="7F0D9806" wp14:editId="478E140B">
                <wp:extent cx="5728970" cy="3663950"/>
                <wp:effectExtent l="0" t="0" r="24130" b="1079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728970" cy="3663950"/>
                          <a:chOff x="785786" y="548680"/>
                          <a:chExt cx="7890670" cy="5328592"/>
                        </a:xfrm>
                      </wpg:grpSpPr>
                      <wps:wsp>
                        <wps:cNvPr id="8" name="Rounded Rectangle 8"/>
                        <wps:cNvSpPr/>
                        <wps:spPr>
                          <a:xfrm>
                            <a:off x="3491880" y="548680"/>
                            <a:ext cx="1224136" cy="36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Crohn’s Disease</w:t>
                              </w:r>
                            </w:p>
                          </w:txbxContent>
                        </wps:txbx>
                        <wps:bodyPr rtlCol="0" anchor="ctr"/>
                      </wps:wsp>
                      <wps:wsp>
                        <wps:cNvPr id="9" name="Rounded Rectangle 9"/>
                        <wps:cNvSpPr/>
                        <wps:spPr>
                          <a:xfrm>
                            <a:off x="899592" y="1268760"/>
                            <a:ext cx="1800200" cy="36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Indications for Emergency Surgery</w:t>
                              </w:r>
                            </w:p>
                          </w:txbxContent>
                        </wps:txbx>
                        <wps:bodyPr rtlCol="0" anchor="ctr"/>
                      </wps:wsp>
                      <wps:wsp>
                        <wps:cNvPr id="10" name="Rounded Rectangle 10"/>
                        <wps:cNvSpPr/>
                        <wps:spPr>
                          <a:xfrm>
                            <a:off x="4644008" y="1268760"/>
                            <a:ext cx="1080120" cy="36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Symptomatic</w:t>
                              </w:r>
                            </w:p>
                          </w:txbxContent>
                        </wps:txbx>
                        <wps:bodyPr rtlCol="0" anchor="ctr"/>
                      </wps:wsp>
                      <wps:wsp>
                        <wps:cNvPr id="11" name="Rounded Rectangle 11"/>
                        <wps:cNvSpPr/>
                        <wps:spPr>
                          <a:xfrm>
                            <a:off x="3214678" y="2060848"/>
                            <a:ext cx="1717362" cy="36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Failure of Medical Therapy</w:t>
                              </w:r>
                            </w:p>
                          </w:txbxContent>
                        </wps:txbx>
                        <wps:bodyPr rtlCol="0" anchor="ctr"/>
                      </wps:wsp>
                      <wps:wsp>
                        <wps:cNvPr id="12" name="Rounded Rectangle 12"/>
                        <wps:cNvSpPr/>
                        <wps:spPr>
                          <a:xfrm>
                            <a:off x="5508104" y="2060848"/>
                            <a:ext cx="1512168" cy="5760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Quiescent disease, stable on medical therapy remission</w:t>
                              </w:r>
                            </w:p>
                          </w:txbxContent>
                        </wps:txbx>
                        <wps:bodyPr rtlCol="0" anchor="ctr"/>
                      </wps:wsp>
                      <wps:wsp>
                        <wps:cNvPr id="13" name="Rounded Rectangle 13"/>
                        <wps:cNvSpPr/>
                        <wps:spPr>
                          <a:xfrm>
                            <a:off x="7524328" y="1268760"/>
                            <a:ext cx="1152128" cy="36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Asymptomatic</w:t>
                              </w:r>
                            </w:p>
                          </w:txbxContent>
                        </wps:txbx>
                        <wps:bodyPr rtlCol="0" anchor="ctr"/>
                      </wps:wsp>
                      <wps:wsp>
                        <wps:cNvPr id="14" name="Rounded Rectangle 14"/>
                        <wps:cNvSpPr/>
                        <wps:spPr>
                          <a:xfrm>
                            <a:off x="3214678" y="2492896"/>
                            <a:ext cx="1717362" cy="229342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ounded Rectangle 15"/>
                        <wps:cNvSpPr/>
                        <wps:spPr>
                          <a:xfrm>
                            <a:off x="785786" y="1700808"/>
                            <a:ext cx="1914006" cy="30855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ounded Rectangle 16"/>
                        <wps:cNvSpPr/>
                        <wps:spPr>
                          <a:xfrm>
                            <a:off x="5508104" y="2996952"/>
                            <a:ext cx="1512168" cy="5760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Surveillance and review of medical treatment</w:t>
                              </w:r>
                            </w:p>
                          </w:txbxContent>
                        </wps:txbx>
                        <wps:bodyPr rtlCol="0" anchor="ctr"/>
                      </wps:wsp>
                      <wps:wsp>
                        <wps:cNvPr id="17" name="Rounded Rectangle 17"/>
                        <wps:cNvSpPr/>
                        <wps:spPr>
                          <a:xfrm>
                            <a:off x="5148064" y="3933056"/>
                            <a:ext cx="1296144" cy="5760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Nil cancer, DALM, high grade dysplasia</w:t>
                              </w:r>
                            </w:p>
                          </w:txbxContent>
                        </wps:txbx>
                        <wps:bodyPr rtlCol="0" anchor="ctr"/>
                      </wps:wsp>
                      <wps:wsp>
                        <wps:cNvPr id="18" name="Rounded Rectangle 18"/>
                        <wps:cNvSpPr/>
                        <wps:spPr>
                          <a:xfrm>
                            <a:off x="6804248" y="3933056"/>
                            <a:ext cx="1224136" cy="5760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Cancer, DALM, high grade dysplasia</w:t>
                              </w:r>
                            </w:p>
                          </w:txbxContent>
                        </wps:txbx>
                        <wps:bodyPr rtlCol="0" anchor="ctr"/>
                      </wps:wsp>
                      <wps:wsp>
                        <wps:cNvPr id="19" name="Elbow Connector 19"/>
                        <wps:cNvCnPr>
                          <a:stCxn id="16" idx="2"/>
                          <a:endCxn id="17" idx="0"/>
                        </wps:cNvCnPr>
                        <wps:spPr>
                          <a:xfrm rot="5400000">
                            <a:off x="5850142" y="3519010"/>
                            <a:ext cx="360040" cy="468052"/>
                          </a:xfrm>
                          <a:prstGeom prst="bentConnector3">
                            <a:avLst>
                              <a:gd name="adj1" fmla="val 50000"/>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wps:spPr>
                          <a:xfrm rot="5400000" flipH="1" flipV="1">
                            <a:off x="5850142" y="3519010"/>
                            <a:ext cx="360040" cy="468052"/>
                          </a:xfrm>
                          <a:prstGeom prst="bentConnector3">
                            <a:avLst>
                              <a:gd name="adj1" fmla="val 50000"/>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1" name="Shape 21"/>
                        <wps:cNvCnPr>
                          <a:stCxn id="16" idx="3"/>
                          <a:endCxn id="18" idx="0"/>
                        </wps:cNvCnPr>
                        <wps:spPr>
                          <a:xfrm>
                            <a:off x="7020272" y="3284984"/>
                            <a:ext cx="396044" cy="64807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ounded Rectangle 22"/>
                        <wps:cNvSpPr/>
                        <wps:spPr>
                          <a:xfrm>
                            <a:off x="3419872" y="5013176"/>
                            <a:ext cx="2736304" cy="5760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8CB" w:rsidRDefault="006408CB" w:rsidP="006408CB">
                              <w:pPr>
                                <w:pStyle w:val="NormalWeb"/>
                                <w:spacing w:before="0" w:beforeAutospacing="0" w:after="0" w:afterAutospacing="0"/>
                                <w:jc w:val="center"/>
                              </w:pPr>
                              <w:r>
                                <w:rPr>
                                  <w:color w:val="FFFFFF" w:themeColor="background1"/>
                                  <w:kern w:val="24"/>
                                  <w:lang w:val="en-AU"/>
                                </w:rPr>
                                <w:t>SURGERY</w:t>
                              </w:r>
                            </w:p>
                          </w:txbxContent>
                        </wps:txbx>
                        <wps:bodyPr rtlCol="0" anchor="ctr"/>
                      </wps:wsp>
                      <wps:wsp>
                        <wps:cNvPr id="23" name="Shape 24"/>
                        <wps:cNvCnPr>
                          <a:stCxn id="18" idx="2"/>
                          <a:endCxn id="22" idx="3"/>
                        </wps:cNvCnPr>
                        <wps:spPr>
                          <a:xfrm rot="5400000">
                            <a:off x="6390202" y="4275094"/>
                            <a:ext cx="792088" cy="12601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Elbow Connector 24"/>
                        <wps:cNvCnPr>
                          <a:stCxn id="14" idx="2"/>
                          <a:endCxn id="22" idx="0"/>
                        </wps:cNvCnPr>
                        <wps:spPr>
                          <a:xfrm rot="16200000" flipH="1">
                            <a:off x="4317264" y="4542416"/>
                            <a:ext cx="226854" cy="71466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Shape 28"/>
                        <wps:cNvCnPr>
                          <a:stCxn id="15" idx="2"/>
                          <a:endCxn id="22" idx="1"/>
                        </wps:cNvCnPr>
                        <wps:spPr>
                          <a:xfrm rot="16200000" flipH="1">
                            <a:off x="2323887" y="4205223"/>
                            <a:ext cx="514886" cy="16770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stCxn id="13" idx="2"/>
                        </wps:cNvCnPr>
                        <wps:spPr>
                          <a:xfrm>
                            <a:off x="8100392" y="1628800"/>
                            <a:ext cx="0" cy="15121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7020272" y="3140968"/>
                            <a:ext cx="1080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12" idx="2"/>
                          <a:endCxn id="16" idx="0"/>
                        </wps:cNvCnPr>
                        <wps:spPr>
                          <a:xfrm>
                            <a:off x="6264188" y="2636912"/>
                            <a:ext cx="0" cy="36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10" idx="2"/>
                          <a:endCxn id="11" idx="0"/>
                        </wps:cNvCnPr>
                        <wps:spPr>
                          <a:xfrm rot="5400000">
                            <a:off x="4412690" y="1289470"/>
                            <a:ext cx="432048" cy="111070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Elbow Connector 30"/>
                        <wps:cNvCnPr>
                          <a:stCxn id="10" idx="2"/>
                          <a:endCxn id="12" idx="0"/>
                        </wps:cNvCnPr>
                        <wps:spPr>
                          <a:xfrm rot="16200000" flipH="1">
                            <a:off x="5508104" y="1304764"/>
                            <a:ext cx="432048" cy="10801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Elbow Connector 31"/>
                        <wps:cNvCnPr>
                          <a:stCxn id="8" idx="2"/>
                          <a:endCxn id="10" idx="0"/>
                        </wps:cNvCnPr>
                        <wps:spPr>
                          <a:xfrm rot="16200000" flipH="1">
                            <a:off x="4463988" y="548680"/>
                            <a:ext cx="360040" cy="10801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Elbow Connector 32"/>
                        <wps:cNvCnPr>
                          <a:stCxn id="8" idx="2"/>
                          <a:endCxn id="9" idx="0"/>
                        </wps:cNvCnPr>
                        <wps:spPr>
                          <a:xfrm rot="5400000">
                            <a:off x="2771800" y="-63388"/>
                            <a:ext cx="360040" cy="2304256"/>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stCxn id="16" idx="1"/>
                        </wps:cNvCnPr>
                        <wps:spPr>
                          <a:xfrm flipH="1">
                            <a:off x="4932040" y="3284984"/>
                            <a:ext cx="576064"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rot="10800000">
                            <a:off x="2699792" y="3284984"/>
                            <a:ext cx="514886" cy="114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stCxn id="22" idx="2"/>
                        </wps:cNvCnPr>
                        <wps:spPr>
                          <a:xfrm>
                            <a:off x="4788024" y="5589240"/>
                            <a:ext cx="0" cy="2880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4788024" y="5877272"/>
                            <a:ext cx="352839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8316416" y="3140968"/>
                            <a:ext cx="0" cy="27363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a:off x="8028384" y="3140968"/>
                            <a:ext cx="28803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4788024" y="5877272"/>
                            <a:ext cx="122413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6012160" y="5877272"/>
                            <a:ext cx="1080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7092280" y="5877272"/>
                            <a:ext cx="86409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V="1">
                            <a:off x="8316416" y="5157192"/>
                            <a:ext cx="0" cy="5760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8316416" y="4221088"/>
                            <a:ext cx="0" cy="9361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8316416" y="3429000"/>
                            <a:ext cx="0" cy="7920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8100392" y="1700808"/>
                            <a:ext cx="0" cy="7920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1835696" y="5301208"/>
                            <a:ext cx="3600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Shape 42"/>
                        <wps:cNvCnPr>
                          <a:stCxn id="8" idx="3"/>
                          <a:endCxn id="13" idx="0"/>
                        </wps:cNvCnPr>
                        <wps:spPr>
                          <a:xfrm>
                            <a:off x="4716016" y="728700"/>
                            <a:ext cx="3384376" cy="54006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 name="TextBox 43"/>
                        <wps:cNvSpPr txBox="1"/>
                        <wps:spPr>
                          <a:xfrm>
                            <a:off x="5214942" y="714356"/>
                            <a:ext cx="3286148" cy="261610"/>
                          </a:xfrm>
                          <a:prstGeom prst="rect">
                            <a:avLst/>
                          </a:prstGeom>
                          <a:noFill/>
                        </wps:spPr>
                        <wps:txbx>
                          <w:txbxContent>
                            <w:p w:rsidR="006408CB" w:rsidRDefault="006408CB" w:rsidP="006408CB">
                              <w:pPr>
                                <w:pStyle w:val="NormalWeb"/>
                                <w:spacing w:before="0" w:beforeAutospacing="0" w:after="0" w:afterAutospacing="0"/>
                              </w:pPr>
                              <w:r>
                                <w:rPr>
                                  <w:rFonts w:asciiTheme="minorHAnsi" w:hAnsi="Calibri" w:cstheme="minorBidi"/>
                                  <w:color w:val="4F81BD" w:themeColor="accent1"/>
                                  <w:kern w:val="24"/>
                                  <w:sz w:val="22"/>
                                  <w:szCs w:val="22"/>
                                  <w:lang w:val="en-AU"/>
                                </w:rPr>
                                <w:t>Identified by surveillance based on family history</w:t>
                              </w:r>
                            </w:p>
                          </w:txbxContent>
                        </wps:txbx>
                        <wps:bodyPr wrap="square" rtlCol="0">
                          <a:spAutoFit/>
                        </wps:bodyPr>
                      </wps:wsp>
                      <wps:wsp>
                        <wps:cNvPr id="49" name="TextBox 45"/>
                        <wps:cNvSpPr txBox="1"/>
                        <wps:spPr>
                          <a:xfrm>
                            <a:off x="785786" y="1785926"/>
                            <a:ext cx="1928826" cy="3416320"/>
                          </a:xfrm>
                          <a:prstGeom prst="rect">
                            <a:avLst/>
                          </a:prstGeom>
                          <a:noFill/>
                        </wps:spPr>
                        <wps:txbx>
                          <w:txbxContent>
                            <w:p w:rsidR="006408CB" w:rsidRDefault="006408CB" w:rsidP="006408CB">
                              <w:pPr>
                                <w:pStyle w:val="ListParagraph"/>
                                <w:numPr>
                                  <w:ilvl w:val="0"/>
                                  <w:numId w:val="27"/>
                                </w:numPr>
                                <w:spacing w:after="0" w:line="240" w:lineRule="auto"/>
                                <w:rPr>
                                  <w:rFonts w:eastAsia="Times New Roman"/>
                                </w:rPr>
                              </w:pPr>
                              <w:r>
                                <w:rPr>
                                  <w:b/>
                                  <w:bCs/>
                                  <w:color w:val="365F91" w:themeColor="accent1" w:themeShade="BF"/>
                                  <w:kern w:val="24"/>
                                </w:rPr>
                                <w:t xml:space="preserve"> Absolute Indications</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Perforation</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Toxic megacolon</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Major life-threatening gastrointestinal tract (GIT) bleeding with failure of non-surgical options</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Cancer </w:t>
                              </w:r>
                            </w:p>
                            <w:p w:rsidR="006408CB" w:rsidRDefault="006408CB" w:rsidP="006408CB">
                              <w:pPr>
                                <w:pStyle w:val="ListParagraph"/>
                                <w:numPr>
                                  <w:ilvl w:val="0"/>
                                  <w:numId w:val="27"/>
                                </w:numPr>
                                <w:spacing w:after="0" w:line="240" w:lineRule="auto"/>
                                <w:rPr>
                                  <w:rFonts w:eastAsia="Times New Roman"/>
                                </w:rPr>
                              </w:pPr>
                              <w:r>
                                <w:rPr>
                                  <w:b/>
                                  <w:bCs/>
                                  <w:color w:val="365F91" w:themeColor="accent1" w:themeShade="BF"/>
                                  <w:kern w:val="24"/>
                                </w:rPr>
                                <w:t>Relative Indications</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Obstruction from stricture </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Phlegmon</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Fistula</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GIT bleeding</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Abscess</w:t>
                              </w:r>
                            </w:p>
                          </w:txbxContent>
                        </wps:txbx>
                        <wps:bodyPr wrap="square" rtlCol="0">
                          <a:spAutoFit/>
                        </wps:bodyPr>
                      </wps:wsp>
                      <wps:wsp>
                        <wps:cNvPr id="50" name="TextBox 51"/>
                        <wps:cNvSpPr txBox="1"/>
                        <wps:spPr>
                          <a:xfrm>
                            <a:off x="3286116" y="2571744"/>
                            <a:ext cx="1785950" cy="2123658"/>
                          </a:xfrm>
                          <a:prstGeom prst="rect">
                            <a:avLst/>
                          </a:prstGeom>
                          <a:noFill/>
                        </wps:spPr>
                        <wps:txbx>
                          <w:txbxContent>
                            <w:p w:rsidR="006408CB" w:rsidRDefault="006408CB" w:rsidP="006408CB">
                              <w:pPr>
                                <w:pStyle w:val="NormalWeb"/>
                                <w:spacing w:before="0" w:beforeAutospacing="0" w:after="0" w:afterAutospacing="0"/>
                              </w:pPr>
                              <w:r>
                                <w:rPr>
                                  <w:color w:val="365F91" w:themeColor="accent1" w:themeShade="BF"/>
                                  <w:kern w:val="24"/>
                                  <w:lang w:val="en-AU"/>
                                </w:rPr>
                                <w:t>No consensus.</w:t>
                              </w:r>
                            </w:p>
                            <w:p w:rsidR="006408CB" w:rsidRDefault="006408CB" w:rsidP="006408CB">
                              <w:pPr>
                                <w:pStyle w:val="NormalWeb"/>
                                <w:spacing w:before="0" w:beforeAutospacing="0" w:after="0" w:afterAutospacing="0"/>
                              </w:pPr>
                              <w:r>
                                <w:rPr>
                                  <w:color w:val="365F91" w:themeColor="accent1" w:themeShade="BF"/>
                                  <w:kern w:val="24"/>
                                  <w:lang w:val="en-AU"/>
                                </w:rPr>
                                <w:t>Defined as failure to achieve sufficient response or develops significant complications from medical therapy.</w:t>
                              </w:r>
                            </w:p>
                            <w:p w:rsidR="006408CB" w:rsidRDefault="006408CB" w:rsidP="006408CB">
                              <w:pPr>
                                <w:pStyle w:val="NormalWeb"/>
                                <w:spacing w:before="0" w:beforeAutospacing="0" w:after="0" w:afterAutospacing="0"/>
                              </w:pPr>
                              <w:r>
                                <w:rPr>
                                  <w:color w:val="365F91" w:themeColor="accent1" w:themeShade="BF"/>
                                  <w:kern w:val="24"/>
                                  <w:lang w:val="en-AU"/>
                                </w:rPr>
                                <w:t>Failure of complete clinical response within 8-12 weeks with oral steroids (40mg daily, titrate up for response)</w:t>
                              </w:r>
                            </w:p>
                          </w:txbxContent>
                        </wps:txbx>
                        <wps:bodyPr wrap="square" rtlCol="0">
                          <a:spAutoFit/>
                        </wps:bodyPr>
                      </wps:wsp>
                    </wpg:wgp>
                  </a:graphicData>
                </a:graphic>
              </wp:inline>
            </w:drawing>
          </mc:Choice>
          <mc:Fallback>
            <w:pict>
              <v:group w14:anchorId="7F0D9806" id="Group 2" o:spid="_x0000_s1026" style="width:451.1pt;height:288.5pt;mso-position-horizontal-relative:char;mso-position-vertical-relative:line" coordorigin="7857,5486" coordsize="78906,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">
                <v:roundrect id="Rounded Rectangle 8" o:spid="_x0000_s1027" style="position:absolute;left:34918;top:5486;width:12242;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proA&#10;AADaAAAADwAAAGRycy9kb3ducmV2LnhtbERPSwrCMBDdC94hjOBGNFVBtDYVEfxsrR5gaMa22ExK&#10;k2q9vVkILh/vn+x6U4sXta6yrGA+i0AQ51ZXXCi4347TNQjnkTXWlknBhxzs0uEgwVjbN1/plflC&#10;hBB2MSoovW9iKV1ekkE3sw1x4B62NegDbAupW3yHcFPLRRStpMGKQ0OJDR1Kyp9ZZxRsuvMnq+Rj&#10;eUM/6U5kNxkWWqnxqN9vQXjq/V/8c1+0grA1XAk3QKZ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uUEproAAADaAAAADwAAAAAAAAAAAAAAAACYAgAAZHJzL2Rvd25yZXYueG1s&#10;UEsFBgAAAAAEAAQA9QAAAH8DA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Crohn’s Disease</w:t>
                        </w:r>
                      </w:p>
                    </w:txbxContent>
                  </v:textbox>
                </v:roundrect>
                <v:roundrect id="Rounded Rectangle 9" o:spid="_x0000_s1028" style="position:absolute;left:8995;top:12687;width:18002;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PbwA&#10;AADaAAAADwAAAGRycy9kb3ducmV2LnhtbESPzQrCMBCE74LvEFbwIpqqIFqNIoI/V1sfYGnWtths&#10;SpNqfXsjCB6HmW+G2ew6U4knNa60rGA6iUAQZ1aXnCu4pcfxEoTzyBory6TgTQ52235vg7G2L77S&#10;M/G5CCXsYlRQeF/HUrqsIINuYmvi4N1tY9AH2eRSN/gK5aaSsyhaSIMlh4UCazoUlD2S1ihYted3&#10;Usr7PEU/ak9kVwnmWqnhoNuvQXjq/D/8oy86cPC9Em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aE9vAAAANoAAAAPAAAAAAAAAAAAAAAAAJgCAABkcnMvZG93bnJldi54&#10;bWxQSwUGAAAAAAQABAD1AAAAgQM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Indications for Emergency Surgery</w:t>
                        </w:r>
                      </w:p>
                    </w:txbxContent>
                  </v:textbox>
                </v:roundrect>
                <v:roundrect id="Rounded Rectangle 10" o:spid="_x0000_s1029" style="position:absolute;left:46440;top:12687;width:10801;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3sEA&#10;AADbAAAADwAAAGRycy9kb3ducmV2LnhtbESPzWrDQAyE74W8w6JALiVeN4XSONmYUEjSa50+gPDK&#10;P8SrNd517Lx9dCj0JjGjmU/7fHadutMQWs8G3pIUFHHpbcu1gd/raf0JKkRki51nMvCgAPlh8bLH&#10;zPqJf+hexFpJCIcMDTQx9pnWoWzIYUh8Tyxa5QeHUdah1nbAScJdpzdp+qEdtiwNDfb01VB5K0Zn&#10;YDteHkWrq/crxtfxTH5bYG2NWS3n4w5UpDn+m/+uv63gC738IgPo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fs97BAAAA2wAAAA8AAAAAAAAAAAAAAAAAmAIAAGRycy9kb3du&#10;cmV2LnhtbFBLBQYAAAAABAAEAPUAAACG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Symptomatic</w:t>
                        </w:r>
                      </w:p>
                    </w:txbxContent>
                  </v:textbox>
                </v:roundrect>
                <v:roundrect id="Rounded Rectangle 11" o:spid="_x0000_s1030" style="position:absolute;left:32146;top:20608;width:17174;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WRbsA&#10;AADbAAAADwAAAGRycy9kb3ducmV2LnhtbERPSwrCMBDdC94hjOBGNFVBtBpFBD9bWw8wNGNbbCal&#10;SbXe3giCu3m872x2nanEkxpXWlYwnUQgiDOrS84V3NLjeAnCeWSNlWVS8CYHu22/t8FY2xdf6Zn4&#10;XIQQdjEqKLyvYyldVpBBN7E1ceDutjHoA2xyqRt8hXBTyVkULaTBkkNDgTUdCsoeSWsUrNrzOynl&#10;fZ6iH7UnsqsEc63UcNDt1yA8df4v/rkvOsyfwv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cTFkW7AAAA2wAAAA8AAAAAAAAAAAAAAAAAmAIAAGRycy9kb3ducmV2Lnht&#10;bFBLBQYAAAAABAAEAPUAAACA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Failure of Medical Therapy</w:t>
                        </w:r>
                      </w:p>
                    </w:txbxContent>
                  </v:textbox>
                </v:roundrect>
                <v:roundrect id="Rounded Rectangle 12" o:spid="_x0000_s1031" style="position:absolute;left:55081;top:20608;width:15121;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IMrsA&#10;AADbAAAADwAAAGRycy9kb3ducmV2LnhtbERPSwrCMBDdC94hjOBGNFVBtBpFBD9bWw8wNGNbbCal&#10;SbXe3giCu3m872x2nanEkxpXWlYwnUQgiDOrS84V3NLjeAnCeWSNlWVS8CYHu22/t8FY2xdf6Zn4&#10;XIQQdjEqKLyvYyldVpBBN7E1ceDutjHoA2xyqRt8hXBTyVkULaTBkkNDgTUdCsoeSWsUrNrzOynl&#10;fZ6iH7UnsqsEc63UcNDt1yA8df4v/rkvOsyfwf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fBiDK7AAAA2wAAAA8AAAAAAAAAAAAAAAAAmAIAAGRycy9kb3ducmV2Lnht&#10;bFBLBQYAAAAABAAEAPUAAACA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Quiescent disease, stable on medical therapy remission</w:t>
                        </w:r>
                      </w:p>
                    </w:txbxContent>
                  </v:textbox>
                </v:roundrect>
                <v:roundrect id="Rounded Rectangle 13" o:spid="_x0000_s1032" style="position:absolute;left:75243;top:12687;width:11521;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tqbsA&#10;AADbAAAADwAAAGRycy9kb3ducmV2LnhtbERPSwrCMBDdC94hjOBGNFVBtBpFBD9bWw8wNGNbbCal&#10;SbXe3giCu3m872x2nanEkxpXWlYwnUQgiDOrS84V3NLjeAnCeWSNlWVS8CYHu22/t8FY2xdf6Zn4&#10;XIQQdjEqKLyvYyldVpBBN7E1ceDutjHoA2xyqRt8hXBTyVkULaTBkkNDgTUdCsoeSWsUrNrzOynl&#10;fZ6iH7UnsqsEc63UcNDt1yA8df4v/rkvOsyfw/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iNLam7AAAA2wAAAA8AAAAAAAAAAAAAAAAAmAIAAGRycy9kb3ducmV2Lnht&#10;bFBLBQYAAAAABAAEAPUAAACA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Asymptomatic</w:t>
                        </w:r>
                      </w:p>
                    </w:txbxContent>
                  </v:textbox>
                </v:roundrect>
                <v:roundrect id="Rounded Rectangle 14" o:spid="_x0000_s1033" style="position:absolute;left:32146;top:24928;width:17174;height:229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DqsAA&#10;AADbAAAADwAAAGRycy9kb3ducmV2LnhtbERPzYrCMBC+C/sOYRa8iKa6KlqNsgoLetPqAwzN2Bab&#10;STeJ2n37jSB4m4/vd5br1tTiTs5XlhUMBwkI4tzqigsF59NPfwbCB2SNtWVS8Ece1quPzhJTbR98&#10;pHsWChFD2KeooAyhSaX0eUkG/cA2xJG7WGcwROgKqR0+Yrip5ShJptJgxbGhxIa2JeXX7GYUuOHu&#10;8vXLYzcfHSbyujfHns42SnU/2+8FiEBteItf7p2O88fw/C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6DqsAAAADbAAAADwAAAAAAAAAAAAAAAACYAgAAZHJzL2Rvd25y&#10;ZXYueG1sUEsFBgAAAAAEAAQA9QAAAIUDAAAAAA==&#10;" filled="f" strokecolor="#243f60 [1604]" strokeweight="2pt"/>
                <v:roundrect id="Rounded Rectangle 15" o:spid="_x0000_s1034" style="position:absolute;left:7857;top:17008;width:19140;height:30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mMcIA&#10;AADbAAAADwAAAGRycy9kb3ducmV2LnhtbERPzWrCQBC+F3yHZYReSt0Ya7Gpq9iCkN5q6gMM2TEJ&#10;Zmfj7jaJb+8WCt7m4/ud9XY0rejJ+caygvksAUFcWt1wpeD4s39egfABWWNrmRRcycN2M3lYY6bt&#10;wAfqi1CJGMI+QwV1CF0mpS9rMuhntiOO3Mk6gyFCV0ntcIjhppVpkrxKgw3Hhho7+qypPBe/RoGb&#10;56fFhV/cW/q9lOcvc3jSxYdSj9Nx9w4i0Bju4n93ruP8J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iYxwgAAANsAAAAPAAAAAAAAAAAAAAAAAJgCAABkcnMvZG93&#10;bnJldi54bWxQSwUGAAAAAAQABAD1AAAAhwMAAAAA&#10;" filled="f" strokecolor="#243f60 [1604]" strokeweight="2pt"/>
                <v:roundrect id="Rounded Rectangle 16" o:spid="_x0000_s1035" style="position:absolute;left:55081;top:29969;width:15121;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OMbsA&#10;AADbAAAADwAAAGRycy9kb3ducmV2LnhtbERPSwrCMBDdC94hjOBGNFVBtBpFBD9bWw8wNGNbbCal&#10;SbXe3giCu3m872x2nanEkxpXWlYwnUQgiDOrS84V3NLjeAnCeWSNlWVS8CYHu22/t8FY2xdf6Zn4&#10;XIQQdjEqKLyvYyldVpBBN7E1ceDutjHoA2xyqRt8hXBTyVkULaTBkkNDgTUdCsoeSWsUrNrzOynl&#10;fZ6iH7UnsqsEc63UcNDt1yA8df4v/rkvOsxfwP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j6jjG7AAAA2wAAAA8AAAAAAAAAAAAAAAAAmAIAAGRycy9kb3ducmV2Lnht&#10;bFBLBQYAAAAABAAEAPUAAACA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Surveillance and review of medical treatment</w:t>
                        </w:r>
                      </w:p>
                    </w:txbxContent>
                  </v:textbox>
                </v:roundrect>
                <v:roundrect id="Rounded Rectangle 17" o:spid="_x0000_s1036" style="position:absolute;left:51480;top:39330;width:12962;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rqrsA&#10;AADbAAAADwAAAGRycy9kb3ducmV2LnhtbERPSwrCMBDdC94hjOBGNFXBTzWKCH62Vg8wNGNbbCal&#10;SbXe3giCu3m876y3rSnFk2pXWFYwHkUgiFOrC84U3K6H4QKE88gaS8uk4E0OtptuZ42xti++0DPx&#10;mQgh7GJUkHtfxVK6NCeDbmQr4sDdbW3QB1hnUtf4CuGmlJMomkmDBYeGHCva55Q+ksYoWDand1LI&#10;+/SKftAcyS4TzLRS/V67W4Hw1Pq/+Oc+6zB/Dt9fwgF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e2K6q7AAAA2wAAAA8AAAAAAAAAAAAAAAAAmAIAAGRycy9kb3ducmV2Lnht&#10;bFBLBQYAAAAABAAEAPUAAACA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Nil cancer, DALM, high grade dysplasia</w:t>
                        </w:r>
                      </w:p>
                    </w:txbxContent>
                  </v:textbox>
                </v:roundrect>
                <v:roundrect id="Rounded Rectangle 18" o:spid="_x0000_s1037" style="position:absolute;left:68042;top:39330;width:12241;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2MEA&#10;AADbAAAADwAAAGRycy9kb3ducmV2LnhtbESPzWrDQAyE74W8w6JALiVeN4XSONmYUEjSa50+gPDK&#10;P8SrNd517Lx9dCj0JjGjmU/7fHadutMQWs8G3pIUFHHpbcu1gd/raf0JKkRki51nMvCgAPlh8bLH&#10;zPqJf+hexFpJCIcMDTQx9pnWoWzIYUh8Tyxa5QeHUdah1nbAScJdpzdp+qEdtiwNDfb01VB5K0Zn&#10;YDteHkWrq/crxtfxTH5bYG2NWS3n4w5UpDn+m/+uv63gC6z8IgPo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v9jBAAAA2wAAAA8AAAAAAAAAAAAAAAAAmAIAAGRycy9kb3du&#10;cmV2LnhtbFBLBQYAAAAABAAEAPUAAACGAw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Cancer, DALM, high grade dysplasia</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38" type="#_x0000_t34" style="position:absolute;left:58501;top:35190;width:3600;height:46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628IAAADbAAAADwAAAGRycy9kb3ducmV2LnhtbERPPWvDMBDdC/kP4gLdajkZQutGMSbg&#10;1GvTZsh2WFfLxDrZlhI7/fVVodDtHu/ztvlsO3Gj0beOFaySFARx7XTLjYLPj/LpGYQPyBo7x6Tg&#10;Th7y3eJhi5l2E7/T7RgaEUPYZ6jAhNBnUvrakEWfuJ44cl9utBgiHBupR5xiuO3kOk030mLLscFg&#10;T3tD9eV4tQrcPGzKt+t9XXx3kz0NhwrPaaXU43IuXkEEmsO/+M9d6Tj/B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g628IAAADbAAAADwAAAAAAAAAAAAAA&#10;AAChAgAAZHJzL2Rvd25yZXYueG1sUEsFBgAAAAAEAAQA+QAAAJADAAAAAA==&#10;" strokecolor="#4579b8 [3044]" strokeweight="2.25pt">
                  <v:stroke endarrow="open"/>
                </v:shape>
                <v:shape id="Elbow Connector 20" o:spid="_x0000_s1039" type="#_x0000_t34" style="position:absolute;left:58501;top:35190;width:3600;height:46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lqsIAAADbAAAADwAAAGRycy9kb3ducmV2LnhtbERPz2vCMBS+D/wfwhO8zVTdZKtGEaXM&#10;HQTnRPD2aJ5NsXmpTdT63y+HgceP7/d03tpK3KjxpWMFg34Cgjh3uuRCwf43e/0A4QOyxsoxKXiQ&#10;h/ms8zLFVLs7/9BtFwoRQ9inqMCEUKdS+tyQRd93NXHkTq6xGCJsCqkbvMdwW8lhkoylxZJjg8Ga&#10;loby8+5qFVyP2XazOl4+x7Tam8P3+0i/ZV9K9brtYgIiUBue4n/3WisYxvXxS/w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ulqsIAAADbAAAADwAAAAAAAAAAAAAA&#10;AAChAgAAZHJzL2Rvd25yZXYueG1sUEsFBgAAAAAEAAQA+QAAAJADAAAAAA==&#10;" strokecolor="#4579b8 [3044]" strokeweight="2.25pt">
                  <v:stroke endarrow="open"/>
                </v:shape>
                <v:shapetype id="_x0000_t33" coordsize="21600,21600" o:spt="33" o:oned="t" path="m,l21600,r,21600e" filled="f">
                  <v:stroke joinstyle="miter"/>
                  <v:path arrowok="t" fillok="f" o:connecttype="none"/>
                  <o:lock v:ext="edit" shapetype="t"/>
                </v:shapetype>
                <v:shape id="Shape 21" o:spid="_x0000_s1040" type="#_x0000_t33" style="position:absolute;left:70202;top:32849;width:3961;height:64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Gj8MAAADbAAAADwAAAGRycy9kb3ducmV2LnhtbESPQWvCQBSE74L/YXmCN90Yi5ToKqU2&#10;ICgUreD1mX1Ngtm3Ibvq+u+7QsHjMDPfMItVMI24Uedqywom4wQEcWF1zaWC408+egfhPLLGxjIp&#10;eJCD1bLfW2Cm7Z33dDv4UkQIuwwVVN63mZSuqMigG9uWOHq/tjPoo+xKqTu8R7hpZJokM2mw5rhQ&#10;YUufFRWXw9UoWH/r6df28Xbh9BxOO3vNfVjnSg0H4WMOwlPwr/B/e6MVpBN4fo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gho/DAAAA2wAAAA8AAAAAAAAAAAAA&#10;AAAAoQIAAGRycy9kb3ducmV2LnhtbFBLBQYAAAAABAAEAPkAAACRAwAAAAA=&#10;" strokecolor="#4579b8 [3044]">
                  <v:stroke endarrow="open"/>
                </v:shape>
                <v:roundrect id="Rounded Rectangle 22" o:spid="_x0000_s1041" style="position:absolute;left:34198;top:50131;width:27363;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Cj70A&#10;AADbAAAADwAAAGRycy9kb3ducmV2LnhtbESPzQrCMBCE74LvEFbwIppaQbQaRQR/rlYfYGnWtths&#10;SpNqfXsjCB6HmfmGWW87U4knNa60rGA6iUAQZ1aXnCu4XQ/jBQjnkTVWlknBmxxsN/3eGhNtX3yh&#10;Z+pzESDsElRQeF8nUrqsIINuYmvi4N1tY9AH2eRSN/gKcFPJOIrm0mDJYaHAmvYFZY+0NQqW7emd&#10;lvI+u6IftUeyyxRzrdRw0O1WIDx1/h/+tc9aQRz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1Cj70AAADbAAAADwAAAAAAAAAAAAAAAACYAgAAZHJzL2Rvd25yZXYu&#10;eG1sUEsFBgAAAAAEAAQA9QAAAIIDAAAAAA==&#10;" fillcolor="#4f81bd [3204]" strokecolor="#243f60 [1604]" strokeweight="2pt">
                  <v:textbox>
                    <w:txbxContent>
                      <w:p w:rsidR="006408CB" w:rsidRDefault="006408CB" w:rsidP="006408CB">
                        <w:pPr>
                          <w:pStyle w:val="NormalWeb"/>
                          <w:spacing w:before="0" w:beforeAutospacing="0" w:after="0" w:afterAutospacing="0"/>
                          <w:jc w:val="center"/>
                        </w:pPr>
                        <w:r>
                          <w:rPr>
                            <w:color w:val="FFFFFF" w:themeColor="background1"/>
                            <w:kern w:val="24"/>
                            <w:lang w:val="en-AU"/>
                          </w:rPr>
                          <w:t>SURGERY</w:t>
                        </w:r>
                      </w:p>
                    </w:txbxContent>
                  </v:textbox>
                </v:roundrect>
                <v:shape id="Shape 24" o:spid="_x0000_s1042" type="#_x0000_t33" style="position:absolute;left:63901;top:42751;width:7921;height:126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PmfMUAAADbAAAADwAAAGRycy9kb3ducmV2LnhtbESP3WrCQBSE74W+w3IK3ummCrZGVylF&#10;UZAi8Qe8PM2eJqHZs2F3jfHt3UKhl8PMfMPMl52pRUvOV5YVvAwTEMS51RUXCk7H9eANhA/IGmvL&#10;pOBOHpaLp94cU21vnFF7CIWIEPYpKihDaFIpfV6SQT+0DXH0vq0zGKJ0hdQObxFuajlKkok0WHFc&#10;KLGhj5Lyn8PVKLi4jZ62e7LdajfN1vry9ZmdX5XqP3fvMxCBuvAf/mtvtYLRG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PmfMUAAADbAAAADwAAAAAAAAAA&#10;AAAAAAChAgAAZHJzL2Rvd25yZXYueG1sUEsFBgAAAAAEAAQA+QAAAJMDAAAAAA==&#10;" strokecolor="#4579b8 [3044]">
                  <v:stroke endarrow="open"/>
                </v:shape>
                <v:shape id="Elbow Connector 24" o:spid="_x0000_s1043" type="#_x0000_t34" style="position:absolute;left:43173;top:45423;width:2268;height:71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PGAcQAAADbAAAADwAAAGRycy9kb3ducmV2LnhtbESPQWsCMRSE74L/ITyhN81qaylbo4gi&#10;tGwvXQt6fGxeN4ublyWJ7vbfN4WCx2FmvmFWm8G24kY+NI4VzGcZCOLK6YZrBV/Hw/QFRIjIGlvH&#10;pOCHAmzW49EKc+16/qRbGWuRIBxyVGBi7HIpQ2XIYpi5jjh5385bjEn6WmqPfYLbVi6y7FlabDgt&#10;GOxoZ6i6lFer4L2Xxz0V52Zr3CPPdx9+eSoKpR4mw/YVRKQh3sP/7TetYPEE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8YBxAAAANsAAAAPAAAAAAAAAAAA&#10;AAAAAKECAABkcnMvZG93bnJldi54bWxQSwUGAAAAAAQABAD5AAAAkgMAAAAA&#10;" strokecolor="#4579b8 [3044]">
                  <v:stroke endarrow="open"/>
                </v:shape>
                <v:shape id="Shape 28" o:spid="_x0000_s1044" type="#_x0000_t33" style="position:absolute;left:23238;top:42052;width:5149;height:167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Zk8MAAADbAAAADwAAAGRycy9kb3ducmV2LnhtbESPQWvCQBSE74L/YXlCb2ajtFWjq4jQ&#10;UiwUGj14fGafSTD7NuxuNf77riB4HGbmG2ax6kwjLuR8bVnBKElBEBdW11wq2O8+hlMQPiBrbCyT&#10;ght5WC37vQVm2l75ly55KEWEsM9QQRVCm0npi4oM+sS2xNE7WWcwROlKqR1eI9w0cpym79JgzXGh&#10;wpY2FRXn/M8osIc6p9nnGl/5/DM5bkffkm9OqZdBt56DCNSFZ/jR/tIKxm9w/x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mZPDAAAA2wAAAA8AAAAAAAAAAAAA&#10;AAAAoQIAAGRycy9kb3ducmV2LnhtbFBLBQYAAAAABAAEAPkAAACRAwAAAAA=&#10;" strokecolor="#4579b8 [3044]">
                  <v:stroke endarrow="open"/>
                </v:shape>
                <v:line id="Straight Connector 26" o:spid="_x0000_s1045" style="position:absolute;visibility:visible;mso-wrap-style:square" from="81003,16288" to="81003,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shapetype id="_x0000_t32" coordsize="21600,21600" o:spt="32" o:oned="t" path="m,l21600,21600e" filled="f">
                  <v:path arrowok="t" fillok="f" o:connecttype="none"/>
                  <o:lock v:ext="edit" shapetype="t"/>
                </v:shapetype>
                <v:shape id="Straight Arrow Connector 27" o:spid="_x0000_s1046" type="#_x0000_t32" style="position:absolute;left:70202;top:31409;width:108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nEcQAAADbAAAADwAAAGRycy9kb3ducmV2LnhtbESPX2vCMBTF3wd+h3AF32aquCnVKLIh&#10;bAiTqiC+XZtrW2xuSpLZ7tsvg4GPh/Pnx1msOlOLOzlfWVYwGiYgiHOrKy4UHA+b5xkIH5A11pZJ&#10;wQ95WC17TwtMtW05o/s+FCKOsE9RQRlCk0rp85IM+qFtiKN3tc5giNIVUjts47ip5ThJXqXBiiOh&#10;xIbeSspv+28TIe+T7GV72l4mlK137eXz/BXcWalBv1vPQQTqwiP83/7QCsZ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ycRxAAAANsAAAAPAAAAAAAAAAAA&#10;AAAAAKECAABkcnMvZG93bnJldi54bWxQSwUGAAAAAAQABAD5AAAAkgMAAAAA&#10;" strokecolor="#4579b8 [3044]">
                  <v:stroke endarrow="open"/>
                </v:shape>
                <v:shape id="Straight Arrow Connector 28" o:spid="_x0000_s1047" type="#_x0000_t32" style="position:absolute;left:62641;top:26369;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EbcAAAADbAAAADwAAAGRycy9kb3ducmV2LnhtbERPTWuDQBC9F/Iflgn0VtekWMS4EQlI&#10;cm3aQHKbuBOVuLPiron9991DocfH+86L2fTiQaPrLCtYRTEI4trqjhsF31/VWwrCeWSNvWVS8EMO&#10;iu3iJcdM2yd/0uPoGxFC2GWooPV+yKR0dUsGXWQH4sDd7GjQBzg2Uo/4DOGml+s4/pAGOw4NLQ60&#10;a6m+Hyej4P12nfepL2Vane1umpIkOVUXpV6Xc7kB4Wn2/+I/90ErWIex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ChG3AAAAA2wAAAA8AAAAAAAAAAAAAAAAA&#10;oQIAAGRycy9kb3ducmV2LnhtbFBLBQYAAAAABAAEAPkAAACOAwAAAAA=&#10;" strokecolor="#4579b8 [3044]">
                  <v:stroke endarrow="open"/>
                </v:shape>
                <v:shape id="Elbow Connector 29" o:spid="_x0000_s1048" type="#_x0000_t34" style="position:absolute;left:44127;top:12894;width:4320;height:111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GMMAAADbAAAADwAAAGRycy9kb3ducmV2LnhtbESPT4vCMBTE7wt+h/CEvYimCitajSKC&#10;sOpl/QNeH82zDTYvtYm2fvuNsLDHYWZ+w8yXrS3Fk2pvHCsYDhIQxJnThnMF59OmPwHhA7LG0jEp&#10;eJGH5aLzMcdUu4YP9DyGXEQI+xQVFCFUqZQ+K8iiH7iKOHpXV1sMUda51DU2EW5LOUqSsbRoOC4U&#10;WNG6oOx2fFgF9+0+/Ax5U02b7ddD48X0dmat1Ge3Xc1ABGrDf/iv/a0VjKbw/h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FgRjDAAAA2wAAAA8AAAAAAAAAAAAA&#10;AAAAoQIAAGRycy9kb3ducmV2LnhtbFBLBQYAAAAABAAEAPkAAACRAwAAAAA=&#10;" strokecolor="#4579b8 [3044]">
                  <v:stroke endarrow="open"/>
                </v:shape>
                <v:shape id="Elbow Connector 30" o:spid="_x0000_s1049" type="#_x0000_t34" style="position:absolute;left:55081;top:13047;width:4320;height:108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W38AAAADbAAAADwAAAGRycy9kb3ducmV2LnhtbERPz2vCMBS+C/4P4Q28aepEGZ1RRBko&#10;3cU60OOjeWvKmpeSRNv998tB2PHj+73eDrYVD/KhcaxgPstAEFdON1wr+Lp8TN9AhIissXVMCn4p&#10;wHYzHq0x167nMz3KWIsUwiFHBSbGLpcyVIYshpnriBP37bzFmKCvpfbYp3DbytcsW0mLDacGgx3t&#10;DVU/5d0qOPXycqDi1uyMW/B8/+mX16JQavIy7N5BRBriv/jpPmoFi7Q+fU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RVt/AAAAA2wAAAA8AAAAAAAAAAAAAAAAA&#10;oQIAAGRycy9kb3ducmV2LnhtbFBLBQYAAAAABAAEAPkAAACOAwAAAAA=&#10;" strokecolor="#4579b8 [3044]">
                  <v:stroke endarrow="open"/>
                </v:shape>
                <v:shape id="Elbow Connector 31" o:spid="_x0000_s1050" type="#_x0000_t34" style="position:absolute;left:44640;top:5486;width:3600;height:108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zRMMAAADbAAAADwAAAGRycy9kb3ducmV2LnhtbESPQWvCQBSE7wX/w/KE3uomikVSVxGl&#10;0BIvjYX2+Mi+ZkOzb8Pu1qT/3hUEj8PMfMOst6PtxJl8aB0ryGcZCOLa6ZYbBZ+n16cViBCRNXaO&#10;ScE/BdhuJg9rLLQb+IPOVWxEgnAoUIGJsS+kDLUhi2HmeuLk/ThvMSbpG6k9DgluOznPsmdpseW0&#10;YLCnvaH6t/qzCt4HeTpQ+d3ujFtwvj/65VdZKvU4HXcvICKN8R6+td+0gkUO1y/pB8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80TDAAAA2wAAAA8AAAAAAAAAAAAA&#10;AAAAoQIAAGRycy9kb3ducmV2LnhtbFBLBQYAAAAABAAEAPkAAACRAwAAAAA=&#10;" strokecolor="#4579b8 [3044]">
                  <v:stroke endarrow="open"/>
                </v:shape>
                <v:shape id="Elbow Connector 32" o:spid="_x0000_s1051" type="#_x0000_t34" style="position:absolute;left:27718;top:-635;width:3600;height:230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FtMQAAADbAAAADwAAAGRycy9kb3ducmV2LnhtbESPQWvCQBSE74L/YXmFXoputLS00U0Q&#10;Qaj2YlOh10f2mSzNvk2zq4n/3hUKHoeZ+YZZ5oNtxJk6bxwrmE0TEMSl04YrBYfvzeQNhA/IGhvH&#10;pOBCHvJsPFpiql3PX3QuQiUihH2KCuoQ2lRKX9Zk0U9dSxy9o+sshii7SuoO+wi3jZwnyau0aDgu&#10;1NjSuqbytzhZBX/bz7Cf8aZ977cvJ40/5mln1ko9PgyrBYhAQ7iH/9sfWsHzHG5f4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IW0xAAAANsAAAAPAAAAAAAAAAAA&#10;AAAAAKECAABkcnMvZG93bnJldi54bWxQSwUGAAAAAAQABAD5AAAAkgMAAAAA&#10;" strokecolor="#4579b8 [3044]">
                  <v:stroke endarrow="open"/>
                </v:shape>
                <v:shape id="Straight Arrow Connector 33" o:spid="_x0000_s1052" type="#_x0000_t32" style="position:absolute;left:49320;top:32849;width:5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izMIAAADbAAAADwAAAGRycy9kb3ducmV2LnhtbESP0YrCMBRE3wX/IVzBN02rVJZqKiII&#10;ln1S9wOuzbWtbW5qE7X795uFhX0cZuYMs9kOphUv6l1tWUE8j0AQF1bXXCr4uhxmHyCcR9bYWiYF&#10;3+Rgm41HG0y1ffOJXmdfigBhl6KCyvsuldIVFRl0c9sRB+9me4M+yL6Uusd3gJtWLqJoJQ3WHBYq&#10;7GhfUdGcn0bBI76eos9D0jzueeIt5Ukdc67UdDLs1iA8Df4//Nc+agXLJfx+CT9A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eizMIAAADbAAAADwAAAAAAAAAAAAAA&#10;AAChAgAAZHJzL2Rvd25yZXYueG1sUEsFBgAAAAAEAAQA+QAAAJADAAAAAA==&#10;" strokecolor="#4579b8 [3044]">
                  <v:stroke dashstyle="dash" endarrow="open"/>
                </v:shape>
                <v:shape id="Straight Arrow Connector 34" o:spid="_x0000_s1053" type="#_x0000_t32" style="position:absolute;left:26997;top:32849;width:5149;height:1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HiYsIAAADbAAAADwAAAGRycy9kb3ducmV2LnhtbESPzWrDMBCE74W8g9hAbo2cpJjUjRJC&#10;qMHXOgnkuFhb29RaGUn1z9tXhUKPw8x8wxxOk+nEQM63lhVs1gkI4srqlmsFt2v+vAfhA7LGzjIp&#10;mMnD6bh4OmCm7cgfNJShFhHCPkMFTQh9JqWvGjLo17Ynjt6ndQZDlK6W2uEY4aaT2yRJpcGW40KD&#10;PV0aqr7Kb6NgO+Tj+2s3pzdb3B/mLOfKXWelVsvp/AYi0BT+w3/tQivYvcDvl/gD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HiYsIAAADbAAAADwAAAAAAAAAAAAAA&#10;AAChAgAAZHJzL2Rvd25yZXYueG1sUEsFBgAAAAAEAAQA+QAAAJADAAAAAA==&#10;" strokecolor="#4579b8 [3044]">
                  <v:stroke dashstyle="dash" endarrow="open"/>
                </v:shape>
                <v:line id="Straight Connector 35" o:spid="_x0000_s1054" style="position:absolute;visibility:visible;mso-wrap-style:square" from="47880,55892" to="47880,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Straight Connector 36" o:spid="_x0000_s1055" style="position:absolute;visibility:visible;mso-wrap-style:square" from="47880,58772" to="83164,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F8QAAADbAAAADwAAAGRycy9kb3ducmV2LnhtbESPUWvCQBCE3wv+h2OFvtWLSoNNPUUE&#10;QVpfavsDtrk1Ceb24t2qsb++JxT6OMzMN8x82btWXSjExrOB8SgDRVx623Bl4Otz8zQDFQXZYuuZ&#10;DNwownIxeJhjYf2VP+iyl0olCMcCDdQiXaF1LGtyGEe+I07ewQeHkmSotA14TXDX6kmW5dphw2mh&#10;xo7WNZXH/dkZOL3vtvH23U4kf/55O4bV7EWm0ZjHYb96BSXUy3/4r721BqY5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JwXxAAAANsAAAAPAAAAAAAAAAAA&#10;AAAAAKECAABkcnMvZG93bnJldi54bWxQSwUGAAAAAAQABAD5AAAAkgMAAAAA&#10;" strokecolor="#4579b8 [3044]"/>
                <v:line id="Straight Connector 37" o:spid="_x0000_s1056" style="position:absolute;flip:y;visibility:visible;mso-wrap-style:square" from="83164,31409" to="83164,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6sYAAADbAAAADwAAAGRycy9kb3ducmV2LnhtbESPW2vCQBSE3wv9D8sp+FY3XlCJrlIK&#10;YrCg9fLg4yF7moRmz8bsalJ/vSsIfRxm5htmtmhNKa5Uu8Kygl43AkGcWl1wpuB4WL5PQDiPrLG0&#10;TAr+yMFi/voyw1jbhnd03ftMBAi7GBXk3lexlC7NyaDr2oo4eD+2NuiDrDOpa2wC3JSyH0UjabDg&#10;sJBjRZ85pb/7i1GQJLxe33i5PfW+zys/KL42w2asVOet/ZiC8NT6//CznWgFgz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lC+rGAAAA2wAAAA8AAAAAAAAA&#10;AAAAAAAAoQIAAGRycy9kb3ducmV2LnhtbFBLBQYAAAAABAAEAPkAAACUAwAAAAA=&#10;" strokecolor="#4579b8 [3044]"/>
                <v:line id="Straight Connector 38" o:spid="_x0000_s1057" style="position:absolute;flip:x;visibility:visible;mso-wrap-style:square" from="80283,31409" to="83164,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fmMIAAADbAAAADwAAAGRycy9kb3ducmV2LnhtbERPy2rCQBTdC/2H4Ra6MxNrUUmdBBGk&#10;wYLvRZeXzG0SmrmTZqYm7dd3FoLLw3kvs8E04kqdqy0rmEQxCOLC6ppLBZfzZrwA4TyyxsYyKfgl&#10;B1n6MFpiom3PR7qefClCCLsEFVTet4mUrqjIoItsSxy4T9sZ9AF2pdQd9iHcNPI5jmfSYM2hocKW&#10;1hUVX6cfoyDPebv9483+Y3L4fvPT+n330s+VenocVq8gPA3+Lr65c61gGsaGL+EH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qfmMIAAADbAAAADwAAAAAAAAAAAAAA&#10;AAChAgAAZHJzL2Rvd25yZXYueG1sUEsFBgAAAAAEAAQA+QAAAJADAAAAAA==&#10;" strokecolor="#4579b8 [3044]"/>
                <v:shape id="Straight Arrow Connector 39" o:spid="_x0000_s1058" type="#_x0000_t32" style="position:absolute;left:47880;top:58772;width:12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3K8MAAADbAAAADwAAAGRycy9kb3ducmV2LnhtbESPzWrDMBCE74G+g9hCb4ncBgfHjRKC&#10;waTXOgm0t421sU2tlbHkn759VSj0OMx8M8zuMJtWjNS7xrKC51UEgri0uuFKweWcLxMQziNrbC2T&#10;gm9ycNg/LHaYajvxO42Fr0QoYZeigtr7LpXSlTUZdCvbEQfvbnuDPsi+krrHKZSbVr5E0UYabDgs&#10;1NhRVlP5VQxGwfp+m0+JP8ok/7DZMMRxfM0/lXp6nI+vIDzN/j/8R7/pwG3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yvDAAAA2wAAAA8AAAAAAAAAAAAA&#10;AAAAoQIAAGRycy9kb3ducmV2LnhtbFBLBQYAAAAABAAEAPkAAACRAwAAAAA=&#10;" strokecolor="#4579b8 [3044]">
                  <v:stroke endarrow="open"/>
                </v:shape>
                <v:shape id="Straight Arrow Connector 40" o:spid="_x0000_s1059" type="#_x0000_t32" style="position:absolute;left:60121;top:58772;width:10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ty8EAAADbAAAADwAAAGRycy9kb3ducmV2LnhtbERPy0rDQBTdC/7DcIXuzETbSEg7LSEQ&#10;dNtaQXe3mdskmLkTMpOHf99ZFFweznt3WEwnJhpca1nBSxSDIK6sbrlWcP4sn1MQziNr7CyTgj9y&#10;cNg/Puww03bmI00nX4sQwi5DBY33fSalqxoy6CLbEwfuageDPsChlnrAOYSbTr7G8Zs02HJoaLCn&#10;oqHq9zQaBevrZXlPfS7T8tsW45gkyVf5o9Tqacm3IDwt/l98d39oBZuwP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23LwQAAANsAAAAPAAAAAAAAAAAAAAAA&#10;AKECAABkcnMvZG93bnJldi54bWxQSwUGAAAAAAQABAD5AAAAjwMAAAAA&#10;" strokecolor="#4579b8 [3044]">
                  <v:stroke endarrow="open"/>
                </v:shape>
                <v:shape id="Straight Arrow Connector 41" o:spid="_x0000_s1060" type="#_x0000_t32" style="position:absolute;left:70922;top:58772;width:8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IUMQAAADbAAAADwAAAGRycy9kb3ducmV2LnhtbESPzWrDMBCE74W8g9hCbrWctA7GjRJC&#10;wDTXpgkkt621/qHWylhyor59VSj0OMzMN8x6G0wvbjS6zrKCRZKCIK6s7rhRcPoon3IQziNr7C2T&#10;gm9ysN3MHtZYaHvnd7odfSMihF2BClrvh0JKV7Vk0CV2II5ebUeDPsqxkXrEe4SbXi7TdCUNdhwX&#10;Whxo31L1dZyMguf6M7zlfifz8mL305Rl2bm8KjV/DLtXEJ6C/w//tQ9awcs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hQxAAAANsAAAAPAAAAAAAAAAAA&#10;AAAAAKECAABkcnMvZG93bnJldi54bWxQSwUGAAAAAAQABAD5AAAAkgMAAAAA&#10;" strokecolor="#4579b8 [3044]">
                  <v:stroke endarrow="open"/>
                </v:shape>
                <v:shape id="Straight Arrow Connector 42" o:spid="_x0000_s1061" type="#_x0000_t32" style="position:absolute;left:83164;top:51571;width:0;height:5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hKcQAAADbAAAADwAAAGRycy9kb3ducmV2LnhtbESPX2vCMBTF3wd+h3AF32aqdGNUo4hj&#10;4BAcVUF8uzbXttjclCSz3bc3g8EeD+fPjzNf9qYRd3K+tqxgMk5AEBdW11wqOB4+nt9A+ICssbFM&#10;Cn7Iw3IxeJpjpm3HOd33oRRxhH2GCqoQ2kxKX1Rk0I9tSxy9q3UGQ5SulNphF8dNI6dJ8ioN1hwJ&#10;Fba0rqi47b9NhLyn+cv2tL2klK++usvneRfcWanRsF/NQATqw3/4r73RCtI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2EpxAAAANsAAAAPAAAAAAAAAAAA&#10;AAAAAKECAABkcnMvZG93bnJldi54bWxQSwUGAAAAAAQABAD5AAAAkgMAAAAA&#10;" strokecolor="#4579b8 [3044]">
                  <v:stroke endarrow="open"/>
                </v:shape>
                <v:shape id="Straight Arrow Connector 43" o:spid="_x0000_s1062" type="#_x0000_t32" style="position:absolute;left:83164;top:42210;width:0;height:9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Straight Arrow Connector 44" o:spid="_x0000_s1063" type="#_x0000_t32" style="position:absolute;left:83164;top:34290;width:0;height:7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xsQAAADbAAAADwAAAGRycy9kb3ducmV2LnhtbESPX2vCMBTF3wd+h3AF32bq6IZUo4gy&#10;cAgbVUF8uzbXttjclCSz3bdfBgMfD+fPjzNf9qYRd3K+tqxgMk5AEBdW11wqOB7en6cgfEDW2Fgm&#10;BT/kYbkYPM0x07bjnO77UIo4wj5DBVUIbSalLyoy6Me2JY7e1TqDIUpXSu2wi+OmkS9J8iYN1hwJ&#10;Fba0rqi47b9NhGzS/HV32l1Syldf3eXj/BncWanRsF/NQATqwyP8395qBWkK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lzGxAAAANsAAAAPAAAAAAAAAAAA&#10;AAAAAKECAABkcnMvZG93bnJldi54bWxQSwUGAAAAAAQABAD5AAAAkgMAAAAA&#10;" strokecolor="#4579b8 [3044]">
                  <v:stroke endarrow="open"/>
                </v:shape>
                <v:shape id="Straight Arrow Connector 45" o:spid="_x0000_s1064" type="#_x0000_t32" style="position:absolute;left:81003;top:17008;width:0;height:7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OU8IAAADbAAAADwAAAGRycy9kb3ducmV2LnhtbESPQYvCMBSE7wv+h/AEb2uqa6VUo4hQ&#10;1qvuLujt2TzbYvNSmlTrvzeCsMdhZr5hluve1OJGrassK5iMIxDEudUVFwp+f7LPBITzyBpry6Tg&#10;QQ7Wq8HHElNt77yn28EXIkDYpaig9L5JpXR5SQbd2DbEwbvY1qAPsi2kbvEe4KaW0yiaS4MVh4US&#10;G9qWlF8PnVHwdTn334nfyCQ72m3XxXH8l52UGg37zQKEp97/h9/tnVYwi+H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zOU8IAAADbAAAADwAAAAAAAAAAAAAA&#10;AAChAgAAZHJzL2Rvd25yZXYueG1sUEsFBgAAAAAEAAQA+QAAAJADAAAAAA==&#10;" strokecolor="#4579b8 [3044]">
                  <v:stroke endarrow="open"/>
                </v:shape>
                <v:shape id="Straight Arrow Connector 46" o:spid="_x0000_s1065" type="#_x0000_t32" style="position:absolute;left:18356;top:53012;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JMQAAADbAAAADwAAAGRycy9kb3ducmV2LnhtbESPzWrDMBCE74W8g9hAbo2ctA7GjWxC&#10;wDTXpgmkt621sU2tlbHkn759VSj0OMzMN8w+n00rRupdY1nBZh2BIC6tbrhScHkvHhMQziNrbC2T&#10;gm9ykGeLhz2m2k78RuPZVyJA2KWooPa+S6V0ZU0G3dp2xMG7296gD7KvpO5xCnDTym0U7aTBhsNC&#10;jR0dayq/zoNR8HT/nF8Tf5BJcbPHYYjj+Fp8KLVazocXEJ5m/x/+a5+0guc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AkxAAAANsAAAAPAAAAAAAAAAAA&#10;AAAAAKECAABkcnMvZG93bnJldi54bWxQSwUGAAAAAAQABAD5AAAAkgMAAAAA&#10;" strokecolor="#4579b8 [3044]">
                  <v:stroke endarrow="open"/>
                </v:shape>
                <v:shape id="Shape 42" o:spid="_x0000_s1066" type="#_x0000_t33" style="position:absolute;left:47160;top:7287;width:33843;height:54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ewMQAAADbAAAADwAAAGRycy9kb3ducmV2LnhtbESPQWvCQBSE70L/w/KE3upGK1ZSVylq&#10;oKAgpoLXZ/Y1CWbfhuyq67/vCgWPw8x8w8wWwTTiSp2rLSsYDhIQxIXVNZcKDj/Z2xSE88gaG8uk&#10;4E4OFvOX3gxTbW+8p2vuSxEh7FJUUHnfplK6oiKDbmBb4uj92s6gj7Irpe7wFuGmkaMkmUiDNceF&#10;CltaVlSc84tRsNrp9/XmPj7z6BSOW3vJfFhlSr32w9cnCE/BP8P/7W+tYPwB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l7AxAAAANsAAAAPAAAAAAAAAAAA&#10;AAAAAKECAABkcnMvZG93bnJldi54bWxQSwUGAAAAAAQABAD5AAAAkgMAAAAA&#10;" strokecolor="#4579b8 [3044]">
                  <v:stroke endarrow="open"/>
                </v:shape>
                <v:shapetype id="_x0000_t202" coordsize="21600,21600" o:spt="202" path="m,l,21600r21600,l21600,xe">
                  <v:stroke joinstyle="miter"/>
                  <v:path gradientshapeok="t" o:connecttype="rect"/>
                </v:shapetype>
                <v:shape id="TextBox 43" o:spid="_x0000_s1067" type="#_x0000_t202" style="position:absolute;left:52149;top:7143;width:3286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6408CB" w:rsidRDefault="006408CB" w:rsidP="006408CB">
                        <w:pPr>
                          <w:pStyle w:val="NormalWeb"/>
                          <w:spacing w:before="0" w:beforeAutospacing="0" w:after="0" w:afterAutospacing="0"/>
                        </w:pPr>
                        <w:r>
                          <w:rPr>
                            <w:rFonts w:asciiTheme="minorHAnsi" w:hAnsi="Calibri" w:cstheme="minorBidi"/>
                            <w:color w:val="4F81BD" w:themeColor="accent1"/>
                            <w:kern w:val="24"/>
                            <w:sz w:val="22"/>
                            <w:szCs w:val="22"/>
                            <w:lang w:val="en-AU"/>
                          </w:rPr>
                          <w:t>Identified by surveillance based on family history</w:t>
                        </w:r>
                      </w:p>
                    </w:txbxContent>
                  </v:textbox>
                </v:shape>
                <v:shape id="TextBox 45" o:spid="_x0000_s1068" type="#_x0000_t202" style="position:absolute;left:7857;top:17859;width:19289;height:3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6408CB" w:rsidRDefault="006408CB" w:rsidP="006408CB">
                        <w:pPr>
                          <w:pStyle w:val="ListParagraph"/>
                          <w:numPr>
                            <w:ilvl w:val="0"/>
                            <w:numId w:val="27"/>
                          </w:numPr>
                          <w:spacing w:after="0" w:line="240" w:lineRule="auto"/>
                          <w:rPr>
                            <w:rFonts w:eastAsia="Times New Roman"/>
                          </w:rPr>
                        </w:pPr>
                        <w:r>
                          <w:rPr>
                            <w:b/>
                            <w:bCs/>
                            <w:color w:val="365F91" w:themeColor="accent1" w:themeShade="BF"/>
                            <w:kern w:val="24"/>
                          </w:rPr>
                          <w:t xml:space="preserve"> Absolute Indications</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Perforation</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Toxic megacolon</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Major life-threatening gastrointestinal tract (GIT) bleeding with failure of non-surgical options</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Cancer </w:t>
                        </w:r>
                      </w:p>
                      <w:p w:rsidR="006408CB" w:rsidRDefault="006408CB" w:rsidP="006408CB">
                        <w:pPr>
                          <w:pStyle w:val="ListParagraph"/>
                          <w:numPr>
                            <w:ilvl w:val="0"/>
                            <w:numId w:val="27"/>
                          </w:numPr>
                          <w:spacing w:after="0" w:line="240" w:lineRule="auto"/>
                          <w:rPr>
                            <w:rFonts w:eastAsia="Times New Roman"/>
                          </w:rPr>
                        </w:pPr>
                        <w:r>
                          <w:rPr>
                            <w:b/>
                            <w:bCs/>
                            <w:color w:val="365F91" w:themeColor="accent1" w:themeShade="BF"/>
                            <w:kern w:val="24"/>
                          </w:rPr>
                          <w:t>Relative Indications</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Obstruction from stricture </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Phlegmon</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 xml:space="preserve"> Fistula</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GIT bleeding</w:t>
                        </w:r>
                      </w:p>
                      <w:p w:rsidR="006408CB" w:rsidRDefault="006408CB" w:rsidP="006408CB">
                        <w:pPr>
                          <w:pStyle w:val="ListParagraph"/>
                          <w:numPr>
                            <w:ilvl w:val="0"/>
                            <w:numId w:val="27"/>
                          </w:numPr>
                          <w:spacing w:after="0" w:line="240" w:lineRule="auto"/>
                          <w:rPr>
                            <w:rFonts w:eastAsia="Times New Roman"/>
                          </w:rPr>
                        </w:pPr>
                        <w:r>
                          <w:rPr>
                            <w:color w:val="365F91" w:themeColor="accent1" w:themeShade="BF"/>
                            <w:kern w:val="24"/>
                          </w:rPr>
                          <w:t>Abscess</w:t>
                        </w:r>
                      </w:p>
                    </w:txbxContent>
                  </v:textbox>
                </v:shape>
                <v:shape id="TextBox 51" o:spid="_x0000_s1069" type="#_x0000_t202" style="position:absolute;left:32861;top:25717;width:17859;height:2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6408CB" w:rsidRDefault="006408CB" w:rsidP="006408CB">
                        <w:pPr>
                          <w:pStyle w:val="NormalWeb"/>
                          <w:spacing w:before="0" w:beforeAutospacing="0" w:after="0" w:afterAutospacing="0"/>
                        </w:pPr>
                        <w:r>
                          <w:rPr>
                            <w:color w:val="365F91" w:themeColor="accent1" w:themeShade="BF"/>
                            <w:kern w:val="24"/>
                            <w:lang w:val="en-AU"/>
                          </w:rPr>
                          <w:t>No consensus.</w:t>
                        </w:r>
                      </w:p>
                      <w:p w:rsidR="006408CB" w:rsidRDefault="006408CB" w:rsidP="006408CB">
                        <w:pPr>
                          <w:pStyle w:val="NormalWeb"/>
                          <w:spacing w:before="0" w:beforeAutospacing="0" w:after="0" w:afterAutospacing="0"/>
                        </w:pPr>
                        <w:r>
                          <w:rPr>
                            <w:color w:val="365F91" w:themeColor="accent1" w:themeShade="BF"/>
                            <w:kern w:val="24"/>
                            <w:lang w:val="en-AU"/>
                          </w:rPr>
                          <w:t>Defined as failure to achieve sufficient response or develops significant complications from medical therapy.</w:t>
                        </w:r>
                      </w:p>
                      <w:p w:rsidR="006408CB" w:rsidRDefault="006408CB" w:rsidP="006408CB">
                        <w:pPr>
                          <w:pStyle w:val="NormalWeb"/>
                          <w:spacing w:before="0" w:beforeAutospacing="0" w:after="0" w:afterAutospacing="0"/>
                        </w:pPr>
                        <w:r>
                          <w:rPr>
                            <w:color w:val="365F91" w:themeColor="accent1" w:themeShade="BF"/>
                            <w:kern w:val="24"/>
                            <w:lang w:val="en-AU"/>
                          </w:rPr>
                          <w:t>Failure of complete clinical response within 8-12 weeks with oral steroids (40mg daily, titrate up for response)</w:t>
                        </w:r>
                      </w:p>
                    </w:txbxContent>
                  </v:textbox>
                </v:shape>
                <w10:anchorlock/>
              </v:group>
            </w:pict>
          </mc:Fallback>
        </mc:AlternateContent>
      </w:r>
    </w:p>
    <w:p w:rsidR="00E06C05" w:rsidRDefault="005845B2" w:rsidP="0085567C">
      <w:pPr>
        <w:pStyle w:val="Caption"/>
        <w:spacing w:after="0" w:line="360" w:lineRule="auto"/>
        <w:jc w:val="both"/>
        <w:outlineLvl w:val="0"/>
        <w:rPr>
          <w:rFonts w:ascii="Book Antiqua" w:hAnsi="Book Antiqua"/>
          <w:color w:val="auto"/>
          <w:sz w:val="24"/>
          <w:szCs w:val="24"/>
          <w:lang w:eastAsia="zh-CN"/>
        </w:rPr>
      </w:pPr>
      <w:r w:rsidRPr="00EA6F2C">
        <w:rPr>
          <w:rFonts w:ascii="Book Antiqua" w:hAnsi="Book Antiqua"/>
          <w:color w:val="auto"/>
          <w:sz w:val="24"/>
          <w:szCs w:val="24"/>
        </w:rPr>
        <w:t>Figure 1</w:t>
      </w:r>
      <w:r w:rsidRPr="00EA6F2C">
        <w:rPr>
          <w:rFonts w:ascii="Book Antiqua" w:hAnsi="Book Antiqua" w:hint="eastAsia"/>
          <w:color w:val="auto"/>
          <w:sz w:val="24"/>
          <w:szCs w:val="24"/>
          <w:lang w:eastAsia="zh-CN"/>
        </w:rPr>
        <w:t xml:space="preserve"> </w:t>
      </w:r>
      <w:r w:rsidRPr="00EA6F2C">
        <w:rPr>
          <w:rFonts w:ascii="Book Antiqua" w:hAnsi="Book Antiqua"/>
          <w:color w:val="auto"/>
          <w:sz w:val="24"/>
          <w:szCs w:val="24"/>
        </w:rPr>
        <w:t xml:space="preserve">Indications for surgery in </w:t>
      </w:r>
      <w:r w:rsidRPr="005845B2">
        <w:rPr>
          <w:rFonts w:ascii="Book Antiqua" w:hAnsi="Book Antiqua"/>
          <w:color w:val="auto"/>
          <w:sz w:val="24"/>
          <w:szCs w:val="24"/>
        </w:rPr>
        <w:t>Crohn’s disease</w:t>
      </w:r>
      <w:r>
        <w:rPr>
          <w:rFonts w:ascii="Book Antiqua" w:hAnsi="Book Antiqua" w:hint="eastAsia"/>
          <w:color w:val="auto"/>
          <w:sz w:val="24"/>
          <w:szCs w:val="24"/>
          <w:lang w:eastAsia="zh-CN"/>
        </w:rPr>
        <w:t>.</w:t>
      </w:r>
    </w:p>
    <w:p w:rsidR="00E06C05" w:rsidRDefault="00E06C05">
      <w:pPr>
        <w:rPr>
          <w:rFonts w:ascii="Book Antiqua" w:hAnsi="Book Antiqua"/>
          <w:b/>
          <w:bCs/>
          <w:sz w:val="24"/>
          <w:szCs w:val="24"/>
          <w:lang w:eastAsia="zh-CN"/>
        </w:rPr>
      </w:pPr>
      <w:r>
        <w:rPr>
          <w:rFonts w:ascii="Book Antiqua" w:hAnsi="Book Antiqua"/>
          <w:sz w:val="24"/>
          <w:szCs w:val="24"/>
          <w:lang w:eastAsia="zh-CN"/>
        </w:rPr>
        <w:br w:type="page"/>
      </w:r>
    </w:p>
    <w:p w:rsidR="005845B2" w:rsidRPr="00EA6F2C" w:rsidRDefault="005845B2" w:rsidP="0085567C">
      <w:pPr>
        <w:pStyle w:val="Caption"/>
        <w:spacing w:after="0" w:line="360" w:lineRule="auto"/>
        <w:jc w:val="both"/>
        <w:outlineLvl w:val="0"/>
        <w:rPr>
          <w:rFonts w:ascii="Book Antiqua" w:hAnsi="Book Antiqua"/>
          <w:color w:val="auto"/>
          <w:sz w:val="24"/>
          <w:szCs w:val="24"/>
          <w:lang w:eastAsia="zh-CN"/>
        </w:rPr>
      </w:pPr>
    </w:p>
    <w:p w:rsidR="005845B2" w:rsidRPr="00EA6F2C" w:rsidRDefault="005845B2" w:rsidP="0085567C">
      <w:pPr>
        <w:spacing w:after="0" w:line="360" w:lineRule="auto"/>
        <w:jc w:val="both"/>
      </w:pPr>
    </w:p>
    <w:p w:rsidR="005845B2" w:rsidRPr="00EA6F2C" w:rsidRDefault="005845B2" w:rsidP="0085567C">
      <w:pPr>
        <w:spacing w:after="0" w:line="360" w:lineRule="auto"/>
        <w:jc w:val="both"/>
      </w:pPr>
      <w:r w:rsidRPr="00EA6F2C">
        <w:rPr>
          <w:noProof/>
          <w:lang w:val="en-US" w:eastAsia="zh-CN"/>
        </w:rPr>
        <w:drawing>
          <wp:inline distT="0" distB="0" distL="0" distR="0" wp14:anchorId="30A3B932" wp14:editId="14048CC8">
            <wp:extent cx="5001937" cy="2541457"/>
            <wp:effectExtent l="19050" t="0" r="821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04522" cy="2542770"/>
                    </a:xfrm>
                    <a:prstGeom prst="rect">
                      <a:avLst/>
                    </a:prstGeom>
                    <a:noFill/>
                    <a:ln w="9525">
                      <a:noFill/>
                      <a:miter lim="800000"/>
                      <a:headEnd/>
                      <a:tailEnd/>
                    </a:ln>
                  </pic:spPr>
                </pic:pic>
              </a:graphicData>
            </a:graphic>
          </wp:inline>
        </w:drawing>
      </w:r>
    </w:p>
    <w:p w:rsidR="005845B2" w:rsidRPr="005845B2" w:rsidRDefault="005845B2" w:rsidP="0085567C">
      <w:pPr>
        <w:pStyle w:val="Caption"/>
        <w:spacing w:after="0" w:line="360" w:lineRule="auto"/>
        <w:jc w:val="both"/>
        <w:outlineLvl w:val="0"/>
        <w:rPr>
          <w:rFonts w:ascii="Book Antiqua" w:hAnsi="Book Antiqua" w:cs="Times New Roman"/>
          <w:b w:val="0"/>
          <w:color w:val="auto"/>
          <w:sz w:val="24"/>
          <w:szCs w:val="24"/>
          <w:lang w:eastAsia="zh-CN"/>
        </w:rPr>
      </w:pPr>
      <w:bookmarkStart w:id="41" w:name="_Ref455329454"/>
      <w:r w:rsidRPr="00EA6F2C">
        <w:rPr>
          <w:rFonts w:ascii="Book Antiqua" w:hAnsi="Book Antiqua"/>
          <w:color w:val="auto"/>
          <w:sz w:val="24"/>
          <w:szCs w:val="24"/>
        </w:rPr>
        <w:t xml:space="preserve">Figure </w:t>
      </w:r>
      <w:bookmarkEnd w:id="41"/>
      <w:r>
        <w:rPr>
          <w:rFonts w:ascii="Book Antiqua" w:hAnsi="Book Antiqua"/>
          <w:color w:val="auto"/>
          <w:sz w:val="24"/>
          <w:szCs w:val="24"/>
        </w:rPr>
        <w:t>2</w:t>
      </w:r>
      <w:r w:rsidRPr="00EA6F2C">
        <w:rPr>
          <w:rFonts w:ascii="Book Antiqua" w:hAnsi="Book Antiqua"/>
          <w:color w:val="auto"/>
          <w:sz w:val="24"/>
          <w:szCs w:val="24"/>
        </w:rPr>
        <w:t xml:space="preserve"> Stricturing disease</w:t>
      </w:r>
      <w:r>
        <w:rPr>
          <w:rFonts w:ascii="Book Antiqua" w:hAnsi="Book Antiqua" w:hint="eastAsia"/>
          <w:color w:val="auto"/>
          <w:sz w:val="24"/>
          <w:szCs w:val="24"/>
          <w:lang w:eastAsia="zh-CN"/>
        </w:rPr>
        <w:t>.</w:t>
      </w:r>
      <w:r w:rsidRPr="005845B2">
        <w:rPr>
          <w:rFonts w:ascii="Book Antiqua" w:hAnsi="Book Antiqua"/>
          <w:b w:val="0"/>
          <w:color w:val="auto"/>
          <w:sz w:val="24"/>
          <w:szCs w:val="24"/>
        </w:rPr>
        <w:t xml:space="preserve"> SLB</w:t>
      </w:r>
      <w:r w:rsidRPr="005845B2">
        <w:rPr>
          <w:rFonts w:ascii="Book Antiqua" w:hAnsi="Book Antiqua" w:hint="eastAsia"/>
          <w:b w:val="0"/>
          <w:color w:val="auto"/>
          <w:sz w:val="24"/>
          <w:szCs w:val="24"/>
          <w:lang w:eastAsia="zh-CN"/>
        </w:rPr>
        <w:t>:</w:t>
      </w:r>
      <w:r w:rsidRPr="005845B2">
        <w:rPr>
          <w:rFonts w:ascii="Book Antiqua" w:hAnsi="Book Antiqua"/>
          <w:b w:val="0"/>
          <w:color w:val="auto"/>
          <w:sz w:val="24"/>
          <w:szCs w:val="24"/>
        </w:rPr>
        <w:t xml:space="preserve"> Strictured large bowel; SI</w:t>
      </w:r>
      <w:r w:rsidRPr="005845B2">
        <w:rPr>
          <w:rFonts w:ascii="Book Antiqua" w:hAnsi="Book Antiqua" w:hint="eastAsia"/>
          <w:b w:val="0"/>
          <w:color w:val="auto"/>
          <w:sz w:val="24"/>
          <w:szCs w:val="24"/>
          <w:lang w:eastAsia="zh-CN"/>
        </w:rPr>
        <w:t>:</w:t>
      </w:r>
      <w:r w:rsidRPr="005845B2">
        <w:rPr>
          <w:rFonts w:ascii="Book Antiqua" w:hAnsi="Book Antiqua"/>
          <w:b w:val="0"/>
          <w:color w:val="auto"/>
          <w:sz w:val="24"/>
          <w:szCs w:val="24"/>
        </w:rPr>
        <w:t xml:space="preserve"> Strictured ileum</w:t>
      </w:r>
      <w:r w:rsidRPr="005845B2">
        <w:rPr>
          <w:rFonts w:ascii="Book Antiqua" w:hAnsi="Book Antiqua" w:hint="eastAsia"/>
          <w:b w:val="0"/>
          <w:color w:val="auto"/>
          <w:sz w:val="24"/>
          <w:szCs w:val="24"/>
          <w:lang w:eastAsia="zh-CN"/>
        </w:rPr>
        <w:t>.</w:t>
      </w:r>
    </w:p>
    <w:p w:rsidR="005845B2" w:rsidRPr="00EA6F2C" w:rsidRDefault="005845B2" w:rsidP="0085567C">
      <w:pPr>
        <w:spacing w:after="0" w:line="360" w:lineRule="auto"/>
        <w:jc w:val="both"/>
      </w:pPr>
    </w:p>
    <w:p w:rsidR="00E06C05" w:rsidRDefault="00E06C05">
      <w:r>
        <w:br w:type="page"/>
      </w:r>
    </w:p>
    <w:p w:rsidR="005845B2" w:rsidRPr="00EA6F2C" w:rsidRDefault="005845B2" w:rsidP="0085567C">
      <w:pPr>
        <w:spacing w:after="0" w:line="360" w:lineRule="auto"/>
        <w:jc w:val="both"/>
      </w:pPr>
    </w:p>
    <w:p w:rsidR="005845B2" w:rsidRPr="00EA6F2C" w:rsidRDefault="005845B2" w:rsidP="0085567C">
      <w:pPr>
        <w:spacing w:after="0" w:line="360" w:lineRule="auto"/>
        <w:jc w:val="both"/>
      </w:pPr>
      <w:r w:rsidRPr="00EA6F2C">
        <w:rPr>
          <w:noProof/>
          <w:lang w:val="en-US" w:eastAsia="zh-CN"/>
        </w:rPr>
        <w:drawing>
          <wp:inline distT="0" distB="0" distL="0" distR="0" wp14:anchorId="0D99916D" wp14:editId="576CC1FC">
            <wp:extent cx="1967195" cy="22225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969872" cy="2225525"/>
                    </a:xfrm>
                    <a:prstGeom prst="rect">
                      <a:avLst/>
                    </a:prstGeom>
                    <a:noFill/>
                    <a:ln w="9525">
                      <a:noFill/>
                      <a:miter lim="800000"/>
                      <a:headEnd/>
                      <a:tailEnd/>
                    </a:ln>
                  </pic:spPr>
                </pic:pic>
              </a:graphicData>
            </a:graphic>
          </wp:inline>
        </w:drawing>
      </w:r>
    </w:p>
    <w:p w:rsidR="00E06C05" w:rsidRDefault="005845B2" w:rsidP="0085567C">
      <w:pPr>
        <w:pStyle w:val="Caption"/>
        <w:spacing w:after="0" w:line="360" w:lineRule="auto"/>
        <w:jc w:val="both"/>
        <w:outlineLvl w:val="0"/>
        <w:rPr>
          <w:rFonts w:ascii="Book Antiqua" w:hAnsi="Book Antiqua"/>
          <w:b w:val="0"/>
          <w:color w:val="auto"/>
          <w:sz w:val="24"/>
          <w:szCs w:val="24"/>
          <w:lang w:eastAsia="zh-CN"/>
        </w:rPr>
      </w:pPr>
      <w:bookmarkStart w:id="42" w:name="_Ref455329337"/>
      <w:r w:rsidRPr="00EA6F2C">
        <w:rPr>
          <w:rFonts w:ascii="Book Antiqua" w:hAnsi="Book Antiqua"/>
          <w:color w:val="auto"/>
          <w:sz w:val="24"/>
          <w:szCs w:val="24"/>
        </w:rPr>
        <w:t xml:space="preserve">Figure </w:t>
      </w:r>
      <w:bookmarkEnd w:id="42"/>
      <w:r>
        <w:rPr>
          <w:rFonts w:ascii="Book Antiqua" w:hAnsi="Book Antiqua"/>
          <w:color w:val="auto"/>
          <w:sz w:val="24"/>
          <w:szCs w:val="24"/>
        </w:rPr>
        <w:t>3</w:t>
      </w:r>
      <w:r w:rsidRPr="00EA6F2C">
        <w:rPr>
          <w:rFonts w:ascii="Book Antiqua" w:hAnsi="Book Antiqua"/>
          <w:color w:val="auto"/>
          <w:sz w:val="24"/>
          <w:szCs w:val="24"/>
        </w:rPr>
        <w:t xml:space="preserve"> Large bowel stricture in </w:t>
      </w:r>
      <w:r w:rsidRPr="005845B2">
        <w:rPr>
          <w:rFonts w:ascii="Book Antiqua" w:hAnsi="Book Antiqua"/>
          <w:color w:val="auto"/>
          <w:sz w:val="24"/>
          <w:szCs w:val="24"/>
        </w:rPr>
        <w:t>Crohn’s disease</w:t>
      </w:r>
      <w:r w:rsidRPr="00EA6F2C">
        <w:rPr>
          <w:rFonts w:ascii="Book Antiqua" w:hAnsi="Book Antiqua"/>
          <w:color w:val="auto"/>
          <w:sz w:val="24"/>
          <w:szCs w:val="24"/>
        </w:rPr>
        <w:t xml:space="preserve">. </w:t>
      </w:r>
      <w:r w:rsidRPr="00EA6F2C">
        <w:rPr>
          <w:rFonts w:ascii="Book Antiqua" w:hAnsi="Book Antiqua"/>
          <w:b w:val="0"/>
          <w:color w:val="auto"/>
          <w:sz w:val="24"/>
          <w:szCs w:val="24"/>
        </w:rPr>
        <w:t>Final pathology adenocarcinoma (arrow)</w:t>
      </w:r>
      <w:r>
        <w:rPr>
          <w:rFonts w:ascii="Book Antiqua" w:hAnsi="Book Antiqua" w:hint="eastAsia"/>
          <w:b w:val="0"/>
          <w:color w:val="auto"/>
          <w:sz w:val="24"/>
          <w:szCs w:val="24"/>
          <w:lang w:eastAsia="zh-CN"/>
        </w:rPr>
        <w:t>.</w:t>
      </w:r>
    </w:p>
    <w:p w:rsidR="00E06C05" w:rsidRDefault="00E06C05">
      <w:pPr>
        <w:rPr>
          <w:rFonts w:ascii="Book Antiqua" w:hAnsi="Book Antiqua"/>
          <w:bCs/>
          <w:sz w:val="24"/>
          <w:szCs w:val="24"/>
          <w:lang w:eastAsia="zh-CN"/>
        </w:rPr>
      </w:pPr>
      <w:r>
        <w:rPr>
          <w:rFonts w:ascii="Book Antiqua" w:hAnsi="Book Antiqua"/>
          <w:b/>
          <w:sz w:val="24"/>
          <w:szCs w:val="24"/>
          <w:lang w:eastAsia="zh-CN"/>
        </w:rPr>
        <w:br w:type="page"/>
      </w:r>
    </w:p>
    <w:p w:rsidR="005845B2" w:rsidRPr="00EA6F2C" w:rsidRDefault="005845B2" w:rsidP="0085567C">
      <w:pPr>
        <w:pStyle w:val="Caption"/>
        <w:spacing w:after="0" w:line="360" w:lineRule="auto"/>
        <w:jc w:val="both"/>
        <w:outlineLvl w:val="0"/>
        <w:rPr>
          <w:rFonts w:ascii="Book Antiqua" w:hAnsi="Book Antiqua" w:cs="Times New Roman"/>
          <w:i/>
          <w:color w:val="auto"/>
          <w:sz w:val="24"/>
          <w:szCs w:val="24"/>
          <w:lang w:eastAsia="zh-CN"/>
        </w:rPr>
      </w:pPr>
    </w:p>
    <w:p w:rsidR="005845B2" w:rsidRPr="005845B2" w:rsidRDefault="005845B2" w:rsidP="0085567C">
      <w:pPr>
        <w:spacing w:after="0" w:line="360" w:lineRule="auto"/>
        <w:jc w:val="both"/>
        <w:rPr>
          <w:rFonts w:ascii="Times New Roman" w:hAnsi="Times New Roman" w:cs="Times New Roman"/>
          <w:b/>
        </w:rPr>
      </w:pPr>
    </w:p>
    <w:p w:rsidR="005845B2" w:rsidRPr="00EA6F2C" w:rsidRDefault="005845B2" w:rsidP="0085567C">
      <w:pPr>
        <w:spacing w:after="0" w:line="360" w:lineRule="auto"/>
        <w:jc w:val="both"/>
      </w:pPr>
      <w:r w:rsidRPr="00EA6F2C">
        <w:rPr>
          <w:noProof/>
          <w:lang w:val="en-US" w:eastAsia="zh-CN"/>
        </w:rPr>
        <w:drawing>
          <wp:inline distT="0" distB="0" distL="0" distR="0" wp14:anchorId="025AD404" wp14:editId="71844D68">
            <wp:extent cx="1999253" cy="2447526"/>
            <wp:effectExtent l="19050" t="0" r="997"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06459" cy="2456347"/>
                    </a:xfrm>
                    <a:prstGeom prst="rect">
                      <a:avLst/>
                    </a:prstGeom>
                    <a:noFill/>
                    <a:ln w="9525">
                      <a:noFill/>
                      <a:miter lim="800000"/>
                      <a:headEnd/>
                      <a:tailEnd/>
                    </a:ln>
                  </pic:spPr>
                </pic:pic>
              </a:graphicData>
            </a:graphic>
          </wp:inline>
        </w:drawing>
      </w:r>
    </w:p>
    <w:p w:rsidR="00E06C05" w:rsidRDefault="005845B2" w:rsidP="0085567C">
      <w:pPr>
        <w:pStyle w:val="Caption"/>
        <w:spacing w:after="0" w:line="360" w:lineRule="auto"/>
        <w:jc w:val="both"/>
        <w:outlineLvl w:val="0"/>
        <w:rPr>
          <w:rFonts w:ascii="Book Antiqua" w:hAnsi="Book Antiqua"/>
          <w:color w:val="auto"/>
          <w:sz w:val="24"/>
          <w:szCs w:val="24"/>
          <w:lang w:eastAsia="zh-CN"/>
        </w:rPr>
      </w:pPr>
      <w:bookmarkStart w:id="43" w:name="_Ref455329274"/>
      <w:bookmarkStart w:id="44" w:name="_GoBack"/>
      <w:r w:rsidRPr="00EA6F2C">
        <w:rPr>
          <w:rFonts w:ascii="Book Antiqua" w:hAnsi="Book Antiqua"/>
          <w:color w:val="auto"/>
          <w:sz w:val="24"/>
          <w:szCs w:val="24"/>
        </w:rPr>
        <w:t xml:space="preserve">Figure </w:t>
      </w:r>
      <w:bookmarkEnd w:id="43"/>
      <w:r>
        <w:rPr>
          <w:rFonts w:ascii="Book Antiqua" w:hAnsi="Book Antiqua"/>
          <w:color w:val="auto"/>
          <w:sz w:val="24"/>
          <w:szCs w:val="24"/>
        </w:rPr>
        <w:t>4</w:t>
      </w:r>
      <w:r w:rsidRPr="00EA6F2C">
        <w:rPr>
          <w:rFonts w:ascii="Book Antiqua" w:hAnsi="Book Antiqua"/>
          <w:color w:val="auto"/>
          <w:sz w:val="24"/>
          <w:szCs w:val="24"/>
        </w:rPr>
        <w:t xml:space="preserve"> Pseudopolyps (arrow marks a pseudopolyp) in </w:t>
      </w:r>
      <w:r w:rsidRPr="005845B2">
        <w:rPr>
          <w:rFonts w:ascii="Book Antiqua" w:hAnsi="Book Antiqua"/>
          <w:color w:val="auto"/>
          <w:sz w:val="24"/>
          <w:szCs w:val="24"/>
        </w:rPr>
        <w:t>Crohn’s disease</w:t>
      </w:r>
      <w:r>
        <w:rPr>
          <w:rFonts w:ascii="Book Antiqua" w:hAnsi="Book Antiqua" w:hint="eastAsia"/>
          <w:color w:val="auto"/>
          <w:sz w:val="24"/>
          <w:szCs w:val="24"/>
          <w:lang w:eastAsia="zh-CN"/>
        </w:rPr>
        <w:t>.</w:t>
      </w:r>
    </w:p>
    <w:bookmarkEnd w:id="44"/>
    <w:p w:rsidR="00E06C05" w:rsidRDefault="00E06C05">
      <w:pPr>
        <w:rPr>
          <w:rFonts w:ascii="Book Antiqua" w:hAnsi="Book Antiqua"/>
          <w:b/>
          <w:bCs/>
          <w:sz w:val="24"/>
          <w:szCs w:val="24"/>
          <w:lang w:eastAsia="zh-CN"/>
        </w:rPr>
      </w:pPr>
      <w:r>
        <w:rPr>
          <w:rFonts w:ascii="Book Antiqua" w:hAnsi="Book Antiqua"/>
          <w:sz w:val="24"/>
          <w:szCs w:val="24"/>
          <w:lang w:eastAsia="zh-CN"/>
        </w:rPr>
        <w:br w:type="page"/>
      </w:r>
    </w:p>
    <w:p w:rsidR="005845B2" w:rsidRPr="00EA6F2C" w:rsidRDefault="005845B2" w:rsidP="0085567C">
      <w:pPr>
        <w:pStyle w:val="Caption"/>
        <w:spacing w:after="0" w:line="360" w:lineRule="auto"/>
        <w:jc w:val="both"/>
        <w:outlineLvl w:val="0"/>
        <w:rPr>
          <w:rFonts w:ascii="Book Antiqua" w:hAnsi="Book Antiqua"/>
          <w:color w:val="auto"/>
          <w:sz w:val="24"/>
          <w:szCs w:val="24"/>
          <w:lang w:eastAsia="zh-CN"/>
        </w:rPr>
      </w:pPr>
    </w:p>
    <w:p w:rsidR="005845B2" w:rsidRPr="00EA6F2C" w:rsidRDefault="005845B2" w:rsidP="0085567C">
      <w:pPr>
        <w:spacing w:after="0"/>
        <w:jc w:val="both"/>
      </w:pPr>
    </w:p>
    <w:p w:rsidR="005845B2" w:rsidRPr="00EA6F2C" w:rsidRDefault="005845B2" w:rsidP="0085567C">
      <w:pPr>
        <w:spacing w:after="0" w:line="360" w:lineRule="auto"/>
        <w:jc w:val="both"/>
      </w:pPr>
      <w:r w:rsidRPr="00EA6F2C">
        <w:rPr>
          <w:noProof/>
          <w:lang w:val="en-US" w:eastAsia="zh-CN"/>
        </w:rPr>
        <w:drawing>
          <wp:inline distT="0" distB="0" distL="0" distR="0" wp14:anchorId="7B9A7236" wp14:editId="6F1C73E1">
            <wp:extent cx="2510607" cy="197851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520933" cy="1986648"/>
                    </a:xfrm>
                    <a:prstGeom prst="rect">
                      <a:avLst/>
                    </a:prstGeom>
                    <a:noFill/>
                    <a:ln w="9525">
                      <a:noFill/>
                      <a:miter lim="800000"/>
                      <a:headEnd/>
                      <a:tailEnd/>
                    </a:ln>
                  </pic:spPr>
                </pic:pic>
              </a:graphicData>
            </a:graphic>
          </wp:inline>
        </w:drawing>
      </w:r>
    </w:p>
    <w:p w:rsidR="005845B2" w:rsidRDefault="005845B2" w:rsidP="0085567C">
      <w:pPr>
        <w:pStyle w:val="Caption"/>
        <w:spacing w:after="0" w:line="360" w:lineRule="auto"/>
        <w:jc w:val="both"/>
        <w:outlineLvl w:val="0"/>
        <w:rPr>
          <w:rFonts w:ascii="Book Antiqua" w:hAnsi="Book Antiqua"/>
          <w:b w:val="0"/>
          <w:color w:val="auto"/>
          <w:sz w:val="24"/>
          <w:szCs w:val="24"/>
          <w:lang w:eastAsia="zh-CN"/>
        </w:rPr>
      </w:pPr>
      <w:bookmarkStart w:id="45" w:name="_Ref455329412"/>
      <w:r w:rsidRPr="00EA6F2C">
        <w:rPr>
          <w:rFonts w:ascii="Book Antiqua" w:hAnsi="Book Antiqua"/>
          <w:color w:val="auto"/>
          <w:sz w:val="24"/>
          <w:szCs w:val="24"/>
        </w:rPr>
        <w:t xml:space="preserve">Figure </w:t>
      </w:r>
      <w:bookmarkEnd w:id="45"/>
      <w:r>
        <w:rPr>
          <w:rFonts w:ascii="Book Antiqua" w:hAnsi="Book Antiqua"/>
          <w:color w:val="auto"/>
          <w:sz w:val="24"/>
          <w:szCs w:val="24"/>
        </w:rPr>
        <w:t>5</w:t>
      </w:r>
      <w:r w:rsidRPr="00EA6F2C">
        <w:rPr>
          <w:rFonts w:ascii="Book Antiqua" w:hAnsi="Book Antiqua"/>
          <w:color w:val="auto"/>
          <w:sz w:val="24"/>
          <w:szCs w:val="24"/>
        </w:rPr>
        <w:t xml:space="preserve"> Ileosigmoid fistula with arrow marking contrast</w:t>
      </w:r>
      <w:r>
        <w:rPr>
          <w:rFonts w:ascii="Book Antiqua" w:hAnsi="Book Antiqua" w:hint="eastAsia"/>
          <w:color w:val="auto"/>
          <w:sz w:val="24"/>
          <w:szCs w:val="24"/>
          <w:lang w:eastAsia="zh-CN"/>
        </w:rPr>
        <w:t>.</w:t>
      </w:r>
      <w:r w:rsidRPr="00EA6F2C">
        <w:rPr>
          <w:rFonts w:ascii="Book Antiqua" w:hAnsi="Book Antiqua"/>
          <w:color w:val="auto"/>
          <w:sz w:val="24"/>
          <w:szCs w:val="24"/>
        </w:rPr>
        <w:t xml:space="preserve"> </w:t>
      </w:r>
      <w:r w:rsidRPr="00EA6F2C">
        <w:rPr>
          <w:rFonts w:ascii="Book Antiqua" w:hAnsi="Book Antiqua"/>
          <w:b w:val="0"/>
          <w:color w:val="auto"/>
          <w:sz w:val="24"/>
          <w:szCs w:val="24"/>
        </w:rPr>
        <w:t>I</w:t>
      </w:r>
      <w:r w:rsidRPr="00EA6F2C">
        <w:rPr>
          <w:rFonts w:ascii="Book Antiqua" w:hAnsi="Book Antiqua" w:hint="eastAsia"/>
          <w:b w:val="0"/>
          <w:color w:val="auto"/>
          <w:sz w:val="24"/>
          <w:szCs w:val="24"/>
          <w:lang w:eastAsia="zh-CN"/>
        </w:rPr>
        <w:t>:</w:t>
      </w:r>
      <w:r w:rsidRPr="00EA6F2C">
        <w:rPr>
          <w:rFonts w:ascii="Book Antiqua" w:hAnsi="Book Antiqua"/>
          <w:b w:val="0"/>
          <w:color w:val="auto"/>
          <w:sz w:val="24"/>
          <w:szCs w:val="24"/>
        </w:rPr>
        <w:t xml:space="preserve"> Ileum; S</w:t>
      </w:r>
      <w:r w:rsidRPr="00EA6F2C">
        <w:rPr>
          <w:rFonts w:ascii="Book Antiqua" w:hAnsi="Book Antiqua" w:hint="eastAsia"/>
          <w:b w:val="0"/>
          <w:color w:val="auto"/>
          <w:sz w:val="24"/>
          <w:szCs w:val="24"/>
          <w:lang w:eastAsia="zh-CN"/>
        </w:rPr>
        <w:t>:</w:t>
      </w:r>
      <w:r w:rsidRPr="00EA6F2C">
        <w:rPr>
          <w:rFonts w:ascii="Book Antiqua" w:hAnsi="Book Antiqua"/>
          <w:b w:val="0"/>
          <w:color w:val="auto"/>
          <w:sz w:val="24"/>
          <w:szCs w:val="24"/>
        </w:rPr>
        <w:t xml:space="preserve"> Sigmoid; Contrast flowing from ileum to sigmoid</w:t>
      </w:r>
      <w:r w:rsidRPr="00EA6F2C">
        <w:rPr>
          <w:rFonts w:ascii="Book Antiqua" w:hAnsi="Book Antiqua" w:hint="eastAsia"/>
          <w:b w:val="0"/>
          <w:color w:val="auto"/>
          <w:sz w:val="24"/>
          <w:szCs w:val="24"/>
          <w:lang w:eastAsia="zh-CN"/>
        </w:rPr>
        <w:t>.</w:t>
      </w:r>
    </w:p>
    <w:p w:rsidR="0085567C" w:rsidRPr="0085567C" w:rsidRDefault="0085567C" w:rsidP="0085567C">
      <w:pPr>
        <w:rPr>
          <w:lang w:eastAsia="zh-CN"/>
        </w:rPr>
        <w:sectPr w:rsidR="0085567C" w:rsidRPr="0085567C" w:rsidSect="001F43DD">
          <w:type w:val="continuous"/>
          <w:pgSz w:w="11906" w:h="16838"/>
          <w:pgMar w:top="1440" w:right="1440" w:bottom="1440" w:left="1440" w:header="708" w:footer="708" w:gutter="0"/>
          <w:cols w:space="708"/>
          <w:docGrid w:linePitch="360"/>
        </w:sectPr>
      </w:pPr>
    </w:p>
    <w:p w:rsidR="00003BD8" w:rsidRPr="00EA6F2C" w:rsidRDefault="00003BD8" w:rsidP="0085567C">
      <w:pPr>
        <w:spacing w:after="0"/>
        <w:jc w:val="both"/>
        <w:rPr>
          <w:lang w:eastAsia="zh-CN"/>
        </w:rPr>
      </w:pPr>
    </w:p>
    <w:sectPr w:rsidR="00003BD8" w:rsidRPr="00EA6F2C" w:rsidSect="000B4D3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567" w:rsidRDefault="000D2567" w:rsidP="000D35B4">
      <w:pPr>
        <w:spacing w:after="0" w:line="240" w:lineRule="auto"/>
      </w:pPr>
      <w:r>
        <w:separator/>
      </w:r>
    </w:p>
  </w:endnote>
  <w:endnote w:type="continuationSeparator" w:id="0">
    <w:p w:rsidR="000D2567" w:rsidRDefault="000D2567" w:rsidP="000D3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OT140f2bdb">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567" w:rsidRDefault="000D2567" w:rsidP="000D35B4">
      <w:pPr>
        <w:spacing w:after="0" w:line="240" w:lineRule="auto"/>
      </w:pPr>
      <w:r>
        <w:separator/>
      </w:r>
    </w:p>
  </w:footnote>
  <w:footnote w:type="continuationSeparator" w:id="0">
    <w:p w:rsidR="000D2567" w:rsidRDefault="000D2567" w:rsidP="000D35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7927"/>
    <w:multiLevelType w:val="hybridMultilevel"/>
    <w:tmpl w:val="42484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24FA4"/>
    <w:multiLevelType w:val="hybridMultilevel"/>
    <w:tmpl w:val="15B63C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365F3"/>
    <w:multiLevelType w:val="hybridMultilevel"/>
    <w:tmpl w:val="DCA68F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233E9"/>
    <w:multiLevelType w:val="hybridMultilevel"/>
    <w:tmpl w:val="3B9E997E"/>
    <w:lvl w:ilvl="0" w:tplc="EAA6936E">
      <w:start w:val="1"/>
      <w:numFmt w:val="bullet"/>
      <w:lvlText w:val="•"/>
      <w:lvlJc w:val="left"/>
      <w:pPr>
        <w:tabs>
          <w:tab w:val="num" w:pos="720"/>
        </w:tabs>
        <w:ind w:left="720" w:hanging="360"/>
      </w:pPr>
      <w:rPr>
        <w:rFonts w:ascii="Arial" w:hAnsi="Arial" w:hint="default"/>
      </w:rPr>
    </w:lvl>
    <w:lvl w:ilvl="1" w:tplc="8E1416BE" w:tentative="1">
      <w:start w:val="1"/>
      <w:numFmt w:val="bullet"/>
      <w:lvlText w:val="•"/>
      <w:lvlJc w:val="left"/>
      <w:pPr>
        <w:tabs>
          <w:tab w:val="num" w:pos="1440"/>
        </w:tabs>
        <w:ind w:left="1440" w:hanging="360"/>
      </w:pPr>
      <w:rPr>
        <w:rFonts w:ascii="Arial" w:hAnsi="Arial" w:hint="default"/>
      </w:rPr>
    </w:lvl>
    <w:lvl w:ilvl="2" w:tplc="E38AC3A2" w:tentative="1">
      <w:start w:val="1"/>
      <w:numFmt w:val="bullet"/>
      <w:lvlText w:val="•"/>
      <w:lvlJc w:val="left"/>
      <w:pPr>
        <w:tabs>
          <w:tab w:val="num" w:pos="2160"/>
        </w:tabs>
        <w:ind w:left="2160" w:hanging="360"/>
      </w:pPr>
      <w:rPr>
        <w:rFonts w:ascii="Arial" w:hAnsi="Arial" w:hint="default"/>
      </w:rPr>
    </w:lvl>
    <w:lvl w:ilvl="3" w:tplc="B08A2EC6" w:tentative="1">
      <w:start w:val="1"/>
      <w:numFmt w:val="bullet"/>
      <w:lvlText w:val="•"/>
      <w:lvlJc w:val="left"/>
      <w:pPr>
        <w:tabs>
          <w:tab w:val="num" w:pos="2880"/>
        </w:tabs>
        <w:ind w:left="2880" w:hanging="360"/>
      </w:pPr>
      <w:rPr>
        <w:rFonts w:ascii="Arial" w:hAnsi="Arial" w:hint="default"/>
      </w:rPr>
    </w:lvl>
    <w:lvl w:ilvl="4" w:tplc="D5D4BEEA" w:tentative="1">
      <w:start w:val="1"/>
      <w:numFmt w:val="bullet"/>
      <w:lvlText w:val="•"/>
      <w:lvlJc w:val="left"/>
      <w:pPr>
        <w:tabs>
          <w:tab w:val="num" w:pos="3600"/>
        </w:tabs>
        <w:ind w:left="3600" w:hanging="360"/>
      </w:pPr>
      <w:rPr>
        <w:rFonts w:ascii="Arial" w:hAnsi="Arial" w:hint="default"/>
      </w:rPr>
    </w:lvl>
    <w:lvl w:ilvl="5" w:tplc="C1823C3A" w:tentative="1">
      <w:start w:val="1"/>
      <w:numFmt w:val="bullet"/>
      <w:lvlText w:val="•"/>
      <w:lvlJc w:val="left"/>
      <w:pPr>
        <w:tabs>
          <w:tab w:val="num" w:pos="4320"/>
        </w:tabs>
        <w:ind w:left="4320" w:hanging="360"/>
      </w:pPr>
      <w:rPr>
        <w:rFonts w:ascii="Arial" w:hAnsi="Arial" w:hint="default"/>
      </w:rPr>
    </w:lvl>
    <w:lvl w:ilvl="6" w:tplc="02AE1FF0" w:tentative="1">
      <w:start w:val="1"/>
      <w:numFmt w:val="bullet"/>
      <w:lvlText w:val="•"/>
      <w:lvlJc w:val="left"/>
      <w:pPr>
        <w:tabs>
          <w:tab w:val="num" w:pos="5040"/>
        </w:tabs>
        <w:ind w:left="5040" w:hanging="360"/>
      </w:pPr>
      <w:rPr>
        <w:rFonts w:ascii="Arial" w:hAnsi="Arial" w:hint="default"/>
      </w:rPr>
    </w:lvl>
    <w:lvl w:ilvl="7" w:tplc="AAF04556" w:tentative="1">
      <w:start w:val="1"/>
      <w:numFmt w:val="bullet"/>
      <w:lvlText w:val="•"/>
      <w:lvlJc w:val="left"/>
      <w:pPr>
        <w:tabs>
          <w:tab w:val="num" w:pos="5760"/>
        </w:tabs>
        <w:ind w:left="5760" w:hanging="360"/>
      </w:pPr>
      <w:rPr>
        <w:rFonts w:ascii="Arial" w:hAnsi="Arial" w:hint="default"/>
      </w:rPr>
    </w:lvl>
    <w:lvl w:ilvl="8" w:tplc="5E2422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9665B"/>
    <w:multiLevelType w:val="hybridMultilevel"/>
    <w:tmpl w:val="1B8E98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377CD"/>
    <w:multiLevelType w:val="hybridMultilevel"/>
    <w:tmpl w:val="7FE884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1075C"/>
    <w:multiLevelType w:val="hybridMultilevel"/>
    <w:tmpl w:val="1D7C64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D4334"/>
    <w:multiLevelType w:val="hybridMultilevel"/>
    <w:tmpl w:val="5A6C6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B33BD5"/>
    <w:multiLevelType w:val="hybridMultilevel"/>
    <w:tmpl w:val="1A4EA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A47EE"/>
    <w:multiLevelType w:val="hybridMultilevel"/>
    <w:tmpl w:val="2EFCE82E"/>
    <w:lvl w:ilvl="0" w:tplc="956E3B66">
      <w:start w:val="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55B67"/>
    <w:multiLevelType w:val="hybridMultilevel"/>
    <w:tmpl w:val="AF92EE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6F049F"/>
    <w:multiLevelType w:val="hybridMultilevel"/>
    <w:tmpl w:val="F62C9C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B33C64"/>
    <w:multiLevelType w:val="hybridMultilevel"/>
    <w:tmpl w:val="2CAC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BB2AD4"/>
    <w:multiLevelType w:val="hybridMultilevel"/>
    <w:tmpl w:val="74B82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2F254C"/>
    <w:multiLevelType w:val="hybridMultilevel"/>
    <w:tmpl w:val="401E3A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C61C86"/>
    <w:multiLevelType w:val="hybridMultilevel"/>
    <w:tmpl w:val="18FCD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5C22CA"/>
    <w:multiLevelType w:val="hybridMultilevel"/>
    <w:tmpl w:val="D44638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D6537E"/>
    <w:multiLevelType w:val="hybridMultilevel"/>
    <w:tmpl w:val="B18A75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CA4CBC"/>
    <w:multiLevelType w:val="hybridMultilevel"/>
    <w:tmpl w:val="1F6A7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DE0338"/>
    <w:multiLevelType w:val="hybridMultilevel"/>
    <w:tmpl w:val="737A7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26D613D"/>
    <w:multiLevelType w:val="hybridMultilevel"/>
    <w:tmpl w:val="635AE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8C683C"/>
    <w:multiLevelType w:val="hybridMultilevel"/>
    <w:tmpl w:val="4A9CA9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B57496"/>
    <w:multiLevelType w:val="hybridMultilevel"/>
    <w:tmpl w:val="F5BC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EB2508"/>
    <w:multiLevelType w:val="hybridMultilevel"/>
    <w:tmpl w:val="E890A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5E7848"/>
    <w:multiLevelType w:val="hybridMultilevel"/>
    <w:tmpl w:val="776AB2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283E2A"/>
    <w:multiLevelType w:val="hybridMultilevel"/>
    <w:tmpl w:val="03D08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142B0"/>
    <w:multiLevelType w:val="hybridMultilevel"/>
    <w:tmpl w:val="4746A4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8"/>
  </w:num>
  <w:num w:numId="4">
    <w:abstractNumId w:val="25"/>
  </w:num>
  <w:num w:numId="5">
    <w:abstractNumId w:val="13"/>
  </w:num>
  <w:num w:numId="6">
    <w:abstractNumId w:val="19"/>
  </w:num>
  <w:num w:numId="7">
    <w:abstractNumId w:val="7"/>
  </w:num>
  <w:num w:numId="8">
    <w:abstractNumId w:val="23"/>
  </w:num>
  <w:num w:numId="9">
    <w:abstractNumId w:val="12"/>
  </w:num>
  <w:num w:numId="10">
    <w:abstractNumId w:val="15"/>
  </w:num>
  <w:num w:numId="11">
    <w:abstractNumId w:val="22"/>
  </w:num>
  <w:num w:numId="12">
    <w:abstractNumId w:val="14"/>
  </w:num>
  <w:num w:numId="13">
    <w:abstractNumId w:val="11"/>
  </w:num>
  <w:num w:numId="14">
    <w:abstractNumId w:val="16"/>
  </w:num>
  <w:num w:numId="15">
    <w:abstractNumId w:val="24"/>
  </w:num>
  <w:num w:numId="16">
    <w:abstractNumId w:val="4"/>
  </w:num>
  <w:num w:numId="17">
    <w:abstractNumId w:val="5"/>
  </w:num>
  <w:num w:numId="18">
    <w:abstractNumId w:val="17"/>
  </w:num>
  <w:num w:numId="19">
    <w:abstractNumId w:val="2"/>
  </w:num>
  <w:num w:numId="20">
    <w:abstractNumId w:val="6"/>
  </w:num>
  <w:num w:numId="21">
    <w:abstractNumId w:val="1"/>
  </w:num>
  <w:num w:numId="22">
    <w:abstractNumId w:val="21"/>
  </w:num>
  <w:num w:numId="23">
    <w:abstractNumId w:val="26"/>
  </w:num>
  <w:num w:numId="24">
    <w:abstractNumId w:val="10"/>
  </w:num>
  <w:num w:numId="25">
    <w:abstractNumId w:val="9"/>
  </w:num>
  <w:num w:numId="26">
    <w:abstractNumId w:val="2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rtesfdpexae9ew2xove5f7vssp50f2dw2s&quot;&gt;Endnote library_Disease of the Colon and Rectum  Copy&lt;record-ids&gt;&lt;item&gt;311&lt;/item&gt;&lt;item&gt;338&lt;/item&gt;&lt;item&gt;448&lt;/item&gt;&lt;item&gt;453&lt;/item&gt;&lt;item&gt;471&lt;/item&gt;&lt;item&gt;474&lt;/item&gt;&lt;item&gt;479&lt;/item&gt;&lt;item&gt;481&lt;/item&gt;&lt;item&gt;483&lt;/item&gt;&lt;item&gt;485&lt;/item&gt;&lt;item&gt;486&lt;/item&gt;&lt;item&gt;490&lt;/item&gt;&lt;item&gt;492&lt;/item&gt;&lt;item&gt;499&lt;/item&gt;&lt;item&gt;500&lt;/item&gt;&lt;item&gt;505&lt;/item&gt;&lt;item&gt;507&lt;/item&gt;&lt;item&gt;513&lt;/item&gt;&lt;item&gt;515&lt;/item&gt;&lt;item&gt;525&lt;/item&gt;&lt;item&gt;585&lt;/item&gt;&lt;item&gt;593&lt;/item&gt;&lt;item&gt;604&lt;/item&gt;&lt;item&gt;606&lt;/item&gt;&lt;item&gt;607&lt;/item&gt;&lt;item&gt;609&lt;/item&gt;&lt;item&gt;613&lt;/item&gt;&lt;item&gt;615&lt;/item&gt;&lt;item&gt;621&lt;/item&gt;&lt;item&gt;630&lt;/item&gt;&lt;item&gt;633&lt;/item&gt;&lt;item&gt;638&lt;/item&gt;&lt;item&gt;641&lt;/item&gt;&lt;item&gt;646&lt;/item&gt;&lt;item&gt;647&lt;/item&gt;&lt;item&gt;650&lt;/item&gt;&lt;item&gt;653&lt;/item&gt;&lt;item&gt;660&lt;/item&gt;&lt;item&gt;668&lt;/item&gt;&lt;item&gt;681&lt;/item&gt;&lt;item&gt;683&lt;/item&gt;&lt;item&gt;684&lt;/item&gt;&lt;item&gt;1035&lt;/item&gt;&lt;item&gt;1036&lt;/item&gt;&lt;item&gt;1040&lt;/item&gt;&lt;item&gt;1041&lt;/item&gt;&lt;item&gt;1042&lt;/item&gt;&lt;item&gt;1045&lt;/item&gt;&lt;item&gt;1047&lt;/item&gt;&lt;item&gt;1055&lt;/item&gt;&lt;item&gt;1084&lt;/item&gt;&lt;item&gt;1091&lt;/item&gt;&lt;item&gt;1097&lt;/item&gt;&lt;item&gt;1102&lt;/item&gt;&lt;item&gt;1104&lt;/item&gt;&lt;item&gt;1126&lt;/item&gt;&lt;item&gt;1134&lt;/item&gt;&lt;item&gt;1142&lt;/item&gt;&lt;item&gt;1177&lt;/item&gt;&lt;item&gt;1187&lt;/item&gt;&lt;item&gt;1198&lt;/item&gt;&lt;item&gt;1278&lt;/item&gt;&lt;item&gt;1282&lt;/item&gt;&lt;item&gt;1292&lt;/item&gt;&lt;item&gt;1388&lt;/item&gt;&lt;item&gt;1534&lt;/item&gt;&lt;item&gt;2196&lt;/item&gt;&lt;item&gt;2204&lt;/item&gt;&lt;item&gt;2211&lt;/item&gt;&lt;item&gt;2218&lt;/item&gt;&lt;item&gt;2220&lt;/item&gt;&lt;item&gt;2223&lt;/item&gt;&lt;item&gt;2231&lt;/item&gt;&lt;item&gt;2239&lt;/item&gt;&lt;item&gt;2243&lt;/item&gt;&lt;item&gt;2258&lt;/item&gt;&lt;item&gt;2263&lt;/item&gt;&lt;item&gt;2264&lt;/item&gt;&lt;item&gt;2280&lt;/item&gt;&lt;item&gt;2295&lt;/item&gt;&lt;item&gt;2301&lt;/item&gt;&lt;item&gt;2316&lt;/item&gt;&lt;item&gt;2320&lt;/item&gt;&lt;item&gt;2323&lt;/item&gt;&lt;item&gt;2326&lt;/item&gt;&lt;item&gt;2336&lt;/item&gt;&lt;item&gt;2351&lt;/item&gt;&lt;item&gt;2360&lt;/item&gt;&lt;item&gt;2363&lt;/item&gt;&lt;item&gt;2369&lt;/item&gt;&lt;item&gt;2375&lt;/item&gt;&lt;item&gt;2377&lt;/item&gt;&lt;item&gt;2392&lt;/item&gt;&lt;item&gt;2393&lt;/item&gt;&lt;item&gt;2404&lt;/item&gt;&lt;item&gt;2411&lt;/item&gt;&lt;item&gt;2412&lt;/item&gt;&lt;item&gt;2430&lt;/item&gt;&lt;item&gt;2435&lt;/item&gt;&lt;item&gt;2447&lt;/item&gt;&lt;item&gt;2456&lt;/item&gt;&lt;item&gt;2457&lt;/item&gt;&lt;item&gt;2481&lt;/item&gt;&lt;item&gt;2484&lt;/item&gt;&lt;item&gt;2485&lt;/item&gt;&lt;item&gt;2489&lt;/item&gt;&lt;item&gt;2510&lt;/item&gt;&lt;item&gt;2521&lt;/item&gt;&lt;item&gt;2566&lt;/item&gt;&lt;item&gt;2690&lt;/item&gt;&lt;item&gt;2703&lt;/item&gt;&lt;item&gt;2707&lt;/item&gt;&lt;item&gt;2708&lt;/item&gt;&lt;item&gt;2713&lt;/item&gt;&lt;item&gt;2715&lt;/item&gt;&lt;item&gt;2716&lt;/item&gt;&lt;item&gt;2717&lt;/item&gt;&lt;/record-ids&gt;&lt;/item&gt;&lt;/Libraries&gt;"/>
  </w:docVars>
  <w:rsids>
    <w:rsidRoot w:val="005D6CAC"/>
    <w:rsid w:val="00003BD8"/>
    <w:rsid w:val="0000426C"/>
    <w:rsid w:val="00006717"/>
    <w:rsid w:val="00007321"/>
    <w:rsid w:val="00016371"/>
    <w:rsid w:val="00017B2B"/>
    <w:rsid w:val="00042AA0"/>
    <w:rsid w:val="000455A1"/>
    <w:rsid w:val="000506AB"/>
    <w:rsid w:val="00061B04"/>
    <w:rsid w:val="00076356"/>
    <w:rsid w:val="0007661F"/>
    <w:rsid w:val="000A1233"/>
    <w:rsid w:val="000A2E9E"/>
    <w:rsid w:val="000B4D36"/>
    <w:rsid w:val="000C0BFA"/>
    <w:rsid w:val="000C2E6A"/>
    <w:rsid w:val="000C5944"/>
    <w:rsid w:val="000C5D53"/>
    <w:rsid w:val="000D2567"/>
    <w:rsid w:val="000D29B1"/>
    <w:rsid w:val="000D35B4"/>
    <w:rsid w:val="000D46CD"/>
    <w:rsid w:val="000F07A3"/>
    <w:rsid w:val="000F5F41"/>
    <w:rsid w:val="00130F8B"/>
    <w:rsid w:val="00135450"/>
    <w:rsid w:val="0013550A"/>
    <w:rsid w:val="00140067"/>
    <w:rsid w:val="00150D22"/>
    <w:rsid w:val="00156D2A"/>
    <w:rsid w:val="001650D1"/>
    <w:rsid w:val="00167DD9"/>
    <w:rsid w:val="00174040"/>
    <w:rsid w:val="001825F3"/>
    <w:rsid w:val="0018363A"/>
    <w:rsid w:val="00185C87"/>
    <w:rsid w:val="0018772D"/>
    <w:rsid w:val="001879AE"/>
    <w:rsid w:val="00193837"/>
    <w:rsid w:val="001E092B"/>
    <w:rsid w:val="001E4E29"/>
    <w:rsid w:val="001E7682"/>
    <w:rsid w:val="001F2EC1"/>
    <w:rsid w:val="001F43DD"/>
    <w:rsid w:val="00200B6A"/>
    <w:rsid w:val="0020279E"/>
    <w:rsid w:val="00211B02"/>
    <w:rsid w:val="00225151"/>
    <w:rsid w:val="00233A48"/>
    <w:rsid w:val="00245A4A"/>
    <w:rsid w:val="002540E9"/>
    <w:rsid w:val="00257249"/>
    <w:rsid w:val="00267C4F"/>
    <w:rsid w:val="0029020F"/>
    <w:rsid w:val="002A32AF"/>
    <w:rsid w:val="002A4724"/>
    <w:rsid w:val="002B1A54"/>
    <w:rsid w:val="002C0C87"/>
    <w:rsid w:val="002D13CE"/>
    <w:rsid w:val="002E6F73"/>
    <w:rsid w:val="002F09DD"/>
    <w:rsid w:val="002F32F9"/>
    <w:rsid w:val="002F7AAE"/>
    <w:rsid w:val="00302FD2"/>
    <w:rsid w:val="00310254"/>
    <w:rsid w:val="00312733"/>
    <w:rsid w:val="00313FD9"/>
    <w:rsid w:val="00314FBE"/>
    <w:rsid w:val="00352140"/>
    <w:rsid w:val="003559F0"/>
    <w:rsid w:val="00370086"/>
    <w:rsid w:val="00370BBD"/>
    <w:rsid w:val="003821D2"/>
    <w:rsid w:val="003A1E89"/>
    <w:rsid w:val="003A228E"/>
    <w:rsid w:val="003A3219"/>
    <w:rsid w:val="003D6BFC"/>
    <w:rsid w:val="003F02AD"/>
    <w:rsid w:val="003F7366"/>
    <w:rsid w:val="0040714D"/>
    <w:rsid w:val="00407624"/>
    <w:rsid w:val="00407DEE"/>
    <w:rsid w:val="004128AD"/>
    <w:rsid w:val="00415A30"/>
    <w:rsid w:val="004174D0"/>
    <w:rsid w:val="00432339"/>
    <w:rsid w:val="00435238"/>
    <w:rsid w:val="004409E7"/>
    <w:rsid w:val="004575E3"/>
    <w:rsid w:val="00461561"/>
    <w:rsid w:val="00463BAF"/>
    <w:rsid w:val="00463C28"/>
    <w:rsid w:val="00470E52"/>
    <w:rsid w:val="00471356"/>
    <w:rsid w:val="0048018A"/>
    <w:rsid w:val="004B786D"/>
    <w:rsid w:val="004C3514"/>
    <w:rsid w:val="004E0E69"/>
    <w:rsid w:val="0050204E"/>
    <w:rsid w:val="005058E5"/>
    <w:rsid w:val="00532BFF"/>
    <w:rsid w:val="00533E7A"/>
    <w:rsid w:val="00550649"/>
    <w:rsid w:val="00563061"/>
    <w:rsid w:val="00575B29"/>
    <w:rsid w:val="00575C59"/>
    <w:rsid w:val="0057694F"/>
    <w:rsid w:val="00576CF0"/>
    <w:rsid w:val="00580ADF"/>
    <w:rsid w:val="005845B2"/>
    <w:rsid w:val="00586E55"/>
    <w:rsid w:val="00587754"/>
    <w:rsid w:val="00594459"/>
    <w:rsid w:val="005B6166"/>
    <w:rsid w:val="005D6CAC"/>
    <w:rsid w:val="005D6F21"/>
    <w:rsid w:val="005D7228"/>
    <w:rsid w:val="005E4CA4"/>
    <w:rsid w:val="005E5C9F"/>
    <w:rsid w:val="005E623F"/>
    <w:rsid w:val="005F5F5F"/>
    <w:rsid w:val="005F60C8"/>
    <w:rsid w:val="00607F77"/>
    <w:rsid w:val="006237FA"/>
    <w:rsid w:val="006408CB"/>
    <w:rsid w:val="00643DD8"/>
    <w:rsid w:val="00653DFB"/>
    <w:rsid w:val="00656340"/>
    <w:rsid w:val="0067740C"/>
    <w:rsid w:val="006839D0"/>
    <w:rsid w:val="00690B29"/>
    <w:rsid w:val="006A08BA"/>
    <w:rsid w:val="006A781A"/>
    <w:rsid w:val="006B1E0D"/>
    <w:rsid w:val="006E0367"/>
    <w:rsid w:val="006F6C10"/>
    <w:rsid w:val="00700370"/>
    <w:rsid w:val="00704EA5"/>
    <w:rsid w:val="00716C08"/>
    <w:rsid w:val="007172FB"/>
    <w:rsid w:val="00731BC2"/>
    <w:rsid w:val="007353B7"/>
    <w:rsid w:val="007430B2"/>
    <w:rsid w:val="007434BE"/>
    <w:rsid w:val="0079107D"/>
    <w:rsid w:val="00797C28"/>
    <w:rsid w:val="007A0EC4"/>
    <w:rsid w:val="007A1D6C"/>
    <w:rsid w:val="007D77C3"/>
    <w:rsid w:val="007E0FF0"/>
    <w:rsid w:val="007E1453"/>
    <w:rsid w:val="007E6002"/>
    <w:rsid w:val="007F2421"/>
    <w:rsid w:val="00810AB1"/>
    <w:rsid w:val="00814FD9"/>
    <w:rsid w:val="008227C4"/>
    <w:rsid w:val="008247AA"/>
    <w:rsid w:val="008356EA"/>
    <w:rsid w:val="00853949"/>
    <w:rsid w:val="0085567C"/>
    <w:rsid w:val="00876787"/>
    <w:rsid w:val="00885383"/>
    <w:rsid w:val="008920C2"/>
    <w:rsid w:val="00895843"/>
    <w:rsid w:val="008B1D5B"/>
    <w:rsid w:val="008B3E05"/>
    <w:rsid w:val="008B499E"/>
    <w:rsid w:val="008C3D79"/>
    <w:rsid w:val="008C51FA"/>
    <w:rsid w:val="008C5887"/>
    <w:rsid w:val="008F3D73"/>
    <w:rsid w:val="008F6EA6"/>
    <w:rsid w:val="009170E9"/>
    <w:rsid w:val="0092676E"/>
    <w:rsid w:val="009419E4"/>
    <w:rsid w:val="00943DBD"/>
    <w:rsid w:val="00952DFF"/>
    <w:rsid w:val="009544BE"/>
    <w:rsid w:val="00965234"/>
    <w:rsid w:val="009757F1"/>
    <w:rsid w:val="00977ED2"/>
    <w:rsid w:val="0098060A"/>
    <w:rsid w:val="00995194"/>
    <w:rsid w:val="009A3A00"/>
    <w:rsid w:val="009B2194"/>
    <w:rsid w:val="009C792A"/>
    <w:rsid w:val="009D17CA"/>
    <w:rsid w:val="009D73BC"/>
    <w:rsid w:val="009E1336"/>
    <w:rsid w:val="009F048F"/>
    <w:rsid w:val="00A0587E"/>
    <w:rsid w:val="00A07638"/>
    <w:rsid w:val="00A1527C"/>
    <w:rsid w:val="00A33663"/>
    <w:rsid w:val="00A45EDD"/>
    <w:rsid w:val="00A521DF"/>
    <w:rsid w:val="00A56DCD"/>
    <w:rsid w:val="00A63AD2"/>
    <w:rsid w:val="00A66128"/>
    <w:rsid w:val="00A72EB1"/>
    <w:rsid w:val="00A839A2"/>
    <w:rsid w:val="00AC43B7"/>
    <w:rsid w:val="00AC7334"/>
    <w:rsid w:val="00AD39D3"/>
    <w:rsid w:val="00B059E9"/>
    <w:rsid w:val="00B10823"/>
    <w:rsid w:val="00B16671"/>
    <w:rsid w:val="00B314BD"/>
    <w:rsid w:val="00B375B8"/>
    <w:rsid w:val="00B37C7A"/>
    <w:rsid w:val="00B424F1"/>
    <w:rsid w:val="00B42EB2"/>
    <w:rsid w:val="00B67ADF"/>
    <w:rsid w:val="00B77EE1"/>
    <w:rsid w:val="00B90AA7"/>
    <w:rsid w:val="00B96044"/>
    <w:rsid w:val="00BA24BD"/>
    <w:rsid w:val="00BA4168"/>
    <w:rsid w:val="00BA6510"/>
    <w:rsid w:val="00BB3A43"/>
    <w:rsid w:val="00BC44D4"/>
    <w:rsid w:val="00BE003D"/>
    <w:rsid w:val="00BF4025"/>
    <w:rsid w:val="00C22A91"/>
    <w:rsid w:val="00C237BB"/>
    <w:rsid w:val="00C2621D"/>
    <w:rsid w:val="00C40AE3"/>
    <w:rsid w:val="00CB0785"/>
    <w:rsid w:val="00CB4C18"/>
    <w:rsid w:val="00CD3AE6"/>
    <w:rsid w:val="00CD5E14"/>
    <w:rsid w:val="00CF7748"/>
    <w:rsid w:val="00D30BE2"/>
    <w:rsid w:val="00D310C8"/>
    <w:rsid w:val="00D5053B"/>
    <w:rsid w:val="00D7285A"/>
    <w:rsid w:val="00D779C7"/>
    <w:rsid w:val="00D9267A"/>
    <w:rsid w:val="00D93BE6"/>
    <w:rsid w:val="00D94D3A"/>
    <w:rsid w:val="00D95A76"/>
    <w:rsid w:val="00DA4BC5"/>
    <w:rsid w:val="00DB0CF3"/>
    <w:rsid w:val="00DB7662"/>
    <w:rsid w:val="00DB76A7"/>
    <w:rsid w:val="00DD6EB3"/>
    <w:rsid w:val="00DF5CE2"/>
    <w:rsid w:val="00E04F79"/>
    <w:rsid w:val="00E06C05"/>
    <w:rsid w:val="00E16969"/>
    <w:rsid w:val="00E318F4"/>
    <w:rsid w:val="00E408CC"/>
    <w:rsid w:val="00E4361C"/>
    <w:rsid w:val="00E43FD3"/>
    <w:rsid w:val="00E60C9B"/>
    <w:rsid w:val="00E70CD6"/>
    <w:rsid w:val="00E73F21"/>
    <w:rsid w:val="00E74D98"/>
    <w:rsid w:val="00E84B6A"/>
    <w:rsid w:val="00E91D86"/>
    <w:rsid w:val="00EA6F2C"/>
    <w:rsid w:val="00EB229D"/>
    <w:rsid w:val="00EB66D0"/>
    <w:rsid w:val="00EC434A"/>
    <w:rsid w:val="00EC75B1"/>
    <w:rsid w:val="00ED287C"/>
    <w:rsid w:val="00ED3715"/>
    <w:rsid w:val="00ED4502"/>
    <w:rsid w:val="00ED5B3E"/>
    <w:rsid w:val="00EE51B1"/>
    <w:rsid w:val="00EE5ADC"/>
    <w:rsid w:val="00EF5B63"/>
    <w:rsid w:val="00EF6407"/>
    <w:rsid w:val="00F01D29"/>
    <w:rsid w:val="00F145C6"/>
    <w:rsid w:val="00F20B7E"/>
    <w:rsid w:val="00F2629B"/>
    <w:rsid w:val="00F273F5"/>
    <w:rsid w:val="00F36F0D"/>
    <w:rsid w:val="00F45456"/>
    <w:rsid w:val="00F57259"/>
    <w:rsid w:val="00F90422"/>
    <w:rsid w:val="00F90AA9"/>
    <w:rsid w:val="00F91440"/>
    <w:rsid w:val="00FA19E7"/>
    <w:rsid w:val="00FA5F89"/>
    <w:rsid w:val="00FC48A6"/>
    <w:rsid w:val="00FC67D3"/>
    <w:rsid w:val="00FF2198"/>
    <w:rsid w:val="00FF2FF5"/>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E7BD9E-1E39-4277-B153-EC261DA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CAC"/>
    <w:rPr>
      <w:rFonts w:ascii="Tahoma" w:hAnsi="Tahoma" w:cs="Tahoma"/>
      <w:sz w:val="16"/>
      <w:szCs w:val="16"/>
    </w:rPr>
  </w:style>
  <w:style w:type="paragraph" w:customStyle="1" w:styleId="EndNoteBibliographyTitle">
    <w:name w:val="EndNote Bibliography Title"/>
    <w:basedOn w:val="Normal"/>
    <w:link w:val="EndNoteBibliographyTitleChar"/>
    <w:rsid w:val="003821D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821D2"/>
    <w:rPr>
      <w:rFonts w:ascii="Calibri" w:hAnsi="Calibri"/>
      <w:noProof/>
      <w:lang w:val="en-US"/>
    </w:rPr>
  </w:style>
  <w:style w:type="paragraph" w:customStyle="1" w:styleId="EndNoteBibliography">
    <w:name w:val="EndNote Bibliography"/>
    <w:basedOn w:val="Normal"/>
    <w:link w:val="EndNoteBibliographyChar"/>
    <w:rsid w:val="003821D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821D2"/>
    <w:rPr>
      <w:rFonts w:ascii="Calibri" w:hAnsi="Calibri"/>
      <w:noProof/>
      <w:lang w:val="en-US"/>
    </w:rPr>
  </w:style>
  <w:style w:type="paragraph" w:customStyle="1" w:styleId="BodyA">
    <w:name w:val="Body A"/>
    <w:rsid w:val="00313FD9"/>
    <w:pPr>
      <w:spacing w:after="0" w:line="240" w:lineRule="auto"/>
    </w:pPr>
    <w:rPr>
      <w:rFonts w:ascii="Helvetica" w:eastAsia="Arial Unicode MS" w:hAnsi="Arial Unicode MS" w:cs="Arial Unicode MS"/>
      <w:color w:val="000000"/>
      <w:u w:color="000000"/>
      <w:lang w:val="zh-TW" w:eastAsia="zh-TW"/>
    </w:rPr>
  </w:style>
  <w:style w:type="paragraph" w:styleId="ListParagraph">
    <w:name w:val="List Paragraph"/>
    <w:basedOn w:val="Normal"/>
    <w:uiPriority w:val="34"/>
    <w:qFormat/>
    <w:rsid w:val="00A0587E"/>
    <w:pPr>
      <w:ind w:left="720"/>
      <w:contextualSpacing/>
    </w:pPr>
  </w:style>
  <w:style w:type="paragraph" w:styleId="Header">
    <w:name w:val="header"/>
    <w:basedOn w:val="Normal"/>
    <w:link w:val="HeaderChar"/>
    <w:uiPriority w:val="99"/>
    <w:unhideWhenUsed/>
    <w:rsid w:val="000D35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5B4"/>
  </w:style>
  <w:style w:type="paragraph" w:styleId="Footer">
    <w:name w:val="footer"/>
    <w:basedOn w:val="Normal"/>
    <w:link w:val="FooterChar"/>
    <w:uiPriority w:val="99"/>
    <w:unhideWhenUsed/>
    <w:rsid w:val="000D35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5B4"/>
  </w:style>
  <w:style w:type="character" w:styleId="Hyperlink">
    <w:name w:val="Hyperlink"/>
    <w:basedOn w:val="DefaultParagraphFont"/>
    <w:uiPriority w:val="99"/>
    <w:unhideWhenUsed/>
    <w:rsid w:val="00B314BD"/>
    <w:rPr>
      <w:color w:val="0000FF" w:themeColor="hyperlink"/>
      <w:u w:val="single"/>
    </w:rPr>
  </w:style>
  <w:style w:type="paragraph" w:styleId="Caption">
    <w:name w:val="caption"/>
    <w:basedOn w:val="Normal"/>
    <w:next w:val="Normal"/>
    <w:uiPriority w:val="35"/>
    <w:unhideWhenUsed/>
    <w:qFormat/>
    <w:rsid w:val="00CF7748"/>
    <w:pPr>
      <w:spacing w:line="240" w:lineRule="auto"/>
    </w:pPr>
    <w:rPr>
      <w:b/>
      <w:bCs/>
      <w:color w:val="4F81BD" w:themeColor="accent1"/>
      <w:sz w:val="18"/>
      <w:szCs w:val="18"/>
    </w:rPr>
  </w:style>
  <w:style w:type="paragraph" w:styleId="DocumentMap">
    <w:name w:val="Document Map"/>
    <w:basedOn w:val="Normal"/>
    <w:link w:val="DocumentMapChar"/>
    <w:uiPriority w:val="99"/>
    <w:semiHidden/>
    <w:unhideWhenUsed/>
    <w:rsid w:val="00FC67D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C67D3"/>
    <w:rPr>
      <w:rFonts w:ascii="Tahoma" w:hAnsi="Tahoma" w:cs="Tahoma"/>
      <w:sz w:val="16"/>
      <w:szCs w:val="16"/>
    </w:rPr>
  </w:style>
  <w:style w:type="character" w:styleId="CommentReference">
    <w:name w:val="annotation reference"/>
    <w:rsid w:val="006F6C10"/>
    <w:rPr>
      <w:rFonts w:cs="Times New Roman"/>
      <w:sz w:val="21"/>
      <w:szCs w:val="21"/>
    </w:rPr>
  </w:style>
  <w:style w:type="paragraph" w:styleId="CommentText">
    <w:name w:val="annotation text"/>
    <w:basedOn w:val="Normal"/>
    <w:link w:val="CommentTextChar"/>
    <w:rsid w:val="006F6C10"/>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6F6C10"/>
    <w:rPr>
      <w:rFonts w:ascii="Times New Roman" w:eastAsia="SimSun" w:hAnsi="Times New Roman" w:cs="Times New Roman"/>
      <w:sz w:val="24"/>
      <w:szCs w:val="24"/>
      <w:lang w:val="en-US"/>
    </w:rPr>
  </w:style>
  <w:style w:type="paragraph" w:styleId="NormalWeb">
    <w:name w:val="Normal (Web)"/>
    <w:basedOn w:val="Normal"/>
    <w:uiPriority w:val="99"/>
    <w:unhideWhenUsed/>
    <w:rsid w:val="006F6C10"/>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6F6C10"/>
    <w:rPr>
      <w:b/>
      <w:bCs/>
    </w:rPr>
  </w:style>
  <w:style w:type="paragraph" w:styleId="CommentSubject">
    <w:name w:val="annotation subject"/>
    <w:basedOn w:val="CommentText"/>
    <w:next w:val="CommentText"/>
    <w:link w:val="CommentSubjectChar"/>
    <w:uiPriority w:val="99"/>
    <w:semiHidden/>
    <w:unhideWhenUsed/>
    <w:rsid w:val="006F6C10"/>
    <w:pPr>
      <w:spacing w:after="200" w:line="276" w:lineRule="auto"/>
    </w:pPr>
    <w:rPr>
      <w:rFonts w:asciiTheme="minorHAnsi" w:eastAsiaTheme="minorEastAsia" w:hAnsiTheme="minorHAnsi" w:cstheme="minorBidi"/>
      <w:b/>
      <w:bCs/>
      <w:sz w:val="22"/>
      <w:szCs w:val="22"/>
      <w:lang w:val="en-AU"/>
    </w:rPr>
  </w:style>
  <w:style w:type="character" w:customStyle="1" w:styleId="CommentSubjectChar">
    <w:name w:val="Comment Subject Char"/>
    <w:basedOn w:val="CommentTextChar"/>
    <w:link w:val="CommentSubject"/>
    <w:uiPriority w:val="99"/>
    <w:semiHidden/>
    <w:rsid w:val="006F6C10"/>
    <w:rPr>
      <w:rFonts w:ascii="Times New Roman" w:eastAsia="SimSun" w:hAnsi="Times New Roman" w:cs="Times New Roman"/>
      <w:b/>
      <w:bCs/>
      <w:sz w:val="24"/>
      <w:szCs w:val="24"/>
      <w:lang w:val="en-US"/>
    </w:rPr>
  </w:style>
  <w:style w:type="paragraph" w:customStyle="1" w:styleId="p0">
    <w:name w:val="p0"/>
    <w:basedOn w:val="Normal"/>
    <w:rsid w:val="006F6C10"/>
    <w:pPr>
      <w:spacing w:after="0" w:line="240" w:lineRule="atLeast"/>
    </w:pPr>
    <w:rPr>
      <w:rFonts w:ascii="Century" w:eastAsia="SimSun" w:hAnsi="Century" w:cs="SimSun"/>
      <w:sz w:val="21"/>
      <w:szCs w:val="21"/>
      <w:lang w:val="en-US" w:eastAsia="zh-CN"/>
    </w:rPr>
  </w:style>
  <w:style w:type="character" w:customStyle="1" w:styleId="labellist1">
    <w:name w:val="label_list1"/>
    <w:rsid w:val="006F6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74024">
      <w:bodyDiv w:val="1"/>
      <w:marLeft w:val="0"/>
      <w:marRight w:val="0"/>
      <w:marTop w:val="0"/>
      <w:marBottom w:val="0"/>
      <w:divBdr>
        <w:top w:val="none" w:sz="0" w:space="0" w:color="auto"/>
        <w:left w:val="none" w:sz="0" w:space="0" w:color="auto"/>
        <w:bottom w:val="none" w:sz="0" w:space="0" w:color="auto"/>
        <w:right w:val="none" w:sz="0" w:space="0" w:color="auto"/>
      </w:divBdr>
    </w:div>
    <w:div w:id="222449011">
      <w:bodyDiv w:val="1"/>
      <w:marLeft w:val="0"/>
      <w:marRight w:val="0"/>
      <w:marTop w:val="0"/>
      <w:marBottom w:val="0"/>
      <w:divBdr>
        <w:top w:val="none" w:sz="0" w:space="0" w:color="auto"/>
        <w:left w:val="none" w:sz="0" w:space="0" w:color="auto"/>
        <w:bottom w:val="none" w:sz="0" w:space="0" w:color="auto"/>
        <w:right w:val="none" w:sz="0" w:space="0" w:color="auto"/>
      </w:divBdr>
    </w:div>
    <w:div w:id="378437464">
      <w:bodyDiv w:val="1"/>
      <w:marLeft w:val="0"/>
      <w:marRight w:val="0"/>
      <w:marTop w:val="0"/>
      <w:marBottom w:val="0"/>
      <w:divBdr>
        <w:top w:val="none" w:sz="0" w:space="0" w:color="auto"/>
        <w:left w:val="none" w:sz="0" w:space="0" w:color="auto"/>
        <w:bottom w:val="none" w:sz="0" w:space="0" w:color="auto"/>
        <w:right w:val="none" w:sz="0" w:space="0" w:color="auto"/>
      </w:divBdr>
    </w:div>
    <w:div w:id="492914985">
      <w:bodyDiv w:val="1"/>
      <w:marLeft w:val="0"/>
      <w:marRight w:val="0"/>
      <w:marTop w:val="0"/>
      <w:marBottom w:val="0"/>
      <w:divBdr>
        <w:top w:val="none" w:sz="0" w:space="0" w:color="auto"/>
        <w:left w:val="none" w:sz="0" w:space="0" w:color="auto"/>
        <w:bottom w:val="none" w:sz="0" w:space="0" w:color="auto"/>
        <w:right w:val="none" w:sz="0" w:space="0" w:color="auto"/>
      </w:divBdr>
    </w:div>
    <w:div w:id="539971587">
      <w:bodyDiv w:val="1"/>
      <w:marLeft w:val="0"/>
      <w:marRight w:val="0"/>
      <w:marTop w:val="0"/>
      <w:marBottom w:val="0"/>
      <w:divBdr>
        <w:top w:val="none" w:sz="0" w:space="0" w:color="auto"/>
        <w:left w:val="none" w:sz="0" w:space="0" w:color="auto"/>
        <w:bottom w:val="none" w:sz="0" w:space="0" w:color="auto"/>
        <w:right w:val="none" w:sz="0" w:space="0" w:color="auto"/>
      </w:divBdr>
    </w:div>
    <w:div w:id="615453410">
      <w:bodyDiv w:val="1"/>
      <w:marLeft w:val="0"/>
      <w:marRight w:val="0"/>
      <w:marTop w:val="0"/>
      <w:marBottom w:val="0"/>
      <w:divBdr>
        <w:top w:val="none" w:sz="0" w:space="0" w:color="auto"/>
        <w:left w:val="none" w:sz="0" w:space="0" w:color="auto"/>
        <w:bottom w:val="none" w:sz="0" w:space="0" w:color="auto"/>
        <w:right w:val="none" w:sz="0" w:space="0" w:color="auto"/>
      </w:divBdr>
    </w:div>
    <w:div w:id="940452677">
      <w:bodyDiv w:val="1"/>
      <w:marLeft w:val="0"/>
      <w:marRight w:val="0"/>
      <w:marTop w:val="0"/>
      <w:marBottom w:val="0"/>
      <w:divBdr>
        <w:top w:val="none" w:sz="0" w:space="0" w:color="auto"/>
        <w:left w:val="none" w:sz="0" w:space="0" w:color="auto"/>
        <w:bottom w:val="none" w:sz="0" w:space="0" w:color="auto"/>
        <w:right w:val="none" w:sz="0" w:space="0" w:color="auto"/>
      </w:divBdr>
    </w:div>
    <w:div w:id="1190147055">
      <w:bodyDiv w:val="1"/>
      <w:marLeft w:val="0"/>
      <w:marRight w:val="0"/>
      <w:marTop w:val="0"/>
      <w:marBottom w:val="0"/>
      <w:divBdr>
        <w:top w:val="none" w:sz="0" w:space="0" w:color="auto"/>
        <w:left w:val="none" w:sz="0" w:space="0" w:color="auto"/>
        <w:bottom w:val="none" w:sz="0" w:space="0" w:color="auto"/>
        <w:right w:val="none" w:sz="0" w:space="0" w:color="auto"/>
      </w:divBdr>
    </w:div>
    <w:div w:id="1207255774">
      <w:bodyDiv w:val="1"/>
      <w:marLeft w:val="0"/>
      <w:marRight w:val="0"/>
      <w:marTop w:val="0"/>
      <w:marBottom w:val="0"/>
      <w:divBdr>
        <w:top w:val="none" w:sz="0" w:space="0" w:color="auto"/>
        <w:left w:val="none" w:sz="0" w:space="0" w:color="auto"/>
        <w:bottom w:val="none" w:sz="0" w:space="0" w:color="auto"/>
        <w:right w:val="none" w:sz="0" w:space="0" w:color="auto"/>
      </w:divBdr>
    </w:div>
    <w:div w:id="1209488955">
      <w:bodyDiv w:val="1"/>
      <w:marLeft w:val="0"/>
      <w:marRight w:val="0"/>
      <w:marTop w:val="0"/>
      <w:marBottom w:val="0"/>
      <w:divBdr>
        <w:top w:val="none" w:sz="0" w:space="0" w:color="auto"/>
        <w:left w:val="none" w:sz="0" w:space="0" w:color="auto"/>
        <w:bottom w:val="none" w:sz="0" w:space="0" w:color="auto"/>
        <w:right w:val="none" w:sz="0" w:space="0" w:color="auto"/>
      </w:divBdr>
    </w:div>
    <w:div w:id="1718552559">
      <w:bodyDiv w:val="1"/>
      <w:marLeft w:val="0"/>
      <w:marRight w:val="0"/>
      <w:marTop w:val="0"/>
      <w:marBottom w:val="0"/>
      <w:divBdr>
        <w:top w:val="none" w:sz="0" w:space="0" w:color="auto"/>
        <w:left w:val="none" w:sz="0" w:space="0" w:color="auto"/>
        <w:bottom w:val="none" w:sz="0" w:space="0" w:color="auto"/>
        <w:right w:val="none" w:sz="0" w:space="0" w:color="auto"/>
      </w:divBdr>
    </w:div>
    <w:div w:id="190737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james.toh@unsw.edu.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C509A-4645-467E-ACDF-6E51D1ACD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24661</Words>
  <Characters>140568</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James-Wei Toh</dc:creator>
  <cp:lastModifiedBy>LS Ma</cp:lastModifiedBy>
  <cp:revision>2</cp:revision>
  <cp:lastPrinted>2016-06-01T04:08:00Z</cp:lastPrinted>
  <dcterms:created xsi:type="dcterms:W3CDTF">2016-09-28T01:55:00Z</dcterms:created>
  <dcterms:modified xsi:type="dcterms:W3CDTF">2016-09-28T01:55:00Z</dcterms:modified>
</cp:coreProperties>
</file>