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E303D" w14:textId="476D4707" w:rsidR="00311F75" w:rsidRPr="00BE42DC" w:rsidRDefault="00311F75" w:rsidP="00D0769C">
      <w:pPr>
        <w:widowControl w:val="0"/>
        <w:snapToGrid w:val="0"/>
        <w:spacing w:after="0" w:line="360" w:lineRule="auto"/>
        <w:jc w:val="both"/>
        <w:rPr>
          <w:rFonts w:ascii="Book Antiqua" w:eastAsia="Times New Roman" w:hAnsi="Book Antiqua" w:cs="Times New Roman"/>
          <w:b/>
          <w:sz w:val="24"/>
          <w:szCs w:val="24"/>
        </w:rPr>
      </w:pPr>
      <w:r w:rsidRPr="00BE42DC">
        <w:rPr>
          <w:rFonts w:ascii="Book Antiqua" w:eastAsia="Times New Roman" w:hAnsi="Book Antiqua" w:cs="Times New Roman"/>
          <w:b/>
          <w:sz w:val="24"/>
          <w:szCs w:val="24"/>
        </w:rPr>
        <w:t>Name of Journal:</w:t>
      </w:r>
      <w:r w:rsidRPr="00BE42DC">
        <w:rPr>
          <w:rFonts w:ascii="Book Antiqua" w:eastAsia="Times New Roman" w:hAnsi="Book Antiqua" w:cs="Times New Roman"/>
          <w:b/>
          <w:i/>
          <w:sz w:val="24"/>
          <w:szCs w:val="24"/>
        </w:rPr>
        <w:t xml:space="preserve"> World Journal of </w:t>
      </w:r>
      <w:r w:rsidR="006D3A79" w:rsidRPr="00BE42DC">
        <w:rPr>
          <w:rFonts w:ascii="Book Antiqua" w:eastAsia="Times New Roman" w:hAnsi="Book Antiqua" w:cs="Times New Roman"/>
          <w:b/>
          <w:i/>
          <w:sz w:val="24"/>
          <w:szCs w:val="24"/>
        </w:rPr>
        <w:t>Gastrointestinal Oncology</w:t>
      </w:r>
    </w:p>
    <w:p w14:paraId="1D629F93" w14:textId="77777777" w:rsidR="00A11893" w:rsidRPr="00BE42DC" w:rsidRDefault="00954B1A" w:rsidP="00D0769C">
      <w:pPr>
        <w:widowControl w:val="0"/>
        <w:snapToGrid w:val="0"/>
        <w:spacing w:after="0" w:line="360" w:lineRule="auto"/>
        <w:jc w:val="both"/>
        <w:rPr>
          <w:rFonts w:ascii="Book Antiqua" w:hAnsi="Book Antiqua"/>
          <w:b/>
          <w:sz w:val="24"/>
          <w:szCs w:val="24"/>
        </w:rPr>
      </w:pPr>
      <w:bookmarkStart w:id="0" w:name="OLE_LINK485"/>
      <w:bookmarkStart w:id="1" w:name="OLE_LINK486"/>
      <w:bookmarkStart w:id="2" w:name="OLE_LINK661"/>
      <w:bookmarkStart w:id="3" w:name="OLE_LINK768"/>
      <w:bookmarkStart w:id="4" w:name="OLE_LINK514"/>
      <w:bookmarkStart w:id="5" w:name="OLE_LINK515"/>
      <w:r w:rsidRPr="00BE42DC">
        <w:rPr>
          <w:rFonts w:ascii="Book Antiqua" w:hAnsi="Book Antiqua" w:cs="Times New Roman"/>
          <w:b/>
          <w:sz w:val="24"/>
          <w:szCs w:val="24"/>
          <w:highlight w:val="white"/>
          <w:lang w:eastAsia="zh-CN"/>
        </w:rPr>
        <w:t>ESPS Manuscript NO:</w:t>
      </w:r>
      <w:bookmarkEnd w:id="0"/>
      <w:bookmarkEnd w:id="1"/>
      <w:bookmarkEnd w:id="2"/>
      <w:bookmarkEnd w:id="3"/>
      <w:r w:rsidRPr="00BE42DC">
        <w:rPr>
          <w:rFonts w:ascii="Book Antiqua" w:hAnsi="Book Antiqua" w:cs="Times New Roman"/>
          <w:b/>
          <w:sz w:val="24"/>
          <w:szCs w:val="24"/>
          <w:highlight w:val="white"/>
          <w:lang w:eastAsia="zh-CN"/>
        </w:rPr>
        <w:t xml:space="preserve"> </w:t>
      </w:r>
      <w:r w:rsidR="006D3A79" w:rsidRPr="00BE42DC">
        <w:rPr>
          <w:rFonts w:ascii="Book Antiqua" w:hAnsi="Book Antiqua"/>
          <w:b/>
          <w:sz w:val="24"/>
          <w:szCs w:val="24"/>
        </w:rPr>
        <w:t>29051</w:t>
      </w:r>
      <w:bookmarkEnd w:id="4"/>
      <w:bookmarkEnd w:id="5"/>
    </w:p>
    <w:p w14:paraId="3E6FD9ED" w14:textId="3635461F" w:rsidR="00BB7FBB" w:rsidRDefault="00311F75" w:rsidP="00D0769C">
      <w:pPr>
        <w:widowControl w:val="0"/>
        <w:snapToGrid w:val="0"/>
        <w:spacing w:after="0" w:line="360" w:lineRule="auto"/>
        <w:jc w:val="both"/>
        <w:rPr>
          <w:rFonts w:ascii="Book Antiqua" w:eastAsia="Times New Roman" w:hAnsi="Book Antiqua" w:cs="Times New Roman"/>
          <w:b/>
          <w:sz w:val="24"/>
          <w:szCs w:val="24"/>
        </w:rPr>
      </w:pPr>
      <w:r w:rsidRPr="00BE42DC">
        <w:rPr>
          <w:rFonts w:ascii="Book Antiqua" w:eastAsia="Times New Roman" w:hAnsi="Book Antiqua" w:cs="Times New Roman"/>
          <w:b/>
          <w:sz w:val="24"/>
          <w:szCs w:val="24"/>
        </w:rPr>
        <w:t xml:space="preserve">Manuscript Type: </w:t>
      </w:r>
      <w:r w:rsidR="00AC2958" w:rsidRPr="00AC2958">
        <w:rPr>
          <w:rFonts w:ascii="Book Antiqua" w:eastAsia="Times New Roman" w:hAnsi="Book Antiqua" w:cs="Times New Roman"/>
          <w:b/>
          <w:sz w:val="24"/>
          <w:szCs w:val="24"/>
          <w:lang w:val="en-US"/>
        </w:rPr>
        <w:t>ORIGINAL ARTICLE</w:t>
      </w:r>
    </w:p>
    <w:p w14:paraId="29ADF1D4" w14:textId="77777777" w:rsidR="00BB7FBB" w:rsidRDefault="00BB7FBB" w:rsidP="00D0769C">
      <w:pPr>
        <w:widowControl w:val="0"/>
        <w:snapToGrid w:val="0"/>
        <w:spacing w:after="0" w:line="360" w:lineRule="auto"/>
        <w:jc w:val="both"/>
        <w:rPr>
          <w:rFonts w:ascii="Book Antiqua" w:eastAsia="Times New Roman" w:hAnsi="Book Antiqua" w:cs="Times New Roman"/>
          <w:b/>
          <w:sz w:val="24"/>
          <w:szCs w:val="24"/>
        </w:rPr>
      </w:pPr>
    </w:p>
    <w:p w14:paraId="5AA90A01" w14:textId="11230A71" w:rsidR="00311F75" w:rsidRPr="00AC2958" w:rsidRDefault="00BB7FBB" w:rsidP="00D0769C">
      <w:pPr>
        <w:widowControl w:val="0"/>
        <w:snapToGrid w:val="0"/>
        <w:spacing w:after="0" w:line="360" w:lineRule="auto"/>
        <w:jc w:val="both"/>
        <w:rPr>
          <w:rFonts w:ascii="Book Antiqua" w:eastAsia="Times New Roman" w:hAnsi="Book Antiqua" w:cs="Times New Roman"/>
          <w:b/>
          <w:i/>
          <w:sz w:val="24"/>
          <w:szCs w:val="24"/>
        </w:rPr>
      </w:pPr>
      <w:r w:rsidRPr="00AC2958">
        <w:rPr>
          <w:rFonts w:ascii="Book Antiqua" w:eastAsia="Times New Roman" w:hAnsi="Book Antiqua" w:cs="Times New Roman"/>
          <w:b/>
          <w:i/>
          <w:sz w:val="24"/>
          <w:szCs w:val="24"/>
        </w:rPr>
        <w:t>Basic Study</w:t>
      </w:r>
    </w:p>
    <w:p w14:paraId="21F1AD4B" w14:textId="20B6C486" w:rsidR="00311F75" w:rsidRPr="00BE42DC" w:rsidRDefault="24866D3D" w:rsidP="00D0769C">
      <w:pPr>
        <w:widowControl w:val="0"/>
        <w:snapToGrid w:val="0"/>
        <w:spacing w:after="0" w:line="360" w:lineRule="auto"/>
        <w:jc w:val="both"/>
        <w:rPr>
          <w:rFonts w:ascii="Book Antiqua" w:eastAsia="Times New Roman" w:hAnsi="Book Antiqua" w:cs="Times New Roman"/>
          <w:b/>
          <w:sz w:val="24"/>
          <w:szCs w:val="24"/>
        </w:rPr>
      </w:pPr>
      <w:r w:rsidRPr="00BE42DC">
        <w:rPr>
          <w:rFonts w:ascii="Book Antiqua" w:eastAsia="Times New Roman" w:hAnsi="Book Antiqua" w:cs="Times New Roman"/>
          <w:b/>
          <w:sz w:val="24"/>
          <w:szCs w:val="24"/>
        </w:rPr>
        <w:t xml:space="preserve">Extramural vascular invasion and response to </w:t>
      </w:r>
      <w:proofErr w:type="spellStart"/>
      <w:r w:rsidRPr="00BE42DC">
        <w:rPr>
          <w:rFonts w:ascii="Book Antiqua" w:eastAsia="Times New Roman" w:hAnsi="Book Antiqua" w:cs="Times New Roman"/>
          <w:b/>
          <w:sz w:val="24"/>
          <w:szCs w:val="24"/>
        </w:rPr>
        <w:t>neoadjuvant</w:t>
      </w:r>
      <w:proofErr w:type="spellEnd"/>
      <w:r w:rsidRPr="00BE42DC">
        <w:rPr>
          <w:rFonts w:ascii="Book Antiqua" w:eastAsia="Times New Roman" w:hAnsi="Book Antiqua" w:cs="Times New Roman"/>
          <w:b/>
          <w:sz w:val="24"/>
          <w:szCs w:val="24"/>
        </w:rPr>
        <w:t xml:space="preserve"> </w:t>
      </w:r>
      <w:proofErr w:type="spellStart"/>
      <w:r w:rsidR="008E2803" w:rsidRPr="00BE42DC">
        <w:rPr>
          <w:rFonts w:ascii="Book Antiqua" w:eastAsia="Times New Roman" w:hAnsi="Book Antiqua" w:cs="Times New Roman"/>
          <w:b/>
          <w:sz w:val="24"/>
          <w:szCs w:val="24"/>
        </w:rPr>
        <w:t>chemo</w:t>
      </w:r>
      <w:r w:rsidRPr="00BE42DC">
        <w:rPr>
          <w:rFonts w:ascii="Book Antiqua" w:eastAsia="Times New Roman" w:hAnsi="Book Antiqua" w:cs="Times New Roman"/>
          <w:b/>
          <w:sz w:val="24"/>
          <w:szCs w:val="24"/>
        </w:rPr>
        <w:t>radiotherapy</w:t>
      </w:r>
      <w:proofErr w:type="spellEnd"/>
      <w:r w:rsidRPr="00BE42DC">
        <w:rPr>
          <w:rFonts w:ascii="Book Antiqua" w:eastAsia="Times New Roman" w:hAnsi="Book Antiqua" w:cs="Times New Roman"/>
          <w:b/>
          <w:sz w:val="24"/>
          <w:szCs w:val="24"/>
        </w:rPr>
        <w:t xml:space="preserve"> in rectal cancer: </w:t>
      </w:r>
      <w:r w:rsidRPr="00BE42DC">
        <w:rPr>
          <w:rFonts w:ascii="Book Antiqua" w:eastAsia="Times New Roman" w:hAnsi="Book Antiqua" w:cs="Times New Roman"/>
          <w:b/>
          <w:caps/>
          <w:sz w:val="24"/>
          <w:szCs w:val="24"/>
        </w:rPr>
        <w:t>i</w:t>
      </w:r>
      <w:r w:rsidRPr="00BE42DC">
        <w:rPr>
          <w:rFonts w:ascii="Book Antiqua" w:eastAsia="Times New Roman" w:hAnsi="Book Antiqua" w:cs="Times New Roman"/>
          <w:b/>
          <w:sz w:val="24"/>
          <w:szCs w:val="24"/>
        </w:rPr>
        <w:t xml:space="preserve">nfluence of the </w:t>
      </w:r>
      <w:proofErr w:type="spellStart"/>
      <w:r w:rsidR="00A11893" w:rsidRPr="00BE42DC">
        <w:rPr>
          <w:rFonts w:ascii="Book Antiqua" w:eastAsia="Times New Roman" w:hAnsi="Book Antiqua" w:cs="Times New Roman"/>
          <w:b/>
          <w:sz w:val="24"/>
          <w:szCs w:val="24"/>
        </w:rPr>
        <w:t>CpG</w:t>
      </w:r>
      <w:proofErr w:type="spellEnd"/>
      <w:r w:rsidR="00A11893" w:rsidRPr="00BE42DC">
        <w:rPr>
          <w:rFonts w:ascii="Book Antiqua" w:eastAsia="Times New Roman" w:hAnsi="Book Antiqua" w:cs="Times New Roman"/>
          <w:b/>
          <w:sz w:val="24"/>
          <w:szCs w:val="24"/>
        </w:rPr>
        <w:t xml:space="preserve"> island </w:t>
      </w:r>
      <w:proofErr w:type="spellStart"/>
      <w:r w:rsidR="00A11893" w:rsidRPr="00BE42DC">
        <w:rPr>
          <w:rFonts w:ascii="Book Antiqua" w:eastAsia="Times New Roman" w:hAnsi="Book Antiqua" w:cs="Times New Roman"/>
          <w:b/>
          <w:sz w:val="24"/>
          <w:szCs w:val="24"/>
        </w:rPr>
        <w:t>methylator</w:t>
      </w:r>
      <w:proofErr w:type="spellEnd"/>
      <w:r w:rsidR="00A11893" w:rsidRPr="00BE42DC">
        <w:rPr>
          <w:rFonts w:ascii="Book Antiqua" w:eastAsia="Times New Roman" w:hAnsi="Book Antiqua" w:cs="Times New Roman"/>
          <w:b/>
          <w:sz w:val="24"/>
          <w:szCs w:val="24"/>
        </w:rPr>
        <w:t xml:space="preserve"> phenotype</w:t>
      </w:r>
    </w:p>
    <w:p w14:paraId="4F91E36C" w14:textId="77777777" w:rsidR="00954B1A" w:rsidRPr="00BE42DC" w:rsidRDefault="00954B1A" w:rsidP="00D0769C">
      <w:pPr>
        <w:widowControl w:val="0"/>
        <w:snapToGrid w:val="0"/>
        <w:spacing w:after="0" w:line="360" w:lineRule="auto"/>
        <w:jc w:val="both"/>
        <w:rPr>
          <w:rFonts w:ascii="Book Antiqua" w:hAnsi="Book Antiqua" w:cs="Times New Roman"/>
          <w:b/>
          <w:sz w:val="24"/>
          <w:szCs w:val="24"/>
          <w:lang w:eastAsia="zh-CN"/>
        </w:rPr>
      </w:pPr>
    </w:p>
    <w:p w14:paraId="2ACE8386" w14:textId="69FBEEF5" w:rsidR="00311F75" w:rsidRPr="00BE42DC" w:rsidRDefault="00A11893" w:rsidP="00D0769C">
      <w:pPr>
        <w:widowControl w:val="0"/>
        <w:snapToGrid w:val="0"/>
        <w:spacing w:after="0" w:line="360" w:lineRule="auto"/>
        <w:jc w:val="both"/>
        <w:rPr>
          <w:rFonts w:ascii="Book Antiqua" w:hAnsi="Book Antiqua" w:cs="Times New Roman"/>
          <w:sz w:val="24"/>
          <w:szCs w:val="24"/>
        </w:rPr>
      </w:pPr>
      <w:r w:rsidRPr="00BE42DC">
        <w:rPr>
          <w:rFonts w:ascii="Book Antiqua" w:eastAsia="Times New Roman" w:hAnsi="Book Antiqua" w:cs="Times New Roman"/>
          <w:sz w:val="24"/>
          <w:szCs w:val="24"/>
        </w:rPr>
        <w:t xml:space="preserve">Williamson JS </w:t>
      </w:r>
      <w:r w:rsidRPr="00BE42DC">
        <w:rPr>
          <w:rFonts w:ascii="Book Antiqua" w:eastAsia="Times New Roman" w:hAnsi="Book Antiqua" w:cs="Times New Roman"/>
          <w:i/>
          <w:sz w:val="24"/>
          <w:szCs w:val="24"/>
        </w:rPr>
        <w:t>et al</w:t>
      </w:r>
      <w:r w:rsidRPr="00BE42DC">
        <w:rPr>
          <w:rFonts w:ascii="Book Antiqua" w:eastAsia="Times New Roman" w:hAnsi="Book Antiqua" w:cs="Times New Roman"/>
          <w:sz w:val="24"/>
          <w:szCs w:val="24"/>
        </w:rPr>
        <w:t>.</w:t>
      </w:r>
      <w:r w:rsidR="00CB270F">
        <w:rPr>
          <w:rFonts w:ascii="Book Antiqua" w:hAnsi="Book Antiqua" w:cs="Times New Roman"/>
          <w:sz w:val="24"/>
          <w:szCs w:val="24"/>
        </w:rPr>
        <w:t xml:space="preserve"> </w:t>
      </w:r>
      <w:r w:rsidR="00322167" w:rsidRPr="00BE42DC">
        <w:rPr>
          <w:rFonts w:ascii="Book Antiqua" w:hAnsi="Book Antiqua" w:cs="Times New Roman"/>
          <w:sz w:val="24"/>
          <w:szCs w:val="24"/>
        </w:rPr>
        <w:t>CIMP status and</w:t>
      </w:r>
      <w:r w:rsidRPr="00BE42DC">
        <w:rPr>
          <w:rFonts w:ascii="Book Antiqua" w:hAnsi="Book Antiqua" w:cs="Times New Roman"/>
          <w:sz w:val="24"/>
          <w:szCs w:val="24"/>
        </w:rPr>
        <w:t xml:space="preserve"> </w:t>
      </w:r>
      <w:r w:rsidR="00322167" w:rsidRPr="00BE42DC">
        <w:rPr>
          <w:rFonts w:ascii="Book Antiqua" w:hAnsi="Book Antiqua" w:cs="Times New Roman"/>
          <w:sz w:val="24"/>
          <w:szCs w:val="24"/>
        </w:rPr>
        <w:t>rectal cancer</w:t>
      </w:r>
      <w:r w:rsidR="006D3A79" w:rsidRPr="00BE42DC">
        <w:rPr>
          <w:rFonts w:ascii="Book Antiqua" w:hAnsi="Book Antiqua" w:cs="Times New Roman"/>
          <w:sz w:val="24"/>
          <w:szCs w:val="24"/>
        </w:rPr>
        <w:t xml:space="preserve"> therapy</w:t>
      </w:r>
    </w:p>
    <w:p w14:paraId="2508BB48" w14:textId="3BEDCC2A" w:rsidR="00A11893" w:rsidRPr="00BE42DC" w:rsidRDefault="00A11893" w:rsidP="00D0769C">
      <w:pPr>
        <w:widowControl w:val="0"/>
        <w:snapToGrid w:val="0"/>
        <w:spacing w:after="0" w:line="360" w:lineRule="auto"/>
        <w:jc w:val="both"/>
        <w:outlineLvl w:val="0"/>
        <w:rPr>
          <w:rFonts w:ascii="Book Antiqua" w:hAnsi="Book Antiqua" w:cs="Times New Roman"/>
          <w:b/>
          <w:sz w:val="24"/>
          <w:szCs w:val="24"/>
          <w:lang w:val="en-US" w:eastAsia="zh-CN"/>
        </w:rPr>
      </w:pPr>
    </w:p>
    <w:p w14:paraId="245929C4" w14:textId="5ADE1C5F" w:rsidR="001B75F0" w:rsidRPr="00BE42DC" w:rsidRDefault="247C3F78" w:rsidP="00D0769C">
      <w:pPr>
        <w:widowControl w:val="0"/>
        <w:snapToGrid w:val="0"/>
        <w:spacing w:after="0" w:line="360" w:lineRule="auto"/>
        <w:jc w:val="both"/>
        <w:outlineLvl w:val="0"/>
        <w:rPr>
          <w:rFonts w:ascii="Book Antiqua" w:hAnsi="Book Antiqua" w:cs="Times New Roman"/>
          <w:b/>
          <w:sz w:val="24"/>
          <w:szCs w:val="24"/>
          <w:vertAlign w:val="superscript"/>
        </w:rPr>
      </w:pPr>
      <w:r w:rsidRPr="00BE42DC">
        <w:rPr>
          <w:rFonts w:ascii="Book Antiqua" w:eastAsia="Times New Roman" w:hAnsi="Book Antiqua" w:cs="Times New Roman"/>
          <w:b/>
          <w:sz w:val="24"/>
          <w:szCs w:val="24"/>
        </w:rPr>
        <w:t>J</w:t>
      </w:r>
      <w:r w:rsidR="006D3A79" w:rsidRPr="00BE42DC">
        <w:rPr>
          <w:rFonts w:ascii="Book Antiqua" w:eastAsia="Times New Roman" w:hAnsi="Book Antiqua" w:cs="Times New Roman"/>
          <w:b/>
          <w:sz w:val="24"/>
          <w:szCs w:val="24"/>
        </w:rPr>
        <w:t xml:space="preserve">eremy </w:t>
      </w:r>
      <w:r w:rsidRPr="00BE42DC">
        <w:rPr>
          <w:rFonts w:ascii="Book Antiqua" w:eastAsia="Times New Roman" w:hAnsi="Book Antiqua" w:cs="Times New Roman"/>
          <w:b/>
          <w:sz w:val="24"/>
          <w:szCs w:val="24"/>
        </w:rPr>
        <w:t>S</w:t>
      </w:r>
      <w:r w:rsidR="006D3A79" w:rsidRPr="00BE42DC">
        <w:rPr>
          <w:rFonts w:ascii="Book Antiqua" w:eastAsia="Times New Roman" w:hAnsi="Book Antiqua" w:cs="Times New Roman"/>
          <w:b/>
          <w:sz w:val="24"/>
          <w:szCs w:val="24"/>
        </w:rPr>
        <w:t>tuart</w:t>
      </w:r>
      <w:r w:rsidRPr="00BE42DC">
        <w:rPr>
          <w:rFonts w:ascii="Book Antiqua" w:eastAsia="Times New Roman" w:hAnsi="Book Antiqua" w:cs="Times New Roman"/>
          <w:b/>
          <w:sz w:val="24"/>
          <w:szCs w:val="24"/>
        </w:rPr>
        <w:t xml:space="preserve"> Williamson, </w:t>
      </w:r>
      <w:proofErr w:type="spellStart"/>
      <w:r w:rsidRPr="00BE42DC">
        <w:rPr>
          <w:rFonts w:ascii="Book Antiqua" w:eastAsia="Times New Roman" w:hAnsi="Book Antiqua" w:cs="Times New Roman"/>
          <w:b/>
          <w:sz w:val="24"/>
          <w:szCs w:val="24"/>
        </w:rPr>
        <w:t>H</w:t>
      </w:r>
      <w:r w:rsidR="006D3A79" w:rsidRPr="00BE42DC">
        <w:rPr>
          <w:rFonts w:ascii="Book Antiqua" w:eastAsia="Times New Roman" w:hAnsi="Book Antiqua" w:cs="Times New Roman"/>
          <w:b/>
          <w:sz w:val="24"/>
          <w:szCs w:val="24"/>
        </w:rPr>
        <w:t>uw</w:t>
      </w:r>
      <w:proofErr w:type="spellEnd"/>
      <w:r w:rsidR="006D3A79" w:rsidRPr="00BE42DC">
        <w:rPr>
          <w:rFonts w:ascii="Book Antiqua" w:eastAsia="Times New Roman" w:hAnsi="Book Antiqua" w:cs="Times New Roman"/>
          <w:b/>
          <w:sz w:val="24"/>
          <w:szCs w:val="24"/>
        </w:rPr>
        <w:t xml:space="preserve"> </w:t>
      </w:r>
      <w:r w:rsidRPr="00BE42DC">
        <w:rPr>
          <w:rFonts w:ascii="Book Antiqua" w:eastAsia="Times New Roman" w:hAnsi="Book Antiqua" w:cs="Times New Roman"/>
          <w:b/>
          <w:sz w:val="24"/>
          <w:szCs w:val="24"/>
        </w:rPr>
        <w:t>G</w:t>
      </w:r>
      <w:r w:rsidR="006D3A79" w:rsidRPr="00BE42DC">
        <w:rPr>
          <w:rFonts w:ascii="Book Antiqua" w:eastAsia="Times New Roman" w:hAnsi="Book Antiqua" w:cs="Times New Roman"/>
          <w:b/>
          <w:sz w:val="24"/>
          <w:szCs w:val="24"/>
        </w:rPr>
        <w:t>eraint</w:t>
      </w:r>
      <w:r w:rsidRPr="00BE42DC">
        <w:rPr>
          <w:rFonts w:ascii="Book Antiqua" w:eastAsia="Times New Roman" w:hAnsi="Book Antiqua" w:cs="Times New Roman"/>
          <w:b/>
          <w:sz w:val="24"/>
          <w:szCs w:val="24"/>
        </w:rPr>
        <w:t xml:space="preserve"> Jones,</w:t>
      </w:r>
      <w:r w:rsidR="00A11893" w:rsidRPr="00BE42DC">
        <w:rPr>
          <w:rFonts w:ascii="Book Antiqua" w:eastAsia="Times New Roman" w:hAnsi="Book Antiqua" w:cs="Times New Roman"/>
          <w:b/>
          <w:sz w:val="24"/>
          <w:szCs w:val="24"/>
        </w:rPr>
        <w:t xml:space="preserve"> </w:t>
      </w:r>
      <w:proofErr w:type="spellStart"/>
      <w:r w:rsidRPr="00BE42DC">
        <w:rPr>
          <w:rFonts w:ascii="Book Antiqua" w:eastAsia="Times New Roman" w:hAnsi="Book Antiqua" w:cs="Times New Roman"/>
          <w:b/>
          <w:sz w:val="24"/>
          <w:szCs w:val="24"/>
        </w:rPr>
        <w:t>N</w:t>
      </w:r>
      <w:r w:rsidR="006D3A79" w:rsidRPr="00BE42DC">
        <w:rPr>
          <w:rFonts w:ascii="Book Antiqua" w:eastAsia="Times New Roman" w:hAnsi="Book Antiqua" w:cs="Times New Roman"/>
          <w:b/>
          <w:sz w:val="24"/>
          <w:szCs w:val="24"/>
        </w:rPr>
        <w:t>amor</w:t>
      </w:r>
      <w:proofErr w:type="spellEnd"/>
      <w:r w:rsidRPr="00BE42DC">
        <w:rPr>
          <w:rFonts w:ascii="Book Antiqua" w:eastAsia="Times New Roman" w:hAnsi="Book Antiqua" w:cs="Times New Roman"/>
          <w:b/>
          <w:sz w:val="24"/>
          <w:szCs w:val="24"/>
        </w:rPr>
        <w:t xml:space="preserve"> Williams, </w:t>
      </w:r>
      <w:r w:rsidR="00F848C1" w:rsidRPr="00BE42DC">
        <w:rPr>
          <w:rFonts w:ascii="Book Antiqua" w:eastAsia="Times New Roman" w:hAnsi="Book Antiqua" w:cs="Times New Roman"/>
          <w:b/>
          <w:sz w:val="24"/>
          <w:szCs w:val="24"/>
        </w:rPr>
        <w:t>A</w:t>
      </w:r>
      <w:r w:rsidR="006D3A79" w:rsidRPr="00BE42DC">
        <w:rPr>
          <w:rFonts w:ascii="Book Antiqua" w:eastAsia="Times New Roman" w:hAnsi="Book Antiqua" w:cs="Times New Roman"/>
          <w:b/>
          <w:sz w:val="24"/>
          <w:szCs w:val="24"/>
        </w:rPr>
        <w:t xml:space="preserve">nthony </w:t>
      </w:r>
      <w:r w:rsidRPr="00BE42DC">
        <w:rPr>
          <w:rFonts w:ascii="Book Antiqua" w:eastAsia="Times New Roman" w:hAnsi="Book Antiqua" w:cs="Times New Roman"/>
          <w:b/>
          <w:sz w:val="24"/>
          <w:szCs w:val="24"/>
        </w:rPr>
        <w:t>P</w:t>
      </w:r>
      <w:r w:rsidR="006D3A79" w:rsidRPr="00BE42DC">
        <w:rPr>
          <w:rFonts w:ascii="Book Antiqua" w:eastAsia="Times New Roman" w:hAnsi="Book Antiqua" w:cs="Times New Roman"/>
          <w:b/>
          <w:sz w:val="24"/>
          <w:szCs w:val="24"/>
        </w:rPr>
        <w:t>aul</w:t>
      </w:r>
      <w:r w:rsidRPr="00BE42DC">
        <w:rPr>
          <w:rFonts w:ascii="Book Antiqua" w:eastAsia="Times New Roman" w:hAnsi="Book Antiqua" w:cs="Times New Roman"/>
          <w:b/>
          <w:sz w:val="24"/>
          <w:szCs w:val="24"/>
        </w:rPr>
        <w:t xml:space="preserve"> Griffiths, G</w:t>
      </w:r>
      <w:r w:rsidR="006D3A79" w:rsidRPr="00BE42DC">
        <w:rPr>
          <w:rFonts w:ascii="Book Antiqua" w:eastAsia="Times New Roman" w:hAnsi="Book Antiqua" w:cs="Times New Roman"/>
          <w:b/>
          <w:sz w:val="24"/>
          <w:szCs w:val="24"/>
        </w:rPr>
        <w:t>areth</w:t>
      </w:r>
      <w:r w:rsidRPr="00BE42DC">
        <w:rPr>
          <w:rFonts w:ascii="Book Antiqua" w:eastAsia="Times New Roman" w:hAnsi="Book Antiqua" w:cs="Times New Roman"/>
          <w:b/>
          <w:sz w:val="24"/>
          <w:szCs w:val="24"/>
        </w:rPr>
        <w:t xml:space="preserve"> Jenkins, J</w:t>
      </w:r>
      <w:r w:rsidR="006D3A79" w:rsidRPr="00BE42DC">
        <w:rPr>
          <w:rFonts w:ascii="Book Antiqua" w:eastAsia="Times New Roman" w:hAnsi="Book Antiqua" w:cs="Times New Roman"/>
          <w:b/>
          <w:sz w:val="24"/>
          <w:szCs w:val="24"/>
        </w:rPr>
        <w:t>ohn</w:t>
      </w:r>
      <w:r w:rsidRPr="00BE42DC">
        <w:rPr>
          <w:rFonts w:ascii="Book Antiqua" w:eastAsia="Times New Roman" w:hAnsi="Book Antiqua" w:cs="Times New Roman"/>
          <w:b/>
          <w:sz w:val="24"/>
          <w:szCs w:val="24"/>
        </w:rPr>
        <w:t xml:space="preserve"> </w:t>
      </w:r>
      <w:proofErr w:type="spellStart"/>
      <w:r w:rsidRPr="00BE42DC">
        <w:rPr>
          <w:rFonts w:ascii="Book Antiqua" w:eastAsia="Times New Roman" w:hAnsi="Book Antiqua" w:cs="Times New Roman"/>
          <w:b/>
          <w:sz w:val="24"/>
          <w:szCs w:val="24"/>
        </w:rPr>
        <w:t>Beynon</w:t>
      </w:r>
      <w:proofErr w:type="spellEnd"/>
      <w:r w:rsidR="00F848C1" w:rsidRPr="00BE42DC">
        <w:rPr>
          <w:rFonts w:ascii="Book Antiqua" w:eastAsia="Times New Roman" w:hAnsi="Book Antiqua" w:cs="Times New Roman"/>
          <w:b/>
          <w:sz w:val="24"/>
          <w:szCs w:val="24"/>
        </w:rPr>
        <w:t>, D</w:t>
      </w:r>
      <w:r w:rsidR="006D3A79" w:rsidRPr="00BE42DC">
        <w:rPr>
          <w:rFonts w:ascii="Book Antiqua" w:eastAsia="Times New Roman" w:hAnsi="Book Antiqua" w:cs="Times New Roman"/>
          <w:b/>
          <w:sz w:val="24"/>
          <w:szCs w:val="24"/>
        </w:rPr>
        <w:t xml:space="preserve">ean </w:t>
      </w:r>
      <w:r w:rsidR="00F848C1" w:rsidRPr="00BE42DC">
        <w:rPr>
          <w:rFonts w:ascii="Book Antiqua" w:eastAsia="Times New Roman" w:hAnsi="Book Antiqua" w:cs="Times New Roman"/>
          <w:b/>
          <w:sz w:val="24"/>
          <w:szCs w:val="24"/>
        </w:rPr>
        <w:t>A</w:t>
      </w:r>
      <w:r w:rsidR="006D3A79" w:rsidRPr="00BE42DC">
        <w:rPr>
          <w:rFonts w:ascii="Book Antiqua" w:eastAsia="Times New Roman" w:hAnsi="Book Antiqua" w:cs="Times New Roman"/>
          <w:b/>
          <w:sz w:val="24"/>
          <w:szCs w:val="24"/>
        </w:rPr>
        <w:t>nthony</w:t>
      </w:r>
      <w:r w:rsidR="00F848C1" w:rsidRPr="00BE42DC">
        <w:rPr>
          <w:rFonts w:ascii="Book Antiqua" w:eastAsia="Times New Roman" w:hAnsi="Book Antiqua" w:cs="Times New Roman"/>
          <w:b/>
          <w:sz w:val="24"/>
          <w:szCs w:val="24"/>
        </w:rPr>
        <w:t xml:space="preserve"> Harris</w:t>
      </w:r>
    </w:p>
    <w:p w14:paraId="27B79E6E" w14:textId="77777777" w:rsidR="00954B1A" w:rsidRPr="00BE42DC" w:rsidRDefault="00954B1A" w:rsidP="00D0769C">
      <w:pPr>
        <w:widowControl w:val="0"/>
        <w:snapToGrid w:val="0"/>
        <w:spacing w:after="0" w:line="360" w:lineRule="auto"/>
        <w:jc w:val="both"/>
        <w:rPr>
          <w:rFonts w:ascii="Book Antiqua" w:hAnsi="Book Antiqua" w:cs="Times New Roman"/>
          <w:b/>
          <w:sz w:val="24"/>
          <w:szCs w:val="24"/>
          <w:lang w:val="en-US" w:eastAsia="zh-CN"/>
        </w:rPr>
      </w:pPr>
    </w:p>
    <w:p w14:paraId="2CBE2CDE" w14:textId="195187A6" w:rsidR="00A11893" w:rsidRPr="00BE42DC" w:rsidRDefault="00A11893" w:rsidP="00D0769C">
      <w:pPr>
        <w:widowControl w:val="0"/>
        <w:snapToGrid w:val="0"/>
        <w:spacing w:after="0" w:line="360" w:lineRule="auto"/>
        <w:jc w:val="both"/>
        <w:rPr>
          <w:rFonts w:ascii="Book Antiqua" w:hAnsi="Book Antiqua" w:cs="Times New Roman"/>
          <w:b/>
          <w:i/>
          <w:sz w:val="24"/>
          <w:szCs w:val="24"/>
        </w:rPr>
      </w:pPr>
      <w:r w:rsidRPr="00BE42DC">
        <w:rPr>
          <w:rFonts w:ascii="Book Antiqua" w:eastAsia="Times New Roman" w:hAnsi="Book Antiqua" w:cs="Times New Roman"/>
          <w:b/>
          <w:sz w:val="24"/>
          <w:szCs w:val="24"/>
        </w:rPr>
        <w:t xml:space="preserve">Jeremy Stuart Williamson, </w:t>
      </w:r>
      <w:proofErr w:type="spellStart"/>
      <w:r w:rsidRPr="00BE42DC">
        <w:rPr>
          <w:rFonts w:ascii="Book Antiqua" w:eastAsia="Times New Roman" w:hAnsi="Book Antiqua" w:cs="Times New Roman"/>
          <w:b/>
          <w:sz w:val="24"/>
          <w:szCs w:val="24"/>
        </w:rPr>
        <w:t>Huw</w:t>
      </w:r>
      <w:proofErr w:type="spellEnd"/>
      <w:r w:rsidRPr="00BE42DC">
        <w:rPr>
          <w:rFonts w:ascii="Book Antiqua" w:eastAsia="Times New Roman" w:hAnsi="Book Antiqua" w:cs="Times New Roman"/>
          <w:b/>
          <w:sz w:val="24"/>
          <w:szCs w:val="24"/>
        </w:rPr>
        <w:t xml:space="preserve"> Geraint Jones, John </w:t>
      </w:r>
      <w:proofErr w:type="spellStart"/>
      <w:r w:rsidRPr="00BE42DC">
        <w:rPr>
          <w:rFonts w:ascii="Book Antiqua" w:eastAsia="Times New Roman" w:hAnsi="Book Antiqua" w:cs="Times New Roman"/>
          <w:b/>
          <w:sz w:val="24"/>
          <w:szCs w:val="24"/>
        </w:rPr>
        <w:t>Beynon</w:t>
      </w:r>
      <w:proofErr w:type="spellEnd"/>
      <w:r w:rsidRPr="00BE42DC">
        <w:rPr>
          <w:rFonts w:ascii="Book Antiqua" w:eastAsia="Times New Roman" w:hAnsi="Book Antiqua" w:cs="Times New Roman"/>
          <w:b/>
          <w:sz w:val="24"/>
          <w:szCs w:val="24"/>
        </w:rPr>
        <w:t>, Dean Anthony Harris,</w:t>
      </w:r>
      <w:r w:rsidRPr="00BE42DC">
        <w:rPr>
          <w:rFonts w:ascii="Book Antiqua" w:eastAsia="Times New Roman" w:hAnsi="Book Antiqua" w:cs="Times New Roman"/>
          <w:iCs/>
          <w:sz w:val="24"/>
          <w:szCs w:val="24"/>
          <w:vertAlign w:val="superscript"/>
        </w:rPr>
        <w:t xml:space="preserve"> </w:t>
      </w:r>
      <w:r w:rsidRPr="00BE42DC">
        <w:rPr>
          <w:rFonts w:ascii="Book Antiqua" w:eastAsia="Times New Roman" w:hAnsi="Book Antiqua" w:cs="Times New Roman"/>
          <w:iCs/>
          <w:sz w:val="24"/>
          <w:szCs w:val="24"/>
        </w:rPr>
        <w:t xml:space="preserve">Department of General and Colorectal Surgery, Singleton Hospital, </w:t>
      </w:r>
      <w:proofErr w:type="spellStart"/>
      <w:r w:rsidRPr="00BE42DC">
        <w:rPr>
          <w:rFonts w:ascii="Book Antiqua" w:eastAsia="Times New Roman" w:hAnsi="Book Antiqua" w:cs="Times New Roman"/>
          <w:iCs/>
          <w:sz w:val="24"/>
          <w:szCs w:val="24"/>
        </w:rPr>
        <w:t>Sketty</w:t>
      </w:r>
      <w:proofErr w:type="spellEnd"/>
      <w:r w:rsidRPr="00BE42DC">
        <w:rPr>
          <w:rFonts w:ascii="Book Antiqua" w:eastAsia="Times New Roman" w:hAnsi="Book Antiqua" w:cs="Times New Roman"/>
          <w:iCs/>
          <w:sz w:val="24"/>
          <w:szCs w:val="24"/>
        </w:rPr>
        <w:t xml:space="preserve"> Lane, Swansea SA2 8QA, United Kingdom</w:t>
      </w:r>
    </w:p>
    <w:p w14:paraId="47DD4D2D" w14:textId="77777777" w:rsidR="00A11893" w:rsidRPr="00BE42DC" w:rsidRDefault="00A11893" w:rsidP="00D0769C">
      <w:pPr>
        <w:widowControl w:val="0"/>
        <w:snapToGrid w:val="0"/>
        <w:spacing w:after="0" w:line="360" w:lineRule="auto"/>
        <w:jc w:val="both"/>
        <w:rPr>
          <w:rFonts w:ascii="Book Antiqua" w:eastAsia="Times New Roman" w:hAnsi="Book Antiqua" w:cs="Times New Roman"/>
          <w:sz w:val="24"/>
          <w:szCs w:val="24"/>
          <w:vertAlign w:val="superscript"/>
        </w:rPr>
      </w:pPr>
    </w:p>
    <w:p w14:paraId="16CC10AD" w14:textId="026E470D" w:rsidR="00A11893" w:rsidRPr="00BE42DC" w:rsidRDefault="00A11893" w:rsidP="00D0769C">
      <w:pPr>
        <w:widowControl w:val="0"/>
        <w:snapToGrid w:val="0"/>
        <w:spacing w:after="0" w:line="360" w:lineRule="auto"/>
        <w:jc w:val="both"/>
        <w:rPr>
          <w:rFonts w:ascii="Book Antiqua" w:hAnsi="Book Antiqua" w:cs="Times New Roman"/>
          <w:b/>
          <w:i/>
          <w:sz w:val="24"/>
          <w:szCs w:val="24"/>
        </w:rPr>
      </w:pPr>
      <w:proofErr w:type="spellStart"/>
      <w:r w:rsidRPr="00BE42DC">
        <w:rPr>
          <w:rFonts w:ascii="Book Antiqua" w:eastAsia="Times New Roman" w:hAnsi="Book Antiqua" w:cs="Times New Roman"/>
          <w:b/>
          <w:sz w:val="24"/>
          <w:szCs w:val="24"/>
        </w:rPr>
        <w:t>Namor</w:t>
      </w:r>
      <w:proofErr w:type="spellEnd"/>
      <w:r w:rsidRPr="00BE42DC">
        <w:rPr>
          <w:rFonts w:ascii="Book Antiqua" w:eastAsia="Times New Roman" w:hAnsi="Book Antiqua" w:cs="Times New Roman"/>
          <w:b/>
          <w:sz w:val="24"/>
          <w:szCs w:val="24"/>
        </w:rPr>
        <w:t xml:space="preserve"> Williams, Anthony Paul Griffiths,</w:t>
      </w:r>
      <w:r w:rsidRPr="00BE42DC">
        <w:rPr>
          <w:rFonts w:ascii="Book Antiqua" w:eastAsia="Times New Roman" w:hAnsi="Book Antiqua" w:cs="Times New Roman"/>
          <w:sz w:val="24"/>
          <w:szCs w:val="24"/>
          <w:vertAlign w:val="superscript"/>
        </w:rPr>
        <w:t xml:space="preserve"> </w:t>
      </w:r>
      <w:r w:rsidRPr="00BE42DC">
        <w:rPr>
          <w:rFonts w:ascii="Book Antiqua" w:eastAsia="Times New Roman" w:hAnsi="Book Antiqua" w:cs="Times New Roman"/>
          <w:iCs/>
          <w:sz w:val="24"/>
          <w:szCs w:val="24"/>
        </w:rPr>
        <w:t xml:space="preserve">Department of Pathology, Singleton Hospital, </w:t>
      </w:r>
      <w:proofErr w:type="spellStart"/>
      <w:r w:rsidRPr="00BE42DC">
        <w:rPr>
          <w:rFonts w:ascii="Book Antiqua" w:eastAsia="Times New Roman" w:hAnsi="Book Antiqua" w:cs="Times New Roman"/>
          <w:iCs/>
          <w:sz w:val="24"/>
          <w:szCs w:val="24"/>
        </w:rPr>
        <w:t>Sketty</w:t>
      </w:r>
      <w:proofErr w:type="spellEnd"/>
      <w:r w:rsidRPr="00BE42DC">
        <w:rPr>
          <w:rFonts w:ascii="Book Antiqua" w:eastAsia="Times New Roman" w:hAnsi="Book Antiqua" w:cs="Times New Roman"/>
          <w:iCs/>
          <w:sz w:val="24"/>
          <w:szCs w:val="24"/>
        </w:rPr>
        <w:t xml:space="preserve"> Lane, Swansea SA2 8QA, United Kingdom</w:t>
      </w:r>
    </w:p>
    <w:p w14:paraId="5BA86103" w14:textId="77777777" w:rsidR="00A11893" w:rsidRPr="00BE42DC" w:rsidRDefault="00A11893" w:rsidP="00D0769C">
      <w:pPr>
        <w:widowControl w:val="0"/>
        <w:snapToGrid w:val="0"/>
        <w:spacing w:after="0" w:line="360" w:lineRule="auto"/>
        <w:jc w:val="both"/>
        <w:rPr>
          <w:rFonts w:ascii="Book Antiqua" w:eastAsia="Times New Roman" w:hAnsi="Book Antiqua" w:cs="Times New Roman"/>
          <w:i/>
          <w:iCs/>
          <w:sz w:val="24"/>
          <w:szCs w:val="24"/>
          <w:vertAlign w:val="superscript"/>
        </w:rPr>
      </w:pPr>
    </w:p>
    <w:p w14:paraId="2DA87006" w14:textId="45B31315" w:rsidR="00A11893" w:rsidRPr="00BE42DC" w:rsidRDefault="00A11893" w:rsidP="00D0769C">
      <w:pPr>
        <w:widowControl w:val="0"/>
        <w:snapToGrid w:val="0"/>
        <w:spacing w:after="0" w:line="360" w:lineRule="auto"/>
        <w:jc w:val="both"/>
        <w:rPr>
          <w:rFonts w:ascii="Book Antiqua" w:eastAsia="Times New Roman" w:hAnsi="Book Antiqua" w:cs="Times New Roman"/>
          <w:i/>
          <w:iCs/>
          <w:sz w:val="24"/>
          <w:szCs w:val="24"/>
        </w:rPr>
      </w:pPr>
      <w:r w:rsidRPr="00BE42DC">
        <w:rPr>
          <w:rFonts w:ascii="Book Antiqua" w:eastAsia="Times New Roman" w:hAnsi="Book Antiqua" w:cs="Times New Roman"/>
          <w:b/>
          <w:sz w:val="24"/>
          <w:szCs w:val="24"/>
        </w:rPr>
        <w:t>Gareth Jenkins,</w:t>
      </w:r>
      <w:r w:rsidRPr="00BE42DC">
        <w:rPr>
          <w:rFonts w:ascii="Book Antiqua" w:eastAsia="Times New Roman" w:hAnsi="Book Antiqua" w:cs="Times New Roman"/>
          <w:iCs/>
          <w:sz w:val="24"/>
          <w:szCs w:val="24"/>
          <w:vertAlign w:val="superscript"/>
        </w:rPr>
        <w:t xml:space="preserve"> </w:t>
      </w:r>
      <w:r w:rsidRPr="00BE42DC">
        <w:rPr>
          <w:rFonts w:ascii="Book Antiqua" w:eastAsia="Times New Roman" w:hAnsi="Book Antiqua" w:cs="Times New Roman"/>
          <w:iCs/>
          <w:sz w:val="24"/>
          <w:szCs w:val="24"/>
        </w:rPr>
        <w:t>Department of Life Sciences, Swansea University, Singleton Park, Swansea SA2 8PP, United Kingdom</w:t>
      </w:r>
    </w:p>
    <w:p w14:paraId="4648C9B5" w14:textId="77777777" w:rsidR="00A11893" w:rsidRPr="00BE42DC" w:rsidRDefault="00A11893" w:rsidP="00D0769C">
      <w:pPr>
        <w:widowControl w:val="0"/>
        <w:snapToGrid w:val="0"/>
        <w:spacing w:after="0" w:line="360" w:lineRule="auto"/>
        <w:jc w:val="both"/>
        <w:rPr>
          <w:rFonts w:ascii="Book Antiqua" w:hAnsi="Book Antiqua" w:cs="Times New Roman"/>
          <w:b/>
          <w:sz w:val="24"/>
          <w:szCs w:val="24"/>
          <w:lang w:eastAsia="zh-CN"/>
        </w:rPr>
      </w:pPr>
    </w:p>
    <w:p w14:paraId="76F6ADB1" w14:textId="0503B7EC" w:rsidR="00311F75" w:rsidRPr="00BE42DC" w:rsidRDefault="00311F75" w:rsidP="00D0769C">
      <w:pPr>
        <w:widowControl w:val="0"/>
        <w:snapToGrid w:val="0"/>
        <w:spacing w:after="0" w:line="360" w:lineRule="auto"/>
        <w:jc w:val="both"/>
        <w:rPr>
          <w:rFonts w:ascii="Book Antiqua" w:hAnsi="Book Antiqua" w:cs="Times New Roman"/>
          <w:sz w:val="24"/>
          <w:szCs w:val="24"/>
        </w:rPr>
      </w:pPr>
      <w:r w:rsidRPr="00BE42DC">
        <w:rPr>
          <w:rFonts w:ascii="Book Antiqua" w:hAnsi="Book Antiqua" w:cs="Times New Roman"/>
          <w:b/>
          <w:sz w:val="24"/>
          <w:szCs w:val="24"/>
        </w:rPr>
        <w:t xml:space="preserve">Author contributions: </w:t>
      </w:r>
      <w:r w:rsidRPr="00BE42DC">
        <w:rPr>
          <w:rFonts w:ascii="Book Antiqua" w:hAnsi="Book Antiqua" w:cs="Times New Roman"/>
          <w:sz w:val="24"/>
          <w:szCs w:val="24"/>
        </w:rPr>
        <w:t>All authors substantially contributed to the conception and design of the study as well as drafting and approving the final manuscript</w:t>
      </w:r>
      <w:r w:rsidR="00A11893" w:rsidRPr="00BE42DC">
        <w:rPr>
          <w:rFonts w:ascii="Book Antiqua" w:hAnsi="Book Antiqua" w:cs="Times New Roman"/>
          <w:sz w:val="24"/>
          <w:szCs w:val="24"/>
        </w:rPr>
        <w:t xml:space="preserve">; Williamson </w:t>
      </w:r>
      <w:r w:rsidRPr="00BE42DC">
        <w:rPr>
          <w:rFonts w:ascii="Book Antiqua" w:hAnsi="Book Antiqua" w:cs="Times New Roman"/>
          <w:sz w:val="24"/>
          <w:szCs w:val="24"/>
        </w:rPr>
        <w:t>J</w:t>
      </w:r>
      <w:r w:rsidR="00A11893" w:rsidRPr="00BE42DC">
        <w:rPr>
          <w:rFonts w:ascii="Book Antiqua" w:hAnsi="Book Antiqua" w:cs="Times New Roman"/>
          <w:sz w:val="24"/>
          <w:szCs w:val="24"/>
        </w:rPr>
        <w:t>S</w:t>
      </w:r>
      <w:r w:rsidRPr="00BE42DC">
        <w:rPr>
          <w:rFonts w:ascii="Book Antiqua" w:hAnsi="Book Antiqua" w:cs="Times New Roman"/>
          <w:sz w:val="24"/>
          <w:szCs w:val="24"/>
        </w:rPr>
        <w:t xml:space="preserve"> and </w:t>
      </w:r>
      <w:r w:rsidR="00A11893" w:rsidRPr="00BE42DC">
        <w:rPr>
          <w:rFonts w:ascii="Book Antiqua" w:hAnsi="Book Antiqua" w:cs="Times New Roman"/>
          <w:sz w:val="24"/>
          <w:szCs w:val="24"/>
        </w:rPr>
        <w:t xml:space="preserve">Jones </w:t>
      </w:r>
      <w:r w:rsidRPr="00BE42DC">
        <w:rPr>
          <w:rFonts w:ascii="Book Antiqua" w:hAnsi="Book Antiqua" w:cs="Times New Roman"/>
          <w:sz w:val="24"/>
          <w:szCs w:val="24"/>
        </w:rPr>
        <w:t>H</w:t>
      </w:r>
      <w:r w:rsidR="00A11893" w:rsidRPr="00BE42DC">
        <w:rPr>
          <w:rFonts w:ascii="Book Antiqua" w:hAnsi="Book Antiqua" w:cs="Times New Roman"/>
          <w:sz w:val="24"/>
          <w:szCs w:val="24"/>
        </w:rPr>
        <w:t>G</w:t>
      </w:r>
      <w:r w:rsidRPr="00BE42DC">
        <w:rPr>
          <w:rFonts w:ascii="Book Antiqua" w:hAnsi="Book Antiqua" w:cs="Times New Roman"/>
          <w:sz w:val="24"/>
          <w:szCs w:val="24"/>
        </w:rPr>
        <w:t xml:space="preserve"> contributed to the acquisition of data from experimental studies</w:t>
      </w:r>
      <w:r w:rsidR="00A11893" w:rsidRPr="00BE42DC">
        <w:rPr>
          <w:rFonts w:ascii="Book Antiqua" w:hAnsi="Book Antiqua" w:cs="Times New Roman"/>
          <w:sz w:val="24"/>
          <w:szCs w:val="24"/>
        </w:rPr>
        <w:t>;</w:t>
      </w:r>
      <w:r w:rsidRPr="00BE42DC">
        <w:rPr>
          <w:rFonts w:ascii="Book Antiqua" w:hAnsi="Book Antiqua" w:cs="Times New Roman"/>
          <w:sz w:val="24"/>
          <w:szCs w:val="24"/>
        </w:rPr>
        <w:t xml:space="preserve"> and all authors contributed to the analysis and interpretation of data.</w:t>
      </w:r>
    </w:p>
    <w:p w14:paraId="70724C2B" w14:textId="77777777" w:rsidR="00954B1A" w:rsidRPr="00BE42DC" w:rsidRDefault="00954B1A" w:rsidP="00D0769C">
      <w:pPr>
        <w:widowControl w:val="0"/>
        <w:snapToGrid w:val="0"/>
        <w:spacing w:after="0" w:line="360" w:lineRule="auto"/>
        <w:jc w:val="both"/>
        <w:rPr>
          <w:rFonts w:ascii="Book Antiqua" w:hAnsi="Book Antiqua" w:cs="Times New Roman"/>
          <w:b/>
          <w:sz w:val="24"/>
          <w:szCs w:val="24"/>
          <w:lang w:eastAsia="zh-CN"/>
        </w:rPr>
      </w:pPr>
    </w:p>
    <w:p w14:paraId="6BE10AF9" w14:textId="20967B88" w:rsidR="00311F75" w:rsidRPr="00BE42DC" w:rsidRDefault="00311F75" w:rsidP="00D0769C">
      <w:pPr>
        <w:widowControl w:val="0"/>
        <w:snapToGrid w:val="0"/>
        <w:spacing w:after="0" w:line="360" w:lineRule="auto"/>
        <w:jc w:val="both"/>
        <w:rPr>
          <w:rFonts w:ascii="Book Antiqua" w:eastAsia="Times New Roman" w:hAnsi="Book Antiqua" w:cs="Times New Roman"/>
          <w:sz w:val="24"/>
          <w:szCs w:val="24"/>
          <w:lang w:eastAsia="en-GB"/>
        </w:rPr>
      </w:pPr>
      <w:r w:rsidRPr="00BE42DC">
        <w:rPr>
          <w:rFonts w:ascii="Book Antiqua" w:hAnsi="Book Antiqua" w:cs="Times New Roman"/>
          <w:b/>
          <w:sz w:val="24"/>
          <w:szCs w:val="24"/>
        </w:rPr>
        <w:t xml:space="preserve">Institutional review board statement: </w:t>
      </w:r>
      <w:r w:rsidRPr="00BE42DC">
        <w:rPr>
          <w:rFonts w:ascii="Book Antiqua" w:hAnsi="Book Antiqua" w:cs="Times New Roman"/>
          <w:sz w:val="24"/>
          <w:szCs w:val="24"/>
        </w:rPr>
        <w:t xml:space="preserve">All patients in this study were treated in the </w:t>
      </w:r>
      <w:r w:rsidRPr="00BE42DC">
        <w:rPr>
          <w:rFonts w:ascii="Book Antiqua" w:eastAsia="Times New Roman" w:hAnsi="Book Antiqua" w:cs="Times New Roman"/>
          <w:sz w:val="24"/>
          <w:szCs w:val="24"/>
        </w:rPr>
        <w:t xml:space="preserve">South West Wales Oncology Centre (Singleton Hospital, Swansea, </w:t>
      </w:r>
      <w:r w:rsidR="00A11893" w:rsidRPr="00BE42DC">
        <w:rPr>
          <w:rFonts w:ascii="Book Antiqua" w:eastAsia="Times New Roman" w:hAnsi="Book Antiqua" w:cs="Times New Roman"/>
          <w:iCs/>
          <w:sz w:val="24"/>
          <w:szCs w:val="24"/>
        </w:rPr>
        <w:t>United Kingdom</w:t>
      </w:r>
      <w:r w:rsidRPr="00BE42DC">
        <w:rPr>
          <w:rFonts w:ascii="Book Antiqua" w:eastAsia="Times New Roman" w:hAnsi="Book Antiqua" w:cs="Times New Roman"/>
          <w:sz w:val="24"/>
          <w:szCs w:val="24"/>
        </w:rPr>
        <w:t>) and</w:t>
      </w:r>
      <w:r w:rsidRPr="00BE42DC">
        <w:rPr>
          <w:rFonts w:ascii="Book Antiqua" w:hAnsi="Book Antiqua" w:cs="Times New Roman"/>
          <w:sz w:val="24"/>
          <w:szCs w:val="24"/>
        </w:rPr>
        <w:t xml:space="preserve"> e</w:t>
      </w:r>
      <w:r w:rsidRPr="00BE42DC">
        <w:rPr>
          <w:rFonts w:ascii="Book Antiqua" w:eastAsia="Times New Roman" w:hAnsi="Book Antiqua" w:cs="Times New Roman"/>
          <w:sz w:val="24"/>
          <w:szCs w:val="24"/>
        </w:rPr>
        <w:t>thical approval for this study was granted by South</w:t>
      </w:r>
      <w:r w:rsidR="00A11893" w:rsidRPr="00BE42DC">
        <w:rPr>
          <w:rFonts w:ascii="Book Antiqua" w:eastAsia="Times New Roman" w:hAnsi="Book Antiqua" w:cs="Times New Roman"/>
          <w:sz w:val="24"/>
          <w:szCs w:val="24"/>
        </w:rPr>
        <w:t xml:space="preserve"> West Wales REC (Project </w:t>
      </w:r>
      <w:r w:rsidR="00A11893" w:rsidRPr="00BE42DC">
        <w:rPr>
          <w:rFonts w:ascii="Book Antiqua" w:eastAsia="Times New Roman" w:hAnsi="Book Antiqua" w:cs="Times New Roman"/>
          <w:sz w:val="24"/>
          <w:szCs w:val="24"/>
        </w:rPr>
        <w:lastRenderedPageBreak/>
        <w:t>Ref No</w:t>
      </w:r>
      <w:r w:rsidRPr="00BE42DC">
        <w:rPr>
          <w:rFonts w:ascii="Book Antiqua" w:eastAsia="Times New Roman" w:hAnsi="Book Antiqua" w:cs="Times New Roman"/>
          <w:sz w:val="24"/>
          <w:szCs w:val="24"/>
        </w:rPr>
        <w:t xml:space="preserve">:11/WA/0256). </w:t>
      </w:r>
      <w:r w:rsidRPr="00BE42DC">
        <w:rPr>
          <w:rFonts w:ascii="Book Antiqua" w:eastAsia="Times New Roman" w:hAnsi="Book Antiqua" w:cs="Times New Roman"/>
          <w:sz w:val="24"/>
          <w:szCs w:val="24"/>
          <w:lang w:eastAsia="en-GB"/>
        </w:rPr>
        <w:t>Consent was not required in accordance with the Human Tissue Act 2004 (chapter 30).</w:t>
      </w:r>
    </w:p>
    <w:p w14:paraId="7E3DBAC6" w14:textId="77777777" w:rsidR="00954B1A" w:rsidRPr="00BE42DC" w:rsidRDefault="00954B1A" w:rsidP="00D0769C">
      <w:pPr>
        <w:widowControl w:val="0"/>
        <w:snapToGrid w:val="0"/>
        <w:spacing w:after="0" w:line="360" w:lineRule="auto"/>
        <w:jc w:val="both"/>
        <w:rPr>
          <w:rFonts w:ascii="Book Antiqua" w:hAnsi="Book Antiqua" w:cs="Times New Roman"/>
          <w:b/>
          <w:sz w:val="24"/>
          <w:szCs w:val="24"/>
          <w:lang w:eastAsia="zh-CN"/>
        </w:rPr>
      </w:pPr>
    </w:p>
    <w:p w14:paraId="21333F09" w14:textId="26D40E70" w:rsidR="00360F07" w:rsidRPr="00BE42DC" w:rsidRDefault="00360F07" w:rsidP="00D0769C">
      <w:pPr>
        <w:widowControl w:val="0"/>
        <w:snapToGrid w:val="0"/>
        <w:spacing w:after="0" w:line="360" w:lineRule="auto"/>
        <w:jc w:val="both"/>
        <w:rPr>
          <w:rFonts w:ascii="Book Antiqua" w:eastAsia="Times New Roman" w:hAnsi="Book Antiqua" w:cs="Times New Roman"/>
          <w:sz w:val="24"/>
          <w:szCs w:val="24"/>
          <w:lang w:eastAsia="en-GB"/>
        </w:rPr>
      </w:pPr>
      <w:r w:rsidRPr="00BE42DC">
        <w:rPr>
          <w:rFonts w:ascii="Book Antiqua" w:eastAsia="Times New Roman" w:hAnsi="Book Antiqua" w:cs="Times New Roman"/>
          <w:b/>
          <w:sz w:val="24"/>
          <w:szCs w:val="24"/>
          <w:lang w:eastAsia="en-GB"/>
        </w:rPr>
        <w:t>Conflict</w:t>
      </w:r>
      <w:r w:rsidR="002030EC" w:rsidRPr="00BE42DC">
        <w:rPr>
          <w:rFonts w:ascii="Book Antiqua" w:eastAsia="Times New Roman" w:hAnsi="Book Antiqua" w:cs="Times New Roman"/>
          <w:b/>
          <w:sz w:val="24"/>
          <w:szCs w:val="24"/>
          <w:lang w:eastAsia="en-GB"/>
        </w:rPr>
        <w:t>-</w:t>
      </w:r>
      <w:r w:rsidRPr="00BE42DC">
        <w:rPr>
          <w:rFonts w:ascii="Book Antiqua" w:eastAsia="Times New Roman" w:hAnsi="Book Antiqua" w:cs="Times New Roman"/>
          <w:b/>
          <w:sz w:val="24"/>
          <w:szCs w:val="24"/>
          <w:lang w:eastAsia="en-GB"/>
        </w:rPr>
        <w:t>of</w:t>
      </w:r>
      <w:r w:rsidR="002030EC" w:rsidRPr="00BE42DC">
        <w:rPr>
          <w:rFonts w:ascii="Book Antiqua" w:eastAsia="Times New Roman" w:hAnsi="Book Antiqua" w:cs="Times New Roman"/>
          <w:b/>
          <w:sz w:val="24"/>
          <w:szCs w:val="24"/>
          <w:lang w:eastAsia="en-GB"/>
        </w:rPr>
        <w:t>-</w:t>
      </w:r>
      <w:r w:rsidRPr="00BE42DC">
        <w:rPr>
          <w:rFonts w:ascii="Book Antiqua" w:eastAsia="Times New Roman" w:hAnsi="Book Antiqua" w:cs="Times New Roman"/>
          <w:b/>
          <w:sz w:val="24"/>
          <w:szCs w:val="24"/>
          <w:lang w:eastAsia="en-GB"/>
        </w:rPr>
        <w:t xml:space="preserve">interest statement: </w:t>
      </w:r>
      <w:r w:rsidRPr="00BE42DC">
        <w:rPr>
          <w:rFonts w:ascii="Book Antiqua" w:eastAsia="Times New Roman" w:hAnsi="Book Antiqua" w:cs="Times New Roman"/>
          <w:sz w:val="24"/>
          <w:szCs w:val="24"/>
          <w:lang w:eastAsia="en-GB"/>
        </w:rPr>
        <w:t>All authors declare no conflict of interest.</w:t>
      </w:r>
    </w:p>
    <w:p w14:paraId="4605EE8C" w14:textId="77777777" w:rsidR="00954B1A" w:rsidRPr="00BE42DC" w:rsidRDefault="00954B1A" w:rsidP="00D0769C">
      <w:pPr>
        <w:widowControl w:val="0"/>
        <w:snapToGrid w:val="0"/>
        <w:spacing w:after="0" w:line="360" w:lineRule="auto"/>
        <w:jc w:val="both"/>
        <w:rPr>
          <w:rFonts w:ascii="Book Antiqua" w:hAnsi="Book Antiqua" w:cs="Times New Roman"/>
          <w:b/>
          <w:sz w:val="24"/>
          <w:szCs w:val="24"/>
          <w:lang w:eastAsia="zh-CN"/>
        </w:rPr>
      </w:pPr>
    </w:p>
    <w:p w14:paraId="6C9D4620" w14:textId="77777777" w:rsidR="00360F07" w:rsidRPr="00BE42DC" w:rsidRDefault="00360F07" w:rsidP="00D0769C">
      <w:pPr>
        <w:widowControl w:val="0"/>
        <w:snapToGrid w:val="0"/>
        <w:spacing w:after="0" w:line="360" w:lineRule="auto"/>
        <w:jc w:val="both"/>
        <w:rPr>
          <w:rFonts w:ascii="Book Antiqua" w:hAnsi="Book Antiqua" w:cs="Times New Roman"/>
          <w:sz w:val="24"/>
          <w:szCs w:val="24"/>
        </w:rPr>
      </w:pPr>
      <w:r w:rsidRPr="00BE42DC">
        <w:rPr>
          <w:rFonts w:ascii="Book Antiqua" w:eastAsia="Times New Roman" w:hAnsi="Book Antiqua" w:cs="Times New Roman"/>
          <w:b/>
          <w:sz w:val="24"/>
          <w:szCs w:val="24"/>
          <w:lang w:eastAsia="en-GB"/>
        </w:rPr>
        <w:t xml:space="preserve">Data sharing statement: </w:t>
      </w:r>
      <w:r w:rsidRPr="00BE42DC">
        <w:rPr>
          <w:rFonts w:ascii="Book Antiqua" w:eastAsia="Times New Roman" w:hAnsi="Book Antiqua" w:cs="Times New Roman"/>
          <w:sz w:val="24"/>
          <w:szCs w:val="24"/>
          <w:lang w:eastAsia="en-GB"/>
        </w:rPr>
        <w:t xml:space="preserve">Technical appendix and data set are available from the corresponding author at </w:t>
      </w:r>
      <w:hyperlink r:id="rId7" w:history="1">
        <w:r w:rsidRPr="00BE42DC">
          <w:rPr>
            <w:rStyle w:val="Hyperlink"/>
            <w:rFonts w:ascii="Book Antiqua" w:eastAsia="Times New Roman" w:hAnsi="Book Antiqua" w:cs="Times New Roman"/>
            <w:color w:val="auto"/>
            <w:sz w:val="24"/>
            <w:szCs w:val="24"/>
            <w:lang w:eastAsia="en-GB"/>
          </w:rPr>
          <w:t>dean.a.harris2@wales.nhs.uk</w:t>
        </w:r>
      </w:hyperlink>
      <w:r w:rsidRPr="00BE42DC">
        <w:rPr>
          <w:rFonts w:ascii="Book Antiqua" w:eastAsia="Times New Roman" w:hAnsi="Book Antiqua" w:cs="Times New Roman"/>
          <w:sz w:val="24"/>
          <w:szCs w:val="24"/>
          <w:lang w:eastAsia="en-GB"/>
        </w:rPr>
        <w:t xml:space="preserve">. Consent for data sharing was not obtained but the presented data are </w:t>
      </w:r>
      <w:proofErr w:type="spellStart"/>
      <w:r w:rsidRPr="00BE42DC">
        <w:rPr>
          <w:rFonts w:ascii="Book Antiqua" w:eastAsia="Times New Roman" w:hAnsi="Book Antiqua" w:cs="Times New Roman"/>
          <w:sz w:val="24"/>
          <w:szCs w:val="24"/>
          <w:lang w:eastAsia="en-GB"/>
        </w:rPr>
        <w:t>anonymised</w:t>
      </w:r>
      <w:proofErr w:type="spellEnd"/>
      <w:r w:rsidRPr="00BE42DC">
        <w:rPr>
          <w:rFonts w:ascii="Book Antiqua" w:eastAsia="Times New Roman" w:hAnsi="Book Antiqua" w:cs="Times New Roman"/>
          <w:sz w:val="24"/>
          <w:szCs w:val="24"/>
          <w:lang w:eastAsia="en-GB"/>
        </w:rPr>
        <w:t xml:space="preserve"> and the risk of identification is low.</w:t>
      </w:r>
    </w:p>
    <w:p w14:paraId="68982E96" w14:textId="77777777" w:rsidR="003B5E51" w:rsidRPr="00BE42DC" w:rsidRDefault="003B5E51" w:rsidP="00D0769C">
      <w:pPr>
        <w:widowControl w:val="0"/>
        <w:snapToGrid w:val="0"/>
        <w:spacing w:after="0" w:line="360" w:lineRule="auto"/>
        <w:jc w:val="both"/>
        <w:rPr>
          <w:rFonts w:ascii="Book Antiqua" w:hAnsi="Book Antiqua" w:cs="Times New Roman"/>
          <w:sz w:val="24"/>
          <w:szCs w:val="24"/>
          <w:lang w:val="en-US" w:eastAsia="zh-CN"/>
        </w:rPr>
      </w:pPr>
    </w:p>
    <w:p w14:paraId="3955FB5F" w14:textId="77777777" w:rsidR="00A11893" w:rsidRPr="00BE42DC" w:rsidRDefault="00A11893" w:rsidP="00D0769C">
      <w:pPr>
        <w:pStyle w:val="1"/>
        <w:widowControl w:val="0"/>
        <w:snapToGrid w:val="0"/>
        <w:spacing w:line="360" w:lineRule="auto"/>
        <w:jc w:val="both"/>
        <w:rPr>
          <w:rFonts w:ascii="Book Antiqua" w:hAnsi="Book Antiqua" w:cs="Times New Roman"/>
          <w:bCs/>
          <w:color w:val="auto"/>
          <w:sz w:val="24"/>
          <w:highlight w:val="white"/>
          <w:lang w:val="en-US"/>
        </w:rPr>
      </w:pPr>
      <w:bookmarkStart w:id="6" w:name="OLE_LINK734"/>
      <w:bookmarkStart w:id="7" w:name="OLE_LINK441"/>
      <w:bookmarkStart w:id="8" w:name="OLE_LINK442"/>
      <w:bookmarkStart w:id="9" w:name="OLE_LINK1032"/>
      <w:bookmarkStart w:id="10" w:name="OLE_LINK1232"/>
      <w:bookmarkStart w:id="11" w:name="OLE_LINK559"/>
      <w:r w:rsidRPr="00BE42DC">
        <w:rPr>
          <w:rFonts w:ascii="Book Antiqua" w:hAnsi="Book Antiqua" w:cs="Times New Roman"/>
          <w:b/>
          <w:bCs/>
          <w:color w:val="auto"/>
          <w:sz w:val="24"/>
          <w:highlight w:val="white"/>
          <w:lang w:val="en-US"/>
        </w:rPr>
        <w:t>Open-Access:</w:t>
      </w:r>
      <w:r w:rsidRPr="00BE42DC">
        <w:rPr>
          <w:rFonts w:ascii="Book Antiqua" w:hAnsi="Book Antiqua" w:cs="Times New Roman"/>
          <w:bCs/>
          <w:color w:val="auto"/>
          <w:sz w:val="24"/>
          <w:highlight w:val="white"/>
          <w:lang w:val="en-US"/>
        </w:rPr>
        <w:t xml:space="preserve"> </w:t>
      </w:r>
      <w:bookmarkStart w:id="12" w:name="OLE_LINK479"/>
      <w:bookmarkStart w:id="13" w:name="OLE_LINK496"/>
      <w:bookmarkStart w:id="14" w:name="OLE_LINK506"/>
      <w:bookmarkStart w:id="15" w:name="OLE_LINK507"/>
      <w:r w:rsidRPr="003878C8">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3878C8">
        <w:rPr>
          <w:rFonts w:ascii="Book Antiqua" w:hAnsi="Book Antiqua" w:cs="Times New Roman" w:hint="eastAsia"/>
          <w:bCs/>
          <w:color w:val="auto"/>
          <w:sz w:val="24"/>
          <w:szCs w:val="24"/>
          <w:highlight w:val="white"/>
          <w:lang w:val="en-US" w:eastAsia="zh-CN"/>
        </w:rPr>
        <w:t xml:space="preserve"> </w:t>
      </w:r>
      <w:r w:rsidRPr="003878C8">
        <w:rPr>
          <w:rFonts w:ascii="Book Antiqua" w:hAnsi="Book Antiqua" w:cs="Times New Roman"/>
          <w:bCs/>
          <w:color w:val="auto"/>
          <w:sz w:val="24"/>
          <w:szCs w:val="24"/>
          <w:highlight w:val="white"/>
          <w:lang w:val="en-US"/>
        </w:rPr>
        <w:t>in</w:t>
      </w:r>
      <w:r w:rsidRPr="003878C8">
        <w:rPr>
          <w:rFonts w:ascii="Book Antiqua" w:hAnsi="Book Antiqua" w:cs="Times New Roman" w:hint="eastAsia"/>
          <w:bCs/>
          <w:color w:val="auto"/>
          <w:sz w:val="24"/>
          <w:szCs w:val="24"/>
          <w:highlight w:val="white"/>
          <w:lang w:val="en-US" w:eastAsia="zh-CN"/>
        </w:rPr>
        <w:t xml:space="preserve"> </w:t>
      </w:r>
      <w:r w:rsidRPr="003878C8">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878C8">
          <w:rPr>
            <w:rStyle w:val="Hyperlink"/>
            <w:rFonts w:ascii="Book Antiqua" w:hAnsi="Book Antiqua" w:cs="Times New Roman"/>
            <w:color w:val="auto"/>
            <w:sz w:val="24"/>
            <w:szCs w:val="24"/>
            <w:highlight w:val="white"/>
            <w:u w:val="none"/>
            <w:lang w:val="en-US"/>
          </w:rPr>
          <w:t>http://creativecommons.org/licenses/by-nc/4.0/</w:t>
        </w:r>
      </w:hyperlink>
      <w:bookmarkEnd w:id="6"/>
      <w:bookmarkEnd w:id="12"/>
      <w:bookmarkEnd w:id="13"/>
      <w:bookmarkEnd w:id="14"/>
      <w:bookmarkEnd w:id="15"/>
    </w:p>
    <w:bookmarkEnd w:id="7"/>
    <w:bookmarkEnd w:id="8"/>
    <w:bookmarkEnd w:id="9"/>
    <w:bookmarkEnd w:id="10"/>
    <w:bookmarkEnd w:id="11"/>
    <w:p w14:paraId="32994A72" w14:textId="77777777" w:rsidR="00A11893" w:rsidRPr="00BE42DC" w:rsidRDefault="00A11893" w:rsidP="00D0769C">
      <w:pPr>
        <w:pStyle w:val="1"/>
        <w:widowControl w:val="0"/>
        <w:snapToGrid w:val="0"/>
        <w:spacing w:line="360" w:lineRule="auto"/>
        <w:jc w:val="both"/>
        <w:rPr>
          <w:rFonts w:ascii="Book Antiqua" w:hAnsi="Book Antiqua" w:cs="Times New Roman"/>
          <w:b/>
          <w:bCs/>
          <w:color w:val="auto"/>
          <w:sz w:val="24"/>
          <w:highlight w:val="white"/>
          <w:lang w:val="en-US" w:eastAsia="zh-CN"/>
        </w:rPr>
      </w:pPr>
    </w:p>
    <w:p w14:paraId="480DC2D5" w14:textId="3DC9D693" w:rsidR="00A11893" w:rsidRPr="00BE42DC" w:rsidRDefault="00A11893" w:rsidP="00D0769C">
      <w:pPr>
        <w:widowControl w:val="0"/>
        <w:snapToGrid w:val="0"/>
        <w:spacing w:after="0" w:line="360" w:lineRule="auto"/>
        <w:jc w:val="both"/>
        <w:rPr>
          <w:rFonts w:ascii="Book Antiqua" w:hAnsi="Book Antiqua" w:cs="Times New Roman"/>
          <w:bCs/>
          <w:sz w:val="24"/>
          <w:lang w:val="en-US"/>
        </w:rPr>
      </w:pPr>
      <w:r w:rsidRPr="00BE42DC">
        <w:rPr>
          <w:rFonts w:ascii="Book Antiqua" w:hAnsi="Book Antiqua" w:cs="Times New Roman"/>
          <w:b/>
          <w:bCs/>
          <w:sz w:val="24"/>
          <w:highlight w:val="white"/>
          <w:lang w:val="en-US"/>
        </w:rPr>
        <w:t>Manuscript source:</w:t>
      </w:r>
      <w:r w:rsidRPr="00BE42DC">
        <w:rPr>
          <w:rFonts w:ascii="Book Antiqua" w:hAnsi="Book Antiqua" w:cs="Times New Roman" w:hint="eastAsia"/>
          <w:b/>
          <w:bCs/>
          <w:sz w:val="24"/>
          <w:highlight w:val="white"/>
          <w:lang w:val="en-US" w:eastAsia="zh-CN"/>
        </w:rPr>
        <w:t xml:space="preserve"> </w:t>
      </w:r>
      <w:r w:rsidRPr="00BE42DC">
        <w:rPr>
          <w:rFonts w:ascii="Book Antiqua" w:hAnsi="Book Antiqua" w:cs="Times New Roman"/>
          <w:bCs/>
          <w:sz w:val="24"/>
          <w:highlight w:val="white"/>
          <w:lang w:val="en-US"/>
        </w:rPr>
        <w:t>Invited manuscript</w:t>
      </w:r>
    </w:p>
    <w:p w14:paraId="0339931B" w14:textId="77777777" w:rsidR="00A11893" w:rsidRPr="00BE42DC" w:rsidRDefault="00A11893" w:rsidP="00D0769C">
      <w:pPr>
        <w:widowControl w:val="0"/>
        <w:snapToGrid w:val="0"/>
        <w:spacing w:after="0" w:line="360" w:lineRule="auto"/>
        <w:jc w:val="both"/>
        <w:rPr>
          <w:rFonts w:ascii="Book Antiqua" w:hAnsi="Book Antiqua" w:cs="Times New Roman"/>
          <w:sz w:val="24"/>
          <w:szCs w:val="24"/>
          <w:lang w:val="en-US" w:eastAsia="zh-CN"/>
        </w:rPr>
      </w:pPr>
    </w:p>
    <w:p w14:paraId="31401F2A" w14:textId="5D757C48" w:rsidR="00954B1A" w:rsidRPr="00BE42DC" w:rsidRDefault="00954B1A" w:rsidP="00D0769C">
      <w:pPr>
        <w:pStyle w:val="1"/>
        <w:widowControl w:val="0"/>
        <w:snapToGrid w:val="0"/>
        <w:spacing w:line="360" w:lineRule="auto"/>
        <w:jc w:val="both"/>
        <w:rPr>
          <w:rFonts w:ascii="Book Antiqua" w:hAnsi="Book Antiqua" w:cs="Times New Roman"/>
          <w:b/>
          <w:bCs/>
          <w:color w:val="auto"/>
          <w:sz w:val="24"/>
          <w:szCs w:val="24"/>
          <w:highlight w:val="white"/>
          <w:lang w:val="en-US" w:eastAsia="zh-CN"/>
        </w:rPr>
      </w:pPr>
      <w:bookmarkStart w:id="16" w:name="OLE_LINK294"/>
      <w:bookmarkStart w:id="17" w:name="OLE_LINK295"/>
      <w:bookmarkStart w:id="18" w:name="OLE_LINK152"/>
      <w:bookmarkStart w:id="19" w:name="OLE_LINK153"/>
      <w:r w:rsidRPr="00BE42DC">
        <w:rPr>
          <w:rFonts w:ascii="Book Antiqua" w:hAnsi="Book Antiqua" w:cs="Times New Roman"/>
          <w:b/>
          <w:bCs/>
          <w:color w:val="auto"/>
          <w:sz w:val="24"/>
          <w:szCs w:val="24"/>
          <w:highlight w:val="white"/>
          <w:lang w:val="en-US" w:eastAsia="zh-CN"/>
        </w:rPr>
        <w:t>Correspondence to:</w:t>
      </w:r>
      <w:bookmarkEnd w:id="16"/>
      <w:bookmarkEnd w:id="17"/>
      <w:r w:rsidRPr="00BE42DC">
        <w:rPr>
          <w:rFonts w:ascii="Book Antiqua" w:hAnsi="Book Antiqua" w:cs="Times New Roman"/>
          <w:b/>
          <w:bCs/>
          <w:color w:val="auto"/>
          <w:sz w:val="24"/>
          <w:szCs w:val="24"/>
          <w:highlight w:val="white"/>
          <w:lang w:val="en-US" w:eastAsia="zh-CN"/>
        </w:rPr>
        <w:t xml:space="preserve"> </w:t>
      </w:r>
      <w:bookmarkStart w:id="20" w:name="OLE_LINK9"/>
      <w:bookmarkStart w:id="21" w:name="OLE_LINK10"/>
      <w:bookmarkEnd w:id="18"/>
      <w:bookmarkEnd w:id="19"/>
      <w:r w:rsidR="00CC2556" w:rsidRPr="00BE42DC">
        <w:rPr>
          <w:rFonts w:ascii="Book Antiqua" w:hAnsi="Book Antiqua" w:cs="Times New Roman"/>
          <w:b/>
          <w:bCs/>
          <w:color w:val="auto"/>
          <w:sz w:val="24"/>
          <w:szCs w:val="24"/>
          <w:lang w:val="en-US" w:eastAsia="zh-CN"/>
        </w:rPr>
        <w:t xml:space="preserve">Dr. </w:t>
      </w:r>
      <w:r w:rsidR="00CC2556" w:rsidRPr="00BE42DC">
        <w:rPr>
          <w:rFonts w:ascii="Book Antiqua" w:eastAsia="Times New Roman" w:hAnsi="Book Antiqua" w:cs="Times New Roman"/>
          <w:b/>
          <w:color w:val="auto"/>
          <w:sz w:val="24"/>
          <w:szCs w:val="24"/>
        </w:rPr>
        <w:t xml:space="preserve">Jeremy Stuart Williamson, </w:t>
      </w:r>
      <w:r w:rsidR="00CC2556" w:rsidRPr="00BE42DC">
        <w:rPr>
          <w:rFonts w:ascii="Book Antiqua" w:eastAsia="Times New Roman" w:hAnsi="Book Antiqua" w:cs="Times New Roman"/>
          <w:iCs/>
          <w:color w:val="auto"/>
          <w:sz w:val="24"/>
          <w:szCs w:val="24"/>
        </w:rPr>
        <w:t xml:space="preserve">Department of General and Colorectal Surgery, Singleton Hospital, Sketty Lane, Swansea SA2 8QA, United Kingdom. </w:t>
      </w:r>
      <w:r w:rsidR="00CC2556" w:rsidRPr="00BE42DC">
        <w:rPr>
          <w:rFonts w:ascii="Book Antiqua" w:hAnsi="Book Antiqua"/>
          <w:color w:val="auto"/>
          <w:sz w:val="24"/>
          <w:szCs w:val="24"/>
        </w:rPr>
        <w:t>dean.a.harris@wales.nhs.uk</w:t>
      </w:r>
    </w:p>
    <w:p w14:paraId="03F84C9A" w14:textId="35D3D436" w:rsidR="00954B1A" w:rsidRPr="00BE42DC" w:rsidRDefault="00954B1A" w:rsidP="00D0769C">
      <w:pPr>
        <w:widowControl w:val="0"/>
        <w:snapToGrid w:val="0"/>
        <w:spacing w:after="0" w:line="360" w:lineRule="auto"/>
        <w:jc w:val="both"/>
        <w:rPr>
          <w:rFonts w:ascii="Book Antiqua" w:hAnsi="Book Antiqua"/>
          <w:b/>
          <w:sz w:val="24"/>
          <w:szCs w:val="24"/>
        </w:rPr>
      </w:pPr>
      <w:bookmarkStart w:id="22" w:name="OLE_LINK927"/>
      <w:r w:rsidRPr="00BE42DC">
        <w:rPr>
          <w:rFonts w:ascii="Book Antiqua" w:hAnsi="Book Antiqua"/>
          <w:b/>
          <w:sz w:val="24"/>
          <w:szCs w:val="24"/>
        </w:rPr>
        <w:t xml:space="preserve">Telephone: </w:t>
      </w:r>
      <w:r w:rsidR="00CC2556" w:rsidRPr="00BE42DC">
        <w:rPr>
          <w:rFonts w:ascii="Book Antiqua" w:eastAsia="Times New Roman" w:hAnsi="Book Antiqua" w:cs="Times New Roman"/>
          <w:iCs/>
          <w:sz w:val="24"/>
          <w:szCs w:val="24"/>
        </w:rPr>
        <w:t>+44-1792-205666</w:t>
      </w:r>
    </w:p>
    <w:p w14:paraId="596734C0" w14:textId="77777777" w:rsidR="00226160" w:rsidRDefault="00226160" w:rsidP="00D0769C">
      <w:pPr>
        <w:widowControl w:val="0"/>
        <w:snapToGrid w:val="0"/>
        <w:spacing w:after="0" w:line="360" w:lineRule="auto"/>
        <w:jc w:val="both"/>
        <w:rPr>
          <w:rFonts w:ascii="Book Antiqua" w:hAnsi="Book Antiqua" w:cs="宋体"/>
          <w:b/>
          <w:sz w:val="24"/>
          <w:szCs w:val="24"/>
          <w:lang w:val="en-US" w:eastAsia="zh-CN"/>
        </w:rPr>
      </w:pPr>
      <w:bookmarkStart w:id="23" w:name="OLE_LINK952"/>
      <w:bookmarkEnd w:id="20"/>
      <w:bookmarkEnd w:id="21"/>
      <w:bookmarkEnd w:id="22"/>
    </w:p>
    <w:p w14:paraId="0E8D56D9" w14:textId="293188F5" w:rsidR="00CC2556" w:rsidRPr="00CC2556" w:rsidRDefault="00CC2556" w:rsidP="00D0769C">
      <w:pPr>
        <w:widowControl w:val="0"/>
        <w:snapToGrid w:val="0"/>
        <w:spacing w:after="0" w:line="360" w:lineRule="auto"/>
        <w:jc w:val="both"/>
        <w:rPr>
          <w:rFonts w:ascii="Book Antiqua" w:hAnsi="Book Antiqua" w:cs="宋体"/>
          <w:b/>
          <w:sz w:val="24"/>
          <w:szCs w:val="24"/>
          <w:lang w:val="en-US" w:eastAsia="zh-CN"/>
        </w:rPr>
      </w:pPr>
      <w:r w:rsidRPr="00CC2556">
        <w:rPr>
          <w:rFonts w:ascii="Book Antiqua" w:hAnsi="Book Antiqua" w:cs="宋体"/>
          <w:b/>
          <w:sz w:val="24"/>
          <w:szCs w:val="24"/>
          <w:lang w:val="en-US" w:eastAsia="zh-CN"/>
        </w:rPr>
        <w:t>Received:</w:t>
      </w:r>
      <w:r w:rsidRPr="00BE42DC">
        <w:rPr>
          <w:rFonts w:ascii="Book Antiqua" w:hAnsi="Book Antiqua" w:cs="宋体"/>
          <w:b/>
          <w:sz w:val="24"/>
          <w:szCs w:val="24"/>
          <w:lang w:val="en-US" w:eastAsia="zh-CN"/>
        </w:rPr>
        <w:t xml:space="preserve"> </w:t>
      </w:r>
      <w:r w:rsidRPr="00BE42DC">
        <w:rPr>
          <w:rFonts w:ascii="Book Antiqua" w:hAnsi="Book Antiqua" w:cs="宋体"/>
          <w:sz w:val="24"/>
          <w:szCs w:val="24"/>
          <w:lang w:val="en-US" w:eastAsia="zh-CN"/>
        </w:rPr>
        <w:t>July 26, 2016</w:t>
      </w:r>
    </w:p>
    <w:p w14:paraId="5F497346" w14:textId="5FFE3044" w:rsidR="00CC2556" w:rsidRPr="00CC2556" w:rsidRDefault="00CC2556" w:rsidP="00D0769C">
      <w:pPr>
        <w:widowControl w:val="0"/>
        <w:snapToGrid w:val="0"/>
        <w:spacing w:after="0" w:line="360" w:lineRule="auto"/>
        <w:jc w:val="both"/>
        <w:rPr>
          <w:rFonts w:ascii="Book Antiqua" w:hAnsi="Book Antiqua" w:cs="宋体"/>
          <w:b/>
          <w:sz w:val="24"/>
          <w:szCs w:val="24"/>
          <w:lang w:val="en-US" w:eastAsia="zh-CN"/>
        </w:rPr>
      </w:pPr>
      <w:r w:rsidRPr="00CC2556">
        <w:rPr>
          <w:rFonts w:ascii="Book Antiqua" w:hAnsi="Book Antiqua" w:cs="宋体"/>
          <w:b/>
          <w:sz w:val="24"/>
          <w:szCs w:val="24"/>
          <w:lang w:val="en-US" w:eastAsia="zh-CN"/>
        </w:rPr>
        <w:t>Peer-review started:</w:t>
      </w:r>
      <w:r w:rsidRPr="00BE42DC">
        <w:rPr>
          <w:rFonts w:ascii="Book Antiqua" w:hAnsi="Book Antiqua" w:cs="宋体"/>
          <w:b/>
          <w:sz w:val="24"/>
          <w:szCs w:val="24"/>
          <w:lang w:val="en-US" w:eastAsia="zh-CN"/>
        </w:rPr>
        <w:t xml:space="preserve"> </w:t>
      </w:r>
      <w:r w:rsidRPr="00BE42DC">
        <w:rPr>
          <w:rFonts w:ascii="Book Antiqua" w:hAnsi="Book Antiqua" w:cs="宋体"/>
          <w:sz w:val="24"/>
          <w:szCs w:val="24"/>
          <w:lang w:val="en-US" w:eastAsia="zh-CN"/>
        </w:rPr>
        <w:t>July 30, 2016</w:t>
      </w:r>
    </w:p>
    <w:p w14:paraId="1FD81B9C" w14:textId="39E28B6C" w:rsidR="00CC2556" w:rsidRPr="00CC2556" w:rsidRDefault="00CC2556" w:rsidP="00D0769C">
      <w:pPr>
        <w:widowControl w:val="0"/>
        <w:snapToGrid w:val="0"/>
        <w:spacing w:after="0" w:line="360" w:lineRule="auto"/>
        <w:jc w:val="both"/>
        <w:rPr>
          <w:rFonts w:ascii="Book Antiqua" w:hAnsi="Book Antiqua" w:cs="宋体"/>
          <w:b/>
          <w:sz w:val="24"/>
          <w:szCs w:val="24"/>
          <w:lang w:val="en-US" w:eastAsia="zh-CN"/>
        </w:rPr>
      </w:pPr>
      <w:r w:rsidRPr="00CC2556">
        <w:rPr>
          <w:rFonts w:ascii="Book Antiqua" w:hAnsi="Book Antiqua" w:cs="宋体"/>
          <w:b/>
          <w:sz w:val="24"/>
          <w:szCs w:val="24"/>
          <w:lang w:val="en-US" w:eastAsia="zh-CN"/>
        </w:rPr>
        <w:t>First decision:</w:t>
      </w:r>
      <w:r w:rsidRPr="00BE42DC">
        <w:rPr>
          <w:rFonts w:ascii="Book Antiqua" w:hAnsi="Book Antiqua" w:cs="宋体"/>
          <w:b/>
          <w:sz w:val="24"/>
          <w:szCs w:val="24"/>
          <w:lang w:val="en-US" w:eastAsia="zh-CN"/>
        </w:rPr>
        <w:t xml:space="preserve"> </w:t>
      </w:r>
      <w:r w:rsidRPr="00BE42DC">
        <w:rPr>
          <w:rFonts w:ascii="Book Antiqua" w:hAnsi="Book Antiqua" w:cs="宋体"/>
          <w:sz w:val="24"/>
          <w:szCs w:val="24"/>
          <w:lang w:val="en-US" w:eastAsia="zh-CN"/>
        </w:rPr>
        <w:t>September 29, 2016</w:t>
      </w:r>
    </w:p>
    <w:p w14:paraId="40A8035E" w14:textId="430B812E" w:rsidR="00CC2556" w:rsidRPr="00CC2556" w:rsidRDefault="00CC2556" w:rsidP="00D0769C">
      <w:pPr>
        <w:widowControl w:val="0"/>
        <w:snapToGrid w:val="0"/>
        <w:spacing w:after="0" w:line="360" w:lineRule="auto"/>
        <w:jc w:val="both"/>
        <w:rPr>
          <w:rFonts w:ascii="Book Antiqua" w:hAnsi="Book Antiqua" w:cs="宋体"/>
          <w:b/>
          <w:sz w:val="24"/>
          <w:szCs w:val="24"/>
          <w:lang w:val="en-US" w:eastAsia="zh-CN"/>
        </w:rPr>
      </w:pPr>
      <w:r w:rsidRPr="00CC2556">
        <w:rPr>
          <w:rFonts w:ascii="Book Antiqua" w:hAnsi="Book Antiqua" w:cs="宋体"/>
          <w:b/>
          <w:sz w:val="24"/>
          <w:szCs w:val="24"/>
          <w:lang w:val="en-US" w:eastAsia="zh-CN"/>
        </w:rPr>
        <w:t>Revised:</w:t>
      </w:r>
      <w:r w:rsidRPr="00BE42DC">
        <w:rPr>
          <w:rFonts w:ascii="Book Antiqua" w:hAnsi="Book Antiqua" w:cs="宋体"/>
          <w:b/>
          <w:sz w:val="24"/>
          <w:szCs w:val="24"/>
          <w:lang w:val="en-US" w:eastAsia="zh-CN"/>
        </w:rPr>
        <w:t xml:space="preserve"> </w:t>
      </w:r>
      <w:r w:rsidRPr="00BE42DC">
        <w:rPr>
          <w:rFonts w:ascii="Book Antiqua" w:hAnsi="Book Antiqua" w:cs="宋体"/>
          <w:sz w:val="24"/>
          <w:szCs w:val="24"/>
          <w:lang w:val="en-US" w:eastAsia="zh-CN"/>
        </w:rPr>
        <w:t>December 20, 2016</w:t>
      </w:r>
    </w:p>
    <w:p w14:paraId="089602DF" w14:textId="1F0BC0F9" w:rsidR="00CC2556" w:rsidRPr="006322ED" w:rsidRDefault="00CC2556" w:rsidP="006322ED">
      <w:pPr>
        <w:rPr>
          <w:rFonts w:ascii="Book Antiqua" w:hAnsi="Book Antiqua"/>
          <w:iCs/>
          <w:sz w:val="24"/>
        </w:rPr>
      </w:pPr>
      <w:r w:rsidRPr="00CC2556">
        <w:rPr>
          <w:rFonts w:ascii="Book Antiqua" w:hAnsi="Book Antiqua" w:cs="宋体"/>
          <w:b/>
          <w:sz w:val="24"/>
          <w:szCs w:val="24"/>
          <w:lang w:val="en-US" w:eastAsia="zh-CN"/>
        </w:rPr>
        <w:t>Accepted:</w:t>
      </w:r>
      <w:r w:rsidR="006322ED">
        <w:rPr>
          <w:rFonts w:ascii="Book Antiqua" w:hAnsi="Book Antiqua" w:cs="宋体"/>
          <w:b/>
          <w:sz w:val="24"/>
          <w:szCs w:val="24"/>
          <w:lang w:val="en-US" w:eastAsia="zh-CN"/>
        </w:rPr>
        <w:t xml:space="preserve"> </w:t>
      </w:r>
      <w:r w:rsidR="006322ED">
        <w:rPr>
          <w:rStyle w:val="Emphasis"/>
        </w:rPr>
        <w:t>March 23</w:t>
      </w:r>
      <w:r w:rsidR="006322ED">
        <w:rPr>
          <w:rStyle w:val="Emphasis"/>
          <w:rFonts w:cs="宋体"/>
        </w:rPr>
        <w:t>,</w:t>
      </w:r>
      <w:r w:rsidR="006322ED">
        <w:rPr>
          <w:rStyle w:val="Emphasis"/>
        </w:rPr>
        <w:t xml:space="preserve"> 2017</w:t>
      </w:r>
      <w:bookmarkStart w:id="24" w:name="_GoBack"/>
      <w:bookmarkEnd w:id="24"/>
    </w:p>
    <w:p w14:paraId="7DF8D0B1" w14:textId="77777777" w:rsidR="00CC2556" w:rsidRPr="00CC2556" w:rsidRDefault="00CC2556" w:rsidP="00D0769C">
      <w:pPr>
        <w:widowControl w:val="0"/>
        <w:snapToGrid w:val="0"/>
        <w:spacing w:after="0" w:line="360" w:lineRule="auto"/>
        <w:jc w:val="both"/>
        <w:rPr>
          <w:rFonts w:ascii="Book Antiqua" w:hAnsi="Book Antiqua" w:cs="宋体"/>
          <w:b/>
          <w:sz w:val="24"/>
          <w:szCs w:val="24"/>
          <w:lang w:val="en-US" w:eastAsia="zh-CN"/>
        </w:rPr>
      </w:pPr>
      <w:r w:rsidRPr="00CC2556">
        <w:rPr>
          <w:rFonts w:ascii="Book Antiqua" w:hAnsi="Book Antiqua" w:cs="宋体"/>
          <w:b/>
          <w:sz w:val="24"/>
          <w:szCs w:val="24"/>
          <w:lang w:val="en-US" w:eastAsia="zh-CN"/>
        </w:rPr>
        <w:t>Article in press:</w:t>
      </w:r>
    </w:p>
    <w:p w14:paraId="4D6B1288" w14:textId="77777777" w:rsidR="00CC2556" w:rsidRPr="00CC2556" w:rsidRDefault="00CC2556" w:rsidP="00D0769C">
      <w:pPr>
        <w:widowControl w:val="0"/>
        <w:snapToGrid w:val="0"/>
        <w:spacing w:after="0" w:line="360" w:lineRule="auto"/>
        <w:jc w:val="both"/>
        <w:rPr>
          <w:rFonts w:ascii="Book Antiqua" w:hAnsi="Book Antiqua" w:cs="Arial"/>
          <w:b/>
          <w:sz w:val="24"/>
          <w:szCs w:val="24"/>
          <w:lang w:val="pl-PL" w:eastAsia="zh-CN"/>
        </w:rPr>
      </w:pPr>
      <w:r w:rsidRPr="00CC2556">
        <w:rPr>
          <w:rFonts w:ascii="Book Antiqua" w:hAnsi="Book Antiqua" w:cs="Arial"/>
          <w:b/>
          <w:sz w:val="24"/>
          <w:szCs w:val="24"/>
          <w:lang w:val="pl-PL" w:eastAsia="pl-PL"/>
        </w:rPr>
        <w:t>Published online</w:t>
      </w:r>
      <w:r w:rsidRPr="00CC2556">
        <w:rPr>
          <w:rFonts w:ascii="Book Antiqua" w:hAnsi="Book Antiqua" w:cs="Arial" w:hint="eastAsia"/>
          <w:b/>
          <w:sz w:val="24"/>
          <w:szCs w:val="24"/>
          <w:lang w:val="pl-PL" w:eastAsia="pl-PL"/>
        </w:rPr>
        <w:t>:</w:t>
      </w:r>
    </w:p>
    <w:bookmarkEnd w:id="23"/>
    <w:p w14:paraId="7F2DC2B9" w14:textId="77777777" w:rsidR="00CC2556" w:rsidRPr="00BE42DC" w:rsidRDefault="00CC2556" w:rsidP="00D0769C">
      <w:pPr>
        <w:widowControl w:val="0"/>
        <w:snapToGrid w:val="0"/>
        <w:spacing w:after="0" w:line="360" w:lineRule="auto"/>
        <w:jc w:val="both"/>
        <w:rPr>
          <w:rFonts w:ascii="Book Antiqua" w:hAnsi="Book Antiqua"/>
          <w:b/>
          <w:sz w:val="24"/>
          <w:szCs w:val="24"/>
        </w:rPr>
      </w:pPr>
    </w:p>
    <w:p w14:paraId="477787AD" w14:textId="77777777" w:rsidR="00954B1A" w:rsidRPr="00BE42DC" w:rsidRDefault="00954B1A" w:rsidP="00D0769C">
      <w:pPr>
        <w:widowControl w:val="0"/>
        <w:snapToGrid w:val="0"/>
        <w:spacing w:after="0" w:line="360" w:lineRule="auto"/>
        <w:jc w:val="both"/>
        <w:rPr>
          <w:rFonts w:ascii="Book Antiqua" w:hAnsi="Book Antiqua" w:cs="Times New Roman"/>
          <w:sz w:val="24"/>
          <w:szCs w:val="24"/>
        </w:rPr>
      </w:pPr>
      <w:r w:rsidRPr="00BE42DC">
        <w:rPr>
          <w:rFonts w:ascii="Book Antiqua" w:hAnsi="Book Antiqua" w:cs="Times New Roman"/>
          <w:sz w:val="24"/>
          <w:szCs w:val="24"/>
        </w:rPr>
        <w:br w:type="page"/>
      </w:r>
    </w:p>
    <w:p w14:paraId="4F9CE46B" w14:textId="2D53CAFA" w:rsidR="00BB73C9" w:rsidRPr="00BE42DC" w:rsidRDefault="00E3756B" w:rsidP="00D0769C">
      <w:pPr>
        <w:widowControl w:val="0"/>
        <w:snapToGrid w:val="0"/>
        <w:spacing w:after="0" w:line="360" w:lineRule="auto"/>
        <w:jc w:val="both"/>
        <w:rPr>
          <w:rFonts w:ascii="Book Antiqua" w:hAnsi="Book Antiqua" w:cs="Times New Roman"/>
          <w:b/>
          <w:sz w:val="24"/>
          <w:szCs w:val="24"/>
        </w:rPr>
      </w:pPr>
      <w:r w:rsidRPr="00BE42DC">
        <w:rPr>
          <w:rFonts w:ascii="Book Antiqua" w:hAnsi="Book Antiqua" w:cs="Times New Roman"/>
          <w:b/>
          <w:sz w:val="24"/>
          <w:szCs w:val="24"/>
        </w:rPr>
        <w:lastRenderedPageBreak/>
        <w:t>A</w:t>
      </w:r>
      <w:r w:rsidR="002030EC" w:rsidRPr="00BE42DC">
        <w:rPr>
          <w:rFonts w:ascii="Book Antiqua" w:hAnsi="Book Antiqua" w:cs="Times New Roman"/>
          <w:b/>
          <w:sz w:val="24"/>
          <w:szCs w:val="24"/>
        </w:rPr>
        <w:t>bstract</w:t>
      </w:r>
    </w:p>
    <w:p w14:paraId="50F3BE47" w14:textId="77777777" w:rsidR="00BB73C9" w:rsidRPr="00BE42DC" w:rsidRDefault="00701B15" w:rsidP="00D0769C">
      <w:pPr>
        <w:widowControl w:val="0"/>
        <w:snapToGrid w:val="0"/>
        <w:spacing w:after="0" w:line="360" w:lineRule="auto"/>
        <w:jc w:val="both"/>
        <w:rPr>
          <w:rFonts w:ascii="Book Antiqua" w:hAnsi="Book Antiqua" w:cs="Times New Roman"/>
          <w:b/>
          <w:i/>
          <w:caps/>
          <w:sz w:val="24"/>
          <w:szCs w:val="24"/>
        </w:rPr>
      </w:pPr>
      <w:r w:rsidRPr="00BE42DC">
        <w:rPr>
          <w:rFonts w:ascii="Book Antiqua" w:hAnsi="Book Antiqua" w:cs="Times New Roman"/>
          <w:b/>
          <w:i/>
          <w:caps/>
          <w:sz w:val="24"/>
          <w:szCs w:val="24"/>
        </w:rPr>
        <w:t>Aim</w:t>
      </w:r>
    </w:p>
    <w:p w14:paraId="31D788BA" w14:textId="185C2711" w:rsidR="00BB73C9" w:rsidRPr="00BE42DC" w:rsidRDefault="001128F2" w:rsidP="00D0769C">
      <w:pPr>
        <w:widowControl w:val="0"/>
        <w:snapToGrid w:val="0"/>
        <w:spacing w:after="0" w:line="360" w:lineRule="auto"/>
        <w:jc w:val="both"/>
        <w:rPr>
          <w:rFonts w:ascii="Book Antiqua" w:hAnsi="Book Antiqua" w:cs="Times New Roman"/>
          <w:b/>
          <w:sz w:val="24"/>
          <w:szCs w:val="24"/>
        </w:rPr>
      </w:pPr>
      <w:r w:rsidRPr="00BE42DC">
        <w:rPr>
          <w:rFonts w:ascii="Book Antiqua" w:eastAsia="Times New Roman,Calibri" w:hAnsi="Book Antiqua" w:cs="Times New Roman"/>
          <w:sz w:val="24"/>
          <w:szCs w:val="24"/>
        </w:rPr>
        <w:t>To</w:t>
      </w:r>
      <w:r w:rsidR="002030EC" w:rsidRPr="00BE42DC">
        <w:rPr>
          <w:rFonts w:ascii="Book Antiqua" w:eastAsia="Times New Roman,Calibri" w:hAnsi="Book Antiqua" w:cs="Times New Roman"/>
          <w:sz w:val="24"/>
          <w:szCs w:val="24"/>
        </w:rPr>
        <w:t xml:space="preserve"> </w:t>
      </w:r>
      <w:r w:rsidRPr="00BE42DC">
        <w:rPr>
          <w:rFonts w:ascii="Book Antiqua" w:eastAsia="Times New Roman,Calibri" w:hAnsi="Book Antiqua" w:cs="Times New Roman"/>
          <w:sz w:val="24"/>
          <w:szCs w:val="24"/>
        </w:rPr>
        <w:t xml:space="preserve">identify whether </w:t>
      </w:r>
      <w:proofErr w:type="spellStart"/>
      <w:r w:rsidRPr="00BE42DC">
        <w:rPr>
          <w:rFonts w:ascii="Book Antiqua" w:eastAsia="Times New Roman,Calibri" w:hAnsi="Book Antiqua" w:cs="Times New Roman"/>
          <w:sz w:val="24"/>
          <w:szCs w:val="24"/>
        </w:rPr>
        <w:t>CpG</w:t>
      </w:r>
      <w:proofErr w:type="spellEnd"/>
      <w:r w:rsidRPr="00BE42DC">
        <w:rPr>
          <w:rFonts w:ascii="Book Antiqua" w:eastAsia="Times New Roman,Calibri" w:hAnsi="Book Antiqua" w:cs="Times New Roman"/>
          <w:sz w:val="24"/>
          <w:szCs w:val="24"/>
        </w:rPr>
        <w:t xml:space="preserve"> island </w:t>
      </w:r>
      <w:proofErr w:type="spellStart"/>
      <w:r w:rsidRPr="00BE42DC">
        <w:rPr>
          <w:rFonts w:ascii="Book Antiqua" w:eastAsia="Times New Roman,Calibri" w:hAnsi="Book Antiqua" w:cs="Times New Roman"/>
          <w:sz w:val="24"/>
          <w:szCs w:val="24"/>
        </w:rPr>
        <w:t>methylator</w:t>
      </w:r>
      <w:proofErr w:type="spellEnd"/>
      <w:r w:rsidRPr="00BE42DC">
        <w:rPr>
          <w:rFonts w:ascii="Book Antiqua" w:eastAsia="Times New Roman,Calibri" w:hAnsi="Book Antiqua" w:cs="Times New Roman"/>
          <w:sz w:val="24"/>
          <w:szCs w:val="24"/>
        </w:rPr>
        <w:t xml:space="preserve"> phenotype (CIMP) is predictive of response to </w:t>
      </w:r>
      <w:proofErr w:type="spellStart"/>
      <w:r w:rsidRPr="00BE42DC">
        <w:rPr>
          <w:rFonts w:ascii="Book Antiqua" w:eastAsia="Times New Roman,Calibri" w:hAnsi="Book Antiqua" w:cs="Times New Roman"/>
          <w:sz w:val="24"/>
          <w:szCs w:val="24"/>
        </w:rPr>
        <w:t>neoadjuvant</w:t>
      </w:r>
      <w:proofErr w:type="spellEnd"/>
      <w:r w:rsidRPr="00BE42DC">
        <w:rPr>
          <w:rFonts w:ascii="Book Antiqua" w:eastAsia="Times New Roman,Calibri" w:hAnsi="Book Antiqua" w:cs="Times New Roman"/>
          <w:sz w:val="24"/>
          <w:szCs w:val="24"/>
        </w:rPr>
        <w:t xml:space="preserve"> </w:t>
      </w:r>
      <w:proofErr w:type="spellStart"/>
      <w:r w:rsidRPr="00BE42DC">
        <w:rPr>
          <w:rFonts w:ascii="Book Antiqua" w:eastAsia="Times New Roman,Calibri" w:hAnsi="Book Antiqua" w:cs="Times New Roman"/>
          <w:sz w:val="24"/>
          <w:szCs w:val="24"/>
        </w:rPr>
        <w:t>chemoradiotherapy</w:t>
      </w:r>
      <w:proofErr w:type="spellEnd"/>
      <w:r w:rsidRPr="00BE42DC">
        <w:rPr>
          <w:rFonts w:ascii="Book Antiqua" w:eastAsia="Times New Roman,Calibri" w:hAnsi="Book Antiqua" w:cs="Times New Roman"/>
          <w:sz w:val="24"/>
          <w:szCs w:val="24"/>
        </w:rPr>
        <w:t xml:space="preserve"> (NACRT) and outcomes in rectal cancer.</w:t>
      </w:r>
    </w:p>
    <w:p w14:paraId="34A526BB" w14:textId="77777777" w:rsidR="00322FBF" w:rsidRPr="00BE42DC" w:rsidRDefault="00322FBF" w:rsidP="00D0769C">
      <w:pPr>
        <w:widowControl w:val="0"/>
        <w:snapToGrid w:val="0"/>
        <w:spacing w:after="0" w:line="360" w:lineRule="auto"/>
        <w:jc w:val="both"/>
        <w:rPr>
          <w:rFonts w:ascii="Book Antiqua" w:hAnsi="Book Antiqua" w:cs="Times New Roman"/>
          <w:b/>
          <w:sz w:val="24"/>
          <w:szCs w:val="24"/>
          <w:lang w:eastAsia="zh-CN"/>
        </w:rPr>
      </w:pPr>
    </w:p>
    <w:p w14:paraId="3ECBA1A2" w14:textId="77777777" w:rsidR="00EF0781" w:rsidRPr="00BE42DC" w:rsidRDefault="00701B15" w:rsidP="00D0769C">
      <w:pPr>
        <w:widowControl w:val="0"/>
        <w:snapToGrid w:val="0"/>
        <w:spacing w:after="0" w:line="360" w:lineRule="auto"/>
        <w:jc w:val="both"/>
        <w:rPr>
          <w:rFonts w:ascii="Book Antiqua" w:eastAsia="Times New Roman,Calibri" w:hAnsi="Book Antiqua" w:cs="Times New Roman"/>
          <w:b/>
          <w:i/>
          <w:caps/>
          <w:sz w:val="24"/>
          <w:szCs w:val="24"/>
        </w:rPr>
      </w:pPr>
      <w:r w:rsidRPr="00BE42DC">
        <w:rPr>
          <w:rFonts w:ascii="Book Antiqua" w:eastAsia="Times New Roman,Calibri" w:hAnsi="Book Antiqua" w:cs="Times New Roman"/>
          <w:b/>
          <w:i/>
          <w:caps/>
          <w:sz w:val="24"/>
          <w:szCs w:val="24"/>
        </w:rPr>
        <w:t>Methods</w:t>
      </w:r>
    </w:p>
    <w:p w14:paraId="2504AB8E" w14:textId="7812301A" w:rsidR="00EF0781" w:rsidRPr="00BE42DC" w:rsidRDefault="00EF0781" w:rsidP="00D0769C">
      <w:pPr>
        <w:widowControl w:val="0"/>
        <w:snapToGrid w:val="0"/>
        <w:spacing w:after="0" w:line="360" w:lineRule="auto"/>
        <w:jc w:val="both"/>
        <w:rPr>
          <w:rFonts w:ascii="Book Antiqua" w:eastAsia="Times New Roman,Calibri" w:hAnsi="Book Antiqua" w:cs="Times New Roman"/>
          <w:sz w:val="24"/>
          <w:szCs w:val="24"/>
        </w:rPr>
      </w:pPr>
      <w:r w:rsidRPr="00BE42DC">
        <w:rPr>
          <w:rFonts w:ascii="Book Antiqua" w:eastAsia="Times New Roman,Calibri" w:hAnsi="Book Antiqua" w:cs="Times New Roman"/>
          <w:sz w:val="24"/>
          <w:szCs w:val="24"/>
        </w:rPr>
        <w:t>Patients undergoing NACRT and surgical resection for rectal cancer in a tertiary referr</w:t>
      </w:r>
      <w:r w:rsidR="003D065F" w:rsidRPr="00BE42DC">
        <w:rPr>
          <w:rFonts w:ascii="Book Antiqua" w:eastAsia="Times New Roman,Calibri" w:hAnsi="Book Antiqua" w:cs="Times New Roman"/>
          <w:sz w:val="24"/>
          <w:szCs w:val="24"/>
        </w:rPr>
        <w:t>al centre between 2002-2</w:t>
      </w:r>
      <w:r w:rsidRPr="00BE42DC">
        <w:rPr>
          <w:rFonts w:ascii="Book Antiqua" w:eastAsia="Times New Roman,Calibri" w:hAnsi="Book Antiqua" w:cs="Times New Roman"/>
          <w:sz w:val="24"/>
          <w:szCs w:val="24"/>
        </w:rPr>
        <w:t>011 were identified. Pre</w:t>
      </w:r>
      <w:r w:rsidR="002030EC" w:rsidRPr="00BE42DC">
        <w:rPr>
          <w:rFonts w:ascii="Book Antiqua" w:eastAsia="Times New Roman,Calibri" w:hAnsi="Book Antiqua" w:cs="Times New Roman"/>
          <w:sz w:val="24"/>
          <w:szCs w:val="24"/>
        </w:rPr>
        <w:t>-</w:t>
      </w:r>
      <w:r w:rsidRPr="00BE42DC">
        <w:rPr>
          <w:rFonts w:ascii="Book Antiqua" w:eastAsia="Times New Roman,Calibri" w:hAnsi="Book Antiqua" w:cs="Times New Roman"/>
          <w:sz w:val="24"/>
          <w:szCs w:val="24"/>
        </w:rPr>
        <w:t xml:space="preserve">treatment tumour biopsies were analysed for CIMP status (high, intermediate or low) using methylation specific PCR. KRAS and BRAF status were also determined using </w:t>
      </w:r>
      <w:proofErr w:type="spellStart"/>
      <w:r w:rsidRPr="00BE42DC">
        <w:rPr>
          <w:rFonts w:ascii="Book Antiqua" w:eastAsia="Times New Roman,Calibri" w:hAnsi="Book Antiqua" w:cs="Times New Roman"/>
          <w:sz w:val="24"/>
          <w:szCs w:val="24"/>
        </w:rPr>
        <w:t>pyrosequencing</w:t>
      </w:r>
      <w:proofErr w:type="spellEnd"/>
      <w:r w:rsidRPr="00BE42DC">
        <w:rPr>
          <w:rFonts w:ascii="Book Antiqua" w:eastAsia="Times New Roman,Calibri" w:hAnsi="Book Antiqua" w:cs="Times New Roman"/>
          <w:sz w:val="24"/>
          <w:szCs w:val="24"/>
        </w:rPr>
        <w:t xml:space="preserve"> analysis. Clinical information was extracted from case records and cancer services databases.</w:t>
      </w:r>
      <w:r w:rsidR="009F2E4B" w:rsidRPr="00BE42DC">
        <w:rPr>
          <w:rFonts w:ascii="Book Antiqua" w:eastAsia="Times New Roman,Calibri" w:hAnsi="Book Antiqua" w:cs="Times New Roman"/>
          <w:sz w:val="24"/>
          <w:szCs w:val="24"/>
        </w:rPr>
        <w:t xml:space="preserve"> Response to radiotherapy was measured by tumour regression scores determined upon histological examination of the resected specimen.</w:t>
      </w:r>
      <w:r w:rsidRPr="00BE42DC">
        <w:rPr>
          <w:rFonts w:ascii="Book Antiqua" w:eastAsia="Times New Roman,Calibri" w:hAnsi="Book Antiqua" w:cs="Times New Roman"/>
          <w:sz w:val="24"/>
          <w:szCs w:val="24"/>
        </w:rPr>
        <w:t xml:space="preserve"> The relationship between these molecular features</w:t>
      </w:r>
      <w:r w:rsidR="009F2E4B" w:rsidRPr="00BE42DC">
        <w:rPr>
          <w:rFonts w:ascii="Book Antiqua" w:eastAsia="Times New Roman,Calibri" w:hAnsi="Book Antiqua" w:cs="Times New Roman"/>
          <w:sz w:val="24"/>
          <w:szCs w:val="24"/>
        </w:rPr>
        <w:t xml:space="preserve">, </w:t>
      </w:r>
      <w:r w:rsidR="00963CFD" w:rsidRPr="00BE42DC">
        <w:rPr>
          <w:rFonts w:ascii="Book Antiqua" w:eastAsia="Times New Roman,Calibri" w:hAnsi="Book Antiqua" w:cs="Times New Roman"/>
          <w:sz w:val="24"/>
          <w:szCs w:val="24"/>
        </w:rPr>
        <w:t>response to NACRT</w:t>
      </w:r>
      <w:r w:rsidRPr="00BE42DC">
        <w:rPr>
          <w:rFonts w:ascii="Book Antiqua" w:eastAsia="Times New Roman,Calibri" w:hAnsi="Book Antiqua" w:cs="Times New Roman"/>
          <w:sz w:val="24"/>
          <w:szCs w:val="24"/>
        </w:rPr>
        <w:t xml:space="preserve"> and oncological outcomes were analysed.  </w:t>
      </w:r>
    </w:p>
    <w:p w14:paraId="3F36290C" w14:textId="77777777" w:rsidR="00322FBF" w:rsidRPr="00BE42DC" w:rsidRDefault="00322FBF" w:rsidP="00D0769C">
      <w:pPr>
        <w:widowControl w:val="0"/>
        <w:snapToGrid w:val="0"/>
        <w:spacing w:after="0" w:line="360" w:lineRule="auto"/>
        <w:jc w:val="both"/>
        <w:rPr>
          <w:rFonts w:ascii="Book Antiqua" w:hAnsi="Book Antiqua" w:cs="Times New Roman"/>
          <w:b/>
          <w:sz w:val="24"/>
          <w:szCs w:val="24"/>
          <w:lang w:eastAsia="zh-CN"/>
        </w:rPr>
      </w:pPr>
    </w:p>
    <w:p w14:paraId="1BD18F9F" w14:textId="77777777" w:rsidR="008C7449" w:rsidRPr="00BE42DC" w:rsidRDefault="00701B15" w:rsidP="00D0769C">
      <w:pPr>
        <w:widowControl w:val="0"/>
        <w:snapToGrid w:val="0"/>
        <w:spacing w:after="0" w:line="360" w:lineRule="auto"/>
        <w:jc w:val="both"/>
        <w:rPr>
          <w:rFonts w:ascii="Book Antiqua" w:eastAsia="Times New Roman,Calibri" w:hAnsi="Book Antiqua" w:cs="Times New Roman"/>
          <w:b/>
          <w:i/>
          <w:caps/>
          <w:sz w:val="24"/>
          <w:szCs w:val="24"/>
        </w:rPr>
      </w:pPr>
      <w:r w:rsidRPr="00BE42DC">
        <w:rPr>
          <w:rFonts w:ascii="Book Antiqua" w:eastAsia="Times New Roman,Calibri" w:hAnsi="Book Antiqua" w:cs="Times New Roman"/>
          <w:b/>
          <w:i/>
          <w:caps/>
          <w:sz w:val="24"/>
          <w:szCs w:val="24"/>
        </w:rPr>
        <w:t>Results</w:t>
      </w:r>
    </w:p>
    <w:p w14:paraId="2566E678" w14:textId="28AC4D2A" w:rsidR="00EF0781" w:rsidRPr="00BE42DC" w:rsidRDefault="009F2E4B" w:rsidP="00D0769C">
      <w:pPr>
        <w:widowControl w:val="0"/>
        <w:snapToGrid w:val="0"/>
        <w:spacing w:after="0" w:line="360" w:lineRule="auto"/>
        <w:jc w:val="both"/>
        <w:rPr>
          <w:rFonts w:ascii="Book Antiqua" w:eastAsia="Times New Roman" w:hAnsi="Book Antiqua" w:cs="Times New Roman"/>
          <w:sz w:val="24"/>
          <w:szCs w:val="24"/>
        </w:rPr>
      </w:pPr>
      <w:r w:rsidRPr="00BE42DC">
        <w:rPr>
          <w:rFonts w:ascii="Book Antiqua" w:eastAsia="Times New Roman,Calibri" w:hAnsi="Book Antiqua" w:cs="Times New Roman"/>
          <w:sz w:val="24"/>
          <w:szCs w:val="24"/>
        </w:rPr>
        <w:t>There were 160 patients analysed</w:t>
      </w:r>
      <w:r w:rsidR="00963CFD" w:rsidRPr="00BE42DC">
        <w:rPr>
          <w:rFonts w:ascii="Book Antiqua" w:eastAsia="Times New Roman,Calibri" w:hAnsi="Book Antiqua" w:cs="Times New Roman"/>
          <w:sz w:val="24"/>
          <w:szCs w:val="24"/>
        </w:rPr>
        <w:t xml:space="preserve"> with a median follow</w:t>
      </w:r>
      <w:r w:rsidR="006B29A7" w:rsidRPr="00BE42DC">
        <w:rPr>
          <w:rFonts w:ascii="Book Antiqua" w:eastAsia="Times New Roman,Calibri" w:hAnsi="Book Antiqua" w:cs="Times New Roman"/>
          <w:sz w:val="24"/>
          <w:szCs w:val="24"/>
        </w:rPr>
        <w:t>-</w:t>
      </w:r>
      <w:r w:rsidR="00963CFD" w:rsidRPr="00BE42DC">
        <w:rPr>
          <w:rFonts w:ascii="Book Antiqua" w:eastAsia="Times New Roman,Calibri" w:hAnsi="Book Antiqua" w:cs="Times New Roman"/>
          <w:sz w:val="24"/>
          <w:szCs w:val="24"/>
        </w:rPr>
        <w:t>up time of 46.4 months. 21 (13%) patients demonstrated high levels of CIMP methylation (CIMP-H) and this was significantly associated with increased risk of extramural vascular invasion (EMVI) compared with CIMP-L (</w:t>
      </w:r>
      <w:r w:rsidR="001128F2" w:rsidRPr="00BE42DC">
        <w:rPr>
          <w:rFonts w:ascii="Book Antiqua" w:eastAsia="Times New Roman,Calibri" w:hAnsi="Book Antiqua" w:cs="Times New Roman"/>
          <w:sz w:val="24"/>
          <w:szCs w:val="24"/>
        </w:rPr>
        <w:t>8/21(</w:t>
      </w:r>
      <w:r w:rsidR="00963CFD" w:rsidRPr="00BE42DC">
        <w:rPr>
          <w:rFonts w:ascii="Book Antiqua" w:eastAsia="Times New Roman,Calibri" w:hAnsi="Book Antiqua" w:cs="Times New Roman"/>
          <w:sz w:val="24"/>
          <w:szCs w:val="24"/>
        </w:rPr>
        <w:t>38%</w:t>
      </w:r>
      <w:r w:rsidR="001128F2" w:rsidRPr="00BE42DC">
        <w:rPr>
          <w:rFonts w:ascii="Book Antiqua" w:eastAsia="Times New Roman,Calibri" w:hAnsi="Book Antiqua" w:cs="Times New Roman"/>
          <w:sz w:val="24"/>
          <w:szCs w:val="24"/>
        </w:rPr>
        <w:t>)</w:t>
      </w:r>
      <w:r w:rsidR="00963CFD" w:rsidRPr="00BE42DC">
        <w:rPr>
          <w:rFonts w:ascii="Book Antiqua" w:eastAsia="Times New Roman,Calibri" w:hAnsi="Book Antiqua" w:cs="Times New Roman"/>
          <w:sz w:val="24"/>
          <w:szCs w:val="24"/>
        </w:rPr>
        <w:t xml:space="preserve"> </w:t>
      </w:r>
      <w:proofErr w:type="spellStart"/>
      <w:r w:rsidR="00963CFD" w:rsidRPr="00BE42DC">
        <w:rPr>
          <w:rFonts w:ascii="Book Antiqua" w:eastAsia="Times New Roman,Calibri" w:hAnsi="Book Antiqua" w:cs="Times New Roman"/>
          <w:i/>
          <w:sz w:val="24"/>
          <w:szCs w:val="24"/>
        </w:rPr>
        <w:t>vs</w:t>
      </w:r>
      <w:proofErr w:type="spellEnd"/>
      <w:r w:rsidR="00963CFD" w:rsidRPr="00BE42DC">
        <w:rPr>
          <w:rFonts w:ascii="Book Antiqua" w:eastAsia="Times New Roman,Calibri" w:hAnsi="Book Antiqua" w:cs="Times New Roman"/>
          <w:sz w:val="24"/>
          <w:szCs w:val="24"/>
        </w:rPr>
        <w:t xml:space="preserve"> </w:t>
      </w:r>
      <w:r w:rsidR="001128F2" w:rsidRPr="00BE42DC">
        <w:rPr>
          <w:rFonts w:ascii="Book Antiqua" w:eastAsia="Times New Roman,Calibri" w:hAnsi="Book Antiqua" w:cs="Times New Roman"/>
          <w:sz w:val="24"/>
          <w:szCs w:val="24"/>
        </w:rPr>
        <w:t>15/99(</w:t>
      </w:r>
      <w:r w:rsidR="00963CFD" w:rsidRPr="00BE42DC">
        <w:rPr>
          <w:rFonts w:ascii="Book Antiqua" w:eastAsia="Times New Roman,Calibri" w:hAnsi="Book Antiqua" w:cs="Times New Roman"/>
          <w:sz w:val="24"/>
          <w:szCs w:val="24"/>
        </w:rPr>
        <w:t>15%</w:t>
      </w:r>
      <w:r w:rsidR="001128F2" w:rsidRPr="00BE42DC">
        <w:rPr>
          <w:rFonts w:ascii="Book Antiqua" w:eastAsia="Times New Roman,Calibri" w:hAnsi="Book Antiqua" w:cs="Times New Roman"/>
          <w:sz w:val="24"/>
          <w:szCs w:val="24"/>
        </w:rPr>
        <w:t>)</w:t>
      </w:r>
      <w:r w:rsidR="003D065F" w:rsidRPr="00BE42DC">
        <w:rPr>
          <w:rFonts w:ascii="Book Antiqua" w:eastAsia="Times New Roman,Calibri" w:hAnsi="Book Antiqua" w:cs="Times New Roman"/>
          <w:sz w:val="24"/>
          <w:szCs w:val="24"/>
        </w:rPr>
        <w:t xml:space="preserve">, </w:t>
      </w:r>
      <w:r w:rsidR="003D065F" w:rsidRPr="00BE42DC">
        <w:rPr>
          <w:rFonts w:ascii="Book Antiqua" w:eastAsia="Times New Roman,Calibri" w:hAnsi="Book Antiqua" w:cs="Times New Roman"/>
          <w:i/>
          <w:caps/>
          <w:sz w:val="24"/>
          <w:szCs w:val="24"/>
        </w:rPr>
        <w:t>p</w:t>
      </w:r>
      <w:r w:rsidR="002030EC" w:rsidRPr="00BE42DC">
        <w:rPr>
          <w:rFonts w:ascii="Book Antiqua" w:eastAsia="Times New Roman,Calibri" w:hAnsi="Book Antiqua" w:cs="Times New Roman"/>
          <w:sz w:val="24"/>
          <w:szCs w:val="24"/>
        </w:rPr>
        <w:t xml:space="preserve"> </w:t>
      </w:r>
      <w:r w:rsidR="003D065F" w:rsidRPr="00BE42DC">
        <w:rPr>
          <w:rFonts w:ascii="Book Antiqua" w:eastAsia="Times New Roman,Calibri" w:hAnsi="Book Antiqua" w:cs="Times New Roman"/>
          <w:sz w:val="24"/>
          <w:szCs w:val="24"/>
        </w:rPr>
        <w:t>=</w:t>
      </w:r>
      <w:r w:rsidR="002030EC" w:rsidRPr="00BE42DC">
        <w:rPr>
          <w:rFonts w:ascii="Book Antiqua" w:eastAsia="Times New Roman,Calibri" w:hAnsi="Book Antiqua" w:cs="Times New Roman"/>
          <w:sz w:val="24"/>
          <w:szCs w:val="24"/>
        </w:rPr>
        <w:t xml:space="preserve"> </w:t>
      </w:r>
      <w:r w:rsidR="003D065F" w:rsidRPr="00BE42DC">
        <w:rPr>
          <w:rFonts w:ascii="Book Antiqua" w:eastAsia="Times New Roman,Calibri" w:hAnsi="Book Antiqua" w:cs="Times New Roman"/>
          <w:sz w:val="24"/>
          <w:szCs w:val="24"/>
        </w:rPr>
        <w:t>0.028)</w:t>
      </w:r>
      <w:r w:rsidR="001128F2" w:rsidRPr="00BE42DC">
        <w:rPr>
          <w:rFonts w:ascii="Book Antiqua" w:eastAsia="Times New Roman" w:hAnsi="Book Antiqua" w:cs="Times New Roman"/>
          <w:sz w:val="24"/>
          <w:szCs w:val="24"/>
        </w:rPr>
        <w:t xml:space="preserve">. </w:t>
      </w:r>
      <w:r w:rsidR="00963CFD" w:rsidRPr="00BE42DC">
        <w:rPr>
          <w:rFonts w:ascii="Book Antiqua" w:eastAsia="Times New Roman,Calibri" w:hAnsi="Book Antiqua" w:cs="Times New Roman"/>
          <w:sz w:val="24"/>
          <w:szCs w:val="24"/>
        </w:rPr>
        <w:t xml:space="preserve">CIMP status was not related to tumour regression after radiotherapy or survival, however EMVI was significantly associated with adverse survival </w:t>
      </w:r>
      <w:r w:rsidRPr="00BE42DC">
        <w:rPr>
          <w:rFonts w:ascii="Book Antiqua" w:eastAsia="Times New Roman,Calibri" w:hAnsi="Book Antiqua" w:cs="Times New Roman"/>
          <w:sz w:val="24"/>
          <w:szCs w:val="24"/>
        </w:rPr>
        <w:t>(</w:t>
      </w:r>
      <w:r w:rsidR="002030EC" w:rsidRPr="00BE42DC">
        <w:rPr>
          <w:rFonts w:ascii="Book Antiqua" w:eastAsia="Times New Roman,Calibri" w:hAnsi="Book Antiqua" w:cs="Times New Roman"/>
          <w:i/>
          <w:caps/>
          <w:sz w:val="24"/>
          <w:szCs w:val="24"/>
        </w:rPr>
        <w:t>p</w:t>
      </w:r>
      <w:r w:rsidR="002030EC" w:rsidRPr="00BE42DC">
        <w:rPr>
          <w:rFonts w:ascii="Book Antiqua" w:eastAsia="Times New Roman,Calibri" w:hAnsi="Book Antiqua" w:cs="Times New Roman"/>
          <w:sz w:val="24"/>
          <w:szCs w:val="24"/>
        </w:rPr>
        <w:t xml:space="preserve"> </w:t>
      </w:r>
      <w:r w:rsidRPr="00BE42DC">
        <w:rPr>
          <w:rFonts w:ascii="Book Antiqua" w:eastAsia="Times New Roman,Calibri" w:hAnsi="Book Antiqua" w:cs="Times New Roman"/>
          <w:sz w:val="24"/>
          <w:szCs w:val="24"/>
        </w:rPr>
        <w:t>&lt;</w:t>
      </w:r>
      <w:r w:rsidR="002030EC" w:rsidRPr="00BE42DC">
        <w:rPr>
          <w:rFonts w:ascii="Book Antiqua" w:eastAsia="Times New Roman,Calibri" w:hAnsi="Book Antiqua" w:cs="Times New Roman"/>
          <w:sz w:val="24"/>
          <w:szCs w:val="24"/>
        </w:rPr>
        <w:t xml:space="preserve"> </w:t>
      </w:r>
      <w:r w:rsidRPr="00BE42DC">
        <w:rPr>
          <w:rFonts w:ascii="Book Antiqua" w:eastAsia="Times New Roman,Calibri" w:hAnsi="Book Antiqua" w:cs="Times New Roman"/>
          <w:sz w:val="24"/>
          <w:szCs w:val="24"/>
        </w:rPr>
        <w:t>0.001). Intermediate CIMP status was significantly associated with KRAS mutation (</w:t>
      </w:r>
      <w:r w:rsidR="002030EC" w:rsidRPr="00BE42DC">
        <w:rPr>
          <w:rFonts w:ascii="Book Antiqua" w:eastAsia="Times New Roman,Calibri" w:hAnsi="Book Antiqua" w:cs="Times New Roman"/>
          <w:i/>
          <w:caps/>
          <w:sz w:val="24"/>
          <w:szCs w:val="24"/>
        </w:rPr>
        <w:t>p</w:t>
      </w:r>
      <w:r w:rsidR="002030EC" w:rsidRPr="00BE42DC">
        <w:rPr>
          <w:rFonts w:ascii="Book Antiqua" w:eastAsia="Times New Roman,Calibri" w:hAnsi="Book Antiqua" w:cs="Times New Roman"/>
          <w:sz w:val="24"/>
          <w:szCs w:val="24"/>
        </w:rPr>
        <w:t xml:space="preserve"> </w:t>
      </w:r>
      <w:r w:rsidRPr="00BE42DC">
        <w:rPr>
          <w:rFonts w:ascii="Book Antiqua" w:eastAsia="Times New Roman,Calibri" w:hAnsi="Book Antiqua" w:cs="Times New Roman"/>
          <w:sz w:val="24"/>
          <w:szCs w:val="24"/>
        </w:rPr>
        <w:t>=</w:t>
      </w:r>
      <w:r w:rsidR="002030EC" w:rsidRPr="00BE42DC">
        <w:rPr>
          <w:rFonts w:ascii="Book Antiqua" w:eastAsia="Times New Roman,Calibri" w:hAnsi="Book Antiqua" w:cs="Times New Roman"/>
          <w:sz w:val="24"/>
          <w:szCs w:val="24"/>
        </w:rPr>
        <w:t xml:space="preserve"> </w:t>
      </w:r>
      <w:r w:rsidRPr="00BE42DC">
        <w:rPr>
          <w:rFonts w:ascii="Book Antiqua" w:eastAsia="Times New Roman,Calibri" w:hAnsi="Book Antiqua" w:cs="Times New Roman"/>
          <w:sz w:val="24"/>
          <w:szCs w:val="24"/>
        </w:rPr>
        <w:t>0.01).</w:t>
      </w:r>
      <w:r w:rsidR="001128F2" w:rsidRPr="00BE42DC">
        <w:rPr>
          <w:rFonts w:ascii="Book Antiqua" w:eastAsia="Times New Roman" w:hAnsi="Book Antiqua" w:cs="Times New Roman"/>
          <w:sz w:val="24"/>
          <w:szCs w:val="24"/>
        </w:rPr>
        <w:t xml:space="preserve"> There were 14 (9%) patients with a pathological complete response (</w:t>
      </w:r>
      <w:proofErr w:type="spellStart"/>
      <w:r w:rsidR="001128F2" w:rsidRPr="00BE42DC">
        <w:rPr>
          <w:rFonts w:ascii="Book Antiqua" w:eastAsia="Times New Roman" w:hAnsi="Book Antiqua" w:cs="Times New Roman"/>
          <w:sz w:val="24"/>
          <w:szCs w:val="24"/>
        </w:rPr>
        <w:t>pCR</w:t>
      </w:r>
      <w:proofErr w:type="spellEnd"/>
      <w:r w:rsidR="001128F2" w:rsidRPr="00BE42DC">
        <w:rPr>
          <w:rFonts w:ascii="Book Antiqua" w:eastAsia="Times New Roman" w:hAnsi="Book Antiqua" w:cs="Times New Roman"/>
          <w:sz w:val="24"/>
          <w:szCs w:val="24"/>
        </w:rPr>
        <w:t xml:space="preserve">) compared to 116 (73%) patients having no or minimal regression after </w:t>
      </w:r>
      <w:proofErr w:type="spellStart"/>
      <w:r w:rsidR="001128F2" w:rsidRPr="00BE42DC">
        <w:rPr>
          <w:rFonts w:ascii="Book Antiqua" w:eastAsia="Times New Roman" w:hAnsi="Book Antiqua" w:cs="Times New Roman"/>
          <w:sz w:val="24"/>
          <w:szCs w:val="24"/>
        </w:rPr>
        <w:t>neoadjuvant</w:t>
      </w:r>
      <w:proofErr w:type="spellEnd"/>
      <w:r w:rsidR="001128F2" w:rsidRPr="00BE42DC">
        <w:rPr>
          <w:rFonts w:ascii="Book Antiqua" w:eastAsia="Times New Roman" w:hAnsi="Book Antiqua" w:cs="Times New Roman"/>
          <w:sz w:val="24"/>
          <w:szCs w:val="24"/>
        </w:rPr>
        <w:t xml:space="preserve"> </w:t>
      </w:r>
      <w:proofErr w:type="spellStart"/>
      <w:r w:rsidR="001128F2" w:rsidRPr="00BE42DC">
        <w:rPr>
          <w:rFonts w:ascii="Book Antiqua" w:eastAsia="Times New Roman" w:hAnsi="Book Antiqua" w:cs="Times New Roman"/>
          <w:sz w:val="24"/>
          <w:szCs w:val="24"/>
        </w:rPr>
        <w:t>chemoradiotherapy</w:t>
      </w:r>
      <w:proofErr w:type="spellEnd"/>
      <w:r w:rsidR="001128F2" w:rsidRPr="00BE42DC">
        <w:rPr>
          <w:rFonts w:ascii="Book Antiqua" w:eastAsia="Times New Roman" w:hAnsi="Book Antiqua" w:cs="Times New Roman"/>
          <w:sz w:val="24"/>
          <w:szCs w:val="24"/>
        </w:rPr>
        <w:t xml:space="preserve">. Those patients with </w:t>
      </w:r>
      <w:proofErr w:type="spellStart"/>
      <w:r w:rsidR="001128F2" w:rsidRPr="00BE42DC">
        <w:rPr>
          <w:rFonts w:ascii="Book Antiqua" w:eastAsia="Times New Roman" w:hAnsi="Book Antiqua" w:cs="Times New Roman"/>
          <w:sz w:val="24"/>
          <w:szCs w:val="24"/>
        </w:rPr>
        <w:t>pCR</w:t>
      </w:r>
      <w:proofErr w:type="spellEnd"/>
      <w:r w:rsidR="001128F2" w:rsidRPr="00BE42DC">
        <w:rPr>
          <w:rFonts w:ascii="Book Antiqua" w:eastAsia="Times New Roman" w:hAnsi="Book Antiqua" w:cs="Times New Roman"/>
          <w:sz w:val="24"/>
          <w:szCs w:val="24"/>
        </w:rPr>
        <w:t xml:space="preserve"> had median survival of 106 mo</w:t>
      </w:r>
      <w:r w:rsidR="00E666E3">
        <w:rPr>
          <w:rFonts w:ascii="Book Antiqua" w:eastAsia="Times New Roman" w:hAnsi="Book Antiqua" w:cs="Times New Roman"/>
          <w:sz w:val="24"/>
          <w:szCs w:val="24"/>
        </w:rPr>
        <w:t>nths</w:t>
      </w:r>
      <w:r w:rsidR="002030EC" w:rsidRPr="00BE42DC">
        <w:rPr>
          <w:rFonts w:ascii="Book Antiqua" w:eastAsia="Times New Roman" w:hAnsi="Book Antiqua" w:cs="Times New Roman"/>
          <w:sz w:val="24"/>
          <w:szCs w:val="24"/>
        </w:rPr>
        <w:t xml:space="preserve"> </w:t>
      </w:r>
      <w:r w:rsidR="001128F2" w:rsidRPr="00BE42DC">
        <w:rPr>
          <w:rFonts w:ascii="Book Antiqua" w:eastAsia="Times New Roman" w:hAnsi="Book Antiqua" w:cs="Times New Roman"/>
          <w:sz w:val="24"/>
          <w:szCs w:val="24"/>
        </w:rPr>
        <w:t>compared to 65.8 months with minimal regression, although this was not statistically significant (</w:t>
      </w:r>
      <w:r w:rsidR="002030EC" w:rsidRPr="00BE42DC">
        <w:rPr>
          <w:rFonts w:ascii="Book Antiqua" w:eastAsia="Times New Roman,Calibri" w:hAnsi="Book Antiqua" w:cs="Times New Roman"/>
          <w:i/>
          <w:caps/>
          <w:sz w:val="24"/>
          <w:szCs w:val="24"/>
        </w:rPr>
        <w:t>p</w:t>
      </w:r>
      <w:r w:rsidR="002030EC" w:rsidRPr="00BE42DC">
        <w:rPr>
          <w:rFonts w:ascii="Book Antiqua" w:eastAsia="Times New Roman" w:hAnsi="Book Antiqua" w:cs="Times New Roman"/>
          <w:sz w:val="24"/>
          <w:szCs w:val="24"/>
        </w:rPr>
        <w:t xml:space="preserve"> </w:t>
      </w:r>
      <w:r w:rsidR="001128F2" w:rsidRPr="00BE42DC">
        <w:rPr>
          <w:rFonts w:ascii="Book Antiqua" w:eastAsia="Times New Roman" w:hAnsi="Book Antiqua" w:cs="Times New Roman"/>
          <w:sz w:val="24"/>
          <w:szCs w:val="24"/>
        </w:rPr>
        <w:t>=</w:t>
      </w:r>
      <w:r w:rsidR="002030EC" w:rsidRPr="00BE42DC">
        <w:rPr>
          <w:rFonts w:ascii="Book Antiqua" w:eastAsia="Times New Roman" w:hAnsi="Book Antiqua" w:cs="Times New Roman"/>
          <w:sz w:val="24"/>
          <w:szCs w:val="24"/>
        </w:rPr>
        <w:t xml:space="preserve"> 0.26). </w:t>
      </w:r>
      <w:r w:rsidR="001128F2" w:rsidRPr="00BE42DC">
        <w:rPr>
          <w:rFonts w:ascii="Book Antiqua" w:eastAsia="Times New Roman" w:hAnsi="Book Antiqua" w:cs="Times New Roman"/>
          <w:sz w:val="24"/>
          <w:szCs w:val="24"/>
        </w:rPr>
        <w:t xml:space="preserve">Binary logistic regression analysis of the relationship between EMVI and other prognostic features revealed, EMVI positivity was associated with poor overall survival, advanced ‘T’ stage and CIMP-H but not nodal status, age, sex, KRAS </w:t>
      </w:r>
      <w:r w:rsidR="001128F2" w:rsidRPr="00BE42DC">
        <w:rPr>
          <w:rFonts w:ascii="Book Antiqua" w:eastAsia="Times New Roman" w:hAnsi="Book Antiqua" w:cs="Times New Roman"/>
          <w:sz w:val="24"/>
          <w:szCs w:val="24"/>
        </w:rPr>
        <w:lastRenderedPageBreak/>
        <w:t>mutation status and presence of local or systemic recurrence.</w:t>
      </w:r>
    </w:p>
    <w:p w14:paraId="77A4478E" w14:textId="77777777" w:rsidR="00954B1A" w:rsidRPr="00BE42DC" w:rsidRDefault="00954B1A" w:rsidP="00D0769C">
      <w:pPr>
        <w:widowControl w:val="0"/>
        <w:snapToGrid w:val="0"/>
        <w:spacing w:after="0" w:line="360" w:lineRule="auto"/>
        <w:jc w:val="both"/>
        <w:rPr>
          <w:rFonts w:ascii="Book Antiqua" w:hAnsi="Book Antiqua" w:cs="Times New Roman"/>
          <w:b/>
          <w:sz w:val="24"/>
          <w:szCs w:val="24"/>
          <w:lang w:eastAsia="zh-CN"/>
        </w:rPr>
      </w:pPr>
    </w:p>
    <w:p w14:paraId="745A1B1A" w14:textId="77777777" w:rsidR="009F2E4B" w:rsidRPr="00BE42DC" w:rsidRDefault="00701B15" w:rsidP="00D0769C">
      <w:pPr>
        <w:widowControl w:val="0"/>
        <w:snapToGrid w:val="0"/>
        <w:spacing w:after="0" w:line="360" w:lineRule="auto"/>
        <w:jc w:val="both"/>
        <w:rPr>
          <w:rFonts w:ascii="Book Antiqua" w:eastAsia="Times New Roman,Calibri" w:hAnsi="Book Antiqua" w:cs="Times New Roman"/>
          <w:b/>
          <w:i/>
          <w:caps/>
          <w:sz w:val="24"/>
          <w:szCs w:val="24"/>
        </w:rPr>
      </w:pPr>
      <w:r w:rsidRPr="00BE42DC">
        <w:rPr>
          <w:rFonts w:ascii="Book Antiqua" w:eastAsia="Times New Roman,Calibri" w:hAnsi="Book Antiqua" w:cs="Times New Roman"/>
          <w:b/>
          <w:i/>
          <w:caps/>
          <w:sz w:val="24"/>
          <w:szCs w:val="24"/>
        </w:rPr>
        <w:t>Conclusion</w:t>
      </w:r>
    </w:p>
    <w:p w14:paraId="3FCEB2DA" w14:textId="04A77E7E" w:rsidR="00982328" w:rsidRPr="00BE42DC" w:rsidRDefault="003D065F" w:rsidP="00D0769C">
      <w:pPr>
        <w:widowControl w:val="0"/>
        <w:snapToGrid w:val="0"/>
        <w:spacing w:after="0" w:line="360" w:lineRule="auto"/>
        <w:jc w:val="both"/>
        <w:rPr>
          <w:rFonts w:ascii="Book Antiqua" w:eastAsia="Times New Roman,Calibri" w:hAnsi="Book Antiqua" w:cs="Times New Roman"/>
          <w:sz w:val="24"/>
          <w:szCs w:val="24"/>
        </w:rPr>
      </w:pPr>
      <w:r w:rsidRPr="00BE42DC">
        <w:rPr>
          <w:rFonts w:ascii="Book Antiqua" w:eastAsia="Times New Roman,Calibri" w:hAnsi="Book Antiqua" w:cs="Times New Roman"/>
          <w:sz w:val="24"/>
          <w:szCs w:val="24"/>
        </w:rPr>
        <w:t xml:space="preserve">We </w:t>
      </w:r>
      <w:r w:rsidR="009F2E4B" w:rsidRPr="00BE42DC">
        <w:rPr>
          <w:rFonts w:ascii="Book Antiqua" w:eastAsia="Times New Roman,Calibri" w:hAnsi="Book Antiqua" w:cs="Times New Roman"/>
          <w:sz w:val="24"/>
          <w:szCs w:val="24"/>
        </w:rPr>
        <w:t xml:space="preserve">report a novel association of </w:t>
      </w:r>
      <w:r w:rsidR="00634089" w:rsidRPr="00BE42DC">
        <w:rPr>
          <w:rFonts w:ascii="Book Antiqua" w:eastAsia="Times New Roman,Calibri" w:hAnsi="Book Antiqua" w:cs="Times New Roman"/>
          <w:sz w:val="24"/>
          <w:szCs w:val="24"/>
        </w:rPr>
        <w:t>pre</w:t>
      </w:r>
      <w:r w:rsidR="006B29A7" w:rsidRPr="00BE42DC">
        <w:rPr>
          <w:rFonts w:ascii="Book Antiqua" w:eastAsia="Times New Roman,Calibri" w:hAnsi="Book Antiqua" w:cs="Times New Roman"/>
          <w:sz w:val="24"/>
          <w:szCs w:val="24"/>
        </w:rPr>
        <w:t>-</w:t>
      </w:r>
      <w:r w:rsidR="00634089" w:rsidRPr="00BE42DC">
        <w:rPr>
          <w:rFonts w:ascii="Book Antiqua" w:eastAsia="Times New Roman,Calibri" w:hAnsi="Book Antiqua" w:cs="Times New Roman"/>
          <w:sz w:val="24"/>
          <w:szCs w:val="24"/>
        </w:rPr>
        <w:t>treatment characterisation of CIMP-H with EMVI</w:t>
      </w:r>
      <w:r w:rsidRPr="00BE42DC">
        <w:rPr>
          <w:rFonts w:ascii="Book Antiqua" w:eastAsia="Times New Roman,Calibri" w:hAnsi="Book Antiqua" w:cs="Times New Roman"/>
          <w:sz w:val="24"/>
          <w:szCs w:val="24"/>
        </w:rPr>
        <w:t xml:space="preserve"> status</w:t>
      </w:r>
      <w:r w:rsidR="00634089" w:rsidRPr="00BE42DC">
        <w:rPr>
          <w:rFonts w:ascii="Book Antiqua" w:eastAsia="Times New Roman,Calibri" w:hAnsi="Book Antiqua" w:cs="Times New Roman"/>
          <w:sz w:val="24"/>
          <w:szCs w:val="24"/>
        </w:rPr>
        <w:t xml:space="preserve"> which</w:t>
      </w:r>
      <w:r w:rsidRPr="00BE42DC">
        <w:rPr>
          <w:rFonts w:ascii="Book Antiqua" w:eastAsia="Times New Roman,Calibri" w:hAnsi="Book Antiqua" w:cs="Times New Roman"/>
          <w:sz w:val="24"/>
          <w:szCs w:val="24"/>
        </w:rPr>
        <w:t xml:space="preserve"> has prognostic implications and</w:t>
      </w:r>
      <w:r w:rsidR="00634089" w:rsidRPr="00BE42DC">
        <w:rPr>
          <w:rFonts w:ascii="Book Antiqua" w:eastAsia="Times New Roman,Calibri" w:hAnsi="Book Antiqua" w:cs="Times New Roman"/>
          <w:sz w:val="24"/>
          <w:szCs w:val="24"/>
        </w:rPr>
        <w:t xml:space="preserve"> is not readily detectable on pre</w:t>
      </w:r>
      <w:r w:rsidR="006B29A7" w:rsidRPr="00BE42DC">
        <w:rPr>
          <w:rFonts w:ascii="Book Antiqua" w:eastAsia="Times New Roman,Calibri" w:hAnsi="Book Antiqua" w:cs="Times New Roman"/>
          <w:sz w:val="24"/>
          <w:szCs w:val="24"/>
        </w:rPr>
        <w:t>-</w:t>
      </w:r>
      <w:r w:rsidR="00634089" w:rsidRPr="00BE42DC">
        <w:rPr>
          <w:rFonts w:ascii="Book Antiqua" w:eastAsia="Times New Roman,Calibri" w:hAnsi="Book Antiqua" w:cs="Times New Roman"/>
          <w:sz w:val="24"/>
          <w:szCs w:val="24"/>
        </w:rPr>
        <w:t>t</w:t>
      </w:r>
      <w:r w:rsidR="00E666E3">
        <w:rPr>
          <w:rFonts w:ascii="Book Antiqua" w:eastAsia="Times New Roman,Calibri" w:hAnsi="Book Antiqua" w:cs="Times New Roman"/>
          <w:sz w:val="24"/>
          <w:szCs w:val="24"/>
        </w:rPr>
        <w:t>r</w:t>
      </w:r>
      <w:r w:rsidR="00634089" w:rsidRPr="00BE42DC">
        <w:rPr>
          <w:rFonts w:ascii="Book Antiqua" w:eastAsia="Times New Roman,Calibri" w:hAnsi="Book Antiqua" w:cs="Times New Roman"/>
          <w:sz w:val="24"/>
          <w:szCs w:val="24"/>
        </w:rPr>
        <w:t xml:space="preserve">eatment histological examination. </w:t>
      </w:r>
    </w:p>
    <w:p w14:paraId="77B01927" w14:textId="77777777" w:rsidR="00662B71" w:rsidRPr="00BE42DC" w:rsidRDefault="00662B71" w:rsidP="00D0769C">
      <w:pPr>
        <w:widowControl w:val="0"/>
        <w:snapToGrid w:val="0"/>
        <w:spacing w:after="0" w:line="360" w:lineRule="auto"/>
        <w:jc w:val="both"/>
        <w:rPr>
          <w:rFonts w:ascii="Book Antiqua" w:hAnsi="Book Antiqua" w:cs="Times New Roman"/>
          <w:sz w:val="24"/>
          <w:szCs w:val="24"/>
          <w:lang w:eastAsia="zh-CN"/>
        </w:rPr>
      </w:pPr>
    </w:p>
    <w:p w14:paraId="39C1E3B5" w14:textId="15E95568" w:rsidR="00954B1A" w:rsidRPr="00BE42DC" w:rsidRDefault="00954B1A" w:rsidP="00D0769C">
      <w:pPr>
        <w:widowControl w:val="0"/>
        <w:snapToGrid w:val="0"/>
        <w:spacing w:after="0" w:line="360" w:lineRule="auto"/>
        <w:jc w:val="both"/>
        <w:rPr>
          <w:rFonts w:ascii="Book Antiqua" w:hAnsi="Book Antiqua" w:cs="Times New Roman"/>
          <w:sz w:val="24"/>
          <w:szCs w:val="24"/>
        </w:rPr>
      </w:pPr>
      <w:r w:rsidRPr="00BE42DC">
        <w:rPr>
          <w:rFonts w:ascii="Book Antiqua" w:hAnsi="Book Antiqua" w:cs="Times New Roman"/>
          <w:b/>
          <w:sz w:val="24"/>
          <w:szCs w:val="24"/>
        </w:rPr>
        <w:t>Key</w:t>
      </w:r>
      <w:r w:rsidRPr="00BE42DC">
        <w:rPr>
          <w:rFonts w:ascii="Book Antiqua" w:hAnsi="Book Antiqua" w:cs="Times New Roman"/>
          <w:b/>
          <w:sz w:val="24"/>
          <w:szCs w:val="24"/>
          <w:lang w:eastAsia="zh-CN"/>
        </w:rPr>
        <w:t xml:space="preserve"> </w:t>
      </w:r>
      <w:r w:rsidRPr="00BE42DC">
        <w:rPr>
          <w:rFonts w:ascii="Book Antiqua" w:hAnsi="Book Antiqua" w:cs="Times New Roman"/>
          <w:b/>
          <w:sz w:val="24"/>
          <w:szCs w:val="24"/>
        </w:rPr>
        <w:t>words:</w:t>
      </w:r>
      <w:r w:rsidRPr="00BE42DC">
        <w:rPr>
          <w:rFonts w:ascii="Book Antiqua" w:hAnsi="Book Antiqua" w:cs="Times New Roman"/>
          <w:sz w:val="24"/>
          <w:szCs w:val="24"/>
          <w:lang w:eastAsia="zh-CN"/>
        </w:rPr>
        <w:t xml:space="preserve"> </w:t>
      </w:r>
      <w:r w:rsidRPr="00BE42DC">
        <w:rPr>
          <w:rFonts w:ascii="Book Antiqua" w:hAnsi="Book Antiqua" w:cs="Times New Roman"/>
          <w:sz w:val="24"/>
          <w:szCs w:val="24"/>
        </w:rPr>
        <w:t>Rectal cancer</w:t>
      </w:r>
      <w:r w:rsidR="002030EC" w:rsidRPr="00BE42DC">
        <w:rPr>
          <w:rFonts w:ascii="Book Antiqua" w:hAnsi="Book Antiqua" w:cs="Times New Roman"/>
          <w:sz w:val="24"/>
          <w:szCs w:val="24"/>
        </w:rPr>
        <w:t>;</w:t>
      </w:r>
      <w:r w:rsidRPr="00BE42DC">
        <w:rPr>
          <w:rFonts w:ascii="Book Antiqua" w:hAnsi="Book Antiqua" w:cs="Times New Roman"/>
          <w:sz w:val="24"/>
          <w:szCs w:val="24"/>
        </w:rPr>
        <w:t xml:space="preserve"> </w:t>
      </w:r>
      <w:proofErr w:type="spellStart"/>
      <w:r w:rsidRPr="00BE42DC">
        <w:rPr>
          <w:rFonts w:ascii="Book Antiqua" w:hAnsi="Book Antiqua" w:cs="Times New Roman"/>
          <w:sz w:val="24"/>
          <w:szCs w:val="24"/>
        </w:rPr>
        <w:t>CpG</w:t>
      </w:r>
      <w:proofErr w:type="spellEnd"/>
      <w:r w:rsidRPr="00BE42DC">
        <w:rPr>
          <w:rFonts w:ascii="Book Antiqua" w:hAnsi="Book Antiqua" w:cs="Times New Roman"/>
          <w:sz w:val="24"/>
          <w:szCs w:val="24"/>
        </w:rPr>
        <w:t xml:space="preserve"> islands</w:t>
      </w:r>
      <w:r w:rsidR="002030EC" w:rsidRPr="00BE42DC">
        <w:rPr>
          <w:rFonts w:ascii="Book Antiqua" w:hAnsi="Book Antiqua" w:cs="Times New Roman"/>
          <w:sz w:val="24"/>
          <w:szCs w:val="24"/>
        </w:rPr>
        <w:t>;</w:t>
      </w:r>
      <w:r w:rsidRPr="00BE42DC">
        <w:rPr>
          <w:rFonts w:ascii="Book Antiqua" w:hAnsi="Book Antiqua" w:cs="Times New Roman"/>
          <w:sz w:val="24"/>
          <w:szCs w:val="24"/>
        </w:rPr>
        <w:t xml:space="preserve"> </w:t>
      </w:r>
      <w:r w:rsidRPr="00BE42DC">
        <w:rPr>
          <w:rFonts w:ascii="Book Antiqua" w:hAnsi="Book Antiqua" w:cs="Times New Roman"/>
          <w:caps/>
          <w:sz w:val="24"/>
          <w:szCs w:val="24"/>
        </w:rPr>
        <w:t>m</w:t>
      </w:r>
      <w:r w:rsidR="002030EC" w:rsidRPr="00BE42DC">
        <w:rPr>
          <w:rFonts w:ascii="Book Antiqua" w:hAnsi="Book Antiqua" w:cs="Times New Roman"/>
          <w:sz w:val="24"/>
          <w:szCs w:val="24"/>
        </w:rPr>
        <w:t>ethylation</w:t>
      </w:r>
    </w:p>
    <w:p w14:paraId="5E495804" w14:textId="77777777" w:rsidR="00662B71" w:rsidRDefault="00662B71" w:rsidP="00D0769C">
      <w:pPr>
        <w:widowControl w:val="0"/>
        <w:snapToGrid w:val="0"/>
        <w:spacing w:after="0" w:line="360" w:lineRule="auto"/>
        <w:jc w:val="both"/>
        <w:rPr>
          <w:rFonts w:ascii="Book Antiqua" w:hAnsi="Book Antiqua" w:cs="Times New Roman"/>
          <w:sz w:val="24"/>
          <w:szCs w:val="24"/>
        </w:rPr>
      </w:pPr>
    </w:p>
    <w:p w14:paraId="7768E388" w14:textId="77777777" w:rsidR="00D065E3" w:rsidRPr="00D065E3" w:rsidRDefault="00D065E3" w:rsidP="00D065E3">
      <w:pPr>
        <w:widowControl w:val="0"/>
        <w:snapToGrid w:val="0"/>
        <w:spacing w:after="0" w:line="360" w:lineRule="auto"/>
        <w:jc w:val="both"/>
        <w:rPr>
          <w:rFonts w:ascii="Book Antiqua" w:hAnsi="Book Antiqua" w:cs="Times New Roman"/>
          <w:sz w:val="24"/>
          <w:szCs w:val="24"/>
        </w:rPr>
      </w:pPr>
      <w:bookmarkStart w:id="25" w:name="OLE_LINK363"/>
      <w:bookmarkStart w:id="26" w:name="OLE_LINK364"/>
      <w:bookmarkStart w:id="27" w:name="OLE_LINK359"/>
      <w:bookmarkStart w:id="28" w:name="OLE_LINK1037"/>
      <w:bookmarkStart w:id="29" w:name="OLE_LINK1195"/>
      <w:bookmarkStart w:id="30" w:name="OLE_LINK1140"/>
      <w:bookmarkStart w:id="31" w:name="OLE_LINK1062"/>
      <w:bookmarkStart w:id="32" w:name="OLE_LINK500"/>
      <w:bookmarkStart w:id="33" w:name="OLE_LINK916"/>
      <w:bookmarkStart w:id="34" w:name="OLE_LINK956"/>
      <w:bookmarkStart w:id="35" w:name="OLE_LINK994"/>
      <w:proofErr w:type="gramStart"/>
      <w:r w:rsidRPr="00D065E3">
        <w:rPr>
          <w:rFonts w:ascii="Book Antiqua" w:hAnsi="Book Antiqua" w:cs="Times New Roman" w:hint="eastAsia"/>
          <w:b/>
          <w:sz w:val="24"/>
          <w:szCs w:val="24"/>
        </w:rPr>
        <w:t>©</w:t>
      </w:r>
      <w:r w:rsidRPr="00D065E3">
        <w:rPr>
          <w:rFonts w:ascii="Book Antiqua" w:hAnsi="Book Antiqua" w:cs="Times New Roman"/>
          <w:b/>
          <w:sz w:val="24"/>
          <w:szCs w:val="24"/>
        </w:rPr>
        <w:t xml:space="preserve"> The Author(s) 201</w:t>
      </w:r>
      <w:r w:rsidRPr="00D065E3">
        <w:rPr>
          <w:rFonts w:ascii="Book Antiqua" w:hAnsi="Book Antiqua" w:cs="Times New Roman" w:hint="eastAsia"/>
          <w:b/>
          <w:sz w:val="24"/>
          <w:szCs w:val="24"/>
        </w:rPr>
        <w:t>7</w:t>
      </w:r>
      <w:r w:rsidRPr="00D065E3">
        <w:rPr>
          <w:rFonts w:ascii="Book Antiqua" w:hAnsi="Book Antiqua" w:cs="Times New Roman"/>
          <w:b/>
          <w:sz w:val="24"/>
          <w:szCs w:val="24"/>
        </w:rPr>
        <w:t>.</w:t>
      </w:r>
      <w:proofErr w:type="gramEnd"/>
      <w:r w:rsidRPr="00D065E3">
        <w:rPr>
          <w:rFonts w:ascii="Book Antiqua" w:hAnsi="Book Antiqua" w:cs="Times New Roman"/>
          <w:sz w:val="24"/>
          <w:szCs w:val="24"/>
        </w:rPr>
        <w:t xml:space="preserve"> Published by </w:t>
      </w:r>
      <w:proofErr w:type="spellStart"/>
      <w:r w:rsidRPr="00D065E3">
        <w:rPr>
          <w:rFonts w:ascii="Book Antiqua" w:hAnsi="Book Antiqua" w:cs="Times New Roman"/>
          <w:sz w:val="24"/>
          <w:szCs w:val="24"/>
        </w:rPr>
        <w:t>Baishideng</w:t>
      </w:r>
      <w:proofErr w:type="spellEnd"/>
      <w:r w:rsidRPr="00D065E3">
        <w:rPr>
          <w:rFonts w:ascii="Book Antiqua" w:hAnsi="Book Antiqua" w:cs="Times New Roman"/>
          <w:sz w:val="24"/>
          <w:szCs w:val="24"/>
        </w:rPr>
        <w:t xml:space="preserve"> Publishing Group Inc. All rights reserved.</w:t>
      </w:r>
    </w:p>
    <w:bookmarkEnd w:id="25"/>
    <w:bookmarkEnd w:id="26"/>
    <w:bookmarkEnd w:id="27"/>
    <w:bookmarkEnd w:id="28"/>
    <w:bookmarkEnd w:id="29"/>
    <w:bookmarkEnd w:id="30"/>
    <w:bookmarkEnd w:id="31"/>
    <w:bookmarkEnd w:id="32"/>
    <w:bookmarkEnd w:id="33"/>
    <w:bookmarkEnd w:id="34"/>
    <w:bookmarkEnd w:id="35"/>
    <w:p w14:paraId="2CB0EE00" w14:textId="77777777" w:rsidR="00D065E3" w:rsidRPr="00BE42DC" w:rsidRDefault="00D065E3" w:rsidP="00D0769C">
      <w:pPr>
        <w:widowControl w:val="0"/>
        <w:snapToGrid w:val="0"/>
        <w:spacing w:after="0" w:line="360" w:lineRule="auto"/>
        <w:jc w:val="both"/>
        <w:rPr>
          <w:rFonts w:ascii="Book Antiqua" w:hAnsi="Book Antiqua" w:cs="Times New Roman"/>
          <w:sz w:val="24"/>
          <w:szCs w:val="24"/>
        </w:rPr>
      </w:pPr>
    </w:p>
    <w:p w14:paraId="44CE8015" w14:textId="242D9F64" w:rsidR="00FA3947" w:rsidRPr="00BE42DC" w:rsidRDefault="00322FBF" w:rsidP="00D0769C">
      <w:pPr>
        <w:pStyle w:val="1"/>
        <w:widowControl w:val="0"/>
        <w:snapToGrid w:val="0"/>
        <w:spacing w:line="360" w:lineRule="auto"/>
        <w:jc w:val="both"/>
        <w:rPr>
          <w:rFonts w:ascii="Book Antiqua" w:hAnsi="Book Antiqua" w:cs="Times New Roman"/>
          <w:b/>
          <w:color w:val="auto"/>
          <w:sz w:val="24"/>
          <w:szCs w:val="24"/>
          <w:highlight w:val="white"/>
          <w:lang w:val="en-US" w:eastAsia="zh-CN"/>
        </w:rPr>
      </w:pPr>
      <w:bookmarkStart w:id="36" w:name="OLE_LINK1196"/>
      <w:bookmarkStart w:id="37" w:name="OLE_LINK1154"/>
      <w:bookmarkStart w:id="38" w:name="OLE_LINK1155"/>
      <w:bookmarkStart w:id="39" w:name="OLE_LINK1322"/>
      <w:bookmarkStart w:id="40" w:name="OLE_LINK1044"/>
      <w:bookmarkStart w:id="41" w:name="OLE_LINK1224"/>
      <w:bookmarkStart w:id="42" w:name="OLE_LINK1225"/>
      <w:bookmarkStart w:id="43" w:name="OLE_LINK1634"/>
      <w:bookmarkStart w:id="44" w:name="OLE_LINK1635"/>
      <w:bookmarkStart w:id="45" w:name="OLE_LINK1762"/>
      <w:bookmarkStart w:id="46" w:name="OLE_LINK1763"/>
      <w:bookmarkStart w:id="47" w:name="OLE_LINK1764"/>
      <w:bookmarkStart w:id="48" w:name="OLE_LINK1939"/>
      <w:bookmarkStart w:id="49" w:name="OLE_LINK2194"/>
      <w:bookmarkStart w:id="50" w:name="OLE_LINK2878"/>
      <w:bookmarkStart w:id="51" w:name="OLE_LINK531"/>
      <w:bookmarkStart w:id="52" w:name="OLE_LINK533"/>
      <w:bookmarkStart w:id="53" w:name="OLE_LINK711"/>
      <w:bookmarkStart w:id="54" w:name="OLE_LINK742"/>
      <w:bookmarkStart w:id="55" w:name="OLE_LINK905"/>
      <w:bookmarkStart w:id="56" w:name="OLE_LINK607"/>
      <w:bookmarkStart w:id="57" w:name="OLE_LINK609"/>
      <w:bookmarkStart w:id="58" w:name="OLE_LINK197"/>
      <w:bookmarkStart w:id="59" w:name="OLE_LINK198"/>
      <w:bookmarkStart w:id="60" w:name="OLE_LINK395"/>
      <w:bookmarkStart w:id="61" w:name="OLE_LINK409"/>
      <w:bookmarkStart w:id="62" w:name="OLE_LINK475"/>
      <w:bookmarkStart w:id="63" w:name="OLE_LINK476"/>
      <w:bookmarkStart w:id="64" w:name="OLE_LINK592"/>
      <w:bookmarkStart w:id="65" w:name="OLE_LINK698"/>
      <w:bookmarkStart w:id="66" w:name="OLE_LINK811"/>
      <w:bookmarkStart w:id="67" w:name="OLE_LINK832"/>
      <w:bookmarkStart w:id="68" w:name="OLE_LINK845"/>
      <w:r w:rsidRPr="00BE42DC">
        <w:rPr>
          <w:rFonts w:ascii="Book Antiqua" w:hAnsi="Book Antiqua" w:cs="Times New Roman"/>
          <w:b/>
          <w:color w:val="auto"/>
          <w:sz w:val="24"/>
          <w:szCs w:val="24"/>
          <w:highlight w:val="white"/>
          <w:lang w:val="en-US" w:eastAsia="zh-CN"/>
        </w:rPr>
        <w:t>C</w:t>
      </w:r>
      <w:bookmarkStart w:id="69" w:name="OLE_LINK786"/>
      <w:bookmarkStart w:id="70" w:name="OLE_LINK787"/>
      <w:r w:rsidRPr="00BE42DC">
        <w:rPr>
          <w:rFonts w:ascii="Book Antiqua" w:hAnsi="Book Antiqua" w:cs="Times New Roman"/>
          <w:b/>
          <w:color w:val="auto"/>
          <w:sz w:val="24"/>
          <w:szCs w:val="24"/>
          <w:highlight w:val="white"/>
          <w:lang w:val="en-US" w:eastAsia="zh-CN"/>
        </w:rPr>
        <w:t>ore tip:</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BE42DC">
        <w:rPr>
          <w:rFonts w:ascii="Book Antiqua" w:hAnsi="Book Antiqua" w:cs="Times New Roman"/>
          <w:b/>
          <w:color w:val="auto"/>
          <w:sz w:val="24"/>
          <w:szCs w:val="24"/>
          <w:highlight w:val="white"/>
          <w:lang w:val="en-US" w:eastAsia="zh-CN"/>
        </w:rPr>
        <w:t xml:space="preserve"> </w:t>
      </w:r>
      <w:bookmarkEnd w:id="51"/>
      <w:bookmarkEnd w:id="52"/>
      <w:bookmarkEnd w:id="53"/>
      <w:bookmarkEnd w:id="54"/>
      <w:bookmarkEnd w:id="55"/>
      <w:r w:rsidR="00FA3947" w:rsidRPr="00BE42DC">
        <w:rPr>
          <w:rFonts w:ascii="Book Antiqua" w:eastAsiaTheme="minorHAnsi" w:hAnsi="Book Antiqua" w:cs="Times New Roman"/>
          <w:color w:val="auto"/>
          <w:sz w:val="24"/>
          <w:szCs w:val="24"/>
        </w:rPr>
        <w:t>There is wide and unpredictable response of rectal cancer to neoadjuvant therapy which carries significant side effects and relies on limited pre-treatment risk stratification. Methylation specific PCR was used to determine CpG island Methylator phenotype (CIMP) status in 160 rectal cancers and compared with response to therapy, clinical and pathological outcomes. CIMP status was not directly related to tumour regression but was related to extramural vascular invasion which confers an adverse survival risk.</w:t>
      </w:r>
    </w:p>
    <w:p w14:paraId="41146C10" w14:textId="77777777" w:rsidR="00322FBF" w:rsidRPr="00BE42DC" w:rsidRDefault="00322FBF" w:rsidP="00D0769C">
      <w:pPr>
        <w:widowControl w:val="0"/>
        <w:snapToGrid w:val="0"/>
        <w:spacing w:after="0" w:line="360" w:lineRule="auto"/>
        <w:jc w:val="both"/>
        <w:rPr>
          <w:rFonts w:ascii="Book Antiqua" w:hAnsi="Book Antiqua"/>
          <w:sz w:val="24"/>
          <w:szCs w:val="24"/>
        </w:rPr>
      </w:pPr>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14:paraId="78AB7142" w14:textId="388F8684" w:rsidR="00662B71" w:rsidRPr="00BE42DC" w:rsidRDefault="002030EC" w:rsidP="00D0769C">
      <w:pPr>
        <w:widowControl w:val="0"/>
        <w:snapToGrid w:val="0"/>
        <w:spacing w:after="0" w:line="360" w:lineRule="auto"/>
        <w:jc w:val="both"/>
        <w:outlineLvl w:val="0"/>
        <w:rPr>
          <w:rFonts w:ascii="Book Antiqua" w:hAnsi="Book Antiqua" w:cs="Times New Roman"/>
          <w:sz w:val="24"/>
          <w:szCs w:val="24"/>
          <w:vertAlign w:val="superscript"/>
        </w:rPr>
      </w:pPr>
      <w:proofErr w:type="gramStart"/>
      <w:r w:rsidRPr="00BE42DC">
        <w:rPr>
          <w:rFonts w:ascii="Book Antiqua" w:eastAsia="Times New Roman" w:hAnsi="Book Antiqua" w:cs="Times New Roman"/>
          <w:sz w:val="24"/>
          <w:szCs w:val="24"/>
        </w:rPr>
        <w:t xml:space="preserve">Williamson </w:t>
      </w:r>
      <w:r w:rsidR="006D3A79" w:rsidRPr="00BE42DC">
        <w:rPr>
          <w:rFonts w:ascii="Book Antiqua" w:eastAsia="Times New Roman" w:hAnsi="Book Antiqua" w:cs="Times New Roman"/>
          <w:sz w:val="24"/>
          <w:szCs w:val="24"/>
        </w:rPr>
        <w:t xml:space="preserve">JS, </w:t>
      </w:r>
      <w:r w:rsidRPr="00BE42DC">
        <w:rPr>
          <w:rFonts w:ascii="Book Antiqua" w:eastAsia="Times New Roman" w:hAnsi="Book Antiqua" w:cs="Times New Roman"/>
          <w:sz w:val="24"/>
          <w:szCs w:val="24"/>
        </w:rPr>
        <w:t xml:space="preserve">Jones </w:t>
      </w:r>
      <w:r w:rsidR="006D3A79" w:rsidRPr="00BE42DC">
        <w:rPr>
          <w:rFonts w:ascii="Book Antiqua" w:eastAsia="Times New Roman" w:hAnsi="Book Antiqua" w:cs="Times New Roman"/>
          <w:sz w:val="24"/>
          <w:szCs w:val="24"/>
        </w:rPr>
        <w:t>HG</w:t>
      </w:r>
      <w:r w:rsidRPr="00BE42DC">
        <w:rPr>
          <w:rFonts w:ascii="Book Antiqua" w:eastAsia="Times New Roman" w:hAnsi="Book Antiqua" w:cs="Times New Roman"/>
          <w:sz w:val="24"/>
          <w:szCs w:val="24"/>
        </w:rPr>
        <w:t xml:space="preserve">, Williams </w:t>
      </w:r>
      <w:r w:rsidR="006D3A79" w:rsidRPr="00BE42DC">
        <w:rPr>
          <w:rFonts w:ascii="Book Antiqua" w:eastAsia="Times New Roman" w:hAnsi="Book Antiqua" w:cs="Times New Roman"/>
          <w:sz w:val="24"/>
          <w:szCs w:val="24"/>
        </w:rPr>
        <w:t xml:space="preserve">N, </w:t>
      </w:r>
      <w:r w:rsidRPr="00BE42DC">
        <w:rPr>
          <w:rFonts w:ascii="Book Antiqua" w:eastAsia="Times New Roman" w:hAnsi="Book Antiqua" w:cs="Times New Roman"/>
          <w:sz w:val="24"/>
          <w:szCs w:val="24"/>
        </w:rPr>
        <w:t xml:space="preserve">Griffiths </w:t>
      </w:r>
      <w:r w:rsidR="006D3A79" w:rsidRPr="00BE42DC">
        <w:rPr>
          <w:rFonts w:ascii="Book Antiqua" w:eastAsia="Times New Roman" w:hAnsi="Book Antiqua" w:cs="Times New Roman"/>
          <w:sz w:val="24"/>
          <w:szCs w:val="24"/>
        </w:rPr>
        <w:t xml:space="preserve">AP, </w:t>
      </w:r>
      <w:r w:rsidRPr="00BE42DC">
        <w:rPr>
          <w:rFonts w:ascii="Book Antiqua" w:eastAsia="Times New Roman" w:hAnsi="Book Antiqua" w:cs="Times New Roman"/>
          <w:sz w:val="24"/>
          <w:szCs w:val="24"/>
        </w:rPr>
        <w:t xml:space="preserve">Jenkins </w:t>
      </w:r>
      <w:r w:rsidR="006D3A79" w:rsidRPr="00BE42DC">
        <w:rPr>
          <w:rFonts w:ascii="Book Antiqua" w:eastAsia="Times New Roman" w:hAnsi="Book Antiqua" w:cs="Times New Roman"/>
          <w:sz w:val="24"/>
          <w:szCs w:val="24"/>
        </w:rPr>
        <w:t xml:space="preserve">G, </w:t>
      </w:r>
      <w:proofErr w:type="spellStart"/>
      <w:r w:rsidRPr="00BE42DC">
        <w:rPr>
          <w:rFonts w:ascii="Book Antiqua" w:eastAsia="Times New Roman" w:hAnsi="Book Antiqua" w:cs="Times New Roman"/>
          <w:sz w:val="24"/>
          <w:szCs w:val="24"/>
        </w:rPr>
        <w:t>Beynon</w:t>
      </w:r>
      <w:proofErr w:type="spellEnd"/>
      <w:r w:rsidRPr="00BE42DC">
        <w:rPr>
          <w:rFonts w:ascii="Book Antiqua" w:eastAsia="Times New Roman" w:hAnsi="Book Antiqua" w:cs="Times New Roman"/>
          <w:sz w:val="24"/>
          <w:szCs w:val="24"/>
        </w:rPr>
        <w:t xml:space="preserve"> </w:t>
      </w:r>
      <w:r w:rsidR="006D3A79" w:rsidRPr="00BE42DC">
        <w:rPr>
          <w:rFonts w:ascii="Book Antiqua" w:eastAsia="Times New Roman" w:hAnsi="Book Antiqua" w:cs="Times New Roman"/>
          <w:sz w:val="24"/>
          <w:szCs w:val="24"/>
        </w:rPr>
        <w:t>J</w:t>
      </w:r>
      <w:r w:rsidR="006D3A79" w:rsidRPr="00BE42DC">
        <w:rPr>
          <w:rFonts w:ascii="Book Antiqua" w:eastAsia="Times New Roman" w:hAnsi="Book Antiqua" w:cs="Times New Roman"/>
          <w:sz w:val="24"/>
          <w:szCs w:val="24"/>
          <w:vertAlign w:val="superscript"/>
        </w:rPr>
        <w:t>,</w:t>
      </w:r>
      <w:r w:rsidR="006D3A79" w:rsidRPr="00BE42DC">
        <w:rPr>
          <w:rFonts w:ascii="Book Antiqua" w:eastAsia="Times New Roman" w:hAnsi="Book Antiqua" w:cs="Times New Roman"/>
          <w:sz w:val="24"/>
          <w:szCs w:val="24"/>
        </w:rPr>
        <w:t xml:space="preserve"> </w:t>
      </w:r>
      <w:r w:rsidRPr="00BE42DC">
        <w:rPr>
          <w:rFonts w:ascii="Book Antiqua" w:eastAsia="Times New Roman" w:hAnsi="Book Antiqua" w:cs="Times New Roman"/>
          <w:sz w:val="24"/>
          <w:szCs w:val="24"/>
        </w:rPr>
        <w:t xml:space="preserve">Harris </w:t>
      </w:r>
      <w:r w:rsidR="006D3A79" w:rsidRPr="00BE42DC">
        <w:rPr>
          <w:rFonts w:ascii="Book Antiqua" w:eastAsia="Times New Roman" w:hAnsi="Book Antiqua" w:cs="Times New Roman"/>
          <w:sz w:val="24"/>
          <w:szCs w:val="24"/>
        </w:rPr>
        <w:t>DA</w:t>
      </w:r>
      <w:r w:rsidRPr="00BE42DC">
        <w:rPr>
          <w:rFonts w:ascii="Book Antiqua" w:eastAsia="Times New Roman" w:hAnsi="Book Antiqua" w:cs="Times New Roman"/>
          <w:sz w:val="24"/>
          <w:szCs w:val="24"/>
        </w:rPr>
        <w:t>.</w:t>
      </w:r>
      <w:proofErr w:type="gramEnd"/>
      <w:r w:rsidRPr="00BE42DC">
        <w:rPr>
          <w:rFonts w:ascii="Book Antiqua" w:eastAsia="Times New Roman" w:hAnsi="Book Antiqua" w:cs="Times New Roman"/>
          <w:sz w:val="24"/>
          <w:szCs w:val="24"/>
        </w:rPr>
        <w:t xml:space="preserve"> </w:t>
      </w:r>
      <w:r w:rsidR="006D3A79" w:rsidRPr="00BE42DC">
        <w:rPr>
          <w:rFonts w:ascii="Book Antiqua" w:eastAsia="Times New Roman" w:hAnsi="Book Antiqua" w:cs="Times New Roman"/>
          <w:sz w:val="24"/>
          <w:szCs w:val="24"/>
        </w:rPr>
        <w:t xml:space="preserve">Extramural vascular invasion and response to </w:t>
      </w:r>
      <w:proofErr w:type="spellStart"/>
      <w:r w:rsidR="006D3A79" w:rsidRPr="00BE42DC">
        <w:rPr>
          <w:rFonts w:ascii="Book Antiqua" w:eastAsia="Times New Roman" w:hAnsi="Book Antiqua" w:cs="Times New Roman"/>
          <w:sz w:val="24"/>
          <w:szCs w:val="24"/>
        </w:rPr>
        <w:t>neoadjuvant</w:t>
      </w:r>
      <w:proofErr w:type="spellEnd"/>
      <w:r w:rsidR="006D3A79" w:rsidRPr="00BE42DC">
        <w:rPr>
          <w:rFonts w:ascii="Book Antiqua" w:eastAsia="Times New Roman" w:hAnsi="Book Antiqua" w:cs="Times New Roman"/>
          <w:sz w:val="24"/>
          <w:szCs w:val="24"/>
        </w:rPr>
        <w:t xml:space="preserve"> </w:t>
      </w:r>
      <w:proofErr w:type="spellStart"/>
      <w:r w:rsidR="008E2803" w:rsidRPr="00BE42DC">
        <w:rPr>
          <w:rFonts w:ascii="Book Antiqua" w:eastAsia="Times New Roman" w:hAnsi="Book Antiqua" w:cs="Times New Roman"/>
          <w:sz w:val="24"/>
          <w:szCs w:val="24"/>
        </w:rPr>
        <w:t>chemo</w:t>
      </w:r>
      <w:r w:rsidR="006D3A79" w:rsidRPr="00BE42DC">
        <w:rPr>
          <w:rFonts w:ascii="Book Antiqua" w:eastAsia="Times New Roman" w:hAnsi="Book Antiqua" w:cs="Times New Roman"/>
          <w:sz w:val="24"/>
          <w:szCs w:val="24"/>
        </w:rPr>
        <w:t>radiotherapy</w:t>
      </w:r>
      <w:proofErr w:type="spellEnd"/>
      <w:r w:rsidR="006D3A79" w:rsidRPr="00BE42DC">
        <w:rPr>
          <w:rFonts w:ascii="Book Antiqua" w:eastAsia="Times New Roman" w:hAnsi="Book Antiqua" w:cs="Times New Roman"/>
          <w:sz w:val="24"/>
          <w:szCs w:val="24"/>
        </w:rPr>
        <w:t xml:space="preserve"> in rectal cancer: </w:t>
      </w:r>
      <w:r w:rsidR="006D3A79" w:rsidRPr="00BE42DC">
        <w:rPr>
          <w:rFonts w:ascii="Book Antiqua" w:eastAsia="Times New Roman" w:hAnsi="Book Antiqua" w:cs="Times New Roman"/>
          <w:caps/>
          <w:sz w:val="24"/>
          <w:szCs w:val="24"/>
        </w:rPr>
        <w:t>i</w:t>
      </w:r>
      <w:r w:rsidR="006D3A79" w:rsidRPr="00BE42DC">
        <w:rPr>
          <w:rFonts w:ascii="Book Antiqua" w:eastAsia="Times New Roman" w:hAnsi="Book Antiqua" w:cs="Times New Roman"/>
          <w:sz w:val="24"/>
          <w:szCs w:val="24"/>
        </w:rPr>
        <w:t xml:space="preserve">nfluence of the </w:t>
      </w:r>
      <w:proofErr w:type="spellStart"/>
      <w:r w:rsidR="006D3A79" w:rsidRPr="00BE42DC">
        <w:rPr>
          <w:rFonts w:ascii="Book Antiqua" w:eastAsia="Times New Roman" w:hAnsi="Book Antiqua" w:cs="Times New Roman"/>
          <w:sz w:val="24"/>
          <w:szCs w:val="24"/>
        </w:rPr>
        <w:t>CpG</w:t>
      </w:r>
      <w:proofErr w:type="spellEnd"/>
      <w:r w:rsidR="006D3A79" w:rsidRPr="00BE42DC">
        <w:rPr>
          <w:rFonts w:ascii="Book Antiqua" w:eastAsia="Times New Roman" w:hAnsi="Book Antiqua" w:cs="Times New Roman"/>
          <w:sz w:val="24"/>
          <w:szCs w:val="24"/>
        </w:rPr>
        <w:t xml:space="preserve"> island </w:t>
      </w:r>
      <w:proofErr w:type="spellStart"/>
      <w:r w:rsidR="006D3A79" w:rsidRPr="00BE42DC">
        <w:rPr>
          <w:rFonts w:ascii="Book Antiqua" w:eastAsia="Times New Roman" w:hAnsi="Book Antiqua" w:cs="Times New Roman"/>
          <w:sz w:val="24"/>
          <w:szCs w:val="24"/>
        </w:rPr>
        <w:t>methylator</w:t>
      </w:r>
      <w:proofErr w:type="spellEnd"/>
      <w:r w:rsidR="006D3A79" w:rsidRPr="00BE42DC">
        <w:rPr>
          <w:rFonts w:ascii="Book Antiqua" w:eastAsia="Times New Roman" w:hAnsi="Book Antiqua" w:cs="Times New Roman"/>
          <w:sz w:val="24"/>
          <w:szCs w:val="24"/>
        </w:rPr>
        <w:t xml:space="preserve"> phenotype.</w:t>
      </w:r>
      <w:r w:rsidRPr="00BE42DC">
        <w:rPr>
          <w:rFonts w:ascii="Book Antiqua" w:eastAsia="Times New Roman" w:hAnsi="Book Antiqua" w:cs="Times New Roman"/>
          <w:sz w:val="24"/>
          <w:szCs w:val="24"/>
        </w:rPr>
        <w:t xml:space="preserve"> </w:t>
      </w:r>
      <w:r w:rsidR="006D3A79" w:rsidRPr="00BE42DC">
        <w:rPr>
          <w:rFonts w:ascii="Book Antiqua" w:hAnsi="Book Antiqua" w:cs="Times New Roman"/>
          <w:i/>
          <w:sz w:val="24"/>
          <w:szCs w:val="24"/>
        </w:rPr>
        <w:t>World J</w:t>
      </w:r>
      <w:r w:rsidRPr="00BE42DC">
        <w:rPr>
          <w:rFonts w:ascii="Book Antiqua" w:hAnsi="Book Antiqua" w:cs="Times New Roman"/>
          <w:i/>
          <w:sz w:val="24"/>
          <w:szCs w:val="24"/>
        </w:rPr>
        <w:t xml:space="preserve"> </w:t>
      </w:r>
      <w:proofErr w:type="spellStart"/>
      <w:r w:rsidR="006D3A79" w:rsidRPr="00BE42DC">
        <w:rPr>
          <w:rFonts w:ascii="Book Antiqua" w:hAnsi="Book Antiqua" w:cs="Times New Roman"/>
          <w:i/>
          <w:sz w:val="24"/>
          <w:szCs w:val="24"/>
        </w:rPr>
        <w:t>Gastrointest</w:t>
      </w:r>
      <w:proofErr w:type="spellEnd"/>
      <w:r w:rsidRPr="00BE42DC">
        <w:rPr>
          <w:rFonts w:ascii="Book Antiqua" w:hAnsi="Book Antiqua" w:cs="Times New Roman"/>
          <w:i/>
          <w:sz w:val="24"/>
          <w:szCs w:val="24"/>
        </w:rPr>
        <w:t xml:space="preserve"> </w:t>
      </w:r>
      <w:proofErr w:type="spellStart"/>
      <w:r w:rsidR="006D3A79" w:rsidRPr="00BE42DC">
        <w:rPr>
          <w:rFonts w:ascii="Book Antiqua" w:hAnsi="Book Antiqua" w:cs="Times New Roman"/>
          <w:i/>
          <w:sz w:val="24"/>
          <w:szCs w:val="24"/>
        </w:rPr>
        <w:t>Oncol</w:t>
      </w:r>
      <w:proofErr w:type="spellEnd"/>
      <w:r w:rsidRPr="00BE42DC">
        <w:rPr>
          <w:rFonts w:ascii="Book Antiqua" w:hAnsi="Book Antiqua" w:cs="Times New Roman"/>
          <w:sz w:val="24"/>
          <w:szCs w:val="24"/>
        </w:rPr>
        <w:t xml:space="preserve"> </w:t>
      </w:r>
      <w:r w:rsidR="006D3A79" w:rsidRPr="00BE42DC">
        <w:rPr>
          <w:rFonts w:ascii="Book Antiqua" w:hAnsi="Book Antiqua" w:cs="Times New Roman"/>
          <w:sz w:val="24"/>
          <w:szCs w:val="24"/>
        </w:rPr>
        <w:t>201</w:t>
      </w:r>
      <w:r w:rsidRPr="00BE42DC">
        <w:rPr>
          <w:rFonts w:ascii="Book Antiqua" w:hAnsi="Book Antiqua" w:cs="Times New Roman"/>
          <w:sz w:val="24"/>
          <w:szCs w:val="24"/>
        </w:rPr>
        <w:t>7</w:t>
      </w:r>
      <w:r w:rsidR="006D3A79" w:rsidRPr="00BE42DC">
        <w:rPr>
          <w:rFonts w:ascii="Book Antiqua" w:hAnsi="Book Antiqua" w:cs="Times New Roman"/>
          <w:sz w:val="24"/>
          <w:szCs w:val="24"/>
        </w:rPr>
        <w:t xml:space="preserve">; </w:t>
      </w:r>
      <w:proofErr w:type="gramStart"/>
      <w:r w:rsidR="006D3A79" w:rsidRPr="00BE42DC">
        <w:rPr>
          <w:rFonts w:ascii="Book Antiqua" w:hAnsi="Book Antiqua" w:cs="Times New Roman"/>
          <w:sz w:val="24"/>
          <w:szCs w:val="24"/>
        </w:rPr>
        <w:t>In</w:t>
      </w:r>
      <w:proofErr w:type="gramEnd"/>
      <w:r w:rsidR="006D3A79" w:rsidRPr="00BE42DC">
        <w:rPr>
          <w:rFonts w:ascii="Book Antiqua" w:hAnsi="Book Antiqua" w:cs="Times New Roman"/>
          <w:sz w:val="24"/>
          <w:szCs w:val="24"/>
        </w:rPr>
        <w:t xml:space="preserve"> press</w:t>
      </w:r>
    </w:p>
    <w:p w14:paraId="6424D8E6" w14:textId="77777777" w:rsidR="00662B71" w:rsidRPr="00BE42DC" w:rsidRDefault="00662B71" w:rsidP="00D0769C">
      <w:pPr>
        <w:widowControl w:val="0"/>
        <w:snapToGrid w:val="0"/>
        <w:spacing w:after="0" w:line="360" w:lineRule="auto"/>
        <w:jc w:val="both"/>
        <w:rPr>
          <w:rFonts w:ascii="Book Antiqua" w:hAnsi="Book Antiqua" w:cs="Times New Roman"/>
          <w:sz w:val="24"/>
          <w:szCs w:val="24"/>
        </w:rPr>
      </w:pPr>
    </w:p>
    <w:p w14:paraId="59ECC9D7" w14:textId="77777777" w:rsidR="00954B1A" w:rsidRPr="00BE42DC" w:rsidRDefault="00954B1A" w:rsidP="00D0769C">
      <w:pPr>
        <w:widowControl w:val="0"/>
        <w:snapToGrid w:val="0"/>
        <w:spacing w:after="0" w:line="360" w:lineRule="auto"/>
        <w:jc w:val="both"/>
        <w:rPr>
          <w:rFonts w:ascii="Book Antiqua" w:hAnsi="Book Antiqua" w:cs="Times New Roman"/>
          <w:sz w:val="24"/>
          <w:szCs w:val="24"/>
        </w:rPr>
      </w:pPr>
      <w:r w:rsidRPr="00BE42DC">
        <w:rPr>
          <w:rFonts w:ascii="Book Antiqua" w:hAnsi="Book Antiqua" w:cs="Times New Roman"/>
          <w:sz w:val="24"/>
          <w:szCs w:val="24"/>
        </w:rPr>
        <w:br w:type="page"/>
      </w:r>
    </w:p>
    <w:p w14:paraId="6C0833A4" w14:textId="77777777" w:rsidR="003B5E51" w:rsidRPr="00BE42DC" w:rsidRDefault="00662B71" w:rsidP="00D0769C">
      <w:pPr>
        <w:widowControl w:val="0"/>
        <w:snapToGrid w:val="0"/>
        <w:spacing w:after="0" w:line="360" w:lineRule="auto"/>
        <w:jc w:val="both"/>
        <w:rPr>
          <w:rFonts w:ascii="Book Antiqua" w:hAnsi="Book Antiqua" w:cs="Times New Roman"/>
          <w:sz w:val="24"/>
          <w:szCs w:val="24"/>
        </w:rPr>
      </w:pPr>
      <w:r w:rsidRPr="00BE42DC">
        <w:rPr>
          <w:rFonts w:ascii="Book Antiqua" w:eastAsia="Times New Roman" w:hAnsi="Book Antiqua" w:cs="Times New Roman"/>
          <w:b/>
          <w:bCs/>
          <w:sz w:val="24"/>
          <w:szCs w:val="24"/>
        </w:rPr>
        <w:lastRenderedPageBreak/>
        <w:t>INTRODUCTION</w:t>
      </w:r>
    </w:p>
    <w:p w14:paraId="78781F4D" w14:textId="7FEA83E7" w:rsidR="006B29A7" w:rsidRPr="00BE42DC" w:rsidRDefault="00F848C1" w:rsidP="00D0769C">
      <w:pPr>
        <w:widowControl w:val="0"/>
        <w:snapToGrid w:val="0"/>
        <w:spacing w:after="0" w:line="360" w:lineRule="auto"/>
        <w:jc w:val="both"/>
        <w:rPr>
          <w:rFonts w:ascii="Book Antiqua" w:eastAsia="Times New Roman,Calibri" w:hAnsi="Book Antiqua" w:cs="Times New Roman,Calibri"/>
          <w:sz w:val="24"/>
          <w:szCs w:val="24"/>
        </w:rPr>
      </w:pPr>
      <w:r w:rsidRPr="00BE42DC">
        <w:rPr>
          <w:rFonts w:ascii="Book Antiqua" w:eastAsia="Times New Roman,Calibri" w:hAnsi="Book Antiqua" w:cs="Times New Roman,Calibri"/>
          <w:sz w:val="24"/>
          <w:szCs w:val="24"/>
        </w:rPr>
        <w:t xml:space="preserve">Locally advanced rectal cancer (LARC) is usually treated with </w:t>
      </w:r>
      <w:proofErr w:type="spellStart"/>
      <w:r w:rsidRPr="00BE42DC">
        <w:rPr>
          <w:rFonts w:ascii="Book Antiqua" w:eastAsia="Times New Roman,Calibri" w:hAnsi="Book Antiqua" w:cs="Times New Roman,Calibri"/>
          <w:sz w:val="24"/>
          <w:szCs w:val="24"/>
        </w:rPr>
        <w:t>neoadjuvant</w:t>
      </w:r>
      <w:proofErr w:type="spellEnd"/>
      <w:r w:rsidRPr="00BE42DC">
        <w:rPr>
          <w:rFonts w:ascii="Book Antiqua" w:eastAsia="Times New Roman,Calibri" w:hAnsi="Book Antiqua" w:cs="Times New Roman,Calibri"/>
          <w:sz w:val="24"/>
          <w:szCs w:val="24"/>
        </w:rPr>
        <w:t xml:space="preserve"> </w:t>
      </w:r>
      <w:proofErr w:type="spellStart"/>
      <w:r w:rsidRPr="00BE42DC">
        <w:rPr>
          <w:rFonts w:ascii="Book Antiqua" w:eastAsia="Times New Roman,Calibri" w:hAnsi="Book Antiqua" w:cs="Times New Roman,Calibri"/>
          <w:sz w:val="24"/>
          <w:szCs w:val="24"/>
        </w:rPr>
        <w:t>chemoradiotherapy</w:t>
      </w:r>
      <w:proofErr w:type="spellEnd"/>
      <w:r w:rsidRPr="00BE42DC">
        <w:rPr>
          <w:rFonts w:ascii="Book Antiqua" w:eastAsia="Times New Roman,Calibri" w:hAnsi="Book Antiqua" w:cs="Times New Roman,Calibri"/>
          <w:sz w:val="24"/>
          <w:szCs w:val="24"/>
        </w:rPr>
        <w:t xml:space="preserve"> to downstage and/or </w:t>
      </w:r>
      <w:proofErr w:type="gramStart"/>
      <w:r w:rsidRPr="00BE42DC">
        <w:rPr>
          <w:rFonts w:ascii="Book Antiqua" w:eastAsia="Times New Roman,Calibri" w:hAnsi="Book Antiqua" w:cs="Times New Roman,Calibri"/>
          <w:sz w:val="24"/>
          <w:szCs w:val="24"/>
        </w:rPr>
        <w:t>downsize</w:t>
      </w:r>
      <w:proofErr w:type="gramEnd"/>
      <w:r w:rsidRPr="00BE42DC">
        <w:rPr>
          <w:rFonts w:ascii="Book Antiqua" w:eastAsia="Times New Roman,Calibri" w:hAnsi="Book Antiqua" w:cs="Times New Roman,Calibri"/>
          <w:sz w:val="24"/>
          <w:szCs w:val="24"/>
        </w:rPr>
        <w:t xml:space="preserve"> the tumour prior to surgery</w:t>
      </w:r>
      <w:r w:rsidR="00701B15" w:rsidRPr="00BE42DC">
        <w:rPr>
          <w:rFonts w:ascii="Book Antiqua" w:eastAsia="Times New Roman,Calibri" w:hAnsi="Book Antiqua" w:cs="Times New Roman,Calibri"/>
          <w:sz w:val="24"/>
          <w:szCs w:val="24"/>
        </w:rPr>
        <w:fldChar w:fldCharType="begin">
          <w:fldData xml:space="preserve">PEVuZE5vdGU+PENpdGU+PEF1dGhvcj5TYXVlcjwvQXV0aG9yPjxZZWFyPjIwMDQ8L1llYXI+PFJl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</w:fldData>
        </w:fldChar>
      </w:r>
      <w:r w:rsidR="002B320B" w:rsidRPr="00BE42DC">
        <w:rPr>
          <w:rFonts w:ascii="Book Antiqua" w:eastAsia="Times New Roman,Calibri" w:hAnsi="Book Antiqua" w:cs="Times New Roman,Calibri"/>
          <w:sz w:val="24"/>
          <w:szCs w:val="24"/>
        </w:rPr>
        <w:instrText xml:space="preserve"> ADDIN EN.CITE </w:instrText>
      </w:r>
      <w:r w:rsidR="002B320B" w:rsidRPr="00BE42DC">
        <w:rPr>
          <w:rFonts w:ascii="Book Antiqua" w:eastAsia="Times New Roman,Calibri" w:hAnsi="Book Antiqua" w:cs="Times New Roman,Calibri"/>
          <w:sz w:val="24"/>
          <w:szCs w:val="24"/>
        </w:rPr>
        <w:fldChar w:fldCharType="begin">
          <w:fldData xml:space="preserve">PEVuZE5vdGU+PENpdGU+PEF1dGhvcj5TYXVlcjwvQXV0aG9yPjxZZWFyPjIwMDQ8L1llYXI+PFJl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</w:fldData>
        </w:fldChar>
      </w:r>
      <w:r w:rsidR="002B320B" w:rsidRPr="00BE42DC">
        <w:rPr>
          <w:rFonts w:ascii="Book Antiqua" w:eastAsia="Times New Roman,Calibri" w:hAnsi="Book Antiqua" w:cs="Times New Roman,Calibri"/>
          <w:sz w:val="24"/>
          <w:szCs w:val="24"/>
        </w:rPr>
        <w:instrText xml:space="preserve"> ADDIN EN.CITE.DATA </w:instrText>
      </w:r>
      <w:r w:rsidR="002B320B" w:rsidRPr="00BE42DC">
        <w:rPr>
          <w:rFonts w:ascii="Book Antiqua" w:eastAsia="Times New Roman,Calibri" w:hAnsi="Book Antiqua" w:cs="Times New Roman,Calibri"/>
          <w:sz w:val="24"/>
          <w:szCs w:val="24"/>
        </w:rPr>
      </w:r>
      <w:r w:rsidR="002B320B" w:rsidRPr="00BE42DC">
        <w:rPr>
          <w:rFonts w:ascii="Book Antiqua" w:eastAsia="Times New Roman,Calibri" w:hAnsi="Book Antiqua" w:cs="Times New Roman,Calibri"/>
          <w:sz w:val="24"/>
          <w:szCs w:val="24"/>
        </w:rPr>
        <w:fldChar w:fldCharType="end"/>
      </w:r>
      <w:r w:rsidR="00701B15" w:rsidRPr="00BE42DC">
        <w:rPr>
          <w:rFonts w:ascii="Book Antiqua" w:eastAsia="Times New Roman,Calibri" w:hAnsi="Book Antiqua" w:cs="Times New Roman,Calibri"/>
          <w:sz w:val="24"/>
          <w:szCs w:val="24"/>
        </w:rPr>
      </w:r>
      <w:r w:rsidR="00701B15" w:rsidRPr="00BE42DC">
        <w:rPr>
          <w:rFonts w:ascii="Book Antiqua" w:eastAsia="Times New Roman,Calibri" w:hAnsi="Book Antiqua" w:cs="Times New Roman,Calibri"/>
          <w:sz w:val="24"/>
          <w:szCs w:val="24"/>
        </w:rPr>
        <w:fldChar w:fldCharType="separate"/>
      </w:r>
      <w:r w:rsidR="00C16CE6" w:rsidRPr="00BE42DC">
        <w:rPr>
          <w:rFonts w:ascii="Book Antiqua" w:eastAsia="Times New Roman,Calibri" w:hAnsi="Book Antiqua" w:cs="Times New Roman,Calibri"/>
          <w:noProof/>
          <w:sz w:val="24"/>
          <w:szCs w:val="24"/>
          <w:vertAlign w:val="superscript"/>
        </w:rPr>
        <w:t>[</w:t>
      </w:r>
      <w:hyperlink w:anchor="_ENREF_1" w:tooltip="Sauer, 2004 #112" w:history="1">
        <w:r w:rsidR="000C6A4F" w:rsidRPr="00BE42DC">
          <w:rPr>
            <w:rFonts w:ascii="Book Antiqua" w:eastAsia="Times New Roman,Calibri" w:hAnsi="Book Antiqua" w:cs="Times New Roman,Calibri"/>
            <w:noProof/>
            <w:sz w:val="24"/>
            <w:szCs w:val="24"/>
            <w:vertAlign w:val="superscript"/>
          </w:rPr>
          <w:t>1</w:t>
        </w:r>
      </w:hyperlink>
      <w:r w:rsidR="005552E1" w:rsidRPr="00BE42DC">
        <w:rPr>
          <w:rFonts w:ascii="Book Antiqua" w:eastAsia="Times New Roman,Calibri" w:hAnsi="Book Antiqua" w:cs="Times New Roman,Calibri"/>
          <w:noProof/>
          <w:sz w:val="24"/>
          <w:szCs w:val="24"/>
          <w:vertAlign w:val="superscript"/>
        </w:rPr>
        <w:t>,</w:t>
      </w:r>
      <w:hyperlink w:anchor="_ENREF_2" w:tooltip="Bosset, 2006 #111" w:history="1">
        <w:r w:rsidR="000C6A4F" w:rsidRPr="00BE42DC">
          <w:rPr>
            <w:rFonts w:ascii="Book Antiqua" w:eastAsia="Times New Roman,Calibri" w:hAnsi="Book Antiqua" w:cs="Times New Roman,Calibri"/>
            <w:noProof/>
            <w:sz w:val="24"/>
            <w:szCs w:val="24"/>
            <w:vertAlign w:val="superscript"/>
          </w:rPr>
          <w:t>2</w:t>
        </w:r>
      </w:hyperlink>
      <w:r w:rsidR="00C16CE6" w:rsidRPr="00BE42DC">
        <w:rPr>
          <w:rFonts w:ascii="Book Antiqua" w:eastAsia="Times New Roman,Calibri" w:hAnsi="Book Antiqua" w:cs="Times New Roman,Calibri"/>
          <w:noProof/>
          <w:sz w:val="24"/>
          <w:szCs w:val="24"/>
          <w:vertAlign w:val="superscript"/>
        </w:rPr>
        <w:t>]</w:t>
      </w:r>
      <w:r w:rsidR="00701B15" w:rsidRPr="00BE42DC">
        <w:rPr>
          <w:rFonts w:ascii="Book Antiqua" w:eastAsia="Times New Roman,Calibri" w:hAnsi="Book Antiqua" w:cs="Times New Roman,Calibri"/>
          <w:sz w:val="24"/>
          <w:szCs w:val="24"/>
        </w:rPr>
        <w:fldChar w:fldCharType="end"/>
      </w:r>
      <w:r w:rsidRPr="00BE42DC">
        <w:rPr>
          <w:rFonts w:ascii="Book Antiqua" w:eastAsia="Times New Roman,Calibri" w:hAnsi="Book Antiqua" w:cs="Times New Roman,Calibri"/>
          <w:sz w:val="24"/>
          <w:szCs w:val="24"/>
        </w:rPr>
        <w:t>.</w:t>
      </w:r>
      <w:r w:rsidR="00E3756B" w:rsidRPr="00BE42DC">
        <w:rPr>
          <w:rFonts w:ascii="Book Antiqua" w:eastAsia="Times New Roman,Calibri" w:hAnsi="Book Antiqua" w:cs="Times New Roman,Calibri"/>
          <w:sz w:val="24"/>
          <w:szCs w:val="24"/>
        </w:rPr>
        <w:t xml:space="preserve"> </w:t>
      </w:r>
      <w:r w:rsidR="00D55513" w:rsidRPr="00BE42DC">
        <w:rPr>
          <w:rFonts w:ascii="Book Antiqua" w:eastAsia="Times New Roman,Calibri" w:hAnsi="Book Antiqua" w:cs="Times New Roman,Calibri"/>
          <w:sz w:val="24"/>
          <w:szCs w:val="24"/>
        </w:rPr>
        <w:t xml:space="preserve">The response of rectal cancer to </w:t>
      </w:r>
      <w:proofErr w:type="spellStart"/>
      <w:r w:rsidR="00D55513" w:rsidRPr="00BE42DC">
        <w:rPr>
          <w:rFonts w:ascii="Book Antiqua" w:eastAsia="Times New Roman,Calibri" w:hAnsi="Book Antiqua" w:cs="Times New Roman,Calibri"/>
          <w:sz w:val="24"/>
          <w:szCs w:val="24"/>
        </w:rPr>
        <w:t>neoadjuvant</w:t>
      </w:r>
      <w:proofErr w:type="spellEnd"/>
      <w:r w:rsidR="00D55513" w:rsidRPr="00BE42DC">
        <w:rPr>
          <w:rFonts w:ascii="Book Antiqua" w:eastAsia="Times New Roman,Calibri" w:hAnsi="Book Antiqua" w:cs="Times New Roman,Calibri"/>
          <w:sz w:val="24"/>
          <w:szCs w:val="24"/>
        </w:rPr>
        <w:t xml:space="preserve"> therapy varies significantly between patients. The most successful outcome is a pathological complete response (</w:t>
      </w:r>
      <w:proofErr w:type="spellStart"/>
      <w:r w:rsidR="00D55513" w:rsidRPr="00BE42DC">
        <w:rPr>
          <w:rFonts w:ascii="Book Antiqua" w:eastAsia="Times New Roman,Calibri" w:hAnsi="Book Antiqua" w:cs="Times New Roman,Calibri"/>
          <w:sz w:val="24"/>
          <w:szCs w:val="24"/>
        </w:rPr>
        <w:t>pCR</w:t>
      </w:r>
      <w:proofErr w:type="spellEnd"/>
      <w:r w:rsidR="00D55513" w:rsidRPr="00BE42DC">
        <w:rPr>
          <w:rFonts w:ascii="Book Antiqua" w:eastAsia="Times New Roman,Calibri" w:hAnsi="Book Antiqua" w:cs="Times New Roman,Calibri"/>
          <w:sz w:val="24"/>
          <w:szCs w:val="24"/>
        </w:rPr>
        <w:t>) in which no viable tumour cells are seen upon subsequent histological examination of the resected bowel. In this scenario patients have a significantly improved 5-year survival of up to 85</w:t>
      </w:r>
      <w:r w:rsidR="005552E1" w:rsidRPr="00BE42DC">
        <w:rPr>
          <w:rFonts w:ascii="Book Antiqua" w:eastAsia="Times New Roman,Calibri" w:hAnsi="Book Antiqua" w:cs="Times New Roman,Calibri"/>
          <w:sz w:val="24"/>
          <w:szCs w:val="24"/>
        </w:rPr>
        <w:t>%</w:t>
      </w:r>
      <w:r w:rsidR="00D55513" w:rsidRPr="00BE42DC">
        <w:rPr>
          <w:rFonts w:ascii="Book Antiqua" w:eastAsia="Times New Roman,Calibri" w:hAnsi="Book Antiqua" w:cs="Times New Roman,Calibri"/>
          <w:sz w:val="24"/>
          <w:szCs w:val="24"/>
        </w:rPr>
        <w:t>-100%, although any residual lymph-nodal involvement is associated with a significantly worse survival despite complete local tumour regression</w:t>
      </w:r>
      <w:r w:rsidR="00701B15" w:rsidRPr="00BE42DC">
        <w:rPr>
          <w:rFonts w:ascii="Book Antiqua" w:hAnsi="Book Antiqua"/>
          <w:sz w:val="24"/>
          <w:szCs w:val="24"/>
        </w:rPr>
        <w:fldChar w:fldCharType="begin">
          <w:fldData xml:space="preserve">PEVuZE5vdGU+PENpdGU+PEF1dGhvcj5ZZW88L0F1dGhvcj48WWVhcj4yMDEwPC9ZZWFyPjxSZWNO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</w:fldData>
        </w:fldChar>
      </w:r>
      <w:r w:rsidR="002B320B" w:rsidRPr="00BE42DC">
        <w:rPr>
          <w:rFonts w:ascii="Book Antiqua" w:hAnsi="Book Antiqua"/>
          <w:sz w:val="24"/>
          <w:szCs w:val="24"/>
        </w:rPr>
        <w:instrText xml:space="preserve"> ADDIN EN.CITE </w:instrText>
      </w:r>
      <w:r w:rsidR="002B320B" w:rsidRPr="00BE42DC">
        <w:rPr>
          <w:rFonts w:ascii="Book Antiqua" w:hAnsi="Book Antiqua"/>
          <w:sz w:val="24"/>
          <w:szCs w:val="24"/>
        </w:rPr>
        <w:fldChar w:fldCharType="begin">
          <w:fldData xml:space="preserve">PEVuZE5vdGU+PENpdGU+PEF1dGhvcj5ZZW88L0F1dGhvcj48WWVhcj4yMDEwPC9ZZWFyPjxSZWNO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</w:fldData>
        </w:fldChar>
      </w:r>
      <w:r w:rsidR="002B320B" w:rsidRPr="00BE42DC">
        <w:rPr>
          <w:rFonts w:ascii="Book Antiqua" w:hAnsi="Book Antiqua"/>
          <w:sz w:val="24"/>
          <w:szCs w:val="24"/>
        </w:rPr>
        <w:instrText xml:space="preserve"> ADDIN EN.CITE.DATA </w:instrText>
      </w:r>
      <w:r w:rsidR="002B320B" w:rsidRPr="00BE42DC">
        <w:rPr>
          <w:rFonts w:ascii="Book Antiqua" w:hAnsi="Book Antiqua"/>
          <w:sz w:val="24"/>
          <w:szCs w:val="24"/>
        </w:rPr>
      </w:r>
      <w:r w:rsidR="002B320B" w:rsidRPr="00BE42DC">
        <w:rPr>
          <w:rFonts w:ascii="Book Antiqua" w:hAnsi="Book Antiqua"/>
          <w:sz w:val="24"/>
          <w:szCs w:val="24"/>
        </w:rPr>
        <w:fldChar w:fldCharType="end"/>
      </w:r>
      <w:r w:rsidR="00701B15" w:rsidRPr="00BE42DC">
        <w:rPr>
          <w:rFonts w:ascii="Book Antiqua" w:eastAsia="Calibri" w:hAnsi="Book Antiqua" w:cs="Times New Roman"/>
          <w:sz w:val="24"/>
          <w:szCs w:val="24"/>
        </w:rPr>
      </w:r>
      <w:r w:rsidR="00701B15" w:rsidRPr="00BE42DC">
        <w:rPr>
          <w:rFonts w:ascii="Book Antiqua" w:eastAsia="Calibri" w:hAnsi="Book Antiqua" w:cs="Times New Roman"/>
          <w:sz w:val="24"/>
          <w:szCs w:val="24"/>
        </w:rPr>
        <w:fldChar w:fldCharType="separate"/>
      </w:r>
      <w:r w:rsidR="00C16CE6" w:rsidRPr="00BE42DC">
        <w:rPr>
          <w:rFonts w:ascii="Book Antiqua" w:hAnsi="Book Antiqua"/>
          <w:noProof/>
          <w:sz w:val="24"/>
          <w:szCs w:val="24"/>
          <w:vertAlign w:val="superscript"/>
        </w:rPr>
        <w:t>[</w:t>
      </w:r>
      <w:hyperlink w:anchor="_ENREF_3" w:tooltip="Yeo, 2010 #131" w:history="1">
        <w:r w:rsidR="000C6A4F" w:rsidRPr="00BE42DC">
          <w:rPr>
            <w:rFonts w:ascii="Book Antiqua" w:hAnsi="Book Antiqua"/>
            <w:noProof/>
            <w:sz w:val="24"/>
            <w:szCs w:val="24"/>
            <w:vertAlign w:val="superscript"/>
          </w:rPr>
          <w:t>3</w:t>
        </w:r>
      </w:hyperlink>
      <w:r w:rsidR="00C16CE6"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D55513" w:rsidRPr="00BE42DC">
        <w:rPr>
          <w:rFonts w:ascii="Book Antiqua" w:eastAsia="Times New Roman,Calibri" w:hAnsi="Book Antiqua" w:cs="Times New Roman,Calibri"/>
          <w:sz w:val="24"/>
          <w:szCs w:val="24"/>
        </w:rPr>
        <w:t xml:space="preserve">. This compares favourably with those showing minimal response to radiotherapy </w:t>
      </w:r>
      <w:proofErr w:type="gramStart"/>
      <w:r w:rsidR="00D55513" w:rsidRPr="00BE42DC">
        <w:rPr>
          <w:rFonts w:ascii="Book Antiqua" w:eastAsia="Times New Roman,Calibri" w:hAnsi="Book Antiqua" w:cs="Times New Roman,Calibri"/>
          <w:sz w:val="24"/>
          <w:szCs w:val="24"/>
        </w:rPr>
        <w:t>who</w:t>
      </w:r>
      <w:proofErr w:type="gramEnd"/>
      <w:r w:rsidR="00D55513" w:rsidRPr="00BE42DC">
        <w:rPr>
          <w:rFonts w:ascii="Book Antiqua" w:eastAsia="Times New Roman,Calibri" w:hAnsi="Book Antiqua" w:cs="Times New Roman,Calibri"/>
          <w:sz w:val="24"/>
          <w:szCs w:val="24"/>
        </w:rPr>
        <w:t xml:space="preserve"> may expect 5-year survival of between 55</w:t>
      </w:r>
      <w:r w:rsidR="005552E1" w:rsidRPr="00BE42DC">
        <w:rPr>
          <w:rFonts w:ascii="Book Antiqua" w:eastAsia="Times New Roman,Calibri" w:hAnsi="Book Antiqua" w:cs="Times New Roman,Calibri"/>
          <w:sz w:val="24"/>
          <w:szCs w:val="24"/>
        </w:rPr>
        <w:t>%</w:t>
      </w:r>
      <w:r w:rsidR="00D55513" w:rsidRPr="00BE42DC">
        <w:rPr>
          <w:rFonts w:ascii="Book Antiqua" w:eastAsia="Times New Roman,Calibri" w:hAnsi="Book Antiqua" w:cs="Times New Roman,Calibri"/>
          <w:sz w:val="24"/>
          <w:szCs w:val="24"/>
        </w:rPr>
        <w:t>-66%</w:t>
      </w:r>
      <w:r w:rsidR="00701B15" w:rsidRPr="00BE42DC">
        <w:rPr>
          <w:rFonts w:ascii="Book Antiqua" w:hAnsi="Book Antiqua"/>
          <w:sz w:val="24"/>
          <w:szCs w:val="24"/>
        </w:rPr>
        <w:fldChar w:fldCharType="begin">
          <w:fldData xml:space="preserve">PEVuZE5vdGU+PENpdGU+PEF1dGhvcj5QYXJrPC9BdXRob3I+PFllYXI+MjAxMTwvWWVhcj48UmVj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</w:fldData>
        </w:fldChar>
      </w:r>
      <w:r w:rsidR="002B320B" w:rsidRPr="00BE42DC">
        <w:rPr>
          <w:rFonts w:ascii="Book Antiqua" w:hAnsi="Book Antiqua"/>
          <w:sz w:val="24"/>
          <w:szCs w:val="24"/>
        </w:rPr>
        <w:instrText xml:space="preserve"> ADDIN EN.CITE </w:instrText>
      </w:r>
      <w:r w:rsidR="002B320B" w:rsidRPr="00BE42DC">
        <w:rPr>
          <w:rFonts w:ascii="Book Antiqua" w:hAnsi="Book Antiqua"/>
          <w:sz w:val="24"/>
          <w:szCs w:val="24"/>
        </w:rPr>
        <w:fldChar w:fldCharType="begin">
          <w:fldData xml:space="preserve">PEVuZE5vdGU+PENpdGU+PEF1dGhvcj5QYXJrPC9BdXRob3I+PFllYXI+MjAxMTwvWWVhcj48UmVj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</w:fldData>
        </w:fldChar>
      </w:r>
      <w:r w:rsidR="002B320B" w:rsidRPr="00BE42DC">
        <w:rPr>
          <w:rFonts w:ascii="Book Antiqua" w:hAnsi="Book Antiqua"/>
          <w:sz w:val="24"/>
          <w:szCs w:val="24"/>
        </w:rPr>
        <w:instrText xml:space="preserve"> ADDIN EN.CITE.DATA </w:instrText>
      </w:r>
      <w:r w:rsidR="002B320B" w:rsidRPr="00BE42DC">
        <w:rPr>
          <w:rFonts w:ascii="Book Antiqua" w:hAnsi="Book Antiqua"/>
          <w:sz w:val="24"/>
          <w:szCs w:val="24"/>
        </w:rPr>
      </w:r>
      <w:r w:rsidR="002B320B" w:rsidRPr="00BE42DC">
        <w:rPr>
          <w:rFonts w:ascii="Book Antiqua" w:hAnsi="Book Antiqua"/>
          <w:sz w:val="24"/>
          <w:szCs w:val="24"/>
        </w:rPr>
        <w:fldChar w:fldCharType="end"/>
      </w:r>
      <w:r w:rsidR="00701B15" w:rsidRPr="00BE42DC">
        <w:rPr>
          <w:rFonts w:ascii="Book Antiqua" w:eastAsia="Calibri" w:hAnsi="Book Antiqua" w:cs="Times New Roman"/>
          <w:sz w:val="24"/>
          <w:szCs w:val="24"/>
        </w:rPr>
      </w:r>
      <w:r w:rsidR="00701B15" w:rsidRPr="00BE42DC">
        <w:rPr>
          <w:rFonts w:ascii="Book Antiqua" w:eastAsia="Calibri" w:hAnsi="Book Antiqua" w:cs="Times New Roman"/>
          <w:sz w:val="24"/>
          <w:szCs w:val="24"/>
        </w:rPr>
        <w:fldChar w:fldCharType="separate"/>
      </w:r>
      <w:r w:rsidR="00C16CE6" w:rsidRPr="00BE42DC">
        <w:rPr>
          <w:rFonts w:ascii="Book Antiqua" w:hAnsi="Book Antiqua"/>
          <w:noProof/>
          <w:sz w:val="24"/>
          <w:szCs w:val="24"/>
          <w:vertAlign w:val="superscript"/>
        </w:rPr>
        <w:t>[</w:t>
      </w:r>
      <w:hyperlink w:anchor="_ENREF_4" w:tooltip="Park, 2011 #132" w:history="1">
        <w:r w:rsidR="000C6A4F" w:rsidRPr="00BE42DC">
          <w:rPr>
            <w:rFonts w:ascii="Book Antiqua" w:hAnsi="Book Antiqua"/>
            <w:noProof/>
            <w:sz w:val="24"/>
            <w:szCs w:val="24"/>
            <w:vertAlign w:val="superscript"/>
          </w:rPr>
          <w:t>4</w:t>
        </w:r>
      </w:hyperlink>
      <w:r w:rsidR="00C16CE6"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5552E1" w:rsidRPr="00BE42DC">
        <w:rPr>
          <w:rFonts w:ascii="Book Antiqua" w:eastAsia="Times New Roman,Calibri" w:hAnsi="Book Antiqua" w:cs="Times New Roman,Calibri"/>
          <w:sz w:val="24"/>
          <w:szCs w:val="24"/>
        </w:rPr>
        <w:t>.</w:t>
      </w:r>
    </w:p>
    <w:p w14:paraId="3355B86C" w14:textId="27F8FCE2" w:rsidR="00D55513" w:rsidRPr="00BE42DC" w:rsidRDefault="006B29A7" w:rsidP="00D0769C">
      <w:pPr>
        <w:widowControl w:val="0"/>
        <w:snapToGrid w:val="0"/>
        <w:spacing w:after="0" w:line="360" w:lineRule="auto"/>
        <w:ind w:firstLineChars="100" w:firstLine="240"/>
        <w:jc w:val="both"/>
        <w:rPr>
          <w:rFonts w:ascii="Book Antiqua" w:eastAsia="Times New Roman,Calibri" w:hAnsi="Book Antiqua" w:cs="Times New Roman,Calibri"/>
          <w:sz w:val="24"/>
          <w:szCs w:val="24"/>
        </w:rPr>
      </w:pPr>
      <w:proofErr w:type="spellStart"/>
      <w:proofErr w:type="gramStart"/>
      <w:r w:rsidRPr="00BE42DC">
        <w:rPr>
          <w:rFonts w:ascii="Book Antiqua" w:eastAsia="Times New Roman,Calibri" w:hAnsi="Book Antiqua" w:cs="Times New Roman,Calibri"/>
          <w:sz w:val="24"/>
          <w:szCs w:val="24"/>
        </w:rPr>
        <w:t>pCR</w:t>
      </w:r>
      <w:proofErr w:type="spellEnd"/>
      <w:proofErr w:type="gramEnd"/>
      <w:r w:rsidR="00D55513" w:rsidRPr="00BE42DC">
        <w:rPr>
          <w:rFonts w:ascii="Book Antiqua" w:eastAsia="Times New Roman,Calibri" w:hAnsi="Book Antiqua" w:cs="Times New Roman,Calibri"/>
          <w:sz w:val="24"/>
          <w:szCs w:val="24"/>
        </w:rPr>
        <w:t xml:space="preserve"> occurs in between 10-20% of patients undergoing </w:t>
      </w:r>
      <w:proofErr w:type="spellStart"/>
      <w:r w:rsidR="00D55513" w:rsidRPr="00BE42DC">
        <w:rPr>
          <w:rFonts w:ascii="Book Antiqua" w:eastAsia="Times New Roman,Calibri" w:hAnsi="Book Antiqua" w:cs="Times New Roman,Calibri"/>
          <w:sz w:val="24"/>
          <w:szCs w:val="24"/>
        </w:rPr>
        <w:t>neo</w:t>
      </w:r>
      <w:r w:rsidR="005552E1" w:rsidRPr="00BE42DC">
        <w:rPr>
          <w:rFonts w:ascii="Book Antiqua" w:eastAsia="Times New Roman,Calibri" w:hAnsi="Book Antiqua" w:cs="Times New Roman,Calibri"/>
          <w:sz w:val="24"/>
          <w:szCs w:val="24"/>
        </w:rPr>
        <w:t>adjuvant</w:t>
      </w:r>
      <w:proofErr w:type="spellEnd"/>
      <w:r w:rsidR="005552E1" w:rsidRPr="00BE42DC">
        <w:rPr>
          <w:rFonts w:ascii="Book Antiqua" w:eastAsia="Times New Roman,Calibri" w:hAnsi="Book Antiqua" w:cs="Times New Roman,Calibri"/>
          <w:sz w:val="24"/>
          <w:szCs w:val="24"/>
        </w:rPr>
        <w:t xml:space="preserve"> </w:t>
      </w:r>
      <w:proofErr w:type="spellStart"/>
      <w:r w:rsidR="005552E1" w:rsidRPr="00BE42DC">
        <w:rPr>
          <w:rFonts w:ascii="Book Antiqua" w:eastAsia="Times New Roman,Calibri" w:hAnsi="Book Antiqua" w:cs="Times New Roman,Calibri"/>
          <w:sz w:val="24"/>
          <w:szCs w:val="24"/>
        </w:rPr>
        <w:t>chemoradiation</w:t>
      </w:r>
      <w:proofErr w:type="spellEnd"/>
      <w:r w:rsidR="005552E1" w:rsidRPr="00BE42DC">
        <w:rPr>
          <w:rFonts w:ascii="Book Antiqua" w:eastAsia="Times New Roman,Calibri" w:hAnsi="Book Antiqua" w:cs="Times New Roman,Calibri"/>
          <w:sz w:val="24"/>
          <w:szCs w:val="24"/>
        </w:rPr>
        <w:t xml:space="preserve"> therapy</w:t>
      </w:r>
      <w:r w:rsidR="00701B15" w:rsidRPr="00BE42DC">
        <w:rPr>
          <w:rFonts w:ascii="Book Antiqua" w:hAnsi="Book Antiqua"/>
          <w:sz w:val="24"/>
          <w:szCs w:val="24"/>
        </w:rPr>
        <w:fldChar w:fldCharType="begin">
          <w:fldData xml:space="preserve">PEVuZE5vdGU+PENpdGU+PEF1dGhvcj5QYXJrPC9BdXRob3I+PFllYXI+MjAxMTwvWWVhcj48UmVj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</w:fldData>
        </w:fldChar>
      </w:r>
      <w:r w:rsidR="002B320B" w:rsidRPr="00BE42DC">
        <w:rPr>
          <w:rFonts w:ascii="Book Antiqua" w:hAnsi="Book Antiqua"/>
          <w:sz w:val="24"/>
          <w:szCs w:val="24"/>
        </w:rPr>
        <w:instrText xml:space="preserve"> ADDIN EN.CITE </w:instrText>
      </w:r>
      <w:r w:rsidR="002B320B" w:rsidRPr="00BE42DC">
        <w:rPr>
          <w:rFonts w:ascii="Book Antiqua" w:hAnsi="Book Antiqua"/>
          <w:sz w:val="24"/>
          <w:szCs w:val="24"/>
        </w:rPr>
        <w:fldChar w:fldCharType="begin">
          <w:fldData xml:space="preserve">PEVuZE5vdGU+PENpdGU+PEF1dGhvcj5QYXJrPC9BdXRob3I+PFllYXI+MjAxMTwvWWVhcj48UmVj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</w:fldData>
        </w:fldChar>
      </w:r>
      <w:r w:rsidR="002B320B" w:rsidRPr="00BE42DC">
        <w:rPr>
          <w:rFonts w:ascii="Book Antiqua" w:hAnsi="Book Antiqua"/>
          <w:sz w:val="24"/>
          <w:szCs w:val="24"/>
        </w:rPr>
        <w:instrText xml:space="preserve"> ADDIN EN.CITE.DATA </w:instrText>
      </w:r>
      <w:r w:rsidR="002B320B" w:rsidRPr="00BE42DC">
        <w:rPr>
          <w:rFonts w:ascii="Book Antiqua" w:hAnsi="Book Antiqua"/>
          <w:sz w:val="24"/>
          <w:szCs w:val="24"/>
        </w:rPr>
      </w:r>
      <w:r w:rsidR="002B320B" w:rsidRPr="00BE42DC">
        <w:rPr>
          <w:rFonts w:ascii="Book Antiqua" w:hAnsi="Book Antiqua"/>
          <w:sz w:val="24"/>
          <w:szCs w:val="24"/>
        </w:rPr>
        <w:fldChar w:fldCharType="end"/>
      </w:r>
      <w:r w:rsidR="00701B15" w:rsidRPr="00BE42DC">
        <w:rPr>
          <w:rFonts w:ascii="Book Antiqua" w:eastAsia="Calibri" w:hAnsi="Book Antiqua" w:cs="Times New Roman"/>
          <w:sz w:val="24"/>
          <w:szCs w:val="24"/>
        </w:rPr>
      </w:r>
      <w:r w:rsidR="00701B15" w:rsidRPr="00BE42DC">
        <w:rPr>
          <w:rFonts w:ascii="Book Antiqua" w:eastAsia="Calibri" w:hAnsi="Book Antiqua" w:cs="Times New Roman"/>
          <w:sz w:val="24"/>
          <w:szCs w:val="24"/>
        </w:rPr>
        <w:fldChar w:fldCharType="separate"/>
      </w:r>
      <w:r w:rsidR="00C16CE6" w:rsidRPr="00BE42DC">
        <w:rPr>
          <w:rFonts w:ascii="Book Antiqua" w:hAnsi="Book Antiqua"/>
          <w:noProof/>
          <w:sz w:val="24"/>
          <w:szCs w:val="24"/>
          <w:vertAlign w:val="superscript"/>
        </w:rPr>
        <w:t>[</w:t>
      </w:r>
      <w:hyperlink w:anchor="_ENREF_4" w:tooltip="Park, 2011 #132" w:history="1">
        <w:r w:rsidR="000C6A4F" w:rsidRPr="00BE42DC">
          <w:rPr>
            <w:rFonts w:ascii="Book Antiqua" w:hAnsi="Book Antiqua"/>
            <w:noProof/>
            <w:sz w:val="24"/>
            <w:szCs w:val="24"/>
            <w:vertAlign w:val="superscript"/>
          </w:rPr>
          <w:t>4-6</w:t>
        </w:r>
      </w:hyperlink>
      <w:r w:rsidR="00C16CE6"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580FC1" w:rsidRPr="00BE42DC">
        <w:rPr>
          <w:rFonts w:ascii="Book Antiqua" w:eastAsia="Times New Roman,Calibri" w:hAnsi="Book Antiqua" w:cs="Times New Roman,Calibri"/>
          <w:sz w:val="24"/>
          <w:szCs w:val="24"/>
        </w:rPr>
        <w:t>,</w:t>
      </w:r>
      <w:r w:rsidR="00D55513" w:rsidRPr="00BE42DC">
        <w:rPr>
          <w:rFonts w:ascii="Book Antiqua" w:eastAsia="Times New Roman,Calibri" w:hAnsi="Book Antiqua" w:cs="Times New Roman,Calibri"/>
          <w:sz w:val="24"/>
          <w:szCs w:val="24"/>
        </w:rPr>
        <w:t xml:space="preserve"> however up to 30% of patients </w:t>
      </w:r>
      <w:r w:rsidR="00F848C1" w:rsidRPr="00BE42DC">
        <w:rPr>
          <w:rFonts w:ascii="Book Antiqua" w:eastAsia="Times New Roman,Calibri" w:hAnsi="Book Antiqua" w:cs="Times New Roman,Calibri"/>
          <w:sz w:val="24"/>
          <w:szCs w:val="24"/>
        </w:rPr>
        <w:t xml:space="preserve">do not </w:t>
      </w:r>
      <w:r w:rsidR="00D55513" w:rsidRPr="00BE42DC">
        <w:rPr>
          <w:rFonts w:ascii="Book Antiqua" w:eastAsia="Times New Roman,Calibri" w:hAnsi="Book Antiqua" w:cs="Times New Roman,Calibri"/>
          <w:sz w:val="24"/>
          <w:szCs w:val="24"/>
        </w:rPr>
        <w:t xml:space="preserve">show </w:t>
      </w:r>
      <w:r w:rsidR="00F848C1" w:rsidRPr="00BE42DC">
        <w:rPr>
          <w:rFonts w:ascii="Book Antiqua" w:eastAsia="Times New Roman,Calibri" w:hAnsi="Book Antiqua" w:cs="Times New Roman,Calibri"/>
          <w:sz w:val="24"/>
          <w:szCs w:val="24"/>
        </w:rPr>
        <w:t>any</w:t>
      </w:r>
      <w:r w:rsidR="00D55513" w:rsidRPr="00BE42DC">
        <w:rPr>
          <w:rFonts w:ascii="Book Antiqua" w:eastAsia="Times New Roman,Calibri" w:hAnsi="Book Antiqua" w:cs="Times New Roman,Calibri"/>
          <w:sz w:val="24"/>
          <w:szCs w:val="24"/>
        </w:rPr>
        <w:t xml:space="preserve"> response</w:t>
      </w:r>
      <w:r w:rsidR="00701B15" w:rsidRPr="00BE42DC">
        <w:rPr>
          <w:rFonts w:ascii="Book Antiqua" w:hAnsi="Book Antiqua"/>
          <w:sz w:val="24"/>
          <w:szCs w:val="24"/>
        </w:rPr>
        <w:fldChar w:fldCharType="begin">
          <w:fldData xml:space="preserve">PEVuZE5vdGU+PENpdGU+PEF1dGhvcj5Ub3BvdmE8L0F1dGhvcj48WWVhcj4yMDExPC9ZZWFyPjxS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</w:fldData>
        </w:fldChar>
      </w:r>
      <w:r w:rsidR="002B320B" w:rsidRPr="00BE42DC">
        <w:rPr>
          <w:rFonts w:ascii="Book Antiqua" w:hAnsi="Book Antiqua"/>
          <w:sz w:val="24"/>
          <w:szCs w:val="24"/>
        </w:rPr>
        <w:instrText xml:space="preserve"> ADDIN EN.CITE </w:instrText>
      </w:r>
      <w:r w:rsidR="002B320B" w:rsidRPr="00BE42DC">
        <w:rPr>
          <w:rFonts w:ascii="Book Antiqua" w:hAnsi="Book Antiqua"/>
          <w:sz w:val="24"/>
          <w:szCs w:val="24"/>
        </w:rPr>
        <w:fldChar w:fldCharType="begin">
          <w:fldData xml:space="preserve">PEVuZE5vdGU+PENpdGU+PEF1dGhvcj5Ub3BvdmE8L0F1dGhvcj48WWVhcj4yMDExPC9ZZWFyPjxS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</w:fldData>
        </w:fldChar>
      </w:r>
      <w:r w:rsidR="002B320B" w:rsidRPr="00BE42DC">
        <w:rPr>
          <w:rFonts w:ascii="Book Antiqua" w:hAnsi="Book Antiqua"/>
          <w:sz w:val="24"/>
          <w:szCs w:val="24"/>
        </w:rPr>
        <w:instrText xml:space="preserve"> ADDIN EN.CITE.DATA </w:instrText>
      </w:r>
      <w:r w:rsidR="002B320B" w:rsidRPr="00BE42DC">
        <w:rPr>
          <w:rFonts w:ascii="Book Antiqua" w:hAnsi="Book Antiqua"/>
          <w:sz w:val="24"/>
          <w:szCs w:val="24"/>
        </w:rPr>
      </w:r>
      <w:r w:rsidR="002B320B" w:rsidRPr="00BE42DC">
        <w:rPr>
          <w:rFonts w:ascii="Book Antiqua" w:hAnsi="Book Antiqua"/>
          <w:sz w:val="24"/>
          <w:szCs w:val="24"/>
        </w:rPr>
        <w:fldChar w:fldCharType="end"/>
      </w:r>
      <w:r w:rsidR="00701B15" w:rsidRPr="00BE42DC">
        <w:rPr>
          <w:rFonts w:ascii="Book Antiqua" w:eastAsia="Calibri" w:hAnsi="Book Antiqua" w:cs="Times New Roman"/>
          <w:sz w:val="24"/>
          <w:szCs w:val="24"/>
        </w:rPr>
      </w:r>
      <w:r w:rsidR="00701B15" w:rsidRPr="00BE42DC">
        <w:rPr>
          <w:rFonts w:ascii="Book Antiqua" w:eastAsia="Calibri" w:hAnsi="Book Antiqua" w:cs="Times New Roman"/>
          <w:sz w:val="24"/>
          <w:szCs w:val="24"/>
        </w:rPr>
        <w:fldChar w:fldCharType="separate"/>
      </w:r>
      <w:r w:rsidR="00C16CE6" w:rsidRPr="00BE42DC">
        <w:rPr>
          <w:rFonts w:ascii="Book Antiqua" w:hAnsi="Book Antiqua"/>
          <w:noProof/>
          <w:sz w:val="24"/>
          <w:szCs w:val="24"/>
          <w:vertAlign w:val="superscript"/>
        </w:rPr>
        <w:t>[</w:t>
      </w:r>
      <w:hyperlink w:anchor="_ENREF_7" w:tooltip="Topova, 2011 #135" w:history="1">
        <w:r w:rsidR="000C6A4F" w:rsidRPr="00BE42DC">
          <w:rPr>
            <w:rFonts w:ascii="Book Antiqua" w:hAnsi="Book Antiqua"/>
            <w:noProof/>
            <w:sz w:val="24"/>
            <w:szCs w:val="24"/>
            <w:vertAlign w:val="superscript"/>
          </w:rPr>
          <w:t>7</w:t>
        </w:r>
      </w:hyperlink>
      <w:r w:rsidR="00C16CE6"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D55513" w:rsidRPr="00BE42DC">
        <w:rPr>
          <w:rFonts w:ascii="Book Antiqua" w:eastAsia="Times New Roman,Calibri" w:hAnsi="Book Antiqua" w:cs="Times New Roman,Calibri"/>
          <w:sz w:val="24"/>
          <w:szCs w:val="24"/>
        </w:rPr>
        <w:t xml:space="preserve">. Furthermore, those patients not responding to </w:t>
      </w:r>
      <w:proofErr w:type="spellStart"/>
      <w:r w:rsidR="00D55513" w:rsidRPr="00BE42DC">
        <w:rPr>
          <w:rFonts w:ascii="Book Antiqua" w:eastAsia="Times New Roman,Calibri" w:hAnsi="Book Antiqua" w:cs="Times New Roman,Calibri"/>
          <w:sz w:val="24"/>
          <w:szCs w:val="24"/>
        </w:rPr>
        <w:t>neoadjuvant</w:t>
      </w:r>
      <w:proofErr w:type="spellEnd"/>
      <w:r w:rsidR="00D55513" w:rsidRPr="00BE42DC">
        <w:rPr>
          <w:rFonts w:ascii="Book Antiqua" w:eastAsia="Times New Roman,Calibri" w:hAnsi="Book Antiqua" w:cs="Times New Roman,Calibri"/>
          <w:sz w:val="24"/>
          <w:szCs w:val="24"/>
        </w:rPr>
        <w:t xml:space="preserve"> treatment risk progression of their disease with either local progression or distant metastases during preoperative treatment. The use of imaging technology including MRI and </w:t>
      </w:r>
      <w:proofErr w:type="spellStart"/>
      <w:r w:rsidR="00D55513" w:rsidRPr="00BE42DC">
        <w:rPr>
          <w:rFonts w:ascii="Book Antiqua" w:eastAsia="Times New Roman,Calibri" w:hAnsi="Book Antiqua" w:cs="Times New Roman,Calibri"/>
          <w:sz w:val="24"/>
          <w:szCs w:val="24"/>
        </w:rPr>
        <w:t>endorectal</w:t>
      </w:r>
      <w:proofErr w:type="spellEnd"/>
      <w:r w:rsidR="00D55513" w:rsidRPr="00BE42DC">
        <w:rPr>
          <w:rFonts w:ascii="Book Antiqua" w:eastAsia="Times New Roman,Calibri" w:hAnsi="Book Antiqua" w:cs="Times New Roman,Calibri"/>
          <w:sz w:val="24"/>
          <w:szCs w:val="24"/>
        </w:rPr>
        <w:t xml:space="preserve"> ultrasound are not sufficiently reliable</w:t>
      </w:r>
      <w:r w:rsidR="00701B15" w:rsidRPr="00BE42DC">
        <w:rPr>
          <w:rFonts w:ascii="Book Antiqua" w:hAnsi="Book Antiqua"/>
          <w:sz w:val="24"/>
          <w:szCs w:val="24"/>
        </w:rPr>
        <w:fldChar w:fldCharType="begin">
          <w:fldData xml:space="preserve">PEVuZE5vdGU+PENpdGU+PEF1dGhvcj5UeXRoZXJsZWlnaDwvQXV0aG9yPjxZZWFyPjIwMDg8L1ll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</w:fldData>
        </w:fldChar>
      </w:r>
      <w:r w:rsidR="002B320B" w:rsidRPr="00BE42DC">
        <w:rPr>
          <w:rFonts w:ascii="Book Antiqua" w:hAnsi="Book Antiqua"/>
          <w:sz w:val="24"/>
          <w:szCs w:val="24"/>
        </w:rPr>
        <w:instrText xml:space="preserve"> ADDIN EN.CITE </w:instrText>
      </w:r>
      <w:r w:rsidR="002B320B" w:rsidRPr="00BE42DC">
        <w:rPr>
          <w:rFonts w:ascii="Book Antiqua" w:hAnsi="Book Antiqua"/>
          <w:sz w:val="24"/>
          <w:szCs w:val="24"/>
        </w:rPr>
        <w:fldChar w:fldCharType="begin">
          <w:fldData xml:space="preserve">PEVuZE5vdGU+PENpdGU+PEF1dGhvcj5UeXRoZXJsZWlnaDwvQXV0aG9yPjxZZWFyPjIwMDg8L1ll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</w:fldData>
        </w:fldChar>
      </w:r>
      <w:r w:rsidR="002B320B" w:rsidRPr="00BE42DC">
        <w:rPr>
          <w:rFonts w:ascii="Book Antiqua" w:hAnsi="Book Antiqua"/>
          <w:sz w:val="24"/>
          <w:szCs w:val="24"/>
        </w:rPr>
        <w:instrText xml:space="preserve"> ADDIN EN.CITE.DATA </w:instrText>
      </w:r>
      <w:r w:rsidR="002B320B" w:rsidRPr="00BE42DC">
        <w:rPr>
          <w:rFonts w:ascii="Book Antiqua" w:hAnsi="Book Antiqua"/>
          <w:sz w:val="24"/>
          <w:szCs w:val="24"/>
        </w:rPr>
      </w:r>
      <w:r w:rsidR="002B320B" w:rsidRPr="00BE42DC">
        <w:rPr>
          <w:rFonts w:ascii="Book Antiqua" w:hAnsi="Book Antiqua"/>
          <w:sz w:val="24"/>
          <w:szCs w:val="24"/>
        </w:rPr>
        <w:fldChar w:fldCharType="end"/>
      </w:r>
      <w:r w:rsidR="00701B15" w:rsidRPr="00BE42DC">
        <w:rPr>
          <w:rFonts w:ascii="Book Antiqua" w:eastAsia="Calibri" w:hAnsi="Book Antiqua" w:cs="Times New Roman"/>
          <w:sz w:val="24"/>
          <w:szCs w:val="24"/>
        </w:rPr>
      </w:r>
      <w:r w:rsidR="00701B15" w:rsidRPr="00BE42DC">
        <w:rPr>
          <w:rFonts w:ascii="Book Antiqua" w:eastAsia="Calibri" w:hAnsi="Book Antiqua" w:cs="Times New Roman"/>
          <w:sz w:val="24"/>
          <w:szCs w:val="24"/>
        </w:rPr>
        <w:fldChar w:fldCharType="separate"/>
      </w:r>
      <w:r w:rsidR="00C16CE6" w:rsidRPr="00BE42DC">
        <w:rPr>
          <w:rFonts w:ascii="Book Antiqua" w:hAnsi="Book Antiqua"/>
          <w:noProof/>
          <w:sz w:val="24"/>
          <w:szCs w:val="24"/>
          <w:vertAlign w:val="superscript"/>
        </w:rPr>
        <w:t>[</w:t>
      </w:r>
      <w:hyperlink w:anchor="_ENREF_8" w:tooltip="Tytherleigh, 2008 #136" w:history="1">
        <w:r w:rsidR="000C6A4F" w:rsidRPr="00BE42DC">
          <w:rPr>
            <w:rFonts w:ascii="Book Antiqua" w:hAnsi="Book Antiqua"/>
            <w:noProof/>
            <w:sz w:val="24"/>
            <w:szCs w:val="24"/>
            <w:vertAlign w:val="superscript"/>
          </w:rPr>
          <w:t>8</w:t>
        </w:r>
      </w:hyperlink>
      <w:r w:rsidR="005552E1" w:rsidRPr="00BE42DC">
        <w:rPr>
          <w:rFonts w:ascii="Book Antiqua" w:hAnsi="Book Antiqua"/>
          <w:noProof/>
          <w:sz w:val="24"/>
          <w:szCs w:val="24"/>
          <w:vertAlign w:val="superscript"/>
        </w:rPr>
        <w:t>,9</w:t>
      </w:r>
      <w:r w:rsidR="00C16CE6"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D55513" w:rsidRPr="00BE42DC">
        <w:rPr>
          <w:rFonts w:ascii="Book Antiqua" w:eastAsia="Times New Roman,Calibri" w:hAnsi="Book Antiqua" w:cs="Times New Roman,Calibri"/>
          <w:sz w:val="24"/>
          <w:szCs w:val="24"/>
        </w:rPr>
        <w:t xml:space="preserve"> to be implemented as a sole means of discriminating between those </w:t>
      </w:r>
      <w:r w:rsidR="00F848C1" w:rsidRPr="00BE42DC">
        <w:rPr>
          <w:rFonts w:ascii="Book Antiqua" w:eastAsia="Times New Roman,Calibri" w:hAnsi="Book Antiqua" w:cs="Times New Roman,Calibri"/>
          <w:sz w:val="24"/>
          <w:szCs w:val="24"/>
        </w:rPr>
        <w:t>with</w:t>
      </w:r>
      <w:r w:rsidR="003C690F" w:rsidRPr="00BE42DC">
        <w:rPr>
          <w:rFonts w:ascii="Book Antiqua" w:eastAsia="Times New Roman,Calibri" w:hAnsi="Book Antiqua" w:cs="Times New Roman,Calibri"/>
          <w:sz w:val="24"/>
          <w:szCs w:val="24"/>
        </w:rPr>
        <w:t xml:space="preserve"> </w:t>
      </w:r>
      <w:proofErr w:type="spellStart"/>
      <w:r w:rsidR="00D55513" w:rsidRPr="00BE42DC">
        <w:rPr>
          <w:rFonts w:ascii="Book Antiqua" w:eastAsia="Times New Roman,Calibri" w:hAnsi="Book Antiqua" w:cs="Times New Roman,Calibri"/>
          <w:sz w:val="24"/>
          <w:szCs w:val="24"/>
        </w:rPr>
        <w:t>pCR</w:t>
      </w:r>
      <w:proofErr w:type="spellEnd"/>
      <w:r w:rsidR="00D55513" w:rsidRPr="00BE42DC">
        <w:rPr>
          <w:rFonts w:ascii="Book Antiqua" w:eastAsia="Times New Roman,Calibri" w:hAnsi="Book Antiqua" w:cs="Times New Roman,Calibri"/>
          <w:sz w:val="24"/>
          <w:szCs w:val="24"/>
        </w:rPr>
        <w:t xml:space="preserve"> and those </w:t>
      </w:r>
      <w:r w:rsidR="00F848C1" w:rsidRPr="00BE42DC">
        <w:rPr>
          <w:rFonts w:ascii="Book Antiqua" w:eastAsia="Times New Roman,Calibri" w:hAnsi="Book Antiqua" w:cs="Times New Roman,Calibri"/>
          <w:sz w:val="24"/>
          <w:szCs w:val="24"/>
        </w:rPr>
        <w:t>without</w:t>
      </w:r>
      <w:r w:rsidR="00D55513" w:rsidRPr="00BE42DC">
        <w:rPr>
          <w:rFonts w:ascii="Book Antiqua" w:eastAsia="Times New Roman,Calibri" w:hAnsi="Book Antiqua" w:cs="Times New Roman,Calibri"/>
          <w:sz w:val="24"/>
          <w:szCs w:val="24"/>
        </w:rPr>
        <w:t xml:space="preserve">. </w:t>
      </w:r>
    </w:p>
    <w:p w14:paraId="6236713E" w14:textId="244DE1E0" w:rsidR="00094D1E" w:rsidRPr="00BE42DC" w:rsidRDefault="006B29A7" w:rsidP="00D0769C">
      <w:pPr>
        <w:widowControl w:val="0"/>
        <w:snapToGrid w:val="0"/>
        <w:spacing w:after="0" w:line="360" w:lineRule="auto"/>
        <w:ind w:firstLineChars="100" w:firstLine="240"/>
        <w:jc w:val="both"/>
        <w:rPr>
          <w:rFonts w:ascii="Book Antiqua" w:hAnsi="Book Antiqua" w:cs="Times New Roman"/>
          <w:sz w:val="24"/>
          <w:szCs w:val="24"/>
        </w:rPr>
      </w:pPr>
      <w:r w:rsidRPr="00BE42DC">
        <w:rPr>
          <w:rFonts w:ascii="Book Antiqua" w:eastAsia="Times New Roman" w:hAnsi="Book Antiqua" w:cs="Times New Roman"/>
          <w:sz w:val="24"/>
          <w:szCs w:val="24"/>
        </w:rPr>
        <w:t>T</w:t>
      </w:r>
      <w:r w:rsidR="00094D1E" w:rsidRPr="00BE42DC">
        <w:rPr>
          <w:rFonts w:ascii="Book Antiqua" w:eastAsia="Times New Roman" w:hAnsi="Book Antiqua" w:cs="Times New Roman"/>
          <w:sz w:val="24"/>
          <w:szCs w:val="24"/>
        </w:rPr>
        <w:t>he adverse prognostic value of extramural vascular invasion (EMVI) is well established and is known to be associated with poor survival</w:t>
      </w:r>
      <w:r w:rsidR="00701B15" w:rsidRPr="00BE42DC">
        <w:rPr>
          <w:rFonts w:ascii="Book Antiqua" w:hAnsi="Book Antiqua"/>
          <w:sz w:val="24"/>
          <w:szCs w:val="24"/>
        </w:rPr>
        <w:fldChar w:fldCharType="begin"/>
      </w:r>
      <w:r w:rsidR="002B320B" w:rsidRPr="00BE42DC">
        <w:rPr>
          <w:rFonts w:ascii="Book Antiqua" w:hAnsi="Book Antiqua"/>
          <w:sz w:val="24"/>
          <w:szCs w:val="24"/>
        </w:rPr>
        <w:instrText xml:space="preserve"> ADDIN EN.CITE &lt;EndNote&gt;&lt;Cite&gt;&lt;Author&gt;Bokey&lt;/Author&gt;&lt;Year&gt;1997&lt;/Year&gt;&lt;RecNum&gt;12&lt;/RecNum&gt;&lt;IDText&gt;Factors affecting survival after excision of the rectum for cancer: a multivariate analysis&lt;/IDText&gt;&lt;DisplayText&gt;&lt;style face="superscript"&gt;[10]&lt;/style&gt;&lt;/DisplayText&gt;&lt;record&gt;&lt;rec-number&gt;12&lt;/rec-number&gt;&lt;foreign-keys&gt;&lt;key app="EN" db-id="vetssvr2kvd0z0ez5dbvsfvgxrrfsz55wdtt"&gt;12&lt;/key&gt;&lt;/foreign-keys&gt;&lt;ref-type name="Journal Article"&gt;17&lt;/ref-type&gt;&lt;contributors&gt;&lt;authors&gt;&lt;author&gt;Bokey, E. L.&lt;/author&gt;&lt;author&gt;Chapuis, P. H.&lt;/author&gt;&lt;author&gt;Dent, O. F.&lt;/author&gt;&lt;author&gt;Newland, R. C.&lt;/author&gt;&lt;author&gt;Koorey, S. G.&lt;/author&gt;&lt;author&gt;Zelas, P. J.&lt;/author&gt;&lt;author&gt;Stewart, P. J.&lt;/author&gt;&lt;/authors&gt;&lt;/contributors&gt;&lt;titles&gt;&lt;title&gt;Factors affecting survival after excision of the rectum for cancer: a multivariate analysis&lt;/title&gt;&lt;secondary-title&gt;Dis Colon Rectum&lt;/secondary-title&gt;&lt;/titles&gt;&lt;periodical&gt;&lt;full-title&gt;Dis Colon Rectum&lt;/full-title&gt;&lt;/periodical&gt;&lt;pages&gt;3-10&lt;/pages&gt;&lt;volume&gt;40&lt;/volume&gt;&lt;number&gt;1&lt;/number&gt;&lt;keywords&gt;&lt;keyword&gt;Anastomosis, Surgical&lt;/keyword&gt;&lt;keyword&gt;Female&lt;/keyword&gt;&lt;keyword&gt;Humans&lt;/keyword&gt;&lt;keyword&gt;Male&lt;/keyword&gt;&lt;keyword&gt;Multivariate Analysis&lt;/keyword&gt;&lt;keyword&gt;Neoplasm Staging&lt;/keyword&gt;&lt;keyword&gt;Postoperative Complications&lt;/keyword&gt;&lt;keyword&gt;Prognosis&lt;/keyword&gt;&lt;keyword&gt;Proportional Hazards Models&lt;/keyword&gt;&lt;keyword&gt;Prospective Studies&lt;/keyword&gt;&lt;keyword&gt;Rectal Neoplasms&lt;/keyword&gt;&lt;keyword&gt;Rectum&lt;/keyword&gt;&lt;keyword&gt;Survival Analysis&lt;/keyword&gt;&lt;/keywords&gt;&lt;dates&gt;&lt;year&gt;1997&lt;/year&gt;&lt;pub-dates&gt;&lt;date&gt;Jan&lt;/date&gt;&lt;/pub-dates&gt;&lt;/dates&gt;&lt;isbn&gt;0012-3706&lt;/isbn&gt;&lt;accession-num&gt;9102257&lt;/accession-num&gt;&lt;urls&gt;&lt;related-urls&gt;&lt;url&gt;http://www.ncbi.nlm.nih.gov/pubmed/9102257&lt;/url&gt;&lt;/related-urls&gt;&lt;/urls&gt;&lt;language&gt;eng&lt;/language&gt;&lt;/record&gt;&lt;/Cite&gt;&lt;/EndNote&gt;</w:instrText>
      </w:r>
      <w:r w:rsidR="00701B15" w:rsidRPr="00BE42DC">
        <w:rPr>
          <w:rFonts w:ascii="Book Antiqua" w:hAnsi="Book Antiqua" w:cs="Times New Roman"/>
          <w:sz w:val="24"/>
          <w:szCs w:val="24"/>
        </w:rPr>
        <w:fldChar w:fldCharType="separate"/>
      </w:r>
      <w:r w:rsidR="002B320B" w:rsidRPr="00BE42DC">
        <w:rPr>
          <w:rFonts w:ascii="Book Antiqua" w:hAnsi="Book Antiqua"/>
          <w:noProof/>
          <w:sz w:val="24"/>
          <w:szCs w:val="24"/>
          <w:vertAlign w:val="superscript"/>
        </w:rPr>
        <w:t>[</w:t>
      </w:r>
      <w:hyperlink w:anchor="_ENREF_10" w:tooltip="Bokey, 1997 #12" w:history="1">
        <w:r w:rsidR="000C6A4F" w:rsidRPr="00BE42DC">
          <w:rPr>
            <w:rFonts w:ascii="Book Antiqua" w:hAnsi="Book Antiqua"/>
            <w:noProof/>
            <w:sz w:val="24"/>
            <w:szCs w:val="24"/>
            <w:vertAlign w:val="superscript"/>
          </w:rPr>
          <w:t>10</w:t>
        </w:r>
      </w:hyperlink>
      <w:r w:rsidR="002B320B"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A5676E" w:rsidRPr="00BE42DC">
        <w:rPr>
          <w:rFonts w:ascii="Book Antiqua" w:eastAsia="Times New Roman" w:hAnsi="Book Antiqua" w:cs="Times New Roman"/>
          <w:sz w:val="24"/>
          <w:szCs w:val="24"/>
        </w:rPr>
        <w:t>,</w:t>
      </w:r>
      <w:r w:rsidR="00094D1E" w:rsidRPr="00BE42DC">
        <w:rPr>
          <w:rFonts w:ascii="Book Antiqua" w:eastAsia="Times New Roman" w:hAnsi="Book Antiqua" w:cs="Times New Roman"/>
          <w:sz w:val="24"/>
          <w:szCs w:val="24"/>
        </w:rPr>
        <w:t xml:space="preserve"> </w:t>
      </w:r>
      <w:r w:rsidR="00A5676E" w:rsidRPr="00BE42DC">
        <w:rPr>
          <w:rFonts w:ascii="Book Antiqua" w:eastAsia="Times New Roman" w:hAnsi="Book Antiqua" w:cs="Times New Roman"/>
          <w:sz w:val="24"/>
          <w:szCs w:val="24"/>
        </w:rPr>
        <w:t xml:space="preserve">increased risk of </w:t>
      </w:r>
      <w:r w:rsidR="00A5676E" w:rsidRPr="00BE42DC">
        <w:rPr>
          <w:rFonts w:ascii="Book Antiqua" w:eastAsia="Times New Roman,Calibri" w:hAnsi="Book Antiqua" w:cs="Times New Roman,Calibri"/>
          <w:sz w:val="24"/>
          <w:szCs w:val="24"/>
        </w:rPr>
        <w:t>local recurrence</w:t>
      </w:r>
      <w:r w:rsidR="00701B15" w:rsidRPr="00BE42DC">
        <w:rPr>
          <w:rFonts w:ascii="Book Antiqua" w:hAnsi="Book Antiqua"/>
          <w:sz w:val="24"/>
          <w:szCs w:val="24"/>
        </w:rPr>
        <w:fldChar w:fldCharType="begin"/>
      </w:r>
      <w:r w:rsidR="002B320B" w:rsidRPr="00BE42DC">
        <w:rPr>
          <w:rFonts w:ascii="Book Antiqua" w:hAnsi="Book Antiqua"/>
          <w:sz w:val="24"/>
          <w:szCs w:val="24"/>
        </w:rPr>
        <w:instrText xml:space="preserve"> ADDIN EN.CITE &lt;EndNote&gt;&lt;Cite&gt;&lt;Author&gt;Rich&lt;/Author&gt;&lt;Year&gt;1983&lt;/Year&gt;&lt;RecNum&gt;4866&lt;/RecNum&gt;&lt;DisplayText&gt;&lt;style face="superscript"&gt;[11]&lt;/style&gt;&lt;/DisplayText&gt;&lt;record&gt;&lt;rec-number&gt;4866&lt;/rec-number&gt;&lt;foreign-keys&gt;&lt;key app="EN" db-id="90pv0spsft2wr4e52dc5x227rserzvzes5zp" timestamp="1427456969"&gt;4866&lt;/key&gt;&lt;/foreign-keys&gt;&lt;ref-type name="Journal Article"&gt;17&lt;/ref-type&gt;&lt;contributors&gt;&lt;authors&gt;&lt;author&gt;Rich, T.&lt;/author&gt;&lt;author&gt;Gunderson, L. L.&lt;/author&gt;&lt;author&gt;Lew, R.&lt;/author&gt;&lt;author&gt;Galdibini, J. J.&lt;/author&gt;&lt;author&gt;Cohen, A. M.&lt;/author&gt;&lt;author&gt;Donaldson, G.&lt;/author&gt;&lt;/authors&gt;&lt;/contributors&gt;&lt;titles&gt;&lt;title&gt;Patterns of recurrence of rectal cancer after potentially curative surgery&lt;/title&gt;&lt;secondary-title&gt;Cancer&lt;/secondary-title&gt;&lt;/titles&gt;&lt;periodical&gt;&lt;full-title&gt;Cancer&lt;/full-title&gt;&lt;abbr-1&gt;Cancer&lt;/abbr-1&gt;&lt;/periodical&gt;&lt;pages&gt;1317-29&lt;/pages&gt;&lt;volume&gt;52&lt;/volume&gt;&lt;number&gt;7&lt;/number&gt;&lt;keywords&gt;&lt;keyword&gt;Follow-Up Studies&lt;/keyword&gt;&lt;keyword&gt;Humans&lt;/keyword&gt;&lt;keyword&gt;Lymphatic Metastasis&lt;/keyword&gt;&lt;keyword&gt;Neoplasm Metastasis&lt;/keyword&gt;&lt;keyword&gt;Neoplasm Recurrence, Local&lt;/keyword&gt;&lt;keyword&gt;Neoplasm Staging&lt;/keyword&gt;&lt;keyword&gt;Palliative Care&lt;/keyword&gt;&lt;keyword&gt;Prognosis&lt;/keyword&gt;&lt;keyword&gt;Rectal Neoplasms/pathology/*surgery&lt;/keyword&gt;&lt;keyword&gt;Sigmoid Neoplasms/pathology/*surgery&lt;/keyword&gt;&lt;/keywords&gt;&lt;dates&gt;&lt;year&gt;1983&lt;/year&gt;&lt;pub-dates&gt;&lt;date&gt;Oct 1&lt;/date&gt;&lt;/pub-dates&gt;&lt;/dates&gt;&lt;isbn&gt;0008-543X (Print)&amp;#xD;0008-543X (Linking)&lt;/isbn&gt;&lt;accession-num&gt;6192900&lt;/accession-num&gt;&lt;urls&gt;&lt;related-urls&gt;&lt;url&gt;http://www.ncbi.nlm.nih.gov/pubmed/6192900&lt;/url&gt;&lt;/related-urls&gt;&lt;/urls&gt;&lt;remote-database-name&gt;READCUBE&lt;/remote-database-name&gt;&lt;/record&gt;&lt;/Cite&gt;&lt;/EndNote&gt;</w:instrText>
      </w:r>
      <w:r w:rsidR="00701B15" w:rsidRPr="00BE42DC">
        <w:rPr>
          <w:rFonts w:ascii="Book Antiqua" w:eastAsia="Calibri" w:hAnsi="Book Antiqua" w:cs="Times New Roman"/>
          <w:sz w:val="24"/>
          <w:szCs w:val="24"/>
        </w:rPr>
        <w:fldChar w:fldCharType="separate"/>
      </w:r>
      <w:r w:rsidR="002B320B" w:rsidRPr="00BE42DC">
        <w:rPr>
          <w:rFonts w:ascii="Book Antiqua" w:hAnsi="Book Antiqua"/>
          <w:noProof/>
          <w:sz w:val="24"/>
          <w:szCs w:val="24"/>
          <w:vertAlign w:val="superscript"/>
        </w:rPr>
        <w:t>[</w:t>
      </w:r>
      <w:hyperlink w:anchor="_ENREF_11" w:tooltip="Rich, 1983 #4866" w:history="1">
        <w:r w:rsidR="000C6A4F" w:rsidRPr="00BE42DC">
          <w:rPr>
            <w:rFonts w:ascii="Book Antiqua" w:hAnsi="Book Antiqua"/>
            <w:noProof/>
            <w:sz w:val="24"/>
            <w:szCs w:val="24"/>
            <w:vertAlign w:val="superscript"/>
          </w:rPr>
          <w:t>11</w:t>
        </w:r>
      </w:hyperlink>
      <w:r w:rsidR="002B320B"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A5676E" w:rsidRPr="00BE42DC">
        <w:rPr>
          <w:rFonts w:ascii="Book Antiqua" w:eastAsia="Times New Roman,Calibri" w:hAnsi="Book Antiqua" w:cs="Times New Roman,Calibri"/>
          <w:sz w:val="24"/>
          <w:szCs w:val="24"/>
        </w:rPr>
        <w:t xml:space="preserve"> and death</w:t>
      </w:r>
      <w:r w:rsidR="00701B15" w:rsidRPr="00BE42DC">
        <w:rPr>
          <w:rFonts w:ascii="Book Antiqua" w:hAnsi="Book Antiqua"/>
          <w:sz w:val="24"/>
          <w:szCs w:val="24"/>
        </w:rPr>
        <w:fldChar w:fldCharType="begin">
          <w:fldData xml:space="preserve">PEVuZE5vdGU+PENpdGU+PEF1dGhvcj5LcmFzbmE8L0F1dGhvcj48WWVhcj4xOTg4PC9ZZWFyPjxS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</w:fldData>
        </w:fldChar>
      </w:r>
      <w:r w:rsidR="002B320B" w:rsidRPr="00BE42DC">
        <w:rPr>
          <w:rFonts w:ascii="Book Antiqua" w:hAnsi="Book Antiqua"/>
          <w:sz w:val="24"/>
          <w:szCs w:val="24"/>
        </w:rPr>
        <w:instrText xml:space="preserve"> ADDIN EN.CITE </w:instrText>
      </w:r>
      <w:r w:rsidR="002B320B" w:rsidRPr="00BE42DC">
        <w:rPr>
          <w:rFonts w:ascii="Book Antiqua" w:hAnsi="Book Antiqua"/>
          <w:sz w:val="24"/>
          <w:szCs w:val="24"/>
        </w:rPr>
        <w:fldChar w:fldCharType="begin">
          <w:fldData xml:space="preserve">PEVuZE5vdGU+PENpdGU+PEF1dGhvcj5LcmFzbmE8L0F1dGhvcj48WWVhcj4xOTg4PC9ZZWFyPjxS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</w:fldData>
        </w:fldChar>
      </w:r>
      <w:r w:rsidR="002B320B" w:rsidRPr="00BE42DC">
        <w:rPr>
          <w:rFonts w:ascii="Book Antiqua" w:hAnsi="Book Antiqua"/>
          <w:sz w:val="24"/>
          <w:szCs w:val="24"/>
        </w:rPr>
        <w:instrText xml:space="preserve"> ADDIN EN.CITE.DATA </w:instrText>
      </w:r>
      <w:r w:rsidR="002B320B" w:rsidRPr="00BE42DC">
        <w:rPr>
          <w:rFonts w:ascii="Book Antiqua" w:hAnsi="Book Antiqua"/>
          <w:sz w:val="24"/>
          <w:szCs w:val="24"/>
        </w:rPr>
      </w:r>
      <w:r w:rsidR="002B320B" w:rsidRPr="00BE42DC">
        <w:rPr>
          <w:rFonts w:ascii="Book Antiqua" w:hAnsi="Book Antiqua"/>
          <w:sz w:val="24"/>
          <w:szCs w:val="24"/>
        </w:rPr>
        <w:fldChar w:fldCharType="end"/>
      </w:r>
      <w:r w:rsidR="00701B15" w:rsidRPr="00BE42DC">
        <w:rPr>
          <w:rFonts w:ascii="Book Antiqua" w:eastAsia="Calibri" w:hAnsi="Book Antiqua" w:cs="Times New Roman"/>
          <w:sz w:val="24"/>
          <w:szCs w:val="24"/>
        </w:rPr>
      </w:r>
      <w:r w:rsidR="00701B15" w:rsidRPr="00BE42DC">
        <w:rPr>
          <w:rFonts w:ascii="Book Antiqua" w:eastAsia="Calibri" w:hAnsi="Book Antiqua" w:cs="Times New Roman"/>
          <w:sz w:val="24"/>
          <w:szCs w:val="24"/>
        </w:rPr>
        <w:fldChar w:fldCharType="separate"/>
      </w:r>
      <w:r w:rsidR="002B320B" w:rsidRPr="00BE42DC">
        <w:rPr>
          <w:rFonts w:ascii="Book Antiqua" w:hAnsi="Book Antiqua"/>
          <w:noProof/>
          <w:sz w:val="24"/>
          <w:szCs w:val="24"/>
          <w:vertAlign w:val="superscript"/>
        </w:rPr>
        <w:t>[</w:t>
      </w:r>
      <w:hyperlink w:anchor="_ENREF_11" w:tooltip="Rich, 1983 #4866" w:history="1">
        <w:r w:rsidR="000C6A4F" w:rsidRPr="00BE42DC">
          <w:rPr>
            <w:rFonts w:ascii="Book Antiqua" w:hAnsi="Book Antiqua"/>
            <w:noProof/>
            <w:sz w:val="24"/>
            <w:szCs w:val="24"/>
            <w:vertAlign w:val="superscript"/>
          </w:rPr>
          <w:t>11-14</w:t>
        </w:r>
      </w:hyperlink>
      <w:r w:rsidR="002B320B"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A5676E" w:rsidRPr="00BE42DC">
        <w:rPr>
          <w:rFonts w:ascii="Book Antiqua" w:eastAsia="Times New Roman,Calibri" w:hAnsi="Book Antiqua" w:cs="Times New Roman,Calibri"/>
          <w:sz w:val="24"/>
          <w:szCs w:val="24"/>
        </w:rPr>
        <w:t xml:space="preserve">. </w:t>
      </w:r>
      <w:r w:rsidR="003D6717" w:rsidRPr="00BE42DC">
        <w:rPr>
          <w:rFonts w:ascii="Book Antiqua" w:eastAsia="Times New Roman,Calibri" w:hAnsi="Book Antiqua" w:cs="Times New Roman,Calibri"/>
          <w:sz w:val="24"/>
          <w:szCs w:val="24"/>
        </w:rPr>
        <w:t xml:space="preserve">Furthermore, </w:t>
      </w:r>
      <w:r w:rsidR="003D6717" w:rsidRPr="00BE42DC">
        <w:rPr>
          <w:rFonts w:ascii="Book Antiqua" w:eastAsia="Times New Roman" w:hAnsi="Book Antiqua" w:cs="Times New Roman"/>
          <w:sz w:val="24"/>
          <w:szCs w:val="24"/>
        </w:rPr>
        <w:t>t</w:t>
      </w:r>
      <w:r w:rsidR="00A5676E" w:rsidRPr="00BE42DC">
        <w:rPr>
          <w:rFonts w:ascii="Book Antiqua" w:eastAsia="Times New Roman" w:hAnsi="Book Antiqua" w:cs="Times New Roman"/>
          <w:sz w:val="24"/>
          <w:szCs w:val="24"/>
        </w:rPr>
        <w:t xml:space="preserve">he presence of EMVI </w:t>
      </w:r>
      <w:r w:rsidR="00094D1E" w:rsidRPr="00BE42DC">
        <w:rPr>
          <w:rFonts w:ascii="Book Antiqua" w:eastAsia="Times New Roman" w:hAnsi="Book Antiqua" w:cs="Times New Roman"/>
          <w:sz w:val="24"/>
          <w:szCs w:val="24"/>
        </w:rPr>
        <w:t>has a relative risk of 3.7 for the development of systemic recurrence</w:t>
      </w:r>
      <w:r w:rsidR="00A5676E" w:rsidRPr="00BE42DC">
        <w:rPr>
          <w:rFonts w:ascii="Book Antiqua" w:eastAsia="Times New Roman" w:hAnsi="Book Antiqua" w:cs="Times New Roman"/>
          <w:sz w:val="24"/>
          <w:szCs w:val="24"/>
        </w:rPr>
        <w:t xml:space="preserve"> when detectable on preoperative MRI scanning</w:t>
      </w:r>
      <w:r w:rsidR="00701B15" w:rsidRPr="00BE42DC">
        <w:rPr>
          <w:rFonts w:ascii="Book Antiqua" w:hAnsi="Book Antiqua"/>
          <w:sz w:val="24"/>
          <w:szCs w:val="24"/>
        </w:rPr>
        <w:fldChar w:fldCharType="begin"/>
      </w:r>
      <w:r w:rsidR="002B320B" w:rsidRPr="00BE42DC">
        <w:rPr>
          <w:rFonts w:ascii="Book Antiqua" w:hAnsi="Book Antiqua"/>
          <w:sz w:val="24"/>
          <w:szCs w:val="24"/>
        </w:rPr>
        <w:instrText xml:space="preserve"> ADDIN EN.CITE &lt;EndNote&gt;&lt;Cite&gt;&lt;Author&gt;Bugg&lt;/Author&gt;&lt;Year&gt;2014&lt;/Year&gt;&lt;RecNum&gt;17&lt;/RecNum&gt;&lt;IDText&gt;The prognostic significance of MRI-detected extramural venous invasion in rectal carcinoma&lt;/IDText&gt;&lt;DisplayText&gt;&lt;style face="superscript"&gt;[15]&lt;/style&gt;&lt;/DisplayText&gt;&lt;record&gt;&lt;rec-number&gt;17&lt;/rec-number&gt;&lt;foreign-keys&gt;&lt;key app="EN" db-id="vetssvr2kvd0z0ez5dbvsfvgxrrfsz55wdtt"&gt;17&lt;/key&gt;&lt;/foreign-keys&gt;&lt;ref-type name="Journal Article"&gt;17&lt;/ref-type&gt;&lt;contributors&gt;&lt;authors&gt;&lt;author&gt;Bugg, W. G.&lt;/author&gt;&lt;author&gt;Andreou, A. K.&lt;/author&gt;&lt;author&gt;Biswas, D.&lt;/author&gt;&lt;author&gt;Toms, A. P.&lt;/author&gt;&lt;author&gt;Williams, S. M.&lt;/author&gt;&lt;/authors&gt;&lt;/contributors&gt;&lt;titles&gt;&lt;title&gt;The prognostic significance of MRI-detected extramural venous invasion in rectal carcinoma&lt;/title&gt;&lt;secondary-title&gt;Clin Radiol&lt;/secondary-title&gt;&lt;/titles&gt;&lt;periodical&gt;&lt;full-title&gt;Clin Radiol&lt;/full-title&gt;&lt;/periodical&gt;&lt;pages&gt;619-23&lt;/pages&gt;&lt;volume&gt;69&lt;/volume&gt;&lt;number&gt;6&lt;/number&gt;&lt;keywords&gt;&lt;keyword&gt;Adult&lt;/keyword&gt;&lt;keyword&gt;Aged&lt;/keyword&gt;&lt;keyword&gt;Aged, 80 and over&lt;/keyword&gt;&lt;keyword&gt;Carcinoma&lt;/keyword&gt;&lt;keyword&gt;Female&lt;/keyword&gt;&lt;keyword&gt;Humans&lt;/keyword&gt;&lt;keyword&gt;Magnetic Resonance Imaging&lt;/keyword&gt;&lt;keyword&gt;Male&lt;/keyword&gt;&lt;keyword&gt;Middle Aged&lt;/keyword&gt;&lt;keyword&gt;Neoplasm Invasiveness&lt;/keyword&gt;&lt;keyword&gt;Neoplasms, Second Primary&lt;/keyword&gt;&lt;keyword&gt;Prognosis&lt;/keyword&gt;&lt;keyword&gt;Rectal Neoplasms&lt;/keyword&gt;&lt;keyword&gt;Retrospective Studies&lt;/keyword&gt;&lt;keyword&gt;Risk Factors&lt;/keyword&gt;&lt;keyword&gt;Vascular Neoplasms&lt;/keyword&gt;&lt;/keywords&gt;&lt;dates&gt;&lt;year&gt;2014&lt;/year&gt;&lt;pub-dates&gt;&lt;date&gt;Jun&lt;/date&gt;&lt;/pub-dates&gt;&lt;/dates&gt;&lt;isbn&gt;1365-229X&lt;/isbn&gt;&lt;accession-num&gt;24581964&lt;/accession-num&gt;&lt;urls&gt;&lt;related-urls&gt;&lt;url&gt;http://www.ncbi.nlm.nih.gov/pubmed/24581964&lt;/url&gt;&lt;/related-urls&gt;&lt;/urls&gt;&lt;electronic-resource-num&gt;10.1016/j.crad.2014.01.010&lt;/electronic-resource-num&gt;&lt;language&gt;eng&lt;/language&gt;&lt;/record&gt;&lt;/Cite&gt;&lt;/EndNote&gt;</w:instrText>
      </w:r>
      <w:r w:rsidR="00701B15" w:rsidRPr="00BE42DC">
        <w:rPr>
          <w:rFonts w:ascii="Book Antiqua" w:hAnsi="Book Antiqua" w:cs="Times New Roman"/>
          <w:sz w:val="24"/>
          <w:szCs w:val="24"/>
        </w:rPr>
        <w:fldChar w:fldCharType="separate"/>
      </w:r>
      <w:r w:rsidR="002B320B" w:rsidRPr="00BE42DC">
        <w:rPr>
          <w:rFonts w:ascii="Book Antiqua" w:hAnsi="Book Antiqua"/>
          <w:noProof/>
          <w:sz w:val="24"/>
          <w:szCs w:val="24"/>
          <w:vertAlign w:val="superscript"/>
        </w:rPr>
        <w:t>[</w:t>
      </w:r>
      <w:hyperlink w:anchor="_ENREF_15" w:tooltip="Bugg, 2014 #17" w:history="1">
        <w:r w:rsidR="000C6A4F" w:rsidRPr="00BE42DC">
          <w:rPr>
            <w:rFonts w:ascii="Book Antiqua" w:hAnsi="Book Antiqua"/>
            <w:noProof/>
            <w:sz w:val="24"/>
            <w:szCs w:val="24"/>
            <w:vertAlign w:val="superscript"/>
          </w:rPr>
          <w:t>15</w:t>
        </w:r>
      </w:hyperlink>
      <w:r w:rsidR="002B320B"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094D1E" w:rsidRPr="00BE42DC">
        <w:rPr>
          <w:rFonts w:ascii="Book Antiqua" w:eastAsia="Times New Roman" w:hAnsi="Book Antiqua" w:cs="Times New Roman"/>
          <w:sz w:val="24"/>
          <w:szCs w:val="24"/>
        </w:rPr>
        <w:t>.</w:t>
      </w:r>
      <w:r w:rsidR="00A5676E" w:rsidRPr="00BE42DC">
        <w:rPr>
          <w:rFonts w:ascii="Book Antiqua" w:eastAsia="Times New Roman" w:hAnsi="Book Antiqua" w:cs="Times New Roman"/>
          <w:sz w:val="24"/>
          <w:szCs w:val="24"/>
        </w:rPr>
        <w:t xml:space="preserve"> The role of EMVI in directing </w:t>
      </w:r>
      <w:r w:rsidR="003D6717" w:rsidRPr="00BE42DC">
        <w:rPr>
          <w:rFonts w:ascii="Book Antiqua" w:eastAsia="Times New Roman" w:hAnsi="Book Antiqua" w:cs="Times New Roman"/>
          <w:sz w:val="24"/>
          <w:szCs w:val="24"/>
        </w:rPr>
        <w:t>treatment is relatively new and not well established. In particular, National Institute of Health and Care Excellence (NICE) recommend that EMVI may confer a higher risk of recurrence in stage II rectal cancers and suggest adjuvant chemotherapy may be considered in those patients with EMVI where the relative benefits of this treatment are not otherwise clear</w:t>
      </w:r>
      <w:r w:rsidR="00701B15" w:rsidRPr="00BE42DC">
        <w:rPr>
          <w:rFonts w:ascii="Book Antiqua" w:hAnsi="Book Antiqua"/>
          <w:sz w:val="24"/>
          <w:szCs w:val="24"/>
        </w:rPr>
        <w:fldChar w:fldCharType="begin"/>
      </w:r>
      <w:r w:rsidR="002B320B" w:rsidRPr="00BE42DC">
        <w:rPr>
          <w:rFonts w:ascii="Book Antiqua" w:hAnsi="Book Antiqua"/>
          <w:sz w:val="24"/>
          <w:szCs w:val="24"/>
        </w:rPr>
        <w:instrText xml:space="preserve"> ADDIN EN.CITE &lt;EndNote&gt;&lt;Cite&gt;&lt;Author&gt;Poston&lt;/Author&gt;&lt;Year&gt;2011&lt;/Year&gt;&lt;RecNum&gt;110&lt;/RecNum&gt;&lt;IDText&gt;Diagnosis and management of colorectal cancer: summary of NICE guidance&lt;/IDText&gt;&lt;DisplayText&gt;&lt;style face="superscript"&gt;[16]&lt;/style&gt;&lt;/DisplayText&gt;&lt;record&gt;&lt;rec-number&gt;110&lt;/rec-number&gt;&lt;foreign-keys&gt;&lt;key app="EN" db-id="90pv0spsft2wr4e52dc5x227rserzvzes5zp" timestamp="1378901022"&gt;110&lt;/key&gt;&lt;/foreign-keys&gt;&lt;ref-type name="Journal Article"&gt;17&lt;/ref-type&gt;&lt;contributors&gt;&lt;authors&gt;&lt;author&gt;Poston, G. J.&lt;/author&gt;&lt;author&gt;Tait, D.&lt;/author&gt;&lt;author&gt;O&amp;apos;Connell, S.&lt;/author&gt;&lt;author&gt;Bennett, A.&lt;/author&gt;&lt;author&gt;Berendse, S.&lt;/author&gt;&lt;/authors&gt;&lt;/contributors&gt;&lt;auth-address&gt;Aintree University Hospital, Liverpool L9 7AL, UK.&lt;/auth-address&gt;&lt;titles&gt;&lt;title&gt;Diagnosis and management of colorectal cancer: summary of NICE guidance&lt;/title&gt;&lt;secondary-title&gt;BMJ&lt;/secondary-title&gt;&lt;/titles&gt;&lt;periodical&gt;&lt;full-title&gt;BMJ&lt;/full-title&gt;&lt;/periodical&gt;&lt;pages&gt;d6751&lt;/pages&gt;&lt;volume&gt;343&lt;/volume&gt;&lt;edition&gt;2011/11/15&lt;/edition&gt;&lt;dates&gt;&lt;year&gt;2011&lt;/year&gt;&lt;/dates&gt;&lt;isbn&gt;1468-5833 (Electronic)&amp;#xD;0959-535X (Linking)&lt;/isbn&gt;&lt;accession-num&gt;22074710&lt;/accession-num&gt;&lt;urls&gt;&lt;related-urls&gt;&lt;url&gt;http://www.ncbi.nlm.nih.gov/pubmed/22074710&lt;/url&gt;&lt;url&gt;http://www.bmj.com/content/343/bmj.d6751?view=long&amp;amp;pmid=22074710&lt;/url&gt;&lt;/related-urls&gt;&lt;/urls&gt;&lt;electronic-resource-num&gt;bmj.d6751 [pii]&amp;#xD;10.1136/bmj.d6751&lt;/electronic-resource-num&gt;&lt;language&gt;Eng&lt;/language&gt;&lt;/record&gt;&lt;/Cite&gt;&lt;/EndNote&gt;</w:instrText>
      </w:r>
      <w:r w:rsidR="00701B15" w:rsidRPr="00BE42DC">
        <w:rPr>
          <w:rFonts w:ascii="Book Antiqua" w:hAnsi="Book Antiqua" w:cs="Times New Roman"/>
          <w:sz w:val="24"/>
          <w:szCs w:val="24"/>
        </w:rPr>
        <w:fldChar w:fldCharType="separate"/>
      </w:r>
      <w:r w:rsidR="002B320B" w:rsidRPr="00BE42DC">
        <w:rPr>
          <w:rFonts w:ascii="Book Antiqua" w:hAnsi="Book Antiqua"/>
          <w:noProof/>
          <w:sz w:val="24"/>
          <w:szCs w:val="24"/>
          <w:vertAlign w:val="superscript"/>
        </w:rPr>
        <w:t>[</w:t>
      </w:r>
      <w:hyperlink w:anchor="_ENREF_16" w:tooltip="Poston, 2011 #110" w:history="1">
        <w:r w:rsidR="000C6A4F" w:rsidRPr="00BE42DC">
          <w:rPr>
            <w:rFonts w:ascii="Book Antiqua" w:hAnsi="Book Antiqua"/>
            <w:noProof/>
            <w:sz w:val="24"/>
            <w:szCs w:val="24"/>
            <w:vertAlign w:val="superscript"/>
          </w:rPr>
          <w:t>16</w:t>
        </w:r>
      </w:hyperlink>
      <w:r w:rsidR="002B320B"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3D6717" w:rsidRPr="00BE42DC">
        <w:rPr>
          <w:rFonts w:ascii="Book Antiqua" w:eastAsia="Times New Roman" w:hAnsi="Book Antiqua" w:cs="Times New Roman"/>
          <w:sz w:val="24"/>
          <w:szCs w:val="24"/>
        </w:rPr>
        <w:t xml:space="preserve">. </w:t>
      </w:r>
      <w:r w:rsidR="00094D1E" w:rsidRPr="00BE42DC">
        <w:rPr>
          <w:rFonts w:ascii="Book Antiqua" w:eastAsia="Times New Roman,Calibri" w:hAnsi="Book Antiqua" w:cs="Times New Roman,Calibri"/>
          <w:sz w:val="24"/>
          <w:szCs w:val="24"/>
        </w:rPr>
        <w:t>EMVI status</w:t>
      </w:r>
      <w:r w:rsidR="003D6717" w:rsidRPr="00BE42DC">
        <w:rPr>
          <w:rFonts w:ascii="Book Antiqua" w:eastAsia="Times New Roman,Calibri" w:hAnsi="Book Antiqua" w:cs="Times New Roman,Calibri"/>
          <w:sz w:val="24"/>
          <w:szCs w:val="24"/>
        </w:rPr>
        <w:t xml:space="preserve"> may also influence the decision to offer</w:t>
      </w:r>
      <w:r w:rsidR="00094D1E" w:rsidRPr="00BE42DC">
        <w:rPr>
          <w:rFonts w:ascii="Book Antiqua" w:eastAsia="Times New Roman,Calibri" w:hAnsi="Book Antiqua" w:cs="Times New Roman,Calibri"/>
          <w:sz w:val="24"/>
          <w:szCs w:val="24"/>
        </w:rPr>
        <w:t xml:space="preserve"> </w:t>
      </w:r>
      <w:proofErr w:type="spellStart"/>
      <w:r w:rsidR="00094D1E" w:rsidRPr="00BE42DC">
        <w:rPr>
          <w:rFonts w:ascii="Book Antiqua" w:eastAsia="Times New Roman,Calibri" w:hAnsi="Book Antiqua" w:cs="Times New Roman,Calibri"/>
          <w:sz w:val="24"/>
          <w:szCs w:val="24"/>
        </w:rPr>
        <w:t>neoadjuvant</w:t>
      </w:r>
      <w:proofErr w:type="spellEnd"/>
      <w:r w:rsidR="00094D1E" w:rsidRPr="00BE42DC">
        <w:rPr>
          <w:rFonts w:ascii="Book Antiqua" w:eastAsia="Times New Roman,Calibri" w:hAnsi="Book Antiqua" w:cs="Times New Roman,Calibri"/>
          <w:sz w:val="24"/>
          <w:szCs w:val="24"/>
        </w:rPr>
        <w:t xml:space="preserve"> radiothe</w:t>
      </w:r>
      <w:r w:rsidR="003D6717" w:rsidRPr="00BE42DC">
        <w:rPr>
          <w:rFonts w:ascii="Book Antiqua" w:eastAsia="Times New Roman,Calibri" w:hAnsi="Book Antiqua" w:cs="Times New Roman,Calibri"/>
          <w:sz w:val="24"/>
          <w:szCs w:val="24"/>
        </w:rPr>
        <w:t>rapy</w:t>
      </w:r>
      <w:r w:rsidR="00094D1E" w:rsidRPr="00BE42DC">
        <w:rPr>
          <w:rFonts w:ascii="Book Antiqua" w:eastAsia="Times New Roman,Calibri" w:hAnsi="Book Antiqua" w:cs="Times New Roman,Calibri"/>
          <w:sz w:val="24"/>
          <w:szCs w:val="24"/>
        </w:rPr>
        <w:t xml:space="preserve">, as it has been demonstrated that </w:t>
      </w:r>
      <w:proofErr w:type="spellStart"/>
      <w:r w:rsidR="00094D1E" w:rsidRPr="00BE42DC">
        <w:rPr>
          <w:rFonts w:ascii="Book Antiqua" w:eastAsia="Times New Roman,Calibri" w:hAnsi="Book Antiqua" w:cs="Times New Roman,Calibri"/>
          <w:sz w:val="24"/>
          <w:szCs w:val="24"/>
        </w:rPr>
        <w:t>chemoradiation</w:t>
      </w:r>
      <w:proofErr w:type="spellEnd"/>
      <w:r w:rsidR="00094D1E" w:rsidRPr="00BE42DC">
        <w:rPr>
          <w:rFonts w:ascii="Book Antiqua" w:eastAsia="Times New Roman,Calibri" w:hAnsi="Book Antiqua" w:cs="Times New Roman,Calibri"/>
          <w:sz w:val="24"/>
          <w:szCs w:val="24"/>
        </w:rPr>
        <w:t xml:space="preserve"> (CRT) can cause vessel fibrosis in EMVI-positive tumours, which </w:t>
      </w:r>
      <w:r w:rsidR="00CB270F">
        <w:rPr>
          <w:rFonts w:ascii="Book Antiqua" w:eastAsia="Times New Roman,Calibri" w:hAnsi="Book Antiqua" w:cs="Times New Roman,Calibri"/>
          <w:sz w:val="24"/>
          <w:szCs w:val="24"/>
        </w:rPr>
        <w:t>may influence survival outcomes</w:t>
      </w:r>
      <w:r w:rsidR="00701B15" w:rsidRPr="00BE42DC">
        <w:rPr>
          <w:rFonts w:ascii="Book Antiqua" w:hAnsi="Book Antiqua"/>
          <w:sz w:val="24"/>
          <w:szCs w:val="24"/>
        </w:rPr>
        <w:fldChar w:fldCharType="begin">
          <w:fldData xml:space="preserve">PEVuZE5vdGU+PENpdGU+PEF1dGhvcj5TbWl0aDwvQXV0aG9yPjxZZWFyPjIwMDg8L1llYXI+PFJl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==
</w:fldData>
        </w:fldChar>
      </w:r>
      <w:r w:rsidR="002B320B" w:rsidRPr="00BE42DC">
        <w:rPr>
          <w:rFonts w:ascii="Book Antiqua" w:hAnsi="Book Antiqua"/>
          <w:sz w:val="24"/>
          <w:szCs w:val="24"/>
        </w:rPr>
        <w:instrText xml:space="preserve"> ADDIN EN.CITE </w:instrText>
      </w:r>
      <w:r w:rsidR="002B320B" w:rsidRPr="00BE42DC">
        <w:rPr>
          <w:rFonts w:ascii="Book Antiqua" w:hAnsi="Book Antiqua"/>
          <w:sz w:val="24"/>
          <w:szCs w:val="24"/>
        </w:rPr>
        <w:fldChar w:fldCharType="begin">
          <w:fldData xml:space="preserve">PEVuZE5vdGU+PENpdGU+PEF1dGhvcj5TbWl0aDwvQXV0aG9yPjxZZWFyPjIwMDg8L1llYXI+PFJl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==
</w:fldData>
        </w:fldChar>
      </w:r>
      <w:r w:rsidR="002B320B" w:rsidRPr="00BE42DC">
        <w:rPr>
          <w:rFonts w:ascii="Book Antiqua" w:hAnsi="Book Antiqua"/>
          <w:sz w:val="24"/>
          <w:szCs w:val="24"/>
        </w:rPr>
        <w:instrText xml:space="preserve"> ADDIN EN.CITE.DATA </w:instrText>
      </w:r>
      <w:r w:rsidR="002B320B" w:rsidRPr="00BE42DC">
        <w:rPr>
          <w:rFonts w:ascii="Book Antiqua" w:hAnsi="Book Antiqua"/>
          <w:sz w:val="24"/>
          <w:szCs w:val="24"/>
        </w:rPr>
      </w:r>
      <w:r w:rsidR="002B320B" w:rsidRPr="00BE42DC">
        <w:rPr>
          <w:rFonts w:ascii="Book Antiqua" w:hAnsi="Book Antiqua"/>
          <w:sz w:val="24"/>
          <w:szCs w:val="24"/>
        </w:rPr>
        <w:fldChar w:fldCharType="end"/>
      </w:r>
      <w:r w:rsidR="00701B15" w:rsidRPr="00BE42DC">
        <w:rPr>
          <w:rFonts w:ascii="Book Antiqua" w:eastAsia="Calibri" w:hAnsi="Book Antiqua" w:cs="Times New Roman"/>
          <w:sz w:val="24"/>
          <w:szCs w:val="24"/>
        </w:rPr>
      </w:r>
      <w:r w:rsidR="00701B15" w:rsidRPr="00BE42DC">
        <w:rPr>
          <w:rFonts w:ascii="Book Antiqua" w:eastAsia="Calibri" w:hAnsi="Book Antiqua" w:cs="Times New Roman"/>
          <w:sz w:val="24"/>
          <w:szCs w:val="24"/>
        </w:rPr>
        <w:fldChar w:fldCharType="separate"/>
      </w:r>
      <w:r w:rsidR="002B320B" w:rsidRPr="00BE42DC">
        <w:rPr>
          <w:rFonts w:ascii="Book Antiqua" w:hAnsi="Book Antiqua"/>
          <w:noProof/>
          <w:sz w:val="24"/>
          <w:szCs w:val="24"/>
          <w:vertAlign w:val="superscript"/>
        </w:rPr>
        <w:t>[</w:t>
      </w:r>
      <w:hyperlink w:anchor="_ENREF_17" w:tooltip="Smith, 2008 #4865" w:history="1">
        <w:r w:rsidR="000C6A4F" w:rsidRPr="00BE42DC">
          <w:rPr>
            <w:rFonts w:ascii="Book Antiqua" w:hAnsi="Book Antiqua"/>
            <w:noProof/>
            <w:sz w:val="24"/>
            <w:szCs w:val="24"/>
            <w:vertAlign w:val="superscript"/>
          </w:rPr>
          <w:t>17</w:t>
        </w:r>
      </w:hyperlink>
      <w:r w:rsidR="002B320B"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5552E1" w:rsidRPr="00BE42DC">
        <w:rPr>
          <w:rFonts w:ascii="Book Antiqua" w:hAnsi="Book Antiqua"/>
          <w:sz w:val="24"/>
          <w:szCs w:val="24"/>
        </w:rPr>
        <w:t>.</w:t>
      </w:r>
    </w:p>
    <w:p w14:paraId="5DA3425F" w14:textId="485EBCDF" w:rsidR="007C6DF3" w:rsidRPr="00BE42DC" w:rsidRDefault="003D6717" w:rsidP="00D0769C">
      <w:pPr>
        <w:widowControl w:val="0"/>
        <w:snapToGrid w:val="0"/>
        <w:spacing w:after="0" w:line="360" w:lineRule="auto"/>
        <w:ind w:firstLineChars="100" w:firstLine="240"/>
        <w:jc w:val="both"/>
        <w:rPr>
          <w:rFonts w:ascii="Book Antiqua" w:hAnsi="Book Antiqua" w:cs="Times New Roman"/>
          <w:sz w:val="24"/>
          <w:szCs w:val="24"/>
        </w:rPr>
      </w:pPr>
      <w:r w:rsidRPr="00BE42DC">
        <w:rPr>
          <w:rFonts w:ascii="Book Antiqua" w:eastAsia="Times New Roman" w:hAnsi="Book Antiqua" w:cs="Times New Roman"/>
          <w:sz w:val="24"/>
          <w:szCs w:val="24"/>
        </w:rPr>
        <w:t xml:space="preserve">EMVI is detectable in rectal cancer patients on </w:t>
      </w:r>
      <w:proofErr w:type="gramStart"/>
      <w:r w:rsidRPr="00BE42DC">
        <w:rPr>
          <w:rFonts w:ascii="Book Antiqua" w:eastAsia="Times New Roman" w:hAnsi="Book Antiqua" w:cs="Times New Roman"/>
          <w:sz w:val="24"/>
          <w:szCs w:val="24"/>
        </w:rPr>
        <w:t>MRI,</w:t>
      </w:r>
      <w:proofErr w:type="gramEnd"/>
      <w:r w:rsidRPr="00BE42DC">
        <w:rPr>
          <w:rFonts w:ascii="Book Antiqua" w:eastAsia="Times New Roman" w:hAnsi="Book Antiqua" w:cs="Times New Roman"/>
          <w:sz w:val="24"/>
          <w:szCs w:val="24"/>
        </w:rPr>
        <w:t xml:space="preserve"> however, sensitivity and specificity are relatively low at 62% and 88% respectively</w:t>
      </w:r>
      <w:r w:rsidR="00701B15" w:rsidRPr="00BE42DC">
        <w:rPr>
          <w:rFonts w:ascii="Book Antiqua" w:hAnsi="Book Antiqua"/>
          <w:sz w:val="24"/>
          <w:szCs w:val="24"/>
        </w:rPr>
        <w:fldChar w:fldCharType="begin">
          <w:fldData xml:space="preserve">PEVuZE5vdGU+PENpdGU+PEF1dGhvcj5TbWl0aDwvQXV0aG9yPjxZZWFyPjIwMDg8L1llYXI+PFJl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cGFnZXM+MjI5LTM2PC9wYWdlcz48dm9sdW1lPjk1PC92b2x1bWU+PG51bWJlcj4yPC9udW1iZXI+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</w:fldData>
        </w:fldChar>
      </w:r>
      <w:r w:rsidR="002B320B" w:rsidRPr="00BE42DC">
        <w:rPr>
          <w:rFonts w:ascii="Book Antiqua" w:hAnsi="Book Antiqua"/>
          <w:sz w:val="24"/>
          <w:szCs w:val="24"/>
        </w:rPr>
        <w:instrText xml:space="preserve"> ADDIN EN.CITE </w:instrText>
      </w:r>
      <w:r w:rsidR="002B320B" w:rsidRPr="00BE42DC">
        <w:rPr>
          <w:rFonts w:ascii="Book Antiqua" w:hAnsi="Book Antiqua"/>
          <w:sz w:val="24"/>
          <w:szCs w:val="24"/>
        </w:rPr>
        <w:fldChar w:fldCharType="begin">
          <w:fldData xml:space="preserve">PEVuZE5vdGU+PENpdGU+PEF1dGhvcj5TbWl0aDwvQXV0aG9yPjxZZWFyPjIwMDg8L1llYXI+PFJl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cGFnZXM+MjI5LTM2PC9wYWdlcz48dm9sdW1lPjk1PC92b2x1bWU+PG51bWJlcj4yPC9udW1iZXI+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</w:fldData>
        </w:fldChar>
      </w:r>
      <w:r w:rsidR="002B320B" w:rsidRPr="00BE42DC">
        <w:rPr>
          <w:rFonts w:ascii="Book Antiqua" w:hAnsi="Book Antiqua"/>
          <w:sz w:val="24"/>
          <w:szCs w:val="24"/>
        </w:rPr>
        <w:instrText xml:space="preserve"> ADDIN EN.CITE.DATA </w:instrText>
      </w:r>
      <w:r w:rsidR="002B320B" w:rsidRPr="00BE42DC">
        <w:rPr>
          <w:rFonts w:ascii="Book Antiqua" w:hAnsi="Book Antiqua"/>
          <w:sz w:val="24"/>
          <w:szCs w:val="24"/>
        </w:rPr>
      </w:r>
      <w:r w:rsidR="002B320B" w:rsidRPr="00BE42DC">
        <w:rPr>
          <w:rFonts w:ascii="Book Antiqua" w:hAnsi="Book Antiqua"/>
          <w:sz w:val="24"/>
          <w:szCs w:val="24"/>
        </w:rPr>
        <w:fldChar w:fldCharType="end"/>
      </w:r>
      <w:r w:rsidR="00701B15" w:rsidRPr="00BE42DC">
        <w:rPr>
          <w:rFonts w:ascii="Book Antiqua" w:hAnsi="Book Antiqua" w:cs="Times New Roman"/>
          <w:sz w:val="24"/>
          <w:szCs w:val="24"/>
        </w:rPr>
      </w:r>
      <w:r w:rsidR="00701B15" w:rsidRPr="00BE42DC">
        <w:rPr>
          <w:rFonts w:ascii="Book Antiqua" w:hAnsi="Book Antiqua" w:cs="Times New Roman"/>
          <w:sz w:val="24"/>
          <w:szCs w:val="24"/>
        </w:rPr>
        <w:fldChar w:fldCharType="separate"/>
      </w:r>
      <w:r w:rsidR="002B320B" w:rsidRPr="00BE42DC">
        <w:rPr>
          <w:rFonts w:ascii="Book Antiqua" w:hAnsi="Book Antiqua"/>
          <w:noProof/>
          <w:sz w:val="24"/>
          <w:szCs w:val="24"/>
          <w:vertAlign w:val="superscript"/>
        </w:rPr>
        <w:t>[</w:t>
      </w:r>
      <w:hyperlink w:anchor="_ENREF_17" w:tooltip="Smith, 2008 #4865" w:history="1">
        <w:r w:rsidR="000C6A4F" w:rsidRPr="00BE42DC">
          <w:rPr>
            <w:rFonts w:ascii="Book Antiqua" w:hAnsi="Book Antiqua"/>
            <w:noProof/>
            <w:sz w:val="24"/>
            <w:szCs w:val="24"/>
            <w:vertAlign w:val="superscript"/>
          </w:rPr>
          <w:t>17</w:t>
        </w:r>
      </w:hyperlink>
      <w:r w:rsidR="002B320B"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DE5127" w:rsidRPr="00BE42DC">
        <w:rPr>
          <w:rFonts w:ascii="Book Antiqua" w:eastAsia="Times New Roman" w:hAnsi="Book Antiqua" w:cs="Times New Roman"/>
          <w:sz w:val="24"/>
          <w:szCs w:val="24"/>
        </w:rPr>
        <w:t xml:space="preserve">. </w:t>
      </w:r>
      <w:r w:rsidR="00F60D07" w:rsidRPr="00BE42DC">
        <w:rPr>
          <w:rFonts w:ascii="Book Antiqua" w:eastAsia="Times New Roman" w:hAnsi="Book Antiqua" w:cs="Times New Roman"/>
          <w:sz w:val="24"/>
          <w:szCs w:val="24"/>
        </w:rPr>
        <w:t xml:space="preserve">It is therefore important </w:t>
      </w:r>
      <w:r w:rsidR="00F60D07" w:rsidRPr="00BE42DC">
        <w:rPr>
          <w:rFonts w:ascii="Book Antiqua" w:eastAsia="Times New Roman" w:hAnsi="Book Antiqua" w:cs="Times New Roman"/>
          <w:sz w:val="24"/>
          <w:szCs w:val="24"/>
        </w:rPr>
        <w:lastRenderedPageBreak/>
        <w:t xml:space="preserve">that not only is EMVI accurately characterised but </w:t>
      </w:r>
      <w:r w:rsidR="009F126F" w:rsidRPr="00BE42DC">
        <w:rPr>
          <w:rFonts w:ascii="Book Antiqua" w:eastAsia="Times New Roman" w:hAnsi="Book Antiqua" w:cs="Times New Roman"/>
          <w:sz w:val="24"/>
          <w:szCs w:val="24"/>
        </w:rPr>
        <w:t>should be available early to inform</w:t>
      </w:r>
      <w:r w:rsidR="00F60D07" w:rsidRPr="00BE42DC">
        <w:rPr>
          <w:rFonts w:ascii="Book Antiqua" w:eastAsia="Times New Roman" w:hAnsi="Book Antiqua" w:cs="Times New Roman"/>
          <w:sz w:val="24"/>
          <w:szCs w:val="24"/>
        </w:rPr>
        <w:t xml:space="preserve"> decision</w:t>
      </w:r>
      <w:r w:rsidR="009F126F" w:rsidRPr="00BE42DC">
        <w:rPr>
          <w:rFonts w:ascii="Book Antiqua" w:eastAsia="Times New Roman" w:hAnsi="Book Antiqua" w:cs="Times New Roman"/>
          <w:sz w:val="24"/>
          <w:szCs w:val="24"/>
        </w:rPr>
        <w:t>s regarding</w:t>
      </w:r>
      <w:r w:rsidR="00F60D07" w:rsidRPr="00BE42DC">
        <w:rPr>
          <w:rFonts w:ascii="Book Antiqua" w:eastAsia="Times New Roman" w:hAnsi="Book Antiqua" w:cs="Times New Roman"/>
          <w:sz w:val="24"/>
          <w:szCs w:val="24"/>
        </w:rPr>
        <w:t xml:space="preserve"> </w:t>
      </w:r>
      <w:proofErr w:type="spellStart"/>
      <w:r w:rsidR="00F60D07" w:rsidRPr="00BE42DC">
        <w:rPr>
          <w:rFonts w:ascii="Book Antiqua" w:eastAsia="Times New Roman" w:hAnsi="Book Antiqua" w:cs="Times New Roman"/>
          <w:sz w:val="24"/>
          <w:szCs w:val="24"/>
        </w:rPr>
        <w:t>neoadjuvant</w:t>
      </w:r>
      <w:proofErr w:type="spellEnd"/>
      <w:r w:rsidR="00F60D07" w:rsidRPr="00BE42DC">
        <w:rPr>
          <w:rFonts w:ascii="Book Antiqua" w:eastAsia="Times New Roman" w:hAnsi="Book Antiqua" w:cs="Times New Roman"/>
          <w:sz w:val="24"/>
          <w:szCs w:val="24"/>
        </w:rPr>
        <w:t xml:space="preserve"> </w:t>
      </w:r>
      <w:proofErr w:type="spellStart"/>
      <w:r w:rsidR="00F60D07" w:rsidRPr="00BE42DC">
        <w:rPr>
          <w:rFonts w:ascii="Book Antiqua" w:eastAsia="Times New Roman" w:hAnsi="Book Antiqua" w:cs="Times New Roman"/>
          <w:sz w:val="24"/>
          <w:szCs w:val="24"/>
        </w:rPr>
        <w:t>chemoradiotherapy</w:t>
      </w:r>
      <w:proofErr w:type="spellEnd"/>
      <w:r w:rsidR="00F60D07" w:rsidRPr="00BE42DC">
        <w:rPr>
          <w:rFonts w:ascii="Book Antiqua" w:eastAsia="Times New Roman" w:hAnsi="Book Antiqua" w:cs="Times New Roman"/>
          <w:sz w:val="24"/>
          <w:szCs w:val="24"/>
        </w:rPr>
        <w:t xml:space="preserve"> and</w:t>
      </w:r>
      <w:r w:rsidR="009F126F" w:rsidRPr="00BE42DC">
        <w:rPr>
          <w:rFonts w:ascii="Book Antiqua" w:eastAsia="Times New Roman" w:hAnsi="Book Antiqua" w:cs="Times New Roman"/>
          <w:sz w:val="24"/>
          <w:szCs w:val="24"/>
        </w:rPr>
        <w:t xml:space="preserve"> influence</w:t>
      </w:r>
      <w:r w:rsidR="00F60D07" w:rsidRPr="00BE42DC">
        <w:rPr>
          <w:rFonts w:ascii="Book Antiqua" w:eastAsia="Times New Roman" w:hAnsi="Book Antiqua" w:cs="Times New Roman"/>
          <w:sz w:val="24"/>
          <w:szCs w:val="24"/>
        </w:rPr>
        <w:t xml:space="preserve"> overall treatment outcomes.</w:t>
      </w:r>
    </w:p>
    <w:p w14:paraId="443ADD13" w14:textId="0B7E92C6" w:rsidR="00DB1668" w:rsidRPr="00BE42DC" w:rsidRDefault="00107C0C" w:rsidP="00D0769C">
      <w:pPr>
        <w:widowControl w:val="0"/>
        <w:snapToGrid w:val="0"/>
        <w:spacing w:after="0" w:line="360" w:lineRule="auto"/>
        <w:ind w:firstLineChars="100" w:firstLine="240"/>
        <w:jc w:val="both"/>
        <w:rPr>
          <w:rFonts w:ascii="Book Antiqua" w:eastAsia="Calibri" w:hAnsi="Book Antiqua" w:cs="Times New Roman"/>
          <w:sz w:val="24"/>
          <w:szCs w:val="24"/>
        </w:rPr>
      </w:pPr>
      <w:r w:rsidRPr="00BE42DC">
        <w:rPr>
          <w:rFonts w:ascii="Book Antiqua" w:eastAsia="Times New Roman,Calibri" w:hAnsi="Book Antiqua" w:cs="Times New Roman,Calibri"/>
          <w:sz w:val="24"/>
          <w:szCs w:val="24"/>
        </w:rPr>
        <w:t xml:space="preserve">Developments in genetics and epigenetics lend support to the notion that tumours display characteristic clinicopathological and morphological features depending on the nature of specific combinations </w:t>
      </w:r>
      <w:r w:rsidR="00993DF4" w:rsidRPr="00BE42DC">
        <w:rPr>
          <w:rFonts w:ascii="Book Antiqua" w:eastAsia="Times New Roman,Calibri" w:hAnsi="Book Antiqua" w:cs="Times New Roman,Calibri"/>
          <w:sz w:val="24"/>
          <w:szCs w:val="24"/>
        </w:rPr>
        <w:t>of molecular patterns</w:t>
      </w:r>
      <w:r w:rsidR="00701B15" w:rsidRPr="00BE42DC">
        <w:rPr>
          <w:rFonts w:ascii="Book Antiqua" w:hAnsi="Book Antiqua"/>
          <w:sz w:val="24"/>
          <w:szCs w:val="24"/>
        </w:rPr>
        <w:fldChar w:fldCharType="begin"/>
      </w:r>
      <w:r w:rsidR="002B320B" w:rsidRPr="00BE42DC">
        <w:rPr>
          <w:rFonts w:ascii="Book Antiqua" w:hAnsi="Book Antiqua"/>
          <w:sz w:val="24"/>
          <w:szCs w:val="24"/>
        </w:rPr>
        <w:instrText xml:space="preserve"> ADDIN EN.CITE &lt;EndNote&gt;&lt;Cite&gt;&lt;Author&gt;Jass&lt;/Author&gt;&lt;Year&gt;2007&lt;/Year&gt;&lt;RecNum&gt;32&lt;/RecNum&gt;&lt;IDText&gt;Classification of colorectal cancer based on correlation of clinical, morphological and molecular features&lt;/IDText&gt;&lt;DisplayText&gt;&lt;style face="superscript"&gt;[18]&lt;/style&gt;&lt;/DisplayText&gt;&lt;record&gt;&lt;rec-number&gt;32&lt;/rec-number&gt;&lt;foreign-keys&gt;&lt;key app="EN" db-id="90pv0spsft2wr4e52dc5x227rserzvzes5zp" timestamp="1371471637"&gt;32&lt;/key&gt;&lt;/foreign-keys&gt;&lt;ref-type name="Journal Article"&gt;17&lt;/ref-type&gt;&lt;contributors&gt;&lt;authors&gt;&lt;author&gt;Jass, J. R.&lt;/author&gt;&lt;/authors&gt;&lt;/contributors&gt;&lt;auth-address&gt;Department of Pathology, McGill University, Montreal, Canada. jeremy.jass@mcgill.ca&lt;/auth-address&gt;&lt;titles&gt;&lt;title&gt;Classification of colorectal cancer based on correlation of clinical, morphological and molecular features&lt;/title&gt;&lt;secondary-title&gt;Histopathology&lt;/secondary-title&gt;&lt;/titles&gt;&lt;periodical&gt;&lt;full-title&gt;Histopathology&lt;/full-title&gt;&lt;/periodical&gt;&lt;pages&gt;113-30&lt;/pages&gt;&lt;volume&gt;50&lt;/volume&gt;&lt;number&gt;1&lt;/number&gt;&lt;edition&gt;2007/01/06&lt;/edition&gt;&lt;keywords&gt;&lt;keyword&gt;Adenocarcinoma/*classification/genetics/pathology&lt;/keyword&gt;&lt;keyword&gt;Colorectal Neoplasms/*classification/genetics/pathology&lt;/keyword&gt;&lt;keyword&gt;CpG Islands/genetics&lt;/keyword&gt;&lt;keyword&gt;DNA Methylation&lt;/keyword&gt;&lt;keyword&gt;DNA, Neoplasm/analysis&lt;/keyword&gt;&lt;keyword&gt;Humans&lt;/keyword&gt;&lt;keyword&gt;Microsatellite Instability&lt;/keyword&gt;&lt;keyword&gt;Mutation&lt;/keyword&gt;&lt;keyword&gt;Precancerous Conditions/genetics/pathology&lt;/keyword&gt;&lt;/keywords&gt;&lt;dates&gt;&lt;year&gt;2007&lt;/year&gt;&lt;pub-dates&gt;&lt;date&gt;Jan&lt;/date&gt;&lt;/pub-dates&gt;&lt;/dates&gt;&lt;isbn&gt;0309-0167 (Print)&amp;#xD;0309-0167 (Linking)&lt;/isbn&gt;&lt;accession-num&gt;17204026&lt;/accession-num&gt;&lt;urls&gt;&lt;related-urls&gt;&lt;url&gt;http://www.ncbi.nlm.nih.gov/pubmed/17204026&lt;/url&gt;&lt;/related-urls&gt;&lt;/urls&gt;&lt;electronic-resource-num&gt;10.1111/j.1365-2559.2006.02549.x&lt;/electronic-resource-num&gt;&lt;language&gt;eng&lt;/language&gt;&lt;/record&gt;&lt;/Cite&gt;&lt;/EndNote&gt;</w:instrText>
      </w:r>
      <w:r w:rsidR="00701B15" w:rsidRPr="00BE42DC">
        <w:rPr>
          <w:rFonts w:ascii="Book Antiqua" w:eastAsia="Calibri" w:hAnsi="Book Antiqua" w:cs="Times New Roman"/>
          <w:sz w:val="24"/>
          <w:szCs w:val="24"/>
        </w:rPr>
        <w:fldChar w:fldCharType="separate"/>
      </w:r>
      <w:r w:rsidR="002B320B" w:rsidRPr="00BE42DC">
        <w:rPr>
          <w:rFonts w:ascii="Book Antiqua" w:hAnsi="Book Antiqua"/>
          <w:noProof/>
          <w:sz w:val="24"/>
          <w:szCs w:val="24"/>
          <w:vertAlign w:val="superscript"/>
        </w:rPr>
        <w:t>[</w:t>
      </w:r>
      <w:hyperlink w:anchor="_ENREF_18" w:tooltip="Jass, 2007 #32" w:history="1">
        <w:r w:rsidR="000C6A4F" w:rsidRPr="00BE42DC">
          <w:rPr>
            <w:rFonts w:ascii="Book Antiqua" w:hAnsi="Book Antiqua"/>
            <w:noProof/>
            <w:sz w:val="24"/>
            <w:szCs w:val="24"/>
            <w:vertAlign w:val="superscript"/>
          </w:rPr>
          <w:t>18</w:t>
        </w:r>
      </w:hyperlink>
      <w:r w:rsidR="002B320B"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993DF4" w:rsidRPr="00BE42DC">
        <w:rPr>
          <w:rFonts w:ascii="Book Antiqua" w:eastAsia="Times New Roman,Calibri" w:hAnsi="Book Antiqua" w:cs="Times New Roman,Calibri"/>
          <w:sz w:val="24"/>
          <w:szCs w:val="24"/>
        </w:rPr>
        <w:t xml:space="preserve">. In particular, the </w:t>
      </w:r>
      <w:proofErr w:type="spellStart"/>
      <w:r w:rsidR="00993DF4" w:rsidRPr="00BE42DC">
        <w:rPr>
          <w:rFonts w:ascii="Book Antiqua" w:eastAsia="Times New Roman,Calibri" w:hAnsi="Book Antiqua" w:cs="Times New Roman,Calibri"/>
          <w:sz w:val="24"/>
          <w:szCs w:val="24"/>
        </w:rPr>
        <w:t>CpG</w:t>
      </w:r>
      <w:proofErr w:type="spellEnd"/>
      <w:r w:rsidR="00993DF4" w:rsidRPr="00BE42DC">
        <w:rPr>
          <w:rFonts w:ascii="Book Antiqua" w:eastAsia="Times New Roman,Calibri" w:hAnsi="Book Antiqua" w:cs="Times New Roman,Calibri"/>
          <w:sz w:val="24"/>
          <w:szCs w:val="24"/>
        </w:rPr>
        <w:t xml:space="preserve"> island </w:t>
      </w:r>
      <w:proofErr w:type="spellStart"/>
      <w:r w:rsidR="00993DF4" w:rsidRPr="00BE42DC">
        <w:rPr>
          <w:rFonts w:ascii="Book Antiqua" w:eastAsia="Times New Roman,Calibri" w:hAnsi="Book Antiqua" w:cs="Times New Roman,Calibri"/>
          <w:sz w:val="24"/>
          <w:szCs w:val="24"/>
        </w:rPr>
        <w:t>methylator</w:t>
      </w:r>
      <w:proofErr w:type="spellEnd"/>
      <w:r w:rsidR="00993DF4" w:rsidRPr="00BE42DC">
        <w:rPr>
          <w:rFonts w:ascii="Book Antiqua" w:eastAsia="Times New Roman,Calibri" w:hAnsi="Book Antiqua" w:cs="Times New Roman,Calibri"/>
          <w:sz w:val="24"/>
          <w:szCs w:val="24"/>
        </w:rPr>
        <w:t xml:space="preserve"> phenotype </w:t>
      </w:r>
      <w:r w:rsidR="00E31617" w:rsidRPr="00BE42DC">
        <w:rPr>
          <w:rFonts w:ascii="Book Antiqua" w:eastAsia="Times New Roman,Calibri" w:hAnsi="Book Antiqua" w:cs="Times New Roman,Calibri"/>
          <w:sz w:val="24"/>
          <w:szCs w:val="24"/>
        </w:rPr>
        <w:t>(CIMP), which may account for up to 20% of all colorectal cancers</w:t>
      </w:r>
      <w:r w:rsidR="00701B15" w:rsidRPr="00BE42DC">
        <w:rPr>
          <w:rFonts w:ascii="Book Antiqua" w:hAnsi="Book Antiqua"/>
          <w:sz w:val="24"/>
          <w:szCs w:val="24"/>
        </w:rPr>
        <w:fldChar w:fldCharType="begin">
          <w:fldData xml:space="preserve">PEVuZE5vdGU+PENpdGU+PEF1dGhvcj5XZWlzZW5iZXJnZXI8L0F1dGhvcj48WWVhcj4yMDA2PC9Z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=
</w:fldData>
        </w:fldChar>
      </w:r>
      <w:r w:rsidR="002B320B" w:rsidRPr="00BE42DC">
        <w:rPr>
          <w:rFonts w:ascii="Book Antiqua" w:hAnsi="Book Antiqua"/>
          <w:sz w:val="24"/>
          <w:szCs w:val="24"/>
        </w:rPr>
        <w:instrText xml:space="preserve"> ADDIN EN.CITE </w:instrText>
      </w:r>
      <w:r w:rsidR="002B320B" w:rsidRPr="00BE42DC">
        <w:rPr>
          <w:rFonts w:ascii="Book Antiqua" w:hAnsi="Book Antiqua"/>
          <w:sz w:val="24"/>
          <w:szCs w:val="24"/>
        </w:rPr>
        <w:fldChar w:fldCharType="begin">
          <w:fldData xml:space="preserve">PEVuZE5vdGU+PENpdGU+PEF1dGhvcj5XZWlzZW5iZXJnZXI8L0F1dGhvcj48WWVhcj4yMDA2PC9Z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=
</w:fldData>
        </w:fldChar>
      </w:r>
      <w:r w:rsidR="002B320B" w:rsidRPr="00BE42DC">
        <w:rPr>
          <w:rFonts w:ascii="Book Antiqua" w:hAnsi="Book Antiqua"/>
          <w:sz w:val="24"/>
          <w:szCs w:val="24"/>
        </w:rPr>
        <w:instrText xml:space="preserve"> ADDIN EN.CITE.DATA </w:instrText>
      </w:r>
      <w:r w:rsidR="002B320B" w:rsidRPr="00BE42DC">
        <w:rPr>
          <w:rFonts w:ascii="Book Antiqua" w:hAnsi="Book Antiqua"/>
          <w:sz w:val="24"/>
          <w:szCs w:val="24"/>
        </w:rPr>
      </w:r>
      <w:r w:rsidR="002B320B" w:rsidRPr="00BE42DC">
        <w:rPr>
          <w:rFonts w:ascii="Book Antiqua" w:hAnsi="Book Antiqua"/>
          <w:sz w:val="24"/>
          <w:szCs w:val="24"/>
        </w:rPr>
        <w:fldChar w:fldCharType="end"/>
      </w:r>
      <w:r w:rsidR="00701B15" w:rsidRPr="00BE42DC">
        <w:rPr>
          <w:rFonts w:ascii="Book Antiqua" w:eastAsia="Calibri" w:hAnsi="Book Antiqua" w:cs="Times New Roman"/>
          <w:sz w:val="24"/>
          <w:szCs w:val="24"/>
        </w:rPr>
      </w:r>
      <w:r w:rsidR="00701B15" w:rsidRPr="00BE42DC">
        <w:rPr>
          <w:rFonts w:ascii="Book Antiqua" w:eastAsia="Calibri" w:hAnsi="Book Antiqua" w:cs="Times New Roman"/>
          <w:sz w:val="24"/>
          <w:szCs w:val="24"/>
        </w:rPr>
        <w:fldChar w:fldCharType="separate"/>
      </w:r>
      <w:r w:rsidR="002B320B" w:rsidRPr="00BE42DC">
        <w:rPr>
          <w:rFonts w:ascii="Book Antiqua" w:hAnsi="Book Antiqua"/>
          <w:noProof/>
          <w:sz w:val="24"/>
          <w:szCs w:val="24"/>
          <w:vertAlign w:val="superscript"/>
        </w:rPr>
        <w:t>[</w:t>
      </w:r>
      <w:hyperlink w:anchor="_ENREF_19" w:tooltip="Weisenberger, 2006 #86" w:history="1">
        <w:r w:rsidR="000C6A4F" w:rsidRPr="00BE42DC">
          <w:rPr>
            <w:rFonts w:ascii="Book Antiqua" w:hAnsi="Book Antiqua"/>
            <w:noProof/>
            <w:sz w:val="24"/>
            <w:szCs w:val="24"/>
            <w:vertAlign w:val="superscript"/>
          </w:rPr>
          <w:t>19</w:t>
        </w:r>
      </w:hyperlink>
      <w:r w:rsidR="005552E1" w:rsidRPr="00BE42DC">
        <w:rPr>
          <w:rFonts w:ascii="Book Antiqua" w:hAnsi="Book Antiqua"/>
          <w:noProof/>
          <w:sz w:val="24"/>
          <w:szCs w:val="24"/>
          <w:vertAlign w:val="superscript"/>
        </w:rPr>
        <w:t>,</w:t>
      </w:r>
      <w:hyperlink w:anchor="_ENREF_20" w:tooltip="Boland, 2009 #87" w:history="1">
        <w:r w:rsidR="000C6A4F" w:rsidRPr="00BE42DC">
          <w:rPr>
            <w:rFonts w:ascii="Book Antiqua" w:hAnsi="Book Antiqua"/>
            <w:noProof/>
            <w:sz w:val="24"/>
            <w:szCs w:val="24"/>
            <w:vertAlign w:val="superscript"/>
          </w:rPr>
          <w:t>20</w:t>
        </w:r>
      </w:hyperlink>
      <w:r w:rsidR="002B320B"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E31617" w:rsidRPr="00BE42DC">
        <w:rPr>
          <w:rFonts w:ascii="Book Antiqua" w:eastAsia="Times New Roman,Calibri" w:hAnsi="Book Antiqua" w:cs="Times New Roman,Calibri"/>
          <w:sz w:val="24"/>
          <w:szCs w:val="24"/>
        </w:rPr>
        <w:t xml:space="preserve">, </w:t>
      </w:r>
      <w:r w:rsidR="00993DF4" w:rsidRPr="00BE42DC">
        <w:rPr>
          <w:rFonts w:ascii="Book Antiqua" w:eastAsia="Times New Roman,Calibri" w:hAnsi="Book Antiqua" w:cs="Times New Roman,Calibri"/>
          <w:sz w:val="24"/>
          <w:szCs w:val="24"/>
        </w:rPr>
        <w:t>is associated with differences in tumour location, patient gender and association with characteristic gene mutations including KRAS, BRAF and p53</w:t>
      </w:r>
      <w:r w:rsidR="00701B15" w:rsidRPr="00BE42DC">
        <w:rPr>
          <w:rFonts w:ascii="Book Antiqua" w:hAnsi="Book Antiqua"/>
          <w:sz w:val="24"/>
          <w:szCs w:val="24"/>
        </w:rPr>
        <w:fldChar w:fldCharType="begin"/>
      </w:r>
      <w:r w:rsidR="002B320B" w:rsidRPr="00BE42DC">
        <w:rPr>
          <w:rFonts w:ascii="Book Antiqua" w:hAnsi="Book Antiqua"/>
          <w:sz w:val="24"/>
          <w:szCs w:val="24"/>
        </w:rPr>
        <w:instrText xml:space="preserve"> ADDIN EN.CITE &lt;EndNote&gt;&lt;Cite&gt;&lt;Author&gt;Jass&lt;/Author&gt;&lt;Year&gt;2007&lt;/Year&gt;&lt;RecNum&gt;32&lt;/RecNum&gt;&lt;IDText&gt;Classification of colorectal cancer based on correlation of clinical, morphological and molecular features&lt;/IDText&gt;&lt;DisplayText&gt;&lt;style face="superscript"&gt;[18]&lt;/style&gt;&lt;/DisplayText&gt;&lt;record&gt;&lt;rec-number&gt;32&lt;/rec-number&gt;&lt;foreign-keys&gt;&lt;key app="EN" db-id="90pv0spsft2wr4e52dc5x227rserzvzes5zp" timestamp="1371471637"&gt;32&lt;/key&gt;&lt;/foreign-keys&gt;&lt;ref-type name="Journal Article"&gt;17&lt;/ref-type&gt;&lt;contributors&gt;&lt;authors&gt;&lt;author&gt;Jass, J. R.&lt;/author&gt;&lt;/authors&gt;&lt;/contributors&gt;&lt;auth-address&gt;Department of Pathology, McGill University, Montreal, Canada. jeremy.jass@mcgill.ca&lt;/auth-address&gt;&lt;titles&gt;&lt;title&gt;Classification of colorectal cancer based on correlation of clinical, morphological and molecular features&lt;/title&gt;&lt;secondary-title&gt;Histopathology&lt;/secondary-title&gt;&lt;/titles&gt;&lt;periodical&gt;&lt;full-title&gt;Histopathology&lt;/full-title&gt;&lt;/periodical&gt;&lt;pages&gt;113-30&lt;/pages&gt;&lt;volume&gt;50&lt;/volume&gt;&lt;number&gt;1&lt;/number&gt;&lt;edition&gt;2007/01/06&lt;/edition&gt;&lt;keywords&gt;&lt;keyword&gt;Adenocarcinoma/*classification/genetics/pathology&lt;/keyword&gt;&lt;keyword&gt;Colorectal Neoplasms/*classification/genetics/pathology&lt;/keyword&gt;&lt;keyword&gt;CpG Islands/genetics&lt;/keyword&gt;&lt;keyword&gt;DNA Methylation&lt;/keyword&gt;&lt;keyword&gt;DNA, Neoplasm/analysis&lt;/keyword&gt;&lt;keyword&gt;Humans&lt;/keyword&gt;&lt;keyword&gt;Microsatellite Instability&lt;/keyword&gt;&lt;keyword&gt;Mutation&lt;/keyword&gt;&lt;keyword&gt;Precancerous Conditions/genetics/pathology&lt;/keyword&gt;&lt;/keywords&gt;&lt;dates&gt;&lt;year&gt;2007&lt;/year&gt;&lt;pub-dates&gt;&lt;date&gt;Jan&lt;/date&gt;&lt;/pub-dates&gt;&lt;/dates&gt;&lt;isbn&gt;0309-0167 (Print)&amp;#xD;0309-0167 (Linking)&lt;/isbn&gt;&lt;accession-num&gt;17204026&lt;/accession-num&gt;&lt;urls&gt;&lt;related-urls&gt;&lt;url&gt;http://www.ncbi.nlm.nih.gov/pubmed/17204026&lt;/url&gt;&lt;/related-urls&gt;&lt;/urls&gt;&lt;electronic-resource-num&gt;10.1111/j.1365-2559.2006.02549.x&lt;/electronic-resource-num&gt;&lt;language&gt;eng&lt;/language&gt;&lt;/record&gt;&lt;/Cite&gt;&lt;/EndNote&gt;</w:instrText>
      </w:r>
      <w:r w:rsidR="00701B15" w:rsidRPr="00BE42DC">
        <w:rPr>
          <w:rFonts w:ascii="Book Antiqua" w:eastAsia="Calibri" w:hAnsi="Book Antiqua" w:cs="Times New Roman"/>
          <w:sz w:val="24"/>
          <w:szCs w:val="24"/>
        </w:rPr>
        <w:fldChar w:fldCharType="separate"/>
      </w:r>
      <w:r w:rsidR="002B320B" w:rsidRPr="00BE42DC">
        <w:rPr>
          <w:rFonts w:ascii="Book Antiqua" w:hAnsi="Book Antiqua"/>
          <w:noProof/>
          <w:sz w:val="24"/>
          <w:szCs w:val="24"/>
          <w:vertAlign w:val="superscript"/>
        </w:rPr>
        <w:t>[</w:t>
      </w:r>
      <w:hyperlink w:anchor="_ENREF_18" w:tooltip="Jass, 2007 #32" w:history="1">
        <w:r w:rsidR="000C6A4F" w:rsidRPr="00BE42DC">
          <w:rPr>
            <w:rFonts w:ascii="Book Antiqua" w:hAnsi="Book Antiqua"/>
            <w:noProof/>
            <w:sz w:val="24"/>
            <w:szCs w:val="24"/>
            <w:vertAlign w:val="superscript"/>
          </w:rPr>
          <w:t>18</w:t>
        </w:r>
      </w:hyperlink>
      <w:r w:rsidR="002B320B"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F60D07" w:rsidRPr="00BE42DC">
        <w:rPr>
          <w:rFonts w:ascii="Book Antiqua" w:eastAsia="Times New Roman,Calibri" w:hAnsi="Book Antiqua" w:cs="Times New Roman,Calibri"/>
          <w:sz w:val="24"/>
          <w:szCs w:val="24"/>
        </w:rPr>
        <w:t>, although this relationship has not been explored in EMVI</w:t>
      </w:r>
      <w:r w:rsidR="00993DF4" w:rsidRPr="00BE42DC">
        <w:rPr>
          <w:rFonts w:ascii="Book Antiqua" w:eastAsia="Times New Roman,Calibri" w:hAnsi="Book Antiqua" w:cs="Times New Roman,Calibri"/>
          <w:sz w:val="24"/>
          <w:szCs w:val="24"/>
        </w:rPr>
        <w:t xml:space="preserve">. </w:t>
      </w:r>
      <w:proofErr w:type="spellStart"/>
      <w:r w:rsidR="00E31617" w:rsidRPr="00BE42DC">
        <w:rPr>
          <w:rFonts w:ascii="Book Antiqua" w:eastAsia="Times New Roman,Calibri" w:hAnsi="Book Antiqua" w:cs="Times New Roman,Calibri"/>
          <w:sz w:val="24"/>
          <w:szCs w:val="24"/>
        </w:rPr>
        <w:t>CpG</w:t>
      </w:r>
      <w:proofErr w:type="spellEnd"/>
      <w:r w:rsidR="00E31617" w:rsidRPr="00BE42DC">
        <w:rPr>
          <w:rFonts w:ascii="Book Antiqua" w:eastAsia="Times New Roman,Calibri" w:hAnsi="Book Antiqua" w:cs="Times New Roman,Calibri"/>
          <w:sz w:val="24"/>
          <w:szCs w:val="24"/>
        </w:rPr>
        <w:t xml:space="preserve"> islands are typically short (300-3000 base pairs) Cytosine-Guanine phosphodiester bonded sequences found in or around the promoter region of a gene where they are usually </w:t>
      </w:r>
      <w:proofErr w:type="spellStart"/>
      <w:r w:rsidR="00E31617" w:rsidRPr="00BE42DC">
        <w:rPr>
          <w:rFonts w:ascii="Book Antiqua" w:eastAsia="Times New Roman,Calibri" w:hAnsi="Book Antiqua" w:cs="Times New Roman,Calibri"/>
          <w:sz w:val="24"/>
          <w:szCs w:val="24"/>
        </w:rPr>
        <w:t>unmethylated</w:t>
      </w:r>
      <w:proofErr w:type="spellEnd"/>
      <w:r w:rsidR="00E31617" w:rsidRPr="00BE42DC">
        <w:rPr>
          <w:rFonts w:ascii="Book Antiqua" w:eastAsia="Times New Roman,Calibri" w:hAnsi="Book Antiqua" w:cs="Times New Roman,Calibri"/>
          <w:sz w:val="24"/>
          <w:szCs w:val="24"/>
        </w:rPr>
        <w:t xml:space="preserve"> if the genes are expressed. The CIMP phenotype is characterised by epigenetic DNA hyper-methylation and consequent suppression of key genes important in controlling cell growth and survival</w:t>
      </w:r>
      <w:r w:rsidR="00E666E3">
        <w:rPr>
          <w:rFonts w:ascii="Book Antiqua" w:eastAsia="Times New Roman,Calibri" w:hAnsi="Book Antiqua" w:cs="Times New Roman,Calibri"/>
          <w:sz w:val="24"/>
          <w:szCs w:val="24"/>
        </w:rPr>
        <w:t xml:space="preserve">, </w:t>
      </w:r>
      <w:r w:rsidR="006B29A7" w:rsidRPr="00BE42DC">
        <w:rPr>
          <w:rFonts w:ascii="Book Antiqua" w:eastAsia="Times New Roman,Calibri" w:hAnsi="Book Antiqua" w:cs="Times New Roman,Calibri"/>
          <w:sz w:val="24"/>
          <w:szCs w:val="24"/>
        </w:rPr>
        <w:t xml:space="preserve">which is </w:t>
      </w:r>
      <w:r w:rsidR="00E31617" w:rsidRPr="00BE42DC">
        <w:rPr>
          <w:rFonts w:ascii="Book Antiqua" w:eastAsia="Times New Roman,Calibri" w:hAnsi="Book Antiqua" w:cs="Times New Roman,Calibri"/>
          <w:sz w:val="24"/>
          <w:szCs w:val="24"/>
        </w:rPr>
        <w:t>associated with poor survival in rectal cancer</w:t>
      </w:r>
      <w:r w:rsidR="00701B15" w:rsidRPr="00BE42DC">
        <w:rPr>
          <w:rFonts w:ascii="Book Antiqua" w:hAnsi="Book Antiqua"/>
          <w:sz w:val="24"/>
          <w:szCs w:val="24"/>
        </w:rPr>
        <w:fldChar w:fldCharType="begin">
          <w:fldData xml:space="preserve">PEVuZE5vdGU+PENpdGU+PEF1dGhvcj5CYWU8L0F1dGhvcj48WWVhcj4yMDEzPC9ZZWFyPjxSZWNO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</w:fldData>
        </w:fldChar>
      </w:r>
      <w:r w:rsidR="002B320B" w:rsidRPr="00BE42DC">
        <w:rPr>
          <w:rFonts w:ascii="Book Antiqua" w:hAnsi="Book Antiqua"/>
          <w:sz w:val="24"/>
          <w:szCs w:val="24"/>
        </w:rPr>
        <w:instrText xml:space="preserve"> ADDIN EN.CITE </w:instrText>
      </w:r>
      <w:r w:rsidR="002B320B" w:rsidRPr="00BE42DC">
        <w:rPr>
          <w:rFonts w:ascii="Book Antiqua" w:hAnsi="Book Antiqua"/>
          <w:sz w:val="24"/>
          <w:szCs w:val="24"/>
        </w:rPr>
        <w:fldChar w:fldCharType="begin">
          <w:fldData xml:space="preserve">PEVuZE5vdGU+PENpdGU+PEF1dGhvcj5CYWU8L0F1dGhvcj48WWVhcj4yMDEzPC9ZZWFyPjxSZWNO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</w:fldData>
        </w:fldChar>
      </w:r>
      <w:r w:rsidR="002B320B" w:rsidRPr="00BE42DC">
        <w:rPr>
          <w:rFonts w:ascii="Book Antiqua" w:hAnsi="Book Antiqua"/>
          <w:sz w:val="24"/>
          <w:szCs w:val="24"/>
        </w:rPr>
        <w:instrText xml:space="preserve"> ADDIN EN.CITE.DATA </w:instrText>
      </w:r>
      <w:r w:rsidR="002B320B" w:rsidRPr="00BE42DC">
        <w:rPr>
          <w:rFonts w:ascii="Book Antiqua" w:hAnsi="Book Antiqua"/>
          <w:sz w:val="24"/>
          <w:szCs w:val="24"/>
        </w:rPr>
      </w:r>
      <w:r w:rsidR="002B320B" w:rsidRPr="00BE42DC">
        <w:rPr>
          <w:rFonts w:ascii="Book Antiqua" w:hAnsi="Book Antiqua"/>
          <w:sz w:val="24"/>
          <w:szCs w:val="24"/>
        </w:rPr>
        <w:fldChar w:fldCharType="end"/>
      </w:r>
      <w:r w:rsidR="00701B15" w:rsidRPr="00BE42DC">
        <w:rPr>
          <w:rFonts w:ascii="Book Antiqua" w:eastAsia="Calibri" w:hAnsi="Book Antiqua" w:cs="Times New Roman"/>
          <w:sz w:val="24"/>
          <w:szCs w:val="24"/>
        </w:rPr>
      </w:r>
      <w:r w:rsidR="00701B15" w:rsidRPr="00BE42DC">
        <w:rPr>
          <w:rFonts w:ascii="Book Antiqua" w:eastAsia="Calibri" w:hAnsi="Book Antiqua" w:cs="Times New Roman"/>
          <w:sz w:val="24"/>
          <w:szCs w:val="24"/>
        </w:rPr>
        <w:fldChar w:fldCharType="separate"/>
      </w:r>
      <w:r w:rsidR="002B320B" w:rsidRPr="00BE42DC">
        <w:rPr>
          <w:rFonts w:ascii="Book Antiqua" w:hAnsi="Book Antiqua"/>
          <w:noProof/>
          <w:sz w:val="24"/>
          <w:szCs w:val="24"/>
          <w:vertAlign w:val="superscript"/>
        </w:rPr>
        <w:t>[</w:t>
      </w:r>
      <w:hyperlink w:anchor="_ENREF_21" w:tooltip="Bae, 2013 #4233" w:history="1">
        <w:r w:rsidR="000C6A4F" w:rsidRPr="00BE42DC">
          <w:rPr>
            <w:rFonts w:ascii="Book Antiqua" w:hAnsi="Book Antiqua"/>
            <w:noProof/>
            <w:sz w:val="24"/>
            <w:szCs w:val="24"/>
            <w:vertAlign w:val="superscript"/>
          </w:rPr>
          <w:t>21</w:t>
        </w:r>
      </w:hyperlink>
      <w:r w:rsidR="005552E1" w:rsidRPr="00BE42DC">
        <w:rPr>
          <w:rFonts w:ascii="Book Antiqua" w:hAnsi="Book Antiqua"/>
          <w:noProof/>
          <w:sz w:val="24"/>
          <w:szCs w:val="24"/>
          <w:vertAlign w:val="superscript"/>
        </w:rPr>
        <w:t>,</w:t>
      </w:r>
      <w:hyperlink w:anchor="_ENREF_22" w:tooltip="Jo, 2011 #24" w:history="1">
        <w:r w:rsidR="000C6A4F" w:rsidRPr="00BE42DC">
          <w:rPr>
            <w:rFonts w:ascii="Book Antiqua" w:hAnsi="Book Antiqua"/>
            <w:noProof/>
            <w:sz w:val="24"/>
            <w:szCs w:val="24"/>
            <w:vertAlign w:val="superscript"/>
          </w:rPr>
          <w:t>22</w:t>
        </w:r>
      </w:hyperlink>
      <w:r w:rsidR="002B320B"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E31617" w:rsidRPr="00BE42DC">
        <w:rPr>
          <w:rFonts w:ascii="Book Antiqua" w:eastAsia="Times New Roman,Calibri" w:hAnsi="Book Antiqua" w:cs="Times New Roman,Calibri"/>
          <w:sz w:val="24"/>
          <w:szCs w:val="24"/>
        </w:rPr>
        <w:t>. It is becoming increasingly clear that epigenetic factors affecting specific gene promoter regions (</w:t>
      </w:r>
      <w:proofErr w:type="spellStart"/>
      <w:r w:rsidR="00E31617" w:rsidRPr="00BE42DC">
        <w:rPr>
          <w:rFonts w:ascii="Book Antiqua" w:eastAsia="Times New Roman,Calibri" w:hAnsi="Book Antiqua" w:cs="Times New Roman,Calibri"/>
          <w:sz w:val="24"/>
          <w:szCs w:val="24"/>
        </w:rPr>
        <w:t>CpG</w:t>
      </w:r>
      <w:proofErr w:type="spellEnd"/>
      <w:r w:rsidR="00E31617" w:rsidRPr="00BE42DC">
        <w:rPr>
          <w:rFonts w:ascii="Book Antiqua" w:eastAsia="Times New Roman,Calibri" w:hAnsi="Book Antiqua" w:cs="Times New Roman,Calibri"/>
          <w:sz w:val="24"/>
          <w:szCs w:val="24"/>
        </w:rPr>
        <w:t xml:space="preserve"> isla</w:t>
      </w:r>
      <w:r w:rsidR="00F60D07" w:rsidRPr="00BE42DC">
        <w:rPr>
          <w:rFonts w:ascii="Book Antiqua" w:eastAsia="Times New Roman,Calibri" w:hAnsi="Book Antiqua" w:cs="Times New Roman,Calibri"/>
          <w:sz w:val="24"/>
          <w:szCs w:val="24"/>
        </w:rPr>
        <w:t>nds) can be equally as important as</w:t>
      </w:r>
      <w:r w:rsidR="00E31617" w:rsidRPr="00BE42DC">
        <w:rPr>
          <w:rFonts w:ascii="Book Antiqua" w:eastAsia="Times New Roman,Calibri" w:hAnsi="Book Antiqua" w:cs="Times New Roman,Calibri"/>
          <w:sz w:val="24"/>
          <w:szCs w:val="24"/>
        </w:rPr>
        <w:t xml:space="preserve"> genetic alterations in all disease processes, as these can affect every component of gene regulation.</w:t>
      </w:r>
      <w:r w:rsidR="00F60D07" w:rsidRPr="00BE42DC">
        <w:rPr>
          <w:rFonts w:ascii="Book Antiqua" w:eastAsia="Times New Roman,Calibri" w:hAnsi="Book Antiqua" w:cs="Times New Roman,Calibri"/>
          <w:sz w:val="24"/>
          <w:szCs w:val="24"/>
        </w:rPr>
        <w:t xml:space="preserve"> </w:t>
      </w:r>
      <w:r w:rsidR="00E31617" w:rsidRPr="00BE42DC">
        <w:rPr>
          <w:rFonts w:ascii="Book Antiqua" w:eastAsia="Times New Roman,Calibri" w:hAnsi="Book Antiqua" w:cs="Times New Roman,Calibri"/>
          <w:sz w:val="24"/>
          <w:szCs w:val="24"/>
        </w:rPr>
        <w:t>Previous work has demonstrated that genetic factors such as KRAS mutation has an inverse relationship with EMVI</w:t>
      </w:r>
      <w:r w:rsidR="00701B15" w:rsidRPr="00BE42DC">
        <w:rPr>
          <w:rFonts w:ascii="Book Antiqua" w:hAnsi="Book Antiqua"/>
          <w:sz w:val="24"/>
          <w:szCs w:val="24"/>
        </w:rPr>
        <w:fldChar w:fldCharType="begin">
          <w:fldData xml:space="preserve">PEVuZE5vdGU+PENpdGU+PEF1dGhvcj5HdW5hbDwvQXV0aG9yPjxZZWFyPjIwMTM8L1llYXI+PFJl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</w:fldData>
        </w:fldChar>
      </w:r>
      <w:r w:rsidR="002B320B" w:rsidRPr="00BE42DC">
        <w:rPr>
          <w:rFonts w:ascii="Book Antiqua" w:hAnsi="Book Antiqua"/>
          <w:sz w:val="24"/>
          <w:szCs w:val="24"/>
        </w:rPr>
        <w:instrText xml:space="preserve"> ADDIN EN.CITE </w:instrText>
      </w:r>
      <w:r w:rsidR="002B320B" w:rsidRPr="00BE42DC">
        <w:rPr>
          <w:rFonts w:ascii="Book Antiqua" w:hAnsi="Book Antiqua"/>
          <w:sz w:val="24"/>
          <w:szCs w:val="24"/>
        </w:rPr>
        <w:fldChar w:fldCharType="begin">
          <w:fldData xml:space="preserve">PEVuZE5vdGU+PENpdGU+PEF1dGhvcj5HdW5hbDwvQXV0aG9yPjxZZWFyPjIwMTM8L1llYXI+PFJl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</w:fldData>
        </w:fldChar>
      </w:r>
      <w:r w:rsidR="002B320B" w:rsidRPr="00BE42DC">
        <w:rPr>
          <w:rFonts w:ascii="Book Antiqua" w:hAnsi="Book Antiqua"/>
          <w:sz w:val="24"/>
          <w:szCs w:val="24"/>
        </w:rPr>
        <w:instrText xml:space="preserve"> ADDIN EN.CITE.DATA </w:instrText>
      </w:r>
      <w:r w:rsidR="002B320B" w:rsidRPr="00BE42DC">
        <w:rPr>
          <w:rFonts w:ascii="Book Antiqua" w:hAnsi="Book Antiqua"/>
          <w:sz w:val="24"/>
          <w:szCs w:val="24"/>
        </w:rPr>
      </w:r>
      <w:r w:rsidR="002B320B" w:rsidRPr="00BE42DC">
        <w:rPr>
          <w:rFonts w:ascii="Book Antiqua" w:hAnsi="Book Antiqua"/>
          <w:sz w:val="24"/>
          <w:szCs w:val="24"/>
        </w:rPr>
        <w:fldChar w:fldCharType="end"/>
      </w:r>
      <w:r w:rsidR="00701B15" w:rsidRPr="00BE42DC">
        <w:rPr>
          <w:rFonts w:ascii="Book Antiqua" w:eastAsia="Calibri" w:hAnsi="Book Antiqua" w:cs="Times New Roman"/>
          <w:sz w:val="24"/>
          <w:szCs w:val="24"/>
        </w:rPr>
      </w:r>
      <w:r w:rsidR="00701B15" w:rsidRPr="00BE42DC">
        <w:rPr>
          <w:rFonts w:ascii="Book Antiqua" w:eastAsia="Calibri" w:hAnsi="Book Antiqua" w:cs="Times New Roman"/>
          <w:sz w:val="24"/>
          <w:szCs w:val="24"/>
        </w:rPr>
        <w:fldChar w:fldCharType="separate"/>
      </w:r>
      <w:r w:rsidR="002B320B" w:rsidRPr="00BE42DC">
        <w:rPr>
          <w:rFonts w:ascii="Book Antiqua" w:hAnsi="Book Antiqua"/>
          <w:noProof/>
          <w:sz w:val="24"/>
          <w:szCs w:val="24"/>
          <w:vertAlign w:val="superscript"/>
        </w:rPr>
        <w:t>[</w:t>
      </w:r>
      <w:hyperlink w:anchor="_ENREF_23" w:tooltip="Gunal, 2013 #4871" w:history="1">
        <w:r w:rsidR="000C6A4F" w:rsidRPr="00BE42DC">
          <w:rPr>
            <w:rFonts w:ascii="Book Antiqua" w:hAnsi="Book Antiqua"/>
            <w:noProof/>
            <w:sz w:val="24"/>
            <w:szCs w:val="24"/>
            <w:vertAlign w:val="superscript"/>
          </w:rPr>
          <w:t>23</w:t>
        </w:r>
      </w:hyperlink>
      <w:r w:rsidR="002B320B"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F60D07" w:rsidRPr="00BE42DC">
        <w:rPr>
          <w:rFonts w:ascii="Book Antiqua" w:eastAsia="Times New Roman,Calibri" w:hAnsi="Book Antiqua" w:cs="Times New Roman,Calibri"/>
          <w:sz w:val="24"/>
          <w:szCs w:val="24"/>
        </w:rPr>
        <w:t xml:space="preserve"> but little is known of the influence of epigenetic factors in the development of EMVI</w:t>
      </w:r>
      <w:r w:rsidR="00E31617" w:rsidRPr="00BE42DC">
        <w:rPr>
          <w:rFonts w:ascii="Book Antiqua" w:eastAsia="Times New Roman,Calibri" w:hAnsi="Book Antiqua" w:cs="Times New Roman,Calibri"/>
          <w:sz w:val="24"/>
          <w:szCs w:val="24"/>
        </w:rPr>
        <w:t>.</w:t>
      </w:r>
      <w:r w:rsidR="00471B0F" w:rsidRPr="00BE42DC">
        <w:rPr>
          <w:rFonts w:ascii="Book Antiqua" w:eastAsia="Times New Roman,Calibri" w:hAnsi="Book Antiqua" w:cs="Times New Roman,Calibri"/>
          <w:sz w:val="24"/>
          <w:szCs w:val="24"/>
        </w:rPr>
        <w:t xml:space="preserve"> </w:t>
      </w:r>
      <w:r w:rsidR="00F60D07" w:rsidRPr="00BE42DC">
        <w:rPr>
          <w:rFonts w:ascii="Book Antiqua" w:eastAsia="Times New Roman,Calibri" w:hAnsi="Book Antiqua" w:cs="Times New Roman,Calibri"/>
          <w:sz w:val="24"/>
          <w:szCs w:val="24"/>
        </w:rPr>
        <w:t>The purpose of this</w:t>
      </w:r>
      <w:r w:rsidR="00E31617" w:rsidRPr="00BE42DC">
        <w:rPr>
          <w:rFonts w:ascii="Book Antiqua" w:eastAsia="Times New Roman,Calibri" w:hAnsi="Book Antiqua" w:cs="Times New Roman,Calibri"/>
          <w:sz w:val="24"/>
          <w:szCs w:val="24"/>
        </w:rPr>
        <w:t xml:space="preserve"> study was to explore the relationship between CIMP and</w:t>
      </w:r>
      <w:r w:rsidR="00D55513" w:rsidRPr="00BE42DC">
        <w:rPr>
          <w:rFonts w:ascii="Book Antiqua" w:eastAsia="Times New Roman,Calibri" w:hAnsi="Book Antiqua" w:cs="Times New Roman,Calibri"/>
          <w:sz w:val="24"/>
          <w:szCs w:val="24"/>
        </w:rPr>
        <w:t xml:space="preserve"> response to </w:t>
      </w:r>
      <w:proofErr w:type="spellStart"/>
      <w:r w:rsidR="00D55513" w:rsidRPr="00BE42DC">
        <w:rPr>
          <w:rFonts w:ascii="Book Antiqua" w:eastAsia="Times New Roman,Calibri" w:hAnsi="Book Antiqua" w:cs="Times New Roman,Calibri"/>
          <w:sz w:val="24"/>
          <w:szCs w:val="24"/>
        </w:rPr>
        <w:t>chemoradiotherapy</w:t>
      </w:r>
      <w:proofErr w:type="spellEnd"/>
      <w:r w:rsidR="00D55513" w:rsidRPr="00BE42DC">
        <w:rPr>
          <w:rFonts w:ascii="Book Antiqua" w:eastAsia="Times New Roman,Calibri" w:hAnsi="Book Antiqua" w:cs="Times New Roman,Calibri"/>
          <w:sz w:val="24"/>
          <w:szCs w:val="24"/>
        </w:rPr>
        <w:t xml:space="preserve"> and</w:t>
      </w:r>
      <w:r w:rsidR="00471B0F" w:rsidRPr="00BE42DC">
        <w:rPr>
          <w:rFonts w:ascii="Book Antiqua" w:eastAsia="Times New Roman,Calibri" w:hAnsi="Book Antiqua" w:cs="Times New Roman,Calibri"/>
          <w:sz w:val="24"/>
          <w:szCs w:val="24"/>
        </w:rPr>
        <w:t xml:space="preserve"> EMVI in rectal cancer</w:t>
      </w:r>
      <w:r w:rsidR="00DB1668" w:rsidRPr="00BE42DC">
        <w:rPr>
          <w:rFonts w:ascii="Book Antiqua" w:eastAsia="Times New Roman,Calibri" w:hAnsi="Book Antiqua" w:cs="Times New Roman,Calibri"/>
          <w:sz w:val="24"/>
          <w:szCs w:val="24"/>
        </w:rPr>
        <w:t>.</w:t>
      </w:r>
    </w:p>
    <w:p w14:paraId="213FF872" w14:textId="77777777" w:rsidR="00DD3AC4" w:rsidRPr="00BE42DC" w:rsidRDefault="00DD3AC4" w:rsidP="00D0769C">
      <w:pPr>
        <w:widowControl w:val="0"/>
        <w:snapToGrid w:val="0"/>
        <w:spacing w:after="0" w:line="360" w:lineRule="auto"/>
        <w:jc w:val="both"/>
        <w:outlineLvl w:val="0"/>
        <w:rPr>
          <w:rFonts w:ascii="Book Antiqua" w:hAnsi="Book Antiqua" w:cs="Times New Roman,Calibri"/>
          <w:b/>
          <w:bCs/>
          <w:sz w:val="24"/>
          <w:szCs w:val="24"/>
          <w:lang w:eastAsia="zh-CN"/>
        </w:rPr>
      </w:pPr>
    </w:p>
    <w:p w14:paraId="2E2AFF63" w14:textId="77777777" w:rsidR="00094D1E" w:rsidRPr="00BE42DC" w:rsidRDefault="00360F07" w:rsidP="00D0769C">
      <w:pPr>
        <w:widowControl w:val="0"/>
        <w:snapToGrid w:val="0"/>
        <w:spacing w:after="0" w:line="360" w:lineRule="auto"/>
        <w:jc w:val="both"/>
        <w:outlineLvl w:val="0"/>
        <w:rPr>
          <w:rFonts w:ascii="Book Antiqua" w:eastAsia="Calibri" w:hAnsi="Book Antiqua" w:cs="Times New Roman"/>
          <w:b/>
          <w:sz w:val="24"/>
          <w:szCs w:val="24"/>
        </w:rPr>
      </w:pPr>
      <w:r w:rsidRPr="00BE42DC">
        <w:rPr>
          <w:rFonts w:ascii="Book Antiqua" w:eastAsia="Times New Roman,Calibri" w:hAnsi="Book Antiqua" w:cs="Times New Roman,Calibri"/>
          <w:b/>
          <w:bCs/>
          <w:sz w:val="24"/>
          <w:szCs w:val="24"/>
        </w:rPr>
        <w:t xml:space="preserve">MATERIALS AND </w:t>
      </w:r>
      <w:r w:rsidR="00662B71" w:rsidRPr="00BE42DC">
        <w:rPr>
          <w:rFonts w:ascii="Book Antiqua" w:eastAsia="Times New Roman,Calibri" w:hAnsi="Book Antiqua" w:cs="Times New Roman,Calibri"/>
          <w:b/>
          <w:bCs/>
          <w:sz w:val="24"/>
          <w:szCs w:val="24"/>
        </w:rPr>
        <w:t>METHODS</w:t>
      </w:r>
    </w:p>
    <w:p w14:paraId="429447DD" w14:textId="5D90AEAD" w:rsidR="00152B46" w:rsidRPr="00BE42DC" w:rsidRDefault="24866D3D" w:rsidP="00D0769C">
      <w:pPr>
        <w:widowControl w:val="0"/>
        <w:snapToGrid w:val="0"/>
        <w:spacing w:after="0" w:line="360" w:lineRule="auto"/>
        <w:jc w:val="both"/>
        <w:rPr>
          <w:rFonts w:ascii="Book Antiqua" w:eastAsia="Times New Roman" w:hAnsi="Book Antiqua" w:cs="Times New Roman"/>
          <w:sz w:val="24"/>
          <w:szCs w:val="24"/>
        </w:rPr>
      </w:pPr>
      <w:r w:rsidRPr="00BE42DC">
        <w:rPr>
          <w:rFonts w:ascii="Book Antiqua" w:eastAsia="Times New Roman" w:hAnsi="Book Antiqua" w:cs="Times New Roman"/>
          <w:sz w:val="24"/>
          <w:szCs w:val="24"/>
        </w:rPr>
        <w:t xml:space="preserve">Patients undergoing </w:t>
      </w:r>
      <w:proofErr w:type="spellStart"/>
      <w:r w:rsidRPr="00BE42DC">
        <w:rPr>
          <w:rFonts w:ascii="Book Antiqua" w:eastAsia="Times New Roman" w:hAnsi="Book Antiqua" w:cs="Times New Roman"/>
          <w:sz w:val="24"/>
          <w:szCs w:val="24"/>
        </w:rPr>
        <w:t>neoadjuvant</w:t>
      </w:r>
      <w:proofErr w:type="spellEnd"/>
      <w:r w:rsidRPr="00BE42DC">
        <w:rPr>
          <w:rFonts w:ascii="Book Antiqua" w:eastAsia="Times New Roman" w:hAnsi="Book Antiqua" w:cs="Times New Roman"/>
          <w:sz w:val="24"/>
          <w:szCs w:val="24"/>
        </w:rPr>
        <w:t xml:space="preserve"> </w:t>
      </w:r>
      <w:proofErr w:type="spellStart"/>
      <w:r w:rsidRPr="00BE42DC">
        <w:rPr>
          <w:rFonts w:ascii="Book Antiqua" w:eastAsia="Times New Roman" w:hAnsi="Book Antiqua" w:cs="Times New Roman"/>
          <w:sz w:val="24"/>
          <w:szCs w:val="24"/>
        </w:rPr>
        <w:t>chemoradiotherapy</w:t>
      </w:r>
      <w:proofErr w:type="spellEnd"/>
      <w:r w:rsidRPr="00BE42DC">
        <w:rPr>
          <w:rFonts w:ascii="Book Antiqua" w:eastAsia="Times New Roman" w:hAnsi="Book Antiqua" w:cs="Times New Roman"/>
          <w:sz w:val="24"/>
          <w:szCs w:val="24"/>
        </w:rPr>
        <w:t xml:space="preserve"> and subsequent surgical resection for rectal adenocarcinoma </w:t>
      </w:r>
      <w:r w:rsidR="00BB3653" w:rsidRPr="00BE42DC">
        <w:rPr>
          <w:rFonts w:ascii="Book Antiqua" w:eastAsia="Times New Roman" w:hAnsi="Book Antiqua" w:cs="Times New Roman"/>
          <w:sz w:val="24"/>
          <w:szCs w:val="24"/>
        </w:rPr>
        <w:t xml:space="preserve">with curative intent </w:t>
      </w:r>
      <w:r w:rsidRPr="00BE42DC">
        <w:rPr>
          <w:rFonts w:ascii="Book Antiqua" w:eastAsia="Times New Roman" w:hAnsi="Book Antiqua" w:cs="Times New Roman"/>
          <w:sz w:val="24"/>
          <w:szCs w:val="24"/>
        </w:rPr>
        <w:t xml:space="preserve">were identified from a prospectively maintained pathology database of all colorectal cancers between the years 2002 and 2011. All patients underwent endoscopic diagnostic biopsy in order to confirm histological evidence of rectal adenocarcinoma prior to treatment. After pre-treatment staging with thoracic-abdominal-pelvic </w:t>
      </w:r>
      <w:r w:rsidR="005552E1" w:rsidRPr="00BE42DC">
        <w:rPr>
          <w:rFonts w:ascii="Book Antiqua" w:eastAsia="Times New Roman" w:hAnsi="Book Antiqua" w:cs="Times New Roman"/>
          <w:sz w:val="24"/>
          <w:szCs w:val="24"/>
        </w:rPr>
        <w:t>c</w:t>
      </w:r>
      <w:r w:rsidRPr="00BE42DC">
        <w:rPr>
          <w:rFonts w:ascii="Book Antiqua" w:eastAsia="Times New Roman" w:hAnsi="Book Antiqua" w:cs="Times New Roman"/>
          <w:sz w:val="24"/>
          <w:szCs w:val="24"/>
        </w:rPr>
        <w:t xml:space="preserve">omputed </w:t>
      </w:r>
      <w:r w:rsidR="005552E1" w:rsidRPr="00BE42DC">
        <w:rPr>
          <w:rFonts w:ascii="Book Antiqua" w:eastAsia="Times New Roman" w:hAnsi="Book Antiqua" w:cs="Times New Roman"/>
          <w:sz w:val="24"/>
          <w:szCs w:val="24"/>
        </w:rPr>
        <w:t>t</w:t>
      </w:r>
      <w:r w:rsidRPr="00BE42DC">
        <w:rPr>
          <w:rFonts w:ascii="Book Antiqua" w:eastAsia="Times New Roman" w:hAnsi="Book Antiqua" w:cs="Times New Roman"/>
          <w:sz w:val="24"/>
          <w:szCs w:val="24"/>
        </w:rPr>
        <w:t>omography</w:t>
      </w:r>
      <w:r w:rsidR="00BB3653" w:rsidRPr="00BE42DC">
        <w:rPr>
          <w:rFonts w:ascii="Book Antiqua" w:eastAsia="Times New Roman" w:hAnsi="Book Antiqua" w:cs="Times New Roman"/>
          <w:sz w:val="24"/>
          <w:szCs w:val="24"/>
        </w:rPr>
        <w:t xml:space="preserve"> (CT)</w:t>
      </w:r>
      <w:r w:rsidRPr="00BE42DC">
        <w:rPr>
          <w:rFonts w:ascii="Book Antiqua" w:eastAsia="Times New Roman" w:hAnsi="Book Antiqua" w:cs="Times New Roman"/>
          <w:sz w:val="24"/>
          <w:szCs w:val="24"/>
        </w:rPr>
        <w:t xml:space="preserve">, pelvic </w:t>
      </w:r>
      <w:r w:rsidR="008B2D50" w:rsidRPr="00BE42DC">
        <w:rPr>
          <w:rFonts w:ascii="Book Antiqua" w:eastAsia="Times New Roman" w:hAnsi="Book Antiqua" w:cs="Times New Roman"/>
          <w:sz w:val="24"/>
          <w:szCs w:val="24"/>
        </w:rPr>
        <w:t>m</w:t>
      </w:r>
      <w:r w:rsidRPr="00BE42DC">
        <w:rPr>
          <w:rFonts w:ascii="Book Antiqua" w:eastAsia="Times New Roman" w:hAnsi="Book Antiqua" w:cs="Times New Roman"/>
          <w:sz w:val="24"/>
          <w:szCs w:val="24"/>
        </w:rPr>
        <w:t xml:space="preserve">agnetic </w:t>
      </w:r>
      <w:r w:rsidR="008B2D50" w:rsidRPr="00BE42DC">
        <w:rPr>
          <w:rFonts w:ascii="Book Antiqua" w:eastAsia="Times New Roman" w:hAnsi="Book Antiqua" w:cs="Times New Roman"/>
          <w:sz w:val="24"/>
          <w:szCs w:val="24"/>
        </w:rPr>
        <w:t>r</w:t>
      </w:r>
      <w:r w:rsidRPr="00BE42DC">
        <w:rPr>
          <w:rFonts w:ascii="Book Antiqua" w:eastAsia="Times New Roman" w:hAnsi="Book Antiqua" w:cs="Times New Roman"/>
          <w:sz w:val="24"/>
          <w:szCs w:val="24"/>
        </w:rPr>
        <w:t xml:space="preserve">esonance </w:t>
      </w:r>
      <w:r w:rsidR="008B2D50" w:rsidRPr="00BE42DC">
        <w:rPr>
          <w:rFonts w:ascii="Book Antiqua" w:eastAsia="Times New Roman" w:hAnsi="Book Antiqua" w:cs="Times New Roman"/>
          <w:sz w:val="24"/>
          <w:szCs w:val="24"/>
        </w:rPr>
        <w:t>i</w:t>
      </w:r>
      <w:r w:rsidRPr="00BE42DC">
        <w:rPr>
          <w:rFonts w:ascii="Book Antiqua" w:eastAsia="Times New Roman" w:hAnsi="Book Antiqua" w:cs="Times New Roman"/>
          <w:sz w:val="24"/>
          <w:szCs w:val="24"/>
        </w:rPr>
        <w:t>maging</w:t>
      </w:r>
      <w:r w:rsidR="00BB3653" w:rsidRPr="00BE42DC">
        <w:rPr>
          <w:rFonts w:ascii="Book Antiqua" w:eastAsia="Times New Roman" w:hAnsi="Book Antiqua" w:cs="Times New Roman"/>
          <w:sz w:val="24"/>
          <w:szCs w:val="24"/>
        </w:rPr>
        <w:t xml:space="preserve"> (MRI)</w:t>
      </w:r>
      <w:r w:rsidRPr="00BE42DC">
        <w:rPr>
          <w:rFonts w:ascii="Book Antiqua" w:eastAsia="Times New Roman" w:hAnsi="Book Antiqua" w:cs="Times New Roman"/>
          <w:sz w:val="24"/>
          <w:szCs w:val="24"/>
        </w:rPr>
        <w:t xml:space="preserve">, clinical </w:t>
      </w:r>
      <w:r w:rsidR="008B2D50" w:rsidRPr="00BE42DC">
        <w:rPr>
          <w:rFonts w:ascii="Book Antiqua" w:eastAsia="Times New Roman" w:hAnsi="Book Antiqua" w:cs="Times New Roman"/>
          <w:sz w:val="24"/>
          <w:szCs w:val="24"/>
        </w:rPr>
        <w:t>e</w:t>
      </w:r>
      <w:r w:rsidRPr="00BE42DC">
        <w:rPr>
          <w:rFonts w:ascii="Book Antiqua" w:eastAsia="Times New Roman" w:hAnsi="Book Antiqua" w:cs="Times New Roman"/>
          <w:sz w:val="24"/>
          <w:szCs w:val="24"/>
        </w:rPr>
        <w:t xml:space="preserve">xamination </w:t>
      </w:r>
      <w:r w:rsidR="008B2D50" w:rsidRPr="00BE42DC">
        <w:rPr>
          <w:rFonts w:ascii="Book Antiqua" w:eastAsia="Times New Roman" w:hAnsi="Book Antiqua" w:cs="Times New Roman"/>
          <w:sz w:val="24"/>
          <w:szCs w:val="24"/>
        </w:rPr>
        <w:t>u</w:t>
      </w:r>
      <w:r w:rsidRPr="00BE42DC">
        <w:rPr>
          <w:rFonts w:ascii="Book Antiqua" w:eastAsia="Times New Roman" w:hAnsi="Book Antiqua" w:cs="Times New Roman"/>
          <w:sz w:val="24"/>
          <w:szCs w:val="24"/>
        </w:rPr>
        <w:t xml:space="preserve">nder </w:t>
      </w:r>
      <w:r w:rsidR="008B2D50" w:rsidRPr="00BE42DC">
        <w:rPr>
          <w:rFonts w:ascii="Book Antiqua" w:eastAsia="Times New Roman" w:hAnsi="Book Antiqua" w:cs="Times New Roman"/>
          <w:sz w:val="24"/>
          <w:szCs w:val="24"/>
        </w:rPr>
        <w:t>a</w:t>
      </w:r>
      <w:r w:rsidRPr="00BE42DC">
        <w:rPr>
          <w:rFonts w:ascii="Book Antiqua" w:eastAsia="Times New Roman" w:hAnsi="Book Antiqua" w:cs="Times New Roman"/>
          <w:sz w:val="24"/>
          <w:szCs w:val="24"/>
        </w:rPr>
        <w:t>naesthesia</w:t>
      </w:r>
      <w:r w:rsidR="00BB3653" w:rsidRPr="00BE42DC">
        <w:rPr>
          <w:rFonts w:ascii="Book Antiqua" w:eastAsia="Times New Roman" w:hAnsi="Book Antiqua" w:cs="Times New Roman"/>
          <w:sz w:val="24"/>
          <w:szCs w:val="24"/>
        </w:rPr>
        <w:t xml:space="preserve"> </w:t>
      </w:r>
      <w:r w:rsidR="00BB3653" w:rsidRPr="00BE42DC">
        <w:rPr>
          <w:rFonts w:ascii="Book Antiqua" w:eastAsia="Times New Roman" w:hAnsi="Book Antiqua" w:cs="Times New Roman"/>
          <w:sz w:val="24"/>
          <w:szCs w:val="24"/>
        </w:rPr>
        <w:lastRenderedPageBreak/>
        <w:t>(EUA)</w:t>
      </w:r>
      <w:r w:rsidRPr="00BE42DC">
        <w:rPr>
          <w:rFonts w:ascii="Book Antiqua" w:eastAsia="Times New Roman" w:hAnsi="Book Antiqua" w:cs="Times New Roman"/>
          <w:sz w:val="24"/>
          <w:szCs w:val="24"/>
        </w:rPr>
        <w:t xml:space="preserve"> and in some cases </w:t>
      </w:r>
      <w:proofErr w:type="spellStart"/>
      <w:r w:rsidR="008B2D50" w:rsidRPr="00BE42DC">
        <w:rPr>
          <w:rFonts w:ascii="Book Antiqua" w:eastAsia="Times New Roman" w:hAnsi="Book Antiqua" w:cs="Times New Roman"/>
          <w:sz w:val="24"/>
          <w:szCs w:val="24"/>
        </w:rPr>
        <w:t>e</w:t>
      </w:r>
      <w:r w:rsidRPr="00BE42DC">
        <w:rPr>
          <w:rFonts w:ascii="Book Antiqua" w:eastAsia="Times New Roman" w:hAnsi="Book Antiqua" w:cs="Times New Roman"/>
          <w:sz w:val="24"/>
          <w:szCs w:val="24"/>
        </w:rPr>
        <w:t>ndorectal</w:t>
      </w:r>
      <w:proofErr w:type="spellEnd"/>
      <w:r w:rsidRPr="00BE42DC">
        <w:rPr>
          <w:rFonts w:ascii="Book Antiqua" w:eastAsia="Times New Roman" w:hAnsi="Book Antiqua" w:cs="Times New Roman"/>
          <w:sz w:val="24"/>
          <w:szCs w:val="24"/>
        </w:rPr>
        <w:t xml:space="preserve"> </w:t>
      </w:r>
      <w:r w:rsidR="008B2D50" w:rsidRPr="00BE42DC">
        <w:rPr>
          <w:rFonts w:ascii="Book Antiqua" w:eastAsia="Times New Roman" w:hAnsi="Book Antiqua" w:cs="Times New Roman"/>
          <w:sz w:val="24"/>
          <w:szCs w:val="24"/>
        </w:rPr>
        <w:t>u</w:t>
      </w:r>
      <w:r w:rsidRPr="00BE42DC">
        <w:rPr>
          <w:rFonts w:ascii="Book Antiqua" w:eastAsia="Times New Roman" w:hAnsi="Book Antiqua" w:cs="Times New Roman"/>
          <w:sz w:val="24"/>
          <w:szCs w:val="24"/>
        </w:rPr>
        <w:t>ltrasound</w:t>
      </w:r>
      <w:r w:rsidR="00BB3653" w:rsidRPr="00BE42DC">
        <w:rPr>
          <w:rFonts w:ascii="Book Antiqua" w:eastAsia="Times New Roman" w:hAnsi="Book Antiqua" w:cs="Times New Roman"/>
          <w:sz w:val="24"/>
          <w:szCs w:val="24"/>
        </w:rPr>
        <w:t xml:space="preserve"> (ERUS)</w:t>
      </w:r>
      <w:r w:rsidRPr="00BE42DC">
        <w:rPr>
          <w:rFonts w:ascii="Book Antiqua" w:eastAsia="Times New Roman" w:hAnsi="Book Antiqua" w:cs="Times New Roman"/>
          <w:sz w:val="24"/>
          <w:szCs w:val="24"/>
        </w:rPr>
        <w:t xml:space="preserve">, patients were discussed by the multidisciplinary team and offered </w:t>
      </w:r>
      <w:proofErr w:type="spellStart"/>
      <w:r w:rsidRPr="00BE42DC">
        <w:rPr>
          <w:rFonts w:ascii="Book Antiqua" w:eastAsia="Times New Roman" w:hAnsi="Book Antiqua" w:cs="Times New Roman"/>
          <w:sz w:val="24"/>
          <w:szCs w:val="24"/>
        </w:rPr>
        <w:t>neoadjuvant</w:t>
      </w:r>
      <w:proofErr w:type="spellEnd"/>
      <w:r w:rsidRPr="00BE42DC">
        <w:rPr>
          <w:rFonts w:ascii="Book Antiqua" w:eastAsia="Times New Roman" w:hAnsi="Book Antiqua" w:cs="Times New Roman"/>
          <w:sz w:val="24"/>
          <w:szCs w:val="24"/>
        </w:rPr>
        <w:t xml:space="preserve"> </w:t>
      </w:r>
      <w:proofErr w:type="spellStart"/>
      <w:r w:rsidRPr="00BE42DC">
        <w:rPr>
          <w:rFonts w:ascii="Book Antiqua" w:eastAsia="Times New Roman" w:hAnsi="Book Antiqua" w:cs="Times New Roman"/>
          <w:sz w:val="24"/>
          <w:szCs w:val="24"/>
        </w:rPr>
        <w:t>chemoradiotherapy</w:t>
      </w:r>
      <w:proofErr w:type="spellEnd"/>
      <w:r w:rsidRPr="00BE42DC">
        <w:rPr>
          <w:rFonts w:ascii="Book Antiqua" w:eastAsia="Times New Roman" w:hAnsi="Book Antiqua" w:cs="Times New Roman"/>
          <w:sz w:val="24"/>
          <w:szCs w:val="24"/>
        </w:rPr>
        <w:t xml:space="preserve"> according to the local protocol. Local indications for </w:t>
      </w:r>
      <w:proofErr w:type="spellStart"/>
      <w:r w:rsidRPr="00BE42DC">
        <w:rPr>
          <w:rFonts w:ascii="Book Antiqua" w:eastAsia="Times New Roman" w:hAnsi="Book Antiqua" w:cs="Times New Roman"/>
          <w:sz w:val="24"/>
          <w:szCs w:val="24"/>
        </w:rPr>
        <w:t>neoadjuvant</w:t>
      </w:r>
      <w:proofErr w:type="spellEnd"/>
      <w:r w:rsidRPr="00BE42DC">
        <w:rPr>
          <w:rFonts w:ascii="Book Antiqua" w:eastAsia="Times New Roman" w:hAnsi="Book Antiqua" w:cs="Times New Roman"/>
          <w:sz w:val="24"/>
          <w:szCs w:val="24"/>
        </w:rPr>
        <w:t xml:space="preserve"> CRT were extensive </w:t>
      </w:r>
      <w:proofErr w:type="spellStart"/>
      <w:r w:rsidRPr="00BE42DC">
        <w:rPr>
          <w:rFonts w:ascii="Book Antiqua" w:eastAsia="Times New Roman" w:hAnsi="Book Antiqua" w:cs="Times New Roman"/>
          <w:sz w:val="24"/>
          <w:szCs w:val="24"/>
        </w:rPr>
        <w:t>mesorectal</w:t>
      </w:r>
      <w:proofErr w:type="spellEnd"/>
      <w:r w:rsidRPr="00BE42DC">
        <w:rPr>
          <w:rFonts w:ascii="Book Antiqua" w:eastAsia="Times New Roman" w:hAnsi="Book Antiqua" w:cs="Times New Roman"/>
          <w:sz w:val="24"/>
          <w:szCs w:val="24"/>
        </w:rPr>
        <w:t xml:space="preserve"> or pelvic sidewall nodal disease, predicted </w:t>
      </w:r>
      <w:proofErr w:type="spellStart"/>
      <w:r w:rsidRPr="00BE42DC">
        <w:rPr>
          <w:rFonts w:ascii="Book Antiqua" w:eastAsia="Times New Roman" w:hAnsi="Book Antiqua" w:cs="Times New Roman"/>
          <w:sz w:val="24"/>
          <w:szCs w:val="24"/>
        </w:rPr>
        <w:t>mesorectal</w:t>
      </w:r>
      <w:proofErr w:type="spellEnd"/>
      <w:r w:rsidRPr="00BE42DC">
        <w:rPr>
          <w:rFonts w:ascii="Book Antiqua" w:eastAsia="Times New Roman" w:hAnsi="Book Antiqua" w:cs="Times New Roman"/>
          <w:sz w:val="24"/>
          <w:szCs w:val="24"/>
        </w:rPr>
        <w:t xml:space="preserve"> fascia involvement by tumour and/or lymph nodes based on MRI imaging, or clinical fixity of tumour to surroundin</w:t>
      </w:r>
      <w:r w:rsidR="008B2D50" w:rsidRPr="00BE42DC">
        <w:rPr>
          <w:rFonts w:ascii="Book Antiqua" w:eastAsia="Times New Roman" w:hAnsi="Book Antiqua" w:cs="Times New Roman"/>
          <w:sz w:val="24"/>
          <w:szCs w:val="24"/>
        </w:rPr>
        <w:t>g structures. After a 6 to 8 w</w:t>
      </w:r>
      <w:r w:rsidR="00E666E3">
        <w:rPr>
          <w:rFonts w:ascii="Book Antiqua" w:eastAsia="Times New Roman" w:hAnsi="Book Antiqua" w:cs="Times New Roman"/>
          <w:sz w:val="24"/>
          <w:szCs w:val="24"/>
        </w:rPr>
        <w:t>ee</w:t>
      </w:r>
      <w:r w:rsidRPr="00BE42DC">
        <w:rPr>
          <w:rFonts w:ascii="Book Antiqua" w:eastAsia="Times New Roman" w:hAnsi="Book Antiqua" w:cs="Times New Roman"/>
          <w:sz w:val="24"/>
          <w:szCs w:val="24"/>
        </w:rPr>
        <w:t xml:space="preserve">k period </w:t>
      </w:r>
      <w:r w:rsidR="00BB3653" w:rsidRPr="00BE42DC">
        <w:rPr>
          <w:rFonts w:ascii="Book Antiqua" w:eastAsia="Times New Roman" w:hAnsi="Book Antiqua" w:cs="Times New Roman"/>
          <w:sz w:val="24"/>
          <w:szCs w:val="24"/>
        </w:rPr>
        <w:t>following</w:t>
      </w:r>
      <w:r w:rsidRPr="00BE42DC">
        <w:rPr>
          <w:rFonts w:ascii="Book Antiqua" w:eastAsia="Times New Roman" w:hAnsi="Book Antiqua" w:cs="Times New Roman"/>
          <w:sz w:val="24"/>
          <w:szCs w:val="24"/>
        </w:rPr>
        <w:t xml:space="preserve"> completion of </w:t>
      </w:r>
      <w:proofErr w:type="spellStart"/>
      <w:r w:rsidRPr="00BE42DC">
        <w:rPr>
          <w:rFonts w:ascii="Book Antiqua" w:eastAsia="Times New Roman" w:hAnsi="Book Antiqua" w:cs="Times New Roman"/>
          <w:sz w:val="24"/>
          <w:szCs w:val="24"/>
        </w:rPr>
        <w:t>chemoradiotherapy</w:t>
      </w:r>
      <w:proofErr w:type="spellEnd"/>
      <w:r w:rsidRPr="00BE42DC">
        <w:rPr>
          <w:rFonts w:ascii="Book Antiqua" w:eastAsia="Times New Roman" w:hAnsi="Book Antiqua" w:cs="Times New Roman"/>
          <w:sz w:val="24"/>
          <w:szCs w:val="24"/>
        </w:rPr>
        <w:t xml:space="preserve"> patients underwent restaging in</w:t>
      </w:r>
      <w:r w:rsidR="008B2D50" w:rsidRPr="00BE42DC">
        <w:rPr>
          <w:rFonts w:ascii="Book Antiqua" w:eastAsia="Times New Roman" w:hAnsi="Book Antiqua" w:cs="Times New Roman"/>
          <w:sz w:val="24"/>
          <w:szCs w:val="24"/>
        </w:rPr>
        <w:t>vestigations (MRI, CT, ERUS and</w:t>
      </w:r>
      <w:r w:rsidRPr="00BE42DC">
        <w:rPr>
          <w:rFonts w:ascii="Book Antiqua" w:eastAsia="Times New Roman" w:hAnsi="Book Antiqua" w:cs="Times New Roman"/>
          <w:sz w:val="24"/>
          <w:szCs w:val="24"/>
        </w:rPr>
        <w:t xml:space="preserve">/or EUA) to assess response to treatment and to plan surgical resection. Standardised </w:t>
      </w:r>
      <w:r w:rsidR="00BB3653" w:rsidRPr="00BE42DC">
        <w:rPr>
          <w:rFonts w:ascii="Book Antiqua" w:eastAsia="Times New Roman" w:hAnsi="Book Antiqua" w:cs="Times New Roman"/>
          <w:sz w:val="24"/>
          <w:szCs w:val="24"/>
        </w:rPr>
        <w:t xml:space="preserve">surgical </w:t>
      </w:r>
      <w:r w:rsidRPr="00BE42DC">
        <w:rPr>
          <w:rFonts w:ascii="Book Antiqua" w:eastAsia="Times New Roman" w:hAnsi="Book Antiqua" w:cs="Times New Roman"/>
          <w:sz w:val="24"/>
          <w:szCs w:val="24"/>
        </w:rPr>
        <w:t>techniques</w:t>
      </w:r>
      <w:r w:rsidR="008B2D50" w:rsidRPr="00BE42DC">
        <w:rPr>
          <w:rFonts w:ascii="Book Antiqua" w:eastAsia="Times New Roman" w:hAnsi="Book Antiqua" w:cs="Times New Roman"/>
          <w:sz w:val="24"/>
          <w:szCs w:val="24"/>
        </w:rPr>
        <w:t xml:space="preserve"> </w:t>
      </w:r>
      <w:r w:rsidR="00BB3653" w:rsidRPr="00BE42DC">
        <w:rPr>
          <w:rFonts w:ascii="Book Antiqua" w:eastAsia="Times New Roman" w:hAnsi="Book Antiqua" w:cs="Times New Roman"/>
          <w:sz w:val="24"/>
          <w:szCs w:val="24"/>
        </w:rPr>
        <w:t>to maximise complete excision</w:t>
      </w:r>
      <w:r w:rsidRPr="00BE42DC">
        <w:rPr>
          <w:rFonts w:ascii="Book Antiqua" w:eastAsia="Times New Roman" w:hAnsi="Book Antiqua" w:cs="Times New Roman"/>
          <w:sz w:val="24"/>
          <w:szCs w:val="24"/>
        </w:rPr>
        <w:t xml:space="preserve"> </w:t>
      </w:r>
      <w:r w:rsidR="00BB3653" w:rsidRPr="00BE42DC">
        <w:rPr>
          <w:rFonts w:ascii="Book Antiqua" w:eastAsia="Times New Roman" w:hAnsi="Book Antiqua" w:cs="Times New Roman"/>
          <w:sz w:val="24"/>
          <w:szCs w:val="24"/>
        </w:rPr>
        <w:t xml:space="preserve">were used including </w:t>
      </w:r>
      <w:r w:rsidRPr="00BE42DC">
        <w:rPr>
          <w:rFonts w:ascii="Book Antiqua" w:eastAsia="Times New Roman" w:hAnsi="Book Antiqua" w:cs="Times New Roman"/>
          <w:sz w:val="24"/>
          <w:szCs w:val="24"/>
        </w:rPr>
        <w:t xml:space="preserve">total </w:t>
      </w:r>
      <w:proofErr w:type="spellStart"/>
      <w:r w:rsidRPr="00BE42DC">
        <w:rPr>
          <w:rFonts w:ascii="Book Antiqua" w:eastAsia="Times New Roman" w:hAnsi="Book Antiqua" w:cs="Times New Roman"/>
          <w:sz w:val="24"/>
          <w:szCs w:val="24"/>
        </w:rPr>
        <w:t>mesorectal</w:t>
      </w:r>
      <w:proofErr w:type="spellEnd"/>
      <w:r w:rsidRPr="00BE42DC">
        <w:rPr>
          <w:rFonts w:ascii="Book Antiqua" w:eastAsia="Times New Roman" w:hAnsi="Book Antiqua" w:cs="Times New Roman"/>
          <w:sz w:val="24"/>
          <w:szCs w:val="24"/>
        </w:rPr>
        <w:t xml:space="preserve"> excision (TME) </w:t>
      </w:r>
      <w:r w:rsidR="00BB3653" w:rsidRPr="00BE42DC">
        <w:rPr>
          <w:rFonts w:ascii="Book Antiqua" w:eastAsia="Times New Roman" w:hAnsi="Book Antiqua" w:cs="Times New Roman"/>
          <w:sz w:val="24"/>
          <w:szCs w:val="24"/>
        </w:rPr>
        <w:t xml:space="preserve">and </w:t>
      </w:r>
      <w:proofErr w:type="spellStart"/>
      <w:r w:rsidR="00BB3653" w:rsidRPr="00BE42DC">
        <w:rPr>
          <w:rFonts w:ascii="Book Antiqua" w:eastAsia="Times New Roman" w:hAnsi="Book Antiqua" w:cs="Times New Roman"/>
          <w:sz w:val="24"/>
          <w:szCs w:val="24"/>
        </w:rPr>
        <w:t>extralevator</w:t>
      </w:r>
      <w:proofErr w:type="spellEnd"/>
      <w:r w:rsidR="00BB3653" w:rsidRPr="00BE42DC">
        <w:rPr>
          <w:rFonts w:ascii="Book Antiqua" w:eastAsia="Times New Roman" w:hAnsi="Book Antiqua" w:cs="Times New Roman"/>
          <w:sz w:val="24"/>
          <w:szCs w:val="24"/>
        </w:rPr>
        <w:t xml:space="preserve"> pelvic floor excision.</w:t>
      </w:r>
      <w:r w:rsidR="00662B71" w:rsidRPr="00BE42DC">
        <w:rPr>
          <w:rFonts w:ascii="Book Antiqua" w:eastAsia="Times New Roman" w:hAnsi="Book Antiqua" w:cs="Times New Roman"/>
          <w:sz w:val="24"/>
          <w:szCs w:val="24"/>
        </w:rPr>
        <w:t xml:space="preserve"> </w:t>
      </w:r>
      <w:r w:rsidR="00BB3653" w:rsidRPr="00BE42DC">
        <w:rPr>
          <w:rFonts w:ascii="Book Antiqua" w:eastAsia="Times New Roman" w:hAnsi="Book Antiqua" w:cs="Times New Roman"/>
          <w:sz w:val="24"/>
          <w:szCs w:val="24"/>
        </w:rPr>
        <w:t>I</w:t>
      </w:r>
      <w:r w:rsidRPr="00BE42DC">
        <w:rPr>
          <w:rFonts w:ascii="Book Antiqua" w:eastAsia="Times New Roman" w:hAnsi="Book Antiqua" w:cs="Times New Roman"/>
          <w:sz w:val="24"/>
          <w:szCs w:val="24"/>
        </w:rPr>
        <w:t xml:space="preserve">n some cases </w:t>
      </w:r>
      <w:proofErr w:type="spellStart"/>
      <w:r w:rsidRPr="00BE42DC">
        <w:rPr>
          <w:rFonts w:ascii="Book Antiqua" w:eastAsia="Times New Roman" w:hAnsi="Book Antiqua" w:cs="Times New Roman"/>
          <w:sz w:val="24"/>
          <w:szCs w:val="24"/>
        </w:rPr>
        <w:t>mulitvisceral</w:t>
      </w:r>
      <w:proofErr w:type="spellEnd"/>
      <w:r w:rsidRPr="00BE42DC">
        <w:rPr>
          <w:rFonts w:ascii="Book Antiqua" w:eastAsia="Times New Roman" w:hAnsi="Book Antiqua" w:cs="Times New Roman"/>
          <w:sz w:val="24"/>
          <w:szCs w:val="24"/>
        </w:rPr>
        <w:t xml:space="preserve"> resection</w:t>
      </w:r>
      <w:r w:rsidR="00BB3653" w:rsidRPr="00BE42DC">
        <w:rPr>
          <w:rFonts w:ascii="Book Antiqua" w:eastAsia="Times New Roman" w:hAnsi="Book Antiqua" w:cs="Times New Roman"/>
          <w:sz w:val="24"/>
          <w:szCs w:val="24"/>
        </w:rPr>
        <w:t xml:space="preserve"> was required for tumours beyond conventional planes.</w:t>
      </w:r>
      <w:r w:rsidRPr="00BE42DC">
        <w:rPr>
          <w:rFonts w:ascii="Book Antiqua" w:eastAsia="Times New Roman" w:hAnsi="Book Antiqua" w:cs="Times New Roman"/>
          <w:sz w:val="24"/>
          <w:szCs w:val="24"/>
        </w:rPr>
        <w:t xml:space="preserve">  </w:t>
      </w:r>
      <w:proofErr w:type="spellStart"/>
      <w:r w:rsidRPr="00BE42DC">
        <w:rPr>
          <w:rFonts w:ascii="Book Antiqua" w:eastAsia="Times New Roman" w:hAnsi="Book Antiqua" w:cs="Times New Roman"/>
          <w:sz w:val="24"/>
          <w:szCs w:val="24"/>
        </w:rPr>
        <w:t>Neoadjuvant</w:t>
      </w:r>
      <w:proofErr w:type="spellEnd"/>
      <w:r w:rsidRPr="00BE42DC">
        <w:rPr>
          <w:rFonts w:ascii="Book Antiqua" w:eastAsia="Times New Roman" w:hAnsi="Book Antiqua" w:cs="Times New Roman"/>
          <w:sz w:val="24"/>
          <w:szCs w:val="24"/>
        </w:rPr>
        <w:t xml:space="preserve"> radiotherapy in all cases was administered at </w:t>
      </w:r>
      <w:r w:rsidR="00BB3653" w:rsidRPr="00BE42DC">
        <w:rPr>
          <w:rFonts w:ascii="Book Antiqua" w:eastAsia="Times New Roman" w:hAnsi="Book Antiqua" w:cs="Times New Roman"/>
          <w:sz w:val="24"/>
          <w:szCs w:val="24"/>
        </w:rPr>
        <w:t>South West Wales Oncology Centre (</w:t>
      </w:r>
      <w:r w:rsidRPr="00BE42DC">
        <w:rPr>
          <w:rFonts w:ascii="Book Antiqua" w:eastAsia="Times New Roman" w:hAnsi="Book Antiqua" w:cs="Times New Roman"/>
          <w:sz w:val="24"/>
          <w:szCs w:val="24"/>
        </w:rPr>
        <w:t>Singleton Hospital</w:t>
      </w:r>
      <w:r w:rsidR="00BB3653" w:rsidRPr="00BE42DC">
        <w:rPr>
          <w:rFonts w:ascii="Book Antiqua" w:eastAsia="Times New Roman" w:hAnsi="Book Antiqua" w:cs="Times New Roman"/>
          <w:sz w:val="24"/>
          <w:szCs w:val="24"/>
        </w:rPr>
        <w:t>, Swansea</w:t>
      </w:r>
      <w:r w:rsidR="008126C2" w:rsidRPr="00BE42DC">
        <w:rPr>
          <w:rFonts w:ascii="Book Antiqua" w:eastAsia="Times New Roman" w:hAnsi="Book Antiqua" w:cs="Times New Roman"/>
          <w:sz w:val="24"/>
          <w:szCs w:val="24"/>
        </w:rPr>
        <w:t xml:space="preserve">, </w:t>
      </w:r>
      <w:r w:rsidR="008B2D50" w:rsidRPr="00BE42DC">
        <w:rPr>
          <w:rFonts w:ascii="Book Antiqua" w:eastAsia="Times New Roman" w:hAnsi="Book Antiqua" w:cs="Times New Roman"/>
          <w:sz w:val="24"/>
          <w:szCs w:val="24"/>
        </w:rPr>
        <w:t>United Kingdom</w:t>
      </w:r>
      <w:r w:rsidR="00BB3653" w:rsidRPr="00BE42DC">
        <w:rPr>
          <w:rFonts w:ascii="Book Antiqua" w:eastAsia="Times New Roman" w:hAnsi="Book Antiqua" w:cs="Times New Roman"/>
          <w:sz w:val="24"/>
          <w:szCs w:val="24"/>
        </w:rPr>
        <w:t>)</w:t>
      </w:r>
      <w:r w:rsidRPr="00BE42DC">
        <w:rPr>
          <w:rFonts w:ascii="Book Antiqua" w:eastAsia="Times New Roman" w:hAnsi="Book Antiqua" w:cs="Times New Roman"/>
          <w:sz w:val="24"/>
          <w:szCs w:val="24"/>
        </w:rPr>
        <w:t xml:space="preserve"> and delivered with concurrent 5 </w:t>
      </w:r>
      <w:proofErr w:type="spellStart"/>
      <w:r w:rsidRPr="00BE42DC">
        <w:rPr>
          <w:rFonts w:ascii="Book Antiqua" w:eastAsia="Times New Roman" w:hAnsi="Book Antiqua" w:cs="Times New Roman"/>
          <w:sz w:val="24"/>
          <w:szCs w:val="24"/>
        </w:rPr>
        <w:t>FluoroUracil</w:t>
      </w:r>
      <w:proofErr w:type="spellEnd"/>
      <w:r w:rsidRPr="00BE42DC">
        <w:rPr>
          <w:rFonts w:ascii="Book Antiqua" w:eastAsia="Times New Roman" w:hAnsi="Book Antiqua" w:cs="Times New Roman"/>
          <w:sz w:val="24"/>
          <w:szCs w:val="24"/>
        </w:rPr>
        <w:t xml:space="preserve"> (</w:t>
      </w:r>
      <w:proofErr w:type="spellStart"/>
      <w:r w:rsidRPr="00BE42DC">
        <w:rPr>
          <w:rFonts w:ascii="Book Antiqua" w:eastAsia="Times New Roman" w:hAnsi="Book Antiqua" w:cs="Times New Roman"/>
          <w:sz w:val="24"/>
          <w:szCs w:val="24"/>
        </w:rPr>
        <w:t>Capecitebine</w:t>
      </w:r>
      <w:proofErr w:type="spellEnd"/>
      <w:r w:rsidRPr="00BE42DC">
        <w:rPr>
          <w:rFonts w:ascii="Book Antiqua" w:eastAsia="Times New Roman" w:hAnsi="Book Antiqua" w:cs="Times New Roman"/>
          <w:sz w:val="24"/>
          <w:szCs w:val="24"/>
        </w:rPr>
        <w:t xml:space="preserve">) according to local protocol. </w:t>
      </w:r>
    </w:p>
    <w:p w14:paraId="4D95CD64" w14:textId="60D98B2E" w:rsidR="007C6DF3" w:rsidRPr="00BE42DC" w:rsidRDefault="24866D3D" w:rsidP="00D0769C">
      <w:pPr>
        <w:widowControl w:val="0"/>
        <w:snapToGrid w:val="0"/>
        <w:spacing w:after="0" w:line="360" w:lineRule="auto"/>
        <w:ind w:firstLineChars="100" w:firstLine="240"/>
        <w:jc w:val="both"/>
        <w:rPr>
          <w:rFonts w:ascii="Book Antiqua" w:eastAsia="Times New Roman" w:hAnsi="Book Antiqua" w:cs="Times New Roman"/>
          <w:sz w:val="24"/>
          <w:szCs w:val="24"/>
        </w:rPr>
      </w:pPr>
      <w:r w:rsidRPr="00BE42DC">
        <w:rPr>
          <w:rFonts w:ascii="Book Antiqua" w:eastAsia="Times New Roman" w:hAnsi="Book Antiqua" w:cs="Times New Roman"/>
          <w:sz w:val="24"/>
          <w:szCs w:val="24"/>
        </w:rPr>
        <w:t xml:space="preserve">Pre-treatment biopsy specimens stained with Haematoxylin and Eosin were examined by a consultant </w:t>
      </w:r>
      <w:proofErr w:type="spellStart"/>
      <w:r w:rsidRPr="00BE42DC">
        <w:rPr>
          <w:rFonts w:ascii="Book Antiqua" w:eastAsia="Times New Roman" w:hAnsi="Book Antiqua" w:cs="Times New Roman"/>
          <w:sz w:val="24"/>
          <w:szCs w:val="24"/>
        </w:rPr>
        <w:t>histopathologist</w:t>
      </w:r>
      <w:proofErr w:type="spellEnd"/>
      <w:r w:rsidRPr="00BE42DC">
        <w:rPr>
          <w:rFonts w:ascii="Book Antiqua" w:eastAsia="Times New Roman" w:hAnsi="Book Antiqua" w:cs="Times New Roman"/>
          <w:sz w:val="24"/>
          <w:szCs w:val="24"/>
        </w:rPr>
        <w:t xml:space="preserve"> to ensure they contained at least 60% adenocarcinoma tissue. Post treatment resection specimens were examined by two consultant </w:t>
      </w:r>
      <w:proofErr w:type="spellStart"/>
      <w:r w:rsidRPr="00BE42DC">
        <w:rPr>
          <w:rFonts w:ascii="Book Antiqua" w:eastAsia="Times New Roman" w:hAnsi="Book Antiqua" w:cs="Times New Roman"/>
          <w:sz w:val="24"/>
          <w:szCs w:val="24"/>
        </w:rPr>
        <w:t>histopathologists</w:t>
      </w:r>
      <w:proofErr w:type="spellEnd"/>
      <w:r w:rsidRPr="00BE42DC">
        <w:rPr>
          <w:rFonts w:ascii="Book Antiqua" w:eastAsia="Times New Roman" w:hAnsi="Book Antiqua" w:cs="Times New Roman"/>
          <w:sz w:val="24"/>
          <w:szCs w:val="24"/>
        </w:rPr>
        <w:t xml:space="preserve"> who were blinded to patient details and recorded their reports conforming to the Royal College of Pathologists colorectal cancer data set (2</w:t>
      </w:r>
      <w:r w:rsidRPr="00BE42DC">
        <w:rPr>
          <w:rFonts w:ascii="Book Antiqua" w:eastAsia="Times New Roman" w:hAnsi="Book Antiqua" w:cs="Times New Roman"/>
          <w:sz w:val="24"/>
          <w:szCs w:val="24"/>
          <w:vertAlign w:val="superscript"/>
        </w:rPr>
        <w:t>nd</w:t>
      </w:r>
      <w:r w:rsidRPr="00BE42DC">
        <w:rPr>
          <w:rFonts w:ascii="Book Antiqua" w:eastAsia="Times New Roman" w:hAnsi="Book Antiqua" w:cs="Times New Roman"/>
          <w:sz w:val="24"/>
          <w:szCs w:val="24"/>
        </w:rPr>
        <w:t xml:space="preserve"> Edition 2007) on separate sheets which were stored in a locked cabinet and not seen by other investigators until the data analysis stage. If the reports given by pathologists differed, a third pathologist would be asked to give an opinion and the final report reflected the </w:t>
      </w:r>
      <w:r w:rsidR="008126C2" w:rsidRPr="00BE42DC">
        <w:rPr>
          <w:rFonts w:ascii="Book Antiqua" w:eastAsia="Times New Roman" w:hAnsi="Book Antiqua" w:cs="Times New Roman"/>
          <w:sz w:val="24"/>
          <w:szCs w:val="24"/>
        </w:rPr>
        <w:t>consensus</w:t>
      </w:r>
      <w:r w:rsidRPr="00BE42DC">
        <w:rPr>
          <w:rFonts w:ascii="Book Antiqua" w:eastAsia="Times New Roman" w:hAnsi="Book Antiqua" w:cs="Times New Roman"/>
          <w:sz w:val="24"/>
          <w:szCs w:val="24"/>
        </w:rPr>
        <w:t xml:space="preserve">. When examining tumour regression scores, to ensure there was agreement between the two pathologists scoring the regression, Cohen’s Kappa statistic was utilised to measure agreement between both </w:t>
      </w:r>
      <w:proofErr w:type="spellStart"/>
      <w:r w:rsidRPr="00BE42DC">
        <w:rPr>
          <w:rFonts w:ascii="Book Antiqua" w:eastAsia="Times New Roman" w:hAnsi="Book Antiqua" w:cs="Times New Roman"/>
          <w:sz w:val="24"/>
          <w:szCs w:val="24"/>
        </w:rPr>
        <w:t>raters</w:t>
      </w:r>
      <w:proofErr w:type="spellEnd"/>
      <w:r w:rsidRPr="00BE42DC">
        <w:rPr>
          <w:rFonts w:ascii="Book Antiqua" w:eastAsia="Times New Roman" w:hAnsi="Book Antiqua" w:cs="Times New Roman"/>
          <w:sz w:val="24"/>
          <w:szCs w:val="24"/>
        </w:rPr>
        <w:t>. For the Royal College of Pathologists tumour regression score there was almost perfect agreement (k</w:t>
      </w:r>
      <w:r w:rsidR="008B2D50" w:rsidRPr="00BE42DC">
        <w:rPr>
          <w:rFonts w:ascii="Book Antiqua" w:eastAsia="Times New Roman" w:hAnsi="Book Antiqua" w:cs="Times New Roman"/>
          <w:sz w:val="24"/>
          <w:szCs w:val="24"/>
        </w:rPr>
        <w:t xml:space="preserve"> </w:t>
      </w:r>
      <w:r w:rsidRPr="00BE42DC">
        <w:rPr>
          <w:rFonts w:ascii="Book Antiqua" w:eastAsia="Times New Roman" w:hAnsi="Book Antiqua" w:cs="Times New Roman"/>
          <w:sz w:val="24"/>
          <w:szCs w:val="24"/>
        </w:rPr>
        <w:t>=</w:t>
      </w:r>
      <w:r w:rsidR="008B2D50" w:rsidRPr="00BE42DC">
        <w:rPr>
          <w:rFonts w:ascii="Book Antiqua" w:eastAsia="Times New Roman" w:hAnsi="Book Antiqua" w:cs="Times New Roman"/>
          <w:sz w:val="24"/>
          <w:szCs w:val="24"/>
        </w:rPr>
        <w:t xml:space="preserve"> </w:t>
      </w:r>
      <w:r w:rsidRPr="00BE42DC">
        <w:rPr>
          <w:rFonts w:ascii="Book Antiqua" w:eastAsia="Times New Roman" w:hAnsi="Book Antiqua" w:cs="Times New Roman"/>
          <w:sz w:val="24"/>
          <w:szCs w:val="24"/>
        </w:rPr>
        <w:t xml:space="preserve">0.856 </w:t>
      </w:r>
      <w:r w:rsidRPr="00BE42DC">
        <w:rPr>
          <w:rFonts w:ascii="Book Antiqua" w:eastAsia="Times New Roman" w:hAnsi="Book Antiqua" w:cs="Times New Roman"/>
          <w:i/>
          <w:sz w:val="24"/>
          <w:szCs w:val="24"/>
        </w:rPr>
        <w:t>P</w:t>
      </w:r>
      <w:r w:rsidR="008B2D50" w:rsidRPr="00BE42DC">
        <w:rPr>
          <w:rFonts w:ascii="Book Antiqua" w:eastAsia="Times New Roman" w:hAnsi="Book Antiqua" w:cs="Times New Roman"/>
          <w:sz w:val="24"/>
          <w:szCs w:val="24"/>
        </w:rPr>
        <w:t xml:space="preserve"> </w:t>
      </w:r>
      <w:r w:rsidRPr="00BE42DC">
        <w:rPr>
          <w:rFonts w:ascii="Book Antiqua" w:eastAsia="Times New Roman" w:hAnsi="Book Antiqua" w:cs="Times New Roman"/>
          <w:sz w:val="24"/>
          <w:szCs w:val="24"/>
        </w:rPr>
        <w:t>&lt;</w:t>
      </w:r>
      <w:r w:rsidR="008B2D50" w:rsidRPr="00BE42DC">
        <w:rPr>
          <w:rFonts w:ascii="Book Antiqua" w:eastAsia="Times New Roman" w:hAnsi="Book Antiqua" w:cs="Times New Roman"/>
          <w:sz w:val="24"/>
          <w:szCs w:val="24"/>
        </w:rPr>
        <w:t xml:space="preserve"> </w:t>
      </w:r>
      <w:r w:rsidRPr="00BE42DC">
        <w:rPr>
          <w:rFonts w:ascii="Book Antiqua" w:eastAsia="Times New Roman" w:hAnsi="Book Antiqua" w:cs="Times New Roman"/>
          <w:sz w:val="24"/>
          <w:szCs w:val="24"/>
        </w:rPr>
        <w:t>0.001).</w:t>
      </w:r>
      <w:r w:rsidRPr="00BE42DC">
        <w:rPr>
          <w:rFonts w:ascii="Book Antiqua" w:eastAsia="Times New Roman,Calibri" w:hAnsi="Book Antiqua" w:cs="Times New Roman,Calibri"/>
          <w:b/>
          <w:bCs/>
          <w:sz w:val="24"/>
          <w:szCs w:val="24"/>
        </w:rPr>
        <w:t xml:space="preserve"> </w:t>
      </w:r>
      <w:r w:rsidRPr="00BE42DC">
        <w:rPr>
          <w:rFonts w:ascii="Book Antiqua" w:eastAsia="Times New Roman" w:hAnsi="Book Antiqua" w:cs="Times New Roman"/>
          <w:sz w:val="24"/>
          <w:szCs w:val="24"/>
        </w:rPr>
        <w:t xml:space="preserve">Patients not completing a full course of </w:t>
      </w:r>
      <w:proofErr w:type="spellStart"/>
      <w:r w:rsidRPr="00BE42DC">
        <w:rPr>
          <w:rFonts w:ascii="Book Antiqua" w:eastAsia="Times New Roman" w:hAnsi="Book Antiqua" w:cs="Times New Roman"/>
          <w:sz w:val="24"/>
          <w:szCs w:val="24"/>
        </w:rPr>
        <w:t>neoadjuvant</w:t>
      </w:r>
      <w:proofErr w:type="spellEnd"/>
      <w:r w:rsidRPr="00BE42DC">
        <w:rPr>
          <w:rFonts w:ascii="Book Antiqua" w:eastAsia="Times New Roman" w:hAnsi="Book Antiqua" w:cs="Times New Roman"/>
          <w:sz w:val="24"/>
          <w:szCs w:val="24"/>
        </w:rPr>
        <w:t xml:space="preserve"> CRT or those not proceeding to surgery were excluded from this study. Patients with </w:t>
      </w:r>
      <w:proofErr w:type="spellStart"/>
      <w:r w:rsidRPr="00BE42DC">
        <w:rPr>
          <w:rFonts w:ascii="Book Antiqua" w:eastAsia="Times New Roman" w:hAnsi="Book Antiqua" w:cs="Times New Roman"/>
          <w:sz w:val="24"/>
          <w:szCs w:val="24"/>
        </w:rPr>
        <w:t>rectosigmoid</w:t>
      </w:r>
      <w:proofErr w:type="spellEnd"/>
      <w:r w:rsidRPr="00BE42DC">
        <w:rPr>
          <w:rFonts w:ascii="Book Antiqua" w:eastAsia="Times New Roman" w:hAnsi="Book Antiqua" w:cs="Times New Roman"/>
          <w:sz w:val="24"/>
          <w:szCs w:val="24"/>
        </w:rPr>
        <w:t xml:space="preserve"> junction tumours, history of inflammatory bowel disease or known high risk genetic predisposition to colorectal cancer (familial adenomatous polyposis or Lynch syndrome) and those undergoing treatment for recurrent cancer were also excluded. </w:t>
      </w:r>
    </w:p>
    <w:p w14:paraId="06F54295" w14:textId="77777777" w:rsidR="00D55513" w:rsidRPr="00BE42DC" w:rsidRDefault="24866D3D" w:rsidP="00D0769C">
      <w:pPr>
        <w:widowControl w:val="0"/>
        <w:snapToGrid w:val="0"/>
        <w:spacing w:after="0" w:line="360" w:lineRule="auto"/>
        <w:ind w:firstLineChars="100" w:firstLine="240"/>
        <w:jc w:val="both"/>
        <w:rPr>
          <w:rFonts w:ascii="Book Antiqua" w:eastAsia="Times New Roman" w:hAnsi="Book Antiqua" w:cs="Times New Roman"/>
          <w:sz w:val="24"/>
          <w:szCs w:val="24"/>
          <w:lang w:eastAsia="en-GB"/>
        </w:rPr>
      </w:pPr>
      <w:r w:rsidRPr="00BE42DC">
        <w:rPr>
          <w:rFonts w:ascii="Book Antiqua" w:eastAsia="Times New Roman" w:hAnsi="Book Antiqua" w:cs="Times New Roman"/>
          <w:sz w:val="24"/>
          <w:szCs w:val="24"/>
        </w:rPr>
        <w:lastRenderedPageBreak/>
        <w:t>Demographic and clinical outcome data for patients in this study were gathered from patients’ case notes, clinic letters and computerised patient hospital records. Patients with local and systemic recurrence were also identified in this way. To identify patients who had died following their treatment, the NHS Wales Informatics Service (</w:t>
      </w:r>
      <w:proofErr w:type="spellStart"/>
      <w:r w:rsidRPr="00BE42DC">
        <w:rPr>
          <w:rFonts w:ascii="Book Antiqua" w:eastAsia="Times New Roman" w:hAnsi="Book Antiqua" w:cs="Times New Roman"/>
          <w:sz w:val="24"/>
          <w:szCs w:val="24"/>
        </w:rPr>
        <w:t>Myrddin</w:t>
      </w:r>
      <w:proofErr w:type="spellEnd"/>
      <w:r w:rsidRPr="00BE42DC">
        <w:rPr>
          <w:rFonts w:ascii="Book Antiqua" w:eastAsia="Times New Roman" w:hAnsi="Book Antiqua" w:cs="Times New Roman"/>
          <w:sz w:val="24"/>
          <w:szCs w:val="24"/>
        </w:rPr>
        <w:t xml:space="preserve">) database was utilised which records the date of death for each patient if this has occurred. Overall survival, local and systemic recurrence free survival were calculated from the date of surgical resection until either the date of death or the date that recurrence was confirmed clinically, </w:t>
      </w:r>
      <w:proofErr w:type="spellStart"/>
      <w:r w:rsidRPr="00BE42DC">
        <w:rPr>
          <w:rFonts w:ascii="Book Antiqua" w:eastAsia="Times New Roman" w:hAnsi="Book Antiqua" w:cs="Times New Roman"/>
          <w:sz w:val="24"/>
          <w:szCs w:val="24"/>
        </w:rPr>
        <w:t>radiologically</w:t>
      </w:r>
      <w:proofErr w:type="spellEnd"/>
      <w:r w:rsidRPr="00BE42DC">
        <w:rPr>
          <w:rFonts w:ascii="Book Antiqua" w:eastAsia="Times New Roman" w:hAnsi="Book Antiqua" w:cs="Times New Roman"/>
          <w:sz w:val="24"/>
          <w:szCs w:val="24"/>
        </w:rPr>
        <w:t xml:space="preserve"> or </w:t>
      </w:r>
      <w:proofErr w:type="spellStart"/>
      <w:r w:rsidRPr="00BE42DC">
        <w:rPr>
          <w:rFonts w:ascii="Book Antiqua" w:eastAsia="Times New Roman" w:hAnsi="Book Antiqua" w:cs="Times New Roman"/>
          <w:sz w:val="24"/>
          <w:szCs w:val="24"/>
        </w:rPr>
        <w:t>histopathologically</w:t>
      </w:r>
      <w:proofErr w:type="spellEnd"/>
      <w:r w:rsidRPr="00BE42DC">
        <w:rPr>
          <w:rFonts w:ascii="Book Antiqua" w:eastAsia="Times New Roman" w:hAnsi="Book Antiqua" w:cs="Times New Roman"/>
          <w:sz w:val="24"/>
          <w:szCs w:val="24"/>
        </w:rPr>
        <w:t xml:space="preserve">. If no death or recurrence had occurred, the reference date of last known follow up was used to calculate survival. These data were also cross referenced against the Cancer Information Network System </w:t>
      </w:r>
      <w:proofErr w:type="spellStart"/>
      <w:r w:rsidRPr="00BE42DC">
        <w:rPr>
          <w:rFonts w:ascii="Book Antiqua" w:eastAsia="Times New Roman" w:hAnsi="Book Antiqua" w:cs="Times New Roman"/>
          <w:sz w:val="24"/>
          <w:szCs w:val="24"/>
        </w:rPr>
        <w:t>Cymru</w:t>
      </w:r>
      <w:proofErr w:type="spellEnd"/>
      <w:r w:rsidRPr="00BE42DC">
        <w:rPr>
          <w:rFonts w:ascii="Book Antiqua" w:eastAsia="Times New Roman" w:hAnsi="Book Antiqua" w:cs="Times New Roman"/>
          <w:sz w:val="24"/>
          <w:szCs w:val="24"/>
        </w:rPr>
        <w:t xml:space="preserve"> (</w:t>
      </w:r>
      <w:proofErr w:type="spellStart"/>
      <w:r w:rsidRPr="00BE42DC">
        <w:rPr>
          <w:rFonts w:ascii="Book Antiqua" w:eastAsia="Times New Roman" w:hAnsi="Book Antiqua" w:cs="Times New Roman"/>
          <w:sz w:val="24"/>
          <w:szCs w:val="24"/>
        </w:rPr>
        <w:t>CaNSIC</w:t>
      </w:r>
      <w:proofErr w:type="spellEnd"/>
      <w:r w:rsidRPr="00BE42DC">
        <w:rPr>
          <w:rFonts w:ascii="Book Antiqua" w:eastAsia="Times New Roman" w:hAnsi="Book Antiqua" w:cs="Times New Roman"/>
          <w:sz w:val="24"/>
          <w:szCs w:val="24"/>
        </w:rPr>
        <w:t xml:space="preserve">) database which records data for all patients undergoing cancer treatment in South Wales to ensure its accuracy.  Ethical approval for this study was granted by South West Wales REC (Project Ref No.:11/WA/0256). </w:t>
      </w:r>
      <w:r w:rsidRPr="00BE42DC">
        <w:rPr>
          <w:rFonts w:ascii="Book Antiqua" w:eastAsia="Times New Roman" w:hAnsi="Book Antiqua" w:cs="Times New Roman"/>
          <w:sz w:val="24"/>
          <w:szCs w:val="24"/>
          <w:lang w:eastAsia="en-GB"/>
        </w:rPr>
        <w:t>Consent was not required in accordance with the Human Tissue Act 2004 (chapter 30).</w:t>
      </w:r>
    </w:p>
    <w:p w14:paraId="0A080C06" w14:textId="77777777" w:rsidR="00662B71" w:rsidRPr="00BE42DC" w:rsidRDefault="00662B71" w:rsidP="00D0769C">
      <w:pPr>
        <w:widowControl w:val="0"/>
        <w:snapToGrid w:val="0"/>
        <w:spacing w:after="0" w:line="360" w:lineRule="auto"/>
        <w:jc w:val="both"/>
        <w:rPr>
          <w:rFonts w:ascii="Book Antiqua" w:eastAsia="Times New Roman" w:hAnsi="Book Antiqua" w:cs="Times New Roman"/>
          <w:sz w:val="24"/>
          <w:szCs w:val="24"/>
          <w:lang w:eastAsia="en-GB"/>
        </w:rPr>
      </w:pPr>
    </w:p>
    <w:p w14:paraId="71C1F700" w14:textId="3DE319E2" w:rsidR="00EB2DF8" w:rsidRPr="00BE42DC" w:rsidRDefault="00662B71" w:rsidP="00D0769C">
      <w:pPr>
        <w:widowControl w:val="0"/>
        <w:snapToGrid w:val="0"/>
        <w:spacing w:after="0" w:line="360" w:lineRule="auto"/>
        <w:jc w:val="both"/>
        <w:rPr>
          <w:rFonts w:ascii="Book Antiqua" w:hAnsi="Book Antiqua" w:cs="Times New Roman"/>
          <w:b/>
          <w:i/>
          <w:sz w:val="24"/>
          <w:szCs w:val="24"/>
        </w:rPr>
      </w:pPr>
      <w:r w:rsidRPr="00BE42DC">
        <w:rPr>
          <w:rFonts w:ascii="Book Antiqua" w:eastAsia="Times New Roman" w:hAnsi="Book Antiqua" w:cs="Times New Roman"/>
          <w:b/>
          <w:i/>
          <w:sz w:val="24"/>
          <w:szCs w:val="24"/>
          <w:lang w:eastAsia="en-GB"/>
        </w:rPr>
        <w:t xml:space="preserve">DNA </w:t>
      </w:r>
      <w:r w:rsidR="008B2D50" w:rsidRPr="00BE42DC">
        <w:rPr>
          <w:rFonts w:ascii="Book Antiqua" w:eastAsia="Times New Roman" w:hAnsi="Book Antiqua" w:cs="Times New Roman"/>
          <w:b/>
          <w:i/>
          <w:sz w:val="24"/>
          <w:szCs w:val="24"/>
          <w:lang w:eastAsia="en-GB"/>
        </w:rPr>
        <w:t>e</w:t>
      </w:r>
      <w:r w:rsidRPr="00BE42DC">
        <w:rPr>
          <w:rFonts w:ascii="Book Antiqua" w:eastAsia="Times New Roman" w:hAnsi="Book Antiqua" w:cs="Times New Roman"/>
          <w:b/>
          <w:i/>
          <w:sz w:val="24"/>
          <w:szCs w:val="24"/>
          <w:lang w:eastAsia="en-GB"/>
        </w:rPr>
        <w:t>xtraction</w:t>
      </w:r>
    </w:p>
    <w:p w14:paraId="392DBD60" w14:textId="1E48FECC" w:rsidR="00EB2DF8" w:rsidRPr="00BE42DC" w:rsidRDefault="24866D3D" w:rsidP="00D0769C">
      <w:pPr>
        <w:widowControl w:val="0"/>
        <w:snapToGrid w:val="0"/>
        <w:spacing w:after="0" w:line="360" w:lineRule="auto"/>
        <w:jc w:val="both"/>
        <w:rPr>
          <w:rFonts w:ascii="Book Antiqua" w:eastAsia="Calibri" w:hAnsi="Book Antiqua" w:cs="Times New Roman"/>
          <w:sz w:val="24"/>
          <w:szCs w:val="24"/>
        </w:rPr>
      </w:pPr>
      <w:r w:rsidRPr="00BE42DC">
        <w:rPr>
          <w:rFonts w:ascii="Book Antiqua" w:eastAsia="Times New Roman" w:hAnsi="Book Antiqua" w:cs="Times New Roman"/>
          <w:sz w:val="24"/>
          <w:szCs w:val="24"/>
        </w:rPr>
        <w:t>Formalin fixed paraffin embedded pre-treatment biopsy specimens were utilised for this study. Several representative 5µm sections of the biopsy were cut and mounted unstained onto glass slides</w:t>
      </w:r>
      <w:r w:rsidRPr="00BE42DC">
        <w:rPr>
          <w:rFonts w:ascii="Book Antiqua" w:eastAsia="Times New Roman,Calibri" w:hAnsi="Book Antiqua" w:cs="Times New Roman,Calibri"/>
          <w:sz w:val="24"/>
          <w:szCs w:val="24"/>
        </w:rPr>
        <w:t xml:space="preserve"> and DNA from these tissues was obtained using the </w:t>
      </w:r>
      <w:proofErr w:type="spellStart"/>
      <w:r w:rsidRPr="00BE42DC">
        <w:rPr>
          <w:rFonts w:ascii="Book Antiqua" w:eastAsia="Times New Roman,Calibri" w:hAnsi="Book Antiqua" w:cs="Times New Roman,Calibri"/>
          <w:sz w:val="24"/>
          <w:szCs w:val="24"/>
        </w:rPr>
        <w:t>MasterPure</w:t>
      </w:r>
      <w:proofErr w:type="spellEnd"/>
      <w:r w:rsidRPr="00BE42DC">
        <w:rPr>
          <w:rFonts w:ascii="Book Antiqua" w:eastAsia="Times New Roman,Calibri" w:hAnsi="Book Antiqua" w:cs="Times New Roman,Calibri"/>
          <w:sz w:val="24"/>
          <w:szCs w:val="24"/>
        </w:rPr>
        <w:t xml:space="preserve"> Complete DNA and RNA purification kit (Epicentre, </w:t>
      </w:r>
      <w:proofErr w:type="spellStart"/>
      <w:r w:rsidRPr="00BE42DC">
        <w:rPr>
          <w:rFonts w:ascii="Book Antiqua" w:eastAsia="Times New Roman,Calibri" w:hAnsi="Book Antiqua" w:cs="Times New Roman,Calibri"/>
          <w:sz w:val="24"/>
          <w:szCs w:val="24"/>
        </w:rPr>
        <w:t>Illumina</w:t>
      </w:r>
      <w:proofErr w:type="spellEnd"/>
      <w:r w:rsidRPr="00BE42DC">
        <w:rPr>
          <w:rFonts w:ascii="Book Antiqua" w:eastAsia="Times New Roman,Calibri" w:hAnsi="Book Antiqua" w:cs="Times New Roman,Calibri"/>
          <w:sz w:val="24"/>
          <w:szCs w:val="24"/>
        </w:rPr>
        <w:t>, W</w:t>
      </w:r>
      <w:r w:rsidRPr="00BE42DC">
        <w:rPr>
          <w:rFonts w:ascii="Book Antiqua" w:eastAsia="Times New Roman,Calibri" w:hAnsi="Book Antiqua" w:cs="Times New Roman,Calibri"/>
          <w:caps/>
          <w:sz w:val="24"/>
          <w:szCs w:val="24"/>
        </w:rPr>
        <w:t>i</w:t>
      </w:r>
      <w:r w:rsidRPr="00BE42DC">
        <w:rPr>
          <w:rFonts w:ascii="Book Antiqua" w:eastAsia="Times New Roman,Calibri" w:hAnsi="Book Antiqua" w:cs="Times New Roman,Calibri"/>
          <w:sz w:val="24"/>
          <w:szCs w:val="24"/>
        </w:rPr>
        <w:t>, U</w:t>
      </w:r>
      <w:r w:rsidR="008B2D50" w:rsidRPr="00BE42DC">
        <w:rPr>
          <w:rFonts w:ascii="Book Antiqua" w:eastAsia="Times New Roman,Calibri" w:hAnsi="Book Antiqua" w:cs="Times New Roman,Calibri"/>
          <w:sz w:val="24"/>
          <w:szCs w:val="24"/>
        </w:rPr>
        <w:t>nited States).</w:t>
      </w:r>
    </w:p>
    <w:p w14:paraId="55B475DA" w14:textId="2A2C6E20" w:rsidR="00662B71" w:rsidRPr="00BE42DC" w:rsidRDefault="24866D3D" w:rsidP="00D0769C">
      <w:pPr>
        <w:widowControl w:val="0"/>
        <w:snapToGrid w:val="0"/>
        <w:spacing w:after="0" w:line="360" w:lineRule="auto"/>
        <w:ind w:firstLineChars="100" w:firstLine="240"/>
        <w:jc w:val="both"/>
        <w:rPr>
          <w:rFonts w:ascii="Book Antiqua" w:eastAsia="Times New Roman,Calibri" w:hAnsi="Book Antiqua" w:cs="Times New Roman,Calibri"/>
          <w:sz w:val="24"/>
          <w:szCs w:val="24"/>
        </w:rPr>
      </w:pPr>
      <w:r w:rsidRPr="00BE42DC">
        <w:rPr>
          <w:rFonts w:ascii="Book Antiqua" w:eastAsia="Times New Roman,Calibri" w:hAnsi="Book Antiqua" w:cs="Times New Roman,Calibri"/>
          <w:sz w:val="24"/>
          <w:szCs w:val="24"/>
        </w:rPr>
        <w:t>The quantity and quality of DNA was measured at absorbance between 230nm and 320</w:t>
      </w:r>
      <w:r w:rsidR="008B2D50" w:rsidRPr="00BE42DC">
        <w:rPr>
          <w:rFonts w:ascii="Book Antiqua" w:eastAsia="Times New Roman,Calibri" w:hAnsi="Book Antiqua" w:cs="Times New Roman,Calibri"/>
          <w:sz w:val="24"/>
          <w:szCs w:val="24"/>
        </w:rPr>
        <w:t xml:space="preserve"> </w:t>
      </w:r>
      <w:r w:rsidRPr="00BE42DC">
        <w:rPr>
          <w:rFonts w:ascii="Book Antiqua" w:eastAsia="Times New Roman,Calibri" w:hAnsi="Book Antiqua" w:cs="Times New Roman,Calibri"/>
          <w:sz w:val="24"/>
          <w:szCs w:val="24"/>
        </w:rPr>
        <w:t>nm using spectrophotometr</w:t>
      </w:r>
      <w:r w:rsidR="008B2D50" w:rsidRPr="00BE42DC">
        <w:rPr>
          <w:rFonts w:ascii="Book Antiqua" w:eastAsia="Times New Roman,Calibri" w:hAnsi="Book Antiqua" w:cs="Times New Roman,Calibri"/>
          <w:sz w:val="24"/>
          <w:szCs w:val="24"/>
        </w:rPr>
        <w:t>y (</w:t>
      </w:r>
      <w:proofErr w:type="spellStart"/>
      <w:r w:rsidR="008B2D50" w:rsidRPr="00BE42DC">
        <w:rPr>
          <w:rFonts w:ascii="Book Antiqua" w:eastAsia="Times New Roman,Calibri" w:hAnsi="Book Antiqua" w:cs="Times New Roman,Calibri"/>
          <w:sz w:val="24"/>
          <w:szCs w:val="24"/>
        </w:rPr>
        <w:t>Nanodrop</w:t>
      </w:r>
      <w:proofErr w:type="spellEnd"/>
      <w:r w:rsidR="008B2D50" w:rsidRPr="00BE42DC">
        <w:rPr>
          <w:rFonts w:ascii="Book Antiqua" w:eastAsia="Times New Roman,Calibri" w:hAnsi="Book Antiqua" w:cs="Times New Roman,Calibri"/>
          <w:sz w:val="24"/>
          <w:szCs w:val="24"/>
        </w:rPr>
        <w:t xml:space="preserve"> ND-1000, Software v</w:t>
      </w:r>
      <w:r w:rsidRPr="00BE42DC">
        <w:rPr>
          <w:rFonts w:ascii="Book Antiqua" w:eastAsia="Times New Roman,Calibri" w:hAnsi="Book Antiqua" w:cs="Times New Roman,Calibri"/>
          <w:sz w:val="24"/>
          <w:szCs w:val="24"/>
        </w:rPr>
        <w:t xml:space="preserve">3.1.2, </w:t>
      </w:r>
      <w:proofErr w:type="spellStart"/>
      <w:r w:rsidRPr="00BE42DC">
        <w:rPr>
          <w:rFonts w:ascii="Book Antiqua" w:eastAsia="Times New Roman,Calibri" w:hAnsi="Book Antiqua" w:cs="Times New Roman,Calibri"/>
          <w:sz w:val="24"/>
          <w:szCs w:val="24"/>
        </w:rPr>
        <w:t>Thermoscientific</w:t>
      </w:r>
      <w:proofErr w:type="spellEnd"/>
      <w:r w:rsidRPr="00BE42DC">
        <w:rPr>
          <w:rFonts w:ascii="Book Antiqua" w:eastAsia="Times New Roman,Calibri" w:hAnsi="Book Antiqua" w:cs="Times New Roman,Calibri"/>
          <w:sz w:val="24"/>
          <w:szCs w:val="24"/>
        </w:rPr>
        <w:t xml:space="preserve">, </w:t>
      </w:r>
      <w:r w:rsidR="008B2D50" w:rsidRPr="00BE42DC">
        <w:rPr>
          <w:rFonts w:ascii="Book Antiqua" w:eastAsia="Times New Roman,Calibri" w:hAnsi="Book Antiqua" w:cs="Times New Roman,Calibri"/>
          <w:sz w:val="24"/>
          <w:szCs w:val="24"/>
        </w:rPr>
        <w:t>DE</w:t>
      </w:r>
      <w:r w:rsidRPr="00BE42DC">
        <w:rPr>
          <w:rFonts w:ascii="Book Antiqua" w:eastAsia="Times New Roman,Calibri" w:hAnsi="Book Antiqua" w:cs="Times New Roman,Calibri"/>
          <w:sz w:val="24"/>
          <w:szCs w:val="24"/>
        </w:rPr>
        <w:t xml:space="preserve">, </w:t>
      </w:r>
      <w:r w:rsidR="008B2D50" w:rsidRPr="00BE42DC">
        <w:rPr>
          <w:rFonts w:ascii="Book Antiqua" w:eastAsia="Times New Roman,Calibri" w:hAnsi="Book Antiqua" w:cs="Times New Roman,Calibri"/>
          <w:sz w:val="24"/>
          <w:szCs w:val="24"/>
        </w:rPr>
        <w:t>United States</w:t>
      </w:r>
      <w:r w:rsidRPr="00BE42DC">
        <w:rPr>
          <w:rFonts w:ascii="Book Antiqua" w:eastAsia="Times New Roman,Calibri" w:hAnsi="Book Antiqua" w:cs="Times New Roman,Calibri"/>
          <w:sz w:val="24"/>
          <w:szCs w:val="24"/>
        </w:rPr>
        <w:t>). DNA quantity was calculated by multiplying the measured concentration following spectrophotometry at 260nm with the dilution factor. DNA was diluted to a working concentration of 20</w:t>
      </w:r>
      <w:r w:rsidR="008B2D50" w:rsidRPr="00BE42DC">
        <w:rPr>
          <w:rFonts w:ascii="Book Antiqua" w:eastAsia="Times New Roman,Calibri" w:hAnsi="Book Antiqua" w:cs="Times New Roman,Calibri"/>
          <w:sz w:val="24"/>
          <w:szCs w:val="24"/>
        </w:rPr>
        <w:t xml:space="preserve"> </w:t>
      </w:r>
      <w:proofErr w:type="spellStart"/>
      <w:r w:rsidRPr="00BE42DC">
        <w:rPr>
          <w:rFonts w:ascii="Book Antiqua" w:eastAsia="Times New Roman,Calibri" w:hAnsi="Book Antiqua" w:cs="Times New Roman,Calibri"/>
          <w:sz w:val="24"/>
          <w:szCs w:val="24"/>
        </w:rPr>
        <w:t>ng</w:t>
      </w:r>
      <w:proofErr w:type="spellEnd"/>
      <w:r w:rsidRPr="00BE42DC">
        <w:rPr>
          <w:rFonts w:ascii="Book Antiqua" w:eastAsia="Times New Roman,Calibri" w:hAnsi="Book Antiqua" w:cs="Times New Roman,Calibri"/>
          <w:sz w:val="24"/>
          <w:szCs w:val="24"/>
        </w:rPr>
        <w:t>/</w:t>
      </w:r>
      <w:proofErr w:type="spellStart"/>
      <w:r w:rsidRPr="00BE42DC">
        <w:rPr>
          <w:rFonts w:ascii="Book Antiqua" w:eastAsia="Times New Roman,Calibri" w:hAnsi="Book Antiqua" w:cs="Times New Roman,Calibri"/>
          <w:sz w:val="24"/>
          <w:szCs w:val="24"/>
        </w:rPr>
        <w:t>u</w:t>
      </w:r>
      <w:r w:rsidRPr="00BE42DC">
        <w:rPr>
          <w:rFonts w:ascii="Book Antiqua" w:eastAsia="Times New Roman,Calibri" w:hAnsi="Book Antiqua" w:cs="Times New Roman,Calibri"/>
          <w:caps/>
          <w:sz w:val="24"/>
          <w:szCs w:val="24"/>
        </w:rPr>
        <w:t>l</w:t>
      </w:r>
      <w:proofErr w:type="spellEnd"/>
      <w:r w:rsidRPr="00BE42DC">
        <w:rPr>
          <w:rFonts w:ascii="Book Antiqua" w:eastAsia="Times New Roman,Calibri" w:hAnsi="Book Antiqua" w:cs="Times New Roman,Calibri"/>
          <w:sz w:val="24"/>
          <w:szCs w:val="24"/>
        </w:rPr>
        <w:t>. Purity was further analysed by calculating the absorbance at 260</w:t>
      </w:r>
      <w:r w:rsidR="008B2D50" w:rsidRPr="00BE42DC">
        <w:rPr>
          <w:rFonts w:ascii="Book Antiqua" w:eastAsia="Times New Roman,Calibri" w:hAnsi="Book Antiqua" w:cs="Times New Roman,Calibri"/>
          <w:sz w:val="24"/>
          <w:szCs w:val="24"/>
        </w:rPr>
        <w:t xml:space="preserve"> </w:t>
      </w:r>
      <w:r w:rsidRPr="00BE42DC">
        <w:rPr>
          <w:rFonts w:ascii="Book Antiqua" w:eastAsia="Times New Roman,Calibri" w:hAnsi="Book Antiqua" w:cs="Times New Roman,Calibri"/>
          <w:sz w:val="24"/>
          <w:szCs w:val="24"/>
        </w:rPr>
        <w:t>nm to absorbance at 280</w:t>
      </w:r>
      <w:r w:rsidR="008B2D50" w:rsidRPr="00BE42DC">
        <w:rPr>
          <w:rFonts w:ascii="Book Antiqua" w:eastAsia="Times New Roman,Calibri" w:hAnsi="Book Antiqua" w:cs="Times New Roman,Calibri"/>
          <w:sz w:val="24"/>
          <w:szCs w:val="24"/>
        </w:rPr>
        <w:t xml:space="preserve"> </w:t>
      </w:r>
      <w:r w:rsidRPr="00BE42DC">
        <w:rPr>
          <w:rFonts w:ascii="Book Antiqua" w:eastAsia="Times New Roman,Calibri" w:hAnsi="Book Antiqua" w:cs="Times New Roman,Calibri"/>
          <w:sz w:val="24"/>
          <w:szCs w:val="24"/>
        </w:rPr>
        <w:t>nm ratio.</w:t>
      </w:r>
    </w:p>
    <w:p w14:paraId="071A0870" w14:textId="77777777" w:rsidR="00662B71" w:rsidRPr="00BE42DC" w:rsidRDefault="00662B71" w:rsidP="00D0769C">
      <w:pPr>
        <w:widowControl w:val="0"/>
        <w:snapToGrid w:val="0"/>
        <w:spacing w:after="0" w:line="360" w:lineRule="auto"/>
        <w:jc w:val="both"/>
        <w:rPr>
          <w:rFonts w:ascii="Book Antiqua" w:eastAsia="Times New Roman,Calibri" w:hAnsi="Book Antiqua" w:cs="Times New Roman,Calibri"/>
          <w:sz w:val="24"/>
          <w:szCs w:val="24"/>
        </w:rPr>
      </w:pPr>
    </w:p>
    <w:p w14:paraId="0CC254CE" w14:textId="5D221CD3" w:rsidR="00662B71" w:rsidRPr="00BE42DC" w:rsidRDefault="00662B71" w:rsidP="00D0769C">
      <w:pPr>
        <w:widowControl w:val="0"/>
        <w:snapToGrid w:val="0"/>
        <w:spacing w:after="0" w:line="360" w:lineRule="auto"/>
        <w:jc w:val="both"/>
        <w:rPr>
          <w:rFonts w:ascii="Book Antiqua" w:eastAsia="Calibri" w:hAnsi="Book Antiqua" w:cs="Times New Roman"/>
          <w:b/>
          <w:i/>
          <w:sz w:val="24"/>
          <w:szCs w:val="24"/>
          <w:lang w:val="en-US"/>
        </w:rPr>
      </w:pPr>
      <w:r w:rsidRPr="00BE42DC">
        <w:rPr>
          <w:rFonts w:ascii="Book Antiqua" w:eastAsia="Calibri" w:hAnsi="Book Antiqua" w:cs="Times New Roman"/>
          <w:b/>
          <w:i/>
          <w:sz w:val="24"/>
          <w:szCs w:val="24"/>
          <w:lang w:val="en-US"/>
        </w:rPr>
        <w:t xml:space="preserve">Bisulfite </w:t>
      </w:r>
      <w:r w:rsidR="008B2D50" w:rsidRPr="00BE42DC">
        <w:rPr>
          <w:rFonts w:ascii="Book Antiqua" w:eastAsia="Calibri" w:hAnsi="Book Antiqua" w:cs="Times New Roman"/>
          <w:b/>
          <w:i/>
          <w:sz w:val="24"/>
          <w:szCs w:val="24"/>
          <w:lang w:val="en-US"/>
        </w:rPr>
        <w:t>c</w:t>
      </w:r>
      <w:r w:rsidRPr="00BE42DC">
        <w:rPr>
          <w:rFonts w:ascii="Book Antiqua" w:eastAsia="Calibri" w:hAnsi="Book Antiqua" w:cs="Times New Roman"/>
          <w:b/>
          <w:i/>
          <w:sz w:val="24"/>
          <w:szCs w:val="24"/>
          <w:lang w:val="en-US"/>
        </w:rPr>
        <w:t xml:space="preserve">onversion and </w:t>
      </w:r>
      <w:r w:rsidR="008B2D50" w:rsidRPr="00BE42DC">
        <w:rPr>
          <w:rFonts w:ascii="Book Antiqua" w:eastAsia="Calibri" w:hAnsi="Book Antiqua" w:cs="Times New Roman"/>
          <w:b/>
          <w:i/>
          <w:sz w:val="24"/>
          <w:szCs w:val="24"/>
          <w:lang w:val="en-US"/>
        </w:rPr>
        <w:t>m</w:t>
      </w:r>
      <w:r w:rsidRPr="00BE42DC">
        <w:rPr>
          <w:rFonts w:ascii="Book Antiqua" w:eastAsia="Calibri" w:hAnsi="Book Antiqua" w:cs="Times New Roman"/>
          <w:b/>
          <w:i/>
          <w:sz w:val="24"/>
          <w:szCs w:val="24"/>
          <w:lang w:val="en-US"/>
        </w:rPr>
        <w:t xml:space="preserve">ethylation </w:t>
      </w:r>
      <w:r w:rsidR="008B2D50" w:rsidRPr="00BE42DC">
        <w:rPr>
          <w:rFonts w:ascii="Book Antiqua" w:eastAsia="Calibri" w:hAnsi="Book Antiqua" w:cs="Times New Roman"/>
          <w:b/>
          <w:i/>
          <w:sz w:val="24"/>
          <w:szCs w:val="24"/>
          <w:lang w:val="en-US"/>
        </w:rPr>
        <w:t>s</w:t>
      </w:r>
      <w:r w:rsidRPr="00BE42DC">
        <w:rPr>
          <w:rFonts w:ascii="Book Antiqua" w:eastAsia="Calibri" w:hAnsi="Book Antiqua" w:cs="Times New Roman"/>
          <w:b/>
          <w:i/>
          <w:sz w:val="24"/>
          <w:szCs w:val="24"/>
          <w:lang w:val="en-US"/>
        </w:rPr>
        <w:t>pecific PCR</w:t>
      </w:r>
    </w:p>
    <w:p w14:paraId="4E6510C2" w14:textId="13E0027D" w:rsidR="00152B46" w:rsidRPr="00CB270F" w:rsidRDefault="008B2D50" w:rsidP="00CB270F">
      <w:pPr>
        <w:widowControl w:val="0"/>
        <w:snapToGrid w:val="0"/>
        <w:spacing w:after="0" w:line="360" w:lineRule="auto"/>
        <w:jc w:val="both"/>
        <w:rPr>
          <w:rFonts w:ascii="Book Antiqua" w:eastAsia="Calibri" w:hAnsi="Book Antiqua" w:cs="Times New Roman"/>
          <w:b/>
          <w:sz w:val="24"/>
          <w:szCs w:val="24"/>
          <w:lang w:val="en-US"/>
        </w:rPr>
      </w:pPr>
      <w:r w:rsidRPr="00BE42DC">
        <w:rPr>
          <w:rFonts w:ascii="Book Antiqua" w:eastAsia="Times New Roman,Calibri" w:hAnsi="Book Antiqua" w:cs="Times New Roman,Calibri"/>
          <w:caps/>
          <w:sz w:val="24"/>
          <w:szCs w:val="24"/>
          <w:lang w:val="en-US"/>
        </w:rPr>
        <w:t>m</w:t>
      </w:r>
      <w:r w:rsidRPr="00BE42DC">
        <w:rPr>
          <w:rFonts w:ascii="Book Antiqua" w:eastAsia="Times New Roman,Calibri" w:hAnsi="Book Antiqua" w:cs="Times New Roman,Calibri"/>
          <w:sz w:val="24"/>
          <w:szCs w:val="24"/>
          <w:lang w:val="en-US"/>
        </w:rPr>
        <w:t>ethylation specific PCR</w:t>
      </w:r>
      <w:r w:rsidR="00EB2DF8" w:rsidRPr="00BE42DC">
        <w:rPr>
          <w:rFonts w:ascii="Book Antiqua" w:eastAsia="Times New Roman,Calibri" w:hAnsi="Book Antiqua" w:cs="Times New Roman,Calibri"/>
          <w:sz w:val="24"/>
          <w:szCs w:val="24"/>
        </w:rPr>
        <w:t xml:space="preserve"> is accomplished by performing </w:t>
      </w:r>
      <w:proofErr w:type="spellStart"/>
      <w:r w:rsidR="00EB2DF8" w:rsidRPr="00BE42DC">
        <w:rPr>
          <w:rFonts w:ascii="Book Antiqua" w:eastAsia="Times New Roman,Calibri" w:hAnsi="Book Antiqua" w:cs="Times New Roman,Calibri"/>
          <w:sz w:val="24"/>
          <w:szCs w:val="24"/>
        </w:rPr>
        <w:t>bisulfite</w:t>
      </w:r>
      <w:proofErr w:type="spellEnd"/>
      <w:r w:rsidR="00EB2DF8" w:rsidRPr="00BE42DC">
        <w:rPr>
          <w:rFonts w:ascii="Book Antiqua" w:eastAsia="Times New Roman,Calibri" w:hAnsi="Book Antiqua" w:cs="Times New Roman,Calibri"/>
          <w:sz w:val="24"/>
          <w:szCs w:val="24"/>
        </w:rPr>
        <w:t xml:space="preserve"> conversion of genomic DNA (Imprint DNA Modification Kit, Sigma Aldrich, </w:t>
      </w:r>
      <w:r w:rsidRPr="00BE42DC">
        <w:rPr>
          <w:rFonts w:ascii="Book Antiqua" w:eastAsia="Times New Roman,Calibri" w:hAnsi="Book Antiqua" w:cs="Times New Roman,Calibri"/>
          <w:sz w:val="24"/>
          <w:szCs w:val="24"/>
        </w:rPr>
        <w:t>United States</w:t>
      </w:r>
      <w:r w:rsidR="00EB2DF8" w:rsidRPr="00BE42DC">
        <w:rPr>
          <w:rFonts w:ascii="Book Antiqua" w:eastAsia="Times New Roman,Calibri" w:hAnsi="Book Antiqua" w:cs="Times New Roman,Calibri"/>
          <w:sz w:val="24"/>
          <w:szCs w:val="24"/>
        </w:rPr>
        <w:t xml:space="preserve">). The </w:t>
      </w:r>
      <w:r w:rsidR="00EB2DF8" w:rsidRPr="00BE42DC">
        <w:rPr>
          <w:rFonts w:ascii="Book Antiqua" w:eastAsia="Times New Roman,Calibri" w:hAnsi="Book Antiqua" w:cs="Times New Roman,Calibri"/>
          <w:sz w:val="24"/>
          <w:szCs w:val="24"/>
        </w:rPr>
        <w:lastRenderedPageBreak/>
        <w:t xml:space="preserve">PCR products were resolved using gel electrophoresis on a 30% polyacrylamide gel. Depending on the methylation status of each </w:t>
      </w:r>
      <w:proofErr w:type="spellStart"/>
      <w:r w:rsidR="00EB2DF8" w:rsidRPr="00BE42DC">
        <w:rPr>
          <w:rFonts w:ascii="Book Antiqua" w:eastAsia="Times New Roman,Calibri" w:hAnsi="Book Antiqua" w:cs="Times New Roman,Calibri"/>
          <w:sz w:val="24"/>
          <w:szCs w:val="24"/>
        </w:rPr>
        <w:t>CpG</w:t>
      </w:r>
      <w:proofErr w:type="spellEnd"/>
      <w:r w:rsidR="00EB2DF8" w:rsidRPr="00BE42DC">
        <w:rPr>
          <w:rFonts w:ascii="Book Antiqua" w:eastAsia="Times New Roman,Calibri" w:hAnsi="Book Antiqua" w:cs="Times New Roman,Calibri"/>
          <w:sz w:val="24"/>
          <w:szCs w:val="24"/>
        </w:rPr>
        <w:t xml:space="preserve"> island, each patient could be classified as one of three </w:t>
      </w:r>
      <w:proofErr w:type="spellStart"/>
      <w:r w:rsidR="00EB2DF8" w:rsidRPr="00BE42DC">
        <w:rPr>
          <w:rFonts w:ascii="Book Antiqua" w:eastAsia="Times New Roman,Calibri" w:hAnsi="Book Antiqua" w:cs="Times New Roman,Calibri"/>
          <w:sz w:val="24"/>
          <w:szCs w:val="24"/>
        </w:rPr>
        <w:t>epigenotypes</w:t>
      </w:r>
      <w:proofErr w:type="spellEnd"/>
      <w:proofErr w:type="gramStart"/>
      <w:r w:rsidR="00EB2DF8" w:rsidRPr="00BE42DC">
        <w:rPr>
          <w:rFonts w:ascii="Book Antiqua" w:eastAsia="Times New Roman,Calibri" w:hAnsi="Book Antiqua" w:cs="Times New Roman,Calibri"/>
          <w:sz w:val="24"/>
          <w:szCs w:val="24"/>
        </w:rPr>
        <w:t>;</w:t>
      </w:r>
      <w:proofErr w:type="gramEnd"/>
      <w:r w:rsidR="00EB2DF8" w:rsidRPr="00BE42DC">
        <w:rPr>
          <w:rFonts w:ascii="Book Antiqua" w:eastAsia="Times New Roman,Calibri" w:hAnsi="Book Antiqua" w:cs="Times New Roman,Calibri"/>
          <w:sz w:val="24"/>
          <w:szCs w:val="24"/>
        </w:rPr>
        <w:t xml:space="preserve"> </w:t>
      </w:r>
      <w:r w:rsidR="00D43CFC" w:rsidRPr="00BE42DC">
        <w:rPr>
          <w:rFonts w:ascii="Book Antiqua" w:eastAsia="Times New Roman,Calibri" w:hAnsi="Book Antiqua" w:cs="Times New Roman,Calibri"/>
          <w:sz w:val="24"/>
          <w:szCs w:val="24"/>
        </w:rPr>
        <w:t>CIMP-H</w:t>
      </w:r>
      <w:r w:rsidR="00EB2DF8" w:rsidRPr="00BE42DC">
        <w:rPr>
          <w:rFonts w:ascii="Book Antiqua" w:eastAsia="Times New Roman,Calibri" w:hAnsi="Book Antiqua" w:cs="Times New Roman,Calibri"/>
          <w:sz w:val="24"/>
          <w:szCs w:val="24"/>
        </w:rPr>
        <w:t xml:space="preserve">igh, Intermediate or Low using a </w:t>
      </w:r>
      <w:r w:rsidR="00CB270F">
        <w:rPr>
          <w:rFonts w:ascii="Book Antiqua" w:eastAsia="Times New Roman,Calibri" w:hAnsi="Book Antiqua" w:cs="Times New Roman,Calibri"/>
          <w:sz w:val="24"/>
          <w:szCs w:val="24"/>
        </w:rPr>
        <w:t>two panel approach</w:t>
      </w:r>
      <w:r w:rsidR="00701B15" w:rsidRPr="00BE42DC">
        <w:rPr>
          <w:rFonts w:ascii="Book Antiqua" w:hAnsi="Book Antiqua"/>
          <w:sz w:val="24"/>
          <w:szCs w:val="24"/>
        </w:rPr>
        <w:fldChar w:fldCharType="begin">
          <w:fldData xml:space="preserve">PEVuZE5vdGU+PENpdGU+PEF1dGhvcj5ZYWdpPC9BdXRob3I+PFllYXI+MjAxMDwvWWVhcj48UmVj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</w:fldData>
        </w:fldChar>
      </w:r>
      <w:r w:rsidR="002B320B" w:rsidRPr="00BE42DC">
        <w:rPr>
          <w:rFonts w:ascii="Book Antiqua" w:hAnsi="Book Antiqua"/>
          <w:sz w:val="24"/>
          <w:szCs w:val="24"/>
        </w:rPr>
        <w:instrText xml:space="preserve"> ADDIN EN.CITE </w:instrText>
      </w:r>
      <w:r w:rsidR="002B320B" w:rsidRPr="00BE42DC">
        <w:rPr>
          <w:rFonts w:ascii="Book Antiqua" w:hAnsi="Book Antiqua"/>
          <w:sz w:val="24"/>
          <w:szCs w:val="24"/>
        </w:rPr>
        <w:fldChar w:fldCharType="begin">
          <w:fldData xml:space="preserve">PEVuZE5vdGU+PENpdGU+PEF1dGhvcj5ZYWdpPC9BdXRob3I+PFllYXI+MjAxMDwvWWVhcj48UmVj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</w:fldData>
        </w:fldChar>
      </w:r>
      <w:r w:rsidR="002B320B" w:rsidRPr="00BE42DC">
        <w:rPr>
          <w:rFonts w:ascii="Book Antiqua" w:hAnsi="Book Antiqua"/>
          <w:sz w:val="24"/>
          <w:szCs w:val="24"/>
        </w:rPr>
        <w:instrText xml:space="preserve"> ADDIN EN.CITE.DATA </w:instrText>
      </w:r>
      <w:r w:rsidR="002B320B" w:rsidRPr="00BE42DC">
        <w:rPr>
          <w:rFonts w:ascii="Book Antiqua" w:hAnsi="Book Antiqua"/>
          <w:sz w:val="24"/>
          <w:szCs w:val="24"/>
        </w:rPr>
      </w:r>
      <w:r w:rsidR="002B320B" w:rsidRPr="00BE42DC">
        <w:rPr>
          <w:rFonts w:ascii="Book Antiqua" w:hAnsi="Book Antiqua"/>
          <w:sz w:val="24"/>
          <w:szCs w:val="24"/>
        </w:rPr>
        <w:fldChar w:fldCharType="end"/>
      </w:r>
      <w:r w:rsidR="00701B15" w:rsidRPr="00BE42DC">
        <w:rPr>
          <w:rFonts w:ascii="Book Antiqua" w:eastAsia="Calibri" w:hAnsi="Book Antiqua" w:cs="Times New Roman"/>
          <w:sz w:val="24"/>
          <w:szCs w:val="24"/>
        </w:rPr>
      </w:r>
      <w:r w:rsidR="00701B15" w:rsidRPr="00BE42DC">
        <w:rPr>
          <w:rFonts w:ascii="Book Antiqua" w:eastAsia="Calibri" w:hAnsi="Book Antiqua" w:cs="Times New Roman"/>
          <w:sz w:val="24"/>
          <w:szCs w:val="24"/>
        </w:rPr>
        <w:fldChar w:fldCharType="separate"/>
      </w:r>
      <w:r w:rsidR="002B320B" w:rsidRPr="00BE42DC">
        <w:rPr>
          <w:rFonts w:ascii="Book Antiqua" w:hAnsi="Book Antiqua"/>
          <w:noProof/>
          <w:sz w:val="24"/>
          <w:szCs w:val="24"/>
          <w:vertAlign w:val="superscript"/>
        </w:rPr>
        <w:t>[</w:t>
      </w:r>
      <w:hyperlink w:anchor="_ENREF_24" w:tooltip="Yagi, 2010 #26" w:history="1">
        <w:r w:rsidR="000C6A4F" w:rsidRPr="00BE42DC">
          <w:rPr>
            <w:rFonts w:ascii="Book Antiqua" w:hAnsi="Book Antiqua"/>
            <w:noProof/>
            <w:sz w:val="24"/>
            <w:szCs w:val="24"/>
            <w:vertAlign w:val="superscript"/>
          </w:rPr>
          <w:t>24</w:t>
        </w:r>
      </w:hyperlink>
      <w:r w:rsidR="00CB270F">
        <w:rPr>
          <w:rFonts w:ascii="Book Antiqua" w:hAnsi="Book Antiqua"/>
          <w:noProof/>
          <w:sz w:val="24"/>
          <w:szCs w:val="24"/>
          <w:vertAlign w:val="superscript"/>
        </w:rPr>
        <w:t>,</w:t>
      </w:r>
      <w:hyperlink w:anchor="_ENREF_25" w:tooltip="Kaneda, 2011 #2" w:history="1">
        <w:r w:rsidR="000C6A4F" w:rsidRPr="00BE42DC">
          <w:rPr>
            <w:rFonts w:ascii="Book Antiqua" w:hAnsi="Book Antiqua"/>
            <w:noProof/>
            <w:sz w:val="24"/>
            <w:szCs w:val="24"/>
            <w:vertAlign w:val="superscript"/>
          </w:rPr>
          <w:t>25</w:t>
        </w:r>
      </w:hyperlink>
      <w:r w:rsidR="002B320B"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EB2DF8" w:rsidRPr="00BE42DC">
        <w:rPr>
          <w:rFonts w:ascii="Book Antiqua" w:eastAsia="Times New Roman,Calibri" w:hAnsi="Book Antiqua" w:cs="Times New Roman,Calibri"/>
          <w:sz w:val="24"/>
          <w:szCs w:val="24"/>
        </w:rPr>
        <w:t xml:space="preserve">. The first panel consists of SOCS1, MINT-1 and </w:t>
      </w:r>
      <w:proofErr w:type="spellStart"/>
      <w:r w:rsidR="00EB2DF8" w:rsidRPr="00BE42DC">
        <w:rPr>
          <w:rFonts w:ascii="Book Antiqua" w:eastAsia="Times New Roman,Calibri" w:hAnsi="Book Antiqua" w:cs="Times New Roman,Calibri"/>
          <w:sz w:val="24"/>
          <w:szCs w:val="24"/>
        </w:rPr>
        <w:t>hMLH</w:t>
      </w:r>
      <w:proofErr w:type="spellEnd"/>
      <w:r w:rsidR="00EB2DF8" w:rsidRPr="00BE42DC">
        <w:rPr>
          <w:rFonts w:ascii="Book Antiqua" w:eastAsia="Times New Roman,Calibri" w:hAnsi="Book Antiqua" w:cs="Times New Roman,Calibri"/>
          <w:sz w:val="24"/>
          <w:szCs w:val="24"/>
        </w:rPr>
        <w:t xml:space="preserve">, which are associated strongly with CIMP-H. The second panel consist of NEUROG1, THBD, HAND1, ADAMTS1, </w:t>
      </w:r>
      <w:proofErr w:type="gramStart"/>
      <w:r w:rsidR="00EB2DF8" w:rsidRPr="00BE42DC">
        <w:rPr>
          <w:rFonts w:ascii="Book Antiqua" w:eastAsia="Times New Roman,Calibri" w:hAnsi="Book Antiqua" w:cs="Times New Roman,Calibri"/>
          <w:sz w:val="24"/>
          <w:szCs w:val="24"/>
        </w:rPr>
        <w:t>IGFBP3</w:t>
      </w:r>
      <w:proofErr w:type="gramEnd"/>
      <w:r w:rsidR="00EB2DF8" w:rsidRPr="00BE42DC">
        <w:rPr>
          <w:rFonts w:ascii="Book Antiqua" w:eastAsia="Times New Roman,Calibri" w:hAnsi="Book Antiqua" w:cs="Times New Roman,Calibri"/>
          <w:sz w:val="24"/>
          <w:szCs w:val="24"/>
        </w:rPr>
        <w:t>. CIMP status could then be determined using the following system</w:t>
      </w:r>
      <w:r w:rsidR="00CB270F">
        <w:rPr>
          <w:rFonts w:ascii="Book Antiqua" w:eastAsia="Times New Roman,Calibri" w:hAnsi="Book Antiqua" w:cs="Times New Roman,Calibri"/>
          <w:sz w:val="24"/>
          <w:szCs w:val="24"/>
        </w:rPr>
        <w:t xml:space="preserve">: </w:t>
      </w:r>
      <w:r w:rsidR="00CB270F" w:rsidRPr="00CB270F">
        <w:rPr>
          <w:rFonts w:ascii="Book Antiqua" w:eastAsia="Calibri" w:hAnsi="Book Antiqua" w:cs="Times New Roman"/>
          <w:sz w:val="24"/>
          <w:szCs w:val="24"/>
        </w:rPr>
        <w:t xml:space="preserve">(1) </w:t>
      </w:r>
      <w:r w:rsidR="247C3F78" w:rsidRPr="00BE42DC">
        <w:rPr>
          <w:rFonts w:ascii="Book Antiqua" w:eastAsia="Times New Roman,Calibri" w:hAnsi="Book Antiqua" w:cs="Times New Roman,Calibri"/>
          <w:sz w:val="24"/>
          <w:szCs w:val="24"/>
        </w:rPr>
        <w:t>CIMP-High if ≥</w:t>
      </w:r>
      <w:r w:rsidR="00CB270F">
        <w:rPr>
          <w:rFonts w:ascii="Book Antiqua" w:eastAsia="Times New Roman,Calibri" w:hAnsi="Book Antiqua" w:cs="Times New Roman,Calibri"/>
          <w:sz w:val="24"/>
          <w:szCs w:val="24"/>
        </w:rPr>
        <w:t xml:space="preserve"> </w:t>
      </w:r>
      <w:r w:rsidR="247C3F78" w:rsidRPr="00BE42DC">
        <w:rPr>
          <w:rFonts w:ascii="Book Antiqua" w:eastAsia="Times New Roman,Calibri" w:hAnsi="Book Antiqua" w:cs="Times New Roman,Calibri"/>
          <w:sz w:val="24"/>
          <w:szCs w:val="24"/>
        </w:rPr>
        <w:t>2/3 group 1 markers methylated</w:t>
      </w:r>
      <w:r w:rsidR="00CB270F">
        <w:rPr>
          <w:rFonts w:ascii="Book Antiqua" w:eastAsia="Times New Roman,Calibri" w:hAnsi="Book Antiqua" w:cs="Times New Roman,Calibri"/>
          <w:sz w:val="24"/>
          <w:szCs w:val="24"/>
        </w:rPr>
        <w:t xml:space="preserve">; </w:t>
      </w:r>
      <w:r w:rsidR="00CB270F" w:rsidRPr="00CB270F">
        <w:rPr>
          <w:rFonts w:ascii="Book Antiqua" w:eastAsia="Calibri" w:hAnsi="Book Antiqua" w:cs="Times New Roman"/>
          <w:sz w:val="24"/>
          <w:szCs w:val="24"/>
        </w:rPr>
        <w:t>(</w:t>
      </w:r>
      <w:r w:rsidR="00CB270F">
        <w:rPr>
          <w:rFonts w:ascii="Book Antiqua" w:eastAsia="Calibri" w:hAnsi="Book Antiqua" w:cs="Times New Roman"/>
          <w:sz w:val="24"/>
          <w:szCs w:val="24"/>
        </w:rPr>
        <w:t>2</w:t>
      </w:r>
      <w:r w:rsidR="00CB270F" w:rsidRPr="00CB270F">
        <w:rPr>
          <w:rFonts w:ascii="Book Antiqua" w:eastAsia="Calibri" w:hAnsi="Book Antiqua" w:cs="Times New Roman"/>
          <w:sz w:val="24"/>
          <w:szCs w:val="24"/>
        </w:rPr>
        <w:t>)</w:t>
      </w:r>
      <w:r w:rsidR="00CB270F">
        <w:rPr>
          <w:rFonts w:ascii="Book Antiqua" w:eastAsia="Calibri" w:hAnsi="Book Antiqua" w:cs="Times New Roman"/>
          <w:b/>
          <w:sz w:val="24"/>
          <w:szCs w:val="24"/>
          <w:lang w:val="en-US"/>
        </w:rPr>
        <w:t xml:space="preserve"> </w:t>
      </w:r>
      <w:r w:rsidR="247C3F78" w:rsidRPr="00BE42DC">
        <w:rPr>
          <w:rFonts w:ascii="Book Antiqua" w:eastAsia="Times New Roman,Calibri" w:hAnsi="Book Antiqua" w:cs="Times New Roman,Calibri"/>
          <w:sz w:val="24"/>
          <w:szCs w:val="24"/>
        </w:rPr>
        <w:t>CIMP-Intermediate if  &lt;</w:t>
      </w:r>
      <w:r w:rsidR="00CB270F">
        <w:rPr>
          <w:rFonts w:ascii="Book Antiqua" w:eastAsia="Times New Roman,Calibri" w:hAnsi="Book Antiqua" w:cs="Times New Roman,Calibri"/>
          <w:sz w:val="24"/>
          <w:szCs w:val="24"/>
        </w:rPr>
        <w:t xml:space="preserve"> </w:t>
      </w:r>
      <w:r w:rsidR="247C3F78" w:rsidRPr="00BE42DC">
        <w:rPr>
          <w:rFonts w:ascii="Book Antiqua" w:eastAsia="Times New Roman,Calibri" w:hAnsi="Book Antiqua" w:cs="Times New Roman,Calibri"/>
          <w:sz w:val="24"/>
          <w:szCs w:val="24"/>
        </w:rPr>
        <w:t>2/3 group 1 but ≥</w:t>
      </w:r>
      <w:r w:rsidR="00CB270F">
        <w:rPr>
          <w:rFonts w:ascii="Book Antiqua" w:eastAsia="Times New Roman,Calibri" w:hAnsi="Book Antiqua" w:cs="Times New Roman,Calibri"/>
          <w:sz w:val="24"/>
          <w:szCs w:val="24"/>
        </w:rPr>
        <w:t xml:space="preserve"> </w:t>
      </w:r>
      <w:r w:rsidR="247C3F78" w:rsidRPr="00BE42DC">
        <w:rPr>
          <w:rFonts w:ascii="Book Antiqua" w:eastAsia="Times New Roman,Calibri" w:hAnsi="Book Antiqua" w:cs="Times New Roman,Calibri"/>
          <w:sz w:val="24"/>
          <w:szCs w:val="24"/>
        </w:rPr>
        <w:t>3/5 group 2 methylated</w:t>
      </w:r>
      <w:r w:rsidR="00CB270F">
        <w:rPr>
          <w:rFonts w:ascii="Book Antiqua" w:eastAsia="Times New Roman,Calibri" w:hAnsi="Book Antiqua" w:cs="Times New Roman,Calibri"/>
          <w:sz w:val="24"/>
          <w:szCs w:val="24"/>
        </w:rPr>
        <w:t xml:space="preserve">; and </w:t>
      </w:r>
      <w:r w:rsidR="00CB270F" w:rsidRPr="00CB270F">
        <w:rPr>
          <w:rFonts w:ascii="Book Antiqua" w:eastAsia="Calibri" w:hAnsi="Book Antiqua" w:cs="Times New Roman"/>
          <w:sz w:val="24"/>
          <w:szCs w:val="24"/>
        </w:rPr>
        <w:t>(</w:t>
      </w:r>
      <w:r w:rsidR="00CB270F">
        <w:rPr>
          <w:rFonts w:ascii="Book Antiqua" w:eastAsia="Calibri" w:hAnsi="Book Antiqua" w:cs="Times New Roman"/>
          <w:sz w:val="24"/>
          <w:szCs w:val="24"/>
        </w:rPr>
        <w:t>3</w:t>
      </w:r>
      <w:r w:rsidR="00CB270F" w:rsidRPr="00CB270F">
        <w:rPr>
          <w:rFonts w:ascii="Book Antiqua" w:eastAsia="Calibri" w:hAnsi="Book Antiqua" w:cs="Times New Roman"/>
          <w:sz w:val="24"/>
          <w:szCs w:val="24"/>
        </w:rPr>
        <w:t>)</w:t>
      </w:r>
      <w:r w:rsidR="00CB270F">
        <w:rPr>
          <w:rFonts w:ascii="Book Antiqua" w:eastAsia="Calibri" w:hAnsi="Book Antiqua" w:cs="Times New Roman"/>
          <w:b/>
          <w:sz w:val="24"/>
          <w:szCs w:val="24"/>
          <w:lang w:val="en-US"/>
        </w:rPr>
        <w:t xml:space="preserve"> </w:t>
      </w:r>
      <w:r w:rsidR="247C3F78" w:rsidRPr="00BE42DC">
        <w:rPr>
          <w:rFonts w:ascii="Book Antiqua" w:eastAsia="Times New Roman,Calibri" w:hAnsi="Book Antiqua" w:cs="Times New Roman,Calibri"/>
          <w:sz w:val="24"/>
          <w:szCs w:val="24"/>
        </w:rPr>
        <w:t>CIMP-Low if &lt;</w:t>
      </w:r>
      <w:r w:rsidR="00CB270F">
        <w:rPr>
          <w:rFonts w:ascii="Book Antiqua" w:eastAsia="Times New Roman,Calibri" w:hAnsi="Book Antiqua" w:cs="Times New Roman,Calibri"/>
          <w:sz w:val="24"/>
          <w:szCs w:val="24"/>
        </w:rPr>
        <w:t xml:space="preserve"> </w:t>
      </w:r>
      <w:r w:rsidR="247C3F78" w:rsidRPr="00BE42DC">
        <w:rPr>
          <w:rFonts w:ascii="Book Antiqua" w:eastAsia="Times New Roman,Calibri" w:hAnsi="Book Antiqua" w:cs="Times New Roman,Calibri"/>
          <w:sz w:val="24"/>
          <w:szCs w:val="24"/>
        </w:rPr>
        <w:t>2/3 group 1 and &lt;</w:t>
      </w:r>
      <w:r w:rsidR="00CB270F">
        <w:rPr>
          <w:rFonts w:ascii="Book Antiqua" w:eastAsia="Times New Roman,Calibri" w:hAnsi="Book Antiqua" w:cs="Times New Roman,Calibri"/>
          <w:sz w:val="24"/>
          <w:szCs w:val="24"/>
        </w:rPr>
        <w:t xml:space="preserve"> </w:t>
      </w:r>
      <w:r w:rsidR="247C3F78" w:rsidRPr="00BE42DC">
        <w:rPr>
          <w:rFonts w:ascii="Book Antiqua" w:eastAsia="Times New Roman,Calibri" w:hAnsi="Book Antiqua" w:cs="Times New Roman,Calibri"/>
          <w:sz w:val="24"/>
          <w:szCs w:val="24"/>
        </w:rPr>
        <w:t>3/5 group 2 methylated</w:t>
      </w:r>
      <w:r w:rsidR="00CB270F">
        <w:rPr>
          <w:rFonts w:ascii="Book Antiqua" w:eastAsia="Times New Roman,Calibri" w:hAnsi="Book Antiqua" w:cs="Times New Roman,Calibri"/>
          <w:sz w:val="24"/>
          <w:szCs w:val="24"/>
        </w:rPr>
        <w:t>.</w:t>
      </w:r>
    </w:p>
    <w:p w14:paraId="1640C17D" w14:textId="77777777" w:rsidR="00662B71" w:rsidRPr="00BE42DC" w:rsidRDefault="00662B71" w:rsidP="00D0769C">
      <w:pPr>
        <w:widowControl w:val="0"/>
        <w:snapToGrid w:val="0"/>
        <w:spacing w:after="0" w:line="360" w:lineRule="auto"/>
        <w:ind w:left="720"/>
        <w:jc w:val="both"/>
        <w:outlineLvl w:val="0"/>
        <w:rPr>
          <w:rFonts w:ascii="Book Antiqua" w:eastAsia="Times New Roman,Calibri" w:hAnsi="Book Antiqua" w:cs="Times New Roman,Calibri"/>
          <w:b/>
          <w:bCs/>
          <w:i/>
          <w:iCs/>
          <w:sz w:val="24"/>
          <w:szCs w:val="24"/>
        </w:rPr>
      </w:pPr>
    </w:p>
    <w:p w14:paraId="4D4B982C" w14:textId="77777777" w:rsidR="00662B71" w:rsidRPr="00BE42DC" w:rsidRDefault="00662B71" w:rsidP="00D0769C">
      <w:pPr>
        <w:widowControl w:val="0"/>
        <w:snapToGrid w:val="0"/>
        <w:spacing w:after="0" w:line="360" w:lineRule="auto"/>
        <w:jc w:val="both"/>
        <w:outlineLvl w:val="0"/>
        <w:rPr>
          <w:rFonts w:ascii="Book Antiqua" w:eastAsia="Times New Roman,Calibri" w:hAnsi="Book Antiqua" w:cs="Times New Roman,Calibri"/>
          <w:b/>
          <w:bCs/>
          <w:i/>
          <w:iCs/>
          <w:sz w:val="24"/>
          <w:szCs w:val="24"/>
        </w:rPr>
      </w:pPr>
      <w:r w:rsidRPr="00BE42DC">
        <w:rPr>
          <w:rFonts w:ascii="Book Antiqua" w:eastAsia="Times New Roman,Calibri" w:hAnsi="Book Antiqua" w:cs="Times New Roman,Calibri"/>
          <w:b/>
          <w:bCs/>
          <w:i/>
          <w:iCs/>
          <w:sz w:val="24"/>
          <w:szCs w:val="24"/>
        </w:rPr>
        <w:t>KRAS and BRAF mutational analysis</w:t>
      </w:r>
    </w:p>
    <w:p w14:paraId="6819BFED" w14:textId="53B686B4" w:rsidR="00152B46" w:rsidRPr="00BE42DC" w:rsidRDefault="00152B46" w:rsidP="00D0769C">
      <w:pPr>
        <w:widowControl w:val="0"/>
        <w:snapToGrid w:val="0"/>
        <w:spacing w:after="0" w:line="360" w:lineRule="auto"/>
        <w:jc w:val="both"/>
        <w:rPr>
          <w:rFonts w:ascii="Book Antiqua" w:eastAsia="Times New Roman" w:hAnsi="Book Antiqua" w:cs="Times New Roman"/>
          <w:sz w:val="24"/>
          <w:szCs w:val="24"/>
        </w:rPr>
      </w:pPr>
      <w:proofErr w:type="spellStart"/>
      <w:r w:rsidRPr="00BE42DC">
        <w:rPr>
          <w:rFonts w:ascii="Book Antiqua" w:eastAsia="Times New Roman" w:hAnsi="Book Antiqua" w:cs="Times New Roman"/>
          <w:sz w:val="24"/>
          <w:szCs w:val="24"/>
        </w:rPr>
        <w:t>Pyrosequencing</w:t>
      </w:r>
      <w:proofErr w:type="spellEnd"/>
      <w:r w:rsidRPr="00BE42DC">
        <w:rPr>
          <w:rFonts w:ascii="Book Antiqua" w:eastAsia="Times New Roman" w:hAnsi="Book Antiqua" w:cs="Times New Roman"/>
          <w:sz w:val="24"/>
          <w:szCs w:val="24"/>
        </w:rPr>
        <w:t xml:space="preserve"> analysis was performed in collaboration with the Leeds Cancer Research UK Centre, (Leeds Institute of Cancer Studies and Pathology, Clinical Sciences Building, level 6, St. James's University Hospital, Leeds, LS9 7TF). </w:t>
      </w:r>
      <w:proofErr w:type="spellStart"/>
      <w:proofErr w:type="gramStart"/>
      <w:r w:rsidRPr="00BE42DC">
        <w:rPr>
          <w:rFonts w:ascii="Book Antiqua" w:eastAsia="Times New Roman" w:hAnsi="Book Antiqua" w:cs="Times New Roman"/>
          <w:sz w:val="24"/>
          <w:szCs w:val="24"/>
        </w:rPr>
        <w:t>Pyrosequencing</w:t>
      </w:r>
      <w:proofErr w:type="spellEnd"/>
      <w:r w:rsidRPr="00BE42DC">
        <w:rPr>
          <w:rFonts w:ascii="Book Antiqua" w:eastAsia="Times New Roman" w:hAnsi="Book Antiqua" w:cs="Times New Roman"/>
          <w:sz w:val="24"/>
          <w:szCs w:val="24"/>
        </w:rPr>
        <w:t xml:space="preserve"> conditions used were as previously published by this group</w:t>
      </w:r>
      <w:proofErr w:type="gramEnd"/>
      <w:r w:rsidR="00701B15" w:rsidRPr="00BE42DC">
        <w:rPr>
          <w:rFonts w:ascii="Book Antiqua" w:hAnsi="Book Antiqua"/>
          <w:sz w:val="24"/>
          <w:szCs w:val="24"/>
        </w:rPr>
        <w:fldChar w:fldCharType="begin">
          <w:fldData xml:space="preserve">PEVuZE5vdGU+PENpdGU+PEF1dGhvcj5SaWNobWFuPC9BdXRob3I+PFllYXI+MjAwOTwvWWVhcj48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PjwvcGVyaW9kaWNhbD48YWx0LXBlcmlvZGljYWw+PGZ1bGwtdGl0bGU+Sm91cm5hbCBvZiBjbGlu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</w:fldData>
        </w:fldChar>
      </w:r>
      <w:r w:rsidR="002B320B" w:rsidRPr="00BE42DC">
        <w:rPr>
          <w:rFonts w:ascii="Book Antiqua" w:hAnsi="Book Antiqua"/>
          <w:sz w:val="24"/>
          <w:szCs w:val="24"/>
        </w:rPr>
        <w:instrText xml:space="preserve"> ADDIN EN.CITE </w:instrText>
      </w:r>
      <w:r w:rsidR="002B320B" w:rsidRPr="00BE42DC">
        <w:rPr>
          <w:rFonts w:ascii="Book Antiqua" w:hAnsi="Book Antiqua"/>
          <w:sz w:val="24"/>
          <w:szCs w:val="24"/>
        </w:rPr>
        <w:fldChar w:fldCharType="begin">
          <w:fldData xml:space="preserve">PEVuZE5vdGU+PENpdGU+PEF1dGhvcj5SaWNobWFuPC9BdXRob3I+PFllYXI+MjAwOTwvWWVhcj48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PjwvcGVyaW9kaWNhbD48YWx0LXBlcmlvZGljYWw+PGZ1bGwtdGl0bGU+Sm91cm5hbCBvZiBjbGlu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</w:fldData>
        </w:fldChar>
      </w:r>
      <w:r w:rsidR="002B320B" w:rsidRPr="00BE42DC">
        <w:rPr>
          <w:rFonts w:ascii="Book Antiqua" w:hAnsi="Book Antiqua"/>
          <w:sz w:val="24"/>
          <w:szCs w:val="24"/>
        </w:rPr>
        <w:instrText xml:space="preserve"> ADDIN EN.CITE.DATA </w:instrText>
      </w:r>
      <w:r w:rsidR="002B320B" w:rsidRPr="00BE42DC">
        <w:rPr>
          <w:rFonts w:ascii="Book Antiqua" w:hAnsi="Book Antiqua"/>
          <w:sz w:val="24"/>
          <w:szCs w:val="24"/>
        </w:rPr>
      </w:r>
      <w:r w:rsidR="002B320B" w:rsidRPr="00BE42DC">
        <w:rPr>
          <w:rFonts w:ascii="Book Antiqua" w:hAnsi="Book Antiqua"/>
          <w:sz w:val="24"/>
          <w:szCs w:val="24"/>
        </w:rPr>
        <w:fldChar w:fldCharType="end"/>
      </w:r>
      <w:r w:rsidR="00701B15" w:rsidRPr="00BE42DC">
        <w:rPr>
          <w:rFonts w:ascii="Book Antiqua" w:hAnsi="Book Antiqua" w:cs="Times New Roman"/>
          <w:sz w:val="24"/>
          <w:szCs w:val="24"/>
        </w:rPr>
      </w:r>
      <w:r w:rsidR="00701B15" w:rsidRPr="00BE42DC">
        <w:rPr>
          <w:rFonts w:ascii="Book Antiqua" w:hAnsi="Book Antiqua" w:cs="Times New Roman"/>
          <w:sz w:val="24"/>
          <w:szCs w:val="24"/>
        </w:rPr>
        <w:fldChar w:fldCharType="separate"/>
      </w:r>
      <w:r w:rsidR="002B320B" w:rsidRPr="00BE42DC">
        <w:rPr>
          <w:rFonts w:ascii="Book Antiqua" w:hAnsi="Book Antiqua"/>
          <w:noProof/>
          <w:sz w:val="24"/>
          <w:szCs w:val="24"/>
          <w:vertAlign w:val="superscript"/>
        </w:rPr>
        <w:t>[</w:t>
      </w:r>
      <w:hyperlink w:anchor="_ENREF_26" w:tooltip="Richman, 2009 #5862" w:history="1">
        <w:r w:rsidR="000C6A4F" w:rsidRPr="00BE42DC">
          <w:rPr>
            <w:rFonts w:ascii="Book Antiqua" w:hAnsi="Book Antiqua"/>
            <w:noProof/>
            <w:sz w:val="24"/>
            <w:szCs w:val="24"/>
            <w:vertAlign w:val="superscript"/>
          </w:rPr>
          <w:t>26</w:t>
        </w:r>
      </w:hyperlink>
      <w:r w:rsidR="002B320B"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Pr="00BE42DC">
        <w:rPr>
          <w:rFonts w:ascii="Book Antiqua" w:eastAsia="Times New Roman" w:hAnsi="Book Antiqua" w:cs="Times New Roman"/>
          <w:sz w:val="24"/>
          <w:szCs w:val="24"/>
        </w:rPr>
        <w:t>. Substitution and insertion/deletion mutations in KR</w:t>
      </w:r>
      <w:r w:rsidR="00073DA0" w:rsidRPr="00BE42DC">
        <w:rPr>
          <w:rFonts w:ascii="Book Antiqua" w:eastAsia="Times New Roman" w:hAnsi="Book Antiqua" w:cs="Times New Roman"/>
          <w:sz w:val="24"/>
          <w:szCs w:val="24"/>
        </w:rPr>
        <w:t>AS codon 12, 13 and 61 and BRAF-</w:t>
      </w:r>
      <w:r w:rsidRPr="00BE42DC">
        <w:rPr>
          <w:rFonts w:ascii="Book Antiqua" w:eastAsia="Times New Roman" w:hAnsi="Book Antiqua" w:cs="Times New Roman"/>
          <w:sz w:val="24"/>
          <w:szCs w:val="24"/>
        </w:rPr>
        <w:t>600 were examined for all specimens using this method</w:t>
      </w:r>
      <w:r w:rsidR="00BD7D39" w:rsidRPr="00BE42DC">
        <w:rPr>
          <w:rFonts w:ascii="Book Antiqua" w:eastAsia="Times New Roman" w:hAnsi="Book Antiqua" w:cs="Times New Roman"/>
          <w:sz w:val="24"/>
          <w:szCs w:val="24"/>
        </w:rPr>
        <w:t>.</w:t>
      </w:r>
    </w:p>
    <w:p w14:paraId="3EE4CF2C" w14:textId="77777777" w:rsidR="00662B71" w:rsidRPr="00BE42DC" w:rsidRDefault="00662B71" w:rsidP="00D0769C">
      <w:pPr>
        <w:widowControl w:val="0"/>
        <w:snapToGrid w:val="0"/>
        <w:spacing w:after="0" w:line="360" w:lineRule="auto"/>
        <w:jc w:val="both"/>
        <w:rPr>
          <w:rFonts w:ascii="Book Antiqua" w:eastAsia="Times New Roman" w:hAnsi="Book Antiqua" w:cs="Times New Roman"/>
          <w:sz w:val="24"/>
          <w:szCs w:val="24"/>
        </w:rPr>
      </w:pPr>
    </w:p>
    <w:p w14:paraId="6AECB049" w14:textId="77777777" w:rsidR="00EB2DF8" w:rsidRPr="00BE42DC" w:rsidRDefault="00662B71" w:rsidP="00D0769C">
      <w:pPr>
        <w:widowControl w:val="0"/>
        <w:snapToGrid w:val="0"/>
        <w:spacing w:after="0" w:line="360" w:lineRule="auto"/>
        <w:jc w:val="both"/>
        <w:rPr>
          <w:rFonts w:ascii="Book Antiqua" w:hAnsi="Book Antiqua" w:cs="Times New Roman"/>
          <w:b/>
          <w:i/>
          <w:sz w:val="24"/>
          <w:szCs w:val="24"/>
        </w:rPr>
      </w:pPr>
      <w:r w:rsidRPr="00BE42DC">
        <w:rPr>
          <w:rFonts w:ascii="Book Antiqua" w:eastAsia="Times New Roman" w:hAnsi="Book Antiqua" w:cs="Times New Roman"/>
          <w:b/>
          <w:i/>
          <w:sz w:val="24"/>
          <w:szCs w:val="24"/>
        </w:rPr>
        <w:t>Definitions</w:t>
      </w:r>
    </w:p>
    <w:p w14:paraId="7FD406E2" w14:textId="0D5F582C" w:rsidR="00662B71" w:rsidRPr="00BE42DC" w:rsidRDefault="24866D3D" w:rsidP="00D0769C">
      <w:pPr>
        <w:widowControl w:val="0"/>
        <w:snapToGrid w:val="0"/>
        <w:spacing w:after="0" w:line="360" w:lineRule="auto"/>
        <w:jc w:val="both"/>
        <w:rPr>
          <w:rStyle w:val="apple-converted-space"/>
          <w:rFonts w:ascii="Book Antiqua" w:eastAsia="Times New Roman" w:hAnsi="Book Antiqua" w:cs="Times New Roman"/>
          <w:sz w:val="24"/>
          <w:szCs w:val="24"/>
          <w:shd w:val="clear" w:color="auto" w:fill="FFFFFF"/>
        </w:rPr>
      </w:pPr>
      <w:proofErr w:type="spellStart"/>
      <w:r w:rsidRPr="00BE42DC">
        <w:rPr>
          <w:rFonts w:ascii="Book Antiqua" w:eastAsia="Times New Roman,Calibri" w:hAnsi="Book Antiqua" w:cs="Times New Roman,Calibri"/>
          <w:sz w:val="24"/>
          <w:szCs w:val="24"/>
          <w:lang w:val="en-US"/>
        </w:rPr>
        <w:t>Tumours</w:t>
      </w:r>
      <w:proofErr w:type="spellEnd"/>
      <w:r w:rsidRPr="00BE42DC">
        <w:rPr>
          <w:rFonts w:ascii="Book Antiqua" w:eastAsia="Times New Roman,Calibri" w:hAnsi="Book Antiqua" w:cs="Times New Roman,Calibri"/>
          <w:sz w:val="24"/>
          <w:szCs w:val="24"/>
          <w:lang w:val="en-US"/>
        </w:rPr>
        <w:t xml:space="preserve"> were defined as low (0</w:t>
      </w:r>
      <w:r w:rsidR="008B2D50" w:rsidRPr="00BE42DC">
        <w:rPr>
          <w:rFonts w:ascii="Book Antiqua" w:eastAsia="Times New Roman,Calibri" w:hAnsi="Book Antiqua" w:cs="Times New Roman,Calibri"/>
          <w:sz w:val="24"/>
          <w:szCs w:val="24"/>
          <w:lang w:val="en-US"/>
        </w:rPr>
        <w:t>-</w:t>
      </w:r>
      <w:r w:rsidRPr="00BE42DC">
        <w:rPr>
          <w:rFonts w:ascii="Book Antiqua" w:eastAsia="Times New Roman,Calibri" w:hAnsi="Book Antiqua" w:cs="Times New Roman,Calibri"/>
          <w:sz w:val="24"/>
          <w:szCs w:val="24"/>
          <w:lang w:val="en-US"/>
        </w:rPr>
        <w:t>5</w:t>
      </w:r>
      <w:r w:rsidR="008B2D50" w:rsidRPr="00BE42DC">
        <w:rPr>
          <w:rFonts w:ascii="Book Antiqua" w:eastAsia="Times New Roman,Calibri" w:hAnsi="Book Antiqua" w:cs="Times New Roman,Calibri"/>
          <w:sz w:val="24"/>
          <w:szCs w:val="24"/>
          <w:lang w:val="en-US"/>
        </w:rPr>
        <w:t xml:space="preserve"> </w:t>
      </w:r>
      <w:r w:rsidRPr="00BE42DC">
        <w:rPr>
          <w:rFonts w:ascii="Book Antiqua" w:eastAsia="Times New Roman,Calibri" w:hAnsi="Book Antiqua" w:cs="Times New Roman,Calibri"/>
          <w:sz w:val="24"/>
          <w:szCs w:val="24"/>
          <w:lang w:val="en-US"/>
        </w:rPr>
        <w:t>cm from anal verge), mid (5-10 cm) or high (10-15</w:t>
      </w:r>
      <w:r w:rsidR="008B2D50" w:rsidRPr="00BE42DC">
        <w:rPr>
          <w:rFonts w:ascii="Book Antiqua" w:eastAsia="Times New Roman,Calibri" w:hAnsi="Book Antiqua" w:cs="Times New Roman,Calibri"/>
          <w:sz w:val="24"/>
          <w:szCs w:val="24"/>
          <w:lang w:val="en-US"/>
        </w:rPr>
        <w:t xml:space="preserve"> </w:t>
      </w:r>
      <w:r w:rsidRPr="00BE42DC">
        <w:rPr>
          <w:rFonts w:ascii="Book Antiqua" w:eastAsia="Times New Roman,Calibri" w:hAnsi="Book Antiqua" w:cs="Times New Roman,Calibri"/>
          <w:sz w:val="24"/>
          <w:szCs w:val="24"/>
          <w:lang w:val="en-US"/>
        </w:rPr>
        <w:t xml:space="preserve">cm) rectal based on preoperative rigid </w:t>
      </w:r>
      <w:proofErr w:type="spellStart"/>
      <w:r w:rsidRPr="00BE42DC">
        <w:rPr>
          <w:rFonts w:ascii="Book Antiqua" w:eastAsia="Times New Roman,Calibri" w:hAnsi="Book Antiqua" w:cs="Times New Roman,Calibri"/>
          <w:sz w:val="24"/>
          <w:szCs w:val="24"/>
          <w:lang w:val="en-US"/>
        </w:rPr>
        <w:t>sigmoidoscopy</w:t>
      </w:r>
      <w:proofErr w:type="spellEnd"/>
      <w:r w:rsidRPr="00BE42DC">
        <w:rPr>
          <w:rFonts w:ascii="Book Antiqua" w:eastAsia="Times New Roman,Calibri" w:hAnsi="Book Antiqua" w:cs="Times New Roman,Calibri"/>
          <w:sz w:val="24"/>
          <w:szCs w:val="24"/>
          <w:lang w:val="en-US"/>
        </w:rPr>
        <w:t xml:space="preserve"> and according to where the majority of the </w:t>
      </w:r>
      <w:proofErr w:type="spellStart"/>
      <w:r w:rsidRPr="00BE42DC">
        <w:rPr>
          <w:rFonts w:ascii="Book Antiqua" w:eastAsia="Times New Roman,Calibri" w:hAnsi="Book Antiqua" w:cs="Times New Roman,Calibri"/>
          <w:sz w:val="24"/>
          <w:szCs w:val="24"/>
          <w:lang w:val="en-US"/>
        </w:rPr>
        <w:t>tumour</w:t>
      </w:r>
      <w:proofErr w:type="spellEnd"/>
      <w:r w:rsidRPr="00BE42DC">
        <w:rPr>
          <w:rFonts w:ascii="Book Antiqua" w:eastAsia="Times New Roman,Calibri" w:hAnsi="Book Antiqua" w:cs="Times New Roman,Calibri"/>
          <w:sz w:val="24"/>
          <w:szCs w:val="24"/>
          <w:lang w:val="en-US"/>
        </w:rPr>
        <w:t xml:space="preserve"> was located. Predicted </w:t>
      </w:r>
      <w:r w:rsidR="0037331F" w:rsidRPr="00BE42DC">
        <w:rPr>
          <w:rFonts w:ascii="Book Antiqua" w:eastAsia="Times New Roman,Calibri" w:hAnsi="Book Antiqua" w:cs="Times New Roman,Calibri"/>
          <w:sz w:val="24"/>
          <w:szCs w:val="24"/>
          <w:lang w:val="en-US"/>
        </w:rPr>
        <w:t>circumferential resection margin</w:t>
      </w:r>
      <w:r w:rsidR="00BD7D39" w:rsidRPr="00BE42DC">
        <w:rPr>
          <w:rFonts w:ascii="Book Antiqua" w:eastAsia="Times New Roman,Calibri" w:hAnsi="Book Antiqua" w:cs="Times New Roman,Calibri"/>
          <w:sz w:val="24"/>
          <w:szCs w:val="24"/>
          <w:lang w:val="en-US"/>
        </w:rPr>
        <w:t xml:space="preserve"> (</w:t>
      </w:r>
      <w:r w:rsidRPr="00BE42DC">
        <w:rPr>
          <w:rFonts w:ascii="Book Antiqua" w:eastAsia="Times New Roman,Calibri" w:hAnsi="Book Antiqua" w:cs="Times New Roman,Calibri"/>
          <w:sz w:val="24"/>
          <w:szCs w:val="24"/>
          <w:lang w:val="en-US"/>
        </w:rPr>
        <w:t>CRM</w:t>
      </w:r>
      <w:r w:rsidR="00BD7D39" w:rsidRPr="00BE42DC">
        <w:rPr>
          <w:rFonts w:ascii="Book Antiqua" w:eastAsia="Times New Roman,Calibri" w:hAnsi="Book Antiqua" w:cs="Times New Roman,Calibri"/>
          <w:sz w:val="24"/>
          <w:szCs w:val="24"/>
          <w:lang w:val="en-US"/>
        </w:rPr>
        <w:t>)</w:t>
      </w:r>
      <w:r w:rsidRPr="00BE42DC">
        <w:rPr>
          <w:rFonts w:ascii="Book Antiqua" w:eastAsia="Times New Roman,Calibri" w:hAnsi="Book Antiqua" w:cs="Times New Roman,Calibri"/>
          <w:sz w:val="24"/>
          <w:szCs w:val="24"/>
          <w:lang w:val="en-US"/>
        </w:rPr>
        <w:t xml:space="preserve"> involvement was defined by the presence of </w:t>
      </w:r>
      <w:proofErr w:type="spellStart"/>
      <w:r w:rsidRPr="00BE42DC">
        <w:rPr>
          <w:rFonts w:ascii="Book Antiqua" w:eastAsia="Times New Roman,Calibri" w:hAnsi="Book Antiqua" w:cs="Times New Roman,Calibri"/>
          <w:sz w:val="24"/>
          <w:szCs w:val="24"/>
          <w:lang w:val="en-US"/>
        </w:rPr>
        <w:t>tumour</w:t>
      </w:r>
      <w:proofErr w:type="spellEnd"/>
      <w:r w:rsidRPr="00BE42DC">
        <w:rPr>
          <w:rFonts w:ascii="Book Antiqua" w:eastAsia="Times New Roman,Calibri" w:hAnsi="Book Antiqua" w:cs="Times New Roman,Calibri"/>
          <w:sz w:val="24"/>
          <w:szCs w:val="24"/>
          <w:lang w:val="en-US"/>
        </w:rPr>
        <w:t xml:space="preserve"> foci (primary, nodal or </w:t>
      </w:r>
      <w:proofErr w:type="spellStart"/>
      <w:r w:rsidRPr="00BE42DC">
        <w:rPr>
          <w:rFonts w:ascii="Book Antiqua" w:eastAsia="Times New Roman,Calibri" w:hAnsi="Book Antiqua" w:cs="Times New Roman,Calibri"/>
          <w:sz w:val="24"/>
          <w:szCs w:val="24"/>
          <w:lang w:val="en-US"/>
        </w:rPr>
        <w:t>extranodal</w:t>
      </w:r>
      <w:proofErr w:type="spellEnd"/>
      <w:r w:rsidRPr="00BE42DC">
        <w:rPr>
          <w:rFonts w:ascii="Book Antiqua" w:eastAsia="Times New Roman,Calibri" w:hAnsi="Book Antiqua" w:cs="Times New Roman,Calibri"/>
          <w:sz w:val="24"/>
          <w:szCs w:val="24"/>
          <w:lang w:val="en-US"/>
        </w:rPr>
        <w:t xml:space="preserve"> deposit) within 1mm of the </w:t>
      </w:r>
      <w:proofErr w:type="spellStart"/>
      <w:r w:rsidRPr="00BE42DC">
        <w:rPr>
          <w:rFonts w:ascii="Book Antiqua" w:eastAsia="Times New Roman,Calibri" w:hAnsi="Book Antiqua" w:cs="Times New Roman,Calibri"/>
          <w:sz w:val="24"/>
          <w:szCs w:val="24"/>
          <w:lang w:val="en-US"/>
        </w:rPr>
        <w:t>mesorectal</w:t>
      </w:r>
      <w:proofErr w:type="spellEnd"/>
      <w:r w:rsidRPr="00BE42DC">
        <w:rPr>
          <w:rFonts w:ascii="Book Antiqua" w:eastAsia="Times New Roman,Calibri" w:hAnsi="Book Antiqua" w:cs="Times New Roman,Calibri"/>
          <w:sz w:val="24"/>
          <w:szCs w:val="24"/>
          <w:lang w:val="en-US"/>
        </w:rPr>
        <w:t xml:space="preserve"> fascia or cylindrical resection margin for low </w:t>
      </w:r>
      <w:proofErr w:type="spellStart"/>
      <w:r w:rsidRPr="00BE42DC">
        <w:rPr>
          <w:rFonts w:ascii="Book Antiqua" w:eastAsia="Times New Roman,Calibri" w:hAnsi="Book Antiqua" w:cs="Times New Roman,Calibri"/>
          <w:sz w:val="24"/>
          <w:szCs w:val="24"/>
          <w:lang w:val="en-US"/>
        </w:rPr>
        <w:t>tumours</w:t>
      </w:r>
      <w:proofErr w:type="spellEnd"/>
      <w:r w:rsidRPr="00BE42DC">
        <w:rPr>
          <w:rFonts w:ascii="Book Antiqua" w:eastAsia="Times New Roman,Calibri" w:hAnsi="Book Antiqua" w:cs="Times New Roman,Calibri"/>
          <w:sz w:val="24"/>
          <w:szCs w:val="24"/>
          <w:lang w:val="en-US"/>
        </w:rPr>
        <w:t xml:space="preserve">. An involved CRM was defined pathologically as </w:t>
      </w:r>
      <w:proofErr w:type="spellStart"/>
      <w:r w:rsidRPr="00BE42DC">
        <w:rPr>
          <w:rFonts w:ascii="Book Antiqua" w:eastAsia="Times New Roman,Calibri" w:hAnsi="Book Antiqua" w:cs="Times New Roman,Calibri"/>
          <w:sz w:val="24"/>
          <w:szCs w:val="24"/>
          <w:lang w:val="en-US"/>
        </w:rPr>
        <w:t>tumour</w:t>
      </w:r>
      <w:proofErr w:type="spellEnd"/>
      <w:r w:rsidRPr="00BE42DC">
        <w:rPr>
          <w:rFonts w:ascii="Book Antiqua" w:eastAsia="Times New Roman,Calibri" w:hAnsi="Book Antiqua" w:cs="Times New Roman,Calibri"/>
          <w:sz w:val="24"/>
          <w:szCs w:val="24"/>
          <w:lang w:val="en-US"/>
        </w:rPr>
        <w:t xml:space="preserve"> within 1mm of the CRM. </w:t>
      </w:r>
      <w:r w:rsidR="00052797" w:rsidRPr="00BE42DC">
        <w:rPr>
          <w:rFonts w:ascii="Book Antiqua" w:eastAsia="Times New Roman,Calibri" w:hAnsi="Book Antiqua" w:cs="Times New Roman,Calibri"/>
          <w:sz w:val="24"/>
          <w:szCs w:val="24"/>
        </w:rPr>
        <w:t xml:space="preserve">The original definition of EMVI describes </w:t>
      </w:r>
      <w:r w:rsidR="00052797" w:rsidRPr="00BE42DC">
        <w:rPr>
          <w:rFonts w:ascii="Book Antiqua" w:eastAsia="Times New Roman" w:hAnsi="Book Antiqua" w:cs="Times New Roman"/>
          <w:sz w:val="24"/>
          <w:szCs w:val="24"/>
          <w:shd w:val="clear" w:color="auto" w:fill="FFFFFF"/>
        </w:rPr>
        <w:t>“a rounded mass of tumour in an endothelium-lined space either surrounded by a rim of smooth muscle or containing red blood cells</w:t>
      </w:r>
      <w:r w:rsidR="00701B15" w:rsidRPr="00BE42DC">
        <w:rPr>
          <w:rFonts w:ascii="Book Antiqua" w:hAnsi="Book Antiqua"/>
          <w:sz w:val="24"/>
          <w:szCs w:val="24"/>
        </w:rPr>
        <w:fldChar w:fldCharType="begin"/>
      </w:r>
      <w:r w:rsidR="002B320B" w:rsidRPr="00BE42DC">
        <w:rPr>
          <w:rFonts w:ascii="Book Antiqua" w:hAnsi="Book Antiqua"/>
          <w:sz w:val="24"/>
          <w:szCs w:val="24"/>
        </w:rPr>
        <w:instrText xml:space="preserve"> ADDIN EN.CITE &lt;EndNote&gt;&lt;Cite&gt;&lt;Author&gt;Talbot&lt;/Author&gt;&lt;Year&gt;1980&lt;/Year&gt;&lt;RecNum&gt;5407&lt;/RecNum&gt;&lt;IDText&gt;The clinical significance of invasion of veins by rectal cancer&lt;/IDText&gt;&lt;DisplayText&gt;&lt;style face="superscript"&gt;[27]&lt;/style&gt;&lt;/DisplayText&gt;&lt;record&gt;&lt;rec-number&gt;5407&lt;/rec-number&gt;&lt;foreign-keys&gt;&lt;key app="EN" db-id="90pv0spsft2wr4e52dc5x227rserzvzes5zp" timestamp="1441648104"&gt;5407&lt;/key&gt;&lt;/foreign-keys&gt;&lt;ref-type name="Journal Article"&gt;17&lt;/ref-type&gt;&lt;contributors&gt;&lt;authors&gt;&lt;author&gt;Talbot, I. C.&lt;/author&gt;&lt;author&gt;Ritchie, S.&lt;/author&gt;&lt;author&gt;Leighton, M. H.&lt;/author&gt;&lt;author&gt;Hughes, A. O.&lt;/author&gt;&lt;author&gt;Bussey, H. J.&lt;/author&gt;&lt;author&gt;Morson, B. C.&lt;/author&gt;&lt;/authors&gt;&lt;/contributors&gt;&lt;titles&gt;&lt;title&gt;The clinical significance of invasion of veins by rectal cancer&lt;/title&gt;&lt;secondary-title&gt;Br J Surg&lt;/secondary-title&gt;&lt;/titles&gt;&lt;periodical&gt;&lt;full-title&gt;Br J Surg&lt;/full-title&gt;&lt;abbr-1&gt;The British journal of surgery&lt;/abbr-1&gt;&lt;/periodical&gt;&lt;pages&gt;439-42&lt;/pages&gt;&lt;volume&gt;67&lt;/volume&gt;&lt;number&gt;6&lt;/number&gt;&lt;keywords&gt;&lt;keyword&gt;Adenocarcinoma/*pathology&lt;/keyword&gt;&lt;keyword&gt;Humans&lt;/keyword&gt;&lt;keyword&gt;Liver Neoplasms/secondary&lt;/keyword&gt;&lt;keyword&gt;Lymphatic Metastasis&lt;/keyword&gt;&lt;keyword&gt;Neoplasm Invasiveness&lt;/keyword&gt;&lt;keyword&gt;Neoplasm Staging&lt;/keyword&gt;&lt;keyword&gt;Prospective Studies&lt;/keyword&gt;&lt;keyword&gt;Rectal Neoplasms/mortality/*pathology&lt;/keyword&gt;&lt;keyword&gt;Rectum/*blood supply&lt;/keyword&gt;&lt;keyword&gt;Time Factors&lt;/keyword&gt;&lt;keyword&gt;Veins/pathology&lt;/keyword&gt;&lt;/keywords&gt;&lt;dates&gt;&lt;year&gt;1980&lt;/year&gt;&lt;pub-dates&gt;&lt;date&gt;Jun&lt;/date&gt;&lt;/pub-dates&gt;&lt;/dates&gt;&lt;isbn&gt;0007-1323 (Print)&amp;#xD;0007-1323 (Linking)&lt;/isbn&gt;&lt;accession-num&gt;7388345&lt;/accession-num&gt;&lt;urls&gt;&lt;related-urls&gt;&lt;url&gt;http://www.ncbi.nlm.nih.gov/pubmed/7388345&lt;/url&gt;&lt;/related-urls&gt;&lt;/urls&gt;&lt;/record&gt;&lt;/Cite&gt;&lt;/EndNote&gt;</w:instrText>
      </w:r>
      <w:r w:rsidR="00701B15" w:rsidRPr="00BE42DC">
        <w:rPr>
          <w:rFonts w:ascii="Book Antiqua" w:hAnsi="Book Antiqua" w:cs="Times New Roman"/>
          <w:sz w:val="24"/>
          <w:szCs w:val="24"/>
          <w:shd w:val="clear" w:color="auto" w:fill="FFFFFF"/>
        </w:rPr>
        <w:fldChar w:fldCharType="separate"/>
      </w:r>
      <w:r w:rsidR="002B320B" w:rsidRPr="00BE42DC">
        <w:rPr>
          <w:rFonts w:ascii="Book Antiqua" w:hAnsi="Book Antiqua"/>
          <w:noProof/>
          <w:sz w:val="24"/>
          <w:szCs w:val="24"/>
          <w:vertAlign w:val="superscript"/>
        </w:rPr>
        <w:t>[</w:t>
      </w:r>
      <w:hyperlink w:anchor="_ENREF_27" w:tooltip="Talbot, 1980 #5407" w:history="1">
        <w:r w:rsidR="000C6A4F" w:rsidRPr="00BE42DC">
          <w:rPr>
            <w:rFonts w:ascii="Book Antiqua" w:hAnsi="Book Antiqua"/>
            <w:noProof/>
            <w:sz w:val="24"/>
            <w:szCs w:val="24"/>
            <w:vertAlign w:val="superscript"/>
          </w:rPr>
          <w:t>27</w:t>
        </w:r>
      </w:hyperlink>
      <w:r w:rsidR="002B320B"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052797" w:rsidRPr="00BE42DC">
        <w:rPr>
          <w:rFonts w:ascii="Book Antiqua" w:eastAsia="Times New Roman" w:hAnsi="Book Antiqua" w:cs="Times New Roman"/>
          <w:sz w:val="24"/>
          <w:szCs w:val="24"/>
          <w:shd w:val="clear" w:color="auto" w:fill="FFFFFF"/>
        </w:rPr>
        <w:t xml:space="preserve">”. More recent definitions suggest venous invasion may also be suspected when a rounded or elongated tumour profile is identified adjacent to an artery, especially when no separate accompanying vein can be identified (the “orphan” artery sign), or where smooth tongues of tumour extend into </w:t>
      </w:r>
      <w:proofErr w:type="spellStart"/>
      <w:r w:rsidR="00052797" w:rsidRPr="00BE42DC">
        <w:rPr>
          <w:rFonts w:ascii="Book Antiqua" w:eastAsia="Times New Roman" w:hAnsi="Book Antiqua" w:cs="Times New Roman"/>
          <w:sz w:val="24"/>
          <w:szCs w:val="24"/>
          <w:shd w:val="clear" w:color="auto" w:fill="FFFFFF"/>
        </w:rPr>
        <w:t>pericolic</w:t>
      </w:r>
      <w:proofErr w:type="spellEnd"/>
      <w:r w:rsidR="00052797" w:rsidRPr="00BE42DC">
        <w:rPr>
          <w:rFonts w:ascii="Book Antiqua" w:eastAsia="Times New Roman" w:hAnsi="Book Antiqua" w:cs="Times New Roman"/>
          <w:sz w:val="24"/>
          <w:szCs w:val="24"/>
          <w:shd w:val="clear" w:color="auto" w:fill="FFFFFF"/>
        </w:rPr>
        <w:t>/perirectal fat (“protruding tongue’’ sign)</w:t>
      </w:r>
      <w:r w:rsidR="00701B15" w:rsidRPr="00BE42DC">
        <w:rPr>
          <w:rFonts w:ascii="Book Antiqua" w:hAnsi="Book Antiqua"/>
          <w:sz w:val="24"/>
          <w:szCs w:val="24"/>
        </w:rPr>
        <w:fldChar w:fldCharType="begin"/>
      </w:r>
      <w:r w:rsidR="002B320B" w:rsidRPr="00BE42DC">
        <w:rPr>
          <w:rFonts w:ascii="Book Antiqua" w:hAnsi="Book Antiqua" w:cs="Times New Roman"/>
          <w:sz w:val="24"/>
          <w:szCs w:val="24"/>
          <w:shd w:val="clear" w:color="auto" w:fill="FFFFFF"/>
        </w:rPr>
        <w:instrText xml:space="preserve"> ADDIN EN.CITE &lt;EndNote&gt;&lt;Cite&gt;&lt;Author&gt;Maguire&lt;/Author&gt;&lt;Year&gt;2014&lt;/Year&gt;&lt;RecNum&gt;30&lt;/RecNum&gt;&lt;IDText&gt;Controversies in the pathological assessment of colorectal cancer&lt;/IDText&gt;&lt;DisplayText&gt;&lt;style face="superscript"&gt;[28]&lt;/style&gt;&lt;/DisplayText&gt;&lt;record&gt;&lt;rec-number&gt;30&lt;/rec-number&gt;&lt;foreign-keys&gt;&lt;key app="EN" db-id="vetssvr2kvd0z0ez5dbvsfvgxrrfsz55wdtt"&gt;30&lt;/key&gt;&lt;/foreign-keys&gt;&lt;ref-type name="Journal Article"&gt;17&lt;/ref-type&gt;&lt;contributors&gt;&lt;authors&gt;&lt;author&gt;Maguire, A.&lt;/author&gt;&lt;author&gt;Sheahan, K.&lt;/author&gt;&lt;/authors&gt;&lt;/contributors&gt;&lt;titles&gt;&lt;title&gt;Controversies in the pathological assessment of colorectal cancer&lt;/title&gt;&lt;secondary-title&gt;World J Gastroenterol&lt;/secondary-title&gt;&lt;/titles&gt;&lt;periodical&gt;&lt;full-title&gt;World J Gastroenterol&lt;/full-title&gt;&lt;/periodical&gt;&lt;pages&gt;9850-61&lt;/pages&gt;&lt;volume&gt;20&lt;/volume&gt;&lt;number&gt;29&lt;/number&gt;&lt;keywords&gt;&lt;keyword&gt;Animals&lt;/keyword&gt;&lt;keyword&gt;Blood Vessels&lt;/keyword&gt;&lt;keyword&gt;Colorectal Neoplasms&lt;/keyword&gt;&lt;keyword&gt;Humans&lt;/keyword&gt;&lt;keyword&gt;Lymph Nodes&lt;/keyword&gt;&lt;keyword&gt;Lymphatic Metastasis&lt;/keyword&gt;&lt;keyword&gt;Neoplasm Grading&lt;/keyword&gt;&lt;keyword&gt;Neoplasm Invasiveness&lt;/keyword&gt;&lt;keyword&gt;Neoplasm Staging&lt;/keyword&gt;&lt;keyword&gt;Peripheral Nerves&lt;/keyword&gt;&lt;keyword&gt;Peritoneum&lt;/keyword&gt;&lt;keyword&gt;Predictive Value of Tests&lt;/keyword&gt;&lt;keyword&gt;Prognosis&lt;/keyword&gt;&lt;keyword&gt;Tumor Markers, Biological&lt;/keyword&gt;&lt;/keywords&gt;&lt;dates&gt;&lt;year&gt;2014&lt;/year&gt;&lt;pub-dates&gt;&lt;date&gt;Aug&lt;/date&gt;&lt;/pub-dates&gt;&lt;/dates&gt;&lt;isbn&gt;2219-2840&lt;/isbn&gt;&lt;accession-num&gt;25110416&lt;/accession-num&gt;&lt;urls&gt;&lt;related-urls&gt;&lt;url&gt;http://www.ncbi.nlm.nih.gov/pubmed/25110416&lt;/url&gt;&lt;/related-urls&gt;&lt;/urls&gt;&lt;custom2&gt;PMC4123367&lt;/custom2&gt;&lt;electronic-resource-num&gt;10.3748/wjg.v20.i29.9850&lt;/electronic-resource-num&gt;&lt;language&gt;eng&lt;/language&gt;&lt;/record&gt;&lt;/Cite&gt;&lt;/EndNote&gt;</w:instrText>
      </w:r>
      <w:r w:rsidR="00701B15" w:rsidRPr="00BE42DC">
        <w:rPr>
          <w:rFonts w:ascii="Book Antiqua" w:hAnsi="Book Antiqua" w:cs="Times New Roman"/>
          <w:sz w:val="24"/>
          <w:szCs w:val="24"/>
          <w:shd w:val="clear" w:color="auto" w:fill="FFFFFF"/>
        </w:rPr>
        <w:fldChar w:fldCharType="separate"/>
      </w:r>
      <w:r w:rsidR="002B320B" w:rsidRPr="00BE42DC">
        <w:rPr>
          <w:rFonts w:ascii="Book Antiqua" w:hAnsi="Book Antiqua" w:cs="Times New Roman"/>
          <w:noProof/>
          <w:sz w:val="24"/>
          <w:szCs w:val="24"/>
          <w:shd w:val="clear" w:color="auto" w:fill="FFFFFF"/>
          <w:vertAlign w:val="superscript"/>
        </w:rPr>
        <w:t>[</w:t>
      </w:r>
      <w:hyperlink w:anchor="_ENREF_28" w:tooltip="Maguire, 2014 #30" w:history="1">
        <w:r w:rsidR="000C6A4F" w:rsidRPr="00BE42DC">
          <w:rPr>
            <w:rFonts w:ascii="Book Antiqua" w:hAnsi="Book Antiqua" w:cs="Times New Roman"/>
            <w:noProof/>
            <w:sz w:val="24"/>
            <w:szCs w:val="24"/>
            <w:shd w:val="clear" w:color="auto" w:fill="FFFFFF"/>
            <w:vertAlign w:val="superscript"/>
          </w:rPr>
          <w:t>28</w:t>
        </w:r>
      </w:hyperlink>
      <w:r w:rsidR="002B320B" w:rsidRPr="00BE42DC">
        <w:rPr>
          <w:rFonts w:ascii="Book Antiqua" w:hAnsi="Book Antiqua" w:cs="Times New Roman"/>
          <w:noProof/>
          <w:sz w:val="24"/>
          <w:szCs w:val="24"/>
          <w:shd w:val="clear" w:color="auto" w:fill="FFFFFF"/>
          <w:vertAlign w:val="superscript"/>
        </w:rPr>
        <w:t>]</w:t>
      </w:r>
      <w:r w:rsidR="00701B15" w:rsidRPr="00BE42DC">
        <w:rPr>
          <w:rFonts w:ascii="Book Antiqua" w:hAnsi="Book Antiqua"/>
          <w:sz w:val="24"/>
          <w:szCs w:val="24"/>
        </w:rPr>
        <w:fldChar w:fldCharType="end"/>
      </w:r>
      <w:r w:rsidR="00052797" w:rsidRPr="00BE42DC">
        <w:rPr>
          <w:rFonts w:ascii="Book Antiqua" w:eastAsia="Times New Roman" w:hAnsi="Book Antiqua" w:cs="Times New Roman"/>
          <w:sz w:val="24"/>
          <w:szCs w:val="24"/>
          <w:shd w:val="clear" w:color="auto" w:fill="FFFFFF"/>
        </w:rPr>
        <w:t>.</w:t>
      </w:r>
      <w:r w:rsidR="00052797" w:rsidRPr="00BE42DC">
        <w:rPr>
          <w:rStyle w:val="apple-converted-space"/>
          <w:rFonts w:ascii="Book Antiqua" w:eastAsia="Times New Roman" w:hAnsi="Book Antiqua" w:cs="Times New Roman"/>
          <w:sz w:val="24"/>
          <w:szCs w:val="24"/>
          <w:shd w:val="clear" w:color="auto" w:fill="FFFFFF"/>
        </w:rPr>
        <w:t> </w:t>
      </w:r>
    </w:p>
    <w:p w14:paraId="04191A9F" w14:textId="77777777" w:rsidR="006B29A7" w:rsidRPr="00BE42DC" w:rsidRDefault="006B29A7" w:rsidP="00D0769C">
      <w:pPr>
        <w:widowControl w:val="0"/>
        <w:snapToGrid w:val="0"/>
        <w:spacing w:after="0" w:line="360" w:lineRule="auto"/>
        <w:jc w:val="both"/>
        <w:rPr>
          <w:rStyle w:val="apple-converted-space"/>
          <w:rFonts w:ascii="Book Antiqua" w:eastAsia="Times New Roman" w:hAnsi="Book Antiqua" w:cs="Times New Roman"/>
          <w:b/>
          <w:sz w:val="24"/>
          <w:szCs w:val="24"/>
          <w:shd w:val="clear" w:color="auto" w:fill="FFFFFF"/>
        </w:rPr>
      </w:pPr>
    </w:p>
    <w:p w14:paraId="4830D88B" w14:textId="77777777" w:rsidR="008B2D50" w:rsidRPr="00BE42DC" w:rsidRDefault="00662B71" w:rsidP="00D0769C">
      <w:pPr>
        <w:widowControl w:val="0"/>
        <w:snapToGrid w:val="0"/>
        <w:spacing w:after="0" w:line="360" w:lineRule="auto"/>
        <w:jc w:val="both"/>
        <w:rPr>
          <w:rFonts w:ascii="Book Antiqua" w:eastAsia="Times New Roman" w:hAnsi="Book Antiqua" w:cs="Times New Roman"/>
          <w:b/>
          <w:i/>
          <w:sz w:val="24"/>
          <w:szCs w:val="24"/>
          <w:shd w:val="clear" w:color="auto" w:fill="FFFFFF"/>
        </w:rPr>
      </w:pPr>
      <w:r w:rsidRPr="00BE42DC">
        <w:rPr>
          <w:rStyle w:val="apple-converted-space"/>
          <w:rFonts w:ascii="Book Antiqua" w:eastAsia="Times New Roman" w:hAnsi="Book Antiqua" w:cs="Times New Roman"/>
          <w:b/>
          <w:i/>
          <w:sz w:val="24"/>
          <w:szCs w:val="24"/>
          <w:shd w:val="clear" w:color="auto" w:fill="FFFFFF"/>
        </w:rPr>
        <w:t>Statistical analysis</w:t>
      </w:r>
    </w:p>
    <w:p w14:paraId="06558CFA" w14:textId="14F032A0" w:rsidR="00471B0F" w:rsidRPr="00BE42DC" w:rsidRDefault="00EB2DF8" w:rsidP="00D0769C">
      <w:pPr>
        <w:widowControl w:val="0"/>
        <w:snapToGrid w:val="0"/>
        <w:spacing w:after="0" w:line="360" w:lineRule="auto"/>
        <w:jc w:val="both"/>
        <w:rPr>
          <w:rFonts w:ascii="Book Antiqua" w:eastAsia="Times New Roman" w:hAnsi="Book Antiqua" w:cs="Times New Roman"/>
          <w:b/>
          <w:i/>
          <w:sz w:val="24"/>
          <w:szCs w:val="24"/>
          <w:shd w:val="clear" w:color="auto" w:fill="FFFFFF"/>
        </w:rPr>
      </w:pPr>
      <w:r w:rsidRPr="00BE42DC">
        <w:rPr>
          <w:rFonts w:ascii="Book Antiqua" w:eastAsia="Times New Roman,Calibri" w:hAnsi="Book Antiqua" w:cs="Times New Roman,Calibri"/>
          <w:sz w:val="24"/>
          <w:szCs w:val="24"/>
        </w:rPr>
        <w:t xml:space="preserve">Statistical analysis was performed using SPSS v.18 </w:t>
      </w:r>
      <w:r w:rsidRPr="00BE42DC">
        <w:rPr>
          <w:rFonts w:ascii="Book Antiqua" w:eastAsia="Times New Roman,Calibri" w:hAnsi="Book Antiqua" w:cs="Times New Roman,Calibri"/>
          <w:sz w:val="24"/>
          <w:szCs w:val="24"/>
          <w:shd w:val="clear" w:color="auto" w:fill="FFFFFF"/>
        </w:rPr>
        <w:t>Chicago: SPSS Inc</w:t>
      </w:r>
      <w:r w:rsidRPr="00BE42DC">
        <w:rPr>
          <w:rFonts w:ascii="Book Antiqua" w:eastAsia="Times New Roman,Calibri" w:hAnsi="Book Antiqua" w:cs="Times New Roman,Calibri"/>
          <w:sz w:val="24"/>
          <w:szCs w:val="24"/>
        </w:rPr>
        <w:t xml:space="preserve">. Data was tested for normality using a </w:t>
      </w:r>
      <w:proofErr w:type="spellStart"/>
      <w:r w:rsidRPr="00BE42DC">
        <w:rPr>
          <w:rFonts w:ascii="Book Antiqua" w:eastAsia="Times New Roman,Calibri" w:hAnsi="Book Antiqua" w:cs="Times New Roman,Calibri"/>
          <w:sz w:val="24"/>
          <w:szCs w:val="24"/>
        </w:rPr>
        <w:t>Kolomogorov</w:t>
      </w:r>
      <w:proofErr w:type="spellEnd"/>
      <w:r w:rsidRPr="00BE42DC">
        <w:rPr>
          <w:rFonts w:ascii="Book Antiqua" w:eastAsia="Times New Roman,Calibri" w:hAnsi="Book Antiqua" w:cs="Times New Roman,Calibri"/>
          <w:sz w:val="24"/>
          <w:szCs w:val="24"/>
        </w:rPr>
        <w:t>-</w:t>
      </w:r>
      <w:r w:rsidR="00791A57" w:rsidRPr="00BE42DC">
        <w:rPr>
          <w:rFonts w:ascii="Book Antiqua" w:eastAsia="Times New Roman,Calibri" w:hAnsi="Book Antiqua" w:cs="Times New Roman,Calibri"/>
          <w:sz w:val="24"/>
          <w:szCs w:val="24"/>
        </w:rPr>
        <w:t>Smirnov Test, and a Student’s T-</w:t>
      </w:r>
      <w:r w:rsidRPr="00BE42DC">
        <w:rPr>
          <w:rFonts w:ascii="Book Antiqua" w:eastAsia="Times New Roman,Calibri" w:hAnsi="Book Antiqua" w:cs="Times New Roman,Calibri"/>
          <w:sz w:val="24"/>
          <w:szCs w:val="24"/>
        </w:rPr>
        <w:t xml:space="preserve">Test was for analysis of normally distributed continuous data. Categorical variables were compared using </w:t>
      </w:r>
      <w:r w:rsidRPr="00BE42DC">
        <w:rPr>
          <w:rFonts w:ascii="Book Antiqua" w:eastAsia="Times New Roman,Calibri" w:hAnsi="Book Antiqua" w:cs="Times New Roman,Calibri"/>
          <w:sz w:val="24"/>
          <w:szCs w:val="24"/>
          <w:lang w:val="el-GR"/>
        </w:rPr>
        <w:t>χ</w:t>
      </w:r>
      <w:r w:rsidRPr="00BE42DC">
        <w:rPr>
          <w:rFonts w:ascii="Book Antiqua" w:eastAsia="Times New Roman,Calibri" w:hAnsi="Book Antiqua" w:cs="Times New Roman,Calibri"/>
          <w:sz w:val="24"/>
          <w:szCs w:val="24"/>
          <w:vertAlign w:val="superscript"/>
        </w:rPr>
        <w:t xml:space="preserve">2 </w:t>
      </w:r>
      <w:r w:rsidR="00DD247B" w:rsidRPr="00BE42DC">
        <w:rPr>
          <w:rFonts w:ascii="Book Antiqua" w:eastAsia="Times New Roman,Calibri" w:hAnsi="Book Antiqua" w:cs="Times New Roman,Calibri"/>
          <w:sz w:val="24"/>
          <w:szCs w:val="24"/>
        </w:rPr>
        <w:t xml:space="preserve">or </w:t>
      </w:r>
      <w:r w:rsidR="00BD7D39" w:rsidRPr="00BE42DC">
        <w:rPr>
          <w:rFonts w:ascii="Book Antiqua" w:eastAsia="Times New Roman,Calibri" w:hAnsi="Book Antiqua" w:cs="Times New Roman,Calibri"/>
          <w:sz w:val="24"/>
          <w:szCs w:val="24"/>
        </w:rPr>
        <w:t>F</w:t>
      </w:r>
      <w:r w:rsidR="00DD247B" w:rsidRPr="00BE42DC">
        <w:rPr>
          <w:rFonts w:ascii="Book Antiqua" w:eastAsia="Times New Roman,Calibri" w:hAnsi="Book Antiqua" w:cs="Times New Roman,Calibri"/>
          <w:sz w:val="24"/>
          <w:szCs w:val="24"/>
        </w:rPr>
        <w:t>ishers exact test where expected frequencies were less than 10</w:t>
      </w:r>
      <w:r w:rsidRPr="00BE42DC">
        <w:rPr>
          <w:rFonts w:ascii="Book Antiqua" w:eastAsia="Times New Roman,Calibri" w:hAnsi="Book Antiqua" w:cs="Times New Roman,Calibri"/>
          <w:sz w:val="24"/>
          <w:szCs w:val="24"/>
        </w:rPr>
        <w:t xml:space="preserve">. Relationship between independent variables and time to </w:t>
      </w:r>
      <w:r w:rsidR="00073DA0" w:rsidRPr="00BE42DC">
        <w:rPr>
          <w:rFonts w:ascii="Book Antiqua" w:eastAsia="Times New Roman,Calibri" w:hAnsi="Book Antiqua" w:cs="Times New Roman,Calibri"/>
          <w:sz w:val="24"/>
          <w:szCs w:val="24"/>
        </w:rPr>
        <w:t>event was compared using Kaplan-</w:t>
      </w:r>
      <w:r w:rsidRPr="00BE42DC">
        <w:rPr>
          <w:rFonts w:ascii="Book Antiqua" w:eastAsia="Times New Roman,Calibri" w:hAnsi="Book Antiqua" w:cs="Times New Roman,Calibri"/>
          <w:sz w:val="24"/>
          <w:szCs w:val="24"/>
        </w:rPr>
        <w:t>Meier methodology</w:t>
      </w:r>
      <w:r w:rsidR="00DD247B" w:rsidRPr="00BE42DC">
        <w:rPr>
          <w:rFonts w:ascii="Book Antiqua" w:eastAsia="Times New Roman,Calibri" w:hAnsi="Book Antiqua" w:cs="Times New Roman,Calibri"/>
          <w:sz w:val="24"/>
          <w:szCs w:val="24"/>
        </w:rPr>
        <w:t xml:space="preserve"> using the Log Rank test to determine significance</w:t>
      </w:r>
      <w:r w:rsidRPr="00BE42DC">
        <w:rPr>
          <w:rFonts w:ascii="Book Antiqua" w:eastAsia="Times New Roman,Calibri" w:hAnsi="Book Antiqua" w:cs="Times New Roman,Calibri"/>
          <w:sz w:val="24"/>
          <w:szCs w:val="24"/>
        </w:rPr>
        <w:t xml:space="preserve">. Multivariable analysis was performed using bivariate logistical regression and Cox Proportional Hazards modelling. Statistical significance was assumed at the 5% level. </w:t>
      </w:r>
    </w:p>
    <w:p w14:paraId="1B0E13A3" w14:textId="77777777" w:rsidR="00662B71" w:rsidRPr="00BE42DC" w:rsidRDefault="00662B71" w:rsidP="00D0769C">
      <w:pPr>
        <w:widowControl w:val="0"/>
        <w:snapToGrid w:val="0"/>
        <w:spacing w:after="0" w:line="360" w:lineRule="auto"/>
        <w:jc w:val="both"/>
        <w:rPr>
          <w:rFonts w:ascii="Book Antiqua" w:eastAsia="Calibri" w:hAnsi="Book Antiqua" w:cs="Times New Roman"/>
          <w:sz w:val="24"/>
          <w:szCs w:val="24"/>
        </w:rPr>
      </w:pPr>
    </w:p>
    <w:p w14:paraId="06140C44" w14:textId="77777777" w:rsidR="00E452D1" w:rsidRPr="00BE42DC" w:rsidRDefault="00662B71" w:rsidP="00D0769C">
      <w:pPr>
        <w:widowControl w:val="0"/>
        <w:snapToGrid w:val="0"/>
        <w:spacing w:after="0" w:line="360" w:lineRule="auto"/>
        <w:jc w:val="both"/>
        <w:outlineLvl w:val="0"/>
        <w:rPr>
          <w:rFonts w:ascii="Book Antiqua" w:eastAsia="Times New Roman,Calibri" w:hAnsi="Book Antiqua" w:cs="Times New Roman,Calibri"/>
          <w:b/>
          <w:bCs/>
          <w:sz w:val="24"/>
          <w:szCs w:val="24"/>
        </w:rPr>
      </w:pPr>
      <w:r w:rsidRPr="00BE42DC">
        <w:rPr>
          <w:rFonts w:ascii="Book Antiqua" w:eastAsia="Times New Roman,Calibri" w:hAnsi="Book Antiqua" w:cs="Times New Roman,Calibri"/>
          <w:b/>
          <w:bCs/>
          <w:sz w:val="24"/>
          <w:szCs w:val="24"/>
        </w:rPr>
        <w:t>RESULTS</w:t>
      </w:r>
    </w:p>
    <w:p w14:paraId="4A273B15" w14:textId="77777777" w:rsidR="00933C37" w:rsidRPr="00BE42DC" w:rsidRDefault="00662B71" w:rsidP="00D0769C">
      <w:pPr>
        <w:widowControl w:val="0"/>
        <w:snapToGrid w:val="0"/>
        <w:spacing w:after="0" w:line="360" w:lineRule="auto"/>
        <w:jc w:val="both"/>
        <w:outlineLvl w:val="0"/>
        <w:rPr>
          <w:rFonts w:ascii="Book Antiqua" w:eastAsia="Calibri" w:hAnsi="Book Antiqua" w:cs="Times New Roman"/>
          <w:b/>
          <w:i/>
          <w:sz w:val="24"/>
          <w:szCs w:val="24"/>
        </w:rPr>
      </w:pPr>
      <w:r w:rsidRPr="00BE42DC">
        <w:rPr>
          <w:rFonts w:ascii="Book Antiqua" w:eastAsia="Times New Roman,Calibri" w:hAnsi="Book Antiqua" w:cs="Times New Roman,Calibri"/>
          <w:b/>
          <w:bCs/>
          <w:i/>
          <w:sz w:val="24"/>
          <w:szCs w:val="24"/>
        </w:rPr>
        <w:t>Patient and tumour characteristics</w:t>
      </w:r>
    </w:p>
    <w:p w14:paraId="5E127F2D" w14:textId="77777777" w:rsidR="00933C37" w:rsidRPr="00BE42DC" w:rsidRDefault="247C3F78" w:rsidP="00D0769C">
      <w:pPr>
        <w:widowControl w:val="0"/>
        <w:snapToGrid w:val="0"/>
        <w:spacing w:after="0" w:line="360" w:lineRule="auto"/>
        <w:jc w:val="both"/>
        <w:rPr>
          <w:rFonts w:ascii="Book Antiqua" w:hAnsi="Book Antiqua" w:cs="Times New Roman"/>
          <w:sz w:val="24"/>
          <w:szCs w:val="24"/>
        </w:rPr>
      </w:pPr>
      <w:r w:rsidRPr="00BE42DC">
        <w:rPr>
          <w:rFonts w:ascii="Book Antiqua" w:eastAsia="Times New Roman" w:hAnsi="Book Antiqua" w:cs="Times New Roman"/>
          <w:sz w:val="24"/>
          <w:szCs w:val="24"/>
        </w:rPr>
        <w:t>There were 160 patients included in this study. There were 113</w:t>
      </w:r>
      <w:r w:rsidR="00D27FC3" w:rsidRPr="00BE42DC">
        <w:rPr>
          <w:rFonts w:ascii="Book Antiqua" w:eastAsia="Times New Roman" w:hAnsi="Book Antiqua" w:cs="Times New Roman"/>
          <w:sz w:val="24"/>
          <w:szCs w:val="24"/>
        </w:rPr>
        <w:t xml:space="preserve"> (71%)</w:t>
      </w:r>
      <w:r w:rsidRPr="00BE42DC">
        <w:rPr>
          <w:rFonts w:ascii="Book Antiqua" w:eastAsia="Times New Roman" w:hAnsi="Book Antiqua" w:cs="Times New Roman"/>
          <w:sz w:val="24"/>
          <w:szCs w:val="24"/>
        </w:rPr>
        <w:t xml:space="preserve"> males and 47</w:t>
      </w:r>
      <w:r w:rsidR="00D27FC3" w:rsidRPr="00BE42DC">
        <w:rPr>
          <w:rFonts w:ascii="Book Antiqua" w:eastAsia="Times New Roman" w:hAnsi="Book Antiqua" w:cs="Times New Roman"/>
          <w:sz w:val="24"/>
          <w:szCs w:val="24"/>
        </w:rPr>
        <w:t xml:space="preserve"> (29%)</w:t>
      </w:r>
      <w:r w:rsidRPr="00BE42DC">
        <w:rPr>
          <w:rFonts w:ascii="Book Antiqua" w:eastAsia="Times New Roman" w:hAnsi="Book Antiqua" w:cs="Times New Roman"/>
          <w:sz w:val="24"/>
          <w:szCs w:val="24"/>
        </w:rPr>
        <w:t xml:space="preserve"> females and the average age by the time of surgery was 65.4 years. By the time of this analysis, 53 (33%) patients had died and the median time from surgery to death was 26.2 months (IQR 11.9-48.5).</w:t>
      </w:r>
    </w:p>
    <w:p w14:paraId="20BA1EB6" w14:textId="406077D1" w:rsidR="00A264C8" w:rsidRPr="00BE42DC" w:rsidRDefault="247C3F78" w:rsidP="00D0769C">
      <w:pPr>
        <w:widowControl w:val="0"/>
        <w:snapToGrid w:val="0"/>
        <w:spacing w:after="0" w:line="360" w:lineRule="auto"/>
        <w:ind w:firstLineChars="100" w:firstLine="240"/>
        <w:jc w:val="both"/>
        <w:rPr>
          <w:rFonts w:ascii="Book Antiqua" w:hAnsi="Book Antiqua" w:cs="Times New Roman"/>
          <w:sz w:val="24"/>
          <w:szCs w:val="24"/>
        </w:rPr>
      </w:pPr>
      <w:r w:rsidRPr="00BE42DC">
        <w:rPr>
          <w:rFonts w:ascii="Book Antiqua" w:eastAsia="Times New Roman" w:hAnsi="Book Antiqua" w:cs="Times New Roman"/>
          <w:sz w:val="24"/>
          <w:szCs w:val="24"/>
        </w:rPr>
        <w:t>Of the surviving patients, the median follow-up time from surgery was 46.4 months (IQR 33.8-56.0). Local recurrence data were available for 152 patients and of these, 8 (5%) had evidence of local recurrence a median of 19.7 months after surgery. Systemic recurrence data were available for 151 patients and of these, 37 (25%) had evidence of systemic recurrence a</w:t>
      </w:r>
      <w:r w:rsidR="00BD7D39" w:rsidRPr="00BE42DC">
        <w:rPr>
          <w:rFonts w:ascii="Book Antiqua" w:eastAsia="Times New Roman" w:hAnsi="Book Antiqua" w:cs="Times New Roman"/>
          <w:sz w:val="24"/>
          <w:szCs w:val="24"/>
        </w:rPr>
        <w:t>t</w:t>
      </w:r>
      <w:r w:rsidRPr="00BE42DC">
        <w:rPr>
          <w:rFonts w:ascii="Book Antiqua" w:eastAsia="Times New Roman" w:hAnsi="Book Antiqua" w:cs="Times New Roman"/>
          <w:sz w:val="24"/>
          <w:szCs w:val="24"/>
        </w:rPr>
        <w:t xml:space="preserve"> median 16.3 months after surgery. Overall survival for all patients was estimated using Kaplan-Meier analysis at 73.3 </w:t>
      </w:r>
      <w:proofErr w:type="spellStart"/>
      <w:r w:rsidRPr="00BE42DC">
        <w:rPr>
          <w:rFonts w:ascii="Book Antiqua" w:eastAsia="Times New Roman" w:hAnsi="Book Antiqua" w:cs="Times New Roman"/>
          <w:sz w:val="24"/>
          <w:szCs w:val="24"/>
        </w:rPr>
        <w:t>mo</w:t>
      </w:r>
      <w:proofErr w:type="spellEnd"/>
      <w:r w:rsidRPr="00BE42DC">
        <w:rPr>
          <w:rFonts w:ascii="Book Antiqua" w:eastAsia="Times New Roman" w:hAnsi="Book Antiqua" w:cs="Times New Roman"/>
          <w:sz w:val="24"/>
          <w:szCs w:val="24"/>
        </w:rPr>
        <w:t xml:space="preserve"> (95%CI</w:t>
      </w:r>
      <w:r w:rsidR="008B2D50" w:rsidRPr="00BE42DC">
        <w:rPr>
          <w:rFonts w:ascii="Book Antiqua" w:eastAsia="Times New Roman" w:hAnsi="Book Antiqua" w:cs="Times New Roman"/>
          <w:sz w:val="24"/>
          <w:szCs w:val="24"/>
        </w:rPr>
        <w:t>:</w:t>
      </w:r>
      <w:r w:rsidRPr="00BE42DC">
        <w:rPr>
          <w:rFonts w:ascii="Book Antiqua" w:eastAsia="Times New Roman" w:hAnsi="Book Antiqua" w:cs="Times New Roman"/>
          <w:sz w:val="24"/>
          <w:szCs w:val="24"/>
        </w:rPr>
        <w:t xml:space="preserve"> 63.3-83.2). 4 (3%) patients had an involved CRM which was related to worse overall survival (74.1 </w:t>
      </w:r>
      <w:proofErr w:type="spellStart"/>
      <w:r w:rsidR="008B2D50" w:rsidRPr="00BE42DC">
        <w:rPr>
          <w:rFonts w:ascii="Book Antiqua" w:eastAsia="Times New Roman" w:hAnsi="Book Antiqua" w:cs="Times New Roman"/>
          <w:sz w:val="24"/>
          <w:szCs w:val="24"/>
        </w:rPr>
        <w:t>mo</w:t>
      </w:r>
      <w:proofErr w:type="spellEnd"/>
      <w:r w:rsidR="008B2D50" w:rsidRPr="00BE42DC">
        <w:rPr>
          <w:rFonts w:ascii="Book Antiqua" w:eastAsia="Times New Roman" w:hAnsi="Book Antiqua" w:cs="Times New Roman"/>
          <w:sz w:val="24"/>
          <w:szCs w:val="24"/>
        </w:rPr>
        <w:t xml:space="preserve"> </w:t>
      </w:r>
      <w:proofErr w:type="spellStart"/>
      <w:r w:rsidRPr="00BE42DC">
        <w:rPr>
          <w:rFonts w:ascii="Book Antiqua" w:eastAsia="Times New Roman" w:hAnsi="Book Antiqua" w:cs="Times New Roman"/>
          <w:sz w:val="24"/>
          <w:szCs w:val="24"/>
        </w:rPr>
        <w:t>vs</w:t>
      </w:r>
      <w:proofErr w:type="spellEnd"/>
      <w:r w:rsidRPr="00BE42DC">
        <w:rPr>
          <w:rFonts w:ascii="Book Antiqua" w:eastAsia="Times New Roman" w:hAnsi="Book Antiqua" w:cs="Times New Roman"/>
          <w:sz w:val="24"/>
          <w:szCs w:val="24"/>
        </w:rPr>
        <w:t xml:space="preserve"> 37.2</w:t>
      </w:r>
      <w:r w:rsidR="008B2D50" w:rsidRPr="00BE42DC">
        <w:rPr>
          <w:rFonts w:ascii="Book Antiqua" w:eastAsia="Times New Roman" w:hAnsi="Book Antiqua" w:cs="Times New Roman"/>
          <w:sz w:val="24"/>
          <w:szCs w:val="24"/>
        </w:rPr>
        <w:t xml:space="preserve"> </w:t>
      </w:r>
      <w:proofErr w:type="spellStart"/>
      <w:r w:rsidRPr="00BE42DC">
        <w:rPr>
          <w:rFonts w:ascii="Book Antiqua" w:eastAsia="Times New Roman" w:hAnsi="Book Antiqua" w:cs="Times New Roman"/>
          <w:sz w:val="24"/>
          <w:szCs w:val="24"/>
        </w:rPr>
        <w:t>mo</w:t>
      </w:r>
      <w:proofErr w:type="spellEnd"/>
      <w:r w:rsidRPr="00BE42DC">
        <w:rPr>
          <w:rFonts w:ascii="Book Antiqua" w:eastAsia="Times New Roman" w:hAnsi="Book Antiqua" w:cs="Times New Roman"/>
          <w:sz w:val="24"/>
          <w:szCs w:val="24"/>
        </w:rPr>
        <w:t xml:space="preserve">, </w:t>
      </w:r>
      <w:r w:rsidRPr="00BE42DC">
        <w:rPr>
          <w:rFonts w:ascii="Book Antiqua" w:eastAsia="Times New Roman" w:hAnsi="Book Antiqua" w:cs="Times New Roman"/>
          <w:i/>
          <w:caps/>
          <w:sz w:val="24"/>
          <w:szCs w:val="24"/>
        </w:rPr>
        <w:t>p</w:t>
      </w:r>
      <w:r w:rsidR="008B2D50" w:rsidRPr="00BE42DC">
        <w:rPr>
          <w:rFonts w:ascii="Book Antiqua" w:eastAsia="Times New Roman" w:hAnsi="Book Antiqua" w:cs="Times New Roman"/>
          <w:i/>
          <w:caps/>
          <w:sz w:val="24"/>
          <w:szCs w:val="24"/>
        </w:rPr>
        <w:t xml:space="preserve"> </w:t>
      </w:r>
      <w:r w:rsidRPr="00BE42DC">
        <w:rPr>
          <w:rFonts w:ascii="Book Antiqua" w:eastAsia="Times New Roman" w:hAnsi="Book Antiqua" w:cs="Times New Roman"/>
          <w:sz w:val="24"/>
          <w:szCs w:val="24"/>
        </w:rPr>
        <w:t>=</w:t>
      </w:r>
      <w:r w:rsidR="008B2D50" w:rsidRPr="00BE42DC">
        <w:rPr>
          <w:rFonts w:ascii="Book Antiqua" w:eastAsia="Times New Roman" w:hAnsi="Book Antiqua" w:cs="Times New Roman"/>
          <w:sz w:val="24"/>
          <w:szCs w:val="24"/>
        </w:rPr>
        <w:t xml:space="preserve"> </w:t>
      </w:r>
      <w:r w:rsidRPr="00BE42DC">
        <w:rPr>
          <w:rFonts w:ascii="Book Antiqua" w:eastAsia="Times New Roman" w:hAnsi="Book Antiqua" w:cs="Times New Roman"/>
          <w:sz w:val="24"/>
          <w:szCs w:val="24"/>
        </w:rPr>
        <w:t>0.047).</w:t>
      </w:r>
    </w:p>
    <w:p w14:paraId="10CCB469" w14:textId="01D740A9" w:rsidR="00393AB6" w:rsidRPr="00BE42DC" w:rsidRDefault="24866D3D" w:rsidP="00D0769C">
      <w:pPr>
        <w:widowControl w:val="0"/>
        <w:snapToGrid w:val="0"/>
        <w:spacing w:after="0" w:line="360" w:lineRule="auto"/>
        <w:ind w:firstLineChars="100" w:firstLine="240"/>
        <w:jc w:val="both"/>
        <w:rPr>
          <w:rFonts w:ascii="Book Antiqua" w:hAnsi="Book Antiqua" w:cs="Times New Roman"/>
          <w:sz w:val="24"/>
          <w:szCs w:val="24"/>
        </w:rPr>
      </w:pPr>
      <w:r w:rsidRPr="00BE42DC">
        <w:rPr>
          <w:rFonts w:ascii="Book Antiqua" w:eastAsia="Times New Roman" w:hAnsi="Book Antiqua" w:cs="Times New Roman"/>
          <w:sz w:val="24"/>
          <w:szCs w:val="24"/>
        </w:rPr>
        <w:t>There were 14 (9%) patients with a</w:t>
      </w:r>
      <w:r w:rsidR="008B2D50" w:rsidRPr="00BE42DC">
        <w:rPr>
          <w:rFonts w:ascii="Book Antiqua" w:eastAsia="Times New Roman" w:hAnsi="Book Antiqua" w:cs="Times New Roman"/>
          <w:sz w:val="24"/>
          <w:szCs w:val="24"/>
        </w:rPr>
        <w:t xml:space="preserve"> </w:t>
      </w:r>
      <w:proofErr w:type="spellStart"/>
      <w:r w:rsidRPr="00BE42DC">
        <w:rPr>
          <w:rFonts w:ascii="Book Antiqua" w:eastAsia="Times New Roman" w:hAnsi="Book Antiqua" w:cs="Times New Roman"/>
          <w:sz w:val="24"/>
          <w:szCs w:val="24"/>
        </w:rPr>
        <w:t>pCR</w:t>
      </w:r>
      <w:proofErr w:type="spellEnd"/>
      <w:r w:rsidR="008B2D50" w:rsidRPr="00BE42DC">
        <w:rPr>
          <w:rFonts w:ascii="Book Antiqua" w:eastAsia="Times New Roman" w:hAnsi="Book Antiqua" w:cs="Times New Roman"/>
          <w:sz w:val="24"/>
          <w:szCs w:val="24"/>
        </w:rPr>
        <w:t xml:space="preserve"> </w:t>
      </w:r>
      <w:r w:rsidRPr="00BE42DC">
        <w:rPr>
          <w:rFonts w:ascii="Book Antiqua" w:eastAsia="Times New Roman" w:hAnsi="Book Antiqua" w:cs="Times New Roman"/>
          <w:sz w:val="24"/>
          <w:szCs w:val="24"/>
        </w:rPr>
        <w:t xml:space="preserve">compared to 116 (73%) patients having no or minimal regression after </w:t>
      </w:r>
      <w:proofErr w:type="spellStart"/>
      <w:r w:rsidRPr="00BE42DC">
        <w:rPr>
          <w:rFonts w:ascii="Book Antiqua" w:eastAsia="Times New Roman" w:hAnsi="Book Antiqua" w:cs="Times New Roman"/>
          <w:sz w:val="24"/>
          <w:szCs w:val="24"/>
        </w:rPr>
        <w:t>neoadjuvant</w:t>
      </w:r>
      <w:proofErr w:type="spellEnd"/>
      <w:r w:rsidRPr="00BE42DC">
        <w:rPr>
          <w:rFonts w:ascii="Book Antiqua" w:eastAsia="Times New Roman" w:hAnsi="Book Antiqua" w:cs="Times New Roman"/>
          <w:sz w:val="24"/>
          <w:szCs w:val="24"/>
        </w:rPr>
        <w:t xml:space="preserve"> </w:t>
      </w:r>
      <w:proofErr w:type="spellStart"/>
      <w:r w:rsidRPr="00BE42DC">
        <w:rPr>
          <w:rFonts w:ascii="Book Antiqua" w:eastAsia="Times New Roman" w:hAnsi="Book Antiqua" w:cs="Times New Roman"/>
          <w:sz w:val="24"/>
          <w:szCs w:val="24"/>
        </w:rPr>
        <w:t>chemoradiotherapy</w:t>
      </w:r>
      <w:proofErr w:type="spellEnd"/>
      <w:r w:rsidRPr="00BE42DC">
        <w:rPr>
          <w:rFonts w:ascii="Book Antiqua" w:eastAsia="Times New Roman" w:hAnsi="Book Antiqua" w:cs="Times New Roman"/>
          <w:sz w:val="24"/>
          <w:szCs w:val="24"/>
        </w:rPr>
        <w:t xml:space="preserve">. </w:t>
      </w:r>
      <w:r w:rsidR="00B66C78" w:rsidRPr="00BE42DC">
        <w:rPr>
          <w:rFonts w:ascii="Book Antiqua" w:eastAsia="Times New Roman" w:hAnsi="Book Antiqua" w:cs="Times New Roman"/>
          <w:sz w:val="24"/>
          <w:szCs w:val="24"/>
        </w:rPr>
        <w:t xml:space="preserve">Of those undergoing </w:t>
      </w:r>
      <w:proofErr w:type="spellStart"/>
      <w:r w:rsidR="00B66C78" w:rsidRPr="00BE42DC">
        <w:rPr>
          <w:rFonts w:ascii="Book Antiqua" w:eastAsia="Times New Roman" w:hAnsi="Book Antiqua" w:cs="Times New Roman"/>
          <w:sz w:val="24"/>
          <w:szCs w:val="24"/>
        </w:rPr>
        <w:t>pCR</w:t>
      </w:r>
      <w:proofErr w:type="spellEnd"/>
      <w:r w:rsidR="00B66C78" w:rsidRPr="00BE42DC">
        <w:rPr>
          <w:rFonts w:ascii="Book Antiqua" w:eastAsia="Times New Roman" w:hAnsi="Book Antiqua" w:cs="Times New Roman"/>
          <w:sz w:val="24"/>
          <w:szCs w:val="24"/>
        </w:rPr>
        <w:t xml:space="preserve">, 8 were male, 6 were female and had a mean age of 66 years. None of the </w:t>
      </w:r>
      <w:proofErr w:type="spellStart"/>
      <w:r w:rsidR="00B66C78" w:rsidRPr="00BE42DC">
        <w:rPr>
          <w:rFonts w:ascii="Book Antiqua" w:eastAsia="Times New Roman" w:hAnsi="Book Antiqua" w:cs="Times New Roman"/>
          <w:sz w:val="24"/>
          <w:szCs w:val="24"/>
        </w:rPr>
        <w:t>pCR</w:t>
      </w:r>
      <w:proofErr w:type="spellEnd"/>
      <w:r w:rsidR="00B66C78" w:rsidRPr="00BE42DC">
        <w:rPr>
          <w:rFonts w:ascii="Book Antiqua" w:eastAsia="Times New Roman" w:hAnsi="Book Antiqua" w:cs="Times New Roman"/>
          <w:sz w:val="24"/>
          <w:szCs w:val="24"/>
        </w:rPr>
        <w:t xml:space="preserve"> patients demonstrated CIMP-H, whereas 2 were CIMP-I and 12 were CIMP-L. </w:t>
      </w:r>
      <w:r w:rsidRPr="00BE42DC">
        <w:rPr>
          <w:rFonts w:ascii="Book Antiqua" w:eastAsia="Times New Roman" w:hAnsi="Book Antiqua" w:cs="Times New Roman"/>
          <w:sz w:val="24"/>
          <w:szCs w:val="24"/>
        </w:rPr>
        <w:t xml:space="preserve">Those patients with </w:t>
      </w:r>
      <w:proofErr w:type="spellStart"/>
      <w:r w:rsidRPr="00BE42DC">
        <w:rPr>
          <w:rFonts w:ascii="Book Antiqua" w:eastAsia="Times New Roman" w:hAnsi="Book Antiqua" w:cs="Times New Roman"/>
          <w:sz w:val="24"/>
          <w:szCs w:val="24"/>
        </w:rPr>
        <w:t>pCR</w:t>
      </w:r>
      <w:proofErr w:type="spellEnd"/>
      <w:r w:rsidRPr="00BE42DC">
        <w:rPr>
          <w:rFonts w:ascii="Book Antiqua" w:eastAsia="Times New Roman" w:hAnsi="Book Antiqua" w:cs="Times New Roman"/>
          <w:sz w:val="24"/>
          <w:szCs w:val="24"/>
        </w:rPr>
        <w:t xml:space="preserve"> had median survival of 106 months compared to 65.8 </w:t>
      </w:r>
      <w:proofErr w:type="spellStart"/>
      <w:r w:rsidRPr="00BE42DC">
        <w:rPr>
          <w:rFonts w:ascii="Book Antiqua" w:eastAsia="Times New Roman" w:hAnsi="Book Antiqua" w:cs="Times New Roman"/>
          <w:sz w:val="24"/>
          <w:szCs w:val="24"/>
        </w:rPr>
        <w:t>mo</w:t>
      </w:r>
      <w:proofErr w:type="spellEnd"/>
      <w:r w:rsidR="008B2D50" w:rsidRPr="00BE42DC">
        <w:rPr>
          <w:rFonts w:ascii="Book Antiqua" w:eastAsia="Times New Roman" w:hAnsi="Book Antiqua" w:cs="Times New Roman"/>
          <w:sz w:val="24"/>
          <w:szCs w:val="24"/>
        </w:rPr>
        <w:t xml:space="preserve"> </w:t>
      </w:r>
      <w:r w:rsidRPr="00BE42DC">
        <w:rPr>
          <w:rFonts w:ascii="Book Antiqua" w:eastAsia="Times New Roman" w:hAnsi="Book Antiqua" w:cs="Times New Roman"/>
          <w:sz w:val="24"/>
          <w:szCs w:val="24"/>
        </w:rPr>
        <w:t>with minimal regression, although this was not statistically significant (</w:t>
      </w:r>
      <w:r w:rsidR="008B2D50" w:rsidRPr="00BE42DC">
        <w:rPr>
          <w:rFonts w:ascii="Book Antiqua" w:eastAsia="Times New Roman" w:hAnsi="Book Antiqua" w:cs="Times New Roman"/>
          <w:i/>
          <w:caps/>
          <w:sz w:val="24"/>
          <w:szCs w:val="24"/>
        </w:rPr>
        <w:t>p</w:t>
      </w:r>
      <w:r w:rsidR="008B2D50" w:rsidRPr="00BE42DC">
        <w:rPr>
          <w:rFonts w:ascii="Book Antiqua" w:eastAsia="Times New Roman" w:hAnsi="Book Antiqua" w:cs="Times New Roman"/>
          <w:sz w:val="24"/>
          <w:szCs w:val="24"/>
        </w:rPr>
        <w:t xml:space="preserve"> </w:t>
      </w:r>
      <w:r w:rsidRPr="00BE42DC">
        <w:rPr>
          <w:rFonts w:ascii="Book Antiqua" w:eastAsia="Times New Roman" w:hAnsi="Book Antiqua" w:cs="Times New Roman"/>
          <w:sz w:val="24"/>
          <w:szCs w:val="24"/>
        </w:rPr>
        <w:t>=</w:t>
      </w:r>
      <w:r w:rsidR="008B2D50" w:rsidRPr="00BE42DC">
        <w:rPr>
          <w:rFonts w:ascii="Book Antiqua" w:eastAsia="Times New Roman" w:hAnsi="Book Antiqua" w:cs="Times New Roman"/>
          <w:sz w:val="24"/>
          <w:szCs w:val="24"/>
        </w:rPr>
        <w:t xml:space="preserve"> </w:t>
      </w:r>
      <w:r w:rsidRPr="00BE42DC">
        <w:rPr>
          <w:rFonts w:ascii="Book Antiqua" w:eastAsia="Times New Roman" w:hAnsi="Book Antiqua" w:cs="Times New Roman"/>
          <w:sz w:val="24"/>
          <w:szCs w:val="24"/>
        </w:rPr>
        <w:t xml:space="preserve">0.26). There </w:t>
      </w:r>
      <w:r w:rsidRPr="00BE42DC">
        <w:rPr>
          <w:rFonts w:ascii="Book Antiqua" w:eastAsia="Times New Roman" w:hAnsi="Book Antiqua" w:cs="Times New Roman"/>
          <w:sz w:val="24"/>
          <w:szCs w:val="24"/>
        </w:rPr>
        <w:lastRenderedPageBreak/>
        <w:t xml:space="preserve">were 52 patients (33%) with demonstrable KRAS mutation, but only a single BRAF mutation was detected in the study sample. </w:t>
      </w:r>
    </w:p>
    <w:p w14:paraId="1831E71B" w14:textId="77777777" w:rsidR="00A32A90" w:rsidRPr="00BE42DC" w:rsidRDefault="00A32A90" w:rsidP="00D0769C">
      <w:pPr>
        <w:widowControl w:val="0"/>
        <w:snapToGrid w:val="0"/>
        <w:spacing w:after="0" w:line="360" w:lineRule="auto"/>
        <w:jc w:val="both"/>
        <w:rPr>
          <w:rFonts w:ascii="Book Antiqua" w:hAnsi="Book Antiqua" w:cs="Times New Roman"/>
          <w:sz w:val="24"/>
          <w:szCs w:val="24"/>
        </w:rPr>
      </w:pPr>
    </w:p>
    <w:p w14:paraId="4D7BAACF" w14:textId="77777777" w:rsidR="00F53643" w:rsidRPr="00BE42DC" w:rsidRDefault="00F53643" w:rsidP="00D0769C">
      <w:pPr>
        <w:widowControl w:val="0"/>
        <w:snapToGrid w:val="0"/>
        <w:spacing w:after="0" w:line="360" w:lineRule="auto"/>
        <w:jc w:val="both"/>
        <w:rPr>
          <w:rFonts w:ascii="Book Antiqua" w:hAnsi="Book Antiqua" w:cs="Times New Roman"/>
          <w:b/>
          <w:i/>
          <w:sz w:val="24"/>
          <w:szCs w:val="24"/>
        </w:rPr>
      </w:pPr>
      <w:r w:rsidRPr="00BE42DC">
        <w:rPr>
          <w:rFonts w:ascii="Book Antiqua" w:hAnsi="Book Antiqua" w:cs="Times New Roman"/>
          <w:b/>
          <w:i/>
          <w:sz w:val="24"/>
          <w:szCs w:val="24"/>
        </w:rPr>
        <w:t>CIMP status analysis</w:t>
      </w:r>
    </w:p>
    <w:p w14:paraId="1C54A34A" w14:textId="2E835E84" w:rsidR="00F53643" w:rsidRPr="00BE42DC" w:rsidRDefault="247C3F78" w:rsidP="00D0769C">
      <w:pPr>
        <w:widowControl w:val="0"/>
        <w:snapToGrid w:val="0"/>
        <w:spacing w:after="0" w:line="360" w:lineRule="auto"/>
        <w:jc w:val="both"/>
        <w:rPr>
          <w:rFonts w:ascii="Book Antiqua" w:eastAsia="Times New Roman" w:hAnsi="Book Antiqua" w:cs="Times New Roman"/>
          <w:sz w:val="24"/>
          <w:szCs w:val="24"/>
        </w:rPr>
      </w:pPr>
      <w:r w:rsidRPr="00BE42DC">
        <w:rPr>
          <w:rFonts w:ascii="Book Antiqua" w:eastAsia="Times New Roman" w:hAnsi="Book Antiqua" w:cs="Times New Roman"/>
          <w:sz w:val="24"/>
          <w:szCs w:val="24"/>
        </w:rPr>
        <w:t>CIMP status was determined in all patients, 21 (13%) were CIMP-H, 40 (25%) were CIMP-I and 99 (62%) were CIMP-L. Comparison of patient characteristics by CIMP status revealed no differences in mean age, gender, ‘T’ or ‘N’ stage, presence of systemic or local recurrence, CRM involvement, survival or tumour regression scores. Sub-analysis of individual CIMP markers with tumour regression scores revealed no significant differences. However, CIMP-H was significantly related to EMVI positivity with 8/21 (38%) CIMP-H patients demonstrating EMVI compared with 15/99 (15%) who were CIMP-L. (CIMP-H</w:t>
      </w:r>
      <w:r w:rsidR="00BD7D39" w:rsidRPr="00BE42DC">
        <w:rPr>
          <w:rFonts w:ascii="Book Antiqua" w:eastAsia="Times New Roman" w:hAnsi="Book Antiqua" w:cs="Times New Roman"/>
          <w:sz w:val="24"/>
          <w:szCs w:val="24"/>
        </w:rPr>
        <w:t>/</w:t>
      </w:r>
      <w:r w:rsidRPr="00BE42DC">
        <w:rPr>
          <w:rFonts w:ascii="Book Antiqua" w:eastAsia="Times New Roman" w:hAnsi="Book Antiqua" w:cs="Times New Roman"/>
          <w:sz w:val="24"/>
          <w:szCs w:val="24"/>
        </w:rPr>
        <w:t xml:space="preserve"> EMVI</w:t>
      </w:r>
      <w:r w:rsidRPr="00BE42DC">
        <w:rPr>
          <w:rFonts w:ascii="Book Antiqua" w:eastAsia="Times New Roman" w:hAnsi="Book Antiqua" w:cs="Times New Roman"/>
          <w:sz w:val="24"/>
          <w:szCs w:val="24"/>
          <w:vertAlign w:val="superscript"/>
        </w:rPr>
        <w:t>+</w:t>
      </w:r>
      <w:r w:rsidRPr="00BE42DC">
        <w:rPr>
          <w:rFonts w:ascii="Book Antiqua" w:eastAsia="Times New Roman" w:hAnsi="Book Antiqua" w:cs="Times New Roman"/>
          <w:sz w:val="24"/>
          <w:szCs w:val="24"/>
        </w:rPr>
        <w:t xml:space="preserve"> 38% v</w:t>
      </w:r>
      <w:r w:rsidR="00BD7D39" w:rsidRPr="00BE42DC">
        <w:rPr>
          <w:rFonts w:ascii="Book Antiqua" w:eastAsia="Times New Roman" w:hAnsi="Book Antiqua" w:cs="Times New Roman"/>
          <w:sz w:val="24"/>
          <w:szCs w:val="24"/>
        </w:rPr>
        <w:t>ersu</w:t>
      </w:r>
      <w:r w:rsidRPr="00BE42DC">
        <w:rPr>
          <w:rFonts w:ascii="Book Antiqua" w:eastAsia="Times New Roman" w:hAnsi="Book Antiqua" w:cs="Times New Roman"/>
          <w:sz w:val="24"/>
          <w:szCs w:val="24"/>
        </w:rPr>
        <w:t>s CIMP-L</w:t>
      </w:r>
      <w:r w:rsidR="00BD7D39" w:rsidRPr="00BE42DC">
        <w:rPr>
          <w:rFonts w:ascii="Book Antiqua" w:eastAsia="Times New Roman" w:hAnsi="Book Antiqua" w:cs="Times New Roman"/>
          <w:sz w:val="24"/>
          <w:szCs w:val="24"/>
        </w:rPr>
        <w:t>/</w:t>
      </w:r>
      <w:r w:rsidRPr="00BE42DC">
        <w:rPr>
          <w:rFonts w:ascii="Book Antiqua" w:eastAsia="Times New Roman" w:hAnsi="Book Antiqua" w:cs="Times New Roman"/>
          <w:sz w:val="24"/>
          <w:szCs w:val="24"/>
        </w:rPr>
        <w:t>EMVI</w:t>
      </w:r>
      <w:r w:rsidRPr="00BE42DC">
        <w:rPr>
          <w:rFonts w:ascii="Book Antiqua" w:eastAsia="Times New Roman" w:hAnsi="Book Antiqua" w:cs="Times New Roman"/>
          <w:sz w:val="24"/>
          <w:szCs w:val="24"/>
          <w:vertAlign w:val="superscript"/>
        </w:rPr>
        <w:t>+</w:t>
      </w:r>
      <w:r w:rsidRPr="00BE42DC">
        <w:rPr>
          <w:rFonts w:ascii="Book Antiqua" w:eastAsia="Times New Roman" w:hAnsi="Book Antiqua" w:cs="Times New Roman"/>
          <w:sz w:val="24"/>
          <w:szCs w:val="24"/>
        </w:rPr>
        <w:t xml:space="preserve"> 15%, Fishers exact, </w:t>
      </w:r>
      <w:r w:rsidR="008B2D50" w:rsidRPr="00BE42DC">
        <w:rPr>
          <w:rFonts w:ascii="Book Antiqua" w:eastAsia="Times New Roman" w:hAnsi="Book Antiqua" w:cs="Times New Roman"/>
          <w:i/>
          <w:caps/>
          <w:sz w:val="24"/>
          <w:szCs w:val="24"/>
        </w:rPr>
        <w:t>p</w:t>
      </w:r>
      <w:r w:rsidR="008B2D50" w:rsidRPr="00BE42DC">
        <w:rPr>
          <w:rFonts w:ascii="Book Antiqua" w:eastAsia="Times New Roman" w:hAnsi="Book Antiqua" w:cs="Times New Roman"/>
          <w:sz w:val="24"/>
          <w:szCs w:val="24"/>
        </w:rPr>
        <w:t xml:space="preserve"> </w:t>
      </w:r>
      <w:r w:rsidRPr="00BE42DC">
        <w:rPr>
          <w:rFonts w:ascii="Book Antiqua" w:eastAsia="Times New Roman" w:hAnsi="Book Antiqua" w:cs="Times New Roman"/>
          <w:sz w:val="24"/>
          <w:szCs w:val="24"/>
        </w:rPr>
        <w:t>=</w:t>
      </w:r>
      <w:r w:rsidR="008B2D50" w:rsidRPr="00BE42DC">
        <w:rPr>
          <w:rFonts w:ascii="Book Antiqua" w:eastAsia="Times New Roman" w:hAnsi="Book Antiqua" w:cs="Times New Roman"/>
          <w:sz w:val="24"/>
          <w:szCs w:val="24"/>
        </w:rPr>
        <w:t xml:space="preserve"> </w:t>
      </w:r>
      <w:r w:rsidRPr="00BE42DC">
        <w:rPr>
          <w:rFonts w:ascii="Book Antiqua" w:eastAsia="Times New Roman" w:hAnsi="Book Antiqua" w:cs="Times New Roman"/>
          <w:sz w:val="24"/>
          <w:szCs w:val="24"/>
        </w:rPr>
        <w:t xml:space="preserve">0.028). Furthermore, a higher proportion of CIMP-I patients demonstrated KRAS mutation than other CIMP groups (CIMP-I + KRAS Mutation 20/40 (50%) </w:t>
      </w:r>
      <w:proofErr w:type="spellStart"/>
      <w:r w:rsidRPr="00BE42DC">
        <w:rPr>
          <w:rFonts w:ascii="Book Antiqua" w:eastAsia="Times New Roman" w:hAnsi="Book Antiqua" w:cs="Times New Roman"/>
          <w:i/>
          <w:sz w:val="24"/>
          <w:szCs w:val="24"/>
        </w:rPr>
        <w:t>vs</w:t>
      </w:r>
      <w:proofErr w:type="spellEnd"/>
      <w:r w:rsidR="008B2D50" w:rsidRPr="00BE42DC">
        <w:rPr>
          <w:rFonts w:ascii="Book Antiqua" w:eastAsia="Times New Roman" w:hAnsi="Book Antiqua" w:cs="Times New Roman"/>
          <w:sz w:val="24"/>
          <w:szCs w:val="24"/>
        </w:rPr>
        <w:t xml:space="preserve"> </w:t>
      </w:r>
      <w:r w:rsidRPr="00BE42DC">
        <w:rPr>
          <w:rFonts w:ascii="Book Antiqua" w:eastAsia="Times New Roman" w:hAnsi="Book Antiqua" w:cs="Times New Roman"/>
          <w:sz w:val="24"/>
          <w:szCs w:val="24"/>
        </w:rPr>
        <w:t xml:space="preserve">CIMP-H/L + KRAS Mutation 32/120 (27%), Fishers exact, </w:t>
      </w:r>
      <w:r w:rsidR="008B2D50" w:rsidRPr="00BE42DC">
        <w:rPr>
          <w:rFonts w:ascii="Book Antiqua" w:eastAsia="Times New Roman" w:hAnsi="Book Antiqua" w:cs="Times New Roman"/>
          <w:i/>
          <w:caps/>
          <w:sz w:val="24"/>
          <w:szCs w:val="24"/>
        </w:rPr>
        <w:t>p</w:t>
      </w:r>
      <w:r w:rsidR="008B2D50" w:rsidRPr="00BE42DC">
        <w:rPr>
          <w:rFonts w:ascii="Book Antiqua" w:eastAsia="Times New Roman" w:hAnsi="Book Antiqua" w:cs="Times New Roman"/>
          <w:sz w:val="24"/>
          <w:szCs w:val="24"/>
        </w:rPr>
        <w:t xml:space="preserve"> </w:t>
      </w:r>
      <w:r w:rsidRPr="00BE42DC">
        <w:rPr>
          <w:rFonts w:ascii="Book Antiqua" w:eastAsia="Times New Roman" w:hAnsi="Book Antiqua" w:cs="Times New Roman"/>
          <w:sz w:val="24"/>
          <w:szCs w:val="24"/>
        </w:rPr>
        <w:t>=</w:t>
      </w:r>
      <w:r w:rsidR="008B2D50" w:rsidRPr="00BE42DC">
        <w:rPr>
          <w:rFonts w:ascii="Book Antiqua" w:eastAsia="Times New Roman" w:hAnsi="Book Antiqua" w:cs="Times New Roman"/>
          <w:sz w:val="24"/>
          <w:szCs w:val="24"/>
        </w:rPr>
        <w:t xml:space="preserve"> </w:t>
      </w:r>
      <w:r w:rsidRPr="00BE42DC">
        <w:rPr>
          <w:rFonts w:ascii="Book Antiqua" w:eastAsia="Times New Roman" w:hAnsi="Book Antiqua" w:cs="Times New Roman"/>
          <w:sz w:val="24"/>
          <w:szCs w:val="24"/>
        </w:rPr>
        <w:t xml:space="preserve">0.01). See Table 1. </w:t>
      </w:r>
    </w:p>
    <w:p w14:paraId="05EA39B3" w14:textId="77777777" w:rsidR="00D0769C" w:rsidRPr="00BE42DC" w:rsidRDefault="24866D3D" w:rsidP="00D0769C">
      <w:pPr>
        <w:widowControl w:val="0"/>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rPr>
      </w:pPr>
      <w:r w:rsidRPr="00BE42DC">
        <w:rPr>
          <w:rFonts w:ascii="Book Antiqua" w:eastAsia="Times New Roman" w:hAnsi="Book Antiqua" w:cs="Times New Roman"/>
          <w:sz w:val="24"/>
          <w:szCs w:val="24"/>
        </w:rPr>
        <w:t>None of 21 (0%) patients with CIMP</w:t>
      </w:r>
      <w:r w:rsidR="00BD7D39" w:rsidRPr="00BE42DC">
        <w:rPr>
          <w:rFonts w:ascii="Book Antiqua" w:eastAsia="Times New Roman" w:hAnsi="Book Antiqua" w:cs="Times New Roman"/>
          <w:sz w:val="24"/>
          <w:szCs w:val="24"/>
        </w:rPr>
        <w:t>-</w:t>
      </w:r>
      <w:r w:rsidRPr="00BE42DC">
        <w:rPr>
          <w:rFonts w:ascii="Book Antiqua" w:eastAsia="Times New Roman" w:hAnsi="Book Antiqua" w:cs="Times New Roman"/>
          <w:sz w:val="24"/>
          <w:szCs w:val="24"/>
        </w:rPr>
        <w:t xml:space="preserve">H tumours experienced a </w:t>
      </w:r>
      <w:proofErr w:type="spellStart"/>
      <w:r w:rsidRPr="00BE42DC">
        <w:rPr>
          <w:rFonts w:ascii="Book Antiqua" w:eastAsia="Times New Roman" w:hAnsi="Book Antiqua" w:cs="Times New Roman"/>
          <w:sz w:val="24"/>
          <w:szCs w:val="24"/>
        </w:rPr>
        <w:t>pCR</w:t>
      </w:r>
      <w:proofErr w:type="spellEnd"/>
      <w:r w:rsidRPr="00BE42DC">
        <w:rPr>
          <w:rFonts w:ascii="Book Antiqua" w:eastAsia="Times New Roman" w:hAnsi="Book Antiqua" w:cs="Times New Roman"/>
          <w:sz w:val="24"/>
          <w:szCs w:val="24"/>
        </w:rPr>
        <w:t xml:space="preserve"> compared with 12/99 (12%) CIMP L patients, however this was not statistically significant (Fishers exact =</w:t>
      </w:r>
      <w:r w:rsidR="008B2D50" w:rsidRPr="00BE42DC">
        <w:rPr>
          <w:rFonts w:ascii="Book Antiqua" w:eastAsia="Times New Roman" w:hAnsi="Book Antiqua" w:cs="Times New Roman"/>
          <w:sz w:val="24"/>
          <w:szCs w:val="24"/>
        </w:rPr>
        <w:t xml:space="preserve"> </w:t>
      </w:r>
      <w:r w:rsidRPr="00BE42DC">
        <w:rPr>
          <w:rFonts w:ascii="Book Antiqua" w:eastAsia="Times New Roman" w:hAnsi="Book Antiqua" w:cs="Times New Roman"/>
          <w:sz w:val="24"/>
          <w:szCs w:val="24"/>
        </w:rPr>
        <w:t xml:space="preserve">0.12). There were 30 (19%) patients with EMVI-positivity on histopathological examination of the specimen. This was associated with a significant reduction in median overall survival (83.8 </w:t>
      </w:r>
      <w:proofErr w:type="spellStart"/>
      <w:r w:rsidR="008B2D50" w:rsidRPr="00BE42DC">
        <w:rPr>
          <w:rFonts w:ascii="Book Antiqua" w:eastAsia="Times New Roman" w:hAnsi="Book Antiqua" w:cs="Times New Roman"/>
          <w:sz w:val="24"/>
          <w:szCs w:val="24"/>
        </w:rPr>
        <w:t>mo</w:t>
      </w:r>
      <w:proofErr w:type="spellEnd"/>
      <w:r w:rsidR="008B2D50" w:rsidRPr="00BE42DC">
        <w:rPr>
          <w:rFonts w:ascii="Book Antiqua" w:eastAsia="Times New Roman" w:hAnsi="Book Antiqua" w:cs="Times New Roman"/>
          <w:sz w:val="24"/>
          <w:szCs w:val="24"/>
        </w:rPr>
        <w:t xml:space="preserve"> </w:t>
      </w:r>
      <w:proofErr w:type="spellStart"/>
      <w:r w:rsidRPr="00BE42DC">
        <w:rPr>
          <w:rFonts w:ascii="Book Antiqua" w:eastAsia="Times New Roman" w:hAnsi="Book Antiqua" w:cs="Times New Roman"/>
          <w:i/>
          <w:sz w:val="24"/>
          <w:szCs w:val="24"/>
        </w:rPr>
        <w:t>vs</w:t>
      </w:r>
      <w:proofErr w:type="spellEnd"/>
      <w:r w:rsidRPr="00BE42DC">
        <w:rPr>
          <w:rFonts w:ascii="Book Antiqua" w:eastAsia="Times New Roman" w:hAnsi="Book Antiqua" w:cs="Times New Roman"/>
          <w:sz w:val="24"/>
          <w:szCs w:val="24"/>
        </w:rPr>
        <w:t xml:space="preserve"> 43.9 </w:t>
      </w:r>
      <w:proofErr w:type="spellStart"/>
      <w:r w:rsidRPr="00BE42DC">
        <w:rPr>
          <w:rFonts w:ascii="Book Antiqua" w:eastAsia="Times New Roman" w:hAnsi="Book Antiqua" w:cs="Times New Roman"/>
          <w:sz w:val="24"/>
          <w:szCs w:val="24"/>
        </w:rPr>
        <w:t>mo</w:t>
      </w:r>
      <w:proofErr w:type="spellEnd"/>
      <w:r w:rsidRPr="00BE42DC">
        <w:rPr>
          <w:rFonts w:ascii="Book Antiqua" w:eastAsia="Times New Roman" w:hAnsi="Book Antiqua" w:cs="Times New Roman"/>
          <w:sz w:val="24"/>
          <w:szCs w:val="24"/>
        </w:rPr>
        <w:t xml:space="preserve">, </w:t>
      </w:r>
      <w:r w:rsidR="008B2D50" w:rsidRPr="00BE42DC">
        <w:rPr>
          <w:rFonts w:ascii="Book Antiqua" w:eastAsia="Times New Roman" w:hAnsi="Book Antiqua" w:cs="Times New Roman"/>
          <w:i/>
          <w:caps/>
          <w:sz w:val="24"/>
          <w:szCs w:val="24"/>
        </w:rPr>
        <w:t>p</w:t>
      </w:r>
      <w:r w:rsidR="008B2D50" w:rsidRPr="00BE42DC">
        <w:rPr>
          <w:rFonts w:ascii="Book Antiqua" w:eastAsia="Times New Roman" w:hAnsi="Book Antiqua" w:cs="Times New Roman"/>
          <w:sz w:val="24"/>
          <w:szCs w:val="24"/>
        </w:rPr>
        <w:t xml:space="preserve"> </w:t>
      </w:r>
      <w:r w:rsidRPr="00BE42DC">
        <w:rPr>
          <w:rFonts w:ascii="Book Antiqua" w:eastAsia="Times New Roman" w:hAnsi="Book Antiqua" w:cs="Times New Roman"/>
          <w:sz w:val="24"/>
          <w:szCs w:val="24"/>
        </w:rPr>
        <w:t>&lt;</w:t>
      </w:r>
      <w:r w:rsidR="008B2D50" w:rsidRPr="00BE42DC">
        <w:rPr>
          <w:rFonts w:ascii="Book Antiqua" w:eastAsia="Times New Roman" w:hAnsi="Book Antiqua" w:cs="Times New Roman"/>
          <w:sz w:val="24"/>
          <w:szCs w:val="24"/>
        </w:rPr>
        <w:t xml:space="preserve"> </w:t>
      </w:r>
      <w:r w:rsidRPr="00BE42DC">
        <w:rPr>
          <w:rFonts w:ascii="Book Antiqua" w:eastAsia="Times New Roman" w:hAnsi="Book Antiqua" w:cs="Times New Roman"/>
          <w:sz w:val="24"/>
          <w:szCs w:val="24"/>
        </w:rPr>
        <w:t>0.001</w:t>
      </w:r>
      <w:r w:rsidR="00BD7D39" w:rsidRPr="00BE42DC">
        <w:rPr>
          <w:rFonts w:ascii="Book Antiqua" w:eastAsia="Times New Roman" w:hAnsi="Book Antiqua" w:cs="Times New Roman"/>
          <w:sz w:val="24"/>
          <w:szCs w:val="24"/>
        </w:rPr>
        <w:t>,</w:t>
      </w:r>
      <w:r w:rsidRPr="00BE42DC">
        <w:rPr>
          <w:rFonts w:ascii="Book Antiqua" w:eastAsia="Times New Roman" w:hAnsi="Book Antiqua" w:cs="Times New Roman"/>
          <w:sz w:val="24"/>
          <w:szCs w:val="24"/>
        </w:rPr>
        <w:t xml:space="preserve"> </w:t>
      </w:r>
      <w:r w:rsidR="00B16604" w:rsidRPr="00BE42DC">
        <w:rPr>
          <w:rFonts w:ascii="Book Antiqua" w:eastAsia="Times New Roman" w:hAnsi="Book Antiqua" w:cs="Times New Roman"/>
          <w:caps/>
          <w:sz w:val="24"/>
          <w:szCs w:val="24"/>
        </w:rPr>
        <w:t>f</w:t>
      </w:r>
      <w:r w:rsidR="00B16604" w:rsidRPr="00BE42DC">
        <w:rPr>
          <w:rFonts w:ascii="Book Antiqua" w:eastAsia="Times New Roman" w:hAnsi="Book Antiqua" w:cs="Times New Roman"/>
          <w:sz w:val="24"/>
          <w:szCs w:val="24"/>
        </w:rPr>
        <w:t>igure 1</w:t>
      </w:r>
      <w:r w:rsidR="00BD7D39" w:rsidRPr="00BE42DC">
        <w:rPr>
          <w:rFonts w:ascii="Book Antiqua" w:eastAsia="Times New Roman" w:hAnsi="Book Antiqua" w:cs="Times New Roman"/>
          <w:sz w:val="24"/>
          <w:szCs w:val="24"/>
        </w:rPr>
        <w:t>)</w:t>
      </w:r>
      <w:r w:rsidRPr="00BE42DC">
        <w:rPr>
          <w:rFonts w:ascii="Book Antiqua" w:eastAsia="Times New Roman" w:hAnsi="Book Antiqua" w:cs="Times New Roman"/>
          <w:sz w:val="24"/>
          <w:szCs w:val="24"/>
        </w:rPr>
        <w:t xml:space="preserve">. </w:t>
      </w:r>
    </w:p>
    <w:p w14:paraId="3A35A01B" w14:textId="781DDCEA" w:rsidR="00B462A5" w:rsidRPr="00BE42DC" w:rsidRDefault="24866D3D" w:rsidP="00D0769C">
      <w:pPr>
        <w:widowControl w:val="0"/>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rPr>
      </w:pPr>
      <w:r w:rsidRPr="00BE42DC">
        <w:rPr>
          <w:rFonts w:ascii="Book Antiqua" w:eastAsia="Times New Roman" w:hAnsi="Book Antiqua" w:cs="Times New Roman"/>
          <w:sz w:val="24"/>
          <w:szCs w:val="24"/>
        </w:rPr>
        <w:t xml:space="preserve">No patient with </w:t>
      </w:r>
      <w:proofErr w:type="spellStart"/>
      <w:r w:rsidR="0081498B" w:rsidRPr="00BE42DC">
        <w:rPr>
          <w:rFonts w:ascii="Book Antiqua" w:eastAsia="Times New Roman" w:hAnsi="Book Antiqua" w:cs="Times New Roman"/>
          <w:sz w:val="24"/>
          <w:szCs w:val="24"/>
        </w:rPr>
        <w:t>pCR</w:t>
      </w:r>
      <w:proofErr w:type="spellEnd"/>
      <w:r w:rsidRPr="00BE42DC">
        <w:rPr>
          <w:rFonts w:ascii="Book Antiqua" w:eastAsia="Times New Roman" w:hAnsi="Book Antiqua" w:cs="Times New Roman"/>
          <w:sz w:val="24"/>
          <w:szCs w:val="24"/>
        </w:rPr>
        <w:t xml:space="preserve"> displayed EMVI, whereas 29 (25%) with RC Path score of 3 </w:t>
      </w:r>
      <w:r w:rsidR="0081498B" w:rsidRPr="00BE42DC">
        <w:rPr>
          <w:rFonts w:ascii="Book Antiqua" w:eastAsia="Times New Roman" w:hAnsi="Book Antiqua" w:cs="Times New Roman"/>
          <w:sz w:val="24"/>
          <w:szCs w:val="24"/>
        </w:rPr>
        <w:t>(</w:t>
      </w:r>
      <w:r w:rsidRPr="00BE42DC">
        <w:rPr>
          <w:rFonts w:ascii="Book Antiqua" w:eastAsia="Times New Roman" w:hAnsi="Book Antiqua" w:cs="Times New Roman"/>
          <w:sz w:val="24"/>
          <w:szCs w:val="24"/>
        </w:rPr>
        <w:t>minimal regression</w:t>
      </w:r>
      <w:r w:rsidR="0081498B" w:rsidRPr="00BE42DC">
        <w:rPr>
          <w:rFonts w:ascii="Book Antiqua" w:eastAsia="Times New Roman" w:hAnsi="Book Antiqua" w:cs="Times New Roman"/>
          <w:sz w:val="24"/>
          <w:szCs w:val="24"/>
        </w:rPr>
        <w:t>)</w:t>
      </w:r>
      <w:r w:rsidRPr="00BE42DC">
        <w:rPr>
          <w:rFonts w:ascii="Book Antiqua" w:eastAsia="Times New Roman" w:hAnsi="Book Antiqua" w:cs="Times New Roman"/>
          <w:sz w:val="24"/>
          <w:szCs w:val="24"/>
        </w:rPr>
        <w:t xml:space="preserve"> displayed EMVI (</w:t>
      </w:r>
      <w:r w:rsidRPr="00D065E3">
        <w:rPr>
          <w:rFonts w:ascii="Book Antiqua" w:eastAsia="Times New Roman" w:hAnsi="Book Antiqua" w:cs="Times New Roman"/>
          <w:i/>
          <w:caps/>
          <w:sz w:val="24"/>
          <w:szCs w:val="24"/>
        </w:rPr>
        <w:t>p</w:t>
      </w:r>
      <w:r w:rsidR="00D065E3">
        <w:rPr>
          <w:rFonts w:ascii="Book Antiqua" w:eastAsia="Times New Roman" w:hAnsi="Book Antiqua" w:cs="Times New Roman"/>
          <w:i/>
          <w:caps/>
          <w:sz w:val="24"/>
          <w:szCs w:val="24"/>
        </w:rPr>
        <w:t xml:space="preserve"> </w:t>
      </w:r>
      <w:r w:rsidRPr="00BE42DC">
        <w:rPr>
          <w:rFonts w:ascii="Book Antiqua" w:eastAsia="Times New Roman" w:hAnsi="Book Antiqua" w:cs="Times New Roman"/>
          <w:sz w:val="24"/>
          <w:szCs w:val="24"/>
        </w:rPr>
        <w:t>=</w:t>
      </w:r>
      <w:r w:rsidR="00D065E3">
        <w:rPr>
          <w:rFonts w:ascii="Book Antiqua" w:eastAsia="Times New Roman" w:hAnsi="Book Antiqua" w:cs="Times New Roman"/>
          <w:sz w:val="24"/>
          <w:szCs w:val="24"/>
        </w:rPr>
        <w:t xml:space="preserve"> </w:t>
      </w:r>
      <w:r w:rsidRPr="00BE42DC">
        <w:rPr>
          <w:rFonts w:ascii="Book Antiqua" w:eastAsia="Times New Roman" w:hAnsi="Book Antiqua" w:cs="Times New Roman"/>
          <w:sz w:val="24"/>
          <w:szCs w:val="24"/>
        </w:rPr>
        <w:t>0.039</w:t>
      </w:r>
      <w:r w:rsidR="0081498B" w:rsidRPr="00BE42DC">
        <w:rPr>
          <w:rFonts w:ascii="Book Antiqua" w:eastAsia="Times New Roman" w:hAnsi="Book Antiqua" w:cs="Times New Roman"/>
          <w:sz w:val="24"/>
          <w:szCs w:val="24"/>
        </w:rPr>
        <w:t>, s</w:t>
      </w:r>
      <w:r w:rsidRPr="00BE42DC">
        <w:rPr>
          <w:rFonts w:ascii="Book Antiqua" w:eastAsia="Times New Roman" w:hAnsi="Book Antiqua" w:cs="Times New Roman"/>
          <w:sz w:val="24"/>
          <w:szCs w:val="24"/>
        </w:rPr>
        <w:t>ee Table 2</w:t>
      </w:r>
      <w:r w:rsidR="0081498B" w:rsidRPr="00BE42DC">
        <w:rPr>
          <w:rFonts w:ascii="Book Antiqua" w:eastAsia="Times New Roman" w:hAnsi="Book Antiqua" w:cs="Times New Roman"/>
          <w:sz w:val="24"/>
          <w:szCs w:val="24"/>
        </w:rPr>
        <w:t>)</w:t>
      </w:r>
      <w:r w:rsidRPr="00BE42DC">
        <w:rPr>
          <w:rFonts w:ascii="Book Antiqua" w:eastAsia="Times New Roman" w:hAnsi="Book Antiqua" w:cs="Times New Roman"/>
          <w:sz w:val="24"/>
          <w:szCs w:val="24"/>
        </w:rPr>
        <w:t>.</w:t>
      </w:r>
    </w:p>
    <w:p w14:paraId="78CAF2ED" w14:textId="77777777" w:rsidR="00B16604" w:rsidRPr="00BE42DC" w:rsidRDefault="00B16604" w:rsidP="00D0769C">
      <w:pPr>
        <w:widowControl w:val="0"/>
        <w:autoSpaceDE w:val="0"/>
        <w:autoSpaceDN w:val="0"/>
        <w:adjustRightInd w:val="0"/>
        <w:snapToGrid w:val="0"/>
        <w:spacing w:after="0" w:line="360" w:lineRule="auto"/>
        <w:jc w:val="both"/>
        <w:outlineLvl w:val="0"/>
        <w:rPr>
          <w:rFonts w:ascii="Book Antiqua" w:hAnsi="Book Antiqua" w:cs="Times New Roman"/>
          <w:sz w:val="24"/>
          <w:szCs w:val="24"/>
        </w:rPr>
      </w:pPr>
    </w:p>
    <w:p w14:paraId="1CD66DEE" w14:textId="77777777" w:rsidR="000968C3" w:rsidRPr="00BE42DC" w:rsidRDefault="00662B71" w:rsidP="00D0769C">
      <w:pPr>
        <w:widowControl w:val="0"/>
        <w:autoSpaceDE w:val="0"/>
        <w:autoSpaceDN w:val="0"/>
        <w:adjustRightInd w:val="0"/>
        <w:snapToGrid w:val="0"/>
        <w:spacing w:after="0" w:line="360" w:lineRule="auto"/>
        <w:jc w:val="both"/>
        <w:rPr>
          <w:rFonts w:ascii="Book Antiqua" w:eastAsiaTheme="minorEastAsia" w:hAnsi="Book Antiqua" w:cs="Times New Roman"/>
          <w:b/>
          <w:i/>
          <w:sz w:val="24"/>
          <w:szCs w:val="24"/>
          <w:lang w:val="en-US"/>
        </w:rPr>
      </w:pPr>
      <w:r w:rsidRPr="00BE42DC">
        <w:rPr>
          <w:rFonts w:ascii="Book Antiqua" w:eastAsiaTheme="minorEastAsia" w:hAnsi="Book Antiqua" w:cs="Times New Roman"/>
          <w:b/>
          <w:i/>
          <w:sz w:val="24"/>
          <w:szCs w:val="24"/>
          <w:lang w:val="en-US"/>
        </w:rPr>
        <w:t>Multivariable analysis</w:t>
      </w:r>
    </w:p>
    <w:p w14:paraId="6943F270" w14:textId="77777777" w:rsidR="000968C3" w:rsidRPr="00BE42DC" w:rsidRDefault="247C3F78" w:rsidP="00D0769C">
      <w:pPr>
        <w:widowControl w:val="0"/>
        <w:autoSpaceDE w:val="0"/>
        <w:autoSpaceDN w:val="0"/>
        <w:adjustRightInd w:val="0"/>
        <w:snapToGrid w:val="0"/>
        <w:spacing w:after="0" w:line="360" w:lineRule="auto"/>
        <w:jc w:val="both"/>
        <w:rPr>
          <w:rFonts w:ascii="Book Antiqua" w:eastAsiaTheme="minorEastAsia" w:hAnsi="Book Antiqua" w:cs="Times New Roman"/>
          <w:sz w:val="24"/>
          <w:szCs w:val="24"/>
          <w:lang w:val="en-US"/>
        </w:rPr>
      </w:pPr>
      <w:r w:rsidRPr="00BE42DC">
        <w:rPr>
          <w:rFonts w:ascii="Book Antiqua" w:eastAsia="Times New Roman,ＭＳ 明朝" w:hAnsi="Book Antiqua" w:cs="Times New Roman,ＭＳ 明朝"/>
          <w:sz w:val="24"/>
          <w:szCs w:val="24"/>
          <w:lang w:val="en-US"/>
        </w:rPr>
        <w:t>Cox hazard regression analysis revealed that EMVI-positivity was the only factor that was significantly related to adverse survival. See Table 3.</w:t>
      </w:r>
    </w:p>
    <w:p w14:paraId="7F59C231" w14:textId="77777777" w:rsidR="001870A2" w:rsidRPr="00BE42DC" w:rsidRDefault="247C3F78" w:rsidP="00D0769C">
      <w:pPr>
        <w:widowControl w:val="0"/>
        <w:snapToGrid w:val="0"/>
        <w:spacing w:after="0" w:line="360" w:lineRule="auto"/>
        <w:ind w:firstLineChars="100" w:firstLine="240"/>
        <w:jc w:val="both"/>
        <w:rPr>
          <w:rFonts w:ascii="Book Antiqua" w:hAnsi="Book Antiqua" w:cs="Times New Roman"/>
          <w:sz w:val="24"/>
          <w:szCs w:val="24"/>
        </w:rPr>
      </w:pPr>
      <w:r w:rsidRPr="00BE42DC">
        <w:rPr>
          <w:rFonts w:ascii="Book Antiqua" w:eastAsia="Times New Roman" w:hAnsi="Book Antiqua" w:cs="Times New Roman"/>
          <w:sz w:val="24"/>
          <w:szCs w:val="24"/>
        </w:rPr>
        <w:t xml:space="preserve">Binary logistic regression analysis of the relationship between EMVI and other prognostic features revealed, EMVI positivity was associated with </w:t>
      </w:r>
      <w:r w:rsidR="0081498B" w:rsidRPr="00BE42DC">
        <w:rPr>
          <w:rFonts w:ascii="Book Antiqua" w:eastAsia="Times New Roman" w:hAnsi="Book Antiqua" w:cs="Times New Roman"/>
          <w:sz w:val="24"/>
          <w:szCs w:val="24"/>
        </w:rPr>
        <w:t xml:space="preserve">poor </w:t>
      </w:r>
      <w:r w:rsidRPr="00BE42DC">
        <w:rPr>
          <w:rFonts w:ascii="Book Antiqua" w:eastAsia="Times New Roman" w:hAnsi="Book Antiqua" w:cs="Times New Roman"/>
          <w:sz w:val="24"/>
          <w:szCs w:val="24"/>
        </w:rPr>
        <w:t xml:space="preserve">overall survival, </w:t>
      </w:r>
      <w:r w:rsidR="0081498B" w:rsidRPr="00BE42DC">
        <w:rPr>
          <w:rFonts w:ascii="Book Antiqua" w:eastAsia="Times New Roman" w:hAnsi="Book Antiqua" w:cs="Times New Roman"/>
          <w:sz w:val="24"/>
          <w:szCs w:val="24"/>
        </w:rPr>
        <w:t xml:space="preserve">advanced </w:t>
      </w:r>
      <w:r w:rsidRPr="00BE42DC">
        <w:rPr>
          <w:rFonts w:ascii="Book Antiqua" w:eastAsia="Times New Roman" w:hAnsi="Book Antiqua" w:cs="Times New Roman"/>
          <w:sz w:val="24"/>
          <w:szCs w:val="24"/>
        </w:rPr>
        <w:t>‘T’ stage and CIMP-H but not nodal status, age, sex, KRAS mutation status and presence of local or systemic recurrence. See Table 4.</w:t>
      </w:r>
    </w:p>
    <w:p w14:paraId="317BDE5E" w14:textId="77777777" w:rsidR="00662B71" w:rsidRPr="00BE42DC" w:rsidRDefault="00662B71" w:rsidP="00D0769C">
      <w:pPr>
        <w:widowControl w:val="0"/>
        <w:snapToGrid w:val="0"/>
        <w:spacing w:after="0" w:line="360" w:lineRule="auto"/>
        <w:jc w:val="both"/>
        <w:outlineLvl w:val="0"/>
        <w:rPr>
          <w:rFonts w:ascii="Book Antiqua" w:eastAsia="Times New Roman" w:hAnsi="Book Antiqua" w:cs="Times New Roman"/>
          <w:b/>
          <w:bCs/>
          <w:sz w:val="24"/>
          <w:szCs w:val="24"/>
          <w:u w:val="single"/>
          <w:lang w:eastAsia="zh-CN"/>
        </w:rPr>
      </w:pPr>
    </w:p>
    <w:p w14:paraId="780E8CB1" w14:textId="77777777" w:rsidR="003D6717" w:rsidRPr="00BE42DC" w:rsidRDefault="00662B71" w:rsidP="00D0769C">
      <w:pPr>
        <w:widowControl w:val="0"/>
        <w:snapToGrid w:val="0"/>
        <w:spacing w:after="0" w:line="360" w:lineRule="auto"/>
        <w:jc w:val="both"/>
        <w:outlineLvl w:val="0"/>
        <w:rPr>
          <w:rFonts w:ascii="Book Antiqua" w:eastAsia="Times New Roman" w:hAnsi="Book Antiqua" w:cs="Times New Roman"/>
          <w:b/>
          <w:bCs/>
          <w:sz w:val="24"/>
          <w:szCs w:val="24"/>
        </w:rPr>
      </w:pPr>
      <w:r w:rsidRPr="00BE42DC">
        <w:rPr>
          <w:rFonts w:ascii="Book Antiqua" w:eastAsia="Times New Roman" w:hAnsi="Book Antiqua" w:cs="Times New Roman"/>
          <w:b/>
          <w:bCs/>
          <w:sz w:val="24"/>
          <w:szCs w:val="24"/>
        </w:rPr>
        <w:t>DISCUSSION</w:t>
      </w:r>
    </w:p>
    <w:p w14:paraId="61386C9E" w14:textId="77777777" w:rsidR="00662B71" w:rsidRPr="00BE42DC" w:rsidRDefault="00662B71" w:rsidP="00D0769C">
      <w:pPr>
        <w:widowControl w:val="0"/>
        <w:snapToGrid w:val="0"/>
        <w:spacing w:after="0" w:line="360" w:lineRule="auto"/>
        <w:jc w:val="both"/>
        <w:outlineLvl w:val="0"/>
        <w:rPr>
          <w:rFonts w:ascii="Book Antiqua" w:hAnsi="Book Antiqua" w:cs="Times New Roman"/>
          <w:b/>
          <w:i/>
          <w:sz w:val="24"/>
          <w:szCs w:val="24"/>
        </w:rPr>
      </w:pPr>
      <w:r w:rsidRPr="00BE42DC">
        <w:rPr>
          <w:rFonts w:ascii="Book Antiqua" w:hAnsi="Book Antiqua" w:cs="Times New Roman"/>
          <w:b/>
          <w:i/>
          <w:sz w:val="24"/>
          <w:szCs w:val="24"/>
        </w:rPr>
        <w:t>CIMP as a pr</w:t>
      </w:r>
      <w:r w:rsidR="00B16604" w:rsidRPr="00BE42DC">
        <w:rPr>
          <w:rFonts w:ascii="Book Antiqua" w:hAnsi="Book Antiqua" w:cs="Times New Roman"/>
          <w:b/>
          <w:i/>
          <w:sz w:val="24"/>
          <w:szCs w:val="24"/>
        </w:rPr>
        <w:t>ognostic marker</w:t>
      </w:r>
    </w:p>
    <w:p w14:paraId="4CABCF3A" w14:textId="22EB7EAB" w:rsidR="00F31E00" w:rsidRPr="00BE42DC" w:rsidRDefault="00DF285B" w:rsidP="00D0769C">
      <w:pPr>
        <w:widowControl w:val="0"/>
        <w:snapToGrid w:val="0"/>
        <w:spacing w:after="0" w:line="360" w:lineRule="auto"/>
        <w:jc w:val="both"/>
        <w:rPr>
          <w:rFonts w:ascii="Book Antiqua" w:eastAsia="Times New Roman,Calibri" w:hAnsi="Book Antiqua" w:cs="Times New Roman,Calibri"/>
          <w:sz w:val="24"/>
          <w:szCs w:val="24"/>
        </w:rPr>
      </w:pPr>
      <w:r w:rsidRPr="00BE42DC">
        <w:rPr>
          <w:rFonts w:ascii="Book Antiqua" w:eastAsia="Times New Roman,Calibri" w:hAnsi="Book Antiqua" w:cs="Times New Roman,Calibri"/>
          <w:sz w:val="24"/>
          <w:szCs w:val="24"/>
        </w:rPr>
        <w:t>CIMP-</w:t>
      </w:r>
      <w:r w:rsidR="00F31E00" w:rsidRPr="00BE42DC">
        <w:rPr>
          <w:rFonts w:ascii="Book Antiqua" w:eastAsia="Times New Roman,Calibri" w:hAnsi="Book Antiqua" w:cs="Times New Roman,Calibri"/>
          <w:sz w:val="24"/>
          <w:szCs w:val="24"/>
        </w:rPr>
        <w:t>positivity</w:t>
      </w:r>
      <w:r w:rsidRPr="00BE42DC">
        <w:rPr>
          <w:rFonts w:ascii="Book Antiqua" w:eastAsia="Times New Roman,Calibri" w:hAnsi="Book Antiqua" w:cs="Times New Roman,Calibri"/>
          <w:sz w:val="24"/>
          <w:szCs w:val="24"/>
        </w:rPr>
        <w:t xml:space="preserve"> has been implicated</w:t>
      </w:r>
      <w:r w:rsidR="00F31E00" w:rsidRPr="00BE42DC">
        <w:rPr>
          <w:rFonts w:ascii="Book Antiqua" w:eastAsia="Times New Roman,Calibri" w:hAnsi="Book Antiqua" w:cs="Times New Roman,Calibri"/>
          <w:sz w:val="24"/>
          <w:szCs w:val="24"/>
        </w:rPr>
        <w:t xml:space="preserve"> as an adverse survival predictor in patients with colorectal cancer</w:t>
      </w:r>
      <w:r w:rsidR="00701B15" w:rsidRPr="00BE42DC">
        <w:rPr>
          <w:rFonts w:ascii="Book Antiqua" w:hAnsi="Book Antiqua"/>
          <w:sz w:val="24"/>
          <w:szCs w:val="24"/>
        </w:rPr>
        <w:fldChar w:fldCharType="begin">
          <w:fldData xml:space="preserve">PEVuZE5vdGU+PENpdGU+PEF1dGhvcj5TYW1vd2l0ejwvQXV0aG9yPjxZZWFyPjIwMDk8L1llYXI+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=
</w:fldData>
        </w:fldChar>
      </w:r>
      <w:r w:rsidR="002B320B" w:rsidRPr="00BE42DC">
        <w:rPr>
          <w:rFonts w:ascii="Book Antiqua" w:hAnsi="Book Antiqua"/>
          <w:sz w:val="24"/>
          <w:szCs w:val="24"/>
        </w:rPr>
        <w:instrText xml:space="preserve"> ADDIN EN.CITE </w:instrText>
      </w:r>
      <w:r w:rsidR="002B320B" w:rsidRPr="00BE42DC">
        <w:rPr>
          <w:rFonts w:ascii="Book Antiqua" w:hAnsi="Book Antiqua"/>
          <w:sz w:val="24"/>
          <w:szCs w:val="24"/>
        </w:rPr>
        <w:fldChar w:fldCharType="begin">
          <w:fldData xml:space="preserve">PEVuZE5vdGU+PENpdGU+PEF1dGhvcj5TYW1vd2l0ejwvQXV0aG9yPjxZZWFyPjIwMDk8L1llYXI+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=
</w:fldData>
        </w:fldChar>
      </w:r>
      <w:r w:rsidR="002B320B" w:rsidRPr="00BE42DC">
        <w:rPr>
          <w:rFonts w:ascii="Book Antiqua" w:hAnsi="Book Antiqua"/>
          <w:sz w:val="24"/>
          <w:szCs w:val="24"/>
        </w:rPr>
        <w:instrText xml:space="preserve"> ADDIN EN.CITE.DATA </w:instrText>
      </w:r>
      <w:r w:rsidR="002B320B" w:rsidRPr="00BE42DC">
        <w:rPr>
          <w:rFonts w:ascii="Book Antiqua" w:hAnsi="Book Antiqua"/>
          <w:sz w:val="24"/>
          <w:szCs w:val="24"/>
        </w:rPr>
      </w:r>
      <w:r w:rsidR="002B320B" w:rsidRPr="00BE42DC">
        <w:rPr>
          <w:rFonts w:ascii="Book Antiqua" w:hAnsi="Book Antiqua"/>
          <w:sz w:val="24"/>
          <w:szCs w:val="24"/>
        </w:rPr>
        <w:fldChar w:fldCharType="end"/>
      </w:r>
      <w:r w:rsidR="00701B15" w:rsidRPr="00BE42DC">
        <w:rPr>
          <w:rFonts w:ascii="Book Antiqua" w:eastAsia="Calibri" w:hAnsi="Book Antiqua" w:cs="Times New Roman"/>
          <w:sz w:val="24"/>
          <w:szCs w:val="24"/>
        </w:rPr>
      </w:r>
      <w:r w:rsidR="00701B15" w:rsidRPr="00BE42DC">
        <w:rPr>
          <w:rFonts w:ascii="Book Antiqua" w:eastAsia="Calibri" w:hAnsi="Book Antiqua" w:cs="Times New Roman"/>
          <w:sz w:val="24"/>
          <w:szCs w:val="24"/>
        </w:rPr>
        <w:fldChar w:fldCharType="separate"/>
      </w:r>
      <w:r w:rsidR="002B320B" w:rsidRPr="00BE42DC">
        <w:rPr>
          <w:rFonts w:ascii="Book Antiqua" w:hAnsi="Book Antiqua"/>
          <w:noProof/>
          <w:sz w:val="24"/>
          <w:szCs w:val="24"/>
          <w:vertAlign w:val="superscript"/>
        </w:rPr>
        <w:t>[</w:t>
      </w:r>
      <w:hyperlink w:anchor="_ENREF_29" w:tooltip="Samowitz, 2009 #5608" w:history="1">
        <w:r w:rsidR="000C6A4F" w:rsidRPr="00BE42DC">
          <w:rPr>
            <w:rFonts w:ascii="Book Antiqua" w:hAnsi="Book Antiqua"/>
            <w:noProof/>
            <w:sz w:val="24"/>
            <w:szCs w:val="24"/>
            <w:vertAlign w:val="superscript"/>
          </w:rPr>
          <w:t>29-31</w:t>
        </w:r>
      </w:hyperlink>
      <w:r w:rsidR="002B320B"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F31E00" w:rsidRPr="00BE42DC">
        <w:rPr>
          <w:rFonts w:ascii="Book Antiqua" w:eastAsia="Times New Roman,Calibri" w:hAnsi="Book Antiqua" w:cs="Times New Roman,Calibri"/>
          <w:sz w:val="24"/>
          <w:szCs w:val="24"/>
        </w:rPr>
        <w:t xml:space="preserve">, however, the majority of studies investigating survival outcomes in relation to methylation status regard colon and rectal cancers as one entity. Most investigators identify CIMP as an adverse prognostic feature, particularly in colorectal cancer taken as a whole and this was also corroborated by a recent meta-analysis including all colorectal sub sites, which found shorter survival in CIMP positive patients </w:t>
      </w:r>
      <w:r w:rsidR="00701B15" w:rsidRPr="00BE42DC">
        <w:rPr>
          <w:rFonts w:ascii="Book Antiqua" w:hAnsi="Book Antiqua"/>
          <w:sz w:val="24"/>
          <w:szCs w:val="24"/>
        </w:rPr>
        <w:fldChar w:fldCharType="begin">
          <w:fldData xml:space="preserve">PEVuZE5vdGU+PENpdGU+PEF1dGhvcj5KdW88L0F1dGhvcj48WWVhcj4yMDE0PC9ZZWFyPjxSZWNO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</w:fldData>
        </w:fldChar>
      </w:r>
      <w:r w:rsidR="000C6A4F" w:rsidRPr="00BE42DC">
        <w:rPr>
          <w:rFonts w:ascii="Book Antiqua" w:hAnsi="Book Antiqua"/>
          <w:sz w:val="24"/>
          <w:szCs w:val="24"/>
        </w:rPr>
        <w:instrText xml:space="preserve"> ADDIN EN.CITE </w:instrText>
      </w:r>
      <w:r w:rsidR="000C6A4F" w:rsidRPr="00BE42DC">
        <w:rPr>
          <w:rFonts w:ascii="Book Antiqua" w:hAnsi="Book Antiqua"/>
          <w:sz w:val="24"/>
          <w:szCs w:val="24"/>
        </w:rPr>
        <w:fldChar w:fldCharType="begin">
          <w:fldData xml:space="preserve">PEVuZE5vdGU+PENpdGU+PEF1dGhvcj5KdW88L0F1dGhvcj48WWVhcj4yMDE0PC9ZZWFyPjxSZWNO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</w:fldData>
        </w:fldChar>
      </w:r>
      <w:r w:rsidR="000C6A4F" w:rsidRPr="00BE42DC">
        <w:rPr>
          <w:rFonts w:ascii="Book Antiqua" w:hAnsi="Book Antiqua"/>
          <w:sz w:val="24"/>
          <w:szCs w:val="24"/>
        </w:rPr>
        <w:instrText xml:space="preserve"> ADDIN EN.CITE.DATA </w:instrText>
      </w:r>
      <w:r w:rsidR="000C6A4F" w:rsidRPr="00BE42DC">
        <w:rPr>
          <w:rFonts w:ascii="Book Antiqua" w:hAnsi="Book Antiqua"/>
          <w:sz w:val="24"/>
          <w:szCs w:val="24"/>
        </w:rPr>
      </w:r>
      <w:r w:rsidR="000C6A4F" w:rsidRPr="00BE42DC">
        <w:rPr>
          <w:rFonts w:ascii="Book Antiqua" w:hAnsi="Book Antiqua"/>
          <w:sz w:val="24"/>
          <w:szCs w:val="24"/>
        </w:rPr>
        <w:fldChar w:fldCharType="end"/>
      </w:r>
      <w:r w:rsidR="00701B15" w:rsidRPr="00BE42DC">
        <w:rPr>
          <w:rFonts w:ascii="Book Antiqua" w:eastAsia="Calibri" w:hAnsi="Book Antiqua" w:cs="Times New Roman"/>
          <w:sz w:val="24"/>
          <w:szCs w:val="24"/>
        </w:rPr>
      </w:r>
      <w:r w:rsidR="00701B15" w:rsidRPr="00BE42DC">
        <w:rPr>
          <w:rFonts w:ascii="Book Antiqua" w:eastAsia="Calibri" w:hAnsi="Book Antiqua" w:cs="Times New Roman"/>
          <w:sz w:val="24"/>
          <w:szCs w:val="24"/>
        </w:rPr>
        <w:fldChar w:fldCharType="separate"/>
      </w:r>
      <w:r w:rsidR="000C6A4F" w:rsidRPr="00BE42DC">
        <w:rPr>
          <w:rFonts w:ascii="Book Antiqua" w:hAnsi="Book Antiqua"/>
          <w:noProof/>
          <w:sz w:val="24"/>
          <w:szCs w:val="24"/>
          <w:vertAlign w:val="superscript"/>
        </w:rPr>
        <w:t>[</w:t>
      </w:r>
      <w:hyperlink w:anchor="_ENREF_32" w:tooltip="Juo, 2014 #34" w:history="1">
        <w:r w:rsidR="000C6A4F" w:rsidRPr="00BE42DC">
          <w:rPr>
            <w:rFonts w:ascii="Book Antiqua" w:hAnsi="Book Antiqua"/>
            <w:noProof/>
            <w:sz w:val="24"/>
            <w:szCs w:val="24"/>
            <w:vertAlign w:val="superscript"/>
          </w:rPr>
          <w:t>32</w:t>
        </w:r>
      </w:hyperlink>
      <w:r w:rsidR="009407C2">
        <w:rPr>
          <w:rFonts w:ascii="Book Antiqua" w:hAnsi="Book Antiqua"/>
          <w:noProof/>
          <w:sz w:val="24"/>
          <w:szCs w:val="24"/>
          <w:vertAlign w:val="superscript"/>
        </w:rPr>
        <w:t>,</w:t>
      </w:r>
      <w:hyperlink w:anchor="_ENREF_33" w:tooltip="Phipps, 2015 #5905" w:history="1">
        <w:r w:rsidR="000C6A4F" w:rsidRPr="00BE42DC">
          <w:rPr>
            <w:rFonts w:ascii="Book Antiqua" w:hAnsi="Book Antiqua"/>
            <w:noProof/>
            <w:sz w:val="24"/>
            <w:szCs w:val="24"/>
            <w:vertAlign w:val="superscript"/>
          </w:rPr>
          <w:t>33</w:t>
        </w:r>
      </w:hyperlink>
      <w:r w:rsidR="000C6A4F"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D0769C" w:rsidRPr="00BE42DC">
        <w:rPr>
          <w:rFonts w:ascii="Book Antiqua" w:eastAsia="Times New Roman,Calibri" w:hAnsi="Book Antiqua" w:cs="Times New Roman,Calibri"/>
          <w:sz w:val="24"/>
          <w:szCs w:val="24"/>
        </w:rPr>
        <w:t>.</w:t>
      </w:r>
    </w:p>
    <w:p w14:paraId="1F5A0F47" w14:textId="711456D6" w:rsidR="00F31E00" w:rsidRPr="00BE42DC" w:rsidRDefault="00156626" w:rsidP="00D0769C">
      <w:pPr>
        <w:widowControl w:val="0"/>
        <w:snapToGrid w:val="0"/>
        <w:spacing w:after="0" w:line="360" w:lineRule="auto"/>
        <w:ind w:firstLineChars="100" w:firstLine="240"/>
        <w:jc w:val="both"/>
        <w:rPr>
          <w:rFonts w:ascii="Book Antiqua" w:eastAsia="Times New Roman,Calibri" w:hAnsi="Book Antiqua" w:cs="Times New Roman,Calibri"/>
          <w:sz w:val="24"/>
          <w:szCs w:val="24"/>
        </w:rPr>
      </w:pPr>
      <w:r w:rsidRPr="00BE42DC">
        <w:rPr>
          <w:rFonts w:ascii="Book Antiqua" w:eastAsia="Times New Roman,Calibri" w:hAnsi="Book Antiqua" w:cs="Times New Roman,Calibri"/>
          <w:sz w:val="24"/>
          <w:szCs w:val="24"/>
        </w:rPr>
        <w:t>The current understanding of the role of CIMP in colorectal cancer is that tumour</w:t>
      </w:r>
      <w:r w:rsidR="00020AEE" w:rsidRPr="00BE42DC">
        <w:rPr>
          <w:rFonts w:ascii="Book Antiqua" w:eastAsia="Times New Roman,Calibri" w:hAnsi="Book Antiqua" w:cs="Times New Roman,Calibri"/>
          <w:sz w:val="24"/>
          <w:szCs w:val="24"/>
        </w:rPr>
        <w:t>s</w:t>
      </w:r>
      <w:r w:rsidRPr="00BE42DC">
        <w:rPr>
          <w:rFonts w:ascii="Book Antiqua" w:eastAsia="Times New Roman,Calibri" w:hAnsi="Book Antiqua" w:cs="Times New Roman,Calibri"/>
          <w:sz w:val="24"/>
          <w:szCs w:val="24"/>
        </w:rPr>
        <w:t xml:space="preserve"> with a greater level of </w:t>
      </w:r>
      <w:proofErr w:type="spellStart"/>
      <w:r w:rsidRPr="00BE42DC">
        <w:rPr>
          <w:rFonts w:ascii="Book Antiqua" w:eastAsia="Times New Roman,Calibri" w:hAnsi="Book Antiqua" w:cs="Times New Roman,Calibri"/>
          <w:sz w:val="24"/>
          <w:szCs w:val="24"/>
        </w:rPr>
        <w:t>CpG</w:t>
      </w:r>
      <w:proofErr w:type="spellEnd"/>
      <w:r w:rsidRPr="00BE42DC">
        <w:rPr>
          <w:rFonts w:ascii="Book Antiqua" w:eastAsia="Times New Roman,Calibri" w:hAnsi="Book Antiqua" w:cs="Times New Roman,Calibri"/>
          <w:sz w:val="24"/>
          <w:szCs w:val="24"/>
        </w:rPr>
        <w:t xml:space="preserve"> island methylation (CIMP-High or CIMP +) have distinct molecular and clinical characteristics compared to low levels of </w:t>
      </w:r>
      <w:proofErr w:type="spellStart"/>
      <w:r w:rsidRPr="00BE42DC">
        <w:rPr>
          <w:rFonts w:ascii="Book Antiqua" w:eastAsia="Times New Roman,Calibri" w:hAnsi="Book Antiqua" w:cs="Times New Roman,Calibri"/>
          <w:sz w:val="24"/>
          <w:szCs w:val="24"/>
        </w:rPr>
        <w:t>CpG</w:t>
      </w:r>
      <w:proofErr w:type="spellEnd"/>
      <w:r w:rsidRPr="00BE42DC">
        <w:rPr>
          <w:rFonts w:ascii="Book Antiqua" w:eastAsia="Times New Roman,Calibri" w:hAnsi="Book Antiqua" w:cs="Times New Roman,Calibri"/>
          <w:sz w:val="24"/>
          <w:szCs w:val="24"/>
        </w:rPr>
        <w:t xml:space="preserve"> methylation (CIMP-Low or CIMP -)</w:t>
      </w:r>
      <w:r w:rsidRPr="00BE42DC">
        <w:rPr>
          <w:rFonts w:ascii="Book Antiqua" w:eastAsia="Times New Roman,Calibri" w:hAnsi="Book Antiqua" w:cs="Times New Roman,Calibri"/>
          <w:sz w:val="24"/>
          <w:szCs w:val="24"/>
        </w:rPr>
        <w:fldChar w:fldCharType="begin">
          <w:fldData xml:space="preserve">PEVuZE5vdGU+PENpdGU+PEF1dGhvcj5HYWxsb2lzPC9BdXRob3I+PFllYXI+MjAxNjwvWWVhcj48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</w:fldData>
        </w:fldChar>
      </w:r>
      <w:r w:rsidR="000C6A4F" w:rsidRPr="00BE42DC">
        <w:rPr>
          <w:rFonts w:ascii="Book Antiqua" w:eastAsia="Times New Roman,Calibri" w:hAnsi="Book Antiqua" w:cs="Times New Roman,Calibri"/>
          <w:sz w:val="24"/>
          <w:szCs w:val="24"/>
        </w:rPr>
        <w:instrText xml:space="preserve"> ADDIN EN.CITE </w:instrText>
      </w:r>
      <w:r w:rsidR="000C6A4F" w:rsidRPr="00BE42DC">
        <w:rPr>
          <w:rFonts w:ascii="Book Antiqua" w:eastAsia="Times New Roman,Calibri" w:hAnsi="Book Antiqua" w:cs="Times New Roman,Calibri"/>
          <w:sz w:val="24"/>
          <w:szCs w:val="24"/>
        </w:rPr>
        <w:fldChar w:fldCharType="begin">
          <w:fldData xml:space="preserve">PEVuZE5vdGU+PENpdGU+PEF1dGhvcj5HYWxsb2lzPC9BdXRob3I+PFllYXI+MjAxNjwvWWVhcj48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</w:fldData>
        </w:fldChar>
      </w:r>
      <w:r w:rsidR="000C6A4F" w:rsidRPr="00BE42DC">
        <w:rPr>
          <w:rFonts w:ascii="Book Antiqua" w:eastAsia="Times New Roman,Calibri" w:hAnsi="Book Antiqua" w:cs="Times New Roman,Calibri"/>
          <w:sz w:val="24"/>
          <w:szCs w:val="24"/>
        </w:rPr>
        <w:instrText xml:space="preserve"> ADDIN EN.CITE.DATA </w:instrText>
      </w:r>
      <w:r w:rsidR="000C6A4F" w:rsidRPr="00BE42DC">
        <w:rPr>
          <w:rFonts w:ascii="Book Antiqua" w:eastAsia="Times New Roman,Calibri" w:hAnsi="Book Antiqua" w:cs="Times New Roman,Calibri"/>
          <w:sz w:val="24"/>
          <w:szCs w:val="24"/>
        </w:rPr>
      </w:r>
      <w:r w:rsidR="000C6A4F" w:rsidRPr="00BE42DC">
        <w:rPr>
          <w:rFonts w:ascii="Book Antiqua" w:eastAsia="Times New Roman,Calibri" w:hAnsi="Book Antiqua" w:cs="Times New Roman,Calibri"/>
          <w:sz w:val="24"/>
          <w:szCs w:val="24"/>
        </w:rPr>
        <w:fldChar w:fldCharType="end"/>
      </w:r>
      <w:r w:rsidRPr="00BE42DC">
        <w:rPr>
          <w:rFonts w:ascii="Book Antiqua" w:eastAsia="Times New Roman,Calibri" w:hAnsi="Book Antiqua" w:cs="Times New Roman,Calibri"/>
          <w:sz w:val="24"/>
          <w:szCs w:val="24"/>
        </w:rPr>
      </w:r>
      <w:r w:rsidRPr="00BE42DC">
        <w:rPr>
          <w:rFonts w:ascii="Book Antiqua" w:eastAsia="Times New Roman,Calibri" w:hAnsi="Book Antiqua" w:cs="Times New Roman,Calibri"/>
          <w:sz w:val="24"/>
          <w:szCs w:val="24"/>
        </w:rPr>
        <w:fldChar w:fldCharType="separate"/>
      </w:r>
      <w:r w:rsidR="000C6A4F" w:rsidRPr="00BE42DC">
        <w:rPr>
          <w:rFonts w:ascii="Book Antiqua" w:eastAsia="Times New Roman,Calibri" w:hAnsi="Book Antiqua" w:cs="Times New Roman,Calibri"/>
          <w:noProof/>
          <w:sz w:val="24"/>
          <w:szCs w:val="24"/>
          <w:vertAlign w:val="superscript"/>
        </w:rPr>
        <w:t>[</w:t>
      </w:r>
      <w:hyperlink w:anchor="_ENREF_34" w:tooltip="Gallois, 2016 #5896" w:history="1">
        <w:r w:rsidR="000C6A4F" w:rsidRPr="00BE42DC">
          <w:rPr>
            <w:rFonts w:ascii="Book Antiqua" w:eastAsia="Times New Roman,Calibri" w:hAnsi="Book Antiqua" w:cs="Times New Roman,Calibri"/>
            <w:noProof/>
            <w:sz w:val="24"/>
            <w:szCs w:val="24"/>
            <w:vertAlign w:val="superscript"/>
          </w:rPr>
          <w:t>34</w:t>
        </w:r>
      </w:hyperlink>
      <w:r w:rsidR="000C6A4F" w:rsidRPr="00BE42DC">
        <w:rPr>
          <w:rFonts w:ascii="Book Antiqua" w:eastAsia="Times New Roman,Calibri" w:hAnsi="Book Antiqua" w:cs="Times New Roman,Calibri"/>
          <w:noProof/>
          <w:sz w:val="24"/>
          <w:szCs w:val="24"/>
          <w:vertAlign w:val="superscript"/>
        </w:rPr>
        <w:t>]</w:t>
      </w:r>
      <w:r w:rsidRPr="00BE42DC">
        <w:rPr>
          <w:rFonts w:ascii="Book Antiqua" w:eastAsia="Times New Roman,Calibri" w:hAnsi="Book Antiqua" w:cs="Times New Roman,Calibri"/>
          <w:sz w:val="24"/>
          <w:szCs w:val="24"/>
        </w:rPr>
        <w:fldChar w:fldCharType="end"/>
      </w:r>
      <w:r w:rsidRPr="00BE42DC">
        <w:rPr>
          <w:rFonts w:ascii="Book Antiqua" w:eastAsia="Times New Roman,Calibri" w:hAnsi="Book Antiqua" w:cs="Times New Roman,Calibri"/>
          <w:sz w:val="24"/>
          <w:szCs w:val="24"/>
        </w:rPr>
        <w:t>. There is some evidence that CIMP-Positivity is related to shorter overall survival</w:t>
      </w:r>
      <w:r w:rsidRPr="00BE42DC">
        <w:rPr>
          <w:rFonts w:ascii="Book Antiqua" w:eastAsia="Times New Roman,Calibri" w:hAnsi="Book Antiqua" w:cs="Times New Roman,Calibri"/>
          <w:sz w:val="24"/>
          <w:szCs w:val="24"/>
        </w:rPr>
        <w:fldChar w:fldCharType="begin"/>
      </w:r>
      <w:r w:rsidR="000C6A4F" w:rsidRPr="00BE42DC">
        <w:rPr>
          <w:rFonts w:ascii="Book Antiqua" w:eastAsia="Times New Roman,Calibri" w:hAnsi="Book Antiqua" w:cs="Times New Roman,Calibri"/>
          <w:sz w:val="24"/>
          <w:szCs w:val="24"/>
        </w:rPr>
        <w:instrText xml:space="preserve"> ADDIN EN.CITE &lt;EndNote&gt;&lt;Cite&gt;&lt;Author&gt;Van Rijnsoever&lt;/Author&gt;&lt;Year&gt;2003&lt;/Year&gt;&lt;RecNum&gt;5904&lt;/RecNum&gt;&lt;DisplayText&gt;&lt;style face="superscript"&gt;[35]&lt;/style&gt;&lt;/DisplayText&gt;&lt;record&gt;&lt;rec-number&gt;5904&lt;/rec-number&gt;&lt;foreign-keys&gt;&lt;key app="EN" db-id="90pv0spsft2wr4e52dc5x227rserzvzes5zp" timestamp="1482164858"&gt;5904&lt;/key&gt;&lt;/foreign-keys&gt;&lt;ref-type name="Journal Article"&gt;17&lt;/ref-type&gt;&lt;contributors&gt;&lt;authors&gt;&lt;author&gt;Van Rijnsoever, M.&lt;/author&gt;&lt;author&gt;Elsaleh, H.&lt;/author&gt;&lt;author&gt;Joseph, D.&lt;/author&gt;&lt;author&gt;McCaul, K.&lt;/author&gt;&lt;author&gt;Iacopetta, B.&lt;/author&gt;&lt;/authors&gt;&lt;/contributors&gt;&lt;auth-address&gt;Departments of Surgery, University of Western Australia, Nedlands 6907, Australia.&lt;/auth-address&gt;&lt;titles&gt;&lt;title&gt;CpG island methylator phenotype is an independent predictor of survival benefit from 5-fluorouracil in stage III colorectal cancer&lt;/title&gt;&lt;secondary-title&gt;Clin Cancer Res&lt;/secondary-title&gt;&lt;/titles&gt;&lt;periodical&gt;&lt;full-title&gt;Clin Cancer Res&lt;/full-title&gt;&lt;/periodical&gt;&lt;pages&gt;2898-903&lt;/pages&gt;&lt;volume&gt;9&lt;/volume&gt;&lt;number&gt;8&lt;/number&gt;&lt;keywords&gt;&lt;keyword&gt;Aged&lt;/keyword&gt;&lt;keyword&gt;Antimetabolites, Antineoplastic/*therapeutic use&lt;/keyword&gt;&lt;keyword&gt;Cohort Studies&lt;/keyword&gt;&lt;keyword&gt;Colorectal Neoplasms/*drug therapy/genetics/*mortality&lt;/keyword&gt;&lt;keyword&gt;*CpG Islands&lt;/keyword&gt;&lt;keyword&gt;*DNA Methylation&lt;/keyword&gt;&lt;keyword&gt;DNA Sequence, Unstable&lt;/keyword&gt;&lt;keyword&gt;Female&lt;/keyword&gt;&lt;keyword&gt;Fluorouracil/*therapeutic use&lt;/keyword&gt;&lt;keyword&gt;Genes, p53&lt;/keyword&gt;&lt;keyword&gt;Humans&lt;/keyword&gt;&lt;keyword&gt;Male&lt;/keyword&gt;&lt;keyword&gt;Middle Aged&lt;/keyword&gt;&lt;keyword&gt;Multivariate Analysis&lt;/keyword&gt;&lt;keyword&gt;Mutation&lt;/keyword&gt;&lt;keyword&gt;Neoplasms/metabolism&lt;/keyword&gt;&lt;keyword&gt;Phenotype&lt;/keyword&gt;&lt;keyword&gt;Prognosis&lt;/keyword&gt;&lt;keyword&gt;Sensitivity and Specificity&lt;/keyword&gt;&lt;keyword&gt;Time Factors&lt;/keyword&gt;&lt;/keywords&gt;&lt;dates&gt;&lt;year&gt;2003&lt;/year&gt;&lt;pub-dates&gt;&lt;date&gt;Aug 01&lt;/date&gt;&lt;/pub-dates&gt;&lt;/dates&gt;&lt;isbn&gt;1078-0432 (Print)&amp;#xD;1078-0432 (Linking)&lt;/isbn&gt;&lt;accession-num&gt;12912934&lt;/accession-num&gt;&lt;urls&gt;&lt;related-urls&gt;&lt;url&gt;http://www.ncbi.nlm.nih.gov/pubmed/12912934&lt;/url&gt;&lt;/related-urls&gt;&lt;/urls&gt;&lt;/record&gt;&lt;/Cite&gt;&lt;/EndNote&gt;</w:instrText>
      </w:r>
      <w:r w:rsidRPr="00BE42DC">
        <w:rPr>
          <w:rFonts w:ascii="Book Antiqua" w:eastAsia="Times New Roman,Calibri" w:hAnsi="Book Antiqua" w:cs="Times New Roman,Calibri"/>
          <w:sz w:val="24"/>
          <w:szCs w:val="24"/>
        </w:rPr>
        <w:fldChar w:fldCharType="separate"/>
      </w:r>
      <w:r w:rsidR="000C6A4F" w:rsidRPr="00BE42DC">
        <w:rPr>
          <w:rFonts w:ascii="Book Antiqua" w:eastAsia="Times New Roman,Calibri" w:hAnsi="Book Antiqua" w:cs="Times New Roman,Calibri"/>
          <w:noProof/>
          <w:sz w:val="24"/>
          <w:szCs w:val="24"/>
          <w:vertAlign w:val="superscript"/>
        </w:rPr>
        <w:t>[</w:t>
      </w:r>
      <w:hyperlink w:anchor="_ENREF_35" w:tooltip="Van Rijnsoever, 2003 #5904" w:history="1">
        <w:r w:rsidR="000C6A4F" w:rsidRPr="00BE42DC">
          <w:rPr>
            <w:rFonts w:ascii="Book Antiqua" w:eastAsia="Times New Roman,Calibri" w:hAnsi="Book Antiqua" w:cs="Times New Roman,Calibri"/>
            <w:noProof/>
            <w:sz w:val="24"/>
            <w:szCs w:val="24"/>
            <w:vertAlign w:val="superscript"/>
          </w:rPr>
          <w:t>35</w:t>
        </w:r>
      </w:hyperlink>
      <w:r w:rsidR="000C6A4F" w:rsidRPr="00BE42DC">
        <w:rPr>
          <w:rFonts w:ascii="Book Antiqua" w:eastAsia="Times New Roman,Calibri" w:hAnsi="Book Antiqua" w:cs="Times New Roman,Calibri"/>
          <w:noProof/>
          <w:sz w:val="24"/>
          <w:szCs w:val="24"/>
          <w:vertAlign w:val="superscript"/>
        </w:rPr>
        <w:t>]</w:t>
      </w:r>
      <w:r w:rsidRPr="00BE42DC">
        <w:rPr>
          <w:rFonts w:ascii="Book Antiqua" w:eastAsia="Times New Roman,Calibri" w:hAnsi="Book Antiqua" w:cs="Times New Roman,Calibri"/>
          <w:sz w:val="24"/>
          <w:szCs w:val="24"/>
        </w:rPr>
        <w:fldChar w:fldCharType="end"/>
      </w:r>
      <w:r w:rsidRPr="00BE42DC">
        <w:rPr>
          <w:rFonts w:ascii="Book Antiqua" w:eastAsia="Times New Roman,Calibri" w:hAnsi="Book Antiqua" w:cs="Times New Roman,Calibri"/>
          <w:sz w:val="24"/>
          <w:szCs w:val="24"/>
        </w:rPr>
        <w:t xml:space="preserve"> and disease free survival</w:t>
      </w:r>
      <w:r w:rsidRPr="00BE42DC">
        <w:rPr>
          <w:rFonts w:ascii="Book Antiqua" w:eastAsia="Times New Roman,Calibri" w:hAnsi="Book Antiqua" w:cs="Times New Roman,Calibri"/>
          <w:sz w:val="24"/>
          <w:szCs w:val="24"/>
        </w:rPr>
        <w:fldChar w:fldCharType="begin">
          <w:fldData xml:space="preserve">PEVuZE5vdGU+PENpdGU+PEF1dGhvcj5BaG48L0F1dGhvcj48WWVhcj4yMDExPC9ZZWFyPjxSZWNO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</w:fldData>
        </w:fldChar>
      </w:r>
      <w:r w:rsidR="000C6A4F" w:rsidRPr="00BE42DC">
        <w:rPr>
          <w:rFonts w:ascii="Book Antiqua" w:eastAsia="Times New Roman,Calibri" w:hAnsi="Book Antiqua" w:cs="Times New Roman,Calibri"/>
          <w:sz w:val="24"/>
          <w:szCs w:val="24"/>
        </w:rPr>
        <w:instrText xml:space="preserve"> ADDIN EN.CITE </w:instrText>
      </w:r>
      <w:r w:rsidR="000C6A4F" w:rsidRPr="00BE42DC">
        <w:rPr>
          <w:rFonts w:ascii="Book Antiqua" w:eastAsia="Times New Roman,Calibri" w:hAnsi="Book Antiqua" w:cs="Times New Roman,Calibri"/>
          <w:sz w:val="24"/>
          <w:szCs w:val="24"/>
        </w:rPr>
        <w:fldChar w:fldCharType="begin">
          <w:fldData xml:space="preserve">PEVuZE5vdGU+PENpdGU+PEF1dGhvcj5BaG48L0F1dGhvcj48WWVhcj4yMDExPC9ZZWFyPjxSZWNO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</w:fldData>
        </w:fldChar>
      </w:r>
      <w:r w:rsidR="000C6A4F" w:rsidRPr="00BE42DC">
        <w:rPr>
          <w:rFonts w:ascii="Book Antiqua" w:eastAsia="Times New Roman,Calibri" w:hAnsi="Book Antiqua" w:cs="Times New Roman,Calibri"/>
          <w:sz w:val="24"/>
          <w:szCs w:val="24"/>
        </w:rPr>
        <w:instrText xml:space="preserve"> ADDIN EN.CITE.DATA </w:instrText>
      </w:r>
      <w:r w:rsidR="000C6A4F" w:rsidRPr="00BE42DC">
        <w:rPr>
          <w:rFonts w:ascii="Book Antiqua" w:eastAsia="Times New Roman,Calibri" w:hAnsi="Book Antiqua" w:cs="Times New Roman,Calibri"/>
          <w:sz w:val="24"/>
          <w:szCs w:val="24"/>
        </w:rPr>
      </w:r>
      <w:r w:rsidR="000C6A4F" w:rsidRPr="00BE42DC">
        <w:rPr>
          <w:rFonts w:ascii="Book Antiqua" w:eastAsia="Times New Roman,Calibri" w:hAnsi="Book Antiqua" w:cs="Times New Roman,Calibri"/>
          <w:sz w:val="24"/>
          <w:szCs w:val="24"/>
        </w:rPr>
        <w:fldChar w:fldCharType="end"/>
      </w:r>
      <w:r w:rsidRPr="00BE42DC">
        <w:rPr>
          <w:rFonts w:ascii="Book Antiqua" w:eastAsia="Times New Roman,Calibri" w:hAnsi="Book Antiqua" w:cs="Times New Roman,Calibri"/>
          <w:sz w:val="24"/>
          <w:szCs w:val="24"/>
        </w:rPr>
      </w:r>
      <w:r w:rsidRPr="00BE42DC">
        <w:rPr>
          <w:rFonts w:ascii="Book Antiqua" w:eastAsia="Times New Roman,Calibri" w:hAnsi="Book Antiqua" w:cs="Times New Roman,Calibri"/>
          <w:sz w:val="24"/>
          <w:szCs w:val="24"/>
        </w:rPr>
        <w:fldChar w:fldCharType="separate"/>
      </w:r>
      <w:r w:rsidR="000C6A4F" w:rsidRPr="00BE42DC">
        <w:rPr>
          <w:rFonts w:ascii="Book Antiqua" w:eastAsia="Times New Roman,Calibri" w:hAnsi="Book Antiqua" w:cs="Times New Roman,Calibri"/>
          <w:noProof/>
          <w:sz w:val="24"/>
          <w:szCs w:val="24"/>
          <w:vertAlign w:val="superscript"/>
        </w:rPr>
        <w:t>[</w:t>
      </w:r>
      <w:hyperlink w:anchor="_ENREF_36" w:tooltip="Ahn, 2011 #5898" w:history="1">
        <w:r w:rsidR="000C6A4F" w:rsidRPr="00BE42DC">
          <w:rPr>
            <w:rFonts w:ascii="Book Antiqua" w:eastAsia="Times New Roman,Calibri" w:hAnsi="Book Antiqua" w:cs="Times New Roman,Calibri"/>
            <w:noProof/>
            <w:sz w:val="24"/>
            <w:szCs w:val="24"/>
            <w:vertAlign w:val="superscript"/>
          </w:rPr>
          <w:t>36</w:t>
        </w:r>
      </w:hyperlink>
      <w:r w:rsidR="000C6A4F" w:rsidRPr="00BE42DC">
        <w:rPr>
          <w:rFonts w:ascii="Book Antiqua" w:eastAsia="Times New Roman,Calibri" w:hAnsi="Book Antiqua" w:cs="Times New Roman,Calibri"/>
          <w:noProof/>
          <w:sz w:val="24"/>
          <w:szCs w:val="24"/>
          <w:vertAlign w:val="superscript"/>
        </w:rPr>
        <w:t>]</w:t>
      </w:r>
      <w:r w:rsidRPr="00BE42DC">
        <w:rPr>
          <w:rFonts w:ascii="Book Antiqua" w:eastAsia="Times New Roman,Calibri" w:hAnsi="Book Antiqua" w:cs="Times New Roman,Calibri"/>
          <w:sz w:val="24"/>
          <w:szCs w:val="24"/>
        </w:rPr>
        <w:fldChar w:fldCharType="end"/>
      </w:r>
      <w:r w:rsidRPr="00BE42DC">
        <w:rPr>
          <w:rFonts w:ascii="Book Antiqua" w:eastAsia="Times New Roman,Calibri" w:hAnsi="Book Antiqua" w:cs="Times New Roman,Calibri"/>
          <w:sz w:val="24"/>
          <w:szCs w:val="24"/>
        </w:rPr>
        <w:t xml:space="preserve">, however the populations in these studies </w:t>
      </w:r>
      <w:r w:rsidR="000C6A4F" w:rsidRPr="00BE42DC">
        <w:rPr>
          <w:rFonts w:ascii="Book Antiqua" w:eastAsia="Times New Roman,Calibri" w:hAnsi="Book Antiqua" w:cs="Times New Roman,Calibri"/>
          <w:sz w:val="24"/>
          <w:szCs w:val="24"/>
        </w:rPr>
        <w:t xml:space="preserve">generally </w:t>
      </w:r>
      <w:r w:rsidRPr="00BE42DC">
        <w:rPr>
          <w:rFonts w:ascii="Book Antiqua" w:eastAsia="Times New Roman,Calibri" w:hAnsi="Book Antiqua" w:cs="Times New Roman,Calibri"/>
          <w:sz w:val="24"/>
          <w:szCs w:val="24"/>
        </w:rPr>
        <w:t>lack homogeneity of factors such as KRAS and BRAF mutation stat</w:t>
      </w:r>
      <w:r w:rsidR="00020AEE" w:rsidRPr="00BE42DC">
        <w:rPr>
          <w:rFonts w:ascii="Book Antiqua" w:eastAsia="Times New Roman,Calibri" w:hAnsi="Book Antiqua" w:cs="Times New Roman,Calibri"/>
          <w:sz w:val="24"/>
          <w:szCs w:val="24"/>
        </w:rPr>
        <w:t>u</w:t>
      </w:r>
      <w:r w:rsidRPr="00BE42DC">
        <w:rPr>
          <w:rFonts w:ascii="Book Antiqua" w:eastAsia="Times New Roman,Calibri" w:hAnsi="Book Antiqua" w:cs="Times New Roman,Calibri"/>
          <w:sz w:val="24"/>
          <w:szCs w:val="24"/>
        </w:rPr>
        <w:t>s, MSI status a</w:t>
      </w:r>
      <w:r w:rsidR="009407C2">
        <w:rPr>
          <w:rFonts w:ascii="Book Antiqua" w:eastAsia="Times New Roman,Calibri" w:hAnsi="Book Antiqua" w:cs="Times New Roman,Calibri"/>
          <w:sz w:val="24"/>
          <w:szCs w:val="24"/>
        </w:rPr>
        <w:t>nd tumour stage</w:t>
      </w:r>
      <w:r w:rsidRPr="00BE42DC">
        <w:rPr>
          <w:rFonts w:ascii="Book Antiqua" w:eastAsia="Times New Roman,Calibri" w:hAnsi="Book Antiqua" w:cs="Times New Roman,Calibri"/>
          <w:sz w:val="24"/>
          <w:szCs w:val="24"/>
        </w:rPr>
        <w:fldChar w:fldCharType="begin">
          <w:fldData xml:space="preserve">PEVuZE5vdGU+PENpdGU+PEF1dGhvcj5HYWxsb2lzPC9BdXRob3I+PFllYXI+MjAxNjwvWWVhcj48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</w:fldData>
        </w:fldChar>
      </w:r>
      <w:r w:rsidR="000C6A4F" w:rsidRPr="00BE42DC">
        <w:rPr>
          <w:rFonts w:ascii="Book Antiqua" w:eastAsia="Times New Roman,Calibri" w:hAnsi="Book Antiqua" w:cs="Times New Roman,Calibri"/>
          <w:sz w:val="24"/>
          <w:szCs w:val="24"/>
        </w:rPr>
        <w:instrText xml:space="preserve"> ADDIN EN.CITE </w:instrText>
      </w:r>
      <w:r w:rsidR="000C6A4F" w:rsidRPr="00BE42DC">
        <w:rPr>
          <w:rFonts w:ascii="Book Antiqua" w:eastAsia="Times New Roman,Calibri" w:hAnsi="Book Antiqua" w:cs="Times New Roman,Calibri"/>
          <w:sz w:val="24"/>
          <w:szCs w:val="24"/>
        </w:rPr>
        <w:fldChar w:fldCharType="begin">
          <w:fldData xml:space="preserve">PEVuZE5vdGU+PENpdGU+PEF1dGhvcj5HYWxsb2lzPC9BdXRob3I+PFllYXI+MjAxNjwvWWVhcj48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</w:fldData>
        </w:fldChar>
      </w:r>
      <w:r w:rsidR="000C6A4F" w:rsidRPr="00BE42DC">
        <w:rPr>
          <w:rFonts w:ascii="Book Antiqua" w:eastAsia="Times New Roman,Calibri" w:hAnsi="Book Antiqua" w:cs="Times New Roman,Calibri"/>
          <w:sz w:val="24"/>
          <w:szCs w:val="24"/>
        </w:rPr>
        <w:instrText xml:space="preserve"> ADDIN EN.CITE.DATA </w:instrText>
      </w:r>
      <w:r w:rsidR="000C6A4F" w:rsidRPr="00BE42DC">
        <w:rPr>
          <w:rFonts w:ascii="Book Antiqua" w:eastAsia="Times New Roman,Calibri" w:hAnsi="Book Antiqua" w:cs="Times New Roman,Calibri"/>
          <w:sz w:val="24"/>
          <w:szCs w:val="24"/>
        </w:rPr>
      </w:r>
      <w:r w:rsidR="000C6A4F" w:rsidRPr="00BE42DC">
        <w:rPr>
          <w:rFonts w:ascii="Book Antiqua" w:eastAsia="Times New Roman,Calibri" w:hAnsi="Book Antiqua" w:cs="Times New Roman,Calibri"/>
          <w:sz w:val="24"/>
          <w:szCs w:val="24"/>
        </w:rPr>
        <w:fldChar w:fldCharType="end"/>
      </w:r>
      <w:r w:rsidRPr="00BE42DC">
        <w:rPr>
          <w:rFonts w:ascii="Book Antiqua" w:eastAsia="Times New Roman,Calibri" w:hAnsi="Book Antiqua" w:cs="Times New Roman,Calibri"/>
          <w:sz w:val="24"/>
          <w:szCs w:val="24"/>
        </w:rPr>
      </w:r>
      <w:r w:rsidRPr="00BE42DC">
        <w:rPr>
          <w:rFonts w:ascii="Book Antiqua" w:eastAsia="Times New Roman,Calibri" w:hAnsi="Book Antiqua" w:cs="Times New Roman,Calibri"/>
          <w:sz w:val="24"/>
          <w:szCs w:val="24"/>
        </w:rPr>
        <w:fldChar w:fldCharType="separate"/>
      </w:r>
      <w:r w:rsidR="000C6A4F" w:rsidRPr="00BE42DC">
        <w:rPr>
          <w:rFonts w:ascii="Book Antiqua" w:eastAsia="Times New Roman,Calibri" w:hAnsi="Book Antiqua" w:cs="Times New Roman,Calibri"/>
          <w:noProof/>
          <w:sz w:val="24"/>
          <w:szCs w:val="24"/>
          <w:vertAlign w:val="superscript"/>
        </w:rPr>
        <w:t>[</w:t>
      </w:r>
      <w:hyperlink w:anchor="_ENREF_34" w:tooltip="Gallois, 2016 #5896" w:history="1">
        <w:r w:rsidR="000C6A4F" w:rsidRPr="00BE42DC">
          <w:rPr>
            <w:rFonts w:ascii="Book Antiqua" w:eastAsia="Times New Roman,Calibri" w:hAnsi="Book Antiqua" w:cs="Times New Roman,Calibri"/>
            <w:noProof/>
            <w:sz w:val="24"/>
            <w:szCs w:val="24"/>
            <w:vertAlign w:val="superscript"/>
          </w:rPr>
          <w:t>34</w:t>
        </w:r>
      </w:hyperlink>
      <w:r w:rsidR="000C6A4F" w:rsidRPr="00BE42DC">
        <w:rPr>
          <w:rFonts w:ascii="Book Antiqua" w:eastAsia="Times New Roman,Calibri" w:hAnsi="Book Antiqua" w:cs="Times New Roman,Calibri"/>
          <w:noProof/>
          <w:sz w:val="24"/>
          <w:szCs w:val="24"/>
          <w:vertAlign w:val="superscript"/>
        </w:rPr>
        <w:t>]</w:t>
      </w:r>
      <w:r w:rsidRPr="00BE42DC">
        <w:rPr>
          <w:rFonts w:ascii="Book Antiqua" w:eastAsia="Times New Roman,Calibri" w:hAnsi="Book Antiqua" w:cs="Times New Roman,Calibri"/>
          <w:sz w:val="24"/>
          <w:szCs w:val="24"/>
        </w:rPr>
        <w:fldChar w:fldCharType="end"/>
      </w:r>
      <w:r w:rsidRPr="00BE42DC">
        <w:rPr>
          <w:rFonts w:ascii="Book Antiqua" w:eastAsia="Times New Roman,Calibri" w:hAnsi="Book Antiqua" w:cs="Times New Roman,Calibri"/>
          <w:sz w:val="24"/>
          <w:szCs w:val="24"/>
        </w:rPr>
        <w:t>.</w:t>
      </w:r>
    </w:p>
    <w:p w14:paraId="5D08D44F" w14:textId="2CDA20F0" w:rsidR="00F31E00" w:rsidRPr="00BE42DC" w:rsidRDefault="00F31E00" w:rsidP="00D0769C">
      <w:pPr>
        <w:widowControl w:val="0"/>
        <w:snapToGrid w:val="0"/>
        <w:spacing w:after="0" w:line="360" w:lineRule="auto"/>
        <w:ind w:firstLineChars="100" w:firstLine="240"/>
        <w:jc w:val="both"/>
        <w:rPr>
          <w:rFonts w:ascii="Book Antiqua" w:eastAsia="Times New Roman,Calibri" w:hAnsi="Book Antiqua" w:cs="Times New Roman,Calibri"/>
          <w:sz w:val="24"/>
          <w:szCs w:val="24"/>
        </w:rPr>
      </w:pPr>
      <w:r w:rsidRPr="00BE42DC">
        <w:rPr>
          <w:rFonts w:ascii="Book Antiqua" w:eastAsia="Times New Roman,Calibri" w:hAnsi="Book Antiqua" w:cs="Times New Roman,Calibri"/>
          <w:sz w:val="24"/>
          <w:szCs w:val="24"/>
        </w:rPr>
        <w:t>The present study did not demonstrate any relationship between CIMP status and survival. CIMP status was however significantly associated with EMVI positivity which itself was associated with worse survival. Therefore it is likely that the relative contribution of these phenomena to prognosis is more complex than previously understood and should be studied in more detail and with particular distinct</w:t>
      </w:r>
      <w:r w:rsidR="0081498B" w:rsidRPr="00BE42DC">
        <w:rPr>
          <w:rFonts w:ascii="Book Antiqua" w:eastAsia="Times New Roman,Calibri" w:hAnsi="Book Antiqua" w:cs="Times New Roman,Calibri"/>
          <w:sz w:val="24"/>
          <w:szCs w:val="24"/>
        </w:rPr>
        <w:t>ion</w:t>
      </w:r>
      <w:r w:rsidRPr="00BE42DC">
        <w:rPr>
          <w:rFonts w:ascii="Book Antiqua" w:eastAsia="Times New Roman,Calibri" w:hAnsi="Book Antiqua" w:cs="Times New Roman,Calibri"/>
          <w:sz w:val="24"/>
          <w:szCs w:val="24"/>
        </w:rPr>
        <w:t xml:space="preserve"> of rect</w:t>
      </w:r>
      <w:r w:rsidR="0081498B" w:rsidRPr="00BE42DC">
        <w:rPr>
          <w:rFonts w:ascii="Book Antiqua" w:eastAsia="Times New Roman,Calibri" w:hAnsi="Book Antiqua" w:cs="Times New Roman,Calibri"/>
          <w:sz w:val="24"/>
          <w:szCs w:val="24"/>
        </w:rPr>
        <w:t xml:space="preserve">al </w:t>
      </w:r>
      <w:proofErr w:type="gramStart"/>
      <w:r w:rsidR="0081498B" w:rsidRPr="00BE42DC">
        <w:rPr>
          <w:rFonts w:ascii="Book Antiqua" w:eastAsia="Times New Roman,Calibri" w:hAnsi="Book Antiqua" w:cs="Times New Roman,Calibri"/>
          <w:sz w:val="24"/>
          <w:szCs w:val="24"/>
        </w:rPr>
        <w:t xml:space="preserve">cancers </w:t>
      </w:r>
      <w:r w:rsidRPr="00BE42DC">
        <w:rPr>
          <w:rFonts w:ascii="Book Antiqua" w:eastAsia="Times New Roman,Calibri" w:hAnsi="Book Antiqua" w:cs="Times New Roman,Calibri"/>
          <w:sz w:val="24"/>
          <w:szCs w:val="24"/>
        </w:rPr>
        <w:t xml:space="preserve"> from</w:t>
      </w:r>
      <w:proofErr w:type="gramEnd"/>
      <w:r w:rsidRPr="00BE42DC">
        <w:rPr>
          <w:rFonts w:ascii="Book Antiqua" w:eastAsia="Times New Roman,Calibri" w:hAnsi="Book Antiqua" w:cs="Times New Roman,Calibri"/>
          <w:sz w:val="24"/>
          <w:szCs w:val="24"/>
        </w:rPr>
        <w:t xml:space="preserve"> colon</w:t>
      </w:r>
      <w:r w:rsidR="0081498B" w:rsidRPr="00BE42DC">
        <w:rPr>
          <w:rFonts w:ascii="Book Antiqua" w:eastAsia="Times New Roman,Calibri" w:hAnsi="Book Antiqua" w:cs="Times New Roman,Calibri"/>
          <w:sz w:val="24"/>
          <w:szCs w:val="24"/>
        </w:rPr>
        <w:t xml:space="preserve"> cancers</w:t>
      </w:r>
      <w:r w:rsidRPr="00BE42DC">
        <w:rPr>
          <w:rFonts w:ascii="Book Antiqua" w:eastAsia="Times New Roman,Calibri" w:hAnsi="Book Antiqua" w:cs="Times New Roman,Calibri"/>
          <w:sz w:val="24"/>
          <w:szCs w:val="24"/>
        </w:rPr>
        <w:t>.</w:t>
      </w:r>
    </w:p>
    <w:p w14:paraId="36C5B969" w14:textId="77777777" w:rsidR="00B16604" w:rsidRPr="00BE42DC" w:rsidRDefault="00B16604" w:rsidP="00D0769C">
      <w:pPr>
        <w:widowControl w:val="0"/>
        <w:snapToGrid w:val="0"/>
        <w:spacing w:after="0" w:line="360" w:lineRule="auto"/>
        <w:jc w:val="both"/>
        <w:rPr>
          <w:rFonts w:ascii="Book Antiqua" w:eastAsia="Calibri" w:hAnsi="Book Antiqua" w:cs="Times New Roman"/>
          <w:sz w:val="24"/>
          <w:szCs w:val="24"/>
        </w:rPr>
      </w:pPr>
    </w:p>
    <w:p w14:paraId="5A66BB66" w14:textId="77777777" w:rsidR="00B16604" w:rsidRPr="00BE42DC" w:rsidRDefault="00B16604" w:rsidP="00D0769C">
      <w:pPr>
        <w:widowControl w:val="0"/>
        <w:snapToGrid w:val="0"/>
        <w:spacing w:after="0" w:line="360" w:lineRule="auto"/>
        <w:jc w:val="both"/>
        <w:rPr>
          <w:rFonts w:ascii="Book Antiqua" w:eastAsia="Times New Roman" w:hAnsi="Book Antiqua" w:cs="Times New Roman"/>
          <w:b/>
          <w:i/>
          <w:iCs/>
          <w:sz w:val="24"/>
          <w:szCs w:val="24"/>
        </w:rPr>
      </w:pPr>
      <w:r w:rsidRPr="00BE42DC">
        <w:rPr>
          <w:rFonts w:ascii="Book Antiqua" w:eastAsia="Times New Roman" w:hAnsi="Book Antiqua" w:cs="Times New Roman"/>
          <w:b/>
          <w:i/>
          <w:iCs/>
          <w:sz w:val="24"/>
          <w:szCs w:val="24"/>
        </w:rPr>
        <w:t xml:space="preserve">Predicting response to </w:t>
      </w:r>
      <w:proofErr w:type="spellStart"/>
      <w:r w:rsidRPr="00BE42DC">
        <w:rPr>
          <w:rFonts w:ascii="Book Antiqua" w:eastAsia="Times New Roman" w:hAnsi="Book Antiqua" w:cs="Times New Roman"/>
          <w:b/>
          <w:i/>
          <w:iCs/>
          <w:sz w:val="24"/>
          <w:szCs w:val="24"/>
        </w:rPr>
        <w:t>chemoradiotherapy</w:t>
      </w:r>
      <w:proofErr w:type="spellEnd"/>
    </w:p>
    <w:p w14:paraId="77E1F957" w14:textId="5BDB2967" w:rsidR="00254965" w:rsidRPr="00BE42DC" w:rsidRDefault="00254965" w:rsidP="00D0769C">
      <w:pPr>
        <w:widowControl w:val="0"/>
        <w:snapToGrid w:val="0"/>
        <w:spacing w:after="0" w:line="360" w:lineRule="auto"/>
        <w:jc w:val="both"/>
        <w:rPr>
          <w:rFonts w:ascii="Book Antiqua" w:eastAsia="Times New Roman,Calibri" w:hAnsi="Book Antiqua" w:cs="Times New Roman,Calibri"/>
          <w:sz w:val="24"/>
          <w:szCs w:val="24"/>
        </w:rPr>
      </w:pPr>
      <w:r w:rsidRPr="00BE42DC">
        <w:rPr>
          <w:rFonts w:ascii="Book Antiqua" w:hAnsi="Book Antiqua"/>
          <w:sz w:val="24"/>
          <w:szCs w:val="24"/>
        </w:rPr>
        <w:t xml:space="preserve">Relatively few studies have studied the role of CIMP as a predictive marker of rectal cancer response to </w:t>
      </w:r>
      <w:proofErr w:type="spellStart"/>
      <w:r w:rsidRPr="00BE42DC">
        <w:rPr>
          <w:rFonts w:ascii="Book Antiqua" w:hAnsi="Book Antiqua"/>
          <w:sz w:val="24"/>
          <w:szCs w:val="24"/>
        </w:rPr>
        <w:t>neoadjuvant</w:t>
      </w:r>
      <w:proofErr w:type="spellEnd"/>
      <w:r w:rsidRPr="00BE42DC">
        <w:rPr>
          <w:rFonts w:ascii="Book Antiqua" w:hAnsi="Book Antiqua"/>
          <w:sz w:val="24"/>
          <w:szCs w:val="24"/>
        </w:rPr>
        <w:t xml:space="preserve"> </w:t>
      </w:r>
      <w:proofErr w:type="spellStart"/>
      <w:r w:rsidRPr="00BE42DC">
        <w:rPr>
          <w:rFonts w:ascii="Book Antiqua" w:hAnsi="Book Antiqua"/>
          <w:sz w:val="24"/>
          <w:szCs w:val="24"/>
        </w:rPr>
        <w:t>chemoradiotherapy</w:t>
      </w:r>
      <w:proofErr w:type="spellEnd"/>
      <w:r w:rsidRPr="00BE42DC">
        <w:rPr>
          <w:rFonts w:ascii="Book Antiqua" w:hAnsi="Book Antiqua"/>
          <w:sz w:val="24"/>
          <w:szCs w:val="24"/>
        </w:rPr>
        <w:t xml:space="preserve">. A factor that complicates the evidence is that there is no agreed definition on CIMP classification, and therefore widely ranging and contradicting results are found in the literature. </w:t>
      </w:r>
      <w:r w:rsidR="00D82C2D" w:rsidRPr="00BE42DC">
        <w:rPr>
          <w:rFonts w:ascii="Book Antiqua" w:eastAsia="Times New Roman,Calibri" w:hAnsi="Book Antiqua" w:cs="Times New Roman,Calibri"/>
          <w:sz w:val="24"/>
          <w:szCs w:val="24"/>
        </w:rPr>
        <w:t xml:space="preserve">Our research did not find that CIMP status was a predictor of response to </w:t>
      </w:r>
      <w:proofErr w:type="spellStart"/>
      <w:r w:rsidR="00D82C2D" w:rsidRPr="00BE42DC">
        <w:rPr>
          <w:rFonts w:ascii="Book Antiqua" w:eastAsia="Times New Roman,Calibri" w:hAnsi="Book Antiqua" w:cs="Times New Roman,Calibri"/>
          <w:sz w:val="24"/>
          <w:szCs w:val="24"/>
        </w:rPr>
        <w:t>chemoradiotherapy</w:t>
      </w:r>
      <w:proofErr w:type="spellEnd"/>
      <w:r w:rsidR="00D82C2D" w:rsidRPr="00BE42DC">
        <w:rPr>
          <w:rFonts w:ascii="Book Antiqua" w:eastAsia="Times New Roman,Calibri" w:hAnsi="Book Antiqua" w:cs="Times New Roman,Calibri"/>
          <w:sz w:val="24"/>
          <w:szCs w:val="24"/>
        </w:rPr>
        <w:t xml:space="preserve">, although others have found that detecting the methylation status of individual gene </w:t>
      </w:r>
      <w:r w:rsidRPr="00BE42DC">
        <w:rPr>
          <w:rFonts w:ascii="Book Antiqua" w:eastAsia="Times New Roman,Calibri" w:hAnsi="Book Antiqua" w:cs="Times New Roman,Calibri"/>
          <w:sz w:val="24"/>
          <w:szCs w:val="24"/>
        </w:rPr>
        <w:t>promoter</w:t>
      </w:r>
      <w:r w:rsidR="00D82C2D" w:rsidRPr="00BE42DC">
        <w:rPr>
          <w:rFonts w:ascii="Book Antiqua" w:eastAsia="Times New Roman,Calibri" w:hAnsi="Book Antiqua" w:cs="Times New Roman,Calibri"/>
          <w:sz w:val="24"/>
          <w:szCs w:val="24"/>
        </w:rPr>
        <w:t xml:space="preserve">-regions affected the response to </w:t>
      </w:r>
      <w:proofErr w:type="spellStart"/>
      <w:r w:rsidR="00D82C2D" w:rsidRPr="00BE42DC">
        <w:rPr>
          <w:rFonts w:ascii="Book Antiqua" w:eastAsia="Times New Roman,Calibri" w:hAnsi="Book Antiqua" w:cs="Times New Roman,Calibri"/>
          <w:sz w:val="24"/>
          <w:szCs w:val="24"/>
        </w:rPr>
        <w:t>neoadjuvant</w:t>
      </w:r>
      <w:proofErr w:type="spellEnd"/>
      <w:r w:rsidR="00D82C2D" w:rsidRPr="00BE42DC">
        <w:rPr>
          <w:rFonts w:ascii="Book Antiqua" w:eastAsia="Times New Roman,Calibri" w:hAnsi="Book Antiqua" w:cs="Times New Roman,Calibri"/>
          <w:sz w:val="24"/>
          <w:szCs w:val="24"/>
        </w:rPr>
        <w:t xml:space="preserve"> treatment. </w:t>
      </w:r>
    </w:p>
    <w:p w14:paraId="3230121F" w14:textId="1CB3CC72" w:rsidR="00486523" w:rsidRPr="00BE42DC" w:rsidRDefault="00254965" w:rsidP="00D0769C">
      <w:pPr>
        <w:widowControl w:val="0"/>
        <w:snapToGrid w:val="0"/>
        <w:spacing w:after="0" w:line="360" w:lineRule="auto"/>
        <w:ind w:firstLineChars="100" w:firstLine="240"/>
        <w:jc w:val="both"/>
        <w:rPr>
          <w:rFonts w:ascii="Book Antiqua" w:hAnsi="Book Antiqua"/>
          <w:sz w:val="24"/>
          <w:szCs w:val="24"/>
        </w:rPr>
      </w:pPr>
      <w:r w:rsidRPr="00BE42DC">
        <w:rPr>
          <w:rFonts w:ascii="Book Antiqua" w:hAnsi="Book Antiqua"/>
          <w:sz w:val="24"/>
          <w:szCs w:val="24"/>
        </w:rPr>
        <w:lastRenderedPageBreak/>
        <w:t xml:space="preserve">Ebert </w:t>
      </w:r>
      <w:r w:rsidRPr="00BE42DC">
        <w:rPr>
          <w:rFonts w:ascii="Book Antiqua" w:hAnsi="Book Antiqua"/>
          <w:i/>
          <w:sz w:val="24"/>
          <w:szCs w:val="24"/>
        </w:rPr>
        <w:t>et al</w:t>
      </w:r>
      <w:r w:rsidR="00D0769C" w:rsidRPr="00BE42DC">
        <w:rPr>
          <w:rFonts w:ascii="Book Antiqua" w:hAnsi="Book Antiqua"/>
          <w:sz w:val="24"/>
          <w:szCs w:val="24"/>
        </w:rPr>
        <w:fldChar w:fldCharType="begin">
          <w:fldData xml:space="preserve">PEVuZE5vdGU+PENpdGU+PEF1dGhvcj5FYmVydDwvQXV0aG9yPjxZZWFyPjIwMTI8L1llYXI+PFJl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</w:fldData>
        </w:fldChar>
      </w:r>
      <w:r w:rsidR="00D0769C" w:rsidRPr="00BE42DC">
        <w:rPr>
          <w:rFonts w:ascii="Book Antiqua" w:hAnsi="Book Antiqua"/>
          <w:sz w:val="24"/>
          <w:szCs w:val="24"/>
        </w:rPr>
        <w:instrText xml:space="preserve"> ADDIN EN.CITE </w:instrText>
      </w:r>
      <w:r w:rsidR="00D0769C" w:rsidRPr="00BE42DC">
        <w:rPr>
          <w:rFonts w:ascii="Book Antiqua" w:hAnsi="Book Antiqua"/>
          <w:sz w:val="24"/>
          <w:szCs w:val="24"/>
        </w:rPr>
        <w:fldChar w:fldCharType="begin">
          <w:fldData xml:space="preserve">PEVuZE5vdGU+PENpdGU+PEF1dGhvcj5FYmVydDwvQXV0aG9yPjxZZWFyPjIwMTI8L1llYXI+PFJl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</w:fldData>
        </w:fldChar>
      </w:r>
      <w:r w:rsidR="00D0769C" w:rsidRPr="00BE42DC">
        <w:rPr>
          <w:rFonts w:ascii="Book Antiqua" w:hAnsi="Book Antiqua"/>
          <w:sz w:val="24"/>
          <w:szCs w:val="24"/>
        </w:rPr>
        <w:instrText xml:space="preserve"> ADDIN EN.CITE.DATA </w:instrText>
      </w:r>
      <w:r w:rsidR="00D0769C" w:rsidRPr="00BE42DC">
        <w:rPr>
          <w:rFonts w:ascii="Book Antiqua" w:hAnsi="Book Antiqua"/>
          <w:sz w:val="24"/>
          <w:szCs w:val="24"/>
        </w:rPr>
      </w:r>
      <w:r w:rsidR="00D0769C" w:rsidRPr="00BE42DC">
        <w:rPr>
          <w:rFonts w:ascii="Book Antiqua" w:hAnsi="Book Antiqua"/>
          <w:sz w:val="24"/>
          <w:szCs w:val="24"/>
        </w:rPr>
        <w:fldChar w:fldCharType="end"/>
      </w:r>
      <w:r w:rsidR="00D0769C" w:rsidRPr="00BE42DC">
        <w:rPr>
          <w:rFonts w:ascii="Book Antiqua" w:hAnsi="Book Antiqua"/>
          <w:sz w:val="24"/>
          <w:szCs w:val="24"/>
        </w:rPr>
      </w:r>
      <w:r w:rsidR="00D0769C" w:rsidRPr="00BE42DC">
        <w:rPr>
          <w:rFonts w:ascii="Book Antiqua" w:hAnsi="Book Antiqua"/>
          <w:sz w:val="24"/>
          <w:szCs w:val="24"/>
        </w:rPr>
        <w:fldChar w:fldCharType="separate"/>
      </w:r>
      <w:r w:rsidR="00D0769C" w:rsidRPr="00BE42DC">
        <w:rPr>
          <w:rFonts w:ascii="Book Antiqua" w:hAnsi="Book Antiqua"/>
          <w:noProof/>
          <w:sz w:val="24"/>
          <w:szCs w:val="24"/>
          <w:vertAlign w:val="superscript"/>
        </w:rPr>
        <w:t>[</w:t>
      </w:r>
      <w:hyperlink w:anchor="_ENREF_37" w:tooltip="Ebert, 2012 #5352" w:history="1">
        <w:r w:rsidR="00D0769C" w:rsidRPr="00BE42DC">
          <w:rPr>
            <w:rFonts w:ascii="Book Antiqua" w:hAnsi="Book Antiqua"/>
            <w:noProof/>
            <w:sz w:val="24"/>
            <w:szCs w:val="24"/>
            <w:vertAlign w:val="superscript"/>
          </w:rPr>
          <w:t>37</w:t>
        </w:r>
      </w:hyperlink>
      <w:r w:rsidR="00D0769C" w:rsidRPr="00BE42DC">
        <w:rPr>
          <w:rFonts w:ascii="Book Antiqua" w:hAnsi="Book Antiqua"/>
          <w:noProof/>
          <w:sz w:val="24"/>
          <w:szCs w:val="24"/>
          <w:vertAlign w:val="superscript"/>
        </w:rPr>
        <w:t>]</w:t>
      </w:r>
      <w:r w:rsidR="00D0769C" w:rsidRPr="00BE42DC">
        <w:rPr>
          <w:rFonts w:ascii="Book Antiqua" w:hAnsi="Book Antiqua"/>
          <w:sz w:val="24"/>
          <w:szCs w:val="24"/>
        </w:rPr>
        <w:fldChar w:fldCharType="end"/>
      </w:r>
      <w:r w:rsidR="00D0769C" w:rsidRPr="00BE42DC">
        <w:rPr>
          <w:rFonts w:ascii="Book Antiqua" w:hAnsi="Book Antiqua"/>
          <w:sz w:val="24"/>
          <w:szCs w:val="24"/>
        </w:rPr>
        <w:t xml:space="preserve"> </w:t>
      </w:r>
      <w:r w:rsidRPr="00BE42DC">
        <w:rPr>
          <w:rFonts w:ascii="Book Antiqua" w:hAnsi="Book Antiqua"/>
          <w:sz w:val="24"/>
          <w:szCs w:val="24"/>
        </w:rPr>
        <w:t xml:space="preserve">examined a total of 294 patients with colorectal cancer undergoing </w:t>
      </w:r>
      <w:proofErr w:type="spellStart"/>
      <w:r w:rsidRPr="00BE42DC">
        <w:rPr>
          <w:rFonts w:ascii="Book Antiqua" w:hAnsi="Book Antiqua"/>
          <w:sz w:val="24"/>
          <w:szCs w:val="24"/>
        </w:rPr>
        <w:t>neoadjuvant</w:t>
      </w:r>
      <w:proofErr w:type="spellEnd"/>
      <w:r w:rsidRPr="00BE42DC">
        <w:rPr>
          <w:rFonts w:ascii="Book Antiqua" w:hAnsi="Book Antiqua"/>
          <w:sz w:val="24"/>
          <w:szCs w:val="24"/>
        </w:rPr>
        <w:t xml:space="preserve"> chemotherapy (5-fluorouracil, </w:t>
      </w:r>
      <w:proofErr w:type="spellStart"/>
      <w:r w:rsidRPr="00BE42DC">
        <w:rPr>
          <w:rFonts w:ascii="Book Antiqua" w:hAnsi="Book Antiqua"/>
          <w:sz w:val="24"/>
          <w:szCs w:val="24"/>
        </w:rPr>
        <w:t>oxaliplatin</w:t>
      </w:r>
      <w:proofErr w:type="spellEnd"/>
      <w:r w:rsidRPr="00BE42DC">
        <w:rPr>
          <w:rFonts w:ascii="Book Antiqua" w:hAnsi="Book Antiqua"/>
          <w:sz w:val="24"/>
          <w:szCs w:val="24"/>
        </w:rPr>
        <w:t xml:space="preserve"> and </w:t>
      </w:r>
      <w:proofErr w:type="spellStart"/>
      <w:r w:rsidRPr="00BE42DC">
        <w:rPr>
          <w:rFonts w:ascii="Book Antiqua" w:hAnsi="Book Antiqua"/>
          <w:sz w:val="24"/>
          <w:szCs w:val="24"/>
        </w:rPr>
        <w:t>irinotecan</w:t>
      </w:r>
      <w:proofErr w:type="spellEnd"/>
      <w:r w:rsidRPr="00BE42DC">
        <w:rPr>
          <w:rFonts w:ascii="Book Antiqua" w:hAnsi="Book Antiqua"/>
          <w:sz w:val="24"/>
          <w:szCs w:val="24"/>
        </w:rPr>
        <w:t xml:space="preserve">), and analysed the expression, methylation and function of the </w:t>
      </w:r>
      <w:r w:rsidRPr="00BE42DC">
        <w:rPr>
          <w:rFonts w:ascii="Book Antiqua" w:hAnsi="Book Antiqua"/>
          <w:i/>
          <w:sz w:val="24"/>
          <w:szCs w:val="24"/>
        </w:rPr>
        <w:t>TFAP2E</w:t>
      </w:r>
      <w:r w:rsidRPr="00BE42DC">
        <w:rPr>
          <w:rFonts w:ascii="Book Antiqua" w:hAnsi="Book Antiqua"/>
          <w:sz w:val="24"/>
          <w:szCs w:val="24"/>
        </w:rPr>
        <w:t xml:space="preserve"> gene. They demonstrated that </w:t>
      </w:r>
      <w:proofErr w:type="spellStart"/>
      <w:r w:rsidRPr="00BE42DC">
        <w:rPr>
          <w:rFonts w:ascii="Book Antiqua" w:hAnsi="Book Antiqua"/>
          <w:sz w:val="24"/>
          <w:szCs w:val="24"/>
        </w:rPr>
        <w:t>hypermethylation</w:t>
      </w:r>
      <w:proofErr w:type="spellEnd"/>
      <w:r w:rsidRPr="00BE42DC">
        <w:rPr>
          <w:rFonts w:ascii="Book Antiqua" w:hAnsi="Book Antiqua"/>
          <w:sz w:val="24"/>
          <w:szCs w:val="24"/>
        </w:rPr>
        <w:t xml:space="preserve"> of the promoter regions of </w:t>
      </w:r>
      <w:r w:rsidRPr="00BE42DC">
        <w:rPr>
          <w:rFonts w:ascii="Book Antiqua" w:hAnsi="Book Antiqua"/>
          <w:i/>
          <w:sz w:val="24"/>
          <w:szCs w:val="24"/>
        </w:rPr>
        <w:t>TFAP2E</w:t>
      </w:r>
      <w:r w:rsidRPr="00BE42DC">
        <w:rPr>
          <w:rFonts w:ascii="Book Antiqua" w:hAnsi="Book Antiqua"/>
          <w:sz w:val="24"/>
          <w:szCs w:val="24"/>
        </w:rPr>
        <w:t xml:space="preserve"> was associated with down-regulation of the gene, and the subsequent up-regulation of a down-stream target. Furthermore,</w:t>
      </w:r>
      <w:r w:rsidR="00D0769C" w:rsidRPr="00BE42DC">
        <w:rPr>
          <w:rFonts w:ascii="Book Antiqua" w:hAnsi="Book Antiqua"/>
          <w:sz w:val="24"/>
          <w:szCs w:val="24"/>
        </w:rPr>
        <w:t xml:space="preserve"> </w:t>
      </w:r>
      <w:r w:rsidRPr="00BE42DC">
        <w:rPr>
          <w:rFonts w:ascii="Book Antiqua" w:hAnsi="Book Antiqua"/>
          <w:i/>
          <w:sz w:val="24"/>
          <w:szCs w:val="24"/>
        </w:rPr>
        <w:t>TFAP2E</w:t>
      </w:r>
      <w:r w:rsidRPr="00BE42DC">
        <w:rPr>
          <w:rFonts w:ascii="Book Antiqua" w:hAnsi="Book Antiqua"/>
          <w:sz w:val="24"/>
          <w:szCs w:val="24"/>
        </w:rPr>
        <w:t xml:space="preserve"> </w:t>
      </w:r>
      <w:proofErr w:type="spellStart"/>
      <w:r w:rsidRPr="00BE42DC">
        <w:rPr>
          <w:rFonts w:ascii="Book Antiqua" w:hAnsi="Book Antiqua"/>
          <w:sz w:val="24"/>
          <w:szCs w:val="24"/>
        </w:rPr>
        <w:t>hypermethylation</w:t>
      </w:r>
      <w:proofErr w:type="spellEnd"/>
      <w:r w:rsidRPr="00BE42DC">
        <w:rPr>
          <w:rFonts w:ascii="Book Antiqua" w:hAnsi="Book Antiqua"/>
          <w:sz w:val="24"/>
          <w:szCs w:val="24"/>
        </w:rPr>
        <w:t xml:space="preserve"> was a marker of 5-fluorouracil resistance in CRC in this study, but there was no effect on response to treatment with </w:t>
      </w:r>
      <w:proofErr w:type="spellStart"/>
      <w:r w:rsidRPr="00BE42DC">
        <w:rPr>
          <w:rFonts w:ascii="Book Antiqua" w:hAnsi="Book Antiqua"/>
          <w:sz w:val="24"/>
          <w:szCs w:val="24"/>
        </w:rPr>
        <w:t>oxaliplatin</w:t>
      </w:r>
      <w:proofErr w:type="spellEnd"/>
      <w:r w:rsidRPr="00BE42DC">
        <w:rPr>
          <w:rFonts w:ascii="Book Antiqua" w:hAnsi="Book Antiqua"/>
          <w:sz w:val="24"/>
          <w:szCs w:val="24"/>
        </w:rPr>
        <w:t xml:space="preserve"> or </w:t>
      </w:r>
      <w:proofErr w:type="spellStart"/>
      <w:r w:rsidRPr="00BE42DC">
        <w:rPr>
          <w:rFonts w:ascii="Book Antiqua" w:hAnsi="Book Antiqua"/>
          <w:sz w:val="24"/>
          <w:szCs w:val="24"/>
        </w:rPr>
        <w:t>irinotecan</w:t>
      </w:r>
      <w:proofErr w:type="spellEnd"/>
      <w:r w:rsidRPr="00BE42DC">
        <w:rPr>
          <w:rFonts w:ascii="Book Antiqua" w:hAnsi="Book Antiqua"/>
          <w:sz w:val="24"/>
          <w:szCs w:val="24"/>
        </w:rPr>
        <w:t>.</w:t>
      </w:r>
    </w:p>
    <w:p w14:paraId="43E43CA6" w14:textId="77777777" w:rsidR="00254965" w:rsidRPr="00BE42DC" w:rsidRDefault="00254965" w:rsidP="00D0769C">
      <w:pPr>
        <w:widowControl w:val="0"/>
        <w:snapToGrid w:val="0"/>
        <w:spacing w:after="0" w:line="360" w:lineRule="auto"/>
        <w:jc w:val="both"/>
        <w:outlineLvl w:val="0"/>
        <w:rPr>
          <w:rFonts w:ascii="Book Antiqua" w:eastAsia="Times New Roman,Calibri" w:hAnsi="Book Antiqua" w:cs="Times New Roman,Calibri"/>
          <w:b/>
          <w:iCs/>
          <w:sz w:val="24"/>
          <w:szCs w:val="24"/>
        </w:rPr>
      </w:pPr>
    </w:p>
    <w:p w14:paraId="7933EF79" w14:textId="77777777" w:rsidR="0049709A" w:rsidRPr="00BE42DC" w:rsidRDefault="00B16604" w:rsidP="00D0769C">
      <w:pPr>
        <w:widowControl w:val="0"/>
        <w:snapToGrid w:val="0"/>
        <w:spacing w:after="0" w:line="360" w:lineRule="auto"/>
        <w:jc w:val="both"/>
        <w:outlineLvl w:val="0"/>
        <w:rPr>
          <w:rFonts w:ascii="Book Antiqua" w:eastAsia="Calibri" w:hAnsi="Book Antiqua" w:cs="Times New Roman"/>
          <w:b/>
          <w:i/>
          <w:sz w:val="24"/>
          <w:szCs w:val="24"/>
        </w:rPr>
      </w:pPr>
      <w:r w:rsidRPr="00BE42DC">
        <w:rPr>
          <w:rFonts w:ascii="Book Antiqua" w:eastAsia="Times New Roman,Calibri" w:hAnsi="Book Antiqua" w:cs="Times New Roman,Calibri"/>
          <w:b/>
          <w:i/>
          <w:iCs/>
          <w:sz w:val="24"/>
          <w:szCs w:val="24"/>
        </w:rPr>
        <w:t>CIMP and KRAS mutation</w:t>
      </w:r>
    </w:p>
    <w:p w14:paraId="5876E858" w14:textId="1F2CBFA5" w:rsidR="0049709A" w:rsidRPr="00BE42DC" w:rsidRDefault="0049709A" w:rsidP="00D0769C">
      <w:pPr>
        <w:widowControl w:val="0"/>
        <w:snapToGrid w:val="0"/>
        <w:spacing w:after="0" w:line="360" w:lineRule="auto"/>
        <w:jc w:val="both"/>
        <w:rPr>
          <w:rFonts w:ascii="Book Antiqua" w:eastAsia="Cambria" w:hAnsi="Book Antiqua" w:cs="Times New Roman"/>
          <w:sz w:val="24"/>
          <w:szCs w:val="24"/>
        </w:rPr>
      </w:pPr>
      <w:proofErr w:type="spellStart"/>
      <w:r w:rsidRPr="00BE42DC">
        <w:rPr>
          <w:rFonts w:ascii="Book Antiqua" w:eastAsia="Times New Roman,Cambria" w:hAnsi="Book Antiqua" w:cs="Times New Roman,Cambria"/>
          <w:sz w:val="24"/>
          <w:szCs w:val="24"/>
        </w:rPr>
        <w:t>Ogino</w:t>
      </w:r>
      <w:proofErr w:type="spellEnd"/>
      <w:r w:rsidRPr="00BE42DC">
        <w:rPr>
          <w:rFonts w:ascii="Book Antiqua" w:eastAsia="Times New Roman,Cambria" w:hAnsi="Book Antiqua" w:cs="Times New Roman,Cambria"/>
          <w:sz w:val="24"/>
          <w:szCs w:val="24"/>
        </w:rPr>
        <w:t xml:space="preserve"> </w:t>
      </w:r>
      <w:r w:rsidRPr="00BE42DC">
        <w:rPr>
          <w:rFonts w:ascii="Book Antiqua" w:eastAsia="Times New Roman,Cambria" w:hAnsi="Book Antiqua" w:cs="Times New Roman,Cambria"/>
          <w:i/>
          <w:sz w:val="24"/>
          <w:szCs w:val="24"/>
        </w:rPr>
        <w:t>et al</w:t>
      </w:r>
      <w:r w:rsidR="00701B15" w:rsidRPr="00BE42DC">
        <w:rPr>
          <w:rFonts w:ascii="Book Antiqua" w:hAnsi="Book Antiqua"/>
          <w:sz w:val="24"/>
          <w:szCs w:val="24"/>
        </w:rPr>
        <w:fldChar w:fldCharType="begin">
          <w:fldData xml:space="preserve">PEVuZE5vdGU+PENpdGU+PEF1dGhvcj5PZ2lubzwvQXV0aG9yPjxZZWFyPjIwMDY8L1llYXI+PFJl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</w:fldData>
        </w:fldChar>
      </w:r>
      <w:r w:rsidR="000C6A4F" w:rsidRPr="00BE42DC">
        <w:rPr>
          <w:rFonts w:ascii="Book Antiqua" w:hAnsi="Book Antiqua"/>
          <w:sz w:val="24"/>
          <w:szCs w:val="24"/>
        </w:rPr>
        <w:instrText xml:space="preserve"> ADDIN EN.CITE </w:instrText>
      </w:r>
      <w:r w:rsidR="000C6A4F" w:rsidRPr="00BE42DC">
        <w:rPr>
          <w:rFonts w:ascii="Book Antiqua" w:hAnsi="Book Antiqua"/>
          <w:sz w:val="24"/>
          <w:szCs w:val="24"/>
        </w:rPr>
        <w:fldChar w:fldCharType="begin">
          <w:fldData xml:space="preserve">PEVuZE5vdGU+PENpdGU+PEF1dGhvcj5PZ2lubzwvQXV0aG9yPjxZZWFyPjIwMDY8L1llYXI+PFJl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</w:fldData>
        </w:fldChar>
      </w:r>
      <w:r w:rsidR="000C6A4F" w:rsidRPr="00BE42DC">
        <w:rPr>
          <w:rFonts w:ascii="Book Antiqua" w:hAnsi="Book Antiqua"/>
          <w:sz w:val="24"/>
          <w:szCs w:val="24"/>
        </w:rPr>
        <w:instrText xml:space="preserve"> ADDIN EN.CITE.DATA </w:instrText>
      </w:r>
      <w:r w:rsidR="000C6A4F" w:rsidRPr="00BE42DC">
        <w:rPr>
          <w:rFonts w:ascii="Book Antiqua" w:hAnsi="Book Antiqua"/>
          <w:sz w:val="24"/>
          <w:szCs w:val="24"/>
        </w:rPr>
      </w:r>
      <w:r w:rsidR="000C6A4F" w:rsidRPr="00BE42DC">
        <w:rPr>
          <w:rFonts w:ascii="Book Antiqua" w:hAnsi="Book Antiqua"/>
          <w:sz w:val="24"/>
          <w:szCs w:val="24"/>
        </w:rPr>
        <w:fldChar w:fldCharType="end"/>
      </w:r>
      <w:r w:rsidR="00701B15" w:rsidRPr="00BE42DC">
        <w:rPr>
          <w:rFonts w:ascii="Book Antiqua" w:eastAsia="Cambria" w:hAnsi="Book Antiqua" w:cs="Times New Roman"/>
          <w:sz w:val="24"/>
          <w:szCs w:val="24"/>
        </w:rPr>
      </w:r>
      <w:r w:rsidR="00701B15" w:rsidRPr="00BE42DC">
        <w:rPr>
          <w:rFonts w:ascii="Book Antiqua" w:eastAsia="Cambria" w:hAnsi="Book Antiqua" w:cs="Times New Roman"/>
          <w:sz w:val="24"/>
          <w:szCs w:val="24"/>
        </w:rPr>
        <w:fldChar w:fldCharType="separate"/>
      </w:r>
      <w:r w:rsidR="000C6A4F" w:rsidRPr="00BE42DC">
        <w:rPr>
          <w:rFonts w:ascii="Book Antiqua" w:hAnsi="Book Antiqua"/>
          <w:noProof/>
          <w:sz w:val="24"/>
          <w:szCs w:val="24"/>
          <w:vertAlign w:val="superscript"/>
        </w:rPr>
        <w:t>[</w:t>
      </w:r>
      <w:hyperlink w:anchor="_ENREF_38" w:tooltip="Ogino, 2006 #1035" w:history="1">
        <w:r w:rsidR="000C6A4F" w:rsidRPr="00BE42DC">
          <w:rPr>
            <w:rFonts w:ascii="Book Antiqua" w:hAnsi="Book Antiqua"/>
            <w:noProof/>
            <w:sz w:val="24"/>
            <w:szCs w:val="24"/>
            <w:vertAlign w:val="superscript"/>
          </w:rPr>
          <w:t>38</w:t>
        </w:r>
      </w:hyperlink>
      <w:r w:rsidR="000C6A4F"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Pr="00BE42DC">
        <w:rPr>
          <w:rFonts w:ascii="Book Antiqua" w:eastAsia="Times New Roman,Cambria" w:hAnsi="Book Antiqua" w:cs="Times New Roman,Cambria"/>
          <w:sz w:val="24"/>
          <w:szCs w:val="24"/>
        </w:rPr>
        <w:t xml:space="preserve"> examined methylation in 840 colorectal cancers led to the proposal that a further subset of intermediate methylation associated tumours exist but which do not fulfil the criteria for </w:t>
      </w:r>
      <w:r w:rsidR="00D43CFC" w:rsidRPr="00BE42DC">
        <w:rPr>
          <w:rFonts w:ascii="Book Antiqua" w:eastAsia="Times New Roman,Cambria" w:hAnsi="Book Antiqua" w:cs="Times New Roman,Cambria"/>
          <w:sz w:val="24"/>
          <w:szCs w:val="24"/>
        </w:rPr>
        <w:t>CIMP-H</w:t>
      </w:r>
      <w:r w:rsidR="006839FD" w:rsidRPr="00BE42DC">
        <w:rPr>
          <w:rFonts w:ascii="Book Antiqua" w:eastAsia="Times New Roman,Cambria" w:hAnsi="Book Antiqua" w:cs="Times New Roman,Cambria"/>
          <w:sz w:val="24"/>
          <w:szCs w:val="24"/>
        </w:rPr>
        <w:t>igh.</w:t>
      </w:r>
      <w:r w:rsidRPr="00BE42DC">
        <w:rPr>
          <w:rFonts w:ascii="Book Antiqua" w:eastAsia="Times New Roman,Cambria" w:hAnsi="Book Antiqua" w:cs="Times New Roman,Cambria"/>
          <w:sz w:val="24"/>
          <w:szCs w:val="24"/>
        </w:rPr>
        <w:t xml:space="preserve"> These tumours (termed CIMP-intermediate) were independently associated with male gender and KRAS mutation. The three </w:t>
      </w:r>
      <w:proofErr w:type="spellStart"/>
      <w:r w:rsidRPr="00BE42DC">
        <w:rPr>
          <w:rFonts w:ascii="Book Antiqua" w:eastAsia="Times New Roman,Cambria" w:hAnsi="Book Antiqua" w:cs="Times New Roman,Cambria"/>
          <w:sz w:val="24"/>
          <w:szCs w:val="24"/>
        </w:rPr>
        <w:t>epigenotype</w:t>
      </w:r>
      <w:proofErr w:type="spellEnd"/>
      <w:r w:rsidRPr="00BE42DC">
        <w:rPr>
          <w:rFonts w:ascii="Book Antiqua" w:eastAsia="Times New Roman,Cambria" w:hAnsi="Book Antiqua" w:cs="Times New Roman,Cambria"/>
          <w:sz w:val="24"/>
          <w:szCs w:val="24"/>
        </w:rPr>
        <w:t xml:space="preserve"> model was further supported by </w:t>
      </w:r>
      <w:proofErr w:type="spellStart"/>
      <w:r w:rsidRPr="00BE42DC">
        <w:rPr>
          <w:rFonts w:ascii="Book Antiqua" w:eastAsia="Times New Roman,Cambria" w:hAnsi="Book Antiqua" w:cs="Times New Roman,Cambria"/>
          <w:sz w:val="24"/>
          <w:szCs w:val="24"/>
        </w:rPr>
        <w:t>Yagi</w:t>
      </w:r>
      <w:proofErr w:type="spellEnd"/>
      <w:r w:rsidRPr="00BE42DC">
        <w:rPr>
          <w:rFonts w:ascii="Book Antiqua" w:eastAsia="Times New Roman,Cambria" w:hAnsi="Book Antiqua" w:cs="Times New Roman,Cambria"/>
          <w:sz w:val="24"/>
          <w:szCs w:val="24"/>
        </w:rPr>
        <w:t xml:space="preserve"> </w:t>
      </w:r>
      <w:r w:rsidRPr="00BE42DC">
        <w:rPr>
          <w:rFonts w:ascii="Book Antiqua" w:eastAsia="Times New Roman,Cambria" w:hAnsi="Book Antiqua" w:cs="Times New Roman,Cambria"/>
          <w:i/>
          <w:sz w:val="24"/>
          <w:szCs w:val="24"/>
        </w:rPr>
        <w:t>et al</w:t>
      </w:r>
      <w:r w:rsidR="00F03640" w:rsidRPr="00BE42DC">
        <w:rPr>
          <w:rFonts w:ascii="Book Antiqua" w:eastAsia="Times New Roman,Cambria" w:hAnsi="Book Antiqua" w:cs="Times New Roman,Cambria"/>
          <w:sz w:val="24"/>
          <w:szCs w:val="24"/>
        </w:rPr>
        <w:fldChar w:fldCharType="begin"/>
      </w:r>
      <w:r w:rsidR="002B320B" w:rsidRPr="00BE42DC">
        <w:rPr>
          <w:rFonts w:ascii="Book Antiqua" w:eastAsia="Times New Roman,Cambria" w:hAnsi="Book Antiqua" w:cs="Times New Roman,Cambria"/>
          <w:sz w:val="24"/>
          <w:szCs w:val="24"/>
        </w:rPr>
        <w:instrText xml:space="preserve"> ADDIN EN.CITE &lt;EndNote&gt;&lt;Cite&gt;&lt;Author&gt;Yagi&lt;/Author&gt;&lt;Year&gt;2010&lt;/Year&gt;&lt;RecNum&gt;26&lt;/RecNum&gt;&lt;DisplayText&gt;&lt;style face="superscript"&gt;[24]&lt;/style&gt;&lt;/DisplayText&gt;&lt;record&gt;&lt;rec-number&gt;26&lt;/rec-number&gt;&lt;foreign-keys&gt;&lt;key app="EN" db-id="vetssvr2kvd0z0ez5dbvsfvgxrrfsz55wdtt"&gt;26&lt;/key&gt;&lt;/foreign-keys&gt;&lt;ref-type name="Journal Article"&gt;17&lt;/ref-type&gt;&lt;contributors&gt;&lt;authors&gt;&lt;author&gt;Yagi, Koichi&lt;/author&gt;&lt;author&gt;Akagi, Kiwamu&lt;/author&gt;&lt;author&gt;Hayashi, Hiroshi&lt;/author&gt;&lt;author&gt;Nagae, Genta&lt;/author&gt;&lt;author&gt;Tsuji, Shingo&lt;/author&gt;&lt;author&gt;Isagawa, Takayuki&lt;/author&gt;&lt;author&gt;Midorikawa, Yutaka&lt;/author&gt;&lt;author&gt;Nishimura, Yoji&lt;/author&gt;&lt;author&gt;Sakamoto, Hirohiko&lt;/author&gt;&lt;author&gt;Seto, Yasuyuki&lt;/author&gt;&lt;/authors&gt;&lt;/contributors&gt;&lt;titles&gt;&lt;title&gt;Three DNA methylation epigenotypes in human colorectal cancer&lt;/title&gt;&lt;secondary-title&gt;Clinical Cancer Research&lt;/secondary-title&gt;&lt;/titles&gt;&lt;periodical&gt;&lt;full-title&gt;Clinical Cancer Research&lt;/full-title&gt;&lt;/periodical&gt;&lt;pages&gt;21-33&lt;/pages&gt;&lt;volume&gt;16&lt;/volume&gt;&lt;number&gt;1&lt;/number&gt;&lt;dates&gt;&lt;year&gt;2010&lt;/year&gt;&lt;/dates&gt;&lt;isbn&gt;1078-0432&lt;/isbn&gt;&lt;urls&gt;&lt;related-urls&gt;&lt;url&gt;http://clincancerres.aacrjournals.org/content/16/1/21.full.pdf&lt;/url&gt;&lt;/related-urls&gt;&lt;/urls&gt;&lt;/record&gt;&lt;/Cite&gt;&lt;/EndNote&gt;</w:instrText>
      </w:r>
      <w:r w:rsidR="00F03640" w:rsidRPr="00BE42DC">
        <w:rPr>
          <w:rFonts w:ascii="Book Antiqua" w:eastAsia="Times New Roman,Cambria" w:hAnsi="Book Antiqua" w:cs="Times New Roman,Cambria"/>
          <w:sz w:val="24"/>
          <w:szCs w:val="24"/>
        </w:rPr>
        <w:fldChar w:fldCharType="separate"/>
      </w:r>
      <w:r w:rsidR="002B320B" w:rsidRPr="00BE42DC">
        <w:rPr>
          <w:rFonts w:ascii="Book Antiqua" w:eastAsia="Times New Roman,Cambria" w:hAnsi="Book Antiqua" w:cs="Times New Roman,Cambria"/>
          <w:noProof/>
          <w:sz w:val="24"/>
          <w:szCs w:val="24"/>
          <w:vertAlign w:val="superscript"/>
        </w:rPr>
        <w:t>[</w:t>
      </w:r>
      <w:hyperlink w:anchor="_ENREF_24" w:tooltip="Yagi, 2010 #26" w:history="1">
        <w:r w:rsidR="000C6A4F" w:rsidRPr="00BE42DC">
          <w:rPr>
            <w:rFonts w:ascii="Book Antiqua" w:eastAsia="Times New Roman,Cambria" w:hAnsi="Book Antiqua" w:cs="Times New Roman,Cambria"/>
            <w:noProof/>
            <w:sz w:val="24"/>
            <w:szCs w:val="24"/>
            <w:vertAlign w:val="superscript"/>
          </w:rPr>
          <w:t>24</w:t>
        </w:r>
      </w:hyperlink>
      <w:r w:rsidR="002B320B" w:rsidRPr="00BE42DC">
        <w:rPr>
          <w:rFonts w:ascii="Book Antiqua" w:eastAsia="Times New Roman,Cambria" w:hAnsi="Book Antiqua" w:cs="Times New Roman,Cambria"/>
          <w:noProof/>
          <w:sz w:val="24"/>
          <w:szCs w:val="24"/>
          <w:vertAlign w:val="superscript"/>
        </w:rPr>
        <w:t>]</w:t>
      </w:r>
      <w:r w:rsidR="00F03640" w:rsidRPr="00BE42DC">
        <w:rPr>
          <w:rFonts w:ascii="Book Antiqua" w:eastAsia="Times New Roman,Cambria" w:hAnsi="Book Antiqua" w:cs="Times New Roman,Cambria"/>
          <w:sz w:val="24"/>
          <w:szCs w:val="24"/>
        </w:rPr>
        <w:fldChar w:fldCharType="end"/>
      </w:r>
      <w:r w:rsidRPr="00BE42DC">
        <w:rPr>
          <w:rFonts w:ascii="Book Antiqua" w:eastAsia="Times New Roman,Cambria" w:hAnsi="Book Antiqua" w:cs="Times New Roman,Cambria"/>
          <w:sz w:val="24"/>
          <w:szCs w:val="24"/>
        </w:rPr>
        <w:t>, who used a large scale mass spectrometry analysis and hierarchical clustering to identify two panels of mark</w:t>
      </w:r>
      <w:r w:rsidR="00D43CFC" w:rsidRPr="00BE42DC">
        <w:rPr>
          <w:rFonts w:ascii="Book Antiqua" w:eastAsia="Times New Roman,Cambria" w:hAnsi="Book Antiqua" w:cs="Times New Roman,Cambria"/>
          <w:sz w:val="24"/>
          <w:szCs w:val="24"/>
        </w:rPr>
        <w:t>ers, the first to identify CIMP-H</w:t>
      </w:r>
      <w:r w:rsidRPr="00BE42DC">
        <w:rPr>
          <w:rFonts w:ascii="Book Antiqua" w:eastAsia="Times New Roman,Cambria" w:hAnsi="Book Antiqua" w:cs="Times New Roman,Cambria"/>
          <w:sz w:val="24"/>
          <w:szCs w:val="24"/>
        </w:rPr>
        <w:t>igh tumours and then a second panel to distinguish between CIMP</w:t>
      </w:r>
      <w:r w:rsidR="00254965" w:rsidRPr="00BE42DC">
        <w:rPr>
          <w:rFonts w:ascii="Book Antiqua" w:eastAsia="Times New Roman,Cambria" w:hAnsi="Book Antiqua" w:cs="Times New Roman,Cambria"/>
          <w:sz w:val="24"/>
          <w:szCs w:val="24"/>
        </w:rPr>
        <w:t>-</w:t>
      </w:r>
      <w:r w:rsidRPr="00BE42DC">
        <w:rPr>
          <w:rFonts w:ascii="Book Antiqua" w:eastAsia="Times New Roman,Cambria" w:hAnsi="Book Antiqua" w:cs="Times New Roman,Cambria"/>
          <w:sz w:val="24"/>
          <w:szCs w:val="24"/>
        </w:rPr>
        <w:t xml:space="preserve">intermediate and low tumours. </w:t>
      </w:r>
      <w:r w:rsidR="006839FD" w:rsidRPr="00BE42DC">
        <w:rPr>
          <w:rFonts w:ascii="Book Antiqua" w:eastAsia="Times New Roman,Cambria" w:hAnsi="Book Antiqua" w:cs="Times New Roman,Cambria"/>
          <w:sz w:val="24"/>
          <w:szCs w:val="24"/>
        </w:rPr>
        <w:t>In our research, CIMP-I had a significant association with KRAS-mutation compared to CIMP-H or CIMP-L tumours (</w:t>
      </w:r>
      <w:r w:rsidR="006839FD" w:rsidRPr="00BE42DC">
        <w:rPr>
          <w:rFonts w:ascii="Book Antiqua" w:eastAsia="Times New Roman,Cambria" w:hAnsi="Book Antiqua" w:cs="Times New Roman,Cambria"/>
          <w:i/>
          <w:caps/>
          <w:sz w:val="24"/>
          <w:szCs w:val="24"/>
        </w:rPr>
        <w:t>p</w:t>
      </w:r>
      <w:r w:rsidR="0024171C" w:rsidRPr="00BE42DC">
        <w:rPr>
          <w:rFonts w:ascii="Book Antiqua" w:eastAsia="Times New Roman,Cambria" w:hAnsi="Book Antiqua" w:cs="Times New Roman,Cambria"/>
          <w:sz w:val="24"/>
          <w:szCs w:val="24"/>
        </w:rPr>
        <w:t xml:space="preserve"> </w:t>
      </w:r>
      <w:r w:rsidR="006839FD" w:rsidRPr="00BE42DC">
        <w:rPr>
          <w:rFonts w:ascii="Book Antiqua" w:eastAsia="Times New Roman,Cambria" w:hAnsi="Book Antiqua" w:cs="Times New Roman,Cambria"/>
          <w:sz w:val="24"/>
          <w:szCs w:val="24"/>
        </w:rPr>
        <w:t>=</w:t>
      </w:r>
      <w:r w:rsidR="0024171C" w:rsidRPr="00BE42DC">
        <w:rPr>
          <w:rFonts w:ascii="Book Antiqua" w:eastAsia="Times New Roman,Cambria" w:hAnsi="Book Antiqua" w:cs="Times New Roman,Cambria"/>
          <w:sz w:val="24"/>
          <w:szCs w:val="24"/>
        </w:rPr>
        <w:t xml:space="preserve"> </w:t>
      </w:r>
      <w:r w:rsidR="006839FD" w:rsidRPr="00BE42DC">
        <w:rPr>
          <w:rFonts w:ascii="Book Antiqua" w:eastAsia="Times New Roman,Cambria" w:hAnsi="Book Antiqua" w:cs="Times New Roman,Cambria"/>
          <w:sz w:val="24"/>
          <w:szCs w:val="24"/>
        </w:rPr>
        <w:t xml:space="preserve">0.01), confirming this association in our patients, although no difference with regards to survival was demonstrated. </w:t>
      </w:r>
    </w:p>
    <w:p w14:paraId="64BC6DAE" w14:textId="77777777" w:rsidR="00B16604" w:rsidRPr="00BE42DC" w:rsidRDefault="00B16604" w:rsidP="00D0769C">
      <w:pPr>
        <w:widowControl w:val="0"/>
        <w:snapToGrid w:val="0"/>
        <w:spacing w:after="0" w:line="360" w:lineRule="auto"/>
        <w:jc w:val="both"/>
        <w:rPr>
          <w:rFonts w:ascii="Book Antiqua" w:eastAsia="Times New Roman" w:hAnsi="Book Antiqua" w:cs="Times New Roman"/>
          <w:b/>
          <w:iCs/>
          <w:sz w:val="24"/>
          <w:szCs w:val="24"/>
        </w:rPr>
      </w:pPr>
    </w:p>
    <w:p w14:paraId="2BC893C3" w14:textId="77777777" w:rsidR="00B16604" w:rsidRPr="00BE42DC" w:rsidRDefault="00B16604" w:rsidP="00D0769C">
      <w:pPr>
        <w:widowControl w:val="0"/>
        <w:snapToGrid w:val="0"/>
        <w:spacing w:after="0" w:line="360" w:lineRule="auto"/>
        <w:jc w:val="both"/>
        <w:rPr>
          <w:rFonts w:ascii="Book Antiqua" w:eastAsia="Times New Roman" w:hAnsi="Book Antiqua" w:cs="Times New Roman"/>
          <w:b/>
          <w:i/>
          <w:iCs/>
          <w:sz w:val="24"/>
          <w:szCs w:val="24"/>
        </w:rPr>
      </w:pPr>
      <w:r w:rsidRPr="00BE42DC">
        <w:rPr>
          <w:rFonts w:ascii="Book Antiqua" w:eastAsia="Times New Roman" w:hAnsi="Book Antiqua" w:cs="Times New Roman"/>
          <w:b/>
          <w:i/>
          <w:iCs/>
          <w:sz w:val="24"/>
          <w:szCs w:val="24"/>
        </w:rPr>
        <w:t>CIMP Classification and EMVI status</w:t>
      </w:r>
    </w:p>
    <w:p w14:paraId="48D97ABA" w14:textId="5BD13A53" w:rsidR="00052797" w:rsidRPr="00BE42DC" w:rsidRDefault="003D6717" w:rsidP="00D0769C">
      <w:pPr>
        <w:widowControl w:val="0"/>
        <w:snapToGrid w:val="0"/>
        <w:spacing w:after="0" w:line="360" w:lineRule="auto"/>
        <w:jc w:val="both"/>
        <w:rPr>
          <w:rFonts w:ascii="Book Antiqua" w:eastAsia="Times New Roman" w:hAnsi="Book Antiqua" w:cs="Times New Roman"/>
          <w:sz w:val="24"/>
          <w:szCs w:val="24"/>
        </w:rPr>
      </w:pPr>
      <w:r w:rsidRPr="00BE42DC">
        <w:rPr>
          <w:rFonts w:ascii="Book Antiqua" w:eastAsia="Times New Roman" w:hAnsi="Book Antiqua" w:cs="Times New Roman"/>
          <w:sz w:val="24"/>
          <w:szCs w:val="24"/>
        </w:rPr>
        <w:t>The adverse prognostic value of EMVI is well established and is known to be associated with poor survival</w:t>
      </w:r>
      <w:r w:rsidR="00701B15" w:rsidRPr="00BE42DC">
        <w:rPr>
          <w:rFonts w:ascii="Book Antiqua" w:hAnsi="Book Antiqua"/>
          <w:sz w:val="24"/>
          <w:szCs w:val="24"/>
        </w:rPr>
        <w:fldChar w:fldCharType="begin"/>
      </w:r>
      <w:r w:rsidR="002B320B" w:rsidRPr="00BE42DC">
        <w:rPr>
          <w:rFonts w:ascii="Book Antiqua" w:hAnsi="Book Antiqua"/>
          <w:sz w:val="24"/>
          <w:szCs w:val="24"/>
        </w:rPr>
        <w:instrText xml:space="preserve"> ADDIN EN.CITE &lt;EndNote&gt;&lt;Cite&gt;&lt;Author&gt;Bokey&lt;/Author&gt;&lt;Year&gt;1997&lt;/Year&gt;&lt;RecNum&gt;12&lt;/RecNum&gt;&lt;IDText&gt;Factors affecting survival after excision of the rectum for cancer: a multivariate analysis&lt;/IDText&gt;&lt;DisplayText&gt;&lt;style face="superscript"&gt;[10]&lt;/style&gt;&lt;/DisplayText&gt;&lt;record&gt;&lt;rec-number&gt;12&lt;/rec-number&gt;&lt;foreign-keys&gt;&lt;key app="EN" db-id="vetssvr2kvd0z0ez5dbvsfvgxrrfsz55wdtt"&gt;12&lt;/key&gt;&lt;/foreign-keys&gt;&lt;ref-type name="Journal Article"&gt;17&lt;/ref-type&gt;&lt;contributors&gt;&lt;authors&gt;&lt;author&gt;Bokey, E. L.&lt;/author&gt;&lt;author&gt;Chapuis, P. H.&lt;/author&gt;&lt;author&gt;Dent, O. F.&lt;/author&gt;&lt;author&gt;Newland, R. C.&lt;/author&gt;&lt;author&gt;Koorey, S. G.&lt;/author&gt;&lt;author&gt;Zelas, P. J.&lt;/author&gt;&lt;author&gt;Stewart, P. J.&lt;/author&gt;&lt;/authors&gt;&lt;/contributors&gt;&lt;titles&gt;&lt;title&gt;Factors affecting survival after excision of the rectum for cancer: a multivariate analysis&lt;/title&gt;&lt;secondary-title&gt;Dis Colon Rectum&lt;/secondary-title&gt;&lt;/titles&gt;&lt;periodical&gt;&lt;full-title&gt;Dis Colon Rectum&lt;/full-title&gt;&lt;/periodical&gt;&lt;pages&gt;3-10&lt;/pages&gt;&lt;volume&gt;40&lt;/volume&gt;&lt;number&gt;1&lt;/number&gt;&lt;keywords&gt;&lt;keyword&gt;Anastomosis, Surgical&lt;/keyword&gt;&lt;keyword&gt;Female&lt;/keyword&gt;&lt;keyword&gt;Humans&lt;/keyword&gt;&lt;keyword&gt;Male&lt;/keyword&gt;&lt;keyword&gt;Multivariate Analysis&lt;/keyword&gt;&lt;keyword&gt;Neoplasm Staging&lt;/keyword&gt;&lt;keyword&gt;Postoperative Complications&lt;/keyword&gt;&lt;keyword&gt;Prognosis&lt;/keyword&gt;&lt;keyword&gt;Proportional Hazards Models&lt;/keyword&gt;&lt;keyword&gt;Prospective Studies&lt;/keyword&gt;&lt;keyword&gt;Rectal Neoplasms&lt;/keyword&gt;&lt;keyword&gt;Rectum&lt;/keyword&gt;&lt;keyword&gt;Survival Analysis&lt;/keyword&gt;&lt;/keywords&gt;&lt;dates&gt;&lt;year&gt;1997&lt;/year&gt;&lt;pub-dates&gt;&lt;date&gt;Jan&lt;/date&gt;&lt;/pub-dates&gt;&lt;/dates&gt;&lt;isbn&gt;0012-3706&lt;/isbn&gt;&lt;accession-num&gt;9102257&lt;/accession-num&gt;&lt;urls&gt;&lt;related-urls&gt;&lt;url&gt;http://www.ncbi.nlm.nih.gov/pubmed/9102257&lt;/url&gt;&lt;/related-urls&gt;&lt;/urls&gt;&lt;language&gt;eng&lt;/language&gt;&lt;/record&gt;&lt;/Cite&gt;&lt;/EndNote&gt;</w:instrText>
      </w:r>
      <w:r w:rsidR="00701B15" w:rsidRPr="00BE42DC">
        <w:rPr>
          <w:rFonts w:ascii="Book Antiqua" w:hAnsi="Book Antiqua" w:cs="Times New Roman"/>
          <w:sz w:val="24"/>
          <w:szCs w:val="24"/>
        </w:rPr>
        <w:fldChar w:fldCharType="separate"/>
      </w:r>
      <w:r w:rsidR="002B320B" w:rsidRPr="00BE42DC">
        <w:rPr>
          <w:rFonts w:ascii="Book Antiqua" w:hAnsi="Book Antiqua"/>
          <w:noProof/>
          <w:sz w:val="24"/>
          <w:szCs w:val="24"/>
          <w:vertAlign w:val="superscript"/>
        </w:rPr>
        <w:t>[</w:t>
      </w:r>
      <w:hyperlink w:anchor="_ENREF_10" w:tooltip="Bokey, 1997 #12" w:history="1">
        <w:r w:rsidR="000C6A4F" w:rsidRPr="00BE42DC">
          <w:rPr>
            <w:rFonts w:ascii="Book Antiqua" w:hAnsi="Book Antiqua"/>
            <w:noProof/>
            <w:sz w:val="24"/>
            <w:szCs w:val="24"/>
            <w:vertAlign w:val="superscript"/>
          </w:rPr>
          <w:t>10</w:t>
        </w:r>
      </w:hyperlink>
      <w:r w:rsidR="002B320B"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Pr="00BE42DC">
        <w:rPr>
          <w:rFonts w:ascii="Book Antiqua" w:eastAsia="Times New Roman" w:hAnsi="Book Antiqua" w:cs="Times New Roman"/>
          <w:sz w:val="24"/>
          <w:szCs w:val="24"/>
        </w:rPr>
        <w:t xml:space="preserve"> and has a relative risk of 3.7 for the development of systemic recurrence when detectable on preoperative MRI scanning</w:t>
      </w:r>
      <w:r w:rsidR="00701B15" w:rsidRPr="00BE42DC">
        <w:rPr>
          <w:rFonts w:ascii="Book Antiqua" w:hAnsi="Book Antiqua"/>
          <w:sz w:val="24"/>
          <w:szCs w:val="24"/>
        </w:rPr>
        <w:fldChar w:fldCharType="begin"/>
      </w:r>
      <w:r w:rsidR="002B320B" w:rsidRPr="00BE42DC">
        <w:rPr>
          <w:rFonts w:ascii="Book Antiqua" w:hAnsi="Book Antiqua"/>
          <w:sz w:val="24"/>
          <w:szCs w:val="24"/>
        </w:rPr>
        <w:instrText xml:space="preserve"> ADDIN EN.CITE &lt;EndNote&gt;&lt;Cite&gt;&lt;Author&gt;Bugg&lt;/Author&gt;&lt;Year&gt;2014&lt;/Year&gt;&lt;RecNum&gt;17&lt;/RecNum&gt;&lt;IDText&gt;The prognostic significance of MRI-detected extramural venous invasion in rectal carcinoma&lt;/IDText&gt;&lt;DisplayText&gt;&lt;style face="superscript"&gt;[15]&lt;/style&gt;&lt;/DisplayText&gt;&lt;record&gt;&lt;rec-number&gt;17&lt;/rec-number&gt;&lt;foreign-keys&gt;&lt;key app="EN" db-id="vetssvr2kvd0z0ez5dbvsfvgxrrfsz55wdtt"&gt;17&lt;/key&gt;&lt;/foreign-keys&gt;&lt;ref-type name="Journal Article"&gt;17&lt;/ref-type&gt;&lt;contributors&gt;&lt;authors&gt;&lt;author&gt;Bugg, W. G.&lt;/author&gt;&lt;author&gt;Andreou, A. K.&lt;/author&gt;&lt;author&gt;Biswas, D.&lt;/author&gt;&lt;author&gt;Toms, A. P.&lt;/author&gt;&lt;author&gt;Williams, S. M.&lt;/author&gt;&lt;/authors&gt;&lt;/contributors&gt;&lt;titles&gt;&lt;title&gt;The prognostic significance of MRI-detected extramural venous invasion in rectal carcinoma&lt;/title&gt;&lt;secondary-title&gt;Clin Radiol&lt;/secondary-title&gt;&lt;/titles&gt;&lt;periodical&gt;&lt;full-title&gt;Clin Radiol&lt;/full-title&gt;&lt;/periodical&gt;&lt;pages&gt;619-23&lt;/pages&gt;&lt;volume&gt;69&lt;/volume&gt;&lt;number&gt;6&lt;/number&gt;&lt;keywords&gt;&lt;keyword&gt;Adult&lt;/keyword&gt;&lt;keyword&gt;Aged&lt;/keyword&gt;&lt;keyword&gt;Aged, 80 and over&lt;/keyword&gt;&lt;keyword&gt;Carcinoma&lt;/keyword&gt;&lt;keyword&gt;Female&lt;/keyword&gt;&lt;keyword&gt;Humans&lt;/keyword&gt;&lt;keyword&gt;Magnetic Resonance Imaging&lt;/keyword&gt;&lt;keyword&gt;Male&lt;/keyword&gt;&lt;keyword&gt;Middle Aged&lt;/keyword&gt;&lt;keyword&gt;Neoplasm Invasiveness&lt;/keyword&gt;&lt;keyword&gt;Neoplasms, Second Primary&lt;/keyword&gt;&lt;keyword&gt;Prognosis&lt;/keyword&gt;&lt;keyword&gt;Rectal Neoplasms&lt;/keyword&gt;&lt;keyword&gt;Retrospective Studies&lt;/keyword&gt;&lt;keyword&gt;Risk Factors&lt;/keyword&gt;&lt;keyword&gt;Vascular Neoplasms&lt;/keyword&gt;&lt;/keywords&gt;&lt;dates&gt;&lt;year&gt;2014&lt;/year&gt;&lt;pub-dates&gt;&lt;date&gt;Jun&lt;/date&gt;&lt;/pub-dates&gt;&lt;/dates&gt;&lt;isbn&gt;1365-229X&lt;/isbn&gt;&lt;accession-num&gt;24581964&lt;/accession-num&gt;&lt;urls&gt;&lt;related-urls&gt;&lt;url&gt;http://www.ncbi.nlm.nih.gov/pubmed/24581964&lt;/url&gt;&lt;/related-urls&gt;&lt;/urls&gt;&lt;electronic-resource-num&gt;10.1016/j.crad.2014.01.010&lt;/electronic-resource-num&gt;&lt;language&gt;eng&lt;/language&gt;&lt;/record&gt;&lt;/Cite&gt;&lt;/EndNote&gt;</w:instrText>
      </w:r>
      <w:r w:rsidR="00701B15" w:rsidRPr="00BE42DC">
        <w:rPr>
          <w:rFonts w:ascii="Book Antiqua" w:hAnsi="Book Antiqua" w:cs="Times New Roman"/>
          <w:sz w:val="24"/>
          <w:szCs w:val="24"/>
        </w:rPr>
        <w:fldChar w:fldCharType="separate"/>
      </w:r>
      <w:r w:rsidR="002B320B" w:rsidRPr="00BE42DC">
        <w:rPr>
          <w:rFonts w:ascii="Book Antiqua" w:hAnsi="Book Antiqua"/>
          <w:noProof/>
          <w:sz w:val="24"/>
          <w:szCs w:val="24"/>
          <w:vertAlign w:val="superscript"/>
        </w:rPr>
        <w:t>[</w:t>
      </w:r>
      <w:hyperlink w:anchor="_ENREF_15" w:tooltip="Bugg, 2014 #17" w:history="1">
        <w:r w:rsidR="000C6A4F" w:rsidRPr="00BE42DC">
          <w:rPr>
            <w:rFonts w:ascii="Book Antiqua" w:hAnsi="Book Antiqua"/>
            <w:noProof/>
            <w:sz w:val="24"/>
            <w:szCs w:val="24"/>
            <w:vertAlign w:val="superscript"/>
          </w:rPr>
          <w:t>15</w:t>
        </w:r>
      </w:hyperlink>
      <w:r w:rsidR="002B320B"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Pr="00BE42DC">
        <w:rPr>
          <w:rFonts w:ascii="Book Antiqua" w:eastAsia="Times New Roman" w:hAnsi="Book Antiqua" w:cs="Times New Roman"/>
          <w:sz w:val="24"/>
          <w:szCs w:val="24"/>
        </w:rPr>
        <w:t>. This is supported by data from the present study, which revealed significantly decreased survival w</w:t>
      </w:r>
      <w:r w:rsidR="00486523" w:rsidRPr="00BE42DC">
        <w:rPr>
          <w:rFonts w:ascii="Book Antiqua" w:eastAsia="Times New Roman" w:hAnsi="Book Antiqua" w:cs="Times New Roman"/>
          <w:sz w:val="24"/>
          <w:szCs w:val="24"/>
        </w:rPr>
        <w:t xml:space="preserve">ith EMVI. </w:t>
      </w:r>
    </w:p>
    <w:p w14:paraId="5A461812" w14:textId="7C59D58E" w:rsidR="007C45EC" w:rsidRPr="00BE42DC" w:rsidRDefault="24866D3D" w:rsidP="0024171C">
      <w:pPr>
        <w:widowControl w:val="0"/>
        <w:snapToGrid w:val="0"/>
        <w:spacing w:after="0" w:line="360" w:lineRule="auto"/>
        <w:ind w:firstLineChars="100" w:firstLine="240"/>
        <w:jc w:val="both"/>
        <w:rPr>
          <w:rFonts w:ascii="Book Antiqua" w:eastAsia="Times New Roman" w:hAnsi="Book Antiqua" w:cs="Times New Roman"/>
          <w:sz w:val="24"/>
          <w:szCs w:val="24"/>
        </w:rPr>
      </w:pPr>
      <w:r w:rsidRPr="00BE42DC">
        <w:rPr>
          <w:rFonts w:ascii="Book Antiqua" w:eastAsia="Times New Roman" w:hAnsi="Book Antiqua" w:cs="Times New Roman"/>
          <w:sz w:val="24"/>
          <w:szCs w:val="24"/>
        </w:rPr>
        <w:t xml:space="preserve">EMVI was also associated with a lack of response to </w:t>
      </w:r>
      <w:proofErr w:type="spellStart"/>
      <w:r w:rsidRPr="00BE42DC">
        <w:rPr>
          <w:rFonts w:ascii="Book Antiqua" w:eastAsia="Times New Roman" w:hAnsi="Book Antiqua" w:cs="Times New Roman"/>
          <w:sz w:val="24"/>
          <w:szCs w:val="24"/>
        </w:rPr>
        <w:t>neoadjuvant</w:t>
      </w:r>
      <w:proofErr w:type="spellEnd"/>
      <w:r w:rsidRPr="00BE42DC">
        <w:rPr>
          <w:rFonts w:ascii="Book Antiqua" w:eastAsia="Times New Roman" w:hAnsi="Book Antiqua" w:cs="Times New Roman"/>
          <w:sz w:val="24"/>
          <w:szCs w:val="24"/>
        </w:rPr>
        <w:t xml:space="preserve"> </w:t>
      </w:r>
      <w:proofErr w:type="spellStart"/>
      <w:r w:rsidRPr="00BE42DC">
        <w:rPr>
          <w:rFonts w:ascii="Book Antiqua" w:eastAsia="Times New Roman" w:hAnsi="Book Antiqua" w:cs="Times New Roman"/>
          <w:sz w:val="24"/>
          <w:szCs w:val="24"/>
        </w:rPr>
        <w:t>chemoradiotherapy</w:t>
      </w:r>
      <w:proofErr w:type="spellEnd"/>
      <w:r w:rsidRPr="00BE42DC">
        <w:rPr>
          <w:rFonts w:ascii="Book Antiqua" w:eastAsia="Times New Roman" w:hAnsi="Book Antiqua" w:cs="Times New Roman"/>
          <w:sz w:val="24"/>
          <w:szCs w:val="24"/>
        </w:rPr>
        <w:t xml:space="preserve">. If EMVI is present before treatment and is absent after treatment, then this would indicate a response, whereas failure of EMVI to regress would indicate a lack of response. However, the presence of EMVI is not currently </w:t>
      </w:r>
      <w:r w:rsidRPr="00BE42DC">
        <w:rPr>
          <w:rFonts w:ascii="Book Antiqua" w:eastAsia="Times New Roman" w:hAnsi="Book Antiqua" w:cs="Times New Roman"/>
          <w:sz w:val="24"/>
          <w:szCs w:val="24"/>
        </w:rPr>
        <w:lastRenderedPageBreak/>
        <w:t xml:space="preserve">detectable on histological analysis of pre-treatment biopsy specimens. In the present study, a novel association between EMVI and CIMP-H status was identified. This finding does provide a novel insight into potential mechanisms for the association of poor survival with CIMP-H seen in other studies. </w:t>
      </w:r>
    </w:p>
    <w:p w14:paraId="4E1656F6" w14:textId="2254FF9C" w:rsidR="003D6717" w:rsidRPr="00BE42DC" w:rsidRDefault="007C45EC" w:rsidP="0024171C">
      <w:pPr>
        <w:widowControl w:val="0"/>
        <w:snapToGrid w:val="0"/>
        <w:spacing w:after="0" w:line="360" w:lineRule="auto"/>
        <w:ind w:firstLineChars="100" w:firstLine="240"/>
        <w:jc w:val="both"/>
        <w:rPr>
          <w:rFonts w:ascii="Book Antiqua" w:eastAsia="Times New Roman" w:hAnsi="Book Antiqua" w:cs="Times New Roman"/>
          <w:sz w:val="24"/>
          <w:szCs w:val="24"/>
        </w:rPr>
      </w:pPr>
      <w:r w:rsidRPr="00BE42DC">
        <w:rPr>
          <w:rFonts w:ascii="Book Antiqua" w:eastAsia="Times New Roman" w:hAnsi="Book Antiqua" w:cs="Times New Roman"/>
          <w:sz w:val="24"/>
          <w:szCs w:val="24"/>
        </w:rPr>
        <w:t>There are several mechanisms which</w:t>
      </w:r>
      <w:r w:rsidR="00D82C2D" w:rsidRPr="00BE42DC">
        <w:rPr>
          <w:rFonts w:ascii="Book Antiqua" w:eastAsia="Times New Roman" w:hAnsi="Book Antiqua" w:cs="Times New Roman"/>
          <w:sz w:val="24"/>
          <w:szCs w:val="24"/>
        </w:rPr>
        <w:t xml:space="preserve"> may explain</w:t>
      </w:r>
      <w:r w:rsidRPr="00BE42DC">
        <w:rPr>
          <w:rFonts w:ascii="Book Antiqua" w:eastAsia="Times New Roman" w:hAnsi="Book Antiqua" w:cs="Times New Roman"/>
          <w:sz w:val="24"/>
          <w:szCs w:val="24"/>
        </w:rPr>
        <w:t xml:space="preserve"> </w:t>
      </w:r>
      <w:r w:rsidR="005003DF" w:rsidRPr="00BE42DC">
        <w:rPr>
          <w:rFonts w:ascii="Book Antiqua" w:eastAsia="Times New Roman" w:hAnsi="Book Antiqua" w:cs="Times New Roman"/>
          <w:sz w:val="24"/>
          <w:szCs w:val="24"/>
        </w:rPr>
        <w:t xml:space="preserve">the link between </w:t>
      </w:r>
      <w:proofErr w:type="spellStart"/>
      <w:r w:rsidR="005003DF" w:rsidRPr="00BE42DC">
        <w:rPr>
          <w:rFonts w:ascii="Book Antiqua" w:eastAsia="Times New Roman" w:hAnsi="Book Antiqua" w:cs="Times New Roman"/>
          <w:sz w:val="24"/>
          <w:szCs w:val="24"/>
        </w:rPr>
        <w:t>CpG</w:t>
      </w:r>
      <w:proofErr w:type="spellEnd"/>
      <w:r w:rsidR="005003DF" w:rsidRPr="00BE42DC">
        <w:rPr>
          <w:rFonts w:ascii="Book Antiqua" w:eastAsia="Times New Roman" w:hAnsi="Book Antiqua" w:cs="Times New Roman"/>
          <w:sz w:val="24"/>
          <w:szCs w:val="24"/>
        </w:rPr>
        <w:t xml:space="preserve"> island </w:t>
      </w:r>
      <w:proofErr w:type="spellStart"/>
      <w:r w:rsidR="005003DF" w:rsidRPr="00BE42DC">
        <w:rPr>
          <w:rFonts w:ascii="Book Antiqua" w:eastAsia="Times New Roman" w:hAnsi="Book Antiqua" w:cs="Times New Roman"/>
          <w:sz w:val="24"/>
          <w:szCs w:val="24"/>
        </w:rPr>
        <w:t>hypermethylation</w:t>
      </w:r>
      <w:proofErr w:type="spellEnd"/>
      <w:r w:rsidR="005003DF" w:rsidRPr="00BE42DC">
        <w:rPr>
          <w:rFonts w:ascii="Book Antiqua" w:eastAsia="Times New Roman" w:hAnsi="Book Antiqua" w:cs="Times New Roman"/>
          <w:sz w:val="24"/>
          <w:szCs w:val="24"/>
        </w:rPr>
        <w:t xml:space="preserve"> and EMVI. </w:t>
      </w:r>
      <w:r w:rsidR="003D6717" w:rsidRPr="00BE42DC">
        <w:rPr>
          <w:rFonts w:ascii="Book Antiqua" w:eastAsia="Times New Roman" w:hAnsi="Book Antiqua" w:cs="Times New Roman"/>
          <w:sz w:val="24"/>
          <w:szCs w:val="24"/>
        </w:rPr>
        <w:t>For example, angiogenesis and subsequent local invasion of colorectal tumours has previously</w:t>
      </w:r>
      <w:r w:rsidR="00340F0D" w:rsidRPr="00BE42DC">
        <w:rPr>
          <w:rFonts w:ascii="Book Antiqua" w:eastAsia="Times New Roman" w:hAnsi="Book Antiqua" w:cs="Times New Roman"/>
          <w:sz w:val="24"/>
          <w:szCs w:val="24"/>
        </w:rPr>
        <w:t xml:space="preserve"> been </w:t>
      </w:r>
      <w:r w:rsidRPr="00BE42DC">
        <w:rPr>
          <w:rFonts w:ascii="Book Antiqua" w:eastAsia="Times New Roman" w:hAnsi="Book Antiqua" w:cs="Times New Roman"/>
          <w:sz w:val="24"/>
          <w:szCs w:val="24"/>
        </w:rPr>
        <w:t>linked</w:t>
      </w:r>
      <w:r w:rsidR="00340F0D" w:rsidRPr="00BE42DC">
        <w:rPr>
          <w:rFonts w:ascii="Book Antiqua" w:eastAsia="Times New Roman" w:hAnsi="Book Antiqua" w:cs="Times New Roman"/>
          <w:sz w:val="24"/>
          <w:szCs w:val="24"/>
        </w:rPr>
        <w:t xml:space="preserve"> </w:t>
      </w:r>
      <w:r w:rsidRPr="00BE42DC">
        <w:rPr>
          <w:rFonts w:ascii="Book Antiqua" w:eastAsia="Times New Roman" w:hAnsi="Book Antiqua" w:cs="Times New Roman"/>
          <w:sz w:val="24"/>
          <w:szCs w:val="24"/>
        </w:rPr>
        <w:t>to</w:t>
      </w:r>
      <w:r w:rsidR="00340F0D" w:rsidRPr="00BE42DC">
        <w:rPr>
          <w:rFonts w:ascii="Book Antiqua" w:eastAsia="Times New Roman" w:hAnsi="Book Antiqua" w:cs="Times New Roman"/>
          <w:sz w:val="24"/>
          <w:szCs w:val="24"/>
        </w:rPr>
        <w:t xml:space="preserve"> </w:t>
      </w:r>
      <w:proofErr w:type="spellStart"/>
      <w:r w:rsidRPr="00BE42DC">
        <w:rPr>
          <w:rFonts w:ascii="Book Antiqua" w:eastAsia="Times New Roman" w:hAnsi="Book Antiqua" w:cs="Times New Roman"/>
          <w:sz w:val="24"/>
          <w:szCs w:val="24"/>
        </w:rPr>
        <w:t>hyper</w:t>
      </w:r>
      <w:r w:rsidR="003D6717" w:rsidRPr="00BE42DC">
        <w:rPr>
          <w:rFonts w:ascii="Book Antiqua" w:eastAsia="Times New Roman" w:hAnsi="Book Antiqua" w:cs="Times New Roman"/>
          <w:sz w:val="24"/>
          <w:szCs w:val="24"/>
        </w:rPr>
        <w:t>methylation</w:t>
      </w:r>
      <w:proofErr w:type="spellEnd"/>
      <w:r w:rsidR="003D6717" w:rsidRPr="00BE42DC">
        <w:rPr>
          <w:rFonts w:ascii="Book Antiqua" w:eastAsia="Times New Roman" w:hAnsi="Book Antiqua" w:cs="Times New Roman"/>
          <w:sz w:val="24"/>
          <w:szCs w:val="24"/>
        </w:rPr>
        <w:t xml:space="preserve"> and silencing of micro-RNA-126</w:t>
      </w:r>
      <w:r w:rsidRPr="00BE42DC">
        <w:rPr>
          <w:rFonts w:ascii="Book Antiqua" w:eastAsia="Times New Roman" w:hAnsi="Book Antiqua" w:cs="Times New Roman"/>
          <w:sz w:val="24"/>
          <w:szCs w:val="24"/>
        </w:rPr>
        <w:t xml:space="preserve"> (miRNA-126), which</w:t>
      </w:r>
      <w:r w:rsidR="003D6717" w:rsidRPr="00BE42DC">
        <w:rPr>
          <w:rFonts w:ascii="Book Antiqua" w:eastAsia="Times New Roman" w:hAnsi="Book Antiqua" w:cs="Times New Roman"/>
          <w:sz w:val="24"/>
          <w:szCs w:val="24"/>
        </w:rPr>
        <w:t xml:space="preserve"> </w:t>
      </w:r>
      <w:r w:rsidRPr="00BE42DC">
        <w:rPr>
          <w:rFonts w:ascii="Book Antiqua" w:eastAsia="Times New Roman" w:hAnsi="Book Antiqua" w:cs="Times New Roman"/>
          <w:sz w:val="24"/>
          <w:szCs w:val="24"/>
        </w:rPr>
        <w:t>is</w:t>
      </w:r>
      <w:r w:rsidR="003D6717" w:rsidRPr="00BE42DC">
        <w:rPr>
          <w:rFonts w:ascii="Book Antiqua" w:eastAsia="Times New Roman" w:hAnsi="Book Antiqua" w:cs="Times New Roman"/>
          <w:sz w:val="24"/>
          <w:szCs w:val="24"/>
        </w:rPr>
        <w:t xml:space="preserve"> associated with up</w:t>
      </w:r>
      <w:r w:rsidRPr="00BE42DC">
        <w:rPr>
          <w:rFonts w:ascii="Book Antiqua" w:eastAsia="Times New Roman" w:hAnsi="Book Antiqua" w:cs="Times New Roman"/>
          <w:sz w:val="24"/>
          <w:szCs w:val="24"/>
        </w:rPr>
        <w:t>-</w:t>
      </w:r>
      <w:r w:rsidR="003D6717" w:rsidRPr="00BE42DC">
        <w:rPr>
          <w:rFonts w:ascii="Book Antiqua" w:eastAsia="Times New Roman" w:hAnsi="Book Antiqua" w:cs="Times New Roman"/>
          <w:sz w:val="24"/>
          <w:szCs w:val="24"/>
        </w:rPr>
        <w:t xml:space="preserve">regulation of vascular endothelial growth factor (VEGF) and subsequent increased </w:t>
      </w:r>
      <w:r w:rsidRPr="00BE42DC">
        <w:rPr>
          <w:rFonts w:ascii="Book Antiqua" w:eastAsia="Times New Roman" w:hAnsi="Book Antiqua" w:cs="Times New Roman"/>
          <w:sz w:val="24"/>
          <w:szCs w:val="24"/>
        </w:rPr>
        <w:t xml:space="preserve">likelihood </w:t>
      </w:r>
      <w:r w:rsidR="003D6717" w:rsidRPr="00BE42DC">
        <w:rPr>
          <w:rFonts w:ascii="Book Antiqua" w:eastAsia="Times New Roman" w:hAnsi="Book Antiqua" w:cs="Times New Roman"/>
          <w:sz w:val="24"/>
          <w:szCs w:val="24"/>
        </w:rPr>
        <w:t>tumour invasion</w:t>
      </w:r>
      <w:r w:rsidR="00701B15" w:rsidRPr="00BE42DC">
        <w:rPr>
          <w:rFonts w:ascii="Book Antiqua" w:hAnsi="Book Antiqua"/>
          <w:sz w:val="24"/>
          <w:szCs w:val="24"/>
        </w:rPr>
        <w:fldChar w:fldCharType="begin">
          <w:fldData xml:space="preserve">PEVuZE5vdGU+PENpdGU+PEF1dGhvcj5aaGFuZzwvQXV0aG9yPjxZZWFyPjIwMTM8L1llYXI+PFJl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</w:fldData>
        </w:fldChar>
      </w:r>
      <w:r w:rsidR="000C6A4F" w:rsidRPr="00BE42DC">
        <w:rPr>
          <w:rFonts w:ascii="Book Antiqua" w:hAnsi="Book Antiqua"/>
          <w:sz w:val="24"/>
          <w:szCs w:val="24"/>
        </w:rPr>
        <w:instrText xml:space="preserve"> ADDIN EN.CITE </w:instrText>
      </w:r>
      <w:r w:rsidR="000C6A4F" w:rsidRPr="00BE42DC">
        <w:rPr>
          <w:rFonts w:ascii="Book Antiqua" w:hAnsi="Book Antiqua"/>
          <w:sz w:val="24"/>
          <w:szCs w:val="24"/>
        </w:rPr>
        <w:fldChar w:fldCharType="begin">
          <w:fldData xml:space="preserve">PEVuZE5vdGU+PENpdGU+PEF1dGhvcj5aaGFuZzwvQXV0aG9yPjxZZWFyPjIwMTM8L1llYXI+PFJl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</w:fldData>
        </w:fldChar>
      </w:r>
      <w:r w:rsidR="000C6A4F" w:rsidRPr="00BE42DC">
        <w:rPr>
          <w:rFonts w:ascii="Book Antiqua" w:hAnsi="Book Antiqua"/>
          <w:sz w:val="24"/>
          <w:szCs w:val="24"/>
        </w:rPr>
        <w:instrText xml:space="preserve"> ADDIN EN.CITE.DATA </w:instrText>
      </w:r>
      <w:r w:rsidR="000C6A4F" w:rsidRPr="00BE42DC">
        <w:rPr>
          <w:rFonts w:ascii="Book Antiqua" w:hAnsi="Book Antiqua"/>
          <w:sz w:val="24"/>
          <w:szCs w:val="24"/>
        </w:rPr>
      </w:r>
      <w:r w:rsidR="000C6A4F" w:rsidRPr="00BE42DC">
        <w:rPr>
          <w:rFonts w:ascii="Book Antiqua" w:hAnsi="Book Antiqua"/>
          <w:sz w:val="24"/>
          <w:szCs w:val="24"/>
        </w:rPr>
        <w:fldChar w:fldCharType="end"/>
      </w:r>
      <w:r w:rsidR="00701B15" w:rsidRPr="00BE42DC">
        <w:rPr>
          <w:rFonts w:ascii="Book Antiqua" w:hAnsi="Book Antiqua" w:cs="Times New Roman"/>
          <w:sz w:val="24"/>
          <w:szCs w:val="24"/>
        </w:rPr>
      </w:r>
      <w:r w:rsidR="00701B15" w:rsidRPr="00BE42DC">
        <w:rPr>
          <w:rFonts w:ascii="Book Antiqua" w:hAnsi="Book Antiqua" w:cs="Times New Roman"/>
          <w:sz w:val="24"/>
          <w:szCs w:val="24"/>
        </w:rPr>
        <w:fldChar w:fldCharType="separate"/>
      </w:r>
      <w:r w:rsidR="000C6A4F" w:rsidRPr="00BE42DC">
        <w:rPr>
          <w:rFonts w:ascii="Book Antiqua" w:hAnsi="Book Antiqua"/>
          <w:noProof/>
          <w:sz w:val="24"/>
          <w:szCs w:val="24"/>
          <w:vertAlign w:val="superscript"/>
        </w:rPr>
        <w:t>[</w:t>
      </w:r>
      <w:hyperlink w:anchor="_ENREF_39" w:tooltip="Zhang, 2013 #44" w:history="1">
        <w:r w:rsidR="000C6A4F" w:rsidRPr="00BE42DC">
          <w:rPr>
            <w:rFonts w:ascii="Book Antiqua" w:hAnsi="Book Antiqua"/>
            <w:noProof/>
            <w:sz w:val="24"/>
            <w:szCs w:val="24"/>
            <w:vertAlign w:val="superscript"/>
          </w:rPr>
          <w:t>39</w:t>
        </w:r>
      </w:hyperlink>
      <w:r w:rsidR="000C6A4F"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3D6717" w:rsidRPr="00BE42DC">
        <w:rPr>
          <w:rFonts w:ascii="Book Antiqua" w:eastAsia="Times New Roman" w:hAnsi="Book Antiqua" w:cs="Times New Roman"/>
          <w:sz w:val="24"/>
          <w:szCs w:val="24"/>
        </w:rPr>
        <w:t xml:space="preserve">. </w:t>
      </w:r>
      <w:r w:rsidRPr="00BE42DC">
        <w:rPr>
          <w:rFonts w:ascii="Book Antiqua" w:eastAsia="Times New Roman" w:hAnsi="Book Antiqua" w:cs="Times New Roman"/>
          <w:sz w:val="24"/>
          <w:szCs w:val="24"/>
        </w:rPr>
        <w:t xml:space="preserve">Other research has suggested </w:t>
      </w:r>
      <w:r w:rsidR="005003DF" w:rsidRPr="00BE42DC">
        <w:rPr>
          <w:rFonts w:ascii="Book Antiqua" w:eastAsia="Times New Roman" w:hAnsi="Book Antiqua" w:cs="Times New Roman"/>
          <w:sz w:val="24"/>
          <w:szCs w:val="24"/>
        </w:rPr>
        <w:t>that silencing the gene that codes for</w:t>
      </w:r>
      <w:r w:rsidR="003D6717" w:rsidRPr="00BE42DC">
        <w:rPr>
          <w:rFonts w:ascii="Book Antiqua" w:eastAsia="Times New Roman" w:hAnsi="Book Antiqua" w:cs="Times New Roman"/>
          <w:sz w:val="24"/>
          <w:szCs w:val="24"/>
        </w:rPr>
        <w:t xml:space="preserve"> E-Cadherin </w:t>
      </w:r>
      <w:r w:rsidRPr="00BE42DC">
        <w:rPr>
          <w:rFonts w:ascii="Book Antiqua" w:eastAsia="Times New Roman" w:hAnsi="Book Antiqua" w:cs="Times New Roman"/>
          <w:sz w:val="24"/>
          <w:szCs w:val="24"/>
        </w:rPr>
        <w:t xml:space="preserve">(a molecule that forms the </w:t>
      </w:r>
      <w:proofErr w:type="spellStart"/>
      <w:r w:rsidRPr="00BE42DC">
        <w:rPr>
          <w:rFonts w:ascii="Book Antiqua" w:eastAsia="Times New Roman" w:hAnsi="Book Antiqua" w:cs="Times New Roman"/>
          <w:sz w:val="24"/>
          <w:szCs w:val="24"/>
        </w:rPr>
        <w:t>adherens</w:t>
      </w:r>
      <w:proofErr w:type="spellEnd"/>
      <w:r w:rsidRPr="00BE42DC">
        <w:rPr>
          <w:rFonts w:ascii="Book Antiqua" w:eastAsia="Times New Roman" w:hAnsi="Book Antiqua" w:cs="Times New Roman"/>
          <w:sz w:val="24"/>
          <w:szCs w:val="24"/>
        </w:rPr>
        <w:t xml:space="preserve"> junctions between normal cells, preventing spread of tumour cells across the epithelial basement membrane)</w:t>
      </w:r>
      <w:r w:rsidR="00701B15" w:rsidRPr="00BE42DC">
        <w:rPr>
          <w:rFonts w:ascii="Book Antiqua" w:hAnsi="Book Antiqua"/>
          <w:sz w:val="24"/>
          <w:szCs w:val="24"/>
        </w:rPr>
        <w:fldChar w:fldCharType="begin"/>
      </w:r>
      <w:r w:rsidR="000C6A4F" w:rsidRPr="00BE42DC">
        <w:rPr>
          <w:rFonts w:ascii="Book Antiqua" w:hAnsi="Book Antiqua" w:cs="Times New Roman"/>
          <w:sz w:val="24"/>
          <w:szCs w:val="24"/>
        </w:rPr>
        <w:instrText xml:space="preserve"> ADDIN EN.CITE &lt;EndNote&gt;&lt;Cite&gt;&lt;Author&gt;Harris&lt;/Author&gt;&lt;Year&gt;2010&lt;/Year&gt;&lt;RecNum&gt;45&lt;/RecNum&gt;&lt;IDText&gt;Adherens junctions: from molecules to morphogenesis&lt;/IDText&gt;&lt;DisplayText&gt;&lt;style face="superscript"&gt;[40]&lt;/style&gt;&lt;/DisplayText&gt;&lt;record&gt;&lt;rec-number&gt;45&lt;/rec-number&gt;&lt;foreign-keys&gt;&lt;key app="EN" db-id="vetssvr2kvd0z0ez5dbvsfvgxrrfsz55wdtt"&gt;45&lt;/key&gt;&lt;/foreign-keys&gt;&lt;ref-type name="Journal Article"&gt;17&lt;/ref-type&gt;&lt;contributors&gt;&lt;authors&gt;&lt;author&gt;Harris, T. J.&lt;/author&gt;&lt;author&gt;Tepass, U.&lt;/author&gt;&lt;/authors&gt;&lt;/contributors&gt;&lt;titles&gt;&lt;title&gt;Adherens junctions: from molecules to morphogenesis&lt;/title&gt;&lt;secondary-title&gt;Nat Rev Mol Cell Biol&lt;/secondary-title&gt;&lt;/titles&gt;&lt;periodical&gt;&lt;full-title&gt;Nat Rev Mol Cell Biol&lt;/full-title&gt;&lt;/periodical&gt;&lt;pages&gt;502-14&lt;/pages&gt;&lt;volume&gt;11&lt;/volume&gt;&lt;number&gt;7&lt;/number&gt;&lt;keywords&gt;&lt;keyword&gt;Actins&lt;/keyword&gt;&lt;keyword&gt;Adherens Junctions&lt;/keyword&gt;&lt;keyword&gt;Animals&lt;/keyword&gt;&lt;keyword&gt;Cadherins&lt;/keyword&gt;&lt;keyword&gt;Catenins&lt;/keyword&gt;&lt;keyword&gt;Humans&lt;/keyword&gt;&lt;keyword&gt;Microtubules&lt;/keyword&gt;&lt;keyword&gt;Models, Biological&lt;/keyword&gt;&lt;keyword&gt;Morphogenesis&lt;/keyword&gt;&lt;/keywords&gt;&lt;dates&gt;&lt;year&gt;2010&lt;/year&gt;&lt;pub-dates&gt;&lt;date&gt;Jul&lt;/date&gt;&lt;/pub-dates&gt;&lt;/dates&gt;&lt;isbn&gt;1471-0080&lt;/isbn&gt;&lt;accession-num&gt;20571587&lt;/accession-num&gt;&lt;urls&gt;&lt;related-urls&gt;&lt;url&gt;http://www.ncbi.nlm.nih.gov/pubmed/20571587&lt;/url&gt;&lt;/related-urls&gt;&lt;/urls&gt;&lt;electronic-resource-num&gt;10.1038/nrm2927&lt;/electronic-resource-num&gt;&lt;language&gt;eng&lt;/language&gt;&lt;/record&gt;&lt;/Cite&gt;&lt;/EndNote&gt;</w:instrText>
      </w:r>
      <w:r w:rsidR="00701B15" w:rsidRPr="00BE42DC">
        <w:rPr>
          <w:rFonts w:ascii="Book Antiqua" w:hAnsi="Book Antiqua" w:cs="Times New Roman"/>
          <w:sz w:val="24"/>
          <w:szCs w:val="24"/>
        </w:rPr>
        <w:fldChar w:fldCharType="separate"/>
      </w:r>
      <w:r w:rsidR="000C6A4F" w:rsidRPr="00BE42DC">
        <w:rPr>
          <w:rFonts w:ascii="Book Antiqua" w:hAnsi="Book Antiqua" w:cs="Times New Roman"/>
          <w:noProof/>
          <w:sz w:val="24"/>
          <w:szCs w:val="24"/>
          <w:vertAlign w:val="superscript"/>
        </w:rPr>
        <w:t>[</w:t>
      </w:r>
      <w:hyperlink w:anchor="_ENREF_40" w:tooltip="Harris, 2010 #45" w:history="1">
        <w:r w:rsidR="000C6A4F" w:rsidRPr="00BE42DC">
          <w:rPr>
            <w:rFonts w:ascii="Book Antiqua" w:hAnsi="Book Antiqua" w:cs="Times New Roman"/>
            <w:noProof/>
            <w:sz w:val="24"/>
            <w:szCs w:val="24"/>
            <w:vertAlign w:val="superscript"/>
          </w:rPr>
          <w:t>40</w:t>
        </w:r>
      </w:hyperlink>
      <w:r w:rsidR="000C6A4F" w:rsidRPr="00BE42DC">
        <w:rPr>
          <w:rFonts w:ascii="Book Antiqua" w:hAnsi="Book Antiqua" w:cs="Times New Roman"/>
          <w:noProof/>
          <w:sz w:val="24"/>
          <w:szCs w:val="24"/>
          <w:vertAlign w:val="superscript"/>
        </w:rPr>
        <w:t>]</w:t>
      </w:r>
      <w:r w:rsidR="00701B15" w:rsidRPr="00BE42DC">
        <w:rPr>
          <w:rFonts w:ascii="Book Antiqua" w:hAnsi="Book Antiqua"/>
          <w:sz w:val="24"/>
          <w:szCs w:val="24"/>
        </w:rPr>
        <w:fldChar w:fldCharType="end"/>
      </w:r>
      <w:r w:rsidRPr="00BE42DC">
        <w:rPr>
          <w:rFonts w:ascii="Book Antiqua" w:eastAsia="Times New Roman" w:hAnsi="Book Antiqua" w:cs="Times New Roman"/>
          <w:sz w:val="24"/>
          <w:szCs w:val="24"/>
        </w:rPr>
        <w:t xml:space="preserve"> </w:t>
      </w:r>
      <w:r w:rsidR="005003DF" w:rsidRPr="00BE42DC">
        <w:rPr>
          <w:rFonts w:ascii="Book Antiqua" w:eastAsia="Times New Roman" w:hAnsi="Book Antiqua" w:cs="Times New Roman"/>
          <w:sz w:val="24"/>
          <w:szCs w:val="24"/>
        </w:rPr>
        <w:t>is</w:t>
      </w:r>
      <w:r w:rsidR="003D6717" w:rsidRPr="00BE42DC">
        <w:rPr>
          <w:rFonts w:ascii="Book Antiqua" w:eastAsia="Times New Roman" w:hAnsi="Book Antiqua" w:cs="Times New Roman"/>
          <w:sz w:val="24"/>
          <w:szCs w:val="24"/>
        </w:rPr>
        <w:t xml:space="preserve"> associated with increased risk of EMVI and reduced response to </w:t>
      </w:r>
      <w:proofErr w:type="spellStart"/>
      <w:r w:rsidR="003D6717" w:rsidRPr="00BE42DC">
        <w:rPr>
          <w:rFonts w:ascii="Book Antiqua" w:eastAsia="Times New Roman" w:hAnsi="Book Antiqua" w:cs="Times New Roman"/>
          <w:sz w:val="24"/>
          <w:szCs w:val="24"/>
        </w:rPr>
        <w:t>neoadjuvant</w:t>
      </w:r>
      <w:proofErr w:type="spellEnd"/>
      <w:r w:rsidR="003D6717" w:rsidRPr="00BE42DC">
        <w:rPr>
          <w:rFonts w:ascii="Book Antiqua" w:eastAsia="Times New Roman" w:hAnsi="Book Antiqua" w:cs="Times New Roman"/>
          <w:sz w:val="24"/>
          <w:szCs w:val="24"/>
        </w:rPr>
        <w:t xml:space="preserve"> </w:t>
      </w:r>
      <w:proofErr w:type="spellStart"/>
      <w:r w:rsidR="003D6717" w:rsidRPr="00BE42DC">
        <w:rPr>
          <w:rFonts w:ascii="Book Antiqua" w:eastAsia="Times New Roman" w:hAnsi="Book Antiqua" w:cs="Times New Roman"/>
          <w:sz w:val="24"/>
          <w:szCs w:val="24"/>
        </w:rPr>
        <w:t>chemoradiotherapy</w:t>
      </w:r>
      <w:proofErr w:type="spellEnd"/>
      <w:r w:rsidR="003D6717" w:rsidRPr="00BE42DC">
        <w:rPr>
          <w:rFonts w:ascii="Book Antiqua" w:eastAsia="Times New Roman" w:hAnsi="Book Antiqua" w:cs="Times New Roman"/>
          <w:sz w:val="24"/>
          <w:szCs w:val="24"/>
        </w:rPr>
        <w:t xml:space="preserve"> and</w:t>
      </w:r>
      <w:r w:rsidR="005003DF" w:rsidRPr="00BE42DC">
        <w:rPr>
          <w:rFonts w:ascii="Book Antiqua" w:eastAsia="Times New Roman" w:hAnsi="Book Antiqua" w:cs="Times New Roman"/>
          <w:sz w:val="24"/>
          <w:szCs w:val="24"/>
        </w:rPr>
        <w:t xml:space="preserve"> worse</w:t>
      </w:r>
      <w:r w:rsidR="003D6717" w:rsidRPr="00BE42DC">
        <w:rPr>
          <w:rFonts w:ascii="Book Antiqua" w:eastAsia="Times New Roman" w:hAnsi="Book Antiqua" w:cs="Times New Roman"/>
          <w:sz w:val="24"/>
          <w:szCs w:val="24"/>
        </w:rPr>
        <w:t xml:space="preserve"> survival in rectal cancers</w:t>
      </w:r>
      <w:r w:rsidR="00701B15" w:rsidRPr="00BE42DC">
        <w:rPr>
          <w:rFonts w:ascii="Book Antiqua" w:hAnsi="Book Antiqua"/>
          <w:sz w:val="24"/>
          <w:szCs w:val="24"/>
        </w:rPr>
        <w:fldChar w:fldCharType="begin"/>
      </w:r>
      <w:r w:rsidR="000C6A4F" w:rsidRPr="00BE42DC">
        <w:rPr>
          <w:rFonts w:ascii="Book Antiqua" w:hAnsi="Book Antiqua"/>
          <w:sz w:val="24"/>
          <w:szCs w:val="24"/>
        </w:rPr>
        <w:instrText xml:space="preserve"> ADDIN EN.CITE &lt;EndNote&gt;&lt;Cite&gt;&lt;Author&gt;Bhangu&lt;/Author&gt;&lt;Year&gt;2014&lt;/Year&gt;&lt;RecNum&gt;46&lt;/RecNum&gt;&lt;IDText&gt;The role of epithelial mesenchymal transition and resistance to neoadjuvant therapy in locally advanced rectal cancer&lt;/IDText&gt;&lt;DisplayText&gt;&lt;style face="superscript"&gt;[41]&lt;/style&gt;&lt;/DisplayText&gt;&lt;record&gt;&lt;rec-number&gt;46&lt;/rec-number&gt;&lt;foreign-keys&gt;&lt;key app="EN" db-id="vetssvr2kvd0z0ez5dbvsfvgxrrfsz55wdtt"&gt;46&lt;/key&gt;&lt;/foreign-keys&gt;&lt;ref-type name="Journal Article"&gt;17&lt;/ref-type&gt;&lt;contributors&gt;&lt;authors&gt;&lt;author&gt;Bhangu, A.&lt;/author&gt;&lt;author&gt;Wood, G.&lt;/author&gt;&lt;author&gt;Brown, G.&lt;/author&gt;&lt;author&gt;Darzi, A.&lt;/author&gt;&lt;author&gt;Tekkis, P.&lt;/author&gt;&lt;author&gt;Goldin, R.&lt;/author&gt;&lt;/authors&gt;&lt;/contributors&gt;&lt;titles&gt;&lt;title&gt;The role of epithelial mesenchymal transition and resistance to neoadjuvant therapy in locally advanced rectal cancer&lt;/title&gt;&lt;secondary-title&gt;Colorectal Dis&lt;/secondary-title&gt;&lt;/titles&gt;&lt;periodical&gt;&lt;full-title&gt;Colorectal Dis&lt;/full-title&gt;&lt;/periodical&gt;&lt;pages&gt;O133-43&lt;/pages&gt;&lt;volume&gt;16&lt;/volume&gt;&lt;number&gt;4&lt;/number&gt;&lt;dates&gt;&lt;year&gt;2014&lt;/year&gt;&lt;pub-dates&gt;&lt;date&gt;Apr&lt;/date&gt;&lt;/pub-dates&gt;&lt;/dates&gt;&lt;isbn&gt;1463-1318&lt;/isbn&gt;&lt;accession-num&gt;24617665&lt;/accession-num&gt;&lt;urls&gt;&lt;related-urls&gt;&lt;url&gt;http://www.ncbi.nlm.nih.gov/pubmed/24617665&lt;/url&gt;&lt;/related-urls&gt;&lt;/urls&gt;&lt;electronic-resource-num&gt;10.1111/codi.12482&lt;/electronic-resource-num&gt;&lt;language&gt;eng&lt;/language&gt;&lt;/record&gt;&lt;/Cite&gt;&lt;/EndNote&gt;</w:instrText>
      </w:r>
      <w:r w:rsidR="00701B15" w:rsidRPr="00BE42DC">
        <w:rPr>
          <w:rFonts w:ascii="Book Antiqua" w:hAnsi="Book Antiqua" w:cs="Times New Roman"/>
          <w:sz w:val="24"/>
          <w:szCs w:val="24"/>
        </w:rPr>
        <w:fldChar w:fldCharType="separate"/>
      </w:r>
      <w:r w:rsidR="000C6A4F" w:rsidRPr="00BE42DC">
        <w:rPr>
          <w:rFonts w:ascii="Book Antiqua" w:hAnsi="Book Antiqua"/>
          <w:noProof/>
          <w:sz w:val="24"/>
          <w:szCs w:val="24"/>
          <w:vertAlign w:val="superscript"/>
        </w:rPr>
        <w:t>[</w:t>
      </w:r>
      <w:hyperlink w:anchor="_ENREF_41" w:tooltip="Bhangu, 2014 #46" w:history="1">
        <w:r w:rsidR="000C6A4F" w:rsidRPr="00BE42DC">
          <w:rPr>
            <w:rFonts w:ascii="Book Antiqua" w:hAnsi="Book Antiqua"/>
            <w:noProof/>
            <w:sz w:val="24"/>
            <w:szCs w:val="24"/>
            <w:vertAlign w:val="superscript"/>
          </w:rPr>
          <w:t>41</w:t>
        </w:r>
      </w:hyperlink>
      <w:r w:rsidR="000C6A4F"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3D6717" w:rsidRPr="00BE42DC">
        <w:rPr>
          <w:rFonts w:ascii="Book Antiqua" w:eastAsia="Times New Roman" w:hAnsi="Book Antiqua" w:cs="Times New Roman"/>
          <w:sz w:val="24"/>
          <w:szCs w:val="24"/>
        </w:rPr>
        <w:t xml:space="preserve">. Finally, the invasion of cancer cells into the surrounding extracellular matrix depends on the function of matrix </w:t>
      </w:r>
      <w:proofErr w:type="spellStart"/>
      <w:r w:rsidR="003D6717" w:rsidRPr="00BE42DC">
        <w:rPr>
          <w:rFonts w:ascii="Book Antiqua" w:eastAsia="Times New Roman" w:hAnsi="Book Antiqua" w:cs="Times New Roman"/>
          <w:sz w:val="24"/>
          <w:szCs w:val="24"/>
        </w:rPr>
        <w:t>metalloproteinases</w:t>
      </w:r>
      <w:proofErr w:type="spellEnd"/>
      <w:r w:rsidR="003D6717" w:rsidRPr="00BE42DC">
        <w:rPr>
          <w:rFonts w:ascii="Book Antiqua" w:eastAsia="Times New Roman" w:hAnsi="Book Antiqua" w:cs="Times New Roman"/>
          <w:sz w:val="24"/>
          <w:szCs w:val="24"/>
        </w:rPr>
        <w:t xml:space="preserve"> (MMPS), which are themselves regulated by tissue inhibitors of matrix </w:t>
      </w:r>
      <w:proofErr w:type="spellStart"/>
      <w:r w:rsidR="003D6717" w:rsidRPr="00BE42DC">
        <w:rPr>
          <w:rFonts w:ascii="Book Antiqua" w:eastAsia="Times New Roman" w:hAnsi="Book Antiqua" w:cs="Times New Roman"/>
          <w:sz w:val="24"/>
          <w:szCs w:val="24"/>
        </w:rPr>
        <w:t>metalloproteinases</w:t>
      </w:r>
      <w:proofErr w:type="spellEnd"/>
      <w:r w:rsidR="003D6717" w:rsidRPr="00BE42DC">
        <w:rPr>
          <w:rFonts w:ascii="Book Antiqua" w:eastAsia="Times New Roman" w:hAnsi="Book Antiqua" w:cs="Times New Roman"/>
          <w:sz w:val="24"/>
          <w:szCs w:val="24"/>
        </w:rPr>
        <w:t xml:space="preserve"> (TIMPS). In vitro and animal studies have demonstrated that aberrant </w:t>
      </w:r>
      <w:proofErr w:type="spellStart"/>
      <w:r w:rsidR="003D6717" w:rsidRPr="00BE42DC">
        <w:rPr>
          <w:rFonts w:ascii="Book Antiqua" w:eastAsia="Times New Roman" w:hAnsi="Book Antiqua" w:cs="Times New Roman"/>
          <w:sz w:val="24"/>
          <w:szCs w:val="24"/>
        </w:rPr>
        <w:t>epigenotypes</w:t>
      </w:r>
      <w:proofErr w:type="spellEnd"/>
      <w:r w:rsidR="003D6717" w:rsidRPr="00BE42DC">
        <w:rPr>
          <w:rFonts w:ascii="Book Antiqua" w:eastAsia="Times New Roman" w:hAnsi="Book Antiqua" w:cs="Times New Roman"/>
          <w:sz w:val="24"/>
          <w:szCs w:val="24"/>
        </w:rPr>
        <w:t xml:space="preserve"> affecting the MMP/TIMPS axis can lead to increased tumour invasion and migration in vitro and increased </w:t>
      </w:r>
      <w:proofErr w:type="spellStart"/>
      <w:r w:rsidR="003D6717" w:rsidRPr="00BE42DC">
        <w:rPr>
          <w:rFonts w:ascii="Book Antiqua" w:eastAsia="Times New Roman" w:hAnsi="Book Antiqua" w:cs="Times New Roman"/>
          <w:sz w:val="24"/>
          <w:szCs w:val="24"/>
        </w:rPr>
        <w:t>tumourigenesis</w:t>
      </w:r>
      <w:proofErr w:type="spellEnd"/>
      <w:r w:rsidR="003D6717" w:rsidRPr="00BE42DC">
        <w:rPr>
          <w:rFonts w:ascii="Book Antiqua" w:eastAsia="Times New Roman" w:hAnsi="Book Antiqua" w:cs="Times New Roman"/>
          <w:sz w:val="24"/>
          <w:szCs w:val="24"/>
        </w:rPr>
        <w:t xml:space="preserve"> and therapeutic reversal of this aberrant methylation can suppress these </w:t>
      </w:r>
      <w:proofErr w:type="spellStart"/>
      <w:r w:rsidR="003D6717" w:rsidRPr="00BE42DC">
        <w:rPr>
          <w:rFonts w:ascii="Book Antiqua" w:eastAsia="Times New Roman" w:hAnsi="Book Antiqua" w:cs="Times New Roman"/>
          <w:sz w:val="24"/>
          <w:szCs w:val="24"/>
        </w:rPr>
        <w:t>tumourigenic</w:t>
      </w:r>
      <w:proofErr w:type="spellEnd"/>
      <w:r w:rsidR="003D6717" w:rsidRPr="00BE42DC">
        <w:rPr>
          <w:rFonts w:ascii="Book Antiqua" w:eastAsia="Times New Roman" w:hAnsi="Book Antiqua" w:cs="Times New Roman"/>
          <w:sz w:val="24"/>
          <w:szCs w:val="24"/>
        </w:rPr>
        <w:t xml:space="preserve"> phenomenon</w:t>
      </w:r>
      <w:r w:rsidR="00701B15" w:rsidRPr="00BE42DC">
        <w:rPr>
          <w:rFonts w:ascii="Book Antiqua" w:hAnsi="Book Antiqua"/>
          <w:sz w:val="24"/>
          <w:szCs w:val="24"/>
        </w:rPr>
        <w:fldChar w:fldCharType="begin">
          <w:fldData xml:space="preserve">PEVuZE5vdGU+PENpdGU+PEF1dGhvcj5aaGFuZzwvQXV0aG9yPjxZZWFyPjIwMTQ8L1llYXI+PFJl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</w:fldData>
        </w:fldChar>
      </w:r>
      <w:r w:rsidR="000C6A4F" w:rsidRPr="00BE42DC">
        <w:rPr>
          <w:rFonts w:ascii="Book Antiqua" w:hAnsi="Book Antiqua"/>
          <w:sz w:val="24"/>
          <w:szCs w:val="24"/>
        </w:rPr>
        <w:instrText xml:space="preserve"> ADDIN EN.CITE </w:instrText>
      </w:r>
      <w:r w:rsidR="000C6A4F" w:rsidRPr="00BE42DC">
        <w:rPr>
          <w:rFonts w:ascii="Book Antiqua" w:hAnsi="Book Antiqua"/>
          <w:sz w:val="24"/>
          <w:szCs w:val="24"/>
        </w:rPr>
        <w:fldChar w:fldCharType="begin">
          <w:fldData xml:space="preserve">PEVuZE5vdGU+PENpdGU+PEF1dGhvcj5aaGFuZzwvQXV0aG9yPjxZZWFyPjIwMTQ8L1llYXI+PFJl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</w:fldData>
        </w:fldChar>
      </w:r>
      <w:r w:rsidR="000C6A4F" w:rsidRPr="00BE42DC">
        <w:rPr>
          <w:rFonts w:ascii="Book Antiqua" w:hAnsi="Book Antiqua"/>
          <w:sz w:val="24"/>
          <w:szCs w:val="24"/>
        </w:rPr>
        <w:instrText xml:space="preserve"> ADDIN EN.CITE.DATA </w:instrText>
      </w:r>
      <w:r w:rsidR="000C6A4F" w:rsidRPr="00BE42DC">
        <w:rPr>
          <w:rFonts w:ascii="Book Antiqua" w:hAnsi="Book Antiqua"/>
          <w:sz w:val="24"/>
          <w:szCs w:val="24"/>
        </w:rPr>
      </w:r>
      <w:r w:rsidR="000C6A4F" w:rsidRPr="00BE42DC">
        <w:rPr>
          <w:rFonts w:ascii="Book Antiqua" w:hAnsi="Book Antiqua"/>
          <w:sz w:val="24"/>
          <w:szCs w:val="24"/>
        </w:rPr>
        <w:fldChar w:fldCharType="end"/>
      </w:r>
      <w:r w:rsidR="00701B15" w:rsidRPr="00BE42DC">
        <w:rPr>
          <w:rFonts w:ascii="Book Antiqua" w:hAnsi="Book Antiqua" w:cs="Times New Roman"/>
          <w:sz w:val="24"/>
          <w:szCs w:val="24"/>
        </w:rPr>
      </w:r>
      <w:r w:rsidR="00701B15" w:rsidRPr="00BE42DC">
        <w:rPr>
          <w:rFonts w:ascii="Book Antiqua" w:hAnsi="Book Antiqua" w:cs="Times New Roman"/>
          <w:sz w:val="24"/>
          <w:szCs w:val="24"/>
        </w:rPr>
        <w:fldChar w:fldCharType="separate"/>
      </w:r>
      <w:r w:rsidR="000C6A4F" w:rsidRPr="00BE42DC">
        <w:rPr>
          <w:rFonts w:ascii="Book Antiqua" w:hAnsi="Book Antiqua"/>
          <w:noProof/>
          <w:sz w:val="24"/>
          <w:szCs w:val="24"/>
          <w:vertAlign w:val="superscript"/>
        </w:rPr>
        <w:t>[</w:t>
      </w:r>
      <w:hyperlink w:anchor="_ENREF_42" w:tooltip="Zhang, 2014 #47" w:history="1">
        <w:r w:rsidR="000C6A4F" w:rsidRPr="00BE42DC">
          <w:rPr>
            <w:rFonts w:ascii="Book Antiqua" w:hAnsi="Book Antiqua"/>
            <w:noProof/>
            <w:sz w:val="24"/>
            <w:szCs w:val="24"/>
            <w:vertAlign w:val="superscript"/>
          </w:rPr>
          <w:t>42</w:t>
        </w:r>
      </w:hyperlink>
      <w:r w:rsidR="009407C2">
        <w:rPr>
          <w:rFonts w:ascii="Book Antiqua" w:hAnsi="Book Antiqua"/>
          <w:noProof/>
          <w:sz w:val="24"/>
          <w:szCs w:val="24"/>
          <w:vertAlign w:val="superscript"/>
        </w:rPr>
        <w:t>,</w:t>
      </w:r>
      <w:hyperlink w:anchor="_ENREF_43" w:tooltip="Cao, 2013 #5789" w:history="1">
        <w:r w:rsidR="000C6A4F" w:rsidRPr="00BE42DC">
          <w:rPr>
            <w:rFonts w:ascii="Book Antiqua" w:hAnsi="Book Antiqua"/>
            <w:noProof/>
            <w:sz w:val="24"/>
            <w:szCs w:val="24"/>
            <w:vertAlign w:val="superscript"/>
          </w:rPr>
          <w:t>43</w:t>
        </w:r>
      </w:hyperlink>
      <w:r w:rsidR="000C6A4F" w:rsidRPr="00BE42DC">
        <w:rPr>
          <w:rFonts w:ascii="Book Antiqua" w:hAnsi="Book Antiqua"/>
          <w:noProof/>
          <w:sz w:val="24"/>
          <w:szCs w:val="24"/>
          <w:vertAlign w:val="superscript"/>
        </w:rPr>
        <w:t>]</w:t>
      </w:r>
      <w:r w:rsidR="00701B15" w:rsidRPr="00BE42DC">
        <w:rPr>
          <w:rFonts w:ascii="Book Antiqua" w:hAnsi="Book Antiqua"/>
          <w:sz w:val="24"/>
          <w:szCs w:val="24"/>
        </w:rPr>
        <w:fldChar w:fldCharType="end"/>
      </w:r>
      <w:r w:rsidR="003D6717" w:rsidRPr="00BE42DC">
        <w:rPr>
          <w:rFonts w:ascii="Book Antiqua" w:eastAsia="Times New Roman" w:hAnsi="Book Antiqua" w:cs="Times New Roman"/>
          <w:sz w:val="24"/>
          <w:szCs w:val="24"/>
        </w:rPr>
        <w:t>.</w:t>
      </w:r>
    </w:p>
    <w:p w14:paraId="23213C9A" w14:textId="7D540133" w:rsidR="0024171C" w:rsidRPr="00BE42DC" w:rsidRDefault="0024171C" w:rsidP="0024171C">
      <w:pPr>
        <w:widowControl w:val="0"/>
        <w:snapToGrid w:val="0"/>
        <w:spacing w:after="0" w:line="360" w:lineRule="auto"/>
        <w:ind w:firstLineChars="98" w:firstLine="235"/>
        <w:jc w:val="both"/>
        <w:rPr>
          <w:rFonts w:ascii="Book Antiqua" w:hAnsi="Book Antiqua" w:cs="Times New Roman"/>
          <w:b/>
          <w:i/>
          <w:sz w:val="24"/>
          <w:szCs w:val="24"/>
        </w:rPr>
      </w:pPr>
      <w:r w:rsidRPr="00BE42DC">
        <w:rPr>
          <w:rFonts w:ascii="Book Antiqua" w:eastAsia="Times New Roman" w:hAnsi="Book Antiqua" w:cs="Times New Roman"/>
          <w:caps/>
          <w:sz w:val="24"/>
          <w:szCs w:val="24"/>
        </w:rPr>
        <w:t>g</w:t>
      </w:r>
      <w:r w:rsidRPr="00BE42DC">
        <w:rPr>
          <w:rFonts w:ascii="Book Antiqua" w:eastAsia="Times New Roman" w:hAnsi="Book Antiqua" w:cs="Times New Roman"/>
          <w:sz w:val="24"/>
          <w:szCs w:val="24"/>
        </w:rPr>
        <w:t xml:space="preserve">iven that CIMP is deemed to represent a phenotypic </w:t>
      </w:r>
      <w:proofErr w:type="spellStart"/>
      <w:r w:rsidRPr="00BE42DC">
        <w:rPr>
          <w:rFonts w:ascii="Book Antiqua" w:eastAsia="Times New Roman" w:hAnsi="Book Antiqua" w:cs="Times New Roman"/>
          <w:sz w:val="24"/>
          <w:szCs w:val="24"/>
        </w:rPr>
        <w:t>hypermethylated</w:t>
      </w:r>
      <w:proofErr w:type="spellEnd"/>
      <w:r w:rsidRPr="00BE42DC">
        <w:rPr>
          <w:rFonts w:ascii="Book Antiqua" w:eastAsia="Times New Roman" w:hAnsi="Book Antiqua" w:cs="Times New Roman"/>
          <w:sz w:val="24"/>
          <w:szCs w:val="24"/>
        </w:rPr>
        <w:t xml:space="preserve"> state, it is likely that the presence of the CIMP-H state explains the association of EMVI-positivity and poor survival seen in rectal cancer patients. The detection of a </w:t>
      </w:r>
      <w:proofErr w:type="spellStart"/>
      <w:r w:rsidRPr="00BE42DC">
        <w:rPr>
          <w:rFonts w:ascii="Book Antiqua" w:eastAsia="Times New Roman" w:hAnsi="Book Antiqua" w:cs="Times New Roman"/>
          <w:sz w:val="24"/>
          <w:szCs w:val="24"/>
        </w:rPr>
        <w:t>hypermethylated</w:t>
      </w:r>
      <w:proofErr w:type="spellEnd"/>
      <w:r w:rsidRPr="00BE42DC">
        <w:rPr>
          <w:rFonts w:ascii="Book Antiqua" w:eastAsia="Times New Roman" w:hAnsi="Book Antiqua" w:cs="Times New Roman"/>
          <w:sz w:val="24"/>
          <w:szCs w:val="24"/>
        </w:rPr>
        <w:t xml:space="preserve"> state in individual gene promoter regions may well further our understanding of the response to </w:t>
      </w:r>
      <w:proofErr w:type="spellStart"/>
      <w:r w:rsidRPr="00BE42DC">
        <w:rPr>
          <w:rFonts w:ascii="Book Antiqua" w:eastAsia="Times New Roman" w:hAnsi="Book Antiqua" w:cs="Times New Roman"/>
          <w:sz w:val="24"/>
          <w:szCs w:val="24"/>
        </w:rPr>
        <w:t>chemoradiotherapy</w:t>
      </w:r>
      <w:proofErr w:type="spellEnd"/>
      <w:r w:rsidRPr="00BE42DC">
        <w:rPr>
          <w:rFonts w:ascii="Book Antiqua" w:eastAsia="Times New Roman" w:hAnsi="Book Antiqua" w:cs="Times New Roman"/>
          <w:sz w:val="24"/>
          <w:szCs w:val="24"/>
        </w:rPr>
        <w:t xml:space="preserve"> in the future.</w:t>
      </w:r>
    </w:p>
    <w:p w14:paraId="4A12EED6" w14:textId="77777777" w:rsidR="00052797" w:rsidRPr="00BE42DC" w:rsidRDefault="00052797" w:rsidP="00D0769C">
      <w:pPr>
        <w:widowControl w:val="0"/>
        <w:snapToGrid w:val="0"/>
        <w:spacing w:after="0" w:line="360" w:lineRule="auto"/>
        <w:jc w:val="both"/>
        <w:rPr>
          <w:rFonts w:ascii="Book Antiqua" w:hAnsi="Book Antiqua" w:cs="Times New Roman"/>
          <w:sz w:val="24"/>
          <w:szCs w:val="24"/>
        </w:rPr>
      </w:pPr>
    </w:p>
    <w:p w14:paraId="53616EEB" w14:textId="77777777" w:rsidR="0047672D" w:rsidRPr="00BE42DC" w:rsidRDefault="0047672D" w:rsidP="00D0769C">
      <w:pPr>
        <w:widowControl w:val="0"/>
        <w:snapToGrid w:val="0"/>
        <w:spacing w:after="0" w:line="360" w:lineRule="auto"/>
        <w:jc w:val="both"/>
        <w:outlineLvl w:val="0"/>
        <w:rPr>
          <w:rFonts w:ascii="Book Antiqua" w:hAnsi="Book Antiqua" w:cs="Times New Roman"/>
          <w:b/>
          <w:sz w:val="24"/>
          <w:szCs w:val="24"/>
        </w:rPr>
      </w:pPr>
      <w:r w:rsidRPr="00BE42DC">
        <w:rPr>
          <w:rFonts w:ascii="Book Antiqua" w:eastAsia="Times New Roman" w:hAnsi="Book Antiqua" w:cs="Times New Roman"/>
          <w:b/>
          <w:bCs/>
          <w:sz w:val="24"/>
          <w:szCs w:val="24"/>
        </w:rPr>
        <w:t>ACKNOWLEDGEMENTS</w:t>
      </w:r>
    </w:p>
    <w:p w14:paraId="5BE90BC8" w14:textId="77777777" w:rsidR="0047672D" w:rsidRPr="00BE42DC" w:rsidRDefault="0047672D" w:rsidP="00D0769C">
      <w:pPr>
        <w:widowControl w:val="0"/>
        <w:snapToGrid w:val="0"/>
        <w:spacing w:after="0" w:line="360" w:lineRule="auto"/>
        <w:jc w:val="both"/>
        <w:rPr>
          <w:rFonts w:ascii="Book Antiqua" w:eastAsia="Times New Roman" w:hAnsi="Book Antiqua" w:cs="Times New Roman"/>
          <w:sz w:val="24"/>
          <w:szCs w:val="24"/>
        </w:rPr>
      </w:pPr>
      <w:r w:rsidRPr="00BE42DC">
        <w:rPr>
          <w:rFonts w:ascii="Book Antiqua" w:eastAsia="Times New Roman" w:hAnsi="Book Antiqua" w:cs="Times New Roman"/>
          <w:sz w:val="24"/>
          <w:szCs w:val="24"/>
        </w:rPr>
        <w:t xml:space="preserve">The authors wish to acknowledge the support of Mr Phil Chambers of the Cancer Research UK centre, Leeds for his assistance with </w:t>
      </w:r>
      <w:proofErr w:type="spellStart"/>
      <w:r w:rsidRPr="00BE42DC">
        <w:rPr>
          <w:rFonts w:ascii="Book Antiqua" w:eastAsia="Times New Roman" w:hAnsi="Book Antiqua" w:cs="Times New Roman"/>
          <w:sz w:val="24"/>
          <w:szCs w:val="24"/>
        </w:rPr>
        <w:t>pyrosequencing</w:t>
      </w:r>
      <w:proofErr w:type="spellEnd"/>
      <w:r w:rsidRPr="00BE42DC">
        <w:rPr>
          <w:rFonts w:ascii="Book Antiqua" w:eastAsia="Times New Roman" w:hAnsi="Book Antiqua" w:cs="Times New Roman"/>
          <w:sz w:val="24"/>
          <w:szCs w:val="24"/>
        </w:rPr>
        <w:t xml:space="preserve"> of KRAS and BRAF mutations in these specimens. We also wish to thank Dr Owen </w:t>
      </w:r>
      <w:proofErr w:type="spellStart"/>
      <w:r w:rsidRPr="00BE42DC">
        <w:rPr>
          <w:rFonts w:ascii="Book Antiqua" w:eastAsia="Times New Roman" w:hAnsi="Book Antiqua" w:cs="Times New Roman"/>
          <w:sz w:val="24"/>
          <w:szCs w:val="24"/>
        </w:rPr>
        <w:t>Bodger</w:t>
      </w:r>
      <w:proofErr w:type="spellEnd"/>
      <w:r w:rsidRPr="00BE42DC">
        <w:rPr>
          <w:rFonts w:ascii="Book Antiqua" w:eastAsia="Times New Roman" w:hAnsi="Book Antiqua" w:cs="Times New Roman"/>
          <w:sz w:val="24"/>
          <w:szCs w:val="24"/>
        </w:rPr>
        <w:t xml:space="preserve"> statistician at Swansea University School of Medicine for his assistance with </w:t>
      </w:r>
      <w:r w:rsidRPr="00BE42DC">
        <w:rPr>
          <w:rFonts w:ascii="Book Antiqua" w:eastAsia="Times New Roman" w:hAnsi="Book Antiqua" w:cs="Times New Roman"/>
          <w:sz w:val="24"/>
          <w:szCs w:val="24"/>
        </w:rPr>
        <w:lastRenderedPageBreak/>
        <w:t xml:space="preserve">statistical analysis, Dr Mau Don </w:t>
      </w:r>
      <w:proofErr w:type="spellStart"/>
      <w:r w:rsidRPr="00BE42DC">
        <w:rPr>
          <w:rFonts w:ascii="Book Antiqua" w:eastAsia="Times New Roman" w:hAnsi="Book Antiqua" w:cs="Times New Roman"/>
          <w:sz w:val="24"/>
          <w:szCs w:val="24"/>
        </w:rPr>
        <w:t>Phan</w:t>
      </w:r>
      <w:proofErr w:type="spellEnd"/>
      <w:r w:rsidRPr="00BE42DC">
        <w:rPr>
          <w:rFonts w:ascii="Book Antiqua" w:eastAsia="Times New Roman" w:hAnsi="Book Antiqua" w:cs="Times New Roman"/>
          <w:sz w:val="24"/>
          <w:szCs w:val="24"/>
        </w:rPr>
        <w:t xml:space="preserve"> clinical oncologist at Singleton Hospital for her assistance with outcome data collection as well as consultant colorectal surgeons Mr </w:t>
      </w:r>
      <w:proofErr w:type="spellStart"/>
      <w:r w:rsidRPr="00BE42DC">
        <w:rPr>
          <w:rFonts w:ascii="Book Antiqua" w:eastAsia="Times New Roman" w:hAnsi="Book Antiqua" w:cs="Times New Roman"/>
          <w:sz w:val="24"/>
          <w:szCs w:val="24"/>
        </w:rPr>
        <w:t>Umesh</w:t>
      </w:r>
      <w:proofErr w:type="spellEnd"/>
      <w:r w:rsidRPr="00BE42DC">
        <w:rPr>
          <w:rFonts w:ascii="Book Antiqua" w:eastAsia="Times New Roman" w:hAnsi="Book Antiqua" w:cs="Times New Roman"/>
          <w:sz w:val="24"/>
          <w:szCs w:val="24"/>
        </w:rPr>
        <w:t xml:space="preserve"> </w:t>
      </w:r>
      <w:proofErr w:type="spellStart"/>
      <w:r w:rsidRPr="00BE42DC">
        <w:rPr>
          <w:rFonts w:ascii="Book Antiqua" w:eastAsia="Times New Roman" w:hAnsi="Book Antiqua" w:cs="Times New Roman"/>
          <w:sz w:val="24"/>
          <w:szCs w:val="24"/>
        </w:rPr>
        <w:t>Khot</w:t>
      </w:r>
      <w:proofErr w:type="spellEnd"/>
      <w:r w:rsidRPr="00BE42DC">
        <w:rPr>
          <w:rFonts w:ascii="Book Antiqua" w:eastAsia="Times New Roman" w:hAnsi="Book Antiqua" w:cs="Times New Roman"/>
          <w:sz w:val="24"/>
          <w:szCs w:val="24"/>
        </w:rPr>
        <w:t xml:space="preserve">, Mr TV </w:t>
      </w:r>
      <w:proofErr w:type="spellStart"/>
      <w:r w:rsidRPr="00BE42DC">
        <w:rPr>
          <w:rFonts w:ascii="Book Antiqua" w:eastAsia="Times New Roman" w:hAnsi="Book Antiqua" w:cs="Times New Roman"/>
          <w:sz w:val="24"/>
          <w:szCs w:val="24"/>
        </w:rPr>
        <w:t>Chandrasekaran</w:t>
      </w:r>
      <w:proofErr w:type="spellEnd"/>
      <w:r w:rsidRPr="00BE42DC">
        <w:rPr>
          <w:rFonts w:ascii="Book Antiqua" w:eastAsia="Times New Roman" w:hAnsi="Book Antiqua" w:cs="Times New Roman"/>
          <w:sz w:val="24"/>
          <w:szCs w:val="24"/>
        </w:rPr>
        <w:t xml:space="preserve">, Mr Mark Davies and Mr </w:t>
      </w:r>
      <w:proofErr w:type="spellStart"/>
      <w:r w:rsidRPr="00BE42DC">
        <w:rPr>
          <w:rFonts w:ascii="Book Antiqua" w:eastAsia="Times New Roman" w:hAnsi="Book Antiqua" w:cs="Times New Roman"/>
          <w:sz w:val="24"/>
          <w:szCs w:val="24"/>
        </w:rPr>
        <w:t>Martyn</w:t>
      </w:r>
      <w:proofErr w:type="spellEnd"/>
      <w:r w:rsidRPr="00BE42DC">
        <w:rPr>
          <w:rFonts w:ascii="Book Antiqua" w:eastAsia="Times New Roman" w:hAnsi="Book Antiqua" w:cs="Times New Roman"/>
          <w:sz w:val="24"/>
          <w:szCs w:val="24"/>
        </w:rPr>
        <w:t xml:space="preserve"> Evans for their collaboration with patient data collection. </w:t>
      </w:r>
    </w:p>
    <w:p w14:paraId="5D884E30" w14:textId="77777777" w:rsidR="004F156E" w:rsidRPr="00BE42DC" w:rsidRDefault="004F156E" w:rsidP="00D0769C">
      <w:pPr>
        <w:widowControl w:val="0"/>
        <w:snapToGrid w:val="0"/>
        <w:spacing w:after="0" w:line="360" w:lineRule="auto"/>
        <w:jc w:val="both"/>
        <w:rPr>
          <w:rFonts w:ascii="Book Antiqua" w:hAnsi="Book Antiqua" w:cs="Times New Roman"/>
          <w:sz w:val="24"/>
          <w:szCs w:val="24"/>
        </w:rPr>
      </w:pPr>
    </w:p>
    <w:p w14:paraId="720DAC05" w14:textId="0D61D267" w:rsidR="00CB79E8" w:rsidRPr="00BE42DC" w:rsidRDefault="0047672D" w:rsidP="00D0769C">
      <w:pPr>
        <w:widowControl w:val="0"/>
        <w:snapToGrid w:val="0"/>
        <w:spacing w:after="0" w:line="360" w:lineRule="auto"/>
        <w:jc w:val="both"/>
        <w:outlineLvl w:val="0"/>
        <w:rPr>
          <w:rFonts w:ascii="Book Antiqua" w:hAnsi="Book Antiqua" w:cs="Times New Roman"/>
          <w:b/>
          <w:sz w:val="24"/>
          <w:szCs w:val="24"/>
        </w:rPr>
      </w:pPr>
      <w:r w:rsidRPr="00BE42DC">
        <w:rPr>
          <w:rFonts w:ascii="Book Antiqua" w:hAnsi="Book Antiqua" w:cs="Times New Roman"/>
          <w:b/>
          <w:sz w:val="24"/>
          <w:szCs w:val="24"/>
        </w:rPr>
        <w:t>COMMENTS</w:t>
      </w:r>
    </w:p>
    <w:p w14:paraId="118D3D4C" w14:textId="77777777" w:rsidR="0047672D" w:rsidRPr="00BE42DC" w:rsidRDefault="0047672D" w:rsidP="00D0769C">
      <w:pPr>
        <w:widowControl w:val="0"/>
        <w:snapToGrid w:val="0"/>
        <w:spacing w:after="0" w:line="360" w:lineRule="auto"/>
        <w:jc w:val="both"/>
        <w:outlineLvl w:val="0"/>
        <w:rPr>
          <w:rFonts w:ascii="Book Antiqua" w:hAnsi="Book Antiqua" w:cs="Times New Roman"/>
          <w:b/>
          <w:i/>
          <w:sz w:val="24"/>
          <w:szCs w:val="24"/>
        </w:rPr>
      </w:pPr>
      <w:r w:rsidRPr="00BE42DC">
        <w:rPr>
          <w:rFonts w:ascii="Book Antiqua" w:hAnsi="Book Antiqua" w:cs="Times New Roman"/>
          <w:b/>
          <w:i/>
          <w:sz w:val="24"/>
          <w:szCs w:val="24"/>
        </w:rPr>
        <w:t>Background</w:t>
      </w:r>
    </w:p>
    <w:p w14:paraId="72753B49" w14:textId="77777777" w:rsidR="00E9791B" w:rsidRPr="00BE42DC" w:rsidRDefault="00E9791B" w:rsidP="00D0769C">
      <w:pPr>
        <w:widowControl w:val="0"/>
        <w:snapToGrid w:val="0"/>
        <w:spacing w:after="0" w:line="360" w:lineRule="auto"/>
        <w:jc w:val="both"/>
        <w:rPr>
          <w:rFonts w:ascii="Book Antiqua" w:eastAsia="Times New Roman,Calibri" w:hAnsi="Book Antiqua" w:cs="Times New Roman"/>
          <w:sz w:val="24"/>
          <w:szCs w:val="24"/>
        </w:rPr>
      </w:pPr>
      <w:r w:rsidRPr="00BE42DC">
        <w:rPr>
          <w:rFonts w:ascii="Book Antiqua" w:hAnsi="Book Antiqua" w:cs="Times New Roman"/>
          <w:sz w:val="24"/>
          <w:szCs w:val="24"/>
        </w:rPr>
        <w:t xml:space="preserve">There is wide variation in response to </w:t>
      </w:r>
      <w:proofErr w:type="spellStart"/>
      <w:r w:rsidRPr="00BE42DC">
        <w:rPr>
          <w:rFonts w:ascii="Book Antiqua" w:hAnsi="Book Antiqua" w:cs="Times New Roman"/>
          <w:sz w:val="24"/>
          <w:szCs w:val="24"/>
        </w:rPr>
        <w:t>neoadjuvant</w:t>
      </w:r>
      <w:proofErr w:type="spellEnd"/>
      <w:r w:rsidRPr="00BE42DC">
        <w:rPr>
          <w:rFonts w:ascii="Book Antiqua" w:hAnsi="Book Antiqua" w:cs="Times New Roman"/>
          <w:sz w:val="24"/>
          <w:szCs w:val="24"/>
        </w:rPr>
        <w:t xml:space="preserve"> </w:t>
      </w:r>
      <w:proofErr w:type="spellStart"/>
      <w:r w:rsidRPr="00BE42DC">
        <w:rPr>
          <w:rFonts w:ascii="Book Antiqua" w:hAnsi="Book Antiqua" w:cs="Times New Roman"/>
          <w:sz w:val="24"/>
          <w:szCs w:val="24"/>
        </w:rPr>
        <w:t>chemoradiotherapy</w:t>
      </w:r>
      <w:proofErr w:type="spellEnd"/>
      <w:r w:rsidRPr="00BE42DC">
        <w:rPr>
          <w:rFonts w:ascii="Book Antiqua" w:hAnsi="Book Antiqua" w:cs="Times New Roman"/>
          <w:sz w:val="24"/>
          <w:szCs w:val="24"/>
        </w:rPr>
        <w:t xml:space="preserve"> (NACRT) in rectal cancer, which has a significant impact on survival. There is currently no reliable means to predict response to NACRT, which carries significant side effects. </w:t>
      </w:r>
      <w:r w:rsidRPr="00BE42DC">
        <w:rPr>
          <w:rFonts w:ascii="Book Antiqua" w:eastAsia="Times New Roman,Calibri" w:hAnsi="Book Antiqua" w:cs="Times New Roman"/>
          <w:sz w:val="24"/>
          <w:szCs w:val="24"/>
        </w:rPr>
        <w:t xml:space="preserve">The </w:t>
      </w:r>
      <w:proofErr w:type="spellStart"/>
      <w:r w:rsidRPr="00BE42DC">
        <w:rPr>
          <w:rFonts w:ascii="Book Antiqua" w:eastAsia="Times New Roman,Calibri" w:hAnsi="Book Antiqua" w:cs="Times New Roman"/>
          <w:sz w:val="24"/>
          <w:szCs w:val="24"/>
        </w:rPr>
        <w:t>CpG</w:t>
      </w:r>
      <w:proofErr w:type="spellEnd"/>
      <w:r w:rsidRPr="00BE42DC">
        <w:rPr>
          <w:rFonts w:ascii="Book Antiqua" w:eastAsia="Times New Roman,Calibri" w:hAnsi="Book Antiqua" w:cs="Times New Roman"/>
          <w:sz w:val="24"/>
          <w:szCs w:val="24"/>
        </w:rPr>
        <w:t xml:space="preserve"> island </w:t>
      </w:r>
      <w:proofErr w:type="spellStart"/>
      <w:r w:rsidRPr="00BE42DC">
        <w:rPr>
          <w:rFonts w:ascii="Book Antiqua" w:eastAsia="Times New Roman,Calibri" w:hAnsi="Book Antiqua" w:cs="Times New Roman"/>
          <w:sz w:val="24"/>
          <w:szCs w:val="24"/>
        </w:rPr>
        <w:t>methylator</w:t>
      </w:r>
      <w:proofErr w:type="spellEnd"/>
      <w:r w:rsidRPr="00BE42DC">
        <w:rPr>
          <w:rFonts w:ascii="Book Antiqua" w:eastAsia="Times New Roman,Calibri" w:hAnsi="Book Antiqua" w:cs="Times New Roman"/>
          <w:sz w:val="24"/>
          <w:szCs w:val="24"/>
        </w:rPr>
        <w:t xml:space="preserve"> phenotype (CIMP) is characterised by epigenetic DNA hyper-methylation and suppression of key genes controlling cell growth and survival and occurs in approximately 20% of colorectal cancers. The role of CIMP status in the prognosis and response of rectal cancer to </w:t>
      </w:r>
      <w:proofErr w:type="spellStart"/>
      <w:r w:rsidRPr="00BE42DC">
        <w:rPr>
          <w:rFonts w:ascii="Book Antiqua" w:eastAsia="Times New Roman,Calibri" w:hAnsi="Book Antiqua" w:cs="Times New Roman"/>
          <w:sz w:val="24"/>
          <w:szCs w:val="24"/>
        </w:rPr>
        <w:t>neoadjuvant</w:t>
      </w:r>
      <w:proofErr w:type="spellEnd"/>
      <w:r w:rsidRPr="00BE42DC">
        <w:rPr>
          <w:rFonts w:ascii="Book Antiqua" w:eastAsia="Times New Roman,Calibri" w:hAnsi="Book Antiqua" w:cs="Times New Roman"/>
          <w:sz w:val="24"/>
          <w:szCs w:val="24"/>
        </w:rPr>
        <w:t xml:space="preserve"> therapy is not well understood but evidence is emerging that it may be an adverse prognostic indicator. </w:t>
      </w:r>
    </w:p>
    <w:p w14:paraId="167065F2" w14:textId="77777777" w:rsidR="00954B1A" w:rsidRPr="00BE42DC" w:rsidRDefault="00954B1A" w:rsidP="00D0769C">
      <w:pPr>
        <w:widowControl w:val="0"/>
        <w:snapToGrid w:val="0"/>
        <w:spacing w:after="0" w:line="360" w:lineRule="auto"/>
        <w:jc w:val="both"/>
        <w:rPr>
          <w:rFonts w:ascii="Book Antiqua" w:hAnsi="Book Antiqua" w:cs="Times New Roman"/>
          <w:b/>
          <w:i/>
          <w:sz w:val="24"/>
          <w:szCs w:val="24"/>
          <w:lang w:eastAsia="zh-CN"/>
        </w:rPr>
      </w:pPr>
    </w:p>
    <w:p w14:paraId="7103A34B" w14:textId="77777777" w:rsidR="00E9791B" w:rsidRPr="00BE42DC" w:rsidRDefault="00E9791B" w:rsidP="00D0769C">
      <w:pPr>
        <w:widowControl w:val="0"/>
        <w:snapToGrid w:val="0"/>
        <w:spacing w:after="0" w:line="360" w:lineRule="auto"/>
        <w:jc w:val="both"/>
        <w:rPr>
          <w:rFonts w:ascii="Book Antiqua" w:eastAsia="Times New Roman,Calibri" w:hAnsi="Book Antiqua" w:cs="Times New Roman"/>
          <w:b/>
          <w:i/>
          <w:sz w:val="24"/>
          <w:szCs w:val="24"/>
        </w:rPr>
      </w:pPr>
      <w:r w:rsidRPr="00BE42DC">
        <w:rPr>
          <w:rFonts w:ascii="Book Antiqua" w:eastAsia="Times New Roman,Calibri" w:hAnsi="Book Antiqua" w:cs="Times New Roman"/>
          <w:b/>
          <w:i/>
          <w:sz w:val="24"/>
          <w:szCs w:val="24"/>
        </w:rPr>
        <w:t>Research frontiers</w:t>
      </w:r>
    </w:p>
    <w:p w14:paraId="339C5ECC" w14:textId="77777777" w:rsidR="00816EFB" w:rsidRPr="00BE42DC" w:rsidRDefault="00E9791B" w:rsidP="00D0769C">
      <w:pPr>
        <w:widowControl w:val="0"/>
        <w:snapToGrid w:val="0"/>
        <w:spacing w:after="0" w:line="360" w:lineRule="auto"/>
        <w:jc w:val="both"/>
        <w:rPr>
          <w:rFonts w:ascii="Book Antiqua" w:eastAsia="Times New Roman,Calibri" w:hAnsi="Book Antiqua" w:cs="Times New Roman"/>
          <w:sz w:val="24"/>
          <w:szCs w:val="24"/>
        </w:rPr>
      </w:pPr>
      <w:r w:rsidRPr="00BE42DC">
        <w:rPr>
          <w:rFonts w:ascii="Book Antiqua" w:eastAsia="Times New Roman,Calibri" w:hAnsi="Book Antiqua" w:cs="Times New Roman"/>
          <w:sz w:val="24"/>
          <w:szCs w:val="24"/>
        </w:rPr>
        <w:t>Previous studies have demonstrated an association of high levels of CIMP associated m</w:t>
      </w:r>
      <w:r w:rsidR="00816EFB" w:rsidRPr="00BE42DC">
        <w:rPr>
          <w:rFonts w:ascii="Book Antiqua" w:eastAsia="Times New Roman,Calibri" w:hAnsi="Book Antiqua" w:cs="Times New Roman"/>
          <w:sz w:val="24"/>
          <w:szCs w:val="24"/>
        </w:rPr>
        <w:t xml:space="preserve">ethylation with adverse survival and differential responses to </w:t>
      </w:r>
      <w:proofErr w:type="spellStart"/>
      <w:r w:rsidR="00816EFB" w:rsidRPr="00BE42DC">
        <w:rPr>
          <w:rFonts w:ascii="Book Antiqua" w:eastAsia="Times New Roman,Calibri" w:hAnsi="Book Antiqua" w:cs="Times New Roman"/>
          <w:sz w:val="24"/>
          <w:szCs w:val="24"/>
        </w:rPr>
        <w:t>neoadjuvant</w:t>
      </w:r>
      <w:proofErr w:type="spellEnd"/>
      <w:r w:rsidR="00816EFB" w:rsidRPr="00BE42DC">
        <w:rPr>
          <w:rFonts w:ascii="Book Antiqua" w:eastAsia="Times New Roman,Calibri" w:hAnsi="Book Antiqua" w:cs="Times New Roman"/>
          <w:sz w:val="24"/>
          <w:szCs w:val="24"/>
        </w:rPr>
        <w:t xml:space="preserve"> treatment where methylation is seen in specific genes</w:t>
      </w:r>
      <w:r w:rsidRPr="00BE42DC">
        <w:rPr>
          <w:rFonts w:ascii="Book Antiqua" w:eastAsia="Times New Roman,Calibri" w:hAnsi="Book Antiqua" w:cs="Times New Roman"/>
          <w:sz w:val="24"/>
          <w:szCs w:val="24"/>
        </w:rPr>
        <w:t xml:space="preserve"> in rectal cancer, however, the mechanism and exact nature of this association is not clear.</w:t>
      </w:r>
    </w:p>
    <w:p w14:paraId="10ED76FA" w14:textId="77777777" w:rsidR="00954B1A" w:rsidRPr="00BE42DC" w:rsidRDefault="00954B1A" w:rsidP="00D0769C">
      <w:pPr>
        <w:widowControl w:val="0"/>
        <w:snapToGrid w:val="0"/>
        <w:spacing w:after="0" w:line="360" w:lineRule="auto"/>
        <w:jc w:val="both"/>
        <w:rPr>
          <w:rFonts w:ascii="Book Antiqua" w:hAnsi="Book Antiqua" w:cs="Times New Roman"/>
          <w:b/>
          <w:i/>
          <w:sz w:val="24"/>
          <w:szCs w:val="24"/>
          <w:lang w:eastAsia="zh-CN"/>
        </w:rPr>
      </w:pPr>
    </w:p>
    <w:p w14:paraId="00FA1783" w14:textId="77777777" w:rsidR="00E9791B" w:rsidRPr="00BE42DC" w:rsidRDefault="00816EFB" w:rsidP="00D0769C">
      <w:pPr>
        <w:widowControl w:val="0"/>
        <w:snapToGrid w:val="0"/>
        <w:spacing w:after="0" w:line="360" w:lineRule="auto"/>
        <w:jc w:val="both"/>
        <w:rPr>
          <w:rFonts w:ascii="Book Antiqua" w:eastAsia="Times New Roman,Calibri" w:hAnsi="Book Antiqua" w:cs="Times New Roman"/>
          <w:b/>
          <w:i/>
          <w:sz w:val="24"/>
          <w:szCs w:val="24"/>
        </w:rPr>
      </w:pPr>
      <w:r w:rsidRPr="00BE42DC">
        <w:rPr>
          <w:rFonts w:ascii="Book Antiqua" w:eastAsia="Times New Roman,Calibri" w:hAnsi="Book Antiqua" w:cs="Times New Roman"/>
          <w:b/>
          <w:i/>
          <w:sz w:val="24"/>
          <w:szCs w:val="24"/>
        </w:rPr>
        <w:t xml:space="preserve">Innovations and breakthroughs </w:t>
      </w:r>
      <w:r w:rsidR="00E9791B" w:rsidRPr="00BE42DC">
        <w:rPr>
          <w:rFonts w:ascii="Book Antiqua" w:eastAsia="Times New Roman,Calibri" w:hAnsi="Book Antiqua" w:cs="Times New Roman"/>
          <w:b/>
          <w:i/>
          <w:sz w:val="24"/>
          <w:szCs w:val="24"/>
        </w:rPr>
        <w:t xml:space="preserve"> </w:t>
      </w:r>
    </w:p>
    <w:p w14:paraId="1564A308" w14:textId="77777777" w:rsidR="00816EFB" w:rsidRPr="00BE42DC" w:rsidRDefault="00816EFB" w:rsidP="00D0769C">
      <w:pPr>
        <w:widowControl w:val="0"/>
        <w:snapToGrid w:val="0"/>
        <w:spacing w:after="0" w:line="360" w:lineRule="auto"/>
        <w:jc w:val="both"/>
        <w:rPr>
          <w:rFonts w:ascii="Book Antiqua" w:eastAsia="Times New Roman,Calibri" w:hAnsi="Book Antiqua" w:cs="Times New Roman"/>
          <w:sz w:val="24"/>
          <w:szCs w:val="24"/>
        </w:rPr>
      </w:pPr>
      <w:r w:rsidRPr="00BE42DC">
        <w:rPr>
          <w:rFonts w:ascii="Book Antiqua" w:eastAsia="Times New Roman,Calibri" w:hAnsi="Book Antiqua" w:cs="Times New Roman"/>
          <w:sz w:val="24"/>
          <w:szCs w:val="24"/>
        </w:rPr>
        <w:t xml:space="preserve">This study reports a novel association of CIMP related methylation with extra mural vascular invasion which represents an adverse prognostic indicator and </w:t>
      </w:r>
      <w:r w:rsidR="00161D8C" w:rsidRPr="00BE42DC">
        <w:rPr>
          <w:rFonts w:ascii="Book Antiqua" w:eastAsia="Times New Roman,Calibri" w:hAnsi="Book Antiqua" w:cs="Times New Roman"/>
          <w:sz w:val="24"/>
          <w:szCs w:val="24"/>
        </w:rPr>
        <w:t>provides a novel insight into potential mechanisms for the association of poor survival with CIMP H which may be related to epigenetic silencing of the normal inhibitory mechanisms which prevent cell migration, proliferation and vascular invasion.</w:t>
      </w:r>
    </w:p>
    <w:p w14:paraId="50CF245A" w14:textId="77777777" w:rsidR="00954B1A" w:rsidRPr="00BE42DC" w:rsidRDefault="00954B1A" w:rsidP="00D0769C">
      <w:pPr>
        <w:widowControl w:val="0"/>
        <w:snapToGrid w:val="0"/>
        <w:spacing w:after="0" w:line="360" w:lineRule="auto"/>
        <w:jc w:val="both"/>
        <w:outlineLvl w:val="0"/>
        <w:rPr>
          <w:rFonts w:ascii="Book Antiqua" w:hAnsi="Book Antiqua" w:cs="Times New Roman"/>
          <w:b/>
          <w:i/>
          <w:sz w:val="24"/>
          <w:szCs w:val="24"/>
          <w:lang w:eastAsia="zh-CN"/>
        </w:rPr>
      </w:pPr>
    </w:p>
    <w:p w14:paraId="35B269C0" w14:textId="77777777" w:rsidR="0047672D" w:rsidRPr="00BE42DC" w:rsidRDefault="00161D8C" w:rsidP="00D0769C">
      <w:pPr>
        <w:widowControl w:val="0"/>
        <w:snapToGrid w:val="0"/>
        <w:spacing w:after="0" w:line="360" w:lineRule="auto"/>
        <w:jc w:val="both"/>
        <w:outlineLvl w:val="0"/>
        <w:rPr>
          <w:rFonts w:ascii="Book Antiqua" w:hAnsi="Book Antiqua" w:cs="Times New Roman"/>
          <w:b/>
          <w:i/>
          <w:sz w:val="24"/>
          <w:szCs w:val="24"/>
        </w:rPr>
      </w:pPr>
      <w:r w:rsidRPr="00BE42DC">
        <w:rPr>
          <w:rFonts w:ascii="Book Antiqua" w:hAnsi="Book Antiqua" w:cs="Times New Roman"/>
          <w:b/>
          <w:i/>
          <w:sz w:val="24"/>
          <w:szCs w:val="24"/>
        </w:rPr>
        <w:t>Applications</w:t>
      </w:r>
    </w:p>
    <w:p w14:paraId="188FACD7" w14:textId="77777777" w:rsidR="00161D8C" w:rsidRPr="00BE42DC" w:rsidRDefault="00161D8C" w:rsidP="00D0769C">
      <w:pPr>
        <w:pStyle w:val="Default"/>
        <w:widowControl w:val="0"/>
        <w:snapToGrid w:val="0"/>
        <w:spacing w:line="360" w:lineRule="auto"/>
        <w:jc w:val="both"/>
        <w:rPr>
          <w:rFonts w:ascii="Book Antiqua" w:hAnsi="Book Antiqua" w:cs="Cambria"/>
          <w:color w:val="auto"/>
        </w:rPr>
      </w:pPr>
      <w:r w:rsidRPr="00BE42DC">
        <w:rPr>
          <w:rFonts w:ascii="Book Antiqua" w:hAnsi="Book Antiqua"/>
          <w:color w:val="auto"/>
        </w:rPr>
        <w:t xml:space="preserve">EMVI has recently been associated with adverse survival and risk of metastasis and </w:t>
      </w:r>
      <w:r w:rsidRPr="00BE42DC">
        <w:rPr>
          <w:rFonts w:ascii="Book Antiqua" w:hAnsi="Book Antiqua"/>
          <w:color w:val="auto"/>
        </w:rPr>
        <w:lastRenderedPageBreak/>
        <w:t xml:space="preserve">although it features in the National Institute of Health and Care Excellence UK guidelines for the treatment of rectal cancer, suggesting that short course </w:t>
      </w:r>
      <w:proofErr w:type="spellStart"/>
      <w:r w:rsidRPr="00BE42DC">
        <w:rPr>
          <w:rFonts w:ascii="Book Antiqua" w:hAnsi="Book Antiqua"/>
          <w:color w:val="auto"/>
        </w:rPr>
        <w:t>neoadjuvant</w:t>
      </w:r>
      <w:proofErr w:type="spellEnd"/>
      <w:r w:rsidRPr="00BE42DC">
        <w:rPr>
          <w:rFonts w:ascii="Book Antiqua" w:hAnsi="Book Antiqua"/>
          <w:color w:val="auto"/>
        </w:rPr>
        <w:t xml:space="preserve"> therapy should be considered in these patients on this basis, the current guidelines concede that the risks and benefits in this group are unclear and further research is needed. Indeed the prediction of EMVI on preoperative imaging is notoriously difficult and non-reproducible. EMVI is detectable in rectal cancer patients on MRI, however, sensitivity and specificity are relatively low at 62% and 88% respectively and it is possible that in future, CIMP status could be used to enhance preoperative EMVI detection and subsequent risk stratification.</w:t>
      </w:r>
    </w:p>
    <w:p w14:paraId="5AE66F86" w14:textId="77777777" w:rsidR="00816EFB" w:rsidRPr="00BE42DC" w:rsidRDefault="00816EFB" w:rsidP="00D0769C">
      <w:pPr>
        <w:widowControl w:val="0"/>
        <w:snapToGrid w:val="0"/>
        <w:spacing w:after="0" w:line="360" w:lineRule="auto"/>
        <w:jc w:val="both"/>
        <w:rPr>
          <w:rFonts w:ascii="Book Antiqua" w:hAnsi="Book Antiqua"/>
          <w:sz w:val="24"/>
          <w:szCs w:val="24"/>
        </w:rPr>
      </w:pPr>
    </w:p>
    <w:p w14:paraId="55514317" w14:textId="77777777" w:rsidR="00161D8C" w:rsidRPr="00BE42DC" w:rsidRDefault="00161D8C" w:rsidP="00D0769C">
      <w:pPr>
        <w:widowControl w:val="0"/>
        <w:snapToGrid w:val="0"/>
        <w:spacing w:after="0" w:line="360" w:lineRule="auto"/>
        <w:jc w:val="both"/>
        <w:rPr>
          <w:rFonts w:ascii="Book Antiqua" w:hAnsi="Book Antiqua"/>
          <w:b/>
          <w:i/>
          <w:sz w:val="24"/>
          <w:szCs w:val="24"/>
        </w:rPr>
      </w:pPr>
      <w:r w:rsidRPr="00BE42DC">
        <w:rPr>
          <w:rFonts w:ascii="Book Antiqua" w:hAnsi="Book Antiqua"/>
          <w:b/>
          <w:i/>
          <w:sz w:val="24"/>
          <w:szCs w:val="24"/>
        </w:rPr>
        <w:t>Terminology</w:t>
      </w:r>
    </w:p>
    <w:p w14:paraId="2987BA46" w14:textId="77777777" w:rsidR="00161D8C" w:rsidRPr="00BE42DC" w:rsidRDefault="00C16CE6" w:rsidP="00D0769C">
      <w:pPr>
        <w:widowControl w:val="0"/>
        <w:snapToGrid w:val="0"/>
        <w:spacing w:after="0" w:line="360" w:lineRule="auto"/>
        <w:jc w:val="both"/>
        <w:rPr>
          <w:rFonts w:ascii="Book Antiqua" w:hAnsi="Book Antiqua"/>
          <w:sz w:val="24"/>
          <w:szCs w:val="24"/>
        </w:rPr>
      </w:pPr>
      <w:proofErr w:type="spellStart"/>
      <w:r w:rsidRPr="00BE42DC">
        <w:rPr>
          <w:rFonts w:ascii="Book Antiqua" w:eastAsia="Times New Roman,Calibri" w:hAnsi="Book Antiqua" w:cs="Times New Roman,Calibri"/>
          <w:sz w:val="24"/>
          <w:szCs w:val="24"/>
        </w:rPr>
        <w:t>CpG</w:t>
      </w:r>
      <w:proofErr w:type="spellEnd"/>
      <w:r w:rsidRPr="00BE42DC">
        <w:rPr>
          <w:rFonts w:ascii="Book Antiqua" w:eastAsia="Times New Roman,Calibri" w:hAnsi="Book Antiqua" w:cs="Times New Roman,Calibri"/>
          <w:sz w:val="24"/>
          <w:szCs w:val="24"/>
        </w:rPr>
        <w:t xml:space="preserve"> islands are typically short (300-3000 base pairs) Cytosine-Guanine phosphodiester bonded sequences found in or around the promoter region of a gene where they are usually </w:t>
      </w:r>
      <w:proofErr w:type="spellStart"/>
      <w:r w:rsidRPr="00BE42DC">
        <w:rPr>
          <w:rFonts w:ascii="Book Antiqua" w:eastAsia="Times New Roman,Calibri" w:hAnsi="Book Antiqua" w:cs="Times New Roman,Calibri"/>
          <w:sz w:val="24"/>
          <w:szCs w:val="24"/>
        </w:rPr>
        <w:t>unmethylated</w:t>
      </w:r>
      <w:proofErr w:type="spellEnd"/>
      <w:r w:rsidRPr="00BE42DC">
        <w:rPr>
          <w:rFonts w:ascii="Book Antiqua" w:eastAsia="Times New Roman,Calibri" w:hAnsi="Book Antiqua" w:cs="Times New Roman,Calibri"/>
          <w:sz w:val="24"/>
          <w:szCs w:val="24"/>
        </w:rPr>
        <w:t xml:space="preserve"> if the genes are expressed. The CIMP phenotype is characterised by epigenetic DNA hyper-methylation and consequent suppression of key genes important in controlling cell growth and survival. High levels of CIMP associated methylation (deemed CIMP-High), are associated with poor survival in rectal cancer. Extramural vascular invasion of a tumour is defined as </w:t>
      </w:r>
      <w:r w:rsidRPr="00BE42DC">
        <w:rPr>
          <w:rFonts w:ascii="Book Antiqua" w:eastAsia="Times New Roman" w:hAnsi="Book Antiqua" w:cs="Times New Roman"/>
          <w:sz w:val="24"/>
          <w:szCs w:val="24"/>
          <w:shd w:val="clear" w:color="auto" w:fill="FFFFFF"/>
        </w:rPr>
        <w:t xml:space="preserve">“a rounded mass of tumour in an endothelium-lined space either surrounded by a rim of smooth muscle or containing red blood cells”. Venous invasion may also be suspected when a rounded or elongated tumour profile is identified adjacent to an artery, especially when no separate accompanying vein can be identified or where smooth tongues of tumour extend into </w:t>
      </w:r>
      <w:proofErr w:type="spellStart"/>
      <w:r w:rsidRPr="00BE42DC">
        <w:rPr>
          <w:rFonts w:ascii="Book Antiqua" w:eastAsia="Times New Roman" w:hAnsi="Book Antiqua" w:cs="Times New Roman"/>
          <w:sz w:val="24"/>
          <w:szCs w:val="24"/>
          <w:shd w:val="clear" w:color="auto" w:fill="FFFFFF"/>
        </w:rPr>
        <w:t>pericolic</w:t>
      </w:r>
      <w:proofErr w:type="spellEnd"/>
      <w:r w:rsidRPr="00BE42DC">
        <w:rPr>
          <w:rFonts w:ascii="Book Antiqua" w:eastAsia="Times New Roman" w:hAnsi="Book Antiqua" w:cs="Times New Roman"/>
          <w:sz w:val="24"/>
          <w:szCs w:val="24"/>
          <w:shd w:val="clear" w:color="auto" w:fill="FFFFFF"/>
        </w:rPr>
        <w:t>/perirectal fat.</w:t>
      </w:r>
    </w:p>
    <w:p w14:paraId="5701DF01" w14:textId="77777777" w:rsidR="00161D8C" w:rsidRPr="00BE42DC" w:rsidRDefault="00161D8C" w:rsidP="00D0769C">
      <w:pPr>
        <w:widowControl w:val="0"/>
        <w:snapToGrid w:val="0"/>
        <w:spacing w:after="0" w:line="360" w:lineRule="auto"/>
        <w:jc w:val="both"/>
        <w:rPr>
          <w:rFonts w:ascii="Book Antiqua" w:hAnsi="Book Antiqua" w:cs="Times New Roman"/>
          <w:b/>
          <w:sz w:val="24"/>
          <w:szCs w:val="24"/>
        </w:rPr>
      </w:pPr>
    </w:p>
    <w:p w14:paraId="56B0F0FC" w14:textId="77777777" w:rsidR="0024171C" w:rsidRPr="00BE42DC" w:rsidRDefault="0024171C" w:rsidP="0024171C">
      <w:pPr>
        <w:widowControl w:val="0"/>
        <w:snapToGrid w:val="0"/>
        <w:spacing w:after="0" w:line="360" w:lineRule="auto"/>
        <w:jc w:val="both"/>
        <w:rPr>
          <w:rFonts w:ascii="Book Antiqua" w:hAnsi="Book Antiqua" w:cs="Times New Roman"/>
          <w:b/>
          <w:i/>
          <w:sz w:val="24"/>
          <w:szCs w:val="24"/>
        </w:rPr>
      </w:pPr>
      <w:bookmarkStart w:id="71" w:name="OLE_LINK454"/>
      <w:bookmarkStart w:id="72" w:name="OLE_LINK455"/>
      <w:r w:rsidRPr="00BE42DC">
        <w:rPr>
          <w:rFonts w:ascii="Book Antiqua" w:hAnsi="Book Antiqua" w:cs="Times New Roman"/>
          <w:b/>
          <w:i/>
          <w:sz w:val="24"/>
          <w:szCs w:val="24"/>
        </w:rPr>
        <w:t>P</w:t>
      </w:r>
      <w:r w:rsidRPr="00BE42DC">
        <w:rPr>
          <w:rFonts w:ascii="Book Antiqua" w:hAnsi="Book Antiqua" w:cs="Times New Roman" w:hint="eastAsia"/>
          <w:b/>
          <w:i/>
          <w:sz w:val="24"/>
          <w:szCs w:val="24"/>
        </w:rPr>
        <w:t>eer-review</w:t>
      </w:r>
      <w:bookmarkEnd w:id="71"/>
      <w:bookmarkEnd w:id="72"/>
    </w:p>
    <w:p w14:paraId="7DD4FF74" w14:textId="037C84EA" w:rsidR="00B16604" w:rsidRPr="00BE42DC" w:rsidRDefault="0024171C" w:rsidP="0024171C">
      <w:pPr>
        <w:widowControl w:val="0"/>
        <w:snapToGrid w:val="0"/>
        <w:spacing w:after="0" w:line="360" w:lineRule="auto"/>
        <w:jc w:val="both"/>
        <w:rPr>
          <w:rFonts w:ascii="Book Antiqua" w:hAnsi="Book Antiqua" w:cs="Times New Roman"/>
          <w:sz w:val="24"/>
          <w:szCs w:val="24"/>
        </w:rPr>
      </w:pPr>
      <w:r w:rsidRPr="00BE42DC">
        <w:rPr>
          <w:rFonts w:ascii="Book Antiqua" w:hAnsi="Book Antiqua" w:cs="Times New Roman"/>
          <w:caps/>
          <w:sz w:val="24"/>
          <w:szCs w:val="24"/>
        </w:rPr>
        <w:t>t</w:t>
      </w:r>
      <w:r w:rsidRPr="00BE42DC">
        <w:rPr>
          <w:rFonts w:ascii="Book Antiqua" w:hAnsi="Book Antiqua" w:cs="Times New Roman"/>
          <w:sz w:val="24"/>
          <w:szCs w:val="24"/>
        </w:rPr>
        <w:t xml:space="preserve">he authors aimed to identify whether CIMP status is predictive of response to </w:t>
      </w:r>
      <w:proofErr w:type="spellStart"/>
      <w:r w:rsidRPr="00BE42DC">
        <w:rPr>
          <w:rFonts w:ascii="Book Antiqua" w:hAnsi="Book Antiqua" w:cs="Times New Roman"/>
          <w:sz w:val="24"/>
          <w:szCs w:val="24"/>
        </w:rPr>
        <w:t>neoadjuvant</w:t>
      </w:r>
      <w:proofErr w:type="spellEnd"/>
      <w:r w:rsidRPr="00BE42DC">
        <w:rPr>
          <w:rFonts w:ascii="Book Antiqua" w:hAnsi="Book Antiqua" w:cs="Times New Roman"/>
          <w:sz w:val="24"/>
          <w:szCs w:val="24"/>
        </w:rPr>
        <w:t xml:space="preserve"> </w:t>
      </w:r>
      <w:proofErr w:type="spellStart"/>
      <w:r w:rsidRPr="00BE42DC">
        <w:rPr>
          <w:rFonts w:ascii="Book Antiqua" w:hAnsi="Book Antiqua" w:cs="Times New Roman"/>
          <w:sz w:val="24"/>
          <w:szCs w:val="24"/>
        </w:rPr>
        <w:t>chemoradiotherapy</w:t>
      </w:r>
      <w:proofErr w:type="spellEnd"/>
      <w:r w:rsidRPr="00BE42DC">
        <w:rPr>
          <w:rFonts w:ascii="Book Antiqua" w:hAnsi="Book Antiqua" w:cs="Times New Roman"/>
          <w:sz w:val="24"/>
          <w:szCs w:val="24"/>
        </w:rPr>
        <w:t xml:space="preserve"> and outcomes in rectal cancer. They found that a novel association of CIMP status with extramural vascular invasion which represents an adverse prognostic indicator and provides a novel insight into potential mechanisms for the association of poor survival with CIMP-H rectal cancers. The study is well-designed and presented. The results are all clear and understandable, the descriptions of methods and materials are also clear.</w:t>
      </w:r>
    </w:p>
    <w:p w14:paraId="24CB418E" w14:textId="77777777" w:rsidR="00B16604" w:rsidRPr="00BE42DC" w:rsidRDefault="00B8667C" w:rsidP="00D0769C">
      <w:pPr>
        <w:widowControl w:val="0"/>
        <w:snapToGrid w:val="0"/>
        <w:spacing w:after="0" w:line="360" w:lineRule="auto"/>
        <w:jc w:val="both"/>
        <w:rPr>
          <w:rFonts w:ascii="Book Antiqua" w:hAnsi="Book Antiqua" w:cs="Times New Roman"/>
          <w:b/>
          <w:sz w:val="24"/>
          <w:szCs w:val="24"/>
        </w:rPr>
      </w:pPr>
      <w:r w:rsidRPr="00BE42DC">
        <w:rPr>
          <w:rFonts w:ascii="Book Antiqua" w:hAnsi="Book Antiqua" w:cs="Times New Roman"/>
          <w:b/>
          <w:sz w:val="24"/>
          <w:szCs w:val="24"/>
        </w:rPr>
        <w:lastRenderedPageBreak/>
        <w:br w:type="page"/>
      </w:r>
    </w:p>
    <w:p w14:paraId="249EA793" w14:textId="77777777" w:rsidR="00094D1E" w:rsidRPr="00BE42DC" w:rsidRDefault="00B16604" w:rsidP="00D0769C">
      <w:pPr>
        <w:widowControl w:val="0"/>
        <w:snapToGrid w:val="0"/>
        <w:spacing w:after="0" w:line="360" w:lineRule="auto"/>
        <w:jc w:val="both"/>
        <w:outlineLvl w:val="0"/>
        <w:rPr>
          <w:rFonts w:ascii="Book Antiqua" w:hAnsi="Book Antiqua" w:cs="Times New Roman"/>
          <w:b/>
          <w:sz w:val="24"/>
          <w:szCs w:val="24"/>
        </w:rPr>
      </w:pPr>
      <w:r w:rsidRPr="00BE42DC">
        <w:rPr>
          <w:rFonts w:ascii="Book Antiqua" w:eastAsia="Times New Roman" w:hAnsi="Book Antiqua" w:cs="Times New Roman"/>
          <w:b/>
          <w:bCs/>
          <w:sz w:val="24"/>
          <w:szCs w:val="24"/>
        </w:rPr>
        <w:lastRenderedPageBreak/>
        <w:t>REFERENCES</w:t>
      </w:r>
    </w:p>
    <w:p w14:paraId="5ED7A6A3"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1 </w:t>
      </w:r>
      <w:r w:rsidRPr="0070495D">
        <w:rPr>
          <w:rFonts w:ascii="Book Antiqua" w:hAnsi="Book Antiqua" w:cs="宋体"/>
          <w:b/>
          <w:bCs/>
          <w:sz w:val="24"/>
          <w:szCs w:val="24"/>
          <w:lang w:val="en-US" w:eastAsia="zh-CN"/>
        </w:rPr>
        <w:t>Sauer R</w:t>
      </w:r>
      <w:r w:rsidRPr="0070495D">
        <w:rPr>
          <w:rFonts w:ascii="Book Antiqua" w:hAnsi="Book Antiqua" w:cs="宋体"/>
          <w:sz w:val="24"/>
          <w:szCs w:val="24"/>
          <w:lang w:val="en-US" w:eastAsia="zh-CN"/>
        </w:rPr>
        <w:t xml:space="preserve">, Becker H, </w:t>
      </w:r>
      <w:proofErr w:type="spellStart"/>
      <w:r w:rsidRPr="0070495D">
        <w:rPr>
          <w:rFonts w:ascii="Book Antiqua" w:hAnsi="Book Antiqua" w:cs="宋体"/>
          <w:sz w:val="24"/>
          <w:szCs w:val="24"/>
          <w:lang w:val="en-US" w:eastAsia="zh-CN"/>
        </w:rPr>
        <w:t>Hohenberger</w:t>
      </w:r>
      <w:proofErr w:type="spellEnd"/>
      <w:r w:rsidRPr="0070495D">
        <w:rPr>
          <w:rFonts w:ascii="Book Antiqua" w:hAnsi="Book Antiqua" w:cs="宋体"/>
          <w:sz w:val="24"/>
          <w:szCs w:val="24"/>
          <w:lang w:val="en-US" w:eastAsia="zh-CN"/>
        </w:rPr>
        <w:t xml:space="preserve"> W, </w:t>
      </w:r>
      <w:proofErr w:type="spellStart"/>
      <w:r w:rsidRPr="0070495D">
        <w:rPr>
          <w:rFonts w:ascii="Book Antiqua" w:hAnsi="Book Antiqua" w:cs="宋体"/>
          <w:sz w:val="24"/>
          <w:szCs w:val="24"/>
          <w:lang w:val="en-US" w:eastAsia="zh-CN"/>
        </w:rPr>
        <w:t>Rödel</w:t>
      </w:r>
      <w:proofErr w:type="spellEnd"/>
      <w:r w:rsidRPr="0070495D">
        <w:rPr>
          <w:rFonts w:ascii="Book Antiqua" w:hAnsi="Book Antiqua" w:cs="宋体"/>
          <w:sz w:val="24"/>
          <w:szCs w:val="24"/>
          <w:lang w:val="en-US" w:eastAsia="zh-CN"/>
        </w:rPr>
        <w:t xml:space="preserve"> C, </w:t>
      </w:r>
      <w:proofErr w:type="spellStart"/>
      <w:r w:rsidRPr="0070495D">
        <w:rPr>
          <w:rFonts w:ascii="Book Antiqua" w:hAnsi="Book Antiqua" w:cs="宋体"/>
          <w:sz w:val="24"/>
          <w:szCs w:val="24"/>
          <w:lang w:val="en-US" w:eastAsia="zh-CN"/>
        </w:rPr>
        <w:t>Wittekind</w:t>
      </w:r>
      <w:proofErr w:type="spellEnd"/>
      <w:r w:rsidRPr="0070495D">
        <w:rPr>
          <w:rFonts w:ascii="Book Antiqua" w:hAnsi="Book Antiqua" w:cs="宋体"/>
          <w:sz w:val="24"/>
          <w:szCs w:val="24"/>
          <w:lang w:val="en-US" w:eastAsia="zh-CN"/>
        </w:rPr>
        <w:t xml:space="preserve"> C, </w:t>
      </w:r>
      <w:proofErr w:type="spellStart"/>
      <w:r w:rsidRPr="0070495D">
        <w:rPr>
          <w:rFonts w:ascii="Book Antiqua" w:hAnsi="Book Antiqua" w:cs="宋体"/>
          <w:sz w:val="24"/>
          <w:szCs w:val="24"/>
          <w:lang w:val="en-US" w:eastAsia="zh-CN"/>
        </w:rPr>
        <w:t>Fietkau</w:t>
      </w:r>
      <w:proofErr w:type="spellEnd"/>
      <w:r w:rsidRPr="0070495D">
        <w:rPr>
          <w:rFonts w:ascii="Book Antiqua" w:hAnsi="Book Antiqua" w:cs="宋体"/>
          <w:sz w:val="24"/>
          <w:szCs w:val="24"/>
          <w:lang w:val="en-US" w:eastAsia="zh-CN"/>
        </w:rPr>
        <w:t xml:space="preserve"> R, </w:t>
      </w:r>
      <w:proofErr w:type="spellStart"/>
      <w:r w:rsidRPr="0070495D">
        <w:rPr>
          <w:rFonts w:ascii="Book Antiqua" w:hAnsi="Book Antiqua" w:cs="宋体"/>
          <w:sz w:val="24"/>
          <w:szCs w:val="24"/>
          <w:lang w:val="en-US" w:eastAsia="zh-CN"/>
        </w:rPr>
        <w:t>Martus</w:t>
      </w:r>
      <w:proofErr w:type="spellEnd"/>
      <w:r w:rsidRPr="0070495D">
        <w:rPr>
          <w:rFonts w:ascii="Book Antiqua" w:hAnsi="Book Antiqua" w:cs="宋体"/>
          <w:sz w:val="24"/>
          <w:szCs w:val="24"/>
          <w:lang w:val="en-US" w:eastAsia="zh-CN"/>
        </w:rPr>
        <w:t xml:space="preserve"> P, </w:t>
      </w:r>
      <w:proofErr w:type="spellStart"/>
      <w:r w:rsidRPr="0070495D">
        <w:rPr>
          <w:rFonts w:ascii="Book Antiqua" w:hAnsi="Book Antiqua" w:cs="宋体"/>
          <w:sz w:val="24"/>
          <w:szCs w:val="24"/>
          <w:lang w:val="en-US" w:eastAsia="zh-CN"/>
        </w:rPr>
        <w:t>Tschmelitsch</w:t>
      </w:r>
      <w:proofErr w:type="spellEnd"/>
      <w:r w:rsidRPr="0070495D">
        <w:rPr>
          <w:rFonts w:ascii="Book Antiqua" w:hAnsi="Book Antiqua" w:cs="宋体"/>
          <w:sz w:val="24"/>
          <w:szCs w:val="24"/>
          <w:lang w:val="en-US" w:eastAsia="zh-CN"/>
        </w:rPr>
        <w:t xml:space="preserve"> J, Hager E, Hess CF, </w:t>
      </w:r>
      <w:proofErr w:type="spellStart"/>
      <w:r w:rsidRPr="0070495D">
        <w:rPr>
          <w:rFonts w:ascii="Book Antiqua" w:hAnsi="Book Antiqua" w:cs="宋体"/>
          <w:sz w:val="24"/>
          <w:szCs w:val="24"/>
          <w:lang w:val="en-US" w:eastAsia="zh-CN"/>
        </w:rPr>
        <w:t>Karstens</w:t>
      </w:r>
      <w:proofErr w:type="spellEnd"/>
      <w:r w:rsidRPr="0070495D">
        <w:rPr>
          <w:rFonts w:ascii="Book Antiqua" w:hAnsi="Book Antiqua" w:cs="宋体"/>
          <w:sz w:val="24"/>
          <w:szCs w:val="24"/>
          <w:lang w:val="en-US" w:eastAsia="zh-CN"/>
        </w:rPr>
        <w:t xml:space="preserve"> JH, </w:t>
      </w:r>
      <w:proofErr w:type="spellStart"/>
      <w:r w:rsidRPr="0070495D">
        <w:rPr>
          <w:rFonts w:ascii="Book Antiqua" w:hAnsi="Book Antiqua" w:cs="宋体"/>
          <w:sz w:val="24"/>
          <w:szCs w:val="24"/>
          <w:lang w:val="en-US" w:eastAsia="zh-CN"/>
        </w:rPr>
        <w:t>Liersch</w:t>
      </w:r>
      <w:proofErr w:type="spellEnd"/>
      <w:r w:rsidRPr="0070495D">
        <w:rPr>
          <w:rFonts w:ascii="Book Antiqua" w:hAnsi="Book Antiqua" w:cs="宋体"/>
          <w:sz w:val="24"/>
          <w:szCs w:val="24"/>
          <w:lang w:val="en-US" w:eastAsia="zh-CN"/>
        </w:rPr>
        <w:t xml:space="preserve"> T, </w:t>
      </w:r>
      <w:proofErr w:type="spellStart"/>
      <w:r w:rsidRPr="0070495D">
        <w:rPr>
          <w:rFonts w:ascii="Book Antiqua" w:hAnsi="Book Antiqua" w:cs="宋体"/>
          <w:sz w:val="24"/>
          <w:szCs w:val="24"/>
          <w:lang w:val="en-US" w:eastAsia="zh-CN"/>
        </w:rPr>
        <w:t>Schmidberger</w:t>
      </w:r>
      <w:proofErr w:type="spellEnd"/>
      <w:r w:rsidRPr="0070495D">
        <w:rPr>
          <w:rFonts w:ascii="Book Antiqua" w:hAnsi="Book Antiqua" w:cs="宋体"/>
          <w:sz w:val="24"/>
          <w:szCs w:val="24"/>
          <w:lang w:val="en-US" w:eastAsia="zh-CN"/>
        </w:rPr>
        <w:t xml:space="preserve"> H, </w:t>
      </w:r>
      <w:proofErr w:type="spellStart"/>
      <w:r w:rsidRPr="0070495D">
        <w:rPr>
          <w:rFonts w:ascii="Book Antiqua" w:hAnsi="Book Antiqua" w:cs="宋体"/>
          <w:sz w:val="24"/>
          <w:szCs w:val="24"/>
          <w:lang w:val="en-US" w:eastAsia="zh-CN"/>
        </w:rPr>
        <w:t>Raab</w:t>
      </w:r>
      <w:proofErr w:type="spellEnd"/>
      <w:r w:rsidRPr="0070495D">
        <w:rPr>
          <w:rFonts w:ascii="Book Antiqua" w:hAnsi="Book Antiqua" w:cs="宋体"/>
          <w:sz w:val="24"/>
          <w:szCs w:val="24"/>
          <w:lang w:val="en-US" w:eastAsia="zh-CN"/>
        </w:rPr>
        <w:t xml:space="preserve"> R. Preoperative versus postoperative </w:t>
      </w:r>
      <w:proofErr w:type="spellStart"/>
      <w:r w:rsidRPr="0070495D">
        <w:rPr>
          <w:rFonts w:ascii="Book Antiqua" w:hAnsi="Book Antiqua" w:cs="宋体"/>
          <w:sz w:val="24"/>
          <w:szCs w:val="24"/>
          <w:lang w:val="en-US" w:eastAsia="zh-CN"/>
        </w:rPr>
        <w:t>chemoradiotherapy</w:t>
      </w:r>
      <w:proofErr w:type="spellEnd"/>
      <w:r w:rsidRPr="0070495D">
        <w:rPr>
          <w:rFonts w:ascii="Book Antiqua" w:hAnsi="Book Antiqua" w:cs="宋体"/>
          <w:sz w:val="24"/>
          <w:szCs w:val="24"/>
          <w:lang w:val="en-US" w:eastAsia="zh-CN"/>
        </w:rPr>
        <w:t xml:space="preserve"> for rectal cancer. </w:t>
      </w:r>
      <w:r w:rsidRPr="0070495D">
        <w:rPr>
          <w:rFonts w:ascii="Book Antiqua" w:hAnsi="Book Antiqua" w:cs="宋体"/>
          <w:i/>
          <w:iCs/>
          <w:sz w:val="24"/>
          <w:szCs w:val="24"/>
          <w:lang w:val="en-US" w:eastAsia="zh-CN"/>
        </w:rPr>
        <w:t xml:space="preserve">N </w:t>
      </w:r>
      <w:proofErr w:type="spellStart"/>
      <w:r w:rsidRPr="0070495D">
        <w:rPr>
          <w:rFonts w:ascii="Book Antiqua" w:hAnsi="Book Antiqua" w:cs="宋体"/>
          <w:i/>
          <w:iCs/>
          <w:sz w:val="24"/>
          <w:szCs w:val="24"/>
          <w:lang w:val="en-US" w:eastAsia="zh-CN"/>
        </w:rPr>
        <w:t>Engl</w:t>
      </w:r>
      <w:proofErr w:type="spellEnd"/>
      <w:r w:rsidRPr="0070495D">
        <w:rPr>
          <w:rFonts w:ascii="Book Antiqua" w:hAnsi="Book Antiqua" w:cs="宋体"/>
          <w:i/>
          <w:iCs/>
          <w:sz w:val="24"/>
          <w:szCs w:val="24"/>
          <w:lang w:val="en-US" w:eastAsia="zh-CN"/>
        </w:rPr>
        <w:t xml:space="preserve"> J Med</w:t>
      </w:r>
      <w:r w:rsidRPr="0070495D">
        <w:rPr>
          <w:rFonts w:ascii="Book Antiqua" w:hAnsi="Book Antiqua" w:cs="宋体"/>
          <w:sz w:val="24"/>
          <w:szCs w:val="24"/>
          <w:lang w:val="en-US" w:eastAsia="zh-CN"/>
        </w:rPr>
        <w:t> 2004; </w:t>
      </w:r>
      <w:r w:rsidRPr="0070495D">
        <w:rPr>
          <w:rFonts w:ascii="Book Antiqua" w:hAnsi="Book Antiqua" w:cs="宋体"/>
          <w:b/>
          <w:bCs/>
          <w:sz w:val="24"/>
          <w:szCs w:val="24"/>
          <w:lang w:val="en-US" w:eastAsia="zh-CN"/>
        </w:rPr>
        <w:t>351</w:t>
      </w:r>
      <w:r w:rsidRPr="0070495D">
        <w:rPr>
          <w:rFonts w:ascii="Book Antiqua" w:hAnsi="Book Antiqua" w:cs="宋体"/>
          <w:sz w:val="24"/>
          <w:szCs w:val="24"/>
          <w:lang w:val="en-US" w:eastAsia="zh-CN"/>
        </w:rPr>
        <w:t>: 1731-1740 [PMID: 15496622 DOI: 10.1056/NEJMoa040694]</w:t>
      </w:r>
    </w:p>
    <w:p w14:paraId="12209655" w14:textId="391BCD96"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2 </w:t>
      </w:r>
      <w:proofErr w:type="spellStart"/>
      <w:r w:rsidRPr="0070495D">
        <w:rPr>
          <w:rFonts w:ascii="Book Antiqua" w:hAnsi="Book Antiqua" w:cs="宋体"/>
          <w:b/>
          <w:bCs/>
          <w:sz w:val="24"/>
          <w:szCs w:val="24"/>
          <w:lang w:val="en-US" w:eastAsia="zh-CN"/>
        </w:rPr>
        <w:t>Bosset</w:t>
      </w:r>
      <w:proofErr w:type="spellEnd"/>
      <w:r w:rsidRPr="0070495D">
        <w:rPr>
          <w:rFonts w:ascii="Book Antiqua" w:hAnsi="Book Antiqua" w:cs="宋体"/>
          <w:b/>
          <w:bCs/>
          <w:sz w:val="24"/>
          <w:szCs w:val="24"/>
          <w:lang w:val="en-US" w:eastAsia="zh-CN"/>
        </w:rPr>
        <w:t xml:space="preserve"> JF</w:t>
      </w:r>
      <w:r w:rsidRPr="0070495D">
        <w:rPr>
          <w:rFonts w:ascii="Book Antiqua" w:hAnsi="Book Antiqua" w:cs="宋体"/>
          <w:sz w:val="24"/>
          <w:szCs w:val="24"/>
          <w:lang w:val="en-US" w:eastAsia="zh-CN"/>
        </w:rPr>
        <w:t xml:space="preserve">, Collette L, Calais G, </w:t>
      </w:r>
      <w:proofErr w:type="spellStart"/>
      <w:r w:rsidRPr="0070495D">
        <w:rPr>
          <w:rFonts w:ascii="Book Antiqua" w:hAnsi="Book Antiqua" w:cs="宋体"/>
          <w:sz w:val="24"/>
          <w:szCs w:val="24"/>
          <w:lang w:val="en-US" w:eastAsia="zh-CN"/>
        </w:rPr>
        <w:t>Mineur</w:t>
      </w:r>
      <w:proofErr w:type="spellEnd"/>
      <w:r w:rsidRPr="0070495D">
        <w:rPr>
          <w:rFonts w:ascii="Book Antiqua" w:hAnsi="Book Antiqua" w:cs="宋体"/>
          <w:sz w:val="24"/>
          <w:szCs w:val="24"/>
          <w:lang w:val="en-US" w:eastAsia="zh-CN"/>
        </w:rPr>
        <w:t xml:space="preserve"> L, </w:t>
      </w:r>
      <w:proofErr w:type="spellStart"/>
      <w:r w:rsidRPr="0070495D">
        <w:rPr>
          <w:rFonts w:ascii="Book Antiqua" w:hAnsi="Book Antiqua" w:cs="宋体"/>
          <w:sz w:val="24"/>
          <w:szCs w:val="24"/>
          <w:lang w:val="en-US" w:eastAsia="zh-CN"/>
        </w:rPr>
        <w:t>Maingon</w:t>
      </w:r>
      <w:proofErr w:type="spellEnd"/>
      <w:r w:rsidRPr="0070495D">
        <w:rPr>
          <w:rFonts w:ascii="Book Antiqua" w:hAnsi="Book Antiqua" w:cs="宋体"/>
          <w:sz w:val="24"/>
          <w:szCs w:val="24"/>
          <w:lang w:val="en-US" w:eastAsia="zh-CN"/>
        </w:rPr>
        <w:t xml:space="preserve"> P, </w:t>
      </w:r>
      <w:proofErr w:type="spellStart"/>
      <w:r w:rsidRPr="0070495D">
        <w:rPr>
          <w:rFonts w:ascii="Book Antiqua" w:hAnsi="Book Antiqua" w:cs="宋体"/>
          <w:sz w:val="24"/>
          <w:szCs w:val="24"/>
          <w:lang w:val="en-US" w:eastAsia="zh-CN"/>
        </w:rPr>
        <w:t>Radosevic-Jelic</w:t>
      </w:r>
      <w:proofErr w:type="spellEnd"/>
      <w:r w:rsidRPr="0070495D">
        <w:rPr>
          <w:rFonts w:ascii="Book Antiqua" w:hAnsi="Book Antiqua" w:cs="宋体"/>
          <w:sz w:val="24"/>
          <w:szCs w:val="24"/>
          <w:lang w:val="en-US" w:eastAsia="zh-CN"/>
        </w:rPr>
        <w:t xml:space="preserve"> L, </w:t>
      </w:r>
      <w:proofErr w:type="spellStart"/>
      <w:r w:rsidRPr="0070495D">
        <w:rPr>
          <w:rFonts w:ascii="Book Antiqua" w:hAnsi="Book Antiqua" w:cs="宋体"/>
          <w:sz w:val="24"/>
          <w:szCs w:val="24"/>
          <w:lang w:val="en-US" w:eastAsia="zh-CN"/>
        </w:rPr>
        <w:t>Daban</w:t>
      </w:r>
      <w:proofErr w:type="spellEnd"/>
      <w:r w:rsidRPr="0070495D">
        <w:rPr>
          <w:rFonts w:ascii="Book Antiqua" w:hAnsi="Book Antiqua" w:cs="宋体"/>
          <w:sz w:val="24"/>
          <w:szCs w:val="24"/>
          <w:lang w:val="en-US" w:eastAsia="zh-CN"/>
        </w:rPr>
        <w:t xml:space="preserve"> A, </w:t>
      </w:r>
      <w:proofErr w:type="spellStart"/>
      <w:r w:rsidRPr="0070495D">
        <w:rPr>
          <w:rFonts w:ascii="Book Antiqua" w:hAnsi="Book Antiqua" w:cs="宋体"/>
          <w:sz w:val="24"/>
          <w:szCs w:val="24"/>
          <w:lang w:val="en-US" w:eastAsia="zh-CN"/>
        </w:rPr>
        <w:t>Bardet</w:t>
      </w:r>
      <w:proofErr w:type="spellEnd"/>
      <w:r w:rsidRPr="0070495D">
        <w:rPr>
          <w:rFonts w:ascii="Book Antiqua" w:hAnsi="Book Antiqua" w:cs="宋体"/>
          <w:sz w:val="24"/>
          <w:szCs w:val="24"/>
          <w:lang w:val="en-US" w:eastAsia="zh-CN"/>
        </w:rPr>
        <w:t xml:space="preserve"> E, </w:t>
      </w:r>
      <w:proofErr w:type="spellStart"/>
      <w:r w:rsidRPr="0070495D">
        <w:rPr>
          <w:rFonts w:ascii="Book Antiqua" w:hAnsi="Book Antiqua" w:cs="宋体"/>
          <w:sz w:val="24"/>
          <w:szCs w:val="24"/>
          <w:lang w:val="en-US" w:eastAsia="zh-CN"/>
        </w:rPr>
        <w:t>Beny</w:t>
      </w:r>
      <w:proofErr w:type="spellEnd"/>
      <w:r w:rsidRPr="0070495D">
        <w:rPr>
          <w:rFonts w:ascii="Book Antiqua" w:hAnsi="Book Antiqua" w:cs="宋体"/>
          <w:sz w:val="24"/>
          <w:szCs w:val="24"/>
          <w:lang w:val="en-US" w:eastAsia="zh-CN"/>
        </w:rPr>
        <w:t xml:space="preserve"> A, </w:t>
      </w:r>
      <w:proofErr w:type="spellStart"/>
      <w:r w:rsidRPr="0070495D">
        <w:rPr>
          <w:rFonts w:ascii="Book Antiqua" w:hAnsi="Book Antiqua" w:cs="宋体"/>
          <w:sz w:val="24"/>
          <w:szCs w:val="24"/>
          <w:lang w:val="en-US" w:eastAsia="zh-CN"/>
        </w:rPr>
        <w:t>Ollier</w:t>
      </w:r>
      <w:proofErr w:type="spellEnd"/>
      <w:r w:rsidRPr="0070495D">
        <w:rPr>
          <w:rFonts w:ascii="Book Antiqua" w:hAnsi="Book Antiqua" w:cs="宋体"/>
          <w:sz w:val="24"/>
          <w:szCs w:val="24"/>
          <w:lang w:val="en-US" w:eastAsia="zh-CN"/>
        </w:rPr>
        <w:t xml:space="preserve"> JC. </w:t>
      </w:r>
      <w:proofErr w:type="gramStart"/>
      <w:r w:rsidRPr="0070495D">
        <w:rPr>
          <w:rFonts w:ascii="Book Antiqua" w:hAnsi="Book Antiqua" w:cs="宋体"/>
          <w:sz w:val="24"/>
          <w:szCs w:val="24"/>
          <w:lang w:val="en-US" w:eastAsia="zh-CN"/>
        </w:rPr>
        <w:t>Chemotherapy with preoperative radiotherapy in rectal cancer.</w:t>
      </w:r>
      <w:proofErr w:type="gramEnd"/>
      <w:r>
        <w:rPr>
          <w:rFonts w:ascii="Book Antiqua" w:hAnsi="Book Antiqua" w:cs="宋体"/>
          <w:sz w:val="24"/>
          <w:szCs w:val="24"/>
          <w:lang w:val="en-US" w:eastAsia="zh-CN"/>
        </w:rPr>
        <w:t xml:space="preserve"> </w:t>
      </w:r>
      <w:r w:rsidRPr="0070495D">
        <w:rPr>
          <w:rFonts w:ascii="Book Antiqua" w:hAnsi="Book Antiqua" w:cs="宋体"/>
          <w:i/>
          <w:iCs/>
          <w:sz w:val="24"/>
          <w:szCs w:val="24"/>
          <w:lang w:val="en-US" w:eastAsia="zh-CN"/>
        </w:rPr>
        <w:t xml:space="preserve">N </w:t>
      </w:r>
      <w:proofErr w:type="spellStart"/>
      <w:r w:rsidRPr="0070495D">
        <w:rPr>
          <w:rFonts w:ascii="Book Antiqua" w:hAnsi="Book Antiqua" w:cs="宋体"/>
          <w:i/>
          <w:iCs/>
          <w:sz w:val="24"/>
          <w:szCs w:val="24"/>
          <w:lang w:val="en-US" w:eastAsia="zh-CN"/>
        </w:rPr>
        <w:t>Engl</w:t>
      </w:r>
      <w:proofErr w:type="spellEnd"/>
      <w:r w:rsidRPr="0070495D">
        <w:rPr>
          <w:rFonts w:ascii="Book Antiqua" w:hAnsi="Book Antiqua" w:cs="宋体"/>
          <w:i/>
          <w:iCs/>
          <w:sz w:val="24"/>
          <w:szCs w:val="24"/>
          <w:lang w:val="en-US" w:eastAsia="zh-CN"/>
        </w:rPr>
        <w:t xml:space="preserve"> J Med</w:t>
      </w:r>
      <w:r w:rsidRPr="0070495D">
        <w:rPr>
          <w:rFonts w:ascii="Book Antiqua" w:hAnsi="Book Antiqua" w:cs="宋体"/>
          <w:sz w:val="24"/>
          <w:szCs w:val="24"/>
          <w:lang w:val="en-US" w:eastAsia="zh-CN"/>
        </w:rPr>
        <w:t> 2006; </w:t>
      </w:r>
      <w:r w:rsidRPr="0070495D">
        <w:rPr>
          <w:rFonts w:ascii="Book Antiqua" w:hAnsi="Book Antiqua" w:cs="宋体"/>
          <w:b/>
          <w:bCs/>
          <w:sz w:val="24"/>
          <w:szCs w:val="24"/>
          <w:lang w:val="en-US" w:eastAsia="zh-CN"/>
        </w:rPr>
        <w:t>355</w:t>
      </w:r>
      <w:r w:rsidRPr="0070495D">
        <w:rPr>
          <w:rFonts w:ascii="Book Antiqua" w:hAnsi="Book Antiqua" w:cs="宋体"/>
          <w:sz w:val="24"/>
          <w:szCs w:val="24"/>
          <w:lang w:val="en-US" w:eastAsia="zh-CN"/>
        </w:rPr>
        <w:t>: 1114-1123 [PMID: 16971718 DOI: 10.1056/NEJMoa060829]</w:t>
      </w:r>
    </w:p>
    <w:p w14:paraId="0733E990"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3 </w:t>
      </w:r>
      <w:r w:rsidRPr="0070495D">
        <w:rPr>
          <w:rFonts w:ascii="Book Antiqua" w:hAnsi="Book Antiqua" w:cs="宋体"/>
          <w:b/>
          <w:bCs/>
          <w:sz w:val="24"/>
          <w:szCs w:val="24"/>
          <w:lang w:val="en-US" w:eastAsia="zh-CN"/>
        </w:rPr>
        <w:t>Yeo SG</w:t>
      </w:r>
      <w:r w:rsidRPr="0070495D">
        <w:rPr>
          <w:rFonts w:ascii="Book Antiqua" w:hAnsi="Book Antiqua" w:cs="宋体"/>
          <w:sz w:val="24"/>
          <w:szCs w:val="24"/>
          <w:lang w:val="en-US" w:eastAsia="zh-CN"/>
        </w:rPr>
        <w:t xml:space="preserve">, Kim DY, Kim TH, Chang HJ, Oh JH, Park W, Choi DH, Nam H, Kim JS, Cho MJ, Kim JH, Park JH, Kang MK, </w:t>
      </w:r>
      <w:proofErr w:type="spellStart"/>
      <w:r w:rsidRPr="0070495D">
        <w:rPr>
          <w:rFonts w:ascii="Book Antiqua" w:hAnsi="Book Antiqua" w:cs="宋体"/>
          <w:sz w:val="24"/>
          <w:szCs w:val="24"/>
          <w:lang w:val="en-US" w:eastAsia="zh-CN"/>
        </w:rPr>
        <w:t>Koom</w:t>
      </w:r>
      <w:proofErr w:type="spellEnd"/>
      <w:r w:rsidRPr="0070495D">
        <w:rPr>
          <w:rFonts w:ascii="Book Antiqua" w:hAnsi="Book Antiqua" w:cs="宋体"/>
          <w:sz w:val="24"/>
          <w:szCs w:val="24"/>
          <w:lang w:val="en-US" w:eastAsia="zh-CN"/>
        </w:rPr>
        <w:t xml:space="preserve"> WS, Kim JS, Nam TK, Chie EK, Kim JS, Lee KJ. Pathologic complete response of primary tumor following preoperative </w:t>
      </w:r>
      <w:proofErr w:type="spellStart"/>
      <w:r w:rsidRPr="0070495D">
        <w:rPr>
          <w:rFonts w:ascii="Book Antiqua" w:hAnsi="Book Antiqua" w:cs="宋体"/>
          <w:sz w:val="24"/>
          <w:szCs w:val="24"/>
          <w:lang w:val="en-US" w:eastAsia="zh-CN"/>
        </w:rPr>
        <w:t>chemoradiotherapy</w:t>
      </w:r>
      <w:proofErr w:type="spellEnd"/>
      <w:r w:rsidRPr="0070495D">
        <w:rPr>
          <w:rFonts w:ascii="Book Antiqua" w:hAnsi="Book Antiqua" w:cs="宋体"/>
          <w:sz w:val="24"/>
          <w:szCs w:val="24"/>
          <w:lang w:val="en-US" w:eastAsia="zh-CN"/>
        </w:rPr>
        <w:t xml:space="preserve"> for locally advanced rectal cancer: long-term outcomes and prognostic significance of pathologic nodal status (KROG 09-01). </w:t>
      </w:r>
      <w:r w:rsidRPr="0070495D">
        <w:rPr>
          <w:rFonts w:ascii="Book Antiqua" w:hAnsi="Book Antiqua" w:cs="宋体"/>
          <w:i/>
          <w:iCs/>
          <w:sz w:val="24"/>
          <w:szCs w:val="24"/>
          <w:lang w:val="en-US" w:eastAsia="zh-CN"/>
        </w:rPr>
        <w:t xml:space="preserve">Ann </w:t>
      </w:r>
      <w:proofErr w:type="spellStart"/>
      <w:r w:rsidRPr="0070495D">
        <w:rPr>
          <w:rFonts w:ascii="Book Antiqua" w:hAnsi="Book Antiqua" w:cs="宋体"/>
          <w:i/>
          <w:iCs/>
          <w:sz w:val="24"/>
          <w:szCs w:val="24"/>
          <w:lang w:val="en-US" w:eastAsia="zh-CN"/>
        </w:rPr>
        <w:t>Surg</w:t>
      </w:r>
      <w:proofErr w:type="spellEnd"/>
      <w:r w:rsidRPr="0070495D">
        <w:rPr>
          <w:rFonts w:ascii="Book Antiqua" w:hAnsi="Book Antiqua" w:cs="宋体"/>
          <w:sz w:val="24"/>
          <w:szCs w:val="24"/>
          <w:lang w:val="en-US" w:eastAsia="zh-CN"/>
        </w:rPr>
        <w:t> 2010; </w:t>
      </w:r>
      <w:r w:rsidRPr="0070495D">
        <w:rPr>
          <w:rFonts w:ascii="Book Antiqua" w:hAnsi="Book Antiqua" w:cs="宋体"/>
          <w:b/>
          <w:bCs/>
          <w:sz w:val="24"/>
          <w:szCs w:val="24"/>
          <w:lang w:val="en-US" w:eastAsia="zh-CN"/>
        </w:rPr>
        <w:t>252</w:t>
      </w:r>
      <w:r w:rsidRPr="0070495D">
        <w:rPr>
          <w:rFonts w:ascii="Book Antiqua" w:hAnsi="Book Antiqua" w:cs="宋体"/>
          <w:sz w:val="24"/>
          <w:szCs w:val="24"/>
          <w:lang w:val="en-US" w:eastAsia="zh-CN"/>
        </w:rPr>
        <w:t>: 998-1004 [PMID: 21107110 DOI: 10.1097/SLA.0b013e3181f3f1b1]</w:t>
      </w:r>
    </w:p>
    <w:p w14:paraId="6D93F301" w14:textId="3CE8143A"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4 </w:t>
      </w:r>
      <w:r w:rsidRPr="0070495D">
        <w:rPr>
          <w:rFonts w:ascii="Book Antiqua" w:hAnsi="Book Antiqua" w:cs="宋体"/>
          <w:b/>
          <w:bCs/>
          <w:sz w:val="24"/>
          <w:szCs w:val="24"/>
          <w:lang w:val="en-US" w:eastAsia="zh-CN"/>
        </w:rPr>
        <w:t>Park SY</w:t>
      </w:r>
      <w:r w:rsidRPr="0070495D">
        <w:rPr>
          <w:rFonts w:ascii="Book Antiqua" w:hAnsi="Book Antiqua" w:cs="宋体"/>
          <w:sz w:val="24"/>
          <w:szCs w:val="24"/>
          <w:lang w:val="en-US" w:eastAsia="zh-CN"/>
        </w:rPr>
        <w:t xml:space="preserve">, Chang HJ, Kim DY, Jung KH, Kim SY, Park JW, Oh JH, Lim SB, Choi HS, </w:t>
      </w:r>
      <w:proofErr w:type="spellStart"/>
      <w:r w:rsidRPr="0070495D">
        <w:rPr>
          <w:rFonts w:ascii="Book Antiqua" w:hAnsi="Book Antiqua" w:cs="宋体"/>
          <w:sz w:val="24"/>
          <w:szCs w:val="24"/>
          <w:lang w:val="en-US" w:eastAsia="zh-CN"/>
        </w:rPr>
        <w:t>Jeong</w:t>
      </w:r>
      <w:proofErr w:type="spellEnd"/>
      <w:r w:rsidRPr="0070495D">
        <w:rPr>
          <w:rFonts w:ascii="Book Antiqua" w:hAnsi="Book Antiqua" w:cs="宋体"/>
          <w:sz w:val="24"/>
          <w:szCs w:val="24"/>
          <w:lang w:val="en-US" w:eastAsia="zh-CN"/>
        </w:rPr>
        <w:t xml:space="preserve"> SY. Is step section necessary for determination of complete pathological response in rectal cancer patients treated with preoperative </w:t>
      </w:r>
      <w:proofErr w:type="spellStart"/>
      <w:r w:rsidRPr="0070495D">
        <w:rPr>
          <w:rFonts w:ascii="Book Antiqua" w:hAnsi="Book Antiqua" w:cs="宋体"/>
          <w:sz w:val="24"/>
          <w:szCs w:val="24"/>
          <w:lang w:val="en-US" w:eastAsia="zh-CN"/>
        </w:rPr>
        <w:t>chemoradiotherapy</w:t>
      </w:r>
      <w:proofErr w:type="spellEnd"/>
      <w:r w:rsidRPr="0070495D">
        <w:rPr>
          <w:rFonts w:ascii="Book Antiqua" w:hAnsi="Book Antiqua" w:cs="宋体"/>
          <w:sz w:val="24"/>
          <w:szCs w:val="24"/>
          <w:lang w:val="en-US" w:eastAsia="zh-CN"/>
        </w:rPr>
        <w:t>?</w:t>
      </w:r>
      <w:r>
        <w:rPr>
          <w:rFonts w:ascii="Book Antiqua" w:hAnsi="Book Antiqua" w:cs="宋体"/>
          <w:sz w:val="24"/>
          <w:szCs w:val="24"/>
          <w:lang w:val="en-US" w:eastAsia="zh-CN"/>
        </w:rPr>
        <w:t xml:space="preserve"> </w:t>
      </w:r>
      <w:r w:rsidRPr="0070495D">
        <w:rPr>
          <w:rFonts w:ascii="Book Antiqua" w:hAnsi="Book Antiqua" w:cs="宋体"/>
          <w:i/>
          <w:iCs/>
          <w:sz w:val="24"/>
          <w:szCs w:val="24"/>
          <w:lang w:val="en-US" w:eastAsia="zh-CN"/>
        </w:rPr>
        <w:t>Histopathology</w:t>
      </w:r>
      <w:r>
        <w:rPr>
          <w:rFonts w:ascii="Book Antiqua" w:hAnsi="Book Antiqua" w:cs="宋体"/>
          <w:sz w:val="24"/>
          <w:szCs w:val="24"/>
          <w:lang w:val="en-US" w:eastAsia="zh-CN"/>
        </w:rPr>
        <w:t xml:space="preserve"> </w:t>
      </w:r>
      <w:r w:rsidRPr="0070495D">
        <w:rPr>
          <w:rFonts w:ascii="Book Antiqua" w:hAnsi="Book Antiqua" w:cs="宋体"/>
          <w:sz w:val="24"/>
          <w:szCs w:val="24"/>
          <w:lang w:val="en-US" w:eastAsia="zh-CN"/>
        </w:rPr>
        <w:t>2011; </w:t>
      </w:r>
      <w:r w:rsidRPr="0070495D">
        <w:rPr>
          <w:rFonts w:ascii="Book Antiqua" w:hAnsi="Book Antiqua" w:cs="宋体"/>
          <w:b/>
          <w:bCs/>
          <w:sz w:val="24"/>
          <w:szCs w:val="24"/>
          <w:lang w:val="en-US" w:eastAsia="zh-CN"/>
        </w:rPr>
        <w:t>59</w:t>
      </w:r>
      <w:r w:rsidRPr="0070495D">
        <w:rPr>
          <w:rFonts w:ascii="Book Antiqua" w:hAnsi="Book Antiqua" w:cs="宋体"/>
          <w:sz w:val="24"/>
          <w:szCs w:val="24"/>
          <w:lang w:val="en-US" w:eastAsia="zh-CN"/>
        </w:rPr>
        <w:t>: 650-659 [PMID: 22014046 DOI: 10.1111/j.1365-2559.2011.03980.x]</w:t>
      </w:r>
    </w:p>
    <w:p w14:paraId="5FDE6852"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5 </w:t>
      </w:r>
      <w:proofErr w:type="spellStart"/>
      <w:r w:rsidRPr="0070495D">
        <w:rPr>
          <w:rFonts w:ascii="Book Antiqua" w:hAnsi="Book Antiqua" w:cs="宋体"/>
          <w:b/>
          <w:bCs/>
          <w:sz w:val="24"/>
          <w:szCs w:val="24"/>
          <w:lang w:val="en-US" w:eastAsia="zh-CN"/>
        </w:rPr>
        <w:t>Beddy</w:t>
      </w:r>
      <w:proofErr w:type="spellEnd"/>
      <w:r w:rsidRPr="0070495D">
        <w:rPr>
          <w:rFonts w:ascii="Book Antiqua" w:hAnsi="Book Antiqua" w:cs="宋体"/>
          <w:b/>
          <w:bCs/>
          <w:sz w:val="24"/>
          <w:szCs w:val="24"/>
          <w:lang w:val="en-US" w:eastAsia="zh-CN"/>
        </w:rPr>
        <w:t xml:space="preserve"> D</w:t>
      </w:r>
      <w:r w:rsidRPr="0070495D">
        <w:rPr>
          <w:rFonts w:ascii="Book Antiqua" w:hAnsi="Book Antiqua" w:cs="宋体"/>
          <w:sz w:val="24"/>
          <w:szCs w:val="24"/>
          <w:lang w:val="en-US" w:eastAsia="zh-CN"/>
        </w:rPr>
        <w:t xml:space="preserve">, Hyland JM, Winter DC, Lim C, White A, Moriarty M, Armstrong J, </w:t>
      </w:r>
      <w:proofErr w:type="spellStart"/>
      <w:r w:rsidRPr="0070495D">
        <w:rPr>
          <w:rFonts w:ascii="Book Antiqua" w:hAnsi="Book Antiqua" w:cs="宋体"/>
          <w:sz w:val="24"/>
          <w:szCs w:val="24"/>
          <w:lang w:val="en-US" w:eastAsia="zh-CN"/>
        </w:rPr>
        <w:t>Fennelly</w:t>
      </w:r>
      <w:proofErr w:type="spellEnd"/>
      <w:r w:rsidRPr="0070495D">
        <w:rPr>
          <w:rFonts w:ascii="Book Antiqua" w:hAnsi="Book Antiqua" w:cs="宋体"/>
          <w:sz w:val="24"/>
          <w:szCs w:val="24"/>
          <w:lang w:val="en-US" w:eastAsia="zh-CN"/>
        </w:rPr>
        <w:t xml:space="preserve"> D, Gibbons D, </w:t>
      </w:r>
      <w:proofErr w:type="spellStart"/>
      <w:r w:rsidRPr="0070495D">
        <w:rPr>
          <w:rFonts w:ascii="Book Antiqua" w:hAnsi="Book Antiqua" w:cs="宋体"/>
          <w:sz w:val="24"/>
          <w:szCs w:val="24"/>
          <w:lang w:val="en-US" w:eastAsia="zh-CN"/>
        </w:rPr>
        <w:t>Sheahan</w:t>
      </w:r>
      <w:proofErr w:type="spellEnd"/>
      <w:r w:rsidRPr="0070495D">
        <w:rPr>
          <w:rFonts w:ascii="Book Antiqua" w:hAnsi="Book Antiqua" w:cs="宋体"/>
          <w:sz w:val="24"/>
          <w:szCs w:val="24"/>
          <w:lang w:val="en-US" w:eastAsia="zh-CN"/>
        </w:rPr>
        <w:t xml:space="preserve"> K. A simplified tumor regression grade correlates with survival in locally advanced rectal carcinoma treated with </w:t>
      </w:r>
      <w:proofErr w:type="spellStart"/>
      <w:r w:rsidRPr="0070495D">
        <w:rPr>
          <w:rFonts w:ascii="Book Antiqua" w:hAnsi="Book Antiqua" w:cs="宋体"/>
          <w:sz w:val="24"/>
          <w:szCs w:val="24"/>
          <w:lang w:val="en-US" w:eastAsia="zh-CN"/>
        </w:rPr>
        <w:t>neoadjuvant</w:t>
      </w:r>
      <w:proofErr w:type="spellEnd"/>
      <w:r w:rsidRPr="0070495D">
        <w:rPr>
          <w:rFonts w:ascii="Book Antiqua" w:hAnsi="Book Antiqua" w:cs="宋体"/>
          <w:sz w:val="24"/>
          <w:szCs w:val="24"/>
          <w:lang w:val="en-US" w:eastAsia="zh-CN"/>
        </w:rPr>
        <w:t xml:space="preserve"> </w:t>
      </w:r>
      <w:proofErr w:type="spellStart"/>
      <w:r w:rsidRPr="0070495D">
        <w:rPr>
          <w:rFonts w:ascii="Book Antiqua" w:hAnsi="Book Antiqua" w:cs="宋体"/>
          <w:sz w:val="24"/>
          <w:szCs w:val="24"/>
          <w:lang w:val="en-US" w:eastAsia="zh-CN"/>
        </w:rPr>
        <w:t>chemoradiotherapy</w:t>
      </w:r>
      <w:proofErr w:type="spellEnd"/>
      <w:r w:rsidRPr="0070495D">
        <w:rPr>
          <w:rFonts w:ascii="Book Antiqua" w:hAnsi="Book Antiqua" w:cs="宋体"/>
          <w:sz w:val="24"/>
          <w:szCs w:val="24"/>
          <w:lang w:val="en-US" w:eastAsia="zh-CN"/>
        </w:rPr>
        <w:t>. </w:t>
      </w:r>
      <w:r w:rsidRPr="0070495D">
        <w:rPr>
          <w:rFonts w:ascii="Book Antiqua" w:hAnsi="Book Antiqua" w:cs="宋体"/>
          <w:i/>
          <w:iCs/>
          <w:sz w:val="24"/>
          <w:szCs w:val="24"/>
          <w:lang w:val="en-US" w:eastAsia="zh-CN"/>
        </w:rPr>
        <w:t xml:space="preserve">Ann </w:t>
      </w:r>
      <w:proofErr w:type="spellStart"/>
      <w:r w:rsidRPr="0070495D">
        <w:rPr>
          <w:rFonts w:ascii="Book Antiqua" w:hAnsi="Book Antiqua" w:cs="宋体"/>
          <w:i/>
          <w:iCs/>
          <w:sz w:val="24"/>
          <w:szCs w:val="24"/>
          <w:lang w:val="en-US" w:eastAsia="zh-CN"/>
        </w:rPr>
        <w:t>Surg</w:t>
      </w:r>
      <w:proofErr w:type="spellEnd"/>
      <w:r w:rsidRPr="0070495D">
        <w:rPr>
          <w:rFonts w:ascii="Book Antiqua" w:hAnsi="Book Antiqua" w:cs="宋体"/>
          <w:i/>
          <w:iCs/>
          <w:sz w:val="24"/>
          <w:szCs w:val="24"/>
          <w:lang w:val="en-US" w:eastAsia="zh-CN"/>
        </w:rPr>
        <w:t xml:space="preserve"> </w:t>
      </w:r>
      <w:proofErr w:type="spellStart"/>
      <w:r w:rsidRPr="0070495D">
        <w:rPr>
          <w:rFonts w:ascii="Book Antiqua" w:hAnsi="Book Antiqua" w:cs="宋体"/>
          <w:i/>
          <w:iCs/>
          <w:sz w:val="24"/>
          <w:szCs w:val="24"/>
          <w:lang w:val="en-US" w:eastAsia="zh-CN"/>
        </w:rPr>
        <w:t>Oncol</w:t>
      </w:r>
      <w:proofErr w:type="spellEnd"/>
      <w:r w:rsidRPr="0070495D">
        <w:rPr>
          <w:rFonts w:ascii="Book Antiqua" w:hAnsi="Book Antiqua" w:cs="宋体"/>
          <w:sz w:val="24"/>
          <w:szCs w:val="24"/>
          <w:lang w:val="en-US" w:eastAsia="zh-CN"/>
        </w:rPr>
        <w:t> 2008; </w:t>
      </w:r>
      <w:r w:rsidRPr="0070495D">
        <w:rPr>
          <w:rFonts w:ascii="Book Antiqua" w:hAnsi="Book Antiqua" w:cs="宋体"/>
          <w:b/>
          <w:bCs/>
          <w:sz w:val="24"/>
          <w:szCs w:val="24"/>
          <w:lang w:val="en-US" w:eastAsia="zh-CN"/>
        </w:rPr>
        <w:t>15</w:t>
      </w:r>
      <w:r w:rsidRPr="0070495D">
        <w:rPr>
          <w:rFonts w:ascii="Book Antiqua" w:hAnsi="Book Antiqua" w:cs="宋体"/>
          <w:sz w:val="24"/>
          <w:szCs w:val="24"/>
          <w:lang w:val="en-US" w:eastAsia="zh-CN"/>
        </w:rPr>
        <w:t>: 3471-3477 [PMID: 18846402 DOI: 10.1245/s10434-008-0149-y]</w:t>
      </w:r>
    </w:p>
    <w:p w14:paraId="7254EE79"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6 </w:t>
      </w:r>
      <w:proofErr w:type="spellStart"/>
      <w:r w:rsidRPr="0070495D">
        <w:rPr>
          <w:rFonts w:ascii="Book Antiqua" w:hAnsi="Book Antiqua" w:cs="宋体"/>
          <w:b/>
          <w:bCs/>
          <w:sz w:val="24"/>
          <w:szCs w:val="24"/>
          <w:lang w:val="en-US" w:eastAsia="zh-CN"/>
        </w:rPr>
        <w:t>Kuo</w:t>
      </w:r>
      <w:proofErr w:type="spellEnd"/>
      <w:r w:rsidRPr="0070495D">
        <w:rPr>
          <w:rFonts w:ascii="Book Antiqua" w:hAnsi="Book Antiqua" w:cs="宋体"/>
          <w:b/>
          <w:bCs/>
          <w:sz w:val="24"/>
          <w:szCs w:val="24"/>
          <w:lang w:val="en-US" w:eastAsia="zh-CN"/>
        </w:rPr>
        <w:t xml:space="preserve"> LJ</w:t>
      </w:r>
      <w:r w:rsidRPr="0070495D">
        <w:rPr>
          <w:rFonts w:ascii="Book Antiqua" w:hAnsi="Book Antiqua" w:cs="宋体"/>
          <w:sz w:val="24"/>
          <w:szCs w:val="24"/>
          <w:lang w:val="en-US" w:eastAsia="zh-CN"/>
        </w:rPr>
        <w:t xml:space="preserve">, </w:t>
      </w:r>
      <w:proofErr w:type="spellStart"/>
      <w:r w:rsidRPr="0070495D">
        <w:rPr>
          <w:rFonts w:ascii="Book Antiqua" w:hAnsi="Book Antiqua" w:cs="宋体"/>
          <w:sz w:val="24"/>
          <w:szCs w:val="24"/>
          <w:lang w:val="en-US" w:eastAsia="zh-CN"/>
        </w:rPr>
        <w:t>Chiou</w:t>
      </w:r>
      <w:proofErr w:type="spellEnd"/>
      <w:r w:rsidRPr="0070495D">
        <w:rPr>
          <w:rFonts w:ascii="Book Antiqua" w:hAnsi="Book Antiqua" w:cs="宋体"/>
          <w:sz w:val="24"/>
          <w:szCs w:val="24"/>
          <w:lang w:val="en-US" w:eastAsia="zh-CN"/>
        </w:rPr>
        <w:t xml:space="preserve"> JF, Tai CJ, Chang CC, Kung CH, Lin SE, Hung CS, Wang W, Tam KW, Lee HC, Liang HH, Chang YJ, Wei PL. Can we predict pathologic complete response before surgery for locally advanced rectal cancer treated with preoperative </w:t>
      </w:r>
      <w:proofErr w:type="spellStart"/>
      <w:r w:rsidRPr="0070495D">
        <w:rPr>
          <w:rFonts w:ascii="Book Antiqua" w:hAnsi="Book Antiqua" w:cs="宋体"/>
          <w:sz w:val="24"/>
          <w:szCs w:val="24"/>
          <w:lang w:val="en-US" w:eastAsia="zh-CN"/>
        </w:rPr>
        <w:t>chemoradiation</w:t>
      </w:r>
      <w:proofErr w:type="spellEnd"/>
      <w:r w:rsidRPr="0070495D">
        <w:rPr>
          <w:rFonts w:ascii="Book Antiqua" w:hAnsi="Book Antiqua" w:cs="宋体"/>
          <w:sz w:val="24"/>
          <w:szCs w:val="24"/>
          <w:lang w:val="en-US" w:eastAsia="zh-CN"/>
        </w:rPr>
        <w:t xml:space="preserve"> therapy? </w:t>
      </w:r>
      <w:proofErr w:type="spellStart"/>
      <w:r w:rsidRPr="0070495D">
        <w:rPr>
          <w:rFonts w:ascii="Book Antiqua" w:hAnsi="Book Antiqua" w:cs="宋体"/>
          <w:i/>
          <w:iCs/>
          <w:sz w:val="24"/>
          <w:szCs w:val="24"/>
          <w:lang w:val="en-US" w:eastAsia="zh-CN"/>
        </w:rPr>
        <w:t>Int</w:t>
      </w:r>
      <w:proofErr w:type="spellEnd"/>
      <w:r w:rsidRPr="0070495D">
        <w:rPr>
          <w:rFonts w:ascii="Book Antiqua" w:hAnsi="Book Antiqua" w:cs="宋体"/>
          <w:i/>
          <w:iCs/>
          <w:sz w:val="24"/>
          <w:szCs w:val="24"/>
          <w:lang w:val="en-US" w:eastAsia="zh-CN"/>
        </w:rPr>
        <w:t xml:space="preserve"> J Colorectal Dis</w:t>
      </w:r>
      <w:r w:rsidRPr="0070495D">
        <w:rPr>
          <w:rFonts w:ascii="Book Antiqua" w:hAnsi="Book Antiqua" w:cs="宋体"/>
          <w:sz w:val="24"/>
          <w:szCs w:val="24"/>
          <w:lang w:val="en-US" w:eastAsia="zh-CN"/>
        </w:rPr>
        <w:t> 2012; </w:t>
      </w:r>
      <w:r w:rsidRPr="0070495D">
        <w:rPr>
          <w:rFonts w:ascii="Book Antiqua" w:hAnsi="Book Antiqua" w:cs="宋体"/>
          <w:b/>
          <w:bCs/>
          <w:sz w:val="24"/>
          <w:szCs w:val="24"/>
          <w:lang w:val="en-US" w:eastAsia="zh-CN"/>
        </w:rPr>
        <w:t>27</w:t>
      </w:r>
      <w:r w:rsidRPr="0070495D">
        <w:rPr>
          <w:rFonts w:ascii="Book Antiqua" w:hAnsi="Book Antiqua" w:cs="宋体"/>
          <w:sz w:val="24"/>
          <w:szCs w:val="24"/>
          <w:lang w:val="en-US" w:eastAsia="zh-CN"/>
        </w:rPr>
        <w:t>: 613-621 [PMID: 22080392 DOI: 10.1007/s00384-011-1348-8]</w:t>
      </w:r>
    </w:p>
    <w:p w14:paraId="3F4D8C3F"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7 </w:t>
      </w:r>
      <w:proofErr w:type="spellStart"/>
      <w:r w:rsidRPr="0070495D">
        <w:rPr>
          <w:rFonts w:ascii="Book Antiqua" w:hAnsi="Book Antiqua" w:cs="宋体"/>
          <w:b/>
          <w:bCs/>
          <w:sz w:val="24"/>
          <w:szCs w:val="24"/>
          <w:lang w:val="en-US" w:eastAsia="zh-CN"/>
        </w:rPr>
        <w:t>Topova</w:t>
      </w:r>
      <w:proofErr w:type="spellEnd"/>
      <w:r w:rsidRPr="0070495D">
        <w:rPr>
          <w:rFonts w:ascii="Book Antiqua" w:hAnsi="Book Antiqua" w:cs="宋体"/>
          <w:b/>
          <w:bCs/>
          <w:sz w:val="24"/>
          <w:szCs w:val="24"/>
          <w:lang w:val="en-US" w:eastAsia="zh-CN"/>
        </w:rPr>
        <w:t xml:space="preserve"> L</w:t>
      </w:r>
      <w:r w:rsidRPr="0070495D">
        <w:rPr>
          <w:rFonts w:ascii="Book Antiqua" w:hAnsi="Book Antiqua" w:cs="宋体"/>
          <w:sz w:val="24"/>
          <w:szCs w:val="24"/>
          <w:lang w:val="en-US" w:eastAsia="zh-CN"/>
        </w:rPr>
        <w:t xml:space="preserve">, </w:t>
      </w:r>
      <w:proofErr w:type="spellStart"/>
      <w:r w:rsidRPr="0070495D">
        <w:rPr>
          <w:rFonts w:ascii="Book Antiqua" w:hAnsi="Book Antiqua" w:cs="宋体"/>
          <w:sz w:val="24"/>
          <w:szCs w:val="24"/>
          <w:lang w:val="en-US" w:eastAsia="zh-CN"/>
        </w:rPr>
        <w:t>Hellmich</w:t>
      </w:r>
      <w:proofErr w:type="spellEnd"/>
      <w:r w:rsidRPr="0070495D">
        <w:rPr>
          <w:rFonts w:ascii="Book Antiqua" w:hAnsi="Book Antiqua" w:cs="宋体"/>
          <w:sz w:val="24"/>
          <w:szCs w:val="24"/>
          <w:lang w:val="en-US" w:eastAsia="zh-CN"/>
        </w:rPr>
        <w:t xml:space="preserve"> G, Puffer E, Schubert C, Christen N, </w:t>
      </w:r>
      <w:proofErr w:type="spellStart"/>
      <w:r w:rsidRPr="0070495D">
        <w:rPr>
          <w:rFonts w:ascii="Book Antiqua" w:hAnsi="Book Antiqua" w:cs="宋体"/>
          <w:sz w:val="24"/>
          <w:szCs w:val="24"/>
          <w:lang w:val="en-US" w:eastAsia="zh-CN"/>
        </w:rPr>
        <w:t>Boldt</w:t>
      </w:r>
      <w:proofErr w:type="spellEnd"/>
      <w:r w:rsidRPr="0070495D">
        <w:rPr>
          <w:rFonts w:ascii="Book Antiqua" w:hAnsi="Book Antiqua" w:cs="宋体"/>
          <w:sz w:val="24"/>
          <w:szCs w:val="24"/>
          <w:lang w:val="en-US" w:eastAsia="zh-CN"/>
        </w:rPr>
        <w:t xml:space="preserve"> T, </w:t>
      </w:r>
      <w:proofErr w:type="spellStart"/>
      <w:r w:rsidRPr="0070495D">
        <w:rPr>
          <w:rFonts w:ascii="Book Antiqua" w:hAnsi="Book Antiqua" w:cs="宋体"/>
          <w:sz w:val="24"/>
          <w:szCs w:val="24"/>
          <w:lang w:val="en-US" w:eastAsia="zh-CN"/>
        </w:rPr>
        <w:t>Wiedemann</w:t>
      </w:r>
      <w:proofErr w:type="spellEnd"/>
      <w:r w:rsidRPr="0070495D">
        <w:rPr>
          <w:rFonts w:ascii="Book Antiqua" w:hAnsi="Book Antiqua" w:cs="宋体"/>
          <w:sz w:val="24"/>
          <w:szCs w:val="24"/>
          <w:lang w:val="en-US" w:eastAsia="zh-CN"/>
        </w:rPr>
        <w:t xml:space="preserve"> B, </w:t>
      </w:r>
      <w:proofErr w:type="spellStart"/>
      <w:r w:rsidRPr="0070495D">
        <w:rPr>
          <w:rFonts w:ascii="Book Antiqua" w:hAnsi="Book Antiqua" w:cs="宋体"/>
          <w:sz w:val="24"/>
          <w:szCs w:val="24"/>
          <w:lang w:val="en-US" w:eastAsia="zh-CN"/>
        </w:rPr>
        <w:t>Witzigmann</w:t>
      </w:r>
      <w:proofErr w:type="spellEnd"/>
      <w:r w:rsidRPr="0070495D">
        <w:rPr>
          <w:rFonts w:ascii="Book Antiqua" w:hAnsi="Book Antiqua" w:cs="宋体"/>
          <w:sz w:val="24"/>
          <w:szCs w:val="24"/>
          <w:lang w:val="en-US" w:eastAsia="zh-CN"/>
        </w:rPr>
        <w:t xml:space="preserve"> H, </w:t>
      </w:r>
      <w:proofErr w:type="spellStart"/>
      <w:r w:rsidRPr="0070495D">
        <w:rPr>
          <w:rFonts w:ascii="Book Antiqua" w:hAnsi="Book Antiqua" w:cs="宋体"/>
          <w:sz w:val="24"/>
          <w:szCs w:val="24"/>
          <w:lang w:val="en-US" w:eastAsia="zh-CN"/>
        </w:rPr>
        <w:t>Stelzner</w:t>
      </w:r>
      <w:proofErr w:type="spellEnd"/>
      <w:r w:rsidRPr="0070495D">
        <w:rPr>
          <w:rFonts w:ascii="Book Antiqua" w:hAnsi="Book Antiqua" w:cs="宋体"/>
          <w:sz w:val="24"/>
          <w:szCs w:val="24"/>
          <w:lang w:val="en-US" w:eastAsia="zh-CN"/>
        </w:rPr>
        <w:t xml:space="preserve"> S. Prognostic value of tumor response to </w:t>
      </w:r>
      <w:proofErr w:type="spellStart"/>
      <w:r w:rsidRPr="0070495D">
        <w:rPr>
          <w:rFonts w:ascii="Book Antiqua" w:hAnsi="Book Antiqua" w:cs="宋体"/>
          <w:sz w:val="24"/>
          <w:szCs w:val="24"/>
          <w:lang w:val="en-US" w:eastAsia="zh-CN"/>
        </w:rPr>
        <w:t>neoadjuvant</w:t>
      </w:r>
      <w:proofErr w:type="spellEnd"/>
      <w:r w:rsidRPr="0070495D">
        <w:rPr>
          <w:rFonts w:ascii="Book Antiqua" w:hAnsi="Book Antiqua" w:cs="宋体"/>
          <w:sz w:val="24"/>
          <w:szCs w:val="24"/>
          <w:lang w:val="en-US" w:eastAsia="zh-CN"/>
        </w:rPr>
        <w:t xml:space="preserve"> </w:t>
      </w:r>
      <w:r w:rsidRPr="0070495D">
        <w:rPr>
          <w:rFonts w:ascii="Book Antiqua" w:hAnsi="Book Antiqua" w:cs="宋体"/>
          <w:sz w:val="24"/>
          <w:szCs w:val="24"/>
          <w:lang w:val="en-US" w:eastAsia="zh-CN"/>
        </w:rPr>
        <w:lastRenderedPageBreak/>
        <w:t>therapy in rectal carcinoma. </w:t>
      </w:r>
      <w:r w:rsidRPr="0070495D">
        <w:rPr>
          <w:rFonts w:ascii="Book Antiqua" w:hAnsi="Book Antiqua" w:cs="宋体"/>
          <w:i/>
          <w:iCs/>
          <w:sz w:val="24"/>
          <w:szCs w:val="24"/>
          <w:lang w:val="en-US" w:eastAsia="zh-CN"/>
        </w:rPr>
        <w:t>Dis Colon Rectum</w:t>
      </w:r>
      <w:r w:rsidRPr="0070495D">
        <w:rPr>
          <w:rFonts w:ascii="Book Antiqua" w:hAnsi="Book Antiqua" w:cs="宋体"/>
          <w:sz w:val="24"/>
          <w:szCs w:val="24"/>
          <w:lang w:val="en-US" w:eastAsia="zh-CN"/>
        </w:rPr>
        <w:t> 2011; </w:t>
      </w:r>
      <w:r w:rsidRPr="0070495D">
        <w:rPr>
          <w:rFonts w:ascii="Book Antiqua" w:hAnsi="Book Antiqua" w:cs="宋体"/>
          <w:b/>
          <w:bCs/>
          <w:sz w:val="24"/>
          <w:szCs w:val="24"/>
          <w:lang w:val="en-US" w:eastAsia="zh-CN"/>
        </w:rPr>
        <w:t>54</w:t>
      </w:r>
      <w:r w:rsidRPr="0070495D">
        <w:rPr>
          <w:rFonts w:ascii="Book Antiqua" w:hAnsi="Book Antiqua" w:cs="宋体"/>
          <w:sz w:val="24"/>
          <w:szCs w:val="24"/>
          <w:lang w:val="en-US" w:eastAsia="zh-CN"/>
        </w:rPr>
        <w:t>: 401-411 [PMID: 21383559 DOI: 10.1007/DCR.0b013e3182070efb]</w:t>
      </w:r>
    </w:p>
    <w:p w14:paraId="1D0A2322"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8 </w:t>
      </w:r>
      <w:proofErr w:type="spellStart"/>
      <w:r w:rsidRPr="0070495D">
        <w:rPr>
          <w:rFonts w:ascii="Book Antiqua" w:hAnsi="Book Antiqua" w:cs="宋体"/>
          <w:b/>
          <w:bCs/>
          <w:sz w:val="24"/>
          <w:szCs w:val="24"/>
          <w:lang w:val="en-US" w:eastAsia="zh-CN"/>
        </w:rPr>
        <w:t>Tytherleigh</w:t>
      </w:r>
      <w:proofErr w:type="spellEnd"/>
      <w:r w:rsidRPr="0070495D">
        <w:rPr>
          <w:rFonts w:ascii="Book Antiqua" w:hAnsi="Book Antiqua" w:cs="宋体"/>
          <w:b/>
          <w:bCs/>
          <w:sz w:val="24"/>
          <w:szCs w:val="24"/>
          <w:lang w:val="en-US" w:eastAsia="zh-CN"/>
        </w:rPr>
        <w:t xml:space="preserve"> MG</w:t>
      </w:r>
      <w:r w:rsidRPr="0070495D">
        <w:rPr>
          <w:rFonts w:ascii="Book Antiqua" w:hAnsi="Book Antiqua" w:cs="宋体"/>
          <w:sz w:val="24"/>
          <w:szCs w:val="24"/>
          <w:lang w:val="en-US" w:eastAsia="zh-CN"/>
        </w:rPr>
        <w:t xml:space="preserve">, Ng VV, </w:t>
      </w:r>
      <w:proofErr w:type="spellStart"/>
      <w:r w:rsidRPr="0070495D">
        <w:rPr>
          <w:rFonts w:ascii="Book Antiqua" w:hAnsi="Book Antiqua" w:cs="宋体"/>
          <w:sz w:val="24"/>
          <w:szCs w:val="24"/>
          <w:lang w:val="en-US" w:eastAsia="zh-CN"/>
        </w:rPr>
        <w:t>Pittathankal</w:t>
      </w:r>
      <w:proofErr w:type="spellEnd"/>
      <w:r w:rsidRPr="0070495D">
        <w:rPr>
          <w:rFonts w:ascii="Book Antiqua" w:hAnsi="Book Antiqua" w:cs="宋体"/>
          <w:sz w:val="24"/>
          <w:szCs w:val="24"/>
          <w:lang w:val="en-US" w:eastAsia="zh-CN"/>
        </w:rPr>
        <w:t xml:space="preserve"> AA, Wilson MJ, Farouk R. Preoperative staging of rectal cancer by magnetic resonance imaging remains an imprecise tool. </w:t>
      </w:r>
      <w:r w:rsidRPr="0070495D">
        <w:rPr>
          <w:rFonts w:ascii="Book Antiqua" w:hAnsi="Book Antiqua" w:cs="宋体"/>
          <w:i/>
          <w:iCs/>
          <w:sz w:val="24"/>
          <w:szCs w:val="24"/>
          <w:lang w:val="en-US" w:eastAsia="zh-CN"/>
        </w:rPr>
        <w:t xml:space="preserve">ANZ J </w:t>
      </w:r>
      <w:proofErr w:type="spellStart"/>
      <w:r w:rsidRPr="0070495D">
        <w:rPr>
          <w:rFonts w:ascii="Book Antiqua" w:hAnsi="Book Antiqua" w:cs="宋体"/>
          <w:i/>
          <w:iCs/>
          <w:sz w:val="24"/>
          <w:szCs w:val="24"/>
          <w:lang w:val="en-US" w:eastAsia="zh-CN"/>
        </w:rPr>
        <w:t>Surg</w:t>
      </w:r>
      <w:proofErr w:type="spellEnd"/>
      <w:r w:rsidRPr="0070495D">
        <w:rPr>
          <w:rFonts w:ascii="Book Antiqua" w:hAnsi="Book Antiqua" w:cs="宋体"/>
          <w:sz w:val="24"/>
          <w:szCs w:val="24"/>
          <w:lang w:val="en-US" w:eastAsia="zh-CN"/>
        </w:rPr>
        <w:t> 2008; </w:t>
      </w:r>
      <w:r w:rsidRPr="0070495D">
        <w:rPr>
          <w:rFonts w:ascii="Book Antiqua" w:hAnsi="Book Antiqua" w:cs="宋体"/>
          <w:b/>
          <w:bCs/>
          <w:sz w:val="24"/>
          <w:szCs w:val="24"/>
          <w:lang w:val="en-US" w:eastAsia="zh-CN"/>
        </w:rPr>
        <w:t>78</w:t>
      </w:r>
      <w:r w:rsidRPr="0070495D">
        <w:rPr>
          <w:rFonts w:ascii="Book Antiqua" w:hAnsi="Book Antiqua" w:cs="宋体"/>
          <w:sz w:val="24"/>
          <w:szCs w:val="24"/>
          <w:lang w:val="en-US" w:eastAsia="zh-CN"/>
        </w:rPr>
        <w:t>: 194-198 [PMID: 18269488 DOI: ANS4402]</w:t>
      </w:r>
    </w:p>
    <w:p w14:paraId="28F28574"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9 </w:t>
      </w:r>
      <w:r w:rsidRPr="0070495D">
        <w:rPr>
          <w:rFonts w:ascii="Book Antiqua" w:hAnsi="Book Antiqua" w:cs="宋体"/>
          <w:b/>
          <w:bCs/>
          <w:sz w:val="24"/>
          <w:szCs w:val="24"/>
          <w:lang w:val="en-US" w:eastAsia="zh-CN"/>
        </w:rPr>
        <w:t>Pastor C</w:t>
      </w:r>
      <w:r w:rsidRPr="0070495D">
        <w:rPr>
          <w:rFonts w:ascii="Book Antiqua" w:hAnsi="Book Antiqua" w:cs="宋体"/>
          <w:sz w:val="24"/>
          <w:szCs w:val="24"/>
          <w:lang w:val="en-US" w:eastAsia="zh-CN"/>
        </w:rPr>
        <w:t xml:space="preserve">, </w:t>
      </w:r>
      <w:proofErr w:type="spellStart"/>
      <w:r w:rsidRPr="0070495D">
        <w:rPr>
          <w:rFonts w:ascii="Book Antiqua" w:hAnsi="Book Antiqua" w:cs="宋体"/>
          <w:sz w:val="24"/>
          <w:szCs w:val="24"/>
          <w:lang w:val="en-US" w:eastAsia="zh-CN"/>
        </w:rPr>
        <w:t>Subtil</w:t>
      </w:r>
      <w:proofErr w:type="spellEnd"/>
      <w:r w:rsidRPr="0070495D">
        <w:rPr>
          <w:rFonts w:ascii="Book Antiqua" w:hAnsi="Book Antiqua" w:cs="宋体"/>
          <w:sz w:val="24"/>
          <w:szCs w:val="24"/>
          <w:lang w:val="en-US" w:eastAsia="zh-CN"/>
        </w:rPr>
        <w:t xml:space="preserve"> JC, Sola J, </w:t>
      </w:r>
      <w:proofErr w:type="spellStart"/>
      <w:r w:rsidRPr="0070495D">
        <w:rPr>
          <w:rFonts w:ascii="Book Antiqua" w:hAnsi="Book Antiqua" w:cs="宋体"/>
          <w:sz w:val="24"/>
          <w:szCs w:val="24"/>
          <w:lang w:val="en-US" w:eastAsia="zh-CN"/>
        </w:rPr>
        <w:t>Baixauli</w:t>
      </w:r>
      <w:proofErr w:type="spellEnd"/>
      <w:r w:rsidRPr="0070495D">
        <w:rPr>
          <w:rFonts w:ascii="Book Antiqua" w:hAnsi="Book Antiqua" w:cs="宋体"/>
          <w:sz w:val="24"/>
          <w:szCs w:val="24"/>
          <w:lang w:val="en-US" w:eastAsia="zh-CN"/>
        </w:rPr>
        <w:t xml:space="preserve"> J, </w:t>
      </w:r>
      <w:proofErr w:type="spellStart"/>
      <w:r w:rsidRPr="0070495D">
        <w:rPr>
          <w:rFonts w:ascii="Book Antiqua" w:hAnsi="Book Antiqua" w:cs="宋体"/>
          <w:sz w:val="24"/>
          <w:szCs w:val="24"/>
          <w:lang w:val="en-US" w:eastAsia="zh-CN"/>
        </w:rPr>
        <w:t>Beorlegui</w:t>
      </w:r>
      <w:proofErr w:type="spellEnd"/>
      <w:r w:rsidRPr="0070495D">
        <w:rPr>
          <w:rFonts w:ascii="Book Antiqua" w:hAnsi="Book Antiqua" w:cs="宋体"/>
          <w:sz w:val="24"/>
          <w:szCs w:val="24"/>
          <w:lang w:val="en-US" w:eastAsia="zh-CN"/>
        </w:rPr>
        <w:t xml:space="preserve"> C, </w:t>
      </w:r>
      <w:proofErr w:type="spellStart"/>
      <w:r w:rsidRPr="0070495D">
        <w:rPr>
          <w:rFonts w:ascii="Book Antiqua" w:hAnsi="Book Antiqua" w:cs="宋体"/>
          <w:sz w:val="24"/>
          <w:szCs w:val="24"/>
          <w:lang w:val="en-US" w:eastAsia="zh-CN"/>
        </w:rPr>
        <w:t>Arbea</w:t>
      </w:r>
      <w:proofErr w:type="spellEnd"/>
      <w:r w:rsidRPr="0070495D">
        <w:rPr>
          <w:rFonts w:ascii="Book Antiqua" w:hAnsi="Book Antiqua" w:cs="宋体"/>
          <w:sz w:val="24"/>
          <w:szCs w:val="24"/>
          <w:lang w:val="en-US" w:eastAsia="zh-CN"/>
        </w:rPr>
        <w:t xml:space="preserve"> L, </w:t>
      </w:r>
      <w:proofErr w:type="spellStart"/>
      <w:r w:rsidRPr="0070495D">
        <w:rPr>
          <w:rFonts w:ascii="Book Antiqua" w:hAnsi="Book Antiqua" w:cs="宋体"/>
          <w:sz w:val="24"/>
          <w:szCs w:val="24"/>
          <w:lang w:val="en-US" w:eastAsia="zh-CN"/>
        </w:rPr>
        <w:t>Aristu</w:t>
      </w:r>
      <w:proofErr w:type="spellEnd"/>
      <w:r w:rsidRPr="0070495D">
        <w:rPr>
          <w:rFonts w:ascii="Book Antiqua" w:hAnsi="Book Antiqua" w:cs="宋体"/>
          <w:sz w:val="24"/>
          <w:szCs w:val="24"/>
          <w:lang w:val="en-US" w:eastAsia="zh-CN"/>
        </w:rPr>
        <w:t xml:space="preserve"> J, Hernandez-</w:t>
      </w:r>
      <w:proofErr w:type="spellStart"/>
      <w:r w:rsidRPr="0070495D">
        <w:rPr>
          <w:rFonts w:ascii="Book Antiqua" w:hAnsi="Book Antiqua" w:cs="宋体"/>
          <w:sz w:val="24"/>
          <w:szCs w:val="24"/>
          <w:lang w:val="en-US" w:eastAsia="zh-CN"/>
        </w:rPr>
        <w:t>Lizoain</w:t>
      </w:r>
      <w:proofErr w:type="spellEnd"/>
      <w:r w:rsidRPr="0070495D">
        <w:rPr>
          <w:rFonts w:ascii="Book Antiqua" w:hAnsi="Book Antiqua" w:cs="宋体"/>
          <w:sz w:val="24"/>
          <w:szCs w:val="24"/>
          <w:lang w:val="en-US" w:eastAsia="zh-CN"/>
        </w:rPr>
        <w:t xml:space="preserve"> JL. Accuracy of endoscopic ultrasound to assess tumor response after </w:t>
      </w:r>
      <w:proofErr w:type="spellStart"/>
      <w:r w:rsidRPr="0070495D">
        <w:rPr>
          <w:rFonts w:ascii="Book Antiqua" w:hAnsi="Book Antiqua" w:cs="宋体"/>
          <w:sz w:val="24"/>
          <w:szCs w:val="24"/>
          <w:lang w:val="en-US" w:eastAsia="zh-CN"/>
        </w:rPr>
        <w:t>neoadjuvant</w:t>
      </w:r>
      <w:proofErr w:type="spellEnd"/>
      <w:r w:rsidRPr="0070495D">
        <w:rPr>
          <w:rFonts w:ascii="Book Antiqua" w:hAnsi="Book Antiqua" w:cs="宋体"/>
          <w:sz w:val="24"/>
          <w:szCs w:val="24"/>
          <w:lang w:val="en-US" w:eastAsia="zh-CN"/>
        </w:rPr>
        <w:t xml:space="preserve"> treatment in rectal cancer: can we trust the findings? </w:t>
      </w:r>
      <w:r w:rsidRPr="0070495D">
        <w:rPr>
          <w:rFonts w:ascii="Book Antiqua" w:hAnsi="Book Antiqua" w:cs="宋体"/>
          <w:i/>
          <w:iCs/>
          <w:sz w:val="24"/>
          <w:szCs w:val="24"/>
          <w:lang w:val="en-US" w:eastAsia="zh-CN"/>
        </w:rPr>
        <w:t>Dis Colon Rectum</w:t>
      </w:r>
      <w:r w:rsidRPr="0070495D">
        <w:rPr>
          <w:rFonts w:ascii="Book Antiqua" w:hAnsi="Book Antiqua" w:cs="宋体"/>
          <w:sz w:val="24"/>
          <w:szCs w:val="24"/>
          <w:lang w:val="en-US" w:eastAsia="zh-CN"/>
        </w:rPr>
        <w:t> 2011; </w:t>
      </w:r>
      <w:r w:rsidRPr="0070495D">
        <w:rPr>
          <w:rFonts w:ascii="Book Antiqua" w:hAnsi="Book Antiqua" w:cs="宋体"/>
          <w:b/>
          <w:bCs/>
          <w:sz w:val="24"/>
          <w:szCs w:val="24"/>
          <w:lang w:val="en-US" w:eastAsia="zh-CN"/>
        </w:rPr>
        <w:t>54</w:t>
      </w:r>
      <w:r w:rsidRPr="0070495D">
        <w:rPr>
          <w:rFonts w:ascii="Book Antiqua" w:hAnsi="Book Antiqua" w:cs="宋体"/>
          <w:sz w:val="24"/>
          <w:szCs w:val="24"/>
          <w:lang w:val="en-US" w:eastAsia="zh-CN"/>
        </w:rPr>
        <w:t>: 1141-1146 [PMID: 21825895 DOI: 10.1097/DCR.0b013e31821c4a60]</w:t>
      </w:r>
    </w:p>
    <w:p w14:paraId="7AF66C28"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10 </w:t>
      </w:r>
      <w:proofErr w:type="spellStart"/>
      <w:r w:rsidRPr="0070495D">
        <w:rPr>
          <w:rFonts w:ascii="Book Antiqua" w:hAnsi="Book Antiqua" w:cs="宋体"/>
          <w:b/>
          <w:bCs/>
          <w:sz w:val="24"/>
          <w:szCs w:val="24"/>
          <w:lang w:val="en-US" w:eastAsia="zh-CN"/>
        </w:rPr>
        <w:t>Bokey</w:t>
      </w:r>
      <w:proofErr w:type="spellEnd"/>
      <w:r w:rsidRPr="0070495D">
        <w:rPr>
          <w:rFonts w:ascii="Book Antiqua" w:hAnsi="Book Antiqua" w:cs="宋体"/>
          <w:b/>
          <w:bCs/>
          <w:sz w:val="24"/>
          <w:szCs w:val="24"/>
          <w:lang w:val="en-US" w:eastAsia="zh-CN"/>
        </w:rPr>
        <w:t xml:space="preserve"> EL</w:t>
      </w:r>
      <w:r w:rsidRPr="0070495D">
        <w:rPr>
          <w:rFonts w:ascii="Book Antiqua" w:hAnsi="Book Antiqua" w:cs="宋体"/>
          <w:sz w:val="24"/>
          <w:szCs w:val="24"/>
          <w:lang w:val="en-US" w:eastAsia="zh-CN"/>
        </w:rPr>
        <w:t xml:space="preserve">, </w:t>
      </w:r>
      <w:proofErr w:type="spellStart"/>
      <w:r w:rsidRPr="0070495D">
        <w:rPr>
          <w:rFonts w:ascii="Book Antiqua" w:hAnsi="Book Antiqua" w:cs="宋体"/>
          <w:sz w:val="24"/>
          <w:szCs w:val="24"/>
          <w:lang w:val="en-US" w:eastAsia="zh-CN"/>
        </w:rPr>
        <w:t>Chapuis</w:t>
      </w:r>
      <w:proofErr w:type="spellEnd"/>
      <w:r w:rsidRPr="0070495D">
        <w:rPr>
          <w:rFonts w:ascii="Book Antiqua" w:hAnsi="Book Antiqua" w:cs="宋体"/>
          <w:sz w:val="24"/>
          <w:szCs w:val="24"/>
          <w:lang w:val="en-US" w:eastAsia="zh-CN"/>
        </w:rPr>
        <w:t xml:space="preserve"> PH, Dent OF, Newland RC, </w:t>
      </w:r>
      <w:proofErr w:type="spellStart"/>
      <w:r w:rsidRPr="0070495D">
        <w:rPr>
          <w:rFonts w:ascii="Book Antiqua" w:hAnsi="Book Antiqua" w:cs="宋体"/>
          <w:sz w:val="24"/>
          <w:szCs w:val="24"/>
          <w:lang w:val="en-US" w:eastAsia="zh-CN"/>
        </w:rPr>
        <w:t>Koorey</w:t>
      </w:r>
      <w:proofErr w:type="spellEnd"/>
      <w:r w:rsidRPr="0070495D">
        <w:rPr>
          <w:rFonts w:ascii="Book Antiqua" w:hAnsi="Book Antiqua" w:cs="宋体"/>
          <w:sz w:val="24"/>
          <w:szCs w:val="24"/>
          <w:lang w:val="en-US" w:eastAsia="zh-CN"/>
        </w:rPr>
        <w:t xml:space="preserve"> SG, </w:t>
      </w:r>
      <w:proofErr w:type="spellStart"/>
      <w:r w:rsidRPr="0070495D">
        <w:rPr>
          <w:rFonts w:ascii="Book Antiqua" w:hAnsi="Book Antiqua" w:cs="宋体"/>
          <w:sz w:val="24"/>
          <w:szCs w:val="24"/>
          <w:lang w:val="en-US" w:eastAsia="zh-CN"/>
        </w:rPr>
        <w:t>Zelas</w:t>
      </w:r>
      <w:proofErr w:type="spellEnd"/>
      <w:r w:rsidRPr="0070495D">
        <w:rPr>
          <w:rFonts w:ascii="Book Antiqua" w:hAnsi="Book Antiqua" w:cs="宋体"/>
          <w:sz w:val="24"/>
          <w:szCs w:val="24"/>
          <w:lang w:val="en-US" w:eastAsia="zh-CN"/>
        </w:rPr>
        <w:t xml:space="preserve"> PJ, Stewart PJ. Factors affecting survival after excision of the rectum for cancer: a multivariate analysis. </w:t>
      </w:r>
      <w:r w:rsidRPr="0070495D">
        <w:rPr>
          <w:rFonts w:ascii="Book Antiqua" w:hAnsi="Book Antiqua" w:cs="宋体"/>
          <w:i/>
          <w:iCs/>
          <w:sz w:val="24"/>
          <w:szCs w:val="24"/>
          <w:lang w:val="en-US" w:eastAsia="zh-CN"/>
        </w:rPr>
        <w:t>Dis Colon Rectum</w:t>
      </w:r>
      <w:r w:rsidRPr="0070495D">
        <w:rPr>
          <w:rFonts w:ascii="Book Antiqua" w:hAnsi="Book Antiqua" w:cs="宋体"/>
          <w:sz w:val="24"/>
          <w:szCs w:val="24"/>
          <w:lang w:val="en-US" w:eastAsia="zh-CN"/>
        </w:rPr>
        <w:t> 1997; </w:t>
      </w:r>
      <w:r w:rsidRPr="0070495D">
        <w:rPr>
          <w:rFonts w:ascii="Book Antiqua" w:hAnsi="Book Antiqua" w:cs="宋体"/>
          <w:b/>
          <w:bCs/>
          <w:sz w:val="24"/>
          <w:szCs w:val="24"/>
          <w:lang w:val="en-US" w:eastAsia="zh-CN"/>
        </w:rPr>
        <w:t>40</w:t>
      </w:r>
      <w:r w:rsidRPr="0070495D">
        <w:rPr>
          <w:rFonts w:ascii="Book Antiqua" w:hAnsi="Book Antiqua" w:cs="宋体"/>
          <w:sz w:val="24"/>
          <w:szCs w:val="24"/>
          <w:lang w:val="en-US" w:eastAsia="zh-CN"/>
        </w:rPr>
        <w:t>: 3-10 [PMID: 9102257]</w:t>
      </w:r>
    </w:p>
    <w:p w14:paraId="5AA04380"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11 </w:t>
      </w:r>
      <w:r w:rsidRPr="0070495D">
        <w:rPr>
          <w:rFonts w:ascii="Book Antiqua" w:hAnsi="Book Antiqua" w:cs="宋体"/>
          <w:b/>
          <w:bCs/>
          <w:sz w:val="24"/>
          <w:szCs w:val="24"/>
          <w:lang w:val="en-US" w:eastAsia="zh-CN"/>
        </w:rPr>
        <w:t>Rich T</w:t>
      </w:r>
      <w:r w:rsidRPr="0070495D">
        <w:rPr>
          <w:rFonts w:ascii="Book Antiqua" w:hAnsi="Book Antiqua" w:cs="宋体"/>
          <w:sz w:val="24"/>
          <w:szCs w:val="24"/>
          <w:lang w:val="en-US" w:eastAsia="zh-CN"/>
        </w:rPr>
        <w:t xml:space="preserve">, Gunderson LL, Lew R, </w:t>
      </w:r>
      <w:proofErr w:type="spellStart"/>
      <w:r w:rsidRPr="0070495D">
        <w:rPr>
          <w:rFonts w:ascii="Book Antiqua" w:hAnsi="Book Antiqua" w:cs="宋体"/>
          <w:sz w:val="24"/>
          <w:szCs w:val="24"/>
          <w:lang w:val="en-US" w:eastAsia="zh-CN"/>
        </w:rPr>
        <w:t>Galdibini</w:t>
      </w:r>
      <w:proofErr w:type="spellEnd"/>
      <w:r w:rsidRPr="0070495D">
        <w:rPr>
          <w:rFonts w:ascii="Book Antiqua" w:hAnsi="Book Antiqua" w:cs="宋体"/>
          <w:sz w:val="24"/>
          <w:szCs w:val="24"/>
          <w:lang w:val="en-US" w:eastAsia="zh-CN"/>
        </w:rPr>
        <w:t xml:space="preserve"> JJ, Cohen AM, Donaldson G. Patterns of recurrence of rectal cancer after potentially curative surgery. </w:t>
      </w:r>
      <w:r w:rsidRPr="0070495D">
        <w:rPr>
          <w:rFonts w:ascii="Book Antiqua" w:hAnsi="Book Antiqua" w:cs="宋体"/>
          <w:i/>
          <w:iCs/>
          <w:sz w:val="24"/>
          <w:szCs w:val="24"/>
          <w:lang w:val="en-US" w:eastAsia="zh-CN"/>
        </w:rPr>
        <w:t>Cancer</w:t>
      </w:r>
      <w:r w:rsidRPr="0070495D">
        <w:rPr>
          <w:rFonts w:ascii="Book Antiqua" w:hAnsi="Book Antiqua" w:cs="宋体"/>
          <w:sz w:val="24"/>
          <w:szCs w:val="24"/>
          <w:lang w:val="en-US" w:eastAsia="zh-CN"/>
        </w:rPr>
        <w:t xml:space="preserve"> 1983; </w:t>
      </w:r>
      <w:r w:rsidRPr="0070495D">
        <w:rPr>
          <w:rFonts w:ascii="Book Antiqua" w:hAnsi="Book Antiqua" w:cs="宋体"/>
          <w:b/>
          <w:bCs/>
          <w:sz w:val="24"/>
          <w:szCs w:val="24"/>
          <w:lang w:val="en-US" w:eastAsia="zh-CN"/>
        </w:rPr>
        <w:t>52</w:t>
      </w:r>
      <w:r w:rsidRPr="0070495D">
        <w:rPr>
          <w:rFonts w:ascii="Book Antiqua" w:hAnsi="Book Antiqua" w:cs="宋体"/>
          <w:sz w:val="24"/>
          <w:szCs w:val="24"/>
          <w:lang w:val="en-US" w:eastAsia="zh-CN"/>
        </w:rPr>
        <w:t>: 1317-1329 [PMID: 6192900]</w:t>
      </w:r>
    </w:p>
    <w:p w14:paraId="514A60D6" w14:textId="7DAA81F0"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12 </w:t>
      </w:r>
      <w:proofErr w:type="spellStart"/>
      <w:r w:rsidRPr="0070495D">
        <w:rPr>
          <w:rFonts w:ascii="Book Antiqua" w:hAnsi="Book Antiqua" w:cs="宋体"/>
          <w:b/>
          <w:bCs/>
          <w:sz w:val="24"/>
          <w:szCs w:val="24"/>
          <w:lang w:val="en-US" w:eastAsia="zh-CN"/>
        </w:rPr>
        <w:t>Krasna</w:t>
      </w:r>
      <w:proofErr w:type="spellEnd"/>
      <w:r w:rsidRPr="0070495D">
        <w:rPr>
          <w:rFonts w:ascii="Book Antiqua" w:hAnsi="Book Antiqua" w:cs="宋体"/>
          <w:b/>
          <w:bCs/>
          <w:sz w:val="24"/>
          <w:szCs w:val="24"/>
          <w:lang w:val="en-US" w:eastAsia="zh-CN"/>
        </w:rPr>
        <w:t xml:space="preserve"> MJ</w:t>
      </w:r>
      <w:r w:rsidRPr="0070495D">
        <w:rPr>
          <w:rFonts w:ascii="Book Antiqua" w:hAnsi="Book Antiqua" w:cs="宋体"/>
          <w:sz w:val="24"/>
          <w:szCs w:val="24"/>
          <w:lang w:val="en-US" w:eastAsia="zh-CN"/>
        </w:rPr>
        <w:t xml:space="preserve">, </w:t>
      </w:r>
      <w:proofErr w:type="spellStart"/>
      <w:r w:rsidRPr="0070495D">
        <w:rPr>
          <w:rFonts w:ascii="Book Antiqua" w:hAnsi="Book Antiqua" w:cs="宋体"/>
          <w:sz w:val="24"/>
          <w:szCs w:val="24"/>
          <w:lang w:val="en-US" w:eastAsia="zh-CN"/>
        </w:rPr>
        <w:t>Flancbaum</w:t>
      </w:r>
      <w:proofErr w:type="spellEnd"/>
      <w:r w:rsidRPr="0070495D">
        <w:rPr>
          <w:rFonts w:ascii="Book Antiqua" w:hAnsi="Book Antiqua" w:cs="宋体"/>
          <w:sz w:val="24"/>
          <w:szCs w:val="24"/>
          <w:lang w:val="en-US" w:eastAsia="zh-CN"/>
        </w:rPr>
        <w:t xml:space="preserve"> L, Cody RP, </w:t>
      </w:r>
      <w:proofErr w:type="spellStart"/>
      <w:r w:rsidRPr="0070495D">
        <w:rPr>
          <w:rFonts w:ascii="Book Antiqua" w:hAnsi="Book Antiqua" w:cs="宋体"/>
          <w:sz w:val="24"/>
          <w:szCs w:val="24"/>
          <w:lang w:val="en-US" w:eastAsia="zh-CN"/>
        </w:rPr>
        <w:t>Shneibaum</w:t>
      </w:r>
      <w:proofErr w:type="spellEnd"/>
      <w:r w:rsidRPr="0070495D">
        <w:rPr>
          <w:rFonts w:ascii="Book Antiqua" w:hAnsi="Book Antiqua" w:cs="宋体"/>
          <w:sz w:val="24"/>
          <w:szCs w:val="24"/>
          <w:lang w:val="en-US" w:eastAsia="zh-CN"/>
        </w:rPr>
        <w:t xml:space="preserve"> S, Ben Ari G. Vascular and neural invasion in colorectal carcinoma. </w:t>
      </w:r>
      <w:proofErr w:type="gramStart"/>
      <w:r w:rsidRPr="0070495D">
        <w:rPr>
          <w:rFonts w:ascii="Book Antiqua" w:hAnsi="Book Antiqua" w:cs="宋体"/>
          <w:sz w:val="24"/>
          <w:szCs w:val="24"/>
          <w:lang w:val="en-US" w:eastAsia="zh-CN"/>
        </w:rPr>
        <w:t>Incidence and prognostic significance.</w:t>
      </w:r>
      <w:proofErr w:type="gramEnd"/>
      <w:r>
        <w:rPr>
          <w:rFonts w:ascii="Book Antiqua" w:hAnsi="Book Antiqua" w:cs="宋体"/>
          <w:sz w:val="24"/>
          <w:szCs w:val="24"/>
          <w:lang w:val="en-US" w:eastAsia="zh-CN"/>
        </w:rPr>
        <w:t xml:space="preserve"> </w:t>
      </w:r>
      <w:r w:rsidRPr="0070495D">
        <w:rPr>
          <w:rFonts w:ascii="Book Antiqua" w:hAnsi="Book Antiqua" w:cs="宋体"/>
          <w:i/>
          <w:iCs/>
          <w:sz w:val="24"/>
          <w:szCs w:val="24"/>
          <w:lang w:val="en-US" w:eastAsia="zh-CN"/>
        </w:rPr>
        <w:t>Cancer</w:t>
      </w:r>
      <w:r w:rsidRPr="0070495D">
        <w:rPr>
          <w:rFonts w:ascii="Book Antiqua" w:hAnsi="Book Antiqua" w:cs="宋体"/>
          <w:sz w:val="24"/>
          <w:szCs w:val="24"/>
          <w:lang w:val="en-US" w:eastAsia="zh-CN"/>
        </w:rPr>
        <w:t> 1988;</w:t>
      </w:r>
      <w:r>
        <w:rPr>
          <w:rFonts w:ascii="Book Antiqua" w:hAnsi="Book Antiqua" w:cs="宋体"/>
          <w:sz w:val="24"/>
          <w:szCs w:val="24"/>
          <w:lang w:val="en-US" w:eastAsia="zh-CN"/>
        </w:rPr>
        <w:t xml:space="preserve"> </w:t>
      </w:r>
      <w:r w:rsidRPr="0070495D">
        <w:rPr>
          <w:rFonts w:ascii="Book Antiqua" w:hAnsi="Book Antiqua" w:cs="宋体"/>
          <w:b/>
          <w:bCs/>
          <w:sz w:val="24"/>
          <w:szCs w:val="24"/>
          <w:lang w:val="en-US" w:eastAsia="zh-CN"/>
        </w:rPr>
        <w:t>61</w:t>
      </w:r>
      <w:r w:rsidRPr="0070495D">
        <w:rPr>
          <w:rFonts w:ascii="Book Antiqua" w:hAnsi="Book Antiqua" w:cs="宋体"/>
          <w:sz w:val="24"/>
          <w:szCs w:val="24"/>
          <w:lang w:val="en-US" w:eastAsia="zh-CN"/>
        </w:rPr>
        <w:t>: 1018-1023 [PMID: 3338045]</w:t>
      </w:r>
    </w:p>
    <w:p w14:paraId="2D71DBB1"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13 </w:t>
      </w:r>
      <w:proofErr w:type="spellStart"/>
      <w:r w:rsidRPr="0070495D">
        <w:rPr>
          <w:rFonts w:ascii="Book Antiqua" w:hAnsi="Book Antiqua" w:cs="宋体"/>
          <w:b/>
          <w:bCs/>
          <w:sz w:val="24"/>
          <w:szCs w:val="24"/>
          <w:lang w:val="en-US" w:eastAsia="zh-CN"/>
        </w:rPr>
        <w:t>Ouchi</w:t>
      </w:r>
      <w:proofErr w:type="spellEnd"/>
      <w:r w:rsidRPr="0070495D">
        <w:rPr>
          <w:rFonts w:ascii="Book Antiqua" w:hAnsi="Book Antiqua" w:cs="宋体"/>
          <w:b/>
          <w:bCs/>
          <w:sz w:val="24"/>
          <w:szCs w:val="24"/>
          <w:lang w:val="en-US" w:eastAsia="zh-CN"/>
        </w:rPr>
        <w:t xml:space="preserve"> K</w:t>
      </w:r>
      <w:r w:rsidRPr="0070495D">
        <w:rPr>
          <w:rFonts w:ascii="Book Antiqua" w:hAnsi="Book Antiqua" w:cs="宋体"/>
          <w:sz w:val="24"/>
          <w:szCs w:val="24"/>
          <w:lang w:val="en-US" w:eastAsia="zh-CN"/>
        </w:rPr>
        <w:t xml:space="preserve">, Sugawara T, Ono H, Fujiya T, </w:t>
      </w:r>
      <w:proofErr w:type="spellStart"/>
      <w:r w:rsidRPr="0070495D">
        <w:rPr>
          <w:rFonts w:ascii="Book Antiqua" w:hAnsi="Book Antiqua" w:cs="宋体"/>
          <w:sz w:val="24"/>
          <w:szCs w:val="24"/>
          <w:lang w:val="en-US" w:eastAsia="zh-CN"/>
        </w:rPr>
        <w:t>Kamiyama</w:t>
      </w:r>
      <w:proofErr w:type="spellEnd"/>
      <w:r w:rsidRPr="0070495D">
        <w:rPr>
          <w:rFonts w:ascii="Book Antiqua" w:hAnsi="Book Antiqua" w:cs="宋体"/>
          <w:sz w:val="24"/>
          <w:szCs w:val="24"/>
          <w:lang w:val="en-US" w:eastAsia="zh-CN"/>
        </w:rPr>
        <w:t xml:space="preserve"> Y, </w:t>
      </w:r>
      <w:proofErr w:type="spellStart"/>
      <w:r w:rsidRPr="0070495D">
        <w:rPr>
          <w:rFonts w:ascii="Book Antiqua" w:hAnsi="Book Antiqua" w:cs="宋体"/>
          <w:sz w:val="24"/>
          <w:szCs w:val="24"/>
          <w:lang w:val="en-US" w:eastAsia="zh-CN"/>
        </w:rPr>
        <w:t>Kakugawa</w:t>
      </w:r>
      <w:proofErr w:type="spellEnd"/>
      <w:r w:rsidRPr="0070495D">
        <w:rPr>
          <w:rFonts w:ascii="Book Antiqua" w:hAnsi="Book Antiqua" w:cs="宋体"/>
          <w:sz w:val="24"/>
          <w:szCs w:val="24"/>
          <w:lang w:val="en-US" w:eastAsia="zh-CN"/>
        </w:rPr>
        <w:t xml:space="preserve"> Y, Mikuni J, Tateno H. Histologic features and clinical significance of venous invasion in colorectal carcinoma with hepatic metastasis. </w:t>
      </w:r>
      <w:r w:rsidRPr="0070495D">
        <w:rPr>
          <w:rFonts w:ascii="Book Antiqua" w:hAnsi="Book Antiqua" w:cs="宋体"/>
          <w:i/>
          <w:iCs/>
          <w:sz w:val="24"/>
          <w:szCs w:val="24"/>
          <w:lang w:val="en-US" w:eastAsia="zh-CN"/>
        </w:rPr>
        <w:t>Cancer</w:t>
      </w:r>
      <w:r w:rsidRPr="0070495D">
        <w:rPr>
          <w:rFonts w:ascii="Book Antiqua" w:hAnsi="Book Antiqua" w:cs="宋体"/>
          <w:sz w:val="24"/>
          <w:szCs w:val="24"/>
          <w:lang w:val="en-US" w:eastAsia="zh-CN"/>
        </w:rPr>
        <w:t> 1996; </w:t>
      </w:r>
      <w:r w:rsidRPr="0070495D">
        <w:rPr>
          <w:rFonts w:ascii="Book Antiqua" w:hAnsi="Book Antiqua" w:cs="宋体"/>
          <w:b/>
          <w:bCs/>
          <w:sz w:val="24"/>
          <w:szCs w:val="24"/>
          <w:lang w:val="en-US" w:eastAsia="zh-CN"/>
        </w:rPr>
        <w:t>78</w:t>
      </w:r>
      <w:r w:rsidRPr="0070495D">
        <w:rPr>
          <w:rFonts w:ascii="Book Antiqua" w:hAnsi="Book Antiqua" w:cs="宋体"/>
          <w:sz w:val="24"/>
          <w:szCs w:val="24"/>
          <w:lang w:val="en-US" w:eastAsia="zh-CN"/>
        </w:rPr>
        <w:t>: 2313-2317 [PMID: 8941000]</w:t>
      </w:r>
    </w:p>
    <w:p w14:paraId="0405E900"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14 </w:t>
      </w:r>
      <w:r w:rsidRPr="0070495D">
        <w:rPr>
          <w:rFonts w:ascii="Book Antiqua" w:hAnsi="Book Antiqua" w:cs="宋体"/>
          <w:b/>
          <w:bCs/>
          <w:sz w:val="24"/>
          <w:szCs w:val="24"/>
          <w:lang w:val="en-US" w:eastAsia="zh-CN"/>
        </w:rPr>
        <w:t>Taylor F</w:t>
      </w:r>
      <w:r w:rsidRPr="0070495D">
        <w:rPr>
          <w:rFonts w:ascii="Book Antiqua" w:hAnsi="Book Antiqua" w:cs="宋体"/>
          <w:sz w:val="24"/>
          <w:szCs w:val="24"/>
          <w:lang w:val="en-US" w:eastAsia="zh-CN"/>
        </w:rPr>
        <w:t xml:space="preserve">, </w:t>
      </w:r>
      <w:proofErr w:type="spellStart"/>
      <w:r w:rsidRPr="0070495D">
        <w:rPr>
          <w:rFonts w:ascii="Book Antiqua" w:hAnsi="Book Antiqua" w:cs="宋体"/>
          <w:sz w:val="24"/>
          <w:szCs w:val="24"/>
          <w:lang w:val="en-US" w:eastAsia="zh-CN"/>
        </w:rPr>
        <w:t>Mangat</w:t>
      </w:r>
      <w:proofErr w:type="spellEnd"/>
      <w:r w:rsidRPr="0070495D">
        <w:rPr>
          <w:rFonts w:ascii="Book Antiqua" w:hAnsi="Book Antiqua" w:cs="宋体"/>
          <w:sz w:val="24"/>
          <w:szCs w:val="24"/>
          <w:lang w:val="en-US" w:eastAsia="zh-CN"/>
        </w:rPr>
        <w:t xml:space="preserve"> N, Swift IR, Brown G. </w:t>
      </w:r>
      <w:proofErr w:type="spellStart"/>
      <w:r w:rsidRPr="0070495D">
        <w:rPr>
          <w:rFonts w:ascii="Book Antiqua" w:hAnsi="Book Antiqua" w:cs="宋体"/>
          <w:sz w:val="24"/>
          <w:szCs w:val="24"/>
          <w:lang w:val="en-US" w:eastAsia="zh-CN"/>
        </w:rPr>
        <w:t>Proforma</w:t>
      </w:r>
      <w:proofErr w:type="spellEnd"/>
      <w:r w:rsidRPr="0070495D">
        <w:rPr>
          <w:rFonts w:ascii="Book Antiqua" w:hAnsi="Book Antiqua" w:cs="宋体"/>
          <w:sz w:val="24"/>
          <w:szCs w:val="24"/>
          <w:lang w:val="en-US" w:eastAsia="zh-CN"/>
        </w:rPr>
        <w:t>-based reporting in rectal cancer. </w:t>
      </w:r>
      <w:r w:rsidRPr="0070495D">
        <w:rPr>
          <w:rFonts w:ascii="Book Antiqua" w:hAnsi="Book Antiqua" w:cs="宋体"/>
          <w:i/>
          <w:iCs/>
          <w:sz w:val="24"/>
          <w:szCs w:val="24"/>
          <w:lang w:val="en-US" w:eastAsia="zh-CN"/>
        </w:rPr>
        <w:t>Cancer Imaging</w:t>
      </w:r>
      <w:r w:rsidRPr="0070495D">
        <w:rPr>
          <w:rFonts w:ascii="Book Antiqua" w:hAnsi="Book Antiqua" w:cs="宋体"/>
          <w:sz w:val="24"/>
          <w:szCs w:val="24"/>
          <w:lang w:val="en-US" w:eastAsia="zh-CN"/>
        </w:rPr>
        <w:t> 2010; </w:t>
      </w:r>
      <w:r w:rsidRPr="0070495D">
        <w:rPr>
          <w:rFonts w:ascii="Book Antiqua" w:hAnsi="Book Antiqua" w:cs="宋体"/>
          <w:b/>
          <w:bCs/>
          <w:sz w:val="24"/>
          <w:szCs w:val="24"/>
          <w:lang w:val="en-US" w:eastAsia="zh-CN"/>
        </w:rPr>
        <w:t>10 Spec no A</w:t>
      </w:r>
      <w:r w:rsidRPr="0070495D">
        <w:rPr>
          <w:rFonts w:ascii="Book Antiqua" w:hAnsi="Book Antiqua" w:cs="宋体"/>
          <w:sz w:val="24"/>
          <w:szCs w:val="24"/>
          <w:lang w:val="en-US" w:eastAsia="zh-CN"/>
        </w:rPr>
        <w:t>: S142-S150 [PMID: 20880773 DOI: 10.1102/1470-7330.2010.9092]</w:t>
      </w:r>
    </w:p>
    <w:p w14:paraId="71C8545A" w14:textId="59934BD1"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15 </w:t>
      </w:r>
      <w:proofErr w:type="spellStart"/>
      <w:r w:rsidRPr="0070495D">
        <w:rPr>
          <w:rFonts w:ascii="Book Antiqua" w:hAnsi="Book Antiqua" w:cs="宋体"/>
          <w:b/>
          <w:bCs/>
          <w:sz w:val="24"/>
          <w:szCs w:val="24"/>
          <w:lang w:val="en-US" w:eastAsia="zh-CN"/>
        </w:rPr>
        <w:t>Bugg</w:t>
      </w:r>
      <w:proofErr w:type="spellEnd"/>
      <w:r w:rsidRPr="0070495D">
        <w:rPr>
          <w:rFonts w:ascii="Book Antiqua" w:hAnsi="Book Antiqua" w:cs="宋体"/>
          <w:b/>
          <w:bCs/>
          <w:sz w:val="24"/>
          <w:szCs w:val="24"/>
          <w:lang w:val="en-US" w:eastAsia="zh-CN"/>
        </w:rPr>
        <w:t xml:space="preserve"> WG</w:t>
      </w:r>
      <w:r w:rsidRPr="0070495D">
        <w:rPr>
          <w:rFonts w:ascii="Book Antiqua" w:hAnsi="Book Antiqua" w:cs="宋体"/>
          <w:sz w:val="24"/>
          <w:szCs w:val="24"/>
          <w:lang w:val="en-US" w:eastAsia="zh-CN"/>
        </w:rPr>
        <w:t xml:space="preserve">, </w:t>
      </w:r>
      <w:proofErr w:type="spellStart"/>
      <w:r w:rsidRPr="0070495D">
        <w:rPr>
          <w:rFonts w:ascii="Book Antiqua" w:hAnsi="Book Antiqua" w:cs="宋体"/>
          <w:sz w:val="24"/>
          <w:szCs w:val="24"/>
          <w:lang w:val="en-US" w:eastAsia="zh-CN"/>
        </w:rPr>
        <w:t>Andreou</w:t>
      </w:r>
      <w:proofErr w:type="spellEnd"/>
      <w:r w:rsidRPr="0070495D">
        <w:rPr>
          <w:rFonts w:ascii="Book Antiqua" w:hAnsi="Book Antiqua" w:cs="宋体"/>
          <w:sz w:val="24"/>
          <w:szCs w:val="24"/>
          <w:lang w:val="en-US" w:eastAsia="zh-CN"/>
        </w:rPr>
        <w:t xml:space="preserve"> AK, </w:t>
      </w:r>
      <w:proofErr w:type="spellStart"/>
      <w:r w:rsidRPr="0070495D">
        <w:rPr>
          <w:rFonts w:ascii="Book Antiqua" w:hAnsi="Book Antiqua" w:cs="宋体"/>
          <w:sz w:val="24"/>
          <w:szCs w:val="24"/>
          <w:lang w:val="en-US" w:eastAsia="zh-CN"/>
        </w:rPr>
        <w:t>Biswas</w:t>
      </w:r>
      <w:proofErr w:type="spellEnd"/>
      <w:r w:rsidRPr="0070495D">
        <w:rPr>
          <w:rFonts w:ascii="Book Antiqua" w:hAnsi="Book Antiqua" w:cs="宋体"/>
          <w:sz w:val="24"/>
          <w:szCs w:val="24"/>
          <w:lang w:val="en-US" w:eastAsia="zh-CN"/>
        </w:rPr>
        <w:t xml:space="preserve"> D, Toms AP, Williams SM. </w:t>
      </w:r>
      <w:proofErr w:type="gramStart"/>
      <w:r w:rsidRPr="0070495D">
        <w:rPr>
          <w:rFonts w:ascii="Book Antiqua" w:hAnsi="Book Antiqua" w:cs="宋体"/>
          <w:sz w:val="24"/>
          <w:szCs w:val="24"/>
          <w:lang w:val="en-US" w:eastAsia="zh-CN"/>
        </w:rPr>
        <w:t>The prognostic significance of MRI-detected extramural venous invasion in rectal carcinoma.</w:t>
      </w:r>
      <w:proofErr w:type="gramEnd"/>
      <w:r w:rsidRPr="0070495D">
        <w:rPr>
          <w:rFonts w:ascii="Book Antiqua" w:hAnsi="Book Antiqua" w:cs="宋体"/>
          <w:sz w:val="24"/>
          <w:szCs w:val="24"/>
          <w:lang w:val="en-US" w:eastAsia="zh-CN"/>
        </w:rPr>
        <w:t xml:space="preserve"> </w:t>
      </w:r>
      <w:proofErr w:type="spellStart"/>
      <w:r w:rsidRPr="0070495D">
        <w:rPr>
          <w:rFonts w:ascii="Book Antiqua" w:hAnsi="Book Antiqua" w:cs="宋体"/>
          <w:i/>
          <w:iCs/>
          <w:sz w:val="24"/>
          <w:szCs w:val="24"/>
          <w:lang w:val="en-US" w:eastAsia="zh-CN"/>
        </w:rPr>
        <w:t>Clin</w:t>
      </w:r>
      <w:proofErr w:type="spellEnd"/>
      <w:r w:rsidRPr="0070495D">
        <w:rPr>
          <w:rFonts w:ascii="Book Antiqua" w:hAnsi="Book Antiqua" w:cs="宋体"/>
          <w:i/>
          <w:iCs/>
          <w:sz w:val="24"/>
          <w:szCs w:val="24"/>
          <w:lang w:val="en-US" w:eastAsia="zh-CN"/>
        </w:rPr>
        <w:t xml:space="preserve"> </w:t>
      </w:r>
      <w:proofErr w:type="spellStart"/>
      <w:r w:rsidRPr="0070495D">
        <w:rPr>
          <w:rFonts w:ascii="Book Antiqua" w:hAnsi="Book Antiqua" w:cs="宋体"/>
          <w:i/>
          <w:iCs/>
          <w:sz w:val="24"/>
          <w:szCs w:val="24"/>
          <w:lang w:val="en-US" w:eastAsia="zh-CN"/>
        </w:rPr>
        <w:t>Radiol</w:t>
      </w:r>
      <w:proofErr w:type="spellEnd"/>
      <w:r>
        <w:rPr>
          <w:rFonts w:ascii="Book Antiqua" w:hAnsi="Book Antiqua" w:cs="宋体"/>
          <w:sz w:val="24"/>
          <w:szCs w:val="24"/>
          <w:lang w:val="en-US" w:eastAsia="zh-CN"/>
        </w:rPr>
        <w:t xml:space="preserve"> </w:t>
      </w:r>
      <w:r w:rsidRPr="0070495D">
        <w:rPr>
          <w:rFonts w:ascii="Book Antiqua" w:hAnsi="Book Antiqua" w:cs="宋体"/>
          <w:sz w:val="24"/>
          <w:szCs w:val="24"/>
          <w:lang w:val="en-US" w:eastAsia="zh-CN"/>
        </w:rPr>
        <w:t>2014; </w:t>
      </w:r>
      <w:r w:rsidRPr="0070495D">
        <w:rPr>
          <w:rFonts w:ascii="Book Antiqua" w:hAnsi="Book Antiqua" w:cs="宋体"/>
          <w:b/>
          <w:bCs/>
          <w:sz w:val="24"/>
          <w:szCs w:val="24"/>
          <w:lang w:val="en-US" w:eastAsia="zh-CN"/>
        </w:rPr>
        <w:t>69</w:t>
      </w:r>
      <w:r w:rsidRPr="0070495D">
        <w:rPr>
          <w:rFonts w:ascii="Book Antiqua" w:hAnsi="Book Antiqua" w:cs="宋体"/>
          <w:sz w:val="24"/>
          <w:szCs w:val="24"/>
          <w:lang w:val="en-US" w:eastAsia="zh-CN"/>
        </w:rPr>
        <w:t>: 619-623 [PMID: 24581964 DOI: 10.1016/j.crad.2014.01.010]</w:t>
      </w:r>
    </w:p>
    <w:p w14:paraId="2D58F91B"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16 </w:t>
      </w:r>
      <w:r w:rsidRPr="0070495D">
        <w:rPr>
          <w:rFonts w:ascii="Book Antiqua" w:hAnsi="Book Antiqua" w:cs="宋体"/>
          <w:b/>
          <w:bCs/>
          <w:sz w:val="24"/>
          <w:szCs w:val="24"/>
          <w:lang w:val="en-US" w:eastAsia="zh-CN"/>
        </w:rPr>
        <w:t>Poston GJ</w:t>
      </w:r>
      <w:r w:rsidRPr="0070495D">
        <w:rPr>
          <w:rFonts w:ascii="Book Antiqua" w:hAnsi="Book Antiqua" w:cs="宋体"/>
          <w:sz w:val="24"/>
          <w:szCs w:val="24"/>
          <w:lang w:val="en-US" w:eastAsia="zh-CN"/>
        </w:rPr>
        <w:t xml:space="preserve">, </w:t>
      </w:r>
      <w:proofErr w:type="spellStart"/>
      <w:r w:rsidRPr="0070495D">
        <w:rPr>
          <w:rFonts w:ascii="Book Antiqua" w:hAnsi="Book Antiqua" w:cs="宋体"/>
          <w:sz w:val="24"/>
          <w:szCs w:val="24"/>
          <w:lang w:val="en-US" w:eastAsia="zh-CN"/>
        </w:rPr>
        <w:t>Tait</w:t>
      </w:r>
      <w:proofErr w:type="spellEnd"/>
      <w:r w:rsidRPr="0070495D">
        <w:rPr>
          <w:rFonts w:ascii="Book Antiqua" w:hAnsi="Book Antiqua" w:cs="宋体"/>
          <w:sz w:val="24"/>
          <w:szCs w:val="24"/>
          <w:lang w:val="en-US" w:eastAsia="zh-CN"/>
        </w:rPr>
        <w:t xml:space="preserve"> D, O'Connell S, Bennett A, </w:t>
      </w:r>
      <w:proofErr w:type="spellStart"/>
      <w:r w:rsidRPr="0070495D">
        <w:rPr>
          <w:rFonts w:ascii="Book Antiqua" w:hAnsi="Book Antiqua" w:cs="宋体"/>
          <w:sz w:val="24"/>
          <w:szCs w:val="24"/>
          <w:lang w:val="en-US" w:eastAsia="zh-CN"/>
        </w:rPr>
        <w:t>Berendse</w:t>
      </w:r>
      <w:proofErr w:type="spellEnd"/>
      <w:r w:rsidRPr="0070495D">
        <w:rPr>
          <w:rFonts w:ascii="Book Antiqua" w:hAnsi="Book Antiqua" w:cs="宋体"/>
          <w:sz w:val="24"/>
          <w:szCs w:val="24"/>
          <w:lang w:val="en-US" w:eastAsia="zh-CN"/>
        </w:rPr>
        <w:t xml:space="preserve"> S. Diagnosis and management of colorectal cancer: summary of NICE guidance. </w:t>
      </w:r>
      <w:r w:rsidRPr="0070495D">
        <w:rPr>
          <w:rFonts w:ascii="Book Antiqua" w:hAnsi="Book Antiqua" w:cs="宋体"/>
          <w:i/>
          <w:iCs/>
          <w:sz w:val="24"/>
          <w:szCs w:val="24"/>
          <w:lang w:val="en-US" w:eastAsia="zh-CN"/>
        </w:rPr>
        <w:t>BMJ</w:t>
      </w:r>
      <w:r w:rsidRPr="0070495D">
        <w:rPr>
          <w:rFonts w:ascii="Book Antiqua" w:hAnsi="Book Antiqua" w:cs="宋体"/>
          <w:sz w:val="24"/>
          <w:szCs w:val="24"/>
          <w:lang w:val="en-US" w:eastAsia="zh-CN"/>
        </w:rPr>
        <w:t> 2011; </w:t>
      </w:r>
      <w:r w:rsidRPr="0070495D">
        <w:rPr>
          <w:rFonts w:ascii="Book Antiqua" w:hAnsi="Book Antiqua" w:cs="宋体"/>
          <w:b/>
          <w:bCs/>
          <w:sz w:val="24"/>
          <w:szCs w:val="24"/>
          <w:lang w:val="en-US" w:eastAsia="zh-CN"/>
        </w:rPr>
        <w:t>343</w:t>
      </w:r>
      <w:r w:rsidRPr="0070495D">
        <w:rPr>
          <w:rFonts w:ascii="Book Antiqua" w:hAnsi="Book Antiqua" w:cs="宋体"/>
          <w:sz w:val="24"/>
          <w:szCs w:val="24"/>
          <w:lang w:val="en-US" w:eastAsia="zh-CN"/>
        </w:rPr>
        <w:t>: d6751 [PMID: 22074710 DOI: bmj.d6751]</w:t>
      </w:r>
    </w:p>
    <w:p w14:paraId="495956C0"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lastRenderedPageBreak/>
        <w:t>17 </w:t>
      </w:r>
      <w:r w:rsidRPr="0070495D">
        <w:rPr>
          <w:rFonts w:ascii="Book Antiqua" w:hAnsi="Book Antiqua" w:cs="宋体"/>
          <w:b/>
          <w:bCs/>
          <w:sz w:val="24"/>
          <w:szCs w:val="24"/>
          <w:lang w:val="en-US" w:eastAsia="zh-CN"/>
        </w:rPr>
        <w:t>Smith NJ</w:t>
      </w:r>
      <w:r w:rsidRPr="0070495D">
        <w:rPr>
          <w:rFonts w:ascii="Book Antiqua" w:hAnsi="Book Antiqua" w:cs="宋体"/>
          <w:sz w:val="24"/>
          <w:szCs w:val="24"/>
          <w:lang w:val="en-US" w:eastAsia="zh-CN"/>
        </w:rPr>
        <w:t xml:space="preserve">, </w:t>
      </w:r>
      <w:proofErr w:type="spellStart"/>
      <w:r w:rsidRPr="0070495D">
        <w:rPr>
          <w:rFonts w:ascii="Book Antiqua" w:hAnsi="Book Antiqua" w:cs="宋体"/>
          <w:sz w:val="24"/>
          <w:szCs w:val="24"/>
          <w:lang w:val="en-US" w:eastAsia="zh-CN"/>
        </w:rPr>
        <w:t>Barbachano</w:t>
      </w:r>
      <w:proofErr w:type="spellEnd"/>
      <w:r w:rsidRPr="0070495D">
        <w:rPr>
          <w:rFonts w:ascii="Book Antiqua" w:hAnsi="Book Antiqua" w:cs="宋体"/>
          <w:sz w:val="24"/>
          <w:szCs w:val="24"/>
          <w:lang w:val="en-US" w:eastAsia="zh-CN"/>
        </w:rPr>
        <w:t xml:space="preserve"> Y, Norman AR, Swift RI, </w:t>
      </w:r>
      <w:proofErr w:type="spellStart"/>
      <w:r w:rsidRPr="0070495D">
        <w:rPr>
          <w:rFonts w:ascii="Book Antiqua" w:hAnsi="Book Antiqua" w:cs="宋体"/>
          <w:sz w:val="24"/>
          <w:szCs w:val="24"/>
          <w:lang w:val="en-US" w:eastAsia="zh-CN"/>
        </w:rPr>
        <w:t>Abulafi</w:t>
      </w:r>
      <w:proofErr w:type="spellEnd"/>
      <w:r w:rsidRPr="0070495D">
        <w:rPr>
          <w:rFonts w:ascii="Book Antiqua" w:hAnsi="Book Antiqua" w:cs="宋体"/>
          <w:sz w:val="24"/>
          <w:szCs w:val="24"/>
          <w:lang w:val="en-US" w:eastAsia="zh-CN"/>
        </w:rPr>
        <w:t xml:space="preserve"> AM, Brown G. Prognostic significance of magnetic resonance imaging-detected extramural vascular invasion in rectal cancer. </w:t>
      </w:r>
      <w:r w:rsidRPr="0070495D">
        <w:rPr>
          <w:rFonts w:ascii="Book Antiqua" w:hAnsi="Book Antiqua" w:cs="宋体"/>
          <w:i/>
          <w:iCs/>
          <w:sz w:val="24"/>
          <w:szCs w:val="24"/>
          <w:lang w:val="en-US" w:eastAsia="zh-CN"/>
        </w:rPr>
        <w:t xml:space="preserve">Br J </w:t>
      </w:r>
      <w:proofErr w:type="spellStart"/>
      <w:r w:rsidRPr="0070495D">
        <w:rPr>
          <w:rFonts w:ascii="Book Antiqua" w:hAnsi="Book Antiqua" w:cs="宋体"/>
          <w:i/>
          <w:iCs/>
          <w:sz w:val="24"/>
          <w:szCs w:val="24"/>
          <w:lang w:val="en-US" w:eastAsia="zh-CN"/>
        </w:rPr>
        <w:t>Surg</w:t>
      </w:r>
      <w:proofErr w:type="spellEnd"/>
      <w:r w:rsidRPr="0070495D">
        <w:rPr>
          <w:rFonts w:ascii="Book Antiqua" w:hAnsi="Book Antiqua" w:cs="宋体"/>
          <w:sz w:val="24"/>
          <w:szCs w:val="24"/>
          <w:lang w:val="en-US" w:eastAsia="zh-CN"/>
        </w:rPr>
        <w:t> 2008; </w:t>
      </w:r>
      <w:r w:rsidRPr="0070495D">
        <w:rPr>
          <w:rFonts w:ascii="Book Antiqua" w:hAnsi="Book Antiqua" w:cs="宋体"/>
          <w:b/>
          <w:bCs/>
          <w:sz w:val="24"/>
          <w:szCs w:val="24"/>
          <w:lang w:val="en-US" w:eastAsia="zh-CN"/>
        </w:rPr>
        <w:t>95</w:t>
      </w:r>
      <w:r w:rsidRPr="0070495D">
        <w:rPr>
          <w:rFonts w:ascii="Book Antiqua" w:hAnsi="Book Antiqua" w:cs="宋体"/>
          <w:sz w:val="24"/>
          <w:szCs w:val="24"/>
          <w:lang w:val="en-US" w:eastAsia="zh-CN"/>
        </w:rPr>
        <w:t>: 229-236 [PMID: 17932879 DOI: 10.1002/bjs.5917]</w:t>
      </w:r>
    </w:p>
    <w:p w14:paraId="0361EAB5"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18 </w:t>
      </w:r>
      <w:proofErr w:type="spellStart"/>
      <w:r w:rsidRPr="0070495D">
        <w:rPr>
          <w:rFonts w:ascii="Book Antiqua" w:hAnsi="Book Antiqua" w:cs="宋体"/>
          <w:b/>
          <w:bCs/>
          <w:sz w:val="24"/>
          <w:szCs w:val="24"/>
          <w:lang w:val="en-US" w:eastAsia="zh-CN"/>
        </w:rPr>
        <w:t>Jass</w:t>
      </w:r>
      <w:proofErr w:type="spellEnd"/>
      <w:r w:rsidRPr="0070495D">
        <w:rPr>
          <w:rFonts w:ascii="Book Antiqua" w:hAnsi="Book Antiqua" w:cs="宋体"/>
          <w:b/>
          <w:bCs/>
          <w:sz w:val="24"/>
          <w:szCs w:val="24"/>
          <w:lang w:val="en-US" w:eastAsia="zh-CN"/>
        </w:rPr>
        <w:t xml:space="preserve"> JR</w:t>
      </w:r>
      <w:r w:rsidRPr="0070495D">
        <w:rPr>
          <w:rFonts w:ascii="Book Antiqua" w:hAnsi="Book Antiqua" w:cs="宋体"/>
          <w:sz w:val="24"/>
          <w:szCs w:val="24"/>
          <w:lang w:val="en-US" w:eastAsia="zh-CN"/>
        </w:rPr>
        <w:t>. Classification of colorectal cancer based on correlation of clinical, morphological and molecular features. </w:t>
      </w:r>
      <w:r w:rsidRPr="0070495D">
        <w:rPr>
          <w:rFonts w:ascii="Book Antiqua" w:hAnsi="Book Antiqua" w:cs="宋体"/>
          <w:i/>
          <w:iCs/>
          <w:sz w:val="24"/>
          <w:szCs w:val="24"/>
          <w:lang w:val="en-US" w:eastAsia="zh-CN"/>
        </w:rPr>
        <w:t>Histopathology</w:t>
      </w:r>
      <w:r w:rsidRPr="0070495D">
        <w:rPr>
          <w:rFonts w:ascii="Book Antiqua" w:hAnsi="Book Antiqua" w:cs="宋体"/>
          <w:sz w:val="24"/>
          <w:szCs w:val="24"/>
          <w:lang w:val="en-US" w:eastAsia="zh-CN"/>
        </w:rPr>
        <w:t> 2007; </w:t>
      </w:r>
      <w:r w:rsidRPr="0070495D">
        <w:rPr>
          <w:rFonts w:ascii="Book Antiqua" w:hAnsi="Book Antiqua" w:cs="宋体"/>
          <w:b/>
          <w:bCs/>
          <w:sz w:val="24"/>
          <w:szCs w:val="24"/>
          <w:lang w:val="en-US" w:eastAsia="zh-CN"/>
        </w:rPr>
        <w:t>50</w:t>
      </w:r>
      <w:r w:rsidRPr="0070495D">
        <w:rPr>
          <w:rFonts w:ascii="Book Antiqua" w:hAnsi="Book Antiqua" w:cs="宋体"/>
          <w:sz w:val="24"/>
          <w:szCs w:val="24"/>
          <w:lang w:val="en-US" w:eastAsia="zh-CN"/>
        </w:rPr>
        <w:t>: 113-130 [PMID: 17204026 DOI: 10.1111/j.1365-2559.2006.02549.x]</w:t>
      </w:r>
    </w:p>
    <w:p w14:paraId="5E75C4E5"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19 </w:t>
      </w:r>
      <w:proofErr w:type="spellStart"/>
      <w:r w:rsidRPr="0070495D">
        <w:rPr>
          <w:rFonts w:ascii="Book Antiqua" w:hAnsi="Book Antiqua" w:cs="宋体"/>
          <w:b/>
          <w:bCs/>
          <w:sz w:val="24"/>
          <w:szCs w:val="24"/>
          <w:lang w:val="en-US" w:eastAsia="zh-CN"/>
        </w:rPr>
        <w:t>Weisenberger</w:t>
      </w:r>
      <w:proofErr w:type="spellEnd"/>
      <w:r w:rsidRPr="0070495D">
        <w:rPr>
          <w:rFonts w:ascii="Book Antiqua" w:hAnsi="Book Antiqua" w:cs="宋体"/>
          <w:b/>
          <w:bCs/>
          <w:sz w:val="24"/>
          <w:szCs w:val="24"/>
          <w:lang w:val="en-US" w:eastAsia="zh-CN"/>
        </w:rPr>
        <w:t xml:space="preserve"> DJ</w:t>
      </w:r>
      <w:r w:rsidRPr="0070495D">
        <w:rPr>
          <w:rFonts w:ascii="Book Antiqua" w:hAnsi="Book Antiqua" w:cs="宋体"/>
          <w:sz w:val="24"/>
          <w:szCs w:val="24"/>
          <w:lang w:val="en-US" w:eastAsia="zh-CN"/>
        </w:rPr>
        <w:t xml:space="preserve">, </w:t>
      </w:r>
      <w:proofErr w:type="spellStart"/>
      <w:r w:rsidRPr="0070495D">
        <w:rPr>
          <w:rFonts w:ascii="Book Antiqua" w:hAnsi="Book Antiqua" w:cs="宋体"/>
          <w:sz w:val="24"/>
          <w:szCs w:val="24"/>
          <w:lang w:val="en-US" w:eastAsia="zh-CN"/>
        </w:rPr>
        <w:t>Siegmund</w:t>
      </w:r>
      <w:proofErr w:type="spellEnd"/>
      <w:r w:rsidRPr="0070495D">
        <w:rPr>
          <w:rFonts w:ascii="Book Antiqua" w:hAnsi="Book Antiqua" w:cs="宋体"/>
          <w:sz w:val="24"/>
          <w:szCs w:val="24"/>
          <w:lang w:val="en-US" w:eastAsia="zh-CN"/>
        </w:rPr>
        <w:t xml:space="preserve"> KD, </w:t>
      </w:r>
      <w:proofErr w:type="spellStart"/>
      <w:r w:rsidRPr="0070495D">
        <w:rPr>
          <w:rFonts w:ascii="Book Antiqua" w:hAnsi="Book Antiqua" w:cs="宋体"/>
          <w:sz w:val="24"/>
          <w:szCs w:val="24"/>
          <w:lang w:val="en-US" w:eastAsia="zh-CN"/>
        </w:rPr>
        <w:t>Campan</w:t>
      </w:r>
      <w:proofErr w:type="spellEnd"/>
      <w:r w:rsidRPr="0070495D">
        <w:rPr>
          <w:rFonts w:ascii="Book Antiqua" w:hAnsi="Book Antiqua" w:cs="宋体"/>
          <w:sz w:val="24"/>
          <w:szCs w:val="24"/>
          <w:lang w:val="en-US" w:eastAsia="zh-CN"/>
        </w:rPr>
        <w:t xml:space="preserve"> M, Young J, Long TI, </w:t>
      </w:r>
      <w:proofErr w:type="spellStart"/>
      <w:r w:rsidRPr="0070495D">
        <w:rPr>
          <w:rFonts w:ascii="Book Antiqua" w:hAnsi="Book Antiqua" w:cs="宋体"/>
          <w:sz w:val="24"/>
          <w:szCs w:val="24"/>
          <w:lang w:val="en-US" w:eastAsia="zh-CN"/>
        </w:rPr>
        <w:t>Faasse</w:t>
      </w:r>
      <w:proofErr w:type="spellEnd"/>
      <w:r w:rsidRPr="0070495D">
        <w:rPr>
          <w:rFonts w:ascii="Book Antiqua" w:hAnsi="Book Antiqua" w:cs="宋体"/>
          <w:sz w:val="24"/>
          <w:szCs w:val="24"/>
          <w:lang w:val="en-US" w:eastAsia="zh-CN"/>
        </w:rPr>
        <w:t xml:space="preserve"> MA, Kang GH, </w:t>
      </w:r>
      <w:proofErr w:type="spellStart"/>
      <w:r w:rsidRPr="0070495D">
        <w:rPr>
          <w:rFonts w:ascii="Book Antiqua" w:hAnsi="Book Antiqua" w:cs="宋体"/>
          <w:sz w:val="24"/>
          <w:szCs w:val="24"/>
          <w:lang w:val="en-US" w:eastAsia="zh-CN"/>
        </w:rPr>
        <w:t>Widschwendter</w:t>
      </w:r>
      <w:proofErr w:type="spellEnd"/>
      <w:r w:rsidRPr="0070495D">
        <w:rPr>
          <w:rFonts w:ascii="Book Antiqua" w:hAnsi="Book Antiqua" w:cs="宋体"/>
          <w:sz w:val="24"/>
          <w:szCs w:val="24"/>
          <w:lang w:val="en-US" w:eastAsia="zh-CN"/>
        </w:rPr>
        <w:t xml:space="preserve"> M, </w:t>
      </w:r>
      <w:proofErr w:type="spellStart"/>
      <w:r w:rsidRPr="0070495D">
        <w:rPr>
          <w:rFonts w:ascii="Book Antiqua" w:hAnsi="Book Antiqua" w:cs="宋体"/>
          <w:sz w:val="24"/>
          <w:szCs w:val="24"/>
          <w:lang w:val="en-US" w:eastAsia="zh-CN"/>
        </w:rPr>
        <w:t>Weener</w:t>
      </w:r>
      <w:proofErr w:type="spellEnd"/>
      <w:r w:rsidRPr="0070495D">
        <w:rPr>
          <w:rFonts w:ascii="Book Antiqua" w:hAnsi="Book Antiqua" w:cs="宋体"/>
          <w:sz w:val="24"/>
          <w:szCs w:val="24"/>
          <w:lang w:val="en-US" w:eastAsia="zh-CN"/>
        </w:rPr>
        <w:t xml:space="preserve"> D, Buchanan D, </w:t>
      </w:r>
      <w:proofErr w:type="spellStart"/>
      <w:r w:rsidRPr="0070495D">
        <w:rPr>
          <w:rFonts w:ascii="Book Antiqua" w:hAnsi="Book Antiqua" w:cs="宋体"/>
          <w:sz w:val="24"/>
          <w:szCs w:val="24"/>
          <w:lang w:val="en-US" w:eastAsia="zh-CN"/>
        </w:rPr>
        <w:t>Koh</w:t>
      </w:r>
      <w:proofErr w:type="spellEnd"/>
      <w:r w:rsidRPr="0070495D">
        <w:rPr>
          <w:rFonts w:ascii="Book Antiqua" w:hAnsi="Book Antiqua" w:cs="宋体"/>
          <w:sz w:val="24"/>
          <w:szCs w:val="24"/>
          <w:lang w:val="en-US" w:eastAsia="zh-CN"/>
        </w:rPr>
        <w:t xml:space="preserve"> H, Simms L, Barker M, Leggett B, Levine J, Kim M, French AJ, </w:t>
      </w:r>
      <w:proofErr w:type="spellStart"/>
      <w:r w:rsidRPr="0070495D">
        <w:rPr>
          <w:rFonts w:ascii="Book Antiqua" w:hAnsi="Book Antiqua" w:cs="宋体"/>
          <w:sz w:val="24"/>
          <w:szCs w:val="24"/>
          <w:lang w:val="en-US" w:eastAsia="zh-CN"/>
        </w:rPr>
        <w:t>Thibodeau</w:t>
      </w:r>
      <w:proofErr w:type="spellEnd"/>
      <w:r w:rsidRPr="0070495D">
        <w:rPr>
          <w:rFonts w:ascii="Book Antiqua" w:hAnsi="Book Antiqua" w:cs="宋体"/>
          <w:sz w:val="24"/>
          <w:szCs w:val="24"/>
          <w:lang w:val="en-US" w:eastAsia="zh-CN"/>
        </w:rPr>
        <w:t xml:space="preserve"> SN, </w:t>
      </w:r>
      <w:proofErr w:type="spellStart"/>
      <w:r w:rsidRPr="0070495D">
        <w:rPr>
          <w:rFonts w:ascii="Book Antiqua" w:hAnsi="Book Antiqua" w:cs="宋体"/>
          <w:sz w:val="24"/>
          <w:szCs w:val="24"/>
          <w:lang w:val="en-US" w:eastAsia="zh-CN"/>
        </w:rPr>
        <w:t>Jass</w:t>
      </w:r>
      <w:proofErr w:type="spellEnd"/>
      <w:r w:rsidRPr="0070495D">
        <w:rPr>
          <w:rFonts w:ascii="Book Antiqua" w:hAnsi="Book Antiqua" w:cs="宋体"/>
          <w:sz w:val="24"/>
          <w:szCs w:val="24"/>
          <w:lang w:val="en-US" w:eastAsia="zh-CN"/>
        </w:rPr>
        <w:t xml:space="preserve"> J, Haile R, Laird PW. </w:t>
      </w:r>
      <w:proofErr w:type="spellStart"/>
      <w:r w:rsidRPr="0070495D">
        <w:rPr>
          <w:rFonts w:ascii="Book Antiqua" w:hAnsi="Book Antiqua" w:cs="宋体"/>
          <w:sz w:val="24"/>
          <w:szCs w:val="24"/>
          <w:lang w:val="en-US" w:eastAsia="zh-CN"/>
        </w:rPr>
        <w:t>CpG</w:t>
      </w:r>
      <w:proofErr w:type="spellEnd"/>
      <w:r w:rsidRPr="0070495D">
        <w:rPr>
          <w:rFonts w:ascii="Book Antiqua" w:hAnsi="Book Antiqua" w:cs="宋体"/>
          <w:sz w:val="24"/>
          <w:szCs w:val="24"/>
          <w:lang w:val="en-US" w:eastAsia="zh-CN"/>
        </w:rPr>
        <w:t xml:space="preserve"> island </w:t>
      </w:r>
      <w:proofErr w:type="spellStart"/>
      <w:r w:rsidRPr="0070495D">
        <w:rPr>
          <w:rFonts w:ascii="Book Antiqua" w:hAnsi="Book Antiqua" w:cs="宋体"/>
          <w:sz w:val="24"/>
          <w:szCs w:val="24"/>
          <w:lang w:val="en-US" w:eastAsia="zh-CN"/>
        </w:rPr>
        <w:t>methylator</w:t>
      </w:r>
      <w:proofErr w:type="spellEnd"/>
      <w:r w:rsidRPr="0070495D">
        <w:rPr>
          <w:rFonts w:ascii="Book Antiqua" w:hAnsi="Book Antiqua" w:cs="宋体"/>
          <w:sz w:val="24"/>
          <w:szCs w:val="24"/>
          <w:lang w:val="en-US" w:eastAsia="zh-CN"/>
        </w:rPr>
        <w:t xml:space="preserve"> phenotype underlies sporadic microsatellite instability and is tightly associated with BRAF mutation in colorectal cancer. </w:t>
      </w:r>
      <w:r w:rsidRPr="0070495D">
        <w:rPr>
          <w:rFonts w:ascii="Book Antiqua" w:hAnsi="Book Antiqua" w:cs="宋体"/>
          <w:i/>
          <w:iCs/>
          <w:sz w:val="24"/>
          <w:szCs w:val="24"/>
          <w:lang w:val="en-US" w:eastAsia="zh-CN"/>
        </w:rPr>
        <w:t>Nat Genet</w:t>
      </w:r>
      <w:r w:rsidRPr="0070495D">
        <w:rPr>
          <w:rFonts w:ascii="Book Antiqua" w:hAnsi="Book Antiqua" w:cs="宋体"/>
          <w:sz w:val="24"/>
          <w:szCs w:val="24"/>
          <w:lang w:val="en-US" w:eastAsia="zh-CN"/>
        </w:rPr>
        <w:t> 2006; </w:t>
      </w:r>
      <w:r w:rsidRPr="0070495D">
        <w:rPr>
          <w:rFonts w:ascii="Book Antiqua" w:hAnsi="Book Antiqua" w:cs="宋体"/>
          <w:b/>
          <w:bCs/>
          <w:sz w:val="24"/>
          <w:szCs w:val="24"/>
          <w:lang w:val="en-US" w:eastAsia="zh-CN"/>
        </w:rPr>
        <w:t>38</w:t>
      </w:r>
      <w:r w:rsidRPr="0070495D">
        <w:rPr>
          <w:rFonts w:ascii="Book Antiqua" w:hAnsi="Book Antiqua" w:cs="宋体"/>
          <w:sz w:val="24"/>
          <w:szCs w:val="24"/>
          <w:lang w:val="en-US" w:eastAsia="zh-CN"/>
        </w:rPr>
        <w:t>: 787-793 [PMID: 16804544 DOI: 10.1038/ng1834]</w:t>
      </w:r>
    </w:p>
    <w:p w14:paraId="670F664C" w14:textId="77777777" w:rsidR="0070495D" w:rsidRPr="0070495D" w:rsidRDefault="0070495D" w:rsidP="0070495D">
      <w:pPr>
        <w:spacing w:after="0" w:line="360" w:lineRule="auto"/>
        <w:jc w:val="both"/>
        <w:rPr>
          <w:rFonts w:ascii="Book Antiqua" w:hAnsi="Book Antiqua" w:cs="宋体"/>
          <w:sz w:val="24"/>
          <w:szCs w:val="24"/>
          <w:lang w:val="en-US" w:eastAsia="zh-CN"/>
        </w:rPr>
      </w:pPr>
      <w:proofErr w:type="gramStart"/>
      <w:r w:rsidRPr="0070495D">
        <w:rPr>
          <w:rFonts w:ascii="Book Antiqua" w:hAnsi="Book Antiqua" w:cs="宋体"/>
          <w:sz w:val="24"/>
          <w:szCs w:val="24"/>
          <w:lang w:val="en-US" w:eastAsia="zh-CN"/>
        </w:rPr>
        <w:t>20 </w:t>
      </w:r>
      <w:r w:rsidRPr="0070495D">
        <w:rPr>
          <w:rFonts w:ascii="Book Antiqua" w:hAnsi="Book Antiqua" w:cs="宋体"/>
          <w:b/>
          <w:bCs/>
          <w:sz w:val="24"/>
          <w:szCs w:val="24"/>
          <w:lang w:val="en-US" w:eastAsia="zh-CN"/>
        </w:rPr>
        <w:t>Boland CR</w:t>
      </w:r>
      <w:r w:rsidRPr="0070495D">
        <w:rPr>
          <w:rFonts w:ascii="Book Antiqua" w:hAnsi="Book Antiqua" w:cs="宋体"/>
          <w:sz w:val="24"/>
          <w:szCs w:val="24"/>
          <w:lang w:val="en-US" w:eastAsia="zh-CN"/>
        </w:rPr>
        <w:t xml:space="preserve">, Shin SK, </w:t>
      </w:r>
      <w:proofErr w:type="spellStart"/>
      <w:r w:rsidRPr="0070495D">
        <w:rPr>
          <w:rFonts w:ascii="Book Antiqua" w:hAnsi="Book Antiqua" w:cs="宋体"/>
          <w:sz w:val="24"/>
          <w:szCs w:val="24"/>
          <w:lang w:val="en-US" w:eastAsia="zh-CN"/>
        </w:rPr>
        <w:t>Goel</w:t>
      </w:r>
      <w:proofErr w:type="spellEnd"/>
      <w:r w:rsidRPr="0070495D">
        <w:rPr>
          <w:rFonts w:ascii="Book Antiqua" w:hAnsi="Book Antiqua" w:cs="宋体"/>
          <w:sz w:val="24"/>
          <w:szCs w:val="24"/>
          <w:lang w:val="en-US" w:eastAsia="zh-CN"/>
        </w:rPr>
        <w:t xml:space="preserve"> A. Promoter methylation in the genesis of gastrointestinal cancer.</w:t>
      </w:r>
      <w:proofErr w:type="gramEnd"/>
      <w:r w:rsidRPr="0070495D">
        <w:rPr>
          <w:rFonts w:ascii="Book Antiqua" w:hAnsi="Book Antiqua" w:cs="宋体"/>
          <w:sz w:val="24"/>
          <w:szCs w:val="24"/>
          <w:lang w:val="en-US" w:eastAsia="zh-CN"/>
        </w:rPr>
        <w:t> </w:t>
      </w:r>
      <w:proofErr w:type="spellStart"/>
      <w:r w:rsidRPr="0070495D">
        <w:rPr>
          <w:rFonts w:ascii="Book Antiqua" w:hAnsi="Book Antiqua" w:cs="宋体"/>
          <w:i/>
          <w:iCs/>
          <w:sz w:val="24"/>
          <w:szCs w:val="24"/>
          <w:lang w:val="en-US" w:eastAsia="zh-CN"/>
        </w:rPr>
        <w:t>Yonsei</w:t>
      </w:r>
      <w:proofErr w:type="spellEnd"/>
      <w:r w:rsidRPr="0070495D">
        <w:rPr>
          <w:rFonts w:ascii="Book Antiqua" w:hAnsi="Book Antiqua" w:cs="宋体"/>
          <w:i/>
          <w:iCs/>
          <w:sz w:val="24"/>
          <w:szCs w:val="24"/>
          <w:lang w:val="en-US" w:eastAsia="zh-CN"/>
        </w:rPr>
        <w:t xml:space="preserve"> Med J</w:t>
      </w:r>
      <w:r w:rsidRPr="0070495D">
        <w:rPr>
          <w:rFonts w:ascii="Book Antiqua" w:hAnsi="Book Antiqua" w:cs="宋体"/>
          <w:sz w:val="24"/>
          <w:szCs w:val="24"/>
          <w:lang w:val="en-US" w:eastAsia="zh-CN"/>
        </w:rPr>
        <w:t> 2009; </w:t>
      </w:r>
      <w:r w:rsidRPr="0070495D">
        <w:rPr>
          <w:rFonts w:ascii="Book Antiqua" w:hAnsi="Book Antiqua" w:cs="宋体"/>
          <w:b/>
          <w:bCs/>
          <w:sz w:val="24"/>
          <w:szCs w:val="24"/>
          <w:lang w:val="en-US" w:eastAsia="zh-CN"/>
        </w:rPr>
        <w:t>50</w:t>
      </w:r>
      <w:r w:rsidRPr="0070495D">
        <w:rPr>
          <w:rFonts w:ascii="Book Antiqua" w:hAnsi="Book Antiqua" w:cs="宋体"/>
          <w:sz w:val="24"/>
          <w:szCs w:val="24"/>
          <w:lang w:val="en-US" w:eastAsia="zh-CN"/>
        </w:rPr>
        <w:t>: 309-321 [PMID: 19568590 DOI: 10.3349/ymj.2009.50.3.309]</w:t>
      </w:r>
    </w:p>
    <w:p w14:paraId="54D45B08"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21 </w:t>
      </w:r>
      <w:proofErr w:type="spellStart"/>
      <w:r w:rsidRPr="0070495D">
        <w:rPr>
          <w:rFonts w:ascii="Book Antiqua" w:hAnsi="Book Antiqua" w:cs="宋体"/>
          <w:b/>
          <w:bCs/>
          <w:sz w:val="24"/>
          <w:szCs w:val="24"/>
          <w:lang w:val="en-US" w:eastAsia="zh-CN"/>
        </w:rPr>
        <w:t>Bae</w:t>
      </w:r>
      <w:proofErr w:type="spellEnd"/>
      <w:r w:rsidRPr="0070495D">
        <w:rPr>
          <w:rFonts w:ascii="Book Antiqua" w:hAnsi="Book Antiqua" w:cs="宋体"/>
          <w:b/>
          <w:bCs/>
          <w:sz w:val="24"/>
          <w:szCs w:val="24"/>
          <w:lang w:val="en-US" w:eastAsia="zh-CN"/>
        </w:rPr>
        <w:t xml:space="preserve"> JM</w:t>
      </w:r>
      <w:r w:rsidRPr="0070495D">
        <w:rPr>
          <w:rFonts w:ascii="Book Antiqua" w:hAnsi="Book Antiqua" w:cs="宋体"/>
          <w:sz w:val="24"/>
          <w:szCs w:val="24"/>
          <w:lang w:val="en-US" w:eastAsia="zh-CN"/>
        </w:rPr>
        <w:t xml:space="preserve">, Kim JH, Cho NY, Kim TY, Kang GH. Prognostic implication of the </w:t>
      </w:r>
      <w:proofErr w:type="spellStart"/>
      <w:r w:rsidRPr="0070495D">
        <w:rPr>
          <w:rFonts w:ascii="Book Antiqua" w:hAnsi="Book Antiqua" w:cs="宋体"/>
          <w:sz w:val="24"/>
          <w:szCs w:val="24"/>
          <w:lang w:val="en-US" w:eastAsia="zh-CN"/>
        </w:rPr>
        <w:t>CpG</w:t>
      </w:r>
      <w:proofErr w:type="spellEnd"/>
      <w:r w:rsidRPr="0070495D">
        <w:rPr>
          <w:rFonts w:ascii="Book Antiqua" w:hAnsi="Book Antiqua" w:cs="宋体"/>
          <w:sz w:val="24"/>
          <w:szCs w:val="24"/>
          <w:lang w:val="en-US" w:eastAsia="zh-CN"/>
        </w:rPr>
        <w:t xml:space="preserve"> island </w:t>
      </w:r>
      <w:proofErr w:type="spellStart"/>
      <w:r w:rsidRPr="0070495D">
        <w:rPr>
          <w:rFonts w:ascii="Book Antiqua" w:hAnsi="Book Antiqua" w:cs="宋体"/>
          <w:sz w:val="24"/>
          <w:szCs w:val="24"/>
          <w:lang w:val="en-US" w:eastAsia="zh-CN"/>
        </w:rPr>
        <w:t>methylator</w:t>
      </w:r>
      <w:proofErr w:type="spellEnd"/>
      <w:r w:rsidRPr="0070495D">
        <w:rPr>
          <w:rFonts w:ascii="Book Antiqua" w:hAnsi="Book Antiqua" w:cs="宋体"/>
          <w:sz w:val="24"/>
          <w:szCs w:val="24"/>
          <w:lang w:val="en-US" w:eastAsia="zh-CN"/>
        </w:rPr>
        <w:t xml:space="preserve"> phenotype in colorectal cancers depends on </w:t>
      </w:r>
      <w:proofErr w:type="spellStart"/>
      <w:r w:rsidRPr="0070495D">
        <w:rPr>
          <w:rFonts w:ascii="Book Antiqua" w:hAnsi="Book Antiqua" w:cs="宋体"/>
          <w:sz w:val="24"/>
          <w:szCs w:val="24"/>
          <w:lang w:val="en-US" w:eastAsia="zh-CN"/>
        </w:rPr>
        <w:t>tumour</w:t>
      </w:r>
      <w:proofErr w:type="spellEnd"/>
      <w:r w:rsidRPr="0070495D">
        <w:rPr>
          <w:rFonts w:ascii="Book Antiqua" w:hAnsi="Book Antiqua" w:cs="宋体"/>
          <w:sz w:val="24"/>
          <w:szCs w:val="24"/>
          <w:lang w:val="en-US" w:eastAsia="zh-CN"/>
        </w:rPr>
        <w:t xml:space="preserve"> location. </w:t>
      </w:r>
      <w:r w:rsidRPr="0070495D">
        <w:rPr>
          <w:rFonts w:ascii="Book Antiqua" w:hAnsi="Book Antiqua" w:cs="宋体"/>
          <w:i/>
          <w:iCs/>
          <w:sz w:val="24"/>
          <w:szCs w:val="24"/>
          <w:lang w:val="en-US" w:eastAsia="zh-CN"/>
        </w:rPr>
        <w:t>Br J Cancer</w:t>
      </w:r>
      <w:r w:rsidRPr="0070495D">
        <w:rPr>
          <w:rFonts w:ascii="Book Antiqua" w:hAnsi="Book Antiqua" w:cs="宋体"/>
          <w:sz w:val="24"/>
          <w:szCs w:val="24"/>
          <w:lang w:val="en-US" w:eastAsia="zh-CN"/>
        </w:rPr>
        <w:t> 2013; </w:t>
      </w:r>
      <w:r w:rsidRPr="0070495D">
        <w:rPr>
          <w:rFonts w:ascii="Book Antiqua" w:hAnsi="Book Antiqua" w:cs="宋体"/>
          <w:b/>
          <w:bCs/>
          <w:sz w:val="24"/>
          <w:szCs w:val="24"/>
          <w:lang w:val="en-US" w:eastAsia="zh-CN"/>
        </w:rPr>
        <w:t>109</w:t>
      </w:r>
      <w:r w:rsidRPr="0070495D">
        <w:rPr>
          <w:rFonts w:ascii="Book Antiqua" w:hAnsi="Book Antiqua" w:cs="宋体"/>
          <w:sz w:val="24"/>
          <w:szCs w:val="24"/>
          <w:lang w:val="en-US" w:eastAsia="zh-CN"/>
        </w:rPr>
        <w:t>: 1004-1012 [PMID: 23900220 DOI: 10.1038/bjc.2013.430]</w:t>
      </w:r>
    </w:p>
    <w:p w14:paraId="71B5318C"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22 </w:t>
      </w:r>
      <w:r w:rsidRPr="0070495D">
        <w:rPr>
          <w:rFonts w:ascii="Book Antiqua" w:hAnsi="Book Antiqua" w:cs="宋体"/>
          <w:b/>
          <w:bCs/>
          <w:sz w:val="24"/>
          <w:szCs w:val="24"/>
          <w:lang w:val="en-US" w:eastAsia="zh-CN"/>
        </w:rPr>
        <w:t>Jo P</w:t>
      </w:r>
      <w:r w:rsidRPr="0070495D">
        <w:rPr>
          <w:rFonts w:ascii="Book Antiqua" w:hAnsi="Book Antiqua" w:cs="宋体"/>
          <w:sz w:val="24"/>
          <w:szCs w:val="24"/>
          <w:lang w:val="en-US" w:eastAsia="zh-CN"/>
        </w:rPr>
        <w:t xml:space="preserve">, Jung K, Grade M, </w:t>
      </w:r>
      <w:proofErr w:type="spellStart"/>
      <w:r w:rsidRPr="0070495D">
        <w:rPr>
          <w:rFonts w:ascii="Book Antiqua" w:hAnsi="Book Antiqua" w:cs="宋体"/>
          <w:sz w:val="24"/>
          <w:szCs w:val="24"/>
          <w:lang w:val="en-US" w:eastAsia="zh-CN"/>
        </w:rPr>
        <w:t>Conradi</w:t>
      </w:r>
      <w:proofErr w:type="spellEnd"/>
      <w:r w:rsidRPr="0070495D">
        <w:rPr>
          <w:rFonts w:ascii="Book Antiqua" w:hAnsi="Book Antiqua" w:cs="宋体"/>
          <w:sz w:val="24"/>
          <w:szCs w:val="24"/>
          <w:lang w:val="en-US" w:eastAsia="zh-CN"/>
        </w:rPr>
        <w:t xml:space="preserve"> LC, Wolff HA, Kitz J, Becker H, </w:t>
      </w:r>
      <w:proofErr w:type="spellStart"/>
      <w:r w:rsidRPr="0070495D">
        <w:rPr>
          <w:rFonts w:ascii="Book Antiqua" w:hAnsi="Book Antiqua" w:cs="宋体"/>
          <w:sz w:val="24"/>
          <w:szCs w:val="24"/>
          <w:lang w:val="en-US" w:eastAsia="zh-CN"/>
        </w:rPr>
        <w:t>Rüschoff</w:t>
      </w:r>
      <w:proofErr w:type="spellEnd"/>
      <w:r w:rsidRPr="0070495D">
        <w:rPr>
          <w:rFonts w:ascii="Book Antiqua" w:hAnsi="Book Antiqua" w:cs="宋体"/>
          <w:sz w:val="24"/>
          <w:szCs w:val="24"/>
          <w:lang w:val="en-US" w:eastAsia="zh-CN"/>
        </w:rPr>
        <w:t xml:space="preserve"> J, Hartmann A, </w:t>
      </w:r>
      <w:proofErr w:type="spellStart"/>
      <w:r w:rsidRPr="0070495D">
        <w:rPr>
          <w:rFonts w:ascii="Book Antiqua" w:hAnsi="Book Antiqua" w:cs="宋体"/>
          <w:sz w:val="24"/>
          <w:szCs w:val="24"/>
          <w:lang w:val="en-US" w:eastAsia="zh-CN"/>
        </w:rPr>
        <w:t>Beissbarth</w:t>
      </w:r>
      <w:proofErr w:type="spellEnd"/>
      <w:r w:rsidRPr="0070495D">
        <w:rPr>
          <w:rFonts w:ascii="Book Antiqua" w:hAnsi="Book Antiqua" w:cs="宋体"/>
          <w:sz w:val="24"/>
          <w:szCs w:val="24"/>
          <w:lang w:val="en-US" w:eastAsia="zh-CN"/>
        </w:rPr>
        <w:t xml:space="preserve"> T, Müller-</w:t>
      </w:r>
      <w:proofErr w:type="spellStart"/>
      <w:r w:rsidRPr="0070495D">
        <w:rPr>
          <w:rFonts w:ascii="Book Antiqua" w:hAnsi="Book Antiqua" w:cs="宋体"/>
          <w:sz w:val="24"/>
          <w:szCs w:val="24"/>
          <w:lang w:val="en-US" w:eastAsia="zh-CN"/>
        </w:rPr>
        <w:t>Dornieden</w:t>
      </w:r>
      <w:proofErr w:type="spellEnd"/>
      <w:r w:rsidRPr="0070495D">
        <w:rPr>
          <w:rFonts w:ascii="Book Antiqua" w:hAnsi="Book Antiqua" w:cs="宋体"/>
          <w:sz w:val="24"/>
          <w:szCs w:val="24"/>
          <w:lang w:val="en-US" w:eastAsia="zh-CN"/>
        </w:rPr>
        <w:t xml:space="preserve"> A, </w:t>
      </w:r>
      <w:proofErr w:type="spellStart"/>
      <w:r w:rsidRPr="0070495D">
        <w:rPr>
          <w:rFonts w:ascii="Book Antiqua" w:hAnsi="Book Antiqua" w:cs="宋体"/>
          <w:sz w:val="24"/>
          <w:szCs w:val="24"/>
          <w:lang w:val="en-US" w:eastAsia="zh-CN"/>
        </w:rPr>
        <w:t>Ghadimi</w:t>
      </w:r>
      <w:proofErr w:type="spellEnd"/>
      <w:r w:rsidRPr="0070495D">
        <w:rPr>
          <w:rFonts w:ascii="Book Antiqua" w:hAnsi="Book Antiqua" w:cs="宋体"/>
          <w:sz w:val="24"/>
          <w:szCs w:val="24"/>
          <w:lang w:val="en-US" w:eastAsia="zh-CN"/>
        </w:rPr>
        <w:t xml:space="preserve"> M, Schneider-Stock R, </w:t>
      </w:r>
      <w:proofErr w:type="spellStart"/>
      <w:r w:rsidRPr="0070495D">
        <w:rPr>
          <w:rFonts w:ascii="Book Antiqua" w:hAnsi="Book Antiqua" w:cs="宋体"/>
          <w:sz w:val="24"/>
          <w:szCs w:val="24"/>
          <w:lang w:val="en-US" w:eastAsia="zh-CN"/>
        </w:rPr>
        <w:t>Gaedcke</w:t>
      </w:r>
      <w:proofErr w:type="spellEnd"/>
      <w:r w:rsidRPr="0070495D">
        <w:rPr>
          <w:rFonts w:ascii="Book Antiqua" w:hAnsi="Book Antiqua" w:cs="宋体"/>
          <w:sz w:val="24"/>
          <w:szCs w:val="24"/>
          <w:lang w:val="en-US" w:eastAsia="zh-CN"/>
        </w:rPr>
        <w:t xml:space="preserve"> J. </w:t>
      </w:r>
      <w:proofErr w:type="spellStart"/>
      <w:r w:rsidRPr="0070495D">
        <w:rPr>
          <w:rFonts w:ascii="Book Antiqua" w:hAnsi="Book Antiqua" w:cs="宋体"/>
          <w:sz w:val="24"/>
          <w:szCs w:val="24"/>
          <w:lang w:val="en-US" w:eastAsia="zh-CN"/>
        </w:rPr>
        <w:t>CpG</w:t>
      </w:r>
      <w:proofErr w:type="spellEnd"/>
      <w:r w:rsidRPr="0070495D">
        <w:rPr>
          <w:rFonts w:ascii="Book Antiqua" w:hAnsi="Book Antiqua" w:cs="宋体"/>
          <w:sz w:val="24"/>
          <w:szCs w:val="24"/>
          <w:lang w:val="en-US" w:eastAsia="zh-CN"/>
        </w:rPr>
        <w:t xml:space="preserve"> island </w:t>
      </w:r>
      <w:proofErr w:type="spellStart"/>
      <w:r w:rsidRPr="0070495D">
        <w:rPr>
          <w:rFonts w:ascii="Book Antiqua" w:hAnsi="Book Antiqua" w:cs="宋体"/>
          <w:sz w:val="24"/>
          <w:szCs w:val="24"/>
          <w:lang w:val="en-US" w:eastAsia="zh-CN"/>
        </w:rPr>
        <w:t>methylator</w:t>
      </w:r>
      <w:proofErr w:type="spellEnd"/>
      <w:r w:rsidRPr="0070495D">
        <w:rPr>
          <w:rFonts w:ascii="Book Antiqua" w:hAnsi="Book Antiqua" w:cs="宋体"/>
          <w:sz w:val="24"/>
          <w:szCs w:val="24"/>
          <w:lang w:val="en-US" w:eastAsia="zh-CN"/>
        </w:rPr>
        <w:t xml:space="preserve"> phenotype infers a poor disease-free survival in locally advanced rectal cancer. </w:t>
      </w:r>
      <w:r w:rsidRPr="0070495D">
        <w:rPr>
          <w:rFonts w:ascii="Book Antiqua" w:hAnsi="Book Antiqua" w:cs="宋体"/>
          <w:i/>
          <w:iCs/>
          <w:sz w:val="24"/>
          <w:szCs w:val="24"/>
          <w:lang w:val="en-US" w:eastAsia="zh-CN"/>
        </w:rPr>
        <w:t>Surgery</w:t>
      </w:r>
      <w:r w:rsidRPr="0070495D">
        <w:rPr>
          <w:rFonts w:ascii="Book Antiqua" w:hAnsi="Book Antiqua" w:cs="宋体"/>
          <w:sz w:val="24"/>
          <w:szCs w:val="24"/>
          <w:lang w:val="en-US" w:eastAsia="zh-CN"/>
        </w:rPr>
        <w:t> 2012; </w:t>
      </w:r>
      <w:r w:rsidRPr="0070495D">
        <w:rPr>
          <w:rFonts w:ascii="Book Antiqua" w:hAnsi="Book Antiqua" w:cs="宋体"/>
          <w:b/>
          <w:bCs/>
          <w:sz w:val="24"/>
          <w:szCs w:val="24"/>
          <w:lang w:val="en-US" w:eastAsia="zh-CN"/>
        </w:rPr>
        <w:t>151</w:t>
      </w:r>
      <w:r w:rsidRPr="0070495D">
        <w:rPr>
          <w:rFonts w:ascii="Book Antiqua" w:hAnsi="Book Antiqua" w:cs="宋体"/>
          <w:sz w:val="24"/>
          <w:szCs w:val="24"/>
          <w:lang w:val="en-US" w:eastAsia="zh-CN"/>
        </w:rPr>
        <w:t>: 564-570 [PMID: 22001634 DOI: S0039-6060(11)00479-X]</w:t>
      </w:r>
    </w:p>
    <w:p w14:paraId="4F3ABA6D" w14:textId="107D63B9"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23 </w:t>
      </w:r>
      <w:proofErr w:type="spellStart"/>
      <w:r w:rsidRPr="0070495D">
        <w:rPr>
          <w:rFonts w:ascii="Book Antiqua" w:hAnsi="Book Antiqua" w:cs="宋体"/>
          <w:b/>
          <w:bCs/>
          <w:sz w:val="24"/>
          <w:szCs w:val="24"/>
          <w:lang w:val="en-US" w:eastAsia="zh-CN"/>
        </w:rPr>
        <w:t>Gunal</w:t>
      </w:r>
      <w:proofErr w:type="spellEnd"/>
      <w:r w:rsidRPr="0070495D">
        <w:rPr>
          <w:rFonts w:ascii="Book Antiqua" w:hAnsi="Book Antiqua" w:cs="宋体"/>
          <w:b/>
          <w:bCs/>
          <w:sz w:val="24"/>
          <w:szCs w:val="24"/>
          <w:lang w:val="en-US" w:eastAsia="zh-CN"/>
        </w:rPr>
        <w:t xml:space="preserve"> A</w:t>
      </w:r>
      <w:r w:rsidRPr="0070495D">
        <w:rPr>
          <w:rFonts w:ascii="Book Antiqua" w:hAnsi="Book Antiqua" w:cs="宋体"/>
          <w:sz w:val="24"/>
          <w:szCs w:val="24"/>
          <w:lang w:val="en-US" w:eastAsia="zh-CN"/>
        </w:rPr>
        <w:t xml:space="preserve">, </w:t>
      </w:r>
      <w:proofErr w:type="spellStart"/>
      <w:r w:rsidRPr="0070495D">
        <w:rPr>
          <w:rFonts w:ascii="Book Antiqua" w:hAnsi="Book Antiqua" w:cs="宋体"/>
          <w:sz w:val="24"/>
          <w:szCs w:val="24"/>
          <w:lang w:val="en-US" w:eastAsia="zh-CN"/>
        </w:rPr>
        <w:t>Hui</w:t>
      </w:r>
      <w:proofErr w:type="spellEnd"/>
      <w:r w:rsidRPr="0070495D">
        <w:rPr>
          <w:rFonts w:ascii="Book Antiqua" w:hAnsi="Book Antiqua" w:cs="宋体"/>
          <w:sz w:val="24"/>
          <w:szCs w:val="24"/>
          <w:lang w:val="en-US" w:eastAsia="zh-CN"/>
        </w:rPr>
        <w:t xml:space="preserve"> P, </w:t>
      </w:r>
      <w:proofErr w:type="spellStart"/>
      <w:r w:rsidRPr="0070495D">
        <w:rPr>
          <w:rFonts w:ascii="Book Antiqua" w:hAnsi="Book Antiqua" w:cs="宋体"/>
          <w:sz w:val="24"/>
          <w:szCs w:val="24"/>
          <w:lang w:val="en-US" w:eastAsia="zh-CN"/>
        </w:rPr>
        <w:t>Kilic</w:t>
      </w:r>
      <w:proofErr w:type="spellEnd"/>
      <w:r w:rsidRPr="0070495D">
        <w:rPr>
          <w:rFonts w:ascii="Book Antiqua" w:hAnsi="Book Antiqua" w:cs="宋体"/>
          <w:sz w:val="24"/>
          <w:szCs w:val="24"/>
          <w:lang w:val="en-US" w:eastAsia="zh-CN"/>
        </w:rPr>
        <w:t xml:space="preserve"> S, </w:t>
      </w:r>
      <w:proofErr w:type="spellStart"/>
      <w:r w:rsidRPr="0070495D">
        <w:rPr>
          <w:rFonts w:ascii="Book Antiqua" w:hAnsi="Book Antiqua" w:cs="宋体"/>
          <w:sz w:val="24"/>
          <w:szCs w:val="24"/>
          <w:lang w:val="en-US" w:eastAsia="zh-CN"/>
        </w:rPr>
        <w:t>Xu</w:t>
      </w:r>
      <w:proofErr w:type="spellEnd"/>
      <w:r w:rsidRPr="0070495D">
        <w:rPr>
          <w:rFonts w:ascii="Book Antiqua" w:hAnsi="Book Antiqua" w:cs="宋体"/>
          <w:sz w:val="24"/>
          <w:szCs w:val="24"/>
          <w:lang w:val="en-US" w:eastAsia="zh-CN"/>
        </w:rPr>
        <w:t xml:space="preserve"> R, Jain D, Mitchell K, Robert M, Kenney B. KRAS mutations are associated with specific morphologic features in colon cancer. </w:t>
      </w:r>
      <w:r w:rsidRPr="0070495D">
        <w:rPr>
          <w:rFonts w:ascii="Book Antiqua" w:hAnsi="Book Antiqua" w:cs="宋体"/>
          <w:i/>
          <w:iCs/>
          <w:sz w:val="24"/>
          <w:szCs w:val="24"/>
          <w:lang w:val="en-US" w:eastAsia="zh-CN"/>
        </w:rPr>
        <w:t xml:space="preserve">J </w:t>
      </w:r>
      <w:proofErr w:type="spellStart"/>
      <w:r w:rsidRPr="0070495D">
        <w:rPr>
          <w:rFonts w:ascii="Book Antiqua" w:hAnsi="Book Antiqua" w:cs="宋体"/>
          <w:i/>
          <w:iCs/>
          <w:sz w:val="24"/>
          <w:szCs w:val="24"/>
          <w:lang w:val="en-US" w:eastAsia="zh-CN"/>
        </w:rPr>
        <w:t>Clin</w:t>
      </w:r>
      <w:proofErr w:type="spellEnd"/>
      <w:r w:rsidRPr="0070495D">
        <w:rPr>
          <w:rFonts w:ascii="Book Antiqua" w:hAnsi="Book Antiqua" w:cs="宋体"/>
          <w:i/>
          <w:iCs/>
          <w:sz w:val="24"/>
          <w:szCs w:val="24"/>
          <w:lang w:val="en-US" w:eastAsia="zh-CN"/>
        </w:rPr>
        <w:t xml:space="preserve"> </w:t>
      </w:r>
      <w:proofErr w:type="spellStart"/>
      <w:r w:rsidRPr="0070495D">
        <w:rPr>
          <w:rFonts w:ascii="Book Antiqua" w:hAnsi="Book Antiqua" w:cs="宋体"/>
          <w:i/>
          <w:iCs/>
          <w:sz w:val="24"/>
          <w:szCs w:val="24"/>
          <w:lang w:val="en-US" w:eastAsia="zh-CN"/>
        </w:rPr>
        <w:t>Gastroenterol</w:t>
      </w:r>
      <w:proofErr w:type="spellEnd"/>
      <w:r>
        <w:rPr>
          <w:rFonts w:ascii="Book Antiqua" w:hAnsi="Book Antiqua" w:cs="宋体"/>
          <w:sz w:val="24"/>
          <w:szCs w:val="24"/>
          <w:lang w:val="en-US" w:eastAsia="zh-CN"/>
        </w:rPr>
        <w:t xml:space="preserve"> </w:t>
      </w:r>
      <w:r w:rsidRPr="0070495D">
        <w:rPr>
          <w:rFonts w:ascii="Book Antiqua" w:hAnsi="Book Antiqua" w:cs="宋体"/>
          <w:sz w:val="24"/>
          <w:szCs w:val="24"/>
          <w:lang w:val="en-US" w:eastAsia="zh-CN"/>
        </w:rPr>
        <w:t>2013; </w:t>
      </w:r>
      <w:r w:rsidRPr="0070495D">
        <w:rPr>
          <w:rFonts w:ascii="Book Antiqua" w:hAnsi="Book Antiqua" w:cs="宋体"/>
          <w:b/>
          <w:bCs/>
          <w:sz w:val="24"/>
          <w:szCs w:val="24"/>
          <w:lang w:val="en-US" w:eastAsia="zh-CN"/>
        </w:rPr>
        <w:t>47</w:t>
      </w:r>
      <w:r w:rsidRPr="0070495D">
        <w:rPr>
          <w:rFonts w:ascii="Book Antiqua" w:hAnsi="Book Antiqua" w:cs="宋体"/>
          <w:sz w:val="24"/>
          <w:szCs w:val="24"/>
          <w:lang w:val="en-US" w:eastAsia="zh-CN"/>
        </w:rPr>
        <w:t>: 509-514 [PMID: 23090042 DOI: 10.1097/MCG.0b013e3182703030]</w:t>
      </w:r>
    </w:p>
    <w:p w14:paraId="1B0EB719"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24 </w:t>
      </w:r>
      <w:proofErr w:type="spellStart"/>
      <w:r w:rsidRPr="0070495D">
        <w:rPr>
          <w:rFonts w:ascii="Book Antiqua" w:hAnsi="Book Antiqua" w:cs="宋体"/>
          <w:b/>
          <w:bCs/>
          <w:sz w:val="24"/>
          <w:szCs w:val="24"/>
          <w:lang w:val="en-US" w:eastAsia="zh-CN"/>
        </w:rPr>
        <w:t>Yagi</w:t>
      </w:r>
      <w:proofErr w:type="spellEnd"/>
      <w:r w:rsidRPr="0070495D">
        <w:rPr>
          <w:rFonts w:ascii="Book Antiqua" w:hAnsi="Book Antiqua" w:cs="宋体"/>
          <w:b/>
          <w:bCs/>
          <w:sz w:val="24"/>
          <w:szCs w:val="24"/>
          <w:lang w:val="en-US" w:eastAsia="zh-CN"/>
        </w:rPr>
        <w:t xml:space="preserve"> K</w:t>
      </w:r>
      <w:r w:rsidRPr="0070495D">
        <w:rPr>
          <w:rFonts w:ascii="Book Antiqua" w:hAnsi="Book Antiqua" w:cs="宋体"/>
          <w:sz w:val="24"/>
          <w:szCs w:val="24"/>
          <w:lang w:val="en-US" w:eastAsia="zh-CN"/>
        </w:rPr>
        <w:t xml:space="preserve">, </w:t>
      </w:r>
      <w:proofErr w:type="spellStart"/>
      <w:r w:rsidRPr="0070495D">
        <w:rPr>
          <w:rFonts w:ascii="Book Antiqua" w:hAnsi="Book Antiqua" w:cs="宋体"/>
          <w:sz w:val="24"/>
          <w:szCs w:val="24"/>
          <w:lang w:val="en-US" w:eastAsia="zh-CN"/>
        </w:rPr>
        <w:t>Akagi</w:t>
      </w:r>
      <w:proofErr w:type="spellEnd"/>
      <w:r w:rsidRPr="0070495D">
        <w:rPr>
          <w:rFonts w:ascii="Book Antiqua" w:hAnsi="Book Antiqua" w:cs="宋体"/>
          <w:sz w:val="24"/>
          <w:szCs w:val="24"/>
          <w:lang w:val="en-US" w:eastAsia="zh-CN"/>
        </w:rPr>
        <w:t xml:space="preserve"> K, Hayashi H, </w:t>
      </w:r>
      <w:proofErr w:type="spellStart"/>
      <w:r w:rsidRPr="0070495D">
        <w:rPr>
          <w:rFonts w:ascii="Book Antiqua" w:hAnsi="Book Antiqua" w:cs="宋体"/>
          <w:sz w:val="24"/>
          <w:szCs w:val="24"/>
          <w:lang w:val="en-US" w:eastAsia="zh-CN"/>
        </w:rPr>
        <w:t>Nagae</w:t>
      </w:r>
      <w:proofErr w:type="spellEnd"/>
      <w:r w:rsidRPr="0070495D">
        <w:rPr>
          <w:rFonts w:ascii="Book Antiqua" w:hAnsi="Book Antiqua" w:cs="宋体"/>
          <w:sz w:val="24"/>
          <w:szCs w:val="24"/>
          <w:lang w:val="en-US" w:eastAsia="zh-CN"/>
        </w:rPr>
        <w:t xml:space="preserve"> G, Tsuji S, </w:t>
      </w:r>
      <w:proofErr w:type="spellStart"/>
      <w:r w:rsidRPr="0070495D">
        <w:rPr>
          <w:rFonts w:ascii="Book Antiqua" w:hAnsi="Book Antiqua" w:cs="宋体"/>
          <w:sz w:val="24"/>
          <w:szCs w:val="24"/>
          <w:lang w:val="en-US" w:eastAsia="zh-CN"/>
        </w:rPr>
        <w:t>Isagawa</w:t>
      </w:r>
      <w:proofErr w:type="spellEnd"/>
      <w:r w:rsidRPr="0070495D">
        <w:rPr>
          <w:rFonts w:ascii="Book Antiqua" w:hAnsi="Book Antiqua" w:cs="宋体"/>
          <w:sz w:val="24"/>
          <w:szCs w:val="24"/>
          <w:lang w:val="en-US" w:eastAsia="zh-CN"/>
        </w:rPr>
        <w:t xml:space="preserve"> T, </w:t>
      </w:r>
      <w:proofErr w:type="spellStart"/>
      <w:r w:rsidRPr="0070495D">
        <w:rPr>
          <w:rFonts w:ascii="Book Antiqua" w:hAnsi="Book Antiqua" w:cs="宋体"/>
          <w:sz w:val="24"/>
          <w:szCs w:val="24"/>
          <w:lang w:val="en-US" w:eastAsia="zh-CN"/>
        </w:rPr>
        <w:t>Midorikawa</w:t>
      </w:r>
      <w:proofErr w:type="spellEnd"/>
      <w:r w:rsidRPr="0070495D">
        <w:rPr>
          <w:rFonts w:ascii="Book Antiqua" w:hAnsi="Book Antiqua" w:cs="宋体"/>
          <w:sz w:val="24"/>
          <w:szCs w:val="24"/>
          <w:lang w:val="en-US" w:eastAsia="zh-CN"/>
        </w:rPr>
        <w:t xml:space="preserve"> Y, Nishimura Y, Sakamoto H, </w:t>
      </w:r>
      <w:proofErr w:type="spellStart"/>
      <w:r w:rsidRPr="0070495D">
        <w:rPr>
          <w:rFonts w:ascii="Book Antiqua" w:hAnsi="Book Antiqua" w:cs="宋体"/>
          <w:sz w:val="24"/>
          <w:szCs w:val="24"/>
          <w:lang w:val="en-US" w:eastAsia="zh-CN"/>
        </w:rPr>
        <w:t>Seto</w:t>
      </w:r>
      <w:proofErr w:type="spellEnd"/>
      <w:r w:rsidRPr="0070495D">
        <w:rPr>
          <w:rFonts w:ascii="Book Antiqua" w:hAnsi="Book Antiqua" w:cs="宋体"/>
          <w:sz w:val="24"/>
          <w:szCs w:val="24"/>
          <w:lang w:val="en-US" w:eastAsia="zh-CN"/>
        </w:rPr>
        <w:t xml:space="preserve"> Y, </w:t>
      </w:r>
      <w:proofErr w:type="spellStart"/>
      <w:r w:rsidRPr="0070495D">
        <w:rPr>
          <w:rFonts w:ascii="Book Antiqua" w:hAnsi="Book Antiqua" w:cs="宋体"/>
          <w:sz w:val="24"/>
          <w:szCs w:val="24"/>
          <w:lang w:val="en-US" w:eastAsia="zh-CN"/>
        </w:rPr>
        <w:t>Aburatani</w:t>
      </w:r>
      <w:proofErr w:type="spellEnd"/>
      <w:r w:rsidRPr="0070495D">
        <w:rPr>
          <w:rFonts w:ascii="Book Antiqua" w:hAnsi="Book Antiqua" w:cs="宋体"/>
          <w:sz w:val="24"/>
          <w:szCs w:val="24"/>
          <w:lang w:val="en-US" w:eastAsia="zh-CN"/>
        </w:rPr>
        <w:t xml:space="preserve"> H, </w:t>
      </w:r>
      <w:proofErr w:type="spellStart"/>
      <w:r w:rsidRPr="0070495D">
        <w:rPr>
          <w:rFonts w:ascii="Book Antiqua" w:hAnsi="Book Antiqua" w:cs="宋体"/>
          <w:sz w:val="24"/>
          <w:szCs w:val="24"/>
          <w:lang w:val="en-US" w:eastAsia="zh-CN"/>
        </w:rPr>
        <w:t>Kaneda</w:t>
      </w:r>
      <w:proofErr w:type="spellEnd"/>
      <w:r w:rsidRPr="0070495D">
        <w:rPr>
          <w:rFonts w:ascii="Book Antiqua" w:hAnsi="Book Antiqua" w:cs="宋体"/>
          <w:sz w:val="24"/>
          <w:szCs w:val="24"/>
          <w:lang w:val="en-US" w:eastAsia="zh-CN"/>
        </w:rPr>
        <w:t xml:space="preserve"> A. Three DNA methylation </w:t>
      </w:r>
      <w:proofErr w:type="spellStart"/>
      <w:r w:rsidRPr="0070495D">
        <w:rPr>
          <w:rFonts w:ascii="Book Antiqua" w:hAnsi="Book Antiqua" w:cs="宋体"/>
          <w:sz w:val="24"/>
          <w:szCs w:val="24"/>
          <w:lang w:val="en-US" w:eastAsia="zh-CN"/>
        </w:rPr>
        <w:t>epigenotypes</w:t>
      </w:r>
      <w:proofErr w:type="spellEnd"/>
      <w:r w:rsidRPr="0070495D">
        <w:rPr>
          <w:rFonts w:ascii="Book Antiqua" w:hAnsi="Book Antiqua" w:cs="宋体"/>
          <w:sz w:val="24"/>
          <w:szCs w:val="24"/>
          <w:lang w:val="en-US" w:eastAsia="zh-CN"/>
        </w:rPr>
        <w:t xml:space="preserve"> in human colorectal cancer. </w:t>
      </w:r>
      <w:proofErr w:type="spellStart"/>
      <w:r w:rsidRPr="0070495D">
        <w:rPr>
          <w:rFonts w:ascii="Book Antiqua" w:hAnsi="Book Antiqua" w:cs="宋体"/>
          <w:i/>
          <w:iCs/>
          <w:sz w:val="24"/>
          <w:szCs w:val="24"/>
          <w:lang w:val="en-US" w:eastAsia="zh-CN"/>
        </w:rPr>
        <w:t>Clin</w:t>
      </w:r>
      <w:proofErr w:type="spellEnd"/>
      <w:r w:rsidRPr="0070495D">
        <w:rPr>
          <w:rFonts w:ascii="Book Antiqua" w:hAnsi="Book Antiqua" w:cs="宋体"/>
          <w:i/>
          <w:iCs/>
          <w:sz w:val="24"/>
          <w:szCs w:val="24"/>
          <w:lang w:val="en-US" w:eastAsia="zh-CN"/>
        </w:rPr>
        <w:t xml:space="preserve"> Cancer Res</w:t>
      </w:r>
      <w:r w:rsidRPr="0070495D">
        <w:rPr>
          <w:rFonts w:ascii="Book Antiqua" w:hAnsi="Book Antiqua" w:cs="宋体"/>
          <w:sz w:val="24"/>
          <w:szCs w:val="24"/>
          <w:lang w:val="en-US" w:eastAsia="zh-CN"/>
        </w:rPr>
        <w:t> 2010; </w:t>
      </w:r>
      <w:r w:rsidRPr="0070495D">
        <w:rPr>
          <w:rFonts w:ascii="Book Antiqua" w:hAnsi="Book Antiqua" w:cs="宋体"/>
          <w:b/>
          <w:bCs/>
          <w:sz w:val="24"/>
          <w:szCs w:val="24"/>
          <w:lang w:val="en-US" w:eastAsia="zh-CN"/>
        </w:rPr>
        <w:t>16</w:t>
      </w:r>
      <w:r w:rsidRPr="0070495D">
        <w:rPr>
          <w:rFonts w:ascii="Book Antiqua" w:hAnsi="Book Antiqua" w:cs="宋体"/>
          <w:sz w:val="24"/>
          <w:szCs w:val="24"/>
          <w:lang w:val="en-US" w:eastAsia="zh-CN"/>
        </w:rPr>
        <w:t>: 21-33 [PMID: 20028768 DOI: 10.1158/1078-0432.CCR-09-2006]</w:t>
      </w:r>
    </w:p>
    <w:p w14:paraId="1E930935"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lastRenderedPageBreak/>
        <w:t>25 </w:t>
      </w:r>
      <w:proofErr w:type="spellStart"/>
      <w:r w:rsidRPr="0070495D">
        <w:rPr>
          <w:rFonts w:ascii="Book Antiqua" w:hAnsi="Book Antiqua" w:cs="宋体"/>
          <w:b/>
          <w:bCs/>
          <w:sz w:val="24"/>
          <w:szCs w:val="24"/>
          <w:lang w:val="en-US" w:eastAsia="zh-CN"/>
        </w:rPr>
        <w:t>Kaneda</w:t>
      </w:r>
      <w:proofErr w:type="spellEnd"/>
      <w:r w:rsidRPr="0070495D">
        <w:rPr>
          <w:rFonts w:ascii="Book Antiqua" w:hAnsi="Book Antiqua" w:cs="宋体"/>
          <w:b/>
          <w:bCs/>
          <w:sz w:val="24"/>
          <w:szCs w:val="24"/>
          <w:lang w:val="en-US" w:eastAsia="zh-CN"/>
        </w:rPr>
        <w:t xml:space="preserve"> A</w:t>
      </w:r>
      <w:r w:rsidRPr="0070495D">
        <w:rPr>
          <w:rFonts w:ascii="Book Antiqua" w:hAnsi="Book Antiqua" w:cs="宋体"/>
          <w:sz w:val="24"/>
          <w:szCs w:val="24"/>
          <w:lang w:val="en-US" w:eastAsia="zh-CN"/>
        </w:rPr>
        <w:t xml:space="preserve">, </w:t>
      </w:r>
      <w:proofErr w:type="spellStart"/>
      <w:r w:rsidRPr="0070495D">
        <w:rPr>
          <w:rFonts w:ascii="Book Antiqua" w:hAnsi="Book Antiqua" w:cs="宋体"/>
          <w:sz w:val="24"/>
          <w:szCs w:val="24"/>
          <w:lang w:val="en-US" w:eastAsia="zh-CN"/>
        </w:rPr>
        <w:t>Yagi</w:t>
      </w:r>
      <w:proofErr w:type="spellEnd"/>
      <w:r w:rsidRPr="0070495D">
        <w:rPr>
          <w:rFonts w:ascii="Book Antiqua" w:hAnsi="Book Antiqua" w:cs="宋体"/>
          <w:sz w:val="24"/>
          <w:szCs w:val="24"/>
          <w:lang w:val="en-US" w:eastAsia="zh-CN"/>
        </w:rPr>
        <w:t xml:space="preserve"> K. Two groups of DNA methylation markers to classify colorectal cancer into three </w:t>
      </w:r>
      <w:proofErr w:type="spellStart"/>
      <w:r w:rsidRPr="0070495D">
        <w:rPr>
          <w:rFonts w:ascii="Book Antiqua" w:hAnsi="Book Antiqua" w:cs="宋体"/>
          <w:sz w:val="24"/>
          <w:szCs w:val="24"/>
          <w:lang w:val="en-US" w:eastAsia="zh-CN"/>
        </w:rPr>
        <w:t>epigenotypes</w:t>
      </w:r>
      <w:proofErr w:type="spellEnd"/>
      <w:r w:rsidRPr="0070495D">
        <w:rPr>
          <w:rFonts w:ascii="Book Antiqua" w:hAnsi="Book Antiqua" w:cs="宋体"/>
          <w:sz w:val="24"/>
          <w:szCs w:val="24"/>
          <w:lang w:val="en-US" w:eastAsia="zh-CN"/>
        </w:rPr>
        <w:t>. </w:t>
      </w:r>
      <w:r w:rsidRPr="0070495D">
        <w:rPr>
          <w:rFonts w:ascii="Book Antiqua" w:hAnsi="Book Antiqua" w:cs="宋体"/>
          <w:i/>
          <w:iCs/>
          <w:sz w:val="24"/>
          <w:szCs w:val="24"/>
          <w:lang w:val="en-US" w:eastAsia="zh-CN"/>
        </w:rPr>
        <w:t xml:space="preserve">Cancer </w:t>
      </w:r>
      <w:proofErr w:type="spellStart"/>
      <w:r w:rsidRPr="0070495D">
        <w:rPr>
          <w:rFonts w:ascii="Book Antiqua" w:hAnsi="Book Antiqua" w:cs="宋体"/>
          <w:i/>
          <w:iCs/>
          <w:sz w:val="24"/>
          <w:szCs w:val="24"/>
          <w:lang w:val="en-US" w:eastAsia="zh-CN"/>
        </w:rPr>
        <w:t>Sci</w:t>
      </w:r>
      <w:proofErr w:type="spellEnd"/>
      <w:r w:rsidRPr="0070495D">
        <w:rPr>
          <w:rFonts w:ascii="Book Antiqua" w:hAnsi="Book Antiqua" w:cs="宋体"/>
          <w:sz w:val="24"/>
          <w:szCs w:val="24"/>
          <w:lang w:val="en-US" w:eastAsia="zh-CN"/>
        </w:rPr>
        <w:t> 2011; </w:t>
      </w:r>
      <w:r w:rsidRPr="0070495D">
        <w:rPr>
          <w:rFonts w:ascii="Book Antiqua" w:hAnsi="Book Antiqua" w:cs="宋体"/>
          <w:b/>
          <w:bCs/>
          <w:sz w:val="24"/>
          <w:szCs w:val="24"/>
          <w:lang w:val="en-US" w:eastAsia="zh-CN"/>
        </w:rPr>
        <w:t>102</w:t>
      </w:r>
      <w:r w:rsidRPr="0070495D">
        <w:rPr>
          <w:rFonts w:ascii="Book Antiqua" w:hAnsi="Book Antiqua" w:cs="宋体"/>
          <w:sz w:val="24"/>
          <w:szCs w:val="24"/>
          <w:lang w:val="en-US" w:eastAsia="zh-CN"/>
        </w:rPr>
        <w:t>: 18-24 [PMID: 21159060 DOI: 10.1111/j.1349-7006.2010.01712.x]</w:t>
      </w:r>
    </w:p>
    <w:p w14:paraId="09D508E7"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26 </w:t>
      </w:r>
      <w:r w:rsidRPr="0070495D">
        <w:rPr>
          <w:rFonts w:ascii="Book Antiqua" w:hAnsi="Book Antiqua" w:cs="宋体"/>
          <w:b/>
          <w:bCs/>
          <w:sz w:val="24"/>
          <w:szCs w:val="24"/>
          <w:lang w:val="en-US" w:eastAsia="zh-CN"/>
        </w:rPr>
        <w:t>Richman SD</w:t>
      </w:r>
      <w:r w:rsidRPr="0070495D">
        <w:rPr>
          <w:rFonts w:ascii="Book Antiqua" w:hAnsi="Book Antiqua" w:cs="宋体"/>
          <w:sz w:val="24"/>
          <w:szCs w:val="24"/>
          <w:lang w:val="en-US" w:eastAsia="zh-CN"/>
        </w:rPr>
        <w:t xml:space="preserve">, Seymour MT, Chambers P, Elliott F, Daly CL, Meade AM, Taylor G, Barrett JH, Quirke P. KRAS and BRAF mutations in advanced colorectal cancer are associated with poor prognosis but do not preclude benefit from </w:t>
      </w:r>
      <w:proofErr w:type="spellStart"/>
      <w:r w:rsidRPr="0070495D">
        <w:rPr>
          <w:rFonts w:ascii="Book Antiqua" w:hAnsi="Book Antiqua" w:cs="宋体"/>
          <w:sz w:val="24"/>
          <w:szCs w:val="24"/>
          <w:lang w:val="en-US" w:eastAsia="zh-CN"/>
        </w:rPr>
        <w:t>oxaliplatin</w:t>
      </w:r>
      <w:proofErr w:type="spellEnd"/>
      <w:r w:rsidRPr="0070495D">
        <w:rPr>
          <w:rFonts w:ascii="Book Antiqua" w:hAnsi="Book Antiqua" w:cs="宋体"/>
          <w:sz w:val="24"/>
          <w:szCs w:val="24"/>
          <w:lang w:val="en-US" w:eastAsia="zh-CN"/>
        </w:rPr>
        <w:t xml:space="preserve"> or </w:t>
      </w:r>
      <w:proofErr w:type="spellStart"/>
      <w:r w:rsidRPr="0070495D">
        <w:rPr>
          <w:rFonts w:ascii="Book Antiqua" w:hAnsi="Book Antiqua" w:cs="宋体"/>
          <w:sz w:val="24"/>
          <w:szCs w:val="24"/>
          <w:lang w:val="en-US" w:eastAsia="zh-CN"/>
        </w:rPr>
        <w:t>irinotecan</w:t>
      </w:r>
      <w:proofErr w:type="spellEnd"/>
      <w:r w:rsidRPr="0070495D">
        <w:rPr>
          <w:rFonts w:ascii="Book Antiqua" w:hAnsi="Book Antiqua" w:cs="宋体"/>
          <w:sz w:val="24"/>
          <w:szCs w:val="24"/>
          <w:lang w:val="en-US" w:eastAsia="zh-CN"/>
        </w:rPr>
        <w:t>: results from the MRC FOCUS trial. </w:t>
      </w:r>
      <w:r w:rsidRPr="0070495D">
        <w:rPr>
          <w:rFonts w:ascii="Book Antiqua" w:hAnsi="Book Antiqua" w:cs="宋体"/>
          <w:i/>
          <w:iCs/>
          <w:sz w:val="24"/>
          <w:szCs w:val="24"/>
          <w:lang w:val="en-US" w:eastAsia="zh-CN"/>
        </w:rPr>
        <w:t xml:space="preserve">J </w:t>
      </w:r>
      <w:proofErr w:type="spellStart"/>
      <w:r w:rsidRPr="0070495D">
        <w:rPr>
          <w:rFonts w:ascii="Book Antiqua" w:hAnsi="Book Antiqua" w:cs="宋体"/>
          <w:i/>
          <w:iCs/>
          <w:sz w:val="24"/>
          <w:szCs w:val="24"/>
          <w:lang w:val="en-US" w:eastAsia="zh-CN"/>
        </w:rPr>
        <w:t>Clin</w:t>
      </w:r>
      <w:proofErr w:type="spellEnd"/>
      <w:r w:rsidRPr="0070495D">
        <w:rPr>
          <w:rFonts w:ascii="Book Antiqua" w:hAnsi="Book Antiqua" w:cs="宋体"/>
          <w:i/>
          <w:iCs/>
          <w:sz w:val="24"/>
          <w:szCs w:val="24"/>
          <w:lang w:val="en-US" w:eastAsia="zh-CN"/>
        </w:rPr>
        <w:t xml:space="preserve"> </w:t>
      </w:r>
      <w:proofErr w:type="spellStart"/>
      <w:r w:rsidRPr="0070495D">
        <w:rPr>
          <w:rFonts w:ascii="Book Antiqua" w:hAnsi="Book Antiqua" w:cs="宋体"/>
          <w:i/>
          <w:iCs/>
          <w:sz w:val="24"/>
          <w:szCs w:val="24"/>
          <w:lang w:val="en-US" w:eastAsia="zh-CN"/>
        </w:rPr>
        <w:t>Oncol</w:t>
      </w:r>
      <w:proofErr w:type="spellEnd"/>
      <w:r w:rsidRPr="0070495D">
        <w:rPr>
          <w:rFonts w:ascii="Book Antiqua" w:hAnsi="Book Antiqua" w:cs="宋体"/>
          <w:sz w:val="24"/>
          <w:szCs w:val="24"/>
          <w:lang w:val="en-US" w:eastAsia="zh-CN"/>
        </w:rPr>
        <w:t xml:space="preserve"> 2009; </w:t>
      </w:r>
      <w:r w:rsidRPr="0070495D">
        <w:rPr>
          <w:rFonts w:ascii="Book Antiqua" w:hAnsi="Book Antiqua" w:cs="宋体"/>
          <w:b/>
          <w:bCs/>
          <w:sz w:val="24"/>
          <w:szCs w:val="24"/>
          <w:lang w:val="en-US" w:eastAsia="zh-CN"/>
        </w:rPr>
        <w:t>27</w:t>
      </w:r>
      <w:r w:rsidRPr="0070495D">
        <w:rPr>
          <w:rFonts w:ascii="Book Antiqua" w:hAnsi="Book Antiqua" w:cs="宋体"/>
          <w:sz w:val="24"/>
          <w:szCs w:val="24"/>
          <w:lang w:val="en-US" w:eastAsia="zh-CN"/>
        </w:rPr>
        <w:t>: 5931-5937 [PMID: 19884549 DOI: 10.1200/JCO.2009.22.4295]</w:t>
      </w:r>
    </w:p>
    <w:p w14:paraId="4CC346CE"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27 </w:t>
      </w:r>
      <w:r w:rsidRPr="0070495D">
        <w:rPr>
          <w:rFonts w:ascii="Book Antiqua" w:hAnsi="Book Antiqua" w:cs="宋体"/>
          <w:b/>
          <w:bCs/>
          <w:sz w:val="24"/>
          <w:szCs w:val="24"/>
          <w:lang w:val="en-US" w:eastAsia="zh-CN"/>
        </w:rPr>
        <w:t>Talbot IC</w:t>
      </w:r>
      <w:r w:rsidRPr="0070495D">
        <w:rPr>
          <w:rFonts w:ascii="Book Antiqua" w:hAnsi="Book Antiqua" w:cs="宋体"/>
          <w:sz w:val="24"/>
          <w:szCs w:val="24"/>
          <w:lang w:val="en-US" w:eastAsia="zh-CN"/>
        </w:rPr>
        <w:t xml:space="preserve">, Ritchie S, Leighton MH, Hughes AO, </w:t>
      </w:r>
      <w:proofErr w:type="spellStart"/>
      <w:r w:rsidRPr="0070495D">
        <w:rPr>
          <w:rFonts w:ascii="Book Antiqua" w:hAnsi="Book Antiqua" w:cs="宋体"/>
          <w:sz w:val="24"/>
          <w:szCs w:val="24"/>
          <w:lang w:val="en-US" w:eastAsia="zh-CN"/>
        </w:rPr>
        <w:t>Bussey</w:t>
      </w:r>
      <w:proofErr w:type="spellEnd"/>
      <w:r w:rsidRPr="0070495D">
        <w:rPr>
          <w:rFonts w:ascii="Book Antiqua" w:hAnsi="Book Antiqua" w:cs="宋体"/>
          <w:sz w:val="24"/>
          <w:szCs w:val="24"/>
          <w:lang w:val="en-US" w:eastAsia="zh-CN"/>
        </w:rPr>
        <w:t xml:space="preserve"> HJ, </w:t>
      </w:r>
      <w:proofErr w:type="spellStart"/>
      <w:r w:rsidRPr="0070495D">
        <w:rPr>
          <w:rFonts w:ascii="Book Antiqua" w:hAnsi="Book Antiqua" w:cs="宋体"/>
          <w:sz w:val="24"/>
          <w:szCs w:val="24"/>
          <w:lang w:val="en-US" w:eastAsia="zh-CN"/>
        </w:rPr>
        <w:t>Morson</w:t>
      </w:r>
      <w:proofErr w:type="spellEnd"/>
      <w:r w:rsidRPr="0070495D">
        <w:rPr>
          <w:rFonts w:ascii="Book Antiqua" w:hAnsi="Book Antiqua" w:cs="宋体"/>
          <w:sz w:val="24"/>
          <w:szCs w:val="24"/>
          <w:lang w:val="en-US" w:eastAsia="zh-CN"/>
        </w:rPr>
        <w:t xml:space="preserve"> BC. </w:t>
      </w:r>
      <w:proofErr w:type="gramStart"/>
      <w:r w:rsidRPr="0070495D">
        <w:rPr>
          <w:rFonts w:ascii="Book Antiqua" w:hAnsi="Book Antiqua" w:cs="宋体"/>
          <w:sz w:val="24"/>
          <w:szCs w:val="24"/>
          <w:lang w:val="en-US" w:eastAsia="zh-CN"/>
        </w:rPr>
        <w:t>The clinical significance of invasion of veins by rectal cancer.</w:t>
      </w:r>
      <w:proofErr w:type="gramEnd"/>
      <w:r w:rsidRPr="0070495D">
        <w:rPr>
          <w:rFonts w:ascii="Book Antiqua" w:hAnsi="Book Antiqua" w:cs="宋体"/>
          <w:sz w:val="24"/>
          <w:szCs w:val="24"/>
          <w:lang w:val="en-US" w:eastAsia="zh-CN"/>
        </w:rPr>
        <w:t> </w:t>
      </w:r>
      <w:r w:rsidRPr="0070495D">
        <w:rPr>
          <w:rFonts w:ascii="Book Antiqua" w:hAnsi="Book Antiqua" w:cs="宋体"/>
          <w:i/>
          <w:iCs/>
          <w:sz w:val="24"/>
          <w:szCs w:val="24"/>
          <w:lang w:val="en-US" w:eastAsia="zh-CN"/>
        </w:rPr>
        <w:t xml:space="preserve">Br J </w:t>
      </w:r>
      <w:proofErr w:type="spellStart"/>
      <w:r w:rsidRPr="0070495D">
        <w:rPr>
          <w:rFonts w:ascii="Book Antiqua" w:hAnsi="Book Antiqua" w:cs="宋体"/>
          <w:i/>
          <w:iCs/>
          <w:sz w:val="24"/>
          <w:szCs w:val="24"/>
          <w:lang w:val="en-US" w:eastAsia="zh-CN"/>
        </w:rPr>
        <w:t>Surg</w:t>
      </w:r>
      <w:proofErr w:type="spellEnd"/>
      <w:r w:rsidRPr="0070495D">
        <w:rPr>
          <w:rFonts w:ascii="Book Antiqua" w:hAnsi="Book Antiqua" w:cs="宋体"/>
          <w:sz w:val="24"/>
          <w:szCs w:val="24"/>
          <w:lang w:val="en-US" w:eastAsia="zh-CN"/>
        </w:rPr>
        <w:t xml:space="preserve"> 1980; </w:t>
      </w:r>
      <w:r w:rsidRPr="0070495D">
        <w:rPr>
          <w:rFonts w:ascii="Book Antiqua" w:hAnsi="Book Antiqua" w:cs="宋体"/>
          <w:b/>
          <w:bCs/>
          <w:sz w:val="24"/>
          <w:szCs w:val="24"/>
          <w:lang w:val="en-US" w:eastAsia="zh-CN"/>
        </w:rPr>
        <w:t>67</w:t>
      </w:r>
      <w:r w:rsidRPr="0070495D">
        <w:rPr>
          <w:rFonts w:ascii="Book Antiqua" w:hAnsi="Book Antiqua" w:cs="宋体"/>
          <w:sz w:val="24"/>
          <w:szCs w:val="24"/>
          <w:lang w:val="en-US" w:eastAsia="zh-CN"/>
        </w:rPr>
        <w:t>: 439-442 [PMID: 7388345]</w:t>
      </w:r>
    </w:p>
    <w:p w14:paraId="7A803236" w14:textId="3EAD1410" w:rsidR="0070495D" w:rsidRPr="0070495D" w:rsidRDefault="0070495D" w:rsidP="0070495D">
      <w:pPr>
        <w:spacing w:after="0" w:line="360" w:lineRule="auto"/>
        <w:jc w:val="both"/>
        <w:rPr>
          <w:rFonts w:ascii="Book Antiqua" w:hAnsi="Book Antiqua" w:cs="宋体"/>
          <w:sz w:val="24"/>
          <w:szCs w:val="24"/>
          <w:lang w:val="en-US" w:eastAsia="zh-CN"/>
        </w:rPr>
      </w:pPr>
      <w:proofErr w:type="gramStart"/>
      <w:r w:rsidRPr="0070495D">
        <w:rPr>
          <w:rFonts w:ascii="Book Antiqua" w:hAnsi="Book Antiqua" w:cs="宋体"/>
          <w:sz w:val="24"/>
          <w:szCs w:val="24"/>
          <w:lang w:val="en-US" w:eastAsia="zh-CN"/>
        </w:rPr>
        <w:t>28 </w:t>
      </w:r>
      <w:r w:rsidRPr="0070495D">
        <w:rPr>
          <w:rFonts w:ascii="Book Antiqua" w:hAnsi="Book Antiqua" w:cs="宋体"/>
          <w:b/>
          <w:bCs/>
          <w:sz w:val="24"/>
          <w:szCs w:val="24"/>
          <w:lang w:val="en-US" w:eastAsia="zh-CN"/>
        </w:rPr>
        <w:t>Maguire A</w:t>
      </w:r>
      <w:r w:rsidRPr="0070495D">
        <w:rPr>
          <w:rFonts w:ascii="Book Antiqua" w:hAnsi="Book Antiqua" w:cs="宋体"/>
          <w:sz w:val="24"/>
          <w:szCs w:val="24"/>
          <w:lang w:val="en-US" w:eastAsia="zh-CN"/>
        </w:rPr>
        <w:t xml:space="preserve">, </w:t>
      </w:r>
      <w:proofErr w:type="spellStart"/>
      <w:r w:rsidRPr="0070495D">
        <w:rPr>
          <w:rFonts w:ascii="Book Antiqua" w:hAnsi="Book Antiqua" w:cs="宋体"/>
          <w:sz w:val="24"/>
          <w:szCs w:val="24"/>
          <w:lang w:val="en-US" w:eastAsia="zh-CN"/>
        </w:rPr>
        <w:t>Sheahan</w:t>
      </w:r>
      <w:proofErr w:type="spellEnd"/>
      <w:r w:rsidRPr="0070495D">
        <w:rPr>
          <w:rFonts w:ascii="Book Antiqua" w:hAnsi="Book Antiqua" w:cs="宋体"/>
          <w:sz w:val="24"/>
          <w:szCs w:val="24"/>
          <w:lang w:val="en-US" w:eastAsia="zh-CN"/>
        </w:rPr>
        <w:t xml:space="preserve"> K. Controversies in the pathological assessment of colorectal cancer.</w:t>
      </w:r>
      <w:proofErr w:type="gramEnd"/>
      <w:r>
        <w:rPr>
          <w:rFonts w:ascii="Book Antiqua" w:hAnsi="Book Antiqua" w:cs="宋体"/>
          <w:sz w:val="24"/>
          <w:szCs w:val="24"/>
          <w:lang w:val="en-US" w:eastAsia="zh-CN"/>
        </w:rPr>
        <w:t xml:space="preserve"> </w:t>
      </w:r>
      <w:r w:rsidRPr="0070495D">
        <w:rPr>
          <w:rFonts w:ascii="Book Antiqua" w:hAnsi="Book Antiqua" w:cs="宋体"/>
          <w:i/>
          <w:iCs/>
          <w:sz w:val="24"/>
          <w:szCs w:val="24"/>
          <w:lang w:val="en-US" w:eastAsia="zh-CN"/>
        </w:rPr>
        <w:t xml:space="preserve">World J </w:t>
      </w:r>
      <w:proofErr w:type="spellStart"/>
      <w:r w:rsidRPr="0070495D">
        <w:rPr>
          <w:rFonts w:ascii="Book Antiqua" w:hAnsi="Book Antiqua" w:cs="宋体"/>
          <w:i/>
          <w:iCs/>
          <w:sz w:val="24"/>
          <w:szCs w:val="24"/>
          <w:lang w:val="en-US" w:eastAsia="zh-CN"/>
        </w:rPr>
        <w:t>Gastroenterol</w:t>
      </w:r>
      <w:proofErr w:type="spellEnd"/>
      <w:r w:rsidRPr="0070495D">
        <w:rPr>
          <w:rFonts w:ascii="Book Antiqua" w:hAnsi="Book Antiqua" w:cs="宋体"/>
          <w:sz w:val="24"/>
          <w:szCs w:val="24"/>
          <w:lang w:val="en-US" w:eastAsia="zh-CN"/>
        </w:rPr>
        <w:t> 2014; </w:t>
      </w:r>
      <w:r w:rsidRPr="0070495D">
        <w:rPr>
          <w:rFonts w:ascii="Book Antiqua" w:hAnsi="Book Antiqua" w:cs="宋体"/>
          <w:b/>
          <w:bCs/>
          <w:sz w:val="24"/>
          <w:szCs w:val="24"/>
          <w:lang w:val="en-US" w:eastAsia="zh-CN"/>
        </w:rPr>
        <w:t>20</w:t>
      </w:r>
      <w:r w:rsidRPr="0070495D">
        <w:rPr>
          <w:rFonts w:ascii="Book Antiqua" w:hAnsi="Book Antiqua" w:cs="宋体"/>
          <w:sz w:val="24"/>
          <w:szCs w:val="24"/>
          <w:lang w:val="en-US" w:eastAsia="zh-CN"/>
        </w:rPr>
        <w:t>: 9850-9861 [PMID: 25110416 DOI: 10.3748/wjg.v20.i29.9850]</w:t>
      </w:r>
    </w:p>
    <w:p w14:paraId="2313389B"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29 </w:t>
      </w:r>
      <w:proofErr w:type="spellStart"/>
      <w:r w:rsidRPr="0070495D">
        <w:rPr>
          <w:rFonts w:ascii="Book Antiqua" w:hAnsi="Book Antiqua" w:cs="宋体"/>
          <w:b/>
          <w:bCs/>
          <w:sz w:val="24"/>
          <w:szCs w:val="24"/>
          <w:lang w:val="en-US" w:eastAsia="zh-CN"/>
        </w:rPr>
        <w:t>Samowitz</w:t>
      </w:r>
      <w:proofErr w:type="spellEnd"/>
      <w:r w:rsidRPr="0070495D">
        <w:rPr>
          <w:rFonts w:ascii="Book Antiqua" w:hAnsi="Book Antiqua" w:cs="宋体"/>
          <w:b/>
          <w:bCs/>
          <w:sz w:val="24"/>
          <w:szCs w:val="24"/>
          <w:lang w:val="en-US" w:eastAsia="zh-CN"/>
        </w:rPr>
        <w:t xml:space="preserve"> WS</w:t>
      </w:r>
      <w:r w:rsidRPr="0070495D">
        <w:rPr>
          <w:rFonts w:ascii="Book Antiqua" w:hAnsi="Book Antiqua" w:cs="宋体"/>
          <w:sz w:val="24"/>
          <w:szCs w:val="24"/>
          <w:lang w:val="en-US" w:eastAsia="zh-CN"/>
        </w:rPr>
        <w:t xml:space="preserve">, Curtin K, Wolff RK, Tripp SR, </w:t>
      </w:r>
      <w:proofErr w:type="spellStart"/>
      <w:r w:rsidRPr="0070495D">
        <w:rPr>
          <w:rFonts w:ascii="Book Antiqua" w:hAnsi="Book Antiqua" w:cs="宋体"/>
          <w:sz w:val="24"/>
          <w:szCs w:val="24"/>
          <w:lang w:val="en-US" w:eastAsia="zh-CN"/>
        </w:rPr>
        <w:t>Caan</w:t>
      </w:r>
      <w:proofErr w:type="spellEnd"/>
      <w:r w:rsidRPr="0070495D">
        <w:rPr>
          <w:rFonts w:ascii="Book Antiqua" w:hAnsi="Book Antiqua" w:cs="宋体"/>
          <w:sz w:val="24"/>
          <w:szCs w:val="24"/>
          <w:lang w:val="en-US" w:eastAsia="zh-CN"/>
        </w:rPr>
        <w:t xml:space="preserve"> BJ, Slattery ML. Microsatellite instability and survival in rectal cancer. </w:t>
      </w:r>
      <w:r w:rsidRPr="0070495D">
        <w:rPr>
          <w:rFonts w:ascii="Book Antiqua" w:hAnsi="Book Antiqua" w:cs="宋体"/>
          <w:i/>
          <w:iCs/>
          <w:sz w:val="24"/>
          <w:szCs w:val="24"/>
          <w:lang w:val="en-US" w:eastAsia="zh-CN"/>
        </w:rPr>
        <w:t>Cancer Causes Control</w:t>
      </w:r>
      <w:r w:rsidRPr="0070495D">
        <w:rPr>
          <w:rFonts w:ascii="Book Antiqua" w:hAnsi="Book Antiqua" w:cs="宋体"/>
          <w:sz w:val="24"/>
          <w:szCs w:val="24"/>
          <w:lang w:val="en-US" w:eastAsia="zh-CN"/>
        </w:rPr>
        <w:t xml:space="preserve"> 2009; </w:t>
      </w:r>
      <w:r w:rsidRPr="0070495D">
        <w:rPr>
          <w:rFonts w:ascii="Book Antiqua" w:hAnsi="Book Antiqua" w:cs="宋体"/>
          <w:b/>
          <w:bCs/>
          <w:sz w:val="24"/>
          <w:szCs w:val="24"/>
          <w:lang w:val="en-US" w:eastAsia="zh-CN"/>
        </w:rPr>
        <w:t>20</w:t>
      </w:r>
      <w:r w:rsidRPr="0070495D">
        <w:rPr>
          <w:rFonts w:ascii="Book Antiqua" w:hAnsi="Book Antiqua" w:cs="宋体"/>
          <w:sz w:val="24"/>
          <w:szCs w:val="24"/>
          <w:lang w:val="en-US" w:eastAsia="zh-CN"/>
        </w:rPr>
        <w:t>: 1763-1768 [PMID: 19669908 DOI: 10.1007/s10552-009-9410-3]</w:t>
      </w:r>
    </w:p>
    <w:p w14:paraId="336F56DE"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30 </w:t>
      </w:r>
      <w:proofErr w:type="spellStart"/>
      <w:r w:rsidRPr="0070495D">
        <w:rPr>
          <w:rFonts w:ascii="Book Antiqua" w:hAnsi="Book Antiqua" w:cs="宋体"/>
          <w:b/>
          <w:bCs/>
          <w:sz w:val="24"/>
          <w:szCs w:val="24"/>
          <w:lang w:val="en-US" w:eastAsia="zh-CN"/>
        </w:rPr>
        <w:t>Colella</w:t>
      </w:r>
      <w:proofErr w:type="spellEnd"/>
      <w:r w:rsidRPr="0070495D">
        <w:rPr>
          <w:rFonts w:ascii="Book Antiqua" w:hAnsi="Book Antiqua" w:cs="宋体"/>
          <w:b/>
          <w:bCs/>
          <w:sz w:val="24"/>
          <w:szCs w:val="24"/>
          <w:lang w:val="en-US" w:eastAsia="zh-CN"/>
        </w:rPr>
        <w:t xml:space="preserve"> S</w:t>
      </w:r>
      <w:r w:rsidRPr="0070495D">
        <w:rPr>
          <w:rFonts w:ascii="Book Antiqua" w:hAnsi="Book Antiqua" w:cs="宋体"/>
          <w:sz w:val="24"/>
          <w:szCs w:val="24"/>
          <w:lang w:val="en-US" w:eastAsia="zh-CN"/>
        </w:rPr>
        <w:t xml:space="preserve">, </w:t>
      </w:r>
      <w:proofErr w:type="spellStart"/>
      <w:r w:rsidRPr="0070495D">
        <w:rPr>
          <w:rFonts w:ascii="Book Antiqua" w:hAnsi="Book Antiqua" w:cs="宋体"/>
          <w:sz w:val="24"/>
          <w:szCs w:val="24"/>
          <w:lang w:val="en-US" w:eastAsia="zh-CN"/>
        </w:rPr>
        <w:t>Shen</w:t>
      </w:r>
      <w:proofErr w:type="spellEnd"/>
      <w:r w:rsidRPr="0070495D">
        <w:rPr>
          <w:rFonts w:ascii="Book Antiqua" w:hAnsi="Book Antiqua" w:cs="宋体"/>
          <w:sz w:val="24"/>
          <w:szCs w:val="24"/>
          <w:lang w:val="en-US" w:eastAsia="zh-CN"/>
        </w:rPr>
        <w:t xml:space="preserve"> L, </w:t>
      </w:r>
      <w:proofErr w:type="spellStart"/>
      <w:r w:rsidRPr="0070495D">
        <w:rPr>
          <w:rFonts w:ascii="Book Antiqua" w:hAnsi="Book Antiqua" w:cs="宋体"/>
          <w:sz w:val="24"/>
          <w:szCs w:val="24"/>
          <w:lang w:val="en-US" w:eastAsia="zh-CN"/>
        </w:rPr>
        <w:t>Baggerly</w:t>
      </w:r>
      <w:proofErr w:type="spellEnd"/>
      <w:r w:rsidRPr="0070495D">
        <w:rPr>
          <w:rFonts w:ascii="Book Antiqua" w:hAnsi="Book Antiqua" w:cs="宋体"/>
          <w:sz w:val="24"/>
          <w:szCs w:val="24"/>
          <w:lang w:val="en-US" w:eastAsia="zh-CN"/>
        </w:rPr>
        <w:t xml:space="preserve"> KA, </w:t>
      </w:r>
      <w:proofErr w:type="spellStart"/>
      <w:r w:rsidRPr="0070495D">
        <w:rPr>
          <w:rFonts w:ascii="Book Antiqua" w:hAnsi="Book Antiqua" w:cs="宋体"/>
          <w:sz w:val="24"/>
          <w:szCs w:val="24"/>
          <w:lang w:val="en-US" w:eastAsia="zh-CN"/>
        </w:rPr>
        <w:t>Issa</w:t>
      </w:r>
      <w:proofErr w:type="spellEnd"/>
      <w:r w:rsidRPr="0070495D">
        <w:rPr>
          <w:rFonts w:ascii="Book Antiqua" w:hAnsi="Book Antiqua" w:cs="宋体"/>
          <w:sz w:val="24"/>
          <w:szCs w:val="24"/>
          <w:lang w:val="en-US" w:eastAsia="zh-CN"/>
        </w:rPr>
        <w:t xml:space="preserve"> JP, </w:t>
      </w:r>
      <w:proofErr w:type="spellStart"/>
      <w:r w:rsidRPr="0070495D">
        <w:rPr>
          <w:rFonts w:ascii="Book Antiqua" w:hAnsi="Book Antiqua" w:cs="宋体"/>
          <w:sz w:val="24"/>
          <w:szCs w:val="24"/>
          <w:lang w:val="en-US" w:eastAsia="zh-CN"/>
        </w:rPr>
        <w:t>Krahe</w:t>
      </w:r>
      <w:proofErr w:type="spellEnd"/>
      <w:r w:rsidRPr="0070495D">
        <w:rPr>
          <w:rFonts w:ascii="Book Antiqua" w:hAnsi="Book Antiqua" w:cs="宋体"/>
          <w:sz w:val="24"/>
          <w:szCs w:val="24"/>
          <w:lang w:val="en-US" w:eastAsia="zh-CN"/>
        </w:rPr>
        <w:t xml:space="preserve"> R. Sensitive and quantitative universal </w:t>
      </w:r>
      <w:proofErr w:type="spellStart"/>
      <w:r w:rsidRPr="0070495D">
        <w:rPr>
          <w:rFonts w:ascii="Book Antiqua" w:hAnsi="Book Antiqua" w:cs="宋体"/>
          <w:sz w:val="24"/>
          <w:szCs w:val="24"/>
          <w:lang w:val="en-US" w:eastAsia="zh-CN"/>
        </w:rPr>
        <w:t>Pyrosequencing</w:t>
      </w:r>
      <w:proofErr w:type="spellEnd"/>
      <w:r w:rsidRPr="0070495D">
        <w:rPr>
          <w:rFonts w:ascii="Book Antiqua" w:hAnsi="Book Antiqua" w:cs="宋体"/>
          <w:sz w:val="24"/>
          <w:szCs w:val="24"/>
          <w:lang w:val="en-US" w:eastAsia="zh-CN"/>
        </w:rPr>
        <w:t xml:space="preserve"> methylation analysis of </w:t>
      </w:r>
      <w:proofErr w:type="spellStart"/>
      <w:r w:rsidRPr="0070495D">
        <w:rPr>
          <w:rFonts w:ascii="Book Antiqua" w:hAnsi="Book Antiqua" w:cs="宋体"/>
          <w:sz w:val="24"/>
          <w:szCs w:val="24"/>
          <w:lang w:val="en-US" w:eastAsia="zh-CN"/>
        </w:rPr>
        <w:t>CpG</w:t>
      </w:r>
      <w:proofErr w:type="spellEnd"/>
      <w:r w:rsidRPr="0070495D">
        <w:rPr>
          <w:rFonts w:ascii="Book Antiqua" w:hAnsi="Book Antiqua" w:cs="宋体"/>
          <w:sz w:val="24"/>
          <w:szCs w:val="24"/>
          <w:lang w:val="en-US" w:eastAsia="zh-CN"/>
        </w:rPr>
        <w:t xml:space="preserve"> sites. </w:t>
      </w:r>
      <w:proofErr w:type="spellStart"/>
      <w:r w:rsidRPr="0070495D">
        <w:rPr>
          <w:rFonts w:ascii="Book Antiqua" w:hAnsi="Book Antiqua" w:cs="宋体"/>
          <w:i/>
          <w:iCs/>
          <w:sz w:val="24"/>
          <w:szCs w:val="24"/>
          <w:lang w:val="en-US" w:eastAsia="zh-CN"/>
        </w:rPr>
        <w:t>Biotechniques</w:t>
      </w:r>
      <w:proofErr w:type="spellEnd"/>
      <w:r w:rsidRPr="0070495D">
        <w:rPr>
          <w:rFonts w:ascii="Book Antiqua" w:hAnsi="Book Antiqua" w:cs="宋体"/>
          <w:sz w:val="24"/>
          <w:szCs w:val="24"/>
          <w:lang w:val="en-US" w:eastAsia="zh-CN"/>
        </w:rPr>
        <w:t xml:space="preserve"> 2003; </w:t>
      </w:r>
      <w:r w:rsidRPr="0070495D">
        <w:rPr>
          <w:rFonts w:ascii="Book Antiqua" w:hAnsi="Book Antiqua" w:cs="宋体"/>
          <w:b/>
          <w:bCs/>
          <w:sz w:val="24"/>
          <w:szCs w:val="24"/>
          <w:lang w:val="en-US" w:eastAsia="zh-CN"/>
        </w:rPr>
        <w:t>35</w:t>
      </w:r>
      <w:r w:rsidRPr="0070495D">
        <w:rPr>
          <w:rFonts w:ascii="Book Antiqua" w:hAnsi="Book Antiqua" w:cs="宋体"/>
          <w:sz w:val="24"/>
          <w:szCs w:val="24"/>
          <w:lang w:val="en-US" w:eastAsia="zh-CN"/>
        </w:rPr>
        <w:t>: 146-150 [PMID: 12866414]</w:t>
      </w:r>
    </w:p>
    <w:p w14:paraId="51646434" w14:textId="17E62BA2"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31 </w:t>
      </w:r>
      <w:proofErr w:type="spellStart"/>
      <w:r w:rsidRPr="0070495D">
        <w:rPr>
          <w:rFonts w:ascii="Book Antiqua" w:hAnsi="Book Antiqua" w:cs="宋体"/>
          <w:b/>
          <w:bCs/>
          <w:sz w:val="24"/>
          <w:szCs w:val="24"/>
          <w:lang w:val="en-US" w:eastAsia="zh-CN"/>
        </w:rPr>
        <w:t>Dahlin</w:t>
      </w:r>
      <w:proofErr w:type="spellEnd"/>
      <w:r w:rsidRPr="0070495D">
        <w:rPr>
          <w:rFonts w:ascii="Book Antiqua" w:hAnsi="Book Antiqua" w:cs="宋体"/>
          <w:b/>
          <w:bCs/>
          <w:sz w:val="24"/>
          <w:szCs w:val="24"/>
          <w:lang w:val="en-US" w:eastAsia="zh-CN"/>
        </w:rPr>
        <w:t xml:space="preserve"> AM</w:t>
      </w:r>
      <w:r w:rsidRPr="0070495D">
        <w:rPr>
          <w:rFonts w:ascii="Book Antiqua" w:hAnsi="Book Antiqua" w:cs="宋体"/>
          <w:sz w:val="24"/>
          <w:szCs w:val="24"/>
          <w:lang w:val="en-US" w:eastAsia="zh-CN"/>
        </w:rPr>
        <w:t xml:space="preserve">, </w:t>
      </w:r>
      <w:proofErr w:type="spellStart"/>
      <w:r w:rsidRPr="0070495D">
        <w:rPr>
          <w:rFonts w:ascii="Book Antiqua" w:hAnsi="Book Antiqua" w:cs="宋体"/>
          <w:sz w:val="24"/>
          <w:szCs w:val="24"/>
          <w:lang w:val="en-US" w:eastAsia="zh-CN"/>
        </w:rPr>
        <w:t>Palmqvist</w:t>
      </w:r>
      <w:proofErr w:type="spellEnd"/>
      <w:r w:rsidRPr="0070495D">
        <w:rPr>
          <w:rFonts w:ascii="Book Antiqua" w:hAnsi="Book Antiqua" w:cs="宋体"/>
          <w:sz w:val="24"/>
          <w:szCs w:val="24"/>
          <w:lang w:val="en-US" w:eastAsia="zh-CN"/>
        </w:rPr>
        <w:t xml:space="preserve"> R, </w:t>
      </w:r>
      <w:proofErr w:type="spellStart"/>
      <w:r w:rsidRPr="0070495D">
        <w:rPr>
          <w:rFonts w:ascii="Book Antiqua" w:hAnsi="Book Antiqua" w:cs="宋体"/>
          <w:sz w:val="24"/>
          <w:szCs w:val="24"/>
          <w:lang w:val="en-US" w:eastAsia="zh-CN"/>
        </w:rPr>
        <w:t>Henriksson</w:t>
      </w:r>
      <w:proofErr w:type="spellEnd"/>
      <w:r w:rsidRPr="0070495D">
        <w:rPr>
          <w:rFonts w:ascii="Book Antiqua" w:hAnsi="Book Antiqua" w:cs="宋体"/>
          <w:sz w:val="24"/>
          <w:szCs w:val="24"/>
          <w:lang w:val="en-US" w:eastAsia="zh-CN"/>
        </w:rPr>
        <w:t xml:space="preserve"> ML, </w:t>
      </w:r>
      <w:proofErr w:type="spellStart"/>
      <w:r w:rsidRPr="0070495D">
        <w:rPr>
          <w:rFonts w:ascii="Book Antiqua" w:hAnsi="Book Antiqua" w:cs="宋体"/>
          <w:sz w:val="24"/>
          <w:szCs w:val="24"/>
          <w:lang w:val="en-US" w:eastAsia="zh-CN"/>
        </w:rPr>
        <w:t>Jacobsson</w:t>
      </w:r>
      <w:proofErr w:type="spellEnd"/>
      <w:r w:rsidRPr="0070495D">
        <w:rPr>
          <w:rFonts w:ascii="Book Antiqua" w:hAnsi="Book Antiqua" w:cs="宋体"/>
          <w:sz w:val="24"/>
          <w:szCs w:val="24"/>
          <w:lang w:val="en-US" w:eastAsia="zh-CN"/>
        </w:rPr>
        <w:t xml:space="preserve"> M, </w:t>
      </w:r>
      <w:proofErr w:type="spellStart"/>
      <w:r w:rsidRPr="0070495D">
        <w:rPr>
          <w:rFonts w:ascii="Book Antiqua" w:hAnsi="Book Antiqua" w:cs="宋体"/>
          <w:sz w:val="24"/>
          <w:szCs w:val="24"/>
          <w:lang w:val="en-US" w:eastAsia="zh-CN"/>
        </w:rPr>
        <w:t>Eklöf</w:t>
      </w:r>
      <w:proofErr w:type="spellEnd"/>
      <w:r w:rsidRPr="0070495D">
        <w:rPr>
          <w:rFonts w:ascii="Book Antiqua" w:hAnsi="Book Antiqua" w:cs="宋体"/>
          <w:sz w:val="24"/>
          <w:szCs w:val="24"/>
          <w:lang w:val="en-US" w:eastAsia="zh-CN"/>
        </w:rPr>
        <w:t xml:space="preserve"> V, </w:t>
      </w:r>
      <w:proofErr w:type="spellStart"/>
      <w:r w:rsidRPr="0070495D">
        <w:rPr>
          <w:rFonts w:ascii="Book Antiqua" w:hAnsi="Book Antiqua" w:cs="宋体"/>
          <w:sz w:val="24"/>
          <w:szCs w:val="24"/>
          <w:lang w:val="en-US" w:eastAsia="zh-CN"/>
        </w:rPr>
        <w:t>Rutegård</w:t>
      </w:r>
      <w:proofErr w:type="spellEnd"/>
      <w:r w:rsidRPr="0070495D">
        <w:rPr>
          <w:rFonts w:ascii="Book Antiqua" w:hAnsi="Book Antiqua" w:cs="宋体"/>
          <w:sz w:val="24"/>
          <w:szCs w:val="24"/>
          <w:lang w:val="en-US" w:eastAsia="zh-CN"/>
        </w:rPr>
        <w:t xml:space="preserve"> J, Oberg A, Van </w:t>
      </w:r>
      <w:proofErr w:type="spellStart"/>
      <w:r w:rsidRPr="0070495D">
        <w:rPr>
          <w:rFonts w:ascii="Book Antiqua" w:hAnsi="Book Antiqua" w:cs="宋体"/>
          <w:sz w:val="24"/>
          <w:szCs w:val="24"/>
          <w:lang w:val="en-US" w:eastAsia="zh-CN"/>
        </w:rPr>
        <w:t>Guelpen</w:t>
      </w:r>
      <w:proofErr w:type="spellEnd"/>
      <w:r w:rsidRPr="0070495D">
        <w:rPr>
          <w:rFonts w:ascii="Book Antiqua" w:hAnsi="Book Antiqua" w:cs="宋体"/>
          <w:sz w:val="24"/>
          <w:szCs w:val="24"/>
          <w:lang w:val="en-US" w:eastAsia="zh-CN"/>
        </w:rPr>
        <w:t xml:space="preserve"> BR. The role of the </w:t>
      </w:r>
      <w:proofErr w:type="spellStart"/>
      <w:r w:rsidRPr="0070495D">
        <w:rPr>
          <w:rFonts w:ascii="Book Antiqua" w:hAnsi="Book Antiqua" w:cs="宋体"/>
          <w:sz w:val="24"/>
          <w:szCs w:val="24"/>
          <w:lang w:val="en-US" w:eastAsia="zh-CN"/>
        </w:rPr>
        <w:t>CpG</w:t>
      </w:r>
      <w:proofErr w:type="spellEnd"/>
      <w:r w:rsidRPr="0070495D">
        <w:rPr>
          <w:rFonts w:ascii="Book Antiqua" w:hAnsi="Book Antiqua" w:cs="宋体"/>
          <w:sz w:val="24"/>
          <w:szCs w:val="24"/>
          <w:lang w:val="en-US" w:eastAsia="zh-CN"/>
        </w:rPr>
        <w:t xml:space="preserve"> island </w:t>
      </w:r>
      <w:proofErr w:type="spellStart"/>
      <w:r w:rsidRPr="0070495D">
        <w:rPr>
          <w:rFonts w:ascii="Book Antiqua" w:hAnsi="Book Antiqua" w:cs="宋体"/>
          <w:sz w:val="24"/>
          <w:szCs w:val="24"/>
          <w:lang w:val="en-US" w:eastAsia="zh-CN"/>
        </w:rPr>
        <w:t>methylator</w:t>
      </w:r>
      <w:proofErr w:type="spellEnd"/>
      <w:r w:rsidRPr="0070495D">
        <w:rPr>
          <w:rFonts w:ascii="Book Antiqua" w:hAnsi="Book Antiqua" w:cs="宋体"/>
          <w:sz w:val="24"/>
          <w:szCs w:val="24"/>
          <w:lang w:val="en-US" w:eastAsia="zh-CN"/>
        </w:rPr>
        <w:t xml:space="preserve"> phenotype in colorectal cancer prognosis depends on microsatellite instability screening status.</w:t>
      </w:r>
      <w:r>
        <w:rPr>
          <w:rFonts w:ascii="Book Antiqua" w:hAnsi="Book Antiqua" w:cs="宋体"/>
          <w:sz w:val="24"/>
          <w:szCs w:val="24"/>
          <w:lang w:val="en-US" w:eastAsia="zh-CN"/>
        </w:rPr>
        <w:t xml:space="preserve"> </w:t>
      </w:r>
      <w:proofErr w:type="spellStart"/>
      <w:r w:rsidRPr="0070495D">
        <w:rPr>
          <w:rFonts w:ascii="Book Antiqua" w:hAnsi="Book Antiqua" w:cs="宋体"/>
          <w:i/>
          <w:iCs/>
          <w:sz w:val="24"/>
          <w:szCs w:val="24"/>
          <w:lang w:val="en-US" w:eastAsia="zh-CN"/>
        </w:rPr>
        <w:t>Clin</w:t>
      </w:r>
      <w:proofErr w:type="spellEnd"/>
      <w:r w:rsidRPr="0070495D">
        <w:rPr>
          <w:rFonts w:ascii="Book Antiqua" w:hAnsi="Book Antiqua" w:cs="宋体"/>
          <w:i/>
          <w:iCs/>
          <w:sz w:val="24"/>
          <w:szCs w:val="24"/>
          <w:lang w:val="en-US" w:eastAsia="zh-CN"/>
        </w:rPr>
        <w:t xml:space="preserve"> Cancer Res</w:t>
      </w:r>
      <w:r w:rsidRPr="0070495D">
        <w:rPr>
          <w:rFonts w:ascii="Book Antiqua" w:hAnsi="Book Antiqua" w:cs="宋体"/>
          <w:sz w:val="24"/>
          <w:szCs w:val="24"/>
          <w:lang w:val="en-US" w:eastAsia="zh-CN"/>
        </w:rPr>
        <w:t> 2010; </w:t>
      </w:r>
      <w:r w:rsidRPr="0070495D">
        <w:rPr>
          <w:rFonts w:ascii="Book Antiqua" w:hAnsi="Book Antiqua" w:cs="宋体"/>
          <w:b/>
          <w:bCs/>
          <w:sz w:val="24"/>
          <w:szCs w:val="24"/>
          <w:lang w:val="en-US" w:eastAsia="zh-CN"/>
        </w:rPr>
        <w:t>16</w:t>
      </w:r>
      <w:r w:rsidRPr="0070495D">
        <w:rPr>
          <w:rFonts w:ascii="Book Antiqua" w:hAnsi="Book Antiqua" w:cs="宋体"/>
          <w:sz w:val="24"/>
          <w:szCs w:val="24"/>
          <w:lang w:val="en-US" w:eastAsia="zh-CN"/>
        </w:rPr>
        <w:t>: 1845-1855 [PMID: 20197478 DOI: 10.1158/1078-0432.CCR-09-2594]</w:t>
      </w:r>
    </w:p>
    <w:p w14:paraId="13650BC4" w14:textId="16D4C739"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32 </w:t>
      </w:r>
      <w:proofErr w:type="spellStart"/>
      <w:r w:rsidRPr="0070495D">
        <w:rPr>
          <w:rFonts w:ascii="Book Antiqua" w:hAnsi="Book Antiqua" w:cs="宋体"/>
          <w:b/>
          <w:bCs/>
          <w:sz w:val="24"/>
          <w:szCs w:val="24"/>
          <w:lang w:val="en-US" w:eastAsia="zh-CN"/>
        </w:rPr>
        <w:t>Juo</w:t>
      </w:r>
      <w:proofErr w:type="spellEnd"/>
      <w:r w:rsidRPr="0070495D">
        <w:rPr>
          <w:rFonts w:ascii="Book Antiqua" w:hAnsi="Book Antiqua" w:cs="宋体"/>
          <w:b/>
          <w:bCs/>
          <w:sz w:val="24"/>
          <w:szCs w:val="24"/>
          <w:lang w:val="en-US" w:eastAsia="zh-CN"/>
        </w:rPr>
        <w:t xml:space="preserve"> YY</w:t>
      </w:r>
      <w:r w:rsidRPr="0070495D">
        <w:rPr>
          <w:rFonts w:ascii="Book Antiqua" w:hAnsi="Book Antiqua" w:cs="宋体"/>
          <w:sz w:val="24"/>
          <w:szCs w:val="24"/>
          <w:lang w:val="en-US" w:eastAsia="zh-CN"/>
        </w:rPr>
        <w:t xml:space="preserve">, Johnston FM, Zhang DY, </w:t>
      </w:r>
      <w:proofErr w:type="spellStart"/>
      <w:r w:rsidRPr="0070495D">
        <w:rPr>
          <w:rFonts w:ascii="Book Antiqua" w:hAnsi="Book Antiqua" w:cs="宋体"/>
          <w:sz w:val="24"/>
          <w:szCs w:val="24"/>
          <w:lang w:val="en-US" w:eastAsia="zh-CN"/>
        </w:rPr>
        <w:t>Juo</w:t>
      </w:r>
      <w:proofErr w:type="spellEnd"/>
      <w:r w:rsidRPr="0070495D">
        <w:rPr>
          <w:rFonts w:ascii="Book Antiqua" w:hAnsi="Book Antiqua" w:cs="宋体"/>
          <w:sz w:val="24"/>
          <w:szCs w:val="24"/>
          <w:lang w:val="en-US" w:eastAsia="zh-CN"/>
        </w:rPr>
        <w:t xml:space="preserve"> HH, Wang H, </w:t>
      </w:r>
      <w:proofErr w:type="spellStart"/>
      <w:r w:rsidRPr="0070495D">
        <w:rPr>
          <w:rFonts w:ascii="Book Antiqua" w:hAnsi="Book Antiqua" w:cs="宋体"/>
          <w:sz w:val="24"/>
          <w:szCs w:val="24"/>
          <w:lang w:val="en-US" w:eastAsia="zh-CN"/>
        </w:rPr>
        <w:t>Pappou</w:t>
      </w:r>
      <w:proofErr w:type="spellEnd"/>
      <w:r w:rsidRPr="0070495D">
        <w:rPr>
          <w:rFonts w:ascii="Book Antiqua" w:hAnsi="Book Antiqua" w:cs="宋体"/>
          <w:sz w:val="24"/>
          <w:szCs w:val="24"/>
          <w:lang w:val="en-US" w:eastAsia="zh-CN"/>
        </w:rPr>
        <w:t xml:space="preserve"> EP, Yu T, </w:t>
      </w:r>
      <w:proofErr w:type="spellStart"/>
      <w:r w:rsidRPr="0070495D">
        <w:rPr>
          <w:rFonts w:ascii="Book Antiqua" w:hAnsi="Book Antiqua" w:cs="宋体"/>
          <w:sz w:val="24"/>
          <w:szCs w:val="24"/>
          <w:lang w:val="en-US" w:eastAsia="zh-CN"/>
        </w:rPr>
        <w:t>Easwaran</w:t>
      </w:r>
      <w:proofErr w:type="spellEnd"/>
      <w:r w:rsidRPr="0070495D">
        <w:rPr>
          <w:rFonts w:ascii="Book Antiqua" w:hAnsi="Book Antiqua" w:cs="宋体"/>
          <w:sz w:val="24"/>
          <w:szCs w:val="24"/>
          <w:lang w:val="en-US" w:eastAsia="zh-CN"/>
        </w:rPr>
        <w:t xml:space="preserve"> H, </w:t>
      </w:r>
      <w:proofErr w:type="spellStart"/>
      <w:r w:rsidRPr="0070495D">
        <w:rPr>
          <w:rFonts w:ascii="Book Antiqua" w:hAnsi="Book Antiqua" w:cs="宋体"/>
          <w:sz w:val="24"/>
          <w:szCs w:val="24"/>
          <w:lang w:val="en-US" w:eastAsia="zh-CN"/>
        </w:rPr>
        <w:t>Baylin</w:t>
      </w:r>
      <w:proofErr w:type="spellEnd"/>
      <w:r w:rsidRPr="0070495D">
        <w:rPr>
          <w:rFonts w:ascii="Book Antiqua" w:hAnsi="Book Antiqua" w:cs="宋体"/>
          <w:sz w:val="24"/>
          <w:szCs w:val="24"/>
          <w:lang w:val="en-US" w:eastAsia="zh-CN"/>
        </w:rPr>
        <w:t xml:space="preserve"> S, van </w:t>
      </w:r>
      <w:proofErr w:type="spellStart"/>
      <w:r w:rsidRPr="0070495D">
        <w:rPr>
          <w:rFonts w:ascii="Book Antiqua" w:hAnsi="Book Antiqua" w:cs="宋体"/>
          <w:sz w:val="24"/>
          <w:szCs w:val="24"/>
          <w:lang w:val="en-US" w:eastAsia="zh-CN"/>
        </w:rPr>
        <w:t>Engeland</w:t>
      </w:r>
      <w:proofErr w:type="spellEnd"/>
      <w:r w:rsidRPr="0070495D">
        <w:rPr>
          <w:rFonts w:ascii="Book Antiqua" w:hAnsi="Book Antiqua" w:cs="宋体"/>
          <w:sz w:val="24"/>
          <w:szCs w:val="24"/>
          <w:lang w:val="en-US" w:eastAsia="zh-CN"/>
        </w:rPr>
        <w:t xml:space="preserve"> M, </w:t>
      </w:r>
      <w:proofErr w:type="spellStart"/>
      <w:r w:rsidRPr="0070495D">
        <w:rPr>
          <w:rFonts w:ascii="Book Antiqua" w:hAnsi="Book Antiqua" w:cs="宋体"/>
          <w:sz w:val="24"/>
          <w:szCs w:val="24"/>
          <w:lang w:val="en-US" w:eastAsia="zh-CN"/>
        </w:rPr>
        <w:t>Ahuja</w:t>
      </w:r>
      <w:proofErr w:type="spellEnd"/>
      <w:r w:rsidRPr="0070495D">
        <w:rPr>
          <w:rFonts w:ascii="Book Antiqua" w:hAnsi="Book Antiqua" w:cs="宋体"/>
          <w:sz w:val="24"/>
          <w:szCs w:val="24"/>
          <w:lang w:val="en-US" w:eastAsia="zh-CN"/>
        </w:rPr>
        <w:t xml:space="preserve"> N. Prognostic value of </w:t>
      </w:r>
      <w:proofErr w:type="spellStart"/>
      <w:r w:rsidRPr="0070495D">
        <w:rPr>
          <w:rFonts w:ascii="Book Antiqua" w:hAnsi="Book Antiqua" w:cs="宋体"/>
          <w:sz w:val="24"/>
          <w:szCs w:val="24"/>
          <w:lang w:val="en-US" w:eastAsia="zh-CN"/>
        </w:rPr>
        <w:t>CpG</w:t>
      </w:r>
      <w:proofErr w:type="spellEnd"/>
      <w:r w:rsidRPr="0070495D">
        <w:rPr>
          <w:rFonts w:ascii="Book Antiqua" w:hAnsi="Book Antiqua" w:cs="宋体"/>
          <w:sz w:val="24"/>
          <w:szCs w:val="24"/>
          <w:lang w:val="en-US" w:eastAsia="zh-CN"/>
        </w:rPr>
        <w:t xml:space="preserve"> island </w:t>
      </w:r>
      <w:proofErr w:type="spellStart"/>
      <w:r w:rsidRPr="0070495D">
        <w:rPr>
          <w:rFonts w:ascii="Book Antiqua" w:hAnsi="Book Antiqua" w:cs="宋体"/>
          <w:sz w:val="24"/>
          <w:szCs w:val="24"/>
          <w:lang w:val="en-US" w:eastAsia="zh-CN"/>
        </w:rPr>
        <w:t>methylator</w:t>
      </w:r>
      <w:proofErr w:type="spellEnd"/>
      <w:r w:rsidRPr="0070495D">
        <w:rPr>
          <w:rFonts w:ascii="Book Antiqua" w:hAnsi="Book Antiqua" w:cs="宋体"/>
          <w:sz w:val="24"/>
          <w:szCs w:val="24"/>
          <w:lang w:val="en-US" w:eastAsia="zh-CN"/>
        </w:rPr>
        <w:t xml:space="preserve"> phenotype among colorectal cancer patients: a systematic review and meta-analysis.</w:t>
      </w:r>
      <w:r>
        <w:rPr>
          <w:rFonts w:ascii="Book Antiqua" w:hAnsi="Book Antiqua" w:cs="宋体"/>
          <w:sz w:val="24"/>
          <w:szCs w:val="24"/>
          <w:lang w:val="en-US" w:eastAsia="zh-CN"/>
        </w:rPr>
        <w:t xml:space="preserve"> </w:t>
      </w:r>
      <w:r w:rsidRPr="0070495D">
        <w:rPr>
          <w:rFonts w:ascii="Book Antiqua" w:hAnsi="Book Antiqua" w:cs="宋体"/>
          <w:i/>
          <w:iCs/>
          <w:sz w:val="24"/>
          <w:szCs w:val="24"/>
          <w:lang w:val="en-US" w:eastAsia="zh-CN"/>
        </w:rPr>
        <w:t xml:space="preserve">Ann </w:t>
      </w:r>
      <w:proofErr w:type="spellStart"/>
      <w:r w:rsidRPr="0070495D">
        <w:rPr>
          <w:rFonts w:ascii="Book Antiqua" w:hAnsi="Book Antiqua" w:cs="宋体"/>
          <w:i/>
          <w:iCs/>
          <w:sz w:val="24"/>
          <w:szCs w:val="24"/>
          <w:lang w:val="en-US" w:eastAsia="zh-CN"/>
        </w:rPr>
        <w:t>Oncol</w:t>
      </w:r>
      <w:proofErr w:type="spellEnd"/>
      <w:r w:rsidRPr="0070495D">
        <w:rPr>
          <w:rFonts w:ascii="Book Antiqua" w:hAnsi="Book Antiqua" w:cs="宋体"/>
          <w:sz w:val="24"/>
          <w:szCs w:val="24"/>
          <w:lang w:val="en-US" w:eastAsia="zh-CN"/>
        </w:rPr>
        <w:t> 2014; </w:t>
      </w:r>
      <w:r w:rsidRPr="0070495D">
        <w:rPr>
          <w:rFonts w:ascii="Book Antiqua" w:hAnsi="Book Antiqua" w:cs="宋体"/>
          <w:b/>
          <w:bCs/>
          <w:sz w:val="24"/>
          <w:szCs w:val="24"/>
          <w:lang w:val="en-US" w:eastAsia="zh-CN"/>
        </w:rPr>
        <w:t>25</w:t>
      </w:r>
      <w:r w:rsidRPr="0070495D">
        <w:rPr>
          <w:rFonts w:ascii="Book Antiqua" w:hAnsi="Book Antiqua" w:cs="宋体"/>
          <w:sz w:val="24"/>
          <w:szCs w:val="24"/>
          <w:lang w:val="en-US" w:eastAsia="zh-CN"/>
        </w:rPr>
        <w:t>: 2314-2327 [PMID: 24718889 DOI: 10.1093/</w:t>
      </w:r>
      <w:proofErr w:type="spellStart"/>
      <w:r w:rsidRPr="0070495D">
        <w:rPr>
          <w:rFonts w:ascii="Book Antiqua" w:hAnsi="Book Antiqua" w:cs="宋体"/>
          <w:sz w:val="24"/>
          <w:szCs w:val="24"/>
          <w:lang w:val="en-US" w:eastAsia="zh-CN"/>
        </w:rPr>
        <w:t>annonc</w:t>
      </w:r>
      <w:proofErr w:type="spellEnd"/>
      <w:r w:rsidRPr="0070495D">
        <w:rPr>
          <w:rFonts w:ascii="Book Antiqua" w:hAnsi="Book Antiqua" w:cs="宋体"/>
          <w:sz w:val="24"/>
          <w:szCs w:val="24"/>
          <w:lang w:val="en-US" w:eastAsia="zh-CN"/>
        </w:rPr>
        <w:t>/mdu149]</w:t>
      </w:r>
    </w:p>
    <w:p w14:paraId="26810EC2" w14:textId="529AD829"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33 </w:t>
      </w:r>
      <w:r w:rsidRPr="0070495D">
        <w:rPr>
          <w:rFonts w:ascii="Book Antiqua" w:hAnsi="Book Antiqua" w:cs="宋体"/>
          <w:b/>
          <w:bCs/>
          <w:sz w:val="24"/>
          <w:szCs w:val="24"/>
          <w:lang w:val="en-US" w:eastAsia="zh-CN"/>
        </w:rPr>
        <w:t>Phipps AI</w:t>
      </w:r>
      <w:r w:rsidRPr="0070495D">
        <w:rPr>
          <w:rFonts w:ascii="Book Antiqua" w:hAnsi="Book Antiqua" w:cs="宋体"/>
          <w:sz w:val="24"/>
          <w:szCs w:val="24"/>
          <w:lang w:val="en-US" w:eastAsia="zh-CN"/>
        </w:rPr>
        <w:t xml:space="preserve">, Limburg PJ, Baron JA, Burnett-Hartman AN, </w:t>
      </w:r>
      <w:proofErr w:type="spellStart"/>
      <w:r w:rsidRPr="0070495D">
        <w:rPr>
          <w:rFonts w:ascii="Book Antiqua" w:hAnsi="Book Antiqua" w:cs="宋体"/>
          <w:sz w:val="24"/>
          <w:szCs w:val="24"/>
          <w:lang w:val="en-US" w:eastAsia="zh-CN"/>
        </w:rPr>
        <w:t>Weisenberger</w:t>
      </w:r>
      <w:proofErr w:type="spellEnd"/>
      <w:r w:rsidRPr="0070495D">
        <w:rPr>
          <w:rFonts w:ascii="Book Antiqua" w:hAnsi="Book Antiqua" w:cs="宋体"/>
          <w:sz w:val="24"/>
          <w:szCs w:val="24"/>
          <w:lang w:val="en-US" w:eastAsia="zh-CN"/>
        </w:rPr>
        <w:t xml:space="preserve"> DJ, Laird PW, </w:t>
      </w:r>
      <w:proofErr w:type="spellStart"/>
      <w:r w:rsidRPr="0070495D">
        <w:rPr>
          <w:rFonts w:ascii="Book Antiqua" w:hAnsi="Book Antiqua" w:cs="宋体"/>
          <w:sz w:val="24"/>
          <w:szCs w:val="24"/>
          <w:lang w:val="en-US" w:eastAsia="zh-CN"/>
        </w:rPr>
        <w:t>Sinicrope</w:t>
      </w:r>
      <w:proofErr w:type="spellEnd"/>
      <w:r w:rsidRPr="0070495D">
        <w:rPr>
          <w:rFonts w:ascii="Book Antiqua" w:hAnsi="Book Antiqua" w:cs="宋体"/>
          <w:sz w:val="24"/>
          <w:szCs w:val="24"/>
          <w:lang w:val="en-US" w:eastAsia="zh-CN"/>
        </w:rPr>
        <w:t xml:space="preserve"> FA, </w:t>
      </w:r>
      <w:proofErr w:type="spellStart"/>
      <w:r w:rsidRPr="0070495D">
        <w:rPr>
          <w:rFonts w:ascii="Book Antiqua" w:hAnsi="Book Antiqua" w:cs="宋体"/>
          <w:sz w:val="24"/>
          <w:szCs w:val="24"/>
          <w:lang w:val="en-US" w:eastAsia="zh-CN"/>
        </w:rPr>
        <w:t>Rosty</w:t>
      </w:r>
      <w:proofErr w:type="spellEnd"/>
      <w:r w:rsidRPr="0070495D">
        <w:rPr>
          <w:rFonts w:ascii="Book Antiqua" w:hAnsi="Book Antiqua" w:cs="宋体"/>
          <w:sz w:val="24"/>
          <w:szCs w:val="24"/>
          <w:lang w:val="en-US" w:eastAsia="zh-CN"/>
        </w:rPr>
        <w:t xml:space="preserve"> C, Buchanan DD, Potter JD, Newcomb PA. </w:t>
      </w:r>
      <w:proofErr w:type="gramStart"/>
      <w:r w:rsidRPr="0070495D">
        <w:rPr>
          <w:rFonts w:ascii="Book Antiqua" w:hAnsi="Book Antiqua" w:cs="宋体"/>
          <w:sz w:val="24"/>
          <w:szCs w:val="24"/>
          <w:lang w:val="en-US" w:eastAsia="zh-CN"/>
        </w:rPr>
        <w:t>Association between molecular subtypes of colorectal cancer and patient survival.</w:t>
      </w:r>
      <w:proofErr w:type="gramEnd"/>
      <w:r w:rsidRPr="0070495D">
        <w:rPr>
          <w:rFonts w:ascii="Book Antiqua" w:hAnsi="Book Antiqua" w:cs="宋体"/>
          <w:sz w:val="24"/>
          <w:szCs w:val="24"/>
          <w:lang w:val="en-US" w:eastAsia="zh-CN"/>
        </w:rPr>
        <w:t xml:space="preserve"> </w:t>
      </w:r>
      <w:r w:rsidRPr="0070495D">
        <w:rPr>
          <w:rFonts w:ascii="Book Antiqua" w:hAnsi="Book Antiqua" w:cs="宋体"/>
          <w:i/>
          <w:iCs/>
          <w:sz w:val="24"/>
          <w:szCs w:val="24"/>
          <w:lang w:val="en-US" w:eastAsia="zh-CN"/>
        </w:rPr>
        <w:lastRenderedPageBreak/>
        <w:t>Gastroenterology</w:t>
      </w:r>
      <w:r>
        <w:rPr>
          <w:rFonts w:ascii="Book Antiqua" w:hAnsi="Book Antiqua" w:cs="宋体"/>
          <w:sz w:val="24"/>
          <w:szCs w:val="24"/>
          <w:lang w:val="en-US" w:eastAsia="zh-CN"/>
        </w:rPr>
        <w:t xml:space="preserve"> </w:t>
      </w:r>
      <w:r w:rsidRPr="0070495D">
        <w:rPr>
          <w:rFonts w:ascii="Book Antiqua" w:hAnsi="Book Antiqua" w:cs="宋体"/>
          <w:sz w:val="24"/>
          <w:szCs w:val="24"/>
          <w:lang w:val="en-US" w:eastAsia="zh-CN"/>
        </w:rPr>
        <w:t>2015; </w:t>
      </w:r>
      <w:r w:rsidRPr="0070495D">
        <w:rPr>
          <w:rFonts w:ascii="Book Antiqua" w:hAnsi="Book Antiqua" w:cs="宋体"/>
          <w:b/>
          <w:bCs/>
          <w:sz w:val="24"/>
          <w:szCs w:val="24"/>
          <w:lang w:val="en-US" w:eastAsia="zh-CN"/>
        </w:rPr>
        <w:t>148</w:t>
      </w:r>
      <w:r w:rsidRPr="0070495D">
        <w:rPr>
          <w:rFonts w:ascii="Book Antiqua" w:hAnsi="Book Antiqua" w:cs="宋体"/>
          <w:sz w:val="24"/>
          <w:szCs w:val="24"/>
          <w:lang w:val="en-US" w:eastAsia="zh-CN"/>
        </w:rPr>
        <w:t>: 77-87.e2 [PMID: 25280443 DOI: 10.1053/j.gastro.2014.09.038]</w:t>
      </w:r>
    </w:p>
    <w:p w14:paraId="401FF6ED"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34 </w:t>
      </w:r>
      <w:proofErr w:type="spellStart"/>
      <w:r w:rsidRPr="0070495D">
        <w:rPr>
          <w:rFonts w:ascii="Book Antiqua" w:hAnsi="Book Antiqua" w:cs="宋体"/>
          <w:b/>
          <w:bCs/>
          <w:sz w:val="24"/>
          <w:szCs w:val="24"/>
          <w:lang w:val="en-US" w:eastAsia="zh-CN"/>
        </w:rPr>
        <w:t>Gallois</w:t>
      </w:r>
      <w:proofErr w:type="spellEnd"/>
      <w:r w:rsidRPr="0070495D">
        <w:rPr>
          <w:rFonts w:ascii="Book Antiqua" w:hAnsi="Book Antiqua" w:cs="宋体"/>
          <w:b/>
          <w:bCs/>
          <w:sz w:val="24"/>
          <w:szCs w:val="24"/>
          <w:lang w:val="en-US" w:eastAsia="zh-CN"/>
        </w:rPr>
        <w:t xml:space="preserve"> C</w:t>
      </w:r>
      <w:r w:rsidRPr="0070495D">
        <w:rPr>
          <w:rFonts w:ascii="Book Antiqua" w:hAnsi="Book Antiqua" w:cs="宋体"/>
          <w:sz w:val="24"/>
          <w:szCs w:val="24"/>
          <w:lang w:val="en-US" w:eastAsia="zh-CN"/>
        </w:rPr>
        <w:t>, Laurent-</w:t>
      </w:r>
      <w:proofErr w:type="spellStart"/>
      <w:r w:rsidRPr="0070495D">
        <w:rPr>
          <w:rFonts w:ascii="Book Antiqua" w:hAnsi="Book Antiqua" w:cs="宋体"/>
          <w:sz w:val="24"/>
          <w:szCs w:val="24"/>
          <w:lang w:val="en-US" w:eastAsia="zh-CN"/>
        </w:rPr>
        <w:t>Puig</w:t>
      </w:r>
      <w:proofErr w:type="spellEnd"/>
      <w:r w:rsidRPr="0070495D">
        <w:rPr>
          <w:rFonts w:ascii="Book Antiqua" w:hAnsi="Book Antiqua" w:cs="宋体"/>
          <w:sz w:val="24"/>
          <w:szCs w:val="24"/>
          <w:lang w:val="en-US" w:eastAsia="zh-CN"/>
        </w:rPr>
        <w:t xml:space="preserve"> P, </w:t>
      </w:r>
      <w:proofErr w:type="spellStart"/>
      <w:r w:rsidRPr="0070495D">
        <w:rPr>
          <w:rFonts w:ascii="Book Antiqua" w:hAnsi="Book Antiqua" w:cs="宋体"/>
          <w:sz w:val="24"/>
          <w:szCs w:val="24"/>
          <w:lang w:val="en-US" w:eastAsia="zh-CN"/>
        </w:rPr>
        <w:t>Taieb</w:t>
      </w:r>
      <w:proofErr w:type="spellEnd"/>
      <w:r w:rsidRPr="0070495D">
        <w:rPr>
          <w:rFonts w:ascii="Book Antiqua" w:hAnsi="Book Antiqua" w:cs="宋体"/>
          <w:sz w:val="24"/>
          <w:szCs w:val="24"/>
          <w:lang w:val="en-US" w:eastAsia="zh-CN"/>
        </w:rPr>
        <w:t xml:space="preserve"> J. </w:t>
      </w:r>
      <w:proofErr w:type="spellStart"/>
      <w:r w:rsidRPr="0070495D">
        <w:rPr>
          <w:rFonts w:ascii="Book Antiqua" w:hAnsi="Book Antiqua" w:cs="宋体"/>
          <w:sz w:val="24"/>
          <w:szCs w:val="24"/>
          <w:lang w:val="en-US" w:eastAsia="zh-CN"/>
        </w:rPr>
        <w:t>Methylator</w:t>
      </w:r>
      <w:proofErr w:type="spellEnd"/>
      <w:r w:rsidRPr="0070495D">
        <w:rPr>
          <w:rFonts w:ascii="Book Antiqua" w:hAnsi="Book Antiqua" w:cs="宋体"/>
          <w:sz w:val="24"/>
          <w:szCs w:val="24"/>
          <w:lang w:val="en-US" w:eastAsia="zh-CN"/>
        </w:rPr>
        <w:t xml:space="preserve"> phenotype in colorectal cancer: A prognostic factor or not? </w:t>
      </w:r>
      <w:proofErr w:type="spellStart"/>
      <w:r w:rsidRPr="0070495D">
        <w:rPr>
          <w:rFonts w:ascii="Book Antiqua" w:hAnsi="Book Antiqua" w:cs="宋体"/>
          <w:i/>
          <w:iCs/>
          <w:sz w:val="24"/>
          <w:szCs w:val="24"/>
          <w:lang w:val="en-US" w:eastAsia="zh-CN"/>
        </w:rPr>
        <w:t>Crit</w:t>
      </w:r>
      <w:proofErr w:type="spellEnd"/>
      <w:r w:rsidRPr="0070495D">
        <w:rPr>
          <w:rFonts w:ascii="Book Antiqua" w:hAnsi="Book Antiqua" w:cs="宋体"/>
          <w:i/>
          <w:iCs/>
          <w:sz w:val="24"/>
          <w:szCs w:val="24"/>
          <w:lang w:val="en-US" w:eastAsia="zh-CN"/>
        </w:rPr>
        <w:t xml:space="preserve"> Rev </w:t>
      </w:r>
      <w:proofErr w:type="spellStart"/>
      <w:r w:rsidRPr="0070495D">
        <w:rPr>
          <w:rFonts w:ascii="Book Antiqua" w:hAnsi="Book Antiqua" w:cs="宋体"/>
          <w:i/>
          <w:iCs/>
          <w:sz w:val="24"/>
          <w:szCs w:val="24"/>
          <w:lang w:val="en-US" w:eastAsia="zh-CN"/>
        </w:rPr>
        <w:t>Oncol</w:t>
      </w:r>
      <w:proofErr w:type="spellEnd"/>
      <w:r w:rsidRPr="0070495D">
        <w:rPr>
          <w:rFonts w:ascii="Book Antiqua" w:hAnsi="Book Antiqua" w:cs="宋体"/>
          <w:i/>
          <w:iCs/>
          <w:sz w:val="24"/>
          <w:szCs w:val="24"/>
          <w:lang w:val="en-US" w:eastAsia="zh-CN"/>
        </w:rPr>
        <w:t xml:space="preserve"> </w:t>
      </w:r>
      <w:proofErr w:type="spellStart"/>
      <w:r w:rsidRPr="0070495D">
        <w:rPr>
          <w:rFonts w:ascii="Book Antiqua" w:hAnsi="Book Antiqua" w:cs="宋体"/>
          <w:i/>
          <w:iCs/>
          <w:sz w:val="24"/>
          <w:szCs w:val="24"/>
          <w:lang w:val="en-US" w:eastAsia="zh-CN"/>
        </w:rPr>
        <w:t>Hematol</w:t>
      </w:r>
      <w:proofErr w:type="spellEnd"/>
      <w:r w:rsidRPr="0070495D">
        <w:rPr>
          <w:rFonts w:ascii="Book Antiqua" w:hAnsi="Book Antiqua" w:cs="宋体"/>
          <w:sz w:val="24"/>
          <w:szCs w:val="24"/>
          <w:lang w:val="en-US" w:eastAsia="zh-CN"/>
        </w:rPr>
        <w:t> 2016; </w:t>
      </w:r>
      <w:r w:rsidRPr="0070495D">
        <w:rPr>
          <w:rFonts w:ascii="Book Antiqua" w:hAnsi="Book Antiqua" w:cs="宋体"/>
          <w:b/>
          <w:bCs/>
          <w:sz w:val="24"/>
          <w:szCs w:val="24"/>
          <w:lang w:val="en-US" w:eastAsia="zh-CN"/>
        </w:rPr>
        <w:t>99</w:t>
      </w:r>
      <w:r w:rsidRPr="0070495D">
        <w:rPr>
          <w:rFonts w:ascii="Book Antiqua" w:hAnsi="Book Antiqua" w:cs="宋体"/>
          <w:sz w:val="24"/>
          <w:szCs w:val="24"/>
          <w:lang w:val="en-US" w:eastAsia="zh-CN"/>
        </w:rPr>
        <w:t>: 74-80 [PMID: 26702883 DOI: 10.1016/j.critrevonc.2015.11.001]</w:t>
      </w:r>
    </w:p>
    <w:p w14:paraId="2550C2C2"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35 </w:t>
      </w:r>
      <w:r w:rsidRPr="0070495D">
        <w:rPr>
          <w:rFonts w:ascii="Book Antiqua" w:hAnsi="Book Antiqua" w:cs="宋体"/>
          <w:b/>
          <w:bCs/>
          <w:sz w:val="24"/>
          <w:szCs w:val="24"/>
          <w:lang w:val="en-US" w:eastAsia="zh-CN"/>
        </w:rPr>
        <w:t xml:space="preserve">Van </w:t>
      </w:r>
      <w:proofErr w:type="spellStart"/>
      <w:r w:rsidRPr="0070495D">
        <w:rPr>
          <w:rFonts w:ascii="Book Antiqua" w:hAnsi="Book Antiqua" w:cs="宋体"/>
          <w:b/>
          <w:bCs/>
          <w:sz w:val="24"/>
          <w:szCs w:val="24"/>
          <w:lang w:val="en-US" w:eastAsia="zh-CN"/>
        </w:rPr>
        <w:t>Rijnsoever</w:t>
      </w:r>
      <w:proofErr w:type="spellEnd"/>
      <w:r w:rsidRPr="0070495D">
        <w:rPr>
          <w:rFonts w:ascii="Book Antiqua" w:hAnsi="Book Antiqua" w:cs="宋体"/>
          <w:b/>
          <w:bCs/>
          <w:sz w:val="24"/>
          <w:szCs w:val="24"/>
          <w:lang w:val="en-US" w:eastAsia="zh-CN"/>
        </w:rPr>
        <w:t xml:space="preserve"> M</w:t>
      </w:r>
      <w:r w:rsidRPr="0070495D">
        <w:rPr>
          <w:rFonts w:ascii="Book Antiqua" w:hAnsi="Book Antiqua" w:cs="宋体"/>
          <w:sz w:val="24"/>
          <w:szCs w:val="24"/>
          <w:lang w:val="en-US" w:eastAsia="zh-CN"/>
        </w:rPr>
        <w:t xml:space="preserve">, </w:t>
      </w:r>
      <w:proofErr w:type="spellStart"/>
      <w:r w:rsidRPr="0070495D">
        <w:rPr>
          <w:rFonts w:ascii="Book Antiqua" w:hAnsi="Book Antiqua" w:cs="宋体"/>
          <w:sz w:val="24"/>
          <w:szCs w:val="24"/>
          <w:lang w:val="en-US" w:eastAsia="zh-CN"/>
        </w:rPr>
        <w:t>Elsaleh</w:t>
      </w:r>
      <w:proofErr w:type="spellEnd"/>
      <w:r w:rsidRPr="0070495D">
        <w:rPr>
          <w:rFonts w:ascii="Book Antiqua" w:hAnsi="Book Antiqua" w:cs="宋体"/>
          <w:sz w:val="24"/>
          <w:szCs w:val="24"/>
          <w:lang w:val="en-US" w:eastAsia="zh-CN"/>
        </w:rPr>
        <w:t xml:space="preserve"> H, Joseph D, </w:t>
      </w:r>
      <w:proofErr w:type="spellStart"/>
      <w:r w:rsidRPr="0070495D">
        <w:rPr>
          <w:rFonts w:ascii="Book Antiqua" w:hAnsi="Book Antiqua" w:cs="宋体"/>
          <w:sz w:val="24"/>
          <w:szCs w:val="24"/>
          <w:lang w:val="en-US" w:eastAsia="zh-CN"/>
        </w:rPr>
        <w:t>McCaul</w:t>
      </w:r>
      <w:proofErr w:type="spellEnd"/>
      <w:r w:rsidRPr="0070495D">
        <w:rPr>
          <w:rFonts w:ascii="Book Antiqua" w:hAnsi="Book Antiqua" w:cs="宋体"/>
          <w:sz w:val="24"/>
          <w:szCs w:val="24"/>
          <w:lang w:val="en-US" w:eastAsia="zh-CN"/>
        </w:rPr>
        <w:t xml:space="preserve"> K, </w:t>
      </w:r>
      <w:proofErr w:type="spellStart"/>
      <w:r w:rsidRPr="0070495D">
        <w:rPr>
          <w:rFonts w:ascii="Book Antiqua" w:hAnsi="Book Antiqua" w:cs="宋体"/>
          <w:sz w:val="24"/>
          <w:szCs w:val="24"/>
          <w:lang w:val="en-US" w:eastAsia="zh-CN"/>
        </w:rPr>
        <w:t>Iacopetta</w:t>
      </w:r>
      <w:proofErr w:type="spellEnd"/>
      <w:r w:rsidRPr="0070495D">
        <w:rPr>
          <w:rFonts w:ascii="Book Antiqua" w:hAnsi="Book Antiqua" w:cs="宋体"/>
          <w:sz w:val="24"/>
          <w:szCs w:val="24"/>
          <w:lang w:val="en-US" w:eastAsia="zh-CN"/>
        </w:rPr>
        <w:t xml:space="preserve"> B. </w:t>
      </w:r>
      <w:proofErr w:type="spellStart"/>
      <w:r w:rsidRPr="0070495D">
        <w:rPr>
          <w:rFonts w:ascii="Book Antiqua" w:hAnsi="Book Antiqua" w:cs="宋体"/>
          <w:sz w:val="24"/>
          <w:szCs w:val="24"/>
          <w:lang w:val="en-US" w:eastAsia="zh-CN"/>
        </w:rPr>
        <w:t>CpG</w:t>
      </w:r>
      <w:proofErr w:type="spellEnd"/>
      <w:r w:rsidRPr="0070495D">
        <w:rPr>
          <w:rFonts w:ascii="Book Antiqua" w:hAnsi="Book Antiqua" w:cs="宋体"/>
          <w:sz w:val="24"/>
          <w:szCs w:val="24"/>
          <w:lang w:val="en-US" w:eastAsia="zh-CN"/>
        </w:rPr>
        <w:t xml:space="preserve"> island </w:t>
      </w:r>
      <w:proofErr w:type="spellStart"/>
      <w:r w:rsidRPr="0070495D">
        <w:rPr>
          <w:rFonts w:ascii="Book Antiqua" w:hAnsi="Book Antiqua" w:cs="宋体"/>
          <w:sz w:val="24"/>
          <w:szCs w:val="24"/>
          <w:lang w:val="en-US" w:eastAsia="zh-CN"/>
        </w:rPr>
        <w:t>methylator</w:t>
      </w:r>
      <w:proofErr w:type="spellEnd"/>
      <w:r w:rsidRPr="0070495D">
        <w:rPr>
          <w:rFonts w:ascii="Book Antiqua" w:hAnsi="Book Antiqua" w:cs="宋体"/>
          <w:sz w:val="24"/>
          <w:szCs w:val="24"/>
          <w:lang w:val="en-US" w:eastAsia="zh-CN"/>
        </w:rPr>
        <w:t xml:space="preserve"> phenotype is an independent predictor of survival benefit from 5-fluorouracil in stage III colorectal cancer. </w:t>
      </w:r>
      <w:proofErr w:type="spellStart"/>
      <w:r w:rsidRPr="0070495D">
        <w:rPr>
          <w:rFonts w:ascii="Book Antiqua" w:hAnsi="Book Antiqua" w:cs="宋体"/>
          <w:i/>
          <w:iCs/>
          <w:sz w:val="24"/>
          <w:szCs w:val="24"/>
          <w:lang w:val="en-US" w:eastAsia="zh-CN"/>
        </w:rPr>
        <w:t>Clin</w:t>
      </w:r>
      <w:proofErr w:type="spellEnd"/>
      <w:r w:rsidRPr="0070495D">
        <w:rPr>
          <w:rFonts w:ascii="Book Antiqua" w:hAnsi="Book Antiqua" w:cs="宋体"/>
          <w:i/>
          <w:iCs/>
          <w:sz w:val="24"/>
          <w:szCs w:val="24"/>
          <w:lang w:val="en-US" w:eastAsia="zh-CN"/>
        </w:rPr>
        <w:t xml:space="preserve"> Cancer Res</w:t>
      </w:r>
      <w:r w:rsidRPr="0070495D">
        <w:rPr>
          <w:rFonts w:ascii="Book Antiqua" w:hAnsi="Book Antiqua" w:cs="宋体"/>
          <w:sz w:val="24"/>
          <w:szCs w:val="24"/>
          <w:lang w:val="en-US" w:eastAsia="zh-CN"/>
        </w:rPr>
        <w:t> 2003; </w:t>
      </w:r>
      <w:r w:rsidRPr="0070495D">
        <w:rPr>
          <w:rFonts w:ascii="Book Antiqua" w:hAnsi="Book Antiqua" w:cs="宋体"/>
          <w:b/>
          <w:bCs/>
          <w:sz w:val="24"/>
          <w:szCs w:val="24"/>
          <w:lang w:val="en-US" w:eastAsia="zh-CN"/>
        </w:rPr>
        <w:t>9</w:t>
      </w:r>
      <w:r w:rsidRPr="0070495D">
        <w:rPr>
          <w:rFonts w:ascii="Book Antiqua" w:hAnsi="Book Antiqua" w:cs="宋体"/>
          <w:sz w:val="24"/>
          <w:szCs w:val="24"/>
          <w:lang w:val="en-US" w:eastAsia="zh-CN"/>
        </w:rPr>
        <w:t>: 2898-2903 [PMID: 12912934]</w:t>
      </w:r>
    </w:p>
    <w:p w14:paraId="264C4C18"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36 </w:t>
      </w:r>
      <w:proofErr w:type="spellStart"/>
      <w:r w:rsidRPr="0070495D">
        <w:rPr>
          <w:rFonts w:ascii="Book Antiqua" w:hAnsi="Book Antiqua" w:cs="宋体"/>
          <w:b/>
          <w:bCs/>
          <w:sz w:val="24"/>
          <w:szCs w:val="24"/>
          <w:lang w:val="en-US" w:eastAsia="zh-CN"/>
        </w:rPr>
        <w:t>Ahn</w:t>
      </w:r>
      <w:proofErr w:type="spellEnd"/>
      <w:r w:rsidRPr="0070495D">
        <w:rPr>
          <w:rFonts w:ascii="Book Antiqua" w:hAnsi="Book Antiqua" w:cs="宋体"/>
          <w:b/>
          <w:bCs/>
          <w:sz w:val="24"/>
          <w:szCs w:val="24"/>
          <w:lang w:val="en-US" w:eastAsia="zh-CN"/>
        </w:rPr>
        <w:t xml:space="preserve"> JB</w:t>
      </w:r>
      <w:r w:rsidRPr="0070495D">
        <w:rPr>
          <w:rFonts w:ascii="Book Antiqua" w:hAnsi="Book Antiqua" w:cs="宋体"/>
          <w:sz w:val="24"/>
          <w:szCs w:val="24"/>
          <w:lang w:val="en-US" w:eastAsia="zh-CN"/>
        </w:rPr>
        <w:t xml:space="preserve">, Chung WB, Maeda O, Shin SJ, Kim HS, Chung HC, Kim NK, </w:t>
      </w:r>
      <w:proofErr w:type="spellStart"/>
      <w:r w:rsidRPr="0070495D">
        <w:rPr>
          <w:rFonts w:ascii="Book Antiqua" w:hAnsi="Book Antiqua" w:cs="宋体"/>
          <w:sz w:val="24"/>
          <w:szCs w:val="24"/>
          <w:lang w:val="en-US" w:eastAsia="zh-CN"/>
        </w:rPr>
        <w:t>Issa</w:t>
      </w:r>
      <w:proofErr w:type="spellEnd"/>
      <w:r w:rsidRPr="0070495D">
        <w:rPr>
          <w:rFonts w:ascii="Book Antiqua" w:hAnsi="Book Antiqua" w:cs="宋体"/>
          <w:sz w:val="24"/>
          <w:szCs w:val="24"/>
          <w:lang w:val="en-US" w:eastAsia="zh-CN"/>
        </w:rPr>
        <w:t xml:space="preserve"> JP. DNA methylation predicts recurrence from resected stage III proximal colon cancer. </w:t>
      </w:r>
      <w:r w:rsidRPr="0070495D">
        <w:rPr>
          <w:rFonts w:ascii="Book Antiqua" w:hAnsi="Book Antiqua" w:cs="宋体"/>
          <w:i/>
          <w:iCs/>
          <w:sz w:val="24"/>
          <w:szCs w:val="24"/>
          <w:lang w:val="en-US" w:eastAsia="zh-CN"/>
        </w:rPr>
        <w:t>Cancer</w:t>
      </w:r>
      <w:r w:rsidRPr="0070495D">
        <w:rPr>
          <w:rFonts w:ascii="Book Antiqua" w:hAnsi="Book Antiqua" w:cs="宋体"/>
          <w:sz w:val="24"/>
          <w:szCs w:val="24"/>
          <w:lang w:val="en-US" w:eastAsia="zh-CN"/>
        </w:rPr>
        <w:t> 2011; </w:t>
      </w:r>
      <w:r w:rsidRPr="0070495D">
        <w:rPr>
          <w:rFonts w:ascii="Book Antiqua" w:hAnsi="Book Antiqua" w:cs="宋体"/>
          <w:b/>
          <w:bCs/>
          <w:sz w:val="24"/>
          <w:szCs w:val="24"/>
          <w:lang w:val="en-US" w:eastAsia="zh-CN"/>
        </w:rPr>
        <w:t>117</w:t>
      </w:r>
      <w:r w:rsidRPr="0070495D">
        <w:rPr>
          <w:rFonts w:ascii="Book Antiqua" w:hAnsi="Book Antiqua" w:cs="宋体"/>
          <w:sz w:val="24"/>
          <w:szCs w:val="24"/>
          <w:lang w:val="en-US" w:eastAsia="zh-CN"/>
        </w:rPr>
        <w:t>: 1847-1854 [PMID: 21509761 DOI: 10.1002/cncr.25737]</w:t>
      </w:r>
    </w:p>
    <w:p w14:paraId="580FF05C"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37 </w:t>
      </w:r>
      <w:r w:rsidRPr="0070495D">
        <w:rPr>
          <w:rFonts w:ascii="Book Antiqua" w:hAnsi="Book Antiqua" w:cs="宋体"/>
          <w:b/>
          <w:bCs/>
          <w:sz w:val="24"/>
          <w:szCs w:val="24"/>
          <w:lang w:val="en-US" w:eastAsia="zh-CN"/>
        </w:rPr>
        <w:t>Ebert MP</w:t>
      </w:r>
      <w:r w:rsidRPr="0070495D">
        <w:rPr>
          <w:rFonts w:ascii="Book Antiqua" w:hAnsi="Book Antiqua" w:cs="宋体"/>
          <w:sz w:val="24"/>
          <w:szCs w:val="24"/>
          <w:lang w:val="en-US" w:eastAsia="zh-CN"/>
        </w:rPr>
        <w:t xml:space="preserve">, </w:t>
      </w:r>
      <w:proofErr w:type="spellStart"/>
      <w:r w:rsidRPr="0070495D">
        <w:rPr>
          <w:rFonts w:ascii="Book Antiqua" w:hAnsi="Book Antiqua" w:cs="宋体"/>
          <w:sz w:val="24"/>
          <w:szCs w:val="24"/>
          <w:lang w:val="en-US" w:eastAsia="zh-CN"/>
        </w:rPr>
        <w:t>Tänzer</w:t>
      </w:r>
      <w:proofErr w:type="spellEnd"/>
      <w:r w:rsidRPr="0070495D">
        <w:rPr>
          <w:rFonts w:ascii="Book Antiqua" w:hAnsi="Book Antiqua" w:cs="宋体"/>
          <w:sz w:val="24"/>
          <w:szCs w:val="24"/>
          <w:lang w:val="en-US" w:eastAsia="zh-CN"/>
        </w:rPr>
        <w:t xml:space="preserve"> M, </w:t>
      </w:r>
      <w:proofErr w:type="spellStart"/>
      <w:r w:rsidRPr="0070495D">
        <w:rPr>
          <w:rFonts w:ascii="Book Antiqua" w:hAnsi="Book Antiqua" w:cs="宋体"/>
          <w:sz w:val="24"/>
          <w:szCs w:val="24"/>
          <w:lang w:val="en-US" w:eastAsia="zh-CN"/>
        </w:rPr>
        <w:t>Balluff</w:t>
      </w:r>
      <w:proofErr w:type="spellEnd"/>
      <w:r w:rsidRPr="0070495D">
        <w:rPr>
          <w:rFonts w:ascii="Book Antiqua" w:hAnsi="Book Antiqua" w:cs="宋体"/>
          <w:sz w:val="24"/>
          <w:szCs w:val="24"/>
          <w:lang w:val="en-US" w:eastAsia="zh-CN"/>
        </w:rPr>
        <w:t xml:space="preserve"> B, </w:t>
      </w:r>
      <w:proofErr w:type="spellStart"/>
      <w:r w:rsidRPr="0070495D">
        <w:rPr>
          <w:rFonts w:ascii="Book Antiqua" w:hAnsi="Book Antiqua" w:cs="宋体"/>
          <w:sz w:val="24"/>
          <w:szCs w:val="24"/>
          <w:lang w:val="en-US" w:eastAsia="zh-CN"/>
        </w:rPr>
        <w:t>Burgermeister</w:t>
      </w:r>
      <w:proofErr w:type="spellEnd"/>
      <w:r w:rsidRPr="0070495D">
        <w:rPr>
          <w:rFonts w:ascii="Book Antiqua" w:hAnsi="Book Antiqua" w:cs="宋体"/>
          <w:sz w:val="24"/>
          <w:szCs w:val="24"/>
          <w:lang w:val="en-US" w:eastAsia="zh-CN"/>
        </w:rPr>
        <w:t xml:space="preserve"> E, </w:t>
      </w:r>
      <w:proofErr w:type="spellStart"/>
      <w:r w:rsidRPr="0070495D">
        <w:rPr>
          <w:rFonts w:ascii="Book Antiqua" w:hAnsi="Book Antiqua" w:cs="宋体"/>
          <w:sz w:val="24"/>
          <w:szCs w:val="24"/>
          <w:lang w:val="en-US" w:eastAsia="zh-CN"/>
        </w:rPr>
        <w:t>Kretzschmar</w:t>
      </w:r>
      <w:proofErr w:type="spellEnd"/>
      <w:r w:rsidRPr="0070495D">
        <w:rPr>
          <w:rFonts w:ascii="Book Antiqua" w:hAnsi="Book Antiqua" w:cs="宋体"/>
          <w:sz w:val="24"/>
          <w:szCs w:val="24"/>
          <w:lang w:val="en-US" w:eastAsia="zh-CN"/>
        </w:rPr>
        <w:t xml:space="preserve"> AK, Hughes DJ, </w:t>
      </w:r>
      <w:proofErr w:type="spellStart"/>
      <w:r w:rsidRPr="0070495D">
        <w:rPr>
          <w:rFonts w:ascii="Book Antiqua" w:hAnsi="Book Antiqua" w:cs="宋体"/>
          <w:sz w:val="24"/>
          <w:szCs w:val="24"/>
          <w:lang w:val="en-US" w:eastAsia="zh-CN"/>
        </w:rPr>
        <w:t>Tetzner</w:t>
      </w:r>
      <w:proofErr w:type="spellEnd"/>
      <w:r w:rsidRPr="0070495D">
        <w:rPr>
          <w:rFonts w:ascii="Book Antiqua" w:hAnsi="Book Antiqua" w:cs="宋体"/>
          <w:sz w:val="24"/>
          <w:szCs w:val="24"/>
          <w:lang w:val="en-US" w:eastAsia="zh-CN"/>
        </w:rPr>
        <w:t xml:space="preserve"> R, Lofton-Day C, Rosenberg R, </w:t>
      </w:r>
      <w:proofErr w:type="spellStart"/>
      <w:r w:rsidRPr="0070495D">
        <w:rPr>
          <w:rFonts w:ascii="Book Antiqua" w:hAnsi="Book Antiqua" w:cs="宋体"/>
          <w:sz w:val="24"/>
          <w:szCs w:val="24"/>
          <w:lang w:val="en-US" w:eastAsia="zh-CN"/>
        </w:rPr>
        <w:t>Reinacher</w:t>
      </w:r>
      <w:proofErr w:type="spellEnd"/>
      <w:r w:rsidRPr="0070495D">
        <w:rPr>
          <w:rFonts w:ascii="Book Antiqua" w:hAnsi="Book Antiqua" w:cs="宋体"/>
          <w:sz w:val="24"/>
          <w:szCs w:val="24"/>
          <w:lang w:val="en-US" w:eastAsia="zh-CN"/>
        </w:rPr>
        <w:t xml:space="preserve">-Schick AC, </w:t>
      </w:r>
      <w:proofErr w:type="spellStart"/>
      <w:r w:rsidRPr="0070495D">
        <w:rPr>
          <w:rFonts w:ascii="Book Antiqua" w:hAnsi="Book Antiqua" w:cs="宋体"/>
          <w:sz w:val="24"/>
          <w:szCs w:val="24"/>
          <w:lang w:val="en-US" w:eastAsia="zh-CN"/>
        </w:rPr>
        <w:t>Schulmann</w:t>
      </w:r>
      <w:proofErr w:type="spellEnd"/>
      <w:r w:rsidRPr="0070495D">
        <w:rPr>
          <w:rFonts w:ascii="Book Antiqua" w:hAnsi="Book Antiqua" w:cs="宋体"/>
          <w:sz w:val="24"/>
          <w:szCs w:val="24"/>
          <w:lang w:val="en-US" w:eastAsia="zh-CN"/>
        </w:rPr>
        <w:t xml:space="preserve"> K, </w:t>
      </w:r>
      <w:proofErr w:type="spellStart"/>
      <w:r w:rsidRPr="0070495D">
        <w:rPr>
          <w:rFonts w:ascii="Book Antiqua" w:hAnsi="Book Antiqua" w:cs="宋体"/>
          <w:sz w:val="24"/>
          <w:szCs w:val="24"/>
          <w:lang w:val="en-US" w:eastAsia="zh-CN"/>
        </w:rPr>
        <w:t>Tannapfel</w:t>
      </w:r>
      <w:proofErr w:type="spellEnd"/>
      <w:r w:rsidRPr="0070495D">
        <w:rPr>
          <w:rFonts w:ascii="Book Antiqua" w:hAnsi="Book Antiqua" w:cs="宋体"/>
          <w:sz w:val="24"/>
          <w:szCs w:val="24"/>
          <w:lang w:val="en-US" w:eastAsia="zh-CN"/>
        </w:rPr>
        <w:t xml:space="preserve"> A, </w:t>
      </w:r>
      <w:proofErr w:type="spellStart"/>
      <w:r w:rsidRPr="0070495D">
        <w:rPr>
          <w:rFonts w:ascii="Book Antiqua" w:hAnsi="Book Antiqua" w:cs="宋体"/>
          <w:sz w:val="24"/>
          <w:szCs w:val="24"/>
          <w:lang w:val="en-US" w:eastAsia="zh-CN"/>
        </w:rPr>
        <w:t>Hofheinz</w:t>
      </w:r>
      <w:proofErr w:type="spellEnd"/>
      <w:r w:rsidRPr="0070495D">
        <w:rPr>
          <w:rFonts w:ascii="Book Antiqua" w:hAnsi="Book Antiqua" w:cs="宋体"/>
          <w:sz w:val="24"/>
          <w:szCs w:val="24"/>
          <w:lang w:val="en-US" w:eastAsia="zh-CN"/>
        </w:rPr>
        <w:t xml:space="preserve"> R, </w:t>
      </w:r>
      <w:proofErr w:type="spellStart"/>
      <w:r w:rsidRPr="0070495D">
        <w:rPr>
          <w:rFonts w:ascii="Book Antiqua" w:hAnsi="Book Antiqua" w:cs="宋体"/>
          <w:sz w:val="24"/>
          <w:szCs w:val="24"/>
          <w:lang w:val="en-US" w:eastAsia="zh-CN"/>
        </w:rPr>
        <w:t>Röcken</w:t>
      </w:r>
      <w:proofErr w:type="spellEnd"/>
      <w:r w:rsidRPr="0070495D">
        <w:rPr>
          <w:rFonts w:ascii="Book Antiqua" w:hAnsi="Book Antiqua" w:cs="宋体"/>
          <w:sz w:val="24"/>
          <w:szCs w:val="24"/>
          <w:lang w:val="en-US" w:eastAsia="zh-CN"/>
        </w:rPr>
        <w:t xml:space="preserve"> C, Keller G, Langer R, </w:t>
      </w:r>
      <w:proofErr w:type="spellStart"/>
      <w:r w:rsidRPr="0070495D">
        <w:rPr>
          <w:rFonts w:ascii="Book Antiqua" w:hAnsi="Book Antiqua" w:cs="宋体"/>
          <w:sz w:val="24"/>
          <w:szCs w:val="24"/>
          <w:lang w:val="en-US" w:eastAsia="zh-CN"/>
        </w:rPr>
        <w:t>Specht</w:t>
      </w:r>
      <w:proofErr w:type="spellEnd"/>
      <w:r w:rsidRPr="0070495D">
        <w:rPr>
          <w:rFonts w:ascii="Book Antiqua" w:hAnsi="Book Antiqua" w:cs="宋体"/>
          <w:sz w:val="24"/>
          <w:szCs w:val="24"/>
          <w:lang w:val="en-US" w:eastAsia="zh-CN"/>
        </w:rPr>
        <w:t xml:space="preserve"> K, </w:t>
      </w:r>
      <w:proofErr w:type="spellStart"/>
      <w:r w:rsidRPr="0070495D">
        <w:rPr>
          <w:rFonts w:ascii="Book Antiqua" w:hAnsi="Book Antiqua" w:cs="宋体"/>
          <w:sz w:val="24"/>
          <w:szCs w:val="24"/>
          <w:lang w:val="en-US" w:eastAsia="zh-CN"/>
        </w:rPr>
        <w:t>Porschen</w:t>
      </w:r>
      <w:proofErr w:type="spellEnd"/>
      <w:r w:rsidRPr="0070495D">
        <w:rPr>
          <w:rFonts w:ascii="Book Antiqua" w:hAnsi="Book Antiqua" w:cs="宋体"/>
          <w:sz w:val="24"/>
          <w:szCs w:val="24"/>
          <w:lang w:val="en-US" w:eastAsia="zh-CN"/>
        </w:rPr>
        <w:t xml:space="preserve"> R, </w:t>
      </w:r>
      <w:proofErr w:type="spellStart"/>
      <w:r w:rsidRPr="0070495D">
        <w:rPr>
          <w:rFonts w:ascii="Book Antiqua" w:hAnsi="Book Antiqua" w:cs="宋体"/>
          <w:sz w:val="24"/>
          <w:szCs w:val="24"/>
          <w:lang w:val="en-US" w:eastAsia="zh-CN"/>
        </w:rPr>
        <w:t>Stöhlmacher</w:t>
      </w:r>
      <w:proofErr w:type="spellEnd"/>
      <w:r w:rsidRPr="0070495D">
        <w:rPr>
          <w:rFonts w:ascii="Book Antiqua" w:hAnsi="Book Antiqua" w:cs="宋体"/>
          <w:sz w:val="24"/>
          <w:szCs w:val="24"/>
          <w:lang w:val="en-US" w:eastAsia="zh-CN"/>
        </w:rPr>
        <w:t xml:space="preserve">-Williams J, Schuster T, </w:t>
      </w:r>
      <w:proofErr w:type="spellStart"/>
      <w:r w:rsidRPr="0070495D">
        <w:rPr>
          <w:rFonts w:ascii="Book Antiqua" w:hAnsi="Book Antiqua" w:cs="宋体"/>
          <w:sz w:val="24"/>
          <w:szCs w:val="24"/>
          <w:lang w:val="en-US" w:eastAsia="zh-CN"/>
        </w:rPr>
        <w:t>Ströbel</w:t>
      </w:r>
      <w:proofErr w:type="spellEnd"/>
      <w:r w:rsidRPr="0070495D">
        <w:rPr>
          <w:rFonts w:ascii="Book Antiqua" w:hAnsi="Book Antiqua" w:cs="宋体"/>
          <w:sz w:val="24"/>
          <w:szCs w:val="24"/>
          <w:lang w:val="en-US" w:eastAsia="zh-CN"/>
        </w:rPr>
        <w:t xml:space="preserve"> P, </w:t>
      </w:r>
      <w:proofErr w:type="spellStart"/>
      <w:r w:rsidRPr="0070495D">
        <w:rPr>
          <w:rFonts w:ascii="Book Antiqua" w:hAnsi="Book Antiqua" w:cs="宋体"/>
          <w:sz w:val="24"/>
          <w:szCs w:val="24"/>
          <w:lang w:val="en-US" w:eastAsia="zh-CN"/>
        </w:rPr>
        <w:t>Schmid</w:t>
      </w:r>
      <w:proofErr w:type="spellEnd"/>
      <w:r w:rsidRPr="0070495D">
        <w:rPr>
          <w:rFonts w:ascii="Book Antiqua" w:hAnsi="Book Antiqua" w:cs="宋体"/>
          <w:sz w:val="24"/>
          <w:szCs w:val="24"/>
          <w:lang w:val="en-US" w:eastAsia="zh-CN"/>
        </w:rPr>
        <w:t xml:space="preserve"> RM. TFAP2E-DKK4 and chemoresistance in colorectal cancer. </w:t>
      </w:r>
      <w:r w:rsidRPr="0070495D">
        <w:rPr>
          <w:rFonts w:ascii="Book Antiqua" w:hAnsi="Book Antiqua" w:cs="宋体"/>
          <w:i/>
          <w:iCs/>
          <w:sz w:val="24"/>
          <w:szCs w:val="24"/>
          <w:lang w:val="en-US" w:eastAsia="zh-CN"/>
        </w:rPr>
        <w:t xml:space="preserve">N </w:t>
      </w:r>
      <w:proofErr w:type="spellStart"/>
      <w:r w:rsidRPr="0070495D">
        <w:rPr>
          <w:rFonts w:ascii="Book Antiqua" w:hAnsi="Book Antiqua" w:cs="宋体"/>
          <w:i/>
          <w:iCs/>
          <w:sz w:val="24"/>
          <w:szCs w:val="24"/>
          <w:lang w:val="en-US" w:eastAsia="zh-CN"/>
        </w:rPr>
        <w:t>Engl</w:t>
      </w:r>
      <w:proofErr w:type="spellEnd"/>
      <w:r w:rsidRPr="0070495D">
        <w:rPr>
          <w:rFonts w:ascii="Book Antiqua" w:hAnsi="Book Antiqua" w:cs="宋体"/>
          <w:i/>
          <w:iCs/>
          <w:sz w:val="24"/>
          <w:szCs w:val="24"/>
          <w:lang w:val="en-US" w:eastAsia="zh-CN"/>
        </w:rPr>
        <w:t xml:space="preserve"> J Med</w:t>
      </w:r>
      <w:r w:rsidRPr="0070495D">
        <w:rPr>
          <w:rFonts w:ascii="Book Antiqua" w:hAnsi="Book Antiqua" w:cs="宋体"/>
          <w:sz w:val="24"/>
          <w:szCs w:val="24"/>
          <w:lang w:val="en-US" w:eastAsia="zh-CN"/>
        </w:rPr>
        <w:t xml:space="preserve"> 2012; </w:t>
      </w:r>
      <w:r w:rsidRPr="0070495D">
        <w:rPr>
          <w:rFonts w:ascii="Book Antiqua" w:hAnsi="Book Antiqua" w:cs="宋体"/>
          <w:b/>
          <w:bCs/>
          <w:sz w:val="24"/>
          <w:szCs w:val="24"/>
          <w:lang w:val="en-US" w:eastAsia="zh-CN"/>
        </w:rPr>
        <w:t>366</w:t>
      </w:r>
      <w:r w:rsidRPr="0070495D">
        <w:rPr>
          <w:rFonts w:ascii="Book Antiqua" w:hAnsi="Book Antiqua" w:cs="宋体"/>
          <w:sz w:val="24"/>
          <w:szCs w:val="24"/>
          <w:lang w:val="en-US" w:eastAsia="zh-CN"/>
        </w:rPr>
        <w:t>: 44-53 [PMID: 22216841 DOI: 10.1056/NEJMoa1009473]</w:t>
      </w:r>
    </w:p>
    <w:p w14:paraId="7684E9BD"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38 </w:t>
      </w:r>
      <w:proofErr w:type="spellStart"/>
      <w:r w:rsidRPr="0070495D">
        <w:rPr>
          <w:rFonts w:ascii="Book Antiqua" w:hAnsi="Book Antiqua" w:cs="宋体"/>
          <w:b/>
          <w:bCs/>
          <w:sz w:val="24"/>
          <w:szCs w:val="24"/>
          <w:lang w:val="en-US" w:eastAsia="zh-CN"/>
        </w:rPr>
        <w:t>Ogino</w:t>
      </w:r>
      <w:proofErr w:type="spellEnd"/>
      <w:r w:rsidRPr="0070495D">
        <w:rPr>
          <w:rFonts w:ascii="Book Antiqua" w:hAnsi="Book Antiqua" w:cs="宋体"/>
          <w:b/>
          <w:bCs/>
          <w:sz w:val="24"/>
          <w:szCs w:val="24"/>
          <w:lang w:val="en-US" w:eastAsia="zh-CN"/>
        </w:rPr>
        <w:t xml:space="preserve"> S</w:t>
      </w:r>
      <w:r w:rsidRPr="0070495D">
        <w:rPr>
          <w:rFonts w:ascii="Book Antiqua" w:hAnsi="Book Antiqua" w:cs="宋体"/>
          <w:sz w:val="24"/>
          <w:szCs w:val="24"/>
          <w:lang w:val="en-US" w:eastAsia="zh-CN"/>
        </w:rPr>
        <w:t xml:space="preserve">, Kawasaki T, </w:t>
      </w:r>
      <w:proofErr w:type="spellStart"/>
      <w:r w:rsidRPr="0070495D">
        <w:rPr>
          <w:rFonts w:ascii="Book Antiqua" w:hAnsi="Book Antiqua" w:cs="宋体"/>
          <w:sz w:val="24"/>
          <w:szCs w:val="24"/>
          <w:lang w:val="en-US" w:eastAsia="zh-CN"/>
        </w:rPr>
        <w:t>Kirkner</w:t>
      </w:r>
      <w:proofErr w:type="spellEnd"/>
      <w:r w:rsidRPr="0070495D">
        <w:rPr>
          <w:rFonts w:ascii="Book Antiqua" w:hAnsi="Book Antiqua" w:cs="宋体"/>
          <w:sz w:val="24"/>
          <w:szCs w:val="24"/>
          <w:lang w:val="en-US" w:eastAsia="zh-CN"/>
        </w:rPr>
        <w:t xml:space="preserve"> GJ, </w:t>
      </w:r>
      <w:proofErr w:type="spellStart"/>
      <w:r w:rsidRPr="0070495D">
        <w:rPr>
          <w:rFonts w:ascii="Book Antiqua" w:hAnsi="Book Antiqua" w:cs="宋体"/>
          <w:sz w:val="24"/>
          <w:szCs w:val="24"/>
          <w:lang w:val="en-US" w:eastAsia="zh-CN"/>
        </w:rPr>
        <w:t>Loda</w:t>
      </w:r>
      <w:proofErr w:type="spellEnd"/>
      <w:r w:rsidRPr="0070495D">
        <w:rPr>
          <w:rFonts w:ascii="Book Antiqua" w:hAnsi="Book Antiqua" w:cs="宋体"/>
          <w:sz w:val="24"/>
          <w:szCs w:val="24"/>
          <w:lang w:val="en-US" w:eastAsia="zh-CN"/>
        </w:rPr>
        <w:t xml:space="preserve"> M, Fuchs CS. </w:t>
      </w:r>
      <w:proofErr w:type="spellStart"/>
      <w:r w:rsidRPr="0070495D">
        <w:rPr>
          <w:rFonts w:ascii="Book Antiqua" w:hAnsi="Book Antiqua" w:cs="宋体"/>
          <w:sz w:val="24"/>
          <w:szCs w:val="24"/>
          <w:lang w:val="en-US" w:eastAsia="zh-CN"/>
        </w:rPr>
        <w:t>CpG</w:t>
      </w:r>
      <w:proofErr w:type="spellEnd"/>
      <w:r w:rsidRPr="0070495D">
        <w:rPr>
          <w:rFonts w:ascii="Book Antiqua" w:hAnsi="Book Antiqua" w:cs="宋体"/>
          <w:sz w:val="24"/>
          <w:szCs w:val="24"/>
          <w:lang w:val="en-US" w:eastAsia="zh-CN"/>
        </w:rPr>
        <w:t xml:space="preserve"> island </w:t>
      </w:r>
      <w:proofErr w:type="spellStart"/>
      <w:r w:rsidRPr="0070495D">
        <w:rPr>
          <w:rFonts w:ascii="Book Antiqua" w:hAnsi="Book Antiqua" w:cs="宋体"/>
          <w:sz w:val="24"/>
          <w:szCs w:val="24"/>
          <w:lang w:val="en-US" w:eastAsia="zh-CN"/>
        </w:rPr>
        <w:t>methylator</w:t>
      </w:r>
      <w:proofErr w:type="spellEnd"/>
      <w:r w:rsidRPr="0070495D">
        <w:rPr>
          <w:rFonts w:ascii="Book Antiqua" w:hAnsi="Book Antiqua" w:cs="宋体"/>
          <w:sz w:val="24"/>
          <w:szCs w:val="24"/>
          <w:lang w:val="en-US" w:eastAsia="zh-CN"/>
        </w:rPr>
        <w:t xml:space="preserve"> phenotype-low (CIMP-low) in colorectal cancer: possible associations with male sex and KRAS mutations. </w:t>
      </w:r>
      <w:r w:rsidRPr="0070495D">
        <w:rPr>
          <w:rFonts w:ascii="Book Antiqua" w:hAnsi="Book Antiqua" w:cs="宋体"/>
          <w:i/>
          <w:iCs/>
          <w:sz w:val="24"/>
          <w:szCs w:val="24"/>
          <w:lang w:val="en-US" w:eastAsia="zh-CN"/>
        </w:rPr>
        <w:t xml:space="preserve">J </w:t>
      </w:r>
      <w:proofErr w:type="spellStart"/>
      <w:r w:rsidRPr="0070495D">
        <w:rPr>
          <w:rFonts w:ascii="Book Antiqua" w:hAnsi="Book Antiqua" w:cs="宋体"/>
          <w:i/>
          <w:iCs/>
          <w:sz w:val="24"/>
          <w:szCs w:val="24"/>
          <w:lang w:val="en-US" w:eastAsia="zh-CN"/>
        </w:rPr>
        <w:t>Mol</w:t>
      </w:r>
      <w:proofErr w:type="spellEnd"/>
      <w:r w:rsidRPr="0070495D">
        <w:rPr>
          <w:rFonts w:ascii="Book Antiqua" w:hAnsi="Book Antiqua" w:cs="宋体"/>
          <w:i/>
          <w:iCs/>
          <w:sz w:val="24"/>
          <w:szCs w:val="24"/>
          <w:lang w:val="en-US" w:eastAsia="zh-CN"/>
        </w:rPr>
        <w:t xml:space="preserve"> </w:t>
      </w:r>
      <w:proofErr w:type="spellStart"/>
      <w:r w:rsidRPr="0070495D">
        <w:rPr>
          <w:rFonts w:ascii="Book Antiqua" w:hAnsi="Book Antiqua" w:cs="宋体"/>
          <w:i/>
          <w:iCs/>
          <w:sz w:val="24"/>
          <w:szCs w:val="24"/>
          <w:lang w:val="en-US" w:eastAsia="zh-CN"/>
        </w:rPr>
        <w:t>Diagn</w:t>
      </w:r>
      <w:proofErr w:type="spellEnd"/>
      <w:r w:rsidRPr="0070495D">
        <w:rPr>
          <w:rFonts w:ascii="Book Antiqua" w:hAnsi="Book Antiqua" w:cs="宋体"/>
          <w:sz w:val="24"/>
          <w:szCs w:val="24"/>
          <w:lang w:val="en-US" w:eastAsia="zh-CN"/>
        </w:rPr>
        <w:t> 2006; </w:t>
      </w:r>
      <w:r w:rsidRPr="0070495D">
        <w:rPr>
          <w:rFonts w:ascii="Book Antiqua" w:hAnsi="Book Antiqua" w:cs="宋体"/>
          <w:b/>
          <w:bCs/>
          <w:sz w:val="24"/>
          <w:szCs w:val="24"/>
          <w:lang w:val="en-US" w:eastAsia="zh-CN"/>
        </w:rPr>
        <w:t>8</w:t>
      </w:r>
      <w:r w:rsidRPr="0070495D">
        <w:rPr>
          <w:rFonts w:ascii="Book Antiqua" w:hAnsi="Book Antiqua" w:cs="宋体"/>
          <w:sz w:val="24"/>
          <w:szCs w:val="24"/>
          <w:lang w:val="en-US" w:eastAsia="zh-CN"/>
        </w:rPr>
        <w:t>: 582-588 [PMID: 17065427 DOI: 10.2353/jmoldx.2006.060082]</w:t>
      </w:r>
    </w:p>
    <w:p w14:paraId="6407DC36"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39 </w:t>
      </w:r>
      <w:r w:rsidRPr="0070495D">
        <w:rPr>
          <w:rFonts w:ascii="Book Antiqua" w:hAnsi="Book Antiqua" w:cs="宋体"/>
          <w:b/>
          <w:bCs/>
          <w:sz w:val="24"/>
          <w:szCs w:val="24"/>
          <w:lang w:val="en-US" w:eastAsia="zh-CN"/>
        </w:rPr>
        <w:t>Zhang Y</w:t>
      </w:r>
      <w:r w:rsidRPr="0070495D">
        <w:rPr>
          <w:rFonts w:ascii="Book Antiqua" w:hAnsi="Book Antiqua" w:cs="宋体"/>
          <w:sz w:val="24"/>
          <w:szCs w:val="24"/>
          <w:lang w:val="en-US" w:eastAsia="zh-CN"/>
        </w:rPr>
        <w:t xml:space="preserve">, Wang X, </w:t>
      </w:r>
      <w:proofErr w:type="spellStart"/>
      <w:r w:rsidRPr="0070495D">
        <w:rPr>
          <w:rFonts w:ascii="Book Antiqua" w:hAnsi="Book Antiqua" w:cs="宋体"/>
          <w:sz w:val="24"/>
          <w:szCs w:val="24"/>
          <w:lang w:val="en-US" w:eastAsia="zh-CN"/>
        </w:rPr>
        <w:t>Xu</w:t>
      </w:r>
      <w:proofErr w:type="spellEnd"/>
      <w:r w:rsidRPr="0070495D">
        <w:rPr>
          <w:rFonts w:ascii="Book Antiqua" w:hAnsi="Book Antiqua" w:cs="宋体"/>
          <w:sz w:val="24"/>
          <w:szCs w:val="24"/>
          <w:lang w:val="en-US" w:eastAsia="zh-CN"/>
        </w:rPr>
        <w:t xml:space="preserve"> B, Wang B, Wang Z, Liang Y, Zhou J, Hu J, Jiang B. Epigenetic silencing of miR-126 contributes to tumor invasion and angiogenesis in colorectal cancer. </w:t>
      </w:r>
      <w:proofErr w:type="spellStart"/>
      <w:r w:rsidRPr="0070495D">
        <w:rPr>
          <w:rFonts w:ascii="Book Antiqua" w:hAnsi="Book Antiqua" w:cs="宋体"/>
          <w:i/>
          <w:iCs/>
          <w:sz w:val="24"/>
          <w:szCs w:val="24"/>
          <w:lang w:val="en-US" w:eastAsia="zh-CN"/>
        </w:rPr>
        <w:t>Oncol</w:t>
      </w:r>
      <w:proofErr w:type="spellEnd"/>
      <w:r w:rsidRPr="0070495D">
        <w:rPr>
          <w:rFonts w:ascii="Book Antiqua" w:hAnsi="Book Antiqua" w:cs="宋体"/>
          <w:i/>
          <w:iCs/>
          <w:sz w:val="24"/>
          <w:szCs w:val="24"/>
          <w:lang w:val="en-US" w:eastAsia="zh-CN"/>
        </w:rPr>
        <w:t xml:space="preserve"> Rep</w:t>
      </w:r>
      <w:r w:rsidRPr="0070495D">
        <w:rPr>
          <w:rFonts w:ascii="Book Antiqua" w:hAnsi="Book Antiqua" w:cs="宋体"/>
          <w:sz w:val="24"/>
          <w:szCs w:val="24"/>
          <w:lang w:val="en-US" w:eastAsia="zh-CN"/>
        </w:rPr>
        <w:t> 2013; </w:t>
      </w:r>
      <w:r w:rsidRPr="0070495D">
        <w:rPr>
          <w:rFonts w:ascii="Book Antiqua" w:hAnsi="Book Antiqua" w:cs="宋体"/>
          <w:b/>
          <w:bCs/>
          <w:sz w:val="24"/>
          <w:szCs w:val="24"/>
          <w:lang w:val="en-US" w:eastAsia="zh-CN"/>
        </w:rPr>
        <w:t>30</w:t>
      </w:r>
      <w:r w:rsidRPr="0070495D">
        <w:rPr>
          <w:rFonts w:ascii="Book Antiqua" w:hAnsi="Book Antiqua" w:cs="宋体"/>
          <w:sz w:val="24"/>
          <w:szCs w:val="24"/>
          <w:lang w:val="en-US" w:eastAsia="zh-CN"/>
        </w:rPr>
        <w:t>: 1976-1984 [PMID: 23900443 DOI: 10.3892/or.2013.2633]</w:t>
      </w:r>
    </w:p>
    <w:p w14:paraId="1C97FAAE"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40 </w:t>
      </w:r>
      <w:r w:rsidRPr="0070495D">
        <w:rPr>
          <w:rFonts w:ascii="Book Antiqua" w:hAnsi="Book Antiqua" w:cs="宋体"/>
          <w:b/>
          <w:bCs/>
          <w:sz w:val="24"/>
          <w:szCs w:val="24"/>
          <w:lang w:val="en-US" w:eastAsia="zh-CN"/>
        </w:rPr>
        <w:t>Harris TJ</w:t>
      </w:r>
      <w:r w:rsidRPr="0070495D">
        <w:rPr>
          <w:rFonts w:ascii="Book Antiqua" w:hAnsi="Book Antiqua" w:cs="宋体"/>
          <w:sz w:val="24"/>
          <w:szCs w:val="24"/>
          <w:lang w:val="en-US" w:eastAsia="zh-CN"/>
        </w:rPr>
        <w:t xml:space="preserve">, </w:t>
      </w:r>
      <w:proofErr w:type="spellStart"/>
      <w:r w:rsidRPr="0070495D">
        <w:rPr>
          <w:rFonts w:ascii="Book Antiqua" w:hAnsi="Book Antiqua" w:cs="宋体"/>
          <w:sz w:val="24"/>
          <w:szCs w:val="24"/>
          <w:lang w:val="en-US" w:eastAsia="zh-CN"/>
        </w:rPr>
        <w:t>Tepass</w:t>
      </w:r>
      <w:proofErr w:type="spellEnd"/>
      <w:r w:rsidRPr="0070495D">
        <w:rPr>
          <w:rFonts w:ascii="Book Antiqua" w:hAnsi="Book Antiqua" w:cs="宋体"/>
          <w:sz w:val="24"/>
          <w:szCs w:val="24"/>
          <w:lang w:val="en-US" w:eastAsia="zh-CN"/>
        </w:rPr>
        <w:t xml:space="preserve"> U. </w:t>
      </w:r>
      <w:proofErr w:type="spellStart"/>
      <w:r w:rsidRPr="0070495D">
        <w:rPr>
          <w:rFonts w:ascii="Book Antiqua" w:hAnsi="Book Antiqua" w:cs="宋体"/>
          <w:sz w:val="24"/>
          <w:szCs w:val="24"/>
          <w:lang w:val="en-US" w:eastAsia="zh-CN"/>
        </w:rPr>
        <w:t>Adherens</w:t>
      </w:r>
      <w:proofErr w:type="spellEnd"/>
      <w:r w:rsidRPr="0070495D">
        <w:rPr>
          <w:rFonts w:ascii="Book Antiqua" w:hAnsi="Book Antiqua" w:cs="宋体"/>
          <w:sz w:val="24"/>
          <w:szCs w:val="24"/>
          <w:lang w:val="en-US" w:eastAsia="zh-CN"/>
        </w:rPr>
        <w:t xml:space="preserve"> junctions: from molecules to morphogenesis. </w:t>
      </w:r>
      <w:r w:rsidRPr="0070495D">
        <w:rPr>
          <w:rFonts w:ascii="Book Antiqua" w:hAnsi="Book Antiqua" w:cs="宋体"/>
          <w:i/>
          <w:iCs/>
          <w:sz w:val="24"/>
          <w:szCs w:val="24"/>
          <w:lang w:val="en-US" w:eastAsia="zh-CN"/>
        </w:rPr>
        <w:t xml:space="preserve">Nat Rev </w:t>
      </w:r>
      <w:proofErr w:type="spellStart"/>
      <w:r w:rsidRPr="0070495D">
        <w:rPr>
          <w:rFonts w:ascii="Book Antiqua" w:hAnsi="Book Antiqua" w:cs="宋体"/>
          <w:i/>
          <w:iCs/>
          <w:sz w:val="24"/>
          <w:szCs w:val="24"/>
          <w:lang w:val="en-US" w:eastAsia="zh-CN"/>
        </w:rPr>
        <w:t>Mol</w:t>
      </w:r>
      <w:proofErr w:type="spellEnd"/>
      <w:r w:rsidRPr="0070495D">
        <w:rPr>
          <w:rFonts w:ascii="Book Antiqua" w:hAnsi="Book Antiqua" w:cs="宋体"/>
          <w:i/>
          <w:iCs/>
          <w:sz w:val="24"/>
          <w:szCs w:val="24"/>
          <w:lang w:val="en-US" w:eastAsia="zh-CN"/>
        </w:rPr>
        <w:t xml:space="preserve"> Cell </w:t>
      </w:r>
      <w:proofErr w:type="spellStart"/>
      <w:r w:rsidRPr="0070495D">
        <w:rPr>
          <w:rFonts w:ascii="Book Antiqua" w:hAnsi="Book Antiqua" w:cs="宋体"/>
          <w:i/>
          <w:iCs/>
          <w:sz w:val="24"/>
          <w:szCs w:val="24"/>
          <w:lang w:val="en-US" w:eastAsia="zh-CN"/>
        </w:rPr>
        <w:t>Biol</w:t>
      </w:r>
      <w:proofErr w:type="spellEnd"/>
      <w:r w:rsidRPr="0070495D">
        <w:rPr>
          <w:rFonts w:ascii="Book Antiqua" w:hAnsi="Book Antiqua" w:cs="宋体"/>
          <w:sz w:val="24"/>
          <w:szCs w:val="24"/>
          <w:lang w:val="en-US" w:eastAsia="zh-CN"/>
        </w:rPr>
        <w:t> 2010; </w:t>
      </w:r>
      <w:r w:rsidRPr="0070495D">
        <w:rPr>
          <w:rFonts w:ascii="Book Antiqua" w:hAnsi="Book Antiqua" w:cs="宋体"/>
          <w:b/>
          <w:bCs/>
          <w:sz w:val="24"/>
          <w:szCs w:val="24"/>
          <w:lang w:val="en-US" w:eastAsia="zh-CN"/>
        </w:rPr>
        <w:t>11</w:t>
      </w:r>
      <w:r w:rsidRPr="0070495D">
        <w:rPr>
          <w:rFonts w:ascii="Book Antiqua" w:hAnsi="Book Antiqua" w:cs="宋体"/>
          <w:sz w:val="24"/>
          <w:szCs w:val="24"/>
          <w:lang w:val="en-US" w:eastAsia="zh-CN"/>
        </w:rPr>
        <w:t>: 502-514 [PMID: 20571587 DOI: 10.1038/nrm2927]</w:t>
      </w:r>
    </w:p>
    <w:p w14:paraId="0D78B0BE"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41 </w:t>
      </w:r>
      <w:proofErr w:type="spellStart"/>
      <w:r w:rsidRPr="0070495D">
        <w:rPr>
          <w:rFonts w:ascii="Book Antiqua" w:hAnsi="Book Antiqua" w:cs="宋体"/>
          <w:b/>
          <w:bCs/>
          <w:sz w:val="24"/>
          <w:szCs w:val="24"/>
          <w:lang w:val="en-US" w:eastAsia="zh-CN"/>
        </w:rPr>
        <w:t>Bhangu</w:t>
      </w:r>
      <w:proofErr w:type="spellEnd"/>
      <w:r w:rsidRPr="0070495D">
        <w:rPr>
          <w:rFonts w:ascii="Book Antiqua" w:hAnsi="Book Antiqua" w:cs="宋体"/>
          <w:b/>
          <w:bCs/>
          <w:sz w:val="24"/>
          <w:szCs w:val="24"/>
          <w:lang w:val="en-US" w:eastAsia="zh-CN"/>
        </w:rPr>
        <w:t xml:space="preserve"> A</w:t>
      </w:r>
      <w:r w:rsidRPr="0070495D">
        <w:rPr>
          <w:rFonts w:ascii="Book Antiqua" w:hAnsi="Book Antiqua" w:cs="宋体"/>
          <w:sz w:val="24"/>
          <w:szCs w:val="24"/>
          <w:lang w:val="en-US" w:eastAsia="zh-CN"/>
        </w:rPr>
        <w:t xml:space="preserve">, Wood G, Brown G, </w:t>
      </w:r>
      <w:proofErr w:type="spellStart"/>
      <w:r w:rsidRPr="0070495D">
        <w:rPr>
          <w:rFonts w:ascii="Book Antiqua" w:hAnsi="Book Antiqua" w:cs="宋体"/>
          <w:sz w:val="24"/>
          <w:szCs w:val="24"/>
          <w:lang w:val="en-US" w:eastAsia="zh-CN"/>
        </w:rPr>
        <w:t>Darzi</w:t>
      </w:r>
      <w:proofErr w:type="spellEnd"/>
      <w:r w:rsidRPr="0070495D">
        <w:rPr>
          <w:rFonts w:ascii="Book Antiqua" w:hAnsi="Book Antiqua" w:cs="宋体"/>
          <w:sz w:val="24"/>
          <w:szCs w:val="24"/>
          <w:lang w:val="en-US" w:eastAsia="zh-CN"/>
        </w:rPr>
        <w:t xml:space="preserve"> A, </w:t>
      </w:r>
      <w:proofErr w:type="spellStart"/>
      <w:r w:rsidRPr="0070495D">
        <w:rPr>
          <w:rFonts w:ascii="Book Antiqua" w:hAnsi="Book Antiqua" w:cs="宋体"/>
          <w:sz w:val="24"/>
          <w:szCs w:val="24"/>
          <w:lang w:val="en-US" w:eastAsia="zh-CN"/>
        </w:rPr>
        <w:t>Tekkis</w:t>
      </w:r>
      <w:proofErr w:type="spellEnd"/>
      <w:r w:rsidRPr="0070495D">
        <w:rPr>
          <w:rFonts w:ascii="Book Antiqua" w:hAnsi="Book Antiqua" w:cs="宋体"/>
          <w:sz w:val="24"/>
          <w:szCs w:val="24"/>
          <w:lang w:val="en-US" w:eastAsia="zh-CN"/>
        </w:rPr>
        <w:t xml:space="preserve"> P, </w:t>
      </w:r>
      <w:proofErr w:type="spellStart"/>
      <w:r w:rsidRPr="0070495D">
        <w:rPr>
          <w:rFonts w:ascii="Book Antiqua" w:hAnsi="Book Antiqua" w:cs="宋体"/>
          <w:sz w:val="24"/>
          <w:szCs w:val="24"/>
          <w:lang w:val="en-US" w:eastAsia="zh-CN"/>
        </w:rPr>
        <w:t>Goldin</w:t>
      </w:r>
      <w:proofErr w:type="spellEnd"/>
      <w:r w:rsidRPr="0070495D">
        <w:rPr>
          <w:rFonts w:ascii="Book Antiqua" w:hAnsi="Book Antiqua" w:cs="宋体"/>
          <w:sz w:val="24"/>
          <w:szCs w:val="24"/>
          <w:lang w:val="en-US" w:eastAsia="zh-CN"/>
        </w:rPr>
        <w:t xml:space="preserve"> R. The role of epithelial mesenchymal transition and resistance to </w:t>
      </w:r>
      <w:proofErr w:type="spellStart"/>
      <w:r w:rsidRPr="0070495D">
        <w:rPr>
          <w:rFonts w:ascii="Book Antiqua" w:hAnsi="Book Antiqua" w:cs="宋体"/>
          <w:sz w:val="24"/>
          <w:szCs w:val="24"/>
          <w:lang w:val="en-US" w:eastAsia="zh-CN"/>
        </w:rPr>
        <w:t>neoadjuvant</w:t>
      </w:r>
      <w:proofErr w:type="spellEnd"/>
      <w:r w:rsidRPr="0070495D">
        <w:rPr>
          <w:rFonts w:ascii="Book Antiqua" w:hAnsi="Book Antiqua" w:cs="宋体"/>
          <w:sz w:val="24"/>
          <w:szCs w:val="24"/>
          <w:lang w:val="en-US" w:eastAsia="zh-CN"/>
        </w:rPr>
        <w:t xml:space="preserve"> therapy in locally advanced rectal cancer. </w:t>
      </w:r>
      <w:r w:rsidRPr="0070495D">
        <w:rPr>
          <w:rFonts w:ascii="Book Antiqua" w:hAnsi="Book Antiqua" w:cs="宋体"/>
          <w:i/>
          <w:iCs/>
          <w:sz w:val="24"/>
          <w:szCs w:val="24"/>
          <w:lang w:val="en-US" w:eastAsia="zh-CN"/>
        </w:rPr>
        <w:t>Colorectal Dis</w:t>
      </w:r>
      <w:r w:rsidRPr="0070495D">
        <w:rPr>
          <w:rFonts w:ascii="Book Antiqua" w:hAnsi="Book Antiqua" w:cs="宋体"/>
          <w:sz w:val="24"/>
          <w:szCs w:val="24"/>
          <w:lang w:val="en-US" w:eastAsia="zh-CN"/>
        </w:rPr>
        <w:t> 2014; </w:t>
      </w:r>
      <w:r w:rsidRPr="0070495D">
        <w:rPr>
          <w:rFonts w:ascii="Book Antiqua" w:hAnsi="Book Antiqua" w:cs="宋体"/>
          <w:b/>
          <w:bCs/>
          <w:sz w:val="24"/>
          <w:szCs w:val="24"/>
          <w:lang w:val="en-US" w:eastAsia="zh-CN"/>
        </w:rPr>
        <w:t>16</w:t>
      </w:r>
      <w:r w:rsidRPr="0070495D">
        <w:rPr>
          <w:rFonts w:ascii="Book Antiqua" w:hAnsi="Book Antiqua" w:cs="宋体"/>
          <w:sz w:val="24"/>
          <w:szCs w:val="24"/>
          <w:lang w:val="en-US" w:eastAsia="zh-CN"/>
        </w:rPr>
        <w:t>: O133-O143 [PMID: 24617665 DOI: 10.1111/codi.12482]</w:t>
      </w:r>
    </w:p>
    <w:p w14:paraId="6A212018"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lastRenderedPageBreak/>
        <w:t>42 </w:t>
      </w:r>
      <w:r w:rsidRPr="0070495D">
        <w:rPr>
          <w:rFonts w:ascii="Book Antiqua" w:hAnsi="Book Antiqua" w:cs="宋体"/>
          <w:b/>
          <w:bCs/>
          <w:sz w:val="24"/>
          <w:szCs w:val="24"/>
          <w:lang w:val="en-US" w:eastAsia="zh-CN"/>
        </w:rPr>
        <w:t>Zhang S</w:t>
      </w:r>
      <w:r w:rsidRPr="0070495D">
        <w:rPr>
          <w:rFonts w:ascii="Book Antiqua" w:hAnsi="Book Antiqua" w:cs="宋体"/>
          <w:sz w:val="24"/>
          <w:szCs w:val="24"/>
          <w:lang w:val="en-US" w:eastAsia="zh-CN"/>
        </w:rPr>
        <w:t xml:space="preserve">, </w:t>
      </w:r>
      <w:proofErr w:type="spellStart"/>
      <w:r w:rsidRPr="0070495D">
        <w:rPr>
          <w:rFonts w:ascii="Book Antiqua" w:hAnsi="Book Antiqua" w:cs="宋体"/>
          <w:sz w:val="24"/>
          <w:szCs w:val="24"/>
          <w:lang w:val="en-US" w:eastAsia="zh-CN"/>
        </w:rPr>
        <w:t>Zhong</w:t>
      </w:r>
      <w:proofErr w:type="spellEnd"/>
      <w:r w:rsidRPr="0070495D">
        <w:rPr>
          <w:rFonts w:ascii="Book Antiqua" w:hAnsi="Book Antiqua" w:cs="宋体"/>
          <w:sz w:val="24"/>
          <w:szCs w:val="24"/>
          <w:lang w:val="en-US" w:eastAsia="zh-CN"/>
        </w:rPr>
        <w:t xml:space="preserve"> B, Chen M, Yang L, Yang G, Li Y, Wang H, Wang G, Li W, Cui J, Hoffman AR, Hu J. Epigenetic reprogramming reverses the malignant </w:t>
      </w:r>
      <w:proofErr w:type="spellStart"/>
      <w:r w:rsidRPr="0070495D">
        <w:rPr>
          <w:rFonts w:ascii="Book Antiqua" w:hAnsi="Book Antiqua" w:cs="宋体"/>
          <w:sz w:val="24"/>
          <w:szCs w:val="24"/>
          <w:lang w:val="en-US" w:eastAsia="zh-CN"/>
        </w:rPr>
        <w:t>epigenotype</w:t>
      </w:r>
      <w:proofErr w:type="spellEnd"/>
      <w:r w:rsidRPr="0070495D">
        <w:rPr>
          <w:rFonts w:ascii="Book Antiqua" w:hAnsi="Book Antiqua" w:cs="宋体"/>
          <w:sz w:val="24"/>
          <w:szCs w:val="24"/>
          <w:lang w:val="en-US" w:eastAsia="zh-CN"/>
        </w:rPr>
        <w:t xml:space="preserve"> of the MMP/TIMP axis genes in tumor cells. </w:t>
      </w:r>
      <w:proofErr w:type="spellStart"/>
      <w:r w:rsidRPr="0070495D">
        <w:rPr>
          <w:rFonts w:ascii="Book Antiqua" w:hAnsi="Book Antiqua" w:cs="宋体"/>
          <w:i/>
          <w:iCs/>
          <w:sz w:val="24"/>
          <w:szCs w:val="24"/>
          <w:lang w:val="en-US" w:eastAsia="zh-CN"/>
        </w:rPr>
        <w:t>Int</w:t>
      </w:r>
      <w:proofErr w:type="spellEnd"/>
      <w:r w:rsidRPr="0070495D">
        <w:rPr>
          <w:rFonts w:ascii="Book Antiqua" w:hAnsi="Book Antiqua" w:cs="宋体"/>
          <w:i/>
          <w:iCs/>
          <w:sz w:val="24"/>
          <w:szCs w:val="24"/>
          <w:lang w:val="en-US" w:eastAsia="zh-CN"/>
        </w:rPr>
        <w:t xml:space="preserve"> J Cancer</w:t>
      </w:r>
      <w:r w:rsidRPr="0070495D">
        <w:rPr>
          <w:rFonts w:ascii="Book Antiqua" w:hAnsi="Book Antiqua" w:cs="宋体"/>
          <w:sz w:val="24"/>
          <w:szCs w:val="24"/>
          <w:lang w:val="en-US" w:eastAsia="zh-CN"/>
        </w:rPr>
        <w:t> 2014; </w:t>
      </w:r>
      <w:r w:rsidRPr="0070495D">
        <w:rPr>
          <w:rFonts w:ascii="Book Antiqua" w:hAnsi="Book Antiqua" w:cs="宋体"/>
          <w:b/>
          <w:bCs/>
          <w:sz w:val="24"/>
          <w:szCs w:val="24"/>
          <w:lang w:val="en-US" w:eastAsia="zh-CN"/>
        </w:rPr>
        <w:t>134</w:t>
      </w:r>
      <w:r w:rsidRPr="0070495D">
        <w:rPr>
          <w:rFonts w:ascii="Book Antiqua" w:hAnsi="Book Antiqua" w:cs="宋体"/>
          <w:sz w:val="24"/>
          <w:szCs w:val="24"/>
          <w:lang w:val="en-US" w:eastAsia="zh-CN"/>
        </w:rPr>
        <w:t>: 1583-1594 [PMID: 24105737 DOI: 10.1002/ijc.28487]</w:t>
      </w:r>
    </w:p>
    <w:p w14:paraId="13D925F8" w14:textId="77777777" w:rsidR="0070495D" w:rsidRPr="0070495D" w:rsidRDefault="0070495D" w:rsidP="0070495D">
      <w:pPr>
        <w:spacing w:after="0" w:line="360" w:lineRule="auto"/>
        <w:jc w:val="both"/>
        <w:rPr>
          <w:rFonts w:ascii="Book Antiqua" w:hAnsi="Book Antiqua" w:cs="宋体"/>
          <w:sz w:val="24"/>
          <w:szCs w:val="24"/>
          <w:lang w:val="en-US" w:eastAsia="zh-CN"/>
        </w:rPr>
      </w:pPr>
      <w:r w:rsidRPr="0070495D">
        <w:rPr>
          <w:rFonts w:ascii="Book Antiqua" w:hAnsi="Book Antiqua" w:cs="宋体"/>
          <w:sz w:val="24"/>
          <w:szCs w:val="24"/>
          <w:lang w:val="en-US" w:eastAsia="zh-CN"/>
        </w:rPr>
        <w:t>43 </w:t>
      </w:r>
      <w:r w:rsidRPr="0070495D">
        <w:rPr>
          <w:rFonts w:ascii="Book Antiqua" w:hAnsi="Book Antiqua" w:cs="宋体"/>
          <w:b/>
          <w:bCs/>
          <w:sz w:val="24"/>
          <w:szCs w:val="24"/>
          <w:lang w:val="en-US" w:eastAsia="zh-CN"/>
        </w:rPr>
        <w:t>Cao B</w:t>
      </w:r>
      <w:r w:rsidRPr="0070495D">
        <w:rPr>
          <w:rFonts w:ascii="Book Antiqua" w:hAnsi="Book Antiqua" w:cs="宋体"/>
          <w:sz w:val="24"/>
          <w:szCs w:val="24"/>
          <w:lang w:val="en-US" w:eastAsia="zh-CN"/>
        </w:rPr>
        <w:t xml:space="preserve">, Yang Y, Pan Y, </w:t>
      </w:r>
      <w:proofErr w:type="spellStart"/>
      <w:r w:rsidRPr="0070495D">
        <w:rPr>
          <w:rFonts w:ascii="Book Antiqua" w:hAnsi="Book Antiqua" w:cs="宋体"/>
          <w:sz w:val="24"/>
          <w:szCs w:val="24"/>
          <w:lang w:val="en-US" w:eastAsia="zh-CN"/>
        </w:rPr>
        <w:t>Jia</w:t>
      </w:r>
      <w:proofErr w:type="spellEnd"/>
      <w:r w:rsidRPr="0070495D">
        <w:rPr>
          <w:rFonts w:ascii="Book Antiqua" w:hAnsi="Book Antiqua" w:cs="宋体"/>
          <w:sz w:val="24"/>
          <w:szCs w:val="24"/>
          <w:lang w:val="en-US" w:eastAsia="zh-CN"/>
        </w:rPr>
        <w:t xml:space="preserve"> Y, Brock MV, Herman JG, </w:t>
      </w:r>
      <w:proofErr w:type="spellStart"/>
      <w:r w:rsidRPr="0070495D">
        <w:rPr>
          <w:rFonts w:ascii="Book Antiqua" w:hAnsi="Book Antiqua" w:cs="宋体"/>
          <w:sz w:val="24"/>
          <w:szCs w:val="24"/>
          <w:lang w:val="en-US" w:eastAsia="zh-CN"/>
        </w:rPr>
        <w:t>Guo</w:t>
      </w:r>
      <w:proofErr w:type="spellEnd"/>
      <w:r w:rsidRPr="0070495D">
        <w:rPr>
          <w:rFonts w:ascii="Book Antiqua" w:hAnsi="Book Antiqua" w:cs="宋体"/>
          <w:sz w:val="24"/>
          <w:szCs w:val="24"/>
          <w:lang w:val="en-US" w:eastAsia="zh-CN"/>
        </w:rPr>
        <w:t xml:space="preserve"> M. Epigenetic silencing of CXCL14 induced colorectal cancer migration and invasion. </w:t>
      </w:r>
      <w:proofErr w:type="spellStart"/>
      <w:r w:rsidRPr="0070495D">
        <w:rPr>
          <w:rFonts w:ascii="Book Antiqua" w:hAnsi="Book Antiqua" w:cs="宋体"/>
          <w:i/>
          <w:iCs/>
          <w:sz w:val="24"/>
          <w:szCs w:val="24"/>
          <w:lang w:val="en-US" w:eastAsia="zh-CN"/>
        </w:rPr>
        <w:t>Discov</w:t>
      </w:r>
      <w:proofErr w:type="spellEnd"/>
      <w:r w:rsidRPr="0070495D">
        <w:rPr>
          <w:rFonts w:ascii="Book Antiqua" w:hAnsi="Book Antiqua" w:cs="宋体"/>
          <w:i/>
          <w:iCs/>
          <w:sz w:val="24"/>
          <w:szCs w:val="24"/>
          <w:lang w:val="en-US" w:eastAsia="zh-CN"/>
        </w:rPr>
        <w:t xml:space="preserve"> Med</w:t>
      </w:r>
      <w:r w:rsidRPr="0070495D">
        <w:rPr>
          <w:rFonts w:ascii="Book Antiqua" w:hAnsi="Book Antiqua" w:cs="宋体"/>
          <w:sz w:val="24"/>
          <w:szCs w:val="24"/>
          <w:lang w:val="en-US" w:eastAsia="zh-CN"/>
        </w:rPr>
        <w:t xml:space="preserve"> 2013; </w:t>
      </w:r>
      <w:r w:rsidRPr="0070495D">
        <w:rPr>
          <w:rFonts w:ascii="Book Antiqua" w:hAnsi="Book Antiqua" w:cs="宋体"/>
          <w:b/>
          <w:bCs/>
          <w:sz w:val="24"/>
          <w:szCs w:val="24"/>
          <w:lang w:val="en-US" w:eastAsia="zh-CN"/>
        </w:rPr>
        <w:t>16</w:t>
      </w:r>
      <w:r w:rsidRPr="0070495D">
        <w:rPr>
          <w:rFonts w:ascii="Book Antiqua" w:hAnsi="Book Antiqua" w:cs="宋体"/>
          <w:sz w:val="24"/>
          <w:szCs w:val="24"/>
          <w:lang w:val="en-US" w:eastAsia="zh-CN"/>
        </w:rPr>
        <w:t>: 137-147 [PMID: 24099668]</w:t>
      </w:r>
    </w:p>
    <w:p w14:paraId="0C924821" w14:textId="77777777" w:rsidR="0070495D" w:rsidRPr="0070495D" w:rsidRDefault="0070495D" w:rsidP="0070495D">
      <w:pPr>
        <w:snapToGrid w:val="0"/>
        <w:spacing w:after="0" w:line="360" w:lineRule="auto"/>
        <w:jc w:val="right"/>
        <w:rPr>
          <w:rFonts w:ascii="Book Antiqua" w:hAnsi="Book Antiqua" w:cs="Times New Roman"/>
          <w:b/>
          <w:bCs/>
          <w:sz w:val="24"/>
          <w:szCs w:val="24"/>
          <w:lang w:val="en-US" w:eastAsia="zh-CN"/>
        </w:rPr>
      </w:pPr>
      <w:bookmarkStart w:id="73" w:name="OLE_LINK51"/>
      <w:bookmarkStart w:id="74" w:name="OLE_LINK52"/>
      <w:bookmarkStart w:id="75" w:name="OLE_LINK120"/>
      <w:bookmarkStart w:id="76" w:name="OLE_LINK148"/>
      <w:bookmarkStart w:id="77" w:name="OLE_LINK72"/>
      <w:bookmarkStart w:id="78" w:name="OLE_LINK112"/>
      <w:bookmarkStart w:id="79" w:name="OLE_LINK320"/>
      <w:bookmarkStart w:id="80" w:name="OLE_LINK387"/>
      <w:bookmarkStart w:id="81" w:name="OLE_LINK183"/>
      <w:bookmarkStart w:id="82" w:name="OLE_LINK254"/>
      <w:bookmarkStart w:id="83" w:name="OLE_LINK149"/>
      <w:bookmarkStart w:id="84" w:name="OLE_LINK225"/>
      <w:bookmarkStart w:id="85" w:name="OLE_LINK207"/>
      <w:bookmarkStart w:id="86" w:name="OLE_LINK226"/>
      <w:bookmarkStart w:id="87" w:name="OLE_LINK212"/>
      <w:bookmarkStart w:id="88" w:name="OLE_LINK250"/>
      <w:bookmarkStart w:id="89" w:name="OLE_LINK281"/>
      <w:bookmarkStart w:id="90" w:name="OLE_LINK282"/>
      <w:bookmarkStart w:id="91" w:name="OLE_LINK313"/>
      <w:bookmarkStart w:id="92" w:name="OLE_LINK304"/>
      <w:bookmarkStart w:id="93" w:name="OLE_LINK321"/>
      <w:bookmarkStart w:id="94" w:name="OLE_LINK385"/>
      <w:bookmarkStart w:id="95" w:name="OLE_LINK400"/>
      <w:bookmarkStart w:id="96" w:name="OLE_LINK346"/>
      <w:bookmarkStart w:id="97" w:name="OLE_LINK371"/>
      <w:bookmarkStart w:id="98" w:name="OLE_LINK334"/>
      <w:bookmarkStart w:id="99" w:name="OLE_LINK1830"/>
      <w:bookmarkStart w:id="100" w:name="OLE_LINK457"/>
      <w:bookmarkStart w:id="101" w:name="OLE_LINK288"/>
      <w:bookmarkStart w:id="102" w:name="OLE_LINK384"/>
      <w:bookmarkStart w:id="103" w:name="OLE_LINK379"/>
      <w:bookmarkStart w:id="104" w:name="OLE_LINK303"/>
      <w:bookmarkStart w:id="105" w:name="OLE_LINK450"/>
      <w:bookmarkStart w:id="106" w:name="OLE_LINK489"/>
      <w:bookmarkStart w:id="107" w:name="OLE_LINK535"/>
      <w:bookmarkStart w:id="108" w:name="OLE_LINK648"/>
      <w:bookmarkStart w:id="109" w:name="OLE_LINK686"/>
      <w:bookmarkStart w:id="110" w:name="OLE_LINK471"/>
      <w:bookmarkStart w:id="111" w:name="OLE_LINK462"/>
      <w:bookmarkStart w:id="112" w:name="OLE_LINK519"/>
      <w:bookmarkStart w:id="113" w:name="OLE_LINK575"/>
      <w:bookmarkStart w:id="114" w:name="OLE_LINK491"/>
      <w:bookmarkStart w:id="115" w:name="OLE_LINK532"/>
      <w:bookmarkStart w:id="116" w:name="OLE_LINK572"/>
      <w:bookmarkStart w:id="117" w:name="OLE_LINK574"/>
      <w:bookmarkStart w:id="118" w:name="OLE_LINK480"/>
      <w:bookmarkStart w:id="119" w:name="OLE_LINK567"/>
      <w:bookmarkStart w:id="120" w:name="OLE_LINK2700"/>
      <w:bookmarkStart w:id="121" w:name="OLE_LINK581"/>
      <w:bookmarkStart w:id="122" w:name="OLE_LINK639"/>
      <w:bookmarkStart w:id="123" w:name="OLE_LINK688"/>
      <w:bookmarkStart w:id="124" w:name="OLE_LINK722"/>
      <w:bookmarkStart w:id="125" w:name="OLE_LINK542"/>
      <w:bookmarkStart w:id="126" w:name="OLE_LINK589"/>
      <w:bookmarkStart w:id="127" w:name="OLE_LINK582"/>
      <w:bookmarkStart w:id="128" w:name="OLE_LINK640"/>
      <w:bookmarkStart w:id="129" w:name="OLE_LINK714"/>
      <w:bookmarkStart w:id="130" w:name="OLE_LINK593"/>
      <w:bookmarkStart w:id="131" w:name="OLE_LINK716"/>
      <w:bookmarkStart w:id="132" w:name="OLE_LINK770"/>
      <w:bookmarkStart w:id="133" w:name="OLE_LINK801"/>
      <w:bookmarkStart w:id="134" w:name="OLE_LINK660"/>
      <w:bookmarkStart w:id="135" w:name="OLE_LINK781"/>
      <w:bookmarkStart w:id="136" w:name="OLE_LINK833"/>
      <w:bookmarkStart w:id="137" w:name="OLE_LINK642"/>
      <w:bookmarkStart w:id="138" w:name="OLE_LINK700"/>
      <w:bookmarkStart w:id="139" w:name="OLE_LINK792"/>
      <w:bookmarkStart w:id="140" w:name="OLE_LINK2882"/>
      <w:bookmarkStart w:id="141" w:name="OLE_LINK836"/>
      <w:bookmarkStart w:id="142" w:name="OLE_LINK889"/>
      <w:bookmarkStart w:id="143" w:name="OLE_LINK782"/>
      <w:bookmarkStart w:id="144" w:name="OLE_LINK826"/>
      <w:bookmarkStart w:id="145" w:name="OLE_LINK865"/>
      <w:bookmarkStart w:id="146" w:name="OLE_LINK856"/>
      <w:bookmarkStart w:id="147" w:name="OLE_LINK908"/>
      <w:bookmarkStart w:id="148" w:name="OLE_LINK980"/>
      <w:bookmarkStart w:id="149" w:name="OLE_LINK1018"/>
      <w:bookmarkStart w:id="150" w:name="OLE_LINK1049"/>
      <w:bookmarkStart w:id="151" w:name="OLE_LINK1076"/>
      <w:bookmarkStart w:id="152" w:name="OLE_LINK1106"/>
      <w:bookmarkStart w:id="153" w:name="OLE_LINK891"/>
      <w:bookmarkStart w:id="154" w:name="OLE_LINK943"/>
      <w:bookmarkStart w:id="155" w:name="OLE_LINK981"/>
      <w:bookmarkStart w:id="156" w:name="OLE_LINK1030"/>
      <w:bookmarkStart w:id="157" w:name="OLE_LINK847"/>
      <w:bookmarkStart w:id="158" w:name="OLE_LINK909"/>
      <w:bookmarkStart w:id="159" w:name="OLE_LINK906"/>
      <w:bookmarkStart w:id="160" w:name="OLE_LINK992"/>
      <w:bookmarkStart w:id="161" w:name="OLE_LINK993"/>
      <w:bookmarkStart w:id="162" w:name="OLE_LINK1052"/>
      <w:bookmarkStart w:id="163" w:name="OLE_LINK946"/>
      <w:bookmarkStart w:id="164" w:name="OLE_LINK911"/>
      <w:bookmarkStart w:id="165" w:name="OLE_LINK930"/>
      <w:bookmarkStart w:id="166" w:name="OLE_LINK1059"/>
      <w:bookmarkStart w:id="167" w:name="OLE_LINK1174"/>
      <w:bookmarkStart w:id="168" w:name="OLE_LINK1137"/>
      <w:bookmarkStart w:id="169" w:name="OLE_LINK1167"/>
      <w:bookmarkStart w:id="170" w:name="OLE_LINK1200"/>
      <w:bookmarkStart w:id="171" w:name="OLE_LINK1241"/>
      <w:bookmarkStart w:id="172" w:name="OLE_LINK1288"/>
      <w:bookmarkStart w:id="173" w:name="OLE_LINK1056"/>
      <w:bookmarkStart w:id="174" w:name="OLE_LINK1158"/>
      <w:bookmarkStart w:id="175" w:name="OLE_LINK1175"/>
      <w:bookmarkStart w:id="176" w:name="OLE_LINK1074"/>
      <w:bookmarkStart w:id="177" w:name="OLE_LINK1169"/>
      <w:r w:rsidRPr="0070495D">
        <w:rPr>
          <w:rFonts w:ascii="Book Antiqua" w:hAnsi="Book Antiqua" w:cs="Times New Roman"/>
          <w:b/>
          <w:bCs/>
          <w:sz w:val="24"/>
          <w:szCs w:val="24"/>
          <w:lang w:val="en-US" w:eastAsia="zh-CN"/>
        </w:rPr>
        <w:t>P-Reviewer:</w:t>
      </w:r>
      <w:r w:rsidRPr="0070495D">
        <w:rPr>
          <w:rFonts w:ascii="Book Antiqua" w:hAnsi="Book Antiqua" w:cs="Times New Roman" w:hint="eastAsia"/>
          <w:b/>
          <w:bCs/>
          <w:sz w:val="24"/>
          <w:szCs w:val="24"/>
          <w:lang w:val="en-US" w:eastAsia="zh-CN"/>
        </w:rPr>
        <w:t xml:space="preserve"> </w:t>
      </w:r>
      <w:proofErr w:type="spellStart"/>
      <w:r w:rsidRPr="0070495D">
        <w:rPr>
          <w:rFonts w:ascii="Book Antiqua" w:hAnsi="Book Antiqua" w:cs="Times New Roman"/>
          <w:bCs/>
          <w:sz w:val="24"/>
          <w:szCs w:val="24"/>
          <w:lang w:val="en-US" w:eastAsia="zh-CN"/>
        </w:rPr>
        <w:t>Christodoulidis</w:t>
      </w:r>
      <w:proofErr w:type="spellEnd"/>
      <w:r w:rsidRPr="0070495D">
        <w:rPr>
          <w:rFonts w:ascii="Book Antiqua" w:hAnsi="Book Antiqua" w:cs="Times New Roman"/>
          <w:bCs/>
          <w:sz w:val="24"/>
          <w:szCs w:val="24"/>
          <w:lang w:val="en-US" w:eastAsia="zh-CN"/>
        </w:rPr>
        <w:t xml:space="preserve"> G, </w:t>
      </w:r>
      <w:proofErr w:type="spellStart"/>
      <w:r w:rsidRPr="0070495D">
        <w:rPr>
          <w:rFonts w:ascii="Book Antiqua" w:hAnsi="Book Antiqua" w:cs="Times New Roman"/>
          <w:bCs/>
          <w:sz w:val="24"/>
          <w:szCs w:val="24"/>
          <w:lang w:val="en-US" w:eastAsia="zh-CN"/>
        </w:rPr>
        <w:t>Mayol</w:t>
      </w:r>
      <w:proofErr w:type="spellEnd"/>
      <w:r w:rsidRPr="0070495D">
        <w:rPr>
          <w:rFonts w:ascii="Book Antiqua" w:hAnsi="Book Antiqua" w:cs="Times New Roman"/>
          <w:bCs/>
          <w:sz w:val="24"/>
          <w:szCs w:val="24"/>
          <w:lang w:val="en-US" w:eastAsia="zh-CN"/>
        </w:rPr>
        <w:t xml:space="preserve"> J, </w:t>
      </w:r>
      <w:proofErr w:type="spellStart"/>
      <w:r w:rsidRPr="0070495D">
        <w:rPr>
          <w:rFonts w:ascii="Book Antiqua" w:hAnsi="Book Antiqua" w:cs="Times New Roman"/>
          <w:bCs/>
          <w:sz w:val="24"/>
          <w:szCs w:val="24"/>
          <w:lang w:val="en-US" w:eastAsia="zh-CN"/>
        </w:rPr>
        <w:t>Sipos</w:t>
      </w:r>
      <w:proofErr w:type="spellEnd"/>
      <w:r w:rsidRPr="0070495D">
        <w:rPr>
          <w:rFonts w:ascii="Book Antiqua" w:hAnsi="Book Antiqua" w:cs="Times New Roman"/>
          <w:bCs/>
          <w:sz w:val="24"/>
          <w:szCs w:val="24"/>
          <w:lang w:val="en-US" w:eastAsia="zh-CN"/>
        </w:rPr>
        <w:t xml:space="preserve"> F, </w:t>
      </w:r>
      <w:proofErr w:type="spellStart"/>
      <w:r w:rsidRPr="0070495D">
        <w:rPr>
          <w:rFonts w:ascii="Book Antiqua" w:hAnsi="Book Antiqua" w:cs="Times New Roman"/>
          <w:bCs/>
          <w:sz w:val="24"/>
          <w:szCs w:val="24"/>
          <w:lang w:val="en-US" w:eastAsia="zh-CN"/>
        </w:rPr>
        <w:t>Zouiten-Mekki</w:t>
      </w:r>
      <w:proofErr w:type="spellEnd"/>
      <w:r w:rsidRPr="0070495D">
        <w:rPr>
          <w:rFonts w:ascii="Book Antiqua" w:hAnsi="Book Antiqua" w:cs="Times New Roman"/>
          <w:bCs/>
          <w:sz w:val="24"/>
          <w:szCs w:val="24"/>
          <w:lang w:val="en-US" w:eastAsia="zh-CN"/>
        </w:rPr>
        <w:t xml:space="preserve"> L</w:t>
      </w:r>
    </w:p>
    <w:p w14:paraId="62E5D3D5" w14:textId="77777777" w:rsidR="0070495D" w:rsidRPr="0070495D" w:rsidRDefault="0070495D" w:rsidP="0070495D">
      <w:pPr>
        <w:snapToGrid w:val="0"/>
        <w:spacing w:after="0" w:line="360" w:lineRule="auto"/>
        <w:jc w:val="right"/>
        <w:rPr>
          <w:rFonts w:ascii="Book Antiqua" w:hAnsi="Book Antiqua" w:cs="Times New Roman"/>
          <w:sz w:val="24"/>
          <w:szCs w:val="24"/>
          <w:lang w:val="en-US" w:eastAsia="zh-CN"/>
        </w:rPr>
      </w:pPr>
      <w:r w:rsidRPr="0070495D">
        <w:rPr>
          <w:rFonts w:ascii="Book Antiqua" w:hAnsi="Book Antiqua" w:cs="Times New Roman"/>
          <w:b/>
          <w:bCs/>
          <w:sz w:val="24"/>
          <w:szCs w:val="24"/>
          <w:lang w:val="en-US" w:eastAsia="zh-CN"/>
        </w:rPr>
        <w:t>S-Editor:</w:t>
      </w:r>
      <w:r w:rsidRPr="0070495D">
        <w:rPr>
          <w:rFonts w:ascii="Book Antiqua" w:hAnsi="Book Antiqua" w:cs="Times New Roman" w:hint="eastAsia"/>
          <w:sz w:val="24"/>
          <w:szCs w:val="24"/>
          <w:lang w:val="en-US" w:eastAsia="zh-CN"/>
        </w:rPr>
        <w:t xml:space="preserve"> Gong ZM</w:t>
      </w:r>
      <w:r w:rsidRPr="0070495D">
        <w:rPr>
          <w:rFonts w:ascii="Book Antiqua" w:hAnsi="Book Antiqua" w:cs="Times New Roman"/>
          <w:sz w:val="24"/>
          <w:szCs w:val="24"/>
          <w:lang w:val="en-US" w:eastAsia="zh-CN"/>
        </w:rPr>
        <w:t xml:space="preserve"> </w:t>
      </w:r>
      <w:r w:rsidRPr="0070495D">
        <w:rPr>
          <w:rFonts w:ascii="Book Antiqua" w:hAnsi="Book Antiqua" w:cs="Times New Roman"/>
          <w:b/>
          <w:bCs/>
          <w:sz w:val="24"/>
          <w:szCs w:val="24"/>
          <w:lang w:val="en-US" w:eastAsia="zh-CN"/>
        </w:rPr>
        <w:t>L-Editor:</w:t>
      </w:r>
      <w:r w:rsidRPr="0070495D">
        <w:rPr>
          <w:rFonts w:ascii="Book Antiqua" w:hAnsi="Book Antiqua" w:cs="Times New Roman"/>
          <w:sz w:val="24"/>
          <w:szCs w:val="24"/>
          <w:lang w:val="en-US" w:eastAsia="zh-CN"/>
        </w:rPr>
        <w:t xml:space="preserve"> </w:t>
      </w:r>
      <w:r w:rsidRPr="0070495D">
        <w:rPr>
          <w:rFonts w:ascii="Book Antiqua" w:hAnsi="Book Antiqua" w:cs="Times New Roman"/>
          <w:b/>
          <w:bCs/>
          <w:sz w:val="24"/>
          <w:szCs w:val="24"/>
          <w:lang w:val="en-US" w:eastAsia="zh-CN"/>
        </w:rPr>
        <w:t>E-Editor:</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14:paraId="33A2B1A6" w14:textId="061250BD" w:rsidR="002B320B" w:rsidRPr="00BE42DC" w:rsidRDefault="002B320B" w:rsidP="00D0769C">
      <w:pPr>
        <w:widowControl w:val="0"/>
        <w:snapToGrid w:val="0"/>
        <w:spacing w:after="0" w:line="360" w:lineRule="auto"/>
        <w:jc w:val="both"/>
        <w:rPr>
          <w:rFonts w:ascii="Book Antiqua" w:hAnsi="Book Antiqua" w:cs="Times New Roman"/>
          <w:sz w:val="24"/>
          <w:szCs w:val="24"/>
        </w:rPr>
      </w:pPr>
      <w:r w:rsidRPr="00BE42DC">
        <w:rPr>
          <w:rFonts w:ascii="Book Antiqua" w:hAnsi="Book Antiqua" w:cs="Times New Roman"/>
          <w:sz w:val="24"/>
          <w:szCs w:val="24"/>
        </w:rPr>
        <w:br w:type="page"/>
      </w:r>
    </w:p>
    <w:p w14:paraId="4A29BE45" w14:textId="77777777" w:rsidR="008B2D50" w:rsidRPr="00BE42DC" w:rsidRDefault="008B2D50" w:rsidP="00D0769C">
      <w:pPr>
        <w:widowControl w:val="0"/>
        <w:snapToGrid w:val="0"/>
        <w:spacing w:after="0" w:line="360" w:lineRule="auto"/>
        <w:jc w:val="both"/>
        <w:rPr>
          <w:rFonts w:ascii="Book Antiqua" w:hAnsi="Book Antiqua"/>
          <w:sz w:val="24"/>
          <w:szCs w:val="24"/>
        </w:rPr>
      </w:pPr>
      <w:r w:rsidRPr="00BE42DC">
        <w:rPr>
          <w:rFonts w:ascii="Book Antiqua" w:hAnsi="Book Antiqua" w:cs="Times New Roman"/>
          <w:noProof/>
          <w:sz w:val="24"/>
          <w:szCs w:val="24"/>
          <w:lang w:val="en-US"/>
        </w:rPr>
        <w:lastRenderedPageBreak/>
        <w:drawing>
          <wp:inline distT="0" distB="0" distL="0" distR="0" wp14:anchorId="6FCFFD2B" wp14:editId="40C19DFD">
            <wp:extent cx="4445000" cy="35595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911" cy="3565084"/>
                    </a:xfrm>
                    <a:prstGeom prst="rect">
                      <a:avLst/>
                    </a:prstGeom>
                    <a:noFill/>
                    <a:ln>
                      <a:noFill/>
                    </a:ln>
                  </pic:spPr>
                </pic:pic>
              </a:graphicData>
            </a:graphic>
          </wp:inline>
        </w:drawing>
      </w:r>
    </w:p>
    <w:tbl>
      <w:tblPr>
        <w:tblStyle w:val="TableGrid"/>
        <w:tblW w:w="10039" w:type="dxa"/>
        <w:tblInd w:w="-34" w:type="dxa"/>
        <w:tblLook w:val="04A0" w:firstRow="1" w:lastRow="0" w:firstColumn="1" w:lastColumn="0" w:noHBand="0" w:noVBand="1"/>
      </w:tblPr>
      <w:tblGrid>
        <w:gridCol w:w="1985"/>
        <w:gridCol w:w="798"/>
        <w:gridCol w:w="1050"/>
        <w:gridCol w:w="1165"/>
        <w:gridCol w:w="1165"/>
        <w:gridCol w:w="1155"/>
        <w:gridCol w:w="1298"/>
        <w:gridCol w:w="1423"/>
      </w:tblGrid>
      <w:tr w:rsidR="00BE42DC" w:rsidRPr="00BE42DC" w14:paraId="583DFAF2" w14:textId="77777777" w:rsidTr="00BE42DC">
        <w:trPr>
          <w:trHeight w:val="405"/>
        </w:trPr>
        <w:tc>
          <w:tcPr>
            <w:tcW w:w="1985" w:type="dxa"/>
          </w:tcPr>
          <w:p w14:paraId="2DBB9F9E" w14:textId="54CEEA5B" w:rsidR="008B2D50" w:rsidRPr="00BE42DC" w:rsidRDefault="00BE42DC" w:rsidP="00BE42D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 xml:space="preserve">No at risk </w:t>
            </w:r>
            <w:r w:rsidR="008B2D50" w:rsidRPr="00BE42DC">
              <w:rPr>
                <w:rFonts w:ascii="Book Antiqua" w:hAnsi="Book Antiqua" w:cs="Times New Roman"/>
                <w:sz w:val="24"/>
                <w:szCs w:val="24"/>
              </w:rPr>
              <w:t>(</w:t>
            </w:r>
            <w:proofErr w:type="spellStart"/>
            <w:r w:rsidR="008B2D50" w:rsidRPr="00BE42DC">
              <w:rPr>
                <w:rFonts w:ascii="Book Antiqua" w:hAnsi="Book Antiqua" w:cs="Times New Roman"/>
                <w:sz w:val="24"/>
                <w:szCs w:val="24"/>
              </w:rPr>
              <w:t>mo</w:t>
            </w:r>
            <w:proofErr w:type="spellEnd"/>
            <w:r w:rsidR="008B2D50" w:rsidRPr="00BE42DC">
              <w:rPr>
                <w:rFonts w:ascii="Book Antiqua" w:hAnsi="Book Antiqua" w:cs="Times New Roman"/>
                <w:sz w:val="24"/>
                <w:szCs w:val="24"/>
              </w:rPr>
              <w:t>)</w:t>
            </w:r>
          </w:p>
        </w:tc>
        <w:tc>
          <w:tcPr>
            <w:tcW w:w="798" w:type="dxa"/>
          </w:tcPr>
          <w:p w14:paraId="714E755F" w14:textId="52E3BE6A" w:rsidR="008B2D50" w:rsidRPr="00BE42DC" w:rsidRDefault="00BE42DC" w:rsidP="00D0769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0</w:t>
            </w:r>
          </w:p>
        </w:tc>
        <w:tc>
          <w:tcPr>
            <w:tcW w:w="1050" w:type="dxa"/>
          </w:tcPr>
          <w:p w14:paraId="69F9BBB0" w14:textId="77777777" w:rsidR="008B2D50" w:rsidRPr="00BE42DC" w:rsidRDefault="008B2D50" w:rsidP="00D0769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0-20</w:t>
            </w:r>
          </w:p>
        </w:tc>
        <w:tc>
          <w:tcPr>
            <w:tcW w:w="1165" w:type="dxa"/>
          </w:tcPr>
          <w:p w14:paraId="2CA24AA5" w14:textId="583F7F35" w:rsidR="008B2D50" w:rsidRPr="00BE42DC" w:rsidRDefault="008B2D50" w:rsidP="00BE42D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20</w:t>
            </w:r>
            <w:r w:rsidR="00BE42DC" w:rsidRPr="00BE42DC">
              <w:rPr>
                <w:rFonts w:ascii="Book Antiqua" w:hAnsi="Book Antiqua" w:cs="Times New Roman"/>
                <w:sz w:val="24"/>
                <w:szCs w:val="24"/>
              </w:rPr>
              <w:t>-</w:t>
            </w:r>
            <w:r w:rsidRPr="00BE42DC">
              <w:rPr>
                <w:rFonts w:ascii="Book Antiqua" w:hAnsi="Book Antiqua" w:cs="Times New Roman"/>
                <w:sz w:val="24"/>
                <w:szCs w:val="24"/>
              </w:rPr>
              <w:t>40</w:t>
            </w:r>
          </w:p>
        </w:tc>
        <w:tc>
          <w:tcPr>
            <w:tcW w:w="1165" w:type="dxa"/>
          </w:tcPr>
          <w:p w14:paraId="69167182" w14:textId="29781AAD" w:rsidR="008B2D50" w:rsidRPr="00BE42DC" w:rsidRDefault="008B2D50" w:rsidP="00BE42D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40</w:t>
            </w:r>
            <w:r w:rsidR="00BE42DC" w:rsidRPr="00BE42DC">
              <w:rPr>
                <w:rFonts w:ascii="Book Antiqua" w:hAnsi="Book Antiqua" w:cs="Times New Roman"/>
                <w:sz w:val="24"/>
                <w:szCs w:val="24"/>
              </w:rPr>
              <w:t>-</w:t>
            </w:r>
            <w:r w:rsidRPr="00BE42DC">
              <w:rPr>
                <w:rFonts w:ascii="Book Antiqua" w:hAnsi="Book Antiqua" w:cs="Times New Roman"/>
                <w:sz w:val="24"/>
                <w:szCs w:val="24"/>
              </w:rPr>
              <w:t>60</w:t>
            </w:r>
          </w:p>
        </w:tc>
        <w:tc>
          <w:tcPr>
            <w:tcW w:w="1155" w:type="dxa"/>
          </w:tcPr>
          <w:p w14:paraId="1D0D72B4" w14:textId="6C2E6059" w:rsidR="008B2D50" w:rsidRPr="00BE42DC" w:rsidRDefault="008B2D50" w:rsidP="00BE42D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60</w:t>
            </w:r>
            <w:r w:rsidR="00BE42DC" w:rsidRPr="00BE42DC">
              <w:rPr>
                <w:rFonts w:ascii="Book Antiqua" w:hAnsi="Book Antiqua" w:cs="Times New Roman"/>
                <w:sz w:val="24"/>
                <w:szCs w:val="24"/>
              </w:rPr>
              <w:t>-</w:t>
            </w:r>
            <w:r w:rsidRPr="00BE42DC">
              <w:rPr>
                <w:rFonts w:ascii="Book Antiqua" w:hAnsi="Book Antiqua" w:cs="Times New Roman"/>
                <w:sz w:val="24"/>
                <w:szCs w:val="24"/>
              </w:rPr>
              <w:t>80</w:t>
            </w:r>
          </w:p>
        </w:tc>
        <w:tc>
          <w:tcPr>
            <w:tcW w:w="1298" w:type="dxa"/>
          </w:tcPr>
          <w:p w14:paraId="27F61B24" w14:textId="6F3151C5" w:rsidR="008B2D50" w:rsidRPr="00BE42DC" w:rsidRDefault="008B2D50" w:rsidP="00BE42D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80</w:t>
            </w:r>
            <w:r w:rsidR="00BE42DC" w:rsidRPr="00BE42DC">
              <w:rPr>
                <w:rFonts w:ascii="Book Antiqua" w:hAnsi="Book Antiqua" w:cs="Times New Roman"/>
                <w:sz w:val="24"/>
                <w:szCs w:val="24"/>
              </w:rPr>
              <w:t>-</w:t>
            </w:r>
            <w:r w:rsidRPr="00BE42DC">
              <w:rPr>
                <w:rFonts w:ascii="Book Antiqua" w:hAnsi="Book Antiqua" w:cs="Times New Roman"/>
                <w:sz w:val="24"/>
                <w:szCs w:val="24"/>
              </w:rPr>
              <w:t>100</w:t>
            </w:r>
          </w:p>
        </w:tc>
        <w:tc>
          <w:tcPr>
            <w:tcW w:w="1423" w:type="dxa"/>
          </w:tcPr>
          <w:p w14:paraId="277BECF3" w14:textId="32AB2074" w:rsidR="008B2D50" w:rsidRPr="00BE42DC" w:rsidRDefault="008B2D50" w:rsidP="00BE42D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100</w:t>
            </w:r>
            <w:r w:rsidR="00BE42DC" w:rsidRPr="00BE42DC">
              <w:rPr>
                <w:rFonts w:ascii="Book Antiqua" w:hAnsi="Book Antiqua" w:cs="Times New Roman"/>
                <w:sz w:val="24"/>
                <w:szCs w:val="24"/>
              </w:rPr>
              <w:t>-</w:t>
            </w:r>
            <w:r w:rsidRPr="00BE42DC">
              <w:rPr>
                <w:rFonts w:ascii="Book Antiqua" w:hAnsi="Book Antiqua" w:cs="Times New Roman"/>
                <w:sz w:val="24"/>
                <w:szCs w:val="24"/>
              </w:rPr>
              <w:t>120</w:t>
            </w:r>
          </w:p>
        </w:tc>
      </w:tr>
      <w:tr w:rsidR="00BE42DC" w:rsidRPr="00BE42DC" w14:paraId="3004F665" w14:textId="77777777" w:rsidTr="00BE42DC">
        <w:trPr>
          <w:trHeight w:val="413"/>
        </w:trPr>
        <w:tc>
          <w:tcPr>
            <w:tcW w:w="1985" w:type="dxa"/>
          </w:tcPr>
          <w:p w14:paraId="5CD0F97E" w14:textId="1C217F83" w:rsidR="008B2D50" w:rsidRPr="00BE42DC" w:rsidRDefault="008B2D50" w:rsidP="00D0769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 xml:space="preserve">EMVI </w:t>
            </w:r>
            <w:r w:rsidR="00BE42DC" w:rsidRPr="00BE42DC">
              <w:rPr>
                <w:rFonts w:ascii="Book Antiqua" w:hAnsi="Book Antiqua" w:cs="Times New Roman"/>
                <w:sz w:val="24"/>
                <w:szCs w:val="24"/>
              </w:rPr>
              <w:t>n</w:t>
            </w:r>
            <w:r w:rsidRPr="00BE42DC">
              <w:rPr>
                <w:rFonts w:ascii="Book Antiqua" w:hAnsi="Book Antiqua" w:cs="Times New Roman"/>
                <w:sz w:val="24"/>
                <w:szCs w:val="24"/>
              </w:rPr>
              <w:t>egative</w:t>
            </w:r>
          </w:p>
        </w:tc>
        <w:tc>
          <w:tcPr>
            <w:tcW w:w="798" w:type="dxa"/>
          </w:tcPr>
          <w:p w14:paraId="58003FF9" w14:textId="77777777" w:rsidR="008B2D50" w:rsidRPr="00BE42DC" w:rsidRDefault="008B2D50" w:rsidP="00D0769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130</w:t>
            </w:r>
          </w:p>
        </w:tc>
        <w:tc>
          <w:tcPr>
            <w:tcW w:w="1050" w:type="dxa"/>
          </w:tcPr>
          <w:p w14:paraId="1CA30E33" w14:textId="77777777" w:rsidR="008B2D50" w:rsidRPr="00BE42DC" w:rsidRDefault="008B2D50" w:rsidP="00D0769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114</w:t>
            </w:r>
          </w:p>
        </w:tc>
        <w:tc>
          <w:tcPr>
            <w:tcW w:w="1165" w:type="dxa"/>
          </w:tcPr>
          <w:p w14:paraId="36646CBB" w14:textId="77777777" w:rsidR="008B2D50" w:rsidRPr="00BE42DC" w:rsidRDefault="008B2D50" w:rsidP="00D0769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77</w:t>
            </w:r>
          </w:p>
        </w:tc>
        <w:tc>
          <w:tcPr>
            <w:tcW w:w="1165" w:type="dxa"/>
          </w:tcPr>
          <w:p w14:paraId="45AC103C" w14:textId="77777777" w:rsidR="008B2D50" w:rsidRPr="00BE42DC" w:rsidRDefault="008B2D50" w:rsidP="00D0769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23</w:t>
            </w:r>
          </w:p>
        </w:tc>
        <w:tc>
          <w:tcPr>
            <w:tcW w:w="1155" w:type="dxa"/>
          </w:tcPr>
          <w:p w14:paraId="74F7A084" w14:textId="77777777" w:rsidR="008B2D50" w:rsidRPr="00BE42DC" w:rsidRDefault="008B2D50" w:rsidP="00D0769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8</w:t>
            </w:r>
          </w:p>
        </w:tc>
        <w:tc>
          <w:tcPr>
            <w:tcW w:w="1298" w:type="dxa"/>
          </w:tcPr>
          <w:p w14:paraId="5AD5D62C" w14:textId="77777777" w:rsidR="008B2D50" w:rsidRPr="00BE42DC" w:rsidRDefault="008B2D50" w:rsidP="00D0769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3</w:t>
            </w:r>
          </w:p>
        </w:tc>
        <w:tc>
          <w:tcPr>
            <w:tcW w:w="1423" w:type="dxa"/>
          </w:tcPr>
          <w:p w14:paraId="58863751" w14:textId="77777777" w:rsidR="008B2D50" w:rsidRPr="00BE42DC" w:rsidRDefault="008B2D50" w:rsidP="00D0769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1</w:t>
            </w:r>
          </w:p>
        </w:tc>
      </w:tr>
      <w:tr w:rsidR="00BE42DC" w:rsidRPr="00BE42DC" w14:paraId="5DCF38E6" w14:textId="77777777" w:rsidTr="00BE42DC">
        <w:trPr>
          <w:trHeight w:val="377"/>
        </w:trPr>
        <w:tc>
          <w:tcPr>
            <w:tcW w:w="1985" w:type="dxa"/>
          </w:tcPr>
          <w:p w14:paraId="496D3D9C" w14:textId="53CF7D9B" w:rsidR="008B2D50" w:rsidRPr="00BE42DC" w:rsidRDefault="008B2D50" w:rsidP="00D0769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 xml:space="preserve">EMVI </w:t>
            </w:r>
            <w:r w:rsidR="00BE42DC" w:rsidRPr="00BE42DC">
              <w:rPr>
                <w:rFonts w:ascii="Book Antiqua" w:hAnsi="Book Antiqua" w:cs="Times New Roman"/>
                <w:sz w:val="24"/>
                <w:szCs w:val="24"/>
              </w:rPr>
              <w:t>p</w:t>
            </w:r>
            <w:r w:rsidRPr="00BE42DC">
              <w:rPr>
                <w:rFonts w:ascii="Book Antiqua" w:hAnsi="Book Antiqua" w:cs="Times New Roman"/>
                <w:sz w:val="24"/>
                <w:szCs w:val="24"/>
              </w:rPr>
              <w:t>ositive</w:t>
            </w:r>
          </w:p>
        </w:tc>
        <w:tc>
          <w:tcPr>
            <w:tcW w:w="798" w:type="dxa"/>
          </w:tcPr>
          <w:p w14:paraId="7EE156FF" w14:textId="77777777" w:rsidR="008B2D50" w:rsidRPr="00BE42DC" w:rsidRDefault="008B2D50" w:rsidP="00D0769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30</w:t>
            </w:r>
          </w:p>
        </w:tc>
        <w:tc>
          <w:tcPr>
            <w:tcW w:w="1050" w:type="dxa"/>
          </w:tcPr>
          <w:p w14:paraId="25D35FDC" w14:textId="77777777" w:rsidR="008B2D50" w:rsidRPr="00BE42DC" w:rsidRDefault="008B2D50" w:rsidP="00D0769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19</w:t>
            </w:r>
          </w:p>
        </w:tc>
        <w:tc>
          <w:tcPr>
            <w:tcW w:w="1165" w:type="dxa"/>
          </w:tcPr>
          <w:p w14:paraId="39115210" w14:textId="77777777" w:rsidR="008B2D50" w:rsidRPr="00BE42DC" w:rsidRDefault="008B2D50" w:rsidP="00D0769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9</w:t>
            </w:r>
          </w:p>
        </w:tc>
        <w:tc>
          <w:tcPr>
            <w:tcW w:w="1165" w:type="dxa"/>
          </w:tcPr>
          <w:p w14:paraId="6886132A" w14:textId="77777777" w:rsidR="008B2D50" w:rsidRPr="00BE42DC" w:rsidRDefault="008B2D50" w:rsidP="00D0769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2</w:t>
            </w:r>
          </w:p>
        </w:tc>
        <w:tc>
          <w:tcPr>
            <w:tcW w:w="1155" w:type="dxa"/>
          </w:tcPr>
          <w:p w14:paraId="7A9A2CEA" w14:textId="77777777" w:rsidR="008B2D50" w:rsidRPr="00BE42DC" w:rsidRDefault="008B2D50" w:rsidP="00D0769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1</w:t>
            </w:r>
          </w:p>
        </w:tc>
        <w:tc>
          <w:tcPr>
            <w:tcW w:w="1298" w:type="dxa"/>
          </w:tcPr>
          <w:p w14:paraId="07B9F41D" w14:textId="77777777" w:rsidR="008B2D50" w:rsidRPr="00BE42DC" w:rsidRDefault="008B2D50" w:rsidP="00D0769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0</w:t>
            </w:r>
          </w:p>
        </w:tc>
        <w:tc>
          <w:tcPr>
            <w:tcW w:w="1423" w:type="dxa"/>
          </w:tcPr>
          <w:p w14:paraId="03D6AD9E" w14:textId="77777777" w:rsidR="008B2D50" w:rsidRPr="00BE42DC" w:rsidRDefault="008B2D50" w:rsidP="00D0769C">
            <w:pPr>
              <w:widowControl w:val="0"/>
              <w:autoSpaceDE w:val="0"/>
              <w:autoSpaceDN w:val="0"/>
              <w:adjustRightInd w:val="0"/>
              <w:snapToGrid w:val="0"/>
              <w:spacing w:line="360" w:lineRule="auto"/>
              <w:jc w:val="both"/>
              <w:rPr>
                <w:rFonts w:ascii="Book Antiqua" w:hAnsi="Book Antiqua" w:cs="Times New Roman"/>
                <w:sz w:val="24"/>
                <w:szCs w:val="24"/>
              </w:rPr>
            </w:pPr>
            <w:r w:rsidRPr="00BE42DC">
              <w:rPr>
                <w:rFonts w:ascii="Book Antiqua" w:hAnsi="Book Antiqua" w:cs="Times New Roman"/>
                <w:sz w:val="24"/>
                <w:szCs w:val="24"/>
              </w:rPr>
              <w:t>0</w:t>
            </w:r>
          </w:p>
        </w:tc>
      </w:tr>
    </w:tbl>
    <w:p w14:paraId="3E9A1A4A" w14:textId="77777777" w:rsidR="008A284A" w:rsidRDefault="008A284A" w:rsidP="008A284A">
      <w:pPr>
        <w:widowControl w:val="0"/>
        <w:snapToGrid w:val="0"/>
        <w:spacing w:after="0" w:line="360" w:lineRule="auto"/>
        <w:jc w:val="both"/>
        <w:rPr>
          <w:rFonts w:ascii="Book Antiqua" w:hAnsi="Book Antiqua" w:cs="Times New Roman"/>
          <w:b/>
          <w:sz w:val="24"/>
          <w:szCs w:val="24"/>
        </w:rPr>
      </w:pPr>
    </w:p>
    <w:p w14:paraId="337ABDF8" w14:textId="5D7E6CBE" w:rsidR="008B2D50" w:rsidRPr="008A284A" w:rsidRDefault="008A284A" w:rsidP="008A284A">
      <w:pPr>
        <w:widowControl w:val="0"/>
        <w:snapToGrid w:val="0"/>
        <w:spacing w:after="0" w:line="360" w:lineRule="auto"/>
        <w:jc w:val="both"/>
        <w:rPr>
          <w:rFonts w:ascii="Book Antiqua" w:hAnsi="Book Antiqua"/>
          <w:b/>
          <w:sz w:val="24"/>
          <w:szCs w:val="24"/>
        </w:rPr>
      </w:pPr>
      <w:r w:rsidRPr="00BE42DC">
        <w:rPr>
          <w:rFonts w:ascii="Book Antiqua" w:hAnsi="Book Antiqua" w:cs="Times New Roman"/>
          <w:b/>
          <w:sz w:val="24"/>
          <w:szCs w:val="24"/>
        </w:rPr>
        <w:t>Figure 1 Overall survival by</w:t>
      </w:r>
      <w:r w:rsidRPr="008A284A">
        <w:rPr>
          <w:rFonts w:ascii="Book Antiqua" w:hAnsi="Book Antiqua"/>
          <w:caps/>
          <w:sz w:val="24"/>
          <w:szCs w:val="24"/>
        </w:rPr>
        <w:t xml:space="preserve"> </w:t>
      </w:r>
      <w:r w:rsidRPr="008A284A">
        <w:rPr>
          <w:rFonts w:ascii="Book Antiqua" w:hAnsi="Book Antiqua" w:cs="Times New Roman"/>
          <w:b/>
          <w:sz w:val="24"/>
          <w:szCs w:val="24"/>
        </w:rPr>
        <w:t>extramural vascular invasion</w:t>
      </w:r>
      <w:r w:rsidRPr="00BE42DC">
        <w:rPr>
          <w:rFonts w:ascii="Book Antiqua" w:hAnsi="Book Antiqua" w:cs="Times New Roman"/>
          <w:b/>
          <w:sz w:val="24"/>
          <w:szCs w:val="24"/>
        </w:rPr>
        <w:t xml:space="preserve"> positivity. </w:t>
      </w:r>
      <w:r w:rsidRPr="00FD795C">
        <w:rPr>
          <w:rFonts w:ascii="Book Antiqua" w:hAnsi="Book Antiqua" w:cs="Times New Roman"/>
          <w:i/>
          <w:caps/>
          <w:sz w:val="24"/>
          <w:szCs w:val="24"/>
        </w:rPr>
        <w:t xml:space="preserve">p </w:t>
      </w:r>
      <w:r w:rsidRPr="00FD795C">
        <w:rPr>
          <w:rFonts w:ascii="Book Antiqua" w:hAnsi="Book Antiqua" w:cs="Times New Roman"/>
          <w:sz w:val="24"/>
          <w:szCs w:val="24"/>
        </w:rPr>
        <w:t>&lt; 0.001</w:t>
      </w:r>
      <w:r w:rsidR="004F4E57" w:rsidRPr="00FD795C">
        <w:rPr>
          <w:rFonts w:ascii="Book Antiqua" w:hAnsi="Book Antiqua" w:cs="Times New Roman"/>
          <w:sz w:val="24"/>
          <w:szCs w:val="24"/>
        </w:rPr>
        <w:t xml:space="preserve">. </w:t>
      </w:r>
      <w:r w:rsidR="004F4E57" w:rsidRPr="0037331F">
        <w:rPr>
          <w:rFonts w:ascii="Book Antiqua" w:eastAsia="Times New Roman" w:hAnsi="Book Antiqua" w:cs="Times New Roman"/>
          <w:sz w:val="24"/>
          <w:szCs w:val="24"/>
        </w:rPr>
        <w:t xml:space="preserve">EMVI: </w:t>
      </w:r>
      <w:r w:rsidR="004F4E57" w:rsidRPr="0037331F">
        <w:rPr>
          <w:rFonts w:ascii="Book Antiqua" w:hAnsi="Book Antiqua"/>
          <w:caps/>
          <w:sz w:val="24"/>
          <w:szCs w:val="24"/>
        </w:rPr>
        <w:t>e</w:t>
      </w:r>
      <w:r w:rsidR="004F4E57" w:rsidRPr="0037331F">
        <w:rPr>
          <w:rFonts w:ascii="Book Antiqua" w:hAnsi="Book Antiqua"/>
          <w:sz w:val="24"/>
          <w:szCs w:val="24"/>
        </w:rPr>
        <w:t>xtramural vascular invasion</w:t>
      </w:r>
      <w:r w:rsidR="004F4E57">
        <w:rPr>
          <w:rFonts w:ascii="Book Antiqua" w:hAnsi="Book Antiqua"/>
          <w:sz w:val="24"/>
          <w:szCs w:val="24"/>
        </w:rPr>
        <w:t>.</w:t>
      </w:r>
    </w:p>
    <w:p w14:paraId="59E4A42A" w14:textId="77777777" w:rsidR="008B2D50" w:rsidRPr="00BE42DC" w:rsidRDefault="008B2D50" w:rsidP="00D0769C">
      <w:pPr>
        <w:widowControl w:val="0"/>
        <w:rPr>
          <w:rFonts w:ascii="Book Antiqua" w:hAnsi="Book Antiqua"/>
          <w:i/>
          <w:iCs/>
          <w:sz w:val="24"/>
          <w:szCs w:val="24"/>
        </w:rPr>
      </w:pPr>
      <w:r w:rsidRPr="00BE42DC">
        <w:rPr>
          <w:rFonts w:ascii="Book Antiqua" w:hAnsi="Book Antiqua"/>
          <w:sz w:val="24"/>
          <w:szCs w:val="24"/>
        </w:rPr>
        <w:br w:type="page"/>
      </w:r>
    </w:p>
    <w:p w14:paraId="6D053BE7" w14:textId="13431F23" w:rsidR="00065C0D" w:rsidRPr="00BE42DC" w:rsidRDefault="00065C0D" w:rsidP="00D0769C">
      <w:pPr>
        <w:pStyle w:val="Caption"/>
        <w:widowControl w:val="0"/>
        <w:snapToGrid w:val="0"/>
        <w:spacing w:after="0" w:line="360" w:lineRule="auto"/>
        <w:jc w:val="both"/>
        <w:rPr>
          <w:rFonts w:ascii="Book Antiqua" w:hAnsi="Book Antiqua"/>
          <w:b/>
          <w:i w:val="0"/>
          <w:color w:val="auto"/>
          <w:sz w:val="24"/>
          <w:szCs w:val="24"/>
        </w:rPr>
      </w:pPr>
      <w:r w:rsidRPr="00BE42DC">
        <w:rPr>
          <w:rFonts w:ascii="Book Antiqua" w:hAnsi="Book Antiqua"/>
          <w:b/>
          <w:i w:val="0"/>
          <w:color w:val="auto"/>
          <w:sz w:val="24"/>
          <w:szCs w:val="24"/>
        </w:rPr>
        <w:lastRenderedPageBreak/>
        <w:t xml:space="preserve">Table </w:t>
      </w:r>
      <w:r w:rsidRPr="00BE42DC">
        <w:rPr>
          <w:rFonts w:ascii="Book Antiqua" w:hAnsi="Book Antiqua"/>
          <w:b/>
          <w:i w:val="0"/>
          <w:color w:val="auto"/>
          <w:sz w:val="24"/>
          <w:szCs w:val="24"/>
        </w:rPr>
        <w:fldChar w:fldCharType="begin"/>
      </w:r>
      <w:r w:rsidRPr="00BE42DC">
        <w:rPr>
          <w:rFonts w:ascii="Book Antiqua" w:hAnsi="Book Antiqua"/>
          <w:b/>
          <w:i w:val="0"/>
          <w:color w:val="auto"/>
          <w:sz w:val="24"/>
          <w:szCs w:val="24"/>
        </w:rPr>
        <w:instrText xml:space="preserve"> SEQ Table \* ARABIC </w:instrText>
      </w:r>
      <w:r w:rsidRPr="00BE42DC">
        <w:rPr>
          <w:rFonts w:ascii="Book Antiqua" w:hAnsi="Book Antiqua"/>
          <w:b/>
          <w:i w:val="0"/>
          <w:color w:val="auto"/>
          <w:sz w:val="24"/>
          <w:szCs w:val="24"/>
        </w:rPr>
        <w:fldChar w:fldCharType="separate"/>
      </w:r>
      <w:r w:rsidRPr="00BE42DC">
        <w:rPr>
          <w:rFonts w:ascii="Book Antiqua" w:hAnsi="Book Antiqua"/>
          <w:b/>
          <w:i w:val="0"/>
          <w:color w:val="auto"/>
          <w:sz w:val="24"/>
          <w:szCs w:val="24"/>
        </w:rPr>
        <w:t>1</w:t>
      </w:r>
      <w:r w:rsidRPr="00BE42DC">
        <w:rPr>
          <w:rFonts w:ascii="Book Antiqua" w:hAnsi="Book Antiqua"/>
          <w:b/>
          <w:i w:val="0"/>
          <w:color w:val="auto"/>
          <w:sz w:val="24"/>
          <w:szCs w:val="24"/>
        </w:rPr>
        <w:fldChar w:fldCharType="end"/>
      </w:r>
      <w:r w:rsidRPr="00BE42DC">
        <w:rPr>
          <w:rFonts w:ascii="Book Antiqua" w:hAnsi="Book Antiqua"/>
          <w:b/>
          <w:i w:val="0"/>
          <w:color w:val="auto"/>
          <w:sz w:val="24"/>
          <w:szCs w:val="24"/>
        </w:rPr>
        <w:t xml:space="preserve"> Comparison of patho</w:t>
      </w:r>
      <w:r w:rsidR="00BE42DC" w:rsidRPr="00BE42DC">
        <w:rPr>
          <w:rFonts w:ascii="Book Antiqua" w:hAnsi="Book Antiqua"/>
          <w:b/>
          <w:i w:val="0"/>
          <w:color w:val="auto"/>
          <w:sz w:val="24"/>
          <w:szCs w:val="24"/>
        </w:rPr>
        <w:t xml:space="preserve">logical features by </w:t>
      </w:r>
      <w:proofErr w:type="spellStart"/>
      <w:r w:rsidR="00BE42DC" w:rsidRPr="00BE42DC">
        <w:rPr>
          <w:rFonts w:ascii="Book Antiqua" w:hAnsi="Book Antiqua"/>
          <w:b/>
          <w:i w:val="0"/>
          <w:color w:val="auto"/>
          <w:sz w:val="24"/>
          <w:szCs w:val="24"/>
        </w:rPr>
        <w:t>CpG</w:t>
      </w:r>
      <w:proofErr w:type="spellEnd"/>
      <w:r w:rsidR="00BE42DC" w:rsidRPr="00BE42DC">
        <w:rPr>
          <w:rFonts w:ascii="Book Antiqua" w:hAnsi="Book Antiqua"/>
          <w:b/>
          <w:i w:val="0"/>
          <w:color w:val="auto"/>
          <w:sz w:val="24"/>
          <w:szCs w:val="24"/>
        </w:rPr>
        <w:t xml:space="preserve"> island </w:t>
      </w:r>
      <w:proofErr w:type="spellStart"/>
      <w:r w:rsidR="00BE42DC" w:rsidRPr="00BE42DC">
        <w:rPr>
          <w:rFonts w:ascii="Book Antiqua" w:hAnsi="Book Antiqua"/>
          <w:b/>
          <w:i w:val="0"/>
          <w:color w:val="auto"/>
          <w:sz w:val="24"/>
          <w:szCs w:val="24"/>
        </w:rPr>
        <w:t>methylator</w:t>
      </w:r>
      <w:proofErr w:type="spellEnd"/>
      <w:r w:rsidR="00BE42DC" w:rsidRPr="00BE42DC">
        <w:rPr>
          <w:rFonts w:ascii="Book Antiqua" w:hAnsi="Book Antiqua"/>
          <w:b/>
          <w:i w:val="0"/>
          <w:color w:val="auto"/>
          <w:sz w:val="24"/>
          <w:szCs w:val="24"/>
        </w:rPr>
        <w:t xml:space="preserve"> phenotype status</w:t>
      </w:r>
    </w:p>
    <w:tbl>
      <w:tblPr>
        <w:tblStyle w:val="LightShading-Accent1"/>
        <w:tblW w:w="0" w:type="auto"/>
        <w:tblInd w:w="-318" w:type="dxa"/>
        <w:tblBorders>
          <w:top w:val="single" w:sz="8" w:space="0" w:color="auto"/>
          <w:bottom w:val="single" w:sz="8" w:space="0" w:color="auto"/>
        </w:tblBorders>
        <w:tblLook w:val="04A0" w:firstRow="1" w:lastRow="0" w:firstColumn="1" w:lastColumn="0" w:noHBand="0" w:noVBand="1"/>
      </w:tblPr>
      <w:tblGrid>
        <w:gridCol w:w="2694"/>
        <w:gridCol w:w="1404"/>
        <w:gridCol w:w="1573"/>
        <w:gridCol w:w="1559"/>
        <w:gridCol w:w="2308"/>
      </w:tblGrid>
      <w:tr w:rsidR="00F862EA" w:rsidRPr="00BE42DC" w14:paraId="77EA0B70" w14:textId="77777777" w:rsidTr="00F862EA">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694" w:type="dxa"/>
            <w:tcBorders>
              <w:top w:val="single" w:sz="8" w:space="0" w:color="auto"/>
              <w:left w:val="none" w:sz="0" w:space="0" w:color="auto"/>
              <w:bottom w:val="single" w:sz="8" w:space="0" w:color="auto"/>
              <w:right w:val="none" w:sz="0" w:space="0" w:color="auto"/>
            </w:tcBorders>
          </w:tcPr>
          <w:p w14:paraId="7CD80733" w14:textId="77777777" w:rsidR="00F862EA" w:rsidRPr="00BE42DC" w:rsidRDefault="00F862EA" w:rsidP="00D0769C">
            <w:pPr>
              <w:widowControl w:val="0"/>
              <w:snapToGrid w:val="0"/>
              <w:spacing w:line="360" w:lineRule="auto"/>
              <w:jc w:val="both"/>
              <w:rPr>
                <w:rFonts w:ascii="Book Antiqua" w:hAnsi="Book Antiqua" w:cs="Times New Roman"/>
                <w:color w:val="auto"/>
                <w:sz w:val="24"/>
                <w:szCs w:val="24"/>
              </w:rPr>
            </w:pPr>
          </w:p>
        </w:tc>
        <w:tc>
          <w:tcPr>
            <w:tcW w:w="1404" w:type="dxa"/>
            <w:tcBorders>
              <w:top w:val="single" w:sz="8" w:space="0" w:color="auto"/>
              <w:left w:val="none" w:sz="0" w:space="0" w:color="auto"/>
              <w:bottom w:val="single" w:sz="8" w:space="0" w:color="auto"/>
              <w:right w:val="none" w:sz="0" w:space="0" w:color="auto"/>
            </w:tcBorders>
          </w:tcPr>
          <w:p w14:paraId="3A8D0FED" w14:textId="77777777" w:rsidR="00F862EA" w:rsidRPr="00BE42DC" w:rsidRDefault="00F862EA" w:rsidP="00F862EA">
            <w:pPr>
              <w:widowControl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eastAsia="Times New Roman" w:hAnsi="Book Antiqua" w:cs="Times New Roman"/>
                <w:color w:val="auto"/>
                <w:sz w:val="24"/>
                <w:szCs w:val="24"/>
              </w:rPr>
              <w:t>CIMP-H</w:t>
            </w:r>
          </w:p>
        </w:tc>
        <w:tc>
          <w:tcPr>
            <w:tcW w:w="1573" w:type="dxa"/>
            <w:tcBorders>
              <w:top w:val="single" w:sz="8" w:space="0" w:color="auto"/>
              <w:left w:val="none" w:sz="0" w:space="0" w:color="auto"/>
              <w:bottom w:val="single" w:sz="8" w:space="0" w:color="auto"/>
              <w:right w:val="none" w:sz="0" w:space="0" w:color="auto"/>
            </w:tcBorders>
          </w:tcPr>
          <w:p w14:paraId="50A8D50F" w14:textId="77777777" w:rsidR="00F862EA" w:rsidRPr="00BE42DC" w:rsidRDefault="00F862EA" w:rsidP="00F862EA">
            <w:pPr>
              <w:widowControl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eastAsia="Times New Roman" w:hAnsi="Book Antiqua" w:cs="Times New Roman"/>
                <w:color w:val="auto"/>
                <w:sz w:val="24"/>
                <w:szCs w:val="24"/>
              </w:rPr>
              <w:t>CIMP-I</w:t>
            </w:r>
          </w:p>
        </w:tc>
        <w:tc>
          <w:tcPr>
            <w:tcW w:w="1559" w:type="dxa"/>
            <w:tcBorders>
              <w:top w:val="single" w:sz="8" w:space="0" w:color="auto"/>
              <w:left w:val="none" w:sz="0" w:space="0" w:color="auto"/>
              <w:bottom w:val="single" w:sz="8" w:space="0" w:color="auto"/>
              <w:right w:val="none" w:sz="0" w:space="0" w:color="auto"/>
            </w:tcBorders>
          </w:tcPr>
          <w:p w14:paraId="780271BE" w14:textId="77777777" w:rsidR="00F862EA" w:rsidRPr="00BE42DC" w:rsidRDefault="00F862EA" w:rsidP="00F862EA">
            <w:pPr>
              <w:widowControl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eastAsia="Times New Roman" w:hAnsi="Book Antiqua" w:cs="Times New Roman"/>
                <w:color w:val="auto"/>
                <w:sz w:val="24"/>
                <w:szCs w:val="24"/>
              </w:rPr>
              <w:t>CIMP-L</w:t>
            </w:r>
          </w:p>
        </w:tc>
        <w:tc>
          <w:tcPr>
            <w:tcW w:w="2308" w:type="dxa"/>
            <w:tcBorders>
              <w:top w:val="single" w:sz="8" w:space="0" w:color="auto"/>
              <w:left w:val="none" w:sz="0" w:space="0" w:color="auto"/>
              <w:bottom w:val="single" w:sz="8" w:space="0" w:color="auto"/>
              <w:right w:val="none" w:sz="0" w:space="0" w:color="auto"/>
            </w:tcBorders>
          </w:tcPr>
          <w:p w14:paraId="10D2894D" w14:textId="3327E834" w:rsidR="00F862EA" w:rsidRPr="00BE42DC" w:rsidRDefault="00F862EA" w:rsidP="00F862EA">
            <w:pPr>
              <w:widowControl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F862EA">
              <w:rPr>
                <w:rFonts w:ascii="Book Antiqua" w:eastAsia="Times New Roman" w:hAnsi="Book Antiqua" w:cs="Times New Roman"/>
                <w:i/>
                <w:color w:val="auto"/>
                <w:sz w:val="24"/>
                <w:szCs w:val="24"/>
              </w:rPr>
              <w:t>P</w:t>
            </w:r>
            <w:r>
              <w:rPr>
                <w:rFonts w:ascii="Book Antiqua" w:eastAsia="Times New Roman" w:hAnsi="Book Antiqua" w:cs="Times New Roman"/>
                <w:color w:val="auto"/>
                <w:sz w:val="24"/>
                <w:szCs w:val="24"/>
              </w:rPr>
              <w:t xml:space="preserve"> </w:t>
            </w:r>
            <w:r w:rsidRPr="00BE42DC">
              <w:rPr>
                <w:rFonts w:ascii="Book Antiqua" w:eastAsia="Times New Roman" w:hAnsi="Book Antiqua" w:cs="Times New Roman"/>
                <w:color w:val="auto"/>
                <w:sz w:val="24"/>
                <w:szCs w:val="24"/>
              </w:rPr>
              <w:t>value</w:t>
            </w:r>
          </w:p>
        </w:tc>
      </w:tr>
      <w:tr w:rsidR="00F862EA" w:rsidRPr="00BE42DC" w14:paraId="39D2BC30" w14:textId="77777777" w:rsidTr="00F862E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694" w:type="dxa"/>
            <w:tcBorders>
              <w:top w:val="single" w:sz="8" w:space="0" w:color="auto"/>
              <w:left w:val="none" w:sz="0" w:space="0" w:color="auto"/>
              <w:right w:val="none" w:sz="0" w:space="0" w:color="auto"/>
            </w:tcBorders>
          </w:tcPr>
          <w:p w14:paraId="68C5B7EE" w14:textId="77777777" w:rsidR="00F862EA" w:rsidRPr="00F862EA" w:rsidRDefault="00F862EA" w:rsidP="00D0769C">
            <w:pPr>
              <w:widowControl w:val="0"/>
              <w:snapToGrid w:val="0"/>
              <w:spacing w:line="360" w:lineRule="auto"/>
              <w:jc w:val="both"/>
              <w:rPr>
                <w:rFonts w:ascii="Book Antiqua" w:hAnsi="Book Antiqua" w:cs="Times New Roman"/>
                <w:b w:val="0"/>
                <w:color w:val="auto"/>
                <w:sz w:val="24"/>
                <w:szCs w:val="24"/>
              </w:rPr>
            </w:pPr>
            <w:r w:rsidRPr="00F862EA">
              <w:rPr>
                <w:rFonts w:ascii="Book Antiqua" w:eastAsia="Times New Roman" w:hAnsi="Book Antiqua" w:cs="Times New Roman"/>
                <w:b w:val="0"/>
                <w:color w:val="auto"/>
                <w:sz w:val="24"/>
                <w:szCs w:val="24"/>
              </w:rPr>
              <w:t>Mean Age</w:t>
            </w:r>
          </w:p>
        </w:tc>
        <w:tc>
          <w:tcPr>
            <w:tcW w:w="1404" w:type="dxa"/>
            <w:tcBorders>
              <w:top w:val="single" w:sz="8" w:space="0" w:color="auto"/>
              <w:left w:val="none" w:sz="0" w:space="0" w:color="auto"/>
              <w:right w:val="none" w:sz="0" w:space="0" w:color="auto"/>
            </w:tcBorders>
          </w:tcPr>
          <w:p w14:paraId="743D77EB" w14:textId="77777777" w:rsidR="00F862EA" w:rsidRPr="00BE42DC" w:rsidRDefault="00F862EA" w:rsidP="00F862EA">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eastAsia="Times New Roman" w:hAnsi="Book Antiqua" w:cs="Times New Roman"/>
                <w:color w:val="auto"/>
                <w:sz w:val="24"/>
                <w:szCs w:val="24"/>
              </w:rPr>
              <w:t>66</w:t>
            </w:r>
          </w:p>
        </w:tc>
        <w:tc>
          <w:tcPr>
            <w:tcW w:w="1573" w:type="dxa"/>
            <w:tcBorders>
              <w:top w:val="single" w:sz="8" w:space="0" w:color="auto"/>
              <w:left w:val="none" w:sz="0" w:space="0" w:color="auto"/>
              <w:right w:val="none" w:sz="0" w:space="0" w:color="auto"/>
            </w:tcBorders>
          </w:tcPr>
          <w:p w14:paraId="752E5BA4" w14:textId="77777777" w:rsidR="00F862EA" w:rsidRPr="00BE42DC" w:rsidRDefault="00F862EA" w:rsidP="00F862EA">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69.2</w:t>
            </w:r>
          </w:p>
        </w:tc>
        <w:tc>
          <w:tcPr>
            <w:tcW w:w="1559" w:type="dxa"/>
            <w:tcBorders>
              <w:top w:val="single" w:sz="8" w:space="0" w:color="auto"/>
              <w:left w:val="none" w:sz="0" w:space="0" w:color="auto"/>
              <w:right w:val="none" w:sz="0" w:space="0" w:color="auto"/>
            </w:tcBorders>
          </w:tcPr>
          <w:p w14:paraId="0E7EAABA" w14:textId="77777777" w:rsidR="00F862EA" w:rsidRPr="00BE42DC" w:rsidRDefault="00F862EA" w:rsidP="00F862EA">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63.9</w:t>
            </w:r>
          </w:p>
        </w:tc>
        <w:tc>
          <w:tcPr>
            <w:tcW w:w="2308" w:type="dxa"/>
            <w:tcBorders>
              <w:top w:val="single" w:sz="8" w:space="0" w:color="auto"/>
              <w:left w:val="none" w:sz="0" w:space="0" w:color="auto"/>
              <w:right w:val="none" w:sz="0" w:space="0" w:color="auto"/>
            </w:tcBorders>
          </w:tcPr>
          <w:p w14:paraId="2C6856B2" w14:textId="77777777" w:rsidR="00F862EA" w:rsidRPr="00BE42DC" w:rsidRDefault="00F862EA" w:rsidP="00F862EA">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F862EA" w:rsidRPr="00BE42DC" w14:paraId="00922087" w14:textId="77777777" w:rsidTr="00F862EA">
        <w:trPr>
          <w:trHeight w:val="325"/>
        </w:trPr>
        <w:tc>
          <w:tcPr>
            <w:cnfStyle w:val="001000000000" w:firstRow="0" w:lastRow="0" w:firstColumn="1" w:lastColumn="0" w:oddVBand="0" w:evenVBand="0" w:oddHBand="0" w:evenHBand="0" w:firstRowFirstColumn="0" w:firstRowLastColumn="0" w:lastRowFirstColumn="0" w:lastRowLastColumn="0"/>
            <w:tcW w:w="2694" w:type="dxa"/>
          </w:tcPr>
          <w:p w14:paraId="648A48E3" w14:textId="77777777" w:rsidR="00F862EA" w:rsidRPr="00F862EA" w:rsidRDefault="00F862EA" w:rsidP="00D0769C">
            <w:pPr>
              <w:widowControl w:val="0"/>
              <w:snapToGrid w:val="0"/>
              <w:spacing w:line="360" w:lineRule="auto"/>
              <w:jc w:val="both"/>
              <w:rPr>
                <w:rFonts w:ascii="Book Antiqua" w:hAnsi="Book Antiqua" w:cs="Times New Roman"/>
                <w:b w:val="0"/>
                <w:color w:val="auto"/>
                <w:sz w:val="24"/>
                <w:szCs w:val="24"/>
              </w:rPr>
            </w:pPr>
            <w:r w:rsidRPr="00F862EA">
              <w:rPr>
                <w:rFonts w:ascii="Book Antiqua" w:eastAsia="Times New Roman" w:hAnsi="Book Antiqua" w:cs="Times New Roman"/>
                <w:b w:val="0"/>
                <w:color w:val="auto"/>
                <w:sz w:val="24"/>
                <w:szCs w:val="24"/>
              </w:rPr>
              <w:t>Sex</w:t>
            </w:r>
          </w:p>
        </w:tc>
        <w:tc>
          <w:tcPr>
            <w:tcW w:w="1404" w:type="dxa"/>
          </w:tcPr>
          <w:p w14:paraId="350C139D" w14:textId="112EE0AE" w:rsidR="00F862EA" w:rsidRPr="00BE42DC" w:rsidRDefault="00F862EA" w:rsidP="00F862EA">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573" w:type="dxa"/>
          </w:tcPr>
          <w:p w14:paraId="2B59410F" w14:textId="3EC11AD3" w:rsidR="00F862EA" w:rsidRPr="00BE42DC" w:rsidRDefault="00F862EA" w:rsidP="00F862EA">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559" w:type="dxa"/>
          </w:tcPr>
          <w:p w14:paraId="1A2199D1" w14:textId="137D08A3" w:rsidR="00F862EA" w:rsidRPr="00BE42DC" w:rsidRDefault="00F862EA" w:rsidP="00F862EA">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2308" w:type="dxa"/>
          </w:tcPr>
          <w:p w14:paraId="1616B7B4" w14:textId="77777777" w:rsidR="00F862EA" w:rsidRPr="00BE42DC" w:rsidRDefault="00F862EA" w:rsidP="00F862EA">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F862EA" w:rsidRPr="00BE42DC" w14:paraId="4627B70B" w14:textId="77777777" w:rsidTr="00F862E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14:paraId="00F68E00" w14:textId="165A2FA5" w:rsidR="00F862EA" w:rsidRPr="00F862EA" w:rsidRDefault="00F862EA" w:rsidP="00F862EA">
            <w:pPr>
              <w:widowControl w:val="0"/>
              <w:snapToGrid w:val="0"/>
              <w:spacing w:line="360" w:lineRule="auto"/>
              <w:ind w:firstLineChars="98" w:firstLine="235"/>
              <w:jc w:val="both"/>
              <w:rPr>
                <w:rFonts w:ascii="Book Antiqua" w:hAnsi="Book Antiqua" w:cs="Times New Roman"/>
                <w:b w:val="0"/>
                <w:color w:val="auto"/>
                <w:sz w:val="24"/>
                <w:szCs w:val="24"/>
              </w:rPr>
            </w:pPr>
            <w:r w:rsidRPr="00F862EA">
              <w:rPr>
                <w:rFonts w:ascii="Book Antiqua" w:eastAsia="Times New Roman" w:hAnsi="Book Antiqua" w:cs="Times New Roman"/>
                <w:b w:val="0"/>
                <w:color w:val="auto"/>
                <w:sz w:val="24"/>
                <w:szCs w:val="24"/>
              </w:rPr>
              <w:t>Female</w:t>
            </w:r>
          </w:p>
        </w:tc>
        <w:tc>
          <w:tcPr>
            <w:tcW w:w="1404" w:type="dxa"/>
            <w:tcBorders>
              <w:left w:val="none" w:sz="0" w:space="0" w:color="auto"/>
              <w:right w:val="none" w:sz="0" w:space="0" w:color="auto"/>
            </w:tcBorders>
          </w:tcPr>
          <w:p w14:paraId="08F0CA91" w14:textId="2CBDE9D8" w:rsidR="00F862EA" w:rsidRPr="00BE42DC" w:rsidRDefault="00F862EA" w:rsidP="00F862EA">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eastAsia="Times New Roman" w:hAnsi="Book Antiqua" w:cs="Times New Roman"/>
                <w:color w:val="auto"/>
                <w:sz w:val="24"/>
                <w:szCs w:val="24"/>
              </w:rPr>
              <w:t>5</w:t>
            </w:r>
          </w:p>
        </w:tc>
        <w:tc>
          <w:tcPr>
            <w:tcW w:w="1573" w:type="dxa"/>
            <w:tcBorders>
              <w:left w:val="none" w:sz="0" w:space="0" w:color="auto"/>
              <w:right w:val="none" w:sz="0" w:space="0" w:color="auto"/>
            </w:tcBorders>
          </w:tcPr>
          <w:p w14:paraId="1897DFED" w14:textId="0CC0D00D" w:rsidR="00F862EA" w:rsidRPr="00BE42DC" w:rsidRDefault="00F862EA" w:rsidP="00F862EA">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eastAsia="Times New Roman" w:hAnsi="Book Antiqua" w:cs="Times New Roman"/>
                <w:color w:val="auto"/>
                <w:sz w:val="24"/>
                <w:szCs w:val="24"/>
              </w:rPr>
              <w:t>14</w:t>
            </w:r>
          </w:p>
        </w:tc>
        <w:tc>
          <w:tcPr>
            <w:tcW w:w="1559" w:type="dxa"/>
            <w:tcBorders>
              <w:left w:val="none" w:sz="0" w:space="0" w:color="auto"/>
              <w:right w:val="none" w:sz="0" w:space="0" w:color="auto"/>
            </w:tcBorders>
          </w:tcPr>
          <w:p w14:paraId="15764E9F" w14:textId="5BFA2843" w:rsidR="00F862EA" w:rsidRPr="00BE42DC" w:rsidRDefault="00F862EA" w:rsidP="00F862EA">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eastAsia="Times New Roman" w:hAnsi="Book Antiqua" w:cs="Times New Roman"/>
                <w:color w:val="auto"/>
                <w:sz w:val="24"/>
                <w:szCs w:val="24"/>
              </w:rPr>
              <w:t>28</w:t>
            </w:r>
          </w:p>
        </w:tc>
        <w:tc>
          <w:tcPr>
            <w:tcW w:w="2308" w:type="dxa"/>
            <w:tcBorders>
              <w:left w:val="none" w:sz="0" w:space="0" w:color="auto"/>
              <w:right w:val="none" w:sz="0" w:space="0" w:color="auto"/>
            </w:tcBorders>
          </w:tcPr>
          <w:p w14:paraId="76B2D87A" w14:textId="77777777" w:rsidR="00F862EA" w:rsidRPr="00BE42DC" w:rsidRDefault="00F862EA" w:rsidP="00F862EA">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F862EA" w:rsidRPr="00BE42DC" w14:paraId="3265820D" w14:textId="77777777" w:rsidTr="00F862EA">
        <w:trPr>
          <w:trHeight w:val="334"/>
        </w:trPr>
        <w:tc>
          <w:tcPr>
            <w:cnfStyle w:val="001000000000" w:firstRow="0" w:lastRow="0" w:firstColumn="1" w:lastColumn="0" w:oddVBand="0" w:evenVBand="0" w:oddHBand="0" w:evenHBand="0" w:firstRowFirstColumn="0" w:firstRowLastColumn="0" w:lastRowFirstColumn="0" w:lastRowLastColumn="0"/>
            <w:tcW w:w="2694" w:type="dxa"/>
          </w:tcPr>
          <w:p w14:paraId="65FAE430" w14:textId="1CE28F41" w:rsidR="00F862EA" w:rsidRPr="00F862EA" w:rsidRDefault="00F862EA" w:rsidP="00F862EA">
            <w:pPr>
              <w:widowControl w:val="0"/>
              <w:snapToGrid w:val="0"/>
              <w:spacing w:line="360" w:lineRule="auto"/>
              <w:ind w:firstLineChars="98" w:firstLine="235"/>
              <w:jc w:val="both"/>
              <w:rPr>
                <w:rFonts w:ascii="Book Antiqua" w:hAnsi="Book Antiqua" w:cs="Times New Roman"/>
                <w:b w:val="0"/>
                <w:sz w:val="24"/>
                <w:szCs w:val="24"/>
              </w:rPr>
            </w:pPr>
            <w:r w:rsidRPr="00F862EA">
              <w:rPr>
                <w:rFonts w:ascii="Book Antiqua" w:eastAsia="Times New Roman" w:hAnsi="Book Antiqua" w:cs="Times New Roman"/>
                <w:b w:val="0"/>
                <w:color w:val="auto"/>
                <w:sz w:val="24"/>
                <w:szCs w:val="24"/>
              </w:rPr>
              <w:t>Male</w:t>
            </w:r>
          </w:p>
        </w:tc>
        <w:tc>
          <w:tcPr>
            <w:tcW w:w="1404" w:type="dxa"/>
          </w:tcPr>
          <w:p w14:paraId="53863623" w14:textId="26E76C41" w:rsidR="00F862EA" w:rsidRPr="00BE42DC" w:rsidRDefault="00F862EA" w:rsidP="00F862EA">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BE42DC">
              <w:rPr>
                <w:rFonts w:ascii="Book Antiqua" w:eastAsia="Times New Roman" w:hAnsi="Book Antiqua" w:cs="Times New Roman"/>
                <w:color w:val="auto"/>
                <w:sz w:val="24"/>
                <w:szCs w:val="24"/>
              </w:rPr>
              <w:t>16</w:t>
            </w:r>
          </w:p>
        </w:tc>
        <w:tc>
          <w:tcPr>
            <w:tcW w:w="1573" w:type="dxa"/>
          </w:tcPr>
          <w:p w14:paraId="5ED7B8A6" w14:textId="1730D242" w:rsidR="00F862EA" w:rsidRPr="00BE42DC" w:rsidRDefault="00F862EA" w:rsidP="00F862EA">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BE42DC">
              <w:rPr>
                <w:rFonts w:ascii="Book Antiqua" w:eastAsia="Times New Roman" w:hAnsi="Book Antiqua" w:cs="Times New Roman"/>
                <w:color w:val="auto"/>
                <w:sz w:val="24"/>
                <w:szCs w:val="24"/>
              </w:rPr>
              <w:t>26</w:t>
            </w:r>
          </w:p>
        </w:tc>
        <w:tc>
          <w:tcPr>
            <w:tcW w:w="1559" w:type="dxa"/>
          </w:tcPr>
          <w:p w14:paraId="14D3B3A4" w14:textId="46FEDCE2" w:rsidR="00F862EA" w:rsidRPr="00BE42DC" w:rsidRDefault="00F862EA" w:rsidP="00F862EA">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BE42DC">
              <w:rPr>
                <w:rFonts w:ascii="Book Antiqua" w:eastAsia="Times New Roman" w:hAnsi="Book Antiqua" w:cs="Times New Roman"/>
                <w:color w:val="auto"/>
                <w:sz w:val="24"/>
                <w:szCs w:val="24"/>
              </w:rPr>
              <w:t>71</w:t>
            </w:r>
          </w:p>
        </w:tc>
        <w:tc>
          <w:tcPr>
            <w:tcW w:w="2308" w:type="dxa"/>
          </w:tcPr>
          <w:p w14:paraId="189F4D4F" w14:textId="77777777" w:rsidR="00F862EA" w:rsidRPr="00BE42DC" w:rsidRDefault="00F862EA" w:rsidP="00F862EA">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F862EA" w:rsidRPr="00BE42DC" w14:paraId="63CB0260" w14:textId="77777777" w:rsidTr="00F862E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14:paraId="7CA606D2" w14:textId="77777777" w:rsidR="00F862EA" w:rsidRPr="00F862EA" w:rsidRDefault="00F862EA" w:rsidP="00D0769C">
            <w:pPr>
              <w:widowControl w:val="0"/>
              <w:snapToGrid w:val="0"/>
              <w:spacing w:line="360" w:lineRule="auto"/>
              <w:jc w:val="both"/>
              <w:rPr>
                <w:rFonts w:ascii="Book Antiqua" w:hAnsi="Book Antiqua" w:cs="Times New Roman"/>
                <w:b w:val="0"/>
                <w:color w:val="auto"/>
                <w:sz w:val="24"/>
                <w:szCs w:val="24"/>
              </w:rPr>
            </w:pPr>
            <w:proofErr w:type="spellStart"/>
            <w:r w:rsidRPr="00F862EA">
              <w:rPr>
                <w:rFonts w:ascii="Book Antiqua" w:eastAsia="Times New Roman" w:hAnsi="Book Antiqua" w:cs="Times New Roman"/>
                <w:b w:val="0"/>
                <w:color w:val="auto"/>
                <w:sz w:val="24"/>
                <w:szCs w:val="24"/>
              </w:rPr>
              <w:t>ypT</w:t>
            </w:r>
            <w:proofErr w:type="spellEnd"/>
            <w:r w:rsidRPr="00F862EA">
              <w:rPr>
                <w:rFonts w:ascii="Book Antiqua" w:eastAsia="Times New Roman" w:hAnsi="Book Antiqua" w:cs="Times New Roman"/>
                <w:b w:val="0"/>
                <w:color w:val="auto"/>
                <w:sz w:val="24"/>
                <w:szCs w:val="24"/>
              </w:rPr>
              <w:t xml:space="preserve"> Stage</w:t>
            </w:r>
          </w:p>
        </w:tc>
        <w:tc>
          <w:tcPr>
            <w:tcW w:w="1404" w:type="dxa"/>
            <w:tcBorders>
              <w:left w:val="none" w:sz="0" w:space="0" w:color="auto"/>
              <w:right w:val="none" w:sz="0" w:space="0" w:color="auto"/>
            </w:tcBorders>
          </w:tcPr>
          <w:p w14:paraId="7E02AB8D" w14:textId="2D481C99"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1573" w:type="dxa"/>
            <w:tcBorders>
              <w:left w:val="none" w:sz="0" w:space="0" w:color="auto"/>
              <w:right w:val="none" w:sz="0" w:space="0" w:color="auto"/>
            </w:tcBorders>
          </w:tcPr>
          <w:p w14:paraId="477C31F7" w14:textId="0EECCB83"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1559" w:type="dxa"/>
            <w:tcBorders>
              <w:left w:val="none" w:sz="0" w:space="0" w:color="auto"/>
              <w:right w:val="none" w:sz="0" w:space="0" w:color="auto"/>
            </w:tcBorders>
          </w:tcPr>
          <w:p w14:paraId="0295A062" w14:textId="077AD93E"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2308" w:type="dxa"/>
            <w:tcBorders>
              <w:left w:val="none" w:sz="0" w:space="0" w:color="auto"/>
              <w:right w:val="none" w:sz="0" w:space="0" w:color="auto"/>
            </w:tcBorders>
          </w:tcPr>
          <w:p w14:paraId="4136864D" w14:textId="77777777" w:rsidR="00F862EA" w:rsidRPr="00BE42DC" w:rsidRDefault="00F862EA" w:rsidP="00F862EA">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F862EA" w:rsidRPr="00BE42DC" w14:paraId="092B9F40" w14:textId="77777777" w:rsidTr="00F862EA">
        <w:trPr>
          <w:trHeight w:val="325"/>
        </w:trPr>
        <w:tc>
          <w:tcPr>
            <w:cnfStyle w:val="001000000000" w:firstRow="0" w:lastRow="0" w:firstColumn="1" w:lastColumn="0" w:oddVBand="0" w:evenVBand="0" w:oddHBand="0" w:evenHBand="0" w:firstRowFirstColumn="0" w:firstRowLastColumn="0" w:lastRowFirstColumn="0" w:lastRowLastColumn="0"/>
            <w:tcW w:w="2694" w:type="dxa"/>
          </w:tcPr>
          <w:p w14:paraId="7E271BE0" w14:textId="5F2C2B0B" w:rsidR="00F862EA" w:rsidRPr="00F862EA" w:rsidRDefault="00F862EA" w:rsidP="00F862EA">
            <w:pPr>
              <w:widowControl w:val="0"/>
              <w:snapToGrid w:val="0"/>
              <w:spacing w:line="360" w:lineRule="auto"/>
              <w:ind w:firstLineChars="98" w:firstLine="235"/>
              <w:jc w:val="both"/>
              <w:rPr>
                <w:rFonts w:ascii="Book Antiqua" w:hAnsi="Book Antiqua" w:cs="Times New Roman"/>
                <w:b w:val="0"/>
                <w:color w:val="auto"/>
                <w:sz w:val="24"/>
                <w:szCs w:val="24"/>
              </w:rPr>
            </w:pPr>
            <w:r w:rsidRPr="00F862EA">
              <w:rPr>
                <w:rFonts w:ascii="Book Antiqua" w:eastAsia="Times New Roman" w:hAnsi="Book Antiqua" w:cs="Times New Roman"/>
                <w:b w:val="0"/>
                <w:color w:val="auto"/>
                <w:sz w:val="24"/>
                <w:szCs w:val="24"/>
              </w:rPr>
              <w:t xml:space="preserve">0 or </w:t>
            </w:r>
            <w:proofErr w:type="spellStart"/>
            <w:r w:rsidRPr="00F862EA">
              <w:rPr>
                <w:rFonts w:ascii="Book Antiqua" w:eastAsia="Times New Roman" w:hAnsi="Book Antiqua" w:cs="Times New Roman"/>
                <w:b w:val="0"/>
                <w:color w:val="auto"/>
                <w:sz w:val="24"/>
                <w:szCs w:val="24"/>
              </w:rPr>
              <w:t>pCR</w:t>
            </w:r>
            <w:proofErr w:type="spellEnd"/>
          </w:p>
        </w:tc>
        <w:tc>
          <w:tcPr>
            <w:tcW w:w="1404" w:type="dxa"/>
          </w:tcPr>
          <w:p w14:paraId="74878779" w14:textId="06A0B385"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2</w:t>
            </w:r>
          </w:p>
        </w:tc>
        <w:tc>
          <w:tcPr>
            <w:tcW w:w="1573" w:type="dxa"/>
          </w:tcPr>
          <w:p w14:paraId="0E65297E" w14:textId="5E13A831"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2</w:t>
            </w:r>
          </w:p>
        </w:tc>
        <w:tc>
          <w:tcPr>
            <w:tcW w:w="1559" w:type="dxa"/>
          </w:tcPr>
          <w:p w14:paraId="59F5760D" w14:textId="33284674"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16</w:t>
            </w:r>
          </w:p>
        </w:tc>
        <w:tc>
          <w:tcPr>
            <w:tcW w:w="2308" w:type="dxa"/>
          </w:tcPr>
          <w:p w14:paraId="38BEC22A" w14:textId="77777777" w:rsidR="00F862EA" w:rsidRPr="00BE42DC" w:rsidRDefault="00F862EA" w:rsidP="00F862EA">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F862EA" w:rsidRPr="00BE42DC" w14:paraId="22859524" w14:textId="77777777" w:rsidTr="00F862E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14:paraId="6989137E" w14:textId="3C7C365D" w:rsidR="00F862EA" w:rsidRPr="00F862EA" w:rsidRDefault="00F862EA" w:rsidP="00F862EA">
            <w:pPr>
              <w:widowControl w:val="0"/>
              <w:snapToGrid w:val="0"/>
              <w:spacing w:line="360" w:lineRule="auto"/>
              <w:ind w:firstLineChars="98" w:firstLine="235"/>
              <w:jc w:val="both"/>
              <w:rPr>
                <w:rFonts w:ascii="Book Antiqua" w:hAnsi="Book Antiqua" w:cs="Times New Roman"/>
                <w:b w:val="0"/>
                <w:color w:val="auto"/>
                <w:sz w:val="24"/>
                <w:szCs w:val="24"/>
              </w:rPr>
            </w:pPr>
            <w:r w:rsidRPr="00F862EA">
              <w:rPr>
                <w:rFonts w:ascii="Book Antiqua" w:eastAsia="Times New Roman" w:hAnsi="Book Antiqua" w:cs="Times New Roman"/>
                <w:b w:val="0"/>
                <w:color w:val="auto"/>
                <w:sz w:val="24"/>
                <w:szCs w:val="24"/>
              </w:rPr>
              <w:t>1</w:t>
            </w:r>
          </w:p>
        </w:tc>
        <w:tc>
          <w:tcPr>
            <w:tcW w:w="1404" w:type="dxa"/>
            <w:tcBorders>
              <w:left w:val="none" w:sz="0" w:space="0" w:color="auto"/>
              <w:right w:val="none" w:sz="0" w:space="0" w:color="auto"/>
            </w:tcBorders>
          </w:tcPr>
          <w:p w14:paraId="6C867F7E" w14:textId="2B23A423"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3</w:t>
            </w:r>
          </w:p>
        </w:tc>
        <w:tc>
          <w:tcPr>
            <w:tcW w:w="1573" w:type="dxa"/>
            <w:tcBorders>
              <w:left w:val="none" w:sz="0" w:space="0" w:color="auto"/>
              <w:right w:val="none" w:sz="0" w:space="0" w:color="auto"/>
            </w:tcBorders>
          </w:tcPr>
          <w:p w14:paraId="7ED5EFD8" w14:textId="115C9DF2"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1</w:t>
            </w:r>
          </w:p>
        </w:tc>
        <w:tc>
          <w:tcPr>
            <w:tcW w:w="1559" w:type="dxa"/>
            <w:tcBorders>
              <w:left w:val="none" w:sz="0" w:space="0" w:color="auto"/>
              <w:right w:val="none" w:sz="0" w:space="0" w:color="auto"/>
            </w:tcBorders>
          </w:tcPr>
          <w:p w14:paraId="705F2109" w14:textId="29240E7A"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7</w:t>
            </w:r>
          </w:p>
        </w:tc>
        <w:tc>
          <w:tcPr>
            <w:tcW w:w="2308" w:type="dxa"/>
            <w:tcBorders>
              <w:left w:val="none" w:sz="0" w:space="0" w:color="auto"/>
              <w:right w:val="none" w:sz="0" w:space="0" w:color="auto"/>
            </w:tcBorders>
          </w:tcPr>
          <w:p w14:paraId="0C8341F2" w14:textId="77777777" w:rsidR="00F862EA" w:rsidRPr="00BE42DC" w:rsidRDefault="00F862EA" w:rsidP="00F862EA">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F862EA" w:rsidRPr="00BE42DC" w14:paraId="6F7D81EF" w14:textId="77777777" w:rsidTr="00F862EA">
        <w:trPr>
          <w:trHeight w:val="215"/>
        </w:trPr>
        <w:tc>
          <w:tcPr>
            <w:cnfStyle w:val="001000000000" w:firstRow="0" w:lastRow="0" w:firstColumn="1" w:lastColumn="0" w:oddVBand="0" w:evenVBand="0" w:oddHBand="0" w:evenHBand="0" w:firstRowFirstColumn="0" w:firstRowLastColumn="0" w:lastRowFirstColumn="0" w:lastRowLastColumn="0"/>
            <w:tcW w:w="2694" w:type="dxa"/>
          </w:tcPr>
          <w:p w14:paraId="79B750B4" w14:textId="043E60CF" w:rsidR="00F862EA" w:rsidRPr="00F862EA" w:rsidRDefault="00F862EA" w:rsidP="00F862EA">
            <w:pPr>
              <w:widowControl w:val="0"/>
              <w:snapToGrid w:val="0"/>
              <w:spacing w:line="360" w:lineRule="auto"/>
              <w:ind w:firstLineChars="98" w:firstLine="235"/>
              <w:jc w:val="both"/>
              <w:rPr>
                <w:rFonts w:ascii="Book Antiqua" w:hAnsi="Book Antiqua" w:cs="Times New Roman"/>
                <w:b w:val="0"/>
                <w:color w:val="auto"/>
                <w:sz w:val="24"/>
                <w:szCs w:val="24"/>
              </w:rPr>
            </w:pPr>
            <w:r w:rsidRPr="00F862EA">
              <w:rPr>
                <w:rFonts w:ascii="Book Antiqua" w:eastAsia="Times New Roman" w:hAnsi="Book Antiqua" w:cs="Times New Roman"/>
                <w:b w:val="0"/>
                <w:color w:val="auto"/>
                <w:sz w:val="24"/>
                <w:szCs w:val="24"/>
              </w:rPr>
              <w:t>2</w:t>
            </w:r>
          </w:p>
        </w:tc>
        <w:tc>
          <w:tcPr>
            <w:tcW w:w="1404" w:type="dxa"/>
          </w:tcPr>
          <w:p w14:paraId="7E1E63A7" w14:textId="674C35AF"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2</w:t>
            </w:r>
          </w:p>
        </w:tc>
        <w:tc>
          <w:tcPr>
            <w:tcW w:w="1573" w:type="dxa"/>
          </w:tcPr>
          <w:p w14:paraId="6EE1F9E6" w14:textId="71B472D5"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10</w:t>
            </w:r>
          </w:p>
        </w:tc>
        <w:tc>
          <w:tcPr>
            <w:tcW w:w="1559" w:type="dxa"/>
          </w:tcPr>
          <w:p w14:paraId="6E3CCCAF" w14:textId="32A643AD"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20</w:t>
            </w:r>
          </w:p>
        </w:tc>
        <w:tc>
          <w:tcPr>
            <w:tcW w:w="2308" w:type="dxa"/>
          </w:tcPr>
          <w:p w14:paraId="2D855794" w14:textId="77777777" w:rsidR="00F862EA" w:rsidRPr="00BE42DC" w:rsidRDefault="00F862EA" w:rsidP="00F862EA">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F862EA" w:rsidRPr="00BE42DC" w14:paraId="1F065C8A" w14:textId="77777777" w:rsidTr="00F862EA">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14:paraId="3CEE9E5E" w14:textId="6814A290" w:rsidR="00F862EA" w:rsidRPr="00F862EA" w:rsidRDefault="00F862EA" w:rsidP="00F862EA">
            <w:pPr>
              <w:widowControl w:val="0"/>
              <w:snapToGrid w:val="0"/>
              <w:spacing w:line="360" w:lineRule="auto"/>
              <w:ind w:firstLineChars="98" w:firstLine="235"/>
              <w:jc w:val="both"/>
              <w:rPr>
                <w:rFonts w:ascii="Book Antiqua" w:hAnsi="Book Antiqua" w:cs="Times New Roman"/>
                <w:b w:val="0"/>
                <w:color w:val="auto"/>
                <w:sz w:val="24"/>
                <w:szCs w:val="24"/>
              </w:rPr>
            </w:pPr>
            <w:r w:rsidRPr="00F862EA">
              <w:rPr>
                <w:rFonts w:ascii="Book Antiqua" w:eastAsia="Times New Roman" w:hAnsi="Book Antiqua" w:cs="Times New Roman"/>
                <w:b w:val="0"/>
                <w:color w:val="auto"/>
                <w:sz w:val="24"/>
                <w:szCs w:val="24"/>
              </w:rPr>
              <w:t>3</w:t>
            </w:r>
          </w:p>
        </w:tc>
        <w:tc>
          <w:tcPr>
            <w:tcW w:w="1404" w:type="dxa"/>
            <w:tcBorders>
              <w:left w:val="none" w:sz="0" w:space="0" w:color="auto"/>
              <w:right w:val="none" w:sz="0" w:space="0" w:color="auto"/>
            </w:tcBorders>
          </w:tcPr>
          <w:p w14:paraId="5678A7F6" w14:textId="2F7F05B6"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11</w:t>
            </w:r>
          </w:p>
        </w:tc>
        <w:tc>
          <w:tcPr>
            <w:tcW w:w="1573" w:type="dxa"/>
            <w:tcBorders>
              <w:left w:val="none" w:sz="0" w:space="0" w:color="auto"/>
              <w:right w:val="none" w:sz="0" w:space="0" w:color="auto"/>
            </w:tcBorders>
          </w:tcPr>
          <w:p w14:paraId="6DD07323" w14:textId="370AE3FF"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24</w:t>
            </w:r>
          </w:p>
        </w:tc>
        <w:tc>
          <w:tcPr>
            <w:tcW w:w="1559" w:type="dxa"/>
            <w:tcBorders>
              <w:left w:val="none" w:sz="0" w:space="0" w:color="auto"/>
              <w:right w:val="none" w:sz="0" w:space="0" w:color="auto"/>
            </w:tcBorders>
          </w:tcPr>
          <w:p w14:paraId="70DDFFB2" w14:textId="37D96F0D"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48</w:t>
            </w:r>
          </w:p>
        </w:tc>
        <w:tc>
          <w:tcPr>
            <w:tcW w:w="2308" w:type="dxa"/>
            <w:tcBorders>
              <w:left w:val="none" w:sz="0" w:space="0" w:color="auto"/>
              <w:right w:val="none" w:sz="0" w:space="0" w:color="auto"/>
            </w:tcBorders>
          </w:tcPr>
          <w:p w14:paraId="0FA744C8" w14:textId="77777777" w:rsidR="00F862EA" w:rsidRPr="00BE42DC" w:rsidRDefault="00F862EA" w:rsidP="00F862EA">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F862EA" w:rsidRPr="00BE42DC" w14:paraId="44DD3C31" w14:textId="77777777" w:rsidTr="00F862EA">
        <w:trPr>
          <w:trHeight w:val="388"/>
        </w:trPr>
        <w:tc>
          <w:tcPr>
            <w:cnfStyle w:val="001000000000" w:firstRow="0" w:lastRow="0" w:firstColumn="1" w:lastColumn="0" w:oddVBand="0" w:evenVBand="0" w:oddHBand="0" w:evenHBand="0" w:firstRowFirstColumn="0" w:firstRowLastColumn="0" w:lastRowFirstColumn="0" w:lastRowLastColumn="0"/>
            <w:tcW w:w="2694" w:type="dxa"/>
          </w:tcPr>
          <w:p w14:paraId="3556911F" w14:textId="7AAD6572" w:rsidR="00F862EA" w:rsidRPr="00F862EA" w:rsidRDefault="00F862EA" w:rsidP="00F862EA">
            <w:pPr>
              <w:widowControl w:val="0"/>
              <w:snapToGrid w:val="0"/>
              <w:spacing w:line="360" w:lineRule="auto"/>
              <w:ind w:firstLineChars="98" w:firstLine="235"/>
              <w:jc w:val="both"/>
              <w:rPr>
                <w:rFonts w:ascii="Book Antiqua" w:hAnsi="Book Antiqua" w:cs="Times New Roman"/>
                <w:b w:val="0"/>
                <w:sz w:val="24"/>
                <w:szCs w:val="24"/>
              </w:rPr>
            </w:pPr>
            <w:r w:rsidRPr="00F862EA">
              <w:rPr>
                <w:rFonts w:ascii="Book Antiqua" w:eastAsia="Times New Roman" w:hAnsi="Book Antiqua" w:cs="Times New Roman"/>
                <w:b w:val="0"/>
                <w:color w:val="auto"/>
                <w:sz w:val="24"/>
                <w:szCs w:val="24"/>
              </w:rPr>
              <w:t>4</w:t>
            </w:r>
          </w:p>
        </w:tc>
        <w:tc>
          <w:tcPr>
            <w:tcW w:w="1404" w:type="dxa"/>
          </w:tcPr>
          <w:p w14:paraId="02AC6EB9" w14:textId="2B860F27"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3</w:t>
            </w:r>
          </w:p>
        </w:tc>
        <w:tc>
          <w:tcPr>
            <w:tcW w:w="1573" w:type="dxa"/>
          </w:tcPr>
          <w:p w14:paraId="2C206F92" w14:textId="5100254E"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3</w:t>
            </w:r>
          </w:p>
        </w:tc>
        <w:tc>
          <w:tcPr>
            <w:tcW w:w="1559" w:type="dxa"/>
          </w:tcPr>
          <w:p w14:paraId="73650F00" w14:textId="0DA40EE2"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8</w:t>
            </w:r>
          </w:p>
        </w:tc>
        <w:tc>
          <w:tcPr>
            <w:tcW w:w="2308" w:type="dxa"/>
          </w:tcPr>
          <w:p w14:paraId="06FD777A" w14:textId="77777777" w:rsidR="00F862EA" w:rsidRPr="00BE42DC" w:rsidRDefault="00F862EA" w:rsidP="00F862EA">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F862EA" w:rsidRPr="00BE42DC" w14:paraId="4D3021E3" w14:textId="77777777" w:rsidTr="00F862E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14:paraId="5218D03B" w14:textId="77777777" w:rsidR="00F862EA" w:rsidRPr="00F862EA" w:rsidRDefault="00F862EA" w:rsidP="00D0769C">
            <w:pPr>
              <w:widowControl w:val="0"/>
              <w:snapToGrid w:val="0"/>
              <w:spacing w:line="360" w:lineRule="auto"/>
              <w:jc w:val="both"/>
              <w:rPr>
                <w:rFonts w:ascii="Book Antiqua" w:hAnsi="Book Antiqua" w:cs="Times New Roman"/>
                <w:b w:val="0"/>
                <w:color w:val="auto"/>
                <w:sz w:val="24"/>
                <w:szCs w:val="24"/>
              </w:rPr>
            </w:pPr>
            <w:proofErr w:type="spellStart"/>
            <w:r w:rsidRPr="00F862EA">
              <w:rPr>
                <w:rFonts w:ascii="Book Antiqua" w:eastAsia="Times New Roman" w:hAnsi="Book Antiqua" w:cs="Times New Roman"/>
                <w:b w:val="0"/>
                <w:color w:val="auto"/>
                <w:sz w:val="24"/>
                <w:szCs w:val="24"/>
              </w:rPr>
              <w:t>ypN</w:t>
            </w:r>
            <w:proofErr w:type="spellEnd"/>
            <w:r w:rsidRPr="00F862EA">
              <w:rPr>
                <w:rFonts w:ascii="Book Antiqua" w:eastAsia="Times New Roman" w:hAnsi="Book Antiqua" w:cs="Times New Roman"/>
                <w:b w:val="0"/>
                <w:color w:val="auto"/>
                <w:sz w:val="24"/>
                <w:szCs w:val="24"/>
              </w:rPr>
              <w:t xml:space="preserve"> Stage</w:t>
            </w:r>
          </w:p>
        </w:tc>
        <w:tc>
          <w:tcPr>
            <w:tcW w:w="1404" w:type="dxa"/>
            <w:tcBorders>
              <w:left w:val="none" w:sz="0" w:space="0" w:color="auto"/>
              <w:right w:val="none" w:sz="0" w:space="0" w:color="auto"/>
            </w:tcBorders>
          </w:tcPr>
          <w:p w14:paraId="221EA289" w14:textId="482A057E"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1573" w:type="dxa"/>
            <w:tcBorders>
              <w:left w:val="none" w:sz="0" w:space="0" w:color="auto"/>
              <w:right w:val="none" w:sz="0" w:space="0" w:color="auto"/>
            </w:tcBorders>
          </w:tcPr>
          <w:p w14:paraId="0C4E16BF" w14:textId="44CB5934"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1559" w:type="dxa"/>
            <w:tcBorders>
              <w:left w:val="none" w:sz="0" w:space="0" w:color="auto"/>
              <w:right w:val="none" w:sz="0" w:space="0" w:color="auto"/>
            </w:tcBorders>
          </w:tcPr>
          <w:p w14:paraId="2ACB60F9" w14:textId="08948552"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2308" w:type="dxa"/>
            <w:tcBorders>
              <w:left w:val="none" w:sz="0" w:space="0" w:color="auto"/>
              <w:right w:val="none" w:sz="0" w:space="0" w:color="auto"/>
            </w:tcBorders>
          </w:tcPr>
          <w:p w14:paraId="57540427" w14:textId="77777777" w:rsidR="00F862EA" w:rsidRPr="00BE42DC" w:rsidRDefault="00F862EA" w:rsidP="00F862EA">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F862EA" w:rsidRPr="00BE42DC" w14:paraId="3D3FC2F3" w14:textId="77777777" w:rsidTr="00F862EA">
        <w:trPr>
          <w:trHeight w:val="325"/>
        </w:trPr>
        <w:tc>
          <w:tcPr>
            <w:cnfStyle w:val="001000000000" w:firstRow="0" w:lastRow="0" w:firstColumn="1" w:lastColumn="0" w:oddVBand="0" w:evenVBand="0" w:oddHBand="0" w:evenHBand="0" w:firstRowFirstColumn="0" w:firstRowLastColumn="0" w:lastRowFirstColumn="0" w:lastRowLastColumn="0"/>
            <w:tcW w:w="2694" w:type="dxa"/>
          </w:tcPr>
          <w:p w14:paraId="4A90D383" w14:textId="0089A02D" w:rsidR="00F862EA" w:rsidRPr="00F862EA" w:rsidRDefault="00F862EA" w:rsidP="00F862EA">
            <w:pPr>
              <w:widowControl w:val="0"/>
              <w:snapToGrid w:val="0"/>
              <w:spacing w:line="360" w:lineRule="auto"/>
              <w:ind w:firstLineChars="98" w:firstLine="235"/>
              <w:jc w:val="both"/>
              <w:rPr>
                <w:rFonts w:ascii="Book Antiqua" w:hAnsi="Book Antiqua" w:cs="Times New Roman"/>
                <w:b w:val="0"/>
                <w:color w:val="auto"/>
                <w:sz w:val="24"/>
                <w:szCs w:val="24"/>
              </w:rPr>
            </w:pPr>
            <w:r w:rsidRPr="00F862EA">
              <w:rPr>
                <w:rFonts w:ascii="Book Antiqua" w:eastAsia="Times New Roman" w:hAnsi="Book Antiqua" w:cs="Times New Roman"/>
                <w:b w:val="0"/>
                <w:color w:val="auto"/>
                <w:sz w:val="24"/>
                <w:szCs w:val="24"/>
              </w:rPr>
              <w:t>0</w:t>
            </w:r>
          </w:p>
        </w:tc>
        <w:tc>
          <w:tcPr>
            <w:tcW w:w="1404" w:type="dxa"/>
          </w:tcPr>
          <w:p w14:paraId="2C104E7D" w14:textId="05613B31"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11</w:t>
            </w:r>
          </w:p>
        </w:tc>
        <w:tc>
          <w:tcPr>
            <w:tcW w:w="1573" w:type="dxa"/>
          </w:tcPr>
          <w:p w14:paraId="089FDF0A" w14:textId="7E288A88"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27</w:t>
            </w:r>
          </w:p>
        </w:tc>
        <w:tc>
          <w:tcPr>
            <w:tcW w:w="1559" w:type="dxa"/>
          </w:tcPr>
          <w:p w14:paraId="783C3D00" w14:textId="74578B66"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65</w:t>
            </w:r>
          </w:p>
        </w:tc>
        <w:tc>
          <w:tcPr>
            <w:tcW w:w="2308" w:type="dxa"/>
          </w:tcPr>
          <w:p w14:paraId="39FD15F2" w14:textId="77777777" w:rsidR="00F862EA" w:rsidRPr="00BE42DC" w:rsidRDefault="00F862EA" w:rsidP="00F862EA">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F862EA" w:rsidRPr="00BE42DC" w14:paraId="40F635EF" w14:textId="77777777" w:rsidTr="00F862E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14:paraId="5226BC8B" w14:textId="3AD2841D" w:rsidR="00F862EA" w:rsidRPr="00F862EA" w:rsidRDefault="00F862EA" w:rsidP="00F862EA">
            <w:pPr>
              <w:widowControl w:val="0"/>
              <w:snapToGrid w:val="0"/>
              <w:spacing w:line="360" w:lineRule="auto"/>
              <w:ind w:firstLineChars="98" w:firstLine="235"/>
              <w:jc w:val="both"/>
              <w:rPr>
                <w:rFonts w:ascii="Book Antiqua" w:hAnsi="Book Antiqua" w:cs="Times New Roman"/>
                <w:b w:val="0"/>
                <w:color w:val="auto"/>
                <w:sz w:val="24"/>
                <w:szCs w:val="24"/>
              </w:rPr>
            </w:pPr>
            <w:r w:rsidRPr="00F862EA">
              <w:rPr>
                <w:rFonts w:ascii="Book Antiqua" w:eastAsia="Times New Roman" w:hAnsi="Book Antiqua" w:cs="Times New Roman"/>
                <w:b w:val="0"/>
                <w:color w:val="auto"/>
                <w:sz w:val="24"/>
                <w:szCs w:val="24"/>
              </w:rPr>
              <w:t>1</w:t>
            </w:r>
          </w:p>
        </w:tc>
        <w:tc>
          <w:tcPr>
            <w:tcW w:w="1404" w:type="dxa"/>
            <w:tcBorders>
              <w:left w:val="none" w:sz="0" w:space="0" w:color="auto"/>
              <w:right w:val="none" w:sz="0" w:space="0" w:color="auto"/>
            </w:tcBorders>
          </w:tcPr>
          <w:p w14:paraId="533748B9" w14:textId="5D8BBBF8"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6</w:t>
            </w:r>
          </w:p>
        </w:tc>
        <w:tc>
          <w:tcPr>
            <w:tcW w:w="1573" w:type="dxa"/>
            <w:tcBorders>
              <w:left w:val="none" w:sz="0" w:space="0" w:color="auto"/>
              <w:right w:val="none" w:sz="0" w:space="0" w:color="auto"/>
            </w:tcBorders>
          </w:tcPr>
          <w:p w14:paraId="0AEDCDEE" w14:textId="54B6F2EF"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8</w:t>
            </w:r>
          </w:p>
        </w:tc>
        <w:tc>
          <w:tcPr>
            <w:tcW w:w="1559" w:type="dxa"/>
            <w:tcBorders>
              <w:left w:val="none" w:sz="0" w:space="0" w:color="auto"/>
              <w:right w:val="none" w:sz="0" w:space="0" w:color="auto"/>
            </w:tcBorders>
          </w:tcPr>
          <w:p w14:paraId="6001EC71" w14:textId="09928C80"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21</w:t>
            </w:r>
          </w:p>
        </w:tc>
        <w:tc>
          <w:tcPr>
            <w:tcW w:w="2308" w:type="dxa"/>
            <w:tcBorders>
              <w:left w:val="none" w:sz="0" w:space="0" w:color="auto"/>
              <w:right w:val="none" w:sz="0" w:space="0" w:color="auto"/>
            </w:tcBorders>
          </w:tcPr>
          <w:p w14:paraId="44D881BE" w14:textId="77777777" w:rsidR="00F862EA" w:rsidRPr="00BE42DC" w:rsidRDefault="00F862EA" w:rsidP="00F862EA">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F862EA" w:rsidRPr="00BE42DC" w14:paraId="776C95A4" w14:textId="77777777" w:rsidTr="00F862EA">
        <w:trPr>
          <w:trHeight w:val="221"/>
        </w:trPr>
        <w:tc>
          <w:tcPr>
            <w:cnfStyle w:val="001000000000" w:firstRow="0" w:lastRow="0" w:firstColumn="1" w:lastColumn="0" w:oddVBand="0" w:evenVBand="0" w:oddHBand="0" w:evenHBand="0" w:firstRowFirstColumn="0" w:firstRowLastColumn="0" w:lastRowFirstColumn="0" w:lastRowLastColumn="0"/>
            <w:tcW w:w="2694" w:type="dxa"/>
          </w:tcPr>
          <w:p w14:paraId="790819F8" w14:textId="392314FE" w:rsidR="00F862EA" w:rsidRPr="00F862EA" w:rsidRDefault="00F862EA" w:rsidP="00F862EA">
            <w:pPr>
              <w:widowControl w:val="0"/>
              <w:snapToGrid w:val="0"/>
              <w:spacing w:line="360" w:lineRule="auto"/>
              <w:ind w:firstLineChars="98" w:firstLine="235"/>
              <w:jc w:val="both"/>
              <w:rPr>
                <w:rFonts w:ascii="Book Antiqua" w:hAnsi="Book Antiqua" w:cs="Times New Roman"/>
                <w:b w:val="0"/>
                <w:sz w:val="24"/>
                <w:szCs w:val="24"/>
              </w:rPr>
            </w:pPr>
            <w:r w:rsidRPr="00F862EA">
              <w:rPr>
                <w:rFonts w:ascii="Book Antiqua" w:eastAsia="Times New Roman" w:hAnsi="Book Antiqua" w:cs="Times New Roman"/>
                <w:b w:val="0"/>
                <w:color w:val="auto"/>
                <w:sz w:val="24"/>
                <w:szCs w:val="24"/>
              </w:rPr>
              <w:t>2</w:t>
            </w:r>
          </w:p>
        </w:tc>
        <w:tc>
          <w:tcPr>
            <w:tcW w:w="1404" w:type="dxa"/>
          </w:tcPr>
          <w:p w14:paraId="175578AC" w14:textId="5624BD86"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4</w:t>
            </w:r>
          </w:p>
        </w:tc>
        <w:tc>
          <w:tcPr>
            <w:tcW w:w="1573" w:type="dxa"/>
          </w:tcPr>
          <w:p w14:paraId="45031DE0" w14:textId="5A87B244"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5</w:t>
            </w:r>
          </w:p>
        </w:tc>
        <w:tc>
          <w:tcPr>
            <w:tcW w:w="1559" w:type="dxa"/>
          </w:tcPr>
          <w:p w14:paraId="239DE77A" w14:textId="22CECCD2"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13</w:t>
            </w:r>
          </w:p>
        </w:tc>
        <w:tc>
          <w:tcPr>
            <w:tcW w:w="2308" w:type="dxa"/>
          </w:tcPr>
          <w:p w14:paraId="7BC609A2" w14:textId="77777777" w:rsidR="00F862EA" w:rsidRPr="00BE42DC" w:rsidRDefault="00F862EA" w:rsidP="00F862EA">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F862EA" w:rsidRPr="00BE42DC" w14:paraId="3A5FE42D" w14:textId="77777777" w:rsidTr="00F862E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14:paraId="407FD87B" w14:textId="77777777" w:rsidR="00F862EA" w:rsidRPr="00F862EA" w:rsidRDefault="00F862EA" w:rsidP="00D0769C">
            <w:pPr>
              <w:widowControl w:val="0"/>
              <w:snapToGrid w:val="0"/>
              <w:spacing w:line="360" w:lineRule="auto"/>
              <w:jc w:val="both"/>
              <w:rPr>
                <w:rFonts w:ascii="Book Antiqua" w:hAnsi="Book Antiqua" w:cs="Times New Roman"/>
                <w:b w:val="0"/>
                <w:color w:val="auto"/>
                <w:sz w:val="24"/>
                <w:szCs w:val="24"/>
              </w:rPr>
            </w:pPr>
            <w:r w:rsidRPr="00F862EA">
              <w:rPr>
                <w:rFonts w:ascii="Book Antiqua" w:eastAsia="Times New Roman" w:hAnsi="Book Antiqua" w:cs="Times New Roman"/>
                <w:b w:val="0"/>
                <w:color w:val="auto"/>
                <w:sz w:val="24"/>
                <w:szCs w:val="24"/>
              </w:rPr>
              <w:t>Systemic recurrence</w:t>
            </w:r>
          </w:p>
        </w:tc>
        <w:tc>
          <w:tcPr>
            <w:tcW w:w="1404" w:type="dxa"/>
            <w:tcBorders>
              <w:left w:val="none" w:sz="0" w:space="0" w:color="auto"/>
              <w:right w:val="none" w:sz="0" w:space="0" w:color="auto"/>
            </w:tcBorders>
          </w:tcPr>
          <w:p w14:paraId="4AAD3357" w14:textId="774B150B"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1573" w:type="dxa"/>
            <w:tcBorders>
              <w:left w:val="none" w:sz="0" w:space="0" w:color="auto"/>
              <w:right w:val="none" w:sz="0" w:space="0" w:color="auto"/>
            </w:tcBorders>
          </w:tcPr>
          <w:p w14:paraId="71977202" w14:textId="26CF3C5A"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1559" w:type="dxa"/>
            <w:tcBorders>
              <w:left w:val="none" w:sz="0" w:space="0" w:color="auto"/>
              <w:right w:val="none" w:sz="0" w:space="0" w:color="auto"/>
            </w:tcBorders>
          </w:tcPr>
          <w:p w14:paraId="59FDBC06" w14:textId="5D948C17"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2308" w:type="dxa"/>
            <w:tcBorders>
              <w:left w:val="none" w:sz="0" w:space="0" w:color="auto"/>
              <w:right w:val="none" w:sz="0" w:space="0" w:color="auto"/>
            </w:tcBorders>
          </w:tcPr>
          <w:p w14:paraId="76231169" w14:textId="77777777" w:rsidR="00F862EA" w:rsidRPr="00BE42DC" w:rsidRDefault="00F862EA" w:rsidP="00F862EA">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F862EA" w:rsidRPr="00BE42DC" w14:paraId="6540AD52" w14:textId="77777777" w:rsidTr="00F862EA">
        <w:trPr>
          <w:trHeight w:val="325"/>
        </w:trPr>
        <w:tc>
          <w:tcPr>
            <w:cnfStyle w:val="001000000000" w:firstRow="0" w:lastRow="0" w:firstColumn="1" w:lastColumn="0" w:oddVBand="0" w:evenVBand="0" w:oddHBand="0" w:evenHBand="0" w:firstRowFirstColumn="0" w:firstRowLastColumn="0" w:lastRowFirstColumn="0" w:lastRowLastColumn="0"/>
            <w:tcW w:w="2694" w:type="dxa"/>
          </w:tcPr>
          <w:p w14:paraId="0BC17615" w14:textId="0158F0FD" w:rsidR="00F862EA" w:rsidRPr="00F862EA" w:rsidRDefault="00F862EA" w:rsidP="00F862EA">
            <w:pPr>
              <w:widowControl w:val="0"/>
              <w:snapToGrid w:val="0"/>
              <w:spacing w:line="360" w:lineRule="auto"/>
              <w:ind w:firstLineChars="98" w:firstLine="235"/>
              <w:jc w:val="both"/>
              <w:rPr>
                <w:rFonts w:ascii="Book Antiqua" w:hAnsi="Book Antiqua" w:cs="Times New Roman"/>
                <w:b w:val="0"/>
                <w:color w:val="auto"/>
                <w:sz w:val="24"/>
                <w:szCs w:val="24"/>
              </w:rPr>
            </w:pPr>
            <w:r w:rsidRPr="00F862EA">
              <w:rPr>
                <w:rFonts w:ascii="Book Antiqua" w:eastAsia="Times New Roman" w:hAnsi="Book Antiqua" w:cs="Times New Roman"/>
                <w:b w:val="0"/>
                <w:color w:val="auto"/>
                <w:sz w:val="24"/>
                <w:szCs w:val="24"/>
              </w:rPr>
              <w:t>Absent</w:t>
            </w:r>
          </w:p>
        </w:tc>
        <w:tc>
          <w:tcPr>
            <w:tcW w:w="1404" w:type="dxa"/>
          </w:tcPr>
          <w:p w14:paraId="61B08821" w14:textId="540AD141"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14</w:t>
            </w:r>
          </w:p>
        </w:tc>
        <w:tc>
          <w:tcPr>
            <w:tcW w:w="1573" w:type="dxa"/>
          </w:tcPr>
          <w:p w14:paraId="4C63334D" w14:textId="3E0A7B3D"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30</w:t>
            </w:r>
          </w:p>
        </w:tc>
        <w:tc>
          <w:tcPr>
            <w:tcW w:w="1559" w:type="dxa"/>
          </w:tcPr>
          <w:p w14:paraId="14B3FE99" w14:textId="332697B8"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66</w:t>
            </w:r>
          </w:p>
        </w:tc>
        <w:tc>
          <w:tcPr>
            <w:tcW w:w="2308" w:type="dxa"/>
          </w:tcPr>
          <w:p w14:paraId="583ADD17" w14:textId="77777777" w:rsidR="00F862EA" w:rsidRPr="00BE42DC" w:rsidRDefault="00F862EA" w:rsidP="00F862EA">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F862EA" w:rsidRPr="00BE42DC" w14:paraId="0EF8389C" w14:textId="77777777" w:rsidTr="00F862EA">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14:paraId="2D68066B" w14:textId="4C21C897" w:rsidR="00F862EA" w:rsidRPr="00F862EA" w:rsidRDefault="00F862EA" w:rsidP="00F862EA">
            <w:pPr>
              <w:widowControl w:val="0"/>
              <w:snapToGrid w:val="0"/>
              <w:spacing w:line="360" w:lineRule="auto"/>
              <w:ind w:firstLineChars="98" w:firstLine="235"/>
              <w:jc w:val="both"/>
              <w:rPr>
                <w:rFonts w:ascii="Book Antiqua" w:hAnsi="Book Antiqua" w:cs="Times New Roman"/>
                <w:b w:val="0"/>
                <w:sz w:val="24"/>
                <w:szCs w:val="24"/>
              </w:rPr>
            </w:pPr>
            <w:r w:rsidRPr="00F862EA">
              <w:rPr>
                <w:rFonts w:ascii="Book Antiqua" w:eastAsia="Times New Roman" w:hAnsi="Book Antiqua" w:cs="Times New Roman"/>
                <w:b w:val="0"/>
                <w:color w:val="auto"/>
                <w:sz w:val="24"/>
                <w:szCs w:val="24"/>
              </w:rPr>
              <w:t>Present</w:t>
            </w:r>
          </w:p>
        </w:tc>
        <w:tc>
          <w:tcPr>
            <w:tcW w:w="1404" w:type="dxa"/>
            <w:tcBorders>
              <w:left w:val="none" w:sz="0" w:space="0" w:color="auto"/>
              <w:right w:val="none" w:sz="0" w:space="0" w:color="auto"/>
            </w:tcBorders>
          </w:tcPr>
          <w:p w14:paraId="2A72719F" w14:textId="6A974F66"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5</w:t>
            </w:r>
          </w:p>
        </w:tc>
        <w:tc>
          <w:tcPr>
            <w:tcW w:w="1573" w:type="dxa"/>
            <w:tcBorders>
              <w:left w:val="none" w:sz="0" w:space="0" w:color="auto"/>
              <w:right w:val="none" w:sz="0" w:space="0" w:color="auto"/>
            </w:tcBorders>
          </w:tcPr>
          <w:p w14:paraId="037D9A16" w14:textId="49CDE8ED"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2</w:t>
            </w:r>
          </w:p>
        </w:tc>
        <w:tc>
          <w:tcPr>
            <w:tcW w:w="1559" w:type="dxa"/>
            <w:tcBorders>
              <w:left w:val="none" w:sz="0" w:space="0" w:color="auto"/>
              <w:right w:val="none" w:sz="0" w:space="0" w:color="auto"/>
            </w:tcBorders>
          </w:tcPr>
          <w:p w14:paraId="048CEFC0" w14:textId="7B6DA303"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22</w:t>
            </w:r>
          </w:p>
        </w:tc>
        <w:tc>
          <w:tcPr>
            <w:tcW w:w="2308" w:type="dxa"/>
            <w:tcBorders>
              <w:left w:val="none" w:sz="0" w:space="0" w:color="auto"/>
              <w:right w:val="none" w:sz="0" w:space="0" w:color="auto"/>
            </w:tcBorders>
          </w:tcPr>
          <w:p w14:paraId="2DD63D3E" w14:textId="77777777" w:rsidR="00F862EA" w:rsidRPr="00BE42DC" w:rsidRDefault="00F862EA" w:rsidP="00F862EA">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F862EA" w:rsidRPr="00BE42DC" w14:paraId="60102D8C" w14:textId="77777777" w:rsidTr="00F862EA">
        <w:trPr>
          <w:trHeight w:val="325"/>
        </w:trPr>
        <w:tc>
          <w:tcPr>
            <w:cnfStyle w:val="001000000000" w:firstRow="0" w:lastRow="0" w:firstColumn="1" w:lastColumn="0" w:oddVBand="0" w:evenVBand="0" w:oddHBand="0" w:evenHBand="0" w:firstRowFirstColumn="0" w:firstRowLastColumn="0" w:lastRowFirstColumn="0" w:lastRowLastColumn="0"/>
            <w:tcW w:w="2694" w:type="dxa"/>
          </w:tcPr>
          <w:p w14:paraId="7D460731" w14:textId="77777777" w:rsidR="00F862EA" w:rsidRPr="00F862EA" w:rsidRDefault="00F862EA" w:rsidP="00D0769C">
            <w:pPr>
              <w:widowControl w:val="0"/>
              <w:snapToGrid w:val="0"/>
              <w:spacing w:line="360" w:lineRule="auto"/>
              <w:jc w:val="both"/>
              <w:rPr>
                <w:rFonts w:ascii="Book Antiqua" w:hAnsi="Book Antiqua" w:cs="Times New Roman"/>
                <w:b w:val="0"/>
                <w:color w:val="auto"/>
                <w:sz w:val="24"/>
                <w:szCs w:val="24"/>
              </w:rPr>
            </w:pPr>
            <w:r w:rsidRPr="00F862EA">
              <w:rPr>
                <w:rFonts w:ascii="Book Antiqua" w:eastAsia="Times New Roman" w:hAnsi="Book Antiqua" w:cs="Times New Roman"/>
                <w:b w:val="0"/>
                <w:color w:val="auto"/>
                <w:sz w:val="24"/>
                <w:szCs w:val="24"/>
              </w:rPr>
              <w:t>Local recurrence</w:t>
            </w:r>
          </w:p>
        </w:tc>
        <w:tc>
          <w:tcPr>
            <w:tcW w:w="1404" w:type="dxa"/>
          </w:tcPr>
          <w:p w14:paraId="3B3216F1" w14:textId="6FE61A0D"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1573" w:type="dxa"/>
          </w:tcPr>
          <w:p w14:paraId="0BA6FF36" w14:textId="62B5B4CD"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1559" w:type="dxa"/>
          </w:tcPr>
          <w:p w14:paraId="20997510" w14:textId="0BD76E78"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2308" w:type="dxa"/>
          </w:tcPr>
          <w:p w14:paraId="3A2CB45D" w14:textId="77777777" w:rsidR="00F862EA" w:rsidRPr="00BE42DC" w:rsidRDefault="00F862EA" w:rsidP="00F862EA">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F862EA" w:rsidRPr="00BE42DC" w14:paraId="4FDB58B3" w14:textId="77777777" w:rsidTr="00F862E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14:paraId="67B044ED" w14:textId="2B444561" w:rsidR="00F862EA" w:rsidRPr="00F862EA" w:rsidRDefault="00F862EA" w:rsidP="00F862EA">
            <w:pPr>
              <w:widowControl w:val="0"/>
              <w:snapToGrid w:val="0"/>
              <w:spacing w:line="360" w:lineRule="auto"/>
              <w:ind w:firstLineChars="98" w:firstLine="235"/>
              <w:jc w:val="both"/>
              <w:rPr>
                <w:rFonts w:ascii="Book Antiqua" w:hAnsi="Book Antiqua" w:cs="Times New Roman"/>
                <w:b w:val="0"/>
                <w:color w:val="auto"/>
                <w:sz w:val="24"/>
                <w:szCs w:val="24"/>
              </w:rPr>
            </w:pPr>
            <w:r w:rsidRPr="00F862EA">
              <w:rPr>
                <w:rFonts w:ascii="Book Antiqua" w:eastAsia="Times New Roman" w:hAnsi="Book Antiqua" w:cs="Times New Roman"/>
                <w:b w:val="0"/>
                <w:color w:val="auto"/>
                <w:sz w:val="24"/>
                <w:szCs w:val="24"/>
              </w:rPr>
              <w:t>Absent</w:t>
            </w:r>
          </w:p>
        </w:tc>
        <w:tc>
          <w:tcPr>
            <w:tcW w:w="1404" w:type="dxa"/>
            <w:tcBorders>
              <w:left w:val="none" w:sz="0" w:space="0" w:color="auto"/>
              <w:right w:val="none" w:sz="0" w:space="0" w:color="auto"/>
            </w:tcBorders>
          </w:tcPr>
          <w:p w14:paraId="71B6CF85" w14:textId="077DFA54"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20</w:t>
            </w:r>
          </w:p>
        </w:tc>
        <w:tc>
          <w:tcPr>
            <w:tcW w:w="1573" w:type="dxa"/>
            <w:tcBorders>
              <w:left w:val="none" w:sz="0" w:space="0" w:color="auto"/>
              <w:right w:val="none" w:sz="0" w:space="0" w:color="auto"/>
            </w:tcBorders>
          </w:tcPr>
          <w:p w14:paraId="0D441708" w14:textId="06F92F54"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37</w:t>
            </w:r>
          </w:p>
        </w:tc>
        <w:tc>
          <w:tcPr>
            <w:tcW w:w="1559" w:type="dxa"/>
            <w:tcBorders>
              <w:left w:val="none" w:sz="0" w:space="0" w:color="auto"/>
              <w:right w:val="none" w:sz="0" w:space="0" w:color="auto"/>
            </w:tcBorders>
          </w:tcPr>
          <w:p w14:paraId="08344F2C" w14:textId="20994F95"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87</w:t>
            </w:r>
          </w:p>
        </w:tc>
        <w:tc>
          <w:tcPr>
            <w:tcW w:w="2308" w:type="dxa"/>
            <w:tcBorders>
              <w:left w:val="none" w:sz="0" w:space="0" w:color="auto"/>
              <w:right w:val="none" w:sz="0" w:space="0" w:color="auto"/>
            </w:tcBorders>
          </w:tcPr>
          <w:p w14:paraId="59CE067A" w14:textId="77777777" w:rsidR="00F862EA" w:rsidRPr="00BE42DC" w:rsidRDefault="00F862EA" w:rsidP="00F862EA">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F862EA" w:rsidRPr="00BE42DC" w14:paraId="0BC2E8CA" w14:textId="77777777" w:rsidTr="00F862EA">
        <w:trPr>
          <w:trHeight w:val="334"/>
        </w:trPr>
        <w:tc>
          <w:tcPr>
            <w:cnfStyle w:val="001000000000" w:firstRow="0" w:lastRow="0" w:firstColumn="1" w:lastColumn="0" w:oddVBand="0" w:evenVBand="0" w:oddHBand="0" w:evenHBand="0" w:firstRowFirstColumn="0" w:firstRowLastColumn="0" w:lastRowFirstColumn="0" w:lastRowLastColumn="0"/>
            <w:tcW w:w="2694" w:type="dxa"/>
          </w:tcPr>
          <w:p w14:paraId="0FB81D57" w14:textId="75265A26" w:rsidR="00F862EA" w:rsidRPr="00F862EA" w:rsidRDefault="00F862EA" w:rsidP="00F862EA">
            <w:pPr>
              <w:widowControl w:val="0"/>
              <w:snapToGrid w:val="0"/>
              <w:spacing w:line="360" w:lineRule="auto"/>
              <w:ind w:firstLineChars="98" w:firstLine="235"/>
              <w:jc w:val="both"/>
              <w:rPr>
                <w:rFonts w:ascii="Book Antiqua" w:hAnsi="Book Antiqua" w:cs="Times New Roman"/>
                <w:b w:val="0"/>
                <w:sz w:val="24"/>
                <w:szCs w:val="24"/>
              </w:rPr>
            </w:pPr>
            <w:r w:rsidRPr="00F862EA">
              <w:rPr>
                <w:rFonts w:ascii="Book Antiqua" w:eastAsia="Times New Roman" w:hAnsi="Book Antiqua" w:cs="Times New Roman"/>
                <w:b w:val="0"/>
                <w:color w:val="auto"/>
                <w:sz w:val="24"/>
                <w:szCs w:val="24"/>
              </w:rPr>
              <w:t>Present</w:t>
            </w:r>
          </w:p>
        </w:tc>
        <w:tc>
          <w:tcPr>
            <w:tcW w:w="1404" w:type="dxa"/>
          </w:tcPr>
          <w:p w14:paraId="2C361EE6" w14:textId="348EC518"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0</w:t>
            </w:r>
          </w:p>
        </w:tc>
        <w:tc>
          <w:tcPr>
            <w:tcW w:w="1573" w:type="dxa"/>
          </w:tcPr>
          <w:p w14:paraId="334C3A6E" w14:textId="642C0BDF"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2</w:t>
            </w:r>
          </w:p>
        </w:tc>
        <w:tc>
          <w:tcPr>
            <w:tcW w:w="1559" w:type="dxa"/>
          </w:tcPr>
          <w:p w14:paraId="0E6A5A21" w14:textId="08D06845"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6</w:t>
            </w:r>
          </w:p>
        </w:tc>
        <w:tc>
          <w:tcPr>
            <w:tcW w:w="2308" w:type="dxa"/>
          </w:tcPr>
          <w:p w14:paraId="21105CC0" w14:textId="77777777" w:rsidR="00F862EA" w:rsidRPr="00BE42DC" w:rsidRDefault="00F862EA" w:rsidP="00F862EA">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F862EA" w:rsidRPr="00BE42DC" w14:paraId="27256914" w14:textId="77777777" w:rsidTr="00F862E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14:paraId="2CE6B7D3" w14:textId="77777777" w:rsidR="00F862EA" w:rsidRPr="00F862EA" w:rsidRDefault="00F862EA" w:rsidP="00D0769C">
            <w:pPr>
              <w:widowControl w:val="0"/>
              <w:snapToGrid w:val="0"/>
              <w:spacing w:line="360" w:lineRule="auto"/>
              <w:jc w:val="both"/>
              <w:rPr>
                <w:rFonts w:ascii="Book Antiqua" w:hAnsi="Book Antiqua" w:cs="Times New Roman"/>
                <w:b w:val="0"/>
                <w:color w:val="auto"/>
                <w:sz w:val="24"/>
                <w:szCs w:val="24"/>
              </w:rPr>
            </w:pPr>
            <w:r w:rsidRPr="00F862EA">
              <w:rPr>
                <w:rFonts w:ascii="Book Antiqua" w:eastAsia="Times New Roman" w:hAnsi="Book Antiqua" w:cs="Times New Roman"/>
                <w:b w:val="0"/>
                <w:color w:val="auto"/>
                <w:sz w:val="24"/>
                <w:szCs w:val="24"/>
              </w:rPr>
              <w:t>EMVI</w:t>
            </w:r>
          </w:p>
        </w:tc>
        <w:tc>
          <w:tcPr>
            <w:tcW w:w="1404" w:type="dxa"/>
            <w:tcBorders>
              <w:left w:val="none" w:sz="0" w:space="0" w:color="auto"/>
              <w:right w:val="none" w:sz="0" w:space="0" w:color="auto"/>
            </w:tcBorders>
          </w:tcPr>
          <w:p w14:paraId="31DC8B84" w14:textId="6261195E"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1573" w:type="dxa"/>
            <w:tcBorders>
              <w:left w:val="none" w:sz="0" w:space="0" w:color="auto"/>
              <w:right w:val="none" w:sz="0" w:space="0" w:color="auto"/>
            </w:tcBorders>
          </w:tcPr>
          <w:p w14:paraId="74E1273C" w14:textId="1766EB64"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1559" w:type="dxa"/>
            <w:tcBorders>
              <w:left w:val="none" w:sz="0" w:space="0" w:color="auto"/>
              <w:right w:val="none" w:sz="0" w:space="0" w:color="auto"/>
            </w:tcBorders>
          </w:tcPr>
          <w:p w14:paraId="7CAB124B" w14:textId="6A59F05C"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2308" w:type="dxa"/>
            <w:tcBorders>
              <w:left w:val="none" w:sz="0" w:space="0" w:color="auto"/>
              <w:right w:val="none" w:sz="0" w:space="0" w:color="auto"/>
            </w:tcBorders>
          </w:tcPr>
          <w:p w14:paraId="49E9BDDB" w14:textId="77777777" w:rsidR="00F862EA" w:rsidRPr="00BE42DC" w:rsidRDefault="00F862EA" w:rsidP="00F862EA">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F862EA" w:rsidRPr="00BE42DC" w14:paraId="0AF2028E" w14:textId="77777777" w:rsidTr="00F862EA">
        <w:trPr>
          <w:trHeight w:val="379"/>
        </w:trPr>
        <w:tc>
          <w:tcPr>
            <w:cnfStyle w:val="001000000000" w:firstRow="0" w:lastRow="0" w:firstColumn="1" w:lastColumn="0" w:oddVBand="0" w:evenVBand="0" w:oddHBand="0" w:evenHBand="0" w:firstRowFirstColumn="0" w:firstRowLastColumn="0" w:lastRowFirstColumn="0" w:lastRowLastColumn="0"/>
            <w:tcW w:w="2694" w:type="dxa"/>
          </w:tcPr>
          <w:p w14:paraId="613CFB08" w14:textId="3DA0CFA8" w:rsidR="00F862EA" w:rsidRPr="00F862EA" w:rsidRDefault="00F862EA" w:rsidP="00F862EA">
            <w:pPr>
              <w:widowControl w:val="0"/>
              <w:snapToGrid w:val="0"/>
              <w:spacing w:line="360" w:lineRule="auto"/>
              <w:ind w:firstLineChars="98" w:firstLine="235"/>
              <w:jc w:val="both"/>
              <w:rPr>
                <w:rFonts w:ascii="Book Antiqua" w:hAnsi="Book Antiqua" w:cs="Times New Roman"/>
                <w:b w:val="0"/>
                <w:color w:val="auto"/>
                <w:sz w:val="24"/>
                <w:szCs w:val="24"/>
              </w:rPr>
            </w:pPr>
            <w:r w:rsidRPr="00F862EA">
              <w:rPr>
                <w:rFonts w:ascii="Book Antiqua" w:eastAsia="Times New Roman" w:hAnsi="Book Antiqua" w:cs="Times New Roman"/>
                <w:b w:val="0"/>
                <w:color w:val="auto"/>
                <w:sz w:val="24"/>
                <w:szCs w:val="24"/>
              </w:rPr>
              <w:t>Negative</w:t>
            </w:r>
          </w:p>
        </w:tc>
        <w:tc>
          <w:tcPr>
            <w:tcW w:w="1404" w:type="dxa"/>
          </w:tcPr>
          <w:p w14:paraId="2A30098F" w14:textId="33B67E4C"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13</w:t>
            </w:r>
          </w:p>
        </w:tc>
        <w:tc>
          <w:tcPr>
            <w:tcW w:w="1573" w:type="dxa"/>
          </w:tcPr>
          <w:p w14:paraId="0FEB71D1" w14:textId="7B17ED31"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33</w:t>
            </w:r>
          </w:p>
        </w:tc>
        <w:tc>
          <w:tcPr>
            <w:tcW w:w="1559" w:type="dxa"/>
          </w:tcPr>
          <w:p w14:paraId="567A219C" w14:textId="5FF36ADB"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84</w:t>
            </w:r>
          </w:p>
        </w:tc>
        <w:tc>
          <w:tcPr>
            <w:tcW w:w="2308" w:type="dxa"/>
          </w:tcPr>
          <w:p w14:paraId="266850D7" w14:textId="42171446" w:rsidR="00F862EA" w:rsidRPr="00BE42DC" w:rsidRDefault="00F862EA" w:rsidP="00F862EA">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auto"/>
                <w:sz w:val="24"/>
                <w:szCs w:val="24"/>
              </w:rPr>
            </w:pPr>
          </w:p>
        </w:tc>
      </w:tr>
      <w:tr w:rsidR="00F862EA" w:rsidRPr="00BE42DC" w14:paraId="2EF56963" w14:textId="77777777" w:rsidTr="00F862EA">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14:paraId="0D62E2B3" w14:textId="5D4B3BF8" w:rsidR="00F862EA" w:rsidRPr="00F862EA" w:rsidRDefault="00F862EA" w:rsidP="00F862EA">
            <w:pPr>
              <w:widowControl w:val="0"/>
              <w:snapToGrid w:val="0"/>
              <w:spacing w:line="360" w:lineRule="auto"/>
              <w:ind w:firstLineChars="98" w:firstLine="235"/>
              <w:jc w:val="both"/>
              <w:rPr>
                <w:rFonts w:ascii="Book Antiqua" w:hAnsi="Book Antiqua" w:cs="Times New Roman"/>
                <w:b w:val="0"/>
                <w:sz w:val="24"/>
                <w:szCs w:val="24"/>
              </w:rPr>
            </w:pPr>
            <w:r w:rsidRPr="00F862EA">
              <w:rPr>
                <w:rFonts w:ascii="Book Antiqua" w:eastAsia="Times New Roman" w:hAnsi="Book Antiqua" w:cs="Times New Roman"/>
                <w:b w:val="0"/>
                <w:color w:val="auto"/>
                <w:sz w:val="24"/>
                <w:szCs w:val="24"/>
              </w:rPr>
              <w:t>Positive</w:t>
            </w:r>
          </w:p>
        </w:tc>
        <w:tc>
          <w:tcPr>
            <w:tcW w:w="1404" w:type="dxa"/>
            <w:tcBorders>
              <w:left w:val="none" w:sz="0" w:space="0" w:color="auto"/>
              <w:right w:val="none" w:sz="0" w:space="0" w:color="auto"/>
            </w:tcBorders>
          </w:tcPr>
          <w:p w14:paraId="783382A7" w14:textId="18574FB8"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8</w:t>
            </w:r>
          </w:p>
        </w:tc>
        <w:tc>
          <w:tcPr>
            <w:tcW w:w="1573" w:type="dxa"/>
            <w:tcBorders>
              <w:left w:val="none" w:sz="0" w:space="0" w:color="auto"/>
              <w:right w:val="none" w:sz="0" w:space="0" w:color="auto"/>
            </w:tcBorders>
          </w:tcPr>
          <w:p w14:paraId="6B2837E0" w14:textId="6899F87E"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7</w:t>
            </w:r>
          </w:p>
        </w:tc>
        <w:tc>
          <w:tcPr>
            <w:tcW w:w="1559" w:type="dxa"/>
            <w:tcBorders>
              <w:left w:val="none" w:sz="0" w:space="0" w:color="auto"/>
              <w:right w:val="none" w:sz="0" w:space="0" w:color="auto"/>
            </w:tcBorders>
          </w:tcPr>
          <w:p w14:paraId="00F48C48" w14:textId="75DEF1E1"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15</w:t>
            </w:r>
          </w:p>
        </w:tc>
        <w:tc>
          <w:tcPr>
            <w:tcW w:w="2308" w:type="dxa"/>
            <w:tcBorders>
              <w:left w:val="none" w:sz="0" w:space="0" w:color="auto"/>
              <w:right w:val="none" w:sz="0" w:space="0" w:color="auto"/>
            </w:tcBorders>
          </w:tcPr>
          <w:p w14:paraId="40B65C08" w14:textId="1BAF34A3" w:rsidR="00F862EA" w:rsidRPr="00F862EA" w:rsidRDefault="00F862EA" w:rsidP="0037331F">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iCs/>
                <w:sz w:val="24"/>
                <w:szCs w:val="24"/>
              </w:rPr>
            </w:pPr>
            <w:r w:rsidRPr="00F862EA">
              <w:rPr>
                <w:rFonts w:ascii="Book Antiqua" w:eastAsia="Times New Roman" w:hAnsi="Book Antiqua" w:cs="Times New Roman"/>
                <w:iCs/>
                <w:color w:val="auto"/>
                <w:sz w:val="24"/>
                <w:szCs w:val="24"/>
              </w:rPr>
              <w:t xml:space="preserve">CIMP-L </w:t>
            </w:r>
            <w:proofErr w:type="spellStart"/>
            <w:r w:rsidRPr="00F862EA">
              <w:rPr>
                <w:rFonts w:ascii="Book Antiqua" w:eastAsia="Times New Roman" w:hAnsi="Book Antiqua" w:cs="Times New Roman"/>
                <w:i/>
                <w:iCs/>
                <w:color w:val="auto"/>
                <w:sz w:val="24"/>
                <w:szCs w:val="24"/>
              </w:rPr>
              <w:t>vs</w:t>
            </w:r>
            <w:proofErr w:type="spellEnd"/>
            <w:r w:rsidRPr="00F862EA">
              <w:rPr>
                <w:rFonts w:ascii="Book Antiqua" w:eastAsia="Times New Roman" w:hAnsi="Book Antiqua" w:cs="Times New Roman"/>
                <w:iCs/>
                <w:color w:val="auto"/>
                <w:sz w:val="24"/>
                <w:szCs w:val="24"/>
              </w:rPr>
              <w:t xml:space="preserve"> CIMP</w:t>
            </w:r>
            <w:r w:rsidR="0037331F">
              <w:rPr>
                <w:rFonts w:ascii="Book Antiqua" w:eastAsia="Times New Roman" w:hAnsi="Book Antiqua" w:cs="Times New Roman"/>
                <w:iCs/>
                <w:color w:val="auto"/>
                <w:sz w:val="24"/>
                <w:szCs w:val="24"/>
              </w:rPr>
              <w:t>-</w:t>
            </w:r>
            <w:r w:rsidRPr="00F862EA">
              <w:rPr>
                <w:rFonts w:ascii="Book Antiqua" w:eastAsia="Times New Roman" w:hAnsi="Book Antiqua" w:cs="Times New Roman"/>
                <w:iCs/>
                <w:color w:val="auto"/>
                <w:sz w:val="24"/>
                <w:szCs w:val="24"/>
              </w:rPr>
              <w:t xml:space="preserve">H </w:t>
            </w:r>
            <w:r w:rsidRPr="00F862EA">
              <w:rPr>
                <w:rFonts w:ascii="Book Antiqua" w:eastAsia="Times New Roman" w:hAnsi="Book Antiqua" w:cs="Times New Roman"/>
                <w:i/>
                <w:iCs/>
                <w:caps/>
                <w:color w:val="auto"/>
                <w:sz w:val="24"/>
                <w:szCs w:val="24"/>
              </w:rPr>
              <w:t>p</w:t>
            </w:r>
            <w:r>
              <w:rPr>
                <w:rFonts w:ascii="Book Antiqua" w:eastAsia="Times New Roman" w:hAnsi="Book Antiqua" w:cs="Times New Roman"/>
                <w:i/>
                <w:iCs/>
                <w:caps/>
                <w:color w:val="auto"/>
                <w:sz w:val="24"/>
                <w:szCs w:val="24"/>
              </w:rPr>
              <w:t xml:space="preserve"> </w:t>
            </w:r>
            <w:r w:rsidRPr="00F862EA">
              <w:rPr>
                <w:rFonts w:ascii="Book Antiqua" w:eastAsia="Times New Roman" w:hAnsi="Book Antiqua" w:cs="Times New Roman"/>
                <w:iCs/>
                <w:color w:val="auto"/>
                <w:sz w:val="24"/>
                <w:szCs w:val="24"/>
              </w:rPr>
              <w:t>=</w:t>
            </w:r>
            <w:r>
              <w:rPr>
                <w:rFonts w:ascii="Book Antiqua" w:eastAsia="Times New Roman" w:hAnsi="Book Antiqua" w:cs="Times New Roman"/>
                <w:iCs/>
                <w:color w:val="auto"/>
                <w:sz w:val="24"/>
                <w:szCs w:val="24"/>
              </w:rPr>
              <w:t xml:space="preserve"> </w:t>
            </w:r>
            <w:r w:rsidRPr="00F862EA">
              <w:rPr>
                <w:rFonts w:ascii="Book Antiqua" w:eastAsia="Times New Roman" w:hAnsi="Book Antiqua" w:cs="Times New Roman"/>
                <w:iCs/>
                <w:color w:val="auto"/>
                <w:sz w:val="24"/>
                <w:szCs w:val="24"/>
              </w:rPr>
              <w:t>0.028</w:t>
            </w:r>
          </w:p>
        </w:tc>
      </w:tr>
      <w:tr w:rsidR="00F862EA" w:rsidRPr="00BE42DC" w14:paraId="513A8C80" w14:textId="77777777" w:rsidTr="00F862EA">
        <w:trPr>
          <w:trHeight w:val="323"/>
        </w:trPr>
        <w:tc>
          <w:tcPr>
            <w:cnfStyle w:val="001000000000" w:firstRow="0" w:lastRow="0" w:firstColumn="1" w:lastColumn="0" w:oddVBand="0" w:evenVBand="0" w:oddHBand="0" w:evenHBand="0" w:firstRowFirstColumn="0" w:firstRowLastColumn="0" w:lastRowFirstColumn="0" w:lastRowLastColumn="0"/>
            <w:tcW w:w="2694" w:type="dxa"/>
          </w:tcPr>
          <w:p w14:paraId="0158A8C7" w14:textId="77777777" w:rsidR="00F862EA" w:rsidRPr="00F862EA" w:rsidRDefault="00F862EA" w:rsidP="00D0769C">
            <w:pPr>
              <w:widowControl w:val="0"/>
              <w:snapToGrid w:val="0"/>
              <w:spacing w:line="360" w:lineRule="auto"/>
              <w:jc w:val="both"/>
              <w:rPr>
                <w:rFonts w:ascii="Book Antiqua" w:hAnsi="Book Antiqua" w:cs="Times New Roman"/>
                <w:b w:val="0"/>
                <w:color w:val="auto"/>
                <w:sz w:val="24"/>
                <w:szCs w:val="24"/>
              </w:rPr>
            </w:pPr>
            <w:r w:rsidRPr="00F862EA">
              <w:rPr>
                <w:rFonts w:ascii="Book Antiqua" w:eastAsia="Times New Roman" w:hAnsi="Book Antiqua" w:cs="Times New Roman"/>
                <w:b w:val="0"/>
                <w:color w:val="auto"/>
                <w:sz w:val="24"/>
                <w:szCs w:val="24"/>
              </w:rPr>
              <w:t>KRAS status</w:t>
            </w:r>
          </w:p>
        </w:tc>
        <w:tc>
          <w:tcPr>
            <w:tcW w:w="1404" w:type="dxa"/>
          </w:tcPr>
          <w:p w14:paraId="23FBB05F" w14:textId="37475C38"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1573" w:type="dxa"/>
          </w:tcPr>
          <w:p w14:paraId="09A9EF20" w14:textId="572165B3"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1559" w:type="dxa"/>
          </w:tcPr>
          <w:p w14:paraId="57476475" w14:textId="7003A6C2"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2308" w:type="dxa"/>
          </w:tcPr>
          <w:p w14:paraId="68E5C16E" w14:textId="77777777" w:rsidR="00F862EA" w:rsidRPr="00F862EA" w:rsidRDefault="00F862EA" w:rsidP="00F862EA">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F862EA" w:rsidRPr="00BE42DC" w14:paraId="5AA98BD8" w14:textId="77777777" w:rsidTr="00F862E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14:paraId="4E2CE7C9" w14:textId="5B42BA46" w:rsidR="00F862EA" w:rsidRPr="00F862EA" w:rsidRDefault="00F862EA" w:rsidP="00F862EA">
            <w:pPr>
              <w:widowControl w:val="0"/>
              <w:snapToGrid w:val="0"/>
              <w:spacing w:line="360" w:lineRule="auto"/>
              <w:ind w:firstLineChars="98" w:firstLine="235"/>
              <w:jc w:val="both"/>
              <w:rPr>
                <w:rFonts w:ascii="Book Antiqua" w:hAnsi="Book Antiqua" w:cs="Times New Roman"/>
                <w:b w:val="0"/>
                <w:color w:val="auto"/>
                <w:sz w:val="24"/>
                <w:szCs w:val="24"/>
              </w:rPr>
            </w:pPr>
            <w:proofErr w:type="spellStart"/>
            <w:r w:rsidRPr="00F862EA">
              <w:rPr>
                <w:rFonts w:ascii="Book Antiqua" w:eastAsia="Times New Roman" w:hAnsi="Book Antiqua" w:cs="Times New Roman"/>
                <w:b w:val="0"/>
                <w:color w:val="auto"/>
                <w:sz w:val="24"/>
                <w:szCs w:val="24"/>
              </w:rPr>
              <w:t>Wildtype</w:t>
            </w:r>
            <w:proofErr w:type="spellEnd"/>
          </w:p>
        </w:tc>
        <w:tc>
          <w:tcPr>
            <w:tcW w:w="1404" w:type="dxa"/>
            <w:tcBorders>
              <w:left w:val="none" w:sz="0" w:space="0" w:color="auto"/>
              <w:right w:val="none" w:sz="0" w:space="0" w:color="auto"/>
            </w:tcBorders>
          </w:tcPr>
          <w:p w14:paraId="3C381727" w14:textId="53D967B0"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15</w:t>
            </w:r>
          </w:p>
        </w:tc>
        <w:tc>
          <w:tcPr>
            <w:tcW w:w="1573" w:type="dxa"/>
            <w:tcBorders>
              <w:left w:val="none" w:sz="0" w:space="0" w:color="auto"/>
              <w:right w:val="none" w:sz="0" w:space="0" w:color="auto"/>
            </w:tcBorders>
          </w:tcPr>
          <w:p w14:paraId="4EDD12A0" w14:textId="566BBEA0"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20</w:t>
            </w:r>
          </w:p>
        </w:tc>
        <w:tc>
          <w:tcPr>
            <w:tcW w:w="1559" w:type="dxa"/>
            <w:tcBorders>
              <w:left w:val="none" w:sz="0" w:space="0" w:color="auto"/>
              <w:right w:val="none" w:sz="0" w:space="0" w:color="auto"/>
            </w:tcBorders>
          </w:tcPr>
          <w:p w14:paraId="12206DB4" w14:textId="7E7CEB58"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73</w:t>
            </w:r>
          </w:p>
        </w:tc>
        <w:tc>
          <w:tcPr>
            <w:tcW w:w="2308" w:type="dxa"/>
            <w:tcBorders>
              <w:left w:val="none" w:sz="0" w:space="0" w:color="auto"/>
              <w:right w:val="none" w:sz="0" w:space="0" w:color="auto"/>
            </w:tcBorders>
          </w:tcPr>
          <w:p w14:paraId="011D433F" w14:textId="47A9A22A" w:rsidR="00F862EA" w:rsidRPr="00F862EA" w:rsidRDefault="00F862EA" w:rsidP="00F862EA">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F862EA" w:rsidRPr="00BE42DC" w14:paraId="6A496CED" w14:textId="77777777" w:rsidTr="00F862EA">
        <w:trPr>
          <w:trHeight w:val="501"/>
        </w:trPr>
        <w:tc>
          <w:tcPr>
            <w:cnfStyle w:val="001000000000" w:firstRow="0" w:lastRow="0" w:firstColumn="1" w:lastColumn="0" w:oddVBand="0" w:evenVBand="0" w:oddHBand="0" w:evenHBand="0" w:firstRowFirstColumn="0" w:firstRowLastColumn="0" w:lastRowFirstColumn="0" w:lastRowLastColumn="0"/>
            <w:tcW w:w="2694" w:type="dxa"/>
          </w:tcPr>
          <w:p w14:paraId="5EAF6478" w14:textId="29F0F808" w:rsidR="00F862EA" w:rsidRPr="00F862EA" w:rsidRDefault="00F862EA" w:rsidP="00F862EA">
            <w:pPr>
              <w:widowControl w:val="0"/>
              <w:snapToGrid w:val="0"/>
              <w:spacing w:line="360" w:lineRule="auto"/>
              <w:ind w:firstLineChars="98" w:firstLine="235"/>
              <w:jc w:val="both"/>
              <w:rPr>
                <w:rFonts w:ascii="Book Antiqua" w:hAnsi="Book Antiqua" w:cs="Times New Roman"/>
                <w:b w:val="0"/>
                <w:sz w:val="24"/>
                <w:szCs w:val="24"/>
              </w:rPr>
            </w:pPr>
            <w:r w:rsidRPr="00F862EA">
              <w:rPr>
                <w:rFonts w:ascii="Book Antiqua" w:eastAsia="Times New Roman" w:hAnsi="Book Antiqua" w:cs="Times New Roman"/>
                <w:b w:val="0"/>
                <w:color w:val="auto"/>
                <w:sz w:val="24"/>
                <w:szCs w:val="24"/>
              </w:rPr>
              <w:t>Mutant</w:t>
            </w:r>
          </w:p>
        </w:tc>
        <w:tc>
          <w:tcPr>
            <w:tcW w:w="1404" w:type="dxa"/>
          </w:tcPr>
          <w:p w14:paraId="7AA34B8B" w14:textId="195D8C67"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6</w:t>
            </w:r>
          </w:p>
        </w:tc>
        <w:tc>
          <w:tcPr>
            <w:tcW w:w="1573" w:type="dxa"/>
          </w:tcPr>
          <w:p w14:paraId="65960CA7" w14:textId="34E00171"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20</w:t>
            </w:r>
          </w:p>
        </w:tc>
        <w:tc>
          <w:tcPr>
            <w:tcW w:w="1559" w:type="dxa"/>
          </w:tcPr>
          <w:p w14:paraId="487057EE" w14:textId="10A42478"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26</w:t>
            </w:r>
          </w:p>
        </w:tc>
        <w:tc>
          <w:tcPr>
            <w:tcW w:w="2308" w:type="dxa"/>
          </w:tcPr>
          <w:p w14:paraId="18EA2991" w14:textId="0862A066" w:rsidR="00F862EA" w:rsidRPr="00F862EA" w:rsidRDefault="00F862EA" w:rsidP="00F862EA">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iCs/>
                <w:sz w:val="24"/>
                <w:szCs w:val="24"/>
              </w:rPr>
            </w:pPr>
            <w:r w:rsidRPr="00F862EA">
              <w:rPr>
                <w:rFonts w:ascii="Book Antiqua" w:eastAsia="Times New Roman" w:hAnsi="Book Antiqua" w:cs="Times New Roman"/>
                <w:iCs/>
                <w:color w:val="auto"/>
                <w:sz w:val="24"/>
                <w:szCs w:val="24"/>
              </w:rPr>
              <w:t xml:space="preserve">KRAS </w:t>
            </w:r>
            <w:proofErr w:type="spellStart"/>
            <w:r w:rsidRPr="00F862EA">
              <w:rPr>
                <w:rFonts w:ascii="Book Antiqua" w:eastAsia="Times New Roman" w:hAnsi="Book Antiqua" w:cs="Times New Roman"/>
                <w:iCs/>
                <w:color w:val="auto"/>
                <w:sz w:val="24"/>
                <w:szCs w:val="24"/>
              </w:rPr>
              <w:t>Mut</w:t>
            </w:r>
            <w:proofErr w:type="spellEnd"/>
            <w:r w:rsidRPr="00F862EA">
              <w:rPr>
                <w:rFonts w:ascii="Book Antiqua" w:eastAsia="Times New Roman" w:hAnsi="Book Antiqua" w:cs="Times New Roman"/>
                <w:iCs/>
                <w:color w:val="auto"/>
                <w:sz w:val="24"/>
                <w:szCs w:val="24"/>
              </w:rPr>
              <w:t xml:space="preserve"> + CIMP-I </w:t>
            </w:r>
            <w:r w:rsidRPr="00F862EA">
              <w:rPr>
                <w:rFonts w:ascii="Book Antiqua" w:eastAsia="Times New Roman" w:hAnsi="Book Antiqua" w:cs="Times New Roman"/>
                <w:i/>
                <w:iCs/>
                <w:caps/>
                <w:color w:val="auto"/>
                <w:sz w:val="24"/>
                <w:szCs w:val="24"/>
              </w:rPr>
              <w:t>p</w:t>
            </w:r>
            <w:r>
              <w:rPr>
                <w:rFonts w:ascii="Book Antiqua" w:eastAsia="Times New Roman" w:hAnsi="Book Antiqua" w:cs="Times New Roman"/>
                <w:iCs/>
                <w:color w:val="auto"/>
                <w:sz w:val="24"/>
                <w:szCs w:val="24"/>
              </w:rPr>
              <w:t xml:space="preserve"> </w:t>
            </w:r>
            <w:r w:rsidRPr="00F862EA">
              <w:rPr>
                <w:rFonts w:ascii="Book Antiqua" w:eastAsia="Times New Roman" w:hAnsi="Book Antiqua" w:cs="Times New Roman"/>
                <w:iCs/>
                <w:color w:val="auto"/>
                <w:sz w:val="24"/>
                <w:szCs w:val="24"/>
              </w:rPr>
              <w:t>=</w:t>
            </w:r>
            <w:r>
              <w:rPr>
                <w:rFonts w:ascii="Book Antiqua" w:eastAsia="Times New Roman" w:hAnsi="Book Antiqua" w:cs="Times New Roman"/>
                <w:iCs/>
                <w:color w:val="auto"/>
                <w:sz w:val="24"/>
                <w:szCs w:val="24"/>
              </w:rPr>
              <w:t xml:space="preserve"> </w:t>
            </w:r>
            <w:r w:rsidRPr="00F862EA">
              <w:rPr>
                <w:rFonts w:ascii="Book Antiqua" w:eastAsia="Times New Roman" w:hAnsi="Book Antiqua" w:cs="Times New Roman"/>
                <w:iCs/>
                <w:color w:val="auto"/>
                <w:sz w:val="24"/>
                <w:szCs w:val="24"/>
              </w:rPr>
              <w:t>0.01</w:t>
            </w:r>
          </w:p>
        </w:tc>
      </w:tr>
      <w:tr w:rsidR="00F862EA" w:rsidRPr="00BE42DC" w14:paraId="70FF96CD" w14:textId="77777777" w:rsidTr="00F862E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14:paraId="3566D402" w14:textId="77777777" w:rsidR="00F862EA" w:rsidRPr="00F862EA" w:rsidRDefault="00F862EA" w:rsidP="00D0769C">
            <w:pPr>
              <w:widowControl w:val="0"/>
              <w:snapToGrid w:val="0"/>
              <w:spacing w:line="360" w:lineRule="auto"/>
              <w:jc w:val="both"/>
              <w:rPr>
                <w:rFonts w:ascii="Book Antiqua" w:hAnsi="Book Antiqua" w:cs="Times New Roman"/>
                <w:b w:val="0"/>
                <w:color w:val="auto"/>
                <w:sz w:val="24"/>
                <w:szCs w:val="24"/>
              </w:rPr>
            </w:pPr>
            <w:r w:rsidRPr="00F862EA">
              <w:rPr>
                <w:rFonts w:ascii="Book Antiqua" w:eastAsia="Times New Roman" w:hAnsi="Book Antiqua" w:cs="Times New Roman"/>
                <w:b w:val="0"/>
                <w:color w:val="auto"/>
                <w:sz w:val="24"/>
                <w:szCs w:val="24"/>
              </w:rPr>
              <w:t xml:space="preserve">CRM </w:t>
            </w:r>
          </w:p>
        </w:tc>
        <w:tc>
          <w:tcPr>
            <w:tcW w:w="1404" w:type="dxa"/>
            <w:tcBorders>
              <w:left w:val="none" w:sz="0" w:space="0" w:color="auto"/>
              <w:right w:val="none" w:sz="0" w:space="0" w:color="auto"/>
            </w:tcBorders>
          </w:tcPr>
          <w:p w14:paraId="64D1053D" w14:textId="1E18E6CD"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1573" w:type="dxa"/>
            <w:tcBorders>
              <w:left w:val="none" w:sz="0" w:space="0" w:color="auto"/>
              <w:right w:val="none" w:sz="0" w:space="0" w:color="auto"/>
            </w:tcBorders>
          </w:tcPr>
          <w:p w14:paraId="41C2CF13" w14:textId="281DE64D"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1559" w:type="dxa"/>
            <w:tcBorders>
              <w:left w:val="none" w:sz="0" w:space="0" w:color="auto"/>
              <w:right w:val="none" w:sz="0" w:space="0" w:color="auto"/>
            </w:tcBorders>
          </w:tcPr>
          <w:p w14:paraId="698EE48A" w14:textId="368F0775"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2308" w:type="dxa"/>
            <w:tcBorders>
              <w:left w:val="none" w:sz="0" w:space="0" w:color="auto"/>
              <w:right w:val="none" w:sz="0" w:space="0" w:color="auto"/>
            </w:tcBorders>
          </w:tcPr>
          <w:p w14:paraId="29E27DC4" w14:textId="77777777" w:rsidR="00F862EA" w:rsidRPr="00BE42DC" w:rsidRDefault="00F862EA" w:rsidP="00F862EA">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F862EA" w:rsidRPr="00BE42DC" w14:paraId="4F3A8AD8" w14:textId="77777777" w:rsidTr="00F862EA">
        <w:trPr>
          <w:trHeight w:val="278"/>
        </w:trPr>
        <w:tc>
          <w:tcPr>
            <w:cnfStyle w:val="001000000000" w:firstRow="0" w:lastRow="0" w:firstColumn="1" w:lastColumn="0" w:oddVBand="0" w:evenVBand="0" w:oddHBand="0" w:evenHBand="0" w:firstRowFirstColumn="0" w:firstRowLastColumn="0" w:lastRowFirstColumn="0" w:lastRowLastColumn="0"/>
            <w:tcW w:w="2694" w:type="dxa"/>
          </w:tcPr>
          <w:p w14:paraId="18492512" w14:textId="6FEECC93" w:rsidR="00F862EA" w:rsidRPr="00F862EA" w:rsidRDefault="00F862EA" w:rsidP="00F862EA">
            <w:pPr>
              <w:widowControl w:val="0"/>
              <w:snapToGrid w:val="0"/>
              <w:spacing w:line="360" w:lineRule="auto"/>
              <w:ind w:firstLineChars="98" w:firstLine="235"/>
              <w:jc w:val="both"/>
              <w:rPr>
                <w:rFonts w:ascii="Book Antiqua" w:hAnsi="Book Antiqua" w:cs="Times New Roman"/>
                <w:b w:val="0"/>
                <w:color w:val="auto"/>
                <w:sz w:val="24"/>
                <w:szCs w:val="24"/>
              </w:rPr>
            </w:pPr>
            <w:r w:rsidRPr="00F862EA">
              <w:rPr>
                <w:rFonts w:ascii="Book Antiqua" w:eastAsia="Times New Roman" w:hAnsi="Book Antiqua" w:cs="Times New Roman"/>
                <w:b w:val="0"/>
                <w:color w:val="auto"/>
                <w:sz w:val="24"/>
                <w:szCs w:val="24"/>
              </w:rPr>
              <w:lastRenderedPageBreak/>
              <w:t>Not involved</w:t>
            </w:r>
          </w:p>
        </w:tc>
        <w:tc>
          <w:tcPr>
            <w:tcW w:w="1404" w:type="dxa"/>
          </w:tcPr>
          <w:p w14:paraId="661DFF66" w14:textId="2BBA63F5"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21</w:t>
            </w:r>
          </w:p>
        </w:tc>
        <w:tc>
          <w:tcPr>
            <w:tcW w:w="1573" w:type="dxa"/>
          </w:tcPr>
          <w:p w14:paraId="27DBD555" w14:textId="28997D5B"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39</w:t>
            </w:r>
          </w:p>
        </w:tc>
        <w:tc>
          <w:tcPr>
            <w:tcW w:w="1559" w:type="dxa"/>
          </w:tcPr>
          <w:p w14:paraId="3793D939" w14:textId="236ACD40"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95</w:t>
            </w:r>
          </w:p>
        </w:tc>
        <w:tc>
          <w:tcPr>
            <w:tcW w:w="2308" w:type="dxa"/>
          </w:tcPr>
          <w:p w14:paraId="3E013427" w14:textId="77777777" w:rsidR="00F862EA" w:rsidRPr="00BE42DC" w:rsidRDefault="00F862EA" w:rsidP="00F862EA">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F862EA" w:rsidRPr="00BE42DC" w14:paraId="7D8A8878" w14:textId="77777777" w:rsidTr="00F862EA">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14:paraId="5076AFEA" w14:textId="372B142C" w:rsidR="00F862EA" w:rsidRPr="00F862EA" w:rsidRDefault="00F862EA" w:rsidP="00F862EA">
            <w:pPr>
              <w:widowControl w:val="0"/>
              <w:snapToGrid w:val="0"/>
              <w:spacing w:line="360" w:lineRule="auto"/>
              <w:ind w:firstLineChars="98" w:firstLine="235"/>
              <w:jc w:val="both"/>
              <w:rPr>
                <w:rFonts w:ascii="Book Antiqua" w:hAnsi="Book Antiqua" w:cs="Times New Roman"/>
                <w:b w:val="0"/>
                <w:sz w:val="24"/>
                <w:szCs w:val="24"/>
              </w:rPr>
            </w:pPr>
            <w:r w:rsidRPr="00F862EA">
              <w:rPr>
                <w:rFonts w:ascii="Book Antiqua" w:eastAsia="Times New Roman" w:hAnsi="Book Antiqua" w:cs="Times New Roman"/>
                <w:b w:val="0"/>
                <w:color w:val="auto"/>
                <w:sz w:val="24"/>
                <w:szCs w:val="24"/>
              </w:rPr>
              <w:t>Involved</w:t>
            </w:r>
          </w:p>
        </w:tc>
        <w:tc>
          <w:tcPr>
            <w:tcW w:w="1404" w:type="dxa"/>
            <w:tcBorders>
              <w:left w:val="none" w:sz="0" w:space="0" w:color="auto"/>
              <w:right w:val="none" w:sz="0" w:space="0" w:color="auto"/>
            </w:tcBorders>
          </w:tcPr>
          <w:p w14:paraId="758001D4" w14:textId="5350C4C6"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0</w:t>
            </w:r>
          </w:p>
        </w:tc>
        <w:tc>
          <w:tcPr>
            <w:tcW w:w="1573" w:type="dxa"/>
            <w:tcBorders>
              <w:left w:val="none" w:sz="0" w:space="0" w:color="auto"/>
              <w:right w:val="none" w:sz="0" w:space="0" w:color="auto"/>
            </w:tcBorders>
          </w:tcPr>
          <w:p w14:paraId="4AD31F38" w14:textId="5C99C66E"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0</w:t>
            </w:r>
          </w:p>
        </w:tc>
        <w:tc>
          <w:tcPr>
            <w:tcW w:w="1559" w:type="dxa"/>
            <w:tcBorders>
              <w:left w:val="none" w:sz="0" w:space="0" w:color="auto"/>
              <w:right w:val="none" w:sz="0" w:space="0" w:color="auto"/>
            </w:tcBorders>
          </w:tcPr>
          <w:p w14:paraId="20619544" w14:textId="125E5663"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4</w:t>
            </w:r>
          </w:p>
        </w:tc>
        <w:tc>
          <w:tcPr>
            <w:tcW w:w="2308" w:type="dxa"/>
            <w:tcBorders>
              <w:left w:val="none" w:sz="0" w:space="0" w:color="auto"/>
              <w:right w:val="none" w:sz="0" w:space="0" w:color="auto"/>
            </w:tcBorders>
          </w:tcPr>
          <w:p w14:paraId="5AA81716" w14:textId="77777777" w:rsidR="00F862EA" w:rsidRPr="00BE42DC" w:rsidRDefault="00F862EA" w:rsidP="00F862EA">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F862EA" w:rsidRPr="00BE42DC" w14:paraId="6D7927AD" w14:textId="77777777" w:rsidTr="00F862EA">
        <w:trPr>
          <w:trHeight w:val="488"/>
        </w:trPr>
        <w:tc>
          <w:tcPr>
            <w:cnfStyle w:val="001000000000" w:firstRow="0" w:lastRow="0" w:firstColumn="1" w:lastColumn="0" w:oddVBand="0" w:evenVBand="0" w:oddHBand="0" w:evenHBand="0" w:firstRowFirstColumn="0" w:firstRowLastColumn="0" w:lastRowFirstColumn="0" w:lastRowLastColumn="0"/>
            <w:tcW w:w="2694" w:type="dxa"/>
          </w:tcPr>
          <w:p w14:paraId="13ED4FAC" w14:textId="6BA606E7" w:rsidR="00F862EA" w:rsidRPr="00F862EA" w:rsidRDefault="00F862EA" w:rsidP="00D0769C">
            <w:pPr>
              <w:widowControl w:val="0"/>
              <w:snapToGrid w:val="0"/>
              <w:spacing w:line="360" w:lineRule="auto"/>
              <w:jc w:val="both"/>
              <w:rPr>
                <w:rFonts w:ascii="Book Antiqua" w:hAnsi="Book Antiqua" w:cs="Times New Roman"/>
                <w:b w:val="0"/>
                <w:color w:val="auto"/>
                <w:sz w:val="24"/>
                <w:szCs w:val="24"/>
              </w:rPr>
            </w:pPr>
            <w:r w:rsidRPr="00F862EA">
              <w:rPr>
                <w:rFonts w:ascii="Book Antiqua" w:eastAsia="Times New Roman" w:hAnsi="Book Antiqua" w:cs="Times New Roman"/>
                <w:b w:val="0"/>
                <w:color w:val="auto"/>
                <w:sz w:val="24"/>
                <w:szCs w:val="24"/>
              </w:rPr>
              <w:t>RC</w:t>
            </w:r>
            <w:r w:rsidR="0037331F">
              <w:rPr>
                <w:rFonts w:ascii="Book Antiqua" w:eastAsia="Times New Roman" w:hAnsi="Book Antiqua" w:cs="Times New Roman"/>
                <w:b w:val="0"/>
                <w:color w:val="auto"/>
                <w:sz w:val="24"/>
                <w:szCs w:val="24"/>
              </w:rPr>
              <w:t xml:space="preserve"> </w:t>
            </w:r>
            <w:r w:rsidRPr="00F862EA">
              <w:rPr>
                <w:rFonts w:ascii="Book Antiqua" w:eastAsia="Times New Roman" w:hAnsi="Book Antiqua" w:cs="Times New Roman"/>
                <w:b w:val="0"/>
                <w:color w:val="auto"/>
                <w:sz w:val="24"/>
                <w:szCs w:val="24"/>
              </w:rPr>
              <w:t>Path score</w:t>
            </w:r>
          </w:p>
        </w:tc>
        <w:tc>
          <w:tcPr>
            <w:tcW w:w="1404" w:type="dxa"/>
          </w:tcPr>
          <w:p w14:paraId="77BF0B6D" w14:textId="07947E1C"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1573" w:type="dxa"/>
          </w:tcPr>
          <w:p w14:paraId="77263A59" w14:textId="1501F804"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1559" w:type="dxa"/>
          </w:tcPr>
          <w:p w14:paraId="10995BF3" w14:textId="3B35AB86"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p>
        </w:tc>
        <w:tc>
          <w:tcPr>
            <w:tcW w:w="2308" w:type="dxa"/>
          </w:tcPr>
          <w:p w14:paraId="6669373E" w14:textId="77777777" w:rsidR="00F862EA" w:rsidRPr="00BE42DC" w:rsidRDefault="00F862EA" w:rsidP="00F862EA">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F862EA" w:rsidRPr="00BE42DC" w14:paraId="1D3FB07C" w14:textId="77777777" w:rsidTr="00F862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14:paraId="5BF4161A" w14:textId="0827DE3B" w:rsidR="00F862EA" w:rsidRPr="00F862EA" w:rsidRDefault="00F862EA" w:rsidP="00F862EA">
            <w:pPr>
              <w:widowControl w:val="0"/>
              <w:snapToGrid w:val="0"/>
              <w:spacing w:line="360" w:lineRule="auto"/>
              <w:ind w:firstLineChars="98" w:firstLine="235"/>
              <w:jc w:val="both"/>
              <w:rPr>
                <w:rFonts w:ascii="Book Antiqua" w:hAnsi="Book Antiqua" w:cs="Times New Roman"/>
                <w:b w:val="0"/>
                <w:color w:val="auto"/>
                <w:sz w:val="24"/>
                <w:szCs w:val="24"/>
              </w:rPr>
            </w:pPr>
            <w:r w:rsidRPr="00F862EA">
              <w:rPr>
                <w:rFonts w:ascii="Book Antiqua" w:eastAsia="Times New Roman" w:hAnsi="Book Antiqua" w:cs="Times New Roman"/>
                <w:b w:val="0"/>
                <w:color w:val="auto"/>
                <w:sz w:val="24"/>
                <w:szCs w:val="24"/>
              </w:rPr>
              <w:t>1 (</w:t>
            </w:r>
            <w:proofErr w:type="spellStart"/>
            <w:r w:rsidRPr="00F862EA">
              <w:rPr>
                <w:rFonts w:ascii="Book Antiqua" w:eastAsia="Times New Roman" w:hAnsi="Book Antiqua" w:cs="Times New Roman"/>
                <w:b w:val="0"/>
                <w:color w:val="auto"/>
                <w:sz w:val="24"/>
                <w:szCs w:val="24"/>
              </w:rPr>
              <w:t>pCR</w:t>
            </w:r>
            <w:proofErr w:type="spellEnd"/>
            <w:r w:rsidRPr="00F862EA">
              <w:rPr>
                <w:rFonts w:ascii="Book Antiqua" w:eastAsia="Times New Roman" w:hAnsi="Book Antiqua" w:cs="Times New Roman"/>
                <w:b w:val="0"/>
                <w:color w:val="auto"/>
                <w:sz w:val="24"/>
                <w:szCs w:val="24"/>
              </w:rPr>
              <w:t>)</w:t>
            </w:r>
          </w:p>
        </w:tc>
        <w:tc>
          <w:tcPr>
            <w:tcW w:w="1404" w:type="dxa"/>
            <w:tcBorders>
              <w:left w:val="none" w:sz="0" w:space="0" w:color="auto"/>
              <w:right w:val="none" w:sz="0" w:space="0" w:color="auto"/>
            </w:tcBorders>
          </w:tcPr>
          <w:p w14:paraId="3DCC26CB" w14:textId="3966EE5A"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0</w:t>
            </w:r>
          </w:p>
        </w:tc>
        <w:tc>
          <w:tcPr>
            <w:tcW w:w="1573" w:type="dxa"/>
            <w:tcBorders>
              <w:left w:val="none" w:sz="0" w:space="0" w:color="auto"/>
              <w:right w:val="none" w:sz="0" w:space="0" w:color="auto"/>
            </w:tcBorders>
          </w:tcPr>
          <w:p w14:paraId="5BF92079" w14:textId="3CD2C9D6"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2</w:t>
            </w:r>
          </w:p>
        </w:tc>
        <w:tc>
          <w:tcPr>
            <w:tcW w:w="1559" w:type="dxa"/>
            <w:tcBorders>
              <w:left w:val="none" w:sz="0" w:space="0" w:color="auto"/>
              <w:right w:val="none" w:sz="0" w:space="0" w:color="auto"/>
            </w:tcBorders>
          </w:tcPr>
          <w:p w14:paraId="7F5F9CEB" w14:textId="7D95FA18"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12</w:t>
            </w:r>
          </w:p>
        </w:tc>
        <w:tc>
          <w:tcPr>
            <w:tcW w:w="2308" w:type="dxa"/>
            <w:tcBorders>
              <w:left w:val="none" w:sz="0" w:space="0" w:color="auto"/>
              <w:right w:val="none" w:sz="0" w:space="0" w:color="auto"/>
            </w:tcBorders>
          </w:tcPr>
          <w:p w14:paraId="1213D0D8" w14:textId="77777777" w:rsidR="00F862EA" w:rsidRPr="00BE42DC" w:rsidRDefault="00F862EA" w:rsidP="00F862EA">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F862EA" w:rsidRPr="00BE42DC" w14:paraId="6E49993A" w14:textId="77777777" w:rsidTr="00F862EA">
        <w:trPr>
          <w:trHeight w:val="361"/>
        </w:trPr>
        <w:tc>
          <w:tcPr>
            <w:cnfStyle w:val="001000000000" w:firstRow="0" w:lastRow="0" w:firstColumn="1" w:lastColumn="0" w:oddVBand="0" w:evenVBand="0" w:oddHBand="0" w:evenHBand="0" w:firstRowFirstColumn="0" w:firstRowLastColumn="0" w:lastRowFirstColumn="0" w:lastRowLastColumn="0"/>
            <w:tcW w:w="2694" w:type="dxa"/>
          </w:tcPr>
          <w:p w14:paraId="2F62397F" w14:textId="7C852C43" w:rsidR="00F862EA" w:rsidRPr="00F862EA" w:rsidRDefault="00F862EA" w:rsidP="00F862EA">
            <w:pPr>
              <w:widowControl w:val="0"/>
              <w:snapToGrid w:val="0"/>
              <w:spacing w:line="360" w:lineRule="auto"/>
              <w:ind w:firstLineChars="98" w:firstLine="235"/>
              <w:jc w:val="both"/>
              <w:rPr>
                <w:rFonts w:ascii="Book Antiqua" w:hAnsi="Book Antiqua" w:cs="Times New Roman"/>
                <w:b w:val="0"/>
                <w:color w:val="auto"/>
                <w:sz w:val="24"/>
                <w:szCs w:val="24"/>
              </w:rPr>
            </w:pPr>
            <w:r w:rsidRPr="00F862EA">
              <w:rPr>
                <w:rFonts w:ascii="Book Antiqua" w:eastAsia="Times New Roman" w:hAnsi="Book Antiqua" w:cs="Times New Roman"/>
                <w:b w:val="0"/>
                <w:color w:val="auto"/>
                <w:sz w:val="24"/>
                <w:szCs w:val="24"/>
              </w:rPr>
              <w:t>2</w:t>
            </w:r>
          </w:p>
        </w:tc>
        <w:tc>
          <w:tcPr>
            <w:tcW w:w="1404" w:type="dxa"/>
          </w:tcPr>
          <w:p w14:paraId="713B3CA9" w14:textId="7DA8655F"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6</w:t>
            </w:r>
          </w:p>
        </w:tc>
        <w:tc>
          <w:tcPr>
            <w:tcW w:w="1573" w:type="dxa"/>
          </w:tcPr>
          <w:p w14:paraId="089318DB" w14:textId="4045FB0D"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9</w:t>
            </w:r>
          </w:p>
        </w:tc>
        <w:tc>
          <w:tcPr>
            <w:tcW w:w="1559" w:type="dxa"/>
          </w:tcPr>
          <w:p w14:paraId="0E2D4DF9" w14:textId="57BD0035" w:rsidR="00F862EA" w:rsidRPr="00BE42DC"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BE42DC">
              <w:rPr>
                <w:rFonts w:ascii="Book Antiqua" w:eastAsia="Times New Roman,ＭＳ 明朝" w:hAnsi="Book Antiqua" w:cs="Times New Roman,ＭＳ 明朝"/>
                <w:color w:val="auto"/>
                <w:sz w:val="24"/>
                <w:szCs w:val="24"/>
                <w:lang w:val="en-US"/>
              </w:rPr>
              <w:t>14</w:t>
            </w:r>
          </w:p>
        </w:tc>
        <w:tc>
          <w:tcPr>
            <w:tcW w:w="2308" w:type="dxa"/>
          </w:tcPr>
          <w:p w14:paraId="7B14F6B6" w14:textId="77777777" w:rsidR="00F862EA" w:rsidRPr="00BE42DC" w:rsidRDefault="00F862EA" w:rsidP="00F862EA">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F862EA" w:rsidRPr="00BE42DC" w14:paraId="695C2B55" w14:textId="77777777" w:rsidTr="00F862E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14:paraId="4216A9CC" w14:textId="1BFFF456" w:rsidR="00F862EA" w:rsidRPr="00F862EA" w:rsidRDefault="00F862EA" w:rsidP="00F862EA">
            <w:pPr>
              <w:widowControl w:val="0"/>
              <w:snapToGrid w:val="0"/>
              <w:spacing w:line="360" w:lineRule="auto"/>
              <w:ind w:firstLineChars="98" w:firstLine="235"/>
              <w:jc w:val="both"/>
              <w:rPr>
                <w:rFonts w:ascii="Book Antiqua" w:hAnsi="Book Antiqua" w:cs="Times New Roman"/>
                <w:b w:val="0"/>
                <w:sz w:val="24"/>
                <w:szCs w:val="24"/>
              </w:rPr>
            </w:pPr>
            <w:r w:rsidRPr="00F862EA">
              <w:rPr>
                <w:rFonts w:ascii="Book Antiqua" w:eastAsia="Times New Roman" w:hAnsi="Book Antiqua" w:cs="Times New Roman"/>
                <w:b w:val="0"/>
                <w:color w:val="auto"/>
                <w:sz w:val="24"/>
                <w:szCs w:val="24"/>
              </w:rPr>
              <w:t>3</w:t>
            </w:r>
          </w:p>
        </w:tc>
        <w:tc>
          <w:tcPr>
            <w:tcW w:w="1404" w:type="dxa"/>
            <w:tcBorders>
              <w:left w:val="none" w:sz="0" w:space="0" w:color="auto"/>
              <w:right w:val="none" w:sz="0" w:space="0" w:color="auto"/>
            </w:tcBorders>
          </w:tcPr>
          <w:p w14:paraId="20A554BF" w14:textId="08BDCCF8"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15</w:t>
            </w:r>
          </w:p>
        </w:tc>
        <w:tc>
          <w:tcPr>
            <w:tcW w:w="1573" w:type="dxa"/>
            <w:tcBorders>
              <w:left w:val="none" w:sz="0" w:space="0" w:color="auto"/>
              <w:right w:val="none" w:sz="0" w:space="0" w:color="auto"/>
            </w:tcBorders>
          </w:tcPr>
          <w:p w14:paraId="01B0E21B" w14:textId="746D0628"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29</w:t>
            </w:r>
          </w:p>
        </w:tc>
        <w:tc>
          <w:tcPr>
            <w:tcW w:w="1559" w:type="dxa"/>
            <w:tcBorders>
              <w:left w:val="none" w:sz="0" w:space="0" w:color="auto"/>
              <w:right w:val="none" w:sz="0" w:space="0" w:color="auto"/>
            </w:tcBorders>
          </w:tcPr>
          <w:p w14:paraId="79DEDA8E" w14:textId="159211FD" w:rsidR="00F862EA" w:rsidRPr="00BE42DC" w:rsidRDefault="00F862EA" w:rsidP="00F862EA">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eastAsia="Times New Roman,ＭＳ 明朝" w:hAnsi="Book Antiqua" w:cs="Times New Roman,ＭＳ 明朝"/>
                <w:sz w:val="24"/>
                <w:szCs w:val="24"/>
                <w:lang w:val="en-US"/>
              </w:rPr>
            </w:pPr>
            <w:r w:rsidRPr="00BE42DC">
              <w:rPr>
                <w:rFonts w:ascii="Book Antiqua" w:eastAsia="Times New Roman,ＭＳ 明朝" w:hAnsi="Book Antiqua" w:cs="Times New Roman,ＭＳ 明朝"/>
                <w:color w:val="auto"/>
                <w:sz w:val="24"/>
                <w:szCs w:val="24"/>
                <w:lang w:val="en-US"/>
              </w:rPr>
              <w:t>73</w:t>
            </w:r>
          </w:p>
        </w:tc>
        <w:tc>
          <w:tcPr>
            <w:tcW w:w="2308" w:type="dxa"/>
            <w:tcBorders>
              <w:left w:val="none" w:sz="0" w:space="0" w:color="auto"/>
              <w:right w:val="none" w:sz="0" w:space="0" w:color="auto"/>
            </w:tcBorders>
          </w:tcPr>
          <w:p w14:paraId="757374FE" w14:textId="77777777" w:rsidR="00F862EA" w:rsidRPr="00BE42DC" w:rsidRDefault="00F862EA" w:rsidP="00F862EA">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F862EA" w:rsidRPr="00BE42DC" w14:paraId="491B0093" w14:textId="77777777" w:rsidTr="00F862EA">
        <w:trPr>
          <w:trHeight w:val="431"/>
        </w:trPr>
        <w:tc>
          <w:tcPr>
            <w:cnfStyle w:val="001000000000" w:firstRow="0" w:lastRow="0" w:firstColumn="1" w:lastColumn="0" w:oddVBand="0" w:evenVBand="0" w:oddHBand="0" w:evenHBand="0" w:firstRowFirstColumn="0" w:firstRowLastColumn="0" w:lastRowFirstColumn="0" w:lastRowLastColumn="0"/>
            <w:tcW w:w="2694" w:type="dxa"/>
          </w:tcPr>
          <w:p w14:paraId="188842AE" w14:textId="77777777" w:rsidR="00F862EA" w:rsidRPr="00F862EA" w:rsidRDefault="00F862EA" w:rsidP="00D0769C">
            <w:pPr>
              <w:widowControl w:val="0"/>
              <w:snapToGrid w:val="0"/>
              <w:spacing w:line="360" w:lineRule="auto"/>
              <w:jc w:val="both"/>
              <w:rPr>
                <w:rFonts w:ascii="Book Antiqua" w:hAnsi="Book Antiqua" w:cs="Times New Roman"/>
                <w:b w:val="0"/>
                <w:color w:val="auto"/>
                <w:sz w:val="24"/>
                <w:szCs w:val="24"/>
              </w:rPr>
            </w:pPr>
            <w:r w:rsidRPr="00F862EA">
              <w:rPr>
                <w:rFonts w:ascii="Book Antiqua" w:eastAsia="Times New Roman" w:hAnsi="Book Antiqua" w:cs="Times New Roman"/>
                <w:b w:val="0"/>
                <w:color w:val="auto"/>
                <w:sz w:val="24"/>
                <w:szCs w:val="24"/>
              </w:rPr>
              <w:t>Total</w:t>
            </w:r>
          </w:p>
        </w:tc>
        <w:tc>
          <w:tcPr>
            <w:tcW w:w="1404" w:type="dxa"/>
          </w:tcPr>
          <w:p w14:paraId="53BE6CF4" w14:textId="77777777" w:rsidR="00F862EA" w:rsidRPr="00F862EA"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F862EA">
              <w:rPr>
                <w:rFonts w:ascii="Book Antiqua" w:eastAsia="Times New Roman,ＭＳ 明朝" w:hAnsi="Book Antiqua" w:cs="Times New Roman,ＭＳ 明朝"/>
                <w:bCs/>
                <w:color w:val="auto"/>
                <w:sz w:val="24"/>
                <w:szCs w:val="24"/>
                <w:lang w:val="en-US"/>
              </w:rPr>
              <w:t>21</w:t>
            </w:r>
          </w:p>
        </w:tc>
        <w:tc>
          <w:tcPr>
            <w:tcW w:w="1573" w:type="dxa"/>
          </w:tcPr>
          <w:p w14:paraId="4B66AB20" w14:textId="77777777" w:rsidR="00F862EA" w:rsidRPr="00F862EA"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F862EA">
              <w:rPr>
                <w:rFonts w:ascii="Book Antiqua" w:eastAsia="Times New Roman,ＭＳ 明朝" w:hAnsi="Book Antiqua" w:cs="Times New Roman,ＭＳ 明朝"/>
                <w:bCs/>
                <w:color w:val="auto"/>
                <w:sz w:val="24"/>
                <w:szCs w:val="24"/>
                <w:lang w:val="en-US"/>
              </w:rPr>
              <w:t>40</w:t>
            </w:r>
          </w:p>
        </w:tc>
        <w:tc>
          <w:tcPr>
            <w:tcW w:w="1559" w:type="dxa"/>
          </w:tcPr>
          <w:p w14:paraId="3CBFC656" w14:textId="77777777" w:rsidR="00F862EA" w:rsidRPr="00F862EA" w:rsidRDefault="00F862EA" w:rsidP="00F862EA">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sz w:val="24"/>
                <w:szCs w:val="24"/>
                <w:lang w:val="en-US"/>
              </w:rPr>
            </w:pPr>
            <w:r w:rsidRPr="00F862EA">
              <w:rPr>
                <w:rFonts w:ascii="Book Antiqua" w:eastAsia="Times New Roman,ＭＳ 明朝" w:hAnsi="Book Antiqua" w:cs="Times New Roman,ＭＳ 明朝"/>
                <w:bCs/>
                <w:color w:val="auto"/>
                <w:sz w:val="24"/>
                <w:szCs w:val="24"/>
                <w:lang w:val="en-US"/>
              </w:rPr>
              <w:t>99</w:t>
            </w:r>
          </w:p>
        </w:tc>
        <w:tc>
          <w:tcPr>
            <w:tcW w:w="2308" w:type="dxa"/>
          </w:tcPr>
          <w:p w14:paraId="2428B7AC" w14:textId="77777777" w:rsidR="00F862EA" w:rsidRPr="00BE42DC" w:rsidRDefault="00F862EA" w:rsidP="00F862EA">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bl>
    <w:p w14:paraId="79049D12" w14:textId="4A9FCBBF" w:rsidR="00065C0D" w:rsidRPr="0037331F" w:rsidRDefault="0037331F" w:rsidP="0037331F">
      <w:pPr>
        <w:widowControl w:val="0"/>
        <w:snapToGrid w:val="0"/>
        <w:spacing w:after="0" w:line="360" w:lineRule="auto"/>
        <w:jc w:val="both"/>
        <w:rPr>
          <w:rFonts w:ascii="Book Antiqua" w:hAnsi="Book Antiqua" w:cs="Times New Roman"/>
          <w:b/>
          <w:sz w:val="24"/>
          <w:szCs w:val="24"/>
        </w:rPr>
      </w:pPr>
      <w:r w:rsidRPr="0037331F">
        <w:rPr>
          <w:rFonts w:ascii="Book Antiqua" w:eastAsia="Times New Roman" w:hAnsi="Book Antiqua" w:cs="Times New Roman"/>
          <w:sz w:val="24"/>
          <w:szCs w:val="24"/>
        </w:rPr>
        <w:t xml:space="preserve">CRM: </w:t>
      </w:r>
      <w:r w:rsidRPr="0037331F">
        <w:rPr>
          <w:rFonts w:ascii="Book Antiqua" w:eastAsia="Times New Roman,Calibri" w:hAnsi="Book Antiqua" w:cs="Times New Roman,Calibri"/>
          <w:sz w:val="24"/>
          <w:szCs w:val="24"/>
          <w:lang w:val="en-US"/>
        </w:rPr>
        <w:t xml:space="preserve">Circumferential resection margin; </w:t>
      </w:r>
      <w:r w:rsidRPr="0037331F">
        <w:rPr>
          <w:rFonts w:ascii="Book Antiqua" w:eastAsia="Times New Roman" w:hAnsi="Book Antiqua" w:cs="Times New Roman"/>
          <w:sz w:val="24"/>
          <w:szCs w:val="24"/>
        </w:rPr>
        <w:t>CIMP:</w:t>
      </w:r>
      <w:r w:rsidRPr="0037331F">
        <w:rPr>
          <w:rFonts w:ascii="Book Antiqua" w:eastAsia="Times New Roman,Calibri" w:hAnsi="Book Antiqua" w:cs="Times New Roman"/>
          <w:sz w:val="24"/>
          <w:szCs w:val="24"/>
        </w:rPr>
        <w:t xml:space="preserve"> </w:t>
      </w:r>
      <w:proofErr w:type="spellStart"/>
      <w:r w:rsidRPr="0037331F">
        <w:rPr>
          <w:rFonts w:ascii="Book Antiqua" w:eastAsia="Times New Roman,Calibri" w:hAnsi="Book Antiqua" w:cs="Times New Roman"/>
          <w:sz w:val="24"/>
          <w:szCs w:val="24"/>
        </w:rPr>
        <w:t>CpG</w:t>
      </w:r>
      <w:proofErr w:type="spellEnd"/>
      <w:r w:rsidRPr="0037331F">
        <w:rPr>
          <w:rFonts w:ascii="Book Antiqua" w:eastAsia="Times New Roman,Calibri" w:hAnsi="Book Antiqua" w:cs="Times New Roman"/>
          <w:sz w:val="24"/>
          <w:szCs w:val="24"/>
        </w:rPr>
        <w:t xml:space="preserve"> island </w:t>
      </w:r>
      <w:proofErr w:type="spellStart"/>
      <w:r w:rsidRPr="0037331F">
        <w:rPr>
          <w:rFonts w:ascii="Book Antiqua" w:eastAsia="Times New Roman,Calibri" w:hAnsi="Book Antiqua" w:cs="Times New Roman"/>
          <w:sz w:val="24"/>
          <w:szCs w:val="24"/>
        </w:rPr>
        <w:t>methylator</w:t>
      </w:r>
      <w:proofErr w:type="spellEnd"/>
      <w:r w:rsidRPr="0037331F">
        <w:rPr>
          <w:rFonts w:ascii="Book Antiqua" w:eastAsia="Times New Roman,Calibri" w:hAnsi="Book Antiqua" w:cs="Times New Roman"/>
          <w:sz w:val="24"/>
          <w:szCs w:val="24"/>
        </w:rPr>
        <w:t xml:space="preserve"> phenotype</w:t>
      </w:r>
      <w:r>
        <w:rPr>
          <w:rFonts w:ascii="Book Antiqua" w:eastAsia="Times New Roman,Calibri" w:hAnsi="Book Antiqua" w:cs="Times New Roman"/>
          <w:sz w:val="24"/>
          <w:szCs w:val="24"/>
        </w:rPr>
        <w:t xml:space="preserve">; </w:t>
      </w:r>
      <w:bookmarkStart w:id="178" w:name="OLE_LINK7"/>
      <w:bookmarkStart w:id="179" w:name="OLE_LINK8"/>
      <w:r w:rsidRPr="0037331F">
        <w:rPr>
          <w:rFonts w:ascii="Book Antiqua" w:eastAsia="Times New Roman" w:hAnsi="Book Antiqua" w:cs="Times New Roman"/>
          <w:sz w:val="24"/>
          <w:szCs w:val="24"/>
        </w:rPr>
        <w:t xml:space="preserve">EMVI: </w:t>
      </w:r>
      <w:r w:rsidRPr="0037331F">
        <w:rPr>
          <w:rFonts w:ascii="Book Antiqua" w:hAnsi="Book Antiqua"/>
          <w:caps/>
          <w:sz w:val="24"/>
          <w:szCs w:val="24"/>
        </w:rPr>
        <w:t>e</w:t>
      </w:r>
      <w:r w:rsidRPr="0037331F">
        <w:rPr>
          <w:rFonts w:ascii="Book Antiqua" w:hAnsi="Book Antiqua"/>
          <w:sz w:val="24"/>
          <w:szCs w:val="24"/>
        </w:rPr>
        <w:t>xtramural vascular invasion</w:t>
      </w:r>
      <w:bookmarkStart w:id="180" w:name="OLE_LINK5"/>
      <w:bookmarkStart w:id="181" w:name="OLE_LINK6"/>
      <w:bookmarkEnd w:id="178"/>
      <w:bookmarkEnd w:id="179"/>
      <w:r w:rsidR="00C04270">
        <w:rPr>
          <w:rFonts w:ascii="Book Antiqua" w:hAnsi="Book Antiqua"/>
          <w:sz w:val="24"/>
          <w:szCs w:val="24"/>
        </w:rPr>
        <w:t xml:space="preserve">; </w:t>
      </w:r>
      <w:proofErr w:type="spellStart"/>
      <w:r w:rsidR="00C04270" w:rsidRPr="00BE42DC">
        <w:rPr>
          <w:rFonts w:ascii="Book Antiqua" w:eastAsia="Times New Roman" w:hAnsi="Book Antiqua" w:cs="Times New Roman"/>
          <w:sz w:val="24"/>
          <w:szCs w:val="24"/>
        </w:rPr>
        <w:t>pCR</w:t>
      </w:r>
      <w:proofErr w:type="spellEnd"/>
      <w:r w:rsidR="00C04270">
        <w:rPr>
          <w:rFonts w:ascii="Book Antiqua" w:eastAsia="Times New Roman" w:hAnsi="Book Antiqua" w:cs="Times New Roman"/>
          <w:sz w:val="24"/>
          <w:szCs w:val="24"/>
        </w:rPr>
        <w:t>:</w:t>
      </w:r>
      <w:r w:rsidR="00C04270" w:rsidRPr="00BE42DC">
        <w:rPr>
          <w:rFonts w:ascii="Book Antiqua" w:eastAsia="Times New Roman" w:hAnsi="Book Antiqua" w:cs="Times New Roman"/>
          <w:sz w:val="24"/>
          <w:szCs w:val="24"/>
        </w:rPr>
        <w:t xml:space="preserve"> </w:t>
      </w:r>
      <w:r w:rsidR="00C04270" w:rsidRPr="00C04270">
        <w:rPr>
          <w:rFonts w:ascii="Book Antiqua" w:eastAsia="Times New Roman" w:hAnsi="Book Antiqua" w:cs="Times New Roman"/>
          <w:caps/>
          <w:sz w:val="24"/>
          <w:szCs w:val="24"/>
        </w:rPr>
        <w:t>p</w:t>
      </w:r>
      <w:r w:rsidR="00C04270" w:rsidRPr="00BE42DC">
        <w:rPr>
          <w:rFonts w:ascii="Book Antiqua" w:eastAsia="Times New Roman" w:hAnsi="Book Antiqua" w:cs="Times New Roman"/>
          <w:sz w:val="24"/>
          <w:szCs w:val="24"/>
        </w:rPr>
        <w:t>athological complete response</w:t>
      </w:r>
      <w:r w:rsidR="00C04270">
        <w:rPr>
          <w:rFonts w:ascii="Book Antiqua" w:eastAsia="Times New Roman" w:hAnsi="Book Antiqua" w:cs="Times New Roman"/>
          <w:sz w:val="24"/>
          <w:szCs w:val="24"/>
        </w:rPr>
        <w:t>.</w:t>
      </w:r>
      <w:bookmarkEnd w:id="180"/>
      <w:bookmarkEnd w:id="181"/>
    </w:p>
    <w:p w14:paraId="0F732D06" w14:textId="77777777" w:rsidR="00F862EA" w:rsidRDefault="00F862EA">
      <w:pPr>
        <w:rPr>
          <w:rFonts w:ascii="Book Antiqua" w:hAnsi="Book Antiqua"/>
          <w:i/>
          <w:iCs/>
          <w:sz w:val="24"/>
          <w:szCs w:val="24"/>
        </w:rPr>
      </w:pPr>
      <w:r>
        <w:rPr>
          <w:rFonts w:ascii="Book Antiqua" w:hAnsi="Book Antiqua"/>
          <w:sz w:val="24"/>
          <w:szCs w:val="24"/>
        </w:rPr>
        <w:br w:type="page"/>
      </w:r>
    </w:p>
    <w:p w14:paraId="410AC3D5" w14:textId="693745C8" w:rsidR="00065C0D" w:rsidRPr="00F862EA" w:rsidRDefault="00065C0D" w:rsidP="00D0769C">
      <w:pPr>
        <w:pStyle w:val="Caption"/>
        <w:widowControl w:val="0"/>
        <w:snapToGrid w:val="0"/>
        <w:spacing w:after="0" w:line="360" w:lineRule="auto"/>
        <w:jc w:val="both"/>
        <w:outlineLvl w:val="0"/>
        <w:rPr>
          <w:rFonts w:ascii="Book Antiqua" w:hAnsi="Book Antiqua"/>
          <w:b/>
          <w:i w:val="0"/>
          <w:color w:val="auto"/>
          <w:sz w:val="24"/>
          <w:szCs w:val="24"/>
        </w:rPr>
      </w:pPr>
      <w:r w:rsidRPr="00F862EA">
        <w:rPr>
          <w:rFonts w:ascii="Book Antiqua" w:hAnsi="Book Antiqua"/>
          <w:b/>
          <w:i w:val="0"/>
          <w:color w:val="auto"/>
          <w:sz w:val="24"/>
          <w:szCs w:val="24"/>
        </w:rPr>
        <w:lastRenderedPageBreak/>
        <w:t xml:space="preserve">Table </w:t>
      </w:r>
      <w:r w:rsidRPr="00F862EA">
        <w:rPr>
          <w:rFonts w:ascii="Book Antiqua" w:hAnsi="Book Antiqua"/>
          <w:b/>
          <w:i w:val="0"/>
          <w:color w:val="auto"/>
          <w:sz w:val="24"/>
          <w:szCs w:val="24"/>
        </w:rPr>
        <w:fldChar w:fldCharType="begin"/>
      </w:r>
      <w:r w:rsidRPr="00F862EA">
        <w:rPr>
          <w:rFonts w:ascii="Book Antiqua" w:hAnsi="Book Antiqua"/>
          <w:b/>
          <w:i w:val="0"/>
          <w:color w:val="auto"/>
          <w:sz w:val="24"/>
          <w:szCs w:val="24"/>
        </w:rPr>
        <w:instrText xml:space="preserve"> SEQ Table \* ARABIC </w:instrText>
      </w:r>
      <w:r w:rsidRPr="00F862EA">
        <w:rPr>
          <w:rFonts w:ascii="Book Antiqua" w:hAnsi="Book Antiqua"/>
          <w:b/>
          <w:i w:val="0"/>
          <w:color w:val="auto"/>
          <w:sz w:val="24"/>
          <w:szCs w:val="24"/>
        </w:rPr>
        <w:fldChar w:fldCharType="separate"/>
      </w:r>
      <w:r w:rsidRPr="00F862EA">
        <w:rPr>
          <w:rFonts w:ascii="Book Antiqua" w:hAnsi="Book Antiqua"/>
          <w:b/>
          <w:i w:val="0"/>
          <w:color w:val="auto"/>
          <w:sz w:val="24"/>
          <w:szCs w:val="24"/>
        </w:rPr>
        <w:t>2</w:t>
      </w:r>
      <w:r w:rsidRPr="00F862EA">
        <w:rPr>
          <w:rFonts w:ascii="Book Antiqua" w:hAnsi="Book Antiqua"/>
          <w:b/>
          <w:i w:val="0"/>
          <w:color w:val="auto"/>
          <w:sz w:val="24"/>
          <w:szCs w:val="24"/>
        </w:rPr>
        <w:fldChar w:fldCharType="end"/>
      </w:r>
      <w:r w:rsidRPr="00F862EA">
        <w:rPr>
          <w:rFonts w:ascii="Book Antiqua" w:hAnsi="Book Antiqua"/>
          <w:b/>
          <w:i w:val="0"/>
          <w:color w:val="auto"/>
          <w:sz w:val="24"/>
          <w:szCs w:val="24"/>
        </w:rPr>
        <w:t xml:space="preserve"> Tumour regression scores (Royal College Pathologists data set) by </w:t>
      </w:r>
      <w:r w:rsidR="0037331F" w:rsidRPr="0037331F">
        <w:rPr>
          <w:rFonts w:ascii="Book Antiqua" w:hAnsi="Book Antiqua"/>
          <w:b/>
          <w:i w:val="0"/>
          <w:color w:val="auto"/>
          <w:sz w:val="24"/>
          <w:szCs w:val="24"/>
        </w:rPr>
        <w:t>extramural vascular invasion</w:t>
      </w:r>
      <w:r w:rsidRPr="00F862EA">
        <w:rPr>
          <w:rFonts w:ascii="Book Antiqua" w:hAnsi="Book Antiqua"/>
          <w:b/>
          <w:i w:val="0"/>
          <w:color w:val="auto"/>
          <w:sz w:val="24"/>
          <w:szCs w:val="24"/>
        </w:rPr>
        <w:t xml:space="preserve"> status</w:t>
      </w:r>
    </w:p>
    <w:tbl>
      <w:tblPr>
        <w:tblStyle w:val="LightShading-Accent1"/>
        <w:tblW w:w="0" w:type="auto"/>
        <w:jc w:val="center"/>
        <w:tblLook w:val="04A0" w:firstRow="1" w:lastRow="0" w:firstColumn="1" w:lastColumn="0" w:noHBand="0" w:noVBand="1"/>
      </w:tblPr>
      <w:tblGrid>
        <w:gridCol w:w="2479"/>
        <w:gridCol w:w="1693"/>
        <w:gridCol w:w="2125"/>
        <w:gridCol w:w="1352"/>
      </w:tblGrid>
      <w:tr w:rsidR="00230521" w:rsidRPr="00BE42DC" w14:paraId="61145D2A" w14:textId="77777777" w:rsidTr="00230521">
        <w:trPr>
          <w:cnfStyle w:val="100000000000" w:firstRow="1" w:lastRow="0" w:firstColumn="0" w:lastColumn="0" w:oddVBand="0" w:evenVBand="0" w:oddHBand="0"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2479" w:type="dxa"/>
          </w:tcPr>
          <w:p w14:paraId="5507ABCD" w14:textId="77777777" w:rsidR="00065C0D" w:rsidRPr="00BE42DC" w:rsidRDefault="00065C0D" w:rsidP="00D0769C">
            <w:pPr>
              <w:widowControl w:val="0"/>
              <w:snapToGrid w:val="0"/>
              <w:spacing w:line="360" w:lineRule="auto"/>
              <w:jc w:val="both"/>
              <w:rPr>
                <w:rFonts w:ascii="Book Antiqua" w:hAnsi="Book Antiqua" w:cs="Times New Roman"/>
                <w:color w:val="auto"/>
                <w:sz w:val="24"/>
                <w:szCs w:val="24"/>
              </w:rPr>
            </w:pPr>
          </w:p>
        </w:tc>
        <w:tc>
          <w:tcPr>
            <w:tcW w:w="1693" w:type="dxa"/>
          </w:tcPr>
          <w:p w14:paraId="2256C71E" w14:textId="77777777" w:rsidR="00065C0D" w:rsidRPr="00BE42DC" w:rsidRDefault="00065C0D" w:rsidP="00230521">
            <w:pPr>
              <w:widowControl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eastAsia="Times New Roman" w:hAnsi="Book Antiqua" w:cs="Times New Roman"/>
                <w:color w:val="auto"/>
                <w:sz w:val="24"/>
                <w:szCs w:val="24"/>
              </w:rPr>
              <w:t>EMVI+</w:t>
            </w:r>
          </w:p>
        </w:tc>
        <w:tc>
          <w:tcPr>
            <w:tcW w:w="2125" w:type="dxa"/>
          </w:tcPr>
          <w:p w14:paraId="76219619" w14:textId="5F688BEC" w:rsidR="00065C0D" w:rsidRPr="00BE42DC" w:rsidRDefault="0037331F" w:rsidP="00230521">
            <w:pPr>
              <w:widowControl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EMVI</w:t>
            </w:r>
            <w:r w:rsidR="00065C0D" w:rsidRPr="00BE42DC">
              <w:rPr>
                <w:rFonts w:ascii="Book Antiqua" w:eastAsia="Times New Roman" w:hAnsi="Book Antiqua" w:cs="Times New Roman"/>
                <w:color w:val="auto"/>
                <w:sz w:val="24"/>
                <w:szCs w:val="24"/>
              </w:rPr>
              <w:t>-</w:t>
            </w:r>
          </w:p>
        </w:tc>
        <w:tc>
          <w:tcPr>
            <w:tcW w:w="1352" w:type="dxa"/>
          </w:tcPr>
          <w:p w14:paraId="018832E0" w14:textId="0D1AA247" w:rsidR="00065C0D" w:rsidRPr="00BE42DC" w:rsidRDefault="00230521" w:rsidP="00230521">
            <w:pPr>
              <w:widowControl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30521">
              <w:rPr>
                <w:rFonts w:ascii="Book Antiqua" w:eastAsia="Times New Roman" w:hAnsi="Book Antiqua" w:cs="Times New Roman"/>
                <w:i/>
                <w:color w:val="auto"/>
                <w:sz w:val="24"/>
                <w:szCs w:val="24"/>
              </w:rPr>
              <w:t>P</w:t>
            </w:r>
            <w:r>
              <w:rPr>
                <w:rFonts w:ascii="Book Antiqua" w:eastAsia="Times New Roman" w:hAnsi="Book Antiqua" w:cs="Times New Roman"/>
                <w:color w:val="auto"/>
                <w:sz w:val="24"/>
                <w:szCs w:val="24"/>
              </w:rPr>
              <w:t xml:space="preserve"> </w:t>
            </w:r>
            <w:r w:rsidR="00065C0D" w:rsidRPr="00BE42DC">
              <w:rPr>
                <w:rFonts w:ascii="Book Antiqua" w:eastAsia="Times New Roman" w:hAnsi="Book Antiqua" w:cs="Times New Roman"/>
                <w:color w:val="auto"/>
                <w:sz w:val="24"/>
                <w:szCs w:val="24"/>
              </w:rPr>
              <w:t>value</w:t>
            </w:r>
          </w:p>
        </w:tc>
      </w:tr>
      <w:tr w:rsidR="00230521" w:rsidRPr="00BE42DC" w14:paraId="2B33CDCD" w14:textId="77777777" w:rsidTr="00230521">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2479" w:type="dxa"/>
          </w:tcPr>
          <w:p w14:paraId="65471163" w14:textId="77777777" w:rsidR="00065C0D" w:rsidRPr="00230521" w:rsidRDefault="00065C0D" w:rsidP="00D0769C">
            <w:pPr>
              <w:widowControl w:val="0"/>
              <w:snapToGrid w:val="0"/>
              <w:spacing w:line="360" w:lineRule="auto"/>
              <w:jc w:val="both"/>
              <w:rPr>
                <w:rFonts w:ascii="Book Antiqua" w:hAnsi="Book Antiqua" w:cs="Times New Roman"/>
                <w:b w:val="0"/>
                <w:color w:val="auto"/>
                <w:sz w:val="24"/>
                <w:szCs w:val="24"/>
              </w:rPr>
            </w:pPr>
            <w:r w:rsidRPr="00230521">
              <w:rPr>
                <w:rFonts w:ascii="Book Antiqua" w:eastAsia="Times New Roman" w:hAnsi="Book Antiqua" w:cs="Times New Roman"/>
                <w:b w:val="0"/>
                <w:color w:val="auto"/>
                <w:sz w:val="24"/>
                <w:szCs w:val="24"/>
              </w:rPr>
              <w:t>RC Path 1 (</w:t>
            </w:r>
            <w:proofErr w:type="spellStart"/>
            <w:r w:rsidRPr="00230521">
              <w:rPr>
                <w:rFonts w:ascii="Book Antiqua" w:eastAsia="Times New Roman" w:hAnsi="Book Antiqua" w:cs="Times New Roman"/>
                <w:b w:val="0"/>
                <w:color w:val="auto"/>
                <w:sz w:val="24"/>
                <w:szCs w:val="24"/>
              </w:rPr>
              <w:t>pCR</w:t>
            </w:r>
            <w:proofErr w:type="spellEnd"/>
            <w:r w:rsidRPr="00230521">
              <w:rPr>
                <w:rFonts w:ascii="Book Antiqua" w:eastAsia="Times New Roman" w:hAnsi="Book Antiqua" w:cs="Times New Roman"/>
                <w:b w:val="0"/>
                <w:color w:val="auto"/>
                <w:sz w:val="24"/>
                <w:szCs w:val="24"/>
              </w:rPr>
              <w:t>)</w:t>
            </w:r>
          </w:p>
        </w:tc>
        <w:tc>
          <w:tcPr>
            <w:tcW w:w="1693" w:type="dxa"/>
          </w:tcPr>
          <w:p w14:paraId="7272F54D" w14:textId="77777777" w:rsidR="00065C0D" w:rsidRPr="00BE42DC" w:rsidRDefault="00065C0D" w:rsidP="00230521">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eastAsia="Times New Roman" w:hAnsi="Book Antiqua" w:cs="Times New Roman"/>
                <w:color w:val="auto"/>
                <w:sz w:val="24"/>
                <w:szCs w:val="24"/>
              </w:rPr>
              <w:t>0</w:t>
            </w:r>
          </w:p>
        </w:tc>
        <w:tc>
          <w:tcPr>
            <w:tcW w:w="2125" w:type="dxa"/>
          </w:tcPr>
          <w:p w14:paraId="3F399238" w14:textId="77777777" w:rsidR="00065C0D" w:rsidRPr="00BE42DC" w:rsidRDefault="00065C0D" w:rsidP="00230521">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eastAsia="Times New Roman" w:hAnsi="Book Antiqua" w:cs="Times New Roman"/>
                <w:color w:val="auto"/>
                <w:sz w:val="24"/>
                <w:szCs w:val="24"/>
              </w:rPr>
              <w:t>14</w:t>
            </w:r>
          </w:p>
        </w:tc>
        <w:tc>
          <w:tcPr>
            <w:tcW w:w="1352" w:type="dxa"/>
          </w:tcPr>
          <w:p w14:paraId="1EAB42F1" w14:textId="77777777" w:rsidR="00065C0D" w:rsidRPr="00230521" w:rsidRDefault="00065C0D" w:rsidP="00230521">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30521">
              <w:rPr>
                <w:rFonts w:ascii="Book Antiqua" w:hAnsi="Book Antiqua" w:cs="Times New Roman"/>
                <w:color w:val="auto"/>
                <w:sz w:val="24"/>
                <w:szCs w:val="24"/>
              </w:rPr>
              <w:t>0.039</w:t>
            </w:r>
          </w:p>
        </w:tc>
      </w:tr>
      <w:tr w:rsidR="00230521" w:rsidRPr="00BE42DC" w14:paraId="7E7E8DCD" w14:textId="77777777" w:rsidTr="00230521">
        <w:trPr>
          <w:trHeight w:val="337"/>
          <w:jc w:val="center"/>
        </w:trPr>
        <w:tc>
          <w:tcPr>
            <w:cnfStyle w:val="001000000000" w:firstRow="0" w:lastRow="0" w:firstColumn="1" w:lastColumn="0" w:oddVBand="0" w:evenVBand="0" w:oddHBand="0" w:evenHBand="0" w:firstRowFirstColumn="0" w:firstRowLastColumn="0" w:lastRowFirstColumn="0" w:lastRowLastColumn="0"/>
            <w:tcW w:w="2479" w:type="dxa"/>
          </w:tcPr>
          <w:p w14:paraId="7D6AF86D" w14:textId="77777777" w:rsidR="00065C0D" w:rsidRPr="00230521" w:rsidRDefault="00065C0D" w:rsidP="00D0769C">
            <w:pPr>
              <w:widowControl w:val="0"/>
              <w:snapToGrid w:val="0"/>
              <w:spacing w:line="360" w:lineRule="auto"/>
              <w:jc w:val="both"/>
              <w:rPr>
                <w:rFonts w:ascii="Book Antiqua" w:hAnsi="Book Antiqua" w:cs="Times New Roman"/>
                <w:b w:val="0"/>
                <w:color w:val="auto"/>
                <w:sz w:val="24"/>
                <w:szCs w:val="24"/>
              </w:rPr>
            </w:pPr>
            <w:r w:rsidRPr="00230521">
              <w:rPr>
                <w:rFonts w:ascii="Book Antiqua" w:eastAsia="Times New Roman" w:hAnsi="Book Antiqua" w:cs="Times New Roman"/>
                <w:b w:val="0"/>
                <w:color w:val="auto"/>
                <w:sz w:val="24"/>
                <w:szCs w:val="24"/>
              </w:rPr>
              <w:t>RC Path 2</w:t>
            </w:r>
          </w:p>
        </w:tc>
        <w:tc>
          <w:tcPr>
            <w:tcW w:w="1693" w:type="dxa"/>
          </w:tcPr>
          <w:p w14:paraId="0BC96E54" w14:textId="77777777" w:rsidR="00065C0D" w:rsidRPr="00BE42DC" w:rsidRDefault="00065C0D" w:rsidP="00230521">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eastAsia="Times New Roman" w:hAnsi="Book Antiqua" w:cs="Times New Roman"/>
                <w:color w:val="auto"/>
                <w:sz w:val="24"/>
                <w:szCs w:val="24"/>
              </w:rPr>
              <w:t>1</w:t>
            </w:r>
          </w:p>
        </w:tc>
        <w:tc>
          <w:tcPr>
            <w:tcW w:w="2125" w:type="dxa"/>
          </w:tcPr>
          <w:p w14:paraId="499A4264" w14:textId="77777777" w:rsidR="00065C0D" w:rsidRPr="00BE42DC" w:rsidRDefault="00065C0D" w:rsidP="00230521">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eastAsia="Times New Roman" w:hAnsi="Book Antiqua" w:cs="Times New Roman"/>
                <w:color w:val="auto"/>
                <w:sz w:val="24"/>
                <w:szCs w:val="24"/>
              </w:rPr>
              <w:t>28</w:t>
            </w:r>
          </w:p>
        </w:tc>
        <w:tc>
          <w:tcPr>
            <w:tcW w:w="1352" w:type="dxa"/>
          </w:tcPr>
          <w:p w14:paraId="3DF1C0CF" w14:textId="77777777" w:rsidR="00065C0D" w:rsidRPr="00BE42DC" w:rsidRDefault="00065C0D" w:rsidP="00230521">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230521" w:rsidRPr="00BE42DC" w14:paraId="0C4C6CC9" w14:textId="77777777" w:rsidTr="0023052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479" w:type="dxa"/>
          </w:tcPr>
          <w:p w14:paraId="5812F20C" w14:textId="77777777" w:rsidR="00065C0D" w:rsidRPr="00230521" w:rsidRDefault="00065C0D" w:rsidP="00D0769C">
            <w:pPr>
              <w:widowControl w:val="0"/>
              <w:snapToGrid w:val="0"/>
              <w:spacing w:line="360" w:lineRule="auto"/>
              <w:jc w:val="both"/>
              <w:rPr>
                <w:rFonts w:ascii="Book Antiqua" w:hAnsi="Book Antiqua" w:cs="Times New Roman"/>
                <w:b w:val="0"/>
                <w:color w:val="auto"/>
                <w:sz w:val="24"/>
                <w:szCs w:val="24"/>
              </w:rPr>
            </w:pPr>
            <w:r w:rsidRPr="00230521">
              <w:rPr>
                <w:rFonts w:ascii="Book Antiqua" w:eastAsia="Times New Roman" w:hAnsi="Book Antiqua" w:cs="Times New Roman"/>
                <w:b w:val="0"/>
                <w:color w:val="auto"/>
                <w:sz w:val="24"/>
                <w:szCs w:val="24"/>
              </w:rPr>
              <w:t>RC Path 3</w:t>
            </w:r>
          </w:p>
        </w:tc>
        <w:tc>
          <w:tcPr>
            <w:tcW w:w="1693" w:type="dxa"/>
          </w:tcPr>
          <w:p w14:paraId="69DCAADF" w14:textId="77777777" w:rsidR="00065C0D" w:rsidRPr="00BE42DC" w:rsidRDefault="00065C0D" w:rsidP="00230521">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eastAsia="Times New Roman" w:hAnsi="Book Antiqua" w:cs="Times New Roman"/>
                <w:color w:val="auto"/>
                <w:sz w:val="24"/>
                <w:szCs w:val="24"/>
              </w:rPr>
              <w:t>29</w:t>
            </w:r>
          </w:p>
        </w:tc>
        <w:tc>
          <w:tcPr>
            <w:tcW w:w="2125" w:type="dxa"/>
          </w:tcPr>
          <w:p w14:paraId="51941829" w14:textId="3CCC0CA0" w:rsidR="00065C0D" w:rsidRPr="00BE42DC" w:rsidRDefault="00065C0D" w:rsidP="00230521">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eastAsia="Times New Roman" w:hAnsi="Book Antiqua" w:cs="Times New Roman"/>
                <w:color w:val="auto"/>
                <w:sz w:val="24"/>
                <w:szCs w:val="24"/>
              </w:rPr>
              <w:t>8</w:t>
            </w:r>
            <w:r w:rsidR="00B805D0" w:rsidRPr="00BE42DC">
              <w:rPr>
                <w:rFonts w:ascii="Book Antiqua" w:eastAsia="Times New Roman" w:hAnsi="Book Antiqua" w:cs="Times New Roman"/>
                <w:color w:val="auto"/>
                <w:sz w:val="24"/>
                <w:szCs w:val="24"/>
              </w:rPr>
              <w:t>8</w:t>
            </w:r>
          </w:p>
        </w:tc>
        <w:tc>
          <w:tcPr>
            <w:tcW w:w="1352" w:type="dxa"/>
          </w:tcPr>
          <w:p w14:paraId="396FACFE" w14:textId="77777777" w:rsidR="00065C0D" w:rsidRPr="00BE42DC" w:rsidRDefault="00065C0D" w:rsidP="00230521">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bl>
    <w:p w14:paraId="6AF60CB2" w14:textId="70336A03" w:rsidR="00065C0D" w:rsidRPr="00BE42DC" w:rsidRDefault="0037331F" w:rsidP="00D0769C">
      <w:pPr>
        <w:widowControl w:val="0"/>
        <w:snapToGrid w:val="0"/>
        <w:spacing w:after="0" w:line="360" w:lineRule="auto"/>
        <w:jc w:val="both"/>
        <w:rPr>
          <w:rFonts w:ascii="Book Antiqua" w:hAnsi="Book Antiqua" w:cs="Times New Roman"/>
          <w:sz w:val="24"/>
          <w:szCs w:val="24"/>
        </w:rPr>
      </w:pPr>
      <w:r w:rsidRPr="0037331F">
        <w:rPr>
          <w:rFonts w:ascii="Book Antiqua" w:eastAsia="Times New Roman" w:hAnsi="Book Antiqua" w:cs="Times New Roman"/>
          <w:sz w:val="24"/>
          <w:szCs w:val="24"/>
        </w:rPr>
        <w:t xml:space="preserve">EMVI: </w:t>
      </w:r>
      <w:r w:rsidRPr="0037331F">
        <w:rPr>
          <w:rFonts w:ascii="Book Antiqua" w:hAnsi="Book Antiqua"/>
          <w:caps/>
          <w:sz w:val="24"/>
          <w:szCs w:val="24"/>
        </w:rPr>
        <w:t>e</w:t>
      </w:r>
      <w:r w:rsidRPr="0037331F">
        <w:rPr>
          <w:rFonts w:ascii="Book Antiqua" w:hAnsi="Book Antiqua"/>
          <w:sz w:val="24"/>
          <w:szCs w:val="24"/>
        </w:rPr>
        <w:t>xtramural vascular invasion</w:t>
      </w:r>
      <w:r w:rsidR="00C04270">
        <w:rPr>
          <w:rFonts w:ascii="Book Antiqua" w:hAnsi="Book Antiqua"/>
          <w:sz w:val="24"/>
          <w:szCs w:val="24"/>
        </w:rPr>
        <w:t xml:space="preserve">; </w:t>
      </w:r>
      <w:proofErr w:type="spellStart"/>
      <w:r w:rsidR="00C04270" w:rsidRPr="00BE42DC">
        <w:rPr>
          <w:rFonts w:ascii="Book Antiqua" w:eastAsia="Times New Roman" w:hAnsi="Book Antiqua" w:cs="Times New Roman"/>
          <w:sz w:val="24"/>
          <w:szCs w:val="24"/>
        </w:rPr>
        <w:t>pCR</w:t>
      </w:r>
      <w:proofErr w:type="spellEnd"/>
      <w:r w:rsidR="00C04270">
        <w:rPr>
          <w:rFonts w:ascii="Book Antiqua" w:eastAsia="Times New Roman" w:hAnsi="Book Antiqua" w:cs="Times New Roman"/>
          <w:sz w:val="24"/>
          <w:szCs w:val="24"/>
        </w:rPr>
        <w:t>:</w:t>
      </w:r>
      <w:r w:rsidR="00C04270" w:rsidRPr="00BE42DC">
        <w:rPr>
          <w:rFonts w:ascii="Book Antiqua" w:eastAsia="Times New Roman" w:hAnsi="Book Antiqua" w:cs="Times New Roman"/>
          <w:sz w:val="24"/>
          <w:szCs w:val="24"/>
        </w:rPr>
        <w:t xml:space="preserve"> </w:t>
      </w:r>
      <w:r w:rsidR="00C04270" w:rsidRPr="00C04270">
        <w:rPr>
          <w:rFonts w:ascii="Book Antiqua" w:eastAsia="Times New Roman" w:hAnsi="Book Antiqua" w:cs="Times New Roman"/>
          <w:caps/>
          <w:sz w:val="24"/>
          <w:szCs w:val="24"/>
        </w:rPr>
        <w:t>p</w:t>
      </w:r>
      <w:r w:rsidR="00C04270" w:rsidRPr="00BE42DC">
        <w:rPr>
          <w:rFonts w:ascii="Book Antiqua" w:eastAsia="Times New Roman" w:hAnsi="Book Antiqua" w:cs="Times New Roman"/>
          <w:sz w:val="24"/>
          <w:szCs w:val="24"/>
        </w:rPr>
        <w:t>athological complete response</w:t>
      </w:r>
      <w:r w:rsidR="00C04270">
        <w:rPr>
          <w:rFonts w:ascii="Book Antiqua" w:eastAsia="Times New Roman" w:hAnsi="Book Antiqua" w:cs="Times New Roman"/>
          <w:sz w:val="24"/>
          <w:szCs w:val="24"/>
        </w:rPr>
        <w:t>.</w:t>
      </w:r>
    </w:p>
    <w:p w14:paraId="3C2CC829" w14:textId="77777777" w:rsidR="00230521" w:rsidRDefault="00230521">
      <w:pPr>
        <w:rPr>
          <w:rFonts w:ascii="Book Antiqua" w:hAnsi="Book Antiqua"/>
          <w:i/>
          <w:iCs/>
          <w:sz w:val="24"/>
          <w:szCs w:val="24"/>
        </w:rPr>
      </w:pPr>
      <w:r>
        <w:rPr>
          <w:rFonts w:ascii="Book Antiqua" w:hAnsi="Book Antiqua"/>
          <w:sz w:val="24"/>
          <w:szCs w:val="24"/>
        </w:rPr>
        <w:br w:type="page"/>
      </w:r>
    </w:p>
    <w:p w14:paraId="7C51F2E9" w14:textId="47E7FF3D" w:rsidR="00065C0D" w:rsidRPr="00230521" w:rsidRDefault="00065C0D" w:rsidP="00D0769C">
      <w:pPr>
        <w:pStyle w:val="Caption"/>
        <w:widowControl w:val="0"/>
        <w:snapToGrid w:val="0"/>
        <w:spacing w:after="0" w:line="360" w:lineRule="auto"/>
        <w:jc w:val="both"/>
        <w:outlineLvl w:val="0"/>
        <w:rPr>
          <w:rFonts w:ascii="Book Antiqua" w:hAnsi="Book Antiqua"/>
          <w:b/>
          <w:i w:val="0"/>
          <w:color w:val="auto"/>
          <w:sz w:val="24"/>
          <w:szCs w:val="24"/>
        </w:rPr>
      </w:pPr>
      <w:r w:rsidRPr="00230521">
        <w:rPr>
          <w:rFonts w:ascii="Book Antiqua" w:hAnsi="Book Antiqua"/>
          <w:b/>
          <w:i w:val="0"/>
          <w:color w:val="auto"/>
          <w:sz w:val="24"/>
          <w:szCs w:val="24"/>
        </w:rPr>
        <w:lastRenderedPageBreak/>
        <w:t xml:space="preserve">Table </w:t>
      </w:r>
      <w:r w:rsidRPr="00230521">
        <w:rPr>
          <w:rFonts w:ascii="Book Antiqua" w:hAnsi="Book Antiqua"/>
          <w:b/>
          <w:i w:val="0"/>
          <w:color w:val="auto"/>
          <w:sz w:val="24"/>
          <w:szCs w:val="24"/>
        </w:rPr>
        <w:fldChar w:fldCharType="begin"/>
      </w:r>
      <w:r w:rsidRPr="00230521">
        <w:rPr>
          <w:rFonts w:ascii="Book Antiqua" w:hAnsi="Book Antiqua"/>
          <w:b/>
          <w:i w:val="0"/>
          <w:color w:val="auto"/>
          <w:sz w:val="24"/>
          <w:szCs w:val="24"/>
        </w:rPr>
        <w:instrText xml:space="preserve"> SEQ Table \* ARABIC </w:instrText>
      </w:r>
      <w:r w:rsidRPr="00230521">
        <w:rPr>
          <w:rFonts w:ascii="Book Antiqua" w:hAnsi="Book Antiqua"/>
          <w:b/>
          <w:i w:val="0"/>
          <w:color w:val="auto"/>
          <w:sz w:val="24"/>
          <w:szCs w:val="24"/>
        </w:rPr>
        <w:fldChar w:fldCharType="separate"/>
      </w:r>
      <w:r w:rsidRPr="00230521">
        <w:rPr>
          <w:rFonts w:ascii="Book Antiqua" w:hAnsi="Book Antiqua"/>
          <w:b/>
          <w:i w:val="0"/>
          <w:color w:val="auto"/>
          <w:sz w:val="24"/>
          <w:szCs w:val="24"/>
        </w:rPr>
        <w:t>3</w:t>
      </w:r>
      <w:r w:rsidRPr="00230521">
        <w:rPr>
          <w:rFonts w:ascii="Book Antiqua" w:hAnsi="Book Antiqua"/>
          <w:b/>
          <w:i w:val="0"/>
          <w:color w:val="auto"/>
          <w:sz w:val="24"/>
          <w:szCs w:val="24"/>
        </w:rPr>
        <w:fldChar w:fldCharType="end"/>
      </w:r>
      <w:r w:rsidRPr="00230521">
        <w:rPr>
          <w:rFonts w:ascii="Book Antiqua" w:hAnsi="Book Antiqua"/>
          <w:b/>
          <w:i w:val="0"/>
          <w:color w:val="auto"/>
          <w:sz w:val="24"/>
          <w:szCs w:val="24"/>
        </w:rPr>
        <w:t xml:space="preserve"> Multivariable analysis of pathological and molecular var</w:t>
      </w:r>
      <w:r w:rsidR="00230521" w:rsidRPr="00230521">
        <w:rPr>
          <w:rFonts w:ascii="Book Antiqua" w:hAnsi="Book Antiqua"/>
          <w:b/>
          <w:i w:val="0"/>
          <w:color w:val="auto"/>
          <w:sz w:val="24"/>
          <w:szCs w:val="24"/>
        </w:rPr>
        <w:t>iables against overall survival</w:t>
      </w:r>
    </w:p>
    <w:tbl>
      <w:tblPr>
        <w:tblStyle w:val="LightShading-Accent1"/>
        <w:tblW w:w="0" w:type="auto"/>
        <w:jc w:val="center"/>
        <w:tblInd w:w="-1660" w:type="dxa"/>
        <w:tblLook w:val="04A0" w:firstRow="1" w:lastRow="0" w:firstColumn="1" w:lastColumn="0" w:noHBand="0" w:noVBand="1"/>
      </w:tblPr>
      <w:tblGrid>
        <w:gridCol w:w="3172"/>
        <w:gridCol w:w="1279"/>
        <w:gridCol w:w="1275"/>
        <w:gridCol w:w="1199"/>
        <w:gridCol w:w="1350"/>
        <w:gridCol w:w="1274"/>
      </w:tblGrid>
      <w:tr w:rsidR="00230521" w:rsidRPr="00BE42DC" w14:paraId="79C7AA73" w14:textId="77777777" w:rsidTr="0037331F">
        <w:trPr>
          <w:cnfStyle w:val="100000000000" w:firstRow="1" w:lastRow="0" w:firstColumn="0" w:lastColumn="0" w:oddVBand="0" w:evenVBand="0" w:oddHBand="0"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3172" w:type="dxa"/>
          </w:tcPr>
          <w:p w14:paraId="6EE0C45C" w14:textId="77777777" w:rsidR="00065C0D" w:rsidRPr="00BE42DC" w:rsidRDefault="00065C0D" w:rsidP="00D0769C">
            <w:pPr>
              <w:widowControl w:val="0"/>
              <w:snapToGrid w:val="0"/>
              <w:spacing w:line="360" w:lineRule="auto"/>
              <w:jc w:val="both"/>
              <w:rPr>
                <w:rFonts w:ascii="Book Antiqua" w:hAnsi="Book Antiqua" w:cs="Times New Roman"/>
                <w:color w:val="auto"/>
                <w:sz w:val="24"/>
                <w:szCs w:val="24"/>
              </w:rPr>
            </w:pPr>
          </w:p>
        </w:tc>
        <w:tc>
          <w:tcPr>
            <w:tcW w:w="1279" w:type="dxa"/>
          </w:tcPr>
          <w:p w14:paraId="3FD9F708" w14:textId="77777777" w:rsidR="00065C0D" w:rsidRPr="00BE42DC" w:rsidRDefault="00065C0D" w:rsidP="00D0769C">
            <w:pPr>
              <w:widowControl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eastAsia="Times New Roman" w:hAnsi="Book Antiqua" w:cs="Times New Roman"/>
                <w:color w:val="auto"/>
                <w:sz w:val="24"/>
                <w:szCs w:val="24"/>
              </w:rPr>
              <w:t>Wald statistic</w:t>
            </w:r>
          </w:p>
        </w:tc>
        <w:tc>
          <w:tcPr>
            <w:tcW w:w="1275" w:type="dxa"/>
          </w:tcPr>
          <w:p w14:paraId="27E6C041" w14:textId="77777777" w:rsidR="00065C0D" w:rsidRPr="00BE42DC" w:rsidRDefault="00065C0D" w:rsidP="00D0769C">
            <w:pPr>
              <w:widowControl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eastAsia="Times New Roman" w:hAnsi="Book Antiqua" w:cs="Times New Roman"/>
                <w:color w:val="auto"/>
                <w:sz w:val="24"/>
                <w:szCs w:val="24"/>
              </w:rPr>
              <w:t>OR</w:t>
            </w:r>
          </w:p>
        </w:tc>
        <w:tc>
          <w:tcPr>
            <w:tcW w:w="1199" w:type="dxa"/>
          </w:tcPr>
          <w:p w14:paraId="3A7F07C6" w14:textId="6E45073F" w:rsidR="00065C0D" w:rsidRPr="00BE42DC" w:rsidRDefault="0037331F" w:rsidP="00D0769C">
            <w:pPr>
              <w:widowControl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95%</w:t>
            </w:r>
            <w:r w:rsidR="00065C0D" w:rsidRPr="00BE42DC">
              <w:rPr>
                <w:rFonts w:ascii="Book Antiqua" w:eastAsia="Times New Roman" w:hAnsi="Book Antiqua" w:cs="Times New Roman"/>
                <w:color w:val="auto"/>
                <w:sz w:val="24"/>
                <w:szCs w:val="24"/>
              </w:rPr>
              <w:t>CI</w:t>
            </w:r>
            <w:r>
              <w:rPr>
                <w:rFonts w:ascii="Book Antiqua" w:hAnsi="Book Antiqua" w:cs="Times New Roman"/>
                <w:color w:val="auto"/>
                <w:sz w:val="24"/>
                <w:szCs w:val="24"/>
              </w:rPr>
              <w:t xml:space="preserve"> (</w:t>
            </w:r>
            <w:r w:rsidR="00065C0D" w:rsidRPr="00BE42DC">
              <w:rPr>
                <w:rFonts w:ascii="Book Antiqua" w:eastAsia="Times New Roman" w:hAnsi="Book Antiqua" w:cs="Times New Roman"/>
                <w:color w:val="auto"/>
                <w:sz w:val="24"/>
                <w:szCs w:val="24"/>
              </w:rPr>
              <w:t>Lower</w:t>
            </w:r>
            <w:r>
              <w:rPr>
                <w:rFonts w:ascii="Book Antiqua" w:eastAsia="Times New Roman" w:hAnsi="Book Antiqua" w:cs="Times New Roman"/>
                <w:color w:val="auto"/>
                <w:sz w:val="24"/>
                <w:szCs w:val="24"/>
              </w:rPr>
              <w:t>)</w:t>
            </w:r>
          </w:p>
        </w:tc>
        <w:tc>
          <w:tcPr>
            <w:tcW w:w="1350" w:type="dxa"/>
          </w:tcPr>
          <w:p w14:paraId="36A719BC" w14:textId="1073E136" w:rsidR="00065C0D" w:rsidRPr="00BE42DC" w:rsidRDefault="0037331F" w:rsidP="00D0769C">
            <w:pPr>
              <w:widowControl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95%</w:t>
            </w:r>
            <w:r w:rsidR="00065C0D" w:rsidRPr="00BE42DC">
              <w:rPr>
                <w:rFonts w:ascii="Book Antiqua" w:eastAsia="Times New Roman" w:hAnsi="Book Antiqua" w:cs="Times New Roman"/>
                <w:color w:val="auto"/>
                <w:sz w:val="24"/>
                <w:szCs w:val="24"/>
              </w:rPr>
              <w:t>CI</w:t>
            </w:r>
            <w:r>
              <w:rPr>
                <w:rFonts w:ascii="Book Antiqua" w:eastAsia="Times New Roman" w:hAnsi="Book Antiqua" w:cs="Times New Roman"/>
                <w:color w:val="auto"/>
                <w:sz w:val="24"/>
                <w:szCs w:val="24"/>
              </w:rPr>
              <w:t xml:space="preserve"> (</w:t>
            </w:r>
            <w:r w:rsidR="00065C0D" w:rsidRPr="00BE42DC">
              <w:rPr>
                <w:rFonts w:ascii="Book Antiqua" w:eastAsia="Times New Roman" w:hAnsi="Book Antiqua" w:cs="Times New Roman"/>
                <w:color w:val="auto"/>
                <w:sz w:val="24"/>
                <w:szCs w:val="24"/>
              </w:rPr>
              <w:t>Upper</w:t>
            </w:r>
            <w:r>
              <w:rPr>
                <w:rFonts w:ascii="Book Antiqua" w:eastAsia="Times New Roman" w:hAnsi="Book Antiqua" w:cs="Times New Roman"/>
                <w:color w:val="auto"/>
                <w:sz w:val="24"/>
                <w:szCs w:val="24"/>
              </w:rPr>
              <w:t>)</w:t>
            </w:r>
          </w:p>
        </w:tc>
        <w:tc>
          <w:tcPr>
            <w:tcW w:w="1274" w:type="dxa"/>
          </w:tcPr>
          <w:p w14:paraId="4393022F" w14:textId="77777777" w:rsidR="00065C0D" w:rsidRPr="00BE42DC" w:rsidRDefault="00065C0D" w:rsidP="00D0769C">
            <w:pPr>
              <w:widowControl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37331F">
              <w:rPr>
                <w:rFonts w:ascii="Book Antiqua" w:eastAsia="Times New Roman" w:hAnsi="Book Antiqua" w:cs="Times New Roman"/>
                <w:i/>
                <w:color w:val="auto"/>
                <w:sz w:val="24"/>
                <w:szCs w:val="24"/>
              </w:rPr>
              <w:t>P</w:t>
            </w:r>
            <w:r w:rsidRPr="00BE42DC">
              <w:rPr>
                <w:rFonts w:ascii="Book Antiqua" w:eastAsia="Times New Roman" w:hAnsi="Book Antiqua" w:cs="Times New Roman"/>
                <w:color w:val="auto"/>
                <w:sz w:val="24"/>
                <w:szCs w:val="24"/>
              </w:rPr>
              <w:t xml:space="preserve"> value</w:t>
            </w:r>
          </w:p>
        </w:tc>
      </w:tr>
      <w:tr w:rsidR="00230521" w:rsidRPr="00BE42DC" w14:paraId="0E694A22" w14:textId="77777777" w:rsidTr="0037331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3172" w:type="dxa"/>
          </w:tcPr>
          <w:p w14:paraId="7BE2F4C3" w14:textId="4CC45DDA" w:rsidR="00065C0D" w:rsidRPr="0037331F" w:rsidRDefault="00065C0D" w:rsidP="00D0769C">
            <w:pPr>
              <w:widowControl w:val="0"/>
              <w:snapToGrid w:val="0"/>
              <w:spacing w:line="360" w:lineRule="auto"/>
              <w:jc w:val="both"/>
              <w:rPr>
                <w:rFonts w:ascii="Book Antiqua" w:hAnsi="Book Antiqua" w:cs="Times New Roman"/>
                <w:b w:val="0"/>
                <w:color w:val="auto"/>
                <w:sz w:val="24"/>
                <w:szCs w:val="24"/>
              </w:rPr>
            </w:pPr>
            <w:r w:rsidRPr="0037331F">
              <w:rPr>
                <w:rFonts w:ascii="Book Antiqua" w:eastAsia="Times New Roman" w:hAnsi="Book Antiqua" w:cs="Times New Roman"/>
                <w:b w:val="0"/>
                <w:color w:val="auto"/>
                <w:sz w:val="24"/>
                <w:szCs w:val="24"/>
              </w:rPr>
              <w:t xml:space="preserve">T </w:t>
            </w:r>
            <w:r w:rsidR="0037331F" w:rsidRPr="0037331F">
              <w:rPr>
                <w:rFonts w:ascii="Book Antiqua" w:eastAsia="Times New Roman" w:hAnsi="Book Antiqua" w:cs="Times New Roman"/>
                <w:b w:val="0"/>
                <w:color w:val="auto"/>
                <w:sz w:val="24"/>
                <w:szCs w:val="24"/>
              </w:rPr>
              <w:t>s</w:t>
            </w:r>
            <w:r w:rsidRPr="0037331F">
              <w:rPr>
                <w:rFonts w:ascii="Book Antiqua" w:eastAsia="Times New Roman" w:hAnsi="Book Antiqua" w:cs="Times New Roman"/>
                <w:b w:val="0"/>
                <w:color w:val="auto"/>
                <w:sz w:val="24"/>
                <w:szCs w:val="24"/>
              </w:rPr>
              <w:t>tage</w:t>
            </w:r>
          </w:p>
        </w:tc>
        <w:tc>
          <w:tcPr>
            <w:tcW w:w="1279" w:type="dxa"/>
          </w:tcPr>
          <w:p w14:paraId="4CD4C7C3" w14:textId="77777777" w:rsidR="00065C0D" w:rsidRPr="00BE42DC" w:rsidRDefault="00065C0D"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1.735</w:t>
            </w:r>
          </w:p>
        </w:tc>
        <w:tc>
          <w:tcPr>
            <w:tcW w:w="1275" w:type="dxa"/>
          </w:tcPr>
          <w:p w14:paraId="1A006579" w14:textId="77777777" w:rsidR="00065C0D" w:rsidRPr="00BE42DC" w:rsidRDefault="00065C0D"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1.392</w:t>
            </w:r>
          </w:p>
        </w:tc>
        <w:tc>
          <w:tcPr>
            <w:tcW w:w="1199" w:type="dxa"/>
          </w:tcPr>
          <w:p w14:paraId="1C41A06F" w14:textId="7E4B7B29" w:rsidR="00065C0D" w:rsidRPr="00BE42DC" w:rsidRDefault="0037331F"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.851</w:t>
            </w:r>
          </w:p>
        </w:tc>
        <w:tc>
          <w:tcPr>
            <w:tcW w:w="1350" w:type="dxa"/>
          </w:tcPr>
          <w:p w14:paraId="1CB4951F" w14:textId="77777777" w:rsidR="00065C0D" w:rsidRPr="00BE42DC" w:rsidRDefault="00065C0D"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2.279</w:t>
            </w:r>
          </w:p>
        </w:tc>
        <w:tc>
          <w:tcPr>
            <w:tcW w:w="1274" w:type="dxa"/>
          </w:tcPr>
          <w:p w14:paraId="56C99516" w14:textId="69555D3B" w:rsidR="00065C0D" w:rsidRPr="00BE42DC" w:rsidRDefault="0037331F"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.188</w:t>
            </w:r>
          </w:p>
        </w:tc>
      </w:tr>
      <w:tr w:rsidR="00230521" w:rsidRPr="00BE42DC" w14:paraId="7A4147DC" w14:textId="77777777" w:rsidTr="0037331F">
        <w:trPr>
          <w:trHeight w:val="443"/>
          <w:jc w:val="center"/>
        </w:trPr>
        <w:tc>
          <w:tcPr>
            <w:cnfStyle w:val="001000000000" w:firstRow="0" w:lastRow="0" w:firstColumn="1" w:lastColumn="0" w:oddVBand="0" w:evenVBand="0" w:oddHBand="0" w:evenHBand="0" w:firstRowFirstColumn="0" w:firstRowLastColumn="0" w:lastRowFirstColumn="0" w:lastRowLastColumn="0"/>
            <w:tcW w:w="3172" w:type="dxa"/>
          </w:tcPr>
          <w:p w14:paraId="784DA55B" w14:textId="5EE93868" w:rsidR="00065C0D" w:rsidRPr="0037331F" w:rsidRDefault="00065C0D" w:rsidP="00D0769C">
            <w:pPr>
              <w:widowControl w:val="0"/>
              <w:snapToGrid w:val="0"/>
              <w:spacing w:line="360" w:lineRule="auto"/>
              <w:jc w:val="both"/>
              <w:rPr>
                <w:rFonts w:ascii="Book Antiqua" w:hAnsi="Book Antiqua" w:cs="Times New Roman"/>
                <w:b w:val="0"/>
                <w:color w:val="auto"/>
                <w:sz w:val="24"/>
                <w:szCs w:val="24"/>
              </w:rPr>
            </w:pPr>
            <w:r w:rsidRPr="0037331F">
              <w:rPr>
                <w:rFonts w:ascii="Book Antiqua" w:eastAsia="Times New Roman" w:hAnsi="Book Antiqua" w:cs="Times New Roman"/>
                <w:b w:val="0"/>
                <w:color w:val="auto"/>
                <w:sz w:val="24"/>
                <w:szCs w:val="24"/>
              </w:rPr>
              <w:t xml:space="preserve">N </w:t>
            </w:r>
            <w:r w:rsidR="0037331F" w:rsidRPr="0037331F">
              <w:rPr>
                <w:rFonts w:ascii="Book Antiqua" w:eastAsia="Times New Roman" w:hAnsi="Book Antiqua" w:cs="Times New Roman"/>
                <w:b w:val="0"/>
                <w:color w:val="auto"/>
                <w:sz w:val="24"/>
                <w:szCs w:val="24"/>
              </w:rPr>
              <w:t>s</w:t>
            </w:r>
            <w:r w:rsidRPr="0037331F">
              <w:rPr>
                <w:rFonts w:ascii="Book Antiqua" w:eastAsia="Times New Roman" w:hAnsi="Book Antiqua" w:cs="Times New Roman"/>
                <w:b w:val="0"/>
                <w:color w:val="auto"/>
                <w:sz w:val="24"/>
                <w:szCs w:val="24"/>
              </w:rPr>
              <w:t>tage</w:t>
            </w:r>
          </w:p>
        </w:tc>
        <w:tc>
          <w:tcPr>
            <w:tcW w:w="1279" w:type="dxa"/>
          </w:tcPr>
          <w:p w14:paraId="55CD9E4D" w14:textId="618BB833" w:rsidR="00065C0D" w:rsidRPr="00BE42DC" w:rsidRDefault="0037331F"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.268</w:t>
            </w:r>
          </w:p>
        </w:tc>
        <w:tc>
          <w:tcPr>
            <w:tcW w:w="1275" w:type="dxa"/>
          </w:tcPr>
          <w:p w14:paraId="4C3ECEC2" w14:textId="1BCF6467" w:rsidR="00065C0D" w:rsidRPr="00BE42DC" w:rsidRDefault="0037331F"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.857</w:t>
            </w:r>
          </w:p>
        </w:tc>
        <w:tc>
          <w:tcPr>
            <w:tcW w:w="1199" w:type="dxa"/>
          </w:tcPr>
          <w:p w14:paraId="208EB9B3" w14:textId="30C0D97E" w:rsidR="00065C0D" w:rsidRPr="00BE42DC" w:rsidRDefault="0037331F"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.479</w:t>
            </w:r>
          </w:p>
        </w:tc>
        <w:tc>
          <w:tcPr>
            <w:tcW w:w="1350" w:type="dxa"/>
          </w:tcPr>
          <w:p w14:paraId="1E76DDF9" w14:textId="77777777" w:rsidR="00065C0D" w:rsidRPr="00BE42DC" w:rsidRDefault="00065C0D"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1.535</w:t>
            </w:r>
          </w:p>
        </w:tc>
        <w:tc>
          <w:tcPr>
            <w:tcW w:w="1274" w:type="dxa"/>
          </w:tcPr>
          <w:p w14:paraId="512E5A0B" w14:textId="51C40DE1" w:rsidR="00065C0D" w:rsidRPr="00BE42DC" w:rsidRDefault="0037331F"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.605</w:t>
            </w:r>
          </w:p>
        </w:tc>
      </w:tr>
      <w:tr w:rsidR="00230521" w:rsidRPr="00BE42DC" w14:paraId="6B49457F" w14:textId="77777777" w:rsidTr="0037331F">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3172" w:type="dxa"/>
          </w:tcPr>
          <w:p w14:paraId="356ECA65" w14:textId="77777777" w:rsidR="00065C0D" w:rsidRPr="0037331F" w:rsidRDefault="00065C0D" w:rsidP="00D0769C">
            <w:pPr>
              <w:widowControl w:val="0"/>
              <w:snapToGrid w:val="0"/>
              <w:spacing w:line="360" w:lineRule="auto"/>
              <w:jc w:val="both"/>
              <w:rPr>
                <w:rFonts w:ascii="Book Antiqua" w:hAnsi="Book Antiqua" w:cs="Times New Roman"/>
                <w:b w:val="0"/>
                <w:color w:val="auto"/>
                <w:sz w:val="24"/>
                <w:szCs w:val="24"/>
              </w:rPr>
            </w:pPr>
            <w:r w:rsidRPr="0037331F">
              <w:rPr>
                <w:rFonts w:ascii="Book Antiqua" w:eastAsia="Times New Roman" w:hAnsi="Book Antiqua" w:cs="Times New Roman"/>
                <w:b w:val="0"/>
                <w:color w:val="auto"/>
                <w:sz w:val="24"/>
                <w:szCs w:val="24"/>
              </w:rPr>
              <w:t>EMVI</w:t>
            </w:r>
          </w:p>
        </w:tc>
        <w:tc>
          <w:tcPr>
            <w:tcW w:w="1279" w:type="dxa"/>
          </w:tcPr>
          <w:p w14:paraId="765747C0" w14:textId="77777777" w:rsidR="00065C0D" w:rsidRPr="00BE42DC" w:rsidRDefault="00065C0D"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9.422</w:t>
            </w:r>
          </w:p>
        </w:tc>
        <w:tc>
          <w:tcPr>
            <w:tcW w:w="1275" w:type="dxa"/>
          </w:tcPr>
          <w:p w14:paraId="0D688066" w14:textId="77777777" w:rsidR="00065C0D" w:rsidRPr="00BE42DC" w:rsidRDefault="00065C0D"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4.041</w:t>
            </w:r>
          </w:p>
        </w:tc>
        <w:tc>
          <w:tcPr>
            <w:tcW w:w="1199" w:type="dxa"/>
          </w:tcPr>
          <w:p w14:paraId="7D126F0A" w14:textId="77777777" w:rsidR="00065C0D" w:rsidRPr="00BE42DC" w:rsidRDefault="00065C0D"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1.657</w:t>
            </w:r>
          </w:p>
        </w:tc>
        <w:tc>
          <w:tcPr>
            <w:tcW w:w="1350" w:type="dxa"/>
          </w:tcPr>
          <w:p w14:paraId="473AD65B" w14:textId="77777777" w:rsidR="00065C0D" w:rsidRPr="00BE42DC" w:rsidRDefault="00065C0D"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9.857</w:t>
            </w:r>
          </w:p>
        </w:tc>
        <w:tc>
          <w:tcPr>
            <w:tcW w:w="1274" w:type="dxa"/>
          </w:tcPr>
          <w:p w14:paraId="373E477D" w14:textId="2CB25DC5" w:rsidR="00065C0D" w:rsidRPr="00BE42DC" w:rsidRDefault="0037331F"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.002</w:t>
            </w:r>
          </w:p>
        </w:tc>
      </w:tr>
      <w:tr w:rsidR="00230521" w:rsidRPr="00BE42DC" w14:paraId="4DD3C762" w14:textId="77777777" w:rsidTr="0037331F">
        <w:trPr>
          <w:trHeight w:val="412"/>
          <w:jc w:val="center"/>
        </w:trPr>
        <w:tc>
          <w:tcPr>
            <w:cnfStyle w:val="001000000000" w:firstRow="0" w:lastRow="0" w:firstColumn="1" w:lastColumn="0" w:oddVBand="0" w:evenVBand="0" w:oddHBand="0" w:evenHBand="0" w:firstRowFirstColumn="0" w:firstRowLastColumn="0" w:lastRowFirstColumn="0" w:lastRowLastColumn="0"/>
            <w:tcW w:w="3172" w:type="dxa"/>
          </w:tcPr>
          <w:p w14:paraId="74FC1717" w14:textId="77777777" w:rsidR="00065C0D" w:rsidRPr="0037331F" w:rsidRDefault="00065C0D" w:rsidP="00D0769C">
            <w:pPr>
              <w:widowControl w:val="0"/>
              <w:snapToGrid w:val="0"/>
              <w:spacing w:line="360" w:lineRule="auto"/>
              <w:jc w:val="both"/>
              <w:rPr>
                <w:rFonts w:ascii="Book Antiqua" w:hAnsi="Book Antiqua" w:cs="Times New Roman"/>
                <w:b w:val="0"/>
                <w:color w:val="auto"/>
                <w:sz w:val="24"/>
                <w:szCs w:val="24"/>
              </w:rPr>
            </w:pPr>
            <w:r w:rsidRPr="0037331F">
              <w:rPr>
                <w:rFonts w:ascii="Book Antiqua" w:eastAsia="Times New Roman" w:hAnsi="Book Antiqua" w:cs="Times New Roman"/>
                <w:b w:val="0"/>
                <w:color w:val="auto"/>
                <w:sz w:val="24"/>
                <w:szCs w:val="24"/>
              </w:rPr>
              <w:t>CIMP status</w:t>
            </w:r>
          </w:p>
        </w:tc>
        <w:tc>
          <w:tcPr>
            <w:tcW w:w="1279" w:type="dxa"/>
          </w:tcPr>
          <w:p w14:paraId="060EB43C" w14:textId="48266FFE" w:rsidR="00065C0D" w:rsidRPr="00BE42DC" w:rsidRDefault="0037331F"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.982</w:t>
            </w:r>
          </w:p>
        </w:tc>
        <w:tc>
          <w:tcPr>
            <w:tcW w:w="1275" w:type="dxa"/>
          </w:tcPr>
          <w:p w14:paraId="7D252468" w14:textId="1DAD48D2" w:rsidR="00065C0D" w:rsidRPr="00BE42DC" w:rsidRDefault="0037331F"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.791</w:t>
            </w:r>
          </w:p>
        </w:tc>
        <w:tc>
          <w:tcPr>
            <w:tcW w:w="1199" w:type="dxa"/>
          </w:tcPr>
          <w:p w14:paraId="14F295FB" w14:textId="71648B84" w:rsidR="00065C0D" w:rsidRPr="00BE42DC" w:rsidRDefault="0037331F"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.498</w:t>
            </w:r>
          </w:p>
        </w:tc>
        <w:tc>
          <w:tcPr>
            <w:tcW w:w="1350" w:type="dxa"/>
          </w:tcPr>
          <w:p w14:paraId="39707CC0" w14:textId="77777777" w:rsidR="00065C0D" w:rsidRPr="00BE42DC" w:rsidRDefault="00065C0D"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1.257</w:t>
            </w:r>
          </w:p>
        </w:tc>
        <w:tc>
          <w:tcPr>
            <w:tcW w:w="1274" w:type="dxa"/>
          </w:tcPr>
          <w:p w14:paraId="2B6E9EED" w14:textId="3D562410" w:rsidR="00065C0D" w:rsidRPr="00BE42DC" w:rsidRDefault="0037331F"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.322</w:t>
            </w:r>
          </w:p>
        </w:tc>
      </w:tr>
      <w:tr w:rsidR="00230521" w:rsidRPr="00BE42DC" w14:paraId="013002F7" w14:textId="77777777" w:rsidTr="0037331F">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3172" w:type="dxa"/>
          </w:tcPr>
          <w:p w14:paraId="5094D9E9" w14:textId="77777777" w:rsidR="00065C0D" w:rsidRPr="0037331F" w:rsidRDefault="00065C0D" w:rsidP="00D0769C">
            <w:pPr>
              <w:widowControl w:val="0"/>
              <w:snapToGrid w:val="0"/>
              <w:spacing w:line="360" w:lineRule="auto"/>
              <w:jc w:val="both"/>
              <w:rPr>
                <w:rFonts w:ascii="Book Antiqua" w:hAnsi="Book Antiqua" w:cs="Times New Roman"/>
                <w:b w:val="0"/>
                <w:color w:val="auto"/>
                <w:sz w:val="24"/>
                <w:szCs w:val="24"/>
              </w:rPr>
            </w:pPr>
            <w:r w:rsidRPr="0037331F">
              <w:rPr>
                <w:rFonts w:ascii="Book Antiqua" w:eastAsia="Times New Roman" w:hAnsi="Book Antiqua" w:cs="Times New Roman"/>
                <w:b w:val="0"/>
                <w:color w:val="auto"/>
                <w:sz w:val="24"/>
                <w:szCs w:val="24"/>
              </w:rPr>
              <w:t>KRAS status</w:t>
            </w:r>
          </w:p>
        </w:tc>
        <w:tc>
          <w:tcPr>
            <w:tcW w:w="1279" w:type="dxa"/>
          </w:tcPr>
          <w:p w14:paraId="79789B47" w14:textId="77777777" w:rsidR="00065C0D" w:rsidRPr="00BE42DC" w:rsidRDefault="00065C0D"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2.162</w:t>
            </w:r>
          </w:p>
        </w:tc>
        <w:tc>
          <w:tcPr>
            <w:tcW w:w="1275" w:type="dxa"/>
          </w:tcPr>
          <w:p w14:paraId="22E9F89E" w14:textId="77777777" w:rsidR="00065C0D" w:rsidRPr="00BE42DC" w:rsidRDefault="00065C0D"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1.740</w:t>
            </w:r>
          </w:p>
        </w:tc>
        <w:tc>
          <w:tcPr>
            <w:tcW w:w="1199" w:type="dxa"/>
          </w:tcPr>
          <w:p w14:paraId="04F388C3" w14:textId="39493180" w:rsidR="00065C0D" w:rsidRPr="00BE42DC" w:rsidRDefault="0037331F"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.832</w:t>
            </w:r>
          </w:p>
        </w:tc>
        <w:tc>
          <w:tcPr>
            <w:tcW w:w="1350" w:type="dxa"/>
          </w:tcPr>
          <w:p w14:paraId="0DD25FA2" w14:textId="77777777" w:rsidR="00065C0D" w:rsidRPr="00BE42DC" w:rsidRDefault="00065C0D"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3.640</w:t>
            </w:r>
          </w:p>
        </w:tc>
        <w:tc>
          <w:tcPr>
            <w:tcW w:w="1274" w:type="dxa"/>
          </w:tcPr>
          <w:p w14:paraId="5AAB8591" w14:textId="5049E154" w:rsidR="00065C0D" w:rsidRPr="00BE42DC" w:rsidRDefault="0037331F"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.141</w:t>
            </w:r>
          </w:p>
        </w:tc>
      </w:tr>
      <w:tr w:rsidR="00230521" w:rsidRPr="00BE42DC" w14:paraId="16D97F69" w14:textId="77777777" w:rsidTr="0037331F">
        <w:trPr>
          <w:trHeight w:val="456"/>
          <w:jc w:val="center"/>
        </w:trPr>
        <w:tc>
          <w:tcPr>
            <w:cnfStyle w:val="001000000000" w:firstRow="0" w:lastRow="0" w:firstColumn="1" w:lastColumn="0" w:oddVBand="0" w:evenVBand="0" w:oddHBand="0" w:evenHBand="0" w:firstRowFirstColumn="0" w:firstRowLastColumn="0" w:lastRowFirstColumn="0" w:lastRowLastColumn="0"/>
            <w:tcW w:w="3172" w:type="dxa"/>
          </w:tcPr>
          <w:p w14:paraId="29EE77CD" w14:textId="77777777" w:rsidR="00065C0D" w:rsidRPr="0037331F" w:rsidRDefault="00065C0D" w:rsidP="00D0769C">
            <w:pPr>
              <w:widowControl w:val="0"/>
              <w:snapToGrid w:val="0"/>
              <w:spacing w:line="360" w:lineRule="auto"/>
              <w:jc w:val="both"/>
              <w:rPr>
                <w:rFonts w:ascii="Book Antiqua" w:hAnsi="Book Antiqua" w:cs="Times New Roman"/>
                <w:b w:val="0"/>
                <w:color w:val="auto"/>
                <w:sz w:val="24"/>
                <w:szCs w:val="24"/>
              </w:rPr>
            </w:pPr>
            <w:r w:rsidRPr="0037331F">
              <w:rPr>
                <w:rFonts w:ascii="Book Antiqua" w:eastAsia="Times New Roman" w:hAnsi="Book Antiqua" w:cs="Times New Roman"/>
                <w:b w:val="0"/>
                <w:color w:val="auto"/>
                <w:sz w:val="24"/>
                <w:szCs w:val="24"/>
              </w:rPr>
              <w:t>Sex</w:t>
            </w:r>
          </w:p>
        </w:tc>
        <w:tc>
          <w:tcPr>
            <w:tcW w:w="1279" w:type="dxa"/>
          </w:tcPr>
          <w:p w14:paraId="3C76C48C" w14:textId="05A33998" w:rsidR="00065C0D" w:rsidRPr="00BE42DC" w:rsidRDefault="0037331F"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.439</w:t>
            </w:r>
          </w:p>
        </w:tc>
        <w:tc>
          <w:tcPr>
            <w:tcW w:w="1275" w:type="dxa"/>
          </w:tcPr>
          <w:p w14:paraId="335F025E" w14:textId="124C8C41" w:rsidR="00065C0D" w:rsidRPr="00BE42DC" w:rsidRDefault="0037331F"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.764</w:t>
            </w:r>
          </w:p>
        </w:tc>
        <w:tc>
          <w:tcPr>
            <w:tcW w:w="1199" w:type="dxa"/>
          </w:tcPr>
          <w:p w14:paraId="5EEAA7AA" w14:textId="47FCE094" w:rsidR="00065C0D" w:rsidRPr="00BE42DC" w:rsidRDefault="0037331F"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.344</w:t>
            </w:r>
          </w:p>
        </w:tc>
        <w:tc>
          <w:tcPr>
            <w:tcW w:w="1350" w:type="dxa"/>
          </w:tcPr>
          <w:p w14:paraId="6B2F0497" w14:textId="77777777" w:rsidR="00065C0D" w:rsidRPr="00BE42DC" w:rsidRDefault="00065C0D"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1.695</w:t>
            </w:r>
          </w:p>
        </w:tc>
        <w:tc>
          <w:tcPr>
            <w:tcW w:w="1274" w:type="dxa"/>
          </w:tcPr>
          <w:p w14:paraId="05CFFAE9" w14:textId="2F46F5A1" w:rsidR="00065C0D" w:rsidRPr="00BE42DC" w:rsidRDefault="0037331F"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.508</w:t>
            </w:r>
          </w:p>
        </w:tc>
      </w:tr>
      <w:tr w:rsidR="00230521" w:rsidRPr="00BE42DC" w14:paraId="2A5DBD57" w14:textId="77777777" w:rsidTr="0037331F">
        <w:trPr>
          <w:cnfStyle w:val="000000100000" w:firstRow="0" w:lastRow="0" w:firstColumn="0" w:lastColumn="0" w:oddVBand="0" w:evenVBand="0" w:oddHBand="1" w:evenHBand="0" w:firstRowFirstColumn="0" w:firstRowLastColumn="0" w:lastRowFirstColumn="0" w:lastRowLastColumn="0"/>
          <w:trHeight w:val="191"/>
          <w:jc w:val="center"/>
        </w:trPr>
        <w:tc>
          <w:tcPr>
            <w:cnfStyle w:val="001000000000" w:firstRow="0" w:lastRow="0" w:firstColumn="1" w:lastColumn="0" w:oddVBand="0" w:evenVBand="0" w:oddHBand="0" w:evenHBand="0" w:firstRowFirstColumn="0" w:firstRowLastColumn="0" w:lastRowFirstColumn="0" w:lastRowLastColumn="0"/>
            <w:tcW w:w="3172" w:type="dxa"/>
          </w:tcPr>
          <w:p w14:paraId="30F98C8D" w14:textId="77777777" w:rsidR="00065C0D" w:rsidRPr="0037331F" w:rsidRDefault="00065C0D" w:rsidP="00D0769C">
            <w:pPr>
              <w:widowControl w:val="0"/>
              <w:snapToGrid w:val="0"/>
              <w:spacing w:line="360" w:lineRule="auto"/>
              <w:jc w:val="both"/>
              <w:rPr>
                <w:rFonts w:ascii="Book Antiqua" w:hAnsi="Book Antiqua" w:cs="Times New Roman"/>
                <w:b w:val="0"/>
                <w:color w:val="auto"/>
                <w:sz w:val="24"/>
                <w:szCs w:val="24"/>
              </w:rPr>
            </w:pPr>
            <w:r w:rsidRPr="0037331F">
              <w:rPr>
                <w:rFonts w:ascii="Book Antiqua" w:eastAsia="Times New Roman" w:hAnsi="Book Antiqua" w:cs="Times New Roman"/>
                <w:b w:val="0"/>
                <w:color w:val="auto"/>
                <w:sz w:val="24"/>
                <w:szCs w:val="24"/>
              </w:rPr>
              <w:t>Local recurrence</w:t>
            </w:r>
          </w:p>
        </w:tc>
        <w:tc>
          <w:tcPr>
            <w:tcW w:w="1279" w:type="dxa"/>
          </w:tcPr>
          <w:p w14:paraId="7091D9E8" w14:textId="61E53949" w:rsidR="00065C0D" w:rsidRPr="00BE42DC" w:rsidRDefault="0037331F"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.861</w:t>
            </w:r>
          </w:p>
        </w:tc>
        <w:tc>
          <w:tcPr>
            <w:tcW w:w="1275" w:type="dxa"/>
          </w:tcPr>
          <w:p w14:paraId="26618D92" w14:textId="77777777" w:rsidR="00065C0D" w:rsidRPr="00BE42DC" w:rsidRDefault="00065C0D"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1.763</w:t>
            </w:r>
          </w:p>
        </w:tc>
        <w:tc>
          <w:tcPr>
            <w:tcW w:w="1199" w:type="dxa"/>
          </w:tcPr>
          <w:p w14:paraId="0780F049" w14:textId="4B4068E1" w:rsidR="00065C0D" w:rsidRPr="00BE42DC" w:rsidRDefault="0037331F"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.532</w:t>
            </w:r>
          </w:p>
        </w:tc>
        <w:tc>
          <w:tcPr>
            <w:tcW w:w="1350" w:type="dxa"/>
          </w:tcPr>
          <w:p w14:paraId="788ED69D" w14:textId="77777777" w:rsidR="00065C0D" w:rsidRPr="00BE42DC" w:rsidRDefault="00065C0D"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5.839</w:t>
            </w:r>
          </w:p>
        </w:tc>
        <w:tc>
          <w:tcPr>
            <w:tcW w:w="1274" w:type="dxa"/>
          </w:tcPr>
          <w:p w14:paraId="1ACC4AC9" w14:textId="3F25FC25" w:rsidR="00065C0D" w:rsidRPr="00BE42DC" w:rsidRDefault="0037331F"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.353</w:t>
            </w:r>
          </w:p>
        </w:tc>
      </w:tr>
      <w:tr w:rsidR="00230521" w:rsidRPr="00BE42DC" w14:paraId="6E0CE1BF" w14:textId="77777777" w:rsidTr="0037331F">
        <w:trPr>
          <w:trHeight w:val="453"/>
          <w:jc w:val="center"/>
        </w:trPr>
        <w:tc>
          <w:tcPr>
            <w:cnfStyle w:val="001000000000" w:firstRow="0" w:lastRow="0" w:firstColumn="1" w:lastColumn="0" w:oddVBand="0" w:evenVBand="0" w:oddHBand="0" w:evenHBand="0" w:firstRowFirstColumn="0" w:firstRowLastColumn="0" w:lastRowFirstColumn="0" w:lastRowLastColumn="0"/>
            <w:tcW w:w="3172" w:type="dxa"/>
          </w:tcPr>
          <w:p w14:paraId="69356E8C" w14:textId="77777777" w:rsidR="00065C0D" w:rsidRPr="0037331F" w:rsidRDefault="00065C0D" w:rsidP="00D0769C">
            <w:pPr>
              <w:widowControl w:val="0"/>
              <w:snapToGrid w:val="0"/>
              <w:spacing w:line="360" w:lineRule="auto"/>
              <w:jc w:val="both"/>
              <w:rPr>
                <w:rFonts w:ascii="Book Antiqua" w:hAnsi="Book Antiqua" w:cs="Times New Roman"/>
                <w:b w:val="0"/>
                <w:color w:val="auto"/>
                <w:sz w:val="24"/>
                <w:szCs w:val="24"/>
              </w:rPr>
            </w:pPr>
            <w:r w:rsidRPr="0037331F">
              <w:rPr>
                <w:rFonts w:ascii="Book Antiqua" w:eastAsia="Times New Roman" w:hAnsi="Book Antiqua" w:cs="Times New Roman"/>
                <w:b w:val="0"/>
                <w:color w:val="auto"/>
                <w:sz w:val="24"/>
                <w:szCs w:val="24"/>
              </w:rPr>
              <w:t>Systemic recurrence</w:t>
            </w:r>
          </w:p>
        </w:tc>
        <w:tc>
          <w:tcPr>
            <w:tcW w:w="1279" w:type="dxa"/>
          </w:tcPr>
          <w:p w14:paraId="41DED6B0" w14:textId="77777777" w:rsidR="00065C0D" w:rsidRPr="00BE42DC" w:rsidRDefault="00065C0D"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2.165</w:t>
            </w:r>
          </w:p>
        </w:tc>
        <w:tc>
          <w:tcPr>
            <w:tcW w:w="1275" w:type="dxa"/>
          </w:tcPr>
          <w:p w14:paraId="1CDEF202" w14:textId="77777777" w:rsidR="00065C0D" w:rsidRPr="00BE42DC" w:rsidRDefault="00065C0D"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1.729</w:t>
            </w:r>
          </w:p>
        </w:tc>
        <w:tc>
          <w:tcPr>
            <w:tcW w:w="1199" w:type="dxa"/>
          </w:tcPr>
          <w:p w14:paraId="2FF708ED" w14:textId="010454C9" w:rsidR="00065C0D" w:rsidRPr="00BE42DC" w:rsidRDefault="0037331F"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.834</w:t>
            </w:r>
          </w:p>
        </w:tc>
        <w:tc>
          <w:tcPr>
            <w:tcW w:w="1350" w:type="dxa"/>
          </w:tcPr>
          <w:p w14:paraId="331E298A" w14:textId="77777777" w:rsidR="00065C0D" w:rsidRPr="00BE42DC" w:rsidRDefault="00065C0D"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3.584</w:t>
            </w:r>
          </w:p>
        </w:tc>
        <w:tc>
          <w:tcPr>
            <w:tcW w:w="1274" w:type="dxa"/>
          </w:tcPr>
          <w:p w14:paraId="272C6AE0" w14:textId="7C6B659C" w:rsidR="00065C0D" w:rsidRPr="00BE42DC" w:rsidRDefault="0037331F"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.141</w:t>
            </w:r>
          </w:p>
        </w:tc>
      </w:tr>
      <w:tr w:rsidR="00230521" w:rsidRPr="00BE42DC" w14:paraId="3EA8AD29" w14:textId="77777777" w:rsidTr="0037331F">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3172" w:type="dxa"/>
          </w:tcPr>
          <w:p w14:paraId="7F3D5C70" w14:textId="77777777" w:rsidR="00065C0D" w:rsidRPr="0037331F" w:rsidRDefault="00065C0D" w:rsidP="00D0769C">
            <w:pPr>
              <w:widowControl w:val="0"/>
              <w:snapToGrid w:val="0"/>
              <w:spacing w:line="360" w:lineRule="auto"/>
              <w:jc w:val="both"/>
              <w:rPr>
                <w:rFonts w:ascii="Book Antiqua" w:hAnsi="Book Antiqua" w:cs="Times New Roman"/>
                <w:b w:val="0"/>
                <w:color w:val="auto"/>
                <w:sz w:val="24"/>
                <w:szCs w:val="24"/>
              </w:rPr>
            </w:pPr>
            <w:r w:rsidRPr="0037331F">
              <w:rPr>
                <w:rFonts w:ascii="Book Antiqua" w:eastAsia="Times New Roman" w:hAnsi="Book Antiqua" w:cs="Times New Roman"/>
                <w:b w:val="0"/>
                <w:color w:val="auto"/>
                <w:sz w:val="24"/>
                <w:szCs w:val="24"/>
              </w:rPr>
              <w:t>Tumour regression (</w:t>
            </w:r>
            <w:proofErr w:type="spellStart"/>
            <w:r w:rsidRPr="0037331F">
              <w:rPr>
                <w:rFonts w:ascii="Book Antiqua" w:eastAsia="Times New Roman" w:hAnsi="Book Antiqua" w:cs="Times New Roman"/>
                <w:b w:val="0"/>
                <w:color w:val="auto"/>
                <w:sz w:val="24"/>
                <w:szCs w:val="24"/>
              </w:rPr>
              <w:t>pCR</w:t>
            </w:r>
            <w:proofErr w:type="spellEnd"/>
            <w:r w:rsidRPr="0037331F">
              <w:rPr>
                <w:rFonts w:ascii="Book Antiqua" w:eastAsia="Times New Roman" w:hAnsi="Book Antiqua" w:cs="Times New Roman"/>
                <w:b w:val="0"/>
                <w:color w:val="auto"/>
                <w:sz w:val="24"/>
                <w:szCs w:val="24"/>
              </w:rPr>
              <w:t>)</w:t>
            </w:r>
          </w:p>
        </w:tc>
        <w:tc>
          <w:tcPr>
            <w:tcW w:w="1279" w:type="dxa"/>
          </w:tcPr>
          <w:p w14:paraId="70101EDC" w14:textId="31D380C9" w:rsidR="00065C0D" w:rsidRPr="00BE42DC" w:rsidRDefault="0037331F"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.052</w:t>
            </w:r>
          </w:p>
        </w:tc>
        <w:tc>
          <w:tcPr>
            <w:tcW w:w="1275" w:type="dxa"/>
          </w:tcPr>
          <w:p w14:paraId="357CC699" w14:textId="1AC85409" w:rsidR="00065C0D" w:rsidRPr="00BE42DC" w:rsidRDefault="0037331F"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.793</w:t>
            </w:r>
          </w:p>
        </w:tc>
        <w:tc>
          <w:tcPr>
            <w:tcW w:w="1199" w:type="dxa"/>
          </w:tcPr>
          <w:p w14:paraId="0EDBABFC" w14:textId="1E355CB7" w:rsidR="00065C0D" w:rsidRPr="00BE42DC" w:rsidRDefault="0037331F"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.109</w:t>
            </w:r>
          </w:p>
        </w:tc>
        <w:tc>
          <w:tcPr>
            <w:tcW w:w="1350" w:type="dxa"/>
          </w:tcPr>
          <w:p w14:paraId="1C619234" w14:textId="77777777" w:rsidR="00065C0D" w:rsidRPr="00BE42DC" w:rsidRDefault="00065C0D"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5.785</w:t>
            </w:r>
          </w:p>
        </w:tc>
        <w:tc>
          <w:tcPr>
            <w:tcW w:w="1274" w:type="dxa"/>
          </w:tcPr>
          <w:p w14:paraId="66329C72" w14:textId="6AEF610F" w:rsidR="00065C0D" w:rsidRPr="00BE42DC" w:rsidRDefault="0037331F" w:rsidP="00D0769C">
            <w:pPr>
              <w:widowControl w:val="0"/>
              <w:autoSpaceDE w:val="0"/>
              <w:autoSpaceDN w:val="0"/>
              <w:adjustRightInd w:val="0"/>
              <w:snapToGri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.819</w:t>
            </w:r>
          </w:p>
        </w:tc>
      </w:tr>
      <w:tr w:rsidR="00230521" w:rsidRPr="00BE42DC" w14:paraId="22D3493B" w14:textId="77777777" w:rsidTr="0037331F">
        <w:trPr>
          <w:trHeight w:val="408"/>
          <w:jc w:val="center"/>
        </w:trPr>
        <w:tc>
          <w:tcPr>
            <w:cnfStyle w:val="001000000000" w:firstRow="0" w:lastRow="0" w:firstColumn="1" w:lastColumn="0" w:oddVBand="0" w:evenVBand="0" w:oddHBand="0" w:evenHBand="0" w:firstRowFirstColumn="0" w:firstRowLastColumn="0" w:lastRowFirstColumn="0" w:lastRowLastColumn="0"/>
            <w:tcW w:w="3172" w:type="dxa"/>
          </w:tcPr>
          <w:p w14:paraId="6807DF60" w14:textId="77777777" w:rsidR="00065C0D" w:rsidRPr="0037331F" w:rsidRDefault="00065C0D" w:rsidP="00D0769C">
            <w:pPr>
              <w:widowControl w:val="0"/>
              <w:snapToGrid w:val="0"/>
              <w:spacing w:line="360" w:lineRule="auto"/>
              <w:jc w:val="both"/>
              <w:rPr>
                <w:rFonts w:ascii="Book Antiqua" w:hAnsi="Book Antiqua" w:cs="Times New Roman"/>
                <w:b w:val="0"/>
                <w:color w:val="auto"/>
                <w:sz w:val="24"/>
                <w:szCs w:val="24"/>
              </w:rPr>
            </w:pPr>
            <w:r w:rsidRPr="0037331F">
              <w:rPr>
                <w:rFonts w:ascii="Book Antiqua" w:eastAsia="Times New Roman" w:hAnsi="Book Antiqua" w:cs="Times New Roman"/>
                <w:b w:val="0"/>
                <w:color w:val="auto"/>
                <w:sz w:val="24"/>
                <w:szCs w:val="24"/>
              </w:rPr>
              <w:t>Involved CRM</w:t>
            </w:r>
          </w:p>
        </w:tc>
        <w:tc>
          <w:tcPr>
            <w:tcW w:w="1279" w:type="dxa"/>
          </w:tcPr>
          <w:p w14:paraId="11114BC8" w14:textId="1A005BA4" w:rsidR="00065C0D" w:rsidRPr="00BE42DC" w:rsidRDefault="0037331F"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.146</w:t>
            </w:r>
          </w:p>
        </w:tc>
        <w:tc>
          <w:tcPr>
            <w:tcW w:w="1275" w:type="dxa"/>
          </w:tcPr>
          <w:p w14:paraId="5F94EC54" w14:textId="77777777" w:rsidR="00065C0D" w:rsidRPr="00BE42DC" w:rsidRDefault="00065C0D"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1.339</w:t>
            </w:r>
          </w:p>
        </w:tc>
        <w:tc>
          <w:tcPr>
            <w:tcW w:w="1199" w:type="dxa"/>
          </w:tcPr>
          <w:p w14:paraId="6F3B46F4" w14:textId="0032AD14" w:rsidR="00065C0D" w:rsidRPr="00BE42DC" w:rsidRDefault="0037331F"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.299</w:t>
            </w:r>
          </w:p>
        </w:tc>
        <w:tc>
          <w:tcPr>
            <w:tcW w:w="1350" w:type="dxa"/>
          </w:tcPr>
          <w:p w14:paraId="501DE2D2" w14:textId="77777777" w:rsidR="00065C0D" w:rsidRPr="00BE42DC" w:rsidRDefault="00065C0D"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6.002</w:t>
            </w:r>
          </w:p>
        </w:tc>
        <w:tc>
          <w:tcPr>
            <w:tcW w:w="1274" w:type="dxa"/>
          </w:tcPr>
          <w:p w14:paraId="25936696" w14:textId="33269A04" w:rsidR="00065C0D" w:rsidRPr="00BE42DC" w:rsidRDefault="0037331F" w:rsidP="00D0769C">
            <w:pPr>
              <w:widowControl w:val="0"/>
              <w:autoSpaceDE w:val="0"/>
              <w:autoSpaceDN w:val="0"/>
              <w:adjustRightInd w:val="0"/>
              <w:snapToGri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.703</w:t>
            </w:r>
          </w:p>
        </w:tc>
      </w:tr>
    </w:tbl>
    <w:p w14:paraId="75ABF13D" w14:textId="0F3A6C30" w:rsidR="00065C0D" w:rsidRPr="0037331F" w:rsidRDefault="0037331F" w:rsidP="00D0769C">
      <w:pPr>
        <w:widowControl w:val="0"/>
        <w:snapToGrid w:val="0"/>
        <w:spacing w:after="0" w:line="360" w:lineRule="auto"/>
        <w:jc w:val="both"/>
        <w:rPr>
          <w:rFonts w:ascii="Book Antiqua" w:hAnsi="Book Antiqua" w:cs="Times New Roman"/>
          <w:b/>
          <w:sz w:val="24"/>
          <w:szCs w:val="24"/>
        </w:rPr>
      </w:pPr>
      <w:r w:rsidRPr="0037331F">
        <w:rPr>
          <w:rFonts w:ascii="Book Antiqua" w:eastAsia="Times New Roman" w:hAnsi="Book Antiqua" w:cs="Times New Roman"/>
          <w:sz w:val="24"/>
          <w:szCs w:val="24"/>
        </w:rPr>
        <w:t xml:space="preserve">CRM: </w:t>
      </w:r>
      <w:r w:rsidRPr="0037331F">
        <w:rPr>
          <w:rFonts w:ascii="Book Antiqua" w:eastAsia="Times New Roman,Calibri" w:hAnsi="Book Antiqua" w:cs="Times New Roman,Calibri"/>
          <w:sz w:val="24"/>
          <w:szCs w:val="24"/>
          <w:lang w:val="en-US"/>
        </w:rPr>
        <w:t xml:space="preserve">Circumferential resection margin; </w:t>
      </w:r>
      <w:r w:rsidRPr="0037331F">
        <w:rPr>
          <w:rFonts w:ascii="Book Antiqua" w:eastAsia="Times New Roman" w:hAnsi="Book Antiqua" w:cs="Times New Roman"/>
          <w:sz w:val="24"/>
          <w:szCs w:val="24"/>
        </w:rPr>
        <w:t>CIMP:</w:t>
      </w:r>
      <w:r w:rsidRPr="0037331F">
        <w:rPr>
          <w:rFonts w:ascii="Book Antiqua" w:eastAsia="Times New Roman,Calibri" w:hAnsi="Book Antiqua" w:cs="Times New Roman"/>
          <w:sz w:val="24"/>
          <w:szCs w:val="24"/>
        </w:rPr>
        <w:t xml:space="preserve"> </w:t>
      </w:r>
      <w:proofErr w:type="spellStart"/>
      <w:r w:rsidRPr="0037331F">
        <w:rPr>
          <w:rFonts w:ascii="Book Antiqua" w:eastAsia="Times New Roman,Calibri" w:hAnsi="Book Antiqua" w:cs="Times New Roman"/>
          <w:sz w:val="24"/>
          <w:szCs w:val="24"/>
        </w:rPr>
        <w:t>CpG</w:t>
      </w:r>
      <w:proofErr w:type="spellEnd"/>
      <w:r w:rsidRPr="0037331F">
        <w:rPr>
          <w:rFonts w:ascii="Book Antiqua" w:eastAsia="Times New Roman,Calibri" w:hAnsi="Book Antiqua" w:cs="Times New Roman"/>
          <w:sz w:val="24"/>
          <w:szCs w:val="24"/>
        </w:rPr>
        <w:t xml:space="preserve"> island </w:t>
      </w:r>
      <w:proofErr w:type="spellStart"/>
      <w:r w:rsidRPr="0037331F">
        <w:rPr>
          <w:rFonts w:ascii="Book Antiqua" w:eastAsia="Times New Roman,Calibri" w:hAnsi="Book Antiqua" w:cs="Times New Roman"/>
          <w:sz w:val="24"/>
          <w:szCs w:val="24"/>
        </w:rPr>
        <w:t>methylator</w:t>
      </w:r>
      <w:proofErr w:type="spellEnd"/>
      <w:r w:rsidRPr="0037331F">
        <w:rPr>
          <w:rFonts w:ascii="Book Antiqua" w:eastAsia="Times New Roman,Calibri" w:hAnsi="Book Antiqua" w:cs="Times New Roman"/>
          <w:sz w:val="24"/>
          <w:szCs w:val="24"/>
        </w:rPr>
        <w:t xml:space="preserve"> phenotype</w:t>
      </w:r>
      <w:r>
        <w:rPr>
          <w:rFonts w:ascii="Book Antiqua" w:eastAsia="Times New Roman,Calibri" w:hAnsi="Book Antiqua" w:cs="Times New Roman"/>
          <w:sz w:val="24"/>
          <w:szCs w:val="24"/>
        </w:rPr>
        <w:t xml:space="preserve">; </w:t>
      </w:r>
      <w:r w:rsidRPr="0037331F">
        <w:rPr>
          <w:rFonts w:ascii="Book Antiqua" w:eastAsia="Times New Roman" w:hAnsi="Book Antiqua" w:cs="Times New Roman"/>
          <w:sz w:val="24"/>
          <w:szCs w:val="24"/>
        </w:rPr>
        <w:t xml:space="preserve">EMVI: </w:t>
      </w:r>
      <w:r w:rsidRPr="0037331F">
        <w:rPr>
          <w:rFonts w:ascii="Book Antiqua" w:hAnsi="Book Antiqua"/>
          <w:caps/>
          <w:sz w:val="24"/>
          <w:szCs w:val="24"/>
        </w:rPr>
        <w:t>e</w:t>
      </w:r>
      <w:r w:rsidRPr="0037331F">
        <w:rPr>
          <w:rFonts w:ascii="Book Antiqua" w:hAnsi="Book Antiqua"/>
          <w:sz w:val="24"/>
          <w:szCs w:val="24"/>
        </w:rPr>
        <w:t>xtramural vascular invasion</w:t>
      </w:r>
      <w:r w:rsidR="00C04270">
        <w:rPr>
          <w:rFonts w:ascii="Book Antiqua" w:hAnsi="Book Antiqua"/>
          <w:sz w:val="24"/>
          <w:szCs w:val="24"/>
        </w:rPr>
        <w:t xml:space="preserve">; </w:t>
      </w:r>
      <w:proofErr w:type="spellStart"/>
      <w:r w:rsidR="00C04270" w:rsidRPr="00BE42DC">
        <w:rPr>
          <w:rFonts w:ascii="Book Antiqua" w:eastAsia="Times New Roman" w:hAnsi="Book Antiqua" w:cs="Times New Roman"/>
          <w:sz w:val="24"/>
          <w:szCs w:val="24"/>
        </w:rPr>
        <w:t>pCR</w:t>
      </w:r>
      <w:proofErr w:type="spellEnd"/>
      <w:r w:rsidR="00C04270">
        <w:rPr>
          <w:rFonts w:ascii="Book Antiqua" w:eastAsia="Times New Roman" w:hAnsi="Book Antiqua" w:cs="Times New Roman"/>
          <w:sz w:val="24"/>
          <w:szCs w:val="24"/>
        </w:rPr>
        <w:t>:</w:t>
      </w:r>
      <w:r w:rsidR="00C04270" w:rsidRPr="00BE42DC">
        <w:rPr>
          <w:rFonts w:ascii="Book Antiqua" w:eastAsia="Times New Roman" w:hAnsi="Book Antiqua" w:cs="Times New Roman"/>
          <w:sz w:val="24"/>
          <w:szCs w:val="24"/>
        </w:rPr>
        <w:t xml:space="preserve"> </w:t>
      </w:r>
      <w:r w:rsidR="00C04270" w:rsidRPr="00C04270">
        <w:rPr>
          <w:rFonts w:ascii="Book Antiqua" w:eastAsia="Times New Roman" w:hAnsi="Book Antiqua" w:cs="Times New Roman"/>
          <w:caps/>
          <w:sz w:val="24"/>
          <w:szCs w:val="24"/>
        </w:rPr>
        <w:t>p</w:t>
      </w:r>
      <w:r w:rsidR="00C04270" w:rsidRPr="00BE42DC">
        <w:rPr>
          <w:rFonts w:ascii="Book Antiqua" w:eastAsia="Times New Roman" w:hAnsi="Book Antiqua" w:cs="Times New Roman"/>
          <w:sz w:val="24"/>
          <w:szCs w:val="24"/>
        </w:rPr>
        <w:t>athological complete response</w:t>
      </w:r>
      <w:r w:rsidR="00C04270">
        <w:rPr>
          <w:rFonts w:ascii="Book Antiqua" w:eastAsia="Times New Roman" w:hAnsi="Book Antiqua" w:cs="Times New Roman"/>
          <w:sz w:val="24"/>
          <w:szCs w:val="24"/>
        </w:rPr>
        <w:t>.</w:t>
      </w:r>
    </w:p>
    <w:p w14:paraId="27D27729" w14:textId="77777777" w:rsidR="0037331F" w:rsidRDefault="0037331F">
      <w:pPr>
        <w:rPr>
          <w:rFonts w:ascii="Book Antiqua" w:hAnsi="Book Antiqua"/>
          <w:i/>
          <w:iCs/>
          <w:sz w:val="24"/>
          <w:szCs w:val="24"/>
        </w:rPr>
      </w:pPr>
      <w:r>
        <w:rPr>
          <w:rFonts w:ascii="Book Antiqua" w:hAnsi="Book Antiqua"/>
          <w:sz w:val="24"/>
          <w:szCs w:val="24"/>
        </w:rPr>
        <w:br w:type="page"/>
      </w:r>
    </w:p>
    <w:p w14:paraId="60529B55" w14:textId="4FCC925B" w:rsidR="00065C0D" w:rsidRPr="0037331F" w:rsidRDefault="00065C0D" w:rsidP="00D0769C">
      <w:pPr>
        <w:pStyle w:val="Caption"/>
        <w:widowControl w:val="0"/>
        <w:snapToGrid w:val="0"/>
        <w:spacing w:after="0" w:line="360" w:lineRule="auto"/>
        <w:jc w:val="both"/>
        <w:rPr>
          <w:rFonts w:ascii="Book Antiqua" w:hAnsi="Book Antiqua"/>
          <w:b/>
          <w:i w:val="0"/>
          <w:color w:val="auto"/>
          <w:sz w:val="24"/>
          <w:szCs w:val="24"/>
        </w:rPr>
      </w:pPr>
      <w:r w:rsidRPr="0037331F">
        <w:rPr>
          <w:rFonts w:ascii="Book Antiqua" w:hAnsi="Book Antiqua"/>
          <w:b/>
          <w:i w:val="0"/>
          <w:color w:val="auto"/>
          <w:sz w:val="24"/>
          <w:szCs w:val="24"/>
        </w:rPr>
        <w:lastRenderedPageBreak/>
        <w:t xml:space="preserve">Table </w:t>
      </w:r>
      <w:r w:rsidRPr="0037331F">
        <w:rPr>
          <w:rFonts w:ascii="Book Antiqua" w:hAnsi="Book Antiqua"/>
          <w:b/>
          <w:i w:val="0"/>
          <w:color w:val="auto"/>
          <w:sz w:val="24"/>
          <w:szCs w:val="24"/>
        </w:rPr>
        <w:fldChar w:fldCharType="begin"/>
      </w:r>
      <w:r w:rsidRPr="0037331F">
        <w:rPr>
          <w:rFonts w:ascii="Book Antiqua" w:hAnsi="Book Antiqua"/>
          <w:b/>
          <w:i w:val="0"/>
          <w:color w:val="auto"/>
          <w:sz w:val="24"/>
          <w:szCs w:val="24"/>
        </w:rPr>
        <w:instrText xml:space="preserve"> SEQ Table \* ARABIC </w:instrText>
      </w:r>
      <w:r w:rsidRPr="0037331F">
        <w:rPr>
          <w:rFonts w:ascii="Book Antiqua" w:hAnsi="Book Antiqua"/>
          <w:b/>
          <w:i w:val="0"/>
          <w:color w:val="auto"/>
          <w:sz w:val="24"/>
          <w:szCs w:val="24"/>
        </w:rPr>
        <w:fldChar w:fldCharType="separate"/>
      </w:r>
      <w:r w:rsidRPr="0037331F">
        <w:rPr>
          <w:rFonts w:ascii="Book Antiqua" w:hAnsi="Book Antiqua"/>
          <w:b/>
          <w:i w:val="0"/>
          <w:color w:val="auto"/>
          <w:sz w:val="24"/>
          <w:szCs w:val="24"/>
        </w:rPr>
        <w:t>4</w:t>
      </w:r>
      <w:r w:rsidRPr="0037331F">
        <w:rPr>
          <w:rFonts w:ascii="Book Antiqua" w:hAnsi="Book Antiqua"/>
          <w:b/>
          <w:i w:val="0"/>
          <w:color w:val="auto"/>
          <w:sz w:val="24"/>
          <w:szCs w:val="24"/>
        </w:rPr>
        <w:fldChar w:fldCharType="end"/>
      </w:r>
      <w:r w:rsidRPr="0037331F">
        <w:rPr>
          <w:rFonts w:ascii="Book Antiqua" w:hAnsi="Book Antiqua"/>
          <w:b/>
          <w:i w:val="0"/>
          <w:color w:val="auto"/>
          <w:sz w:val="24"/>
          <w:szCs w:val="24"/>
        </w:rPr>
        <w:t xml:space="preserve"> Binary logistic regression analysis</w:t>
      </w:r>
      <w:r w:rsidR="0037331F">
        <w:rPr>
          <w:rFonts w:ascii="Book Antiqua" w:hAnsi="Book Antiqua"/>
          <w:b/>
          <w:i w:val="0"/>
          <w:color w:val="auto"/>
          <w:sz w:val="24"/>
          <w:szCs w:val="24"/>
        </w:rPr>
        <w:t>;</w:t>
      </w:r>
      <w:r w:rsidRPr="0037331F">
        <w:rPr>
          <w:rFonts w:ascii="Book Antiqua" w:hAnsi="Book Antiqua"/>
          <w:b/>
          <w:i w:val="0"/>
          <w:color w:val="auto"/>
          <w:sz w:val="24"/>
          <w:szCs w:val="24"/>
        </w:rPr>
        <w:t xml:space="preserve"> </w:t>
      </w:r>
      <w:r w:rsidR="0037331F" w:rsidRPr="0037331F">
        <w:rPr>
          <w:rFonts w:ascii="Book Antiqua" w:hAnsi="Book Antiqua"/>
          <w:b/>
          <w:i w:val="0"/>
          <w:color w:val="auto"/>
          <w:sz w:val="24"/>
          <w:szCs w:val="24"/>
        </w:rPr>
        <w:t>extramural vascular invasion</w:t>
      </w:r>
      <w:r w:rsidRPr="0037331F">
        <w:rPr>
          <w:rFonts w:ascii="Book Antiqua" w:hAnsi="Book Antiqua"/>
          <w:b/>
          <w:i w:val="0"/>
          <w:color w:val="auto"/>
          <w:sz w:val="24"/>
          <w:szCs w:val="24"/>
        </w:rPr>
        <w:t xml:space="preserve"> positivity against overall survival and other pathological, dem</w:t>
      </w:r>
      <w:r w:rsidR="0037331F" w:rsidRPr="0037331F">
        <w:rPr>
          <w:rFonts w:ascii="Book Antiqua" w:hAnsi="Book Antiqua"/>
          <w:b/>
          <w:i w:val="0"/>
          <w:color w:val="auto"/>
          <w:sz w:val="24"/>
          <w:szCs w:val="24"/>
        </w:rPr>
        <w:t>ographic and molecular features</w:t>
      </w:r>
    </w:p>
    <w:tbl>
      <w:tblPr>
        <w:tblStyle w:val="LightShading-Accent1"/>
        <w:tblW w:w="0" w:type="auto"/>
        <w:jc w:val="center"/>
        <w:tblInd w:w="-904" w:type="dxa"/>
        <w:tblLook w:val="04A0" w:firstRow="1" w:lastRow="0" w:firstColumn="1" w:lastColumn="0" w:noHBand="0" w:noVBand="1"/>
      </w:tblPr>
      <w:tblGrid>
        <w:gridCol w:w="2618"/>
        <w:gridCol w:w="1659"/>
        <w:gridCol w:w="1659"/>
        <w:gridCol w:w="1660"/>
        <w:gridCol w:w="1660"/>
      </w:tblGrid>
      <w:tr w:rsidR="00065C0D" w:rsidRPr="00BE42DC" w14:paraId="3BF3981D" w14:textId="77777777" w:rsidTr="0037331F">
        <w:trPr>
          <w:cnfStyle w:val="100000000000" w:firstRow="1" w:lastRow="0" w:firstColumn="0" w:lastColumn="0" w:oddVBand="0" w:evenVBand="0" w:oddHBand="0"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2618" w:type="dxa"/>
          </w:tcPr>
          <w:p w14:paraId="5C1DF48D" w14:textId="77777777" w:rsidR="00065C0D" w:rsidRPr="00BE42DC" w:rsidRDefault="00065C0D" w:rsidP="00D0769C">
            <w:pPr>
              <w:widowControl w:val="0"/>
              <w:autoSpaceDE w:val="0"/>
              <w:autoSpaceDN w:val="0"/>
              <w:adjustRightInd w:val="0"/>
              <w:snapToGrid w:val="0"/>
              <w:spacing w:line="360" w:lineRule="auto"/>
              <w:jc w:val="both"/>
              <w:rPr>
                <w:rFonts w:ascii="Book Antiqua" w:hAnsi="Book Antiqua" w:cs="Times New Roman"/>
                <w:color w:val="auto"/>
                <w:sz w:val="24"/>
                <w:szCs w:val="24"/>
              </w:rPr>
            </w:pPr>
          </w:p>
        </w:tc>
        <w:tc>
          <w:tcPr>
            <w:tcW w:w="1659" w:type="dxa"/>
          </w:tcPr>
          <w:p w14:paraId="043BBBEA" w14:textId="77777777" w:rsidR="00065C0D" w:rsidRPr="00BE42DC" w:rsidRDefault="00065C0D" w:rsidP="0037331F">
            <w:pPr>
              <w:widowControl w:val="0"/>
              <w:autoSpaceDE w:val="0"/>
              <w:autoSpaceDN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eastAsia="Times New Roman" w:hAnsi="Book Antiqua" w:cs="Times New Roman"/>
                <w:color w:val="auto"/>
                <w:sz w:val="24"/>
                <w:szCs w:val="24"/>
              </w:rPr>
              <w:t>OR</w:t>
            </w:r>
          </w:p>
        </w:tc>
        <w:tc>
          <w:tcPr>
            <w:tcW w:w="1659" w:type="dxa"/>
          </w:tcPr>
          <w:p w14:paraId="01E88059" w14:textId="4F2E106D" w:rsidR="00065C0D" w:rsidRPr="00BE42DC" w:rsidRDefault="0037331F" w:rsidP="0037331F">
            <w:pPr>
              <w:widowControl w:val="0"/>
              <w:autoSpaceDE w:val="0"/>
              <w:autoSpaceDN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95%</w:t>
            </w:r>
            <w:r w:rsidR="00065C0D" w:rsidRPr="00BE42DC">
              <w:rPr>
                <w:rFonts w:ascii="Book Antiqua" w:eastAsia="Times New Roman" w:hAnsi="Book Antiqua" w:cs="Times New Roman"/>
                <w:color w:val="auto"/>
                <w:sz w:val="24"/>
                <w:szCs w:val="24"/>
              </w:rPr>
              <w:t>CI</w:t>
            </w:r>
            <w:r>
              <w:rPr>
                <w:rFonts w:ascii="Book Antiqua" w:hAnsi="Book Antiqua" w:cs="Times New Roman"/>
                <w:color w:val="auto"/>
                <w:sz w:val="24"/>
                <w:szCs w:val="24"/>
              </w:rPr>
              <w:t xml:space="preserve"> </w:t>
            </w:r>
            <w:r w:rsidR="00065C0D" w:rsidRPr="00BE42DC">
              <w:rPr>
                <w:rFonts w:ascii="Book Antiqua" w:eastAsia="Times New Roman" w:hAnsi="Book Antiqua" w:cs="Times New Roman"/>
                <w:color w:val="auto"/>
                <w:sz w:val="24"/>
                <w:szCs w:val="24"/>
              </w:rPr>
              <w:t>(Lower)</w:t>
            </w:r>
          </w:p>
        </w:tc>
        <w:tc>
          <w:tcPr>
            <w:tcW w:w="1660" w:type="dxa"/>
          </w:tcPr>
          <w:p w14:paraId="73E496D2" w14:textId="6F8B33AE" w:rsidR="00065C0D" w:rsidRPr="00BE42DC" w:rsidRDefault="0037331F" w:rsidP="0037331F">
            <w:pPr>
              <w:widowControl w:val="0"/>
              <w:autoSpaceDE w:val="0"/>
              <w:autoSpaceDN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95%</w:t>
            </w:r>
            <w:r w:rsidR="00065C0D" w:rsidRPr="00BE42DC">
              <w:rPr>
                <w:rFonts w:ascii="Book Antiqua" w:eastAsia="Times New Roman" w:hAnsi="Book Antiqua" w:cs="Times New Roman"/>
                <w:color w:val="auto"/>
                <w:sz w:val="24"/>
                <w:szCs w:val="24"/>
              </w:rPr>
              <w:t>CI</w:t>
            </w:r>
            <w:r>
              <w:rPr>
                <w:rFonts w:ascii="Book Antiqua" w:hAnsi="Book Antiqua" w:cs="Times New Roman"/>
                <w:color w:val="auto"/>
                <w:sz w:val="24"/>
                <w:szCs w:val="24"/>
              </w:rPr>
              <w:t xml:space="preserve"> </w:t>
            </w:r>
            <w:r w:rsidR="00065C0D" w:rsidRPr="00BE42DC">
              <w:rPr>
                <w:rFonts w:ascii="Book Antiqua" w:eastAsia="Times New Roman" w:hAnsi="Book Antiqua" w:cs="Times New Roman"/>
                <w:color w:val="auto"/>
                <w:sz w:val="24"/>
                <w:szCs w:val="24"/>
              </w:rPr>
              <w:t>(Upper)</w:t>
            </w:r>
          </w:p>
        </w:tc>
        <w:tc>
          <w:tcPr>
            <w:tcW w:w="1660" w:type="dxa"/>
          </w:tcPr>
          <w:p w14:paraId="237AE017" w14:textId="50F47E72" w:rsidR="00065C0D" w:rsidRPr="00BE42DC" w:rsidRDefault="0037331F" w:rsidP="0037331F">
            <w:pPr>
              <w:widowControl w:val="0"/>
              <w:autoSpaceDE w:val="0"/>
              <w:autoSpaceDN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37331F">
              <w:rPr>
                <w:rFonts w:ascii="Book Antiqua" w:eastAsia="Times New Roman" w:hAnsi="Book Antiqua" w:cs="Times New Roman"/>
                <w:i/>
                <w:color w:val="auto"/>
                <w:sz w:val="24"/>
                <w:szCs w:val="24"/>
              </w:rPr>
              <w:t>P</w:t>
            </w:r>
            <w:r>
              <w:rPr>
                <w:rFonts w:ascii="Book Antiqua" w:eastAsia="Times New Roman" w:hAnsi="Book Antiqua" w:cs="Times New Roman"/>
                <w:color w:val="auto"/>
                <w:sz w:val="24"/>
                <w:szCs w:val="24"/>
              </w:rPr>
              <w:t xml:space="preserve"> </w:t>
            </w:r>
            <w:r w:rsidR="00065C0D" w:rsidRPr="00BE42DC">
              <w:rPr>
                <w:rFonts w:ascii="Book Antiqua" w:eastAsia="Times New Roman" w:hAnsi="Book Antiqua" w:cs="Times New Roman"/>
                <w:color w:val="auto"/>
                <w:sz w:val="24"/>
                <w:szCs w:val="24"/>
              </w:rPr>
              <w:t>value</w:t>
            </w:r>
          </w:p>
        </w:tc>
      </w:tr>
      <w:tr w:rsidR="00065C0D" w:rsidRPr="00BE42DC" w14:paraId="76C84FE1" w14:textId="77777777" w:rsidTr="0037331F">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618" w:type="dxa"/>
          </w:tcPr>
          <w:p w14:paraId="0B1F6E80" w14:textId="77777777" w:rsidR="00065C0D" w:rsidRPr="0037331F" w:rsidRDefault="00065C0D" w:rsidP="00D0769C">
            <w:pPr>
              <w:widowControl w:val="0"/>
              <w:autoSpaceDE w:val="0"/>
              <w:autoSpaceDN w:val="0"/>
              <w:adjustRightInd w:val="0"/>
              <w:snapToGrid w:val="0"/>
              <w:spacing w:line="360" w:lineRule="auto"/>
              <w:jc w:val="both"/>
              <w:rPr>
                <w:rFonts w:ascii="Book Antiqua" w:hAnsi="Book Antiqua" w:cs="Times New Roman"/>
                <w:b w:val="0"/>
                <w:color w:val="auto"/>
                <w:sz w:val="24"/>
                <w:szCs w:val="24"/>
              </w:rPr>
            </w:pPr>
            <w:r w:rsidRPr="0037331F">
              <w:rPr>
                <w:rFonts w:ascii="Book Antiqua" w:eastAsia="Times New Roman" w:hAnsi="Book Antiqua" w:cs="Times New Roman"/>
                <w:b w:val="0"/>
                <w:color w:val="auto"/>
                <w:sz w:val="24"/>
                <w:szCs w:val="24"/>
              </w:rPr>
              <w:t>Overall survival</w:t>
            </w:r>
          </w:p>
        </w:tc>
        <w:tc>
          <w:tcPr>
            <w:tcW w:w="1659" w:type="dxa"/>
          </w:tcPr>
          <w:p w14:paraId="4FDECF6F" w14:textId="559803BB" w:rsidR="00065C0D" w:rsidRPr="00BE42DC" w:rsidRDefault="0037331F" w:rsidP="0037331F">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.936</w:t>
            </w:r>
          </w:p>
        </w:tc>
        <w:tc>
          <w:tcPr>
            <w:tcW w:w="1659" w:type="dxa"/>
          </w:tcPr>
          <w:p w14:paraId="31C8B23D" w14:textId="1026314D" w:rsidR="00065C0D" w:rsidRPr="00BE42DC" w:rsidRDefault="0037331F" w:rsidP="0037331F">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.893</w:t>
            </w:r>
          </w:p>
        </w:tc>
        <w:tc>
          <w:tcPr>
            <w:tcW w:w="1660" w:type="dxa"/>
          </w:tcPr>
          <w:p w14:paraId="7B6A8AA0" w14:textId="6331FF90" w:rsidR="00065C0D" w:rsidRPr="00BE42DC" w:rsidRDefault="0037331F" w:rsidP="0037331F">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.981</w:t>
            </w:r>
          </w:p>
        </w:tc>
        <w:tc>
          <w:tcPr>
            <w:tcW w:w="1660" w:type="dxa"/>
          </w:tcPr>
          <w:p w14:paraId="41550C5E" w14:textId="243DFF5C" w:rsidR="00065C0D" w:rsidRPr="00BE42DC" w:rsidRDefault="0037331F" w:rsidP="0037331F">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.006</w:t>
            </w:r>
          </w:p>
        </w:tc>
      </w:tr>
      <w:tr w:rsidR="00065C0D" w:rsidRPr="00BE42DC" w14:paraId="2DC88339" w14:textId="77777777" w:rsidTr="0037331F">
        <w:trPr>
          <w:trHeight w:val="429"/>
          <w:jc w:val="center"/>
        </w:trPr>
        <w:tc>
          <w:tcPr>
            <w:cnfStyle w:val="001000000000" w:firstRow="0" w:lastRow="0" w:firstColumn="1" w:lastColumn="0" w:oddVBand="0" w:evenVBand="0" w:oddHBand="0" w:evenHBand="0" w:firstRowFirstColumn="0" w:firstRowLastColumn="0" w:lastRowFirstColumn="0" w:lastRowLastColumn="0"/>
            <w:tcW w:w="2618" w:type="dxa"/>
          </w:tcPr>
          <w:p w14:paraId="7DAD73DB" w14:textId="77777777" w:rsidR="00065C0D" w:rsidRPr="0037331F" w:rsidRDefault="00065C0D" w:rsidP="00D0769C">
            <w:pPr>
              <w:widowControl w:val="0"/>
              <w:autoSpaceDE w:val="0"/>
              <w:autoSpaceDN w:val="0"/>
              <w:adjustRightInd w:val="0"/>
              <w:snapToGrid w:val="0"/>
              <w:spacing w:line="360" w:lineRule="auto"/>
              <w:jc w:val="both"/>
              <w:rPr>
                <w:rFonts w:ascii="Book Antiqua" w:hAnsi="Book Antiqua" w:cs="Times New Roman"/>
                <w:b w:val="0"/>
                <w:color w:val="auto"/>
                <w:sz w:val="24"/>
                <w:szCs w:val="24"/>
              </w:rPr>
            </w:pPr>
            <w:r w:rsidRPr="0037331F">
              <w:rPr>
                <w:rFonts w:ascii="Book Antiqua" w:eastAsia="Times New Roman" w:hAnsi="Book Antiqua" w:cs="Times New Roman"/>
                <w:b w:val="0"/>
                <w:color w:val="auto"/>
                <w:sz w:val="24"/>
                <w:szCs w:val="24"/>
              </w:rPr>
              <w:t>T stage</w:t>
            </w:r>
          </w:p>
        </w:tc>
        <w:tc>
          <w:tcPr>
            <w:tcW w:w="1659" w:type="dxa"/>
          </w:tcPr>
          <w:p w14:paraId="024281FD" w14:textId="77777777" w:rsidR="00065C0D" w:rsidRPr="00BE42DC" w:rsidRDefault="00065C0D" w:rsidP="0037331F">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7.764</w:t>
            </w:r>
          </w:p>
        </w:tc>
        <w:tc>
          <w:tcPr>
            <w:tcW w:w="1659" w:type="dxa"/>
          </w:tcPr>
          <w:p w14:paraId="4C8169E7" w14:textId="77777777" w:rsidR="00065C0D" w:rsidRPr="00BE42DC" w:rsidRDefault="00065C0D" w:rsidP="0037331F">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1.749</w:t>
            </w:r>
          </w:p>
        </w:tc>
        <w:tc>
          <w:tcPr>
            <w:tcW w:w="1660" w:type="dxa"/>
          </w:tcPr>
          <w:p w14:paraId="1BC89618" w14:textId="77777777" w:rsidR="00065C0D" w:rsidRPr="00BE42DC" w:rsidRDefault="00065C0D" w:rsidP="0037331F">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34.463</w:t>
            </w:r>
          </w:p>
        </w:tc>
        <w:tc>
          <w:tcPr>
            <w:tcW w:w="1660" w:type="dxa"/>
          </w:tcPr>
          <w:p w14:paraId="7932D2A9" w14:textId="797A4296" w:rsidR="00065C0D" w:rsidRPr="00BE42DC" w:rsidRDefault="0037331F" w:rsidP="0037331F">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.007</w:t>
            </w:r>
          </w:p>
        </w:tc>
      </w:tr>
      <w:tr w:rsidR="00065C0D" w:rsidRPr="00BE42DC" w14:paraId="31A133CF" w14:textId="77777777" w:rsidTr="0037331F">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2618" w:type="dxa"/>
          </w:tcPr>
          <w:p w14:paraId="005EF5DB" w14:textId="77777777" w:rsidR="00065C0D" w:rsidRPr="0037331F" w:rsidRDefault="00065C0D" w:rsidP="00D0769C">
            <w:pPr>
              <w:widowControl w:val="0"/>
              <w:autoSpaceDE w:val="0"/>
              <w:autoSpaceDN w:val="0"/>
              <w:adjustRightInd w:val="0"/>
              <w:snapToGrid w:val="0"/>
              <w:spacing w:line="360" w:lineRule="auto"/>
              <w:jc w:val="both"/>
              <w:rPr>
                <w:rFonts w:ascii="Book Antiqua" w:hAnsi="Book Antiqua" w:cs="Times New Roman"/>
                <w:b w:val="0"/>
                <w:color w:val="auto"/>
                <w:sz w:val="24"/>
                <w:szCs w:val="24"/>
              </w:rPr>
            </w:pPr>
            <w:r w:rsidRPr="0037331F">
              <w:rPr>
                <w:rFonts w:ascii="Book Antiqua" w:eastAsia="Times New Roman" w:hAnsi="Book Antiqua" w:cs="Times New Roman"/>
                <w:b w:val="0"/>
                <w:color w:val="auto"/>
                <w:sz w:val="24"/>
                <w:szCs w:val="24"/>
              </w:rPr>
              <w:t>N stage</w:t>
            </w:r>
          </w:p>
        </w:tc>
        <w:tc>
          <w:tcPr>
            <w:tcW w:w="1659" w:type="dxa"/>
          </w:tcPr>
          <w:p w14:paraId="560A855C" w14:textId="77777777" w:rsidR="00065C0D" w:rsidRPr="00BE42DC" w:rsidRDefault="00065C0D" w:rsidP="0037331F">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2.552</w:t>
            </w:r>
          </w:p>
        </w:tc>
        <w:tc>
          <w:tcPr>
            <w:tcW w:w="1659" w:type="dxa"/>
          </w:tcPr>
          <w:p w14:paraId="6CAAFA1B" w14:textId="25DB2548" w:rsidR="00065C0D" w:rsidRPr="00BE42DC" w:rsidRDefault="0037331F" w:rsidP="0037331F">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.851</w:t>
            </w:r>
          </w:p>
        </w:tc>
        <w:tc>
          <w:tcPr>
            <w:tcW w:w="1660" w:type="dxa"/>
          </w:tcPr>
          <w:p w14:paraId="7649C44F" w14:textId="77777777" w:rsidR="00065C0D" w:rsidRPr="00BE42DC" w:rsidRDefault="00065C0D" w:rsidP="0037331F">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7.651</w:t>
            </w:r>
          </w:p>
        </w:tc>
        <w:tc>
          <w:tcPr>
            <w:tcW w:w="1660" w:type="dxa"/>
          </w:tcPr>
          <w:p w14:paraId="06FCF720" w14:textId="62597059" w:rsidR="00065C0D" w:rsidRPr="00BE42DC" w:rsidRDefault="0037331F" w:rsidP="0037331F">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.095</w:t>
            </w:r>
          </w:p>
        </w:tc>
      </w:tr>
      <w:tr w:rsidR="00065C0D" w:rsidRPr="00BE42DC" w14:paraId="0A319407" w14:textId="77777777" w:rsidTr="0037331F">
        <w:trPr>
          <w:trHeight w:val="385"/>
          <w:jc w:val="center"/>
        </w:trPr>
        <w:tc>
          <w:tcPr>
            <w:cnfStyle w:val="001000000000" w:firstRow="0" w:lastRow="0" w:firstColumn="1" w:lastColumn="0" w:oddVBand="0" w:evenVBand="0" w:oddHBand="0" w:evenHBand="0" w:firstRowFirstColumn="0" w:firstRowLastColumn="0" w:lastRowFirstColumn="0" w:lastRowLastColumn="0"/>
            <w:tcW w:w="2618" w:type="dxa"/>
          </w:tcPr>
          <w:p w14:paraId="104D53FC" w14:textId="77777777" w:rsidR="00065C0D" w:rsidRPr="0037331F" w:rsidRDefault="00065C0D" w:rsidP="00D0769C">
            <w:pPr>
              <w:widowControl w:val="0"/>
              <w:autoSpaceDE w:val="0"/>
              <w:autoSpaceDN w:val="0"/>
              <w:adjustRightInd w:val="0"/>
              <w:snapToGrid w:val="0"/>
              <w:spacing w:line="360" w:lineRule="auto"/>
              <w:jc w:val="both"/>
              <w:rPr>
                <w:rFonts w:ascii="Book Antiqua" w:hAnsi="Book Antiqua" w:cs="Times New Roman"/>
                <w:b w:val="0"/>
                <w:color w:val="auto"/>
                <w:sz w:val="24"/>
                <w:szCs w:val="24"/>
              </w:rPr>
            </w:pPr>
            <w:r w:rsidRPr="0037331F">
              <w:rPr>
                <w:rFonts w:ascii="Book Antiqua" w:eastAsia="Times New Roman" w:hAnsi="Book Antiqua" w:cs="Times New Roman"/>
                <w:b w:val="0"/>
                <w:color w:val="auto"/>
                <w:sz w:val="24"/>
                <w:szCs w:val="24"/>
              </w:rPr>
              <w:t>Age</w:t>
            </w:r>
          </w:p>
        </w:tc>
        <w:tc>
          <w:tcPr>
            <w:tcW w:w="1659" w:type="dxa"/>
          </w:tcPr>
          <w:p w14:paraId="019B9E7A" w14:textId="77777777" w:rsidR="00065C0D" w:rsidRPr="00BE42DC" w:rsidRDefault="00065C0D" w:rsidP="0037331F">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1.024</w:t>
            </w:r>
          </w:p>
        </w:tc>
        <w:tc>
          <w:tcPr>
            <w:tcW w:w="1659" w:type="dxa"/>
          </w:tcPr>
          <w:p w14:paraId="4A1B5D13" w14:textId="6CB639FA" w:rsidR="00065C0D" w:rsidRPr="00BE42DC" w:rsidRDefault="0037331F" w:rsidP="0037331F">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.969</w:t>
            </w:r>
          </w:p>
        </w:tc>
        <w:tc>
          <w:tcPr>
            <w:tcW w:w="1660" w:type="dxa"/>
          </w:tcPr>
          <w:p w14:paraId="16CE88EF" w14:textId="77777777" w:rsidR="00065C0D" w:rsidRPr="00BE42DC" w:rsidRDefault="00065C0D" w:rsidP="0037331F">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1.081</w:t>
            </w:r>
          </w:p>
        </w:tc>
        <w:tc>
          <w:tcPr>
            <w:tcW w:w="1660" w:type="dxa"/>
          </w:tcPr>
          <w:p w14:paraId="0C67EE67" w14:textId="1C37E9EA" w:rsidR="00065C0D" w:rsidRPr="00BE42DC" w:rsidRDefault="0037331F" w:rsidP="0037331F">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.405</w:t>
            </w:r>
          </w:p>
        </w:tc>
      </w:tr>
      <w:tr w:rsidR="00065C0D" w:rsidRPr="00BE42DC" w14:paraId="235278C2" w14:textId="77777777" w:rsidTr="0037331F">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18" w:type="dxa"/>
          </w:tcPr>
          <w:p w14:paraId="2B088345" w14:textId="77777777" w:rsidR="00065C0D" w:rsidRPr="0037331F" w:rsidRDefault="00065C0D" w:rsidP="00D0769C">
            <w:pPr>
              <w:widowControl w:val="0"/>
              <w:autoSpaceDE w:val="0"/>
              <w:autoSpaceDN w:val="0"/>
              <w:adjustRightInd w:val="0"/>
              <w:snapToGrid w:val="0"/>
              <w:spacing w:line="360" w:lineRule="auto"/>
              <w:jc w:val="both"/>
              <w:rPr>
                <w:rFonts w:ascii="Book Antiqua" w:hAnsi="Book Antiqua" w:cs="Times New Roman"/>
                <w:b w:val="0"/>
                <w:color w:val="auto"/>
                <w:sz w:val="24"/>
                <w:szCs w:val="24"/>
              </w:rPr>
            </w:pPr>
            <w:r w:rsidRPr="0037331F">
              <w:rPr>
                <w:rFonts w:ascii="Book Antiqua" w:eastAsia="Times New Roman" w:hAnsi="Book Antiqua" w:cs="Times New Roman"/>
                <w:b w:val="0"/>
                <w:color w:val="auto"/>
                <w:sz w:val="24"/>
                <w:szCs w:val="24"/>
              </w:rPr>
              <w:t>Systemic recurrence</w:t>
            </w:r>
          </w:p>
        </w:tc>
        <w:tc>
          <w:tcPr>
            <w:tcW w:w="1659" w:type="dxa"/>
          </w:tcPr>
          <w:p w14:paraId="00A0C6C9" w14:textId="43D405E9" w:rsidR="00065C0D" w:rsidRPr="00BE42DC" w:rsidRDefault="0037331F" w:rsidP="0037331F">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.865</w:t>
            </w:r>
          </w:p>
        </w:tc>
        <w:tc>
          <w:tcPr>
            <w:tcW w:w="1659" w:type="dxa"/>
          </w:tcPr>
          <w:p w14:paraId="32F6C2E5" w14:textId="26D8F831" w:rsidR="00065C0D" w:rsidRPr="00BE42DC" w:rsidRDefault="0037331F" w:rsidP="0037331F">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.200</w:t>
            </w:r>
          </w:p>
        </w:tc>
        <w:tc>
          <w:tcPr>
            <w:tcW w:w="1660" w:type="dxa"/>
          </w:tcPr>
          <w:p w14:paraId="3F9F95AC" w14:textId="77777777" w:rsidR="00065C0D" w:rsidRPr="00BE42DC" w:rsidRDefault="00065C0D" w:rsidP="0037331F">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3.749</w:t>
            </w:r>
          </w:p>
        </w:tc>
        <w:tc>
          <w:tcPr>
            <w:tcW w:w="1660" w:type="dxa"/>
          </w:tcPr>
          <w:p w14:paraId="683DBB97" w14:textId="281578D8" w:rsidR="00065C0D" w:rsidRPr="00BE42DC" w:rsidRDefault="0037331F" w:rsidP="0037331F">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.846</w:t>
            </w:r>
          </w:p>
        </w:tc>
      </w:tr>
      <w:tr w:rsidR="00065C0D" w:rsidRPr="00BE42DC" w14:paraId="7984D9AC" w14:textId="77777777" w:rsidTr="0037331F">
        <w:trPr>
          <w:trHeight w:val="454"/>
          <w:jc w:val="center"/>
        </w:trPr>
        <w:tc>
          <w:tcPr>
            <w:cnfStyle w:val="001000000000" w:firstRow="0" w:lastRow="0" w:firstColumn="1" w:lastColumn="0" w:oddVBand="0" w:evenVBand="0" w:oddHBand="0" w:evenHBand="0" w:firstRowFirstColumn="0" w:firstRowLastColumn="0" w:lastRowFirstColumn="0" w:lastRowLastColumn="0"/>
            <w:tcW w:w="2618" w:type="dxa"/>
          </w:tcPr>
          <w:p w14:paraId="2DEF6958" w14:textId="77777777" w:rsidR="00065C0D" w:rsidRPr="0037331F" w:rsidRDefault="00065C0D" w:rsidP="00D0769C">
            <w:pPr>
              <w:widowControl w:val="0"/>
              <w:autoSpaceDE w:val="0"/>
              <w:autoSpaceDN w:val="0"/>
              <w:adjustRightInd w:val="0"/>
              <w:snapToGrid w:val="0"/>
              <w:spacing w:line="360" w:lineRule="auto"/>
              <w:jc w:val="both"/>
              <w:rPr>
                <w:rFonts w:ascii="Book Antiqua" w:hAnsi="Book Antiqua" w:cs="Times New Roman"/>
                <w:b w:val="0"/>
                <w:color w:val="auto"/>
                <w:sz w:val="24"/>
                <w:szCs w:val="24"/>
              </w:rPr>
            </w:pPr>
            <w:r w:rsidRPr="0037331F">
              <w:rPr>
                <w:rFonts w:ascii="Book Antiqua" w:eastAsia="Times New Roman" w:hAnsi="Book Antiqua" w:cs="Times New Roman"/>
                <w:b w:val="0"/>
                <w:color w:val="auto"/>
                <w:sz w:val="24"/>
                <w:szCs w:val="24"/>
              </w:rPr>
              <w:t>Sex</w:t>
            </w:r>
          </w:p>
        </w:tc>
        <w:tc>
          <w:tcPr>
            <w:tcW w:w="1659" w:type="dxa"/>
          </w:tcPr>
          <w:p w14:paraId="54A917A7" w14:textId="37F3817B" w:rsidR="00065C0D" w:rsidRPr="00BE42DC" w:rsidRDefault="0037331F" w:rsidP="0037331F">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.564</w:t>
            </w:r>
          </w:p>
        </w:tc>
        <w:tc>
          <w:tcPr>
            <w:tcW w:w="1659" w:type="dxa"/>
          </w:tcPr>
          <w:p w14:paraId="75FD54D4" w14:textId="1F44A0C9" w:rsidR="00065C0D" w:rsidRPr="00BE42DC" w:rsidRDefault="0037331F" w:rsidP="0037331F">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.119</w:t>
            </w:r>
          </w:p>
        </w:tc>
        <w:tc>
          <w:tcPr>
            <w:tcW w:w="1660" w:type="dxa"/>
          </w:tcPr>
          <w:p w14:paraId="12AC5030" w14:textId="77777777" w:rsidR="00065C0D" w:rsidRPr="00BE42DC" w:rsidRDefault="00065C0D" w:rsidP="0037331F">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2.668</w:t>
            </w:r>
          </w:p>
        </w:tc>
        <w:tc>
          <w:tcPr>
            <w:tcW w:w="1660" w:type="dxa"/>
          </w:tcPr>
          <w:p w14:paraId="778D0EFC" w14:textId="5AC9D135" w:rsidR="00065C0D" w:rsidRPr="00BE42DC" w:rsidRDefault="0037331F" w:rsidP="0037331F">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.470</w:t>
            </w:r>
          </w:p>
        </w:tc>
      </w:tr>
      <w:tr w:rsidR="00065C0D" w:rsidRPr="00BE42DC" w14:paraId="3B1D393A" w14:textId="77777777" w:rsidTr="0037331F">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2618" w:type="dxa"/>
          </w:tcPr>
          <w:p w14:paraId="789F8CB3" w14:textId="77777777" w:rsidR="00065C0D" w:rsidRPr="0037331F" w:rsidRDefault="00065C0D" w:rsidP="00D0769C">
            <w:pPr>
              <w:widowControl w:val="0"/>
              <w:autoSpaceDE w:val="0"/>
              <w:autoSpaceDN w:val="0"/>
              <w:adjustRightInd w:val="0"/>
              <w:snapToGrid w:val="0"/>
              <w:spacing w:line="360" w:lineRule="auto"/>
              <w:jc w:val="both"/>
              <w:rPr>
                <w:rFonts w:ascii="Book Antiqua" w:hAnsi="Book Antiqua" w:cs="Times New Roman"/>
                <w:b w:val="0"/>
                <w:color w:val="auto"/>
                <w:sz w:val="24"/>
                <w:szCs w:val="24"/>
              </w:rPr>
            </w:pPr>
            <w:r w:rsidRPr="0037331F">
              <w:rPr>
                <w:rFonts w:ascii="Book Antiqua" w:eastAsia="Times New Roman" w:hAnsi="Book Antiqua" w:cs="Times New Roman"/>
                <w:b w:val="0"/>
                <w:color w:val="auto"/>
                <w:sz w:val="24"/>
                <w:szCs w:val="24"/>
              </w:rPr>
              <w:t>Local recurrence</w:t>
            </w:r>
          </w:p>
        </w:tc>
        <w:tc>
          <w:tcPr>
            <w:tcW w:w="1659" w:type="dxa"/>
          </w:tcPr>
          <w:p w14:paraId="1BE59A8D" w14:textId="77777777" w:rsidR="00065C0D" w:rsidRPr="00BE42DC" w:rsidRDefault="00065C0D" w:rsidP="0037331F">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1.841</w:t>
            </w:r>
          </w:p>
        </w:tc>
        <w:tc>
          <w:tcPr>
            <w:tcW w:w="1659" w:type="dxa"/>
          </w:tcPr>
          <w:p w14:paraId="5266DFE0" w14:textId="73159D68" w:rsidR="00065C0D" w:rsidRPr="00BE42DC" w:rsidRDefault="0037331F" w:rsidP="0037331F">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.193</w:t>
            </w:r>
          </w:p>
        </w:tc>
        <w:tc>
          <w:tcPr>
            <w:tcW w:w="1660" w:type="dxa"/>
          </w:tcPr>
          <w:p w14:paraId="4FA7673F" w14:textId="77777777" w:rsidR="00065C0D" w:rsidRPr="00BE42DC" w:rsidRDefault="00065C0D" w:rsidP="0037331F">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17.562</w:t>
            </w:r>
          </w:p>
        </w:tc>
        <w:tc>
          <w:tcPr>
            <w:tcW w:w="1660" w:type="dxa"/>
          </w:tcPr>
          <w:p w14:paraId="6430B1AD" w14:textId="0B6BB6D3" w:rsidR="00065C0D" w:rsidRPr="00BE42DC" w:rsidRDefault="0037331F" w:rsidP="0037331F">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.596</w:t>
            </w:r>
          </w:p>
        </w:tc>
      </w:tr>
      <w:tr w:rsidR="00065C0D" w:rsidRPr="00BE42DC" w14:paraId="724DA238" w14:textId="77777777" w:rsidTr="0037331F">
        <w:trPr>
          <w:trHeight w:val="269"/>
          <w:jc w:val="center"/>
        </w:trPr>
        <w:tc>
          <w:tcPr>
            <w:cnfStyle w:val="001000000000" w:firstRow="0" w:lastRow="0" w:firstColumn="1" w:lastColumn="0" w:oddVBand="0" w:evenVBand="0" w:oddHBand="0" w:evenHBand="0" w:firstRowFirstColumn="0" w:firstRowLastColumn="0" w:lastRowFirstColumn="0" w:lastRowLastColumn="0"/>
            <w:tcW w:w="2618" w:type="dxa"/>
          </w:tcPr>
          <w:p w14:paraId="6B2937D1" w14:textId="77777777" w:rsidR="00065C0D" w:rsidRPr="0037331F" w:rsidRDefault="00065C0D" w:rsidP="00D0769C">
            <w:pPr>
              <w:widowControl w:val="0"/>
              <w:autoSpaceDE w:val="0"/>
              <w:autoSpaceDN w:val="0"/>
              <w:adjustRightInd w:val="0"/>
              <w:snapToGrid w:val="0"/>
              <w:spacing w:line="360" w:lineRule="auto"/>
              <w:jc w:val="both"/>
              <w:rPr>
                <w:rFonts w:ascii="Book Antiqua" w:hAnsi="Book Antiqua" w:cs="Times New Roman"/>
                <w:b w:val="0"/>
                <w:color w:val="auto"/>
                <w:sz w:val="24"/>
                <w:szCs w:val="24"/>
              </w:rPr>
            </w:pPr>
            <w:r w:rsidRPr="0037331F">
              <w:rPr>
                <w:rFonts w:ascii="Book Antiqua" w:eastAsia="Times New Roman" w:hAnsi="Book Antiqua" w:cs="Times New Roman"/>
                <w:b w:val="0"/>
                <w:color w:val="auto"/>
                <w:sz w:val="24"/>
                <w:szCs w:val="24"/>
              </w:rPr>
              <w:t>Involved CRM</w:t>
            </w:r>
          </w:p>
        </w:tc>
        <w:tc>
          <w:tcPr>
            <w:tcW w:w="1659" w:type="dxa"/>
          </w:tcPr>
          <w:p w14:paraId="274F2D49" w14:textId="13BB0A40" w:rsidR="00065C0D" w:rsidRPr="00BE42DC" w:rsidRDefault="0037331F" w:rsidP="0037331F">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.276</w:t>
            </w:r>
          </w:p>
        </w:tc>
        <w:tc>
          <w:tcPr>
            <w:tcW w:w="1659" w:type="dxa"/>
          </w:tcPr>
          <w:p w14:paraId="238913C7" w14:textId="4F5460E2" w:rsidR="00065C0D" w:rsidRPr="00BE42DC" w:rsidRDefault="0037331F" w:rsidP="0037331F">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.009</w:t>
            </w:r>
          </w:p>
        </w:tc>
        <w:tc>
          <w:tcPr>
            <w:tcW w:w="1660" w:type="dxa"/>
          </w:tcPr>
          <w:p w14:paraId="5CC86CFE" w14:textId="77777777" w:rsidR="00065C0D" w:rsidRPr="00BE42DC" w:rsidRDefault="00065C0D" w:rsidP="0037331F">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8.376</w:t>
            </w:r>
          </w:p>
        </w:tc>
        <w:tc>
          <w:tcPr>
            <w:tcW w:w="1660" w:type="dxa"/>
          </w:tcPr>
          <w:p w14:paraId="100A32DB" w14:textId="3E516497" w:rsidR="00065C0D" w:rsidRPr="00BE42DC" w:rsidRDefault="0037331F" w:rsidP="0037331F">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.459</w:t>
            </w:r>
          </w:p>
        </w:tc>
      </w:tr>
      <w:tr w:rsidR="00065C0D" w:rsidRPr="00BE42DC" w14:paraId="5F11ED14" w14:textId="77777777" w:rsidTr="0037331F">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2618" w:type="dxa"/>
          </w:tcPr>
          <w:p w14:paraId="2755340F" w14:textId="77777777" w:rsidR="00065C0D" w:rsidRPr="0037331F" w:rsidRDefault="00065C0D" w:rsidP="00D0769C">
            <w:pPr>
              <w:widowControl w:val="0"/>
              <w:autoSpaceDE w:val="0"/>
              <w:autoSpaceDN w:val="0"/>
              <w:adjustRightInd w:val="0"/>
              <w:snapToGrid w:val="0"/>
              <w:spacing w:line="360" w:lineRule="auto"/>
              <w:jc w:val="both"/>
              <w:rPr>
                <w:rFonts w:ascii="Book Antiqua" w:hAnsi="Book Antiqua" w:cs="Times New Roman"/>
                <w:b w:val="0"/>
                <w:color w:val="auto"/>
                <w:sz w:val="24"/>
                <w:szCs w:val="24"/>
              </w:rPr>
            </w:pPr>
            <w:r w:rsidRPr="0037331F">
              <w:rPr>
                <w:rFonts w:ascii="Book Antiqua" w:eastAsia="Times New Roman" w:hAnsi="Book Antiqua" w:cs="Times New Roman"/>
                <w:b w:val="0"/>
                <w:color w:val="auto"/>
                <w:sz w:val="24"/>
                <w:szCs w:val="24"/>
              </w:rPr>
              <w:t>KRAS mutation</w:t>
            </w:r>
          </w:p>
        </w:tc>
        <w:tc>
          <w:tcPr>
            <w:tcW w:w="1659" w:type="dxa"/>
          </w:tcPr>
          <w:p w14:paraId="0ABAE4B7" w14:textId="77777777" w:rsidR="00065C0D" w:rsidRPr="00BE42DC" w:rsidRDefault="00065C0D" w:rsidP="0037331F">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1.577</w:t>
            </w:r>
          </w:p>
        </w:tc>
        <w:tc>
          <w:tcPr>
            <w:tcW w:w="1659" w:type="dxa"/>
          </w:tcPr>
          <w:p w14:paraId="3EE4FBF9" w14:textId="0985066E" w:rsidR="00065C0D" w:rsidRPr="00BE42DC" w:rsidRDefault="0037331F" w:rsidP="0037331F">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.389</w:t>
            </w:r>
          </w:p>
        </w:tc>
        <w:tc>
          <w:tcPr>
            <w:tcW w:w="1660" w:type="dxa"/>
          </w:tcPr>
          <w:p w14:paraId="71A361D6" w14:textId="77777777" w:rsidR="00065C0D" w:rsidRPr="00BE42DC" w:rsidRDefault="00065C0D" w:rsidP="0037331F">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6.391</w:t>
            </w:r>
          </w:p>
        </w:tc>
        <w:tc>
          <w:tcPr>
            <w:tcW w:w="1660" w:type="dxa"/>
          </w:tcPr>
          <w:p w14:paraId="23ED3B8A" w14:textId="538CC793" w:rsidR="00065C0D" w:rsidRPr="00BE42DC" w:rsidRDefault="0037331F" w:rsidP="0037331F">
            <w:pPr>
              <w:widowControl w:val="0"/>
              <w:autoSpaceDE w:val="0"/>
              <w:autoSpaceDN w:val="0"/>
              <w:adjustRightInd w:val="0"/>
              <w:snapToGri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.524</w:t>
            </w:r>
          </w:p>
        </w:tc>
      </w:tr>
      <w:tr w:rsidR="00065C0D" w:rsidRPr="00BE42DC" w14:paraId="555ADA78" w14:textId="77777777" w:rsidTr="0037331F">
        <w:trPr>
          <w:trHeight w:val="454"/>
          <w:jc w:val="center"/>
        </w:trPr>
        <w:tc>
          <w:tcPr>
            <w:cnfStyle w:val="001000000000" w:firstRow="0" w:lastRow="0" w:firstColumn="1" w:lastColumn="0" w:oddVBand="0" w:evenVBand="0" w:oddHBand="0" w:evenHBand="0" w:firstRowFirstColumn="0" w:firstRowLastColumn="0" w:lastRowFirstColumn="0" w:lastRowLastColumn="0"/>
            <w:tcW w:w="2618" w:type="dxa"/>
          </w:tcPr>
          <w:p w14:paraId="4DC11133" w14:textId="77777777" w:rsidR="00065C0D" w:rsidRPr="0037331F" w:rsidRDefault="00065C0D" w:rsidP="00D0769C">
            <w:pPr>
              <w:widowControl w:val="0"/>
              <w:autoSpaceDE w:val="0"/>
              <w:autoSpaceDN w:val="0"/>
              <w:adjustRightInd w:val="0"/>
              <w:snapToGrid w:val="0"/>
              <w:spacing w:line="360" w:lineRule="auto"/>
              <w:jc w:val="both"/>
              <w:rPr>
                <w:rFonts w:ascii="Book Antiqua" w:hAnsi="Book Antiqua" w:cs="Times New Roman"/>
                <w:b w:val="0"/>
                <w:color w:val="auto"/>
                <w:sz w:val="24"/>
                <w:szCs w:val="24"/>
              </w:rPr>
            </w:pPr>
            <w:r w:rsidRPr="0037331F">
              <w:rPr>
                <w:rFonts w:ascii="Book Antiqua" w:eastAsia="Times New Roman" w:hAnsi="Book Antiqua" w:cs="Times New Roman"/>
                <w:b w:val="0"/>
                <w:color w:val="auto"/>
                <w:sz w:val="24"/>
                <w:szCs w:val="24"/>
              </w:rPr>
              <w:t>CIMP-H</w:t>
            </w:r>
          </w:p>
        </w:tc>
        <w:tc>
          <w:tcPr>
            <w:tcW w:w="1659" w:type="dxa"/>
          </w:tcPr>
          <w:p w14:paraId="02BDB1D0" w14:textId="77777777" w:rsidR="00065C0D" w:rsidRPr="00BE42DC" w:rsidRDefault="00065C0D" w:rsidP="0037331F">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6.368</w:t>
            </w:r>
          </w:p>
        </w:tc>
        <w:tc>
          <w:tcPr>
            <w:tcW w:w="1659" w:type="dxa"/>
          </w:tcPr>
          <w:p w14:paraId="425B3BB3" w14:textId="77777777" w:rsidR="00065C0D" w:rsidRPr="00BE42DC" w:rsidRDefault="00065C0D" w:rsidP="0037331F">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1.091</w:t>
            </w:r>
          </w:p>
        </w:tc>
        <w:tc>
          <w:tcPr>
            <w:tcW w:w="1660" w:type="dxa"/>
          </w:tcPr>
          <w:p w14:paraId="410E1247" w14:textId="77777777" w:rsidR="00065C0D" w:rsidRPr="00BE42DC" w:rsidRDefault="00065C0D" w:rsidP="0037331F">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BE42DC">
              <w:rPr>
                <w:rFonts w:ascii="Book Antiqua" w:hAnsi="Book Antiqua" w:cs="Times New Roman"/>
                <w:color w:val="auto"/>
                <w:sz w:val="24"/>
                <w:szCs w:val="24"/>
              </w:rPr>
              <w:t>37.162</w:t>
            </w:r>
          </w:p>
        </w:tc>
        <w:tc>
          <w:tcPr>
            <w:tcW w:w="1660" w:type="dxa"/>
          </w:tcPr>
          <w:p w14:paraId="53E00CE0" w14:textId="5AD1409F" w:rsidR="00065C0D" w:rsidRPr="00BE42DC" w:rsidRDefault="0037331F" w:rsidP="0037331F">
            <w:pPr>
              <w:widowControl w:val="0"/>
              <w:autoSpaceDE w:val="0"/>
              <w:autoSpaceDN w:val="0"/>
              <w:adjustRightInd w:val="0"/>
              <w:snapToGri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eastAsia="Times New Roman" w:hAnsi="Book Antiqua" w:cs="Times New Roman"/>
                <w:color w:val="auto"/>
                <w:sz w:val="24"/>
                <w:szCs w:val="24"/>
              </w:rPr>
              <w:t>0</w:t>
            </w:r>
            <w:r w:rsidR="00065C0D" w:rsidRPr="00BE42DC">
              <w:rPr>
                <w:rFonts w:ascii="Book Antiqua" w:eastAsia="Times New Roman" w:hAnsi="Book Antiqua" w:cs="Times New Roman"/>
                <w:color w:val="auto"/>
                <w:sz w:val="24"/>
                <w:szCs w:val="24"/>
              </w:rPr>
              <w:t>.040</w:t>
            </w:r>
          </w:p>
        </w:tc>
      </w:tr>
    </w:tbl>
    <w:p w14:paraId="197C196B" w14:textId="3CD02632" w:rsidR="00065C0D" w:rsidRPr="0037331F" w:rsidRDefault="0037331F" w:rsidP="00D0769C">
      <w:pPr>
        <w:widowControl w:val="0"/>
        <w:snapToGrid w:val="0"/>
        <w:spacing w:after="0" w:line="360" w:lineRule="auto"/>
        <w:jc w:val="both"/>
        <w:rPr>
          <w:rFonts w:ascii="Book Antiqua" w:hAnsi="Book Antiqua" w:cs="Times New Roman"/>
          <w:sz w:val="24"/>
          <w:szCs w:val="24"/>
        </w:rPr>
      </w:pPr>
      <w:r w:rsidRPr="0037331F">
        <w:rPr>
          <w:rFonts w:ascii="Book Antiqua" w:eastAsia="Times New Roman" w:hAnsi="Book Antiqua" w:cs="Times New Roman"/>
          <w:sz w:val="24"/>
          <w:szCs w:val="24"/>
        </w:rPr>
        <w:t xml:space="preserve">CRM: </w:t>
      </w:r>
      <w:r w:rsidRPr="0037331F">
        <w:rPr>
          <w:rFonts w:ascii="Book Antiqua" w:eastAsia="Times New Roman,Calibri" w:hAnsi="Book Antiqua" w:cs="Times New Roman,Calibri"/>
          <w:sz w:val="24"/>
          <w:szCs w:val="24"/>
          <w:lang w:val="en-US"/>
        </w:rPr>
        <w:t xml:space="preserve">Circumferential resection margin; </w:t>
      </w:r>
      <w:r w:rsidRPr="0037331F">
        <w:rPr>
          <w:rFonts w:ascii="Book Antiqua" w:eastAsia="Times New Roman" w:hAnsi="Book Antiqua" w:cs="Times New Roman"/>
          <w:sz w:val="24"/>
          <w:szCs w:val="24"/>
        </w:rPr>
        <w:t>CIMP:</w:t>
      </w:r>
      <w:r w:rsidRPr="0037331F">
        <w:rPr>
          <w:rFonts w:ascii="Book Antiqua" w:eastAsia="Times New Roman,Calibri" w:hAnsi="Book Antiqua" w:cs="Times New Roman"/>
          <w:sz w:val="24"/>
          <w:szCs w:val="24"/>
        </w:rPr>
        <w:t xml:space="preserve"> </w:t>
      </w:r>
      <w:proofErr w:type="spellStart"/>
      <w:r w:rsidRPr="0037331F">
        <w:rPr>
          <w:rFonts w:ascii="Book Antiqua" w:eastAsia="Times New Roman,Calibri" w:hAnsi="Book Antiqua" w:cs="Times New Roman"/>
          <w:sz w:val="24"/>
          <w:szCs w:val="24"/>
        </w:rPr>
        <w:t>CpG</w:t>
      </w:r>
      <w:proofErr w:type="spellEnd"/>
      <w:r w:rsidRPr="0037331F">
        <w:rPr>
          <w:rFonts w:ascii="Book Antiqua" w:eastAsia="Times New Roman,Calibri" w:hAnsi="Book Antiqua" w:cs="Times New Roman"/>
          <w:sz w:val="24"/>
          <w:szCs w:val="24"/>
        </w:rPr>
        <w:t xml:space="preserve"> island </w:t>
      </w:r>
      <w:proofErr w:type="spellStart"/>
      <w:r w:rsidRPr="0037331F">
        <w:rPr>
          <w:rFonts w:ascii="Book Antiqua" w:eastAsia="Times New Roman,Calibri" w:hAnsi="Book Antiqua" w:cs="Times New Roman"/>
          <w:sz w:val="24"/>
          <w:szCs w:val="24"/>
        </w:rPr>
        <w:t>methylator</w:t>
      </w:r>
      <w:proofErr w:type="spellEnd"/>
      <w:r w:rsidRPr="0037331F">
        <w:rPr>
          <w:rFonts w:ascii="Book Antiqua" w:eastAsia="Times New Roman,Calibri" w:hAnsi="Book Antiqua" w:cs="Times New Roman"/>
          <w:sz w:val="24"/>
          <w:szCs w:val="24"/>
        </w:rPr>
        <w:t xml:space="preserve"> phenotype.</w:t>
      </w:r>
    </w:p>
    <w:sectPr w:rsidR="00065C0D" w:rsidRPr="0037331F" w:rsidSect="0060550F">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2643EE" w15:done="0"/>
  <w15:commentEx w15:paraId="342D388B" w15:done="0"/>
  <w15:commentEx w15:paraId="1514A4AC" w15:done="0"/>
  <w15:commentEx w15:paraId="53FE0EEF" w15:done="0"/>
  <w15:commentEx w15:paraId="2AB9819A" w15:done="0"/>
  <w15:commentEx w15:paraId="29ADC40B" w15:done="0"/>
  <w15:commentEx w15:paraId="0A469E56" w15:done="0"/>
  <w15:commentEx w15:paraId="5234EF88" w15:done="0"/>
  <w15:commentEx w15:paraId="53D60747" w15:done="0"/>
  <w15:commentEx w15:paraId="54E20496" w15:done="0"/>
  <w15:commentEx w15:paraId="33B097F9" w15:done="0"/>
  <w15:commentEx w15:paraId="0DABFAE7" w15:done="0"/>
  <w15:commentEx w15:paraId="19C537E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 New Roman,Calibri">
    <w:altName w:val="Cambria"/>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ＭＳ 明朝">
    <w:charset w:val="00"/>
    <w:family w:val="auto"/>
    <w:pitch w:val="variable"/>
    <w:sig w:usb0="00000003" w:usb1="00000000" w:usb2="00000000" w:usb3="00000000" w:csb0="00000001" w:csb1="00000000"/>
  </w:font>
  <w:font w:name="Times New Roman,Cambria">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B2539"/>
    <w:multiLevelType w:val="hybridMultilevel"/>
    <w:tmpl w:val="4BB6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w Geraint Jones">
    <w15:presenceInfo w15:providerId="Windows Live" w15:userId="987cfbbbe6ddf2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0pv0spsft2wr4e52dc5x227rserzvzes5zp&quot;&gt;MD&lt;record-ids&gt;&lt;item&gt;2&lt;/item&gt;&lt;item&gt;32&lt;/item&gt;&lt;item&gt;86&lt;/item&gt;&lt;item&gt;87&lt;/item&gt;&lt;item&gt;110&lt;/item&gt;&lt;item&gt;111&lt;/item&gt;&lt;item&gt;112&lt;/item&gt;&lt;item&gt;131&lt;/item&gt;&lt;item&gt;132&lt;/item&gt;&lt;item&gt;133&lt;/item&gt;&lt;item&gt;134&lt;/item&gt;&lt;item&gt;135&lt;/item&gt;&lt;item&gt;136&lt;/item&gt;&lt;item&gt;137&lt;/item&gt;&lt;item&gt;1035&lt;/item&gt;&lt;item&gt;4209&lt;/item&gt;&lt;item&gt;4233&lt;/item&gt;&lt;item&gt;4865&lt;/item&gt;&lt;item&gt;4866&lt;/item&gt;&lt;item&gt;4867&lt;/item&gt;&lt;item&gt;4869&lt;/item&gt;&lt;item&gt;4871&lt;/item&gt;&lt;item&gt;5352&lt;/item&gt;&lt;item&gt;5407&lt;/item&gt;&lt;item&gt;5600&lt;/item&gt;&lt;item&gt;5608&lt;/item&gt;&lt;item&gt;5789&lt;/item&gt;&lt;item&gt;5862&lt;/item&gt;&lt;item&gt;5896&lt;/item&gt;&lt;item&gt;5898&lt;/item&gt;&lt;item&gt;5904&lt;/item&gt;&lt;item&gt;5905&lt;/item&gt;&lt;/record-ids&gt;&lt;/item&gt;&lt;/Libraries&gt;"/>
  </w:docVars>
  <w:rsids>
    <w:rsidRoot w:val="003B5E51"/>
    <w:rsid w:val="00020AEE"/>
    <w:rsid w:val="00052797"/>
    <w:rsid w:val="00065C0D"/>
    <w:rsid w:val="00073DA0"/>
    <w:rsid w:val="00094D1E"/>
    <w:rsid w:val="000968C3"/>
    <w:rsid w:val="000C6A4F"/>
    <w:rsid w:val="000C7772"/>
    <w:rsid w:val="00107C0C"/>
    <w:rsid w:val="001128F2"/>
    <w:rsid w:val="00152B46"/>
    <w:rsid w:val="00156626"/>
    <w:rsid w:val="00161D8C"/>
    <w:rsid w:val="001870A2"/>
    <w:rsid w:val="001A4B33"/>
    <w:rsid w:val="001A5C45"/>
    <w:rsid w:val="001B75F0"/>
    <w:rsid w:val="002030EC"/>
    <w:rsid w:val="00226160"/>
    <w:rsid w:val="00230521"/>
    <w:rsid w:val="0024171C"/>
    <w:rsid w:val="00254965"/>
    <w:rsid w:val="00262507"/>
    <w:rsid w:val="00262663"/>
    <w:rsid w:val="0027075D"/>
    <w:rsid w:val="002965CB"/>
    <w:rsid w:val="002B320B"/>
    <w:rsid w:val="00301C27"/>
    <w:rsid w:val="00305626"/>
    <w:rsid w:val="00311F75"/>
    <w:rsid w:val="00322167"/>
    <w:rsid w:val="00322FBF"/>
    <w:rsid w:val="00340F0D"/>
    <w:rsid w:val="00341895"/>
    <w:rsid w:val="003545F9"/>
    <w:rsid w:val="00360F07"/>
    <w:rsid w:val="0036501B"/>
    <w:rsid w:val="00366A4F"/>
    <w:rsid w:val="0037331F"/>
    <w:rsid w:val="003878C8"/>
    <w:rsid w:val="00393AB6"/>
    <w:rsid w:val="003978A8"/>
    <w:rsid w:val="003A479D"/>
    <w:rsid w:val="003B5E51"/>
    <w:rsid w:val="003C690F"/>
    <w:rsid w:val="003D065F"/>
    <w:rsid w:val="003D6717"/>
    <w:rsid w:val="00425A94"/>
    <w:rsid w:val="00431455"/>
    <w:rsid w:val="0045614F"/>
    <w:rsid w:val="00460088"/>
    <w:rsid w:val="00471B0F"/>
    <w:rsid w:val="0047672D"/>
    <w:rsid w:val="00486523"/>
    <w:rsid w:val="0049709A"/>
    <w:rsid w:val="004A5368"/>
    <w:rsid w:val="004E2240"/>
    <w:rsid w:val="004F156E"/>
    <w:rsid w:val="004F4E57"/>
    <w:rsid w:val="005003DF"/>
    <w:rsid w:val="005552E1"/>
    <w:rsid w:val="00580FC1"/>
    <w:rsid w:val="00583D14"/>
    <w:rsid w:val="0060550F"/>
    <w:rsid w:val="006322ED"/>
    <w:rsid w:val="00634089"/>
    <w:rsid w:val="00635C3A"/>
    <w:rsid w:val="00660E8A"/>
    <w:rsid w:val="00662B71"/>
    <w:rsid w:val="006839FD"/>
    <w:rsid w:val="00684ABF"/>
    <w:rsid w:val="00685ED9"/>
    <w:rsid w:val="006B29A7"/>
    <w:rsid w:val="006D3A79"/>
    <w:rsid w:val="00701B15"/>
    <w:rsid w:val="0070495D"/>
    <w:rsid w:val="00712EDB"/>
    <w:rsid w:val="00725ED2"/>
    <w:rsid w:val="007433C8"/>
    <w:rsid w:val="00791A57"/>
    <w:rsid w:val="00793D57"/>
    <w:rsid w:val="007B4516"/>
    <w:rsid w:val="007C45EC"/>
    <w:rsid w:val="007C6DF3"/>
    <w:rsid w:val="007F406D"/>
    <w:rsid w:val="008126C2"/>
    <w:rsid w:val="0081498B"/>
    <w:rsid w:val="00816EFB"/>
    <w:rsid w:val="00834547"/>
    <w:rsid w:val="008A284A"/>
    <w:rsid w:val="008B2D50"/>
    <w:rsid w:val="008C7449"/>
    <w:rsid w:val="008E2803"/>
    <w:rsid w:val="00927DF7"/>
    <w:rsid w:val="00933C37"/>
    <w:rsid w:val="009407C2"/>
    <w:rsid w:val="00954B1A"/>
    <w:rsid w:val="00963CFD"/>
    <w:rsid w:val="00982328"/>
    <w:rsid w:val="009839F7"/>
    <w:rsid w:val="00993DF4"/>
    <w:rsid w:val="009F126F"/>
    <w:rsid w:val="009F2E4B"/>
    <w:rsid w:val="00A11893"/>
    <w:rsid w:val="00A264C8"/>
    <w:rsid w:val="00A32A90"/>
    <w:rsid w:val="00A51E06"/>
    <w:rsid w:val="00A5676E"/>
    <w:rsid w:val="00AB3A97"/>
    <w:rsid w:val="00AC2958"/>
    <w:rsid w:val="00B060D8"/>
    <w:rsid w:val="00B16604"/>
    <w:rsid w:val="00B462A5"/>
    <w:rsid w:val="00B46564"/>
    <w:rsid w:val="00B61F27"/>
    <w:rsid w:val="00B66C78"/>
    <w:rsid w:val="00B805D0"/>
    <w:rsid w:val="00B8667C"/>
    <w:rsid w:val="00B870EA"/>
    <w:rsid w:val="00BB3653"/>
    <w:rsid w:val="00BB73C9"/>
    <w:rsid w:val="00BB7FBB"/>
    <w:rsid w:val="00BD7D39"/>
    <w:rsid w:val="00BE42DC"/>
    <w:rsid w:val="00C04270"/>
    <w:rsid w:val="00C119A8"/>
    <w:rsid w:val="00C16CE6"/>
    <w:rsid w:val="00C30DD4"/>
    <w:rsid w:val="00C91F9B"/>
    <w:rsid w:val="00CB270F"/>
    <w:rsid w:val="00CB79E8"/>
    <w:rsid w:val="00CC2556"/>
    <w:rsid w:val="00CF4960"/>
    <w:rsid w:val="00CF5464"/>
    <w:rsid w:val="00D065E3"/>
    <w:rsid w:val="00D0769C"/>
    <w:rsid w:val="00D27FC3"/>
    <w:rsid w:val="00D43CFC"/>
    <w:rsid w:val="00D55513"/>
    <w:rsid w:val="00D6734F"/>
    <w:rsid w:val="00D82C2D"/>
    <w:rsid w:val="00D85474"/>
    <w:rsid w:val="00DB1668"/>
    <w:rsid w:val="00DC68A1"/>
    <w:rsid w:val="00DD247B"/>
    <w:rsid w:val="00DD3AC4"/>
    <w:rsid w:val="00DD7558"/>
    <w:rsid w:val="00DE5127"/>
    <w:rsid w:val="00DF285B"/>
    <w:rsid w:val="00E03E40"/>
    <w:rsid w:val="00E31617"/>
    <w:rsid w:val="00E3756B"/>
    <w:rsid w:val="00E452D1"/>
    <w:rsid w:val="00E666E3"/>
    <w:rsid w:val="00E67ACC"/>
    <w:rsid w:val="00E76C0F"/>
    <w:rsid w:val="00E9791B"/>
    <w:rsid w:val="00EA514C"/>
    <w:rsid w:val="00EB2DF8"/>
    <w:rsid w:val="00EF0781"/>
    <w:rsid w:val="00F03640"/>
    <w:rsid w:val="00F31E00"/>
    <w:rsid w:val="00F34B82"/>
    <w:rsid w:val="00F53643"/>
    <w:rsid w:val="00F60D07"/>
    <w:rsid w:val="00F848C1"/>
    <w:rsid w:val="00F862EA"/>
    <w:rsid w:val="00F86E11"/>
    <w:rsid w:val="00F87BFC"/>
    <w:rsid w:val="00FA3947"/>
    <w:rsid w:val="00FD795C"/>
    <w:rsid w:val="247C3F78"/>
    <w:rsid w:val="24866D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9A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75F0"/>
    <w:pPr>
      <w:keepNext/>
      <w:keepLines/>
      <w:spacing w:before="480" w:after="360" w:line="360" w:lineRule="auto"/>
      <w:jc w:val="both"/>
      <w:outlineLvl w:val="0"/>
    </w:pPr>
    <w:rPr>
      <w:rFonts w:asciiTheme="majorHAnsi" w:eastAsiaTheme="majorEastAsia" w:hAnsiTheme="majorHAnsi" w:cstheme="majorBidi"/>
      <w:b/>
      <w:bCs/>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D1E"/>
    <w:rPr>
      <w:color w:val="0000FF" w:themeColor="hyperlink"/>
      <w:u w:val="single"/>
    </w:rPr>
  </w:style>
  <w:style w:type="character" w:customStyle="1" w:styleId="apple-converted-space">
    <w:name w:val="apple-converted-space"/>
    <w:basedOn w:val="DefaultParagraphFont"/>
    <w:rsid w:val="00A5676E"/>
  </w:style>
  <w:style w:type="table" w:styleId="TableGrid">
    <w:name w:val="Table Grid"/>
    <w:basedOn w:val="TableNormal"/>
    <w:uiPriority w:val="59"/>
    <w:rsid w:val="00301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0968C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793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57"/>
    <w:rPr>
      <w:rFonts w:ascii="Tahoma" w:hAnsi="Tahoma" w:cs="Tahoma"/>
      <w:sz w:val="16"/>
      <w:szCs w:val="16"/>
    </w:rPr>
  </w:style>
  <w:style w:type="table" w:styleId="LightShading-Accent1">
    <w:name w:val="Light Shading Accent 1"/>
    <w:basedOn w:val="TableNormal"/>
    <w:uiPriority w:val="60"/>
    <w:rsid w:val="007B451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7B45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DB1668"/>
    <w:pPr>
      <w:spacing w:line="240" w:lineRule="auto"/>
    </w:pPr>
    <w:rPr>
      <w:i/>
      <w:iCs/>
      <w:color w:val="1F497D" w:themeColor="text2"/>
      <w:sz w:val="18"/>
      <w:szCs w:val="18"/>
    </w:rPr>
  </w:style>
  <w:style w:type="paragraph" w:customStyle="1" w:styleId="EndNoteBibliographyTitle">
    <w:name w:val="EndNote Bibliography Title"/>
    <w:basedOn w:val="Normal"/>
    <w:rsid w:val="00B8667C"/>
    <w:pPr>
      <w:spacing w:after="0"/>
      <w:jc w:val="center"/>
    </w:pPr>
    <w:rPr>
      <w:rFonts w:ascii="Calibri" w:hAnsi="Calibri"/>
      <w:lang w:val="en-US"/>
    </w:rPr>
  </w:style>
  <w:style w:type="paragraph" w:customStyle="1" w:styleId="EndNoteBibliography">
    <w:name w:val="EndNote Bibliography"/>
    <w:basedOn w:val="Normal"/>
    <w:rsid w:val="00B8667C"/>
    <w:pPr>
      <w:spacing w:line="240" w:lineRule="auto"/>
    </w:pPr>
    <w:rPr>
      <w:rFonts w:ascii="Calibri" w:hAnsi="Calibri"/>
      <w:lang w:val="en-US"/>
    </w:rPr>
  </w:style>
  <w:style w:type="character" w:customStyle="1" w:styleId="Heading1Char">
    <w:name w:val="Heading 1 Char"/>
    <w:basedOn w:val="DefaultParagraphFont"/>
    <w:link w:val="Heading1"/>
    <w:uiPriority w:val="9"/>
    <w:rsid w:val="001B75F0"/>
    <w:rPr>
      <w:rFonts w:asciiTheme="majorHAnsi" w:eastAsiaTheme="majorEastAsia" w:hAnsiTheme="majorHAnsi" w:cstheme="majorBidi"/>
      <w:b/>
      <w:bCs/>
      <w:sz w:val="24"/>
      <w:szCs w:val="32"/>
      <w:u w:val="single"/>
    </w:rPr>
  </w:style>
  <w:style w:type="character" w:styleId="CommentReference">
    <w:name w:val="annotation reference"/>
    <w:basedOn w:val="DefaultParagraphFont"/>
    <w:uiPriority w:val="99"/>
    <w:semiHidden/>
    <w:unhideWhenUsed/>
    <w:rsid w:val="00F848C1"/>
    <w:rPr>
      <w:sz w:val="16"/>
      <w:szCs w:val="16"/>
    </w:rPr>
  </w:style>
  <w:style w:type="paragraph" w:styleId="CommentText">
    <w:name w:val="annotation text"/>
    <w:basedOn w:val="Normal"/>
    <w:link w:val="CommentTextChar"/>
    <w:uiPriority w:val="99"/>
    <w:unhideWhenUsed/>
    <w:rsid w:val="00F848C1"/>
    <w:pPr>
      <w:spacing w:line="240" w:lineRule="auto"/>
    </w:pPr>
    <w:rPr>
      <w:sz w:val="20"/>
      <w:szCs w:val="20"/>
    </w:rPr>
  </w:style>
  <w:style w:type="character" w:customStyle="1" w:styleId="CommentTextChar">
    <w:name w:val="Comment Text Char"/>
    <w:basedOn w:val="DefaultParagraphFont"/>
    <w:link w:val="CommentText"/>
    <w:uiPriority w:val="99"/>
    <w:rsid w:val="00F848C1"/>
    <w:rPr>
      <w:sz w:val="20"/>
      <w:szCs w:val="20"/>
    </w:rPr>
  </w:style>
  <w:style w:type="paragraph" w:styleId="CommentSubject">
    <w:name w:val="annotation subject"/>
    <w:basedOn w:val="CommentText"/>
    <w:next w:val="CommentText"/>
    <w:link w:val="CommentSubjectChar"/>
    <w:uiPriority w:val="99"/>
    <w:semiHidden/>
    <w:unhideWhenUsed/>
    <w:rsid w:val="00F848C1"/>
    <w:rPr>
      <w:b/>
      <w:bCs/>
    </w:rPr>
  </w:style>
  <w:style w:type="character" w:customStyle="1" w:styleId="CommentSubjectChar">
    <w:name w:val="Comment Subject Char"/>
    <w:basedOn w:val="CommentTextChar"/>
    <w:link w:val="CommentSubject"/>
    <w:uiPriority w:val="99"/>
    <w:semiHidden/>
    <w:rsid w:val="00F848C1"/>
    <w:rPr>
      <w:b/>
      <w:bCs/>
      <w:sz w:val="20"/>
      <w:szCs w:val="20"/>
    </w:rPr>
  </w:style>
  <w:style w:type="paragraph" w:styleId="Revision">
    <w:name w:val="Revision"/>
    <w:hidden/>
    <w:uiPriority w:val="99"/>
    <w:semiHidden/>
    <w:rsid w:val="003C690F"/>
    <w:pPr>
      <w:spacing w:after="0" w:line="240" w:lineRule="auto"/>
    </w:pPr>
  </w:style>
  <w:style w:type="paragraph" w:customStyle="1" w:styleId="Default">
    <w:name w:val="Default"/>
    <w:rsid w:val="00161D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正文1"/>
    <w:uiPriority w:val="99"/>
    <w:rsid w:val="00954B1A"/>
    <w:pPr>
      <w:spacing w:after="0"/>
    </w:pPr>
    <w:rPr>
      <w:rFonts w:ascii="Arial" w:hAnsi="Arial" w:cs="Arial"/>
      <w:color w:val="000000"/>
      <w:szCs w:val="20"/>
      <w:lang w:val="pl-PL" w:eastAsia="pl-PL"/>
    </w:rPr>
  </w:style>
  <w:style w:type="character" w:styleId="Emphasis">
    <w:name w:val="Emphasis"/>
    <w:qFormat/>
    <w:rsid w:val="006322E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75F0"/>
    <w:pPr>
      <w:keepNext/>
      <w:keepLines/>
      <w:spacing w:before="480" w:after="360" w:line="360" w:lineRule="auto"/>
      <w:jc w:val="both"/>
      <w:outlineLvl w:val="0"/>
    </w:pPr>
    <w:rPr>
      <w:rFonts w:asciiTheme="majorHAnsi" w:eastAsiaTheme="majorEastAsia" w:hAnsiTheme="majorHAnsi" w:cstheme="majorBidi"/>
      <w:b/>
      <w:bCs/>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D1E"/>
    <w:rPr>
      <w:color w:val="0000FF" w:themeColor="hyperlink"/>
      <w:u w:val="single"/>
    </w:rPr>
  </w:style>
  <w:style w:type="character" w:customStyle="1" w:styleId="apple-converted-space">
    <w:name w:val="apple-converted-space"/>
    <w:basedOn w:val="DefaultParagraphFont"/>
    <w:rsid w:val="00A5676E"/>
  </w:style>
  <w:style w:type="table" w:styleId="TableGrid">
    <w:name w:val="Table Grid"/>
    <w:basedOn w:val="TableNormal"/>
    <w:uiPriority w:val="59"/>
    <w:rsid w:val="00301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0968C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793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57"/>
    <w:rPr>
      <w:rFonts w:ascii="Tahoma" w:hAnsi="Tahoma" w:cs="Tahoma"/>
      <w:sz w:val="16"/>
      <w:szCs w:val="16"/>
    </w:rPr>
  </w:style>
  <w:style w:type="table" w:styleId="LightShading-Accent1">
    <w:name w:val="Light Shading Accent 1"/>
    <w:basedOn w:val="TableNormal"/>
    <w:uiPriority w:val="60"/>
    <w:rsid w:val="007B451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7B45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DB1668"/>
    <w:pPr>
      <w:spacing w:line="240" w:lineRule="auto"/>
    </w:pPr>
    <w:rPr>
      <w:i/>
      <w:iCs/>
      <w:color w:val="1F497D" w:themeColor="text2"/>
      <w:sz w:val="18"/>
      <w:szCs w:val="18"/>
    </w:rPr>
  </w:style>
  <w:style w:type="paragraph" w:customStyle="1" w:styleId="EndNoteBibliographyTitle">
    <w:name w:val="EndNote Bibliography Title"/>
    <w:basedOn w:val="Normal"/>
    <w:rsid w:val="00B8667C"/>
    <w:pPr>
      <w:spacing w:after="0"/>
      <w:jc w:val="center"/>
    </w:pPr>
    <w:rPr>
      <w:rFonts w:ascii="Calibri" w:hAnsi="Calibri"/>
      <w:lang w:val="en-US"/>
    </w:rPr>
  </w:style>
  <w:style w:type="paragraph" w:customStyle="1" w:styleId="EndNoteBibliography">
    <w:name w:val="EndNote Bibliography"/>
    <w:basedOn w:val="Normal"/>
    <w:rsid w:val="00B8667C"/>
    <w:pPr>
      <w:spacing w:line="240" w:lineRule="auto"/>
    </w:pPr>
    <w:rPr>
      <w:rFonts w:ascii="Calibri" w:hAnsi="Calibri"/>
      <w:lang w:val="en-US"/>
    </w:rPr>
  </w:style>
  <w:style w:type="character" w:customStyle="1" w:styleId="Heading1Char">
    <w:name w:val="Heading 1 Char"/>
    <w:basedOn w:val="DefaultParagraphFont"/>
    <w:link w:val="Heading1"/>
    <w:uiPriority w:val="9"/>
    <w:rsid w:val="001B75F0"/>
    <w:rPr>
      <w:rFonts w:asciiTheme="majorHAnsi" w:eastAsiaTheme="majorEastAsia" w:hAnsiTheme="majorHAnsi" w:cstheme="majorBidi"/>
      <w:b/>
      <w:bCs/>
      <w:sz w:val="24"/>
      <w:szCs w:val="32"/>
      <w:u w:val="single"/>
    </w:rPr>
  </w:style>
  <w:style w:type="character" w:styleId="CommentReference">
    <w:name w:val="annotation reference"/>
    <w:basedOn w:val="DefaultParagraphFont"/>
    <w:uiPriority w:val="99"/>
    <w:semiHidden/>
    <w:unhideWhenUsed/>
    <w:rsid w:val="00F848C1"/>
    <w:rPr>
      <w:sz w:val="16"/>
      <w:szCs w:val="16"/>
    </w:rPr>
  </w:style>
  <w:style w:type="paragraph" w:styleId="CommentText">
    <w:name w:val="annotation text"/>
    <w:basedOn w:val="Normal"/>
    <w:link w:val="CommentTextChar"/>
    <w:uiPriority w:val="99"/>
    <w:unhideWhenUsed/>
    <w:rsid w:val="00F848C1"/>
    <w:pPr>
      <w:spacing w:line="240" w:lineRule="auto"/>
    </w:pPr>
    <w:rPr>
      <w:sz w:val="20"/>
      <w:szCs w:val="20"/>
    </w:rPr>
  </w:style>
  <w:style w:type="character" w:customStyle="1" w:styleId="CommentTextChar">
    <w:name w:val="Comment Text Char"/>
    <w:basedOn w:val="DefaultParagraphFont"/>
    <w:link w:val="CommentText"/>
    <w:uiPriority w:val="99"/>
    <w:rsid w:val="00F848C1"/>
    <w:rPr>
      <w:sz w:val="20"/>
      <w:szCs w:val="20"/>
    </w:rPr>
  </w:style>
  <w:style w:type="paragraph" w:styleId="CommentSubject">
    <w:name w:val="annotation subject"/>
    <w:basedOn w:val="CommentText"/>
    <w:next w:val="CommentText"/>
    <w:link w:val="CommentSubjectChar"/>
    <w:uiPriority w:val="99"/>
    <w:semiHidden/>
    <w:unhideWhenUsed/>
    <w:rsid w:val="00F848C1"/>
    <w:rPr>
      <w:b/>
      <w:bCs/>
    </w:rPr>
  </w:style>
  <w:style w:type="character" w:customStyle="1" w:styleId="CommentSubjectChar">
    <w:name w:val="Comment Subject Char"/>
    <w:basedOn w:val="CommentTextChar"/>
    <w:link w:val="CommentSubject"/>
    <w:uiPriority w:val="99"/>
    <w:semiHidden/>
    <w:rsid w:val="00F848C1"/>
    <w:rPr>
      <w:b/>
      <w:bCs/>
      <w:sz w:val="20"/>
      <w:szCs w:val="20"/>
    </w:rPr>
  </w:style>
  <w:style w:type="paragraph" w:styleId="Revision">
    <w:name w:val="Revision"/>
    <w:hidden/>
    <w:uiPriority w:val="99"/>
    <w:semiHidden/>
    <w:rsid w:val="003C690F"/>
    <w:pPr>
      <w:spacing w:after="0" w:line="240" w:lineRule="auto"/>
    </w:pPr>
  </w:style>
  <w:style w:type="paragraph" w:customStyle="1" w:styleId="Default">
    <w:name w:val="Default"/>
    <w:rsid w:val="00161D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正文1"/>
    <w:uiPriority w:val="99"/>
    <w:rsid w:val="00954B1A"/>
    <w:pPr>
      <w:spacing w:after="0"/>
    </w:pPr>
    <w:rPr>
      <w:rFonts w:ascii="Arial" w:hAnsi="Arial" w:cs="Arial"/>
      <w:color w:val="000000"/>
      <w:szCs w:val="20"/>
      <w:lang w:val="pl-PL" w:eastAsia="pl-PL"/>
    </w:rPr>
  </w:style>
  <w:style w:type="character" w:styleId="Emphasis">
    <w:name w:val="Emphasis"/>
    <w:qFormat/>
    <w:rsid w:val="006322E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90">
      <w:bodyDiv w:val="1"/>
      <w:marLeft w:val="0"/>
      <w:marRight w:val="0"/>
      <w:marTop w:val="0"/>
      <w:marBottom w:val="0"/>
      <w:divBdr>
        <w:top w:val="none" w:sz="0" w:space="0" w:color="auto"/>
        <w:left w:val="none" w:sz="0" w:space="0" w:color="auto"/>
        <w:bottom w:val="none" w:sz="0" w:space="0" w:color="auto"/>
        <w:right w:val="none" w:sz="0" w:space="0" w:color="auto"/>
      </w:divBdr>
    </w:div>
    <w:div w:id="83190281">
      <w:bodyDiv w:val="1"/>
      <w:marLeft w:val="0"/>
      <w:marRight w:val="0"/>
      <w:marTop w:val="0"/>
      <w:marBottom w:val="0"/>
      <w:divBdr>
        <w:top w:val="none" w:sz="0" w:space="0" w:color="auto"/>
        <w:left w:val="none" w:sz="0" w:space="0" w:color="auto"/>
        <w:bottom w:val="none" w:sz="0" w:space="0" w:color="auto"/>
        <w:right w:val="none" w:sz="0" w:space="0" w:color="auto"/>
      </w:divBdr>
    </w:div>
    <w:div w:id="188878018">
      <w:bodyDiv w:val="1"/>
      <w:marLeft w:val="0"/>
      <w:marRight w:val="0"/>
      <w:marTop w:val="0"/>
      <w:marBottom w:val="0"/>
      <w:divBdr>
        <w:top w:val="none" w:sz="0" w:space="0" w:color="auto"/>
        <w:left w:val="none" w:sz="0" w:space="0" w:color="auto"/>
        <w:bottom w:val="none" w:sz="0" w:space="0" w:color="auto"/>
        <w:right w:val="none" w:sz="0" w:space="0" w:color="auto"/>
      </w:divBdr>
    </w:div>
    <w:div w:id="281959244">
      <w:bodyDiv w:val="1"/>
      <w:marLeft w:val="0"/>
      <w:marRight w:val="0"/>
      <w:marTop w:val="0"/>
      <w:marBottom w:val="0"/>
      <w:divBdr>
        <w:top w:val="none" w:sz="0" w:space="0" w:color="auto"/>
        <w:left w:val="none" w:sz="0" w:space="0" w:color="auto"/>
        <w:bottom w:val="none" w:sz="0" w:space="0" w:color="auto"/>
        <w:right w:val="none" w:sz="0" w:space="0" w:color="auto"/>
      </w:divBdr>
    </w:div>
    <w:div w:id="395250759">
      <w:bodyDiv w:val="1"/>
      <w:marLeft w:val="0"/>
      <w:marRight w:val="0"/>
      <w:marTop w:val="0"/>
      <w:marBottom w:val="0"/>
      <w:divBdr>
        <w:top w:val="none" w:sz="0" w:space="0" w:color="auto"/>
        <w:left w:val="none" w:sz="0" w:space="0" w:color="auto"/>
        <w:bottom w:val="none" w:sz="0" w:space="0" w:color="auto"/>
        <w:right w:val="none" w:sz="0" w:space="0" w:color="auto"/>
      </w:divBdr>
    </w:div>
    <w:div w:id="556746366">
      <w:bodyDiv w:val="1"/>
      <w:marLeft w:val="0"/>
      <w:marRight w:val="0"/>
      <w:marTop w:val="0"/>
      <w:marBottom w:val="0"/>
      <w:divBdr>
        <w:top w:val="none" w:sz="0" w:space="0" w:color="auto"/>
        <w:left w:val="none" w:sz="0" w:space="0" w:color="auto"/>
        <w:bottom w:val="none" w:sz="0" w:space="0" w:color="auto"/>
        <w:right w:val="none" w:sz="0" w:space="0" w:color="auto"/>
      </w:divBdr>
    </w:div>
    <w:div w:id="672072278">
      <w:bodyDiv w:val="1"/>
      <w:marLeft w:val="0"/>
      <w:marRight w:val="0"/>
      <w:marTop w:val="0"/>
      <w:marBottom w:val="0"/>
      <w:divBdr>
        <w:top w:val="none" w:sz="0" w:space="0" w:color="auto"/>
        <w:left w:val="none" w:sz="0" w:space="0" w:color="auto"/>
        <w:bottom w:val="none" w:sz="0" w:space="0" w:color="auto"/>
        <w:right w:val="none" w:sz="0" w:space="0" w:color="auto"/>
      </w:divBdr>
    </w:div>
    <w:div w:id="751122459">
      <w:bodyDiv w:val="1"/>
      <w:marLeft w:val="0"/>
      <w:marRight w:val="0"/>
      <w:marTop w:val="0"/>
      <w:marBottom w:val="0"/>
      <w:divBdr>
        <w:top w:val="none" w:sz="0" w:space="0" w:color="auto"/>
        <w:left w:val="none" w:sz="0" w:space="0" w:color="auto"/>
        <w:bottom w:val="none" w:sz="0" w:space="0" w:color="auto"/>
        <w:right w:val="none" w:sz="0" w:space="0" w:color="auto"/>
      </w:divBdr>
    </w:div>
    <w:div w:id="20109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commentsExtended" Target="commentsExtended.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dean.a.harris2@wales.nhs.uk" TargetMode="External"/><Relationship Id="rId8" Type="http://schemas.openxmlformats.org/officeDocument/2006/relationships/hyperlink" Target="http://creativecommons.org/licenses/by-nc/4.0/" TargetMode="External"/><Relationship Id="rId9" Type="http://schemas.openxmlformats.org/officeDocument/2006/relationships/image" Target="media/image1.pn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76E42-00B3-EE4C-BBDF-95559D55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10929</Words>
  <Characters>62296</Characters>
  <Application>Microsoft Macintosh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ABMU NHS Trust</Company>
  <LinksUpToDate>false</LinksUpToDate>
  <CharactersWithSpaces>73079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Na Ma</cp:lastModifiedBy>
  <cp:revision>2</cp:revision>
  <dcterms:created xsi:type="dcterms:W3CDTF">2017-03-23T17:24:00Z</dcterms:created>
  <dcterms:modified xsi:type="dcterms:W3CDTF">2017-03-23T17:24:00Z</dcterms:modified>
</cp:coreProperties>
</file>