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A8BDB" w14:textId="77777777" w:rsidR="0073612B" w:rsidRPr="003C3AFA" w:rsidRDefault="0073612B" w:rsidP="002B6345">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636"/>
      <w:bookmarkStart w:id="7" w:name="OLE_LINK654"/>
      <w:bookmarkStart w:id="8" w:name="OLE_LINK849"/>
      <w:r w:rsidRPr="003C3AFA">
        <w:rPr>
          <w:rFonts w:ascii="Book Antiqua" w:hAnsi="Book Antiqua" w:cs="Times New Roman"/>
          <w:b/>
          <w:color w:val="auto"/>
          <w:sz w:val="24"/>
          <w:szCs w:val="24"/>
          <w:highlight w:val="white"/>
          <w:lang w:val="en-US" w:eastAsia="zh-CN"/>
        </w:rPr>
        <w:t xml:space="preserve">Name of </w:t>
      </w:r>
      <w:r w:rsidRPr="003C3AFA">
        <w:rPr>
          <w:rFonts w:ascii="Book Antiqua" w:hAnsi="Book Antiqua" w:cs="Times New Roman"/>
          <w:b/>
          <w:caps/>
          <w:color w:val="auto"/>
          <w:sz w:val="24"/>
          <w:szCs w:val="24"/>
          <w:highlight w:val="white"/>
          <w:lang w:val="en-US" w:eastAsia="zh-CN"/>
        </w:rPr>
        <w:t>j</w:t>
      </w:r>
      <w:r w:rsidRPr="003C3AFA">
        <w:rPr>
          <w:rFonts w:ascii="Book Antiqua" w:hAnsi="Book Antiqua" w:cs="Times New Roman"/>
          <w:b/>
          <w:color w:val="auto"/>
          <w:sz w:val="24"/>
          <w:szCs w:val="24"/>
          <w:highlight w:val="white"/>
          <w:lang w:val="en-US" w:eastAsia="zh-CN"/>
        </w:rPr>
        <w:t xml:space="preserve">ournal: </w:t>
      </w:r>
      <w:bookmarkStart w:id="9" w:name="OLE_LINK718"/>
      <w:bookmarkStart w:id="10" w:name="OLE_LINK719"/>
      <w:r w:rsidRPr="003C3AFA">
        <w:rPr>
          <w:rFonts w:ascii="Book Antiqua" w:hAnsi="Book Antiqua" w:cs="Times New Roman"/>
          <w:b/>
          <w:i/>
          <w:color w:val="auto"/>
          <w:sz w:val="24"/>
          <w:szCs w:val="24"/>
          <w:highlight w:val="white"/>
          <w:lang w:val="en-US" w:eastAsia="zh-CN"/>
        </w:rPr>
        <w:t>World Journal of Gastroenterology</w:t>
      </w:r>
      <w:bookmarkEnd w:id="9"/>
      <w:bookmarkEnd w:id="10"/>
    </w:p>
    <w:p w14:paraId="5AF4151E" w14:textId="0B9D306A" w:rsidR="0073612B" w:rsidRPr="003C3AFA" w:rsidRDefault="0073612B" w:rsidP="002B6345">
      <w:pPr>
        <w:pStyle w:val="1"/>
        <w:snapToGrid w:val="0"/>
        <w:spacing w:line="360" w:lineRule="auto"/>
        <w:jc w:val="both"/>
        <w:rPr>
          <w:rFonts w:ascii="Book Antiqua" w:hAnsi="Book Antiqua" w:cs="Times New Roman"/>
          <w:b/>
          <w:i/>
          <w:color w:val="auto"/>
          <w:sz w:val="24"/>
          <w:szCs w:val="24"/>
          <w:highlight w:val="white"/>
          <w:lang w:val="en-US" w:eastAsia="zh-CN"/>
        </w:rPr>
      </w:pPr>
      <w:bookmarkStart w:id="11" w:name="OLE_LINK485"/>
      <w:bookmarkStart w:id="12" w:name="OLE_LINK486"/>
      <w:bookmarkStart w:id="13" w:name="OLE_LINK661"/>
      <w:bookmarkStart w:id="14" w:name="OLE_LINK768"/>
      <w:bookmarkStart w:id="15" w:name="OLE_LINK514"/>
      <w:bookmarkStart w:id="16" w:name="OLE_LINK515"/>
      <w:r w:rsidRPr="003C3AFA">
        <w:rPr>
          <w:rFonts w:ascii="Book Antiqua" w:hAnsi="Book Antiqua" w:cs="Times New Roman"/>
          <w:b/>
          <w:color w:val="auto"/>
          <w:sz w:val="24"/>
          <w:szCs w:val="24"/>
          <w:highlight w:val="white"/>
          <w:lang w:eastAsia="zh-CN"/>
        </w:rPr>
        <w:t>ESPS Manuscript NO:</w:t>
      </w:r>
      <w:bookmarkEnd w:id="11"/>
      <w:bookmarkEnd w:id="12"/>
      <w:bookmarkEnd w:id="13"/>
      <w:bookmarkEnd w:id="14"/>
      <w:r w:rsidR="001D7E95" w:rsidRPr="003C3AFA">
        <w:rPr>
          <w:rFonts w:ascii="Book Antiqua" w:eastAsiaTheme="minorEastAsia" w:hAnsi="Book Antiqua" w:cs="Times New Roman"/>
          <w:b/>
          <w:color w:val="auto"/>
          <w:sz w:val="24"/>
          <w:szCs w:val="24"/>
          <w:highlight w:val="white"/>
          <w:lang w:eastAsia="ja-JP"/>
        </w:rPr>
        <w:t xml:space="preserve"> 29064</w:t>
      </w:r>
    </w:p>
    <w:p w14:paraId="200FF888" w14:textId="3778F642" w:rsidR="001E57EB" w:rsidRPr="003C3AFA" w:rsidRDefault="0073612B" w:rsidP="002B6345">
      <w:pPr>
        <w:snapToGrid w:val="0"/>
        <w:spacing w:line="360" w:lineRule="auto"/>
        <w:rPr>
          <w:rFonts w:ascii="Book Antiqua" w:eastAsia="宋体" w:hAnsi="Book Antiqua"/>
          <w:lang w:val="it-IT" w:eastAsia="zh-CN"/>
        </w:rPr>
      </w:pPr>
      <w:bookmarkStart w:id="17" w:name="OLE_LINK511"/>
      <w:bookmarkStart w:id="18" w:name="OLE_LINK512"/>
      <w:bookmarkEnd w:id="15"/>
      <w:bookmarkEnd w:id="16"/>
      <w:r w:rsidRPr="003C3AFA">
        <w:rPr>
          <w:rFonts w:ascii="Book Antiqua" w:hAnsi="Book Antiqua"/>
          <w:b/>
          <w:highlight w:val="white"/>
          <w:lang w:val="it-IT"/>
        </w:rPr>
        <w:t xml:space="preserve">Manuscript </w:t>
      </w:r>
      <w:r w:rsidRPr="003C3AFA">
        <w:rPr>
          <w:rFonts w:ascii="Book Antiqua" w:hAnsi="Book Antiqua"/>
          <w:b/>
          <w:caps/>
          <w:highlight w:val="white"/>
        </w:rPr>
        <w:t>t</w:t>
      </w:r>
      <w:r w:rsidRPr="003C3AFA">
        <w:rPr>
          <w:rFonts w:ascii="Book Antiqua" w:hAnsi="Book Antiqua"/>
          <w:b/>
          <w:highlight w:val="white"/>
          <w:lang w:val="it-IT"/>
        </w:rPr>
        <w:t>ype</w:t>
      </w:r>
      <w:r w:rsidRPr="003C3AFA">
        <w:rPr>
          <w:rFonts w:ascii="Book Antiqua" w:hAnsi="Book Antiqua"/>
          <w:lang w:val="it-IT"/>
        </w:rPr>
        <w:t>:</w:t>
      </w:r>
      <w:bookmarkEnd w:id="0"/>
      <w:bookmarkEnd w:id="1"/>
      <w:bookmarkEnd w:id="2"/>
      <w:bookmarkEnd w:id="3"/>
      <w:bookmarkEnd w:id="4"/>
      <w:bookmarkEnd w:id="5"/>
      <w:r w:rsidRPr="003C3AFA">
        <w:rPr>
          <w:rFonts w:ascii="Book Antiqua" w:hAnsi="Book Antiqua"/>
          <w:lang w:val="it-IT"/>
        </w:rPr>
        <w:t xml:space="preserve"> </w:t>
      </w:r>
      <w:r w:rsidR="001E57EB" w:rsidRPr="003C3AFA">
        <w:rPr>
          <w:rFonts w:ascii="Book Antiqua" w:hAnsi="Book Antiqua"/>
          <w:b/>
        </w:rPr>
        <w:t>ORIGINAL ARTICLE</w:t>
      </w:r>
    </w:p>
    <w:p w14:paraId="2329C72C" w14:textId="77777777" w:rsidR="001E57EB" w:rsidRDefault="001E57EB" w:rsidP="002B6345">
      <w:pPr>
        <w:snapToGrid w:val="0"/>
        <w:spacing w:line="360" w:lineRule="auto"/>
        <w:rPr>
          <w:rFonts w:ascii="Book Antiqua" w:eastAsia="宋体" w:hAnsi="Book Antiqua" w:cs="Book Antiqua"/>
          <w:b/>
          <w:noProof w:val="0"/>
          <w:spacing w:val="0"/>
          <w:kern w:val="0"/>
          <w:lang w:eastAsia="zh-CN"/>
        </w:rPr>
      </w:pPr>
    </w:p>
    <w:p w14:paraId="7EEA40C4" w14:textId="6061CE07" w:rsidR="0073612B" w:rsidRPr="001E57EB" w:rsidRDefault="001D7E95" w:rsidP="002B6345">
      <w:pPr>
        <w:snapToGrid w:val="0"/>
        <w:spacing w:line="360" w:lineRule="auto"/>
        <w:rPr>
          <w:rFonts w:ascii="Book Antiqua" w:eastAsia="宋体" w:hAnsi="Book Antiqua"/>
          <w:i/>
          <w:lang w:val="it-IT" w:eastAsia="zh-CN"/>
        </w:rPr>
      </w:pPr>
      <w:r w:rsidRPr="001E57EB">
        <w:rPr>
          <w:rFonts w:ascii="Book Antiqua" w:eastAsiaTheme="minorEastAsia" w:hAnsi="Book Antiqua" w:cs="Book Antiqua"/>
          <w:b/>
          <w:i/>
          <w:noProof w:val="0"/>
          <w:spacing w:val="0"/>
          <w:kern w:val="0"/>
        </w:rPr>
        <w:t>Observational Study</w:t>
      </w:r>
      <w:bookmarkEnd w:id="6"/>
      <w:bookmarkEnd w:id="7"/>
      <w:bookmarkEnd w:id="8"/>
      <w:bookmarkEnd w:id="17"/>
      <w:bookmarkEnd w:id="18"/>
    </w:p>
    <w:p w14:paraId="3A9ED49C" w14:textId="3950245F" w:rsidR="0038284D" w:rsidRPr="001E57EB" w:rsidRDefault="0038284D" w:rsidP="002B6345">
      <w:pPr>
        <w:widowControl/>
        <w:snapToGrid w:val="0"/>
        <w:spacing w:line="360" w:lineRule="auto"/>
        <w:ind w:right="516"/>
        <w:rPr>
          <w:rFonts w:ascii="Book Antiqua" w:eastAsia="宋体" w:hAnsi="Book Antiqua" w:cstheme="majorHAnsi"/>
          <w:b/>
          <w:bCs/>
          <w:spacing w:val="8"/>
          <w:lang w:eastAsia="zh-CN"/>
        </w:rPr>
      </w:pPr>
      <w:r w:rsidRPr="001E57EB">
        <w:rPr>
          <w:rFonts w:ascii="Book Antiqua" w:hAnsi="Book Antiqua" w:cstheme="majorHAnsi"/>
          <w:b/>
          <w:bCs/>
          <w:spacing w:val="8"/>
        </w:rPr>
        <w:t xml:space="preserve">Relationship </w:t>
      </w:r>
      <w:r w:rsidR="00040D68" w:rsidRPr="001E57EB">
        <w:rPr>
          <w:rFonts w:ascii="Book Antiqua" w:hAnsi="Book Antiqua" w:cstheme="majorHAnsi"/>
          <w:b/>
          <w:bCs/>
          <w:spacing w:val="8"/>
        </w:rPr>
        <w:t xml:space="preserve">between </w:t>
      </w:r>
      <w:r w:rsidRPr="001E57EB">
        <w:rPr>
          <w:rFonts w:ascii="Book Antiqua" w:hAnsi="Book Antiqua" w:cstheme="majorHAnsi"/>
          <w:b/>
          <w:bCs/>
          <w:spacing w:val="8"/>
        </w:rPr>
        <w:t>ghrelin</w:t>
      </w:r>
      <w:r w:rsidR="00B42DD7" w:rsidRPr="001E57EB">
        <w:rPr>
          <w:rFonts w:ascii="Book Antiqua" w:hAnsi="Book Antiqua" w:cstheme="majorHAnsi"/>
          <w:b/>
          <w:bCs/>
          <w:spacing w:val="8"/>
        </w:rPr>
        <w:t xml:space="preserve">, </w:t>
      </w:r>
      <w:r w:rsidRPr="001E57EB">
        <w:rPr>
          <w:rFonts w:ascii="Book Antiqua" w:hAnsi="Book Antiqua" w:cstheme="majorHAnsi"/>
          <w:b/>
          <w:bCs/>
          <w:i/>
          <w:iCs/>
          <w:spacing w:val="8"/>
        </w:rPr>
        <w:t>Helicobacter pylori</w:t>
      </w:r>
      <w:r w:rsidRPr="001E57EB">
        <w:rPr>
          <w:rFonts w:ascii="Book Antiqua" w:hAnsi="Book Antiqua" w:cstheme="majorHAnsi"/>
          <w:b/>
          <w:bCs/>
          <w:spacing w:val="8"/>
        </w:rPr>
        <w:t xml:space="preserve"> and gastric mucosal a</w:t>
      </w:r>
      <w:r w:rsidR="001E57EB">
        <w:rPr>
          <w:rFonts w:ascii="Book Antiqua" w:hAnsi="Book Antiqua" w:cstheme="majorHAnsi"/>
          <w:b/>
          <w:bCs/>
          <w:spacing w:val="8"/>
        </w:rPr>
        <w:t>trophy in hemodialysis patients</w:t>
      </w:r>
    </w:p>
    <w:p w14:paraId="23C745E1" w14:textId="77777777" w:rsidR="00CD13AD" w:rsidRPr="001E57EB" w:rsidRDefault="00CD13AD" w:rsidP="002B6345">
      <w:pPr>
        <w:widowControl/>
        <w:snapToGrid w:val="0"/>
        <w:spacing w:line="360" w:lineRule="auto"/>
        <w:ind w:right="516"/>
        <w:rPr>
          <w:rFonts w:ascii="Book Antiqua" w:eastAsia="宋体" w:hAnsi="Book Antiqua" w:cstheme="majorHAnsi"/>
          <w:b/>
          <w:spacing w:val="8"/>
          <w:lang w:eastAsia="zh-CN"/>
        </w:rPr>
      </w:pPr>
    </w:p>
    <w:p w14:paraId="712B4371" w14:textId="77777777" w:rsidR="00CD13AD" w:rsidRPr="001E57EB" w:rsidRDefault="00CD13AD" w:rsidP="002B6345">
      <w:pPr>
        <w:snapToGrid w:val="0"/>
        <w:spacing w:line="360" w:lineRule="auto"/>
        <w:ind w:right="516"/>
        <w:rPr>
          <w:rFonts w:ascii="Book Antiqua" w:hAnsi="Book Antiqua" w:cstheme="majorHAnsi"/>
          <w:spacing w:val="8"/>
        </w:rPr>
      </w:pPr>
      <w:r w:rsidRPr="001E57EB">
        <w:rPr>
          <w:rFonts w:ascii="Book Antiqua" w:hAnsi="Book Antiqua" w:cstheme="majorHAnsi"/>
          <w:bCs/>
          <w:iCs/>
          <w:noProof w:val="0"/>
          <w:spacing w:val="8"/>
          <w:kern w:val="0"/>
        </w:rPr>
        <w:t xml:space="preserve">Ichikawa H </w:t>
      </w:r>
      <w:r w:rsidRPr="001E57EB">
        <w:rPr>
          <w:rFonts w:ascii="Book Antiqua" w:hAnsi="Book Antiqua" w:cstheme="majorHAnsi"/>
          <w:bCs/>
          <w:i/>
          <w:iCs/>
          <w:noProof w:val="0"/>
          <w:spacing w:val="8"/>
          <w:kern w:val="0"/>
        </w:rPr>
        <w:t>et al</w:t>
      </w:r>
      <w:r w:rsidRPr="001E57EB">
        <w:rPr>
          <w:rFonts w:ascii="Book Antiqua" w:hAnsi="Book Antiqua" w:cstheme="majorHAnsi"/>
          <w:bCs/>
          <w:iCs/>
          <w:noProof w:val="0"/>
          <w:spacing w:val="8"/>
          <w:kern w:val="0"/>
        </w:rPr>
        <w:t xml:space="preserve">. </w:t>
      </w:r>
      <w:r w:rsidRPr="001E57EB">
        <w:rPr>
          <w:rFonts w:ascii="Book Antiqua" w:hAnsi="Book Antiqua" w:cstheme="majorHAnsi"/>
          <w:spacing w:val="8"/>
        </w:rPr>
        <w:t>Ghrelin in hemodialysis patients</w:t>
      </w:r>
    </w:p>
    <w:p w14:paraId="715AAEB8" w14:textId="642D721A" w:rsidR="003C09CD" w:rsidRPr="001E57EB" w:rsidRDefault="003C09CD" w:rsidP="002B6345">
      <w:pPr>
        <w:widowControl/>
        <w:snapToGrid w:val="0"/>
        <w:spacing w:line="360" w:lineRule="auto"/>
        <w:ind w:right="516"/>
        <w:rPr>
          <w:rFonts w:ascii="Book Antiqua" w:eastAsia="宋体" w:hAnsi="Book Antiqua" w:cstheme="majorHAnsi"/>
          <w:bCs/>
          <w:iCs/>
          <w:noProof w:val="0"/>
          <w:spacing w:val="8"/>
          <w:kern w:val="0"/>
          <w:lang w:eastAsia="zh-CN"/>
        </w:rPr>
      </w:pPr>
    </w:p>
    <w:p w14:paraId="48768226" w14:textId="516265C1" w:rsidR="003C09CD" w:rsidRPr="001E57EB" w:rsidRDefault="003379B6" w:rsidP="002B6345">
      <w:pPr>
        <w:snapToGrid w:val="0"/>
        <w:spacing w:line="360" w:lineRule="auto"/>
        <w:ind w:right="516"/>
        <w:rPr>
          <w:rFonts w:ascii="Book Antiqua" w:hAnsi="Book Antiqua" w:cstheme="majorHAnsi"/>
          <w:b/>
          <w:bCs/>
          <w:spacing w:val="8"/>
        </w:rPr>
      </w:pPr>
      <w:r w:rsidRPr="001E57EB">
        <w:rPr>
          <w:rFonts w:ascii="Book Antiqua" w:hAnsi="Book Antiqua" w:cstheme="majorHAnsi"/>
          <w:b/>
          <w:bCs/>
          <w:spacing w:val="8"/>
        </w:rPr>
        <w:t xml:space="preserve">Hitomi Ichikawa, Mitsushige Sugimoto, </w:t>
      </w:r>
      <w:r w:rsidR="003C09CD" w:rsidRPr="001E57EB">
        <w:rPr>
          <w:rFonts w:ascii="Book Antiqua" w:hAnsi="Book Antiqua" w:cstheme="majorHAnsi"/>
          <w:b/>
          <w:bCs/>
          <w:spacing w:val="8"/>
        </w:rPr>
        <w:t xml:space="preserve">Yukitoshi Sakao, Shu Sahara, Naro Ohashi, Akihiko Kato, Ken Sugimoto, Takahisa Furuta, </w:t>
      </w:r>
      <w:r w:rsidR="00880217" w:rsidRPr="001E57EB">
        <w:rPr>
          <w:rFonts w:ascii="Book Antiqua" w:hAnsi="Book Antiqua" w:cstheme="majorHAnsi"/>
          <w:b/>
          <w:bCs/>
          <w:spacing w:val="8"/>
        </w:rPr>
        <w:t xml:space="preserve">Akira Andoh, </w:t>
      </w:r>
      <w:r w:rsidR="003C09CD" w:rsidRPr="001E57EB">
        <w:rPr>
          <w:rFonts w:ascii="Book Antiqua" w:hAnsi="Book Antiqua" w:cstheme="majorHAnsi"/>
          <w:b/>
          <w:bCs/>
          <w:spacing w:val="8"/>
        </w:rPr>
        <w:t>Tadashi Sakao, Hideo Yasuda</w:t>
      </w:r>
    </w:p>
    <w:p w14:paraId="056BCBA4" w14:textId="77777777" w:rsidR="003C09CD" w:rsidRPr="001E57EB" w:rsidRDefault="003C09CD" w:rsidP="002B6345">
      <w:pPr>
        <w:snapToGrid w:val="0"/>
        <w:spacing w:line="360" w:lineRule="auto"/>
        <w:ind w:left="284" w:right="516"/>
        <w:rPr>
          <w:rFonts w:ascii="Book Antiqua" w:hAnsi="Book Antiqua" w:cstheme="majorHAnsi"/>
          <w:spacing w:val="8"/>
        </w:rPr>
      </w:pPr>
    </w:p>
    <w:p w14:paraId="3709D48D" w14:textId="00B284FE" w:rsidR="00751419" w:rsidRPr="001E57EB" w:rsidRDefault="00751419" w:rsidP="002B6345">
      <w:pPr>
        <w:snapToGrid w:val="0"/>
        <w:spacing w:line="360" w:lineRule="auto"/>
        <w:ind w:right="516"/>
        <w:rPr>
          <w:rFonts w:ascii="Book Antiqua" w:eastAsia="宋体" w:hAnsi="Book Antiqua" w:cstheme="majorHAnsi"/>
          <w:spacing w:val="8"/>
          <w:kern w:val="0"/>
          <w:lang w:eastAsia="zh-CN"/>
        </w:rPr>
      </w:pPr>
      <w:r w:rsidRPr="001E57EB">
        <w:rPr>
          <w:rFonts w:ascii="Book Antiqua" w:hAnsi="Book Antiqua" w:cstheme="majorHAnsi"/>
          <w:b/>
          <w:spacing w:val="8"/>
        </w:rPr>
        <w:t>Hitomi Ichikawa, Mitsushige Sugimoto, Yukitoshi Sakao, Shu Sahara, Naro Ohashi, Ken Sugimoto, Hideo Yasuda,</w:t>
      </w:r>
      <w:r w:rsidRPr="001E57EB">
        <w:rPr>
          <w:rFonts w:ascii="Book Antiqua" w:hAnsi="Book Antiqua" w:cstheme="majorHAnsi"/>
          <w:spacing w:val="8"/>
        </w:rPr>
        <w:t xml:space="preserve"> </w:t>
      </w:r>
      <w:r w:rsidRPr="001E57EB">
        <w:rPr>
          <w:rFonts w:ascii="Book Antiqua" w:hAnsi="Book Antiqua" w:cstheme="majorHAnsi"/>
          <w:spacing w:val="8"/>
          <w:kern w:val="0"/>
        </w:rPr>
        <w:t>First Department of Medicine, Hamamatsu University School of Medicine, Hamamatsu, Shizuoka</w:t>
      </w:r>
      <w:r w:rsidR="001917AF" w:rsidRPr="001E57EB">
        <w:rPr>
          <w:rFonts w:ascii="Book Antiqua" w:hAnsi="Book Antiqua" w:cstheme="majorHAnsi"/>
          <w:spacing w:val="8"/>
          <w:kern w:val="0"/>
        </w:rPr>
        <w:t xml:space="preserve"> 431-3192</w:t>
      </w:r>
      <w:r w:rsidR="001E57EB">
        <w:rPr>
          <w:rFonts w:ascii="Book Antiqua" w:hAnsi="Book Antiqua" w:cstheme="majorHAnsi"/>
          <w:spacing w:val="8"/>
          <w:kern w:val="0"/>
        </w:rPr>
        <w:t>, Japan</w:t>
      </w:r>
    </w:p>
    <w:p w14:paraId="3E5DD5DE" w14:textId="1683F7CB" w:rsidR="00751419" w:rsidRPr="001E57EB" w:rsidRDefault="00751419" w:rsidP="002B6345">
      <w:pPr>
        <w:snapToGrid w:val="0"/>
        <w:spacing w:line="360" w:lineRule="auto"/>
        <w:ind w:right="516"/>
        <w:rPr>
          <w:rFonts w:ascii="Book Antiqua" w:eastAsia="宋体" w:hAnsi="Book Antiqua" w:cstheme="majorHAnsi"/>
          <w:spacing w:val="8"/>
          <w:lang w:eastAsia="zh-CN"/>
        </w:rPr>
      </w:pPr>
    </w:p>
    <w:p w14:paraId="0F2BFA92" w14:textId="5CE156A3" w:rsidR="00751419" w:rsidRPr="001E57EB" w:rsidRDefault="00751419" w:rsidP="002B6345">
      <w:pPr>
        <w:snapToGrid w:val="0"/>
        <w:spacing w:line="360" w:lineRule="auto"/>
        <w:ind w:right="516"/>
        <w:rPr>
          <w:rFonts w:ascii="Book Antiqua" w:hAnsi="Book Antiqua" w:cstheme="majorHAnsi"/>
          <w:spacing w:val="8"/>
          <w:kern w:val="0"/>
        </w:rPr>
      </w:pPr>
      <w:r w:rsidRPr="001E57EB">
        <w:rPr>
          <w:rFonts w:ascii="Book Antiqua" w:hAnsi="Book Antiqua" w:cstheme="majorHAnsi"/>
          <w:b/>
          <w:spacing w:val="8"/>
        </w:rPr>
        <w:t>Akihiko Kato,</w:t>
      </w:r>
      <w:r w:rsidRPr="001E57EB">
        <w:rPr>
          <w:rFonts w:ascii="Book Antiqua" w:hAnsi="Book Antiqua" w:cstheme="majorHAnsi"/>
          <w:spacing w:val="8"/>
        </w:rPr>
        <w:t xml:space="preserve"> Blood Purification Unit, </w:t>
      </w:r>
      <w:r w:rsidRPr="001E57EB">
        <w:rPr>
          <w:rFonts w:ascii="Book Antiqua" w:hAnsi="Book Antiqua" w:cstheme="majorHAnsi"/>
          <w:spacing w:val="8"/>
          <w:kern w:val="0"/>
        </w:rPr>
        <w:t>Hamamatsu University School of Medicine, Hamamatsu, Shizuoka</w:t>
      </w:r>
      <w:r w:rsidR="001917AF" w:rsidRPr="001E57EB">
        <w:rPr>
          <w:rFonts w:ascii="Book Antiqua" w:hAnsi="Book Antiqua" w:cstheme="majorHAnsi"/>
          <w:spacing w:val="8"/>
          <w:kern w:val="0"/>
        </w:rPr>
        <w:t xml:space="preserve"> 431-3192</w:t>
      </w:r>
      <w:r w:rsidRPr="001E57EB">
        <w:rPr>
          <w:rFonts w:ascii="Book Antiqua" w:hAnsi="Book Antiqua" w:cstheme="majorHAnsi"/>
          <w:spacing w:val="8"/>
          <w:kern w:val="0"/>
        </w:rPr>
        <w:t>, Japan</w:t>
      </w:r>
    </w:p>
    <w:p w14:paraId="0A423C2F" w14:textId="77777777" w:rsidR="00751419" w:rsidRPr="001E57EB" w:rsidRDefault="00751419" w:rsidP="002B6345">
      <w:pPr>
        <w:snapToGrid w:val="0"/>
        <w:spacing w:line="360" w:lineRule="auto"/>
        <w:ind w:right="516"/>
        <w:rPr>
          <w:rFonts w:ascii="Book Antiqua" w:eastAsia="宋体" w:hAnsi="Book Antiqua" w:cstheme="majorHAnsi"/>
          <w:spacing w:val="8"/>
          <w:lang w:eastAsia="zh-CN"/>
        </w:rPr>
      </w:pPr>
    </w:p>
    <w:p w14:paraId="43CBB564" w14:textId="745D3272" w:rsidR="00751419" w:rsidRPr="001E57EB" w:rsidRDefault="00751419" w:rsidP="002B6345">
      <w:pPr>
        <w:snapToGrid w:val="0"/>
        <w:spacing w:line="360" w:lineRule="auto"/>
        <w:ind w:right="516"/>
        <w:rPr>
          <w:rFonts w:ascii="Book Antiqua" w:hAnsi="Book Antiqua" w:cstheme="majorHAnsi"/>
          <w:spacing w:val="8"/>
          <w:kern w:val="0"/>
        </w:rPr>
      </w:pPr>
      <w:r w:rsidRPr="001E57EB">
        <w:rPr>
          <w:rFonts w:ascii="Book Antiqua" w:hAnsi="Book Antiqua" w:cstheme="majorHAnsi"/>
          <w:b/>
          <w:spacing w:val="8"/>
        </w:rPr>
        <w:t xml:space="preserve">Takahisa Furuta, </w:t>
      </w:r>
      <w:r w:rsidRPr="001E57EB">
        <w:rPr>
          <w:rFonts w:ascii="Book Antiqua" w:hAnsi="Book Antiqua" w:cstheme="majorHAnsi"/>
          <w:spacing w:val="8"/>
          <w:kern w:val="0"/>
        </w:rPr>
        <w:t>Center for Clinical Research</w:t>
      </w:r>
      <w:r w:rsidRPr="001E57EB">
        <w:rPr>
          <w:rFonts w:ascii="Book Antiqua" w:hAnsi="Book Antiqua" w:cstheme="majorHAnsi"/>
          <w:spacing w:val="8"/>
        </w:rPr>
        <w:t>,</w:t>
      </w:r>
      <w:r w:rsidRPr="001E57EB">
        <w:rPr>
          <w:rFonts w:ascii="Book Antiqua" w:hAnsi="Book Antiqua" w:cstheme="majorHAnsi"/>
          <w:spacing w:val="8"/>
          <w:kern w:val="0"/>
        </w:rPr>
        <w:t xml:space="preserve"> Hamamatsu University School of Medicine, Hamamatsu, Shizuoka</w:t>
      </w:r>
      <w:r w:rsidR="001917AF" w:rsidRPr="001E57EB">
        <w:rPr>
          <w:rFonts w:ascii="Book Antiqua" w:hAnsi="Book Antiqua" w:cstheme="majorHAnsi"/>
          <w:spacing w:val="8"/>
          <w:kern w:val="0"/>
        </w:rPr>
        <w:t xml:space="preserve"> 431-3192</w:t>
      </w:r>
      <w:r w:rsidRPr="001E57EB">
        <w:rPr>
          <w:rFonts w:ascii="Book Antiqua" w:hAnsi="Book Antiqua" w:cstheme="majorHAnsi"/>
          <w:spacing w:val="8"/>
          <w:kern w:val="0"/>
        </w:rPr>
        <w:t xml:space="preserve">, Japan </w:t>
      </w:r>
    </w:p>
    <w:p w14:paraId="78FA8E06" w14:textId="77777777" w:rsidR="00751419" w:rsidRPr="001E57EB" w:rsidRDefault="00751419" w:rsidP="002B6345">
      <w:pPr>
        <w:snapToGrid w:val="0"/>
        <w:spacing w:line="360" w:lineRule="auto"/>
        <w:ind w:left="284" w:right="516"/>
        <w:rPr>
          <w:rFonts w:ascii="Book Antiqua" w:hAnsi="Book Antiqua" w:cstheme="majorHAnsi"/>
          <w:spacing w:val="8"/>
          <w:kern w:val="0"/>
        </w:rPr>
      </w:pPr>
    </w:p>
    <w:p w14:paraId="3F276E12" w14:textId="300D26B5" w:rsidR="00751419" w:rsidRPr="001E57EB" w:rsidRDefault="00751419" w:rsidP="002B6345">
      <w:pPr>
        <w:snapToGrid w:val="0"/>
        <w:spacing w:line="360" w:lineRule="auto"/>
        <w:ind w:right="516"/>
        <w:rPr>
          <w:rFonts w:ascii="Book Antiqua" w:hAnsi="Book Antiqua" w:cstheme="majorHAnsi"/>
          <w:spacing w:val="8"/>
          <w:kern w:val="0"/>
        </w:rPr>
      </w:pPr>
      <w:r w:rsidRPr="001E57EB">
        <w:rPr>
          <w:rFonts w:ascii="Book Antiqua" w:hAnsi="Book Antiqua" w:cstheme="majorHAnsi"/>
          <w:b/>
          <w:spacing w:val="8"/>
          <w:kern w:val="0"/>
        </w:rPr>
        <w:t xml:space="preserve">Yukitoshi Sakao, Tadashi Sakao, </w:t>
      </w:r>
      <w:r w:rsidRPr="001E57EB">
        <w:rPr>
          <w:rFonts w:ascii="Book Antiqua" w:hAnsi="Book Antiqua" w:cstheme="majorHAnsi"/>
          <w:spacing w:val="8"/>
        </w:rPr>
        <w:t>Hamana Clinic, Hamamatsu, Shizuoka</w:t>
      </w:r>
      <w:r w:rsidR="001917AF" w:rsidRPr="001E57EB">
        <w:rPr>
          <w:rFonts w:ascii="Book Antiqua" w:hAnsi="Book Antiqua" w:cstheme="majorHAnsi"/>
          <w:spacing w:val="8"/>
        </w:rPr>
        <w:t xml:space="preserve"> 434-0037</w:t>
      </w:r>
      <w:r w:rsidRPr="001E57EB">
        <w:rPr>
          <w:rFonts w:ascii="Book Antiqua" w:hAnsi="Book Antiqua" w:cstheme="majorHAnsi"/>
          <w:spacing w:val="8"/>
        </w:rPr>
        <w:t>, Japan</w:t>
      </w:r>
    </w:p>
    <w:p w14:paraId="2A0B915F" w14:textId="18D4A921" w:rsidR="00751419" w:rsidRPr="001E57EB" w:rsidRDefault="00751419" w:rsidP="002B6345">
      <w:pPr>
        <w:snapToGrid w:val="0"/>
        <w:spacing w:line="360" w:lineRule="auto"/>
        <w:ind w:left="284" w:right="516"/>
        <w:rPr>
          <w:rFonts w:ascii="Book Antiqua" w:hAnsi="Book Antiqua" w:cstheme="majorHAnsi"/>
          <w:b/>
          <w:spacing w:val="8"/>
        </w:rPr>
      </w:pPr>
    </w:p>
    <w:p w14:paraId="362C6CFE" w14:textId="2593BED8" w:rsidR="00181BDA" w:rsidRPr="001E57EB" w:rsidRDefault="00751419" w:rsidP="002B634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right="516"/>
        <w:rPr>
          <w:rFonts w:ascii="Book Antiqua" w:eastAsiaTheme="minorEastAsia" w:hAnsi="Book Antiqua" w:cstheme="majorHAnsi"/>
          <w:spacing w:val="8"/>
          <w:kern w:val="0"/>
        </w:rPr>
      </w:pPr>
      <w:r w:rsidRPr="001E57EB">
        <w:rPr>
          <w:rFonts w:ascii="Book Antiqua" w:hAnsi="Book Antiqua" w:cstheme="majorHAnsi"/>
          <w:b/>
          <w:spacing w:val="8"/>
        </w:rPr>
        <w:t xml:space="preserve">Akira Andoh, </w:t>
      </w:r>
      <w:r w:rsidR="00181BDA" w:rsidRPr="001E57EB">
        <w:rPr>
          <w:rFonts w:ascii="Book Antiqua" w:eastAsiaTheme="minorEastAsia" w:hAnsi="Book Antiqua" w:cstheme="majorHAnsi"/>
          <w:spacing w:val="8"/>
          <w:kern w:val="0"/>
        </w:rPr>
        <w:t>Department of Gastroenterology, Shiga University of Medical Science Hospital, Otsu, Shiga</w:t>
      </w:r>
      <w:r w:rsidR="001917AF" w:rsidRPr="001E57EB">
        <w:rPr>
          <w:rFonts w:ascii="Book Antiqua" w:eastAsiaTheme="minorEastAsia" w:hAnsi="Book Antiqua" w:cstheme="majorHAnsi"/>
          <w:spacing w:val="8"/>
          <w:kern w:val="0"/>
        </w:rPr>
        <w:t xml:space="preserve"> </w:t>
      </w:r>
      <w:r w:rsidR="001917AF" w:rsidRPr="001E57EB">
        <w:rPr>
          <w:rFonts w:ascii="Book Antiqua" w:eastAsiaTheme="minorEastAsia" w:hAnsi="Book Antiqua" w:cstheme="majorHAnsi"/>
          <w:noProof w:val="0"/>
          <w:spacing w:val="8"/>
          <w:kern w:val="0"/>
        </w:rPr>
        <w:t>520-2192</w:t>
      </w:r>
      <w:r w:rsidR="00181BDA" w:rsidRPr="001E57EB">
        <w:rPr>
          <w:rFonts w:ascii="Book Antiqua" w:eastAsiaTheme="minorEastAsia" w:hAnsi="Book Antiqua" w:cstheme="majorHAnsi"/>
          <w:spacing w:val="8"/>
          <w:kern w:val="0"/>
        </w:rPr>
        <w:t>, Japan</w:t>
      </w:r>
    </w:p>
    <w:p w14:paraId="3C923F9B" w14:textId="584E9791" w:rsidR="00751419" w:rsidRPr="001E57EB" w:rsidRDefault="00751419" w:rsidP="002B6345">
      <w:pPr>
        <w:snapToGrid w:val="0"/>
        <w:spacing w:line="360" w:lineRule="auto"/>
        <w:ind w:left="284" w:right="516"/>
        <w:rPr>
          <w:rFonts w:ascii="Book Antiqua" w:hAnsi="Book Antiqua" w:cstheme="majorHAnsi"/>
          <w:b/>
          <w:spacing w:val="8"/>
        </w:rPr>
      </w:pPr>
    </w:p>
    <w:p w14:paraId="615E2284" w14:textId="6D3CE362" w:rsidR="00181BDA" w:rsidRPr="001E57EB" w:rsidRDefault="00181BDA" w:rsidP="002B6345">
      <w:pPr>
        <w:snapToGrid w:val="0"/>
        <w:spacing w:line="360" w:lineRule="auto"/>
        <w:ind w:right="516"/>
        <w:rPr>
          <w:rFonts w:ascii="Book Antiqua" w:hAnsi="Book Antiqua" w:cstheme="majorHAnsi"/>
          <w:b/>
          <w:spacing w:val="8"/>
        </w:rPr>
      </w:pPr>
      <w:r w:rsidRPr="001E57EB">
        <w:rPr>
          <w:rFonts w:ascii="Book Antiqua" w:hAnsi="Book Antiqua" w:cstheme="majorHAnsi"/>
          <w:b/>
          <w:spacing w:val="8"/>
        </w:rPr>
        <w:t xml:space="preserve">Mitsushige Sugimoto, </w:t>
      </w:r>
      <w:r w:rsidRPr="001E57EB">
        <w:rPr>
          <w:rFonts w:ascii="Book Antiqua" w:eastAsiaTheme="minorEastAsia" w:hAnsi="Book Antiqua" w:cstheme="majorHAnsi"/>
          <w:spacing w:val="8"/>
          <w:kern w:val="0"/>
        </w:rPr>
        <w:t xml:space="preserve">Division of Digestive Endoscopy, Shiga University of </w:t>
      </w:r>
      <w:r w:rsidRPr="001E57EB">
        <w:rPr>
          <w:rFonts w:ascii="Book Antiqua" w:eastAsiaTheme="minorEastAsia" w:hAnsi="Book Antiqua" w:cstheme="majorHAnsi"/>
          <w:spacing w:val="8"/>
          <w:kern w:val="0"/>
        </w:rPr>
        <w:lastRenderedPageBreak/>
        <w:t>Medical Science Hospital, Otsu, Shiga</w:t>
      </w:r>
      <w:r w:rsidR="001917AF" w:rsidRPr="001E57EB">
        <w:rPr>
          <w:rFonts w:ascii="Book Antiqua" w:eastAsiaTheme="minorEastAsia" w:hAnsi="Book Antiqua" w:cstheme="majorHAnsi"/>
          <w:spacing w:val="8"/>
          <w:kern w:val="0"/>
        </w:rPr>
        <w:t xml:space="preserve"> </w:t>
      </w:r>
      <w:r w:rsidR="001917AF" w:rsidRPr="001E57EB">
        <w:rPr>
          <w:rFonts w:ascii="Book Antiqua" w:eastAsiaTheme="minorEastAsia" w:hAnsi="Book Antiqua" w:cstheme="majorHAnsi"/>
          <w:noProof w:val="0"/>
          <w:spacing w:val="8"/>
          <w:kern w:val="0"/>
        </w:rPr>
        <w:t>520-2192</w:t>
      </w:r>
      <w:r w:rsidRPr="001E57EB">
        <w:rPr>
          <w:rFonts w:ascii="Book Antiqua" w:eastAsiaTheme="minorEastAsia" w:hAnsi="Book Antiqua" w:cstheme="majorHAnsi"/>
          <w:spacing w:val="8"/>
          <w:kern w:val="0"/>
        </w:rPr>
        <w:t>, Japan</w:t>
      </w:r>
    </w:p>
    <w:p w14:paraId="43ADB319" w14:textId="71E80537" w:rsidR="00CD13AD" w:rsidRPr="001E57EB" w:rsidRDefault="00CD13AD" w:rsidP="002B6345">
      <w:pPr>
        <w:snapToGrid w:val="0"/>
        <w:spacing w:line="360" w:lineRule="auto"/>
        <w:ind w:left="284" w:right="516"/>
        <w:rPr>
          <w:rFonts w:ascii="Book Antiqua" w:hAnsi="Book Antiqua" w:cstheme="majorHAnsi"/>
          <w:spacing w:val="8"/>
        </w:rPr>
      </w:pPr>
    </w:p>
    <w:p w14:paraId="4C1B0578" w14:textId="1117D7EE" w:rsidR="00CD13AD" w:rsidRPr="001E57EB" w:rsidRDefault="00CD13AD" w:rsidP="002B6345">
      <w:pPr>
        <w:widowControl/>
        <w:snapToGrid w:val="0"/>
        <w:spacing w:line="360" w:lineRule="auto"/>
        <w:ind w:right="516"/>
        <w:rPr>
          <w:rFonts w:ascii="Book Antiqua" w:hAnsi="Book Antiqua" w:cstheme="majorHAnsi"/>
          <w:noProof w:val="0"/>
          <w:spacing w:val="8"/>
          <w:kern w:val="0"/>
        </w:rPr>
      </w:pPr>
      <w:r w:rsidRPr="001E57EB">
        <w:rPr>
          <w:rFonts w:ascii="Book Antiqua" w:hAnsi="Book Antiqua" w:cstheme="majorHAnsi"/>
          <w:b/>
          <w:noProof w:val="0"/>
          <w:spacing w:val="8"/>
          <w:kern w:val="0"/>
        </w:rPr>
        <w:t>Author contributions:</w:t>
      </w:r>
      <w:r w:rsidRPr="001E57EB">
        <w:rPr>
          <w:rFonts w:ascii="Book Antiqua" w:hAnsi="Book Antiqua" w:cstheme="majorHAnsi"/>
          <w:noProof w:val="0"/>
          <w:spacing w:val="8"/>
          <w:kern w:val="0"/>
        </w:rPr>
        <w:t xml:space="preserve"> Ichikawa H, Sugimoto M, </w:t>
      </w:r>
      <w:proofErr w:type="spellStart"/>
      <w:r w:rsidRPr="001E57EB">
        <w:rPr>
          <w:rFonts w:ascii="Book Antiqua" w:hAnsi="Book Antiqua" w:cstheme="majorHAnsi"/>
          <w:noProof w:val="0"/>
          <w:spacing w:val="8"/>
          <w:kern w:val="0"/>
        </w:rPr>
        <w:t>Sakao</w:t>
      </w:r>
      <w:proofErr w:type="spellEnd"/>
      <w:r w:rsidRPr="001E57EB">
        <w:rPr>
          <w:rFonts w:ascii="Book Antiqua" w:hAnsi="Book Antiqua" w:cstheme="majorHAnsi"/>
          <w:noProof w:val="0"/>
          <w:spacing w:val="8"/>
          <w:kern w:val="0"/>
        </w:rPr>
        <w:t xml:space="preserve"> Y, Sahara S, </w:t>
      </w:r>
      <w:proofErr w:type="spellStart"/>
      <w:r w:rsidRPr="001E57EB">
        <w:rPr>
          <w:rFonts w:ascii="Book Antiqua" w:hAnsi="Book Antiqua" w:cstheme="majorHAnsi"/>
          <w:noProof w:val="0"/>
          <w:spacing w:val="8"/>
          <w:kern w:val="0"/>
        </w:rPr>
        <w:t>Ohashi</w:t>
      </w:r>
      <w:proofErr w:type="spellEnd"/>
      <w:r w:rsidRPr="001E57EB">
        <w:rPr>
          <w:rFonts w:ascii="Book Antiqua" w:hAnsi="Book Antiqua" w:cstheme="majorHAnsi"/>
          <w:noProof w:val="0"/>
          <w:spacing w:val="8"/>
          <w:kern w:val="0"/>
        </w:rPr>
        <w:t xml:space="preserve"> N and Yasuda H contributed to study conception and design; Ichikawa H, </w:t>
      </w:r>
      <w:proofErr w:type="spellStart"/>
      <w:r w:rsidRPr="001E57EB">
        <w:rPr>
          <w:rFonts w:ascii="Book Antiqua" w:hAnsi="Book Antiqua" w:cstheme="majorHAnsi"/>
          <w:noProof w:val="0"/>
          <w:spacing w:val="8"/>
          <w:kern w:val="0"/>
        </w:rPr>
        <w:t>Sakao</w:t>
      </w:r>
      <w:proofErr w:type="spellEnd"/>
      <w:r w:rsidRPr="001E57EB">
        <w:rPr>
          <w:rFonts w:ascii="Book Antiqua" w:hAnsi="Book Antiqua" w:cstheme="majorHAnsi"/>
          <w:noProof w:val="0"/>
          <w:spacing w:val="8"/>
          <w:kern w:val="0"/>
        </w:rPr>
        <w:t xml:space="preserve"> Y, </w:t>
      </w:r>
      <w:proofErr w:type="spellStart"/>
      <w:r w:rsidRPr="001E57EB">
        <w:rPr>
          <w:rFonts w:ascii="Book Antiqua" w:hAnsi="Book Antiqua" w:cstheme="majorHAnsi"/>
          <w:noProof w:val="0"/>
          <w:spacing w:val="8"/>
          <w:kern w:val="0"/>
        </w:rPr>
        <w:t>Ohashi</w:t>
      </w:r>
      <w:proofErr w:type="spellEnd"/>
      <w:r w:rsidRPr="001E57EB">
        <w:rPr>
          <w:rFonts w:ascii="Book Antiqua" w:hAnsi="Book Antiqua" w:cstheme="majorHAnsi"/>
          <w:noProof w:val="0"/>
          <w:spacing w:val="8"/>
          <w:kern w:val="0"/>
        </w:rPr>
        <w:t xml:space="preserve"> N and </w:t>
      </w:r>
      <w:proofErr w:type="spellStart"/>
      <w:r w:rsidRPr="001E57EB">
        <w:rPr>
          <w:rFonts w:ascii="Book Antiqua" w:hAnsi="Book Antiqua" w:cstheme="majorHAnsi"/>
          <w:noProof w:val="0"/>
          <w:spacing w:val="8"/>
          <w:kern w:val="0"/>
        </w:rPr>
        <w:t>Sakao</w:t>
      </w:r>
      <w:proofErr w:type="spellEnd"/>
      <w:r w:rsidRPr="001E57EB">
        <w:rPr>
          <w:rFonts w:ascii="Book Antiqua" w:hAnsi="Book Antiqua" w:cstheme="majorHAnsi"/>
          <w:noProof w:val="0"/>
          <w:spacing w:val="8"/>
          <w:kern w:val="0"/>
        </w:rPr>
        <w:t xml:space="preserve"> T contributed to data acquisition; Ichikawa H, Sugimoto M, and </w:t>
      </w:r>
      <w:proofErr w:type="spellStart"/>
      <w:r w:rsidRPr="001E57EB">
        <w:rPr>
          <w:rFonts w:ascii="Book Antiqua" w:hAnsi="Book Antiqua" w:cstheme="majorHAnsi"/>
          <w:noProof w:val="0"/>
          <w:spacing w:val="8"/>
          <w:kern w:val="0"/>
        </w:rPr>
        <w:t>Sakao</w:t>
      </w:r>
      <w:proofErr w:type="spellEnd"/>
      <w:r w:rsidRPr="001E57EB">
        <w:rPr>
          <w:rFonts w:ascii="Book Antiqua" w:hAnsi="Book Antiqua" w:cstheme="majorHAnsi"/>
          <w:noProof w:val="0"/>
          <w:spacing w:val="8"/>
          <w:kern w:val="0"/>
        </w:rPr>
        <w:t xml:space="preserve"> Y contributed to data analysis and interpretation: Ichikawa H and Sugimoto M wrote the paper; Kato A, Sugimoto K, </w:t>
      </w:r>
      <w:proofErr w:type="spellStart"/>
      <w:r w:rsidRPr="001E57EB">
        <w:rPr>
          <w:rFonts w:ascii="Book Antiqua" w:hAnsi="Book Antiqua" w:cstheme="majorHAnsi"/>
          <w:noProof w:val="0"/>
          <w:spacing w:val="8"/>
          <w:kern w:val="0"/>
        </w:rPr>
        <w:t>Furuta</w:t>
      </w:r>
      <w:proofErr w:type="spellEnd"/>
      <w:r w:rsidRPr="001E57EB">
        <w:rPr>
          <w:rFonts w:ascii="Book Antiqua" w:hAnsi="Book Antiqua" w:cstheme="majorHAnsi"/>
          <w:noProof w:val="0"/>
          <w:spacing w:val="8"/>
          <w:kern w:val="0"/>
        </w:rPr>
        <w:t xml:space="preserve"> T and </w:t>
      </w:r>
      <w:proofErr w:type="spellStart"/>
      <w:r w:rsidRPr="001E57EB">
        <w:rPr>
          <w:rFonts w:ascii="Book Antiqua" w:hAnsi="Book Antiqua" w:cstheme="majorHAnsi"/>
          <w:noProof w:val="0"/>
          <w:spacing w:val="8"/>
          <w:kern w:val="0"/>
        </w:rPr>
        <w:t>Andoh</w:t>
      </w:r>
      <w:proofErr w:type="spellEnd"/>
      <w:r w:rsidRPr="001E57EB">
        <w:rPr>
          <w:rFonts w:ascii="Book Antiqua" w:hAnsi="Book Antiqua" w:cstheme="majorHAnsi"/>
          <w:noProof w:val="0"/>
          <w:spacing w:val="8"/>
          <w:kern w:val="0"/>
        </w:rPr>
        <w:t xml:space="preserve"> A contributed to editing.</w:t>
      </w:r>
      <w:r w:rsidR="00890372">
        <w:rPr>
          <w:rFonts w:ascii="Book Antiqua" w:hAnsi="Book Antiqua" w:cstheme="majorHAnsi"/>
          <w:noProof w:val="0"/>
          <w:spacing w:val="8"/>
          <w:kern w:val="0"/>
        </w:rPr>
        <w:t xml:space="preserve"> </w:t>
      </w:r>
    </w:p>
    <w:p w14:paraId="373816DC" w14:textId="77777777" w:rsidR="00CD13AD" w:rsidRPr="001E57EB" w:rsidRDefault="00CD13AD" w:rsidP="002B6345">
      <w:pPr>
        <w:widowControl/>
        <w:snapToGrid w:val="0"/>
        <w:spacing w:line="360" w:lineRule="auto"/>
        <w:ind w:left="284" w:right="516"/>
        <w:rPr>
          <w:rFonts w:ascii="Book Antiqua" w:hAnsi="Book Antiqua" w:cstheme="majorHAnsi"/>
          <w:noProof w:val="0"/>
          <w:spacing w:val="8"/>
          <w:kern w:val="0"/>
        </w:rPr>
      </w:pPr>
    </w:p>
    <w:p w14:paraId="0B820F34" w14:textId="186D2D60" w:rsidR="005B7DE2" w:rsidRPr="001E57EB" w:rsidRDefault="00751419" w:rsidP="002B6345">
      <w:pPr>
        <w:widowControl/>
        <w:snapToGrid w:val="0"/>
        <w:spacing w:line="360" w:lineRule="auto"/>
        <w:ind w:right="516"/>
        <w:rPr>
          <w:rFonts w:ascii="Book Antiqua" w:hAnsi="Book Antiqua" w:cstheme="majorHAnsi"/>
          <w:noProof w:val="0"/>
          <w:spacing w:val="8"/>
          <w:kern w:val="0"/>
        </w:rPr>
      </w:pPr>
      <w:r w:rsidRPr="001E57EB">
        <w:rPr>
          <w:rFonts w:ascii="Book Antiqua" w:hAnsi="Book Antiqua" w:cstheme="majorHAnsi"/>
          <w:b/>
          <w:noProof w:val="0"/>
          <w:spacing w:val="8"/>
          <w:kern w:val="0"/>
        </w:rPr>
        <w:t>S</w:t>
      </w:r>
      <w:r w:rsidR="00964C7C" w:rsidRPr="001E57EB">
        <w:rPr>
          <w:rFonts w:ascii="Book Antiqua" w:hAnsi="Book Antiqua" w:cstheme="majorHAnsi"/>
          <w:b/>
          <w:noProof w:val="0"/>
          <w:spacing w:val="8"/>
          <w:kern w:val="0"/>
        </w:rPr>
        <w:t>upported by</w:t>
      </w:r>
      <w:r w:rsidR="00964C7C" w:rsidRPr="001E57EB">
        <w:rPr>
          <w:rFonts w:ascii="Book Antiqua" w:hAnsi="Book Antiqua" w:cstheme="majorHAnsi"/>
          <w:noProof w:val="0"/>
          <w:spacing w:val="8"/>
          <w:kern w:val="0"/>
        </w:rPr>
        <w:t xml:space="preserve"> the Japanese </w:t>
      </w:r>
      <w:r w:rsidR="00040D68" w:rsidRPr="001E57EB">
        <w:rPr>
          <w:rFonts w:ascii="Book Antiqua" w:hAnsi="Book Antiqua" w:cstheme="majorHAnsi"/>
          <w:noProof w:val="0"/>
          <w:spacing w:val="8"/>
          <w:kern w:val="0"/>
        </w:rPr>
        <w:t>A</w:t>
      </w:r>
      <w:r w:rsidR="00964C7C" w:rsidRPr="001E57EB">
        <w:rPr>
          <w:rFonts w:ascii="Book Antiqua" w:hAnsi="Book Antiqua" w:cstheme="majorHAnsi"/>
          <w:noProof w:val="0"/>
          <w:spacing w:val="8"/>
          <w:kern w:val="0"/>
        </w:rPr>
        <w:t xml:space="preserve">ssociation of </w:t>
      </w:r>
      <w:r w:rsidR="00040D68" w:rsidRPr="001E57EB">
        <w:rPr>
          <w:rFonts w:ascii="Book Antiqua" w:hAnsi="Book Antiqua" w:cstheme="majorHAnsi"/>
          <w:noProof w:val="0"/>
          <w:spacing w:val="8"/>
          <w:kern w:val="0"/>
        </w:rPr>
        <w:t>D</w:t>
      </w:r>
      <w:r w:rsidR="00964C7C" w:rsidRPr="001E57EB">
        <w:rPr>
          <w:rFonts w:ascii="Book Antiqua" w:hAnsi="Book Antiqua" w:cstheme="majorHAnsi"/>
          <w:noProof w:val="0"/>
          <w:spacing w:val="8"/>
          <w:kern w:val="0"/>
        </w:rPr>
        <w:t xml:space="preserve">ialysis </w:t>
      </w:r>
      <w:r w:rsidR="00040D68" w:rsidRPr="001E57EB">
        <w:rPr>
          <w:rFonts w:ascii="Book Antiqua" w:hAnsi="Book Antiqua" w:cstheme="majorHAnsi"/>
          <w:noProof w:val="0"/>
          <w:spacing w:val="8"/>
          <w:kern w:val="0"/>
        </w:rPr>
        <w:t>P</w:t>
      </w:r>
      <w:r w:rsidR="00964C7C" w:rsidRPr="001E57EB">
        <w:rPr>
          <w:rFonts w:ascii="Book Antiqua" w:hAnsi="Book Antiqua" w:cstheme="majorHAnsi"/>
          <w:noProof w:val="0"/>
          <w:spacing w:val="8"/>
          <w:kern w:val="0"/>
        </w:rPr>
        <w:t>hysicians</w:t>
      </w:r>
      <w:r w:rsidR="00A3567D">
        <w:rPr>
          <w:rFonts w:ascii="Book Antiqua" w:eastAsia="宋体" w:hAnsi="Book Antiqua" w:cstheme="majorHAnsi" w:hint="eastAsia"/>
          <w:noProof w:val="0"/>
          <w:spacing w:val="8"/>
          <w:kern w:val="0"/>
          <w:lang w:eastAsia="zh-CN"/>
        </w:rPr>
        <w:t>,</w:t>
      </w:r>
      <w:r w:rsidR="00493455" w:rsidRPr="001E57EB">
        <w:rPr>
          <w:rFonts w:ascii="Book Antiqua" w:hAnsi="Book Antiqua" w:cstheme="majorHAnsi"/>
          <w:noProof w:val="0"/>
          <w:spacing w:val="8"/>
          <w:kern w:val="0"/>
        </w:rPr>
        <w:t xml:space="preserve"> </w:t>
      </w:r>
      <w:r w:rsidR="00A3567D">
        <w:rPr>
          <w:rFonts w:ascii="Book Antiqua" w:eastAsia="宋体" w:hAnsi="Book Antiqua" w:cstheme="majorHAnsi" w:hint="eastAsia"/>
          <w:noProof w:val="0"/>
          <w:spacing w:val="8"/>
          <w:kern w:val="0"/>
          <w:lang w:eastAsia="zh-CN"/>
        </w:rPr>
        <w:t xml:space="preserve">No. </w:t>
      </w:r>
      <w:r w:rsidR="00A3567D">
        <w:rPr>
          <w:rFonts w:ascii="Book Antiqua" w:hAnsi="Book Antiqua" w:cstheme="majorHAnsi"/>
          <w:noProof w:val="0"/>
          <w:spacing w:val="8"/>
          <w:kern w:val="0"/>
        </w:rPr>
        <w:t>2014-2</w:t>
      </w:r>
      <w:r w:rsidR="00964C7C" w:rsidRPr="001E57EB">
        <w:rPr>
          <w:rFonts w:ascii="Book Antiqua" w:hAnsi="Book Antiqua" w:cstheme="majorHAnsi"/>
          <w:noProof w:val="0"/>
          <w:spacing w:val="8"/>
          <w:kern w:val="0"/>
        </w:rPr>
        <w:t>.</w:t>
      </w:r>
    </w:p>
    <w:p w14:paraId="7EC5974F" w14:textId="77777777" w:rsidR="005B7DE2" w:rsidRPr="001E57EB" w:rsidRDefault="005B7DE2" w:rsidP="002B6345">
      <w:pPr>
        <w:widowControl/>
        <w:snapToGrid w:val="0"/>
        <w:spacing w:line="360" w:lineRule="auto"/>
        <w:ind w:left="284" w:right="516"/>
        <w:rPr>
          <w:rFonts w:ascii="Book Antiqua" w:hAnsi="Book Antiqua" w:cstheme="majorHAnsi"/>
          <w:noProof w:val="0"/>
          <w:spacing w:val="8"/>
          <w:kern w:val="0"/>
        </w:rPr>
      </w:pPr>
    </w:p>
    <w:p w14:paraId="7D4AAB74" w14:textId="2CAFD91D" w:rsidR="005B7DE2" w:rsidRPr="001E57EB" w:rsidRDefault="005B7DE2" w:rsidP="002B6345">
      <w:pPr>
        <w:widowControl/>
        <w:snapToGrid w:val="0"/>
        <w:spacing w:line="360" w:lineRule="auto"/>
        <w:ind w:right="516"/>
        <w:rPr>
          <w:rFonts w:ascii="Book Antiqua" w:eastAsiaTheme="minorEastAsia" w:hAnsi="Book Antiqua" w:cstheme="majorHAnsi"/>
          <w:spacing w:val="8"/>
          <w:kern w:val="0"/>
        </w:rPr>
      </w:pPr>
      <w:r w:rsidRPr="001E57EB">
        <w:rPr>
          <w:rFonts w:ascii="Book Antiqua" w:hAnsi="Book Antiqua" w:cstheme="majorHAnsi"/>
          <w:b/>
          <w:noProof w:val="0"/>
          <w:spacing w:val="8"/>
          <w:kern w:val="0"/>
        </w:rPr>
        <w:t xml:space="preserve">Institutional review board statement: </w:t>
      </w:r>
      <w:r w:rsidRPr="001E57EB">
        <w:rPr>
          <w:rFonts w:ascii="Book Antiqua" w:hAnsi="Book Antiqua" w:cstheme="majorHAnsi"/>
          <w:noProof w:val="0"/>
          <w:spacing w:val="8"/>
          <w:kern w:val="0"/>
        </w:rPr>
        <w:t xml:space="preserve">The study was reviewed and approved </w:t>
      </w:r>
      <w:r w:rsidRPr="001E57EB">
        <w:rPr>
          <w:rFonts w:ascii="Book Antiqua" w:eastAsiaTheme="minorEastAsia" w:hAnsi="Book Antiqua" w:cstheme="majorHAnsi"/>
          <w:spacing w:val="8"/>
          <w:kern w:val="0"/>
        </w:rPr>
        <w:t>by the Institutional Review Board of Hamamatsu University School of Medicine.</w:t>
      </w:r>
    </w:p>
    <w:p w14:paraId="69F9ABB0" w14:textId="77777777" w:rsidR="00A03214" w:rsidRPr="001E57EB" w:rsidRDefault="00A03214" w:rsidP="002B6345">
      <w:pPr>
        <w:widowControl/>
        <w:snapToGrid w:val="0"/>
        <w:spacing w:line="360" w:lineRule="auto"/>
        <w:ind w:left="284" w:right="516"/>
        <w:rPr>
          <w:rFonts w:ascii="Book Antiqua" w:eastAsiaTheme="minorEastAsia" w:hAnsi="Book Antiqua" w:cstheme="majorHAnsi"/>
          <w:spacing w:val="8"/>
          <w:kern w:val="0"/>
        </w:rPr>
      </w:pPr>
    </w:p>
    <w:p w14:paraId="2A3C5C4D" w14:textId="570D039B" w:rsidR="00A03214" w:rsidRPr="002D722F" w:rsidRDefault="00A03214" w:rsidP="002B6345">
      <w:pPr>
        <w:widowControl/>
        <w:snapToGrid w:val="0"/>
        <w:spacing w:line="360" w:lineRule="auto"/>
        <w:ind w:right="516"/>
        <w:rPr>
          <w:rFonts w:ascii="Book Antiqua" w:eastAsia="宋体" w:hAnsi="Book Antiqua" w:cstheme="majorHAnsi"/>
          <w:spacing w:val="8"/>
          <w:kern w:val="0"/>
          <w:lang w:eastAsia="zh-CN"/>
        </w:rPr>
      </w:pPr>
      <w:r w:rsidRPr="001E57EB">
        <w:rPr>
          <w:rFonts w:ascii="Book Antiqua" w:eastAsiaTheme="minorEastAsia" w:hAnsi="Book Antiqua" w:cstheme="majorHAnsi"/>
          <w:b/>
          <w:spacing w:val="8"/>
          <w:kern w:val="0"/>
        </w:rPr>
        <w:t>Informed consent statement:</w:t>
      </w:r>
      <w:r w:rsidRPr="001E57EB">
        <w:rPr>
          <w:rFonts w:ascii="Book Antiqua" w:eastAsiaTheme="minorEastAsia" w:hAnsi="Book Antiqua" w:cstheme="majorHAnsi"/>
          <w:spacing w:val="8"/>
          <w:kern w:val="0"/>
        </w:rPr>
        <w:t xml:space="preserve"> All study patients provided informed written con</w:t>
      </w:r>
      <w:r w:rsidR="002D722F">
        <w:rPr>
          <w:rFonts w:ascii="Book Antiqua" w:eastAsiaTheme="minorEastAsia" w:hAnsi="Book Antiqua" w:cstheme="majorHAnsi"/>
          <w:spacing w:val="8"/>
          <w:kern w:val="0"/>
        </w:rPr>
        <w:t>sent prior to study enrollment.</w:t>
      </w:r>
    </w:p>
    <w:p w14:paraId="1AF46412" w14:textId="77777777" w:rsidR="005B7DE2" w:rsidRPr="001E57EB" w:rsidRDefault="005B7DE2" w:rsidP="002B6345">
      <w:pPr>
        <w:widowControl/>
        <w:snapToGrid w:val="0"/>
        <w:spacing w:line="360" w:lineRule="auto"/>
        <w:ind w:right="516"/>
        <w:rPr>
          <w:rFonts w:ascii="Book Antiqua" w:hAnsi="Book Antiqua" w:cstheme="majorHAnsi"/>
          <w:b/>
          <w:noProof w:val="0"/>
          <w:spacing w:val="8"/>
          <w:kern w:val="0"/>
        </w:rPr>
      </w:pPr>
    </w:p>
    <w:p w14:paraId="358784FC" w14:textId="3FBCA676" w:rsidR="003132F2" w:rsidRPr="001E57EB" w:rsidRDefault="003C09CD" w:rsidP="002B6345">
      <w:pPr>
        <w:pStyle w:val="PlainText"/>
        <w:snapToGrid w:val="0"/>
        <w:spacing w:line="360" w:lineRule="auto"/>
        <w:ind w:right="516"/>
        <w:rPr>
          <w:rFonts w:ascii="Book Antiqua" w:hAnsi="Book Antiqua" w:cstheme="majorHAnsi"/>
          <w:noProof w:val="0"/>
          <w:spacing w:val="8"/>
          <w:kern w:val="0"/>
          <w:sz w:val="24"/>
        </w:rPr>
      </w:pPr>
      <w:r w:rsidRPr="001E57EB">
        <w:rPr>
          <w:rFonts w:ascii="Book Antiqua" w:hAnsi="Book Antiqua" w:cstheme="majorHAnsi"/>
          <w:b/>
          <w:noProof w:val="0"/>
          <w:spacing w:val="8"/>
          <w:kern w:val="0"/>
          <w:sz w:val="24"/>
        </w:rPr>
        <w:t>Conflicts</w:t>
      </w:r>
      <w:r w:rsidR="00751419" w:rsidRPr="001E57EB">
        <w:rPr>
          <w:rFonts w:ascii="Book Antiqua" w:hAnsi="Book Antiqua" w:cstheme="majorHAnsi"/>
          <w:b/>
          <w:noProof w:val="0"/>
          <w:spacing w:val="8"/>
          <w:kern w:val="0"/>
          <w:sz w:val="24"/>
        </w:rPr>
        <w:t>-</w:t>
      </w:r>
      <w:r w:rsidRPr="001E57EB">
        <w:rPr>
          <w:rFonts w:ascii="Book Antiqua" w:hAnsi="Book Antiqua" w:cstheme="majorHAnsi"/>
          <w:b/>
          <w:noProof w:val="0"/>
          <w:spacing w:val="8"/>
          <w:kern w:val="0"/>
          <w:sz w:val="24"/>
        </w:rPr>
        <w:t>of</w:t>
      </w:r>
      <w:r w:rsidR="00751419" w:rsidRPr="001E57EB">
        <w:rPr>
          <w:rFonts w:ascii="Book Antiqua" w:hAnsi="Book Antiqua" w:cstheme="majorHAnsi"/>
          <w:b/>
          <w:noProof w:val="0"/>
          <w:spacing w:val="8"/>
          <w:kern w:val="0"/>
          <w:sz w:val="24"/>
        </w:rPr>
        <w:t>-</w:t>
      </w:r>
      <w:r w:rsidRPr="001E57EB">
        <w:rPr>
          <w:rFonts w:ascii="Book Antiqua" w:hAnsi="Book Antiqua" w:cstheme="majorHAnsi"/>
          <w:b/>
          <w:noProof w:val="0"/>
          <w:spacing w:val="8"/>
          <w:kern w:val="0"/>
          <w:sz w:val="24"/>
        </w:rPr>
        <w:t>interest</w:t>
      </w:r>
      <w:r w:rsidR="00751419" w:rsidRPr="001E57EB">
        <w:rPr>
          <w:rFonts w:ascii="Book Antiqua" w:hAnsi="Book Antiqua" w:cstheme="majorHAnsi"/>
          <w:b/>
          <w:noProof w:val="0"/>
          <w:spacing w:val="8"/>
          <w:kern w:val="0"/>
          <w:sz w:val="24"/>
        </w:rPr>
        <w:t xml:space="preserve"> statement:</w:t>
      </w:r>
      <w:r w:rsidRPr="001E57EB">
        <w:rPr>
          <w:rFonts w:ascii="Book Antiqua" w:hAnsi="Book Antiqua" w:cstheme="majorHAnsi"/>
          <w:noProof w:val="0"/>
          <w:spacing w:val="8"/>
          <w:kern w:val="0"/>
          <w:sz w:val="24"/>
        </w:rPr>
        <w:t xml:space="preserve"> None of the authors have any conflicts of interest related to this study.</w:t>
      </w:r>
    </w:p>
    <w:p w14:paraId="4C234265" w14:textId="77777777" w:rsidR="003C09CD" w:rsidRDefault="003C09CD" w:rsidP="002B6345">
      <w:pPr>
        <w:tabs>
          <w:tab w:val="left" w:pos="480"/>
        </w:tabs>
        <w:snapToGrid w:val="0"/>
        <w:spacing w:line="360" w:lineRule="auto"/>
        <w:ind w:right="516"/>
        <w:rPr>
          <w:rFonts w:ascii="Book Antiqua" w:eastAsia="宋体" w:hAnsi="Book Antiqua" w:cstheme="majorHAnsi"/>
          <w:spacing w:val="8"/>
          <w:kern w:val="0"/>
          <w:lang w:eastAsia="zh-CN"/>
        </w:rPr>
      </w:pPr>
    </w:p>
    <w:p w14:paraId="2950339E" w14:textId="34107E15" w:rsidR="002D722F" w:rsidRPr="00F20ADC" w:rsidRDefault="00C3734E" w:rsidP="002B6345">
      <w:pPr>
        <w:tabs>
          <w:tab w:val="left" w:pos="480"/>
        </w:tabs>
        <w:snapToGrid w:val="0"/>
        <w:spacing w:line="360" w:lineRule="auto"/>
        <w:ind w:right="516"/>
        <w:rPr>
          <w:rFonts w:ascii="Book Antiqua" w:eastAsia="宋体" w:hAnsi="Book Antiqua" w:cstheme="majorHAnsi"/>
          <w:b/>
          <w:bCs/>
          <w:iCs/>
          <w:spacing w:val="8"/>
          <w:kern w:val="0"/>
          <w:lang w:eastAsia="zh-CN"/>
        </w:rPr>
      </w:pPr>
      <w:r w:rsidRPr="00C3734E">
        <w:rPr>
          <w:rFonts w:ascii="Book Antiqua" w:eastAsia="宋体" w:hAnsi="Book Antiqua" w:cstheme="majorHAnsi"/>
          <w:b/>
          <w:bCs/>
          <w:iCs/>
          <w:spacing w:val="8"/>
          <w:kern w:val="0"/>
          <w:lang w:eastAsia="zh-CN"/>
        </w:rPr>
        <w:t>Data sharing statement</w:t>
      </w:r>
      <w:r w:rsidRPr="00C3734E">
        <w:rPr>
          <w:rFonts w:ascii="Book Antiqua" w:eastAsia="宋体" w:hAnsi="Book Antiqua" w:cstheme="majorHAnsi" w:hint="eastAsia"/>
          <w:b/>
          <w:bCs/>
          <w:iCs/>
          <w:spacing w:val="8"/>
          <w:kern w:val="0"/>
          <w:lang w:eastAsia="zh-CN"/>
        </w:rPr>
        <w:t>:</w:t>
      </w:r>
      <w:r>
        <w:rPr>
          <w:rFonts w:ascii="Book Antiqua" w:eastAsia="宋体" w:hAnsi="Book Antiqua" w:cstheme="majorHAnsi" w:hint="eastAsia"/>
          <w:b/>
          <w:bCs/>
          <w:iCs/>
          <w:spacing w:val="8"/>
          <w:kern w:val="0"/>
          <w:lang w:eastAsia="zh-CN"/>
        </w:rPr>
        <w:t xml:space="preserve"> </w:t>
      </w:r>
      <w:r w:rsidR="00F20ADC" w:rsidRPr="00F20ADC">
        <w:rPr>
          <w:rFonts w:ascii="Book Antiqua" w:eastAsia="宋体" w:hAnsi="Book Antiqua" w:hint="eastAsia"/>
          <w:bCs/>
          <w:iCs/>
          <w:lang w:eastAsia="zh-CN"/>
        </w:rPr>
        <w:t xml:space="preserve">No </w:t>
      </w:r>
      <w:r w:rsidR="00F20ADC" w:rsidRPr="00F20ADC">
        <w:rPr>
          <w:rFonts w:ascii="Book Antiqua" w:eastAsia="宋体" w:hAnsi="Book Antiqua"/>
          <w:bCs/>
          <w:iCs/>
          <w:lang w:eastAsia="zh-CN"/>
        </w:rPr>
        <w:t>additional</w:t>
      </w:r>
      <w:r w:rsidR="00F20ADC" w:rsidRPr="00F20ADC">
        <w:rPr>
          <w:rFonts w:ascii="Book Antiqua" w:eastAsia="宋体" w:hAnsi="Book Antiqua" w:hint="eastAsia"/>
          <w:bCs/>
          <w:iCs/>
          <w:lang w:eastAsia="zh-CN"/>
        </w:rPr>
        <w:t xml:space="preserve"> data are available.</w:t>
      </w:r>
    </w:p>
    <w:p w14:paraId="71822813" w14:textId="77777777" w:rsidR="00C3734E" w:rsidRDefault="00C3734E" w:rsidP="002B6345">
      <w:pPr>
        <w:tabs>
          <w:tab w:val="left" w:pos="480"/>
        </w:tabs>
        <w:snapToGrid w:val="0"/>
        <w:spacing w:line="360" w:lineRule="auto"/>
        <w:ind w:right="516"/>
        <w:rPr>
          <w:rFonts w:ascii="Book Antiqua" w:eastAsia="宋体" w:hAnsi="Book Antiqua" w:cstheme="majorHAnsi"/>
          <w:spacing w:val="8"/>
          <w:kern w:val="0"/>
          <w:lang w:eastAsia="zh-CN"/>
        </w:rPr>
      </w:pPr>
    </w:p>
    <w:p w14:paraId="2256F4B9" w14:textId="77777777" w:rsidR="00F20ADC" w:rsidRPr="00005305" w:rsidRDefault="00F20ADC" w:rsidP="002B6345">
      <w:pPr>
        <w:pStyle w:val="1"/>
        <w:snapToGrid w:val="0"/>
        <w:spacing w:line="360" w:lineRule="auto"/>
        <w:jc w:val="both"/>
        <w:rPr>
          <w:rFonts w:ascii="Book Antiqua" w:hAnsi="Book Antiqua" w:cs="Times New Roman"/>
          <w:bCs/>
          <w:color w:val="auto"/>
          <w:sz w:val="24"/>
          <w:highlight w:val="white"/>
          <w:lang w:val="en-US"/>
        </w:rPr>
      </w:pPr>
      <w:bookmarkStart w:id="19" w:name="OLE_LINK734"/>
      <w:bookmarkStart w:id="20" w:name="OLE_LINK441"/>
      <w:bookmarkStart w:id="21" w:name="OLE_LINK442"/>
      <w:bookmarkStart w:id="22" w:name="OLE_LINK1032"/>
      <w:bookmarkStart w:id="23" w:name="OLE_LINK1232"/>
      <w:bookmarkStart w:id="24"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25" w:name="OLE_LINK479"/>
      <w:bookmarkStart w:id="26" w:name="OLE_LINK496"/>
      <w:bookmarkStart w:id="27" w:name="OLE_LINK506"/>
      <w:bookmarkStart w:id="28" w:name="OLE_LINK507"/>
      <w:r w:rsidRPr="006C38ED">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6C38ED">
        <w:rPr>
          <w:rFonts w:ascii="Book Antiqua" w:hAnsi="Book Antiqua" w:cs="Times New Roman"/>
          <w:bCs/>
          <w:color w:val="auto"/>
          <w:sz w:val="24"/>
          <w:szCs w:val="24"/>
          <w:highlight w:val="white"/>
          <w:lang w:val="en-US" w:eastAsia="zh-CN"/>
        </w:rPr>
        <w:t xml:space="preserve"> </w:t>
      </w:r>
      <w:r w:rsidRPr="006C38ED">
        <w:rPr>
          <w:rFonts w:ascii="Book Antiqua" w:hAnsi="Book Antiqua" w:cs="Times New Roman"/>
          <w:bCs/>
          <w:color w:val="auto"/>
          <w:sz w:val="24"/>
          <w:szCs w:val="24"/>
          <w:highlight w:val="white"/>
          <w:lang w:val="en-US"/>
        </w:rPr>
        <w:t>in</w:t>
      </w:r>
      <w:r w:rsidRPr="006C38ED">
        <w:rPr>
          <w:rFonts w:ascii="Book Antiqua" w:hAnsi="Book Antiqua" w:cs="Times New Roman"/>
          <w:bCs/>
          <w:color w:val="auto"/>
          <w:sz w:val="24"/>
          <w:szCs w:val="24"/>
          <w:highlight w:val="white"/>
          <w:lang w:val="en-US" w:eastAsia="zh-CN"/>
        </w:rPr>
        <w:t xml:space="preserve"> </w:t>
      </w:r>
      <w:r w:rsidRPr="006C38ED">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C38ED">
          <w:rPr>
            <w:rStyle w:val="Hyperlink"/>
            <w:rFonts w:ascii="Book Antiqua" w:hAnsi="Book Antiqua" w:cs="Times New Roman"/>
            <w:bCs/>
            <w:color w:val="auto"/>
            <w:sz w:val="24"/>
            <w:szCs w:val="24"/>
            <w:highlight w:val="white"/>
            <w:lang w:val="en-US"/>
          </w:rPr>
          <w:t>http://creativecommons.org/licenses/by-nc/4.0/</w:t>
        </w:r>
      </w:hyperlink>
      <w:bookmarkEnd w:id="19"/>
      <w:bookmarkEnd w:id="25"/>
      <w:bookmarkEnd w:id="26"/>
      <w:bookmarkEnd w:id="27"/>
      <w:bookmarkEnd w:id="28"/>
    </w:p>
    <w:bookmarkEnd w:id="20"/>
    <w:bookmarkEnd w:id="21"/>
    <w:bookmarkEnd w:id="22"/>
    <w:bookmarkEnd w:id="23"/>
    <w:bookmarkEnd w:id="24"/>
    <w:p w14:paraId="7CF71493" w14:textId="77777777" w:rsidR="00F20ADC" w:rsidRDefault="00F20ADC" w:rsidP="002B6345">
      <w:pPr>
        <w:pStyle w:val="1"/>
        <w:snapToGrid w:val="0"/>
        <w:spacing w:line="360" w:lineRule="auto"/>
        <w:jc w:val="both"/>
        <w:rPr>
          <w:rFonts w:ascii="Book Antiqua" w:hAnsi="Book Antiqua" w:cs="Times New Roman"/>
          <w:b/>
          <w:bCs/>
          <w:color w:val="FF0000"/>
          <w:sz w:val="24"/>
          <w:highlight w:val="white"/>
          <w:lang w:val="en-US" w:eastAsia="zh-CN"/>
        </w:rPr>
      </w:pPr>
    </w:p>
    <w:p w14:paraId="2DDD5486" w14:textId="77777777" w:rsidR="00F20ADC" w:rsidRDefault="00F20ADC" w:rsidP="002B6345">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43EC65F3" w14:textId="77777777" w:rsidR="00F20ADC" w:rsidRPr="00F20ADC" w:rsidRDefault="00F20ADC" w:rsidP="002B6345">
      <w:pPr>
        <w:tabs>
          <w:tab w:val="left" w:pos="480"/>
        </w:tabs>
        <w:snapToGrid w:val="0"/>
        <w:spacing w:line="360" w:lineRule="auto"/>
        <w:ind w:right="516"/>
        <w:rPr>
          <w:rFonts w:ascii="Book Antiqua" w:eastAsia="宋体" w:hAnsi="Book Antiqua" w:cstheme="majorHAnsi"/>
          <w:spacing w:val="8"/>
          <w:kern w:val="0"/>
          <w:lang w:eastAsia="zh-CN"/>
        </w:rPr>
      </w:pPr>
    </w:p>
    <w:p w14:paraId="0C5BD216" w14:textId="45469F0C" w:rsidR="003C09CD" w:rsidRPr="001E57EB" w:rsidRDefault="003C09CD" w:rsidP="002B6345">
      <w:pPr>
        <w:pStyle w:val="PlainText"/>
        <w:snapToGrid w:val="0"/>
        <w:spacing w:line="360" w:lineRule="auto"/>
        <w:ind w:right="516"/>
        <w:rPr>
          <w:rFonts w:ascii="Book Antiqua" w:hAnsi="Book Antiqua" w:cstheme="majorHAnsi"/>
          <w:noProof w:val="0"/>
          <w:spacing w:val="8"/>
          <w:kern w:val="0"/>
          <w:sz w:val="24"/>
        </w:rPr>
      </w:pPr>
      <w:r w:rsidRPr="001E57EB">
        <w:rPr>
          <w:rFonts w:ascii="Book Antiqua" w:hAnsi="Book Antiqua" w:cstheme="majorHAnsi"/>
          <w:b/>
          <w:noProof w:val="0"/>
          <w:spacing w:val="8"/>
          <w:kern w:val="0"/>
          <w:sz w:val="24"/>
        </w:rPr>
        <w:lastRenderedPageBreak/>
        <w:t>Correspond</w:t>
      </w:r>
      <w:r w:rsidR="003132F2" w:rsidRPr="001E57EB">
        <w:rPr>
          <w:rFonts w:ascii="Book Antiqua" w:hAnsi="Book Antiqua" w:cstheme="majorHAnsi"/>
          <w:b/>
          <w:noProof w:val="0"/>
          <w:spacing w:val="8"/>
          <w:kern w:val="0"/>
          <w:sz w:val="24"/>
        </w:rPr>
        <w:t xml:space="preserve">ence to: </w:t>
      </w:r>
      <w:proofErr w:type="spellStart"/>
      <w:r w:rsidRPr="001E57EB">
        <w:rPr>
          <w:rFonts w:ascii="Book Antiqua" w:hAnsi="Book Antiqua" w:cstheme="majorHAnsi"/>
          <w:b/>
          <w:noProof w:val="0"/>
          <w:spacing w:val="8"/>
          <w:kern w:val="0"/>
          <w:sz w:val="24"/>
        </w:rPr>
        <w:t>Mitsushige</w:t>
      </w:r>
      <w:proofErr w:type="spellEnd"/>
      <w:r w:rsidRPr="001E57EB">
        <w:rPr>
          <w:rFonts w:ascii="Book Antiqua" w:hAnsi="Book Antiqua" w:cstheme="majorHAnsi"/>
          <w:b/>
          <w:noProof w:val="0"/>
          <w:spacing w:val="8"/>
          <w:kern w:val="0"/>
          <w:sz w:val="24"/>
        </w:rPr>
        <w:t xml:space="preserve"> Sugimoto, MD, PhD</w:t>
      </w:r>
      <w:r w:rsidR="003132F2" w:rsidRPr="001E57EB">
        <w:rPr>
          <w:rFonts w:ascii="Book Antiqua" w:hAnsi="Book Antiqua" w:cstheme="majorHAnsi"/>
          <w:b/>
          <w:noProof w:val="0"/>
          <w:spacing w:val="8"/>
          <w:kern w:val="0"/>
          <w:sz w:val="24"/>
        </w:rPr>
        <w:t xml:space="preserve">, </w:t>
      </w:r>
      <w:r w:rsidRPr="001E57EB">
        <w:rPr>
          <w:rFonts w:ascii="Book Antiqua" w:eastAsiaTheme="minorEastAsia" w:hAnsi="Book Antiqua" w:cstheme="majorHAnsi"/>
          <w:noProof w:val="0"/>
          <w:spacing w:val="8"/>
          <w:kern w:val="0"/>
          <w:sz w:val="24"/>
        </w:rPr>
        <w:t>Division of Digestive Endoscopy</w:t>
      </w:r>
      <w:r w:rsidR="003132F2" w:rsidRPr="001E57EB">
        <w:rPr>
          <w:rFonts w:ascii="Book Antiqua" w:eastAsiaTheme="minorEastAsia" w:hAnsi="Book Antiqua" w:cstheme="majorHAnsi"/>
          <w:noProof w:val="0"/>
          <w:spacing w:val="8"/>
          <w:kern w:val="0"/>
          <w:sz w:val="24"/>
        </w:rPr>
        <w:t xml:space="preserve">, </w:t>
      </w:r>
      <w:r w:rsidRPr="001E57EB">
        <w:rPr>
          <w:rFonts w:ascii="Book Antiqua" w:eastAsiaTheme="minorEastAsia" w:hAnsi="Book Antiqua" w:cstheme="majorHAnsi"/>
          <w:noProof w:val="0"/>
          <w:spacing w:val="8"/>
          <w:kern w:val="0"/>
          <w:sz w:val="24"/>
        </w:rPr>
        <w:t>Shiga University of Medical Science Hospital</w:t>
      </w:r>
      <w:r w:rsidR="003132F2" w:rsidRPr="001E57EB">
        <w:rPr>
          <w:rFonts w:ascii="Book Antiqua" w:eastAsiaTheme="minorEastAsia" w:hAnsi="Book Antiqua" w:cstheme="majorHAnsi"/>
          <w:noProof w:val="0"/>
          <w:spacing w:val="8"/>
          <w:kern w:val="0"/>
          <w:sz w:val="24"/>
        </w:rPr>
        <w:t xml:space="preserve">, </w:t>
      </w:r>
      <w:r w:rsidRPr="001E57EB">
        <w:rPr>
          <w:rFonts w:ascii="Book Antiqua" w:eastAsiaTheme="minorEastAsia" w:hAnsi="Book Antiqua" w:cstheme="majorHAnsi"/>
          <w:noProof w:val="0"/>
          <w:spacing w:val="8"/>
          <w:kern w:val="0"/>
          <w:sz w:val="24"/>
        </w:rPr>
        <w:t xml:space="preserve">Seta </w:t>
      </w:r>
      <w:proofErr w:type="spellStart"/>
      <w:r w:rsidRPr="001E57EB">
        <w:rPr>
          <w:rFonts w:ascii="Book Antiqua" w:eastAsiaTheme="minorEastAsia" w:hAnsi="Book Antiqua" w:cstheme="majorHAnsi"/>
          <w:noProof w:val="0"/>
          <w:spacing w:val="8"/>
          <w:kern w:val="0"/>
          <w:sz w:val="24"/>
        </w:rPr>
        <w:t>Tsukinowa-cho</w:t>
      </w:r>
      <w:proofErr w:type="spellEnd"/>
      <w:r w:rsidRPr="001E57EB">
        <w:rPr>
          <w:rFonts w:ascii="Book Antiqua" w:eastAsiaTheme="minorEastAsia" w:hAnsi="Book Antiqua" w:cstheme="majorHAnsi"/>
          <w:noProof w:val="0"/>
          <w:spacing w:val="8"/>
          <w:kern w:val="0"/>
          <w:sz w:val="24"/>
        </w:rPr>
        <w:t>, Otsu, Shiga 520-2192, Japan</w:t>
      </w:r>
      <w:r w:rsidR="003132F2" w:rsidRPr="001E57EB">
        <w:rPr>
          <w:rFonts w:ascii="Book Antiqua" w:eastAsiaTheme="minorEastAsia" w:hAnsi="Book Antiqua" w:cstheme="majorHAnsi"/>
          <w:noProof w:val="0"/>
          <w:spacing w:val="8"/>
          <w:kern w:val="0"/>
          <w:sz w:val="24"/>
        </w:rPr>
        <w:t xml:space="preserve">. </w:t>
      </w:r>
      <w:hyperlink r:id="rId10" w:history="1">
        <w:r w:rsidR="003132F2" w:rsidRPr="001E57EB">
          <w:rPr>
            <w:rFonts w:ascii="Book Antiqua" w:eastAsiaTheme="minorEastAsia" w:hAnsi="Book Antiqua" w:cstheme="majorHAnsi"/>
            <w:spacing w:val="8"/>
            <w:kern w:val="0"/>
            <w:sz w:val="24"/>
          </w:rPr>
          <w:t>sugimo@belle.shiga-med.ac.jp</w:t>
        </w:r>
      </w:hyperlink>
    </w:p>
    <w:p w14:paraId="399750BD" w14:textId="11A4427B" w:rsidR="003C09CD" w:rsidRPr="00F20ADC" w:rsidRDefault="003C09CD" w:rsidP="002B6345">
      <w:pPr>
        <w:snapToGrid w:val="0"/>
        <w:spacing w:line="360" w:lineRule="auto"/>
        <w:ind w:right="516"/>
        <w:rPr>
          <w:rFonts w:ascii="Book Antiqua" w:eastAsia="宋体" w:hAnsi="Book Antiqua" w:cstheme="majorHAnsi"/>
          <w:spacing w:val="8"/>
          <w:kern w:val="0"/>
          <w:lang w:eastAsia="zh-CN"/>
        </w:rPr>
      </w:pPr>
      <w:r w:rsidRPr="001E57EB">
        <w:rPr>
          <w:rFonts w:ascii="Book Antiqua" w:hAnsi="Book Antiqua" w:cstheme="majorHAnsi"/>
          <w:b/>
          <w:spacing w:val="8"/>
          <w:kern w:val="0"/>
        </w:rPr>
        <w:t>Tel</w:t>
      </w:r>
      <w:r w:rsidR="003132F2" w:rsidRPr="001E57EB">
        <w:rPr>
          <w:rFonts w:ascii="Book Antiqua" w:hAnsi="Book Antiqua" w:cstheme="majorHAnsi"/>
          <w:b/>
          <w:spacing w:val="8"/>
          <w:kern w:val="0"/>
        </w:rPr>
        <w:t>ephone</w:t>
      </w:r>
      <w:r w:rsidRPr="001E57EB">
        <w:rPr>
          <w:rFonts w:ascii="Book Antiqua" w:hAnsi="Book Antiqua" w:cstheme="majorHAnsi"/>
          <w:b/>
          <w:spacing w:val="8"/>
          <w:kern w:val="0"/>
        </w:rPr>
        <w:t>:</w:t>
      </w:r>
      <w:r w:rsidRPr="001E57EB">
        <w:rPr>
          <w:rFonts w:ascii="Book Antiqua" w:hAnsi="Book Antiqua" w:cstheme="majorHAnsi"/>
          <w:spacing w:val="8"/>
          <w:kern w:val="0"/>
        </w:rPr>
        <w:t xml:space="preserve"> +</w:t>
      </w:r>
      <w:r w:rsidR="00F20ADC">
        <w:rPr>
          <w:rFonts w:ascii="Book Antiqua" w:eastAsiaTheme="minorEastAsia" w:hAnsi="Book Antiqua" w:cstheme="majorHAnsi"/>
          <w:spacing w:val="8"/>
          <w:kern w:val="0"/>
        </w:rPr>
        <w:t>81-77-548</w:t>
      </w:r>
      <w:r w:rsidRPr="001E57EB">
        <w:rPr>
          <w:rFonts w:ascii="Book Antiqua" w:eastAsiaTheme="minorEastAsia" w:hAnsi="Book Antiqua" w:cstheme="majorHAnsi"/>
          <w:spacing w:val="8"/>
          <w:kern w:val="0"/>
        </w:rPr>
        <w:t>2618</w:t>
      </w:r>
    </w:p>
    <w:p w14:paraId="63B18AB6" w14:textId="6FB312FD" w:rsidR="0073612B" w:rsidRPr="00F20ADC" w:rsidRDefault="003C09CD" w:rsidP="002B6345">
      <w:pPr>
        <w:snapToGrid w:val="0"/>
        <w:spacing w:line="360" w:lineRule="auto"/>
        <w:ind w:right="516"/>
        <w:rPr>
          <w:rFonts w:ascii="Book Antiqua" w:eastAsia="宋体" w:hAnsi="Book Antiqua" w:cstheme="majorHAnsi"/>
          <w:spacing w:val="8"/>
          <w:kern w:val="0"/>
          <w:lang w:eastAsia="zh-CN"/>
        </w:rPr>
      </w:pPr>
      <w:r w:rsidRPr="001E57EB">
        <w:rPr>
          <w:rFonts w:ascii="Book Antiqua" w:hAnsi="Book Antiqua" w:cstheme="majorHAnsi"/>
          <w:b/>
          <w:spacing w:val="8"/>
          <w:kern w:val="0"/>
        </w:rPr>
        <w:t>Fax:</w:t>
      </w:r>
      <w:r w:rsidRPr="001E57EB">
        <w:rPr>
          <w:rFonts w:ascii="Book Antiqua" w:hAnsi="Book Antiqua" w:cstheme="majorHAnsi"/>
          <w:spacing w:val="8"/>
          <w:kern w:val="0"/>
        </w:rPr>
        <w:t xml:space="preserve"> +</w:t>
      </w:r>
      <w:r w:rsidR="00F20ADC">
        <w:rPr>
          <w:rFonts w:ascii="Book Antiqua" w:eastAsiaTheme="minorEastAsia" w:hAnsi="Book Antiqua" w:cstheme="majorHAnsi"/>
          <w:spacing w:val="8"/>
          <w:kern w:val="0"/>
        </w:rPr>
        <w:t>81-77-548</w:t>
      </w:r>
      <w:r w:rsidRPr="001E57EB">
        <w:rPr>
          <w:rFonts w:ascii="Book Antiqua" w:eastAsiaTheme="minorEastAsia" w:hAnsi="Book Antiqua" w:cstheme="majorHAnsi"/>
          <w:spacing w:val="8"/>
          <w:kern w:val="0"/>
        </w:rPr>
        <w:t>2618</w:t>
      </w:r>
    </w:p>
    <w:p w14:paraId="3ED6AC75" w14:textId="77777777" w:rsidR="0073612B" w:rsidRDefault="0073612B" w:rsidP="002B6345">
      <w:pPr>
        <w:snapToGrid w:val="0"/>
        <w:spacing w:line="360" w:lineRule="auto"/>
        <w:ind w:right="516"/>
        <w:rPr>
          <w:rFonts w:ascii="Book Antiqua" w:eastAsia="宋体" w:hAnsi="Book Antiqua" w:cstheme="majorHAnsi"/>
          <w:spacing w:val="8"/>
          <w:kern w:val="0"/>
          <w:lang w:eastAsia="zh-CN"/>
        </w:rPr>
      </w:pPr>
    </w:p>
    <w:p w14:paraId="03B5C19F" w14:textId="42F300AE" w:rsidR="00F20ADC" w:rsidRPr="00F20ADC" w:rsidRDefault="00F20ADC" w:rsidP="002B6345">
      <w:pPr>
        <w:snapToGrid w:val="0"/>
        <w:spacing w:line="360" w:lineRule="auto"/>
        <w:rPr>
          <w:rFonts w:ascii="Book Antiqua" w:eastAsia="宋体" w:hAnsi="Book Antiqua"/>
          <w:b/>
          <w:lang w:eastAsia="zh-CN"/>
        </w:rPr>
      </w:pPr>
      <w:bookmarkStart w:id="29" w:name="OLE_LINK952"/>
      <w:r w:rsidRPr="00596D3F">
        <w:rPr>
          <w:rFonts w:ascii="Book Antiqua" w:hAnsi="Book Antiqua"/>
          <w:b/>
        </w:rPr>
        <w:t>Received:</w:t>
      </w:r>
      <w:r>
        <w:rPr>
          <w:rFonts w:ascii="Book Antiqua" w:eastAsia="宋体" w:hAnsi="Book Antiqua" w:hint="eastAsia"/>
          <w:b/>
          <w:lang w:eastAsia="zh-CN"/>
        </w:rPr>
        <w:t xml:space="preserve"> </w:t>
      </w:r>
      <w:r w:rsidRPr="00F20ADC">
        <w:rPr>
          <w:rFonts w:ascii="Book Antiqua" w:eastAsia="宋体" w:hAnsi="Book Antiqua" w:hint="eastAsia"/>
          <w:lang w:eastAsia="zh-CN"/>
        </w:rPr>
        <w:t>July 27, 2016</w:t>
      </w:r>
    </w:p>
    <w:p w14:paraId="6ED1A9EE" w14:textId="7F6DE2C8" w:rsidR="00F20ADC" w:rsidRPr="00F20ADC" w:rsidRDefault="00F20ADC" w:rsidP="002B6345">
      <w:pPr>
        <w:snapToGrid w:val="0"/>
        <w:spacing w:line="360" w:lineRule="auto"/>
        <w:rPr>
          <w:rFonts w:ascii="Book Antiqua" w:eastAsia="宋体" w:hAnsi="Book Antiqua"/>
          <w:b/>
          <w:lang w:eastAsia="zh-CN"/>
        </w:rPr>
      </w:pPr>
      <w:r w:rsidRPr="00596D3F">
        <w:rPr>
          <w:rFonts w:ascii="Book Antiqua" w:hAnsi="Book Antiqua"/>
          <w:b/>
        </w:rPr>
        <w:t>Peer-review started:</w:t>
      </w:r>
      <w:r w:rsidRPr="00F20ADC">
        <w:rPr>
          <w:rFonts w:ascii="Book Antiqua" w:hAnsi="Book Antiqua" w:hint="eastAsia"/>
        </w:rPr>
        <w:t xml:space="preserve"> </w:t>
      </w:r>
      <w:r w:rsidRPr="00F20ADC">
        <w:rPr>
          <w:rFonts w:ascii="Book Antiqua" w:eastAsia="宋体" w:hAnsi="Book Antiqua" w:hint="eastAsia"/>
          <w:lang w:eastAsia="zh-CN"/>
        </w:rPr>
        <w:t>August 1, 2016</w:t>
      </w:r>
    </w:p>
    <w:p w14:paraId="7C710000" w14:textId="409E7823" w:rsidR="00F20ADC" w:rsidRPr="00596D3F" w:rsidRDefault="00F20ADC" w:rsidP="002B6345">
      <w:pPr>
        <w:snapToGrid w:val="0"/>
        <w:spacing w:line="360" w:lineRule="auto"/>
        <w:rPr>
          <w:rFonts w:ascii="Book Antiqua" w:hAnsi="Book Antiqua"/>
          <w:b/>
        </w:rPr>
      </w:pPr>
      <w:r w:rsidRPr="00596D3F">
        <w:rPr>
          <w:rFonts w:ascii="Book Antiqua" w:hAnsi="Book Antiqua"/>
          <w:b/>
        </w:rPr>
        <w:t>First decision:</w:t>
      </w:r>
      <w:r>
        <w:rPr>
          <w:rFonts w:ascii="Book Antiqua" w:hAnsi="Book Antiqua" w:hint="eastAsia"/>
          <w:b/>
        </w:rPr>
        <w:t xml:space="preserve"> </w:t>
      </w:r>
      <w:r w:rsidRPr="00F20ADC">
        <w:rPr>
          <w:rFonts w:ascii="Book Antiqua" w:eastAsia="宋体" w:hAnsi="Book Antiqua" w:hint="eastAsia"/>
          <w:lang w:eastAsia="zh-CN"/>
        </w:rPr>
        <w:t xml:space="preserve">August </w:t>
      </w:r>
      <w:r>
        <w:rPr>
          <w:rFonts w:ascii="Book Antiqua" w:eastAsia="宋体" w:hAnsi="Book Antiqua" w:hint="eastAsia"/>
          <w:lang w:eastAsia="zh-CN"/>
        </w:rPr>
        <w:t>22</w:t>
      </w:r>
      <w:r w:rsidRPr="00F20ADC">
        <w:rPr>
          <w:rFonts w:ascii="Book Antiqua" w:eastAsia="宋体" w:hAnsi="Book Antiqua" w:hint="eastAsia"/>
          <w:lang w:eastAsia="zh-CN"/>
        </w:rPr>
        <w:t>, 2016</w:t>
      </w:r>
    </w:p>
    <w:p w14:paraId="1619F99D" w14:textId="1A73A099" w:rsidR="00F20ADC" w:rsidRPr="00F20ADC" w:rsidRDefault="00F20ADC" w:rsidP="002B6345">
      <w:pPr>
        <w:snapToGrid w:val="0"/>
        <w:spacing w:line="360" w:lineRule="auto"/>
        <w:rPr>
          <w:rFonts w:ascii="Book Antiqua" w:eastAsia="宋体" w:hAnsi="Book Antiqua"/>
          <w:b/>
          <w:lang w:eastAsia="zh-CN"/>
        </w:rPr>
      </w:pPr>
      <w:r w:rsidRPr="00596D3F">
        <w:rPr>
          <w:rFonts w:ascii="Book Antiqua" w:hAnsi="Book Antiqua"/>
          <w:b/>
        </w:rPr>
        <w:t>Revised:</w:t>
      </w:r>
      <w:r>
        <w:rPr>
          <w:rFonts w:ascii="Book Antiqua" w:hAnsi="Book Antiqua" w:hint="eastAsia"/>
          <w:b/>
        </w:rPr>
        <w:t xml:space="preserve"> </w:t>
      </w:r>
      <w:r w:rsidRPr="00F20ADC">
        <w:rPr>
          <w:rFonts w:ascii="Book Antiqua" w:eastAsia="宋体" w:hAnsi="Book Antiqua" w:hint="eastAsia"/>
          <w:lang w:eastAsia="zh-CN"/>
        </w:rPr>
        <w:t>October 18, 2016</w:t>
      </w:r>
    </w:p>
    <w:p w14:paraId="7D89A804" w14:textId="1910B0FF" w:rsidR="00F20ADC" w:rsidRPr="00596D3F" w:rsidRDefault="00F20ADC" w:rsidP="002B6345">
      <w:pPr>
        <w:snapToGrid w:val="0"/>
        <w:spacing w:line="360" w:lineRule="auto"/>
        <w:rPr>
          <w:rFonts w:ascii="Book Antiqua" w:hAnsi="Book Antiqua"/>
          <w:b/>
        </w:rPr>
      </w:pPr>
      <w:r w:rsidRPr="00596D3F">
        <w:rPr>
          <w:rFonts w:ascii="Book Antiqua" w:hAnsi="Book Antiqua"/>
          <w:b/>
        </w:rPr>
        <w:t>Accepted:</w:t>
      </w:r>
      <w:r w:rsidR="00C85EDA">
        <w:rPr>
          <w:rFonts w:ascii="Book Antiqua" w:hAnsi="Book Antiqua"/>
          <w:b/>
        </w:rPr>
        <w:t xml:space="preserve"> </w:t>
      </w:r>
      <w:r w:rsidR="00C85EDA" w:rsidRPr="00C85EDA">
        <w:rPr>
          <w:rFonts w:ascii="Book Antiqua" w:hAnsi="Book Antiqua"/>
        </w:rPr>
        <w:t>November 12, 2016</w:t>
      </w:r>
    </w:p>
    <w:p w14:paraId="24FF9332" w14:textId="77777777" w:rsidR="00F20ADC" w:rsidRPr="00596D3F" w:rsidRDefault="00F20ADC" w:rsidP="002B6345">
      <w:pPr>
        <w:snapToGrid w:val="0"/>
        <w:spacing w:line="360" w:lineRule="auto"/>
        <w:rPr>
          <w:rFonts w:ascii="Book Antiqua" w:hAnsi="Book Antiqua"/>
          <w:b/>
        </w:rPr>
      </w:pPr>
      <w:r w:rsidRPr="00596D3F">
        <w:rPr>
          <w:rFonts w:ascii="Book Antiqua" w:hAnsi="Book Antiqua"/>
          <w:b/>
        </w:rPr>
        <w:t>Article in press:</w:t>
      </w:r>
    </w:p>
    <w:p w14:paraId="7BBEB4CF" w14:textId="77777777" w:rsidR="00F20ADC" w:rsidRDefault="00F20ADC" w:rsidP="002B6345">
      <w:pPr>
        <w:pStyle w:val="1"/>
        <w:snapToGrid w:val="0"/>
        <w:spacing w:line="360" w:lineRule="auto"/>
        <w:jc w:val="both"/>
        <w:rPr>
          <w:rFonts w:ascii="Book Antiqua" w:hAnsi="Book Antiqua"/>
          <w:b/>
          <w:color w:val="auto"/>
          <w:sz w:val="24"/>
          <w:szCs w:val="24"/>
          <w:lang w:eastAsia="zh-CN"/>
        </w:rPr>
      </w:pPr>
      <w:r w:rsidRPr="00596D3F">
        <w:rPr>
          <w:rFonts w:ascii="Book Antiqua" w:hAnsi="Book Antiqua"/>
          <w:b/>
          <w:color w:val="auto"/>
          <w:sz w:val="24"/>
          <w:szCs w:val="24"/>
        </w:rPr>
        <w:t>Published online</w:t>
      </w:r>
      <w:r w:rsidRPr="00596D3F">
        <w:rPr>
          <w:rFonts w:ascii="Book Antiqua" w:hAnsi="Book Antiqua" w:hint="eastAsia"/>
          <w:b/>
          <w:color w:val="auto"/>
          <w:sz w:val="24"/>
          <w:szCs w:val="24"/>
        </w:rPr>
        <w:t>:</w:t>
      </w:r>
    </w:p>
    <w:bookmarkEnd w:id="29"/>
    <w:p w14:paraId="1F005BBE" w14:textId="77777777" w:rsidR="00F20ADC" w:rsidRPr="001E57EB" w:rsidRDefault="00F20ADC" w:rsidP="002B6345">
      <w:pPr>
        <w:snapToGrid w:val="0"/>
        <w:spacing w:line="360" w:lineRule="auto"/>
        <w:ind w:right="516"/>
        <w:rPr>
          <w:rFonts w:ascii="Book Antiqua" w:eastAsia="宋体" w:hAnsi="Book Antiqua" w:cstheme="majorHAnsi"/>
          <w:spacing w:val="8"/>
          <w:kern w:val="0"/>
          <w:lang w:eastAsia="zh-CN"/>
        </w:rPr>
      </w:pPr>
    </w:p>
    <w:p w14:paraId="6409DE1A" w14:textId="3D86D2D8" w:rsidR="009D5DD3" w:rsidRPr="001E57EB" w:rsidRDefault="006D7E73" w:rsidP="002B6345">
      <w:pPr>
        <w:snapToGrid w:val="0"/>
        <w:spacing w:line="360" w:lineRule="auto"/>
        <w:ind w:right="516"/>
        <w:rPr>
          <w:rFonts w:ascii="Book Antiqua" w:eastAsia="平成明朝" w:hAnsi="Book Antiqua" w:cstheme="majorHAnsi"/>
          <w:b/>
          <w:noProof w:val="0"/>
          <w:snapToGrid w:val="0"/>
          <w:spacing w:val="8"/>
          <w:kern w:val="0"/>
        </w:rPr>
      </w:pPr>
      <w:r w:rsidRPr="001E57EB">
        <w:rPr>
          <w:rFonts w:ascii="Book Antiqua" w:hAnsi="Book Antiqua" w:cstheme="majorHAnsi"/>
          <w:b/>
          <w:noProof w:val="0"/>
          <w:snapToGrid w:val="0"/>
          <w:spacing w:val="8"/>
          <w:kern w:val="0"/>
        </w:rPr>
        <w:br w:type="page"/>
      </w:r>
      <w:r w:rsidR="009D5DD3" w:rsidRPr="001E57EB">
        <w:rPr>
          <w:rFonts w:ascii="Book Antiqua" w:eastAsia="平成明朝" w:hAnsi="Book Antiqua" w:cstheme="majorHAnsi"/>
          <w:b/>
          <w:noProof w:val="0"/>
          <w:snapToGrid w:val="0"/>
          <w:spacing w:val="8"/>
          <w:kern w:val="0"/>
        </w:rPr>
        <w:lastRenderedPageBreak/>
        <w:t>Abstract</w:t>
      </w:r>
    </w:p>
    <w:p w14:paraId="0761ABE0" w14:textId="6E00E286" w:rsidR="002B6345" w:rsidRPr="002B6345" w:rsidRDefault="002B6345" w:rsidP="002B6345">
      <w:pPr>
        <w:snapToGrid w:val="0"/>
        <w:spacing w:line="360" w:lineRule="auto"/>
        <w:ind w:right="516"/>
        <w:rPr>
          <w:rFonts w:ascii="Book Antiqua" w:eastAsia="宋体" w:hAnsi="Book Antiqua" w:cstheme="majorHAnsi"/>
          <w:i/>
          <w:caps/>
          <w:spacing w:val="8"/>
          <w:kern w:val="0"/>
          <w:lang w:eastAsia="zh-CN"/>
        </w:rPr>
      </w:pPr>
      <w:r w:rsidRPr="002B6345">
        <w:rPr>
          <w:rFonts w:ascii="Book Antiqua" w:hAnsi="Book Antiqua" w:cstheme="majorHAnsi"/>
          <w:b/>
          <w:i/>
          <w:caps/>
          <w:noProof w:val="0"/>
          <w:snapToGrid w:val="0"/>
          <w:spacing w:val="8"/>
          <w:kern w:val="0"/>
        </w:rPr>
        <w:t>Aim</w:t>
      </w:r>
    </w:p>
    <w:p w14:paraId="699A73BE" w14:textId="4479C180" w:rsidR="009D5DD3" w:rsidRPr="002B6345" w:rsidRDefault="002B6345" w:rsidP="002B6345">
      <w:pPr>
        <w:snapToGrid w:val="0"/>
        <w:spacing w:line="360" w:lineRule="auto"/>
        <w:ind w:right="516"/>
        <w:rPr>
          <w:rFonts w:ascii="Book Antiqua" w:eastAsia="宋体" w:hAnsi="Book Antiqua" w:cstheme="majorHAnsi"/>
          <w:spacing w:val="8"/>
          <w:kern w:val="0"/>
          <w:lang w:eastAsia="zh-CN"/>
        </w:rPr>
      </w:pPr>
      <w:r>
        <w:rPr>
          <w:rFonts w:ascii="Book Antiqua" w:eastAsia="宋体" w:hAnsi="Book Antiqua" w:cstheme="majorHAnsi" w:hint="eastAsia"/>
          <w:spacing w:val="8"/>
          <w:kern w:val="0"/>
          <w:lang w:eastAsia="zh-CN"/>
        </w:rPr>
        <w:t xml:space="preserve">To </w:t>
      </w:r>
      <w:r w:rsidR="009D5DD3" w:rsidRPr="001E57EB">
        <w:rPr>
          <w:rFonts w:ascii="Book Antiqua" w:eastAsia="TT6134941CtCID-WinCharSetFFFF-H" w:hAnsi="Book Antiqua" w:cstheme="majorHAnsi"/>
          <w:spacing w:val="8"/>
          <w:kern w:val="0"/>
        </w:rPr>
        <w:t>investigate</w:t>
      </w:r>
      <w:r>
        <w:rPr>
          <w:rFonts w:ascii="Book Antiqua" w:eastAsia="宋体" w:hAnsi="Book Antiqua" w:cstheme="majorHAnsi" w:hint="eastAsia"/>
          <w:spacing w:val="8"/>
          <w:kern w:val="0"/>
          <w:lang w:eastAsia="zh-CN"/>
        </w:rPr>
        <w:t xml:space="preserve"> </w:t>
      </w:r>
      <w:r w:rsidR="009D5DD3" w:rsidRPr="001E57EB">
        <w:rPr>
          <w:rFonts w:ascii="Book Antiqua" w:eastAsia="TT6134941CtCID-WinCharSetFFFF-H" w:hAnsi="Book Antiqua" w:cstheme="majorHAnsi"/>
          <w:spacing w:val="8"/>
          <w:kern w:val="0"/>
        </w:rPr>
        <w:t xml:space="preserve">the relationship between plasma </w:t>
      </w:r>
      <w:r w:rsidR="009D5DD3" w:rsidRPr="001E57EB">
        <w:rPr>
          <w:rFonts w:ascii="Book Antiqua" w:hAnsi="Book Antiqua" w:cstheme="majorHAnsi"/>
          <w:spacing w:val="8"/>
        </w:rPr>
        <w:t>ghrelin level</w:t>
      </w:r>
      <w:r w:rsidR="009D5DD3" w:rsidRPr="001E57EB">
        <w:rPr>
          <w:rFonts w:ascii="Book Antiqua" w:eastAsia="TT6134941CtCID-WinCharSetFFFF-H" w:hAnsi="Book Antiqua" w:cstheme="majorHAnsi"/>
          <w:spacing w:val="8"/>
          <w:kern w:val="0"/>
        </w:rPr>
        <w:t xml:space="preserve">, </w:t>
      </w:r>
      <w:r w:rsidRPr="002B6345">
        <w:rPr>
          <w:rFonts w:ascii="Book Antiqua" w:hAnsi="Book Antiqua" w:cstheme="majorHAnsi"/>
          <w:bCs/>
          <w:i/>
          <w:iCs/>
          <w:spacing w:val="8"/>
        </w:rPr>
        <w:t>Helicobacter pylori</w:t>
      </w:r>
      <w:r w:rsidRPr="001E57EB">
        <w:rPr>
          <w:rFonts w:ascii="Book Antiqua" w:hAnsi="Book Antiqua" w:cstheme="majorHAnsi"/>
          <w:i/>
          <w:spacing w:val="8"/>
        </w:rPr>
        <w:t xml:space="preserve"> </w:t>
      </w:r>
      <w:r w:rsidRPr="002B6345">
        <w:rPr>
          <w:rFonts w:ascii="Book Antiqua" w:eastAsia="宋体" w:hAnsi="Book Antiqua" w:cstheme="majorHAnsi" w:hint="eastAsia"/>
          <w:spacing w:val="8"/>
          <w:lang w:eastAsia="zh-CN"/>
        </w:rPr>
        <w:t>(</w:t>
      </w:r>
      <w:r w:rsidR="009D5DD3" w:rsidRPr="001E57EB">
        <w:rPr>
          <w:rFonts w:ascii="Book Antiqua" w:hAnsi="Book Antiqua" w:cstheme="majorHAnsi"/>
          <w:i/>
          <w:spacing w:val="8"/>
        </w:rPr>
        <w:t>H. pylori</w:t>
      </w:r>
      <w:r w:rsidRPr="002B6345">
        <w:rPr>
          <w:rFonts w:ascii="Book Antiqua" w:eastAsia="宋体" w:hAnsi="Book Antiqua" w:cstheme="majorHAnsi" w:hint="eastAsia"/>
          <w:spacing w:val="8"/>
          <w:lang w:eastAsia="zh-CN"/>
        </w:rPr>
        <w:t>)</w:t>
      </w:r>
      <w:r w:rsidR="009D5DD3" w:rsidRPr="001E57EB">
        <w:rPr>
          <w:rFonts w:ascii="Book Antiqua" w:hAnsi="Book Antiqua" w:cstheme="majorHAnsi"/>
          <w:i/>
          <w:spacing w:val="8"/>
        </w:rPr>
        <w:t xml:space="preserve"> </w:t>
      </w:r>
      <w:r w:rsidR="009D5DD3" w:rsidRPr="001E57EB">
        <w:rPr>
          <w:rFonts w:ascii="Book Antiqua" w:hAnsi="Book Antiqua" w:cstheme="majorHAnsi"/>
          <w:spacing w:val="8"/>
        </w:rPr>
        <w:t>infection</w:t>
      </w:r>
      <w:r w:rsidR="009D5DD3" w:rsidRPr="001E57EB">
        <w:rPr>
          <w:rFonts w:ascii="Book Antiqua" w:hAnsi="Book Antiqua" w:cstheme="majorHAnsi"/>
          <w:i/>
          <w:spacing w:val="8"/>
        </w:rPr>
        <w:t xml:space="preserve"> </w:t>
      </w:r>
      <w:r w:rsidR="009D5DD3" w:rsidRPr="001E57EB">
        <w:rPr>
          <w:rFonts w:ascii="Book Antiqua" w:hAnsi="Book Antiqua" w:cstheme="majorHAnsi"/>
          <w:spacing w:val="8"/>
        </w:rPr>
        <w:t>status</w:t>
      </w:r>
      <w:r w:rsidR="009D5DD3" w:rsidRPr="001E57EB">
        <w:rPr>
          <w:rFonts w:ascii="Book Antiqua" w:eastAsia="TT6134941CtCID-WinCharSetFFFF-H" w:hAnsi="Book Antiqua" w:cstheme="majorHAnsi"/>
          <w:spacing w:val="8"/>
          <w:kern w:val="0"/>
        </w:rPr>
        <w:t xml:space="preserve"> and the severity of atrophy </w:t>
      </w:r>
      <w:r w:rsidR="009D5DD3" w:rsidRPr="001E57EB">
        <w:rPr>
          <w:rFonts w:ascii="Book Antiqua" w:hAnsi="Book Antiqua" w:cstheme="majorHAnsi"/>
          <w:spacing w:val="8"/>
        </w:rPr>
        <w:t>in hemodialysis patients</w:t>
      </w:r>
      <w:r>
        <w:rPr>
          <w:rFonts w:ascii="Book Antiqua" w:eastAsia="TT6134941CtCID-WinCharSetFFFF-H" w:hAnsi="Book Antiqua" w:cstheme="majorHAnsi"/>
          <w:spacing w:val="8"/>
          <w:kern w:val="0"/>
        </w:rPr>
        <w:t>.</w:t>
      </w:r>
    </w:p>
    <w:p w14:paraId="61CA1CDB" w14:textId="77777777" w:rsidR="009D5DD3" w:rsidRPr="001E57EB" w:rsidRDefault="009D5DD3" w:rsidP="002B6345">
      <w:pPr>
        <w:snapToGrid w:val="0"/>
        <w:spacing w:line="360" w:lineRule="auto"/>
        <w:ind w:right="516"/>
        <w:rPr>
          <w:rFonts w:ascii="Book Antiqua" w:eastAsia="TT6134941CtCID-WinCharSetFFFF-H" w:hAnsi="Book Antiqua" w:cstheme="majorHAnsi"/>
          <w:spacing w:val="8"/>
          <w:kern w:val="0"/>
        </w:rPr>
      </w:pPr>
    </w:p>
    <w:p w14:paraId="5C0B1766" w14:textId="49A171FE" w:rsidR="002B6345" w:rsidRPr="002B6345" w:rsidRDefault="002B6345" w:rsidP="002B6345">
      <w:pPr>
        <w:snapToGrid w:val="0"/>
        <w:spacing w:line="360" w:lineRule="auto"/>
        <w:ind w:right="516"/>
        <w:rPr>
          <w:rFonts w:ascii="Book Antiqua" w:eastAsia="宋体" w:hAnsi="Book Antiqua" w:cstheme="majorHAnsi"/>
          <w:b/>
          <w:i/>
          <w:caps/>
          <w:spacing w:val="8"/>
          <w:lang w:eastAsia="zh-CN"/>
        </w:rPr>
      </w:pPr>
      <w:r w:rsidRPr="002B6345">
        <w:rPr>
          <w:rFonts w:ascii="Book Antiqua" w:hAnsi="Book Antiqua" w:cstheme="majorHAnsi"/>
          <w:b/>
          <w:i/>
          <w:caps/>
          <w:spacing w:val="8"/>
        </w:rPr>
        <w:t>Methods</w:t>
      </w:r>
    </w:p>
    <w:p w14:paraId="65573A3B" w14:textId="308D8696" w:rsidR="009D5DD3" w:rsidRPr="001E57EB" w:rsidRDefault="006623EC" w:rsidP="002B6345">
      <w:pPr>
        <w:snapToGrid w:val="0"/>
        <w:spacing w:line="360" w:lineRule="auto"/>
        <w:ind w:right="516"/>
        <w:rPr>
          <w:rFonts w:ascii="Book Antiqua" w:eastAsia="TT6134941CtCID-WinCharSetFFFF-H" w:hAnsi="Book Antiqua" w:cstheme="majorHAnsi"/>
          <w:spacing w:val="8"/>
          <w:kern w:val="0"/>
        </w:rPr>
      </w:pPr>
      <w:r w:rsidRPr="001E57EB">
        <w:rPr>
          <w:rFonts w:ascii="Book Antiqua" w:hAnsi="Book Antiqua" w:cstheme="majorHAnsi"/>
          <w:spacing w:val="8"/>
        </w:rPr>
        <w:t>One hundred eights</w:t>
      </w:r>
      <w:r w:rsidR="009D5DD3" w:rsidRPr="001E57EB">
        <w:rPr>
          <w:rFonts w:ascii="Book Antiqua" w:hAnsi="Book Antiqua" w:cstheme="majorHAnsi"/>
          <w:spacing w:val="8"/>
        </w:rPr>
        <w:t xml:space="preserve"> patients who received hemodialysis and 13 non-hemodialysis </w:t>
      </w:r>
      <w:r w:rsidR="009D5DD3" w:rsidRPr="001E57EB">
        <w:rPr>
          <w:rFonts w:ascii="Book Antiqua" w:hAnsi="Book Antiqua" w:cstheme="majorHAnsi"/>
          <w:i/>
          <w:spacing w:val="8"/>
        </w:rPr>
        <w:t>H. pylori-</w:t>
      </w:r>
      <w:r w:rsidR="009D5DD3" w:rsidRPr="001E57EB">
        <w:rPr>
          <w:rFonts w:ascii="Book Antiqua" w:hAnsi="Book Antiqua" w:cstheme="majorHAnsi"/>
          <w:spacing w:val="8"/>
        </w:rPr>
        <w:t xml:space="preserve">negative controls underwent gastroduodenoscopy to evaluate the severity of gastric atrophy. </w:t>
      </w:r>
      <w:r w:rsidR="009D5DD3" w:rsidRPr="001E57EB">
        <w:rPr>
          <w:rFonts w:ascii="Book Antiqua" w:hAnsi="Book Antiqua" w:cstheme="majorHAnsi"/>
          <w:bCs/>
          <w:spacing w:val="8"/>
        </w:rPr>
        <w:t>S</w:t>
      </w:r>
      <w:r w:rsidR="009D5DD3" w:rsidRPr="001E57EB">
        <w:rPr>
          <w:rFonts w:ascii="Book Antiqua" w:hAnsi="Book Antiqua" w:cstheme="majorHAnsi"/>
          <w:spacing w:val="8"/>
        </w:rPr>
        <w:t xml:space="preserve">erum levels of pepsinogen (PG) were measured as serum markers of gastric atrophy. </w:t>
      </w:r>
      <w:r w:rsidR="009D5DD3" w:rsidRPr="001E57EB">
        <w:rPr>
          <w:rFonts w:ascii="Book Antiqua" w:eastAsia="Osaka−等幅" w:hAnsi="Book Antiqua" w:cstheme="majorHAnsi"/>
          <w:i/>
          <w:spacing w:val="8"/>
        </w:rPr>
        <w:t>H. pylori</w:t>
      </w:r>
      <w:r w:rsidR="009D5DD3" w:rsidRPr="001E57EB">
        <w:rPr>
          <w:rFonts w:ascii="Book Antiqua" w:eastAsia="Osaka−等幅" w:hAnsi="Book Antiqua" w:cstheme="majorHAnsi"/>
          <w:spacing w:val="8"/>
        </w:rPr>
        <w:t xml:space="preserve"> infection was </w:t>
      </w:r>
      <w:r w:rsidR="009D5DD3" w:rsidRPr="001E57EB">
        <w:rPr>
          <w:rFonts w:ascii="Book Antiqua" w:hAnsi="Book Antiqua" w:cstheme="majorHAnsi"/>
          <w:spacing w:val="8"/>
        </w:rPr>
        <w:t>evaluated by anti-</w:t>
      </w:r>
      <w:r w:rsidR="009D5DD3" w:rsidRPr="001E57EB">
        <w:rPr>
          <w:rFonts w:ascii="Book Antiqua" w:hAnsi="Book Antiqua" w:cstheme="majorHAnsi"/>
          <w:i/>
          <w:spacing w:val="8"/>
        </w:rPr>
        <w:t>H. pylori</w:t>
      </w:r>
      <w:r w:rsidR="009D5DD3" w:rsidRPr="001E57EB">
        <w:rPr>
          <w:rFonts w:ascii="Book Antiqua" w:hAnsi="Book Antiqua" w:cstheme="majorHAnsi"/>
          <w:spacing w:val="8"/>
        </w:rPr>
        <w:t xml:space="preserve"> IgG antibody,</w:t>
      </w:r>
      <w:r w:rsidR="009D5DD3" w:rsidRPr="001E57EB">
        <w:rPr>
          <w:rFonts w:ascii="Book Antiqua" w:eastAsia="Osaka−等幅" w:hAnsi="Book Antiqua" w:cstheme="majorHAnsi"/>
          <w:spacing w:val="8"/>
        </w:rPr>
        <w:t xml:space="preserve"> </w:t>
      </w:r>
      <w:r w:rsidR="009D5DD3" w:rsidRPr="001E57EB">
        <w:rPr>
          <w:rFonts w:ascii="Book Antiqua" w:hAnsi="Book Antiqua" w:cstheme="majorHAnsi"/>
          <w:spacing w:val="8"/>
        </w:rPr>
        <w:t xml:space="preserve">rapid urease test and culture test. </w:t>
      </w:r>
      <w:r w:rsidR="009D5DD3" w:rsidRPr="001E57EB">
        <w:rPr>
          <w:rFonts w:ascii="Book Antiqua" w:hAnsi="Book Antiqua" w:cstheme="majorHAnsi"/>
          <w:bCs/>
          <w:spacing w:val="8"/>
        </w:rPr>
        <w:t xml:space="preserve">We classified </w:t>
      </w:r>
      <w:r w:rsidR="009D5DD3" w:rsidRPr="001E57EB">
        <w:rPr>
          <w:rFonts w:ascii="Book Antiqua" w:hAnsi="Book Antiqua" w:cstheme="majorHAnsi"/>
          <w:i/>
          <w:spacing w:val="8"/>
        </w:rPr>
        <w:t xml:space="preserve">H. pylori </w:t>
      </w:r>
      <w:r w:rsidR="009D5DD3" w:rsidRPr="001E57EB">
        <w:rPr>
          <w:rFonts w:ascii="Book Antiqua" w:hAnsi="Book Antiqua" w:cstheme="majorHAnsi"/>
          <w:spacing w:val="8"/>
        </w:rPr>
        <w:t xml:space="preserve">infection status as non-infection, present infection and past infection. In addition, plasma acyl-ghrelin and desacyl-ghrelin levels were measured by </w:t>
      </w:r>
      <w:r w:rsidR="009D5DD3" w:rsidRPr="001E57EB">
        <w:rPr>
          <w:rFonts w:ascii="Book Antiqua" w:eastAsia="TT6134941CtCID-WinCharSetFFFF-H" w:hAnsi="Book Antiqua" w:cstheme="majorHAnsi"/>
          <w:spacing w:val="8"/>
          <w:kern w:val="0"/>
        </w:rPr>
        <w:t xml:space="preserve">enzyme-linked immunosorbent assay. </w:t>
      </w:r>
    </w:p>
    <w:p w14:paraId="7ABAE629" w14:textId="77777777" w:rsidR="009D5DD3" w:rsidRPr="001E57EB" w:rsidRDefault="009D5DD3" w:rsidP="002B6345">
      <w:pPr>
        <w:snapToGrid w:val="0"/>
        <w:spacing w:line="360" w:lineRule="auto"/>
        <w:ind w:right="516"/>
        <w:rPr>
          <w:rFonts w:ascii="Book Antiqua" w:hAnsi="Book Antiqua" w:cstheme="majorHAnsi"/>
          <w:spacing w:val="8"/>
        </w:rPr>
      </w:pPr>
    </w:p>
    <w:p w14:paraId="5980D075" w14:textId="77777777" w:rsidR="002B6345" w:rsidRPr="002B6345" w:rsidRDefault="009D5DD3" w:rsidP="002B6345">
      <w:pPr>
        <w:snapToGrid w:val="0"/>
        <w:spacing w:line="360" w:lineRule="auto"/>
        <w:ind w:right="516"/>
        <w:rPr>
          <w:rFonts w:ascii="Book Antiqua" w:eastAsia="宋体" w:hAnsi="Book Antiqua" w:cstheme="majorHAnsi"/>
          <w:b/>
          <w:i/>
          <w:caps/>
          <w:spacing w:val="8"/>
          <w:lang w:eastAsia="zh-CN"/>
        </w:rPr>
      </w:pPr>
      <w:r w:rsidRPr="002B6345">
        <w:rPr>
          <w:rFonts w:ascii="Book Antiqua" w:hAnsi="Book Antiqua" w:cstheme="majorHAnsi"/>
          <w:b/>
          <w:i/>
          <w:caps/>
          <w:spacing w:val="8"/>
        </w:rPr>
        <w:t>Results</w:t>
      </w:r>
    </w:p>
    <w:p w14:paraId="5E61CD16" w14:textId="77EFDF75" w:rsidR="009D5DD3" w:rsidRPr="002B6345" w:rsidRDefault="009D5DD3" w:rsidP="002B6345">
      <w:pPr>
        <w:snapToGrid w:val="0"/>
        <w:spacing w:line="360" w:lineRule="auto"/>
        <w:ind w:right="516"/>
        <w:rPr>
          <w:rFonts w:ascii="Book Antiqua" w:eastAsia="宋体" w:hAnsi="Book Antiqua" w:cstheme="majorHAnsi"/>
          <w:spacing w:val="8"/>
          <w:lang w:eastAsia="zh-CN"/>
        </w:rPr>
      </w:pPr>
      <w:r w:rsidRPr="001E57EB">
        <w:rPr>
          <w:rFonts w:ascii="Book Antiqua" w:hAnsi="Book Antiqua" w:cstheme="majorHAnsi"/>
          <w:bCs/>
          <w:spacing w:val="8"/>
        </w:rPr>
        <w:t xml:space="preserve">Infection rate of </w:t>
      </w:r>
      <w:r w:rsidRPr="001E57EB">
        <w:rPr>
          <w:rFonts w:ascii="Book Antiqua" w:hAnsi="Book Antiqua" w:cstheme="majorHAnsi"/>
          <w:bCs/>
          <w:i/>
          <w:spacing w:val="8"/>
        </w:rPr>
        <w:t xml:space="preserve">H. pylori </w:t>
      </w:r>
      <w:r w:rsidRPr="001E57EB">
        <w:rPr>
          <w:rFonts w:ascii="Book Antiqua" w:hAnsi="Book Antiqua" w:cstheme="majorHAnsi"/>
          <w:bCs/>
          <w:spacing w:val="8"/>
        </w:rPr>
        <w:t xml:space="preserve">was </w:t>
      </w:r>
      <w:r w:rsidR="006623EC" w:rsidRPr="001E57EB">
        <w:rPr>
          <w:rFonts w:ascii="Book Antiqua" w:hAnsi="Book Antiqua" w:cstheme="majorHAnsi"/>
          <w:bCs/>
          <w:spacing w:val="8"/>
        </w:rPr>
        <w:t>45.4</w:t>
      </w:r>
      <w:r w:rsidRPr="001E57EB">
        <w:rPr>
          <w:rFonts w:ascii="Book Antiqua" w:hAnsi="Book Antiqua" w:cstheme="majorHAnsi"/>
          <w:bCs/>
          <w:spacing w:val="8"/>
        </w:rPr>
        <w:t>% (</w:t>
      </w:r>
      <w:r w:rsidR="006623EC" w:rsidRPr="001E57EB">
        <w:rPr>
          <w:rFonts w:ascii="Book Antiqua" w:hAnsi="Book Antiqua" w:cstheme="majorHAnsi"/>
          <w:bCs/>
          <w:spacing w:val="8"/>
        </w:rPr>
        <w:t>49/108</w:t>
      </w:r>
      <w:r w:rsidRPr="001E57EB">
        <w:rPr>
          <w:rFonts w:ascii="Book Antiqua" w:hAnsi="Book Antiqua" w:cstheme="majorHAnsi"/>
          <w:bCs/>
          <w:spacing w:val="8"/>
        </w:rPr>
        <w:t xml:space="preserve">). </w:t>
      </w:r>
      <w:r w:rsidRPr="001E57EB">
        <w:rPr>
          <w:rFonts w:ascii="Book Antiqua" w:hAnsi="Book Antiqua" w:cstheme="majorHAnsi"/>
          <w:spacing w:val="8"/>
        </w:rPr>
        <w:t>Acyl-ghrelin level in the non-infection group (</w:t>
      </w:r>
      <w:r w:rsidRPr="001E57EB">
        <w:rPr>
          <w:rFonts w:ascii="Book Antiqua" w:eastAsia="MS PGothic" w:hAnsi="Book Antiqua" w:cstheme="majorHAnsi"/>
          <w:spacing w:val="8"/>
          <w:kern w:val="0"/>
        </w:rPr>
        <w:t>39.4</w:t>
      </w:r>
      <w:r w:rsidR="00890372">
        <w:rPr>
          <w:rFonts w:ascii="Book Antiqua" w:eastAsia="宋体" w:hAnsi="Book Antiqua" w:cstheme="majorHAnsi" w:hint="eastAsia"/>
          <w:spacing w:val="8"/>
          <w:kern w:val="0"/>
          <w:lang w:eastAsia="zh-CN"/>
        </w:rPr>
        <w:t xml:space="preserve"> </w:t>
      </w:r>
      <w:r w:rsidR="00890372">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t>23.0 fmol/m</w:t>
      </w:r>
      <w:r w:rsidRPr="002B6345">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w:t>
      </w:r>
      <w:r w:rsidRPr="001E57EB">
        <w:rPr>
          <w:rFonts w:ascii="Book Antiqua" w:hAnsi="Book Antiqua" w:cstheme="majorHAnsi"/>
          <w:spacing w:val="8"/>
        </w:rPr>
        <w:t xml:space="preserve"> was significantly higher than in the past (</w:t>
      </w:r>
      <w:r w:rsidRPr="001E57EB">
        <w:rPr>
          <w:rFonts w:ascii="Book Antiqua" w:eastAsia="MS PGothic" w:hAnsi="Book Antiqua" w:cstheme="majorHAnsi"/>
          <w:spacing w:val="8"/>
          <w:kern w:val="0"/>
        </w:rPr>
        <w:t>23.4</w:t>
      </w:r>
      <w:r w:rsidR="00890372">
        <w:rPr>
          <w:rFonts w:ascii="Book Antiqua" w:eastAsia="宋体" w:hAnsi="Book Antiqua" w:cstheme="majorHAnsi" w:hint="eastAsia"/>
          <w:spacing w:val="8"/>
          <w:kern w:val="0"/>
          <w:lang w:eastAsia="zh-CN"/>
        </w:rPr>
        <w:t xml:space="preserve"> </w:t>
      </w:r>
      <w:r w:rsidR="00890372">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t>19.9 fmol/m</w:t>
      </w:r>
      <w:r w:rsidRPr="002B6345">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 xml:space="preserve">, </w:t>
      </w:r>
      <w:r w:rsidRPr="002B6345">
        <w:rPr>
          <w:rFonts w:ascii="Book Antiqua" w:eastAsia="MS PGothic" w:hAnsi="Book Antiqua" w:cstheme="majorHAnsi"/>
          <w:i/>
          <w:caps/>
          <w:spacing w:val="8"/>
          <w:kern w:val="0"/>
        </w:rPr>
        <w:t>p</w:t>
      </w:r>
      <w:r w:rsidR="002B6345">
        <w:rPr>
          <w:rFonts w:ascii="Book Antiqua" w:eastAsia="宋体" w:hAnsi="Book Antiqua" w:cstheme="majorHAnsi" w:hint="eastAsia"/>
          <w:spacing w:val="8"/>
          <w:kern w:val="0"/>
          <w:lang w:eastAsia="zh-CN"/>
        </w:rPr>
        <w:t xml:space="preserve"> </w:t>
      </w:r>
      <w:r w:rsidRPr="001E57EB">
        <w:rPr>
          <w:rFonts w:ascii="Book Antiqua" w:eastAsia="MS PGothic" w:hAnsi="Book Antiqua" w:cstheme="majorHAnsi"/>
          <w:spacing w:val="8"/>
          <w:kern w:val="0"/>
        </w:rPr>
        <w:t>=</w:t>
      </w:r>
      <w:r w:rsidR="002B6345">
        <w:rPr>
          <w:rFonts w:ascii="Book Antiqua" w:eastAsia="宋体" w:hAnsi="Book Antiqua" w:cstheme="majorHAnsi" w:hint="eastAsia"/>
          <w:spacing w:val="8"/>
          <w:kern w:val="0"/>
          <w:lang w:eastAsia="zh-CN"/>
        </w:rPr>
        <w:t xml:space="preserve"> </w:t>
      </w:r>
      <w:r w:rsidRPr="001E57EB">
        <w:rPr>
          <w:rFonts w:ascii="Book Antiqua" w:eastAsia="MS PGothic" w:hAnsi="Book Antiqua" w:cstheme="majorHAnsi"/>
          <w:spacing w:val="8"/>
          <w:kern w:val="0"/>
        </w:rPr>
        <w:t>0.00</w:t>
      </w:r>
      <w:r w:rsidR="006623EC" w:rsidRPr="001E57EB">
        <w:rPr>
          <w:rFonts w:ascii="Book Antiqua" w:eastAsia="MS PGothic" w:hAnsi="Book Antiqua" w:cstheme="majorHAnsi"/>
          <w:spacing w:val="8"/>
          <w:kern w:val="0"/>
        </w:rPr>
        <w:t>5</w:t>
      </w:r>
      <w:r w:rsidRPr="001E57EB">
        <w:rPr>
          <w:rFonts w:ascii="Book Antiqua" w:eastAsia="MS PGothic" w:hAnsi="Book Antiqua" w:cstheme="majorHAnsi"/>
          <w:spacing w:val="8"/>
          <w:kern w:val="0"/>
        </w:rPr>
        <w:t>)</w:t>
      </w:r>
      <w:r w:rsidRPr="001E57EB">
        <w:rPr>
          <w:rFonts w:ascii="Book Antiqua" w:hAnsi="Book Antiqua" w:cstheme="majorHAnsi"/>
          <w:spacing w:val="8"/>
        </w:rPr>
        <w:t xml:space="preserve"> and present infection groups (</w:t>
      </w:r>
      <w:r w:rsidR="006623EC" w:rsidRPr="001E57EB">
        <w:rPr>
          <w:rFonts w:ascii="Book Antiqua" w:hAnsi="Book Antiqua" w:cstheme="majorHAnsi"/>
          <w:spacing w:val="8"/>
        </w:rPr>
        <w:t>19.5</w:t>
      </w:r>
      <w:r w:rsidR="00890372">
        <w:rPr>
          <w:rFonts w:ascii="Book Antiqua" w:eastAsia="宋体" w:hAnsi="Book Antiqua" w:cstheme="majorHAnsi" w:hint="eastAsia"/>
          <w:spacing w:val="8"/>
          <w:lang w:eastAsia="zh-CN"/>
        </w:rPr>
        <w:t xml:space="preserve"> </w:t>
      </w:r>
      <w:r w:rsidR="00890372">
        <w:rPr>
          <w:rFonts w:ascii="Book Antiqua" w:eastAsia="MS PGothic" w:hAnsi="Book Antiqua" w:cstheme="majorHAnsi"/>
          <w:spacing w:val="8"/>
          <w:kern w:val="0"/>
        </w:rPr>
        <w:t xml:space="preserve">± </w:t>
      </w:r>
      <w:r w:rsidR="006623EC" w:rsidRPr="001E57EB">
        <w:rPr>
          <w:rFonts w:ascii="Book Antiqua" w:eastAsia="MS PGothic" w:hAnsi="Book Antiqua" w:cstheme="majorHAnsi"/>
          <w:spacing w:val="8"/>
          <w:kern w:val="0"/>
        </w:rPr>
        <w:t>14.0</w:t>
      </w:r>
      <w:r w:rsidRPr="001E57EB">
        <w:rPr>
          <w:rFonts w:ascii="Book Antiqua" w:eastAsia="MS PGothic" w:hAnsi="Book Antiqua" w:cstheme="majorHAnsi"/>
          <w:spacing w:val="8"/>
          <w:kern w:val="0"/>
        </w:rPr>
        <w:t xml:space="preserve"> fmol/m</w:t>
      </w:r>
      <w:r w:rsidRPr="002B6345">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 xml:space="preserve">, </w:t>
      </w:r>
      <w:r w:rsidR="002B6345" w:rsidRPr="002B6345">
        <w:rPr>
          <w:rFonts w:ascii="Book Antiqua" w:eastAsia="MS PGothic" w:hAnsi="Book Antiqua" w:cstheme="majorHAnsi"/>
          <w:i/>
          <w:caps/>
          <w:spacing w:val="8"/>
          <w:kern w:val="0"/>
        </w:rPr>
        <w:t>p</w:t>
      </w:r>
      <w:r w:rsidR="002B6345" w:rsidRPr="001E57EB">
        <w:rPr>
          <w:rFonts w:ascii="Book Antiqua" w:eastAsia="MS PGothic" w:hAnsi="Book Antiqua" w:cstheme="majorHAnsi"/>
          <w:spacing w:val="8"/>
          <w:kern w:val="0"/>
        </w:rPr>
        <w:t xml:space="preserve"> </w:t>
      </w:r>
      <w:r w:rsidR="006623EC" w:rsidRPr="001E57EB">
        <w:rPr>
          <w:rFonts w:ascii="Book Antiqua" w:eastAsia="MS PGothic" w:hAnsi="Book Antiqua" w:cstheme="majorHAnsi"/>
          <w:spacing w:val="8"/>
          <w:kern w:val="0"/>
        </w:rPr>
        <w:t>&lt;</w:t>
      </w:r>
      <w:r w:rsidR="002B6345">
        <w:rPr>
          <w:rFonts w:ascii="Book Antiqua" w:eastAsia="宋体" w:hAnsi="Book Antiqua" w:cstheme="majorHAnsi" w:hint="eastAsia"/>
          <w:spacing w:val="8"/>
          <w:kern w:val="0"/>
          <w:lang w:eastAsia="zh-CN"/>
        </w:rPr>
        <w:t xml:space="preserve"> </w:t>
      </w:r>
      <w:r w:rsidR="006623EC" w:rsidRPr="001E57EB">
        <w:rPr>
          <w:rFonts w:ascii="Book Antiqua" w:eastAsia="MS PGothic" w:hAnsi="Book Antiqua" w:cstheme="majorHAnsi"/>
          <w:spacing w:val="8"/>
          <w:kern w:val="0"/>
        </w:rPr>
        <w:t>0.001</w:t>
      </w:r>
      <w:r w:rsidRPr="001E57EB">
        <w:rPr>
          <w:rFonts w:ascii="Book Antiqua" w:eastAsia="MS PGothic" w:hAnsi="Book Antiqua" w:cstheme="majorHAnsi"/>
          <w:spacing w:val="8"/>
          <w:kern w:val="0"/>
        </w:rPr>
        <w:t xml:space="preserve">). </w:t>
      </w:r>
      <w:r w:rsidRPr="001E57EB">
        <w:rPr>
          <w:rFonts w:ascii="Book Antiqua" w:hAnsi="Book Antiqua" w:cstheme="majorHAnsi"/>
          <w:spacing w:val="8"/>
        </w:rPr>
        <w:t>Furthermore, desacyl-ghrelin level in the non-infection group (</w:t>
      </w:r>
      <w:r w:rsidRPr="001E57EB">
        <w:rPr>
          <w:rFonts w:ascii="Book Antiqua" w:eastAsia="MS PGothic" w:hAnsi="Book Antiqua" w:cstheme="majorHAnsi"/>
          <w:spacing w:val="8"/>
          <w:kern w:val="0"/>
        </w:rPr>
        <w:t>353.2</w:t>
      </w:r>
      <w:r w:rsidR="00890372">
        <w:rPr>
          <w:rFonts w:ascii="Book Antiqua" w:eastAsia="宋体" w:hAnsi="Book Antiqua" w:cstheme="majorHAnsi" w:hint="eastAsia"/>
          <w:spacing w:val="8"/>
          <w:kern w:val="0"/>
          <w:lang w:eastAsia="zh-CN"/>
        </w:rPr>
        <w:t xml:space="preserve"> </w:t>
      </w:r>
      <w:r w:rsidR="00890372">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t>190.2 fmol/m</w:t>
      </w:r>
      <w:r w:rsidRPr="002B6345">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w:t>
      </w:r>
      <w:r w:rsidRPr="001E57EB">
        <w:rPr>
          <w:rFonts w:ascii="Book Antiqua" w:hAnsi="Book Antiqua" w:cstheme="majorHAnsi"/>
          <w:spacing w:val="8"/>
        </w:rPr>
        <w:t xml:space="preserve"> was significantly higher than those in the past (</w:t>
      </w:r>
      <w:r w:rsidR="006623EC" w:rsidRPr="001E57EB">
        <w:rPr>
          <w:rFonts w:ascii="Book Antiqua" w:eastAsia="MS PGothic" w:hAnsi="Book Antiqua" w:cstheme="majorHAnsi"/>
          <w:spacing w:val="8"/>
          <w:kern w:val="0"/>
        </w:rPr>
        <w:t>234.9</w:t>
      </w:r>
      <w:r w:rsidR="00890372">
        <w:rPr>
          <w:rFonts w:ascii="Book Antiqua" w:eastAsia="宋体" w:hAnsi="Book Antiqua" w:cstheme="majorHAnsi" w:hint="eastAsia"/>
          <w:spacing w:val="8"/>
          <w:kern w:val="0"/>
          <w:lang w:eastAsia="zh-CN"/>
        </w:rPr>
        <w:t xml:space="preserve"> </w:t>
      </w:r>
      <w:r w:rsidR="00890372">
        <w:rPr>
          <w:rFonts w:ascii="Book Antiqua" w:eastAsia="MS PGothic" w:hAnsi="Book Antiqua" w:cstheme="majorHAnsi"/>
          <w:spacing w:val="8"/>
          <w:kern w:val="0"/>
        </w:rPr>
        <w:t xml:space="preserve">± </w:t>
      </w:r>
      <w:r w:rsidR="006623EC" w:rsidRPr="001E57EB">
        <w:rPr>
          <w:rFonts w:ascii="Book Antiqua" w:eastAsia="MS PGothic" w:hAnsi="Book Antiqua" w:cstheme="majorHAnsi"/>
          <w:spacing w:val="8"/>
          <w:kern w:val="0"/>
        </w:rPr>
        <w:t>137.5</w:t>
      </w:r>
      <w:r w:rsidRPr="001E57EB">
        <w:rPr>
          <w:rFonts w:ascii="Book Antiqua" w:eastAsia="MS PGothic" w:hAnsi="Book Antiqua" w:cstheme="majorHAnsi"/>
          <w:spacing w:val="8"/>
          <w:kern w:val="0"/>
        </w:rPr>
        <w:t xml:space="preserve"> fmol/m</w:t>
      </w:r>
      <w:r w:rsidRPr="002B6345">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 xml:space="preserve">, </w:t>
      </w:r>
      <w:r w:rsidR="002B6345" w:rsidRPr="002B6345">
        <w:rPr>
          <w:rFonts w:ascii="Book Antiqua" w:eastAsia="MS PGothic" w:hAnsi="Book Antiqua" w:cstheme="majorHAnsi"/>
          <w:i/>
          <w:caps/>
          <w:spacing w:val="8"/>
          <w:kern w:val="0"/>
        </w:rPr>
        <w:t>p</w:t>
      </w:r>
      <w:r w:rsidR="002B6345" w:rsidRPr="001E57EB">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t>=</w:t>
      </w:r>
      <w:r w:rsidR="002B6345">
        <w:rPr>
          <w:rFonts w:ascii="Book Antiqua" w:eastAsia="宋体" w:hAnsi="Book Antiqua" w:cstheme="majorHAnsi" w:hint="eastAsia"/>
          <w:spacing w:val="8"/>
          <w:kern w:val="0"/>
          <w:lang w:eastAsia="zh-CN"/>
        </w:rPr>
        <w:t xml:space="preserve"> </w:t>
      </w:r>
      <w:r w:rsidRPr="001E57EB">
        <w:rPr>
          <w:rFonts w:ascii="Book Antiqua" w:eastAsia="MS PGothic" w:hAnsi="Book Antiqua" w:cstheme="majorHAnsi"/>
          <w:spacing w:val="8"/>
          <w:kern w:val="0"/>
        </w:rPr>
        <w:t>0.0</w:t>
      </w:r>
      <w:r w:rsidR="006623EC" w:rsidRPr="001E57EB">
        <w:rPr>
          <w:rFonts w:ascii="Book Antiqua" w:eastAsia="MS PGothic" w:hAnsi="Book Antiqua" w:cstheme="majorHAnsi"/>
          <w:spacing w:val="8"/>
          <w:kern w:val="0"/>
        </w:rPr>
        <w:t>08</w:t>
      </w:r>
      <w:r w:rsidRPr="001E57EB">
        <w:rPr>
          <w:rFonts w:ascii="Book Antiqua" w:hAnsi="Book Antiqua" w:cstheme="majorHAnsi"/>
          <w:spacing w:val="8"/>
        </w:rPr>
        <w:t>) and present infection groups (</w:t>
      </w:r>
      <w:r w:rsidR="006623EC" w:rsidRPr="001E57EB">
        <w:rPr>
          <w:rFonts w:ascii="Book Antiqua" w:hAnsi="Book Antiqua" w:cstheme="majorHAnsi"/>
          <w:spacing w:val="8"/>
        </w:rPr>
        <w:t>211.8</w:t>
      </w:r>
      <w:r w:rsidR="00890372">
        <w:rPr>
          <w:rFonts w:ascii="Book Antiqua" w:eastAsia="宋体" w:hAnsi="Book Antiqua" w:cstheme="majorHAnsi" w:hint="eastAsia"/>
          <w:spacing w:val="8"/>
          <w:lang w:eastAsia="zh-CN"/>
        </w:rPr>
        <w:t xml:space="preserve"> </w:t>
      </w:r>
      <w:r w:rsidR="00890372">
        <w:rPr>
          <w:rFonts w:ascii="Book Antiqua" w:eastAsia="MS PGothic" w:hAnsi="Book Antiqua" w:cstheme="majorHAnsi"/>
          <w:spacing w:val="8"/>
          <w:kern w:val="0"/>
        </w:rPr>
        <w:t xml:space="preserve">± </w:t>
      </w:r>
      <w:r w:rsidR="006623EC" w:rsidRPr="001E57EB">
        <w:rPr>
          <w:rFonts w:ascii="Book Antiqua" w:eastAsia="MS PGothic" w:hAnsi="Book Antiqua" w:cstheme="majorHAnsi"/>
          <w:spacing w:val="8"/>
          <w:kern w:val="0"/>
        </w:rPr>
        <w:t>124.2</w:t>
      </w:r>
      <w:r w:rsidRPr="001E57EB">
        <w:rPr>
          <w:rFonts w:ascii="Book Antiqua" w:eastAsia="MS PGothic" w:hAnsi="Book Antiqua" w:cstheme="majorHAnsi"/>
          <w:spacing w:val="8"/>
          <w:kern w:val="0"/>
        </w:rPr>
        <w:t xml:space="preserve"> fmol/m</w:t>
      </w:r>
      <w:r w:rsidRPr="002B6345">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 xml:space="preserve">, </w:t>
      </w:r>
      <w:r w:rsidR="002B6345" w:rsidRPr="002B6345">
        <w:rPr>
          <w:rFonts w:ascii="Book Antiqua" w:eastAsia="MS PGothic" w:hAnsi="Book Antiqua" w:cstheme="majorHAnsi"/>
          <w:i/>
          <w:caps/>
          <w:spacing w:val="8"/>
          <w:kern w:val="0"/>
        </w:rPr>
        <w:t>p</w:t>
      </w:r>
      <w:r w:rsidR="002B6345" w:rsidRPr="001E57EB">
        <w:rPr>
          <w:rFonts w:ascii="Book Antiqua" w:eastAsia="MS PGothic" w:hAnsi="Book Antiqua" w:cstheme="majorHAnsi"/>
          <w:spacing w:val="8"/>
          <w:kern w:val="0"/>
        </w:rPr>
        <w:t xml:space="preserve"> </w:t>
      </w:r>
      <w:r w:rsidR="006623EC" w:rsidRPr="001E57EB">
        <w:rPr>
          <w:rFonts w:ascii="Book Antiqua" w:eastAsia="MS PGothic" w:hAnsi="Book Antiqua" w:cstheme="majorHAnsi"/>
          <w:spacing w:val="8"/>
          <w:kern w:val="0"/>
        </w:rPr>
        <w:t>&lt;</w:t>
      </w:r>
      <w:r w:rsidR="002B6345">
        <w:rPr>
          <w:rFonts w:ascii="Book Antiqua" w:eastAsia="宋体" w:hAnsi="Book Antiqua" w:cstheme="majorHAnsi" w:hint="eastAsia"/>
          <w:spacing w:val="8"/>
          <w:kern w:val="0"/>
          <w:lang w:eastAsia="zh-CN"/>
        </w:rPr>
        <w:t xml:space="preserve"> </w:t>
      </w:r>
      <w:r w:rsidR="006623EC" w:rsidRPr="001E57EB">
        <w:rPr>
          <w:rFonts w:ascii="Book Antiqua" w:eastAsia="MS PGothic" w:hAnsi="Book Antiqua" w:cstheme="majorHAnsi"/>
          <w:spacing w:val="8"/>
          <w:kern w:val="0"/>
        </w:rPr>
        <w:t>0.001</w:t>
      </w:r>
      <w:r w:rsidRPr="001E57EB">
        <w:rPr>
          <w:rFonts w:ascii="Book Antiqua" w:eastAsia="MS PGothic" w:hAnsi="Book Antiqua" w:cstheme="majorHAnsi"/>
          <w:spacing w:val="8"/>
          <w:kern w:val="0"/>
        </w:rPr>
        <w:t>).</w:t>
      </w:r>
      <w:r w:rsidRPr="001E57EB">
        <w:rPr>
          <w:rFonts w:ascii="Book Antiqua" w:hAnsi="Book Antiqua" w:cstheme="majorHAnsi"/>
          <w:spacing w:val="8"/>
        </w:rPr>
        <w:t xml:space="preserve"> Acyl-ghrelin was positively correlated with the PG I level and PG I/II ratio (|R|</w:t>
      </w:r>
      <w:r w:rsidR="002B6345">
        <w:rPr>
          <w:rFonts w:ascii="Book Antiqua" w:eastAsia="宋体" w:hAnsi="Book Antiqua" w:cstheme="majorHAnsi" w:hint="eastAsia"/>
          <w:spacing w:val="8"/>
          <w:lang w:eastAsia="zh-CN"/>
        </w:rPr>
        <w:t xml:space="preserve"> </w:t>
      </w:r>
      <w:r w:rsidRPr="001E57EB">
        <w:rPr>
          <w:rFonts w:ascii="Book Antiqua" w:hAnsi="Book Antiqua" w:cstheme="majorHAnsi"/>
          <w:spacing w:val="8"/>
        </w:rPr>
        <w:t>=</w:t>
      </w:r>
      <w:r w:rsidR="002B6345">
        <w:rPr>
          <w:rFonts w:ascii="Book Antiqua" w:eastAsia="宋体" w:hAnsi="Book Antiqua" w:cstheme="majorHAnsi" w:hint="eastAsia"/>
          <w:spacing w:val="8"/>
          <w:lang w:eastAsia="zh-CN"/>
        </w:rPr>
        <w:t xml:space="preserve"> </w:t>
      </w:r>
      <w:r w:rsidR="001418A3" w:rsidRPr="001E57EB">
        <w:rPr>
          <w:rFonts w:ascii="Book Antiqua" w:hAnsi="Book Antiqua" w:cstheme="majorHAnsi"/>
          <w:spacing w:val="8"/>
        </w:rPr>
        <w:t>0.48</w:t>
      </w:r>
      <w:r w:rsidRPr="001E57EB">
        <w:rPr>
          <w:rFonts w:ascii="Book Antiqua" w:hAnsi="Book Antiqua" w:cstheme="majorHAnsi"/>
          <w:spacing w:val="8"/>
        </w:rPr>
        <w:t xml:space="preserve">4, </w:t>
      </w:r>
      <w:r w:rsidR="002B6345" w:rsidRPr="002B6345">
        <w:rPr>
          <w:rFonts w:ascii="Book Antiqua" w:eastAsia="MS PGothic" w:hAnsi="Book Antiqua" w:cstheme="majorHAnsi"/>
          <w:i/>
          <w:caps/>
          <w:spacing w:val="8"/>
          <w:kern w:val="0"/>
        </w:rPr>
        <w:t>p</w:t>
      </w:r>
      <w:r w:rsidR="002B6345" w:rsidRPr="001E57EB">
        <w:rPr>
          <w:rFonts w:ascii="Book Antiqua" w:hAnsi="Book Antiqua" w:cstheme="majorHAnsi"/>
          <w:spacing w:val="8"/>
        </w:rPr>
        <w:t xml:space="preserve"> </w:t>
      </w:r>
      <w:r w:rsidRPr="001E57EB">
        <w:rPr>
          <w:rFonts w:ascii="Book Antiqua" w:hAnsi="Book Antiqua" w:cstheme="majorHAnsi"/>
          <w:spacing w:val="8"/>
        </w:rPr>
        <w:t>&lt;</w:t>
      </w:r>
      <w:r w:rsidR="002B6345">
        <w:rPr>
          <w:rFonts w:ascii="Book Antiqua" w:eastAsia="宋体" w:hAnsi="Book Antiqua" w:cstheme="majorHAnsi" w:hint="eastAsia"/>
          <w:spacing w:val="8"/>
          <w:lang w:eastAsia="zh-CN"/>
        </w:rPr>
        <w:t xml:space="preserve"> </w:t>
      </w:r>
      <w:r w:rsidRPr="001E57EB">
        <w:rPr>
          <w:rFonts w:ascii="Book Antiqua" w:hAnsi="Book Antiqua" w:cstheme="majorHAnsi"/>
          <w:spacing w:val="8"/>
        </w:rPr>
        <w:t>0.001 and |R|</w:t>
      </w:r>
      <w:r w:rsidR="002B6345">
        <w:rPr>
          <w:rFonts w:ascii="Book Antiqua" w:eastAsia="宋体" w:hAnsi="Book Antiqua" w:cstheme="majorHAnsi" w:hint="eastAsia"/>
          <w:spacing w:val="8"/>
          <w:lang w:eastAsia="zh-CN"/>
        </w:rPr>
        <w:t xml:space="preserve"> </w:t>
      </w:r>
      <w:r w:rsidRPr="001E57EB">
        <w:rPr>
          <w:rFonts w:ascii="Book Antiqua" w:hAnsi="Book Antiqua" w:cstheme="majorHAnsi"/>
          <w:spacing w:val="8"/>
        </w:rPr>
        <w:t>=</w:t>
      </w:r>
      <w:r w:rsidR="002B6345">
        <w:rPr>
          <w:rFonts w:ascii="Book Antiqua" w:eastAsia="宋体" w:hAnsi="Book Antiqua" w:cstheme="majorHAnsi" w:hint="eastAsia"/>
          <w:spacing w:val="8"/>
          <w:lang w:eastAsia="zh-CN"/>
        </w:rPr>
        <w:t xml:space="preserve"> </w:t>
      </w:r>
      <w:r w:rsidR="001418A3" w:rsidRPr="001E57EB">
        <w:rPr>
          <w:rFonts w:ascii="Book Antiqua" w:hAnsi="Book Antiqua" w:cstheme="majorHAnsi"/>
          <w:spacing w:val="8"/>
        </w:rPr>
        <w:t>0.403</w:t>
      </w:r>
      <w:r w:rsidRPr="001E57EB">
        <w:rPr>
          <w:rFonts w:ascii="Book Antiqua" w:hAnsi="Book Antiqua" w:cstheme="majorHAnsi"/>
          <w:spacing w:val="8"/>
        </w:rPr>
        <w:t xml:space="preserve">, </w:t>
      </w:r>
      <w:r w:rsidR="002B6345" w:rsidRPr="002B6345">
        <w:rPr>
          <w:rFonts w:ascii="Book Antiqua" w:eastAsia="MS PGothic" w:hAnsi="Book Antiqua" w:cstheme="majorHAnsi"/>
          <w:i/>
          <w:caps/>
          <w:spacing w:val="8"/>
          <w:kern w:val="0"/>
        </w:rPr>
        <w:t>p</w:t>
      </w:r>
      <w:r w:rsidR="002B6345" w:rsidRPr="001E57EB">
        <w:rPr>
          <w:rFonts w:ascii="Book Antiqua" w:hAnsi="Book Antiqua" w:cstheme="majorHAnsi"/>
          <w:spacing w:val="8"/>
        </w:rPr>
        <w:t xml:space="preserve"> </w:t>
      </w:r>
      <w:r w:rsidRPr="001E57EB">
        <w:rPr>
          <w:rFonts w:ascii="Book Antiqua" w:hAnsi="Book Antiqua" w:cstheme="majorHAnsi"/>
          <w:spacing w:val="8"/>
        </w:rPr>
        <w:t>&lt;</w:t>
      </w:r>
      <w:r w:rsidR="002B6345">
        <w:rPr>
          <w:rFonts w:ascii="Book Antiqua" w:eastAsia="宋体" w:hAnsi="Book Antiqua" w:cstheme="majorHAnsi" w:hint="eastAsia"/>
          <w:spacing w:val="8"/>
          <w:lang w:eastAsia="zh-CN"/>
        </w:rPr>
        <w:t xml:space="preserve"> </w:t>
      </w:r>
      <w:r w:rsidRPr="001E57EB">
        <w:rPr>
          <w:rFonts w:ascii="Book Antiqua" w:hAnsi="Book Antiqua" w:cstheme="majorHAnsi"/>
          <w:spacing w:val="8"/>
        </w:rPr>
        <w:t>0.001, respectively). Both ghrelins were significantly decreased in accordance with the progress of endoscopic atrophy (</w:t>
      </w:r>
      <w:r w:rsidR="005A46A5" w:rsidRPr="001E57EB">
        <w:rPr>
          <w:rFonts w:ascii="Book Antiqua" w:hAnsi="Book Antiqua" w:cstheme="majorHAnsi"/>
          <w:spacing w:val="8"/>
        </w:rPr>
        <w:t xml:space="preserve">both </w:t>
      </w:r>
      <w:r w:rsidR="002B6345" w:rsidRPr="002B6345">
        <w:rPr>
          <w:rFonts w:ascii="Book Antiqua" w:eastAsia="MS PGothic" w:hAnsi="Book Antiqua" w:cstheme="majorHAnsi"/>
          <w:i/>
          <w:caps/>
          <w:spacing w:val="8"/>
          <w:kern w:val="0"/>
        </w:rPr>
        <w:t>p</w:t>
      </w:r>
      <w:r w:rsidR="002B6345" w:rsidRPr="001E57EB">
        <w:rPr>
          <w:rFonts w:ascii="Book Antiqua" w:hAnsi="Book Antiqua" w:cstheme="majorHAnsi"/>
          <w:spacing w:val="8"/>
        </w:rPr>
        <w:t xml:space="preserve"> </w:t>
      </w:r>
      <w:r w:rsidR="00914563" w:rsidRPr="001E57EB">
        <w:rPr>
          <w:rFonts w:ascii="Book Antiqua" w:hAnsi="Book Antiqua" w:cstheme="majorHAnsi"/>
          <w:spacing w:val="8"/>
        </w:rPr>
        <w:t>&lt;</w:t>
      </w:r>
      <w:r w:rsidR="002B6345">
        <w:rPr>
          <w:rFonts w:ascii="Book Antiqua" w:eastAsia="宋体" w:hAnsi="Book Antiqua" w:cstheme="majorHAnsi" w:hint="eastAsia"/>
          <w:spacing w:val="8"/>
          <w:lang w:eastAsia="zh-CN"/>
        </w:rPr>
        <w:t xml:space="preserve"> </w:t>
      </w:r>
      <w:r w:rsidR="00914563" w:rsidRPr="001E57EB">
        <w:rPr>
          <w:rFonts w:ascii="Book Antiqua" w:hAnsi="Book Antiqua" w:cstheme="majorHAnsi"/>
          <w:spacing w:val="8"/>
        </w:rPr>
        <w:t>0.001</w:t>
      </w:r>
      <w:r w:rsidRPr="001E57EB">
        <w:rPr>
          <w:rFonts w:ascii="Book Antiqua" w:hAnsi="Book Antiqua" w:cstheme="majorHAnsi"/>
          <w:spacing w:val="8"/>
        </w:rPr>
        <w:t xml:space="preserve">) and acyl-ghrelin was significantly lower in patients with </w:t>
      </w:r>
      <w:r w:rsidR="004C1BEE" w:rsidRPr="001E57EB">
        <w:rPr>
          <w:rFonts w:ascii="Book Antiqua" w:hAnsi="Book Antiqua" w:cstheme="majorHAnsi"/>
          <w:spacing w:val="8"/>
        </w:rPr>
        <w:t xml:space="preserve">mild, </w:t>
      </w:r>
      <w:r w:rsidRPr="001E57EB">
        <w:rPr>
          <w:rFonts w:ascii="Book Antiqua" w:hAnsi="Book Antiqua" w:cstheme="majorHAnsi"/>
          <w:spacing w:val="8"/>
        </w:rPr>
        <w:t>moderate and severe atrophy (</w:t>
      </w:r>
      <w:r w:rsidR="004C1BEE" w:rsidRPr="001E57EB">
        <w:rPr>
          <w:rFonts w:ascii="Book Antiqua" w:eastAsia="MS PGothic" w:hAnsi="Book Antiqua" w:cstheme="majorHAnsi"/>
          <w:spacing w:val="8"/>
          <w:kern w:val="0"/>
        </w:rPr>
        <w:t>24.5</w:t>
      </w:r>
      <w:r w:rsidR="00890372">
        <w:rPr>
          <w:rFonts w:ascii="Book Antiqua" w:eastAsia="宋体" w:hAnsi="Book Antiqua" w:cstheme="majorHAnsi" w:hint="eastAsia"/>
          <w:spacing w:val="8"/>
          <w:kern w:val="0"/>
          <w:lang w:eastAsia="zh-CN"/>
        </w:rPr>
        <w:t xml:space="preserve"> </w:t>
      </w:r>
      <w:r w:rsidR="00890372">
        <w:rPr>
          <w:rFonts w:ascii="Book Antiqua" w:eastAsia="MS PGothic" w:hAnsi="Book Antiqua" w:cstheme="majorHAnsi"/>
          <w:spacing w:val="8"/>
          <w:kern w:val="0"/>
        </w:rPr>
        <w:t xml:space="preserve">± </w:t>
      </w:r>
      <w:r w:rsidR="004C1BEE" w:rsidRPr="001E57EB">
        <w:rPr>
          <w:rFonts w:ascii="Book Antiqua" w:eastAsia="MS PGothic" w:hAnsi="Book Antiqua" w:cstheme="majorHAnsi"/>
          <w:spacing w:val="8"/>
          <w:kern w:val="0"/>
        </w:rPr>
        <w:t>23.1 fmol/m</w:t>
      </w:r>
      <w:r w:rsidR="004C1BEE" w:rsidRPr="002B6345">
        <w:rPr>
          <w:rFonts w:ascii="Book Antiqua" w:eastAsia="MS PGothic" w:hAnsi="Book Antiqua" w:cstheme="majorHAnsi"/>
          <w:caps/>
          <w:spacing w:val="8"/>
          <w:kern w:val="0"/>
        </w:rPr>
        <w:t>l</w:t>
      </w:r>
      <w:r w:rsidR="004C1BEE" w:rsidRPr="001E57EB">
        <w:rPr>
          <w:rFonts w:ascii="Book Antiqua" w:eastAsia="MS PGothic" w:hAnsi="Book Antiqua" w:cstheme="majorHAnsi"/>
          <w:spacing w:val="8"/>
          <w:kern w:val="0"/>
        </w:rPr>
        <w:t xml:space="preserve">, </w:t>
      </w:r>
      <w:r w:rsidR="00A600AA" w:rsidRPr="001E57EB">
        <w:rPr>
          <w:rFonts w:ascii="Book Antiqua" w:eastAsia="MS PGothic" w:hAnsi="Book Antiqua" w:cstheme="majorHAnsi"/>
          <w:spacing w:val="8"/>
          <w:kern w:val="0"/>
        </w:rPr>
        <w:t>20.2</w:t>
      </w:r>
      <w:r w:rsidR="00890372">
        <w:rPr>
          <w:rFonts w:ascii="Book Antiqua" w:eastAsia="宋体" w:hAnsi="Book Antiqua" w:cstheme="majorHAnsi" w:hint="eastAsia"/>
          <w:spacing w:val="8"/>
          <w:kern w:val="0"/>
          <w:lang w:eastAsia="zh-CN"/>
        </w:rPr>
        <w:t xml:space="preserve"> </w:t>
      </w:r>
      <w:r w:rsidR="00890372">
        <w:rPr>
          <w:rFonts w:ascii="Book Antiqua" w:eastAsia="MS PGothic" w:hAnsi="Book Antiqua" w:cstheme="majorHAnsi"/>
          <w:spacing w:val="8"/>
          <w:kern w:val="0"/>
        </w:rPr>
        <w:t xml:space="preserve">± </w:t>
      </w:r>
      <w:r w:rsidR="00A600AA" w:rsidRPr="001E57EB">
        <w:rPr>
          <w:rFonts w:ascii="Book Antiqua" w:eastAsia="MS PGothic" w:hAnsi="Book Antiqua" w:cstheme="majorHAnsi"/>
          <w:spacing w:val="8"/>
          <w:kern w:val="0"/>
        </w:rPr>
        <w:t>14.9</w:t>
      </w:r>
      <w:r w:rsidRPr="001E57EB">
        <w:rPr>
          <w:rFonts w:ascii="Book Antiqua" w:eastAsia="MS PGothic" w:hAnsi="Book Antiqua" w:cstheme="majorHAnsi"/>
          <w:spacing w:val="8"/>
          <w:kern w:val="0"/>
        </w:rPr>
        <w:t xml:space="preserve"> fmol/m</w:t>
      </w:r>
      <w:r w:rsidRPr="002B6345">
        <w:rPr>
          <w:rFonts w:ascii="Book Antiqua" w:eastAsia="MS PGothic" w:hAnsi="Book Antiqua" w:cstheme="majorHAnsi"/>
          <w:caps/>
          <w:spacing w:val="8"/>
          <w:kern w:val="0"/>
        </w:rPr>
        <w:t>l</w:t>
      </w:r>
      <w:r w:rsidRPr="001E57EB">
        <w:rPr>
          <w:rFonts w:ascii="Book Antiqua" w:hAnsi="Book Antiqua" w:cstheme="majorHAnsi"/>
          <w:spacing w:val="8"/>
        </w:rPr>
        <w:t xml:space="preserve"> and 18.</w:t>
      </w:r>
      <w:r w:rsidR="00A600AA" w:rsidRPr="001E57EB">
        <w:rPr>
          <w:rFonts w:ascii="Book Antiqua" w:hAnsi="Book Antiqua" w:cstheme="majorHAnsi"/>
          <w:spacing w:val="8"/>
        </w:rPr>
        <w:t>3</w:t>
      </w:r>
      <w:r w:rsidR="00890372">
        <w:rPr>
          <w:rFonts w:ascii="Book Antiqua" w:eastAsia="宋体" w:hAnsi="Book Antiqua" w:cstheme="majorHAnsi" w:hint="eastAsia"/>
          <w:spacing w:val="8"/>
          <w:lang w:eastAsia="zh-CN"/>
        </w:rPr>
        <w:t xml:space="preserve"> </w:t>
      </w:r>
      <w:r w:rsidR="00890372">
        <w:rPr>
          <w:rFonts w:ascii="Book Antiqua" w:eastAsia="MS PGothic" w:hAnsi="Book Antiqua" w:cstheme="majorHAnsi"/>
          <w:spacing w:val="8"/>
          <w:kern w:val="0"/>
        </w:rPr>
        <w:t xml:space="preserve">± </w:t>
      </w:r>
      <w:r w:rsidR="00A600AA" w:rsidRPr="001E57EB">
        <w:rPr>
          <w:rFonts w:ascii="Book Antiqua" w:eastAsia="MS PGothic" w:hAnsi="Book Antiqua" w:cstheme="majorHAnsi"/>
          <w:spacing w:val="8"/>
          <w:kern w:val="0"/>
        </w:rPr>
        <w:t>11.8</w:t>
      </w:r>
      <w:r w:rsidRPr="001E57EB">
        <w:rPr>
          <w:rFonts w:ascii="Book Antiqua" w:eastAsia="MS PGothic" w:hAnsi="Book Antiqua" w:cstheme="majorHAnsi"/>
          <w:spacing w:val="8"/>
          <w:kern w:val="0"/>
        </w:rPr>
        <w:t xml:space="preserve"> fmol/m</w:t>
      </w:r>
      <w:r w:rsidRPr="002B6345">
        <w:rPr>
          <w:rFonts w:ascii="Book Antiqua" w:eastAsia="MS PGothic" w:hAnsi="Book Antiqua" w:cstheme="majorHAnsi"/>
          <w:caps/>
          <w:spacing w:val="8"/>
          <w:kern w:val="0"/>
        </w:rPr>
        <w:t>l</w:t>
      </w:r>
      <w:r w:rsidRPr="001E57EB">
        <w:rPr>
          <w:rFonts w:ascii="Book Antiqua" w:hAnsi="Book Antiqua" w:cstheme="majorHAnsi"/>
          <w:spacing w:val="8"/>
        </w:rPr>
        <w:t>) than in those with non-atrophy (</w:t>
      </w:r>
      <w:r w:rsidRPr="001E57EB">
        <w:rPr>
          <w:rFonts w:ascii="Book Antiqua" w:eastAsia="MS PGothic" w:hAnsi="Book Antiqua" w:cstheme="majorHAnsi"/>
          <w:spacing w:val="8"/>
          <w:kern w:val="0"/>
        </w:rPr>
        <w:t>39.4</w:t>
      </w:r>
      <w:r w:rsidR="00890372">
        <w:rPr>
          <w:rFonts w:ascii="Book Antiqua" w:eastAsia="宋体" w:hAnsi="Book Antiqua" w:cstheme="majorHAnsi" w:hint="eastAsia"/>
          <w:spacing w:val="8"/>
          <w:kern w:val="0"/>
          <w:lang w:eastAsia="zh-CN"/>
        </w:rPr>
        <w:t xml:space="preserve"> </w:t>
      </w:r>
      <w:r w:rsidR="00890372">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t>22.2 fmol/m</w:t>
      </w:r>
      <w:r w:rsidRPr="002B6345">
        <w:rPr>
          <w:rFonts w:ascii="Book Antiqua" w:eastAsia="MS PGothic" w:hAnsi="Book Antiqua" w:cstheme="majorHAnsi"/>
          <w:caps/>
          <w:spacing w:val="8"/>
          <w:kern w:val="0"/>
        </w:rPr>
        <w:t>l</w:t>
      </w:r>
      <w:r w:rsidRPr="001E57EB">
        <w:rPr>
          <w:rFonts w:ascii="Book Antiqua" w:hAnsi="Book Antiqua" w:cstheme="majorHAnsi"/>
          <w:spacing w:val="8"/>
        </w:rPr>
        <w:t xml:space="preserve">, </w:t>
      </w:r>
      <w:r w:rsidR="002B6345" w:rsidRPr="002B6345">
        <w:rPr>
          <w:rFonts w:ascii="Book Antiqua" w:eastAsia="MS PGothic" w:hAnsi="Book Antiqua" w:cstheme="majorHAnsi"/>
          <w:i/>
          <w:caps/>
          <w:spacing w:val="8"/>
          <w:kern w:val="0"/>
        </w:rPr>
        <w:t>p</w:t>
      </w:r>
      <w:r w:rsidR="002B6345" w:rsidRPr="001E57EB">
        <w:rPr>
          <w:rFonts w:ascii="Book Antiqua" w:hAnsi="Book Antiqua" w:cstheme="majorHAnsi"/>
          <w:spacing w:val="8"/>
        </w:rPr>
        <w:t xml:space="preserve"> </w:t>
      </w:r>
      <w:r w:rsidR="002268C2" w:rsidRPr="001E57EB">
        <w:rPr>
          <w:rFonts w:ascii="Book Antiqua" w:hAnsi="Book Antiqua" w:cstheme="majorHAnsi"/>
          <w:spacing w:val="8"/>
        </w:rPr>
        <w:t>=</w:t>
      </w:r>
      <w:r w:rsidR="002B6345">
        <w:rPr>
          <w:rFonts w:ascii="Book Antiqua" w:eastAsia="宋体" w:hAnsi="Book Antiqua" w:cstheme="majorHAnsi" w:hint="eastAsia"/>
          <w:spacing w:val="8"/>
          <w:lang w:eastAsia="zh-CN"/>
        </w:rPr>
        <w:t xml:space="preserve"> </w:t>
      </w:r>
      <w:r w:rsidR="002268C2" w:rsidRPr="001E57EB">
        <w:rPr>
          <w:rFonts w:ascii="Book Antiqua" w:hAnsi="Book Antiqua" w:cstheme="majorHAnsi"/>
          <w:spacing w:val="8"/>
        </w:rPr>
        <w:t xml:space="preserve">0.039, </w:t>
      </w:r>
      <w:r w:rsidR="002B6345" w:rsidRPr="002B6345">
        <w:rPr>
          <w:rFonts w:ascii="Book Antiqua" w:eastAsia="MS PGothic" w:hAnsi="Book Antiqua" w:cstheme="majorHAnsi"/>
          <w:i/>
          <w:caps/>
          <w:spacing w:val="8"/>
          <w:kern w:val="0"/>
        </w:rPr>
        <w:t>p</w:t>
      </w:r>
      <w:r w:rsidR="002B6345" w:rsidRPr="001E57EB">
        <w:rPr>
          <w:rFonts w:ascii="Book Antiqua" w:hAnsi="Book Antiqua" w:cstheme="majorHAnsi"/>
          <w:spacing w:val="8"/>
        </w:rPr>
        <w:t xml:space="preserve"> </w:t>
      </w:r>
      <w:r w:rsidR="002268C2" w:rsidRPr="001E57EB">
        <w:rPr>
          <w:rFonts w:ascii="Book Antiqua" w:hAnsi="Book Antiqua" w:cstheme="majorHAnsi"/>
          <w:spacing w:val="8"/>
        </w:rPr>
        <w:t>=</w:t>
      </w:r>
      <w:r w:rsidR="002B6345">
        <w:rPr>
          <w:rFonts w:ascii="Book Antiqua" w:eastAsia="宋体" w:hAnsi="Book Antiqua" w:cstheme="majorHAnsi" w:hint="eastAsia"/>
          <w:spacing w:val="8"/>
          <w:lang w:eastAsia="zh-CN"/>
        </w:rPr>
        <w:t xml:space="preserve"> </w:t>
      </w:r>
      <w:r w:rsidRPr="001E57EB">
        <w:rPr>
          <w:rFonts w:ascii="Book Antiqua" w:hAnsi="Book Antiqua" w:cstheme="majorHAnsi"/>
          <w:spacing w:val="8"/>
        </w:rPr>
        <w:t>0.00</w:t>
      </w:r>
      <w:r w:rsidR="002268C2" w:rsidRPr="001E57EB">
        <w:rPr>
          <w:rFonts w:ascii="Book Antiqua" w:hAnsi="Book Antiqua" w:cstheme="majorHAnsi"/>
          <w:spacing w:val="8"/>
        </w:rPr>
        <w:t>2</w:t>
      </w:r>
      <w:r w:rsidRPr="001E57EB">
        <w:rPr>
          <w:rFonts w:ascii="Book Antiqua" w:eastAsia="MS PGothic" w:hAnsi="Book Antiqua" w:cstheme="majorHAnsi"/>
          <w:spacing w:val="8"/>
          <w:kern w:val="0"/>
        </w:rPr>
        <w:t xml:space="preserve"> and </w:t>
      </w:r>
      <w:r w:rsidR="002B6345" w:rsidRPr="002B6345">
        <w:rPr>
          <w:rFonts w:ascii="Book Antiqua" w:eastAsia="MS PGothic" w:hAnsi="Book Antiqua" w:cstheme="majorHAnsi"/>
          <w:i/>
          <w:caps/>
          <w:spacing w:val="8"/>
          <w:kern w:val="0"/>
        </w:rPr>
        <w:t>p</w:t>
      </w:r>
      <w:r w:rsidR="002B6345" w:rsidRPr="001E57EB">
        <w:rPr>
          <w:rFonts w:ascii="Book Antiqua" w:hAnsi="Book Antiqua" w:cstheme="majorHAnsi"/>
          <w:spacing w:val="8"/>
        </w:rPr>
        <w:t xml:space="preserve"> </w:t>
      </w:r>
      <w:r w:rsidR="002268C2" w:rsidRPr="001E57EB">
        <w:rPr>
          <w:rFonts w:ascii="Book Antiqua" w:hAnsi="Book Antiqua" w:cstheme="majorHAnsi"/>
          <w:spacing w:val="8"/>
        </w:rPr>
        <w:t>&lt;</w:t>
      </w:r>
      <w:r w:rsidR="002B6345">
        <w:rPr>
          <w:rFonts w:ascii="Book Antiqua" w:eastAsia="宋体" w:hAnsi="Book Antiqua" w:cstheme="majorHAnsi" w:hint="eastAsia"/>
          <w:spacing w:val="8"/>
          <w:lang w:eastAsia="zh-CN"/>
        </w:rPr>
        <w:t xml:space="preserve"> </w:t>
      </w:r>
      <w:r w:rsidRPr="001E57EB">
        <w:rPr>
          <w:rFonts w:ascii="Book Antiqua" w:hAnsi="Book Antiqua" w:cstheme="majorHAnsi"/>
          <w:spacing w:val="8"/>
        </w:rPr>
        <w:t>0.00</w:t>
      </w:r>
      <w:r w:rsidR="002268C2" w:rsidRPr="001E57EB">
        <w:rPr>
          <w:rFonts w:ascii="Book Antiqua" w:hAnsi="Book Antiqua" w:cstheme="majorHAnsi"/>
          <w:spacing w:val="8"/>
        </w:rPr>
        <w:t>1</w:t>
      </w:r>
      <w:r w:rsidRPr="001E57EB">
        <w:rPr>
          <w:rFonts w:ascii="Book Antiqua" w:hAnsi="Book Antiqua" w:cstheme="majorHAnsi"/>
          <w:spacing w:val="8"/>
        </w:rPr>
        <w:t xml:space="preserve">, </w:t>
      </w:r>
      <w:r w:rsidRPr="001E57EB">
        <w:rPr>
          <w:rFonts w:ascii="Book Antiqua" w:eastAsia="MS PGothic" w:hAnsi="Book Antiqua" w:cstheme="majorHAnsi"/>
          <w:spacing w:val="8"/>
          <w:kern w:val="0"/>
        </w:rPr>
        <w:t>respectively</w:t>
      </w:r>
      <w:r w:rsidR="002B6345">
        <w:rPr>
          <w:rFonts w:ascii="Book Antiqua" w:hAnsi="Book Antiqua" w:cstheme="majorHAnsi"/>
          <w:spacing w:val="8"/>
        </w:rPr>
        <w:t>).</w:t>
      </w:r>
    </w:p>
    <w:p w14:paraId="6F1CBB56" w14:textId="77777777" w:rsidR="009D5DD3" w:rsidRPr="001E57EB" w:rsidRDefault="009D5DD3" w:rsidP="002B6345">
      <w:pPr>
        <w:snapToGrid w:val="0"/>
        <w:spacing w:line="360" w:lineRule="auto"/>
        <w:ind w:right="516"/>
        <w:rPr>
          <w:rFonts w:ascii="Book Antiqua" w:hAnsi="Book Antiqua" w:cstheme="majorHAnsi"/>
          <w:b/>
          <w:spacing w:val="8"/>
        </w:rPr>
      </w:pPr>
    </w:p>
    <w:p w14:paraId="23B067A1" w14:textId="77777777" w:rsidR="002B6345" w:rsidRPr="002B6345" w:rsidRDefault="009D5DD3" w:rsidP="002B6345">
      <w:pPr>
        <w:snapToGrid w:val="0"/>
        <w:spacing w:line="360" w:lineRule="auto"/>
        <w:ind w:right="516"/>
        <w:rPr>
          <w:rFonts w:ascii="Book Antiqua" w:eastAsia="宋体" w:hAnsi="Book Antiqua" w:cstheme="majorHAnsi"/>
          <w:b/>
          <w:i/>
          <w:caps/>
          <w:spacing w:val="8"/>
          <w:lang w:eastAsia="zh-CN"/>
        </w:rPr>
      </w:pPr>
      <w:r w:rsidRPr="002B6345">
        <w:rPr>
          <w:rFonts w:ascii="Book Antiqua" w:hAnsi="Book Antiqua" w:cstheme="majorHAnsi"/>
          <w:b/>
          <w:i/>
          <w:caps/>
          <w:spacing w:val="8"/>
        </w:rPr>
        <w:t>Conclusion</w:t>
      </w:r>
    </w:p>
    <w:p w14:paraId="7A054868" w14:textId="41844076" w:rsidR="009D5DD3" w:rsidRPr="001E57EB" w:rsidRDefault="009D5DD3" w:rsidP="002B6345">
      <w:pPr>
        <w:snapToGrid w:val="0"/>
        <w:spacing w:line="360" w:lineRule="auto"/>
        <w:ind w:right="516"/>
        <w:rPr>
          <w:rFonts w:ascii="Book Antiqua" w:hAnsi="Book Antiqua" w:cstheme="majorHAnsi"/>
          <w:spacing w:val="8"/>
        </w:rPr>
      </w:pPr>
      <w:r w:rsidRPr="001E57EB">
        <w:rPr>
          <w:rFonts w:ascii="Book Antiqua" w:hAnsi="Book Antiqua" w:cstheme="majorHAnsi"/>
          <w:spacing w:val="8"/>
        </w:rPr>
        <w:lastRenderedPageBreak/>
        <w:t xml:space="preserve">In hemodialysis patients, plasma ghrelin level was associated with the endoscopic and serological severity of atrophy related to </w:t>
      </w:r>
      <w:r w:rsidRPr="001E57EB">
        <w:rPr>
          <w:rFonts w:ascii="Book Antiqua" w:hAnsi="Book Antiqua" w:cstheme="majorHAnsi"/>
          <w:i/>
          <w:spacing w:val="8"/>
        </w:rPr>
        <w:t>H. pylori</w:t>
      </w:r>
      <w:r w:rsidRPr="001E57EB">
        <w:rPr>
          <w:rFonts w:ascii="Book Antiqua" w:hAnsi="Book Antiqua" w:cstheme="majorHAnsi"/>
          <w:spacing w:val="8"/>
        </w:rPr>
        <w:t xml:space="preserve"> infection.</w:t>
      </w:r>
    </w:p>
    <w:p w14:paraId="493DF7A3" w14:textId="77777777" w:rsidR="00B1019A" w:rsidRPr="001E57EB" w:rsidRDefault="00B1019A" w:rsidP="002B6345">
      <w:pPr>
        <w:snapToGrid w:val="0"/>
        <w:spacing w:line="360" w:lineRule="auto"/>
        <w:ind w:right="516"/>
        <w:rPr>
          <w:rFonts w:ascii="Book Antiqua" w:eastAsia="宋体" w:hAnsi="Book Antiqua" w:cstheme="majorHAnsi"/>
          <w:spacing w:val="8"/>
          <w:lang w:eastAsia="zh-CN"/>
        </w:rPr>
      </w:pPr>
    </w:p>
    <w:p w14:paraId="599E9851" w14:textId="47536737" w:rsidR="00EF0D01" w:rsidRPr="001E57EB" w:rsidRDefault="00EF0D01" w:rsidP="002B6345">
      <w:pPr>
        <w:snapToGrid w:val="0"/>
        <w:spacing w:line="360" w:lineRule="auto"/>
        <w:ind w:right="516"/>
        <w:rPr>
          <w:rFonts w:ascii="Book Antiqua" w:hAnsi="Book Antiqua" w:cstheme="majorHAnsi"/>
          <w:spacing w:val="8"/>
        </w:rPr>
      </w:pPr>
      <w:r w:rsidRPr="001E57EB">
        <w:rPr>
          <w:rFonts w:ascii="Book Antiqua" w:hAnsi="Book Antiqua" w:cstheme="majorHAnsi"/>
          <w:b/>
          <w:spacing w:val="8"/>
        </w:rPr>
        <w:t xml:space="preserve">Key </w:t>
      </w:r>
      <w:r w:rsidR="002B6345" w:rsidRPr="001E57EB">
        <w:rPr>
          <w:rFonts w:ascii="Book Antiqua" w:hAnsi="Book Antiqua" w:cstheme="majorHAnsi"/>
          <w:b/>
          <w:spacing w:val="8"/>
        </w:rPr>
        <w:t>w</w:t>
      </w:r>
      <w:r w:rsidRPr="001E57EB">
        <w:rPr>
          <w:rFonts w:ascii="Book Antiqua" w:hAnsi="Book Antiqua" w:cstheme="majorHAnsi"/>
          <w:b/>
          <w:spacing w:val="8"/>
        </w:rPr>
        <w:t xml:space="preserve">ords: </w:t>
      </w:r>
      <w:r w:rsidRPr="002B6345">
        <w:rPr>
          <w:rFonts w:ascii="Book Antiqua" w:hAnsi="Book Antiqua" w:cstheme="majorHAnsi"/>
          <w:caps/>
          <w:spacing w:val="8"/>
        </w:rPr>
        <w:t>a</w:t>
      </w:r>
      <w:r w:rsidRPr="001E57EB">
        <w:rPr>
          <w:rFonts w:ascii="Book Antiqua" w:hAnsi="Book Antiqua" w:cstheme="majorHAnsi"/>
          <w:spacing w:val="8"/>
        </w:rPr>
        <w:t xml:space="preserve">cyl ghrelin; </w:t>
      </w:r>
      <w:r w:rsidRPr="002B6345">
        <w:rPr>
          <w:rFonts w:ascii="Book Antiqua" w:hAnsi="Book Antiqua" w:cstheme="majorHAnsi"/>
          <w:caps/>
          <w:spacing w:val="8"/>
        </w:rPr>
        <w:t>d</w:t>
      </w:r>
      <w:r w:rsidRPr="001E57EB">
        <w:rPr>
          <w:rFonts w:ascii="Book Antiqua" w:hAnsi="Book Antiqua" w:cstheme="majorHAnsi"/>
          <w:spacing w:val="8"/>
        </w:rPr>
        <w:t>es-acyl ghrelin;</w:t>
      </w:r>
      <w:r w:rsidR="002B6345">
        <w:rPr>
          <w:rFonts w:ascii="Book Antiqua" w:eastAsia="宋体" w:hAnsi="Book Antiqua" w:cstheme="majorHAnsi" w:hint="eastAsia"/>
          <w:i/>
          <w:spacing w:val="8"/>
          <w:lang w:eastAsia="zh-CN"/>
        </w:rPr>
        <w:t xml:space="preserve"> </w:t>
      </w:r>
      <w:r w:rsidR="002B6345" w:rsidRPr="002B6345">
        <w:rPr>
          <w:rFonts w:ascii="Book Antiqua" w:hAnsi="Book Antiqua" w:cstheme="majorHAnsi"/>
          <w:bCs/>
          <w:i/>
          <w:iCs/>
          <w:spacing w:val="8"/>
        </w:rPr>
        <w:t>Helicobacter pylori</w:t>
      </w:r>
      <w:r w:rsidRPr="001E57EB">
        <w:rPr>
          <w:rFonts w:ascii="Book Antiqua" w:hAnsi="Book Antiqua" w:cstheme="majorHAnsi"/>
          <w:spacing w:val="8"/>
        </w:rPr>
        <w:t xml:space="preserve">; </w:t>
      </w:r>
      <w:r w:rsidRPr="002B6345">
        <w:rPr>
          <w:rFonts w:ascii="Book Antiqua" w:hAnsi="Book Antiqua" w:cstheme="majorHAnsi"/>
          <w:caps/>
          <w:spacing w:val="8"/>
        </w:rPr>
        <w:t>h</w:t>
      </w:r>
      <w:r w:rsidRPr="001E57EB">
        <w:rPr>
          <w:rFonts w:ascii="Book Antiqua" w:hAnsi="Book Antiqua" w:cstheme="majorHAnsi"/>
          <w:spacing w:val="8"/>
        </w:rPr>
        <w:t xml:space="preserve">emodialysis; </w:t>
      </w:r>
      <w:r w:rsidRPr="002B6345">
        <w:rPr>
          <w:rFonts w:ascii="Book Antiqua" w:hAnsi="Book Antiqua" w:cstheme="majorHAnsi"/>
          <w:caps/>
          <w:spacing w:val="8"/>
        </w:rPr>
        <w:t>p</w:t>
      </w:r>
      <w:r w:rsidRPr="001E57EB">
        <w:rPr>
          <w:rFonts w:ascii="Book Antiqua" w:hAnsi="Book Antiqua" w:cstheme="majorHAnsi"/>
          <w:spacing w:val="8"/>
        </w:rPr>
        <w:t>epsinogen</w:t>
      </w:r>
    </w:p>
    <w:p w14:paraId="37B7B584" w14:textId="77777777" w:rsidR="009D5DD3" w:rsidRDefault="009D5DD3" w:rsidP="002B6345">
      <w:pPr>
        <w:snapToGrid w:val="0"/>
        <w:spacing w:line="360" w:lineRule="auto"/>
        <w:ind w:right="516"/>
        <w:rPr>
          <w:rFonts w:ascii="Book Antiqua" w:eastAsia="宋体" w:hAnsi="Book Antiqua" w:cstheme="majorHAnsi"/>
          <w:spacing w:val="8"/>
          <w:lang w:eastAsia="zh-CN"/>
        </w:rPr>
      </w:pPr>
    </w:p>
    <w:p w14:paraId="6E76B8EB" w14:textId="77777777" w:rsidR="002B6345" w:rsidRPr="002B6345" w:rsidRDefault="002B6345" w:rsidP="002B6345">
      <w:pPr>
        <w:widowControl/>
        <w:adjustRightInd w:val="0"/>
        <w:snapToGrid w:val="0"/>
        <w:spacing w:line="360" w:lineRule="auto"/>
        <w:rPr>
          <w:rFonts w:ascii="Book Antiqua" w:eastAsia="宋体" w:hAnsi="Book Antiqua" w:cs="宋体"/>
          <w:noProof w:val="0"/>
          <w:spacing w:val="0"/>
          <w:kern w:val="0"/>
          <w:lang w:eastAsia="zh-CN"/>
        </w:rPr>
      </w:pPr>
      <w:bookmarkStart w:id="30" w:name="OLE_LINK363"/>
      <w:bookmarkStart w:id="31" w:name="OLE_LINK364"/>
      <w:bookmarkStart w:id="32" w:name="OLE_LINK359"/>
      <w:bookmarkStart w:id="33" w:name="OLE_LINK1037"/>
      <w:bookmarkStart w:id="34" w:name="OLE_LINK1195"/>
      <w:bookmarkStart w:id="35" w:name="OLE_LINK1140"/>
      <w:bookmarkStart w:id="36" w:name="OLE_LINK1062"/>
      <w:bookmarkStart w:id="37" w:name="OLE_LINK500"/>
      <w:bookmarkStart w:id="38" w:name="OLE_LINK916"/>
      <w:bookmarkStart w:id="39" w:name="OLE_LINK956"/>
      <w:proofErr w:type="gramStart"/>
      <w:r w:rsidRPr="002B6345">
        <w:rPr>
          <w:rFonts w:ascii="Book Antiqua" w:eastAsia="宋体" w:hAnsi="Book Antiqua" w:cs="宋体" w:hint="eastAsia"/>
          <w:b/>
          <w:noProof w:val="0"/>
          <w:spacing w:val="0"/>
          <w:kern w:val="0"/>
          <w:lang w:eastAsia="zh-CN"/>
        </w:rPr>
        <w:t>©</w:t>
      </w:r>
      <w:r w:rsidRPr="002B6345">
        <w:rPr>
          <w:rFonts w:ascii="Book Antiqua" w:eastAsia="宋体" w:hAnsi="Book Antiqua" w:cs="宋体"/>
          <w:b/>
          <w:noProof w:val="0"/>
          <w:spacing w:val="0"/>
          <w:kern w:val="0"/>
          <w:lang w:eastAsia="zh-CN"/>
        </w:rPr>
        <w:t xml:space="preserve"> The Author(s) 201</w:t>
      </w:r>
      <w:r w:rsidRPr="002B6345">
        <w:rPr>
          <w:rFonts w:ascii="Book Antiqua" w:eastAsia="宋体" w:hAnsi="Book Antiqua" w:cs="宋体" w:hint="eastAsia"/>
          <w:b/>
          <w:noProof w:val="0"/>
          <w:spacing w:val="0"/>
          <w:kern w:val="0"/>
          <w:lang w:eastAsia="zh-CN"/>
        </w:rPr>
        <w:t>6</w:t>
      </w:r>
      <w:r w:rsidRPr="002B6345">
        <w:rPr>
          <w:rFonts w:ascii="Book Antiqua" w:eastAsia="宋体" w:hAnsi="Book Antiqua" w:cs="宋体"/>
          <w:b/>
          <w:noProof w:val="0"/>
          <w:spacing w:val="0"/>
          <w:kern w:val="0"/>
          <w:lang w:eastAsia="zh-CN"/>
        </w:rPr>
        <w:t>.</w:t>
      </w:r>
      <w:proofErr w:type="gramEnd"/>
      <w:r w:rsidRPr="002B6345">
        <w:rPr>
          <w:rFonts w:ascii="Book Antiqua" w:eastAsia="宋体" w:hAnsi="Book Antiqua" w:cs="宋体"/>
          <w:noProof w:val="0"/>
          <w:spacing w:val="0"/>
          <w:kern w:val="0"/>
          <w:lang w:eastAsia="zh-CN"/>
        </w:rPr>
        <w:t xml:space="preserve"> Published by </w:t>
      </w:r>
      <w:proofErr w:type="spellStart"/>
      <w:r w:rsidRPr="002B6345">
        <w:rPr>
          <w:rFonts w:ascii="Book Antiqua" w:eastAsia="宋体" w:hAnsi="Book Antiqua" w:cs="宋体"/>
          <w:noProof w:val="0"/>
          <w:spacing w:val="0"/>
          <w:kern w:val="0"/>
          <w:lang w:eastAsia="zh-CN"/>
        </w:rPr>
        <w:t>Baishideng</w:t>
      </w:r>
      <w:proofErr w:type="spellEnd"/>
      <w:r w:rsidRPr="002B6345">
        <w:rPr>
          <w:rFonts w:ascii="Book Antiqua" w:eastAsia="宋体" w:hAnsi="Book Antiqua" w:cs="宋体"/>
          <w:noProof w:val="0"/>
          <w:spacing w:val="0"/>
          <w:kern w:val="0"/>
          <w:lang w:eastAsia="zh-CN"/>
        </w:rPr>
        <w:t xml:space="preserve"> Publishing Group Inc. All rights reserved.</w:t>
      </w:r>
    </w:p>
    <w:bookmarkEnd w:id="30"/>
    <w:bookmarkEnd w:id="31"/>
    <w:bookmarkEnd w:id="32"/>
    <w:bookmarkEnd w:id="33"/>
    <w:bookmarkEnd w:id="34"/>
    <w:bookmarkEnd w:id="35"/>
    <w:bookmarkEnd w:id="36"/>
    <w:bookmarkEnd w:id="37"/>
    <w:bookmarkEnd w:id="38"/>
    <w:bookmarkEnd w:id="39"/>
    <w:p w14:paraId="00A5A503" w14:textId="77777777" w:rsidR="002B6345" w:rsidRPr="002B6345" w:rsidRDefault="002B6345" w:rsidP="002B6345">
      <w:pPr>
        <w:snapToGrid w:val="0"/>
        <w:spacing w:line="360" w:lineRule="auto"/>
        <w:ind w:right="516"/>
        <w:rPr>
          <w:rFonts w:ascii="Book Antiqua" w:eastAsia="宋体" w:hAnsi="Book Antiqua" w:cstheme="majorHAnsi"/>
          <w:spacing w:val="8"/>
          <w:lang w:eastAsia="zh-CN"/>
        </w:rPr>
      </w:pPr>
    </w:p>
    <w:p w14:paraId="7B253A61" w14:textId="51BC37B6" w:rsidR="00C93AF6" w:rsidRPr="001E57EB" w:rsidRDefault="00EF0D01" w:rsidP="002B6345">
      <w:pPr>
        <w:widowControl/>
        <w:snapToGrid w:val="0"/>
        <w:spacing w:line="360" w:lineRule="auto"/>
        <w:rPr>
          <w:rFonts w:ascii="Book Antiqua" w:hAnsi="Book Antiqua" w:cstheme="majorHAnsi"/>
          <w:spacing w:val="8"/>
        </w:rPr>
      </w:pPr>
      <w:r w:rsidRPr="001E57EB">
        <w:rPr>
          <w:rFonts w:ascii="Book Antiqua" w:hAnsi="Book Antiqua" w:cstheme="majorHAnsi"/>
          <w:b/>
          <w:spacing w:val="8"/>
        </w:rPr>
        <w:t>Core tips:</w:t>
      </w:r>
      <w:r w:rsidR="00F6663A" w:rsidRPr="001E57EB">
        <w:rPr>
          <w:rFonts w:ascii="Book Antiqua" w:hAnsi="Book Antiqua" w:cstheme="majorHAnsi"/>
          <w:b/>
          <w:spacing w:val="8"/>
        </w:rPr>
        <w:t xml:space="preserve"> </w:t>
      </w:r>
      <w:r w:rsidR="00F6663A" w:rsidRPr="001E57EB">
        <w:rPr>
          <w:rFonts w:ascii="Book Antiqua" w:hAnsi="Book Antiqua" w:cstheme="majorHAnsi"/>
          <w:spacing w:val="8"/>
        </w:rPr>
        <w:t>Ghrelin enhances the orexigenic effect, protein anabolism, anti-inflammatory actions and cardiovascular protection in hemodialysis patients.</w:t>
      </w:r>
      <w:r w:rsidR="00CE0914" w:rsidRPr="001E57EB">
        <w:rPr>
          <w:rFonts w:ascii="Book Antiqua" w:hAnsi="Book Antiqua" w:cstheme="majorHAnsi"/>
          <w:spacing w:val="8"/>
        </w:rPr>
        <w:t xml:space="preserve"> </w:t>
      </w:r>
      <w:r w:rsidR="002B6345" w:rsidRPr="002B6345">
        <w:rPr>
          <w:rFonts w:ascii="Book Antiqua" w:hAnsi="Book Antiqua" w:cstheme="majorHAnsi"/>
          <w:bCs/>
          <w:i/>
          <w:iCs/>
          <w:spacing w:val="8"/>
        </w:rPr>
        <w:t>Helicobacter pylori</w:t>
      </w:r>
      <w:r w:rsidR="002B6345" w:rsidRPr="001E57EB">
        <w:rPr>
          <w:rFonts w:ascii="Book Antiqua" w:hAnsi="Book Antiqua" w:cstheme="majorHAnsi"/>
          <w:i/>
          <w:spacing w:val="8"/>
        </w:rPr>
        <w:t xml:space="preserve"> </w:t>
      </w:r>
      <w:r w:rsidR="002B6345" w:rsidRPr="002B6345">
        <w:rPr>
          <w:rFonts w:ascii="Book Antiqua" w:eastAsia="宋体" w:hAnsi="Book Antiqua" w:cstheme="majorHAnsi" w:hint="eastAsia"/>
          <w:spacing w:val="8"/>
          <w:lang w:eastAsia="zh-CN"/>
        </w:rPr>
        <w:t>(</w:t>
      </w:r>
      <w:r w:rsidR="00CE0914" w:rsidRPr="001E57EB">
        <w:rPr>
          <w:rFonts w:ascii="Book Antiqua" w:hAnsi="Book Antiqua" w:cstheme="majorHAnsi"/>
          <w:i/>
          <w:spacing w:val="8"/>
        </w:rPr>
        <w:t>H. pylori</w:t>
      </w:r>
      <w:r w:rsidR="002B6345" w:rsidRPr="002B6345">
        <w:rPr>
          <w:rFonts w:ascii="Book Antiqua" w:eastAsia="宋体" w:hAnsi="Book Antiqua" w:cstheme="majorHAnsi" w:hint="eastAsia"/>
          <w:spacing w:val="8"/>
          <w:lang w:eastAsia="zh-CN"/>
        </w:rPr>
        <w:t>)</w:t>
      </w:r>
      <w:r w:rsidR="00CE0914" w:rsidRPr="001E57EB">
        <w:rPr>
          <w:rFonts w:ascii="Book Antiqua" w:hAnsi="Book Antiqua" w:cstheme="majorHAnsi"/>
          <w:i/>
          <w:spacing w:val="8"/>
        </w:rPr>
        <w:t xml:space="preserve"> </w:t>
      </w:r>
      <w:r w:rsidR="00CE0914" w:rsidRPr="001E57EB">
        <w:rPr>
          <w:rFonts w:ascii="Book Antiqua" w:hAnsi="Book Antiqua" w:cstheme="majorHAnsi"/>
          <w:spacing w:val="8"/>
        </w:rPr>
        <w:t xml:space="preserve">infection and gastric mucosal atrophy </w:t>
      </w:r>
      <w:r w:rsidR="00CE0914" w:rsidRPr="001E57EB">
        <w:rPr>
          <w:rFonts w:ascii="Book Antiqua" w:eastAsia="MS PGothic" w:hAnsi="Book Antiqua" w:cstheme="majorHAnsi"/>
          <w:spacing w:val="8"/>
          <w:kern w:val="0"/>
        </w:rPr>
        <w:t>affect ghrelin level</w:t>
      </w:r>
      <w:r w:rsidR="00CE0914" w:rsidRPr="001E57EB">
        <w:rPr>
          <w:rFonts w:ascii="Book Antiqua" w:hAnsi="Book Antiqua" w:cstheme="majorHAnsi"/>
          <w:spacing w:val="8"/>
        </w:rPr>
        <w:t xml:space="preserve"> in subjects with normal renal function. However, it is unclear whether ghrelin in hemodialysis patients relates to </w:t>
      </w:r>
      <w:r w:rsidR="00CE0914" w:rsidRPr="001E57EB">
        <w:rPr>
          <w:rFonts w:ascii="Book Antiqua" w:hAnsi="Book Antiqua" w:cstheme="majorHAnsi"/>
          <w:i/>
          <w:spacing w:val="8"/>
        </w:rPr>
        <w:t xml:space="preserve">H. pylori </w:t>
      </w:r>
      <w:r w:rsidR="00CE0914" w:rsidRPr="001E57EB">
        <w:rPr>
          <w:rFonts w:ascii="Book Antiqua" w:hAnsi="Book Antiqua" w:cstheme="majorHAnsi"/>
          <w:spacing w:val="8"/>
        </w:rPr>
        <w:t>status</w:t>
      </w:r>
      <w:r w:rsidR="00CE0914" w:rsidRPr="001E57EB" w:rsidDel="008933D9">
        <w:rPr>
          <w:rFonts w:ascii="Book Antiqua" w:hAnsi="Book Antiqua" w:cstheme="majorHAnsi"/>
          <w:spacing w:val="8"/>
        </w:rPr>
        <w:t xml:space="preserve"> </w:t>
      </w:r>
      <w:r w:rsidR="00CE0914" w:rsidRPr="001E57EB">
        <w:rPr>
          <w:rFonts w:ascii="Book Antiqua" w:hAnsi="Book Antiqua" w:cstheme="majorHAnsi"/>
          <w:spacing w:val="8"/>
        </w:rPr>
        <w:t xml:space="preserve">or gastric </w:t>
      </w:r>
      <w:r w:rsidR="00390993" w:rsidRPr="001E57EB">
        <w:rPr>
          <w:rFonts w:ascii="Book Antiqua" w:hAnsi="Book Antiqua" w:cstheme="majorHAnsi"/>
          <w:spacing w:val="8"/>
        </w:rPr>
        <w:t xml:space="preserve">mucosal </w:t>
      </w:r>
      <w:r w:rsidR="00CE0914" w:rsidRPr="001E57EB">
        <w:rPr>
          <w:rFonts w:ascii="Book Antiqua" w:hAnsi="Book Antiqua" w:cstheme="majorHAnsi"/>
          <w:spacing w:val="8"/>
        </w:rPr>
        <w:t>atrophy</w:t>
      </w:r>
      <w:r w:rsidR="00CE0914" w:rsidRPr="001E57EB">
        <w:rPr>
          <w:rFonts w:ascii="Book Antiqua" w:eastAsia="TT6134941CtCID-WinCharSetFFFF-H" w:hAnsi="Book Antiqua" w:cstheme="majorHAnsi"/>
          <w:spacing w:val="8"/>
          <w:kern w:val="0"/>
        </w:rPr>
        <w:t xml:space="preserve">. </w:t>
      </w:r>
      <w:r w:rsidR="002D11C5" w:rsidRPr="001E57EB">
        <w:rPr>
          <w:rFonts w:ascii="Book Antiqua" w:eastAsia="TT6134941CtCID-WinCharSetFFFF-H" w:hAnsi="Book Antiqua" w:cstheme="majorHAnsi"/>
          <w:spacing w:val="8"/>
          <w:kern w:val="0"/>
        </w:rPr>
        <w:t>T</w:t>
      </w:r>
      <w:r w:rsidR="00CE0914" w:rsidRPr="001E57EB">
        <w:rPr>
          <w:rFonts w:ascii="Book Antiqua" w:eastAsia="TT6134941CtCID-WinCharSetFFFF-H" w:hAnsi="Book Antiqua" w:cstheme="majorHAnsi"/>
          <w:spacing w:val="8"/>
          <w:kern w:val="0"/>
        </w:rPr>
        <w:t xml:space="preserve">his study demonstrated that plasma </w:t>
      </w:r>
      <w:r w:rsidR="00CE0914" w:rsidRPr="001E57EB">
        <w:rPr>
          <w:rFonts w:ascii="Book Antiqua" w:hAnsi="Book Antiqua" w:cstheme="majorHAnsi"/>
          <w:spacing w:val="8"/>
        </w:rPr>
        <w:t xml:space="preserve">ghrelin level was associated with endoscopic and serological severity of atrophy related with </w:t>
      </w:r>
      <w:r w:rsidR="00CE0914" w:rsidRPr="001E57EB">
        <w:rPr>
          <w:rFonts w:ascii="Book Antiqua" w:hAnsi="Book Antiqua" w:cstheme="majorHAnsi"/>
          <w:i/>
          <w:spacing w:val="8"/>
        </w:rPr>
        <w:t>H. pylori</w:t>
      </w:r>
      <w:r w:rsidR="00CE0914" w:rsidRPr="001E57EB">
        <w:rPr>
          <w:rFonts w:ascii="Book Antiqua" w:hAnsi="Book Antiqua" w:cstheme="majorHAnsi"/>
          <w:spacing w:val="8"/>
        </w:rPr>
        <w:t xml:space="preserve"> infection</w:t>
      </w:r>
      <w:r w:rsidR="00EA565A" w:rsidRPr="001E57EB">
        <w:rPr>
          <w:rFonts w:ascii="Book Antiqua" w:hAnsi="Book Antiqua" w:cstheme="majorHAnsi"/>
          <w:spacing w:val="8"/>
        </w:rPr>
        <w:t xml:space="preserve"> in hemodalysis patients</w:t>
      </w:r>
      <w:r w:rsidR="00CE0914" w:rsidRPr="001E57EB">
        <w:rPr>
          <w:rFonts w:ascii="Book Antiqua" w:hAnsi="Book Antiqua" w:cstheme="majorHAnsi"/>
          <w:spacing w:val="8"/>
        </w:rPr>
        <w:t xml:space="preserve">. </w:t>
      </w:r>
      <w:r w:rsidR="00C93AF6" w:rsidRPr="001E57EB">
        <w:rPr>
          <w:rFonts w:ascii="Book Antiqua" w:hAnsi="Book Antiqua" w:cstheme="majorHAnsi"/>
          <w:spacing w:val="8"/>
          <w:kern w:val="0"/>
        </w:rPr>
        <w:t xml:space="preserve">Therefore, </w:t>
      </w:r>
      <w:r w:rsidR="00C93AF6" w:rsidRPr="001E57EB">
        <w:rPr>
          <w:rFonts w:ascii="Book Antiqua" w:hAnsi="Book Antiqua" w:cstheme="majorHAnsi"/>
          <w:spacing w:val="8"/>
        </w:rPr>
        <w:t xml:space="preserve">eradication therapy of </w:t>
      </w:r>
      <w:r w:rsidR="00C93AF6" w:rsidRPr="001E57EB">
        <w:rPr>
          <w:rFonts w:ascii="Book Antiqua" w:hAnsi="Book Antiqua" w:cstheme="majorHAnsi"/>
          <w:i/>
          <w:spacing w:val="8"/>
        </w:rPr>
        <w:t xml:space="preserve">H. pylori </w:t>
      </w:r>
      <w:r w:rsidR="00C93AF6" w:rsidRPr="001E57EB">
        <w:rPr>
          <w:rFonts w:ascii="Book Antiqua" w:hAnsi="Book Antiqua" w:cstheme="majorHAnsi"/>
          <w:spacing w:val="8"/>
        </w:rPr>
        <w:t>before the progression of atrophy might improve ghrelin level associated with nutrition status, such as protein-energy wasting.</w:t>
      </w:r>
    </w:p>
    <w:p w14:paraId="7D1C1565" w14:textId="77777777" w:rsidR="0073612B" w:rsidRPr="001E57EB" w:rsidRDefault="0073612B" w:rsidP="002B6345">
      <w:pPr>
        <w:snapToGrid w:val="0"/>
        <w:spacing w:line="360" w:lineRule="auto"/>
        <w:rPr>
          <w:rFonts w:ascii="Book Antiqua" w:hAnsi="Book Antiqua"/>
          <w:lang w:val="pl-PL"/>
        </w:rPr>
      </w:pPr>
      <w:bookmarkStart w:id="40" w:name="OLE_LINK286"/>
      <w:bookmarkStart w:id="41" w:name="OLE_LINK287"/>
      <w:bookmarkStart w:id="42" w:name="OLE_LINK310"/>
      <w:bookmarkStart w:id="43" w:name="OLE_LINK579"/>
      <w:bookmarkStart w:id="44" w:name="OLE_LINK712"/>
      <w:bookmarkStart w:id="45" w:name="OLE_LINK232"/>
      <w:bookmarkStart w:id="46" w:name="OLE_LINK233"/>
      <w:bookmarkStart w:id="47" w:name="OLE_LINK271"/>
      <w:bookmarkStart w:id="48" w:name="OLE_LINK311"/>
      <w:bookmarkStart w:id="49" w:name="OLE_LINK452"/>
      <w:bookmarkStart w:id="50" w:name="OLE_LINK753"/>
      <w:bookmarkStart w:id="51" w:name="OLE_LINK775"/>
    </w:p>
    <w:p w14:paraId="396DC611" w14:textId="191CCB08" w:rsidR="0073612B" w:rsidRPr="001E57EB" w:rsidRDefault="00F6233A" w:rsidP="002B6345">
      <w:pPr>
        <w:snapToGrid w:val="0"/>
        <w:spacing w:line="360" w:lineRule="auto"/>
        <w:ind w:right="516"/>
        <w:rPr>
          <w:rFonts w:ascii="Book Antiqua" w:hAnsi="Book Antiqua" w:cstheme="majorHAnsi"/>
          <w:bCs/>
          <w:spacing w:val="8"/>
          <w:lang w:val="pl-PL"/>
        </w:rPr>
      </w:pPr>
      <w:bookmarkStart w:id="52" w:name="OLE_LINK47"/>
      <w:bookmarkStart w:id="53" w:name="OLE_LINK48"/>
      <w:bookmarkStart w:id="54" w:name="OLE_LINK3"/>
      <w:bookmarkStart w:id="55" w:name="OLE_LINK4"/>
      <w:bookmarkStart w:id="56" w:name="OLE_LINK70"/>
      <w:bookmarkStart w:id="57" w:name="OLE_LINK118"/>
      <w:bookmarkStart w:id="58" w:name="OLE_LINK145"/>
      <w:bookmarkStart w:id="59" w:name="OLE_LINK218"/>
      <w:bookmarkStart w:id="60" w:name="OLE_LINK520"/>
      <w:bookmarkStart w:id="61" w:name="OLE_LINK537"/>
      <w:bookmarkStart w:id="62" w:name="OLE_LINK598"/>
      <w:bookmarkStart w:id="63" w:name="OLE_LINK728"/>
      <w:bookmarkStart w:id="64" w:name="OLE_LINK745"/>
      <w:r w:rsidRPr="001E57EB">
        <w:rPr>
          <w:rFonts w:ascii="Book Antiqua" w:hAnsi="Book Antiqua" w:cstheme="majorHAnsi"/>
          <w:bCs/>
          <w:spacing w:val="8"/>
          <w:lang w:val="pl-PL"/>
        </w:rPr>
        <w:t>Ichikawa H, Sugimoto M, Sakao Y, Sahara S, Ohashi N, Kato A, Sugimoto K, Furuta T, Andoh A, Sakao T, Yasuda H</w:t>
      </w:r>
      <w:r w:rsidR="00DB50FE" w:rsidRPr="001E57EB">
        <w:rPr>
          <w:rFonts w:ascii="Book Antiqua" w:hAnsi="Book Antiqua" w:cstheme="majorHAnsi"/>
          <w:bCs/>
          <w:spacing w:val="8"/>
          <w:lang w:val="pl-PL"/>
        </w:rPr>
        <w:t>.</w:t>
      </w:r>
      <w:r w:rsidR="002B6345">
        <w:rPr>
          <w:rFonts w:ascii="Book Antiqua" w:eastAsia="宋体" w:hAnsi="Book Antiqua" w:cstheme="majorHAnsi" w:hint="eastAsia"/>
          <w:bCs/>
          <w:spacing w:val="8"/>
          <w:lang w:val="pl-PL" w:eastAsia="zh-CN"/>
        </w:rPr>
        <w:t xml:space="preserve"> </w:t>
      </w:r>
      <w:r w:rsidRPr="001E57EB">
        <w:rPr>
          <w:rFonts w:ascii="Book Antiqua" w:hAnsi="Book Antiqua" w:cstheme="majorHAnsi"/>
          <w:bCs/>
          <w:spacing w:val="8"/>
        </w:rPr>
        <w:t xml:space="preserve">Relationship between ghrelin, </w:t>
      </w:r>
      <w:r w:rsidRPr="001E57EB">
        <w:rPr>
          <w:rFonts w:ascii="Book Antiqua" w:hAnsi="Book Antiqua" w:cstheme="majorHAnsi"/>
          <w:bCs/>
          <w:i/>
          <w:iCs/>
          <w:spacing w:val="8"/>
        </w:rPr>
        <w:t>Helicobacter pylori</w:t>
      </w:r>
      <w:r w:rsidRPr="001E57EB">
        <w:rPr>
          <w:rFonts w:ascii="Book Antiqua" w:hAnsi="Book Antiqua" w:cstheme="majorHAnsi"/>
          <w:bCs/>
          <w:spacing w:val="8"/>
        </w:rPr>
        <w:t xml:space="preserve"> and gastric mucosal atrophy in hemodialysis patients. </w:t>
      </w:r>
      <w:bookmarkStart w:id="65" w:name="OLE_LINK200"/>
      <w:bookmarkStart w:id="66" w:name="OLE_LINK196"/>
      <w:bookmarkStart w:id="67" w:name="OLE_LINK341"/>
      <w:bookmarkStart w:id="68" w:name="OLE_LINK377"/>
      <w:bookmarkStart w:id="69" w:name="OLE_LINK366"/>
      <w:bookmarkStart w:id="70" w:name="OLE_LINK1038"/>
      <w:bookmarkStart w:id="71" w:name="OLE_LINK1166"/>
      <w:r w:rsidR="0073612B" w:rsidRPr="001E57EB">
        <w:rPr>
          <w:rFonts w:ascii="Book Antiqua" w:hAnsi="Book Antiqua"/>
          <w:i/>
        </w:rPr>
        <w:t xml:space="preserve">World J Gastroenterol </w:t>
      </w:r>
      <w:r w:rsidR="0073612B" w:rsidRPr="001E57EB">
        <w:rPr>
          <w:rFonts w:ascii="Book Antiqua" w:hAnsi="Book Antiqua"/>
        </w:rPr>
        <w:t>2016; In press</w:t>
      </w:r>
      <w:bookmarkEnd w:id="40"/>
      <w:bookmarkEnd w:id="41"/>
      <w:bookmarkEnd w:id="42"/>
      <w:bookmarkEnd w:id="43"/>
      <w:bookmarkEnd w:id="44"/>
      <w:bookmarkEnd w:id="52"/>
      <w:bookmarkEnd w:id="53"/>
    </w:p>
    <w:bookmarkEnd w:id="45"/>
    <w:bookmarkEnd w:id="46"/>
    <w:bookmarkEnd w:id="47"/>
    <w:bookmarkEnd w:id="48"/>
    <w:bookmarkEnd w:id="49"/>
    <w:bookmarkEnd w:id="50"/>
    <w:bookmarkEnd w:id="51"/>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14:paraId="0B00872B" w14:textId="77777777" w:rsidR="0073612B" w:rsidRPr="001E57EB" w:rsidRDefault="0073612B" w:rsidP="002B6345">
      <w:pPr>
        <w:snapToGrid w:val="0"/>
        <w:spacing w:line="360" w:lineRule="auto"/>
        <w:ind w:right="516"/>
        <w:rPr>
          <w:rFonts w:ascii="Book Antiqua" w:eastAsia="宋体" w:hAnsi="Book Antiqua" w:cstheme="majorHAnsi"/>
          <w:b/>
          <w:spacing w:val="8"/>
          <w:lang w:eastAsia="zh-CN"/>
        </w:rPr>
      </w:pPr>
    </w:p>
    <w:p w14:paraId="206DA5F3" w14:textId="559DA0C9" w:rsidR="0020652F" w:rsidRPr="001E57EB" w:rsidRDefault="0020652F" w:rsidP="002B6345">
      <w:pPr>
        <w:widowControl/>
        <w:snapToGrid w:val="0"/>
        <w:spacing w:line="360" w:lineRule="auto"/>
        <w:rPr>
          <w:rFonts w:ascii="Book Antiqua" w:hAnsi="Book Antiqua" w:cstheme="majorHAnsi"/>
          <w:b/>
          <w:spacing w:val="8"/>
        </w:rPr>
      </w:pPr>
      <w:r w:rsidRPr="001E57EB">
        <w:rPr>
          <w:rFonts w:ascii="Book Antiqua" w:hAnsi="Book Antiqua" w:cstheme="majorHAnsi"/>
          <w:b/>
          <w:spacing w:val="8"/>
        </w:rPr>
        <w:br w:type="page"/>
      </w:r>
    </w:p>
    <w:p w14:paraId="239EC723" w14:textId="5215608C" w:rsidR="00FC7D81" w:rsidRPr="001E57EB" w:rsidRDefault="00143170" w:rsidP="002B6345">
      <w:pPr>
        <w:pStyle w:val="BodyText"/>
        <w:widowControl/>
        <w:snapToGrid w:val="0"/>
        <w:spacing w:line="360" w:lineRule="auto"/>
        <w:ind w:right="516"/>
        <w:jc w:val="both"/>
        <w:rPr>
          <w:rFonts w:ascii="Book Antiqua" w:hAnsi="Book Antiqua" w:cstheme="majorHAnsi"/>
          <w:b/>
          <w:noProof w:val="0"/>
          <w:snapToGrid w:val="0"/>
          <w:spacing w:val="8"/>
          <w:kern w:val="0"/>
        </w:rPr>
      </w:pPr>
      <w:r w:rsidRPr="001E57EB">
        <w:rPr>
          <w:rFonts w:ascii="Book Antiqua" w:hAnsi="Book Antiqua" w:cstheme="majorHAnsi"/>
          <w:b/>
          <w:noProof w:val="0"/>
          <w:snapToGrid w:val="0"/>
          <w:spacing w:val="8"/>
          <w:kern w:val="0"/>
        </w:rPr>
        <w:lastRenderedPageBreak/>
        <w:t>INTRODUCTION</w:t>
      </w:r>
    </w:p>
    <w:p w14:paraId="398FF8E1" w14:textId="3C27E8CA" w:rsidR="001A19D0" w:rsidRPr="00A55BE1" w:rsidRDefault="001A19D0" w:rsidP="002B6345">
      <w:pPr>
        <w:pStyle w:val="BodyText"/>
        <w:widowControl/>
        <w:snapToGrid w:val="0"/>
        <w:spacing w:line="360" w:lineRule="auto"/>
        <w:ind w:right="516"/>
        <w:jc w:val="both"/>
        <w:rPr>
          <w:rFonts w:ascii="Book Antiqua" w:eastAsia="宋体" w:hAnsi="Book Antiqua" w:cstheme="majorHAnsi"/>
          <w:snapToGrid w:val="0"/>
          <w:spacing w:val="8"/>
          <w:lang w:eastAsia="zh-CN"/>
        </w:rPr>
      </w:pPr>
      <w:r w:rsidRPr="001E57EB">
        <w:rPr>
          <w:rFonts w:ascii="Book Antiqua" w:hAnsi="Book Antiqua" w:cstheme="majorHAnsi"/>
          <w:snapToGrid w:val="0"/>
          <w:spacing w:val="8"/>
        </w:rPr>
        <w:t xml:space="preserve">The number of end-stage kidney disease patients receiving hemodialysis is more than </w:t>
      </w:r>
      <w:r w:rsidRPr="001E57EB">
        <w:rPr>
          <w:rFonts w:ascii="Book Antiqua" w:hAnsi="Book Antiqua" w:cstheme="majorHAnsi"/>
          <w:spacing w:val="8"/>
        </w:rPr>
        <w:t xml:space="preserve">1.1 million worldwide, and </w:t>
      </w:r>
      <w:r w:rsidRPr="001E57EB">
        <w:rPr>
          <w:rFonts w:ascii="Book Antiqua" w:eastAsia="MS Mincho" w:hAnsi="Book Antiqua" w:cstheme="majorHAnsi"/>
          <w:spacing w:val="8"/>
        </w:rPr>
        <w:t xml:space="preserve">the size of this population is </w:t>
      </w:r>
      <w:r w:rsidRPr="001E57EB">
        <w:rPr>
          <w:rFonts w:ascii="Book Antiqua" w:eastAsia="MS Mincho" w:hAnsi="Book Antiqua" w:cstheme="majorHAnsi"/>
          <w:spacing w:val="8"/>
          <w:kern w:val="0"/>
        </w:rPr>
        <w:t>expanding at a rate of 7% per year with the progress in medical and hemodialysis machine tec</w:t>
      </w:r>
      <w:r w:rsidR="00A55BE1">
        <w:rPr>
          <w:rFonts w:ascii="Book Antiqua" w:eastAsia="MS Mincho" w:hAnsi="Book Antiqua" w:cstheme="majorHAnsi"/>
          <w:spacing w:val="8"/>
          <w:kern w:val="0"/>
        </w:rPr>
        <w:t>hnique</w:t>
      </w:r>
      <w:r w:rsidRPr="001E57EB">
        <w:rPr>
          <w:rFonts w:ascii="Book Antiqua" w:hAnsi="Book Antiqua" w:cstheme="majorHAnsi"/>
          <w:spacing w:val="8"/>
        </w:rPr>
        <w:fldChar w:fldCharType="begin"/>
      </w:r>
      <w:r w:rsidRPr="001E57EB">
        <w:rPr>
          <w:rFonts w:ascii="Book Antiqua" w:hAnsi="Book Antiqua" w:cstheme="majorHAnsi"/>
          <w:spacing w:val="8"/>
        </w:rPr>
        <w:instrText xml:space="preserve"> ADDIN EN.CITE &lt;EndNote&gt;&lt;Cite&gt;&lt;Author&gt;Lysaght&lt;/Author&gt;&lt;Year&gt;2002&lt;/Year&gt;&lt;RecNum&gt;932&lt;/RecNum&gt;&lt;DisplayText&gt;&lt;style face="superscript"&gt;[1]&lt;/style&gt;&lt;/DisplayText&gt;&lt;record&gt;&lt;rec-number&gt;932&lt;/rec-number&gt;&lt;foreign-keys&gt;&lt;key app="EN" db-id="apfzffrslefdtkexfw55xw2t0wrsfwpssds5" timestamp="1465906603"&gt;932&lt;/key&gt;&lt;/foreign-keys&gt;&lt;ref-type name="Journal Article"&gt;17&lt;/ref-type&gt;&lt;contributors&gt;&lt;authors&gt;&lt;author&gt;Lysaght, M. J.&lt;/author&gt;&lt;/authors&gt;&lt;/contributors&gt;&lt;auth-address&gt;Center for Biomedical Engineering, Brown University, Providence, Rhode Island 02818, USA. Lysaght@Brown.edu&lt;/auth-address&gt;&lt;titles&gt;&lt;title&gt;Maintenance dialysis population dynamics: current trends and long-term implications&lt;/title&gt;&lt;secondary-title&gt;J Am Soc Nephrol&lt;/secondary-title&gt;&lt;/titles&gt;&lt;periodical&gt;&lt;full-title&gt;Journal of the American Society of Nephrology&lt;/full-title&gt;&lt;abbr-1&gt;J. Am. Soc. Nephrol.&lt;/abbr-1&gt;&lt;abbr-2&gt;J Am Soc Nephrol&lt;/abbr-2&gt;&lt;/periodical&gt;&lt;pages&gt;S37-40&lt;/pages&gt;&lt;volume&gt;13 Suppl 1&lt;/volume&gt;&lt;keywords&gt;&lt;keyword&gt;Forecasting&lt;/keyword&gt;&lt;keyword&gt;Health Care Costs&lt;/keyword&gt;&lt;keyword&gt;Humans&lt;/keyword&gt;&lt;keyword&gt;Kidney Failure, Chronic/*economics/epidemiology/*therapy&lt;/keyword&gt;&lt;keyword&gt;*Population Dynamics&lt;/keyword&gt;&lt;keyword&gt;Prevalence&lt;/keyword&gt;&lt;keyword&gt;Renal Dialysis/*trends&lt;/keyword&gt;&lt;keyword&gt;Time Factors&lt;/keyword&gt;&lt;keyword&gt;United States/epidemiology&lt;/keyword&gt;&lt;/keywords&gt;&lt;dates&gt;&lt;year&gt;2002&lt;/year&gt;&lt;pub-dates&gt;&lt;date&gt;Jan&lt;/date&gt;&lt;/pub-dates&gt;&lt;/dates&gt;&lt;accession-num&gt;11792760&lt;/accession-num&gt;&lt;urls&gt;&lt;related-urls&gt;&lt;url&gt;http://www.ncbi.nlm.nih.gov/entrez/query.fcgi?cmd=Retrieve&amp;amp;db=PubMed&amp;amp;dopt=Citation&amp;amp;list_uids=11792760 &lt;/url&gt;&lt;url&gt;http://jasn.asnjournals.org/content/13/suppl_1/S37.full.pdf&lt;/url&gt;&lt;/related-urls&gt;&lt;/urls&gt;&lt;/record&gt;&lt;/Cite&gt;&lt;/EndNote&gt;</w:instrText>
      </w:r>
      <w:r w:rsidRPr="001E57EB">
        <w:rPr>
          <w:rFonts w:ascii="Book Antiqua" w:hAnsi="Book Antiqua" w:cstheme="majorHAnsi"/>
          <w:spacing w:val="8"/>
        </w:rPr>
        <w:fldChar w:fldCharType="separate"/>
      </w:r>
      <w:r w:rsidRPr="001E57EB">
        <w:rPr>
          <w:rFonts w:ascii="Book Antiqua" w:hAnsi="Book Antiqua" w:cstheme="majorHAnsi"/>
          <w:spacing w:val="8"/>
          <w:vertAlign w:val="superscript"/>
        </w:rPr>
        <w:t>[</w:t>
      </w:r>
      <w:hyperlink w:anchor="_ENREF_1" w:tooltip="Lysaght, 2002 #932" w:history="1">
        <w:r w:rsidR="002210EF" w:rsidRPr="001E57EB">
          <w:rPr>
            <w:rFonts w:ascii="Book Antiqua" w:hAnsi="Book Antiqua" w:cstheme="majorHAnsi"/>
            <w:spacing w:val="8"/>
            <w:vertAlign w:val="superscript"/>
          </w:rPr>
          <w:t>1</w:t>
        </w:r>
      </w:hyperlink>
      <w:r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r w:rsidRPr="001E57EB">
        <w:rPr>
          <w:rFonts w:ascii="Book Antiqua" w:hAnsi="Book Antiqua" w:cstheme="majorHAnsi"/>
          <w:spacing w:val="8"/>
        </w:rPr>
        <w:t>.</w:t>
      </w:r>
      <w:r w:rsidRPr="001E57EB">
        <w:rPr>
          <w:rFonts w:ascii="Book Antiqua" w:hAnsi="Book Antiqua" w:cstheme="majorHAnsi"/>
          <w:snapToGrid w:val="0"/>
          <w:spacing w:val="8"/>
        </w:rPr>
        <w:t xml:space="preserve"> Hemodialysis patients </w:t>
      </w:r>
      <w:r w:rsidRPr="001E57EB">
        <w:rPr>
          <w:rFonts w:ascii="Book Antiqua" w:hAnsi="Book Antiqua" w:cstheme="majorHAnsi"/>
          <w:spacing w:val="8"/>
        </w:rPr>
        <w:t xml:space="preserve">often </w:t>
      </w:r>
      <w:r w:rsidRPr="001E57EB">
        <w:rPr>
          <w:rFonts w:ascii="Book Antiqua" w:hAnsi="Book Antiqua" w:cstheme="majorHAnsi"/>
          <w:snapToGrid w:val="0"/>
          <w:spacing w:val="8"/>
        </w:rPr>
        <w:t>suffer from gastrointestinal conditions such as bleeding, peptic ulcer, gastric cancer and other severe abdominal symptoms during their long treatment period</w:t>
      </w:r>
      <w:r w:rsidRPr="001E57EB">
        <w:rPr>
          <w:rFonts w:ascii="Book Antiqua" w:hAnsi="Book Antiqua" w:cstheme="majorHAnsi"/>
          <w:spacing w:val="8"/>
        </w:rPr>
        <w:t xml:space="preserve">. </w:t>
      </w:r>
      <w:r w:rsidRPr="001E57EB">
        <w:rPr>
          <w:rFonts w:ascii="Book Antiqua" w:hAnsi="Book Antiqua" w:cstheme="majorHAnsi"/>
          <w:i/>
          <w:spacing w:val="8"/>
        </w:rPr>
        <w:t>Helicobacter pylori</w:t>
      </w:r>
      <w:r w:rsidR="00A55BE1">
        <w:rPr>
          <w:rFonts w:ascii="Book Antiqua" w:eastAsia="宋体" w:hAnsi="Book Antiqua" w:cstheme="majorHAnsi" w:hint="eastAsia"/>
          <w:spacing w:val="8"/>
          <w:lang w:eastAsia="zh-CN"/>
        </w:rPr>
        <w:t xml:space="preserve"> </w:t>
      </w:r>
      <w:r w:rsidR="00A55BE1" w:rsidRPr="002B6345">
        <w:rPr>
          <w:rFonts w:ascii="Book Antiqua" w:eastAsia="宋体" w:hAnsi="Book Antiqua" w:cstheme="majorHAnsi" w:hint="eastAsia"/>
          <w:spacing w:val="8"/>
          <w:lang w:eastAsia="zh-CN"/>
        </w:rPr>
        <w:t>(</w:t>
      </w:r>
      <w:r w:rsidR="00A55BE1" w:rsidRPr="001E57EB">
        <w:rPr>
          <w:rFonts w:ascii="Book Antiqua" w:hAnsi="Book Antiqua" w:cstheme="majorHAnsi"/>
          <w:i/>
          <w:spacing w:val="8"/>
        </w:rPr>
        <w:t>H. pylori</w:t>
      </w:r>
      <w:r w:rsidR="00A55BE1" w:rsidRPr="002B6345">
        <w:rPr>
          <w:rFonts w:ascii="Book Antiqua" w:eastAsia="宋体" w:hAnsi="Book Antiqua" w:cstheme="majorHAnsi" w:hint="eastAsia"/>
          <w:spacing w:val="8"/>
          <w:lang w:eastAsia="zh-CN"/>
        </w:rPr>
        <w:t>)</w:t>
      </w:r>
      <w:r w:rsidR="00A55BE1">
        <w:rPr>
          <w:rFonts w:ascii="Book Antiqua" w:eastAsia="宋体" w:hAnsi="Book Antiqua" w:cstheme="majorHAnsi" w:hint="eastAsia"/>
          <w:spacing w:val="8"/>
          <w:lang w:eastAsia="zh-CN"/>
        </w:rPr>
        <w:t xml:space="preserve"> </w:t>
      </w:r>
      <w:r w:rsidRPr="001E57EB">
        <w:rPr>
          <w:rFonts w:ascii="Book Antiqua" w:hAnsi="Book Antiqua" w:cstheme="majorHAnsi"/>
          <w:spacing w:val="8"/>
        </w:rPr>
        <w:t xml:space="preserve">infection causes atrophic gastritis, </w:t>
      </w:r>
      <w:r w:rsidR="00A55BE1">
        <w:rPr>
          <w:rFonts w:ascii="Book Antiqua" w:hAnsi="Book Antiqua" w:cstheme="majorHAnsi"/>
          <w:spacing w:val="8"/>
        </w:rPr>
        <w:t>peptic ulcer and gastric cancer</w:t>
      </w:r>
      <w:r w:rsidRPr="001E57EB">
        <w:rPr>
          <w:rFonts w:ascii="Book Antiqua" w:hAnsi="Book Antiqua" w:cstheme="majorHAnsi"/>
          <w:spacing w:val="8"/>
        </w:rPr>
        <w:fldChar w:fldCharType="begin">
          <w:fldData xml:space="preserve">PEVuZE5vdGU+PENpdGU+PEF1dGhvcj5VZW11cmE8L0F1dGhvcj48WWVhcj4yMDAxPC9ZZWFyPjxS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PC9hbHQtcGVyaW9kaWNhbD48cGFnZXM+Nzg0LTk8L3BhZ2VzPjx2b2x1bWU+MzQ1PC92b2x1bWU+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PjwvYWx0LXBlcmlvZGljYWw+PHBhZ2VzPjEyNDQtNTI8L3BhZ2VzPjx2b2x1bWU+MTEwPC92b2x1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bnRlcm9sb2d5PC9hYmJyLTE+PC9hbHQtcGVyaW9kaWNhbD48cGFnZXM+MTAzNy00MjwvcGFnZXM+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</w:fldData>
        </w:fldChar>
      </w:r>
      <w:r w:rsidRPr="001E57EB">
        <w:rPr>
          <w:rFonts w:ascii="Book Antiqua" w:hAnsi="Book Antiqua" w:cstheme="majorHAnsi"/>
          <w:spacing w:val="8"/>
        </w:rPr>
        <w:instrText xml:space="preserve"> ADDIN EN.CITE </w:instrText>
      </w:r>
      <w:r w:rsidRPr="001E57EB">
        <w:rPr>
          <w:rFonts w:ascii="Book Antiqua" w:hAnsi="Book Antiqua" w:cstheme="majorHAnsi"/>
          <w:spacing w:val="8"/>
        </w:rPr>
        <w:fldChar w:fldCharType="begin">
          <w:fldData xml:space="preserve">PEVuZE5vdGU+PENpdGU+PEF1dGhvcj5VZW11cmE8L0F1dGhvcj48WWVhcj4yMDAxPC9ZZWFyPjxS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PC9hbHQtcGVyaW9kaWNhbD48cGFnZXM+Nzg0LTk8L3BhZ2VzPjx2b2x1bWU+MzQ1PC92b2x1bWU+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PjwvYWx0LXBlcmlvZGljYWw+PHBhZ2VzPjEyNDQtNTI8L3BhZ2VzPjx2b2x1bWU+MTEwPC92b2x1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bnRlcm9sb2d5PC9hYmJyLTE+PC9hbHQtcGVyaW9kaWNhbD48cGFnZXM+MTAzNy00MjwvcGFnZXM+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</w:fldData>
        </w:fldChar>
      </w:r>
      <w:r w:rsidRPr="001E57EB">
        <w:rPr>
          <w:rFonts w:ascii="Book Antiqua" w:hAnsi="Book Antiqua" w:cstheme="majorHAnsi"/>
          <w:spacing w:val="8"/>
        </w:rPr>
        <w:instrText xml:space="preserve"> ADDIN EN.CITE.DATA </w:instrText>
      </w:r>
      <w:r w:rsidRPr="001E57EB">
        <w:rPr>
          <w:rFonts w:ascii="Book Antiqua" w:hAnsi="Book Antiqua" w:cstheme="majorHAnsi"/>
          <w:spacing w:val="8"/>
        </w:rPr>
      </w:r>
      <w:r w:rsidRPr="001E57EB">
        <w:rPr>
          <w:rFonts w:ascii="Book Antiqua" w:hAnsi="Book Antiqua" w:cstheme="majorHAnsi"/>
          <w:spacing w:val="8"/>
        </w:rPr>
        <w:fldChar w:fldCharType="end"/>
      </w:r>
      <w:r w:rsidRPr="001E57EB">
        <w:rPr>
          <w:rFonts w:ascii="Book Antiqua" w:hAnsi="Book Antiqua" w:cstheme="majorHAnsi"/>
          <w:spacing w:val="8"/>
        </w:rPr>
      </w:r>
      <w:r w:rsidRPr="001E57EB">
        <w:rPr>
          <w:rFonts w:ascii="Book Antiqua" w:hAnsi="Book Antiqua" w:cstheme="majorHAnsi"/>
          <w:spacing w:val="8"/>
        </w:rPr>
        <w:fldChar w:fldCharType="separate"/>
      </w:r>
      <w:r w:rsidRPr="001E57EB">
        <w:rPr>
          <w:rFonts w:ascii="Book Antiqua" w:hAnsi="Book Antiqua" w:cstheme="majorHAnsi"/>
          <w:spacing w:val="8"/>
          <w:vertAlign w:val="superscript"/>
        </w:rPr>
        <w:t>[</w:t>
      </w:r>
      <w:hyperlink w:anchor="_ENREF_2" w:tooltip="Uemura, 2001 #2" w:history="1">
        <w:r w:rsidR="002210EF" w:rsidRPr="001E57EB">
          <w:rPr>
            <w:rFonts w:ascii="Book Antiqua" w:hAnsi="Book Antiqua" w:cstheme="majorHAnsi"/>
            <w:spacing w:val="8"/>
            <w:vertAlign w:val="superscript"/>
          </w:rPr>
          <w:t>2-5</w:t>
        </w:r>
      </w:hyperlink>
      <w:r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r w:rsidRPr="001E57EB">
        <w:rPr>
          <w:rFonts w:ascii="Book Antiqua" w:hAnsi="Book Antiqua" w:cstheme="majorHAnsi"/>
          <w:snapToGrid w:val="0"/>
          <w:spacing w:val="8"/>
        </w:rPr>
        <w:t xml:space="preserve">, and is thought to be one of the major risk factors for gastrointestinal morbidity in hemodialysis patients. However, a recent report noted that </w:t>
      </w:r>
      <w:r w:rsidRPr="001E57EB">
        <w:rPr>
          <w:rFonts w:ascii="Book Antiqua" w:hAnsi="Book Antiqua" w:cstheme="majorHAnsi"/>
          <w:spacing w:val="8"/>
        </w:rPr>
        <w:t xml:space="preserve">the prevalence of </w:t>
      </w:r>
      <w:r w:rsidRPr="001E57EB">
        <w:rPr>
          <w:rFonts w:ascii="Book Antiqua" w:hAnsi="Book Antiqua" w:cstheme="majorHAnsi"/>
          <w:i/>
          <w:iCs/>
          <w:spacing w:val="8"/>
        </w:rPr>
        <w:t xml:space="preserve">H. pylori </w:t>
      </w:r>
      <w:r w:rsidRPr="001E57EB">
        <w:rPr>
          <w:rFonts w:ascii="Book Antiqua" w:hAnsi="Book Antiqua" w:cstheme="majorHAnsi"/>
          <w:spacing w:val="8"/>
        </w:rPr>
        <w:t xml:space="preserve">infection in </w:t>
      </w:r>
      <w:r w:rsidRPr="001E57EB">
        <w:rPr>
          <w:rFonts w:ascii="Book Antiqua" w:hAnsi="Book Antiqua" w:cstheme="majorHAnsi"/>
          <w:snapToGrid w:val="0"/>
          <w:spacing w:val="8"/>
        </w:rPr>
        <w:t>hemodialysis</w:t>
      </w:r>
      <w:r w:rsidRPr="001E57EB">
        <w:rPr>
          <w:rFonts w:ascii="Book Antiqua" w:hAnsi="Book Antiqua" w:cstheme="majorHAnsi"/>
          <w:spacing w:val="8"/>
        </w:rPr>
        <w:t xml:space="preserve"> patients was significantly lower than in subj</w:t>
      </w:r>
      <w:r w:rsidR="00A55BE1">
        <w:rPr>
          <w:rFonts w:ascii="Book Antiqua" w:hAnsi="Book Antiqua" w:cstheme="majorHAnsi"/>
          <w:spacing w:val="8"/>
        </w:rPr>
        <w:t>ects with normal renal function</w:t>
      </w:r>
      <w:r w:rsidRPr="001E57EB">
        <w:rPr>
          <w:rFonts w:ascii="Book Antiqua" w:hAnsi="Book Antiqua" w:cstheme="majorHAnsi"/>
          <w:spacing w:val="8"/>
        </w:rPr>
        <w:fldChar w:fldCharType="begin">
          <w:fldData xml:space="preserve">PEVuZE5vdGU+PENpdGU+PEF1dGhvcj5TdWdpbW90bzwvQXV0aG9yPjxZZWFyPjIwMDk8L1llYXI+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=
</w:fldData>
        </w:fldChar>
      </w:r>
      <w:r w:rsidRPr="001E57EB">
        <w:rPr>
          <w:rFonts w:ascii="Book Antiqua" w:hAnsi="Book Antiqua" w:cstheme="majorHAnsi"/>
          <w:spacing w:val="8"/>
        </w:rPr>
        <w:instrText xml:space="preserve"> ADDIN EN.CITE </w:instrText>
      </w:r>
      <w:r w:rsidRPr="001E57EB">
        <w:rPr>
          <w:rFonts w:ascii="Book Antiqua" w:hAnsi="Book Antiqua" w:cstheme="majorHAnsi"/>
          <w:spacing w:val="8"/>
        </w:rPr>
        <w:fldChar w:fldCharType="begin">
          <w:fldData xml:space="preserve">PEVuZE5vdGU+PENpdGU+PEF1dGhvcj5TdWdpbW90bzwvQXV0aG9yPjxZZWFyPjIwMDk8L1llYXI+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=
</w:fldData>
        </w:fldChar>
      </w:r>
      <w:r w:rsidRPr="001E57EB">
        <w:rPr>
          <w:rFonts w:ascii="Book Antiqua" w:hAnsi="Book Antiqua" w:cstheme="majorHAnsi"/>
          <w:spacing w:val="8"/>
        </w:rPr>
        <w:instrText xml:space="preserve"> ADDIN EN.CITE.DATA </w:instrText>
      </w:r>
      <w:r w:rsidRPr="001E57EB">
        <w:rPr>
          <w:rFonts w:ascii="Book Antiqua" w:hAnsi="Book Antiqua" w:cstheme="majorHAnsi"/>
          <w:spacing w:val="8"/>
        </w:rPr>
      </w:r>
      <w:r w:rsidRPr="001E57EB">
        <w:rPr>
          <w:rFonts w:ascii="Book Antiqua" w:hAnsi="Book Antiqua" w:cstheme="majorHAnsi"/>
          <w:spacing w:val="8"/>
        </w:rPr>
        <w:fldChar w:fldCharType="end"/>
      </w:r>
      <w:r w:rsidRPr="001E57EB">
        <w:rPr>
          <w:rFonts w:ascii="Book Antiqua" w:hAnsi="Book Antiqua" w:cstheme="majorHAnsi"/>
          <w:spacing w:val="8"/>
        </w:rPr>
      </w:r>
      <w:r w:rsidRPr="001E57EB">
        <w:rPr>
          <w:rFonts w:ascii="Book Antiqua" w:hAnsi="Book Antiqua" w:cstheme="majorHAnsi"/>
          <w:spacing w:val="8"/>
        </w:rPr>
        <w:fldChar w:fldCharType="separate"/>
      </w:r>
      <w:r w:rsidRPr="001E57EB">
        <w:rPr>
          <w:rFonts w:ascii="Book Antiqua" w:hAnsi="Book Antiqua" w:cstheme="majorHAnsi"/>
          <w:spacing w:val="8"/>
          <w:vertAlign w:val="superscript"/>
        </w:rPr>
        <w:t>[</w:t>
      </w:r>
      <w:hyperlink w:anchor="_ENREF_6" w:tooltip="Sugimoto, 2009 #225" w:history="1">
        <w:r w:rsidR="002210EF" w:rsidRPr="001E57EB">
          <w:rPr>
            <w:rFonts w:ascii="Book Antiqua" w:hAnsi="Book Antiqua" w:cstheme="majorHAnsi"/>
            <w:spacing w:val="8"/>
            <w:vertAlign w:val="superscript"/>
          </w:rPr>
          <w:t>6</w:t>
        </w:r>
      </w:hyperlink>
      <w:r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r w:rsidRPr="001E57EB">
        <w:rPr>
          <w:rFonts w:ascii="Book Antiqua" w:hAnsi="Book Antiqua" w:cstheme="majorHAnsi"/>
          <w:spacing w:val="8"/>
        </w:rPr>
        <w:t>.</w:t>
      </w:r>
      <w:r w:rsidRPr="001E57EB">
        <w:rPr>
          <w:rFonts w:ascii="Book Antiqua" w:hAnsi="Book Antiqua" w:cstheme="majorHAnsi"/>
          <w:snapToGrid w:val="0"/>
          <w:spacing w:val="8"/>
        </w:rPr>
        <w:t xml:space="preserve"> It is therefore</w:t>
      </w:r>
      <w:r w:rsidRPr="001E57EB">
        <w:rPr>
          <w:rFonts w:ascii="Book Antiqua" w:hAnsi="Book Antiqua" w:cstheme="majorHAnsi"/>
          <w:spacing w:val="8"/>
        </w:rPr>
        <w:t xml:space="preserve"> necessary to investigate whether the actual condition of gastroduodenal diseases in hemodialysis patients relates to </w:t>
      </w:r>
      <w:r w:rsidRPr="001E57EB">
        <w:rPr>
          <w:rFonts w:ascii="Book Antiqua" w:hAnsi="Book Antiqua" w:cstheme="majorHAnsi"/>
          <w:i/>
          <w:spacing w:val="8"/>
        </w:rPr>
        <w:t>H. pylori</w:t>
      </w:r>
      <w:r w:rsidR="00A55BE1">
        <w:rPr>
          <w:rFonts w:ascii="Book Antiqua" w:hAnsi="Book Antiqua" w:cstheme="majorHAnsi"/>
          <w:spacing w:val="8"/>
        </w:rPr>
        <w:t xml:space="preserve"> infection.</w:t>
      </w:r>
    </w:p>
    <w:p w14:paraId="73288C29" w14:textId="4D96208D" w:rsidR="00116973" w:rsidRPr="001E57EB" w:rsidRDefault="001A19D0" w:rsidP="00A55BE1">
      <w:pPr>
        <w:pStyle w:val="BodyText"/>
        <w:widowControl/>
        <w:snapToGrid w:val="0"/>
        <w:spacing w:line="360" w:lineRule="auto"/>
        <w:ind w:right="516" w:firstLineChars="100" w:firstLine="236"/>
        <w:jc w:val="both"/>
        <w:rPr>
          <w:rFonts w:ascii="Book Antiqua" w:hAnsi="Book Antiqua" w:cstheme="majorHAnsi"/>
          <w:spacing w:val="8"/>
        </w:rPr>
      </w:pPr>
      <w:r w:rsidRPr="001E57EB">
        <w:rPr>
          <w:rFonts w:ascii="Book Antiqua" w:hAnsi="Book Antiqua"/>
          <w:spacing w:val="8"/>
        </w:rPr>
        <w:t xml:space="preserve">Hemodialysis patients have many risk factors that affect mortality, such as </w:t>
      </w:r>
      <w:r w:rsidRPr="001E57EB">
        <w:rPr>
          <w:rFonts w:ascii="Book Antiqua" w:eastAsia="MinionPro-Regular" w:hAnsi="Book Antiqua"/>
          <w:noProof w:val="0"/>
          <w:spacing w:val="8"/>
          <w:kern w:val="0"/>
        </w:rPr>
        <w:t xml:space="preserve">traditional cardiovascular risk factors, chronic inflammation and </w:t>
      </w:r>
      <w:r w:rsidRPr="001E57EB">
        <w:rPr>
          <w:rFonts w:ascii="Book Antiqua" w:hAnsi="Book Antiqua"/>
          <w:spacing w:val="8"/>
          <w:kern w:val="0"/>
        </w:rPr>
        <w:t>nutriti</w:t>
      </w:r>
      <w:r w:rsidR="00A55BE1">
        <w:rPr>
          <w:rFonts w:ascii="Book Antiqua" w:hAnsi="Book Antiqua"/>
          <w:spacing w:val="8"/>
          <w:kern w:val="0"/>
        </w:rPr>
        <w:t>onal disturbance</w:t>
      </w:r>
      <w:r w:rsidRPr="001E57EB">
        <w:rPr>
          <w:rFonts w:ascii="Book Antiqua" w:hAnsi="Book Antiqua"/>
          <w:spacing w:val="8"/>
          <w:kern w:val="0"/>
        </w:rPr>
        <w:fldChar w:fldCharType="begin">
          <w:fldData xml:space="preserve">PEVuZE5vdGU+PENpdGU+PEF1dGhvcj5NYWs8L0F1dGhvcj48WWVhcj4yMDExPC9ZZWFyPjxSZWNO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</w:fldData>
        </w:fldChar>
      </w:r>
      <w:r w:rsidRPr="001E57EB">
        <w:rPr>
          <w:rFonts w:ascii="Book Antiqua" w:hAnsi="Book Antiqua"/>
          <w:spacing w:val="8"/>
          <w:kern w:val="0"/>
        </w:rPr>
        <w:instrText xml:space="preserve"> ADDIN EN.CITE </w:instrText>
      </w:r>
      <w:r w:rsidRPr="001E57EB">
        <w:rPr>
          <w:rFonts w:ascii="Book Antiqua" w:hAnsi="Book Antiqua"/>
          <w:spacing w:val="8"/>
          <w:kern w:val="0"/>
        </w:rPr>
        <w:fldChar w:fldCharType="begin">
          <w:fldData xml:space="preserve">PEVuZE5vdGU+PENpdGU+PEF1dGhvcj5NYWs8L0F1dGhvcj48WWVhcj4yMDExPC9ZZWFyPjxSZWNO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</w:fldData>
        </w:fldChar>
      </w:r>
      <w:r w:rsidRPr="001E57EB">
        <w:rPr>
          <w:rFonts w:ascii="Book Antiqua" w:hAnsi="Book Antiqua"/>
          <w:spacing w:val="8"/>
          <w:kern w:val="0"/>
        </w:rPr>
        <w:instrText xml:space="preserve"> ADDIN EN.CITE.DATA </w:instrText>
      </w:r>
      <w:r w:rsidRPr="001E57EB">
        <w:rPr>
          <w:rFonts w:ascii="Book Antiqua" w:hAnsi="Book Antiqua"/>
          <w:spacing w:val="8"/>
          <w:kern w:val="0"/>
        </w:rPr>
      </w:r>
      <w:r w:rsidRPr="001E57EB">
        <w:rPr>
          <w:rFonts w:ascii="Book Antiqua" w:hAnsi="Book Antiqua"/>
          <w:spacing w:val="8"/>
          <w:kern w:val="0"/>
        </w:rPr>
        <w:fldChar w:fldCharType="end"/>
      </w:r>
      <w:r w:rsidRPr="001E57EB">
        <w:rPr>
          <w:rFonts w:ascii="Book Antiqua" w:hAnsi="Book Antiqua"/>
          <w:spacing w:val="8"/>
          <w:kern w:val="0"/>
        </w:rPr>
      </w:r>
      <w:r w:rsidRPr="001E57EB">
        <w:rPr>
          <w:rFonts w:ascii="Book Antiqua" w:hAnsi="Book Antiqua"/>
          <w:spacing w:val="8"/>
          <w:kern w:val="0"/>
        </w:rPr>
        <w:fldChar w:fldCharType="separate"/>
      </w:r>
      <w:r w:rsidRPr="001E57EB">
        <w:rPr>
          <w:rFonts w:ascii="Book Antiqua" w:hAnsi="Book Antiqua"/>
          <w:spacing w:val="8"/>
          <w:kern w:val="0"/>
          <w:vertAlign w:val="superscript"/>
        </w:rPr>
        <w:t>[</w:t>
      </w:r>
      <w:hyperlink w:anchor="_ENREF_7" w:tooltip="Mak, 2011 #194" w:history="1">
        <w:r w:rsidR="002210EF" w:rsidRPr="001E57EB">
          <w:rPr>
            <w:rFonts w:ascii="Book Antiqua" w:hAnsi="Book Antiqua"/>
            <w:spacing w:val="8"/>
            <w:kern w:val="0"/>
            <w:vertAlign w:val="superscript"/>
          </w:rPr>
          <w:t>7</w:t>
        </w:r>
      </w:hyperlink>
      <w:r w:rsidRPr="001E57EB">
        <w:rPr>
          <w:rFonts w:ascii="Book Antiqua" w:hAnsi="Book Antiqua"/>
          <w:spacing w:val="8"/>
          <w:kern w:val="0"/>
          <w:vertAlign w:val="superscript"/>
        </w:rPr>
        <w:t>]</w:t>
      </w:r>
      <w:r w:rsidRPr="001E57EB">
        <w:rPr>
          <w:rFonts w:ascii="Book Antiqua" w:hAnsi="Book Antiqua"/>
          <w:spacing w:val="8"/>
          <w:kern w:val="0"/>
        </w:rPr>
        <w:fldChar w:fldCharType="end"/>
      </w:r>
      <w:r w:rsidRPr="001E57EB">
        <w:rPr>
          <w:rFonts w:ascii="Book Antiqua" w:hAnsi="Book Antiqua"/>
          <w:spacing w:val="8"/>
        </w:rPr>
        <w:t xml:space="preserve">. </w:t>
      </w:r>
      <w:r w:rsidRPr="001E57EB">
        <w:rPr>
          <w:rFonts w:ascii="Book Antiqua" w:eastAsiaTheme="minorEastAsia" w:hAnsi="Book Antiqua"/>
          <w:noProof w:val="0"/>
          <w:spacing w:val="8"/>
          <w:kern w:val="0"/>
        </w:rPr>
        <w:t xml:space="preserve">Among these risk factors, the state of metabolic and nutritional derangement, called protein-energy wasting (PEW), has a major impact on </w:t>
      </w:r>
      <w:r w:rsidRPr="001E57EB">
        <w:rPr>
          <w:rFonts w:ascii="Book Antiqua" w:hAnsi="Book Antiqua"/>
          <w:spacing w:val="8"/>
        </w:rPr>
        <w:t>mortality in these patients</w:t>
      </w:r>
      <w:r w:rsidRPr="001E57EB">
        <w:rPr>
          <w:rFonts w:ascii="Book Antiqua" w:eastAsiaTheme="minorEastAsia" w:hAnsi="Book Antiqua"/>
          <w:noProof w:val="0"/>
          <w:spacing w:val="8"/>
          <w:kern w:val="0"/>
        </w:rPr>
        <w:fldChar w:fldCharType="begin">
          <w:fldData xml:space="preserve">PEVuZE5vdGU+PENpdGU+PEF1dGhvcj5Ja2l6bGVyPC9BdXRob3I+PFllYXI+MjAxMzwvWWVhcj48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</w:fldData>
        </w:fldChar>
      </w:r>
      <w:r w:rsidRPr="001E57EB">
        <w:rPr>
          <w:rFonts w:ascii="Book Antiqua" w:eastAsiaTheme="minorEastAsia" w:hAnsi="Book Antiqua"/>
          <w:noProof w:val="0"/>
          <w:spacing w:val="8"/>
          <w:kern w:val="0"/>
        </w:rPr>
        <w:instrText xml:space="preserve"> ADDIN EN.CITE </w:instrText>
      </w:r>
      <w:r w:rsidRPr="001E57EB">
        <w:rPr>
          <w:rFonts w:ascii="Book Antiqua" w:eastAsiaTheme="minorEastAsia" w:hAnsi="Book Antiqua"/>
          <w:noProof w:val="0"/>
          <w:spacing w:val="8"/>
          <w:kern w:val="0"/>
        </w:rPr>
        <w:fldChar w:fldCharType="begin">
          <w:fldData xml:space="preserve">PEVuZE5vdGU+PENpdGU+PEF1dGhvcj5Ja2l6bGVyPC9BdXRob3I+PFllYXI+MjAxMzwvWWVhcj48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</w:fldData>
        </w:fldChar>
      </w:r>
      <w:r w:rsidRPr="001E57EB">
        <w:rPr>
          <w:rFonts w:ascii="Book Antiqua" w:eastAsiaTheme="minorEastAsia" w:hAnsi="Book Antiqua"/>
          <w:noProof w:val="0"/>
          <w:spacing w:val="8"/>
          <w:kern w:val="0"/>
        </w:rPr>
        <w:instrText xml:space="preserve"> ADDIN EN.CITE.DATA </w:instrText>
      </w:r>
      <w:r w:rsidRPr="001E57EB">
        <w:rPr>
          <w:rFonts w:ascii="Book Antiqua" w:eastAsiaTheme="minorEastAsia" w:hAnsi="Book Antiqua"/>
          <w:noProof w:val="0"/>
          <w:spacing w:val="8"/>
          <w:kern w:val="0"/>
        </w:rPr>
      </w:r>
      <w:r w:rsidRPr="001E57EB">
        <w:rPr>
          <w:rFonts w:ascii="Book Antiqua" w:eastAsiaTheme="minorEastAsia" w:hAnsi="Book Antiqua"/>
          <w:noProof w:val="0"/>
          <w:spacing w:val="8"/>
          <w:kern w:val="0"/>
        </w:rPr>
        <w:fldChar w:fldCharType="end"/>
      </w:r>
      <w:r w:rsidRPr="001E57EB">
        <w:rPr>
          <w:rFonts w:ascii="Book Antiqua" w:eastAsiaTheme="minorEastAsia" w:hAnsi="Book Antiqua"/>
          <w:noProof w:val="0"/>
          <w:spacing w:val="8"/>
          <w:kern w:val="0"/>
        </w:rPr>
      </w:r>
      <w:r w:rsidRPr="001E57EB">
        <w:rPr>
          <w:rFonts w:ascii="Book Antiqua" w:eastAsiaTheme="minorEastAsia" w:hAnsi="Book Antiqua"/>
          <w:noProof w:val="0"/>
          <w:spacing w:val="8"/>
          <w:kern w:val="0"/>
        </w:rPr>
        <w:fldChar w:fldCharType="separate"/>
      </w:r>
      <w:r w:rsidRPr="001E57EB">
        <w:rPr>
          <w:rFonts w:ascii="Book Antiqua" w:eastAsiaTheme="minorEastAsia" w:hAnsi="Book Antiqua"/>
          <w:spacing w:val="8"/>
          <w:kern w:val="0"/>
          <w:vertAlign w:val="superscript"/>
        </w:rPr>
        <w:t>[</w:t>
      </w:r>
      <w:hyperlink w:anchor="_ENREF_8" w:tooltip="Ikizler, 2013 #198" w:history="1">
        <w:r w:rsidR="002210EF" w:rsidRPr="001E57EB">
          <w:rPr>
            <w:rFonts w:ascii="Book Antiqua" w:eastAsiaTheme="minorEastAsia" w:hAnsi="Book Antiqua"/>
            <w:spacing w:val="8"/>
            <w:kern w:val="0"/>
            <w:vertAlign w:val="superscript"/>
          </w:rPr>
          <w:t>8</w:t>
        </w:r>
      </w:hyperlink>
      <w:r w:rsidR="00A55BE1">
        <w:rPr>
          <w:rFonts w:ascii="Book Antiqua" w:eastAsiaTheme="minorEastAsia" w:hAnsi="Book Antiqua"/>
          <w:spacing w:val="8"/>
          <w:kern w:val="0"/>
          <w:vertAlign w:val="superscript"/>
        </w:rPr>
        <w:t>,</w:t>
      </w:r>
      <w:hyperlink w:anchor="_ENREF_9" w:tooltip="Kovesdy, 2009 #192" w:history="1">
        <w:r w:rsidR="002210EF" w:rsidRPr="001E57EB">
          <w:rPr>
            <w:rFonts w:ascii="Book Antiqua" w:eastAsiaTheme="minorEastAsia" w:hAnsi="Book Antiqua"/>
            <w:spacing w:val="8"/>
            <w:kern w:val="0"/>
            <w:vertAlign w:val="superscript"/>
          </w:rPr>
          <w:t>9</w:t>
        </w:r>
      </w:hyperlink>
      <w:r w:rsidRPr="001E57EB">
        <w:rPr>
          <w:rFonts w:ascii="Book Antiqua" w:eastAsiaTheme="minorEastAsia" w:hAnsi="Book Antiqua"/>
          <w:spacing w:val="8"/>
          <w:kern w:val="0"/>
          <w:vertAlign w:val="superscript"/>
        </w:rPr>
        <w:t>]</w:t>
      </w:r>
      <w:r w:rsidRPr="001E57EB">
        <w:rPr>
          <w:rFonts w:ascii="Book Antiqua" w:eastAsiaTheme="minorEastAsia" w:hAnsi="Book Antiqua"/>
          <w:noProof w:val="0"/>
          <w:spacing w:val="8"/>
          <w:kern w:val="0"/>
        </w:rPr>
        <w:fldChar w:fldCharType="end"/>
      </w:r>
      <w:r w:rsidRPr="001E57EB">
        <w:rPr>
          <w:rFonts w:ascii="Book Antiqua" w:eastAsia="MinionPro-Regular" w:hAnsi="Book Antiqua"/>
          <w:noProof w:val="0"/>
          <w:spacing w:val="8"/>
          <w:kern w:val="0"/>
        </w:rPr>
        <w:t>.</w:t>
      </w:r>
      <w:r w:rsidRPr="001E57EB" w:rsidDel="009E2883">
        <w:rPr>
          <w:rFonts w:ascii="Book Antiqua" w:eastAsia="MinionPro-Regular" w:hAnsi="Book Antiqua"/>
          <w:noProof w:val="0"/>
          <w:spacing w:val="8"/>
          <w:kern w:val="0"/>
        </w:rPr>
        <w:t xml:space="preserve"> </w:t>
      </w:r>
      <w:r w:rsidRPr="001E57EB">
        <w:rPr>
          <w:rFonts w:ascii="Book Antiqua" w:hAnsi="Book Antiqua"/>
          <w:spacing w:val="8"/>
          <w:lang w:val="en"/>
        </w:rPr>
        <w:t xml:space="preserve">PEW is defined as a state of decreased body stores of protein and energy fuels (body protein and fat masses) and is </w:t>
      </w:r>
      <w:r w:rsidRPr="001E57EB">
        <w:rPr>
          <w:rFonts w:ascii="Book Antiqua" w:hAnsi="Book Antiqua"/>
          <w:spacing w:val="8"/>
        </w:rPr>
        <w:t>diagnosed if three features are present: (1) abnormal nutrition markers (</w:t>
      </w:r>
      <w:r w:rsidRPr="00A55BE1">
        <w:rPr>
          <w:rFonts w:ascii="Book Antiqua" w:hAnsi="Book Antiqua"/>
          <w:i/>
          <w:spacing w:val="8"/>
        </w:rPr>
        <w:t>i.e.</w:t>
      </w:r>
      <w:r w:rsidRPr="001E57EB">
        <w:rPr>
          <w:rFonts w:ascii="Book Antiqua" w:hAnsi="Book Antiqua"/>
          <w:spacing w:val="8"/>
        </w:rPr>
        <w:t>, low serum levels of albumin, transthyretin or cholesterol); (2) reduced body mass (</w:t>
      </w:r>
      <w:r w:rsidRPr="00A55BE1">
        <w:rPr>
          <w:rFonts w:ascii="Book Antiqua" w:hAnsi="Book Antiqua"/>
          <w:i/>
          <w:spacing w:val="8"/>
        </w:rPr>
        <w:t>i.e.</w:t>
      </w:r>
      <w:r w:rsidRPr="001E57EB">
        <w:rPr>
          <w:rFonts w:ascii="Book Antiqua" w:hAnsi="Book Antiqua"/>
          <w:spacing w:val="8"/>
        </w:rPr>
        <w:t>, low or reduced body or fat mass or weight loss with reduced intake of protein and energy); and (3) reduced muscle mass (</w:t>
      </w:r>
      <w:r w:rsidRPr="00A55BE1">
        <w:rPr>
          <w:rFonts w:ascii="Book Antiqua" w:hAnsi="Book Antiqua"/>
          <w:i/>
          <w:spacing w:val="8"/>
        </w:rPr>
        <w:t>i.e.</w:t>
      </w:r>
      <w:r w:rsidRPr="001E57EB">
        <w:rPr>
          <w:rFonts w:ascii="Book Antiqua" w:hAnsi="Book Antiqua"/>
          <w:spacing w:val="8"/>
        </w:rPr>
        <w:t>, muscle wasting or sarcopenia, and reduce</w:t>
      </w:r>
      <w:r w:rsidR="00A55BE1">
        <w:rPr>
          <w:rFonts w:ascii="Book Antiqua" w:hAnsi="Book Antiqua"/>
          <w:spacing w:val="8"/>
        </w:rPr>
        <w:t>d mid-arm muscle circumference)</w:t>
      </w:r>
      <w:r w:rsidRPr="001E57EB">
        <w:rPr>
          <w:rFonts w:ascii="Book Antiqua" w:hAnsi="Book Antiqua"/>
          <w:spacing w:val="8"/>
        </w:rPr>
        <w:fldChar w:fldCharType="begin">
          <w:fldData xml:space="preserve">PEVuZE5vdGU+PENpdGU+PEF1dGhvcj5Gb3VxdWU8L0F1dGhvcj48WWVhcj4yMDA4PC9ZZWFyPjxS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</w:fldData>
        </w:fldChar>
      </w:r>
      <w:r w:rsidRPr="001E57EB">
        <w:rPr>
          <w:rFonts w:ascii="Book Antiqua" w:hAnsi="Book Antiqua"/>
          <w:spacing w:val="8"/>
        </w:rPr>
        <w:instrText xml:space="preserve"> ADDIN EN.CITE </w:instrText>
      </w:r>
      <w:r w:rsidRPr="001E57EB">
        <w:rPr>
          <w:rFonts w:ascii="Book Antiqua" w:hAnsi="Book Antiqua"/>
          <w:spacing w:val="8"/>
        </w:rPr>
        <w:fldChar w:fldCharType="begin">
          <w:fldData xml:space="preserve">PEVuZE5vdGU+PENpdGU+PEF1dGhvcj5Gb3VxdWU8L0F1dGhvcj48WWVhcj4yMDA4PC9ZZWFyPjxS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</w:fldData>
        </w:fldChar>
      </w:r>
      <w:r w:rsidRPr="001E57EB">
        <w:rPr>
          <w:rFonts w:ascii="Book Antiqua" w:hAnsi="Book Antiqua"/>
          <w:spacing w:val="8"/>
        </w:rPr>
        <w:instrText xml:space="preserve"> ADDIN EN.CITE.DATA </w:instrText>
      </w:r>
      <w:r w:rsidRPr="001E57EB">
        <w:rPr>
          <w:rFonts w:ascii="Book Antiqua" w:hAnsi="Book Antiqua"/>
          <w:spacing w:val="8"/>
        </w:rPr>
      </w:r>
      <w:r w:rsidRPr="001E57EB">
        <w:rPr>
          <w:rFonts w:ascii="Book Antiqua" w:hAnsi="Book Antiqua"/>
          <w:spacing w:val="8"/>
        </w:rPr>
        <w:fldChar w:fldCharType="end"/>
      </w:r>
      <w:r w:rsidRPr="001E57EB">
        <w:rPr>
          <w:rFonts w:ascii="Book Antiqua" w:hAnsi="Book Antiqua"/>
          <w:spacing w:val="8"/>
        </w:rPr>
      </w:r>
      <w:r w:rsidRPr="001E57EB">
        <w:rPr>
          <w:rFonts w:ascii="Book Antiqua" w:hAnsi="Book Antiqua"/>
          <w:spacing w:val="8"/>
        </w:rPr>
        <w:fldChar w:fldCharType="separate"/>
      </w:r>
      <w:r w:rsidRPr="001E57EB">
        <w:rPr>
          <w:rFonts w:ascii="Book Antiqua" w:hAnsi="Book Antiqua"/>
          <w:spacing w:val="8"/>
          <w:vertAlign w:val="superscript"/>
        </w:rPr>
        <w:t>[</w:t>
      </w:r>
      <w:hyperlink w:anchor="_ENREF_10" w:tooltip="Fouque, 2008 #223" w:history="1">
        <w:r w:rsidR="002210EF" w:rsidRPr="001E57EB">
          <w:rPr>
            <w:rFonts w:ascii="Book Antiqua" w:hAnsi="Book Antiqua"/>
            <w:spacing w:val="8"/>
            <w:vertAlign w:val="superscript"/>
          </w:rPr>
          <w:t>10</w:t>
        </w:r>
      </w:hyperlink>
      <w:r w:rsidRPr="001E57EB">
        <w:rPr>
          <w:rFonts w:ascii="Book Antiqua" w:hAnsi="Book Antiqua"/>
          <w:spacing w:val="8"/>
          <w:vertAlign w:val="superscript"/>
        </w:rPr>
        <w:t>]</w:t>
      </w:r>
      <w:r w:rsidRPr="001E57EB">
        <w:rPr>
          <w:rFonts w:ascii="Book Antiqua" w:hAnsi="Book Antiqua"/>
          <w:spacing w:val="8"/>
        </w:rPr>
        <w:fldChar w:fldCharType="end"/>
      </w:r>
      <w:r w:rsidRPr="001E57EB">
        <w:rPr>
          <w:rFonts w:ascii="Book Antiqua" w:hAnsi="Book Antiqua"/>
          <w:spacing w:val="8"/>
        </w:rPr>
        <w:t xml:space="preserve">. </w:t>
      </w:r>
      <w:r w:rsidRPr="001E57EB">
        <w:rPr>
          <w:rFonts w:ascii="Book Antiqua" w:eastAsia="MinionPro-Regular" w:hAnsi="Book Antiqua"/>
          <w:noProof w:val="0"/>
          <w:spacing w:val="8"/>
          <w:kern w:val="0"/>
        </w:rPr>
        <w:t xml:space="preserve">Recently, it was suggested that </w:t>
      </w:r>
      <w:r w:rsidRPr="001E57EB">
        <w:rPr>
          <w:rFonts w:ascii="Book Antiqua" w:eastAsiaTheme="minorEastAsia" w:hAnsi="Book Antiqua"/>
          <w:noProof w:val="0"/>
          <w:spacing w:val="8"/>
          <w:kern w:val="0"/>
        </w:rPr>
        <w:t xml:space="preserve">ghrelin, an </w:t>
      </w:r>
      <w:proofErr w:type="spellStart"/>
      <w:r w:rsidRPr="001E57EB">
        <w:rPr>
          <w:rFonts w:ascii="Book Antiqua" w:eastAsiaTheme="minorEastAsia" w:hAnsi="Book Antiqua"/>
          <w:noProof w:val="0"/>
          <w:spacing w:val="8"/>
          <w:kern w:val="0"/>
        </w:rPr>
        <w:t>orexigenic</w:t>
      </w:r>
      <w:proofErr w:type="spellEnd"/>
      <w:r w:rsidRPr="001E57EB">
        <w:rPr>
          <w:rFonts w:ascii="Book Antiqua" w:eastAsiaTheme="minorEastAsia" w:hAnsi="Book Antiqua"/>
          <w:noProof w:val="0"/>
          <w:spacing w:val="8"/>
          <w:kern w:val="0"/>
        </w:rPr>
        <w:t xml:space="preserve"> peptide released primarily from endocrine cells in the stomach, is </w:t>
      </w:r>
      <w:r w:rsidRPr="001E57EB">
        <w:rPr>
          <w:rFonts w:ascii="Book Antiqua" w:eastAsia="MinionPro-Regular" w:hAnsi="Book Antiqua"/>
          <w:noProof w:val="0"/>
          <w:spacing w:val="8"/>
          <w:kern w:val="0"/>
        </w:rPr>
        <w:t xml:space="preserve">important in the pathogenesis </w:t>
      </w:r>
      <w:r w:rsidR="00A55BE1">
        <w:rPr>
          <w:rFonts w:ascii="Book Antiqua" w:eastAsia="MinionPro-Regular" w:hAnsi="Book Antiqua"/>
          <w:noProof w:val="0"/>
          <w:spacing w:val="8"/>
          <w:kern w:val="0"/>
        </w:rPr>
        <w:t>of PEW in hemodialysis patients</w:t>
      </w:r>
      <w:r w:rsidRPr="001E57EB">
        <w:rPr>
          <w:rFonts w:ascii="Book Antiqua" w:eastAsia="MinionPro-Regular" w:hAnsi="Book Antiqua"/>
          <w:noProof w:val="0"/>
          <w:spacing w:val="8"/>
          <w:kern w:val="0"/>
        </w:rPr>
        <w:fldChar w:fldCharType="begin">
          <w:fldData xml:space="preserve">PEVuZE5vdGU+PENpdGU+PEF1dGhvcj5NYWs8L0F1dGhvcj48WWVhcj4yMDExPC9ZZWFyPjxSZWNO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==
</w:fldData>
        </w:fldChar>
      </w:r>
      <w:r w:rsidRPr="001E57EB">
        <w:rPr>
          <w:rFonts w:ascii="Book Antiqua" w:eastAsia="MinionPro-Regular" w:hAnsi="Book Antiqua"/>
          <w:noProof w:val="0"/>
          <w:spacing w:val="8"/>
          <w:kern w:val="0"/>
        </w:rPr>
        <w:instrText xml:space="preserve"> ADDIN EN.CITE </w:instrText>
      </w:r>
      <w:r w:rsidRPr="001E57EB">
        <w:rPr>
          <w:rFonts w:ascii="Book Antiqua" w:eastAsia="MinionPro-Regular" w:hAnsi="Book Antiqua"/>
          <w:noProof w:val="0"/>
          <w:spacing w:val="8"/>
          <w:kern w:val="0"/>
        </w:rPr>
        <w:fldChar w:fldCharType="begin">
          <w:fldData xml:space="preserve">PEVuZE5vdGU+PENpdGU+PEF1dGhvcj5NYWs8L0F1dGhvcj48WWVhcj4yMDExPC9ZZWFyPjxSZWNO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==
</w:fldData>
        </w:fldChar>
      </w:r>
      <w:r w:rsidRPr="001E57EB">
        <w:rPr>
          <w:rFonts w:ascii="Book Antiqua" w:eastAsia="MinionPro-Regular" w:hAnsi="Book Antiqua"/>
          <w:noProof w:val="0"/>
          <w:spacing w:val="8"/>
          <w:kern w:val="0"/>
        </w:rPr>
        <w:instrText xml:space="preserve"> ADDIN EN.CITE.DATA </w:instrText>
      </w:r>
      <w:r w:rsidRPr="001E57EB">
        <w:rPr>
          <w:rFonts w:ascii="Book Antiqua" w:eastAsia="MinionPro-Regular" w:hAnsi="Book Antiqua"/>
          <w:noProof w:val="0"/>
          <w:spacing w:val="8"/>
          <w:kern w:val="0"/>
        </w:rPr>
      </w:r>
      <w:r w:rsidRPr="001E57EB">
        <w:rPr>
          <w:rFonts w:ascii="Book Antiqua" w:eastAsia="MinionPro-Regular" w:hAnsi="Book Antiqua"/>
          <w:noProof w:val="0"/>
          <w:spacing w:val="8"/>
          <w:kern w:val="0"/>
        </w:rPr>
        <w:fldChar w:fldCharType="end"/>
      </w:r>
      <w:r w:rsidRPr="001E57EB">
        <w:rPr>
          <w:rFonts w:ascii="Book Antiqua" w:eastAsia="MinionPro-Regular" w:hAnsi="Book Antiqua"/>
          <w:noProof w:val="0"/>
          <w:spacing w:val="8"/>
          <w:kern w:val="0"/>
        </w:rPr>
      </w:r>
      <w:r w:rsidRPr="001E57EB">
        <w:rPr>
          <w:rFonts w:ascii="Book Antiqua" w:eastAsia="MinionPro-Regular" w:hAnsi="Book Antiqua"/>
          <w:noProof w:val="0"/>
          <w:spacing w:val="8"/>
          <w:kern w:val="0"/>
        </w:rPr>
        <w:fldChar w:fldCharType="separate"/>
      </w:r>
      <w:r w:rsidRPr="001E57EB">
        <w:rPr>
          <w:rFonts w:ascii="Book Antiqua" w:eastAsia="MinionPro-Regular" w:hAnsi="Book Antiqua"/>
          <w:spacing w:val="8"/>
          <w:kern w:val="0"/>
          <w:vertAlign w:val="superscript"/>
        </w:rPr>
        <w:t>[</w:t>
      </w:r>
      <w:hyperlink w:anchor="_ENREF_7" w:tooltip="Mak, 2011 #194" w:history="1">
        <w:r w:rsidR="002210EF" w:rsidRPr="001E57EB">
          <w:rPr>
            <w:rFonts w:ascii="Book Antiqua" w:eastAsia="MinionPro-Regular" w:hAnsi="Book Antiqua"/>
            <w:spacing w:val="8"/>
            <w:kern w:val="0"/>
            <w:vertAlign w:val="superscript"/>
          </w:rPr>
          <w:t>7</w:t>
        </w:r>
      </w:hyperlink>
      <w:r w:rsidR="00A55BE1">
        <w:rPr>
          <w:rFonts w:ascii="Book Antiqua" w:eastAsia="MinionPro-Regular" w:hAnsi="Book Antiqua"/>
          <w:spacing w:val="8"/>
          <w:kern w:val="0"/>
          <w:vertAlign w:val="superscript"/>
        </w:rPr>
        <w:t>,</w:t>
      </w:r>
      <w:hyperlink w:anchor="_ENREF_11" w:tooltip="Kojima, 1999 #200" w:history="1">
        <w:r w:rsidR="002210EF" w:rsidRPr="001E57EB">
          <w:rPr>
            <w:rFonts w:ascii="Book Antiqua" w:eastAsia="MinionPro-Regular" w:hAnsi="Book Antiqua"/>
            <w:spacing w:val="8"/>
            <w:kern w:val="0"/>
            <w:vertAlign w:val="superscript"/>
          </w:rPr>
          <w:t>11</w:t>
        </w:r>
      </w:hyperlink>
      <w:r w:rsidR="00A55BE1">
        <w:rPr>
          <w:rFonts w:ascii="Book Antiqua" w:eastAsia="MinionPro-Regular" w:hAnsi="Book Antiqua"/>
          <w:spacing w:val="8"/>
          <w:kern w:val="0"/>
          <w:vertAlign w:val="superscript"/>
        </w:rPr>
        <w:t>,</w:t>
      </w:r>
      <w:hyperlink w:anchor="_ENREF_12" w:tooltip="Carrero, 2011 #193" w:history="1">
        <w:r w:rsidR="002210EF" w:rsidRPr="001E57EB">
          <w:rPr>
            <w:rFonts w:ascii="Book Antiqua" w:eastAsia="MinionPro-Regular" w:hAnsi="Book Antiqua"/>
            <w:spacing w:val="8"/>
            <w:kern w:val="0"/>
            <w:vertAlign w:val="superscript"/>
          </w:rPr>
          <w:t>12</w:t>
        </w:r>
      </w:hyperlink>
      <w:r w:rsidRPr="001E57EB">
        <w:rPr>
          <w:rFonts w:ascii="Book Antiqua" w:eastAsia="MinionPro-Regular" w:hAnsi="Book Antiqua"/>
          <w:spacing w:val="8"/>
          <w:kern w:val="0"/>
          <w:vertAlign w:val="superscript"/>
        </w:rPr>
        <w:t>]</w:t>
      </w:r>
      <w:r w:rsidRPr="001E57EB">
        <w:rPr>
          <w:rFonts w:ascii="Book Antiqua" w:eastAsia="MinionPro-Regular" w:hAnsi="Book Antiqua"/>
          <w:noProof w:val="0"/>
          <w:spacing w:val="8"/>
          <w:kern w:val="0"/>
        </w:rPr>
        <w:fldChar w:fldCharType="end"/>
      </w:r>
      <w:r w:rsidRPr="001E57EB">
        <w:rPr>
          <w:rFonts w:ascii="Book Antiqua" w:eastAsia="MinionPro-Regular" w:hAnsi="Book Antiqua"/>
          <w:noProof w:val="0"/>
          <w:spacing w:val="8"/>
          <w:kern w:val="0"/>
        </w:rPr>
        <w:t xml:space="preserve">. </w:t>
      </w:r>
      <w:r w:rsidRPr="001E57EB">
        <w:rPr>
          <w:rFonts w:ascii="Book Antiqua" w:hAnsi="Book Antiqua" w:cstheme="majorHAnsi"/>
          <w:spacing w:val="8"/>
        </w:rPr>
        <w:t xml:space="preserve">Ghrelin has multiple favorable functions including enhancement of orexigenic effect, protein anabolism, anti-inflammatory actions, </w:t>
      </w:r>
      <w:r w:rsidR="00A55BE1">
        <w:rPr>
          <w:rFonts w:ascii="Book Antiqua" w:hAnsi="Book Antiqua" w:cstheme="majorHAnsi"/>
          <w:spacing w:val="8"/>
        </w:rPr>
        <w:t>and cardiovascular protection</w:t>
      </w:r>
      <w:r w:rsidRPr="001E57EB">
        <w:rPr>
          <w:rFonts w:ascii="Book Antiqua" w:hAnsi="Book Antiqua" w:cstheme="majorHAnsi"/>
          <w:spacing w:val="8"/>
        </w:rPr>
        <w:fldChar w:fldCharType="begin">
          <w:fldData xml:space="preserve">PEVuZE5vdGU+PENpdGU+PEF1dGhvcj5QcmFkaGFuPC9BdXRob3I+PFllYXI+MjAxMzwvWWVhcj48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</w:fldData>
        </w:fldChar>
      </w:r>
      <w:r w:rsidRPr="001E57EB">
        <w:rPr>
          <w:rFonts w:ascii="Book Antiqua" w:hAnsi="Book Antiqua" w:cstheme="majorHAnsi"/>
          <w:spacing w:val="8"/>
        </w:rPr>
        <w:instrText xml:space="preserve"> ADDIN EN.CITE </w:instrText>
      </w:r>
      <w:r w:rsidRPr="001E57EB">
        <w:rPr>
          <w:rFonts w:ascii="Book Antiqua" w:hAnsi="Book Antiqua" w:cstheme="majorHAnsi"/>
          <w:spacing w:val="8"/>
        </w:rPr>
        <w:fldChar w:fldCharType="begin">
          <w:fldData xml:space="preserve">PEVuZE5vdGU+PENpdGU+PEF1dGhvcj5QcmFkaGFuPC9BdXRob3I+PFllYXI+MjAxMzwvWWVhcj48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</w:fldData>
        </w:fldChar>
      </w:r>
      <w:r w:rsidRPr="001E57EB">
        <w:rPr>
          <w:rFonts w:ascii="Book Antiqua" w:hAnsi="Book Antiqua" w:cstheme="majorHAnsi"/>
          <w:spacing w:val="8"/>
        </w:rPr>
        <w:instrText xml:space="preserve"> ADDIN EN.CITE.DATA </w:instrText>
      </w:r>
      <w:r w:rsidRPr="001E57EB">
        <w:rPr>
          <w:rFonts w:ascii="Book Antiqua" w:hAnsi="Book Antiqua" w:cstheme="majorHAnsi"/>
          <w:spacing w:val="8"/>
        </w:rPr>
      </w:r>
      <w:r w:rsidRPr="001E57EB">
        <w:rPr>
          <w:rFonts w:ascii="Book Antiqua" w:hAnsi="Book Antiqua" w:cstheme="majorHAnsi"/>
          <w:spacing w:val="8"/>
        </w:rPr>
        <w:fldChar w:fldCharType="end"/>
      </w:r>
      <w:r w:rsidRPr="001E57EB">
        <w:rPr>
          <w:rFonts w:ascii="Book Antiqua" w:hAnsi="Book Antiqua" w:cstheme="majorHAnsi"/>
          <w:spacing w:val="8"/>
        </w:rPr>
      </w:r>
      <w:r w:rsidRPr="001E57EB">
        <w:rPr>
          <w:rFonts w:ascii="Book Antiqua" w:hAnsi="Book Antiqua" w:cstheme="majorHAnsi"/>
          <w:spacing w:val="8"/>
        </w:rPr>
        <w:fldChar w:fldCharType="separate"/>
      </w:r>
      <w:r w:rsidRPr="001E57EB">
        <w:rPr>
          <w:rFonts w:ascii="Book Antiqua" w:hAnsi="Book Antiqua" w:cstheme="majorHAnsi"/>
          <w:spacing w:val="8"/>
          <w:vertAlign w:val="superscript"/>
        </w:rPr>
        <w:t>[</w:t>
      </w:r>
      <w:hyperlink w:anchor="_ENREF_11" w:tooltip="Kojima, 1999 #200" w:history="1">
        <w:r w:rsidR="002210EF" w:rsidRPr="001E57EB">
          <w:rPr>
            <w:rFonts w:ascii="Book Antiqua" w:hAnsi="Book Antiqua" w:cstheme="majorHAnsi"/>
            <w:spacing w:val="8"/>
            <w:vertAlign w:val="superscript"/>
          </w:rPr>
          <w:t>11</w:t>
        </w:r>
      </w:hyperlink>
      <w:r w:rsidR="00A55BE1">
        <w:rPr>
          <w:rFonts w:ascii="Book Antiqua" w:hAnsi="Book Antiqua" w:cstheme="majorHAnsi"/>
          <w:spacing w:val="8"/>
          <w:vertAlign w:val="superscript"/>
        </w:rPr>
        <w:t>,</w:t>
      </w:r>
      <w:hyperlink w:anchor="_ENREF_13" w:tooltip="Pradhan, 2013 #199" w:history="1">
        <w:r w:rsidR="002210EF" w:rsidRPr="001E57EB">
          <w:rPr>
            <w:rFonts w:ascii="Book Antiqua" w:hAnsi="Book Antiqua" w:cstheme="majorHAnsi"/>
            <w:spacing w:val="8"/>
            <w:vertAlign w:val="superscript"/>
          </w:rPr>
          <w:t>13</w:t>
        </w:r>
      </w:hyperlink>
      <w:r w:rsidR="00A55BE1">
        <w:rPr>
          <w:rFonts w:ascii="Book Antiqua" w:hAnsi="Book Antiqua" w:cstheme="majorHAnsi"/>
          <w:spacing w:val="8"/>
          <w:vertAlign w:val="superscript"/>
        </w:rPr>
        <w:t>,</w:t>
      </w:r>
      <w:hyperlink w:anchor="_ENREF_14" w:tooltip="Akamizu, 2010 #201" w:history="1">
        <w:r w:rsidR="002210EF" w:rsidRPr="001E57EB">
          <w:rPr>
            <w:rFonts w:ascii="Book Antiqua" w:hAnsi="Book Antiqua" w:cstheme="majorHAnsi"/>
            <w:spacing w:val="8"/>
            <w:vertAlign w:val="superscript"/>
          </w:rPr>
          <w:t>14</w:t>
        </w:r>
      </w:hyperlink>
      <w:r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r w:rsidRPr="001E57EB">
        <w:rPr>
          <w:rFonts w:ascii="Book Antiqua" w:hAnsi="Book Antiqua" w:cstheme="majorHAnsi"/>
          <w:spacing w:val="8"/>
        </w:rPr>
        <w:t xml:space="preserve">. In general, plasma ghrelin level increases after fasting and decreases after eating and plasma ghrelin level was found to </w:t>
      </w:r>
      <w:r w:rsidRPr="001E57EB">
        <w:rPr>
          <w:rFonts w:ascii="Book Antiqua" w:hAnsi="Book Antiqua" w:cstheme="majorHAnsi"/>
          <w:spacing w:val="8"/>
        </w:rPr>
        <w:lastRenderedPageBreak/>
        <w:t>associate with nutritional disorder in patients with advanced-st</w:t>
      </w:r>
      <w:r w:rsidR="00A55BE1">
        <w:rPr>
          <w:rFonts w:ascii="Book Antiqua" w:hAnsi="Book Antiqua" w:cstheme="majorHAnsi"/>
          <w:spacing w:val="8"/>
        </w:rPr>
        <w:t>age cancer and anorexia nervosa</w:t>
      </w:r>
      <w:r w:rsidRPr="001E57EB">
        <w:rPr>
          <w:rFonts w:ascii="Book Antiqua" w:hAnsi="Book Antiqua" w:cstheme="majorHAnsi"/>
          <w:spacing w:val="8"/>
        </w:rPr>
        <w:fldChar w:fldCharType="begin"/>
      </w:r>
      <w:r w:rsidRPr="001E57EB">
        <w:rPr>
          <w:rFonts w:ascii="Book Antiqua" w:hAnsi="Book Antiqua" w:cstheme="majorHAnsi"/>
          <w:spacing w:val="8"/>
        </w:rPr>
        <w:instrText xml:space="preserve"> ADDIN EN.CITE &lt;EndNote&gt;&lt;Cite&gt;&lt;Author&gt;Akamizu&lt;/Author&gt;&lt;Year&gt;2010&lt;/Year&gt;&lt;RecNum&gt;201&lt;/RecNum&gt;&lt;DisplayText&gt;&lt;style face="superscript"&gt;[14]&lt;/style&gt;&lt;/DisplayText&gt;&lt;record&gt;&lt;rec-number&gt;201&lt;/rec-number&gt;&lt;foreign-keys&gt;&lt;key app="EN" db-id="t2zr99v0mes9zqet2s5x9sptp5ssxr009ttx" timestamp="1467122639"&gt;201&lt;/key&gt;&lt;/foreign-keys&gt;&lt;ref-type name="Journal Article"&gt;17&lt;/ref-type&gt;&lt;contributors&gt;&lt;authors&gt;&lt;author&gt;Akamizu, T.&lt;/author&gt;&lt;author&gt;Kangawa, K.&lt;/author&gt;&lt;/authors&gt;&lt;/contributors&gt;&lt;titles&gt;&lt;title&gt;Ghrelin for cachexia&lt;/title&gt;&lt;secondary-title&gt;J Cachexia Sarcopenia Muscle&lt;/secondary-title&gt;&lt;/titles&gt;&lt;periodical&gt;&lt;full-title&gt;J Cachexia Sarcopenia Muscle&lt;/full-title&gt;&lt;/periodical&gt;&lt;pages&gt;169-176&lt;/pages&gt;&lt;volume&gt;1&lt;/volume&gt;&lt;number&gt;2&lt;/number&gt;&lt;edition&gt;2011/04/09&lt;/edition&gt;&lt;dates&gt;&lt;year&gt;2010&lt;/year&gt;&lt;pub-dates&gt;&lt;date&gt;Dec&lt;/date&gt;&lt;/pub-dates&gt;&lt;/dates&gt;&lt;isbn&gt;2190-5991 (Print)&amp;#xD;2190-5991 (Linking)&lt;/isbn&gt;&lt;accession-num&gt;21475698&lt;/accession-num&gt;&lt;urls&gt;&lt;related-urls&gt;&lt;url&gt;http://www.ncbi.nlm.nih.gov/pmc/articles/PMC3060649/pdf/13539_2010_Article_11.pdf&lt;/url&gt;&lt;/related-urls&gt;&lt;/urls&gt;&lt;custom2&gt;PMC3060649&lt;/custom2&gt;&lt;electronic-resource-num&gt;10.1007/s13539-010-0011-5&lt;/electronic-resource-num&gt;&lt;remote-database-provider&gt;NLM&lt;/remote-database-provider&gt;&lt;language&gt;Eng&lt;/language&gt;&lt;/record&gt;&lt;/Cite&gt;&lt;/EndNote&gt;</w:instrText>
      </w:r>
      <w:r w:rsidRPr="001E57EB">
        <w:rPr>
          <w:rFonts w:ascii="Book Antiqua" w:hAnsi="Book Antiqua" w:cstheme="majorHAnsi"/>
          <w:spacing w:val="8"/>
        </w:rPr>
        <w:fldChar w:fldCharType="separate"/>
      </w:r>
      <w:r w:rsidRPr="001E57EB">
        <w:rPr>
          <w:rFonts w:ascii="Book Antiqua" w:hAnsi="Book Antiqua" w:cstheme="majorHAnsi"/>
          <w:spacing w:val="8"/>
          <w:vertAlign w:val="superscript"/>
        </w:rPr>
        <w:t>[</w:t>
      </w:r>
      <w:hyperlink w:anchor="_ENREF_14" w:tooltip="Akamizu, 2010 #201" w:history="1">
        <w:r w:rsidR="002210EF" w:rsidRPr="001E57EB">
          <w:rPr>
            <w:rFonts w:ascii="Book Antiqua" w:hAnsi="Book Antiqua" w:cstheme="majorHAnsi"/>
            <w:spacing w:val="8"/>
            <w:vertAlign w:val="superscript"/>
          </w:rPr>
          <w:t>14</w:t>
        </w:r>
      </w:hyperlink>
      <w:r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r w:rsidRPr="001E57EB">
        <w:rPr>
          <w:rFonts w:ascii="Book Antiqua" w:hAnsi="Book Antiqua" w:cstheme="majorHAnsi"/>
          <w:spacing w:val="8"/>
        </w:rPr>
        <w:t>.</w:t>
      </w:r>
      <w:r w:rsidRPr="001E57EB">
        <w:rPr>
          <w:rFonts w:ascii="Book Antiqua" w:hAnsi="Book Antiqua" w:cstheme="majorHAnsi"/>
        </w:rPr>
        <w:t xml:space="preserve"> </w:t>
      </w:r>
      <w:r w:rsidRPr="001E57EB">
        <w:rPr>
          <w:rFonts w:ascii="Book Antiqua" w:hAnsi="Book Antiqua"/>
          <w:spacing w:val="8"/>
        </w:rPr>
        <w:t>A low ghrelin level increases the risk of cardiovascular mortality and mor</w:t>
      </w:r>
      <w:r w:rsidR="00A55BE1">
        <w:rPr>
          <w:rFonts w:ascii="Book Antiqua" w:hAnsi="Book Antiqua"/>
          <w:spacing w:val="8"/>
        </w:rPr>
        <w:t>bidity in hemodialysis patients</w:t>
      </w:r>
      <w:r w:rsidRPr="001E57EB">
        <w:rPr>
          <w:rFonts w:ascii="Book Antiqua" w:hAnsi="Book Antiqua"/>
          <w:spacing w:val="8"/>
        </w:rPr>
        <w:fldChar w:fldCharType="begin"/>
      </w:r>
      <w:r w:rsidRPr="001E57EB">
        <w:rPr>
          <w:rFonts w:ascii="Book Antiqua" w:hAnsi="Book Antiqua"/>
          <w:spacing w:val="8"/>
        </w:rPr>
        <w:instrText xml:space="preserve"> ADDIN EN.CITE &lt;EndNote&gt;&lt;Cite&gt;&lt;Author&gt;Chou&lt;/Author&gt;&lt;Year&gt;2010&lt;/Year&gt;&lt;RecNum&gt;202&lt;/RecNum&gt;&lt;DisplayText&gt;&lt;style face="superscript"&gt;[15]&lt;/style&gt;&lt;/DisplayText&gt;&lt;record&gt;&lt;rec-number&gt;202&lt;/rec-number&gt;&lt;foreign-keys&gt;&lt;key app="EN" db-id="t2zr99v0mes9zqet2s5x9sptp5ssxr009ttx" timestamp="1467126003"&gt;202&lt;/key&gt;&lt;/foreign-keys&gt;&lt;ref-type name="Journal Article"&gt;17&lt;/ref-type&gt;&lt;contributors&gt;&lt;authors&gt;&lt;author&gt;Chou, C. C.&lt;/author&gt;&lt;author&gt;Bai, C. H.&lt;/author&gt;&lt;author&gt;Tsai, S. C.&lt;/author&gt;&lt;author&gt;Wu, M. S.&lt;/author&gt;&lt;/authors&gt;&lt;/contributors&gt;&lt;auth-address&gt;Division of Nephrology, Chang Gung Memorial Hospital, Keelung, Taiwan.&lt;/auth-address&gt;&lt;titles&gt;&lt;title&gt;Low serum acylated ghrelin levels are associated with the development of cardiovascular disease in hemodialysis patients&lt;/title&gt;&lt;secondary-title&gt;Intern Med&lt;/secondary-title&gt;&lt;/titles&gt;&lt;periodical&gt;&lt;full-title&gt;Intern Med&lt;/full-title&gt;&lt;/periodical&gt;&lt;pages&gt;2057-64&lt;/pages&gt;&lt;volume&gt;49&lt;/volume&gt;&lt;number&gt;19&lt;/number&gt;&lt;edition&gt;2010/10/12&lt;/edition&gt;&lt;keywords&gt;&lt;keyword&gt;Acylation&lt;/keyword&gt;&lt;keyword&gt;Aged&lt;/keyword&gt;&lt;keyword&gt;Cardiovascular Diseases/ blood/ etiology&lt;/keyword&gt;&lt;keyword&gt;Cohort Studies&lt;/keyword&gt;&lt;keyword&gt;Endothelial Cells/physiology&lt;/keyword&gt;&lt;keyword&gt;Female&lt;/keyword&gt;&lt;keyword&gt;Ghrelin/ blood/chemistry/deficiency&lt;/keyword&gt;&lt;keyword&gt;Humans&lt;/keyword&gt;&lt;keyword&gt;Kidney Failure, Chronic/blood/complications/therapy&lt;/keyword&gt;&lt;keyword&gt;Male&lt;/keyword&gt;&lt;keyword&gt;Middle Aged&lt;/keyword&gt;&lt;keyword&gt;Proportional Hazards Models&lt;/keyword&gt;&lt;keyword&gt;Prospective Studies&lt;/keyword&gt;&lt;keyword&gt;Renal Dialysis/ adverse effects&lt;/keyword&gt;&lt;keyword&gt;Risk Factors&lt;/keyword&gt;&lt;/keywords&gt;&lt;dates&gt;&lt;year&gt;2010&lt;/year&gt;&lt;/dates&gt;&lt;isbn&gt;1349-7235 (Electronic)&amp;#xD;0918-2918 (Linking)&lt;/isbn&gt;&lt;accession-num&gt;20930430&lt;/accession-num&gt;&lt;urls&gt;&lt;related-urls&gt;&lt;url&gt;https://www.jstage.jst.go.jp/article/internalmedicine/49/19/49_19_2057/_pdf&lt;/url&gt;&lt;/related-urls&gt;&lt;/urls&gt;&lt;remote-database-provider&gt;NLM&lt;/remote-database-provider&gt;&lt;language&gt;eng&lt;/language&gt;&lt;/record&gt;&lt;/Cite&gt;&lt;/EndNote&gt;</w:instrText>
      </w:r>
      <w:r w:rsidRPr="001E57EB">
        <w:rPr>
          <w:rFonts w:ascii="Book Antiqua" w:hAnsi="Book Antiqua"/>
          <w:spacing w:val="8"/>
        </w:rPr>
        <w:fldChar w:fldCharType="separate"/>
      </w:r>
      <w:r w:rsidRPr="001E57EB">
        <w:rPr>
          <w:rFonts w:ascii="Book Antiqua" w:hAnsi="Book Antiqua"/>
          <w:spacing w:val="8"/>
          <w:vertAlign w:val="superscript"/>
        </w:rPr>
        <w:t>[</w:t>
      </w:r>
      <w:hyperlink w:anchor="_ENREF_15" w:tooltip="Chou, 2010 #202" w:history="1">
        <w:r w:rsidR="002210EF" w:rsidRPr="001E57EB">
          <w:rPr>
            <w:rFonts w:ascii="Book Antiqua" w:hAnsi="Book Antiqua"/>
            <w:spacing w:val="8"/>
            <w:vertAlign w:val="superscript"/>
          </w:rPr>
          <w:t>15</w:t>
        </w:r>
      </w:hyperlink>
      <w:r w:rsidRPr="001E57EB">
        <w:rPr>
          <w:rFonts w:ascii="Book Antiqua" w:hAnsi="Book Antiqua"/>
          <w:spacing w:val="8"/>
          <w:vertAlign w:val="superscript"/>
        </w:rPr>
        <w:t>]</w:t>
      </w:r>
      <w:r w:rsidRPr="001E57EB">
        <w:rPr>
          <w:rFonts w:ascii="Book Antiqua" w:hAnsi="Book Antiqua"/>
          <w:spacing w:val="8"/>
        </w:rPr>
        <w:fldChar w:fldCharType="end"/>
      </w:r>
      <w:r w:rsidRPr="001E57EB">
        <w:rPr>
          <w:rFonts w:ascii="Book Antiqua" w:hAnsi="Book Antiqua"/>
          <w:spacing w:val="8"/>
        </w:rPr>
        <w:t xml:space="preserve">, and </w:t>
      </w:r>
      <w:r w:rsidRPr="001E57EB">
        <w:rPr>
          <w:rFonts w:ascii="Book Antiqua" w:hAnsi="Book Antiqua" w:cstheme="majorHAnsi"/>
          <w:spacing w:val="8"/>
          <w:kern w:val="0"/>
        </w:rPr>
        <w:t>in recent clinical trials, administration of ghrelin improved appetite and f</w:t>
      </w:r>
      <w:r w:rsidR="00A55BE1">
        <w:rPr>
          <w:rFonts w:ascii="Book Antiqua" w:hAnsi="Book Antiqua" w:cstheme="majorHAnsi"/>
          <w:spacing w:val="8"/>
          <w:kern w:val="0"/>
        </w:rPr>
        <w:t>ood intake in dialysis patients</w:t>
      </w:r>
      <w:r w:rsidRPr="001E57EB">
        <w:rPr>
          <w:rFonts w:ascii="Book Antiqua" w:hAnsi="Book Antiqua" w:cstheme="majorHAnsi"/>
          <w:spacing w:val="8"/>
          <w:kern w:val="0"/>
        </w:rPr>
        <w:fldChar w:fldCharType="begin">
          <w:fldData xml:space="preserve">PEVuZE5vdGU+PENpdGU+PEF1dGhvcj5XeW5uZTwvQXV0aG9yPjxZZWFyPjIwMDU8L1llYXI+PFJl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</w:fldData>
        </w:fldChar>
      </w:r>
      <w:r w:rsidRPr="001E57EB">
        <w:rPr>
          <w:rFonts w:ascii="Book Antiqua" w:hAnsi="Book Antiqua" w:cstheme="majorHAnsi"/>
          <w:spacing w:val="8"/>
          <w:kern w:val="0"/>
        </w:rPr>
        <w:instrText xml:space="preserve"> ADDIN EN.CITE </w:instrText>
      </w:r>
      <w:r w:rsidRPr="001E57EB">
        <w:rPr>
          <w:rFonts w:ascii="Book Antiqua" w:hAnsi="Book Antiqua" w:cstheme="majorHAnsi"/>
          <w:spacing w:val="8"/>
          <w:kern w:val="0"/>
        </w:rPr>
        <w:fldChar w:fldCharType="begin">
          <w:fldData xml:space="preserve">PEVuZE5vdGU+PENpdGU+PEF1dGhvcj5XeW5uZTwvQXV0aG9yPjxZZWFyPjIwMDU8L1llYXI+PFJl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</w:fldData>
        </w:fldChar>
      </w:r>
      <w:r w:rsidRPr="001E57EB">
        <w:rPr>
          <w:rFonts w:ascii="Book Antiqua" w:hAnsi="Book Antiqua" w:cstheme="majorHAnsi"/>
          <w:spacing w:val="8"/>
          <w:kern w:val="0"/>
        </w:rPr>
        <w:instrText xml:space="preserve"> ADDIN EN.CITE.DATA </w:instrText>
      </w:r>
      <w:r w:rsidRPr="001E57EB">
        <w:rPr>
          <w:rFonts w:ascii="Book Antiqua" w:hAnsi="Book Antiqua" w:cstheme="majorHAnsi"/>
          <w:spacing w:val="8"/>
          <w:kern w:val="0"/>
        </w:rPr>
      </w:r>
      <w:r w:rsidRPr="001E57EB">
        <w:rPr>
          <w:rFonts w:ascii="Book Antiqua" w:hAnsi="Book Antiqua" w:cstheme="majorHAnsi"/>
          <w:spacing w:val="8"/>
          <w:kern w:val="0"/>
        </w:rPr>
        <w:fldChar w:fldCharType="end"/>
      </w:r>
      <w:r w:rsidRPr="001E57EB">
        <w:rPr>
          <w:rFonts w:ascii="Book Antiqua" w:hAnsi="Book Antiqua" w:cstheme="majorHAnsi"/>
          <w:spacing w:val="8"/>
          <w:kern w:val="0"/>
        </w:rPr>
      </w:r>
      <w:r w:rsidRPr="001E57EB">
        <w:rPr>
          <w:rFonts w:ascii="Book Antiqua" w:hAnsi="Book Antiqua" w:cstheme="majorHAnsi"/>
          <w:spacing w:val="8"/>
          <w:kern w:val="0"/>
        </w:rPr>
        <w:fldChar w:fldCharType="separate"/>
      </w:r>
      <w:r w:rsidRPr="001E57EB">
        <w:rPr>
          <w:rFonts w:ascii="Book Antiqua" w:hAnsi="Book Antiqua" w:cstheme="majorHAnsi"/>
          <w:spacing w:val="8"/>
          <w:kern w:val="0"/>
          <w:vertAlign w:val="superscript"/>
        </w:rPr>
        <w:t>[</w:t>
      </w:r>
      <w:hyperlink w:anchor="_ENREF_16" w:tooltip="Wynne, 2005 #852" w:history="1">
        <w:r w:rsidR="002210EF" w:rsidRPr="001E57EB">
          <w:rPr>
            <w:rFonts w:ascii="Book Antiqua" w:hAnsi="Book Antiqua" w:cstheme="majorHAnsi"/>
            <w:spacing w:val="8"/>
            <w:kern w:val="0"/>
            <w:vertAlign w:val="superscript"/>
          </w:rPr>
          <w:t>16</w:t>
        </w:r>
      </w:hyperlink>
      <w:r w:rsidR="00A55BE1">
        <w:rPr>
          <w:rFonts w:ascii="Book Antiqua" w:hAnsi="Book Antiqua" w:cstheme="majorHAnsi"/>
          <w:spacing w:val="8"/>
          <w:kern w:val="0"/>
          <w:vertAlign w:val="superscript"/>
        </w:rPr>
        <w:t>,</w:t>
      </w:r>
      <w:hyperlink w:anchor="_ENREF_17" w:tooltip="Ashby, 2009 #853" w:history="1">
        <w:r w:rsidR="002210EF" w:rsidRPr="001E57EB">
          <w:rPr>
            <w:rFonts w:ascii="Book Antiqua" w:hAnsi="Book Antiqua" w:cstheme="majorHAnsi"/>
            <w:spacing w:val="8"/>
            <w:kern w:val="0"/>
            <w:vertAlign w:val="superscript"/>
          </w:rPr>
          <w:t>17</w:t>
        </w:r>
      </w:hyperlink>
      <w:r w:rsidRPr="001E57EB">
        <w:rPr>
          <w:rFonts w:ascii="Book Antiqua" w:hAnsi="Book Antiqua" w:cstheme="majorHAnsi"/>
          <w:spacing w:val="8"/>
          <w:kern w:val="0"/>
          <w:vertAlign w:val="superscript"/>
        </w:rPr>
        <w:t>]</w:t>
      </w:r>
      <w:r w:rsidRPr="001E57EB">
        <w:rPr>
          <w:rFonts w:ascii="Book Antiqua" w:hAnsi="Book Antiqua" w:cstheme="majorHAnsi"/>
          <w:spacing w:val="8"/>
          <w:kern w:val="0"/>
        </w:rPr>
        <w:fldChar w:fldCharType="end"/>
      </w:r>
      <w:r w:rsidRPr="001E57EB">
        <w:rPr>
          <w:rFonts w:ascii="Book Antiqua" w:hAnsi="Book Antiqua" w:cstheme="majorHAnsi"/>
          <w:spacing w:val="8"/>
          <w:kern w:val="0"/>
        </w:rPr>
        <w:t>.</w:t>
      </w:r>
      <w:r w:rsidRPr="001E57EB">
        <w:rPr>
          <w:rFonts w:ascii="Book Antiqua" w:hAnsi="Book Antiqua" w:cstheme="majorHAnsi"/>
          <w:spacing w:val="8"/>
        </w:rPr>
        <w:t xml:space="preserve"> </w:t>
      </w:r>
      <w:r w:rsidRPr="001E57EB">
        <w:rPr>
          <w:rFonts w:ascii="Book Antiqua" w:hAnsi="Book Antiqua"/>
          <w:spacing w:val="8"/>
        </w:rPr>
        <w:t xml:space="preserve">The usefulness of monitoring </w:t>
      </w:r>
      <w:r w:rsidRPr="001E57EB">
        <w:rPr>
          <w:rFonts w:ascii="Book Antiqua" w:eastAsiaTheme="minorEastAsia" w:hAnsi="Book Antiqua"/>
          <w:noProof w:val="0"/>
          <w:spacing w:val="8"/>
          <w:kern w:val="0"/>
        </w:rPr>
        <w:t>p</w:t>
      </w:r>
      <w:r w:rsidRPr="001E57EB">
        <w:rPr>
          <w:rFonts w:ascii="Book Antiqua" w:eastAsia="MinionPro-Regular" w:hAnsi="Book Antiqua"/>
          <w:noProof w:val="0"/>
          <w:spacing w:val="8"/>
          <w:kern w:val="0"/>
        </w:rPr>
        <w:t xml:space="preserve">lasma ghrelin </w:t>
      </w:r>
      <w:r w:rsidRPr="001E57EB">
        <w:rPr>
          <w:rFonts w:ascii="Book Antiqua" w:eastAsiaTheme="minorEastAsia" w:hAnsi="Book Antiqua"/>
          <w:noProof w:val="0"/>
          <w:spacing w:val="8"/>
          <w:kern w:val="0"/>
        </w:rPr>
        <w:t>at fixed intervals</w:t>
      </w:r>
      <w:r w:rsidRPr="001E57EB">
        <w:rPr>
          <w:rFonts w:ascii="Book Antiqua" w:eastAsia="MinionPro-Regular" w:hAnsi="Book Antiqua"/>
          <w:noProof w:val="0"/>
          <w:spacing w:val="8"/>
          <w:kern w:val="0"/>
        </w:rPr>
        <w:t xml:space="preserve"> as a biomarker for mortality in hemodi</w:t>
      </w:r>
      <w:r w:rsidR="00A55BE1">
        <w:rPr>
          <w:rFonts w:ascii="Book Antiqua" w:eastAsia="MinionPro-Regular" w:hAnsi="Book Antiqua"/>
          <w:noProof w:val="0"/>
          <w:spacing w:val="8"/>
          <w:kern w:val="0"/>
        </w:rPr>
        <w:t>alysis patients has been proven</w:t>
      </w:r>
      <w:r w:rsidRPr="001E57EB">
        <w:rPr>
          <w:rFonts w:ascii="Book Antiqua" w:eastAsia="MinionPro-Regular" w:hAnsi="Book Antiqua"/>
          <w:noProof w:val="0"/>
          <w:spacing w:val="8"/>
          <w:kern w:val="0"/>
        </w:rPr>
        <w:fldChar w:fldCharType="begin">
          <w:fldData xml:space="preserve">PEVuZE5vdGU+PENpdGU+PEF1dGhvcj5NYWs8L0F1dGhvcj48WWVhcj4yMDExPC9ZZWFyPjxSZWNO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</w:fldData>
        </w:fldChar>
      </w:r>
      <w:r w:rsidRPr="001E57EB">
        <w:rPr>
          <w:rFonts w:ascii="Book Antiqua" w:eastAsia="MinionPro-Regular" w:hAnsi="Book Antiqua"/>
          <w:noProof w:val="0"/>
          <w:spacing w:val="8"/>
          <w:kern w:val="0"/>
        </w:rPr>
        <w:instrText xml:space="preserve"> ADDIN EN.CITE </w:instrText>
      </w:r>
      <w:r w:rsidRPr="001E57EB">
        <w:rPr>
          <w:rFonts w:ascii="Book Antiqua" w:eastAsia="MinionPro-Regular" w:hAnsi="Book Antiqua"/>
          <w:noProof w:val="0"/>
          <w:spacing w:val="8"/>
          <w:kern w:val="0"/>
        </w:rPr>
        <w:fldChar w:fldCharType="begin">
          <w:fldData xml:space="preserve">PEVuZE5vdGU+PENpdGU+PEF1dGhvcj5NYWs8L0F1dGhvcj48WWVhcj4yMDExPC9ZZWFyPjxSZWNO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</w:fldData>
        </w:fldChar>
      </w:r>
      <w:r w:rsidRPr="001E57EB">
        <w:rPr>
          <w:rFonts w:ascii="Book Antiqua" w:eastAsia="MinionPro-Regular" w:hAnsi="Book Antiqua"/>
          <w:noProof w:val="0"/>
          <w:spacing w:val="8"/>
          <w:kern w:val="0"/>
        </w:rPr>
        <w:instrText xml:space="preserve"> ADDIN EN.CITE.DATA </w:instrText>
      </w:r>
      <w:r w:rsidRPr="001E57EB">
        <w:rPr>
          <w:rFonts w:ascii="Book Antiqua" w:eastAsia="MinionPro-Regular" w:hAnsi="Book Antiqua"/>
          <w:noProof w:val="0"/>
          <w:spacing w:val="8"/>
          <w:kern w:val="0"/>
        </w:rPr>
      </w:r>
      <w:r w:rsidRPr="001E57EB">
        <w:rPr>
          <w:rFonts w:ascii="Book Antiqua" w:eastAsia="MinionPro-Regular" w:hAnsi="Book Antiqua"/>
          <w:noProof w:val="0"/>
          <w:spacing w:val="8"/>
          <w:kern w:val="0"/>
        </w:rPr>
        <w:fldChar w:fldCharType="end"/>
      </w:r>
      <w:r w:rsidRPr="001E57EB">
        <w:rPr>
          <w:rFonts w:ascii="Book Antiqua" w:eastAsia="MinionPro-Regular" w:hAnsi="Book Antiqua"/>
          <w:noProof w:val="0"/>
          <w:spacing w:val="8"/>
          <w:kern w:val="0"/>
        </w:rPr>
      </w:r>
      <w:r w:rsidRPr="001E57EB">
        <w:rPr>
          <w:rFonts w:ascii="Book Antiqua" w:eastAsia="MinionPro-Regular" w:hAnsi="Book Antiqua"/>
          <w:noProof w:val="0"/>
          <w:spacing w:val="8"/>
          <w:kern w:val="0"/>
        </w:rPr>
        <w:fldChar w:fldCharType="separate"/>
      </w:r>
      <w:r w:rsidRPr="001E57EB">
        <w:rPr>
          <w:rFonts w:ascii="Book Antiqua" w:eastAsia="MinionPro-Regular" w:hAnsi="Book Antiqua"/>
          <w:spacing w:val="8"/>
          <w:kern w:val="0"/>
          <w:vertAlign w:val="superscript"/>
        </w:rPr>
        <w:t>[</w:t>
      </w:r>
      <w:hyperlink w:anchor="_ENREF_7" w:tooltip="Mak, 2011 #194" w:history="1">
        <w:r w:rsidR="002210EF" w:rsidRPr="001E57EB">
          <w:rPr>
            <w:rFonts w:ascii="Book Antiqua" w:eastAsia="MinionPro-Regular" w:hAnsi="Book Antiqua"/>
            <w:spacing w:val="8"/>
            <w:kern w:val="0"/>
            <w:vertAlign w:val="superscript"/>
          </w:rPr>
          <w:t>7</w:t>
        </w:r>
      </w:hyperlink>
      <w:r w:rsidRPr="001E57EB">
        <w:rPr>
          <w:rFonts w:ascii="Book Antiqua" w:eastAsia="MinionPro-Regular" w:hAnsi="Book Antiqua"/>
          <w:spacing w:val="8"/>
          <w:kern w:val="0"/>
          <w:vertAlign w:val="superscript"/>
        </w:rPr>
        <w:t>]</w:t>
      </w:r>
      <w:r w:rsidRPr="001E57EB">
        <w:rPr>
          <w:rFonts w:ascii="Book Antiqua" w:eastAsia="MinionPro-Regular" w:hAnsi="Book Antiqua"/>
          <w:noProof w:val="0"/>
          <w:spacing w:val="8"/>
          <w:kern w:val="0"/>
        </w:rPr>
        <w:fldChar w:fldCharType="end"/>
      </w:r>
      <w:r w:rsidRPr="001E57EB">
        <w:rPr>
          <w:rFonts w:ascii="Book Antiqua" w:eastAsia="MinionPro-Regular" w:hAnsi="Book Antiqua"/>
          <w:noProof w:val="0"/>
          <w:spacing w:val="8"/>
          <w:kern w:val="0"/>
        </w:rPr>
        <w:t xml:space="preserve">. </w:t>
      </w:r>
      <w:r w:rsidRPr="001E57EB">
        <w:rPr>
          <w:rFonts w:ascii="Book Antiqua" w:hAnsi="Book Antiqua" w:cstheme="majorHAnsi"/>
          <w:spacing w:val="8"/>
        </w:rPr>
        <w:t>Therefore, we think that it is important to know what factors could influence the ghrelin level in dialysis patients.</w:t>
      </w:r>
    </w:p>
    <w:p w14:paraId="4053EB44" w14:textId="4984CE3A" w:rsidR="001A19D0" w:rsidRPr="001E57EB" w:rsidRDefault="001A19D0" w:rsidP="00A55BE1">
      <w:pPr>
        <w:tabs>
          <w:tab w:val="left" w:pos="851"/>
        </w:tabs>
        <w:snapToGrid w:val="0"/>
        <w:spacing w:line="360" w:lineRule="auto"/>
        <w:ind w:right="516" w:firstLineChars="100" w:firstLine="236"/>
        <w:rPr>
          <w:rFonts w:ascii="Book Antiqua" w:hAnsi="Book Antiqua" w:cstheme="majorHAnsi"/>
          <w:spacing w:val="8"/>
        </w:rPr>
      </w:pPr>
      <w:r w:rsidRPr="001E57EB">
        <w:rPr>
          <w:rFonts w:ascii="Book Antiqua" w:hAnsi="Book Antiqua" w:cstheme="majorHAnsi"/>
          <w:i/>
          <w:spacing w:val="8"/>
        </w:rPr>
        <w:t>H. pylori</w:t>
      </w:r>
      <w:r w:rsidRPr="001E57EB">
        <w:rPr>
          <w:rFonts w:ascii="Book Antiqua" w:hAnsi="Book Antiqua" w:cstheme="majorHAnsi"/>
          <w:spacing w:val="8"/>
        </w:rPr>
        <w:t>-positive patients have low levels of gastric mucosal and/or</w:t>
      </w:r>
      <w:r w:rsidR="00A55BE1">
        <w:rPr>
          <w:rFonts w:ascii="Book Antiqua" w:eastAsia="宋体" w:hAnsi="Book Antiqua" w:cstheme="majorHAnsi" w:hint="eastAsia"/>
          <w:spacing w:val="8"/>
          <w:lang w:eastAsia="zh-CN"/>
        </w:rPr>
        <w:t xml:space="preserve"> </w:t>
      </w:r>
      <w:r w:rsidRPr="001E57EB">
        <w:rPr>
          <w:rFonts w:ascii="Book Antiqua" w:hAnsi="Book Antiqua" w:cstheme="majorHAnsi"/>
          <w:spacing w:val="8"/>
        </w:rPr>
        <w:t xml:space="preserve">plasma ghrelin </w:t>
      </w:r>
      <w:r w:rsidRPr="001E57EB">
        <w:rPr>
          <w:rFonts w:ascii="Book Antiqua" w:eastAsia="MS PGothic" w:hAnsi="Book Antiqua" w:cstheme="majorHAnsi"/>
          <w:spacing w:val="8"/>
          <w:kern w:val="0"/>
        </w:rPr>
        <w:t>and a small number of ghrelin-positive cells i</w:t>
      </w:r>
      <w:r w:rsidR="00A55BE1">
        <w:rPr>
          <w:rFonts w:ascii="Book Antiqua" w:eastAsia="MS PGothic" w:hAnsi="Book Antiqua" w:cstheme="majorHAnsi"/>
          <w:spacing w:val="8"/>
          <w:kern w:val="0"/>
        </w:rPr>
        <w:t>n the gastric mucosa</w:t>
      </w:r>
      <w:r w:rsidRPr="001E57EB">
        <w:rPr>
          <w:rFonts w:ascii="Book Antiqua" w:hAnsi="Book Antiqua" w:cstheme="majorHAnsi"/>
          <w:spacing w:val="8"/>
        </w:rPr>
        <w:fldChar w:fldCharType="begin"/>
      </w:r>
      <w:r w:rsidRPr="001E57EB">
        <w:rPr>
          <w:rFonts w:ascii="Book Antiqua" w:hAnsi="Book Antiqua" w:cstheme="majorHAnsi"/>
          <w:spacing w:val="8"/>
        </w:rPr>
        <w:instrText xml:space="preserve"> ADDIN EN.CITE &lt;EndNote&gt;&lt;Cite&gt;&lt;Author&gt;Osawa&lt;/Author&gt;&lt;Year&gt;2005&lt;/Year&gt;&lt;RecNum&gt;211&lt;/RecNum&gt;&lt;DisplayText&gt;&lt;style face="superscript"&gt;[18]&lt;/style&gt;&lt;/DisplayText&gt;&lt;record&gt;&lt;rec-number&gt;211&lt;/rec-number&gt;&lt;foreign-keys&gt;&lt;key app="EN" db-id="t2zr99v0mes9zqet2s5x9sptp5ssxr009ttx" timestamp="1467675642"&gt;211&lt;/key&gt;&lt;/foreign-keys&gt;&lt;ref-type name="Journal Article"&gt;17&lt;/ref-type&gt;&lt;contributors&gt;&lt;authors&gt;&lt;author&gt;Osawa, H.&lt;/author&gt;&lt;author&gt;Nakazato, M.&lt;/author&gt;&lt;author&gt;Date, Y.&lt;/author&gt;&lt;author&gt;Kita, H.&lt;/author&gt;&lt;author&gt;Ohnishi, H.&lt;/author&gt;&lt;author&gt;Ueno, H.&lt;/author&gt;&lt;author&gt;Shiiya, T.&lt;/author&gt;&lt;author&gt;Satoh, K.&lt;/author&gt;&lt;author&gt;Ishino, Y.&lt;/author&gt;&lt;author&gt;Sugano, K.&lt;/author&gt;&lt;/authors&gt;&lt;/contributors&gt;&lt;auth-address&gt;Department of Internal Medicine, Division of Gastroenterology, Jichi Medical School, 3311-1 Yakushiji, Minamikawachi, Kawachi, Tochigi, Japan 329-0498. osawa@jichi.ac.jp&lt;/auth-address&gt;&lt;titles&gt;&lt;title&gt;Impaired production of gastric ghrelin in chronic gastritis associated with Helicobacter pylori&lt;/title&gt;&lt;secondary-title&gt;J Clin Endocrinol Metab&lt;/secondary-title&gt;&lt;/titles&gt;&lt;periodical&gt;&lt;full-title&gt;J Clin Endocrinol Metab&lt;/full-title&gt;&lt;/periodical&gt;&lt;pages&gt;10-6&lt;/pages&gt;&lt;volume&gt;90&lt;/volume&gt;&lt;number&gt;1&lt;/number&gt;&lt;edition&gt;2004/10/16&lt;/edition&gt;&lt;keywords&gt;&lt;keyword&gt;Chronic Disease&lt;/keyword&gt;&lt;keyword&gt;Gastric Mucosa/ metabolism&lt;/keyword&gt;&lt;keyword&gt;Gastritis/ metabolism&lt;/keyword&gt;&lt;keyword&gt;Ghrelin&lt;/keyword&gt;&lt;keyword&gt;Helicobacter Infections/ metabolism&lt;/keyword&gt;&lt;keyword&gt;Helicobacter pylori&lt;/keyword&gt;&lt;keyword&gt;Humans&lt;/keyword&gt;&lt;keyword&gt;Middle Aged&lt;/keyword&gt;&lt;keyword&gt;Pepsinogen A/blood&lt;/keyword&gt;&lt;keyword&gt;Peptide Hormones/ biosynthesis/blood/genetics&lt;/keyword&gt;&lt;keyword&gt;RNA, Messenger/analysis&lt;/keyword&gt;&lt;/keywords&gt;&lt;dates&gt;&lt;year&gt;2005&lt;/year&gt;&lt;pub-dates&gt;&lt;date&gt;Jan&lt;/date&gt;&lt;/pub-dates&gt;&lt;/dates&gt;&lt;isbn&gt;0021-972X (Print)&amp;#xD;0021-972X (Linking)&lt;/isbn&gt;&lt;accession-num&gt;15483107&lt;/accession-num&gt;&lt;urls&gt;&lt;/urls&gt;&lt;electronic-resource-num&gt;10.1210/jc.2004-1330&lt;/electronic-resource-num&gt;&lt;remote-database-provider&gt;NLM&lt;/remote-database-provider&gt;&lt;language&gt;eng&lt;/language&gt;&lt;/record&gt;&lt;/Cite&gt;&lt;/EndNote&gt;</w:instrText>
      </w:r>
      <w:r w:rsidRPr="001E57EB">
        <w:rPr>
          <w:rFonts w:ascii="Book Antiqua" w:hAnsi="Book Antiqua" w:cstheme="majorHAnsi"/>
          <w:spacing w:val="8"/>
        </w:rPr>
        <w:fldChar w:fldCharType="separate"/>
      </w:r>
      <w:r w:rsidRPr="001E57EB">
        <w:rPr>
          <w:rFonts w:ascii="Book Antiqua" w:hAnsi="Book Antiqua" w:cstheme="majorHAnsi"/>
          <w:spacing w:val="8"/>
          <w:vertAlign w:val="superscript"/>
        </w:rPr>
        <w:t>[</w:t>
      </w:r>
      <w:hyperlink w:anchor="_ENREF_18" w:tooltip="Osawa, 2005 #211" w:history="1">
        <w:r w:rsidR="002210EF" w:rsidRPr="001E57EB">
          <w:rPr>
            <w:rFonts w:ascii="Book Antiqua" w:hAnsi="Book Antiqua" w:cstheme="majorHAnsi"/>
            <w:spacing w:val="8"/>
            <w:vertAlign w:val="superscript"/>
          </w:rPr>
          <w:t>18</w:t>
        </w:r>
      </w:hyperlink>
      <w:r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r w:rsidRPr="001E57EB">
        <w:rPr>
          <w:rFonts w:ascii="Book Antiqua" w:eastAsia="MS PGothic" w:hAnsi="Book Antiqua" w:cstheme="majorHAnsi"/>
          <w:spacing w:val="8"/>
          <w:kern w:val="0"/>
        </w:rPr>
        <w:t>. Although, in subjects with normal renal function, the relationship between plasma ghrelin level and the severity of gastric mucosal atrophy is observed</w:t>
      </w:r>
      <w:r w:rsidRPr="001E57EB">
        <w:rPr>
          <w:rFonts w:ascii="Book Antiqua" w:hAnsi="Book Antiqua" w:cstheme="majorHAnsi"/>
          <w:spacing w:val="8"/>
        </w:rPr>
        <w:fldChar w:fldCharType="begin"/>
      </w:r>
      <w:r w:rsidRPr="001E57EB">
        <w:rPr>
          <w:rFonts w:ascii="Book Antiqua" w:hAnsi="Book Antiqua" w:cstheme="majorHAnsi"/>
          <w:spacing w:val="8"/>
        </w:rPr>
        <w:instrText xml:space="preserve"> ADDIN EN.CITE &lt;EndNote&gt;&lt;Cite&gt;&lt;Author&gt;Osawa&lt;/Author&gt;&lt;Year&gt;2005&lt;/Year&gt;&lt;RecNum&gt;211&lt;/RecNum&gt;&lt;DisplayText&gt;&lt;style face="superscript"&gt;[18]&lt;/style&gt;&lt;/DisplayText&gt;&lt;record&gt;&lt;rec-number&gt;211&lt;/rec-number&gt;&lt;foreign-keys&gt;&lt;key app="EN" db-id="t2zr99v0mes9zqet2s5x9sptp5ssxr009ttx" timestamp="1467675642"&gt;211&lt;/key&gt;&lt;/foreign-keys&gt;&lt;ref-type name="Journal Article"&gt;17&lt;/ref-type&gt;&lt;contributors&gt;&lt;authors&gt;&lt;author&gt;Osawa, H.&lt;/author&gt;&lt;author&gt;Nakazato, M.&lt;/author&gt;&lt;author&gt;Date, Y.&lt;/author&gt;&lt;author&gt;Kita, H.&lt;/author&gt;&lt;author&gt;Ohnishi, H.&lt;/author&gt;&lt;author&gt;Ueno, H.&lt;/author&gt;&lt;author&gt;Shiiya, T.&lt;/author&gt;&lt;author&gt;Satoh, K.&lt;/author&gt;&lt;author&gt;Ishino, Y.&lt;/author&gt;&lt;author&gt;Sugano, K.&lt;/author&gt;&lt;/authors&gt;&lt;/contributors&gt;&lt;auth-address&gt;Department of Internal Medicine, Division of Gastroenterology, Jichi Medical School, 3311-1 Yakushiji, Minamikawachi, Kawachi, Tochigi, Japan 329-0498. osawa@jichi.ac.jp&lt;/auth-address&gt;&lt;titles&gt;&lt;title&gt;Impaired production of gastric ghrelin in chronic gastritis associated with Helicobacter pylori&lt;/title&gt;&lt;secondary-title&gt;J Clin Endocrinol Metab&lt;/secondary-title&gt;&lt;/titles&gt;&lt;periodical&gt;&lt;full-title&gt;J Clin Endocrinol Metab&lt;/full-title&gt;&lt;/periodical&gt;&lt;pages&gt;10-6&lt;/pages&gt;&lt;volume&gt;90&lt;/volume&gt;&lt;number&gt;1&lt;/number&gt;&lt;edition&gt;2004/10/16&lt;/edition&gt;&lt;keywords&gt;&lt;keyword&gt;Chronic Disease&lt;/keyword&gt;&lt;keyword&gt;Gastric Mucosa/ metabolism&lt;/keyword&gt;&lt;keyword&gt;Gastritis/ metabolism&lt;/keyword&gt;&lt;keyword&gt;Ghrelin&lt;/keyword&gt;&lt;keyword&gt;Helicobacter Infections/ metabolism&lt;/keyword&gt;&lt;keyword&gt;Helicobacter pylori&lt;/keyword&gt;&lt;keyword&gt;Humans&lt;/keyword&gt;&lt;keyword&gt;Middle Aged&lt;/keyword&gt;&lt;keyword&gt;Pepsinogen A/blood&lt;/keyword&gt;&lt;keyword&gt;Peptide Hormones/ biosynthesis/blood/genetics&lt;/keyword&gt;&lt;keyword&gt;RNA, Messenger/analysis&lt;/keyword&gt;&lt;/keywords&gt;&lt;dates&gt;&lt;year&gt;2005&lt;/year&gt;&lt;pub-dates&gt;&lt;date&gt;Jan&lt;/date&gt;&lt;/pub-dates&gt;&lt;/dates&gt;&lt;isbn&gt;0021-972X (Print)&amp;#xD;0021-972X (Linking)&lt;/isbn&gt;&lt;accession-num&gt;15483107&lt;/accession-num&gt;&lt;urls&gt;&lt;/urls&gt;&lt;electronic-resource-num&gt;10.1210/jc.2004-1330&lt;/electronic-resource-num&gt;&lt;remote-database-provider&gt;NLM&lt;/remote-database-provider&gt;&lt;language&gt;eng&lt;/language&gt;&lt;/record&gt;&lt;/Cite&gt;&lt;/EndNote&gt;</w:instrText>
      </w:r>
      <w:r w:rsidRPr="001E57EB">
        <w:rPr>
          <w:rFonts w:ascii="Book Antiqua" w:hAnsi="Book Antiqua" w:cstheme="majorHAnsi"/>
          <w:spacing w:val="8"/>
        </w:rPr>
        <w:fldChar w:fldCharType="separate"/>
      </w:r>
      <w:r w:rsidRPr="001E57EB">
        <w:rPr>
          <w:rFonts w:ascii="Book Antiqua" w:hAnsi="Book Antiqua" w:cstheme="majorHAnsi"/>
          <w:spacing w:val="8"/>
          <w:vertAlign w:val="superscript"/>
        </w:rPr>
        <w:t>[</w:t>
      </w:r>
      <w:hyperlink w:anchor="_ENREF_18" w:tooltip="Osawa, 2005 #211" w:history="1">
        <w:r w:rsidR="002210EF" w:rsidRPr="001E57EB">
          <w:rPr>
            <w:rFonts w:ascii="Book Antiqua" w:hAnsi="Book Antiqua" w:cstheme="majorHAnsi"/>
            <w:spacing w:val="8"/>
            <w:vertAlign w:val="superscript"/>
          </w:rPr>
          <w:t>18</w:t>
        </w:r>
      </w:hyperlink>
      <w:r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r w:rsidRPr="001E57EB">
        <w:rPr>
          <w:rFonts w:ascii="Book Antiqua" w:eastAsia="MS PGothic" w:hAnsi="Book Antiqua" w:cstheme="majorHAnsi"/>
          <w:spacing w:val="8"/>
          <w:kern w:val="0"/>
        </w:rPr>
        <w:t xml:space="preserve">, </w:t>
      </w:r>
      <w:r w:rsidRPr="001E57EB">
        <w:rPr>
          <w:rFonts w:ascii="Book Antiqua" w:hAnsi="Book Antiqua" w:cstheme="majorHAnsi"/>
          <w:spacing w:val="8"/>
        </w:rPr>
        <w:t xml:space="preserve">the association between ghrelin level and </w:t>
      </w:r>
      <w:r w:rsidRPr="001E57EB">
        <w:rPr>
          <w:rFonts w:ascii="Book Antiqua" w:hAnsi="Book Antiqua" w:cstheme="majorHAnsi"/>
          <w:i/>
          <w:spacing w:val="8"/>
        </w:rPr>
        <w:t>H. pylori</w:t>
      </w:r>
      <w:r w:rsidRPr="001E57EB">
        <w:rPr>
          <w:rFonts w:ascii="Book Antiqua" w:hAnsi="Book Antiqua" w:cstheme="majorHAnsi"/>
          <w:spacing w:val="8"/>
        </w:rPr>
        <w:t xml:space="preserve"> infection and between ghrelin level and </w:t>
      </w:r>
      <w:r w:rsidRPr="001E57EB">
        <w:rPr>
          <w:rFonts w:ascii="Book Antiqua" w:eastAsia="MS PGothic" w:hAnsi="Book Antiqua" w:cstheme="majorHAnsi"/>
          <w:spacing w:val="8"/>
          <w:kern w:val="0"/>
        </w:rPr>
        <w:t>severity of gastric mucosal atrophy</w:t>
      </w:r>
      <w:r w:rsidRPr="001E57EB">
        <w:rPr>
          <w:rFonts w:ascii="Book Antiqua" w:hAnsi="Book Antiqua" w:cstheme="majorHAnsi"/>
          <w:spacing w:val="8"/>
        </w:rPr>
        <w:t xml:space="preserve"> in hemodialysis patients is unknown.</w:t>
      </w:r>
    </w:p>
    <w:p w14:paraId="6E755B4E" w14:textId="77777777" w:rsidR="001A19D0" w:rsidRPr="001E57EB" w:rsidRDefault="001A19D0" w:rsidP="00A55BE1">
      <w:pPr>
        <w:snapToGrid w:val="0"/>
        <w:spacing w:line="360" w:lineRule="auto"/>
        <w:ind w:right="516" w:firstLineChars="100" w:firstLine="236"/>
        <w:rPr>
          <w:rFonts w:ascii="Book Antiqua" w:eastAsiaTheme="minorEastAsia" w:hAnsi="Book Antiqua" w:cstheme="majorHAnsi"/>
          <w:noProof w:val="0"/>
          <w:spacing w:val="8"/>
          <w:kern w:val="0"/>
        </w:rPr>
      </w:pPr>
      <w:r w:rsidRPr="001E57EB">
        <w:rPr>
          <w:rFonts w:ascii="Book Antiqua" w:hAnsi="Book Antiqua" w:cstheme="majorHAnsi"/>
          <w:spacing w:val="8"/>
        </w:rPr>
        <w:t xml:space="preserve">Clarifying the factors associated with PEW </w:t>
      </w:r>
      <w:r w:rsidRPr="001E57EB">
        <w:rPr>
          <w:rFonts w:ascii="Book Antiqua" w:hAnsi="Book Antiqua" w:cstheme="majorHAnsi"/>
          <w:spacing w:val="8"/>
          <w:kern w:val="0"/>
        </w:rPr>
        <w:t>i</w:t>
      </w:r>
      <w:r w:rsidRPr="001E57EB">
        <w:rPr>
          <w:rFonts w:ascii="Book Antiqua" w:hAnsi="Book Antiqua" w:cstheme="majorHAnsi"/>
          <w:spacing w:val="8"/>
        </w:rPr>
        <w:t>n hemodialysis patients is important in improving prognosis. We therefore</w:t>
      </w:r>
      <w:r w:rsidRPr="001E57EB">
        <w:rPr>
          <w:rFonts w:ascii="Book Antiqua" w:eastAsia="TT6134941CtCID-WinCharSetFFFF-H" w:hAnsi="Book Antiqua" w:cstheme="majorHAnsi"/>
          <w:spacing w:val="8"/>
          <w:kern w:val="0"/>
        </w:rPr>
        <w:t xml:space="preserve"> investigated the relationship among </w:t>
      </w:r>
      <w:r w:rsidRPr="001E57EB">
        <w:rPr>
          <w:rFonts w:ascii="Book Antiqua" w:hAnsi="Book Antiqua" w:cstheme="majorHAnsi"/>
          <w:spacing w:val="8"/>
        </w:rPr>
        <w:t>plasma ghrelin level</w:t>
      </w:r>
      <w:r w:rsidRPr="001E57EB">
        <w:rPr>
          <w:rFonts w:ascii="Book Antiqua" w:eastAsia="TT6134941CtCID-WinCharSetFFFF-H" w:hAnsi="Book Antiqua" w:cstheme="majorHAnsi"/>
          <w:spacing w:val="8"/>
          <w:kern w:val="0"/>
        </w:rPr>
        <w:t xml:space="preserve">, </w:t>
      </w:r>
      <w:r w:rsidRPr="001E57EB">
        <w:rPr>
          <w:rFonts w:ascii="Book Antiqua" w:hAnsi="Book Antiqua" w:cstheme="majorHAnsi"/>
          <w:i/>
          <w:spacing w:val="8"/>
        </w:rPr>
        <w:t xml:space="preserve">H. pylori </w:t>
      </w:r>
      <w:r w:rsidRPr="001E57EB">
        <w:rPr>
          <w:rFonts w:ascii="Book Antiqua" w:hAnsi="Book Antiqua" w:cstheme="majorHAnsi"/>
          <w:spacing w:val="8"/>
        </w:rPr>
        <w:t>status</w:t>
      </w:r>
      <w:r w:rsidRPr="001E57EB">
        <w:rPr>
          <w:rFonts w:ascii="Book Antiqua" w:eastAsia="TT6134941CtCID-WinCharSetFFFF-H" w:hAnsi="Book Antiqua" w:cstheme="majorHAnsi"/>
          <w:spacing w:val="8"/>
          <w:kern w:val="0"/>
        </w:rPr>
        <w:t xml:space="preserve"> and endoscopic and serological gastric mucosal atrophy </w:t>
      </w:r>
      <w:r w:rsidRPr="001E57EB">
        <w:rPr>
          <w:rFonts w:ascii="Book Antiqua" w:hAnsi="Book Antiqua" w:cstheme="majorHAnsi"/>
          <w:spacing w:val="8"/>
        </w:rPr>
        <w:t>in hemodialysis patients</w:t>
      </w:r>
      <w:r w:rsidRPr="001E57EB">
        <w:rPr>
          <w:rFonts w:ascii="Book Antiqua" w:eastAsia="TT6134941CtCID-WinCharSetFFFF-H" w:hAnsi="Book Antiqua" w:cstheme="majorHAnsi"/>
          <w:spacing w:val="8"/>
          <w:kern w:val="0"/>
        </w:rPr>
        <w:t>.</w:t>
      </w:r>
    </w:p>
    <w:p w14:paraId="62BFA8E4" w14:textId="77777777" w:rsidR="00AC39A3" w:rsidRPr="001E57EB" w:rsidRDefault="00AC39A3" w:rsidP="002B6345">
      <w:pPr>
        <w:widowControl/>
        <w:snapToGrid w:val="0"/>
        <w:spacing w:line="360" w:lineRule="auto"/>
        <w:ind w:right="516"/>
        <w:rPr>
          <w:rFonts w:ascii="Book Antiqua" w:hAnsi="Book Antiqua" w:cstheme="majorHAnsi"/>
          <w:noProof w:val="0"/>
          <w:snapToGrid w:val="0"/>
          <w:spacing w:val="8"/>
          <w:kern w:val="0"/>
        </w:rPr>
      </w:pPr>
    </w:p>
    <w:p w14:paraId="600D2D3B" w14:textId="7E690300" w:rsidR="00E965D5" w:rsidRPr="001E57EB" w:rsidRDefault="00143170" w:rsidP="002B6345">
      <w:pPr>
        <w:widowControl/>
        <w:snapToGrid w:val="0"/>
        <w:spacing w:line="360" w:lineRule="auto"/>
        <w:ind w:right="516"/>
        <w:rPr>
          <w:rFonts w:ascii="Book Antiqua" w:hAnsi="Book Antiqua" w:cstheme="majorHAnsi"/>
          <w:b/>
          <w:noProof w:val="0"/>
          <w:spacing w:val="8"/>
        </w:rPr>
      </w:pPr>
      <w:r w:rsidRPr="001E57EB">
        <w:rPr>
          <w:rFonts w:ascii="Book Antiqua" w:hAnsi="Book Antiqua" w:cstheme="majorHAnsi"/>
          <w:b/>
          <w:noProof w:val="0"/>
          <w:spacing w:val="8"/>
        </w:rPr>
        <w:t>MATERIALS AND METHODS</w:t>
      </w:r>
    </w:p>
    <w:p w14:paraId="28A9A794" w14:textId="0F8EAAD1" w:rsidR="00435E0F" w:rsidRPr="001E57EB" w:rsidRDefault="00435E0F" w:rsidP="002B6345">
      <w:pPr>
        <w:widowControl/>
        <w:autoSpaceDE w:val="0"/>
        <w:autoSpaceDN w:val="0"/>
        <w:adjustRightInd w:val="0"/>
        <w:snapToGrid w:val="0"/>
        <w:spacing w:line="360" w:lineRule="auto"/>
        <w:ind w:right="516"/>
        <w:rPr>
          <w:rFonts w:ascii="Book Antiqua" w:eastAsiaTheme="minorEastAsia" w:hAnsi="Book Antiqua" w:cstheme="majorHAnsi"/>
          <w:spacing w:val="8"/>
          <w:kern w:val="0"/>
        </w:rPr>
      </w:pPr>
      <w:r w:rsidRPr="001E57EB">
        <w:rPr>
          <w:rFonts w:ascii="Book Antiqua" w:hAnsi="Book Antiqua" w:cstheme="majorHAnsi"/>
          <w:noProof w:val="0"/>
          <w:spacing w:val="8"/>
        </w:rPr>
        <w:t>Approval for the study</w:t>
      </w:r>
      <w:r w:rsidRPr="001E57EB">
        <w:rPr>
          <w:rFonts w:ascii="Book Antiqua" w:hAnsi="Book Antiqua" w:cstheme="majorHAnsi"/>
          <w:b/>
          <w:noProof w:val="0"/>
          <w:spacing w:val="8"/>
        </w:rPr>
        <w:t xml:space="preserve"> </w:t>
      </w:r>
      <w:r w:rsidRPr="001E57EB">
        <w:rPr>
          <w:rFonts w:ascii="Book Antiqua" w:hAnsi="Book Antiqua"/>
          <w:spacing w:val="8"/>
        </w:rPr>
        <w:t xml:space="preserve">protocol was given in advance by the Institutional Review Board </w:t>
      </w:r>
      <w:r w:rsidRPr="001E57EB">
        <w:rPr>
          <w:rFonts w:ascii="Book Antiqua" w:eastAsiaTheme="minorEastAsia" w:hAnsi="Book Antiqua" w:cstheme="majorHAnsi"/>
          <w:spacing w:val="8"/>
          <w:kern w:val="0"/>
        </w:rPr>
        <w:t xml:space="preserve">of Hamamatsu University School of Medicine (Number: </w:t>
      </w:r>
      <w:r w:rsidRPr="001E57EB">
        <w:rPr>
          <w:rFonts w:ascii="Book Antiqua" w:hAnsi="Book Antiqua" w:cstheme="majorHAnsi"/>
          <w:spacing w:val="8"/>
        </w:rPr>
        <w:t>23-185</w:t>
      </w:r>
      <w:r w:rsidRPr="001E57EB">
        <w:rPr>
          <w:rFonts w:ascii="Book Antiqua" w:eastAsiaTheme="minorEastAsia" w:hAnsi="Book Antiqua" w:cstheme="majorHAnsi"/>
          <w:spacing w:val="8"/>
          <w:kern w:val="0"/>
        </w:rPr>
        <w:t>) and written informed consent was obtained from patients enrolled in this study. The registration number of this clinical research is UMIN 000023336.</w:t>
      </w:r>
    </w:p>
    <w:p w14:paraId="0CA27D1C" w14:textId="77777777" w:rsidR="0070497A" w:rsidRPr="00A55BE1" w:rsidRDefault="0070497A" w:rsidP="00A55BE1">
      <w:pPr>
        <w:widowControl/>
        <w:autoSpaceDE w:val="0"/>
        <w:autoSpaceDN w:val="0"/>
        <w:adjustRightInd w:val="0"/>
        <w:snapToGrid w:val="0"/>
        <w:spacing w:line="360" w:lineRule="auto"/>
        <w:ind w:right="516"/>
        <w:rPr>
          <w:rFonts w:ascii="Book Antiqua" w:eastAsia="宋体" w:hAnsi="Book Antiqua" w:cstheme="majorHAnsi"/>
          <w:noProof w:val="0"/>
          <w:snapToGrid w:val="0"/>
          <w:spacing w:val="8"/>
          <w:kern w:val="0"/>
          <w:lang w:eastAsia="zh-CN"/>
        </w:rPr>
      </w:pPr>
    </w:p>
    <w:p w14:paraId="6AAB1764" w14:textId="77777777" w:rsidR="00386925" w:rsidRPr="00A55BE1" w:rsidRDefault="00386925" w:rsidP="002B6345">
      <w:pPr>
        <w:snapToGrid w:val="0"/>
        <w:spacing w:line="360" w:lineRule="auto"/>
        <w:ind w:right="516"/>
        <w:rPr>
          <w:rFonts w:ascii="Book Antiqua" w:hAnsi="Book Antiqua" w:cstheme="majorHAnsi"/>
          <w:b/>
          <w:bCs/>
          <w:i/>
          <w:spacing w:val="8"/>
        </w:rPr>
      </w:pPr>
      <w:r w:rsidRPr="00A55BE1">
        <w:rPr>
          <w:rFonts w:ascii="Book Antiqua" w:hAnsi="Book Antiqua" w:cstheme="majorHAnsi"/>
          <w:b/>
          <w:bCs/>
          <w:i/>
          <w:spacing w:val="8"/>
        </w:rPr>
        <w:t>Subjects</w:t>
      </w:r>
    </w:p>
    <w:p w14:paraId="4C13643B" w14:textId="542AD760" w:rsidR="009C1BF4" w:rsidRPr="001E57EB" w:rsidRDefault="005D7663" w:rsidP="002B6345">
      <w:pPr>
        <w:autoSpaceDE w:val="0"/>
        <w:autoSpaceDN w:val="0"/>
        <w:adjustRightInd w:val="0"/>
        <w:snapToGrid w:val="0"/>
        <w:spacing w:line="360" w:lineRule="auto"/>
        <w:ind w:right="516"/>
        <w:rPr>
          <w:rFonts w:ascii="Book Antiqua" w:hAnsi="Book Antiqua" w:cstheme="majorHAnsi"/>
          <w:spacing w:val="8"/>
        </w:rPr>
      </w:pPr>
      <w:r w:rsidRPr="001E57EB">
        <w:rPr>
          <w:rFonts w:ascii="Book Antiqua" w:hAnsi="Book Antiqua" w:cstheme="majorHAnsi"/>
          <w:spacing w:val="8"/>
        </w:rPr>
        <w:t>One hundred eight</w:t>
      </w:r>
      <w:r w:rsidR="00435E0F" w:rsidRPr="001E57EB">
        <w:rPr>
          <w:rFonts w:ascii="Book Antiqua" w:hAnsi="Book Antiqua" w:cstheme="majorHAnsi"/>
          <w:spacing w:val="8"/>
        </w:rPr>
        <w:t xml:space="preserve"> patients receiving</w:t>
      </w:r>
      <w:r w:rsidR="009C1BF4" w:rsidRPr="001E57EB">
        <w:rPr>
          <w:rFonts w:ascii="Book Antiqua" w:hAnsi="Book Antiqua" w:cstheme="majorHAnsi"/>
          <w:spacing w:val="8"/>
        </w:rPr>
        <w:t xml:space="preserve"> </w:t>
      </w:r>
      <w:r w:rsidR="00435E0F" w:rsidRPr="001E57EB">
        <w:rPr>
          <w:rFonts w:ascii="Book Antiqua" w:hAnsi="Book Antiqua" w:cstheme="majorHAnsi"/>
          <w:spacing w:val="8"/>
        </w:rPr>
        <w:t xml:space="preserve">maintenance hemodialysis at </w:t>
      </w:r>
      <w:r w:rsidR="009C1BF4" w:rsidRPr="001E57EB">
        <w:rPr>
          <w:rFonts w:ascii="Book Antiqua" w:hAnsi="Book Antiqua" w:cstheme="majorHAnsi"/>
          <w:spacing w:val="8"/>
        </w:rPr>
        <w:t xml:space="preserve">8 </w:t>
      </w:r>
      <w:r w:rsidR="009C1BF4" w:rsidRPr="001E57EB">
        <w:rPr>
          <w:rFonts w:ascii="Book Antiqua" w:hAnsi="Book Antiqua" w:cstheme="majorHAnsi"/>
          <w:spacing w:val="8"/>
          <w:kern w:val="0"/>
        </w:rPr>
        <w:t>Dialysis center in Shizuoka, Japan</w:t>
      </w:r>
      <w:r w:rsidR="00E04CFB" w:rsidRPr="001E57EB">
        <w:rPr>
          <w:rFonts w:ascii="Book Antiqua" w:hAnsi="Book Antiqua" w:cstheme="majorHAnsi"/>
          <w:spacing w:val="8"/>
          <w:kern w:val="0"/>
        </w:rPr>
        <w:t xml:space="preserve"> (</w:t>
      </w:r>
      <w:r w:rsidR="00E04CFB" w:rsidRPr="001E57EB">
        <w:rPr>
          <w:rFonts w:ascii="Book Antiqua" w:hAnsi="Book Antiqua" w:cstheme="majorHAnsi"/>
        </w:rPr>
        <w:t xml:space="preserve">Sanaru Sun-Clinic, Sano Clinic, Yamashita Clinic, Tadokoro Clinic, Hiryu Clinic, Sanarudai Asahi-Clinic, Satsuki no Mori Clinic and </w:t>
      </w:r>
      <w:r w:rsidR="00E04CFB" w:rsidRPr="001E57EB">
        <w:rPr>
          <w:rFonts w:ascii="Book Antiqua" w:hAnsi="Book Antiqua" w:cstheme="majorHAnsi"/>
          <w:spacing w:val="8"/>
        </w:rPr>
        <w:t>Hamana clinic)</w:t>
      </w:r>
      <w:r w:rsidR="009C1BF4" w:rsidRPr="001E57EB">
        <w:rPr>
          <w:rFonts w:ascii="Book Antiqua" w:hAnsi="Book Antiqua" w:cstheme="majorHAnsi"/>
          <w:spacing w:val="8"/>
          <w:kern w:val="0"/>
        </w:rPr>
        <w:t xml:space="preserve">, </w:t>
      </w:r>
      <w:r w:rsidR="00435E0F" w:rsidRPr="001E57EB">
        <w:rPr>
          <w:rFonts w:ascii="Book Antiqua" w:hAnsi="Book Antiqua" w:cstheme="majorHAnsi"/>
          <w:spacing w:val="8"/>
        </w:rPr>
        <w:t xml:space="preserve">who </w:t>
      </w:r>
      <w:r w:rsidR="00435E0F" w:rsidRPr="001E57EB">
        <w:rPr>
          <w:rFonts w:ascii="Book Antiqua" w:eastAsia="AdvTT7c3c51d9" w:hAnsi="Book Antiqua" w:cstheme="majorHAnsi"/>
          <w:spacing w:val="8"/>
          <w:kern w:val="0"/>
        </w:rPr>
        <w:t xml:space="preserve">had received regular </w:t>
      </w:r>
      <w:r w:rsidR="00435E0F" w:rsidRPr="001E57EB">
        <w:rPr>
          <w:rFonts w:ascii="Book Antiqua" w:hAnsi="Book Antiqua" w:cstheme="majorHAnsi"/>
          <w:bCs/>
          <w:spacing w:val="8"/>
        </w:rPr>
        <w:t>hemodialysis</w:t>
      </w:r>
      <w:r w:rsidR="00435E0F" w:rsidRPr="001E57EB">
        <w:rPr>
          <w:rFonts w:ascii="Book Antiqua" w:eastAsia="AdvTT7c3c51d9" w:hAnsi="Book Antiqua" w:cstheme="majorHAnsi"/>
          <w:spacing w:val="8"/>
          <w:kern w:val="0"/>
        </w:rPr>
        <w:t xml:space="preserve"> for 4 h three times per week</w:t>
      </w:r>
      <w:r w:rsidR="00435E0F" w:rsidRPr="001E57EB">
        <w:rPr>
          <w:rFonts w:ascii="Book Antiqua" w:hAnsi="Book Antiqua" w:cstheme="majorHAnsi"/>
          <w:spacing w:val="8"/>
        </w:rPr>
        <w:t xml:space="preserve"> and 13 non-hemodialysis </w:t>
      </w:r>
      <w:r w:rsidR="00435E0F" w:rsidRPr="001E57EB">
        <w:rPr>
          <w:rFonts w:ascii="Book Antiqua" w:hAnsi="Book Antiqua" w:cstheme="majorHAnsi"/>
          <w:i/>
          <w:spacing w:val="8"/>
        </w:rPr>
        <w:t>H. pylori-</w:t>
      </w:r>
      <w:r w:rsidR="00435E0F" w:rsidRPr="001E57EB">
        <w:rPr>
          <w:rFonts w:ascii="Book Antiqua" w:hAnsi="Book Antiqua" w:cstheme="majorHAnsi"/>
          <w:spacing w:val="8"/>
        </w:rPr>
        <w:t>negative control subjects (eGFR</w:t>
      </w:r>
      <w:r w:rsidR="00A55BE1">
        <w:rPr>
          <w:rFonts w:ascii="Book Antiqua" w:eastAsia="宋体" w:hAnsi="Book Antiqua" w:cstheme="majorHAnsi" w:hint="eastAsia"/>
          <w:spacing w:val="8"/>
          <w:lang w:eastAsia="zh-CN"/>
        </w:rPr>
        <w:t xml:space="preserve"> </w:t>
      </w:r>
      <w:r w:rsidR="00435E0F" w:rsidRPr="001E57EB">
        <w:rPr>
          <w:rFonts w:ascii="Book Antiqua" w:eastAsia="MS Gothic" w:hAnsi="Book Antiqua" w:cstheme="majorHAnsi"/>
          <w:spacing w:val="8"/>
        </w:rPr>
        <w:t>&gt;</w:t>
      </w:r>
      <w:r w:rsidR="00A55BE1">
        <w:rPr>
          <w:rFonts w:ascii="Book Antiqua" w:eastAsia="宋体" w:hAnsi="Book Antiqua" w:cstheme="majorHAnsi" w:hint="eastAsia"/>
          <w:spacing w:val="8"/>
          <w:lang w:eastAsia="zh-CN"/>
        </w:rPr>
        <w:t xml:space="preserve"> </w:t>
      </w:r>
      <w:r w:rsidR="00435E0F" w:rsidRPr="001E57EB">
        <w:rPr>
          <w:rFonts w:ascii="Book Antiqua" w:hAnsi="Book Antiqua" w:cstheme="majorHAnsi"/>
          <w:spacing w:val="8"/>
        </w:rPr>
        <w:t xml:space="preserve">50) in </w:t>
      </w:r>
      <w:r w:rsidR="00435E0F" w:rsidRPr="001E57EB">
        <w:rPr>
          <w:rFonts w:ascii="Book Antiqua" w:hAnsi="Book Antiqua" w:cstheme="majorHAnsi"/>
          <w:spacing w:val="8"/>
          <w:kern w:val="0"/>
        </w:rPr>
        <w:t xml:space="preserve">Hamamatsu </w:t>
      </w:r>
      <w:r w:rsidR="00435E0F" w:rsidRPr="001E57EB">
        <w:rPr>
          <w:rFonts w:ascii="Book Antiqua" w:hAnsi="Book Antiqua" w:cstheme="majorHAnsi"/>
          <w:spacing w:val="8"/>
          <w:kern w:val="0"/>
        </w:rPr>
        <w:lastRenderedPageBreak/>
        <w:t>University School of Medicine</w:t>
      </w:r>
      <w:r w:rsidR="00435E0F" w:rsidRPr="001E57EB">
        <w:rPr>
          <w:rFonts w:ascii="Book Antiqua" w:hAnsi="Book Antiqua" w:cstheme="majorHAnsi"/>
          <w:spacing w:val="8"/>
        </w:rPr>
        <w:t xml:space="preserve"> Hospital were enrolled in this study. </w:t>
      </w:r>
      <w:r w:rsidR="00435E0F" w:rsidRPr="001E57EB">
        <w:rPr>
          <w:rFonts w:ascii="Book Antiqua" w:hAnsi="Book Antiqua" w:cstheme="majorHAnsi"/>
          <w:bCs/>
          <w:spacing w:val="8"/>
        </w:rPr>
        <w:t xml:space="preserve">After written informed consent was obtained, all </w:t>
      </w:r>
      <w:r w:rsidR="00435E0F" w:rsidRPr="001E57EB">
        <w:rPr>
          <w:rFonts w:ascii="Book Antiqua" w:hAnsi="Book Antiqua" w:cstheme="majorHAnsi"/>
          <w:spacing w:val="8"/>
        </w:rPr>
        <w:t>hemodialysis</w:t>
      </w:r>
      <w:r w:rsidR="00435E0F" w:rsidRPr="001E57EB">
        <w:rPr>
          <w:rFonts w:ascii="Book Antiqua" w:hAnsi="Book Antiqua" w:cstheme="majorHAnsi"/>
          <w:bCs/>
          <w:spacing w:val="8"/>
        </w:rPr>
        <w:t xml:space="preserve"> patients and </w:t>
      </w:r>
      <w:r w:rsidR="00435E0F" w:rsidRPr="001E57EB">
        <w:rPr>
          <w:rFonts w:ascii="Book Antiqua" w:hAnsi="Book Antiqua" w:cstheme="majorHAnsi"/>
          <w:spacing w:val="8"/>
        </w:rPr>
        <w:t>control subjects</w:t>
      </w:r>
      <w:r w:rsidR="00435E0F" w:rsidRPr="001E57EB">
        <w:rPr>
          <w:rFonts w:ascii="Book Antiqua" w:hAnsi="Book Antiqua" w:cstheme="majorHAnsi"/>
          <w:bCs/>
          <w:spacing w:val="8"/>
        </w:rPr>
        <w:t xml:space="preserve"> underwent </w:t>
      </w:r>
      <w:r w:rsidR="00435E0F" w:rsidRPr="001E57EB">
        <w:rPr>
          <w:rFonts w:ascii="Book Antiqua" w:hAnsi="Book Antiqua" w:cstheme="majorHAnsi"/>
          <w:spacing w:val="8"/>
        </w:rPr>
        <w:t>gastroduodenoscopy</w:t>
      </w:r>
      <w:r w:rsidR="00435E0F" w:rsidRPr="001E57EB">
        <w:rPr>
          <w:rFonts w:ascii="Book Antiqua" w:hAnsi="Book Antiqua" w:cstheme="majorHAnsi"/>
          <w:bCs/>
          <w:spacing w:val="8"/>
        </w:rPr>
        <w:t xml:space="preserve"> and blood samples were taken for measurement of plasma ghrelin level on a non-dialysis day. </w:t>
      </w:r>
      <w:r w:rsidR="009C1BF4" w:rsidRPr="001E57EB">
        <w:rPr>
          <w:rFonts w:ascii="Book Antiqua" w:hAnsi="Book Antiqua" w:cstheme="majorHAnsi"/>
          <w:bCs/>
          <w:spacing w:val="8"/>
        </w:rPr>
        <w:t xml:space="preserve">Of 108 hemodialysis patients, 78 patients who </w:t>
      </w:r>
      <w:r w:rsidR="009C1BF4" w:rsidRPr="001E57EB">
        <w:rPr>
          <w:rFonts w:ascii="Book Antiqua" w:eastAsia="AdvTT7c3c51d9" w:hAnsi="Book Antiqua" w:cstheme="majorHAnsi"/>
          <w:spacing w:val="8"/>
          <w:kern w:val="0"/>
        </w:rPr>
        <w:t xml:space="preserve">received regular </w:t>
      </w:r>
      <w:r w:rsidR="009C1BF4" w:rsidRPr="001E57EB">
        <w:rPr>
          <w:rFonts w:ascii="Book Antiqua" w:hAnsi="Book Antiqua" w:cstheme="majorHAnsi"/>
          <w:bCs/>
          <w:spacing w:val="8"/>
        </w:rPr>
        <w:t xml:space="preserve">hemodialysis at </w:t>
      </w:r>
      <w:r w:rsidR="009C1BF4" w:rsidRPr="001E57EB">
        <w:rPr>
          <w:rFonts w:ascii="Book Antiqua" w:hAnsi="Book Antiqua" w:cstheme="majorHAnsi"/>
          <w:spacing w:val="8"/>
        </w:rPr>
        <w:t>Hamana clinic (Hamamatsu, Japan) was used in previous report</w:t>
      </w:r>
      <w:r w:rsidR="002B6795" w:rsidRPr="001E57EB">
        <w:rPr>
          <w:rFonts w:ascii="Book Antiqua" w:hAnsi="Book Antiqua" w:cstheme="majorHAnsi"/>
          <w:spacing w:val="8"/>
        </w:rPr>
        <w:t xml:space="preserve"> which investigated associations with plasma grhrelin level and gastric mucosal atoprophy as single center study</w:t>
      </w:r>
      <w:r w:rsidR="002210EF" w:rsidRPr="001E57EB">
        <w:rPr>
          <w:rFonts w:ascii="Book Antiqua" w:hAnsi="Book Antiqua" w:cstheme="majorHAnsi"/>
          <w:spacing w:val="8"/>
        </w:rPr>
        <w:fldChar w:fldCharType="begin"/>
      </w:r>
      <w:r w:rsidR="002210EF" w:rsidRPr="001E57EB">
        <w:rPr>
          <w:rFonts w:ascii="Book Antiqua" w:hAnsi="Book Antiqua" w:cstheme="majorHAnsi"/>
          <w:spacing w:val="8"/>
        </w:rPr>
        <w:instrText xml:space="preserve"> ADDIN EN.CITE &lt;EndNote&gt;&lt;Cite&gt;&lt;Author&gt;Sakao&lt;/Author&gt;&lt;Year&gt;2016&lt;/Year&gt;&lt;RecNum&gt;235&lt;/RecNum&gt;&lt;DisplayText&gt;&lt;style face="superscript"&gt;[19]&lt;/style&gt;&lt;/DisplayText&gt;&lt;record&gt;&lt;rec-number&gt;235&lt;/rec-number&gt;&lt;foreign-keys&gt;&lt;key app="EN" db-id="t2zr99v0mes9zqet2s5x9sptp5ssxr009ttx" timestamp="1476709067"&gt;235&lt;/key&gt;&lt;/foreign-keys&gt;&lt;ref-type name="Journal Article"&gt;17&lt;/ref-type&gt;&lt;contributors&gt;&lt;authors&gt;&lt;author&gt;Sakao, Y.&lt;/author&gt;&lt;author&gt;Sugimoto, M.&lt;/author&gt;&lt;author&gt;Ichikawa, H.&lt;/author&gt;&lt;author&gt;Sahara, S.&lt;/author&gt;&lt;author&gt;Tsuji, T.&lt;/author&gt;&lt;author&gt;Ohashi, N.&lt;/author&gt;&lt;author&gt;Kato, A.&lt;/author&gt;&lt;author&gt;Fujigaki, Y.&lt;/author&gt;&lt;author&gt;Sugimoto, K.&lt;/author&gt;&lt;author&gt;Furuta, T.&lt;/author&gt;&lt;author&gt;Sakao, T.&lt;/author&gt;&lt;author&gt;Yasuda, H.&lt;/author&gt;&lt;/authors&gt;&lt;/contributors&gt;&lt;auth-address&gt;Hamana Clinic, Hamamatsu, Japan.&lt;/auth-address&gt;&lt;titles&gt;&lt;title&gt;Severity of Gastric Mucosal Atrophy Is the Major Determinant of Plasma Ghrelin Level in Hemodialysis Patients&lt;/title&gt;&lt;secondary-title&gt;Am J Nephrol&lt;/secondary-title&gt;&lt;alt-title&gt;American journal of nephrology&lt;/alt-title&gt;&lt;/titles&gt;&lt;periodical&gt;&lt;full-title&gt;Am J Nephrol&lt;/full-title&gt;&lt;abbr-1&gt;American journal of nephrology&lt;/abbr-1&gt;&lt;/periodical&gt;&lt;alt-periodical&gt;&lt;full-title&gt;Am J Nephrol&lt;/full-title&gt;&lt;abbr-1&gt;American journal of nephrology&lt;/abbr-1&gt;&lt;/alt-periodical&gt;&lt;pages&gt;224-33&lt;/pages&gt;&lt;volume&gt;44&lt;/volume&gt;&lt;number&gt;3&lt;/number&gt;&lt;edition&gt;2016/09/01&lt;/edition&gt;&lt;dates&gt;&lt;year&gt;2016&lt;/year&gt;&lt;/dates&gt;&lt;isbn&gt;0250-8095&lt;/isbn&gt;&lt;accession-num&gt;27578611&lt;/accession-num&gt;&lt;urls&gt;&lt;/urls&gt;&lt;electronic-resource-num&gt;10.1159/000449019&lt;/electronic-resource-num&gt;&lt;remote-database-provider&gt;NLM&lt;/remote-database-provider&gt;&lt;language&gt;Eng&lt;/language&gt;&lt;/record&gt;&lt;/Cite&gt;&lt;/EndNote&gt;</w:instrText>
      </w:r>
      <w:r w:rsidR="002210EF" w:rsidRPr="001E57EB">
        <w:rPr>
          <w:rFonts w:ascii="Book Antiqua" w:hAnsi="Book Antiqua" w:cstheme="majorHAnsi"/>
          <w:spacing w:val="8"/>
        </w:rPr>
        <w:fldChar w:fldCharType="separate"/>
      </w:r>
      <w:r w:rsidR="002210EF" w:rsidRPr="001E57EB">
        <w:rPr>
          <w:rFonts w:ascii="Book Antiqua" w:hAnsi="Book Antiqua" w:cstheme="majorHAnsi"/>
          <w:spacing w:val="8"/>
          <w:vertAlign w:val="superscript"/>
        </w:rPr>
        <w:t>[</w:t>
      </w:r>
      <w:hyperlink w:anchor="_ENREF_19" w:tooltip="Sakao, 2016 #235" w:history="1">
        <w:r w:rsidR="002210EF" w:rsidRPr="001E57EB">
          <w:rPr>
            <w:rFonts w:ascii="Book Antiqua" w:hAnsi="Book Antiqua" w:cstheme="majorHAnsi"/>
            <w:spacing w:val="8"/>
            <w:vertAlign w:val="superscript"/>
          </w:rPr>
          <w:t>19</w:t>
        </w:r>
      </w:hyperlink>
      <w:r w:rsidR="002210EF" w:rsidRPr="001E57EB">
        <w:rPr>
          <w:rFonts w:ascii="Book Antiqua" w:hAnsi="Book Antiqua" w:cstheme="majorHAnsi"/>
          <w:spacing w:val="8"/>
          <w:vertAlign w:val="superscript"/>
        </w:rPr>
        <w:t>]</w:t>
      </w:r>
      <w:r w:rsidR="002210EF" w:rsidRPr="001E57EB">
        <w:rPr>
          <w:rFonts w:ascii="Book Antiqua" w:hAnsi="Book Antiqua" w:cstheme="majorHAnsi"/>
          <w:spacing w:val="8"/>
        </w:rPr>
        <w:fldChar w:fldCharType="end"/>
      </w:r>
      <w:r w:rsidR="009C1BF4" w:rsidRPr="001E57EB">
        <w:rPr>
          <w:rFonts w:ascii="Book Antiqua" w:hAnsi="Book Antiqua" w:cstheme="majorHAnsi"/>
          <w:spacing w:val="8"/>
        </w:rPr>
        <w:t xml:space="preserve">. In this study, </w:t>
      </w:r>
      <w:r w:rsidR="00BF426C" w:rsidRPr="001E57EB">
        <w:rPr>
          <w:rFonts w:ascii="Book Antiqua" w:hAnsi="Book Antiqua" w:cstheme="majorHAnsi"/>
          <w:spacing w:val="8"/>
        </w:rPr>
        <w:t xml:space="preserve">because previous our study </w:t>
      </w:r>
      <w:r w:rsidR="00267E94" w:rsidRPr="001E57EB">
        <w:rPr>
          <w:rFonts w:ascii="Book Antiqua" w:hAnsi="Book Antiqua" w:cstheme="majorHAnsi"/>
          <w:spacing w:val="8"/>
        </w:rPr>
        <w:t>could</w:t>
      </w:r>
      <w:r w:rsidR="00BF426C" w:rsidRPr="001E57EB">
        <w:rPr>
          <w:rFonts w:ascii="Book Antiqua" w:hAnsi="Book Antiqua" w:cstheme="majorHAnsi"/>
          <w:spacing w:val="8"/>
        </w:rPr>
        <w:t xml:space="preserve"> not show significant association with grhrelin level and present </w:t>
      </w:r>
      <w:r w:rsidR="00BF426C" w:rsidRPr="001E57EB">
        <w:rPr>
          <w:rFonts w:ascii="Book Antiqua" w:hAnsi="Book Antiqua" w:cstheme="majorHAnsi"/>
          <w:i/>
          <w:spacing w:val="8"/>
        </w:rPr>
        <w:t xml:space="preserve">H. pylori </w:t>
      </w:r>
      <w:r w:rsidR="00267E94" w:rsidRPr="001E57EB">
        <w:rPr>
          <w:rFonts w:ascii="Book Antiqua" w:hAnsi="Book Antiqua" w:cstheme="majorHAnsi"/>
          <w:spacing w:val="8"/>
        </w:rPr>
        <w:t xml:space="preserve">infection </w:t>
      </w:r>
      <w:r w:rsidR="00BF426C" w:rsidRPr="001E57EB">
        <w:rPr>
          <w:rFonts w:ascii="Book Antiqua" w:hAnsi="Book Antiqua" w:cstheme="majorHAnsi"/>
          <w:spacing w:val="8"/>
        </w:rPr>
        <w:t xml:space="preserve">(present infection and present non-infection including of non-infection and past infection), </w:t>
      </w:r>
      <w:r w:rsidR="009C1BF4" w:rsidRPr="001E57EB">
        <w:rPr>
          <w:rFonts w:ascii="Book Antiqua" w:hAnsi="Book Antiqua" w:cstheme="majorHAnsi"/>
          <w:spacing w:val="8"/>
        </w:rPr>
        <w:t xml:space="preserve">we focused in </w:t>
      </w:r>
      <w:r w:rsidR="002B6795" w:rsidRPr="001E57EB">
        <w:rPr>
          <w:rFonts w:ascii="Book Antiqua" w:hAnsi="Book Antiqua" w:cstheme="majorHAnsi"/>
          <w:spacing w:val="8"/>
        </w:rPr>
        <w:t xml:space="preserve">associations with plasma grhrelin level and </w:t>
      </w:r>
      <w:r w:rsidR="009C1BF4" w:rsidRPr="001E57EB">
        <w:rPr>
          <w:rFonts w:ascii="Book Antiqua" w:hAnsi="Book Antiqua" w:cstheme="majorHAnsi"/>
          <w:spacing w:val="8"/>
        </w:rPr>
        <w:t xml:space="preserve">infection status of </w:t>
      </w:r>
      <w:r w:rsidR="009C1BF4" w:rsidRPr="001E57EB">
        <w:rPr>
          <w:rFonts w:ascii="Book Antiqua" w:hAnsi="Book Antiqua" w:cstheme="majorHAnsi"/>
          <w:i/>
          <w:spacing w:val="8"/>
        </w:rPr>
        <w:t xml:space="preserve">H. pylori </w:t>
      </w:r>
      <w:r w:rsidR="009C1BF4" w:rsidRPr="00A55BE1">
        <w:rPr>
          <w:rFonts w:ascii="Book Antiqua" w:hAnsi="Book Antiqua" w:cstheme="majorHAnsi"/>
          <w:spacing w:val="8"/>
        </w:rPr>
        <w:t>(</w:t>
      </w:r>
      <w:r w:rsidR="009C1BF4" w:rsidRPr="001E57EB">
        <w:rPr>
          <w:rFonts w:ascii="Book Antiqua" w:hAnsi="Book Antiqua" w:cstheme="majorHAnsi"/>
          <w:spacing w:val="8"/>
        </w:rPr>
        <w:t xml:space="preserve">non-infection, past infection and present infection) and we did </w:t>
      </w:r>
      <w:r w:rsidR="00ED0454" w:rsidRPr="001E57EB">
        <w:rPr>
          <w:rFonts w:ascii="Book Antiqua" w:hAnsi="Book Antiqua" w:cstheme="majorHAnsi"/>
          <w:spacing w:val="8"/>
        </w:rPr>
        <w:t xml:space="preserve">as </w:t>
      </w:r>
      <w:r w:rsidR="009C1BF4" w:rsidRPr="001E57EB">
        <w:rPr>
          <w:rFonts w:ascii="Book Antiqua" w:hAnsi="Book Antiqua" w:cstheme="majorHAnsi"/>
          <w:spacing w:val="8"/>
        </w:rPr>
        <w:t>multicenter trial.</w:t>
      </w:r>
    </w:p>
    <w:p w14:paraId="54B65E1F" w14:textId="0A955BFD" w:rsidR="00435E0F" w:rsidRPr="001E57EB" w:rsidRDefault="00435E0F" w:rsidP="00A55BE1">
      <w:pPr>
        <w:widowControl/>
        <w:tabs>
          <w:tab w:val="left" w:pos="851"/>
        </w:tabs>
        <w:autoSpaceDE w:val="0"/>
        <w:autoSpaceDN w:val="0"/>
        <w:adjustRightInd w:val="0"/>
        <w:snapToGrid w:val="0"/>
        <w:spacing w:line="360" w:lineRule="auto"/>
        <w:ind w:right="516" w:firstLineChars="100" w:firstLine="236"/>
        <w:rPr>
          <w:rFonts w:ascii="Book Antiqua" w:eastAsiaTheme="minorEastAsia" w:hAnsi="Book Antiqua" w:cstheme="majorHAnsi"/>
          <w:spacing w:val="8"/>
          <w:kern w:val="0"/>
        </w:rPr>
      </w:pPr>
      <w:r w:rsidRPr="001E57EB">
        <w:rPr>
          <w:rFonts w:ascii="Book Antiqua" w:hAnsi="Book Antiqua" w:cstheme="majorHAnsi"/>
          <w:spacing w:val="8"/>
        </w:rPr>
        <w:t xml:space="preserve">Exclusion criteria </w:t>
      </w:r>
      <w:r w:rsidRPr="001E57EB">
        <w:rPr>
          <w:rFonts w:ascii="Book Antiqua" w:eastAsia="Arial Unicode MS" w:hAnsi="Book Antiqua" w:cstheme="majorHAnsi"/>
          <w:spacing w:val="8"/>
        </w:rPr>
        <w:t>were</w:t>
      </w:r>
      <w:r w:rsidRPr="001E57EB">
        <w:rPr>
          <w:rFonts w:ascii="Book Antiqua" w:hAnsi="Book Antiqua" w:cstheme="majorHAnsi"/>
          <w:spacing w:val="8"/>
        </w:rPr>
        <w:t xml:space="preserve"> a history of </w:t>
      </w:r>
      <w:r w:rsidRPr="001E57EB">
        <w:rPr>
          <w:rFonts w:ascii="Book Antiqua" w:hAnsi="Book Antiqua" w:cstheme="majorHAnsi"/>
          <w:i/>
          <w:spacing w:val="8"/>
        </w:rPr>
        <w:t>H. pylori</w:t>
      </w:r>
      <w:r w:rsidRPr="001E57EB">
        <w:rPr>
          <w:rFonts w:ascii="Book Antiqua" w:hAnsi="Book Antiqua" w:cstheme="majorHAnsi"/>
          <w:spacing w:val="8"/>
        </w:rPr>
        <w:t xml:space="preserve"> eradication, </w:t>
      </w:r>
      <w:r w:rsidRPr="001E57EB">
        <w:rPr>
          <w:rFonts w:ascii="Book Antiqua" w:eastAsiaTheme="minorEastAsia" w:hAnsi="Book Antiqua" w:cstheme="majorHAnsi"/>
          <w:spacing w:val="8"/>
          <w:kern w:val="0"/>
        </w:rPr>
        <w:t>history of</w:t>
      </w:r>
      <w:r w:rsidR="00116973" w:rsidRPr="001E57EB">
        <w:rPr>
          <w:rFonts w:ascii="Book Antiqua" w:eastAsiaTheme="minorEastAsia" w:hAnsi="Book Antiqua" w:cstheme="majorHAnsi"/>
          <w:spacing w:val="8"/>
          <w:kern w:val="0"/>
        </w:rPr>
        <w:t xml:space="preserve">　</w:t>
      </w:r>
      <w:r w:rsidRPr="001E57EB">
        <w:rPr>
          <w:rFonts w:ascii="Book Antiqua" w:eastAsiaTheme="minorEastAsia" w:hAnsi="Book Antiqua" w:cstheme="majorHAnsi"/>
          <w:spacing w:val="8"/>
          <w:kern w:val="0"/>
        </w:rPr>
        <w:t>gastrectomy, significant clinical illness (</w:t>
      </w:r>
      <w:r w:rsidRPr="00A55BE1">
        <w:rPr>
          <w:rFonts w:ascii="Book Antiqua" w:eastAsiaTheme="minorEastAsia" w:hAnsi="Book Antiqua" w:cstheme="majorHAnsi"/>
          <w:i/>
          <w:spacing w:val="8"/>
          <w:kern w:val="0"/>
        </w:rPr>
        <w:t>e.g.</w:t>
      </w:r>
      <w:r w:rsidRPr="001E57EB">
        <w:rPr>
          <w:rFonts w:ascii="Book Antiqua" w:eastAsiaTheme="minorEastAsia" w:hAnsi="Book Antiqua" w:cstheme="majorHAnsi"/>
          <w:spacing w:val="8"/>
          <w:kern w:val="0"/>
        </w:rPr>
        <w:t>, cancer) and lack of informed consent</w:t>
      </w:r>
      <w:r w:rsidRPr="001E57EB">
        <w:rPr>
          <w:rFonts w:ascii="Book Antiqua" w:hAnsi="Book Antiqua" w:cstheme="majorHAnsi"/>
          <w:spacing w:val="8"/>
        </w:rPr>
        <w:t>.</w:t>
      </w:r>
      <w:r w:rsidRPr="001E57EB">
        <w:rPr>
          <w:rFonts w:ascii="Book Antiqua" w:eastAsiaTheme="minorEastAsia" w:hAnsi="Book Antiqua" w:cstheme="majorHAnsi"/>
          <w:spacing w:val="8"/>
          <w:kern w:val="0"/>
        </w:rPr>
        <w:t xml:space="preserve"> </w:t>
      </w:r>
    </w:p>
    <w:p w14:paraId="021BE9E3" w14:textId="77777777" w:rsidR="00386925" w:rsidRPr="001E57EB" w:rsidRDefault="00386925" w:rsidP="002B6345">
      <w:pPr>
        <w:snapToGrid w:val="0"/>
        <w:spacing w:line="360" w:lineRule="auto"/>
        <w:ind w:right="516"/>
        <w:rPr>
          <w:rFonts w:ascii="Book Antiqua" w:hAnsi="Book Antiqua" w:cstheme="majorHAnsi"/>
          <w:bCs/>
          <w:spacing w:val="8"/>
        </w:rPr>
      </w:pPr>
    </w:p>
    <w:p w14:paraId="03E85AD9" w14:textId="394D6325" w:rsidR="00386925" w:rsidRPr="00A55BE1" w:rsidRDefault="0070497A" w:rsidP="002B6345">
      <w:pPr>
        <w:snapToGrid w:val="0"/>
        <w:spacing w:line="360" w:lineRule="auto"/>
        <w:ind w:right="516"/>
        <w:rPr>
          <w:rFonts w:ascii="Book Antiqua" w:hAnsi="Book Antiqua" w:cstheme="majorHAnsi"/>
          <w:b/>
          <w:bCs/>
          <w:i/>
          <w:spacing w:val="8"/>
        </w:rPr>
      </w:pPr>
      <w:r w:rsidRPr="00A55BE1">
        <w:rPr>
          <w:rFonts w:ascii="Book Antiqua" w:hAnsi="Book Antiqua" w:cstheme="majorHAnsi"/>
          <w:b/>
          <w:bCs/>
          <w:i/>
          <w:spacing w:val="8"/>
        </w:rPr>
        <w:t>A</w:t>
      </w:r>
      <w:r w:rsidR="00386925" w:rsidRPr="00A55BE1">
        <w:rPr>
          <w:rFonts w:ascii="Book Antiqua" w:hAnsi="Book Antiqua" w:cstheme="majorHAnsi"/>
          <w:b/>
          <w:bCs/>
          <w:i/>
          <w:spacing w:val="8"/>
        </w:rPr>
        <w:t xml:space="preserve">ssay </w:t>
      </w:r>
      <w:r w:rsidR="00FF15A1" w:rsidRPr="00A55BE1">
        <w:rPr>
          <w:rFonts w:ascii="Book Antiqua" w:hAnsi="Book Antiqua" w:cstheme="majorHAnsi"/>
          <w:b/>
          <w:bCs/>
          <w:i/>
          <w:spacing w:val="8"/>
        </w:rPr>
        <w:t>of</w:t>
      </w:r>
      <w:r w:rsidR="00386925" w:rsidRPr="00A55BE1">
        <w:rPr>
          <w:rFonts w:ascii="Book Antiqua" w:hAnsi="Book Antiqua" w:cstheme="majorHAnsi"/>
          <w:b/>
          <w:bCs/>
          <w:i/>
          <w:spacing w:val="8"/>
        </w:rPr>
        <w:t xml:space="preserve"> plasma ghrelin level</w:t>
      </w:r>
      <w:r w:rsidR="00FF15A1" w:rsidRPr="00A55BE1">
        <w:rPr>
          <w:rFonts w:ascii="Book Antiqua" w:hAnsi="Book Antiqua" w:cstheme="majorHAnsi"/>
          <w:b/>
          <w:bCs/>
          <w:i/>
          <w:spacing w:val="8"/>
        </w:rPr>
        <w:t>s</w:t>
      </w:r>
    </w:p>
    <w:p w14:paraId="53989EF7" w14:textId="62AAAB4C" w:rsidR="002309F0" w:rsidRPr="001E57EB" w:rsidRDefault="00386925" w:rsidP="002B6345">
      <w:pPr>
        <w:snapToGrid w:val="0"/>
        <w:spacing w:line="360" w:lineRule="auto"/>
        <w:ind w:right="516"/>
        <w:rPr>
          <w:rFonts w:ascii="Book Antiqua" w:eastAsia="TT6134941CtCID-WinCharSetFFFF-H" w:hAnsi="Book Antiqua" w:cstheme="majorHAnsi"/>
          <w:spacing w:val="8"/>
          <w:kern w:val="0"/>
        </w:rPr>
      </w:pPr>
      <w:r w:rsidRPr="001E57EB">
        <w:rPr>
          <w:rFonts w:ascii="Book Antiqua" w:hAnsi="Book Antiqua" w:cstheme="majorHAnsi"/>
          <w:bCs/>
          <w:spacing w:val="8"/>
        </w:rPr>
        <w:t xml:space="preserve">Blood samples were taken </w:t>
      </w:r>
      <w:r w:rsidR="000602DB" w:rsidRPr="001E57EB">
        <w:rPr>
          <w:rFonts w:ascii="Book Antiqua" w:hAnsi="Book Antiqua" w:cstheme="majorHAnsi"/>
          <w:spacing w:val="8"/>
        </w:rPr>
        <w:t>from all patients</w:t>
      </w:r>
      <w:r w:rsidR="000602DB" w:rsidRPr="001E57EB">
        <w:rPr>
          <w:rFonts w:ascii="Book Antiqua" w:hAnsi="Book Antiqua" w:cstheme="majorHAnsi"/>
          <w:bCs/>
          <w:spacing w:val="8"/>
        </w:rPr>
        <w:t xml:space="preserve"> </w:t>
      </w:r>
      <w:r w:rsidRPr="001E57EB">
        <w:rPr>
          <w:rFonts w:ascii="Book Antiqua" w:hAnsi="Book Antiqua" w:cstheme="majorHAnsi"/>
          <w:bCs/>
          <w:spacing w:val="8"/>
        </w:rPr>
        <w:t xml:space="preserve">while fasting </w:t>
      </w:r>
      <w:r w:rsidR="000602DB" w:rsidRPr="001E57EB">
        <w:rPr>
          <w:rFonts w:ascii="Book Antiqua" w:hAnsi="Book Antiqua" w:cstheme="majorHAnsi"/>
          <w:bCs/>
          <w:spacing w:val="8"/>
        </w:rPr>
        <w:t>o</w:t>
      </w:r>
      <w:r w:rsidRPr="001E57EB">
        <w:rPr>
          <w:rFonts w:ascii="Book Antiqua" w:hAnsi="Book Antiqua" w:cstheme="majorHAnsi"/>
          <w:bCs/>
          <w:spacing w:val="8"/>
        </w:rPr>
        <w:t xml:space="preserve">n the morning </w:t>
      </w:r>
      <w:r w:rsidR="00831625" w:rsidRPr="001E57EB">
        <w:rPr>
          <w:rFonts w:ascii="Book Antiqua" w:hAnsi="Book Antiqua" w:cstheme="majorHAnsi"/>
          <w:bCs/>
          <w:spacing w:val="8"/>
        </w:rPr>
        <w:t>of a non-dialysis day</w:t>
      </w:r>
      <w:r w:rsidRPr="001E57EB">
        <w:rPr>
          <w:rFonts w:ascii="Book Antiqua" w:hAnsi="Book Antiqua" w:cstheme="majorHAnsi"/>
          <w:bCs/>
          <w:spacing w:val="8"/>
        </w:rPr>
        <w:t xml:space="preserve">. Samples were collected in </w:t>
      </w:r>
      <w:r w:rsidR="000602DB" w:rsidRPr="001E57EB">
        <w:rPr>
          <w:rFonts w:ascii="Book Antiqua" w:hAnsi="Book Antiqua" w:cstheme="majorHAnsi"/>
          <w:bCs/>
          <w:spacing w:val="8"/>
        </w:rPr>
        <w:t xml:space="preserve">an </w:t>
      </w:r>
      <w:r w:rsidRPr="001E57EB">
        <w:rPr>
          <w:rFonts w:ascii="Book Antiqua" w:hAnsi="Book Antiqua" w:cstheme="majorHAnsi"/>
          <w:bCs/>
          <w:spacing w:val="8"/>
        </w:rPr>
        <w:t>aprotinin/EDTA-containing tube a</w:t>
      </w:r>
      <w:r w:rsidR="00A55BE1">
        <w:rPr>
          <w:rFonts w:ascii="Book Antiqua" w:hAnsi="Book Antiqua" w:cstheme="majorHAnsi"/>
          <w:bCs/>
          <w:spacing w:val="8"/>
        </w:rPr>
        <w:t>nd immediately centrifuged at 1</w:t>
      </w:r>
      <w:r w:rsidRPr="001E57EB">
        <w:rPr>
          <w:rFonts w:ascii="Book Antiqua" w:hAnsi="Book Antiqua" w:cstheme="majorHAnsi"/>
          <w:bCs/>
          <w:spacing w:val="8"/>
        </w:rPr>
        <w:t xml:space="preserve">500 </w:t>
      </w:r>
      <w:r w:rsidR="00A55BE1" w:rsidRPr="00A55BE1">
        <w:rPr>
          <w:rFonts w:ascii="Book Antiqua" w:hAnsi="Book Antiqua"/>
          <w:bCs/>
          <w:spacing w:val="8"/>
        </w:rPr>
        <w:t>×</w:t>
      </w:r>
      <w:r w:rsidRPr="001E57EB">
        <w:rPr>
          <w:rFonts w:ascii="Book Antiqua" w:hAnsi="Book Antiqua" w:cstheme="majorHAnsi"/>
          <w:bCs/>
          <w:spacing w:val="8"/>
        </w:rPr>
        <w:t xml:space="preserve"> </w:t>
      </w:r>
      <w:r w:rsidRPr="00A55BE1">
        <w:rPr>
          <w:rFonts w:ascii="Book Antiqua" w:hAnsi="Book Antiqua" w:cstheme="majorHAnsi"/>
          <w:bCs/>
          <w:i/>
          <w:spacing w:val="8"/>
        </w:rPr>
        <w:t>g</w:t>
      </w:r>
      <w:r w:rsidRPr="001E57EB">
        <w:rPr>
          <w:rFonts w:ascii="Book Antiqua" w:hAnsi="Book Antiqua" w:cstheme="majorHAnsi"/>
          <w:bCs/>
          <w:spacing w:val="8"/>
        </w:rPr>
        <w:t xml:space="preserve"> for 15 min</w:t>
      </w:r>
      <w:r w:rsidR="00A55BE1">
        <w:rPr>
          <w:rFonts w:ascii="Book Antiqua" w:eastAsia="宋体" w:hAnsi="Book Antiqua" w:cstheme="majorHAnsi" w:hint="eastAsia"/>
          <w:bCs/>
          <w:spacing w:val="8"/>
          <w:lang w:eastAsia="zh-CN"/>
        </w:rPr>
        <w:t xml:space="preserve"> </w:t>
      </w:r>
      <w:r w:rsidRPr="001E57EB">
        <w:rPr>
          <w:rFonts w:ascii="Book Antiqua" w:hAnsi="Book Antiqua" w:cstheme="majorHAnsi"/>
          <w:bCs/>
          <w:spacing w:val="8"/>
        </w:rPr>
        <w:t>at 4</w:t>
      </w:r>
      <w:r w:rsidR="00A55BE1">
        <w:rPr>
          <w:rFonts w:ascii="Book Antiqua" w:eastAsia="宋体" w:hAnsi="Book Antiqua" w:cstheme="majorHAnsi" w:hint="eastAsia"/>
          <w:bCs/>
          <w:spacing w:val="8"/>
          <w:lang w:eastAsia="zh-CN"/>
        </w:rPr>
        <w:t xml:space="preserve"> </w:t>
      </w:r>
      <w:r w:rsidRPr="001E57EB">
        <w:rPr>
          <w:rFonts w:ascii="Book Antiqua" w:hAnsi="Book Antiqua" w:cstheme="majorHAnsi"/>
          <w:bCs/>
          <w:spacing w:val="8"/>
          <w:vertAlign w:val="superscript"/>
        </w:rPr>
        <w:t>o</w:t>
      </w:r>
      <w:r w:rsidRPr="001E57EB">
        <w:rPr>
          <w:rFonts w:ascii="Book Antiqua" w:hAnsi="Book Antiqua" w:cstheme="majorHAnsi"/>
          <w:bCs/>
          <w:spacing w:val="8"/>
        </w:rPr>
        <w:t xml:space="preserve">C. The resultant plasma was agitated with </w:t>
      </w:r>
      <w:r w:rsidR="000602DB" w:rsidRPr="001E57EB">
        <w:rPr>
          <w:rFonts w:ascii="Book Antiqua" w:hAnsi="Book Antiqua" w:cstheme="majorHAnsi"/>
          <w:bCs/>
          <w:spacing w:val="8"/>
        </w:rPr>
        <w:t xml:space="preserve">the </w:t>
      </w:r>
      <w:r w:rsidRPr="001E57EB">
        <w:rPr>
          <w:rFonts w:ascii="Book Antiqua" w:hAnsi="Book Antiqua" w:cstheme="majorHAnsi"/>
          <w:bCs/>
          <w:spacing w:val="8"/>
        </w:rPr>
        <w:t>addition of 1 mol/</w:t>
      </w:r>
      <w:r w:rsidR="00AF2AF4" w:rsidRPr="00A55BE1">
        <w:rPr>
          <w:rFonts w:ascii="Book Antiqua" w:hAnsi="Book Antiqua" w:cstheme="majorHAnsi"/>
          <w:bCs/>
          <w:caps/>
          <w:spacing w:val="8"/>
        </w:rPr>
        <w:t>l</w:t>
      </w:r>
      <w:r w:rsidRPr="001E57EB">
        <w:rPr>
          <w:rFonts w:ascii="Book Antiqua" w:hAnsi="Book Antiqua" w:cstheme="majorHAnsi"/>
          <w:bCs/>
          <w:spacing w:val="8"/>
        </w:rPr>
        <w:t xml:space="preserve"> hydrochloric acid equal to one-tenth of </w:t>
      </w:r>
      <w:r w:rsidR="000602DB" w:rsidRPr="001E57EB">
        <w:rPr>
          <w:rFonts w:ascii="Book Antiqua" w:hAnsi="Book Antiqua" w:cstheme="majorHAnsi"/>
          <w:bCs/>
          <w:spacing w:val="8"/>
        </w:rPr>
        <w:t xml:space="preserve">the </w:t>
      </w:r>
      <w:r w:rsidRPr="001E57EB">
        <w:rPr>
          <w:rFonts w:ascii="Book Antiqua" w:hAnsi="Book Antiqua" w:cstheme="majorHAnsi"/>
          <w:bCs/>
          <w:spacing w:val="8"/>
        </w:rPr>
        <w:t xml:space="preserve">plasma volume and stored at </w:t>
      </w:r>
      <w:r w:rsidR="003479E1" w:rsidRPr="001E57EB">
        <w:rPr>
          <w:rFonts w:ascii="Book Antiqua" w:hAnsi="Book Antiqua" w:cstheme="majorHAnsi"/>
          <w:bCs/>
          <w:spacing w:val="8"/>
        </w:rPr>
        <w:t>-</w:t>
      </w:r>
      <w:r w:rsidRPr="001E57EB">
        <w:rPr>
          <w:rFonts w:ascii="Book Antiqua" w:hAnsi="Book Antiqua" w:cstheme="majorHAnsi"/>
          <w:bCs/>
          <w:spacing w:val="8"/>
        </w:rPr>
        <w:t>80</w:t>
      </w:r>
      <w:r w:rsidR="00A55BE1">
        <w:rPr>
          <w:rFonts w:ascii="Book Antiqua" w:hAnsi="Book Antiqua" w:cstheme="majorHAnsi"/>
          <w:bCs/>
          <w:spacing w:val="8"/>
        </w:rPr>
        <w:t xml:space="preserve"> </w:t>
      </w:r>
      <w:r w:rsidRPr="001E57EB">
        <w:rPr>
          <w:rFonts w:ascii="Book Antiqua" w:hAnsi="Book Antiqua" w:cstheme="majorHAnsi"/>
          <w:bCs/>
          <w:spacing w:val="8"/>
          <w:vertAlign w:val="superscript"/>
        </w:rPr>
        <w:t>o</w:t>
      </w:r>
      <w:r w:rsidRPr="001E57EB">
        <w:rPr>
          <w:rFonts w:ascii="Book Antiqua" w:hAnsi="Book Antiqua" w:cstheme="majorHAnsi"/>
          <w:bCs/>
          <w:spacing w:val="8"/>
        </w:rPr>
        <w:t xml:space="preserve">C until assay. We used a </w:t>
      </w:r>
      <w:r w:rsidR="00587B63" w:rsidRPr="001E57EB">
        <w:rPr>
          <w:rFonts w:ascii="Book Antiqua" w:eastAsia="TT6134941CtCID-WinCharSetFFFF-H" w:hAnsi="Book Antiqua" w:cstheme="majorHAnsi"/>
          <w:spacing w:val="8"/>
          <w:kern w:val="0"/>
        </w:rPr>
        <w:t>two</w:t>
      </w:r>
      <w:r w:rsidRPr="001E57EB">
        <w:rPr>
          <w:rFonts w:ascii="Book Antiqua" w:eastAsia="TT6134941CtCID-WinCharSetFFFF-H" w:hAnsi="Book Antiqua" w:cstheme="majorHAnsi"/>
          <w:spacing w:val="8"/>
          <w:kern w:val="0"/>
        </w:rPr>
        <w:t xml:space="preserve">-site sandwich enzyme-linked immunosorbent assay specific for </w:t>
      </w:r>
      <w:r w:rsidRPr="001E57EB">
        <w:rPr>
          <w:rFonts w:ascii="Book Antiqua" w:hAnsi="Book Antiqua" w:cstheme="majorHAnsi"/>
          <w:spacing w:val="8"/>
        </w:rPr>
        <w:t>acyl ghrelin and des-acyl ghrelin</w:t>
      </w:r>
      <w:r w:rsidRPr="001E57EB">
        <w:rPr>
          <w:rFonts w:ascii="Book Antiqua" w:eastAsia="TT6134941CtCID-WinCharSetFFFF-H" w:hAnsi="Book Antiqua" w:cstheme="majorHAnsi"/>
          <w:spacing w:val="8"/>
          <w:kern w:val="0"/>
        </w:rPr>
        <w:t xml:space="preserve"> (Active Ghrelin ELISA Kit and Des-acyl Ghrelin ELISA Kit, SCETI, Tokyo, Japan). </w:t>
      </w:r>
    </w:p>
    <w:p w14:paraId="70FEF526" w14:textId="77777777" w:rsidR="00386925" w:rsidRPr="001E57EB" w:rsidRDefault="00386925" w:rsidP="002B6345">
      <w:pPr>
        <w:snapToGrid w:val="0"/>
        <w:spacing w:line="360" w:lineRule="auto"/>
        <w:ind w:left="284" w:right="516"/>
        <w:rPr>
          <w:rFonts w:ascii="Book Antiqua" w:hAnsi="Book Antiqua" w:cstheme="majorHAnsi"/>
          <w:bCs/>
          <w:spacing w:val="8"/>
        </w:rPr>
      </w:pPr>
    </w:p>
    <w:p w14:paraId="000FAAF2" w14:textId="77777777" w:rsidR="00386925" w:rsidRPr="00A55BE1" w:rsidRDefault="00386925" w:rsidP="002B6345">
      <w:pPr>
        <w:snapToGrid w:val="0"/>
        <w:spacing w:line="360" w:lineRule="auto"/>
        <w:ind w:right="516"/>
        <w:rPr>
          <w:rFonts w:ascii="Book Antiqua" w:hAnsi="Book Antiqua" w:cstheme="majorHAnsi"/>
          <w:b/>
          <w:bCs/>
          <w:i/>
          <w:spacing w:val="8"/>
        </w:rPr>
      </w:pPr>
      <w:r w:rsidRPr="00A55BE1">
        <w:rPr>
          <w:rFonts w:ascii="Book Antiqua" w:hAnsi="Book Antiqua" w:cstheme="majorHAnsi"/>
          <w:b/>
          <w:bCs/>
          <w:i/>
          <w:spacing w:val="8"/>
        </w:rPr>
        <w:t>Diagnosis of H. pylori infection and assessment of gastric mucosal atrophy</w:t>
      </w:r>
    </w:p>
    <w:p w14:paraId="5222AFD6" w14:textId="29A75A9D" w:rsidR="0070207F" w:rsidRPr="001E57EB" w:rsidRDefault="0070207F" w:rsidP="002B6345">
      <w:pPr>
        <w:snapToGrid w:val="0"/>
        <w:spacing w:line="360" w:lineRule="auto"/>
        <w:ind w:right="516"/>
        <w:rPr>
          <w:rFonts w:ascii="Book Antiqua" w:hAnsi="Book Antiqua" w:cstheme="majorHAnsi"/>
          <w:spacing w:val="8"/>
        </w:rPr>
      </w:pPr>
      <w:r w:rsidRPr="001E57EB">
        <w:rPr>
          <w:rFonts w:ascii="Book Antiqua" w:hAnsi="Book Antiqua" w:cstheme="majorHAnsi"/>
          <w:spacing w:val="8"/>
        </w:rPr>
        <w:t xml:space="preserve">The diagnosis of </w:t>
      </w:r>
      <w:r w:rsidRPr="001E57EB">
        <w:rPr>
          <w:rFonts w:ascii="Book Antiqua" w:eastAsia="Osaka−等幅" w:hAnsi="Book Antiqua" w:cstheme="majorHAnsi"/>
          <w:i/>
          <w:spacing w:val="8"/>
        </w:rPr>
        <w:t>H. pylori</w:t>
      </w:r>
      <w:r w:rsidRPr="001E57EB">
        <w:rPr>
          <w:rFonts w:ascii="Book Antiqua" w:eastAsia="Osaka−等幅" w:hAnsi="Book Antiqua" w:cstheme="majorHAnsi"/>
          <w:spacing w:val="8"/>
        </w:rPr>
        <w:t xml:space="preserve"> infection was </w:t>
      </w:r>
      <w:r w:rsidRPr="001E57EB">
        <w:rPr>
          <w:rFonts w:ascii="Book Antiqua" w:hAnsi="Book Antiqua" w:cstheme="majorHAnsi"/>
          <w:spacing w:val="8"/>
        </w:rPr>
        <w:t xml:space="preserve">achieved with an </w:t>
      </w:r>
      <w:r w:rsidRPr="001E57EB">
        <w:rPr>
          <w:rFonts w:ascii="Book Antiqua" w:hAnsi="Book Antiqua" w:cstheme="majorHAnsi"/>
          <w:bCs/>
          <w:spacing w:val="8"/>
        </w:rPr>
        <w:t>anti</w:t>
      </w:r>
      <w:r w:rsidRPr="001E57EB">
        <w:rPr>
          <w:rFonts w:ascii="Book Antiqua" w:hAnsi="Book Antiqua" w:cstheme="majorHAnsi"/>
          <w:spacing w:val="8"/>
        </w:rPr>
        <w:t>-</w:t>
      </w:r>
      <w:r w:rsidRPr="001E57EB">
        <w:rPr>
          <w:rFonts w:ascii="Book Antiqua" w:hAnsi="Book Antiqua" w:cstheme="majorHAnsi"/>
          <w:bCs/>
          <w:i/>
          <w:spacing w:val="8"/>
        </w:rPr>
        <w:t>H. pylori</w:t>
      </w:r>
      <w:r w:rsidRPr="001E57EB">
        <w:rPr>
          <w:rFonts w:ascii="Book Antiqua" w:hAnsi="Book Antiqua" w:cstheme="majorHAnsi"/>
          <w:bCs/>
          <w:spacing w:val="8"/>
        </w:rPr>
        <w:t xml:space="preserve"> IgG</w:t>
      </w:r>
      <w:r w:rsidRPr="001E57EB">
        <w:rPr>
          <w:rFonts w:ascii="Book Antiqua" w:hAnsi="Book Antiqua" w:cstheme="majorHAnsi"/>
          <w:spacing w:val="8"/>
        </w:rPr>
        <w:t xml:space="preserve"> serological test (E plate Eiken </w:t>
      </w:r>
      <w:r w:rsidRPr="001E57EB">
        <w:rPr>
          <w:rFonts w:ascii="Book Antiqua" w:hAnsi="Book Antiqua" w:cstheme="majorHAnsi"/>
          <w:i/>
          <w:spacing w:val="8"/>
        </w:rPr>
        <w:t>H. pylori</w:t>
      </w:r>
      <w:r w:rsidRPr="001E57EB">
        <w:rPr>
          <w:rFonts w:ascii="Book Antiqua" w:hAnsi="Book Antiqua" w:cstheme="majorHAnsi"/>
          <w:spacing w:val="8"/>
        </w:rPr>
        <w:t xml:space="preserve"> antibody®; Eiken Chemical Co. Ltd., Tochigi, Japan), a rapid urease test (RUT) (Helicocheck®; Otsuka Co., Tokyo, Japan) and culture test </w:t>
      </w:r>
      <w:r w:rsidRPr="001E57EB">
        <w:rPr>
          <w:rFonts w:ascii="Book Antiqua" w:eastAsia="MS Gothic" w:hAnsi="Book Antiqua" w:cstheme="majorHAnsi"/>
          <w:spacing w:val="8"/>
        </w:rPr>
        <w:t>(E-MR82; Eiken Chemical Co, Ltd., Tochigi, Japan)</w:t>
      </w:r>
      <w:r w:rsidRPr="001E57EB">
        <w:rPr>
          <w:rFonts w:ascii="Book Antiqua" w:hAnsi="Book Antiqua" w:cstheme="majorHAnsi"/>
          <w:spacing w:val="8"/>
        </w:rPr>
        <w:t xml:space="preserve">. When positive results were observed with at least one of the detection systems, </w:t>
      </w:r>
      <w:r w:rsidRPr="001E57EB">
        <w:rPr>
          <w:rFonts w:ascii="Book Antiqua" w:hAnsi="Book Antiqua" w:cstheme="majorHAnsi"/>
          <w:spacing w:val="8"/>
        </w:rPr>
        <w:lastRenderedPageBreak/>
        <w:t>we diagnosed</w:t>
      </w:r>
      <w:r w:rsidRPr="001E57EB">
        <w:rPr>
          <w:rFonts w:ascii="Book Antiqua" w:eastAsia="MS Gothic" w:hAnsi="Book Antiqua" w:cstheme="majorHAnsi"/>
          <w:spacing w:val="8"/>
        </w:rPr>
        <w:t xml:space="preserve"> as positive for </w:t>
      </w:r>
      <w:r w:rsidRPr="001E57EB">
        <w:rPr>
          <w:rFonts w:ascii="Book Antiqua" w:eastAsia="MS Gothic" w:hAnsi="Book Antiqua" w:cstheme="majorHAnsi"/>
          <w:i/>
          <w:spacing w:val="8"/>
        </w:rPr>
        <w:t>H. pylori</w:t>
      </w:r>
      <w:r w:rsidRPr="001E57EB">
        <w:rPr>
          <w:rFonts w:ascii="Book Antiqua" w:eastAsia="MS Gothic" w:hAnsi="Book Antiqua" w:cstheme="majorHAnsi"/>
          <w:spacing w:val="8"/>
        </w:rPr>
        <w:t xml:space="preserve">. </w:t>
      </w:r>
      <w:r w:rsidRPr="001E57EB">
        <w:rPr>
          <w:rFonts w:ascii="Book Antiqua" w:hAnsi="Book Antiqua" w:cstheme="majorHAnsi"/>
          <w:spacing w:val="8"/>
        </w:rPr>
        <w:t xml:space="preserve">We classified </w:t>
      </w:r>
      <w:r w:rsidRPr="001E57EB">
        <w:rPr>
          <w:rFonts w:ascii="Book Antiqua" w:hAnsi="Book Antiqua" w:cstheme="majorHAnsi"/>
          <w:i/>
          <w:spacing w:val="8"/>
        </w:rPr>
        <w:t xml:space="preserve">H. pylori </w:t>
      </w:r>
      <w:r w:rsidRPr="001E57EB">
        <w:rPr>
          <w:rFonts w:ascii="Book Antiqua" w:hAnsi="Book Antiqua" w:cstheme="majorHAnsi"/>
          <w:spacing w:val="8"/>
        </w:rPr>
        <w:t xml:space="preserve">infection status into three groups: present infection (positive results were observed with at least one of the detection systems), past infection (negative with all three detection systems and positive for endoscopic gastric mucosal atrophy) and non-infection (negative with all three detection systems and no endoscopic gastric mucosal atrophy) (Table 1). Past infection group had not been received previously </w:t>
      </w:r>
      <w:r w:rsidRPr="001E57EB">
        <w:rPr>
          <w:rFonts w:ascii="Book Antiqua" w:hAnsi="Book Antiqua" w:cstheme="majorHAnsi"/>
          <w:i/>
          <w:spacing w:val="8"/>
        </w:rPr>
        <w:t>H. pylori</w:t>
      </w:r>
      <w:r w:rsidRPr="001E57EB">
        <w:rPr>
          <w:rFonts w:ascii="Book Antiqua" w:hAnsi="Book Antiqua" w:cstheme="majorHAnsi"/>
          <w:spacing w:val="8"/>
        </w:rPr>
        <w:t xml:space="preserve"> eradication therapy with proton pump inhibitor and two </w:t>
      </w:r>
      <w:r w:rsidR="00806270" w:rsidRPr="001E57EB">
        <w:rPr>
          <w:rFonts w:ascii="Book Antiqua" w:hAnsi="Book Antiqua" w:cstheme="majorHAnsi"/>
          <w:spacing w:val="8"/>
        </w:rPr>
        <w:t xml:space="preserve">kinds of antimicrobial agents. </w:t>
      </w:r>
      <w:r w:rsidRPr="001E57EB">
        <w:rPr>
          <w:rFonts w:ascii="Book Antiqua" w:hAnsi="Book Antiqua" w:cstheme="majorHAnsi"/>
          <w:spacing w:val="8"/>
        </w:rPr>
        <w:t xml:space="preserve">Hemodialysis patients in this group were considered to be naturally eradicated </w:t>
      </w:r>
      <w:r w:rsidRPr="001E57EB">
        <w:rPr>
          <w:rFonts w:ascii="Book Antiqua" w:hAnsi="Book Antiqua" w:cstheme="majorHAnsi"/>
          <w:i/>
          <w:spacing w:val="8"/>
        </w:rPr>
        <w:t>H. pylori</w:t>
      </w:r>
      <w:r w:rsidRPr="001E57EB">
        <w:rPr>
          <w:rFonts w:ascii="Book Antiqua" w:hAnsi="Book Antiqua" w:cstheme="majorHAnsi"/>
          <w:spacing w:val="8"/>
        </w:rPr>
        <w:t xml:space="preserve"> infection without receiving eradication therapy.</w:t>
      </w:r>
      <w:r w:rsidRPr="001E57EB" w:rsidDel="00F903C1">
        <w:rPr>
          <w:rFonts w:ascii="Book Antiqua" w:hAnsi="Book Antiqua" w:cstheme="majorHAnsi"/>
          <w:spacing w:val="8"/>
        </w:rPr>
        <w:t xml:space="preserve"> </w:t>
      </w:r>
    </w:p>
    <w:p w14:paraId="17C07DFC" w14:textId="5D7186F7" w:rsidR="0070207F" w:rsidRPr="001E57EB" w:rsidRDefault="0070207F" w:rsidP="001E0C54">
      <w:pPr>
        <w:snapToGrid w:val="0"/>
        <w:spacing w:line="360" w:lineRule="auto"/>
        <w:ind w:right="516" w:firstLineChars="100" w:firstLine="236"/>
        <w:rPr>
          <w:rFonts w:ascii="Book Antiqua" w:hAnsi="Book Antiqua" w:cstheme="majorHAnsi"/>
        </w:rPr>
      </w:pPr>
      <w:r w:rsidRPr="001E57EB">
        <w:rPr>
          <w:rFonts w:ascii="Book Antiqua" w:hAnsi="Book Antiqua" w:cstheme="majorHAnsi"/>
          <w:spacing w:val="8"/>
          <w:lang w:val="en"/>
        </w:rPr>
        <w:t>Endoscopic diagnosis of gastric mucosal atrophy was shown significant correlat</w:t>
      </w:r>
      <w:r w:rsidRPr="001E57EB">
        <w:rPr>
          <w:rFonts w:ascii="Book Antiqua" w:hAnsi="Book Antiqua" w:cstheme="majorHAnsi"/>
          <w:spacing w:val="8"/>
        </w:rPr>
        <w:t>ions</w:t>
      </w:r>
      <w:r w:rsidRPr="001E57EB">
        <w:rPr>
          <w:rFonts w:ascii="Book Antiqua" w:hAnsi="Book Antiqua" w:cstheme="majorHAnsi"/>
          <w:spacing w:val="8"/>
          <w:lang w:val="en"/>
        </w:rPr>
        <w:t xml:space="preserve"> with </w:t>
      </w:r>
      <w:r w:rsidRPr="001E57EB">
        <w:rPr>
          <w:rFonts w:ascii="Book Antiqua" w:hAnsi="Book Antiqua" w:cstheme="majorHAnsi"/>
          <w:spacing w:val="8"/>
        </w:rPr>
        <w:t>morpholog</w:t>
      </w:r>
      <w:r w:rsidR="00A55BE1">
        <w:rPr>
          <w:rFonts w:ascii="Book Antiqua" w:hAnsi="Book Antiqua" w:cstheme="majorHAnsi"/>
          <w:spacing w:val="8"/>
        </w:rPr>
        <w:t>ical and histological diagnosis</w:t>
      </w:r>
      <w:r w:rsidRPr="001E57EB">
        <w:rPr>
          <w:rFonts w:ascii="Book Antiqua" w:hAnsi="Book Antiqua" w:cstheme="majorHAnsi"/>
          <w:spacing w:val="8"/>
        </w:rPr>
        <w:fldChar w:fldCharType="begin">
          <w:fldData xml:space="preserve">PEVuZE5vdGU+PENpdGU+PEF1dGhvcj5DYWxhYnJlc2U8L0F1dGhvcj48WWVhcj4xOTk5PC9ZZWFy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</w:fldData>
        </w:fldChar>
      </w:r>
      <w:r w:rsidR="002210EF" w:rsidRPr="001E57EB">
        <w:rPr>
          <w:rFonts w:ascii="Book Antiqua" w:hAnsi="Book Antiqua" w:cstheme="majorHAnsi"/>
          <w:spacing w:val="8"/>
        </w:rPr>
        <w:instrText xml:space="preserve"> ADDIN EN.CITE </w:instrText>
      </w:r>
      <w:r w:rsidR="002210EF" w:rsidRPr="001E57EB">
        <w:rPr>
          <w:rFonts w:ascii="Book Antiqua" w:hAnsi="Book Antiqua" w:cstheme="majorHAnsi"/>
          <w:spacing w:val="8"/>
        </w:rPr>
        <w:fldChar w:fldCharType="begin">
          <w:fldData xml:space="preserve">PEVuZE5vdGU+PENpdGU+PEF1dGhvcj5DYWxhYnJlc2U8L0F1dGhvcj48WWVhcj4xOTk5PC9ZZWFy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</w:fldData>
        </w:fldChar>
      </w:r>
      <w:r w:rsidR="002210EF" w:rsidRPr="001E57EB">
        <w:rPr>
          <w:rFonts w:ascii="Book Antiqua" w:hAnsi="Book Antiqua" w:cstheme="majorHAnsi"/>
          <w:spacing w:val="8"/>
        </w:rPr>
        <w:instrText xml:space="preserve"> ADDIN EN.CITE.DATA </w:instrText>
      </w:r>
      <w:r w:rsidR="002210EF" w:rsidRPr="001E57EB">
        <w:rPr>
          <w:rFonts w:ascii="Book Antiqua" w:hAnsi="Book Antiqua" w:cstheme="majorHAnsi"/>
          <w:spacing w:val="8"/>
        </w:rPr>
      </w:r>
      <w:r w:rsidR="002210EF" w:rsidRPr="001E57EB">
        <w:rPr>
          <w:rFonts w:ascii="Book Antiqua" w:hAnsi="Book Antiqua" w:cstheme="majorHAnsi"/>
          <w:spacing w:val="8"/>
        </w:rPr>
        <w:fldChar w:fldCharType="end"/>
      </w:r>
      <w:r w:rsidRPr="001E57EB">
        <w:rPr>
          <w:rFonts w:ascii="Book Antiqua" w:hAnsi="Book Antiqua" w:cstheme="majorHAnsi"/>
          <w:spacing w:val="8"/>
        </w:rPr>
      </w:r>
      <w:r w:rsidRPr="001E57EB">
        <w:rPr>
          <w:rFonts w:ascii="Book Antiqua" w:hAnsi="Book Antiqua" w:cstheme="majorHAnsi"/>
          <w:spacing w:val="8"/>
        </w:rPr>
        <w:fldChar w:fldCharType="separate"/>
      </w:r>
      <w:r w:rsidR="002210EF" w:rsidRPr="001E57EB">
        <w:rPr>
          <w:rFonts w:ascii="Book Antiqua" w:hAnsi="Book Antiqua" w:cstheme="majorHAnsi"/>
          <w:spacing w:val="8"/>
          <w:vertAlign w:val="superscript"/>
        </w:rPr>
        <w:t>[</w:t>
      </w:r>
      <w:hyperlink w:anchor="_ENREF_20" w:tooltip="Calabrese, 1999 #974" w:history="1">
        <w:r w:rsidR="002210EF" w:rsidRPr="001E57EB">
          <w:rPr>
            <w:rFonts w:ascii="Book Antiqua" w:hAnsi="Book Antiqua" w:cstheme="majorHAnsi"/>
            <w:spacing w:val="8"/>
            <w:vertAlign w:val="superscript"/>
          </w:rPr>
          <w:t>20</w:t>
        </w:r>
      </w:hyperlink>
      <w:r w:rsidR="00A55BE1">
        <w:rPr>
          <w:rFonts w:ascii="Book Antiqua" w:hAnsi="Book Antiqua" w:cstheme="majorHAnsi"/>
          <w:spacing w:val="8"/>
          <w:vertAlign w:val="superscript"/>
        </w:rPr>
        <w:t>,</w:t>
      </w:r>
      <w:hyperlink w:anchor="_ENREF_21" w:tooltip="Redeen, 2003 #975" w:history="1">
        <w:r w:rsidR="002210EF" w:rsidRPr="001E57EB">
          <w:rPr>
            <w:rFonts w:ascii="Book Antiqua" w:hAnsi="Book Antiqua" w:cstheme="majorHAnsi"/>
            <w:spacing w:val="8"/>
            <w:vertAlign w:val="superscript"/>
          </w:rPr>
          <w:t>21</w:t>
        </w:r>
      </w:hyperlink>
      <w:r w:rsidR="002210EF"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r w:rsidRPr="001E57EB">
        <w:rPr>
          <w:rFonts w:ascii="Book Antiqua" w:hAnsi="Book Antiqua" w:cstheme="majorHAnsi"/>
          <w:spacing w:val="8"/>
        </w:rPr>
        <w:t xml:space="preserve">. In addition, because </w:t>
      </w:r>
      <w:r w:rsidRPr="001E57EB">
        <w:rPr>
          <w:rFonts w:ascii="Book Antiqua" w:hAnsi="Book Antiqua" w:cstheme="majorHAnsi"/>
          <w:snapToGrid w:val="0"/>
          <w:spacing w:val="8"/>
          <w:kern w:val="0"/>
        </w:rPr>
        <w:t xml:space="preserve">30% of hemodialysis patients </w:t>
      </w:r>
      <w:r w:rsidRPr="001E57EB">
        <w:rPr>
          <w:rFonts w:ascii="Book Antiqua" w:eastAsia="ヒラギノ角ゴ Pro W3" w:hAnsi="Book Antiqua" w:cstheme="majorHAnsi"/>
          <w:spacing w:val="8"/>
          <w:kern w:val="24"/>
        </w:rPr>
        <w:t>enrolled in this study</w:t>
      </w:r>
      <w:r w:rsidRPr="001E57EB">
        <w:rPr>
          <w:rFonts w:ascii="Book Antiqua" w:eastAsia="MS Gothic" w:hAnsi="Book Antiqua" w:cstheme="majorHAnsi"/>
          <w:spacing w:val="8"/>
          <w:kern w:val="0"/>
        </w:rPr>
        <w:t xml:space="preserve"> were </w:t>
      </w:r>
      <w:r w:rsidRPr="001E57EB">
        <w:rPr>
          <w:rFonts w:ascii="Book Antiqua" w:eastAsia="ヒラギノ角ゴ Pro W3" w:hAnsi="Book Antiqua" w:cstheme="majorHAnsi"/>
          <w:spacing w:val="8"/>
          <w:kern w:val="24"/>
        </w:rPr>
        <w:t>taking anti-coagulant agents</w:t>
      </w:r>
      <w:r w:rsidRPr="001E57EB">
        <w:rPr>
          <w:rFonts w:ascii="Book Antiqua" w:hAnsi="Book Antiqua" w:cstheme="majorHAnsi"/>
          <w:spacing w:val="8"/>
        </w:rPr>
        <w:t xml:space="preserve">, </w:t>
      </w:r>
      <w:r w:rsidRPr="001E57EB">
        <w:rPr>
          <w:rFonts w:ascii="Book Antiqua" w:hAnsi="Book Antiqua" w:cs="Arial"/>
          <w:spacing w:val="8"/>
        </w:rPr>
        <w:t xml:space="preserve">we diagnosed </w:t>
      </w:r>
      <w:r w:rsidRPr="001E57EB">
        <w:rPr>
          <w:rFonts w:ascii="Book Antiqua" w:hAnsi="Book Antiqua" w:cstheme="majorHAnsi"/>
          <w:spacing w:val="8"/>
        </w:rPr>
        <w:t xml:space="preserve">gastric mucosal atrophic by endoscopic findings, not pathological evaluation using gastric biopsy specimens, to prevet hemorrgage events. </w:t>
      </w:r>
      <w:r w:rsidRPr="001E57EB">
        <w:rPr>
          <w:rFonts w:ascii="Book Antiqua" w:hAnsi="Book Antiqua" w:cstheme="majorHAnsi"/>
          <w:bCs/>
          <w:spacing w:val="8"/>
        </w:rPr>
        <w:t xml:space="preserve">The endoscopic gastric mucosal </w:t>
      </w:r>
      <w:r w:rsidRPr="001E57EB">
        <w:rPr>
          <w:rFonts w:ascii="Book Antiqua" w:hAnsi="Book Antiqua" w:cstheme="majorHAnsi"/>
          <w:noProof w:val="0"/>
          <w:spacing w:val="8"/>
          <w:kern w:val="0"/>
        </w:rPr>
        <w:t xml:space="preserve">atrophic pattern </w:t>
      </w:r>
      <w:r w:rsidRPr="001E57EB">
        <w:rPr>
          <w:rFonts w:ascii="Book Antiqua" w:eastAsiaTheme="minorEastAsia" w:hAnsi="Book Antiqua" w:cstheme="majorHAnsi"/>
          <w:noProof w:val="0"/>
          <w:spacing w:val="8"/>
          <w:kern w:val="0"/>
        </w:rPr>
        <w:t>was evaluated according to the</w:t>
      </w:r>
      <w:r w:rsidRPr="001E57EB">
        <w:rPr>
          <w:rFonts w:ascii="Book Antiqua" w:hAnsi="Book Antiqua" w:cstheme="majorHAnsi"/>
          <w:bCs/>
          <w:spacing w:val="8"/>
        </w:rPr>
        <w:t xml:space="preserve"> Kimura–Takemoto classification and expressed in six grades: Close (C)-I, C-II, C-</w:t>
      </w:r>
      <w:r w:rsidR="00A55BE1">
        <w:rPr>
          <w:rFonts w:ascii="Book Antiqua" w:hAnsi="Book Antiqua" w:cstheme="majorHAnsi"/>
          <w:bCs/>
          <w:spacing w:val="8"/>
        </w:rPr>
        <w:t>III, Open (O)-I, O-II and O-III</w:t>
      </w:r>
      <w:r w:rsidRPr="001E57EB">
        <w:rPr>
          <w:rFonts w:ascii="Book Antiqua" w:hAnsi="Book Antiqua" w:cstheme="majorHAnsi"/>
          <w:spacing w:val="8"/>
        </w:rPr>
        <w:fldChar w:fldCharType="begin"/>
      </w:r>
      <w:r w:rsidR="002210EF" w:rsidRPr="001E57EB">
        <w:rPr>
          <w:rFonts w:ascii="Book Antiqua" w:hAnsi="Book Antiqua" w:cstheme="majorHAnsi"/>
          <w:spacing w:val="8"/>
        </w:rPr>
        <w:instrText xml:space="preserve"> ADDIN EN.CITE &lt;EndNote&gt;&lt;Cite&gt;&lt;Author&gt;Kimura&lt;/Author&gt;&lt;Year&gt;1969&lt;/Year&gt;&lt;RecNum&gt;727&lt;/RecNum&gt;&lt;DisplayText&gt;&lt;style face="superscript"&gt;[22]&lt;/style&gt;&lt;/DisplayText&gt;&lt;record&gt;&lt;rec-number&gt;727&lt;/rec-number&gt;&lt;foreign-keys&gt;&lt;key app="EN" db-id="apfzffrslefdtkexfw55xw2t0wrsfwpssds5" timestamp="1408954476"&gt;727&lt;/key&gt;&lt;/foreign-keys&gt;&lt;ref-type name="Journal Article"&gt;17&lt;/ref-type&gt;&lt;contributors&gt;&lt;authors&gt;&lt;author&gt;Kimura, K.&lt;/author&gt;&lt;author&gt;Takemoto, T.&lt;/author&gt;&lt;/authors&gt;&lt;/contributors&gt;&lt;titles&gt;&lt;title&gt;An Endoscopic Recognition of the Atrophic Border and its Significance in Chronic Gastritis&lt;/title&gt;&lt;secondary-title&gt;Endoscopy&lt;/secondary-title&gt;&lt;/titles&gt;&lt;periodical&gt;&lt;full-title&gt;Endoscopy&lt;/full-title&gt;&lt;abbr-1&gt;Endoscopy&lt;/abbr-1&gt;&lt;abbr-2&gt;Endoscopy&lt;/abbr-2&gt;&lt;/periodical&gt;&lt;pages&gt;87-97&lt;/pages&gt;&lt;volume&gt;1&lt;/volume&gt;&lt;number&gt;3&lt;/number&gt;&lt;dates&gt;&lt;year&gt;1969&lt;/year&gt;&lt;/dates&gt;&lt;urls&gt;&lt;/urls&gt;&lt;/record&gt;&lt;/Cite&gt;&lt;/EndNote&gt;</w:instrText>
      </w:r>
      <w:r w:rsidRPr="001E57EB">
        <w:rPr>
          <w:rFonts w:ascii="Book Antiqua" w:hAnsi="Book Antiqua" w:cstheme="majorHAnsi"/>
          <w:spacing w:val="8"/>
        </w:rPr>
        <w:fldChar w:fldCharType="separate"/>
      </w:r>
      <w:r w:rsidR="002210EF" w:rsidRPr="001E57EB">
        <w:rPr>
          <w:rFonts w:ascii="Book Antiqua" w:hAnsi="Book Antiqua" w:cstheme="majorHAnsi"/>
          <w:spacing w:val="8"/>
          <w:vertAlign w:val="superscript"/>
        </w:rPr>
        <w:t>[</w:t>
      </w:r>
      <w:hyperlink w:anchor="_ENREF_22" w:tooltip="Kimura, 1969 #727" w:history="1">
        <w:r w:rsidR="002210EF" w:rsidRPr="001E57EB">
          <w:rPr>
            <w:rFonts w:ascii="Book Antiqua" w:hAnsi="Book Antiqua" w:cstheme="majorHAnsi"/>
            <w:spacing w:val="8"/>
            <w:vertAlign w:val="superscript"/>
          </w:rPr>
          <w:t>22</w:t>
        </w:r>
      </w:hyperlink>
      <w:r w:rsidR="002210EF"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r w:rsidRPr="001E57EB">
        <w:rPr>
          <w:rFonts w:ascii="Book Antiqua" w:hAnsi="Book Antiqua" w:cstheme="majorHAnsi"/>
          <w:bCs/>
          <w:spacing w:val="8"/>
        </w:rPr>
        <w:t xml:space="preserve">. We categorized the severity of gastric mucosal atrophy into four groups as follows: non-atrophy; mild, C-l and C-II; moderate, C-lll and O-l; severe, O-ll and O-lll. </w:t>
      </w:r>
    </w:p>
    <w:p w14:paraId="36F6AA18" w14:textId="6667E103" w:rsidR="00F27EDF" w:rsidRPr="001E57EB" w:rsidRDefault="00F27EDF" w:rsidP="002B6345">
      <w:pPr>
        <w:snapToGrid w:val="0"/>
        <w:spacing w:line="360" w:lineRule="auto"/>
        <w:ind w:left="284" w:right="516"/>
        <w:rPr>
          <w:rFonts w:ascii="Book Antiqua" w:hAnsi="Book Antiqua" w:cstheme="majorHAnsi"/>
          <w:bCs/>
          <w:spacing w:val="8"/>
        </w:rPr>
      </w:pPr>
    </w:p>
    <w:p w14:paraId="76750ED0" w14:textId="77777777" w:rsidR="00F27EDF" w:rsidRPr="00A55BE1" w:rsidRDefault="00F27EDF" w:rsidP="002B6345">
      <w:pPr>
        <w:snapToGrid w:val="0"/>
        <w:spacing w:line="360" w:lineRule="auto"/>
        <w:ind w:right="516"/>
        <w:rPr>
          <w:rFonts w:ascii="Book Antiqua" w:hAnsi="Book Antiqua" w:cstheme="majorHAnsi"/>
          <w:b/>
          <w:i/>
          <w:spacing w:val="8"/>
        </w:rPr>
      </w:pPr>
      <w:r w:rsidRPr="00A55BE1">
        <w:rPr>
          <w:rFonts w:ascii="Book Antiqua" w:hAnsi="Book Antiqua" w:cstheme="majorHAnsi"/>
          <w:b/>
          <w:i/>
          <w:spacing w:val="8"/>
        </w:rPr>
        <w:t>Assay of serum pepsinogen levels</w:t>
      </w:r>
    </w:p>
    <w:p w14:paraId="322D226E" w14:textId="0A7A5916" w:rsidR="008A725C" w:rsidRPr="001E57EB" w:rsidRDefault="008A725C" w:rsidP="002B6345">
      <w:pPr>
        <w:snapToGrid w:val="0"/>
        <w:spacing w:line="360" w:lineRule="auto"/>
        <w:ind w:right="516"/>
        <w:rPr>
          <w:rFonts w:ascii="Book Antiqua" w:eastAsia="TT6134941CtCID-WinCharSetFFFF-H" w:hAnsi="Book Antiqua" w:cstheme="majorHAnsi"/>
          <w:spacing w:val="8"/>
          <w:kern w:val="0"/>
        </w:rPr>
      </w:pPr>
      <w:r w:rsidRPr="001E57EB">
        <w:rPr>
          <w:rFonts w:ascii="Book Antiqua" w:hAnsi="Book Antiqua" w:cstheme="majorHAnsi"/>
          <w:noProof w:val="0"/>
          <w:spacing w:val="8"/>
          <w:kern w:val="0"/>
        </w:rPr>
        <w:t>Serum</w:t>
      </w:r>
      <w:r w:rsidRPr="001E57EB">
        <w:rPr>
          <w:rFonts w:ascii="Book Antiqua" w:eastAsiaTheme="minorEastAsia" w:hAnsi="Book Antiqua" w:cstheme="majorHAnsi"/>
          <w:noProof w:val="0"/>
          <w:spacing w:val="8"/>
          <w:kern w:val="0"/>
        </w:rPr>
        <w:t xml:space="preserve"> levels of PG I and PG II were measured using a commercially available kit (</w:t>
      </w:r>
      <w:r w:rsidRPr="001E57EB">
        <w:rPr>
          <w:rFonts w:ascii="Book Antiqua" w:eastAsia="MS PGothic" w:hAnsi="Book Antiqua" w:cstheme="majorHAnsi"/>
          <w:noProof w:val="0"/>
          <w:spacing w:val="8"/>
          <w:kern w:val="0"/>
        </w:rPr>
        <w:t>Pepsinogen CLEIA</w:t>
      </w:r>
      <w:r w:rsidRPr="001E57EB">
        <w:rPr>
          <w:rFonts w:ascii="Book Antiqua" w:eastAsiaTheme="majorEastAsia" w:hAnsi="Book Antiqua" w:cstheme="majorHAnsi"/>
          <w:noProof w:val="0"/>
          <w:spacing w:val="8"/>
          <w:kern w:val="0"/>
          <w:vertAlign w:val="superscript"/>
        </w:rPr>
        <w:t>®</w:t>
      </w:r>
      <w:r w:rsidRPr="001E57EB">
        <w:rPr>
          <w:rFonts w:ascii="Book Antiqua" w:eastAsia="MS PGothic" w:hAnsi="Book Antiqua" w:cstheme="majorHAnsi"/>
          <w:noProof w:val="0"/>
          <w:spacing w:val="8"/>
          <w:kern w:val="0"/>
        </w:rPr>
        <w:t>; Fuji Rebio. Ltd, Tokyo, Japan)</w:t>
      </w:r>
      <w:r w:rsidRPr="001E57EB">
        <w:rPr>
          <w:rFonts w:ascii="Book Antiqua" w:eastAsia="MS PGothic" w:hAnsi="Book Antiqua" w:cstheme="majorHAnsi"/>
          <w:spacing w:val="8"/>
          <w:kern w:val="0"/>
        </w:rPr>
        <w:t xml:space="preserve"> by </w:t>
      </w:r>
      <w:r w:rsidRPr="001E57EB">
        <w:rPr>
          <w:rFonts w:ascii="Book Antiqua" w:hAnsi="Book Antiqua" w:cs="Arial"/>
          <w:spacing w:val="8"/>
        </w:rPr>
        <w:t>chemiluminescence enzyme immunoassay (EIA)</w:t>
      </w:r>
      <w:r w:rsidRPr="001E57EB">
        <w:rPr>
          <w:rFonts w:ascii="Book Antiqua" w:eastAsia="Osaka−等幅" w:hAnsi="Book Antiqua" w:cstheme="majorHAnsi"/>
          <w:noProof w:val="0"/>
          <w:spacing w:val="8"/>
          <w:kern w:val="0"/>
        </w:rPr>
        <w:t>,</w:t>
      </w:r>
      <w:r w:rsidRPr="001E57EB">
        <w:rPr>
          <w:rFonts w:ascii="Book Antiqua" w:eastAsia="MS PGothic" w:hAnsi="Book Antiqua" w:cstheme="majorHAnsi"/>
          <w:noProof w:val="0"/>
          <w:spacing w:val="8"/>
          <w:kern w:val="0"/>
        </w:rPr>
        <w:t xml:space="preserve"> and PG I/PG II ratio was calculated as a serological ma</w:t>
      </w:r>
      <w:r w:rsidR="00A55BE1">
        <w:rPr>
          <w:rFonts w:ascii="Book Antiqua" w:eastAsia="MS PGothic" w:hAnsi="Book Antiqua" w:cstheme="majorHAnsi"/>
          <w:noProof w:val="0"/>
          <w:spacing w:val="8"/>
          <w:kern w:val="0"/>
        </w:rPr>
        <w:t>rker of gastric mucosal atrophy</w:t>
      </w:r>
      <w:r w:rsidRPr="001E57EB">
        <w:rPr>
          <w:rFonts w:ascii="Book Antiqua" w:hAnsi="Book Antiqua" w:cstheme="majorHAnsi"/>
          <w:spacing w:val="8"/>
        </w:rPr>
        <w:fldChar w:fldCharType="begin"/>
      </w:r>
      <w:r w:rsidR="002210EF" w:rsidRPr="001E57EB">
        <w:rPr>
          <w:rFonts w:ascii="Book Antiqua" w:hAnsi="Book Antiqua" w:cstheme="majorHAnsi"/>
          <w:spacing w:val="8"/>
        </w:rPr>
        <w:instrText xml:space="preserve"> ADDIN EN.CITE &lt;EndNote&gt;&lt;Cite&gt;&lt;Author&gt;Miki&lt;/Author&gt;&lt;Year&gt;1993&lt;/Year&gt;&lt;RecNum&gt;303&lt;/RecNum&gt;&lt;DisplayText&gt;&lt;style face="superscript"&gt;[23]&lt;/style&gt;&lt;/DisplayText&gt;&lt;record&gt;&lt;rec-number&gt;303&lt;/rec-number&gt;&lt;foreign-keys&gt;&lt;key app="EN" db-id="apfzffrslefdtkexfw55xw2t0wrsfwpssds5" timestamp="1327928639"&gt;303&lt;/key&gt;&lt;/foreign-keys&gt;&lt;ref-type name="Journal Article"&gt;17&lt;/ref-type&gt;&lt;contributors&gt;&lt;authors&gt;&lt;author&gt;Miki, K.&lt;/author&gt;&lt;author&gt;Ichinose, M.&lt;/author&gt;&lt;author&gt;Ishikawa, K. B.&lt;/author&gt;&lt;author&gt;Yahagi, N.&lt;/author&gt;&lt;author&gt;Matsushima, M.&lt;/author&gt;&lt;author&gt;Kakei, N.&lt;/author&gt;&lt;author&gt;Tsukada, S.&lt;/author&gt;&lt;author&gt;Kido, M.&lt;/author&gt;&lt;author&gt;Ishihama, S.&lt;/author&gt;&lt;author&gt;Shimizu, Y.&lt;/author&gt;&lt;author&gt;et al.,&lt;/author&gt;&lt;/authors&gt;&lt;/contributors&gt;&lt;auth-address&gt;First Department of Internal Medicine, Faculty of Medicine, University of Tokyo.&lt;/auth-address&gt;&lt;titles&gt;&lt;title&gt;Clinical application of serum pepsinogen I and II levels for mass screening to detect gastric cancer&lt;/title&gt;&lt;secondary-title&gt;Jpn J Cancer Res&lt;/secondary-title&gt;&lt;/titles&gt;&lt;periodical&gt;&lt;full-title&gt;Japanese Journal of Cancer Research&lt;/full-title&gt;&lt;abbr-1&gt;Jpn. J. Cancer Res.&lt;/abbr-1&gt;&lt;abbr-2&gt;Jpn J Cancer Res&lt;/abbr-2&gt;&lt;/periodical&gt;&lt;pages&gt;1086-90&lt;/pages&gt;&lt;volume&gt;84&lt;/volume&gt;&lt;number&gt;10&lt;/number&gt;&lt;keywords&gt;&lt;keyword&gt;Adenoma/*epidemiology&lt;/keyword&gt;&lt;keyword&gt;Adult&lt;/keyword&gt;&lt;keyword&gt;Aged&lt;/keyword&gt;&lt;keyword&gt;Evaluation Studies&lt;/keyword&gt;&lt;keyword&gt;Female&lt;/keyword&gt;&lt;keyword&gt;Human&lt;/keyword&gt;&lt;keyword&gt;Male&lt;/keyword&gt;&lt;keyword&gt;*Mass Screening&lt;/keyword&gt;&lt;keyword&gt;Middle Aged&lt;/keyword&gt;&lt;keyword&gt;Pepsinogens/*blood&lt;/keyword&gt;&lt;keyword&gt;Stomach Neoplasms/*epidemiology&lt;/keyword&gt;&lt;/keywords&gt;&lt;dates&gt;&lt;year&gt;1993&lt;/year&gt;&lt;pub-dates&gt;&lt;date&gt;Oct&lt;/date&gt;&lt;/pub-dates&gt;&lt;/dates&gt;&lt;accession-num&gt;8226283&lt;/accession-num&gt;&lt;urls&gt;&lt;related-urls&gt;&lt;url&gt;http://www.ncbi.nlm.nih.gov/entrez/query.fcgi?cmd=Retrieve&amp;amp;db=PubMed&amp;amp;dopt=Citation&amp;amp;list_uids=8226283&lt;/url&gt;&lt;/related-urls&gt;&lt;/urls&gt;&lt;/record&gt;&lt;/Cite&gt;&lt;/EndNote&gt;</w:instrText>
      </w:r>
      <w:r w:rsidRPr="001E57EB">
        <w:rPr>
          <w:rFonts w:ascii="Book Antiqua" w:hAnsi="Book Antiqua" w:cstheme="majorHAnsi"/>
          <w:spacing w:val="8"/>
        </w:rPr>
        <w:fldChar w:fldCharType="separate"/>
      </w:r>
      <w:r w:rsidR="002210EF" w:rsidRPr="001E57EB">
        <w:rPr>
          <w:rFonts w:ascii="Book Antiqua" w:hAnsi="Book Antiqua" w:cstheme="majorHAnsi"/>
          <w:spacing w:val="8"/>
          <w:vertAlign w:val="superscript"/>
        </w:rPr>
        <w:t>[</w:t>
      </w:r>
      <w:hyperlink w:anchor="_ENREF_23" w:tooltip="Miki, 1993 #303" w:history="1">
        <w:r w:rsidR="002210EF" w:rsidRPr="001E57EB">
          <w:rPr>
            <w:rFonts w:ascii="Book Antiqua" w:hAnsi="Book Antiqua" w:cstheme="majorHAnsi"/>
            <w:spacing w:val="8"/>
            <w:vertAlign w:val="superscript"/>
          </w:rPr>
          <w:t>23</w:t>
        </w:r>
      </w:hyperlink>
      <w:r w:rsidR="002210EF"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r w:rsidRPr="001E57EB">
        <w:rPr>
          <w:rFonts w:ascii="Book Antiqua" w:hAnsi="Book Antiqua" w:cstheme="majorHAnsi"/>
          <w:spacing w:val="8"/>
        </w:rPr>
        <w:t>.</w:t>
      </w:r>
    </w:p>
    <w:p w14:paraId="1024487E" w14:textId="77777777" w:rsidR="00386925" w:rsidRPr="001E57EB" w:rsidRDefault="00386925" w:rsidP="002B6345">
      <w:pPr>
        <w:snapToGrid w:val="0"/>
        <w:spacing w:line="360" w:lineRule="auto"/>
        <w:ind w:left="284" w:right="516"/>
        <w:rPr>
          <w:rFonts w:ascii="Book Antiqua" w:hAnsi="Book Antiqua" w:cstheme="majorHAnsi"/>
          <w:bCs/>
          <w:spacing w:val="8"/>
        </w:rPr>
      </w:pPr>
    </w:p>
    <w:p w14:paraId="5AFDCBA2" w14:textId="77777777" w:rsidR="00386925" w:rsidRPr="00A55BE1" w:rsidRDefault="00386925" w:rsidP="002B6345">
      <w:pPr>
        <w:snapToGrid w:val="0"/>
        <w:spacing w:line="360" w:lineRule="auto"/>
        <w:ind w:right="516"/>
        <w:rPr>
          <w:rFonts w:ascii="Book Antiqua" w:hAnsi="Book Antiqua" w:cstheme="majorHAnsi"/>
          <w:b/>
          <w:bCs/>
          <w:i/>
          <w:spacing w:val="8"/>
        </w:rPr>
      </w:pPr>
      <w:r w:rsidRPr="00A55BE1">
        <w:rPr>
          <w:rFonts w:ascii="Book Antiqua" w:hAnsi="Book Antiqua" w:cstheme="majorHAnsi"/>
          <w:b/>
          <w:bCs/>
          <w:i/>
          <w:spacing w:val="8"/>
        </w:rPr>
        <w:t>Statistical analyses</w:t>
      </w:r>
    </w:p>
    <w:p w14:paraId="21952495" w14:textId="654018B7" w:rsidR="00F10E08" w:rsidRPr="001E57EB" w:rsidRDefault="00F10E08" w:rsidP="002B6345">
      <w:pPr>
        <w:pStyle w:val="PlainText"/>
        <w:snapToGrid w:val="0"/>
        <w:spacing w:line="360" w:lineRule="auto"/>
        <w:ind w:right="516"/>
        <w:rPr>
          <w:rFonts w:ascii="Book Antiqua" w:hAnsi="Book Antiqua" w:cstheme="majorHAnsi"/>
          <w:snapToGrid w:val="0"/>
          <w:spacing w:val="8"/>
          <w:sz w:val="24"/>
        </w:rPr>
      </w:pPr>
      <w:r w:rsidRPr="001E57EB">
        <w:rPr>
          <w:rFonts w:ascii="Book Antiqua" w:hAnsi="Book Antiqua" w:cstheme="majorHAnsi"/>
          <w:bCs/>
          <w:spacing w:val="8"/>
          <w:sz w:val="24"/>
        </w:rPr>
        <w:t>Normally numerical values were expressed as mean</w:t>
      </w:r>
      <w:r w:rsidR="00890372">
        <w:rPr>
          <w:rFonts w:ascii="Book Antiqua" w:hAnsi="Book Antiqua" w:cstheme="majorHAnsi"/>
          <w:bCs/>
          <w:spacing w:val="8"/>
          <w:sz w:val="24"/>
        </w:rPr>
        <w:t xml:space="preserve"> </w:t>
      </w:r>
      <w:r w:rsidR="00890372">
        <w:rPr>
          <w:rFonts w:ascii="Book Antiqua" w:eastAsiaTheme="minorEastAsia" w:hAnsi="Book Antiqua" w:cstheme="majorHAnsi"/>
          <w:spacing w:val="8"/>
          <w:kern w:val="0"/>
          <w:sz w:val="24"/>
        </w:rPr>
        <w:t xml:space="preserve">± </w:t>
      </w:r>
      <w:r w:rsidRPr="001E57EB">
        <w:rPr>
          <w:rFonts w:ascii="Book Antiqua" w:eastAsiaTheme="minorEastAsia" w:hAnsi="Book Antiqua" w:cstheme="majorHAnsi"/>
          <w:spacing w:val="8"/>
          <w:kern w:val="0"/>
          <w:sz w:val="24"/>
        </w:rPr>
        <w:t xml:space="preserve">standard deviation (SD). Statistical differences in plasma ghrelin levels and serum pepsinogen levels among subgroups were assessed using one-way ANOVA (analysis of variance) with Scheffe’s multiple comparison test. Continuous variables were compared using </w:t>
      </w:r>
      <w:r w:rsidRPr="00A55BE1">
        <w:rPr>
          <w:rFonts w:ascii="Book Antiqua" w:eastAsiaTheme="minorEastAsia" w:hAnsi="Book Antiqua" w:cstheme="majorHAnsi"/>
          <w:i/>
          <w:spacing w:val="8"/>
          <w:kern w:val="0"/>
          <w:sz w:val="24"/>
        </w:rPr>
        <w:t>t</w:t>
      </w:r>
      <w:r w:rsidRPr="001E57EB">
        <w:rPr>
          <w:rFonts w:ascii="Book Antiqua" w:eastAsiaTheme="minorEastAsia" w:hAnsi="Book Antiqua" w:cstheme="majorHAnsi"/>
          <w:spacing w:val="8"/>
          <w:kern w:val="0"/>
          <w:sz w:val="24"/>
        </w:rPr>
        <w:t xml:space="preserve">-test or Mann-Whitney </w:t>
      </w:r>
      <w:r w:rsidRPr="00A55BE1">
        <w:rPr>
          <w:rFonts w:ascii="Book Antiqua" w:eastAsiaTheme="minorEastAsia" w:hAnsi="Book Antiqua" w:cstheme="majorHAnsi"/>
          <w:i/>
          <w:spacing w:val="8"/>
          <w:kern w:val="0"/>
          <w:sz w:val="24"/>
        </w:rPr>
        <w:t>U</w:t>
      </w:r>
      <w:r w:rsidRPr="001E57EB">
        <w:rPr>
          <w:rFonts w:ascii="Book Antiqua" w:eastAsiaTheme="minorEastAsia" w:hAnsi="Book Antiqua" w:cstheme="majorHAnsi"/>
          <w:spacing w:val="8"/>
          <w:kern w:val="0"/>
          <w:sz w:val="24"/>
        </w:rPr>
        <w:t xml:space="preserve">-test and categorical variables were compared </w:t>
      </w:r>
      <w:r w:rsidRPr="001E57EB">
        <w:rPr>
          <w:rFonts w:ascii="Book Antiqua" w:eastAsiaTheme="minorEastAsia" w:hAnsi="Book Antiqua" w:cstheme="majorHAnsi"/>
          <w:spacing w:val="8"/>
          <w:kern w:val="0"/>
          <w:sz w:val="24"/>
        </w:rPr>
        <w:lastRenderedPageBreak/>
        <w:t xml:space="preserve">using the Chi-square test. </w:t>
      </w:r>
      <w:r w:rsidRPr="001E57EB">
        <w:rPr>
          <w:rFonts w:ascii="Book Antiqua" w:eastAsia="MS Gothic" w:hAnsi="Book Antiqua" w:cstheme="majorHAnsi"/>
          <w:spacing w:val="8"/>
          <w:sz w:val="24"/>
        </w:rPr>
        <w:t xml:space="preserve">All P-values were two-sided. </w:t>
      </w:r>
      <w:r w:rsidRPr="00A55BE1">
        <w:rPr>
          <w:rFonts w:ascii="Book Antiqua" w:eastAsia="MS Gothic" w:hAnsi="Book Antiqua" w:cstheme="majorHAnsi"/>
          <w:i/>
          <w:spacing w:val="8"/>
          <w:sz w:val="24"/>
        </w:rPr>
        <w:t>P</w:t>
      </w:r>
      <w:r w:rsidRPr="001E57EB">
        <w:rPr>
          <w:rFonts w:ascii="Book Antiqua" w:eastAsia="MS Gothic" w:hAnsi="Book Antiqua" w:cstheme="majorHAnsi"/>
          <w:spacing w:val="8"/>
          <w:sz w:val="24"/>
        </w:rPr>
        <w:t xml:space="preserve"> &lt; 0.05 was considered statistically significant. Calculations were carried out using StatView 5.0 statistical software (SAS Institute, Cary, NC, </w:t>
      </w:r>
      <w:r w:rsidR="00A55BE1" w:rsidRPr="00A55BE1">
        <w:rPr>
          <w:rFonts w:ascii="Book Antiqua" w:eastAsia="MS Gothic" w:hAnsi="Book Antiqua" w:cstheme="majorHAnsi"/>
          <w:spacing w:val="8"/>
          <w:sz w:val="24"/>
        </w:rPr>
        <w:t>United States</w:t>
      </w:r>
      <w:r w:rsidRPr="001E57EB">
        <w:rPr>
          <w:rFonts w:ascii="Book Antiqua" w:eastAsia="MS Gothic" w:hAnsi="Book Antiqua" w:cstheme="majorHAnsi"/>
          <w:spacing w:val="8"/>
          <w:sz w:val="24"/>
        </w:rPr>
        <w:t>).</w:t>
      </w:r>
    </w:p>
    <w:p w14:paraId="2995747F" w14:textId="77777777" w:rsidR="00F10E08" w:rsidRPr="001E57EB" w:rsidRDefault="00F10E08" w:rsidP="002B6345">
      <w:pPr>
        <w:pStyle w:val="PlainText"/>
        <w:snapToGrid w:val="0"/>
        <w:spacing w:line="360" w:lineRule="auto"/>
        <w:ind w:right="516"/>
        <w:rPr>
          <w:rFonts w:ascii="Book Antiqua" w:hAnsi="Book Antiqua"/>
          <w:snapToGrid w:val="0"/>
          <w:sz w:val="24"/>
        </w:rPr>
      </w:pPr>
    </w:p>
    <w:p w14:paraId="4726F6DC" w14:textId="73544A1C" w:rsidR="002D6E70" w:rsidRPr="00C40374" w:rsidRDefault="00364CE4" w:rsidP="002B6345">
      <w:pPr>
        <w:pStyle w:val="BodyText"/>
        <w:snapToGrid w:val="0"/>
        <w:spacing w:line="360" w:lineRule="auto"/>
        <w:ind w:right="516"/>
        <w:jc w:val="both"/>
        <w:outlineLvl w:val="0"/>
        <w:rPr>
          <w:rFonts w:ascii="Book Antiqua" w:hAnsi="Book Antiqua" w:cstheme="majorHAnsi"/>
          <w:b/>
          <w:caps/>
          <w:noProof w:val="0"/>
          <w:snapToGrid w:val="0"/>
          <w:spacing w:val="8"/>
          <w:kern w:val="0"/>
        </w:rPr>
      </w:pPr>
      <w:r w:rsidRPr="00C40374">
        <w:rPr>
          <w:rFonts w:ascii="Book Antiqua" w:hAnsi="Book Antiqua" w:cstheme="majorHAnsi"/>
          <w:b/>
          <w:caps/>
          <w:noProof w:val="0"/>
          <w:snapToGrid w:val="0"/>
          <w:spacing w:val="8"/>
          <w:kern w:val="0"/>
        </w:rPr>
        <w:t>Results</w:t>
      </w:r>
    </w:p>
    <w:p w14:paraId="74F3E18E" w14:textId="3E146928" w:rsidR="00411F71" w:rsidRPr="00C40374" w:rsidRDefault="00C40374" w:rsidP="002B6345">
      <w:pPr>
        <w:snapToGrid w:val="0"/>
        <w:spacing w:line="360" w:lineRule="auto"/>
        <w:ind w:right="516"/>
        <w:rPr>
          <w:rFonts w:ascii="Book Antiqua" w:hAnsi="Book Antiqua" w:cstheme="majorHAnsi"/>
          <w:b/>
          <w:bCs/>
          <w:i/>
          <w:spacing w:val="8"/>
        </w:rPr>
      </w:pPr>
      <w:r>
        <w:rPr>
          <w:rFonts w:ascii="Book Antiqua" w:hAnsi="Book Antiqua" w:cstheme="majorHAnsi"/>
          <w:b/>
          <w:bCs/>
          <w:i/>
          <w:spacing w:val="8"/>
        </w:rPr>
        <w:t>Patient characteristics</w:t>
      </w:r>
    </w:p>
    <w:p w14:paraId="1F168F3F" w14:textId="264CE9FE" w:rsidR="005B4950" w:rsidRPr="001E57EB" w:rsidRDefault="005B4950" w:rsidP="002B6345">
      <w:pPr>
        <w:snapToGrid w:val="0"/>
        <w:spacing w:line="360" w:lineRule="auto"/>
        <w:ind w:right="516"/>
        <w:rPr>
          <w:rFonts w:ascii="Book Antiqua" w:hAnsi="Book Antiqua" w:cstheme="majorHAnsi"/>
          <w:bCs/>
          <w:spacing w:val="8"/>
          <w:shd w:val="pct15" w:color="auto" w:fill="FFFFFF"/>
        </w:rPr>
      </w:pPr>
      <w:r w:rsidRPr="001E57EB">
        <w:rPr>
          <w:rFonts w:ascii="Book Antiqua" w:hAnsi="Book Antiqua" w:cstheme="majorHAnsi"/>
          <w:spacing w:val="8"/>
        </w:rPr>
        <w:t>The m</w:t>
      </w:r>
      <w:r w:rsidRPr="001E57EB">
        <w:rPr>
          <w:rFonts w:ascii="Book Antiqua" w:hAnsi="Book Antiqua" w:cstheme="majorHAnsi"/>
          <w:bCs/>
          <w:spacing w:val="8"/>
        </w:rPr>
        <w:t xml:space="preserve">ean age of hemodialysis patients was </w:t>
      </w:r>
      <w:r w:rsidR="00C4305F" w:rsidRPr="001E57EB">
        <w:rPr>
          <w:rFonts w:ascii="Book Antiqua" w:eastAsia="MS PGothic" w:hAnsi="Book Antiqua" w:cstheme="majorHAnsi"/>
          <w:spacing w:val="8"/>
          <w:kern w:val="0"/>
        </w:rPr>
        <w:t>68.8</w:t>
      </w:r>
      <w:r w:rsidR="00890372">
        <w:rPr>
          <w:rFonts w:ascii="Book Antiqua" w:eastAsia="MS PGothic" w:hAnsi="Book Antiqua" w:cstheme="majorHAnsi"/>
          <w:spacing w:val="8"/>
          <w:kern w:val="0"/>
        </w:rPr>
        <w:t xml:space="preserve"> ± </w:t>
      </w:r>
      <w:r w:rsidR="00C4305F" w:rsidRPr="001E57EB">
        <w:rPr>
          <w:rFonts w:ascii="Book Antiqua" w:eastAsia="MS PGothic" w:hAnsi="Book Antiqua" w:cstheme="majorHAnsi"/>
          <w:spacing w:val="8"/>
          <w:kern w:val="0"/>
        </w:rPr>
        <w:t>11.2</w:t>
      </w:r>
      <w:r w:rsidRPr="001E57EB">
        <w:rPr>
          <w:rFonts w:ascii="Book Antiqua" w:eastAsia="MS PGothic" w:hAnsi="Book Antiqua" w:cstheme="majorHAnsi"/>
          <w:spacing w:val="8"/>
          <w:kern w:val="0"/>
        </w:rPr>
        <w:t xml:space="preserve"> years and</w:t>
      </w:r>
      <w:r w:rsidRPr="001E57EB">
        <w:rPr>
          <w:rFonts w:ascii="Book Antiqua" w:hAnsi="Book Antiqua" w:cstheme="majorHAnsi"/>
          <w:bCs/>
          <w:spacing w:val="8"/>
        </w:rPr>
        <w:t xml:space="preserve"> the mean duration of hemodialysis was </w:t>
      </w:r>
      <w:r w:rsidR="00A53BE9" w:rsidRPr="001E57EB">
        <w:rPr>
          <w:rFonts w:ascii="Book Antiqua" w:eastAsia="MS PGothic" w:hAnsi="Book Antiqua" w:cstheme="majorHAnsi"/>
          <w:spacing w:val="8"/>
          <w:kern w:val="0"/>
        </w:rPr>
        <w:t>8.7</w:t>
      </w:r>
      <w:r w:rsidR="00890372">
        <w:rPr>
          <w:rFonts w:ascii="Book Antiqua" w:eastAsia="MS PGothic" w:hAnsi="Book Antiqua" w:cstheme="majorHAnsi"/>
          <w:spacing w:val="8"/>
          <w:kern w:val="0"/>
        </w:rPr>
        <w:t xml:space="preserve"> ± </w:t>
      </w:r>
      <w:r w:rsidR="00C4305F" w:rsidRPr="001E57EB">
        <w:rPr>
          <w:rFonts w:ascii="Book Antiqua" w:eastAsia="MS PGothic" w:hAnsi="Book Antiqua" w:cstheme="majorHAnsi"/>
          <w:spacing w:val="8"/>
          <w:kern w:val="0"/>
        </w:rPr>
        <w:t>8.6</w:t>
      </w:r>
      <w:r w:rsidRPr="001E57EB">
        <w:rPr>
          <w:rFonts w:ascii="Book Antiqua" w:eastAsia="MS PGothic" w:hAnsi="Book Antiqua" w:cstheme="majorHAnsi"/>
          <w:spacing w:val="8"/>
          <w:kern w:val="0"/>
        </w:rPr>
        <w:t xml:space="preserve"> </w:t>
      </w:r>
      <w:r w:rsidRPr="001E57EB">
        <w:rPr>
          <w:rFonts w:ascii="Book Antiqua" w:hAnsi="Book Antiqua" w:cstheme="majorHAnsi"/>
          <w:bCs/>
          <w:spacing w:val="8"/>
        </w:rPr>
        <w:t>years (Table 2). The causes of end-stage renal disease in patients receiving hemodialysis were chronic glomerulonephritis (</w:t>
      </w:r>
      <w:r w:rsidR="00A53BE9" w:rsidRPr="001E57EB">
        <w:rPr>
          <w:rFonts w:ascii="Book Antiqua" w:hAnsi="Book Antiqua" w:cstheme="majorHAnsi"/>
          <w:bCs/>
          <w:spacing w:val="8"/>
        </w:rPr>
        <w:t>52/108</w:t>
      </w:r>
      <w:r w:rsidRPr="001E57EB">
        <w:rPr>
          <w:rFonts w:ascii="Book Antiqua" w:hAnsi="Book Antiqua" w:cstheme="majorHAnsi"/>
          <w:bCs/>
          <w:spacing w:val="8"/>
        </w:rPr>
        <w:t>,</w:t>
      </w:r>
      <w:r w:rsidRPr="001E57EB" w:rsidDel="005D69B0">
        <w:rPr>
          <w:rFonts w:ascii="Book Antiqua" w:hAnsi="Book Antiqua" w:cstheme="majorHAnsi"/>
          <w:bCs/>
          <w:spacing w:val="8"/>
        </w:rPr>
        <w:t xml:space="preserve"> </w:t>
      </w:r>
      <w:r w:rsidR="00A53BE9" w:rsidRPr="001E57EB">
        <w:rPr>
          <w:rFonts w:ascii="Book Antiqua" w:hAnsi="Book Antiqua" w:cstheme="majorHAnsi"/>
          <w:bCs/>
          <w:spacing w:val="8"/>
        </w:rPr>
        <w:t>48.1</w:t>
      </w:r>
      <w:r w:rsidRPr="001E57EB">
        <w:rPr>
          <w:rFonts w:ascii="Book Antiqua" w:hAnsi="Book Antiqua" w:cstheme="majorHAnsi"/>
          <w:bCs/>
          <w:spacing w:val="8"/>
        </w:rPr>
        <w:t>%), diabetic nephropathy (</w:t>
      </w:r>
      <w:r w:rsidR="00A53BE9" w:rsidRPr="001E57EB">
        <w:rPr>
          <w:rFonts w:ascii="Book Antiqua" w:hAnsi="Book Antiqua" w:cstheme="majorHAnsi"/>
          <w:bCs/>
          <w:spacing w:val="8"/>
        </w:rPr>
        <w:t>29/108, 26.9</w:t>
      </w:r>
      <w:r w:rsidRPr="001E57EB">
        <w:rPr>
          <w:rFonts w:ascii="Book Antiqua" w:hAnsi="Book Antiqua" w:cstheme="majorHAnsi"/>
          <w:bCs/>
          <w:spacing w:val="8"/>
        </w:rPr>
        <w:t>%), nephrosclerosis (</w:t>
      </w:r>
      <w:r w:rsidR="00A53BE9" w:rsidRPr="001E57EB">
        <w:rPr>
          <w:rFonts w:ascii="Book Antiqua" w:hAnsi="Book Antiqua" w:cstheme="majorHAnsi"/>
          <w:bCs/>
          <w:spacing w:val="8"/>
        </w:rPr>
        <w:t>7/108, 6.5</w:t>
      </w:r>
      <w:r w:rsidRPr="001E57EB">
        <w:rPr>
          <w:rFonts w:ascii="Book Antiqua" w:hAnsi="Book Antiqua" w:cstheme="majorHAnsi"/>
          <w:bCs/>
          <w:spacing w:val="8"/>
        </w:rPr>
        <w:t>%), and others (</w:t>
      </w:r>
      <w:r w:rsidR="00A53BE9" w:rsidRPr="001E57EB">
        <w:rPr>
          <w:rFonts w:ascii="Book Antiqua" w:hAnsi="Book Antiqua" w:cstheme="majorHAnsi"/>
          <w:bCs/>
          <w:spacing w:val="8"/>
        </w:rPr>
        <w:t>20/108, 18.5</w:t>
      </w:r>
      <w:r w:rsidR="00C40374">
        <w:rPr>
          <w:rFonts w:ascii="Book Antiqua" w:hAnsi="Book Antiqua" w:cstheme="majorHAnsi"/>
          <w:bCs/>
          <w:spacing w:val="8"/>
        </w:rPr>
        <w:t>%).</w:t>
      </w:r>
    </w:p>
    <w:p w14:paraId="3F823290" w14:textId="6DD1206D" w:rsidR="005B4950" w:rsidRPr="001E57EB" w:rsidRDefault="005B4950" w:rsidP="00C40374">
      <w:pPr>
        <w:snapToGrid w:val="0"/>
        <w:spacing w:line="360" w:lineRule="auto"/>
        <w:ind w:right="516" w:firstLineChars="100" w:firstLine="236"/>
        <w:rPr>
          <w:rFonts w:ascii="Book Antiqua" w:eastAsiaTheme="majorEastAsia" w:hAnsi="Book Antiqua" w:cstheme="majorHAnsi"/>
          <w:spacing w:val="8"/>
          <w:kern w:val="0"/>
        </w:rPr>
      </w:pPr>
      <w:r w:rsidRPr="001E57EB">
        <w:rPr>
          <w:rFonts w:ascii="Book Antiqua" w:hAnsi="Book Antiqua" w:cstheme="majorHAnsi"/>
          <w:bCs/>
          <w:spacing w:val="8"/>
        </w:rPr>
        <w:t xml:space="preserve">Among the </w:t>
      </w:r>
      <w:r w:rsidR="00C4305F" w:rsidRPr="001E57EB">
        <w:rPr>
          <w:rFonts w:ascii="Book Antiqua" w:hAnsi="Book Antiqua" w:cstheme="majorHAnsi"/>
          <w:bCs/>
          <w:spacing w:val="8"/>
        </w:rPr>
        <w:t>108</w:t>
      </w:r>
      <w:r w:rsidRPr="001E57EB">
        <w:rPr>
          <w:rFonts w:ascii="Book Antiqua" w:hAnsi="Book Antiqua" w:cstheme="majorHAnsi"/>
          <w:bCs/>
          <w:spacing w:val="8"/>
        </w:rPr>
        <w:t xml:space="preserve"> hemodialysis patients, </w:t>
      </w:r>
      <w:r w:rsidR="00C4305F" w:rsidRPr="001E57EB">
        <w:rPr>
          <w:rFonts w:ascii="Book Antiqua" w:hAnsi="Book Antiqua" w:cstheme="majorHAnsi"/>
          <w:bCs/>
          <w:spacing w:val="8"/>
        </w:rPr>
        <w:t>4</w:t>
      </w:r>
      <w:r w:rsidRPr="001E57EB">
        <w:rPr>
          <w:rFonts w:ascii="Book Antiqua" w:hAnsi="Book Antiqua" w:cstheme="majorHAnsi"/>
          <w:bCs/>
          <w:spacing w:val="8"/>
        </w:rPr>
        <w:t>9 (</w:t>
      </w:r>
      <w:r w:rsidR="00C4305F" w:rsidRPr="001E57EB">
        <w:rPr>
          <w:rFonts w:ascii="Book Antiqua" w:hAnsi="Book Antiqua" w:cstheme="majorHAnsi"/>
          <w:bCs/>
          <w:spacing w:val="8"/>
        </w:rPr>
        <w:t>45.4</w:t>
      </w:r>
      <w:r w:rsidRPr="001E57EB">
        <w:rPr>
          <w:rFonts w:ascii="Book Antiqua" w:hAnsi="Book Antiqua" w:cstheme="majorHAnsi"/>
          <w:bCs/>
          <w:spacing w:val="8"/>
        </w:rPr>
        <w:t xml:space="preserve">%) had current </w:t>
      </w:r>
      <w:r w:rsidRPr="001E57EB">
        <w:rPr>
          <w:rFonts w:ascii="Book Antiqua" w:hAnsi="Book Antiqua" w:cstheme="majorHAnsi"/>
          <w:bCs/>
          <w:i/>
          <w:spacing w:val="8"/>
        </w:rPr>
        <w:t xml:space="preserve">H. pylori </w:t>
      </w:r>
      <w:r w:rsidRPr="001E57EB">
        <w:rPr>
          <w:rFonts w:ascii="Book Antiqua" w:hAnsi="Book Antiqua" w:cstheme="majorHAnsi"/>
          <w:bCs/>
          <w:spacing w:val="8"/>
        </w:rPr>
        <w:t xml:space="preserve">infection (present infection group) (Table 2) while </w:t>
      </w:r>
      <w:r w:rsidR="00E4026D" w:rsidRPr="001E57EB">
        <w:rPr>
          <w:rFonts w:ascii="Book Antiqua" w:hAnsi="Book Antiqua" w:cstheme="majorHAnsi"/>
          <w:bCs/>
          <w:spacing w:val="8"/>
        </w:rPr>
        <w:t>30</w:t>
      </w:r>
      <w:r w:rsidRPr="001E57EB">
        <w:rPr>
          <w:rFonts w:ascii="Book Antiqua" w:hAnsi="Book Antiqua" w:cstheme="majorHAnsi"/>
          <w:bCs/>
          <w:spacing w:val="8"/>
        </w:rPr>
        <w:t xml:space="preserve"> (</w:t>
      </w:r>
      <w:r w:rsidR="00E4026D" w:rsidRPr="001E57EB">
        <w:rPr>
          <w:rFonts w:ascii="Book Antiqua" w:hAnsi="Book Antiqua" w:cstheme="majorHAnsi"/>
          <w:bCs/>
          <w:spacing w:val="8"/>
        </w:rPr>
        <w:t>27.8</w:t>
      </w:r>
      <w:r w:rsidRPr="001E57EB">
        <w:rPr>
          <w:rFonts w:ascii="Book Antiqua" w:hAnsi="Book Antiqua" w:cstheme="majorHAnsi"/>
          <w:bCs/>
          <w:spacing w:val="8"/>
        </w:rPr>
        <w:t xml:space="preserve">%) were in the past infection group, irrespective of eradication history (Table 2). </w:t>
      </w:r>
      <w:r w:rsidR="00E4026D" w:rsidRPr="001E57EB">
        <w:rPr>
          <w:rFonts w:ascii="Book Antiqua" w:hAnsi="Book Antiqua" w:cstheme="majorHAnsi"/>
          <w:bCs/>
          <w:spacing w:val="8"/>
        </w:rPr>
        <w:t>Seventy-six</w:t>
      </w:r>
      <w:r w:rsidRPr="001E57EB">
        <w:rPr>
          <w:rFonts w:ascii="Book Antiqua" w:hAnsi="Book Antiqua" w:cstheme="majorHAnsi"/>
          <w:bCs/>
          <w:spacing w:val="8"/>
        </w:rPr>
        <w:t xml:space="preserve"> patients (</w:t>
      </w:r>
      <w:r w:rsidR="00E4026D" w:rsidRPr="001E57EB">
        <w:rPr>
          <w:rFonts w:ascii="Book Antiqua" w:hAnsi="Book Antiqua" w:cstheme="majorHAnsi"/>
          <w:bCs/>
          <w:spacing w:val="8"/>
        </w:rPr>
        <w:t>70.4</w:t>
      </w:r>
      <w:r w:rsidRPr="001E57EB">
        <w:rPr>
          <w:rFonts w:ascii="Book Antiqua" w:hAnsi="Book Antiqua" w:cstheme="majorHAnsi"/>
          <w:bCs/>
          <w:spacing w:val="8"/>
        </w:rPr>
        <w:t>%) had endoscopic gastric mucosal atrophy (</w:t>
      </w:r>
      <w:r w:rsidR="007C3F45" w:rsidRPr="001E57EB">
        <w:rPr>
          <w:rFonts w:ascii="Book Antiqua" w:hAnsi="Book Antiqua" w:cstheme="majorHAnsi"/>
          <w:bCs/>
          <w:spacing w:val="8"/>
        </w:rPr>
        <w:t>46</w:t>
      </w:r>
      <w:r w:rsidRPr="001E57EB">
        <w:rPr>
          <w:rFonts w:ascii="Book Antiqua" w:hAnsi="Book Antiqua" w:cstheme="majorHAnsi"/>
          <w:bCs/>
          <w:spacing w:val="8"/>
        </w:rPr>
        <w:t xml:space="preserve"> patients in the present infection group and </w:t>
      </w:r>
      <w:r w:rsidR="007C3F45" w:rsidRPr="001E57EB">
        <w:rPr>
          <w:rFonts w:ascii="Book Antiqua" w:hAnsi="Book Antiqua" w:cstheme="majorHAnsi"/>
          <w:bCs/>
          <w:spacing w:val="8"/>
        </w:rPr>
        <w:t>30</w:t>
      </w:r>
      <w:r w:rsidRPr="001E57EB">
        <w:rPr>
          <w:rFonts w:ascii="Book Antiqua" w:hAnsi="Book Antiqua" w:cstheme="majorHAnsi"/>
          <w:bCs/>
          <w:spacing w:val="8"/>
        </w:rPr>
        <w:t xml:space="preserve"> patients in the past infection group). </w:t>
      </w:r>
      <w:r w:rsidRPr="001E57EB">
        <w:rPr>
          <w:rFonts w:ascii="Book Antiqua" w:hAnsi="Book Antiqua" w:cs="Arial"/>
          <w:spacing w:val="8"/>
        </w:rPr>
        <w:t xml:space="preserve">Although </w:t>
      </w:r>
      <w:r w:rsidRPr="001E57EB">
        <w:rPr>
          <w:rFonts w:ascii="Book Antiqua" w:eastAsiaTheme="majorEastAsia" w:hAnsi="Book Antiqua" w:cstheme="majorHAnsi"/>
          <w:spacing w:val="8"/>
          <w:kern w:val="0"/>
        </w:rPr>
        <w:t xml:space="preserve">plasma ghrelin levels affected by body weights, sex and BMI, there were no significant differences in these parameters among three different groups related with </w:t>
      </w:r>
      <w:r w:rsidRPr="001E57EB">
        <w:rPr>
          <w:rFonts w:ascii="Book Antiqua" w:eastAsiaTheme="majorEastAsia" w:hAnsi="Book Antiqua" w:cstheme="majorHAnsi"/>
          <w:i/>
          <w:spacing w:val="8"/>
          <w:kern w:val="0"/>
        </w:rPr>
        <w:t>H. pylori</w:t>
      </w:r>
      <w:r w:rsidRPr="001E57EB">
        <w:rPr>
          <w:rFonts w:ascii="Book Antiqua" w:eastAsiaTheme="majorEastAsia" w:hAnsi="Book Antiqua" w:cstheme="majorHAnsi"/>
          <w:spacing w:val="8"/>
          <w:kern w:val="0"/>
        </w:rPr>
        <w:t xml:space="preserve"> infection (non-infection, past infection and present infection groups) and among different groups of severity of gastric mucosal atrophy (Tables 3 and 4). Total cholesterol and </w:t>
      </w:r>
      <w:r w:rsidRPr="001E57EB">
        <w:rPr>
          <w:rFonts w:ascii="Book Antiqua" w:hAnsi="Book Antiqua" w:cs="Arial"/>
          <w:spacing w:val="8"/>
          <w:kern w:val="0"/>
        </w:rPr>
        <w:t>cholinesterase</w:t>
      </w:r>
      <w:r w:rsidRPr="001E57EB" w:rsidDel="00FB3186">
        <w:rPr>
          <w:rFonts w:ascii="Book Antiqua" w:eastAsiaTheme="majorEastAsia" w:hAnsi="Book Antiqua" w:cstheme="majorHAnsi"/>
          <w:spacing w:val="8"/>
          <w:kern w:val="0"/>
        </w:rPr>
        <w:t xml:space="preserve"> </w:t>
      </w:r>
      <w:r w:rsidRPr="001E57EB">
        <w:rPr>
          <w:rFonts w:ascii="Book Antiqua" w:eastAsiaTheme="majorEastAsia" w:hAnsi="Book Antiqua" w:cstheme="majorHAnsi"/>
          <w:spacing w:val="8"/>
          <w:kern w:val="0"/>
        </w:rPr>
        <w:t xml:space="preserve">in the </w:t>
      </w:r>
      <w:r w:rsidRPr="001E57EB">
        <w:rPr>
          <w:rFonts w:ascii="Book Antiqua" w:eastAsiaTheme="majorEastAsia" w:hAnsi="Book Antiqua" w:cstheme="majorHAnsi"/>
          <w:i/>
          <w:spacing w:val="8"/>
          <w:kern w:val="0"/>
        </w:rPr>
        <w:t>H. pylori</w:t>
      </w:r>
      <w:r w:rsidRPr="001E57EB">
        <w:rPr>
          <w:rFonts w:ascii="Book Antiqua" w:eastAsiaTheme="majorEastAsia" w:hAnsi="Book Antiqua" w:cstheme="majorHAnsi"/>
          <w:spacing w:val="8"/>
          <w:kern w:val="0"/>
        </w:rPr>
        <w:t xml:space="preserve"> present infection group or the </w:t>
      </w:r>
      <w:r w:rsidRPr="001E57EB">
        <w:rPr>
          <w:rFonts w:ascii="Book Antiqua" w:hAnsi="Book Antiqua" w:cstheme="majorHAnsi"/>
          <w:spacing w:val="8"/>
        </w:rPr>
        <w:t xml:space="preserve">severe gastric mucosal atrophy group </w:t>
      </w:r>
      <w:r w:rsidRPr="001E57EB">
        <w:rPr>
          <w:rFonts w:ascii="Book Antiqua" w:eastAsiaTheme="majorEastAsia" w:hAnsi="Book Antiqua" w:cstheme="majorHAnsi"/>
          <w:spacing w:val="8"/>
          <w:kern w:val="0"/>
        </w:rPr>
        <w:t>were lower than those in</w:t>
      </w:r>
      <w:r w:rsidRPr="001E57EB">
        <w:rPr>
          <w:rFonts w:ascii="Book Antiqua" w:eastAsiaTheme="majorEastAsia" w:hAnsi="Book Antiqua" w:cstheme="majorHAnsi"/>
          <w:i/>
          <w:spacing w:val="8"/>
          <w:kern w:val="0"/>
        </w:rPr>
        <w:t xml:space="preserve"> </w:t>
      </w:r>
      <w:r w:rsidRPr="001E57EB">
        <w:rPr>
          <w:rFonts w:ascii="Book Antiqua" w:eastAsiaTheme="majorEastAsia" w:hAnsi="Book Antiqua" w:cstheme="majorHAnsi"/>
          <w:spacing w:val="8"/>
          <w:kern w:val="0"/>
        </w:rPr>
        <w:t xml:space="preserve">the </w:t>
      </w:r>
      <w:r w:rsidRPr="001E57EB">
        <w:rPr>
          <w:rFonts w:ascii="Book Antiqua" w:eastAsiaTheme="majorEastAsia" w:hAnsi="Book Antiqua" w:cstheme="majorHAnsi"/>
          <w:i/>
          <w:spacing w:val="8"/>
          <w:kern w:val="0"/>
        </w:rPr>
        <w:t>H. pylori</w:t>
      </w:r>
      <w:r w:rsidRPr="001E57EB">
        <w:rPr>
          <w:rFonts w:ascii="Book Antiqua" w:eastAsiaTheme="majorEastAsia" w:hAnsi="Book Antiqua" w:cstheme="majorHAnsi"/>
          <w:spacing w:val="8"/>
          <w:kern w:val="0"/>
        </w:rPr>
        <w:t xml:space="preserve"> non-infection group or the </w:t>
      </w:r>
      <w:r w:rsidRPr="001E57EB">
        <w:rPr>
          <w:rFonts w:ascii="Book Antiqua" w:hAnsi="Book Antiqua" w:cstheme="majorHAnsi"/>
          <w:spacing w:val="8"/>
        </w:rPr>
        <w:t xml:space="preserve">non-atrophy group, but not significant </w:t>
      </w:r>
      <w:r w:rsidRPr="001E57EB">
        <w:rPr>
          <w:rFonts w:ascii="Book Antiqua" w:eastAsiaTheme="majorEastAsia" w:hAnsi="Book Antiqua" w:cstheme="majorHAnsi"/>
          <w:spacing w:val="8"/>
          <w:kern w:val="0"/>
        </w:rPr>
        <w:t>(Tables 3 and 4)</w:t>
      </w:r>
      <w:r w:rsidR="00C40374">
        <w:rPr>
          <w:rFonts w:ascii="Book Antiqua" w:hAnsi="Book Antiqua" w:cstheme="majorHAnsi"/>
          <w:spacing w:val="8"/>
        </w:rPr>
        <w:t>.</w:t>
      </w:r>
    </w:p>
    <w:p w14:paraId="02F5AC21" w14:textId="77777777" w:rsidR="00411F71" w:rsidRPr="001E57EB" w:rsidRDefault="00411F71" w:rsidP="002B6345">
      <w:pPr>
        <w:snapToGrid w:val="0"/>
        <w:spacing w:line="360" w:lineRule="auto"/>
        <w:ind w:right="516"/>
        <w:rPr>
          <w:rFonts w:ascii="Book Antiqua" w:hAnsi="Book Antiqua" w:cstheme="majorHAnsi"/>
          <w:bCs/>
          <w:spacing w:val="8"/>
        </w:rPr>
      </w:pPr>
    </w:p>
    <w:p w14:paraId="25D920DE" w14:textId="3C30F2D7" w:rsidR="00411F71" w:rsidRPr="00C40374" w:rsidRDefault="0019550A" w:rsidP="002B6345">
      <w:pPr>
        <w:snapToGrid w:val="0"/>
        <w:spacing w:line="360" w:lineRule="auto"/>
        <w:ind w:right="516"/>
        <w:rPr>
          <w:rFonts w:ascii="Book Antiqua" w:hAnsi="Book Antiqua" w:cstheme="majorHAnsi"/>
          <w:b/>
          <w:bCs/>
          <w:i/>
          <w:spacing w:val="8"/>
        </w:rPr>
      </w:pPr>
      <w:r w:rsidRPr="00C40374">
        <w:rPr>
          <w:rFonts w:ascii="Book Antiqua" w:hAnsi="Book Antiqua" w:cstheme="majorHAnsi"/>
          <w:b/>
          <w:bCs/>
          <w:i/>
          <w:spacing w:val="8"/>
        </w:rPr>
        <w:t>Relationship between H.</w:t>
      </w:r>
      <w:r w:rsidR="00F448B5" w:rsidRPr="00C40374">
        <w:rPr>
          <w:rFonts w:ascii="Book Antiqua" w:hAnsi="Book Antiqua" w:cstheme="majorHAnsi"/>
          <w:b/>
          <w:bCs/>
          <w:i/>
          <w:spacing w:val="8"/>
        </w:rPr>
        <w:t xml:space="preserve"> </w:t>
      </w:r>
      <w:r w:rsidRPr="00C40374">
        <w:rPr>
          <w:rFonts w:ascii="Book Antiqua" w:hAnsi="Book Antiqua" w:cstheme="majorHAnsi"/>
          <w:b/>
          <w:bCs/>
          <w:i/>
          <w:spacing w:val="8"/>
        </w:rPr>
        <w:t>pylori status and p</w:t>
      </w:r>
      <w:r w:rsidR="00411F71" w:rsidRPr="00C40374">
        <w:rPr>
          <w:rFonts w:ascii="Book Antiqua" w:hAnsi="Book Antiqua" w:cstheme="majorHAnsi"/>
          <w:b/>
          <w:bCs/>
          <w:i/>
          <w:spacing w:val="8"/>
        </w:rPr>
        <w:t>lasma ghrelin level</w:t>
      </w:r>
      <w:r w:rsidR="00AF3E46" w:rsidRPr="00C40374">
        <w:rPr>
          <w:rFonts w:ascii="Book Antiqua" w:hAnsi="Book Antiqua" w:cstheme="majorHAnsi"/>
          <w:b/>
          <w:bCs/>
          <w:i/>
          <w:spacing w:val="8"/>
        </w:rPr>
        <w:t xml:space="preserve"> in hemodialysis patients</w:t>
      </w:r>
    </w:p>
    <w:p w14:paraId="02C8DE29" w14:textId="778E4E40" w:rsidR="005B4950" w:rsidRPr="001E57EB" w:rsidRDefault="005B4950" w:rsidP="002B6345">
      <w:pPr>
        <w:snapToGrid w:val="0"/>
        <w:spacing w:line="360" w:lineRule="auto"/>
        <w:ind w:right="516"/>
        <w:rPr>
          <w:rFonts w:ascii="Book Antiqua" w:hAnsi="Book Antiqua" w:cstheme="majorHAnsi"/>
          <w:spacing w:val="8"/>
        </w:rPr>
      </w:pPr>
      <w:r w:rsidRPr="001E57EB">
        <w:rPr>
          <w:rFonts w:ascii="Book Antiqua" w:hAnsi="Book Antiqua" w:cstheme="majorHAnsi"/>
          <w:spacing w:val="8"/>
        </w:rPr>
        <w:t xml:space="preserve">Mean plasma acyl- and desacyl-ghrelin levels of the </w:t>
      </w:r>
      <w:r w:rsidR="007C0B10" w:rsidRPr="001E57EB">
        <w:rPr>
          <w:rFonts w:ascii="Book Antiqua" w:hAnsi="Book Antiqua" w:cstheme="majorHAnsi"/>
          <w:spacing w:val="8"/>
        </w:rPr>
        <w:t>108</w:t>
      </w:r>
      <w:r w:rsidRPr="001E57EB">
        <w:rPr>
          <w:rFonts w:ascii="Book Antiqua" w:hAnsi="Book Antiqua" w:cstheme="majorHAnsi"/>
          <w:spacing w:val="8"/>
        </w:rPr>
        <w:t xml:space="preserve"> patients were </w:t>
      </w:r>
      <w:r w:rsidRPr="001E57EB">
        <w:rPr>
          <w:rFonts w:ascii="Book Antiqua" w:eastAsia="MS PGothic" w:hAnsi="Book Antiqua" w:cstheme="majorHAnsi"/>
          <w:spacing w:val="8"/>
          <w:kern w:val="0"/>
        </w:rPr>
        <w:t>2</w:t>
      </w:r>
      <w:r w:rsidR="007C0B10" w:rsidRPr="001E57EB">
        <w:rPr>
          <w:rFonts w:ascii="Book Antiqua" w:eastAsia="MS PGothic" w:hAnsi="Book Antiqua" w:cstheme="majorHAnsi"/>
          <w:spacing w:val="8"/>
          <w:kern w:val="0"/>
        </w:rPr>
        <w:t>5</w:t>
      </w:r>
      <w:r w:rsidRPr="001E57EB">
        <w:rPr>
          <w:rFonts w:ascii="Book Antiqua" w:eastAsia="MS PGothic" w:hAnsi="Book Antiqua" w:cstheme="majorHAnsi"/>
          <w:spacing w:val="8"/>
          <w:kern w:val="0"/>
        </w:rPr>
        <w:t>.9</w:t>
      </w:r>
      <w:r w:rsidR="00890372">
        <w:rPr>
          <w:rFonts w:ascii="Book Antiqua" w:eastAsia="MS PGothic" w:hAnsi="Book Antiqua" w:cstheme="majorHAnsi"/>
          <w:spacing w:val="8"/>
          <w:kern w:val="0"/>
        </w:rPr>
        <w:t xml:space="preserve"> ± </w:t>
      </w:r>
      <w:r w:rsidR="007C0B10" w:rsidRPr="001E57EB">
        <w:rPr>
          <w:rFonts w:ascii="Book Antiqua" w:eastAsia="MS PGothic" w:hAnsi="Book Antiqua" w:cstheme="majorHAnsi"/>
          <w:spacing w:val="8"/>
          <w:kern w:val="0"/>
        </w:rPr>
        <w:t>19.8</w:t>
      </w:r>
      <w:r w:rsidRPr="001E57EB">
        <w:rPr>
          <w:rFonts w:ascii="Book Antiqua" w:eastAsia="MS PGothic" w:hAnsi="Book Antiqua" w:cstheme="majorHAnsi"/>
          <w:spacing w:val="8"/>
          <w:kern w:val="0"/>
        </w:rPr>
        <w:t xml:space="preserve"> fmol/m</w:t>
      </w:r>
      <w:r w:rsidRPr="00C40374">
        <w:rPr>
          <w:rFonts w:ascii="Book Antiqua" w:eastAsia="MS PGothic" w:hAnsi="Book Antiqua" w:cstheme="majorHAnsi"/>
          <w:caps/>
          <w:spacing w:val="8"/>
          <w:kern w:val="0"/>
        </w:rPr>
        <w:t>l</w:t>
      </w:r>
      <w:r w:rsidRPr="001E57EB">
        <w:rPr>
          <w:rFonts w:ascii="Book Antiqua" w:hAnsi="Book Antiqua" w:cstheme="majorHAnsi"/>
          <w:spacing w:val="8"/>
        </w:rPr>
        <w:t xml:space="preserve"> and 2</w:t>
      </w:r>
      <w:r w:rsidR="007C0B10" w:rsidRPr="001E57EB">
        <w:rPr>
          <w:rFonts w:ascii="Book Antiqua" w:hAnsi="Book Antiqua" w:cstheme="majorHAnsi"/>
          <w:spacing w:val="8"/>
        </w:rPr>
        <w:t>56</w:t>
      </w:r>
      <w:r w:rsidRPr="001E57EB">
        <w:rPr>
          <w:rFonts w:ascii="Book Antiqua" w:hAnsi="Book Antiqua" w:cstheme="majorHAnsi"/>
          <w:spacing w:val="8"/>
        </w:rPr>
        <w:t>.</w:t>
      </w:r>
      <w:r w:rsidR="007C0B10" w:rsidRPr="001E57EB">
        <w:rPr>
          <w:rFonts w:ascii="Book Antiqua" w:hAnsi="Book Antiqua" w:cstheme="majorHAnsi"/>
          <w:spacing w:val="8"/>
        </w:rPr>
        <w:t>2</w:t>
      </w:r>
      <w:r w:rsidR="00890372">
        <w:rPr>
          <w:rFonts w:ascii="Book Antiqua" w:hAnsi="Book Antiqua" w:cstheme="majorHAnsi"/>
          <w:spacing w:val="8"/>
        </w:rPr>
        <w:t xml:space="preserve"> </w:t>
      </w:r>
      <w:r w:rsidR="00890372">
        <w:rPr>
          <w:rFonts w:ascii="Book Antiqua" w:eastAsia="MS PGothic" w:hAnsi="Book Antiqua" w:cstheme="majorHAnsi"/>
          <w:spacing w:val="8"/>
          <w:kern w:val="0"/>
        </w:rPr>
        <w:t xml:space="preserve">± </w:t>
      </w:r>
      <w:r w:rsidR="007C0B10" w:rsidRPr="001E57EB">
        <w:rPr>
          <w:rFonts w:ascii="Book Antiqua" w:eastAsia="MS PGothic" w:hAnsi="Book Antiqua" w:cstheme="majorHAnsi"/>
          <w:spacing w:val="8"/>
          <w:kern w:val="0"/>
        </w:rPr>
        <w:t>158.4</w:t>
      </w:r>
      <w:r w:rsidRPr="001E57EB">
        <w:rPr>
          <w:rFonts w:ascii="Book Antiqua" w:eastAsia="MS PGothic" w:hAnsi="Book Antiqua" w:cstheme="majorHAnsi"/>
          <w:spacing w:val="8"/>
          <w:kern w:val="0"/>
        </w:rPr>
        <w:t xml:space="preserve"> fmol/m</w:t>
      </w:r>
      <w:r w:rsidRPr="00C40374">
        <w:rPr>
          <w:rFonts w:ascii="Book Antiqua" w:eastAsia="MS PGothic" w:hAnsi="Book Antiqua" w:cstheme="majorHAnsi"/>
          <w:caps/>
          <w:spacing w:val="8"/>
          <w:kern w:val="0"/>
        </w:rPr>
        <w:t>l</w:t>
      </w:r>
      <w:r w:rsidRPr="001E57EB">
        <w:rPr>
          <w:rFonts w:ascii="Book Antiqua" w:hAnsi="Book Antiqua" w:cstheme="majorHAnsi"/>
          <w:spacing w:val="8"/>
        </w:rPr>
        <w:t xml:space="preserve">, respectively </w:t>
      </w:r>
      <w:r w:rsidRPr="001E57EB">
        <w:rPr>
          <w:rFonts w:ascii="Book Antiqua" w:hAnsi="Book Antiqua" w:cstheme="majorHAnsi"/>
          <w:bCs/>
          <w:spacing w:val="8"/>
        </w:rPr>
        <w:t>(Table 2)</w:t>
      </w:r>
      <w:r w:rsidRPr="001E57EB">
        <w:rPr>
          <w:rFonts w:ascii="Book Antiqua" w:hAnsi="Book Antiqua" w:cstheme="majorHAnsi"/>
          <w:spacing w:val="8"/>
        </w:rPr>
        <w:t>. Acyl-ghrelin level in the non-infection group (</w:t>
      </w:r>
      <w:r w:rsidRPr="001E57EB">
        <w:rPr>
          <w:rFonts w:ascii="Book Antiqua" w:eastAsia="MS PGothic" w:hAnsi="Book Antiqua" w:cstheme="majorHAnsi"/>
          <w:spacing w:val="8"/>
          <w:kern w:val="0"/>
        </w:rPr>
        <w:t>39.4</w:t>
      </w:r>
      <w:r w:rsidR="00890372">
        <w:rPr>
          <w:rFonts w:ascii="Book Antiqua" w:eastAsia="MS PGothic" w:hAnsi="Book Antiqua" w:cstheme="majorHAnsi"/>
          <w:spacing w:val="8"/>
          <w:kern w:val="0"/>
        </w:rPr>
        <w:t xml:space="preserve"> ± </w:t>
      </w:r>
      <w:r w:rsidRPr="001E57EB">
        <w:rPr>
          <w:rFonts w:ascii="Book Antiqua" w:eastAsia="MS PGothic" w:hAnsi="Book Antiqua" w:cstheme="majorHAnsi"/>
          <w:spacing w:val="8"/>
          <w:kern w:val="0"/>
        </w:rPr>
        <w:t>23.0 fmol/m</w:t>
      </w:r>
      <w:r w:rsidRPr="00C40374">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w:t>
      </w:r>
      <w:r w:rsidRPr="001E57EB">
        <w:rPr>
          <w:rFonts w:ascii="Book Antiqua" w:hAnsi="Book Antiqua" w:cstheme="majorHAnsi"/>
          <w:spacing w:val="8"/>
        </w:rPr>
        <w:t xml:space="preserve"> was significantly higher than in the past (</w:t>
      </w:r>
      <w:r w:rsidRPr="001E57EB">
        <w:rPr>
          <w:rFonts w:ascii="Book Antiqua" w:eastAsia="MS PGothic" w:hAnsi="Book Antiqua" w:cstheme="majorHAnsi"/>
          <w:spacing w:val="8"/>
          <w:kern w:val="0"/>
        </w:rPr>
        <w:t>23.4</w:t>
      </w:r>
      <w:r w:rsidR="00890372">
        <w:rPr>
          <w:rFonts w:ascii="Book Antiqua" w:eastAsia="MS PGothic" w:hAnsi="Book Antiqua" w:cstheme="majorHAnsi"/>
          <w:spacing w:val="8"/>
          <w:kern w:val="0"/>
        </w:rPr>
        <w:t xml:space="preserve"> ± </w:t>
      </w:r>
      <w:r w:rsidRPr="001E57EB">
        <w:rPr>
          <w:rFonts w:ascii="Book Antiqua" w:eastAsia="MS PGothic" w:hAnsi="Book Antiqua" w:cstheme="majorHAnsi"/>
          <w:spacing w:val="8"/>
          <w:kern w:val="0"/>
        </w:rPr>
        <w:t>19.9 fmol/m</w:t>
      </w:r>
      <w:r w:rsidRPr="00C40374">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 xml:space="preserve">, </w:t>
      </w:r>
      <w:r w:rsidRPr="00C40374">
        <w:rPr>
          <w:rFonts w:ascii="Book Antiqua" w:eastAsia="MS PGothic" w:hAnsi="Book Antiqua" w:cstheme="majorHAnsi"/>
          <w:i/>
          <w:caps/>
          <w:spacing w:val="8"/>
          <w:kern w:val="0"/>
        </w:rPr>
        <w:t>p</w:t>
      </w:r>
      <w:r w:rsidR="00C40374">
        <w:rPr>
          <w:rFonts w:ascii="Book Antiqua" w:eastAsia="MS PGothic" w:hAnsi="Book Antiqua" w:cstheme="majorHAnsi"/>
          <w:i/>
          <w:caps/>
          <w:spacing w:val="8"/>
          <w:kern w:val="0"/>
        </w:rPr>
        <w:t xml:space="preserve"> </w:t>
      </w:r>
      <w:r w:rsidRPr="001E57EB">
        <w:rPr>
          <w:rFonts w:ascii="Book Antiqua" w:eastAsia="MS PGothic" w:hAnsi="Book Antiqua" w:cstheme="majorHAnsi"/>
          <w:spacing w:val="8"/>
          <w:kern w:val="0"/>
        </w:rPr>
        <w:t>=</w:t>
      </w:r>
      <w:r w:rsidR="00C40374">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t>0.00</w:t>
      </w:r>
      <w:r w:rsidR="0073770F" w:rsidRPr="001E57EB">
        <w:rPr>
          <w:rFonts w:ascii="Book Antiqua" w:eastAsia="MS PGothic" w:hAnsi="Book Antiqua" w:cstheme="majorHAnsi"/>
          <w:spacing w:val="8"/>
          <w:kern w:val="0"/>
        </w:rPr>
        <w:t>5</w:t>
      </w:r>
      <w:r w:rsidRPr="001E57EB">
        <w:rPr>
          <w:rFonts w:ascii="Book Antiqua" w:eastAsia="MS PGothic" w:hAnsi="Book Antiqua" w:cstheme="majorHAnsi"/>
          <w:spacing w:val="8"/>
          <w:kern w:val="0"/>
        </w:rPr>
        <w:t>)</w:t>
      </w:r>
      <w:r w:rsidRPr="001E57EB">
        <w:rPr>
          <w:rFonts w:ascii="Book Antiqua" w:hAnsi="Book Antiqua" w:cstheme="majorHAnsi"/>
          <w:spacing w:val="8"/>
        </w:rPr>
        <w:t xml:space="preserve"> and present infection groups (</w:t>
      </w:r>
      <w:r w:rsidR="007C0B10" w:rsidRPr="001E57EB">
        <w:rPr>
          <w:rFonts w:ascii="Book Antiqua" w:hAnsi="Book Antiqua" w:cstheme="majorHAnsi"/>
          <w:spacing w:val="8"/>
        </w:rPr>
        <w:t>19.5</w:t>
      </w:r>
      <w:r w:rsidR="00890372">
        <w:rPr>
          <w:rFonts w:ascii="Book Antiqua" w:hAnsi="Book Antiqua" w:cstheme="majorHAnsi"/>
          <w:spacing w:val="8"/>
        </w:rPr>
        <w:t xml:space="preserve"> </w:t>
      </w:r>
      <w:r w:rsidR="00890372">
        <w:rPr>
          <w:rFonts w:ascii="Book Antiqua" w:eastAsia="MS PGothic" w:hAnsi="Book Antiqua" w:cstheme="majorHAnsi"/>
          <w:spacing w:val="8"/>
          <w:kern w:val="0"/>
        </w:rPr>
        <w:t xml:space="preserve">± </w:t>
      </w:r>
      <w:r w:rsidR="007C0B10" w:rsidRPr="001E57EB">
        <w:rPr>
          <w:rFonts w:ascii="Book Antiqua" w:eastAsia="MS PGothic" w:hAnsi="Book Antiqua" w:cstheme="majorHAnsi"/>
          <w:spacing w:val="8"/>
          <w:kern w:val="0"/>
        </w:rPr>
        <w:t>14.0</w:t>
      </w:r>
      <w:r w:rsidRPr="001E57EB">
        <w:rPr>
          <w:rFonts w:ascii="Book Antiqua" w:eastAsia="MS PGothic" w:hAnsi="Book Antiqua" w:cstheme="majorHAnsi"/>
          <w:spacing w:val="8"/>
          <w:kern w:val="0"/>
        </w:rPr>
        <w:t xml:space="preserve"> fmol/m</w:t>
      </w:r>
      <w:r w:rsidRPr="00C40374">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 xml:space="preserve">, </w:t>
      </w:r>
      <w:r w:rsidR="00C40374" w:rsidRPr="00C40374">
        <w:rPr>
          <w:rFonts w:ascii="Book Antiqua" w:eastAsia="MS PGothic" w:hAnsi="Book Antiqua" w:cstheme="majorHAnsi"/>
          <w:i/>
          <w:caps/>
          <w:spacing w:val="8"/>
          <w:kern w:val="0"/>
        </w:rPr>
        <w:t>p</w:t>
      </w:r>
      <w:r w:rsidR="00C40374" w:rsidRPr="001E57EB">
        <w:rPr>
          <w:rFonts w:ascii="Book Antiqua" w:eastAsia="MS PGothic" w:hAnsi="Book Antiqua" w:cstheme="majorHAnsi"/>
          <w:spacing w:val="8"/>
          <w:kern w:val="0"/>
        </w:rPr>
        <w:t xml:space="preserve"> </w:t>
      </w:r>
      <w:r w:rsidR="0073770F" w:rsidRPr="001E57EB">
        <w:rPr>
          <w:rFonts w:ascii="Book Antiqua" w:eastAsia="MS PGothic" w:hAnsi="Book Antiqua" w:cstheme="majorHAnsi"/>
          <w:spacing w:val="8"/>
          <w:kern w:val="0"/>
        </w:rPr>
        <w:t>&lt;</w:t>
      </w:r>
      <w:r w:rsidR="00C40374">
        <w:rPr>
          <w:rFonts w:ascii="Book Antiqua" w:eastAsia="MS PGothic" w:hAnsi="Book Antiqua" w:cstheme="majorHAnsi"/>
          <w:spacing w:val="8"/>
          <w:kern w:val="0"/>
        </w:rPr>
        <w:t xml:space="preserve"> </w:t>
      </w:r>
      <w:r w:rsidR="0073770F" w:rsidRPr="001E57EB">
        <w:rPr>
          <w:rFonts w:ascii="Book Antiqua" w:eastAsia="MS PGothic" w:hAnsi="Book Antiqua" w:cstheme="majorHAnsi"/>
          <w:spacing w:val="8"/>
          <w:kern w:val="0"/>
        </w:rPr>
        <w:t>0.001</w:t>
      </w:r>
      <w:r w:rsidRPr="001E57EB">
        <w:rPr>
          <w:rFonts w:ascii="Book Antiqua" w:eastAsia="MS PGothic" w:hAnsi="Book Antiqua" w:cstheme="majorHAnsi"/>
          <w:spacing w:val="8"/>
          <w:kern w:val="0"/>
        </w:rPr>
        <w:t>) (Figure 1A and Table 3)</w:t>
      </w:r>
      <w:r w:rsidRPr="001E57EB">
        <w:rPr>
          <w:rFonts w:ascii="Book Antiqua" w:hAnsi="Book Antiqua" w:cstheme="majorHAnsi"/>
          <w:spacing w:val="8"/>
        </w:rPr>
        <w:t xml:space="preserve">. Furthermore, </w:t>
      </w:r>
      <w:r w:rsidRPr="001E57EB">
        <w:rPr>
          <w:rFonts w:ascii="Book Antiqua" w:hAnsi="Book Antiqua" w:cstheme="majorHAnsi"/>
          <w:spacing w:val="8"/>
        </w:rPr>
        <w:lastRenderedPageBreak/>
        <w:t>desacyl-ghrelin level in the non-infection group (</w:t>
      </w:r>
      <w:r w:rsidRPr="001E57EB">
        <w:rPr>
          <w:rFonts w:ascii="Book Antiqua" w:eastAsia="MS PGothic" w:hAnsi="Book Antiqua" w:cstheme="majorHAnsi"/>
          <w:spacing w:val="8"/>
          <w:kern w:val="0"/>
        </w:rPr>
        <w:t>353.2</w:t>
      </w:r>
      <w:r w:rsidR="00890372">
        <w:rPr>
          <w:rFonts w:ascii="Book Antiqua" w:eastAsia="MS PGothic" w:hAnsi="Book Antiqua" w:cstheme="majorHAnsi"/>
          <w:spacing w:val="8"/>
          <w:kern w:val="0"/>
        </w:rPr>
        <w:t xml:space="preserve"> ± </w:t>
      </w:r>
      <w:r w:rsidRPr="001E57EB">
        <w:rPr>
          <w:rFonts w:ascii="Book Antiqua" w:eastAsia="MS PGothic" w:hAnsi="Book Antiqua" w:cstheme="majorHAnsi"/>
          <w:spacing w:val="8"/>
          <w:kern w:val="0"/>
        </w:rPr>
        <w:t>190.2 fmol/m</w:t>
      </w:r>
      <w:r w:rsidRPr="00C40374">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w:t>
      </w:r>
      <w:r w:rsidRPr="001E57EB">
        <w:rPr>
          <w:rFonts w:ascii="Book Antiqua" w:hAnsi="Book Antiqua" w:cstheme="majorHAnsi"/>
          <w:spacing w:val="8"/>
        </w:rPr>
        <w:t xml:space="preserve"> was significantly higher than those in the past (</w:t>
      </w:r>
      <w:r w:rsidRPr="001E57EB">
        <w:rPr>
          <w:rFonts w:ascii="Book Antiqua" w:eastAsia="MS PGothic" w:hAnsi="Book Antiqua" w:cstheme="majorHAnsi"/>
          <w:spacing w:val="8"/>
          <w:kern w:val="0"/>
        </w:rPr>
        <w:t>2</w:t>
      </w:r>
      <w:r w:rsidR="0017786B" w:rsidRPr="001E57EB">
        <w:rPr>
          <w:rFonts w:ascii="Book Antiqua" w:eastAsia="MS PGothic" w:hAnsi="Book Antiqua" w:cstheme="majorHAnsi"/>
          <w:spacing w:val="8"/>
          <w:kern w:val="0"/>
        </w:rPr>
        <w:t>34.9</w:t>
      </w:r>
      <w:r w:rsidR="00890372">
        <w:rPr>
          <w:rFonts w:ascii="Book Antiqua" w:eastAsia="MS PGothic" w:hAnsi="Book Antiqua" w:cstheme="majorHAnsi"/>
          <w:spacing w:val="8"/>
          <w:kern w:val="0"/>
        </w:rPr>
        <w:t xml:space="preserve"> ± </w:t>
      </w:r>
      <w:r w:rsidR="0017786B" w:rsidRPr="001E57EB">
        <w:rPr>
          <w:rFonts w:ascii="Book Antiqua" w:eastAsia="MS PGothic" w:hAnsi="Book Antiqua" w:cstheme="majorHAnsi"/>
          <w:spacing w:val="8"/>
          <w:kern w:val="0"/>
        </w:rPr>
        <w:t>137.5</w:t>
      </w:r>
      <w:r w:rsidRPr="001E57EB">
        <w:rPr>
          <w:rFonts w:ascii="Book Antiqua" w:eastAsia="MS PGothic" w:hAnsi="Book Antiqua" w:cstheme="majorHAnsi"/>
          <w:spacing w:val="8"/>
          <w:kern w:val="0"/>
        </w:rPr>
        <w:t xml:space="preserve"> fmol/m</w:t>
      </w:r>
      <w:r w:rsidRPr="00C40374">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 xml:space="preserve">, </w:t>
      </w:r>
      <w:r w:rsidR="00C40374" w:rsidRPr="00C40374">
        <w:rPr>
          <w:rFonts w:ascii="Book Antiqua" w:eastAsia="MS PGothic" w:hAnsi="Book Antiqua" w:cstheme="majorHAnsi"/>
          <w:i/>
          <w:caps/>
          <w:spacing w:val="8"/>
          <w:kern w:val="0"/>
        </w:rPr>
        <w:t>p</w:t>
      </w:r>
      <w:r w:rsidR="00C40374" w:rsidRPr="001E57EB">
        <w:rPr>
          <w:rFonts w:ascii="Book Antiqua" w:eastAsia="MS PGothic" w:hAnsi="Book Antiqua" w:cstheme="majorHAnsi"/>
          <w:spacing w:val="8"/>
          <w:kern w:val="0"/>
        </w:rPr>
        <w:t xml:space="preserve"> </w:t>
      </w:r>
      <w:r w:rsidR="0073770F" w:rsidRPr="001E57EB">
        <w:rPr>
          <w:rFonts w:ascii="Book Antiqua" w:eastAsia="MS PGothic" w:hAnsi="Book Antiqua" w:cstheme="majorHAnsi"/>
          <w:spacing w:val="8"/>
          <w:kern w:val="0"/>
        </w:rPr>
        <w:t>=</w:t>
      </w:r>
      <w:r w:rsidR="00C40374">
        <w:rPr>
          <w:rFonts w:ascii="Book Antiqua" w:eastAsia="MS PGothic" w:hAnsi="Book Antiqua" w:cstheme="majorHAnsi"/>
          <w:spacing w:val="8"/>
          <w:kern w:val="0"/>
        </w:rPr>
        <w:t xml:space="preserve"> </w:t>
      </w:r>
      <w:r w:rsidR="0073770F" w:rsidRPr="001E57EB">
        <w:rPr>
          <w:rFonts w:ascii="Book Antiqua" w:eastAsia="MS PGothic" w:hAnsi="Book Antiqua" w:cstheme="majorHAnsi"/>
          <w:spacing w:val="8"/>
          <w:kern w:val="0"/>
        </w:rPr>
        <w:t>0.008</w:t>
      </w:r>
      <w:r w:rsidRPr="001E57EB">
        <w:rPr>
          <w:rFonts w:ascii="Book Antiqua" w:hAnsi="Book Antiqua" w:cstheme="majorHAnsi"/>
          <w:spacing w:val="8"/>
        </w:rPr>
        <w:t>) and present infection groups (2</w:t>
      </w:r>
      <w:r w:rsidR="0017786B" w:rsidRPr="001E57EB">
        <w:rPr>
          <w:rFonts w:ascii="Book Antiqua" w:hAnsi="Book Antiqua" w:cstheme="majorHAnsi"/>
          <w:spacing w:val="8"/>
        </w:rPr>
        <w:t>11.8</w:t>
      </w:r>
      <w:r w:rsidR="00890372">
        <w:rPr>
          <w:rFonts w:ascii="Book Antiqua" w:hAnsi="Book Antiqua" w:cstheme="majorHAnsi"/>
          <w:spacing w:val="8"/>
        </w:rPr>
        <w:t xml:space="preserve"> </w:t>
      </w:r>
      <w:r w:rsidR="00890372">
        <w:rPr>
          <w:rFonts w:ascii="Book Antiqua" w:eastAsia="MS PGothic" w:hAnsi="Book Antiqua" w:cstheme="majorHAnsi"/>
          <w:spacing w:val="8"/>
          <w:kern w:val="0"/>
        </w:rPr>
        <w:t xml:space="preserve">± </w:t>
      </w:r>
      <w:r w:rsidR="0017786B" w:rsidRPr="001E57EB">
        <w:rPr>
          <w:rFonts w:ascii="Book Antiqua" w:eastAsia="MS PGothic" w:hAnsi="Book Antiqua" w:cstheme="majorHAnsi"/>
          <w:spacing w:val="8"/>
          <w:kern w:val="0"/>
        </w:rPr>
        <w:t>124.2</w:t>
      </w:r>
      <w:r w:rsidRPr="001E57EB">
        <w:rPr>
          <w:rFonts w:ascii="Book Antiqua" w:eastAsia="MS PGothic" w:hAnsi="Book Antiqua" w:cstheme="majorHAnsi"/>
          <w:spacing w:val="8"/>
          <w:kern w:val="0"/>
        </w:rPr>
        <w:t xml:space="preserve"> fmol/m</w:t>
      </w:r>
      <w:r w:rsidRPr="00C40374">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 xml:space="preserve">, </w:t>
      </w:r>
      <w:r w:rsidR="00586A25" w:rsidRPr="00C40374">
        <w:rPr>
          <w:rFonts w:ascii="Book Antiqua" w:eastAsia="MS PGothic" w:hAnsi="Book Antiqua" w:cstheme="majorHAnsi"/>
          <w:i/>
          <w:caps/>
          <w:spacing w:val="8"/>
          <w:kern w:val="0"/>
        </w:rPr>
        <w:t>p</w:t>
      </w:r>
      <w:r w:rsidR="00C40374" w:rsidRPr="001E57EB">
        <w:rPr>
          <w:rFonts w:ascii="Book Antiqua" w:eastAsia="MS PGothic" w:hAnsi="Book Antiqua" w:cstheme="majorHAnsi"/>
          <w:spacing w:val="8"/>
          <w:kern w:val="0"/>
        </w:rPr>
        <w:t xml:space="preserve"> </w:t>
      </w:r>
      <w:r w:rsidR="0073770F" w:rsidRPr="001E57EB">
        <w:rPr>
          <w:rFonts w:ascii="Book Antiqua" w:eastAsia="MS PGothic" w:hAnsi="Book Antiqua" w:cstheme="majorHAnsi"/>
          <w:spacing w:val="8"/>
          <w:kern w:val="0"/>
        </w:rPr>
        <w:t>&lt;</w:t>
      </w:r>
      <w:r w:rsidR="00586A25">
        <w:rPr>
          <w:rFonts w:ascii="Book Antiqua" w:eastAsia="MS PGothic" w:hAnsi="Book Antiqua" w:cstheme="majorHAnsi"/>
          <w:spacing w:val="8"/>
          <w:kern w:val="0"/>
        </w:rPr>
        <w:t xml:space="preserve"> </w:t>
      </w:r>
      <w:r w:rsidR="0073770F" w:rsidRPr="001E57EB">
        <w:rPr>
          <w:rFonts w:ascii="Book Antiqua" w:eastAsia="MS PGothic" w:hAnsi="Book Antiqua" w:cstheme="majorHAnsi"/>
          <w:spacing w:val="8"/>
          <w:kern w:val="0"/>
        </w:rPr>
        <w:t>0.001</w:t>
      </w:r>
      <w:r w:rsidRPr="001E57EB">
        <w:rPr>
          <w:rFonts w:ascii="Book Antiqua" w:eastAsia="MS PGothic" w:hAnsi="Book Antiqua" w:cstheme="majorHAnsi"/>
          <w:spacing w:val="8"/>
          <w:kern w:val="0"/>
        </w:rPr>
        <w:t>) (Figure 1B and Table 3)</w:t>
      </w:r>
      <w:r w:rsidRPr="001E57EB">
        <w:rPr>
          <w:rFonts w:ascii="Book Antiqua" w:hAnsi="Book Antiqua" w:cstheme="majorHAnsi"/>
          <w:spacing w:val="8"/>
        </w:rPr>
        <w:t>. However, there were no significant differences in acyl- or desacyl-ghrelin levels between the present and</w:t>
      </w:r>
      <w:r w:rsidR="00586A25">
        <w:rPr>
          <w:rFonts w:ascii="Book Antiqua" w:hAnsi="Book Antiqua" w:cstheme="majorHAnsi"/>
          <w:spacing w:val="8"/>
        </w:rPr>
        <w:t xml:space="preserve"> past infection groups (Figure </w:t>
      </w:r>
      <w:r w:rsidRPr="001E57EB">
        <w:rPr>
          <w:rFonts w:ascii="Book Antiqua" w:hAnsi="Book Antiqua" w:cstheme="majorHAnsi"/>
          <w:spacing w:val="8"/>
        </w:rPr>
        <w:t>1A and</w:t>
      </w:r>
      <w:r w:rsidR="00586A25">
        <w:rPr>
          <w:rFonts w:ascii="Book Antiqua" w:hAnsi="Book Antiqua" w:cstheme="majorHAnsi"/>
          <w:spacing w:val="8"/>
        </w:rPr>
        <w:t xml:space="preserve"> </w:t>
      </w:r>
      <w:r w:rsidRPr="001E57EB">
        <w:rPr>
          <w:rFonts w:ascii="Book Antiqua" w:hAnsi="Book Antiqua" w:cstheme="majorHAnsi"/>
          <w:spacing w:val="8"/>
        </w:rPr>
        <w:t>B).</w:t>
      </w:r>
    </w:p>
    <w:p w14:paraId="6EFF8CAE" w14:textId="334B9718" w:rsidR="005B4950" w:rsidRPr="001E57EB" w:rsidRDefault="005B4950" w:rsidP="00586A25">
      <w:pPr>
        <w:tabs>
          <w:tab w:val="left" w:pos="851"/>
        </w:tabs>
        <w:snapToGrid w:val="0"/>
        <w:spacing w:line="360" w:lineRule="auto"/>
        <w:ind w:right="516" w:firstLineChars="100" w:firstLine="236"/>
        <w:rPr>
          <w:rFonts w:ascii="Book Antiqua" w:hAnsi="Book Antiqua" w:cstheme="majorHAnsi"/>
          <w:spacing w:val="8"/>
        </w:rPr>
      </w:pPr>
      <w:r w:rsidRPr="001E57EB">
        <w:rPr>
          <w:rFonts w:ascii="Book Antiqua" w:hAnsi="Book Antiqua" w:cstheme="majorHAnsi"/>
          <w:spacing w:val="8"/>
        </w:rPr>
        <w:t xml:space="preserve">The acyl- or desacyl-ghrelin levels in the non-infection group of hemodialysis patients were significantly higher than those in </w:t>
      </w:r>
      <w:r w:rsidRPr="001E57EB">
        <w:rPr>
          <w:rFonts w:ascii="Book Antiqua" w:hAnsi="Book Antiqua" w:cs="Arial"/>
          <w:i/>
          <w:spacing w:val="8"/>
        </w:rPr>
        <w:t xml:space="preserve">H. pylori </w:t>
      </w:r>
      <w:r w:rsidRPr="001E57EB">
        <w:rPr>
          <w:rFonts w:ascii="Book Antiqua" w:hAnsi="Book Antiqua" w:cs="Arial"/>
          <w:spacing w:val="8"/>
        </w:rPr>
        <w:t xml:space="preserve">infection-negative non-hemodialysis control subejects </w:t>
      </w:r>
      <w:r w:rsidRPr="001E57EB">
        <w:rPr>
          <w:rFonts w:ascii="Book Antiqua" w:hAnsi="Book Antiqua" w:cstheme="majorHAnsi"/>
          <w:spacing w:val="8"/>
        </w:rPr>
        <w:t>(</w:t>
      </w:r>
      <w:r w:rsidR="00586A25" w:rsidRPr="00C40374">
        <w:rPr>
          <w:rFonts w:ascii="Book Antiqua" w:eastAsia="MS PGothic" w:hAnsi="Book Antiqua" w:cstheme="majorHAnsi"/>
          <w:i/>
          <w:caps/>
          <w:spacing w:val="8"/>
          <w:kern w:val="0"/>
        </w:rPr>
        <w:t>p</w:t>
      </w:r>
      <w:r w:rsidRPr="001E57EB">
        <w:rPr>
          <w:rFonts w:ascii="Book Antiqua" w:hAnsi="Book Antiqua" w:cstheme="majorHAnsi"/>
          <w:spacing w:val="8"/>
        </w:rPr>
        <w:t xml:space="preserve"> = 0.010 and 0.004, respectively) (Figure</w:t>
      </w:r>
      <w:r w:rsidR="00586A25">
        <w:rPr>
          <w:rFonts w:ascii="Book Antiqua" w:hAnsi="Book Antiqua" w:cstheme="majorHAnsi"/>
          <w:spacing w:val="8"/>
        </w:rPr>
        <w:t xml:space="preserve"> </w:t>
      </w:r>
      <w:r w:rsidRPr="001E57EB">
        <w:rPr>
          <w:rFonts w:ascii="Book Antiqua" w:hAnsi="Book Antiqua" w:cstheme="majorHAnsi"/>
          <w:spacing w:val="8"/>
        </w:rPr>
        <w:t>1A and</w:t>
      </w:r>
      <w:r w:rsidR="00586A25">
        <w:rPr>
          <w:rFonts w:ascii="Book Antiqua" w:hAnsi="Book Antiqua" w:cstheme="majorHAnsi"/>
          <w:spacing w:val="8"/>
        </w:rPr>
        <w:t xml:space="preserve"> </w:t>
      </w:r>
      <w:r w:rsidRPr="001E57EB">
        <w:rPr>
          <w:rFonts w:ascii="Book Antiqua" w:hAnsi="Book Antiqua" w:cstheme="majorHAnsi"/>
          <w:spacing w:val="8"/>
        </w:rPr>
        <w:t>B).</w:t>
      </w:r>
    </w:p>
    <w:p w14:paraId="339A7630" w14:textId="77777777" w:rsidR="00411F71" w:rsidRPr="00586A25" w:rsidRDefault="00411F71" w:rsidP="002B6345">
      <w:pPr>
        <w:snapToGrid w:val="0"/>
        <w:spacing w:line="360" w:lineRule="auto"/>
        <w:ind w:right="516"/>
        <w:rPr>
          <w:rFonts w:ascii="Book Antiqua" w:hAnsi="Book Antiqua" w:cstheme="majorHAnsi"/>
          <w:bCs/>
          <w:spacing w:val="8"/>
        </w:rPr>
      </w:pPr>
    </w:p>
    <w:p w14:paraId="47B4D199" w14:textId="75F04862" w:rsidR="00411F71" w:rsidRPr="00586A25" w:rsidRDefault="003E7E82" w:rsidP="002B6345">
      <w:pPr>
        <w:snapToGrid w:val="0"/>
        <w:spacing w:line="360" w:lineRule="auto"/>
        <w:ind w:right="516"/>
        <w:rPr>
          <w:rFonts w:ascii="Book Antiqua" w:hAnsi="Book Antiqua" w:cstheme="majorHAnsi"/>
          <w:b/>
          <w:bCs/>
          <w:i/>
          <w:spacing w:val="8"/>
        </w:rPr>
      </w:pPr>
      <w:r w:rsidRPr="00586A25">
        <w:rPr>
          <w:rFonts w:ascii="Book Antiqua" w:hAnsi="Book Antiqua" w:cstheme="majorHAnsi"/>
          <w:b/>
          <w:bCs/>
          <w:i/>
          <w:spacing w:val="8"/>
        </w:rPr>
        <w:t>Relationsh</w:t>
      </w:r>
      <w:r w:rsidR="003D53E7" w:rsidRPr="00586A25">
        <w:rPr>
          <w:rFonts w:ascii="Book Antiqua" w:hAnsi="Book Antiqua" w:cstheme="majorHAnsi"/>
          <w:b/>
          <w:bCs/>
          <w:i/>
          <w:spacing w:val="8"/>
        </w:rPr>
        <w:t>i</w:t>
      </w:r>
      <w:r w:rsidRPr="00586A25">
        <w:rPr>
          <w:rFonts w:ascii="Book Antiqua" w:hAnsi="Book Antiqua" w:cstheme="majorHAnsi"/>
          <w:b/>
          <w:bCs/>
          <w:i/>
          <w:spacing w:val="8"/>
        </w:rPr>
        <w:t>p between endoscopic gastric mucosal atrophy and plasma ghrelin level</w:t>
      </w:r>
    </w:p>
    <w:p w14:paraId="3A4A3BBD" w14:textId="34ABF8A4" w:rsidR="005B4950" w:rsidRPr="001E57EB" w:rsidRDefault="005B4950" w:rsidP="002B6345">
      <w:pPr>
        <w:snapToGrid w:val="0"/>
        <w:spacing w:line="360" w:lineRule="auto"/>
        <w:ind w:right="516"/>
        <w:rPr>
          <w:rFonts w:ascii="Book Antiqua" w:hAnsi="Book Antiqua" w:cstheme="majorHAnsi"/>
          <w:spacing w:val="8"/>
        </w:rPr>
      </w:pPr>
      <w:r w:rsidRPr="001E57EB">
        <w:rPr>
          <w:rFonts w:ascii="Book Antiqua" w:hAnsi="Book Antiqua" w:cstheme="majorHAnsi"/>
          <w:spacing w:val="8"/>
        </w:rPr>
        <w:t>Acyl-ghrelin and desacyl-ghrelin levels were significantly decreased in accordance with the progress of endoscopic gastric mucosal atrophy (</w:t>
      </w:r>
      <w:r w:rsidR="00B208D2" w:rsidRPr="001E57EB">
        <w:rPr>
          <w:rFonts w:ascii="Book Antiqua" w:hAnsi="Book Antiqua" w:cstheme="majorHAnsi"/>
          <w:spacing w:val="8"/>
        </w:rPr>
        <w:t xml:space="preserve">both </w:t>
      </w:r>
      <w:r w:rsidR="00586A25" w:rsidRPr="00C40374">
        <w:rPr>
          <w:rFonts w:ascii="Book Antiqua" w:eastAsia="MS PGothic" w:hAnsi="Book Antiqua" w:cstheme="majorHAnsi"/>
          <w:i/>
          <w:caps/>
          <w:spacing w:val="8"/>
          <w:kern w:val="0"/>
        </w:rPr>
        <w:t>p</w:t>
      </w:r>
      <w:r w:rsidR="00586A25" w:rsidRPr="001E57EB">
        <w:rPr>
          <w:rFonts w:ascii="Book Antiqua" w:hAnsi="Book Antiqua" w:cstheme="majorHAnsi"/>
          <w:spacing w:val="8"/>
        </w:rPr>
        <w:t xml:space="preserve"> </w:t>
      </w:r>
      <w:r w:rsidR="00B208D2" w:rsidRPr="001E57EB">
        <w:rPr>
          <w:rFonts w:ascii="Book Antiqua" w:hAnsi="Book Antiqua" w:cstheme="majorHAnsi"/>
          <w:spacing w:val="8"/>
        </w:rPr>
        <w:t>&lt;</w:t>
      </w:r>
      <w:r w:rsidR="00586A25">
        <w:rPr>
          <w:rFonts w:ascii="Book Antiqua" w:hAnsi="Book Antiqua" w:cstheme="majorHAnsi"/>
          <w:spacing w:val="8"/>
        </w:rPr>
        <w:t xml:space="preserve"> </w:t>
      </w:r>
      <w:r w:rsidR="00B208D2" w:rsidRPr="001E57EB">
        <w:rPr>
          <w:rFonts w:ascii="Book Antiqua" w:hAnsi="Book Antiqua" w:cstheme="majorHAnsi"/>
          <w:spacing w:val="8"/>
        </w:rPr>
        <w:t>0.001</w:t>
      </w:r>
      <w:r w:rsidRPr="001E57EB">
        <w:rPr>
          <w:rFonts w:ascii="Book Antiqua" w:hAnsi="Book Antiqua" w:cstheme="majorHAnsi"/>
          <w:spacing w:val="8"/>
        </w:rPr>
        <w:t xml:space="preserve">) (Table 4). Acyl-ghrelin levels were significantly lower in patients with </w:t>
      </w:r>
      <w:r w:rsidR="009820A9" w:rsidRPr="001E57EB">
        <w:rPr>
          <w:rFonts w:ascii="Book Antiqua" w:hAnsi="Book Antiqua" w:cstheme="majorHAnsi"/>
          <w:spacing w:val="8"/>
        </w:rPr>
        <w:t>mild (</w:t>
      </w:r>
      <w:r w:rsidR="009820A9" w:rsidRPr="001E57EB">
        <w:rPr>
          <w:rFonts w:ascii="Book Antiqua" w:hAnsi="Book Antiqua" w:cstheme="majorHAnsi"/>
          <w:bCs/>
          <w:spacing w:val="8"/>
        </w:rPr>
        <w:t>C-l and C-II</w:t>
      </w:r>
      <w:r w:rsidR="009820A9" w:rsidRPr="001E57EB">
        <w:rPr>
          <w:rFonts w:ascii="Book Antiqua" w:hAnsi="Book Antiqua" w:cstheme="majorHAnsi"/>
          <w:spacing w:val="8"/>
        </w:rPr>
        <w:t xml:space="preserve"> ), </w:t>
      </w:r>
      <w:r w:rsidRPr="001E57EB">
        <w:rPr>
          <w:rFonts w:ascii="Book Antiqua" w:hAnsi="Book Antiqua" w:cstheme="majorHAnsi"/>
          <w:spacing w:val="8"/>
        </w:rPr>
        <w:t>moderate (C-III and O-I) and severe atrophy (O-II and O-III) (</w:t>
      </w:r>
      <w:r w:rsidR="009820A9" w:rsidRPr="001E57EB">
        <w:rPr>
          <w:rFonts w:ascii="Book Antiqua" w:eastAsia="MS PGothic" w:hAnsi="Book Antiqua" w:cstheme="majorHAnsi"/>
          <w:spacing w:val="8"/>
          <w:kern w:val="0"/>
        </w:rPr>
        <w:t>24.5</w:t>
      </w:r>
      <w:r w:rsidR="00890372">
        <w:rPr>
          <w:rFonts w:ascii="Book Antiqua" w:eastAsia="MS PGothic" w:hAnsi="Book Antiqua" w:cstheme="majorHAnsi"/>
          <w:spacing w:val="8"/>
          <w:kern w:val="0"/>
        </w:rPr>
        <w:t xml:space="preserve"> ± </w:t>
      </w:r>
      <w:r w:rsidR="009820A9" w:rsidRPr="001E57EB">
        <w:rPr>
          <w:rFonts w:ascii="Book Antiqua" w:eastAsia="MS PGothic" w:hAnsi="Book Antiqua" w:cstheme="majorHAnsi"/>
          <w:spacing w:val="8"/>
          <w:kern w:val="0"/>
        </w:rPr>
        <w:t>23.1 fmol/m</w:t>
      </w:r>
      <w:r w:rsidR="009820A9" w:rsidRPr="00586A25">
        <w:rPr>
          <w:rFonts w:ascii="Book Antiqua" w:eastAsia="MS PGothic" w:hAnsi="Book Antiqua" w:cstheme="majorHAnsi"/>
          <w:caps/>
          <w:spacing w:val="8"/>
          <w:kern w:val="0"/>
        </w:rPr>
        <w:t>l</w:t>
      </w:r>
      <w:r w:rsidR="009820A9" w:rsidRPr="001E57EB">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t>2</w:t>
      </w:r>
      <w:r w:rsidR="00583D1A" w:rsidRPr="001E57EB">
        <w:rPr>
          <w:rFonts w:ascii="Book Antiqua" w:eastAsia="MS PGothic" w:hAnsi="Book Antiqua" w:cstheme="majorHAnsi"/>
          <w:spacing w:val="8"/>
          <w:kern w:val="0"/>
        </w:rPr>
        <w:t>0.2</w:t>
      </w:r>
      <w:r w:rsidR="00890372">
        <w:rPr>
          <w:rFonts w:ascii="Book Antiqua" w:eastAsia="MS PGothic" w:hAnsi="Book Antiqua" w:cstheme="majorHAnsi"/>
          <w:spacing w:val="8"/>
          <w:kern w:val="0"/>
        </w:rPr>
        <w:t xml:space="preserve"> ± </w:t>
      </w:r>
      <w:r w:rsidR="00583D1A" w:rsidRPr="001E57EB">
        <w:rPr>
          <w:rFonts w:ascii="Book Antiqua" w:eastAsia="MS PGothic" w:hAnsi="Book Antiqua" w:cstheme="majorHAnsi"/>
          <w:spacing w:val="8"/>
          <w:kern w:val="0"/>
        </w:rPr>
        <w:t>14.9</w:t>
      </w:r>
      <w:r w:rsidRPr="001E57EB">
        <w:rPr>
          <w:rFonts w:ascii="Book Antiqua" w:eastAsia="MS PGothic" w:hAnsi="Book Antiqua" w:cstheme="majorHAnsi"/>
          <w:spacing w:val="8"/>
          <w:kern w:val="0"/>
        </w:rPr>
        <w:t xml:space="preserve"> fmol/m</w:t>
      </w:r>
      <w:r w:rsidRPr="00586A25">
        <w:rPr>
          <w:rFonts w:ascii="Book Antiqua" w:eastAsia="MS PGothic" w:hAnsi="Book Antiqua" w:cstheme="majorHAnsi"/>
          <w:caps/>
          <w:spacing w:val="8"/>
          <w:kern w:val="0"/>
        </w:rPr>
        <w:t>l</w:t>
      </w:r>
      <w:r w:rsidRPr="001E57EB">
        <w:rPr>
          <w:rFonts w:ascii="Book Antiqua" w:hAnsi="Book Antiqua" w:cstheme="majorHAnsi"/>
          <w:spacing w:val="8"/>
        </w:rPr>
        <w:t xml:space="preserve"> and 18.</w:t>
      </w:r>
      <w:r w:rsidR="00583D1A" w:rsidRPr="001E57EB">
        <w:rPr>
          <w:rFonts w:ascii="Book Antiqua" w:hAnsi="Book Antiqua" w:cstheme="majorHAnsi"/>
          <w:spacing w:val="8"/>
        </w:rPr>
        <w:t>3</w:t>
      </w:r>
      <w:r w:rsidR="00890372">
        <w:rPr>
          <w:rFonts w:ascii="Book Antiqua" w:hAnsi="Book Antiqua" w:cstheme="majorHAnsi"/>
          <w:spacing w:val="8"/>
        </w:rPr>
        <w:t xml:space="preserve"> </w:t>
      </w:r>
      <w:r w:rsidR="00890372">
        <w:rPr>
          <w:rFonts w:ascii="Book Antiqua" w:eastAsia="MS PGothic" w:hAnsi="Book Antiqua" w:cstheme="majorHAnsi"/>
          <w:spacing w:val="8"/>
          <w:kern w:val="0"/>
        </w:rPr>
        <w:t xml:space="preserve">± </w:t>
      </w:r>
      <w:r w:rsidR="00583D1A" w:rsidRPr="001E57EB">
        <w:rPr>
          <w:rFonts w:ascii="Book Antiqua" w:eastAsia="MS PGothic" w:hAnsi="Book Antiqua" w:cstheme="majorHAnsi"/>
          <w:spacing w:val="8"/>
          <w:kern w:val="0"/>
        </w:rPr>
        <w:t>11.8</w:t>
      </w:r>
      <w:r w:rsidRPr="001E57EB">
        <w:rPr>
          <w:rFonts w:ascii="Book Antiqua" w:eastAsia="MS PGothic" w:hAnsi="Book Antiqua" w:cstheme="majorHAnsi"/>
          <w:spacing w:val="8"/>
          <w:kern w:val="0"/>
        </w:rPr>
        <w:t xml:space="preserve"> fmol/m</w:t>
      </w:r>
      <w:r w:rsidRPr="00586A25">
        <w:rPr>
          <w:rFonts w:ascii="Book Antiqua" w:eastAsia="MS PGothic" w:hAnsi="Book Antiqua" w:cstheme="majorHAnsi"/>
          <w:caps/>
          <w:spacing w:val="8"/>
          <w:kern w:val="0"/>
        </w:rPr>
        <w:t>l</w:t>
      </w:r>
      <w:r w:rsidRPr="001E57EB">
        <w:rPr>
          <w:rFonts w:ascii="Book Antiqua" w:hAnsi="Book Antiqua" w:cstheme="majorHAnsi"/>
          <w:spacing w:val="8"/>
        </w:rPr>
        <w:t>) than in those with non-atrophy (</w:t>
      </w:r>
      <w:r w:rsidRPr="001E57EB">
        <w:rPr>
          <w:rFonts w:ascii="Book Antiqua" w:eastAsia="MS PGothic" w:hAnsi="Book Antiqua" w:cstheme="majorHAnsi"/>
          <w:spacing w:val="8"/>
          <w:kern w:val="0"/>
        </w:rPr>
        <w:t>39.4</w:t>
      </w:r>
      <w:r w:rsidR="00890372">
        <w:rPr>
          <w:rFonts w:ascii="Book Antiqua" w:eastAsia="MS PGothic" w:hAnsi="Book Antiqua" w:cstheme="majorHAnsi"/>
          <w:spacing w:val="8"/>
          <w:kern w:val="0"/>
        </w:rPr>
        <w:t xml:space="preserve"> ± </w:t>
      </w:r>
      <w:r w:rsidRPr="001E57EB">
        <w:rPr>
          <w:rFonts w:ascii="Book Antiqua" w:eastAsia="MS PGothic" w:hAnsi="Book Antiqua" w:cstheme="majorHAnsi"/>
          <w:spacing w:val="8"/>
          <w:kern w:val="0"/>
        </w:rPr>
        <w:t>22.2 fmol/m</w:t>
      </w:r>
      <w:r w:rsidRPr="00586A25">
        <w:rPr>
          <w:rFonts w:ascii="Book Antiqua" w:eastAsia="MS PGothic" w:hAnsi="Book Antiqua" w:cstheme="majorHAnsi"/>
          <w:caps/>
          <w:spacing w:val="8"/>
          <w:kern w:val="0"/>
        </w:rPr>
        <w:t>l</w:t>
      </w:r>
      <w:r w:rsidRPr="001E57EB">
        <w:rPr>
          <w:rFonts w:ascii="Book Antiqua" w:hAnsi="Book Antiqua" w:cstheme="majorHAnsi"/>
          <w:spacing w:val="8"/>
        </w:rPr>
        <w:t xml:space="preserve">, </w:t>
      </w:r>
      <w:r w:rsidR="00586A25" w:rsidRPr="00C40374">
        <w:rPr>
          <w:rFonts w:ascii="Book Antiqua" w:eastAsia="MS PGothic" w:hAnsi="Book Antiqua" w:cstheme="majorHAnsi"/>
          <w:i/>
          <w:caps/>
          <w:spacing w:val="8"/>
          <w:kern w:val="0"/>
        </w:rPr>
        <w:t>p</w:t>
      </w:r>
      <w:r w:rsidR="00586A25" w:rsidRPr="001E57EB">
        <w:rPr>
          <w:rFonts w:ascii="Book Antiqua" w:hAnsi="Book Antiqua" w:cstheme="majorHAnsi"/>
          <w:spacing w:val="8"/>
        </w:rPr>
        <w:t xml:space="preserve"> </w:t>
      </w:r>
      <w:r w:rsidR="009820A9" w:rsidRPr="001E57EB">
        <w:rPr>
          <w:rFonts w:ascii="Book Antiqua" w:hAnsi="Book Antiqua" w:cstheme="majorHAnsi"/>
          <w:spacing w:val="8"/>
        </w:rPr>
        <w:t>=</w:t>
      </w:r>
      <w:r w:rsidR="00586A25">
        <w:rPr>
          <w:rFonts w:ascii="Book Antiqua" w:hAnsi="Book Antiqua" w:cstheme="majorHAnsi"/>
          <w:spacing w:val="8"/>
        </w:rPr>
        <w:t xml:space="preserve"> </w:t>
      </w:r>
      <w:r w:rsidR="009820A9" w:rsidRPr="001E57EB">
        <w:rPr>
          <w:rFonts w:ascii="Book Antiqua" w:hAnsi="Book Antiqua" w:cstheme="majorHAnsi"/>
          <w:spacing w:val="8"/>
        </w:rPr>
        <w:t xml:space="preserve">0.039, </w:t>
      </w:r>
      <w:r w:rsidR="00586A25" w:rsidRPr="00C40374">
        <w:rPr>
          <w:rFonts w:ascii="Book Antiqua" w:eastAsia="MS PGothic" w:hAnsi="Book Antiqua" w:cstheme="majorHAnsi"/>
          <w:i/>
          <w:caps/>
          <w:spacing w:val="8"/>
          <w:kern w:val="0"/>
        </w:rPr>
        <w:t>p</w:t>
      </w:r>
      <w:r w:rsidR="00586A25" w:rsidRPr="001E57EB">
        <w:rPr>
          <w:rFonts w:ascii="Book Antiqua" w:hAnsi="Book Antiqua" w:cstheme="majorHAnsi"/>
          <w:spacing w:val="8"/>
        </w:rPr>
        <w:t xml:space="preserve"> </w:t>
      </w:r>
      <w:r w:rsidRPr="001E57EB">
        <w:rPr>
          <w:rFonts w:ascii="Book Antiqua" w:hAnsi="Book Antiqua" w:cstheme="majorHAnsi"/>
          <w:spacing w:val="8"/>
        </w:rPr>
        <w:t>=</w:t>
      </w:r>
      <w:r w:rsidR="00586A25">
        <w:rPr>
          <w:rFonts w:ascii="Book Antiqua" w:hAnsi="Book Antiqua" w:cstheme="majorHAnsi"/>
          <w:spacing w:val="8"/>
        </w:rPr>
        <w:t xml:space="preserve"> </w:t>
      </w:r>
      <w:r w:rsidRPr="001E57EB">
        <w:rPr>
          <w:rFonts w:ascii="Book Antiqua" w:hAnsi="Book Antiqua" w:cstheme="majorHAnsi"/>
          <w:spacing w:val="8"/>
        </w:rPr>
        <w:t>0.00</w:t>
      </w:r>
      <w:r w:rsidR="00583D1A" w:rsidRPr="001E57EB">
        <w:rPr>
          <w:rFonts w:ascii="Book Antiqua" w:hAnsi="Book Antiqua" w:cstheme="majorHAnsi"/>
          <w:spacing w:val="8"/>
        </w:rPr>
        <w:t>2</w:t>
      </w:r>
      <w:r w:rsidRPr="001E57EB">
        <w:rPr>
          <w:rFonts w:ascii="Book Antiqua" w:eastAsia="MS PGothic" w:hAnsi="Book Antiqua" w:cstheme="majorHAnsi"/>
          <w:spacing w:val="8"/>
          <w:kern w:val="0"/>
        </w:rPr>
        <w:t xml:space="preserve"> and </w:t>
      </w:r>
      <w:r w:rsidR="00586A25" w:rsidRPr="00C40374">
        <w:rPr>
          <w:rFonts w:ascii="Book Antiqua" w:eastAsia="MS PGothic" w:hAnsi="Book Antiqua" w:cstheme="majorHAnsi"/>
          <w:i/>
          <w:caps/>
          <w:spacing w:val="8"/>
          <w:kern w:val="0"/>
        </w:rPr>
        <w:t>p</w:t>
      </w:r>
      <w:r w:rsidR="00586A25" w:rsidRPr="001E57EB">
        <w:rPr>
          <w:rFonts w:ascii="Book Antiqua" w:hAnsi="Book Antiqua" w:cstheme="majorHAnsi"/>
          <w:spacing w:val="8"/>
        </w:rPr>
        <w:t xml:space="preserve"> </w:t>
      </w:r>
      <w:r w:rsidR="00583D1A" w:rsidRPr="001E57EB">
        <w:rPr>
          <w:rFonts w:ascii="Book Antiqua" w:hAnsi="Book Antiqua" w:cstheme="majorHAnsi"/>
          <w:spacing w:val="8"/>
        </w:rPr>
        <w:t>&lt;</w:t>
      </w:r>
      <w:r w:rsidR="00586A25">
        <w:rPr>
          <w:rFonts w:ascii="Book Antiqua" w:hAnsi="Book Antiqua" w:cstheme="majorHAnsi"/>
          <w:spacing w:val="8"/>
        </w:rPr>
        <w:t xml:space="preserve"> </w:t>
      </w:r>
      <w:r w:rsidR="00583D1A" w:rsidRPr="001E57EB">
        <w:rPr>
          <w:rFonts w:ascii="Book Antiqua" w:hAnsi="Book Antiqua" w:cstheme="majorHAnsi"/>
          <w:spacing w:val="8"/>
        </w:rPr>
        <w:t>0.001</w:t>
      </w:r>
      <w:r w:rsidRPr="001E57EB">
        <w:rPr>
          <w:rFonts w:ascii="Book Antiqua" w:hAnsi="Book Antiqua" w:cstheme="majorHAnsi"/>
          <w:spacing w:val="8"/>
        </w:rPr>
        <w:t xml:space="preserve">, </w:t>
      </w:r>
      <w:r w:rsidRPr="001E57EB">
        <w:rPr>
          <w:rFonts w:ascii="Book Antiqua" w:eastAsia="MS PGothic" w:hAnsi="Book Antiqua" w:cstheme="majorHAnsi"/>
          <w:spacing w:val="8"/>
          <w:kern w:val="0"/>
        </w:rPr>
        <w:t>respectively</w:t>
      </w:r>
      <w:r w:rsidRPr="001E57EB">
        <w:rPr>
          <w:rFonts w:ascii="Book Antiqua" w:hAnsi="Book Antiqua" w:cstheme="majorHAnsi"/>
          <w:spacing w:val="8"/>
        </w:rPr>
        <w:t>) but not in those with mild atrophy (Figure 2A and Table 4). Furthermore, desacyl-ghrelin levels were also significantly lower in patients with moderate and severe atrophy (</w:t>
      </w:r>
      <w:r w:rsidRPr="001E57EB">
        <w:rPr>
          <w:rFonts w:ascii="Book Antiqua" w:eastAsia="MS PGothic" w:hAnsi="Book Antiqua" w:cstheme="majorHAnsi"/>
          <w:spacing w:val="8"/>
          <w:kern w:val="0"/>
        </w:rPr>
        <w:t>2</w:t>
      </w:r>
      <w:r w:rsidR="00B71814" w:rsidRPr="001E57EB">
        <w:rPr>
          <w:rFonts w:ascii="Book Antiqua" w:eastAsia="MS PGothic" w:hAnsi="Book Antiqua" w:cstheme="majorHAnsi"/>
          <w:spacing w:val="8"/>
          <w:kern w:val="0"/>
        </w:rPr>
        <w:t>12.6</w:t>
      </w:r>
      <w:r w:rsidR="00890372">
        <w:rPr>
          <w:rFonts w:ascii="Book Antiqua" w:eastAsia="MS PGothic" w:hAnsi="Book Antiqua" w:cstheme="majorHAnsi"/>
          <w:spacing w:val="8"/>
          <w:kern w:val="0"/>
        </w:rPr>
        <w:t xml:space="preserve"> ± </w:t>
      </w:r>
      <w:r w:rsidR="00B71814" w:rsidRPr="001E57EB">
        <w:rPr>
          <w:rFonts w:ascii="Book Antiqua" w:eastAsia="MS PGothic" w:hAnsi="Book Antiqua" w:cstheme="majorHAnsi"/>
          <w:spacing w:val="8"/>
          <w:kern w:val="0"/>
        </w:rPr>
        <w:t>129.4</w:t>
      </w:r>
      <w:r w:rsidRPr="001E57EB">
        <w:rPr>
          <w:rFonts w:ascii="Book Antiqua" w:eastAsia="MS PGothic" w:hAnsi="Book Antiqua" w:cstheme="majorHAnsi"/>
          <w:spacing w:val="8"/>
          <w:kern w:val="0"/>
        </w:rPr>
        <w:t xml:space="preserve"> fmol/m</w:t>
      </w:r>
      <w:r w:rsidRPr="00586A25">
        <w:rPr>
          <w:rFonts w:ascii="Book Antiqua" w:eastAsia="MS PGothic" w:hAnsi="Book Antiqua" w:cstheme="majorHAnsi"/>
          <w:caps/>
          <w:spacing w:val="8"/>
          <w:kern w:val="0"/>
        </w:rPr>
        <w:t>l</w:t>
      </w:r>
      <w:r w:rsidRPr="001E57EB">
        <w:rPr>
          <w:rFonts w:ascii="Book Antiqua" w:hAnsi="Book Antiqua" w:cstheme="majorHAnsi"/>
          <w:spacing w:val="8"/>
        </w:rPr>
        <w:t xml:space="preserve"> and </w:t>
      </w:r>
      <w:r w:rsidR="00B71814" w:rsidRPr="001E57EB">
        <w:rPr>
          <w:rFonts w:ascii="Book Antiqua" w:hAnsi="Book Antiqua" w:cstheme="majorHAnsi"/>
          <w:spacing w:val="8"/>
        </w:rPr>
        <w:t>196</w:t>
      </w:r>
      <w:r w:rsidRPr="001E57EB">
        <w:rPr>
          <w:rFonts w:ascii="Book Antiqua" w:hAnsi="Book Antiqua" w:cstheme="majorHAnsi"/>
          <w:spacing w:val="8"/>
        </w:rPr>
        <w:t>.</w:t>
      </w:r>
      <w:r w:rsidR="00B71814" w:rsidRPr="001E57EB">
        <w:rPr>
          <w:rFonts w:ascii="Book Antiqua" w:hAnsi="Book Antiqua" w:cstheme="majorHAnsi"/>
          <w:spacing w:val="8"/>
        </w:rPr>
        <w:t>8</w:t>
      </w:r>
      <w:r w:rsidR="00890372">
        <w:rPr>
          <w:rFonts w:ascii="Book Antiqua" w:hAnsi="Book Antiqua" w:cstheme="majorHAnsi"/>
          <w:spacing w:val="8"/>
        </w:rPr>
        <w:t xml:space="preserve"> </w:t>
      </w:r>
      <w:r w:rsidR="00890372">
        <w:rPr>
          <w:rFonts w:ascii="Book Antiqua" w:eastAsia="MS PGothic" w:hAnsi="Book Antiqua" w:cstheme="majorHAnsi"/>
          <w:spacing w:val="8"/>
          <w:kern w:val="0"/>
        </w:rPr>
        <w:t xml:space="preserve">± </w:t>
      </w:r>
      <w:r w:rsidR="00B71814" w:rsidRPr="001E57EB">
        <w:rPr>
          <w:rFonts w:ascii="Book Antiqua" w:eastAsia="MS PGothic" w:hAnsi="Book Antiqua" w:cstheme="majorHAnsi"/>
          <w:spacing w:val="8"/>
          <w:kern w:val="0"/>
        </w:rPr>
        <w:t>104.4</w:t>
      </w:r>
      <w:r w:rsidRPr="001E57EB">
        <w:rPr>
          <w:rFonts w:ascii="Book Antiqua" w:eastAsia="MS PGothic" w:hAnsi="Book Antiqua" w:cstheme="majorHAnsi"/>
          <w:spacing w:val="8"/>
          <w:kern w:val="0"/>
        </w:rPr>
        <w:t xml:space="preserve"> fmol/m</w:t>
      </w:r>
      <w:r w:rsidRPr="00586A25">
        <w:rPr>
          <w:rFonts w:ascii="Book Antiqua" w:eastAsia="MS PGothic" w:hAnsi="Book Antiqua" w:cstheme="majorHAnsi"/>
          <w:caps/>
          <w:spacing w:val="8"/>
          <w:kern w:val="0"/>
        </w:rPr>
        <w:t>l</w:t>
      </w:r>
      <w:r w:rsidRPr="001E57EB">
        <w:rPr>
          <w:rFonts w:ascii="Book Antiqua" w:hAnsi="Book Antiqua" w:cstheme="majorHAnsi"/>
          <w:spacing w:val="8"/>
        </w:rPr>
        <w:t>) than in those with non-atrophy (</w:t>
      </w:r>
      <w:r w:rsidRPr="001E57EB">
        <w:rPr>
          <w:rFonts w:ascii="Book Antiqua" w:eastAsia="MS PGothic" w:hAnsi="Book Antiqua" w:cstheme="majorHAnsi"/>
          <w:spacing w:val="8"/>
          <w:kern w:val="0"/>
        </w:rPr>
        <w:t>345.7</w:t>
      </w:r>
      <w:r w:rsidR="00890372">
        <w:rPr>
          <w:rFonts w:ascii="Book Antiqua" w:eastAsia="MS PGothic" w:hAnsi="Book Antiqua" w:cstheme="majorHAnsi"/>
          <w:spacing w:val="8"/>
          <w:kern w:val="0"/>
        </w:rPr>
        <w:t xml:space="preserve"> ± </w:t>
      </w:r>
      <w:r w:rsidRPr="001E57EB">
        <w:rPr>
          <w:rFonts w:ascii="Book Antiqua" w:eastAsia="MS PGothic" w:hAnsi="Book Antiqua" w:cstheme="majorHAnsi"/>
          <w:spacing w:val="8"/>
          <w:kern w:val="0"/>
        </w:rPr>
        <w:t>183.7 fmol/m</w:t>
      </w:r>
      <w:r w:rsidRPr="00586A25">
        <w:rPr>
          <w:rFonts w:ascii="Book Antiqua" w:eastAsia="MS PGothic" w:hAnsi="Book Antiqua" w:cstheme="majorHAnsi"/>
          <w:caps/>
          <w:spacing w:val="8"/>
          <w:kern w:val="0"/>
        </w:rPr>
        <w:t>l</w:t>
      </w:r>
      <w:r w:rsidR="00B71814" w:rsidRPr="001E57EB">
        <w:rPr>
          <w:rFonts w:ascii="Book Antiqua" w:hAnsi="Book Antiqua" w:cstheme="majorHAnsi"/>
          <w:spacing w:val="8"/>
        </w:rPr>
        <w:t xml:space="preserve">, </w:t>
      </w:r>
      <w:r w:rsidR="00586A25" w:rsidRPr="00C40374">
        <w:rPr>
          <w:rFonts w:ascii="Book Antiqua" w:eastAsia="MS PGothic" w:hAnsi="Book Antiqua" w:cstheme="majorHAnsi"/>
          <w:i/>
          <w:caps/>
          <w:spacing w:val="8"/>
          <w:kern w:val="0"/>
        </w:rPr>
        <w:t>p</w:t>
      </w:r>
      <w:r w:rsidR="00586A25" w:rsidRPr="001E57EB">
        <w:rPr>
          <w:rFonts w:ascii="Book Antiqua" w:hAnsi="Book Antiqua" w:cstheme="majorHAnsi"/>
          <w:spacing w:val="8"/>
        </w:rPr>
        <w:t xml:space="preserve"> </w:t>
      </w:r>
      <w:r w:rsidR="00B71814" w:rsidRPr="001E57EB">
        <w:rPr>
          <w:rFonts w:ascii="Book Antiqua" w:hAnsi="Book Antiqua" w:cstheme="majorHAnsi"/>
          <w:spacing w:val="8"/>
        </w:rPr>
        <w:t>=</w:t>
      </w:r>
      <w:r w:rsidR="00586A25">
        <w:rPr>
          <w:rFonts w:ascii="Book Antiqua" w:hAnsi="Book Antiqua" w:cstheme="majorHAnsi"/>
          <w:spacing w:val="8"/>
        </w:rPr>
        <w:t xml:space="preserve"> </w:t>
      </w:r>
      <w:r w:rsidR="00B71814" w:rsidRPr="001E57EB">
        <w:rPr>
          <w:rFonts w:ascii="Book Antiqua" w:hAnsi="Book Antiqua" w:cstheme="majorHAnsi"/>
          <w:spacing w:val="8"/>
        </w:rPr>
        <w:t>0.002</w:t>
      </w:r>
      <w:r w:rsidRPr="001E57EB">
        <w:rPr>
          <w:rFonts w:ascii="Book Antiqua" w:eastAsia="MS PGothic" w:hAnsi="Book Antiqua" w:cstheme="majorHAnsi"/>
          <w:spacing w:val="8"/>
          <w:kern w:val="0"/>
        </w:rPr>
        <w:t xml:space="preserve"> and </w:t>
      </w:r>
      <w:r w:rsidR="00586A25" w:rsidRPr="00C40374">
        <w:rPr>
          <w:rFonts w:ascii="Book Antiqua" w:eastAsia="MS PGothic" w:hAnsi="Book Antiqua" w:cstheme="majorHAnsi"/>
          <w:i/>
          <w:caps/>
          <w:spacing w:val="8"/>
          <w:kern w:val="0"/>
        </w:rPr>
        <w:t>p</w:t>
      </w:r>
      <w:r w:rsidR="00586A25" w:rsidRPr="001E57EB">
        <w:rPr>
          <w:rFonts w:ascii="Book Antiqua" w:hAnsi="Book Antiqua" w:cstheme="majorHAnsi"/>
          <w:spacing w:val="8"/>
        </w:rPr>
        <w:t xml:space="preserve"> </w:t>
      </w:r>
      <w:r w:rsidR="00B71814" w:rsidRPr="001E57EB">
        <w:rPr>
          <w:rFonts w:ascii="Book Antiqua" w:hAnsi="Book Antiqua" w:cstheme="majorHAnsi"/>
          <w:spacing w:val="8"/>
        </w:rPr>
        <w:t>&lt;</w:t>
      </w:r>
      <w:r w:rsidR="00586A25">
        <w:rPr>
          <w:rFonts w:ascii="Book Antiqua" w:hAnsi="Book Antiqua" w:cstheme="majorHAnsi"/>
          <w:spacing w:val="8"/>
        </w:rPr>
        <w:t xml:space="preserve"> </w:t>
      </w:r>
      <w:r w:rsidR="00B71814" w:rsidRPr="001E57EB">
        <w:rPr>
          <w:rFonts w:ascii="Book Antiqua" w:hAnsi="Book Antiqua" w:cstheme="majorHAnsi"/>
          <w:spacing w:val="8"/>
        </w:rPr>
        <w:t>0.00</w:t>
      </w:r>
      <w:r w:rsidRPr="001E57EB">
        <w:rPr>
          <w:rFonts w:ascii="Book Antiqua" w:hAnsi="Book Antiqua" w:cstheme="majorHAnsi"/>
          <w:spacing w:val="8"/>
        </w:rPr>
        <w:t xml:space="preserve">1, </w:t>
      </w:r>
      <w:r w:rsidRPr="001E57EB">
        <w:rPr>
          <w:rFonts w:ascii="Book Antiqua" w:eastAsia="MS PGothic" w:hAnsi="Book Antiqua" w:cstheme="majorHAnsi"/>
          <w:spacing w:val="8"/>
          <w:kern w:val="0"/>
        </w:rPr>
        <w:t>respectively</w:t>
      </w:r>
      <w:r w:rsidRPr="001E57EB">
        <w:rPr>
          <w:rFonts w:ascii="Book Antiqua" w:hAnsi="Book Antiqua" w:cstheme="majorHAnsi"/>
          <w:spacing w:val="8"/>
        </w:rPr>
        <w:t>) (Figure 2B and Table 4).</w:t>
      </w:r>
    </w:p>
    <w:p w14:paraId="4075FA32" w14:textId="77777777" w:rsidR="00411F71" w:rsidRPr="001E57EB" w:rsidRDefault="00411F71" w:rsidP="002B6345">
      <w:pPr>
        <w:snapToGrid w:val="0"/>
        <w:spacing w:line="360" w:lineRule="auto"/>
        <w:ind w:right="516"/>
        <w:rPr>
          <w:rFonts w:ascii="Book Antiqua" w:hAnsi="Book Antiqua" w:cstheme="majorHAnsi"/>
          <w:spacing w:val="8"/>
          <w:shd w:val="pct15" w:color="auto" w:fill="FFFFFF"/>
        </w:rPr>
      </w:pPr>
    </w:p>
    <w:p w14:paraId="090C17E0" w14:textId="4B57E384" w:rsidR="00411F71" w:rsidRPr="00586A25" w:rsidRDefault="005D6908" w:rsidP="002B6345">
      <w:pPr>
        <w:snapToGrid w:val="0"/>
        <w:spacing w:line="360" w:lineRule="auto"/>
        <w:ind w:right="516"/>
        <w:rPr>
          <w:rFonts w:ascii="Book Antiqua" w:hAnsi="Book Antiqua" w:cstheme="majorHAnsi"/>
          <w:b/>
          <w:bCs/>
          <w:i/>
          <w:spacing w:val="8"/>
          <w:shd w:val="pct15" w:color="auto" w:fill="FFFFFF"/>
        </w:rPr>
      </w:pPr>
      <w:r w:rsidRPr="00586A25">
        <w:rPr>
          <w:rFonts w:ascii="Book Antiqua" w:hAnsi="Book Antiqua" w:cstheme="majorHAnsi"/>
          <w:b/>
          <w:bCs/>
          <w:i/>
          <w:spacing w:val="8"/>
        </w:rPr>
        <w:t>S</w:t>
      </w:r>
      <w:r w:rsidR="00411F71" w:rsidRPr="00586A25">
        <w:rPr>
          <w:rFonts w:ascii="Book Antiqua" w:hAnsi="Book Antiqua" w:cstheme="majorHAnsi"/>
          <w:b/>
          <w:bCs/>
          <w:i/>
          <w:spacing w:val="8"/>
        </w:rPr>
        <w:t xml:space="preserve">erum </w:t>
      </w:r>
      <w:r w:rsidR="00885761" w:rsidRPr="00586A25">
        <w:rPr>
          <w:rFonts w:ascii="Book Antiqua" w:hAnsi="Book Antiqua" w:cstheme="majorHAnsi"/>
          <w:b/>
          <w:bCs/>
          <w:i/>
          <w:spacing w:val="8"/>
        </w:rPr>
        <w:t xml:space="preserve">pepsinogen </w:t>
      </w:r>
      <w:r w:rsidR="00411F71" w:rsidRPr="00586A25">
        <w:rPr>
          <w:rFonts w:ascii="Book Antiqua" w:hAnsi="Book Antiqua" w:cstheme="majorHAnsi"/>
          <w:b/>
          <w:bCs/>
          <w:i/>
          <w:spacing w:val="8"/>
        </w:rPr>
        <w:t xml:space="preserve">levels in hemodialysis patients </w:t>
      </w:r>
      <w:r w:rsidR="00885761" w:rsidRPr="00586A25">
        <w:rPr>
          <w:rFonts w:ascii="Book Antiqua" w:hAnsi="Book Antiqua" w:cstheme="majorHAnsi"/>
          <w:b/>
          <w:bCs/>
          <w:i/>
          <w:spacing w:val="8"/>
        </w:rPr>
        <w:t xml:space="preserve">and </w:t>
      </w:r>
      <w:r w:rsidR="00EA4F97" w:rsidRPr="00586A25">
        <w:rPr>
          <w:rFonts w:ascii="Book Antiqua" w:hAnsi="Book Antiqua" w:cstheme="majorHAnsi"/>
          <w:b/>
          <w:bCs/>
          <w:i/>
          <w:spacing w:val="8"/>
        </w:rPr>
        <w:t xml:space="preserve">association </w:t>
      </w:r>
      <w:r w:rsidR="00885761" w:rsidRPr="00586A25">
        <w:rPr>
          <w:rFonts w:ascii="Book Antiqua" w:hAnsi="Book Antiqua" w:cstheme="majorHAnsi"/>
          <w:b/>
          <w:bCs/>
          <w:i/>
          <w:spacing w:val="8"/>
        </w:rPr>
        <w:t>with pepsinogen and plasma ghrelin levels</w:t>
      </w:r>
    </w:p>
    <w:p w14:paraId="73682E3A" w14:textId="6CC29E63" w:rsidR="005B4950" w:rsidRPr="001E57EB" w:rsidRDefault="005B4950" w:rsidP="002B6345">
      <w:pPr>
        <w:snapToGrid w:val="0"/>
        <w:spacing w:line="360" w:lineRule="auto"/>
        <w:ind w:right="516"/>
        <w:rPr>
          <w:rFonts w:ascii="Book Antiqua" w:hAnsi="Book Antiqua" w:cstheme="majorHAnsi"/>
          <w:spacing w:val="8"/>
        </w:rPr>
      </w:pPr>
      <w:r w:rsidRPr="001E57EB">
        <w:rPr>
          <w:rFonts w:ascii="Book Antiqua" w:hAnsi="Book Antiqua" w:cstheme="majorHAnsi"/>
          <w:bCs/>
          <w:spacing w:val="8"/>
        </w:rPr>
        <w:t>Serum PG I, PG II levels and PG I/II ratio were 3</w:t>
      </w:r>
      <w:r w:rsidR="00EC079D" w:rsidRPr="001E57EB">
        <w:rPr>
          <w:rFonts w:ascii="Book Antiqua" w:hAnsi="Book Antiqua" w:cstheme="majorHAnsi"/>
          <w:bCs/>
          <w:spacing w:val="8"/>
        </w:rPr>
        <w:t>49</w:t>
      </w:r>
      <w:r w:rsidRPr="001E57EB">
        <w:rPr>
          <w:rFonts w:ascii="Book Antiqua" w:hAnsi="Book Antiqua" w:cstheme="majorHAnsi"/>
          <w:bCs/>
          <w:spacing w:val="8"/>
        </w:rPr>
        <w:t>.</w:t>
      </w:r>
      <w:r w:rsidR="00EC079D" w:rsidRPr="001E57EB">
        <w:rPr>
          <w:rFonts w:ascii="Book Antiqua" w:hAnsi="Book Antiqua" w:cstheme="majorHAnsi"/>
          <w:bCs/>
          <w:spacing w:val="8"/>
        </w:rPr>
        <w:t>9</w:t>
      </w:r>
      <w:r w:rsidR="00890372">
        <w:rPr>
          <w:rFonts w:ascii="Book Antiqua" w:hAnsi="Book Antiqua" w:cstheme="majorHAnsi"/>
          <w:bCs/>
          <w:spacing w:val="8"/>
        </w:rPr>
        <w:t xml:space="preserve"> </w:t>
      </w:r>
      <w:r w:rsidR="00890372">
        <w:rPr>
          <w:rFonts w:ascii="Book Antiqua" w:eastAsia="MS PGothic" w:hAnsi="Book Antiqua" w:cstheme="majorHAnsi"/>
          <w:spacing w:val="8"/>
          <w:kern w:val="0"/>
        </w:rPr>
        <w:t xml:space="preserve">± </w:t>
      </w:r>
      <w:r w:rsidR="00EC079D" w:rsidRPr="001E57EB">
        <w:rPr>
          <w:rFonts w:ascii="Book Antiqua" w:eastAsia="MS PGothic" w:hAnsi="Book Antiqua" w:cstheme="majorHAnsi"/>
          <w:spacing w:val="8"/>
          <w:kern w:val="0"/>
        </w:rPr>
        <w:t>294.5</w:t>
      </w:r>
      <w:r w:rsidRPr="001E57EB">
        <w:rPr>
          <w:rFonts w:ascii="Book Antiqua" w:eastAsia="MS PGothic" w:hAnsi="Book Antiqua" w:cstheme="majorHAnsi"/>
          <w:spacing w:val="8"/>
          <w:kern w:val="0"/>
        </w:rPr>
        <w:t xml:space="preserve"> ng/m</w:t>
      </w:r>
      <w:r w:rsidRPr="00586A25">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 xml:space="preserve">, </w:t>
      </w:r>
      <w:r w:rsidR="00EC079D" w:rsidRPr="001E57EB">
        <w:rPr>
          <w:rFonts w:ascii="Book Antiqua" w:hAnsi="Book Antiqua" w:cstheme="majorHAnsi"/>
          <w:bCs/>
          <w:spacing w:val="8"/>
        </w:rPr>
        <w:t>43</w:t>
      </w:r>
      <w:r w:rsidRPr="001E57EB">
        <w:rPr>
          <w:rFonts w:ascii="Book Antiqua" w:hAnsi="Book Antiqua" w:cstheme="majorHAnsi"/>
          <w:bCs/>
          <w:spacing w:val="8"/>
        </w:rPr>
        <w:t>.</w:t>
      </w:r>
      <w:r w:rsidR="00EC079D" w:rsidRPr="001E57EB">
        <w:rPr>
          <w:rFonts w:ascii="Book Antiqua" w:hAnsi="Book Antiqua" w:cstheme="majorHAnsi"/>
          <w:bCs/>
          <w:spacing w:val="8"/>
        </w:rPr>
        <w:t>5</w:t>
      </w:r>
      <w:r w:rsidR="00890372">
        <w:rPr>
          <w:rFonts w:ascii="Book Antiqua" w:hAnsi="Book Antiqua" w:cstheme="majorHAnsi"/>
          <w:bCs/>
          <w:spacing w:val="8"/>
        </w:rPr>
        <w:t xml:space="preserve"> </w:t>
      </w:r>
      <w:r w:rsidR="00890372">
        <w:rPr>
          <w:rFonts w:ascii="Book Antiqua" w:eastAsia="MS PGothic" w:hAnsi="Book Antiqua" w:cstheme="majorHAnsi"/>
          <w:spacing w:val="8"/>
          <w:kern w:val="0"/>
        </w:rPr>
        <w:t xml:space="preserve">± </w:t>
      </w:r>
      <w:r w:rsidR="00EC079D" w:rsidRPr="001E57EB">
        <w:rPr>
          <w:rFonts w:ascii="Book Antiqua" w:eastAsia="MS PGothic" w:hAnsi="Book Antiqua" w:cstheme="majorHAnsi"/>
          <w:spacing w:val="8"/>
          <w:kern w:val="0"/>
        </w:rPr>
        <w:t>32.3</w:t>
      </w:r>
      <w:r w:rsidRPr="001E57EB">
        <w:rPr>
          <w:rFonts w:ascii="Book Antiqua" w:eastAsia="MS PGothic" w:hAnsi="Book Antiqua" w:cstheme="majorHAnsi"/>
          <w:spacing w:val="8"/>
          <w:kern w:val="0"/>
        </w:rPr>
        <w:t xml:space="preserve"> ng/m</w:t>
      </w:r>
      <w:r w:rsidRPr="00586A25">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 xml:space="preserve"> and</w:t>
      </w:r>
      <w:r w:rsidRPr="001E57EB">
        <w:rPr>
          <w:rFonts w:ascii="Book Antiqua" w:hAnsi="Book Antiqua" w:cstheme="majorHAnsi"/>
          <w:bCs/>
          <w:spacing w:val="8"/>
        </w:rPr>
        <w:t xml:space="preserve"> </w:t>
      </w:r>
      <w:r w:rsidR="00EC079D" w:rsidRPr="001E57EB">
        <w:rPr>
          <w:rFonts w:ascii="Book Antiqua" w:hAnsi="Book Antiqua" w:cstheme="majorHAnsi"/>
          <w:noProof w:val="0"/>
          <w:snapToGrid w:val="0"/>
          <w:spacing w:val="8"/>
          <w:kern w:val="0"/>
        </w:rPr>
        <w:t>8.3</w:t>
      </w:r>
      <w:r w:rsidR="00890372">
        <w:rPr>
          <w:rFonts w:ascii="Book Antiqua" w:hAnsi="Book Antiqua" w:cstheme="majorHAnsi"/>
          <w:noProof w:val="0"/>
          <w:snapToGrid w:val="0"/>
          <w:spacing w:val="8"/>
          <w:kern w:val="0"/>
        </w:rPr>
        <w:t xml:space="preserve"> ± </w:t>
      </w:r>
      <w:r w:rsidR="00EC079D" w:rsidRPr="001E57EB">
        <w:rPr>
          <w:rFonts w:ascii="Book Antiqua" w:hAnsi="Book Antiqua" w:cstheme="majorHAnsi"/>
          <w:noProof w:val="0"/>
          <w:snapToGrid w:val="0"/>
          <w:spacing w:val="8"/>
          <w:kern w:val="0"/>
        </w:rPr>
        <w:t>4.7</w:t>
      </w:r>
      <w:r w:rsidRPr="001E57EB">
        <w:rPr>
          <w:rFonts w:ascii="Book Antiqua" w:hAnsi="Book Antiqua" w:cstheme="majorHAnsi"/>
          <w:noProof w:val="0"/>
          <w:snapToGrid w:val="0"/>
          <w:spacing w:val="8"/>
          <w:kern w:val="0"/>
        </w:rPr>
        <w:t>, respectively (Table 2). These values were higher than those generally reported in subj</w:t>
      </w:r>
      <w:r w:rsidR="00586A25">
        <w:rPr>
          <w:rFonts w:ascii="Book Antiqua" w:hAnsi="Book Antiqua" w:cstheme="majorHAnsi"/>
          <w:noProof w:val="0"/>
          <w:snapToGrid w:val="0"/>
          <w:spacing w:val="8"/>
          <w:kern w:val="0"/>
        </w:rPr>
        <w:t>ects with normal renal function</w:t>
      </w:r>
      <w:r w:rsidRPr="001E57EB">
        <w:rPr>
          <w:rFonts w:ascii="Book Antiqua" w:hAnsi="Book Antiqua" w:cstheme="majorHAnsi"/>
          <w:noProof w:val="0"/>
          <w:snapToGrid w:val="0"/>
          <w:spacing w:val="8"/>
          <w:kern w:val="0"/>
        </w:rPr>
        <w:fldChar w:fldCharType="begin">
          <w:fldData xml:space="preserve">PEVuZE5vdGU+PENpdGU+PEF1dGhvcj5Zb3NoaWRhPC9BdXRob3I+PFllYXI+MjAxNDwvWWVhcj48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=
</w:fldData>
        </w:fldChar>
      </w:r>
      <w:r w:rsidR="002210EF" w:rsidRPr="001E57EB">
        <w:rPr>
          <w:rFonts w:ascii="Book Antiqua" w:hAnsi="Book Antiqua" w:cstheme="majorHAnsi"/>
          <w:noProof w:val="0"/>
          <w:snapToGrid w:val="0"/>
          <w:spacing w:val="8"/>
          <w:kern w:val="0"/>
        </w:rPr>
        <w:instrText xml:space="preserve"> ADDIN EN.CITE </w:instrText>
      </w:r>
      <w:r w:rsidR="002210EF" w:rsidRPr="001E57EB">
        <w:rPr>
          <w:rFonts w:ascii="Book Antiqua" w:hAnsi="Book Antiqua" w:cstheme="majorHAnsi"/>
          <w:noProof w:val="0"/>
          <w:snapToGrid w:val="0"/>
          <w:spacing w:val="8"/>
          <w:kern w:val="0"/>
        </w:rPr>
        <w:fldChar w:fldCharType="begin">
          <w:fldData xml:space="preserve">PEVuZE5vdGU+PENpdGU+PEF1dGhvcj5Zb3NoaWRhPC9BdXRob3I+PFllYXI+MjAxNDwvWWVhcj48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=
</w:fldData>
        </w:fldChar>
      </w:r>
      <w:r w:rsidR="002210EF" w:rsidRPr="001E57EB">
        <w:rPr>
          <w:rFonts w:ascii="Book Antiqua" w:hAnsi="Book Antiqua" w:cstheme="majorHAnsi"/>
          <w:noProof w:val="0"/>
          <w:snapToGrid w:val="0"/>
          <w:spacing w:val="8"/>
          <w:kern w:val="0"/>
        </w:rPr>
        <w:instrText xml:space="preserve"> ADDIN EN.CITE.DATA </w:instrText>
      </w:r>
      <w:r w:rsidR="002210EF" w:rsidRPr="001E57EB">
        <w:rPr>
          <w:rFonts w:ascii="Book Antiqua" w:hAnsi="Book Antiqua" w:cstheme="majorHAnsi"/>
          <w:noProof w:val="0"/>
          <w:snapToGrid w:val="0"/>
          <w:spacing w:val="8"/>
          <w:kern w:val="0"/>
        </w:rPr>
      </w:r>
      <w:r w:rsidR="002210EF" w:rsidRPr="001E57EB">
        <w:rPr>
          <w:rFonts w:ascii="Book Antiqua" w:hAnsi="Book Antiqua" w:cstheme="majorHAnsi"/>
          <w:noProof w:val="0"/>
          <w:snapToGrid w:val="0"/>
          <w:spacing w:val="8"/>
          <w:kern w:val="0"/>
        </w:rPr>
        <w:fldChar w:fldCharType="end"/>
      </w:r>
      <w:r w:rsidRPr="001E57EB">
        <w:rPr>
          <w:rFonts w:ascii="Book Antiqua" w:hAnsi="Book Antiqua" w:cstheme="majorHAnsi"/>
          <w:noProof w:val="0"/>
          <w:snapToGrid w:val="0"/>
          <w:spacing w:val="8"/>
          <w:kern w:val="0"/>
        </w:rPr>
      </w:r>
      <w:r w:rsidRPr="001E57EB">
        <w:rPr>
          <w:rFonts w:ascii="Book Antiqua" w:hAnsi="Book Antiqua" w:cstheme="majorHAnsi"/>
          <w:noProof w:val="0"/>
          <w:snapToGrid w:val="0"/>
          <w:spacing w:val="8"/>
          <w:kern w:val="0"/>
        </w:rPr>
        <w:fldChar w:fldCharType="separate"/>
      </w:r>
      <w:r w:rsidR="002210EF" w:rsidRPr="001E57EB">
        <w:rPr>
          <w:rFonts w:ascii="Book Antiqua" w:hAnsi="Book Antiqua" w:cstheme="majorHAnsi"/>
          <w:snapToGrid w:val="0"/>
          <w:spacing w:val="8"/>
          <w:kern w:val="0"/>
          <w:vertAlign w:val="superscript"/>
        </w:rPr>
        <w:t>[</w:t>
      </w:r>
      <w:hyperlink w:anchor="_ENREF_24" w:tooltip="Yoshida, 2014 #203" w:history="1">
        <w:r w:rsidR="002210EF" w:rsidRPr="001E57EB">
          <w:rPr>
            <w:rFonts w:ascii="Book Antiqua" w:hAnsi="Book Antiqua" w:cstheme="majorHAnsi"/>
            <w:snapToGrid w:val="0"/>
            <w:spacing w:val="8"/>
            <w:kern w:val="0"/>
            <w:vertAlign w:val="superscript"/>
          </w:rPr>
          <w:t>24-27</w:t>
        </w:r>
      </w:hyperlink>
      <w:r w:rsidR="002210EF" w:rsidRPr="001E57EB">
        <w:rPr>
          <w:rFonts w:ascii="Book Antiqua" w:hAnsi="Book Antiqua" w:cstheme="majorHAnsi"/>
          <w:snapToGrid w:val="0"/>
          <w:spacing w:val="8"/>
          <w:kern w:val="0"/>
          <w:vertAlign w:val="superscript"/>
        </w:rPr>
        <w:t>]</w:t>
      </w:r>
      <w:r w:rsidRPr="001E57EB">
        <w:rPr>
          <w:rFonts w:ascii="Book Antiqua" w:hAnsi="Book Antiqua" w:cstheme="majorHAnsi"/>
          <w:noProof w:val="0"/>
          <w:snapToGrid w:val="0"/>
          <w:spacing w:val="8"/>
          <w:kern w:val="0"/>
        </w:rPr>
        <w:fldChar w:fldCharType="end"/>
      </w:r>
      <w:r w:rsidRPr="001E57EB">
        <w:rPr>
          <w:rFonts w:ascii="Book Antiqua" w:hAnsi="Book Antiqua" w:cstheme="majorHAnsi"/>
          <w:noProof w:val="0"/>
          <w:snapToGrid w:val="0"/>
          <w:spacing w:val="8"/>
          <w:kern w:val="0"/>
        </w:rPr>
        <w:t xml:space="preserve">. </w:t>
      </w:r>
      <w:r w:rsidRPr="001E57EB">
        <w:rPr>
          <w:rFonts w:ascii="Book Antiqua" w:hAnsi="Book Antiqua" w:cstheme="majorHAnsi"/>
          <w:bCs/>
          <w:spacing w:val="8"/>
        </w:rPr>
        <w:t xml:space="preserve">Serum PG I level and PG I/II ratio </w:t>
      </w:r>
      <w:r w:rsidRPr="001E57EB">
        <w:rPr>
          <w:rFonts w:ascii="Book Antiqua" w:hAnsi="Book Antiqua" w:cstheme="majorHAnsi"/>
          <w:spacing w:val="8"/>
        </w:rPr>
        <w:t xml:space="preserve">were significantly decreased in accordance with the progress of endoscopic atrophy (both </w:t>
      </w:r>
      <w:r w:rsidR="00586A25" w:rsidRPr="00C40374">
        <w:rPr>
          <w:rFonts w:ascii="Book Antiqua" w:eastAsia="MS PGothic" w:hAnsi="Book Antiqua" w:cstheme="majorHAnsi"/>
          <w:i/>
          <w:caps/>
          <w:spacing w:val="8"/>
          <w:kern w:val="0"/>
        </w:rPr>
        <w:t>p</w:t>
      </w:r>
      <w:r w:rsidR="00586A25" w:rsidRPr="001E57EB">
        <w:rPr>
          <w:rFonts w:ascii="Book Antiqua" w:hAnsi="Book Antiqua" w:cstheme="majorHAnsi"/>
          <w:spacing w:val="8"/>
        </w:rPr>
        <w:t xml:space="preserve"> </w:t>
      </w:r>
      <w:r w:rsidRPr="001E57EB">
        <w:rPr>
          <w:rFonts w:ascii="Book Antiqua" w:hAnsi="Book Antiqua" w:cstheme="majorHAnsi"/>
          <w:spacing w:val="8"/>
        </w:rPr>
        <w:t>&lt;</w:t>
      </w:r>
      <w:r w:rsidR="00586A25">
        <w:rPr>
          <w:rFonts w:ascii="Book Antiqua" w:hAnsi="Book Antiqua" w:cstheme="majorHAnsi"/>
          <w:spacing w:val="8"/>
        </w:rPr>
        <w:t xml:space="preserve"> </w:t>
      </w:r>
      <w:r w:rsidRPr="001E57EB">
        <w:rPr>
          <w:rFonts w:ascii="Book Antiqua" w:hAnsi="Book Antiqua" w:cstheme="majorHAnsi"/>
          <w:spacing w:val="8"/>
        </w:rPr>
        <w:t xml:space="preserve">0.001) (Table 4). </w:t>
      </w:r>
    </w:p>
    <w:p w14:paraId="7EC2635F" w14:textId="30F5EBB8" w:rsidR="005B4950" w:rsidRPr="001E57EB" w:rsidRDefault="005B4950" w:rsidP="00586A25">
      <w:pPr>
        <w:snapToGrid w:val="0"/>
        <w:spacing w:line="360" w:lineRule="auto"/>
        <w:ind w:right="516" w:firstLineChars="100" w:firstLine="236"/>
        <w:rPr>
          <w:rFonts w:ascii="Book Antiqua" w:hAnsi="Book Antiqua" w:cstheme="majorHAnsi"/>
          <w:noProof w:val="0"/>
          <w:snapToGrid w:val="0"/>
          <w:spacing w:val="8"/>
          <w:kern w:val="0"/>
        </w:rPr>
      </w:pPr>
      <w:r w:rsidRPr="001E57EB">
        <w:rPr>
          <w:rFonts w:ascii="Book Antiqua" w:hAnsi="Book Antiqua" w:cstheme="majorHAnsi"/>
          <w:spacing w:val="8"/>
        </w:rPr>
        <w:lastRenderedPageBreak/>
        <w:t>The acyl-ghrelin level was positively correlated with serum PG I level and PG I/II ratio (|R|</w:t>
      </w:r>
      <w:r w:rsidR="00586A25">
        <w:rPr>
          <w:rFonts w:ascii="Book Antiqua" w:hAnsi="Book Antiqua" w:cstheme="majorHAnsi"/>
          <w:spacing w:val="8"/>
        </w:rPr>
        <w:t xml:space="preserve"> </w:t>
      </w:r>
      <w:r w:rsidRPr="001E57EB">
        <w:rPr>
          <w:rFonts w:ascii="Book Antiqua" w:hAnsi="Book Antiqua" w:cstheme="majorHAnsi"/>
          <w:spacing w:val="8"/>
        </w:rPr>
        <w:t>=</w:t>
      </w:r>
      <w:r w:rsidR="00586A25">
        <w:rPr>
          <w:rFonts w:ascii="Book Antiqua" w:hAnsi="Book Antiqua" w:cstheme="majorHAnsi"/>
          <w:spacing w:val="8"/>
        </w:rPr>
        <w:t xml:space="preserve"> </w:t>
      </w:r>
      <w:r w:rsidR="00874DB3" w:rsidRPr="001E57EB">
        <w:rPr>
          <w:rFonts w:ascii="Book Antiqua" w:hAnsi="Book Antiqua" w:cstheme="majorHAnsi"/>
          <w:spacing w:val="8"/>
        </w:rPr>
        <w:t>0.484</w:t>
      </w:r>
      <w:r w:rsidRPr="001E57EB">
        <w:rPr>
          <w:rFonts w:ascii="Book Antiqua" w:hAnsi="Book Antiqua" w:cstheme="majorHAnsi"/>
          <w:spacing w:val="8"/>
        </w:rPr>
        <w:t xml:space="preserve">, </w:t>
      </w:r>
      <w:r w:rsidR="00586A25" w:rsidRPr="00C40374">
        <w:rPr>
          <w:rFonts w:ascii="Book Antiqua" w:eastAsia="MS PGothic" w:hAnsi="Book Antiqua" w:cstheme="majorHAnsi"/>
          <w:i/>
          <w:caps/>
          <w:spacing w:val="8"/>
          <w:kern w:val="0"/>
        </w:rPr>
        <w:t>p</w:t>
      </w:r>
      <w:r w:rsidR="00586A25" w:rsidRPr="001E57EB">
        <w:rPr>
          <w:rFonts w:ascii="Book Antiqua" w:hAnsi="Book Antiqua" w:cstheme="majorHAnsi"/>
          <w:spacing w:val="8"/>
        </w:rPr>
        <w:t xml:space="preserve"> </w:t>
      </w:r>
      <w:r w:rsidRPr="001E57EB">
        <w:rPr>
          <w:rFonts w:ascii="Book Antiqua" w:hAnsi="Book Antiqua" w:cstheme="majorHAnsi"/>
          <w:spacing w:val="8"/>
        </w:rPr>
        <w:t>&lt;</w:t>
      </w:r>
      <w:r w:rsidR="00586A25">
        <w:rPr>
          <w:rFonts w:ascii="Book Antiqua" w:hAnsi="Book Antiqua" w:cstheme="majorHAnsi"/>
          <w:spacing w:val="8"/>
        </w:rPr>
        <w:t xml:space="preserve"> </w:t>
      </w:r>
      <w:r w:rsidRPr="001E57EB">
        <w:rPr>
          <w:rFonts w:ascii="Book Antiqua" w:hAnsi="Book Antiqua" w:cstheme="majorHAnsi"/>
          <w:spacing w:val="8"/>
        </w:rPr>
        <w:t>0.001 and |R|</w:t>
      </w:r>
      <w:r w:rsidR="00586A25">
        <w:rPr>
          <w:rFonts w:ascii="Book Antiqua" w:hAnsi="Book Antiqua" w:cstheme="majorHAnsi"/>
          <w:spacing w:val="8"/>
        </w:rPr>
        <w:t xml:space="preserve"> </w:t>
      </w:r>
      <w:r w:rsidRPr="001E57EB">
        <w:rPr>
          <w:rFonts w:ascii="Book Antiqua" w:hAnsi="Book Antiqua" w:cstheme="majorHAnsi"/>
          <w:spacing w:val="8"/>
        </w:rPr>
        <w:t>=</w:t>
      </w:r>
      <w:r w:rsidR="00586A25">
        <w:rPr>
          <w:rFonts w:ascii="Book Antiqua" w:hAnsi="Book Antiqua" w:cstheme="majorHAnsi"/>
          <w:spacing w:val="8"/>
        </w:rPr>
        <w:t xml:space="preserve"> </w:t>
      </w:r>
      <w:r w:rsidR="00874DB3" w:rsidRPr="001E57EB">
        <w:rPr>
          <w:rFonts w:ascii="Book Antiqua" w:hAnsi="Book Antiqua" w:cstheme="majorHAnsi"/>
          <w:spacing w:val="8"/>
        </w:rPr>
        <w:t>0.403</w:t>
      </w:r>
      <w:r w:rsidRPr="001E57EB">
        <w:rPr>
          <w:rFonts w:ascii="Book Antiqua" w:hAnsi="Book Antiqua" w:cstheme="majorHAnsi"/>
          <w:spacing w:val="8"/>
        </w:rPr>
        <w:t xml:space="preserve">, </w:t>
      </w:r>
      <w:r w:rsidR="00586A25" w:rsidRPr="00C40374">
        <w:rPr>
          <w:rFonts w:ascii="Book Antiqua" w:eastAsia="MS PGothic" w:hAnsi="Book Antiqua" w:cstheme="majorHAnsi"/>
          <w:i/>
          <w:caps/>
          <w:spacing w:val="8"/>
          <w:kern w:val="0"/>
        </w:rPr>
        <w:t>p</w:t>
      </w:r>
      <w:r w:rsidR="00586A25" w:rsidRPr="001E57EB">
        <w:rPr>
          <w:rFonts w:ascii="Book Antiqua" w:hAnsi="Book Antiqua" w:cstheme="majorHAnsi"/>
          <w:spacing w:val="8"/>
        </w:rPr>
        <w:t xml:space="preserve"> </w:t>
      </w:r>
      <w:r w:rsidRPr="001E57EB">
        <w:rPr>
          <w:rFonts w:ascii="Book Antiqua" w:hAnsi="Book Antiqua" w:cstheme="majorHAnsi"/>
          <w:spacing w:val="8"/>
        </w:rPr>
        <w:t>&lt;</w:t>
      </w:r>
      <w:r w:rsidR="00586A25">
        <w:rPr>
          <w:rFonts w:ascii="Book Antiqua" w:hAnsi="Book Antiqua" w:cstheme="majorHAnsi"/>
          <w:spacing w:val="8"/>
        </w:rPr>
        <w:t xml:space="preserve"> </w:t>
      </w:r>
      <w:r w:rsidRPr="001E57EB">
        <w:rPr>
          <w:rFonts w:ascii="Book Antiqua" w:hAnsi="Book Antiqua" w:cstheme="majorHAnsi"/>
          <w:spacing w:val="8"/>
        </w:rPr>
        <w:t>0.001, respectively). In addition, desacyl-ghrelin level was also positively correlated with serum PG I level and PG I/II ratio (|R|</w:t>
      </w:r>
      <w:r w:rsidR="00586A25">
        <w:rPr>
          <w:rFonts w:ascii="Book Antiqua" w:hAnsi="Book Antiqua" w:cstheme="majorHAnsi"/>
          <w:spacing w:val="8"/>
        </w:rPr>
        <w:t xml:space="preserve"> </w:t>
      </w:r>
      <w:r w:rsidRPr="001E57EB">
        <w:rPr>
          <w:rFonts w:ascii="Book Antiqua" w:hAnsi="Book Antiqua" w:cstheme="majorHAnsi"/>
          <w:spacing w:val="8"/>
        </w:rPr>
        <w:t>=</w:t>
      </w:r>
      <w:r w:rsidR="00586A25">
        <w:rPr>
          <w:rFonts w:ascii="Book Antiqua" w:hAnsi="Book Antiqua" w:cstheme="majorHAnsi"/>
          <w:spacing w:val="8"/>
        </w:rPr>
        <w:t xml:space="preserve"> </w:t>
      </w:r>
      <w:r w:rsidR="00874DB3" w:rsidRPr="001E57EB">
        <w:rPr>
          <w:rFonts w:ascii="Book Antiqua" w:hAnsi="Book Antiqua" w:cstheme="majorHAnsi"/>
          <w:spacing w:val="8"/>
        </w:rPr>
        <w:t>0.538</w:t>
      </w:r>
      <w:r w:rsidRPr="001E57EB">
        <w:rPr>
          <w:rFonts w:ascii="Book Antiqua" w:hAnsi="Book Antiqua" w:cstheme="majorHAnsi"/>
          <w:spacing w:val="8"/>
        </w:rPr>
        <w:t xml:space="preserve">, </w:t>
      </w:r>
      <w:r w:rsidR="00586A25" w:rsidRPr="00C40374">
        <w:rPr>
          <w:rFonts w:ascii="Book Antiqua" w:eastAsia="MS PGothic" w:hAnsi="Book Antiqua" w:cstheme="majorHAnsi"/>
          <w:i/>
          <w:caps/>
          <w:spacing w:val="8"/>
          <w:kern w:val="0"/>
        </w:rPr>
        <w:t>p</w:t>
      </w:r>
      <w:r w:rsidR="00586A25" w:rsidRPr="001E57EB">
        <w:rPr>
          <w:rFonts w:ascii="Book Antiqua" w:hAnsi="Book Antiqua" w:cstheme="majorHAnsi"/>
          <w:spacing w:val="8"/>
        </w:rPr>
        <w:t xml:space="preserve"> </w:t>
      </w:r>
      <w:r w:rsidRPr="001E57EB">
        <w:rPr>
          <w:rFonts w:ascii="Book Antiqua" w:hAnsi="Book Antiqua" w:cstheme="majorHAnsi"/>
          <w:spacing w:val="8"/>
        </w:rPr>
        <w:t>&lt;</w:t>
      </w:r>
      <w:r w:rsidR="00586A25">
        <w:rPr>
          <w:rFonts w:ascii="Book Antiqua" w:hAnsi="Book Antiqua" w:cstheme="majorHAnsi"/>
          <w:spacing w:val="8"/>
        </w:rPr>
        <w:t xml:space="preserve"> </w:t>
      </w:r>
      <w:r w:rsidRPr="001E57EB">
        <w:rPr>
          <w:rFonts w:ascii="Book Antiqua" w:hAnsi="Book Antiqua" w:cstheme="majorHAnsi"/>
          <w:spacing w:val="8"/>
        </w:rPr>
        <w:t>0.001 and |R|</w:t>
      </w:r>
      <w:r w:rsidR="00586A25">
        <w:rPr>
          <w:rFonts w:ascii="Book Antiqua" w:hAnsi="Book Antiqua" w:cstheme="majorHAnsi"/>
          <w:spacing w:val="8"/>
        </w:rPr>
        <w:t xml:space="preserve"> </w:t>
      </w:r>
      <w:r w:rsidRPr="001E57EB">
        <w:rPr>
          <w:rFonts w:ascii="Book Antiqua" w:hAnsi="Book Antiqua" w:cstheme="majorHAnsi"/>
          <w:spacing w:val="8"/>
        </w:rPr>
        <w:t>=</w:t>
      </w:r>
      <w:r w:rsidR="00586A25">
        <w:rPr>
          <w:rFonts w:ascii="Book Antiqua" w:hAnsi="Book Antiqua" w:cstheme="majorHAnsi"/>
          <w:spacing w:val="8"/>
        </w:rPr>
        <w:t xml:space="preserve"> </w:t>
      </w:r>
      <w:r w:rsidR="00874DB3" w:rsidRPr="001E57EB">
        <w:rPr>
          <w:rFonts w:ascii="Book Antiqua" w:hAnsi="Book Antiqua" w:cstheme="majorHAnsi"/>
          <w:spacing w:val="8"/>
        </w:rPr>
        <w:t>0.426</w:t>
      </w:r>
      <w:r w:rsidRPr="001E57EB">
        <w:rPr>
          <w:rFonts w:ascii="Book Antiqua" w:hAnsi="Book Antiqua" w:cstheme="majorHAnsi"/>
          <w:spacing w:val="8"/>
        </w:rPr>
        <w:t xml:space="preserve">, </w:t>
      </w:r>
      <w:r w:rsidR="00586A25" w:rsidRPr="00C40374">
        <w:rPr>
          <w:rFonts w:ascii="Book Antiqua" w:eastAsia="MS PGothic" w:hAnsi="Book Antiqua" w:cstheme="majorHAnsi"/>
          <w:i/>
          <w:caps/>
          <w:spacing w:val="8"/>
          <w:kern w:val="0"/>
        </w:rPr>
        <w:t>p</w:t>
      </w:r>
      <w:r w:rsidR="00586A25" w:rsidRPr="001E57EB">
        <w:rPr>
          <w:rFonts w:ascii="Book Antiqua" w:hAnsi="Book Antiqua" w:cstheme="majorHAnsi"/>
          <w:spacing w:val="8"/>
        </w:rPr>
        <w:t xml:space="preserve"> </w:t>
      </w:r>
      <w:r w:rsidRPr="001E57EB">
        <w:rPr>
          <w:rFonts w:ascii="Book Antiqua" w:hAnsi="Book Antiqua" w:cstheme="majorHAnsi"/>
          <w:spacing w:val="8"/>
        </w:rPr>
        <w:t>&lt;</w:t>
      </w:r>
      <w:r w:rsidR="00586A25">
        <w:rPr>
          <w:rFonts w:ascii="Book Antiqua" w:hAnsi="Book Antiqua" w:cstheme="majorHAnsi"/>
          <w:spacing w:val="8"/>
        </w:rPr>
        <w:t xml:space="preserve"> </w:t>
      </w:r>
      <w:r w:rsidRPr="001E57EB">
        <w:rPr>
          <w:rFonts w:ascii="Book Antiqua" w:hAnsi="Book Antiqua" w:cstheme="majorHAnsi"/>
          <w:spacing w:val="8"/>
        </w:rPr>
        <w:t>0.001, respectively).</w:t>
      </w:r>
    </w:p>
    <w:p w14:paraId="5D961A1C" w14:textId="22B54A79" w:rsidR="00104937" w:rsidRPr="001E57EB" w:rsidRDefault="005B4950" w:rsidP="00586A25">
      <w:pPr>
        <w:tabs>
          <w:tab w:val="left" w:pos="617"/>
        </w:tabs>
        <w:snapToGrid w:val="0"/>
        <w:spacing w:line="360" w:lineRule="auto"/>
        <w:ind w:right="516" w:firstLineChars="100" w:firstLine="236"/>
        <w:rPr>
          <w:rFonts w:ascii="Book Antiqua" w:hAnsi="Book Antiqua" w:cstheme="majorHAnsi"/>
          <w:spacing w:val="8"/>
        </w:rPr>
      </w:pPr>
      <w:r w:rsidRPr="001E57EB">
        <w:rPr>
          <w:rFonts w:ascii="Book Antiqua" w:hAnsi="Book Antiqua" w:cstheme="majorHAnsi"/>
          <w:spacing w:val="8"/>
        </w:rPr>
        <w:t>Serum PG l level in the non-infection group (</w:t>
      </w:r>
      <w:r w:rsidRPr="001E57EB">
        <w:rPr>
          <w:rFonts w:ascii="Book Antiqua" w:hAnsi="Book Antiqua" w:cstheme="majorHAnsi"/>
          <w:noProof w:val="0"/>
          <w:snapToGrid w:val="0"/>
          <w:spacing w:val="8"/>
          <w:kern w:val="0"/>
        </w:rPr>
        <w:t>551.8</w:t>
      </w:r>
      <w:r w:rsidR="00890372">
        <w:rPr>
          <w:rFonts w:ascii="Book Antiqua" w:hAnsi="Book Antiqua" w:cstheme="majorHAnsi"/>
          <w:noProof w:val="0"/>
          <w:snapToGrid w:val="0"/>
          <w:spacing w:val="8"/>
          <w:kern w:val="0"/>
        </w:rPr>
        <w:t xml:space="preserve"> ± </w:t>
      </w:r>
      <w:r w:rsidRPr="001E57EB">
        <w:rPr>
          <w:rFonts w:ascii="Book Antiqua" w:hAnsi="Book Antiqua" w:cstheme="majorHAnsi"/>
          <w:noProof w:val="0"/>
          <w:snapToGrid w:val="0"/>
          <w:spacing w:val="8"/>
          <w:kern w:val="0"/>
        </w:rPr>
        <w:t>319.2</w:t>
      </w:r>
      <w:r w:rsidRPr="001E57EB">
        <w:rPr>
          <w:rFonts w:ascii="Book Antiqua" w:eastAsia="MS PGothic" w:hAnsi="Book Antiqua" w:cstheme="majorHAnsi"/>
          <w:spacing w:val="8"/>
          <w:kern w:val="0"/>
        </w:rPr>
        <w:t xml:space="preserve"> ng/m</w:t>
      </w:r>
      <w:r w:rsidRPr="00586A25">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w:t>
      </w:r>
      <w:r w:rsidRPr="001E57EB">
        <w:rPr>
          <w:rFonts w:ascii="Book Antiqua" w:hAnsi="Book Antiqua" w:cstheme="majorHAnsi"/>
          <w:spacing w:val="8"/>
        </w:rPr>
        <w:t xml:space="preserve"> was significantly higher than those in the past (</w:t>
      </w:r>
      <w:r w:rsidR="00E032D1" w:rsidRPr="001E57EB">
        <w:rPr>
          <w:rFonts w:ascii="Book Antiqua" w:hAnsi="Book Antiqua" w:cstheme="majorHAnsi"/>
          <w:noProof w:val="0"/>
          <w:snapToGrid w:val="0"/>
          <w:spacing w:val="8"/>
          <w:kern w:val="0"/>
        </w:rPr>
        <w:t>286.5</w:t>
      </w:r>
      <w:r w:rsidR="00890372">
        <w:rPr>
          <w:rFonts w:ascii="Book Antiqua" w:hAnsi="Book Antiqua" w:cstheme="majorHAnsi"/>
          <w:noProof w:val="0"/>
          <w:snapToGrid w:val="0"/>
          <w:spacing w:val="8"/>
          <w:kern w:val="0"/>
        </w:rPr>
        <w:t xml:space="preserve"> ± </w:t>
      </w:r>
      <w:r w:rsidR="00E032D1" w:rsidRPr="001E57EB">
        <w:rPr>
          <w:rFonts w:ascii="Book Antiqua" w:hAnsi="Book Antiqua" w:cstheme="majorHAnsi"/>
          <w:noProof w:val="0"/>
          <w:snapToGrid w:val="0"/>
          <w:spacing w:val="8"/>
          <w:kern w:val="0"/>
        </w:rPr>
        <w:t>268</w:t>
      </w:r>
      <w:r w:rsidRPr="001E57EB">
        <w:rPr>
          <w:rFonts w:ascii="Book Antiqua" w:hAnsi="Book Antiqua" w:cstheme="majorHAnsi"/>
          <w:noProof w:val="0"/>
          <w:snapToGrid w:val="0"/>
          <w:spacing w:val="8"/>
          <w:kern w:val="0"/>
        </w:rPr>
        <w:t>.</w:t>
      </w:r>
      <w:r w:rsidR="00E032D1" w:rsidRPr="001E57EB">
        <w:rPr>
          <w:rFonts w:ascii="Book Antiqua" w:hAnsi="Book Antiqua" w:cstheme="majorHAnsi"/>
          <w:noProof w:val="0"/>
          <w:snapToGrid w:val="0"/>
          <w:spacing w:val="8"/>
          <w:kern w:val="0"/>
        </w:rPr>
        <w:t>2</w:t>
      </w:r>
      <w:r w:rsidRPr="001E57EB">
        <w:rPr>
          <w:rFonts w:ascii="Book Antiqua" w:eastAsia="MS PGothic" w:hAnsi="Book Antiqua" w:cstheme="majorHAnsi"/>
          <w:spacing w:val="8"/>
          <w:kern w:val="0"/>
        </w:rPr>
        <w:t xml:space="preserve"> ng/m</w:t>
      </w:r>
      <w:r w:rsidRPr="00586A25">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 xml:space="preserve">, </w:t>
      </w:r>
      <w:r w:rsidR="00586A25" w:rsidRPr="00C40374">
        <w:rPr>
          <w:rFonts w:ascii="Book Antiqua" w:eastAsia="MS PGothic" w:hAnsi="Book Antiqua" w:cstheme="majorHAnsi"/>
          <w:i/>
          <w:caps/>
          <w:spacing w:val="8"/>
          <w:kern w:val="0"/>
        </w:rPr>
        <w:t>p</w:t>
      </w:r>
      <w:r w:rsidR="00586A25" w:rsidRPr="001E57EB">
        <w:rPr>
          <w:rFonts w:ascii="Book Antiqua" w:eastAsia="MS PGothic" w:hAnsi="Book Antiqua" w:cstheme="majorHAnsi"/>
          <w:spacing w:val="8"/>
          <w:kern w:val="0"/>
        </w:rPr>
        <w:t xml:space="preserve"> </w:t>
      </w:r>
      <w:r w:rsidR="00F779D2" w:rsidRPr="001E57EB">
        <w:rPr>
          <w:rFonts w:ascii="Book Antiqua" w:eastAsia="MS PGothic" w:hAnsi="Book Antiqua" w:cstheme="majorHAnsi"/>
          <w:spacing w:val="8"/>
          <w:kern w:val="0"/>
        </w:rPr>
        <w:t>=</w:t>
      </w:r>
      <w:r w:rsidR="00586A25">
        <w:rPr>
          <w:rFonts w:ascii="Book Antiqua" w:eastAsia="MS PGothic" w:hAnsi="Book Antiqua" w:cstheme="majorHAnsi"/>
          <w:spacing w:val="8"/>
          <w:kern w:val="0"/>
        </w:rPr>
        <w:t xml:space="preserve"> </w:t>
      </w:r>
      <w:r w:rsidR="00F779D2" w:rsidRPr="001E57EB">
        <w:rPr>
          <w:rFonts w:ascii="Book Antiqua" w:eastAsia="MS PGothic" w:hAnsi="Book Antiqua" w:cstheme="majorHAnsi"/>
          <w:spacing w:val="8"/>
          <w:kern w:val="0"/>
        </w:rPr>
        <w:t>0.001</w:t>
      </w:r>
      <w:r w:rsidRPr="001E57EB">
        <w:rPr>
          <w:rFonts w:ascii="Book Antiqua" w:eastAsia="MS PGothic" w:hAnsi="Book Antiqua" w:cstheme="majorHAnsi"/>
          <w:spacing w:val="8"/>
          <w:kern w:val="0"/>
        </w:rPr>
        <w:t>)</w:t>
      </w:r>
      <w:r w:rsidRPr="001E57EB">
        <w:rPr>
          <w:rFonts w:ascii="Book Antiqua" w:hAnsi="Book Antiqua" w:cstheme="majorHAnsi"/>
          <w:spacing w:val="8"/>
        </w:rPr>
        <w:t xml:space="preserve"> and present infection groups (</w:t>
      </w:r>
      <w:r w:rsidR="00E032D1" w:rsidRPr="001E57EB">
        <w:rPr>
          <w:rFonts w:ascii="Book Antiqua" w:hAnsi="Book Antiqua" w:cstheme="majorHAnsi"/>
          <w:noProof w:val="0"/>
          <w:snapToGrid w:val="0"/>
          <w:spacing w:val="8"/>
          <w:kern w:val="0"/>
        </w:rPr>
        <w:t>269.3</w:t>
      </w:r>
      <w:r w:rsidR="00890372">
        <w:rPr>
          <w:rFonts w:ascii="Book Antiqua" w:hAnsi="Book Antiqua" w:cstheme="majorHAnsi"/>
          <w:noProof w:val="0"/>
          <w:snapToGrid w:val="0"/>
          <w:spacing w:val="8"/>
          <w:kern w:val="0"/>
        </w:rPr>
        <w:t xml:space="preserve"> ± </w:t>
      </w:r>
      <w:r w:rsidR="00E032D1" w:rsidRPr="001E57EB">
        <w:rPr>
          <w:rFonts w:ascii="Book Antiqua" w:hAnsi="Book Antiqua" w:cstheme="majorHAnsi"/>
          <w:noProof w:val="0"/>
          <w:snapToGrid w:val="0"/>
          <w:spacing w:val="8"/>
          <w:kern w:val="0"/>
        </w:rPr>
        <w:t>238.0</w:t>
      </w:r>
      <w:r w:rsidRPr="001E57EB">
        <w:rPr>
          <w:rFonts w:ascii="Book Antiqua" w:hAnsi="Book Antiqua" w:cstheme="majorHAnsi"/>
          <w:noProof w:val="0"/>
          <w:snapToGrid w:val="0"/>
          <w:spacing w:val="8"/>
          <w:kern w:val="0"/>
        </w:rPr>
        <w:t xml:space="preserve"> </w:t>
      </w:r>
      <w:r w:rsidRPr="001E57EB">
        <w:rPr>
          <w:rFonts w:ascii="Book Antiqua" w:eastAsia="MS PGothic" w:hAnsi="Book Antiqua" w:cstheme="majorHAnsi"/>
          <w:spacing w:val="8"/>
          <w:kern w:val="0"/>
        </w:rPr>
        <w:t>ng/m</w:t>
      </w:r>
      <w:r w:rsidRPr="00586A25">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 xml:space="preserve">, </w:t>
      </w:r>
      <w:r w:rsidR="00586A25" w:rsidRPr="00C40374">
        <w:rPr>
          <w:rFonts w:ascii="Book Antiqua" w:eastAsia="MS PGothic" w:hAnsi="Book Antiqua" w:cstheme="majorHAnsi"/>
          <w:i/>
          <w:caps/>
          <w:spacing w:val="8"/>
          <w:kern w:val="0"/>
        </w:rPr>
        <w:t>p</w:t>
      </w:r>
      <w:r w:rsidR="00586A25" w:rsidRPr="001E57EB">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t>&lt;</w:t>
      </w:r>
      <w:r w:rsidR="00586A25">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t>0.001) (Table 3)</w:t>
      </w:r>
      <w:r w:rsidRPr="001E57EB">
        <w:rPr>
          <w:rFonts w:ascii="Book Antiqua" w:hAnsi="Book Antiqua" w:cstheme="majorHAnsi"/>
          <w:spacing w:val="8"/>
        </w:rPr>
        <w:t>. Furthermore, PGl/ll ratio in the non-infection group (</w:t>
      </w:r>
      <w:r w:rsidRPr="001E57EB">
        <w:rPr>
          <w:rFonts w:ascii="Book Antiqua" w:hAnsi="Book Antiqua" w:cstheme="majorHAnsi"/>
          <w:noProof w:val="0"/>
          <w:snapToGrid w:val="0"/>
          <w:spacing w:val="8"/>
          <w:kern w:val="0"/>
        </w:rPr>
        <w:t>12.2</w:t>
      </w:r>
      <w:r w:rsidR="00890372">
        <w:rPr>
          <w:rFonts w:ascii="Book Antiqua" w:hAnsi="Book Antiqua" w:cstheme="majorHAnsi"/>
          <w:noProof w:val="0"/>
          <w:snapToGrid w:val="0"/>
          <w:spacing w:val="8"/>
          <w:kern w:val="0"/>
        </w:rPr>
        <w:t xml:space="preserve"> ± </w:t>
      </w:r>
      <w:r w:rsidRPr="001E57EB">
        <w:rPr>
          <w:rFonts w:ascii="Book Antiqua" w:hAnsi="Book Antiqua" w:cstheme="majorHAnsi"/>
          <w:noProof w:val="0"/>
          <w:snapToGrid w:val="0"/>
          <w:spacing w:val="8"/>
          <w:kern w:val="0"/>
        </w:rPr>
        <w:t>4.5</w:t>
      </w:r>
      <w:r w:rsidRPr="001E57EB">
        <w:rPr>
          <w:rFonts w:ascii="Book Antiqua" w:eastAsia="MS PGothic" w:hAnsi="Book Antiqua" w:cstheme="majorHAnsi"/>
          <w:spacing w:val="8"/>
          <w:kern w:val="0"/>
        </w:rPr>
        <w:t>)</w:t>
      </w:r>
      <w:r w:rsidRPr="001E57EB">
        <w:rPr>
          <w:rFonts w:ascii="Book Antiqua" w:hAnsi="Book Antiqua" w:cstheme="majorHAnsi"/>
          <w:spacing w:val="8"/>
        </w:rPr>
        <w:t xml:space="preserve"> was significantly higher in the past (</w:t>
      </w:r>
      <w:r w:rsidR="006E6FA9" w:rsidRPr="001E57EB">
        <w:rPr>
          <w:rFonts w:ascii="Book Antiqua" w:hAnsi="Book Antiqua" w:cstheme="majorHAnsi"/>
          <w:noProof w:val="0"/>
          <w:snapToGrid w:val="0"/>
          <w:spacing w:val="8"/>
          <w:kern w:val="0"/>
        </w:rPr>
        <w:t>9.3</w:t>
      </w:r>
      <w:r w:rsidR="00890372">
        <w:rPr>
          <w:rFonts w:ascii="Book Antiqua" w:hAnsi="Book Antiqua" w:cstheme="majorHAnsi"/>
          <w:noProof w:val="0"/>
          <w:snapToGrid w:val="0"/>
          <w:spacing w:val="8"/>
          <w:kern w:val="0"/>
        </w:rPr>
        <w:t xml:space="preserve"> ± </w:t>
      </w:r>
      <w:r w:rsidRPr="001E57EB">
        <w:rPr>
          <w:rFonts w:ascii="Book Antiqua" w:hAnsi="Book Antiqua" w:cstheme="majorHAnsi"/>
          <w:noProof w:val="0"/>
          <w:snapToGrid w:val="0"/>
          <w:spacing w:val="8"/>
          <w:kern w:val="0"/>
        </w:rPr>
        <w:t>4.</w:t>
      </w:r>
      <w:r w:rsidR="006E6FA9" w:rsidRPr="001E57EB">
        <w:rPr>
          <w:rFonts w:ascii="Book Antiqua" w:hAnsi="Book Antiqua" w:cstheme="majorHAnsi"/>
          <w:noProof w:val="0"/>
          <w:snapToGrid w:val="0"/>
          <w:spacing w:val="8"/>
          <w:kern w:val="0"/>
        </w:rPr>
        <w:t>1</w:t>
      </w:r>
      <w:r w:rsidRPr="001E57EB">
        <w:rPr>
          <w:rFonts w:ascii="Book Antiqua" w:eastAsia="MS PGothic" w:hAnsi="Book Antiqua" w:cstheme="majorHAnsi"/>
          <w:spacing w:val="8"/>
          <w:kern w:val="0"/>
        </w:rPr>
        <w:t xml:space="preserve">, </w:t>
      </w:r>
      <w:r w:rsidR="00586A25" w:rsidRPr="00C40374">
        <w:rPr>
          <w:rFonts w:ascii="Book Antiqua" w:eastAsia="MS PGothic" w:hAnsi="Book Antiqua" w:cstheme="majorHAnsi"/>
          <w:i/>
          <w:caps/>
          <w:spacing w:val="8"/>
          <w:kern w:val="0"/>
        </w:rPr>
        <w:t>p</w:t>
      </w:r>
      <w:r w:rsidR="00586A25" w:rsidRPr="001E57EB">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t>=</w:t>
      </w:r>
      <w:r w:rsidR="00586A25">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t>0.0</w:t>
      </w:r>
      <w:r w:rsidR="00F779D2" w:rsidRPr="001E57EB">
        <w:rPr>
          <w:rFonts w:ascii="Book Antiqua" w:eastAsia="MS PGothic" w:hAnsi="Book Antiqua" w:cstheme="majorHAnsi"/>
          <w:spacing w:val="8"/>
          <w:kern w:val="0"/>
        </w:rPr>
        <w:t>14</w:t>
      </w:r>
      <w:r w:rsidRPr="001E57EB">
        <w:rPr>
          <w:rFonts w:ascii="Book Antiqua" w:hAnsi="Book Antiqua" w:cstheme="majorHAnsi"/>
          <w:spacing w:val="8"/>
        </w:rPr>
        <w:t>) and present infection groups (</w:t>
      </w:r>
      <w:r w:rsidR="006E6FA9" w:rsidRPr="001E57EB">
        <w:rPr>
          <w:rFonts w:ascii="Book Antiqua" w:hAnsi="Book Antiqua" w:cstheme="majorHAnsi"/>
          <w:noProof w:val="0"/>
          <w:snapToGrid w:val="0"/>
          <w:spacing w:val="8"/>
          <w:kern w:val="0"/>
        </w:rPr>
        <w:t>5</w:t>
      </w:r>
      <w:r w:rsidRPr="001E57EB">
        <w:rPr>
          <w:rFonts w:ascii="Book Antiqua" w:hAnsi="Book Antiqua" w:cstheme="majorHAnsi"/>
          <w:noProof w:val="0"/>
          <w:snapToGrid w:val="0"/>
          <w:spacing w:val="8"/>
          <w:kern w:val="0"/>
        </w:rPr>
        <w:t>.3</w:t>
      </w:r>
      <w:r w:rsidR="00890372">
        <w:rPr>
          <w:rFonts w:ascii="Book Antiqua" w:hAnsi="Book Antiqua" w:cstheme="majorHAnsi"/>
          <w:noProof w:val="0"/>
          <w:snapToGrid w:val="0"/>
          <w:spacing w:val="8"/>
          <w:kern w:val="0"/>
        </w:rPr>
        <w:t xml:space="preserve"> ± </w:t>
      </w:r>
      <w:r w:rsidRPr="001E57EB">
        <w:rPr>
          <w:rFonts w:ascii="Book Antiqua" w:hAnsi="Book Antiqua" w:cstheme="majorHAnsi"/>
          <w:noProof w:val="0"/>
          <w:snapToGrid w:val="0"/>
          <w:spacing w:val="8"/>
          <w:kern w:val="0"/>
        </w:rPr>
        <w:t>2.</w:t>
      </w:r>
      <w:r w:rsidR="006E6FA9" w:rsidRPr="001E57EB">
        <w:rPr>
          <w:rFonts w:ascii="Book Antiqua" w:hAnsi="Book Antiqua" w:cstheme="majorHAnsi"/>
          <w:noProof w:val="0"/>
          <w:snapToGrid w:val="0"/>
          <w:spacing w:val="8"/>
          <w:kern w:val="0"/>
        </w:rPr>
        <w:t>9</w:t>
      </w:r>
      <w:r w:rsidRPr="001E57EB">
        <w:rPr>
          <w:rFonts w:ascii="Book Antiqua" w:eastAsia="MS PGothic" w:hAnsi="Book Antiqua" w:cstheme="majorHAnsi"/>
          <w:spacing w:val="8"/>
          <w:kern w:val="0"/>
        </w:rPr>
        <w:t xml:space="preserve">, </w:t>
      </w:r>
      <w:r w:rsidR="00586A25" w:rsidRPr="00C40374">
        <w:rPr>
          <w:rFonts w:ascii="Book Antiqua" w:eastAsia="MS PGothic" w:hAnsi="Book Antiqua" w:cstheme="majorHAnsi"/>
          <w:i/>
          <w:caps/>
          <w:spacing w:val="8"/>
          <w:kern w:val="0"/>
        </w:rPr>
        <w:t>p</w:t>
      </w:r>
      <w:r w:rsidR="00586A25" w:rsidRPr="001E57EB">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t>&lt;</w:t>
      </w:r>
      <w:r w:rsidR="00586A25">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t>0.001) (Table 3)</w:t>
      </w:r>
      <w:r w:rsidRPr="001E57EB">
        <w:rPr>
          <w:rFonts w:ascii="Book Antiqua" w:hAnsi="Book Antiqua" w:cstheme="majorHAnsi"/>
          <w:spacing w:val="8"/>
        </w:rPr>
        <w:t>.</w:t>
      </w:r>
    </w:p>
    <w:p w14:paraId="5D721AC6" w14:textId="77777777" w:rsidR="00625EC9" w:rsidRPr="00586A25" w:rsidRDefault="00625EC9" w:rsidP="00271E0B">
      <w:pPr>
        <w:snapToGrid w:val="0"/>
        <w:spacing w:line="360" w:lineRule="auto"/>
        <w:ind w:right="516"/>
        <w:rPr>
          <w:rFonts w:ascii="Book Antiqua" w:eastAsia="平成明朝" w:hAnsi="Book Antiqua" w:cstheme="majorHAnsi"/>
          <w:noProof w:val="0"/>
          <w:spacing w:val="8"/>
        </w:rPr>
      </w:pPr>
    </w:p>
    <w:p w14:paraId="48CD8DAC" w14:textId="7D398387" w:rsidR="00023CA6" w:rsidRPr="001E57EB" w:rsidRDefault="003D0C01" w:rsidP="002B6345">
      <w:pPr>
        <w:snapToGrid w:val="0"/>
        <w:spacing w:line="360" w:lineRule="auto"/>
        <w:ind w:right="516"/>
        <w:rPr>
          <w:rFonts w:ascii="Book Antiqua" w:hAnsi="Book Antiqua" w:cstheme="majorHAnsi"/>
          <w:b/>
          <w:noProof w:val="0"/>
          <w:spacing w:val="8"/>
          <w:kern w:val="0"/>
        </w:rPr>
      </w:pPr>
      <w:r w:rsidRPr="001E57EB">
        <w:rPr>
          <w:rFonts w:ascii="Book Antiqua" w:hAnsi="Book Antiqua" w:cstheme="majorHAnsi"/>
          <w:b/>
          <w:noProof w:val="0"/>
          <w:spacing w:val="8"/>
          <w:kern w:val="0"/>
        </w:rPr>
        <w:t>DISCUSSION</w:t>
      </w:r>
    </w:p>
    <w:p w14:paraId="0DE739DA" w14:textId="4D9CE93D" w:rsidR="0081114F" w:rsidRPr="001E57EB" w:rsidRDefault="0081114F" w:rsidP="002B6345">
      <w:pPr>
        <w:autoSpaceDE w:val="0"/>
        <w:autoSpaceDN w:val="0"/>
        <w:adjustRightInd w:val="0"/>
        <w:snapToGrid w:val="0"/>
        <w:spacing w:line="360" w:lineRule="auto"/>
        <w:ind w:right="516"/>
        <w:rPr>
          <w:rFonts w:ascii="Book Antiqua" w:hAnsi="Book Antiqua" w:cstheme="majorHAnsi"/>
          <w:spacing w:val="8"/>
        </w:rPr>
      </w:pPr>
      <w:r w:rsidRPr="001E57EB">
        <w:rPr>
          <w:rFonts w:ascii="Book Antiqua" w:hAnsi="Book Antiqua" w:cstheme="majorHAnsi"/>
          <w:bCs/>
          <w:spacing w:val="8"/>
        </w:rPr>
        <w:t xml:space="preserve">In this study, we showed that </w:t>
      </w:r>
      <w:r w:rsidRPr="001E57EB">
        <w:rPr>
          <w:rFonts w:ascii="Book Antiqua" w:hAnsi="Book Antiqua" w:cstheme="majorHAnsi"/>
          <w:spacing w:val="8"/>
        </w:rPr>
        <w:t>plasma acyl and des-acyl ghrelin</w:t>
      </w:r>
      <w:r w:rsidRPr="001E57EB">
        <w:rPr>
          <w:rFonts w:ascii="Book Antiqua" w:hAnsi="Book Antiqua" w:cstheme="majorHAnsi"/>
          <w:bCs/>
          <w:spacing w:val="8"/>
        </w:rPr>
        <w:t xml:space="preserve"> levels were significantly associated with the endoscopic and serological severity of gastric mucosal atrophy in patients who were hemodialyzed, and that both </w:t>
      </w:r>
      <w:r w:rsidRPr="001E57EB">
        <w:rPr>
          <w:rFonts w:ascii="Book Antiqua" w:hAnsi="Book Antiqua" w:cstheme="majorHAnsi"/>
          <w:spacing w:val="8"/>
        </w:rPr>
        <w:t>ghrelin</w:t>
      </w:r>
      <w:r w:rsidRPr="001E57EB">
        <w:rPr>
          <w:rFonts w:ascii="Book Antiqua" w:hAnsi="Book Antiqua" w:cstheme="majorHAnsi"/>
          <w:bCs/>
          <w:spacing w:val="8"/>
        </w:rPr>
        <w:t xml:space="preserve"> levels graduately decreased according to the advanced endoscopic and serological severity of atrophy. </w:t>
      </w:r>
      <w:r w:rsidRPr="001E57EB">
        <w:rPr>
          <w:rFonts w:ascii="Book Antiqua" w:hAnsi="Book Antiqua" w:cstheme="majorHAnsi"/>
          <w:spacing w:val="8"/>
        </w:rPr>
        <w:t xml:space="preserve">In general, although </w:t>
      </w:r>
      <w:r w:rsidRPr="001E57EB">
        <w:rPr>
          <w:rFonts w:ascii="Book Antiqua" w:hAnsi="Book Antiqua" w:cstheme="majorHAnsi"/>
          <w:i/>
          <w:spacing w:val="8"/>
        </w:rPr>
        <w:t>H. pylori</w:t>
      </w:r>
      <w:r w:rsidRPr="001E57EB">
        <w:rPr>
          <w:rFonts w:ascii="Book Antiqua" w:hAnsi="Book Antiqua" w:cstheme="majorHAnsi"/>
          <w:spacing w:val="8"/>
        </w:rPr>
        <w:t xml:space="preserve"> infection down-regulated plasma and gastric ghrelin levels in </w:t>
      </w:r>
      <w:r w:rsidRPr="001E57EB">
        <w:rPr>
          <w:rFonts w:ascii="Book Antiqua" w:eastAsia="MS PGothic" w:hAnsi="Book Antiqua" w:cstheme="majorHAnsi"/>
          <w:spacing w:val="8"/>
          <w:kern w:val="0"/>
        </w:rPr>
        <w:t>subjects with normal renal function</w:t>
      </w:r>
      <w:r w:rsidRPr="001E57EB">
        <w:rPr>
          <w:rFonts w:ascii="Book Antiqua" w:hAnsi="Book Antiqua" w:cstheme="majorHAnsi"/>
          <w:spacing w:val="8"/>
          <w:kern w:val="0"/>
        </w:rPr>
        <w:fldChar w:fldCharType="begin">
          <w:fldData xml:space="preserve">PEVuZE5vdGU+PENpdGU+PEF1dGhvcj5TdXp1a2k8L0F1dGhvcj48WWVhcj4yMDA0PC9ZZWFyPjxS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</w:fldData>
        </w:fldChar>
      </w:r>
      <w:r w:rsidR="002210EF" w:rsidRPr="001E57EB">
        <w:rPr>
          <w:rFonts w:ascii="Book Antiqua" w:hAnsi="Book Antiqua" w:cstheme="majorHAnsi"/>
          <w:spacing w:val="8"/>
          <w:kern w:val="0"/>
        </w:rPr>
        <w:instrText xml:space="preserve"> ADDIN EN.CITE </w:instrText>
      </w:r>
      <w:r w:rsidR="002210EF" w:rsidRPr="001E57EB">
        <w:rPr>
          <w:rFonts w:ascii="Book Antiqua" w:hAnsi="Book Antiqua" w:cstheme="majorHAnsi"/>
          <w:spacing w:val="8"/>
          <w:kern w:val="0"/>
        </w:rPr>
        <w:fldChar w:fldCharType="begin">
          <w:fldData xml:space="preserve">PEVuZE5vdGU+PENpdGU+PEF1dGhvcj5TdXp1a2k8L0F1dGhvcj48WWVhcj4yMDA0PC9ZZWFyPjxS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</w:fldData>
        </w:fldChar>
      </w:r>
      <w:r w:rsidR="002210EF" w:rsidRPr="001E57EB">
        <w:rPr>
          <w:rFonts w:ascii="Book Antiqua" w:hAnsi="Book Antiqua" w:cstheme="majorHAnsi"/>
          <w:spacing w:val="8"/>
          <w:kern w:val="0"/>
        </w:rPr>
        <w:instrText xml:space="preserve"> ADDIN EN.CITE.DATA </w:instrText>
      </w:r>
      <w:r w:rsidR="002210EF" w:rsidRPr="001E57EB">
        <w:rPr>
          <w:rFonts w:ascii="Book Antiqua" w:hAnsi="Book Antiqua" w:cstheme="majorHAnsi"/>
          <w:spacing w:val="8"/>
          <w:kern w:val="0"/>
        </w:rPr>
      </w:r>
      <w:r w:rsidR="002210EF" w:rsidRPr="001E57EB">
        <w:rPr>
          <w:rFonts w:ascii="Book Antiqua" w:hAnsi="Book Antiqua" w:cstheme="majorHAnsi"/>
          <w:spacing w:val="8"/>
          <w:kern w:val="0"/>
        </w:rPr>
        <w:fldChar w:fldCharType="end"/>
      </w:r>
      <w:r w:rsidRPr="001E57EB">
        <w:rPr>
          <w:rFonts w:ascii="Book Antiqua" w:hAnsi="Book Antiqua" w:cstheme="majorHAnsi"/>
          <w:spacing w:val="8"/>
          <w:kern w:val="0"/>
        </w:rPr>
      </w:r>
      <w:r w:rsidRPr="001E57EB">
        <w:rPr>
          <w:rFonts w:ascii="Book Antiqua" w:hAnsi="Book Antiqua" w:cstheme="majorHAnsi"/>
          <w:spacing w:val="8"/>
          <w:kern w:val="0"/>
        </w:rPr>
        <w:fldChar w:fldCharType="separate"/>
      </w:r>
      <w:r w:rsidR="002210EF" w:rsidRPr="001E57EB">
        <w:rPr>
          <w:rFonts w:ascii="Book Antiqua" w:hAnsi="Book Antiqua" w:cstheme="majorHAnsi"/>
          <w:spacing w:val="8"/>
          <w:kern w:val="0"/>
          <w:vertAlign w:val="superscript"/>
        </w:rPr>
        <w:t>[</w:t>
      </w:r>
      <w:hyperlink w:anchor="_ENREF_28" w:tooltip="Suzuki, 2004 #207" w:history="1">
        <w:r w:rsidR="002210EF" w:rsidRPr="001E57EB">
          <w:rPr>
            <w:rFonts w:ascii="Book Antiqua" w:hAnsi="Book Antiqua" w:cstheme="majorHAnsi"/>
            <w:spacing w:val="8"/>
            <w:kern w:val="0"/>
            <w:vertAlign w:val="superscript"/>
          </w:rPr>
          <w:t>28-30</w:t>
        </w:r>
      </w:hyperlink>
      <w:r w:rsidR="002210EF" w:rsidRPr="001E57EB">
        <w:rPr>
          <w:rFonts w:ascii="Book Antiqua" w:hAnsi="Book Antiqua" w:cstheme="majorHAnsi"/>
          <w:spacing w:val="8"/>
          <w:kern w:val="0"/>
          <w:vertAlign w:val="superscript"/>
        </w:rPr>
        <w:t>]</w:t>
      </w:r>
      <w:r w:rsidRPr="001E57EB">
        <w:rPr>
          <w:rFonts w:ascii="Book Antiqua" w:hAnsi="Book Antiqua" w:cstheme="majorHAnsi"/>
          <w:spacing w:val="8"/>
          <w:kern w:val="0"/>
        </w:rPr>
        <w:fldChar w:fldCharType="end"/>
      </w:r>
      <w:r w:rsidRPr="001E57EB">
        <w:rPr>
          <w:rFonts w:ascii="Book Antiqua" w:hAnsi="Book Antiqua" w:cstheme="majorHAnsi"/>
          <w:spacing w:val="8"/>
        </w:rPr>
        <w:t xml:space="preserve">, these results also demonstrate the possibility that not only long-standing enhanced gastric mucosal inflammation induced by </w:t>
      </w:r>
      <w:r w:rsidRPr="001E57EB">
        <w:rPr>
          <w:rFonts w:ascii="Book Antiqua" w:hAnsi="Book Antiqua" w:cstheme="majorHAnsi"/>
          <w:i/>
          <w:spacing w:val="8"/>
        </w:rPr>
        <w:t>H. pylori</w:t>
      </w:r>
      <w:r w:rsidRPr="001E57EB">
        <w:rPr>
          <w:rFonts w:ascii="Book Antiqua" w:hAnsi="Book Antiqua" w:cstheme="majorHAnsi"/>
          <w:spacing w:val="8"/>
        </w:rPr>
        <w:t xml:space="preserve"> infection but also </w:t>
      </w:r>
      <w:r w:rsidRPr="001E57EB">
        <w:rPr>
          <w:rFonts w:ascii="Book Antiqua" w:eastAsiaTheme="minorEastAsia" w:hAnsi="Book Antiqua" w:cstheme="majorHAnsi"/>
          <w:spacing w:val="8"/>
          <w:kern w:val="0"/>
        </w:rPr>
        <w:t>gastric mucosal atrophy</w:t>
      </w:r>
      <w:r w:rsidRPr="001E57EB">
        <w:rPr>
          <w:rFonts w:ascii="Book Antiqua" w:hAnsi="Book Antiqua" w:cstheme="majorHAnsi"/>
          <w:spacing w:val="8"/>
        </w:rPr>
        <w:t xml:space="preserve"> influenced plasma and gastric mucosal acyl- and desacyl-ghrelin</w:t>
      </w:r>
      <w:r w:rsidRPr="001E57EB">
        <w:rPr>
          <w:rFonts w:ascii="Book Antiqua" w:hAnsi="Book Antiqua" w:cstheme="majorHAnsi"/>
          <w:bCs/>
          <w:spacing w:val="8"/>
        </w:rPr>
        <w:t xml:space="preserve"> levels</w:t>
      </w:r>
      <w:r w:rsidRPr="001E57EB">
        <w:rPr>
          <w:rFonts w:ascii="Book Antiqua" w:hAnsi="Book Antiqua" w:cstheme="majorHAnsi"/>
          <w:spacing w:val="8"/>
        </w:rPr>
        <w:fldChar w:fldCharType="begin"/>
      </w:r>
      <w:r w:rsidRPr="001E57EB">
        <w:rPr>
          <w:rFonts w:ascii="Book Antiqua" w:hAnsi="Book Antiqua" w:cstheme="majorHAnsi"/>
          <w:spacing w:val="8"/>
        </w:rPr>
        <w:instrText xml:space="preserve"> ADDIN EN.CITE &lt;EndNote&gt;&lt;Cite&gt;&lt;Author&gt;Osawa&lt;/Author&gt;&lt;Year&gt;2005&lt;/Year&gt;&lt;RecNum&gt;211&lt;/RecNum&gt;&lt;DisplayText&gt;&lt;style face="superscript"&gt;[18]&lt;/style&gt;&lt;/DisplayText&gt;&lt;record&gt;&lt;rec-number&gt;211&lt;/rec-number&gt;&lt;foreign-keys&gt;&lt;key app="EN" db-id="t2zr99v0mes9zqet2s5x9sptp5ssxr009ttx" timestamp="1467675642"&gt;211&lt;/key&gt;&lt;/foreign-keys&gt;&lt;ref-type name="Journal Article"&gt;17&lt;/ref-type&gt;&lt;contributors&gt;&lt;authors&gt;&lt;author&gt;Osawa, H.&lt;/author&gt;&lt;author&gt;Nakazato, M.&lt;/author&gt;&lt;author&gt;Date, Y.&lt;/author&gt;&lt;author&gt;Kita, H.&lt;/author&gt;&lt;author&gt;Ohnishi, H.&lt;/author&gt;&lt;author&gt;Ueno, H.&lt;/author&gt;&lt;author&gt;Shiiya, T.&lt;/author&gt;&lt;author&gt;Satoh, K.&lt;/author&gt;&lt;author&gt;Ishino, Y.&lt;/author&gt;&lt;author&gt;Sugano, K.&lt;/author&gt;&lt;/authors&gt;&lt;/contributors&gt;&lt;auth-address&gt;Department of Internal Medicine, Division of Gastroenterology, Jichi Medical School, 3311-1 Yakushiji, Minamikawachi, Kawachi, Tochigi, Japan 329-0498. osawa@jichi.ac.jp&lt;/auth-address&gt;&lt;titles&gt;&lt;title&gt;Impaired production of gastric ghrelin in chronic gastritis associated with Helicobacter pylori&lt;/title&gt;&lt;secondary-title&gt;J Clin Endocrinol Metab&lt;/secondary-title&gt;&lt;/titles&gt;&lt;periodical&gt;&lt;full-title&gt;J Clin Endocrinol Metab&lt;/full-title&gt;&lt;/periodical&gt;&lt;pages&gt;10-6&lt;/pages&gt;&lt;volume&gt;90&lt;/volume&gt;&lt;number&gt;1&lt;/number&gt;&lt;edition&gt;2004/10/16&lt;/edition&gt;&lt;keywords&gt;&lt;keyword&gt;Chronic Disease&lt;/keyword&gt;&lt;keyword&gt;Gastric Mucosa/ metabolism&lt;/keyword&gt;&lt;keyword&gt;Gastritis/ metabolism&lt;/keyword&gt;&lt;keyword&gt;Ghrelin&lt;/keyword&gt;&lt;keyword&gt;Helicobacter Infections/ metabolism&lt;/keyword&gt;&lt;keyword&gt;Helicobacter pylori&lt;/keyword&gt;&lt;keyword&gt;Humans&lt;/keyword&gt;&lt;keyword&gt;Middle Aged&lt;/keyword&gt;&lt;keyword&gt;Pepsinogen A/blood&lt;/keyword&gt;&lt;keyword&gt;Peptide Hormones/ biosynthesis/blood/genetics&lt;/keyword&gt;&lt;keyword&gt;RNA, Messenger/analysis&lt;/keyword&gt;&lt;/keywords&gt;&lt;dates&gt;&lt;year&gt;2005&lt;/year&gt;&lt;pub-dates&gt;&lt;date&gt;Jan&lt;/date&gt;&lt;/pub-dates&gt;&lt;/dates&gt;&lt;isbn&gt;0021-972X (Print)&amp;#xD;0021-972X (Linking)&lt;/isbn&gt;&lt;accession-num&gt;15483107&lt;/accession-num&gt;&lt;urls&gt;&lt;/urls&gt;&lt;electronic-resource-num&gt;10.1210/jc.2004-1330&lt;/electronic-resource-num&gt;&lt;remote-database-provider&gt;NLM&lt;/remote-database-provider&gt;&lt;language&gt;eng&lt;/language&gt;&lt;/record&gt;&lt;/Cite&gt;&lt;/EndNote&gt;</w:instrText>
      </w:r>
      <w:r w:rsidRPr="001E57EB">
        <w:rPr>
          <w:rFonts w:ascii="Book Antiqua" w:hAnsi="Book Antiqua" w:cstheme="majorHAnsi"/>
          <w:spacing w:val="8"/>
        </w:rPr>
        <w:fldChar w:fldCharType="separate"/>
      </w:r>
      <w:r w:rsidRPr="001E57EB">
        <w:rPr>
          <w:rFonts w:ascii="Book Antiqua" w:hAnsi="Book Antiqua" w:cstheme="majorHAnsi"/>
          <w:spacing w:val="8"/>
          <w:vertAlign w:val="superscript"/>
        </w:rPr>
        <w:t>[</w:t>
      </w:r>
      <w:hyperlink w:anchor="_ENREF_18" w:tooltip="Osawa, 2005 #211" w:history="1">
        <w:r w:rsidR="002210EF" w:rsidRPr="001E57EB">
          <w:rPr>
            <w:rFonts w:ascii="Book Antiqua" w:hAnsi="Book Antiqua" w:cstheme="majorHAnsi"/>
            <w:spacing w:val="8"/>
            <w:vertAlign w:val="superscript"/>
          </w:rPr>
          <w:t>18</w:t>
        </w:r>
      </w:hyperlink>
      <w:r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r w:rsidRPr="001E57EB">
        <w:rPr>
          <w:rFonts w:ascii="Book Antiqua" w:eastAsiaTheme="minorEastAsia" w:hAnsi="Book Antiqua" w:cstheme="majorHAnsi"/>
          <w:spacing w:val="8"/>
          <w:kern w:val="0"/>
        </w:rPr>
        <w:t xml:space="preserve">. </w:t>
      </w:r>
      <w:r w:rsidRPr="001E57EB">
        <w:rPr>
          <w:rFonts w:ascii="Book Antiqua" w:eastAsia="MS PGothic" w:hAnsi="Book Antiqua" w:cstheme="majorHAnsi"/>
          <w:spacing w:val="8"/>
          <w:kern w:val="0"/>
        </w:rPr>
        <w:t xml:space="preserve">In fact, in subjects with normal renal function, plasma ghrelin level was lower in </w:t>
      </w:r>
      <w:r w:rsidRPr="001E57EB">
        <w:rPr>
          <w:rFonts w:ascii="Book Antiqua" w:eastAsia="MS PGothic" w:hAnsi="Book Antiqua" w:cstheme="majorHAnsi"/>
          <w:i/>
          <w:spacing w:val="8"/>
          <w:kern w:val="0"/>
        </w:rPr>
        <w:t>H. pylori</w:t>
      </w:r>
      <w:r w:rsidRPr="001E57EB">
        <w:rPr>
          <w:rFonts w:ascii="Book Antiqua" w:eastAsia="MS PGothic" w:hAnsi="Book Antiqua" w:cstheme="majorHAnsi"/>
          <w:spacing w:val="8"/>
          <w:kern w:val="0"/>
        </w:rPr>
        <w:t>-positive patients with severe mucosa</w:t>
      </w:r>
      <w:r w:rsidR="00271E0B">
        <w:rPr>
          <w:rFonts w:ascii="Book Antiqua" w:eastAsia="MS PGothic" w:hAnsi="Book Antiqua" w:cstheme="majorHAnsi"/>
          <w:spacing w:val="8"/>
          <w:kern w:val="0"/>
        </w:rPr>
        <w:t>l atrophy than in those without</w:t>
      </w:r>
      <w:r w:rsidRPr="001E57EB">
        <w:rPr>
          <w:rFonts w:ascii="Book Antiqua" w:hAnsi="Book Antiqua" w:cstheme="majorHAnsi"/>
          <w:spacing w:val="8"/>
        </w:rPr>
        <w:fldChar w:fldCharType="begin"/>
      </w:r>
      <w:r w:rsidRPr="001E57EB">
        <w:rPr>
          <w:rFonts w:ascii="Book Antiqua" w:hAnsi="Book Antiqua" w:cstheme="majorHAnsi"/>
          <w:spacing w:val="8"/>
        </w:rPr>
        <w:instrText xml:space="preserve"> ADDIN EN.CITE &lt;EndNote&gt;&lt;Cite&gt;&lt;Author&gt;Osawa&lt;/Author&gt;&lt;Year&gt;2005&lt;/Year&gt;&lt;RecNum&gt;211&lt;/RecNum&gt;&lt;DisplayText&gt;&lt;style face="superscript"&gt;[18]&lt;/style&gt;&lt;/DisplayText&gt;&lt;record&gt;&lt;rec-number&gt;211&lt;/rec-number&gt;&lt;foreign-keys&gt;&lt;key app="EN" db-id="t2zr99v0mes9zqet2s5x9sptp5ssxr009ttx" timestamp="1467675642"&gt;211&lt;/key&gt;&lt;/foreign-keys&gt;&lt;ref-type name="Journal Article"&gt;17&lt;/ref-type&gt;&lt;contributors&gt;&lt;authors&gt;&lt;author&gt;Osawa, H.&lt;/author&gt;&lt;author&gt;Nakazato, M.&lt;/author&gt;&lt;author&gt;Date, Y.&lt;/author&gt;&lt;author&gt;Kita, H.&lt;/author&gt;&lt;author&gt;Ohnishi, H.&lt;/author&gt;&lt;author&gt;Ueno, H.&lt;/author&gt;&lt;author&gt;Shiiya, T.&lt;/author&gt;&lt;author&gt;Satoh, K.&lt;/author&gt;&lt;author&gt;Ishino, Y.&lt;/author&gt;&lt;author&gt;Sugano, K.&lt;/author&gt;&lt;/authors&gt;&lt;/contributors&gt;&lt;auth-address&gt;Department of Internal Medicine, Division of Gastroenterology, Jichi Medical School, 3311-1 Yakushiji, Minamikawachi, Kawachi, Tochigi, Japan 329-0498. osawa@jichi.ac.jp&lt;/auth-address&gt;&lt;titles&gt;&lt;title&gt;Impaired production of gastric ghrelin in chronic gastritis associated with Helicobacter pylori&lt;/title&gt;&lt;secondary-title&gt;J Clin Endocrinol Metab&lt;/secondary-title&gt;&lt;/titles&gt;&lt;periodical&gt;&lt;full-title&gt;J Clin Endocrinol Metab&lt;/full-title&gt;&lt;/periodical&gt;&lt;pages&gt;10-6&lt;/pages&gt;&lt;volume&gt;90&lt;/volume&gt;&lt;number&gt;1&lt;/number&gt;&lt;edition&gt;2004/10/16&lt;/edition&gt;&lt;keywords&gt;&lt;keyword&gt;Chronic Disease&lt;/keyword&gt;&lt;keyword&gt;Gastric Mucosa/ metabolism&lt;/keyword&gt;&lt;keyword&gt;Gastritis/ metabolism&lt;/keyword&gt;&lt;keyword&gt;Ghrelin&lt;/keyword&gt;&lt;keyword&gt;Helicobacter Infections/ metabolism&lt;/keyword&gt;&lt;keyword&gt;Helicobacter pylori&lt;/keyword&gt;&lt;keyword&gt;Humans&lt;/keyword&gt;&lt;keyword&gt;Middle Aged&lt;/keyword&gt;&lt;keyword&gt;Pepsinogen A/blood&lt;/keyword&gt;&lt;keyword&gt;Peptide Hormones/ biosynthesis/blood/genetics&lt;/keyword&gt;&lt;keyword&gt;RNA, Messenger/analysis&lt;/keyword&gt;&lt;/keywords&gt;&lt;dates&gt;&lt;year&gt;2005&lt;/year&gt;&lt;pub-dates&gt;&lt;date&gt;Jan&lt;/date&gt;&lt;/pub-dates&gt;&lt;/dates&gt;&lt;isbn&gt;0021-972X (Print)&amp;#xD;0021-972X (Linking)&lt;/isbn&gt;&lt;accession-num&gt;15483107&lt;/accession-num&gt;&lt;urls&gt;&lt;/urls&gt;&lt;electronic-resource-num&gt;10.1210/jc.2004-1330&lt;/electronic-resource-num&gt;&lt;remote-database-provider&gt;NLM&lt;/remote-database-provider&gt;&lt;language&gt;eng&lt;/language&gt;&lt;/record&gt;&lt;/Cite&gt;&lt;/EndNote&gt;</w:instrText>
      </w:r>
      <w:r w:rsidRPr="001E57EB">
        <w:rPr>
          <w:rFonts w:ascii="Book Antiqua" w:hAnsi="Book Antiqua" w:cstheme="majorHAnsi"/>
          <w:spacing w:val="8"/>
        </w:rPr>
        <w:fldChar w:fldCharType="separate"/>
      </w:r>
      <w:r w:rsidRPr="001E57EB">
        <w:rPr>
          <w:rFonts w:ascii="Book Antiqua" w:hAnsi="Book Antiqua" w:cstheme="majorHAnsi"/>
          <w:spacing w:val="8"/>
          <w:vertAlign w:val="superscript"/>
        </w:rPr>
        <w:t>[</w:t>
      </w:r>
      <w:hyperlink w:anchor="_ENREF_18" w:tooltip="Osawa, 2005 #211" w:history="1">
        <w:r w:rsidR="002210EF" w:rsidRPr="001E57EB">
          <w:rPr>
            <w:rFonts w:ascii="Book Antiqua" w:hAnsi="Book Antiqua" w:cstheme="majorHAnsi"/>
            <w:spacing w:val="8"/>
            <w:vertAlign w:val="superscript"/>
          </w:rPr>
          <w:t>18</w:t>
        </w:r>
      </w:hyperlink>
      <w:r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r w:rsidRPr="001E57EB">
        <w:rPr>
          <w:rFonts w:ascii="Book Antiqua" w:eastAsia="MS PGothic" w:hAnsi="Book Antiqua" w:cstheme="majorHAnsi"/>
          <w:spacing w:val="8"/>
          <w:kern w:val="0"/>
        </w:rPr>
        <w:t xml:space="preserve">. Here, our observation might suggest that the interaction with plasma </w:t>
      </w:r>
      <w:r w:rsidRPr="001E57EB">
        <w:rPr>
          <w:rFonts w:ascii="Book Antiqua" w:hAnsi="Book Antiqua" w:cstheme="majorHAnsi"/>
          <w:spacing w:val="8"/>
        </w:rPr>
        <w:t>ghrelin</w:t>
      </w:r>
      <w:r w:rsidRPr="001E57EB">
        <w:rPr>
          <w:rFonts w:ascii="Book Antiqua" w:hAnsi="Book Antiqua" w:cstheme="majorHAnsi"/>
          <w:bCs/>
          <w:spacing w:val="8"/>
        </w:rPr>
        <w:t xml:space="preserve"> levels, </w:t>
      </w:r>
      <w:r w:rsidRPr="001E57EB">
        <w:rPr>
          <w:rFonts w:ascii="Book Antiqua" w:eastAsia="MS PGothic" w:hAnsi="Book Antiqua" w:cstheme="majorHAnsi"/>
          <w:spacing w:val="8"/>
          <w:kern w:val="0"/>
        </w:rPr>
        <w:t xml:space="preserve">gastric mucosal atrophy and </w:t>
      </w:r>
      <w:r w:rsidRPr="001E57EB">
        <w:rPr>
          <w:rFonts w:ascii="Book Antiqua" w:hAnsi="Book Antiqua" w:cstheme="majorHAnsi"/>
          <w:i/>
          <w:spacing w:val="8"/>
        </w:rPr>
        <w:t>H. pylori</w:t>
      </w:r>
      <w:r w:rsidRPr="001E57EB">
        <w:rPr>
          <w:rFonts w:ascii="Book Antiqua" w:hAnsi="Book Antiqua" w:cstheme="majorHAnsi"/>
          <w:spacing w:val="8"/>
        </w:rPr>
        <w:t xml:space="preserve"> infection in </w:t>
      </w:r>
      <w:r w:rsidRPr="001E57EB">
        <w:rPr>
          <w:rFonts w:ascii="Book Antiqua" w:hAnsi="Book Antiqua" w:cstheme="majorHAnsi"/>
          <w:bCs/>
          <w:spacing w:val="8"/>
        </w:rPr>
        <w:t xml:space="preserve">patients who were hemodialyzed </w:t>
      </w:r>
      <w:r w:rsidRPr="001E57EB">
        <w:rPr>
          <w:rFonts w:ascii="Book Antiqua" w:hAnsi="Book Antiqua" w:cstheme="majorHAnsi"/>
          <w:spacing w:val="8"/>
        </w:rPr>
        <w:t>was similar to that in subjects with normal renal function.</w:t>
      </w:r>
      <w:r w:rsidRPr="001E57EB" w:rsidDel="000C4F54">
        <w:rPr>
          <w:rFonts w:ascii="Book Antiqua" w:hAnsi="Book Antiqua" w:cstheme="majorHAnsi"/>
          <w:spacing w:val="8"/>
        </w:rPr>
        <w:t xml:space="preserve"> </w:t>
      </w:r>
      <w:r w:rsidRPr="001E57EB">
        <w:rPr>
          <w:rFonts w:ascii="Book Antiqua" w:hAnsi="Book Antiqua" w:cstheme="majorHAnsi"/>
          <w:spacing w:val="8"/>
        </w:rPr>
        <w:t xml:space="preserve">From the observation that improvement of PEW </w:t>
      </w:r>
      <w:r w:rsidRPr="001E57EB">
        <w:rPr>
          <w:rFonts w:ascii="Book Antiqua" w:hAnsi="Book Antiqua" w:cstheme="majorHAnsi"/>
          <w:spacing w:val="8"/>
          <w:kern w:val="0"/>
        </w:rPr>
        <w:t>i</w:t>
      </w:r>
      <w:r w:rsidRPr="001E57EB">
        <w:rPr>
          <w:rFonts w:ascii="Book Antiqua" w:hAnsi="Book Antiqua" w:cstheme="majorHAnsi"/>
          <w:spacing w:val="8"/>
        </w:rPr>
        <w:t xml:space="preserve">n hemodialysis patients was important for improving prognosis, measures for </w:t>
      </w:r>
      <w:r w:rsidRPr="001E57EB">
        <w:rPr>
          <w:rFonts w:ascii="Book Antiqua" w:hAnsi="Book Antiqua" w:cstheme="majorHAnsi"/>
          <w:i/>
          <w:spacing w:val="8"/>
        </w:rPr>
        <w:t xml:space="preserve">H. pylori </w:t>
      </w:r>
      <w:r w:rsidRPr="001E57EB">
        <w:rPr>
          <w:rFonts w:ascii="Book Antiqua" w:hAnsi="Book Antiqua" w:cstheme="majorHAnsi"/>
          <w:spacing w:val="8"/>
        </w:rPr>
        <w:t xml:space="preserve">infection in hemodialysis patients will be required not only for prevention of gastric cancer but also for improvement of </w:t>
      </w:r>
      <w:r w:rsidRPr="001E57EB">
        <w:rPr>
          <w:rFonts w:ascii="Book Antiqua" w:hAnsi="Book Antiqua" w:cstheme="majorHAnsi"/>
          <w:spacing w:val="8"/>
          <w:kern w:val="0"/>
        </w:rPr>
        <w:t>nutritional disturbance and prognosis.</w:t>
      </w:r>
    </w:p>
    <w:p w14:paraId="3BBD9C94" w14:textId="61E5BDEA" w:rsidR="00EF6023" w:rsidRPr="001E57EB" w:rsidRDefault="00EF6023" w:rsidP="00271E0B">
      <w:pPr>
        <w:widowControl/>
        <w:snapToGrid w:val="0"/>
        <w:spacing w:line="360" w:lineRule="auto"/>
        <w:ind w:right="516"/>
        <w:rPr>
          <w:rFonts w:ascii="Book Antiqua" w:hAnsi="Book Antiqua" w:cstheme="majorHAnsi"/>
          <w:spacing w:val="8"/>
        </w:rPr>
      </w:pPr>
    </w:p>
    <w:p w14:paraId="1D0EC71B" w14:textId="4222B5F9" w:rsidR="00D00B94" w:rsidRPr="00271E0B" w:rsidRDefault="00D00B94" w:rsidP="002B6345">
      <w:pPr>
        <w:snapToGrid w:val="0"/>
        <w:spacing w:line="360" w:lineRule="auto"/>
        <w:ind w:right="516"/>
        <w:rPr>
          <w:rFonts w:ascii="Book Antiqua" w:hAnsi="Book Antiqua" w:cstheme="majorHAnsi"/>
          <w:b/>
          <w:bCs/>
          <w:i/>
          <w:spacing w:val="8"/>
        </w:rPr>
      </w:pPr>
      <w:r w:rsidRPr="00271E0B">
        <w:rPr>
          <w:rFonts w:ascii="Book Antiqua" w:hAnsi="Book Antiqua" w:cstheme="majorHAnsi"/>
          <w:b/>
          <w:i/>
          <w:noProof w:val="0"/>
          <w:spacing w:val="8"/>
          <w:kern w:val="0"/>
        </w:rPr>
        <w:t>Association with H</w:t>
      </w:r>
      <w:r w:rsidR="00271E0B">
        <w:rPr>
          <w:rFonts w:ascii="Book Antiqua" w:hAnsi="Book Antiqua" w:cstheme="majorHAnsi"/>
          <w:b/>
          <w:i/>
          <w:noProof w:val="0"/>
          <w:spacing w:val="8"/>
          <w:kern w:val="0"/>
        </w:rPr>
        <w:t xml:space="preserve">. </w:t>
      </w:r>
      <w:r w:rsidRPr="00271E0B">
        <w:rPr>
          <w:rFonts w:ascii="Book Antiqua" w:hAnsi="Book Antiqua" w:cstheme="majorHAnsi"/>
          <w:b/>
          <w:i/>
          <w:noProof w:val="0"/>
          <w:spacing w:val="8"/>
          <w:kern w:val="0"/>
        </w:rPr>
        <w:t xml:space="preserve">pylori infection, gastric atrophy and </w:t>
      </w:r>
      <w:r w:rsidRPr="00271E0B">
        <w:rPr>
          <w:rFonts w:ascii="Book Antiqua" w:hAnsi="Book Antiqua" w:cstheme="majorHAnsi"/>
          <w:b/>
          <w:i/>
          <w:spacing w:val="8"/>
        </w:rPr>
        <w:t>ghrelin</w:t>
      </w:r>
      <w:r w:rsidRPr="00271E0B">
        <w:rPr>
          <w:rFonts w:ascii="Book Antiqua" w:hAnsi="Book Antiqua" w:cstheme="majorHAnsi"/>
          <w:b/>
          <w:bCs/>
          <w:i/>
          <w:spacing w:val="8"/>
        </w:rPr>
        <w:t xml:space="preserve"> levels</w:t>
      </w:r>
    </w:p>
    <w:p w14:paraId="52299A79" w14:textId="0B0386C2" w:rsidR="0081114F" w:rsidRPr="001E57EB" w:rsidRDefault="0081114F" w:rsidP="002B6345">
      <w:pPr>
        <w:snapToGrid w:val="0"/>
        <w:spacing w:line="360" w:lineRule="auto"/>
        <w:ind w:right="516"/>
        <w:rPr>
          <w:rFonts w:ascii="Book Antiqua" w:hAnsi="Book Antiqua" w:cstheme="majorHAnsi"/>
        </w:rPr>
      </w:pPr>
      <w:r w:rsidRPr="001E57EB">
        <w:rPr>
          <w:rFonts w:ascii="Book Antiqua" w:eastAsiaTheme="minorEastAsia" w:hAnsi="Book Antiqua" w:cstheme="majorHAnsi"/>
          <w:noProof w:val="0"/>
          <w:spacing w:val="8"/>
          <w:kern w:val="0"/>
        </w:rPr>
        <w:t>Although ghrelin is released from tissues including the small and large intestines, lung, kidney, the nucleus of the hypothalamus and A cells of the pancreatic islet, ghrelin-producing endocrine cells had been found mainly in th</w:t>
      </w:r>
      <w:r w:rsidR="00271E0B">
        <w:rPr>
          <w:rFonts w:ascii="Book Antiqua" w:eastAsiaTheme="minorEastAsia" w:hAnsi="Book Antiqua" w:cstheme="majorHAnsi"/>
          <w:noProof w:val="0"/>
          <w:spacing w:val="8"/>
          <w:kern w:val="0"/>
        </w:rPr>
        <w:t>e oxyntic mucosa of the stomach</w:t>
      </w:r>
      <w:r w:rsidRPr="001E57EB">
        <w:rPr>
          <w:rFonts w:ascii="Book Antiqua" w:eastAsiaTheme="minorEastAsia" w:hAnsi="Book Antiqua" w:cstheme="majorHAnsi"/>
          <w:noProof w:val="0"/>
          <w:spacing w:val="8"/>
          <w:kern w:val="0"/>
        </w:rPr>
        <w:fldChar w:fldCharType="begin">
          <w:fldData xml:space="preserve">PEVuZE5vdGU+PENpdGU+PEF1dGhvcj5Lb2ppbWE8L0F1dGhvcj48WWVhcj4xOTk5PC9ZZWFyPjxS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==
</w:fldData>
        </w:fldChar>
      </w:r>
      <w:r w:rsidRPr="001E57EB">
        <w:rPr>
          <w:rFonts w:ascii="Book Antiqua" w:eastAsiaTheme="minorEastAsia" w:hAnsi="Book Antiqua" w:cstheme="majorHAnsi"/>
          <w:noProof w:val="0"/>
          <w:spacing w:val="8"/>
          <w:kern w:val="0"/>
        </w:rPr>
        <w:instrText xml:space="preserve"> ADDIN EN.CITE </w:instrText>
      </w:r>
      <w:r w:rsidRPr="001E57EB">
        <w:rPr>
          <w:rFonts w:ascii="Book Antiqua" w:eastAsiaTheme="minorEastAsia" w:hAnsi="Book Antiqua" w:cstheme="majorHAnsi"/>
          <w:noProof w:val="0"/>
          <w:spacing w:val="8"/>
          <w:kern w:val="0"/>
        </w:rPr>
        <w:fldChar w:fldCharType="begin">
          <w:fldData xml:space="preserve">PEVuZE5vdGU+PENpdGU+PEF1dGhvcj5Lb2ppbWE8L0F1dGhvcj48WWVhcj4xOTk5PC9ZZWFyPjxS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==
</w:fldData>
        </w:fldChar>
      </w:r>
      <w:r w:rsidRPr="001E57EB">
        <w:rPr>
          <w:rFonts w:ascii="Book Antiqua" w:eastAsiaTheme="minorEastAsia" w:hAnsi="Book Antiqua" w:cstheme="majorHAnsi"/>
          <w:noProof w:val="0"/>
          <w:spacing w:val="8"/>
          <w:kern w:val="0"/>
        </w:rPr>
        <w:instrText xml:space="preserve"> ADDIN EN.CITE.DATA </w:instrText>
      </w:r>
      <w:r w:rsidRPr="001E57EB">
        <w:rPr>
          <w:rFonts w:ascii="Book Antiqua" w:eastAsiaTheme="minorEastAsia" w:hAnsi="Book Antiqua" w:cstheme="majorHAnsi"/>
          <w:noProof w:val="0"/>
          <w:spacing w:val="8"/>
          <w:kern w:val="0"/>
        </w:rPr>
      </w:r>
      <w:r w:rsidRPr="001E57EB">
        <w:rPr>
          <w:rFonts w:ascii="Book Antiqua" w:eastAsiaTheme="minorEastAsia" w:hAnsi="Book Antiqua" w:cstheme="majorHAnsi"/>
          <w:noProof w:val="0"/>
          <w:spacing w:val="8"/>
          <w:kern w:val="0"/>
        </w:rPr>
        <w:fldChar w:fldCharType="end"/>
      </w:r>
      <w:r w:rsidRPr="001E57EB">
        <w:rPr>
          <w:rFonts w:ascii="Book Antiqua" w:eastAsiaTheme="minorEastAsia" w:hAnsi="Book Antiqua" w:cstheme="majorHAnsi"/>
          <w:noProof w:val="0"/>
          <w:spacing w:val="8"/>
          <w:kern w:val="0"/>
        </w:rPr>
      </w:r>
      <w:r w:rsidRPr="001E57EB">
        <w:rPr>
          <w:rFonts w:ascii="Book Antiqua" w:eastAsiaTheme="minorEastAsia" w:hAnsi="Book Antiqua" w:cstheme="majorHAnsi"/>
          <w:noProof w:val="0"/>
          <w:spacing w:val="8"/>
          <w:kern w:val="0"/>
        </w:rPr>
        <w:fldChar w:fldCharType="separate"/>
      </w:r>
      <w:r w:rsidRPr="001E57EB">
        <w:rPr>
          <w:rFonts w:ascii="Book Antiqua" w:eastAsiaTheme="minorEastAsia" w:hAnsi="Book Antiqua" w:cstheme="majorHAnsi"/>
          <w:spacing w:val="8"/>
          <w:kern w:val="0"/>
          <w:vertAlign w:val="superscript"/>
        </w:rPr>
        <w:t>[</w:t>
      </w:r>
      <w:hyperlink w:anchor="_ENREF_11" w:tooltip="Kojima, 1999 #200" w:history="1">
        <w:r w:rsidR="002210EF" w:rsidRPr="001E57EB">
          <w:rPr>
            <w:rFonts w:ascii="Book Antiqua" w:eastAsiaTheme="minorEastAsia" w:hAnsi="Book Antiqua" w:cstheme="majorHAnsi"/>
            <w:spacing w:val="8"/>
            <w:kern w:val="0"/>
            <w:vertAlign w:val="superscript"/>
          </w:rPr>
          <w:t>11</w:t>
        </w:r>
      </w:hyperlink>
      <w:r w:rsidRPr="001E57EB">
        <w:rPr>
          <w:rFonts w:ascii="Book Antiqua" w:eastAsiaTheme="minorEastAsia" w:hAnsi="Book Antiqua" w:cstheme="majorHAnsi"/>
          <w:spacing w:val="8"/>
          <w:kern w:val="0"/>
          <w:vertAlign w:val="superscript"/>
        </w:rPr>
        <w:t>]</w:t>
      </w:r>
      <w:r w:rsidRPr="001E57EB">
        <w:rPr>
          <w:rFonts w:ascii="Book Antiqua" w:eastAsiaTheme="minorEastAsia" w:hAnsi="Book Antiqua" w:cstheme="majorHAnsi"/>
          <w:noProof w:val="0"/>
          <w:spacing w:val="8"/>
          <w:kern w:val="0"/>
        </w:rPr>
        <w:fldChar w:fldCharType="end"/>
      </w:r>
      <w:r w:rsidRPr="001E57EB">
        <w:rPr>
          <w:rFonts w:ascii="Book Antiqua" w:eastAsiaTheme="minorEastAsia" w:hAnsi="Book Antiqua" w:cstheme="majorHAnsi"/>
          <w:noProof w:val="0"/>
          <w:spacing w:val="8"/>
          <w:kern w:val="0"/>
        </w:rPr>
        <w:t>.</w:t>
      </w:r>
      <w:r w:rsidRPr="001E57EB">
        <w:rPr>
          <w:rFonts w:ascii="Book Antiqua" w:hAnsi="Book Antiqua" w:cstheme="majorHAnsi"/>
          <w:spacing w:val="8"/>
          <w:kern w:val="0"/>
        </w:rPr>
        <w:t xml:space="preserve"> </w:t>
      </w:r>
      <w:r w:rsidRPr="001E57EB">
        <w:rPr>
          <w:rFonts w:ascii="Book Antiqua" w:eastAsiaTheme="minorEastAsia" w:hAnsi="Book Antiqua" w:cstheme="majorHAnsi"/>
          <w:noProof w:val="0"/>
          <w:spacing w:val="8"/>
          <w:kern w:val="0"/>
        </w:rPr>
        <w:t>Ghrelin</w:t>
      </w:r>
      <w:r w:rsidRPr="001E57EB">
        <w:rPr>
          <w:rFonts w:ascii="Book Antiqua" w:hAnsi="Book Antiqua" w:cstheme="majorHAnsi"/>
          <w:spacing w:val="8"/>
          <w:kern w:val="0"/>
        </w:rPr>
        <w:t xml:space="preserve"> </w:t>
      </w:r>
      <w:r w:rsidRPr="001E57EB">
        <w:rPr>
          <w:rFonts w:ascii="Book Antiqua" w:eastAsiaTheme="minorEastAsia" w:hAnsi="Book Antiqua" w:cstheme="majorHAnsi"/>
          <w:noProof w:val="0"/>
          <w:spacing w:val="8"/>
          <w:kern w:val="0"/>
        </w:rPr>
        <w:t>plays central and peripheral biological roles in food intake, gastric</w:t>
      </w:r>
      <w:r w:rsidRPr="001E57EB">
        <w:rPr>
          <w:rFonts w:ascii="Book Antiqua" w:hAnsi="Book Antiqua" w:cstheme="majorHAnsi"/>
          <w:spacing w:val="8"/>
          <w:kern w:val="0"/>
        </w:rPr>
        <w:t xml:space="preserve"> </w:t>
      </w:r>
      <w:r w:rsidRPr="001E57EB">
        <w:rPr>
          <w:rFonts w:ascii="Book Antiqua" w:eastAsiaTheme="minorEastAsia" w:hAnsi="Book Antiqua" w:cstheme="majorHAnsi"/>
          <w:noProof w:val="0"/>
          <w:spacing w:val="8"/>
          <w:kern w:val="0"/>
        </w:rPr>
        <w:t xml:space="preserve">motility and acid secretion, and </w:t>
      </w:r>
      <w:r w:rsidRPr="001E57EB">
        <w:rPr>
          <w:rFonts w:ascii="Book Antiqua" w:hAnsi="Book Antiqua" w:cstheme="majorHAnsi"/>
          <w:spacing w:val="8"/>
          <w:kern w:val="0"/>
        </w:rPr>
        <w:t xml:space="preserve">major factors that influenced plasma ghrelin levels were </w:t>
      </w:r>
      <w:r w:rsidRPr="001E57EB">
        <w:rPr>
          <w:rFonts w:ascii="Book Antiqua" w:eastAsiaTheme="minorEastAsia" w:hAnsi="Book Antiqua" w:cstheme="majorHAnsi"/>
          <w:noProof w:val="0"/>
          <w:spacing w:val="8"/>
          <w:kern w:val="0"/>
        </w:rPr>
        <w:t>sex, body weight, hormonal parameter and</w:t>
      </w:r>
      <w:r w:rsidRPr="001E57EB">
        <w:rPr>
          <w:rFonts w:ascii="Book Antiqua" w:hAnsi="Book Antiqua" w:cstheme="majorHAnsi"/>
          <w:spacing w:val="8"/>
          <w:kern w:val="0"/>
        </w:rPr>
        <w:t xml:space="preserve"> </w:t>
      </w:r>
      <w:r w:rsidRPr="001E57EB">
        <w:rPr>
          <w:rFonts w:ascii="Book Antiqua" w:hAnsi="Book Antiqua" w:cstheme="majorHAnsi"/>
          <w:i/>
          <w:spacing w:val="8"/>
          <w:kern w:val="0"/>
        </w:rPr>
        <w:t>H. pylori</w:t>
      </w:r>
      <w:r w:rsidRPr="001E57EB">
        <w:rPr>
          <w:rFonts w:ascii="Book Antiqua" w:hAnsi="Book Antiqua" w:cstheme="majorHAnsi"/>
          <w:spacing w:val="8"/>
          <w:kern w:val="0"/>
        </w:rPr>
        <w:t xml:space="preserve"> </w:t>
      </w:r>
      <w:r w:rsidR="00271E0B">
        <w:rPr>
          <w:rFonts w:ascii="Book Antiqua" w:hAnsi="Book Antiqua" w:cstheme="majorHAnsi"/>
          <w:spacing w:val="8"/>
          <w:kern w:val="0"/>
        </w:rPr>
        <w:t>infection in the gastric mucosa</w:t>
      </w:r>
      <w:r w:rsidRPr="001E57EB">
        <w:rPr>
          <w:rFonts w:ascii="Book Antiqua" w:hAnsi="Book Antiqua" w:cstheme="majorHAnsi"/>
          <w:spacing w:val="8"/>
          <w:kern w:val="0"/>
        </w:rPr>
        <w:fldChar w:fldCharType="begin">
          <w:fldData xml:space="preserve">PEVuZE5vdGU+PENpdGU+PEF1dGhvcj5TdXp1a2k8L0F1dGhvcj48WWVhcj4yMDA0PC9ZZWFyPjxS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</w:fldData>
        </w:fldChar>
      </w:r>
      <w:r w:rsidR="002210EF" w:rsidRPr="001E57EB">
        <w:rPr>
          <w:rFonts w:ascii="Book Antiqua" w:hAnsi="Book Antiqua" w:cstheme="majorHAnsi"/>
          <w:spacing w:val="8"/>
          <w:kern w:val="0"/>
        </w:rPr>
        <w:instrText xml:space="preserve"> ADDIN EN.CITE </w:instrText>
      </w:r>
      <w:r w:rsidR="002210EF" w:rsidRPr="001E57EB">
        <w:rPr>
          <w:rFonts w:ascii="Book Antiqua" w:hAnsi="Book Antiqua" w:cstheme="majorHAnsi"/>
          <w:spacing w:val="8"/>
          <w:kern w:val="0"/>
        </w:rPr>
        <w:fldChar w:fldCharType="begin">
          <w:fldData xml:space="preserve">PEVuZE5vdGU+PENpdGU+PEF1dGhvcj5TdXp1a2k8L0F1dGhvcj48WWVhcj4yMDA0PC9ZZWFyPjxS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</w:fldData>
        </w:fldChar>
      </w:r>
      <w:r w:rsidR="002210EF" w:rsidRPr="001E57EB">
        <w:rPr>
          <w:rFonts w:ascii="Book Antiqua" w:hAnsi="Book Antiqua" w:cstheme="majorHAnsi"/>
          <w:spacing w:val="8"/>
          <w:kern w:val="0"/>
        </w:rPr>
        <w:instrText xml:space="preserve"> ADDIN EN.CITE.DATA </w:instrText>
      </w:r>
      <w:r w:rsidR="002210EF" w:rsidRPr="001E57EB">
        <w:rPr>
          <w:rFonts w:ascii="Book Antiqua" w:hAnsi="Book Antiqua" w:cstheme="majorHAnsi"/>
          <w:spacing w:val="8"/>
          <w:kern w:val="0"/>
        </w:rPr>
      </w:r>
      <w:r w:rsidR="002210EF" w:rsidRPr="001E57EB">
        <w:rPr>
          <w:rFonts w:ascii="Book Antiqua" w:hAnsi="Book Antiqua" w:cstheme="majorHAnsi"/>
          <w:spacing w:val="8"/>
          <w:kern w:val="0"/>
        </w:rPr>
        <w:fldChar w:fldCharType="end"/>
      </w:r>
      <w:r w:rsidRPr="001E57EB">
        <w:rPr>
          <w:rFonts w:ascii="Book Antiqua" w:hAnsi="Book Antiqua" w:cstheme="majorHAnsi"/>
          <w:spacing w:val="8"/>
          <w:kern w:val="0"/>
        </w:rPr>
      </w:r>
      <w:r w:rsidRPr="001E57EB">
        <w:rPr>
          <w:rFonts w:ascii="Book Antiqua" w:hAnsi="Book Antiqua" w:cstheme="majorHAnsi"/>
          <w:spacing w:val="8"/>
          <w:kern w:val="0"/>
        </w:rPr>
        <w:fldChar w:fldCharType="separate"/>
      </w:r>
      <w:r w:rsidR="002210EF" w:rsidRPr="001E57EB">
        <w:rPr>
          <w:rFonts w:ascii="Book Antiqua" w:hAnsi="Book Antiqua" w:cstheme="majorHAnsi"/>
          <w:spacing w:val="8"/>
          <w:kern w:val="0"/>
          <w:vertAlign w:val="superscript"/>
        </w:rPr>
        <w:t>[</w:t>
      </w:r>
      <w:hyperlink w:anchor="_ENREF_28" w:tooltip="Suzuki, 2004 #207" w:history="1">
        <w:r w:rsidR="002210EF" w:rsidRPr="001E57EB">
          <w:rPr>
            <w:rFonts w:ascii="Book Antiqua" w:hAnsi="Book Antiqua" w:cstheme="majorHAnsi"/>
            <w:spacing w:val="8"/>
            <w:kern w:val="0"/>
            <w:vertAlign w:val="superscript"/>
          </w:rPr>
          <w:t>28-30</w:t>
        </w:r>
      </w:hyperlink>
      <w:r w:rsidR="002210EF" w:rsidRPr="001E57EB">
        <w:rPr>
          <w:rFonts w:ascii="Book Antiqua" w:hAnsi="Book Antiqua" w:cstheme="majorHAnsi"/>
          <w:spacing w:val="8"/>
          <w:kern w:val="0"/>
          <w:vertAlign w:val="superscript"/>
        </w:rPr>
        <w:t>]</w:t>
      </w:r>
      <w:r w:rsidRPr="001E57EB">
        <w:rPr>
          <w:rFonts w:ascii="Book Antiqua" w:hAnsi="Book Antiqua" w:cstheme="majorHAnsi"/>
          <w:spacing w:val="8"/>
          <w:kern w:val="0"/>
        </w:rPr>
        <w:fldChar w:fldCharType="end"/>
      </w:r>
      <w:r w:rsidRPr="001E57EB">
        <w:rPr>
          <w:rFonts w:ascii="Book Antiqua" w:hAnsi="Book Antiqua" w:cstheme="majorHAnsi"/>
          <w:spacing w:val="8"/>
          <w:kern w:val="0"/>
        </w:rPr>
        <w:t xml:space="preserve">. Of these, </w:t>
      </w:r>
      <w:r w:rsidRPr="001E57EB">
        <w:rPr>
          <w:rFonts w:ascii="Book Antiqua" w:hAnsi="Book Antiqua" w:cstheme="majorHAnsi"/>
          <w:i/>
          <w:spacing w:val="8"/>
          <w:kern w:val="0"/>
        </w:rPr>
        <w:t>H. pylori</w:t>
      </w:r>
      <w:r w:rsidRPr="001E57EB">
        <w:rPr>
          <w:rFonts w:ascii="Book Antiqua" w:hAnsi="Book Antiqua" w:cstheme="majorHAnsi"/>
          <w:spacing w:val="8"/>
          <w:kern w:val="0"/>
        </w:rPr>
        <w:t xml:space="preserve"> infection inhibited ghrelin production from gastric endocrine cells, leading to lower plasma and</w:t>
      </w:r>
      <w:r w:rsidR="00271E0B">
        <w:rPr>
          <w:rFonts w:ascii="Book Antiqua" w:hAnsi="Book Antiqua" w:cstheme="majorHAnsi"/>
          <w:spacing w:val="8"/>
          <w:kern w:val="0"/>
        </w:rPr>
        <w:t xml:space="preserve"> gastric mucosal ghrelin levels</w:t>
      </w:r>
      <w:r w:rsidRPr="001E57EB">
        <w:rPr>
          <w:rFonts w:ascii="Book Antiqua" w:hAnsi="Book Antiqua" w:cstheme="majorHAnsi"/>
          <w:spacing w:val="8"/>
          <w:kern w:val="0"/>
        </w:rPr>
        <w:fldChar w:fldCharType="begin">
          <w:fldData xml:space="preserve">PEVuZE5vdGU+PENpdGU+PEF1dGhvcj5Pc2F3YTwvQXV0aG9yPjxZZWFyPjIwMDU8L1llYXI+PFJl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</w:fldData>
        </w:fldChar>
      </w:r>
      <w:r w:rsidR="002210EF" w:rsidRPr="001E57EB">
        <w:rPr>
          <w:rFonts w:ascii="Book Antiqua" w:hAnsi="Book Antiqua" w:cstheme="majorHAnsi"/>
          <w:spacing w:val="8"/>
          <w:kern w:val="0"/>
        </w:rPr>
        <w:instrText xml:space="preserve"> ADDIN EN.CITE </w:instrText>
      </w:r>
      <w:r w:rsidR="002210EF" w:rsidRPr="001E57EB">
        <w:rPr>
          <w:rFonts w:ascii="Book Antiqua" w:hAnsi="Book Antiqua" w:cstheme="majorHAnsi"/>
          <w:spacing w:val="8"/>
          <w:kern w:val="0"/>
        </w:rPr>
        <w:fldChar w:fldCharType="begin">
          <w:fldData xml:space="preserve">PEVuZE5vdGU+PENpdGU+PEF1dGhvcj5Pc2F3YTwvQXV0aG9yPjxZZWFyPjIwMDU8L1llYXI+PFJl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</w:fldData>
        </w:fldChar>
      </w:r>
      <w:r w:rsidR="002210EF" w:rsidRPr="001E57EB">
        <w:rPr>
          <w:rFonts w:ascii="Book Antiqua" w:hAnsi="Book Antiqua" w:cstheme="majorHAnsi"/>
          <w:spacing w:val="8"/>
          <w:kern w:val="0"/>
        </w:rPr>
        <w:instrText xml:space="preserve"> ADDIN EN.CITE.DATA </w:instrText>
      </w:r>
      <w:r w:rsidR="002210EF" w:rsidRPr="001E57EB">
        <w:rPr>
          <w:rFonts w:ascii="Book Antiqua" w:hAnsi="Book Antiqua" w:cstheme="majorHAnsi"/>
          <w:spacing w:val="8"/>
          <w:kern w:val="0"/>
        </w:rPr>
      </w:r>
      <w:r w:rsidR="002210EF" w:rsidRPr="001E57EB">
        <w:rPr>
          <w:rFonts w:ascii="Book Antiqua" w:hAnsi="Book Antiqua" w:cstheme="majorHAnsi"/>
          <w:spacing w:val="8"/>
          <w:kern w:val="0"/>
        </w:rPr>
        <w:fldChar w:fldCharType="end"/>
      </w:r>
      <w:r w:rsidRPr="001E57EB">
        <w:rPr>
          <w:rFonts w:ascii="Book Antiqua" w:hAnsi="Book Antiqua" w:cstheme="majorHAnsi"/>
          <w:spacing w:val="8"/>
          <w:kern w:val="0"/>
        </w:rPr>
      </w:r>
      <w:r w:rsidRPr="001E57EB">
        <w:rPr>
          <w:rFonts w:ascii="Book Antiqua" w:hAnsi="Book Antiqua" w:cstheme="majorHAnsi"/>
          <w:spacing w:val="8"/>
          <w:kern w:val="0"/>
        </w:rPr>
        <w:fldChar w:fldCharType="separate"/>
      </w:r>
      <w:r w:rsidR="002210EF" w:rsidRPr="001E57EB">
        <w:rPr>
          <w:rFonts w:ascii="Book Antiqua" w:hAnsi="Book Antiqua" w:cstheme="majorHAnsi"/>
          <w:spacing w:val="8"/>
          <w:kern w:val="0"/>
          <w:vertAlign w:val="superscript"/>
        </w:rPr>
        <w:t>[</w:t>
      </w:r>
      <w:hyperlink w:anchor="_ENREF_18" w:tooltip="Osawa, 2005 #211" w:history="1">
        <w:r w:rsidR="002210EF" w:rsidRPr="001E57EB">
          <w:rPr>
            <w:rFonts w:ascii="Book Antiqua" w:hAnsi="Book Antiqua" w:cstheme="majorHAnsi"/>
            <w:spacing w:val="8"/>
            <w:kern w:val="0"/>
            <w:vertAlign w:val="superscript"/>
          </w:rPr>
          <w:t>18</w:t>
        </w:r>
      </w:hyperlink>
      <w:r w:rsidR="00271E0B">
        <w:rPr>
          <w:rFonts w:ascii="Book Antiqua" w:hAnsi="Book Antiqua" w:cstheme="majorHAnsi"/>
          <w:spacing w:val="8"/>
          <w:kern w:val="0"/>
          <w:vertAlign w:val="superscript"/>
        </w:rPr>
        <w:t>,</w:t>
      </w:r>
      <w:hyperlink w:anchor="_ENREF_31" w:tooltip="Osawa, 2008 #212" w:history="1">
        <w:r w:rsidR="002210EF" w:rsidRPr="001E57EB">
          <w:rPr>
            <w:rFonts w:ascii="Book Antiqua" w:hAnsi="Book Antiqua" w:cstheme="majorHAnsi"/>
            <w:spacing w:val="8"/>
            <w:kern w:val="0"/>
            <w:vertAlign w:val="superscript"/>
          </w:rPr>
          <w:t>31</w:t>
        </w:r>
      </w:hyperlink>
      <w:r w:rsidR="00271E0B">
        <w:rPr>
          <w:rFonts w:ascii="Book Antiqua" w:hAnsi="Book Antiqua" w:cstheme="majorHAnsi"/>
          <w:spacing w:val="8"/>
          <w:kern w:val="0"/>
          <w:vertAlign w:val="superscript"/>
        </w:rPr>
        <w:t>,</w:t>
      </w:r>
      <w:hyperlink w:anchor="_ENREF_32" w:tooltip="Salles, 2006 #213" w:history="1">
        <w:r w:rsidR="002210EF" w:rsidRPr="001E57EB">
          <w:rPr>
            <w:rFonts w:ascii="Book Antiqua" w:hAnsi="Book Antiqua" w:cstheme="majorHAnsi"/>
            <w:spacing w:val="8"/>
            <w:kern w:val="0"/>
            <w:vertAlign w:val="superscript"/>
          </w:rPr>
          <w:t>32</w:t>
        </w:r>
      </w:hyperlink>
      <w:r w:rsidR="002210EF" w:rsidRPr="001E57EB">
        <w:rPr>
          <w:rFonts w:ascii="Book Antiqua" w:hAnsi="Book Antiqua" w:cstheme="majorHAnsi"/>
          <w:spacing w:val="8"/>
          <w:kern w:val="0"/>
          <w:vertAlign w:val="superscript"/>
        </w:rPr>
        <w:t>]</w:t>
      </w:r>
      <w:r w:rsidRPr="001E57EB">
        <w:rPr>
          <w:rFonts w:ascii="Book Antiqua" w:hAnsi="Book Antiqua" w:cstheme="majorHAnsi"/>
          <w:spacing w:val="8"/>
          <w:kern w:val="0"/>
        </w:rPr>
        <w:fldChar w:fldCharType="end"/>
      </w:r>
      <w:r w:rsidRPr="001E57EB">
        <w:rPr>
          <w:rFonts w:ascii="Book Antiqua" w:hAnsi="Book Antiqua" w:cstheme="majorHAnsi"/>
          <w:spacing w:val="8"/>
          <w:kern w:val="0"/>
        </w:rPr>
        <w:t xml:space="preserve">. Moreover, expression of gastric ghrelin mRNA significantly increased after either peptic ulcer healing or </w:t>
      </w:r>
      <w:r w:rsidRPr="001E57EB">
        <w:rPr>
          <w:rFonts w:ascii="Book Antiqua" w:hAnsi="Book Antiqua" w:cstheme="majorHAnsi"/>
          <w:i/>
          <w:spacing w:val="8"/>
          <w:kern w:val="0"/>
        </w:rPr>
        <w:t>H. pylori</w:t>
      </w:r>
      <w:r w:rsidR="00271E0B">
        <w:rPr>
          <w:rFonts w:ascii="Book Antiqua" w:hAnsi="Book Antiqua" w:cstheme="majorHAnsi"/>
          <w:spacing w:val="8"/>
          <w:kern w:val="0"/>
        </w:rPr>
        <w:t xml:space="preserve"> eradication therapy</w:t>
      </w:r>
      <w:r w:rsidRPr="001E57EB">
        <w:rPr>
          <w:rFonts w:ascii="Book Antiqua" w:hAnsi="Book Antiqua" w:cstheme="majorHAnsi"/>
          <w:spacing w:val="8"/>
        </w:rPr>
        <w:fldChar w:fldCharType="begin">
          <w:fldData xml:space="preserve">PEVuZE5vdGU+PENpdGU+PEF1dGhvcj5KYW5nPC9BdXRob3I+PFllYXI+MjAwODwvWWVhcj48UmVj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</w:fldData>
        </w:fldChar>
      </w:r>
      <w:r w:rsidR="002210EF" w:rsidRPr="001E57EB">
        <w:rPr>
          <w:rFonts w:ascii="Book Antiqua" w:hAnsi="Book Antiqua" w:cstheme="majorHAnsi"/>
          <w:spacing w:val="8"/>
        </w:rPr>
        <w:instrText xml:space="preserve"> ADDIN EN.CITE </w:instrText>
      </w:r>
      <w:r w:rsidR="002210EF" w:rsidRPr="001E57EB">
        <w:rPr>
          <w:rFonts w:ascii="Book Antiqua" w:hAnsi="Book Antiqua" w:cstheme="majorHAnsi"/>
          <w:spacing w:val="8"/>
        </w:rPr>
        <w:fldChar w:fldCharType="begin">
          <w:fldData xml:space="preserve">PEVuZE5vdGU+PENpdGU+PEF1dGhvcj5KYW5nPC9BdXRob3I+PFllYXI+MjAwODwvWWVhcj48UmVj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</w:fldData>
        </w:fldChar>
      </w:r>
      <w:r w:rsidR="002210EF" w:rsidRPr="001E57EB">
        <w:rPr>
          <w:rFonts w:ascii="Book Antiqua" w:hAnsi="Book Antiqua" w:cstheme="majorHAnsi"/>
          <w:spacing w:val="8"/>
        </w:rPr>
        <w:instrText xml:space="preserve"> ADDIN EN.CITE.DATA </w:instrText>
      </w:r>
      <w:r w:rsidR="002210EF" w:rsidRPr="001E57EB">
        <w:rPr>
          <w:rFonts w:ascii="Book Antiqua" w:hAnsi="Book Antiqua" w:cstheme="majorHAnsi"/>
          <w:spacing w:val="8"/>
        </w:rPr>
      </w:r>
      <w:r w:rsidR="002210EF" w:rsidRPr="001E57EB">
        <w:rPr>
          <w:rFonts w:ascii="Book Antiqua" w:hAnsi="Book Antiqua" w:cstheme="majorHAnsi"/>
          <w:spacing w:val="8"/>
        </w:rPr>
        <w:fldChar w:fldCharType="end"/>
      </w:r>
      <w:r w:rsidRPr="001E57EB">
        <w:rPr>
          <w:rFonts w:ascii="Book Antiqua" w:hAnsi="Book Antiqua" w:cstheme="majorHAnsi"/>
          <w:spacing w:val="8"/>
        </w:rPr>
      </w:r>
      <w:r w:rsidRPr="001E57EB">
        <w:rPr>
          <w:rFonts w:ascii="Book Antiqua" w:hAnsi="Book Antiqua" w:cstheme="majorHAnsi"/>
          <w:spacing w:val="8"/>
        </w:rPr>
        <w:fldChar w:fldCharType="separate"/>
      </w:r>
      <w:r w:rsidR="002210EF" w:rsidRPr="001E57EB">
        <w:rPr>
          <w:rFonts w:ascii="Book Antiqua" w:hAnsi="Book Antiqua" w:cstheme="majorHAnsi"/>
          <w:spacing w:val="8"/>
          <w:vertAlign w:val="superscript"/>
        </w:rPr>
        <w:t>[</w:t>
      </w:r>
      <w:hyperlink w:anchor="_ENREF_33" w:tooltip="Jang, 2008 #4" w:history="1">
        <w:r w:rsidR="002210EF" w:rsidRPr="001E57EB">
          <w:rPr>
            <w:rFonts w:ascii="Book Antiqua" w:hAnsi="Book Antiqua" w:cstheme="majorHAnsi"/>
            <w:spacing w:val="8"/>
            <w:vertAlign w:val="superscript"/>
          </w:rPr>
          <w:t>33</w:t>
        </w:r>
      </w:hyperlink>
      <w:r w:rsidR="002210EF"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r w:rsidRPr="001E57EB">
        <w:rPr>
          <w:rFonts w:ascii="Book Antiqua" w:hAnsi="Book Antiqua" w:cstheme="majorHAnsi"/>
          <w:spacing w:val="8"/>
          <w:kern w:val="0"/>
        </w:rPr>
        <w:t xml:space="preserve">. </w:t>
      </w:r>
      <w:r w:rsidRPr="001E57EB">
        <w:rPr>
          <w:rFonts w:ascii="Book Antiqua" w:eastAsia="MS PGothic" w:hAnsi="Book Antiqua" w:cstheme="majorHAnsi"/>
          <w:spacing w:val="8"/>
          <w:kern w:val="0"/>
        </w:rPr>
        <w:t>Recently, Osawa</w:t>
      </w:r>
      <w:r w:rsidR="00271E0B">
        <w:rPr>
          <w:rFonts w:ascii="Book Antiqua" w:eastAsia="MS PGothic" w:hAnsi="Book Antiqua" w:cstheme="majorHAnsi"/>
          <w:spacing w:val="8"/>
          <w:kern w:val="0"/>
        </w:rPr>
        <w:t xml:space="preserve"> </w:t>
      </w:r>
      <w:r w:rsidRPr="00271E0B">
        <w:rPr>
          <w:rFonts w:ascii="Book Antiqua" w:eastAsia="MS PGothic" w:hAnsi="Book Antiqua" w:cstheme="majorHAnsi"/>
          <w:i/>
          <w:spacing w:val="8"/>
          <w:kern w:val="0"/>
        </w:rPr>
        <w:t>e</w:t>
      </w:r>
      <w:r w:rsidR="00271E0B" w:rsidRPr="00271E0B">
        <w:rPr>
          <w:rFonts w:ascii="Book Antiqua" w:eastAsia="MS PGothic" w:hAnsi="Book Antiqua" w:cstheme="majorHAnsi"/>
          <w:i/>
          <w:spacing w:val="8"/>
          <w:kern w:val="0"/>
        </w:rPr>
        <w:t>t al</w:t>
      </w:r>
      <w:r w:rsidRPr="001E57EB">
        <w:rPr>
          <w:rFonts w:ascii="Book Antiqua" w:hAnsi="Book Antiqua" w:cstheme="majorHAnsi"/>
          <w:spacing w:val="8"/>
        </w:rPr>
        <w:fldChar w:fldCharType="begin"/>
      </w:r>
      <w:r w:rsidRPr="001E57EB">
        <w:rPr>
          <w:rFonts w:ascii="Book Antiqua" w:hAnsi="Book Antiqua" w:cstheme="majorHAnsi"/>
          <w:spacing w:val="8"/>
        </w:rPr>
        <w:instrText xml:space="preserve"> ADDIN EN.CITE &lt;EndNote&gt;&lt;Cite&gt;&lt;Author&gt;Osawa&lt;/Author&gt;&lt;Year&gt;2005&lt;/Year&gt;&lt;RecNum&gt;211&lt;/RecNum&gt;&lt;DisplayText&gt;&lt;style face="superscript"&gt;[18]&lt;/style&gt;&lt;/DisplayText&gt;&lt;record&gt;&lt;rec-number&gt;211&lt;/rec-number&gt;&lt;foreign-keys&gt;&lt;key app="EN" db-id="t2zr99v0mes9zqet2s5x9sptp5ssxr009ttx" timestamp="1467675642"&gt;211&lt;/key&gt;&lt;/foreign-keys&gt;&lt;ref-type name="Journal Article"&gt;17&lt;/ref-type&gt;&lt;contributors&gt;&lt;authors&gt;&lt;author&gt;Osawa, H.&lt;/author&gt;&lt;author&gt;Nakazato, M.&lt;/author&gt;&lt;author&gt;Date, Y.&lt;/author&gt;&lt;author&gt;Kita, H.&lt;/author&gt;&lt;author&gt;Ohnishi, H.&lt;/author&gt;&lt;author&gt;Ueno, H.&lt;/author&gt;&lt;author&gt;Shiiya, T.&lt;/author&gt;&lt;author&gt;Satoh, K.&lt;/author&gt;&lt;author&gt;Ishino, Y.&lt;/author&gt;&lt;author&gt;Sugano, K.&lt;/author&gt;&lt;/authors&gt;&lt;/contributors&gt;&lt;auth-address&gt;Department of Internal Medicine, Division of Gastroenterology, Jichi Medical School, 3311-1 Yakushiji, Minamikawachi, Kawachi, Tochigi, Japan 329-0498. osawa@jichi.ac.jp&lt;/auth-address&gt;&lt;titles&gt;&lt;title&gt;Impaired production of gastric ghrelin in chronic gastritis associated with Helicobacter pylori&lt;/title&gt;&lt;secondary-title&gt;J Clin Endocrinol Metab&lt;/secondary-title&gt;&lt;/titles&gt;&lt;periodical&gt;&lt;full-title&gt;J Clin Endocrinol Metab&lt;/full-title&gt;&lt;/periodical&gt;&lt;pages&gt;10-6&lt;/pages&gt;&lt;volume&gt;90&lt;/volume&gt;&lt;number&gt;1&lt;/number&gt;&lt;edition&gt;2004/10/16&lt;/edition&gt;&lt;keywords&gt;&lt;keyword&gt;Chronic Disease&lt;/keyword&gt;&lt;keyword&gt;Gastric Mucosa/ metabolism&lt;/keyword&gt;&lt;keyword&gt;Gastritis/ metabolism&lt;/keyword&gt;&lt;keyword&gt;Ghrelin&lt;/keyword&gt;&lt;keyword&gt;Helicobacter Infections/ metabolism&lt;/keyword&gt;&lt;keyword&gt;Helicobacter pylori&lt;/keyword&gt;&lt;keyword&gt;Humans&lt;/keyword&gt;&lt;keyword&gt;Middle Aged&lt;/keyword&gt;&lt;keyword&gt;Pepsinogen A/blood&lt;/keyword&gt;&lt;keyword&gt;Peptide Hormones/ biosynthesis/blood/genetics&lt;/keyword&gt;&lt;keyword&gt;RNA, Messenger/analysis&lt;/keyword&gt;&lt;/keywords&gt;&lt;dates&gt;&lt;year&gt;2005&lt;/year&gt;&lt;pub-dates&gt;&lt;date&gt;Jan&lt;/date&gt;&lt;/pub-dates&gt;&lt;/dates&gt;&lt;isbn&gt;0021-972X (Print)&amp;#xD;0021-972X (Linking)&lt;/isbn&gt;&lt;accession-num&gt;15483107&lt;/accession-num&gt;&lt;urls&gt;&lt;/urls&gt;&lt;electronic-resource-num&gt;10.1210/jc.2004-1330&lt;/electronic-resource-num&gt;&lt;remote-database-provider&gt;NLM&lt;/remote-database-provider&gt;&lt;language&gt;eng&lt;/language&gt;&lt;/record&gt;&lt;/Cite&gt;&lt;/EndNote&gt;</w:instrText>
      </w:r>
      <w:r w:rsidRPr="001E57EB">
        <w:rPr>
          <w:rFonts w:ascii="Book Antiqua" w:hAnsi="Book Antiqua" w:cstheme="majorHAnsi"/>
          <w:spacing w:val="8"/>
        </w:rPr>
        <w:fldChar w:fldCharType="separate"/>
      </w:r>
      <w:r w:rsidRPr="001E57EB">
        <w:rPr>
          <w:rFonts w:ascii="Book Antiqua" w:hAnsi="Book Antiqua" w:cstheme="majorHAnsi"/>
          <w:spacing w:val="8"/>
          <w:vertAlign w:val="superscript"/>
        </w:rPr>
        <w:t>[</w:t>
      </w:r>
      <w:hyperlink w:anchor="_ENREF_18" w:tooltip="Osawa, 2005 #211" w:history="1">
        <w:r w:rsidR="002210EF" w:rsidRPr="001E57EB">
          <w:rPr>
            <w:rFonts w:ascii="Book Antiqua" w:hAnsi="Book Antiqua" w:cstheme="majorHAnsi"/>
            <w:spacing w:val="8"/>
            <w:vertAlign w:val="superscript"/>
          </w:rPr>
          <w:t>18</w:t>
        </w:r>
      </w:hyperlink>
      <w:r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r w:rsidRPr="001E57EB">
        <w:rPr>
          <w:rFonts w:ascii="Book Antiqua" w:eastAsiaTheme="minorEastAsia" w:hAnsi="Book Antiqua" w:cstheme="majorHAnsi"/>
          <w:noProof w:val="0"/>
          <w:spacing w:val="8"/>
          <w:kern w:val="0"/>
        </w:rPr>
        <w:t xml:space="preserve"> </w:t>
      </w:r>
      <w:r w:rsidRPr="001E57EB">
        <w:rPr>
          <w:rFonts w:ascii="Book Antiqua" w:eastAsia="MS PGothic" w:hAnsi="Book Antiqua" w:cstheme="majorHAnsi"/>
          <w:spacing w:val="8"/>
          <w:kern w:val="0"/>
        </w:rPr>
        <w:t xml:space="preserve">reported that </w:t>
      </w:r>
      <w:r w:rsidRPr="001E57EB">
        <w:rPr>
          <w:rFonts w:ascii="Book Antiqua" w:eastAsiaTheme="minorEastAsia" w:hAnsi="Book Antiqua" w:cstheme="majorHAnsi"/>
          <w:noProof w:val="0"/>
          <w:spacing w:val="8"/>
          <w:kern w:val="0"/>
        </w:rPr>
        <w:t xml:space="preserve">lower PG I levels and PG I/II ratio which denoted advanced gastric mucosal atrophy were significantly associated with lower plasma ghrelin levels in current </w:t>
      </w:r>
      <w:r w:rsidRPr="001E57EB">
        <w:rPr>
          <w:rFonts w:ascii="Book Antiqua" w:eastAsiaTheme="minorEastAsia" w:hAnsi="Book Antiqua" w:cstheme="majorHAnsi"/>
          <w:i/>
          <w:noProof w:val="0"/>
          <w:spacing w:val="8"/>
          <w:kern w:val="0"/>
        </w:rPr>
        <w:t>H. pylori</w:t>
      </w:r>
      <w:r w:rsidRPr="001E57EB">
        <w:rPr>
          <w:rFonts w:ascii="Book Antiqua" w:eastAsiaTheme="minorEastAsia" w:hAnsi="Book Antiqua" w:cstheme="majorHAnsi"/>
          <w:noProof w:val="0"/>
          <w:spacing w:val="8"/>
          <w:kern w:val="0"/>
        </w:rPr>
        <w:t xml:space="preserve">-positive patients </w:t>
      </w:r>
      <w:r w:rsidRPr="001E57EB">
        <w:rPr>
          <w:rFonts w:ascii="Book Antiqua" w:eastAsia="MS PGothic" w:hAnsi="Book Antiqua" w:cstheme="majorHAnsi"/>
          <w:spacing w:val="8"/>
          <w:kern w:val="0"/>
        </w:rPr>
        <w:t>with normal renal function</w:t>
      </w:r>
      <w:r w:rsidRPr="001E57EB">
        <w:rPr>
          <w:rFonts w:ascii="Book Antiqua" w:eastAsiaTheme="minorEastAsia" w:hAnsi="Book Antiqua" w:cstheme="majorHAnsi"/>
          <w:noProof w:val="0"/>
          <w:spacing w:val="8"/>
          <w:kern w:val="0"/>
        </w:rPr>
        <w:t xml:space="preserve">. </w:t>
      </w:r>
      <w:r w:rsidRPr="001E57EB">
        <w:rPr>
          <w:rFonts w:ascii="Book Antiqua" w:eastAsia="MS PGothic" w:hAnsi="Book Antiqua" w:cstheme="majorHAnsi"/>
          <w:spacing w:val="8"/>
          <w:kern w:val="0"/>
        </w:rPr>
        <w:t xml:space="preserve">In this study, </w:t>
      </w:r>
      <w:r w:rsidRPr="001E57EB">
        <w:rPr>
          <w:rFonts w:ascii="Book Antiqua" w:eastAsiaTheme="minorEastAsia" w:hAnsi="Book Antiqua" w:cstheme="majorHAnsi"/>
          <w:spacing w:val="8"/>
          <w:kern w:val="0"/>
        </w:rPr>
        <w:t xml:space="preserve">we divided </w:t>
      </w:r>
      <w:r w:rsidRPr="001E57EB">
        <w:rPr>
          <w:rFonts w:ascii="Book Antiqua" w:hAnsi="Book Antiqua" w:cstheme="majorHAnsi"/>
          <w:bCs/>
          <w:spacing w:val="8"/>
        </w:rPr>
        <w:t>hemodialysis patients</w:t>
      </w:r>
      <w:r w:rsidRPr="001E57EB">
        <w:rPr>
          <w:rFonts w:ascii="Book Antiqua" w:eastAsiaTheme="minorEastAsia" w:hAnsi="Book Antiqua" w:cstheme="majorHAnsi"/>
          <w:spacing w:val="8"/>
          <w:kern w:val="0"/>
        </w:rPr>
        <w:t xml:space="preserve"> into non-, past, and present </w:t>
      </w:r>
      <w:r w:rsidRPr="001E57EB">
        <w:rPr>
          <w:rFonts w:ascii="Book Antiqua" w:eastAsiaTheme="minorEastAsia" w:hAnsi="Book Antiqua" w:cstheme="majorHAnsi"/>
          <w:i/>
          <w:noProof w:val="0"/>
          <w:spacing w:val="8"/>
          <w:kern w:val="0"/>
        </w:rPr>
        <w:t>H. pylori</w:t>
      </w:r>
      <w:r w:rsidRPr="001E57EB">
        <w:rPr>
          <w:rFonts w:ascii="Book Antiqua" w:eastAsiaTheme="minorEastAsia" w:hAnsi="Book Antiqua" w:cstheme="majorHAnsi"/>
          <w:noProof w:val="0"/>
          <w:spacing w:val="8"/>
          <w:kern w:val="0"/>
        </w:rPr>
        <w:t>-</w:t>
      </w:r>
      <w:r w:rsidRPr="001E57EB">
        <w:rPr>
          <w:rFonts w:ascii="Book Antiqua" w:eastAsiaTheme="minorEastAsia" w:hAnsi="Book Antiqua" w:cstheme="majorHAnsi"/>
          <w:spacing w:val="8"/>
          <w:kern w:val="0"/>
        </w:rPr>
        <w:t xml:space="preserve">infection groups. </w:t>
      </w:r>
      <w:r w:rsidRPr="001E57EB">
        <w:rPr>
          <w:rFonts w:ascii="Book Antiqua" w:hAnsi="Book Antiqua" w:cstheme="majorHAnsi"/>
          <w:spacing w:val="8"/>
        </w:rPr>
        <w:t xml:space="preserve">Previously, we did </w:t>
      </w:r>
      <w:r w:rsidRPr="001E57EB">
        <w:rPr>
          <w:rFonts w:ascii="Book Antiqua" w:hAnsi="Book Antiqua" w:cstheme="majorHAnsi"/>
          <w:spacing w:val="8"/>
          <w:kern w:val="0"/>
        </w:rPr>
        <w:t xml:space="preserve">the follow-up survey of </w:t>
      </w:r>
      <w:r w:rsidRPr="001E57EB">
        <w:rPr>
          <w:rFonts w:ascii="Book Antiqua" w:hAnsi="Book Antiqua" w:cstheme="majorHAnsi"/>
          <w:i/>
          <w:spacing w:val="8"/>
          <w:kern w:val="0"/>
        </w:rPr>
        <w:t>H. pylori</w:t>
      </w:r>
      <w:r w:rsidRPr="001E57EB">
        <w:rPr>
          <w:rFonts w:ascii="Book Antiqua" w:hAnsi="Book Antiqua" w:cstheme="majorHAnsi"/>
          <w:spacing w:val="8"/>
          <w:kern w:val="0"/>
        </w:rPr>
        <w:t xml:space="preserve"> inf</w:t>
      </w:r>
      <w:r w:rsidR="00271E0B">
        <w:rPr>
          <w:rFonts w:ascii="Book Antiqua" w:hAnsi="Book Antiqua" w:cstheme="majorHAnsi"/>
          <w:spacing w:val="8"/>
          <w:kern w:val="0"/>
        </w:rPr>
        <w:t>ection in hemodialysis patients</w:t>
      </w:r>
      <w:r w:rsidRPr="001E57EB">
        <w:rPr>
          <w:rFonts w:ascii="Book Antiqua" w:hAnsi="Book Antiqua" w:cstheme="majorHAnsi"/>
          <w:spacing w:val="8"/>
          <w:kern w:val="0"/>
        </w:rPr>
        <w:fldChar w:fldCharType="begin">
          <w:fldData xml:space="preserve">PEVuZE5vdGU+PENpdGU+PEF1dGhvcj5TdWdpbW90bzwvQXV0aG9yPjxZZWFyPjIwMDk8L1llYXI+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=
</w:fldData>
        </w:fldChar>
      </w:r>
      <w:r w:rsidRPr="001E57EB">
        <w:rPr>
          <w:rFonts w:ascii="Book Antiqua" w:hAnsi="Book Antiqua" w:cstheme="majorHAnsi"/>
          <w:spacing w:val="8"/>
          <w:kern w:val="0"/>
        </w:rPr>
        <w:instrText xml:space="preserve"> ADDIN EN.CITE </w:instrText>
      </w:r>
      <w:r w:rsidRPr="001E57EB">
        <w:rPr>
          <w:rFonts w:ascii="Book Antiqua" w:hAnsi="Book Antiqua" w:cstheme="majorHAnsi"/>
          <w:spacing w:val="8"/>
          <w:kern w:val="0"/>
        </w:rPr>
        <w:fldChar w:fldCharType="begin">
          <w:fldData xml:space="preserve">PEVuZE5vdGU+PENpdGU+PEF1dGhvcj5TdWdpbW90bzwvQXV0aG9yPjxZZWFyPjIwMDk8L1llYXI+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=
</w:fldData>
        </w:fldChar>
      </w:r>
      <w:r w:rsidRPr="001E57EB">
        <w:rPr>
          <w:rFonts w:ascii="Book Antiqua" w:hAnsi="Book Antiqua" w:cstheme="majorHAnsi"/>
          <w:spacing w:val="8"/>
          <w:kern w:val="0"/>
        </w:rPr>
        <w:instrText xml:space="preserve"> ADDIN EN.CITE.DATA </w:instrText>
      </w:r>
      <w:r w:rsidRPr="001E57EB">
        <w:rPr>
          <w:rFonts w:ascii="Book Antiqua" w:hAnsi="Book Antiqua" w:cstheme="majorHAnsi"/>
          <w:spacing w:val="8"/>
          <w:kern w:val="0"/>
        </w:rPr>
      </w:r>
      <w:r w:rsidRPr="001E57EB">
        <w:rPr>
          <w:rFonts w:ascii="Book Antiqua" w:hAnsi="Book Antiqua" w:cstheme="majorHAnsi"/>
          <w:spacing w:val="8"/>
          <w:kern w:val="0"/>
        </w:rPr>
        <w:fldChar w:fldCharType="end"/>
      </w:r>
      <w:r w:rsidRPr="001E57EB">
        <w:rPr>
          <w:rFonts w:ascii="Book Antiqua" w:hAnsi="Book Antiqua" w:cstheme="majorHAnsi"/>
          <w:spacing w:val="8"/>
          <w:kern w:val="0"/>
        </w:rPr>
      </w:r>
      <w:r w:rsidRPr="001E57EB">
        <w:rPr>
          <w:rFonts w:ascii="Book Antiqua" w:hAnsi="Book Antiqua" w:cstheme="majorHAnsi"/>
          <w:spacing w:val="8"/>
          <w:kern w:val="0"/>
        </w:rPr>
        <w:fldChar w:fldCharType="separate"/>
      </w:r>
      <w:r w:rsidRPr="001E57EB">
        <w:rPr>
          <w:rFonts w:ascii="Book Antiqua" w:hAnsi="Book Antiqua" w:cstheme="majorHAnsi"/>
          <w:spacing w:val="8"/>
          <w:kern w:val="0"/>
          <w:vertAlign w:val="superscript"/>
        </w:rPr>
        <w:t>[</w:t>
      </w:r>
      <w:hyperlink w:anchor="_ENREF_6" w:tooltip="Sugimoto, 2009 #225" w:history="1">
        <w:r w:rsidR="002210EF" w:rsidRPr="001E57EB">
          <w:rPr>
            <w:rFonts w:ascii="Book Antiqua" w:hAnsi="Book Antiqua" w:cstheme="majorHAnsi"/>
            <w:spacing w:val="8"/>
            <w:kern w:val="0"/>
            <w:vertAlign w:val="superscript"/>
          </w:rPr>
          <w:t>6</w:t>
        </w:r>
      </w:hyperlink>
      <w:r w:rsidRPr="001E57EB">
        <w:rPr>
          <w:rFonts w:ascii="Book Antiqua" w:hAnsi="Book Antiqua" w:cstheme="majorHAnsi"/>
          <w:spacing w:val="8"/>
          <w:kern w:val="0"/>
          <w:vertAlign w:val="superscript"/>
        </w:rPr>
        <w:t>]</w:t>
      </w:r>
      <w:r w:rsidRPr="001E57EB">
        <w:rPr>
          <w:rFonts w:ascii="Book Antiqua" w:hAnsi="Book Antiqua" w:cstheme="majorHAnsi"/>
          <w:spacing w:val="8"/>
          <w:kern w:val="0"/>
        </w:rPr>
        <w:fldChar w:fldCharType="end"/>
      </w:r>
      <w:r w:rsidRPr="001E57EB">
        <w:rPr>
          <w:rFonts w:ascii="Book Antiqua" w:hAnsi="Book Antiqua" w:cstheme="majorHAnsi"/>
          <w:spacing w:val="8"/>
          <w:kern w:val="0"/>
        </w:rPr>
        <w:t>.</w:t>
      </w:r>
      <w:r w:rsidRPr="001E57EB">
        <w:rPr>
          <w:rFonts w:ascii="Book Antiqua" w:eastAsiaTheme="minorEastAsia" w:hAnsi="Book Antiqua" w:cstheme="majorHAnsi"/>
          <w:spacing w:val="8"/>
          <w:kern w:val="0"/>
        </w:rPr>
        <w:t xml:space="preserve"> </w:t>
      </w:r>
      <w:r w:rsidRPr="001E57EB">
        <w:rPr>
          <w:rFonts w:ascii="Book Antiqua" w:hAnsi="Book Antiqua" w:cstheme="majorHAnsi"/>
          <w:spacing w:val="8"/>
          <w:kern w:val="0"/>
        </w:rPr>
        <w:t xml:space="preserve">When the natural history of </w:t>
      </w:r>
      <w:r w:rsidRPr="001E57EB">
        <w:rPr>
          <w:rFonts w:ascii="Book Antiqua" w:hAnsi="Book Antiqua" w:cstheme="majorHAnsi"/>
          <w:i/>
          <w:spacing w:val="8"/>
          <w:kern w:val="0"/>
        </w:rPr>
        <w:t>H. pylori</w:t>
      </w:r>
      <w:r w:rsidRPr="001E57EB">
        <w:rPr>
          <w:rFonts w:ascii="Book Antiqua" w:hAnsi="Book Antiqua" w:cstheme="majorHAnsi"/>
          <w:spacing w:val="8"/>
          <w:kern w:val="0"/>
        </w:rPr>
        <w:t xml:space="preserve"> infection was investigated using more than 300 patients for a 4 year-follow up survey, although nobody received eradication therapy, the prevalence of </w:t>
      </w:r>
      <w:r w:rsidRPr="001E57EB">
        <w:rPr>
          <w:rFonts w:ascii="Book Antiqua" w:hAnsi="Book Antiqua" w:cstheme="majorHAnsi"/>
          <w:i/>
          <w:spacing w:val="8"/>
          <w:kern w:val="0"/>
        </w:rPr>
        <w:t>H. pylori</w:t>
      </w:r>
      <w:r w:rsidRPr="001E57EB">
        <w:rPr>
          <w:rFonts w:ascii="Book Antiqua" w:hAnsi="Book Antiqua" w:cstheme="majorHAnsi"/>
          <w:spacing w:val="8"/>
          <w:kern w:val="0"/>
        </w:rPr>
        <w:t xml:space="preserve"> infection was reported to be 51.6% at first year, 42.9% two years later, and 38.3% four years later, indicating that the infection rate gradually decreased during dialysis treatment. In other words, 26.7% of dialysis patients naturally cured </w:t>
      </w:r>
      <w:r w:rsidRPr="001E57EB">
        <w:rPr>
          <w:rFonts w:ascii="Book Antiqua" w:hAnsi="Book Antiqua" w:cstheme="majorHAnsi"/>
          <w:i/>
          <w:spacing w:val="8"/>
          <w:kern w:val="0"/>
        </w:rPr>
        <w:t>H. pylori</w:t>
      </w:r>
      <w:r w:rsidRPr="001E57EB">
        <w:rPr>
          <w:rFonts w:ascii="Book Antiqua" w:hAnsi="Book Antiqua" w:cstheme="majorHAnsi"/>
          <w:spacing w:val="8"/>
          <w:kern w:val="0"/>
        </w:rPr>
        <w:t xml:space="preserve"> infection over four years. Therefore, </w:t>
      </w:r>
      <w:r w:rsidRPr="001E57EB">
        <w:rPr>
          <w:rFonts w:ascii="Book Antiqua" w:hAnsi="Book Antiqua" w:cstheme="majorHAnsi"/>
          <w:i/>
          <w:spacing w:val="8"/>
          <w:kern w:val="0"/>
        </w:rPr>
        <w:t xml:space="preserve">H. pylori </w:t>
      </w:r>
      <w:r w:rsidRPr="001E57EB">
        <w:rPr>
          <w:rFonts w:ascii="Book Antiqua" w:hAnsi="Book Antiqua" w:cstheme="majorHAnsi"/>
          <w:spacing w:val="8"/>
          <w:kern w:val="0"/>
        </w:rPr>
        <w:t xml:space="preserve">infection might be actually eradicated after beginning hemodialysis treatment. We used </w:t>
      </w:r>
      <w:r w:rsidRPr="001E57EB">
        <w:rPr>
          <w:rFonts w:ascii="Book Antiqua" w:hAnsi="Book Antiqua" w:cstheme="majorHAnsi"/>
          <w:spacing w:val="8"/>
        </w:rPr>
        <w:t xml:space="preserve">“past </w:t>
      </w:r>
      <w:r w:rsidRPr="001E57EB">
        <w:rPr>
          <w:rFonts w:ascii="Book Antiqua" w:eastAsiaTheme="minorEastAsia" w:hAnsi="Book Antiqua" w:cstheme="majorHAnsi"/>
          <w:i/>
          <w:noProof w:val="0"/>
          <w:spacing w:val="8"/>
          <w:kern w:val="0"/>
        </w:rPr>
        <w:t>H. pylori</w:t>
      </w:r>
      <w:r w:rsidRPr="001E57EB">
        <w:rPr>
          <w:rFonts w:ascii="Book Antiqua" w:eastAsiaTheme="minorEastAsia" w:hAnsi="Book Antiqua" w:cstheme="majorHAnsi"/>
          <w:noProof w:val="0"/>
          <w:spacing w:val="8"/>
          <w:kern w:val="0"/>
        </w:rPr>
        <w:t>-</w:t>
      </w:r>
      <w:r w:rsidRPr="001E57EB">
        <w:rPr>
          <w:rFonts w:ascii="Book Antiqua" w:hAnsi="Book Antiqua" w:cstheme="majorHAnsi"/>
          <w:spacing w:val="8"/>
        </w:rPr>
        <w:t xml:space="preserve">infection” group as patients group who had been naturally cured </w:t>
      </w:r>
      <w:r w:rsidRPr="001E57EB">
        <w:rPr>
          <w:rFonts w:ascii="Book Antiqua" w:hAnsi="Book Antiqua" w:cstheme="majorHAnsi"/>
          <w:i/>
          <w:spacing w:val="8"/>
        </w:rPr>
        <w:t>H. pylori</w:t>
      </w:r>
      <w:r w:rsidRPr="001E57EB">
        <w:rPr>
          <w:rFonts w:ascii="Book Antiqua" w:hAnsi="Book Antiqua" w:cstheme="majorHAnsi"/>
          <w:spacing w:val="8"/>
        </w:rPr>
        <w:t xml:space="preserve"> infection without receiving eradication therapy. </w:t>
      </w:r>
      <w:r w:rsidRPr="001E57EB">
        <w:rPr>
          <w:rFonts w:ascii="Book Antiqua" w:eastAsiaTheme="minorEastAsia" w:hAnsi="Book Antiqua" w:cstheme="majorHAnsi"/>
          <w:spacing w:val="8"/>
          <w:kern w:val="0"/>
        </w:rPr>
        <w:t xml:space="preserve">The </w:t>
      </w:r>
      <w:r w:rsidRPr="001E57EB">
        <w:rPr>
          <w:rFonts w:ascii="Book Antiqua" w:hAnsi="Book Antiqua" w:cstheme="majorHAnsi"/>
          <w:spacing w:val="8"/>
        </w:rPr>
        <w:t xml:space="preserve">acyl-ghrelin level in the non-infection group was significantly higher than that in the present infection group, as reported in previous studies in </w:t>
      </w:r>
      <w:r w:rsidRPr="001E57EB">
        <w:rPr>
          <w:rFonts w:ascii="Book Antiqua" w:eastAsia="MS PGothic" w:hAnsi="Book Antiqua" w:cstheme="majorHAnsi"/>
          <w:spacing w:val="8"/>
          <w:kern w:val="0"/>
        </w:rPr>
        <w:t>subjects with normal renal function</w:t>
      </w:r>
      <w:r w:rsidRPr="001E57EB">
        <w:rPr>
          <w:rFonts w:ascii="Book Antiqua" w:hAnsi="Book Antiqua" w:cstheme="majorHAnsi"/>
          <w:spacing w:val="8"/>
        </w:rPr>
        <w:fldChar w:fldCharType="begin">
          <w:fldData xml:space="preserve">PEVuZE5vdGU+PENpdGU+PEF1dGhvcj5Pc2F3YTwvQXV0aG9yPjxZZWFyPjIwMDU8L1llYXI+PFJl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</w:fldData>
        </w:fldChar>
      </w:r>
      <w:r w:rsidR="002210EF" w:rsidRPr="001E57EB">
        <w:rPr>
          <w:rFonts w:ascii="Book Antiqua" w:hAnsi="Book Antiqua" w:cstheme="majorHAnsi"/>
          <w:spacing w:val="8"/>
        </w:rPr>
        <w:instrText xml:space="preserve"> ADDIN EN.CITE </w:instrText>
      </w:r>
      <w:r w:rsidR="002210EF" w:rsidRPr="001E57EB">
        <w:rPr>
          <w:rFonts w:ascii="Book Antiqua" w:hAnsi="Book Antiqua" w:cstheme="majorHAnsi"/>
          <w:spacing w:val="8"/>
        </w:rPr>
        <w:fldChar w:fldCharType="begin">
          <w:fldData xml:space="preserve">PEVuZE5vdGU+PENpdGU+PEF1dGhvcj5Pc2F3YTwvQXV0aG9yPjxZZWFyPjIwMDU8L1llYXI+PFJl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</w:fldData>
        </w:fldChar>
      </w:r>
      <w:r w:rsidR="002210EF" w:rsidRPr="001E57EB">
        <w:rPr>
          <w:rFonts w:ascii="Book Antiqua" w:hAnsi="Book Antiqua" w:cstheme="majorHAnsi"/>
          <w:spacing w:val="8"/>
        </w:rPr>
        <w:instrText xml:space="preserve"> ADDIN EN.CITE.DATA </w:instrText>
      </w:r>
      <w:r w:rsidR="002210EF" w:rsidRPr="001E57EB">
        <w:rPr>
          <w:rFonts w:ascii="Book Antiqua" w:hAnsi="Book Antiqua" w:cstheme="majorHAnsi"/>
          <w:spacing w:val="8"/>
        </w:rPr>
      </w:r>
      <w:r w:rsidR="002210EF" w:rsidRPr="001E57EB">
        <w:rPr>
          <w:rFonts w:ascii="Book Antiqua" w:hAnsi="Book Antiqua" w:cstheme="majorHAnsi"/>
          <w:spacing w:val="8"/>
        </w:rPr>
        <w:fldChar w:fldCharType="end"/>
      </w:r>
      <w:r w:rsidRPr="001E57EB">
        <w:rPr>
          <w:rFonts w:ascii="Book Antiqua" w:hAnsi="Book Antiqua" w:cstheme="majorHAnsi"/>
          <w:spacing w:val="8"/>
        </w:rPr>
      </w:r>
      <w:r w:rsidRPr="001E57EB">
        <w:rPr>
          <w:rFonts w:ascii="Book Antiqua" w:hAnsi="Book Antiqua" w:cstheme="majorHAnsi"/>
          <w:spacing w:val="8"/>
        </w:rPr>
        <w:fldChar w:fldCharType="separate"/>
      </w:r>
      <w:r w:rsidR="002210EF" w:rsidRPr="001E57EB">
        <w:rPr>
          <w:rFonts w:ascii="Book Antiqua" w:hAnsi="Book Antiqua" w:cstheme="majorHAnsi"/>
          <w:spacing w:val="8"/>
          <w:vertAlign w:val="superscript"/>
        </w:rPr>
        <w:t>[</w:t>
      </w:r>
      <w:hyperlink w:anchor="_ENREF_18" w:tooltip="Osawa, 2005 #211" w:history="1">
        <w:r w:rsidR="002210EF" w:rsidRPr="001E57EB">
          <w:rPr>
            <w:rFonts w:ascii="Book Antiqua" w:hAnsi="Book Antiqua" w:cstheme="majorHAnsi"/>
            <w:spacing w:val="8"/>
            <w:vertAlign w:val="superscript"/>
          </w:rPr>
          <w:t>18</w:t>
        </w:r>
      </w:hyperlink>
      <w:r w:rsidR="00271E0B">
        <w:rPr>
          <w:rFonts w:ascii="Book Antiqua" w:hAnsi="Book Antiqua" w:cstheme="majorHAnsi"/>
          <w:spacing w:val="8"/>
          <w:vertAlign w:val="superscript"/>
        </w:rPr>
        <w:t>,</w:t>
      </w:r>
      <w:hyperlink w:anchor="_ENREF_29" w:tooltip="Isomoto, 2005 #208" w:history="1">
        <w:r w:rsidR="002210EF" w:rsidRPr="001E57EB">
          <w:rPr>
            <w:rFonts w:ascii="Book Antiqua" w:hAnsi="Book Antiqua" w:cstheme="majorHAnsi"/>
            <w:spacing w:val="8"/>
            <w:vertAlign w:val="superscript"/>
          </w:rPr>
          <w:t>29</w:t>
        </w:r>
      </w:hyperlink>
      <w:r w:rsidR="002210EF"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hyperlink w:anchor="_ENREF_19" w:tooltip="Isomoto, 2005 #208" w:history="1"/>
      <w:r w:rsidRPr="001E57EB">
        <w:rPr>
          <w:rFonts w:ascii="Book Antiqua" w:hAnsi="Book Antiqua" w:cstheme="majorHAnsi"/>
          <w:spacing w:val="8"/>
        </w:rPr>
        <w:t xml:space="preserve">. In addition, we saw no significant differences in acyl- and desacyl-ghrelin level between the present and past infection groups and both ghrelin levels in the </w:t>
      </w:r>
      <w:r w:rsidRPr="001E57EB">
        <w:rPr>
          <w:rFonts w:ascii="Book Antiqua" w:eastAsiaTheme="minorEastAsia" w:hAnsi="Book Antiqua" w:cstheme="majorHAnsi"/>
          <w:spacing w:val="8"/>
          <w:kern w:val="0"/>
        </w:rPr>
        <w:t>past infection</w:t>
      </w:r>
      <w:r w:rsidRPr="001E57EB">
        <w:rPr>
          <w:rFonts w:ascii="Book Antiqua" w:hAnsi="Book Antiqua" w:cstheme="majorHAnsi"/>
          <w:spacing w:val="8"/>
        </w:rPr>
        <w:t xml:space="preserve"> </w:t>
      </w:r>
      <w:r w:rsidRPr="001E57EB">
        <w:rPr>
          <w:rFonts w:ascii="Book Antiqua" w:hAnsi="Book Antiqua" w:cstheme="majorHAnsi"/>
          <w:spacing w:val="8"/>
        </w:rPr>
        <w:lastRenderedPageBreak/>
        <w:t xml:space="preserve">group were significantly lower than those in the non-infection group, whereas there was no current </w:t>
      </w:r>
      <w:r w:rsidRPr="001E57EB">
        <w:rPr>
          <w:rFonts w:ascii="Book Antiqua" w:hAnsi="Book Antiqua" w:cstheme="majorHAnsi"/>
          <w:i/>
          <w:spacing w:val="8"/>
        </w:rPr>
        <w:t xml:space="preserve">H. pylori </w:t>
      </w:r>
      <w:r w:rsidRPr="001E57EB">
        <w:rPr>
          <w:rFonts w:ascii="Book Antiqua" w:hAnsi="Book Antiqua" w:cstheme="majorHAnsi"/>
          <w:spacing w:val="8"/>
        </w:rPr>
        <w:t>infection in the past infection group. In this study, most hemodialysis patients in the past infection group had advanced gastric mucosal atrophy (</w:t>
      </w:r>
      <w:r w:rsidRPr="00271E0B">
        <w:rPr>
          <w:rFonts w:ascii="Book Antiqua" w:hAnsi="Book Antiqua" w:cstheme="majorHAnsi"/>
          <w:i/>
          <w:spacing w:val="8"/>
        </w:rPr>
        <w:t>i.e.</w:t>
      </w:r>
      <w:r w:rsidRPr="001E57EB">
        <w:rPr>
          <w:rFonts w:ascii="Book Antiqua" w:hAnsi="Book Antiqua" w:cstheme="majorHAnsi"/>
          <w:spacing w:val="8"/>
        </w:rPr>
        <w:t xml:space="preserve">, severe atrophy, 36.7% and moderate atrophy, 33.3%, respectively). Importantly, this observation suggested that the determination of plasma ghrerin level was influenced more by the severity of gastric mucosal atrophy than current </w:t>
      </w:r>
      <w:r w:rsidRPr="001E57EB">
        <w:rPr>
          <w:rFonts w:ascii="Book Antiqua" w:hAnsi="Book Antiqua" w:cstheme="majorHAnsi"/>
          <w:i/>
          <w:spacing w:val="8"/>
        </w:rPr>
        <w:t xml:space="preserve">H. pyori </w:t>
      </w:r>
      <w:r w:rsidRPr="001E57EB">
        <w:rPr>
          <w:rFonts w:ascii="Book Antiqua" w:hAnsi="Book Antiqua" w:cstheme="majorHAnsi"/>
          <w:spacing w:val="8"/>
        </w:rPr>
        <w:t xml:space="preserve">infection in hemodialysis patients. In fact, </w:t>
      </w:r>
      <w:r w:rsidRPr="001E57EB">
        <w:rPr>
          <w:rFonts w:ascii="Book Antiqua" w:eastAsiaTheme="minorEastAsia" w:hAnsi="Book Antiqua" w:cstheme="majorHAnsi"/>
          <w:noProof w:val="0"/>
          <w:spacing w:val="8"/>
          <w:kern w:val="0"/>
        </w:rPr>
        <w:t xml:space="preserve">plasma ghrelin levels and gastric ghrelin mRNA levels depended on the number of ghrelin </w:t>
      </w:r>
      <w:proofErr w:type="spellStart"/>
      <w:r w:rsidRPr="001E57EB">
        <w:rPr>
          <w:rFonts w:ascii="Book Antiqua" w:eastAsiaTheme="minorEastAsia" w:hAnsi="Book Antiqua" w:cstheme="majorHAnsi"/>
          <w:noProof w:val="0"/>
          <w:spacing w:val="8"/>
          <w:kern w:val="0"/>
        </w:rPr>
        <w:t>immunoreact</w:t>
      </w:r>
      <w:r w:rsidR="00271E0B">
        <w:rPr>
          <w:rFonts w:ascii="Book Antiqua" w:eastAsiaTheme="minorEastAsia" w:hAnsi="Book Antiqua" w:cstheme="majorHAnsi"/>
          <w:noProof w:val="0"/>
          <w:spacing w:val="8"/>
          <w:kern w:val="0"/>
        </w:rPr>
        <w:t>ive</w:t>
      </w:r>
      <w:proofErr w:type="spellEnd"/>
      <w:r w:rsidR="00271E0B">
        <w:rPr>
          <w:rFonts w:ascii="Book Antiqua" w:eastAsiaTheme="minorEastAsia" w:hAnsi="Book Antiqua" w:cstheme="majorHAnsi"/>
          <w:noProof w:val="0"/>
          <w:spacing w:val="8"/>
          <w:kern w:val="0"/>
        </w:rPr>
        <w:t xml:space="preserve"> cells in the gastric mucosa</w:t>
      </w:r>
      <w:r w:rsidRPr="001E57EB">
        <w:rPr>
          <w:rFonts w:ascii="Book Antiqua" w:eastAsiaTheme="minorEastAsia" w:hAnsi="Book Antiqua" w:cstheme="majorHAnsi"/>
          <w:noProof w:val="0"/>
          <w:spacing w:val="8"/>
          <w:kern w:val="0"/>
        </w:rPr>
        <w:fldChar w:fldCharType="begin">
          <w:fldData xml:space="preserve">PEVuZE5vdGU+PENpdGU+PEF1dGhvcj5Pc2F3YTwvQXV0aG9yPjxZZWFyPjIwMDY8L1llYXI+PFJl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</w:fldData>
        </w:fldChar>
      </w:r>
      <w:r w:rsidR="002210EF" w:rsidRPr="001E57EB">
        <w:rPr>
          <w:rFonts w:ascii="Book Antiqua" w:eastAsiaTheme="minorEastAsia" w:hAnsi="Book Antiqua" w:cstheme="majorHAnsi"/>
          <w:noProof w:val="0"/>
          <w:spacing w:val="8"/>
          <w:kern w:val="0"/>
        </w:rPr>
        <w:instrText xml:space="preserve"> ADDIN EN.CITE </w:instrText>
      </w:r>
      <w:r w:rsidR="002210EF" w:rsidRPr="001E57EB">
        <w:rPr>
          <w:rFonts w:ascii="Book Antiqua" w:eastAsiaTheme="minorEastAsia" w:hAnsi="Book Antiqua" w:cstheme="majorHAnsi"/>
          <w:noProof w:val="0"/>
          <w:spacing w:val="8"/>
          <w:kern w:val="0"/>
        </w:rPr>
        <w:fldChar w:fldCharType="begin">
          <w:fldData xml:space="preserve">PEVuZE5vdGU+PENpdGU+PEF1dGhvcj5Pc2F3YTwvQXV0aG9yPjxZZWFyPjIwMDY8L1llYXI+PFJl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</w:fldData>
        </w:fldChar>
      </w:r>
      <w:r w:rsidR="002210EF" w:rsidRPr="001E57EB">
        <w:rPr>
          <w:rFonts w:ascii="Book Antiqua" w:eastAsiaTheme="minorEastAsia" w:hAnsi="Book Antiqua" w:cstheme="majorHAnsi"/>
          <w:noProof w:val="0"/>
          <w:spacing w:val="8"/>
          <w:kern w:val="0"/>
        </w:rPr>
        <w:instrText xml:space="preserve"> ADDIN EN.CITE.DATA </w:instrText>
      </w:r>
      <w:r w:rsidR="002210EF" w:rsidRPr="001E57EB">
        <w:rPr>
          <w:rFonts w:ascii="Book Antiqua" w:eastAsiaTheme="minorEastAsia" w:hAnsi="Book Antiqua" w:cstheme="majorHAnsi"/>
          <w:noProof w:val="0"/>
          <w:spacing w:val="8"/>
          <w:kern w:val="0"/>
        </w:rPr>
      </w:r>
      <w:r w:rsidR="002210EF" w:rsidRPr="001E57EB">
        <w:rPr>
          <w:rFonts w:ascii="Book Antiqua" w:eastAsiaTheme="minorEastAsia" w:hAnsi="Book Antiqua" w:cstheme="majorHAnsi"/>
          <w:noProof w:val="0"/>
          <w:spacing w:val="8"/>
          <w:kern w:val="0"/>
        </w:rPr>
        <w:fldChar w:fldCharType="end"/>
      </w:r>
      <w:r w:rsidRPr="001E57EB">
        <w:rPr>
          <w:rFonts w:ascii="Book Antiqua" w:eastAsiaTheme="minorEastAsia" w:hAnsi="Book Antiqua" w:cstheme="majorHAnsi"/>
          <w:noProof w:val="0"/>
          <w:spacing w:val="8"/>
          <w:kern w:val="0"/>
        </w:rPr>
      </w:r>
      <w:r w:rsidRPr="001E57EB">
        <w:rPr>
          <w:rFonts w:ascii="Book Antiqua" w:eastAsiaTheme="minorEastAsia" w:hAnsi="Book Antiqua" w:cstheme="majorHAnsi"/>
          <w:noProof w:val="0"/>
          <w:spacing w:val="8"/>
          <w:kern w:val="0"/>
        </w:rPr>
        <w:fldChar w:fldCharType="separate"/>
      </w:r>
      <w:r w:rsidR="002210EF" w:rsidRPr="001E57EB">
        <w:rPr>
          <w:rFonts w:ascii="Book Antiqua" w:eastAsiaTheme="minorEastAsia" w:hAnsi="Book Antiqua" w:cstheme="majorHAnsi"/>
          <w:spacing w:val="8"/>
          <w:kern w:val="0"/>
          <w:vertAlign w:val="superscript"/>
        </w:rPr>
        <w:t>[</w:t>
      </w:r>
      <w:hyperlink w:anchor="_ENREF_18" w:tooltip="Osawa, 2005 #211" w:history="1">
        <w:r w:rsidR="002210EF" w:rsidRPr="001E57EB">
          <w:rPr>
            <w:rFonts w:ascii="Book Antiqua" w:eastAsiaTheme="minorEastAsia" w:hAnsi="Book Antiqua" w:cstheme="majorHAnsi"/>
            <w:spacing w:val="8"/>
            <w:kern w:val="0"/>
            <w:vertAlign w:val="superscript"/>
          </w:rPr>
          <w:t>18</w:t>
        </w:r>
      </w:hyperlink>
      <w:r w:rsidR="00271E0B">
        <w:rPr>
          <w:rFonts w:ascii="Book Antiqua" w:eastAsiaTheme="minorEastAsia" w:hAnsi="Book Antiqua" w:cstheme="majorHAnsi"/>
          <w:spacing w:val="8"/>
          <w:kern w:val="0"/>
          <w:vertAlign w:val="superscript"/>
        </w:rPr>
        <w:t>,</w:t>
      </w:r>
      <w:hyperlink w:anchor="_ENREF_28" w:tooltip="Suzuki, 2004 #207" w:history="1">
        <w:r w:rsidR="002210EF" w:rsidRPr="001E57EB">
          <w:rPr>
            <w:rFonts w:ascii="Book Antiqua" w:eastAsiaTheme="minorEastAsia" w:hAnsi="Book Antiqua" w:cstheme="majorHAnsi"/>
            <w:spacing w:val="8"/>
            <w:kern w:val="0"/>
            <w:vertAlign w:val="superscript"/>
          </w:rPr>
          <w:t>28</w:t>
        </w:r>
      </w:hyperlink>
      <w:r w:rsidR="00271E0B">
        <w:rPr>
          <w:rFonts w:ascii="Book Antiqua" w:eastAsiaTheme="minorEastAsia" w:hAnsi="Book Antiqua" w:cstheme="majorHAnsi"/>
          <w:spacing w:val="8"/>
          <w:kern w:val="0"/>
          <w:vertAlign w:val="superscript"/>
        </w:rPr>
        <w:t>,</w:t>
      </w:r>
      <w:hyperlink w:anchor="_ENREF_34" w:tooltip="Osawa, 2006 #214" w:history="1">
        <w:r w:rsidR="002210EF" w:rsidRPr="001E57EB">
          <w:rPr>
            <w:rFonts w:ascii="Book Antiqua" w:eastAsiaTheme="minorEastAsia" w:hAnsi="Book Antiqua" w:cstheme="majorHAnsi"/>
            <w:spacing w:val="8"/>
            <w:kern w:val="0"/>
            <w:vertAlign w:val="superscript"/>
          </w:rPr>
          <w:t>34</w:t>
        </w:r>
      </w:hyperlink>
      <w:r w:rsidR="002210EF" w:rsidRPr="001E57EB">
        <w:rPr>
          <w:rFonts w:ascii="Book Antiqua" w:eastAsiaTheme="minorEastAsia" w:hAnsi="Book Antiqua" w:cstheme="majorHAnsi"/>
          <w:spacing w:val="8"/>
          <w:kern w:val="0"/>
          <w:vertAlign w:val="superscript"/>
        </w:rPr>
        <w:t>]</w:t>
      </w:r>
      <w:r w:rsidRPr="001E57EB">
        <w:rPr>
          <w:rFonts w:ascii="Book Antiqua" w:eastAsiaTheme="minorEastAsia" w:hAnsi="Book Antiqua" w:cstheme="majorHAnsi"/>
          <w:noProof w:val="0"/>
          <w:spacing w:val="8"/>
          <w:kern w:val="0"/>
        </w:rPr>
        <w:fldChar w:fldCharType="end"/>
      </w:r>
      <w:hyperlink w:anchor="_ENREF_11" w:tooltip="Osawa, 2005 #211" w:history="1"/>
      <w:r w:rsidRPr="001E57EB">
        <w:rPr>
          <w:rFonts w:ascii="Book Antiqua" w:eastAsiaTheme="minorEastAsia" w:hAnsi="Book Antiqua" w:cstheme="majorHAnsi"/>
          <w:noProof w:val="0"/>
          <w:spacing w:val="8"/>
          <w:kern w:val="0"/>
        </w:rPr>
        <w:t xml:space="preserve">. Chronic persistent damage to the gastric mucosa by </w:t>
      </w:r>
      <w:r w:rsidRPr="001E57EB">
        <w:rPr>
          <w:rFonts w:ascii="Book Antiqua" w:eastAsiaTheme="minorEastAsia" w:hAnsi="Book Antiqua" w:cstheme="majorHAnsi"/>
          <w:i/>
          <w:noProof w:val="0"/>
          <w:spacing w:val="8"/>
          <w:kern w:val="0"/>
        </w:rPr>
        <w:t>H. pylori</w:t>
      </w:r>
      <w:r w:rsidRPr="001E57EB">
        <w:rPr>
          <w:rFonts w:ascii="Book Antiqua" w:eastAsiaTheme="minorEastAsia" w:hAnsi="Book Antiqua" w:cstheme="majorHAnsi"/>
          <w:noProof w:val="0"/>
          <w:spacing w:val="8"/>
          <w:kern w:val="0"/>
        </w:rPr>
        <w:t xml:space="preserve"> infection might affect ghrelin production, leading to changes in food intake and body weight. </w:t>
      </w:r>
      <w:r w:rsidRPr="001E57EB">
        <w:rPr>
          <w:rFonts w:ascii="Book Antiqua" w:hAnsi="Book Antiqua" w:cstheme="majorHAnsi"/>
          <w:spacing w:val="8"/>
        </w:rPr>
        <w:t xml:space="preserve">Because </w:t>
      </w:r>
      <w:r w:rsidRPr="001E57EB">
        <w:rPr>
          <w:rFonts w:ascii="Book Antiqua" w:eastAsiaTheme="minorEastAsia" w:hAnsi="Book Antiqua" w:cstheme="majorHAnsi"/>
          <w:noProof w:val="0"/>
          <w:spacing w:val="8"/>
          <w:kern w:val="0"/>
        </w:rPr>
        <w:t xml:space="preserve">ghrelin level was associated with </w:t>
      </w:r>
      <w:r w:rsidRPr="001E57EB">
        <w:rPr>
          <w:rFonts w:ascii="Book Antiqua" w:hAnsi="Book Antiqua" w:cstheme="majorHAnsi"/>
          <w:spacing w:val="8"/>
        </w:rPr>
        <w:t xml:space="preserve">mortality related to </w:t>
      </w:r>
      <w:r w:rsidRPr="001E57EB">
        <w:rPr>
          <w:rFonts w:ascii="Book Antiqua" w:eastAsia="MinionPro-Regular" w:hAnsi="Book Antiqua" w:cstheme="majorHAnsi"/>
          <w:noProof w:val="0"/>
          <w:spacing w:val="8"/>
          <w:kern w:val="0"/>
        </w:rPr>
        <w:t xml:space="preserve">cardiovascular disease and </w:t>
      </w:r>
      <w:r w:rsidRPr="001E57EB">
        <w:rPr>
          <w:rFonts w:ascii="Book Antiqua" w:hAnsi="Book Antiqua" w:cstheme="majorHAnsi"/>
          <w:spacing w:val="8"/>
        </w:rPr>
        <w:t xml:space="preserve">PEW in hemodialysis patients, alternative management, such as </w:t>
      </w:r>
      <w:r w:rsidRPr="001E57EB">
        <w:rPr>
          <w:rFonts w:ascii="Book Antiqua" w:hAnsi="Book Antiqua" w:cstheme="majorHAnsi"/>
          <w:i/>
          <w:spacing w:val="8"/>
        </w:rPr>
        <w:t>H. pylori</w:t>
      </w:r>
      <w:r w:rsidRPr="001E57EB">
        <w:rPr>
          <w:rFonts w:ascii="Book Antiqua" w:hAnsi="Book Antiqua" w:cstheme="majorHAnsi"/>
          <w:spacing w:val="8"/>
        </w:rPr>
        <w:t xml:space="preserve"> eradication therapy,</w:t>
      </w:r>
      <w:r w:rsidRPr="001E57EB">
        <w:rPr>
          <w:rFonts w:ascii="Book Antiqua" w:eastAsiaTheme="minorEastAsia" w:hAnsi="Book Antiqua" w:cstheme="majorHAnsi"/>
          <w:spacing w:val="8"/>
          <w:kern w:val="0"/>
        </w:rPr>
        <w:t xml:space="preserve"> </w:t>
      </w:r>
      <w:r w:rsidRPr="001E57EB">
        <w:rPr>
          <w:rFonts w:ascii="Book Antiqua" w:hAnsi="Book Antiqua" w:cstheme="majorHAnsi"/>
          <w:spacing w:val="8"/>
        </w:rPr>
        <w:t>before the progression of gastric mucosal atrophy might be necessary to prevent the decrease of ghrelin</w:t>
      </w:r>
      <w:r w:rsidR="00271E0B">
        <w:rPr>
          <w:rFonts w:ascii="Book Antiqua" w:hAnsi="Book Antiqua" w:cstheme="majorHAnsi"/>
          <w:spacing w:val="8"/>
        </w:rPr>
        <w:t xml:space="preserve"> level in hemodialysis patients</w:t>
      </w:r>
      <w:r w:rsidRPr="001E57EB">
        <w:rPr>
          <w:rFonts w:ascii="Book Antiqua" w:hAnsi="Book Antiqua" w:cstheme="majorHAnsi"/>
          <w:spacing w:val="8"/>
        </w:rPr>
        <w:fldChar w:fldCharType="begin">
          <w:fldData xml:space="preserve">PEVuZE5vdGU+PENpdGU+PEF1dGhvcj5DYXJyZXJvPC9BdXRob3I+PFllYXI+MjAxMTwvWWVhcj48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</w:fldData>
        </w:fldChar>
      </w:r>
      <w:r w:rsidRPr="001E57EB">
        <w:rPr>
          <w:rFonts w:ascii="Book Antiqua" w:hAnsi="Book Antiqua" w:cstheme="majorHAnsi"/>
          <w:spacing w:val="8"/>
        </w:rPr>
        <w:instrText xml:space="preserve"> ADDIN EN.CITE </w:instrText>
      </w:r>
      <w:r w:rsidRPr="001E57EB">
        <w:rPr>
          <w:rFonts w:ascii="Book Antiqua" w:hAnsi="Book Antiqua" w:cstheme="majorHAnsi"/>
          <w:spacing w:val="8"/>
        </w:rPr>
        <w:fldChar w:fldCharType="begin">
          <w:fldData xml:space="preserve">PEVuZE5vdGU+PENpdGU+PEF1dGhvcj5DYXJyZXJvPC9BdXRob3I+PFllYXI+MjAxMTwvWWVhcj48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</w:fldData>
        </w:fldChar>
      </w:r>
      <w:r w:rsidRPr="001E57EB">
        <w:rPr>
          <w:rFonts w:ascii="Book Antiqua" w:hAnsi="Book Antiqua" w:cstheme="majorHAnsi"/>
          <w:spacing w:val="8"/>
        </w:rPr>
        <w:instrText xml:space="preserve"> ADDIN EN.CITE.DATA </w:instrText>
      </w:r>
      <w:r w:rsidRPr="001E57EB">
        <w:rPr>
          <w:rFonts w:ascii="Book Antiqua" w:hAnsi="Book Antiqua" w:cstheme="majorHAnsi"/>
          <w:spacing w:val="8"/>
        </w:rPr>
      </w:r>
      <w:r w:rsidRPr="001E57EB">
        <w:rPr>
          <w:rFonts w:ascii="Book Antiqua" w:hAnsi="Book Antiqua" w:cstheme="majorHAnsi"/>
          <w:spacing w:val="8"/>
        </w:rPr>
        <w:fldChar w:fldCharType="end"/>
      </w:r>
      <w:r w:rsidRPr="001E57EB">
        <w:rPr>
          <w:rFonts w:ascii="Book Antiqua" w:hAnsi="Book Antiqua" w:cstheme="majorHAnsi"/>
          <w:spacing w:val="8"/>
        </w:rPr>
      </w:r>
      <w:r w:rsidRPr="001E57EB">
        <w:rPr>
          <w:rFonts w:ascii="Book Antiqua" w:hAnsi="Book Antiqua" w:cstheme="majorHAnsi"/>
          <w:spacing w:val="8"/>
        </w:rPr>
        <w:fldChar w:fldCharType="separate"/>
      </w:r>
      <w:r w:rsidRPr="001E57EB">
        <w:rPr>
          <w:rFonts w:ascii="Book Antiqua" w:hAnsi="Book Antiqua" w:cstheme="majorHAnsi"/>
          <w:spacing w:val="8"/>
          <w:vertAlign w:val="superscript"/>
        </w:rPr>
        <w:t>[</w:t>
      </w:r>
      <w:hyperlink w:anchor="_ENREF_12" w:tooltip="Carrero, 2011 #193" w:history="1">
        <w:r w:rsidR="002210EF" w:rsidRPr="001E57EB">
          <w:rPr>
            <w:rFonts w:ascii="Book Antiqua" w:hAnsi="Book Antiqua" w:cstheme="majorHAnsi"/>
            <w:spacing w:val="8"/>
            <w:vertAlign w:val="superscript"/>
          </w:rPr>
          <w:t>12</w:t>
        </w:r>
      </w:hyperlink>
      <w:r w:rsidR="00271E0B">
        <w:rPr>
          <w:rFonts w:ascii="Book Antiqua" w:hAnsi="Book Antiqua" w:cstheme="majorHAnsi"/>
          <w:spacing w:val="8"/>
          <w:vertAlign w:val="superscript"/>
        </w:rPr>
        <w:t>,</w:t>
      </w:r>
      <w:hyperlink w:anchor="_ENREF_15" w:tooltip="Chou, 2010 #202" w:history="1">
        <w:r w:rsidR="002210EF" w:rsidRPr="001E57EB">
          <w:rPr>
            <w:rFonts w:ascii="Book Antiqua" w:hAnsi="Book Antiqua" w:cstheme="majorHAnsi"/>
            <w:spacing w:val="8"/>
            <w:vertAlign w:val="superscript"/>
          </w:rPr>
          <w:t>15</w:t>
        </w:r>
      </w:hyperlink>
      <w:r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p>
    <w:p w14:paraId="3DA38836" w14:textId="57E81326" w:rsidR="002D168B" w:rsidRPr="001E57EB" w:rsidRDefault="002D168B" w:rsidP="002B6345">
      <w:pPr>
        <w:snapToGrid w:val="0"/>
        <w:spacing w:line="360" w:lineRule="auto"/>
        <w:ind w:right="516"/>
        <w:rPr>
          <w:rFonts w:ascii="Book Antiqua" w:hAnsi="Book Antiqua" w:cstheme="majorHAnsi"/>
          <w:b/>
          <w:noProof w:val="0"/>
          <w:spacing w:val="8"/>
          <w:kern w:val="0"/>
        </w:rPr>
      </w:pPr>
    </w:p>
    <w:p w14:paraId="2475B5C7" w14:textId="2E8BE43B" w:rsidR="00DA123F" w:rsidRPr="00271E0B" w:rsidRDefault="00DA123F" w:rsidP="002B6345">
      <w:pPr>
        <w:snapToGrid w:val="0"/>
        <w:spacing w:line="360" w:lineRule="auto"/>
        <w:ind w:right="516"/>
        <w:rPr>
          <w:rFonts w:ascii="Book Antiqua" w:hAnsi="Book Antiqua" w:cstheme="majorHAnsi"/>
          <w:b/>
          <w:i/>
          <w:noProof w:val="0"/>
          <w:spacing w:val="8"/>
          <w:kern w:val="0"/>
        </w:rPr>
      </w:pPr>
      <w:r w:rsidRPr="00271E0B">
        <w:rPr>
          <w:rFonts w:ascii="Book Antiqua" w:hAnsi="Book Antiqua" w:cstheme="majorHAnsi"/>
          <w:b/>
          <w:i/>
          <w:noProof w:val="0"/>
          <w:spacing w:val="8"/>
          <w:kern w:val="0"/>
        </w:rPr>
        <w:t>Pepsinogen level in hemodialysis patients</w:t>
      </w:r>
    </w:p>
    <w:p w14:paraId="446CABD2" w14:textId="2DE2F962" w:rsidR="00961FF4" w:rsidRPr="001E57EB" w:rsidRDefault="00961FF4" w:rsidP="002B6345">
      <w:pPr>
        <w:snapToGrid w:val="0"/>
        <w:spacing w:line="360" w:lineRule="auto"/>
        <w:ind w:right="516"/>
        <w:rPr>
          <w:rFonts w:ascii="Book Antiqua" w:hAnsi="Book Antiqua" w:cstheme="majorHAnsi"/>
          <w:spacing w:val="8"/>
        </w:rPr>
      </w:pPr>
      <w:r w:rsidRPr="001E57EB">
        <w:rPr>
          <w:rFonts w:ascii="Book Antiqua" w:eastAsiaTheme="minorEastAsia" w:hAnsi="Book Antiqua" w:cstheme="majorHAnsi"/>
          <w:noProof w:val="0"/>
          <w:spacing w:val="8"/>
          <w:kern w:val="0"/>
        </w:rPr>
        <w:t>PG I and II used to be considered promising biomarkers for predicting the status of gastric mucosa, such as the severity of gastric mucosal atrophy and the ris</w:t>
      </w:r>
      <w:r w:rsidR="00271E0B">
        <w:rPr>
          <w:rFonts w:ascii="Book Antiqua" w:eastAsiaTheme="minorEastAsia" w:hAnsi="Book Antiqua" w:cstheme="majorHAnsi"/>
          <w:noProof w:val="0"/>
          <w:spacing w:val="8"/>
          <w:kern w:val="0"/>
        </w:rPr>
        <w:t>k of gastric cancer development</w:t>
      </w:r>
      <w:r w:rsidRPr="001E57EB">
        <w:rPr>
          <w:rFonts w:ascii="Book Antiqua" w:hAnsi="Book Antiqua" w:cstheme="majorHAnsi"/>
          <w:spacing w:val="8"/>
        </w:rPr>
        <w:fldChar w:fldCharType="begin">
          <w:fldData xml:space="preserve">PEVuZE5vdGU+PENpdGU+PEF1dGhvcj5ZYW5hb2thPC9BdXRob3I+PFllYXI+MjAwODwvWWVhcj48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</w:fldData>
        </w:fldChar>
      </w:r>
      <w:r w:rsidR="002210EF" w:rsidRPr="001E57EB">
        <w:rPr>
          <w:rFonts w:ascii="Book Antiqua" w:hAnsi="Book Antiqua" w:cstheme="majorHAnsi"/>
          <w:spacing w:val="8"/>
        </w:rPr>
        <w:instrText xml:space="preserve"> ADDIN EN.CITE </w:instrText>
      </w:r>
      <w:r w:rsidR="002210EF" w:rsidRPr="001E57EB">
        <w:rPr>
          <w:rFonts w:ascii="Book Antiqua" w:hAnsi="Book Antiqua" w:cstheme="majorHAnsi"/>
          <w:spacing w:val="8"/>
        </w:rPr>
        <w:fldChar w:fldCharType="begin">
          <w:fldData xml:space="preserve">PEVuZE5vdGU+PENpdGU+PEF1dGhvcj5ZYW5hb2thPC9BdXRob3I+PFllYXI+MjAwODwvWWVhcj48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</w:fldData>
        </w:fldChar>
      </w:r>
      <w:r w:rsidR="002210EF" w:rsidRPr="001E57EB">
        <w:rPr>
          <w:rFonts w:ascii="Book Antiqua" w:hAnsi="Book Antiqua" w:cstheme="majorHAnsi"/>
          <w:spacing w:val="8"/>
        </w:rPr>
        <w:instrText xml:space="preserve"> ADDIN EN.CITE.DATA </w:instrText>
      </w:r>
      <w:r w:rsidR="002210EF" w:rsidRPr="001E57EB">
        <w:rPr>
          <w:rFonts w:ascii="Book Antiqua" w:hAnsi="Book Antiqua" w:cstheme="majorHAnsi"/>
          <w:spacing w:val="8"/>
        </w:rPr>
      </w:r>
      <w:r w:rsidR="002210EF" w:rsidRPr="001E57EB">
        <w:rPr>
          <w:rFonts w:ascii="Book Antiqua" w:hAnsi="Book Antiqua" w:cstheme="majorHAnsi"/>
          <w:spacing w:val="8"/>
        </w:rPr>
        <w:fldChar w:fldCharType="end"/>
      </w:r>
      <w:r w:rsidRPr="001E57EB">
        <w:rPr>
          <w:rFonts w:ascii="Book Antiqua" w:hAnsi="Book Antiqua" w:cstheme="majorHAnsi"/>
          <w:spacing w:val="8"/>
        </w:rPr>
      </w:r>
      <w:r w:rsidRPr="001E57EB">
        <w:rPr>
          <w:rFonts w:ascii="Book Antiqua" w:hAnsi="Book Antiqua" w:cstheme="majorHAnsi"/>
          <w:spacing w:val="8"/>
        </w:rPr>
        <w:fldChar w:fldCharType="separate"/>
      </w:r>
      <w:r w:rsidR="002210EF" w:rsidRPr="001E57EB">
        <w:rPr>
          <w:rFonts w:ascii="Book Antiqua" w:hAnsi="Book Antiqua" w:cstheme="majorHAnsi"/>
          <w:spacing w:val="8"/>
          <w:vertAlign w:val="superscript"/>
        </w:rPr>
        <w:t>[</w:t>
      </w:r>
      <w:hyperlink w:anchor="_ENREF_35" w:tooltip="Yanaoka, 2008 #948" w:history="1">
        <w:r w:rsidR="002210EF" w:rsidRPr="001E57EB">
          <w:rPr>
            <w:rFonts w:ascii="Book Antiqua" w:hAnsi="Book Antiqua" w:cstheme="majorHAnsi"/>
            <w:spacing w:val="8"/>
            <w:vertAlign w:val="superscript"/>
          </w:rPr>
          <w:t>35</w:t>
        </w:r>
      </w:hyperlink>
      <w:r w:rsidR="00271E0B">
        <w:rPr>
          <w:rFonts w:ascii="Book Antiqua" w:hAnsi="Book Antiqua" w:cstheme="majorHAnsi"/>
          <w:spacing w:val="8"/>
          <w:vertAlign w:val="superscript"/>
        </w:rPr>
        <w:t>,</w:t>
      </w:r>
      <w:hyperlink w:anchor="_ENREF_36" w:tooltip="Watanabe, 2012 #947" w:history="1">
        <w:r w:rsidR="002210EF" w:rsidRPr="001E57EB">
          <w:rPr>
            <w:rFonts w:ascii="Book Antiqua" w:hAnsi="Book Antiqua" w:cstheme="majorHAnsi"/>
            <w:spacing w:val="8"/>
            <w:vertAlign w:val="superscript"/>
          </w:rPr>
          <w:t>36</w:t>
        </w:r>
      </w:hyperlink>
      <w:r w:rsidR="002210EF"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hyperlink w:anchor="_ENREF_20" w:tooltip="Watanabe, 2012 #947" w:history="1"/>
      <w:r w:rsidRPr="001E57EB">
        <w:rPr>
          <w:rFonts w:ascii="Book Antiqua" w:eastAsiaTheme="minorEastAsia" w:hAnsi="Book Antiqua" w:cstheme="majorHAnsi"/>
          <w:noProof w:val="0"/>
          <w:spacing w:val="8"/>
          <w:kern w:val="0"/>
        </w:rPr>
        <w:t xml:space="preserve">. In Japan, recently, the combination of serum PG level and </w:t>
      </w:r>
      <w:r w:rsidRPr="001E57EB">
        <w:rPr>
          <w:rFonts w:ascii="Book Antiqua" w:eastAsiaTheme="minorEastAsia" w:hAnsi="Book Antiqua" w:cstheme="majorHAnsi"/>
          <w:i/>
          <w:noProof w:val="0"/>
          <w:spacing w:val="8"/>
          <w:kern w:val="0"/>
        </w:rPr>
        <w:t>H. pylori</w:t>
      </w:r>
      <w:r w:rsidRPr="001E57EB">
        <w:rPr>
          <w:rFonts w:ascii="Book Antiqua" w:eastAsiaTheme="minorEastAsia" w:hAnsi="Book Antiqua" w:cstheme="majorHAnsi"/>
          <w:noProof w:val="0"/>
          <w:spacing w:val="8"/>
          <w:kern w:val="0"/>
        </w:rPr>
        <w:t>-</w:t>
      </w:r>
      <w:proofErr w:type="spellStart"/>
      <w:r w:rsidRPr="001E57EB">
        <w:rPr>
          <w:rFonts w:ascii="Book Antiqua" w:eastAsiaTheme="minorEastAsia" w:hAnsi="Book Antiqua" w:cstheme="majorHAnsi"/>
          <w:noProof w:val="0"/>
          <w:spacing w:val="8"/>
          <w:kern w:val="0"/>
        </w:rPr>
        <w:t>IgG</w:t>
      </w:r>
      <w:proofErr w:type="spellEnd"/>
      <w:r w:rsidRPr="001E57EB">
        <w:rPr>
          <w:rFonts w:ascii="Book Antiqua" w:eastAsiaTheme="minorEastAsia" w:hAnsi="Book Antiqua" w:cstheme="majorHAnsi"/>
          <w:noProof w:val="0"/>
          <w:spacing w:val="8"/>
          <w:kern w:val="0"/>
        </w:rPr>
        <w:t xml:space="preserve"> level had been used mainly at health check-ups as useful markers for gastric cancer sc</w:t>
      </w:r>
      <w:r w:rsidR="00271E0B">
        <w:rPr>
          <w:rFonts w:ascii="Book Antiqua" w:eastAsiaTheme="minorEastAsia" w:hAnsi="Book Antiqua" w:cstheme="majorHAnsi"/>
          <w:noProof w:val="0"/>
          <w:spacing w:val="8"/>
          <w:kern w:val="0"/>
        </w:rPr>
        <w:t>reening, namely, the ABC method</w:t>
      </w:r>
      <w:r w:rsidRPr="001E57EB">
        <w:rPr>
          <w:rFonts w:ascii="Book Antiqua" w:hAnsi="Book Antiqua" w:cstheme="majorHAnsi"/>
          <w:spacing w:val="8"/>
        </w:rPr>
        <w:fldChar w:fldCharType="begin">
          <w:fldData xml:space="preserve">PEVuZE5vdGU+PENpdGU+PEF1dGhvcj5NYXN1eWFtYTwvQXV0aG9yPjxZZWFyPjIwMTU8L1llYXI+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</w:fldData>
        </w:fldChar>
      </w:r>
      <w:r w:rsidR="002210EF" w:rsidRPr="001E57EB">
        <w:rPr>
          <w:rFonts w:ascii="Book Antiqua" w:hAnsi="Book Antiqua" w:cstheme="majorHAnsi"/>
          <w:spacing w:val="8"/>
        </w:rPr>
        <w:instrText xml:space="preserve"> ADDIN EN.CITE </w:instrText>
      </w:r>
      <w:r w:rsidR="002210EF" w:rsidRPr="001E57EB">
        <w:rPr>
          <w:rFonts w:ascii="Book Antiqua" w:hAnsi="Book Antiqua" w:cstheme="majorHAnsi"/>
          <w:spacing w:val="8"/>
        </w:rPr>
        <w:fldChar w:fldCharType="begin">
          <w:fldData xml:space="preserve">PEVuZE5vdGU+PENpdGU+PEF1dGhvcj5NYXN1eWFtYTwvQXV0aG9yPjxZZWFyPjIwMTU8L1llYXI+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</w:fldData>
        </w:fldChar>
      </w:r>
      <w:r w:rsidR="002210EF" w:rsidRPr="001E57EB">
        <w:rPr>
          <w:rFonts w:ascii="Book Antiqua" w:hAnsi="Book Antiqua" w:cstheme="majorHAnsi"/>
          <w:spacing w:val="8"/>
        </w:rPr>
        <w:instrText xml:space="preserve"> ADDIN EN.CITE.DATA </w:instrText>
      </w:r>
      <w:r w:rsidR="002210EF" w:rsidRPr="001E57EB">
        <w:rPr>
          <w:rFonts w:ascii="Book Antiqua" w:hAnsi="Book Antiqua" w:cstheme="majorHAnsi"/>
          <w:spacing w:val="8"/>
        </w:rPr>
      </w:r>
      <w:r w:rsidR="002210EF" w:rsidRPr="001E57EB">
        <w:rPr>
          <w:rFonts w:ascii="Book Antiqua" w:hAnsi="Book Antiqua" w:cstheme="majorHAnsi"/>
          <w:spacing w:val="8"/>
        </w:rPr>
        <w:fldChar w:fldCharType="end"/>
      </w:r>
      <w:r w:rsidRPr="001E57EB">
        <w:rPr>
          <w:rFonts w:ascii="Book Antiqua" w:hAnsi="Book Antiqua" w:cstheme="majorHAnsi"/>
          <w:spacing w:val="8"/>
        </w:rPr>
      </w:r>
      <w:r w:rsidRPr="001E57EB">
        <w:rPr>
          <w:rFonts w:ascii="Book Antiqua" w:hAnsi="Book Antiqua" w:cstheme="majorHAnsi"/>
          <w:spacing w:val="8"/>
        </w:rPr>
        <w:fldChar w:fldCharType="separate"/>
      </w:r>
      <w:r w:rsidR="002210EF" w:rsidRPr="001E57EB">
        <w:rPr>
          <w:rFonts w:ascii="Book Antiqua" w:hAnsi="Book Antiqua" w:cstheme="majorHAnsi"/>
          <w:spacing w:val="8"/>
          <w:vertAlign w:val="superscript"/>
        </w:rPr>
        <w:t>[</w:t>
      </w:r>
      <w:hyperlink w:anchor="_ENREF_37" w:tooltip="Masuyama, 2015 #949" w:history="1">
        <w:r w:rsidR="002210EF" w:rsidRPr="001E57EB">
          <w:rPr>
            <w:rFonts w:ascii="Book Antiqua" w:hAnsi="Book Antiqua" w:cstheme="majorHAnsi"/>
            <w:spacing w:val="8"/>
            <w:vertAlign w:val="superscript"/>
          </w:rPr>
          <w:t>37</w:t>
        </w:r>
      </w:hyperlink>
      <w:r w:rsidR="002210EF"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r w:rsidRPr="001E57EB">
        <w:rPr>
          <w:rFonts w:ascii="Book Antiqua" w:eastAsiaTheme="minorEastAsia" w:hAnsi="Book Antiqua" w:cstheme="majorHAnsi"/>
          <w:noProof w:val="0"/>
          <w:spacing w:val="8"/>
          <w:kern w:val="0"/>
        </w:rPr>
        <w:t xml:space="preserve">. However, because the kidney was the key organ for eliminating </w:t>
      </w:r>
      <w:r w:rsidR="00271E0B">
        <w:rPr>
          <w:rFonts w:ascii="Book Antiqua" w:eastAsiaTheme="minorEastAsia" w:hAnsi="Book Antiqua" w:cstheme="majorHAnsi"/>
          <w:noProof w:val="0"/>
          <w:spacing w:val="8"/>
          <w:kern w:val="0"/>
        </w:rPr>
        <w:t>serum PGs</w:t>
      </w:r>
      <w:r w:rsidRPr="001E57EB">
        <w:rPr>
          <w:rFonts w:ascii="Book Antiqua" w:hAnsi="Book Antiqua" w:cstheme="majorHAnsi"/>
          <w:spacing w:val="8"/>
        </w:rPr>
        <w:fldChar w:fldCharType="begin"/>
      </w:r>
      <w:r w:rsidR="002210EF" w:rsidRPr="001E57EB">
        <w:rPr>
          <w:rFonts w:ascii="Book Antiqua" w:hAnsi="Book Antiqua" w:cstheme="majorHAnsi"/>
          <w:spacing w:val="8"/>
        </w:rPr>
        <w:instrText xml:space="preserve"> ADDIN EN.CITE &lt;EndNote&gt;&lt;Cite&gt;&lt;Author&gt;ten Kate&lt;/Author&gt;&lt;Year&gt;1988&lt;/Year&gt;&lt;RecNum&gt;951&lt;/RecNum&gt;&lt;DisplayText&gt;&lt;style face="superscript"&gt;[38]&lt;/style&gt;&lt;/DisplayText&gt;&lt;record&gt;&lt;rec-number&gt;951&lt;/rec-number&gt;&lt;foreign-keys&gt;&lt;key app="EN" db-id="apfzffrslefdtkexfw55xw2t0wrsfwpssds5" timestamp="1467696801"&gt;951&lt;/key&gt;&lt;/foreign-keys&gt;&lt;ref-type name="Journal Article"&gt;17&lt;/ref-type&gt;&lt;contributors&gt;&lt;authors&gt;&lt;author&gt;ten Kate, R. W.&lt;/author&gt;&lt;author&gt;Pals, G.&lt;/author&gt;&lt;author&gt;Pronk, J. C.&lt;/author&gt;&lt;author&gt;Bank, R. A.&lt;/author&gt;&lt;author&gt;Eriksson, A. W.&lt;/author&gt;&lt;author&gt;Donker, A. J.&lt;/author&gt;&lt;author&gt;Meuwissen, S. G.&lt;/author&gt;&lt;/authors&gt;&lt;/contributors&gt;&lt;auth-address&gt;Department of Internal Medicine, Free University Hospital, Amsterdam, The Netherlands.&lt;/auth-address&gt;&lt;titles&gt;&lt;title&gt;Renal handling of pepsinogens A and C in man&lt;/title&gt;&lt;secondary-title&gt;Clin Sci (Lond)&lt;/secondary-title&gt;&lt;/titles&gt;&lt;periodical&gt;&lt;full-title&gt;Clinical Science (London, England: 1979)&lt;/full-title&gt;&lt;abbr-1&gt;Clin. Sci. (Lond.)&lt;/abbr-1&gt;&lt;abbr-2&gt;Clin Sci (Lond)&lt;/abbr-2&gt;&lt;/periodical&gt;&lt;pages&gt;649-54&lt;/pages&gt;&lt;volume&gt;75&lt;/volume&gt;&lt;number&gt;6&lt;/number&gt;&lt;keywords&gt;&lt;keyword&gt;Adult&lt;/keyword&gt;&lt;keyword&gt;Female&lt;/keyword&gt;&lt;keyword&gt;Humans&lt;/keyword&gt;&lt;keyword&gt;Kidney/drug effects/*metabolism&lt;/keyword&gt;&lt;keyword&gt;Kidney Failure, Chronic/urine&lt;/keyword&gt;&lt;keyword&gt;Male&lt;/keyword&gt;&lt;keyword&gt;Middle Aged&lt;/keyword&gt;&lt;keyword&gt;Omeprazole/pharmacology&lt;/keyword&gt;&lt;keyword&gt;Pepsinogen A&lt;/keyword&gt;&lt;keyword&gt;Pepsinogens/*urine&lt;/keyword&gt;&lt;keyword&gt;Reference Values&lt;/keyword&gt;&lt;/keywords&gt;&lt;dates&gt;&lt;year&gt;1988&lt;/year&gt;&lt;pub-dates&gt;&lt;date&gt;Dec&lt;/date&gt;&lt;/pub-dates&gt;&lt;/dates&gt;&lt;isbn&gt;0143-5221 (Print)&amp;#xD;0143-5221 (Linking)&lt;/isbn&gt;&lt;accession-num&gt;3208497&lt;/accession-num&gt;&lt;urls&gt;&lt;related-urls&gt;&lt;url&gt;http://www.ncbi.nlm.nih.gov/pubmed/3208497&lt;/url&gt;&lt;url&gt;http://www.clinsci.org/content/ppclinsci/75/6/649.full.pdf&lt;/url&gt;&lt;/related-urls&gt;&lt;/urls&gt;&lt;/record&gt;&lt;/Cite&gt;&lt;/EndNote&gt;</w:instrText>
      </w:r>
      <w:r w:rsidRPr="001E57EB">
        <w:rPr>
          <w:rFonts w:ascii="Book Antiqua" w:hAnsi="Book Antiqua" w:cstheme="majorHAnsi"/>
          <w:spacing w:val="8"/>
        </w:rPr>
        <w:fldChar w:fldCharType="separate"/>
      </w:r>
      <w:r w:rsidR="002210EF" w:rsidRPr="001E57EB">
        <w:rPr>
          <w:rFonts w:ascii="Book Antiqua" w:hAnsi="Book Antiqua" w:cstheme="majorHAnsi"/>
          <w:spacing w:val="8"/>
          <w:vertAlign w:val="superscript"/>
        </w:rPr>
        <w:t>[</w:t>
      </w:r>
      <w:hyperlink w:anchor="_ENREF_38" w:tooltip="ten Kate, 1988 #951" w:history="1">
        <w:r w:rsidR="002210EF" w:rsidRPr="001E57EB">
          <w:rPr>
            <w:rFonts w:ascii="Book Antiqua" w:hAnsi="Book Antiqua" w:cstheme="majorHAnsi"/>
            <w:spacing w:val="8"/>
            <w:vertAlign w:val="superscript"/>
          </w:rPr>
          <w:t>38</w:t>
        </w:r>
      </w:hyperlink>
      <w:r w:rsidR="002210EF"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r w:rsidRPr="001E57EB">
        <w:rPr>
          <w:rFonts w:ascii="Book Antiqua" w:eastAsiaTheme="minorEastAsia" w:hAnsi="Book Antiqua" w:cstheme="majorHAnsi"/>
          <w:noProof w:val="0"/>
          <w:spacing w:val="8"/>
          <w:kern w:val="0"/>
        </w:rPr>
        <w:t xml:space="preserve">, serum PG levels were elevated in chronic kidney disease (CKD) patients including those who received </w:t>
      </w:r>
      <w:r w:rsidRPr="001E57EB">
        <w:rPr>
          <w:rFonts w:ascii="Book Antiqua" w:hAnsi="Book Antiqua" w:cstheme="majorHAnsi"/>
          <w:spacing w:val="8"/>
        </w:rPr>
        <w:t>hemodialysis compared with control subj</w:t>
      </w:r>
      <w:r w:rsidR="00271E0B">
        <w:rPr>
          <w:rFonts w:ascii="Book Antiqua" w:hAnsi="Book Antiqua" w:cstheme="majorHAnsi"/>
          <w:spacing w:val="8"/>
        </w:rPr>
        <w:t>ects with normal renal function</w:t>
      </w:r>
      <w:r w:rsidRPr="001E57EB">
        <w:rPr>
          <w:rFonts w:ascii="Book Antiqua" w:hAnsi="Book Antiqua" w:cstheme="majorHAnsi"/>
          <w:spacing w:val="8"/>
        </w:rPr>
        <w:fldChar w:fldCharType="begin">
          <w:fldData xml:space="preserve">PEVuZE5vdGU+PENpdGU+PEF1dGhvcj5BeWRlbWlyPC9BdXRob3I+PFllYXI+MjAwNTwvWWVhcj48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</w:fldData>
        </w:fldChar>
      </w:r>
      <w:r w:rsidR="002210EF" w:rsidRPr="001E57EB">
        <w:rPr>
          <w:rFonts w:ascii="Book Antiqua" w:hAnsi="Book Antiqua" w:cstheme="majorHAnsi"/>
          <w:spacing w:val="8"/>
        </w:rPr>
        <w:instrText xml:space="preserve"> ADDIN EN.CITE </w:instrText>
      </w:r>
      <w:r w:rsidR="002210EF" w:rsidRPr="001E57EB">
        <w:rPr>
          <w:rFonts w:ascii="Book Antiqua" w:hAnsi="Book Antiqua" w:cstheme="majorHAnsi"/>
          <w:spacing w:val="8"/>
        </w:rPr>
        <w:fldChar w:fldCharType="begin">
          <w:fldData xml:space="preserve">PEVuZE5vdGU+PENpdGU+PEF1dGhvcj5BeWRlbWlyPC9BdXRob3I+PFllYXI+MjAwNTwvWWVhcj48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</w:fldData>
        </w:fldChar>
      </w:r>
      <w:r w:rsidR="002210EF" w:rsidRPr="001E57EB">
        <w:rPr>
          <w:rFonts w:ascii="Book Antiqua" w:hAnsi="Book Antiqua" w:cstheme="majorHAnsi"/>
          <w:spacing w:val="8"/>
        </w:rPr>
        <w:instrText xml:space="preserve"> ADDIN EN.CITE.DATA </w:instrText>
      </w:r>
      <w:r w:rsidR="002210EF" w:rsidRPr="001E57EB">
        <w:rPr>
          <w:rFonts w:ascii="Book Antiqua" w:hAnsi="Book Antiqua" w:cstheme="majorHAnsi"/>
          <w:spacing w:val="8"/>
        </w:rPr>
      </w:r>
      <w:r w:rsidR="002210EF" w:rsidRPr="001E57EB">
        <w:rPr>
          <w:rFonts w:ascii="Book Antiqua" w:hAnsi="Book Antiqua" w:cstheme="majorHAnsi"/>
          <w:spacing w:val="8"/>
        </w:rPr>
        <w:fldChar w:fldCharType="end"/>
      </w:r>
      <w:r w:rsidRPr="001E57EB">
        <w:rPr>
          <w:rFonts w:ascii="Book Antiqua" w:hAnsi="Book Antiqua" w:cstheme="majorHAnsi"/>
          <w:spacing w:val="8"/>
        </w:rPr>
      </w:r>
      <w:r w:rsidRPr="001E57EB">
        <w:rPr>
          <w:rFonts w:ascii="Book Antiqua" w:hAnsi="Book Antiqua" w:cstheme="majorHAnsi"/>
          <w:spacing w:val="8"/>
        </w:rPr>
        <w:fldChar w:fldCharType="separate"/>
      </w:r>
      <w:r w:rsidR="002210EF" w:rsidRPr="001E57EB">
        <w:rPr>
          <w:rFonts w:ascii="Book Antiqua" w:hAnsi="Book Antiqua" w:cstheme="majorHAnsi"/>
          <w:spacing w:val="8"/>
          <w:vertAlign w:val="superscript"/>
        </w:rPr>
        <w:t>[</w:t>
      </w:r>
      <w:hyperlink w:anchor="_ENREF_27" w:tooltip="Tamura, 1999 #860" w:history="1">
        <w:r w:rsidR="002210EF" w:rsidRPr="001E57EB">
          <w:rPr>
            <w:rFonts w:ascii="Book Antiqua" w:hAnsi="Book Antiqua" w:cstheme="majorHAnsi"/>
            <w:spacing w:val="8"/>
            <w:vertAlign w:val="superscript"/>
          </w:rPr>
          <w:t>27</w:t>
        </w:r>
      </w:hyperlink>
      <w:r w:rsidR="00271E0B">
        <w:rPr>
          <w:rFonts w:ascii="Book Antiqua" w:hAnsi="Book Antiqua" w:cstheme="majorHAnsi"/>
          <w:spacing w:val="8"/>
          <w:vertAlign w:val="superscript"/>
        </w:rPr>
        <w:t>,</w:t>
      </w:r>
      <w:hyperlink w:anchor="_ENREF_39" w:tooltip="Aydemir, 2005 #216" w:history="1">
        <w:r w:rsidR="002210EF" w:rsidRPr="001E57EB">
          <w:rPr>
            <w:rFonts w:ascii="Book Antiqua" w:hAnsi="Book Antiqua" w:cstheme="majorHAnsi"/>
            <w:spacing w:val="8"/>
            <w:vertAlign w:val="superscript"/>
          </w:rPr>
          <w:t>39</w:t>
        </w:r>
      </w:hyperlink>
      <w:r w:rsidR="00271E0B">
        <w:rPr>
          <w:rFonts w:ascii="Book Antiqua" w:hAnsi="Book Antiqua" w:cstheme="majorHAnsi"/>
          <w:spacing w:val="8"/>
          <w:vertAlign w:val="superscript"/>
        </w:rPr>
        <w:t>,</w:t>
      </w:r>
      <w:hyperlink w:anchor="_ENREF_40" w:tooltip="Araki, 1999 #218" w:history="1">
        <w:r w:rsidR="002210EF" w:rsidRPr="001E57EB">
          <w:rPr>
            <w:rFonts w:ascii="Book Antiqua" w:hAnsi="Book Antiqua" w:cstheme="majorHAnsi"/>
            <w:spacing w:val="8"/>
            <w:vertAlign w:val="superscript"/>
          </w:rPr>
          <w:t>40</w:t>
        </w:r>
      </w:hyperlink>
      <w:r w:rsidR="002210EF" w:rsidRPr="001E57EB">
        <w:rPr>
          <w:rFonts w:ascii="Book Antiqua" w:hAnsi="Book Antiqua" w:cstheme="majorHAnsi"/>
          <w:spacing w:val="8"/>
          <w:vertAlign w:val="superscript"/>
        </w:rPr>
        <w:t>]</w:t>
      </w:r>
      <w:r w:rsidRPr="001E57EB">
        <w:rPr>
          <w:rFonts w:ascii="Book Antiqua" w:hAnsi="Book Antiqua" w:cstheme="majorHAnsi"/>
          <w:spacing w:val="8"/>
        </w:rPr>
        <w:fldChar w:fldCharType="end"/>
      </w:r>
      <w:r w:rsidRPr="001E57EB">
        <w:rPr>
          <w:rFonts w:ascii="Book Antiqua" w:hAnsi="Book Antiqua" w:cstheme="majorHAnsi"/>
          <w:spacing w:val="8"/>
        </w:rPr>
        <w:t xml:space="preserve">. </w:t>
      </w:r>
      <w:r w:rsidRPr="001E57EB">
        <w:rPr>
          <w:rFonts w:ascii="Book Antiqua" w:hAnsi="Book Antiqua" w:cstheme="majorHAnsi"/>
          <w:bCs/>
          <w:spacing w:val="8"/>
        </w:rPr>
        <w:t>Araki</w:t>
      </w:r>
      <w:r w:rsidR="00271E0B">
        <w:rPr>
          <w:rFonts w:ascii="Book Antiqua" w:hAnsi="Book Antiqua" w:cstheme="majorHAnsi"/>
          <w:bCs/>
          <w:spacing w:val="8"/>
        </w:rPr>
        <w:t xml:space="preserve"> </w:t>
      </w:r>
      <w:r w:rsidRPr="00271E0B">
        <w:rPr>
          <w:rFonts w:ascii="Book Antiqua" w:hAnsi="Book Antiqua" w:cstheme="majorHAnsi"/>
          <w:bCs/>
          <w:i/>
          <w:spacing w:val="8"/>
        </w:rPr>
        <w:t>et al</w:t>
      </w:r>
      <w:r w:rsidRPr="001E57EB">
        <w:rPr>
          <w:rFonts w:ascii="Book Antiqua" w:eastAsia="MS PGothic" w:hAnsi="Book Antiqua" w:cstheme="majorHAnsi"/>
          <w:spacing w:val="8"/>
          <w:kern w:val="0"/>
        </w:rPr>
        <w:fldChar w:fldCharType="begin">
          <w:fldData xml:space="preserve">PEVuZE5vdGU+PENpdGU+PEF1dGhvcj5BcmFraTwvQXV0aG9yPjxZZWFyPjE5OTk8L1llYXI+PFJl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</w:fldData>
        </w:fldChar>
      </w:r>
      <w:r w:rsidR="002210EF" w:rsidRPr="001E57EB">
        <w:rPr>
          <w:rFonts w:ascii="Book Antiqua" w:eastAsia="MS PGothic" w:hAnsi="Book Antiqua" w:cstheme="majorHAnsi"/>
          <w:spacing w:val="8"/>
          <w:kern w:val="0"/>
        </w:rPr>
        <w:instrText xml:space="preserve"> ADDIN EN.CITE </w:instrText>
      </w:r>
      <w:r w:rsidR="002210EF" w:rsidRPr="001E57EB">
        <w:rPr>
          <w:rFonts w:ascii="Book Antiqua" w:eastAsia="MS PGothic" w:hAnsi="Book Antiqua" w:cstheme="majorHAnsi"/>
          <w:spacing w:val="8"/>
          <w:kern w:val="0"/>
        </w:rPr>
        <w:fldChar w:fldCharType="begin">
          <w:fldData xml:space="preserve">PEVuZE5vdGU+PENpdGU+PEF1dGhvcj5BcmFraTwvQXV0aG9yPjxZZWFyPjE5OTk8L1llYXI+PFJl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</w:fldData>
        </w:fldChar>
      </w:r>
      <w:r w:rsidR="002210EF" w:rsidRPr="001E57EB">
        <w:rPr>
          <w:rFonts w:ascii="Book Antiqua" w:eastAsia="MS PGothic" w:hAnsi="Book Antiqua" w:cstheme="majorHAnsi"/>
          <w:spacing w:val="8"/>
          <w:kern w:val="0"/>
        </w:rPr>
        <w:instrText xml:space="preserve"> ADDIN EN.CITE.DATA </w:instrText>
      </w:r>
      <w:r w:rsidR="002210EF" w:rsidRPr="001E57EB">
        <w:rPr>
          <w:rFonts w:ascii="Book Antiqua" w:eastAsia="MS PGothic" w:hAnsi="Book Antiqua" w:cstheme="majorHAnsi"/>
          <w:spacing w:val="8"/>
          <w:kern w:val="0"/>
        </w:rPr>
      </w:r>
      <w:r w:rsidR="002210EF" w:rsidRPr="001E57EB">
        <w:rPr>
          <w:rFonts w:ascii="Book Antiqua" w:eastAsia="MS PGothic" w:hAnsi="Book Antiqua" w:cstheme="majorHAnsi"/>
          <w:spacing w:val="8"/>
          <w:kern w:val="0"/>
        </w:rPr>
        <w:fldChar w:fldCharType="end"/>
      </w:r>
      <w:r w:rsidRPr="001E57EB">
        <w:rPr>
          <w:rFonts w:ascii="Book Antiqua" w:eastAsia="MS PGothic" w:hAnsi="Book Antiqua" w:cstheme="majorHAnsi"/>
          <w:spacing w:val="8"/>
          <w:kern w:val="0"/>
        </w:rPr>
      </w:r>
      <w:r w:rsidRPr="001E57EB">
        <w:rPr>
          <w:rFonts w:ascii="Book Antiqua" w:eastAsia="MS PGothic" w:hAnsi="Book Antiqua" w:cstheme="majorHAnsi"/>
          <w:spacing w:val="8"/>
          <w:kern w:val="0"/>
        </w:rPr>
        <w:fldChar w:fldCharType="separate"/>
      </w:r>
      <w:r w:rsidR="002210EF" w:rsidRPr="001E57EB">
        <w:rPr>
          <w:rFonts w:ascii="Book Antiqua" w:eastAsia="MS PGothic" w:hAnsi="Book Antiqua" w:cstheme="majorHAnsi"/>
          <w:spacing w:val="8"/>
          <w:kern w:val="0"/>
          <w:vertAlign w:val="superscript"/>
        </w:rPr>
        <w:t>[</w:t>
      </w:r>
      <w:hyperlink w:anchor="_ENREF_40" w:tooltip="Araki, 1999 #218" w:history="1">
        <w:r w:rsidR="002210EF" w:rsidRPr="001E57EB">
          <w:rPr>
            <w:rFonts w:ascii="Book Antiqua" w:eastAsia="MS PGothic" w:hAnsi="Book Antiqua" w:cstheme="majorHAnsi"/>
            <w:spacing w:val="8"/>
            <w:kern w:val="0"/>
            <w:vertAlign w:val="superscript"/>
          </w:rPr>
          <w:t>40</w:t>
        </w:r>
      </w:hyperlink>
      <w:r w:rsidR="002210EF" w:rsidRPr="001E57EB">
        <w:rPr>
          <w:rFonts w:ascii="Book Antiqua" w:eastAsia="MS PGothic" w:hAnsi="Book Antiqua" w:cstheme="majorHAnsi"/>
          <w:spacing w:val="8"/>
          <w:kern w:val="0"/>
          <w:vertAlign w:val="superscript"/>
        </w:rPr>
        <w:t>]</w:t>
      </w:r>
      <w:r w:rsidRPr="001E57EB">
        <w:rPr>
          <w:rFonts w:ascii="Book Antiqua" w:eastAsia="MS PGothic" w:hAnsi="Book Antiqua" w:cstheme="majorHAnsi"/>
          <w:spacing w:val="8"/>
          <w:kern w:val="0"/>
        </w:rPr>
        <w:fldChar w:fldCharType="end"/>
      </w:r>
      <w:r w:rsidRPr="001E57EB">
        <w:rPr>
          <w:rFonts w:ascii="Book Antiqua" w:eastAsia="MS PGothic" w:hAnsi="Book Antiqua" w:cstheme="majorHAnsi"/>
          <w:spacing w:val="8"/>
          <w:kern w:val="0"/>
        </w:rPr>
        <w:t xml:space="preserve"> </w:t>
      </w:r>
      <w:r w:rsidRPr="001E57EB">
        <w:rPr>
          <w:rFonts w:ascii="Book Antiqua" w:hAnsi="Book Antiqua" w:cstheme="majorHAnsi"/>
          <w:bCs/>
          <w:spacing w:val="8"/>
        </w:rPr>
        <w:t xml:space="preserve">reported that serum PG I and PG II levels and PG I/II ratio mesuredd by </w:t>
      </w:r>
      <w:r w:rsidRPr="001E57EB">
        <w:rPr>
          <w:rFonts w:ascii="Book Antiqua" w:hAnsi="Book Antiqua" w:cstheme="majorHAnsi"/>
          <w:spacing w:val="8"/>
        </w:rPr>
        <w:t xml:space="preserve">radioimmunoassay (RIA), which </w:t>
      </w:r>
      <w:r w:rsidRPr="001E57EB">
        <w:rPr>
          <w:rFonts w:ascii="Book Antiqua" w:hAnsi="Book Antiqua" w:cs="Arial"/>
          <w:spacing w:val="8"/>
        </w:rPr>
        <w:t>strong correlation was prove</w:t>
      </w:r>
      <w:r w:rsidR="00271E0B">
        <w:rPr>
          <w:rFonts w:ascii="Book Antiqua" w:hAnsi="Book Antiqua" w:cs="Arial"/>
          <w:spacing w:val="8"/>
        </w:rPr>
        <w:t>d between assays of EIA and RIA</w:t>
      </w:r>
      <w:r w:rsidRPr="001E57EB">
        <w:rPr>
          <w:rFonts w:ascii="Book Antiqua" w:hAnsi="Book Antiqua" w:cs="Arial"/>
          <w:spacing w:val="8"/>
        </w:rPr>
        <w:fldChar w:fldCharType="begin">
          <w:fldData xml:space="preserve">PEVuZE5vdGU+PENpdGU+PEF1dGhvcj5IdWFuZzwvQXV0aG9yPjxZZWFyPjE5ODc8L1llYXI+PFJl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</w:fldData>
        </w:fldChar>
      </w:r>
      <w:r w:rsidR="002210EF" w:rsidRPr="001E57EB">
        <w:rPr>
          <w:rFonts w:ascii="Book Antiqua" w:hAnsi="Book Antiqua" w:cs="Arial"/>
          <w:spacing w:val="8"/>
        </w:rPr>
        <w:instrText xml:space="preserve"> ADDIN EN.CITE </w:instrText>
      </w:r>
      <w:r w:rsidR="002210EF" w:rsidRPr="001E57EB">
        <w:rPr>
          <w:rFonts w:ascii="Book Antiqua" w:hAnsi="Book Antiqua" w:cs="Arial"/>
          <w:spacing w:val="8"/>
        </w:rPr>
        <w:fldChar w:fldCharType="begin">
          <w:fldData xml:space="preserve">PEVuZE5vdGU+PENpdGU+PEF1dGhvcj5IdWFuZzwvQXV0aG9yPjxZZWFyPjE5ODc8L1llYXI+PFJl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</w:fldData>
        </w:fldChar>
      </w:r>
      <w:r w:rsidR="002210EF" w:rsidRPr="001E57EB">
        <w:rPr>
          <w:rFonts w:ascii="Book Antiqua" w:hAnsi="Book Antiqua" w:cs="Arial"/>
          <w:spacing w:val="8"/>
        </w:rPr>
        <w:instrText xml:space="preserve"> ADDIN EN.CITE.DATA </w:instrText>
      </w:r>
      <w:r w:rsidR="002210EF" w:rsidRPr="001E57EB">
        <w:rPr>
          <w:rFonts w:ascii="Book Antiqua" w:hAnsi="Book Antiqua" w:cs="Arial"/>
          <w:spacing w:val="8"/>
        </w:rPr>
      </w:r>
      <w:r w:rsidR="002210EF" w:rsidRPr="001E57EB">
        <w:rPr>
          <w:rFonts w:ascii="Book Antiqua" w:hAnsi="Book Antiqua" w:cs="Arial"/>
          <w:spacing w:val="8"/>
        </w:rPr>
        <w:fldChar w:fldCharType="end"/>
      </w:r>
      <w:r w:rsidRPr="001E57EB">
        <w:rPr>
          <w:rFonts w:ascii="Book Antiqua" w:hAnsi="Book Antiqua" w:cs="Arial"/>
          <w:spacing w:val="8"/>
        </w:rPr>
      </w:r>
      <w:r w:rsidRPr="001E57EB">
        <w:rPr>
          <w:rFonts w:ascii="Book Antiqua" w:hAnsi="Book Antiqua" w:cs="Arial"/>
          <w:spacing w:val="8"/>
        </w:rPr>
        <w:fldChar w:fldCharType="separate"/>
      </w:r>
      <w:r w:rsidR="002210EF" w:rsidRPr="001E57EB">
        <w:rPr>
          <w:rFonts w:ascii="Book Antiqua" w:hAnsi="Book Antiqua" w:cs="Arial"/>
          <w:spacing w:val="8"/>
          <w:vertAlign w:val="superscript"/>
        </w:rPr>
        <w:t>[</w:t>
      </w:r>
      <w:hyperlink w:anchor="_ENREF_41" w:tooltip="Huang, 1987 #234" w:history="1">
        <w:r w:rsidR="002210EF" w:rsidRPr="001E57EB">
          <w:rPr>
            <w:rFonts w:ascii="Book Antiqua" w:hAnsi="Book Antiqua" w:cs="Arial"/>
            <w:spacing w:val="8"/>
            <w:vertAlign w:val="superscript"/>
          </w:rPr>
          <w:t>41-43</w:t>
        </w:r>
      </w:hyperlink>
      <w:r w:rsidR="002210EF" w:rsidRPr="001E57EB">
        <w:rPr>
          <w:rFonts w:ascii="Book Antiqua" w:hAnsi="Book Antiqua" w:cs="Arial"/>
          <w:spacing w:val="8"/>
          <w:vertAlign w:val="superscript"/>
        </w:rPr>
        <w:t>]</w:t>
      </w:r>
      <w:r w:rsidRPr="001E57EB">
        <w:rPr>
          <w:rFonts w:ascii="Book Antiqua" w:hAnsi="Book Antiqua" w:cs="Arial"/>
          <w:spacing w:val="8"/>
        </w:rPr>
        <w:fldChar w:fldCharType="end"/>
      </w:r>
      <w:r w:rsidRPr="001E57EB">
        <w:rPr>
          <w:rFonts w:ascii="Book Antiqua" w:hAnsi="Book Antiqua" w:cs="Arial"/>
          <w:spacing w:val="8"/>
        </w:rPr>
        <w:t>,</w:t>
      </w:r>
      <w:r w:rsidRPr="001E57EB">
        <w:rPr>
          <w:rFonts w:ascii="Book Antiqua" w:hAnsi="Book Antiqua" w:cstheme="majorHAnsi"/>
          <w:bCs/>
          <w:spacing w:val="8"/>
        </w:rPr>
        <w:t xml:space="preserve"> in </w:t>
      </w:r>
      <w:r w:rsidRPr="001E57EB">
        <w:rPr>
          <w:rFonts w:ascii="Book Antiqua" w:hAnsi="Book Antiqua" w:cstheme="majorHAnsi"/>
          <w:bCs/>
          <w:i/>
          <w:spacing w:val="8"/>
        </w:rPr>
        <w:t>H. pylori</w:t>
      </w:r>
      <w:r w:rsidRPr="001E57EB">
        <w:rPr>
          <w:rFonts w:ascii="Book Antiqua" w:hAnsi="Book Antiqua" w:cstheme="majorHAnsi"/>
          <w:bCs/>
          <w:spacing w:val="8"/>
        </w:rPr>
        <w:t xml:space="preserve">-negative </w:t>
      </w:r>
      <w:r w:rsidRPr="001E57EB">
        <w:rPr>
          <w:rFonts w:ascii="Book Antiqua" w:eastAsiaTheme="minorEastAsia" w:hAnsi="Book Antiqua" w:cstheme="majorHAnsi"/>
          <w:noProof w:val="0"/>
          <w:spacing w:val="8"/>
          <w:kern w:val="0"/>
        </w:rPr>
        <w:t>subjects with normal renal function</w:t>
      </w:r>
      <w:r w:rsidRPr="001E57EB">
        <w:rPr>
          <w:rFonts w:ascii="Book Antiqua" w:hAnsi="Book Antiqua" w:cstheme="majorHAnsi"/>
          <w:bCs/>
          <w:spacing w:val="8"/>
        </w:rPr>
        <w:t xml:space="preserve"> were 50.7</w:t>
      </w:r>
      <w:r w:rsidR="00890372">
        <w:rPr>
          <w:rFonts w:ascii="Book Antiqua" w:hAnsi="Book Antiqua" w:cstheme="majorHAnsi"/>
          <w:bCs/>
          <w:spacing w:val="8"/>
        </w:rPr>
        <w:t xml:space="preserve"> </w:t>
      </w:r>
      <w:r w:rsidR="00890372">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t>28.7 ng/m</w:t>
      </w:r>
      <w:r w:rsidRPr="00271E0B">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 xml:space="preserve">, </w:t>
      </w:r>
      <w:r w:rsidRPr="001E57EB">
        <w:rPr>
          <w:rFonts w:ascii="Book Antiqua" w:hAnsi="Book Antiqua" w:cstheme="majorHAnsi"/>
          <w:bCs/>
          <w:spacing w:val="8"/>
        </w:rPr>
        <w:t>10.2</w:t>
      </w:r>
      <w:r w:rsidR="00890372">
        <w:rPr>
          <w:rFonts w:ascii="Book Antiqua" w:hAnsi="Book Antiqua" w:cstheme="majorHAnsi"/>
          <w:bCs/>
          <w:spacing w:val="8"/>
        </w:rPr>
        <w:t xml:space="preserve"> </w:t>
      </w:r>
      <w:r w:rsidR="00890372">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t>6.1 ng/m</w:t>
      </w:r>
      <w:r w:rsidRPr="00271E0B">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 xml:space="preserve"> and </w:t>
      </w:r>
      <w:r w:rsidRPr="001E57EB">
        <w:rPr>
          <w:rFonts w:ascii="Book Antiqua" w:hAnsi="Book Antiqua" w:cstheme="majorHAnsi"/>
          <w:bCs/>
          <w:spacing w:val="8"/>
        </w:rPr>
        <w:t>5.5</w:t>
      </w:r>
      <w:r w:rsidR="00890372">
        <w:rPr>
          <w:rFonts w:ascii="Book Antiqua" w:hAnsi="Book Antiqua" w:cstheme="majorHAnsi"/>
          <w:bCs/>
          <w:spacing w:val="8"/>
        </w:rPr>
        <w:t xml:space="preserve"> </w:t>
      </w:r>
      <w:r w:rsidR="00890372">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t>2.4, respectively, while i</w:t>
      </w:r>
      <w:r w:rsidRPr="001E57EB">
        <w:rPr>
          <w:rFonts w:ascii="Book Antiqua" w:hAnsi="Book Antiqua" w:cstheme="majorHAnsi"/>
          <w:bCs/>
          <w:spacing w:val="8"/>
        </w:rPr>
        <w:t>n this study, those parameters were 551.8</w:t>
      </w:r>
      <w:r w:rsidR="00890372">
        <w:rPr>
          <w:rFonts w:ascii="Book Antiqua" w:hAnsi="Book Antiqua" w:cstheme="majorHAnsi"/>
          <w:bCs/>
          <w:spacing w:val="8"/>
        </w:rPr>
        <w:t xml:space="preserve"> </w:t>
      </w:r>
      <w:r w:rsidR="00890372">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t>319.2 ng/m</w:t>
      </w:r>
      <w:r w:rsidRPr="00271E0B">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 xml:space="preserve">, </w:t>
      </w:r>
      <w:r w:rsidRPr="001E57EB">
        <w:rPr>
          <w:rFonts w:ascii="Book Antiqua" w:hAnsi="Book Antiqua" w:cstheme="majorHAnsi"/>
          <w:bCs/>
          <w:spacing w:val="8"/>
        </w:rPr>
        <w:t>46.4</w:t>
      </w:r>
      <w:r w:rsidR="00890372">
        <w:rPr>
          <w:rFonts w:ascii="Book Antiqua" w:hAnsi="Book Antiqua" w:cstheme="majorHAnsi"/>
          <w:bCs/>
          <w:spacing w:val="8"/>
        </w:rPr>
        <w:t xml:space="preserve"> </w:t>
      </w:r>
      <w:r w:rsidR="00890372">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t>24.5 ng/m</w:t>
      </w:r>
      <w:r w:rsidRPr="00271E0B">
        <w:rPr>
          <w:caps/>
        </w:rPr>
        <w:t xml:space="preserve">l </w:t>
      </w:r>
      <w:r w:rsidRPr="001E57EB">
        <w:rPr>
          <w:rFonts w:ascii="Book Antiqua" w:eastAsia="MS PGothic" w:hAnsi="Book Antiqua" w:cstheme="majorHAnsi"/>
          <w:spacing w:val="8"/>
          <w:kern w:val="0"/>
        </w:rPr>
        <w:t>and</w:t>
      </w:r>
      <w:r w:rsidRPr="001E57EB">
        <w:rPr>
          <w:rFonts w:ascii="Book Antiqua" w:hAnsi="Book Antiqua" w:cstheme="majorHAnsi"/>
          <w:bCs/>
          <w:spacing w:val="8"/>
        </w:rPr>
        <w:t xml:space="preserve"> 12.2</w:t>
      </w:r>
      <w:r w:rsidR="00890372">
        <w:rPr>
          <w:rFonts w:ascii="Book Antiqua" w:hAnsi="Book Antiqua" w:cstheme="majorHAnsi"/>
          <w:bCs/>
          <w:spacing w:val="8"/>
        </w:rPr>
        <w:t xml:space="preserve"> </w:t>
      </w:r>
      <w:r w:rsidR="00890372">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t>4.5</w:t>
      </w:r>
      <w:r w:rsidRPr="001E57EB">
        <w:rPr>
          <w:rFonts w:ascii="Book Antiqua" w:hAnsi="Book Antiqua" w:cstheme="majorHAnsi"/>
          <w:noProof w:val="0"/>
          <w:snapToGrid w:val="0"/>
          <w:spacing w:val="8"/>
          <w:kern w:val="0"/>
        </w:rPr>
        <w:t xml:space="preserve"> in the non-infection group and </w:t>
      </w:r>
      <w:r w:rsidR="00BD72B4" w:rsidRPr="001E57EB">
        <w:rPr>
          <w:rFonts w:ascii="Book Antiqua" w:hAnsi="Book Antiqua" w:cstheme="majorHAnsi"/>
          <w:noProof w:val="0"/>
          <w:snapToGrid w:val="0"/>
          <w:spacing w:val="8"/>
          <w:kern w:val="0"/>
        </w:rPr>
        <w:t>268</w:t>
      </w:r>
      <w:r w:rsidRPr="001E57EB">
        <w:rPr>
          <w:rFonts w:ascii="Book Antiqua" w:hAnsi="Book Antiqua" w:cstheme="majorHAnsi"/>
          <w:noProof w:val="0"/>
          <w:snapToGrid w:val="0"/>
          <w:spacing w:val="8"/>
          <w:kern w:val="0"/>
        </w:rPr>
        <w:t>.</w:t>
      </w:r>
      <w:r w:rsidR="00BD72B4" w:rsidRPr="001E57EB">
        <w:rPr>
          <w:rFonts w:ascii="Book Antiqua" w:hAnsi="Book Antiqua" w:cstheme="majorHAnsi"/>
          <w:noProof w:val="0"/>
          <w:snapToGrid w:val="0"/>
          <w:spacing w:val="8"/>
          <w:kern w:val="0"/>
        </w:rPr>
        <w:t>3</w:t>
      </w:r>
      <w:r w:rsidR="00890372">
        <w:rPr>
          <w:rFonts w:ascii="Book Antiqua" w:hAnsi="Book Antiqua" w:cstheme="majorHAnsi"/>
          <w:noProof w:val="0"/>
          <w:snapToGrid w:val="0"/>
          <w:spacing w:val="8"/>
          <w:kern w:val="0"/>
        </w:rPr>
        <w:t xml:space="preserve"> </w:t>
      </w:r>
      <w:r w:rsidR="00890372">
        <w:rPr>
          <w:rFonts w:ascii="Book Antiqua" w:eastAsia="MS PGothic" w:hAnsi="Book Antiqua" w:cstheme="majorHAnsi"/>
          <w:spacing w:val="8"/>
          <w:kern w:val="0"/>
        </w:rPr>
        <w:t xml:space="preserve">± </w:t>
      </w:r>
      <w:r w:rsidR="00BD72B4" w:rsidRPr="001E57EB">
        <w:rPr>
          <w:rFonts w:ascii="Book Antiqua" w:eastAsia="MS PGothic" w:hAnsi="Book Antiqua" w:cstheme="majorHAnsi"/>
          <w:spacing w:val="8"/>
          <w:kern w:val="0"/>
        </w:rPr>
        <w:t>2</w:t>
      </w:r>
      <w:r w:rsidRPr="001E57EB">
        <w:rPr>
          <w:rFonts w:ascii="Book Antiqua" w:eastAsia="MS PGothic" w:hAnsi="Book Antiqua" w:cstheme="majorHAnsi"/>
          <w:spacing w:val="8"/>
          <w:kern w:val="0"/>
        </w:rPr>
        <w:t>3</w:t>
      </w:r>
      <w:r w:rsidR="00BD72B4" w:rsidRPr="001E57EB">
        <w:rPr>
          <w:rFonts w:ascii="Book Antiqua" w:eastAsia="MS PGothic" w:hAnsi="Book Antiqua" w:cstheme="majorHAnsi"/>
          <w:spacing w:val="8"/>
          <w:kern w:val="0"/>
        </w:rPr>
        <w:t>8.0</w:t>
      </w:r>
      <w:r w:rsidRPr="001E57EB">
        <w:rPr>
          <w:rFonts w:ascii="Book Antiqua" w:eastAsia="MS PGothic" w:hAnsi="Book Antiqua" w:cstheme="majorHAnsi"/>
          <w:spacing w:val="8"/>
          <w:kern w:val="0"/>
        </w:rPr>
        <w:t xml:space="preserve"> ng/m</w:t>
      </w:r>
      <w:r w:rsidRPr="00271E0B">
        <w:rPr>
          <w:rFonts w:ascii="Book Antiqua" w:eastAsia="MS PGothic" w:hAnsi="Book Antiqua" w:cstheme="majorHAnsi"/>
          <w:caps/>
          <w:spacing w:val="8"/>
          <w:kern w:val="0"/>
        </w:rPr>
        <w:t>l</w:t>
      </w:r>
      <w:r w:rsidRPr="001E57EB">
        <w:rPr>
          <w:rFonts w:ascii="Book Antiqua" w:eastAsia="MS PGothic" w:hAnsi="Book Antiqua" w:cstheme="majorHAnsi"/>
          <w:spacing w:val="8"/>
          <w:kern w:val="0"/>
        </w:rPr>
        <w:t xml:space="preserve">, </w:t>
      </w:r>
      <w:r w:rsidRPr="001E57EB">
        <w:rPr>
          <w:rFonts w:ascii="Book Antiqua" w:hAnsi="Book Antiqua" w:cstheme="majorHAnsi"/>
          <w:bCs/>
          <w:spacing w:val="8"/>
        </w:rPr>
        <w:t>51.</w:t>
      </w:r>
      <w:r w:rsidR="00BD72B4" w:rsidRPr="001E57EB">
        <w:rPr>
          <w:rFonts w:ascii="Book Antiqua" w:hAnsi="Book Antiqua" w:cstheme="majorHAnsi"/>
          <w:bCs/>
          <w:spacing w:val="8"/>
        </w:rPr>
        <w:t>0</w:t>
      </w:r>
      <w:r w:rsidR="00890372">
        <w:rPr>
          <w:rFonts w:ascii="Book Antiqua" w:hAnsi="Book Antiqua" w:cstheme="majorHAnsi"/>
          <w:bCs/>
          <w:spacing w:val="8"/>
        </w:rPr>
        <w:t xml:space="preserve"> </w:t>
      </w:r>
      <w:r w:rsidR="00890372">
        <w:rPr>
          <w:rFonts w:ascii="Book Antiqua" w:eastAsia="MS PGothic" w:hAnsi="Book Antiqua" w:cstheme="majorHAnsi"/>
          <w:spacing w:val="8"/>
          <w:kern w:val="0"/>
        </w:rPr>
        <w:t xml:space="preserve">± </w:t>
      </w:r>
      <w:r w:rsidR="00BD72B4" w:rsidRPr="001E57EB">
        <w:rPr>
          <w:rFonts w:ascii="Book Antiqua" w:eastAsia="MS PGothic" w:hAnsi="Book Antiqua" w:cstheme="majorHAnsi"/>
          <w:spacing w:val="8"/>
          <w:kern w:val="0"/>
        </w:rPr>
        <w:t>39.9</w:t>
      </w:r>
      <w:r w:rsidRPr="001E57EB">
        <w:rPr>
          <w:rFonts w:ascii="Book Antiqua" w:eastAsia="MS PGothic" w:hAnsi="Book Antiqua" w:cstheme="majorHAnsi"/>
          <w:spacing w:val="8"/>
          <w:kern w:val="0"/>
        </w:rPr>
        <w:t xml:space="preserve"> ng/m</w:t>
      </w:r>
      <w:r w:rsidR="003C3AFA" w:rsidRPr="00271E0B">
        <w:t>L</w:t>
      </w:r>
      <w:r w:rsidRPr="001E57EB">
        <w:rPr>
          <w:rFonts w:ascii="Book Antiqua" w:eastAsia="MS PGothic" w:hAnsi="Book Antiqua" w:cstheme="majorHAnsi"/>
          <w:spacing w:val="8"/>
          <w:kern w:val="0"/>
        </w:rPr>
        <w:t xml:space="preserve"> and</w:t>
      </w:r>
      <w:r w:rsidR="00BD72B4" w:rsidRPr="001E57EB">
        <w:rPr>
          <w:rFonts w:ascii="Book Antiqua" w:hAnsi="Book Antiqua" w:cstheme="majorHAnsi"/>
          <w:bCs/>
          <w:spacing w:val="8"/>
        </w:rPr>
        <w:t xml:space="preserve"> 5</w:t>
      </w:r>
      <w:r w:rsidRPr="001E57EB">
        <w:rPr>
          <w:rFonts w:ascii="Book Antiqua" w:hAnsi="Book Antiqua" w:cstheme="majorHAnsi"/>
          <w:bCs/>
          <w:spacing w:val="8"/>
        </w:rPr>
        <w:t>.3</w:t>
      </w:r>
      <w:r w:rsidR="00890372">
        <w:rPr>
          <w:rFonts w:ascii="Book Antiqua" w:hAnsi="Book Antiqua" w:cstheme="majorHAnsi"/>
          <w:bCs/>
          <w:spacing w:val="8"/>
        </w:rPr>
        <w:t xml:space="preserve"> </w:t>
      </w:r>
      <w:r w:rsidR="00890372">
        <w:rPr>
          <w:rFonts w:ascii="Book Antiqua" w:eastAsia="MS PGothic" w:hAnsi="Book Antiqua" w:cstheme="majorHAnsi"/>
          <w:spacing w:val="8"/>
          <w:kern w:val="0"/>
        </w:rPr>
        <w:t xml:space="preserve">± </w:t>
      </w:r>
      <w:r w:rsidRPr="001E57EB">
        <w:rPr>
          <w:rFonts w:ascii="Book Antiqua" w:eastAsia="MS PGothic" w:hAnsi="Book Antiqua" w:cstheme="majorHAnsi"/>
          <w:spacing w:val="8"/>
          <w:kern w:val="0"/>
        </w:rPr>
        <w:lastRenderedPageBreak/>
        <w:t>2.</w:t>
      </w:r>
      <w:r w:rsidR="00BD72B4" w:rsidRPr="001E57EB">
        <w:rPr>
          <w:rFonts w:ascii="Book Antiqua" w:eastAsia="MS PGothic" w:hAnsi="Book Antiqua" w:cstheme="majorHAnsi"/>
          <w:spacing w:val="8"/>
          <w:kern w:val="0"/>
        </w:rPr>
        <w:t>9</w:t>
      </w:r>
      <w:r w:rsidRPr="001E57EB">
        <w:rPr>
          <w:rFonts w:ascii="Book Antiqua" w:hAnsi="Book Antiqua" w:cstheme="majorHAnsi"/>
          <w:noProof w:val="0"/>
          <w:snapToGrid w:val="0"/>
          <w:spacing w:val="8"/>
          <w:kern w:val="0"/>
        </w:rPr>
        <w:t xml:space="preserve"> in</w:t>
      </w:r>
      <w:r w:rsidRPr="001E57EB">
        <w:rPr>
          <w:rFonts w:ascii="Book Antiqua" w:hAnsi="Book Antiqua" w:cstheme="majorHAnsi"/>
          <w:bCs/>
          <w:spacing w:val="8"/>
        </w:rPr>
        <w:t xml:space="preserve"> the present </w:t>
      </w:r>
      <w:r w:rsidRPr="001E57EB">
        <w:rPr>
          <w:rFonts w:ascii="Book Antiqua" w:hAnsi="Book Antiqua" w:cstheme="majorHAnsi"/>
          <w:spacing w:val="8"/>
        </w:rPr>
        <w:t>infection</w:t>
      </w:r>
      <w:r w:rsidRPr="001E57EB">
        <w:rPr>
          <w:rFonts w:ascii="Book Antiqua" w:hAnsi="Book Antiqua" w:cstheme="majorHAnsi"/>
          <w:bCs/>
          <w:spacing w:val="8"/>
        </w:rPr>
        <w:t xml:space="preserve"> group, respectively</w:t>
      </w:r>
      <w:r w:rsidRPr="001E57EB">
        <w:rPr>
          <w:rFonts w:ascii="Book Antiqua" w:hAnsi="Book Antiqua" w:cstheme="majorHAnsi"/>
          <w:spacing w:val="8"/>
        </w:rPr>
        <w:t xml:space="preserve">. Therefore, it was considered difficult to use serum </w:t>
      </w:r>
      <w:r w:rsidRPr="001E57EB">
        <w:rPr>
          <w:rFonts w:ascii="Book Antiqua" w:eastAsiaTheme="minorEastAsia" w:hAnsi="Book Antiqua" w:cstheme="majorHAnsi"/>
          <w:noProof w:val="0"/>
          <w:spacing w:val="8"/>
          <w:kern w:val="0"/>
        </w:rPr>
        <w:t xml:space="preserve">PG as a promising biomarker of gastric atrophy and gastric cancer in </w:t>
      </w:r>
      <w:r w:rsidRPr="001E57EB">
        <w:rPr>
          <w:rFonts w:ascii="Book Antiqua" w:hAnsi="Book Antiqua" w:cstheme="majorHAnsi"/>
          <w:spacing w:val="8"/>
        </w:rPr>
        <w:t>hemodialysis</w:t>
      </w:r>
      <w:r w:rsidRPr="001E57EB">
        <w:rPr>
          <w:rFonts w:ascii="Book Antiqua" w:eastAsiaTheme="minorEastAsia" w:hAnsi="Book Antiqua" w:cstheme="majorHAnsi"/>
          <w:noProof w:val="0"/>
          <w:spacing w:val="8"/>
          <w:kern w:val="0"/>
        </w:rPr>
        <w:t xml:space="preserve"> patients using the same standard for subjects with normal renal function.</w:t>
      </w:r>
    </w:p>
    <w:p w14:paraId="18086225" w14:textId="29760272" w:rsidR="00961FF4" w:rsidRPr="001E57EB" w:rsidRDefault="00961FF4" w:rsidP="00271E0B">
      <w:pPr>
        <w:snapToGrid w:val="0"/>
        <w:spacing w:line="360" w:lineRule="auto"/>
        <w:ind w:right="516" w:firstLineChars="100" w:firstLine="236"/>
        <w:rPr>
          <w:rFonts w:ascii="Book Antiqua" w:hAnsi="Book Antiqua" w:cstheme="majorHAnsi"/>
          <w:spacing w:val="8"/>
        </w:rPr>
      </w:pPr>
      <w:r w:rsidRPr="001E57EB">
        <w:rPr>
          <w:rFonts w:ascii="Book Antiqua" w:hAnsi="Book Antiqua" w:cstheme="majorHAnsi"/>
          <w:spacing w:val="8"/>
        </w:rPr>
        <w:t xml:space="preserve">In this study, the serum PG </w:t>
      </w:r>
      <w:r w:rsidR="001E0C54" w:rsidRPr="001E57EB">
        <w:rPr>
          <w:rFonts w:ascii="Book Antiqua" w:hAnsi="Book Antiqua" w:cstheme="majorHAnsi"/>
          <w:spacing w:val="8"/>
        </w:rPr>
        <w:t>I</w:t>
      </w:r>
      <w:r w:rsidRPr="001E57EB">
        <w:rPr>
          <w:rFonts w:ascii="Book Antiqua" w:hAnsi="Book Antiqua" w:cstheme="majorHAnsi"/>
          <w:spacing w:val="8"/>
        </w:rPr>
        <w:t xml:space="preserve"> level and PG </w:t>
      </w:r>
      <w:r w:rsidR="001E0C54" w:rsidRPr="001E57EB">
        <w:rPr>
          <w:rFonts w:ascii="Book Antiqua" w:hAnsi="Book Antiqua" w:cstheme="majorHAnsi"/>
          <w:spacing w:val="8"/>
        </w:rPr>
        <w:t>I</w:t>
      </w:r>
      <w:r w:rsidRPr="001E57EB">
        <w:rPr>
          <w:rFonts w:ascii="Book Antiqua" w:hAnsi="Book Antiqua" w:cstheme="majorHAnsi"/>
          <w:spacing w:val="8"/>
        </w:rPr>
        <w:t>/</w:t>
      </w:r>
      <w:r w:rsidR="001E0C54" w:rsidRPr="001E57EB">
        <w:rPr>
          <w:rFonts w:ascii="Book Antiqua" w:hAnsi="Book Antiqua" w:cstheme="majorHAnsi"/>
          <w:spacing w:val="8"/>
        </w:rPr>
        <w:t>II</w:t>
      </w:r>
      <w:r w:rsidRPr="001E57EB">
        <w:rPr>
          <w:rFonts w:ascii="Book Antiqua" w:hAnsi="Book Antiqua" w:cstheme="majorHAnsi"/>
          <w:spacing w:val="8"/>
        </w:rPr>
        <w:t xml:space="preserve"> ratio in the non-infection group were significantly higher than those in the past and present infection groups. In addition, the </w:t>
      </w:r>
      <w:r w:rsidRPr="001E57EB">
        <w:rPr>
          <w:rFonts w:ascii="Book Antiqua" w:hAnsi="Book Antiqua" w:cstheme="majorHAnsi"/>
          <w:bCs/>
          <w:spacing w:val="8"/>
        </w:rPr>
        <w:t xml:space="preserve">serological severity of gastric mucosal atrophy evaluated by PG levels had a significant positive correlation with endoscopic evaluations. Therefore, serum PG may be a biomarker for gastric mucosal atrophy and represent the new standard for hemodialysis patients. In addition, because there was a significant positive correlation between PG and </w:t>
      </w:r>
      <w:r w:rsidRPr="001E57EB">
        <w:rPr>
          <w:rFonts w:ascii="Book Antiqua" w:hAnsi="Book Antiqua" w:cstheme="majorHAnsi"/>
          <w:spacing w:val="8"/>
        </w:rPr>
        <w:t>ghrelin levels</w:t>
      </w:r>
      <w:r w:rsidRPr="001E57EB">
        <w:rPr>
          <w:rFonts w:ascii="Book Antiqua" w:hAnsi="Book Antiqua" w:cstheme="majorHAnsi"/>
          <w:bCs/>
          <w:spacing w:val="8"/>
        </w:rPr>
        <w:t xml:space="preserve"> even in hemodialysis patients,</w:t>
      </w:r>
      <w:r w:rsidRPr="001E57EB" w:rsidDel="00815FFE">
        <w:rPr>
          <w:rFonts w:ascii="Book Antiqua" w:hAnsi="Book Antiqua" w:cstheme="majorHAnsi"/>
          <w:bCs/>
          <w:spacing w:val="8"/>
        </w:rPr>
        <w:t xml:space="preserve"> </w:t>
      </w:r>
      <w:r w:rsidRPr="001E57EB">
        <w:rPr>
          <w:rFonts w:ascii="Book Antiqua" w:hAnsi="Book Antiqua" w:cstheme="majorHAnsi"/>
          <w:bCs/>
          <w:spacing w:val="8"/>
        </w:rPr>
        <w:t xml:space="preserve">the serum PG level and PG </w:t>
      </w:r>
      <w:r w:rsidR="001E0C54" w:rsidRPr="001E57EB">
        <w:rPr>
          <w:rFonts w:ascii="Book Antiqua" w:hAnsi="Book Antiqua" w:cstheme="majorHAnsi"/>
          <w:spacing w:val="8"/>
        </w:rPr>
        <w:t>I</w:t>
      </w:r>
      <w:r w:rsidRPr="001E57EB">
        <w:rPr>
          <w:rFonts w:ascii="Book Antiqua" w:hAnsi="Book Antiqua" w:cstheme="majorHAnsi"/>
          <w:bCs/>
          <w:spacing w:val="8"/>
        </w:rPr>
        <w:t>/II ratio might be useful determinations not only for gastric mucosal atrophy related to gastric cancer development but also nutrition status.</w:t>
      </w:r>
      <w:r w:rsidRPr="001E57EB">
        <w:rPr>
          <w:rFonts w:ascii="Book Antiqua" w:hAnsi="Book Antiqua" w:cstheme="majorHAnsi"/>
          <w:spacing w:val="8"/>
        </w:rPr>
        <w:t xml:space="preserve"> However, in this study, because the serum PG levels of each subject showed a wide distribution and the sample number was small, we could not determine the </w:t>
      </w:r>
      <w:r w:rsidRPr="001E57EB">
        <w:rPr>
          <w:rFonts w:ascii="Book Antiqua" w:eastAsiaTheme="minorEastAsia" w:hAnsi="Book Antiqua" w:cstheme="majorHAnsi"/>
          <w:noProof w:val="0"/>
          <w:spacing w:val="8"/>
          <w:kern w:val="0"/>
        </w:rPr>
        <w:t>standard</w:t>
      </w:r>
      <w:r w:rsidRPr="001E57EB">
        <w:rPr>
          <w:rFonts w:ascii="Book Antiqua" w:hAnsi="Book Antiqua" w:cstheme="majorHAnsi"/>
          <w:spacing w:val="8"/>
        </w:rPr>
        <w:t xml:space="preserve"> PG value to evaluate the </w:t>
      </w:r>
      <w:r w:rsidRPr="001E57EB">
        <w:rPr>
          <w:rFonts w:ascii="Book Antiqua" w:hAnsi="Book Antiqua" w:cstheme="majorHAnsi"/>
          <w:bCs/>
          <w:spacing w:val="8"/>
        </w:rPr>
        <w:t>severity of gastric mucosal atrophy in hemodialysis patients.</w:t>
      </w:r>
      <w:r w:rsidRPr="001E57EB">
        <w:rPr>
          <w:rFonts w:ascii="Book Antiqua" w:hAnsi="Book Antiqua" w:cstheme="majorHAnsi"/>
          <w:spacing w:val="8"/>
        </w:rPr>
        <w:t xml:space="preserve"> Thus, </w:t>
      </w:r>
      <w:r w:rsidRPr="001E57EB">
        <w:rPr>
          <w:rFonts w:ascii="Book Antiqua" w:eastAsiaTheme="minorEastAsia" w:hAnsi="Book Antiqua" w:cstheme="majorHAnsi"/>
          <w:spacing w:val="8"/>
          <w:kern w:val="0"/>
        </w:rPr>
        <w:t xml:space="preserve">further large-scale studies are needed to verify whether the serum PG level can become the parameter of </w:t>
      </w:r>
      <w:r w:rsidRPr="001E57EB">
        <w:rPr>
          <w:rFonts w:ascii="Book Antiqua" w:hAnsi="Book Antiqua" w:cstheme="majorHAnsi"/>
          <w:bCs/>
          <w:spacing w:val="8"/>
        </w:rPr>
        <w:t>serological severity of gastric mucosal atrophy</w:t>
      </w:r>
      <w:r w:rsidRPr="001E57EB">
        <w:rPr>
          <w:rFonts w:ascii="Book Antiqua" w:hAnsi="Book Antiqua" w:cstheme="majorHAnsi"/>
          <w:spacing w:val="8"/>
        </w:rPr>
        <w:t xml:space="preserve"> </w:t>
      </w:r>
      <w:r w:rsidRPr="001E57EB">
        <w:rPr>
          <w:rFonts w:ascii="Book Antiqua" w:eastAsiaTheme="minorEastAsia" w:hAnsi="Book Antiqua" w:cstheme="majorHAnsi"/>
          <w:spacing w:val="8"/>
          <w:kern w:val="0"/>
        </w:rPr>
        <w:t xml:space="preserve">and nutrition status </w:t>
      </w:r>
      <w:r w:rsidRPr="001E57EB">
        <w:rPr>
          <w:rFonts w:ascii="Book Antiqua" w:hAnsi="Book Antiqua" w:cstheme="majorHAnsi"/>
          <w:spacing w:val="8"/>
        </w:rPr>
        <w:t xml:space="preserve">in </w:t>
      </w:r>
      <w:r w:rsidR="00271E0B">
        <w:rPr>
          <w:rFonts w:ascii="Book Antiqua" w:hAnsi="Book Antiqua" w:cstheme="majorHAnsi"/>
          <w:bCs/>
          <w:spacing w:val="8"/>
        </w:rPr>
        <w:t>hemodialysis patients.</w:t>
      </w:r>
    </w:p>
    <w:p w14:paraId="65D458AF" w14:textId="77777777" w:rsidR="00D45323" w:rsidRPr="001E57EB" w:rsidRDefault="00D45323" w:rsidP="002B6345">
      <w:pPr>
        <w:snapToGrid w:val="0"/>
        <w:spacing w:line="360" w:lineRule="auto"/>
        <w:ind w:right="516"/>
        <w:rPr>
          <w:rFonts w:ascii="Book Antiqua" w:hAnsi="Book Antiqua" w:cstheme="majorHAnsi"/>
          <w:b/>
          <w:noProof w:val="0"/>
          <w:spacing w:val="8"/>
          <w:kern w:val="0"/>
        </w:rPr>
      </w:pPr>
    </w:p>
    <w:p w14:paraId="6A31D0AD" w14:textId="1F8B4E8D" w:rsidR="007C050E" w:rsidRPr="00271E0B" w:rsidRDefault="007C050E" w:rsidP="002B6345">
      <w:pPr>
        <w:snapToGrid w:val="0"/>
        <w:spacing w:line="360" w:lineRule="auto"/>
        <w:ind w:right="516"/>
        <w:rPr>
          <w:rFonts w:ascii="Book Antiqua" w:hAnsi="Book Antiqua" w:cstheme="majorHAnsi"/>
          <w:b/>
          <w:i/>
          <w:noProof w:val="0"/>
          <w:spacing w:val="8"/>
          <w:kern w:val="0"/>
        </w:rPr>
      </w:pPr>
      <w:r w:rsidRPr="00271E0B">
        <w:rPr>
          <w:rFonts w:ascii="Book Antiqua" w:hAnsi="Book Antiqua" w:cstheme="majorHAnsi"/>
          <w:b/>
          <w:i/>
          <w:noProof w:val="0"/>
          <w:spacing w:val="8"/>
          <w:kern w:val="0"/>
        </w:rPr>
        <w:t>Limitation</w:t>
      </w:r>
    </w:p>
    <w:p w14:paraId="09511992" w14:textId="38C822BB" w:rsidR="007C050E" w:rsidRPr="00271E0B" w:rsidRDefault="00866DA2" w:rsidP="00271E0B">
      <w:pPr>
        <w:snapToGrid w:val="0"/>
        <w:spacing w:line="360" w:lineRule="auto"/>
        <w:ind w:right="516"/>
        <w:rPr>
          <w:rFonts w:ascii="Book Antiqua" w:eastAsiaTheme="minorEastAsia" w:hAnsi="Book Antiqua" w:cstheme="majorHAnsi"/>
          <w:noProof w:val="0"/>
          <w:spacing w:val="8"/>
          <w:kern w:val="0"/>
        </w:rPr>
      </w:pPr>
      <w:r w:rsidRPr="001E57EB">
        <w:rPr>
          <w:rFonts w:ascii="Book Antiqua" w:hAnsi="Book Antiqua" w:cstheme="majorHAnsi"/>
          <w:noProof w:val="0"/>
          <w:spacing w:val="8"/>
          <w:kern w:val="0"/>
        </w:rPr>
        <w:t xml:space="preserve">Our study had several limitations, as follows. </w:t>
      </w:r>
      <w:r w:rsidRPr="001E57EB">
        <w:rPr>
          <w:rFonts w:ascii="Book Antiqua" w:eastAsia="MS Gothic" w:hAnsi="Book Antiqua" w:cstheme="majorHAnsi"/>
          <w:noProof w:val="0"/>
          <w:spacing w:val="8"/>
          <w:kern w:val="0"/>
        </w:rPr>
        <w:t xml:space="preserve">First, our study had a relatively small sample size. Second, we were unable to evaluate </w:t>
      </w:r>
      <w:r w:rsidRPr="001E57EB">
        <w:rPr>
          <w:rFonts w:ascii="Book Antiqua" w:eastAsiaTheme="minorEastAsia" w:hAnsi="Book Antiqua" w:cstheme="majorHAnsi"/>
          <w:noProof w:val="0"/>
          <w:spacing w:val="8"/>
          <w:kern w:val="0"/>
        </w:rPr>
        <w:t xml:space="preserve">the control subjects with normal renal function. We therefore compared the data of control subjects </w:t>
      </w:r>
      <w:r w:rsidR="00DE30D0" w:rsidRPr="001E57EB">
        <w:rPr>
          <w:rFonts w:ascii="Book Antiqua" w:eastAsiaTheme="minorEastAsia" w:hAnsi="Book Antiqua" w:cstheme="majorHAnsi"/>
          <w:noProof w:val="0"/>
          <w:spacing w:val="8"/>
          <w:kern w:val="0"/>
        </w:rPr>
        <w:t xml:space="preserve">with normal renal function </w:t>
      </w:r>
      <w:r w:rsidRPr="001E57EB">
        <w:rPr>
          <w:rFonts w:ascii="Book Antiqua" w:eastAsiaTheme="minorEastAsia" w:hAnsi="Book Antiqua" w:cstheme="majorHAnsi"/>
          <w:noProof w:val="0"/>
          <w:spacing w:val="8"/>
          <w:kern w:val="0"/>
        </w:rPr>
        <w:t xml:space="preserve">in the previous reports. Third, we could not evaluate whether </w:t>
      </w:r>
      <w:r w:rsidRPr="001E57EB">
        <w:rPr>
          <w:rFonts w:ascii="Book Antiqua" w:eastAsiaTheme="minorEastAsia" w:hAnsi="Book Antiqua" w:cstheme="majorHAnsi"/>
          <w:i/>
          <w:noProof w:val="0"/>
          <w:spacing w:val="8"/>
          <w:kern w:val="0"/>
        </w:rPr>
        <w:t xml:space="preserve">H. pylori </w:t>
      </w:r>
      <w:r w:rsidRPr="001E57EB">
        <w:rPr>
          <w:rFonts w:ascii="Book Antiqua" w:eastAsiaTheme="minorEastAsia" w:hAnsi="Book Antiqua" w:cstheme="majorHAnsi"/>
          <w:noProof w:val="0"/>
          <w:spacing w:val="8"/>
          <w:kern w:val="0"/>
        </w:rPr>
        <w:t>eradication therapy affected plasma ghrelin levels because we did not have data on plasma ghrelin levels before and after eradicati</w:t>
      </w:r>
      <w:r w:rsidR="00271E0B">
        <w:rPr>
          <w:rFonts w:ascii="Book Antiqua" w:eastAsiaTheme="minorEastAsia" w:hAnsi="Book Antiqua" w:cstheme="majorHAnsi"/>
          <w:noProof w:val="0"/>
          <w:spacing w:val="8"/>
          <w:kern w:val="0"/>
        </w:rPr>
        <w:t>on therapy in the same subject.</w:t>
      </w:r>
    </w:p>
    <w:p w14:paraId="7B2E4F52" w14:textId="53CD2C65" w:rsidR="00866DA2" w:rsidRPr="00271E0B" w:rsidRDefault="00271E0B" w:rsidP="00271E0B">
      <w:pPr>
        <w:autoSpaceDE w:val="0"/>
        <w:autoSpaceDN w:val="0"/>
        <w:adjustRightInd w:val="0"/>
        <w:snapToGrid w:val="0"/>
        <w:spacing w:line="360" w:lineRule="auto"/>
        <w:ind w:right="516" w:firstLineChars="100" w:firstLine="236"/>
        <w:rPr>
          <w:rFonts w:ascii="Book Antiqua" w:eastAsiaTheme="minorEastAsia" w:hAnsi="Book Antiqua" w:cstheme="majorHAnsi"/>
          <w:spacing w:val="8"/>
          <w:kern w:val="0"/>
        </w:rPr>
      </w:pPr>
      <w:r w:rsidRPr="00271E0B">
        <w:rPr>
          <w:rFonts w:ascii="Book Antiqua" w:hAnsi="Book Antiqua" w:cstheme="majorHAnsi"/>
          <w:spacing w:val="8"/>
        </w:rPr>
        <w:t>In c</w:t>
      </w:r>
      <w:r w:rsidR="007C050E" w:rsidRPr="00271E0B">
        <w:rPr>
          <w:rFonts w:ascii="Book Antiqua" w:hAnsi="Book Antiqua" w:cstheme="majorHAnsi"/>
          <w:spacing w:val="8"/>
        </w:rPr>
        <w:t>onclusion</w:t>
      </w:r>
      <w:r w:rsidRPr="00271E0B">
        <w:rPr>
          <w:rFonts w:ascii="Book Antiqua" w:hAnsi="Book Antiqua" w:cstheme="majorHAnsi"/>
          <w:spacing w:val="8"/>
        </w:rPr>
        <w:t xml:space="preserve">, </w:t>
      </w:r>
      <w:r w:rsidR="00866DA2" w:rsidRPr="001E57EB">
        <w:rPr>
          <w:rFonts w:ascii="Book Antiqua" w:eastAsia="MS PGothic" w:hAnsi="Book Antiqua" w:cstheme="majorHAnsi"/>
          <w:spacing w:val="8"/>
          <w:kern w:val="0"/>
        </w:rPr>
        <w:t>W</w:t>
      </w:r>
      <w:r w:rsidR="00866DA2" w:rsidRPr="001E57EB">
        <w:rPr>
          <w:rFonts w:ascii="Book Antiqua" w:hAnsi="Book Antiqua" w:cstheme="majorHAnsi"/>
          <w:spacing w:val="8"/>
        </w:rPr>
        <w:t>e</w:t>
      </w:r>
      <w:r w:rsidR="00866DA2" w:rsidRPr="001E57EB">
        <w:rPr>
          <w:rFonts w:ascii="Book Antiqua" w:eastAsia="TT6134941CtCID-WinCharSetFFFF-H" w:hAnsi="Book Antiqua" w:cstheme="majorHAnsi"/>
          <w:spacing w:val="8"/>
          <w:kern w:val="0"/>
        </w:rPr>
        <w:t xml:space="preserve"> investigated the relationships among </w:t>
      </w:r>
      <w:r w:rsidR="00866DA2" w:rsidRPr="001E57EB">
        <w:rPr>
          <w:rFonts w:ascii="Book Antiqua" w:hAnsi="Book Antiqua" w:cstheme="majorHAnsi"/>
          <w:spacing w:val="8"/>
        </w:rPr>
        <w:t>plasma ghrelin level</w:t>
      </w:r>
      <w:r w:rsidR="00866DA2" w:rsidRPr="001E57EB">
        <w:rPr>
          <w:rFonts w:ascii="Book Antiqua" w:eastAsia="TT6134941CtCID-WinCharSetFFFF-H" w:hAnsi="Book Antiqua" w:cstheme="majorHAnsi"/>
          <w:spacing w:val="8"/>
          <w:kern w:val="0"/>
        </w:rPr>
        <w:t xml:space="preserve">, </w:t>
      </w:r>
      <w:r w:rsidR="00866DA2" w:rsidRPr="001E57EB">
        <w:rPr>
          <w:rFonts w:ascii="Book Antiqua" w:hAnsi="Book Antiqua" w:cstheme="majorHAnsi"/>
          <w:i/>
          <w:spacing w:val="8"/>
        </w:rPr>
        <w:t xml:space="preserve">H. pylori </w:t>
      </w:r>
      <w:r w:rsidR="00866DA2" w:rsidRPr="001E57EB">
        <w:rPr>
          <w:rFonts w:ascii="Book Antiqua" w:hAnsi="Book Antiqua" w:cstheme="majorHAnsi"/>
          <w:spacing w:val="8"/>
        </w:rPr>
        <w:t>status</w:t>
      </w:r>
      <w:r w:rsidR="00866DA2" w:rsidRPr="001E57EB">
        <w:rPr>
          <w:rFonts w:ascii="Book Antiqua" w:eastAsia="TT6134941CtCID-WinCharSetFFFF-H" w:hAnsi="Book Antiqua" w:cstheme="majorHAnsi"/>
          <w:spacing w:val="8"/>
          <w:kern w:val="0"/>
        </w:rPr>
        <w:t xml:space="preserve"> and endoscopic and serological gastric mucosal atrophy </w:t>
      </w:r>
      <w:r w:rsidR="00866DA2" w:rsidRPr="001E57EB">
        <w:rPr>
          <w:rFonts w:ascii="Book Antiqua" w:hAnsi="Book Antiqua" w:cstheme="majorHAnsi"/>
          <w:spacing w:val="8"/>
        </w:rPr>
        <w:t>in hemodialysis patients</w:t>
      </w:r>
      <w:r w:rsidR="00866DA2" w:rsidRPr="001E57EB">
        <w:rPr>
          <w:rFonts w:ascii="Book Antiqua" w:eastAsia="TT6134941CtCID-WinCharSetFFFF-H" w:hAnsi="Book Antiqua" w:cstheme="majorHAnsi"/>
          <w:spacing w:val="8"/>
          <w:kern w:val="0"/>
        </w:rPr>
        <w:t>.</w:t>
      </w:r>
      <w:r w:rsidR="00866DA2" w:rsidRPr="001E57EB">
        <w:rPr>
          <w:rFonts w:ascii="Book Antiqua" w:eastAsiaTheme="minorEastAsia" w:hAnsi="Book Antiqua" w:cstheme="majorHAnsi"/>
          <w:noProof w:val="0"/>
          <w:spacing w:val="8"/>
          <w:kern w:val="0"/>
        </w:rPr>
        <w:t xml:space="preserve"> </w:t>
      </w:r>
      <w:r w:rsidR="00866DA2" w:rsidRPr="001E57EB">
        <w:rPr>
          <w:rFonts w:ascii="Book Antiqua" w:hAnsi="Book Antiqua" w:cstheme="majorHAnsi"/>
          <w:spacing w:val="8"/>
        </w:rPr>
        <w:t xml:space="preserve">Acyl and des-acyl ghrelin levels decreased significantly </w:t>
      </w:r>
      <w:r w:rsidR="00866DA2" w:rsidRPr="001E57EB">
        <w:rPr>
          <w:rFonts w:ascii="Book Antiqua" w:hAnsi="Book Antiqua" w:cstheme="majorHAnsi"/>
          <w:spacing w:val="8"/>
        </w:rPr>
        <w:lastRenderedPageBreak/>
        <w:t xml:space="preserve">with the progress of gastric mucosal atrophy caused by </w:t>
      </w:r>
      <w:r w:rsidR="00866DA2" w:rsidRPr="001E57EB">
        <w:rPr>
          <w:rFonts w:ascii="Book Antiqua" w:hAnsi="Book Antiqua" w:cstheme="majorHAnsi"/>
          <w:i/>
          <w:spacing w:val="8"/>
        </w:rPr>
        <w:t>H. pylori</w:t>
      </w:r>
      <w:r w:rsidR="00866DA2" w:rsidRPr="001E57EB">
        <w:rPr>
          <w:rFonts w:ascii="Book Antiqua" w:hAnsi="Book Antiqua" w:cstheme="majorHAnsi"/>
          <w:spacing w:val="8"/>
        </w:rPr>
        <w:t xml:space="preserve"> infection for long-term periods. Importantly. the status of gastric mucosal atrophy was the major determinant of plasma ghrelin level. Because g</w:t>
      </w:r>
      <w:proofErr w:type="spellStart"/>
      <w:r w:rsidR="00866DA2" w:rsidRPr="001E57EB">
        <w:rPr>
          <w:rFonts w:ascii="Book Antiqua" w:eastAsiaTheme="minorEastAsia" w:hAnsi="Book Antiqua" w:cstheme="majorHAnsi"/>
          <w:noProof w:val="0"/>
          <w:spacing w:val="8"/>
          <w:kern w:val="0"/>
        </w:rPr>
        <w:t>hrelin</w:t>
      </w:r>
      <w:proofErr w:type="spellEnd"/>
      <w:r w:rsidR="00866DA2" w:rsidRPr="001E57EB">
        <w:rPr>
          <w:rFonts w:ascii="Book Antiqua" w:eastAsiaTheme="minorEastAsia" w:hAnsi="Book Antiqua" w:cstheme="majorHAnsi"/>
          <w:noProof w:val="0"/>
          <w:spacing w:val="8"/>
          <w:kern w:val="0"/>
        </w:rPr>
        <w:t xml:space="preserve"> influences</w:t>
      </w:r>
      <w:r w:rsidR="00866DA2" w:rsidRPr="001E57EB">
        <w:rPr>
          <w:rFonts w:ascii="Book Antiqua" w:eastAsia="MinionPro-Regular" w:hAnsi="Book Antiqua" w:cstheme="majorHAnsi"/>
          <w:noProof w:val="0"/>
          <w:spacing w:val="8"/>
          <w:kern w:val="0"/>
        </w:rPr>
        <w:t xml:space="preserve"> the pathogenesis of PEW, inflammation </w:t>
      </w:r>
      <w:r w:rsidR="00866DA2" w:rsidRPr="001E57EB">
        <w:rPr>
          <w:rFonts w:ascii="Book Antiqua" w:eastAsiaTheme="minorEastAsia" w:hAnsi="Book Antiqua" w:cstheme="majorHAnsi"/>
          <w:noProof w:val="0"/>
          <w:spacing w:val="8"/>
          <w:kern w:val="0"/>
        </w:rPr>
        <w:t>and cardiovascular risk</w:t>
      </w:r>
      <w:r w:rsidR="00866DA2" w:rsidRPr="001E57EB">
        <w:rPr>
          <w:rFonts w:ascii="Book Antiqua" w:eastAsia="MinionPro-Regular" w:hAnsi="Book Antiqua" w:cstheme="majorHAnsi"/>
          <w:noProof w:val="0"/>
          <w:spacing w:val="8"/>
          <w:kern w:val="0"/>
        </w:rPr>
        <w:t xml:space="preserve"> in CKD patients</w:t>
      </w:r>
      <w:r w:rsidR="00866DA2" w:rsidRPr="001E57EB">
        <w:rPr>
          <w:rFonts w:ascii="Book Antiqua" w:eastAsiaTheme="minorEastAsia" w:hAnsi="Book Antiqua" w:cstheme="majorHAnsi"/>
          <w:noProof w:val="0"/>
          <w:spacing w:val="8"/>
          <w:kern w:val="0"/>
        </w:rPr>
        <w:t>, leading to a poor outcome in hemodialysis patients</w:t>
      </w:r>
      <w:r w:rsidR="00866DA2" w:rsidRPr="001E57EB">
        <w:rPr>
          <w:rFonts w:ascii="Book Antiqua" w:hAnsi="Book Antiqua" w:cstheme="majorHAnsi"/>
          <w:spacing w:val="8"/>
        </w:rPr>
        <w:t>, it is necessary to clarify the factors which affect the ghrelin level and to consider countermeasures to improve the ghrelin level. To increase ghrelin secretion in hemodialysis patients, improvement of gastric mucosal status may be the most important approach. Eradication therapy before the progression of gastric mucosal atrophy might be necessary to prevent the decrease of ghrelin level in hemodialysis patients.</w:t>
      </w:r>
    </w:p>
    <w:p w14:paraId="5A93CC0B" w14:textId="77777777" w:rsidR="00866DA2" w:rsidRPr="001E57EB" w:rsidRDefault="00866DA2" w:rsidP="002B6345">
      <w:pPr>
        <w:snapToGrid w:val="0"/>
        <w:spacing w:line="360" w:lineRule="auto"/>
        <w:ind w:right="516"/>
        <w:rPr>
          <w:rFonts w:ascii="Book Antiqua" w:hAnsi="Book Antiqua" w:cstheme="majorHAnsi"/>
          <w:b/>
          <w:noProof w:val="0"/>
          <w:spacing w:val="8"/>
          <w:kern w:val="0"/>
        </w:rPr>
      </w:pPr>
    </w:p>
    <w:p w14:paraId="006F2952" w14:textId="77777777" w:rsidR="00736F54" w:rsidRPr="001E57EB" w:rsidRDefault="00736F54" w:rsidP="002B6345">
      <w:pPr>
        <w:widowControl/>
        <w:snapToGrid w:val="0"/>
        <w:spacing w:line="360" w:lineRule="auto"/>
        <w:rPr>
          <w:rFonts w:ascii="Book Antiqua" w:eastAsia="平成明朝" w:hAnsi="Book Antiqua" w:cstheme="majorHAnsi"/>
          <w:b/>
          <w:noProof w:val="0"/>
          <w:spacing w:val="8"/>
          <w:kern w:val="0"/>
        </w:rPr>
      </w:pPr>
      <w:r w:rsidRPr="001E57EB">
        <w:rPr>
          <w:rFonts w:ascii="Book Antiqua" w:hAnsi="Book Antiqua" w:cstheme="majorHAnsi"/>
          <w:b/>
          <w:noProof w:val="0"/>
          <w:spacing w:val="8"/>
          <w:kern w:val="0"/>
        </w:rPr>
        <w:br w:type="page"/>
      </w:r>
    </w:p>
    <w:p w14:paraId="40107A54" w14:textId="3FD2435D" w:rsidR="00B078D5" w:rsidRPr="00437D59" w:rsidRDefault="00B078D5" w:rsidP="002B6345">
      <w:pPr>
        <w:pStyle w:val="BodyText"/>
        <w:snapToGrid w:val="0"/>
        <w:spacing w:line="360" w:lineRule="auto"/>
        <w:ind w:right="516"/>
        <w:jc w:val="both"/>
        <w:outlineLvl w:val="0"/>
        <w:rPr>
          <w:rFonts w:ascii="Book Antiqua" w:hAnsi="Book Antiqua" w:cstheme="majorHAnsi"/>
          <w:b/>
          <w:caps/>
          <w:noProof w:val="0"/>
          <w:spacing w:val="8"/>
          <w:kern w:val="0"/>
        </w:rPr>
      </w:pPr>
      <w:r w:rsidRPr="00437D59">
        <w:rPr>
          <w:rFonts w:ascii="Book Antiqua" w:hAnsi="Book Antiqua" w:cstheme="majorHAnsi"/>
          <w:b/>
          <w:caps/>
          <w:noProof w:val="0"/>
          <w:spacing w:val="8"/>
          <w:kern w:val="0"/>
        </w:rPr>
        <w:lastRenderedPageBreak/>
        <w:t>Acknowledgments</w:t>
      </w:r>
    </w:p>
    <w:p w14:paraId="384D1F79" w14:textId="3056FFCF" w:rsidR="00B078D5" w:rsidRPr="001E57EB" w:rsidRDefault="00B078D5" w:rsidP="002B6345">
      <w:pPr>
        <w:widowControl/>
        <w:snapToGrid w:val="0"/>
        <w:spacing w:line="360" w:lineRule="auto"/>
        <w:ind w:right="516"/>
        <w:rPr>
          <w:rFonts w:ascii="Book Antiqua" w:hAnsi="Book Antiqua" w:cstheme="majorHAnsi"/>
          <w:spacing w:val="8"/>
          <w:kern w:val="0"/>
        </w:rPr>
      </w:pPr>
      <w:r w:rsidRPr="001E57EB">
        <w:rPr>
          <w:rFonts w:ascii="Book Antiqua" w:hAnsi="Book Antiqua" w:cstheme="majorHAnsi"/>
          <w:spacing w:val="8"/>
          <w:kern w:val="0"/>
        </w:rPr>
        <w:t>The authors would like to thank the gastroenterologists (Iwaizumi</w:t>
      </w:r>
      <w:r w:rsidR="00883704" w:rsidRPr="001E57EB">
        <w:rPr>
          <w:rFonts w:ascii="Book Antiqua" w:hAnsi="Book Antiqua" w:cstheme="majorHAnsi"/>
          <w:spacing w:val="8"/>
          <w:kern w:val="0"/>
        </w:rPr>
        <w:t xml:space="preserve"> M</w:t>
      </w:r>
      <w:r w:rsidRPr="001E57EB">
        <w:rPr>
          <w:rFonts w:ascii="Book Antiqua" w:hAnsi="Book Antiqua" w:cstheme="majorHAnsi"/>
          <w:spacing w:val="8"/>
          <w:kern w:val="0"/>
        </w:rPr>
        <w:t>, Tani</w:t>
      </w:r>
      <w:r w:rsidR="00883704" w:rsidRPr="001E57EB">
        <w:rPr>
          <w:rFonts w:ascii="Book Antiqua" w:hAnsi="Book Antiqua" w:cstheme="majorHAnsi"/>
          <w:spacing w:val="8"/>
          <w:kern w:val="0"/>
        </w:rPr>
        <w:t xml:space="preserve"> </w:t>
      </w:r>
      <w:r w:rsidR="003322C8" w:rsidRPr="001E57EB">
        <w:rPr>
          <w:rFonts w:ascii="Book Antiqua" w:hAnsi="Book Antiqua" w:cstheme="majorHAnsi"/>
          <w:spacing w:val="8"/>
          <w:kern w:val="0"/>
        </w:rPr>
        <w:t>S</w:t>
      </w:r>
      <w:r w:rsidRPr="001E57EB">
        <w:rPr>
          <w:rFonts w:ascii="Book Antiqua" w:hAnsi="Book Antiqua" w:cstheme="majorHAnsi"/>
          <w:spacing w:val="8"/>
          <w:kern w:val="0"/>
        </w:rPr>
        <w:t>,</w:t>
      </w:r>
      <w:r w:rsidR="003322C8" w:rsidRPr="001E57EB">
        <w:rPr>
          <w:rFonts w:ascii="Book Antiqua" w:hAnsi="Book Antiqua" w:cstheme="majorHAnsi"/>
          <w:spacing w:val="8"/>
          <w:kern w:val="0"/>
        </w:rPr>
        <w:t xml:space="preserve"> </w:t>
      </w:r>
      <w:r w:rsidRPr="001E57EB">
        <w:rPr>
          <w:rFonts w:ascii="Book Antiqua" w:hAnsi="Book Antiqua" w:cstheme="majorHAnsi"/>
          <w:spacing w:val="8"/>
          <w:kern w:val="0"/>
        </w:rPr>
        <w:t>Takano</w:t>
      </w:r>
      <w:r w:rsidR="003322C8" w:rsidRPr="001E57EB">
        <w:rPr>
          <w:rFonts w:ascii="Book Antiqua" w:hAnsi="Book Antiqua" w:cstheme="majorHAnsi"/>
          <w:spacing w:val="8"/>
          <w:kern w:val="0"/>
        </w:rPr>
        <w:t xml:space="preserve"> R</w:t>
      </w:r>
      <w:r w:rsidRPr="001E57EB">
        <w:rPr>
          <w:rFonts w:ascii="Book Antiqua" w:hAnsi="Book Antiqua" w:cstheme="majorHAnsi"/>
          <w:spacing w:val="8"/>
          <w:kern w:val="0"/>
        </w:rPr>
        <w:t>, Tamura</w:t>
      </w:r>
      <w:r w:rsidR="003322C8" w:rsidRPr="001E57EB">
        <w:rPr>
          <w:rFonts w:ascii="Book Antiqua" w:hAnsi="Book Antiqua" w:cstheme="majorHAnsi"/>
          <w:spacing w:val="8"/>
          <w:kern w:val="0"/>
        </w:rPr>
        <w:t xml:space="preserve"> S</w:t>
      </w:r>
      <w:r w:rsidRPr="001E57EB">
        <w:rPr>
          <w:rFonts w:ascii="Book Antiqua" w:hAnsi="Book Antiqua" w:cstheme="majorHAnsi"/>
          <w:spacing w:val="8"/>
          <w:kern w:val="0"/>
        </w:rPr>
        <w:t>, Kuriyama</w:t>
      </w:r>
      <w:r w:rsidR="003322C8" w:rsidRPr="001E57EB">
        <w:rPr>
          <w:rFonts w:ascii="Book Antiqua" w:hAnsi="Book Antiqua" w:cstheme="majorHAnsi"/>
          <w:spacing w:val="8"/>
          <w:kern w:val="0"/>
        </w:rPr>
        <w:t xml:space="preserve"> S</w:t>
      </w:r>
      <w:r w:rsidRPr="001E57EB">
        <w:rPr>
          <w:rFonts w:ascii="Book Antiqua" w:hAnsi="Book Antiqua" w:cstheme="majorHAnsi"/>
          <w:spacing w:val="8"/>
          <w:kern w:val="0"/>
        </w:rPr>
        <w:t>, Kawasaki</w:t>
      </w:r>
      <w:r w:rsidR="003322C8" w:rsidRPr="001E57EB">
        <w:rPr>
          <w:rFonts w:ascii="Book Antiqua" w:hAnsi="Book Antiqua" w:cstheme="majorHAnsi"/>
          <w:spacing w:val="8"/>
          <w:kern w:val="0"/>
        </w:rPr>
        <w:t xml:space="preserve"> S</w:t>
      </w:r>
      <w:r w:rsidRPr="001E57EB">
        <w:rPr>
          <w:rFonts w:ascii="Book Antiqua" w:hAnsi="Book Antiqua" w:cstheme="majorHAnsi"/>
          <w:spacing w:val="8"/>
          <w:kern w:val="0"/>
        </w:rPr>
        <w:t>,</w:t>
      </w:r>
      <w:r w:rsidR="003322C8" w:rsidRPr="001E57EB">
        <w:rPr>
          <w:rFonts w:ascii="Book Antiqua" w:hAnsi="Book Antiqua" w:cstheme="majorHAnsi"/>
          <w:spacing w:val="8"/>
          <w:kern w:val="0"/>
        </w:rPr>
        <w:t xml:space="preserve"> </w:t>
      </w:r>
      <w:r w:rsidRPr="001E57EB">
        <w:rPr>
          <w:rFonts w:ascii="Book Antiqua" w:hAnsi="Book Antiqua" w:cstheme="majorHAnsi"/>
          <w:spacing w:val="8"/>
          <w:kern w:val="0"/>
        </w:rPr>
        <w:t xml:space="preserve">Terai </w:t>
      </w:r>
      <w:r w:rsidR="003322C8" w:rsidRPr="001E57EB">
        <w:rPr>
          <w:rFonts w:ascii="Book Antiqua" w:hAnsi="Book Antiqua" w:cstheme="majorHAnsi"/>
          <w:spacing w:val="8"/>
          <w:kern w:val="0"/>
        </w:rPr>
        <w:t xml:space="preserve">T </w:t>
      </w:r>
      <w:r w:rsidRPr="001E57EB">
        <w:rPr>
          <w:rFonts w:ascii="Book Antiqua" w:hAnsi="Book Antiqua" w:cstheme="majorHAnsi"/>
          <w:spacing w:val="8"/>
          <w:kern w:val="0"/>
        </w:rPr>
        <w:t>and Hamaya</w:t>
      </w:r>
      <w:r w:rsidR="003322C8" w:rsidRPr="001E57EB">
        <w:rPr>
          <w:rFonts w:ascii="Book Antiqua" w:hAnsi="Book Antiqua" w:cstheme="majorHAnsi"/>
          <w:spacing w:val="8"/>
          <w:kern w:val="0"/>
        </w:rPr>
        <w:t xml:space="preserve"> Y</w:t>
      </w:r>
      <w:r w:rsidRPr="001E57EB">
        <w:rPr>
          <w:rFonts w:ascii="Book Antiqua" w:hAnsi="Book Antiqua" w:cstheme="majorHAnsi"/>
          <w:spacing w:val="8"/>
          <w:kern w:val="0"/>
        </w:rPr>
        <w:t>) and nephrologists (Tsuji</w:t>
      </w:r>
      <w:r w:rsidR="003322C8" w:rsidRPr="001E57EB">
        <w:rPr>
          <w:rFonts w:ascii="Book Antiqua" w:hAnsi="Book Antiqua" w:cstheme="majorHAnsi"/>
          <w:spacing w:val="8"/>
          <w:kern w:val="0"/>
        </w:rPr>
        <w:t xml:space="preserve"> N</w:t>
      </w:r>
      <w:r w:rsidRPr="001E57EB">
        <w:rPr>
          <w:rFonts w:ascii="Book Antiqua" w:hAnsi="Book Antiqua" w:cstheme="majorHAnsi"/>
          <w:spacing w:val="8"/>
          <w:kern w:val="0"/>
        </w:rPr>
        <w:t>, Ishigaki</w:t>
      </w:r>
      <w:r w:rsidR="003322C8" w:rsidRPr="001E57EB">
        <w:rPr>
          <w:rFonts w:ascii="Book Antiqua" w:hAnsi="Book Antiqua" w:cstheme="majorHAnsi"/>
          <w:spacing w:val="8"/>
          <w:kern w:val="0"/>
        </w:rPr>
        <w:t xml:space="preserve"> S</w:t>
      </w:r>
      <w:r w:rsidRPr="001E57EB">
        <w:rPr>
          <w:rFonts w:ascii="Book Antiqua" w:hAnsi="Book Antiqua" w:cstheme="majorHAnsi"/>
          <w:spacing w:val="8"/>
          <w:kern w:val="0"/>
        </w:rPr>
        <w:t>, Kitajima</w:t>
      </w:r>
      <w:r w:rsidR="003322C8" w:rsidRPr="001E57EB">
        <w:rPr>
          <w:rFonts w:ascii="Book Antiqua" w:hAnsi="Book Antiqua" w:cstheme="majorHAnsi"/>
          <w:spacing w:val="8"/>
          <w:kern w:val="0"/>
        </w:rPr>
        <w:t xml:space="preserve"> K</w:t>
      </w:r>
      <w:r w:rsidRPr="001E57EB">
        <w:rPr>
          <w:rFonts w:ascii="Book Antiqua" w:hAnsi="Book Antiqua" w:cstheme="majorHAnsi"/>
          <w:spacing w:val="8"/>
          <w:kern w:val="0"/>
        </w:rPr>
        <w:t>, Iwakura</w:t>
      </w:r>
      <w:r w:rsidR="003322C8" w:rsidRPr="001E57EB">
        <w:rPr>
          <w:rFonts w:ascii="Book Antiqua" w:hAnsi="Book Antiqua" w:cstheme="majorHAnsi"/>
          <w:spacing w:val="8"/>
          <w:kern w:val="0"/>
        </w:rPr>
        <w:t xml:space="preserve"> T</w:t>
      </w:r>
      <w:r w:rsidRPr="001E57EB">
        <w:rPr>
          <w:rFonts w:ascii="Book Antiqua" w:hAnsi="Book Antiqua" w:cstheme="majorHAnsi"/>
          <w:spacing w:val="8"/>
          <w:kern w:val="0"/>
        </w:rPr>
        <w:t>,</w:t>
      </w:r>
      <w:r w:rsidR="003322C8" w:rsidRPr="001E57EB">
        <w:rPr>
          <w:rFonts w:ascii="Book Antiqua" w:hAnsi="Book Antiqua" w:cstheme="majorHAnsi"/>
          <w:spacing w:val="8"/>
          <w:kern w:val="0"/>
        </w:rPr>
        <w:t xml:space="preserve"> </w:t>
      </w:r>
      <w:r w:rsidRPr="001E57EB">
        <w:rPr>
          <w:rFonts w:ascii="Book Antiqua" w:hAnsi="Book Antiqua" w:cstheme="majorHAnsi"/>
          <w:spacing w:val="8"/>
          <w:kern w:val="0"/>
        </w:rPr>
        <w:t>Isobe</w:t>
      </w:r>
      <w:r w:rsidR="003322C8" w:rsidRPr="001E57EB">
        <w:rPr>
          <w:rFonts w:ascii="Book Antiqua" w:hAnsi="Book Antiqua" w:cstheme="majorHAnsi"/>
          <w:spacing w:val="8"/>
          <w:kern w:val="0"/>
        </w:rPr>
        <w:t xml:space="preserve"> S</w:t>
      </w:r>
      <w:r w:rsidRPr="001E57EB">
        <w:rPr>
          <w:rFonts w:ascii="Book Antiqua" w:hAnsi="Book Antiqua" w:cstheme="majorHAnsi"/>
          <w:spacing w:val="8"/>
          <w:kern w:val="0"/>
        </w:rPr>
        <w:t>,</w:t>
      </w:r>
      <w:r w:rsidR="003322C8" w:rsidRPr="001E57EB">
        <w:rPr>
          <w:rFonts w:ascii="Book Antiqua" w:hAnsi="Book Antiqua" w:cstheme="majorHAnsi"/>
          <w:spacing w:val="8"/>
          <w:kern w:val="0"/>
        </w:rPr>
        <w:t xml:space="preserve"> </w:t>
      </w:r>
      <w:r w:rsidRPr="001E57EB">
        <w:rPr>
          <w:rFonts w:ascii="Book Antiqua" w:hAnsi="Book Antiqua" w:cstheme="majorHAnsi"/>
          <w:spacing w:val="8"/>
          <w:kern w:val="0"/>
        </w:rPr>
        <w:t>Ono</w:t>
      </w:r>
      <w:r w:rsidR="003322C8" w:rsidRPr="001E57EB">
        <w:rPr>
          <w:rFonts w:ascii="Book Antiqua" w:hAnsi="Book Antiqua" w:cstheme="majorHAnsi"/>
          <w:spacing w:val="8"/>
          <w:kern w:val="0"/>
        </w:rPr>
        <w:t xml:space="preserve"> M</w:t>
      </w:r>
      <w:r w:rsidRPr="001E57EB">
        <w:rPr>
          <w:rFonts w:ascii="Book Antiqua" w:hAnsi="Book Antiqua" w:cstheme="majorHAnsi"/>
          <w:spacing w:val="8"/>
          <w:kern w:val="0"/>
        </w:rPr>
        <w:t>,</w:t>
      </w:r>
      <w:r w:rsidR="003322C8" w:rsidRPr="001E57EB">
        <w:rPr>
          <w:rFonts w:ascii="Book Antiqua" w:hAnsi="Book Antiqua" w:cstheme="majorHAnsi"/>
          <w:spacing w:val="8"/>
          <w:kern w:val="0"/>
        </w:rPr>
        <w:t xml:space="preserve"> </w:t>
      </w:r>
      <w:r w:rsidRPr="001E57EB">
        <w:rPr>
          <w:rFonts w:ascii="Book Antiqua" w:hAnsi="Book Antiqua" w:cstheme="majorHAnsi"/>
          <w:spacing w:val="8"/>
          <w:kern w:val="0"/>
        </w:rPr>
        <w:t>Fujikura</w:t>
      </w:r>
      <w:r w:rsidR="003322C8" w:rsidRPr="001E57EB">
        <w:rPr>
          <w:rFonts w:ascii="Book Antiqua" w:hAnsi="Book Antiqua" w:cstheme="majorHAnsi"/>
          <w:spacing w:val="8"/>
          <w:kern w:val="0"/>
        </w:rPr>
        <w:t xml:space="preserve"> T</w:t>
      </w:r>
      <w:r w:rsidR="007D564B" w:rsidRPr="001E57EB">
        <w:rPr>
          <w:rFonts w:ascii="Book Antiqua" w:hAnsi="Book Antiqua" w:cstheme="majorHAnsi"/>
          <w:spacing w:val="8"/>
          <w:kern w:val="0"/>
        </w:rPr>
        <w:t>, Tsuji</w:t>
      </w:r>
      <w:r w:rsidR="003322C8" w:rsidRPr="001E57EB">
        <w:rPr>
          <w:rFonts w:ascii="Book Antiqua" w:hAnsi="Book Antiqua" w:cstheme="majorHAnsi"/>
          <w:spacing w:val="8"/>
          <w:kern w:val="0"/>
        </w:rPr>
        <w:t xml:space="preserve"> T</w:t>
      </w:r>
      <w:r w:rsidR="007D564B" w:rsidRPr="001E57EB">
        <w:rPr>
          <w:rFonts w:ascii="Book Antiqua" w:hAnsi="Book Antiqua" w:cstheme="majorHAnsi"/>
          <w:spacing w:val="8"/>
          <w:kern w:val="0"/>
        </w:rPr>
        <w:t xml:space="preserve"> and Fujigaki</w:t>
      </w:r>
      <w:r w:rsidR="003322C8" w:rsidRPr="001E57EB">
        <w:rPr>
          <w:rFonts w:ascii="Book Antiqua" w:hAnsi="Book Antiqua" w:cstheme="majorHAnsi"/>
          <w:spacing w:val="8"/>
          <w:kern w:val="0"/>
        </w:rPr>
        <w:t xml:space="preserve"> Y</w:t>
      </w:r>
      <w:r w:rsidRPr="001E57EB">
        <w:rPr>
          <w:rFonts w:ascii="Book Antiqua" w:hAnsi="Book Antiqua" w:cstheme="majorHAnsi"/>
          <w:spacing w:val="8"/>
          <w:kern w:val="0"/>
        </w:rPr>
        <w:t xml:space="preserve">) at Hamamatsu University School of Medicine for their assistance with sample collection. </w:t>
      </w:r>
      <w:r w:rsidR="00AA6852" w:rsidRPr="001E57EB">
        <w:rPr>
          <w:rFonts w:ascii="Book Antiqua" w:hAnsi="Book Antiqua" w:cstheme="majorHAnsi"/>
          <w:spacing w:val="8"/>
          <w:kern w:val="0"/>
        </w:rPr>
        <w:t>We also thank Nephrologists enrolled patients in this study (</w:t>
      </w:r>
      <w:r w:rsidR="00AA6852" w:rsidRPr="001E57EB">
        <w:rPr>
          <w:rFonts w:ascii="Book Antiqua" w:hAnsi="Book Antiqua" w:cstheme="majorHAnsi"/>
        </w:rPr>
        <w:t>Hisanori Azekura, Sanaru Sun-Clinic; Koji Sano, Sano Clinic; Fuyuki Yamashita, Yamashita Clinic; Shigeru Tadokoro, Tadokoro Clinic; Ken Fukuta, Hiryu Clinic; Asahi Shimomura, Sanarudai Asahi-Clinic; Kunihiro Hayakawa, Satsuki no Mori Clinic).</w:t>
      </w:r>
      <w:r w:rsidR="00D11BAE" w:rsidRPr="001E57EB">
        <w:rPr>
          <w:rFonts w:ascii="Book Antiqua" w:hAnsi="Book Antiqua" w:cstheme="majorHAnsi"/>
        </w:rPr>
        <w:t xml:space="preserve"> </w:t>
      </w:r>
      <w:r w:rsidR="00D11BAE" w:rsidRPr="001E57EB">
        <w:rPr>
          <w:rFonts w:ascii="Book Antiqua" w:hAnsi="Book Antiqua" w:cstheme="majorHAnsi"/>
          <w:bCs/>
          <w:spacing w:val="8"/>
        </w:rPr>
        <w:t xml:space="preserve">Of 108 hemodialysis patients, 78 patients who </w:t>
      </w:r>
      <w:r w:rsidR="00D11BAE" w:rsidRPr="001E57EB">
        <w:rPr>
          <w:rFonts w:ascii="Book Antiqua" w:eastAsia="AdvTT7c3c51d9" w:hAnsi="Book Antiqua" w:cstheme="majorHAnsi"/>
          <w:spacing w:val="8"/>
          <w:kern w:val="0"/>
        </w:rPr>
        <w:t xml:space="preserve">received regular </w:t>
      </w:r>
      <w:r w:rsidR="00D11BAE" w:rsidRPr="001E57EB">
        <w:rPr>
          <w:rFonts w:ascii="Book Antiqua" w:hAnsi="Book Antiqua" w:cstheme="majorHAnsi"/>
          <w:bCs/>
          <w:spacing w:val="8"/>
        </w:rPr>
        <w:t xml:space="preserve">hemodialysis at </w:t>
      </w:r>
      <w:r w:rsidR="00D11BAE" w:rsidRPr="001E57EB">
        <w:rPr>
          <w:rFonts w:ascii="Book Antiqua" w:hAnsi="Book Antiqua" w:cstheme="majorHAnsi"/>
          <w:spacing w:val="8"/>
        </w:rPr>
        <w:t>Hamana clinic (Hamamatsu, Jap</w:t>
      </w:r>
      <w:r w:rsidR="00437D59">
        <w:rPr>
          <w:rFonts w:ascii="Book Antiqua" w:hAnsi="Book Antiqua" w:cstheme="majorHAnsi"/>
          <w:spacing w:val="8"/>
        </w:rPr>
        <w:t>an) was used in previous report</w:t>
      </w:r>
      <w:r w:rsidR="00D11BAE" w:rsidRPr="001E57EB">
        <w:rPr>
          <w:rFonts w:ascii="Book Antiqua" w:hAnsi="Book Antiqua" w:cstheme="majorHAnsi"/>
          <w:spacing w:val="8"/>
        </w:rPr>
        <w:fldChar w:fldCharType="begin"/>
      </w:r>
      <w:r w:rsidR="00D11BAE" w:rsidRPr="001E57EB">
        <w:rPr>
          <w:rFonts w:ascii="Book Antiqua" w:hAnsi="Book Antiqua" w:cstheme="majorHAnsi"/>
          <w:spacing w:val="8"/>
        </w:rPr>
        <w:instrText xml:space="preserve"> ADDIN EN.CITE &lt;EndNote&gt;&lt;Cite&gt;&lt;Author&gt;Sakao&lt;/Author&gt;&lt;Year&gt;2016&lt;/Year&gt;&lt;RecNum&gt;235&lt;/RecNum&gt;&lt;DisplayText&gt;&lt;style face="superscript"&gt;[19]&lt;/style&gt;&lt;/DisplayText&gt;&lt;record&gt;&lt;rec-number&gt;235&lt;/rec-number&gt;&lt;foreign-keys&gt;&lt;key app="EN" db-id="t2zr99v0mes9zqet2s5x9sptp5ssxr009ttx" timestamp="1476709067"&gt;235&lt;/key&gt;&lt;/foreign-keys&gt;&lt;ref-type name="Journal Article"&gt;17&lt;/ref-type&gt;&lt;contributors&gt;&lt;authors&gt;&lt;author&gt;Sakao, Y.&lt;/author&gt;&lt;author&gt;Sugimoto, M.&lt;/author&gt;&lt;author&gt;Ichikawa, H.&lt;/author&gt;&lt;author&gt;Sahara, S.&lt;/author&gt;&lt;author&gt;Tsuji, T.&lt;/author&gt;&lt;author&gt;Ohashi, N.&lt;/author&gt;&lt;author&gt;Kato, A.&lt;/author&gt;&lt;author&gt;Fujigaki, Y.&lt;/author&gt;&lt;author&gt;Sugimoto, K.&lt;/author&gt;&lt;author&gt;Furuta, T.&lt;/author&gt;&lt;author&gt;Sakao, T.&lt;/author&gt;&lt;author&gt;Yasuda, H.&lt;/author&gt;&lt;/authors&gt;&lt;/contributors&gt;&lt;auth-address&gt;Hamana Clinic, Hamamatsu, Japan.&lt;/auth-address&gt;&lt;titles&gt;&lt;title&gt;Severity of Gastric Mucosal Atrophy Is the Major Determinant of Plasma Ghrelin Level in Hemodialysis Patients&lt;/title&gt;&lt;secondary-title&gt;Am J Nephrol&lt;/secondary-title&gt;&lt;alt-title&gt;American journal of nephrology&lt;/alt-title&gt;&lt;/titles&gt;&lt;periodical&gt;&lt;full-title&gt;Am J Nephrol&lt;/full-title&gt;&lt;abbr-1&gt;American journal of nephrology&lt;/abbr-1&gt;&lt;/periodical&gt;&lt;alt-periodical&gt;&lt;full-title&gt;Am J Nephrol&lt;/full-title&gt;&lt;abbr-1&gt;American journal of nephrology&lt;/abbr-1&gt;&lt;/alt-periodical&gt;&lt;pages&gt;224-33&lt;/pages&gt;&lt;volume&gt;44&lt;/volume&gt;&lt;number&gt;3&lt;/number&gt;&lt;edition&gt;2016/09/01&lt;/edition&gt;&lt;dates&gt;&lt;year&gt;2016&lt;/year&gt;&lt;/dates&gt;&lt;isbn&gt;0250-8095&lt;/isbn&gt;&lt;accession-num&gt;27578611&lt;/accession-num&gt;&lt;urls&gt;&lt;/urls&gt;&lt;electronic-resource-num&gt;10.1159/000449019&lt;/electronic-resource-num&gt;&lt;remote-database-provider&gt;NLM&lt;/remote-database-provider&gt;&lt;language&gt;Eng&lt;/language&gt;&lt;/record&gt;&lt;/Cite&gt;&lt;/EndNote&gt;</w:instrText>
      </w:r>
      <w:r w:rsidR="00D11BAE" w:rsidRPr="001E57EB">
        <w:rPr>
          <w:rFonts w:ascii="Book Antiqua" w:hAnsi="Book Antiqua" w:cstheme="majorHAnsi"/>
          <w:spacing w:val="8"/>
        </w:rPr>
        <w:fldChar w:fldCharType="separate"/>
      </w:r>
      <w:r w:rsidR="00D11BAE" w:rsidRPr="001E57EB">
        <w:rPr>
          <w:rFonts w:ascii="Book Antiqua" w:hAnsi="Book Antiqua" w:cstheme="majorHAnsi"/>
          <w:spacing w:val="8"/>
          <w:vertAlign w:val="superscript"/>
        </w:rPr>
        <w:t>[</w:t>
      </w:r>
      <w:hyperlink w:anchor="_ENREF_19" w:tooltip="Sakao, 2016 #235" w:history="1">
        <w:r w:rsidR="00D11BAE" w:rsidRPr="001E57EB">
          <w:rPr>
            <w:rFonts w:ascii="Book Antiqua" w:hAnsi="Book Antiqua" w:cstheme="majorHAnsi"/>
            <w:spacing w:val="8"/>
            <w:vertAlign w:val="superscript"/>
          </w:rPr>
          <w:t>19</w:t>
        </w:r>
      </w:hyperlink>
      <w:r w:rsidR="00D11BAE" w:rsidRPr="001E57EB">
        <w:rPr>
          <w:rFonts w:ascii="Book Antiqua" w:hAnsi="Book Antiqua" w:cstheme="majorHAnsi"/>
          <w:spacing w:val="8"/>
          <w:vertAlign w:val="superscript"/>
        </w:rPr>
        <w:t>]</w:t>
      </w:r>
      <w:r w:rsidR="00D11BAE" w:rsidRPr="001E57EB">
        <w:rPr>
          <w:rFonts w:ascii="Book Antiqua" w:hAnsi="Book Antiqua" w:cstheme="majorHAnsi"/>
          <w:spacing w:val="8"/>
        </w:rPr>
        <w:fldChar w:fldCharType="end"/>
      </w:r>
      <w:r w:rsidR="00D11BAE" w:rsidRPr="001E57EB">
        <w:rPr>
          <w:rFonts w:ascii="Book Antiqua" w:hAnsi="Book Antiqua" w:cstheme="majorHAnsi"/>
          <w:spacing w:val="8"/>
        </w:rPr>
        <w:t>.</w:t>
      </w:r>
    </w:p>
    <w:p w14:paraId="7955BFEE" w14:textId="77777777" w:rsidR="0073612B" w:rsidRPr="001E57EB" w:rsidRDefault="0073612B" w:rsidP="00271E0B">
      <w:pPr>
        <w:widowControl/>
        <w:snapToGrid w:val="0"/>
        <w:spacing w:line="360" w:lineRule="auto"/>
        <w:ind w:right="516"/>
        <w:rPr>
          <w:rFonts w:ascii="Book Antiqua" w:eastAsia="宋体" w:hAnsi="Book Antiqua" w:cstheme="majorHAnsi"/>
          <w:spacing w:val="8"/>
          <w:kern w:val="0"/>
          <w:lang w:eastAsia="zh-CN"/>
        </w:rPr>
      </w:pPr>
    </w:p>
    <w:p w14:paraId="484B1730" w14:textId="77777777" w:rsidR="0073612B" w:rsidRPr="001E57EB" w:rsidRDefault="0073612B" w:rsidP="002B6345">
      <w:pPr>
        <w:snapToGrid w:val="0"/>
        <w:spacing w:line="360" w:lineRule="auto"/>
        <w:rPr>
          <w:rFonts w:ascii="Book Antiqua" w:hAnsi="Book Antiqua"/>
          <w:b/>
        </w:rPr>
      </w:pPr>
      <w:bookmarkStart w:id="72" w:name="OLE_LINK677"/>
      <w:bookmarkStart w:id="73" w:name="OLE_LINK678"/>
      <w:bookmarkStart w:id="74" w:name="OLE_LINK733"/>
      <w:bookmarkStart w:id="75" w:name="OLE_LINK861"/>
      <w:bookmarkStart w:id="76" w:name="OLE_LINK399"/>
      <w:bookmarkStart w:id="77" w:name="OLE_LINK546"/>
      <w:bookmarkStart w:id="78" w:name="OLE_LINK594"/>
      <w:bookmarkStart w:id="79" w:name="OLE_LINK621"/>
      <w:bookmarkStart w:id="80" w:name="OLE_LINK610"/>
      <w:r w:rsidRPr="001E57EB">
        <w:rPr>
          <w:rFonts w:ascii="Book Antiqua" w:hAnsi="Book Antiqua"/>
          <w:b/>
        </w:rPr>
        <w:t>COMMENTS</w:t>
      </w:r>
    </w:p>
    <w:p w14:paraId="03C57172" w14:textId="77777777" w:rsidR="0073612B" w:rsidRPr="001E57EB" w:rsidRDefault="0073612B" w:rsidP="002B6345">
      <w:pPr>
        <w:autoSpaceDE w:val="0"/>
        <w:autoSpaceDN w:val="0"/>
        <w:adjustRightInd w:val="0"/>
        <w:snapToGrid w:val="0"/>
        <w:spacing w:line="360" w:lineRule="auto"/>
        <w:rPr>
          <w:rFonts w:ascii="Book Antiqua" w:hAnsi="Book Antiqua" w:cs="Book Antiqua"/>
          <w:b/>
          <w:i/>
          <w:iCs/>
        </w:rPr>
      </w:pPr>
      <w:bookmarkStart w:id="81" w:name="OLE_LINK729"/>
      <w:bookmarkStart w:id="82" w:name="OLE_LINK730"/>
      <w:r w:rsidRPr="001E57EB">
        <w:rPr>
          <w:rFonts w:ascii="Book Antiqua" w:hAnsi="Book Antiqua" w:cs="Book Antiqua"/>
          <w:b/>
          <w:i/>
          <w:iCs/>
        </w:rPr>
        <w:t>Background</w:t>
      </w:r>
    </w:p>
    <w:p w14:paraId="2C43CD80" w14:textId="191295CC" w:rsidR="004C12AF" w:rsidRPr="001E57EB" w:rsidRDefault="004C12AF" w:rsidP="002B6345">
      <w:pPr>
        <w:pStyle w:val="BodyText"/>
        <w:snapToGrid w:val="0"/>
        <w:spacing w:line="360" w:lineRule="auto"/>
        <w:ind w:right="516"/>
        <w:jc w:val="both"/>
        <w:outlineLvl w:val="0"/>
        <w:rPr>
          <w:rFonts w:ascii="Book Antiqua" w:hAnsi="Book Antiqua" w:cstheme="majorHAnsi"/>
          <w:b/>
          <w:i/>
          <w:noProof w:val="0"/>
          <w:spacing w:val="8"/>
          <w:kern w:val="0"/>
        </w:rPr>
      </w:pPr>
      <w:r w:rsidRPr="001E57EB">
        <w:rPr>
          <w:rFonts w:ascii="Book Antiqua" w:hAnsi="Book Antiqua" w:cstheme="majorHAnsi"/>
          <w:spacing w:val="8"/>
        </w:rPr>
        <w:t xml:space="preserve">Ghrelin enhances the orexigenic effect, protein anabolism, anti-inflammatory actions and cardiovascular protection in hemodialysis patients. </w:t>
      </w:r>
      <w:r w:rsidR="001155DF" w:rsidRPr="001E57EB">
        <w:rPr>
          <w:rFonts w:ascii="Book Antiqua" w:eastAsia="MinionPro-Regular" w:hAnsi="Book Antiqua"/>
          <w:noProof w:val="0"/>
          <w:spacing w:val="8"/>
          <w:kern w:val="0"/>
        </w:rPr>
        <w:t xml:space="preserve">Recently, it was suggested that </w:t>
      </w:r>
      <w:r w:rsidR="001155DF" w:rsidRPr="001E57EB">
        <w:rPr>
          <w:rFonts w:ascii="Book Antiqua" w:eastAsiaTheme="minorEastAsia" w:hAnsi="Book Antiqua"/>
          <w:noProof w:val="0"/>
          <w:spacing w:val="8"/>
          <w:kern w:val="0"/>
        </w:rPr>
        <w:t xml:space="preserve">ghrelin is </w:t>
      </w:r>
      <w:r w:rsidR="001155DF" w:rsidRPr="001E57EB">
        <w:rPr>
          <w:rFonts w:ascii="Book Antiqua" w:eastAsia="MinionPro-Regular" w:hAnsi="Book Antiqua"/>
          <w:noProof w:val="0"/>
          <w:spacing w:val="8"/>
          <w:kern w:val="0"/>
        </w:rPr>
        <w:t xml:space="preserve">important in the pathogenesis of </w:t>
      </w:r>
      <w:r w:rsidR="00437D59" w:rsidRPr="001E57EB">
        <w:rPr>
          <w:rFonts w:ascii="Book Antiqua" w:eastAsiaTheme="minorEastAsia" w:hAnsi="Book Antiqua"/>
          <w:noProof w:val="0"/>
          <w:spacing w:val="8"/>
          <w:kern w:val="0"/>
        </w:rPr>
        <w:t>protein-energy wasting (PEW)</w:t>
      </w:r>
      <w:r w:rsidR="001155DF" w:rsidRPr="001E57EB">
        <w:rPr>
          <w:rFonts w:ascii="Book Antiqua" w:eastAsia="MinionPro-Regular" w:hAnsi="Book Antiqua"/>
          <w:noProof w:val="0"/>
          <w:spacing w:val="8"/>
          <w:kern w:val="0"/>
        </w:rPr>
        <w:t>, which is the state of metabolic and nutritional derangement, in hemodialysis patients.</w:t>
      </w:r>
      <w:r w:rsidR="001155DF" w:rsidRPr="001E57EB">
        <w:rPr>
          <w:rFonts w:ascii="Book Antiqua" w:hAnsi="Book Antiqua" w:cstheme="majorHAnsi"/>
          <w:i/>
          <w:spacing w:val="8"/>
        </w:rPr>
        <w:t xml:space="preserve"> </w:t>
      </w:r>
      <w:r w:rsidR="00437D59" w:rsidRPr="002B6345">
        <w:rPr>
          <w:rFonts w:ascii="Book Antiqua" w:hAnsi="Book Antiqua" w:cstheme="majorHAnsi"/>
          <w:bCs/>
          <w:i/>
          <w:iCs/>
          <w:spacing w:val="8"/>
        </w:rPr>
        <w:t>Helicobacter pylori</w:t>
      </w:r>
      <w:r w:rsidR="00437D59" w:rsidRPr="001E57EB">
        <w:rPr>
          <w:rFonts w:ascii="Book Antiqua" w:hAnsi="Book Antiqua" w:cstheme="majorHAnsi"/>
          <w:i/>
          <w:spacing w:val="8"/>
        </w:rPr>
        <w:t xml:space="preserve"> </w:t>
      </w:r>
      <w:r w:rsidR="00437D59" w:rsidRPr="002B6345">
        <w:rPr>
          <w:rFonts w:ascii="Book Antiqua" w:eastAsia="宋体" w:hAnsi="Book Antiqua" w:cstheme="majorHAnsi" w:hint="eastAsia"/>
          <w:spacing w:val="8"/>
          <w:lang w:eastAsia="zh-CN"/>
        </w:rPr>
        <w:t>(</w:t>
      </w:r>
      <w:r w:rsidR="00437D59" w:rsidRPr="001E57EB">
        <w:rPr>
          <w:rFonts w:ascii="Book Antiqua" w:hAnsi="Book Antiqua" w:cstheme="majorHAnsi"/>
          <w:i/>
          <w:spacing w:val="8"/>
        </w:rPr>
        <w:t>H. pylori</w:t>
      </w:r>
      <w:r w:rsidR="00437D59" w:rsidRPr="002B6345">
        <w:rPr>
          <w:rFonts w:ascii="Book Antiqua" w:eastAsia="宋体" w:hAnsi="Book Antiqua" w:cstheme="majorHAnsi" w:hint="eastAsia"/>
          <w:spacing w:val="8"/>
          <w:lang w:eastAsia="zh-CN"/>
        </w:rPr>
        <w:t>)</w:t>
      </w:r>
      <w:r w:rsidR="00437D59">
        <w:rPr>
          <w:rFonts w:ascii="Book Antiqua" w:eastAsia="宋体" w:hAnsi="Book Antiqua" w:cstheme="majorHAnsi" w:hint="eastAsia"/>
          <w:i/>
          <w:spacing w:val="8"/>
          <w:lang w:eastAsia="zh-CN"/>
        </w:rPr>
        <w:t xml:space="preserve"> </w:t>
      </w:r>
      <w:r w:rsidRPr="001E57EB">
        <w:rPr>
          <w:rFonts w:ascii="Book Antiqua" w:hAnsi="Book Antiqua" w:cstheme="majorHAnsi"/>
          <w:spacing w:val="8"/>
        </w:rPr>
        <w:t xml:space="preserve">infection and gastric mucosal atrophy </w:t>
      </w:r>
      <w:r w:rsidRPr="001E57EB">
        <w:rPr>
          <w:rFonts w:ascii="Book Antiqua" w:eastAsia="MS PGothic" w:hAnsi="Book Antiqua" w:cstheme="majorHAnsi"/>
          <w:spacing w:val="8"/>
          <w:kern w:val="0"/>
        </w:rPr>
        <w:t xml:space="preserve">affect </w:t>
      </w:r>
      <w:r w:rsidR="004A17C7" w:rsidRPr="001E57EB">
        <w:rPr>
          <w:rFonts w:ascii="Book Antiqua" w:eastAsia="MS PGothic" w:hAnsi="Book Antiqua" w:cstheme="majorHAnsi"/>
          <w:spacing w:val="8"/>
          <w:kern w:val="0"/>
        </w:rPr>
        <w:t xml:space="preserve">plasma and gastric mucosal </w:t>
      </w:r>
      <w:r w:rsidRPr="001E57EB">
        <w:rPr>
          <w:rFonts w:ascii="Book Antiqua" w:eastAsia="MS PGothic" w:hAnsi="Book Antiqua" w:cstheme="majorHAnsi"/>
          <w:spacing w:val="8"/>
          <w:kern w:val="0"/>
        </w:rPr>
        <w:t>ghrelin level</w:t>
      </w:r>
      <w:r w:rsidRPr="001E57EB">
        <w:rPr>
          <w:rFonts w:ascii="Book Antiqua" w:hAnsi="Book Antiqua" w:cstheme="majorHAnsi"/>
          <w:spacing w:val="8"/>
        </w:rPr>
        <w:t xml:space="preserve"> in subjects with normal renal function. However, it is unclear whether ghrelin </w:t>
      </w:r>
      <w:r w:rsidR="004A17C7" w:rsidRPr="001E57EB">
        <w:rPr>
          <w:rFonts w:ascii="Book Antiqua" w:hAnsi="Book Antiqua" w:cstheme="majorHAnsi"/>
          <w:spacing w:val="8"/>
        </w:rPr>
        <w:t xml:space="preserve">level </w:t>
      </w:r>
      <w:r w:rsidRPr="001E57EB">
        <w:rPr>
          <w:rFonts w:ascii="Book Antiqua" w:hAnsi="Book Antiqua" w:cstheme="majorHAnsi"/>
          <w:spacing w:val="8"/>
        </w:rPr>
        <w:t xml:space="preserve">in hemodialysis patients relates to </w:t>
      </w:r>
      <w:r w:rsidRPr="001E57EB">
        <w:rPr>
          <w:rFonts w:ascii="Book Antiqua" w:hAnsi="Book Antiqua" w:cstheme="majorHAnsi"/>
          <w:i/>
          <w:spacing w:val="8"/>
        </w:rPr>
        <w:t xml:space="preserve">H. pylori </w:t>
      </w:r>
      <w:r w:rsidRPr="001E57EB">
        <w:rPr>
          <w:rFonts w:ascii="Book Antiqua" w:hAnsi="Book Antiqua" w:cstheme="majorHAnsi"/>
          <w:spacing w:val="8"/>
        </w:rPr>
        <w:t>status</w:t>
      </w:r>
      <w:r w:rsidRPr="001E57EB" w:rsidDel="008933D9">
        <w:rPr>
          <w:rFonts w:ascii="Book Antiqua" w:hAnsi="Book Antiqua" w:cstheme="majorHAnsi"/>
          <w:spacing w:val="8"/>
        </w:rPr>
        <w:t xml:space="preserve"> </w:t>
      </w:r>
      <w:r w:rsidRPr="001E57EB">
        <w:rPr>
          <w:rFonts w:ascii="Book Antiqua" w:hAnsi="Book Antiqua" w:cstheme="majorHAnsi"/>
          <w:spacing w:val="8"/>
        </w:rPr>
        <w:t>or gastric mucosal atrophy</w:t>
      </w:r>
      <w:r w:rsidRPr="001E57EB">
        <w:rPr>
          <w:rFonts w:ascii="Book Antiqua" w:eastAsia="TT6134941CtCID-WinCharSetFFFF-H" w:hAnsi="Book Antiqua" w:cstheme="majorHAnsi"/>
          <w:spacing w:val="8"/>
          <w:kern w:val="0"/>
        </w:rPr>
        <w:t>.</w:t>
      </w:r>
      <w:r w:rsidR="001155DF" w:rsidRPr="001E57EB">
        <w:rPr>
          <w:rFonts w:ascii="Book Antiqua" w:eastAsia="TT6134941CtCID-WinCharSetFFFF-H" w:hAnsi="Book Antiqua" w:cstheme="majorHAnsi"/>
          <w:spacing w:val="8"/>
          <w:kern w:val="0"/>
        </w:rPr>
        <w:t xml:space="preserve"> </w:t>
      </w:r>
    </w:p>
    <w:p w14:paraId="489DD032" w14:textId="77777777" w:rsidR="0073612B" w:rsidRPr="001E57EB" w:rsidRDefault="0073612B" w:rsidP="002B6345">
      <w:pPr>
        <w:autoSpaceDE w:val="0"/>
        <w:autoSpaceDN w:val="0"/>
        <w:adjustRightInd w:val="0"/>
        <w:snapToGrid w:val="0"/>
        <w:spacing w:line="360" w:lineRule="auto"/>
        <w:rPr>
          <w:rFonts w:ascii="Book Antiqua" w:hAnsi="Book Antiqua" w:cs="Book Antiqua"/>
          <w:b/>
          <w:i/>
          <w:iCs/>
        </w:rPr>
      </w:pPr>
    </w:p>
    <w:p w14:paraId="6948E754" w14:textId="77777777" w:rsidR="0073612B" w:rsidRPr="001E57EB" w:rsidRDefault="0073612B" w:rsidP="002B6345">
      <w:pPr>
        <w:autoSpaceDE w:val="0"/>
        <w:autoSpaceDN w:val="0"/>
        <w:adjustRightInd w:val="0"/>
        <w:snapToGrid w:val="0"/>
        <w:spacing w:line="360" w:lineRule="auto"/>
        <w:rPr>
          <w:rFonts w:ascii="Book Antiqua" w:hAnsi="Book Antiqua" w:cs="Book Antiqua"/>
          <w:b/>
          <w:i/>
          <w:iCs/>
        </w:rPr>
      </w:pPr>
      <w:r w:rsidRPr="001E57EB">
        <w:rPr>
          <w:rFonts w:ascii="Book Antiqua" w:hAnsi="Book Antiqua" w:cs="Book Antiqua"/>
          <w:b/>
          <w:i/>
          <w:iCs/>
        </w:rPr>
        <w:t>Research frontiers</w:t>
      </w:r>
    </w:p>
    <w:p w14:paraId="00D0D255" w14:textId="7B75EA48" w:rsidR="004C12AF" w:rsidRPr="001E57EB" w:rsidRDefault="004C12AF" w:rsidP="002B6345">
      <w:pPr>
        <w:pStyle w:val="BodyText"/>
        <w:snapToGrid w:val="0"/>
        <w:spacing w:line="360" w:lineRule="auto"/>
        <w:ind w:right="516"/>
        <w:jc w:val="both"/>
        <w:outlineLvl w:val="0"/>
        <w:rPr>
          <w:rFonts w:ascii="Book Antiqua" w:hAnsi="Book Antiqua" w:cstheme="majorHAnsi"/>
          <w:spacing w:val="8"/>
        </w:rPr>
      </w:pPr>
      <w:r w:rsidRPr="001E57EB">
        <w:rPr>
          <w:rFonts w:ascii="Book Antiqua" w:eastAsiaTheme="minorEastAsia" w:hAnsi="Book Antiqua"/>
          <w:noProof w:val="0"/>
          <w:spacing w:val="8"/>
          <w:kern w:val="0"/>
        </w:rPr>
        <w:t xml:space="preserve">PEW has a major impact on </w:t>
      </w:r>
      <w:r w:rsidRPr="001E57EB">
        <w:rPr>
          <w:rFonts w:ascii="Book Antiqua" w:hAnsi="Book Antiqua"/>
          <w:spacing w:val="8"/>
        </w:rPr>
        <w:t xml:space="preserve">mortality </w:t>
      </w:r>
      <w:r w:rsidR="003E13D6" w:rsidRPr="001E57EB">
        <w:rPr>
          <w:rFonts w:ascii="Book Antiqua" w:hAnsi="Book Antiqua"/>
          <w:spacing w:val="8"/>
        </w:rPr>
        <w:t xml:space="preserve">and morbidity </w:t>
      </w:r>
      <w:r w:rsidRPr="001E57EB">
        <w:rPr>
          <w:rFonts w:ascii="Book Antiqua" w:hAnsi="Book Antiqua"/>
          <w:spacing w:val="8"/>
        </w:rPr>
        <w:t>in hemodialysis patients</w:t>
      </w:r>
      <w:r w:rsidR="003E13D6" w:rsidRPr="001E57EB">
        <w:rPr>
          <w:rFonts w:ascii="Book Antiqua" w:hAnsi="Book Antiqua"/>
          <w:spacing w:val="8"/>
        </w:rPr>
        <w:t>, especially in cardiovascular events</w:t>
      </w:r>
      <w:r w:rsidRPr="001E57EB">
        <w:rPr>
          <w:rFonts w:ascii="Book Antiqua" w:hAnsi="Book Antiqua"/>
          <w:spacing w:val="8"/>
        </w:rPr>
        <w:t>.</w:t>
      </w:r>
      <w:r w:rsidR="00437D59">
        <w:rPr>
          <w:rFonts w:ascii="Book Antiqua" w:eastAsia="宋体" w:hAnsi="Book Antiqua" w:cstheme="majorHAnsi" w:hint="eastAsia"/>
          <w:spacing w:val="8"/>
          <w:lang w:eastAsia="zh-CN"/>
        </w:rPr>
        <w:t xml:space="preserve"> </w:t>
      </w:r>
      <w:r w:rsidR="003E13D6" w:rsidRPr="001E57EB">
        <w:rPr>
          <w:rFonts w:ascii="Book Antiqua" w:hAnsi="Book Antiqua" w:cstheme="majorHAnsi"/>
          <w:spacing w:val="8"/>
          <w:kern w:val="0"/>
        </w:rPr>
        <w:t>Ad</w:t>
      </w:r>
      <w:r w:rsidR="005E6AB3" w:rsidRPr="001E57EB">
        <w:rPr>
          <w:rFonts w:ascii="Book Antiqua" w:hAnsi="Book Antiqua" w:cstheme="majorHAnsi"/>
          <w:spacing w:val="8"/>
          <w:kern w:val="0"/>
        </w:rPr>
        <w:t>ministration of ghrelin improves</w:t>
      </w:r>
      <w:r w:rsidR="003E13D6" w:rsidRPr="001E57EB">
        <w:rPr>
          <w:rFonts w:ascii="Book Antiqua" w:hAnsi="Book Antiqua" w:cstheme="majorHAnsi"/>
          <w:spacing w:val="8"/>
          <w:kern w:val="0"/>
        </w:rPr>
        <w:t xml:space="preserve"> appetite and food intake in hemodialysis patients</w:t>
      </w:r>
      <w:r w:rsidR="005E6AB3" w:rsidRPr="001E57EB">
        <w:rPr>
          <w:rFonts w:ascii="Book Antiqua" w:hAnsi="Book Antiqua" w:cstheme="majorHAnsi"/>
          <w:spacing w:val="8"/>
          <w:kern w:val="0"/>
        </w:rPr>
        <w:t>, finally i</w:t>
      </w:r>
      <w:r w:rsidR="003E13D6" w:rsidRPr="001E57EB">
        <w:rPr>
          <w:rFonts w:ascii="Book Antiqua" w:hAnsi="Book Antiqua" w:cstheme="majorHAnsi"/>
          <w:spacing w:val="8"/>
          <w:kern w:val="0"/>
        </w:rPr>
        <w:t>m</w:t>
      </w:r>
      <w:r w:rsidR="005E6AB3" w:rsidRPr="001E57EB">
        <w:rPr>
          <w:rFonts w:ascii="Book Antiqua" w:hAnsi="Book Antiqua" w:cstheme="majorHAnsi"/>
          <w:spacing w:val="8"/>
          <w:kern w:val="0"/>
        </w:rPr>
        <w:t>p</w:t>
      </w:r>
      <w:r w:rsidR="003E13D6" w:rsidRPr="001E57EB">
        <w:rPr>
          <w:rFonts w:ascii="Book Antiqua" w:hAnsi="Book Antiqua" w:cstheme="majorHAnsi"/>
          <w:spacing w:val="8"/>
          <w:kern w:val="0"/>
        </w:rPr>
        <w:t xml:space="preserve">roves nutrition status </w:t>
      </w:r>
      <w:r w:rsidR="005E6AB3" w:rsidRPr="001E57EB">
        <w:rPr>
          <w:rFonts w:ascii="Book Antiqua" w:hAnsi="Book Antiqua" w:cstheme="majorHAnsi"/>
          <w:spacing w:val="8"/>
          <w:kern w:val="0"/>
        </w:rPr>
        <w:t xml:space="preserve">in hemodialysis patients. Therefore, </w:t>
      </w:r>
      <w:r w:rsidR="005E6AB3" w:rsidRPr="001E57EB">
        <w:rPr>
          <w:rFonts w:ascii="Book Antiqua" w:hAnsi="Book Antiqua" w:cstheme="majorHAnsi"/>
          <w:spacing w:val="8"/>
        </w:rPr>
        <w:t>c</w:t>
      </w:r>
      <w:r w:rsidRPr="001E57EB">
        <w:rPr>
          <w:rFonts w:ascii="Book Antiqua" w:hAnsi="Book Antiqua" w:cstheme="majorHAnsi"/>
          <w:spacing w:val="8"/>
        </w:rPr>
        <w:t xml:space="preserve">larifying the factors associated with plasma </w:t>
      </w:r>
      <w:r w:rsidR="003E13D6" w:rsidRPr="001E57EB">
        <w:rPr>
          <w:rFonts w:ascii="Book Antiqua" w:hAnsi="Book Antiqua" w:cstheme="majorHAnsi"/>
          <w:spacing w:val="8"/>
        </w:rPr>
        <w:t xml:space="preserve">and gastric mucosal </w:t>
      </w:r>
      <w:r w:rsidRPr="001E57EB">
        <w:rPr>
          <w:rFonts w:ascii="Book Antiqua" w:hAnsi="Book Antiqua" w:cstheme="majorHAnsi"/>
          <w:spacing w:val="8"/>
        </w:rPr>
        <w:t xml:space="preserve">ghrelin levels affected to PEW </w:t>
      </w:r>
      <w:r w:rsidRPr="001E57EB">
        <w:rPr>
          <w:rFonts w:ascii="Book Antiqua" w:hAnsi="Book Antiqua" w:cstheme="majorHAnsi"/>
          <w:spacing w:val="8"/>
          <w:kern w:val="0"/>
        </w:rPr>
        <w:t>i</w:t>
      </w:r>
      <w:r w:rsidRPr="001E57EB">
        <w:rPr>
          <w:rFonts w:ascii="Book Antiqua" w:hAnsi="Book Antiqua" w:cstheme="majorHAnsi"/>
          <w:spacing w:val="8"/>
        </w:rPr>
        <w:t>n hemodialysis patients is important in improving their prognosis.</w:t>
      </w:r>
      <w:r w:rsidR="00541DF6" w:rsidRPr="001E57EB">
        <w:rPr>
          <w:rFonts w:ascii="Book Antiqua" w:hAnsi="Book Antiqua" w:cstheme="majorHAnsi"/>
          <w:spacing w:val="8"/>
        </w:rPr>
        <w:t xml:space="preserve"> </w:t>
      </w:r>
    </w:p>
    <w:p w14:paraId="2CDF6133" w14:textId="77777777" w:rsidR="0073612B" w:rsidRPr="001E57EB" w:rsidRDefault="0073612B" w:rsidP="002B6345">
      <w:pPr>
        <w:autoSpaceDE w:val="0"/>
        <w:autoSpaceDN w:val="0"/>
        <w:adjustRightInd w:val="0"/>
        <w:snapToGrid w:val="0"/>
        <w:spacing w:line="360" w:lineRule="auto"/>
        <w:rPr>
          <w:rFonts w:ascii="Book Antiqua" w:hAnsi="Book Antiqua" w:cs="Book Antiqua"/>
          <w:b/>
        </w:rPr>
      </w:pPr>
    </w:p>
    <w:p w14:paraId="10A0B9A5" w14:textId="77777777" w:rsidR="0073612B" w:rsidRPr="001E57EB" w:rsidRDefault="0073612B" w:rsidP="002B6345">
      <w:pPr>
        <w:snapToGrid w:val="0"/>
        <w:spacing w:line="360" w:lineRule="auto"/>
        <w:rPr>
          <w:rFonts w:ascii="Book Antiqua" w:hAnsi="Book Antiqua" w:cs="Book Antiqua"/>
          <w:b/>
          <w:i/>
          <w:iCs/>
        </w:rPr>
      </w:pPr>
      <w:r w:rsidRPr="001E57EB">
        <w:rPr>
          <w:rFonts w:ascii="Book Antiqua" w:hAnsi="Book Antiqua" w:cs="Book Antiqua"/>
          <w:b/>
          <w:i/>
          <w:iCs/>
        </w:rPr>
        <w:lastRenderedPageBreak/>
        <w:t>Innovations and breakthrough</w:t>
      </w:r>
    </w:p>
    <w:p w14:paraId="0EA0C24D" w14:textId="38FE1ADB" w:rsidR="00E000CB" w:rsidRPr="001E57EB" w:rsidRDefault="006C0FFA" w:rsidP="002B6345">
      <w:pPr>
        <w:pStyle w:val="BodyText"/>
        <w:snapToGrid w:val="0"/>
        <w:spacing w:line="360" w:lineRule="auto"/>
        <w:ind w:right="516"/>
        <w:jc w:val="both"/>
        <w:outlineLvl w:val="0"/>
        <w:rPr>
          <w:rFonts w:ascii="Book Antiqua" w:hAnsi="Book Antiqua" w:cstheme="majorHAnsi"/>
          <w:b/>
          <w:i/>
          <w:noProof w:val="0"/>
          <w:spacing w:val="8"/>
          <w:kern w:val="0"/>
        </w:rPr>
      </w:pPr>
      <w:r w:rsidRPr="001E57EB">
        <w:rPr>
          <w:rFonts w:ascii="Book Antiqua" w:hAnsi="Book Antiqua" w:cstheme="majorHAnsi"/>
          <w:spacing w:val="8"/>
        </w:rPr>
        <w:t>A</w:t>
      </w:r>
      <w:r w:rsidR="00E000CB" w:rsidRPr="001E57EB">
        <w:rPr>
          <w:rFonts w:ascii="Book Antiqua" w:hAnsi="Book Antiqua" w:cstheme="majorHAnsi"/>
          <w:spacing w:val="8"/>
        </w:rPr>
        <w:t xml:space="preserve">cyl and des-acyl ghrelin levels </w:t>
      </w:r>
      <w:r w:rsidRPr="001E57EB">
        <w:rPr>
          <w:rFonts w:ascii="Book Antiqua" w:hAnsi="Book Antiqua" w:cstheme="majorHAnsi"/>
          <w:spacing w:val="8"/>
          <w:kern w:val="0"/>
        </w:rPr>
        <w:t>i</w:t>
      </w:r>
      <w:r w:rsidRPr="001E57EB">
        <w:rPr>
          <w:rFonts w:ascii="Book Antiqua" w:hAnsi="Book Antiqua" w:cstheme="majorHAnsi"/>
          <w:spacing w:val="8"/>
        </w:rPr>
        <w:t xml:space="preserve">n hemodialysis patients </w:t>
      </w:r>
      <w:r w:rsidR="00E000CB" w:rsidRPr="001E57EB">
        <w:rPr>
          <w:rFonts w:ascii="Book Antiqua" w:hAnsi="Book Antiqua" w:cstheme="majorHAnsi"/>
          <w:spacing w:val="8"/>
        </w:rPr>
        <w:t xml:space="preserve">decreased significantly with the progress of gastric mucosal atrophy caused by </w:t>
      </w:r>
      <w:r w:rsidR="00E000CB" w:rsidRPr="001E57EB">
        <w:rPr>
          <w:rFonts w:ascii="Book Antiqua" w:hAnsi="Book Antiqua" w:cstheme="majorHAnsi"/>
          <w:i/>
          <w:spacing w:val="8"/>
        </w:rPr>
        <w:t>H. pylori</w:t>
      </w:r>
      <w:r w:rsidR="00E000CB" w:rsidRPr="001E57EB">
        <w:rPr>
          <w:rFonts w:ascii="Book Antiqua" w:hAnsi="Book Antiqua" w:cstheme="majorHAnsi"/>
          <w:spacing w:val="8"/>
        </w:rPr>
        <w:t xml:space="preserve"> infection for long-term periods. Importantly</w:t>
      </w:r>
      <w:r w:rsidR="006A185E" w:rsidRPr="001E57EB">
        <w:rPr>
          <w:rFonts w:ascii="Book Antiqua" w:hAnsi="Book Antiqua" w:cstheme="majorHAnsi"/>
          <w:spacing w:val="8"/>
        </w:rPr>
        <w:t>,</w:t>
      </w:r>
      <w:r w:rsidR="00E000CB" w:rsidRPr="001E57EB">
        <w:rPr>
          <w:rFonts w:ascii="Book Antiqua" w:hAnsi="Book Antiqua" w:cstheme="majorHAnsi"/>
          <w:spacing w:val="8"/>
        </w:rPr>
        <w:t xml:space="preserve"> the status of gastric mucosal atrophy was the major determinant of plasma ghrelin level.</w:t>
      </w:r>
    </w:p>
    <w:p w14:paraId="00FEB9CD" w14:textId="77777777" w:rsidR="0073612B" w:rsidRPr="001E57EB" w:rsidRDefault="0073612B" w:rsidP="002B6345">
      <w:pPr>
        <w:snapToGrid w:val="0"/>
        <w:spacing w:line="360" w:lineRule="auto"/>
        <w:rPr>
          <w:rFonts w:ascii="Book Antiqua" w:hAnsi="Book Antiqua" w:cs="Book Antiqua"/>
          <w:b/>
        </w:rPr>
      </w:pPr>
    </w:p>
    <w:p w14:paraId="472A8C31" w14:textId="77777777" w:rsidR="0073612B" w:rsidRPr="001E57EB" w:rsidRDefault="0073612B" w:rsidP="002B6345">
      <w:pPr>
        <w:snapToGrid w:val="0"/>
        <w:spacing w:line="360" w:lineRule="auto"/>
        <w:rPr>
          <w:rFonts w:ascii="Book Antiqua" w:hAnsi="Book Antiqua" w:cs="Book Antiqua"/>
          <w:b/>
          <w:i/>
          <w:iCs/>
        </w:rPr>
      </w:pPr>
      <w:r w:rsidRPr="001E57EB">
        <w:rPr>
          <w:rFonts w:ascii="Book Antiqua" w:hAnsi="Book Antiqua" w:cs="Book Antiqua"/>
          <w:b/>
          <w:i/>
          <w:iCs/>
        </w:rPr>
        <w:t>Applications</w:t>
      </w:r>
    </w:p>
    <w:p w14:paraId="614C2FBE" w14:textId="2126A690" w:rsidR="00E000CB" w:rsidRPr="001E57EB" w:rsidRDefault="00437D59" w:rsidP="002B6345">
      <w:pPr>
        <w:autoSpaceDE w:val="0"/>
        <w:autoSpaceDN w:val="0"/>
        <w:adjustRightInd w:val="0"/>
        <w:snapToGrid w:val="0"/>
        <w:spacing w:line="360" w:lineRule="auto"/>
        <w:ind w:right="516"/>
        <w:rPr>
          <w:rFonts w:ascii="Book Antiqua" w:hAnsi="Book Antiqua" w:cstheme="majorHAnsi"/>
          <w:spacing w:val="8"/>
        </w:rPr>
      </w:pPr>
      <w:r>
        <w:rPr>
          <w:rFonts w:ascii="Book Antiqua" w:eastAsia="宋体" w:hAnsi="Book Antiqua" w:cstheme="majorHAnsi" w:hint="eastAsia"/>
          <w:spacing w:val="8"/>
          <w:lang w:eastAsia="zh-CN"/>
        </w:rPr>
        <w:t>These</w:t>
      </w:r>
      <w:r w:rsidR="006D73FC" w:rsidRPr="001E57EB">
        <w:rPr>
          <w:rFonts w:ascii="Book Antiqua" w:hAnsi="Book Antiqua" w:cstheme="majorHAnsi"/>
          <w:spacing w:val="8"/>
        </w:rPr>
        <w:t xml:space="preserve"> data suggested that e</w:t>
      </w:r>
      <w:r w:rsidR="00E000CB" w:rsidRPr="001E57EB">
        <w:rPr>
          <w:rFonts w:ascii="Book Antiqua" w:hAnsi="Book Antiqua" w:cstheme="majorHAnsi"/>
          <w:spacing w:val="8"/>
        </w:rPr>
        <w:t xml:space="preserve">radication therapy </w:t>
      </w:r>
      <w:r w:rsidR="001D5539" w:rsidRPr="001E57EB">
        <w:rPr>
          <w:rFonts w:ascii="Book Antiqua" w:hAnsi="Book Antiqua" w:cstheme="majorHAnsi"/>
          <w:spacing w:val="8"/>
        </w:rPr>
        <w:t xml:space="preserve">of </w:t>
      </w:r>
      <w:r w:rsidR="001D5539" w:rsidRPr="001E57EB">
        <w:rPr>
          <w:rFonts w:ascii="Book Antiqua" w:hAnsi="Book Antiqua" w:cstheme="majorHAnsi"/>
          <w:i/>
          <w:spacing w:val="8"/>
        </w:rPr>
        <w:t xml:space="preserve">H. pylori </w:t>
      </w:r>
      <w:r w:rsidR="00E000CB" w:rsidRPr="001E57EB">
        <w:rPr>
          <w:rFonts w:ascii="Book Antiqua" w:hAnsi="Book Antiqua" w:cstheme="majorHAnsi"/>
          <w:spacing w:val="8"/>
        </w:rPr>
        <w:t xml:space="preserve">before the progression of gastric mucosal atrophy might be </w:t>
      </w:r>
      <w:r w:rsidR="001D5539" w:rsidRPr="001E57EB">
        <w:rPr>
          <w:rFonts w:ascii="Book Antiqua" w:hAnsi="Book Antiqua" w:cstheme="majorHAnsi"/>
          <w:spacing w:val="8"/>
        </w:rPr>
        <w:t>requied</w:t>
      </w:r>
      <w:r w:rsidR="00E000CB" w:rsidRPr="001E57EB">
        <w:rPr>
          <w:rFonts w:ascii="Book Antiqua" w:hAnsi="Book Antiqua" w:cstheme="majorHAnsi"/>
          <w:spacing w:val="8"/>
        </w:rPr>
        <w:t xml:space="preserve"> to prevent the decrease of ghrelin level in hemodialysis patients</w:t>
      </w:r>
      <w:r w:rsidR="00541DF6" w:rsidRPr="001E57EB">
        <w:rPr>
          <w:rFonts w:ascii="Book Antiqua" w:hAnsi="Book Antiqua" w:cstheme="majorHAnsi"/>
          <w:spacing w:val="8"/>
          <w:kern w:val="0"/>
        </w:rPr>
        <w:t>. In addition</w:t>
      </w:r>
      <w:r w:rsidR="006D73FC" w:rsidRPr="001E57EB">
        <w:rPr>
          <w:rFonts w:ascii="Book Antiqua" w:hAnsi="Book Antiqua" w:cstheme="majorHAnsi"/>
          <w:spacing w:val="8"/>
          <w:kern w:val="0"/>
        </w:rPr>
        <w:t xml:space="preserve">, </w:t>
      </w:r>
      <w:r w:rsidR="006D73FC" w:rsidRPr="001E57EB">
        <w:rPr>
          <w:rFonts w:ascii="Book Antiqua" w:hAnsi="Book Antiqua" w:cstheme="majorHAnsi"/>
          <w:spacing w:val="8"/>
        </w:rPr>
        <w:t xml:space="preserve">eradication therapy before the progression of atrophy </w:t>
      </w:r>
      <w:r w:rsidR="001D5539" w:rsidRPr="001E57EB">
        <w:rPr>
          <w:rFonts w:ascii="Book Antiqua" w:hAnsi="Book Antiqua" w:cstheme="majorHAnsi"/>
          <w:spacing w:val="8"/>
        </w:rPr>
        <w:t>would be expected to</w:t>
      </w:r>
      <w:r w:rsidR="006D73FC" w:rsidRPr="001E57EB">
        <w:rPr>
          <w:rFonts w:ascii="Book Antiqua" w:hAnsi="Book Antiqua" w:cstheme="majorHAnsi"/>
          <w:spacing w:val="8"/>
        </w:rPr>
        <w:t xml:space="preserve"> improve </w:t>
      </w:r>
      <w:r w:rsidR="00541DF6" w:rsidRPr="001E57EB">
        <w:rPr>
          <w:rFonts w:ascii="Book Antiqua" w:hAnsi="Book Antiqua"/>
          <w:spacing w:val="8"/>
        </w:rPr>
        <w:t>mortality in hemodialysis patients</w:t>
      </w:r>
      <w:r w:rsidR="001155DF" w:rsidRPr="001E57EB">
        <w:rPr>
          <w:rFonts w:ascii="Book Antiqua" w:hAnsi="Book Antiqua"/>
          <w:spacing w:val="8"/>
        </w:rPr>
        <w:t xml:space="preserve"> by improving </w:t>
      </w:r>
      <w:r w:rsidR="006D73FC" w:rsidRPr="001E57EB">
        <w:rPr>
          <w:rFonts w:ascii="Book Antiqua" w:hAnsi="Book Antiqua" w:cstheme="majorHAnsi"/>
          <w:spacing w:val="8"/>
        </w:rPr>
        <w:t>nutrition status, such as PEW</w:t>
      </w:r>
      <w:r w:rsidR="001D5539" w:rsidRPr="001E57EB">
        <w:rPr>
          <w:rFonts w:ascii="Book Antiqua" w:hAnsi="Book Antiqua" w:cstheme="majorHAnsi"/>
          <w:spacing w:val="8"/>
        </w:rPr>
        <w:t>, as well as to pvevent increased risk fo gastric carcinogenesis</w:t>
      </w:r>
      <w:r w:rsidR="006D73FC" w:rsidRPr="001E57EB">
        <w:rPr>
          <w:rFonts w:ascii="Book Antiqua" w:hAnsi="Book Antiqua" w:cstheme="majorHAnsi"/>
          <w:spacing w:val="8"/>
        </w:rPr>
        <w:t>.</w:t>
      </w:r>
      <w:r w:rsidR="00541DF6" w:rsidRPr="001E57EB">
        <w:rPr>
          <w:rFonts w:ascii="Book Antiqua" w:hAnsi="Book Antiqua" w:cstheme="majorHAnsi"/>
          <w:spacing w:val="8"/>
        </w:rPr>
        <w:t xml:space="preserve"> </w:t>
      </w:r>
      <w:r w:rsidR="001155DF" w:rsidRPr="001E57EB">
        <w:rPr>
          <w:rFonts w:ascii="Book Antiqua" w:hAnsi="Book Antiqua" w:cstheme="majorHAnsi"/>
          <w:spacing w:val="8"/>
        </w:rPr>
        <w:t xml:space="preserve">However, because this study is preliminary, </w:t>
      </w:r>
      <w:r w:rsidR="00167B0F">
        <w:rPr>
          <w:rFonts w:ascii="Book Antiqua" w:eastAsia="宋体" w:hAnsi="Book Antiqua" w:cstheme="majorHAnsi" w:hint="eastAsia"/>
          <w:spacing w:val="8"/>
          <w:lang w:eastAsia="zh-CN"/>
        </w:rPr>
        <w:t xml:space="preserve">The authors </w:t>
      </w:r>
      <w:r w:rsidR="00541DF6" w:rsidRPr="001E57EB">
        <w:rPr>
          <w:rFonts w:ascii="Book Antiqua" w:hAnsi="Book Antiqua" w:cstheme="majorHAnsi"/>
          <w:spacing w:val="8"/>
        </w:rPr>
        <w:t xml:space="preserve">think that it </w:t>
      </w:r>
      <w:r w:rsidR="001D5539" w:rsidRPr="001E57EB">
        <w:rPr>
          <w:rFonts w:ascii="Book Antiqua" w:hAnsi="Book Antiqua" w:cstheme="majorHAnsi"/>
          <w:spacing w:val="8"/>
        </w:rPr>
        <w:t>will be better</w:t>
      </w:r>
      <w:r w:rsidR="00541DF6" w:rsidRPr="001E57EB">
        <w:rPr>
          <w:rFonts w:ascii="Book Antiqua" w:hAnsi="Book Antiqua" w:cstheme="majorHAnsi"/>
          <w:spacing w:val="8"/>
        </w:rPr>
        <w:t xml:space="preserve"> to clarify </w:t>
      </w:r>
      <w:r w:rsidR="00541DF6" w:rsidRPr="001E57EB">
        <w:rPr>
          <w:rFonts w:ascii="Book Antiqua" w:eastAsiaTheme="majorEastAsia" w:hAnsi="Book Antiqua" w:cstheme="majorHAnsi"/>
          <w:spacing w:val="8"/>
          <w:kern w:val="0"/>
        </w:rPr>
        <w:t xml:space="preserve">the relationship between plasma </w:t>
      </w:r>
      <w:r w:rsidR="001D5539" w:rsidRPr="001E57EB">
        <w:rPr>
          <w:rFonts w:ascii="Book Antiqua" w:eastAsiaTheme="majorEastAsia" w:hAnsi="Book Antiqua" w:cstheme="majorHAnsi"/>
          <w:spacing w:val="8"/>
          <w:kern w:val="0"/>
        </w:rPr>
        <w:t xml:space="preserve">and gastric mucosal </w:t>
      </w:r>
      <w:r w:rsidR="00541DF6" w:rsidRPr="001E57EB">
        <w:rPr>
          <w:rFonts w:ascii="Book Antiqua" w:eastAsiaTheme="majorEastAsia" w:hAnsi="Book Antiqua" w:cstheme="majorHAnsi"/>
          <w:spacing w:val="8"/>
          <w:kern w:val="0"/>
        </w:rPr>
        <w:t>ghrelin levels and PEW markers by enrolling many hemodialysis patients in multicenter study and the long-term observation study.</w:t>
      </w:r>
    </w:p>
    <w:p w14:paraId="46511FC6" w14:textId="77777777" w:rsidR="0073612B" w:rsidRPr="001E57EB" w:rsidRDefault="0073612B" w:rsidP="002B6345">
      <w:pPr>
        <w:snapToGrid w:val="0"/>
        <w:spacing w:line="360" w:lineRule="auto"/>
        <w:rPr>
          <w:rFonts w:ascii="Book Antiqua" w:hAnsi="Book Antiqua" w:cs="Book Antiqua"/>
          <w:b/>
          <w:i/>
          <w:iCs/>
        </w:rPr>
      </w:pPr>
    </w:p>
    <w:p w14:paraId="313CCA6B" w14:textId="77777777" w:rsidR="0073612B" w:rsidRPr="001E57EB" w:rsidRDefault="0073612B" w:rsidP="002B6345">
      <w:pPr>
        <w:snapToGrid w:val="0"/>
        <w:spacing w:line="360" w:lineRule="auto"/>
        <w:rPr>
          <w:rFonts w:ascii="Book Antiqua" w:hAnsi="Book Antiqua" w:cs="Book Antiqua"/>
          <w:b/>
          <w:i/>
          <w:iCs/>
        </w:rPr>
      </w:pPr>
      <w:r w:rsidRPr="001E57EB">
        <w:rPr>
          <w:rFonts w:ascii="Book Antiqua" w:hAnsi="Book Antiqua" w:cs="Book Antiqua"/>
          <w:b/>
          <w:i/>
          <w:iCs/>
        </w:rPr>
        <w:t>Terminology</w:t>
      </w:r>
    </w:p>
    <w:p w14:paraId="042E3C66" w14:textId="20A620DB" w:rsidR="0073612B" w:rsidRPr="001E57EB" w:rsidRDefault="006F44BE" w:rsidP="002B6345">
      <w:pPr>
        <w:snapToGrid w:val="0"/>
        <w:spacing w:line="360" w:lineRule="auto"/>
        <w:rPr>
          <w:rFonts w:ascii="Book Antiqua" w:hAnsi="Book Antiqua"/>
          <w:spacing w:val="8"/>
        </w:rPr>
      </w:pPr>
      <w:r w:rsidRPr="001E57EB">
        <w:rPr>
          <w:rFonts w:ascii="Book Antiqua" w:eastAsiaTheme="minorEastAsia" w:hAnsi="Book Antiqua" w:cstheme="majorHAnsi"/>
          <w:noProof w:val="0"/>
          <w:spacing w:val="8"/>
          <w:kern w:val="0"/>
        </w:rPr>
        <w:t xml:space="preserve">Ghrelin is mainly released from the oxyntic mucosa of the stomach and </w:t>
      </w:r>
      <w:r w:rsidRPr="001E57EB">
        <w:rPr>
          <w:rFonts w:ascii="Book Antiqua" w:hAnsi="Book Antiqua" w:cstheme="majorHAnsi"/>
          <w:spacing w:val="8"/>
        </w:rPr>
        <w:t>has multiple favorable functions</w:t>
      </w:r>
      <w:r w:rsidRPr="001E57EB">
        <w:rPr>
          <w:rFonts w:ascii="Book Antiqua" w:hAnsi="Book Antiqua"/>
          <w:spacing w:val="8"/>
          <w:lang w:val="en"/>
        </w:rPr>
        <w:t xml:space="preserve">. </w:t>
      </w:r>
      <w:r w:rsidR="00FD39CA" w:rsidRPr="001E57EB">
        <w:rPr>
          <w:rFonts w:ascii="Book Antiqua" w:hAnsi="Book Antiqua"/>
          <w:spacing w:val="8"/>
          <w:lang w:val="en"/>
        </w:rPr>
        <w:t xml:space="preserve">PEW is defined as a state of decreased body stores of protein and energy fuels and is </w:t>
      </w:r>
      <w:r w:rsidR="00FD39CA" w:rsidRPr="001E57EB">
        <w:rPr>
          <w:rFonts w:ascii="Book Antiqua" w:hAnsi="Book Antiqua"/>
          <w:spacing w:val="8"/>
        </w:rPr>
        <w:t xml:space="preserve">diagnosed if </w:t>
      </w:r>
      <w:r w:rsidR="002C799F" w:rsidRPr="001E57EB">
        <w:rPr>
          <w:rFonts w:ascii="Book Antiqua" w:hAnsi="Book Antiqua"/>
          <w:spacing w:val="8"/>
        </w:rPr>
        <w:t xml:space="preserve">three features are present: </w:t>
      </w:r>
      <w:r w:rsidR="00FD39CA" w:rsidRPr="001E57EB">
        <w:rPr>
          <w:rFonts w:ascii="Book Antiqua" w:hAnsi="Book Antiqua"/>
          <w:spacing w:val="8"/>
        </w:rPr>
        <w:t>abnorma</w:t>
      </w:r>
      <w:r w:rsidR="002C799F" w:rsidRPr="001E57EB">
        <w:rPr>
          <w:rFonts w:ascii="Book Antiqua" w:hAnsi="Book Antiqua"/>
          <w:spacing w:val="8"/>
        </w:rPr>
        <w:t xml:space="preserve">l nutrition markers; reduced body mass; and </w:t>
      </w:r>
      <w:r w:rsidR="00FD39CA" w:rsidRPr="001E57EB">
        <w:rPr>
          <w:rFonts w:ascii="Book Antiqua" w:hAnsi="Book Antiqua"/>
          <w:spacing w:val="8"/>
        </w:rPr>
        <w:t xml:space="preserve">reduced muscle mass. </w:t>
      </w:r>
      <w:r w:rsidR="00767D84" w:rsidRPr="001E57EB">
        <w:rPr>
          <w:rFonts w:ascii="Book Antiqua" w:eastAsia="MS Gothic" w:hAnsi="Book Antiqua"/>
          <w:spacing w:val="8"/>
        </w:rPr>
        <w:t>Pepsinogen (PG) I and II, the two main precursors of pepsin, are both produced by chief cells and mucous neck cells of the stomach. PG II</w:t>
      </w:r>
      <w:r w:rsidR="00767D84" w:rsidRPr="001E57EB" w:rsidDel="008F60F9">
        <w:rPr>
          <w:rFonts w:ascii="Book Antiqua" w:eastAsia="MS Gothic" w:hAnsi="Book Antiqua"/>
          <w:spacing w:val="8"/>
        </w:rPr>
        <w:t xml:space="preserve"> </w:t>
      </w:r>
      <w:r w:rsidR="00767D84" w:rsidRPr="001E57EB">
        <w:rPr>
          <w:rFonts w:ascii="Book Antiqua" w:eastAsia="MS Gothic" w:hAnsi="Book Antiqua"/>
          <w:spacing w:val="8"/>
        </w:rPr>
        <w:t xml:space="preserve">is also produced by pyloric gland cells. </w:t>
      </w:r>
      <w:r w:rsidR="00767D84" w:rsidRPr="001E57EB">
        <w:rPr>
          <w:rFonts w:ascii="Book Antiqua" w:eastAsiaTheme="minorEastAsia" w:hAnsi="Book Antiqua" w:cstheme="majorHAnsi"/>
          <w:noProof w:val="0"/>
          <w:spacing w:val="8"/>
          <w:kern w:val="0"/>
        </w:rPr>
        <w:t>PG I and II used to be considered biomarkers for predicting the status of gastric mucosa.</w:t>
      </w:r>
    </w:p>
    <w:p w14:paraId="7F9FB11B" w14:textId="77777777" w:rsidR="00FD39CA" w:rsidRPr="001E57EB" w:rsidRDefault="00FD39CA" w:rsidP="002B6345">
      <w:pPr>
        <w:snapToGrid w:val="0"/>
        <w:spacing w:line="360" w:lineRule="auto"/>
        <w:rPr>
          <w:rFonts w:ascii="Book Antiqua" w:hAnsi="Book Antiqua" w:cs="Book Antiqua"/>
          <w:b/>
          <w:i/>
          <w:iCs/>
        </w:rPr>
      </w:pPr>
    </w:p>
    <w:p w14:paraId="7CCFBA24" w14:textId="77777777" w:rsidR="0073612B" w:rsidRPr="001E57EB" w:rsidRDefault="0073612B" w:rsidP="002B6345">
      <w:pPr>
        <w:snapToGrid w:val="0"/>
        <w:spacing w:line="360" w:lineRule="auto"/>
        <w:rPr>
          <w:rFonts w:ascii="Book Antiqua" w:hAnsi="Book Antiqua"/>
          <w:b/>
          <w:lang w:val="en-GB"/>
        </w:rPr>
      </w:pPr>
      <w:bookmarkStart w:id="83" w:name="OLE_LINK493"/>
      <w:bookmarkStart w:id="84" w:name="OLE_LINK494"/>
      <w:r w:rsidRPr="001E57EB">
        <w:rPr>
          <w:rFonts w:ascii="Book Antiqua" w:hAnsi="Book Antiqua" w:cs="Book Antiqua"/>
          <w:b/>
          <w:i/>
          <w:iCs/>
        </w:rPr>
        <w:t>Peer-review</w:t>
      </w:r>
      <w:bookmarkEnd w:id="72"/>
      <w:bookmarkEnd w:id="73"/>
      <w:bookmarkEnd w:id="74"/>
      <w:bookmarkEnd w:id="75"/>
      <w:bookmarkEnd w:id="81"/>
      <w:bookmarkEnd w:id="82"/>
      <w:r w:rsidRPr="001E57EB">
        <w:rPr>
          <w:rFonts w:ascii="Book Antiqua" w:hAnsi="Book Antiqua"/>
          <w:b/>
          <w:lang w:val="en-GB"/>
        </w:rPr>
        <w:t xml:space="preserve"> </w:t>
      </w:r>
      <w:bookmarkEnd w:id="76"/>
      <w:bookmarkEnd w:id="77"/>
      <w:bookmarkEnd w:id="78"/>
      <w:bookmarkEnd w:id="79"/>
      <w:bookmarkEnd w:id="83"/>
      <w:bookmarkEnd w:id="84"/>
    </w:p>
    <w:bookmarkEnd w:id="80"/>
    <w:p w14:paraId="01BD246D" w14:textId="794C06F9" w:rsidR="00C721F6" w:rsidRPr="00167B0F" w:rsidRDefault="00167B0F" w:rsidP="00167B0F">
      <w:pPr>
        <w:widowControl/>
        <w:snapToGrid w:val="0"/>
        <w:spacing w:line="360" w:lineRule="auto"/>
        <w:rPr>
          <w:rFonts w:ascii="Book Antiqua" w:eastAsia="宋体" w:hAnsi="Book Antiqua" w:cstheme="majorHAnsi"/>
          <w:spacing w:val="8"/>
          <w:lang w:eastAsia="zh-CN"/>
        </w:rPr>
      </w:pPr>
      <w:r w:rsidRPr="00167B0F">
        <w:rPr>
          <w:rFonts w:ascii="Book Antiqua" w:hAnsi="Book Antiqua" w:cstheme="majorHAnsi"/>
          <w:spacing w:val="8"/>
        </w:rPr>
        <w:t xml:space="preserve">This clinical study considers the investigation of the plasma ghrelin level in hemodialysis patients and it association with gastric mucosal atrophy and </w:t>
      </w:r>
      <w:r w:rsidRPr="00167B0F">
        <w:rPr>
          <w:rFonts w:ascii="Book Antiqua" w:hAnsi="Book Antiqua" w:cstheme="majorHAnsi"/>
          <w:i/>
          <w:spacing w:val="8"/>
        </w:rPr>
        <w:t xml:space="preserve">H. pylori </w:t>
      </w:r>
      <w:r>
        <w:rPr>
          <w:rFonts w:ascii="Book Antiqua" w:hAnsi="Book Antiqua" w:cstheme="majorHAnsi"/>
          <w:spacing w:val="8"/>
        </w:rPr>
        <w:t>status.</w:t>
      </w:r>
      <w:r>
        <w:rPr>
          <w:rFonts w:ascii="Book Antiqua" w:eastAsia="宋体" w:hAnsi="Book Antiqua" w:cstheme="majorHAnsi" w:hint="eastAsia"/>
          <w:spacing w:val="8"/>
          <w:lang w:eastAsia="zh-CN"/>
        </w:rPr>
        <w:t xml:space="preserve"> </w:t>
      </w:r>
      <w:r w:rsidRPr="00167B0F">
        <w:rPr>
          <w:rFonts w:ascii="Book Antiqua" w:hAnsi="Book Antiqua" w:cstheme="majorHAnsi"/>
          <w:spacing w:val="8"/>
        </w:rPr>
        <w:t>The main finding of this study was that the status of gastric mucosal atrophy was the major deter</w:t>
      </w:r>
      <w:r>
        <w:rPr>
          <w:rFonts w:ascii="Book Antiqua" w:hAnsi="Book Antiqua" w:cstheme="majorHAnsi"/>
          <w:spacing w:val="8"/>
        </w:rPr>
        <w:t>minant of plasma gherlin level.</w:t>
      </w:r>
      <w:r>
        <w:rPr>
          <w:rFonts w:ascii="Book Antiqua" w:eastAsia="宋体" w:hAnsi="Book Antiqua" w:cstheme="majorHAnsi" w:hint="eastAsia"/>
          <w:spacing w:val="8"/>
          <w:lang w:eastAsia="zh-CN"/>
        </w:rPr>
        <w:t xml:space="preserve"> </w:t>
      </w:r>
      <w:r w:rsidRPr="00167B0F">
        <w:rPr>
          <w:rFonts w:ascii="Book Antiqua" w:hAnsi="Book Antiqua" w:cstheme="majorHAnsi"/>
          <w:spacing w:val="8"/>
        </w:rPr>
        <w:t xml:space="preserve">The authors investigated 75 </w:t>
      </w:r>
      <w:r w:rsidRPr="00167B0F">
        <w:rPr>
          <w:rFonts w:ascii="Book Antiqua" w:hAnsi="Book Antiqua" w:cstheme="majorHAnsi"/>
          <w:spacing w:val="8"/>
        </w:rPr>
        <w:lastRenderedPageBreak/>
        <w:t>patients who received hemodialysis for more than one year. The plasma gherlin leve</w:t>
      </w:r>
      <w:r>
        <w:rPr>
          <w:rFonts w:ascii="Book Antiqua" w:hAnsi="Book Antiqua" w:cstheme="majorHAnsi"/>
          <w:spacing w:val="8"/>
        </w:rPr>
        <w:t>l was evaluated using ELISA.</w:t>
      </w:r>
      <w:r>
        <w:rPr>
          <w:rFonts w:ascii="Book Antiqua" w:eastAsia="宋体" w:hAnsi="Book Antiqua" w:cstheme="majorHAnsi" w:hint="eastAsia"/>
          <w:spacing w:val="8"/>
          <w:lang w:eastAsia="zh-CN"/>
        </w:rPr>
        <w:t xml:space="preserve"> </w:t>
      </w:r>
      <w:r w:rsidRPr="00167B0F">
        <w:rPr>
          <w:rFonts w:ascii="Book Antiqua" w:hAnsi="Book Antiqua" w:cstheme="majorHAnsi"/>
          <w:spacing w:val="8"/>
        </w:rPr>
        <w:t xml:space="preserve">The results are presented and discussed sufficiently well; the 2 </w:t>
      </w:r>
      <w:r w:rsidR="003C3AFA" w:rsidRPr="00167B0F">
        <w:rPr>
          <w:rFonts w:ascii="Book Antiqua" w:hAnsi="Book Antiqua" w:cstheme="majorHAnsi"/>
          <w:spacing w:val="8"/>
        </w:rPr>
        <w:t xml:space="preserve">Figures </w:t>
      </w:r>
      <w:r w:rsidRPr="00167B0F">
        <w:rPr>
          <w:rFonts w:ascii="Book Antiqua" w:hAnsi="Book Antiqua" w:cstheme="majorHAnsi"/>
          <w:spacing w:val="8"/>
        </w:rPr>
        <w:t xml:space="preserve">and 3 </w:t>
      </w:r>
      <w:r w:rsidR="003C3AFA" w:rsidRPr="00167B0F">
        <w:rPr>
          <w:rFonts w:ascii="Book Antiqua" w:hAnsi="Book Antiqua" w:cstheme="majorHAnsi"/>
          <w:spacing w:val="8"/>
        </w:rPr>
        <w:t xml:space="preserve">Tables </w:t>
      </w:r>
      <w:r w:rsidRPr="00167B0F">
        <w:rPr>
          <w:rFonts w:ascii="Book Antiqua" w:hAnsi="Book Antiqua" w:cstheme="majorHAnsi"/>
          <w:spacing w:val="8"/>
        </w:rPr>
        <w:t>give good overview about the results and are presented correctly.</w:t>
      </w:r>
    </w:p>
    <w:p w14:paraId="7FE24728" w14:textId="77777777" w:rsidR="00437D59" w:rsidRDefault="00437D59">
      <w:pPr>
        <w:widowControl/>
        <w:jc w:val="left"/>
        <w:rPr>
          <w:rFonts w:ascii="Book Antiqua" w:hAnsi="Book Antiqua" w:cstheme="majorHAnsi"/>
          <w:b/>
          <w:caps/>
          <w:noProof w:val="0"/>
          <w:spacing w:val="8"/>
          <w:kern w:val="0"/>
        </w:rPr>
      </w:pPr>
      <w:r>
        <w:rPr>
          <w:rFonts w:ascii="Book Antiqua" w:hAnsi="Book Antiqua" w:cstheme="majorHAnsi"/>
          <w:b/>
          <w:caps/>
          <w:noProof w:val="0"/>
          <w:spacing w:val="8"/>
          <w:kern w:val="0"/>
        </w:rPr>
        <w:br w:type="page"/>
      </w:r>
    </w:p>
    <w:p w14:paraId="22804022" w14:textId="42061F0F" w:rsidR="00B078D5" w:rsidRPr="001E57EB" w:rsidRDefault="00B078D5" w:rsidP="002B6345">
      <w:pPr>
        <w:widowControl/>
        <w:snapToGrid w:val="0"/>
        <w:spacing w:line="360" w:lineRule="auto"/>
        <w:ind w:right="516"/>
        <w:rPr>
          <w:rFonts w:ascii="Book Antiqua" w:hAnsi="Book Antiqua" w:cstheme="majorHAnsi"/>
          <w:b/>
          <w:caps/>
          <w:noProof w:val="0"/>
          <w:spacing w:val="8"/>
          <w:kern w:val="0"/>
        </w:rPr>
      </w:pPr>
      <w:r w:rsidRPr="001E57EB">
        <w:rPr>
          <w:rFonts w:ascii="Book Antiqua" w:hAnsi="Book Antiqua" w:cstheme="majorHAnsi"/>
          <w:b/>
          <w:caps/>
          <w:noProof w:val="0"/>
          <w:spacing w:val="8"/>
          <w:kern w:val="0"/>
        </w:rPr>
        <w:lastRenderedPageBreak/>
        <w:t>References</w:t>
      </w:r>
    </w:p>
    <w:p w14:paraId="719835A3"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proofErr w:type="gramStart"/>
      <w:r w:rsidRPr="00437D59">
        <w:rPr>
          <w:rFonts w:ascii="Book Antiqua" w:eastAsia="宋体" w:hAnsi="Book Antiqua" w:cs="宋体"/>
          <w:noProof w:val="0"/>
          <w:color w:val="000000"/>
          <w:spacing w:val="0"/>
          <w:kern w:val="0"/>
          <w:lang w:eastAsia="zh-CN"/>
        </w:rPr>
        <w:t>1 </w:t>
      </w:r>
      <w:proofErr w:type="spellStart"/>
      <w:r w:rsidRPr="00437D59">
        <w:rPr>
          <w:rFonts w:ascii="Book Antiqua" w:eastAsia="宋体" w:hAnsi="Book Antiqua" w:cs="宋体"/>
          <w:b/>
          <w:bCs/>
          <w:noProof w:val="0"/>
          <w:color w:val="000000"/>
          <w:spacing w:val="0"/>
          <w:kern w:val="0"/>
          <w:lang w:eastAsia="zh-CN"/>
        </w:rPr>
        <w:t>Lysaght</w:t>
      </w:r>
      <w:proofErr w:type="spellEnd"/>
      <w:r w:rsidRPr="00437D59">
        <w:rPr>
          <w:rFonts w:ascii="Book Antiqua" w:eastAsia="宋体" w:hAnsi="Book Antiqua" w:cs="宋体"/>
          <w:b/>
          <w:bCs/>
          <w:noProof w:val="0"/>
          <w:color w:val="000000"/>
          <w:spacing w:val="0"/>
          <w:kern w:val="0"/>
          <w:lang w:eastAsia="zh-CN"/>
        </w:rPr>
        <w:t xml:space="preserve"> MJ</w:t>
      </w:r>
      <w:r w:rsidRPr="00437D59">
        <w:rPr>
          <w:rFonts w:ascii="Book Antiqua" w:eastAsia="宋体" w:hAnsi="Book Antiqua" w:cs="宋体"/>
          <w:noProof w:val="0"/>
          <w:color w:val="000000"/>
          <w:spacing w:val="0"/>
          <w:kern w:val="0"/>
          <w:lang w:eastAsia="zh-CN"/>
        </w:rPr>
        <w:t>.</w:t>
      </w:r>
      <w:proofErr w:type="gramEnd"/>
      <w:r w:rsidRPr="00437D59">
        <w:rPr>
          <w:rFonts w:ascii="Book Antiqua" w:eastAsia="宋体" w:hAnsi="Book Antiqua" w:cs="宋体"/>
          <w:noProof w:val="0"/>
          <w:color w:val="000000"/>
          <w:spacing w:val="0"/>
          <w:kern w:val="0"/>
          <w:lang w:eastAsia="zh-CN"/>
        </w:rPr>
        <w:t xml:space="preserve"> Maintenance dialysis population dynamics: current trends and long-term implications. </w:t>
      </w:r>
      <w:r w:rsidRPr="00437D59">
        <w:rPr>
          <w:rFonts w:ascii="Book Antiqua" w:eastAsia="宋体" w:hAnsi="Book Antiqua" w:cs="宋体"/>
          <w:i/>
          <w:iCs/>
          <w:noProof w:val="0"/>
          <w:color w:val="000000"/>
          <w:spacing w:val="0"/>
          <w:kern w:val="0"/>
          <w:lang w:eastAsia="zh-CN"/>
        </w:rPr>
        <w:t xml:space="preserve">J Am </w:t>
      </w:r>
      <w:proofErr w:type="spellStart"/>
      <w:r w:rsidRPr="00437D59">
        <w:rPr>
          <w:rFonts w:ascii="Book Antiqua" w:eastAsia="宋体" w:hAnsi="Book Antiqua" w:cs="宋体"/>
          <w:i/>
          <w:iCs/>
          <w:noProof w:val="0"/>
          <w:color w:val="000000"/>
          <w:spacing w:val="0"/>
          <w:kern w:val="0"/>
          <w:lang w:eastAsia="zh-CN"/>
        </w:rPr>
        <w:t>Soc</w:t>
      </w:r>
      <w:proofErr w:type="spellEnd"/>
      <w:r w:rsidRPr="00437D59">
        <w:rPr>
          <w:rFonts w:ascii="Book Antiqua" w:eastAsia="宋体" w:hAnsi="Book Antiqua" w:cs="宋体"/>
          <w:i/>
          <w:iCs/>
          <w:noProof w:val="0"/>
          <w:color w:val="000000"/>
          <w:spacing w:val="0"/>
          <w:kern w:val="0"/>
          <w:lang w:eastAsia="zh-CN"/>
        </w:rPr>
        <w:t xml:space="preserve"> </w:t>
      </w:r>
      <w:proofErr w:type="spellStart"/>
      <w:r w:rsidRPr="00437D59">
        <w:rPr>
          <w:rFonts w:ascii="Book Antiqua" w:eastAsia="宋体" w:hAnsi="Book Antiqua" w:cs="宋体"/>
          <w:i/>
          <w:iCs/>
          <w:noProof w:val="0"/>
          <w:color w:val="000000"/>
          <w:spacing w:val="0"/>
          <w:kern w:val="0"/>
          <w:lang w:eastAsia="zh-CN"/>
        </w:rPr>
        <w:t>Nephrol</w:t>
      </w:r>
      <w:proofErr w:type="spellEnd"/>
      <w:r w:rsidRPr="00437D59">
        <w:rPr>
          <w:rFonts w:ascii="Book Antiqua" w:eastAsia="宋体" w:hAnsi="Book Antiqua" w:cs="宋体"/>
          <w:noProof w:val="0"/>
          <w:color w:val="000000"/>
          <w:spacing w:val="0"/>
          <w:kern w:val="0"/>
          <w:lang w:eastAsia="zh-CN"/>
        </w:rPr>
        <w:t> 2002; </w:t>
      </w:r>
      <w:r w:rsidRPr="00437D59">
        <w:rPr>
          <w:rFonts w:ascii="Book Antiqua" w:eastAsia="宋体" w:hAnsi="Book Antiqua" w:cs="宋体"/>
          <w:b/>
          <w:bCs/>
          <w:noProof w:val="0"/>
          <w:color w:val="000000"/>
          <w:spacing w:val="0"/>
          <w:kern w:val="0"/>
          <w:lang w:eastAsia="zh-CN"/>
        </w:rPr>
        <w:t xml:space="preserve">13 </w:t>
      </w:r>
      <w:proofErr w:type="spellStart"/>
      <w:r w:rsidRPr="003C3AFA">
        <w:rPr>
          <w:rFonts w:ascii="Book Antiqua" w:eastAsia="宋体" w:hAnsi="Book Antiqua" w:cs="宋体"/>
          <w:bCs/>
          <w:noProof w:val="0"/>
          <w:color w:val="000000"/>
          <w:spacing w:val="0"/>
          <w:kern w:val="0"/>
          <w:lang w:eastAsia="zh-CN"/>
        </w:rPr>
        <w:t>Suppl</w:t>
      </w:r>
      <w:proofErr w:type="spellEnd"/>
      <w:r w:rsidRPr="003C3AFA">
        <w:rPr>
          <w:rFonts w:ascii="Book Antiqua" w:eastAsia="宋体" w:hAnsi="Book Antiqua" w:cs="宋体"/>
          <w:bCs/>
          <w:noProof w:val="0"/>
          <w:color w:val="000000"/>
          <w:spacing w:val="0"/>
          <w:kern w:val="0"/>
          <w:lang w:eastAsia="zh-CN"/>
        </w:rPr>
        <w:t xml:space="preserve"> 1</w:t>
      </w:r>
      <w:r w:rsidRPr="003C3AFA">
        <w:rPr>
          <w:rFonts w:ascii="Book Antiqua" w:eastAsia="宋体" w:hAnsi="Book Antiqua" w:cs="宋体"/>
          <w:noProof w:val="0"/>
          <w:color w:val="000000"/>
          <w:spacing w:val="0"/>
          <w:kern w:val="0"/>
          <w:lang w:eastAsia="zh-CN"/>
        </w:rPr>
        <w:t>:</w:t>
      </w:r>
      <w:r w:rsidRPr="00437D59">
        <w:rPr>
          <w:rFonts w:ascii="Book Antiqua" w:eastAsia="宋体" w:hAnsi="Book Antiqua" w:cs="宋体"/>
          <w:noProof w:val="0"/>
          <w:color w:val="000000"/>
          <w:spacing w:val="0"/>
          <w:kern w:val="0"/>
          <w:lang w:eastAsia="zh-CN"/>
        </w:rPr>
        <w:t xml:space="preserve"> S37-S40 [PMID: 11792760]</w:t>
      </w:r>
    </w:p>
    <w:p w14:paraId="774EA220"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2 </w:t>
      </w:r>
      <w:proofErr w:type="spellStart"/>
      <w:r w:rsidRPr="00437D59">
        <w:rPr>
          <w:rFonts w:ascii="Book Antiqua" w:eastAsia="宋体" w:hAnsi="Book Antiqua" w:cs="宋体"/>
          <w:b/>
          <w:bCs/>
          <w:noProof w:val="0"/>
          <w:color w:val="000000"/>
          <w:spacing w:val="0"/>
          <w:kern w:val="0"/>
          <w:lang w:eastAsia="zh-CN"/>
        </w:rPr>
        <w:t>Uemura</w:t>
      </w:r>
      <w:proofErr w:type="spellEnd"/>
      <w:r w:rsidRPr="00437D59">
        <w:rPr>
          <w:rFonts w:ascii="Book Antiqua" w:eastAsia="宋体" w:hAnsi="Book Antiqua" w:cs="宋体"/>
          <w:b/>
          <w:bCs/>
          <w:noProof w:val="0"/>
          <w:color w:val="000000"/>
          <w:spacing w:val="0"/>
          <w:kern w:val="0"/>
          <w:lang w:eastAsia="zh-CN"/>
        </w:rPr>
        <w:t xml:space="preserve"> N</w:t>
      </w:r>
      <w:r w:rsidRPr="00437D59">
        <w:rPr>
          <w:rFonts w:ascii="Book Antiqua" w:eastAsia="宋体" w:hAnsi="Book Antiqua" w:cs="宋体"/>
          <w:noProof w:val="0"/>
          <w:color w:val="000000"/>
          <w:spacing w:val="0"/>
          <w:kern w:val="0"/>
          <w:lang w:eastAsia="zh-CN"/>
        </w:rPr>
        <w:t xml:space="preserve">, Okamoto S, Yamamoto S, Matsumura N, Yamaguchi S, </w:t>
      </w:r>
      <w:proofErr w:type="spellStart"/>
      <w:r w:rsidRPr="00437D59">
        <w:rPr>
          <w:rFonts w:ascii="Book Antiqua" w:eastAsia="宋体" w:hAnsi="Book Antiqua" w:cs="宋体"/>
          <w:noProof w:val="0"/>
          <w:color w:val="000000"/>
          <w:spacing w:val="0"/>
          <w:kern w:val="0"/>
          <w:lang w:eastAsia="zh-CN"/>
        </w:rPr>
        <w:t>Yamakido</w:t>
      </w:r>
      <w:proofErr w:type="spellEnd"/>
      <w:r w:rsidRPr="00437D59">
        <w:rPr>
          <w:rFonts w:ascii="Book Antiqua" w:eastAsia="宋体" w:hAnsi="Book Antiqua" w:cs="宋体"/>
          <w:noProof w:val="0"/>
          <w:color w:val="000000"/>
          <w:spacing w:val="0"/>
          <w:kern w:val="0"/>
          <w:lang w:eastAsia="zh-CN"/>
        </w:rPr>
        <w:t xml:space="preserve"> M, </w:t>
      </w:r>
      <w:proofErr w:type="spellStart"/>
      <w:r w:rsidRPr="00437D59">
        <w:rPr>
          <w:rFonts w:ascii="Book Antiqua" w:eastAsia="宋体" w:hAnsi="Book Antiqua" w:cs="宋体"/>
          <w:noProof w:val="0"/>
          <w:color w:val="000000"/>
          <w:spacing w:val="0"/>
          <w:kern w:val="0"/>
          <w:lang w:eastAsia="zh-CN"/>
        </w:rPr>
        <w:t>Taniyama</w:t>
      </w:r>
      <w:proofErr w:type="spellEnd"/>
      <w:r w:rsidRPr="00437D59">
        <w:rPr>
          <w:rFonts w:ascii="Book Antiqua" w:eastAsia="宋体" w:hAnsi="Book Antiqua" w:cs="宋体"/>
          <w:noProof w:val="0"/>
          <w:color w:val="000000"/>
          <w:spacing w:val="0"/>
          <w:kern w:val="0"/>
          <w:lang w:eastAsia="zh-CN"/>
        </w:rPr>
        <w:t xml:space="preserve"> K, Sasaki N, </w:t>
      </w:r>
      <w:proofErr w:type="spellStart"/>
      <w:r w:rsidRPr="00437D59">
        <w:rPr>
          <w:rFonts w:ascii="Book Antiqua" w:eastAsia="宋体" w:hAnsi="Book Antiqua" w:cs="宋体"/>
          <w:noProof w:val="0"/>
          <w:color w:val="000000"/>
          <w:spacing w:val="0"/>
          <w:kern w:val="0"/>
          <w:lang w:eastAsia="zh-CN"/>
        </w:rPr>
        <w:t>Schlemper</w:t>
      </w:r>
      <w:proofErr w:type="spellEnd"/>
      <w:r w:rsidRPr="00437D59">
        <w:rPr>
          <w:rFonts w:ascii="Book Antiqua" w:eastAsia="宋体" w:hAnsi="Book Antiqua" w:cs="宋体"/>
          <w:noProof w:val="0"/>
          <w:color w:val="000000"/>
          <w:spacing w:val="0"/>
          <w:kern w:val="0"/>
          <w:lang w:eastAsia="zh-CN"/>
        </w:rPr>
        <w:t xml:space="preserve"> RJ. </w:t>
      </w:r>
      <w:proofErr w:type="gramStart"/>
      <w:r w:rsidRPr="00437D59">
        <w:rPr>
          <w:rFonts w:ascii="Book Antiqua" w:eastAsia="宋体" w:hAnsi="Book Antiqua" w:cs="宋体"/>
          <w:noProof w:val="0"/>
          <w:color w:val="000000"/>
          <w:spacing w:val="0"/>
          <w:kern w:val="0"/>
          <w:lang w:eastAsia="zh-CN"/>
        </w:rPr>
        <w:t>Helicobacter pylori infection and the development of gastric cancer.</w:t>
      </w:r>
      <w:proofErr w:type="gramEnd"/>
      <w:r w:rsidRPr="00437D59">
        <w:rPr>
          <w:rFonts w:ascii="Book Antiqua" w:eastAsia="宋体" w:hAnsi="Book Antiqua" w:cs="宋体"/>
          <w:noProof w:val="0"/>
          <w:color w:val="000000"/>
          <w:spacing w:val="0"/>
          <w:kern w:val="0"/>
          <w:lang w:eastAsia="zh-CN"/>
        </w:rPr>
        <w:t> </w:t>
      </w:r>
      <w:r w:rsidRPr="00437D59">
        <w:rPr>
          <w:rFonts w:ascii="Book Antiqua" w:eastAsia="宋体" w:hAnsi="Book Antiqua" w:cs="宋体"/>
          <w:i/>
          <w:iCs/>
          <w:noProof w:val="0"/>
          <w:color w:val="000000"/>
          <w:spacing w:val="0"/>
          <w:kern w:val="0"/>
          <w:lang w:eastAsia="zh-CN"/>
        </w:rPr>
        <w:t xml:space="preserve">N </w:t>
      </w:r>
      <w:proofErr w:type="spellStart"/>
      <w:r w:rsidRPr="00437D59">
        <w:rPr>
          <w:rFonts w:ascii="Book Antiqua" w:eastAsia="宋体" w:hAnsi="Book Antiqua" w:cs="宋体"/>
          <w:i/>
          <w:iCs/>
          <w:noProof w:val="0"/>
          <w:color w:val="000000"/>
          <w:spacing w:val="0"/>
          <w:kern w:val="0"/>
          <w:lang w:eastAsia="zh-CN"/>
        </w:rPr>
        <w:t>Engl</w:t>
      </w:r>
      <w:proofErr w:type="spellEnd"/>
      <w:r w:rsidRPr="00437D59">
        <w:rPr>
          <w:rFonts w:ascii="Book Antiqua" w:eastAsia="宋体" w:hAnsi="Book Antiqua" w:cs="宋体"/>
          <w:i/>
          <w:iCs/>
          <w:noProof w:val="0"/>
          <w:color w:val="000000"/>
          <w:spacing w:val="0"/>
          <w:kern w:val="0"/>
          <w:lang w:eastAsia="zh-CN"/>
        </w:rPr>
        <w:t xml:space="preserve"> J Med</w:t>
      </w:r>
      <w:r w:rsidRPr="00437D59">
        <w:rPr>
          <w:rFonts w:ascii="Book Antiqua" w:eastAsia="宋体" w:hAnsi="Book Antiqua" w:cs="宋体"/>
          <w:noProof w:val="0"/>
          <w:color w:val="000000"/>
          <w:spacing w:val="0"/>
          <w:kern w:val="0"/>
          <w:lang w:eastAsia="zh-CN"/>
        </w:rPr>
        <w:t> 2001; </w:t>
      </w:r>
      <w:r w:rsidRPr="00437D59">
        <w:rPr>
          <w:rFonts w:ascii="Book Antiqua" w:eastAsia="宋体" w:hAnsi="Book Antiqua" w:cs="宋体"/>
          <w:b/>
          <w:bCs/>
          <w:noProof w:val="0"/>
          <w:color w:val="000000"/>
          <w:spacing w:val="0"/>
          <w:kern w:val="0"/>
          <w:lang w:eastAsia="zh-CN"/>
        </w:rPr>
        <w:t>345</w:t>
      </w:r>
      <w:r w:rsidRPr="00437D59">
        <w:rPr>
          <w:rFonts w:ascii="Book Antiqua" w:eastAsia="宋体" w:hAnsi="Book Antiqua" w:cs="宋体"/>
          <w:noProof w:val="0"/>
          <w:color w:val="000000"/>
          <w:spacing w:val="0"/>
          <w:kern w:val="0"/>
          <w:lang w:eastAsia="zh-CN"/>
        </w:rPr>
        <w:t>: 784-789 [PMID: 11556297 DOI: 10.1056/NEJMoa001999]</w:t>
      </w:r>
    </w:p>
    <w:p w14:paraId="1EAEA5D4"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3 </w:t>
      </w:r>
      <w:r w:rsidRPr="00437D59">
        <w:rPr>
          <w:rFonts w:ascii="Book Antiqua" w:eastAsia="宋体" w:hAnsi="Book Antiqua" w:cs="宋体"/>
          <w:b/>
          <w:bCs/>
          <w:noProof w:val="0"/>
          <w:color w:val="000000"/>
          <w:spacing w:val="0"/>
          <w:kern w:val="0"/>
          <w:lang w:eastAsia="zh-CN"/>
        </w:rPr>
        <w:t>Hopkins RJ</w:t>
      </w:r>
      <w:r w:rsidRPr="00437D59">
        <w:rPr>
          <w:rFonts w:ascii="Book Antiqua" w:eastAsia="宋体" w:hAnsi="Book Antiqua" w:cs="宋体"/>
          <w:noProof w:val="0"/>
          <w:color w:val="000000"/>
          <w:spacing w:val="0"/>
          <w:kern w:val="0"/>
          <w:lang w:eastAsia="zh-CN"/>
        </w:rPr>
        <w:t xml:space="preserve">, </w:t>
      </w:r>
      <w:proofErr w:type="spellStart"/>
      <w:r w:rsidRPr="00437D59">
        <w:rPr>
          <w:rFonts w:ascii="Book Antiqua" w:eastAsia="宋体" w:hAnsi="Book Antiqua" w:cs="宋体"/>
          <w:noProof w:val="0"/>
          <w:color w:val="000000"/>
          <w:spacing w:val="0"/>
          <w:kern w:val="0"/>
          <w:lang w:eastAsia="zh-CN"/>
        </w:rPr>
        <w:t>Girardi</w:t>
      </w:r>
      <w:proofErr w:type="spellEnd"/>
      <w:r w:rsidRPr="00437D59">
        <w:rPr>
          <w:rFonts w:ascii="Book Antiqua" w:eastAsia="宋体" w:hAnsi="Book Antiqua" w:cs="宋体"/>
          <w:noProof w:val="0"/>
          <w:color w:val="000000"/>
          <w:spacing w:val="0"/>
          <w:kern w:val="0"/>
          <w:lang w:eastAsia="zh-CN"/>
        </w:rPr>
        <w:t xml:space="preserve"> LS, </w:t>
      </w:r>
      <w:proofErr w:type="spellStart"/>
      <w:r w:rsidRPr="00437D59">
        <w:rPr>
          <w:rFonts w:ascii="Book Antiqua" w:eastAsia="宋体" w:hAnsi="Book Antiqua" w:cs="宋体"/>
          <w:noProof w:val="0"/>
          <w:color w:val="000000"/>
          <w:spacing w:val="0"/>
          <w:kern w:val="0"/>
          <w:lang w:eastAsia="zh-CN"/>
        </w:rPr>
        <w:t>Turney</w:t>
      </w:r>
      <w:proofErr w:type="spellEnd"/>
      <w:r w:rsidRPr="00437D59">
        <w:rPr>
          <w:rFonts w:ascii="Book Antiqua" w:eastAsia="宋体" w:hAnsi="Book Antiqua" w:cs="宋体"/>
          <w:noProof w:val="0"/>
          <w:color w:val="000000"/>
          <w:spacing w:val="0"/>
          <w:kern w:val="0"/>
          <w:lang w:eastAsia="zh-CN"/>
        </w:rPr>
        <w:t xml:space="preserve"> EA. Relationship between Helicobacter pylori eradication and reduced duodenal and gastric ulcer recurrence: a review. </w:t>
      </w:r>
      <w:r w:rsidRPr="00437D59">
        <w:rPr>
          <w:rFonts w:ascii="Book Antiqua" w:eastAsia="宋体" w:hAnsi="Book Antiqua" w:cs="宋体"/>
          <w:i/>
          <w:iCs/>
          <w:noProof w:val="0"/>
          <w:color w:val="000000"/>
          <w:spacing w:val="0"/>
          <w:kern w:val="0"/>
          <w:lang w:eastAsia="zh-CN"/>
        </w:rPr>
        <w:t>Gastroenterology</w:t>
      </w:r>
      <w:r w:rsidRPr="00437D59">
        <w:rPr>
          <w:rFonts w:ascii="Book Antiqua" w:eastAsia="宋体" w:hAnsi="Book Antiqua" w:cs="宋体"/>
          <w:noProof w:val="0"/>
          <w:color w:val="000000"/>
          <w:spacing w:val="0"/>
          <w:kern w:val="0"/>
          <w:lang w:eastAsia="zh-CN"/>
        </w:rPr>
        <w:t> 1996; </w:t>
      </w:r>
      <w:r w:rsidRPr="00437D59">
        <w:rPr>
          <w:rFonts w:ascii="Book Antiqua" w:eastAsia="宋体" w:hAnsi="Book Antiqua" w:cs="宋体"/>
          <w:b/>
          <w:bCs/>
          <w:noProof w:val="0"/>
          <w:color w:val="000000"/>
          <w:spacing w:val="0"/>
          <w:kern w:val="0"/>
          <w:lang w:eastAsia="zh-CN"/>
        </w:rPr>
        <w:t>110</w:t>
      </w:r>
      <w:r w:rsidRPr="00437D59">
        <w:rPr>
          <w:rFonts w:ascii="Book Antiqua" w:eastAsia="宋体" w:hAnsi="Book Antiqua" w:cs="宋体"/>
          <w:noProof w:val="0"/>
          <w:color w:val="000000"/>
          <w:spacing w:val="0"/>
          <w:kern w:val="0"/>
          <w:lang w:eastAsia="zh-CN"/>
        </w:rPr>
        <w:t>: 1244-1252 [PMID: 8613015</w:t>
      </w:r>
      <w:r w:rsidRPr="00437D59">
        <w:rPr>
          <w:rFonts w:ascii="Book Antiqua" w:eastAsia="宋体" w:hAnsi="Book Antiqua" w:cs="宋体" w:hint="eastAsia"/>
          <w:noProof w:val="0"/>
          <w:color w:val="000000"/>
          <w:spacing w:val="0"/>
          <w:kern w:val="0"/>
          <w:lang w:eastAsia="zh-CN"/>
        </w:rPr>
        <w:t xml:space="preserve"> </w:t>
      </w:r>
      <w:r w:rsidRPr="00437D59">
        <w:rPr>
          <w:rFonts w:ascii="Book Antiqua" w:eastAsia="宋体" w:hAnsi="Book Antiqua" w:cs="宋体"/>
          <w:noProof w:val="0"/>
          <w:color w:val="000000"/>
          <w:spacing w:val="0"/>
          <w:kern w:val="0"/>
          <w:lang w:eastAsia="zh-CN"/>
        </w:rPr>
        <w:t>DOI: 10.1053/gast.1996.v110.pm8613015]</w:t>
      </w:r>
    </w:p>
    <w:p w14:paraId="2D1C87C4"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4 </w:t>
      </w:r>
      <w:r w:rsidRPr="00437D59">
        <w:rPr>
          <w:rFonts w:ascii="Book Antiqua" w:eastAsia="宋体" w:hAnsi="Book Antiqua" w:cs="宋体"/>
          <w:b/>
          <w:bCs/>
          <w:noProof w:val="0"/>
          <w:color w:val="000000"/>
          <w:spacing w:val="0"/>
          <w:kern w:val="0"/>
          <w:lang w:eastAsia="zh-CN"/>
        </w:rPr>
        <w:t>Wong BC</w:t>
      </w:r>
      <w:r w:rsidRPr="00437D59">
        <w:rPr>
          <w:rFonts w:ascii="Book Antiqua" w:eastAsia="宋体" w:hAnsi="Book Antiqua" w:cs="宋体"/>
          <w:noProof w:val="0"/>
          <w:color w:val="000000"/>
          <w:spacing w:val="0"/>
          <w:kern w:val="0"/>
          <w:lang w:eastAsia="zh-CN"/>
        </w:rPr>
        <w:t xml:space="preserve">, Lam SK, Wong WM, Chen JS, </w:t>
      </w:r>
      <w:proofErr w:type="spellStart"/>
      <w:r w:rsidRPr="00437D59">
        <w:rPr>
          <w:rFonts w:ascii="Book Antiqua" w:eastAsia="宋体" w:hAnsi="Book Antiqua" w:cs="宋体"/>
          <w:noProof w:val="0"/>
          <w:color w:val="000000"/>
          <w:spacing w:val="0"/>
          <w:kern w:val="0"/>
          <w:lang w:eastAsia="zh-CN"/>
        </w:rPr>
        <w:t>Zheng</w:t>
      </w:r>
      <w:proofErr w:type="spellEnd"/>
      <w:r w:rsidRPr="00437D59">
        <w:rPr>
          <w:rFonts w:ascii="Book Antiqua" w:eastAsia="宋体" w:hAnsi="Book Antiqua" w:cs="宋体"/>
          <w:noProof w:val="0"/>
          <w:color w:val="000000"/>
          <w:spacing w:val="0"/>
          <w:kern w:val="0"/>
          <w:lang w:eastAsia="zh-CN"/>
        </w:rPr>
        <w:t xml:space="preserve"> TT, </w:t>
      </w:r>
      <w:proofErr w:type="spellStart"/>
      <w:r w:rsidRPr="00437D59">
        <w:rPr>
          <w:rFonts w:ascii="Book Antiqua" w:eastAsia="宋体" w:hAnsi="Book Antiqua" w:cs="宋体"/>
          <w:noProof w:val="0"/>
          <w:color w:val="000000"/>
          <w:spacing w:val="0"/>
          <w:kern w:val="0"/>
          <w:lang w:eastAsia="zh-CN"/>
        </w:rPr>
        <w:t>Feng</w:t>
      </w:r>
      <w:proofErr w:type="spellEnd"/>
      <w:r w:rsidRPr="00437D59">
        <w:rPr>
          <w:rFonts w:ascii="Book Antiqua" w:eastAsia="宋体" w:hAnsi="Book Antiqua" w:cs="宋体"/>
          <w:noProof w:val="0"/>
          <w:color w:val="000000"/>
          <w:spacing w:val="0"/>
          <w:kern w:val="0"/>
          <w:lang w:eastAsia="zh-CN"/>
        </w:rPr>
        <w:t xml:space="preserve"> RE, Lai KC, Hu WH, Yuen ST, Leung SY, Fong DY, Ho J, </w:t>
      </w:r>
      <w:proofErr w:type="spellStart"/>
      <w:r w:rsidRPr="00437D59">
        <w:rPr>
          <w:rFonts w:ascii="Book Antiqua" w:eastAsia="宋体" w:hAnsi="Book Antiqua" w:cs="宋体"/>
          <w:noProof w:val="0"/>
          <w:color w:val="000000"/>
          <w:spacing w:val="0"/>
          <w:kern w:val="0"/>
          <w:lang w:eastAsia="zh-CN"/>
        </w:rPr>
        <w:t>Ching</w:t>
      </w:r>
      <w:proofErr w:type="spellEnd"/>
      <w:r w:rsidRPr="00437D59">
        <w:rPr>
          <w:rFonts w:ascii="Book Antiqua" w:eastAsia="宋体" w:hAnsi="Book Antiqua" w:cs="宋体"/>
          <w:noProof w:val="0"/>
          <w:color w:val="000000"/>
          <w:spacing w:val="0"/>
          <w:kern w:val="0"/>
          <w:lang w:eastAsia="zh-CN"/>
        </w:rPr>
        <w:t xml:space="preserve"> CK, Chen JS. Helicobacter pylori eradication to prevent gastric cancer in a high-risk region of China: a randomized controlled trial. </w:t>
      </w:r>
      <w:r w:rsidRPr="00437D59">
        <w:rPr>
          <w:rFonts w:ascii="Book Antiqua" w:eastAsia="宋体" w:hAnsi="Book Antiqua" w:cs="宋体"/>
          <w:i/>
          <w:iCs/>
          <w:noProof w:val="0"/>
          <w:color w:val="000000"/>
          <w:spacing w:val="0"/>
          <w:kern w:val="0"/>
          <w:lang w:eastAsia="zh-CN"/>
        </w:rPr>
        <w:t>JAMA</w:t>
      </w:r>
      <w:r w:rsidRPr="00437D59">
        <w:rPr>
          <w:rFonts w:ascii="Book Antiqua" w:eastAsia="宋体" w:hAnsi="Book Antiqua" w:cs="宋体"/>
          <w:noProof w:val="0"/>
          <w:color w:val="000000"/>
          <w:spacing w:val="0"/>
          <w:kern w:val="0"/>
          <w:lang w:eastAsia="zh-CN"/>
        </w:rPr>
        <w:t> 2004; </w:t>
      </w:r>
      <w:r w:rsidRPr="00437D59">
        <w:rPr>
          <w:rFonts w:ascii="Book Antiqua" w:eastAsia="宋体" w:hAnsi="Book Antiqua" w:cs="宋体"/>
          <w:b/>
          <w:bCs/>
          <w:noProof w:val="0"/>
          <w:color w:val="000000"/>
          <w:spacing w:val="0"/>
          <w:kern w:val="0"/>
          <w:lang w:eastAsia="zh-CN"/>
        </w:rPr>
        <w:t>291</w:t>
      </w:r>
      <w:r w:rsidRPr="00437D59">
        <w:rPr>
          <w:rFonts w:ascii="Book Antiqua" w:eastAsia="宋体" w:hAnsi="Book Antiqua" w:cs="宋体"/>
          <w:noProof w:val="0"/>
          <w:color w:val="000000"/>
          <w:spacing w:val="0"/>
          <w:kern w:val="0"/>
          <w:lang w:eastAsia="zh-CN"/>
        </w:rPr>
        <w:t>: 187-194 [PMID: 14722144 DOI: 10.1001/jama.291.2.187]</w:t>
      </w:r>
    </w:p>
    <w:p w14:paraId="3A912433"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5 </w:t>
      </w:r>
      <w:r w:rsidRPr="00437D59">
        <w:rPr>
          <w:rFonts w:ascii="Book Antiqua" w:eastAsia="宋体" w:hAnsi="Book Antiqua" w:cs="宋体"/>
          <w:b/>
          <w:bCs/>
          <w:noProof w:val="0"/>
          <w:color w:val="000000"/>
          <w:spacing w:val="0"/>
          <w:kern w:val="0"/>
          <w:lang w:eastAsia="zh-CN"/>
        </w:rPr>
        <w:t>Take S</w:t>
      </w:r>
      <w:r w:rsidRPr="00437D59">
        <w:rPr>
          <w:rFonts w:ascii="Book Antiqua" w:eastAsia="宋体" w:hAnsi="Book Antiqua" w:cs="宋体"/>
          <w:noProof w:val="0"/>
          <w:color w:val="000000"/>
          <w:spacing w:val="0"/>
          <w:kern w:val="0"/>
          <w:lang w:eastAsia="zh-CN"/>
        </w:rPr>
        <w:t xml:space="preserve">, Mizuno M, </w:t>
      </w:r>
      <w:proofErr w:type="spellStart"/>
      <w:r w:rsidRPr="00437D59">
        <w:rPr>
          <w:rFonts w:ascii="Book Antiqua" w:eastAsia="宋体" w:hAnsi="Book Antiqua" w:cs="宋体"/>
          <w:noProof w:val="0"/>
          <w:color w:val="000000"/>
          <w:spacing w:val="0"/>
          <w:kern w:val="0"/>
          <w:lang w:eastAsia="zh-CN"/>
        </w:rPr>
        <w:t>Ishiki</w:t>
      </w:r>
      <w:proofErr w:type="spellEnd"/>
      <w:r w:rsidRPr="00437D59">
        <w:rPr>
          <w:rFonts w:ascii="Book Antiqua" w:eastAsia="宋体" w:hAnsi="Book Antiqua" w:cs="宋体"/>
          <w:noProof w:val="0"/>
          <w:color w:val="000000"/>
          <w:spacing w:val="0"/>
          <w:kern w:val="0"/>
          <w:lang w:eastAsia="zh-CN"/>
        </w:rPr>
        <w:t xml:space="preserve"> K, </w:t>
      </w:r>
      <w:proofErr w:type="spellStart"/>
      <w:r w:rsidRPr="00437D59">
        <w:rPr>
          <w:rFonts w:ascii="Book Antiqua" w:eastAsia="宋体" w:hAnsi="Book Antiqua" w:cs="宋体"/>
          <w:noProof w:val="0"/>
          <w:color w:val="000000"/>
          <w:spacing w:val="0"/>
          <w:kern w:val="0"/>
          <w:lang w:eastAsia="zh-CN"/>
        </w:rPr>
        <w:t>Nagahara</w:t>
      </w:r>
      <w:proofErr w:type="spellEnd"/>
      <w:r w:rsidRPr="00437D59">
        <w:rPr>
          <w:rFonts w:ascii="Book Antiqua" w:eastAsia="宋体" w:hAnsi="Book Antiqua" w:cs="宋体"/>
          <w:noProof w:val="0"/>
          <w:color w:val="000000"/>
          <w:spacing w:val="0"/>
          <w:kern w:val="0"/>
          <w:lang w:eastAsia="zh-CN"/>
        </w:rPr>
        <w:t xml:space="preserve"> Y, Yoshida T, Yokota K, </w:t>
      </w:r>
      <w:proofErr w:type="spellStart"/>
      <w:r w:rsidRPr="00437D59">
        <w:rPr>
          <w:rFonts w:ascii="Book Antiqua" w:eastAsia="宋体" w:hAnsi="Book Antiqua" w:cs="宋体"/>
          <w:noProof w:val="0"/>
          <w:color w:val="000000"/>
          <w:spacing w:val="0"/>
          <w:kern w:val="0"/>
          <w:lang w:eastAsia="zh-CN"/>
        </w:rPr>
        <w:t>Oguma</w:t>
      </w:r>
      <w:proofErr w:type="spellEnd"/>
      <w:r w:rsidRPr="00437D59">
        <w:rPr>
          <w:rFonts w:ascii="Book Antiqua" w:eastAsia="宋体" w:hAnsi="Book Antiqua" w:cs="宋体"/>
          <w:noProof w:val="0"/>
          <w:color w:val="000000"/>
          <w:spacing w:val="0"/>
          <w:kern w:val="0"/>
          <w:lang w:eastAsia="zh-CN"/>
        </w:rPr>
        <w:t xml:space="preserve"> K, Okada H, </w:t>
      </w:r>
      <w:proofErr w:type="spellStart"/>
      <w:r w:rsidRPr="00437D59">
        <w:rPr>
          <w:rFonts w:ascii="Book Antiqua" w:eastAsia="宋体" w:hAnsi="Book Antiqua" w:cs="宋体"/>
          <w:noProof w:val="0"/>
          <w:color w:val="000000"/>
          <w:spacing w:val="0"/>
          <w:kern w:val="0"/>
          <w:lang w:eastAsia="zh-CN"/>
        </w:rPr>
        <w:t>Shiratori</w:t>
      </w:r>
      <w:proofErr w:type="spellEnd"/>
      <w:r w:rsidRPr="00437D59">
        <w:rPr>
          <w:rFonts w:ascii="Book Antiqua" w:eastAsia="宋体" w:hAnsi="Book Antiqua" w:cs="宋体"/>
          <w:noProof w:val="0"/>
          <w:color w:val="000000"/>
          <w:spacing w:val="0"/>
          <w:kern w:val="0"/>
          <w:lang w:eastAsia="zh-CN"/>
        </w:rPr>
        <w:t xml:space="preserve"> Y. </w:t>
      </w:r>
      <w:proofErr w:type="gramStart"/>
      <w:r w:rsidRPr="00437D59">
        <w:rPr>
          <w:rFonts w:ascii="Book Antiqua" w:eastAsia="宋体" w:hAnsi="Book Antiqua" w:cs="宋体"/>
          <w:noProof w:val="0"/>
          <w:color w:val="000000"/>
          <w:spacing w:val="0"/>
          <w:kern w:val="0"/>
          <w:lang w:eastAsia="zh-CN"/>
        </w:rPr>
        <w:t>The effect of eradicating helicobacter pylori on the development of gastric cancer in patients with peptic ulcer disease.</w:t>
      </w:r>
      <w:proofErr w:type="gramEnd"/>
      <w:r w:rsidRPr="00437D59">
        <w:rPr>
          <w:rFonts w:ascii="Book Antiqua" w:eastAsia="宋体" w:hAnsi="Book Antiqua" w:cs="宋体"/>
          <w:noProof w:val="0"/>
          <w:color w:val="000000"/>
          <w:spacing w:val="0"/>
          <w:kern w:val="0"/>
          <w:lang w:eastAsia="zh-CN"/>
        </w:rPr>
        <w:t> </w:t>
      </w:r>
      <w:r w:rsidRPr="00437D59">
        <w:rPr>
          <w:rFonts w:ascii="Book Antiqua" w:eastAsia="宋体" w:hAnsi="Book Antiqua" w:cs="宋体"/>
          <w:i/>
          <w:iCs/>
          <w:noProof w:val="0"/>
          <w:color w:val="000000"/>
          <w:spacing w:val="0"/>
          <w:kern w:val="0"/>
          <w:lang w:eastAsia="zh-CN"/>
        </w:rPr>
        <w:t xml:space="preserve">Am J </w:t>
      </w:r>
      <w:proofErr w:type="spellStart"/>
      <w:r w:rsidRPr="00437D59">
        <w:rPr>
          <w:rFonts w:ascii="Book Antiqua" w:eastAsia="宋体" w:hAnsi="Book Antiqua" w:cs="宋体"/>
          <w:i/>
          <w:iCs/>
          <w:noProof w:val="0"/>
          <w:color w:val="000000"/>
          <w:spacing w:val="0"/>
          <w:kern w:val="0"/>
          <w:lang w:eastAsia="zh-CN"/>
        </w:rPr>
        <w:t>Gastroenterol</w:t>
      </w:r>
      <w:proofErr w:type="spellEnd"/>
      <w:r w:rsidRPr="00437D59">
        <w:rPr>
          <w:rFonts w:ascii="Book Antiqua" w:eastAsia="宋体" w:hAnsi="Book Antiqua" w:cs="宋体"/>
          <w:noProof w:val="0"/>
          <w:color w:val="000000"/>
          <w:spacing w:val="0"/>
          <w:kern w:val="0"/>
          <w:lang w:eastAsia="zh-CN"/>
        </w:rPr>
        <w:t xml:space="preserve"> 2005; </w:t>
      </w:r>
      <w:r w:rsidRPr="00437D59">
        <w:rPr>
          <w:rFonts w:ascii="Book Antiqua" w:eastAsia="宋体" w:hAnsi="Book Antiqua" w:cs="宋体"/>
          <w:b/>
          <w:bCs/>
          <w:noProof w:val="0"/>
          <w:color w:val="000000"/>
          <w:spacing w:val="0"/>
          <w:kern w:val="0"/>
          <w:lang w:eastAsia="zh-CN"/>
        </w:rPr>
        <w:t>100</w:t>
      </w:r>
      <w:r w:rsidRPr="00437D59">
        <w:rPr>
          <w:rFonts w:ascii="Book Antiqua" w:eastAsia="宋体" w:hAnsi="Book Antiqua" w:cs="宋体"/>
          <w:noProof w:val="0"/>
          <w:color w:val="000000"/>
          <w:spacing w:val="0"/>
          <w:kern w:val="0"/>
          <w:lang w:eastAsia="zh-CN"/>
        </w:rPr>
        <w:t>: 1037-1042 [PMID: 15842576 DOI: 10.1111/j.1572-0241.2005.41384.x]</w:t>
      </w:r>
    </w:p>
    <w:p w14:paraId="6D2682A1"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6 </w:t>
      </w:r>
      <w:r w:rsidRPr="00437D59">
        <w:rPr>
          <w:rFonts w:ascii="Book Antiqua" w:eastAsia="宋体" w:hAnsi="Book Antiqua" w:cs="宋体"/>
          <w:b/>
          <w:bCs/>
          <w:noProof w:val="0"/>
          <w:color w:val="000000"/>
          <w:spacing w:val="0"/>
          <w:kern w:val="0"/>
          <w:lang w:eastAsia="zh-CN"/>
        </w:rPr>
        <w:t>Sugimoto M</w:t>
      </w:r>
      <w:r w:rsidRPr="00437D59">
        <w:rPr>
          <w:rFonts w:ascii="Book Antiqua" w:eastAsia="宋体" w:hAnsi="Book Antiqua" w:cs="宋体"/>
          <w:noProof w:val="0"/>
          <w:color w:val="000000"/>
          <w:spacing w:val="0"/>
          <w:kern w:val="0"/>
          <w:lang w:eastAsia="zh-CN"/>
        </w:rPr>
        <w:t xml:space="preserve">, Sakai K, Kita M, </w:t>
      </w:r>
      <w:proofErr w:type="spellStart"/>
      <w:r w:rsidRPr="00437D59">
        <w:rPr>
          <w:rFonts w:ascii="Book Antiqua" w:eastAsia="宋体" w:hAnsi="Book Antiqua" w:cs="宋体"/>
          <w:noProof w:val="0"/>
          <w:color w:val="000000"/>
          <w:spacing w:val="0"/>
          <w:kern w:val="0"/>
          <w:lang w:eastAsia="zh-CN"/>
        </w:rPr>
        <w:t>Imanishi</w:t>
      </w:r>
      <w:proofErr w:type="spellEnd"/>
      <w:r w:rsidRPr="00437D59">
        <w:rPr>
          <w:rFonts w:ascii="Book Antiqua" w:eastAsia="宋体" w:hAnsi="Book Antiqua" w:cs="宋体"/>
          <w:noProof w:val="0"/>
          <w:color w:val="000000"/>
          <w:spacing w:val="0"/>
          <w:kern w:val="0"/>
          <w:lang w:eastAsia="zh-CN"/>
        </w:rPr>
        <w:t xml:space="preserve"> J, Yamaoka Y. Prevalence of Helicobacter pylori infection in long-term hemodialysis patients. </w:t>
      </w:r>
      <w:r w:rsidRPr="00437D59">
        <w:rPr>
          <w:rFonts w:ascii="Book Antiqua" w:eastAsia="宋体" w:hAnsi="Book Antiqua" w:cs="宋体"/>
          <w:i/>
          <w:iCs/>
          <w:noProof w:val="0"/>
          <w:color w:val="000000"/>
          <w:spacing w:val="0"/>
          <w:kern w:val="0"/>
          <w:lang w:eastAsia="zh-CN"/>
        </w:rPr>
        <w:t xml:space="preserve">Kidney </w:t>
      </w:r>
      <w:proofErr w:type="spellStart"/>
      <w:r w:rsidRPr="00437D59">
        <w:rPr>
          <w:rFonts w:ascii="Book Antiqua" w:eastAsia="宋体" w:hAnsi="Book Antiqua" w:cs="宋体"/>
          <w:i/>
          <w:iCs/>
          <w:noProof w:val="0"/>
          <w:color w:val="000000"/>
          <w:spacing w:val="0"/>
          <w:kern w:val="0"/>
          <w:lang w:eastAsia="zh-CN"/>
        </w:rPr>
        <w:t>Int</w:t>
      </w:r>
      <w:proofErr w:type="spellEnd"/>
      <w:r w:rsidRPr="00437D59">
        <w:rPr>
          <w:rFonts w:ascii="Book Antiqua" w:eastAsia="宋体" w:hAnsi="Book Antiqua" w:cs="宋体"/>
          <w:noProof w:val="0"/>
          <w:color w:val="000000"/>
          <w:spacing w:val="0"/>
          <w:kern w:val="0"/>
          <w:lang w:eastAsia="zh-CN"/>
        </w:rPr>
        <w:t xml:space="preserve"> 2009; </w:t>
      </w:r>
      <w:r w:rsidRPr="00437D59">
        <w:rPr>
          <w:rFonts w:ascii="Book Antiqua" w:eastAsia="宋体" w:hAnsi="Book Antiqua" w:cs="宋体"/>
          <w:b/>
          <w:bCs/>
          <w:noProof w:val="0"/>
          <w:color w:val="000000"/>
          <w:spacing w:val="0"/>
          <w:kern w:val="0"/>
          <w:lang w:eastAsia="zh-CN"/>
        </w:rPr>
        <w:t>75</w:t>
      </w:r>
      <w:r w:rsidRPr="00437D59">
        <w:rPr>
          <w:rFonts w:ascii="Book Antiqua" w:eastAsia="宋体" w:hAnsi="Book Antiqua" w:cs="宋体"/>
          <w:noProof w:val="0"/>
          <w:color w:val="000000"/>
          <w:spacing w:val="0"/>
          <w:kern w:val="0"/>
          <w:lang w:eastAsia="zh-CN"/>
        </w:rPr>
        <w:t>: 96-103 [PMID: 18843261 DOI: 10.1038/ki.2008.508]</w:t>
      </w:r>
    </w:p>
    <w:p w14:paraId="796E4CFA"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proofErr w:type="gramStart"/>
      <w:r w:rsidRPr="00437D59">
        <w:rPr>
          <w:rFonts w:ascii="Book Antiqua" w:eastAsia="宋体" w:hAnsi="Book Antiqua" w:cs="宋体"/>
          <w:noProof w:val="0"/>
          <w:color w:val="000000"/>
          <w:spacing w:val="0"/>
          <w:kern w:val="0"/>
          <w:lang w:eastAsia="zh-CN"/>
        </w:rPr>
        <w:t>7 </w:t>
      </w:r>
      <w:proofErr w:type="spellStart"/>
      <w:r w:rsidRPr="00437D59">
        <w:rPr>
          <w:rFonts w:ascii="Book Antiqua" w:eastAsia="宋体" w:hAnsi="Book Antiqua" w:cs="宋体"/>
          <w:b/>
          <w:bCs/>
          <w:noProof w:val="0"/>
          <w:color w:val="000000"/>
          <w:spacing w:val="0"/>
          <w:kern w:val="0"/>
          <w:lang w:eastAsia="zh-CN"/>
        </w:rPr>
        <w:t>Mak</w:t>
      </w:r>
      <w:proofErr w:type="spellEnd"/>
      <w:r w:rsidRPr="00437D59">
        <w:rPr>
          <w:rFonts w:ascii="Book Antiqua" w:eastAsia="宋体" w:hAnsi="Book Antiqua" w:cs="宋体"/>
          <w:b/>
          <w:bCs/>
          <w:noProof w:val="0"/>
          <w:color w:val="000000"/>
          <w:spacing w:val="0"/>
          <w:kern w:val="0"/>
          <w:lang w:eastAsia="zh-CN"/>
        </w:rPr>
        <w:t xml:space="preserve"> RH</w:t>
      </w:r>
      <w:r w:rsidRPr="00437D59">
        <w:rPr>
          <w:rFonts w:ascii="Book Antiqua" w:eastAsia="宋体" w:hAnsi="Book Antiqua" w:cs="宋体"/>
          <w:noProof w:val="0"/>
          <w:color w:val="000000"/>
          <w:spacing w:val="0"/>
          <w:kern w:val="0"/>
          <w:lang w:eastAsia="zh-CN"/>
        </w:rPr>
        <w:t>, Cheung WW.</w:t>
      </w:r>
      <w:proofErr w:type="gramEnd"/>
      <w:r w:rsidRPr="00437D59">
        <w:rPr>
          <w:rFonts w:ascii="Book Antiqua" w:eastAsia="宋体" w:hAnsi="Book Antiqua" w:cs="宋体"/>
          <w:noProof w:val="0"/>
          <w:color w:val="000000"/>
          <w:spacing w:val="0"/>
          <w:kern w:val="0"/>
          <w:lang w:eastAsia="zh-CN"/>
        </w:rPr>
        <w:t xml:space="preserve"> Is ghrelin a biomarker for mortality in end-stage renal disease? </w:t>
      </w:r>
      <w:r w:rsidRPr="00437D59">
        <w:rPr>
          <w:rFonts w:ascii="Book Antiqua" w:eastAsia="宋体" w:hAnsi="Book Antiqua" w:cs="宋体"/>
          <w:i/>
          <w:iCs/>
          <w:noProof w:val="0"/>
          <w:color w:val="000000"/>
          <w:spacing w:val="0"/>
          <w:kern w:val="0"/>
          <w:lang w:eastAsia="zh-CN"/>
        </w:rPr>
        <w:t xml:space="preserve">Kidney </w:t>
      </w:r>
      <w:proofErr w:type="spellStart"/>
      <w:r w:rsidRPr="00437D59">
        <w:rPr>
          <w:rFonts w:ascii="Book Antiqua" w:eastAsia="宋体" w:hAnsi="Book Antiqua" w:cs="宋体"/>
          <w:i/>
          <w:iCs/>
          <w:noProof w:val="0"/>
          <w:color w:val="000000"/>
          <w:spacing w:val="0"/>
          <w:kern w:val="0"/>
          <w:lang w:eastAsia="zh-CN"/>
        </w:rPr>
        <w:t>Int</w:t>
      </w:r>
      <w:proofErr w:type="spellEnd"/>
      <w:r w:rsidRPr="00437D59">
        <w:rPr>
          <w:rFonts w:ascii="Book Antiqua" w:eastAsia="宋体" w:hAnsi="Book Antiqua" w:cs="宋体"/>
          <w:noProof w:val="0"/>
          <w:color w:val="000000"/>
          <w:spacing w:val="0"/>
          <w:kern w:val="0"/>
          <w:lang w:eastAsia="zh-CN"/>
        </w:rPr>
        <w:t> 2011; </w:t>
      </w:r>
      <w:r w:rsidRPr="00437D59">
        <w:rPr>
          <w:rFonts w:ascii="Book Antiqua" w:eastAsia="宋体" w:hAnsi="Book Antiqua" w:cs="宋体"/>
          <w:b/>
          <w:bCs/>
          <w:noProof w:val="0"/>
          <w:color w:val="000000"/>
          <w:spacing w:val="0"/>
          <w:kern w:val="0"/>
          <w:lang w:eastAsia="zh-CN"/>
        </w:rPr>
        <w:t>79</w:t>
      </w:r>
      <w:r w:rsidRPr="00437D59">
        <w:rPr>
          <w:rFonts w:ascii="Book Antiqua" w:eastAsia="宋体" w:hAnsi="Book Antiqua" w:cs="宋体"/>
          <w:noProof w:val="0"/>
          <w:color w:val="000000"/>
          <w:spacing w:val="0"/>
          <w:kern w:val="0"/>
          <w:lang w:eastAsia="zh-CN"/>
        </w:rPr>
        <w:t>: 697-699 [PMID: 21403653 DOI: 10.1038/ki.2010.520]</w:t>
      </w:r>
    </w:p>
    <w:p w14:paraId="178C01A4"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8 </w:t>
      </w:r>
      <w:proofErr w:type="spellStart"/>
      <w:r w:rsidRPr="00437D59">
        <w:rPr>
          <w:rFonts w:ascii="Book Antiqua" w:eastAsia="宋体" w:hAnsi="Book Antiqua" w:cs="宋体"/>
          <w:b/>
          <w:bCs/>
          <w:noProof w:val="0"/>
          <w:color w:val="000000"/>
          <w:spacing w:val="0"/>
          <w:kern w:val="0"/>
          <w:lang w:eastAsia="zh-CN"/>
        </w:rPr>
        <w:t>Ikizler</w:t>
      </w:r>
      <w:proofErr w:type="spellEnd"/>
      <w:r w:rsidRPr="00437D59">
        <w:rPr>
          <w:rFonts w:ascii="Book Antiqua" w:eastAsia="宋体" w:hAnsi="Book Antiqua" w:cs="宋体"/>
          <w:b/>
          <w:bCs/>
          <w:noProof w:val="0"/>
          <w:color w:val="000000"/>
          <w:spacing w:val="0"/>
          <w:kern w:val="0"/>
          <w:lang w:eastAsia="zh-CN"/>
        </w:rPr>
        <w:t xml:space="preserve"> TA</w:t>
      </w:r>
      <w:r w:rsidRPr="00437D59">
        <w:rPr>
          <w:rFonts w:ascii="Book Antiqua" w:eastAsia="宋体" w:hAnsi="Book Antiqua" w:cs="宋体"/>
          <w:noProof w:val="0"/>
          <w:color w:val="000000"/>
          <w:spacing w:val="0"/>
          <w:kern w:val="0"/>
          <w:lang w:eastAsia="zh-CN"/>
        </w:rPr>
        <w:t xml:space="preserve">, Cano NJ, </w:t>
      </w:r>
      <w:proofErr w:type="spellStart"/>
      <w:r w:rsidRPr="00437D59">
        <w:rPr>
          <w:rFonts w:ascii="Book Antiqua" w:eastAsia="宋体" w:hAnsi="Book Antiqua" w:cs="宋体"/>
          <w:noProof w:val="0"/>
          <w:color w:val="000000"/>
          <w:spacing w:val="0"/>
          <w:kern w:val="0"/>
          <w:lang w:eastAsia="zh-CN"/>
        </w:rPr>
        <w:t>Franch</w:t>
      </w:r>
      <w:proofErr w:type="spellEnd"/>
      <w:r w:rsidRPr="00437D59">
        <w:rPr>
          <w:rFonts w:ascii="Book Antiqua" w:eastAsia="宋体" w:hAnsi="Book Antiqua" w:cs="宋体"/>
          <w:noProof w:val="0"/>
          <w:color w:val="000000"/>
          <w:spacing w:val="0"/>
          <w:kern w:val="0"/>
          <w:lang w:eastAsia="zh-CN"/>
        </w:rPr>
        <w:t xml:space="preserve"> H, </w:t>
      </w:r>
      <w:proofErr w:type="spellStart"/>
      <w:r w:rsidRPr="00437D59">
        <w:rPr>
          <w:rFonts w:ascii="Book Antiqua" w:eastAsia="宋体" w:hAnsi="Book Antiqua" w:cs="宋体"/>
          <w:noProof w:val="0"/>
          <w:color w:val="000000"/>
          <w:spacing w:val="0"/>
          <w:kern w:val="0"/>
          <w:lang w:eastAsia="zh-CN"/>
        </w:rPr>
        <w:t>Fouque</w:t>
      </w:r>
      <w:proofErr w:type="spellEnd"/>
      <w:r w:rsidRPr="00437D59">
        <w:rPr>
          <w:rFonts w:ascii="Book Antiqua" w:eastAsia="宋体" w:hAnsi="Book Antiqua" w:cs="宋体"/>
          <w:noProof w:val="0"/>
          <w:color w:val="000000"/>
          <w:spacing w:val="0"/>
          <w:kern w:val="0"/>
          <w:lang w:eastAsia="zh-CN"/>
        </w:rPr>
        <w:t xml:space="preserve"> D, </w:t>
      </w:r>
      <w:proofErr w:type="spellStart"/>
      <w:r w:rsidRPr="00437D59">
        <w:rPr>
          <w:rFonts w:ascii="Book Antiqua" w:eastAsia="宋体" w:hAnsi="Book Antiqua" w:cs="宋体"/>
          <w:noProof w:val="0"/>
          <w:color w:val="000000"/>
          <w:spacing w:val="0"/>
          <w:kern w:val="0"/>
          <w:lang w:eastAsia="zh-CN"/>
        </w:rPr>
        <w:t>Himmelfarb</w:t>
      </w:r>
      <w:proofErr w:type="spellEnd"/>
      <w:r w:rsidRPr="00437D59">
        <w:rPr>
          <w:rFonts w:ascii="Book Antiqua" w:eastAsia="宋体" w:hAnsi="Book Antiqua" w:cs="宋体"/>
          <w:noProof w:val="0"/>
          <w:color w:val="000000"/>
          <w:spacing w:val="0"/>
          <w:kern w:val="0"/>
          <w:lang w:eastAsia="zh-CN"/>
        </w:rPr>
        <w:t xml:space="preserve"> J, </w:t>
      </w:r>
      <w:proofErr w:type="spellStart"/>
      <w:r w:rsidRPr="00437D59">
        <w:rPr>
          <w:rFonts w:ascii="Book Antiqua" w:eastAsia="宋体" w:hAnsi="Book Antiqua" w:cs="宋体"/>
          <w:noProof w:val="0"/>
          <w:color w:val="000000"/>
          <w:spacing w:val="0"/>
          <w:kern w:val="0"/>
          <w:lang w:eastAsia="zh-CN"/>
        </w:rPr>
        <w:t>Kalantar-Zadeh</w:t>
      </w:r>
      <w:proofErr w:type="spellEnd"/>
      <w:r w:rsidRPr="00437D59">
        <w:rPr>
          <w:rFonts w:ascii="Book Antiqua" w:eastAsia="宋体" w:hAnsi="Book Antiqua" w:cs="宋体"/>
          <w:noProof w:val="0"/>
          <w:color w:val="000000"/>
          <w:spacing w:val="0"/>
          <w:kern w:val="0"/>
          <w:lang w:eastAsia="zh-CN"/>
        </w:rPr>
        <w:t xml:space="preserve"> K, </w:t>
      </w:r>
      <w:proofErr w:type="spellStart"/>
      <w:r w:rsidRPr="00437D59">
        <w:rPr>
          <w:rFonts w:ascii="Book Antiqua" w:eastAsia="宋体" w:hAnsi="Book Antiqua" w:cs="宋体"/>
          <w:noProof w:val="0"/>
          <w:color w:val="000000"/>
          <w:spacing w:val="0"/>
          <w:kern w:val="0"/>
          <w:lang w:eastAsia="zh-CN"/>
        </w:rPr>
        <w:t>Kuhlmann</w:t>
      </w:r>
      <w:proofErr w:type="spellEnd"/>
      <w:r w:rsidRPr="00437D59">
        <w:rPr>
          <w:rFonts w:ascii="Book Antiqua" w:eastAsia="宋体" w:hAnsi="Book Antiqua" w:cs="宋体"/>
          <w:noProof w:val="0"/>
          <w:color w:val="000000"/>
          <w:spacing w:val="0"/>
          <w:kern w:val="0"/>
          <w:lang w:eastAsia="zh-CN"/>
        </w:rPr>
        <w:t xml:space="preserve"> MK, </w:t>
      </w:r>
      <w:proofErr w:type="spellStart"/>
      <w:r w:rsidRPr="00437D59">
        <w:rPr>
          <w:rFonts w:ascii="Book Antiqua" w:eastAsia="宋体" w:hAnsi="Book Antiqua" w:cs="宋体"/>
          <w:noProof w:val="0"/>
          <w:color w:val="000000"/>
          <w:spacing w:val="0"/>
          <w:kern w:val="0"/>
          <w:lang w:eastAsia="zh-CN"/>
        </w:rPr>
        <w:t>Stenvinkel</w:t>
      </w:r>
      <w:proofErr w:type="spellEnd"/>
      <w:r w:rsidRPr="00437D59">
        <w:rPr>
          <w:rFonts w:ascii="Book Antiqua" w:eastAsia="宋体" w:hAnsi="Book Antiqua" w:cs="宋体"/>
          <w:noProof w:val="0"/>
          <w:color w:val="000000"/>
          <w:spacing w:val="0"/>
          <w:kern w:val="0"/>
          <w:lang w:eastAsia="zh-CN"/>
        </w:rPr>
        <w:t xml:space="preserve"> P, </w:t>
      </w:r>
      <w:proofErr w:type="spellStart"/>
      <w:r w:rsidRPr="00437D59">
        <w:rPr>
          <w:rFonts w:ascii="Book Antiqua" w:eastAsia="宋体" w:hAnsi="Book Antiqua" w:cs="宋体"/>
          <w:noProof w:val="0"/>
          <w:color w:val="000000"/>
          <w:spacing w:val="0"/>
          <w:kern w:val="0"/>
          <w:lang w:eastAsia="zh-CN"/>
        </w:rPr>
        <w:t>TerWee</w:t>
      </w:r>
      <w:proofErr w:type="spellEnd"/>
      <w:r w:rsidRPr="00437D59">
        <w:rPr>
          <w:rFonts w:ascii="Book Antiqua" w:eastAsia="宋体" w:hAnsi="Book Antiqua" w:cs="宋体"/>
          <w:noProof w:val="0"/>
          <w:color w:val="000000"/>
          <w:spacing w:val="0"/>
          <w:kern w:val="0"/>
          <w:lang w:eastAsia="zh-CN"/>
        </w:rPr>
        <w:t xml:space="preserve"> P, </w:t>
      </w:r>
      <w:proofErr w:type="spellStart"/>
      <w:r w:rsidRPr="00437D59">
        <w:rPr>
          <w:rFonts w:ascii="Book Antiqua" w:eastAsia="宋体" w:hAnsi="Book Antiqua" w:cs="宋体"/>
          <w:noProof w:val="0"/>
          <w:color w:val="000000"/>
          <w:spacing w:val="0"/>
          <w:kern w:val="0"/>
          <w:lang w:eastAsia="zh-CN"/>
        </w:rPr>
        <w:t>Teta</w:t>
      </w:r>
      <w:proofErr w:type="spellEnd"/>
      <w:r w:rsidRPr="00437D59">
        <w:rPr>
          <w:rFonts w:ascii="Book Antiqua" w:eastAsia="宋体" w:hAnsi="Book Antiqua" w:cs="宋体"/>
          <w:noProof w:val="0"/>
          <w:color w:val="000000"/>
          <w:spacing w:val="0"/>
          <w:kern w:val="0"/>
          <w:lang w:eastAsia="zh-CN"/>
        </w:rPr>
        <w:t xml:space="preserve"> D, Wang AY, </w:t>
      </w:r>
      <w:proofErr w:type="spellStart"/>
      <w:r w:rsidRPr="00437D59">
        <w:rPr>
          <w:rFonts w:ascii="Book Antiqua" w:eastAsia="宋体" w:hAnsi="Book Antiqua" w:cs="宋体"/>
          <w:noProof w:val="0"/>
          <w:color w:val="000000"/>
          <w:spacing w:val="0"/>
          <w:kern w:val="0"/>
          <w:lang w:eastAsia="zh-CN"/>
        </w:rPr>
        <w:t>Wanner</w:t>
      </w:r>
      <w:proofErr w:type="spellEnd"/>
      <w:r w:rsidRPr="00437D59">
        <w:rPr>
          <w:rFonts w:ascii="Book Antiqua" w:eastAsia="宋体" w:hAnsi="Book Antiqua" w:cs="宋体"/>
          <w:noProof w:val="0"/>
          <w:color w:val="000000"/>
          <w:spacing w:val="0"/>
          <w:kern w:val="0"/>
          <w:lang w:eastAsia="zh-CN"/>
        </w:rPr>
        <w:t xml:space="preserve"> C. Prevention and treatment of protein energy wasting in chronic kidney disease patients: a consensus statement by the </w:t>
      </w:r>
      <w:r w:rsidRPr="00437D59">
        <w:rPr>
          <w:rFonts w:ascii="Book Antiqua" w:eastAsia="宋体" w:hAnsi="Book Antiqua" w:cs="宋体"/>
          <w:noProof w:val="0"/>
          <w:color w:val="000000"/>
          <w:spacing w:val="0"/>
          <w:kern w:val="0"/>
          <w:lang w:eastAsia="zh-CN"/>
        </w:rPr>
        <w:lastRenderedPageBreak/>
        <w:t>International Society of Renal Nutrition and Metabolism. </w:t>
      </w:r>
      <w:r w:rsidRPr="00437D59">
        <w:rPr>
          <w:rFonts w:ascii="Book Antiqua" w:eastAsia="宋体" w:hAnsi="Book Antiqua" w:cs="宋体"/>
          <w:i/>
          <w:iCs/>
          <w:noProof w:val="0"/>
          <w:color w:val="000000"/>
          <w:spacing w:val="0"/>
          <w:kern w:val="0"/>
          <w:lang w:eastAsia="zh-CN"/>
        </w:rPr>
        <w:t xml:space="preserve">Kidney </w:t>
      </w:r>
      <w:proofErr w:type="spellStart"/>
      <w:r w:rsidRPr="00437D59">
        <w:rPr>
          <w:rFonts w:ascii="Book Antiqua" w:eastAsia="宋体" w:hAnsi="Book Antiqua" w:cs="宋体"/>
          <w:i/>
          <w:iCs/>
          <w:noProof w:val="0"/>
          <w:color w:val="000000"/>
          <w:spacing w:val="0"/>
          <w:kern w:val="0"/>
          <w:lang w:eastAsia="zh-CN"/>
        </w:rPr>
        <w:t>Int</w:t>
      </w:r>
      <w:proofErr w:type="spellEnd"/>
      <w:r w:rsidRPr="00437D59">
        <w:rPr>
          <w:rFonts w:ascii="Book Antiqua" w:eastAsia="宋体" w:hAnsi="Book Antiqua" w:cs="宋体"/>
          <w:noProof w:val="0"/>
          <w:color w:val="000000"/>
          <w:spacing w:val="0"/>
          <w:kern w:val="0"/>
          <w:lang w:eastAsia="zh-CN"/>
        </w:rPr>
        <w:t> 2013; </w:t>
      </w:r>
      <w:r w:rsidRPr="00437D59">
        <w:rPr>
          <w:rFonts w:ascii="Book Antiqua" w:eastAsia="宋体" w:hAnsi="Book Antiqua" w:cs="宋体"/>
          <w:b/>
          <w:bCs/>
          <w:noProof w:val="0"/>
          <w:color w:val="000000"/>
          <w:spacing w:val="0"/>
          <w:kern w:val="0"/>
          <w:lang w:eastAsia="zh-CN"/>
        </w:rPr>
        <w:t>84</w:t>
      </w:r>
      <w:r w:rsidRPr="00437D59">
        <w:rPr>
          <w:rFonts w:ascii="Book Antiqua" w:eastAsia="宋体" w:hAnsi="Book Antiqua" w:cs="宋体"/>
          <w:noProof w:val="0"/>
          <w:color w:val="000000"/>
          <w:spacing w:val="0"/>
          <w:kern w:val="0"/>
          <w:lang w:eastAsia="zh-CN"/>
        </w:rPr>
        <w:t>: 1096-1107 [PMID: 23698226 DOI: 10.1038/ki.2013.147]</w:t>
      </w:r>
    </w:p>
    <w:p w14:paraId="7127BCED"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9 </w:t>
      </w:r>
      <w:proofErr w:type="spellStart"/>
      <w:r w:rsidRPr="00437D59">
        <w:rPr>
          <w:rFonts w:ascii="Book Antiqua" w:eastAsia="宋体" w:hAnsi="Book Antiqua" w:cs="宋体"/>
          <w:b/>
          <w:bCs/>
          <w:noProof w:val="0"/>
          <w:color w:val="000000"/>
          <w:spacing w:val="0"/>
          <w:kern w:val="0"/>
          <w:lang w:eastAsia="zh-CN"/>
        </w:rPr>
        <w:t>Kovesdy</w:t>
      </w:r>
      <w:proofErr w:type="spellEnd"/>
      <w:r w:rsidRPr="00437D59">
        <w:rPr>
          <w:rFonts w:ascii="Book Antiqua" w:eastAsia="宋体" w:hAnsi="Book Antiqua" w:cs="宋体"/>
          <w:b/>
          <w:bCs/>
          <w:noProof w:val="0"/>
          <w:color w:val="000000"/>
          <w:spacing w:val="0"/>
          <w:kern w:val="0"/>
          <w:lang w:eastAsia="zh-CN"/>
        </w:rPr>
        <w:t xml:space="preserve"> CP</w:t>
      </w:r>
      <w:r w:rsidRPr="00437D59">
        <w:rPr>
          <w:rFonts w:ascii="Book Antiqua" w:eastAsia="宋体" w:hAnsi="Book Antiqua" w:cs="宋体"/>
          <w:noProof w:val="0"/>
          <w:color w:val="000000"/>
          <w:spacing w:val="0"/>
          <w:kern w:val="0"/>
          <w:lang w:eastAsia="zh-CN"/>
        </w:rPr>
        <w:t xml:space="preserve">, George SM, Anderson JE, </w:t>
      </w:r>
      <w:proofErr w:type="spellStart"/>
      <w:r w:rsidRPr="00437D59">
        <w:rPr>
          <w:rFonts w:ascii="Book Antiqua" w:eastAsia="宋体" w:hAnsi="Book Antiqua" w:cs="宋体"/>
          <w:noProof w:val="0"/>
          <w:color w:val="000000"/>
          <w:spacing w:val="0"/>
          <w:kern w:val="0"/>
          <w:lang w:eastAsia="zh-CN"/>
        </w:rPr>
        <w:t>Kalantar-Zadeh</w:t>
      </w:r>
      <w:proofErr w:type="spellEnd"/>
      <w:r w:rsidRPr="00437D59">
        <w:rPr>
          <w:rFonts w:ascii="Book Antiqua" w:eastAsia="宋体" w:hAnsi="Book Antiqua" w:cs="宋体"/>
          <w:noProof w:val="0"/>
          <w:color w:val="000000"/>
          <w:spacing w:val="0"/>
          <w:kern w:val="0"/>
          <w:lang w:eastAsia="zh-CN"/>
        </w:rPr>
        <w:t xml:space="preserve"> K. Outcome predictability of biomarkers of protein-energy wasting and inflammation in moderate and advanced chronic kidney disease. </w:t>
      </w:r>
      <w:r w:rsidRPr="00437D59">
        <w:rPr>
          <w:rFonts w:ascii="Book Antiqua" w:eastAsia="宋体" w:hAnsi="Book Antiqua" w:cs="宋体"/>
          <w:i/>
          <w:iCs/>
          <w:noProof w:val="0"/>
          <w:color w:val="000000"/>
          <w:spacing w:val="0"/>
          <w:kern w:val="0"/>
          <w:lang w:eastAsia="zh-CN"/>
        </w:rPr>
        <w:t xml:space="preserve">Am J </w:t>
      </w:r>
      <w:proofErr w:type="spellStart"/>
      <w:r w:rsidRPr="00437D59">
        <w:rPr>
          <w:rFonts w:ascii="Book Antiqua" w:eastAsia="宋体" w:hAnsi="Book Antiqua" w:cs="宋体"/>
          <w:i/>
          <w:iCs/>
          <w:noProof w:val="0"/>
          <w:color w:val="000000"/>
          <w:spacing w:val="0"/>
          <w:kern w:val="0"/>
          <w:lang w:eastAsia="zh-CN"/>
        </w:rPr>
        <w:t>Clin</w:t>
      </w:r>
      <w:proofErr w:type="spellEnd"/>
      <w:r w:rsidRPr="00437D59">
        <w:rPr>
          <w:rFonts w:ascii="Book Antiqua" w:eastAsia="宋体" w:hAnsi="Book Antiqua" w:cs="宋体"/>
          <w:i/>
          <w:iCs/>
          <w:noProof w:val="0"/>
          <w:color w:val="000000"/>
          <w:spacing w:val="0"/>
          <w:kern w:val="0"/>
          <w:lang w:eastAsia="zh-CN"/>
        </w:rPr>
        <w:t xml:space="preserve"> </w:t>
      </w:r>
      <w:proofErr w:type="spellStart"/>
      <w:r w:rsidRPr="00437D59">
        <w:rPr>
          <w:rFonts w:ascii="Book Antiqua" w:eastAsia="宋体" w:hAnsi="Book Antiqua" w:cs="宋体"/>
          <w:i/>
          <w:iCs/>
          <w:noProof w:val="0"/>
          <w:color w:val="000000"/>
          <w:spacing w:val="0"/>
          <w:kern w:val="0"/>
          <w:lang w:eastAsia="zh-CN"/>
        </w:rPr>
        <w:t>Nutr</w:t>
      </w:r>
      <w:proofErr w:type="spellEnd"/>
      <w:r w:rsidRPr="00437D59">
        <w:rPr>
          <w:rFonts w:ascii="Book Antiqua" w:eastAsia="宋体" w:hAnsi="Book Antiqua" w:cs="宋体"/>
          <w:noProof w:val="0"/>
          <w:color w:val="000000"/>
          <w:spacing w:val="0"/>
          <w:kern w:val="0"/>
          <w:lang w:eastAsia="zh-CN"/>
        </w:rPr>
        <w:t> 2009; </w:t>
      </w:r>
      <w:r w:rsidRPr="00437D59">
        <w:rPr>
          <w:rFonts w:ascii="Book Antiqua" w:eastAsia="宋体" w:hAnsi="Book Antiqua" w:cs="宋体"/>
          <w:b/>
          <w:bCs/>
          <w:noProof w:val="0"/>
          <w:color w:val="000000"/>
          <w:spacing w:val="0"/>
          <w:kern w:val="0"/>
          <w:lang w:eastAsia="zh-CN"/>
        </w:rPr>
        <w:t>90</w:t>
      </w:r>
      <w:r w:rsidRPr="00437D59">
        <w:rPr>
          <w:rFonts w:ascii="Book Antiqua" w:eastAsia="宋体" w:hAnsi="Book Antiqua" w:cs="宋体"/>
          <w:noProof w:val="0"/>
          <w:color w:val="000000"/>
          <w:spacing w:val="0"/>
          <w:kern w:val="0"/>
          <w:lang w:eastAsia="zh-CN"/>
        </w:rPr>
        <w:t>: 407-414 [PMID: 19535427 DOI: 10.3945/ajcn.2008.27390]</w:t>
      </w:r>
    </w:p>
    <w:p w14:paraId="1C87D3D3"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10 </w:t>
      </w:r>
      <w:proofErr w:type="spellStart"/>
      <w:r w:rsidRPr="00437D59">
        <w:rPr>
          <w:rFonts w:ascii="Book Antiqua" w:eastAsia="宋体" w:hAnsi="Book Antiqua" w:cs="宋体"/>
          <w:b/>
          <w:bCs/>
          <w:noProof w:val="0"/>
          <w:color w:val="000000"/>
          <w:spacing w:val="0"/>
          <w:kern w:val="0"/>
          <w:lang w:eastAsia="zh-CN"/>
        </w:rPr>
        <w:t>Fouque</w:t>
      </w:r>
      <w:proofErr w:type="spellEnd"/>
      <w:r w:rsidRPr="00437D59">
        <w:rPr>
          <w:rFonts w:ascii="Book Antiqua" w:eastAsia="宋体" w:hAnsi="Book Antiqua" w:cs="宋体"/>
          <w:b/>
          <w:bCs/>
          <w:noProof w:val="0"/>
          <w:color w:val="000000"/>
          <w:spacing w:val="0"/>
          <w:kern w:val="0"/>
          <w:lang w:eastAsia="zh-CN"/>
        </w:rPr>
        <w:t xml:space="preserve"> D</w:t>
      </w:r>
      <w:r w:rsidRPr="00437D59">
        <w:rPr>
          <w:rFonts w:ascii="Book Antiqua" w:eastAsia="宋体" w:hAnsi="Book Antiqua" w:cs="宋体"/>
          <w:noProof w:val="0"/>
          <w:color w:val="000000"/>
          <w:spacing w:val="0"/>
          <w:kern w:val="0"/>
          <w:lang w:eastAsia="zh-CN"/>
        </w:rPr>
        <w:t xml:space="preserve">, </w:t>
      </w:r>
      <w:proofErr w:type="spellStart"/>
      <w:r w:rsidRPr="00437D59">
        <w:rPr>
          <w:rFonts w:ascii="Book Antiqua" w:eastAsia="宋体" w:hAnsi="Book Antiqua" w:cs="宋体"/>
          <w:noProof w:val="0"/>
          <w:color w:val="000000"/>
          <w:spacing w:val="0"/>
          <w:kern w:val="0"/>
          <w:lang w:eastAsia="zh-CN"/>
        </w:rPr>
        <w:t>Kalantar-Zadeh</w:t>
      </w:r>
      <w:proofErr w:type="spellEnd"/>
      <w:r w:rsidRPr="00437D59">
        <w:rPr>
          <w:rFonts w:ascii="Book Antiqua" w:eastAsia="宋体" w:hAnsi="Book Antiqua" w:cs="宋体"/>
          <w:noProof w:val="0"/>
          <w:color w:val="000000"/>
          <w:spacing w:val="0"/>
          <w:kern w:val="0"/>
          <w:lang w:eastAsia="zh-CN"/>
        </w:rPr>
        <w:t xml:space="preserve"> K, </w:t>
      </w:r>
      <w:proofErr w:type="spellStart"/>
      <w:r w:rsidRPr="00437D59">
        <w:rPr>
          <w:rFonts w:ascii="Book Antiqua" w:eastAsia="宋体" w:hAnsi="Book Antiqua" w:cs="宋体"/>
          <w:noProof w:val="0"/>
          <w:color w:val="000000"/>
          <w:spacing w:val="0"/>
          <w:kern w:val="0"/>
          <w:lang w:eastAsia="zh-CN"/>
        </w:rPr>
        <w:t>Kopple</w:t>
      </w:r>
      <w:proofErr w:type="spellEnd"/>
      <w:r w:rsidRPr="00437D59">
        <w:rPr>
          <w:rFonts w:ascii="Book Antiqua" w:eastAsia="宋体" w:hAnsi="Book Antiqua" w:cs="宋体"/>
          <w:noProof w:val="0"/>
          <w:color w:val="000000"/>
          <w:spacing w:val="0"/>
          <w:kern w:val="0"/>
          <w:lang w:eastAsia="zh-CN"/>
        </w:rPr>
        <w:t xml:space="preserve"> J, Cano N, </w:t>
      </w:r>
      <w:proofErr w:type="spellStart"/>
      <w:r w:rsidRPr="00437D59">
        <w:rPr>
          <w:rFonts w:ascii="Book Antiqua" w:eastAsia="宋体" w:hAnsi="Book Antiqua" w:cs="宋体"/>
          <w:noProof w:val="0"/>
          <w:color w:val="000000"/>
          <w:spacing w:val="0"/>
          <w:kern w:val="0"/>
          <w:lang w:eastAsia="zh-CN"/>
        </w:rPr>
        <w:t>Chauveau</w:t>
      </w:r>
      <w:proofErr w:type="spellEnd"/>
      <w:r w:rsidRPr="00437D59">
        <w:rPr>
          <w:rFonts w:ascii="Book Antiqua" w:eastAsia="宋体" w:hAnsi="Book Antiqua" w:cs="宋体"/>
          <w:noProof w:val="0"/>
          <w:color w:val="000000"/>
          <w:spacing w:val="0"/>
          <w:kern w:val="0"/>
          <w:lang w:eastAsia="zh-CN"/>
        </w:rPr>
        <w:t xml:space="preserve"> P, </w:t>
      </w:r>
      <w:proofErr w:type="spellStart"/>
      <w:r w:rsidRPr="00437D59">
        <w:rPr>
          <w:rFonts w:ascii="Book Antiqua" w:eastAsia="宋体" w:hAnsi="Book Antiqua" w:cs="宋体"/>
          <w:noProof w:val="0"/>
          <w:color w:val="000000"/>
          <w:spacing w:val="0"/>
          <w:kern w:val="0"/>
          <w:lang w:eastAsia="zh-CN"/>
        </w:rPr>
        <w:t>Cuppari</w:t>
      </w:r>
      <w:proofErr w:type="spellEnd"/>
      <w:r w:rsidRPr="00437D59">
        <w:rPr>
          <w:rFonts w:ascii="Book Antiqua" w:eastAsia="宋体" w:hAnsi="Book Antiqua" w:cs="宋体"/>
          <w:noProof w:val="0"/>
          <w:color w:val="000000"/>
          <w:spacing w:val="0"/>
          <w:kern w:val="0"/>
          <w:lang w:eastAsia="zh-CN"/>
        </w:rPr>
        <w:t xml:space="preserve"> L, </w:t>
      </w:r>
      <w:proofErr w:type="spellStart"/>
      <w:r w:rsidRPr="00437D59">
        <w:rPr>
          <w:rFonts w:ascii="Book Antiqua" w:eastAsia="宋体" w:hAnsi="Book Antiqua" w:cs="宋体"/>
          <w:noProof w:val="0"/>
          <w:color w:val="000000"/>
          <w:spacing w:val="0"/>
          <w:kern w:val="0"/>
          <w:lang w:eastAsia="zh-CN"/>
        </w:rPr>
        <w:t>Franch</w:t>
      </w:r>
      <w:proofErr w:type="spellEnd"/>
      <w:r w:rsidRPr="00437D59">
        <w:rPr>
          <w:rFonts w:ascii="Book Antiqua" w:eastAsia="宋体" w:hAnsi="Book Antiqua" w:cs="宋体"/>
          <w:noProof w:val="0"/>
          <w:color w:val="000000"/>
          <w:spacing w:val="0"/>
          <w:kern w:val="0"/>
          <w:lang w:eastAsia="zh-CN"/>
        </w:rPr>
        <w:t xml:space="preserve"> H, </w:t>
      </w:r>
      <w:proofErr w:type="spellStart"/>
      <w:r w:rsidRPr="00437D59">
        <w:rPr>
          <w:rFonts w:ascii="Book Antiqua" w:eastAsia="宋体" w:hAnsi="Book Antiqua" w:cs="宋体"/>
          <w:noProof w:val="0"/>
          <w:color w:val="000000"/>
          <w:spacing w:val="0"/>
          <w:kern w:val="0"/>
          <w:lang w:eastAsia="zh-CN"/>
        </w:rPr>
        <w:t>Guarnieri</w:t>
      </w:r>
      <w:proofErr w:type="spellEnd"/>
      <w:r w:rsidRPr="00437D59">
        <w:rPr>
          <w:rFonts w:ascii="Book Antiqua" w:eastAsia="宋体" w:hAnsi="Book Antiqua" w:cs="宋体"/>
          <w:noProof w:val="0"/>
          <w:color w:val="000000"/>
          <w:spacing w:val="0"/>
          <w:kern w:val="0"/>
          <w:lang w:eastAsia="zh-CN"/>
        </w:rPr>
        <w:t xml:space="preserve"> G, </w:t>
      </w:r>
      <w:proofErr w:type="spellStart"/>
      <w:r w:rsidRPr="00437D59">
        <w:rPr>
          <w:rFonts w:ascii="Book Antiqua" w:eastAsia="宋体" w:hAnsi="Book Antiqua" w:cs="宋体"/>
          <w:noProof w:val="0"/>
          <w:color w:val="000000"/>
          <w:spacing w:val="0"/>
          <w:kern w:val="0"/>
          <w:lang w:eastAsia="zh-CN"/>
        </w:rPr>
        <w:t>Ikizler</w:t>
      </w:r>
      <w:proofErr w:type="spellEnd"/>
      <w:r w:rsidRPr="00437D59">
        <w:rPr>
          <w:rFonts w:ascii="Book Antiqua" w:eastAsia="宋体" w:hAnsi="Book Antiqua" w:cs="宋体"/>
          <w:noProof w:val="0"/>
          <w:color w:val="000000"/>
          <w:spacing w:val="0"/>
          <w:kern w:val="0"/>
          <w:lang w:eastAsia="zh-CN"/>
        </w:rPr>
        <w:t xml:space="preserve"> TA, </w:t>
      </w:r>
      <w:proofErr w:type="spellStart"/>
      <w:r w:rsidRPr="00437D59">
        <w:rPr>
          <w:rFonts w:ascii="Book Antiqua" w:eastAsia="宋体" w:hAnsi="Book Antiqua" w:cs="宋体"/>
          <w:noProof w:val="0"/>
          <w:color w:val="000000"/>
          <w:spacing w:val="0"/>
          <w:kern w:val="0"/>
          <w:lang w:eastAsia="zh-CN"/>
        </w:rPr>
        <w:t>Kaysen</w:t>
      </w:r>
      <w:proofErr w:type="spellEnd"/>
      <w:r w:rsidRPr="00437D59">
        <w:rPr>
          <w:rFonts w:ascii="Book Antiqua" w:eastAsia="宋体" w:hAnsi="Book Antiqua" w:cs="宋体"/>
          <w:noProof w:val="0"/>
          <w:color w:val="000000"/>
          <w:spacing w:val="0"/>
          <w:kern w:val="0"/>
          <w:lang w:eastAsia="zh-CN"/>
        </w:rPr>
        <w:t xml:space="preserve"> G, </w:t>
      </w:r>
      <w:proofErr w:type="spellStart"/>
      <w:r w:rsidRPr="00437D59">
        <w:rPr>
          <w:rFonts w:ascii="Book Antiqua" w:eastAsia="宋体" w:hAnsi="Book Antiqua" w:cs="宋体"/>
          <w:noProof w:val="0"/>
          <w:color w:val="000000"/>
          <w:spacing w:val="0"/>
          <w:kern w:val="0"/>
          <w:lang w:eastAsia="zh-CN"/>
        </w:rPr>
        <w:t>Lindholm</w:t>
      </w:r>
      <w:proofErr w:type="spellEnd"/>
      <w:r w:rsidRPr="00437D59">
        <w:rPr>
          <w:rFonts w:ascii="Book Antiqua" w:eastAsia="宋体" w:hAnsi="Book Antiqua" w:cs="宋体"/>
          <w:noProof w:val="0"/>
          <w:color w:val="000000"/>
          <w:spacing w:val="0"/>
          <w:kern w:val="0"/>
          <w:lang w:eastAsia="zh-CN"/>
        </w:rPr>
        <w:t xml:space="preserve"> B, Massy Z, Mitch W, Pineda E, </w:t>
      </w:r>
      <w:proofErr w:type="spellStart"/>
      <w:r w:rsidRPr="00437D59">
        <w:rPr>
          <w:rFonts w:ascii="Book Antiqua" w:eastAsia="宋体" w:hAnsi="Book Antiqua" w:cs="宋体"/>
          <w:noProof w:val="0"/>
          <w:color w:val="000000"/>
          <w:spacing w:val="0"/>
          <w:kern w:val="0"/>
          <w:lang w:eastAsia="zh-CN"/>
        </w:rPr>
        <w:t>Stenvinkel</w:t>
      </w:r>
      <w:proofErr w:type="spellEnd"/>
      <w:r w:rsidRPr="00437D59">
        <w:rPr>
          <w:rFonts w:ascii="Book Antiqua" w:eastAsia="宋体" w:hAnsi="Book Antiqua" w:cs="宋体"/>
          <w:noProof w:val="0"/>
          <w:color w:val="000000"/>
          <w:spacing w:val="0"/>
          <w:kern w:val="0"/>
          <w:lang w:eastAsia="zh-CN"/>
        </w:rPr>
        <w:t xml:space="preserve"> P, </w:t>
      </w:r>
      <w:proofErr w:type="spellStart"/>
      <w:r w:rsidRPr="00437D59">
        <w:rPr>
          <w:rFonts w:ascii="Book Antiqua" w:eastAsia="宋体" w:hAnsi="Book Antiqua" w:cs="宋体"/>
          <w:noProof w:val="0"/>
          <w:color w:val="000000"/>
          <w:spacing w:val="0"/>
          <w:kern w:val="0"/>
          <w:lang w:eastAsia="zh-CN"/>
        </w:rPr>
        <w:t>Treviño</w:t>
      </w:r>
      <w:proofErr w:type="spellEnd"/>
      <w:r w:rsidRPr="00437D59">
        <w:rPr>
          <w:rFonts w:ascii="Book Antiqua" w:eastAsia="宋体" w:hAnsi="Book Antiqua" w:cs="宋体"/>
          <w:noProof w:val="0"/>
          <w:color w:val="000000"/>
          <w:spacing w:val="0"/>
          <w:kern w:val="0"/>
          <w:lang w:eastAsia="zh-CN"/>
        </w:rPr>
        <w:t xml:space="preserve">-Becerra A, </w:t>
      </w:r>
      <w:proofErr w:type="spellStart"/>
      <w:r w:rsidRPr="00437D59">
        <w:rPr>
          <w:rFonts w:ascii="Book Antiqua" w:eastAsia="宋体" w:hAnsi="Book Antiqua" w:cs="宋体"/>
          <w:noProof w:val="0"/>
          <w:color w:val="000000"/>
          <w:spacing w:val="0"/>
          <w:kern w:val="0"/>
          <w:lang w:eastAsia="zh-CN"/>
        </w:rPr>
        <w:t>Wanner</w:t>
      </w:r>
      <w:proofErr w:type="spellEnd"/>
      <w:r w:rsidRPr="00437D59">
        <w:rPr>
          <w:rFonts w:ascii="Book Antiqua" w:eastAsia="宋体" w:hAnsi="Book Antiqua" w:cs="宋体"/>
          <w:noProof w:val="0"/>
          <w:color w:val="000000"/>
          <w:spacing w:val="0"/>
          <w:kern w:val="0"/>
          <w:lang w:eastAsia="zh-CN"/>
        </w:rPr>
        <w:t xml:space="preserve"> C. </w:t>
      </w:r>
      <w:proofErr w:type="gramStart"/>
      <w:r w:rsidRPr="00437D59">
        <w:rPr>
          <w:rFonts w:ascii="Book Antiqua" w:eastAsia="宋体" w:hAnsi="Book Antiqua" w:cs="宋体"/>
          <w:noProof w:val="0"/>
          <w:color w:val="000000"/>
          <w:spacing w:val="0"/>
          <w:kern w:val="0"/>
          <w:lang w:eastAsia="zh-CN"/>
        </w:rPr>
        <w:t>A proposed nomenclature and diagnostic criteria for protein-energy wasting in acute and chronic kidney disease.</w:t>
      </w:r>
      <w:proofErr w:type="gramEnd"/>
      <w:r w:rsidRPr="00437D59">
        <w:rPr>
          <w:rFonts w:ascii="Book Antiqua" w:eastAsia="宋体" w:hAnsi="Book Antiqua" w:cs="宋体"/>
          <w:noProof w:val="0"/>
          <w:color w:val="000000"/>
          <w:spacing w:val="0"/>
          <w:kern w:val="0"/>
          <w:lang w:eastAsia="zh-CN"/>
        </w:rPr>
        <w:t> </w:t>
      </w:r>
      <w:r w:rsidRPr="00437D59">
        <w:rPr>
          <w:rFonts w:ascii="Book Antiqua" w:eastAsia="宋体" w:hAnsi="Book Antiqua" w:cs="宋体"/>
          <w:i/>
          <w:iCs/>
          <w:noProof w:val="0"/>
          <w:color w:val="000000"/>
          <w:spacing w:val="0"/>
          <w:kern w:val="0"/>
          <w:lang w:eastAsia="zh-CN"/>
        </w:rPr>
        <w:t xml:space="preserve">Kidney </w:t>
      </w:r>
      <w:proofErr w:type="spellStart"/>
      <w:r w:rsidRPr="00437D59">
        <w:rPr>
          <w:rFonts w:ascii="Book Antiqua" w:eastAsia="宋体" w:hAnsi="Book Antiqua" w:cs="宋体"/>
          <w:i/>
          <w:iCs/>
          <w:noProof w:val="0"/>
          <w:color w:val="000000"/>
          <w:spacing w:val="0"/>
          <w:kern w:val="0"/>
          <w:lang w:eastAsia="zh-CN"/>
        </w:rPr>
        <w:t>Int</w:t>
      </w:r>
      <w:proofErr w:type="spellEnd"/>
      <w:r w:rsidRPr="00437D59">
        <w:rPr>
          <w:rFonts w:ascii="Book Antiqua" w:eastAsia="宋体" w:hAnsi="Book Antiqua" w:cs="宋体"/>
          <w:noProof w:val="0"/>
          <w:color w:val="000000"/>
          <w:spacing w:val="0"/>
          <w:kern w:val="0"/>
          <w:lang w:eastAsia="zh-CN"/>
        </w:rPr>
        <w:t> 2008; </w:t>
      </w:r>
      <w:r w:rsidRPr="00437D59">
        <w:rPr>
          <w:rFonts w:ascii="Book Antiqua" w:eastAsia="宋体" w:hAnsi="Book Antiqua" w:cs="宋体"/>
          <w:b/>
          <w:bCs/>
          <w:noProof w:val="0"/>
          <w:color w:val="000000"/>
          <w:spacing w:val="0"/>
          <w:kern w:val="0"/>
          <w:lang w:eastAsia="zh-CN"/>
        </w:rPr>
        <w:t>73</w:t>
      </w:r>
      <w:r w:rsidRPr="00437D59">
        <w:rPr>
          <w:rFonts w:ascii="Book Antiqua" w:eastAsia="宋体" w:hAnsi="Book Antiqua" w:cs="宋体"/>
          <w:noProof w:val="0"/>
          <w:color w:val="000000"/>
          <w:spacing w:val="0"/>
          <w:kern w:val="0"/>
          <w:lang w:eastAsia="zh-CN"/>
        </w:rPr>
        <w:t>: 391-398 [PMID: 18094682 DOI: 10.1038/sj.ki.5002585]</w:t>
      </w:r>
    </w:p>
    <w:p w14:paraId="21D605B8"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11 </w:t>
      </w:r>
      <w:r w:rsidRPr="00437D59">
        <w:rPr>
          <w:rFonts w:ascii="Book Antiqua" w:eastAsia="宋体" w:hAnsi="Book Antiqua" w:cs="宋体"/>
          <w:b/>
          <w:bCs/>
          <w:noProof w:val="0"/>
          <w:color w:val="000000"/>
          <w:spacing w:val="0"/>
          <w:kern w:val="0"/>
          <w:lang w:eastAsia="zh-CN"/>
        </w:rPr>
        <w:t>Kojima M</w:t>
      </w:r>
      <w:r w:rsidRPr="00437D59">
        <w:rPr>
          <w:rFonts w:ascii="Book Antiqua" w:eastAsia="宋体" w:hAnsi="Book Antiqua" w:cs="宋体"/>
          <w:noProof w:val="0"/>
          <w:color w:val="000000"/>
          <w:spacing w:val="0"/>
          <w:kern w:val="0"/>
          <w:lang w:eastAsia="zh-CN"/>
        </w:rPr>
        <w:t xml:space="preserve">, </w:t>
      </w:r>
      <w:proofErr w:type="spellStart"/>
      <w:r w:rsidRPr="00437D59">
        <w:rPr>
          <w:rFonts w:ascii="Book Antiqua" w:eastAsia="宋体" w:hAnsi="Book Antiqua" w:cs="宋体"/>
          <w:noProof w:val="0"/>
          <w:color w:val="000000"/>
          <w:spacing w:val="0"/>
          <w:kern w:val="0"/>
          <w:lang w:eastAsia="zh-CN"/>
        </w:rPr>
        <w:t>Hosoda</w:t>
      </w:r>
      <w:proofErr w:type="spellEnd"/>
      <w:r w:rsidRPr="00437D59">
        <w:rPr>
          <w:rFonts w:ascii="Book Antiqua" w:eastAsia="宋体" w:hAnsi="Book Antiqua" w:cs="宋体"/>
          <w:noProof w:val="0"/>
          <w:color w:val="000000"/>
          <w:spacing w:val="0"/>
          <w:kern w:val="0"/>
          <w:lang w:eastAsia="zh-CN"/>
        </w:rPr>
        <w:t xml:space="preserve"> H, Date Y, </w:t>
      </w:r>
      <w:proofErr w:type="spellStart"/>
      <w:r w:rsidRPr="00437D59">
        <w:rPr>
          <w:rFonts w:ascii="Book Antiqua" w:eastAsia="宋体" w:hAnsi="Book Antiqua" w:cs="宋体"/>
          <w:noProof w:val="0"/>
          <w:color w:val="000000"/>
          <w:spacing w:val="0"/>
          <w:kern w:val="0"/>
          <w:lang w:eastAsia="zh-CN"/>
        </w:rPr>
        <w:t>Nakazato</w:t>
      </w:r>
      <w:proofErr w:type="spellEnd"/>
      <w:r w:rsidRPr="00437D59">
        <w:rPr>
          <w:rFonts w:ascii="Book Antiqua" w:eastAsia="宋体" w:hAnsi="Book Antiqua" w:cs="宋体"/>
          <w:noProof w:val="0"/>
          <w:color w:val="000000"/>
          <w:spacing w:val="0"/>
          <w:kern w:val="0"/>
          <w:lang w:eastAsia="zh-CN"/>
        </w:rPr>
        <w:t xml:space="preserve"> M, Matsuo H, </w:t>
      </w:r>
      <w:proofErr w:type="spellStart"/>
      <w:r w:rsidRPr="00437D59">
        <w:rPr>
          <w:rFonts w:ascii="Book Antiqua" w:eastAsia="宋体" w:hAnsi="Book Antiqua" w:cs="宋体"/>
          <w:noProof w:val="0"/>
          <w:color w:val="000000"/>
          <w:spacing w:val="0"/>
          <w:kern w:val="0"/>
          <w:lang w:eastAsia="zh-CN"/>
        </w:rPr>
        <w:t>Kangawa</w:t>
      </w:r>
      <w:proofErr w:type="spellEnd"/>
      <w:r w:rsidRPr="00437D59">
        <w:rPr>
          <w:rFonts w:ascii="Book Antiqua" w:eastAsia="宋体" w:hAnsi="Book Antiqua" w:cs="宋体"/>
          <w:noProof w:val="0"/>
          <w:color w:val="000000"/>
          <w:spacing w:val="0"/>
          <w:kern w:val="0"/>
          <w:lang w:eastAsia="zh-CN"/>
        </w:rPr>
        <w:t xml:space="preserve"> K. Ghrelin is a growth-hormone-releasing </w:t>
      </w:r>
      <w:proofErr w:type="spellStart"/>
      <w:r w:rsidRPr="00437D59">
        <w:rPr>
          <w:rFonts w:ascii="Book Antiqua" w:eastAsia="宋体" w:hAnsi="Book Antiqua" w:cs="宋体"/>
          <w:noProof w:val="0"/>
          <w:color w:val="000000"/>
          <w:spacing w:val="0"/>
          <w:kern w:val="0"/>
          <w:lang w:eastAsia="zh-CN"/>
        </w:rPr>
        <w:t>acylated</w:t>
      </w:r>
      <w:proofErr w:type="spellEnd"/>
      <w:r w:rsidRPr="00437D59">
        <w:rPr>
          <w:rFonts w:ascii="Book Antiqua" w:eastAsia="宋体" w:hAnsi="Book Antiqua" w:cs="宋体"/>
          <w:noProof w:val="0"/>
          <w:color w:val="000000"/>
          <w:spacing w:val="0"/>
          <w:kern w:val="0"/>
          <w:lang w:eastAsia="zh-CN"/>
        </w:rPr>
        <w:t xml:space="preserve"> peptide from stomach. </w:t>
      </w:r>
      <w:r w:rsidRPr="00437D59">
        <w:rPr>
          <w:rFonts w:ascii="Book Antiqua" w:eastAsia="宋体" w:hAnsi="Book Antiqua" w:cs="宋体"/>
          <w:i/>
          <w:iCs/>
          <w:noProof w:val="0"/>
          <w:color w:val="000000"/>
          <w:spacing w:val="0"/>
          <w:kern w:val="0"/>
          <w:lang w:eastAsia="zh-CN"/>
        </w:rPr>
        <w:t>Nature</w:t>
      </w:r>
      <w:r w:rsidRPr="00437D59">
        <w:rPr>
          <w:rFonts w:ascii="Book Antiqua" w:eastAsia="宋体" w:hAnsi="Book Antiqua" w:cs="宋体"/>
          <w:noProof w:val="0"/>
          <w:color w:val="000000"/>
          <w:spacing w:val="0"/>
          <w:kern w:val="0"/>
          <w:lang w:eastAsia="zh-CN"/>
        </w:rPr>
        <w:t xml:space="preserve"> 1999; </w:t>
      </w:r>
      <w:r w:rsidRPr="00437D59">
        <w:rPr>
          <w:rFonts w:ascii="Book Antiqua" w:eastAsia="宋体" w:hAnsi="Book Antiqua" w:cs="宋体"/>
          <w:b/>
          <w:bCs/>
          <w:noProof w:val="0"/>
          <w:color w:val="000000"/>
          <w:spacing w:val="0"/>
          <w:kern w:val="0"/>
          <w:lang w:eastAsia="zh-CN"/>
        </w:rPr>
        <w:t>402</w:t>
      </w:r>
      <w:r w:rsidRPr="00437D59">
        <w:rPr>
          <w:rFonts w:ascii="Book Antiqua" w:eastAsia="宋体" w:hAnsi="Book Antiqua" w:cs="宋体"/>
          <w:noProof w:val="0"/>
          <w:color w:val="000000"/>
          <w:spacing w:val="0"/>
          <w:kern w:val="0"/>
          <w:lang w:eastAsia="zh-CN"/>
        </w:rPr>
        <w:t>: 656-660 [PMID: 10604470 DOI: 10.1038/45230]</w:t>
      </w:r>
    </w:p>
    <w:p w14:paraId="2AA622EF"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12 </w:t>
      </w:r>
      <w:proofErr w:type="spellStart"/>
      <w:r w:rsidRPr="00437D59">
        <w:rPr>
          <w:rFonts w:ascii="Book Antiqua" w:eastAsia="宋体" w:hAnsi="Book Antiqua" w:cs="宋体"/>
          <w:b/>
          <w:bCs/>
          <w:noProof w:val="0"/>
          <w:color w:val="000000"/>
          <w:spacing w:val="0"/>
          <w:kern w:val="0"/>
          <w:lang w:eastAsia="zh-CN"/>
        </w:rPr>
        <w:t>Carrero</w:t>
      </w:r>
      <w:proofErr w:type="spellEnd"/>
      <w:r w:rsidRPr="00437D59">
        <w:rPr>
          <w:rFonts w:ascii="Book Antiqua" w:eastAsia="宋体" w:hAnsi="Book Antiqua" w:cs="宋体"/>
          <w:b/>
          <w:bCs/>
          <w:noProof w:val="0"/>
          <w:color w:val="000000"/>
          <w:spacing w:val="0"/>
          <w:kern w:val="0"/>
          <w:lang w:eastAsia="zh-CN"/>
        </w:rPr>
        <w:t xml:space="preserve"> JJ</w:t>
      </w:r>
      <w:r w:rsidRPr="00437D59">
        <w:rPr>
          <w:rFonts w:ascii="Book Antiqua" w:eastAsia="宋体" w:hAnsi="Book Antiqua" w:cs="宋体"/>
          <w:noProof w:val="0"/>
          <w:color w:val="000000"/>
          <w:spacing w:val="0"/>
          <w:kern w:val="0"/>
          <w:lang w:eastAsia="zh-CN"/>
        </w:rPr>
        <w:t xml:space="preserve">, Nakashima A, </w:t>
      </w:r>
      <w:proofErr w:type="spellStart"/>
      <w:r w:rsidRPr="00437D59">
        <w:rPr>
          <w:rFonts w:ascii="Book Antiqua" w:eastAsia="宋体" w:hAnsi="Book Antiqua" w:cs="宋体"/>
          <w:noProof w:val="0"/>
          <w:color w:val="000000"/>
          <w:spacing w:val="0"/>
          <w:kern w:val="0"/>
          <w:lang w:eastAsia="zh-CN"/>
        </w:rPr>
        <w:t>Qureshi</w:t>
      </w:r>
      <w:proofErr w:type="spellEnd"/>
      <w:r w:rsidRPr="00437D59">
        <w:rPr>
          <w:rFonts w:ascii="Book Antiqua" w:eastAsia="宋体" w:hAnsi="Book Antiqua" w:cs="宋体"/>
          <w:noProof w:val="0"/>
          <w:color w:val="000000"/>
          <w:spacing w:val="0"/>
          <w:kern w:val="0"/>
          <w:lang w:eastAsia="zh-CN"/>
        </w:rPr>
        <w:t xml:space="preserve"> AR, </w:t>
      </w:r>
      <w:proofErr w:type="spellStart"/>
      <w:r w:rsidRPr="00437D59">
        <w:rPr>
          <w:rFonts w:ascii="Book Antiqua" w:eastAsia="宋体" w:hAnsi="Book Antiqua" w:cs="宋体"/>
          <w:noProof w:val="0"/>
          <w:color w:val="000000"/>
          <w:spacing w:val="0"/>
          <w:kern w:val="0"/>
          <w:lang w:eastAsia="zh-CN"/>
        </w:rPr>
        <w:t>Lindholm</w:t>
      </w:r>
      <w:proofErr w:type="spellEnd"/>
      <w:r w:rsidRPr="00437D59">
        <w:rPr>
          <w:rFonts w:ascii="Book Antiqua" w:eastAsia="宋体" w:hAnsi="Book Antiqua" w:cs="宋体"/>
          <w:noProof w:val="0"/>
          <w:color w:val="000000"/>
          <w:spacing w:val="0"/>
          <w:kern w:val="0"/>
          <w:lang w:eastAsia="zh-CN"/>
        </w:rPr>
        <w:t xml:space="preserve"> B, </w:t>
      </w:r>
      <w:proofErr w:type="spellStart"/>
      <w:r w:rsidRPr="00437D59">
        <w:rPr>
          <w:rFonts w:ascii="Book Antiqua" w:eastAsia="宋体" w:hAnsi="Book Antiqua" w:cs="宋体"/>
          <w:noProof w:val="0"/>
          <w:color w:val="000000"/>
          <w:spacing w:val="0"/>
          <w:kern w:val="0"/>
          <w:lang w:eastAsia="zh-CN"/>
        </w:rPr>
        <w:t>Heimbürger</w:t>
      </w:r>
      <w:proofErr w:type="spellEnd"/>
      <w:r w:rsidRPr="00437D59">
        <w:rPr>
          <w:rFonts w:ascii="Book Antiqua" w:eastAsia="宋体" w:hAnsi="Book Antiqua" w:cs="宋体"/>
          <w:noProof w:val="0"/>
          <w:color w:val="000000"/>
          <w:spacing w:val="0"/>
          <w:kern w:val="0"/>
          <w:lang w:eastAsia="zh-CN"/>
        </w:rPr>
        <w:t xml:space="preserve"> O, </w:t>
      </w:r>
      <w:proofErr w:type="spellStart"/>
      <w:r w:rsidRPr="00437D59">
        <w:rPr>
          <w:rFonts w:ascii="Book Antiqua" w:eastAsia="宋体" w:hAnsi="Book Antiqua" w:cs="宋体"/>
          <w:noProof w:val="0"/>
          <w:color w:val="000000"/>
          <w:spacing w:val="0"/>
          <w:kern w:val="0"/>
          <w:lang w:eastAsia="zh-CN"/>
        </w:rPr>
        <w:t>Bárány</w:t>
      </w:r>
      <w:proofErr w:type="spellEnd"/>
      <w:r w:rsidRPr="00437D59">
        <w:rPr>
          <w:rFonts w:ascii="Book Antiqua" w:eastAsia="宋体" w:hAnsi="Book Antiqua" w:cs="宋体"/>
          <w:noProof w:val="0"/>
          <w:color w:val="000000"/>
          <w:spacing w:val="0"/>
          <w:kern w:val="0"/>
          <w:lang w:eastAsia="zh-CN"/>
        </w:rPr>
        <w:t xml:space="preserve"> P, </w:t>
      </w:r>
      <w:proofErr w:type="spellStart"/>
      <w:r w:rsidRPr="00437D59">
        <w:rPr>
          <w:rFonts w:ascii="Book Antiqua" w:eastAsia="宋体" w:hAnsi="Book Antiqua" w:cs="宋体"/>
          <w:noProof w:val="0"/>
          <w:color w:val="000000"/>
          <w:spacing w:val="0"/>
          <w:kern w:val="0"/>
          <w:lang w:eastAsia="zh-CN"/>
        </w:rPr>
        <w:t>Stenvinkel</w:t>
      </w:r>
      <w:proofErr w:type="spellEnd"/>
      <w:r w:rsidRPr="00437D59">
        <w:rPr>
          <w:rFonts w:ascii="Book Antiqua" w:eastAsia="宋体" w:hAnsi="Book Antiqua" w:cs="宋体"/>
          <w:noProof w:val="0"/>
          <w:color w:val="000000"/>
          <w:spacing w:val="0"/>
          <w:kern w:val="0"/>
          <w:lang w:eastAsia="zh-CN"/>
        </w:rPr>
        <w:t xml:space="preserve"> P. Protein-energy wasting modifies the association of ghrelin with inflammation, </w:t>
      </w:r>
      <w:proofErr w:type="spellStart"/>
      <w:r w:rsidRPr="00437D59">
        <w:rPr>
          <w:rFonts w:ascii="Book Antiqua" w:eastAsia="宋体" w:hAnsi="Book Antiqua" w:cs="宋体"/>
          <w:noProof w:val="0"/>
          <w:color w:val="000000"/>
          <w:spacing w:val="0"/>
          <w:kern w:val="0"/>
          <w:lang w:eastAsia="zh-CN"/>
        </w:rPr>
        <w:t>leptin</w:t>
      </w:r>
      <w:proofErr w:type="spellEnd"/>
      <w:r w:rsidRPr="00437D59">
        <w:rPr>
          <w:rFonts w:ascii="Book Antiqua" w:eastAsia="宋体" w:hAnsi="Book Antiqua" w:cs="宋体"/>
          <w:noProof w:val="0"/>
          <w:color w:val="000000"/>
          <w:spacing w:val="0"/>
          <w:kern w:val="0"/>
          <w:lang w:eastAsia="zh-CN"/>
        </w:rPr>
        <w:t>, and mortality in hemodialysis patients. </w:t>
      </w:r>
      <w:r w:rsidRPr="00437D59">
        <w:rPr>
          <w:rFonts w:ascii="Book Antiqua" w:eastAsia="宋体" w:hAnsi="Book Antiqua" w:cs="宋体"/>
          <w:i/>
          <w:iCs/>
          <w:noProof w:val="0"/>
          <w:color w:val="000000"/>
          <w:spacing w:val="0"/>
          <w:kern w:val="0"/>
          <w:lang w:eastAsia="zh-CN"/>
        </w:rPr>
        <w:t xml:space="preserve">Kidney </w:t>
      </w:r>
      <w:proofErr w:type="spellStart"/>
      <w:r w:rsidRPr="00437D59">
        <w:rPr>
          <w:rFonts w:ascii="Book Antiqua" w:eastAsia="宋体" w:hAnsi="Book Antiqua" w:cs="宋体"/>
          <w:i/>
          <w:iCs/>
          <w:noProof w:val="0"/>
          <w:color w:val="000000"/>
          <w:spacing w:val="0"/>
          <w:kern w:val="0"/>
          <w:lang w:eastAsia="zh-CN"/>
        </w:rPr>
        <w:t>Int</w:t>
      </w:r>
      <w:proofErr w:type="spellEnd"/>
      <w:r w:rsidRPr="00437D59">
        <w:rPr>
          <w:rFonts w:ascii="Book Antiqua" w:eastAsia="宋体" w:hAnsi="Book Antiqua" w:cs="宋体"/>
          <w:noProof w:val="0"/>
          <w:color w:val="000000"/>
          <w:spacing w:val="0"/>
          <w:kern w:val="0"/>
          <w:lang w:eastAsia="zh-CN"/>
        </w:rPr>
        <w:t xml:space="preserve"> 2011; </w:t>
      </w:r>
      <w:r w:rsidRPr="00437D59">
        <w:rPr>
          <w:rFonts w:ascii="Book Antiqua" w:eastAsia="宋体" w:hAnsi="Book Antiqua" w:cs="宋体"/>
          <w:b/>
          <w:bCs/>
          <w:noProof w:val="0"/>
          <w:color w:val="000000"/>
          <w:spacing w:val="0"/>
          <w:kern w:val="0"/>
          <w:lang w:eastAsia="zh-CN"/>
        </w:rPr>
        <w:t>79</w:t>
      </w:r>
      <w:r w:rsidRPr="00437D59">
        <w:rPr>
          <w:rFonts w:ascii="Book Antiqua" w:eastAsia="宋体" w:hAnsi="Book Antiqua" w:cs="宋体"/>
          <w:noProof w:val="0"/>
          <w:color w:val="000000"/>
          <w:spacing w:val="0"/>
          <w:kern w:val="0"/>
          <w:lang w:eastAsia="zh-CN"/>
        </w:rPr>
        <w:t>: 749-756 [PMID: 21178976 DOI: 10.1038/ki.2010.487]</w:t>
      </w:r>
    </w:p>
    <w:p w14:paraId="4297026A"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13 </w:t>
      </w:r>
      <w:proofErr w:type="spellStart"/>
      <w:r w:rsidRPr="00437D59">
        <w:rPr>
          <w:rFonts w:ascii="Book Antiqua" w:eastAsia="宋体" w:hAnsi="Book Antiqua" w:cs="宋体"/>
          <w:b/>
          <w:bCs/>
          <w:noProof w:val="0"/>
          <w:color w:val="000000"/>
          <w:spacing w:val="0"/>
          <w:kern w:val="0"/>
          <w:lang w:eastAsia="zh-CN"/>
        </w:rPr>
        <w:t>Pradhan</w:t>
      </w:r>
      <w:proofErr w:type="spellEnd"/>
      <w:r w:rsidRPr="00437D59">
        <w:rPr>
          <w:rFonts w:ascii="Book Antiqua" w:eastAsia="宋体" w:hAnsi="Book Antiqua" w:cs="宋体"/>
          <w:b/>
          <w:bCs/>
          <w:noProof w:val="0"/>
          <w:color w:val="000000"/>
          <w:spacing w:val="0"/>
          <w:kern w:val="0"/>
          <w:lang w:eastAsia="zh-CN"/>
        </w:rPr>
        <w:t xml:space="preserve"> G</w:t>
      </w:r>
      <w:r w:rsidRPr="00437D59">
        <w:rPr>
          <w:rFonts w:ascii="Book Antiqua" w:eastAsia="宋体" w:hAnsi="Book Antiqua" w:cs="宋体"/>
          <w:noProof w:val="0"/>
          <w:color w:val="000000"/>
          <w:spacing w:val="0"/>
          <w:kern w:val="0"/>
          <w:lang w:eastAsia="zh-CN"/>
        </w:rPr>
        <w:t>, Samson SL, Sun Y. Ghrelin: much more than a hunger hormone. </w:t>
      </w:r>
      <w:proofErr w:type="spellStart"/>
      <w:r w:rsidRPr="00437D59">
        <w:rPr>
          <w:rFonts w:ascii="Book Antiqua" w:eastAsia="宋体" w:hAnsi="Book Antiqua" w:cs="宋体"/>
          <w:i/>
          <w:iCs/>
          <w:noProof w:val="0"/>
          <w:color w:val="000000"/>
          <w:spacing w:val="0"/>
          <w:kern w:val="0"/>
          <w:lang w:eastAsia="zh-CN"/>
        </w:rPr>
        <w:t>Curr</w:t>
      </w:r>
      <w:proofErr w:type="spellEnd"/>
      <w:r w:rsidRPr="00437D59">
        <w:rPr>
          <w:rFonts w:ascii="Book Antiqua" w:eastAsia="宋体" w:hAnsi="Book Antiqua" w:cs="宋体"/>
          <w:i/>
          <w:iCs/>
          <w:noProof w:val="0"/>
          <w:color w:val="000000"/>
          <w:spacing w:val="0"/>
          <w:kern w:val="0"/>
          <w:lang w:eastAsia="zh-CN"/>
        </w:rPr>
        <w:t xml:space="preserve"> </w:t>
      </w:r>
      <w:proofErr w:type="spellStart"/>
      <w:r w:rsidRPr="00437D59">
        <w:rPr>
          <w:rFonts w:ascii="Book Antiqua" w:eastAsia="宋体" w:hAnsi="Book Antiqua" w:cs="宋体"/>
          <w:i/>
          <w:iCs/>
          <w:noProof w:val="0"/>
          <w:color w:val="000000"/>
          <w:spacing w:val="0"/>
          <w:kern w:val="0"/>
          <w:lang w:eastAsia="zh-CN"/>
        </w:rPr>
        <w:t>Opin</w:t>
      </w:r>
      <w:proofErr w:type="spellEnd"/>
      <w:r w:rsidRPr="00437D59">
        <w:rPr>
          <w:rFonts w:ascii="Book Antiqua" w:eastAsia="宋体" w:hAnsi="Book Antiqua" w:cs="宋体"/>
          <w:i/>
          <w:iCs/>
          <w:noProof w:val="0"/>
          <w:color w:val="000000"/>
          <w:spacing w:val="0"/>
          <w:kern w:val="0"/>
          <w:lang w:eastAsia="zh-CN"/>
        </w:rPr>
        <w:t xml:space="preserve"> </w:t>
      </w:r>
      <w:proofErr w:type="spellStart"/>
      <w:r w:rsidRPr="00437D59">
        <w:rPr>
          <w:rFonts w:ascii="Book Antiqua" w:eastAsia="宋体" w:hAnsi="Book Antiqua" w:cs="宋体"/>
          <w:i/>
          <w:iCs/>
          <w:noProof w:val="0"/>
          <w:color w:val="000000"/>
          <w:spacing w:val="0"/>
          <w:kern w:val="0"/>
          <w:lang w:eastAsia="zh-CN"/>
        </w:rPr>
        <w:t>Clin</w:t>
      </w:r>
      <w:proofErr w:type="spellEnd"/>
      <w:r w:rsidRPr="00437D59">
        <w:rPr>
          <w:rFonts w:ascii="Book Antiqua" w:eastAsia="宋体" w:hAnsi="Book Antiqua" w:cs="宋体"/>
          <w:i/>
          <w:iCs/>
          <w:noProof w:val="0"/>
          <w:color w:val="000000"/>
          <w:spacing w:val="0"/>
          <w:kern w:val="0"/>
          <w:lang w:eastAsia="zh-CN"/>
        </w:rPr>
        <w:t xml:space="preserve"> </w:t>
      </w:r>
      <w:proofErr w:type="spellStart"/>
      <w:r w:rsidRPr="00437D59">
        <w:rPr>
          <w:rFonts w:ascii="Book Antiqua" w:eastAsia="宋体" w:hAnsi="Book Antiqua" w:cs="宋体"/>
          <w:i/>
          <w:iCs/>
          <w:noProof w:val="0"/>
          <w:color w:val="000000"/>
          <w:spacing w:val="0"/>
          <w:kern w:val="0"/>
          <w:lang w:eastAsia="zh-CN"/>
        </w:rPr>
        <w:t>Nutr</w:t>
      </w:r>
      <w:proofErr w:type="spellEnd"/>
      <w:r w:rsidRPr="00437D59">
        <w:rPr>
          <w:rFonts w:ascii="Book Antiqua" w:eastAsia="宋体" w:hAnsi="Book Antiqua" w:cs="宋体"/>
          <w:i/>
          <w:iCs/>
          <w:noProof w:val="0"/>
          <w:color w:val="000000"/>
          <w:spacing w:val="0"/>
          <w:kern w:val="0"/>
          <w:lang w:eastAsia="zh-CN"/>
        </w:rPr>
        <w:t xml:space="preserve"> </w:t>
      </w:r>
      <w:proofErr w:type="spellStart"/>
      <w:r w:rsidRPr="00437D59">
        <w:rPr>
          <w:rFonts w:ascii="Book Antiqua" w:eastAsia="宋体" w:hAnsi="Book Antiqua" w:cs="宋体"/>
          <w:i/>
          <w:iCs/>
          <w:noProof w:val="0"/>
          <w:color w:val="000000"/>
          <w:spacing w:val="0"/>
          <w:kern w:val="0"/>
          <w:lang w:eastAsia="zh-CN"/>
        </w:rPr>
        <w:t>Metab</w:t>
      </w:r>
      <w:proofErr w:type="spellEnd"/>
      <w:r w:rsidRPr="00437D59">
        <w:rPr>
          <w:rFonts w:ascii="Book Antiqua" w:eastAsia="宋体" w:hAnsi="Book Antiqua" w:cs="宋体"/>
          <w:i/>
          <w:iCs/>
          <w:noProof w:val="0"/>
          <w:color w:val="000000"/>
          <w:spacing w:val="0"/>
          <w:kern w:val="0"/>
          <w:lang w:eastAsia="zh-CN"/>
        </w:rPr>
        <w:t xml:space="preserve"> Care</w:t>
      </w:r>
      <w:r w:rsidRPr="00437D59">
        <w:rPr>
          <w:rFonts w:ascii="Book Antiqua" w:eastAsia="宋体" w:hAnsi="Book Antiqua" w:cs="宋体"/>
          <w:noProof w:val="0"/>
          <w:color w:val="000000"/>
          <w:spacing w:val="0"/>
          <w:kern w:val="0"/>
          <w:lang w:eastAsia="zh-CN"/>
        </w:rPr>
        <w:t> 2013; </w:t>
      </w:r>
      <w:r w:rsidRPr="00437D59">
        <w:rPr>
          <w:rFonts w:ascii="Book Antiqua" w:eastAsia="宋体" w:hAnsi="Book Antiqua" w:cs="宋体"/>
          <w:b/>
          <w:bCs/>
          <w:noProof w:val="0"/>
          <w:color w:val="000000"/>
          <w:spacing w:val="0"/>
          <w:kern w:val="0"/>
          <w:lang w:eastAsia="zh-CN"/>
        </w:rPr>
        <w:t>16</w:t>
      </w:r>
      <w:r w:rsidRPr="00437D59">
        <w:rPr>
          <w:rFonts w:ascii="Book Antiqua" w:eastAsia="宋体" w:hAnsi="Book Antiqua" w:cs="宋体"/>
          <w:noProof w:val="0"/>
          <w:color w:val="000000"/>
          <w:spacing w:val="0"/>
          <w:kern w:val="0"/>
          <w:lang w:eastAsia="zh-CN"/>
        </w:rPr>
        <w:t>: 619-624 [PMID: 24100676 DOI: 10.1097/MCO.0b013e328365b9be]</w:t>
      </w:r>
    </w:p>
    <w:p w14:paraId="3644834F"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proofErr w:type="gramStart"/>
      <w:r w:rsidRPr="00437D59">
        <w:rPr>
          <w:rFonts w:ascii="Book Antiqua" w:eastAsia="宋体" w:hAnsi="Book Antiqua" w:cs="宋体"/>
          <w:noProof w:val="0"/>
          <w:color w:val="000000"/>
          <w:spacing w:val="0"/>
          <w:kern w:val="0"/>
          <w:lang w:eastAsia="zh-CN"/>
        </w:rPr>
        <w:t>14 </w:t>
      </w:r>
      <w:proofErr w:type="spellStart"/>
      <w:r w:rsidRPr="00437D59">
        <w:rPr>
          <w:rFonts w:ascii="Book Antiqua" w:eastAsia="宋体" w:hAnsi="Book Antiqua" w:cs="宋体"/>
          <w:b/>
          <w:bCs/>
          <w:noProof w:val="0"/>
          <w:color w:val="000000"/>
          <w:spacing w:val="0"/>
          <w:kern w:val="0"/>
          <w:lang w:eastAsia="zh-CN"/>
        </w:rPr>
        <w:t>Akamizu</w:t>
      </w:r>
      <w:proofErr w:type="spellEnd"/>
      <w:r w:rsidRPr="00437D59">
        <w:rPr>
          <w:rFonts w:ascii="Book Antiqua" w:eastAsia="宋体" w:hAnsi="Book Antiqua" w:cs="宋体"/>
          <w:b/>
          <w:bCs/>
          <w:noProof w:val="0"/>
          <w:color w:val="000000"/>
          <w:spacing w:val="0"/>
          <w:kern w:val="0"/>
          <w:lang w:eastAsia="zh-CN"/>
        </w:rPr>
        <w:t xml:space="preserve"> T</w:t>
      </w:r>
      <w:r w:rsidRPr="00437D59">
        <w:rPr>
          <w:rFonts w:ascii="Book Antiqua" w:eastAsia="宋体" w:hAnsi="Book Antiqua" w:cs="宋体"/>
          <w:noProof w:val="0"/>
          <w:color w:val="000000"/>
          <w:spacing w:val="0"/>
          <w:kern w:val="0"/>
          <w:lang w:eastAsia="zh-CN"/>
        </w:rPr>
        <w:t xml:space="preserve">, </w:t>
      </w:r>
      <w:proofErr w:type="spellStart"/>
      <w:r w:rsidRPr="00437D59">
        <w:rPr>
          <w:rFonts w:ascii="Book Antiqua" w:eastAsia="宋体" w:hAnsi="Book Antiqua" w:cs="宋体"/>
          <w:noProof w:val="0"/>
          <w:color w:val="000000"/>
          <w:spacing w:val="0"/>
          <w:kern w:val="0"/>
          <w:lang w:eastAsia="zh-CN"/>
        </w:rPr>
        <w:t>Kangawa</w:t>
      </w:r>
      <w:proofErr w:type="spellEnd"/>
      <w:r w:rsidRPr="00437D59">
        <w:rPr>
          <w:rFonts w:ascii="Book Antiqua" w:eastAsia="宋体" w:hAnsi="Book Antiqua" w:cs="宋体"/>
          <w:noProof w:val="0"/>
          <w:color w:val="000000"/>
          <w:spacing w:val="0"/>
          <w:kern w:val="0"/>
          <w:lang w:eastAsia="zh-CN"/>
        </w:rPr>
        <w:t xml:space="preserve"> K. Ghrelin for cachexia.</w:t>
      </w:r>
      <w:proofErr w:type="gramEnd"/>
      <w:r w:rsidRPr="00437D59">
        <w:rPr>
          <w:rFonts w:ascii="Book Antiqua" w:eastAsia="宋体" w:hAnsi="Book Antiqua" w:cs="宋体"/>
          <w:noProof w:val="0"/>
          <w:color w:val="000000"/>
          <w:spacing w:val="0"/>
          <w:kern w:val="0"/>
          <w:lang w:eastAsia="zh-CN"/>
        </w:rPr>
        <w:t> </w:t>
      </w:r>
      <w:r w:rsidRPr="00437D59">
        <w:rPr>
          <w:rFonts w:ascii="Book Antiqua" w:eastAsia="宋体" w:hAnsi="Book Antiqua" w:cs="宋体"/>
          <w:i/>
          <w:iCs/>
          <w:noProof w:val="0"/>
          <w:color w:val="000000"/>
          <w:spacing w:val="0"/>
          <w:kern w:val="0"/>
          <w:lang w:eastAsia="zh-CN"/>
        </w:rPr>
        <w:t xml:space="preserve">J Cachexia </w:t>
      </w:r>
      <w:proofErr w:type="spellStart"/>
      <w:r w:rsidRPr="00437D59">
        <w:rPr>
          <w:rFonts w:ascii="Book Antiqua" w:eastAsia="宋体" w:hAnsi="Book Antiqua" w:cs="宋体"/>
          <w:i/>
          <w:iCs/>
          <w:noProof w:val="0"/>
          <w:color w:val="000000"/>
          <w:spacing w:val="0"/>
          <w:kern w:val="0"/>
          <w:lang w:eastAsia="zh-CN"/>
        </w:rPr>
        <w:t>Sarcopenia</w:t>
      </w:r>
      <w:proofErr w:type="spellEnd"/>
      <w:r w:rsidRPr="00437D59">
        <w:rPr>
          <w:rFonts w:ascii="Book Antiqua" w:eastAsia="宋体" w:hAnsi="Book Antiqua" w:cs="宋体"/>
          <w:i/>
          <w:iCs/>
          <w:noProof w:val="0"/>
          <w:color w:val="000000"/>
          <w:spacing w:val="0"/>
          <w:kern w:val="0"/>
          <w:lang w:eastAsia="zh-CN"/>
        </w:rPr>
        <w:t xml:space="preserve"> Muscle</w:t>
      </w:r>
      <w:r w:rsidRPr="00437D59">
        <w:rPr>
          <w:rFonts w:ascii="Book Antiqua" w:eastAsia="宋体" w:hAnsi="Book Antiqua" w:cs="宋体"/>
          <w:noProof w:val="0"/>
          <w:color w:val="000000"/>
          <w:spacing w:val="0"/>
          <w:kern w:val="0"/>
          <w:lang w:eastAsia="zh-CN"/>
        </w:rPr>
        <w:t> 2010; </w:t>
      </w:r>
      <w:r w:rsidRPr="00437D59">
        <w:rPr>
          <w:rFonts w:ascii="Book Antiqua" w:eastAsia="宋体" w:hAnsi="Book Antiqua" w:cs="宋体"/>
          <w:b/>
          <w:bCs/>
          <w:noProof w:val="0"/>
          <w:color w:val="000000"/>
          <w:spacing w:val="0"/>
          <w:kern w:val="0"/>
          <w:lang w:eastAsia="zh-CN"/>
        </w:rPr>
        <w:t>1</w:t>
      </w:r>
      <w:r w:rsidRPr="00437D59">
        <w:rPr>
          <w:rFonts w:ascii="Book Antiqua" w:eastAsia="宋体" w:hAnsi="Book Antiqua" w:cs="宋体"/>
          <w:noProof w:val="0"/>
          <w:color w:val="000000"/>
          <w:spacing w:val="0"/>
          <w:kern w:val="0"/>
          <w:lang w:eastAsia="zh-CN"/>
        </w:rPr>
        <w:t>: 169-176 [PMID: 21475698 DOI: 10.1007/s13539-010-0011-5]</w:t>
      </w:r>
    </w:p>
    <w:p w14:paraId="7D6E4FA1"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15 </w:t>
      </w:r>
      <w:r w:rsidRPr="00437D59">
        <w:rPr>
          <w:rFonts w:ascii="Book Antiqua" w:eastAsia="宋体" w:hAnsi="Book Antiqua" w:cs="宋体"/>
          <w:b/>
          <w:bCs/>
          <w:noProof w:val="0"/>
          <w:color w:val="000000"/>
          <w:spacing w:val="0"/>
          <w:kern w:val="0"/>
          <w:lang w:eastAsia="zh-CN"/>
        </w:rPr>
        <w:t>Chou CC</w:t>
      </w:r>
      <w:r w:rsidRPr="00437D59">
        <w:rPr>
          <w:rFonts w:ascii="Book Antiqua" w:eastAsia="宋体" w:hAnsi="Book Antiqua" w:cs="宋体"/>
          <w:noProof w:val="0"/>
          <w:color w:val="000000"/>
          <w:spacing w:val="0"/>
          <w:kern w:val="0"/>
          <w:lang w:eastAsia="zh-CN"/>
        </w:rPr>
        <w:t xml:space="preserve">, </w:t>
      </w:r>
      <w:proofErr w:type="spellStart"/>
      <w:r w:rsidRPr="00437D59">
        <w:rPr>
          <w:rFonts w:ascii="Book Antiqua" w:eastAsia="宋体" w:hAnsi="Book Antiqua" w:cs="宋体"/>
          <w:noProof w:val="0"/>
          <w:color w:val="000000"/>
          <w:spacing w:val="0"/>
          <w:kern w:val="0"/>
          <w:lang w:eastAsia="zh-CN"/>
        </w:rPr>
        <w:t>Bai</w:t>
      </w:r>
      <w:proofErr w:type="spellEnd"/>
      <w:r w:rsidRPr="00437D59">
        <w:rPr>
          <w:rFonts w:ascii="Book Antiqua" w:eastAsia="宋体" w:hAnsi="Book Antiqua" w:cs="宋体"/>
          <w:noProof w:val="0"/>
          <w:color w:val="000000"/>
          <w:spacing w:val="0"/>
          <w:kern w:val="0"/>
          <w:lang w:eastAsia="zh-CN"/>
        </w:rPr>
        <w:t xml:space="preserve"> CH, Tsai SC, Wu MS. Low serum </w:t>
      </w:r>
      <w:proofErr w:type="spellStart"/>
      <w:r w:rsidRPr="00437D59">
        <w:rPr>
          <w:rFonts w:ascii="Book Antiqua" w:eastAsia="宋体" w:hAnsi="Book Antiqua" w:cs="宋体"/>
          <w:noProof w:val="0"/>
          <w:color w:val="000000"/>
          <w:spacing w:val="0"/>
          <w:kern w:val="0"/>
          <w:lang w:eastAsia="zh-CN"/>
        </w:rPr>
        <w:t>acylated</w:t>
      </w:r>
      <w:proofErr w:type="spellEnd"/>
      <w:r w:rsidRPr="00437D59">
        <w:rPr>
          <w:rFonts w:ascii="Book Antiqua" w:eastAsia="宋体" w:hAnsi="Book Antiqua" w:cs="宋体"/>
          <w:noProof w:val="0"/>
          <w:color w:val="000000"/>
          <w:spacing w:val="0"/>
          <w:kern w:val="0"/>
          <w:lang w:eastAsia="zh-CN"/>
        </w:rPr>
        <w:t xml:space="preserve"> ghrelin levels are associated with the development of cardiovascular disease in hemodialysis patients. </w:t>
      </w:r>
      <w:r w:rsidRPr="00437D59">
        <w:rPr>
          <w:rFonts w:ascii="Book Antiqua" w:eastAsia="宋体" w:hAnsi="Book Antiqua" w:cs="宋体"/>
          <w:i/>
          <w:iCs/>
          <w:noProof w:val="0"/>
          <w:color w:val="000000"/>
          <w:spacing w:val="0"/>
          <w:kern w:val="0"/>
          <w:lang w:eastAsia="zh-CN"/>
        </w:rPr>
        <w:t>Intern Med</w:t>
      </w:r>
      <w:r w:rsidRPr="00437D59">
        <w:rPr>
          <w:rFonts w:ascii="Book Antiqua" w:eastAsia="宋体" w:hAnsi="Book Antiqua" w:cs="宋体"/>
          <w:noProof w:val="0"/>
          <w:color w:val="000000"/>
          <w:spacing w:val="0"/>
          <w:kern w:val="0"/>
          <w:lang w:eastAsia="zh-CN"/>
        </w:rPr>
        <w:t> 2010; </w:t>
      </w:r>
      <w:r w:rsidRPr="00437D59">
        <w:rPr>
          <w:rFonts w:ascii="Book Antiqua" w:eastAsia="宋体" w:hAnsi="Book Antiqua" w:cs="宋体"/>
          <w:b/>
          <w:bCs/>
          <w:noProof w:val="0"/>
          <w:color w:val="000000"/>
          <w:spacing w:val="0"/>
          <w:kern w:val="0"/>
          <w:lang w:eastAsia="zh-CN"/>
        </w:rPr>
        <w:t>49</w:t>
      </w:r>
      <w:r w:rsidRPr="00437D59">
        <w:rPr>
          <w:rFonts w:ascii="Book Antiqua" w:eastAsia="宋体" w:hAnsi="Book Antiqua" w:cs="宋体"/>
          <w:noProof w:val="0"/>
          <w:color w:val="000000"/>
          <w:spacing w:val="0"/>
          <w:kern w:val="0"/>
          <w:lang w:eastAsia="zh-CN"/>
        </w:rPr>
        <w:t>: 2057-2064 [PMID: 20930430</w:t>
      </w:r>
      <w:r w:rsidRPr="00437D59">
        <w:rPr>
          <w:rFonts w:ascii="Book Antiqua" w:eastAsia="宋体" w:hAnsi="Book Antiqua" w:cs="宋体" w:hint="eastAsia"/>
          <w:noProof w:val="0"/>
          <w:color w:val="000000"/>
          <w:spacing w:val="0"/>
          <w:kern w:val="0"/>
          <w:lang w:eastAsia="zh-CN"/>
        </w:rPr>
        <w:t xml:space="preserve"> </w:t>
      </w:r>
      <w:r w:rsidRPr="00437D59">
        <w:rPr>
          <w:rFonts w:ascii="Book Antiqua" w:eastAsia="宋体" w:hAnsi="Book Antiqua" w:cs="宋体"/>
          <w:noProof w:val="0"/>
          <w:color w:val="000000"/>
          <w:spacing w:val="0"/>
          <w:kern w:val="0"/>
          <w:lang w:eastAsia="zh-CN"/>
        </w:rPr>
        <w:t>DOI: 10.2169/internalmedicine.49.3047]</w:t>
      </w:r>
    </w:p>
    <w:p w14:paraId="0BF1BCD7"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lastRenderedPageBreak/>
        <w:t>16 </w:t>
      </w:r>
      <w:r w:rsidRPr="00437D59">
        <w:rPr>
          <w:rFonts w:ascii="Book Antiqua" w:eastAsia="宋体" w:hAnsi="Book Antiqua" w:cs="宋体"/>
          <w:b/>
          <w:bCs/>
          <w:noProof w:val="0"/>
          <w:color w:val="000000"/>
          <w:spacing w:val="0"/>
          <w:kern w:val="0"/>
          <w:lang w:eastAsia="zh-CN"/>
        </w:rPr>
        <w:t>Wynne K</w:t>
      </w:r>
      <w:r w:rsidRPr="00437D59">
        <w:rPr>
          <w:rFonts w:ascii="Book Antiqua" w:eastAsia="宋体" w:hAnsi="Book Antiqua" w:cs="宋体"/>
          <w:noProof w:val="0"/>
          <w:color w:val="000000"/>
          <w:spacing w:val="0"/>
          <w:kern w:val="0"/>
          <w:lang w:eastAsia="zh-CN"/>
        </w:rPr>
        <w:t xml:space="preserve">, </w:t>
      </w:r>
      <w:proofErr w:type="spellStart"/>
      <w:r w:rsidRPr="00437D59">
        <w:rPr>
          <w:rFonts w:ascii="Book Antiqua" w:eastAsia="宋体" w:hAnsi="Book Antiqua" w:cs="宋体"/>
          <w:noProof w:val="0"/>
          <w:color w:val="000000"/>
          <w:spacing w:val="0"/>
          <w:kern w:val="0"/>
          <w:lang w:eastAsia="zh-CN"/>
        </w:rPr>
        <w:t>Giannitsopoulou</w:t>
      </w:r>
      <w:proofErr w:type="spellEnd"/>
      <w:r w:rsidRPr="00437D59">
        <w:rPr>
          <w:rFonts w:ascii="Book Antiqua" w:eastAsia="宋体" w:hAnsi="Book Antiqua" w:cs="宋体"/>
          <w:noProof w:val="0"/>
          <w:color w:val="000000"/>
          <w:spacing w:val="0"/>
          <w:kern w:val="0"/>
          <w:lang w:eastAsia="zh-CN"/>
        </w:rPr>
        <w:t xml:space="preserve"> K, Small CJ, Patterson M, Frost G, </w:t>
      </w:r>
      <w:proofErr w:type="spellStart"/>
      <w:r w:rsidRPr="00437D59">
        <w:rPr>
          <w:rFonts w:ascii="Book Antiqua" w:eastAsia="宋体" w:hAnsi="Book Antiqua" w:cs="宋体"/>
          <w:noProof w:val="0"/>
          <w:color w:val="000000"/>
          <w:spacing w:val="0"/>
          <w:kern w:val="0"/>
          <w:lang w:eastAsia="zh-CN"/>
        </w:rPr>
        <w:t>Ghatei</w:t>
      </w:r>
      <w:proofErr w:type="spellEnd"/>
      <w:r w:rsidRPr="00437D59">
        <w:rPr>
          <w:rFonts w:ascii="Book Antiqua" w:eastAsia="宋体" w:hAnsi="Book Antiqua" w:cs="宋体"/>
          <w:noProof w:val="0"/>
          <w:color w:val="000000"/>
          <w:spacing w:val="0"/>
          <w:kern w:val="0"/>
          <w:lang w:eastAsia="zh-CN"/>
        </w:rPr>
        <w:t xml:space="preserve"> MA, Brown EA, Bloom SR, Choi P. Subcutaneous ghrelin enhances acute food intake in malnourished patients who receive maintenance peritoneal dialysis: a randomized, placebo-controlled trial. </w:t>
      </w:r>
      <w:r w:rsidRPr="00437D59">
        <w:rPr>
          <w:rFonts w:ascii="Book Antiqua" w:eastAsia="宋体" w:hAnsi="Book Antiqua" w:cs="宋体"/>
          <w:i/>
          <w:iCs/>
          <w:noProof w:val="0"/>
          <w:color w:val="000000"/>
          <w:spacing w:val="0"/>
          <w:kern w:val="0"/>
          <w:lang w:eastAsia="zh-CN"/>
        </w:rPr>
        <w:t xml:space="preserve">J Am </w:t>
      </w:r>
      <w:proofErr w:type="spellStart"/>
      <w:r w:rsidRPr="00437D59">
        <w:rPr>
          <w:rFonts w:ascii="Book Antiqua" w:eastAsia="宋体" w:hAnsi="Book Antiqua" w:cs="宋体"/>
          <w:i/>
          <w:iCs/>
          <w:noProof w:val="0"/>
          <w:color w:val="000000"/>
          <w:spacing w:val="0"/>
          <w:kern w:val="0"/>
          <w:lang w:eastAsia="zh-CN"/>
        </w:rPr>
        <w:t>Soc</w:t>
      </w:r>
      <w:proofErr w:type="spellEnd"/>
      <w:r w:rsidRPr="00437D59">
        <w:rPr>
          <w:rFonts w:ascii="Book Antiqua" w:eastAsia="宋体" w:hAnsi="Book Antiqua" w:cs="宋体"/>
          <w:i/>
          <w:iCs/>
          <w:noProof w:val="0"/>
          <w:color w:val="000000"/>
          <w:spacing w:val="0"/>
          <w:kern w:val="0"/>
          <w:lang w:eastAsia="zh-CN"/>
        </w:rPr>
        <w:t xml:space="preserve"> </w:t>
      </w:r>
      <w:proofErr w:type="spellStart"/>
      <w:r w:rsidRPr="00437D59">
        <w:rPr>
          <w:rFonts w:ascii="Book Antiqua" w:eastAsia="宋体" w:hAnsi="Book Antiqua" w:cs="宋体"/>
          <w:i/>
          <w:iCs/>
          <w:noProof w:val="0"/>
          <w:color w:val="000000"/>
          <w:spacing w:val="0"/>
          <w:kern w:val="0"/>
          <w:lang w:eastAsia="zh-CN"/>
        </w:rPr>
        <w:t>Nephrol</w:t>
      </w:r>
      <w:proofErr w:type="spellEnd"/>
      <w:r w:rsidRPr="00437D59">
        <w:rPr>
          <w:rFonts w:ascii="Book Antiqua" w:eastAsia="宋体" w:hAnsi="Book Antiqua" w:cs="宋体"/>
          <w:noProof w:val="0"/>
          <w:color w:val="000000"/>
          <w:spacing w:val="0"/>
          <w:kern w:val="0"/>
          <w:lang w:eastAsia="zh-CN"/>
        </w:rPr>
        <w:t> 2005; </w:t>
      </w:r>
      <w:r w:rsidRPr="00437D59">
        <w:rPr>
          <w:rFonts w:ascii="Book Antiqua" w:eastAsia="宋体" w:hAnsi="Book Antiqua" w:cs="宋体"/>
          <w:b/>
          <w:bCs/>
          <w:noProof w:val="0"/>
          <w:color w:val="000000"/>
          <w:spacing w:val="0"/>
          <w:kern w:val="0"/>
          <w:lang w:eastAsia="zh-CN"/>
        </w:rPr>
        <w:t>16</w:t>
      </w:r>
      <w:r w:rsidRPr="00437D59">
        <w:rPr>
          <w:rFonts w:ascii="Book Antiqua" w:eastAsia="宋体" w:hAnsi="Book Antiqua" w:cs="宋体"/>
          <w:noProof w:val="0"/>
          <w:color w:val="000000"/>
          <w:spacing w:val="0"/>
          <w:kern w:val="0"/>
          <w:lang w:eastAsia="zh-CN"/>
        </w:rPr>
        <w:t>: 2111-2118 [PMID: 15888560 DOI: 10.1681/ASN.2005010039]</w:t>
      </w:r>
    </w:p>
    <w:p w14:paraId="53E64691"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17 </w:t>
      </w:r>
      <w:r w:rsidRPr="00437D59">
        <w:rPr>
          <w:rFonts w:ascii="Book Antiqua" w:eastAsia="宋体" w:hAnsi="Book Antiqua" w:cs="宋体"/>
          <w:b/>
          <w:bCs/>
          <w:noProof w:val="0"/>
          <w:color w:val="000000"/>
          <w:spacing w:val="0"/>
          <w:kern w:val="0"/>
          <w:lang w:eastAsia="zh-CN"/>
        </w:rPr>
        <w:t>Ashby DR</w:t>
      </w:r>
      <w:r w:rsidRPr="00437D59">
        <w:rPr>
          <w:rFonts w:ascii="Book Antiqua" w:eastAsia="宋体" w:hAnsi="Book Antiqua" w:cs="宋体"/>
          <w:noProof w:val="0"/>
          <w:color w:val="000000"/>
          <w:spacing w:val="0"/>
          <w:kern w:val="0"/>
          <w:lang w:eastAsia="zh-CN"/>
        </w:rPr>
        <w:t xml:space="preserve">, Ford HE, Wynne KJ, Wren AM, Murphy KG, </w:t>
      </w:r>
      <w:proofErr w:type="spellStart"/>
      <w:r w:rsidRPr="00437D59">
        <w:rPr>
          <w:rFonts w:ascii="Book Antiqua" w:eastAsia="宋体" w:hAnsi="Book Antiqua" w:cs="宋体"/>
          <w:noProof w:val="0"/>
          <w:color w:val="000000"/>
          <w:spacing w:val="0"/>
          <w:kern w:val="0"/>
          <w:lang w:eastAsia="zh-CN"/>
        </w:rPr>
        <w:t>Busbridge</w:t>
      </w:r>
      <w:proofErr w:type="spellEnd"/>
      <w:r w:rsidRPr="00437D59">
        <w:rPr>
          <w:rFonts w:ascii="Book Antiqua" w:eastAsia="宋体" w:hAnsi="Book Antiqua" w:cs="宋体"/>
          <w:noProof w:val="0"/>
          <w:color w:val="000000"/>
          <w:spacing w:val="0"/>
          <w:kern w:val="0"/>
          <w:lang w:eastAsia="zh-CN"/>
        </w:rPr>
        <w:t xml:space="preserve"> M, Brown EA, Taube DH, </w:t>
      </w:r>
      <w:proofErr w:type="spellStart"/>
      <w:r w:rsidRPr="00437D59">
        <w:rPr>
          <w:rFonts w:ascii="Book Antiqua" w:eastAsia="宋体" w:hAnsi="Book Antiqua" w:cs="宋体"/>
          <w:noProof w:val="0"/>
          <w:color w:val="000000"/>
          <w:spacing w:val="0"/>
          <w:kern w:val="0"/>
          <w:lang w:eastAsia="zh-CN"/>
        </w:rPr>
        <w:t>Ghatei</w:t>
      </w:r>
      <w:proofErr w:type="spellEnd"/>
      <w:r w:rsidRPr="00437D59">
        <w:rPr>
          <w:rFonts w:ascii="Book Antiqua" w:eastAsia="宋体" w:hAnsi="Book Antiqua" w:cs="宋体"/>
          <w:noProof w:val="0"/>
          <w:color w:val="000000"/>
          <w:spacing w:val="0"/>
          <w:kern w:val="0"/>
          <w:lang w:eastAsia="zh-CN"/>
        </w:rPr>
        <w:t xml:space="preserve"> MA, Tam FW, Bloom SR, Choi P. Sustained appetite improvement in malnourished dialysis patients by daily ghrelin treatment. </w:t>
      </w:r>
      <w:r w:rsidRPr="00437D59">
        <w:rPr>
          <w:rFonts w:ascii="Book Antiqua" w:eastAsia="宋体" w:hAnsi="Book Antiqua" w:cs="宋体"/>
          <w:i/>
          <w:iCs/>
          <w:noProof w:val="0"/>
          <w:color w:val="000000"/>
          <w:spacing w:val="0"/>
          <w:kern w:val="0"/>
          <w:lang w:eastAsia="zh-CN"/>
        </w:rPr>
        <w:t xml:space="preserve">Kidney </w:t>
      </w:r>
      <w:proofErr w:type="spellStart"/>
      <w:r w:rsidRPr="00437D59">
        <w:rPr>
          <w:rFonts w:ascii="Book Antiqua" w:eastAsia="宋体" w:hAnsi="Book Antiqua" w:cs="宋体"/>
          <w:i/>
          <w:iCs/>
          <w:noProof w:val="0"/>
          <w:color w:val="000000"/>
          <w:spacing w:val="0"/>
          <w:kern w:val="0"/>
          <w:lang w:eastAsia="zh-CN"/>
        </w:rPr>
        <w:t>Int</w:t>
      </w:r>
      <w:proofErr w:type="spellEnd"/>
      <w:r w:rsidRPr="00437D59">
        <w:rPr>
          <w:rFonts w:ascii="Book Antiqua" w:eastAsia="宋体" w:hAnsi="Book Antiqua" w:cs="宋体"/>
          <w:noProof w:val="0"/>
          <w:color w:val="000000"/>
          <w:spacing w:val="0"/>
          <w:kern w:val="0"/>
          <w:lang w:eastAsia="zh-CN"/>
        </w:rPr>
        <w:t> 2009; </w:t>
      </w:r>
      <w:r w:rsidRPr="00437D59">
        <w:rPr>
          <w:rFonts w:ascii="Book Antiqua" w:eastAsia="宋体" w:hAnsi="Book Antiqua" w:cs="宋体"/>
          <w:b/>
          <w:bCs/>
          <w:noProof w:val="0"/>
          <w:color w:val="000000"/>
          <w:spacing w:val="0"/>
          <w:kern w:val="0"/>
          <w:lang w:eastAsia="zh-CN"/>
        </w:rPr>
        <w:t>76</w:t>
      </w:r>
      <w:r w:rsidRPr="00437D59">
        <w:rPr>
          <w:rFonts w:ascii="Book Antiqua" w:eastAsia="宋体" w:hAnsi="Book Antiqua" w:cs="宋体"/>
          <w:noProof w:val="0"/>
          <w:color w:val="000000"/>
          <w:spacing w:val="0"/>
          <w:kern w:val="0"/>
          <w:lang w:eastAsia="zh-CN"/>
        </w:rPr>
        <w:t>: 199-206 [PMID: 19387475 DOI: 10.1038/ki.2009.114]</w:t>
      </w:r>
    </w:p>
    <w:p w14:paraId="442E06F0"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18 </w:t>
      </w:r>
      <w:proofErr w:type="spellStart"/>
      <w:r w:rsidRPr="00437D59">
        <w:rPr>
          <w:rFonts w:ascii="Book Antiqua" w:eastAsia="宋体" w:hAnsi="Book Antiqua" w:cs="宋体"/>
          <w:b/>
          <w:bCs/>
          <w:noProof w:val="0"/>
          <w:color w:val="000000"/>
          <w:spacing w:val="0"/>
          <w:kern w:val="0"/>
          <w:lang w:eastAsia="zh-CN"/>
        </w:rPr>
        <w:t>Osawa</w:t>
      </w:r>
      <w:proofErr w:type="spellEnd"/>
      <w:r w:rsidRPr="00437D59">
        <w:rPr>
          <w:rFonts w:ascii="Book Antiqua" w:eastAsia="宋体" w:hAnsi="Book Antiqua" w:cs="宋体"/>
          <w:b/>
          <w:bCs/>
          <w:noProof w:val="0"/>
          <w:color w:val="000000"/>
          <w:spacing w:val="0"/>
          <w:kern w:val="0"/>
          <w:lang w:eastAsia="zh-CN"/>
        </w:rPr>
        <w:t xml:space="preserve"> H</w:t>
      </w:r>
      <w:r w:rsidRPr="00437D59">
        <w:rPr>
          <w:rFonts w:ascii="Book Antiqua" w:eastAsia="宋体" w:hAnsi="Book Antiqua" w:cs="宋体"/>
          <w:noProof w:val="0"/>
          <w:color w:val="000000"/>
          <w:spacing w:val="0"/>
          <w:kern w:val="0"/>
          <w:lang w:eastAsia="zh-CN"/>
        </w:rPr>
        <w:t xml:space="preserve">, </w:t>
      </w:r>
      <w:proofErr w:type="spellStart"/>
      <w:r w:rsidRPr="00437D59">
        <w:rPr>
          <w:rFonts w:ascii="Book Antiqua" w:eastAsia="宋体" w:hAnsi="Book Antiqua" w:cs="宋体"/>
          <w:noProof w:val="0"/>
          <w:color w:val="000000"/>
          <w:spacing w:val="0"/>
          <w:kern w:val="0"/>
          <w:lang w:eastAsia="zh-CN"/>
        </w:rPr>
        <w:t>Nakazato</w:t>
      </w:r>
      <w:proofErr w:type="spellEnd"/>
      <w:r w:rsidRPr="00437D59">
        <w:rPr>
          <w:rFonts w:ascii="Book Antiqua" w:eastAsia="宋体" w:hAnsi="Book Antiqua" w:cs="宋体"/>
          <w:noProof w:val="0"/>
          <w:color w:val="000000"/>
          <w:spacing w:val="0"/>
          <w:kern w:val="0"/>
          <w:lang w:eastAsia="zh-CN"/>
        </w:rPr>
        <w:t xml:space="preserve"> M, Date Y, Kita H, Ohnishi H, Ueno H, </w:t>
      </w:r>
      <w:proofErr w:type="spellStart"/>
      <w:r w:rsidRPr="00437D59">
        <w:rPr>
          <w:rFonts w:ascii="Book Antiqua" w:eastAsia="宋体" w:hAnsi="Book Antiqua" w:cs="宋体"/>
          <w:noProof w:val="0"/>
          <w:color w:val="000000"/>
          <w:spacing w:val="0"/>
          <w:kern w:val="0"/>
          <w:lang w:eastAsia="zh-CN"/>
        </w:rPr>
        <w:t>Shiiya</w:t>
      </w:r>
      <w:proofErr w:type="spellEnd"/>
      <w:r w:rsidRPr="00437D59">
        <w:rPr>
          <w:rFonts w:ascii="Book Antiqua" w:eastAsia="宋体" w:hAnsi="Book Antiqua" w:cs="宋体"/>
          <w:noProof w:val="0"/>
          <w:color w:val="000000"/>
          <w:spacing w:val="0"/>
          <w:kern w:val="0"/>
          <w:lang w:eastAsia="zh-CN"/>
        </w:rPr>
        <w:t xml:space="preserve"> T, Satoh K, </w:t>
      </w:r>
      <w:proofErr w:type="spellStart"/>
      <w:r w:rsidRPr="00437D59">
        <w:rPr>
          <w:rFonts w:ascii="Book Antiqua" w:eastAsia="宋体" w:hAnsi="Book Antiqua" w:cs="宋体"/>
          <w:noProof w:val="0"/>
          <w:color w:val="000000"/>
          <w:spacing w:val="0"/>
          <w:kern w:val="0"/>
          <w:lang w:eastAsia="zh-CN"/>
        </w:rPr>
        <w:t>Ishino</w:t>
      </w:r>
      <w:proofErr w:type="spellEnd"/>
      <w:r w:rsidRPr="00437D59">
        <w:rPr>
          <w:rFonts w:ascii="Book Antiqua" w:eastAsia="宋体" w:hAnsi="Book Antiqua" w:cs="宋体"/>
          <w:noProof w:val="0"/>
          <w:color w:val="000000"/>
          <w:spacing w:val="0"/>
          <w:kern w:val="0"/>
          <w:lang w:eastAsia="zh-CN"/>
        </w:rPr>
        <w:t xml:space="preserve"> Y, Sugano K. Impaired production of gastric ghrelin in chronic gastritis associated with Helicobacter pylori. </w:t>
      </w:r>
      <w:r w:rsidRPr="00437D59">
        <w:rPr>
          <w:rFonts w:ascii="Book Antiqua" w:eastAsia="宋体" w:hAnsi="Book Antiqua" w:cs="宋体"/>
          <w:i/>
          <w:iCs/>
          <w:noProof w:val="0"/>
          <w:color w:val="000000"/>
          <w:spacing w:val="0"/>
          <w:kern w:val="0"/>
          <w:lang w:eastAsia="zh-CN"/>
        </w:rPr>
        <w:t xml:space="preserve">J </w:t>
      </w:r>
      <w:proofErr w:type="spellStart"/>
      <w:r w:rsidRPr="00437D59">
        <w:rPr>
          <w:rFonts w:ascii="Book Antiqua" w:eastAsia="宋体" w:hAnsi="Book Antiqua" w:cs="宋体"/>
          <w:i/>
          <w:iCs/>
          <w:noProof w:val="0"/>
          <w:color w:val="000000"/>
          <w:spacing w:val="0"/>
          <w:kern w:val="0"/>
          <w:lang w:eastAsia="zh-CN"/>
        </w:rPr>
        <w:t>Clin</w:t>
      </w:r>
      <w:proofErr w:type="spellEnd"/>
      <w:r w:rsidRPr="00437D59">
        <w:rPr>
          <w:rFonts w:ascii="Book Antiqua" w:eastAsia="宋体" w:hAnsi="Book Antiqua" w:cs="宋体"/>
          <w:i/>
          <w:iCs/>
          <w:noProof w:val="0"/>
          <w:color w:val="000000"/>
          <w:spacing w:val="0"/>
          <w:kern w:val="0"/>
          <w:lang w:eastAsia="zh-CN"/>
        </w:rPr>
        <w:t xml:space="preserve"> </w:t>
      </w:r>
      <w:proofErr w:type="spellStart"/>
      <w:r w:rsidRPr="00437D59">
        <w:rPr>
          <w:rFonts w:ascii="Book Antiqua" w:eastAsia="宋体" w:hAnsi="Book Antiqua" w:cs="宋体"/>
          <w:i/>
          <w:iCs/>
          <w:noProof w:val="0"/>
          <w:color w:val="000000"/>
          <w:spacing w:val="0"/>
          <w:kern w:val="0"/>
          <w:lang w:eastAsia="zh-CN"/>
        </w:rPr>
        <w:t>Endocrinol</w:t>
      </w:r>
      <w:proofErr w:type="spellEnd"/>
      <w:r w:rsidRPr="00437D59">
        <w:rPr>
          <w:rFonts w:ascii="Book Antiqua" w:eastAsia="宋体" w:hAnsi="Book Antiqua" w:cs="宋体"/>
          <w:i/>
          <w:iCs/>
          <w:noProof w:val="0"/>
          <w:color w:val="000000"/>
          <w:spacing w:val="0"/>
          <w:kern w:val="0"/>
          <w:lang w:eastAsia="zh-CN"/>
        </w:rPr>
        <w:t xml:space="preserve"> </w:t>
      </w:r>
      <w:proofErr w:type="spellStart"/>
      <w:r w:rsidRPr="00437D59">
        <w:rPr>
          <w:rFonts w:ascii="Book Antiqua" w:eastAsia="宋体" w:hAnsi="Book Antiqua" w:cs="宋体"/>
          <w:i/>
          <w:iCs/>
          <w:noProof w:val="0"/>
          <w:color w:val="000000"/>
          <w:spacing w:val="0"/>
          <w:kern w:val="0"/>
          <w:lang w:eastAsia="zh-CN"/>
        </w:rPr>
        <w:t>Metab</w:t>
      </w:r>
      <w:proofErr w:type="spellEnd"/>
      <w:r w:rsidRPr="00437D59">
        <w:rPr>
          <w:rFonts w:ascii="Book Antiqua" w:eastAsia="宋体" w:hAnsi="Book Antiqua" w:cs="宋体"/>
          <w:noProof w:val="0"/>
          <w:color w:val="000000"/>
          <w:spacing w:val="0"/>
          <w:kern w:val="0"/>
          <w:lang w:eastAsia="zh-CN"/>
        </w:rPr>
        <w:t> 2005; </w:t>
      </w:r>
      <w:r w:rsidRPr="00437D59">
        <w:rPr>
          <w:rFonts w:ascii="Book Antiqua" w:eastAsia="宋体" w:hAnsi="Book Antiqua" w:cs="宋体"/>
          <w:b/>
          <w:bCs/>
          <w:noProof w:val="0"/>
          <w:color w:val="000000"/>
          <w:spacing w:val="0"/>
          <w:kern w:val="0"/>
          <w:lang w:eastAsia="zh-CN"/>
        </w:rPr>
        <w:t>90</w:t>
      </w:r>
      <w:r w:rsidRPr="00437D59">
        <w:rPr>
          <w:rFonts w:ascii="Book Antiqua" w:eastAsia="宋体" w:hAnsi="Book Antiqua" w:cs="宋体"/>
          <w:noProof w:val="0"/>
          <w:color w:val="000000"/>
          <w:spacing w:val="0"/>
          <w:kern w:val="0"/>
          <w:lang w:eastAsia="zh-CN"/>
        </w:rPr>
        <w:t>: 10-16 [PMID: 15483107 DOI: 10.1210/jc.2004-1330]</w:t>
      </w:r>
    </w:p>
    <w:p w14:paraId="34CCEBFF"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19 </w:t>
      </w:r>
      <w:proofErr w:type="spellStart"/>
      <w:r w:rsidRPr="00437D59">
        <w:rPr>
          <w:rFonts w:ascii="Book Antiqua" w:eastAsia="宋体" w:hAnsi="Book Antiqua" w:cs="宋体"/>
          <w:b/>
          <w:bCs/>
          <w:noProof w:val="0"/>
          <w:color w:val="000000"/>
          <w:spacing w:val="0"/>
          <w:kern w:val="0"/>
          <w:lang w:eastAsia="zh-CN"/>
        </w:rPr>
        <w:t>Sakao</w:t>
      </w:r>
      <w:proofErr w:type="spellEnd"/>
      <w:r w:rsidRPr="00437D59">
        <w:rPr>
          <w:rFonts w:ascii="Book Antiqua" w:eastAsia="宋体" w:hAnsi="Book Antiqua" w:cs="宋体"/>
          <w:b/>
          <w:bCs/>
          <w:noProof w:val="0"/>
          <w:color w:val="000000"/>
          <w:spacing w:val="0"/>
          <w:kern w:val="0"/>
          <w:lang w:eastAsia="zh-CN"/>
        </w:rPr>
        <w:t xml:space="preserve"> Y</w:t>
      </w:r>
      <w:r w:rsidRPr="00437D59">
        <w:rPr>
          <w:rFonts w:ascii="Book Antiqua" w:eastAsia="宋体" w:hAnsi="Book Antiqua" w:cs="宋体"/>
          <w:noProof w:val="0"/>
          <w:color w:val="000000"/>
          <w:spacing w:val="0"/>
          <w:kern w:val="0"/>
          <w:lang w:eastAsia="zh-CN"/>
        </w:rPr>
        <w:t xml:space="preserve">, Sugimoto M, Ichikawa H, Sahara S, Tsuji T, </w:t>
      </w:r>
      <w:proofErr w:type="spellStart"/>
      <w:r w:rsidRPr="00437D59">
        <w:rPr>
          <w:rFonts w:ascii="Book Antiqua" w:eastAsia="宋体" w:hAnsi="Book Antiqua" w:cs="宋体"/>
          <w:noProof w:val="0"/>
          <w:color w:val="000000"/>
          <w:spacing w:val="0"/>
          <w:kern w:val="0"/>
          <w:lang w:eastAsia="zh-CN"/>
        </w:rPr>
        <w:t>Ohashi</w:t>
      </w:r>
      <w:proofErr w:type="spellEnd"/>
      <w:r w:rsidRPr="00437D59">
        <w:rPr>
          <w:rFonts w:ascii="Book Antiqua" w:eastAsia="宋体" w:hAnsi="Book Antiqua" w:cs="宋体"/>
          <w:noProof w:val="0"/>
          <w:color w:val="000000"/>
          <w:spacing w:val="0"/>
          <w:kern w:val="0"/>
          <w:lang w:eastAsia="zh-CN"/>
        </w:rPr>
        <w:t xml:space="preserve"> N, Kato A, </w:t>
      </w:r>
      <w:proofErr w:type="spellStart"/>
      <w:r w:rsidRPr="00437D59">
        <w:rPr>
          <w:rFonts w:ascii="Book Antiqua" w:eastAsia="宋体" w:hAnsi="Book Antiqua" w:cs="宋体"/>
          <w:noProof w:val="0"/>
          <w:color w:val="000000"/>
          <w:spacing w:val="0"/>
          <w:kern w:val="0"/>
          <w:lang w:eastAsia="zh-CN"/>
        </w:rPr>
        <w:t>Fujigaki</w:t>
      </w:r>
      <w:proofErr w:type="spellEnd"/>
      <w:r w:rsidRPr="00437D59">
        <w:rPr>
          <w:rFonts w:ascii="Book Antiqua" w:eastAsia="宋体" w:hAnsi="Book Antiqua" w:cs="宋体"/>
          <w:noProof w:val="0"/>
          <w:color w:val="000000"/>
          <w:spacing w:val="0"/>
          <w:kern w:val="0"/>
          <w:lang w:eastAsia="zh-CN"/>
        </w:rPr>
        <w:t xml:space="preserve"> Y, Sugimoto K, </w:t>
      </w:r>
      <w:proofErr w:type="spellStart"/>
      <w:r w:rsidRPr="00437D59">
        <w:rPr>
          <w:rFonts w:ascii="Book Antiqua" w:eastAsia="宋体" w:hAnsi="Book Antiqua" w:cs="宋体"/>
          <w:noProof w:val="0"/>
          <w:color w:val="000000"/>
          <w:spacing w:val="0"/>
          <w:kern w:val="0"/>
          <w:lang w:eastAsia="zh-CN"/>
        </w:rPr>
        <w:t>Furuta</w:t>
      </w:r>
      <w:proofErr w:type="spellEnd"/>
      <w:r w:rsidRPr="00437D59">
        <w:rPr>
          <w:rFonts w:ascii="Book Antiqua" w:eastAsia="宋体" w:hAnsi="Book Antiqua" w:cs="宋体"/>
          <w:noProof w:val="0"/>
          <w:color w:val="000000"/>
          <w:spacing w:val="0"/>
          <w:kern w:val="0"/>
          <w:lang w:eastAsia="zh-CN"/>
        </w:rPr>
        <w:t xml:space="preserve"> T, </w:t>
      </w:r>
      <w:proofErr w:type="spellStart"/>
      <w:r w:rsidRPr="00437D59">
        <w:rPr>
          <w:rFonts w:ascii="Book Antiqua" w:eastAsia="宋体" w:hAnsi="Book Antiqua" w:cs="宋体"/>
          <w:noProof w:val="0"/>
          <w:color w:val="000000"/>
          <w:spacing w:val="0"/>
          <w:kern w:val="0"/>
          <w:lang w:eastAsia="zh-CN"/>
        </w:rPr>
        <w:t>Sakao</w:t>
      </w:r>
      <w:proofErr w:type="spellEnd"/>
      <w:r w:rsidRPr="00437D59">
        <w:rPr>
          <w:rFonts w:ascii="Book Antiqua" w:eastAsia="宋体" w:hAnsi="Book Antiqua" w:cs="宋体"/>
          <w:noProof w:val="0"/>
          <w:color w:val="000000"/>
          <w:spacing w:val="0"/>
          <w:kern w:val="0"/>
          <w:lang w:eastAsia="zh-CN"/>
        </w:rPr>
        <w:t xml:space="preserve"> T, Yasuda H. Severity of Gastric Mucosal Atrophy Is the Major Determinant of Plasma Ghrelin Level in Hemodialysis Patients. </w:t>
      </w:r>
      <w:r w:rsidRPr="00437D59">
        <w:rPr>
          <w:rFonts w:ascii="Book Antiqua" w:eastAsia="宋体" w:hAnsi="Book Antiqua" w:cs="宋体"/>
          <w:i/>
          <w:iCs/>
          <w:noProof w:val="0"/>
          <w:color w:val="000000"/>
          <w:spacing w:val="0"/>
          <w:kern w:val="0"/>
          <w:lang w:eastAsia="zh-CN"/>
        </w:rPr>
        <w:t xml:space="preserve">Am J </w:t>
      </w:r>
      <w:proofErr w:type="spellStart"/>
      <w:r w:rsidRPr="00437D59">
        <w:rPr>
          <w:rFonts w:ascii="Book Antiqua" w:eastAsia="宋体" w:hAnsi="Book Antiqua" w:cs="宋体"/>
          <w:i/>
          <w:iCs/>
          <w:noProof w:val="0"/>
          <w:color w:val="000000"/>
          <w:spacing w:val="0"/>
          <w:kern w:val="0"/>
          <w:lang w:eastAsia="zh-CN"/>
        </w:rPr>
        <w:t>Nephrol</w:t>
      </w:r>
      <w:proofErr w:type="spellEnd"/>
      <w:r w:rsidRPr="00437D59">
        <w:rPr>
          <w:rFonts w:ascii="Book Antiqua" w:eastAsia="宋体" w:hAnsi="Book Antiqua" w:cs="宋体"/>
          <w:noProof w:val="0"/>
          <w:color w:val="000000"/>
          <w:spacing w:val="0"/>
          <w:kern w:val="0"/>
          <w:lang w:eastAsia="zh-CN"/>
        </w:rPr>
        <w:t> 2016; </w:t>
      </w:r>
      <w:r w:rsidRPr="00437D59">
        <w:rPr>
          <w:rFonts w:ascii="Book Antiqua" w:eastAsia="宋体" w:hAnsi="Book Antiqua" w:cs="宋体"/>
          <w:b/>
          <w:bCs/>
          <w:noProof w:val="0"/>
          <w:color w:val="000000"/>
          <w:spacing w:val="0"/>
          <w:kern w:val="0"/>
          <w:lang w:eastAsia="zh-CN"/>
        </w:rPr>
        <w:t>44</w:t>
      </w:r>
      <w:r w:rsidRPr="00437D59">
        <w:rPr>
          <w:rFonts w:ascii="Book Antiqua" w:eastAsia="宋体" w:hAnsi="Book Antiqua" w:cs="宋体"/>
          <w:noProof w:val="0"/>
          <w:color w:val="000000"/>
          <w:spacing w:val="0"/>
          <w:kern w:val="0"/>
          <w:lang w:eastAsia="zh-CN"/>
        </w:rPr>
        <w:t>: 224-233 [PMID: 27578611 DOI: 10.1159/000449019]</w:t>
      </w:r>
    </w:p>
    <w:p w14:paraId="34866211"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20 </w:t>
      </w:r>
      <w:r w:rsidRPr="00437D59">
        <w:rPr>
          <w:rFonts w:ascii="Book Antiqua" w:eastAsia="宋体" w:hAnsi="Book Antiqua" w:cs="宋体"/>
          <w:b/>
          <w:bCs/>
          <w:noProof w:val="0"/>
          <w:color w:val="000000"/>
          <w:spacing w:val="0"/>
          <w:kern w:val="0"/>
          <w:lang w:eastAsia="zh-CN"/>
        </w:rPr>
        <w:t>Calabrese C</w:t>
      </w:r>
      <w:r w:rsidRPr="00437D59">
        <w:rPr>
          <w:rFonts w:ascii="Book Antiqua" w:eastAsia="宋体" w:hAnsi="Book Antiqua" w:cs="宋体"/>
          <w:noProof w:val="0"/>
          <w:color w:val="000000"/>
          <w:spacing w:val="0"/>
          <w:kern w:val="0"/>
          <w:lang w:eastAsia="zh-CN"/>
        </w:rPr>
        <w:t xml:space="preserve">, Di </w:t>
      </w:r>
      <w:proofErr w:type="spellStart"/>
      <w:r w:rsidRPr="00437D59">
        <w:rPr>
          <w:rFonts w:ascii="Book Antiqua" w:eastAsia="宋体" w:hAnsi="Book Antiqua" w:cs="宋体"/>
          <w:noProof w:val="0"/>
          <w:color w:val="000000"/>
          <w:spacing w:val="0"/>
          <w:kern w:val="0"/>
          <w:lang w:eastAsia="zh-CN"/>
        </w:rPr>
        <w:t>Febo</w:t>
      </w:r>
      <w:proofErr w:type="spellEnd"/>
      <w:r w:rsidRPr="00437D59">
        <w:rPr>
          <w:rFonts w:ascii="Book Antiqua" w:eastAsia="宋体" w:hAnsi="Book Antiqua" w:cs="宋体"/>
          <w:noProof w:val="0"/>
          <w:color w:val="000000"/>
          <w:spacing w:val="0"/>
          <w:kern w:val="0"/>
          <w:lang w:eastAsia="zh-CN"/>
        </w:rPr>
        <w:t xml:space="preserve"> G, Brandi G, </w:t>
      </w:r>
      <w:proofErr w:type="spellStart"/>
      <w:r w:rsidRPr="00437D59">
        <w:rPr>
          <w:rFonts w:ascii="Book Antiqua" w:eastAsia="宋体" w:hAnsi="Book Antiqua" w:cs="宋体"/>
          <w:noProof w:val="0"/>
          <w:color w:val="000000"/>
          <w:spacing w:val="0"/>
          <w:kern w:val="0"/>
          <w:lang w:eastAsia="zh-CN"/>
        </w:rPr>
        <w:t>Morselli-Labate</w:t>
      </w:r>
      <w:proofErr w:type="spellEnd"/>
      <w:r w:rsidRPr="00437D59">
        <w:rPr>
          <w:rFonts w:ascii="Book Antiqua" w:eastAsia="宋体" w:hAnsi="Book Antiqua" w:cs="宋体"/>
          <w:noProof w:val="0"/>
          <w:color w:val="000000"/>
          <w:spacing w:val="0"/>
          <w:kern w:val="0"/>
          <w:lang w:eastAsia="zh-CN"/>
        </w:rPr>
        <w:t xml:space="preserve"> AM, </w:t>
      </w:r>
      <w:proofErr w:type="spellStart"/>
      <w:r w:rsidRPr="00437D59">
        <w:rPr>
          <w:rFonts w:ascii="Book Antiqua" w:eastAsia="宋体" w:hAnsi="Book Antiqua" w:cs="宋体"/>
          <w:noProof w:val="0"/>
          <w:color w:val="000000"/>
          <w:spacing w:val="0"/>
          <w:kern w:val="0"/>
          <w:lang w:eastAsia="zh-CN"/>
        </w:rPr>
        <w:t>Areni</w:t>
      </w:r>
      <w:proofErr w:type="spellEnd"/>
      <w:r w:rsidRPr="00437D59">
        <w:rPr>
          <w:rFonts w:ascii="Book Antiqua" w:eastAsia="宋体" w:hAnsi="Book Antiqua" w:cs="宋体"/>
          <w:noProof w:val="0"/>
          <w:color w:val="000000"/>
          <w:spacing w:val="0"/>
          <w:kern w:val="0"/>
          <w:lang w:eastAsia="zh-CN"/>
        </w:rPr>
        <w:t xml:space="preserve"> A, </w:t>
      </w:r>
      <w:proofErr w:type="spellStart"/>
      <w:r w:rsidRPr="00437D59">
        <w:rPr>
          <w:rFonts w:ascii="Book Antiqua" w:eastAsia="宋体" w:hAnsi="Book Antiqua" w:cs="宋体"/>
          <w:noProof w:val="0"/>
          <w:color w:val="000000"/>
          <w:spacing w:val="0"/>
          <w:kern w:val="0"/>
          <w:lang w:eastAsia="zh-CN"/>
        </w:rPr>
        <w:t>Scialpi</w:t>
      </w:r>
      <w:proofErr w:type="spellEnd"/>
      <w:r w:rsidRPr="00437D59">
        <w:rPr>
          <w:rFonts w:ascii="Book Antiqua" w:eastAsia="宋体" w:hAnsi="Book Antiqua" w:cs="宋体"/>
          <w:noProof w:val="0"/>
          <w:color w:val="000000"/>
          <w:spacing w:val="0"/>
          <w:kern w:val="0"/>
          <w:lang w:eastAsia="zh-CN"/>
        </w:rPr>
        <w:t xml:space="preserve"> C, </w:t>
      </w:r>
      <w:proofErr w:type="spellStart"/>
      <w:r w:rsidRPr="00437D59">
        <w:rPr>
          <w:rFonts w:ascii="Book Antiqua" w:eastAsia="宋体" w:hAnsi="Book Antiqua" w:cs="宋体"/>
          <w:noProof w:val="0"/>
          <w:color w:val="000000"/>
          <w:spacing w:val="0"/>
          <w:kern w:val="0"/>
          <w:lang w:eastAsia="zh-CN"/>
        </w:rPr>
        <w:t>Biasco</w:t>
      </w:r>
      <w:proofErr w:type="spellEnd"/>
      <w:r w:rsidRPr="00437D59">
        <w:rPr>
          <w:rFonts w:ascii="Book Antiqua" w:eastAsia="宋体" w:hAnsi="Book Antiqua" w:cs="宋体"/>
          <w:noProof w:val="0"/>
          <w:color w:val="000000"/>
          <w:spacing w:val="0"/>
          <w:kern w:val="0"/>
          <w:lang w:eastAsia="zh-CN"/>
        </w:rPr>
        <w:t xml:space="preserve"> G, </w:t>
      </w:r>
      <w:proofErr w:type="spellStart"/>
      <w:r w:rsidRPr="00437D59">
        <w:rPr>
          <w:rFonts w:ascii="Book Antiqua" w:eastAsia="宋体" w:hAnsi="Book Antiqua" w:cs="宋体"/>
          <w:noProof w:val="0"/>
          <w:color w:val="000000"/>
          <w:spacing w:val="0"/>
          <w:kern w:val="0"/>
          <w:lang w:eastAsia="zh-CN"/>
        </w:rPr>
        <w:t>Miglioli</w:t>
      </w:r>
      <w:proofErr w:type="spellEnd"/>
      <w:r w:rsidRPr="00437D59">
        <w:rPr>
          <w:rFonts w:ascii="Book Antiqua" w:eastAsia="宋体" w:hAnsi="Book Antiqua" w:cs="宋体"/>
          <w:noProof w:val="0"/>
          <w:color w:val="000000"/>
          <w:spacing w:val="0"/>
          <w:kern w:val="0"/>
          <w:lang w:eastAsia="zh-CN"/>
        </w:rPr>
        <w:t xml:space="preserve"> M. Correlation between endoscopic features of gastric </w:t>
      </w:r>
      <w:proofErr w:type="spellStart"/>
      <w:r w:rsidRPr="00437D59">
        <w:rPr>
          <w:rFonts w:ascii="Book Antiqua" w:eastAsia="宋体" w:hAnsi="Book Antiqua" w:cs="宋体"/>
          <w:noProof w:val="0"/>
          <w:color w:val="000000"/>
          <w:spacing w:val="0"/>
          <w:kern w:val="0"/>
          <w:lang w:eastAsia="zh-CN"/>
        </w:rPr>
        <w:t>antrum</w:t>
      </w:r>
      <w:proofErr w:type="spellEnd"/>
      <w:r w:rsidRPr="00437D59">
        <w:rPr>
          <w:rFonts w:ascii="Book Antiqua" w:eastAsia="宋体" w:hAnsi="Book Antiqua" w:cs="宋体"/>
          <w:noProof w:val="0"/>
          <w:color w:val="000000"/>
          <w:spacing w:val="0"/>
          <w:kern w:val="0"/>
          <w:lang w:eastAsia="zh-CN"/>
        </w:rPr>
        <w:t>, histology and Helicobacter pylori infection in adults. </w:t>
      </w:r>
      <w:proofErr w:type="spellStart"/>
      <w:r w:rsidRPr="00437D59">
        <w:rPr>
          <w:rFonts w:ascii="Book Antiqua" w:eastAsia="宋体" w:hAnsi="Book Antiqua" w:cs="宋体"/>
          <w:i/>
          <w:iCs/>
          <w:noProof w:val="0"/>
          <w:color w:val="000000"/>
          <w:spacing w:val="0"/>
          <w:kern w:val="0"/>
          <w:lang w:eastAsia="zh-CN"/>
        </w:rPr>
        <w:t>Ital</w:t>
      </w:r>
      <w:proofErr w:type="spellEnd"/>
      <w:r w:rsidRPr="00437D59">
        <w:rPr>
          <w:rFonts w:ascii="Book Antiqua" w:eastAsia="宋体" w:hAnsi="Book Antiqua" w:cs="宋体"/>
          <w:i/>
          <w:iCs/>
          <w:noProof w:val="0"/>
          <w:color w:val="000000"/>
          <w:spacing w:val="0"/>
          <w:kern w:val="0"/>
          <w:lang w:eastAsia="zh-CN"/>
        </w:rPr>
        <w:t xml:space="preserve"> J </w:t>
      </w:r>
      <w:proofErr w:type="spellStart"/>
      <w:r w:rsidRPr="00437D59">
        <w:rPr>
          <w:rFonts w:ascii="Book Antiqua" w:eastAsia="宋体" w:hAnsi="Book Antiqua" w:cs="宋体"/>
          <w:i/>
          <w:iCs/>
          <w:noProof w:val="0"/>
          <w:color w:val="000000"/>
          <w:spacing w:val="0"/>
          <w:kern w:val="0"/>
          <w:lang w:eastAsia="zh-CN"/>
        </w:rPr>
        <w:t>Gastroenterol</w:t>
      </w:r>
      <w:proofErr w:type="spellEnd"/>
      <w:r w:rsidRPr="00437D59">
        <w:rPr>
          <w:rFonts w:ascii="Book Antiqua" w:eastAsia="宋体" w:hAnsi="Book Antiqua" w:cs="宋体"/>
          <w:i/>
          <w:iCs/>
          <w:noProof w:val="0"/>
          <w:color w:val="000000"/>
          <w:spacing w:val="0"/>
          <w:kern w:val="0"/>
          <w:lang w:eastAsia="zh-CN"/>
        </w:rPr>
        <w:t xml:space="preserve"> </w:t>
      </w:r>
      <w:proofErr w:type="spellStart"/>
      <w:r w:rsidRPr="00437D59">
        <w:rPr>
          <w:rFonts w:ascii="Book Antiqua" w:eastAsia="宋体" w:hAnsi="Book Antiqua" w:cs="宋体"/>
          <w:i/>
          <w:iCs/>
          <w:noProof w:val="0"/>
          <w:color w:val="000000"/>
          <w:spacing w:val="0"/>
          <w:kern w:val="0"/>
          <w:lang w:eastAsia="zh-CN"/>
        </w:rPr>
        <w:t>Hepatol</w:t>
      </w:r>
      <w:proofErr w:type="spellEnd"/>
      <w:r w:rsidRPr="00437D59">
        <w:rPr>
          <w:rFonts w:ascii="Book Antiqua" w:eastAsia="宋体" w:hAnsi="Book Antiqua" w:cs="宋体"/>
          <w:noProof w:val="0"/>
          <w:color w:val="000000"/>
          <w:spacing w:val="0"/>
          <w:kern w:val="0"/>
          <w:lang w:eastAsia="zh-CN"/>
        </w:rPr>
        <w:t> </w:t>
      </w:r>
      <w:r w:rsidRPr="00437D59">
        <w:rPr>
          <w:rFonts w:ascii="Book Antiqua" w:eastAsia="宋体" w:hAnsi="Book Antiqua" w:cs="宋体" w:hint="eastAsia"/>
          <w:noProof w:val="0"/>
          <w:color w:val="000000"/>
          <w:spacing w:val="0"/>
          <w:kern w:val="0"/>
          <w:lang w:eastAsia="zh-CN"/>
        </w:rPr>
        <w:t>1999</w:t>
      </w:r>
      <w:r w:rsidRPr="00437D59">
        <w:rPr>
          <w:rFonts w:ascii="Book Antiqua" w:eastAsia="宋体" w:hAnsi="Book Antiqua" w:cs="宋体"/>
          <w:noProof w:val="0"/>
          <w:color w:val="000000"/>
          <w:spacing w:val="0"/>
          <w:kern w:val="0"/>
          <w:lang w:eastAsia="zh-CN"/>
        </w:rPr>
        <w:t>; </w:t>
      </w:r>
      <w:r w:rsidRPr="00437D59">
        <w:rPr>
          <w:rFonts w:ascii="Book Antiqua" w:eastAsia="宋体" w:hAnsi="Book Antiqua" w:cs="宋体"/>
          <w:b/>
          <w:bCs/>
          <w:noProof w:val="0"/>
          <w:color w:val="000000"/>
          <w:spacing w:val="0"/>
          <w:kern w:val="0"/>
          <w:lang w:eastAsia="zh-CN"/>
        </w:rPr>
        <w:t>31</w:t>
      </w:r>
      <w:r w:rsidRPr="00437D59">
        <w:rPr>
          <w:rFonts w:ascii="Book Antiqua" w:eastAsia="宋体" w:hAnsi="Book Antiqua" w:cs="宋体"/>
          <w:noProof w:val="0"/>
          <w:color w:val="000000"/>
          <w:spacing w:val="0"/>
          <w:kern w:val="0"/>
          <w:lang w:eastAsia="zh-CN"/>
        </w:rPr>
        <w:t>: 359-365 [PMID: 10470592]</w:t>
      </w:r>
    </w:p>
    <w:p w14:paraId="226CE425"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21 </w:t>
      </w:r>
      <w:proofErr w:type="spellStart"/>
      <w:r w:rsidRPr="00437D59">
        <w:rPr>
          <w:rFonts w:ascii="Book Antiqua" w:eastAsia="宋体" w:hAnsi="Book Antiqua" w:cs="宋体"/>
          <w:b/>
          <w:bCs/>
          <w:noProof w:val="0"/>
          <w:color w:val="000000"/>
          <w:spacing w:val="0"/>
          <w:kern w:val="0"/>
          <w:lang w:eastAsia="zh-CN"/>
        </w:rPr>
        <w:t>Redéen</w:t>
      </w:r>
      <w:proofErr w:type="spellEnd"/>
      <w:r w:rsidRPr="00437D59">
        <w:rPr>
          <w:rFonts w:ascii="Book Antiqua" w:eastAsia="宋体" w:hAnsi="Book Antiqua" w:cs="宋体"/>
          <w:b/>
          <w:bCs/>
          <w:noProof w:val="0"/>
          <w:color w:val="000000"/>
          <w:spacing w:val="0"/>
          <w:kern w:val="0"/>
          <w:lang w:eastAsia="zh-CN"/>
        </w:rPr>
        <w:t xml:space="preserve"> S</w:t>
      </w:r>
      <w:r w:rsidRPr="00437D59">
        <w:rPr>
          <w:rFonts w:ascii="Book Antiqua" w:eastAsia="宋体" w:hAnsi="Book Antiqua" w:cs="宋体"/>
          <w:noProof w:val="0"/>
          <w:color w:val="000000"/>
          <w:spacing w:val="0"/>
          <w:kern w:val="0"/>
          <w:lang w:eastAsia="zh-CN"/>
        </w:rPr>
        <w:t xml:space="preserve">, </w:t>
      </w:r>
      <w:proofErr w:type="spellStart"/>
      <w:r w:rsidRPr="00437D59">
        <w:rPr>
          <w:rFonts w:ascii="Book Antiqua" w:eastAsia="宋体" w:hAnsi="Book Antiqua" w:cs="宋体"/>
          <w:noProof w:val="0"/>
          <w:color w:val="000000"/>
          <w:spacing w:val="0"/>
          <w:kern w:val="0"/>
          <w:lang w:eastAsia="zh-CN"/>
        </w:rPr>
        <w:t>Petersson</w:t>
      </w:r>
      <w:proofErr w:type="spellEnd"/>
      <w:r w:rsidRPr="00437D59">
        <w:rPr>
          <w:rFonts w:ascii="Book Antiqua" w:eastAsia="宋体" w:hAnsi="Book Antiqua" w:cs="宋体"/>
          <w:noProof w:val="0"/>
          <w:color w:val="000000"/>
          <w:spacing w:val="0"/>
          <w:kern w:val="0"/>
          <w:lang w:eastAsia="zh-CN"/>
        </w:rPr>
        <w:t xml:space="preserve"> F, </w:t>
      </w:r>
      <w:proofErr w:type="spellStart"/>
      <w:r w:rsidRPr="00437D59">
        <w:rPr>
          <w:rFonts w:ascii="Book Antiqua" w:eastAsia="宋体" w:hAnsi="Book Antiqua" w:cs="宋体"/>
          <w:noProof w:val="0"/>
          <w:color w:val="000000"/>
          <w:spacing w:val="0"/>
          <w:kern w:val="0"/>
          <w:lang w:eastAsia="zh-CN"/>
        </w:rPr>
        <w:t>Jönsson</w:t>
      </w:r>
      <w:proofErr w:type="spellEnd"/>
      <w:r w:rsidRPr="00437D59">
        <w:rPr>
          <w:rFonts w:ascii="Book Antiqua" w:eastAsia="宋体" w:hAnsi="Book Antiqua" w:cs="宋体"/>
          <w:noProof w:val="0"/>
          <w:color w:val="000000"/>
          <w:spacing w:val="0"/>
          <w:kern w:val="0"/>
          <w:lang w:eastAsia="zh-CN"/>
        </w:rPr>
        <w:t xml:space="preserve"> KA, </w:t>
      </w:r>
      <w:proofErr w:type="spellStart"/>
      <w:r w:rsidRPr="00437D59">
        <w:rPr>
          <w:rFonts w:ascii="Book Antiqua" w:eastAsia="宋体" w:hAnsi="Book Antiqua" w:cs="宋体"/>
          <w:noProof w:val="0"/>
          <w:color w:val="000000"/>
          <w:spacing w:val="0"/>
          <w:kern w:val="0"/>
          <w:lang w:eastAsia="zh-CN"/>
        </w:rPr>
        <w:t>Borch</w:t>
      </w:r>
      <w:proofErr w:type="spellEnd"/>
      <w:r w:rsidRPr="00437D59">
        <w:rPr>
          <w:rFonts w:ascii="Book Antiqua" w:eastAsia="宋体" w:hAnsi="Book Antiqua" w:cs="宋体"/>
          <w:noProof w:val="0"/>
          <w:color w:val="000000"/>
          <w:spacing w:val="0"/>
          <w:kern w:val="0"/>
          <w:lang w:eastAsia="zh-CN"/>
        </w:rPr>
        <w:t xml:space="preserve"> K. Relationship of </w:t>
      </w:r>
      <w:proofErr w:type="spellStart"/>
      <w:r w:rsidRPr="00437D59">
        <w:rPr>
          <w:rFonts w:ascii="Book Antiqua" w:eastAsia="宋体" w:hAnsi="Book Antiqua" w:cs="宋体"/>
          <w:noProof w:val="0"/>
          <w:color w:val="000000"/>
          <w:spacing w:val="0"/>
          <w:kern w:val="0"/>
          <w:lang w:eastAsia="zh-CN"/>
        </w:rPr>
        <w:t>gastroscopic</w:t>
      </w:r>
      <w:proofErr w:type="spellEnd"/>
      <w:r w:rsidRPr="00437D59">
        <w:rPr>
          <w:rFonts w:ascii="Book Antiqua" w:eastAsia="宋体" w:hAnsi="Book Antiqua" w:cs="宋体"/>
          <w:noProof w:val="0"/>
          <w:color w:val="000000"/>
          <w:spacing w:val="0"/>
          <w:kern w:val="0"/>
          <w:lang w:eastAsia="zh-CN"/>
        </w:rPr>
        <w:t xml:space="preserve"> features to histological findings in gastritis and Helicobacter pylori infection in a general population sample. </w:t>
      </w:r>
      <w:r w:rsidRPr="00437D59">
        <w:rPr>
          <w:rFonts w:ascii="Book Antiqua" w:eastAsia="宋体" w:hAnsi="Book Antiqua" w:cs="宋体"/>
          <w:i/>
          <w:iCs/>
          <w:noProof w:val="0"/>
          <w:color w:val="000000"/>
          <w:spacing w:val="0"/>
          <w:kern w:val="0"/>
          <w:lang w:eastAsia="zh-CN"/>
        </w:rPr>
        <w:t>Endoscopy</w:t>
      </w:r>
      <w:r w:rsidRPr="00437D59">
        <w:rPr>
          <w:rFonts w:ascii="Book Antiqua" w:eastAsia="宋体" w:hAnsi="Book Antiqua" w:cs="宋体"/>
          <w:noProof w:val="0"/>
          <w:color w:val="000000"/>
          <w:spacing w:val="0"/>
          <w:kern w:val="0"/>
          <w:lang w:eastAsia="zh-CN"/>
        </w:rPr>
        <w:t> 2003; </w:t>
      </w:r>
      <w:r w:rsidRPr="00437D59">
        <w:rPr>
          <w:rFonts w:ascii="Book Antiqua" w:eastAsia="宋体" w:hAnsi="Book Antiqua" w:cs="宋体"/>
          <w:b/>
          <w:bCs/>
          <w:noProof w:val="0"/>
          <w:color w:val="000000"/>
          <w:spacing w:val="0"/>
          <w:kern w:val="0"/>
          <w:lang w:eastAsia="zh-CN"/>
        </w:rPr>
        <w:t>35</w:t>
      </w:r>
      <w:r w:rsidRPr="00437D59">
        <w:rPr>
          <w:rFonts w:ascii="Book Antiqua" w:eastAsia="宋体" w:hAnsi="Book Antiqua" w:cs="宋体"/>
          <w:noProof w:val="0"/>
          <w:color w:val="000000"/>
          <w:spacing w:val="0"/>
          <w:kern w:val="0"/>
          <w:lang w:eastAsia="zh-CN"/>
        </w:rPr>
        <w:t>: 946-950 [PMID: 14606018 DOI: 10.1055/s-2003-43479]</w:t>
      </w:r>
    </w:p>
    <w:p w14:paraId="46791B3C"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 xml:space="preserve">22 </w:t>
      </w:r>
      <w:r w:rsidRPr="00437D59">
        <w:rPr>
          <w:rFonts w:ascii="Book Antiqua" w:eastAsia="宋体" w:hAnsi="Book Antiqua" w:cs="宋体"/>
          <w:b/>
          <w:noProof w:val="0"/>
          <w:color w:val="000000"/>
          <w:spacing w:val="0"/>
          <w:kern w:val="0"/>
          <w:lang w:eastAsia="zh-CN"/>
        </w:rPr>
        <w:t>Kimura K</w:t>
      </w:r>
      <w:r w:rsidRPr="00437D59">
        <w:rPr>
          <w:rFonts w:ascii="Book Antiqua" w:eastAsia="宋体" w:hAnsi="Book Antiqua" w:cs="宋体"/>
          <w:noProof w:val="0"/>
          <w:color w:val="000000"/>
          <w:spacing w:val="0"/>
          <w:kern w:val="0"/>
          <w:lang w:eastAsia="zh-CN"/>
        </w:rPr>
        <w:t xml:space="preserve">, </w:t>
      </w:r>
      <w:proofErr w:type="spellStart"/>
      <w:r w:rsidRPr="00437D59">
        <w:rPr>
          <w:rFonts w:ascii="Book Antiqua" w:eastAsia="宋体" w:hAnsi="Book Antiqua" w:cs="宋体"/>
          <w:noProof w:val="0"/>
          <w:color w:val="000000"/>
          <w:spacing w:val="0"/>
          <w:kern w:val="0"/>
          <w:lang w:eastAsia="zh-CN"/>
        </w:rPr>
        <w:t>Takemoto</w:t>
      </w:r>
      <w:proofErr w:type="spellEnd"/>
      <w:r w:rsidRPr="00437D59">
        <w:rPr>
          <w:rFonts w:ascii="Book Antiqua" w:eastAsia="宋体" w:hAnsi="Book Antiqua" w:cs="宋体"/>
          <w:noProof w:val="0"/>
          <w:color w:val="000000"/>
          <w:spacing w:val="0"/>
          <w:kern w:val="0"/>
          <w:lang w:eastAsia="zh-CN"/>
        </w:rPr>
        <w:t xml:space="preserve"> T. </w:t>
      </w:r>
      <w:proofErr w:type="gramStart"/>
      <w:r w:rsidRPr="00437D59">
        <w:rPr>
          <w:rFonts w:ascii="Book Antiqua" w:eastAsia="宋体" w:hAnsi="Book Antiqua" w:cs="宋体"/>
          <w:noProof w:val="0"/>
          <w:color w:val="000000"/>
          <w:spacing w:val="0"/>
          <w:kern w:val="0"/>
          <w:lang w:eastAsia="zh-CN"/>
        </w:rPr>
        <w:t>An Endoscopic Recognition of the Atrophic Border and its Significance in Chronic Gastritis.</w:t>
      </w:r>
      <w:proofErr w:type="gramEnd"/>
      <w:r w:rsidRPr="00437D59">
        <w:rPr>
          <w:rFonts w:ascii="Book Antiqua" w:eastAsia="宋体" w:hAnsi="Book Antiqua" w:cs="宋体"/>
          <w:noProof w:val="0"/>
          <w:color w:val="000000"/>
          <w:spacing w:val="0"/>
          <w:kern w:val="0"/>
          <w:lang w:eastAsia="zh-CN"/>
        </w:rPr>
        <w:t xml:space="preserve"> </w:t>
      </w:r>
      <w:r w:rsidRPr="00437D59">
        <w:rPr>
          <w:rFonts w:ascii="Book Antiqua" w:eastAsia="宋体" w:hAnsi="Book Antiqua" w:cs="宋体"/>
          <w:i/>
          <w:noProof w:val="0"/>
          <w:color w:val="000000"/>
          <w:spacing w:val="0"/>
          <w:kern w:val="0"/>
          <w:lang w:eastAsia="zh-CN"/>
        </w:rPr>
        <w:t>Endoscopy</w:t>
      </w:r>
      <w:r w:rsidRPr="00437D59">
        <w:rPr>
          <w:rFonts w:ascii="Book Antiqua" w:eastAsia="宋体" w:hAnsi="Book Antiqua" w:cs="宋体"/>
          <w:noProof w:val="0"/>
          <w:color w:val="000000"/>
          <w:spacing w:val="0"/>
          <w:kern w:val="0"/>
          <w:lang w:eastAsia="zh-CN"/>
        </w:rPr>
        <w:t xml:space="preserve"> 1969; </w:t>
      </w:r>
      <w:r w:rsidRPr="00437D59">
        <w:rPr>
          <w:rFonts w:ascii="Book Antiqua" w:eastAsia="宋体" w:hAnsi="Book Antiqua" w:cs="宋体"/>
          <w:b/>
          <w:noProof w:val="0"/>
          <w:color w:val="000000"/>
          <w:spacing w:val="0"/>
          <w:kern w:val="0"/>
          <w:lang w:eastAsia="zh-CN"/>
        </w:rPr>
        <w:t>1</w:t>
      </w:r>
      <w:r w:rsidRPr="00437D59">
        <w:rPr>
          <w:rFonts w:ascii="Book Antiqua" w:eastAsia="宋体" w:hAnsi="Book Antiqua" w:cs="宋体"/>
          <w:noProof w:val="0"/>
          <w:color w:val="000000"/>
          <w:spacing w:val="0"/>
          <w:kern w:val="0"/>
          <w:lang w:eastAsia="zh-CN"/>
        </w:rPr>
        <w:t>: 87-97</w:t>
      </w:r>
      <w:r w:rsidRPr="00437D59">
        <w:rPr>
          <w:rFonts w:ascii="Book Antiqua" w:eastAsia="宋体" w:hAnsi="Book Antiqua" w:cs="宋体" w:hint="eastAsia"/>
          <w:noProof w:val="0"/>
          <w:color w:val="000000"/>
          <w:spacing w:val="0"/>
          <w:kern w:val="0"/>
          <w:lang w:eastAsia="zh-CN"/>
        </w:rPr>
        <w:t xml:space="preserve"> [</w:t>
      </w:r>
      <w:r w:rsidRPr="00437D59">
        <w:rPr>
          <w:rFonts w:ascii="Book Antiqua" w:eastAsia="宋体" w:hAnsi="Book Antiqua" w:cs="宋体"/>
          <w:noProof w:val="0"/>
          <w:color w:val="000000"/>
          <w:spacing w:val="0"/>
          <w:kern w:val="0"/>
          <w:lang w:eastAsia="zh-CN"/>
        </w:rPr>
        <w:t>DOI: 10.1055/s-0028-1098086</w:t>
      </w:r>
      <w:r w:rsidRPr="00437D59">
        <w:rPr>
          <w:rFonts w:ascii="Book Antiqua" w:eastAsia="宋体" w:hAnsi="Book Antiqua" w:cs="宋体" w:hint="eastAsia"/>
          <w:noProof w:val="0"/>
          <w:color w:val="000000"/>
          <w:spacing w:val="0"/>
          <w:kern w:val="0"/>
          <w:lang w:eastAsia="zh-CN"/>
        </w:rPr>
        <w:t>]</w:t>
      </w:r>
    </w:p>
    <w:p w14:paraId="2F16A4B0"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23 </w:t>
      </w:r>
      <w:r w:rsidRPr="00437D59">
        <w:rPr>
          <w:rFonts w:ascii="Book Antiqua" w:eastAsia="宋体" w:hAnsi="Book Antiqua" w:cs="宋体"/>
          <w:b/>
          <w:bCs/>
          <w:noProof w:val="0"/>
          <w:color w:val="000000"/>
          <w:spacing w:val="0"/>
          <w:kern w:val="0"/>
          <w:lang w:eastAsia="zh-CN"/>
        </w:rPr>
        <w:t>Miki K</w:t>
      </w:r>
      <w:r w:rsidRPr="00437D59">
        <w:rPr>
          <w:rFonts w:ascii="Book Antiqua" w:eastAsia="宋体" w:hAnsi="Book Antiqua" w:cs="宋体"/>
          <w:noProof w:val="0"/>
          <w:color w:val="000000"/>
          <w:spacing w:val="0"/>
          <w:kern w:val="0"/>
          <w:lang w:eastAsia="zh-CN"/>
        </w:rPr>
        <w:t xml:space="preserve">, Ichinose M, Ishikawa KB, Yahagi N, Matsushima M, </w:t>
      </w:r>
      <w:proofErr w:type="spellStart"/>
      <w:r w:rsidRPr="00437D59">
        <w:rPr>
          <w:rFonts w:ascii="Book Antiqua" w:eastAsia="宋体" w:hAnsi="Book Antiqua" w:cs="宋体"/>
          <w:noProof w:val="0"/>
          <w:color w:val="000000"/>
          <w:spacing w:val="0"/>
          <w:kern w:val="0"/>
          <w:lang w:eastAsia="zh-CN"/>
        </w:rPr>
        <w:t>Kakei</w:t>
      </w:r>
      <w:proofErr w:type="spellEnd"/>
      <w:r w:rsidRPr="00437D59">
        <w:rPr>
          <w:rFonts w:ascii="Book Antiqua" w:eastAsia="宋体" w:hAnsi="Book Antiqua" w:cs="宋体"/>
          <w:noProof w:val="0"/>
          <w:color w:val="000000"/>
          <w:spacing w:val="0"/>
          <w:kern w:val="0"/>
          <w:lang w:eastAsia="zh-CN"/>
        </w:rPr>
        <w:t xml:space="preserve"> N, </w:t>
      </w:r>
      <w:proofErr w:type="spellStart"/>
      <w:r w:rsidRPr="00437D59">
        <w:rPr>
          <w:rFonts w:ascii="Book Antiqua" w:eastAsia="宋体" w:hAnsi="Book Antiqua" w:cs="宋体"/>
          <w:noProof w:val="0"/>
          <w:color w:val="000000"/>
          <w:spacing w:val="0"/>
          <w:kern w:val="0"/>
          <w:lang w:eastAsia="zh-CN"/>
        </w:rPr>
        <w:t>Tsukada</w:t>
      </w:r>
      <w:proofErr w:type="spellEnd"/>
      <w:r w:rsidRPr="00437D59">
        <w:rPr>
          <w:rFonts w:ascii="Book Antiqua" w:eastAsia="宋体" w:hAnsi="Book Antiqua" w:cs="宋体"/>
          <w:noProof w:val="0"/>
          <w:color w:val="000000"/>
          <w:spacing w:val="0"/>
          <w:kern w:val="0"/>
          <w:lang w:eastAsia="zh-CN"/>
        </w:rPr>
        <w:t xml:space="preserve"> S, Kido M, </w:t>
      </w:r>
      <w:proofErr w:type="spellStart"/>
      <w:r w:rsidRPr="00437D59">
        <w:rPr>
          <w:rFonts w:ascii="Book Antiqua" w:eastAsia="宋体" w:hAnsi="Book Antiqua" w:cs="宋体"/>
          <w:noProof w:val="0"/>
          <w:color w:val="000000"/>
          <w:spacing w:val="0"/>
          <w:kern w:val="0"/>
          <w:lang w:eastAsia="zh-CN"/>
        </w:rPr>
        <w:t>Ishihama</w:t>
      </w:r>
      <w:proofErr w:type="spellEnd"/>
      <w:r w:rsidRPr="00437D59">
        <w:rPr>
          <w:rFonts w:ascii="Book Antiqua" w:eastAsia="宋体" w:hAnsi="Book Antiqua" w:cs="宋体"/>
          <w:noProof w:val="0"/>
          <w:color w:val="000000"/>
          <w:spacing w:val="0"/>
          <w:kern w:val="0"/>
          <w:lang w:eastAsia="zh-CN"/>
        </w:rPr>
        <w:t xml:space="preserve"> S, Shimizu Y. Clinical application of serum pepsinogen I and II levels for mass </w:t>
      </w:r>
      <w:r w:rsidRPr="00437D59">
        <w:rPr>
          <w:rFonts w:ascii="Book Antiqua" w:eastAsia="宋体" w:hAnsi="Book Antiqua" w:cs="宋体"/>
          <w:noProof w:val="0"/>
          <w:color w:val="000000"/>
          <w:spacing w:val="0"/>
          <w:kern w:val="0"/>
          <w:lang w:eastAsia="zh-CN"/>
        </w:rPr>
        <w:lastRenderedPageBreak/>
        <w:t>screening to detect gastric cancer. </w:t>
      </w:r>
      <w:proofErr w:type="spellStart"/>
      <w:r w:rsidRPr="00437D59">
        <w:rPr>
          <w:rFonts w:ascii="Book Antiqua" w:eastAsia="宋体" w:hAnsi="Book Antiqua" w:cs="宋体"/>
          <w:i/>
          <w:iCs/>
          <w:noProof w:val="0"/>
          <w:color w:val="000000"/>
          <w:spacing w:val="0"/>
          <w:kern w:val="0"/>
          <w:lang w:eastAsia="zh-CN"/>
        </w:rPr>
        <w:t>Jpn</w:t>
      </w:r>
      <w:proofErr w:type="spellEnd"/>
      <w:r w:rsidRPr="00437D59">
        <w:rPr>
          <w:rFonts w:ascii="Book Antiqua" w:eastAsia="宋体" w:hAnsi="Book Antiqua" w:cs="宋体"/>
          <w:i/>
          <w:iCs/>
          <w:noProof w:val="0"/>
          <w:color w:val="000000"/>
          <w:spacing w:val="0"/>
          <w:kern w:val="0"/>
          <w:lang w:eastAsia="zh-CN"/>
        </w:rPr>
        <w:t xml:space="preserve"> J Cancer Res</w:t>
      </w:r>
      <w:r w:rsidRPr="00437D59">
        <w:rPr>
          <w:rFonts w:ascii="Book Antiqua" w:eastAsia="宋体" w:hAnsi="Book Antiqua" w:cs="宋体"/>
          <w:noProof w:val="0"/>
          <w:color w:val="000000"/>
          <w:spacing w:val="0"/>
          <w:kern w:val="0"/>
          <w:lang w:eastAsia="zh-CN"/>
        </w:rPr>
        <w:t> 1993; </w:t>
      </w:r>
      <w:r w:rsidRPr="00437D59">
        <w:rPr>
          <w:rFonts w:ascii="Book Antiqua" w:eastAsia="宋体" w:hAnsi="Book Antiqua" w:cs="宋体"/>
          <w:b/>
          <w:bCs/>
          <w:noProof w:val="0"/>
          <w:color w:val="000000"/>
          <w:spacing w:val="0"/>
          <w:kern w:val="0"/>
          <w:lang w:eastAsia="zh-CN"/>
        </w:rPr>
        <w:t>84</w:t>
      </w:r>
      <w:r w:rsidRPr="00437D59">
        <w:rPr>
          <w:rFonts w:ascii="Book Antiqua" w:eastAsia="宋体" w:hAnsi="Book Antiqua" w:cs="宋体"/>
          <w:noProof w:val="0"/>
          <w:color w:val="000000"/>
          <w:spacing w:val="0"/>
          <w:kern w:val="0"/>
          <w:lang w:eastAsia="zh-CN"/>
        </w:rPr>
        <w:t>: 1086-1090 [PMID: 8226283</w:t>
      </w:r>
      <w:r w:rsidRPr="00437D59">
        <w:rPr>
          <w:rFonts w:ascii="Book Antiqua" w:eastAsia="宋体" w:hAnsi="Book Antiqua" w:cs="宋体" w:hint="eastAsia"/>
          <w:noProof w:val="0"/>
          <w:color w:val="000000"/>
          <w:spacing w:val="0"/>
          <w:kern w:val="0"/>
          <w:lang w:eastAsia="zh-CN"/>
        </w:rPr>
        <w:t xml:space="preserve"> </w:t>
      </w:r>
      <w:r w:rsidRPr="00437D59">
        <w:rPr>
          <w:rFonts w:ascii="Book Antiqua" w:eastAsia="宋体" w:hAnsi="Book Antiqua" w:cs="宋体"/>
          <w:noProof w:val="0"/>
          <w:color w:val="000000"/>
          <w:spacing w:val="0"/>
          <w:kern w:val="0"/>
          <w:lang w:eastAsia="zh-CN"/>
        </w:rPr>
        <w:t>DOI: 10.1111/j.1349-7006.1993.tb02805.x]</w:t>
      </w:r>
    </w:p>
    <w:p w14:paraId="12B8D041"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24 </w:t>
      </w:r>
      <w:r w:rsidRPr="00437D59">
        <w:rPr>
          <w:rFonts w:ascii="Book Antiqua" w:eastAsia="宋体" w:hAnsi="Book Antiqua" w:cs="宋体"/>
          <w:b/>
          <w:bCs/>
          <w:noProof w:val="0"/>
          <w:color w:val="000000"/>
          <w:spacing w:val="0"/>
          <w:kern w:val="0"/>
          <w:lang w:eastAsia="zh-CN"/>
        </w:rPr>
        <w:t>Yoshida T</w:t>
      </w:r>
      <w:r w:rsidRPr="00437D59">
        <w:rPr>
          <w:rFonts w:ascii="Book Antiqua" w:eastAsia="宋体" w:hAnsi="Book Antiqua" w:cs="宋体"/>
          <w:noProof w:val="0"/>
          <w:color w:val="000000"/>
          <w:spacing w:val="0"/>
          <w:kern w:val="0"/>
          <w:lang w:eastAsia="zh-CN"/>
        </w:rPr>
        <w:t xml:space="preserve">, Kato J, Inoue I, Yoshimura N, </w:t>
      </w:r>
      <w:proofErr w:type="spellStart"/>
      <w:r w:rsidRPr="00437D59">
        <w:rPr>
          <w:rFonts w:ascii="Book Antiqua" w:eastAsia="宋体" w:hAnsi="Book Antiqua" w:cs="宋体"/>
          <w:noProof w:val="0"/>
          <w:color w:val="000000"/>
          <w:spacing w:val="0"/>
          <w:kern w:val="0"/>
          <w:lang w:eastAsia="zh-CN"/>
        </w:rPr>
        <w:t>Deguchi</w:t>
      </w:r>
      <w:proofErr w:type="spellEnd"/>
      <w:r w:rsidRPr="00437D59">
        <w:rPr>
          <w:rFonts w:ascii="Book Antiqua" w:eastAsia="宋体" w:hAnsi="Book Antiqua" w:cs="宋体"/>
          <w:noProof w:val="0"/>
          <w:color w:val="000000"/>
          <w:spacing w:val="0"/>
          <w:kern w:val="0"/>
          <w:lang w:eastAsia="zh-CN"/>
        </w:rPr>
        <w:t xml:space="preserve"> H, </w:t>
      </w:r>
      <w:proofErr w:type="spellStart"/>
      <w:r w:rsidRPr="00437D59">
        <w:rPr>
          <w:rFonts w:ascii="Book Antiqua" w:eastAsia="宋体" w:hAnsi="Book Antiqua" w:cs="宋体"/>
          <w:noProof w:val="0"/>
          <w:color w:val="000000"/>
          <w:spacing w:val="0"/>
          <w:kern w:val="0"/>
          <w:lang w:eastAsia="zh-CN"/>
        </w:rPr>
        <w:t>Mukoubayashi</w:t>
      </w:r>
      <w:proofErr w:type="spellEnd"/>
      <w:r w:rsidRPr="00437D59">
        <w:rPr>
          <w:rFonts w:ascii="Book Antiqua" w:eastAsia="宋体" w:hAnsi="Book Antiqua" w:cs="宋体"/>
          <w:noProof w:val="0"/>
          <w:color w:val="000000"/>
          <w:spacing w:val="0"/>
          <w:kern w:val="0"/>
          <w:lang w:eastAsia="zh-CN"/>
        </w:rPr>
        <w:t xml:space="preserve"> C, Oka M, Watanabe M, </w:t>
      </w:r>
      <w:proofErr w:type="spellStart"/>
      <w:r w:rsidRPr="00437D59">
        <w:rPr>
          <w:rFonts w:ascii="Book Antiqua" w:eastAsia="宋体" w:hAnsi="Book Antiqua" w:cs="宋体"/>
          <w:noProof w:val="0"/>
          <w:color w:val="000000"/>
          <w:spacing w:val="0"/>
          <w:kern w:val="0"/>
          <w:lang w:eastAsia="zh-CN"/>
        </w:rPr>
        <w:t>Enomoto</w:t>
      </w:r>
      <w:proofErr w:type="spellEnd"/>
      <w:r w:rsidRPr="00437D59">
        <w:rPr>
          <w:rFonts w:ascii="Book Antiqua" w:eastAsia="宋体" w:hAnsi="Book Antiqua" w:cs="宋体"/>
          <w:noProof w:val="0"/>
          <w:color w:val="000000"/>
          <w:spacing w:val="0"/>
          <w:kern w:val="0"/>
          <w:lang w:eastAsia="zh-CN"/>
        </w:rPr>
        <w:t xml:space="preserve"> S, </w:t>
      </w:r>
      <w:proofErr w:type="spellStart"/>
      <w:r w:rsidRPr="00437D59">
        <w:rPr>
          <w:rFonts w:ascii="Book Antiqua" w:eastAsia="宋体" w:hAnsi="Book Antiqua" w:cs="宋体"/>
          <w:noProof w:val="0"/>
          <w:color w:val="000000"/>
          <w:spacing w:val="0"/>
          <w:kern w:val="0"/>
          <w:lang w:eastAsia="zh-CN"/>
        </w:rPr>
        <w:t>Niwa</w:t>
      </w:r>
      <w:proofErr w:type="spellEnd"/>
      <w:r w:rsidRPr="00437D59">
        <w:rPr>
          <w:rFonts w:ascii="Book Antiqua" w:eastAsia="宋体" w:hAnsi="Book Antiqua" w:cs="宋体"/>
          <w:noProof w:val="0"/>
          <w:color w:val="000000"/>
          <w:spacing w:val="0"/>
          <w:kern w:val="0"/>
          <w:lang w:eastAsia="zh-CN"/>
        </w:rPr>
        <w:t xml:space="preserve"> T, </w:t>
      </w:r>
      <w:proofErr w:type="spellStart"/>
      <w:r w:rsidRPr="00437D59">
        <w:rPr>
          <w:rFonts w:ascii="Book Antiqua" w:eastAsia="宋体" w:hAnsi="Book Antiqua" w:cs="宋体"/>
          <w:noProof w:val="0"/>
          <w:color w:val="000000"/>
          <w:spacing w:val="0"/>
          <w:kern w:val="0"/>
          <w:lang w:eastAsia="zh-CN"/>
        </w:rPr>
        <w:t>Maekita</w:t>
      </w:r>
      <w:proofErr w:type="spellEnd"/>
      <w:r w:rsidRPr="00437D59">
        <w:rPr>
          <w:rFonts w:ascii="Book Antiqua" w:eastAsia="宋体" w:hAnsi="Book Antiqua" w:cs="宋体"/>
          <w:noProof w:val="0"/>
          <w:color w:val="000000"/>
          <w:spacing w:val="0"/>
          <w:kern w:val="0"/>
          <w:lang w:eastAsia="zh-CN"/>
        </w:rPr>
        <w:t xml:space="preserve"> T, Iguchi M, </w:t>
      </w:r>
      <w:proofErr w:type="spellStart"/>
      <w:r w:rsidRPr="00437D59">
        <w:rPr>
          <w:rFonts w:ascii="Book Antiqua" w:eastAsia="宋体" w:hAnsi="Book Antiqua" w:cs="宋体"/>
          <w:noProof w:val="0"/>
          <w:color w:val="000000"/>
          <w:spacing w:val="0"/>
          <w:kern w:val="0"/>
          <w:lang w:eastAsia="zh-CN"/>
        </w:rPr>
        <w:t>Tamai</w:t>
      </w:r>
      <w:proofErr w:type="spellEnd"/>
      <w:r w:rsidRPr="00437D59">
        <w:rPr>
          <w:rFonts w:ascii="Book Antiqua" w:eastAsia="宋体" w:hAnsi="Book Antiqua" w:cs="宋体"/>
          <w:noProof w:val="0"/>
          <w:color w:val="000000"/>
          <w:spacing w:val="0"/>
          <w:kern w:val="0"/>
          <w:lang w:eastAsia="zh-CN"/>
        </w:rPr>
        <w:t xml:space="preserve"> H, Utsunomiya H, </w:t>
      </w:r>
      <w:proofErr w:type="spellStart"/>
      <w:r w:rsidRPr="00437D59">
        <w:rPr>
          <w:rFonts w:ascii="Book Antiqua" w:eastAsia="宋体" w:hAnsi="Book Antiqua" w:cs="宋体"/>
          <w:noProof w:val="0"/>
          <w:color w:val="000000"/>
          <w:spacing w:val="0"/>
          <w:kern w:val="0"/>
          <w:lang w:eastAsia="zh-CN"/>
        </w:rPr>
        <w:t>Yamamichi</w:t>
      </w:r>
      <w:proofErr w:type="spellEnd"/>
      <w:r w:rsidRPr="00437D59">
        <w:rPr>
          <w:rFonts w:ascii="Book Antiqua" w:eastAsia="宋体" w:hAnsi="Book Antiqua" w:cs="宋体"/>
          <w:noProof w:val="0"/>
          <w:color w:val="000000"/>
          <w:spacing w:val="0"/>
          <w:kern w:val="0"/>
          <w:lang w:eastAsia="zh-CN"/>
        </w:rPr>
        <w:t xml:space="preserve"> N, </w:t>
      </w:r>
      <w:proofErr w:type="spellStart"/>
      <w:r w:rsidRPr="00437D59">
        <w:rPr>
          <w:rFonts w:ascii="Book Antiqua" w:eastAsia="宋体" w:hAnsi="Book Antiqua" w:cs="宋体"/>
          <w:noProof w:val="0"/>
          <w:color w:val="000000"/>
          <w:spacing w:val="0"/>
          <w:kern w:val="0"/>
          <w:lang w:eastAsia="zh-CN"/>
        </w:rPr>
        <w:t>Fujishiro</w:t>
      </w:r>
      <w:proofErr w:type="spellEnd"/>
      <w:r w:rsidRPr="00437D59">
        <w:rPr>
          <w:rFonts w:ascii="Book Antiqua" w:eastAsia="宋体" w:hAnsi="Book Antiqua" w:cs="宋体"/>
          <w:noProof w:val="0"/>
          <w:color w:val="000000"/>
          <w:spacing w:val="0"/>
          <w:kern w:val="0"/>
          <w:lang w:eastAsia="zh-CN"/>
        </w:rPr>
        <w:t xml:space="preserve"> M, </w:t>
      </w:r>
      <w:proofErr w:type="spellStart"/>
      <w:r w:rsidRPr="00437D59">
        <w:rPr>
          <w:rFonts w:ascii="Book Antiqua" w:eastAsia="宋体" w:hAnsi="Book Antiqua" w:cs="宋体"/>
          <w:noProof w:val="0"/>
          <w:color w:val="000000"/>
          <w:spacing w:val="0"/>
          <w:kern w:val="0"/>
          <w:lang w:eastAsia="zh-CN"/>
        </w:rPr>
        <w:t>Iwane</w:t>
      </w:r>
      <w:proofErr w:type="spellEnd"/>
      <w:r w:rsidRPr="00437D59">
        <w:rPr>
          <w:rFonts w:ascii="Book Antiqua" w:eastAsia="宋体" w:hAnsi="Book Antiqua" w:cs="宋体"/>
          <w:noProof w:val="0"/>
          <w:color w:val="000000"/>
          <w:spacing w:val="0"/>
          <w:kern w:val="0"/>
          <w:lang w:eastAsia="zh-CN"/>
        </w:rPr>
        <w:t xml:space="preserve"> M, </w:t>
      </w:r>
      <w:proofErr w:type="spellStart"/>
      <w:r w:rsidRPr="00437D59">
        <w:rPr>
          <w:rFonts w:ascii="Book Antiqua" w:eastAsia="宋体" w:hAnsi="Book Antiqua" w:cs="宋体"/>
          <w:noProof w:val="0"/>
          <w:color w:val="000000"/>
          <w:spacing w:val="0"/>
          <w:kern w:val="0"/>
          <w:lang w:eastAsia="zh-CN"/>
        </w:rPr>
        <w:t>Takeshita</w:t>
      </w:r>
      <w:proofErr w:type="spellEnd"/>
      <w:r w:rsidRPr="00437D59">
        <w:rPr>
          <w:rFonts w:ascii="Book Antiqua" w:eastAsia="宋体" w:hAnsi="Book Antiqua" w:cs="宋体"/>
          <w:noProof w:val="0"/>
          <w:color w:val="000000"/>
          <w:spacing w:val="0"/>
          <w:kern w:val="0"/>
          <w:lang w:eastAsia="zh-CN"/>
        </w:rPr>
        <w:t xml:space="preserve"> T, Ushijima T, Ichinose M. Cancer development based on chronic active gastritis and resulting gastric atrophy as assessed by serum levels of pepsinogen and Helicobacter pylori antibody titer. </w:t>
      </w:r>
      <w:proofErr w:type="spellStart"/>
      <w:r w:rsidRPr="00437D59">
        <w:rPr>
          <w:rFonts w:ascii="Book Antiqua" w:eastAsia="宋体" w:hAnsi="Book Antiqua" w:cs="宋体"/>
          <w:i/>
          <w:iCs/>
          <w:noProof w:val="0"/>
          <w:color w:val="000000"/>
          <w:spacing w:val="0"/>
          <w:kern w:val="0"/>
          <w:lang w:eastAsia="zh-CN"/>
        </w:rPr>
        <w:t>Int</w:t>
      </w:r>
      <w:proofErr w:type="spellEnd"/>
      <w:r w:rsidRPr="00437D59">
        <w:rPr>
          <w:rFonts w:ascii="Book Antiqua" w:eastAsia="宋体" w:hAnsi="Book Antiqua" w:cs="宋体"/>
          <w:i/>
          <w:iCs/>
          <w:noProof w:val="0"/>
          <w:color w:val="000000"/>
          <w:spacing w:val="0"/>
          <w:kern w:val="0"/>
          <w:lang w:eastAsia="zh-CN"/>
        </w:rPr>
        <w:t xml:space="preserve"> J Cancer</w:t>
      </w:r>
      <w:r w:rsidRPr="00437D59">
        <w:rPr>
          <w:rFonts w:ascii="Book Antiqua" w:eastAsia="宋体" w:hAnsi="Book Antiqua" w:cs="宋体"/>
          <w:noProof w:val="0"/>
          <w:color w:val="000000"/>
          <w:spacing w:val="0"/>
          <w:kern w:val="0"/>
          <w:lang w:eastAsia="zh-CN"/>
        </w:rPr>
        <w:t> 2014; </w:t>
      </w:r>
      <w:r w:rsidRPr="00437D59">
        <w:rPr>
          <w:rFonts w:ascii="Book Antiqua" w:eastAsia="宋体" w:hAnsi="Book Antiqua" w:cs="宋体"/>
          <w:b/>
          <w:bCs/>
          <w:noProof w:val="0"/>
          <w:color w:val="000000"/>
          <w:spacing w:val="0"/>
          <w:kern w:val="0"/>
          <w:lang w:eastAsia="zh-CN"/>
        </w:rPr>
        <w:t>134</w:t>
      </w:r>
      <w:r w:rsidRPr="00437D59">
        <w:rPr>
          <w:rFonts w:ascii="Book Antiqua" w:eastAsia="宋体" w:hAnsi="Book Antiqua" w:cs="宋体"/>
          <w:noProof w:val="0"/>
          <w:color w:val="000000"/>
          <w:spacing w:val="0"/>
          <w:kern w:val="0"/>
          <w:lang w:eastAsia="zh-CN"/>
        </w:rPr>
        <w:t>: 1445-1457 [PMID: 24009139 DOI: 10.1002/ijc.28470]</w:t>
      </w:r>
    </w:p>
    <w:p w14:paraId="5719F8B2"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25 </w:t>
      </w:r>
      <w:r w:rsidRPr="00437D59">
        <w:rPr>
          <w:rFonts w:ascii="Book Antiqua" w:eastAsia="宋体" w:hAnsi="Book Antiqua" w:cs="宋体"/>
          <w:b/>
          <w:bCs/>
          <w:noProof w:val="0"/>
          <w:color w:val="000000"/>
          <w:spacing w:val="0"/>
          <w:kern w:val="0"/>
          <w:lang w:eastAsia="zh-CN"/>
        </w:rPr>
        <w:t>Zhang X</w:t>
      </w:r>
      <w:r w:rsidRPr="00437D59">
        <w:rPr>
          <w:rFonts w:ascii="Book Antiqua" w:eastAsia="宋体" w:hAnsi="Book Antiqua" w:cs="宋体"/>
          <w:noProof w:val="0"/>
          <w:color w:val="000000"/>
          <w:spacing w:val="0"/>
          <w:kern w:val="0"/>
          <w:lang w:eastAsia="zh-CN"/>
        </w:rPr>
        <w:t xml:space="preserve">, </w:t>
      </w:r>
      <w:proofErr w:type="spellStart"/>
      <w:r w:rsidRPr="00437D59">
        <w:rPr>
          <w:rFonts w:ascii="Book Antiqua" w:eastAsia="宋体" w:hAnsi="Book Antiqua" w:cs="宋体"/>
          <w:noProof w:val="0"/>
          <w:color w:val="000000"/>
          <w:spacing w:val="0"/>
          <w:kern w:val="0"/>
          <w:lang w:eastAsia="zh-CN"/>
        </w:rPr>
        <w:t>Xue</w:t>
      </w:r>
      <w:proofErr w:type="spellEnd"/>
      <w:r w:rsidRPr="00437D59">
        <w:rPr>
          <w:rFonts w:ascii="Book Antiqua" w:eastAsia="宋体" w:hAnsi="Book Antiqua" w:cs="宋体"/>
          <w:noProof w:val="0"/>
          <w:color w:val="000000"/>
          <w:spacing w:val="0"/>
          <w:kern w:val="0"/>
          <w:lang w:eastAsia="zh-CN"/>
        </w:rPr>
        <w:t xml:space="preserve"> L, Xing L, Wang J, Cui J, </w:t>
      </w:r>
      <w:proofErr w:type="spellStart"/>
      <w:r w:rsidRPr="00437D59">
        <w:rPr>
          <w:rFonts w:ascii="Book Antiqua" w:eastAsia="宋体" w:hAnsi="Book Antiqua" w:cs="宋体"/>
          <w:noProof w:val="0"/>
          <w:color w:val="000000"/>
          <w:spacing w:val="0"/>
          <w:kern w:val="0"/>
          <w:lang w:eastAsia="zh-CN"/>
        </w:rPr>
        <w:t>Mi</w:t>
      </w:r>
      <w:proofErr w:type="spellEnd"/>
      <w:r w:rsidRPr="00437D59">
        <w:rPr>
          <w:rFonts w:ascii="Book Antiqua" w:eastAsia="宋体" w:hAnsi="Book Antiqua" w:cs="宋体"/>
          <w:noProof w:val="0"/>
          <w:color w:val="000000"/>
          <w:spacing w:val="0"/>
          <w:kern w:val="0"/>
          <w:lang w:eastAsia="zh-CN"/>
        </w:rPr>
        <w:t xml:space="preserve"> J, Xing X, Wang J, Du Z, </w:t>
      </w:r>
      <w:proofErr w:type="spellStart"/>
      <w:r w:rsidRPr="00437D59">
        <w:rPr>
          <w:rFonts w:ascii="Book Antiqua" w:eastAsia="宋体" w:hAnsi="Book Antiqua" w:cs="宋体"/>
          <w:noProof w:val="0"/>
          <w:color w:val="000000"/>
          <w:spacing w:val="0"/>
          <w:kern w:val="0"/>
          <w:lang w:eastAsia="zh-CN"/>
        </w:rPr>
        <w:t>Misumi</w:t>
      </w:r>
      <w:proofErr w:type="spellEnd"/>
      <w:r w:rsidRPr="00437D59">
        <w:rPr>
          <w:rFonts w:ascii="Book Antiqua" w:eastAsia="宋体" w:hAnsi="Book Antiqua" w:cs="宋体"/>
          <w:noProof w:val="0"/>
          <w:color w:val="000000"/>
          <w:spacing w:val="0"/>
          <w:kern w:val="0"/>
          <w:lang w:eastAsia="zh-CN"/>
        </w:rPr>
        <w:t xml:space="preserve"> J, </w:t>
      </w:r>
      <w:proofErr w:type="spellStart"/>
      <w:r w:rsidRPr="00437D59">
        <w:rPr>
          <w:rFonts w:ascii="Book Antiqua" w:eastAsia="宋体" w:hAnsi="Book Antiqua" w:cs="宋体"/>
          <w:noProof w:val="0"/>
          <w:color w:val="000000"/>
          <w:spacing w:val="0"/>
          <w:kern w:val="0"/>
          <w:lang w:eastAsia="zh-CN"/>
        </w:rPr>
        <w:t>Tian</w:t>
      </w:r>
      <w:proofErr w:type="spellEnd"/>
      <w:r w:rsidRPr="00437D59">
        <w:rPr>
          <w:rFonts w:ascii="Book Antiqua" w:eastAsia="宋体" w:hAnsi="Book Antiqua" w:cs="宋体"/>
          <w:noProof w:val="0"/>
          <w:color w:val="000000"/>
          <w:spacing w:val="0"/>
          <w:kern w:val="0"/>
          <w:lang w:eastAsia="zh-CN"/>
        </w:rPr>
        <w:t xml:space="preserve"> Q, Wang L. Low serum pepsinogen I and pepsinogen I/II ratio and Helicobacter pylori infection are associated with increased risk of gastric cancer: 14-year follow up result in a rural Chinese community. </w:t>
      </w:r>
      <w:proofErr w:type="spellStart"/>
      <w:r w:rsidRPr="00437D59">
        <w:rPr>
          <w:rFonts w:ascii="Book Antiqua" w:eastAsia="宋体" w:hAnsi="Book Antiqua" w:cs="宋体"/>
          <w:i/>
          <w:iCs/>
          <w:noProof w:val="0"/>
          <w:color w:val="000000"/>
          <w:spacing w:val="0"/>
          <w:kern w:val="0"/>
          <w:lang w:eastAsia="zh-CN"/>
        </w:rPr>
        <w:t>Int</w:t>
      </w:r>
      <w:proofErr w:type="spellEnd"/>
      <w:r w:rsidRPr="00437D59">
        <w:rPr>
          <w:rFonts w:ascii="Book Antiqua" w:eastAsia="宋体" w:hAnsi="Book Antiqua" w:cs="宋体"/>
          <w:i/>
          <w:iCs/>
          <w:noProof w:val="0"/>
          <w:color w:val="000000"/>
          <w:spacing w:val="0"/>
          <w:kern w:val="0"/>
          <w:lang w:eastAsia="zh-CN"/>
        </w:rPr>
        <w:t xml:space="preserve"> J Cancer</w:t>
      </w:r>
      <w:r w:rsidRPr="00437D59">
        <w:rPr>
          <w:rFonts w:ascii="Book Antiqua" w:eastAsia="宋体" w:hAnsi="Book Antiqua" w:cs="宋体"/>
          <w:noProof w:val="0"/>
          <w:color w:val="000000"/>
          <w:spacing w:val="0"/>
          <w:kern w:val="0"/>
          <w:lang w:eastAsia="zh-CN"/>
        </w:rPr>
        <w:t> 2012; </w:t>
      </w:r>
      <w:r w:rsidRPr="00437D59">
        <w:rPr>
          <w:rFonts w:ascii="Book Antiqua" w:eastAsia="宋体" w:hAnsi="Book Antiqua" w:cs="宋体"/>
          <w:b/>
          <w:bCs/>
          <w:noProof w:val="0"/>
          <w:color w:val="000000"/>
          <w:spacing w:val="0"/>
          <w:kern w:val="0"/>
          <w:lang w:eastAsia="zh-CN"/>
        </w:rPr>
        <w:t>130</w:t>
      </w:r>
      <w:r w:rsidRPr="00437D59">
        <w:rPr>
          <w:rFonts w:ascii="Book Antiqua" w:eastAsia="宋体" w:hAnsi="Book Antiqua" w:cs="宋体"/>
          <w:noProof w:val="0"/>
          <w:color w:val="000000"/>
          <w:spacing w:val="0"/>
          <w:kern w:val="0"/>
          <w:lang w:eastAsia="zh-CN"/>
        </w:rPr>
        <w:t>: 1614-1619 [PMID: 21547904 DOI: 10.1002/ijc.26172]</w:t>
      </w:r>
    </w:p>
    <w:p w14:paraId="1A66AF84"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26 </w:t>
      </w:r>
      <w:proofErr w:type="spellStart"/>
      <w:r w:rsidRPr="00437D59">
        <w:rPr>
          <w:rFonts w:ascii="Book Antiqua" w:eastAsia="宋体" w:hAnsi="Book Antiqua" w:cs="宋体"/>
          <w:b/>
          <w:bCs/>
          <w:noProof w:val="0"/>
          <w:color w:val="000000"/>
          <w:spacing w:val="0"/>
          <w:kern w:val="0"/>
          <w:lang w:eastAsia="zh-CN"/>
        </w:rPr>
        <w:t>Watabe</w:t>
      </w:r>
      <w:proofErr w:type="spellEnd"/>
      <w:r w:rsidRPr="00437D59">
        <w:rPr>
          <w:rFonts w:ascii="Book Antiqua" w:eastAsia="宋体" w:hAnsi="Book Antiqua" w:cs="宋体"/>
          <w:b/>
          <w:bCs/>
          <w:noProof w:val="0"/>
          <w:color w:val="000000"/>
          <w:spacing w:val="0"/>
          <w:kern w:val="0"/>
          <w:lang w:eastAsia="zh-CN"/>
        </w:rPr>
        <w:t xml:space="preserve"> H</w:t>
      </w:r>
      <w:r w:rsidRPr="00437D59">
        <w:rPr>
          <w:rFonts w:ascii="Book Antiqua" w:eastAsia="宋体" w:hAnsi="Book Antiqua" w:cs="宋体"/>
          <w:noProof w:val="0"/>
          <w:color w:val="000000"/>
          <w:spacing w:val="0"/>
          <w:kern w:val="0"/>
          <w:lang w:eastAsia="zh-CN"/>
        </w:rPr>
        <w:t xml:space="preserve">, </w:t>
      </w:r>
      <w:proofErr w:type="spellStart"/>
      <w:r w:rsidRPr="00437D59">
        <w:rPr>
          <w:rFonts w:ascii="Book Antiqua" w:eastAsia="宋体" w:hAnsi="Book Antiqua" w:cs="宋体"/>
          <w:noProof w:val="0"/>
          <w:color w:val="000000"/>
          <w:spacing w:val="0"/>
          <w:kern w:val="0"/>
          <w:lang w:eastAsia="zh-CN"/>
        </w:rPr>
        <w:t>Mitsushima</w:t>
      </w:r>
      <w:proofErr w:type="spellEnd"/>
      <w:r w:rsidRPr="00437D59">
        <w:rPr>
          <w:rFonts w:ascii="Book Antiqua" w:eastAsia="宋体" w:hAnsi="Book Antiqua" w:cs="宋体"/>
          <w:noProof w:val="0"/>
          <w:color w:val="000000"/>
          <w:spacing w:val="0"/>
          <w:kern w:val="0"/>
          <w:lang w:eastAsia="zh-CN"/>
        </w:rPr>
        <w:t xml:space="preserve"> T, </w:t>
      </w:r>
      <w:proofErr w:type="spellStart"/>
      <w:r w:rsidRPr="00437D59">
        <w:rPr>
          <w:rFonts w:ascii="Book Antiqua" w:eastAsia="宋体" w:hAnsi="Book Antiqua" w:cs="宋体"/>
          <w:noProof w:val="0"/>
          <w:color w:val="000000"/>
          <w:spacing w:val="0"/>
          <w:kern w:val="0"/>
          <w:lang w:eastAsia="zh-CN"/>
        </w:rPr>
        <w:t>Yamaji</w:t>
      </w:r>
      <w:proofErr w:type="spellEnd"/>
      <w:r w:rsidRPr="00437D59">
        <w:rPr>
          <w:rFonts w:ascii="Book Antiqua" w:eastAsia="宋体" w:hAnsi="Book Antiqua" w:cs="宋体"/>
          <w:noProof w:val="0"/>
          <w:color w:val="000000"/>
          <w:spacing w:val="0"/>
          <w:kern w:val="0"/>
          <w:lang w:eastAsia="zh-CN"/>
        </w:rPr>
        <w:t xml:space="preserve"> Y, Okamoto M, Wada R, </w:t>
      </w:r>
      <w:proofErr w:type="spellStart"/>
      <w:r w:rsidRPr="00437D59">
        <w:rPr>
          <w:rFonts w:ascii="Book Antiqua" w:eastAsia="宋体" w:hAnsi="Book Antiqua" w:cs="宋体"/>
          <w:noProof w:val="0"/>
          <w:color w:val="000000"/>
          <w:spacing w:val="0"/>
          <w:kern w:val="0"/>
          <w:lang w:eastAsia="zh-CN"/>
        </w:rPr>
        <w:t>Kokubo</w:t>
      </w:r>
      <w:proofErr w:type="spellEnd"/>
      <w:r w:rsidRPr="00437D59">
        <w:rPr>
          <w:rFonts w:ascii="Book Antiqua" w:eastAsia="宋体" w:hAnsi="Book Antiqua" w:cs="宋体"/>
          <w:noProof w:val="0"/>
          <w:color w:val="000000"/>
          <w:spacing w:val="0"/>
          <w:kern w:val="0"/>
          <w:lang w:eastAsia="zh-CN"/>
        </w:rPr>
        <w:t xml:space="preserve"> T, </w:t>
      </w:r>
      <w:proofErr w:type="spellStart"/>
      <w:r w:rsidRPr="00437D59">
        <w:rPr>
          <w:rFonts w:ascii="Book Antiqua" w:eastAsia="宋体" w:hAnsi="Book Antiqua" w:cs="宋体"/>
          <w:noProof w:val="0"/>
          <w:color w:val="000000"/>
          <w:spacing w:val="0"/>
          <w:kern w:val="0"/>
          <w:lang w:eastAsia="zh-CN"/>
        </w:rPr>
        <w:t>Doi</w:t>
      </w:r>
      <w:proofErr w:type="spellEnd"/>
      <w:r w:rsidRPr="00437D59">
        <w:rPr>
          <w:rFonts w:ascii="Book Antiqua" w:eastAsia="宋体" w:hAnsi="Book Antiqua" w:cs="宋体"/>
          <w:noProof w:val="0"/>
          <w:color w:val="000000"/>
          <w:spacing w:val="0"/>
          <w:kern w:val="0"/>
          <w:lang w:eastAsia="zh-CN"/>
        </w:rPr>
        <w:t xml:space="preserve"> H, Yoshida H, </w:t>
      </w:r>
      <w:proofErr w:type="spellStart"/>
      <w:r w:rsidRPr="00437D59">
        <w:rPr>
          <w:rFonts w:ascii="Book Antiqua" w:eastAsia="宋体" w:hAnsi="Book Antiqua" w:cs="宋体"/>
          <w:noProof w:val="0"/>
          <w:color w:val="000000"/>
          <w:spacing w:val="0"/>
          <w:kern w:val="0"/>
          <w:lang w:eastAsia="zh-CN"/>
        </w:rPr>
        <w:t>Kawabe</w:t>
      </w:r>
      <w:proofErr w:type="spellEnd"/>
      <w:r w:rsidRPr="00437D59">
        <w:rPr>
          <w:rFonts w:ascii="Book Antiqua" w:eastAsia="宋体" w:hAnsi="Book Antiqua" w:cs="宋体"/>
          <w:noProof w:val="0"/>
          <w:color w:val="000000"/>
          <w:spacing w:val="0"/>
          <w:kern w:val="0"/>
          <w:lang w:eastAsia="zh-CN"/>
        </w:rPr>
        <w:t xml:space="preserve"> T, </w:t>
      </w:r>
      <w:proofErr w:type="spellStart"/>
      <w:r w:rsidRPr="00437D59">
        <w:rPr>
          <w:rFonts w:ascii="Book Antiqua" w:eastAsia="宋体" w:hAnsi="Book Antiqua" w:cs="宋体"/>
          <w:noProof w:val="0"/>
          <w:color w:val="000000"/>
          <w:spacing w:val="0"/>
          <w:kern w:val="0"/>
          <w:lang w:eastAsia="zh-CN"/>
        </w:rPr>
        <w:t>Omata</w:t>
      </w:r>
      <w:proofErr w:type="spellEnd"/>
      <w:r w:rsidRPr="00437D59">
        <w:rPr>
          <w:rFonts w:ascii="Book Antiqua" w:eastAsia="宋体" w:hAnsi="Book Antiqua" w:cs="宋体"/>
          <w:noProof w:val="0"/>
          <w:color w:val="000000"/>
          <w:spacing w:val="0"/>
          <w:kern w:val="0"/>
          <w:lang w:eastAsia="zh-CN"/>
        </w:rPr>
        <w:t xml:space="preserve"> M. Predicting the development of gastric cancer from combining Helicobacter pylori antibodies and serum pepsinogen status: a prospective endoscopic cohort study. </w:t>
      </w:r>
      <w:r w:rsidRPr="00437D59">
        <w:rPr>
          <w:rFonts w:ascii="Book Antiqua" w:eastAsia="宋体" w:hAnsi="Book Antiqua" w:cs="宋体"/>
          <w:i/>
          <w:iCs/>
          <w:noProof w:val="0"/>
          <w:color w:val="000000"/>
          <w:spacing w:val="0"/>
          <w:kern w:val="0"/>
          <w:lang w:eastAsia="zh-CN"/>
        </w:rPr>
        <w:t>Gut</w:t>
      </w:r>
      <w:r w:rsidRPr="00437D59">
        <w:rPr>
          <w:rFonts w:ascii="Book Antiqua" w:eastAsia="宋体" w:hAnsi="Book Antiqua" w:cs="宋体"/>
          <w:noProof w:val="0"/>
          <w:color w:val="000000"/>
          <w:spacing w:val="0"/>
          <w:kern w:val="0"/>
          <w:lang w:eastAsia="zh-CN"/>
        </w:rPr>
        <w:t> 2005; </w:t>
      </w:r>
      <w:r w:rsidRPr="00437D59">
        <w:rPr>
          <w:rFonts w:ascii="Book Antiqua" w:eastAsia="宋体" w:hAnsi="Book Antiqua" w:cs="宋体"/>
          <w:b/>
          <w:bCs/>
          <w:noProof w:val="0"/>
          <w:color w:val="000000"/>
          <w:spacing w:val="0"/>
          <w:kern w:val="0"/>
          <w:lang w:eastAsia="zh-CN"/>
        </w:rPr>
        <w:t>54</w:t>
      </w:r>
      <w:r w:rsidRPr="00437D59">
        <w:rPr>
          <w:rFonts w:ascii="Book Antiqua" w:eastAsia="宋体" w:hAnsi="Book Antiqua" w:cs="宋体"/>
          <w:noProof w:val="0"/>
          <w:color w:val="000000"/>
          <w:spacing w:val="0"/>
          <w:kern w:val="0"/>
          <w:lang w:eastAsia="zh-CN"/>
        </w:rPr>
        <w:t>: 764-768 [PMID: 15888780 DOI: 10.1136/gut.2004.055400]</w:t>
      </w:r>
    </w:p>
    <w:p w14:paraId="70680F2D"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27 </w:t>
      </w:r>
      <w:r w:rsidRPr="00437D59">
        <w:rPr>
          <w:rFonts w:ascii="Book Antiqua" w:eastAsia="宋体" w:hAnsi="Book Antiqua" w:cs="宋体"/>
          <w:b/>
          <w:bCs/>
          <w:noProof w:val="0"/>
          <w:color w:val="000000"/>
          <w:spacing w:val="0"/>
          <w:kern w:val="0"/>
          <w:lang w:eastAsia="zh-CN"/>
        </w:rPr>
        <w:t>Tamura H</w:t>
      </w:r>
      <w:r w:rsidRPr="00437D59">
        <w:rPr>
          <w:rFonts w:ascii="Book Antiqua" w:eastAsia="宋体" w:hAnsi="Book Antiqua" w:cs="宋体"/>
          <w:noProof w:val="0"/>
          <w:color w:val="000000"/>
          <w:spacing w:val="0"/>
          <w:kern w:val="0"/>
          <w:lang w:eastAsia="zh-CN"/>
        </w:rPr>
        <w:t xml:space="preserve">, Tokushima H, </w:t>
      </w:r>
      <w:proofErr w:type="spellStart"/>
      <w:r w:rsidRPr="00437D59">
        <w:rPr>
          <w:rFonts w:ascii="Book Antiqua" w:eastAsia="宋体" w:hAnsi="Book Antiqua" w:cs="宋体"/>
          <w:noProof w:val="0"/>
          <w:color w:val="000000"/>
          <w:spacing w:val="0"/>
          <w:kern w:val="0"/>
          <w:lang w:eastAsia="zh-CN"/>
        </w:rPr>
        <w:t>Murakawa</w:t>
      </w:r>
      <w:proofErr w:type="spellEnd"/>
      <w:r w:rsidRPr="00437D59">
        <w:rPr>
          <w:rFonts w:ascii="Book Antiqua" w:eastAsia="宋体" w:hAnsi="Book Antiqua" w:cs="宋体"/>
          <w:noProof w:val="0"/>
          <w:color w:val="000000"/>
          <w:spacing w:val="0"/>
          <w:kern w:val="0"/>
          <w:lang w:eastAsia="zh-CN"/>
        </w:rPr>
        <w:t xml:space="preserve"> M, Matsumura O, </w:t>
      </w:r>
      <w:proofErr w:type="spellStart"/>
      <w:r w:rsidRPr="00437D59">
        <w:rPr>
          <w:rFonts w:ascii="Book Antiqua" w:eastAsia="宋体" w:hAnsi="Book Antiqua" w:cs="宋体"/>
          <w:noProof w:val="0"/>
          <w:color w:val="000000"/>
          <w:spacing w:val="0"/>
          <w:kern w:val="0"/>
          <w:lang w:eastAsia="zh-CN"/>
        </w:rPr>
        <w:t>Itoyama</w:t>
      </w:r>
      <w:proofErr w:type="spellEnd"/>
      <w:r w:rsidRPr="00437D59">
        <w:rPr>
          <w:rFonts w:ascii="Book Antiqua" w:eastAsia="宋体" w:hAnsi="Book Antiqua" w:cs="宋体"/>
          <w:noProof w:val="0"/>
          <w:color w:val="000000"/>
          <w:spacing w:val="0"/>
          <w:kern w:val="0"/>
          <w:lang w:eastAsia="zh-CN"/>
        </w:rPr>
        <w:t xml:space="preserve"> S, </w:t>
      </w:r>
      <w:proofErr w:type="spellStart"/>
      <w:r w:rsidRPr="00437D59">
        <w:rPr>
          <w:rFonts w:ascii="Book Antiqua" w:eastAsia="宋体" w:hAnsi="Book Antiqua" w:cs="宋体"/>
          <w:noProof w:val="0"/>
          <w:color w:val="000000"/>
          <w:spacing w:val="0"/>
          <w:kern w:val="0"/>
          <w:lang w:eastAsia="zh-CN"/>
        </w:rPr>
        <w:t>Mitarai</w:t>
      </w:r>
      <w:proofErr w:type="spellEnd"/>
      <w:r w:rsidRPr="00437D59">
        <w:rPr>
          <w:rFonts w:ascii="Book Antiqua" w:eastAsia="宋体" w:hAnsi="Book Antiqua" w:cs="宋体"/>
          <w:noProof w:val="0"/>
          <w:color w:val="000000"/>
          <w:spacing w:val="0"/>
          <w:kern w:val="0"/>
          <w:lang w:eastAsia="zh-CN"/>
        </w:rPr>
        <w:t xml:space="preserve"> T, </w:t>
      </w:r>
      <w:proofErr w:type="spellStart"/>
      <w:r w:rsidRPr="00437D59">
        <w:rPr>
          <w:rFonts w:ascii="Book Antiqua" w:eastAsia="宋体" w:hAnsi="Book Antiqua" w:cs="宋体"/>
          <w:noProof w:val="0"/>
          <w:color w:val="000000"/>
          <w:spacing w:val="0"/>
          <w:kern w:val="0"/>
          <w:lang w:eastAsia="zh-CN"/>
        </w:rPr>
        <w:t>Isoda</w:t>
      </w:r>
      <w:proofErr w:type="spellEnd"/>
      <w:r w:rsidRPr="00437D59">
        <w:rPr>
          <w:rFonts w:ascii="Book Antiqua" w:eastAsia="宋体" w:hAnsi="Book Antiqua" w:cs="宋体"/>
          <w:noProof w:val="0"/>
          <w:color w:val="000000"/>
          <w:spacing w:val="0"/>
          <w:kern w:val="0"/>
          <w:lang w:eastAsia="zh-CN"/>
        </w:rPr>
        <w:t xml:space="preserve"> K. Influences of Helicobacter pylori on serum pepsinogen concentrations in dialysis patients. </w:t>
      </w:r>
      <w:proofErr w:type="spellStart"/>
      <w:r w:rsidRPr="00437D59">
        <w:rPr>
          <w:rFonts w:ascii="Book Antiqua" w:eastAsia="宋体" w:hAnsi="Book Antiqua" w:cs="宋体"/>
          <w:i/>
          <w:iCs/>
          <w:noProof w:val="0"/>
          <w:color w:val="000000"/>
          <w:spacing w:val="0"/>
          <w:kern w:val="0"/>
          <w:lang w:eastAsia="zh-CN"/>
        </w:rPr>
        <w:t>Nephrol</w:t>
      </w:r>
      <w:proofErr w:type="spellEnd"/>
      <w:r w:rsidRPr="00437D59">
        <w:rPr>
          <w:rFonts w:ascii="Book Antiqua" w:eastAsia="宋体" w:hAnsi="Book Antiqua" w:cs="宋体"/>
          <w:i/>
          <w:iCs/>
          <w:noProof w:val="0"/>
          <w:color w:val="000000"/>
          <w:spacing w:val="0"/>
          <w:kern w:val="0"/>
          <w:lang w:eastAsia="zh-CN"/>
        </w:rPr>
        <w:t xml:space="preserve"> Dial Transplant</w:t>
      </w:r>
      <w:r w:rsidRPr="00437D59">
        <w:rPr>
          <w:rFonts w:ascii="Book Antiqua" w:eastAsia="宋体" w:hAnsi="Book Antiqua" w:cs="宋体"/>
          <w:noProof w:val="0"/>
          <w:color w:val="000000"/>
          <w:spacing w:val="0"/>
          <w:kern w:val="0"/>
          <w:lang w:eastAsia="zh-CN"/>
        </w:rPr>
        <w:t> 1999; </w:t>
      </w:r>
      <w:r w:rsidRPr="00437D59">
        <w:rPr>
          <w:rFonts w:ascii="Book Antiqua" w:eastAsia="宋体" w:hAnsi="Book Antiqua" w:cs="宋体"/>
          <w:b/>
          <w:bCs/>
          <w:noProof w:val="0"/>
          <w:color w:val="000000"/>
          <w:spacing w:val="0"/>
          <w:kern w:val="0"/>
          <w:lang w:eastAsia="zh-CN"/>
        </w:rPr>
        <w:t>14</w:t>
      </w:r>
      <w:r w:rsidRPr="00437D59">
        <w:rPr>
          <w:rFonts w:ascii="Book Antiqua" w:eastAsia="宋体" w:hAnsi="Book Antiqua" w:cs="宋体"/>
          <w:noProof w:val="0"/>
          <w:color w:val="000000"/>
          <w:spacing w:val="0"/>
          <w:kern w:val="0"/>
          <w:lang w:eastAsia="zh-CN"/>
        </w:rPr>
        <w:t>: 113-117 [PMID: 10052488</w:t>
      </w:r>
      <w:r w:rsidRPr="00437D59">
        <w:rPr>
          <w:rFonts w:ascii="Book Antiqua" w:eastAsia="宋体" w:hAnsi="Book Antiqua" w:cs="宋体" w:hint="eastAsia"/>
          <w:noProof w:val="0"/>
          <w:color w:val="000000"/>
          <w:spacing w:val="0"/>
          <w:kern w:val="0"/>
          <w:lang w:eastAsia="zh-CN"/>
        </w:rPr>
        <w:t xml:space="preserve"> </w:t>
      </w:r>
      <w:r w:rsidRPr="00437D59">
        <w:rPr>
          <w:rFonts w:ascii="Book Antiqua" w:eastAsia="宋体" w:hAnsi="Book Antiqua" w:cs="宋体"/>
          <w:noProof w:val="0"/>
          <w:color w:val="000000"/>
          <w:spacing w:val="0"/>
          <w:kern w:val="0"/>
          <w:lang w:eastAsia="zh-CN"/>
        </w:rPr>
        <w:t>DOI: 10.1093/</w:t>
      </w:r>
      <w:proofErr w:type="spellStart"/>
      <w:r w:rsidRPr="00437D59">
        <w:rPr>
          <w:rFonts w:ascii="Book Antiqua" w:eastAsia="宋体" w:hAnsi="Book Antiqua" w:cs="宋体"/>
          <w:noProof w:val="0"/>
          <w:color w:val="000000"/>
          <w:spacing w:val="0"/>
          <w:kern w:val="0"/>
          <w:lang w:eastAsia="zh-CN"/>
        </w:rPr>
        <w:t>ndt</w:t>
      </w:r>
      <w:proofErr w:type="spellEnd"/>
      <w:r w:rsidRPr="00437D59">
        <w:rPr>
          <w:rFonts w:ascii="Book Antiqua" w:eastAsia="宋体" w:hAnsi="Book Antiqua" w:cs="宋体"/>
          <w:noProof w:val="0"/>
          <w:color w:val="000000"/>
          <w:spacing w:val="0"/>
          <w:kern w:val="0"/>
          <w:lang w:eastAsia="zh-CN"/>
        </w:rPr>
        <w:t>/14.1.113]</w:t>
      </w:r>
    </w:p>
    <w:p w14:paraId="631B2256"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28 </w:t>
      </w:r>
      <w:r w:rsidRPr="00437D59">
        <w:rPr>
          <w:rFonts w:ascii="Book Antiqua" w:eastAsia="宋体" w:hAnsi="Book Antiqua" w:cs="宋体"/>
          <w:b/>
          <w:bCs/>
          <w:noProof w:val="0"/>
          <w:color w:val="000000"/>
          <w:spacing w:val="0"/>
          <w:kern w:val="0"/>
          <w:lang w:eastAsia="zh-CN"/>
        </w:rPr>
        <w:t>Suzuki H</w:t>
      </w:r>
      <w:r w:rsidRPr="00437D59">
        <w:rPr>
          <w:rFonts w:ascii="Book Antiqua" w:eastAsia="宋体" w:hAnsi="Book Antiqua" w:cs="宋体"/>
          <w:noProof w:val="0"/>
          <w:color w:val="000000"/>
          <w:spacing w:val="0"/>
          <w:kern w:val="0"/>
          <w:lang w:eastAsia="zh-CN"/>
        </w:rPr>
        <w:t xml:space="preserve">, </w:t>
      </w:r>
      <w:proofErr w:type="spellStart"/>
      <w:r w:rsidRPr="00437D59">
        <w:rPr>
          <w:rFonts w:ascii="Book Antiqua" w:eastAsia="宋体" w:hAnsi="Book Antiqua" w:cs="宋体"/>
          <w:noProof w:val="0"/>
          <w:color w:val="000000"/>
          <w:spacing w:val="0"/>
          <w:kern w:val="0"/>
          <w:lang w:eastAsia="zh-CN"/>
        </w:rPr>
        <w:t>Masaoka</w:t>
      </w:r>
      <w:proofErr w:type="spellEnd"/>
      <w:r w:rsidRPr="00437D59">
        <w:rPr>
          <w:rFonts w:ascii="Book Antiqua" w:eastAsia="宋体" w:hAnsi="Book Antiqua" w:cs="宋体"/>
          <w:noProof w:val="0"/>
          <w:color w:val="000000"/>
          <w:spacing w:val="0"/>
          <w:kern w:val="0"/>
          <w:lang w:eastAsia="zh-CN"/>
        </w:rPr>
        <w:t xml:space="preserve"> T, </w:t>
      </w:r>
      <w:proofErr w:type="spellStart"/>
      <w:r w:rsidRPr="00437D59">
        <w:rPr>
          <w:rFonts w:ascii="Book Antiqua" w:eastAsia="宋体" w:hAnsi="Book Antiqua" w:cs="宋体"/>
          <w:noProof w:val="0"/>
          <w:color w:val="000000"/>
          <w:spacing w:val="0"/>
          <w:kern w:val="0"/>
          <w:lang w:eastAsia="zh-CN"/>
        </w:rPr>
        <w:t>Hosoda</w:t>
      </w:r>
      <w:proofErr w:type="spellEnd"/>
      <w:r w:rsidRPr="00437D59">
        <w:rPr>
          <w:rFonts w:ascii="Book Antiqua" w:eastAsia="宋体" w:hAnsi="Book Antiqua" w:cs="宋体"/>
          <w:noProof w:val="0"/>
          <w:color w:val="000000"/>
          <w:spacing w:val="0"/>
          <w:kern w:val="0"/>
          <w:lang w:eastAsia="zh-CN"/>
        </w:rPr>
        <w:t xml:space="preserve"> H, Ota T, Minegishi Y, Nomura S, </w:t>
      </w:r>
      <w:proofErr w:type="spellStart"/>
      <w:r w:rsidRPr="00437D59">
        <w:rPr>
          <w:rFonts w:ascii="Book Antiqua" w:eastAsia="宋体" w:hAnsi="Book Antiqua" w:cs="宋体"/>
          <w:noProof w:val="0"/>
          <w:color w:val="000000"/>
          <w:spacing w:val="0"/>
          <w:kern w:val="0"/>
          <w:lang w:eastAsia="zh-CN"/>
        </w:rPr>
        <w:t>Kangawa</w:t>
      </w:r>
      <w:proofErr w:type="spellEnd"/>
      <w:r w:rsidRPr="00437D59">
        <w:rPr>
          <w:rFonts w:ascii="Book Antiqua" w:eastAsia="宋体" w:hAnsi="Book Antiqua" w:cs="宋体"/>
          <w:noProof w:val="0"/>
          <w:color w:val="000000"/>
          <w:spacing w:val="0"/>
          <w:kern w:val="0"/>
          <w:lang w:eastAsia="zh-CN"/>
        </w:rPr>
        <w:t xml:space="preserve"> K, Ishii H. Helicobacter pylori infection modifies gastric and plasma ghrelin dynamics in Mongolian gerbils. </w:t>
      </w:r>
      <w:r w:rsidRPr="00437D59">
        <w:rPr>
          <w:rFonts w:ascii="Book Antiqua" w:eastAsia="宋体" w:hAnsi="Book Antiqua" w:cs="宋体"/>
          <w:i/>
          <w:iCs/>
          <w:noProof w:val="0"/>
          <w:color w:val="000000"/>
          <w:spacing w:val="0"/>
          <w:kern w:val="0"/>
          <w:lang w:eastAsia="zh-CN"/>
        </w:rPr>
        <w:t>Gut</w:t>
      </w:r>
      <w:r w:rsidRPr="00437D59">
        <w:rPr>
          <w:rFonts w:ascii="Book Antiqua" w:eastAsia="宋体" w:hAnsi="Book Antiqua" w:cs="宋体"/>
          <w:noProof w:val="0"/>
          <w:color w:val="000000"/>
          <w:spacing w:val="0"/>
          <w:kern w:val="0"/>
          <w:lang w:eastAsia="zh-CN"/>
        </w:rPr>
        <w:t> 2004; </w:t>
      </w:r>
      <w:r w:rsidRPr="00437D59">
        <w:rPr>
          <w:rFonts w:ascii="Book Antiqua" w:eastAsia="宋体" w:hAnsi="Book Antiqua" w:cs="宋体"/>
          <w:b/>
          <w:bCs/>
          <w:noProof w:val="0"/>
          <w:color w:val="000000"/>
          <w:spacing w:val="0"/>
          <w:kern w:val="0"/>
          <w:lang w:eastAsia="zh-CN"/>
        </w:rPr>
        <w:t>53</w:t>
      </w:r>
      <w:r w:rsidRPr="00437D59">
        <w:rPr>
          <w:rFonts w:ascii="Book Antiqua" w:eastAsia="宋体" w:hAnsi="Book Antiqua" w:cs="宋体"/>
          <w:noProof w:val="0"/>
          <w:color w:val="000000"/>
          <w:spacing w:val="0"/>
          <w:kern w:val="0"/>
          <w:lang w:eastAsia="zh-CN"/>
        </w:rPr>
        <w:t>: 187-194 [PMID: 14724148</w:t>
      </w:r>
      <w:r w:rsidRPr="00437D59">
        <w:rPr>
          <w:rFonts w:ascii="Book Antiqua" w:eastAsia="宋体" w:hAnsi="Book Antiqua" w:cs="宋体" w:hint="eastAsia"/>
          <w:noProof w:val="0"/>
          <w:color w:val="000000"/>
          <w:spacing w:val="0"/>
          <w:kern w:val="0"/>
          <w:lang w:eastAsia="zh-CN"/>
        </w:rPr>
        <w:t xml:space="preserve"> </w:t>
      </w:r>
      <w:r w:rsidRPr="00437D59">
        <w:rPr>
          <w:rFonts w:ascii="Book Antiqua" w:eastAsia="宋体" w:hAnsi="Book Antiqua" w:cs="宋体"/>
          <w:noProof w:val="0"/>
          <w:color w:val="000000"/>
          <w:spacing w:val="0"/>
          <w:kern w:val="0"/>
          <w:lang w:eastAsia="zh-CN"/>
        </w:rPr>
        <w:t>DOI: 10.1136/gut.2003.021568]</w:t>
      </w:r>
    </w:p>
    <w:p w14:paraId="23013A26"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29 </w:t>
      </w:r>
      <w:proofErr w:type="spellStart"/>
      <w:r w:rsidRPr="00437D59">
        <w:rPr>
          <w:rFonts w:ascii="Book Antiqua" w:eastAsia="宋体" w:hAnsi="Book Antiqua" w:cs="宋体"/>
          <w:b/>
          <w:bCs/>
          <w:noProof w:val="0"/>
          <w:color w:val="000000"/>
          <w:spacing w:val="0"/>
          <w:kern w:val="0"/>
          <w:lang w:eastAsia="zh-CN"/>
        </w:rPr>
        <w:t>Isomoto</w:t>
      </w:r>
      <w:proofErr w:type="spellEnd"/>
      <w:r w:rsidRPr="00437D59">
        <w:rPr>
          <w:rFonts w:ascii="Book Antiqua" w:eastAsia="宋体" w:hAnsi="Book Antiqua" w:cs="宋体"/>
          <w:b/>
          <w:bCs/>
          <w:noProof w:val="0"/>
          <w:color w:val="000000"/>
          <w:spacing w:val="0"/>
          <w:kern w:val="0"/>
          <w:lang w:eastAsia="zh-CN"/>
        </w:rPr>
        <w:t xml:space="preserve"> H</w:t>
      </w:r>
      <w:r w:rsidRPr="00437D59">
        <w:rPr>
          <w:rFonts w:ascii="Book Antiqua" w:eastAsia="宋体" w:hAnsi="Book Antiqua" w:cs="宋体"/>
          <w:noProof w:val="0"/>
          <w:color w:val="000000"/>
          <w:spacing w:val="0"/>
          <w:kern w:val="0"/>
          <w:lang w:eastAsia="zh-CN"/>
        </w:rPr>
        <w:t xml:space="preserve">, Ueno H, </w:t>
      </w:r>
      <w:proofErr w:type="spellStart"/>
      <w:r w:rsidRPr="00437D59">
        <w:rPr>
          <w:rFonts w:ascii="Book Antiqua" w:eastAsia="宋体" w:hAnsi="Book Antiqua" w:cs="宋体"/>
          <w:noProof w:val="0"/>
          <w:color w:val="000000"/>
          <w:spacing w:val="0"/>
          <w:kern w:val="0"/>
          <w:lang w:eastAsia="zh-CN"/>
        </w:rPr>
        <w:t>Saenko</w:t>
      </w:r>
      <w:proofErr w:type="spellEnd"/>
      <w:r w:rsidRPr="00437D59">
        <w:rPr>
          <w:rFonts w:ascii="Book Antiqua" w:eastAsia="宋体" w:hAnsi="Book Antiqua" w:cs="宋体"/>
          <w:noProof w:val="0"/>
          <w:color w:val="000000"/>
          <w:spacing w:val="0"/>
          <w:kern w:val="0"/>
          <w:lang w:eastAsia="zh-CN"/>
        </w:rPr>
        <w:t xml:space="preserve"> VA, </w:t>
      </w:r>
      <w:proofErr w:type="spellStart"/>
      <w:r w:rsidRPr="00437D59">
        <w:rPr>
          <w:rFonts w:ascii="Book Antiqua" w:eastAsia="宋体" w:hAnsi="Book Antiqua" w:cs="宋体"/>
          <w:noProof w:val="0"/>
          <w:color w:val="000000"/>
          <w:spacing w:val="0"/>
          <w:kern w:val="0"/>
          <w:lang w:eastAsia="zh-CN"/>
        </w:rPr>
        <w:t>Mondal</w:t>
      </w:r>
      <w:proofErr w:type="spellEnd"/>
      <w:r w:rsidRPr="00437D59">
        <w:rPr>
          <w:rFonts w:ascii="Book Antiqua" w:eastAsia="宋体" w:hAnsi="Book Antiqua" w:cs="宋体"/>
          <w:noProof w:val="0"/>
          <w:color w:val="000000"/>
          <w:spacing w:val="0"/>
          <w:kern w:val="0"/>
          <w:lang w:eastAsia="zh-CN"/>
        </w:rPr>
        <w:t xml:space="preserve"> MS, Nishi Y, Kawano N, </w:t>
      </w:r>
      <w:proofErr w:type="spellStart"/>
      <w:r w:rsidRPr="00437D59">
        <w:rPr>
          <w:rFonts w:ascii="Book Antiqua" w:eastAsia="宋体" w:hAnsi="Book Antiqua" w:cs="宋体"/>
          <w:noProof w:val="0"/>
          <w:color w:val="000000"/>
          <w:spacing w:val="0"/>
          <w:kern w:val="0"/>
          <w:lang w:eastAsia="zh-CN"/>
        </w:rPr>
        <w:t>Ohnita</w:t>
      </w:r>
      <w:proofErr w:type="spellEnd"/>
      <w:r w:rsidRPr="00437D59">
        <w:rPr>
          <w:rFonts w:ascii="Book Antiqua" w:eastAsia="宋体" w:hAnsi="Book Antiqua" w:cs="宋体"/>
          <w:noProof w:val="0"/>
          <w:color w:val="000000"/>
          <w:spacing w:val="0"/>
          <w:kern w:val="0"/>
          <w:lang w:eastAsia="zh-CN"/>
        </w:rPr>
        <w:t xml:space="preserve"> K, Mizuta Y, </w:t>
      </w:r>
      <w:proofErr w:type="spellStart"/>
      <w:r w:rsidRPr="00437D59">
        <w:rPr>
          <w:rFonts w:ascii="Book Antiqua" w:eastAsia="宋体" w:hAnsi="Book Antiqua" w:cs="宋体"/>
          <w:noProof w:val="0"/>
          <w:color w:val="000000"/>
          <w:spacing w:val="0"/>
          <w:kern w:val="0"/>
          <w:lang w:eastAsia="zh-CN"/>
        </w:rPr>
        <w:t>Ohtsuru</w:t>
      </w:r>
      <w:proofErr w:type="spellEnd"/>
      <w:r w:rsidRPr="00437D59">
        <w:rPr>
          <w:rFonts w:ascii="Book Antiqua" w:eastAsia="宋体" w:hAnsi="Book Antiqua" w:cs="宋体"/>
          <w:noProof w:val="0"/>
          <w:color w:val="000000"/>
          <w:spacing w:val="0"/>
          <w:kern w:val="0"/>
          <w:lang w:eastAsia="zh-CN"/>
        </w:rPr>
        <w:t xml:space="preserve"> A, Yamashita S, </w:t>
      </w:r>
      <w:proofErr w:type="spellStart"/>
      <w:r w:rsidRPr="00437D59">
        <w:rPr>
          <w:rFonts w:ascii="Book Antiqua" w:eastAsia="宋体" w:hAnsi="Book Antiqua" w:cs="宋体"/>
          <w:noProof w:val="0"/>
          <w:color w:val="000000"/>
          <w:spacing w:val="0"/>
          <w:kern w:val="0"/>
          <w:lang w:eastAsia="zh-CN"/>
        </w:rPr>
        <w:t>Nakazato</w:t>
      </w:r>
      <w:proofErr w:type="spellEnd"/>
      <w:r w:rsidRPr="00437D59">
        <w:rPr>
          <w:rFonts w:ascii="Book Antiqua" w:eastAsia="宋体" w:hAnsi="Book Antiqua" w:cs="宋体"/>
          <w:noProof w:val="0"/>
          <w:color w:val="000000"/>
          <w:spacing w:val="0"/>
          <w:kern w:val="0"/>
          <w:lang w:eastAsia="zh-CN"/>
        </w:rPr>
        <w:t xml:space="preserve"> M, Kohno S. Impact of Helicobacter pylori infection on </w:t>
      </w:r>
      <w:r w:rsidRPr="00437D59">
        <w:rPr>
          <w:rFonts w:ascii="Book Antiqua" w:eastAsia="宋体" w:hAnsi="Book Antiqua" w:cs="宋体"/>
          <w:noProof w:val="0"/>
          <w:color w:val="000000"/>
          <w:spacing w:val="0"/>
          <w:kern w:val="0"/>
          <w:lang w:eastAsia="zh-CN"/>
        </w:rPr>
        <w:lastRenderedPageBreak/>
        <w:t>gastric and plasma ghrelin dynamics in humans. </w:t>
      </w:r>
      <w:r w:rsidRPr="00437D59">
        <w:rPr>
          <w:rFonts w:ascii="Book Antiqua" w:eastAsia="宋体" w:hAnsi="Book Antiqua" w:cs="宋体"/>
          <w:i/>
          <w:iCs/>
          <w:noProof w:val="0"/>
          <w:color w:val="000000"/>
          <w:spacing w:val="0"/>
          <w:kern w:val="0"/>
          <w:lang w:eastAsia="zh-CN"/>
        </w:rPr>
        <w:t xml:space="preserve">Am J </w:t>
      </w:r>
      <w:proofErr w:type="spellStart"/>
      <w:r w:rsidRPr="00437D59">
        <w:rPr>
          <w:rFonts w:ascii="Book Antiqua" w:eastAsia="宋体" w:hAnsi="Book Antiqua" w:cs="宋体"/>
          <w:i/>
          <w:iCs/>
          <w:noProof w:val="0"/>
          <w:color w:val="000000"/>
          <w:spacing w:val="0"/>
          <w:kern w:val="0"/>
          <w:lang w:eastAsia="zh-CN"/>
        </w:rPr>
        <w:t>Gastroenterol</w:t>
      </w:r>
      <w:proofErr w:type="spellEnd"/>
      <w:r w:rsidRPr="00437D59">
        <w:rPr>
          <w:rFonts w:ascii="Book Antiqua" w:eastAsia="宋体" w:hAnsi="Book Antiqua" w:cs="宋体"/>
          <w:noProof w:val="0"/>
          <w:color w:val="000000"/>
          <w:spacing w:val="0"/>
          <w:kern w:val="0"/>
          <w:lang w:eastAsia="zh-CN"/>
        </w:rPr>
        <w:t> 2005; </w:t>
      </w:r>
      <w:r w:rsidRPr="00437D59">
        <w:rPr>
          <w:rFonts w:ascii="Book Antiqua" w:eastAsia="宋体" w:hAnsi="Book Antiqua" w:cs="宋体"/>
          <w:b/>
          <w:bCs/>
          <w:noProof w:val="0"/>
          <w:color w:val="000000"/>
          <w:spacing w:val="0"/>
          <w:kern w:val="0"/>
          <w:lang w:eastAsia="zh-CN"/>
        </w:rPr>
        <w:t>100</w:t>
      </w:r>
      <w:r w:rsidRPr="00437D59">
        <w:rPr>
          <w:rFonts w:ascii="Book Antiqua" w:eastAsia="宋体" w:hAnsi="Book Antiqua" w:cs="宋体"/>
          <w:noProof w:val="0"/>
          <w:color w:val="000000"/>
          <w:spacing w:val="0"/>
          <w:kern w:val="0"/>
          <w:lang w:eastAsia="zh-CN"/>
        </w:rPr>
        <w:t>: 1711-1720 [PMID: 16086706 DOI: 10.1111/j.1572-0241.2005.41492.x]</w:t>
      </w:r>
    </w:p>
    <w:p w14:paraId="012095C8"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30 </w:t>
      </w:r>
      <w:r w:rsidRPr="00437D59">
        <w:rPr>
          <w:rFonts w:ascii="Book Antiqua" w:eastAsia="宋体" w:hAnsi="Book Antiqua" w:cs="宋体"/>
          <w:b/>
          <w:bCs/>
          <w:noProof w:val="0"/>
          <w:color w:val="000000"/>
          <w:spacing w:val="0"/>
          <w:kern w:val="0"/>
          <w:lang w:eastAsia="zh-CN"/>
        </w:rPr>
        <w:t>Chuang CH</w:t>
      </w:r>
      <w:r w:rsidRPr="00437D59">
        <w:rPr>
          <w:rFonts w:ascii="Book Antiqua" w:eastAsia="宋体" w:hAnsi="Book Antiqua" w:cs="宋体"/>
          <w:noProof w:val="0"/>
          <w:color w:val="000000"/>
          <w:spacing w:val="0"/>
          <w:kern w:val="0"/>
          <w:lang w:eastAsia="zh-CN"/>
        </w:rPr>
        <w:t xml:space="preserve">, </w:t>
      </w:r>
      <w:proofErr w:type="spellStart"/>
      <w:r w:rsidRPr="00437D59">
        <w:rPr>
          <w:rFonts w:ascii="Book Antiqua" w:eastAsia="宋体" w:hAnsi="Book Antiqua" w:cs="宋体"/>
          <w:noProof w:val="0"/>
          <w:color w:val="000000"/>
          <w:spacing w:val="0"/>
          <w:kern w:val="0"/>
          <w:lang w:eastAsia="zh-CN"/>
        </w:rPr>
        <w:t>Sheu</w:t>
      </w:r>
      <w:proofErr w:type="spellEnd"/>
      <w:r w:rsidRPr="00437D59">
        <w:rPr>
          <w:rFonts w:ascii="Book Antiqua" w:eastAsia="宋体" w:hAnsi="Book Antiqua" w:cs="宋体"/>
          <w:noProof w:val="0"/>
          <w:color w:val="000000"/>
          <w:spacing w:val="0"/>
          <w:kern w:val="0"/>
          <w:lang w:eastAsia="zh-CN"/>
        </w:rPr>
        <w:t xml:space="preserve"> BS, Yang HB, Lee SC, Kao AW, Cheng HC, Chang WL, Yao WJ. </w:t>
      </w:r>
      <w:proofErr w:type="gramStart"/>
      <w:r w:rsidRPr="00437D59">
        <w:rPr>
          <w:rFonts w:ascii="Book Antiqua" w:eastAsia="宋体" w:hAnsi="Book Antiqua" w:cs="宋体"/>
          <w:noProof w:val="0"/>
          <w:color w:val="000000"/>
          <w:spacing w:val="0"/>
          <w:kern w:val="0"/>
          <w:lang w:eastAsia="zh-CN"/>
        </w:rPr>
        <w:t xml:space="preserve">Gender difference of circulating ghrelin and </w:t>
      </w:r>
      <w:proofErr w:type="spellStart"/>
      <w:r w:rsidRPr="00437D59">
        <w:rPr>
          <w:rFonts w:ascii="Book Antiqua" w:eastAsia="宋体" w:hAnsi="Book Antiqua" w:cs="宋体"/>
          <w:noProof w:val="0"/>
          <w:color w:val="000000"/>
          <w:spacing w:val="0"/>
          <w:kern w:val="0"/>
          <w:lang w:eastAsia="zh-CN"/>
        </w:rPr>
        <w:t>leptin</w:t>
      </w:r>
      <w:proofErr w:type="spellEnd"/>
      <w:r w:rsidRPr="00437D59">
        <w:rPr>
          <w:rFonts w:ascii="Book Antiqua" w:eastAsia="宋体" w:hAnsi="Book Antiqua" w:cs="宋体"/>
          <w:noProof w:val="0"/>
          <w:color w:val="000000"/>
          <w:spacing w:val="0"/>
          <w:kern w:val="0"/>
          <w:lang w:eastAsia="zh-CN"/>
        </w:rPr>
        <w:t xml:space="preserve"> concentrations in chronic Helicobacter pylori infection.</w:t>
      </w:r>
      <w:proofErr w:type="gramEnd"/>
      <w:r w:rsidRPr="00437D59">
        <w:rPr>
          <w:rFonts w:ascii="Book Antiqua" w:eastAsia="宋体" w:hAnsi="Book Antiqua" w:cs="宋体"/>
          <w:noProof w:val="0"/>
          <w:color w:val="000000"/>
          <w:spacing w:val="0"/>
          <w:kern w:val="0"/>
          <w:lang w:eastAsia="zh-CN"/>
        </w:rPr>
        <w:t> </w:t>
      </w:r>
      <w:r w:rsidRPr="00437D59">
        <w:rPr>
          <w:rFonts w:ascii="Book Antiqua" w:eastAsia="宋体" w:hAnsi="Book Antiqua" w:cs="宋体"/>
          <w:i/>
          <w:iCs/>
          <w:noProof w:val="0"/>
          <w:color w:val="000000"/>
          <w:spacing w:val="0"/>
          <w:kern w:val="0"/>
          <w:lang w:eastAsia="zh-CN"/>
        </w:rPr>
        <w:t>Helicobacter</w:t>
      </w:r>
      <w:r w:rsidRPr="00437D59">
        <w:rPr>
          <w:rFonts w:ascii="Book Antiqua" w:eastAsia="宋体" w:hAnsi="Book Antiqua" w:cs="宋体"/>
          <w:noProof w:val="0"/>
          <w:color w:val="000000"/>
          <w:spacing w:val="0"/>
          <w:kern w:val="0"/>
          <w:lang w:eastAsia="zh-CN"/>
        </w:rPr>
        <w:t> 2009; </w:t>
      </w:r>
      <w:r w:rsidRPr="00437D59">
        <w:rPr>
          <w:rFonts w:ascii="Book Antiqua" w:eastAsia="宋体" w:hAnsi="Book Antiqua" w:cs="宋体"/>
          <w:b/>
          <w:bCs/>
          <w:noProof w:val="0"/>
          <w:color w:val="000000"/>
          <w:spacing w:val="0"/>
          <w:kern w:val="0"/>
          <w:lang w:eastAsia="zh-CN"/>
        </w:rPr>
        <w:t>14</w:t>
      </w:r>
      <w:r w:rsidRPr="00437D59">
        <w:rPr>
          <w:rFonts w:ascii="Book Antiqua" w:eastAsia="宋体" w:hAnsi="Book Antiqua" w:cs="宋体"/>
          <w:noProof w:val="0"/>
          <w:color w:val="000000"/>
          <w:spacing w:val="0"/>
          <w:kern w:val="0"/>
          <w:lang w:eastAsia="zh-CN"/>
        </w:rPr>
        <w:t>: 54-60 [PMID: 19191897 DOI: 10.1111/j.1523-5378.2009.00653.x]</w:t>
      </w:r>
    </w:p>
    <w:p w14:paraId="5A1EC231"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proofErr w:type="gramStart"/>
      <w:r w:rsidRPr="00437D59">
        <w:rPr>
          <w:rFonts w:ascii="Book Antiqua" w:eastAsia="宋体" w:hAnsi="Book Antiqua" w:cs="宋体"/>
          <w:noProof w:val="0"/>
          <w:color w:val="000000"/>
          <w:spacing w:val="0"/>
          <w:kern w:val="0"/>
          <w:lang w:eastAsia="zh-CN"/>
        </w:rPr>
        <w:t>31 </w:t>
      </w:r>
      <w:proofErr w:type="spellStart"/>
      <w:r w:rsidRPr="00437D59">
        <w:rPr>
          <w:rFonts w:ascii="Book Antiqua" w:eastAsia="宋体" w:hAnsi="Book Antiqua" w:cs="宋体"/>
          <w:b/>
          <w:bCs/>
          <w:noProof w:val="0"/>
          <w:color w:val="000000"/>
          <w:spacing w:val="0"/>
          <w:kern w:val="0"/>
          <w:lang w:eastAsia="zh-CN"/>
        </w:rPr>
        <w:t>Osawa</w:t>
      </w:r>
      <w:proofErr w:type="spellEnd"/>
      <w:r w:rsidRPr="00437D59">
        <w:rPr>
          <w:rFonts w:ascii="Book Antiqua" w:eastAsia="宋体" w:hAnsi="Book Antiqua" w:cs="宋体"/>
          <w:b/>
          <w:bCs/>
          <w:noProof w:val="0"/>
          <w:color w:val="000000"/>
          <w:spacing w:val="0"/>
          <w:kern w:val="0"/>
          <w:lang w:eastAsia="zh-CN"/>
        </w:rPr>
        <w:t xml:space="preserve"> H</w:t>
      </w:r>
      <w:r w:rsidRPr="00437D59">
        <w:rPr>
          <w:rFonts w:ascii="Book Antiqua" w:eastAsia="宋体" w:hAnsi="Book Antiqua" w:cs="宋体"/>
          <w:noProof w:val="0"/>
          <w:color w:val="000000"/>
          <w:spacing w:val="0"/>
          <w:kern w:val="0"/>
          <w:lang w:eastAsia="zh-CN"/>
        </w:rPr>
        <w:t>. Ghrelin and Helicobacter pylori infection.</w:t>
      </w:r>
      <w:proofErr w:type="gramEnd"/>
      <w:r w:rsidRPr="00437D59">
        <w:rPr>
          <w:rFonts w:ascii="Book Antiqua" w:eastAsia="宋体" w:hAnsi="Book Antiqua" w:cs="宋体"/>
          <w:noProof w:val="0"/>
          <w:color w:val="000000"/>
          <w:spacing w:val="0"/>
          <w:kern w:val="0"/>
          <w:lang w:eastAsia="zh-CN"/>
        </w:rPr>
        <w:t> </w:t>
      </w:r>
      <w:r w:rsidRPr="00437D59">
        <w:rPr>
          <w:rFonts w:ascii="Book Antiqua" w:eastAsia="宋体" w:hAnsi="Book Antiqua" w:cs="宋体"/>
          <w:i/>
          <w:iCs/>
          <w:noProof w:val="0"/>
          <w:color w:val="000000"/>
          <w:spacing w:val="0"/>
          <w:kern w:val="0"/>
          <w:lang w:eastAsia="zh-CN"/>
        </w:rPr>
        <w:t xml:space="preserve">World J </w:t>
      </w:r>
      <w:proofErr w:type="spellStart"/>
      <w:r w:rsidRPr="00437D59">
        <w:rPr>
          <w:rFonts w:ascii="Book Antiqua" w:eastAsia="宋体" w:hAnsi="Book Antiqua" w:cs="宋体"/>
          <w:i/>
          <w:iCs/>
          <w:noProof w:val="0"/>
          <w:color w:val="000000"/>
          <w:spacing w:val="0"/>
          <w:kern w:val="0"/>
          <w:lang w:eastAsia="zh-CN"/>
        </w:rPr>
        <w:t>Gastroenterol</w:t>
      </w:r>
      <w:proofErr w:type="spellEnd"/>
      <w:r w:rsidRPr="00437D59">
        <w:rPr>
          <w:rFonts w:ascii="Book Antiqua" w:eastAsia="宋体" w:hAnsi="Book Antiqua" w:cs="宋体"/>
          <w:noProof w:val="0"/>
          <w:color w:val="000000"/>
          <w:spacing w:val="0"/>
          <w:kern w:val="0"/>
          <w:lang w:eastAsia="zh-CN"/>
        </w:rPr>
        <w:t xml:space="preserve"> 2008; </w:t>
      </w:r>
      <w:r w:rsidRPr="00437D59">
        <w:rPr>
          <w:rFonts w:ascii="Book Antiqua" w:eastAsia="宋体" w:hAnsi="Book Antiqua" w:cs="宋体"/>
          <w:b/>
          <w:bCs/>
          <w:noProof w:val="0"/>
          <w:color w:val="000000"/>
          <w:spacing w:val="0"/>
          <w:kern w:val="0"/>
          <w:lang w:eastAsia="zh-CN"/>
        </w:rPr>
        <w:t>14</w:t>
      </w:r>
      <w:r w:rsidRPr="00437D59">
        <w:rPr>
          <w:rFonts w:ascii="Book Antiqua" w:eastAsia="宋体" w:hAnsi="Book Antiqua" w:cs="宋体"/>
          <w:noProof w:val="0"/>
          <w:color w:val="000000"/>
          <w:spacing w:val="0"/>
          <w:kern w:val="0"/>
          <w:lang w:eastAsia="zh-CN"/>
        </w:rPr>
        <w:t>: 6327-6333 [PMID: 19009647</w:t>
      </w:r>
      <w:r w:rsidRPr="00437D59">
        <w:rPr>
          <w:rFonts w:ascii="Book Antiqua" w:eastAsia="宋体" w:hAnsi="Book Antiqua" w:cs="宋体" w:hint="eastAsia"/>
          <w:noProof w:val="0"/>
          <w:color w:val="000000"/>
          <w:spacing w:val="0"/>
          <w:kern w:val="0"/>
          <w:lang w:eastAsia="zh-CN"/>
        </w:rPr>
        <w:t xml:space="preserve"> </w:t>
      </w:r>
      <w:r w:rsidRPr="00437D59">
        <w:rPr>
          <w:rFonts w:ascii="Book Antiqua" w:eastAsia="宋体" w:hAnsi="Book Antiqua" w:cs="宋体"/>
          <w:noProof w:val="0"/>
          <w:color w:val="000000"/>
          <w:spacing w:val="0"/>
          <w:kern w:val="0"/>
          <w:lang w:eastAsia="zh-CN"/>
        </w:rPr>
        <w:t>DOI: 10.3748/wjg.14.6327]</w:t>
      </w:r>
    </w:p>
    <w:p w14:paraId="690CB5E7"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32 </w:t>
      </w:r>
      <w:proofErr w:type="spellStart"/>
      <w:r w:rsidRPr="00437D59">
        <w:rPr>
          <w:rFonts w:ascii="Book Antiqua" w:eastAsia="宋体" w:hAnsi="Book Antiqua" w:cs="宋体"/>
          <w:b/>
          <w:bCs/>
          <w:noProof w:val="0"/>
          <w:color w:val="000000"/>
          <w:spacing w:val="0"/>
          <w:kern w:val="0"/>
          <w:lang w:eastAsia="zh-CN"/>
        </w:rPr>
        <w:t>Salles</w:t>
      </w:r>
      <w:proofErr w:type="spellEnd"/>
      <w:r w:rsidRPr="00437D59">
        <w:rPr>
          <w:rFonts w:ascii="Book Antiqua" w:eastAsia="宋体" w:hAnsi="Book Antiqua" w:cs="宋体"/>
          <w:b/>
          <w:bCs/>
          <w:noProof w:val="0"/>
          <w:color w:val="000000"/>
          <w:spacing w:val="0"/>
          <w:kern w:val="0"/>
          <w:lang w:eastAsia="zh-CN"/>
        </w:rPr>
        <w:t xml:space="preserve"> N</w:t>
      </w:r>
      <w:r w:rsidRPr="00437D59">
        <w:rPr>
          <w:rFonts w:ascii="Book Antiqua" w:eastAsia="宋体" w:hAnsi="Book Antiqua" w:cs="宋体"/>
          <w:noProof w:val="0"/>
          <w:color w:val="000000"/>
          <w:spacing w:val="0"/>
          <w:kern w:val="0"/>
          <w:lang w:eastAsia="zh-CN"/>
        </w:rPr>
        <w:t xml:space="preserve">, </w:t>
      </w:r>
      <w:proofErr w:type="spellStart"/>
      <w:r w:rsidRPr="00437D59">
        <w:rPr>
          <w:rFonts w:ascii="Book Antiqua" w:eastAsia="宋体" w:hAnsi="Book Antiqua" w:cs="宋体"/>
          <w:noProof w:val="0"/>
          <w:color w:val="000000"/>
          <w:spacing w:val="0"/>
          <w:kern w:val="0"/>
          <w:lang w:eastAsia="zh-CN"/>
        </w:rPr>
        <w:t>Ménard</w:t>
      </w:r>
      <w:proofErr w:type="spellEnd"/>
      <w:r w:rsidRPr="00437D59">
        <w:rPr>
          <w:rFonts w:ascii="Book Antiqua" w:eastAsia="宋体" w:hAnsi="Book Antiqua" w:cs="宋体"/>
          <w:noProof w:val="0"/>
          <w:color w:val="000000"/>
          <w:spacing w:val="0"/>
          <w:kern w:val="0"/>
          <w:lang w:eastAsia="zh-CN"/>
        </w:rPr>
        <w:t xml:space="preserve"> A, Georges A, Salzmann M, de </w:t>
      </w:r>
      <w:proofErr w:type="spellStart"/>
      <w:r w:rsidRPr="00437D59">
        <w:rPr>
          <w:rFonts w:ascii="Book Antiqua" w:eastAsia="宋体" w:hAnsi="Book Antiqua" w:cs="宋体"/>
          <w:noProof w:val="0"/>
          <w:color w:val="000000"/>
          <w:spacing w:val="0"/>
          <w:kern w:val="0"/>
          <w:lang w:eastAsia="zh-CN"/>
        </w:rPr>
        <w:t>Ledinghen</w:t>
      </w:r>
      <w:proofErr w:type="spellEnd"/>
      <w:r w:rsidRPr="00437D59">
        <w:rPr>
          <w:rFonts w:ascii="Book Antiqua" w:eastAsia="宋体" w:hAnsi="Book Antiqua" w:cs="宋体"/>
          <w:noProof w:val="0"/>
          <w:color w:val="000000"/>
          <w:spacing w:val="0"/>
          <w:kern w:val="0"/>
          <w:lang w:eastAsia="zh-CN"/>
        </w:rPr>
        <w:t xml:space="preserve"> V, de </w:t>
      </w:r>
      <w:proofErr w:type="spellStart"/>
      <w:r w:rsidRPr="00437D59">
        <w:rPr>
          <w:rFonts w:ascii="Book Antiqua" w:eastAsia="宋体" w:hAnsi="Book Antiqua" w:cs="宋体"/>
          <w:noProof w:val="0"/>
          <w:color w:val="000000"/>
          <w:spacing w:val="0"/>
          <w:kern w:val="0"/>
          <w:lang w:eastAsia="zh-CN"/>
        </w:rPr>
        <w:t>Mascarel</w:t>
      </w:r>
      <w:proofErr w:type="spellEnd"/>
      <w:r w:rsidRPr="00437D59">
        <w:rPr>
          <w:rFonts w:ascii="Book Antiqua" w:eastAsia="宋体" w:hAnsi="Book Antiqua" w:cs="宋体"/>
          <w:noProof w:val="0"/>
          <w:color w:val="000000"/>
          <w:spacing w:val="0"/>
          <w:kern w:val="0"/>
          <w:lang w:eastAsia="zh-CN"/>
        </w:rPr>
        <w:t xml:space="preserve"> A, </w:t>
      </w:r>
      <w:proofErr w:type="spellStart"/>
      <w:r w:rsidRPr="00437D59">
        <w:rPr>
          <w:rFonts w:ascii="Book Antiqua" w:eastAsia="宋体" w:hAnsi="Book Antiqua" w:cs="宋体"/>
          <w:noProof w:val="0"/>
          <w:color w:val="000000"/>
          <w:spacing w:val="0"/>
          <w:kern w:val="0"/>
          <w:lang w:eastAsia="zh-CN"/>
        </w:rPr>
        <w:t>Emeriau</w:t>
      </w:r>
      <w:proofErr w:type="spellEnd"/>
      <w:r w:rsidRPr="00437D59">
        <w:rPr>
          <w:rFonts w:ascii="Book Antiqua" w:eastAsia="宋体" w:hAnsi="Book Antiqua" w:cs="宋体"/>
          <w:noProof w:val="0"/>
          <w:color w:val="000000"/>
          <w:spacing w:val="0"/>
          <w:kern w:val="0"/>
          <w:lang w:eastAsia="zh-CN"/>
        </w:rPr>
        <w:t xml:space="preserve"> JP, </w:t>
      </w:r>
      <w:proofErr w:type="spellStart"/>
      <w:r w:rsidRPr="00437D59">
        <w:rPr>
          <w:rFonts w:ascii="Book Antiqua" w:eastAsia="宋体" w:hAnsi="Book Antiqua" w:cs="宋体"/>
          <w:noProof w:val="0"/>
          <w:color w:val="000000"/>
          <w:spacing w:val="0"/>
          <w:kern w:val="0"/>
          <w:lang w:eastAsia="zh-CN"/>
        </w:rPr>
        <w:t>Lamouliatte</w:t>
      </w:r>
      <w:proofErr w:type="spellEnd"/>
      <w:r w:rsidRPr="00437D59">
        <w:rPr>
          <w:rFonts w:ascii="Book Antiqua" w:eastAsia="宋体" w:hAnsi="Book Antiqua" w:cs="宋体"/>
          <w:noProof w:val="0"/>
          <w:color w:val="000000"/>
          <w:spacing w:val="0"/>
          <w:kern w:val="0"/>
          <w:lang w:eastAsia="zh-CN"/>
        </w:rPr>
        <w:t xml:space="preserve"> H, </w:t>
      </w:r>
      <w:proofErr w:type="spellStart"/>
      <w:r w:rsidRPr="00437D59">
        <w:rPr>
          <w:rFonts w:ascii="Book Antiqua" w:eastAsia="宋体" w:hAnsi="Book Antiqua" w:cs="宋体"/>
          <w:noProof w:val="0"/>
          <w:color w:val="000000"/>
          <w:spacing w:val="0"/>
          <w:kern w:val="0"/>
          <w:lang w:eastAsia="zh-CN"/>
        </w:rPr>
        <w:t>Mégraud</w:t>
      </w:r>
      <w:proofErr w:type="spellEnd"/>
      <w:r w:rsidRPr="00437D59">
        <w:rPr>
          <w:rFonts w:ascii="Book Antiqua" w:eastAsia="宋体" w:hAnsi="Book Antiqua" w:cs="宋体"/>
          <w:noProof w:val="0"/>
          <w:color w:val="000000"/>
          <w:spacing w:val="0"/>
          <w:kern w:val="0"/>
          <w:lang w:eastAsia="zh-CN"/>
        </w:rPr>
        <w:t xml:space="preserve"> F. Effects of Helicobacter pylori infection on gut appetite peptide (</w:t>
      </w:r>
      <w:proofErr w:type="spellStart"/>
      <w:r w:rsidRPr="00437D59">
        <w:rPr>
          <w:rFonts w:ascii="Book Antiqua" w:eastAsia="宋体" w:hAnsi="Book Antiqua" w:cs="宋体"/>
          <w:noProof w:val="0"/>
          <w:color w:val="000000"/>
          <w:spacing w:val="0"/>
          <w:kern w:val="0"/>
          <w:lang w:eastAsia="zh-CN"/>
        </w:rPr>
        <w:t>leptin</w:t>
      </w:r>
      <w:proofErr w:type="spellEnd"/>
      <w:r w:rsidRPr="00437D59">
        <w:rPr>
          <w:rFonts w:ascii="Book Antiqua" w:eastAsia="宋体" w:hAnsi="Book Antiqua" w:cs="宋体"/>
          <w:noProof w:val="0"/>
          <w:color w:val="000000"/>
          <w:spacing w:val="0"/>
          <w:kern w:val="0"/>
          <w:lang w:eastAsia="zh-CN"/>
        </w:rPr>
        <w:t>, ghrelin) expression in elderly inpatients. </w:t>
      </w:r>
      <w:r w:rsidRPr="00437D59">
        <w:rPr>
          <w:rFonts w:ascii="Book Antiqua" w:eastAsia="宋体" w:hAnsi="Book Antiqua" w:cs="宋体"/>
          <w:i/>
          <w:iCs/>
          <w:noProof w:val="0"/>
          <w:color w:val="000000"/>
          <w:spacing w:val="0"/>
          <w:kern w:val="0"/>
          <w:lang w:eastAsia="zh-CN"/>
        </w:rPr>
        <w:t xml:space="preserve">J </w:t>
      </w:r>
      <w:proofErr w:type="spellStart"/>
      <w:r w:rsidRPr="00437D59">
        <w:rPr>
          <w:rFonts w:ascii="Book Antiqua" w:eastAsia="宋体" w:hAnsi="Book Antiqua" w:cs="宋体"/>
          <w:i/>
          <w:iCs/>
          <w:noProof w:val="0"/>
          <w:color w:val="000000"/>
          <w:spacing w:val="0"/>
          <w:kern w:val="0"/>
          <w:lang w:eastAsia="zh-CN"/>
        </w:rPr>
        <w:t>Gerontol</w:t>
      </w:r>
      <w:proofErr w:type="spellEnd"/>
      <w:r w:rsidRPr="00437D59">
        <w:rPr>
          <w:rFonts w:ascii="Book Antiqua" w:eastAsia="宋体" w:hAnsi="Book Antiqua" w:cs="宋体"/>
          <w:i/>
          <w:iCs/>
          <w:noProof w:val="0"/>
          <w:color w:val="000000"/>
          <w:spacing w:val="0"/>
          <w:kern w:val="0"/>
          <w:lang w:eastAsia="zh-CN"/>
        </w:rPr>
        <w:t xml:space="preserve"> A </w:t>
      </w:r>
      <w:proofErr w:type="spellStart"/>
      <w:r w:rsidRPr="00437D59">
        <w:rPr>
          <w:rFonts w:ascii="Book Antiqua" w:eastAsia="宋体" w:hAnsi="Book Antiqua" w:cs="宋体"/>
          <w:i/>
          <w:iCs/>
          <w:noProof w:val="0"/>
          <w:color w:val="000000"/>
          <w:spacing w:val="0"/>
          <w:kern w:val="0"/>
          <w:lang w:eastAsia="zh-CN"/>
        </w:rPr>
        <w:t>Biol</w:t>
      </w:r>
      <w:proofErr w:type="spellEnd"/>
      <w:r w:rsidRPr="00437D59">
        <w:rPr>
          <w:rFonts w:ascii="Book Antiqua" w:eastAsia="宋体" w:hAnsi="Book Antiqua" w:cs="宋体"/>
          <w:i/>
          <w:iCs/>
          <w:noProof w:val="0"/>
          <w:color w:val="000000"/>
          <w:spacing w:val="0"/>
          <w:kern w:val="0"/>
          <w:lang w:eastAsia="zh-CN"/>
        </w:rPr>
        <w:t xml:space="preserve"> </w:t>
      </w:r>
      <w:proofErr w:type="spellStart"/>
      <w:r w:rsidRPr="00437D59">
        <w:rPr>
          <w:rFonts w:ascii="Book Antiqua" w:eastAsia="宋体" w:hAnsi="Book Antiqua" w:cs="宋体"/>
          <w:i/>
          <w:iCs/>
          <w:noProof w:val="0"/>
          <w:color w:val="000000"/>
          <w:spacing w:val="0"/>
          <w:kern w:val="0"/>
          <w:lang w:eastAsia="zh-CN"/>
        </w:rPr>
        <w:t>Sci</w:t>
      </w:r>
      <w:proofErr w:type="spellEnd"/>
      <w:r w:rsidRPr="00437D59">
        <w:rPr>
          <w:rFonts w:ascii="Book Antiqua" w:eastAsia="宋体" w:hAnsi="Book Antiqua" w:cs="宋体"/>
          <w:i/>
          <w:iCs/>
          <w:noProof w:val="0"/>
          <w:color w:val="000000"/>
          <w:spacing w:val="0"/>
          <w:kern w:val="0"/>
          <w:lang w:eastAsia="zh-CN"/>
        </w:rPr>
        <w:t xml:space="preserve"> Med </w:t>
      </w:r>
      <w:proofErr w:type="spellStart"/>
      <w:r w:rsidRPr="00437D59">
        <w:rPr>
          <w:rFonts w:ascii="Book Antiqua" w:eastAsia="宋体" w:hAnsi="Book Antiqua" w:cs="宋体"/>
          <w:i/>
          <w:iCs/>
          <w:noProof w:val="0"/>
          <w:color w:val="000000"/>
          <w:spacing w:val="0"/>
          <w:kern w:val="0"/>
          <w:lang w:eastAsia="zh-CN"/>
        </w:rPr>
        <w:t>Sci</w:t>
      </w:r>
      <w:proofErr w:type="spellEnd"/>
      <w:r w:rsidRPr="00437D59">
        <w:rPr>
          <w:rFonts w:ascii="Book Antiqua" w:eastAsia="宋体" w:hAnsi="Book Antiqua" w:cs="宋体"/>
          <w:noProof w:val="0"/>
          <w:color w:val="000000"/>
          <w:spacing w:val="0"/>
          <w:kern w:val="0"/>
          <w:lang w:eastAsia="zh-CN"/>
        </w:rPr>
        <w:t> 2006; </w:t>
      </w:r>
      <w:r w:rsidRPr="00437D59">
        <w:rPr>
          <w:rFonts w:ascii="Book Antiqua" w:eastAsia="宋体" w:hAnsi="Book Antiqua" w:cs="宋体"/>
          <w:b/>
          <w:bCs/>
          <w:noProof w:val="0"/>
          <w:color w:val="000000"/>
          <w:spacing w:val="0"/>
          <w:kern w:val="0"/>
          <w:lang w:eastAsia="zh-CN"/>
        </w:rPr>
        <w:t>61</w:t>
      </w:r>
      <w:r w:rsidRPr="00437D59">
        <w:rPr>
          <w:rFonts w:ascii="Book Antiqua" w:eastAsia="宋体" w:hAnsi="Book Antiqua" w:cs="宋体"/>
          <w:noProof w:val="0"/>
          <w:color w:val="000000"/>
          <w:spacing w:val="0"/>
          <w:kern w:val="0"/>
          <w:lang w:eastAsia="zh-CN"/>
        </w:rPr>
        <w:t>: 1144-1150 [PMID: 17167154</w:t>
      </w:r>
      <w:r w:rsidRPr="00437D59">
        <w:rPr>
          <w:rFonts w:ascii="Book Antiqua" w:eastAsia="宋体" w:hAnsi="Book Antiqua" w:cs="宋体" w:hint="eastAsia"/>
          <w:noProof w:val="0"/>
          <w:color w:val="000000"/>
          <w:spacing w:val="0"/>
          <w:kern w:val="0"/>
          <w:lang w:eastAsia="zh-CN"/>
        </w:rPr>
        <w:t xml:space="preserve"> </w:t>
      </w:r>
      <w:r w:rsidRPr="00437D59">
        <w:rPr>
          <w:rFonts w:ascii="Book Antiqua" w:eastAsia="宋体" w:hAnsi="Book Antiqua" w:cs="宋体"/>
          <w:noProof w:val="0"/>
          <w:color w:val="000000"/>
          <w:spacing w:val="0"/>
          <w:kern w:val="0"/>
          <w:lang w:eastAsia="zh-CN"/>
        </w:rPr>
        <w:t>DOI: 10.1093/</w:t>
      </w:r>
      <w:proofErr w:type="spellStart"/>
      <w:r w:rsidRPr="00437D59">
        <w:rPr>
          <w:rFonts w:ascii="Book Antiqua" w:eastAsia="宋体" w:hAnsi="Book Antiqua" w:cs="宋体"/>
          <w:noProof w:val="0"/>
          <w:color w:val="000000"/>
          <w:spacing w:val="0"/>
          <w:kern w:val="0"/>
          <w:lang w:eastAsia="zh-CN"/>
        </w:rPr>
        <w:t>gerona</w:t>
      </w:r>
      <w:proofErr w:type="spellEnd"/>
      <w:r w:rsidRPr="00437D59">
        <w:rPr>
          <w:rFonts w:ascii="Book Antiqua" w:eastAsia="宋体" w:hAnsi="Book Antiqua" w:cs="宋体"/>
          <w:noProof w:val="0"/>
          <w:color w:val="000000"/>
          <w:spacing w:val="0"/>
          <w:kern w:val="0"/>
          <w:lang w:eastAsia="zh-CN"/>
        </w:rPr>
        <w:t>/61.11.1144]</w:t>
      </w:r>
    </w:p>
    <w:p w14:paraId="27AB5E00"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33 </w:t>
      </w:r>
      <w:r w:rsidRPr="00437D59">
        <w:rPr>
          <w:rFonts w:ascii="Book Antiqua" w:eastAsia="宋体" w:hAnsi="Book Antiqua" w:cs="宋体"/>
          <w:b/>
          <w:bCs/>
          <w:noProof w:val="0"/>
          <w:color w:val="000000"/>
          <w:spacing w:val="0"/>
          <w:kern w:val="0"/>
          <w:lang w:eastAsia="zh-CN"/>
        </w:rPr>
        <w:t>Jang EJ</w:t>
      </w:r>
      <w:r w:rsidRPr="00437D59">
        <w:rPr>
          <w:rFonts w:ascii="Book Antiqua" w:eastAsia="宋体" w:hAnsi="Book Antiqua" w:cs="宋体"/>
          <w:noProof w:val="0"/>
          <w:color w:val="000000"/>
          <w:spacing w:val="0"/>
          <w:kern w:val="0"/>
          <w:lang w:eastAsia="zh-CN"/>
        </w:rPr>
        <w:t xml:space="preserve">, Park SW, Park JS, Park SJ, </w:t>
      </w:r>
      <w:proofErr w:type="spellStart"/>
      <w:r w:rsidRPr="00437D59">
        <w:rPr>
          <w:rFonts w:ascii="Book Antiqua" w:eastAsia="宋体" w:hAnsi="Book Antiqua" w:cs="宋体"/>
          <w:noProof w:val="0"/>
          <w:color w:val="000000"/>
          <w:spacing w:val="0"/>
          <w:kern w:val="0"/>
          <w:lang w:eastAsia="zh-CN"/>
        </w:rPr>
        <w:t>Hahm</w:t>
      </w:r>
      <w:proofErr w:type="spellEnd"/>
      <w:r w:rsidRPr="00437D59">
        <w:rPr>
          <w:rFonts w:ascii="Book Antiqua" w:eastAsia="宋体" w:hAnsi="Book Antiqua" w:cs="宋体"/>
          <w:noProof w:val="0"/>
          <w:color w:val="000000"/>
          <w:spacing w:val="0"/>
          <w:kern w:val="0"/>
          <w:lang w:eastAsia="zh-CN"/>
        </w:rPr>
        <w:t xml:space="preserve"> KB, Paik SY, Sin MK, Lee ES, Oh SW, Park CY, </w:t>
      </w:r>
      <w:proofErr w:type="spellStart"/>
      <w:r w:rsidRPr="00437D59">
        <w:rPr>
          <w:rFonts w:ascii="Book Antiqua" w:eastAsia="宋体" w:hAnsi="Book Antiqua" w:cs="宋体"/>
          <w:noProof w:val="0"/>
          <w:color w:val="000000"/>
          <w:spacing w:val="0"/>
          <w:kern w:val="0"/>
          <w:lang w:eastAsia="zh-CN"/>
        </w:rPr>
        <w:t>Baik</w:t>
      </w:r>
      <w:proofErr w:type="spellEnd"/>
      <w:r w:rsidRPr="00437D59">
        <w:rPr>
          <w:rFonts w:ascii="Book Antiqua" w:eastAsia="宋体" w:hAnsi="Book Antiqua" w:cs="宋体"/>
          <w:noProof w:val="0"/>
          <w:color w:val="000000"/>
          <w:spacing w:val="0"/>
          <w:kern w:val="0"/>
          <w:lang w:eastAsia="zh-CN"/>
        </w:rPr>
        <w:t xml:space="preserve"> HW. </w:t>
      </w:r>
      <w:proofErr w:type="gramStart"/>
      <w:r w:rsidRPr="00437D59">
        <w:rPr>
          <w:rFonts w:ascii="Book Antiqua" w:eastAsia="宋体" w:hAnsi="Book Antiqua" w:cs="宋体"/>
          <w:noProof w:val="0"/>
          <w:color w:val="000000"/>
          <w:spacing w:val="0"/>
          <w:kern w:val="0"/>
          <w:lang w:eastAsia="zh-CN"/>
        </w:rPr>
        <w:t>The influence of the eradication of Helicobacter pylori on gastric ghrelin, appetite, and body mass index in patients with peptic ulcer disease.</w:t>
      </w:r>
      <w:proofErr w:type="gramEnd"/>
      <w:r w:rsidRPr="00437D59">
        <w:rPr>
          <w:rFonts w:ascii="Book Antiqua" w:eastAsia="宋体" w:hAnsi="Book Antiqua" w:cs="宋体"/>
          <w:noProof w:val="0"/>
          <w:color w:val="000000"/>
          <w:spacing w:val="0"/>
          <w:kern w:val="0"/>
          <w:lang w:eastAsia="zh-CN"/>
        </w:rPr>
        <w:t> </w:t>
      </w:r>
      <w:r w:rsidRPr="00437D59">
        <w:rPr>
          <w:rFonts w:ascii="Book Antiqua" w:eastAsia="宋体" w:hAnsi="Book Antiqua" w:cs="宋体"/>
          <w:i/>
          <w:iCs/>
          <w:noProof w:val="0"/>
          <w:color w:val="000000"/>
          <w:spacing w:val="0"/>
          <w:kern w:val="0"/>
          <w:lang w:eastAsia="zh-CN"/>
        </w:rPr>
        <w:t xml:space="preserve">J </w:t>
      </w:r>
      <w:proofErr w:type="spellStart"/>
      <w:r w:rsidRPr="00437D59">
        <w:rPr>
          <w:rFonts w:ascii="Book Antiqua" w:eastAsia="宋体" w:hAnsi="Book Antiqua" w:cs="宋体"/>
          <w:i/>
          <w:iCs/>
          <w:noProof w:val="0"/>
          <w:color w:val="000000"/>
          <w:spacing w:val="0"/>
          <w:kern w:val="0"/>
          <w:lang w:eastAsia="zh-CN"/>
        </w:rPr>
        <w:t>Gastroenterol</w:t>
      </w:r>
      <w:proofErr w:type="spellEnd"/>
      <w:r w:rsidRPr="00437D59">
        <w:rPr>
          <w:rFonts w:ascii="Book Antiqua" w:eastAsia="宋体" w:hAnsi="Book Antiqua" w:cs="宋体"/>
          <w:i/>
          <w:iCs/>
          <w:noProof w:val="0"/>
          <w:color w:val="000000"/>
          <w:spacing w:val="0"/>
          <w:kern w:val="0"/>
          <w:lang w:eastAsia="zh-CN"/>
        </w:rPr>
        <w:t xml:space="preserve"> </w:t>
      </w:r>
      <w:proofErr w:type="spellStart"/>
      <w:r w:rsidRPr="00437D59">
        <w:rPr>
          <w:rFonts w:ascii="Book Antiqua" w:eastAsia="宋体" w:hAnsi="Book Antiqua" w:cs="宋体"/>
          <w:i/>
          <w:iCs/>
          <w:noProof w:val="0"/>
          <w:color w:val="000000"/>
          <w:spacing w:val="0"/>
          <w:kern w:val="0"/>
          <w:lang w:eastAsia="zh-CN"/>
        </w:rPr>
        <w:t>Hepatol</w:t>
      </w:r>
      <w:proofErr w:type="spellEnd"/>
      <w:r w:rsidRPr="00437D59">
        <w:rPr>
          <w:rFonts w:ascii="Book Antiqua" w:eastAsia="宋体" w:hAnsi="Book Antiqua" w:cs="宋体"/>
          <w:noProof w:val="0"/>
          <w:color w:val="000000"/>
          <w:spacing w:val="0"/>
          <w:kern w:val="0"/>
          <w:lang w:eastAsia="zh-CN"/>
        </w:rPr>
        <w:t> 2008; </w:t>
      </w:r>
      <w:r w:rsidRPr="00437D59">
        <w:rPr>
          <w:rFonts w:ascii="Book Antiqua" w:eastAsia="宋体" w:hAnsi="Book Antiqua" w:cs="宋体"/>
          <w:b/>
          <w:bCs/>
          <w:noProof w:val="0"/>
          <w:color w:val="000000"/>
          <w:spacing w:val="0"/>
          <w:kern w:val="0"/>
          <w:lang w:eastAsia="zh-CN"/>
        </w:rPr>
        <w:t xml:space="preserve">23 </w:t>
      </w:r>
      <w:proofErr w:type="spellStart"/>
      <w:r w:rsidRPr="00437D59">
        <w:rPr>
          <w:rFonts w:ascii="Book Antiqua" w:eastAsia="宋体" w:hAnsi="Book Antiqua" w:cs="宋体"/>
          <w:b/>
          <w:bCs/>
          <w:noProof w:val="0"/>
          <w:color w:val="000000"/>
          <w:spacing w:val="0"/>
          <w:kern w:val="0"/>
          <w:lang w:eastAsia="zh-CN"/>
        </w:rPr>
        <w:t>Suppl</w:t>
      </w:r>
      <w:proofErr w:type="spellEnd"/>
      <w:r w:rsidRPr="00437D59">
        <w:rPr>
          <w:rFonts w:ascii="Book Antiqua" w:eastAsia="宋体" w:hAnsi="Book Antiqua" w:cs="宋体"/>
          <w:b/>
          <w:bCs/>
          <w:noProof w:val="0"/>
          <w:color w:val="000000"/>
          <w:spacing w:val="0"/>
          <w:kern w:val="0"/>
          <w:lang w:eastAsia="zh-CN"/>
        </w:rPr>
        <w:t xml:space="preserve"> 2</w:t>
      </w:r>
      <w:r w:rsidRPr="00437D59">
        <w:rPr>
          <w:rFonts w:ascii="Book Antiqua" w:eastAsia="宋体" w:hAnsi="Book Antiqua" w:cs="宋体"/>
          <w:noProof w:val="0"/>
          <w:color w:val="000000"/>
          <w:spacing w:val="0"/>
          <w:kern w:val="0"/>
          <w:lang w:eastAsia="zh-CN"/>
        </w:rPr>
        <w:t>: S278-S285 [PMID: 19120912 DOI: 10.1111/j.1440-1746.2008.05415.x]</w:t>
      </w:r>
    </w:p>
    <w:p w14:paraId="7441DBDF"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34 </w:t>
      </w:r>
      <w:proofErr w:type="spellStart"/>
      <w:r w:rsidRPr="00437D59">
        <w:rPr>
          <w:rFonts w:ascii="Book Antiqua" w:eastAsia="宋体" w:hAnsi="Book Antiqua" w:cs="宋体"/>
          <w:b/>
          <w:bCs/>
          <w:noProof w:val="0"/>
          <w:color w:val="000000"/>
          <w:spacing w:val="0"/>
          <w:kern w:val="0"/>
          <w:lang w:eastAsia="zh-CN"/>
        </w:rPr>
        <w:t>Osawa</w:t>
      </w:r>
      <w:proofErr w:type="spellEnd"/>
      <w:r w:rsidRPr="00437D59">
        <w:rPr>
          <w:rFonts w:ascii="Book Antiqua" w:eastAsia="宋体" w:hAnsi="Book Antiqua" w:cs="宋体"/>
          <w:b/>
          <w:bCs/>
          <w:noProof w:val="0"/>
          <w:color w:val="000000"/>
          <w:spacing w:val="0"/>
          <w:kern w:val="0"/>
          <w:lang w:eastAsia="zh-CN"/>
        </w:rPr>
        <w:t xml:space="preserve"> H</w:t>
      </w:r>
      <w:r w:rsidRPr="00437D59">
        <w:rPr>
          <w:rFonts w:ascii="Book Antiqua" w:eastAsia="宋体" w:hAnsi="Book Antiqua" w:cs="宋体"/>
          <w:noProof w:val="0"/>
          <w:color w:val="000000"/>
          <w:spacing w:val="0"/>
          <w:kern w:val="0"/>
          <w:lang w:eastAsia="zh-CN"/>
        </w:rPr>
        <w:t xml:space="preserve">, Kita H, Ohnishi H, </w:t>
      </w:r>
      <w:proofErr w:type="spellStart"/>
      <w:r w:rsidRPr="00437D59">
        <w:rPr>
          <w:rFonts w:ascii="Book Antiqua" w:eastAsia="宋体" w:hAnsi="Book Antiqua" w:cs="宋体"/>
          <w:noProof w:val="0"/>
          <w:color w:val="000000"/>
          <w:spacing w:val="0"/>
          <w:kern w:val="0"/>
          <w:lang w:eastAsia="zh-CN"/>
        </w:rPr>
        <w:t>Nakazato</w:t>
      </w:r>
      <w:proofErr w:type="spellEnd"/>
      <w:r w:rsidRPr="00437D59">
        <w:rPr>
          <w:rFonts w:ascii="Book Antiqua" w:eastAsia="宋体" w:hAnsi="Book Antiqua" w:cs="宋体"/>
          <w:noProof w:val="0"/>
          <w:color w:val="000000"/>
          <w:spacing w:val="0"/>
          <w:kern w:val="0"/>
          <w:lang w:eastAsia="zh-CN"/>
        </w:rPr>
        <w:t xml:space="preserve"> M, Date Y, </w:t>
      </w:r>
      <w:proofErr w:type="spellStart"/>
      <w:r w:rsidRPr="00437D59">
        <w:rPr>
          <w:rFonts w:ascii="Book Antiqua" w:eastAsia="宋体" w:hAnsi="Book Antiqua" w:cs="宋体"/>
          <w:noProof w:val="0"/>
          <w:color w:val="000000"/>
          <w:spacing w:val="0"/>
          <w:kern w:val="0"/>
          <w:lang w:eastAsia="zh-CN"/>
        </w:rPr>
        <w:t>Bowlus</w:t>
      </w:r>
      <w:proofErr w:type="spellEnd"/>
      <w:r w:rsidRPr="00437D59">
        <w:rPr>
          <w:rFonts w:ascii="Book Antiqua" w:eastAsia="宋体" w:hAnsi="Book Antiqua" w:cs="宋体"/>
          <w:noProof w:val="0"/>
          <w:color w:val="000000"/>
          <w:spacing w:val="0"/>
          <w:kern w:val="0"/>
          <w:lang w:eastAsia="zh-CN"/>
        </w:rPr>
        <w:t xml:space="preserve"> CL, </w:t>
      </w:r>
      <w:proofErr w:type="spellStart"/>
      <w:r w:rsidRPr="00437D59">
        <w:rPr>
          <w:rFonts w:ascii="Book Antiqua" w:eastAsia="宋体" w:hAnsi="Book Antiqua" w:cs="宋体"/>
          <w:noProof w:val="0"/>
          <w:color w:val="000000"/>
          <w:spacing w:val="0"/>
          <w:kern w:val="0"/>
          <w:lang w:eastAsia="zh-CN"/>
        </w:rPr>
        <w:t>Ishino</w:t>
      </w:r>
      <w:proofErr w:type="spellEnd"/>
      <w:r w:rsidRPr="00437D59">
        <w:rPr>
          <w:rFonts w:ascii="Book Antiqua" w:eastAsia="宋体" w:hAnsi="Book Antiqua" w:cs="宋体"/>
          <w:noProof w:val="0"/>
          <w:color w:val="000000"/>
          <w:spacing w:val="0"/>
          <w:kern w:val="0"/>
          <w:lang w:eastAsia="zh-CN"/>
        </w:rPr>
        <w:t xml:space="preserve"> Y, Watanabe E, </w:t>
      </w:r>
      <w:proofErr w:type="spellStart"/>
      <w:r w:rsidRPr="00437D59">
        <w:rPr>
          <w:rFonts w:ascii="Book Antiqua" w:eastAsia="宋体" w:hAnsi="Book Antiqua" w:cs="宋体"/>
          <w:noProof w:val="0"/>
          <w:color w:val="000000"/>
          <w:spacing w:val="0"/>
          <w:kern w:val="0"/>
          <w:lang w:eastAsia="zh-CN"/>
        </w:rPr>
        <w:t>Shiiya</w:t>
      </w:r>
      <w:proofErr w:type="spellEnd"/>
      <w:r w:rsidRPr="00437D59">
        <w:rPr>
          <w:rFonts w:ascii="Book Antiqua" w:eastAsia="宋体" w:hAnsi="Book Antiqua" w:cs="宋体"/>
          <w:noProof w:val="0"/>
          <w:color w:val="000000"/>
          <w:spacing w:val="0"/>
          <w:kern w:val="0"/>
          <w:lang w:eastAsia="zh-CN"/>
        </w:rPr>
        <w:t xml:space="preserve"> T, Ueno H, Hoshino H, Satoh K, Sugano K. Changes in plasma ghrelin levels, gastric ghrelin production, and body weight after Helicobacter pylori cure. </w:t>
      </w:r>
      <w:r w:rsidRPr="00437D59">
        <w:rPr>
          <w:rFonts w:ascii="Book Antiqua" w:eastAsia="宋体" w:hAnsi="Book Antiqua" w:cs="宋体"/>
          <w:i/>
          <w:iCs/>
          <w:noProof w:val="0"/>
          <w:color w:val="000000"/>
          <w:spacing w:val="0"/>
          <w:kern w:val="0"/>
          <w:lang w:eastAsia="zh-CN"/>
        </w:rPr>
        <w:t xml:space="preserve">J </w:t>
      </w:r>
      <w:proofErr w:type="spellStart"/>
      <w:r w:rsidRPr="00437D59">
        <w:rPr>
          <w:rFonts w:ascii="Book Antiqua" w:eastAsia="宋体" w:hAnsi="Book Antiqua" w:cs="宋体"/>
          <w:i/>
          <w:iCs/>
          <w:noProof w:val="0"/>
          <w:color w:val="000000"/>
          <w:spacing w:val="0"/>
          <w:kern w:val="0"/>
          <w:lang w:eastAsia="zh-CN"/>
        </w:rPr>
        <w:t>Gastroenterol</w:t>
      </w:r>
      <w:proofErr w:type="spellEnd"/>
      <w:r w:rsidRPr="00437D59">
        <w:rPr>
          <w:rFonts w:ascii="Book Antiqua" w:eastAsia="宋体" w:hAnsi="Book Antiqua" w:cs="宋体"/>
          <w:noProof w:val="0"/>
          <w:color w:val="000000"/>
          <w:spacing w:val="0"/>
          <w:kern w:val="0"/>
          <w:lang w:eastAsia="zh-CN"/>
        </w:rPr>
        <w:t> 2006; </w:t>
      </w:r>
      <w:r w:rsidRPr="00437D59">
        <w:rPr>
          <w:rFonts w:ascii="Book Antiqua" w:eastAsia="宋体" w:hAnsi="Book Antiqua" w:cs="宋体"/>
          <w:b/>
          <w:bCs/>
          <w:noProof w:val="0"/>
          <w:color w:val="000000"/>
          <w:spacing w:val="0"/>
          <w:kern w:val="0"/>
          <w:lang w:eastAsia="zh-CN"/>
        </w:rPr>
        <w:t>41</w:t>
      </w:r>
      <w:r w:rsidRPr="00437D59">
        <w:rPr>
          <w:rFonts w:ascii="Book Antiqua" w:eastAsia="宋体" w:hAnsi="Book Antiqua" w:cs="宋体"/>
          <w:noProof w:val="0"/>
          <w:color w:val="000000"/>
          <w:spacing w:val="0"/>
          <w:kern w:val="0"/>
          <w:lang w:eastAsia="zh-CN"/>
        </w:rPr>
        <w:t>: 954-961 [PMID: 17096064 DOI: 10.1007/s00535-006-1880-4]</w:t>
      </w:r>
    </w:p>
    <w:p w14:paraId="1D9CEADB"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35 </w:t>
      </w:r>
      <w:proofErr w:type="spellStart"/>
      <w:r w:rsidRPr="00437D59">
        <w:rPr>
          <w:rFonts w:ascii="Book Antiqua" w:eastAsia="宋体" w:hAnsi="Book Antiqua" w:cs="宋体"/>
          <w:b/>
          <w:bCs/>
          <w:noProof w:val="0"/>
          <w:color w:val="000000"/>
          <w:spacing w:val="0"/>
          <w:kern w:val="0"/>
          <w:lang w:eastAsia="zh-CN"/>
        </w:rPr>
        <w:t>Yanaoka</w:t>
      </w:r>
      <w:proofErr w:type="spellEnd"/>
      <w:r w:rsidRPr="00437D59">
        <w:rPr>
          <w:rFonts w:ascii="Book Antiqua" w:eastAsia="宋体" w:hAnsi="Book Antiqua" w:cs="宋体"/>
          <w:b/>
          <w:bCs/>
          <w:noProof w:val="0"/>
          <w:color w:val="000000"/>
          <w:spacing w:val="0"/>
          <w:kern w:val="0"/>
          <w:lang w:eastAsia="zh-CN"/>
        </w:rPr>
        <w:t xml:space="preserve"> K</w:t>
      </w:r>
      <w:r w:rsidRPr="00437D59">
        <w:rPr>
          <w:rFonts w:ascii="Book Antiqua" w:eastAsia="宋体" w:hAnsi="Book Antiqua" w:cs="宋体"/>
          <w:noProof w:val="0"/>
          <w:color w:val="000000"/>
          <w:spacing w:val="0"/>
          <w:kern w:val="0"/>
          <w:lang w:eastAsia="zh-CN"/>
        </w:rPr>
        <w:t xml:space="preserve">, Oka M, </w:t>
      </w:r>
      <w:proofErr w:type="spellStart"/>
      <w:r w:rsidRPr="00437D59">
        <w:rPr>
          <w:rFonts w:ascii="Book Antiqua" w:eastAsia="宋体" w:hAnsi="Book Antiqua" w:cs="宋体"/>
          <w:noProof w:val="0"/>
          <w:color w:val="000000"/>
          <w:spacing w:val="0"/>
          <w:kern w:val="0"/>
          <w:lang w:eastAsia="zh-CN"/>
        </w:rPr>
        <w:t>Mukoubayashi</w:t>
      </w:r>
      <w:proofErr w:type="spellEnd"/>
      <w:r w:rsidRPr="00437D59">
        <w:rPr>
          <w:rFonts w:ascii="Book Antiqua" w:eastAsia="宋体" w:hAnsi="Book Antiqua" w:cs="宋体"/>
          <w:noProof w:val="0"/>
          <w:color w:val="000000"/>
          <w:spacing w:val="0"/>
          <w:kern w:val="0"/>
          <w:lang w:eastAsia="zh-CN"/>
        </w:rPr>
        <w:t xml:space="preserve"> C, Yoshimura N, </w:t>
      </w:r>
      <w:proofErr w:type="spellStart"/>
      <w:r w:rsidRPr="00437D59">
        <w:rPr>
          <w:rFonts w:ascii="Book Antiqua" w:eastAsia="宋体" w:hAnsi="Book Antiqua" w:cs="宋体"/>
          <w:noProof w:val="0"/>
          <w:color w:val="000000"/>
          <w:spacing w:val="0"/>
          <w:kern w:val="0"/>
          <w:lang w:eastAsia="zh-CN"/>
        </w:rPr>
        <w:t>Enomoto</w:t>
      </w:r>
      <w:proofErr w:type="spellEnd"/>
      <w:r w:rsidRPr="00437D59">
        <w:rPr>
          <w:rFonts w:ascii="Book Antiqua" w:eastAsia="宋体" w:hAnsi="Book Antiqua" w:cs="宋体"/>
          <w:noProof w:val="0"/>
          <w:color w:val="000000"/>
          <w:spacing w:val="0"/>
          <w:kern w:val="0"/>
          <w:lang w:eastAsia="zh-CN"/>
        </w:rPr>
        <w:t xml:space="preserve"> S, Iguchi M, </w:t>
      </w:r>
      <w:proofErr w:type="spellStart"/>
      <w:r w:rsidRPr="00437D59">
        <w:rPr>
          <w:rFonts w:ascii="Book Antiqua" w:eastAsia="宋体" w:hAnsi="Book Antiqua" w:cs="宋体"/>
          <w:noProof w:val="0"/>
          <w:color w:val="000000"/>
          <w:spacing w:val="0"/>
          <w:kern w:val="0"/>
          <w:lang w:eastAsia="zh-CN"/>
        </w:rPr>
        <w:t>Magari</w:t>
      </w:r>
      <w:proofErr w:type="spellEnd"/>
      <w:r w:rsidRPr="00437D59">
        <w:rPr>
          <w:rFonts w:ascii="Book Antiqua" w:eastAsia="宋体" w:hAnsi="Book Antiqua" w:cs="宋体"/>
          <w:noProof w:val="0"/>
          <w:color w:val="000000"/>
          <w:spacing w:val="0"/>
          <w:kern w:val="0"/>
          <w:lang w:eastAsia="zh-CN"/>
        </w:rPr>
        <w:t xml:space="preserve"> H, Utsunomiya H, </w:t>
      </w:r>
      <w:proofErr w:type="spellStart"/>
      <w:r w:rsidRPr="00437D59">
        <w:rPr>
          <w:rFonts w:ascii="Book Antiqua" w:eastAsia="宋体" w:hAnsi="Book Antiqua" w:cs="宋体"/>
          <w:noProof w:val="0"/>
          <w:color w:val="000000"/>
          <w:spacing w:val="0"/>
          <w:kern w:val="0"/>
          <w:lang w:eastAsia="zh-CN"/>
        </w:rPr>
        <w:t>Tamai</w:t>
      </w:r>
      <w:proofErr w:type="spellEnd"/>
      <w:r w:rsidRPr="00437D59">
        <w:rPr>
          <w:rFonts w:ascii="Book Antiqua" w:eastAsia="宋体" w:hAnsi="Book Antiqua" w:cs="宋体"/>
          <w:noProof w:val="0"/>
          <w:color w:val="000000"/>
          <w:spacing w:val="0"/>
          <w:kern w:val="0"/>
          <w:lang w:eastAsia="zh-CN"/>
        </w:rPr>
        <w:t xml:space="preserve"> H, </w:t>
      </w:r>
      <w:proofErr w:type="spellStart"/>
      <w:r w:rsidRPr="00437D59">
        <w:rPr>
          <w:rFonts w:ascii="Book Antiqua" w:eastAsia="宋体" w:hAnsi="Book Antiqua" w:cs="宋体"/>
          <w:noProof w:val="0"/>
          <w:color w:val="000000"/>
          <w:spacing w:val="0"/>
          <w:kern w:val="0"/>
          <w:lang w:eastAsia="zh-CN"/>
        </w:rPr>
        <w:t>Arii</w:t>
      </w:r>
      <w:proofErr w:type="spellEnd"/>
      <w:r w:rsidRPr="00437D59">
        <w:rPr>
          <w:rFonts w:ascii="Book Antiqua" w:eastAsia="宋体" w:hAnsi="Book Antiqua" w:cs="宋体"/>
          <w:noProof w:val="0"/>
          <w:color w:val="000000"/>
          <w:spacing w:val="0"/>
          <w:kern w:val="0"/>
          <w:lang w:eastAsia="zh-CN"/>
        </w:rPr>
        <w:t xml:space="preserve"> K, </w:t>
      </w:r>
      <w:proofErr w:type="spellStart"/>
      <w:r w:rsidRPr="00437D59">
        <w:rPr>
          <w:rFonts w:ascii="Book Antiqua" w:eastAsia="宋体" w:hAnsi="Book Antiqua" w:cs="宋体"/>
          <w:noProof w:val="0"/>
          <w:color w:val="000000"/>
          <w:spacing w:val="0"/>
          <w:kern w:val="0"/>
          <w:lang w:eastAsia="zh-CN"/>
        </w:rPr>
        <w:t>Ohata</w:t>
      </w:r>
      <w:proofErr w:type="spellEnd"/>
      <w:r w:rsidRPr="00437D59">
        <w:rPr>
          <w:rFonts w:ascii="Book Antiqua" w:eastAsia="宋体" w:hAnsi="Book Antiqua" w:cs="宋体"/>
          <w:noProof w:val="0"/>
          <w:color w:val="000000"/>
          <w:spacing w:val="0"/>
          <w:kern w:val="0"/>
          <w:lang w:eastAsia="zh-CN"/>
        </w:rPr>
        <w:t xml:space="preserve"> H, </w:t>
      </w:r>
      <w:proofErr w:type="spellStart"/>
      <w:r w:rsidRPr="00437D59">
        <w:rPr>
          <w:rFonts w:ascii="Book Antiqua" w:eastAsia="宋体" w:hAnsi="Book Antiqua" w:cs="宋体"/>
          <w:noProof w:val="0"/>
          <w:color w:val="000000"/>
          <w:spacing w:val="0"/>
          <w:kern w:val="0"/>
          <w:lang w:eastAsia="zh-CN"/>
        </w:rPr>
        <w:t>Fujishiro</w:t>
      </w:r>
      <w:proofErr w:type="spellEnd"/>
      <w:r w:rsidRPr="00437D59">
        <w:rPr>
          <w:rFonts w:ascii="Book Antiqua" w:eastAsia="宋体" w:hAnsi="Book Antiqua" w:cs="宋体"/>
          <w:noProof w:val="0"/>
          <w:color w:val="000000"/>
          <w:spacing w:val="0"/>
          <w:kern w:val="0"/>
          <w:lang w:eastAsia="zh-CN"/>
        </w:rPr>
        <w:t xml:space="preserve"> M, </w:t>
      </w:r>
      <w:proofErr w:type="spellStart"/>
      <w:r w:rsidRPr="00437D59">
        <w:rPr>
          <w:rFonts w:ascii="Book Antiqua" w:eastAsia="宋体" w:hAnsi="Book Antiqua" w:cs="宋体"/>
          <w:noProof w:val="0"/>
          <w:color w:val="000000"/>
          <w:spacing w:val="0"/>
          <w:kern w:val="0"/>
          <w:lang w:eastAsia="zh-CN"/>
        </w:rPr>
        <w:t>Takeshita</w:t>
      </w:r>
      <w:proofErr w:type="spellEnd"/>
      <w:r w:rsidRPr="00437D59">
        <w:rPr>
          <w:rFonts w:ascii="Book Antiqua" w:eastAsia="宋体" w:hAnsi="Book Antiqua" w:cs="宋体"/>
          <w:noProof w:val="0"/>
          <w:color w:val="000000"/>
          <w:spacing w:val="0"/>
          <w:kern w:val="0"/>
          <w:lang w:eastAsia="zh-CN"/>
        </w:rPr>
        <w:t xml:space="preserve"> T, </w:t>
      </w:r>
      <w:proofErr w:type="spellStart"/>
      <w:r w:rsidRPr="00437D59">
        <w:rPr>
          <w:rFonts w:ascii="Book Antiqua" w:eastAsia="宋体" w:hAnsi="Book Antiqua" w:cs="宋体"/>
          <w:noProof w:val="0"/>
          <w:color w:val="000000"/>
          <w:spacing w:val="0"/>
          <w:kern w:val="0"/>
          <w:lang w:eastAsia="zh-CN"/>
        </w:rPr>
        <w:t>Mohara</w:t>
      </w:r>
      <w:proofErr w:type="spellEnd"/>
      <w:r w:rsidRPr="00437D59">
        <w:rPr>
          <w:rFonts w:ascii="Book Antiqua" w:eastAsia="宋体" w:hAnsi="Book Antiqua" w:cs="宋体"/>
          <w:noProof w:val="0"/>
          <w:color w:val="000000"/>
          <w:spacing w:val="0"/>
          <w:kern w:val="0"/>
          <w:lang w:eastAsia="zh-CN"/>
        </w:rPr>
        <w:t xml:space="preserve"> O, Ichinose M. Cancer high-risk subjects identified by serum pepsinogen tests: outcomes after 10-year follow-up in asymptomatic middle-aged males. </w:t>
      </w:r>
      <w:r w:rsidRPr="00437D59">
        <w:rPr>
          <w:rFonts w:ascii="Book Antiqua" w:eastAsia="宋体" w:hAnsi="Book Antiqua" w:cs="宋体"/>
          <w:i/>
          <w:iCs/>
          <w:noProof w:val="0"/>
          <w:color w:val="000000"/>
          <w:spacing w:val="0"/>
          <w:kern w:val="0"/>
          <w:lang w:eastAsia="zh-CN"/>
        </w:rPr>
        <w:t xml:space="preserve">Cancer </w:t>
      </w:r>
      <w:proofErr w:type="spellStart"/>
      <w:r w:rsidRPr="00437D59">
        <w:rPr>
          <w:rFonts w:ascii="Book Antiqua" w:eastAsia="宋体" w:hAnsi="Book Antiqua" w:cs="宋体"/>
          <w:i/>
          <w:iCs/>
          <w:noProof w:val="0"/>
          <w:color w:val="000000"/>
          <w:spacing w:val="0"/>
          <w:kern w:val="0"/>
          <w:lang w:eastAsia="zh-CN"/>
        </w:rPr>
        <w:t>Epidemiol</w:t>
      </w:r>
      <w:proofErr w:type="spellEnd"/>
      <w:r w:rsidRPr="00437D59">
        <w:rPr>
          <w:rFonts w:ascii="Book Antiqua" w:eastAsia="宋体" w:hAnsi="Book Antiqua" w:cs="宋体"/>
          <w:i/>
          <w:iCs/>
          <w:noProof w:val="0"/>
          <w:color w:val="000000"/>
          <w:spacing w:val="0"/>
          <w:kern w:val="0"/>
          <w:lang w:eastAsia="zh-CN"/>
        </w:rPr>
        <w:t xml:space="preserve"> Biomarkers </w:t>
      </w:r>
      <w:proofErr w:type="spellStart"/>
      <w:r w:rsidRPr="00437D59">
        <w:rPr>
          <w:rFonts w:ascii="Book Antiqua" w:eastAsia="宋体" w:hAnsi="Book Antiqua" w:cs="宋体"/>
          <w:i/>
          <w:iCs/>
          <w:noProof w:val="0"/>
          <w:color w:val="000000"/>
          <w:spacing w:val="0"/>
          <w:kern w:val="0"/>
          <w:lang w:eastAsia="zh-CN"/>
        </w:rPr>
        <w:t>Prev</w:t>
      </w:r>
      <w:proofErr w:type="spellEnd"/>
      <w:r w:rsidRPr="00437D59">
        <w:rPr>
          <w:rFonts w:ascii="Book Antiqua" w:eastAsia="宋体" w:hAnsi="Book Antiqua" w:cs="宋体"/>
          <w:noProof w:val="0"/>
          <w:color w:val="000000"/>
          <w:spacing w:val="0"/>
          <w:kern w:val="0"/>
          <w:lang w:eastAsia="zh-CN"/>
        </w:rPr>
        <w:t> 2008; </w:t>
      </w:r>
      <w:r w:rsidRPr="00437D59">
        <w:rPr>
          <w:rFonts w:ascii="Book Antiqua" w:eastAsia="宋体" w:hAnsi="Book Antiqua" w:cs="宋体"/>
          <w:b/>
          <w:bCs/>
          <w:noProof w:val="0"/>
          <w:color w:val="000000"/>
          <w:spacing w:val="0"/>
          <w:kern w:val="0"/>
          <w:lang w:eastAsia="zh-CN"/>
        </w:rPr>
        <w:t>17</w:t>
      </w:r>
      <w:r w:rsidRPr="00437D59">
        <w:rPr>
          <w:rFonts w:ascii="Book Antiqua" w:eastAsia="宋体" w:hAnsi="Book Antiqua" w:cs="宋体"/>
          <w:noProof w:val="0"/>
          <w:color w:val="000000"/>
          <w:spacing w:val="0"/>
          <w:kern w:val="0"/>
          <w:lang w:eastAsia="zh-CN"/>
        </w:rPr>
        <w:t>: 838-845 [PMID: 18398025 DOI: 10.1158/1055-9965.EPI-07-2762]</w:t>
      </w:r>
    </w:p>
    <w:p w14:paraId="27EA9C51"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36 </w:t>
      </w:r>
      <w:r w:rsidRPr="00437D59">
        <w:rPr>
          <w:rFonts w:ascii="Book Antiqua" w:eastAsia="宋体" w:hAnsi="Book Antiqua" w:cs="宋体"/>
          <w:b/>
          <w:bCs/>
          <w:noProof w:val="0"/>
          <w:color w:val="000000"/>
          <w:spacing w:val="0"/>
          <w:kern w:val="0"/>
          <w:lang w:eastAsia="zh-CN"/>
        </w:rPr>
        <w:t>Watanabe M</w:t>
      </w:r>
      <w:r w:rsidRPr="00437D59">
        <w:rPr>
          <w:rFonts w:ascii="Book Antiqua" w:eastAsia="宋体" w:hAnsi="Book Antiqua" w:cs="宋体"/>
          <w:noProof w:val="0"/>
          <w:color w:val="000000"/>
          <w:spacing w:val="0"/>
          <w:kern w:val="0"/>
          <w:lang w:eastAsia="zh-CN"/>
        </w:rPr>
        <w:t xml:space="preserve">, Kato J, Inoue I, Yoshimura N, Yoshida T, </w:t>
      </w:r>
      <w:proofErr w:type="spellStart"/>
      <w:r w:rsidRPr="00437D59">
        <w:rPr>
          <w:rFonts w:ascii="Book Antiqua" w:eastAsia="宋体" w:hAnsi="Book Antiqua" w:cs="宋体"/>
          <w:noProof w:val="0"/>
          <w:color w:val="000000"/>
          <w:spacing w:val="0"/>
          <w:kern w:val="0"/>
          <w:lang w:eastAsia="zh-CN"/>
        </w:rPr>
        <w:t>Mukoubayashi</w:t>
      </w:r>
      <w:proofErr w:type="spellEnd"/>
      <w:r w:rsidRPr="00437D59">
        <w:rPr>
          <w:rFonts w:ascii="Book Antiqua" w:eastAsia="宋体" w:hAnsi="Book Antiqua" w:cs="宋体"/>
          <w:noProof w:val="0"/>
          <w:color w:val="000000"/>
          <w:spacing w:val="0"/>
          <w:kern w:val="0"/>
          <w:lang w:eastAsia="zh-CN"/>
        </w:rPr>
        <w:t xml:space="preserve"> C, </w:t>
      </w:r>
      <w:proofErr w:type="spellStart"/>
      <w:r w:rsidRPr="00437D59">
        <w:rPr>
          <w:rFonts w:ascii="Book Antiqua" w:eastAsia="宋体" w:hAnsi="Book Antiqua" w:cs="宋体"/>
          <w:noProof w:val="0"/>
          <w:color w:val="000000"/>
          <w:spacing w:val="0"/>
          <w:kern w:val="0"/>
          <w:lang w:eastAsia="zh-CN"/>
        </w:rPr>
        <w:t>Deguchi</w:t>
      </w:r>
      <w:proofErr w:type="spellEnd"/>
      <w:r w:rsidRPr="00437D59">
        <w:rPr>
          <w:rFonts w:ascii="Book Antiqua" w:eastAsia="宋体" w:hAnsi="Book Antiqua" w:cs="宋体"/>
          <w:noProof w:val="0"/>
          <w:color w:val="000000"/>
          <w:spacing w:val="0"/>
          <w:kern w:val="0"/>
          <w:lang w:eastAsia="zh-CN"/>
        </w:rPr>
        <w:t xml:space="preserve"> H, </w:t>
      </w:r>
      <w:proofErr w:type="spellStart"/>
      <w:r w:rsidRPr="00437D59">
        <w:rPr>
          <w:rFonts w:ascii="Book Antiqua" w:eastAsia="宋体" w:hAnsi="Book Antiqua" w:cs="宋体"/>
          <w:noProof w:val="0"/>
          <w:color w:val="000000"/>
          <w:spacing w:val="0"/>
          <w:kern w:val="0"/>
          <w:lang w:eastAsia="zh-CN"/>
        </w:rPr>
        <w:t>Enomoto</w:t>
      </w:r>
      <w:proofErr w:type="spellEnd"/>
      <w:r w:rsidRPr="00437D59">
        <w:rPr>
          <w:rFonts w:ascii="Book Antiqua" w:eastAsia="宋体" w:hAnsi="Book Antiqua" w:cs="宋体"/>
          <w:noProof w:val="0"/>
          <w:color w:val="000000"/>
          <w:spacing w:val="0"/>
          <w:kern w:val="0"/>
          <w:lang w:eastAsia="zh-CN"/>
        </w:rPr>
        <w:t xml:space="preserve"> S, Ueda K, </w:t>
      </w:r>
      <w:proofErr w:type="spellStart"/>
      <w:r w:rsidRPr="00437D59">
        <w:rPr>
          <w:rFonts w:ascii="Book Antiqua" w:eastAsia="宋体" w:hAnsi="Book Antiqua" w:cs="宋体"/>
          <w:noProof w:val="0"/>
          <w:color w:val="000000"/>
          <w:spacing w:val="0"/>
          <w:kern w:val="0"/>
          <w:lang w:eastAsia="zh-CN"/>
        </w:rPr>
        <w:t>Maekita</w:t>
      </w:r>
      <w:proofErr w:type="spellEnd"/>
      <w:r w:rsidRPr="00437D59">
        <w:rPr>
          <w:rFonts w:ascii="Book Antiqua" w:eastAsia="宋体" w:hAnsi="Book Antiqua" w:cs="宋体"/>
          <w:noProof w:val="0"/>
          <w:color w:val="000000"/>
          <w:spacing w:val="0"/>
          <w:kern w:val="0"/>
          <w:lang w:eastAsia="zh-CN"/>
        </w:rPr>
        <w:t xml:space="preserve"> T, Iguchi M, </w:t>
      </w:r>
      <w:proofErr w:type="spellStart"/>
      <w:r w:rsidRPr="00437D59">
        <w:rPr>
          <w:rFonts w:ascii="Book Antiqua" w:eastAsia="宋体" w:hAnsi="Book Antiqua" w:cs="宋体"/>
          <w:noProof w:val="0"/>
          <w:color w:val="000000"/>
          <w:spacing w:val="0"/>
          <w:kern w:val="0"/>
          <w:lang w:eastAsia="zh-CN"/>
        </w:rPr>
        <w:t>Tamai</w:t>
      </w:r>
      <w:proofErr w:type="spellEnd"/>
      <w:r w:rsidRPr="00437D59">
        <w:rPr>
          <w:rFonts w:ascii="Book Antiqua" w:eastAsia="宋体" w:hAnsi="Book Antiqua" w:cs="宋体"/>
          <w:noProof w:val="0"/>
          <w:color w:val="000000"/>
          <w:spacing w:val="0"/>
          <w:kern w:val="0"/>
          <w:lang w:eastAsia="zh-CN"/>
        </w:rPr>
        <w:t xml:space="preserve"> H, Utsunomiya H, </w:t>
      </w:r>
      <w:proofErr w:type="spellStart"/>
      <w:r w:rsidRPr="00437D59">
        <w:rPr>
          <w:rFonts w:ascii="Book Antiqua" w:eastAsia="宋体" w:hAnsi="Book Antiqua" w:cs="宋体"/>
          <w:noProof w:val="0"/>
          <w:color w:val="000000"/>
          <w:spacing w:val="0"/>
          <w:kern w:val="0"/>
          <w:lang w:eastAsia="zh-CN"/>
        </w:rPr>
        <w:t>Yamamichi</w:t>
      </w:r>
      <w:proofErr w:type="spellEnd"/>
      <w:r w:rsidRPr="00437D59">
        <w:rPr>
          <w:rFonts w:ascii="Book Antiqua" w:eastAsia="宋体" w:hAnsi="Book Antiqua" w:cs="宋体"/>
          <w:noProof w:val="0"/>
          <w:color w:val="000000"/>
          <w:spacing w:val="0"/>
          <w:kern w:val="0"/>
          <w:lang w:eastAsia="zh-CN"/>
        </w:rPr>
        <w:t xml:space="preserve"> N, </w:t>
      </w:r>
      <w:proofErr w:type="spellStart"/>
      <w:r w:rsidRPr="00437D59">
        <w:rPr>
          <w:rFonts w:ascii="Book Antiqua" w:eastAsia="宋体" w:hAnsi="Book Antiqua" w:cs="宋体"/>
          <w:noProof w:val="0"/>
          <w:color w:val="000000"/>
          <w:spacing w:val="0"/>
          <w:kern w:val="0"/>
          <w:lang w:eastAsia="zh-CN"/>
        </w:rPr>
        <w:lastRenderedPageBreak/>
        <w:t>Fujishiro</w:t>
      </w:r>
      <w:proofErr w:type="spellEnd"/>
      <w:r w:rsidRPr="00437D59">
        <w:rPr>
          <w:rFonts w:ascii="Book Antiqua" w:eastAsia="宋体" w:hAnsi="Book Antiqua" w:cs="宋体"/>
          <w:noProof w:val="0"/>
          <w:color w:val="000000"/>
          <w:spacing w:val="0"/>
          <w:kern w:val="0"/>
          <w:lang w:eastAsia="zh-CN"/>
        </w:rPr>
        <w:t xml:space="preserve"> M, </w:t>
      </w:r>
      <w:proofErr w:type="spellStart"/>
      <w:r w:rsidRPr="00437D59">
        <w:rPr>
          <w:rFonts w:ascii="Book Antiqua" w:eastAsia="宋体" w:hAnsi="Book Antiqua" w:cs="宋体"/>
          <w:noProof w:val="0"/>
          <w:color w:val="000000"/>
          <w:spacing w:val="0"/>
          <w:kern w:val="0"/>
          <w:lang w:eastAsia="zh-CN"/>
        </w:rPr>
        <w:t>Iwane</w:t>
      </w:r>
      <w:proofErr w:type="spellEnd"/>
      <w:r w:rsidRPr="00437D59">
        <w:rPr>
          <w:rFonts w:ascii="Book Antiqua" w:eastAsia="宋体" w:hAnsi="Book Antiqua" w:cs="宋体"/>
          <w:noProof w:val="0"/>
          <w:color w:val="000000"/>
          <w:spacing w:val="0"/>
          <w:kern w:val="0"/>
          <w:lang w:eastAsia="zh-CN"/>
        </w:rPr>
        <w:t xml:space="preserve"> M, </w:t>
      </w:r>
      <w:proofErr w:type="spellStart"/>
      <w:r w:rsidRPr="00437D59">
        <w:rPr>
          <w:rFonts w:ascii="Book Antiqua" w:eastAsia="宋体" w:hAnsi="Book Antiqua" w:cs="宋体"/>
          <w:noProof w:val="0"/>
          <w:color w:val="000000"/>
          <w:spacing w:val="0"/>
          <w:kern w:val="0"/>
          <w:lang w:eastAsia="zh-CN"/>
        </w:rPr>
        <w:t>Tekeshita</w:t>
      </w:r>
      <w:proofErr w:type="spellEnd"/>
      <w:r w:rsidRPr="00437D59">
        <w:rPr>
          <w:rFonts w:ascii="Book Antiqua" w:eastAsia="宋体" w:hAnsi="Book Antiqua" w:cs="宋体"/>
          <w:noProof w:val="0"/>
          <w:color w:val="000000"/>
          <w:spacing w:val="0"/>
          <w:kern w:val="0"/>
          <w:lang w:eastAsia="zh-CN"/>
        </w:rPr>
        <w:t xml:space="preserve"> T, </w:t>
      </w:r>
      <w:proofErr w:type="spellStart"/>
      <w:r w:rsidRPr="00437D59">
        <w:rPr>
          <w:rFonts w:ascii="Book Antiqua" w:eastAsia="宋体" w:hAnsi="Book Antiqua" w:cs="宋体"/>
          <w:noProof w:val="0"/>
          <w:color w:val="000000"/>
          <w:spacing w:val="0"/>
          <w:kern w:val="0"/>
          <w:lang w:eastAsia="zh-CN"/>
        </w:rPr>
        <w:t>Mohara</w:t>
      </w:r>
      <w:proofErr w:type="spellEnd"/>
      <w:r w:rsidRPr="00437D59">
        <w:rPr>
          <w:rFonts w:ascii="Book Antiqua" w:eastAsia="宋体" w:hAnsi="Book Antiqua" w:cs="宋体"/>
          <w:noProof w:val="0"/>
          <w:color w:val="000000"/>
          <w:spacing w:val="0"/>
          <w:kern w:val="0"/>
          <w:lang w:eastAsia="zh-CN"/>
        </w:rPr>
        <w:t xml:space="preserve"> O, Ushijima T, Ichinose M. Development of gastric cancer in </w:t>
      </w:r>
      <w:proofErr w:type="spellStart"/>
      <w:r w:rsidRPr="00437D59">
        <w:rPr>
          <w:rFonts w:ascii="Book Antiqua" w:eastAsia="宋体" w:hAnsi="Book Antiqua" w:cs="宋体"/>
          <w:noProof w:val="0"/>
          <w:color w:val="000000"/>
          <w:spacing w:val="0"/>
          <w:kern w:val="0"/>
          <w:lang w:eastAsia="zh-CN"/>
        </w:rPr>
        <w:t>nonatrophic</w:t>
      </w:r>
      <w:proofErr w:type="spellEnd"/>
      <w:r w:rsidRPr="00437D59">
        <w:rPr>
          <w:rFonts w:ascii="Book Antiqua" w:eastAsia="宋体" w:hAnsi="Book Antiqua" w:cs="宋体"/>
          <w:noProof w:val="0"/>
          <w:color w:val="000000"/>
          <w:spacing w:val="0"/>
          <w:kern w:val="0"/>
          <w:lang w:eastAsia="zh-CN"/>
        </w:rPr>
        <w:t xml:space="preserve"> stomach with highly active inflammation identified by serum levels of pepsinogen and Helicobacter pylori antibody together with endoscopic </w:t>
      </w:r>
      <w:proofErr w:type="spellStart"/>
      <w:r w:rsidRPr="00437D59">
        <w:rPr>
          <w:rFonts w:ascii="Book Antiqua" w:eastAsia="宋体" w:hAnsi="Book Antiqua" w:cs="宋体"/>
          <w:noProof w:val="0"/>
          <w:color w:val="000000"/>
          <w:spacing w:val="0"/>
          <w:kern w:val="0"/>
          <w:lang w:eastAsia="zh-CN"/>
        </w:rPr>
        <w:t>rugal</w:t>
      </w:r>
      <w:proofErr w:type="spellEnd"/>
      <w:r w:rsidRPr="00437D59">
        <w:rPr>
          <w:rFonts w:ascii="Book Antiqua" w:eastAsia="宋体" w:hAnsi="Book Antiqua" w:cs="宋体"/>
          <w:noProof w:val="0"/>
          <w:color w:val="000000"/>
          <w:spacing w:val="0"/>
          <w:kern w:val="0"/>
          <w:lang w:eastAsia="zh-CN"/>
        </w:rPr>
        <w:t xml:space="preserve"> hyperplastic gastritis. </w:t>
      </w:r>
      <w:proofErr w:type="spellStart"/>
      <w:r w:rsidRPr="00437D59">
        <w:rPr>
          <w:rFonts w:ascii="Book Antiqua" w:eastAsia="宋体" w:hAnsi="Book Antiqua" w:cs="宋体"/>
          <w:i/>
          <w:iCs/>
          <w:noProof w:val="0"/>
          <w:color w:val="000000"/>
          <w:spacing w:val="0"/>
          <w:kern w:val="0"/>
          <w:lang w:eastAsia="zh-CN"/>
        </w:rPr>
        <w:t>Int</w:t>
      </w:r>
      <w:proofErr w:type="spellEnd"/>
      <w:r w:rsidRPr="00437D59">
        <w:rPr>
          <w:rFonts w:ascii="Book Antiqua" w:eastAsia="宋体" w:hAnsi="Book Antiqua" w:cs="宋体"/>
          <w:i/>
          <w:iCs/>
          <w:noProof w:val="0"/>
          <w:color w:val="000000"/>
          <w:spacing w:val="0"/>
          <w:kern w:val="0"/>
          <w:lang w:eastAsia="zh-CN"/>
        </w:rPr>
        <w:t xml:space="preserve"> J Cancer</w:t>
      </w:r>
      <w:r w:rsidRPr="00437D59">
        <w:rPr>
          <w:rFonts w:ascii="Book Antiqua" w:eastAsia="宋体" w:hAnsi="Book Antiqua" w:cs="宋体"/>
          <w:noProof w:val="0"/>
          <w:color w:val="000000"/>
          <w:spacing w:val="0"/>
          <w:kern w:val="0"/>
          <w:lang w:eastAsia="zh-CN"/>
        </w:rPr>
        <w:t> 2012; </w:t>
      </w:r>
      <w:r w:rsidRPr="00437D59">
        <w:rPr>
          <w:rFonts w:ascii="Book Antiqua" w:eastAsia="宋体" w:hAnsi="Book Antiqua" w:cs="宋体"/>
          <w:b/>
          <w:bCs/>
          <w:noProof w:val="0"/>
          <w:color w:val="000000"/>
          <w:spacing w:val="0"/>
          <w:kern w:val="0"/>
          <w:lang w:eastAsia="zh-CN"/>
        </w:rPr>
        <w:t>131</w:t>
      </w:r>
      <w:r w:rsidRPr="00437D59">
        <w:rPr>
          <w:rFonts w:ascii="Book Antiqua" w:eastAsia="宋体" w:hAnsi="Book Antiqua" w:cs="宋体"/>
          <w:noProof w:val="0"/>
          <w:color w:val="000000"/>
          <w:spacing w:val="0"/>
          <w:kern w:val="0"/>
          <w:lang w:eastAsia="zh-CN"/>
        </w:rPr>
        <w:t>: 2632-2642 [PMID: 22383377 DOI: 10.1002/ijc.27514]</w:t>
      </w:r>
    </w:p>
    <w:p w14:paraId="6E7B9136"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37 </w:t>
      </w:r>
      <w:proofErr w:type="spellStart"/>
      <w:r w:rsidRPr="00437D59">
        <w:rPr>
          <w:rFonts w:ascii="Book Antiqua" w:eastAsia="宋体" w:hAnsi="Book Antiqua" w:cs="宋体"/>
          <w:b/>
          <w:bCs/>
          <w:noProof w:val="0"/>
          <w:color w:val="000000"/>
          <w:spacing w:val="0"/>
          <w:kern w:val="0"/>
          <w:lang w:eastAsia="zh-CN"/>
        </w:rPr>
        <w:t>Masuyama</w:t>
      </w:r>
      <w:proofErr w:type="spellEnd"/>
      <w:r w:rsidRPr="00437D59">
        <w:rPr>
          <w:rFonts w:ascii="Book Antiqua" w:eastAsia="宋体" w:hAnsi="Book Antiqua" w:cs="宋体"/>
          <w:b/>
          <w:bCs/>
          <w:noProof w:val="0"/>
          <w:color w:val="000000"/>
          <w:spacing w:val="0"/>
          <w:kern w:val="0"/>
          <w:lang w:eastAsia="zh-CN"/>
        </w:rPr>
        <w:t xml:space="preserve"> H</w:t>
      </w:r>
      <w:r w:rsidRPr="00437D59">
        <w:rPr>
          <w:rFonts w:ascii="Book Antiqua" w:eastAsia="宋体" w:hAnsi="Book Antiqua" w:cs="宋体"/>
          <w:noProof w:val="0"/>
          <w:color w:val="000000"/>
          <w:spacing w:val="0"/>
          <w:kern w:val="0"/>
          <w:lang w:eastAsia="zh-CN"/>
        </w:rPr>
        <w:t xml:space="preserve">, </w:t>
      </w:r>
      <w:proofErr w:type="spellStart"/>
      <w:r w:rsidRPr="00437D59">
        <w:rPr>
          <w:rFonts w:ascii="Book Antiqua" w:eastAsia="宋体" w:hAnsi="Book Antiqua" w:cs="宋体"/>
          <w:noProof w:val="0"/>
          <w:color w:val="000000"/>
          <w:spacing w:val="0"/>
          <w:kern w:val="0"/>
          <w:lang w:eastAsia="zh-CN"/>
        </w:rPr>
        <w:t>Yoshitake</w:t>
      </w:r>
      <w:proofErr w:type="spellEnd"/>
      <w:r w:rsidRPr="00437D59">
        <w:rPr>
          <w:rFonts w:ascii="Book Antiqua" w:eastAsia="宋体" w:hAnsi="Book Antiqua" w:cs="宋体"/>
          <w:noProof w:val="0"/>
          <w:color w:val="000000"/>
          <w:spacing w:val="0"/>
          <w:kern w:val="0"/>
          <w:lang w:eastAsia="zh-CN"/>
        </w:rPr>
        <w:t xml:space="preserve"> N, </w:t>
      </w:r>
      <w:proofErr w:type="spellStart"/>
      <w:r w:rsidRPr="00437D59">
        <w:rPr>
          <w:rFonts w:ascii="Book Antiqua" w:eastAsia="宋体" w:hAnsi="Book Antiqua" w:cs="宋体"/>
          <w:noProof w:val="0"/>
          <w:color w:val="000000"/>
          <w:spacing w:val="0"/>
          <w:kern w:val="0"/>
          <w:lang w:eastAsia="zh-CN"/>
        </w:rPr>
        <w:t>Sasai</w:t>
      </w:r>
      <w:proofErr w:type="spellEnd"/>
      <w:r w:rsidRPr="00437D59">
        <w:rPr>
          <w:rFonts w:ascii="Book Antiqua" w:eastAsia="宋体" w:hAnsi="Book Antiqua" w:cs="宋体"/>
          <w:noProof w:val="0"/>
          <w:color w:val="000000"/>
          <w:spacing w:val="0"/>
          <w:kern w:val="0"/>
          <w:lang w:eastAsia="zh-CN"/>
        </w:rPr>
        <w:t xml:space="preserve"> T, Nakamura T, </w:t>
      </w:r>
      <w:proofErr w:type="spellStart"/>
      <w:r w:rsidRPr="00437D59">
        <w:rPr>
          <w:rFonts w:ascii="Book Antiqua" w:eastAsia="宋体" w:hAnsi="Book Antiqua" w:cs="宋体"/>
          <w:noProof w:val="0"/>
          <w:color w:val="000000"/>
          <w:spacing w:val="0"/>
          <w:kern w:val="0"/>
          <w:lang w:eastAsia="zh-CN"/>
        </w:rPr>
        <w:t>Masuyama</w:t>
      </w:r>
      <w:proofErr w:type="spellEnd"/>
      <w:r w:rsidRPr="00437D59">
        <w:rPr>
          <w:rFonts w:ascii="Book Antiqua" w:eastAsia="宋体" w:hAnsi="Book Antiqua" w:cs="宋体"/>
          <w:noProof w:val="0"/>
          <w:color w:val="000000"/>
          <w:spacing w:val="0"/>
          <w:kern w:val="0"/>
          <w:lang w:eastAsia="zh-CN"/>
        </w:rPr>
        <w:t xml:space="preserve"> A, </w:t>
      </w:r>
      <w:proofErr w:type="spellStart"/>
      <w:r w:rsidRPr="00437D59">
        <w:rPr>
          <w:rFonts w:ascii="Book Antiqua" w:eastAsia="宋体" w:hAnsi="Book Antiqua" w:cs="宋体"/>
          <w:noProof w:val="0"/>
          <w:color w:val="000000"/>
          <w:spacing w:val="0"/>
          <w:kern w:val="0"/>
          <w:lang w:eastAsia="zh-CN"/>
        </w:rPr>
        <w:t>Zuiki</w:t>
      </w:r>
      <w:proofErr w:type="spellEnd"/>
      <w:r w:rsidRPr="00437D59">
        <w:rPr>
          <w:rFonts w:ascii="Book Antiqua" w:eastAsia="宋体" w:hAnsi="Book Antiqua" w:cs="宋体"/>
          <w:noProof w:val="0"/>
          <w:color w:val="000000"/>
          <w:spacing w:val="0"/>
          <w:kern w:val="0"/>
          <w:lang w:eastAsia="zh-CN"/>
        </w:rPr>
        <w:t xml:space="preserve"> T, Kurashina K, </w:t>
      </w:r>
      <w:proofErr w:type="spellStart"/>
      <w:r w:rsidRPr="00437D59">
        <w:rPr>
          <w:rFonts w:ascii="Book Antiqua" w:eastAsia="宋体" w:hAnsi="Book Antiqua" w:cs="宋体"/>
          <w:noProof w:val="0"/>
          <w:color w:val="000000"/>
          <w:spacing w:val="0"/>
          <w:kern w:val="0"/>
          <w:lang w:eastAsia="zh-CN"/>
        </w:rPr>
        <w:t>Mieda</w:t>
      </w:r>
      <w:proofErr w:type="spellEnd"/>
      <w:r w:rsidRPr="00437D59">
        <w:rPr>
          <w:rFonts w:ascii="Book Antiqua" w:eastAsia="宋体" w:hAnsi="Book Antiqua" w:cs="宋体"/>
          <w:noProof w:val="0"/>
          <w:color w:val="000000"/>
          <w:spacing w:val="0"/>
          <w:kern w:val="0"/>
          <w:lang w:eastAsia="zh-CN"/>
        </w:rPr>
        <w:t xml:space="preserve"> M, </w:t>
      </w:r>
      <w:proofErr w:type="spellStart"/>
      <w:r w:rsidRPr="00437D59">
        <w:rPr>
          <w:rFonts w:ascii="Book Antiqua" w:eastAsia="宋体" w:hAnsi="Book Antiqua" w:cs="宋体"/>
          <w:noProof w:val="0"/>
          <w:color w:val="000000"/>
          <w:spacing w:val="0"/>
          <w:kern w:val="0"/>
          <w:lang w:eastAsia="zh-CN"/>
        </w:rPr>
        <w:t>Sunada</w:t>
      </w:r>
      <w:proofErr w:type="spellEnd"/>
      <w:r w:rsidRPr="00437D59">
        <w:rPr>
          <w:rFonts w:ascii="Book Antiqua" w:eastAsia="宋体" w:hAnsi="Book Antiqua" w:cs="宋体"/>
          <w:noProof w:val="0"/>
          <w:color w:val="000000"/>
          <w:spacing w:val="0"/>
          <w:kern w:val="0"/>
          <w:lang w:eastAsia="zh-CN"/>
        </w:rPr>
        <w:t xml:space="preserve"> K, Yamamoto H, </w:t>
      </w:r>
      <w:proofErr w:type="spellStart"/>
      <w:r w:rsidRPr="00437D59">
        <w:rPr>
          <w:rFonts w:ascii="Book Antiqua" w:eastAsia="宋体" w:hAnsi="Book Antiqua" w:cs="宋体"/>
          <w:noProof w:val="0"/>
          <w:color w:val="000000"/>
          <w:spacing w:val="0"/>
          <w:kern w:val="0"/>
          <w:lang w:eastAsia="zh-CN"/>
        </w:rPr>
        <w:t>Togashi</w:t>
      </w:r>
      <w:proofErr w:type="spellEnd"/>
      <w:r w:rsidRPr="00437D59">
        <w:rPr>
          <w:rFonts w:ascii="Book Antiqua" w:eastAsia="宋体" w:hAnsi="Book Antiqua" w:cs="宋体"/>
          <w:noProof w:val="0"/>
          <w:color w:val="000000"/>
          <w:spacing w:val="0"/>
          <w:kern w:val="0"/>
          <w:lang w:eastAsia="zh-CN"/>
        </w:rPr>
        <w:t xml:space="preserve"> K, </w:t>
      </w:r>
      <w:proofErr w:type="spellStart"/>
      <w:r w:rsidRPr="00437D59">
        <w:rPr>
          <w:rFonts w:ascii="Book Antiqua" w:eastAsia="宋体" w:hAnsi="Book Antiqua" w:cs="宋体"/>
          <w:noProof w:val="0"/>
          <w:color w:val="000000"/>
          <w:spacing w:val="0"/>
          <w:kern w:val="0"/>
          <w:lang w:eastAsia="zh-CN"/>
        </w:rPr>
        <w:t>Terano</w:t>
      </w:r>
      <w:proofErr w:type="spellEnd"/>
      <w:r w:rsidRPr="00437D59">
        <w:rPr>
          <w:rFonts w:ascii="Book Antiqua" w:eastAsia="宋体" w:hAnsi="Book Antiqua" w:cs="宋体"/>
          <w:noProof w:val="0"/>
          <w:color w:val="000000"/>
          <w:spacing w:val="0"/>
          <w:kern w:val="0"/>
          <w:lang w:eastAsia="zh-CN"/>
        </w:rPr>
        <w:t xml:space="preserve"> A, </w:t>
      </w:r>
      <w:proofErr w:type="spellStart"/>
      <w:r w:rsidRPr="00437D59">
        <w:rPr>
          <w:rFonts w:ascii="Book Antiqua" w:eastAsia="宋体" w:hAnsi="Book Antiqua" w:cs="宋体"/>
          <w:noProof w:val="0"/>
          <w:color w:val="000000"/>
          <w:spacing w:val="0"/>
          <w:kern w:val="0"/>
          <w:lang w:eastAsia="zh-CN"/>
        </w:rPr>
        <w:t>Hiraishi</w:t>
      </w:r>
      <w:proofErr w:type="spellEnd"/>
      <w:r w:rsidRPr="00437D59">
        <w:rPr>
          <w:rFonts w:ascii="Book Antiqua" w:eastAsia="宋体" w:hAnsi="Book Antiqua" w:cs="宋体"/>
          <w:noProof w:val="0"/>
          <w:color w:val="000000"/>
          <w:spacing w:val="0"/>
          <w:kern w:val="0"/>
          <w:lang w:eastAsia="zh-CN"/>
        </w:rPr>
        <w:t xml:space="preserve"> H. Relationship between the degree of endoscopic atrophy of the gastric mucosa and carcinogenic risk. </w:t>
      </w:r>
      <w:r w:rsidRPr="00437D59">
        <w:rPr>
          <w:rFonts w:ascii="Book Antiqua" w:eastAsia="宋体" w:hAnsi="Book Antiqua" w:cs="宋体"/>
          <w:i/>
          <w:iCs/>
          <w:noProof w:val="0"/>
          <w:color w:val="000000"/>
          <w:spacing w:val="0"/>
          <w:kern w:val="0"/>
          <w:lang w:eastAsia="zh-CN"/>
        </w:rPr>
        <w:t>Digestion</w:t>
      </w:r>
      <w:r w:rsidRPr="00437D59">
        <w:rPr>
          <w:rFonts w:ascii="Book Antiqua" w:eastAsia="宋体" w:hAnsi="Book Antiqua" w:cs="宋体"/>
          <w:noProof w:val="0"/>
          <w:color w:val="000000"/>
          <w:spacing w:val="0"/>
          <w:kern w:val="0"/>
          <w:lang w:eastAsia="zh-CN"/>
        </w:rPr>
        <w:t> 2015; </w:t>
      </w:r>
      <w:r w:rsidRPr="00437D59">
        <w:rPr>
          <w:rFonts w:ascii="Book Antiqua" w:eastAsia="宋体" w:hAnsi="Book Antiqua" w:cs="宋体"/>
          <w:b/>
          <w:bCs/>
          <w:noProof w:val="0"/>
          <w:color w:val="000000"/>
          <w:spacing w:val="0"/>
          <w:kern w:val="0"/>
          <w:lang w:eastAsia="zh-CN"/>
        </w:rPr>
        <w:t>91</w:t>
      </w:r>
      <w:r w:rsidRPr="00437D59">
        <w:rPr>
          <w:rFonts w:ascii="Book Antiqua" w:eastAsia="宋体" w:hAnsi="Book Antiqua" w:cs="宋体"/>
          <w:noProof w:val="0"/>
          <w:color w:val="000000"/>
          <w:spacing w:val="0"/>
          <w:kern w:val="0"/>
          <w:lang w:eastAsia="zh-CN"/>
        </w:rPr>
        <w:t>: 30-36 [PMID: 25632914 DOI: 10.1159/000368807]</w:t>
      </w:r>
    </w:p>
    <w:p w14:paraId="157EB0E4"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38 </w:t>
      </w:r>
      <w:r w:rsidRPr="00437D59">
        <w:rPr>
          <w:rFonts w:ascii="Book Antiqua" w:eastAsia="宋体" w:hAnsi="Book Antiqua" w:cs="宋体"/>
          <w:b/>
          <w:bCs/>
          <w:noProof w:val="0"/>
          <w:color w:val="000000"/>
          <w:spacing w:val="0"/>
          <w:kern w:val="0"/>
          <w:lang w:eastAsia="zh-CN"/>
        </w:rPr>
        <w:t>ten Kate RW</w:t>
      </w:r>
      <w:r w:rsidRPr="00437D59">
        <w:rPr>
          <w:rFonts w:ascii="Book Antiqua" w:eastAsia="宋体" w:hAnsi="Book Antiqua" w:cs="宋体"/>
          <w:noProof w:val="0"/>
          <w:color w:val="000000"/>
          <w:spacing w:val="0"/>
          <w:kern w:val="0"/>
          <w:lang w:eastAsia="zh-CN"/>
        </w:rPr>
        <w:t xml:space="preserve">, Pals G, </w:t>
      </w:r>
      <w:proofErr w:type="spellStart"/>
      <w:r w:rsidRPr="00437D59">
        <w:rPr>
          <w:rFonts w:ascii="Book Antiqua" w:eastAsia="宋体" w:hAnsi="Book Antiqua" w:cs="宋体"/>
          <w:noProof w:val="0"/>
          <w:color w:val="000000"/>
          <w:spacing w:val="0"/>
          <w:kern w:val="0"/>
          <w:lang w:eastAsia="zh-CN"/>
        </w:rPr>
        <w:t>Pronk</w:t>
      </w:r>
      <w:proofErr w:type="spellEnd"/>
      <w:r w:rsidRPr="00437D59">
        <w:rPr>
          <w:rFonts w:ascii="Book Antiqua" w:eastAsia="宋体" w:hAnsi="Book Antiqua" w:cs="宋体"/>
          <w:noProof w:val="0"/>
          <w:color w:val="000000"/>
          <w:spacing w:val="0"/>
          <w:kern w:val="0"/>
          <w:lang w:eastAsia="zh-CN"/>
        </w:rPr>
        <w:t xml:space="preserve"> JC, Bank RA, Eriksson AW, </w:t>
      </w:r>
      <w:proofErr w:type="spellStart"/>
      <w:r w:rsidRPr="00437D59">
        <w:rPr>
          <w:rFonts w:ascii="Book Antiqua" w:eastAsia="宋体" w:hAnsi="Book Antiqua" w:cs="宋体"/>
          <w:noProof w:val="0"/>
          <w:color w:val="000000"/>
          <w:spacing w:val="0"/>
          <w:kern w:val="0"/>
          <w:lang w:eastAsia="zh-CN"/>
        </w:rPr>
        <w:t>Donker</w:t>
      </w:r>
      <w:proofErr w:type="spellEnd"/>
      <w:r w:rsidRPr="00437D59">
        <w:rPr>
          <w:rFonts w:ascii="Book Antiqua" w:eastAsia="宋体" w:hAnsi="Book Antiqua" w:cs="宋体"/>
          <w:noProof w:val="0"/>
          <w:color w:val="000000"/>
          <w:spacing w:val="0"/>
          <w:kern w:val="0"/>
          <w:lang w:eastAsia="zh-CN"/>
        </w:rPr>
        <w:t xml:space="preserve"> AJ, </w:t>
      </w:r>
      <w:proofErr w:type="spellStart"/>
      <w:r w:rsidRPr="00437D59">
        <w:rPr>
          <w:rFonts w:ascii="Book Antiqua" w:eastAsia="宋体" w:hAnsi="Book Antiqua" w:cs="宋体"/>
          <w:noProof w:val="0"/>
          <w:color w:val="000000"/>
          <w:spacing w:val="0"/>
          <w:kern w:val="0"/>
          <w:lang w:eastAsia="zh-CN"/>
        </w:rPr>
        <w:t>Meuwissen</w:t>
      </w:r>
      <w:proofErr w:type="spellEnd"/>
      <w:r w:rsidRPr="00437D59">
        <w:rPr>
          <w:rFonts w:ascii="Book Antiqua" w:eastAsia="宋体" w:hAnsi="Book Antiqua" w:cs="宋体"/>
          <w:noProof w:val="0"/>
          <w:color w:val="000000"/>
          <w:spacing w:val="0"/>
          <w:kern w:val="0"/>
          <w:lang w:eastAsia="zh-CN"/>
        </w:rPr>
        <w:t xml:space="preserve"> SG. </w:t>
      </w:r>
      <w:proofErr w:type="gramStart"/>
      <w:r w:rsidRPr="00437D59">
        <w:rPr>
          <w:rFonts w:ascii="Book Antiqua" w:eastAsia="宋体" w:hAnsi="Book Antiqua" w:cs="宋体"/>
          <w:noProof w:val="0"/>
          <w:color w:val="000000"/>
          <w:spacing w:val="0"/>
          <w:kern w:val="0"/>
          <w:lang w:eastAsia="zh-CN"/>
        </w:rPr>
        <w:t>Renal handling of pepsinogens A and C in man.</w:t>
      </w:r>
      <w:proofErr w:type="gramEnd"/>
      <w:r w:rsidRPr="00437D59">
        <w:rPr>
          <w:rFonts w:ascii="Book Antiqua" w:eastAsia="宋体" w:hAnsi="Book Antiqua" w:cs="宋体"/>
          <w:noProof w:val="0"/>
          <w:color w:val="000000"/>
          <w:spacing w:val="0"/>
          <w:kern w:val="0"/>
          <w:lang w:eastAsia="zh-CN"/>
        </w:rPr>
        <w:t> </w:t>
      </w:r>
      <w:proofErr w:type="spellStart"/>
      <w:r w:rsidRPr="00437D59">
        <w:rPr>
          <w:rFonts w:ascii="Book Antiqua" w:eastAsia="宋体" w:hAnsi="Book Antiqua" w:cs="宋体"/>
          <w:i/>
          <w:iCs/>
          <w:noProof w:val="0"/>
          <w:color w:val="000000"/>
          <w:spacing w:val="0"/>
          <w:kern w:val="0"/>
          <w:lang w:eastAsia="zh-CN"/>
        </w:rPr>
        <w:t>Clin</w:t>
      </w:r>
      <w:proofErr w:type="spellEnd"/>
      <w:r w:rsidRPr="00437D59">
        <w:rPr>
          <w:rFonts w:ascii="Book Antiqua" w:eastAsia="宋体" w:hAnsi="Book Antiqua" w:cs="宋体"/>
          <w:i/>
          <w:iCs/>
          <w:noProof w:val="0"/>
          <w:color w:val="000000"/>
          <w:spacing w:val="0"/>
          <w:kern w:val="0"/>
          <w:lang w:eastAsia="zh-CN"/>
        </w:rPr>
        <w:t xml:space="preserve"> </w:t>
      </w:r>
      <w:proofErr w:type="spellStart"/>
      <w:r w:rsidRPr="00437D59">
        <w:rPr>
          <w:rFonts w:ascii="Book Antiqua" w:eastAsia="宋体" w:hAnsi="Book Antiqua" w:cs="宋体"/>
          <w:i/>
          <w:iCs/>
          <w:noProof w:val="0"/>
          <w:color w:val="000000"/>
          <w:spacing w:val="0"/>
          <w:kern w:val="0"/>
          <w:lang w:eastAsia="zh-CN"/>
        </w:rPr>
        <w:t>Sci</w:t>
      </w:r>
      <w:proofErr w:type="spellEnd"/>
      <w:r w:rsidRPr="003C3AFA">
        <w:rPr>
          <w:rFonts w:ascii="Book Antiqua" w:eastAsia="宋体" w:hAnsi="Book Antiqua" w:cs="宋体"/>
          <w:iCs/>
          <w:noProof w:val="0"/>
          <w:color w:val="000000"/>
          <w:spacing w:val="0"/>
          <w:kern w:val="0"/>
          <w:lang w:eastAsia="zh-CN"/>
        </w:rPr>
        <w:t xml:space="preserve"> (</w:t>
      </w:r>
      <w:proofErr w:type="spellStart"/>
      <w:r w:rsidRPr="003C3AFA">
        <w:rPr>
          <w:rFonts w:ascii="Book Antiqua" w:eastAsia="宋体" w:hAnsi="Book Antiqua" w:cs="宋体"/>
          <w:iCs/>
          <w:noProof w:val="0"/>
          <w:color w:val="000000"/>
          <w:spacing w:val="0"/>
          <w:kern w:val="0"/>
          <w:lang w:eastAsia="zh-CN"/>
        </w:rPr>
        <w:t>Lond</w:t>
      </w:r>
      <w:proofErr w:type="spellEnd"/>
      <w:r w:rsidRPr="003C3AFA">
        <w:rPr>
          <w:rFonts w:ascii="Book Antiqua" w:eastAsia="宋体" w:hAnsi="Book Antiqua" w:cs="宋体"/>
          <w:iCs/>
          <w:noProof w:val="0"/>
          <w:color w:val="000000"/>
          <w:spacing w:val="0"/>
          <w:kern w:val="0"/>
          <w:lang w:eastAsia="zh-CN"/>
        </w:rPr>
        <w:t>)</w:t>
      </w:r>
      <w:r w:rsidRPr="003C3AFA">
        <w:rPr>
          <w:rFonts w:ascii="Book Antiqua" w:eastAsia="宋体" w:hAnsi="Book Antiqua" w:cs="宋体"/>
          <w:noProof w:val="0"/>
          <w:color w:val="000000"/>
          <w:spacing w:val="0"/>
          <w:kern w:val="0"/>
          <w:lang w:eastAsia="zh-CN"/>
        </w:rPr>
        <w:t> </w:t>
      </w:r>
      <w:r w:rsidRPr="00437D59">
        <w:rPr>
          <w:rFonts w:ascii="Book Antiqua" w:eastAsia="宋体" w:hAnsi="Book Antiqua" w:cs="宋体"/>
          <w:noProof w:val="0"/>
          <w:color w:val="000000"/>
          <w:spacing w:val="0"/>
          <w:kern w:val="0"/>
          <w:lang w:eastAsia="zh-CN"/>
        </w:rPr>
        <w:t>1988; </w:t>
      </w:r>
      <w:r w:rsidRPr="00437D59">
        <w:rPr>
          <w:rFonts w:ascii="Book Antiqua" w:eastAsia="宋体" w:hAnsi="Book Antiqua" w:cs="宋体"/>
          <w:b/>
          <w:bCs/>
          <w:noProof w:val="0"/>
          <w:color w:val="000000"/>
          <w:spacing w:val="0"/>
          <w:kern w:val="0"/>
          <w:lang w:eastAsia="zh-CN"/>
        </w:rPr>
        <w:t>75</w:t>
      </w:r>
      <w:r w:rsidRPr="00437D59">
        <w:rPr>
          <w:rFonts w:ascii="Book Antiqua" w:eastAsia="宋体" w:hAnsi="Book Antiqua" w:cs="宋体"/>
          <w:noProof w:val="0"/>
          <w:color w:val="000000"/>
          <w:spacing w:val="0"/>
          <w:kern w:val="0"/>
          <w:lang w:eastAsia="zh-CN"/>
        </w:rPr>
        <w:t>: 649-654 [PMID: 3208497</w:t>
      </w:r>
      <w:r w:rsidRPr="00437D59">
        <w:rPr>
          <w:rFonts w:ascii="Book Antiqua" w:eastAsia="宋体" w:hAnsi="Book Antiqua" w:cs="宋体" w:hint="eastAsia"/>
          <w:noProof w:val="0"/>
          <w:color w:val="000000"/>
          <w:spacing w:val="0"/>
          <w:kern w:val="0"/>
          <w:lang w:eastAsia="zh-CN"/>
        </w:rPr>
        <w:t xml:space="preserve"> </w:t>
      </w:r>
      <w:r w:rsidRPr="00437D59">
        <w:rPr>
          <w:rFonts w:ascii="Book Antiqua" w:eastAsia="宋体" w:hAnsi="Book Antiqua" w:cs="宋体"/>
          <w:noProof w:val="0"/>
          <w:color w:val="000000"/>
          <w:spacing w:val="0"/>
          <w:kern w:val="0"/>
          <w:lang w:eastAsia="zh-CN"/>
        </w:rPr>
        <w:t>DOI: 10.1042/cs0750649]</w:t>
      </w:r>
    </w:p>
    <w:p w14:paraId="3854E070"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39 </w:t>
      </w:r>
      <w:proofErr w:type="spellStart"/>
      <w:r w:rsidRPr="00437D59">
        <w:rPr>
          <w:rFonts w:ascii="Book Antiqua" w:eastAsia="宋体" w:hAnsi="Book Antiqua" w:cs="宋体"/>
          <w:b/>
          <w:bCs/>
          <w:noProof w:val="0"/>
          <w:color w:val="000000"/>
          <w:spacing w:val="0"/>
          <w:kern w:val="0"/>
          <w:lang w:eastAsia="zh-CN"/>
        </w:rPr>
        <w:t>Aydemir</w:t>
      </w:r>
      <w:proofErr w:type="spellEnd"/>
      <w:r w:rsidRPr="00437D59">
        <w:rPr>
          <w:rFonts w:ascii="Book Antiqua" w:eastAsia="宋体" w:hAnsi="Book Antiqua" w:cs="宋体"/>
          <w:b/>
          <w:bCs/>
          <w:noProof w:val="0"/>
          <w:color w:val="000000"/>
          <w:spacing w:val="0"/>
          <w:kern w:val="0"/>
          <w:lang w:eastAsia="zh-CN"/>
        </w:rPr>
        <w:t xml:space="preserve"> S</w:t>
      </w:r>
      <w:r w:rsidRPr="00437D59">
        <w:rPr>
          <w:rFonts w:ascii="Book Antiqua" w:eastAsia="宋体" w:hAnsi="Book Antiqua" w:cs="宋体"/>
          <w:noProof w:val="0"/>
          <w:color w:val="000000"/>
          <w:spacing w:val="0"/>
          <w:kern w:val="0"/>
          <w:lang w:eastAsia="zh-CN"/>
        </w:rPr>
        <w:t xml:space="preserve">, </w:t>
      </w:r>
      <w:proofErr w:type="spellStart"/>
      <w:r w:rsidRPr="00437D59">
        <w:rPr>
          <w:rFonts w:ascii="Book Antiqua" w:eastAsia="宋体" w:hAnsi="Book Antiqua" w:cs="宋体"/>
          <w:noProof w:val="0"/>
          <w:color w:val="000000"/>
          <w:spacing w:val="0"/>
          <w:kern w:val="0"/>
          <w:lang w:eastAsia="zh-CN"/>
        </w:rPr>
        <w:t>Borazan</w:t>
      </w:r>
      <w:proofErr w:type="spellEnd"/>
      <w:r w:rsidRPr="00437D59">
        <w:rPr>
          <w:rFonts w:ascii="Book Antiqua" w:eastAsia="宋体" w:hAnsi="Book Antiqua" w:cs="宋体"/>
          <w:noProof w:val="0"/>
          <w:color w:val="000000"/>
          <w:spacing w:val="0"/>
          <w:kern w:val="0"/>
          <w:lang w:eastAsia="zh-CN"/>
        </w:rPr>
        <w:t xml:space="preserve"> A, </w:t>
      </w:r>
      <w:proofErr w:type="spellStart"/>
      <w:r w:rsidRPr="00437D59">
        <w:rPr>
          <w:rFonts w:ascii="Book Antiqua" w:eastAsia="宋体" w:hAnsi="Book Antiqua" w:cs="宋体"/>
          <w:noProof w:val="0"/>
          <w:color w:val="000000"/>
          <w:spacing w:val="0"/>
          <w:kern w:val="0"/>
          <w:lang w:eastAsia="zh-CN"/>
        </w:rPr>
        <w:t>Acikgoz</w:t>
      </w:r>
      <w:proofErr w:type="spellEnd"/>
      <w:r w:rsidRPr="00437D59">
        <w:rPr>
          <w:rFonts w:ascii="Book Antiqua" w:eastAsia="宋体" w:hAnsi="Book Antiqua" w:cs="宋体"/>
          <w:noProof w:val="0"/>
          <w:color w:val="000000"/>
          <w:spacing w:val="0"/>
          <w:kern w:val="0"/>
          <w:lang w:eastAsia="zh-CN"/>
        </w:rPr>
        <w:t xml:space="preserve"> S, </w:t>
      </w:r>
      <w:proofErr w:type="spellStart"/>
      <w:r w:rsidRPr="00437D59">
        <w:rPr>
          <w:rFonts w:ascii="Book Antiqua" w:eastAsia="宋体" w:hAnsi="Book Antiqua" w:cs="宋体"/>
          <w:noProof w:val="0"/>
          <w:color w:val="000000"/>
          <w:spacing w:val="0"/>
          <w:kern w:val="0"/>
          <w:lang w:eastAsia="zh-CN"/>
        </w:rPr>
        <w:t>Ustundag</w:t>
      </w:r>
      <w:proofErr w:type="spellEnd"/>
      <w:r w:rsidRPr="00437D59">
        <w:rPr>
          <w:rFonts w:ascii="Book Antiqua" w:eastAsia="宋体" w:hAnsi="Book Antiqua" w:cs="宋体"/>
          <w:noProof w:val="0"/>
          <w:color w:val="000000"/>
          <w:spacing w:val="0"/>
          <w:kern w:val="0"/>
          <w:lang w:eastAsia="zh-CN"/>
        </w:rPr>
        <w:t xml:space="preserve"> Y, </w:t>
      </w:r>
      <w:proofErr w:type="spellStart"/>
      <w:r w:rsidRPr="00437D59">
        <w:rPr>
          <w:rFonts w:ascii="Book Antiqua" w:eastAsia="宋体" w:hAnsi="Book Antiqua" w:cs="宋体"/>
          <w:noProof w:val="0"/>
          <w:color w:val="000000"/>
          <w:spacing w:val="0"/>
          <w:kern w:val="0"/>
          <w:lang w:eastAsia="zh-CN"/>
        </w:rPr>
        <w:t>Yilmaz</w:t>
      </w:r>
      <w:proofErr w:type="spellEnd"/>
      <w:r w:rsidRPr="00437D59">
        <w:rPr>
          <w:rFonts w:ascii="Book Antiqua" w:eastAsia="宋体" w:hAnsi="Book Antiqua" w:cs="宋体"/>
          <w:noProof w:val="0"/>
          <w:color w:val="000000"/>
          <w:spacing w:val="0"/>
          <w:kern w:val="0"/>
          <w:lang w:eastAsia="zh-CN"/>
        </w:rPr>
        <w:t xml:space="preserve"> A. </w:t>
      </w:r>
      <w:proofErr w:type="gramStart"/>
      <w:r w:rsidRPr="00437D59">
        <w:rPr>
          <w:rFonts w:ascii="Book Antiqua" w:eastAsia="宋体" w:hAnsi="Book Antiqua" w:cs="宋体"/>
          <w:noProof w:val="0"/>
          <w:color w:val="000000"/>
          <w:spacing w:val="0"/>
          <w:kern w:val="0"/>
          <w:lang w:eastAsia="zh-CN"/>
        </w:rPr>
        <w:t>The effects of continuous ambulatory peritoneal dialysis and hemodialysis on serum pepsinogen concentrations in patients with chronic renal failure.</w:t>
      </w:r>
      <w:proofErr w:type="gramEnd"/>
      <w:r w:rsidRPr="00437D59">
        <w:rPr>
          <w:rFonts w:ascii="Book Antiqua" w:eastAsia="宋体" w:hAnsi="Book Antiqua" w:cs="宋体"/>
          <w:noProof w:val="0"/>
          <w:color w:val="000000"/>
          <w:spacing w:val="0"/>
          <w:kern w:val="0"/>
          <w:lang w:eastAsia="zh-CN"/>
        </w:rPr>
        <w:t> </w:t>
      </w:r>
      <w:r w:rsidRPr="00437D59">
        <w:rPr>
          <w:rFonts w:ascii="Book Antiqua" w:eastAsia="宋体" w:hAnsi="Book Antiqua" w:cs="宋体"/>
          <w:i/>
          <w:iCs/>
          <w:noProof w:val="0"/>
          <w:color w:val="000000"/>
          <w:spacing w:val="0"/>
          <w:kern w:val="0"/>
          <w:lang w:eastAsia="zh-CN"/>
        </w:rPr>
        <w:t xml:space="preserve">Tohoku J </w:t>
      </w:r>
      <w:proofErr w:type="spellStart"/>
      <w:r w:rsidRPr="00437D59">
        <w:rPr>
          <w:rFonts w:ascii="Book Antiqua" w:eastAsia="宋体" w:hAnsi="Book Antiqua" w:cs="宋体"/>
          <w:i/>
          <w:iCs/>
          <w:noProof w:val="0"/>
          <w:color w:val="000000"/>
          <w:spacing w:val="0"/>
          <w:kern w:val="0"/>
          <w:lang w:eastAsia="zh-CN"/>
        </w:rPr>
        <w:t>Exp</w:t>
      </w:r>
      <w:proofErr w:type="spellEnd"/>
      <w:r w:rsidRPr="00437D59">
        <w:rPr>
          <w:rFonts w:ascii="Book Antiqua" w:eastAsia="宋体" w:hAnsi="Book Antiqua" w:cs="宋体"/>
          <w:i/>
          <w:iCs/>
          <w:noProof w:val="0"/>
          <w:color w:val="000000"/>
          <w:spacing w:val="0"/>
          <w:kern w:val="0"/>
          <w:lang w:eastAsia="zh-CN"/>
        </w:rPr>
        <w:t xml:space="preserve"> Med</w:t>
      </w:r>
      <w:r w:rsidRPr="00437D59">
        <w:rPr>
          <w:rFonts w:ascii="Book Antiqua" w:eastAsia="宋体" w:hAnsi="Book Antiqua" w:cs="宋体"/>
          <w:noProof w:val="0"/>
          <w:color w:val="000000"/>
          <w:spacing w:val="0"/>
          <w:kern w:val="0"/>
          <w:lang w:eastAsia="zh-CN"/>
        </w:rPr>
        <w:t> 2005; </w:t>
      </w:r>
      <w:r w:rsidRPr="00437D59">
        <w:rPr>
          <w:rFonts w:ascii="Book Antiqua" w:eastAsia="宋体" w:hAnsi="Book Antiqua" w:cs="宋体"/>
          <w:b/>
          <w:bCs/>
          <w:noProof w:val="0"/>
          <w:color w:val="000000"/>
          <w:spacing w:val="0"/>
          <w:kern w:val="0"/>
          <w:lang w:eastAsia="zh-CN"/>
        </w:rPr>
        <w:t>205</w:t>
      </w:r>
      <w:r w:rsidRPr="00437D59">
        <w:rPr>
          <w:rFonts w:ascii="Book Antiqua" w:eastAsia="宋体" w:hAnsi="Book Antiqua" w:cs="宋体"/>
          <w:noProof w:val="0"/>
          <w:color w:val="000000"/>
          <w:spacing w:val="0"/>
          <w:kern w:val="0"/>
          <w:lang w:eastAsia="zh-CN"/>
        </w:rPr>
        <w:t>: 263-268 [PMID: 15718818</w:t>
      </w:r>
      <w:r w:rsidRPr="00437D59">
        <w:rPr>
          <w:rFonts w:ascii="Book Antiqua" w:eastAsia="宋体" w:hAnsi="Book Antiqua" w:cs="宋体" w:hint="eastAsia"/>
          <w:noProof w:val="0"/>
          <w:color w:val="000000"/>
          <w:spacing w:val="0"/>
          <w:kern w:val="0"/>
          <w:lang w:eastAsia="zh-CN"/>
        </w:rPr>
        <w:t xml:space="preserve"> </w:t>
      </w:r>
      <w:r w:rsidRPr="00437D59">
        <w:rPr>
          <w:rFonts w:ascii="Book Antiqua" w:eastAsia="宋体" w:hAnsi="Book Antiqua" w:cs="宋体"/>
          <w:noProof w:val="0"/>
          <w:color w:val="000000"/>
          <w:spacing w:val="0"/>
          <w:kern w:val="0"/>
          <w:lang w:eastAsia="zh-CN"/>
        </w:rPr>
        <w:t>DOI: 10.1620/tjem.205.263]</w:t>
      </w:r>
    </w:p>
    <w:p w14:paraId="2B32F8B6"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40 </w:t>
      </w:r>
      <w:r w:rsidRPr="00437D59">
        <w:rPr>
          <w:rFonts w:ascii="Book Antiqua" w:eastAsia="宋体" w:hAnsi="Book Antiqua" w:cs="宋体"/>
          <w:b/>
          <w:bCs/>
          <w:noProof w:val="0"/>
          <w:color w:val="000000"/>
          <w:spacing w:val="0"/>
          <w:kern w:val="0"/>
          <w:lang w:eastAsia="zh-CN"/>
        </w:rPr>
        <w:t>Araki H</w:t>
      </w:r>
      <w:r w:rsidRPr="00437D59">
        <w:rPr>
          <w:rFonts w:ascii="Book Antiqua" w:eastAsia="宋体" w:hAnsi="Book Antiqua" w:cs="宋体"/>
          <w:noProof w:val="0"/>
          <w:color w:val="000000"/>
          <w:spacing w:val="0"/>
          <w:kern w:val="0"/>
          <w:lang w:eastAsia="zh-CN"/>
        </w:rPr>
        <w:t xml:space="preserve">, Miyazaki R, Matsuda T, </w:t>
      </w:r>
      <w:proofErr w:type="spellStart"/>
      <w:r w:rsidRPr="00437D59">
        <w:rPr>
          <w:rFonts w:ascii="Book Antiqua" w:eastAsia="宋体" w:hAnsi="Book Antiqua" w:cs="宋体"/>
          <w:noProof w:val="0"/>
          <w:color w:val="000000"/>
          <w:spacing w:val="0"/>
          <w:kern w:val="0"/>
          <w:lang w:eastAsia="zh-CN"/>
        </w:rPr>
        <w:t>Gejyo</w:t>
      </w:r>
      <w:proofErr w:type="spellEnd"/>
      <w:r w:rsidRPr="00437D59">
        <w:rPr>
          <w:rFonts w:ascii="Book Antiqua" w:eastAsia="宋体" w:hAnsi="Book Antiqua" w:cs="宋体"/>
          <w:noProof w:val="0"/>
          <w:color w:val="000000"/>
          <w:spacing w:val="0"/>
          <w:kern w:val="0"/>
          <w:lang w:eastAsia="zh-CN"/>
        </w:rPr>
        <w:t xml:space="preserve"> F, </w:t>
      </w:r>
      <w:proofErr w:type="spellStart"/>
      <w:r w:rsidRPr="00437D59">
        <w:rPr>
          <w:rFonts w:ascii="Book Antiqua" w:eastAsia="宋体" w:hAnsi="Book Antiqua" w:cs="宋体"/>
          <w:noProof w:val="0"/>
          <w:color w:val="000000"/>
          <w:spacing w:val="0"/>
          <w:kern w:val="0"/>
          <w:lang w:eastAsia="zh-CN"/>
        </w:rPr>
        <w:t>Koni</w:t>
      </w:r>
      <w:proofErr w:type="spellEnd"/>
      <w:r w:rsidRPr="00437D59">
        <w:rPr>
          <w:rFonts w:ascii="Book Antiqua" w:eastAsia="宋体" w:hAnsi="Book Antiqua" w:cs="宋体"/>
          <w:noProof w:val="0"/>
          <w:color w:val="000000"/>
          <w:spacing w:val="0"/>
          <w:kern w:val="0"/>
          <w:lang w:eastAsia="zh-CN"/>
        </w:rPr>
        <w:t xml:space="preserve"> I. Significance of serum pepsinogens and their relationship to Helicobacter pylori infection and histological gastritis in dialysis patients. </w:t>
      </w:r>
      <w:proofErr w:type="spellStart"/>
      <w:r w:rsidRPr="00437D59">
        <w:rPr>
          <w:rFonts w:ascii="Book Antiqua" w:eastAsia="宋体" w:hAnsi="Book Antiqua" w:cs="宋体"/>
          <w:i/>
          <w:iCs/>
          <w:noProof w:val="0"/>
          <w:color w:val="000000"/>
          <w:spacing w:val="0"/>
          <w:kern w:val="0"/>
          <w:lang w:eastAsia="zh-CN"/>
        </w:rPr>
        <w:t>Nephrol</w:t>
      </w:r>
      <w:proofErr w:type="spellEnd"/>
      <w:r w:rsidRPr="00437D59">
        <w:rPr>
          <w:rFonts w:ascii="Book Antiqua" w:eastAsia="宋体" w:hAnsi="Book Antiqua" w:cs="宋体"/>
          <w:i/>
          <w:iCs/>
          <w:noProof w:val="0"/>
          <w:color w:val="000000"/>
          <w:spacing w:val="0"/>
          <w:kern w:val="0"/>
          <w:lang w:eastAsia="zh-CN"/>
        </w:rPr>
        <w:t xml:space="preserve"> Dial Transplant</w:t>
      </w:r>
      <w:r w:rsidRPr="00437D59">
        <w:rPr>
          <w:rFonts w:ascii="Book Antiqua" w:eastAsia="宋体" w:hAnsi="Book Antiqua" w:cs="宋体"/>
          <w:noProof w:val="0"/>
          <w:color w:val="000000"/>
          <w:spacing w:val="0"/>
          <w:kern w:val="0"/>
          <w:lang w:eastAsia="zh-CN"/>
        </w:rPr>
        <w:t> 1999; </w:t>
      </w:r>
      <w:r w:rsidRPr="00437D59">
        <w:rPr>
          <w:rFonts w:ascii="Book Antiqua" w:eastAsia="宋体" w:hAnsi="Book Antiqua" w:cs="宋体"/>
          <w:b/>
          <w:bCs/>
          <w:noProof w:val="0"/>
          <w:color w:val="000000"/>
          <w:spacing w:val="0"/>
          <w:kern w:val="0"/>
          <w:lang w:eastAsia="zh-CN"/>
        </w:rPr>
        <w:t>14</w:t>
      </w:r>
      <w:r w:rsidRPr="00437D59">
        <w:rPr>
          <w:rFonts w:ascii="Book Antiqua" w:eastAsia="宋体" w:hAnsi="Book Antiqua" w:cs="宋体"/>
          <w:noProof w:val="0"/>
          <w:color w:val="000000"/>
          <w:spacing w:val="0"/>
          <w:kern w:val="0"/>
          <w:lang w:eastAsia="zh-CN"/>
        </w:rPr>
        <w:t>: 2669-2675 [PMID: 10534510</w:t>
      </w:r>
      <w:r w:rsidRPr="00437D59">
        <w:rPr>
          <w:rFonts w:ascii="Book Antiqua" w:eastAsia="宋体" w:hAnsi="Book Antiqua" w:cs="宋体" w:hint="eastAsia"/>
          <w:noProof w:val="0"/>
          <w:color w:val="000000"/>
          <w:spacing w:val="0"/>
          <w:kern w:val="0"/>
          <w:lang w:eastAsia="zh-CN"/>
        </w:rPr>
        <w:t xml:space="preserve"> </w:t>
      </w:r>
      <w:r w:rsidRPr="00437D59">
        <w:rPr>
          <w:rFonts w:ascii="Book Antiqua" w:eastAsia="宋体" w:hAnsi="Book Antiqua" w:cs="宋体"/>
          <w:noProof w:val="0"/>
          <w:color w:val="000000"/>
          <w:spacing w:val="0"/>
          <w:kern w:val="0"/>
          <w:lang w:eastAsia="zh-CN"/>
        </w:rPr>
        <w:t>DOI: 10.1093/</w:t>
      </w:r>
      <w:proofErr w:type="spellStart"/>
      <w:r w:rsidRPr="00437D59">
        <w:rPr>
          <w:rFonts w:ascii="Book Antiqua" w:eastAsia="宋体" w:hAnsi="Book Antiqua" w:cs="宋体"/>
          <w:noProof w:val="0"/>
          <w:color w:val="000000"/>
          <w:spacing w:val="0"/>
          <w:kern w:val="0"/>
          <w:lang w:eastAsia="zh-CN"/>
        </w:rPr>
        <w:t>ndt</w:t>
      </w:r>
      <w:proofErr w:type="spellEnd"/>
      <w:r w:rsidRPr="00437D59">
        <w:rPr>
          <w:rFonts w:ascii="Book Antiqua" w:eastAsia="宋体" w:hAnsi="Book Antiqua" w:cs="宋体"/>
          <w:noProof w:val="0"/>
          <w:color w:val="000000"/>
          <w:spacing w:val="0"/>
          <w:kern w:val="0"/>
          <w:lang w:eastAsia="zh-CN"/>
        </w:rPr>
        <w:t>/14.11.2669]</w:t>
      </w:r>
    </w:p>
    <w:p w14:paraId="5D7C37A8"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41 </w:t>
      </w:r>
      <w:r w:rsidRPr="00437D59">
        <w:rPr>
          <w:rFonts w:ascii="Book Antiqua" w:eastAsia="宋体" w:hAnsi="Book Antiqua" w:cs="宋体"/>
          <w:b/>
          <w:bCs/>
          <w:noProof w:val="0"/>
          <w:color w:val="000000"/>
          <w:spacing w:val="0"/>
          <w:kern w:val="0"/>
          <w:lang w:eastAsia="zh-CN"/>
        </w:rPr>
        <w:t>Huang SC</w:t>
      </w:r>
      <w:r w:rsidRPr="00437D59">
        <w:rPr>
          <w:rFonts w:ascii="Book Antiqua" w:eastAsia="宋体" w:hAnsi="Book Antiqua" w:cs="宋体"/>
          <w:noProof w:val="0"/>
          <w:color w:val="000000"/>
          <w:spacing w:val="0"/>
          <w:kern w:val="0"/>
          <w:lang w:eastAsia="zh-CN"/>
        </w:rPr>
        <w:t xml:space="preserve">, Miki K, Hirano K, Hayashi Y, </w:t>
      </w:r>
      <w:proofErr w:type="spellStart"/>
      <w:r w:rsidRPr="00437D59">
        <w:rPr>
          <w:rFonts w:ascii="Book Antiqua" w:eastAsia="宋体" w:hAnsi="Book Antiqua" w:cs="宋体"/>
          <w:noProof w:val="0"/>
          <w:color w:val="000000"/>
          <w:spacing w:val="0"/>
          <w:kern w:val="0"/>
          <w:lang w:eastAsia="zh-CN"/>
        </w:rPr>
        <w:t>Furihata</w:t>
      </w:r>
      <w:proofErr w:type="spellEnd"/>
      <w:r w:rsidRPr="00437D59">
        <w:rPr>
          <w:rFonts w:ascii="Book Antiqua" w:eastAsia="宋体" w:hAnsi="Book Antiqua" w:cs="宋体"/>
          <w:noProof w:val="0"/>
          <w:color w:val="000000"/>
          <w:spacing w:val="0"/>
          <w:kern w:val="0"/>
          <w:lang w:eastAsia="zh-CN"/>
        </w:rPr>
        <w:t xml:space="preserve"> C, Shimizu A, Ichinose M, Oka H, Matsushima T, Takahashi K. Enzyme-linked immunosorbent assay of serum pepsinogen I. </w:t>
      </w:r>
      <w:proofErr w:type="spellStart"/>
      <w:r w:rsidRPr="00437D59">
        <w:rPr>
          <w:rFonts w:ascii="Book Antiqua" w:eastAsia="宋体" w:hAnsi="Book Antiqua" w:cs="宋体"/>
          <w:i/>
          <w:iCs/>
          <w:noProof w:val="0"/>
          <w:color w:val="000000"/>
          <w:spacing w:val="0"/>
          <w:kern w:val="0"/>
          <w:lang w:eastAsia="zh-CN"/>
        </w:rPr>
        <w:t>Clin</w:t>
      </w:r>
      <w:proofErr w:type="spellEnd"/>
      <w:r w:rsidRPr="00437D59">
        <w:rPr>
          <w:rFonts w:ascii="Book Antiqua" w:eastAsia="宋体" w:hAnsi="Book Antiqua" w:cs="宋体"/>
          <w:i/>
          <w:iCs/>
          <w:noProof w:val="0"/>
          <w:color w:val="000000"/>
          <w:spacing w:val="0"/>
          <w:kern w:val="0"/>
          <w:lang w:eastAsia="zh-CN"/>
        </w:rPr>
        <w:t xml:space="preserve"> </w:t>
      </w:r>
      <w:proofErr w:type="spellStart"/>
      <w:r w:rsidRPr="00437D59">
        <w:rPr>
          <w:rFonts w:ascii="Book Antiqua" w:eastAsia="宋体" w:hAnsi="Book Antiqua" w:cs="宋体"/>
          <w:i/>
          <w:iCs/>
          <w:noProof w:val="0"/>
          <w:color w:val="000000"/>
          <w:spacing w:val="0"/>
          <w:kern w:val="0"/>
          <w:lang w:eastAsia="zh-CN"/>
        </w:rPr>
        <w:t>Chim</w:t>
      </w:r>
      <w:proofErr w:type="spellEnd"/>
      <w:r w:rsidRPr="00437D59">
        <w:rPr>
          <w:rFonts w:ascii="Book Antiqua" w:eastAsia="宋体" w:hAnsi="Book Antiqua" w:cs="宋体"/>
          <w:i/>
          <w:iCs/>
          <w:noProof w:val="0"/>
          <w:color w:val="000000"/>
          <w:spacing w:val="0"/>
          <w:kern w:val="0"/>
          <w:lang w:eastAsia="zh-CN"/>
        </w:rPr>
        <w:t xml:space="preserve"> </w:t>
      </w:r>
      <w:proofErr w:type="spellStart"/>
      <w:r w:rsidRPr="00437D59">
        <w:rPr>
          <w:rFonts w:ascii="Book Antiqua" w:eastAsia="宋体" w:hAnsi="Book Antiqua" w:cs="宋体"/>
          <w:i/>
          <w:iCs/>
          <w:noProof w:val="0"/>
          <w:color w:val="000000"/>
          <w:spacing w:val="0"/>
          <w:kern w:val="0"/>
          <w:lang w:eastAsia="zh-CN"/>
        </w:rPr>
        <w:t>Acta</w:t>
      </w:r>
      <w:proofErr w:type="spellEnd"/>
      <w:r w:rsidRPr="00437D59">
        <w:rPr>
          <w:rFonts w:ascii="Book Antiqua" w:eastAsia="宋体" w:hAnsi="Book Antiqua" w:cs="宋体"/>
          <w:noProof w:val="0"/>
          <w:color w:val="000000"/>
          <w:spacing w:val="0"/>
          <w:kern w:val="0"/>
          <w:lang w:eastAsia="zh-CN"/>
        </w:rPr>
        <w:t> 1987; </w:t>
      </w:r>
      <w:r w:rsidRPr="00437D59">
        <w:rPr>
          <w:rFonts w:ascii="Book Antiqua" w:eastAsia="宋体" w:hAnsi="Book Antiqua" w:cs="宋体"/>
          <w:b/>
          <w:bCs/>
          <w:noProof w:val="0"/>
          <w:color w:val="000000"/>
          <w:spacing w:val="0"/>
          <w:kern w:val="0"/>
          <w:lang w:eastAsia="zh-CN"/>
        </w:rPr>
        <w:t>162</w:t>
      </w:r>
      <w:r w:rsidRPr="00437D59">
        <w:rPr>
          <w:rFonts w:ascii="Book Antiqua" w:eastAsia="宋体" w:hAnsi="Book Antiqua" w:cs="宋体"/>
          <w:noProof w:val="0"/>
          <w:color w:val="000000"/>
          <w:spacing w:val="0"/>
          <w:kern w:val="0"/>
          <w:lang w:eastAsia="zh-CN"/>
        </w:rPr>
        <w:t>: 85-96 [PMID: 3802550</w:t>
      </w:r>
      <w:r w:rsidRPr="00437D59">
        <w:rPr>
          <w:rFonts w:ascii="Book Antiqua" w:eastAsia="宋体" w:hAnsi="Book Antiqua" w:cs="宋体" w:hint="eastAsia"/>
          <w:noProof w:val="0"/>
          <w:color w:val="000000"/>
          <w:spacing w:val="0"/>
          <w:kern w:val="0"/>
          <w:lang w:eastAsia="zh-CN"/>
        </w:rPr>
        <w:t xml:space="preserve"> </w:t>
      </w:r>
      <w:r w:rsidRPr="00437D59">
        <w:rPr>
          <w:rFonts w:ascii="Book Antiqua" w:eastAsia="宋体" w:hAnsi="Book Antiqua" w:cs="宋体"/>
          <w:noProof w:val="0"/>
          <w:color w:val="000000"/>
          <w:spacing w:val="0"/>
          <w:kern w:val="0"/>
          <w:lang w:eastAsia="zh-CN"/>
        </w:rPr>
        <w:t>DOI: 10.1016/0009-8981(87)90236-1]</w:t>
      </w:r>
    </w:p>
    <w:p w14:paraId="01700432"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t>42 </w:t>
      </w:r>
      <w:r w:rsidRPr="00437D59">
        <w:rPr>
          <w:rFonts w:ascii="Book Antiqua" w:eastAsia="宋体" w:hAnsi="Book Antiqua" w:cs="宋体"/>
          <w:b/>
          <w:bCs/>
          <w:noProof w:val="0"/>
          <w:color w:val="000000"/>
          <w:spacing w:val="0"/>
          <w:kern w:val="0"/>
          <w:lang w:eastAsia="zh-CN"/>
        </w:rPr>
        <w:t>Pals G</w:t>
      </w:r>
      <w:r w:rsidRPr="00437D59">
        <w:rPr>
          <w:rFonts w:ascii="Book Antiqua" w:eastAsia="宋体" w:hAnsi="Book Antiqua" w:cs="宋体"/>
          <w:noProof w:val="0"/>
          <w:color w:val="000000"/>
          <w:spacing w:val="0"/>
          <w:kern w:val="0"/>
          <w:lang w:eastAsia="zh-CN"/>
        </w:rPr>
        <w:t xml:space="preserve">, </w:t>
      </w:r>
      <w:proofErr w:type="spellStart"/>
      <w:r w:rsidRPr="00437D59">
        <w:rPr>
          <w:rFonts w:ascii="Book Antiqua" w:eastAsia="宋体" w:hAnsi="Book Antiqua" w:cs="宋体"/>
          <w:noProof w:val="0"/>
          <w:color w:val="000000"/>
          <w:spacing w:val="0"/>
          <w:kern w:val="0"/>
          <w:lang w:eastAsia="zh-CN"/>
        </w:rPr>
        <w:t>Räsänen</w:t>
      </w:r>
      <w:proofErr w:type="spellEnd"/>
      <w:r w:rsidRPr="00437D59">
        <w:rPr>
          <w:rFonts w:ascii="Book Antiqua" w:eastAsia="宋体" w:hAnsi="Book Antiqua" w:cs="宋体"/>
          <w:noProof w:val="0"/>
          <w:color w:val="000000"/>
          <w:spacing w:val="0"/>
          <w:kern w:val="0"/>
          <w:lang w:eastAsia="zh-CN"/>
        </w:rPr>
        <w:t xml:space="preserve"> V, </w:t>
      </w:r>
      <w:proofErr w:type="spellStart"/>
      <w:r w:rsidRPr="00437D59">
        <w:rPr>
          <w:rFonts w:ascii="Book Antiqua" w:eastAsia="宋体" w:hAnsi="Book Antiqua" w:cs="宋体"/>
          <w:noProof w:val="0"/>
          <w:color w:val="000000"/>
          <w:spacing w:val="0"/>
          <w:kern w:val="0"/>
          <w:lang w:eastAsia="zh-CN"/>
        </w:rPr>
        <w:t>Meuwissen</w:t>
      </w:r>
      <w:proofErr w:type="spellEnd"/>
      <w:r w:rsidRPr="00437D59">
        <w:rPr>
          <w:rFonts w:ascii="Book Antiqua" w:eastAsia="宋体" w:hAnsi="Book Antiqua" w:cs="宋体"/>
          <w:noProof w:val="0"/>
          <w:color w:val="000000"/>
          <w:spacing w:val="0"/>
          <w:kern w:val="0"/>
          <w:lang w:eastAsia="zh-CN"/>
        </w:rPr>
        <w:t xml:space="preserve"> SG, </w:t>
      </w:r>
      <w:proofErr w:type="spellStart"/>
      <w:r w:rsidRPr="00437D59">
        <w:rPr>
          <w:rFonts w:ascii="Book Antiqua" w:eastAsia="宋体" w:hAnsi="Book Antiqua" w:cs="宋体"/>
          <w:noProof w:val="0"/>
          <w:color w:val="000000"/>
          <w:spacing w:val="0"/>
          <w:kern w:val="0"/>
          <w:lang w:eastAsia="zh-CN"/>
        </w:rPr>
        <w:t>Frants</w:t>
      </w:r>
      <w:proofErr w:type="spellEnd"/>
      <w:r w:rsidRPr="00437D59">
        <w:rPr>
          <w:rFonts w:ascii="Book Antiqua" w:eastAsia="宋体" w:hAnsi="Book Antiqua" w:cs="宋体"/>
          <w:noProof w:val="0"/>
          <w:color w:val="000000"/>
          <w:spacing w:val="0"/>
          <w:kern w:val="0"/>
          <w:lang w:eastAsia="zh-CN"/>
        </w:rPr>
        <w:t xml:space="preserve"> RR, </w:t>
      </w:r>
      <w:proofErr w:type="spellStart"/>
      <w:r w:rsidRPr="00437D59">
        <w:rPr>
          <w:rFonts w:ascii="Book Antiqua" w:eastAsia="宋体" w:hAnsi="Book Antiqua" w:cs="宋体"/>
          <w:noProof w:val="0"/>
          <w:color w:val="000000"/>
          <w:spacing w:val="0"/>
          <w:kern w:val="0"/>
          <w:lang w:eastAsia="zh-CN"/>
        </w:rPr>
        <w:t>Kostense</w:t>
      </w:r>
      <w:proofErr w:type="spellEnd"/>
      <w:r w:rsidRPr="00437D59">
        <w:rPr>
          <w:rFonts w:ascii="Book Antiqua" w:eastAsia="宋体" w:hAnsi="Book Antiqua" w:cs="宋体"/>
          <w:noProof w:val="0"/>
          <w:color w:val="000000"/>
          <w:spacing w:val="0"/>
          <w:kern w:val="0"/>
          <w:lang w:eastAsia="zh-CN"/>
        </w:rPr>
        <w:t xml:space="preserve"> PJ, Eriksson AW. Enzyme-linked immunosorbent assay and radioimmunoassay of serum pepsinogen A. </w:t>
      </w:r>
      <w:proofErr w:type="spellStart"/>
      <w:r w:rsidRPr="00437D59">
        <w:rPr>
          <w:rFonts w:ascii="Book Antiqua" w:eastAsia="宋体" w:hAnsi="Book Antiqua" w:cs="宋体"/>
          <w:i/>
          <w:iCs/>
          <w:noProof w:val="0"/>
          <w:color w:val="000000"/>
          <w:spacing w:val="0"/>
          <w:kern w:val="0"/>
          <w:lang w:eastAsia="zh-CN"/>
        </w:rPr>
        <w:t>Scand</w:t>
      </w:r>
      <w:proofErr w:type="spellEnd"/>
      <w:r w:rsidRPr="00437D59">
        <w:rPr>
          <w:rFonts w:ascii="Book Antiqua" w:eastAsia="宋体" w:hAnsi="Book Antiqua" w:cs="宋体"/>
          <w:i/>
          <w:iCs/>
          <w:noProof w:val="0"/>
          <w:color w:val="000000"/>
          <w:spacing w:val="0"/>
          <w:kern w:val="0"/>
          <w:lang w:eastAsia="zh-CN"/>
        </w:rPr>
        <w:t xml:space="preserve"> J </w:t>
      </w:r>
      <w:proofErr w:type="spellStart"/>
      <w:r w:rsidRPr="00437D59">
        <w:rPr>
          <w:rFonts w:ascii="Book Antiqua" w:eastAsia="宋体" w:hAnsi="Book Antiqua" w:cs="宋体"/>
          <w:i/>
          <w:iCs/>
          <w:noProof w:val="0"/>
          <w:color w:val="000000"/>
          <w:spacing w:val="0"/>
          <w:kern w:val="0"/>
          <w:lang w:eastAsia="zh-CN"/>
        </w:rPr>
        <w:t>Clin</w:t>
      </w:r>
      <w:proofErr w:type="spellEnd"/>
      <w:r w:rsidRPr="00437D59">
        <w:rPr>
          <w:rFonts w:ascii="Book Antiqua" w:eastAsia="宋体" w:hAnsi="Book Antiqua" w:cs="宋体"/>
          <w:i/>
          <w:iCs/>
          <w:noProof w:val="0"/>
          <w:color w:val="000000"/>
          <w:spacing w:val="0"/>
          <w:kern w:val="0"/>
          <w:lang w:eastAsia="zh-CN"/>
        </w:rPr>
        <w:t xml:space="preserve"> Lab Invest</w:t>
      </w:r>
      <w:r w:rsidRPr="00437D59">
        <w:rPr>
          <w:rFonts w:ascii="Book Antiqua" w:eastAsia="宋体" w:hAnsi="Book Antiqua" w:cs="宋体"/>
          <w:noProof w:val="0"/>
          <w:color w:val="000000"/>
          <w:spacing w:val="0"/>
          <w:kern w:val="0"/>
          <w:lang w:eastAsia="zh-CN"/>
        </w:rPr>
        <w:t> 1987; </w:t>
      </w:r>
      <w:r w:rsidRPr="00437D59">
        <w:rPr>
          <w:rFonts w:ascii="Book Antiqua" w:eastAsia="宋体" w:hAnsi="Book Antiqua" w:cs="宋体"/>
          <w:b/>
          <w:bCs/>
          <w:noProof w:val="0"/>
          <w:color w:val="000000"/>
          <w:spacing w:val="0"/>
          <w:kern w:val="0"/>
          <w:lang w:eastAsia="zh-CN"/>
        </w:rPr>
        <w:t>47</w:t>
      </w:r>
      <w:r w:rsidRPr="00437D59">
        <w:rPr>
          <w:rFonts w:ascii="Book Antiqua" w:eastAsia="宋体" w:hAnsi="Book Antiqua" w:cs="宋体"/>
          <w:noProof w:val="0"/>
          <w:color w:val="000000"/>
          <w:spacing w:val="0"/>
          <w:kern w:val="0"/>
          <w:lang w:eastAsia="zh-CN"/>
        </w:rPr>
        <w:t>: 29-33 [PMID: 3554488</w:t>
      </w:r>
      <w:r w:rsidRPr="00437D59">
        <w:rPr>
          <w:rFonts w:ascii="Book Antiqua" w:eastAsia="宋体" w:hAnsi="Book Antiqua" w:cs="宋体" w:hint="eastAsia"/>
          <w:noProof w:val="0"/>
          <w:color w:val="000000"/>
          <w:spacing w:val="0"/>
          <w:kern w:val="0"/>
          <w:lang w:eastAsia="zh-CN"/>
        </w:rPr>
        <w:t xml:space="preserve"> </w:t>
      </w:r>
      <w:r w:rsidRPr="00437D59">
        <w:rPr>
          <w:rFonts w:ascii="Book Antiqua" w:eastAsia="宋体" w:hAnsi="Book Antiqua" w:cs="宋体"/>
          <w:noProof w:val="0"/>
          <w:color w:val="000000"/>
          <w:spacing w:val="0"/>
          <w:kern w:val="0"/>
          <w:lang w:eastAsia="zh-CN"/>
        </w:rPr>
        <w:t>DOI: 10.3109/00365518709168866]</w:t>
      </w:r>
    </w:p>
    <w:p w14:paraId="415DB5AD" w14:textId="77777777" w:rsidR="00437D59" w:rsidRPr="00437D59" w:rsidRDefault="00437D59" w:rsidP="00437D59">
      <w:pPr>
        <w:widowControl/>
        <w:spacing w:line="360" w:lineRule="auto"/>
        <w:rPr>
          <w:rFonts w:ascii="Book Antiqua" w:eastAsia="宋体" w:hAnsi="Book Antiqua" w:cs="宋体"/>
          <w:noProof w:val="0"/>
          <w:color w:val="000000"/>
          <w:spacing w:val="0"/>
          <w:kern w:val="0"/>
          <w:lang w:eastAsia="zh-CN"/>
        </w:rPr>
      </w:pPr>
      <w:r w:rsidRPr="00437D59">
        <w:rPr>
          <w:rFonts w:ascii="Book Antiqua" w:eastAsia="宋体" w:hAnsi="Book Antiqua" w:cs="宋体"/>
          <w:noProof w:val="0"/>
          <w:color w:val="000000"/>
          <w:spacing w:val="0"/>
          <w:kern w:val="0"/>
          <w:lang w:eastAsia="zh-CN"/>
        </w:rPr>
        <w:lastRenderedPageBreak/>
        <w:t>43 </w:t>
      </w:r>
      <w:r w:rsidRPr="00437D59">
        <w:rPr>
          <w:rFonts w:ascii="Book Antiqua" w:eastAsia="宋体" w:hAnsi="Book Antiqua" w:cs="宋体"/>
          <w:b/>
          <w:bCs/>
          <w:noProof w:val="0"/>
          <w:color w:val="000000"/>
          <w:spacing w:val="0"/>
          <w:kern w:val="0"/>
          <w:lang w:eastAsia="zh-CN"/>
        </w:rPr>
        <w:t>Kim N</w:t>
      </w:r>
      <w:r w:rsidRPr="00437D59">
        <w:rPr>
          <w:rFonts w:ascii="Book Antiqua" w:eastAsia="宋体" w:hAnsi="Book Antiqua" w:cs="宋体"/>
          <w:noProof w:val="0"/>
          <w:color w:val="000000"/>
          <w:spacing w:val="0"/>
          <w:kern w:val="0"/>
          <w:lang w:eastAsia="zh-CN"/>
        </w:rPr>
        <w:t xml:space="preserve">, Jung HC. </w:t>
      </w:r>
      <w:proofErr w:type="gramStart"/>
      <w:r w:rsidRPr="00437D59">
        <w:rPr>
          <w:rFonts w:ascii="Book Antiqua" w:eastAsia="宋体" w:hAnsi="Book Antiqua" w:cs="宋体"/>
          <w:noProof w:val="0"/>
          <w:color w:val="000000"/>
          <w:spacing w:val="0"/>
          <w:kern w:val="0"/>
          <w:lang w:eastAsia="zh-CN"/>
        </w:rPr>
        <w:t>The role of serum pepsinogen in the detection of gastric cancer.</w:t>
      </w:r>
      <w:proofErr w:type="gramEnd"/>
      <w:r w:rsidRPr="00437D59">
        <w:rPr>
          <w:rFonts w:ascii="Book Antiqua" w:eastAsia="宋体" w:hAnsi="Book Antiqua" w:cs="宋体"/>
          <w:noProof w:val="0"/>
          <w:color w:val="000000"/>
          <w:spacing w:val="0"/>
          <w:kern w:val="0"/>
          <w:lang w:eastAsia="zh-CN"/>
        </w:rPr>
        <w:t xml:space="preserve"> </w:t>
      </w:r>
      <w:r w:rsidRPr="00437D59">
        <w:rPr>
          <w:rFonts w:ascii="Book Antiqua" w:eastAsia="宋体" w:hAnsi="Book Antiqua" w:cs="宋体"/>
          <w:i/>
          <w:iCs/>
          <w:noProof w:val="0"/>
          <w:color w:val="000000"/>
          <w:spacing w:val="0"/>
          <w:kern w:val="0"/>
          <w:lang w:eastAsia="zh-CN"/>
        </w:rPr>
        <w:t>Gut Liver</w:t>
      </w:r>
      <w:r w:rsidRPr="00437D59">
        <w:rPr>
          <w:rFonts w:ascii="Book Antiqua" w:eastAsia="宋体" w:hAnsi="Book Antiqua" w:cs="宋体"/>
          <w:noProof w:val="0"/>
          <w:color w:val="000000"/>
          <w:spacing w:val="0"/>
          <w:kern w:val="0"/>
          <w:lang w:eastAsia="zh-CN"/>
        </w:rPr>
        <w:t> 2010; </w:t>
      </w:r>
      <w:r w:rsidRPr="00437D59">
        <w:rPr>
          <w:rFonts w:ascii="Book Antiqua" w:eastAsia="宋体" w:hAnsi="Book Antiqua" w:cs="宋体"/>
          <w:b/>
          <w:bCs/>
          <w:noProof w:val="0"/>
          <w:color w:val="000000"/>
          <w:spacing w:val="0"/>
          <w:kern w:val="0"/>
          <w:lang w:eastAsia="zh-CN"/>
        </w:rPr>
        <w:t>4</w:t>
      </w:r>
      <w:r w:rsidRPr="00437D59">
        <w:rPr>
          <w:rFonts w:ascii="Book Antiqua" w:eastAsia="宋体" w:hAnsi="Book Antiqua" w:cs="宋体"/>
          <w:noProof w:val="0"/>
          <w:color w:val="000000"/>
          <w:spacing w:val="0"/>
          <w:kern w:val="0"/>
          <w:lang w:eastAsia="zh-CN"/>
        </w:rPr>
        <w:t>: 307-319 [PMID: 20981206 DOI: 10.5009/gnl.2010.4.3.307]</w:t>
      </w:r>
    </w:p>
    <w:p w14:paraId="430F7A93" w14:textId="019F276F" w:rsidR="00437D59" w:rsidRPr="00437D59" w:rsidRDefault="00437D59" w:rsidP="00437D59">
      <w:pPr>
        <w:widowControl/>
        <w:wordWrap w:val="0"/>
        <w:snapToGrid w:val="0"/>
        <w:spacing w:line="360" w:lineRule="auto"/>
        <w:jc w:val="right"/>
        <w:rPr>
          <w:rFonts w:ascii="Book Antiqua" w:eastAsia="宋体" w:hAnsi="Book Antiqua"/>
          <w:bCs/>
          <w:noProof w:val="0"/>
          <w:spacing w:val="0"/>
          <w:kern w:val="0"/>
          <w:lang w:eastAsia="zh-CN"/>
        </w:rPr>
      </w:pPr>
      <w:bookmarkStart w:id="85" w:name="OLE_LINK51"/>
      <w:bookmarkStart w:id="86" w:name="OLE_LINK52"/>
      <w:bookmarkStart w:id="87" w:name="OLE_LINK120"/>
      <w:bookmarkStart w:id="88" w:name="OLE_LINK148"/>
      <w:bookmarkStart w:id="89" w:name="OLE_LINK72"/>
      <w:bookmarkStart w:id="90" w:name="OLE_LINK112"/>
      <w:bookmarkStart w:id="91" w:name="OLE_LINK320"/>
      <w:bookmarkStart w:id="92" w:name="OLE_LINK387"/>
      <w:bookmarkStart w:id="93" w:name="OLE_LINK183"/>
      <w:bookmarkStart w:id="94" w:name="OLE_LINK254"/>
      <w:bookmarkStart w:id="95" w:name="OLE_LINK149"/>
      <w:bookmarkStart w:id="96" w:name="OLE_LINK225"/>
      <w:bookmarkStart w:id="97" w:name="OLE_LINK207"/>
      <w:bookmarkStart w:id="98" w:name="OLE_LINK226"/>
      <w:bookmarkStart w:id="99" w:name="OLE_LINK212"/>
      <w:bookmarkStart w:id="100" w:name="OLE_LINK250"/>
      <w:bookmarkStart w:id="101" w:name="OLE_LINK281"/>
      <w:bookmarkStart w:id="102" w:name="OLE_LINK282"/>
      <w:bookmarkStart w:id="103" w:name="OLE_LINK313"/>
      <w:bookmarkStart w:id="104" w:name="OLE_LINK304"/>
      <w:bookmarkStart w:id="105" w:name="OLE_LINK321"/>
      <w:bookmarkStart w:id="106" w:name="OLE_LINK385"/>
      <w:bookmarkStart w:id="107" w:name="OLE_LINK400"/>
      <w:bookmarkStart w:id="108" w:name="OLE_LINK346"/>
      <w:bookmarkStart w:id="109" w:name="OLE_LINK371"/>
      <w:bookmarkStart w:id="110" w:name="OLE_LINK334"/>
      <w:bookmarkStart w:id="111" w:name="OLE_LINK1830"/>
      <w:bookmarkStart w:id="112" w:name="OLE_LINK457"/>
      <w:bookmarkStart w:id="113" w:name="OLE_LINK288"/>
      <w:bookmarkStart w:id="114" w:name="OLE_LINK384"/>
      <w:bookmarkStart w:id="115" w:name="OLE_LINK379"/>
      <w:bookmarkStart w:id="116" w:name="OLE_LINK303"/>
      <w:bookmarkStart w:id="117" w:name="OLE_LINK450"/>
      <w:bookmarkStart w:id="118" w:name="OLE_LINK489"/>
      <w:bookmarkStart w:id="119" w:name="OLE_LINK535"/>
      <w:bookmarkStart w:id="120" w:name="OLE_LINK648"/>
      <w:bookmarkStart w:id="121" w:name="OLE_LINK686"/>
      <w:bookmarkStart w:id="122" w:name="OLE_LINK471"/>
      <w:bookmarkStart w:id="123" w:name="OLE_LINK462"/>
      <w:bookmarkStart w:id="124" w:name="OLE_LINK519"/>
      <w:bookmarkStart w:id="125" w:name="OLE_LINK575"/>
      <w:bookmarkStart w:id="126" w:name="OLE_LINK491"/>
      <w:bookmarkStart w:id="127" w:name="OLE_LINK532"/>
      <w:bookmarkStart w:id="128" w:name="OLE_LINK572"/>
      <w:bookmarkStart w:id="129" w:name="OLE_LINK574"/>
      <w:bookmarkStart w:id="130" w:name="OLE_LINK480"/>
      <w:bookmarkStart w:id="131" w:name="OLE_LINK567"/>
      <w:bookmarkStart w:id="132" w:name="OLE_LINK2700"/>
      <w:bookmarkStart w:id="133" w:name="OLE_LINK581"/>
      <w:bookmarkStart w:id="134" w:name="OLE_LINK639"/>
      <w:bookmarkStart w:id="135" w:name="OLE_LINK688"/>
      <w:bookmarkStart w:id="136" w:name="OLE_LINK722"/>
      <w:bookmarkStart w:id="137" w:name="OLE_LINK542"/>
      <w:bookmarkStart w:id="138" w:name="OLE_LINK589"/>
      <w:bookmarkStart w:id="139" w:name="OLE_LINK582"/>
      <w:bookmarkStart w:id="140" w:name="OLE_LINK640"/>
      <w:bookmarkStart w:id="141" w:name="OLE_LINK714"/>
      <w:bookmarkStart w:id="142" w:name="OLE_LINK593"/>
      <w:bookmarkStart w:id="143" w:name="OLE_LINK716"/>
      <w:bookmarkStart w:id="144" w:name="OLE_LINK770"/>
      <w:bookmarkStart w:id="145" w:name="OLE_LINK801"/>
      <w:bookmarkStart w:id="146" w:name="OLE_LINK660"/>
      <w:bookmarkStart w:id="147" w:name="OLE_LINK781"/>
      <w:bookmarkStart w:id="148" w:name="OLE_LINK833"/>
      <w:bookmarkStart w:id="149" w:name="OLE_LINK642"/>
      <w:bookmarkStart w:id="150" w:name="OLE_LINK700"/>
      <w:bookmarkStart w:id="151" w:name="OLE_LINK792"/>
      <w:bookmarkStart w:id="152" w:name="OLE_LINK2882"/>
      <w:bookmarkStart w:id="153" w:name="OLE_LINK836"/>
      <w:bookmarkStart w:id="154" w:name="OLE_LINK889"/>
      <w:bookmarkStart w:id="155" w:name="OLE_LINK782"/>
      <w:bookmarkStart w:id="156" w:name="OLE_LINK826"/>
      <w:bookmarkStart w:id="157" w:name="OLE_LINK865"/>
      <w:bookmarkStart w:id="158" w:name="OLE_LINK856"/>
      <w:bookmarkStart w:id="159" w:name="OLE_LINK908"/>
      <w:bookmarkStart w:id="160" w:name="OLE_LINK980"/>
      <w:bookmarkStart w:id="161" w:name="OLE_LINK1018"/>
      <w:bookmarkStart w:id="162" w:name="OLE_LINK1049"/>
      <w:bookmarkStart w:id="163" w:name="OLE_LINK1076"/>
      <w:bookmarkStart w:id="164" w:name="OLE_LINK1106"/>
      <w:bookmarkStart w:id="165" w:name="OLE_LINK891"/>
      <w:bookmarkStart w:id="166" w:name="OLE_LINK943"/>
      <w:bookmarkStart w:id="167" w:name="OLE_LINK981"/>
      <w:bookmarkStart w:id="168" w:name="OLE_LINK1030"/>
      <w:bookmarkStart w:id="169" w:name="OLE_LINK847"/>
      <w:bookmarkStart w:id="170" w:name="OLE_LINK909"/>
      <w:bookmarkStart w:id="171" w:name="OLE_LINK906"/>
      <w:bookmarkStart w:id="172" w:name="OLE_LINK992"/>
      <w:bookmarkStart w:id="173" w:name="OLE_LINK993"/>
      <w:bookmarkStart w:id="174" w:name="OLE_LINK1052"/>
      <w:bookmarkStart w:id="175" w:name="OLE_LINK946"/>
      <w:bookmarkStart w:id="176" w:name="OLE_LINK911"/>
      <w:bookmarkStart w:id="177" w:name="OLE_LINK930"/>
      <w:bookmarkStart w:id="178" w:name="OLE_LINK1059"/>
      <w:bookmarkStart w:id="179" w:name="OLE_LINK1174"/>
      <w:bookmarkStart w:id="180" w:name="OLE_LINK1137"/>
      <w:bookmarkStart w:id="181" w:name="OLE_LINK1167"/>
      <w:bookmarkStart w:id="182" w:name="OLE_LINK1200"/>
      <w:bookmarkStart w:id="183" w:name="OLE_LINK1241"/>
      <w:bookmarkStart w:id="184" w:name="OLE_LINK1288"/>
      <w:bookmarkStart w:id="185" w:name="OLE_LINK1056"/>
      <w:bookmarkStart w:id="186" w:name="OLE_LINK1158"/>
      <w:bookmarkStart w:id="187" w:name="OLE_LINK1175"/>
      <w:bookmarkStart w:id="188" w:name="OLE_LINK1074"/>
      <w:bookmarkStart w:id="189" w:name="OLE_LINK1169"/>
      <w:r w:rsidRPr="00437D59">
        <w:rPr>
          <w:rFonts w:ascii="Book Antiqua" w:eastAsia="宋体" w:hAnsi="Book Antiqua"/>
          <w:b/>
          <w:bCs/>
          <w:noProof w:val="0"/>
          <w:spacing w:val="0"/>
          <w:kern w:val="0"/>
          <w:lang w:eastAsia="zh-CN"/>
        </w:rPr>
        <w:t>P-Reviewer:</w:t>
      </w:r>
      <w:r w:rsidRPr="00437D59">
        <w:rPr>
          <w:rFonts w:ascii="Book Antiqua" w:eastAsia="宋体" w:hAnsi="Book Antiqua" w:hint="eastAsia"/>
          <w:b/>
          <w:bCs/>
          <w:noProof w:val="0"/>
          <w:spacing w:val="0"/>
          <w:kern w:val="0"/>
          <w:lang w:eastAsia="zh-CN"/>
        </w:rPr>
        <w:t xml:space="preserve"> </w:t>
      </w:r>
      <w:proofErr w:type="spellStart"/>
      <w:r w:rsidRPr="00437D59">
        <w:rPr>
          <w:rFonts w:ascii="Book Antiqua" w:eastAsia="宋体" w:hAnsi="Book Antiqua"/>
          <w:bCs/>
          <w:noProof w:val="0"/>
          <w:spacing w:val="0"/>
          <w:kern w:val="0"/>
          <w:lang w:eastAsia="zh-CN"/>
        </w:rPr>
        <w:t>Chmiela</w:t>
      </w:r>
      <w:proofErr w:type="spellEnd"/>
      <w:r w:rsidRPr="00437D59">
        <w:rPr>
          <w:rFonts w:ascii="Book Antiqua" w:eastAsia="宋体" w:hAnsi="Book Antiqua"/>
          <w:bCs/>
          <w:noProof w:val="0"/>
          <w:spacing w:val="0"/>
          <w:kern w:val="0"/>
          <w:lang w:eastAsia="zh-CN"/>
        </w:rPr>
        <w:t xml:space="preserve"> M</w:t>
      </w:r>
      <w:r w:rsidRPr="00437D59">
        <w:rPr>
          <w:rFonts w:ascii="Book Antiqua" w:eastAsia="宋体" w:hAnsi="Book Antiqua" w:hint="eastAsia"/>
          <w:bCs/>
          <w:noProof w:val="0"/>
          <w:spacing w:val="0"/>
          <w:kern w:val="0"/>
          <w:lang w:eastAsia="zh-CN"/>
        </w:rPr>
        <w:t xml:space="preserve">, </w:t>
      </w:r>
      <w:proofErr w:type="spellStart"/>
      <w:r w:rsidRPr="00437D59">
        <w:rPr>
          <w:rFonts w:ascii="Book Antiqua" w:eastAsia="宋体" w:hAnsi="Book Antiqua"/>
          <w:bCs/>
          <w:noProof w:val="0"/>
          <w:spacing w:val="0"/>
          <w:kern w:val="0"/>
          <w:lang w:eastAsia="zh-CN"/>
        </w:rPr>
        <w:t>Iwakura</w:t>
      </w:r>
      <w:proofErr w:type="spellEnd"/>
      <w:r w:rsidRPr="00437D59">
        <w:rPr>
          <w:rFonts w:ascii="Book Antiqua" w:eastAsia="宋体" w:hAnsi="Book Antiqua" w:hint="eastAsia"/>
          <w:bCs/>
          <w:noProof w:val="0"/>
          <w:spacing w:val="0"/>
          <w:kern w:val="0"/>
          <w:lang w:eastAsia="zh-CN"/>
        </w:rPr>
        <w:t xml:space="preserve"> </w:t>
      </w:r>
      <w:r w:rsidRPr="00437D59">
        <w:rPr>
          <w:rFonts w:ascii="Book Antiqua" w:eastAsia="宋体" w:hAnsi="Book Antiqua"/>
          <w:bCs/>
          <w:noProof w:val="0"/>
          <w:spacing w:val="0"/>
          <w:kern w:val="0"/>
          <w:lang w:eastAsia="zh-CN"/>
        </w:rPr>
        <w:t>H</w:t>
      </w:r>
      <w:r w:rsidRPr="00437D59">
        <w:rPr>
          <w:rFonts w:ascii="Book Antiqua" w:eastAsia="宋体" w:hAnsi="Book Antiqua" w:hint="eastAsia"/>
          <w:bCs/>
          <w:noProof w:val="0"/>
          <w:spacing w:val="0"/>
          <w:kern w:val="0"/>
          <w:lang w:eastAsia="zh-CN"/>
        </w:rPr>
        <w:t xml:space="preserve">, </w:t>
      </w:r>
      <w:proofErr w:type="spellStart"/>
      <w:r w:rsidRPr="00437D59">
        <w:rPr>
          <w:rFonts w:ascii="Book Antiqua" w:eastAsia="宋体" w:hAnsi="Book Antiqua"/>
          <w:bCs/>
          <w:noProof w:val="0"/>
          <w:spacing w:val="0"/>
          <w:kern w:val="0"/>
          <w:lang w:eastAsia="zh-CN"/>
        </w:rPr>
        <w:t>Ozkok</w:t>
      </w:r>
      <w:proofErr w:type="spellEnd"/>
      <w:r w:rsidRPr="00437D59">
        <w:rPr>
          <w:rFonts w:ascii="Book Antiqua" w:eastAsia="宋体" w:hAnsi="Book Antiqua" w:hint="eastAsia"/>
          <w:bCs/>
          <w:noProof w:val="0"/>
          <w:spacing w:val="0"/>
          <w:kern w:val="0"/>
          <w:lang w:eastAsia="zh-CN"/>
        </w:rPr>
        <w:t xml:space="preserve"> </w:t>
      </w:r>
      <w:r w:rsidRPr="00437D59">
        <w:rPr>
          <w:rFonts w:ascii="Book Antiqua" w:eastAsia="宋体" w:hAnsi="Book Antiqua"/>
          <w:bCs/>
          <w:noProof w:val="0"/>
          <w:spacing w:val="0"/>
          <w:kern w:val="0"/>
          <w:lang w:eastAsia="zh-CN"/>
        </w:rPr>
        <w:t>E</w:t>
      </w:r>
      <w:r w:rsidRPr="00437D59">
        <w:rPr>
          <w:rFonts w:ascii="Book Antiqua" w:eastAsia="宋体" w:hAnsi="Book Antiqua" w:hint="eastAsia"/>
          <w:bCs/>
          <w:noProof w:val="0"/>
          <w:spacing w:val="0"/>
          <w:kern w:val="0"/>
          <w:lang w:eastAsia="zh-CN"/>
        </w:rPr>
        <w:t xml:space="preserve">, </w:t>
      </w:r>
      <w:proofErr w:type="spellStart"/>
      <w:r w:rsidRPr="00437D59">
        <w:rPr>
          <w:rFonts w:ascii="Book Antiqua" w:eastAsia="宋体" w:hAnsi="Book Antiqua"/>
          <w:bCs/>
          <w:noProof w:val="0"/>
          <w:spacing w:val="0"/>
          <w:kern w:val="0"/>
          <w:lang w:eastAsia="zh-CN"/>
        </w:rPr>
        <w:t>Vorobjova</w:t>
      </w:r>
      <w:proofErr w:type="spellEnd"/>
      <w:r w:rsidRPr="00437D59">
        <w:rPr>
          <w:rFonts w:ascii="Book Antiqua" w:eastAsia="宋体" w:hAnsi="Book Antiqua"/>
          <w:bCs/>
          <w:noProof w:val="0"/>
          <w:spacing w:val="0"/>
          <w:kern w:val="0"/>
          <w:lang w:eastAsia="zh-CN"/>
        </w:rPr>
        <w:t xml:space="preserve"> T</w:t>
      </w:r>
      <w:r w:rsidR="003C3AFA">
        <w:rPr>
          <w:rFonts w:ascii="Book Antiqua" w:eastAsia="宋体" w:hAnsi="Book Antiqua" w:hint="eastAsia"/>
          <w:bCs/>
          <w:noProof w:val="0"/>
          <w:spacing w:val="0"/>
          <w:kern w:val="0"/>
          <w:lang w:eastAsia="zh-CN"/>
        </w:rPr>
        <w:t xml:space="preserve">, </w:t>
      </w:r>
      <w:r w:rsidR="003C3AFA" w:rsidRPr="003C3AFA">
        <w:rPr>
          <w:rFonts w:ascii="Book Antiqua" w:eastAsia="宋体" w:hAnsi="Book Antiqua"/>
          <w:bCs/>
          <w:noProof w:val="0"/>
          <w:spacing w:val="0"/>
          <w:kern w:val="0"/>
          <w:lang w:eastAsia="zh-CN"/>
        </w:rPr>
        <w:t>Yamaoka</w:t>
      </w:r>
      <w:r w:rsidR="003C3AFA">
        <w:rPr>
          <w:rFonts w:ascii="Book Antiqua" w:eastAsia="宋体" w:hAnsi="Book Antiqua" w:hint="eastAsia"/>
          <w:bCs/>
          <w:noProof w:val="0"/>
          <w:spacing w:val="0"/>
          <w:kern w:val="0"/>
          <w:lang w:eastAsia="zh-CN"/>
        </w:rPr>
        <w:t xml:space="preserve"> Y</w:t>
      </w:r>
    </w:p>
    <w:p w14:paraId="43DE3EB5" w14:textId="77777777" w:rsidR="00437D59" w:rsidRPr="00437D59" w:rsidRDefault="00437D59" w:rsidP="00437D59">
      <w:pPr>
        <w:widowControl/>
        <w:snapToGrid w:val="0"/>
        <w:spacing w:line="360" w:lineRule="auto"/>
        <w:jc w:val="right"/>
        <w:rPr>
          <w:rFonts w:ascii="Book Antiqua" w:eastAsia="宋体" w:hAnsi="Book Antiqua"/>
          <w:noProof w:val="0"/>
          <w:spacing w:val="0"/>
          <w:kern w:val="0"/>
          <w:lang w:eastAsia="zh-CN"/>
        </w:rPr>
      </w:pPr>
      <w:r w:rsidRPr="00437D59">
        <w:rPr>
          <w:rFonts w:ascii="Book Antiqua" w:eastAsia="宋体" w:hAnsi="Book Antiqua"/>
          <w:b/>
          <w:bCs/>
          <w:noProof w:val="0"/>
          <w:spacing w:val="0"/>
          <w:kern w:val="0"/>
          <w:lang w:eastAsia="zh-CN"/>
        </w:rPr>
        <w:t>S-Editor:</w:t>
      </w:r>
      <w:r w:rsidRPr="00437D59">
        <w:rPr>
          <w:rFonts w:ascii="Book Antiqua" w:eastAsia="宋体" w:hAnsi="Book Antiqua" w:hint="eastAsia"/>
          <w:noProof w:val="0"/>
          <w:spacing w:val="0"/>
          <w:kern w:val="0"/>
          <w:lang w:eastAsia="zh-CN"/>
        </w:rPr>
        <w:t xml:space="preserve"> Gong ZM </w:t>
      </w:r>
      <w:r w:rsidRPr="00437D59">
        <w:rPr>
          <w:rFonts w:ascii="Book Antiqua" w:eastAsia="宋体" w:hAnsi="Book Antiqua"/>
          <w:b/>
          <w:bCs/>
          <w:noProof w:val="0"/>
          <w:spacing w:val="0"/>
          <w:kern w:val="0"/>
          <w:lang w:eastAsia="zh-CN"/>
        </w:rPr>
        <w:t>L-Editor:</w:t>
      </w:r>
      <w:r w:rsidRPr="00437D59">
        <w:rPr>
          <w:rFonts w:ascii="Book Antiqua" w:eastAsia="宋体" w:hAnsi="Book Antiqua"/>
          <w:noProof w:val="0"/>
          <w:spacing w:val="0"/>
          <w:kern w:val="0"/>
          <w:lang w:eastAsia="zh-CN"/>
        </w:rPr>
        <w:t xml:space="preserve"> </w:t>
      </w:r>
      <w:r w:rsidRPr="00437D59">
        <w:rPr>
          <w:rFonts w:ascii="Book Antiqua" w:eastAsia="宋体" w:hAnsi="Book Antiqua"/>
          <w:b/>
          <w:bCs/>
          <w:noProof w:val="0"/>
          <w:spacing w:val="0"/>
          <w:kern w:val="0"/>
          <w:lang w:eastAsia="zh-CN"/>
        </w:rPr>
        <w:t>E-Editor:</w:t>
      </w:r>
    </w:p>
    <w:p w14:paraId="40186F69" w14:textId="77777777" w:rsidR="00437D59" w:rsidRPr="00437D59" w:rsidRDefault="00437D59" w:rsidP="00437D59">
      <w:pPr>
        <w:widowControl/>
        <w:shd w:val="clear" w:color="auto" w:fill="FFFFFF"/>
        <w:snapToGrid w:val="0"/>
        <w:spacing w:line="360" w:lineRule="auto"/>
        <w:rPr>
          <w:rFonts w:ascii="Book Antiqua" w:eastAsia="宋体" w:hAnsi="Book Antiqua" w:cs="Helvetica"/>
          <w:b/>
          <w:noProof w:val="0"/>
          <w:spacing w:val="0"/>
          <w:kern w:val="0"/>
          <w:lang w:eastAsia="zh-CN"/>
        </w:rPr>
      </w:pPr>
      <w:bookmarkStart w:id="190" w:name="OLE_LINK880"/>
      <w:bookmarkStart w:id="191" w:name="OLE_LINK881"/>
      <w:bookmarkStart w:id="192" w:name="OLE_LINK497"/>
      <w:bookmarkStart w:id="193" w:name="OLE_LINK81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437D59">
        <w:rPr>
          <w:rFonts w:ascii="Book Antiqua" w:eastAsia="宋体" w:hAnsi="Book Antiqua" w:cs="Helvetica"/>
          <w:b/>
          <w:noProof w:val="0"/>
          <w:spacing w:val="0"/>
          <w:kern w:val="0"/>
          <w:lang w:eastAsia="zh-CN"/>
        </w:rPr>
        <w:t xml:space="preserve">Specialty type: </w:t>
      </w:r>
      <w:r w:rsidRPr="00437D59">
        <w:rPr>
          <w:rFonts w:ascii="Book Antiqua" w:eastAsia="宋体" w:hAnsi="Book Antiqua" w:cs="Helvetica"/>
          <w:noProof w:val="0"/>
          <w:spacing w:val="0"/>
          <w:kern w:val="0"/>
          <w:lang w:eastAsia="zh-CN"/>
        </w:rPr>
        <w:t>Gastroenterology and</w:t>
      </w:r>
      <w:r w:rsidRPr="00437D59">
        <w:rPr>
          <w:rFonts w:ascii="Book Antiqua" w:eastAsia="宋体" w:hAnsi="Book Antiqua" w:cs="Helvetica" w:hint="eastAsia"/>
          <w:noProof w:val="0"/>
          <w:spacing w:val="0"/>
          <w:kern w:val="0"/>
          <w:lang w:eastAsia="zh-CN"/>
        </w:rPr>
        <w:t xml:space="preserve"> </w:t>
      </w:r>
      <w:proofErr w:type="spellStart"/>
      <w:r w:rsidRPr="00437D59">
        <w:rPr>
          <w:rFonts w:ascii="Book Antiqua" w:eastAsia="宋体" w:hAnsi="Book Antiqua" w:cs="Helvetica"/>
          <w:noProof w:val="0"/>
          <w:spacing w:val="0"/>
          <w:kern w:val="0"/>
          <w:lang w:eastAsia="zh-CN"/>
        </w:rPr>
        <w:t>hepatol</w:t>
      </w:r>
      <w:bookmarkStart w:id="194" w:name="_GoBack"/>
      <w:bookmarkEnd w:id="194"/>
      <w:r w:rsidRPr="00437D59">
        <w:rPr>
          <w:rFonts w:ascii="Book Antiqua" w:eastAsia="宋体" w:hAnsi="Book Antiqua" w:cs="Helvetica"/>
          <w:noProof w:val="0"/>
          <w:spacing w:val="0"/>
          <w:kern w:val="0"/>
          <w:lang w:eastAsia="zh-CN"/>
        </w:rPr>
        <w:t>ogy</w:t>
      </w:r>
      <w:proofErr w:type="spellEnd"/>
    </w:p>
    <w:p w14:paraId="0476D7D4" w14:textId="77777777" w:rsidR="00437D59" w:rsidRPr="00437D59" w:rsidRDefault="00437D59" w:rsidP="00437D59">
      <w:pPr>
        <w:widowControl/>
        <w:shd w:val="clear" w:color="auto" w:fill="FFFFFF"/>
        <w:snapToGrid w:val="0"/>
        <w:spacing w:line="360" w:lineRule="auto"/>
        <w:rPr>
          <w:rFonts w:ascii="Book Antiqua" w:eastAsia="宋体" w:hAnsi="Book Antiqua" w:cs="Helvetica"/>
          <w:b/>
          <w:noProof w:val="0"/>
          <w:spacing w:val="0"/>
          <w:kern w:val="0"/>
          <w:lang w:eastAsia="zh-CN"/>
        </w:rPr>
      </w:pPr>
      <w:r w:rsidRPr="00437D59">
        <w:rPr>
          <w:rFonts w:ascii="Book Antiqua" w:eastAsia="宋体" w:hAnsi="Book Antiqua" w:cs="Helvetica"/>
          <w:b/>
          <w:noProof w:val="0"/>
          <w:spacing w:val="0"/>
          <w:kern w:val="0"/>
          <w:lang w:eastAsia="zh-CN"/>
        </w:rPr>
        <w:t xml:space="preserve">Country of origin: </w:t>
      </w:r>
      <w:r w:rsidRPr="00437D59">
        <w:rPr>
          <w:rFonts w:ascii="Book Antiqua" w:eastAsia="宋体" w:hAnsi="Book Antiqua" w:cs="Helvetica" w:hint="eastAsia"/>
          <w:noProof w:val="0"/>
          <w:spacing w:val="0"/>
          <w:kern w:val="0"/>
          <w:lang w:val="en-CA" w:eastAsia="zh-CN"/>
        </w:rPr>
        <w:t>Japan</w:t>
      </w:r>
    </w:p>
    <w:p w14:paraId="5E429AD5" w14:textId="77777777" w:rsidR="00437D59" w:rsidRPr="00437D59" w:rsidRDefault="00437D59" w:rsidP="00437D59">
      <w:pPr>
        <w:widowControl/>
        <w:shd w:val="clear" w:color="auto" w:fill="FFFFFF"/>
        <w:snapToGrid w:val="0"/>
        <w:spacing w:line="360" w:lineRule="auto"/>
        <w:rPr>
          <w:rFonts w:ascii="Book Antiqua" w:eastAsia="宋体" w:hAnsi="Book Antiqua" w:cs="Helvetica"/>
          <w:b/>
          <w:noProof w:val="0"/>
          <w:spacing w:val="0"/>
          <w:kern w:val="0"/>
          <w:lang w:eastAsia="zh-CN"/>
        </w:rPr>
      </w:pPr>
      <w:r w:rsidRPr="00437D59">
        <w:rPr>
          <w:rFonts w:ascii="Book Antiqua" w:eastAsia="宋体" w:hAnsi="Book Antiqua" w:cs="Helvetica"/>
          <w:b/>
          <w:noProof w:val="0"/>
          <w:spacing w:val="0"/>
          <w:kern w:val="0"/>
          <w:lang w:eastAsia="zh-CN"/>
        </w:rPr>
        <w:t>Peer-review report classification</w:t>
      </w:r>
    </w:p>
    <w:p w14:paraId="3C3ACDC6" w14:textId="2E600814" w:rsidR="00437D59" w:rsidRPr="00437D59" w:rsidRDefault="00437D59" w:rsidP="00437D59">
      <w:pPr>
        <w:widowControl/>
        <w:shd w:val="clear" w:color="auto" w:fill="FFFFFF"/>
        <w:snapToGrid w:val="0"/>
        <w:spacing w:line="360" w:lineRule="auto"/>
        <w:rPr>
          <w:rFonts w:ascii="Book Antiqua" w:eastAsia="宋体" w:hAnsi="Book Antiqua" w:cs="Helvetica"/>
          <w:noProof w:val="0"/>
          <w:spacing w:val="0"/>
          <w:kern w:val="0"/>
          <w:lang w:eastAsia="zh-CN"/>
        </w:rPr>
      </w:pPr>
      <w:r w:rsidRPr="00437D59">
        <w:rPr>
          <w:rFonts w:ascii="Book Antiqua" w:eastAsia="宋体" w:hAnsi="Book Antiqua" w:cs="Helvetica"/>
          <w:noProof w:val="0"/>
          <w:spacing w:val="0"/>
          <w:kern w:val="0"/>
          <w:lang w:eastAsia="zh-CN"/>
        </w:rPr>
        <w:t xml:space="preserve">Grade A (Excellent): </w:t>
      </w:r>
      <w:r w:rsidR="003C3AFA">
        <w:rPr>
          <w:rFonts w:ascii="Book Antiqua" w:eastAsia="宋体" w:hAnsi="Book Antiqua" w:cs="Helvetica" w:hint="eastAsia"/>
          <w:noProof w:val="0"/>
          <w:spacing w:val="0"/>
          <w:kern w:val="0"/>
          <w:lang w:eastAsia="zh-CN"/>
        </w:rPr>
        <w:t>A</w:t>
      </w:r>
    </w:p>
    <w:p w14:paraId="36F4EA17" w14:textId="77777777" w:rsidR="00437D59" w:rsidRPr="00437D59" w:rsidRDefault="00437D59" w:rsidP="00437D59">
      <w:pPr>
        <w:widowControl/>
        <w:shd w:val="clear" w:color="auto" w:fill="FFFFFF"/>
        <w:snapToGrid w:val="0"/>
        <w:spacing w:line="360" w:lineRule="auto"/>
        <w:rPr>
          <w:rFonts w:ascii="Book Antiqua" w:eastAsia="宋体" w:hAnsi="Book Antiqua" w:cs="Helvetica"/>
          <w:noProof w:val="0"/>
          <w:spacing w:val="0"/>
          <w:kern w:val="0"/>
          <w:lang w:eastAsia="zh-CN"/>
        </w:rPr>
      </w:pPr>
      <w:r w:rsidRPr="00437D59">
        <w:rPr>
          <w:rFonts w:ascii="Book Antiqua" w:eastAsia="宋体" w:hAnsi="Book Antiqua" w:cs="Helvetica"/>
          <w:noProof w:val="0"/>
          <w:spacing w:val="0"/>
          <w:kern w:val="0"/>
          <w:lang w:eastAsia="zh-CN"/>
        </w:rPr>
        <w:t xml:space="preserve">Grade B (Very good): </w:t>
      </w:r>
      <w:r w:rsidRPr="00437D59">
        <w:rPr>
          <w:rFonts w:ascii="Book Antiqua" w:eastAsia="宋体" w:hAnsi="Book Antiqua" w:cs="Helvetica" w:hint="eastAsia"/>
          <w:noProof w:val="0"/>
          <w:spacing w:val="0"/>
          <w:kern w:val="0"/>
          <w:lang w:eastAsia="zh-CN"/>
        </w:rPr>
        <w:t>B, B</w:t>
      </w:r>
    </w:p>
    <w:p w14:paraId="6CC540EE" w14:textId="77777777" w:rsidR="00437D59" w:rsidRPr="00437D59" w:rsidRDefault="00437D59" w:rsidP="00437D59">
      <w:pPr>
        <w:widowControl/>
        <w:shd w:val="clear" w:color="auto" w:fill="FFFFFF"/>
        <w:snapToGrid w:val="0"/>
        <w:spacing w:line="360" w:lineRule="auto"/>
        <w:rPr>
          <w:rFonts w:ascii="Book Antiqua" w:eastAsia="宋体" w:hAnsi="Book Antiqua" w:cs="Helvetica"/>
          <w:noProof w:val="0"/>
          <w:spacing w:val="0"/>
          <w:kern w:val="0"/>
          <w:lang w:eastAsia="zh-CN"/>
        </w:rPr>
      </w:pPr>
      <w:r w:rsidRPr="00437D59">
        <w:rPr>
          <w:rFonts w:ascii="Book Antiqua" w:eastAsia="宋体" w:hAnsi="Book Antiqua" w:cs="Helvetica"/>
          <w:noProof w:val="0"/>
          <w:spacing w:val="0"/>
          <w:kern w:val="0"/>
          <w:lang w:eastAsia="zh-CN"/>
        </w:rPr>
        <w:t xml:space="preserve">Grade C (Good): </w:t>
      </w:r>
      <w:r w:rsidRPr="00437D59">
        <w:rPr>
          <w:rFonts w:ascii="Book Antiqua" w:eastAsia="宋体" w:hAnsi="Book Antiqua" w:cs="Helvetica" w:hint="eastAsia"/>
          <w:noProof w:val="0"/>
          <w:spacing w:val="0"/>
          <w:kern w:val="0"/>
          <w:lang w:eastAsia="zh-CN"/>
        </w:rPr>
        <w:t>C, C</w:t>
      </w:r>
    </w:p>
    <w:p w14:paraId="6658DCB9" w14:textId="77777777" w:rsidR="00437D59" w:rsidRPr="00437D59" w:rsidRDefault="00437D59" w:rsidP="00437D59">
      <w:pPr>
        <w:widowControl/>
        <w:shd w:val="clear" w:color="auto" w:fill="FFFFFF"/>
        <w:snapToGrid w:val="0"/>
        <w:spacing w:line="360" w:lineRule="auto"/>
        <w:rPr>
          <w:rFonts w:ascii="Book Antiqua" w:eastAsia="宋体" w:hAnsi="Book Antiqua" w:cs="Helvetica"/>
          <w:noProof w:val="0"/>
          <w:spacing w:val="0"/>
          <w:kern w:val="0"/>
          <w:lang w:eastAsia="zh-CN"/>
        </w:rPr>
      </w:pPr>
      <w:r w:rsidRPr="00437D59">
        <w:rPr>
          <w:rFonts w:ascii="Book Antiqua" w:eastAsia="宋体" w:hAnsi="Book Antiqua" w:cs="Helvetica"/>
          <w:noProof w:val="0"/>
          <w:spacing w:val="0"/>
          <w:kern w:val="0"/>
          <w:lang w:eastAsia="zh-CN"/>
        </w:rPr>
        <w:t xml:space="preserve">Grade D (Fair): </w:t>
      </w:r>
      <w:r w:rsidRPr="00437D59">
        <w:rPr>
          <w:rFonts w:ascii="Book Antiqua" w:eastAsia="宋体" w:hAnsi="Book Antiqua" w:cs="Helvetica" w:hint="eastAsia"/>
          <w:noProof w:val="0"/>
          <w:spacing w:val="0"/>
          <w:kern w:val="0"/>
          <w:lang w:eastAsia="zh-CN"/>
        </w:rPr>
        <w:t>0</w:t>
      </w:r>
    </w:p>
    <w:p w14:paraId="5B66F6E0" w14:textId="3830C519" w:rsidR="004731CE" w:rsidRPr="00437D59" w:rsidRDefault="00437D59" w:rsidP="00437D59">
      <w:pPr>
        <w:widowControl/>
        <w:shd w:val="clear" w:color="auto" w:fill="FFFFFF"/>
        <w:snapToGrid w:val="0"/>
        <w:spacing w:line="360" w:lineRule="auto"/>
        <w:rPr>
          <w:rFonts w:ascii="Book Antiqua" w:eastAsia="宋体" w:hAnsi="Book Antiqua" w:cs="Helvetica"/>
          <w:noProof w:val="0"/>
          <w:spacing w:val="0"/>
          <w:kern w:val="0"/>
          <w:lang w:eastAsia="zh-CN"/>
        </w:rPr>
      </w:pPr>
      <w:r w:rsidRPr="00437D59">
        <w:rPr>
          <w:rFonts w:ascii="Book Antiqua" w:eastAsia="宋体" w:hAnsi="Book Antiqua" w:cs="Helvetica"/>
          <w:noProof w:val="0"/>
          <w:spacing w:val="0"/>
          <w:kern w:val="0"/>
          <w:lang w:eastAsia="zh-CN"/>
        </w:rPr>
        <w:t xml:space="preserve">Grade E (Poor): </w:t>
      </w:r>
      <w:r w:rsidRPr="00437D59">
        <w:rPr>
          <w:rFonts w:ascii="Book Antiqua" w:eastAsia="宋体" w:hAnsi="Book Antiqua" w:cs="Helvetica" w:hint="eastAsia"/>
          <w:noProof w:val="0"/>
          <w:spacing w:val="0"/>
          <w:kern w:val="0"/>
          <w:lang w:eastAsia="zh-CN"/>
        </w:rPr>
        <w:t>0</w:t>
      </w:r>
      <w:bookmarkEnd w:id="190"/>
      <w:bookmarkEnd w:id="191"/>
      <w:bookmarkEnd w:id="192"/>
      <w:bookmarkEnd w:id="193"/>
    </w:p>
    <w:p w14:paraId="731B6879" w14:textId="77777777" w:rsidR="004731CE" w:rsidRPr="001E57EB" w:rsidRDefault="004731CE" w:rsidP="002B6345">
      <w:pPr>
        <w:widowControl/>
        <w:snapToGrid w:val="0"/>
        <w:spacing w:line="360" w:lineRule="auto"/>
        <w:ind w:left="284" w:right="516"/>
        <w:rPr>
          <w:rFonts w:ascii="Book Antiqua" w:eastAsiaTheme="majorEastAsia" w:hAnsi="Book Antiqua" w:cstheme="majorHAnsi"/>
          <w:noProof w:val="0"/>
          <w:spacing w:val="8"/>
          <w:kern w:val="0"/>
        </w:rPr>
      </w:pPr>
      <w:r w:rsidRPr="001E57EB">
        <w:rPr>
          <w:rFonts w:ascii="Book Antiqua" w:eastAsiaTheme="majorEastAsia" w:hAnsi="Book Antiqua" w:cstheme="majorHAnsi"/>
          <w:noProof w:val="0"/>
          <w:spacing w:val="8"/>
          <w:kern w:val="0"/>
        </w:rPr>
        <w:br w:type="page"/>
      </w:r>
    </w:p>
    <w:p w14:paraId="0832245D" w14:textId="6101F70E" w:rsidR="00625518" w:rsidRPr="001E57EB" w:rsidRDefault="00625518" w:rsidP="002B6345">
      <w:pPr>
        <w:widowControl/>
        <w:snapToGrid w:val="0"/>
        <w:spacing w:line="360" w:lineRule="auto"/>
        <w:ind w:left="284" w:right="516"/>
        <w:rPr>
          <w:rFonts w:ascii="Book Antiqua" w:hAnsi="Book Antiqua" w:cstheme="majorHAnsi"/>
          <w:b/>
          <w:noProof w:val="0"/>
          <w:snapToGrid w:val="0"/>
          <w:spacing w:val="8"/>
          <w:kern w:val="0"/>
        </w:rPr>
      </w:pPr>
      <w:r w:rsidRPr="001E57EB">
        <w:rPr>
          <w:rFonts w:ascii="Book Antiqua" w:hAnsi="Book Antiqua" w:cstheme="majorHAnsi"/>
          <w:b/>
          <w:noProof w:val="0"/>
          <w:snapToGrid w:val="0"/>
          <w:spacing w:val="8"/>
          <w:kern w:val="0"/>
        </w:rPr>
        <w:lastRenderedPageBreak/>
        <w:t>Table 1</w:t>
      </w:r>
      <w:r w:rsidR="0062414D">
        <w:rPr>
          <w:rFonts w:ascii="Book Antiqua" w:eastAsia="宋体" w:hAnsi="Book Antiqua" w:cstheme="majorHAnsi" w:hint="eastAsia"/>
          <w:b/>
          <w:noProof w:val="0"/>
          <w:snapToGrid w:val="0"/>
          <w:spacing w:val="8"/>
          <w:kern w:val="0"/>
          <w:lang w:eastAsia="zh-CN"/>
        </w:rPr>
        <w:t xml:space="preserve"> </w:t>
      </w:r>
      <w:r w:rsidRPr="001E57EB">
        <w:rPr>
          <w:rFonts w:ascii="Book Antiqua" w:eastAsiaTheme="majorEastAsia" w:hAnsi="Book Antiqua" w:cstheme="majorHAnsi"/>
          <w:b/>
          <w:spacing w:val="8"/>
          <w:kern w:val="0"/>
        </w:rPr>
        <w:t xml:space="preserve">The criteria of the classification of </w:t>
      </w:r>
      <w:r w:rsidR="0062414D" w:rsidRPr="0062414D">
        <w:rPr>
          <w:rFonts w:ascii="Book Antiqua" w:eastAsiaTheme="majorEastAsia" w:hAnsi="Book Antiqua" w:cstheme="majorHAnsi"/>
          <w:b/>
          <w:bCs/>
          <w:i/>
          <w:iCs/>
          <w:spacing w:val="8"/>
          <w:kern w:val="0"/>
        </w:rPr>
        <w:t>Helicobacter pylori</w:t>
      </w:r>
      <w:r w:rsidR="0062414D" w:rsidRPr="0062414D">
        <w:rPr>
          <w:rFonts w:ascii="Book Antiqua" w:eastAsiaTheme="majorEastAsia" w:hAnsi="Book Antiqua" w:cstheme="majorHAnsi"/>
          <w:b/>
          <w:i/>
          <w:spacing w:val="8"/>
          <w:kern w:val="0"/>
        </w:rPr>
        <w:t xml:space="preserve"> </w:t>
      </w:r>
      <w:r w:rsidRPr="001E57EB">
        <w:rPr>
          <w:rFonts w:ascii="Book Antiqua" w:eastAsiaTheme="majorEastAsia" w:hAnsi="Book Antiqua" w:cstheme="majorHAnsi"/>
          <w:b/>
          <w:spacing w:val="8"/>
          <w:kern w:val="0"/>
        </w:rPr>
        <w:t>infection</w:t>
      </w:r>
    </w:p>
    <w:tbl>
      <w:tblPr>
        <w:tblStyle w:val="TableGrid"/>
        <w:tblW w:w="9117" w:type="dxa"/>
        <w:tblInd w:w="15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3491"/>
        <w:gridCol w:w="3345"/>
      </w:tblGrid>
      <w:tr w:rsidR="001E57EB" w:rsidRPr="001E57EB" w14:paraId="234D3570" w14:textId="77777777" w:rsidTr="003C3AFA">
        <w:trPr>
          <w:trHeight w:val="1335"/>
        </w:trPr>
        <w:tc>
          <w:tcPr>
            <w:tcW w:w="2281" w:type="dxa"/>
            <w:tcBorders>
              <w:top w:val="single" w:sz="4" w:space="0" w:color="auto"/>
              <w:bottom w:val="single" w:sz="4" w:space="0" w:color="auto"/>
            </w:tcBorders>
          </w:tcPr>
          <w:p w14:paraId="06A9A954" w14:textId="77777777" w:rsidR="00625518" w:rsidRPr="001E57EB" w:rsidRDefault="00625518" w:rsidP="002B6345">
            <w:pPr>
              <w:pStyle w:val="ListParagraph"/>
              <w:snapToGrid w:val="0"/>
              <w:spacing w:line="360" w:lineRule="auto"/>
              <w:ind w:leftChars="0" w:left="0"/>
              <w:rPr>
                <w:rFonts w:ascii="Book Antiqua" w:eastAsia="MS Gothic" w:hAnsi="Book Antiqua" w:cs="Arial"/>
                <w:spacing w:val="8"/>
                <w:kern w:val="0"/>
              </w:rPr>
            </w:pPr>
          </w:p>
        </w:tc>
        <w:tc>
          <w:tcPr>
            <w:tcW w:w="3491" w:type="dxa"/>
            <w:tcBorders>
              <w:top w:val="single" w:sz="4" w:space="0" w:color="auto"/>
              <w:bottom w:val="single" w:sz="4" w:space="0" w:color="auto"/>
            </w:tcBorders>
          </w:tcPr>
          <w:p w14:paraId="35D1AF11" w14:textId="77777777" w:rsidR="00625518" w:rsidRPr="0062414D" w:rsidRDefault="00625518" w:rsidP="0062414D">
            <w:pPr>
              <w:pStyle w:val="ListParagraph"/>
              <w:snapToGrid w:val="0"/>
              <w:spacing w:line="360" w:lineRule="auto"/>
              <w:ind w:leftChars="0" w:left="0"/>
              <w:jc w:val="center"/>
              <w:rPr>
                <w:rFonts w:ascii="Book Antiqua" w:eastAsiaTheme="majorEastAsia" w:hAnsi="Book Antiqua" w:cstheme="majorHAnsi"/>
                <w:b/>
                <w:spacing w:val="8"/>
                <w:kern w:val="0"/>
              </w:rPr>
            </w:pPr>
            <w:r w:rsidRPr="0062414D">
              <w:rPr>
                <w:rFonts w:ascii="Book Antiqua" w:eastAsiaTheme="majorEastAsia" w:hAnsi="Book Antiqua" w:cstheme="majorHAnsi"/>
                <w:b/>
                <w:spacing w:val="8"/>
                <w:kern w:val="0"/>
              </w:rPr>
              <w:t>(1)Anti-</w:t>
            </w:r>
            <w:r w:rsidRPr="0062414D">
              <w:rPr>
                <w:rFonts w:ascii="Book Antiqua" w:eastAsiaTheme="majorEastAsia" w:hAnsi="Book Antiqua" w:cstheme="majorHAnsi"/>
                <w:b/>
                <w:i/>
                <w:spacing w:val="8"/>
                <w:kern w:val="0"/>
              </w:rPr>
              <w:t>H. pylori</w:t>
            </w:r>
            <w:r w:rsidRPr="0062414D">
              <w:rPr>
                <w:rFonts w:ascii="Book Antiqua" w:eastAsiaTheme="majorEastAsia" w:hAnsi="Book Antiqua" w:cstheme="majorHAnsi"/>
                <w:b/>
                <w:spacing w:val="8"/>
                <w:kern w:val="0"/>
              </w:rPr>
              <w:t xml:space="preserve"> IgG</w:t>
            </w:r>
          </w:p>
          <w:p w14:paraId="4835F7D1" w14:textId="77777777" w:rsidR="00625518" w:rsidRPr="0062414D" w:rsidRDefault="00625518" w:rsidP="0062414D">
            <w:pPr>
              <w:pStyle w:val="ListParagraph"/>
              <w:snapToGrid w:val="0"/>
              <w:spacing w:line="360" w:lineRule="auto"/>
              <w:ind w:leftChars="0" w:left="0"/>
              <w:jc w:val="center"/>
              <w:rPr>
                <w:rFonts w:ascii="Book Antiqua" w:eastAsiaTheme="majorEastAsia" w:hAnsi="Book Antiqua" w:cstheme="majorHAnsi"/>
                <w:b/>
                <w:spacing w:val="8"/>
                <w:kern w:val="0"/>
              </w:rPr>
            </w:pPr>
            <w:r w:rsidRPr="0062414D">
              <w:rPr>
                <w:rFonts w:ascii="Book Antiqua" w:eastAsiaTheme="majorEastAsia" w:hAnsi="Book Antiqua" w:cstheme="majorHAnsi"/>
                <w:b/>
                <w:spacing w:val="8"/>
                <w:kern w:val="0"/>
              </w:rPr>
              <w:t>(2)RUT</w:t>
            </w:r>
          </w:p>
          <w:p w14:paraId="5970E231" w14:textId="77777777" w:rsidR="00625518" w:rsidRPr="0062414D" w:rsidRDefault="00625518" w:rsidP="0062414D">
            <w:pPr>
              <w:pStyle w:val="ListParagraph"/>
              <w:snapToGrid w:val="0"/>
              <w:spacing w:line="360" w:lineRule="auto"/>
              <w:ind w:leftChars="0" w:left="0"/>
              <w:jc w:val="center"/>
              <w:rPr>
                <w:rFonts w:ascii="Book Antiqua" w:eastAsiaTheme="majorEastAsia" w:hAnsi="Book Antiqua" w:cstheme="majorHAnsi"/>
                <w:b/>
                <w:spacing w:val="8"/>
                <w:kern w:val="0"/>
              </w:rPr>
            </w:pPr>
            <w:r w:rsidRPr="0062414D">
              <w:rPr>
                <w:rFonts w:ascii="Book Antiqua" w:eastAsiaTheme="majorEastAsia" w:hAnsi="Book Antiqua" w:cstheme="majorHAnsi"/>
                <w:b/>
                <w:spacing w:val="8"/>
                <w:kern w:val="0"/>
              </w:rPr>
              <w:t>(3)Culture test</w:t>
            </w:r>
          </w:p>
        </w:tc>
        <w:tc>
          <w:tcPr>
            <w:tcW w:w="3345" w:type="dxa"/>
            <w:tcBorders>
              <w:top w:val="single" w:sz="4" w:space="0" w:color="auto"/>
              <w:bottom w:val="single" w:sz="4" w:space="0" w:color="auto"/>
            </w:tcBorders>
          </w:tcPr>
          <w:p w14:paraId="5AA266C3" w14:textId="62320721" w:rsidR="00625518" w:rsidRPr="0062414D" w:rsidRDefault="00625518" w:rsidP="0062414D">
            <w:pPr>
              <w:pStyle w:val="ListParagraph"/>
              <w:snapToGrid w:val="0"/>
              <w:spacing w:line="360" w:lineRule="auto"/>
              <w:ind w:leftChars="0" w:left="0"/>
              <w:jc w:val="center"/>
              <w:rPr>
                <w:rFonts w:ascii="Book Antiqua" w:eastAsiaTheme="majorEastAsia" w:hAnsi="Book Antiqua" w:cstheme="majorHAnsi"/>
                <w:b/>
                <w:spacing w:val="8"/>
                <w:kern w:val="0"/>
              </w:rPr>
            </w:pPr>
            <w:r w:rsidRPr="0062414D">
              <w:rPr>
                <w:rFonts w:ascii="Book Antiqua" w:eastAsiaTheme="majorEastAsia" w:hAnsi="Book Antiqua" w:cstheme="majorHAnsi"/>
                <w:b/>
                <w:spacing w:val="8"/>
                <w:kern w:val="0"/>
              </w:rPr>
              <w:t>Endoscopic gastric mucosal atrophy</w:t>
            </w:r>
          </w:p>
        </w:tc>
      </w:tr>
      <w:tr w:rsidR="001E57EB" w:rsidRPr="001E57EB" w14:paraId="633B07F6" w14:textId="77777777" w:rsidTr="003C3AFA">
        <w:trPr>
          <w:trHeight w:val="909"/>
        </w:trPr>
        <w:tc>
          <w:tcPr>
            <w:tcW w:w="2281" w:type="dxa"/>
            <w:tcBorders>
              <w:top w:val="single" w:sz="4" w:space="0" w:color="auto"/>
            </w:tcBorders>
          </w:tcPr>
          <w:p w14:paraId="6407C10F" w14:textId="77777777" w:rsidR="00625518" w:rsidRPr="0062414D" w:rsidRDefault="00625518" w:rsidP="0062414D">
            <w:pPr>
              <w:pStyle w:val="ListParagraph"/>
              <w:snapToGrid w:val="0"/>
              <w:spacing w:line="360" w:lineRule="auto"/>
              <w:ind w:leftChars="0" w:left="0"/>
              <w:jc w:val="left"/>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Present infection</w:t>
            </w:r>
          </w:p>
        </w:tc>
        <w:tc>
          <w:tcPr>
            <w:tcW w:w="3491" w:type="dxa"/>
            <w:tcBorders>
              <w:top w:val="single" w:sz="4" w:space="0" w:color="auto"/>
            </w:tcBorders>
          </w:tcPr>
          <w:p w14:paraId="18863F35" w14:textId="77777777" w:rsidR="00625518" w:rsidRPr="0062414D" w:rsidRDefault="00625518" w:rsidP="0062414D">
            <w:pPr>
              <w:pStyle w:val="ListParagraph"/>
              <w:snapToGrid w:val="0"/>
              <w:spacing w:line="360" w:lineRule="auto"/>
              <w:ind w:leftChars="0" w:left="0"/>
              <w:jc w:val="center"/>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Positive at least one detection systems</w:t>
            </w:r>
          </w:p>
        </w:tc>
        <w:tc>
          <w:tcPr>
            <w:tcW w:w="3345" w:type="dxa"/>
            <w:tcBorders>
              <w:top w:val="single" w:sz="4" w:space="0" w:color="auto"/>
            </w:tcBorders>
          </w:tcPr>
          <w:p w14:paraId="7133972A" w14:textId="77777777" w:rsidR="00625518" w:rsidRPr="0062414D" w:rsidRDefault="00625518" w:rsidP="0062414D">
            <w:pPr>
              <w:pStyle w:val="ListParagraph"/>
              <w:snapToGrid w:val="0"/>
              <w:spacing w:line="360" w:lineRule="auto"/>
              <w:ind w:leftChars="0" w:left="0"/>
              <w:jc w:val="center"/>
              <w:rPr>
                <w:rFonts w:ascii="Book Antiqua" w:eastAsia="宋体" w:hAnsi="Book Antiqua" w:cs="Helvetica"/>
                <w:noProof w:val="0"/>
                <w:spacing w:val="0"/>
                <w:kern w:val="0"/>
                <w:lang w:eastAsia="zh-CN"/>
              </w:rPr>
            </w:pPr>
          </w:p>
        </w:tc>
      </w:tr>
      <w:tr w:rsidR="001E57EB" w:rsidRPr="001E57EB" w14:paraId="0021C7DB" w14:textId="77777777" w:rsidTr="003C3AFA">
        <w:trPr>
          <w:trHeight w:val="909"/>
        </w:trPr>
        <w:tc>
          <w:tcPr>
            <w:tcW w:w="2281" w:type="dxa"/>
          </w:tcPr>
          <w:p w14:paraId="6AAD632C" w14:textId="77777777" w:rsidR="00625518" w:rsidRPr="0062414D" w:rsidRDefault="00625518" w:rsidP="0062414D">
            <w:pPr>
              <w:pStyle w:val="ListParagraph"/>
              <w:snapToGrid w:val="0"/>
              <w:spacing w:line="360" w:lineRule="auto"/>
              <w:ind w:leftChars="0" w:left="0"/>
              <w:jc w:val="left"/>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Past infection</w:t>
            </w:r>
          </w:p>
        </w:tc>
        <w:tc>
          <w:tcPr>
            <w:tcW w:w="3491" w:type="dxa"/>
          </w:tcPr>
          <w:p w14:paraId="18C28406" w14:textId="77777777" w:rsidR="00625518" w:rsidRPr="0062414D" w:rsidRDefault="00625518" w:rsidP="0062414D">
            <w:pPr>
              <w:pStyle w:val="ListParagraph"/>
              <w:snapToGrid w:val="0"/>
              <w:spacing w:line="360" w:lineRule="auto"/>
              <w:ind w:leftChars="0" w:left="0"/>
              <w:jc w:val="center"/>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Negative with all of three detection systems</w:t>
            </w:r>
          </w:p>
        </w:tc>
        <w:tc>
          <w:tcPr>
            <w:tcW w:w="3345" w:type="dxa"/>
          </w:tcPr>
          <w:p w14:paraId="794FA960" w14:textId="77777777" w:rsidR="00625518" w:rsidRPr="0062414D" w:rsidRDefault="00625518" w:rsidP="0062414D">
            <w:pPr>
              <w:snapToGrid w:val="0"/>
              <w:spacing w:line="360" w:lineRule="auto"/>
              <w:ind w:firstLineChars="100" w:firstLine="220"/>
              <w:jc w:val="center"/>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Positive for atrophy</w:t>
            </w:r>
          </w:p>
        </w:tc>
      </w:tr>
      <w:tr w:rsidR="001E57EB" w:rsidRPr="001E57EB" w14:paraId="2E2E1417" w14:textId="77777777" w:rsidTr="003C3AFA">
        <w:trPr>
          <w:trHeight w:val="909"/>
        </w:trPr>
        <w:tc>
          <w:tcPr>
            <w:tcW w:w="2281" w:type="dxa"/>
          </w:tcPr>
          <w:p w14:paraId="2AFCD954" w14:textId="77777777" w:rsidR="00625518" w:rsidRPr="0062414D" w:rsidRDefault="00625518" w:rsidP="0062414D">
            <w:pPr>
              <w:pStyle w:val="ListParagraph"/>
              <w:snapToGrid w:val="0"/>
              <w:spacing w:line="360" w:lineRule="auto"/>
              <w:ind w:leftChars="0" w:left="0"/>
              <w:jc w:val="left"/>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Non-infection</w:t>
            </w:r>
          </w:p>
        </w:tc>
        <w:tc>
          <w:tcPr>
            <w:tcW w:w="3491" w:type="dxa"/>
          </w:tcPr>
          <w:p w14:paraId="412A2AE8" w14:textId="77777777" w:rsidR="00625518" w:rsidRPr="0062414D" w:rsidRDefault="00625518" w:rsidP="0062414D">
            <w:pPr>
              <w:pStyle w:val="ListParagraph"/>
              <w:snapToGrid w:val="0"/>
              <w:spacing w:line="360" w:lineRule="auto"/>
              <w:ind w:leftChars="0" w:left="0"/>
              <w:jc w:val="center"/>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Negative with all of three detection systems</w:t>
            </w:r>
          </w:p>
        </w:tc>
        <w:tc>
          <w:tcPr>
            <w:tcW w:w="3345" w:type="dxa"/>
          </w:tcPr>
          <w:p w14:paraId="09BCE1C6" w14:textId="77777777" w:rsidR="00625518" w:rsidRPr="0062414D" w:rsidRDefault="00625518" w:rsidP="0062414D">
            <w:pPr>
              <w:pStyle w:val="ListParagraph"/>
              <w:snapToGrid w:val="0"/>
              <w:spacing w:line="360" w:lineRule="auto"/>
              <w:ind w:leftChars="0" w:left="0" w:firstLineChars="100" w:firstLine="220"/>
              <w:jc w:val="center"/>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No atrophy</w:t>
            </w:r>
          </w:p>
        </w:tc>
      </w:tr>
    </w:tbl>
    <w:p w14:paraId="3C9DE353" w14:textId="1304FA02" w:rsidR="00625518" w:rsidRPr="0062414D" w:rsidRDefault="0062414D" w:rsidP="0062414D">
      <w:pPr>
        <w:widowControl/>
        <w:snapToGrid w:val="0"/>
        <w:spacing w:line="360" w:lineRule="auto"/>
        <w:ind w:right="516"/>
        <w:rPr>
          <w:rFonts w:ascii="Book Antiqua" w:eastAsia="宋体" w:hAnsi="Book Antiqua" w:cstheme="majorHAnsi"/>
          <w:noProof w:val="0"/>
          <w:snapToGrid w:val="0"/>
          <w:spacing w:val="8"/>
          <w:kern w:val="0"/>
          <w:lang w:eastAsia="zh-CN"/>
        </w:rPr>
      </w:pPr>
      <w:r w:rsidRPr="0062414D">
        <w:rPr>
          <w:rFonts w:ascii="Book Antiqua" w:eastAsiaTheme="majorEastAsia" w:hAnsi="Book Antiqua" w:cstheme="majorHAnsi"/>
          <w:i/>
          <w:spacing w:val="8"/>
          <w:kern w:val="0"/>
        </w:rPr>
        <w:t>H. pylori</w:t>
      </w:r>
      <w:r w:rsidRPr="0062414D">
        <w:rPr>
          <w:rFonts w:ascii="Book Antiqua" w:eastAsia="宋体" w:hAnsi="Book Antiqua" w:cstheme="majorHAnsi" w:hint="eastAsia"/>
          <w:spacing w:val="8"/>
          <w:kern w:val="0"/>
          <w:lang w:eastAsia="zh-CN"/>
        </w:rPr>
        <w:t>:</w:t>
      </w:r>
      <w:r w:rsidRPr="0062414D">
        <w:rPr>
          <w:rFonts w:ascii="Book Antiqua" w:eastAsia="宋体" w:hAnsi="Book Antiqua" w:cstheme="majorHAnsi" w:hint="eastAsia"/>
          <w:i/>
          <w:spacing w:val="8"/>
          <w:kern w:val="0"/>
          <w:lang w:eastAsia="zh-CN"/>
        </w:rPr>
        <w:t xml:space="preserve"> </w:t>
      </w:r>
      <w:r w:rsidRPr="002B6345">
        <w:rPr>
          <w:rFonts w:ascii="Book Antiqua" w:hAnsi="Book Antiqua" w:cstheme="majorHAnsi"/>
          <w:bCs/>
          <w:i/>
          <w:iCs/>
          <w:spacing w:val="8"/>
        </w:rPr>
        <w:t>Helicobacter pylori</w:t>
      </w:r>
      <w:r>
        <w:rPr>
          <w:rFonts w:ascii="Book Antiqua" w:eastAsia="宋体" w:hAnsi="Book Antiqua" w:cstheme="majorHAnsi" w:hint="eastAsia"/>
          <w:bCs/>
          <w:i/>
          <w:iCs/>
          <w:spacing w:val="8"/>
          <w:lang w:eastAsia="zh-CN"/>
        </w:rPr>
        <w:t>.</w:t>
      </w:r>
    </w:p>
    <w:p w14:paraId="1026B90D" w14:textId="6B17C1E4" w:rsidR="00625518" w:rsidRPr="001E57EB" w:rsidRDefault="00625518" w:rsidP="002B6345">
      <w:pPr>
        <w:widowControl/>
        <w:snapToGrid w:val="0"/>
        <w:spacing w:line="360" w:lineRule="auto"/>
        <w:rPr>
          <w:rFonts w:ascii="Book Antiqua" w:hAnsi="Book Antiqua" w:cstheme="majorHAnsi"/>
          <w:b/>
          <w:noProof w:val="0"/>
          <w:snapToGrid w:val="0"/>
          <w:spacing w:val="8"/>
          <w:kern w:val="0"/>
        </w:rPr>
      </w:pPr>
      <w:r w:rsidRPr="001E57EB">
        <w:rPr>
          <w:rFonts w:ascii="Book Antiqua" w:hAnsi="Book Antiqua" w:cstheme="majorHAnsi"/>
          <w:b/>
          <w:noProof w:val="0"/>
          <w:snapToGrid w:val="0"/>
          <w:spacing w:val="8"/>
          <w:kern w:val="0"/>
        </w:rPr>
        <w:br w:type="page"/>
      </w:r>
    </w:p>
    <w:p w14:paraId="578B0CA8" w14:textId="620FF5F4" w:rsidR="00625518" w:rsidRPr="0062414D" w:rsidRDefault="00625518" w:rsidP="0062414D">
      <w:pPr>
        <w:pStyle w:val="ListParagraph"/>
        <w:snapToGrid w:val="0"/>
        <w:spacing w:line="360" w:lineRule="auto"/>
        <w:ind w:leftChars="0" w:left="0"/>
        <w:rPr>
          <w:rFonts w:ascii="Book Antiqua" w:eastAsia="宋体" w:hAnsi="Book Antiqua" w:cs="Helvetica"/>
          <w:b/>
          <w:noProof w:val="0"/>
          <w:spacing w:val="0"/>
          <w:kern w:val="0"/>
          <w:lang w:eastAsia="zh-CN"/>
        </w:rPr>
      </w:pPr>
      <w:r w:rsidRPr="0062414D">
        <w:rPr>
          <w:rFonts w:ascii="Book Antiqua" w:eastAsia="宋体" w:hAnsi="Book Antiqua" w:cs="Helvetica"/>
          <w:b/>
          <w:noProof w:val="0"/>
          <w:spacing w:val="0"/>
          <w:kern w:val="0"/>
          <w:lang w:eastAsia="zh-CN"/>
        </w:rPr>
        <w:lastRenderedPageBreak/>
        <w:t>Table 2</w:t>
      </w:r>
      <w:r w:rsidR="0062414D" w:rsidRPr="0062414D">
        <w:rPr>
          <w:rFonts w:ascii="Book Antiqua" w:eastAsia="宋体" w:hAnsi="Book Antiqua" w:cs="Helvetica" w:hint="eastAsia"/>
          <w:b/>
          <w:noProof w:val="0"/>
          <w:spacing w:val="0"/>
          <w:kern w:val="0"/>
          <w:lang w:eastAsia="zh-CN"/>
        </w:rPr>
        <w:t xml:space="preserve"> </w:t>
      </w:r>
      <w:r w:rsidRPr="0062414D">
        <w:rPr>
          <w:rFonts w:ascii="Book Antiqua" w:eastAsia="宋体" w:hAnsi="Book Antiqua" w:cs="Helvetica"/>
          <w:b/>
          <w:noProof w:val="0"/>
          <w:spacing w:val="0"/>
          <w:kern w:val="0"/>
          <w:lang w:eastAsia="zh-CN"/>
        </w:rPr>
        <w:t>Characteristics of pat</w:t>
      </w:r>
      <w:r w:rsidR="0062414D" w:rsidRPr="0062414D">
        <w:rPr>
          <w:rFonts w:ascii="Book Antiqua" w:eastAsia="宋体" w:hAnsi="Book Antiqua" w:cs="Helvetica"/>
          <w:b/>
          <w:noProof w:val="0"/>
          <w:spacing w:val="0"/>
          <w:kern w:val="0"/>
          <w:lang w:eastAsia="zh-CN"/>
        </w:rPr>
        <w:t>ients who received hemodialysis</w:t>
      </w:r>
    </w:p>
    <w:tbl>
      <w:tblPr>
        <w:tblStyle w:val="TableGrid"/>
        <w:tblW w:w="8330" w:type="dxa"/>
        <w:tblBorders>
          <w:top w:val="single" w:sz="4" w:space="0" w:color="008000"/>
          <w:left w:val="none" w:sz="0" w:space="0" w:color="auto"/>
          <w:bottom w:val="single" w:sz="4" w:space="0" w:color="008000"/>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2410"/>
      </w:tblGrid>
      <w:tr w:rsidR="001E57EB" w:rsidRPr="0062414D" w14:paraId="34FC0B20" w14:textId="77777777" w:rsidTr="003C3AFA">
        <w:tc>
          <w:tcPr>
            <w:tcW w:w="5920" w:type="dxa"/>
          </w:tcPr>
          <w:p w14:paraId="0C71699E" w14:textId="56AD10A7" w:rsidR="00E23661" w:rsidRPr="0062414D" w:rsidRDefault="0062414D" w:rsidP="0062414D">
            <w:pPr>
              <w:pStyle w:val="ListParagraph"/>
              <w:snapToGrid w:val="0"/>
              <w:spacing w:line="360" w:lineRule="auto"/>
              <w:ind w:leftChars="0" w:left="0"/>
              <w:jc w:val="left"/>
              <w:rPr>
                <w:rFonts w:ascii="Book Antiqua" w:eastAsia="宋体" w:hAnsi="Book Antiqua" w:cs="Helvetica"/>
                <w:noProof w:val="0"/>
                <w:spacing w:val="0"/>
                <w:kern w:val="0"/>
                <w:lang w:eastAsia="zh-CN"/>
              </w:rPr>
            </w:pPr>
            <w:r>
              <w:rPr>
                <w:rFonts w:ascii="Book Antiqua" w:eastAsia="宋体" w:hAnsi="Book Antiqua" w:cs="Helvetica"/>
                <w:noProof w:val="0"/>
                <w:spacing w:val="0"/>
                <w:kern w:val="0"/>
                <w:lang w:eastAsia="zh-CN"/>
              </w:rPr>
              <w:t>Age (</w:t>
            </w:r>
            <w:proofErr w:type="spellStart"/>
            <w:r>
              <w:rPr>
                <w:rFonts w:ascii="Book Antiqua" w:eastAsia="宋体" w:hAnsi="Book Antiqua" w:cs="Helvetica"/>
                <w:noProof w:val="0"/>
                <w:spacing w:val="0"/>
                <w:kern w:val="0"/>
                <w:lang w:eastAsia="zh-CN"/>
              </w:rPr>
              <w:t>y</w:t>
            </w:r>
            <w:r w:rsidR="00E23661" w:rsidRPr="0062414D">
              <w:rPr>
                <w:rFonts w:ascii="Book Antiqua" w:eastAsia="宋体" w:hAnsi="Book Antiqua" w:cs="Helvetica"/>
                <w:noProof w:val="0"/>
                <w:spacing w:val="0"/>
                <w:kern w:val="0"/>
                <w:lang w:eastAsia="zh-CN"/>
              </w:rPr>
              <w:t>r</w:t>
            </w:r>
            <w:proofErr w:type="spellEnd"/>
            <w:r w:rsidR="00E23661" w:rsidRPr="0062414D">
              <w:rPr>
                <w:rFonts w:ascii="Book Antiqua" w:eastAsia="宋体" w:hAnsi="Book Antiqua" w:cs="Helvetica"/>
                <w:noProof w:val="0"/>
                <w:spacing w:val="0"/>
                <w:kern w:val="0"/>
                <w:lang w:eastAsia="zh-CN"/>
              </w:rPr>
              <w:t>)</w:t>
            </w:r>
          </w:p>
        </w:tc>
        <w:tc>
          <w:tcPr>
            <w:tcW w:w="2410" w:type="dxa"/>
          </w:tcPr>
          <w:p w14:paraId="37C2E1C6" w14:textId="5B06CF8B" w:rsidR="00E23661" w:rsidRPr="0062414D" w:rsidRDefault="00E23661" w:rsidP="0062414D">
            <w:pPr>
              <w:pStyle w:val="ListParagraph"/>
              <w:snapToGrid w:val="0"/>
              <w:spacing w:line="360" w:lineRule="auto"/>
              <w:ind w:leftChars="0" w:left="0"/>
              <w:jc w:val="center"/>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68.8</w:t>
            </w:r>
            <w:r w:rsidR="00890372">
              <w:rPr>
                <w:rFonts w:ascii="Book Antiqua" w:eastAsia="宋体" w:hAnsi="Book Antiqua" w:cs="Helvetica" w:hint="eastAsia"/>
                <w:noProof w:val="0"/>
                <w:spacing w:val="0"/>
                <w:kern w:val="0"/>
                <w:lang w:eastAsia="zh-CN"/>
              </w:rPr>
              <w:t xml:space="preserve"> </w:t>
            </w:r>
            <w:r w:rsidR="00890372">
              <w:rPr>
                <w:rFonts w:ascii="Book Antiqua" w:eastAsia="宋体" w:hAnsi="Book Antiqua" w:cs="Helvetica"/>
                <w:noProof w:val="0"/>
                <w:spacing w:val="0"/>
                <w:kern w:val="0"/>
                <w:lang w:eastAsia="zh-CN"/>
              </w:rPr>
              <w:t xml:space="preserve">± </w:t>
            </w:r>
            <w:r w:rsidRPr="0062414D">
              <w:rPr>
                <w:rFonts w:ascii="Book Antiqua" w:eastAsia="宋体" w:hAnsi="Book Antiqua" w:cs="Helvetica"/>
                <w:noProof w:val="0"/>
                <w:spacing w:val="0"/>
                <w:kern w:val="0"/>
                <w:lang w:eastAsia="zh-CN"/>
              </w:rPr>
              <w:t>11.2</w:t>
            </w:r>
          </w:p>
        </w:tc>
      </w:tr>
      <w:tr w:rsidR="001E57EB" w:rsidRPr="0062414D" w14:paraId="5BBC30EC" w14:textId="77777777" w:rsidTr="003C3AFA">
        <w:tc>
          <w:tcPr>
            <w:tcW w:w="5920" w:type="dxa"/>
          </w:tcPr>
          <w:p w14:paraId="44439448" w14:textId="59B77E31" w:rsidR="00E23661" w:rsidRPr="0062414D" w:rsidRDefault="00E23661" w:rsidP="0062414D">
            <w:pPr>
              <w:pStyle w:val="ListParagraph"/>
              <w:snapToGrid w:val="0"/>
              <w:spacing w:line="360" w:lineRule="auto"/>
              <w:ind w:leftChars="0" w:left="0"/>
              <w:jc w:val="left"/>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Male/</w:t>
            </w:r>
            <w:r w:rsidR="0062414D" w:rsidRPr="0062414D">
              <w:rPr>
                <w:rFonts w:ascii="Book Antiqua" w:eastAsia="宋体" w:hAnsi="Book Antiqua" w:cs="Helvetica"/>
                <w:noProof w:val="0"/>
                <w:spacing w:val="0"/>
                <w:kern w:val="0"/>
                <w:lang w:eastAsia="zh-CN"/>
              </w:rPr>
              <w:t>f</w:t>
            </w:r>
            <w:r w:rsidRPr="0062414D">
              <w:rPr>
                <w:rFonts w:ascii="Book Antiqua" w:eastAsia="宋体" w:hAnsi="Book Antiqua" w:cs="Helvetica"/>
                <w:noProof w:val="0"/>
                <w:spacing w:val="0"/>
                <w:kern w:val="0"/>
                <w:lang w:eastAsia="zh-CN"/>
              </w:rPr>
              <w:t>emale (</w:t>
            </w:r>
            <w:r w:rsidRPr="0062414D">
              <w:rPr>
                <w:rFonts w:ascii="Book Antiqua" w:eastAsia="宋体" w:hAnsi="Book Antiqua" w:cs="Helvetica"/>
                <w:i/>
                <w:noProof w:val="0"/>
                <w:spacing w:val="0"/>
                <w:kern w:val="0"/>
                <w:lang w:eastAsia="zh-CN"/>
              </w:rPr>
              <w:t>n</w:t>
            </w:r>
            <w:r w:rsidRPr="0062414D">
              <w:rPr>
                <w:rFonts w:ascii="Book Antiqua" w:eastAsia="宋体" w:hAnsi="Book Antiqua" w:cs="Helvetica"/>
                <w:noProof w:val="0"/>
                <w:spacing w:val="0"/>
                <w:kern w:val="0"/>
                <w:lang w:eastAsia="zh-CN"/>
              </w:rPr>
              <w:t>/</w:t>
            </w:r>
            <w:r w:rsidRPr="0062414D">
              <w:rPr>
                <w:rFonts w:ascii="Book Antiqua" w:eastAsia="宋体" w:hAnsi="Book Antiqua" w:cs="Helvetica"/>
                <w:i/>
                <w:noProof w:val="0"/>
                <w:spacing w:val="0"/>
                <w:kern w:val="0"/>
                <w:lang w:eastAsia="zh-CN"/>
              </w:rPr>
              <w:t>n</w:t>
            </w:r>
            <w:r w:rsidRPr="0062414D">
              <w:rPr>
                <w:rFonts w:ascii="Book Antiqua" w:eastAsia="宋体" w:hAnsi="Book Antiqua" w:cs="Helvetica"/>
                <w:noProof w:val="0"/>
                <w:spacing w:val="0"/>
                <w:kern w:val="0"/>
                <w:lang w:eastAsia="zh-CN"/>
              </w:rPr>
              <w:t>)</w:t>
            </w:r>
          </w:p>
        </w:tc>
        <w:tc>
          <w:tcPr>
            <w:tcW w:w="2410" w:type="dxa"/>
          </w:tcPr>
          <w:p w14:paraId="4F102188" w14:textId="566A4CC5" w:rsidR="00E23661" w:rsidRPr="0062414D" w:rsidRDefault="00E23661" w:rsidP="0062414D">
            <w:pPr>
              <w:pStyle w:val="ListParagraph"/>
              <w:snapToGrid w:val="0"/>
              <w:spacing w:line="360" w:lineRule="auto"/>
              <w:ind w:leftChars="0" w:left="0"/>
              <w:jc w:val="center"/>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68/40</w:t>
            </w:r>
          </w:p>
        </w:tc>
      </w:tr>
      <w:tr w:rsidR="001E57EB" w:rsidRPr="0062414D" w14:paraId="14A29146" w14:textId="77777777" w:rsidTr="003C3AFA">
        <w:tc>
          <w:tcPr>
            <w:tcW w:w="5920" w:type="dxa"/>
          </w:tcPr>
          <w:p w14:paraId="5DADBE33" w14:textId="7A95F808" w:rsidR="00E23661" w:rsidRPr="0062414D" w:rsidRDefault="0062414D" w:rsidP="0062414D">
            <w:pPr>
              <w:pStyle w:val="ListParagraph"/>
              <w:snapToGrid w:val="0"/>
              <w:spacing w:line="360" w:lineRule="auto"/>
              <w:ind w:leftChars="0" w:left="0"/>
              <w:jc w:val="left"/>
              <w:rPr>
                <w:rFonts w:ascii="Book Antiqua" w:eastAsia="宋体" w:hAnsi="Book Antiqua" w:cs="Helvetica"/>
                <w:noProof w:val="0"/>
                <w:spacing w:val="0"/>
                <w:kern w:val="0"/>
                <w:lang w:eastAsia="zh-CN"/>
              </w:rPr>
            </w:pPr>
            <w:r>
              <w:rPr>
                <w:rFonts w:ascii="Book Antiqua" w:eastAsia="宋体" w:hAnsi="Book Antiqua" w:cs="Helvetica"/>
                <w:noProof w:val="0"/>
                <w:spacing w:val="0"/>
                <w:kern w:val="0"/>
                <w:lang w:eastAsia="zh-CN"/>
              </w:rPr>
              <w:t>Duration of hemodialysis (</w:t>
            </w:r>
            <w:proofErr w:type="spellStart"/>
            <w:r>
              <w:rPr>
                <w:rFonts w:ascii="Book Antiqua" w:eastAsia="宋体" w:hAnsi="Book Antiqua" w:cs="Helvetica"/>
                <w:noProof w:val="0"/>
                <w:spacing w:val="0"/>
                <w:kern w:val="0"/>
                <w:lang w:eastAsia="zh-CN"/>
              </w:rPr>
              <w:t>y</w:t>
            </w:r>
            <w:r w:rsidR="00E23661" w:rsidRPr="0062414D">
              <w:rPr>
                <w:rFonts w:ascii="Book Antiqua" w:eastAsia="宋体" w:hAnsi="Book Antiqua" w:cs="Helvetica"/>
                <w:noProof w:val="0"/>
                <w:spacing w:val="0"/>
                <w:kern w:val="0"/>
                <w:lang w:eastAsia="zh-CN"/>
              </w:rPr>
              <w:t>r</w:t>
            </w:r>
            <w:proofErr w:type="spellEnd"/>
            <w:r w:rsidR="00E23661" w:rsidRPr="0062414D">
              <w:rPr>
                <w:rFonts w:ascii="Book Antiqua" w:eastAsia="宋体" w:hAnsi="Book Antiqua" w:cs="Helvetica"/>
                <w:noProof w:val="0"/>
                <w:spacing w:val="0"/>
                <w:kern w:val="0"/>
                <w:lang w:eastAsia="zh-CN"/>
              </w:rPr>
              <w:t>)</w:t>
            </w:r>
          </w:p>
        </w:tc>
        <w:tc>
          <w:tcPr>
            <w:tcW w:w="2410" w:type="dxa"/>
          </w:tcPr>
          <w:p w14:paraId="02F3F7E7" w14:textId="7D970486" w:rsidR="00E23661" w:rsidRPr="0062414D" w:rsidRDefault="00E23661" w:rsidP="0062414D">
            <w:pPr>
              <w:pStyle w:val="ListParagraph"/>
              <w:snapToGrid w:val="0"/>
              <w:spacing w:line="360" w:lineRule="auto"/>
              <w:ind w:leftChars="0" w:left="0"/>
              <w:jc w:val="center"/>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8.7</w:t>
            </w:r>
            <w:r w:rsidR="00890372">
              <w:rPr>
                <w:rFonts w:ascii="Book Antiqua" w:eastAsia="宋体" w:hAnsi="Book Antiqua" w:cs="Helvetica" w:hint="eastAsia"/>
                <w:noProof w:val="0"/>
                <w:spacing w:val="0"/>
                <w:kern w:val="0"/>
                <w:lang w:eastAsia="zh-CN"/>
              </w:rPr>
              <w:t xml:space="preserve"> </w:t>
            </w:r>
            <w:r w:rsidR="00890372">
              <w:rPr>
                <w:rFonts w:ascii="Book Antiqua" w:eastAsia="宋体" w:hAnsi="Book Antiqua" w:cs="Helvetica"/>
                <w:noProof w:val="0"/>
                <w:spacing w:val="0"/>
                <w:kern w:val="0"/>
                <w:lang w:eastAsia="zh-CN"/>
              </w:rPr>
              <w:t xml:space="preserve">± </w:t>
            </w:r>
            <w:r w:rsidRPr="0062414D">
              <w:rPr>
                <w:rFonts w:ascii="Book Antiqua" w:eastAsia="宋体" w:hAnsi="Book Antiqua" w:cs="Helvetica"/>
                <w:noProof w:val="0"/>
                <w:spacing w:val="0"/>
                <w:kern w:val="0"/>
                <w:lang w:eastAsia="zh-CN"/>
              </w:rPr>
              <w:t>8.6</w:t>
            </w:r>
          </w:p>
        </w:tc>
      </w:tr>
      <w:tr w:rsidR="001E57EB" w:rsidRPr="0062414D" w14:paraId="2E0363BB" w14:textId="77777777" w:rsidTr="003C3AFA">
        <w:tc>
          <w:tcPr>
            <w:tcW w:w="5920" w:type="dxa"/>
          </w:tcPr>
          <w:p w14:paraId="3BABF6C8" w14:textId="77777777" w:rsidR="00E23661" w:rsidRPr="0062414D" w:rsidRDefault="00E23661" w:rsidP="0062414D">
            <w:pPr>
              <w:pStyle w:val="ListParagraph"/>
              <w:snapToGrid w:val="0"/>
              <w:spacing w:line="360" w:lineRule="auto"/>
              <w:ind w:leftChars="0" w:left="0"/>
              <w:jc w:val="left"/>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Body weight (kg)</w:t>
            </w:r>
          </w:p>
        </w:tc>
        <w:tc>
          <w:tcPr>
            <w:tcW w:w="2410" w:type="dxa"/>
          </w:tcPr>
          <w:p w14:paraId="3A5F832D" w14:textId="3039686F" w:rsidR="00E23661" w:rsidRPr="0062414D" w:rsidRDefault="00E23661" w:rsidP="0062414D">
            <w:pPr>
              <w:pStyle w:val="ListParagraph"/>
              <w:snapToGrid w:val="0"/>
              <w:spacing w:line="360" w:lineRule="auto"/>
              <w:ind w:leftChars="0" w:left="0"/>
              <w:jc w:val="center"/>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51.4</w:t>
            </w:r>
            <w:r w:rsidR="00890372">
              <w:rPr>
                <w:rFonts w:ascii="Book Antiqua" w:eastAsia="宋体" w:hAnsi="Book Antiqua" w:cs="Helvetica" w:hint="eastAsia"/>
                <w:noProof w:val="0"/>
                <w:spacing w:val="0"/>
                <w:kern w:val="0"/>
                <w:lang w:eastAsia="zh-CN"/>
              </w:rPr>
              <w:t xml:space="preserve"> </w:t>
            </w:r>
            <w:r w:rsidR="00890372">
              <w:rPr>
                <w:rFonts w:ascii="Book Antiqua" w:eastAsia="宋体" w:hAnsi="Book Antiqua" w:cs="Helvetica"/>
                <w:noProof w:val="0"/>
                <w:spacing w:val="0"/>
                <w:kern w:val="0"/>
                <w:lang w:eastAsia="zh-CN"/>
              </w:rPr>
              <w:t xml:space="preserve">± </w:t>
            </w:r>
            <w:r w:rsidRPr="0062414D">
              <w:rPr>
                <w:rFonts w:ascii="Book Antiqua" w:eastAsia="宋体" w:hAnsi="Book Antiqua" w:cs="Helvetica"/>
                <w:noProof w:val="0"/>
                <w:spacing w:val="0"/>
                <w:kern w:val="0"/>
                <w:lang w:eastAsia="zh-CN"/>
              </w:rPr>
              <w:t>11.4</w:t>
            </w:r>
          </w:p>
        </w:tc>
      </w:tr>
      <w:tr w:rsidR="001E57EB" w:rsidRPr="0062414D" w14:paraId="72BD89B9" w14:textId="77777777" w:rsidTr="003C3AFA">
        <w:tc>
          <w:tcPr>
            <w:tcW w:w="5920" w:type="dxa"/>
          </w:tcPr>
          <w:p w14:paraId="5315D473" w14:textId="77777777" w:rsidR="00E23661" w:rsidRPr="0062414D" w:rsidRDefault="00E23661" w:rsidP="0062414D">
            <w:pPr>
              <w:pStyle w:val="ListParagraph"/>
              <w:snapToGrid w:val="0"/>
              <w:spacing w:line="360" w:lineRule="auto"/>
              <w:ind w:leftChars="0" w:left="0"/>
              <w:jc w:val="left"/>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Body mass index (kg/m</w:t>
            </w:r>
            <w:r w:rsidRPr="0062414D">
              <w:rPr>
                <w:rFonts w:ascii="Book Antiqua" w:eastAsia="宋体" w:hAnsi="Book Antiqua" w:cs="Helvetica"/>
                <w:noProof w:val="0"/>
                <w:spacing w:val="0"/>
                <w:kern w:val="0"/>
                <w:vertAlign w:val="superscript"/>
                <w:lang w:eastAsia="zh-CN"/>
              </w:rPr>
              <w:t>2</w:t>
            </w:r>
            <w:r w:rsidRPr="0062414D">
              <w:rPr>
                <w:rFonts w:ascii="Book Antiqua" w:eastAsia="宋体" w:hAnsi="Book Antiqua" w:cs="Helvetica"/>
                <w:noProof w:val="0"/>
                <w:spacing w:val="0"/>
                <w:kern w:val="0"/>
                <w:lang w:eastAsia="zh-CN"/>
              </w:rPr>
              <w:t>)</w:t>
            </w:r>
          </w:p>
        </w:tc>
        <w:tc>
          <w:tcPr>
            <w:tcW w:w="2410" w:type="dxa"/>
          </w:tcPr>
          <w:p w14:paraId="6D57CE8D" w14:textId="68293D7D" w:rsidR="00E23661" w:rsidRPr="0062414D" w:rsidRDefault="00E23661" w:rsidP="0062414D">
            <w:pPr>
              <w:pStyle w:val="ListParagraph"/>
              <w:snapToGrid w:val="0"/>
              <w:spacing w:line="360" w:lineRule="auto"/>
              <w:ind w:leftChars="0" w:left="0"/>
              <w:jc w:val="center"/>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20.2</w:t>
            </w:r>
            <w:r w:rsidR="00890372">
              <w:rPr>
                <w:rFonts w:ascii="Book Antiqua" w:eastAsia="宋体" w:hAnsi="Book Antiqua" w:cs="Helvetica" w:hint="eastAsia"/>
                <w:noProof w:val="0"/>
                <w:spacing w:val="0"/>
                <w:kern w:val="0"/>
                <w:lang w:eastAsia="zh-CN"/>
              </w:rPr>
              <w:t xml:space="preserve"> </w:t>
            </w:r>
            <w:r w:rsidR="00890372">
              <w:rPr>
                <w:rFonts w:ascii="Book Antiqua" w:eastAsia="宋体" w:hAnsi="Book Antiqua" w:cs="Helvetica"/>
                <w:noProof w:val="0"/>
                <w:spacing w:val="0"/>
                <w:kern w:val="0"/>
                <w:lang w:eastAsia="zh-CN"/>
              </w:rPr>
              <w:t xml:space="preserve">± </w:t>
            </w:r>
            <w:r w:rsidRPr="0062414D">
              <w:rPr>
                <w:rFonts w:ascii="Book Antiqua" w:eastAsia="宋体" w:hAnsi="Book Antiqua" w:cs="Helvetica"/>
                <w:noProof w:val="0"/>
                <w:spacing w:val="0"/>
                <w:kern w:val="0"/>
                <w:lang w:eastAsia="zh-CN"/>
              </w:rPr>
              <w:t xml:space="preserve">3.5 </w:t>
            </w:r>
          </w:p>
        </w:tc>
      </w:tr>
      <w:tr w:rsidR="001E57EB" w:rsidRPr="0062414D" w14:paraId="4E81F828" w14:textId="77777777" w:rsidTr="003C3AFA">
        <w:tc>
          <w:tcPr>
            <w:tcW w:w="5920" w:type="dxa"/>
          </w:tcPr>
          <w:p w14:paraId="6C59672E" w14:textId="77777777" w:rsidR="00E23661" w:rsidRPr="0062414D" w:rsidRDefault="00E23661" w:rsidP="0062414D">
            <w:pPr>
              <w:pStyle w:val="ListParagraph"/>
              <w:snapToGrid w:val="0"/>
              <w:spacing w:line="360" w:lineRule="auto"/>
              <w:ind w:leftChars="0" w:left="0"/>
              <w:jc w:val="left"/>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Albumin (g/</w:t>
            </w:r>
            <w:proofErr w:type="spellStart"/>
            <w:r w:rsidRPr="0062414D">
              <w:rPr>
                <w:rFonts w:ascii="Book Antiqua" w:eastAsia="宋体" w:hAnsi="Book Antiqua" w:cs="Helvetica"/>
                <w:noProof w:val="0"/>
                <w:spacing w:val="0"/>
                <w:kern w:val="0"/>
                <w:lang w:eastAsia="zh-CN"/>
              </w:rPr>
              <w:t>d</w:t>
            </w:r>
            <w:r w:rsidRPr="0062414D">
              <w:rPr>
                <w:rFonts w:ascii="Book Antiqua" w:eastAsia="宋体" w:hAnsi="Book Antiqua" w:cs="Helvetica"/>
                <w:caps/>
                <w:noProof w:val="0"/>
                <w:spacing w:val="0"/>
                <w:kern w:val="0"/>
                <w:lang w:eastAsia="zh-CN"/>
              </w:rPr>
              <w:t>l</w:t>
            </w:r>
            <w:proofErr w:type="spellEnd"/>
            <w:r w:rsidRPr="0062414D">
              <w:rPr>
                <w:rFonts w:ascii="Book Antiqua" w:eastAsia="宋体" w:hAnsi="Book Antiqua" w:cs="Helvetica"/>
                <w:noProof w:val="0"/>
                <w:spacing w:val="0"/>
                <w:kern w:val="0"/>
                <w:lang w:eastAsia="zh-CN"/>
              </w:rPr>
              <w:t>)</w:t>
            </w:r>
          </w:p>
        </w:tc>
        <w:tc>
          <w:tcPr>
            <w:tcW w:w="2410" w:type="dxa"/>
          </w:tcPr>
          <w:p w14:paraId="625F5129" w14:textId="7B7B754C" w:rsidR="00E23661" w:rsidRPr="0062414D" w:rsidRDefault="00E23661" w:rsidP="0062414D">
            <w:pPr>
              <w:pStyle w:val="ListParagraph"/>
              <w:snapToGrid w:val="0"/>
              <w:spacing w:line="360" w:lineRule="auto"/>
              <w:ind w:leftChars="0" w:left="0"/>
              <w:jc w:val="center"/>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3.4</w:t>
            </w:r>
            <w:r w:rsidR="00890372">
              <w:rPr>
                <w:rFonts w:ascii="Book Antiqua" w:eastAsia="宋体" w:hAnsi="Book Antiqua" w:cs="Helvetica" w:hint="eastAsia"/>
                <w:noProof w:val="0"/>
                <w:spacing w:val="0"/>
                <w:kern w:val="0"/>
                <w:lang w:eastAsia="zh-CN"/>
              </w:rPr>
              <w:t xml:space="preserve"> </w:t>
            </w:r>
            <w:r w:rsidR="00890372">
              <w:rPr>
                <w:rFonts w:ascii="Book Antiqua" w:eastAsia="宋体" w:hAnsi="Book Antiqua" w:cs="Helvetica"/>
                <w:noProof w:val="0"/>
                <w:spacing w:val="0"/>
                <w:kern w:val="0"/>
                <w:lang w:eastAsia="zh-CN"/>
              </w:rPr>
              <w:t xml:space="preserve">± </w:t>
            </w:r>
            <w:r w:rsidRPr="0062414D">
              <w:rPr>
                <w:rFonts w:ascii="Book Antiqua" w:eastAsia="宋体" w:hAnsi="Book Antiqua" w:cs="Helvetica"/>
                <w:noProof w:val="0"/>
                <w:spacing w:val="0"/>
                <w:kern w:val="0"/>
                <w:lang w:eastAsia="zh-CN"/>
              </w:rPr>
              <w:t>0.4</w:t>
            </w:r>
          </w:p>
        </w:tc>
      </w:tr>
      <w:tr w:rsidR="001E57EB" w:rsidRPr="0062414D" w14:paraId="57813ADC" w14:textId="77777777" w:rsidTr="003C3AFA">
        <w:tc>
          <w:tcPr>
            <w:tcW w:w="5920" w:type="dxa"/>
          </w:tcPr>
          <w:p w14:paraId="6B19E68D" w14:textId="77777777" w:rsidR="00E23661" w:rsidRPr="0062414D" w:rsidRDefault="00E23661" w:rsidP="0062414D">
            <w:pPr>
              <w:pStyle w:val="ListParagraph"/>
              <w:snapToGrid w:val="0"/>
              <w:spacing w:line="360" w:lineRule="auto"/>
              <w:ind w:leftChars="0" w:left="0"/>
              <w:jc w:val="left"/>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Total cholesterol (mg/</w:t>
            </w:r>
            <w:proofErr w:type="spellStart"/>
            <w:r w:rsidRPr="0062414D">
              <w:rPr>
                <w:rFonts w:ascii="Book Antiqua" w:eastAsia="宋体" w:hAnsi="Book Antiqua" w:cs="Helvetica"/>
                <w:noProof w:val="0"/>
                <w:spacing w:val="0"/>
                <w:kern w:val="0"/>
                <w:lang w:eastAsia="zh-CN"/>
              </w:rPr>
              <w:t>d</w:t>
            </w:r>
            <w:r w:rsidRPr="0062414D">
              <w:rPr>
                <w:rFonts w:ascii="Book Antiqua" w:eastAsia="宋体" w:hAnsi="Book Antiqua" w:cs="Helvetica"/>
                <w:caps/>
                <w:noProof w:val="0"/>
                <w:spacing w:val="0"/>
                <w:kern w:val="0"/>
                <w:lang w:eastAsia="zh-CN"/>
              </w:rPr>
              <w:t>l</w:t>
            </w:r>
            <w:proofErr w:type="spellEnd"/>
            <w:r w:rsidRPr="0062414D">
              <w:rPr>
                <w:rFonts w:ascii="Book Antiqua" w:eastAsia="宋体" w:hAnsi="Book Antiqua" w:cs="Helvetica"/>
                <w:noProof w:val="0"/>
                <w:spacing w:val="0"/>
                <w:kern w:val="0"/>
                <w:lang w:eastAsia="zh-CN"/>
              </w:rPr>
              <w:t>)</w:t>
            </w:r>
          </w:p>
        </w:tc>
        <w:tc>
          <w:tcPr>
            <w:tcW w:w="2410" w:type="dxa"/>
          </w:tcPr>
          <w:p w14:paraId="4DBA3938" w14:textId="401CD497" w:rsidR="00E23661" w:rsidRPr="0062414D" w:rsidRDefault="00E23661" w:rsidP="0062414D">
            <w:pPr>
              <w:pStyle w:val="ListParagraph"/>
              <w:snapToGrid w:val="0"/>
              <w:spacing w:line="360" w:lineRule="auto"/>
              <w:ind w:leftChars="0" w:left="0"/>
              <w:jc w:val="center"/>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159.5</w:t>
            </w:r>
            <w:r w:rsidR="00890372">
              <w:rPr>
                <w:rFonts w:ascii="Book Antiqua" w:eastAsia="宋体" w:hAnsi="Book Antiqua" w:cs="Helvetica" w:hint="eastAsia"/>
                <w:noProof w:val="0"/>
                <w:spacing w:val="0"/>
                <w:kern w:val="0"/>
                <w:lang w:eastAsia="zh-CN"/>
              </w:rPr>
              <w:t xml:space="preserve"> </w:t>
            </w:r>
            <w:r w:rsidR="00890372">
              <w:rPr>
                <w:rFonts w:ascii="Book Antiqua" w:eastAsia="宋体" w:hAnsi="Book Antiqua" w:cs="Helvetica"/>
                <w:noProof w:val="0"/>
                <w:spacing w:val="0"/>
                <w:kern w:val="0"/>
                <w:lang w:eastAsia="zh-CN"/>
              </w:rPr>
              <w:t xml:space="preserve">± </w:t>
            </w:r>
            <w:r w:rsidRPr="0062414D">
              <w:rPr>
                <w:rFonts w:ascii="Book Antiqua" w:eastAsia="宋体" w:hAnsi="Book Antiqua" w:cs="Helvetica"/>
                <w:noProof w:val="0"/>
                <w:spacing w:val="0"/>
                <w:kern w:val="0"/>
                <w:lang w:eastAsia="zh-CN"/>
              </w:rPr>
              <w:t>36.4</w:t>
            </w:r>
          </w:p>
        </w:tc>
      </w:tr>
      <w:tr w:rsidR="001E57EB" w:rsidRPr="0062414D" w14:paraId="076F546B" w14:textId="77777777" w:rsidTr="003C3AFA">
        <w:tc>
          <w:tcPr>
            <w:tcW w:w="5920" w:type="dxa"/>
          </w:tcPr>
          <w:p w14:paraId="13BBFAC4" w14:textId="77777777" w:rsidR="00E23661" w:rsidRPr="0062414D" w:rsidRDefault="00E23661" w:rsidP="0062414D">
            <w:pPr>
              <w:pStyle w:val="ListParagraph"/>
              <w:snapToGrid w:val="0"/>
              <w:spacing w:line="360" w:lineRule="auto"/>
              <w:ind w:leftChars="0" w:left="0"/>
              <w:jc w:val="left"/>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Cholinesterase (U/</w:t>
            </w:r>
            <w:r w:rsidRPr="0062414D">
              <w:rPr>
                <w:rFonts w:ascii="Book Antiqua" w:eastAsia="宋体" w:hAnsi="Book Antiqua" w:cs="Helvetica"/>
                <w:caps/>
                <w:noProof w:val="0"/>
                <w:spacing w:val="0"/>
                <w:kern w:val="0"/>
                <w:lang w:eastAsia="zh-CN"/>
              </w:rPr>
              <w:t>l</w:t>
            </w:r>
            <w:r w:rsidRPr="0062414D">
              <w:rPr>
                <w:rFonts w:ascii="Book Antiqua" w:eastAsia="宋体" w:hAnsi="Book Antiqua" w:cs="Helvetica"/>
                <w:noProof w:val="0"/>
                <w:spacing w:val="0"/>
                <w:kern w:val="0"/>
                <w:lang w:eastAsia="zh-CN"/>
              </w:rPr>
              <w:t>)</w:t>
            </w:r>
          </w:p>
        </w:tc>
        <w:tc>
          <w:tcPr>
            <w:tcW w:w="2410" w:type="dxa"/>
          </w:tcPr>
          <w:p w14:paraId="22932C06" w14:textId="4346E985" w:rsidR="00E23661" w:rsidRPr="0062414D" w:rsidRDefault="00E23661" w:rsidP="0062414D">
            <w:pPr>
              <w:pStyle w:val="ListParagraph"/>
              <w:snapToGrid w:val="0"/>
              <w:spacing w:line="360" w:lineRule="auto"/>
              <w:ind w:leftChars="0" w:left="0"/>
              <w:jc w:val="center"/>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230.3</w:t>
            </w:r>
            <w:r w:rsidR="00890372">
              <w:rPr>
                <w:rFonts w:ascii="Book Antiqua" w:eastAsia="宋体" w:hAnsi="Book Antiqua" w:cs="Helvetica" w:hint="eastAsia"/>
                <w:noProof w:val="0"/>
                <w:spacing w:val="0"/>
                <w:kern w:val="0"/>
                <w:lang w:eastAsia="zh-CN"/>
              </w:rPr>
              <w:t xml:space="preserve"> </w:t>
            </w:r>
            <w:r w:rsidR="00890372">
              <w:rPr>
                <w:rFonts w:ascii="Book Antiqua" w:eastAsia="宋体" w:hAnsi="Book Antiqua" w:cs="Helvetica"/>
                <w:noProof w:val="0"/>
                <w:spacing w:val="0"/>
                <w:kern w:val="0"/>
                <w:lang w:eastAsia="zh-CN"/>
              </w:rPr>
              <w:t xml:space="preserve">± </w:t>
            </w:r>
            <w:r w:rsidRPr="0062414D">
              <w:rPr>
                <w:rFonts w:ascii="Book Antiqua" w:eastAsia="宋体" w:hAnsi="Book Antiqua" w:cs="Helvetica"/>
                <w:noProof w:val="0"/>
                <w:spacing w:val="0"/>
                <w:kern w:val="0"/>
                <w:lang w:eastAsia="zh-CN"/>
              </w:rPr>
              <w:t>87.2</w:t>
            </w:r>
          </w:p>
        </w:tc>
      </w:tr>
      <w:tr w:rsidR="001E57EB" w:rsidRPr="0062414D" w14:paraId="41BD40CF" w14:textId="77777777" w:rsidTr="003C3AFA">
        <w:trPr>
          <w:trHeight w:val="361"/>
        </w:trPr>
        <w:tc>
          <w:tcPr>
            <w:tcW w:w="5920" w:type="dxa"/>
            <w:vAlign w:val="center"/>
          </w:tcPr>
          <w:p w14:paraId="550634A8" w14:textId="77777777" w:rsidR="00E23661" w:rsidRPr="0062414D" w:rsidRDefault="00E23661" w:rsidP="0062414D">
            <w:pPr>
              <w:pStyle w:val="ListParagraph"/>
              <w:snapToGrid w:val="0"/>
              <w:spacing w:line="360" w:lineRule="auto"/>
              <w:ind w:leftChars="0" w:left="0"/>
              <w:jc w:val="left"/>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 xml:space="preserve">Infection of </w:t>
            </w:r>
            <w:r w:rsidRPr="00890372">
              <w:rPr>
                <w:rFonts w:ascii="Book Antiqua" w:eastAsia="宋体" w:hAnsi="Book Antiqua" w:cs="Helvetica"/>
                <w:i/>
                <w:noProof w:val="0"/>
                <w:spacing w:val="0"/>
                <w:kern w:val="0"/>
                <w:lang w:eastAsia="zh-CN"/>
              </w:rPr>
              <w:t>H. pylori</w:t>
            </w:r>
            <w:r w:rsidRPr="0062414D">
              <w:rPr>
                <w:rFonts w:ascii="Book Antiqua" w:eastAsia="宋体" w:hAnsi="Book Antiqua" w:cs="Helvetica"/>
                <w:noProof w:val="0"/>
                <w:spacing w:val="0"/>
                <w:kern w:val="0"/>
                <w:lang w:eastAsia="zh-CN"/>
              </w:rPr>
              <w:t>: non/past/present</w:t>
            </w:r>
          </w:p>
        </w:tc>
        <w:tc>
          <w:tcPr>
            <w:tcW w:w="2410" w:type="dxa"/>
          </w:tcPr>
          <w:p w14:paraId="19D26649" w14:textId="5B500F38" w:rsidR="00E23661" w:rsidRPr="0062414D" w:rsidRDefault="00E23661" w:rsidP="0062414D">
            <w:pPr>
              <w:pStyle w:val="ListParagraph"/>
              <w:snapToGrid w:val="0"/>
              <w:spacing w:line="360" w:lineRule="auto"/>
              <w:ind w:leftChars="0" w:left="0"/>
              <w:jc w:val="center"/>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29/30/49</w:t>
            </w:r>
          </w:p>
        </w:tc>
      </w:tr>
      <w:tr w:rsidR="001E57EB" w:rsidRPr="0062414D" w14:paraId="62941DFE" w14:textId="77777777" w:rsidTr="003C3AFA">
        <w:tc>
          <w:tcPr>
            <w:tcW w:w="5920" w:type="dxa"/>
          </w:tcPr>
          <w:p w14:paraId="146C25B6" w14:textId="77777777" w:rsidR="00E23661" w:rsidRPr="0062414D" w:rsidRDefault="00E23661" w:rsidP="0062414D">
            <w:pPr>
              <w:pStyle w:val="ListParagraph"/>
              <w:snapToGrid w:val="0"/>
              <w:spacing w:line="360" w:lineRule="auto"/>
              <w:ind w:leftChars="0" w:left="0"/>
              <w:jc w:val="left"/>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Acyl-ghrelin (</w:t>
            </w:r>
            <w:proofErr w:type="spellStart"/>
            <w:r w:rsidRPr="0062414D">
              <w:rPr>
                <w:rFonts w:ascii="Book Antiqua" w:eastAsia="宋体" w:hAnsi="Book Antiqua" w:cs="Helvetica"/>
                <w:noProof w:val="0"/>
                <w:spacing w:val="0"/>
                <w:kern w:val="0"/>
                <w:lang w:eastAsia="zh-CN"/>
              </w:rPr>
              <w:t>fmol</w:t>
            </w:r>
            <w:proofErr w:type="spellEnd"/>
            <w:r w:rsidRPr="0062414D">
              <w:rPr>
                <w:rFonts w:ascii="Book Antiqua" w:eastAsia="宋体" w:hAnsi="Book Antiqua" w:cs="Helvetica"/>
                <w:noProof w:val="0"/>
                <w:spacing w:val="0"/>
                <w:kern w:val="0"/>
                <w:lang w:eastAsia="zh-CN"/>
              </w:rPr>
              <w:t>/m</w:t>
            </w:r>
            <w:r w:rsidRPr="0062414D">
              <w:rPr>
                <w:rFonts w:ascii="Book Antiqua" w:eastAsia="宋体" w:hAnsi="Book Antiqua" w:cs="Helvetica"/>
                <w:caps/>
                <w:noProof w:val="0"/>
                <w:spacing w:val="0"/>
                <w:kern w:val="0"/>
                <w:lang w:eastAsia="zh-CN"/>
              </w:rPr>
              <w:t>l</w:t>
            </w:r>
            <w:r w:rsidRPr="0062414D">
              <w:rPr>
                <w:rFonts w:ascii="Book Antiqua" w:eastAsia="宋体" w:hAnsi="Book Antiqua" w:cs="Helvetica"/>
                <w:noProof w:val="0"/>
                <w:spacing w:val="0"/>
                <w:kern w:val="0"/>
                <w:lang w:eastAsia="zh-CN"/>
              </w:rPr>
              <w:t>)</w:t>
            </w:r>
          </w:p>
        </w:tc>
        <w:tc>
          <w:tcPr>
            <w:tcW w:w="2410" w:type="dxa"/>
          </w:tcPr>
          <w:p w14:paraId="2C2A98EA" w14:textId="0439FF65" w:rsidR="00E23661" w:rsidRPr="0062414D" w:rsidRDefault="00E23661" w:rsidP="0062414D">
            <w:pPr>
              <w:pStyle w:val="ListParagraph"/>
              <w:snapToGrid w:val="0"/>
              <w:spacing w:line="360" w:lineRule="auto"/>
              <w:ind w:leftChars="0" w:left="0"/>
              <w:jc w:val="center"/>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25.9</w:t>
            </w:r>
            <w:r w:rsidR="00890372">
              <w:rPr>
                <w:rFonts w:ascii="Book Antiqua" w:eastAsia="宋体" w:hAnsi="Book Antiqua" w:cs="Helvetica" w:hint="eastAsia"/>
                <w:noProof w:val="0"/>
                <w:spacing w:val="0"/>
                <w:kern w:val="0"/>
                <w:lang w:eastAsia="zh-CN"/>
              </w:rPr>
              <w:t xml:space="preserve"> </w:t>
            </w:r>
            <w:r w:rsidR="00890372">
              <w:rPr>
                <w:rFonts w:ascii="Book Antiqua" w:eastAsia="宋体" w:hAnsi="Book Antiqua" w:cs="Helvetica"/>
                <w:noProof w:val="0"/>
                <w:spacing w:val="0"/>
                <w:kern w:val="0"/>
                <w:lang w:eastAsia="zh-CN"/>
              </w:rPr>
              <w:t xml:space="preserve">± </w:t>
            </w:r>
            <w:r w:rsidRPr="0062414D">
              <w:rPr>
                <w:rFonts w:ascii="Book Antiqua" w:eastAsia="宋体" w:hAnsi="Book Antiqua" w:cs="Helvetica"/>
                <w:noProof w:val="0"/>
                <w:spacing w:val="0"/>
                <w:kern w:val="0"/>
                <w:lang w:eastAsia="zh-CN"/>
              </w:rPr>
              <w:t>19.8</w:t>
            </w:r>
          </w:p>
        </w:tc>
      </w:tr>
      <w:tr w:rsidR="001E57EB" w:rsidRPr="0062414D" w14:paraId="7A994BEF" w14:textId="77777777" w:rsidTr="003C3AFA">
        <w:trPr>
          <w:trHeight w:val="510"/>
        </w:trPr>
        <w:tc>
          <w:tcPr>
            <w:tcW w:w="5920" w:type="dxa"/>
          </w:tcPr>
          <w:p w14:paraId="674F88D7" w14:textId="77777777" w:rsidR="00E23661" w:rsidRPr="0062414D" w:rsidRDefault="00E23661" w:rsidP="0062414D">
            <w:pPr>
              <w:pStyle w:val="ListParagraph"/>
              <w:snapToGrid w:val="0"/>
              <w:spacing w:line="360" w:lineRule="auto"/>
              <w:ind w:leftChars="0" w:left="0"/>
              <w:jc w:val="left"/>
              <w:rPr>
                <w:rFonts w:ascii="Book Antiqua" w:eastAsia="宋体" w:hAnsi="Book Antiqua" w:cs="Helvetica"/>
                <w:noProof w:val="0"/>
                <w:spacing w:val="0"/>
                <w:kern w:val="0"/>
                <w:lang w:eastAsia="zh-CN"/>
              </w:rPr>
            </w:pPr>
            <w:proofErr w:type="spellStart"/>
            <w:r w:rsidRPr="0062414D">
              <w:rPr>
                <w:rFonts w:ascii="Book Antiqua" w:eastAsia="宋体" w:hAnsi="Book Antiqua" w:cs="Helvetica"/>
                <w:noProof w:val="0"/>
                <w:spacing w:val="0"/>
                <w:kern w:val="0"/>
                <w:lang w:eastAsia="zh-CN"/>
              </w:rPr>
              <w:t>Desacyl</w:t>
            </w:r>
            <w:proofErr w:type="spellEnd"/>
            <w:r w:rsidRPr="0062414D">
              <w:rPr>
                <w:rFonts w:ascii="Book Antiqua" w:eastAsia="宋体" w:hAnsi="Book Antiqua" w:cs="Helvetica"/>
                <w:noProof w:val="0"/>
                <w:spacing w:val="0"/>
                <w:kern w:val="0"/>
                <w:lang w:eastAsia="zh-CN"/>
              </w:rPr>
              <w:t>-ghrelin (</w:t>
            </w:r>
            <w:proofErr w:type="spellStart"/>
            <w:r w:rsidRPr="0062414D">
              <w:rPr>
                <w:rFonts w:ascii="Book Antiqua" w:eastAsia="宋体" w:hAnsi="Book Antiqua" w:cs="Helvetica"/>
                <w:noProof w:val="0"/>
                <w:spacing w:val="0"/>
                <w:kern w:val="0"/>
                <w:lang w:eastAsia="zh-CN"/>
              </w:rPr>
              <w:t>fmol</w:t>
            </w:r>
            <w:proofErr w:type="spellEnd"/>
            <w:r w:rsidRPr="0062414D">
              <w:rPr>
                <w:rFonts w:ascii="Book Antiqua" w:eastAsia="宋体" w:hAnsi="Book Antiqua" w:cs="Helvetica"/>
                <w:noProof w:val="0"/>
                <w:spacing w:val="0"/>
                <w:kern w:val="0"/>
                <w:lang w:eastAsia="zh-CN"/>
              </w:rPr>
              <w:t>/m</w:t>
            </w:r>
            <w:r w:rsidRPr="0062414D">
              <w:rPr>
                <w:rFonts w:ascii="Book Antiqua" w:eastAsia="宋体" w:hAnsi="Book Antiqua" w:cs="Helvetica"/>
                <w:caps/>
                <w:noProof w:val="0"/>
                <w:spacing w:val="0"/>
                <w:kern w:val="0"/>
                <w:lang w:eastAsia="zh-CN"/>
              </w:rPr>
              <w:t>l</w:t>
            </w:r>
            <w:r w:rsidRPr="0062414D">
              <w:rPr>
                <w:rFonts w:ascii="Book Antiqua" w:eastAsia="宋体" w:hAnsi="Book Antiqua" w:cs="Helvetica"/>
                <w:noProof w:val="0"/>
                <w:spacing w:val="0"/>
                <w:kern w:val="0"/>
                <w:lang w:eastAsia="zh-CN"/>
              </w:rPr>
              <w:t>)</w:t>
            </w:r>
          </w:p>
        </w:tc>
        <w:tc>
          <w:tcPr>
            <w:tcW w:w="2410" w:type="dxa"/>
          </w:tcPr>
          <w:p w14:paraId="1DE6E86E" w14:textId="1AA82E46" w:rsidR="00E23661" w:rsidRPr="0062414D" w:rsidRDefault="00E23661" w:rsidP="0062414D">
            <w:pPr>
              <w:pStyle w:val="ListParagraph"/>
              <w:snapToGrid w:val="0"/>
              <w:spacing w:line="360" w:lineRule="auto"/>
              <w:ind w:leftChars="0" w:left="0"/>
              <w:jc w:val="center"/>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256.2</w:t>
            </w:r>
            <w:r w:rsidR="00890372">
              <w:rPr>
                <w:rFonts w:ascii="Book Antiqua" w:eastAsia="宋体" w:hAnsi="Book Antiqua" w:cs="Helvetica" w:hint="eastAsia"/>
                <w:noProof w:val="0"/>
                <w:spacing w:val="0"/>
                <w:kern w:val="0"/>
                <w:lang w:eastAsia="zh-CN"/>
              </w:rPr>
              <w:t xml:space="preserve"> </w:t>
            </w:r>
            <w:r w:rsidR="00890372">
              <w:rPr>
                <w:rFonts w:ascii="Book Antiqua" w:eastAsia="宋体" w:hAnsi="Book Antiqua" w:cs="Helvetica"/>
                <w:noProof w:val="0"/>
                <w:spacing w:val="0"/>
                <w:kern w:val="0"/>
                <w:lang w:eastAsia="zh-CN"/>
              </w:rPr>
              <w:t xml:space="preserve">± </w:t>
            </w:r>
            <w:r w:rsidRPr="0062414D">
              <w:rPr>
                <w:rFonts w:ascii="Book Antiqua" w:eastAsia="宋体" w:hAnsi="Book Antiqua" w:cs="Helvetica"/>
                <w:noProof w:val="0"/>
                <w:spacing w:val="0"/>
                <w:kern w:val="0"/>
                <w:lang w:eastAsia="zh-CN"/>
              </w:rPr>
              <w:t>158.4</w:t>
            </w:r>
          </w:p>
        </w:tc>
      </w:tr>
      <w:tr w:rsidR="001E57EB" w:rsidRPr="0062414D" w14:paraId="6749E77B" w14:textId="77777777" w:rsidTr="003C3AFA">
        <w:tc>
          <w:tcPr>
            <w:tcW w:w="5920" w:type="dxa"/>
          </w:tcPr>
          <w:p w14:paraId="6602FE0B" w14:textId="5664A200" w:rsidR="00E23661" w:rsidRPr="0062414D" w:rsidRDefault="00E23661" w:rsidP="0062414D">
            <w:pPr>
              <w:pStyle w:val="ListParagraph"/>
              <w:snapToGrid w:val="0"/>
              <w:spacing w:line="360" w:lineRule="auto"/>
              <w:ind w:leftChars="0" w:left="0"/>
              <w:jc w:val="left"/>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 xml:space="preserve">Pepsinogen </w:t>
            </w:r>
            <w:r w:rsidR="0062414D">
              <w:rPr>
                <w:rFonts w:ascii="Book Antiqua" w:eastAsia="宋体" w:hAnsi="Book Antiqua" w:cs="Helvetica"/>
                <w:caps/>
                <w:noProof w:val="0"/>
                <w:spacing w:val="0"/>
                <w:kern w:val="0"/>
                <w:lang w:eastAsia="zh-CN"/>
              </w:rPr>
              <w:t xml:space="preserve">i </w:t>
            </w:r>
            <w:r w:rsidRPr="0062414D">
              <w:rPr>
                <w:rFonts w:ascii="Book Antiqua" w:eastAsia="宋体" w:hAnsi="Book Antiqua" w:cs="Helvetica"/>
                <w:noProof w:val="0"/>
                <w:spacing w:val="0"/>
                <w:kern w:val="0"/>
                <w:lang w:eastAsia="zh-CN"/>
              </w:rPr>
              <w:t>(</w:t>
            </w:r>
            <w:proofErr w:type="spellStart"/>
            <w:r w:rsidRPr="0062414D">
              <w:rPr>
                <w:rFonts w:ascii="Book Antiqua" w:eastAsia="宋体" w:hAnsi="Book Antiqua" w:cs="Helvetica"/>
                <w:noProof w:val="0"/>
                <w:spacing w:val="0"/>
                <w:kern w:val="0"/>
                <w:lang w:eastAsia="zh-CN"/>
              </w:rPr>
              <w:t>ng</w:t>
            </w:r>
            <w:proofErr w:type="spellEnd"/>
            <w:r w:rsidRPr="0062414D">
              <w:rPr>
                <w:rFonts w:ascii="Book Antiqua" w:eastAsia="宋体" w:hAnsi="Book Antiqua" w:cs="Helvetica"/>
                <w:noProof w:val="0"/>
                <w:spacing w:val="0"/>
                <w:kern w:val="0"/>
                <w:lang w:eastAsia="zh-CN"/>
              </w:rPr>
              <w:t>/m</w:t>
            </w:r>
            <w:r w:rsidRPr="0062414D">
              <w:rPr>
                <w:rFonts w:ascii="Book Antiqua" w:eastAsia="宋体" w:hAnsi="Book Antiqua" w:cs="Helvetica"/>
                <w:caps/>
                <w:noProof w:val="0"/>
                <w:spacing w:val="0"/>
                <w:kern w:val="0"/>
                <w:lang w:eastAsia="zh-CN"/>
              </w:rPr>
              <w:t>l</w:t>
            </w:r>
            <w:r w:rsidRPr="0062414D">
              <w:rPr>
                <w:rFonts w:ascii="Book Antiqua" w:eastAsia="宋体" w:hAnsi="Book Antiqua" w:cs="Helvetica"/>
                <w:noProof w:val="0"/>
                <w:spacing w:val="0"/>
                <w:kern w:val="0"/>
                <w:lang w:eastAsia="zh-CN"/>
              </w:rPr>
              <w:t>)</w:t>
            </w:r>
          </w:p>
        </w:tc>
        <w:tc>
          <w:tcPr>
            <w:tcW w:w="2410" w:type="dxa"/>
          </w:tcPr>
          <w:p w14:paraId="5A3C5C32" w14:textId="3A63BBBC" w:rsidR="00E23661" w:rsidRPr="0062414D" w:rsidRDefault="00E23661" w:rsidP="0062414D">
            <w:pPr>
              <w:pStyle w:val="ListParagraph"/>
              <w:snapToGrid w:val="0"/>
              <w:spacing w:line="360" w:lineRule="auto"/>
              <w:ind w:leftChars="0" w:left="0"/>
              <w:jc w:val="center"/>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349.9</w:t>
            </w:r>
            <w:r w:rsidR="00890372">
              <w:rPr>
                <w:rFonts w:ascii="Book Antiqua" w:eastAsia="宋体" w:hAnsi="Book Antiqua" w:cs="Helvetica" w:hint="eastAsia"/>
                <w:noProof w:val="0"/>
                <w:spacing w:val="0"/>
                <w:kern w:val="0"/>
                <w:lang w:eastAsia="zh-CN"/>
              </w:rPr>
              <w:t xml:space="preserve"> </w:t>
            </w:r>
            <w:r w:rsidR="00890372">
              <w:rPr>
                <w:rFonts w:ascii="Book Antiqua" w:eastAsia="宋体" w:hAnsi="Book Antiqua" w:cs="Helvetica"/>
                <w:noProof w:val="0"/>
                <w:spacing w:val="0"/>
                <w:kern w:val="0"/>
                <w:lang w:eastAsia="zh-CN"/>
              </w:rPr>
              <w:t xml:space="preserve">± </w:t>
            </w:r>
            <w:r w:rsidRPr="0062414D">
              <w:rPr>
                <w:rFonts w:ascii="Book Antiqua" w:eastAsia="宋体" w:hAnsi="Book Antiqua" w:cs="Helvetica"/>
                <w:noProof w:val="0"/>
                <w:spacing w:val="0"/>
                <w:kern w:val="0"/>
                <w:lang w:eastAsia="zh-CN"/>
              </w:rPr>
              <w:t>294.5</w:t>
            </w:r>
          </w:p>
        </w:tc>
      </w:tr>
      <w:tr w:rsidR="001E57EB" w:rsidRPr="0062414D" w14:paraId="607B0D4F" w14:textId="77777777" w:rsidTr="003C3AFA">
        <w:trPr>
          <w:trHeight w:val="375"/>
        </w:trPr>
        <w:tc>
          <w:tcPr>
            <w:tcW w:w="5920" w:type="dxa"/>
          </w:tcPr>
          <w:p w14:paraId="19423CF7" w14:textId="7AD9A246" w:rsidR="00E23661" w:rsidRPr="0062414D" w:rsidRDefault="00E23661" w:rsidP="0062414D">
            <w:pPr>
              <w:pStyle w:val="ListParagraph"/>
              <w:snapToGrid w:val="0"/>
              <w:spacing w:line="360" w:lineRule="auto"/>
              <w:ind w:leftChars="0" w:left="0"/>
              <w:jc w:val="left"/>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 xml:space="preserve">Pepsinogen </w:t>
            </w:r>
            <w:r w:rsidR="0062414D" w:rsidRPr="0062414D">
              <w:rPr>
                <w:rFonts w:ascii="Book Antiqua" w:eastAsia="宋体" w:hAnsi="Book Antiqua" w:cs="Helvetica"/>
                <w:caps/>
                <w:noProof w:val="0"/>
                <w:spacing w:val="0"/>
                <w:kern w:val="0"/>
                <w:lang w:eastAsia="zh-CN"/>
              </w:rPr>
              <w:t>ii</w:t>
            </w:r>
            <w:r w:rsidR="0062414D">
              <w:rPr>
                <w:rFonts w:ascii="Book Antiqua" w:eastAsia="宋体" w:hAnsi="Book Antiqua" w:cs="Helvetica" w:hint="eastAsia"/>
                <w:caps/>
                <w:noProof w:val="0"/>
                <w:spacing w:val="0"/>
                <w:kern w:val="0"/>
                <w:lang w:eastAsia="zh-CN"/>
              </w:rPr>
              <w:t xml:space="preserve"> </w:t>
            </w:r>
            <w:r w:rsidRPr="0062414D">
              <w:rPr>
                <w:rFonts w:ascii="Book Antiqua" w:eastAsia="宋体" w:hAnsi="Book Antiqua" w:cs="Helvetica"/>
                <w:noProof w:val="0"/>
                <w:spacing w:val="0"/>
                <w:kern w:val="0"/>
                <w:lang w:eastAsia="zh-CN"/>
              </w:rPr>
              <w:t>(</w:t>
            </w:r>
            <w:proofErr w:type="spellStart"/>
            <w:r w:rsidRPr="0062414D">
              <w:rPr>
                <w:rFonts w:ascii="Book Antiqua" w:eastAsia="宋体" w:hAnsi="Book Antiqua" w:cs="Helvetica"/>
                <w:noProof w:val="0"/>
                <w:spacing w:val="0"/>
                <w:kern w:val="0"/>
                <w:lang w:eastAsia="zh-CN"/>
              </w:rPr>
              <w:t>ng</w:t>
            </w:r>
            <w:proofErr w:type="spellEnd"/>
            <w:r w:rsidRPr="0062414D">
              <w:rPr>
                <w:rFonts w:ascii="Book Antiqua" w:eastAsia="宋体" w:hAnsi="Book Antiqua" w:cs="Helvetica"/>
                <w:noProof w:val="0"/>
                <w:spacing w:val="0"/>
                <w:kern w:val="0"/>
                <w:lang w:eastAsia="zh-CN"/>
              </w:rPr>
              <w:t>/m</w:t>
            </w:r>
            <w:r w:rsidRPr="0062414D">
              <w:rPr>
                <w:rFonts w:ascii="Book Antiqua" w:eastAsia="宋体" w:hAnsi="Book Antiqua" w:cs="Helvetica"/>
                <w:caps/>
                <w:noProof w:val="0"/>
                <w:spacing w:val="0"/>
                <w:kern w:val="0"/>
                <w:lang w:eastAsia="zh-CN"/>
              </w:rPr>
              <w:t>l</w:t>
            </w:r>
            <w:r w:rsidRPr="0062414D">
              <w:rPr>
                <w:rFonts w:ascii="Book Antiqua" w:eastAsia="宋体" w:hAnsi="Book Antiqua" w:cs="Helvetica"/>
                <w:noProof w:val="0"/>
                <w:spacing w:val="0"/>
                <w:kern w:val="0"/>
                <w:lang w:eastAsia="zh-CN"/>
              </w:rPr>
              <w:t>)</w:t>
            </w:r>
          </w:p>
        </w:tc>
        <w:tc>
          <w:tcPr>
            <w:tcW w:w="2410" w:type="dxa"/>
          </w:tcPr>
          <w:p w14:paraId="06BC8A6A" w14:textId="550CF59D" w:rsidR="00E23661" w:rsidRPr="0062414D" w:rsidRDefault="00E23661" w:rsidP="0062414D">
            <w:pPr>
              <w:pStyle w:val="ListParagraph"/>
              <w:snapToGrid w:val="0"/>
              <w:spacing w:line="360" w:lineRule="auto"/>
              <w:ind w:leftChars="0" w:left="0"/>
              <w:jc w:val="center"/>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43.5</w:t>
            </w:r>
            <w:r w:rsidR="00890372">
              <w:rPr>
                <w:rFonts w:ascii="Book Antiqua" w:eastAsia="宋体" w:hAnsi="Book Antiqua" w:cs="Helvetica" w:hint="eastAsia"/>
                <w:noProof w:val="0"/>
                <w:spacing w:val="0"/>
                <w:kern w:val="0"/>
                <w:lang w:eastAsia="zh-CN"/>
              </w:rPr>
              <w:t xml:space="preserve"> </w:t>
            </w:r>
            <w:r w:rsidR="00890372">
              <w:rPr>
                <w:rFonts w:ascii="Book Antiqua" w:eastAsia="宋体" w:hAnsi="Book Antiqua" w:cs="Helvetica"/>
                <w:noProof w:val="0"/>
                <w:spacing w:val="0"/>
                <w:kern w:val="0"/>
                <w:lang w:eastAsia="zh-CN"/>
              </w:rPr>
              <w:t xml:space="preserve">± </w:t>
            </w:r>
            <w:r w:rsidRPr="0062414D">
              <w:rPr>
                <w:rFonts w:ascii="Book Antiqua" w:eastAsia="宋体" w:hAnsi="Book Antiqua" w:cs="Helvetica"/>
                <w:noProof w:val="0"/>
                <w:spacing w:val="0"/>
                <w:kern w:val="0"/>
                <w:lang w:eastAsia="zh-CN"/>
              </w:rPr>
              <w:t>32.3</w:t>
            </w:r>
          </w:p>
        </w:tc>
      </w:tr>
      <w:tr w:rsidR="001E57EB" w:rsidRPr="0062414D" w14:paraId="0AE4FE59" w14:textId="77777777" w:rsidTr="003C3AFA">
        <w:tc>
          <w:tcPr>
            <w:tcW w:w="5920" w:type="dxa"/>
          </w:tcPr>
          <w:p w14:paraId="6BBA66C3" w14:textId="30DEB846" w:rsidR="00E23661" w:rsidRPr="0062414D" w:rsidRDefault="00E23661" w:rsidP="0062414D">
            <w:pPr>
              <w:pStyle w:val="ListParagraph"/>
              <w:snapToGrid w:val="0"/>
              <w:spacing w:line="360" w:lineRule="auto"/>
              <w:ind w:leftChars="0" w:left="0"/>
              <w:jc w:val="left"/>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 xml:space="preserve">Pepsinogen </w:t>
            </w:r>
            <w:r w:rsidR="0062414D">
              <w:rPr>
                <w:rFonts w:ascii="Book Antiqua" w:eastAsia="宋体" w:hAnsi="Book Antiqua" w:cs="Helvetica"/>
                <w:caps/>
                <w:noProof w:val="0"/>
                <w:spacing w:val="0"/>
                <w:kern w:val="0"/>
                <w:lang w:eastAsia="zh-CN"/>
              </w:rPr>
              <w:t>i</w:t>
            </w:r>
            <w:r w:rsidRPr="0062414D">
              <w:rPr>
                <w:rFonts w:ascii="Book Antiqua" w:eastAsia="宋体" w:hAnsi="Book Antiqua" w:cs="Helvetica"/>
                <w:noProof w:val="0"/>
                <w:spacing w:val="0"/>
                <w:kern w:val="0"/>
                <w:lang w:eastAsia="zh-CN"/>
              </w:rPr>
              <w:t>/</w:t>
            </w:r>
            <w:r w:rsidR="0062414D" w:rsidRPr="0062414D">
              <w:rPr>
                <w:rFonts w:ascii="Book Antiqua" w:eastAsia="宋体" w:hAnsi="Book Antiqua" w:cs="Helvetica"/>
                <w:caps/>
                <w:noProof w:val="0"/>
                <w:spacing w:val="0"/>
                <w:kern w:val="0"/>
                <w:lang w:eastAsia="zh-CN"/>
              </w:rPr>
              <w:t>ii</w:t>
            </w:r>
            <w:r w:rsidR="0062414D">
              <w:rPr>
                <w:rFonts w:ascii="Book Antiqua" w:eastAsia="宋体" w:hAnsi="Book Antiqua" w:cs="Helvetica" w:hint="eastAsia"/>
                <w:caps/>
                <w:noProof w:val="0"/>
                <w:spacing w:val="0"/>
                <w:kern w:val="0"/>
                <w:lang w:eastAsia="zh-CN"/>
              </w:rPr>
              <w:t xml:space="preserve"> </w:t>
            </w:r>
            <w:r w:rsidRPr="0062414D">
              <w:rPr>
                <w:rFonts w:ascii="Book Antiqua" w:eastAsia="宋体" w:hAnsi="Book Antiqua" w:cs="Helvetica"/>
                <w:noProof w:val="0"/>
                <w:spacing w:val="0"/>
                <w:kern w:val="0"/>
                <w:lang w:eastAsia="zh-CN"/>
              </w:rPr>
              <w:t>ratio</w:t>
            </w:r>
          </w:p>
        </w:tc>
        <w:tc>
          <w:tcPr>
            <w:tcW w:w="2410" w:type="dxa"/>
          </w:tcPr>
          <w:p w14:paraId="24F34C57" w14:textId="7A91E4CA" w:rsidR="00E23661" w:rsidRPr="0062414D" w:rsidRDefault="00E23661" w:rsidP="0062414D">
            <w:pPr>
              <w:pStyle w:val="ListParagraph"/>
              <w:snapToGrid w:val="0"/>
              <w:spacing w:line="360" w:lineRule="auto"/>
              <w:ind w:leftChars="0" w:left="0"/>
              <w:jc w:val="center"/>
              <w:rPr>
                <w:rFonts w:ascii="Book Antiqua" w:eastAsia="宋体" w:hAnsi="Book Antiqua" w:cs="Helvetica"/>
                <w:noProof w:val="0"/>
                <w:spacing w:val="0"/>
                <w:kern w:val="0"/>
                <w:lang w:eastAsia="zh-CN"/>
              </w:rPr>
            </w:pPr>
            <w:r w:rsidRPr="0062414D">
              <w:rPr>
                <w:rFonts w:ascii="Book Antiqua" w:eastAsia="宋体" w:hAnsi="Book Antiqua" w:cs="Helvetica"/>
                <w:noProof w:val="0"/>
                <w:spacing w:val="0"/>
                <w:kern w:val="0"/>
                <w:lang w:eastAsia="zh-CN"/>
              </w:rPr>
              <w:t>8.3</w:t>
            </w:r>
            <w:r w:rsidR="00890372">
              <w:rPr>
                <w:rFonts w:ascii="Book Antiqua" w:eastAsia="宋体" w:hAnsi="Book Antiqua" w:cs="Helvetica" w:hint="eastAsia"/>
                <w:noProof w:val="0"/>
                <w:spacing w:val="0"/>
                <w:kern w:val="0"/>
                <w:lang w:eastAsia="zh-CN"/>
              </w:rPr>
              <w:t xml:space="preserve"> </w:t>
            </w:r>
            <w:r w:rsidR="00890372">
              <w:rPr>
                <w:rFonts w:ascii="Book Antiqua" w:eastAsia="宋体" w:hAnsi="Book Antiqua" w:cs="Helvetica"/>
                <w:noProof w:val="0"/>
                <w:spacing w:val="0"/>
                <w:kern w:val="0"/>
                <w:lang w:eastAsia="zh-CN"/>
              </w:rPr>
              <w:t xml:space="preserve">± </w:t>
            </w:r>
            <w:r w:rsidRPr="0062414D">
              <w:rPr>
                <w:rFonts w:ascii="Book Antiqua" w:eastAsia="宋体" w:hAnsi="Book Antiqua" w:cs="Helvetica"/>
                <w:noProof w:val="0"/>
                <w:spacing w:val="0"/>
                <w:kern w:val="0"/>
                <w:lang w:eastAsia="zh-CN"/>
              </w:rPr>
              <w:t>4.7</w:t>
            </w:r>
          </w:p>
        </w:tc>
      </w:tr>
    </w:tbl>
    <w:p w14:paraId="73424799" w14:textId="63B458BD" w:rsidR="00625518" w:rsidRPr="00890372" w:rsidRDefault="00625518" w:rsidP="00890372">
      <w:pPr>
        <w:widowControl/>
        <w:snapToGrid w:val="0"/>
        <w:spacing w:line="360" w:lineRule="auto"/>
        <w:ind w:right="516"/>
        <w:rPr>
          <w:rFonts w:ascii="Book Antiqua" w:eastAsia="宋体" w:hAnsi="Book Antiqua" w:cstheme="majorHAnsi"/>
          <w:noProof w:val="0"/>
          <w:snapToGrid w:val="0"/>
          <w:spacing w:val="8"/>
          <w:kern w:val="0"/>
          <w:lang w:eastAsia="zh-CN"/>
        </w:rPr>
      </w:pPr>
      <w:r w:rsidRPr="001E57EB">
        <w:rPr>
          <w:rFonts w:ascii="Book Antiqua" w:eastAsia="MS Gothic" w:hAnsi="Book Antiqua" w:cstheme="majorHAnsi"/>
          <w:spacing w:val="8"/>
        </w:rPr>
        <w:t>Values are present</w:t>
      </w:r>
      <w:r w:rsidR="00890372">
        <w:rPr>
          <w:rFonts w:ascii="Book Antiqua" w:eastAsia="MS Gothic" w:hAnsi="Book Antiqua" w:cstheme="majorHAnsi"/>
          <w:spacing w:val="8"/>
        </w:rPr>
        <w:t>ed as mean ± standard deviation</w:t>
      </w:r>
      <w:r w:rsidR="00890372">
        <w:rPr>
          <w:rFonts w:ascii="Book Antiqua" w:eastAsia="宋体" w:hAnsi="Book Antiqua" w:cstheme="majorHAnsi" w:hint="eastAsia"/>
          <w:spacing w:val="8"/>
          <w:lang w:eastAsia="zh-CN"/>
        </w:rPr>
        <w:t xml:space="preserve">. </w:t>
      </w:r>
      <w:r w:rsidRPr="00890372">
        <w:rPr>
          <w:rFonts w:ascii="Book Antiqua" w:eastAsia="MS Gothic" w:hAnsi="Book Antiqua" w:cstheme="majorHAnsi"/>
          <w:caps/>
          <w:spacing w:val="8"/>
        </w:rPr>
        <w:t>n</w:t>
      </w:r>
      <w:r w:rsidRPr="001E57EB">
        <w:rPr>
          <w:rFonts w:ascii="Book Antiqua" w:eastAsia="MS Gothic" w:hAnsi="Book Antiqua" w:cstheme="majorHAnsi"/>
          <w:spacing w:val="8"/>
        </w:rPr>
        <w:t>on,</w:t>
      </w:r>
      <w:r w:rsidRPr="001E57EB">
        <w:rPr>
          <w:rFonts w:ascii="Book Antiqua" w:hAnsi="Book Antiqua" w:cstheme="majorHAnsi"/>
          <w:spacing w:val="8"/>
        </w:rPr>
        <w:t xml:space="preserve"> negative with all three detection systems (</w:t>
      </w:r>
      <w:r w:rsidRPr="001E57EB">
        <w:rPr>
          <w:rFonts w:ascii="Book Antiqua" w:hAnsi="Book Antiqua" w:cstheme="majorHAnsi"/>
          <w:bCs/>
          <w:spacing w:val="8"/>
        </w:rPr>
        <w:t>anti</w:t>
      </w:r>
      <w:r w:rsidRPr="001E57EB">
        <w:rPr>
          <w:rFonts w:ascii="Book Antiqua" w:hAnsi="Book Antiqua" w:cstheme="majorHAnsi"/>
          <w:spacing w:val="8"/>
        </w:rPr>
        <w:t>-</w:t>
      </w:r>
      <w:r w:rsidRPr="001E57EB">
        <w:rPr>
          <w:rFonts w:ascii="Book Antiqua" w:hAnsi="Book Antiqua" w:cstheme="majorHAnsi"/>
          <w:bCs/>
          <w:i/>
          <w:spacing w:val="8"/>
        </w:rPr>
        <w:t>H. pylori</w:t>
      </w:r>
      <w:r w:rsidRPr="001E57EB">
        <w:rPr>
          <w:rFonts w:ascii="Book Antiqua" w:hAnsi="Book Antiqua" w:cstheme="majorHAnsi"/>
          <w:bCs/>
          <w:spacing w:val="8"/>
        </w:rPr>
        <w:t xml:space="preserve"> IgG</w:t>
      </w:r>
      <w:r w:rsidRPr="001E57EB">
        <w:rPr>
          <w:rFonts w:ascii="Book Antiqua" w:hAnsi="Book Antiqua" w:cstheme="majorHAnsi"/>
          <w:spacing w:val="8"/>
        </w:rPr>
        <w:t xml:space="preserve"> serological test, rapid urease test and culture test) and endoscopic gastric mucosal atrophy; </w:t>
      </w:r>
      <w:r w:rsidRPr="001E57EB">
        <w:rPr>
          <w:rFonts w:ascii="Book Antiqua" w:eastAsia="MS Gothic" w:hAnsi="Book Antiqua" w:cstheme="majorHAnsi"/>
          <w:spacing w:val="8"/>
        </w:rPr>
        <w:t>past,</w:t>
      </w:r>
      <w:r w:rsidRPr="001E57EB">
        <w:rPr>
          <w:rFonts w:ascii="Book Antiqua" w:hAnsi="Book Antiqua" w:cstheme="majorHAnsi"/>
          <w:spacing w:val="8"/>
        </w:rPr>
        <w:t xml:space="preserve"> negative with all detection systems for </w:t>
      </w:r>
      <w:r w:rsidRPr="001E57EB">
        <w:rPr>
          <w:rFonts w:ascii="Book Antiqua" w:hAnsi="Book Antiqua" w:cstheme="majorHAnsi"/>
          <w:i/>
          <w:spacing w:val="8"/>
        </w:rPr>
        <w:t>H. pylori</w:t>
      </w:r>
      <w:r w:rsidRPr="001E57EB">
        <w:rPr>
          <w:rFonts w:ascii="Book Antiqua" w:hAnsi="Book Antiqua" w:cstheme="majorHAnsi"/>
          <w:spacing w:val="8"/>
        </w:rPr>
        <w:t xml:space="preserve"> and positive for endoscopic gastric mucosal atrophy; </w:t>
      </w:r>
      <w:r w:rsidRPr="001E57EB">
        <w:rPr>
          <w:rFonts w:ascii="Book Antiqua" w:eastAsia="MS Gothic" w:hAnsi="Book Antiqua" w:cstheme="majorHAnsi"/>
          <w:spacing w:val="8"/>
        </w:rPr>
        <w:t>present,</w:t>
      </w:r>
      <w:r w:rsidRPr="001E57EB">
        <w:rPr>
          <w:rFonts w:ascii="Book Antiqua" w:hAnsi="Book Antiqua" w:cstheme="majorHAnsi"/>
          <w:spacing w:val="8"/>
        </w:rPr>
        <w:t xml:space="preserve"> positive results were observed with at least one of the detection systems.</w:t>
      </w:r>
      <w:r w:rsidR="00890372">
        <w:rPr>
          <w:rFonts w:ascii="Book Antiqua" w:eastAsia="宋体" w:hAnsi="Book Antiqua" w:cstheme="majorHAnsi" w:hint="eastAsia"/>
          <w:spacing w:val="8"/>
          <w:lang w:eastAsia="zh-CN"/>
        </w:rPr>
        <w:t xml:space="preserve"> </w:t>
      </w:r>
      <w:r w:rsidR="00890372" w:rsidRPr="0062414D">
        <w:rPr>
          <w:rFonts w:ascii="Book Antiqua" w:eastAsiaTheme="majorEastAsia" w:hAnsi="Book Antiqua" w:cstheme="majorHAnsi"/>
          <w:i/>
          <w:spacing w:val="8"/>
          <w:kern w:val="0"/>
        </w:rPr>
        <w:t>H. pylori</w:t>
      </w:r>
      <w:r w:rsidR="00890372" w:rsidRPr="0062414D">
        <w:rPr>
          <w:rFonts w:ascii="Book Antiqua" w:eastAsia="宋体" w:hAnsi="Book Antiqua" w:cstheme="majorHAnsi" w:hint="eastAsia"/>
          <w:spacing w:val="8"/>
          <w:kern w:val="0"/>
          <w:lang w:eastAsia="zh-CN"/>
        </w:rPr>
        <w:t>:</w:t>
      </w:r>
      <w:r w:rsidR="00890372" w:rsidRPr="0062414D">
        <w:rPr>
          <w:rFonts w:ascii="Book Antiqua" w:eastAsia="宋体" w:hAnsi="Book Antiqua" w:cstheme="majorHAnsi" w:hint="eastAsia"/>
          <w:i/>
          <w:spacing w:val="8"/>
          <w:kern w:val="0"/>
          <w:lang w:eastAsia="zh-CN"/>
        </w:rPr>
        <w:t xml:space="preserve"> </w:t>
      </w:r>
      <w:r w:rsidR="00890372" w:rsidRPr="002B6345">
        <w:rPr>
          <w:rFonts w:ascii="Book Antiqua" w:hAnsi="Book Antiqua" w:cstheme="majorHAnsi"/>
          <w:bCs/>
          <w:i/>
          <w:iCs/>
          <w:spacing w:val="8"/>
        </w:rPr>
        <w:t>Helicobacter pylori</w:t>
      </w:r>
      <w:r w:rsidR="00890372">
        <w:rPr>
          <w:rFonts w:ascii="Book Antiqua" w:eastAsia="宋体" w:hAnsi="Book Antiqua" w:cstheme="majorHAnsi" w:hint="eastAsia"/>
          <w:bCs/>
          <w:i/>
          <w:iCs/>
          <w:spacing w:val="8"/>
          <w:lang w:eastAsia="zh-CN"/>
        </w:rPr>
        <w:t>.</w:t>
      </w:r>
    </w:p>
    <w:p w14:paraId="09763B12" w14:textId="77777777" w:rsidR="00625518" w:rsidRPr="001E57EB" w:rsidRDefault="00625518" w:rsidP="002B6345">
      <w:pPr>
        <w:widowControl/>
        <w:snapToGrid w:val="0"/>
        <w:spacing w:line="360" w:lineRule="auto"/>
        <w:ind w:left="284" w:right="516"/>
        <w:rPr>
          <w:rFonts w:ascii="Book Antiqua" w:hAnsi="Book Antiqua" w:cstheme="majorHAnsi"/>
          <w:b/>
          <w:noProof w:val="0"/>
          <w:snapToGrid w:val="0"/>
          <w:spacing w:val="8"/>
          <w:kern w:val="0"/>
        </w:rPr>
      </w:pPr>
    </w:p>
    <w:p w14:paraId="3895EFA8" w14:textId="50C1A66D" w:rsidR="00625518" w:rsidRPr="001E57EB" w:rsidRDefault="00625518" w:rsidP="002B6345">
      <w:pPr>
        <w:widowControl/>
        <w:snapToGrid w:val="0"/>
        <w:spacing w:line="360" w:lineRule="auto"/>
        <w:rPr>
          <w:rFonts w:ascii="Book Antiqua" w:hAnsi="Book Antiqua" w:cstheme="majorHAnsi"/>
          <w:b/>
          <w:noProof w:val="0"/>
          <w:snapToGrid w:val="0"/>
          <w:spacing w:val="8"/>
          <w:kern w:val="0"/>
        </w:rPr>
      </w:pPr>
      <w:r w:rsidRPr="001E57EB">
        <w:rPr>
          <w:rFonts w:ascii="Book Antiqua" w:hAnsi="Book Antiqua" w:cstheme="majorHAnsi"/>
          <w:b/>
          <w:noProof w:val="0"/>
          <w:snapToGrid w:val="0"/>
          <w:spacing w:val="8"/>
          <w:kern w:val="0"/>
        </w:rPr>
        <w:br w:type="page"/>
      </w:r>
    </w:p>
    <w:p w14:paraId="10952A35" w14:textId="7D6BE630" w:rsidR="00625518" w:rsidRPr="001E57EB" w:rsidRDefault="003C3AFA" w:rsidP="002B6345">
      <w:pPr>
        <w:widowControl/>
        <w:snapToGrid w:val="0"/>
        <w:spacing w:line="360" w:lineRule="auto"/>
        <w:ind w:left="284" w:right="516"/>
        <w:rPr>
          <w:rFonts w:ascii="Book Antiqua" w:hAnsi="Book Antiqua" w:cstheme="majorHAnsi"/>
          <w:b/>
          <w:bCs/>
          <w:spacing w:val="8"/>
          <w:kern w:val="24"/>
        </w:rPr>
      </w:pPr>
      <w:r>
        <w:rPr>
          <w:rFonts w:ascii="Book Antiqua" w:hAnsi="Book Antiqua" w:cstheme="majorHAnsi"/>
          <w:b/>
          <w:noProof w:val="0"/>
          <w:snapToGrid w:val="0"/>
          <w:spacing w:val="8"/>
          <w:kern w:val="0"/>
        </w:rPr>
        <w:lastRenderedPageBreak/>
        <w:t>Table 3</w:t>
      </w:r>
      <w:r>
        <w:rPr>
          <w:rFonts w:ascii="Book Antiqua" w:eastAsia="宋体" w:hAnsi="Book Antiqua" w:cstheme="majorHAnsi" w:hint="eastAsia"/>
          <w:b/>
          <w:noProof w:val="0"/>
          <w:snapToGrid w:val="0"/>
          <w:spacing w:val="8"/>
          <w:kern w:val="0"/>
          <w:lang w:eastAsia="zh-CN"/>
        </w:rPr>
        <w:t xml:space="preserve"> </w:t>
      </w:r>
      <w:r w:rsidR="00625518" w:rsidRPr="001E57EB">
        <w:rPr>
          <w:rFonts w:ascii="Book Antiqua" w:hAnsi="Book Antiqua" w:cstheme="majorHAnsi"/>
          <w:b/>
          <w:bCs/>
          <w:spacing w:val="8"/>
          <w:kern w:val="24"/>
        </w:rPr>
        <w:t xml:space="preserve">Relationship between </w:t>
      </w:r>
      <w:r w:rsidR="00890372" w:rsidRPr="00890372">
        <w:rPr>
          <w:rFonts w:ascii="Book Antiqua" w:hAnsi="Book Antiqua" w:cstheme="majorHAnsi"/>
          <w:b/>
          <w:bCs/>
          <w:i/>
          <w:iCs/>
          <w:spacing w:val="8"/>
          <w:kern w:val="24"/>
        </w:rPr>
        <w:t>Helicobacter pylori</w:t>
      </w:r>
      <w:r w:rsidR="00625518" w:rsidRPr="001E57EB">
        <w:rPr>
          <w:rFonts w:ascii="Book Antiqua" w:hAnsi="Book Antiqua" w:cstheme="majorHAnsi"/>
          <w:b/>
          <w:bCs/>
          <w:spacing w:val="8"/>
          <w:kern w:val="24"/>
        </w:rPr>
        <w:t xml:space="preserve"> status and plasma ghrelin level</w:t>
      </w:r>
    </w:p>
    <w:tbl>
      <w:tblPr>
        <w:tblStyle w:val="TableGrid"/>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1896"/>
        <w:gridCol w:w="1814"/>
        <w:gridCol w:w="1814"/>
        <w:gridCol w:w="1607"/>
      </w:tblGrid>
      <w:tr w:rsidR="001E57EB" w:rsidRPr="001E57EB" w14:paraId="037C43BA" w14:textId="77777777" w:rsidTr="003C3AFA">
        <w:tc>
          <w:tcPr>
            <w:tcW w:w="2106" w:type="dxa"/>
            <w:tcBorders>
              <w:top w:val="single" w:sz="4" w:space="0" w:color="008000"/>
              <w:bottom w:val="single" w:sz="4" w:space="0" w:color="008000"/>
            </w:tcBorders>
          </w:tcPr>
          <w:p w14:paraId="03EC67AD" w14:textId="77777777" w:rsidR="00E23661" w:rsidRPr="00890372" w:rsidRDefault="00E23661" w:rsidP="002B6345">
            <w:pPr>
              <w:widowControl/>
              <w:snapToGrid w:val="0"/>
              <w:spacing w:line="360" w:lineRule="auto"/>
              <w:rPr>
                <w:rFonts w:ascii="Book Antiqua" w:eastAsia="宋体" w:hAnsi="Book Antiqua" w:cs="Helvetica"/>
                <w:b/>
                <w:noProof w:val="0"/>
                <w:spacing w:val="0"/>
                <w:kern w:val="0"/>
                <w:lang w:eastAsia="zh-CN"/>
              </w:rPr>
            </w:pPr>
            <w:proofErr w:type="spellStart"/>
            <w:r w:rsidRPr="00890372">
              <w:rPr>
                <w:rFonts w:ascii="Book Antiqua" w:eastAsia="宋体" w:hAnsi="Book Antiqua" w:cs="Helvetica"/>
                <w:b/>
                <w:i/>
                <w:noProof w:val="0"/>
                <w:spacing w:val="0"/>
                <w:kern w:val="0"/>
                <w:lang w:eastAsia="zh-CN"/>
              </w:rPr>
              <w:t>H.pylori</w:t>
            </w:r>
            <w:proofErr w:type="spellEnd"/>
            <w:r w:rsidRPr="00890372">
              <w:rPr>
                <w:rFonts w:ascii="Book Antiqua" w:eastAsia="宋体" w:hAnsi="Book Antiqua" w:cs="Helvetica"/>
                <w:b/>
                <w:noProof w:val="0"/>
                <w:spacing w:val="0"/>
                <w:kern w:val="0"/>
                <w:lang w:eastAsia="zh-CN"/>
              </w:rPr>
              <w:t xml:space="preserve"> status</w:t>
            </w:r>
          </w:p>
        </w:tc>
        <w:tc>
          <w:tcPr>
            <w:tcW w:w="1896" w:type="dxa"/>
            <w:tcBorders>
              <w:top w:val="single" w:sz="4" w:space="0" w:color="008000"/>
              <w:bottom w:val="single" w:sz="4" w:space="0" w:color="008000"/>
            </w:tcBorders>
          </w:tcPr>
          <w:p w14:paraId="1F520B2D" w14:textId="77777777" w:rsidR="00E23661" w:rsidRPr="00890372" w:rsidRDefault="00E23661" w:rsidP="00890372">
            <w:pPr>
              <w:widowControl/>
              <w:snapToGrid w:val="0"/>
              <w:spacing w:line="360" w:lineRule="auto"/>
              <w:jc w:val="center"/>
              <w:rPr>
                <w:rFonts w:ascii="Book Antiqua" w:eastAsia="宋体" w:hAnsi="Book Antiqua" w:cs="Helvetica"/>
                <w:b/>
                <w:noProof w:val="0"/>
                <w:spacing w:val="0"/>
                <w:kern w:val="0"/>
                <w:lang w:eastAsia="zh-CN"/>
              </w:rPr>
            </w:pPr>
            <w:r w:rsidRPr="00890372">
              <w:rPr>
                <w:rFonts w:ascii="Book Antiqua" w:eastAsia="宋体" w:hAnsi="Book Antiqua" w:cs="Helvetica"/>
                <w:b/>
                <w:noProof w:val="0"/>
                <w:spacing w:val="0"/>
                <w:kern w:val="0"/>
                <w:lang w:eastAsia="zh-CN"/>
              </w:rPr>
              <w:t>Non-infection</w:t>
            </w:r>
          </w:p>
        </w:tc>
        <w:tc>
          <w:tcPr>
            <w:tcW w:w="1814" w:type="dxa"/>
            <w:tcBorders>
              <w:top w:val="single" w:sz="4" w:space="0" w:color="008000"/>
              <w:bottom w:val="single" w:sz="4" w:space="0" w:color="008000"/>
            </w:tcBorders>
          </w:tcPr>
          <w:p w14:paraId="29838116" w14:textId="77777777" w:rsidR="00E23661" w:rsidRPr="00890372" w:rsidRDefault="00E23661" w:rsidP="00890372">
            <w:pPr>
              <w:widowControl/>
              <w:snapToGrid w:val="0"/>
              <w:spacing w:line="360" w:lineRule="auto"/>
              <w:jc w:val="center"/>
              <w:rPr>
                <w:rFonts w:ascii="Book Antiqua" w:eastAsia="宋体" w:hAnsi="Book Antiqua" w:cs="Helvetica"/>
                <w:b/>
                <w:noProof w:val="0"/>
                <w:spacing w:val="0"/>
                <w:kern w:val="0"/>
                <w:lang w:eastAsia="zh-CN"/>
              </w:rPr>
            </w:pPr>
            <w:r w:rsidRPr="00890372">
              <w:rPr>
                <w:rFonts w:ascii="Book Antiqua" w:eastAsia="宋体" w:hAnsi="Book Antiqua" w:cs="Helvetica"/>
                <w:b/>
                <w:noProof w:val="0"/>
                <w:spacing w:val="0"/>
                <w:kern w:val="0"/>
                <w:lang w:eastAsia="zh-CN"/>
              </w:rPr>
              <w:t>Past infection</w:t>
            </w:r>
          </w:p>
        </w:tc>
        <w:tc>
          <w:tcPr>
            <w:tcW w:w="1814" w:type="dxa"/>
            <w:tcBorders>
              <w:top w:val="single" w:sz="4" w:space="0" w:color="008000"/>
              <w:bottom w:val="single" w:sz="4" w:space="0" w:color="008000"/>
            </w:tcBorders>
          </w:tcPr>
          <w:p w14:paraId="34FBE443" w14:textId="77777777" w:rsidR="00E23661" w:rsidRPr="00890372" w:rsidRDefault="00E23661" w:rsidP="00890372">
            <w:pPr>
              <w:widowControl/>
              <w:snapToGrid w:val="0"/>
              <w:spacing w:line="360" w:lineRule="auto"/>
              <w:jc w:val="center"/>
              <w:rPr>
                <w:rFonts w:ascii="Book Antiqua" w:eastAsia="宋体" w:hAnsi="Book Antiqua" w:cs="Helvetica"/>
                <w:b/>
                <w:noProof w:val="0"/>
                <w:spacing w:val="0"/>
                <w:kern w:val="0"/>
                <w:lang w:eastAsia="zh-CN"/>
              </w:rPr>
            </w:pPr>
            <w:r w:rsidRPr="00890372">
              <w:rPr>
                <w:rFonts w:ascii="Book Antiqua" w:eastAsia="宋体" w:hAnsi="Book Antiqua" w:cs="Helvetica"/>
                <w:b/>
                <w:noProof w:val="0"/>
                <w:spacing w:val="0"/>
                <w:kern w:val="0"/>
                <w:lang w:eastAsia="zh-CN"/>
              </w:rPr>
              <w:t>Present infection</w:t>
            </w:r>
          </w:p>
        </w:tc>
        <w:tc>
          <w:tcPr>
            <w:tcW w:w="1607" w:type="dxa"/>
            <w:tcBorders>
              <w:top w:val="single" w:sz="4" w:space="0" w:color="008000"/>
              <w:bottom w:val="single" w:sz="4" w:space="0" w:color="008000"/>
            </w:tcBorders>
          </w:tcPr>
          <w:p w14:paraId="3E70ABD1" w14:textId="77777777" w:rsidR="00E23661" w:rsidRPr="00890372" w:rsidRDefault="00E23661" w:rsidP="00890372">
            <w:pPr>
              <w:widowControl/>
              <w:snapToGrid w:val="0"/>
              <w:spacing w:line="360" w:lineRule="auto"/>
              <w:jc w:val="center"/>
              <w:rPr>
                <w:rFonts w:ascii="Book Antiqua" w:eastAsia="宋体" w:hAnsi="Book Antiqua" w:cs="Helvetica"/>
                <w:b/>
                <w:noProof w:val="0"/>
                <w:spacing w:val="0"/>
                <w:kern w:val="0"/>
                <w:lang w:eastAsia="zh-CN"/>
              </w:rPr>
            </w:pPr>
            <w:r w:rsidRPr="00890372">
              <w:rPr>
                <w:rFonts w:ascii="Book Antiqua" w:eastAsia="宋体" w:hAnsi="Book Antiqua" w:cs="Helvetica"/>
                <w:b/>
                <w:i/>
                <w:noProof w:val="0"/>
                <w:spacing w:val="0"/>
                <w:kern w:val="0"/>
                <w:lang w:eastAsia="zh-CN"/>
              </w:rPr>
              <w:t>P</w:t>
            </w:r>
            <w:r w:rsidRPr="00890372">
              <w:rPr>
                <w:rFonts w:ascii="Book Antiqua" w:eastAsia="宋体" w:hAnsi="Book Antiqua" w:cs="Helvetica"/>
                <w:b/>
                <w:noProof w:val="0"/>
                <w:spacing w:val="0"/>
                <w:kern w:val="0"/>
                <w:lang w:eastAsia="zh-CN"/>
              </w:rPr>
              <w:t xml:space="preserve"> value</w:t>
            </w:r>
          </w:p>
        </w:tc>
      </w:tr>
      <w:tr w:rsidR="001E57EB" w:rsidRPr="001E57EB" w14:paraId="3277DAA6" w14:textId="77777777" w:rsidTr="003C3AFA">
        <w:tc>
          <w:tcPr>
            <w:tcW w:w="2106" w:type="dxa"/>
            <w:tcBorders>
              <w:top w:val="single" w:sz="4" w:space="0" w:color="008000"/>
            </w:tcBorders>
            <w:vAlign w:val="center"/>
          </w:tcPr>
          <w:p w14:paraId="513EDF08" w14:textId="77777777" w:rsidR="00E23661" w:rsidRPr="00890372" w:rsidRDefault="00E23661" w:rsidP="00890372">
            <w:pPr>
              <w:widowControl/>
              <w:snapToGrid w:val="0"/>
              <w:spacing w:line="360" w:lineRule="auto"/>
              <w:jc w:val="left"/>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Number</w:t>
            </w:r>
          </w:p>
        </w:tc>
        <w:tc>
          <w:tcPr>
            <w:tcW w:w="1896" w:type="dxa"/>
            <w:tcBorders>
              <w:top w:val="single" w:sz="4" w:space="0" w:color="008000"/>
            </w:tcBorders>
            <w:vAlign w:val="center"/>
          </w:tcPr>
          <w:p w14:paraId="73FF130A" w14:textId="77777777" w:rsidR="00E23661" w:rsidRPr="00890372" w:rsidRDefault="00E23661" w:rsidP="00890372">
            <w:pPr>
              <w:widowControl/>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29</w:t>
            </w:r>
          </w:p>
        </w:tc>
        <w:tc>
          <w:tcPr>
            <w:tcW w:w="1814" w:type="dxa"/>
            <w:tcBorders>
              <w:top w:val="single" w:sz="4" w:space="0" w:color="008000"/>
            </w:tcBorders>
            <w:vAlign w:val="center"/>
          </w:tcPr>
          <w:p w14:paraId="1B8A5E5F" w14:textId="07E6572B" w:rsidR="00E23661" w:rsidRPr="00890372" w:rsidRDefault="00E23661" w:rsidP="00890372">
            <w:pPr>
              <w:widowControl/>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30</w:t>
            </w:r>
          </w:p>
        </w:tc>
        <w:tc>
          <w:tcPr>
            <w:tcW w:w="1814" w:type="dxa"/>
            <w:tcBorders>
              <w:top w:val="single" w:sz="4" w:space="0" w:color="008000"/>
            </w:tcBorders>
            <w:vAlign w:val="center"/>
          </w:tcPr>
          <w:p w14:paraId="2653202E" w14:textId="77777777" w:rsidR="00E23661" w:rsidRPr="00890372" w:rsidRDefault="00E23661" w:rsidP="00890372">
            <w:pPr>
              <w:widowControl/>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49</w:t>
            </w:r>
          </w:p>
        </w:tc>
        <w:tc>
          <w:tcPr>
            <w:tcW w:w="1607" w:type="dxa"/>
            <w:tcBorders>
              <w:top w:val="single" w:sz="4" w:space="0" w:color="008000"/>
            </w:tcBorders>
            <w:vAlign w:val="center"/>
          </w:tcPr>
          <w:p w14:paraId="5E064AFE" w14:textId="77777777" w:rsidR="00E23661" w:rsidRPr="00890372" w:rsidRDefault="00E23661" w:rsidP="00890372">
            <w:pPr>
              <w:widowControl/>
              <w:snapToGrid w:val="0"/>
              <w:spacing w:line="360" w:lineRule="auto"/>
              <w:jc w:val="center"/>
              <w:rPr>
                <w:rFonts w:ascii="Book Antiqua" w:eastAsia="宋体" w:hAnsi="Book Antiqua" w:cs="Helvetica"/>
                <w:noProof w:val="0"/>
                <w:spacing w:val="0"/>
                <w:kern w:val="0"/>
                <w:lang w:eastAsia="zh-CN"/>
              </w:rPr>
            </w:pPr>
          </w:p>
        </w:tc>
      </w:tr>
      <w:tr w:rsidR="001E57EB" w:rsidRPr="001E57EB" w14:paraId="5C283C0B" w14:textId="77777777" w:rsidTr="004739B4">
        <w:tc>
          <w:tcPr>
            <w:tcW w:w="2106" w:type="dxa"/>
            <w:vAlign w:val="center"/>
          </w:tcPr>
          <w:p w14:paraId="3B0BED1E" w14:textId="159F03B8" w:rsidR="00E23661" w:rsidRPr="00890372" w:rsidRDefault="00E23661" w:rsidP="00890372">
            <w:pPr>
              <w:widowControl/>
              <w:snapToGrid w:val="0"/>
              <w:spacing w:line="360" w:lineRule="auto"/>
              <w:jc w:val="left"/>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Male/</w:t>
            </w:r>
            <w:r w:rsidR="00890372" w:rsidRPr="00890372">
              <w:rPr>
                <w:rFonts w:ascii="Book Antiqua" w:eastAsia="宋体" w:hAnsi="Book Antiqua" w:cs="Helvetica"/>
                <w:noProof w:val="0"/>
                <w:spacing w:val="0"/>
                <w:kern w:val="0"/>
                <w:lang w:eastAsia="zh-CN"/>
              </w:rPr>
              <w:t>f</w:t>
            </w:r>
            <w:r w:rsidRPr="00890372">
              <w:rPr>
                <w:rFonts w:ascii="Book Antiqua" w:eastAsia="宋体" w:hAnsi="Book Antiqua" w:cs="Helvetica"/>
                <w:noProof w:val="0"/>
                <w:spacing w:val="0"/>
                <w:kern w:val="0"/>
                <w:lang w:eastAsia="zh-CN"/>
              </w:rPr>
              <w:t>emale (</w:t>
            </w:r>
            <w:r w:rsidRPr="00890372">
              <w:rPr>
                <w:rFonts w:ascii="Book Antiqua" w:eastAsia="宋体" w:hAnsi="Book Antiqua" w:cs="Helvetica"/>
                <w:i/>
                <w:noProof w:val="0"/>
                <w:spacing w:val="0"/>
                <w:kern w:val="0"/>
                <w:lang w:eastAsia="zh-CN"/>
              </w:rPr>
              <w:t>n</w:t>
            </w:r>
            <w:r w:rsidRPr="00890372">
              <w:rPr>
                <w:rFonts w:ascii="Book Antiqua" w:eastAsia="宋体" w:hAnsi="Book Antiqua" w:cs="Helvetica"/>
                <w:noProof w:val="0"/>
                <w:spacing w:val="0"/>
                <w:kern w:val="0"/>
                <w:lang w:eastAsia="zh-CN"/>
              </w:rPr>
              <w:t>/</w:t>
            </w:r>
            <w:r w:rsidRPr="00890372">
              <w:rPr>
                <w:rFonts w:ascii="Book Antiqua" w:eastAsia="宋体" w:hAnsi="Book Antiqua" w:cs="Helvetica"/>
                <w:i/>
                <w:noProof w:val="0"/>
                <w:spacing w:val="0"/>
                <w:kern w:val="0"/>
                <w:lang w:eastAsia="zh-CN"/>
              </w:rPr>
              <w:t>n</w:t>
            </w:r>
            <w:r w:rsidRPr="00890372">
              <w:rPr>
                <w:rFonts w:ascii="Book Antiqua" w:eastAsia="宋体" w:hAnsi="Book Antiqua" w:cs="Helvetica"/>
                <w:noProof w:val="0"/>
                <w:spacing w:val="0"/>
                <w:kern w:val="0"/>
                <w:lang w:eastAsia="zh-CN"/>
              </w:rPr>
              <w:t>)</w:t>
            </w:r>
          </w:p>
        </w:tc>
        <w:tc>
          <w:tcPr>
            <w:tcW w:w="1896" w:type="dxa"/>
            <w:vAlign w:val="center"/>
          </w:tcPr>
          <w:p w14:paraId="5394776E" w14:textId="77777777"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19/10</w:t>
            </w:r>
          </w:p>
        </w:tc>
        <w:tc>
          <w:tcPr>
            <w:tcW w:w="1814" w:type="dxa"/>
            <w:vAlign w:val="center"/>
          </w:tcPr>
          <w:p w14:paraId="01B6A782" w14:textId="77777777"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22/8</w:t>
            </w:r>
          </w:p>
        </w:tc>
        <w:tc>
          <w:tcPr>
            <w:tcW w:w="1814" w:type="dxa"/>
            <w:vAlign w:val="center"/>
          </w:tcPr>
          <w:p w14:paraId="5744D2F5" w14:textId="77777777"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27/22</w:t>
            </w:r>
          </w:p>
        </w:tc>
        <w:tc>
          <w:tcPr>
            <w:tcW w:w="1607" w:type="dxa"/>
            <w:vAlign w:val="center"/>
          </w:tcPr>
          <w:p w14:paraId="065DEBB5" w14:textId="77777777" w:rsidR="00E23661" w:rsidRPr="00890372" w:rsidRDefault="00E23661" w:rsidP="00890372">
            <w:pPr>
              <w:widowControl/>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0.275</w:t>
            </w:r>
          </w:p>
        </w:tc>
      </w:tr>
      <w:tr w:rsidR="001E57EB" w:rsidRPr="001E57EB" w14:paraId="5B1B9E21" w14:textId="77777777" w:rsidTr="004739B4">
        <w:tc>
          <w:tcPr>
            <w:tcW w:w="2106" w:type="dxa"/>
            <w:vAlign w:val="center"/>
          </w:tcPr>
          <w:p w14:paraId="0E94622B" w14:textId="356BDA64" w:rsidR="00E23661" w:rsidRPr="00890372" w:rsidRDefault="00890372" w:rsidP="00890372">
            <w:pPr>
              <w:widowControl/>
              <w:snapToGrid w:val="0"/>
              <w:spacing w:line="360" w:lineRule="auto"/>
              <w:jc w:val="left"/>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Age (</w:t>
            </w:r>
            <w:proofErr w:type="spellStart"/>
            <w:r w:rsidRPr="00890372">
              <w:rPr>
                <w:rFonts w:ascii="Book Antiqua" w:eastAsia="宋体" w:hAnsi="Book Antiqua" w:cs="Helvetica"/>
                <w:noProof w:val="0"/>
                <w:spacing w:val="0"/>
                <w:kern w:val="0"/>
                <w:lang w:eastAsia="zh-CN"/>
              </w:rPr>
              <w:t>y</w:t>
            </w:r>
            <w:r w:rsidR="00E23661" w:rsidRPr="00890372">
              <w:rPr>
                <w:rFonts w:ascii="Book Antiqua" w:eastAsia="宋体" w:hAnsi="Book Antiqua" w:cs="Helvetica"/>
                <w:noProof w:val="0"/>
                <w:spacing w:val="0"/>
                <w:kern w:val="0"/>
                <w:lang w:eastAsia="zh-CN"/>
              </w:rPr>
              <w:t>r</w:t>
            </w:r>
            <w:proofErr w:type="spellEnd"/>
            <w:r w:rsidR="00E23661" w:rsidRPr="00890372">
              <w:rPr>
                <w:rFonts w:ascii="Book Antiqua" w:eastAsia="宋体" w:hAnsi="Book Antiqua" w:cs="Helvetica"/>
                <w:noProof w:val="0"/>
                <w:spacing w:val="0"/>
                <w:kern w:val="0"/>
                <w:lang w:eastAsia="zh-CN"/>
              </w:rPr>
              <w:t>)</w:t>
            </w:r>
          </w:p>
        </w:tc>
        <w:tc>
          <w:tcPr>
            <w:tcW w:w="1896" w:type="dxa"/>
            <w:vAlign w:val="center"/>
          </w:tcPr>
          <w:p w14:paraId="6D86BBDF" w14:textId="6B1C3623"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67.9</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10.7</w:t>
            </w:r>
          </w:p>
        </w:tc>
        <w:tc>
          <w:tcPr>
            <w:tcW w:w="1814" w:type="dxa"/>
            <w:vAlign w:val="center"/>
          </w:tcPr>
          <w:p w14:paraId="64E25950" w14:textId="5D5F313D"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71.7</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11.3</w:t>
            </w:r>
          </w:p>
        </w:tc>
        <w:tc>
          <w:tcPr>
            <w:tcW w:w="1814" w:type="dxa"/>
            <w:vAlign w:val="center"/>
          </w:tcPr>
          <w:p w14:paraId="5A894347" w14:textId="5B5AF42A"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67.6</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11.3</w:t>
            </w:r>
          </w:p>
        </w:tc>
        <w:tc>
          <w:tcPr>
            <w:tcW w:w="1607" w:type="dxa"/>
            <w:vAlign w:val="center"/>
          </w:tcPr>
          <w:p w14:paraId="5EE6E63D" w14:textId="77777777" w:rsidR="00E23661" w:rsidRPr="00890372" w:rsidRDefault="00E23661" w:rsidP="00890372">
            <w:pPr>
              <w:widowControl/>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0.119</w:t>
            </w:r>
          </w:p>
        </w:tc>
      </w:tr>
      <w:tr w:rsidR="001E57EB" w:rsidRPr="001E57EB" w14:paraId="08E159A1" w14:textId="77777777" w:rsidTr="004739B4">
        <w:tc>
          <w:tcPr>
            <w:tcW w:w="2106" w:type="dxa"/>
            <w:vAlign w:val="center"/>
          </w:tcPr>
          <w:p w14:paraId="4D8E4E60" w14:textId="77777777" w:rsidR="00E23661" w:rsidRPr="00890372" w:rsidRDefault="00E23661" w:rsidP="00890372">
            <w:pPr>
              <w:widowControl/>
              <w:snapToGrid w:val="0"/>
              <w:spacing w:line="360" w:lineRule="auto"/>
              <w:jc w:val="left"/>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Body weight (kg)</w:t>
            </w:r>
          </w:p>
        </w:tc>
        <w:tc>
          <w:tcPr>
            <w:tcW w:w="1896" w:type="dxa"/>
            <w:vAlign w:val="center"/>
          </w:tcPr>
          <w:p w14:paraId="6761926A" w14:textId="346CBD20"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51.2</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12.1</w:t>
            </w:r>
          </w:p>
        </w:tc>
        <w:tc>
          <w:tcPr>
            <w:tcW w:w="1814" w:type="dxa"/>
            <w:vAlign w:val="center"/>
          </w:tcPr>
          <w:p w14:paraId="253AC8AC" w14:textId="0392D589"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49.0</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8.3</w:t>
            </w:r>
          </w:p>
        </w:tc>
        <w:tc>
          <w:tcPr>
            <w:tcW w:w="1814" w:type="dxa"/>
            <w:vAlign w:val="center"/>
          </w:tcPr>
          <w:p w14:paraId="5B3131FE" w14:textId="04AE977C"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51.9</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12.4</w:t>
            </w:r>
          </w:p>
        </w:tc>
        <w:tc>
          <w:tcPr>
            <w:tcW w:w="1607" w:type="dxa"/>
            <w:vAlign w:val="center"/>
          </w:tcPr>
          <w:p w14:paraId="0957D05E" w14:textId="77777777" w:rsidR="00E23661" w:rsidRPr="00890372" w:rsidRDefault="00E23661" w:rsidP="00890372">
            <w:pPr>
              <w:widowControl/>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0.468</w:t>
            </w:r>
          </w:p>
        </w:tc>
      </w:tr>
      <w:tr w:rsidR="001E57EB" w:rsidRPr="001E57EB" w14:paraId="32C9A8BE" w14:textId="77777777" w:rsidTr="004739B4">
        <w:tc>
          <w:tcPr>
            <w:tcW w:w="2106" w:type="dxa"/>
            <w:vAlign w:val="center"/>
          </w:tcPr>
          <w:p w14:paraId="483820CC" w14:textId="77777777" w:rsidR="00E23661" w:rsidRPr="00890372" w:rsidRDefault="00E23661" w:rsidP="00890372">
            <w:pPr>
              <w:widowControl/>
              <w:snapToGrid w:val="0"/>
              <w:spacing w:line="360" w:lineRule="auto"/>
              <w:jc w:val="left"/>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BMI (kg/m</w:t>
            </w:r>
            <w:r w:rsidRPr="00890372">
              <w:rPr>
                <w:rFonts w:ascii="Book Antiqua" w:eastAsia="宋体" w:hAnsi="Book Antiqua" w:cs="Helvetica"/>
                <w:noProof w:val="0"/>
                <w:spacing w:val="0"/>
                <w:kern w:val="0"/>
                <w:vertAlign w:val="superscript"/>
                <w:lang w:eastAsia="zh-CN"/>
              </w:rPr>
              <w:t>2</w:t>
            </w:r>
            <w:r w:rsidRPr="00890372">
              <w:rPr>
                <w:rFonts w:ascii="Book Antiqua" w:eastAsia="宋体" w:hAnsi="Book Antiqua" w:cs="Helvetica"/>
                <w:noProof w:val="0"/>
                <w:spacing w:val="0"/>
                <w:kern w:val="0"/>
                <w:lang w:eastAsia="zh-CN"/>
              </w:rPr>
              <w:t>)</w:t>
            </w:r>
          </w:p>
        </w:tc>
        <w:tc>
          <w:tcPr>
            <w:tcW w:w="1896" w:type="dxa"/>
            <w:vAlign w:val="center"/>
          </w:tcPr>
          <w:p w14:paraId="2C4F0B80" w14:textId="580AE2D7"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19.9</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3.4</w:t>
            </w:r>
          </w:p>
        </w:tc>
        <w:tc>
          <w:tcPr>
            <w:tcW w:w="1814" w:type="dxa"/>
            <w:vAlign w:val="center"/>
          </w:tcPr>
          <w:p w14:paraId="6F78FBB9" w14:textId="724AD6C8"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19.3</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2.3</w:t>
            </w:r>
          </w:p>
        </w:tc>
        <w:tc>
          <w:tcPr>
            <w:tcW w:w="1814" w:type="dxa"/>
            <w:vAlign w:val="center"/>
          </w:tcPr>
          <w:p w14:paraId="0F5DDA53" w14:textId="0048D3E2"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21.0</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4.0</w:t>
            </w:r>
          </w:p>
        </w:tc>
        <w:tc>
          <w:tcPr>
            <w:tcW w:w="1607" w:type="dxa"/>
            <w:vAlign w:val="center"/>
          </w:tcPr>
          <w:p w14:paraId="1E8D6E35" w14:textId="77777777" w:rsidR="00E23661" w:rsidRPr="00890372" w:rsidRDefault="00E23661" w:rsidP="00890372">
            <w:pPr>
              <w:widowControl/>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0.160</w:t>
            </w:r>
          </w:p>
        </w:tc>
      </w:tr>
      <w:tr w:rsidR="001E57EB" w:rsidRPr="001E57EB" w14:paraId="3E8A7164" w14:textId="77777777" w:rsidTr="004739B4">
        <w:tc>
          <w:tcPr>
            <w:tcW w:w="2106" w:type="dxa"/>
            <w:vAlign w:val="center"/>
          </w:tcPr>
          <w:p w14:paraId="7D5B516B" w14:textId="77777777" w:rsidR="00E23661" w:rsidRPr="00890372" w:rsidRDefault="00E23661" w:rsidP="00890372">
            <w:pPr>
              <w:widowControl/>
              <w:snapToGrid w:val="0"/>
              <w:spacing w:line="360" w:lineRule="auto"/>
              <w:jc w:val="left"/>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Albumin (g/</w:t>
            </w:r>
            <w:proofErr w:type="spellStart"/>
            <w:r w:rsidRPr="00890372">
              <w:rPr>
                <w:rFonts w:ascii="Book Antiqua" w:eastAsia="宋体" w:hAnsi="Book Antiqua" w:cs="Helvetica"/>
                <w:noProof w:val="0"/>
                <w:spacing w:val="0"/>
                <w:kern w:val="0"/>
                <w:lang w:eastAsia="zh-CN"/>
              </w:rPr>
              <w:t>d</w:t>
            </w:r>
            <w:r w:rsidRPr="00890372">
              <w:rPr>
                <w:rFonts w:ascii="Book Antiqua" w:eastAsia="宋体" w:hAnsi="Book Antiqua" w:cs="Helvetica"/>
                <w:caps/>
                <w:noProof w:val="0"/>
                <w:spacing w:val="0"/>
                <w:kern w:val="0"/>
                <w:lang w:eastAsia="zh-CN"/>
              </w:rPr>
              <w:t>l</w:t>
            </w:r>
            <w:proofErr w:type="spellEnd"/>
            <w:r w:rsidRPr="00890372">
              <w:rPr>
                <w:rFonts w:ascii="Book Antiqua" w:eastAsia="宋体" w:hAnsi="Book Antiqua" w:cs="Helvetica"/>
                <w:noProof w:val="0"/>
                <w:spacing w:val="0"/>
                <w:kern w:val="0"/>
                <w:lang w:eastAsia="zh-CN"/>
              </w:rPr>
              <w:t>)</w:t>
            </w:r>
          </w:p>
        </w:tc>
        <w:tc>
          <w:tcPr>
            <w:tcW w:w="1896" w:type="dxa"/>
            <w:vAlign w:val="center"/>
          </w:tcPr>
          <w:p w14:paraId="334F7241" w14:textId="4FA4EAA3"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3.5</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0.3</w:t>
            </w:r>
          </w:p>
        </w:tc>
        <w:tc>
          <w:tcPr>
            <w:tcW w:w="1814" w:type="dxa"/>
            <w:vAlign w:val="center"/>
          </w:tcPr>
          <w:p w14:paraId="09DEEF2C" w14:textId="5DD157CA"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3.5</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0.4</w:t>
            </w:r>
          </w:p>
        </w:tc>
        <w:tc>
          <w:tcPr>
            <w:tcW w:w="1814" w:type="dxa"/>
            <w:vAlign w:val="center"/>
          </w:tcPr>
          <w:p w14:paraId="488A305E" w14:textId="02EE8BFB"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3.3</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0.4</w:t>
            </w:r>
          </w:p>
        </w:tc>
        <w:tc>
          <w:tcPr>
            <w:tcW w:w="1607" w:type="dxa"/>
            <w:vAlign w:val="center"/>
          </w:tcPr>
          <w:p w14:paraId="786E67A1" w14:textId="77777777" w:rsidR="00E23661" w:rsidRPr="00890372" w:rsidRDefault="00E23661" w:rsidP="00890372">
            <w:pPr>
              <w:widowControl/>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0.156</w:t>
            </w:r>
          </w:p>
        </w:tc>
      </w:tr>
      <w:tr w:rsidR="001E57EB" w:rsidRPr="001E57EB" w14:paraId="365C0651" w14:textId="77777777" w:rsidTr="004739B4">
        <w:tc>
          <w:tcPr>
            <w:tcW w:w="2106" w:type="dxa"/>
            <w:vAlign w:val="center"/>
          </w:tcPr>
          <w:p w14:paraId="602CE45D" w14:textId="77777777" w:rsidR="00E23661" w:rsidRPr="00890372" w:rsidRDefault="00E23661" w:rsidP="00890372">
            <w:pPr>
              <w:widowControl/>
              <w:snapToGrid w:val="0"/>
              <w:spacing w:line="360" w:lineRule="auto"/>
              <w:jc w:val="left"/>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Total cholesterol (mg/</w:t>
            </w:r>
            <w:proofErr w:type="spellStart"/>
            <w:r w:rsidRPr="00890372">
              <w:rPr>
                <w:rFonts w:ascii="Book Antiqua" w:eastAsia="宋体" w:hAnsi="Book Antiqua" w:cs="Helvetica"/>
                <w:noProof w:val="0"/>
                <w:spacing w:val="0"/>
                <w:kern w:val="0"/>
                <w:lang w:eastAsia="zh-CN"/>
              </w:rPr>
              <w:t>d</w:t>
            </w:r>
            <w:r w:rsidRPr="00890372">
              <w:rPr>
                <w:rFonts w:ascii="Book Antiqua" w:eastAsia="宋体" w:hAnsi="Book Antiqua" w:cs="Helvetica"/>
                <w:caps/>
                <w:noProof w:val="0"/>
                <w:spacing w:val="0"/>
                <w:kern w:val="0"/>
                <w:lang w:eastAsia="zh-CN"/>
              </w:rPr>
              <w:t>l</w:t>
            </w:r>
            <w:proofErr w:type="spellEnd"/>
            <w:r w:rsidRPr="00890372">
              <w:rPr>
                <w:rFonts w:ascii="Book Antiqua" w:eastAsia="宋体" w:hAnsi="Book Antiqua" w:cs="Helvetica"/>
                <w:noProof w:val="0"/>
                <w:spacing w:val="0"/>
                <w:kern w:val="0"/>
                <w:lang w:eastAsia="zh-CN"/>
              </w:rPr>
              <w:t>)</w:t>
            </w:r>
          </w:p>
        </w:tc>
        <w:tc>
          <w:tcPr>
            <w:tcW w:w="1896" w:type="dxa"/>
            <w:vAlign w:val="center"/>
          </w:tcPr>
          <w:p w14:paraId="3541B83A" w14:textId="1598BCA8"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167.5</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36.1</w:t>
            </w:r>
          </w:p>
        </w:tc>
        <w:tc>
          <w:tcPr>
            <w:tcW w:w="1814" w:type="dxa"/>
            <w:vAlign w:val="center"/>
          </w:tcPr>
          <w:p w14:paraId="354546E3" w14:textId="11C93530"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149.5</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29.0</w:t>
            </w:r>
          </w:p>
        </w:tc>
        <w:tc>
          <w:tcPr>
            <w:tcW w:w="1814" w:type="dxa"/>
            <w:vAlign w:val="center"/>
          </w:tcPr>
          <w:p w14:paraId="3DBD46AF" w14:textId="7479E6E0"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161.5</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44.2</w:t>
            </w:r>
          </w:p>
        </w:tc>
        <w:tc>
          <w:tcPr>
            <w:tcW w:w="1607" w:type="dxa"/>
            <w:vAlign w:val="center"/>
          </w:tcPr>
          <w:p w14:paraId="214D87B6" w14:textId="77777777" w:rsidR="00E23661" w:rsidRPr="00890372" w:rsidRDefault="00E23661" w:rsidP="00890372">
            <w:pPr>
              <w:widowControl/>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0.175</w:t>
            </w:r>
          </w:p>
        </w:tc>
      </w:tr>
      <w:tr w:rsidR="001E57EB" w:rsidRPr="001E57EB" w14:paraId="5065FE62" w14:textId="77777777" w:rsidTr="004739B4">
        <w:tc>
          <w:tcPr>
            <w:tcW w:w="2106" w:type="dxa"/>
            <w:vAlign w:val="center"/>
          </w:tcPr>
          <w:p w14:paraId="036B29EC" w14:textId="77777777" w:rsidR="00E23661" w:rsidRPr="00890372" w:rsidRDefault="00E23661" w:rsidP="00890372">
            <w:pPr>
              <w:widowControl/>
              <w:snapToGrid w:val="0"/>
              <w:spacing w:line="360" w:lineRule="auto"/>
              <w:jc w:val="left"/>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Cholinesterase (U/</w:t>
            </w:r>
            <w:r w:rsidRPr="00890372">
              <w:rPr>
                <w:rFonts w:ascii="Book Antiqua" w:eastAsia="宋体" w:hAnsi="Book Antiqua" w:cs="Helvetica"/>
                <w:caps/>
                <w:noProof w:val="0"/>
                <w:spacing w:val="0"/>
                <w:kern w:val="0"/>
                <w:lang w:eastAsia="zh-CN"/>
              </w:rPr>
              <w:t>l</w:t>
            </w:r>
            <w:r w:rsidRPr="00890372">
              <w:rPr>
                <w:rFonts w:ascii="Book Antiqua" w:eastAsia="宋体" w:hAnsi="Book Antiqua" w:cs="Helvetica"/>
                <w:noProof w:val="0"/>
                <w:spacing w:val="0"/>
                <w:kern w:val="0"/>
                <w:lang w:eastAsia="zh-CN"/>
              </w:rPr>
              <w:t>)</w:t>
            </w:r>
          </w:p>
        </w:tc>
        <w:tc>
          <w:tcPr>
            <w:tcW w:w="1896" w:type="dxa"/>
            <w:vAlign w:val="center"/>
          </w:tcPr>
          <w:p w14:paraId="4133E3B4" w14:textId="6D62AD30"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247.0</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109.3</w:t>
            </w:r>
          </w:p>
        </w:tc>
        <w:tc>
          <w:tcPr>
            <w:tcW w:w="1814" w:type="dxa"/>
            <w:vAlign w:val="center"/>
          </w:tcPr>
          <w:p w14:paraId="7EB3473B" w14:textId="3DC38078"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228.5</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64.3</w:t>
            </w:r>
          </w:p>
        </w:tc>
        <w:tc>
          <w:tcPr>
            <w:tcW w:w="1814" w:type="dxa"/>
            <w:vAlign w:val="center"/>
          </w:tcPr>
          <w:p w14:paraId="3EC09047" w14:textId="5C925922"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207.5</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75.3</w:t>
            </w:r>
          </w:p>
        </w:tc>
        <w:tc>
          <w:tcPr>
            <w:tcW w:w="1607" w:type="dxa"/>
            <w:vAlign w:val="center"/>
          </w:tcPr>
          <w:p w14:paraId="7C6BD8B8" w14:textId="77777777" w:rsidR="00E23661" w:rsidRPr="00890372" w:rsidRDefault="00E23661" w:rsidP="00890372">
            <w:pPr>
              <w:widowControl/>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0.310</w:t>
            </w:r>
          </w:p>
        </w:tc>
      </w:tr>
      <w:tr w:rsidR="001E57EB" w:rsidRPr="001E57EB" w14:paraId="00FB724D" w14:textId="77777777" w:rsidTr="004739B4">
        <w:tc>
          <w:tcPr>
            <w:tcW w:w="2106" w:type="dxa"/>
            <w:vAlign w:val="center"/>
          </w:tcPr>
          <w:p w14:paraId="73DCD309" w14:textId="77777777" w:rsidR="00E23661" w:rsidRPr="00890372" w:rsidRDefault="00E23661" w:rsidP="00890372">
            <w:pPr>
              <w:widowControl/>
              <w:snapToGrid w:val="0"/>
              <w:spacing w:line="360" w:lineRule="auto"/>
              <w:jc w:val="left"/>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Acyl-ghrelin (</w:t>
            </w:r>
            <w:proofErr w:type="spellStart"/>
            <w:r w:rsidRPr="00890372">
              <w:rPr>
                <w:rFonts w:ascii="Book Antiqua" w:eastAsia="宋体" w:hAnsi="Book Antiqua" w:cs="Helvetica"/>
                <w:noProof w:val="0"/>
                <w:spacing w:val="0"/>
                <w:kern w:val="0"/>
                <w:lang w:eastAsia="zh-CN"/>
              </w:rPr>
              <w:t>fmol</w:t>
            </w:r>
            <w:proofErr w:type="spellEnd"/>
            <w:r w:rsidRPr="00890372">
              <w:rPr>
                <w:rFonts w:ascii="Book Antiqua" w:eastAsia="宋体" w:hAnsi="Book Antiqua" w:cs="Helvetica"/>
                <w:noProof w:val="0"/>
                <w:spacing w:val="0"/>
                <w:kern w:val="0"/>
                <w:lang w:eastAsia="zh-CN"/>
              </w:rPr>
              <w:t>/m</w:t>
            </w:r>
            <w:r w:rsidRPr="00890372">
              <w:rPr>
                <w:rFonts w:ascii="Book Antiqua" w:eastAsia="宋体" w:hAnsi="Book Antiqua" w:cs="Helvetica"/>
                <w:caps/>
                <w:noProof w:val="0"/>
                <w:spacing w:val="0"/>
                <w:kern w:val="0"/>
                <w:lang w:eastAsia="zh-CN"/>
              </w:rPr>
              <w:t>l</w:t>
            </w:r>
            <w:r w:rsidRPr="00890372">
              <w:rPr>
                <w:rFonts w:ascii="Book Antiqua" w:eastAsia="宋体" w:hAnsi="Book Antiqua" w:cs="Helvetica"/>
                <w:noProof w:val="0"/>
                <w:spacing w:val="0"/>
                <w:kern w:val="0"/>
                <w:lang w:eastAsia="zh-CN"/>
              </w:rPr>
              <w:t>)</w:t>
            </w:r>
          </w:p>
        </w:tc>
        <w:tc>
          <w:tcPr>
            <w:tcW w:w="1896" w:type="dxa"/>
            <w:vAlign w:val="center"/>
          </w:tcPr>
          <w:p w14:paraId="7998ED83" w14:textId="3E949848"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39.4</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23.0</w:t>
            </w:r>
          </w:p>
        </w:tc>
        <w:tc>
          <w:tcPr>
            <w:tcW w:w="1814" w:type="dxa"/>
            <w:vAlign w:val="center"/>
          </w:tcPr>
          <w:p w14:paraId="7ADCB47F" w14:textId="44E434B3"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23.4</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19.9</w:t>
            </w:r>
            <w:r w:rsidR="00890372" w:rsidRPr="00890372">
              <w:rPr>
                <w:rFonts w:ascii="Book Antiqua" w:eastAsia="宋体" w:hAnsi="Book Antiqua" w:cstheme="majorHAnsi" w:hint="eastAsia"/>
                <w:noProof w:val="0"/>
                <w:snapToGrid w:val="0"/>
                <w:spacing w:val="8"/>
                <w:kern w:val="0"/>
                <w:vertAlign w:val="superscript"/>
                <w:lang w:eastAsia="zh-CN"/>
              </w:rPr>
              <w:t>a</w:t>
            </w:r>
          </w:p>
        </w:tc>
        <w:tc>
          <w:tcPr>
            <w:tcW w:w="1814" w:type="dxa"/>
            <w:vAlign w:val="center"/>
          </w:tcPr>
          <w:p w14:paraId="00055A5C" w14:textId="3C34495A"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19.5</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14.0</w:t>
            </w:r>
            <w:r w:rsidR="00890372" w:rsidRPr="00890372">
              <w:rPr>
                <w:rFonts w:ascii="Book Antiqua" w:eastAsia="宋体" w:hAnsi="Book Antiqua" w:cstheme="majorHAnsi" w:hint="eastAsia"/>
                <w:noProof w:val="0"/>
                <w:snapToGrid w:val="0"/>
                <w:spacing w:val="8"/>
                <w:kern w:val="0"/>
                <w:vertAlign w:val="superscript"/>
                <w:lang w:eastAsia="zh-CN"/>
              </w:rPr>
              <w:t>a</w:t>
            </w:r>
          </w:p>
        </w:tc>
        <w:tc>
          <w:tcPr>
            <w:tcW w:w="1607" w:type="dxa"/>
            <w:vAlign w:val="center"/>
          </w:tcPr>
          <w:p w14:paraId="68683663" w14:textId="1042FF70" w:rsidR="00E23661" w:rsidRPr="00890372" w:rsidRDefault="00E23661" w:rsidP="00890372">
            <w:pPr>
              <w:widowControl/>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&lt;</w:t>
            </w:r>
            <w:r w:rsidR="00890372">
              <w:rPr>
                <w:rFonts w:ascii="Book Antiqua" w:eastAsia="宋体" w:hAnsi="Book Antiqua" w:cs="Helvetica" w:hint="eastAsia"/>
                <w:noProof w:val="0"/>
                <w:spacing w:val="0"/>
                <w:kern w:val="0"/>
                <w:lang w:eastAsia="zh-CN"/>
              </w:rPr>
              <w:t xml:space="preserve"> </w:t>
            </w:r>
            <w:r w:rsidRPr="00890372">
              <w:rPr>
                <w:rFonts w:ascii="Book Antiqua" w:eastAsia="宋体" w:hAnsi="Book Antiqua" w:cs="Helvetica"/>
                <w:noProof w:val="0"/>
                <w:spacing w:val="0"/>
                <w:kern w:val="0"/>
                <w:lang w:eastAsia="zh-CN"/>
              </w:rPr>
              <w:t>0.001</w:t>
            </w:r>
          </w:p>
        </w:tc>
      </w:tr>
      <w:tr w:rsidR="001E57EB" w:rsidRPr="001E57EB" w14:paraId="78BEBC8A" w14:textId="77777777" w:rsidTr="004739B4">
        <w:tc>
          <w:tcPr>
            <w:tcW w:w="2106" w:type="dxa"/>
            <w:vAlign w:val="center"/>
          </w:tcPr>
          <w:p w14:paraId="495C9863" w14:textId="77777777" w:rsidR="00E23661" w:rsidRPr="00890372" w:rsidRDefault="00E23661" w:rsidP="00890372">
            <w:pPr>
              <w:widowControl/>
              <w:snapToGrid w:val="0"/>
              <w:spacing w:line="360" w:lineRule="auto"/>
              <w:jc w:val="left"/>
              <w:rPr>
                <w:rFonts w:ascii="Book Antiqua" w:eastAsia="宋体" w:hAnsi="Book Antiqua" w:cs="Helvetica"/>
                <w:noProof w:val="0"/>
                <w:spacing w:val="0"/>
                <w:kern w:val="0"/>
                <w:lang w:eastAsia="zh-CN"/>
              </w:rPr>
            </w:pPr>
            <w:proofErr w:type="spellStart"/>
            <w:r w:rsidRPr="00890372">
              <w:rPr>
                <w:rFonts w:ascii="Book Antiqua" w:eastAsia="宋体" w:hAnsi="Book Antiqua" w:cs="Helvetica"/>
                <w:noProof w:val="0"/>
                <w:spacing w:val="0"/>
                <w:kern w:val="0"/>
                <w:lang w:eastAsia="zh-CN"/>
              </w:rPr>
              <w:t>Desacyl</w:t>
            </w:r>
            <w:proofErr w:type="spellEnd"/>
            <w:r w:rsidRPr="00890372">
              <w:rPr>
                <w:rFonts w:ascii="Book Antiqua" w:eastAsia="宋体" w:hAnsi="Book Antiqua" w:cs="Helvetica"/>
                <w:noProof w:val="0"/>
                <w:spacing w:val="0"/>
                <w:kern w:val="0"/>
                <w:lang w:eastAsia="zh-CN"/>
              </w:rPr>
              <w:t>-ghrelin (</w:t>
            </w:r>
            <w:proofErr w:type="spellStart"/>
            <w:r w:rsidRPr="00890372">
              <w:rPr>
                <w:rFonts w:ascii="Book Antiqua" w:eastAsia="宋体" w:hAnsi="Book Antiqua" w:cs="Helvetica"/>
                <w:noProof w:val="0"/>
                <w:spacing w:val="0"/>
                <w:kern w:val="0"/>
                <w:lang w:eastAsia="zh-CN"/>
              </w:rPr>
              <w:t>fmol</w:t>
            </w:r>
            <w:proofErr w:type="spellEnd"/>
            <w:r w:rsidRPr="00890372">
              <w:rPr>
                <w:rFonts w:ascii="Book Antiqua" w:eastAsia="宋体" w:hAnsi="Book Antiqua" w:cs="Helvetica"/>
                <w:noProof w:val="0"/>
                <w:spacing w:val="0"/>
                <w:kern w:val="0"/>
                <w:lang w:eastAsia="zh-CN"/>
              </w:rPr>
              <w:t>/m</w:t>
            </w:r>
            <w:r w:rsidRPr="005814B8">
              <w:rPr>
                <w:rFonts w:ascii="Book Antiqua" w:eastAsia="宋体" w:hAnsi="Book Antiqua" w:cs="Helvetica"/>
                <w:caps/>
                <w:noProof w:val="0"/>
                <w:spacing w:val="0"/>
                <w:kern w:val="0"/>
                <w:lang w:eastAsia="zh-CN"/>
              </w:rPr>
              <w:t>l</w:t>
            </w:r>
            <w:r w:rsidRPr="00890372">
              <w:rPr>
                <w:rFonts w:ascii="Book Antiqua" w:eastAsia="宋体" w:hAnsi="Book Antiqua" w:cs="Helvetica"/>
                <w:noProof w:val="0"/>
                <w:spacing w:val="0"/>
                <w:kern w:val="0"/>
                <w:lang w:eastAsia="zh-CN"/>
              </w:rPr>
              <w:t>)</w:t>
            </w:r>
          </w:p>
        </w:tc>
        <w:tc>
          <w:tcPr>
            <w:tcW w:w="1896" w:type="dxa"/>
            <w:vAlign w:val="center"/>
          </w:tcPr>
          <w:p w14:paraId="004EF273" w14:textId="1D2164BD"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353.2</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190.2</w:t>
            </w:r>
          </w:p>
        </w:tc>
        <w:tc>
          <w:tcPr>
            <w:tcW w:w="1814" w:type="dxa"/>
            <w:vAlign w:val="center"/>
          </w:tcPr>
          <w:p w14:paraId="6FB7D49B" w14:textId="12A02C5C"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234.9</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137.5</w:t>
            </w:r>
            <w:r w:rsidR="00890372" w:rsidRPr="00890372">
              <w:rPr>
                <w:rFonts w:ascii="Book Antiqua" w:eastAsia="宋体" w:hAnsi="Book Antiqua" w:cstheme="majorHAnsi" w:hint="eastAsia"/>
                <w:noProof w:val="0"/>
                <w:snapToGrid w:val="0"/>
                <w:spacing w:val="8"/>
                <w:kern w:val="0"/>
                <w:vertAlign w:val="superscript"/>
                <w:lang w:eastAsia="zh-CN"/>
              </w:rPr>
              <w:t>a</w:t>
            </w:r>
          </w:p>
        </w:tc>
        <w:tc>
          <w:tcPr>
            <w:tcW w:w="1814" w:type="dxa"/>
            <w:vAlign w:val="center"/>
          </w:tcPr>
          <w:p w14:paraId="7A642C4D" w14:textId="18ED44C7"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211.8</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124.2</w:t>
            </w:r>
            <w:r w:rsidR="00890372" w:rsidRPr="00890372">
              <w:rPr>
                <w:rFonts w:ascii="Book Antiqua" w:eastAsia="宋体" w:hAnsi="Book Antiqua" w:cstheme="majorHAnsi" w:hint="eastAsia"/>
                <w:noProof w:val="0"/>
                <w:snapToGrid w:val="0"/>
                <w:spacing w:val="8"/>
                <w:kern w:val="0"/>
                <w:vertAlign w:val="superscript"/>
                <w:lang w:eastAsia="zh-CN"/>
              </w:rPr>
              <w:t>a</w:t>
            </w:r>
          </w:p>
        </w:tc>
        <w:tc>
          <w:tcPr>
            <w:tcW w:w="1607" w:type="dxa"/>
            <w:vAlign w:val="center"/>
          </w:tcPr>
          <w:p w14:paraId="70048712" w14:textId="77777777" w:rsidR="00E23661" w:rsidRPr="00890372" w:rsidRDefault="00E23661" w:rsidP="00890372">
            <w:pPr>
              <w:widowControl/>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0.001</w:t>
            </w:r>
          </w:p>
        </w:tc>
      </w:tr>
      <w:tr w:rsidR="001E57EB" w:rsidRPr="001E57EB" w14:paraId="0A0F079C" w14:textId="77777777" w:rsidTr="004739B4">
        <w:tc>
          <w:tcPr>
            <w:tcW w:w="2106" w:type="dxa"/>
            <w:vAlign w:val="center"/>
          </w:tcPr>
          <w:p w14:paraId="4853F5D7" w14:textId="1E1FBFFE" w:rsidR="00E23661" w:rsidRPr="00890372" w:rsidRDefault="00E23661" w:rsidP="005814B8">
            <w:pPr>
              <w:widowControl/>
              <w:snapToGrid w:val="0"/>
              <w:spacing w:line="360" w:lineRule="auto"/>
              <w:jc w:val="left"/>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Pepsinogen</w:t>
            </w:r>
            <w:r w:rsidR="005814B8">
              <w:rPr>
                <w:rFonts w:ascii="Book Antiqua" w:eastAsia="宋体" w:hAnsi="Book Antiqua" w:cs="Helvetica" w:hint="eastAsia"/>
                <w:noProof w:val="0"/>
                <w:spacing w:val="0"/>
                <w:kern w:val="0"/>
                <w:lang w:eastAsia="zh-CN"/>
              </w:rPr>
              <w:t xml:space="preserve"> </w:t>
            </w:r>
            <w:r w:rsidR="00890372">
              <w:rPr>
                <w:rFonts w:ascii="Book Antiqua" w:eastAsia="宋体" w:hAnsi="Book Antiqua" w:cs="Helvetica" w:hint="eastAsia"/>
                <w:noProof w:val="0"/>
                <w:spacing w:val="0"/>
                <w:kern w:val="0"/>
                <w:lang w:eastAsia="zh-CN"/>
              </w:rPr>
              <w:t>I</w:t>
            </w:r>
            <w:r w:rsidRPr="00890372">
              <w:rPr>
                <w:rFonts w:ascii="Book Antiqua" w:eastAsia="宋体" w:hAnsi="Book Antiqua" w:cs="Helvetica"/>
                <w:noProof w:val="0"/>
                <w:spacing w:val="0"/>
                <w:kern w:val="0"/>
                <w:lang w:eastAsia="zh-CN"/>
              </w:rPr>
              <w:t xml:space="preserve"> (</w:t>
            </w:r>
            <w:proofErr w:type="spellStart"/>
            <w:r w:rsidRPr="00890372">
              <w:rPr>
                <w:rFonts w:ascii="Book Antiqua" w:eastAsia="宋体" w:hAnsi="Book Antiqua" w:cs="Helvetica"/>
                <w:noProof w:val="0"/>
                <w:spacing w:val="0"/>
                <w:kern w:val="0"/>
                <w:lang w:eastAsia="zh-CN"/>
              </w:rPr>
              <w:t>ng</w:t>
            </w:r>
            <w:proofErr w:type="spellEnd"/>
            <w:r w:rsidRPr="00890372">
              <w:rPr>
                <w:rFonts w:ascii="Book Antiqua" w:eastAsia="宋体" w:hAnsi="Book Antiqua" w:cs="Helvetica"/>
                <w:noProof w:val="0"/>
                <w:spacing w:val="0"/>
                <w:kern w:val="0"/>
                <w:lang w:eastAsia="zh-CN"/>
              </w:rPr>
              <w:t>/m</w:t>
            </w:r>
            <w:r w:rsidRPr="00890372">
              <w:rPr>
                <w:rFonts w:ascii="Book Antiqua" w:eastAsia="宋体" w:hAnsi="Book Antiqua" w:cs="Helvetica"/>
                <w:caps/>
                <w:noProof w:val="0"/>
                <w:spacing w:val="0"/>
                <w:kern w:val="0"/>
                <w:lang w:eastAsia="zh-CN"/>
              </w:rPr>
              <w:t>l</w:t>
            </w:r>
            <w:r w:rsidRPr="00890372">
              <w:rPr>
                <w:rFonts w:ascii="Book Antiqua" w:eastAsia="宋体" w:hAnsi="Book Antiqua" w:cs="Helvetica"/>
                <w:noProof w:val="0"/>
                <w:spacing w:val="0"/>
                <w:kern w:val="0"/>
                <w:lang w:eastAsia="zh-CN"/>
              </w:rPr>
              <w:t>)</w:t>
            </w:r>
          </w:p>
        </w:tc>
        <w:tc>
          <w:tcPr>
            <w:tcW w:w="1896" w:type="dxa"/>
            <w:vAlign w:val="center"/>
          </w:tcPr>
          <w:p w14:paraId="580B0EBF" w14:textId="56927AB6"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551.8</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319.2</w:t>
            </w:r>
          </w:p>
        </w:tc>
        <w:tc>
          <w:tcPr>
            <w:tcW w:w="1814" w:type="dxa"/>
            <w:vAlign w:val="center"/>
          </w:tcPr>
          <w:p w14:paraId="3B41A6D4" w14:textId="64326FDF"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286.5</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268.2</w:t>
            </w:r>
            <w:r w:rsidR="00890372" w:rsidRPr="00890372">
              <w:rPr>
                <w:rFonts w:ascii="Book Antiqua" w:eastAsia="宋体" w:hAnsi="Book Antiqua" w:cstheme="majorHAnsi" w:hint="eastAsia"/>
                <w:noProof w:val="0"/>
                <w:snapToGrid w:val="0"/>
                <w:spacing w:val="8"/>
                <w:kern w:val="0"/>
                <w:vertAlign w:val="superscript"/>
                <w:lang w:eastAsia="zh-CN"/>
              </w:rPr>
              <w:t>a</w:t>
            </w:r>
          </w:p>
        </w:tc>
        <w:tc>
          <w:tcPr>
            <w:tcW w:w="1814" w:type="dxa"/>
            <w:vAlign w:val="center"/>
          </w:tcPr>
          <w:p w14:paraId="60A9ED01" w14:textId="5D6C3338"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269.3</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238.0</w:t>
            </w:r>
            <w:r w:rsidR="00890372" w:rsidRPr="00890372">
              <w:rPr>
                <w:rFonts w:ascii="Book Antiqua" w:eastAsia="宋体" w:hAnsi="Book Antiqua" w:cstheme="majorHAnsi" w:hint="eastAsia"/>
                <w:noProof w:val="0"/>
                <w:snapToGrid w:val="0"/>
                <w:spacing w:val="8"/>
                <w:kern w:val="0"/>
                <w:vertAlign w:val="superscript"/>
                <w:lang w:eastAsia="zh-CN"/>
              </w:rPr>
              <w:t>a</w:t>
            </w:r>
          </w:p>
        </w:tc>
        <w:tc>
          <w:tcPr>
            <w:tcW w:w="1607" w:type="dxa"/>
            <w:vAlign w:val="center"/>
          </w:tcPr>
          <w:p w14:paraId="71F61EF8" w14:textId="71C0E5F6" w:rsidR="00E23661" w:rsidRPr="00890372" w:rsidRDefault="00E23661" w:rsidP="00890372">
            <w:pPr>
              <w:widowControl/>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&lt;</w:t>
            </w:r>
            <w:r w:rsidR="00890372">
              <w:rPr>
                <w:rFonts w:ascii="Book Antiqua" w:eastAsia="宋体" w:hAnsi="Book Antiqua" w:cs="Helvetica" w:hint="eastAsia"/>
                <w:noProof w:val="0"/>
                <w:spacing w:val="0"/>
                <w:kern w:val="0"/>
                <w:lang w:eastAsia="zh-CN"/>
              </w:rPr>
              <w:t xml:space="preserve"> </w:t>
            </w:r>
            <w:r w:rsidRPr="00890372">
              <w:rPr>
                <w:rFonts w:ascii="Book Antiqua" w:eastAsia="宋体" w:hAnsi="Book Antiqua" w:cs="Helvetica"/>
                <w:noProof w:val="0"/>
                <w:spacing w:val="0"/>
                <w:kern w:val="0"/>
                <w:lang w:eastAsia="zh-CN"/>
              </w:rPr>
              <w:t>0.001</w:t>
            </w:r>
          </w:p>
        </w:tc>
      </w:tr>
      <w:tr w:rsidR="001E57EB" w:rsidRPr="001E57EB" w14:paraId="759D310F" w14:textId="77777777" w:rsidTr="004739B4">
        <w:tc>
          <w:tcPr>
            <w:tcW w:w="2106" w:type="dxa"/>
            <w:vAlign w:val="center"/>
          </w:tcPr>
          <w:p w14:paraId="7DA3945B" w14:textId="3D41153A" w:rsidR="00E23661" w:rsidRPr="00890372" w:rsidRDefault="00E23661" w:rsidP="00890372">
            <w:pPr>
              <w:widowControl/>
              <w:snapToGrid w:val="0"/>
              <w:spacing w:line="360" w:lineRule="auto"/>
              <w:jc w:val="left"/>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 xml:space="preserve">Pepsinogen </w:t>
            </w:r>
            <w:r w:rsidR="00890372">
              <w:rPr>
                <w:rFonts w:ascii="Book Antiqua" w:eastAsia="宋体" w:hAnsi="Book Antiqua" w:cs="Helvetica" w:hint="eastAsia"/>
                <w:noProof w:val="0"/>
                <w:spacing w:val="0"/>
                <w:kern w:val="0"/>
                <w:lang w:eastAsia="zh-CN"/>
              </w:rPr>
              <w:t>II</w:t>
            </w:r>
            <w:r w:rsidRPr="00890372">
              <w:rPr>
                <w:rFonts w:ascii="Book Antiqua" w:eastAsia="宋体" w:hAnsi="Book Antiqua" w:cs="Helvetica"/>
                <w:noProof w:val="0"/>
                <w:spacing w:val="0"/>
                <w:kern w:val="0"/>
                <w:lang w:eastAsia="zh-CN"/>
              </w:rPr>
              <w:t xml:space="preserve"> (</w:t>
            </w:r>
            <w:proofErr w:type="spellStart"/>
            <w:r w:rsidRPr="00890372">
              <w:rPr>
                <w:rFonts w:ascii="Book Antiqua" w:eastAsia="宋体" w:hAnsi="Book Antiqua" w:cs="Helvetica"/>
                <w:noProof w:val="0"/>
                <w:spacing w:val="0"/>
                <w:kern w:val="0"/>
                <w:lang w:eastAsia="zh-CN"/>
              </w:rPr>
              <w:t>ng</w:t>
            </w:r>
            <w:proofErr w:type="spellEnd"/>
            <w:r w:rsidRPr="00890372">
              <w:rPr>
                <w:rFonts w:ascii="Book Antiqua" w:eastAsia="宋体" w:hAnsi="Book Antiqua" w:cs="Helvetica"/>
                <w:noProof w:val="0"/>
                <w:spacing w:val="0"/>
                <w:kern w:val="0"/>
                <w:lang w:eastAsia="zh-CN"/>
              </w:rPr>
              <w:t>/m</w:t>
            </w:r>
            <w:r w:rsidRPr="00890372">
              <w:rPr>
                <w:rFonts w:ascii="Book Antiqua" w:eastAsia="宋体" w:hAnsi="Book Antiqua" w:cs="Helvetica"/>
                <w:caps/>
                <w:noProof w:val="0"/>
                <w:spacing w:val="0"/>
                <w:kern w:val="0"/>
                <w:lang w:eastAsia="zh-CN"/>
              </w:rPr>
              <w:t>l</w:t>
            </w:r>
            <w:r w:rsidRPr="00890372">
              <w:rPr>
                <w:rFonts w:ascii="Book Antiqua" w:eastAsia="宋体" w:hAnsi="Book Antiqua" w:cs="Helvetica"/>
                <w:noProof w:val="0"/>
                <w:spacing w:val="0"/>
                <w:kern w:val="0"/>
                <w:lang w:eastAsia="zh-CN"/>
              </w:rPr>
              <w:t>)</w:t>
            </w:r>
          </w:p>
        </w:tc>
        <w:tc>
          <w:tcPr>
            <w:tcW w:w="1896" w:type="dxa"/>
            <w:vAlign w:val="center"/>
          </w:tcPr>
          <w:p w14:paraId="077F591A" w14:textId="440E5AAC"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46.4</w:t>
            </w:r>
            <w:r w:rsidR="00890372">
              <w:rPr>
                <w:rFonts w:ascii="Book Antiqua" w:eastAsia="宋体" w:hAnsi="Book Antiqua" w:cs="Helvetica" w:hint="eastAsia"/>
                <w:noProof w:val="0"/>
                <w:spacing w:val="0"/>
                <w:kern w:val="0"/>
                <w:lang w:eastAsia="zh-CN"/>
              </w:rPr>
              <w:t xml:space="preserve"> </w:t>
            </w:r>
            <w:r w:rsidR="00890372">
              <w:rPr>
                <w:rFonts w:ascii="Book Antiqua" w:eastAsia="宋体" w:hAnsi="Book Antiqua" w:cs="Helvetica"/>
                <w:noProof w:val="0"/>
                <w:spacing w:val="0"/>
                <w:kern w:val="0"/>
                <w:lang w:eastAsia="zh-CN"/>
              </w:rPr>
              <w:t xml:space="preserve">± </w:t>
            </w:r>
            <w:r w:rsidRPr="00890372">
              <w:rPr>
                <w:rFonts w:ascii="Book Antiqua" w:eastAsia="宋体" w:hAnsi="Book Antiqua" w:cs="Helvetica"/>
                <w:noProof w:val="0"/>
                <w:spacing w:val="0"/>
                <w:kern w:val="0"/>
                <w:lang w:eastAsia="zh-CN"/>
              </w:rPr>
              <w:t>24.5</w:t>
            </w:r>
          </w:p>
        </w:tc>
        <w:tc>
          <w:tcPr>
            <w:tcW w:w="1814" w:type="dxa"/>
            <w:vAlign w:val="center"/>
          </w:tcPr>
          <w:p w14:paraId="3B89FF9B" w14:textId="0E105C8E"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28.5</w:t>
            </w:r>
            <w:r w:rsidR="00890372">
              <w:rPr>
                <w:rFonts w:ascii="Book Antiqua" w:eastAsia="宋体" w:hAnsi="Book Antiqua" w:cs="Helvetica" w:hint="eastAsia"/>
                <w:noProof w:val="0"/>
                <w:spacing w:val="0"/>
                <w:kern w:val="0"/>
                <w:lang w:eastAsia="zh-CN"/>
              </w:rPr>
              <w:t xml:space="preserve"> </w:t>
            </w:r>
            <w:r w:rsidR="00890372">
              <w:rPr>
                <w:rFonts w:ascii="Book Antiqua" w:eastAsia="宋体" w:hAnsi="Book Antiqua" w:cs="Helvetica"/>
                <w:noProof w:val="0"/>
                <w:spacing w:val="0"/>
                <w:kern w:val="0"/>
                <w:lang w:eastAsia="zh-CN"/>
              </w:rPr>
              <w:t xml:space="preserve">± </w:t>
            </w:r>
            <w:r w:rsidRPr="00890372">
              <w:rPr>
                <w:rFonts w:ascii="Book Antiqua" w:eastAsia="宋体" w:hAnsi="Book Antiqua" w:cs="Helvetica"/>
                <w:noProof w:val="0"/>
                <w:spacing w:val="0"/>
                <w:kern w:val="0"/>
                <w:lang w:eastAsia="zh-CN"/>
              </w:rPr>
              <w:t>17.4</w:t>
            </w:r>
            <w:r w:rsidR="00890372" w:rsidRPr="00890372">
              <w:rPr>
                <w:rFonts w:ascii="Book Antiqua" w:eastAsia="宋体" w:hAnsi="Book Antiqua" w:cstheme="majorHAnsi" w:hint="eastAsia"/>
                <w:noProof w:val="0"/>
                <w:snapToGrid w:val="0"/>
                <w:spacing w:val="8"/>
                <w:kern w:val="0"/>
                <w:vertAlign w:val="superscript"/>
                <w:lang w:eastAsia="zh-CN"/>
              </w:rPr>
              <w:t>a</w:t>
            </w:r>
          </w:p>
        </w:tc>
        <w:tc>
          <w:tcPr>
            <w:tcW w:w="1814" w:type="dxa"/>
            <w:vAlign w:val="center"/>
          </w:tcPr>
          <w:p w14:paraId="381FA9E3" w14:textId="5570FA84"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51.0</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39.9</w:t>
            </w:r>
          </w:p>
        </w:tc>
        <w:tc>
          <w:tcPr>
            <w:tcW w:w="1607" w:type="dxa"/>
            <w:vAlign w:val="center"/>
          </w:tcPr>
          <w:p w14:paraId="31C5355E" w14:textId="77777777" w:rsidR="00E23661" w:rsidRPr="00890372" w:rsidRDefault="00E23661" w:rsidP="00890372">
            <w:pPr>
              <w:widowControl/>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0.002</w:t>
            </w:r>
          </w:p>
        </w:tc>
      </w:tr>
      <w:tr w:rsidR="001E57EB" w:rsidRPr="001E57EB" w14:paraId="7120F879" w14:textId="77777777" w:rsidTr="003C3AFA">
        <w:tc>
          <w:tcPr>
            <w:tcW w:w="2106" w:type="dxa"/>
            <w:tcBorders>
              <w:bottom w:val="single" w:sz="4" w:space="0" w:color="008000"/>
            </w:tcBorders>
            <w:vAlign w:val="center"/>
          </w:tcPr>
          <w:p w14:paraId="2A700B74" w14:textId="1EEAC594" w:rsidR="00E23661" w:rsidRPr="00890372" w:rsidRDefault="00E23661" w:rsidP="00890372">
            <w:pPr>
              <w:widowControl/>
              <w:snapToGrid w:val="0"/>
              <w:spacing w:line="360" w:lineRule="auto"/>
              <w:jc w:val="left"/>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 xml:space="preserve">Pepsinogen </w:t>
            </w:r>
            <w:r w:rsidR="00890372">
              <w:rPr>
                <w:rFonts w:ascii="Book Antiqua" w:eastAsia="宋体" w:hAnsi="Book Antiqua" w:cs="Helvetica" w:hint="eastAsia"/>
                <w:noProof w:val="0"/>
                <w:spacing w:val="0"/>
                <w:kern w:val="0"/>
                <w:lang w:eastAsia="zh-CN"/>
              </w:rPr>
              <w:t>I</w:t>
            </w:r>
            <w:r w:rsidRPr="00890372">
              <w:rPr>
                <w:rFonts w:ascii="Book Antiqua" w:eastAsia="宋体" w:hAnsi="Book Antiqua" w:cs="Helvetica"/>
                <w:noProof w:val="0"/>
                <w:spacing w:val="0"/>
                <w:kern w:val="0"/>
                <w:lang w:eastAsia="zh-CN"/>
              </w:rPr>
              <w:t>/</w:t>
            </w:r>
            <w:r w:rsidR="00890372">
              <w:rPr>
                <w:rFonts w:ascii="Book Antiqua" w:eastAsia="宋体" w:hAnsi="Book Antiqua" w:cs="Helvetica" w:hint="eastAsia"/>
                <w:noProof w:val="0"/>
                <w:spacing w:val="0"/>
                <w:kern w:val="0"/>
                <w:lang w:eastAsia="zh-CN"/>
              </w:rPr>
              <w:t>II</w:t>
            </w:r>
          </w:p>
        </w:tc>
        <w:tc>
          <w:tcPr>
            <w:tcW w:w="1896" w:type="dxa"/>
            <w:tcBorders>
              <w:bottom w:val="single" w:sz="4" w:space="0" w:color="008000"/>
            </w:tcBorders>
            <w:vAlign w:val="center"/>
          </w:tcPr>
          <w:p w14:paraId="2774367C" w14:textId="291E3C47"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12.2</w:t>
            </w:r>
            <w:r w:rsidR="00890372">
              <w:rPr>
                <w:rFonts w:ascii="Book Antiqua" w:eastAsia="宋体" w:hAnsi="Book Antiqua" w:cs="Helvetica" w:hint="eastAsia"/>
                <w:noProof w:val="0"/>
                <w:spacing w:val="0"/>
                <w:kern w:val="0"/>
                <w:lang w:eastAsia="zh-CN"/>
              </w:rPr>
              <w:t xml:space="preserve"> </w:t>
            </w:r>
            <w:r w:rsidR="00890372">
              <w:rPr>
                <w:rFonts w:ascii="Book Antiqua" w:eastAsia="宋体" w:hAnsi="Book Antiqua" w:cs="Helvetica"/>
                <w:noProof w:val="0"/>
                <w:spacing w:val="0"/>
                <w:kern w:val="0"/>
                <w:lang w:eastAsia="zh-CN"/>
              </w:rPr>
              <w:t xml:space="preserve">± </w:t>
            </w:r>
            <w:r w:rsidRPr="00890372">
              <w:rPr>
                <w:rFonts w:ascii="Book Antiqua" w:eastAsia="宋体" w:hAnsi="Book Antiqua" w:cs="Helvetica"/>
                <w:noProof w:val="0"/>
                <w:spacing w:val="0"/>
                <w:kern w:val="0"/>
                <w:lang w:eastAsia="zh-CN"/>
              </w:rPr>
              <w:t>4.5</w:t>
            </w:r>
          </w:p>
        </w:tc>
        <w:tc>
          <w:tcPr>
            <w:tcW w:w="1814" w:type="dxa"/>
            <w:tcBorders>
              <w:bottom w:val="single" w:sz="4" w:space="0" w:color="008000"/>
            </w:tcBorders>
            <w:vAlign w:val="center"/>
          </w:tcPr>
          <w:p w14:paraId="305B089E" w14:textId="4442846D"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9.3</w:t>
            </w:r>
            <w:r w:rsidR="00890372">
              <w:rPr>
                <w:rFonts w:ascii="Book Antiqua" w:eastAsia="宋体" w:hAnsi="Book Antiqua" w:cs="Helvetica" w:hint="eastAsia"/>
                <w:noProof w:val="0"/>
                <w:spacing w:val="0"/>
                <w:kern w:val="0"/>
                <w:lang w:eastAsia="zh-CN"/>
              </w:rPr>
              <w:t xml:space="preserve"> </w:t>
            </w:r>
            <w:r w:rsidR="00890372">
              <w:rPr>
                <w:rFonts w:ascii="Book Antiqua" w:eastAsia="宋体" w:hAnsi="Book Antiqua" w:cs="Helvetica"/>
                <w:noProof w:val="0"/>
                <w:spacing w:val="0"/>
                <w:kern w:val="0"/>
                <w:lang w:eastAsia="zh-CN"/>
              </w:rPr>
              <w:t xml:space="preserve">± </w:t>
            </w:r>
            <w:r w:rsidRPr="00890372">
              <w:rPr>
                <w:rFonts w:ascii="Book Antiqua" w:eastAsia="宋体" w:hAnsi="Book Antiqua" w:cs="Helvetica"/>
                <w:noProof w:val="0"/>
                <w:spacing w:val="0"/>
                <w:kern w:val="0"/>
                <w:lang w:eastAsia="zh-CN"/>
              </w:rPr>
              <w:t>4.1</w:t>
            </w:r>
            <w:r w:rsidR="00890372" w:rsidRPr="00890372">
              <w:rPr>
                <w:rFonts w:ascii="Book Antiqua" w:eastAsia="宋体" w:hAnsi="Book Antiqua" w:cstheme="majorHAnsi" w:hint="eastAsia"/>
                <w:noProof w:val="0"/>
                <w:snapToGrid w:val="0"/>
                <w:spacing w:val="8"/>
                <w:kern w:val="0"/>
                <w:vertAlign w:val="superscript"/>
                <w:lang w:eastAsia="zh-CN"/>
              </w:rPr>
              <w:t>a</w:t>
            </w:r>
          </w:p>
        </w:tc>
        <w:tc>
          <w:tcPr>
            <w:tcW w:w="1814" w:type="dxa"/>
            <w:tcBorders>
              <w:bottom w:val="single" w:sz="4" w:space="0" w:color="008000"/>
            </w:tcBorders>
            <w:vAlign w:val="center"/>
          </w:tcPr>
          <w:p w14:paraId="2F665982" w14:textId="77120BDE" w:rsidR="00E23661" w:rsidRPr="00890372" w:rsidRDefault="00E23661" w:rsidP="00890372">
            <w:pPr>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5.3</w:t>
            </w:r>
            <w:r w:rsidR="00890372">
              <w:rPr>
                <w:rFonts w:ascii="Book Antiqua" w:eastAsia="宋体" w:hAnsi="Book Antiqua" w:cs="Helvetica"/>
                <w:noProof w:val="0"/>
                <w:spacing w:val="0"/>
                <w:kern w:val="0"/>
                <w:lang w:eastAsia="zh-CN"/>
              </w:rPr>
              <w:t xml:space="preserve"> ± </w:t>
            </w:r>
            <w:r w:rsidRPr="00890372">
              <w:rPr>
                <w:rFonts w:ascii="Book Antiqua" w:eastAsia="宋体" w:hAnsi="Book Antiqua" w:cs="Helvetica"/>
                <w:noProof w:val="0"/>
                <w:spacing w:val="0"/>
                <w:kern w:val="0"/>
                <w:lang w:eastAsia="zh-CN"/>
              </w:rPr>
              <w:t>2.9</w:t>
            </w:r>
            <w:r w:rsidR="00890372" w:rsidRPr="00890372">
              <w:rPr>
                <w:rFonts w:ascii="Book Antiqua" w:eastAsia="宋体" w:hAnsi="Book Antiqua" w:cstheme="majorHAnsi" w:hint="eastAsia"/>
                <w:noProof w:val="0"/>
                <w:snapToGrid w:val="0"/>
                <w:spacing w:val="8"/>
                <w:kern w:val="0"/>
                <w:vertAlign w:val="superscript"/>
                <w:lang w:eastAsia="zh-CN"/>
              </w:rPr>
              <w:t>a</w:t>
            </w:r>
          </w:p>
        </w:tc>
        <w:tc>
          <w:tcPr>
            <w:tcW w:w="1607" w:type="dxa"/>
            <w:tcBorders>
              <w:bottom w:val="single" w:sz="4" w:space="0" w:color="008000"/>
            </w:tcBorders>
            <w:vAlign w:val="center"/>
          </w:tcPr>
          <w:p w14:paraId="0484AE57" w14:textId="2AAAB3CF" w:rsidR="00E23661" w:rsidRPr="00890372" w:rsidRDefault="00E23661" w:rsidP="00890372">
            <w:pPr>
              <w:widowControl/>
              <w:snapToGrid w:val="0"/>
              <w:spacing w:line="360" w:lineRule="auto"/>
              <w:jc w:val="center"/>
              <w:rPr>
                <w:rFonts w:ascii="Book Antiqua" w:eastAsia="宋体" w:hAnsi="Book Antiqua" w:cs="Helvetica"/>
                <w:noProof w:val="0"/>
                <w:spacing w:val="0"/>
                <w:kern w:val="0"/>
                <w:lang w:eastAsia="zh-CN"/>
              </w:rPr>
            </w:pPr>
            <w:r w:rsidRPr="00890372">
              <w:rPr>
                <w:rFonts w:ascii="Book Antiqua" w:eastAsia="宋体" w:hAnsi="Book Antiqua" w:cs="Helvetica"/>
                <w:noProof w:val="0"/>
                <w:spacing w:val="0"/>
                <w:kern w:val="0"/>
                <w:lang w:eastAsia="zh-CN"/>
              </w:rPr>
              <w:t>&lt;</w:t>
            </w:r>
            <w:r w:rsidR="00890372">
              <w:rPr>
                <w:rFonts w:ascii="Book Antiqua" w:eastAsia="宋体" w:hAnsi="Book Antiqua" w:cs="Helvetica" w:hint="eastAsia"/>
                <w:noProof w:val="0"/>
                <w:spacing w:val="0"/>
                <w:kern w:val="0"/>
                <w:lang w:eastAsia="zh-CN"/>
              </w:rPr>
              <w:t xml:space="preserve"> </w:t>
            </w:r>
            <w:r w:rsidRPr="00890372">
              <w:rPr>
                <w:rFonts w:ascii="Book Antiqua" w:eastAsia="宋体" w:hAnsi="Book Antiqua" w:cs="Helvetica"/>
                <w:noProof w:val="0"/>
                <w:spacing w:val="0"/>
                <w:kern w:val="0"/>
                <w:lang w:eastAsia="zh-CN"/>
              </w:rPr>
              <w:t>0.001</w:t>
            </w:r>
          </w:p>
        </w:tc>
      </w:tr>
    </w:tbl>
    <w:p w14:paraId="2648FA4A" w14:textId="7E528E9F" w:rsidR="00625518" w:rsidRPr="00890372" w:rsidRDefault="00890372" w:rsidP="00890372">
      <w:pPr>
        <w:widowControl/>
        <w:snapToGrid w:val="0"/>
        <w:spacing w:line="360" w:lineRule="auto"/>
        <w:ind w:right="516"/>
        <w:rPr>
          <w:rFonts w:ascii="Book Antiqua" w:eastAsia="宋体" w:hAnsi="Book Antiqua" w:cstheme="majorHAnsi"/>
          <w:noProof w:val="0"/>
          <w:snapToGrid w:val="0"/>
          <w:spacing w:val="8"/>
          <w:kern w:val="0"/>
          <w:lang w:eastAsia="zh-CN"/>
        </w:rPr>
      </w:pPr>
      <w:proofErr w:type="spellStart"/>
      <w:proofErr w:type="gramStart"/>
      <w:r w:rsidRPr="00890372">
        <w:rPr>
          <w:rFonts w:ascii="Book Antiqua" w:eastAsia="宋体" w:hAnsi="Book Antiqua" w:cstheme="majorHAnsi" w:hint="eastAsia"/>
          <w:noProof w:val="0"/>
          <w:snapToGrid w:val="0"/>
          <w:spacing w:val="8"/>
          <w:kern w:val="0"/>
          <w:vertAlign w:val="superscript"/>
          <w:lang w:eastAsia="zh-CN"/>
        </w:rPr>
        <w:t>a</w:t>
      </w:r>
      <w:r w:rsidRPr="00890372">
        <w:rPr>
          <w:rFonts w:ascii="Book Antiqua" w:hAnsi="Book Antiqua" w:cstheme="majorHAnsi"/>
          <w:i/>
          <w:noProof w:val="0"/>
          <w:snapToGrid w:val="0"/>
          <w:spacing w:val="8"/>
          <w:kern w:val="0"/>
        </w:rPr>
        <w:t>P</w:t>
      </w:r>
      <w:proofErr w:type="spellEnd"/>
      <w:proofErr w:type="gramEnd"/>
      <w:r>
        <w:rPr>
          <w:rFonts w:ascii="Book Antiqua" w:eastAsia="宋体" w:hAnsi="Book Antiqua" w:cstheme="majorHAnsi" w:hint="eastAsia"/>
          <w:noProof w:val="0"/>
          <w:snapToGrid w:val="0"/>
          <w:spacing w:val="8"/>
          <w:kern w:val="0"/>
          <w:lang w:eastAsia="zh-CN"/>
        </w:rPr>
        <w:t xml:space="preserve"> </w:t>
      </w:r>
      <w:r w:rsidRPr="001E57EB">
        <w:rPr>
          <w:rFonts w:ascii="Book Antiqua" w:hAnsi="Book Antiqua" w:cstheme="majorHAnsi"/>
          <w:noProof w:val="0"/>
          <w:snapToGrid w:val="0"/>
          <w:spacing w:val="8"/>
          <w:kern w:val="0"/>
        </w:rPr>
        <w:t>&lt;</w:t>
      </w:r>
      <w:r>
        <w:rPr>
          <w:rFonts w:ascii="Book Antiqua" w:eastAsia="宋体" w:hAnsi="Book Antiqua" w:cstheme="majorHAnsi" w:hint="eastAsia"/>
          <w:noProof w:val="0"/>
          <w:snapToGrid w:val="0"/>
          <w:spacing w:val="8"/>
          <w:kern w:val="0"/>
          <w:lang w:eastAsia="zh-CN"/>
        </w:rPr>
        <w:t xml:space="preserve"> </w:t>
      </w:r>
      <w:r w:rsidRPr="001E57EB">
        <w:rPr>
          <w:rFonts w:ascii="Book Antiqua" w:hAnsi="Book Antiqua" w:cstheme="majorHAnsi"/>
          <w:noProof w:val="0"/>
          <w:snapToGrid w:val="0"/>
          <w:spacing w:val="8"/>
          <w:kern w:val="0"/>
        </w:rPr>
        <w:t>0.05</w:t>
      </w:r>
      <w:r>
        <w:rPr>
          <w:rFonts w:ascii="Book Antiqua" w:eastAsia="宋体" w:hAnsi="Book Antiqua" w:cstheme="majorHAnsi" w:hint="eastAsia"/>
          <w:noProof w:val="0"/>
          <w:snapToGrid w:val="0"/>
          <w:spacing w:val="8"/>
          <w:kern w:val="0"/>
          <w:lang w:eastAsia="zh-CN"/>
        </w:rPr>
        <w:t xml:space="preserve"> </w:t>
      </w:r>
      <w:proofErr w:type="spellStart"/>
      <w:r w:rsidRPr="00890372">
        <w:rPr>
          <w:rFonts w:ascii="Book Antiqua" w:hAnsi="Book Antiqua" w:cstheme="majorHAnsi"/>
          <w:i/>
          <w:noProof w:val="0"/>
          <w:snapToGrid w:val="0"/>
          <w:spacing w:val="8"/>
          <w:kern w:val="0"/>
        </w:rPr>
        <w:t>vs</w:t>
      </w:r>
      <w:proofErr w:type="spellEnd"/>
      <w:r>
        <w:rPr>
          <w:rFonts w:ascii="Book Antiqua" w:eastAsia="宋体" w:hAnsi="Book Antiqua" w:cstheme="majorHAnsi" w:hint="eastAsia"/>
          <w:noProof w:val="0"/>
          <w:snapToGrid w:val="0"/>
          <w:spacing w:val="8"/>
          <w:kern w:val="0"/>
          <w:lang w:eastAsia="zh-CN"/>
        </w:rPr>
        <w:t xml:space="preserve"> </w:t>
      </w:r>
      <w:r>
        <w:rPr>
          <w:rFonts w:ascii="Book Antiqua" w:hAnsi="Book Antiqua" w:cstheme="majorHAnsi"/>
          <w:noProof w:val="0"/>
          <w:snapToGrid w:val="0"/>
          <w:spacing w:val="8"/>
          <w:kern w:val="0"/>
        </w:rPr>
        <w:t>the non-infection group</w:t>
      </w:r>
      <w:r>
        <w:rPr>
          <w:rFonts w:ascii="Book Antiqua" w:eastAsia="宋体" w:hAnsi="Book Antiqua" w:cstheme="majorHAnsi" w:hint="eastAsia"/>
          <w:noProof w:val="0"/>
          <w:snapToGrid w:val="0"/>
          <w:spacing w:val="8"/>
          <w:kern w:val="0"/>
          <w:lang w:eastAsia="zh-CN"/>
        </w:rPr>
        <w:t xml:space="preserve">. </w:t>
      </w:r>
      <w:r w:rsidR="00625518" w:rsidRPr="001E57EB">
        <w:rPr>
          <w:rFonts w:ascii="Book Antiqua" w:eastAsia="MS Gothic" w:hAnsi="Book Antiqua" w:cstheme="majorHAnsi"/>
          <w:spacing w:val="8"/>
        </w:rPr>
        <w:t>Values are presented as mean</w:t>
      </w:r>
      <w:r>
        <w:rPr>
          <w:rFonts w:ascii="Book Antiqua" w:eastAsia="MS Gothic" w:hAnsi="Book Antiqua" w:cstheme="majorHAnsi"/>
          <w:spacing w:val="8"/>
        </w:rPr>
        <w:t xml:space="preserve"> ± </w:t>
      </w:r>
      <w:r>
        <w:rPr>
          <w:rFonts w:ascii="Book Antiqua" w:eastAsia="宋体" w:hAnsi="Book Antiqua" w:cstheme="majorHAnsi" w:hint="eastAsia"/>
          <w:spacing w:val="8"/>
          <w:lang w:eastAsia="zh-CN"/>
        </w:rPr>
        <w:t xml:space="preserve">SD. </w:t>
      </w:r>
      <w:r w:rsidR="00625518" w:rsidRPr="001E57EB">
        <w:rPr>
          <w:rFonts w:ascii="Book Antiqua" w:eastAsia="MS Gothic" w:hAnsi="Book Antiqua" w:cstheme="majorHAnsi"/>
          <w:spacing w:val="8"/>
        </w:rPr>
        <w:t>BMI</w:t>
      </w:r>
      <w:r>
        <w:rPr>
          <w:rFonts w:ascii="Book Antiqua" w:eastAsia="宋体" w:hAnsi="Book Antiqua" w:cstheme="majorHAnsi" w:hint="eastAsia"/>
          <w:spacing w:val="8"/>
          <w:lang w:eastAsia="zh-CN"/>
        </w:rPr>
        <w:t xml:space="preserve">: </w:t>
      </w:r>
      <w:r w:rsidR="00625518" w:rsidRPr="00890372">
        <w:rPr>
          <w:rFonts w:ascii="Book Antiqua" w:eastAsia="MS Gothic" w:hAnsi="Book Antiqua" w:cstheme="majorHAnsi"/>
          <w:caps/>
          <w:spacing w:val="8"/>
        </w:rPr>
        <w:t>b</w:t>
      </w:r>
      <w:r w:rsidR="00625518" w:rsidRPr="001E57EB">
        <w:rPr>
          <w:rFonts w:ascii="Book Antiqua" w:eastAsia="MS Gothic" w:hAnsi="Book Antiqua" w:cstheme="majorHAnsi"/>
          <w:spacing w:val="8"/>
        </w:rPr>
        <w:t>ody mass index</w:t>
      </w:r>
      <w:r>
        <w:rPr>
          <w:rFonts w:ascii="Book Antiqua" w:eastAsia="宋体" w:hAnsi="Book Antiqua" w:cstheme="majorHAnsi" w:hint="eastAsia"/>
          <w:spacing w:val="8"/>
          <w:lang w:eastAsia="zh-CN"/>
        </w:rPr>
        <w:t xml:space="preserve">; </w:t>
      </w:r>
      <w:r w:rsidRPr="0062414D">
        <w:rPr>
          <w:rFonts w:ascii="Book Antiqua" w:eastAsiaTheme="majorEastAsia" w:hAnsi="Book Antiqua" w:cstheme="majorHAnsi"/>
          <w:i/>
          <w:spacing w:val="8"/>
          <w:kern w:val="0"/>
        </w:rPr>
        <w:t>H. pylori</w:t>
      </w:r>
      <w:r w:rsidRPr="0062414D">
        <w:rPr>
          <w:rFonts w:ascii="Book Antiqua" w:eastAsia="宋体" w:hAnsi="Book Antiqua" w:cstheme="majorHAnsi" w:hint="eastAsia"/>
          <w:spacing w:val="8"/>
          <w:kern w:val="0"/>
          <w:lang w:eastAsia="zh-CN"/>
        </w:rPr>
        <w:t>:</w:t>
      </w:r>
      <w:r w:rsidRPr="0062414D">
        <w:rPr>
          <w:rFonts w:ascii="Book Antiqua" w:eastAsia="宋体" w:hAnsi="Book Antiqua" w:cstheme="majorHAnsi" w:hint="eastAsia"/>
          <w:i/>
          <w:spacing w:val="8"/>
          <w:kern w:val="0"/>
          <w:lang w:eastAsia="zh-CN"/>
        </w:rPr>
        <w:t xml:space="preserve"> </w:t>
      </w:r>
      <w:r w:rsidRPr="002B6345">
        <w:rPr>
          <w:rFonts w:ascii="Book Antiqua" w:hAnsi="Book Antiqua" w:cstheme="majorHAnsi"/>
          <w:bCs/>
          <w:i/>
          <w:iCs/>
          <w:spacing w:val="8"/>
        </w:rPr>
        <w:t>Helicobacter pylori</w:t>
      </w:r>
      <w:r>
        <w:rPr>
          <w:rFonts w:ascii="Book Antiqua" w:eastAsia="宋体" w:hAnsi="Book Antiqua" w:cstheme="majorHAnsi" w:hint="eastAsia"/>
          <w:bCs/>
          <w:i/>
          <w:iCs/>
          <w:spacing w:val="8"/>
          <w:lang w:eastAsia="zh-CN"/>
        </w:rPr>
        <w:t>.</w:t>
      </w:r>
    </w:p>
    <w:p w14:paraId="4D7D3860" w14:textId="77777777" w:rsidR="0076654D" w:rsidRPr="001E57EB" w:rsidRDefault="0076654D" w:rsidP="002B6345">
      <w:pPr>
        <w:widowControl/>
        <w:snapToGrid w:val="0"/>
        <w:spacing w:line="360" w:lineRule="auto"/>
        <w:rPr>
          <w:rFonts w:ascii="Book Antiqua" w:hAnsi="Book Antiqua" w:cstheme="majorHAnsi"/>
          <w:b/>
          <w:spacing w:val="8"/>
        </w:rPr>
      </w:pPr>
      <w:r w:rsidRPr="001E57EB">
        <w:rPr>
          <w:rFonts w:ascii="Book Antiqua" w:hAnsi="Book Antiqua" w:cstheme="majorHAnsi"/>
          <w:b/>
          <w:spacing w:val="8"/>
        </w:rPr>
        <w:br w:type="page"/>
      </w:r>
    </w:p>
    <w:p w14:paraId="24182992" w14:textId="53D477AA" w:rsidR="0076654D" w:rsidRPr="001E57EB" w:rsidRDefault="0076654D" w:rsidP="00B906D4">
      <w:pPr>
        <w:widowControl/>
        <w:snapToGrid w:val="0"/>
        <w:spacing w:line="360" w:lineRule="auto"/>
        <w:ind w:right="516"/>
        <w:rPr>
          <w:rFonts w:ascii="Book Antiqua" w:hAnsi="Book Antiqua" w:cstheme="majorHAnsi"/>
          <w:b/>
          <w:bCs/>
          <w:spacing w:val="8"/>
          <w:kern w:val="24"/>
        </w:rPr>
      </w:pPr>
      <w:r w:rsidRPr="001E57EB">
        <w:rPr>
          <w:rFonts w:ascii="Book Antiqua" w:hAnsi="Book Antiqua" w:cstheme="majorHAnsi"/>
          <w:b/>
          <w:noProof w:val="0"/>
          <w:snapToGrid w:val="0"/>
          <w:spacing w:val="8"/>
          <w:kern w:val="0"/>
        </w:rPr>
        <w:lastRenderedPageBreak/>
        <w:t>Table 4</w:t>
      </w:r>
      <w:r w:rsidR="005814B8">
        <w:rPr>
          <w:rFonts w:ascii="Book Antiqua" w:eastAsia="宋体" w:hAnsi="Book Antiqua" w:cstheme="majorHAnsi" w:hint="eastAsia"/>
          <w:b/>
          <w:noProof w:val="0"/>
          <w:snapToGrid w:val="0"/>
          <w:spacing w:val="8"/>
          <w:kern w:val="0"/>
          <w:lang w:eastAsia="zh-CN"/>
        </w:rPr>
        <w:t xml:space="preserve"> </w:t>
      </w:r>
      <w:r w:rsidRPr="001E57EB">
        <w:rPr>
          <w:rFonts w:ascii="Book Antiqua" w:hAnsi="Book Antiqua" w:cstheme="majorHAnsi"/>
          <w:b/>
          <w:bCs/>
          <w:spacing w:val="8"/>
          <w:kern w:val="24"/>
        </w:rPr>
        <w:t>Relationship between endoscopic gastric mucosal atrophy and plasma ghrelin level</w:t>
      </w:r>
    </w:p>
    <w:tbl>
      <w:tblPr>
        <w:tblStyle w:val="TableGrid"/>
        <w:tblW w:w="10065" w:type="dxa"/>
        <w:tblInd w:w="-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700"/>
        <w:gridCol w:w="1699"/>
        <w:gridCol w:w="1851"/>
        <w:gridCol w:w="1842"/>
        <w:gridCol w:w="993"/>
      </w:tblGrid>
      <w:tr w:rsidR="001E57EB" w:rsidRPr="001E57EB" w14:paraId="6F6E0D05" w14:textId="77777777" w:rsidTr="003C3AFA">
        <w:tc>
          <w:tcPr>
            <w:tcW w:w="1980" w:type="dxa"/>
            <w:tcBorders>
              <w:top w:val="single" w:sz="4" w:space="0" w:color="008000"/>
              <w:bottom w:val="single" w:sz="4" w:space="0" w:color="008000"/>
            </w:tcBorders>
            <w:vAlign w:val="center"/>
          </w:tcPr>
          <w:p w14:paraId="546F89A4" w14:textId="77777777" w:rsidR="00E23661" w:rsidRPr="005814B8" w:rsidRDefault="00E23661" w:rsidP="002B6345">
            <w:pPr>
              <w:snapToGrid w:val="0"/>
              <w:spacing w:line="360" w:lineRule="auto"/>
              <w:rPr>
                <w:rFonts w:ascii="Book Antiqua" w:hAnsi="Book Antiqua" w:cstheme="majorHAnsi"/>
                <w:b/>
              </w:rPr>
            </w:pPr>
            <w:r w:rsidRPr="005814B8">
              <w:rPr>
                <w:rFonts w:ascii="Book Antiqua" w:hAnsi="Book Antiqua" w:cstheme="majorHAnsi"/>
                <w:b/>
              </w:rPr>
              <w:t>Mucosal atrophy</w:t>
            </w:r>
          </w:p>
        </w:tc>
        <w:tc>
          <w:tcPr>
            <w:tcW w:w="1700" w:type="dxa"/>
            <w:tcBorders>
              <w:top w:val="single" w:sz="4" w:space="0" w:color="008000"/>
              <w:bottom w:val="single" w:sz="4" w:space="0" w:color="008000"/>
            </w:tcBorders>
            <w:vAlign w:val="center"/>
          </w:tcPr>
          <w:p w14:paraId="56003B42" w14:textId="77777777" w:rsidR="00E23661" w:rsidRPr="005814B8" w:rsidRDefault="00E23661" w:rsidP="005814B8">
            <w:pPr>
              <w:snapToGrid w:val="0"/>
              <w:spacing w:line="360" w:lineRule="auto"/>
              <w:jc w:val="center"/>
              <w:rPr>
                <w:rFonts w:ascii="Book Antiqua" w:hAnsi="Book Antiqua" w:cstheme="majorHAnsi"/>
                <w:b/>
              </w:rPr>
            </w:pPr>
            <w:r w:rsidRPr="005814B8">
              <w:rPr>
                <w:rFonts w:ascii="Book Antiqua" w:hAnsi="Book Antiqua" w:cstheme="majorHAnsi"/>
                <w:b/>
              </w:rPr>
              <w:t>Non-atrophy</w:t>
            </w:r>
          </w:p>
        </w:tc>
        <w:tc>
          <w:tcPr>
            <w:tcW w:w="1699" w:type="dxa"/>
            <w:tcBorders>
              <w:top w:val="single" w:sz="4" w:space="0" w:color="008000"/>
              <w:bottom w:val="single" w:sz="4" w:space="0" w:color="008000"/>
            </w:tcBorders>
            <w:vAlign w:val="center"/>
          </w:tcPr>
          <w:p w14:paraId="61EE3548" w14:textId="77777777" w:rsidR="00E23661" w:rsidRPr="005814B8" w:rsidRDefault="00E23661" w:rsidP="005814B8">
            <w:pPr>
              <w:snapToGrid w:val="0"/>
              <w:spacing w:line="360" w:lineRule="auto"/>
              <w:jc w:val="center"/>
              <w:rPr>
                <w:rFonts w:ascii="Book Antiqua" w:hAnsi="Book Antiqua" w:cstheme="majorHAnsi"/>
                <w:b/>
              </w:rPr>
            </w:pPr>
            <w:r w:rsidRPr="005814B8">
              <w:rPr>
                <w:rFonts w:ascii="Book Antiqua" w:hAnsi="Book Antiqua" w:cstheme="majorHAnsi"/>
                <w:b/>
              </w:rPr>
              <w:t>Mild atrophy</w:t>
            </w:r>
          </w:p>
        </w:tc>
        <w:tc>
          <w:tcPr>
            <w:tcW w:w="1851" w:type="dxa"/>
            <w:tcBorders>
              <w:top w:val="single" w:sz="4" w:space="0" w:color="008000"/>
              <w:bottom w:val="single" w:sz="4" w:space="0" w:color="008000"/>
            </w:tcBorders>
            <w:vAlign w:val="center"/>
          </w:tcPr>
          <w:p w14:paraId="0A7EF0FD" w14:textId="77777777" w:rsidR="00E23661" w:rsidRPr="005814B8" w:rsidRDefault="00E23661" w:rsidP="005814B8">
            <w:pPr>
              <w:snapToGrid w:val="0"/>
              <w:spacing w:line="360" w:lineRule="auto"/>
              <w:jc w:val="center"/>
              <w:rPr>
                <w:rFonts w:ascii="Book Antiqua" w:hAnsi="Book Antiqua" w:cstheme="majorHAnsi"/>
                <w:b/>
              </w:rPr>
            </w:pPr>
            <w:r w:rsidRPr="005814B8">
              <w:rPr>
                <w:rFonts w:ascii="Book Antiqua" w:hAnsi="Book Antiqua" w:cstheme="majorHAnsi"/>
                <w:b/>
              </w:rPr>
              <w:t>Moderate atrophy</w:t>
            </w:r>
          </w:p>
        </w:tc>
        <w:tc>
          <w:tcPr>
            <w:tcW w:w="1842" w:type="dxa"/>
            <w:tcBorders>
              <w:top w:val="single" w:sz="4" w:space="0" w:color="008000"/>
              <w:bottom w:val="single" w:sz="4" w:space="0" w:color="008000"/>
            </w:tcBorders>
            <w:vAlign w:val="center"/>
          </w:tcPr>
          <w:p w14:paraId="42EFC79E" w14:textId="77777777" w:rsidR="00E23661" w:rsidRPr="005814B8" w:rsidRDefault="00E23661" w:rsidP="005814B8">
            <w:pPr>
              <w:snapToGrid w:val="0"/>
              <w:spacing w:line="360" w:lineRule="auto"/>
              <w:jc w:val="center"/>
              <w:rPr>
                <w:rFonts w:ascii="Book Antiqua" w:hAnsi="Book Antiqua" w:cstheme="majorHAnsi"/>
                <w:b/>
              </w:rPr>
            </w:pPr>
            <w:r w:rsidRPr="005814B8">
              <w:rPr>
                <w:rFonts w:ascii="Book Antiqua" w:hAnsi="Book Antiqua" w:cstheme="majorHAnsi"/>
                <w:b/>
              </w:rPr>
              <w:t>Severe atrophy</w:t>
            </w:r>
          </w:p>
        </w:tc>
        <w:tc>
          <w:tcPr>
            <w:tcW w:w="993" w:type="dxa"/>
            <w:tcBorders>
              <w:top w:val="single" w:sz="4" w:space="0" w:color="008000"/>
              <w:bottom w:val="single" w:sz="4" w:space="0" w:color="008000"/>
            </w:tcBorders>
            <w:vAlign w:val="center"/>
          </w:tcPr>
          <w:p w14:paraId="03C9CA99" w14:textId="77777777" w:rsidR="00E23661" w:rsidRPr="005814B8" w:rsidRDefault="00E23661" w:rsidP="005814B8">
            <w:pPr>
              <w:snapToGrid w:val="0"/>
              <w:spacing w:line="360" w:lineRule="auto"/>
              <w:jc w:val="center"/>
              <w:rPr>
                <w:rFonts w:ascii="Book Antiqua" w:hAnsi="Book Antiqua" w:cstheme="majorHAnsi"/>
                <w:b/>
              </w:rPr>
            </w:pPr>
            <w:r w:rsidRPr="005814B8">
              <w:rPr>
                <w:rFonts w:ascii="Book Antiqua" w:hAnsi="Book Antiqua" w:cstheme="majorHAnsi"/>
                <w:b/>
                <w:i/>
              </w:rPr>
              <w:t>P</w:t>
            </w:r>
            <w:r w:rsidRPr="005814B8">
              <w:rPr>
                <w:rFonts w:ascii="Book Antiqua" w:hAnsi="Book Antiqua" w:cstheme="majorHAnsi"/>
                <w:b/>
              </w:rPr>
              <w:t xml:space="preserve"> value</w:t>
            </w:r>
          </w:p>
        </w:tc>
      </w:tr>
      <w:tr w:rsidR="005814B8" w:rsidRPr="001E57EB" w14:paraId="2D93FFB0" w14:textId="77777777" w:rsidTr="003C3AFA">
        <w:tc>
          <w:tcPr>
            <w:tcW w:w="1980" w:type="dxa"/>
            <w:tcBorders>
              <w:top w:val="single" w:sz="4" w:space="0" w:color="008000"/>
            </w:tcBorders>
            <w:vAlign w:val="center"/>
          </w:tcPr>
          <w:p w14:paraId="6BF676EB" w14:textId="63F2CE0C" w:rsidR="005814B8" w:rsidRPr="001E57EB" w:rsidRDefault="005814B8" w:rsidP="005814B8">
            <w:pPr>
              <w:widowControl/>
              <w:snapToGrid w:val="0"/>
              <w:spacing w:line="360" w:lineRule="auto"/>
              <w:jc w:val="left"/>
              <w:rPr>
                <w:rFonts w:ascii="Book Antiqua" w:hAnsi="Book Antiqua" w:cstheme="majorHAnsi"/>
                <w:noProof w:val="0"/>
                <w:snapToGrid w:val="0"/>
                <w:spacing w:val="6"/>
                <w:kern w:val="0"/>
              </w:rPr>
            </w:pPr>
            <w:r w:rsidRPr="00890372">
              <w:rPr>
                <w:rFonts w:ascii="Book Antiqua" w:eastAsia="宋体" w:hAnsi="Book Antiqua" w:cs="Helvetica"/>
                <w:noProof w:val="0"/>
                <w:spacing w:val="0"/>
                <w:kern w:val="0"/>
                <w:lang w:eastAsia="zh-CN"/>
              </w:rPr>
              <w:t>Number</w:t>
            </w:r>
          </w:p>
        </w:tc>
        <w:tc>
          <w:tcPr>
            <w:tcW w:w="1700" w:type="dxa"/>
            <w:tcBorders>
              <w:top w:val="single" w:sz="4" w:space="0" w:color="008000"/>
            </w:tcBorders>
            <w:vAlign w:val="center"/>
          </w:tcPr>
          <w:p w14:paraId="693D0A2F" w14:textId="77777777"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rPr>
              <w:t>32</w:t>
            </w:r>
          </w:p>
        </w:tc>
        <w:tc>
          <w:tcPr>
            <w:tcW w:w="1699" w:type="dxa"/>
            <w:tcBorders>
              <w:top w:val="single" w:sz="4" w:space="0" w:color="008000"/>
            </w:tcBorders>
            <w:vAlign w:val="center"/>
          </w:tcPr>
          <w:p w14:paraId="65BC8DCE" w14:textId="77777777"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rPr>
              <w:t>15</w:t>
            </w:r>
          </w:p>
        </w:tc>
        <w:tc>
          <w:tcPr>
            <w:tcW w:w="1851" w:type="dxa"/>
            <w:tcBorders>
              <w:top w:val="single" w:sz="4" w:space="0" w:color="008000"/>
            </w:tcBorders>
            <w:vAlign w:val="center"/>
          </w:tcPr>
          <w:p w14:paraId="0D9904C9" w14:textId="77777777"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rPr>
              <w:t>29</w:t>
            </w:r>
          </w:p>
        </w:tc>
        <w:tc>
          <w:tcPr>
            <w:tcW w:w="1842" w:type="dxa"/>
            <w:tcBorders>
              <w:top w:val="single" w:sz="4" w:space="0" w:color="008000"/>
            </w:tcBorders>
            <w:vAlign w:val="center"/>
          </w:tcPr>
          <w:p w14:paraId="42594A8B" w14:textId="77777777"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rPr>
              <w:t>32</w:t>
            </w:r>
          </w:p>
        </w:tc>
        <w:tc>
          <w:tcPr>
            <w:tcW w:w="993" w:type="dxa"/>
            <w:tcBorders>
              <w:top w:val="single" w:sz="4" w:space="0" w:color="008000"/>
            </w:tcBorders>
            <w:vAlign w:val="center"/>
          </w:tcPr>
          <w:p w14:paraId="768D80D2" w14:textId="77777777" w:rsidR="005814B8" w:rsidRPr="001E57EB" w:rsidRDefault="005814B8" w:rsidP="005814B8">
            <w:pPr>
              <w:snapToGrid w:val="0"/>
              <w:spacing w:line="360" w:lineRule="auto"/>
              <w:jc w:val="center"/>
              <w:rPr>
                <w:rFonts w:ascii="Book Antiqua" w:hAnsi="Book Antiqua" w:cstheme="majorHAnsi"/>
              </w:rPr>
            </w:pPr>
          </w:p>
        </w:tc>
      </w:tr>
      <w:tr w:rsidR="005814B8" w:rsidRPr="001E57EB" w14:paraId="4EBAEA62" w14:textId="77777777" w:rsidTr="005814B8">
        <w:tc>
          <w:tcPr>
            <w:tcW w:w="1980" w:type="dxa"/>
            <w:vAlign w:val="center"/>
          </w:tcPr>
          <w:p w14:paraId="21C4BF1B" w14:textId="0E1A1048" w:rsidR="005814B8" w:rsidRPr="001E57EB" w:rsidRDefault="005814B8" w:rsidP="005814B8">
            <w:pPr>
              <w:widowControl/>
              <w:snapToGrid w:val="0"/>
              <w:spacing w:line="360" w:lineRule="auto"/>
              <w:jc w:val="left"/>
              <w:rPr>
                <w:rFonts w:ascii="Book Antiqua" w:hAnsi="Book Antiqua" w:cstheme="majorHAnsi"/>
                <w:noProof w:val="0"/>
                <w:snapToGrid w:val="0"/>
                <w:spacing w:val="6"/>
                <w:kern w:val="0"/>
              </w:rPr>
            </w:pPr>
            <w:r w:rsidRPr="00890372">
              <w:rPr>
                <w:rFonts w:ascii="Book Antiqua" w:eastAsia="宋体" w:hAnsi="Book Antiqua" w:cs="Helvetica"/>
                <w:noProof w:val="0"/>
                <w:spacing w:val="0"/>
                <w:kern w:val="0"/>
                <w:lang w:eastAsia="zh-CN"/>
              </w:rPr>
              <w:t>Male/female (</w:t>
            </w:r>
            <w:r w:rsidRPr="00890372">
              <w:rPr>
                <w:rFonts w:ascii="Book Antiqua" w:eastAsia="宋体" w:hAnsi="Book Antiqua" w:cs="Helvetica"/>
                <w:i/>
                <w:noProof w:val="0"/>
                <w:spacing w:val="0"/>
                <w:kern w:val="0"/>
                <w:lang w:eastAsia="zh-CN"/>
              </w:rPr>
              <w:t>n</w:t>
            </w:r>
            <w:r w:rsidRPr="00890372">
              <w:rPr>
                <w:rFonts w:ascii="Book Antiqua" w:eastAsia="宋体" w:hAnsi="Book Antiqua" w:cs="Helvetica"/>
                <w:noProof w:val="0"/>
                <w:spacing w:val="0"/>
                <w:kern w:val="0"/>
                <w:lang w:eastAsia="zh-CN"/>
              </w:rPr>
              <w:t>/</w:t>
            </w:r>
            <w:r w:rsidRPr="00890372">
              <w:rPr>
                <w:rFonts w:ascii="Book Antiqua" w:eastAsia="宋体" w:hAnsi="Book Antiqua" w:cs="Helvetica"/>
                <w:i/>
                <w:noProof w:val="0"/>
                <w:spacing w:val="0"/>
                <w:kern w:val="0"/>
                <w:lang w:eastAsia="zh-CN"/>
              </w:rPr>
              <w:t>n</w:t>
            </w:r>
            <w:r w:rsidRPr="00890372">
              <w:rPr>
                <w:rFonts w:ascii="Book Antiqua" w:eastAsia="宋体" w:hAnsi="Book Antiqua" w:cs="Helvetica"/>
                <w:noProof w:val="0"/>
                <w:spacing w:val="0"/>
                <w:kern w:val="0"/>
                <w:lang w:eastAsia="zh-CN"/>
              </w:rPr>
              <w:t>)</w:t>
            </w:r>
          </w:p>
        </w:tc>
        <w:tc>
          <w:tcPr>
            <w:tcW w:w="1700" w:type="dxa"/>
            <w:vAlign w:val="center"/>
          </w:tcPr>
          <w:p w14:paraId="13E4432E" w14:textId="77777777"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19/13</w:t>
            </w:r>
          </w:p>
        </w:tc>
        <w:tc>
          <w:tcPr>
            <w:tcW w:w="1699" w:type="dxa"/>
            <w:vAlign w:val="center"/>
          </w:tcPr>
          <w:p w14:paraId="36F2036B" w14:textId="77777777"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10/5</w:t>
            </w:r>
          </w:p>
        </w:tc>
        <w:tc>
          <w:tcPr>
            <w:tcW w:w="1851" w:type="dxa"/>
            <w:vAlign w:val="center"/>
          </w:tcPr>
          <w:p w14:paraId="7D79F330" w14:textId="77777777"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19/10</w:t>
            </w:r>
          </w:p>
        </w:tc>
        <w:tc>
          <w:tcPr>
            <w:tcW w:w="1842" w:type="dxa"/>
            <w:vAlign w:val="center"/>
          </w:tcPr>
          <w:p w14:paraId="4A73780A" w14:textId="77777777"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20/12</w:t>
            </w:r>
          </w:p>
        </w:tc>
        <w:tc>
          <w:tcPr>
            <w:tcW w:w="993" w:type="dxa"/>
            <w:vAlign w:val="center"/>
          </w:tcPr>
          <w:p w14:paraId="4AD0FE5C" w14:textId="77777777"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rPr>
              <w:t>0.969</w:t>
            </w:r>
          </w:p>
        </w:tc>
      </w:tr>
      <w:tr w:rsidR="005814B8" w:rsidRPr="001E57EB" w14:paraId="313ED8D8" w14:textId="77777777" w:rsidTr="005814B8">
        <w:tc>
          <w:tcPr>
            <w:tcW w:w="1980" w:type="dxa"/>
            <w:vAlign w:val="center"/>
          </w:tcPr>
          <w:p w14:paraId="73BE9F12" w14:textId="32846EDD" w:rsidR="005814B8" w:rsidRPr="001E57EB" w:rsidRDefault="005814B8" w:rsidP="005814B8">
            <w:pPr>
              <w:widowControl/>
              <w:snapToGrid w:val="0"/>
              <w:spacing w:line="360" w:lineRule="auto"/>
              <w:jc w:val="left"/>
              <w:rPr>
                <w:rFonts w:ascii="Book Antiqua" w:hAnsi="Book Antiqua" w:cstheme="majorHAnsi"/>
                <w:noProof w:val="0"/>
                <w:snapToGrid w:val="0"/>
                <w:spacing w:val="8"/>
                <w:kern w:val="0"/>
              </w:rPr>
            </w:pPr>
            <w:r w:rsidRPr="00890372">
              <w:rPr>
                <w:rFonts w:ascii="Book Antiqua" w:eastAsia="宋体" w:hAnsi="Book Antiqua" w:cs="Helvetica"/>
                <w:noProof w:val="0"/>
                <w:spacing w:val="0"/>
                <w:kern w:val="0"/>
                <w:lang w:eastAsia="zh-CN"/>
              </w:rPr>
              <w:t>Age (</w:t>
            </w:r>
            <w:proofErr w:type="spellStart"/>
            <w:r w:rsidRPr="00890372">
              <w:rPr>
                <w:rFonts w:ascii="Book Antiqua" w:eastAsia="宋体" w:hAnsi="Book Antiqua" w:cs="Helvetica"/>
                <w:noProof w:val="0"/>
                <w:spacing w:val="0"/>
                <w:kern w:val="0"/>
                <w:lang w:eastAsia="zh-CN"/>
              </w:rPr>
              <w:t>yr</w:t>
            </w:r>
            <w:proofErr w:type="spellEnd"/>
            <w:r w:rsidRPr="00890372">
              <w:rPr>
                <w:rFonts w:ascii="Book Antiqua" w:eastAsia="宋体" w:hAnsi="Book Antiqua" w:cs="Helvetica"/>
                <w:noProof w:val="0"/>
                <w:spacing w:val="0"/>
                <w:kern w:val="0"/>
                <w:lang w:eastAsia="zh-CN"/>
              </w:rPr>
              <w:t>)</w:t>
            </w:r>
          </w:p>
        </w:tc>
        <w:tc>
          <w:tcPr>
            <w:tcW w:w="1700" w:type="dxa"/>
            <w:vAlign w:val="center"/>
          </w:tcPr>
          <w:p w14:paraId="72E95DD6" w14:textId="7AE8C9A8"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67.5</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11.8</w:t>
            </w:r>
          </w:p>
        </w:tc>
        <w:tc>
          <w:tcPr>
            <w:tcW w:w="1699" w:type="dxa"/>
            <w:vAlign w:val="center"/>
          </w:tcPr>
          <w:p w14:paraId="7DC1D4F2" w14:textId="77E3CCEC"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64.5</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12.3</w:t>
            </w:r>
          </w:p>
        </w:tc>
        <w:tc>
          <w:tcPr>
            <w:tcW w:w="1851" w:type="dxa"/>
            <w:vAlign w:val="center"/>
          </w:tcPr>
          <w:p w14:paraId="10135203" w14:textId="2A8C7A98"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71.9</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10.9</w:t>
            </w:r>
          </w:p>
        </w:tc>
        <w:tc>
          <w:tcPr>
            <w:tcW w:w="1842" w:type="dxa"/>
            <w:vAlign w:val="center"/>
          </w:tcPr>
          <w:p w14:paraId="503DE793" w14:textId="600E9420"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69.3</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10.0</w:t>
            </w:r>
          </w:p>
        </w:tc>
        <w:tc>
          <w:tcPr>
            <w:tcW w:w="993" w:type="dxa"/>
            <w:vAlign w:val="center"/>
          </w:tcPr>
          <w:p w14:paraId="71E9CBDD" w14:textId="77777777"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rPr>
              <w:t>0.293</w:t>
            </w:r>
          </w:p>
        </w:tc>
      </w:tr>
      <w:tr w:rsidR="005814B8" w:rsidRPr="001E57EB" w14:paraId="37C79E5D" w14:textId="77777777" w:rsidTr="005814B8">
        <w:tc>
          <w:tcPr>
            <w:tcW w:w="1980" w:type="dxa"/>
            <w:vAlign w:val="center"/>
          </w:tcPr>
          <w:p w14:paraId="53119E2D" w14:textId="4FEA461B" w:rsidR="005814B8" w:rsidRPr="001E57EB" w:rsidRDefault="005814B8" w:rsidP="005814B8">
            <w:pPr>
              <w:widowControl/>
              <w:snapToGrid w:val="0"/>
              <w:spacing w:line="360" w:lineRule="auto"/>
              <w:jc w:val="left"/>
              <w:rPr>
                <w:rFonts w:ascii="Book Antiqua" w:hAnsi="Book Antiqua" w:cstheme="majorHAnsi"/>
                <w:noProof w:val="0"/>
                <w:snapToGrid w:val="0"/>
                <w:spacing w:val="6"/>
                <w:kern w:val="0"/>
              </w:rPr>
            </w:pPr>
            <w:r w:rsidRPr="00890372">
              <w:rPr>
                <w:rFonts w:ascii="Book Antiqua" w:eastAsia="宋体" w:hAnsi="Book Antiqua" w:cs="Helvetica"/>
                <w:noProof w:val="0"/>
                <w:spacing w:val="0"/>
                <w:kern w:val="0"/>
                <w:lang w:eastAsia="zh-CN"/>
              </w:rPr>
              <w:t>Body weight (kg)</w:t>
            </w:r>
          </w:p>
        </w:tc>
        <w:tc>
          <w:tcPr>
            <w:tcW w:w="1700" w:type="dxa"/>
            <w:vAlign w:val="center"/>
          </w:tcPr>
          <w:p w14:paraId="65EDF7AA" w14:textId="2E8454D0"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50.7</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12.0</w:t>
            </w:r>
          </w:p>
        </w:tc>
        <w:tc>
          <w:tcPr>
            <w:tcW w:w="1699" w:type="dxa"/>
            <w:vAlign w:val="center"/>
          </w:tcPr>
          <w:p w14:paraId="7543345C" w14:textId="624FB94D"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53.6</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10.5</w:t>
            </w:r>
          </w:p>
        </w:tc>
        <w:tc>
          <w:tcPr>
            <w:tcW w:w="1851" w:type="dxa"/>
            <w:vAlign w:val="center"/>
          </w:tcPr>
          <w:p w14:paraId="2E3C9413" w14:textId="27EF5251"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50.6</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11.4</w:t>
            </w:r>
          </w:p>
        </w:tc>
        <w:tc>
          <w:tcPr>
            <w:tcW w:w="1842" w:type="dxa"/>
            <w:vAlign w:val="center"/>
          </w:tcPr>
          <w:p w14:paraId="6509710B" w14:textId="61134E68"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51.5</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11.4</w:t>
            </w:r>
          </w:p>
        </w:tc>
        <w:tc>
          <w:tcPr>
            <w:tcW w:w="993" w:type="dxa"/>
            <w:vAlign w:val="center"/>
          </w:tcPr>
          <w:p w14:paraId="3642B286" w14:textId="77777777"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rPr>
              <w:t>0.708</w:t>
            </w:r>
          </w:p>
        </w:tc>
      </w:tr>
      <w:tr w:rsidR="005814B8" w:rsidRPr="001E57EB" w14:paraId="528110A0" w14:textId="77777777" w:rsidTr="005814B8">
        <w:tc>
          <w:tcPr>
            <w:tcW w:w="1980" w:type="dxa"/>
            <w:vAlign w:val="center"/>
          </w:tcPr>
          <w:p w14:paraId="00132DE8" w14:textId="6113D6E8" w:rsidR="005814B8" w:rsidRPr="001E57EB" w:rsidRDefault="005814B8" w:rsidP="005814B8">
            <w:pPr>
              <w:widowControl/>
              <w:snapToGrid w:val="0"/>
              <w:spacing w:line="360" w:lineRule="auto"/>
              <w:jc w:val="left"/>
              <w:rPr>
                <w:rFonts w:ascii="Book Antiqua" w:hAnsi="Book Antiqua" w:cstheme="majorHAnsi"/>
                <w:noProof w:val="0"/>
                <w:snapToGrid w:val="0"/>
                <w:spacing w:val="6"/>
                <w:kern w:val="0"/>
              </w:rPr>
            </w:pPr>
            <w:r w:rsidRPr="00890372">
              <w:rPr>
                <w:rFonts w:ascii="Book Antiqua" w:eastAsia="宋体" w:hAnsi="Book Antiqua" w:cs="Helvetica"/>
                <w:noProof w:val="0"/>
                <w:spacing w:val="0"/>
                <w:kern w:val="0"/>
                <w:lang w:eastAsia="zh-CN"/>
              </w:rPr>
              <w:t>BMI (kg/m</w:t>
            </w:r>
            <w:r w:rsidRPr="00890372">
              <w:rPr>
                <w:rFonts w:ascii="Book Antiqua" w:eastAsia="宋体" w:hAnsi="Book Antiqua" w:cs="Helvetica"/>
                <w:noProof w:val="0"/>
                <w:spacing w:val="0"/>
                <w:kern w:val="0"/>
                <w:vertAlign w:val="superscript"/>
                <w:lang w:eastAsia="zh-CN"/>
              </w:rPr>
              <w:t>2</w:t>
            </w:r>
            <w:r w:rsidRPr="00890372">
              <w:rPr>
                <w:rFonts w:ascii="Book Antiqua" w:eastAsia="宋体" w:hAnsi="Book Antiqua" w:cs="Helvetica"/>
                <w:noProof w:val="0"/>
                <w:spacing w:val="0"/>
                <w:kern w:val="0"/>
                <w:lang w:eastAsia="zh-CN"/>
              </w:rPr>
              <w:t>)</w:t>
            </w:r>
          </w:p>
        </w:tc>
        <w:tc>
          <w:tcPr>
            <w:tcW w:w="1700" w:type="dxa"/>
            <w:vAlign w:val="center"/>
          </w:tcPr>
          <w:p w14:paraId="7AD4C1C5" w14:textId="5C90BE4E"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19.9</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3.4</w:t>
            </w:r>
          </w:p>
        </w:tc>
        <w:tc>
          <w:tcPr>
            <w:tcW w:w="1699" w:type="dxa"/>
            <w:vAlign w:val="center"/>
          </w:tcPr>
          <w:p w14:paraId="4F1A8E04" w14:textId="658147B4"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20.3</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2.8</w:t>
            </w:r>
          </w:p>
        </w:tc>
        <w:tc>
          <w:tcPr>
            <w:tcW w:w="1851" w:type="dxa"/>
            <w:vAlign w:val="center"/>
          </w:tcPr>
          <w:p w14:paraId="48C702D9" w14:textId="035A1A9A"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20.1</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3.6</w:t>
            </w:r>
          </w:p>
        </w:tc>
        <w:tc>
          <w:tcPr>
            <w:tcW w:w="1842" w:type="dxa"/>
            <w:vAlign w:val="center"/>
          </w:tcPr>
          <w:p w14:paraId="15C51F0B" w14:textId="55BE9D13"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20.6</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3.9</w:t>
            </w:r>
          </w:p>
        </w:tc>
        <w:tc>
          <w:tcPr>
            <w:tcW w:w="993" w:type="dxa"/>
            <w:vAlign w:val="center"/>
          </w:tcPr>
          <w:p w14:paraId="4644A52A" w14:textId="77777777"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rPr>
              <w:t>0.896</w:t>
            </w:r>
          </w:p>
        </w:tc>
      </w:tr>
      <w:tr w:rsidR="005814B8" w:rsidRPr="001E57EB" w14:paraId="1DACB546" w14:textId="77777777" w:rsidTr="005814B8">
        <w:tc>
          <w:tcPr>
            <w:tcW w:w="1980" w:type="dxa"/>
            <w:vAlign w:val="center"/>
          </w:tcPr>
          <w:p w14:paraId="3C67B832" w14:textId="15EF9117" w:rsidR="005814B8" w:rsidRPr="001E57EB" w:rsidRDefault="005814B8" w:rsidP="005814B8">
            <w:pPr>
              <w:widowControl/>
              <w:snapToGrid w:val="0"/>
              <w:spacing w:line="360" w:lineRule="auto"/>
              <w:jc w:val="left"/>
              <w:rPr>
                <w:rFonts w:ascii="Book Antiqua" w:hAnsi="Book Antiqua" w:cstheme="majorHAnsi"/>
                <w:noProof w:val="0"/>
                <w:snapToGrid w:val="0"/>
                <w:spacing w:val="6"/>
                <w:kern w:val="0"/>
              </w:rPr>
            </w:pPr>
            <w:r w:rsidRPr="00890372">
              <w:rPr>
                <w:rFonts w:ascii="Book Antiqua" w:eastAsia="宋体" w:hAnsi="Book Antiqua" w:cs="Helvetica"/>
                <w:noProof w:val="0"/>
                <w:spacing w:val="0"/>
                <w:kern w:val="0"/>
                <w:lang w:eastAsia="zh-CN"/>
              </w:rPr>
              <w:t>Albumin (g/</w:t>
            </w:r>
            <w:proofErr w:type="spellStart"/>
            <w:r w:rsidRPr="00890372">
              <w:rPr>
                <w:rFonts w:ascii="Book Antiqua" w:eastAsia="宋体" w:hAnsi="Book Antiqua" w:cs="Helvetica"/>
                <w:noProof w:val="0"/>
                <w:spacing w:val="0"/>
                <w:kern w:val="0"/>
                <w:lang w:eastAsia="zh-CN"/>
              </w:rPr>
              <w:t>d</w:t>
            </w:r>
            <w:r w:rsidRPr="00890372">
              <w:rPr>
                <w:rFonts w:ascii="Book Antiqua" w:eastAsia="宋体" w:hAnsi="Book Antiqua" w:cs="Helvetica"/>
                <w:caps/>
                <w:noProof w:val="0"/>
                <w:spacing w:val="0"/>
                <w:kern w:val="0"/>
                <w:lang w:eastAsia="zh-CN"/>
              </w:rPr>
              <w:t>l</w:t>
            </w:r>
            <w:proofErr w:type="spellEnd"/>
            <w:r w:rsidRPr="00890372">
              <w:rPr>
                <w:rFonts w:ascii="Book Antiqua" w:eastAsia="宋体" w:hAnsi="Book Antiqua" w:cs="Helvetica"/>
                <w:noProof w:val="0"/>
                <w:spacing w:val="0"/>
                <w:kern w:val="0"/>
                <w:lang w:eastAsia="zh-CN"/>
              </w:rPr>
              <w:t>)</w:t>
            </w:r>
          </w:p>
        </w:tc>
        <w:tc>
          <w:tcPr>
            <w:tcW w:w="1700" w:type="dxa"/>
            <w:vAlign w:val="center"/>
          </w:tcPr>
          <w:p w14:paraId="7212297B" w14:textId="75F1E1A3"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3.5</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0.3</w:t>
            </w:r>
          </w:p>
        </w:tc>
        <w:tc>
          <w:tcPr>
            <w:tcW w:w="1699" w:type="dxa"/>
            <w:vAlign w:val="center"/>
          </w:tcPr>
          <w:p w14:paraId="3DCE5349" w14:textId="12F59C1B"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3.5</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0.3</w:t>
            </w:r>
          </w:p>
        </w:tc>
        <w:tc>
          <w:tcPr>
            <w:tcW w:w="1851" w:type="dxa"/>
            <w:vAlign w:val="center"/>
          </w:tcPr>
          <w:p w14:paraId="2F5DFE3F" w14:textId="060C5265"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3.3</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0.4</w:t>
            </w:r>
          </w:p>
        </w:tc>
        <w:tc>
          <w:tcPr>
            <w:tcW w:w="1842" w:type="dxa"/>
            <w:vAlign w:val="center"/>
          </w:tcPr>
          <w:p w14:paraId="43EF91DA" w14:textId="1DC290EE"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3.4</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0.5</w:t>
            </w:r>
          </w:p>
        </w:tc>
        <w:tc>
          <w:tcPr>
            <w:tcW w:w="993" w:type="dxa"/>
            <w:vAlign w:val="center"/>
          </w:tcPr>
          <w:p w14:paraId="58BB1F4D" w14:textId="77777777"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rPr>
              <w:t>0.351</w:t>
            </w:r>
          </w:p>
        </w:tc>
      </w:tr>
      <w:tr w:rsidR="005814B8" w:rsidRPr="001E57EB" w14:paraId="5F656AA0" w14:textId="77777777" w:rsidTr="005814B8">
        <w:tc>
          <w:tcPr>
            <w:tcW w:w="1980" w:type="dxa"/>
            <w:vAlign w:val="center"/>
          </w:tcPr>
          <w:p w14:paraId="05B31247" w14:textId="1C9F7C31" w:rsidR="005814B8" w:rsidRPr="001E57EB" w:rsidRDefault="005814B8" w:rsidP="005814B8">
            <w:pPr>
              <w:widowControl/>
              <w:snapToGrid w:val="0"/>
              <w:spacing w:line="360" w:lineRule="auto"/>
              <w:jc w:val="left"/>
              <w:rPr>
                <w:rFonts w:ascii="Book Antiqua" w:hAnsi="Book Antiqua" w:cstheme="majorHAnsi"/>
                <w:noProof w:val="0"/>
                <w:snapToGrid w:val="0"/>
                <w:spacing w:val="6"/>
                <w:kern w:val="0"/>
              </w:rPr>
            </w:pPr>
            <w:r w:rsidRPr="00890372">
              <w:rPr>
                <w:rFonts w:ascii="Book Antiqua" w:eastAsia="宋体" w:hAnsi="Book Antiqua" w:cs="Helvetica"/>
                <w:noProof w:val="0"/>
                <w:spacing w:val="0"/>
                <w:kern w:val="0"/>
                <w:lang w:eastAsia="zh-CN"/>
              </w:rPr>
              <w:t>Total cholesterol (mg/</w:t>
            </w:r>
            <w:proofErr w:type="spellStart"/>
            <w:r w:rsidRPr="00890372">
              <w:rPr>
                <w:rFonts w:ascii="Book Antiqua" w:eastAsia="宋体" w:hAnsi="Book Antiqua" w:cs="Helvetica"/>
                <w:noProof w:val="0"/>
                <w:spacing w:val="0"/>
                <w:kern w:val="0"/>
                <w:lang w:eastAsia="zh-CN"/>
              </w:rPr>
              <w:t>d</w:t>
            </w:r>
            <w:r w:rsidRPr="00890372">
              <w:rPr>
                <w:rFonts w:ascii="Book Antiqua" w:eastAsia="宋体" w:hAnsi="Book Antiqua" w:cs="Helvetica"/>
                <w:caps/>
                <w:noProof w:val="0"/>
                <w:spacing w:val="0"/>
                <w:kern w:val="0"/>
                <w:lang w:eastAsia="zh-CN"/>
              </w:rPr>
              <w:t>l</w:t>
            </w:r>
            <w:proofErr w:type="spellEnd"/>
            <w:r w:rsidRPr="00890372">
              <w:rPr>
                <w:rFonts w:ascii="Book Antiqua" w:eastAsia="宋体" w:hAnsi="Book Antiqua" w:cs="Helvetica"/>
                <w:noProof w:val="0"/>
                <w:spacing w:val="0"/>
                <w:kern w:val="0"/>
                <w:lang w:eastAsia="zh-CN"/>
              </w:rPr>
              <w:t>)</w:t>
            </w:r>
          </w:p>
        </w:tc>
        <w:tc>
          <w:tcPr>
            <w:tcW w:w="1700" w:type="dxa"/>
            <w:vAlign w:val="center"/>
          </w:tcPr>
          <w:p w14:paraId="41D0EB16" w14:textId="1FDC713C"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166.4</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34.8</w:t>
            </w:r>
          </w:p>
        </w:tc>
        <w:tc>
          <w:tcPr>
            <w:tcW w:w="1699" w:type="dxa"/>
            <w:vAlign w:val="center"/>
          </w:tcPr>
          <w:p w14:paraId="06D774CD" w14:textId="402FED87"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159.9</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34.9</w:t>
            </w:r>
          </w:p>
        </w:tc>
        <w:tc>
          <w:tcPr>
            <w:tcW w:w="1851" w:type="dxa"/>
            <w:vAlign w:val="center"/>
          </w:tcPr>
          <w:p w14:paraId="12A88CBB" w14:textId="7A718103"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153.6</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37.5</w:t>
            </w:r>
          </w:p>
        </w:tc>
        <w:tc>
          <w:tcPr>
            <w:tcW w:w="1842" w:type="dxa"/>
            <w:vAlign w:val="center"/>
          </w:tcPr>
          <w:p w14:paraId="672B9482" w14:textId="19C77D42"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151.4</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40.4</w:t>
            </w:r>
          </w:p>
        </w:tc>
        <w:tc>
          <w:tcPr>
            <w:tcW w:w="993" w:type="dxa"/>
            <w:vAlign w:val="center"/>
          </w:tcPr>
          <w:p w14:paraId="0DED305F" w14:textId="77777777"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rPr>
              <w:t>0.510</w:t>
            </w:r>
          </w:p>
        </w:tc>
      </w:tr>
      <w:tr w:rsidR="005814B8" w:rsidRPr="001E57EB" w14:paraId="1C120B3E" w14:textId="77777777" w:rsidTr="005814B8">
        <w:tc>
          <w:tcPr>
            <w:tcW w:w="1980" w:type="dxa"/>
            <w:vAlign w:val="center"/>
          </w:tcPr>
          <w:p w14:paraId="50B86C38" w14:textId="269212CB" w:rsidR="005814B8" w:rsidRPr="001E57EB" w:rsidRDefault="005814B8" w:rsidP="005814B8">
            <w:pPr>
              <w:widowControl/>
              <w:snapToGrid w:val="0"/>
              <w:spacing w:line="360" w:lineRule="auto"/>
              <w:jc w:val="left"/>
              <w:rPr>
                <w:rFonts w:ascii="Book Antiqua" w:hAnsi="Book Antiqua" w:cstheme="majorHAnsi"/>
                <w:noProof w:val="0"/>
                <w:snapToGrid w:val="0"/>
                <w:spacing w:val="6"/>
                <w:kern w:val="0"/>
              </w:rPr>
            </w:pPr>
            <w:r w:rsidRPr="00890372">
              <w:rPr>
                <w:rFonts w:ascii="Book Antiqua" w:eastAsia="宋体" w:hAnsi="Book Antiqua" w:cs="Helvetica"/>
                <w:noProof w:val="0"/>
                <w:spacing w:val="0"/>
                <w:kern w:val="0"/>
                <w:lang w:eastAsia="zh-CN"/>
              </w:rPr>
              <w:t>Cholinesterase (U/</w:t>
            </w:r>
            <w:r w:rsidRPr="00890372">
              <w:rPr>
                <w:rFonts w:ascii="Book Antiqua" w:eastAsia="宋体" w:hAnsi="Book Antiqua" w:cs="Helvetica"/>
                <w:caps/>
                <w:noProof w:val="0"/>
                <w:spacing w:val="0"/>
                <w:kern w:val="0"/>
                <w:lang w:eastAsia="zh-CN"/>
              </w:rPr>
              <w:t>l</w:t>
            </w:r>
            <w:r w:rsidRPr="00890372">
              <w:rPr>
                <w:rFonts w:ascii="Book Antiqua" w:eastAsia="宋体" w:hAnsi="Book Antiqua" w:cs="Helvetica"/>
                <w:noProof w:val="0"/>
                <w:spacing w:val="0"/>
                <w:kern w:val="0"/>
                <w:lang w:eastAsia="zh-CN"/>
              </w:rPr>
              <w:t>)</w:t>
            </w:r>
          </w:p>
        </w:tc>
        <w:tc>
          <w:tcPr>
            <w:tcW w:w="1700" w:type="dxa"/>
            <w:vAlign w:val="center"/>
          </w:tcPr>
          <w:p w14:paraId="4E1C6FFE" w14:textId="166D5F62"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246.0</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104.3</w:t>
            </w:r>
          </w:p>
        </w:tc>
        <w:tc>
          <w:tcPr>
            <w:tcW w:w="1699" w:type="dxa"/>
            <w:vAlign w:val="center"/>
          </w:tcPr>
          <w:p w14:paraId="34014056" w14:textId="40CE5DE7"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250.5</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77.7</w:t>
            </w:r>
          </w:p>
        </w:tc>
        <w:tc>
          <w:tcPr>
            <w:tcW w:w="1851" w:type="dxa"/>
            <w:vAlign w:val="center"/>
          </w:tcPr>
          <w:p w14:paraId="2F0DEDA6" w14:textId="27859B5B"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201.9</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59.3</w:t>
            </w:r>
          </w:p>
        </w:tc>
        <w:tc>
          <w:tcPr>
            <w:tcW w:w="1842" w:type="dxa"/>
            <w:vAlign w:val="center"/>
          </w:tcPr>
          <w:p w14:paraId="4462BAF1" w14:textId="30BA5D2E" w:rsidR="005814B8" w:rsidRPr="001E57EB" w:rsidRDefault="005814B8" w:rsidP="005814B8">
            <w:pPr>
              <w:snapToGrid w:val="0"/>
              <w:spacing w:line="360" w:lineRule="auto"/>
              <w:jc w:val="center"/>
              <w:rPr>
                <w:rFonts w:ascii="Book Antiqua" w:hAnsi="Book Antiqua" w:cstheme="majorHAnsi"/>
                <w:noProof w:val="0"/>
                <w:snapToGrid w:val="0"/>
                <w:spacing w:val="6"/>
                <w:kern w:val="0"/>
              </w:rPr>
            </w:pPr>
            <w:r w:rsidRPr="001E57EB">
              <w:rPr>
                <w:rFonts w:ascii="Book Antiqua" w:hAnsi="Book Antiqua" w:cstheme="majorHAnsi"/>
                <w:noProof w:val="0"/>
                <w:snapToGrid w:val="0"/>
                <w:spacing w:val="6"/>
                <w:kern w:val="0"/>
              </w:rPr>
              <w:t>218.6</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77.6</w:t>
            </w:r>
          </w:p>
        </w:tc>
        <w:tc>
          <w:tcPr>
            <w:tcW w:w="993" w:type="dxa"/>
            <w:vAlign w:val="center"/>
          </w:tcPr>
          <w:p w14:paraId="1AAA8DE3" w14:textId="77777777"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rPr>
              <w:t>0.283</w:t>
            </w:r>
          </w:p>
        </w:tc>
      </w:tr>
      <w:tr w:rsidR="005814B8" w:rsidRPr="001E57EB" w14:paraId="2CC16830" w14:textId="77777777" w:rsidTr="005814B8">
        <w:tc>
          <w:tcPr>
            <w:tcW w:w="1980" w:type="dxa"/>
            <w:vAlign w:val="center"/>
          </w:tcPr>
          <w:p w14:paraId="7B4611D3" w14:textId="73A08456" w:rsidR="005814B8" w:rsidRPr="001E57EB" w:rsidRDefault="005814B8" w:rsidP="005814B8">
            <w:pPr>
              <w:widowControl/>
              <w:snapToGrid w:val="0"/>
              <w:spacing w:line="360" w:lineRule="auto"/>
              <w:jc w:val="left"/>
              <w:rPr>
                <w:rFonts w:ascii="Book Antiqua" w:hAnsi="Book Antiqua" w:cstheme="majorHAnsi"/>
                <w:noProof w:val="0"/>
                <w:snapToGrid w:val="0"/>
                <w:spacing w:val="6"/>
                <w:kern w:val="0"/>
              </w:rPr>
            </w:pPr>
            <w:r w:rsidRPr="00890372">
              <w:rPr>
                <w:rFonts w:ascii="Book Antiqua" w:eastAsia="宋体" w:hAnsi="Book Antiqua" w:cs="Helvetica"/>
                <w:noProof w:val="0"/>
                <w:spacing w:val="0"/>
                <w:kern w:val="0"/>
                <w:lang w:eastAsia="zh-CN"/>
              </w:rPr>
              <w:t>Acyl-ghrelin (</w:t>
            </w:r>
            <w:proofErr w:type="spellStart"/>
            <w:r w:rsidRPr="00890372">
              <w:rPr>
                <w:rFonts w:ascii="Book Antiqua" w:eastAsia="宋体" w:hAnsi="Book Antiqua" w:cs="Helvetica"/>
                <w:noProof w:val="0"/>
                <w:spacing w:val="0"/>
                <w:kern w:val="0"/>
                <w:lang w:eastAsia="zh-CN"/>
              </w:rPr>
              <w:t>fmol</w:t>
            </w:r>
            <w:proofErr w:type="spellEnd"/>
            <w:r w:rsidRPr="00890372">
              <w:rPr>
                <w:rFonts w:ascii="Book Antiqua" w:eastAsia="宋体" w:hAnsi="Book Antiqua" w:cs="Helvetica"/>
                <w:noProof w:val="0"/>
                <w:spacing w:val="0"/>
                <w:kern w:val="0"/>
                <w:lang w:eastAsia="zh-CN"/>
              </w:rPr>
              <w:t>/m</w:t>
            </w:r>
            <w:r w:rsidRPr="00890372">
              <w:rPr>
                <w:rFonts w:ascii="Book Antiqua" w:eastAsia="宋体" w:hAnsi="Book Antiqua" w:cs="Helvetica"/>
                <w:caps/>
                <w:noProof w:val="0"/>
                <w:spacing w:val="0"/>
                <w:kern w:val="0"/>
                <w:lang w:eastAsia="zh-CN"/>
              </w:rPr>
              <w:t>l</w:t>
            </w:r>
            <w:r w:rsidRPr="00890372">
              <w:rPr>
                <w:rFonts w:ascii="Book Antiqua" w:eastAsia="宋体" w:hAnsi="Book Antiqua" w:cs="Helvetica"/>
                <w:noProof w:val="0"/>
                <w:spacing w:val="0"/>
                <w:kern w:val="0"/>
                <w:lang w:eastAsia="zh-CN"/>
              </w:rPr>
              <w:t>)</w:t>
            </w:r>
          </w:p>
        </w:tc>
        <w:tc>
          <w:tcPr>
            <w:tcW w:w="1700" w:type="dxa"/>
            <w:vAlign w:val="center"/>
          </w:tcPr>
          <w:p w14:paraId="4A26D6B8" w14:textId="17FD263F"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39.4</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22.2</w:t>
            </w:r>
          </w:p>
        </w:tc>
        <w:tc>
          <w:tcPr>
            <w:tcW w:w="1699" w:type="dxa"/>
            <w:vAlign w:val="center"/>
          </w:tcPr>
          <w:p w14:paraId="4F082F7A" w14:textId="5A917C0F"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24.5</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23.1</w:t>
            </w:r>
            <w:r w:rsidRPr="00890372">
              <w:rPr>
                <w:rFonts w:ascii="Book Antiqua" w:eastAsia="宋体" w:hAnsi="Book Antiqua" w:cstheme="majorHAnsi" w:hint="eastAsia"/>
                <w:noProof w:val="0"/>
                <w:snapToGrid w:val="0"/>
                <w:spacing w:val="8"/>
                <w:kern w:val="0"/>
                <w:vertAlign w:val="superscript"/>
                <w:lang w:eastAsia="zh-CN"/>
              </w:rPr>
              <w:t>a</w:t>
            </w:r>
          </w:p>
        </w:tc>
        <w:tc>
          <w:tcPr>
            <w:tcW w:w="1851" w:type="dxa"/>
            <w:vAlign w:val="center"/>
          </w:tcPr>
          <w:p w14:paraId="081244F9" w14:textId="35F67C94"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20.2</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14.9</w:t>
            </w:r>
            <w:r w:rsidRPr="00890372">
              <w:rPr>
                <w:rFonts w:ascii="Book Antiqua" w:eastAsia="宋体" w:hAnsi="Book Antiqua" w:cstheme="majorHAnsi" w:hint="eastAsia"/>
                <w:noProof w:val="0"/>
                <w:snapToGrid w:val="0"/>
                <w:spacing w:val="8"/>
                <w:kern w:val="0"/>
                <w:vertAlign w:val="superscript"/>
                <w:lang w:eastAsia="zh-CN"/>
              </w:rPr>
              <w:t>a</w:t>
            </w:r>
          </w:p>
        </w:tc>
        <w:tc>
          <w:tcPr>
            <w:tcW w:w="1842" w:type="dxa"/>
            <w:vAlign w:val="center"/>
          </w:tcPr>
          <w:p w14:paraId="3FECBC47" w14:textId="03ADAD7F"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18.3</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11.8</w:t>
            </w:r>
            <w:r w:rsidRPr="00890372">
              <w:rPr>
                <w:rFonts w:ascii="Book Antiqua" w:eastAsia="宋体" w:hAnsi="Book Antiqua" w:cstheme="majorHAnsi" w:hint="eastAsia"/>
                <w:noProof w:val="0"/>
                <w:snapToGrid w:val="0"/>
                <w:spacing w:val="8"/>
                <w:kern w:val="0"/>
                <w:vertAlign w:val="superscript"/>
                <w:lang w:eastAsia="zh-CN"/>
              </w:rPr>
              <w:t>a</w:t>
            </w:r>
          </w:p>
        </w:tc>
        <w:tc>
          <w:tcPr>
            <w:tcW w:w="993" w:type="dxa"/>
            <w:vAlign w:val="center"/>
          </w:tcPr>
          <w:p w14:paraId="77FFD5FE" w14:textId="6CBF24E2"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rPr>
              <w:t>&lt;</w:t>
            </w:r>
            <w:r>
              <w:rPr>
                <w:rFonts w:ascii="Book Antiqua" w:eastAsia="宋体" w:hAnsi="Book Antiqua" w:cstheme="majorHAnsi" w:hint="eastAsia"/>
                <w:lang w:eastAsia="zh-CN"/>
              </w:rPr>
              <w:t xml:space="preserve"> </w:t>
            </w:r>
            <w:r w:rsidRPr="001E57EB">
              <w:rPr>
                <w:rFonts w:ascii="Book Antiqua" w:hAnsi="Book Antiqua" w:cstheme="majorHAnsi"/>
              </w:rPr>
              <w:t>0.001</w:t>
            </w:r>
          </w:p>
        </w:tc>
      </w:tr>
      <w:tr w:rsidR="005814B8" w:rsidRPr="001E57EB" w14:paraId="0FE2DA33" w14:textId="77777777" w:rsidTr="005814B8">
        <w:tc>
          <w:tcPr>
            <w:tcW w:w="1980" w:type="dxa"/>
            <w:vAlign w:val="center"/>
          </w:tcPr>
          <w:p w14:paraId="12C6B71B" w14:textId="0D96F17F" w:rsidR="005814B8" w:rsidRPr="001E57EB" w:rsidRDefault="005814B8" w:rsidP="005814B8">
            <w:pPr>
              <w:widowControl/>
              <w:snapToGrid w:val="0"/>
              <w:spacing w:line="360" w:lineRule="auto"/>
              <w:jc w:val="left"/>
              <w:rPr>
                <w:rFonts w:ascii="Book Antiqua" w:hAnsi="Book Antiqua" w:cstheme="majorHAnsi"/>
                <w:noProof w:val="0"/>
                <w:snapToGrid w:val="0"/>
                <w:spacing w:val="6"/>
                <w:kern w:val="0"/>
              </w:rPr>
            </w:pPr>
            <w:proofErr w:type="spellStart"/>
            <w:r w:rsidRPr="00890372">
              <w:rPr>
                <w:rFonts w:ascii="Book Antiqua" w:eastAsia="宋体" w:hAnsi="Book Antiqua" w:cs="Helvetica"/>
                <w:noProof w:val="0"/>
                <w:spacing w:val="0"/>
                <w:kern w:val="0"/>
                <w:lang w:eastAsia="zh-CN"/>
              </w:rPr>
              <w:t>Desacyl</w:t>
            </w:r>
            <w:proofErr w:type="spellEnd"/>
            <w:r w:rsidRPr="00890372">
              <w:rPr>
                <w:rFonts w:ascii="Book Antiqua" w:eastAsia="宋体" w:hAnsi="Book Antiqua" w:cs="Helvetica"/>
                <w:noProof w:val="0"/>
                <w:spacing w:val="0"/>
                <w:kern w:val="0"/>
                <w:lang w:eastAsia="zh-CN"/>
              </w:rPr>
              <w:t>-ghrelin (</w:t>
            </w:r>
            <w:proofErr w:type="spellStart"/>
            <w:r w:rsidRPr="00890372">
              <w:rPr>
                <w:rFonts w:ascii="Book Antiqua" w:eastAsia="宋体" w:hAnsi="Book Antiqua" w:cs="Helvetica"/>
                <w:noProof w:val="0"/>
                <w:spacing w:val="0"/>
                <w:kern w:val="0"/>
                <w:lang w:eastAsia="zh-CN"/>
              </w:rPr>
              <w:t>fmol</w:t>
            </w:r>
            <w:proofErr w:type="spellEnd"/>
            <w:r w:rsidRPr="00890372">
              <w:rPr>
                <w:rFonts w:ascii="Book Antiqua" w:eastAsia="宋体" w:hAnsi="Book Antiqua" w:cs="Helvetica"/>
                <w:noProof w:val="0"/>
                <w:spacing w:val="0"/>
                <w:kern w:val="0"/>
                <w:lang w:eastAsia="zh-CN"/>
              </w:rPr>
              <w:t>/m</w:t>
            </w:r>
            <w:r w:rsidRPr="005814B8">
              <w:rPr>
                <w:rFonts w:ascii="Book Antiqua" w:eastAsia="宋体" w:hAnsi="Book Antiqua" w:cs="Helvetica"/>
                <w:caps/>
                <w:noProof w:val="0"/>
                <w:spacing w:val="0"/>
                <w:kern w:val="0"/>
                <w:lang w:eastAsia="zh-CN"/>
              </w:rPr>
              <w:t>l</w:t>
            </w:r>
            <w:r w:rsidRPr="00890372">
              <w:rPr>
                <w:rFonts w:ascii="Book Antiqua" w:eastAsia="宋体" w:hAnsi="Book Antiqua" w:cs="Helvetica"/>
                <w:noProof w:val="0"/>
                <w:spacing w:val="0"/>
                <w:kern w:val="0"/>
                <w:lang w:eastAsia="zh-CN"/>
              </w:rPr>
              <w:t>)</w:t>
            </w:r>
          </w:p>
        </w:tc>
        <w:tc>
          <w:tcPr>
            <w:tcW w:w="1700" w:type="dxa"/>
            <w:vAlign w:val="center"/>
          </w:tcPr>
          <w:p w14:paraId="6C6B4D17" w14:textId="1BAA620B"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345.7</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183.7</w:t>
            </w:r>
          </w:p>
        </w:tc>
        <w:tc>
          <w:tcPr>
            <w:tcW w:w="1699" w:type="dxa"/>
            <w:vAlign w:val="center"/>
          </w:tcPr>
          <w:p w14:paraId="6B7953BA" w14:textId="35668FB2"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276.1</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169.4</w:t>
            </w:r>
          </w:p>
        </w:tc>
        <w:tc>
          <w:tcPr>
            <w:tcW w:w="1851" w:type="dxa"/>
            <w:vAlign w:val="center"/>
          </w:tcPr>
          <w:p w14:paraId="288E07D3" w14:textId="39DA9AFC"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212.6</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129.4</w:t>
            </w:r>
            <w:r w:rsidRPr="00890372">
              <w:rPr>
                <w:rFonts w:ascii="Book Antiqua" w:eastAsia="宋体" w:hAnsi="Book Antiqua" w:cstheme="majorHAnsi" w:hint="eastAsia"/>
                <w:noProof w:val="0"/>
                <w:snapToGrid w:val="0"/>
                <w:spacing w:val="8"/>
                <w:kern w:val="0"/>
                <w:vertAlign w:val="superscript"/>
                <w:lang w:eastAsia="zh-CN"/>
              </w:rPr>
              <w:t>a</w:t>
            </w:r>
          </w:p>
        </w:tc>
        <w:tc>
          <w:tcPr>
            <w:tcW w:w="1842" w:type="dxa"/>
            <w:vAlign w:val="center"/>
          </w:tcPr>
          <w:p w14:paraId="6BCEE9DD" w14:textId="78DEDBFE"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196.8</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104.4</w:t>
            </w:r>
            <w:r w:rsidRPr="00890372">
              <w:rPr>
                <w:rFonts w:ascii="Book Antiqua" w:eastAsia="宋体" w:hAnsi="Book Antiqua" w:cstheme="majorHAnsi" w:hint="eastAsia"/>
                <w:noProof w:val="0"/>
                <w:snapToGrid w:val="0"/>
                <w:spacing w:val="8"/>
                <w:kern w:val="0"/>
                <w:vertAlign w:val="superscript"/>
                <w:lang w:eastAsia="zh-CN"/>
              </w:rPr>
              <w:t>a</w:t>
            </w:r>
          </w:p>
        </w:tc>
        <w:tc>
          <w:tcPr>
            <w:tcW w:w="993" w:type="dxa"/>
            <w:vAlign w:val="center"/>
          </w:tcPr>
          <w:p w14:paraId="7BEEB6AC" w14:textId="2DD202B8"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rPr>
              <w:t>&lt;</w:t>
            </w:r>
            <w:r>
              <w:rPr>
                <w:rFonts w:ascii="Book Antiqua" w:eastAsia="宋体" w:hAnsi="Book Antiqua" w:cstheme="majorHAnsi" w:hint="eastAsia"/>
                <w:lang w:eastAsia="zh-CN"/>
              </w:rPr>
              <w:t xml:space="preserve"> </w:t>
            </w:r>
            <w:r w:rsidRPr="001E57EB">
              <w:rPr>
                <w:rFonts w:ascii="Book Antiqua" w:hAnsi="Book Antiqua" w:cstheme="majorHAnsi"/>
              </w:rPr>
              <w:t>0.001</w:t>
            </w:r>
          </w:p>
        </w:tc>
      </w:tr>
      <w:tr w:rsidR="005814B8" w:rsidRPr="001E57EB" w14:paraId="22A16EC4" w14:textId="77777777" w:rsidTr="005814B8">
        <w:tc>
          <w:tcPr>
            <w:tcW w:w="1980" w:type="dxa"/>
            <w:vAlign w:val="center"/>
          </w:tcPr>
          <w:p w14:paraId="0CD997CB" w14:textId="18AC2061" w:rsidR="005814B8" w:rsidRPr="001E57EB" w:rsidRDefault="005814B8" w:rsidP="005814B8">
            <w:pPr>
              <w:widowControl/>
              <w:snapToGrid w:val="0"/>
              <w:spacing w:line="360" w:lineRule="auto"/>
              <w:jc w:val="left"/>
              <w:rPr>
                <w:rFonts w:ascii="Book Antiqua" w:hAnsi="Book Antiqua" w:cstheme="majorHAnsi"/>
                <w:noProof w:val="0"/>
                <w:snapToGrid w:val="0"/>
                <w:spacing w:val="6"/>
                <w:kern w:val="0"/>
              </w:rPr>
            </w:pPr>
            <w:r w:rsidRPr="00890372">
              <w:rPr>
                <w:rFonts w:ascii="Book Antiqua" w:eastAsia="宋体" w:hAnsi="Book Antiqua" w:cs="Helvetica"/>
                <w:noProof w:val="0"/>
                <w:spacing w:val="0"/>
                <w:kern w:val="0"/>
                <w:lang w:eastAsia="zh-CN"/>
              </w:rPr>
              <w:t>Pepsinogen</w:t>
            </w:r>
            <w:r>
              <w:rPr>
                <w:rFonts w:ascii="Book Antiqua" w:eastAsia="宋体" w:hAnsi="Book Antiqua" w:cs="Helvetica" w:hint="eastAsia"/>
                <w:noProof w:val="0"/>
                <w:spacing w:val="0"/>
                <w:kern w:val="0"/>
                <w:lang w:eastAsia="zh-CN"/>
              </w:rPr>
              <w:t xml:space="preserve"> I</w:t>
            </w:r>
            <w:r w:rsidRPr="00890372">
              <w:rPr>
                <w:rFonts w:ascii="Book Antiqua" w:eastAsia="宋体" w:hAnsi="Book Antiqua" w:cs="Helvetica"/>
                <w:noProof w:val="0"/>
                <w:spacing w:val="0"/>
                <w:kern w:val="0"/>
                <w:lang w:eastAsia="zh-CN"/>
              </w:rPr>
              <w:t xml:space="preserve"> (</w:t>
            </w:r>
            <w:proofErr w:type="spellStart"/>
            <w:r w:rsidRPr="00890372">
              <w:rPr>
                <w:rFonts w:ascii="Book Antiqua" w:eastAsia="宋体" w:hAnsi="Book Antiqua" w:cs="Helvetica"/>
                <w:noProof w:val="0"/>
                <w:spacing w:val="0"/>
                <w:kern w:val="0"/>
                <w:lang w:eastAsia="zh-CN"/>
              </w:rPr>
              <w:t>ng</w:t>
            </w:r>
            <w:proofErr w:type="spellEnd"/>
            <w:r w:rsidRPr="00890372">
              <w:rPr>
                <w:rFonts w:ascii="Book Antiqua" w:eastAsia="宋体" w:hAnsi="Book Antiqua" w:cs="Helvetica"/>
                <w:noProof w:val="0"/>
                <w:spacing w:val="0"/>
                <w:kern w:val="0"/>
                <w:lang w:eastAsia="zh-CN"/>
              </w:rPr>
              <w:t>/m</w:t>
            </w:r>
            <w:r w:rsidRPr="00890372">
              <w:rPr>
                <w:rFonts w:ascii="Book Antiqua" w:eastAsia="宋体" w:hAnsi="Book Antiqua" w:cs="Helvetica"/>
                <w:caps/>
                <w:noProof w:val="0"/>
                <w:spacing w:val="0"/>
                <w:kern w:val="0"/>
                <w:lang w:eastAsia="zh-CN"/>
              </w:rPr>
              <w:t>l</w:t>
            </w:r>
            <w:r w:rsidRPr="00890372">
              <w:rPr>
                <w:rFonts w:ascii="Book Antiqua" w:eastAsia="宋体" w:hAnsi="Book Antiqua" w:cs="Helvetica"/>
                <w:noProof w:val="0"/>
                <w:spacing w:val="0"/>
                <w:kern w:val="0"/>
                <w:lang w:eastAsia="zh-CN"/>
              </w:rPr>
              <w:t>)</w:t>
            </w:r>
          </w:p>
        </w:tc>
        <w:tc>
          <w:tcPr>
            <w:tcW w:w="1700" w:type="dxa"/>
            <w:vAlign w:val="center"/>
          </w:tcPr>
          <w:p w14:paraId="12A1023E" w14:textId="413245B1"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525.9</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316.6</w:t>
            </w:r>
          </w:p>
        </w:tc>
        <w:tc>
          <w:tcPr>
            <w:tcW w:w="1699" w:type="dxa"/>
            <w:vAlign w:val="center"/>
          </w:tcPr>
          <w:p w14:paraId="45DFC08A" w14:textId="168E0055"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461.9</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330.3</w:t>
            </w:r>
          </w:p>
        </w:tc>
        <w:tc>
          <w:tcPr>
            <w:tcW w:w="1851" w:type="dxa"/>
            <w:vAlign w:val="center"/>
          </w:tcPr>
          <w:p w14:paraId="33EA5AEE" w14:textId="46CABAB7"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284.2</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207.3</w:t>
            </w:r>
            <w:r w:rsidRPr="00890372">
              <w:rPr>
                <w:rFonts w:ascii="Book Antiqua" w:eastAsia="宋体" w:hAnsi="Book Antiqua" w:cstheme="majorHAnsi" w:hint="eastAsia"/>
                <w:noProof w:val="0"/>
                <w:snapToGrid w:val="0"/>
                <w:spacing w:val="8"/>
                <w:kern w:val="0"/>
                <w:vertAlign w:val="superscript"/>
                <w:lang w:eastAsia="zh-CN"/>
              </w:rPr>
              <w:t>a</w:t>
            </w:r>
          </w:p>
        </w:tc>
        <w:tc>
          <w:tcPr>
            <w:tcW w:w="1842" w:type="dxa"/>
            <w:vAlign w:val="center"/>
          </w:tcPr>
          <w:p w14:paraId="40AF2C69" w14:textId="6527D7E4"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181.0</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198.8</w:t>
            </w:r>
            <w:r w:rsidRPr="00890372">
              <w:rPr>
                <w:rFonts w:ascii="Book Antiqua" w:eastAsia="宋体" w:hAnsi="Book Antiqua" w:cstheme="majorHAnsi" w:hint="eastAsia"/>
                <w:noProof w:val="0"/>
                <w:snapToGrid w:val="0"/>
                <w:spacing w:val="8"/>
                <w:kern w:val="0"/>
                <w:vertAlign w:val="superscript"/>
                <w:lang w:eastAsia="zh-CN"/>
              </w:rPr>
              <w:t>a</w:t>
            </w:r>
          </w:p>
        </w:tc>
        <w:tc>
          <w:tcPr>
            <w:tcW w:w="993" w:type="dxa"/>
            <w:vAlign w:val="center"/>
          </w:tcPr>
          <w:p w14:paraId="1B478AB8" w14:textId="38A85BAE"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rPr>
              <w:t>&lt;</w:t>
            </w:r>
            <w:r>
              <w:rPr>
                <w:rFonts w:ascii="Book Antiqua" w:eastAsia="宋体" w:hAnsi="Book Antiqua" w:cstheme="majorHAnsi" w:hint="eastAsia"/>
                <w:lang w:eastAsia="zh-CN"/>
              </w:rPr>
              <w:t xml:space="preserve"> </w:t>
            </w:r>
            <w:r w:rsidRPr="001E57EB">
              <w:rPr>
                <w:rFonts w:ascii="Book Antiqua" w:hAnsi="Book Antiqua" w:cstheme="majorHAnsi"/>
              </w:rPr>
              <w:t>0.001</w:t>
            </w:r>
          </w:p>
        </w:tc>
      </w:tr>
      <w:tr w:rsidR="005814B8" w:rsidRPr="001E57EB" w14:paraId="02A32186" w14:textId="77777777" w:rsidTr="005814B8">
        <w:tc>
          <w:tcPr>
            <w:tcW w:w="1980" w:type="dxa"/>
            <w:vAlign w:val="center"/>
          </w:tcPr>
          <w:p w14:paraId="26231857" w14:textId="527DA15B" w:rsidR="005814B8" w:rsidRPr="001E57EB" w:rsidRDefault="005814B8" w:rsidP="005814B8">
            <w:pPr>
              <w:widowControl/>
              <w:snapToGrid w:val="0"/>
              <w:spacing w:line="360" w:lineRule="auto"/>
              <w:jc w:val="left"/>
              <w:rPr>
                <w:rFonts w:ascii="Book Antiqua" w:hAnsi="Book Antiqua" w:cstheme="majorHAnsi"/>
                <w:noProof w:val="0"/>
                <w:snapToGrid w:val="0"/>
                <w:spacing w:val="6"/>
                <w:kern w:val="0"/>
              </w:rPr>
            </w:pPr>
            <w:r w:rsidRPr="00890372">
              <w:rPr>
                <w:rFonts w:ascii="Book Antiqua" w:eastAsia="宋体" w:hAnsi="Book Antiqua" w:cs="Helvetica"/>
                <w:noProof w:val="0"/>
                <w:spacing w:val="0"/>
                <w:kern w:val="0"/>
                <w:lang w:eastAsia="zh-CN"/>
              </w:rPr>
              <w:t xml:space="preserve">Pepsinogen </w:t>
            </w:r>
            <w:r>
              <w:rPr>
                <w:rFonts w:ascii="Book Antiqua" w:eastAsia="宋体" w:hAnsi="Book Antiqua" w:cs="Helvetica" w:hint="eastAsia"/>
                <w:noProof w:val="0"/>
                <w:spacing w:val="0"/>
                <w:kern w:val="0"/>
                <w:lang w:eastAsia="zh-CN"/>
              </w:rPr>
              <w:t>II</w:t>
            </w:r>
            <w:r w:rsidRPr="00890372">
              <w:rPr>
                <w:rFonts w:ascii="Book Antiqua" w:eastAsia="宋体" w:hAnsi="Book Antiqua" w:cs="Helvetica"/>
                <w:noProof w:val="0"/>
                <w:spacing w:val="0"/>
                <w:kern w:val="0"/>
                <w:lang w:eastAsia="zh-CN"/>
              </w:rPr>
              <w:t xml:space="preserve"> (</w:t>
            </w:r>
            <w:proofErr w:type="spellStart"/>
            <w:r w:rsidRPr="00890372">
              <w:rPr>
                <w:rFonts w:ascii="Book Antiqua" w:eastAsia="宋体" w:hAnsi="Book Antiqua" w:cs="Helvetica"/>
                <w:noProof w:val="0"/>
                <w:spacing w:val="0"/>
                <w:kern w:val="0"/>
                <w:lang w:eastAsia="zh-CN"/>
              </w:rPr>
              <w:t>ng</w:t>
            </w:r>
            <w:proofErr w:type="spellEnd"/>
            <w:r w:rsidRPr="00890372">
              <w:rPr>
                <w:rFonts w:ascii="Book Antiqua" w:eastAsia="宋体" w:hAnsi="Book Antiqua" w:cs="Helvetica"/>
                <w:noProof w:val="0"/>
                <w:spacing w:val="0"/>
                <w:kern w:val="0"/>
                <w:lang w:eastAsia="zh-CN"/>
              </w:rPr>
              <w:t>/m</w:t>
            </w:r>
            <w:r w:rsidRPr="00890372">
              <w:rPr>
                <w:rFonts w:ascii="Book Antiqua" w:eastAsia="宋体" w:hAnsi="Book Antiqua" w:cs="Helvetica"/>
                <w:caps/>
                <w:noProof w:val="0"/>
                <w:spacing w:val="0"/>
                <w:kern w:val="0"/>
                <w:lang w:eastAsia="zh-CN"/>
              </w:rPr>
              <w:t>l</w:t>
            </w:r>
            <w:r w:rsidRPr="00890372">
              <w:rPr>
                <w:rFonts w:ascii="Book Antiqua" w:eastAsia="宋体" w:hAnsi="Book Antiqua" w:cs="Helvetica"/>
                <w:noProof w:val="0"/>
                <w:spacing w:val="0"/>
                <w:kern w:val="0"/>
                <w:lang w:eastAsia="zh-CN"/>
              </w:rPr>
              <w:t>)</w:t>
            </w:r>
          </w:p>
        </w:tc>
        <w:tc>
          <w:tcPr>
            <w:tcW w:w="1700" w:type="dxa"/>
            <w:vAlign w:val="center"/>
          </w:tcPr>
          <w:p w14:paraId="2B6991DB" w14:textId="2C23495B"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45.9</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23.8</w:t>
            </w:r>
          </w:p>
        </w:tc>
        <w:tc>
          <w:tcPr>
            <w:tcW w:w="1699" w:type="dxa"/>
            <w:vAlign w:val="center"/>
          </w:tcPr>
          <w:p w14:paraId="0C0D46A5" w14:textId="0A576E31"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49.3</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32.0</w:t>
            </w:r>
          </w:p>
        </w:tc>
        <w:tc>
          <w:tcPr>
            <w:tcW w:w="1851" w:type="dxa"/>
            <w:vAlign w:val="center"/>
          </w:tcPr>
          <w:p w14:paraId="745BD160" w14:textId="28E82670"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45.8</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40.8</w:t>
            </w:r>
          </w:p>
        </w:tc>
        <w:tc>
          <w:tcPr>
            <w:tcW w:w="1842" w:type="dxa"/>
            <w:vAlign w:val="center"/>
          </w:tcPr>
          <w:p w14:paraId="017C3AE0" w14:textId="3741DCD8"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36.3</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31.6</w:t>
            </w:r>
          </w:p>
        </w:tc>
        <w:tc>
          <w:tcPr>
            <w:tcW w:w="993" w:type="dxa"/>
            <w:vAlign w:val="center"/>
          </w:tcPr>
          <w:p w14:paraId="15EB658A" w14:textId="77777777"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rPr>
              <w:t>0.120</w:t>
            </w:r>
          </w:p>
        </w:tc>
      </w:tr>
      <w:tr w:rsidR="005814B8" w:rsidRPr="001E57EB" w14:paraId="470DA669" w14:textId="77777777" w:rsidTr="003C3AFA">
        <w:tc>
          <w:tcPr>
            <w:tcW w:w="1980" w:type="dxa"/>
            <w:tcBorders>
              <w:bottom w:val="single" w:sz="4" w:space="0" w:color="008000"/>
            </w:tcBorders>
            <w:vAlign w:val="center"/>
          </w:tcPr>
          <w:p w14:paraId="4749CE1C" w14:textId="09A4D0F7" w:rsidR="005814B8" w:rsidRPr="001E57EB" w:rsidRDefault="005814B8" w:rsidP="005814B8">
            <w:pPr>
              <w:widowControl/>
              <w:snapToGrid w:val="0"/>
              <w:spacing w:line="360" w:lineRule="auto"/>
              <w:jc w:val="left"/>
              <w:rPr>
                <w:rFonts w:ascii="Book Antiqua" w:hAnsi="Book Antiqua" w:cstheme="majorHAnsi"/>
                <w:noProof w:val="0"/>
                <w:snapToGrid w:val="0"/>
                <w:spacing w:val="6"/>
                <w:kern w:val="0"/>
              </w:rPr>
            </w:pPr>
            <w:r w:rsidRPr="00890372">
              <w:rPr>
                <w:rFonts w:ascii="Book Antiqua" w:eastAsia="宋体" w:hAnsi="Book Antiqua" w:cs="Helvetica"/>
                <w:noProof w:val="0"/>
                <w:spacing w:val="0"/>
                <w:kern w:val="0"/>
                <w:lang w:eastAsia="zh-CN"/>
              </w:rPr>
              <w:t xml:space="preserve">Pepsinogen </w:t>
            </w:r>
            <w:r>
              <w:rPr>
                <w:rFonts w:ascii="Book Antiqua" w:eastAsia="宋体" w:hAnsi="Book Antiqua" w:cs="Helvetica" w:hint="eastAsia"/>
                <w:noProof w:val="0"/>
                <w:spacing w:val="0"/>
                <w:kern w:val="0"/>
                <w:lang w:eastAsia="zh-CN"/>
              </w:rPr>
              <w:t>I</w:t>
            </w:r>
            <w:r w:rsidRPr="00890372">
              <w:rPr>
                <w:rFonts w:ascii="Book Antiqua" w:eastAsia="宋体" w:hAnsi="Book Antiqua" w:cs="Helvetica"/>
                <w:noProof w:val="0"/>
                <w:spacing w:val="0"/>
                <w:kern w:val="0"/>
                <w:lang w:eastAsia="zh-CN"/>
              </w:rPr>
              <w:t>/</w:t>
            </w:r>
            <w:r>
              <w:rPr>
                <w:rFonts w:ascii="Book Antiqua" w:eastAsia="宋体" w:hAnsi="Book Antiqua" w:cs="Helvetica" w:hint="eastAsia"/>
                <w:noProof w:val="0"/>
                <w:spacing w:val="0"/>
                <w:kern w:val="0"/>
                <w:lang w:eastAsia="zh-CN"/>
              </w:rPr>
              <w:t>II</w:t>
            </w:r>
          </w:p>
        </w:tc>
        <w:tc>
          <w:tcPr>
            <w:tcW w:w="1700" w:type="dxa"/>
            <w:tcBorders>
              <w:bottom w:val="single" w:sz="4" w:space="0" w:color="008000"/>
            </w:tcBorders>
            <w:vAlign w:val="center"/>
          </w:tcPr>
          <w:p w14:paraId="7574E1C0" w14:textId="578775E7"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11.6</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4.7</w:t>
            </w:r>
          </w:p>
        </w:tc>
        <w:tc>
          <w:tcPr>
            <w:tcW w:w="1699" w:type="dxa"/>
            <w:tcBorders>
              <w:bottom w:val="single" w:sz="4" w:space="0" w:color="008000"/>
            </w:tcBorders>
            <w:vAlign w:val="center"/>
          </w:tcPr>
          <w:p w14:paraId="2005662F" w14:textId="105A5349"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10.0</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4.6</w:t>
            </w:r>
          </w:p>
        </w:tc>
        <w:tc>
          <w:tcPr>
            <w:tcW w:w="1851" w:type="dxa"/>
            <w:tcBorders>
              <w:bottom w:val="single" w:sz="4" w:space="0" w:color="008000"/>
            </w:tcBorders>
            <w:vAlign w:val="center"/>
          </w:tcPr>
          <w:p w14:paraId="0A2DCE0D" w14:textId="27F86A0F"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6.9</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3.4</w:t>
            </w:r>
            <w:r w:rsidRPr="00890372">
              <w:rPr>
                <w:rFonts w:ascii="Book Antiqua" w:eastAsia="宋体" w:hAnsi="Book Antiqua" w:cstheme="majorHAnsi" w:hint="eastAsia"/>
                <w:noProof w:val="0"/>
                <w:snapToGrid w:val="0"/>
                <w:spacing w:val="8"/>
                <w:kern w:val="0"/>
                <w:vertAlign w:val="superscript"/>
                <w:lang w:eastAsia="zh-CN"/>
              </w:rPr>
              <w:t>a</w:t>
            </w:r>
          </w:p>
        </w:tc>
        <w:tc>
          <w:tcPr>
            <w:tcW w:w="1842" w:type="dxa"/>
            <w:tcBorders>
              <w:bottom w:val="single" w:sz="4" w:space="0" w:color="008000"/>
            </w:tcBorders>
            <w:vAlign w:val="center"/>
          </w:tcPr>
          <w:p w14:paraId="1A468C50" w14:textId="06C60F0A"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noProof w:val="0"/>
                <w:snapToGrid w:val="0"/>
                <w:spacing w:val="6"/>
                <w:kern w:val="0"/>
              </w:rPr>
              <w:t>5.3</w:t>
            </w:r>
            <w:r>
              <w:rPr>
                <w:rFonts w:ascii="Book Antiqua" w:hAnsi="Book Antiqua" w:cstheme="majorHAnsi"/>
                <w:noProof w:val="0"/>
                <w:snapToGrid w:val="0"/>
                <w:spacing w:val="6"/>
                <w:kern w:val="0"/>
              </w:rPr>
              <w:t xml:space="preserve"> ± </w:t>
            </w:r>
            <w:r w:rsidRPr="001E57EB">
              <w:rPr>
                <w:rFonts w:ascii="Book Antiqua" w:hAnsi="Book Antiqua" w:cstheme="majorHAnsi"/>
                <w:noProof w:val="0"/>
                <w:snapToGrid w:val="0"/>
                <w:spacing w:val="6"/>
                <w:kern w:val="0"/>
              </w:rPr>
              <w:t>3.3</w:t>
            </w:r>
            <w:r w:rsidRPr="00890372">
              <w:rPr>
                <w:rFonts w:ascii="Book Antiqua" w:eastAsia="宋体" w:hAnsi="Book Antiqua" w:cstheme="majorHAnsi" w:hint="eastAsia"/>
                <w:noProof w:val="0"/>
                <w:snapToGrid w:val="0"/>
                <w:spacing w:val="8"/>
                <w:kern w:val="0"/>
                <w:vertAlign w:val="superscript"/>
                <w:lang w:eastAsia="zh-CN"/>
              </w:rPr>
              <w:t>a</w:t>
            </w:r>
          </w:p>
        </w:tc>
        <w:tc>
          <w:tcPr>
            <w:tcW w:w="993" w:type="dxa"/>
            <w:tcBorders>
              <w:bottom w:val="single" w:sz="4" w:space="0" w:color="008000"/>
            </w:tcBorders>
            <w:vAlign w:val="center"/>
          </w:tcPr>
          <w:p w14:paraId="1F818665" w14:textId="1A513699" w:rsidR="005814B8" w:rsidRPr="001E57EB" w:rsidRDefault="005814B8" w:rsidP="005814B8">
            <w:pPr>
              <w:snapToGrid w:val="0"/>
              <w:spacing w:line="360" w:lineRule="auto"/>
              <w:jc w:val="center"/>
              <w:rPr>
                <w:rFonts w:ascii="Book Antiqua" w:hAnsi="Book Antiqua" w:cstheme="majorHAnsi"/>
              </w:rPr>
            </w:pPr>
            <w:r w:rsidRPr="001E57EB">
              <w:rPr>
                <w:rFonts w:ascii="Book Antiqua" w:hAnsi="Book Antiqua" w:cstheme="majorHAnsi"/>
              </w:rPr>
              <w:t>&lt;</w:t>
            </w:r>
            <w:r>
              <w:rPr>
                <w:rFonts w:ascii="Book Antiqua" w:eastAsia="宋体" w:hAnsi="Book Antiqua" w:cstheme="majorHAnsi" w:hint="eastAsia"/>
                <w:lang w:eastAsia="zh-CN"/>
              </w:rPr>
              <w:t xml:space="preserve"> </w:t>
            </w:r>
            <w:r w:rsidRPr="001E57EB">
              <w:rPr>
                <w:rFonts w:ascii="Book Antiqua" w:hAnsi="Book Antiqua" w:cstheme="majorHAnsi"/>
              </w:rPr>
              <w:t>0.001</w:t>
            </w:r>
          </w:p>
        </w:tc>
      </w:tr>
    </w:tbl>
    <w:p w14:paraId="74D2B030" w14:textId="242A3388" w:rsidR="005814B8" w:rsidRPr="00890372" w:rsidRDefault="005814B8" w:rsidP="005814B8">
      <w:pPr>
        <w:widowControl/>
        <w:snapToGrid w:val="0"/>
        <w:spacing w:line="360" w:lineRule="auto"/>
        <w:ind w:right="516"/>
        <w:rPr>
          <w:rFonts w:ascii="Book Antiqua" w:eastAsia="宋体" w:hAnsi="Book Antiqua" w:cstheme="majorHAnsi"/>
          <w:noProof w:val="0"/>
          <w:snapToGrid w:val="0"/>
          <w:spacing w:val="8"/>
          <w:kern w:val="0"/>
          <w:lang w:eastAsia="zh-CN"/>
        </w:rPr>
      </w:pPr>
      <w:proofErr w:type="spellStart"/>
      <w:proofErr w:type="gramStart"/>
      <w:r w:rsidRPr="00890372">
        <w:rPr>
          <w:rFonts w:ascii="Book Antiqua" w:eastAsia="宋体" w:hAnsi="Book Antiqua" w:cstheme="majorHAnsi" w:hint="eastAsia"/>
          <w:noProof w:val="0"/>
          <w:snapToGrid w:val="0"/>
          <w:spacing w:val="8"/>
          <w:kern w:val="0"/>
          <w:vertAlign w:val="superscript"/>
          <w:lang w:eastAsia="zh-CN"/>
        </w:rPr>
        <w:t>a</w:t>
      </w:r>
      <w:r w:rsidRPr="00890372">
        <w:rPr>
          <w:rFonts w:ascii="Book Antiqua" w:hAnsi="Book Antiqua" w:cstheme="majorHAnsi"/>
          <w:i/>
          <w:noProof w:val="0"/>
          <w:snapToGrid w:val="0"/>
          <w:spacing w:val="8"/>
          <w:kern w:val="0"/>
        </w:rPr>
        <w:t>P</w:t>
      </w:r>
      <w:proofErr w:type="spellEnd"/>
      <w:proofErr w:type="gramEnd"/>
      <w:r>
        <w:rPr>
          <w:rFonts w:ascii="Book Antiqua" w:eastAsia="宋体" w:hAnsi="Book Antiqua" w:cstheme="majorHAnsi" w:hint="eastAsia"/>
          <w:noProof w:val="0"/>
          <w:snapToGrid w:val="0"/>
          <w:spacing w:val="8"/>
          <w:kern w:val="0"/>
          <w:lang w:eastAsia="zh-CN"/>
        </w:rPr>
        <w:t xml:space="preserve"> </w:t>
      </w:r>
      <w:r w:rsidRPr="001E57EB">
        <w:rPr>
          <w:rFonts w:ascii="Book Antiqua" w:hAnsi="Book Antiqua" w:cstheme="majorHAnsi"/>
          <w:noProof w:val="0"/>
          <w:snapToGrid w:val="0"/>
          <w:spacing w:val="8"/>
          <w:kern w:val="0"/>
        </w:rPr>
        <w:t>&lt;</w:t>
      </w:r>
      <w:r>
        <w:rPr>
          <w:rFonts w:ascii="Book Antiqua" w:eastAsia="宋体" w:hAnsi="Book Antiqua" w:cstheme="majorHAnsi" w:hint="eastAsia"/>
          <w:noProof w:val="0"/>
          <w:snapToGrid w:val="0"/>
          <w:spacing w:val="8"/>
          <w:kern w:val="0"/>
          <w:lang w:eastAsia="zh-CN"/>
        </w:rPr>
        <w:t xml:space="preserve"> </w:t>
      </w:r>
      <w:r w:rsidRPr="001E57EB">
        <w:rPr>
          <w:rFonts w:ascii="Book Antiqua" w:hAnsi="Book Antiqua" w:cstheme="majorHAnsi"/>
          <w:noProof w:val="0"/>
          <w:snapToGrid w:val="0"/>
          <w:spacing w:val="8"/>
          <w:kern w:val="0"/>
        </w:rPr>
        <w:t>0.05</w:t>
      </w:r>
      <w:r>
        <w:rPr>
          <w:rFonts w:ascii="Book Antiqua" w:eastAsia="宋体" w:hAnsi="Book Antiqua" w:cstheme="majorHAnsi" w:hint="eastAsia"/>
          <w:noProof w:val="0"/>
          <w:snapToGrid w:val="0"/>
          <w:spacing w:val="8"/>
          <w:kern w:val="0"/>
          <w:lang w:eastAsia="zh-CN"/>
        </w:rPr>
        <w:t xml:space="preserve"> </w:t>
      </w:r>
      <w:proofErr w:type="spellStart"/>
      <w:r w:rsidRPr="00890372">
        <w:rPr>
          <w:rFonts w:ascii="Book Antiqua" w:hAnsi="Book Antiqua" w:cstheme="majorHAnsi"/>
          <w:i/>
          <w:noProof w:val="0"/>
          <w:snapToGrid w:val="0"/>
          <w:spacing w:val="8"/>
          <w:kern w:val="0"/>
        </w:rPr>
        <w:t>vs</w:t>
      </w:r>
      <w:proofErr w:type="spellEnd"/>
      <w:r>
        <w:rPr>
          <w:rFonts w:ascii="Book Antiqua" w:eastAsia="宋体" w:hAnsi="Book Antiqua" w:cstheme="majorHAnsi" w:hint="eastAsia"/>
          <w:noProof w:val="0"/>
          <w:snapToGrid w:val="0"/>
          <w:spacing w:val="8"/>
          <w:kern w:val="0"/>
          <w:lang w:eastAsia="zh-CN"/>
        </w:rPr>
        <w:t xml:space="preserve"> </w:t>
      </w:r>
      <w:r>
        <w:rPr>
          <w:rFonts w:ascii="Book Antiqua" w:hAnsi="Book Antiqua" w:cstheme="majorHAnsi"/>
          <w:noProof w:val="0"/>
          <w:snapToGrid w:val="0"/>
          <w:spacing w:val="8"/>
          <w:kern w:val="0"/>
        </w:rPr>
        <w:t xml:space="preserve">the </w:t>
      </w:r>
      <w:r w:rsidRPr="001E57EB">
        <w:rPr>
          <w:rFonts w:ascii="Book Antiqua" w:hAnsi="Book Antiqua" w:cstheme="majorHAnsi"/>
          <w:noProof w:val="0"/>
          <w:snapToGrid w:val="0"/>
          <w:spacing w:val="8"/>
          <w:kern w:val="0"/>
        </w:rPr>
        <w:t>non-atrophy group</w:t>
      </w:r>
      <w:r>
        <w:rPr>
          <w:rFonts w:ascii="Book Antiqua" w:eastAsia="宋体" w:hAnsi="Book Antiqua" w:cstheme="majorHAnsi" w:hint="eastAsia"/>
          <w:noProof w:val="0"/>
          <w:snapToGrid w:val="0"/>
          <w:spacing w:val="8"/>
          <w:kern w:val="0"/>
          <w:lang w:eastAsia="zh-CN"/>
        </w:rPr>
        <w:t xml:space="preserve">. </w:t>
      </w:r>
      <w:r w:rsidRPr="001E57EB">
        <w:rPr>
          <w:rFonts w:ascii="Book Antiqua" w:eastAsia="MS Gothic" w:hAnsi="Book Antiqua" w:cstheme="majorHAnsi"/>
          <w:spacing w:val="8"/>
        </w:rPr>
        <w:t>Values are presented as mean</w:t>
      </w:r>
      <w:r>
        <w:rPr>
          <w:rFonts w:ascii="Book Antiqua" w:eastAsia="MS Gothic" w:hAnsi="Book Antiqua" w:cstheme="majorHAnsi"/>
          <w:spacing w:val="8"/>
        </w:rPr>
        <w:t xml:space="preserve"> ± </w:t>
      </w:r>
      <w:r>
        <w:rPr>
          <w:rFonts w:ascii="Book Antiqua" w:eastAsia="宋体" w:hAnsi="Book Antiqua" w:cstheme="majorHAnsi" w:hint="eastAsia"/>
          <w:spacing w:val="8"/>
          <w:lang w:eastAsia="zh-CN"/>
        </w:rPr>
        <w:t xml:space="preserve">SD. </w:t>
      </w:r>
      <w:r w:rsidRPr="001E57EB">
        <w:rPr>
          <w:rFonts w:ascii="Book Antiqua" w:eastAsia="MS Gothic" w:hAnsi="Book Antiqua" w:cstheme="majorHAnsi"/>
          <w:spacing w:val="8"/>
        </w:rPr>
        <w:t>BMI</w:t>
      </w:r>
      <w:r>
        <w:rPr>
          <w:rFonts w:ascii="Book Antiqua" w:eastAsia="宋体" w:hAnsi="Book Antiqua" w:cstheme="majorHAnsi" w:hint="eastAsia"/>
          <w:spacing w:val="8"/>
          <w:lang w:eastAsia="zh-CN"/>
        </w:rPr>
        <w:t xml:space="preserve">: </w:t>
      </w:r>
      <w:r w:rsidRPr="00890372">
        <w:rPr>
          <w:rFonts w:ascii="Book Antiqua" w:eastAsia="MS Gothic" w:hAnsi="Book Antiqua" w:cstheme="majorHAnsi"/>
          <w:caps/>
          <w:spacing w:val="8"/>
        </w:rPr>
        <w:t>b</w:t>
      </w:r>
      <w:r w:rsidRPr="001E57EB">
        <w:rPr>
          <w:rFonts w:ascii="Book Antiqua" w:eastAsia="MS Gothic" w:hAnsi="Book Antiqua" w:cstheme="majorHAnsi"/>
          <w:spacing w:val="8"/>
        </w:rPr>
        <w:t>ody mass index</w:t>
      </w:r>
      <w:r>
        <w:rPr>
          <w:rFonts w:ascii="Book Antiqua" w:eastAsia="宋体" w:hAnsi="Book Antiqua" w:cstheme="majorHAnsi" w:hint="eastAsia"/>
          <w:spacing w:val="8"/>
          <w:lang w:eastAsia="zh-CN"/>
        </w:rPr>
        <w:t xml:space="preserve">; </w:t>
      </w:r>
      <w:r w:rsidRPr="0062414D">
        <w:rPr>
          <w:rFonts w:ascii="Book Antiqua" w:eastAsiaTheme="majorEastAsia" w:hAnsi="Book Antiqua" w:cstheme="majorHAnsi"/>
          <w:i/>
          <w:spacing w:val="8"/>
          <w:kern w:val="0"/>
        </w:rPr>
        <w:t>H. pylori</w:t>
      </w:r>
      <w:r w:rsidRPr="0062414D">
        <w:rPr>
          <w:rFonts w:ascii="Book Antiqua" w:eastAsia="宋体" w:hAnsi="Book Antiqua" w:cstheme="majorHAnsi" w:hint="eastAsia"/>
          <w:spacing w:val="8"/>
          <w:kern w:val="0"/>
          <w:lang w:eastAsia="zh-CN"/>
        </w:rPr>
        <w:t>:</w:t>
      </w:r>
      <w:r w:rsidRPr="0062414D">
        <w:rPr>
          <w:rFonts w:ascii="Book Antiqua" w:eastAsia="宋体" w:hAnsi="Book Antiqua" w:cstheme="majorHAnsi" w:hint="eastAsia"/>
          <w:i/>
          <w:spacing w:val="8"/>
          <w:kern w:val="0"/>
          <w:lang w:eastAsia="zh-CN"/>
        </w:rPr>
        <w:t xml:space="preserve"> </w:t>
      </w:r>
      <w:r w:rsidRPr="002B6345">
        <w:rPr>
          <w:rFonts w:ascii="Book Antiqua" w:hAnsi="Book Antiqua" w:cstheme="majorHAnsi"/>
          <w:bCs/>
          <w:i/>
          <w:iCs/>
          <w:spacing w:val="8"/>
        </w:rPr>
        <w:t>Helicobacter pylori</w:t>
      </w:r>
      <w:r>
        <w:rPr>
          <w:rFonts w:ascii="Book Antiqua" w:eastAsia="宋体" w:hAnsi="Book Antiqua" w:cstheme="majorHAnsi" w:hint="eastAsia"/>
          <w:bCs/>
          <w:i/>
          <w:iCs/>
          <w:spacing w:val="8"/>
          <w:lang w:eastAsia="zh-CN"/>
        </w:rPr>
        <w:t>.</w:t>
      </w:r>
    </w:p>
    <w:p w14:paraId="0199B82E" w14:textId="23960652" w:rsidR="00625518" w:rsidRPr="001E57EB" w:rsidRDefault="00625518" w:rsidP="002B6345">
      <w:pPr>
        <w:widowControl/>
        <w:snapToGrid w:val="0"/>
        <w:spacing w:line="360" w:lineRule="auto"/>
        <w:rPr>
          <w:rFonts w:ascii="Book Antiqua" w:hAnsi="Book Antiqua" w:cstheme="majorHAnsi"/>
          <w:b/>
          <w:spacing w:val="8"/>
        </w:rPr>
      </w:pPr>
      <w:r w:rsidRPr="001E57EB">
        <w:rPr>
          <w:rFonts w:ascii="Book Antiqua" w:hAnsi="Book Antiqua" w:cstheme="majorHAnsi"/>
          <w:b/>
          <w:spacing w:val="8"/>
        </w:rPr>
        <w:br w:type="page"/>
      </w:r>
    </w:p>
    <w:p w14:paraId="35A9BC82" w14:textId="2B4DC665" w:rsidR="00B906D4" w:rsidRDefault="00B906D4" w:rsidP="00B906D4">
      <w:pPr>
        <w:snapToGrid w:val="0"/>
        <w:spacing w:line="360" w:lineRule="auto"/>
        <w:ind w:right="516"/>
        <w:rPr>
          <w:rFonts w:ascii="Book Antiqua" w:eastAsia="宋体" w:hAnsi="Book Antiqua" w:cstheme="majorHAnsi"/>
          <w:b/>
          <w:spacing w:val="8"/>
          <w:lang w:eastAsia="zh-CN"/>
        </w:rPr>
      </w:pPr>
      <w:r>
        <w:rPr>
          <w:lang w:eastAsia="en-US"/>
        </w:rPr>
        <w:lastRenderedPageBreak/>
        <w:drawing>
          <wp:inline distT="0" distB="0" distL="0" distR="0" wp14:anchorId="61C0EC07" wp14:editId="66C1531B">
            <wp:extent cx="3803383" cy="3234906"/>
            <wp:effectExtent l="0" t="0" r="698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01407" cy="3233226"/>
                    </a:xfrm>
                    <a:prstGeom prst="rect">
                      <a:avLst/>
                    </a:prstGeom>
                  </pic:spPr>
                </pic:pic>
              </a:graphicData>
            </a:graphic>
          </wp:inline>
        </w:drawing>
      </w:r>
    </w:p>
    <w:p w14:paraId="219E2F0B" w14:textId="66FBAB5A" w:rsidR="00B906D4" w:rsidRDefault="00B906D4" w:rsidP="00B906D4">
      <w:pPr>
        <w:snapToGrid w:val="0"/>
        <w:spacing w:line="360" w:lineRule="auto"/>
        <w:ind w:right="516"/>
        <w:rPr>
          <w:rFonts w:ascii="Book Antiqua" w:eastAsia="宋体" w:hAnsi="Book Antiqua" w:cstheme="majorHAnsi"/>
          <w:b/>
          <w:spacing w:val="8"/>
          <w:lang w:eastAsia="zh-CN"/>
        </w:rPr>
      </w:pPr>
      <w:r>
        <w:rPr>
          <w:lang w:eastAsia="en-US"/>
        </w:rPr>
        <w:drawing>
          <wp:inline distT="0" distB="0" distL="0" distR="0" wp14:anchorId="5FE97CBA" wp14:editId="3CDB3BD2">
            <wp:extent cx="3725634" cy="3260785"/>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25019" cy="3260247"/>
                    </a:xfrm>
                    <a:prstGeom prst="rect">
                      <a:avLst/>
                    </a:prstGeom>
                  </pic:spPr>
                </pic:pic>
              </a:graphicData>
            </a:graphic>
          </wp:inline>
        </w:drawing>
      </w:r>
    </w:p>
    <w:p w14:paraId="6C2EAAF0" w14:textId="69B3E6CA" w:rsidR="00866144" w:rsidRPr="001E57EB" w:rsidRDefault="00866144" w:rsidP="00B906D4">
      <w:pPr>
        <w:snapToGrid w:val="0"/>
        <w:spacing w:line="360" w:lineRule="auto"/>
        <w:ind w:right="516"/>
        <w:rPr>
          <w:rFonts w:ascii="Book Antiqua" w:eastAsiaTheme="minorEastAsia" w:hAnsi="Book Antiqua" w:cstheme="majorHAnsi"/>
          <w:spacing w:val="8"/>
          <w:kern w:val="0"/>
        </w:rPr>
      </w:pPr>
      <w:r w:rsidRPr="00B906D4">
        <w:rPr>
          <w:rFonts w:ascii="Book Antiqua" w:hAnsi="Book Antiqua" w:cstheme="majorHAnsi"/>
          <w:b/>
          <w:spacing w:val="8"/>
        </w:rPr>
        <w:t>Figure 1</w:t>
      </w:r>
      <w:r w:rsidR="00B906D4">
        <w:rPr>
          <w:rFonts w:ascii="Book Antiqua" w:eastAsia="宋体" w:hAnsi="Book Antiqua" w:cstheme="majorHAnsi" w:hint="eastAsia"/>
          <w:spacing w:val="8"/>
          <w:lang w:eastAsia="zh-CN"/>
        </w:rPr>
        <w:t xml:space="preserve"> </w:t>
      </w:r>
      <w:r w:rsidRPr="00B906D4">
        <w:rPr>
          <w:rFonts w:ascii="Book Antiqua" w:hAnsi="Book Antiqua" w:cstheme="majorHAnsi"/>
          <w:b/>
          <w:spacing w:val="8"/>
        </w:rPr>
        <w:t xml:space="preserve">Plasma acyl-ghrelin (A) and desacyl-ghrelin (B) levels according to </w:t>
      </w:r>
      <w:r w:rsidRPr="00B906D4">
        <w:rPr>
          <w:rFonts w:ascii="Book Antiqua" w:hAnsi="Book Antiqua" w:cstheme="majorHAnsi"/>
          <w:b/>
          <w:i/>
          <w:spacing w:val="8"/>
        </w:rPr>
        <w:t>H. pylori</w:t>
      </w:r>
      <w:r w:rsidRPr="00B906D4">
        <w:rPr>
          <w:rFonts w:ascii="Book Antiqua" w:hAnsi="Book Antiqua" w:cstheme="majorHAnsi"/>
          <w:b/>
          <w:spacing w:val="8"/>
        </w:rPr>
        <w:t xml:space="preserve"> status in hemodialysis patients</w:t>
      </w:r>
      <w:r w:rsidR="00424481" w:rsidRPr="00B906D4">
        <w:rPr>
          <w:rFonts w:ascii="Book Antiqua" w:hAnsi="Book Antiqua" w:cstheme="majorHAnsi"/>
          <w:b/>
          <w:spacing w:val="8"/>
        </w:rPr>
        <w:t xml:space="preserve"> (</w:t>
      </w:r>
      <w:r w:rsidR="00D756B9" w:rsidRPr="00B906D4">
        <w:rPr>
          <w:rFonts w:ascii="Book Antiqua" w:hAnsi="Book Antiqua" w:cstheme="majorHAnsi"/>
          <w:b/>
          <w:i/>
          <w:spacing w:val="8"/>
        </w:rPr>
        <w:t>n</w:t>
      </w:r>
      <w:r w:rsidR="00424481" w:rsidRPr="00B906D4">
        <w:rPr>
          <w:rFonts w:ascii="Book Antiqua" w:hAnsi="Book Antiqua" w:cstheme="majorHAnsi"/>
          <w:b/>
          <w:spacing w:val="8"/>
        </w:rPr>
        <w:t xml:space="preserve"> = 108</w:t>
      </w:r>
      <w:r w:rsidRPr="00B906D4">
        <w:rPr>
          <w:rFonts w:ascii="Book Antiqua" w:hAnsi="Book Antiqua" w:cstheme="majorHAnsi"/>
          <w:b/>
          <w:spacing w:val="8"/>
        </w:rPr>
        <w:t>) and non-hemodialysis patients with non-</w:t>
      </w:r>
      <w:r w:rsidRPr="00B906D4">
        <w:rPr>
          <w:rFonts w:ascii="Book Antiqua" w:hAnsi="Book Antiqua" w:cstheme="majorHAnsi"/>
          <w:b/>
          <w:i/>
          <w:spacing w:val="8"/>
        </w:rPr>
        <w:t xml:space="preserve">H. pylori </w:t>
      </w:r>
      <w:r w:rsidRPr="00B906D4">
        <w:rPr>
          <w:rFonts w:ascii="Book Antiqua" w:hAnsi="Book Antiqua" w:cstheme="majorHAnsi"/>
          <w:b/>
          <w:spacing w:val="8"/>
        </w:rPr>
        <w:t>infection (</w:t>
      </w:r>
      <w:r w:rsidRPr="00B906D4">
        <w:rPr>
          <w:rFonts w:ascii="Book Antiqua" w:hAnsi="Book Antiqua" w:cstheme="majorHAnsi"/>
          <w:b/>
          <w:i/>
          <w:spacing w:val="8"/>
        </w:rPr>
        <w:t>n</w:t>
      </w:r>
      <w:r w:rsidRPr="00B906D4">
        <w:rPr>
          <w:rFonts w:ascii="Book Antiqua" w:hAnsi="Book Antiqua" w:cstheme="majorHAnsi"/>
          <w:b/>
          <w:spacing w:val="8"/>
        </w:rPr>
        <w:t xml:space="preserve"> = 13).</w:t>
      </w:r>
      <w:r w:rsidRPr="001E57EB">
        <w:rPr>
          <w:rFonts w:ascii="Book Antiqua" w:hAnsi="Book Antiqua" w:cstheme="majorHAnsi"/>
          <w:spacing w:val="8"/>
        </w:rPr>
        <w:t xml:space="preserve"> </w:t>
      </w:r>
      <w:r w:rsidRPr="001E57EB">
        <w:rPr>
          <w:rFonts w:ascii="Book Antiqua" w:hAnsi="Book Antiqua" w:cstheme="majorHAnsi"/>
          <w:spacing w:val="8"/>
          <w:kern w:val="24"/>
        </w:rPr>
        <w:t>Acyl-ghrelin and desacyl-ghrelin levels in the non-infection group were significantly higher than those in the present and past infection groups in hemodyalysis patiets. Both levels in the non-infection group of hemodialysis patients were significantly higher than those in the non-hemodialysis control group.</w:t>
      </w:r>
    </w:p>
    <w:p w14:paraId="5560A5D5" w14:textId="77777777" w:rsidR="00866144" w:rsidRPr="001E57EB" w:rsidRDefault="00866144" w:rsidP="002B6345">
      <w:pPr>
        <w:autoSpaceDE w:val="0"/>
        <w:autoSpaceDN w:val="0"/>
        <w:adjustRightInd w:val="0"/>
        <w:snapToGrid w:val="0"/>
        <w:spacing w:line="360" w:lineRule="auto"/>
        <w:ind w:left="284" w:right="516"/>
        <w:rPr>
          <w:rFonts w:ascii="Book Antiqua" w:eastAsiaTheme="minorEastAsia" w:hAnsi="Book Antiqua" w:cstheme="majorHAnsi"/>
          <w:spacing w:val="8"/>
          <w:kern w:val="0"/>
        </w:rPr>
      </w:pPr>
    </w:p>
    <w:p w14:paraId="4192C0FA" w14:textId="041C122D" w:rsidR="00B906D4" w:rsidRDefault="00B906D4" w:rsidP="00B906D4">
      <w:pPr>
        <w:snapToGrid w:val="0"/>
        <w:spacing w:line="360" w:lineRule="auto"/>
        <w:ind w:right="516"/>
        <w:rPr>
          <w:rFonts w:ascii="Book Antiqua" w:eastAsia="宋体" w:hAnsi="Book Antiqua" w:cstheme="majorHAnsi"/>
          <w:spacing w:val="8"/>
          <w:lang w:eastAsia="zh-CN"/>
        </w:rPr>
      </w:pPr>
      <w:r>
        <w:rPr>
          <w:lang w:eastAsia="en-US"/>
        </w:rPr>
        <w:lastRenderedPageBreak/>
        <w:drawing>
          <wp:inline distT="0" distB="0" distL="0" distR="0" wp14:anchorId="43F1F6BA" wp14:editId="5E5B95DE">
            <wp:extent cx="3735238" cy="339567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35687" cy="3396079"/>
                    </a:xfrm>
                    <a:prstGeom prst="rect">
                      <a:avLst/>
                    </a:prstGeom>
                  </pic:spPr>
                </pic:pic>
              </a:graphicData>
            </a:graphic>
          </wp:inline>
        </w:drawing>
      </w:r>
    </w:p>
    <w:p w14:paraId="7A9145B4" w14:textId="0AB3B314" w:rsidR="00B906D4" w:rsidRDefault="00B906D4" w:rsidP="00B906D4">
      <w:pPr>
        <w:snapToGrid w:val="0"/>
        <w:spacing w:line="360" w:lineRule="auto"/>
        <w:ind w:right="516"/>
        <w:rPr>
          <w:rFonts w:ascii="Book Antiqua" w:eastAsia="宋体" w:hAnsi="Book Antiqua" w:cstheme="majorHAnsi"/>
          <w:spacing w:val="8"/>
          <w:lang w:eastAsia="zh-CN"/>
        </w:rPr>
      </w:pPr>
      <w:r>
        <w:rPr>
          <w:lang w:eastAsia="en-US"/>
        </w:rPr>
        <w:drawing>
          <wp:inline distT="0" distB="0" distL="0" distR="0" wp14:anchorId="2AE9BB9E" wp14:editId="2CF718E7">
            <wp:extent cx="3738971" cy="343331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49236" cy="3442738"/>
                    </a:xfrm>
                    <a:prstGeom prst="rect">
                      <a:avLst/>
                    </a:prstGeom>
                  </pic:spPr>
                </pic:pic>
              </a:graphicData>
            </a:graphic>
          </wp:inline>
        </w:drawing>
      </w:r>
    </w:p>
    <w:p w14:paraId="77C6C4E7" w14:textId="27311527" w:rsidR="00866144" w:rsidRPr="00B906D4" w:rsidRDefault="00866144" w:rsidP="00B906D4">
      <w:pPr>
        <w:snapToGrid w:val="0"/>
        <w:spacing w:line="360" w:lineRule="auto"/>
        <w:ind w:right="516"/>
        <w:rPr>
          <w:rFonts w:ascii="Book Antiqua" w:eastAsia="宋体" w:hAnsi="Book Antiqua" w:cstheme="majorHAnsi"/>
          <w:spacing w:val="8"/>
          <w:kern w:val="24"/>
          <w:lang w:eastAsia="zh-CN"/>
        </w:rPr>
      </w:pPr>
      <w:r w:rsidRPr="00B906D4">
        <w:rPr>
          <w:rFonts w:ascii="Book Antiqua" w:hAnsi="Book Antiqua" w:cstheme="majorHAnsi"/>
          <w:b/>
          <w:spacing w:val="8"/>
        </w:rPr>
        <w:t>Figure 2</w:t>
      </w:r>
      <w:r w:rsidR="00B906D4" w:rsidRPr="00B906D4">
        <w:rPr>
          <w:rFonts w:ascii="Book Antiqua" w:eastAsia="宋体" w:hAnsi="Book Antiqua" w:cstheme="majorHAnsi" w:hint="eastAsia"/>
          <w:b/>
          <w:spacing w:val="8"/>
          <w:lang w:eastAsia="zh-CN"/>
        </w:rPr>
        <w:t xml:space="preserve"> </w:t>
      </w:r>
      <w:r w:rsidRPr="00B906D4">
        <w:rPr>
          <w:rFonts w:ascii="Book Antiqua" w:hAnsi="Book Antiqua" w:cstheme="majorHAnsi"/>
          <w:b/>
          <w:spacing w:val="8"/>
        </w:rPr>
        <w:t xml:space="preserve">Plasma acyl ghrelin (A) and des-acyl ghrelin (B) levels between hemodialysis patients with different severities of gastric mucosal atrophy. </w:t>
      </w:r>
      <w:r w:rsidRPr="001E57EB">
        <w:rPr>
          <w:rFonts w:ascii="Book Antiqua" w:hAnsi="Book Antiqua" w:cstheme="majorHAnsi"/>
          <w:spacing w:val="8"/>
        </w:rPr>
        <w:t>A</w:t>
      </w:r>
      <w:r w:rsidRPr="001E57EB">
        <w:rPr>
          <w:rFonts w:ascii="Book Antiqua" w:hAnsi="Book Antiqua" w:cstheme="majorHAnsi"/>
          <w:spacing w:val="8"/>
          <w:kern w:val="24"/>
        </w:rPr>
        <w:t>cyl-ghrelin and desacyl-ghrelin levels were decreased in accordance with the progress of endoscopic gastr</w:t>
      </w:r>
      <w:r w:rsidR="00B906D4">
        <w:rPr>
          <w:rFonts w:ascii="Book Antiqua" w:hAnsi="Book Antiqua" w:cstheme="majorHAnsi"/>
          <w:spacing w:val="8"/>
          <w:kern w:val="24"/>
        </w:rPr>
        <w:t>ic mucosal atrophy.</w:t>
      </w:r>
    </w:p>
    <w:p w14:paraId="327826DE" w14:textId="6423B7A7" w:rsidR="004A47D0" w:rsidRPr="00B906D4" w:rsidRDefault="004A47D0" w:rsidP="002B6345">
      <w:pPr>
        <w:widowControl/>
        <w:snapToGrid w:val="0"/>
        <w:spacing w:line="360" w:lineRule="auto"/>
        <w:rPr>
          <w:rFonts w:ascii="Book Antiqua" w:hAnsi="Book Antiqua" w:cstheme="majorHAnsi"/>
          <w:b/>
          <w:spacing w:val="8"/>
        </w:rPr>
      </w:pPr>
    </w:p>
    <w:sectPr w:rsidR="004A47D0" w:rsidRPr="00B906D4" w:rsidSect="00442A92">
      <w:headerReference w:type="default" r:id="rId15"/>
      <w:pgSz w:w="11901" w:h="16840"/>
      <w:pgMar w:top="1440" w:right="1440" w:bottom="1440" w:left="1440" w:header="851" w:footer="992" w:gutter="0"/>
      <w:cols w:space="425"/>
      <w:docGrid w:type="linesAndChars" w:linePitch="339" w:charSpace="-409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4CCEA" w14:textId="77777777" w:rsidR="005D2D21" w:rsidRDefault="005D2D21" w:rsidP="00EA465F">
      <w:r>
        <w:separator/>
      </w:r>
    </w:p>
  </w:endnote>
  <w:endnote w:type="continuationSeparator" w:id="0">
    <w:p w14:paraId="240CF996" w14:textId="77777777" w:rsidR="005D2D21" w:rsidRDefault="005D2D21" w:rsidP="00EA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MS PGothic">
    <w:altName w:val="ＭＳ Ｐゴシック"/>
    <w:charset w:val="80"/>
    <w:family w:val="swiss"/>
    <w:pitch w:val="variable"/>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T6134941CtCID-WinCharSetFFFF-H">
    <w:altName w:val="ＭＳ ゴシック"/>
    <w:panose1 w:val="00000000000000000000"/>
    <w:charset w:val="80"/>
    <w:family w:val="auto"/>
    <w:notTrueType/>
    <w:pitch w:val="default"/>
    <w:sig w:usb0="00000001" w:usb1="08070000" w:usb2="00000010" w:usb3="00000000" w:csb0="00020000" w:csb1="00000000"/>
  </w:font>
  <w:font w:name="Osaka−等幅">
    <w:charset w:val="4E"/>
    <w:family w:val="auto"/>
    <w:pitch w:val="variable"/>
    <w:sig w:usb0="00000001" w:usb1="08070000" w:usb2="00000010" w:usb3="00000000" w:csb0="00020093" w:csb1="00000000"/>
  </w:font>
  <w:font w:name="MinionPro-Regular">
    <w:altName w:val="ＭＳ 明朝"/>
    <w:panose1 w:val="00000000000000000000"/>
    <w:charset w:val="80"/>
    <w:family w:val="auto"/>
    <w:notTrueType/>
    <w:pitch w:val="default"/>
    <w:sig w:usb0="00000000" w:usb1="08070000" w:usb2="00000010" w:usb3="00000000" w:csb0="00020000" w:csb1="00000000"/>
  </w:font>
  <w:font w:name="AdvTT7c3c51d9">
    <w:altName w:val="ＭＳ ゴシック"/>
    <w:panose1 w:val="00000000000000000000"/>
    <w:charset w:val="80"/>
    <w:family w:val="auto"/>
    <w:notTrueType/>
    <w:pitch w:val="default"/>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7B403" w14:textId="77777777" w:rsidR="005D2D21" w:rsidRDefault="005D2D21" w:rsidP="00EA465F">
      <w:r>
        <w:separator/>
      </w:r>
    </w:p>
  </w:footnote>
  <w:footnote w:type="continuationSeparator" w:id="0">
    <w:p w14:paraId="03EF1109" w14:textId="77777777" w:rsidR="005D2D21" w:rsidRDefault="005D2D21" w:rsidP="00EA46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E451E" w14:textId="2E5CDAFB" w:rsidR="001E57EB" w:rsidRPr="00E6725E" w:rsidRDefault="001E57EB" w:rsidP="00E6725E">
    <w:pPr>
      <w:spacing w:line="276" w:lineRule="auto"/>
      <w:contextualSpacing/>
      <w:jc w:val="right"/>
      <w:rPr>
        <w:rFonts w:asciiTheme="majorHAnsi" w:hAnsiTheme="majorHAnsi" w:cstheme="majorHAnsi"/>
        <w:color w:val="000000" w:themeColor="text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39F9"/>
    <w:multiLevelType w:val="hybridMultilevel"/>
    <w:tmpl w:val="713A36B4"/>
    <w:lvl w:ilvl="0" w:tplc="108C297C">
      <w:start w:val="1"/>
      <w:numFmt w:val="bullet"/>
      <w:lvlText w:val=""/>
      <w:lvlJc w:val="left"/>
      <w:pPr>
        <w:tabs>
          <w:tab w:val="num" w:pos="720"/>
        </w:tabs>
        <w:ind w:left="720" w:hanging="360"/>
      </w:pPr>
      <w:rPr>
        <w:rFonts w:ascii="Wingdings" w:hAnsi="Wingdings" w:hint="default"/>
      </w:rPr>
    </w:lvl>
    <w:lvl w:ilvl="1" w:tplc="052E2274" w:tentative="1">
      <w:start w:val="1"/>
      <w:numFmt w:val="bullet"/>
      <w:lvlText w:val=""/>
      <w:lvlJc w:val="left"/>
      <w:pPr>
        <w:tabs>
          <w:tab w:val="num" w:pos="1440"/>
        </w:tabs>
        <w:ind w:left="1440" w:hanging="360"/>
      </w:pPr>
      <w:rPr>
        <w:rFonts w:ascii="Wingdings" w:hAnsi="Wingdings" w:hint="default"/>
      </w:rPr>
    </w:lvl>
    <w:lvl w:ilvl="2" w:tplc="40EC0BF8" w:tentative="1">
      <w:start w:val="1"/>
      <w:numFmt w:val="bullet"/>
      <w:lvlText w:val=""/>
      <w:lvlJc w:val="left"/>
      <w:pPr>
        <w:tabs>
          <w:tab w:val="num" w:pos="2160"/>
        </w:tabs>
        <w:ind w:left="2160" w:hanging="360"/>
      </w:pPr>
      <w:rPr>
        <w:rFonts w:ascii="Wingdings" w:hAnsi="Wingdings" w:hint="default"/>
      </w:rPr>
    </w:lvl>
    <w:lvl w:ilvl="3" w:tplc="64440EFE" w:tentative="1">
      <w:start w:val="1"/>
      <w:numFmt w:val="bullet"/>
      <w:lvlText w:val=""/>
      <w:lvlJc w:val="left"/>
      <w:pPr>
        <w:tabs>
          <w:tab w:val="num" w:pos="2880"/>
        </w:tabs>
        <w:ind w:left="2880" w:hanging="360"/>
      </w:pPr>
      <w:rPr>
        <w:rFonts w:ascii="Wingdings" w:hAnsi="Wingdings" w:hint="default"/>
      </w:rPr>
    </w:lvl>
    <w:lvl w:ilvl="4" w:tplc="866A10C4" w:tentative="1">
      <w:start w:val="1"/>
      <w:numFmt w:val="bullet"/>
      <w:lvlText w:val=""/>
      <w:lvlJc w:val="left"/>
      <w:pPr>
        <w:tabs>
          <w:tab w:val="num" w:pos="3600"/>
        </w:tabs>
        <w:ind w:left="3600" w:hanging="360"/>
      </w:pPr>
      <w:rPr>
        <w:rFonts w:ascii="Wingdings" w:hAnsi="Wingdings" w:hint="default"/>
      </w:rPr>
    </w:lvl>
    <w:lvl w:ilvl="5" w:tplc="6E0ADD1E" w:tentative="1">
      <w:start w:val="1"/>
      <w:numFmt w:val="bullet"/>
      <w:lvlText w:val=""/>
      <w:lvlJc w:val="left"/>
      <w:pPr>
        <w:tabs>
          <w:tab w:val="num" w:pos="4320"/>
        </w:tabs>
        <w:ind w:left="4320" w:hanging="360"/>
      </w:pPr>
      <w:rPr>
        <w:rFonts w:ascii="Wingdings" w:hAnsi="Wingdings" w:hint="default"/>
      </w:rPr>
    </w:lvl>
    <w:lvl w:ilvl="6" w:tplc="64BCD5E0" w:tentative="1">
      <w:start w:val="1"/>
      <w:numFmt w:val="bullet"/>
      <w:lvlText w:val=""/>
      <w:lvlJc w:val="left"/>
      <w:pPr>
        <w:tabs>
          <w:tab w:val="num" w:pos="5040"/>
        </w:tabs>
        <w:ind w:left="5040" w:hanging="360"/>
      </w:pPr>
      <w:rPr>
        <w:rFonts w:ascii="Wingdings" w:hAnsi="Wingdings" w:hint="default"/>
      </w:rPr>
    </w:lvl>
    <w:lvl w:ilvl="7" w:tplc="8D7A0868" w:tentative="1">
      <w:start w:val="1"/>
      <w:numFmt w:val="bullet"/>
      <w:lvlText w:val=""/>
      <w:lvlJc w:val="left"/>
      <w:pPr>
        <w:tabs>
          <w:tab w:val="num" w:pos="5760"/>
        </w:tabs>
        <w:ind w:left="5760" w:hanging="360"/>
      </w:pPr>
      <w:rPr>
        <w:rFonts w:ascii="Wingdings" w:hAnsi="Wingdings" w:hint="default"/>
      </w:rPr>
    </w:lvl>
    <w:lvl w:ilvl="8" w:tplc="DA20AD52" w:tentative="1">
      <w:start w:val="1"/>
      <w:numFmt w:val="bullet"/>
      <w:lvlText w:val=""/>
      <w:lvlJc w:val="left"/>
      <w:pPr>
        <w:tabs>
          <w:tab w:val="num" w:pos="6480"/>
        </w:tabs>
        <w:ind w:left="6480" w:hanging="360"/>
      </w:pPr>
      <w:rPr>
        <w:rFonts w:ascii="Wingdings" w:hAnsi="Wingdings" w:hint="default"/>
      </w:rPr>
    </w:lvl>
  </w:abstractNum>
  <w:abstractNum w:abstractNumId="1">
    <w:nsid w:val="1C7A251C"/>
    <w:multiLevelType w:val="hybridMultilevel"/>
    <w:tmpl w:val="49A49A8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
    <w:nsid w:val="227E74FA"/>
    <w:multiLevelType w:val="hybridMultilevel"/>
    <w:tmpl w:val="DB501A04"/>
    <w:lvl w:ilvl="0" w:tplc="0409000B">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3">
    <w:nsid w:val="2BF16FB8"/>
    <w:multiLevelType w:val="hybridMultilevel"/>
    <w:tmpl w:val="79982BAE"/>
    <w:lvl w:ilvl="0" w:tplc="09A8C360">
      <w:start w:val="1"/>
      <w:numFmt w:val="bullet"/>
      <w:lvlText w:val=""/>
      <w:lvlJc w:val="left"/>
      <w:pPr>
        <w:tabs>
          <w:tab w:val="num" w:pos="720"/>
        </w:tabs>
        <w:ind w:left="720" w:hanging="360"/>
      </w:pPr>
      <w:rPr>
        <w:rFonts w:ascii="Wingdings" w:hAnsi="Wingdings" w:hint="default"/>
      </w:rPr>
    </w:lvl>
    <w:lvl w:ilvl="1" w:tplc="AF6A0312" w:tentative="1">
      <w:start w:val="1"/>
      <w:numFmt w:val="bullet"/>
      <w:lvlText w:val=""/>
      <w:lvlJc w:val="left"/>
      <w:pPr>
        <w:tabs>
          <w:tab w:val="num" w:pos="1440"/>
        </w:tabs>
        <w:ind w:left="1440" w:hanging="360"/>
      </w:pPr>
      <w:rPr>
        <w:rFonts w:ascii="Wingdings" w:hAnsi="Wingdings" w:hint="default"/>
      </w:rPr>
    </w:lvl>
    <w:lvl w:ilvl="2" w:tplc="3472884C" w:tentative="1">
      <w:start w:val="1"/>
      <w:numFmt w:val="bullet"/>
      <w:lvlText w:val=""/>
      <w:lvlJc w:val="left"/>
      <w:pPr>
        <w:tabs>
          <w:tab w:val="num" w:pos="2160"/>
        </w:tabs>
        <w:ind w:left="2160" w:hanging="360"/>
      </w:pPr>
      <w:rPr>
        <w:rFonts w:ascii="Wingdings" w:hAnsi="Wingdings" w:hint="default"/>
      </w:rPr>
    </w:lvl>
    <w:lvl w:ilvl="3" w:tplc="73E21E9C" w:tentative="1">
      <w:start w:val="1"/>
      <w:numFmt w:val="bullet"/>
      <w:lvlText w:val=""/>
      <w:lvlJc w:val="left"/>
      <w:pPr>
        <w:tabs>
          <w:tab w:val="num" w:pos="2880"/>
        </w:tabs>
        <w:ind w:left="2880" w:hanging="360"/>
      </w:pPr>
      <w:rPr>
        <w:rFonts w:ascii="Wingdings" w:hAnsi="Wingdings" w:hint="default"/>
      </w:rPr>
    </w:lvl>
    <w:lvl w:ilvl="4" w:tplc="96B8BB48" w:tentative="1">
      <w:start w:val="1"/>
      <w:numFmt w:val="bullet"/>
      <w:lvlText w:val=""/>
      <w:lvlJc w:val="left"/>
      <w:pPr>
        <w:tabs>
          <w:tab w:val="num" w:pos="3600"/>
        </w:tabs>
        <w:ind w:left="3600" w:hanging="360"/>
      </w:pPr>
      <w:rPr>
        <w:rFonts w:ascii="Wingdings" w:hAnsi="Wingdings" w:hint="default"/>
      </w:rPr>
    </w:lvl>
    <w:lvl w:ilvl="5" w:tplc="5FAC9F40" w:tentative="1">
      <w:start w:val="1"/>
      <w:numFmt w:val="bullet"/>
      <w:lvlText w:val=""/>
      <w:lvlJc w:val="left"/>
      <w:pPr>
        <w:tabs>
          <w:tab w:val="num" w:pos="4320"/>
        </w:tabs>
        <w:ind w:left="4320" w:hanging="360"/>
      </w:pPr>
      <w:rPr>
        <w:rFonts w:ascii="Wingdings" w:hAnsi="Wingdings" w:hint="default"/>
      </w:rPr>
    </w:lvl>
    <w:lvl w:ilvl="6" w:tplc="CE04237E" w:tentative="1">
      <w:start w:val="1"/>
      <w:numFmt w:val="bullet"/>
      <w:lvlText w:val=""/>
      <w:lvlJc w:val="left"/>
      <w:pPr>
        <w:tabs>
          <w:tab w:val="num" w:pos="5040"/>
        </w:tabs>
        <w:ind w:left="5040" w:hanging="360"/>
      </w:pPr>
      <w:rPr>
        <w:rFonts w:ascii="Wingdings" w:hAnsi="Wingdings" w:hint="default"/>
      </w:rPr>
    </w:lvl>
    <w:lvl w:ilvl="7" w:tplc="F522B5B0" w:tentative="1">
      <w:start w:val="1"/>
      <w:numFmt w:val="bullet"/>
      <w:lvlText w:val=""/>
      <w:lvlJc w:val="left"/>
      <w:pPr>
        <w:tabs>
          <w:tab w:val="num" w:pos="5760"/>
        </w:tabs>
        <w:ind w:left="5760" w:hanging="360"/>
      </w:pPr>
      <w:rPr>
        <w:rFonts w:ascii="Wingdings" w:hAnsi="Wingdings" w:hint="default"/>
      </w:rPr>
    </w:lvl>
    <w:lvl w:ilvl="8" w:tplc="99501E42" w:tentative="1">
      <w:start w:val="1"/>
      <w:numFmt w:val="bullet"/>
      <w:lvlText w:val=""/>
      <w:lvlJc w:val="left"/>
      <w:pPr>
        <w:tabs>
          <w:tab w:val="num" w:pos="6480"/>
        </w:tabs>
        <w:ind w:left="6480" w:hanging="360"/>
      </w:pPr>
      <w:rPr>
        <w:rFonts w:ascii="Wingdings" w:hAnsi="Wingdings" w:hint="default"/>
      </w:rPr>
    </w:lvl>
  </w:abstractNum>
  <w:abstractNum w:abstractNumId="4">
    <w:nsid w:val="3A01676D"/>
    <w:multiLevelType w:val="hybridMultilevel"/>
    <w:tmpl w:val="FAEE0E0A"/>
    <w:lvl w:ilvl="0" w:tplc="D47291BE">
      <w:start w:val="1"/>
      <w:numFmt w:val="bullet"/>
      <w:lvlText w:val=""/>
      <w:lvlJc w:val="left"/>
      <w:pPr>
        <w:tabs>
          <w:tab w:val="num" w:pos="720"/>
        </w:tabs>
        <w:ind w:left="720" w:hanging="360"/>
      </w:pPr>
      <w:rPr>
        <w:rFonts w:ascii="Wingdings" w:hAnsi="Wingdings" w:hint="default"/>
      </w:rPr>
    </w:lvl>
    <w:lvl w:ilvl="1" w:tplc="8D16FE26" w:tentative="1">
      <w:start w:val="1"/>
      <w:numFmt w:val="bullet"/>
      <w:lvlText w:val=""/>
      <w:lvlJc w:val="left"/>
      <w:pPr>
        <w:tabs>
          <w:tab w:val="num" w:pos="1440"/>
        </w:tabs>
        <w:ind w:left="1440" w:hanging="360"/>
      </w:pPr>
      <w:rPr>
        <w:rFonts w:ascii="Wingdings" w:hAnsi="Wingdings" w:hint="default"/>
      </w:rPr>
    </w:lvl>
    <w:lvl w:ilvl="2" w:tplc="7DD261FA" w:tentative="1">
      <w:start w:val="1"/>
      <w:numFmt w:val="bullet"/>
      <w:lvlText w:val=""/>
      <w:lvlJc w:val="left"/>
      <w:pPr>
        <w:tabs>
          <w:tab w:val="num" w:pos="2160"/>
        </w:tabs>
        <w:ind w:left="2160" w:hanging="360"/>
      </w:pPr>
      <w:rPr>
        <w:rFonts w:ascii="Wingdings" w:hAnsi="Wingdings" w:hint="default"/>
      </w:rPr>
    </w:lvl>
    <w:lvl w:ilvl="3" w:tplc="4838E238" w:tentative="1">
      <w:start w:val="1"/>
      <w:numFmt w:val="bullet"/>
      <w:lvlText w:val=""/>
      <w:lvlJc w:val="left"/>
      <w:pPr>
        <w:tabs>
          <w:tab w:val="num" w:pos="2880"/>
        </w:tabs>
        <w:ind w:left="2880" w:hanging="360"/>
      </w:pPr>
      <w:rPr>
        <w:rFonts w:ascii="Wingdings" w:hAnsi="Wingdings" w:hint="default"/>
      </w:rPr>
    </w:lvl>
    <w:lvl w:ilvl="4" w:tplc="3B6E5704" w:tentative="1">
      <w:start w:val="1"/>
      <w:numFmt w:val="bullet"/>
      <w:lvlText w:val=""/>
      <w:lvlJc w:val="left"/>
      <w:pPr>
        <w:tabs>
          <w:tab w:val="num" w:pos="3600"/>
        </w:tabs>
        <w:ind w:left="3600" w:hanging="360"/>
      </w:pPr>
      <w:rPr>
        <w:rFonts w:ascii="Wingdings" w:hAnsi="Wingdings" w:hint="default"/>
      </w:rPr>
    </w:lvl>
    <w:lvl w:ilvl="5" w:tplc="B956CA62" w:tentative="1">
      <w:start w:val="1"/>
      <w:numFmt w:val="bullet"/>
      <w:lvlText w:val=""/>
      <w:lvlJc w:val="left"/>
      <w:pPr>
        <w:tabs>
          <w:tab w:val="num" w:pos="4320"/>
        </w:tabs>
        <w:ind w:left="4320" w:hanging="360"/>
      </w:pPr>
      <w:rPr>
        <w:rFonts w:ascii="Wingdings" w:hAnsi="Wingdings" w:hint="default"/>
      </w:rPr>
    </w:lvl>
    <w:lvl w:ilvl="6" w:tplc="953CC748" w:tentative="1">
      <w:start w:val="1"/>
      <w:numFmt w:val="bullet"/>
      <w:lvlText w:val=""/>
      <w:lvlJc w:val="left"/>
      <w:pPr>
        <w:tabs>
          <w:tab w:val="num" w:pos="5040"/>
        </w:tabs>
        <w:ind w:left="5040" w:hanging="360"/>
      </w:pPr>
      <w:rPr>
        <w:rFonts w:ascii="Wingdings" w:hAnsi="Wingdings" w:hint="default"/>
      </w:rPr>
    </w:lvl>
    <w:lvl w:ilvl="7" w:tplc="A27E59AC" w:tentative="1">
      <w:start w:val="1"/>
      <w:numFmt w:val="bullet"/>
      <w:lvlText w:val=""/>
      <w:lvlJc w:val="left"/>
      <w:pPr>
        <w:tabs>
          <w:tab w:val="num" w:pos="5760"/>
        </w:tabs>
        <w:ind w:left="5760" w:hanging="360"/>
      </w:pPr>
      <w:rPr>
        <w:rFonts w:ascii="Wingdings" w:hAnsi="Wingdings" w:hint="default"/>
      </w:rPr>
    </w:lvl>
    <w:lvl w:ilvl="8" w:tplc="7346C9A2" w:tentative="1">
      <w:start w:val="1"/>
      <w:numFmt w:val="bullet"/>
      <w:lvlText w:val=""/>
      <w:lvlJc w:val="left"/>
      <w:pPr>
        <w:tabs>
          <w:tab w:val="num" w:pos="6480"/>
        </w:tabs>
        <w:ind w:left="6480" w:hanging="360"/>
      </w:pPr>
      <w:rPr>
        <w:rFonts w:ascii="Wingdings" w:hAnsi="Wingdings" w:hint="default"/>
      </w:rPr>
    </w:lvl>
  </w:abstractNum>
  <w:abstractNum w:abstractNumId="5">
    <w:nsid w:val="3D632EC4"/>
    <w:multiLevelType w:val="hybridMultilevel"/>
    <w:tmpl w:val="5E3451F6"/>
    <w:lvl w:ilvl="0" w:tplc="1BF25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F990B73"/>
    <w:multiLevelType w:val="hybridMultilevel"/>
    <w:tmpl w:val="CFB6F7B4"/>
    <w:lvl w:ilvl="0" w:tplc="38441B26">
      <w:start w:val="1"/>
      <w:numFmt w:val="bullet"/>
      <w:lvlText w:val=""/>
      <w:lvlJc w:val="left"/>
      <w:pPr>
        <w:tabs>
          <w:tab w:val="num" w:pos="720"/>
        </w:tabs>
        <w:ind w:left="720" w:hanging="360"/>
      </w:pPr>
      <w:rPr>
        <w:rFonts w:ascii="Wingdings" w:hAnsi="Wingdings" w:hint="default"/>
      </w:rPr>
    </w:lvl>
    <w:lvl w:ilvl="1" w:tplc="DD72F2F6" w:tentative="1">
      <w:start w:val="1"/>
      <w:numFmt w:val="bullet"/>
      <w:lvlText w:val=""/>
      <w:lvlJc w:val="left"/>
      <w:pPr>
        <w:tabs>
          <w:tab w:val="num" w:pos="1440"/>
        </w:tabs>
        <w:ind w:left="1440" w:hanging="360"/>
      </w:pPr>
      <w:rPr>
        <w:rFonts w:ascii="Wingdings" w:hAnsi="Wingdings" w:hint="default"/>
      </w:rPr>
    </w:lvl>
    <w:lvl w:ilvl="2" w:tplc="72B62CAA" w:tentative="1">
      <w:start w:val="1"/>
      <w:numFmt w:val="bullet"/>
      <w:lvlText w:val=""/>
      <w:lvlJc w:val="left"/>
      <w:pPr>
        <w:tabs>
          <w:tab w:val="num" w:pos="2160"/>
        </w:tabs>
        <w:ind w:left="2160" w:hanging="360"/>
      </w:pPr>
      <w:rPr>
        <w:rFonts w:ascii="Wingdings" w:hAnsi="Wingdings" w:hint="default"/>
      </w:rPr>
    </w:lvl>
    <w:lvl w:ilvl="3" w:tplc="F9DAA780" w:tentative="1">
      <w:start w:val="1"/>
      <w:numFmt w:val="bullet"/>
      <w:lvlText w:val=""/>
      <w:lvlJc w:val="left"/>
      <w:pPr>
        <w:tabs>
          <w:tab w:val="num" w:pos="2880"/>
        </w:tabs>
        <w:ind w:left="2880" w:hanging="360"/>
      </w:pPr>
      <w:rPr>
        <w:rFonts w:ascii="Wingdings" w:hAnsi="Wingdings" w:hint="default"/>
      </w:rPr>
    </w:lvl>
    <w:lvl w:ilvl="4" w:tplc="735276CE" w:tentative="1">
      <w:start w:val="1"/>
      <w:numFmt w:val="bullet"/>
      <w:lvlText w:val=""/>
      <w:lvlJc w:val="left"/>
      <w:pPr>
        <w:tabs>
          <w:tab w:val="num" w:pos="3600"/>
        </w:tabs>
        <w:ind w:left="3600" w:hanging="360"/>
      </w:pPr>
      <w:rPr>
        <w:rFonts w:ascii="Wingdings" w:hAnsi="Wingdings" w:hint="default"/>
      </w:rPr>
    </w:lvl>
    <w:lvl w:ilvl="5" w:tplc="272AC21E" w:tentative="1">
      <w:start w:val="1"/>
      <w:numFmt w:val="bullet"/>
      <w:lvlText w:val=""/>
      <w:lvlJc w:val="left"/>
      <w:pPr>
        <w:tabs>
          <w:tab w:val="num" w:pos="4320"/>
        </w:tabs>
        <w:ind w:left="4320" w:hanging="360"/>
      </w:pPr>
      <w:rPr>
        <w:rFonts w:ascii="Wingdings" w:hAnsi="Wingdings" w:hint="default"/>
      </w:rPr>
    </w:lvl>
    <w:lvl w:ilvl="6" w:tplc="9626DA8C" w:tentative="1">
      <w:start w:val="1"/>
      <w:numFmt w:val="bullet"/>
      <w:lvlText w:val=""/>
      <w:lvlJc w:val="left"/>
      <w:pPr>
        <w:tabs>
          <w:tab w:val="num" w:pos="5040"/>
        </w:tabs>
        <w:ind w:left="5040" w:hanging="360"/>
      </w:pPr>
      <w:rPr>
        <w:rFonts w:ascii="Wingdings" w:hAnsi="Wingdings" w:hint="default"/>
      </w:rPr>
    </w:lvl>
    <w:lvl w:ilvl="7" w:tplc="A9C09D18" w:tentative="1">
      <w:start w:val="1"/>
      <w:numFmt w:val="bullet"/>
      <w:lvlText w:val=""/>
      <w:lvlJc w:val="left"/>
      <w:pPr>
        <w:tabs>
          <w:tab w:val="num" w:pos="5760"/>
        </w:tabs>
        <w:ind w:left="5760" w:hanging="360"/>
      </w:pPr>
      <w:rPr>
        <w:rFonts w:ascii="Wingdings" w:hAnsi="Wingdings" w:hint="default"/>
      </w:rPr>
    </w:lvl>
    <w:lvl w:ilvl="8" w:tplc="25A44AF8" w:tentative="1">
      <w:start w:val="1"/>
      <w:numFmt w:val="bullet"/>
      <w:lvlText w:val=""/>
      <w:lvlJc w:val="left"/>
      <w:pPr>
        <w:tabs>
          <w:tab w:val="num" w:pos="6480"/>
        </w:tabs>
        <w:ind w:left="6480" w:hanging="360"/>
      </w:pPr>
      <w:rPr>
        <w:rFonts w:ascii="Wingdings" w:hAnsi="Wingdings" w:hint="default"/>
      </w:rPr>
    </w:lvl>
  </w:abstractNum>
  <w:abstractNum w:abstractNumId="7">
    <w:nsid w:val="4B634CEC"/>
    <w:multiLevelType w:val="hybridMultilevel"/>
    <w:tmpl w:val="58645618"/>
    <w:lvl w:ilvl="0" w:tplc="6BFE72C8">
      <w:start w:val="1"/>
      <w:numFmt w:val="bullet"/>
      <w:lvlText w:val=""/>
      <w:lvlJc w:val="left"/>
      <w:pPr>
        <w:tabs>
          <w:tab w:val="num" w:pos="720"/>
        </w:tabs>
        <w:ind w:left="720" w:hanging="360"/>
      </w:pPr>
      <w:rPr>
        <w:rFonts w:ascii="Wingdings" w:hAnsi="Wingdings" w:hint="default"/>
      </w:rPr>
    </w:lvl>
    <w:lvl w:ilvl="1" w:tplc="E90ACF5A" w:tentative="1">
      <w:start w:val="1"/>
      <w:numFmt w:val="bullet"/>
      <w:lvlText w:val=""/>
      <w:lvlJc w:val="left"/>
      <w:pPr>
        <w:tabs>
          <w:tab w:val="num" w:pos="1440"/>
        </w:tabs>
        <w:ind w:left="1440" w:hanging="360"/>
      </w:pPr>
      <w:rPr>
        <w:rFonts w:ascii="Wingdings" w:hAnsi="Wingdings" w:hint="default"/>
      </w:rPr>
    </w:lvl>
    <w:lvl w:ilvl="2" w:tplc="65443978" w:tentative="1">
      <w:start w:val="1"/>
      <w:numFmt w:val="bullet"/>
      <w:lvlText w:val=""/>
      <w:lvlJc w:val="left"/>
      <w:pPr>
        <w:tabs>
          <w:tab w:val="num" w:pos="2160"/>
        </w:tabs>
        <w:ind w:left="2160" w:hanging="360"/>
      </w:pPr>
      <w:rPr>
        <w:rFonts w:ascii="Wingdings" w:hAnsi="Wingdings" w:hint="default"/>
      </w:rPr>
    </w:lvl>
    <w:lvl w:ilvl="3" w:tplc="34A29468" w:tentative="1">
      <w:start w:val="1"/>
      <w:numFmt w:val="bullet"/>
      <w:lvlText w:val=""/>
      <w:lvlJc w:val="left"/>
      <w:pPr>
        <w:tabs>
          <w:tab w:val="num" w:pos="2880"/>
        </w:tabs>
        <w:ind w:left="2880" w:hanging="360"/>
      </w:pPr>
      <w:rPr>
        <w:rFonts w:ascii="Wingdings" w:hAnsi="Wingdings" w:hint="default"/>
      </w:rPr>
    </w:lvl>
    <w:lvl w:ilvl="4" w:tplc="EA1A6E56" w:tentative="1">
      <w:start w:val="1"/>
      <w:numFmt w:val="bullet"/>
      <w:lvlText w:val=""/>
      <w:lvlJc w:val="left"/>
      <w:pPr>
        <w:tabs>
          <w:tab w:val="num" w:pos="3600"/>
        </w:tabs>
        <w:ind w:left="3600" w:hanging="360"/>
      </w:pPr>
      <w:rPr>
        <w:rFonts w:ascii="Wingdings" w:hAnsi="Wingdings" w:hint="default"/>
      </w:rPr>
    </w:lvl>
    <w:lvl w:ilvl="5" w:tplc="5C2C863A" w:tentative="1">
      <w:start w:val="1"/>
      <w:numFmt w:val="bullet"/>
      <w:lvlText w:val=""/>
      <w:lvlJc w:val="left"/>
      <w:pPr>
        <w:tabs>
          <w:tab w:val="num" w:pos="4320"/>
        </w:tabs>
        <w:ind w:left="4320" w:hanging="360"/>
      </w:pPr>
      <w:rPr>
        <w:rFonts w:ascii="Wingdings" w:hAnsi="Wingdings" w:hint="default"/>
      </w:rPr>
    </w:lvl>
    <w:lvl w:ilvl="6" w:tplc="DEF87B5C" w:tentative="1">
      <w:start w:val="1"/>
      <w:numFmt w:val="bullet"/>
      <w:lvlText w:val=""/>
      <w:lvlJc w:val="left"/>
      <w:pPr>
        <w:tabs>
          <w:tab w:val="num" w:pos="5040"/>
        </w:tabs>
        <w:ind w:left="5040" w:hanging="360"/>
      </w:pPr>
      <w:rPr>
        <w:rFonts w:ascii="Wingdings" w:hAnsi="Wingdings" w:hint="default"/>
      </w:rPr>
    </w:lvl>
    <w:lvl w:ilvl="7" w:tplc="1FB6CDC8" w:tentative="1">
      <w:start w:val="1"/>
      <w:numFmt w:val="bullet"/>
      <w:lvlText w:val=""/>
      <w:lvlJc w:val="left"/>
      <w:pPr>
        <w:tabs>
          <w:tab w:val="num" w:pos="5760"/>
        </w:tabs>
        <w:ind w:left="5760" w:hanging="360"/>
      </w:pPr>
      <w:rPr>
        <w:rFonts w:ascii="Wingdings" w:hAnsi="Wingdings" w:hint="default"/>
      </w:rPr>
    </w:lvl>
    <w:lvl w:ilvl="8" w:tplc="F976B1C6" w:tentative="1">
      <w:start w:val="1"/>
      <w:numFmt w:val="bullet"/>
      <w:lvlText w:val=""/>
      <w:lvlJc w:val="left"/>
      <w:pPr>
        <w:tabs>
          <w:tab w:val="num" w:pos="6480"/>
        </w:tabs>
        <w:ind w:left="6480" w:hanging="360"/>
      </w:pPr>
      <w:rPr>
        <w:rFonts w:ascii="Wingdings" w:hAnsi="Wingdings" w:hint="default"/>
      </w:rPr>
    </w:lvl>
  </w:abstractNum>
  <w:abstractNum w:abstractNumId="8">
    <w:nsid w:val="5416294A"/>
    <w:multiLevelType w:val="hybridMultilevel"/>
    <w:tmpl w:val="77CA13A8"/>
    <w:lvl w:ilvl="0" w:tplc="8586D9A8">
      <w:start w:val="1"/>
      <w:numFmt w:val="bullet"/>
      <w:lvlText w:val=""/>
      <w:lvlJc w:val="left"/>
      <w:pPr>
        <w:tabs>
          <w:tab w:val="num" w:pos="720"/>
        </w:tabs>
        <w:ind w:left="720" w:hanging="360"/>
      </w:pPr>
      <w:rPr>
        <w:rFonts w:ascii="Wingdings" w:hAnsi="Wingdings" w:hint="default"/>
      </w:rPr>
    </w:lvl>
    <w:lvl w:ilvl="1" w:tplc="B14C5A1C" w:tentative="1">
      <w:start w:val="1"/>
      <w:numFmt w:val="bullet"/>
      <w:lvlText w:val=""/>
      <w:lvlJc w:val="left"/>
      <w:pPr>
        <w:tabs>
          <w:tab w:val="num" w:pos="1440"/>
        </w:tabs>
        <w:ind w:left="1440" w:hanging="360"/>
      </w:pPr>
      <w:rPr>
        <w:rFonts w:ascii="Wingdings" w:hAnsi="Wingdings" w:hint="default"/>
      </w:rPr>
    </w:lvl>
    <w:lvl w:ilvl="2" w:tplc="4E86DB20" w:tentative="1">
      <w:start w:val="1"/>
      <w:numFmt w:val="bullet"/>
      <w:lvlText w:val=""/>
      <w:lvlJc w:val="left"/>
      <w:pPr>
        <w:tabs>
          <w:tab w:val="num" w:pos="2160"/>
        </w:tabs>
        <w:ind w:left="2160" w:hanging="360"/>
      </w:pPr>
      <w:rPr>
        <w:rFonts w:ascii="Wingdings" w:hAnsi="Wingdings" w:hint="default"/>
      </w:rPr>
    </w:lvl>
    <w:lvl w:ilvl="3" w:tplc="0166E374" w:tentative="1">
      <w:start w:val="1"/>
      <w:numFmt w:val="bullet"/>
      <w:lvlText w:val=""/>
      <w:lvlJc w:val="left"/>
      <w:pPr>
        <w:tabs>
          <w:tab w:val="num" w:pos="2880"/>
        </w:tabs>
        <w:ind w:left="2880" w:hanging="360"/>
      </w:pPr>
      <w:rPr>
        <w:rFonts w:ascii="Wingdings" w:hAnsi="Wingdings" w:hint="default"/>
      </w:rPr>
    </w:lvl>
    <w:lvl w:ilvl="4" w:tplc="83C8320C" w:tentative="1">
      <w:start w:val="1"/>
      <w:numFmt w:val="bullet"/>
      <w:lvlText w:val=""/>
      <w:lvlJc w:val="left"/>
      <w:pPr>
        <w:tabs>
          <w:tab w:val="num" w:pos="3600"/>
        </w:tabs>
        <w:ind w:left="3600" w:hanging="360"/>
      </w:pPr>
      <w:rPr>
        <w:rFonts w:ascii="Wingdings" w:hAnsi="Wingdings" w:hint="default"/>
      </w:rPr>
    </w:lvl>
    <w:lvl w:ilvl="5" w:tplc="603AE7F2" w:tentative="1">
      <w:start w:val="1"/>
      <w:numFmt w:val="bullet"/>
      <w:lvlText w:val=""/>
      <w:lvlJc w:val="left"/>
      <w:pPr>
        <w:tabs>
          <w:tab w:val="num" w:pos="4320"/>
        </w:tabs>
        <w:ind w:left="4320" w:hanging="360"/>
      </w:pPr>
      <w:rPr>
        <w:rFonts w:ascii="Wingdings" w:hAnsi="Wingdings" w:hint="default"/>
      </w:rPr>
    </w:lvl>
    <w:lvl w:ilvl="6" w:tplc="B5FE5364" w:tentative="1">
      <w:start w:val="1"/>
      <w:numFmt w:val="bullet"/>
      <w:lvlText w:val=""/>
      <w:lvlJc w:val="left"/>
      <w:pPr>
        <w:tabs>
          <w:tab w:val="num" w:pos="5040"/>
        </w:tabs>
        <w:ind w:left="5040" w:hanging="360"/>
      </w:pPr>
      <w:rPr>
        <w:rFonts w:ascii="Wingdings" w:hAnsi="Wingdings" w:hint="default"/>
      </w:rPr>
    </w:lvl>
    <w:lvl w:ilvl="7" w:tplc="733C28C4" w:tentative="1">
      <w:start w:val="1"/>
      <w:numFmt w:val="bullet"/>
      <w:lvlText w:val=""/>
      <w:lvlJc w:val="left"/>
      <w:pPr>
        <w:tabs>
          <w:tab w:val="num" w:pos="5760"/>
        </w:tabs>
        <w:ind w:left="5760" w:hanging="360"/>
      </w:pPr>
      <w:rPr>
        <w:rFonts w:ascii="Wingdings" w:hAnsi="Wingdings" w:hint="default"/>
      </w:rPr>
    </w:lvl>
    <w:lvl w:ilvl="8" w:tplc="5656B81A" w:tentative="1">
      <w:start w:val="1"/>
      <w:numFmt w:val="bullet"/>
      <w:lvlText w:val=""/>
      <w:lvlJc w:val="left"/>
      <w:pPr>
        <w:tabs>
          <w:tab w:val="num" w:pos="6480"/>
        </w:tabs>
        <w:ind w:left="6480" w:hanging="360"/>
      </w:pPr>
      <w:rPr>
        <w:rFonts w:ascii="Wingdings" w:hAnsi="Wingdings" w:hint="default"/>
      </w:rPr>
    </w:lvl>
  </w:abstractNum>
  <w:abstractNum w:abstractNumId="9">
    <w:nsid w:val="59BA6F57"/>
    <w:multiLevelType w:val="hybridMultilevel"/>
    <w:tmpl w:val="3CEA4F58"/>
    <w:lvl w:ilvl="0" w:tplc="44F263DC">
      <w:start w:val="1"/>
      <w:numFmt w:val="bullet"/>
      <w:lvlText w:val=""/>
      <w:lvlJc w:val="left"/>
      <w:pPr>
        <w:tabs>
          <w:tab w:val="num" w:pos="720"/>
        </w:tabs>
        <w:ind w:left="720" w:hanging="360"/>
      </w:pPr>
      <w:rPr>
        <w:rFonts w:ascii="Wingdings" w:hAnsi="Wingdings" w:hint="default"/>
      </w:rPr>
    </w:lvl>
    <w:lvl w:ilvl="1" w:tplc="8B942F48" w:tentative="1">
      <w:start w:val="1"/>
      <w:numFmt w:val="bullet"/>
      <w:lvlText w:val=""/>
      <w:lvlJc w:val="left"/>
      <w:pPr>
        <w:tabs>
          <w:tab w:val="num" w:pos="1440"/>
        </w:tabs>
        <w:ind w:left="1440" w:hanging="360"/>
      </w:pPr>
      <w:rPr>
        <w:rFonts w:ascii="Wingdings" w:hAnsi="Wingdings" w:hint="default"/>
      </w:rPr>
    </w:lvl>
    <w:lvl w:ilvl="2" w:tplc="43766790" w:tentative="1">
      <w:start w:val="1"/>
      <w:numFmt w:val="bullet"/>
      <w:lvlText w:val=""/>
      <w:lvlJc w:val="left"/>
      <w:pPr>
        <w:tabs>
          <w:tab w:val="num" w:pos="2160"/>
        </w:tabs>
        <w:ind w:left="2160" w:hanging="360"/>
      </w:pPr>
      <w:rPr>
        <w:rFonts w:ascii="Wingdings" w:hAnsi="Wingdings" w:hint="default"/>
      </w:rPr>
    </w:lvl>
    <w:lvl w:ilvl="3" w:tplc="77DA5AC6" w:tentative="1">
      <w:start w:val="1"/>
      <w:numFmt w:val="bullet"/>
      <w:lvlText w:val=""/>
      <w:lvlJc w:val="left"/>
      <w:pPr>
        <w:tabs>
          <w:tab w:val="num" w:pos="2880"/>
        </w:tabs>
        <w:ind w:left="2880" w:hanging="360"/>
      </w:pPr>
      <w:rPr>
        <w:rFonts w:ascii="Wingdings" w:hAnsi="Wingdings" w:hint="default"/>
      </w:rPr>
    </w:lvl>
    <w:lvl w:ilvl="4" w:tplc="CB201444" w:tentative="1">
      <w:start w:val="1"/>
      <w:numFmt w:val="bullet"/>
      <w:lvlText w:val=""/>
      <w:lvlJc w:val="left"/>
      <w:pPr>
        <w:tabs>
          <w:tab w:val="num" w:pos="3600"/>
        </w:tabs>
        <w:ind w:left="3600" w:hanging="360"/>
      </w:pPr>
      <w:rPr>
        <w:rFonts w:ascii="Wingdings" w:hAnsi="Wingdings" w:hint="default"/>
      </w:rPr>
    </w:lvl>
    <w:lvl w:ilvl="5" w:tplc="B582E98C" w:tentative="1">
      <w:start w:val="1"/>
      <w:numFmt w:val="bullet"/>
      <w:lvlText w:val=""/>
      <w:lvlJc w:val="left"/>
      <w:pPr>
        <w:tabs>
          <w:tab w:val="num" w:pos="4320"/>
        </w:tabs>
        <w:ind w:left="4320" w:hanging="360"/>
      </w:pPr>
      <w:rPr>
        <w:rFonts w:ascii="Wingdings" w:hAnsi="Wingdings" w:hint="default"/>
      </w:rPr>
    </w:lvl>
    <w:lvl w:ilvl="6" w:tplc="316EC18C" w:tentative="1">
      <w:start w:val="1"/>
      <w:numFmt w:val="bullet"/>
      <w:lvlText w:val=""/>
      <w:lvlJc w:val="left"/>
      <w:pPr>
        <w:tabs>
          <w:tab w:val="num" w:pos="5040"/>
        </w:tabs>
        <w:ind w:left="5040" w:hanging="360"/>
      </w:pPr>
      <w:rPr>
        <w:rFonts w:ascii="Wingdings" w:hAnsi="Wingdings" w:hint="default"/>
      </w:rPr>
    </w:lvl>
    <w:lvl w:ilvl="7" w:tplc="8A882EE4" w:tentative="1">
      <w:start w:val="1"/>
      <w:numFmt w:val="bullet"/>
      <w:lvlText w:val=""/>
      <w:lvlJc w:val="left"/>
      <w:pPr>
        <w:tabs>
          <w:tab w:val="num" w:pos="5760"/>
        </w:tabs>
        <w:ind w:left="5760" w:hanging="360"/>
      </w:pPr>
      <w:rPr>
        <w:rFonts w:ascii="Wingdings" w:hAnsi="Wingdings" w:hint="default"/>
      </w:rPr>
    </w:lvl>
    <w:lvl w:ilvl="8" w:tplc="39E0C8F6" w:tentative="1">
      <w:start w:val="1"/>
      <w:numFmt w:val="bullet"/>
      <w:lvlText w:val=""/>
      <w:lvlJc w:val="left"/>
      <w:pPr>
        <w:tabs>
          <w:tab w:val="num" w:pos="6480"/>
        </w:tabs>
        <w:ind w:left="6480" w:hanging="360"/>
      </w:pPr>
      <w:rPr>
        <w:rFonts w:ascii="Wingdings" w:hAnsi="Wingdings" w:hint="default"/>
      </w:rPr>
    </w:lvl>
  </w:abstractNum>
  <w:abstractNum w:abstractNumId="10">
    <w:nsid w:val="654F4B12"/>
    <w:multiLevelType w:val="hybridMultilevel"/>
    <w:tmpl w:val="78A84730"/>
    <w:lvl w:ilvl="0" w:tplc="5052ACEC">
      <w:start w:val="1"/>
      <w:numFmt w:val="bullet"/>
      <w:lvlText w:val="•"/>
      <w:lvlJc w:val="left"/>
      <w:pPr>
        <w:tabs>
          <w:tab w:val="num" w:pos="720"/>
        </w:tabs>
        <w:ind w:left="720" w:hanging="360"/>
      </w:pPr>
      <w:rPr>
        <w:rFonts w:ascii="Arial" w:hAnsi="Arial" w:hint="default"/>
      </w:rPr>
    </w:lvl>
    <w:lvl w:ilvl="1" w:tplc="63808FEE" w:tentative="1">
      <w:start w:val="1"/>
      <w:numFmt w:val="bullet"/>
      <w:lvlText w:val="•"/>
      <w:lvlJc w:val="left"/>
      <w:pPr>
        <w:tabs>
          <w:tab w:val="num" w:pos="1440"/>
        </w:tabs>
        <w:ind w:left="1440" w:hanging="360"/>
      </w:pPr>
      <w:rPr>
        <w:rFonts w:ascii="Arial" w:hAnsi="Arial" w:hint="default"/>
      </w:rPr>
    </w:lvl>
    <w:lvl w:ilvl="2" w:tplc="2A02E776" w:tentative="1">
      <w:start w:val="1"/>
      <w:numFmt w:val="bullet"/>
      <w:lvlText w:val="•"/>
      <w:lvlJc w:val="left"/>
      <w:pPr>
        <w:tabs>
          <w:tab w:val="num" w:pos="2160"/>
        </w:tabs>
        <w:ind w:left="2160" w:hanging="360"/>
      </w:pPr>
      <w:rPr>
        <w:rFonts w:ascii="Arial" w:hAnsi="Arial" w:hint="default"/>
      </w:rPr>
    </w:lvl>
    <w:lvl w:ilvl="3" w:tplc="5BA2A964">
      <w:start w:val="1"/>
      <w:numFmt w:val="bullet"/>
      <w:lvlText w:val="•"/>
      <w:lvlJc w:val="left"/>
      <w:pPr>
        <w:tabs>
          <w:tab w:val="num" w:pos="2880"/>
        </w:tabs>
        <w:ind w:left="2880" w:hanging="360"/>
      </w:pPr>
      <w:rPr>
        <w:rFonts w:ascii="Arial" w:hAnsi="Arial" w:hint="default"/>
      </w:rPr>
    </w:lvl>
    <w:lvl w:ilvl="4" w:tplc="F40CF18E" w:tentative="1">
      <w:start w:val="1"/>
      <w:numFmt w:val="bullet"/>
      <w:lvlText w:val="•"/>
      <w:lvlJc w:val="left"/>
      <w:pPr>
        <w:tabs>
          <w:tab w:val="num" w:pos="3600"/>
        </w:tabs>
        <w:ind w:left="3600" w:hanging="360"/>
      </w:pPr>
      <w:rPr>
        <w:rFonts w:ascii="Arial" w:hAnsi="Arial" w:hint="default"/>
      </w:rPr>
    </w:lvl>
    <w:lvl w:ilvl="5" w:tplc="9A74CC5E" w:tentative="1">
      <w:start w:val="1"/>
      <w:numFmt w:val="bullet"/>
      <w:lvlText w:val="•"/>
      <w:lvlJc w:val="left"/>
      <w:pPr>
        <w:tabs>
          <w:tab w:val="num" w:pos="4320"/>
        </w:tabs>
        <w:ind w:left="4320" w:hanging="360"/>
      </w:pPr>
      <w:rPr>
        <w:rFonts w:ascii="Arial" w:hAnsi="Arial" w:hint="default"/>
      </w:rPr>
    </w:lvl>
    <w:lvl w:ilvl="6" w:tplc="E3BC6076" w:tentative="1">
      <w:start w:val="1"/>
      <w:numFmt w:val="bullet"/>
      <w:lvlText w:val="•"/>
      <w:lvlJc w:val="left"/>
      <w:pPr>
        <w:tabs>
          <w:tab w:val="num" w:pos="5040"/>
        </w:tabs>
        <w:ind w:left="5040" w:hanging="360"/>
      </w:pPr>
      <w:rPr>
        <w:rFonts w:ascii="Arial" w:hAnsi="Arial" w:hint="default"/>
      </w:rPr>
    </w:lvl>
    <w:lvl w:ilvl="7" w:tplc="0786047E" w:tentative="1">
      <w:start w:val="1"/>
      <w:numFmt w:val="bullet"/>
      <w:lvlText w:val="•"/>
      <w:lvlJc w:val="left"/>
      <w:pPr>
        <w:tabs>
          <w:tab w:val="num" w:pos="5760"/>
        </w:tabs>
        <w:ind w:left="5760" w:hanging="360"/>
      </w:pPr>
      <w:rPr>
        <w:rFonts w:ascii="Arial" w:hAnsi="Arial" w:hint="default"/>
      </w:rPr>
    </w:lvl>
    <w:lvl w:ilvl="8" w:tplc="C9DA3C08" w:tentative="1">
      <w:start w:val="1"/>
      <w:numFmt w:val="bullet"/>
      <w:lvlText w:val="•"/>
      <w:lvlJc w:val="left"/>
      <w:pPr>
        <w:tabs>
          <w:tab w:val="num" w:pos="6480"/>
        </w:tabs>
        <w:ind w:left="6480" w:hanging="360"/>
      </w:pPr>
      <w:rPr>
        <w:rFonts w:ascii="Arial" w:hAnsi="Arial" w:hint="default"/>
      </w:rPr>
    </w:lvl>
  </w:abstractNum>
  <w:abstractNum w:abstractNumId="11">
    <w:nsid w:val="6A2D7C42"/>
    <w:multiLevelType w:val="hybridMultilevel"/>
    <w:tmpl w:val="9158876C"/>
    <w:lvl w:ilvl="0" w:tplc="DEAC0CA6">
      <w:start w:val="1"/>
      <w:numFmt w:val="bullet"/>
      <w:lvlText w:val=""/>
      <w:lvlJc w:val="left"/>
      <w:pPr>
        <w:tabs>
          <w:tab w:val="num" w:pos="720"/>
        </w:tabs>
        <w:ind w:left="720" w:hanging="360"/>
      </w:pPr>
      <w:rPr>
        <w:rFonts w:ascii="Wingdings" w:hAnsi="Wingdings" w:hint="default"/>
      </w:rPr>
    </w:lvl>
    <w:lvl w:ilvl="1" w:tplc="7B9EBC30" w:tentative="1">
      <w:start w:val="1"/>
      <w:numFmt w:val="bullet"/>
      <w:lvlText w:val=""/>
      <w:lvlJc w:val="left"/>
      <w:pPr>
        <w:tabs>
          <w:tab w:val="num" w:pos="1440"/>
        </w:tabs>
        <w:ind w:left="1440" w:hanging="360"/>
      </w:pPr>
      <w:rPr>
        <w:rFonts w:ascii="Wingdings" w:hAnsi="Wingdings" w:hint="default"/>
      </w:rPr>
    </w:lvl>
    <w:lvl w:ilvl="2" w:tplc="24D09E38" w:tentative="1">
      <w:start w:val="1"/>
      <w:numFmt w:val="bullet"/>
      <w:lvlText w:val=""/>
      <w:lvlJc w:val="left"/>
      <w:pPr>
        <w:tabs>
          <w:tab w:val="num" w:pos="2160"/>
        </w:tabs>
        <w:ind w:left="2160" w:hanging="360"/>
      </w:pPr>
      <w:rPr>
        <w:rFonts w:ascii="Wingdings" w:hAnsi="Wingdings" w:hint="default"/>
      </w:rPr>
    </w:lvl>
    <w:lvl w:ilvl="3" w:tplc="4CBC1B8C" w:tentative="1">
      <w:start w:val="1"/>
      <w:numFmt w:val="bullet"/>
      <w:lvlText w:val=""/>
      <w:lvlJc w:val="left"/>
      <w:pPr>
        <w:tabs>
          <w:tab w:val="num" w:pos="2880"/>
        </w:tabs>
        <w:ind w:left="2880" w:hanging="360"/>
      </w:pPr>
      <w:rPr>
        <w:rFonts w:ascii="Wingdings" w:hAnsi="Wingdings" w:hint="default"/>
      </w:rPr>
    </w:lvl>
    <w:lvl w:ilvl="4" w:tplc="4228466E" w:tentative="1">
      <w:start w:val="1"/>
      <w:numFmt w:val="bullet"/>
      <w:lvlText w:val=""/>
      <w:lvlJc w:val="left"/>
      <w:pPr>
        <w:tabs>
          <w:tab w:val="num" w:pos="3600"/>
        </w:tabs>
        <w:ind w:left="3600" w:hanging="360"/>
      </w:pPr>
      <w:rPr>
        <w:rFonts w:ascii="Wingdings" w:hAnsi="Wingdings" w:hint="default"/>
      </w:rPr>
    </w:lvl>
    <w:lvl w:ilvl="5" w:tplc="573CFE12" w:tentative="1">
      <w:start w:val="1"/>
      <w:numFmt w:val="bullet"/>
      <w:lvlText w:val=""/>
      <w:lvlJc w:val="left"/>
      <w:pPr>
        <w:tabs>
          <w:tab w:val="num" w:pos="4320"/>
        </w:tabs>
        <w:ind w:left="4320" w:hanging="360"/>
      </w:pPr>
      <w:rPr>
        <w:rFonts w:ascii="Wingdings" w:hAnsi="Wingdings" w:hint="default"/>
      </w:rPr>
    </w:lvl>
    <w:lvl w:ilvl="6" w:tplc="941C8426" w:tentative="1">
      <w:start w:val="1"/>
      <w:numFmt w:val="bullet"/>
      <w:lvlText w:val=""/>
      <w:lvlJc w:val="left"/>
      <w:pPr>
        <w:tabs>
          <w:tab w:val="num" w:pos="5040"/>
        </w:tabs>
        <w:ind w:left="5040" w:hanging="360"/>
      </w:pPr>
      <w:rPr>
        <w:rFonts w:ascii="Wingdings" w:hAnsi="Wingdings" w:hint="default"/>
      </w:rPr>
    </w:lvl>
    <w:lvl w:ilvl="7" w:tplc="21A663DA" w:tentative="1">
      <w:start w:val="1"/>
      <w:numFmt w:val="bullet"/>
      <w:lvlText w:val=""/>
      <w:lvlJc w:val="left"/>
      <w:pPr>
        <w:tabs>
          <w:tab w:val="num" w:pos="5760"/>
        </w:tabs>
        <w:ind w:left="5760" w:hanging="360"/>
      </w:pPr>
      <w:rPr>
        <w:rFonts w:ascii="Wingdings" w:hAnsi="Wingdings" w:hint="default"/>
      </w:rPr>
    </w:lvl>
    <w:lvl w:ilvl="8" w:tplc="FC308B8E" w:tentative="1">
      <w:start w:val="1"/>
      <w:numFmt w:val="bullet"/>
      <w:lvlText w:val=""/>
      <w:lvlJc w:val="left"/>
      <w:pPr>
        <w:tabs>
          <w:tab w:val="num" w:pos="6480"/>
        </w:tabs>
        <w:ind w:left="6480" w:hanging="360"/>
      </w:pPr>
      <w:rPr>
        <w:rFonts w:ascii="Wingdings" w:hAnsi="Wingdings" w:hint="default"/>
      </w:rPr>
    </w:lvl>
  </w:abstractNum>
  <w:abstractNum w:abstractNumId="12">
    <w:nsid w:val="724645BA"/>
    <w:multiLevelType w:val="hybridMultilevel"/>
    <w:tmpl w:val="6FD24D04"/>
    <w:lvl w:ilvl="0" w:tplc="1B28166E">
      <w:start w:val="1"/>
      <w:numFmt w:val="bullet"/>
      <w:lvlText w:val=""/>
      <w:lvlJc w:val="left"/>
      <w:pPr>
        <w:tabs>
          <w:tab w:val="num" w:pos="720"/>
        </w:tabs>
        <w:ind w:left="720" w:hanging="360"/>
      </w:pPr>
      <w:rPr>
        <w:rFonts w:ascii="Wingdings" w:hAnsi="Wingdings" w:hint="default"/>
      </w:rPr>
    </w:lvl>
    <w:lvl w:ilvl="1" w:tplc="D5C43AF6" w:tentative="1">
      <w:start w:val="1"/>
      <w:numFmt w:val="bullet"/>
      <w:lvlText w:val=""/>
      <w:lvlJc w:val="left"/>
      <w:pPr>
        <w:tabs>
          <w:tab w:val="num" w:pos="1440"/>
        </w:tabs>
        <w:ind w:left="1440" w:hanging="360"/>
      </w:pPr>
      <w:rPr>
        <w:rFonts w:ascii="Wingdings" w:hAnsi="Wingdings" w:hint="default"/>
      </w:rPr>
    </w:lvl>
    <w:lvl w:ilvl="2" w:tplc="454E1BE8" w:tentative="1">
      <w:start w:val="1"/>
      <w:numFmt w:val="bullet"/>
      <w:lvlText w:val=""/>
      <w:lvlJc w:val="left"/>
      <w:pPr>
        <w:tabs>
          <w:tab w:val="num" w:pos="2160"/>
        </w:tabs>
        <w:ind w:left="2160" w:hanging="360"/>
      </w:pPr>
      <w:rPr>
        <w:rFonts w:ascii="Wingdings" w:hAnsi="Wingdings" w:hint="default"/>
      </w:rPr>
    </w:lvl>
    <w:lvl w:ilvl="3" w:tplc="0B7A94CE" w:tentative="1">
      <w:start w:val="1"/>
      <w:numFmt w:val="bullet"/>
      <w:lvlText w:val=""/>
      <w:lvlJc w:val="left"/>
      <w:pPr>
        <w:tabs>
          <w:tab w:val="num" w:pos="2880"/>
        </w:tabs>
        <w:ind w:left="2880" w:hanging="360"/>
      </w:pPr>
      <w:rPr>
        <w:rFonts w:ascii="Wingdings" w:hAnsi="Wingdings" w:hint="default"/>
      </w:rPr>
    </w:lvl>
    <w:lvl w:ilvl="4" w:tplc="459865BE" w:tentative="1">
      <w:start w:val="1"/>
      <w:numFmt w:val="bullet"/>
      <w:lvlText w:val=""/>
      <w:lvlJc w:val="left"/>
      <w:pPr>
        <w:tabs>
          <w:tab w:val="num" w:pos="3600"/>
        </w:tabs>
        <w:ind w:left="3600" w:hanging="360"/>
      </w:pPr>
      <w:rPr>
        <w:rFonts w:ascii="Wingdings" w:hAnsi="Wingdings" w:hint="default"/>
      </w:rPr>
    </w:lvl>
    <w:lvl w:ilvl="5" w:tplc="86BC8210" w:tentative="1">
      <w:start w:val="1"/>
      <w:numFmt w:val="bullet"/>
      <w:lvlText w:val=""/>
      <w:lvlJc w:val="left"/>
      <w:pPr>
        <w:tabs>
          <w:tab w:val="num" w:pos="4320"/>
        </w:tabs>
        <w:ind w:left="4320" w:hanging="360"/>
      </w:pPr>
      <w:rPr>
        <w:rFonts w:ascii="Wingdings" w:hAnsi="Wingdings" w:hint="default"/>
      </w:rPr>
    </w:lvl>
    <w:lvl w:ilvl="6" w:tplc="1DCC9390" w:tentative="1">
      <w:start w:val="1"/>
      <w:numFmt w:val="bullet"/>
      <w:lvlText w:val=""/>
      <w:lvlJc w:val="left"/>
      <w:pPr>
        <w:tabs>
          <w:tab w:val="num" w:pos="5040"/>
        </w:tabs>
        <w:ind w:left="5040" w:hanging="360"/>
      </w:pPr>
      <w:rPr>
        <w:rFonts w:ascii="Wingdings" w:hAnsi="Wingdings" w:hint="default"/>
      </w:rPr>
    </w:lvl>
    <w:lvl w:ilvl="7" w:tplc="69FAFEF6" w:tentative="1">
      <w:start w:val="1"/>
      <w:numFmt w:val="bullet"/>
      <w:lvlText w:val=""/>
      <w:lvlJc w:val="left"/>
      <w:pPr>
        <w:tabs>
          <w:tab w:val="num" w:pos="5760"/>
        </w:tabs>
        <w:ind w:left="5760" w:hanging="360"/>
      </w:pPr>
      <w:rPr>
        <w:rFonts w:ascii="Wingdings" w:hAnsi="Wingdings" w:hint="default"/>
      </w:rPr>
    </w:lvl>
    <w:lvl w:ilvl="8" w:tplc="D78CAED0" w:tentative="1">
      <w:start w:val="1"/>
      <w:numFmt w:val="bullet"/>
      <w:lvlText w:val=""/>
      <w:lvlJc w:val="left"/>
      <w:pPr>
        <w:tabs>
          <w:tab w:val="num" w:pos="6480"/>
        </w:tabs>
        <w:ind w:left="6480" w:hanging="360"/>
      </w:pPr>
      <w:rPr>
        <w:rFonts w:ascii="Wingdings" w:hAnsi="Wingdings" w:hint="default"/>
      </w:rPr>
    </w:lvl>
  </w:abstractNum>
  <w:abstractNum w:abstractNumId="13">
    <w:nsid w:val="765317BD"/>
    <w:multiLevelType w:val="hybridMultilevel"/>
    <w:tmpl w:val="B9AC8BC2"/>
    <w:lvl w:ilvl="0" w:tplc="14CAFDD8">
      <w:start w:val="1"/>
      <w:numFmt w:val="bullet"/>
      <w:lvlText w:val=""/>
      <w:lvlJc w:val="left"/>
      <w:pPr>
        <w:tabs>
          <w:tab w:val="num" w:pos="720"/>
        </w:tabs>
        <w:ind w:left="720" w:hanging="360"/>
      </w:pPr>
      <w:rPr>
        <w:rFonts w:ascii="Wingdings" w:hAnsi="Wingdings" w:hint="default"/>
      </w:rPr>
    </w:lvl>
    <w:lvl w:ilvl="1" w:tplc="FFD8CA4A" w:tentative="1">
      <w:start w:val="1"/>
      <w:numFmt w:val="bullet"/>
      <w:lvlText w:val=""/>
      <w:lvlJc w:val="left"/>
      <w:pPr>
        <w:tabs>
          <w:tab w:val="num" w:pos="1440"/>
        </w:tabs>
        <w:ind w:left="1440" w:hanging="360"/>
      </w:pPr>
      <w:rPr>
        <w:rFonts w:ascii="Wingdings" w:hAnsi="Wingdings" w:hint="default"/>
      </w:rPr>
    </w:lvl>
    <w:lvl w:ilvl="2" w:tplc="2904D53A" w:tentative="1">
      <w:start w:val="1"/>
      <w:numFmt w:val="bullet"/>
      <w:lvlText w:val=""/>
      <w:lvlJc w:val="left"/>
      <w:pPr>
        <w:tabs>
          <w:tab w:val="num" w:pos="2160"/>
        </w:tabs>
        <w:ind w:left="2160" w:hanging="360"/>
      </w:pPr>
      <w:rPr>
        <w:rFonts w:ascii="Wingdings" w:hAnsi="Wingdings" w:hint="default"/>
      </w:rPr>
    </w:lvl>
    <w:lvl w:ilvl="3" w:tplc="9B1891A8" w:tentative="1">
      <w:start w:val="1"/>
      <w:numFmt w:val="bullet"/>
      <w:lvlText w:val=""/>
      <w:lvlJc w:val="left"/>
      <w:pPr>
        <w:tabs>
          <w:tab w:val="num" w:pos="2880"/>
        </w:tabs>
        <w:ind w:left="2880" w:hanging="360"/>
      </w:pPr>
      <w:rPr>
        <w:rFonts w:ascii="Wingdings" w:hAnsi="Wingdings" w:hint="default"/>
      </w:rPr>
    </w:lvl>
    <w:lvl w:ilvl="4" w:tplc="734EE12A" w:tentative="1">
      <w:start w:val="1"/>
      <w:numFmt w:val="bullet"/>
      <w:lvlText w:val=""/>
      <w:lvlJc w:val="left"/>
      <w:pPr>
        <w:tabs>
          <w:tab w:val="num" w:pos="3600"/>
        </w:tabs>
        <w:ind w:left="3600" w:hanging="360"/>
      </w:pPr>
      <w:rPr>
        <w:rFonts w:ascii="Wingdings" w:hAnsi="Wingdings" w:hint="default"/>
      </w:rPr>
    </w:lvl>
    <w:lvl w:ilvl="5" w:tplc="AAE20E52" w:tentative="1">
      <w:start w:val="1"/>
      <w:numFmt w:val="bullet"/>
      <w:lvlText w:val=""/>
      <w:lvlJc w:val="left"/>
      <w:pPr>
        <w:tabs>
          <w:tab w:val="num" w:pos="4320"/>
        </w:tabs>
        <w:ind w:left="4320" w:hanging="360"/>
      </w:pPr>
      <w:rPr>
        <w:rFonts w:ascii="Wingdings" w:hAnsi="Wingdings" w:hint="default"/>
      </w:rPr>
    </w:lvl>
    <w:lvl w:ilvl="6" w:tplc="E66C3E46" w:tentative="1">
      <w:start w:val="1"/>
      <w:numFmt w:val="bullet"/>
      <w:lvlText w:val=""/>
      <w:lvlJc w:val="left"/>
      <w:pPr>
        <w:tabs>
          <w:tab w:val="num" w:pos="5040"/>
        </w:tabs>
        <w:ind w:left="5040" w:hanging="360"/>
      </w:pPr>
      <w:rPr>
        <w:rFonts w:ascii="Wingdings" w:hAnsi="Wingdings" w:hint="default"/>
      </w:rPr>
    </w:lvl>
    <w:lvl w:ilvl="7" w:tplc="85A8F972" w:tentative="1">
      <w:start w:val="1"/>
      <w:numFmt w:val="bullet"/>
      <w:lvlText w:val=""/>
      <w:lvlJc w:val="left"/>
      <w:pPr>
        <w:tabs>
          <w:tab w:val="num" w:pos="5760"/>
        </w:tabs>
        <w:ind w:left="5760" w:hanging="360"/>
      </w:pPr>
      <w:rPr>
        <w:rFonts w:ascii="Wingdings" w:hAnsi="Wingdings" w:hint="default"/>
      </w:rPr>
    </w:lvl>
    <w:lvl w:ilvl="8" w:tplc="1CFAF5D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10"/>
  </w:num>
  <w:num w:numId="5">
    <w:abstractNumId w:val="11"/>
  </w:num>
  <w:num w:numId="6">
    <w:abstractNumId w:val="0"/>
  </w:num>
  <w:num w:numId="7">
    <w:abstractNumId w:val="4"/>
  </w:num>
  <w:num w:numId="8">
    <w:abstractNumId w:val="6"/>
  </w:num>
  <w:num w:numId="9">
    <w:abstractNumId w:val="12"/>
  </w:num>
  <w:num w:numId="10">
    <w:abstractNumId w:val="3"/>
  </w:num>
  <w:num w:numId="11">
    <w:abstractNumId w:val="13"/>
  </w:num>
  <w:num w:numId="12">
    <w:abstractNumId w:val="7"/>
  </w:num>
  <w:num w:numId="13">
    <w:abstractNumId w:val="9"/>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市川　仁美">
    <w15:presenceInfo w15:providerId="None" w15:userId="市川　仁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40"/>
  <w:drawingGridHorizontalSpacing w:val="23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zr99v0mes9zqet2s5x9sptp5ssxr009ttx&quot;&gt;My EndNote Library&lt;record-ids&gt;&lt;item&gt;2&lt;/item&gt;&lt;item&gt;31&lt;/item&gt;&lt;item&gt;192&lt;/item&gt;&lt;item&gt;193&lt;/item&gt;&lt;item&gt;194&lt;/item&gt;&lt;item&gt;198&lt;/item&gt;&lt;item&gt;199&lt;/item&gt;&lt;item&gt;200&lt;/item&gt;&lt;item&gt;201&lt;/item&gt;&lt;item&gt;202&lt;/item&gt;&lt;item&gt;203&lt;/item&gt;&lt;item&gt;204&lt;/item&gt;&lt;item&gt;205&lt;/item&gt;&lt;item&gt;207&lt;/item&gt;&lt;item&gt;208&lt;/item&gt;&lt;item&gt;209&lt;/item&gt;&lt;item&gt;211&lt;/item&gt;&lt;item&gt;212&lt;/item&gt;&lt;item&gt;213&lt;/item&gt;&lt;item&gt;214&lt;/item&gt;&lt;item&gt;216&lt;/item&gt;&lt;item&gt;218&lt;/item&gt;&lt;item&gt;223&lt;/item&gt;&lt;item&gt;225&lt;/item&gt;&lt;item&gt;227&lt;/item&gt;&lt;item&gt;228&lt;/item&gt;&lt;item&gt;232&lt;/item&gt;&lt;item&gt;233&lt;/item&gt;&lt;item&gt;234&lt;/item&gt;&lt;item&gt;235&lt;/item&gt;&lt;/record-ids&gt;&lt;/item&gt;&lt;/Libraries&gt;"/>
  </w:docVars>
  <w:rsids>
    <w:rsidRoot w:val="00364CE4"/>
    <w:rsid w:val="000009AC"/>
    <w:rsid w:val="00001377"/>
    <w:rsid w:val="000017EE"/>
    <w:rsid w:val="0000255C"/>
    <w:rsid w:val="00002A6F"/>
    <w:rsid w:val="00002DD4"/>
    <w:rsid w:val="0000338D"/>
    <w:rsid w:val="00003875"/>
    <w:rsid w:val="00003A04"/>
    <w:rsid w:val="00003DAF"/>
    <w:rsid w:val="00004148"/>
    <w:rsid w:val="00004195"/>
    <w:rsid w:val="00004241"/>
    <w:rsid w:val="00004AD1"/>
    <w:rsid w:val="00004BCC"/>
    <w:rsid w:val="0000519D"/>
    <w:rsid w:val="0000551A"/>
    <w:rsid w:val="00005AFD"/>
    <w:rsid w:val="000071E7"/>
    <w:rsid w:val="00007974"/>
    <w:rsid w:val="00010563"/>
    <w:rsid w:val="00010774"/>
    <w:rsid w:val="00010A0A"/>
    <w:rsid w:val="00011005"/>
    <w:rsid w:val="000125D5"/>
    <w:rsid w:val="00012A5E"/>
    <w:rsid w:val="00012EA5"/>
    <w:rsid w:val="00014176"/>
    <w:rsid w:val="000145FE"/>
    <w:rsid w:val="00015476"/>
    <w:rsid w:val="00015C5F"/>
    <w:rsid w:val="0001627A"/>
    <w:rsid w:val="00016DAF"/>
    <w:rsid w:val="00016F22"/>
    <w:rsid w:val="000170D8"/>
    <w:rsid w:val="00020122"/>
    <w:rsid w:val="0002083E"/>
    <w:rsid w:val="000208D6"/>
    <w:rsid w:val="0002200C"/>
    <w:rsid w:val="00022FAD"/>
    <w:rsid w:val="00023CA6"/>
    <w:rsid w:val="00024086"/>
    <w:rsid w:val="0002443A"/>
    <w:rsid w:val="000252EA"/>
    <w:rsid w:val="000255DB"/>
    <w:rsid w:val="00025A48"/>
    <w:rsid w:val="00025AB3"/>
    <w:rsid w:val="00026816"/>
    <w:rsid w:val="0002687B"/>
    <w:rsid w:val="00026A46"/>
    <w:rsid w:val="00026E40"/>
    <w:rsid w:val="0002700E"/>
    <w:rsid w:val="00027642"/>
    <w:rsid w:val="0002777D"/>
    <w:rsid w:val="00027B56"/>
    <w:rsid w:val="00027DEA"/>
    <w:rsid w:val="000301FA"/>
    <w:rsid w:val="0003029C"/>
    <w:rsid w:val="00030992"/>
    <w:rsid w:val="0003247B"/>
    <w:rsid w:val="000325BD"/>
    <w:rsid w:val="00033168"/>
    <w:rsid w:val="0003399A"/>
    <w:rsid w:val="00033AB1"/>
    <w:rsid w:val="00034ACC"/>
    <w:rsid w:val="000361C6"/>
    <w:rsid w:val="000361CF"/>
    <w:rsid w:val="00036AD7"/>
    <w:rsid w:val="00036CF3"/>
    <w:rsid w:val="00037631"/>
    <w:rsid w:val="00037A29"/>
    <w:rsid w:val="0004000C"/>
    <w:rsid w:val="00040662"/>
    <w:rsid w:val="00040A01"/>
    <w:rsid w:val="00040D68"/>
    <w:rsid w:val="00041258"/>
    <w:rsid w:val="00041A1B"/>
    <w:rsid w:val="00041DDD"/>
    <w:rsid w:val="00042AE0"/>
    <w:rsid w:val="000432EF"/>
    <w:rsid w:val="0004344F"/>
    <w:rsid w:val="0004373F"/>
    <w:rsid w:val="00045BD7"/>
    <w:rsid w:val="00045F28"/>
    <w:rsid w:val="0004670B"/>
    <w:rsid w:val="00047809"/>
    <w:rsid w:val="00047E48"/>
    <w:rsid w:val="00050044"/>
    <w:rsid w:val="00050910"/>
    <w:rsid w:val="0005264D"/>
    <w:rsid w:val="0005289E"/>
    <w:rsid w:val="00052E1C"/>
    <w:rsid w:val="00053DD9"/>
    <w:rsid w:val="0005476D"/>
    <w:rsid w:val="00054CA2"/>
    <w:rsid w:val="00055C4C"/>
    <w:rsid w:val="0005621D"/>
    <w:rsid w:val="0005636C"/>
    <w:rsid w:val="000563F0"/>
    <w:rsid w:val="00056407"/>
    <w:rsid w:val="000566F7"/>
    <w:rsid w:val="00056FDE"/>
    <w:rsid w:val="000573A4"/>
    <w:rsid w:val="00057415"/>
    <w:rsid w:val="00057786"/>
    <w:rsid w:val="00057DDE"/>
    <w:rsid w:val="000602DB"/>
    <w:rsid w:val="00060CD6"/>
    <w:rsid w:val="00060E4B"/>
    <w:rsid w:val="00061518"/>
    <w:rsid w:val="0006208B"/>
    <w:rsid w:val="00062BAA"/>
    <w:rsid w:val="0006323D"/>
    <w:rsid w:val="00063D75"/>
    <w:rsid w:val="00063E6B"/>
    <w:rsid w:val="00063EE6"/>
    <w:rsid w:val="00064C4E"/>
    <w:rsid w:val="00065ADF"/>
    <w:rsid w:val="00065B2A"/>
    <w:rsid w:val="00065BC1"/>
    <w:rsid w:val="00065CAD"/>
    <w:rsid w:val="00066DE9"/>
    <w:rsid w:val="000674DD"/>
    <w:rsid w:val="00067C3B"/>
    <w:rsid w:val="000705D8"/>
    <w:rsid w:val="00070ADB"/>
    <w:rsid w:val="00070F92"/>
    <w:rsid w:val="000710C3"/>
    <w:rsid w:val="00072597"/>
    <w:rsid w:val="0007298E"/>
    <w:rsid w:val="0007393A"/>
    <w:rsid w:val="00074A06"/>
    <w:rsid w:val="00074D82"/>
    <w:rsid w:val="00075DDA"/>
    <w:rsid w:val="00076613"/>
    <w:rsid w:val="00076A18"/>
    <w:rsid w:val="00076C19"/>
    <w:rsid w:val="00076FA9"/>
    <w:rsid w:val="00077D94"/>
    <w:rsid w:val="00080895"/>
    <w:rsid w:val="000811F8"/>
    <w:rsid w:val="00082708"/>
    <w:rsid w:val="00082A87"/>
    <w:rsid w:val="00083AE7"/>
    <w:rsid w:val="000844C2"/>
    <w:rsid w:val="000848D2"/>
    <w:rsid w:val="0008572A"/>
    <w:rsid w:val="00085D70"/>
    <w:rsid w:val="00085D7C"/>
    <w:rsid w:val="00085DC8"/>
    <w:rsid w:val="000862AE"/>
    <w:rsid w:val="000868BB"/>
    <w:rsid w:val="00087446"/>
    <w:rsid w:val="00087BC6"/>
    <w:rsid w:val="000902BE"/>
    <w:rsid w:val="000908FA"/>
    <w:rsid w:val="00091013"/>
    <w:rsid w:val="000910B2"/>
    <w:rsid w:val="0009128F"/>
    <w:rsid w:val="00091667"/>
    <w:rsid w:val="00092076"/>
    <w:rsid w:val="000929D3"/>
    <w:rsid w:val="000930B4"/>
    <w:rsid w:val="00093C61"/>
    <w:rsid w:val="00093F85"/>
    <w:rsid w:val="0009462B"/>
    <w:rsid w:val="00094F7A"/>
    <w:rsid w:val="000958DC"/>
    <w:rsid w:val="00095EC6"/>
    <w:rsid w:val="00097C76"/>
    <w:rsid w:val="000A2018"/>
    <w:rsid w:val="000A2233"/>
    <w:rsid w:val="000A23EB"/>
    <w:rsid w:val="000A3DC5"/>
    <w:rsid w:val="000A4397"/>
    <w:rsid w:val="000A4638"/>
    <w:rsid w:val="000A4824"/>
    <w:rsid w:val="000A4AB1"/>
    <w:rsid w:val="000A4BBA"/>
    <w:rsid w:val="000A4C2A"/>
    <w:rsid w:val="000A540E"/>
    <w:rsid w:val="000A67CB"/>
    <w:rsid w:val="000A6C25"/>
    <w:rsid w:val="000A6FD4"/>
    <w:rsid w:val="000A726F"/>
    <w:rsid w:val="000A7892"/>
    <w:rsid w:val="000A7A6D"/>
    <w:rsid w:val="000B02D8"/>
    <w:rsid w:val="000B06BC"/>
    <w:rsid w:val="000B0A49"/>
    <w:rsid w:val="000B0FEE"/>
    <w:rsid w:val="000B1476"/>
    <w:rsid w:val="000B1864"/>
    <w:rsid w:val="000B1AC6"/>
    <w:rsid w:val="000B230A"/>
    <w:rsid w:val="000B2F09"/>
    <w:rsid w:val="000B42BB"/>
    <w:rsid w:val="000B43BD"/>
    <w:rsid w:val="000B4821"/>
    <w:rsid w:val="000B4D00"/>
    <w:rsid w:val="000B4D83"/>
    <w:rsid w:val="000B53DE"/>
    <w:rsid w:val="000B5B7A"/>
    <w:rsid w:val="000B6807"/>
    <w:rsid w:val="000B6E22"/>
    <w:rsid w:val="000B6E8B"/>
    <w:rsid w:val="000B7181"/>
    <w:rsid w:val="000B7E76"/>
    <w:rsid w:val="000C02DA"/>
    <w:rsid w:val="000C0729"/>
    <w:rsid w:val="000C1137"/>
    <w:rsid w:val="000C1791"/>
    <w:rsid w:val="000C1F36"/>
    <w:rsid w:val="000C239E"/>
    <w:rsid w:val="000C2D1E"/>
    <w:rsid w:val="000C2F93"/>
    <w:rsid w:val="000C3049"/>
    <w:rsid w:val="000C35A6"/>
    <w:rsid w:val="000C3EF5"/>
    <w:rsid w:val="000C5118"/>
    <w:rsid w:val="000C533D"/>
    <w:rsid w:val="000C5E80"/>
    <w:rsid w:val="000C639A"/>
    <w:rsid w:val="000C6B80"/>
    <w:rsid w:val="000C759B"/>
    <w:rsid w:val="000C7D54"/>
    <w:rsid w:val="000D0A74"/>
    <w:rsid w:val="000D0B10"/>
    <w:rsid w:val="000D2150"/>
    <w:rsid w:val="000D295E"/>
    <w:rsid w:val="000D3043"/>
    <w:rsid w:val="000D33DD"/>
    <w:rsid w:val="000D3631"/>
    <w:rsid w:val="000D38DF"/>
    <w:rsid w:val="000D3FC4"/>
    <w:rsid w:val="000D4374"/>
    <w:rsid w:val="000D4B0D"/>
    <w:rsid w:val="000D5404"/>
    <w:rsid w:val="000D56F7"/>
    <w:rsid w:val="000D6133"/>
    <w:rsid w:val="000D6257"/>
    <w:rsid w:val="000D634F"/>
    <w:rsid w:val="000D6C1F"/>
    <w:rsid w:val="000D6C7F"/>
    <w:rsid w:val="000D72A5"/>
    <w:rsid w:val="000E006A"/>
    <w:rsid w:val="000E0A68"/>
    <w:rsid w:val="000E0D67"/>
    <w:rsid w:val="000E1324"/>
    <w:rsid w:val="000E1785"/>
    <w:rsid w:val="000E1924"/>
    <w:rsid w:val="000E1E47"/>
    <w:rsid w:val="000E2150"/>
    <w:rsid w:val="000E254D"/>
    <w:rsid w:val="000E4CAF"/>
    <w:rsid w:val="000E5B8B"/>
    <w:rsid w:val="000E5B91"/>
    <w:rsid w:val="000E5D4D"/>
    <w:rsid w:val="000E5DF7"/>
    <w:rsid w:val="000E67DF"/>
    <w:rsid w:val="000E71CC"/>
    <w:rsid w:val="000E7604"/>
    <w:rsid w:val="000E7CA0"/>
    <w:rsid w:val="000E7D4D"/>
    <w:rsid w:val="000F1595"/>
    <w:rsid w:val="000F1648"/>
    <w:rsid w:val="000F2213"/>
    <w:rsid w:val="000F29AD"/>
    <w:rsid w:val="000F2A57"/>
    <w:rsid w:val="000F2FBC"/>
    <w:rsid w:val="000F305B"/>
    <w:rsid w:val="000F365A"/>
    <w:rsid w:val="000F3A2D"/>
    <w:rsid w:val="000F4252"/>
    <w:rsid w:val="000F4267"/>
    <w:rsid w:val="000F434E"/>
    <w:rsid w:val="000F4B23"/>
    <w:rsid w:val="000F609F"/>
    <w:rsid w:val="000F60EF"/>
    <w:rsid w:val="000F6DFE"/>
    <w:rsid w:val="000F7CA7"/>
    <w:rsid w:val="000F7F47"/>
    <w:rsid w:val="000F7FB2"/>
    <w:rsid w:val="0010015B"/>
    <w:rsid w:val="00100624"/>
    <w:rsid w:val="001006BB"/>
    <w:rsid w:val="001011E4"/>
    <w:rsid w:val="001020BE"/>
    <w:rsid w:val="001020FE"/>
    <w:rsid w:val="00102B77"/>
    <w:rsid w:val="00103E40"/>
    <w:rsid w:val="00103F55"/>
    <w:rsid w:val="001043B0"/>
    <w:rsid w:val="001045BD"/>
    <w:rsid w:val="00104937"/>
    <w:rsid w:val="00105443"/>
    <w:rsid w:val="001057AB"/>
    <w:rsid w:val="001065DC"/>
    <w:rsid w:val="001067BD"/>
    <w:rsid w:val="00106C13"/>
    <w:rsid w:val="0010775E"/>
    <w:rsid w:val="0010780E"/>
    <w:rsid w:val="00107817"/>
    <w:rsid w:val="001079D1"/>
    <w:rsid w:val="00107F47"/>
    <w:rsid w:val="001103AE"/>
    <w:rsid w:val="00111719"/>
    <w:rsid w:val="00111C13"/>
    <w:rsid w:val="00113EE0"/>
    <w:rsid w:val="001140CB"/>
    <w:rsid w:val="0011456A"/>
    <w:rsid w:val="001155DF"/>
    <w:rsid w:val="001156FB"/>
    <w:rsid w:val="00115FAF"/>
    <w:rsid w:val="001168F7"/>
    <w:rsid w:val="00116973"/>
    <w:rsid w:val="00116D75"/>
    <w:rsid w:val="0012067D"/>
    <w:rsid w:val="0012073E"/>
    <w:rsid w:val="00120CEC"/>
    <w:rsid w:val="00121102"/>
    <w:rsid w:val="001225AE"/>
    <w:rsid w:val="00122A03"/>
    <w:rsid w:val="001248AA"/>
    <w:rsid w:val="001250C8"/>
    <w:rsid w:val="001261F0"/>
    <w:rsid w:val="001264B2"/>
    <w:rsid w:val="00126AE3"/>
    <w:rsid w:val="00127201"/>
    <w:rsid w:val="001277AD"/>
    <w:rsid w:val="00130A8D"/>
    <w:rsid w:val="001320A3"/>
    <w:rsid w:val="00132BD0"/>
    <w:rsid w:val="001331ED"/>
    <w:rsid w:val="00133493"/>
    <w:rsid w:val="001336B8"/>
    <w:rsid w:val="00134B27"/>
    <w:rsid w:val="0013653A"/>
    <w:rsid w:val="00136737"/>
    <w:rsid w:val="001367EF"/>
    <w:rsid w:val="00136EEC"/>
    <w:rsid w:val="00137152"/>
    <w:rsid w:val="00137D6E"/>
    <w:rsid w:val="00140EA1"/>
    <w:rsid w:val="00141456"/>
    <w:rsid w:val="00141749"/>
    <w:rsid w:val="001418A3"/>
    <w:rsid w:val="00141A11"/>
    <w:rsid w:val="00141BA0"/>
    <w:rsid w:val="00141FE0"/>
    <w:rsid w:val="00143170"/>
    <w:rsid w:val="00143CAB"/>
    <w:rsid w:val="0014400E"/>
    <w:rsid w:val="00144B32"/>
    <w:rsid w:val="00144CA8"/>
    <w:rsid w:val="0014567C"/>
    <w:rsid w:val="00145A1E"/>
    <w:rsid w:val="0014640F"/>
    <w:rsid w:val="00146455"/>
    <w:rsid w:val="001465CF"/>
    <w:rsid w:val="00146A33"/>
    <w:rsid w:val="001471A0"/>
    <w:rsid w:val="00147508"/>
    <w:rsid w:val="00147D9D"/>
    <w:rsid w:val="00147F69"/>
    <w:rsid w:val="0015060D"/>
    <w:rsid w:val="00151653"/>
    <w:rsid w:val="00151BBB"/>
    <w:rsid w:val="001522BA"/>
    <w:rsid w:val="00153562"/>
    <w:rsid w:val="00154531"/>
    <w:rsid w:val="001545EB"/>
    <w:rsid w:val="001549E9"/>
    <w:rsid w:val="00154B2A"/>
    <w:rsid w:val="0015556A"/>
    <w:rsid w:val="00155746"/>
    <w:rsid w:val="00155FC0"/>
    <w:rsid w:val="001568D9"/>
    <w:rsid w:val="00156B44"/>
    <w:rsid w:val="00156B6C"/>
    <w:rsid w:val="0015771A"/>
    <w:rsid w:val="00160390"/>
    <w:rsid w:val="00160637"/>
    <w:rsid w:val="00161107"/>
    <w:rsid w:val="001615C2"/>
    <w:rsid w:val="001618AA"/>
    <w:rsid w:val="00161E0D"/>
    <w:rsid w:val="00161E2A"/>
    <w:rsid w:val="001621A3"/>
    <w:rsid w:val="001636AB"/>
    <w:rsid w:val="00163CE6"/>
    <w:rsid w:val="00163DA6"/>
    <w:rsid w:val="00163F97"/>
    <w:rsid w:val="001640EC"/>
    <w:rsid w:val="00164660"/>
    <w:rsid w:val="00164BC7"/>
    <w:rsid w:val="00164CD9"/>
    <w:rsid w:val="001651FC"/>
    <w:rsid w:val="0016671F"/>
    <w:rsid w:val="00167079"/>
    <w:rsid w:val="00167704"/>
    <w:rsid w:val="00167B0F"/>
    <w:rsid w:val="00167BC8"/>
    <w:rsid w:val="00167E69"/>
    <w:rsid w:val="00170084"/>
    <w:rsid w:val="00170668"/>
    <w:rsid w:val="00170D10"/>
    <w:rsid w:val="00171334"/>
    <w:rsid w:val="001713EB"/>
    <w:rsid w:val="001717BD"/>
    <w:rsid w:val="001735C7"/>
    <w:rsid w:val="001739BE"/>
    <w:rsid w:val="00175A4E"/>
    <w:rsid w:val="00176B6D"/>
    <w:rsid w:val="00176E20"/>
    <w:rsid w:val="00176F5F"/>
    <w:rsid w:val="0017786B"/>
    <w:rsid w:val="00177D65"/>
    <w:rsid w:val="00180580"/>
    <w:rsid w:val="00180FC8"/>
    <w:rsid w:val="00181BDA"/>
    <w:rsid w:val="001824B8"/>
    <w:rsid w:val="0018286A"/>
    <w:rsid w:val="00182C23"/>
    <w:rsid w:val="00183A33"/>
    <w:rsid w:val="00184588"/>
    <w:rsid w:val="00184C6B"/>
    <w:rsid w:val="00185EFD"/>
    <w:rsid w:val="00186770"/>
    <w:rsid w:val="001870DC"/>
    <w:rsid w:val="00187585"/>
    <w:rsid w:val="00190D2F"/>
    <w:rsid w:val="00191100"/>
    <w:rsid w:val="00191574"/>
    <w:rsid w:val="001917AF"/>
    <w:rsid w:val="001929F4"/>
    <w:rsid w:val="001934C1"/>
    <w:rsid w:val="001937D7"/>
    <w:rsid w:val="00193A78"/>
    <w:rsid w:val="00193A79"/>
    <w:rsid w:val="001940AC"/>
    <w:rsid w:val="0019463E"/>
    <w:rsid w:val="00195391"/>
    <w:rsid w:val="0019550A"/>
    <w:rsid w:val="0019585D"/>
    <w:rsid w:val="001966EC"/>
    <w:rsid w:val="00196EF0"/>
    <w:rsid w:val="00197C59"/>
    <w:rsid w:val="00197DDB"/>
    <w:rsid w:val="00197FF7"/>
    <w:rsid w:val="001A0FCD"/>
    <w:rsid w:val="001A121A"/>
    <w:rsid w:val="001A19D0"/>
    <w:rsid w:val="001A251B"/>
    <w:rsid w:val="001A2BBB"/>
    <w:rsid w:val="001A3E85"/>
    <w:rsid w:val="001A4286"/>
    <w:rsid w:val="001A42E2"/>
    <w:rsid w:val="001A4B86"/>
    <w:rsid w:val="001A4B8C"/>
    <w:rsid w:val="001A5DDE"/>
    <w:rsid w:val="001A67AB"/>
    <w:rsid w:val="001A7430"/>
    <w:rsid w:val="001B028F"/>
    <w:rsid w:val="001B04CF"/>
    <w:rsid w:val="001B08F2"/>
    <w:rsid w:val="001B1D7F"/>
    <w:rsid w:val="001B2211"/>
    <w:rsid w:val="001B265A"/>
    <w:rsid w:val="001B3189"/>
    <w:rsid w:val="001B318A"/>
    <w:rsid w:val="001B3915"/>
    <w:rsid w:val="001B49AD"/>
    <w:rsid w:val="001B505C"/>
    <w:rsid w:val="001B5496"/>
    <w:rsid w:val="001B5757"/>
    <w:rsid w:val="001B5781"/>
    <w:rsid w:val="001B5C68"/>
    <w:rsid w:val="001B5E23"/>
    <w:rsid w:val="001B60F8"/>
    <w:rsid w:val="001B6453"/>
    <w:rsid w:val="001B659C"/>
    <w:rsid w:val="001B6885"/>
    <w:rsid w:val="001C02BF"/>
    <w:rsid w:val="001C0C10"/>
    <w:rsid w:val="001C0FAA"/>
    <w:rsid w:val="001C1358"/>
    <w:rsid w:val="001C1517"/>
    <w:rsid w:val="001C19E9"/>
    <w:rsid w:val="001C1E37"/>
    <w:rsid w:val="001C2082"/>
    <w:rsid w:val="001C3B24"/>
    <w:rsid w:val="001C3DC0"/>
    <w:rsid w:val="001C492F"/>
    <w:rsid w:val="001C4EF7"/>
    <w:rsid w:val="001C5ED1"/>
    <w:rsid w:val="001C6670"/>
    <w:rsid w:val="001C6AED"/>
    <w:rsid w:val="001C6DDE"/>
    <w:rsid w:val="001D03F3"/>
    <w:rsid w:val="001D095B"/>
    <w:rsid w:val="001D25B7"/>
    <w:rsid w:val="001D3079"/>
    <w:rsid w:val="001D32AB"/>
    <w:rsid w:val="001D3DD4"/>
    <w:rsid w:val="001D44E1"/>
    <w:rsid w:val="001D4791"/>
    <w:rsid w:val="001D4A9A"/>
    <w:rsid w:val="001D5539"/>
    <w:rsid w:val="001D6546"/>
    <w:rsid w:val="001D6848"/>
    <w:rsid w:val="001D6B33"/>
    <w:rsid w:val="001D7630"/>
    <w:rsid w:val="001D7C98"/>
    <w:rsid w:val="001D7DE6"/>
    <w:rsid w:val="001D7E95"/>
    <w:rsid w:val="001E03B4"/>
    <w:rsid w:val="001E0C54"/>
    <w:rsid w:val="001E12F7"/>
    <w:rsid w:val="001E1C61"/>
    <w:rsid w:val="001E1EC8"/>
    <w:rsid w:val="001E22C6"/>
    <w:rsid w:val="001E22F4"/>
    <w:rsid w:val="001E268E"/>
    <w:rsid w:val="001E2A8B"/>
    <w:rsid w:val="001E314B"/>
    <w:rsid w:val="001E3484"/>
    <w:rsid w:val="001E4398"/>
    <w:rsid w:val="001E46A4"/>
    <w:rsid w:val="001E496B"/>
    <w:rsid w:val="001E57EB"/>
    <w:rsid w:val="001E60AD"/>
    <w:rsid w:val="001F1277"/>
    <w:rsid w:val="001F21CF"/>
    <w:rsid w:val="001F253F"/>
    <w:rsid w:val="001F5079"/>
    <w:rsid w:val="001F5A34"/>
    <w:rsid w:val="001F5F69"/>
    <w:rsid w:val="001F6745"/>
    <w:rsid w:val="001F6E19"/>
    <w:rsid w:val="001F6F62"/>
    <w:rsid w:val="001F7440"/>
    <w:rsid w:val="001F778C"/>
    <w:rsid w:val="001F7C51"/>
    <w:rsid w:val="0020058C"/>
    <w:rsid w:val="00200A11"/>
    <w:rsid w:val="00200C82"/>
    <w:rsid w:val="00202317"/>
    <w:rsid w:val="00203F5C"/>
    <w:rsid w:val="002041A6"/>
    <w:rsid w:val="0020467F"/>
    <w:rsid w:val="00204A19"/>
    <w:rsid w:val="00204C9D"/>
    <w:rsid w:val="00205491"/>
    <w:rsid w:val="0020568A"/>
    <w:rsid w:val="002058BC"/>
    <w:rsid w:val="00205B1E"/>
    <w:rsid w:val="00205B73"/>
    <w:rsid w:val="00205DF5"/>
    <w:rsid w:val="0020652F"/>
    <w:rsid w:val="002065F2"/>
    <w:rsid w:val="00206E3F"/>
    <w:rsid w:val="00206EB6"/>
    <w:rsid w:val="00207226"/>
    <w:rsid w:val="00207637"/>
    <w:rsid w:val="002079DB"/>
    <w:rsid w:val="00207D6D"/>
    <w:rsid w:val="0021041E"/>
    <w:rsid w:val="002108B7"/>
    <w:rsid w:val="00211A3A"/>
    <w:rsid w:val="00211AB2"/>
    <w:rsid w:val="00211C0B"/>
    <w:rsid w:val="00213D87"/>
    <w:rsid w:val="002142BF"/>
    <w:rsid w:val="00214C19"/>
    <w:rsid w:val="00215349"/>
    <w:rsid w:val="00217700"/>
    <w:rsid w:val="0021791C"/>
    <w:rsid w:val="002206CF"/>
    <w:rsid w:val="00220B6E"/>
    <w:rsid w:val="002210EF"/>
    <w:rsid w:val="00221906"/>
    <w:rsid w:val="00221B69"/>
    <w:rsid w:val="00221B7D"/>
    <w:rsid w:val="00222EA7"/>
    <w:rsid w:val="002230B2"/>
    <w:rsid w:val="0022367B"/>
    <w:rsid w:val="00223CF8"/>
    <w:rsid w:val="00225732"/>
    <w:rsid w:val="00225DB3"/>
    <w:rsid w:val="002260B9"/>
    <w:rsid w:val="002263A0"/>
    <w:rsid w:val="00226698"/>
    <w:rsid w:val="002268C2"/>
    <w:rsid w:val="00226C30"/>
    <w:rsid w:val="00227863"/>
    <w:rsid w:val="002279E7"/>
    <w:rsid w:val="00230521"/>
    <w:rsid w:val="00230730"/>
    <w:rsid w:val="002309F0"/>
    <w:rsid w:val="00231D5B"/>
    <w:rsid w:val="0023207D"/>
    <w:rsid w:val="00233C22"/>
    <w:rsid w:val="00233E08"/>
    <w:rsid w:val="0023601A"/>
    <w:rsid w:val="002364FA"/>
    <w:rsid w:val="00236531"/>
    <w:rsid w:val="0023705D"/>
    <w:rsid w:val="002379A5"/>
    <w:rsid w:val="002403D8"/>
    <w:rsid w:val="00240503"/>
    <w:rsid w:val="002409BD"/>
    <w:rsid w:val="002417CC"/>
    <w:rsid w:val="00241AD4"/>
    <w:rsid w:val="0024266D"/>
    <w:rsid w:val="00243059"/>
    <w:rsid w:val="0024383C"/>
    <w:rsid w:val="002451CB"/>
    <w:rsid w:val="002462AF"/>
    <w:rsid w:val="00246415"/>
    <w:rsid w:val="00246934"/>
    <w:rsid w:val="00246D4E"/>
    <w:rsid w:val="00247BE6"/>
    <w:rsid w:val="00250511"/>
    <w:rsid w:val="0025072F"/>
    <w:rsid w:val="00250C14"/>
    <w:rsid w:val="0025210B"/>
    <w:rsid w:val="00252E8C"/>
    <w:rsid w:val="00253978"/>
    <w:rsid w:val="002541D9"/>
    <w:rsid w:val="00254F66"/>
    <w:rsid w:val="00255199"/>
    <w:rsid w:val="00255213"/>
    <w:rsid w:val="002552DB"/>
    <w:rsid w:val="002554D2"/>
    <w:rsid w:val="0025585A"/>
    <w:rsid w:val="002565BB"/>
    <w:rsid w:val="0025688B"/>
    <w:rsid w:val="0025691D"/>
    <w:rsid w:val="00256D7B"/>
    <w:rsid w:val="00257177"/>
    <w:rsid w:val="00257416"/>
    <w:rsid w:val="00257A9B"/>
    <w:rsid w:val="00260118"/>
    <w:rsid w:val="00260A32"/>
    <w:rsid w:val="0026140E"/>
    <w:rsid w:val="00261625"/>
    <w:rsid w:val="0026249B"/>
    <w:rsid w:val="002626DA"/>
    <w:rsid w:val="002626DC"/>
    <w:rsid w:val="00262992"/>
    <w:rsid w:val="00262E6D"/>
    <w:rsid w:val="00263095"/>
    <w:rsid w:val="00263336"/>
    <w:rsid w:val="00263BC4"/>
    <w:rsid w:val="00263DE5"/>
    <w:rsid w:val="002641EE"/>
    <w:rsid w:val="00264B0A"/>
    <w:rsid w:val="00264B45"/>
    <w:rsid w:val="002658AA"/>
    <w:rsid w:val="00267757"/>
    <w:rsid w:val="00267E94"/>
    <w:rsid w:val="002713A4"/>
    <w:rsid w:val="0027161D"/>
    <w:rsid w:val="00271804"/>
    <w:rsid w:val="00271E0B"/>
    <w:rsid w:val="00271F55"/>
    <w:rsid w:val="002720B6"/>
    <w:rsid w:val="00272B61"/>
    <w:rsid w:val="00273DF2"/>
    <w:rsid w:val="002751E0"/>
    <w:rsid w:val="00275B09"/>
    <w:rsid w:val="00275C17"/>
    <w:rsid w:val="002765B6"/>
    <w:rsid w:val="00276CDD"/>
    <w:rsid w:val="0027733E"/>
    <w:rsid w:val="002778BF"/>
    <w:rsid w:val="00277A43"/>
    <w:rsid w:val="00280727"/>
    <w:rsid w:val="00280966"/>
    <w:rsid w:val="00280C10"/>
    <w:rsid w:val="0028125A"/>
    <w:rsid w:val="002825F1"/>
    <w:rsid w:val="002829AA"/>
    <w:rsid w:val="00284D3F"/>
    <w:rsid w:val="002857AD"/>
    <w:rsid w:val="002857B9"/>
    <w:rsid w:val="00285915"/>
    <w:rsid w:val="002870EA"/>
    <w:rsid w:val="00287308"/>
    <w:rsid w:val="00287567"/>
    <w:rsid w:val="002877FE"/>
    <w:rsid w:val="00290451"/>
    <w:rsid w:val="00290487"/>
    <w:rsid w:val="00290873"/>
    <w:rsid w:val="002917C0"/>
    <w:rsid w:val="0029197B"/>
    <w:rsid w:val="00291D08"/>
    <w:rsid w:val="00291DA3"/>
    <w:rsid w:val="00291F30"/>
    <w:rsid w:val="00292DA4"/>
    <w:rsid w:val="002937B1"/>
    <w:rsid w:val="00293DA2"/>
    <w:rsid w:val="00293F58"/>
    <w:rsid w:val="00294229"/>
    <w:rsid w:val="002943A9"/>
    <w:rsid w:val="00294EC0"/>
    <w:rsid w:val="00295EB5"/>
    <w:rsid w:val="00296740"/>
    <w:rsid w:val="00296A02"/>
    <w:rsid w:val="002979E9"/>
    <w:rsid w:val="00297A46"/>
    <w:rsid w:val="002A060A"/>
    <w:rsid w:val="002A07FD"/>
    <w:rsid w:val="002A0F2D"/>
    <w:rsid w:val="002A14AB"/>
    <w:rsid w:val="002A186D"/>
    <w:rsid w:val="002A1A2A"/>
    <w:rsid w:val="002A25CF"/>
    <w:rsid w:val="002A32EB"/>
    <w:rsid w:val="002A339F"/>
    <w:rsid w:val="002A3B4F"/>
    <w:rsid w:val="002A43DA"/>
    <w:rsid w:val="002A43FA"/>
    <w:rsid w:val="002A49F3"/>
    <w:rsid w:val="002A4C35"/>
    <w:rsid w:val="002A5366"/>
    <w:rsid w:val="002A566A"/>
    <w:rsid w:val="002A5C4D"/>
    <w:rsid w:val="002A64E3"/>
    <w:rsid w:val="002A6EF2"/>
    <w:rsid w:val="002A7B03"/>
    <w:rsid w:val="002A7D29"/>
    <w:rsid w:val="002A7DF9"/>
    <w:rsid w:val="002B0384"/>
    <w:rsid w:val="002B0408"/>
    <w:rsid w:val="002B083B"/>
    <w:rsid w:val="002B08BA"/>
    <w:rsid w:val="002B156B"/>
    <w:rsid w:val="002B1B76"/>
    <w:rsid w:val="002B2776"/>
    <w:rsid w:val="002B2AF5"/>
    <w:rsid w:val="002B3A9B"/>
    <w:rsid w:val="002B3E7C"/>
    <w:rsid w:val="002B444C"/>
    <w:rsid w:val="002B4AF6"/>
    <w:rsid w:val="002B4B58"/>
    <w:rsid w:val="002B4E1A"/>
    <w:rsid w:val="002B52CE"/>
    <w:rsid w:val="002B59D2"/>
    <w:rsid w:val="002B5E45"/>
    <w:rsid w:val="002B5F3D"/>
    <w:rsid w:val="002B604A"/>
    <w:rsid w:val="002B6159"/>
    <w:rsid w:val="002B6175"/>
    <w:rsid w:val="002B61D9"/>
    <w:rsid w:val="002B6345"/>
    <w:rsid w:val="002B63DE"/>
    <w:rsid w:val="002B6795"/>
    <w:rsid w:val="002B6816"/>
    <w:rsid w:val="002B7C42"/>
    <w:rsid w:val="002C0ED2"/>
    <w:rsid w:val="002C1A87"/>
    <w:rsid w:val="002C1BAB"/>
    <w:rsid w:val="002C21C6"/>
    <w:rsid w:val="002C2242"/>
    <w:rsid w:val="002C2F7E"/>
    <w:rsid w:val="002C3308"/>
    <w:rsid w:val="002C4D79"/>
    <w:rsid w:val="002C4F34"/>
    <w:rsid w:val="002C69C9"/>
    <w:rsid w:val="002C6C69"/>
    <w:rsid w:val="002C7292"/>
    <w:rsid w:val="002C799F"/>
    <w:rsid w:val="002C7D5D"/>
    <w:rsid w:val="002D0BA4"/>
    <w:rsid w:val="002D11C5"/>
    <w:rsid w:val="002D168B"/>
    <w:rsid w:val="002D18F5"/>
    <w:rsid w:val="002D1AB6"/>
    <w:rsid w:val="002D2349"/>
    <w:rsid w:val="002D2B36"/>
    <w:rsid w:val="002D36F9"/>
    <w:rsid w:val="002D3CE3"/>
    <w:rsid w:val="002D4325"/>
    <w:rsid w:val="002D48A9"/>
    <w:rsid w:val="002D4B2E"/>
    <w:rsid w:val="002D6231"/>
    <w:rsid w:val="002D6E70"/>
    <w:rsid w:val="002D722F"/>
    <w:rsid w:val="002D79DD"/>
    <w:rsid w:val="002E041F"/>
    <w:rsid w:val="002E0986"/>
    <w:rsid w:val="002E0D05"/>
    <w:rsid w:val="002E2380"/>
    <w:rsid w:val="002E3859"/>
    <w:rsid w:val="002E476D"/>
    <w:rsid w:val="002E4B55"/>
    <w:rsid w:val="002E4B81"/>
    <w:rsid w:val="002E55ED"/>
    <w:rsid w:val="002E5B96"/>
    <w:rsid w:val="002E697C"/>
    <w:rsid w:val="002E69A8"/>
    <w:rsid w:val="002E6FF9"/>
    <w:rsid w:val="002E70A4"/>
    <w:rsid w:val="002E727C"/>
    <w:rsid w:val="002E73D6"/>
    <w:rsid w:val="002E7AC2"/>
    <w:rsid w:val="002F0666"/>
    <w:rsid w:val="002F0FAC"/>
    <w:rsid w:val="002F2CBD"/>
    <w:rsid w:val="002F3756"/>
    <w:rsid w:val="002F3851"/>
    <w:rsid w:val="002F38F9"/>
    <w:rsid w:val="002F4187"/>
    <w:rsid w:val="002F4365"/>
    <w:rsid w:val="002F4493"/>
    <w:rsid w:val="002F47DD"/>
    <w:rsid w:val="002F4CA6"/>
    <w:rsid w:val="002F58CA"/>
    <w:rsid w:val="002F5A3A"/>
    <w:rsid w:val="002F5A85"/>
    <w:rsid w:val="002F60F4"/>
    <w:rsid w:val="002F6113"/>
    <w:rsid w:val="002F635B"/>
    <w:rsid w:val="002F6AD9"/>
    <w:rsid w:val="002F7ADD"/>
    <w:rsid w:val="003009D5"/>
    <w:rsid w:val="00300B9A"/>
    <w:rsid w:val="00300F08"/>
    <w:rsid w:val="003016D8"/>
    <w:rsid w:val="00301CA6"/>
    <w:rsid w:val="00302F2E"/>
    <w:rsid w:val="00302FFB"/>
    <w:rsid w:val="003032FC"/>
    <w:rsid w:val="00303704"/>
    <w:rsid w:val="003038EF"/>
    <w:rsid w:val="00303919"/>
    <w:rsid w:val="0030476C"/>
    <w:rsid w:val="003057FE"/>
    <w:rsid w:val="003059BB"/>
    <w:rsid w:val="0030669B"/>
    <w:rsid w:val="00306B2B"/>
    <w:rsid w:val="00306D04"/>
    <w:rsid w:val="0030797B"/>
    <w:rsid w:val="00307C11"/>
    <w:rsid w:val="00307F56"/>
    <w:rsid w:val="00310B77"/>
    <w:rsid w:val="00311295"/>
    <w:rsid w:val="00311EA9"/>
    <w:rsid w:val="00312207"/>
    <w:rsid w:val="00312603"/>
    <w:rsid w:val="00312925"/>
    <w:rsid w:val="003132F2"/>
    <w:rsid w:val="0031352A"/>
    <w:rsid w:val="003137CA"/>
    <w:rsid w:val="003145A9"/>
    <w:rsid w:val="00314B63"/>
    <w:rsid w:val="003155AE"/>
    <w:rsid w:val="00315B26"/>
    <w:rsid w:val="003162EF"/>
    <w:rsid w:val="0031686A"/>
    <w:rsid w:val="00316B3F"/>
    <w:rsid w:val="003173F2"/>
    <w:rsid w:val="00317684"/>
    <w:rsid w:val="0031794B"/>
    <w:rsid w:val="00317C36"/>
    <w:rsid w:val="00317DC7"/>
    <w:rsid w:val="00320316"/>
    <w:rsid w:val="00320366"/>
    <w:rsid w:val="0032036A"/>
    <w:rsid w:val="003205CC"/>
    <w:rsid w:val="003209BD"/>
    <w:rsid w:val="00320C81"/>
    <w:rsid w:val="003216B6"/>
    <w:rsid w:val="00321B3D"/>
    <w:rsid w:val="00321EB2"/>
    <w:rsid w:val="003226C0"/>
    <w:rsid w:val="00322933"/>
    <w:rsid w:val="00322995"/>
    <w:rsid w:val="0032300B"/>
    <w:rsid w:val="0032333C"/>
    <w:rsid w:val="0032359A"/>
    <w:rsid w:val="00323F6A"/>
    <w:rsid w:val="003240C5"/>
    <w:rsid w:val="00324529"/>
    <w:rsid w:val="00324C67"/>
    <w:rsid w:val="00324E3B"/>
    <w:rsid w:val="00324FA5"/>
    <w:rsid w:val="00325FCB"/>
    <w:rsid w:val="0032655F"/>
    <w:rsid w:val="00327886"/>
    <w:rsid w:val="00330506"/>
    <w:rsid w:val="00330A68"/>
    <w:rsid w:val="003317A4"/>
    <w:rsid w:val="00331DCE"/>
    <w:rsid w:val="00331F67"/>
    <w:rsid w:val="003322C8"/>
    <w:rsid w:val="003322EB"/>
    <w:rsid w:val="003328FB"/>
    <w:rsid w:val="00333053"/>
    <w:rsid w:val="003338B9"/>
    <w:rsid w:val="00334015"/>
    <w:rsid w:val="003349EC"/>
    <w:rsid w:val="00334CC0"/>
    <w:rsid w:val="00335D37"/>
    <w:rsid w:val="0033696D"/>
    <w:rsid w:val="00336B56"/>
    <w:rsid w:val="00336CF0"/>
    <w:rsid w:val="003379B6"/>
    <w:rsid w:val="00337FF5"/>
    <w:rsid w:val="003406AA"/>
    <w:rsid w:val="00340AB9"/>
    <w:rsid w:val="00340E47"/>
    <w:rsid w:val="003412EF"/>
    <w:rsid w:val="00341462"/>
    <w:rsid w:val="00342B3F"/>
    <w:rsid w:val="003432CE"/>
    <w:rsid w:val="0034353E"/>
    <w:rsid w:val="0034387D"/>
    <w:rsid w:val="00343DAA"/>
    <w:rsid w:val="00343E41"/>
    <w:rsid w:val="00343FAA"/>
    <w:rsid w:val="00344F76"/>
    <w:rsid w:val="00344FD4"/>
    <w:rsid w:val="00345265"/>
    <w:rsid w:val="00346893"/>
    <w:rsid w:val="00346A80"/>
    <w:rsid w:val="00346AE2"/>
    <w:rsid w:val="00346F39"/>
    <w:rsid w:val="003479E1"/>
    <w:rsid w:val="00347B89"/>
    <w:rsid w:val="00347B97"/>
    <w:rsid w:val="003504D3"/>
    <w:rsid w:val="00350D34"/>
    <w:rsid w:val="00351AF9"/>
    <w:rsid w:val="00351B95"/>
    <w:rsid w:val="00351CB0"/>
    <w:rsid w:val="00352035"/>
    <w:rsid w:val="003523A7"/>
    <w:rsid w:val="003525B1"/>
    <w:rsid w:val="003532A6"/>
    <w:rsid w:val="00353A28"/>
    <w:rsid w:val="0035472A"/>
    <w:rsid w:val="0035487D"/>
    <w:rsid w:val="00354A0C"/>
    <w:rsid w:val="0035594A"/>
    <w:rsid w:val="00356500"/>
    <w:rsid w:val="003565EE"/>
    <w:rsid w:val="00356D0A"/>
    <w:rsid w:val="00357678"/>
    <w:rsid w:val="00357A48"/>
    <w:rsid w:val="003603F5"/>
    <w:rsid w:val="003607F8"/>
    <w:rsid w:val="00360A41"/>
    <w:rsid w:val="003613B3"/>
    <w:rsid w:val="00361A7B"/>
    <w:rsid w:val="003621A7"/>
    <w:rsid w:val="0036227C"/>
    <w:rsid w:val="00363C14"/>
    <w:rsid w:val="00364139"/>
    <w:rsid w:val="003642C5"/>
    <w:rsid w:val="00364CE4"/>
    <w:rsid w:val="00364E6A"/>
    <w:rsid w:val="0036540D"/>
    <w:rsid w:val="003658B1"/>
    <w:rsid w:val="00365D98"/>
    <w:rsid w:val="00365F31"/>
    <w:rsid w:val="00366150"/>
    <w:rsid w:val="00366501"/>
    <w:rsid w:val="0036663E"/>
    <w:rsid w:val="00366F90"/>
    <w:rsid w:val="0036792B"/>
    <w:rsid w:val="003679AE"/>
    <w:rsid w:val="003701BA"/>
    <w:rsid w:val="00370471"/>
    <w:rsid w:val="003710A8"/>
    <w:rsid w:val="00371C62"/>
    <w:rsid w:val="00372D6C"/>
    <w:rsid w:val="00373E91"/>
    <w:rsid w:val="00373F76"/>
    <w:rsid w:val="003742F6"/>
    <w:rsid w:val="00374A8A"/>
    <w:rsid w:val="00375F51"/>
    <w:rsid w:val="003765C5"/>
    <w:rsid w:val="003768F7"/>
    <w:rsid w:val="00376B8F"/>
    <w:rsid w:val="003770CB"/>
    <w:rsid w:val="00377F7A"/>
    <w:rsid w:val="00380435"/>
    <w:rsid w:val="00380C9D"/>
    <w:rsid w:val="00381E95"/>
    <w:rsid w:val="00381FE0"/>
    <w:rsid w:val="0038284D"/>
    <w:rsid w:val="003833F5"/>
    <w:rsid w:val="0038358A"/>
    <w:rsid w:val="003836A5"/>
    <w:rsid w:val="00383FFF"/>
    <w:rsid w:val="0038419B"/>
    <w:rsid w:val="00384415"/>
    <w:rsid w:val="003868A9"/>
    <w:rsid w:val="00386925"/>
    <w:rsid w:val="003869E9"/>
    <w:rsid w:val="00390993"/>
    <w:rsid w:val="00390C2D"/>
    <w:rsid w:val="00391384"/>
    <w:rsid w:val="003916F8"/>
    <w:rsid w:val="0039237A"/>
    <w:rsid w:val="003932BF"/>
    <w:rsid w:val="00393CEF"/>
    <w:rsid w:val="00394332"/>
    <w:rsid w:val="00394FDE"/>
    <w:rsid w:val="003951B3"/>
    <w:rsid w:val="003969B3"/>
    <w:rsid w:val="00396D3C"/>
    <w:rsid w:val="00397B50"/>
    <w:rsid w:val="00397D73"/>
    <w:rsid w:val="003A0CF2"/>
    <w:rsid w:val="003A1BE2"/>
    <w:rsid w:val="003A220E"/>
    <w:rsid w:val="003A28A5"/>
    <w:rsid w:val="003A332D"/>
    <w:rsid w:val="003A36BE"/>
    <w:rsid w:val="003A37EB"/>
    <w:rsid w:val="003A3D26"/>
    <w:rsid w:val="003A45C9"/>
    <w:rsid w:val="003A6149"/>
    <w:rsid w:val="003A6266"/>
    <w:rsid w:val="003A6C19"/>
    <w:rsid w:val="003A6F79"/>
    <w:rsid w:val="003A70AB"/>
    <w:rsid w:val="003A793A"/>
    <w:rsid w:val="003B023E"/>
    <w:rsid w:val="003B0BE5"/>
    <w:rsid w:val="003B21C9"/>
    <w:rsid w:val="003B27AB"/>
    <w:rsid w:val="003B3CE4"/>
    <w:rsid w:val="003B41E7"/>
    <w:rsid w:val="003B4801"/>
    <w:rsid w:val="003B7B73"/>
    <w:rsid w:val="003B7C88"/>
    <w:rsid w:val="003C03D8"/>
    <w:rsid w:val="003C09CD"/>
    <w:rsid w:val="003C0B30"/>
    <w:rsid w:val="003C106B"/>
    <w:rsid w:val="003C1D95"/>
    <w:rsid w:val="003C209A"/>
    <w:rsid w:val="003C2453"/>
    <w:rsid w:val="003C314B"/>
    <w:rsid w:val="003C3203"/>
    <w:rsid w:val="003C3AFA"/>
    <w:rsid w:val="003C3FEA"/>
    <w:rsid w:val="003C57A7"/>
    <w:rsid w:val="003C5C59"/>
    <w:rsid w:val="003C6422"/>
    <w:rsid w:val="003C6DFE"/>
    <w:rsid w:val="003C713F"/>
    <w:rsid w:val="003C724F"/>
    <w:rsid w:val="003C77C6"/>
    <w:rsid w:val="003C77F5"/>
    <w:rsid w:val="003C7CA9"/>
    <w:rsid w:val="003C7CDB"/>
    <w:rsid w:val="003D03CD"/>
    <w:rsid w:val="003D0C01"/>
    <w:rsid w:val="003D0C9D"/>
    <w:rsid w:val="003D1413"/>
    <w:rsid w:val="003D206C"/>
    <w:rsid w:val="003D239F"/>
    <w:rsid w:val="003D23A6"/>
    <w:rsid w:val="003D2778"/>
    <w:rsid w:val="003D3180"/>
    <w:rsid w:val="003D3C34"/>
    <w:rsid w:val="003D48FC"/>
    <w:rsid w:val="003D4A57"/>
    <w:rsid w:val="003D51B6"/>
    <w:rsid w:val="003D53E7"/>
    <w:rsid w:val="003D575A"/>
    <w:rsid w:val="003D5E1D"/>
    <w:rsid w:val="003D728F"/>
    <w:rsid w:val="003D7F17"/>
    <w:rsid w:val="003E059E"/>
    <w:rsid w:val="003E13D6"/>
    <w:rsid w:val="003E2159"/>
    <w:rsid w:val="003E236F"/>
    <w:rsid w:val="003E2506"/>
    <w:rsid w:val="003E2875"/>
    <w:rsid w:val="003E4635"/>
    <w:rsid w:val="003E594B"/>
    <w:rsid w:val="003E5955"/>
    <w:rsid w:val="003E6210"/>
    <w:rsid w:val="003E6DB8"/>
    <w:rsid w:val="003E6E20"/>
    <w:rsid w:val="003E6EE7"/>
    <w:rsid w:val="003E77DD"/>
    <w:rsid w:val="003E7DE5"/>
    <w:rsid w:val="003E7E82"/>
    <w:rsid w:val="003F04CC"/>
    <w:rsid w:val="003F0D78"/>
    <w:rsid w:val="003F1553"/>
    <w:rsid w:val="003F16DF"/>
    <w:rsid w:val="003F234B"/>
    <w:rsid w:val="003F261B"/>
    <w:rsid w:val="003F2A6B"/>
    <w:rsid w:val="003F2F13"/>
    <w:rsid w:val="003F3C2A"/>
    <w:rsid w:val="003F4079"/>
    <w:rsid w:val="003F4E31"/>
    <w:rsid w:val="003F4E84"/>
    <w:rsid w:val="003F5572"/>
    <w:rsid w:val="003F593F"/>
    <w:rsid w:val="003F5A18"/>
    <w:rsid w:val="003F5E80"/>
    <w:rsid w:val="003F605D"/>
    <w:rsid w:val="003F6113"/>
    <w:rsid w:val="003F654A"/>
    <w:rsid w:val="003F65DD"/>
    <w:rsid w:val="003F6C64"/>
    <w:rsid w:val="003F73C1"/>
    <w:rsid w:val="003F76EA"/>
    <w:rsid w:val="003F7E29"/>
    <w:rsid w:val="003F7EC2"/>
    <w:rsid w:val="00400247"/>
    <w:rsid w:val="00400365"/>
    <w:rsid w:val="0040084A"/>
    <w:rsid w:val="004033A8"/>
    <w:rsid w:val="004035E6"/>
    <w:rsid w:val="0040381A"/>
    <w:rsid w:val="004046C5"/>
    <w:rsid w:val="00404BF0"/>
    <w:rsid w:val="00404C3C"/>
    <w:rsid w:val="00404F85"/>
    <w:rsid w:val="004051E0"/>
    <w:rsid w:val="00405464"/>
    <w:rsid w:val="0040581F"/>
    <w:rsid w:val="004059F9"/>
    <w:rsid w:val="00405E1E"/>
    <w:rsid w:val="004070B9"/>
    <w:rsid w:val="00407469"/>
    <w:rsid w:val="00410286"/>
    <w:rsid w:val="00410562"/>
    <w:rsid w:val="00410DF1"/>
    <w:rsid w:val="00411620"/>
    <w:rsid w:val="00411AF2"/>
    <w:rsid w:val="00411F71"/>
    <w:rsid w:val="00412037"/>
    <w:rsid w:val="00413973"/>
    <w:rsid w:val="00413B17"/>
    <w:rsid w:val="00413D93"/>
    <w:rsid w:val="0041420A"/>
    <w:rsid w:val="004146E0"/>
    <w:rsid w:val="00414940"/>
    <w:rsid w:val="004149FC"/>
    <w:rsid w:val="00415AF2"/>
    <w:rsid w:val="00416C64"/>
    <w:rsid w:val="00416D87"/>
    <w:rsid w:val="004177F3"/>
    <w:rsid w:val="0042084F"/>
    <w:rsid w:val="00420D90"/>
    <w:rsid w:val="0042132D"/>
    <w:rsid w:val="00421476"/>
    <w:rsid w:val="00421797"/>
    <w:rsid w:val="004218BD"/>
    <w:rsid w:val="00421B06"/>
    <w:rsid w:val="00422136"/>
    <w:rsid w:val="0042235F"/>
    <w:rsid w:val="00422846"/>
    <w:rsid w:val="00422C6F"/>
    <w:rsid w:val="00423795"/>
    <w:rsid w:val="00424481"/>
    <w:rsid w:val="00424ABE"/>
    <w:rsid w:val="00424E39"/>
    <w:rsid w:val="00425134"/>
    <w:rsid w:val="004254FD"/>
    <w:rsid w:val="004255A6"/>
    <w:rsid w:val="004256B9"/>
    <w:rsid w:val="00425A50"/>
    <w:rsid w:val="00425FA7"/>
    <w:rsid w:val="0042662F"/>
    <w:rsid w:val="0042693B"/>
    <w:rsid w:val="00427ECB"/>
    <w:rsid w:val="00427FE3"/>
    <w:rsid w:val="004304E4"/>
    <w:rsid w:val="004307E4"/>
    <w:rsid w:val="00430C52"/>
    <w:rsid w:val="00431518"/>
    <w:rsid w:val="00431849"/>
    <w:rsid w:val="004331D9"/>
    <w:rsid w:val="0043330E"/>
    <w:rsid w:val="00433712"/>
    <w:rsid w:val="00433AE7"/>
    <w:rsid w:val="00434301"/>
    <w:rsid w:val="004348C2"/>
    <w:rsid w:val="0043506D"/>
    <w:rsid w:val="00435ADC"/>
    <w:rsid w:val="00435E0F"/>
    <w:rsid w:val="00435F6D"/>
    <w:rsid w:val="00436E1A"/>
    <w:rsid w:val="00437AA5"/>
    <w:rsid w:val="00437B95"/>
    <w:rsid w:val="00437D59"/>
    <w:rsid w:val="0044031E"/>
    <w:rsid w:val="00440B57"/>
    <w:rsid w:val="00440E65"/>
    <w:rsid w:val="0044125E"/>
    <w:rsid w:val="004414A2"/>
    <w:rsid w:val="00441608"/>
    <w:rsid w:val="004419C2"/>
    <w:rsid w:val="00442106"/>
    <w:rsid w:val="00442A92"/>
    <w:rsid w:val="00442B06"/>
    <w:rsid w:val="00443B7B"/>
    <w:rsid w:val="00443F64"/>
    <w:rsid w:val="00444486"/>
    <w:rsid w:val="0044600F"/>
    <w:rsid w:val="004474B2"/>
    <w:rsid w:val="00447553"/>
    <w:rsid w:val="00447CE1"/>
    <w:rsid w:val="004508F5"/>
    <w:rsid w:val="00452259"/>
    <w:rsid w:val="004522C5"/>
    <w:rsid w:val="00452828"/>
    <w:rsid w:val="0045390E"/>
    <w:rsid w:val="00453F88"/>
    <w:rsid w:val="0045460F"/>
    <w:rsid w:val="0045518B"/>
    <w:rsid w:val="00455CAA"/>
    <w:rsid w:val="00456BE2"/>
    <w:rsid w:val="00457456"/>
    <w:rsid w:val="004576DE"/>
    <w:rsid w:val="00457876"/>
    <w:rsid w:val="00457C2A"/>
    <w:rsid w:val="00457F23"/>
    <w:rsid w:val="0046110A"/>
    <w:rsid w:val="00462131"/>
    <w:rsid w:val="0046234D"/>
    <w:rsid w:val="00463A1D"/>
    <w:rsid w:val="00463DAC"/>
    <w:rsid w:val="00464016"/>
    <w:rsid w:val="004648F5"/>
    <w:rsid w:val="00464A75"/>
    <w:rsid w:val="00464B5C"/>
    <w:rsid w:val="00465D4A"/>
    <w:rsid w:val="00466008"/>
    <w:rsid w:val="00466BF7"/>
    <w:rsid w:val="0046762D"/>
    <w:rsid w:val="004678A3"/>
    <w:rsid w:val="00470823"/>
    <w:rsid w:val="00470D75"/>
    <w:rsid w:val="00471C13"/>
    <w:rsid w:val="004720AE"/>
    <w:rsid w:val="00472445"/>
    <w:rsid w:val="004731CE"/>
    <w:rsid w:val="0047328F"/>
    <w:rsid w:val="00473690"/>
    <w:rsid w:val="004739B4"/>
    <w:rsid w:val="004745CF"/>
    <w:rsid w:val="004753DA"/>
    <w:rsid w:val="0047565F"/>
    <w:rsid w:val="0047617B"/>
    <w:rsid w:val="00476533"/>
    <w:rsid w:val="00476879"/>
    <w:rsid w:val="0048092D"/>
    <w:rsid w:val="0048096E"/>
    <w:rsid w:val="00480C1A"/>
    <w:rsid w:val="0048146C"/>
    <w:rsid w:val="004822B4"/>
    <w:rsid w:val="004828DA"/>
    <w:rsid w:val="00482C9B"/>
    <w:rsid w:val="00482F49"/>
    <w:rsid w:val="00483468"/>
    <w:rsid w:val="00483967"/>
    <w:rsid w:val="004839FE"/>
    <w:rsid w:val="004840C2"/>
    <w:rsid w:val="00484318"/>
    <w:rsid w:val="0048435A"/>
    <w:rsid w:val="00484623"/>
    <w:rsid w:val="004846A8"/>
    <w:rsid w:val="00484A18"/>
    <w:rsid w:val="00485376"/>
    <w:rsid w:val="004868D4"/>
    <w:rsid w:val="00486DE8"/>
    <w:rsid w:val="00487213"/>
    <w:rsid w:val="00487607"/>
    <w:rsid w:val="00487F17"/>
    <w:rsid w:val="004900B7"/>
    <w:rsid w:val="004901D1"/>
    <w:rsid w:val="00490355"/>
    <w:rsid w:val="004916CD"/>
    <w:rsid w:val="00491AB7"/>
    <w:rsid w:val="00492149"/>
    <w:rsid w:val="004933A4"/>
    <w:rsid w:val="00493455"/>
    <w:rsid w:val="004937D2"/>
    <w:rsid w:val="00493AEF"/>
    <w:rsid w:val="004943A1"/>
    <w:rsid w:val="00494A5F"/>
    <w:rsid w:val="00494EB5"/>
    <w:rsid w:val="0049551A"/>
    <w:rsid w:val="004956F5"/>
    <w:rsid w:val="00495F3B"/>
    <w:rsid w:val="004960EE"/>
    <w:rsid w:val="004963EF"/>
    <w:rsid w:val="00496BFA"/>
    <w:rsid w:val="004972EA"/>
    <w:rsid w:val="0049761C"/>
    <w:rsid w:val="00497AD0"/>
    <w:rsid w:val="00497D77"/>
    <w:rsid w:val="004A0441"/>
    <w:rsid w:val="004A052D"/>
    <w:rsid w:val="004A05A4"/>
    <w:rsid w:val="004A0E80"/>
    <w:rsid w:val="004A109C"/>
    <w:rsid w:val="004A17C7"/>
    <w:rsid w:val="004A33C5"/>
    <w:rsid w:val="004A36DC"/>
    <w:rsid w:val="004A4442"/>
    <w:rsid w:val="004A47D0"/>
    <w:rsid w:val="004A5223"/>
    <w:rsid w:val="004A53A9"/>
    <w:rsid w:val="004A5EA5"/>
    <w:rsid w:val="004A6281"/>
    <w:rsid w:val="004A78A1"/>
    <w:rsid w:val="004B06E2"/>
    <w:rsid w:val="004B09CF"/>
    <w:rsid w:val="004B0C08"/>
    <w:rsid w:val="004B10F2"/>
    <w:rsid w:val="004B1234"/>
    <w:rsid w:val="004B1353"/>
    <w:rsid w:val="004B171A"/>
    <w:rsid w:val="004B181E"/>
    <w:rsid w:val="004B1835"/>
    <w:rsid w:val="004B1906"/>
    <w:rsid w:val="004B19DC"/>
    <w:rsid w:val="004B2432"/>
    <w:rsid w:val="004B28EA"/>
    <w:rsid w:val="004B4AAB"/>
    <w:rsid w:val="004B5DA8"/>
    <w:rsid w:val="004B626B"/>
    <w:rsid w:val="004B62E8"/>
    <w:rsid w:val="004B63FD"/>
    <w:rsid w:val="004B67D4"/>
    <w:rsid w:val="004B7DBE"/>
    <w:rsid w:val="004C03AF"/>
    <w:rsid w:val="004C087B"/>
    <w:rsid w:val="004C0BD1"/>
    <w:rsid w:val="004C12AF"/>
    <w:rsid w:val="004C13D8"/>
    <w:rsid w:val="004C15C1"/>
    <w:rsid w:val="004C1981"/>
    <w:rsid w:val="004C1B29"/>
    <w:rsid w:val="004C1BEE"/>
    <w:rsid w:val="004C2667"/>
    <w:rsid w:val="004C28CC"/>
    <w:rsid w:val="004C2E2F"/>
    <w:rsid w:val="004C303E"/>
    <w:rsid w:val="004C31D5"/>
    <w:rsid w:val="004C4385"/>
    <w:rsid w:val="004C485C"/>
    <w:rsid w:val="004C51F0"/>
    <w:rsid w:val="004C59EB"/>
    <w:rsid w:val="004C5CF0"/>
    <w:rsid w:val="004C6419"/>
    <w:rsid w:val="004C69D9"/>
    <w:rsid w:val="004C6B04"/>
    <w:rsid w:val="004C6DFC"/>
    <w:rsid w:val="004C734D"/>
    <w:rsid w:val="004D048D"/>
    <w:rsid w:val="004D20B7"/>
    <w:rsid w:val="004D31DE"/>
    <w:rsid w:val="004D3F3F"/>
    <w:rsid w:val="004D5165"/>
    <w:rsid w:val="004D5734"/>
    <w:rsid w:val="004D7A76"/>
    <w:rsid w:val="004D7F25"/>
    <w:rsid w:val="004E1861"/>
    <w:rsid w:val="004E18F8"/>
    <w:rsid w:val="004E1DCE"/>
    <w:rsid w:val="004E396E"/>
    <w:rsid w:val="004E585A"/>
    <w:rsid w:val="004E5AEA"/>
    <w:rsid w:val="004E5D0C"/>
    <w:rsid w:val="004E5DB8"/>
    <w:rsid w:val="004E744D"/>
    <w:rsid w:val="004F03A0"/>
    <w:rsid w:val="004F0FF5"/>
    <w:rsid w:val="004F140B"/>
    <w:rsid w:val="004F1D96"/>
    <w:rsid w:val="004F2485"/>
    <w:rsid w:val="004F24F2"/>
    <w:rsid w:val="004F2E90"/>
    <w:rsid w:val="004F30C5"/>
    <w:rsid w:val="004F37C6"/>
    <w:rsid w:val="004F44C7"/>
    <w:rsid w:val="004F4863"/>
    <w:rsid w:val="004F49BD"/>
    <w:rsid w:val="004F4C9E"/>
    <w:rsid w:val="004F50A3"/>
    <w:rsid w:val="004F518D"/>
    <w:rsid w:val="004F544D"/>
    <w:rsid w:val="004F54C5"/>
    <w:rsid w:val="004F5890"/>
    <w:rsid w:val="004F7DF1"/>
    <w:rsid w:val="005005B2"/>
    <w:rsid w:val="00500CE6"/>
    <w:rsid w:val="00500F97"/>
    <w:rsid w:val="0050156F"/>
    <w:rsid w:val="0050178B"/>
    <w:rsid w:val="00501870"/>
    <w:rsid w:val="00502F23"/>
    <w:rsid w:val="0050352E"/>
    <w:rsid w:val="0050379B"/>
    <w:rsid w:val="005039C5"/>
    <w:rsid w:val="00503CED"/>
    <w:rsid w:val="00504BCD"/>
    <w:rsid w:val="005050B5"/>
    <w:rsid w:val="0050550A"/>
    <w:rsid w:val="00505ABD"/>
    <w:rsid w:val="00505F67"/>
    <w:rsid w:val="005065ED"/>
    <w:rsid w:val="00506AAD"/>
    <w:rsid w:val="00506DDE"/>
    <w:rsid w:val="00507AC9"/>
    <w:rsid w:val="00507E80"/>
    <w:rsid w:val="00510529"/>
    <w:rsid w:val="00510895"/>
    <w:rsid w:val="00511790"/>
    <w:rsid w:val="00511A91"/>
    <w:rsid w:val="00511AA3"/>
    <w:rsid w:val="00511B29"/>
    <w:rsid w:val="005128B4"/>
    <w:rsid w:val="00512E13"/>
    <w:rsid w:val="00513607"/>
    <w:rsid w:val="0051418A"/>
    <w:rsid w:val="005146A7"/>
    <w:rsid w:val="005150F9"/>
    <w:rsid w:val="005162EE"/>
    <w:rsid w:val="00516566"/>
    <w:rsid w:val="005166DD"/>
    <w:rsid w:val="0051686D"/>
    <w:rsid w:val="00517564"/>
    <w:rsid w:val="00520091"/>
    <w:rsid w:val="0052155B"/>
    <w:rsid w:val="00521810"/>
    <w:rsid w:val="00522536"/>
    <w:rsid w:val="00522867"/>
    <w:rsid w:val="00522C23"/>
    <w:rsid w:val="00523125"/>
    <w:rsid w:val="0052360E"/>
    <w:rsid w:val="00523AD4"/>
    <w:rsid w:val="00523B1B"/>
    <w:rsid w:val="005243C1"/>
    <w:rsid w:val="00524FC4"/>
    <w:rsid w:val="005250BC"/>
    <w:rsid w:val="005266D7"/>
    <w:rsid w:val="005266F2"/>
    <w:rsid w:val="00527F7F"/>
    <w:rsid w:val="00530290"/>
    <w:rsid w:val="00530C28"/>
    <w:rsid w:val="005319A7"/>
    <w:rsid w:val="00531BBC"/>
    <w:rsid w:val="005323EA"/>
    <w:rsid w:val="00532419"/>
    <w:rsid w:val="00532FC4"/>
    <w:rsid w:val="00533717"/>
    <w:rsid w:val="00533D68"/>
    <w:rsid w:val="00534590"/>
    <w:rsid w:val="00534719"/>
    <w:rsid w:val="00534CEF"/>
    <w:rsid w:val="0053504E"/>
    <w:rsid w:val="0053518E"/>
    <w:rsid w:val="005352F9"/>
    <w:rsid w:val="0053566F"/>
    <w:rsid w:val="00535762"/>
    <w:rsid w:val="00535F02"/>
    <w:rsid w:val="0053621D"/>
    <w:rsid w:val="005367E7"/>
    <w:rsid w:val="00536ADD"/>
    <w:rsid w:val="00537AED"/>
    <w:rsid w:val="00537DA9"/>
    <w:rsid w:val="0054146D"/>
    <w:rsid w:val="00541C75"/>
    <w:rsid w:val="00541DF6"/>
    <w:rsid w:val="005428CA"/>
    <w:rsid w:val="00542BBD"/>
    <w:rsid w:val="0054308E"/>
    <w:rsid w:val="00543AA8"/>
    <w:rsid w:val="00543D13"/>
    <w:rsid w:val="00543E38"/>
    <w:rsid w:val="005448EB"/>
    <w:rsid w:val="00544C88"/>
    <w:rsid w:val="0054571B"/>
    <w:rsid w:val="00546EB6"/>
    <w:rsid w:val="00547AF1"/>
    <w:rsid w:val="00550E06"/>
    <w:rsid w:val="005510C2"/>
    <w:rsid w:val="005518F8"/>
    <w:rsid w:val="005524F1"/>
    <w:rsid w:val="00552D3D"/>
    <w:rsid w:val="0055367D"/>
    <w:rsid w:val="00553A1A"/>
    <w:rsid w:val="005550F5"/>
    <w:rsid w:val="0055549C"/>
    <w:rsid w:val="00555772"/>
    <w:rsid w:val="00555B1F"/>
    <w:rsid w:val="00555CCA"/>
    <w:rsid w:val="00555ED8"/>
    <w:rsid w:val="00556723"/>
    <w:rsid w:val="00556B2B"/>
    <w:rsid w:val="00556D30"/>
    <w:rsid w:val="00557121"/>
    <w:rsid w:val="00560007"/>
    <w:rsid w:val="0056133E"/>
    <w:rsid w:val="00561531"/>
    <w:rsid w:val="00561646"/>
    <w:rsid w:val="00561A0F"/>
    <w:rsid w:val="00561E16"/>
    <w:rsid w:val="0056215D"/>
    <w:rsid w:val="00562721"/>
    <w:rsid w:val="0056329B"/>
    <w:rsid w:val="00563355"/>
    <w:rsid w:val="0056363C"/>
    <w:rsid w:val="00563ABB"/>
    <w:rsid w:val="00564619"/>
    <w:rsid w:val="00564BEC"/>
    <w:rsid w:val="005651BB"/>
    <w:rsid w:val="00565861"/>
    <w:rsid w:val="0056666F"/>
    <w:rsid w:val="00566704"/>
    <w:rsid w:val="005669E8"/>
    <w:rsid w:val="00567AF1"/>
    <w:rsid w:val="00570528"/>
    <w:rsid w:val="005706DC"/>
    <w:rsid w:val="00571B8F"/>
    <w:rsid w:val="00571C96"/>
    <w:rsid w:val="00571E5F"/>
    <w:rsid w:val="00572514"/>
    <w:rsid w:val="00573216"/>
    <w:rsid w:val="00573ABE"/>
    <w:rsid w:val="00573E0D"/>
    <w:rsid w:val="005747F6"/>
    <w:rsid w:val="00574A7A"/>
    <w:rsid w:val="00574CC5"/>
    <w:rsid w:val="0057525C"/>
    <w:rsid w:val="005759B7"/>
    <w:rsid w:val="00576181"/>
    <w:rsid w:val="005763EC"/>
    <w:rsid w:val="00576D98"/>
    <w:rsid w:val="00577251"/>
    <w:rsid w:val="00577F81"/>
    <w:rsid w:val="00577FE2"/>
    <w:rsid w:val="00580BBC"/>
    <w:rsid w:val="0058127A"/>
    <w:rsid w:val="005814B8"/>
    <w:rsid w:val="00581CEF"/>
    <w:rsid w:val="00582CA6"/>
    <w:rsid w:val="00582D9D"/>
    <w:rsid w:val="005833C7"/>
    <w:rsid w:val="00583B19"/>
    <w:rsid w:val="00583D1A"/>
    <w:rsid w:val="00584093"/>
    <w:rsid w:val="005843A9"/>
    <w:rsid w:val="005846EF"/>
    <w:rsid w:val="0058514B"/>
    <w:rsid w:val="00585181"/>
    <w:rsid w:val="00585349"/>
    <w:rsid w:val="005858E7"/>
    <w:rsid w:val="00585ADD"/>
    <w:rsid w:val="00585B53"/>
    <w:rsid w:val="00586A25"/>
    <w:rsid w:val="005876CB"/>
    <w:rsid w:val="00587B63"/>
    <w:rsid w:val="00590221"/>
    <w:rsid w:val="00590B55"/>
    <w:rsid w:val="00590C2E"/>
    <w:rsid w:val="00591562"/>
    <w:rsid w:val="00591774"/>
    <w:rsid w:val="0059195B"/>
    <w:rsid w:val="005938B9"/>
    <w:rsid w:val="00593AF1"/>
    <w:rsid w:val="00594734"/>
    <w:rsid w:val="00594DBE"/>
    <w:rsid w:val="00594DCA"/>
    <w:rsid w:val="0059530B"/>
    <w:rsid w:val="005955E7"/>
    <w:rsid w:val="00595999"/>
    <w:rsid w:val="0059608D"/>
    <w:rsid w:val="005961A4"/>
    <w:rsid w:val="00597349"/>
    <w:rsid w:val="00597CC0"/>
    <w:rsid w:val="005A062E"/>
    <w:rsid w:val="005A0C70"/>
    <w:rsid w:val="005A0E66"/>
    <w:rsid w:val="005A1354"/>
    <w:rsid w:val="005A23BB"/>
    <w:rsid w:val="005A27B3"/>
    <w:rsid w:val="005A39A3"/>
    <w:rsid w:val="005A3A02"/>
    <w:rsid w:val="005A46A5"/>
    <w:rsid w:val="005A4CA5"/>
    <w:rsid w:val="005A5854"/>
    <w:rsid w:val="005A5C07"/>
    <w:rsid w:val="005A5EE2"/>
    <w:rsid w:val="005A60DF"/>
    <w:rsid w:val="005A6627"/>
    <w:rsid w:val="005A6ED4"/>
    <w:rsid w:val="005B0C19"/>
    <w:rsid w:val="005B1E78"/>
    <w:rsid w:val="005B24A5"/>
    <w:rsid w:val="005B2917"/>
    <w:rsid w:val="005B3885"/>
    <w:rsid w:val="005B3F68"/>
    <w:rsid w:val="005B4258"/>
    <w:rsid w:val="005B4950"/>
    <w:rsid w:val="005B6292"/>
    <w:rsid w:val="005B6432"/>
    <w:rsid w:val="005B645F"/>
    <w:rsid w:val="005B6968"/>
    <w:rsid w:val="005B6A47"/>
    <w:rsid w:val="005B6BE3"/>
    <w:rsid w:val="005B6D33"/>
    <w:rsid w:val="005B7013"/>
    <w:rsid w:val="005B79AA"/>
    <w:rsid w:val="005B7DE2"/>
    <w:rsid w:val="005C030E"/>
    <w:rsid w:val="005C0AB5"/>
    <w:rsid w:val="005C0DC6"/>
    <w:rsid w:val="005C19B4"/>
    <w:rsid w:val="005C1B78"/>
    <w:rsid w:val="005C1D0F"/>
    <w:rsid w:val="005C2236"/>
    <w:rsid w:val="005C2936"/>
    <w:rsid w:val="005C2DB4"/>
    <w:rsid w:val="005C3C5C"/>
    <w:rsid w:val="005C402F"/>
    <w:rsid w:val="005C4FBC"/>
    <w:rsid w:val="005C5946"/>
    <w:rsid w:val="005C5CA0"/>
    <w:rsid w:val="005C5CA9"/>
    <w:rsid w:val="005C64B8"/>
    <w:rsid w:val="005C69A3"/>
    <w:rsid w:val="005C6E27"/>
    <w:rsid w:val="005C7312"/>
    <w:rsid w:val="005C73E7"/>
    <w:rsid w:val="005C762F"/>
    <w:rsid w:val="005D0270"/>
    <w:rsid w:val="005D1869"/>
    <w:rsid w:val="005D18EB"/>
    <w:rsid w:val="005D1C5B"/>
    <w:rsid w:val="005D1D03"/>
    <w:rsid w:val="005D26CD"/>
    <w:rsid w:val="005D2749"/>
    <w:rsid w:val="005D2D21"/>
    <w:rsid w:val="005D2EA0"/>
    <w:rsid w:val="005D3796"/>
    <w:rsid w:val="005D5805"/>
    <w:rsid w:val="005D62A6"/>
    <w:rsid w:val="005D63C9"/>
    <w:rsid w:val="005D63E3"/>
    <w:rsid w:val="005D6908"/>
    <w:rsid w:val="005D7663"/>
    <w:rsid w:val="005D7C45"/>
    <w:rsid w:val="005E0705"/>
    <w:rsid w:val="005E0A90"/>
    <w:rsid w:val="005E1189"/>
    <w:rsid w:val="005E1857"/>
    <w:rsid w:val="005E2BCD"/>
    <w:rsid w:val="005E3CFA"/>
    <w:rsid w:val="005E420A"/>
    <w:rsid w:val="005E4A73"/>
    <w:rsid w:val="005E4DEB"/>
    <w:rsid w:val="005E514A"/>
    <w:rsid w:val="005E6566"/>
    <w:rsid w:val="005E6630"/>
    <w:rsid w:val="005E6AB3"/>
    <w:rsid w:val="005E6DA6"/>
    <w:rsid w:val="005F06CC"/>
    <w:rsid w:val="005F0F08"/>
    <w:rsid w:val="005F14CC"/>
    <w:rsid w:val="005F2378"/>
    <w:rsid w:val="005F3256"/>
    <w:rsid w:val="005F42AD"/>
    <w:rsid w:val="005F447D"/>
    <w:rsid w:val="005F49D9"/>
    <w:rsid w:val="005F542E"/>
    <w:rsid w:val="005F5FEC"/>
    <w:rsid w:val="005F67D9"/>
    <w:rsid w:val="005F7122"/>
    <w:rsid w:val="005F7EC5"/>
    <w:rsid w:val="0060072A"/>
    <w:rsid w:val="00600EDB"/>
    <w:rsid w:val="006014B8"/>
    <w:rsid w:val="006023C9"/>
    <w:rsid w:val="00602615"/>
    <w:rsid w:val="00602983"/>
    <w:rsid w:val="006034EC"/>
    <w:rsid w:val="0060361C"/>
    <w:rsid w:val="006043DC"/>
    <w:rsid w:val="006050D9"/>
    <w:rsid w:val="006051A0"/>
    <w:rsid w:val="00605AE1"/>
    <w:rsid w:val="00606194"/>
    <w:rsid w:val="00606586"/>
    <w:rsid w:val="00606942"/>
    <w:rsid w:val="00606B49"/>
    <w:rsid w:val="00607044"/>
    <w:rsid w:val="006071AB"/>
    <w:rsid w:val="006071B6"/>
    <w:rsid w:val="00607BF2"/>
    <w:rsid w:val="0061029B"/>
    <w:rsid w:val="00611495"/>
    <w:rsid w:val="006119F2"/>
    <w:rsid w:val="006120C6"/>
    <w:rsid w:val="00612487"/>
    <w:rsid w:val="0061312E"/>
    <w:rsid w:val="006135C5"/>
    <w:rsid w:val="006149BB"/>
    <w:rsid w:val="00614A55"/>
    <w:rsid w:val="00616250"/>
    <w:rsid w:val="00616F55"/>
    <w:rsid w:val="006173A8"/>
    <w:rsid w:val="00617E2F"/>
    <w:rsid w:val="00617FF8"/>
    <w:rsid w:val="0062010C"/>
    <w:rsid w:val="00620258"/>
    <w:rsid w:val="00620FBF"/>
    <w:rsid w:val="00621566"/>
    <w:rsid w:val="006216B2"/>
    <w:rsid w:val="00621A7E"/>
    <w:rsid w:val="00621DE8"/>
    <w:rsid w:val="0062246C"/>
    <w:rsid w:val="00622619"/>
    <w:rsid w:val="006227B1"/>
    <w:rsid w:val="00622C91"/>
    <w:rsid w:val="0062359A"/>
    <w:rsid w:val="0062414D"/>
    <w:rsid w:val="00625518"/>
    <w:rsid w:val="00625EC9"/>
    <w:rsid w:val="0062747A"/>
    <w:rsid w:val="00627A6C"/>
    <w:rsid w:val="0063187A"/>
    <w:rsid w:val="00632123"/>
    <w:rsid w:val="006325CD"/>
    <w:rsid w:val="0063273F"/>
    <w:rsid w:val="00632EAA"/>
    <w:rsid w:val="0063356D"/>
    <w:rsid w:val="00634E01"/>
    <w:rsid w:val="006357A6"/>
    <w:rsid w:val="006370D6"/>
    <w:rsid w:val="0063711D"/>
    <w:rsid w:val="0063720D"/>
    <w:rsid w:val="006373D2"/>
    <w:rsid w:val="00637816"/>
    <w:rsid w:val="0063798D"/>
    <w:rsid w:val="00637CE7"/>
    <w:rsid w:val="00641ACF"/>
    <w:rsid w:val="0064231C"/>
    <w:rsid w:val="006424EA"/>
    <w:rsid w:val="00642888"/>
    <w:rsid w:val="00642E45"/>
    <w:rsid w:val="00642E4E"/>
    <w:rsid w:val="00643478"/>
    <w:rsid w:val="0064424F"/>
    <w:rsid w:val="00645560"/>
    <w:rsid w:val="006475C3"/>
    <w:rsid w:val="0064769F"/>
    <w:rsid w:val="006477CF"/>
    <w:rsid w:val="006479A1"/>
    <w:rsid w:val="00650972"/>
    <w:rsid w:val="00650E4C"/>
    <w:rsid w:val="006526E1"/>
    <w:rsid w:val="00654399"/>
    <w:rsid w:val="006543E9"/>
    <w:rsid w:val="0065474A"/>
    <w:rsid w:val="00655322"/>
    <w:rsid w:val="0065562C"/>
    <w:rsid w:val="00655BF0"/>
    <w:rsid w:val="00655E7F"/>
    <w:rsid w:val="00655EC9"/>
    <w:rsid w:val="00655ECE"/>
    <w:rsid w:val="00656039"/>
    <w:rsid w:val="00656E30"/>
    <w:rsid w:val="006570C8"/>
    <w:rsid w:val="00657ACA"/>
    <w:rsid w:val="0066187B"/>
    <w:rsid w:val="00661B81"/>
    <w:rsid w:val="006620A9"/>
    <w:rsid w:val="006623EC"/>
    <w:rsid w:val="006645DC"/>
    <w:rsid w:val="00664BB0"/>
    <w:rsid w:val="00666A59"/>
    <w:rsid w:val="00667991"/>
    <w:rsid w:val="006679F5"/>
    <w:rsid w:val="00667A37"/>
    <w:rsid w:val="00667BAD"/>
    <w:rsid w:val="00670421"/>
    <w:rsid w:val="00670C4C"/>
    <w:rsid w:val="00670C70"/>
    <w:rsid w:val="006721D6"/>
    <w:rsid w:val="006726CD"/>
    <w:rsid w:val="006730AA"/>
    <w:rsid w:val="006734DB"/>
    <w:rsid w:val="0067354D"/>
    <w:rsid w:val="00673C32"/>
    <w:rsid w:val="00674D06"/>
    <w:rsid w:val="00674F21"/>
    <w:rsid w:val="0067545B"/>
    <w:rsid w:val="006754D9"/>
    <w:rsid w:val="0067686C"/>
    <w:rsid w:val="0067736E"/>
    <w:rsid w:val="00680D24"/>
    <w:rsid w:val="00680EF8"/>
    <w:rsid w:val="0068100F"/>
    <w:rsid w:val="00681A95"/>
    <w:rsid w:val="00681B1A"/>
    <w:rsid w:val="00681D8C"/>
    <w:rsid w:val="006827EC"/>
    <w:rsid w:val="00682C73"/>
    <w:rsid w:val="00682D4D"/>
    <w:rsid w:val="006838BA"/>
    <w:rsid w:val="00683CB6"/>
    <w:rsid w:val="00683F22"/>
    <w:rsid w:val="00684137"/>
    <w:rsid w:val="00684B27"/>
    <w:rsid w:val="0068502A"/>
    <w:rsid w:val="006853BF"/>
    <w:rsid w:val="0068552C"/>
    <w:rsid w:val="006862A4"/>
    <w:rsid w:val="006862F6"/>
    <w:rsid w:val="00686311"/>
    <w:rsid w:val="00686696"/>
    <w:rsid w:val="00686832"/>
    <w:rsid w:val="006871FC"/>
    <w:rsid w:val="0068777C"/>
    <w:rsid w:val="00687812"/>
    <w:rsid w:val="00690E5D"/>
    <w:rsid w:val="00691C61"/>
    <w:rsid w:val="00691EBC"/>
    <w:rsid w:val="00692F99"/>
    <w:rsid w:val="00693436"/>
    <w:rsid w:val="0069357B"/>
    <w:rsid w:val="00693711"/>
    <w:rsid w:val="00693DB7"/>
    <w:rsid w:val="00693EB4"/>
    <w:rsid w:val="00694E06"/>
    <w:rsid w:val="006955EA"/>
    <w:rsid w:val="0069697E"/>
    <w:rsid w:val="00696A6A"/>
    <w:rsid w:val="0069739A"/>
    <w:rsid w:val="0069756F"/>
    <w:rsid w:val="00697DFC"/>
    <w:rsid w:val="006A032A"/>
    <w:rsid w:val="006A0495"/>
    <w:rsid w:val="006A1657"/>
    <w:rsid w:val="006A176E"/>
    <w:rsid w:val="006A185E"/>
    <w:rsid w:val="006A1EA1"/>
    <w:rsid w:val="006A2EE8"/>
    <w:rsid w:val="006A3076"/>
    <w:rsid w:val="006A34BF"/>
    <w:rsid w:val="006A451D"/>
    <w:rsid w:val="006A4B91"/>
    <w:rsid w:val="006A536E"/>
    <w:rsid w:val="006A5795"/>
    <w:rsid w:val="006A6AD0"/>
    <w:rsid w:val="006A7CC1"/>
    <w:rsid w:val="006A7D94"/>
    <w:rsid w:val="006B0CFB"/>
    <w:rsid w:val="006B0E8D"/>
    <w:rsid w:val="006B10B3"/>
    <w:rsid w:val="006B19A1"/>
    <w:rsid w:val="006B1AB5"/>
    <w:rsid w:val="006B21CE"/>
    <w:rsid w:val="006B2E10"/>
    <w:rsid w:val="006B3347"/>
    <w:rsid w:val="006B36E7"/>
    <w:rsid w:val="006B409F"/>
    <w:rsid w:val="006B42FF"/>
    <w:rsid w:val="006B433A"/>
    <w:rsid w:val="006B4426"/>
    <w:rsid w:val="006B5006"/>
    <w:rsid w:val="006B57C1"/>
    <w:rsid w:val="006B5E18"/>
    <w:rsid w:val="006B5EA0"/>
    <w:rsid w:val="006B5F31"/>
    <w:rsid w:val="006B6762"/>
    <w:rsid w:val="006C09A2"/>
    <w:rsid w:val="006C0D95"/>
    <w:rsid w:val="006C0FFA"/>
    <w:rsid w:val="006C17EB"/>
    <w:rsid w:val="006C198A"/>
    <w:rsid w:val="006C1C69"/>
    <w:rsid w:val="006C1FE5"/>
    <w:rsid w:val="006C210E"/>
    <w:rsid w:val="006C27E2"/>
    <w:rsid w:val="006C2B96"/>
    <w:rsid w:val="006C38ED"/>
    <w:rsid w:val="006C3941"/>
    <w:rsid w:val="006C4435"/>
    <w:rsid w:val="006C5115"/>
    <w:rsid w:val="006C55D0"/>
    <w:rsid w:val="006C5707"/>
    <w:rsid w:val="006C666D"/>
    <w:rsid w:val="006C69CB"/>
    <w:rsid w:val="006C6AEF"/>
    <w:rsid w:val="006C6C44"/>
    <w:rsid w:val="006C6E8E"/>
    <w:rsid w:val="006C703C"/>
    <w:rsid w:val="006C7172"/>
    <w:rsid w:val="006C71AA"/>
    <w:rsid w:val="006C71EF"/>
    <w:rsid w:val="006C7F8A"/>
    <w:rsid w:val="006D0164"/>
    <w:rsid w:val="006D0809"/>
    <w:rsid w:val="006D0977"/>
    <w:rsid w:val="006D0C9A"/>
    <w:rsid w:val="006D1219"/>
    <w:rsid w:val="006D1B07"/>
    <w:rsid w:val="006D1E3B"/>
    <w:rsid w:val="006D1F08"/>
    <w:rsid w:val="006D1FAF"/>
    <w:rsid w:val="006D2465"/>
    <w:rsid w:val="006D27DF"/>
    <w:rsid w:val="006D2EA9"/>
    <w:rsid w:val="006D30B5"/>
    <w:rsid w:val="006D3D81"/>
    <w:rsid w:val="006D4979"/>
    <w:rsid w:val="006D4A33"/>
    <w:rsid w:val="006D556D"/>
    <w:rsid w:val="006D5796"/>
    <w:rsid w:val="006D5EE1"/>
    <w:rsid w:val="006D6084"/>
    <w:rsid w:val="006D62FA"/>
    <w:rsid w:val="006D6F63"/>
    <w:rsid w:val="006D72A3"/>
    <w:rsid w:val="006D73FC"/>
    <w:rsid w:val="006D7CED"/>
    <w:rsid w:val="006D7E73"/>
    <w:rsid w:val="006E09FF"/>
    <w:rsid w:val="006E0B43"/>
    <w:rsid w:val="006E0F55"/>
    <w:rsid w:val="006E1031"/>
    <w:rsid w:val="006E1DEE"/>
    <w:rsid w:val="006E222A"/>
    <w:rsid w:val="006E3C98"/>
    <w:rsid w:val="006E52B8"/>
    <w:rsid w:val="006E5CDA"/>
    <w:rsid w:val="006E5E20"/>
    <w:rsid w:val="006E600C"/>
    <w:rsid w:val="006E6292"/>
    <w:rsid w:val="006E6FA9"/>
    <w:rsid w:val="006E75FB"/>
    <w:rsid w:val="006E7D6F"/>
    <w:rsid w:val="006F065B"/>
    <w:rsid w:val="006F0B44"/>
    <w:rsid w:val="006F0E8A"/>
    <w:rsid w:val="006F2279"/>
    <w:rsid w:val="006F235B"/>
    <w:rsid w:val="006F35A7"/>
    <w:rsid w:val="006F39B5"/>
    <w:rsid w:val="006F3B90"/>
    <w:rsid w:val="006F44BE"/>
    <w:rsid w:val="006F4772"/>
    <w:rsid w:val="006F5CF2"/>
    <w:rsid w:val="006F5F7B"/>
    <w:rsid w:val="006F683E"/>
    <w:rsid w:val="006F737A"/>
    <w:rsid w:val="006F7756"/>
    <w:rsid w:val="006F7D66"/>
    <w:rsid w:val="00700CFE"/>
    <w:rsid w:val="0070135E"/>
    <w:rsid w:val="00701676"/>
    <w:rsid w:val="00701870"/>
    <w:rsid w:val="00701984"/>
    <w:rsid w:val="00701CEF"/>
    <w:rsid w:val="0070207F"/>
    <w:rsid w:val="00702542"/>
    <w:rsid w:val="00702A52"/>
    <w:rsid w:val="00702A8E"/>
    <w:rsid w:val="007032CD"/>
    <w:rsid w:val="00703FE1"/>
    <w:rsid w:val="0070482E"/>
    <w:rsid w:val="0070497A"/>
    <w:rsid w:val="00704C90"/>
    <w:rsid w:val="00705103"/>
    <w:rsid w:val="007051C3"/>
    <w:rsid w:val="007056F0"/>
    <w:rsid w:val="007076AD"/>
    <w:rsid w:val="00711DE7"/>
    <w:rsid w:val="007120E5"/>
    <w:rsid w:val="00712C89"/>
    <w:rsid w:val="00712F0B"/>
    <w:rsid w:val="00713232"/>
    <w:rsid w:val="007135CA"/>
    <w:rsid w:val="007145E2"/>
    <w:rsid w:val="007146FA"/>
    <w:rsid w:val="00715401"/>
    <w:rsid w:val="007172AB"/>
    <w:rsid w:val="007175C9"/>
    <w:rsid w:val="0071784D"/>
    <w:rsid w:val="00717D56"/>
    <w:rsid w:val="00720229"/>
    <w:rsid w:val="00721634"/>
    <w:rsid w:val="00721C29"/>
    <w:rsid w:val="00722335"/>
    <w:rsid w:val="007223C0"/>
    <w:rsid w:val="007232BE"/>
    <w:rsid w:val="0072432A"/>
    <w:rsid w:val="007248EE"/>
    <w:rsid w:val="00724957"/>
    <w:rsid w:val="00724B5B"/>
    <w:rsid w:val="00724E95"/>
    <w:rsid w:val="00725715"/>
    <w:rsid w:val="00725770"/>
    <w:rsid w:val="0072676C"/>
    <w:rsid w:val="00726E5C"/>
    <w:rsid w:val="00727AD2"/>
    <w:rsid w:val="00727DF7"/>
    <w:rsid w:val="00730390"/>
    <w:rsid w:val="0073098D"/>
    <w:rsid w:val="0073099F"/>
    <w:rsid w:val="007315C6"/>
    <w:rsid w:val="00731854"/>
    <w:rsid w:val="00731EC6"/>
    <w:rsid w:val="007324B9"/>
    <w:rsid w:val="0073315A"/>
    <w:rsid w:val="00733596"/>
    <w:rsid w:val="007349FC"/>
    <w:rsid w:val="007351F4"/>
    <w:rsid w:val="00735AD5"/>
    <w:rsid w:val="0073612B"/>
    <w:rsid w:val="00736C7C"/>
    <w:rsid w:val="00736F54"/>
    <w:rsid w:val="0073770F"/>
    <w:rsid w:val="00737DFE"/>
    <w:rsid w:val="00737EFF"/>
    <w:rsid w:val="00740071"/>
    <w:rsid w:val="007406E7"/>
    <w:rsid w:val="00740757"/>
    <w:rsid w:val="007408B6"/>
    <w:rsid w:val="007411F9"/>
    <w:rsid w:val="00741589"/>
    <w:rsid w:val="007421D1"/>
    <w:rsid w:val="00742E56"/>
    <w:rsid w:val="00743A18"/>
    <w:rsid w:val="007445D1"/>
    <w:rsid w:val="00744957"/>
    <w:rsid w:val="00744A0B"/>
    <w:rsid w:val="00744C91"/>
    <w:rsid w:val="00745FB6"/>
    <w:rsid w:val="00750137"/>
    <w:rsid w:val="00750DDA"/>
    <w:rsid w:val="00751110"/>
    <w:rsid w:val="00751419"/>
    <w:rsid w:val="00751FBC"/>
    <w:rsid w:val="0075253F"/>
    <w:rsid w:val="007527EA"/>
    <w:rsid w:val="00752875"/>
    <w:rsid w:val="007535D3"/>
    <w:rsid w:val="00753B24"/>
    <w:rsid w:val="00754724"/>
    <w:rsid w:val="007549A2"/>
    <w:rsid w:val="00754A32"/>
    <w:rsid w:val="007551B8"/>
    <w:rsid w:val="007553E8"/>
    <w:rsid w:val="00755DF9"/>
    <w:rsid w:val="0075611B"/>
    <w:rsid w:val="0075630F"/>
    <w:rsid w:val="00756778"/>
    <w:rsid w:val="00757517"/>
    <w:rsid w:val="00757A66"/>
    <w:rsid w:val="00757DBE"/>
    <w:rsid w:val="0076031C"/>
    <w:rsid w:val="00760793"/>
    <w:rsid w:val="007609EE"/>
    <w:rsid w:val="00760DCB"/>
    <w:rsid w:val="00761641"/>
    <w:rsid w:val="00761986"/>
    <w:rsid w:val="007622DF"/>
    <w:rsid w:val="00763D84"/>
    <w:rsid w:val="00764B1B"/>
    <w:rsid w:val="00764BF3"/>
    <w:rsid w:val="007650A2"/>
    <w:rsid w:val="00765121"/>
    <w:rsid w:val="00765ABD"/>
    <w:rsid w:val="0076654D"/>
    <w:rsid w:val="00767225"/>
    <w:rsid w:val="00767D84"/>
    <w:rsid w:val="007704DE"/>
    <w:rsid w:val="00770566"/>
    <w:rsid w:val="007709E0"/>
    <w:rsid w:val="00770A1A"/>
    <w:rsid w:val="007712A0"/>
    <w:rsid w:val="007714DE"/>
    <w:rsid w:val="00771525"/>
    <w:rsid w:val="00771DFC"/>
    <w:rsid w:val="007723D5"/>
    <w:rsid w:val="007728E6"/>
    <w:rsid w:val="00773507"/>
    <w:rsid w:val="007735B5"/>
    <w:rsid w:val="00773AAE"/>
    <w:rsid w:val="00773CCE"/>
    <w:rsid w:val="00774665"/>
    <w:rsid w:val="00774E7F"/>
    <w:rsid w:val="00775224"/>
    <w:rsid w:val="00775621"/>
    <w:rsid w:val="00775CCF"/>
    <w:rsid w:val="00776172"/>
    <w:rsid w:val="00776229"/>
    <w:rsid w:val="007762A3"/>
    <w:rsid w:val="007771B6"/>
    <w:rsid w:val="007774D3"/>
    <w:rsid w:val="007809DC"/>
    <w:rsid w:val="0078172B"/>
    <w:rsid w:val="00781799"/>
    <w:rsid w:val="00781E61"/>
    <w:rsid w:val="00782CA3"/>
    <w:rsid w:val="00783200"/>
    <w:rsid w:val="00783541"/>
    <w:rsid w:val="0078397B"/>
    <w:rsid w:val="00783DEC"/>
    <w:rsid w:val="00784010"/>
    <w:rsid w:val="00784037"/>
    <w:rsid w:val="00784853"/>
    <w:rsid w:val="00784F0D"/>
    <w:rsid w:val="0078528C"/>
    <w:rsid w:val="00785908"/>
    <w:rsid w:val="00785B8F"/>
    <w:rsid w:val="00785F44"/>
    <w:rsid w:val="007861E5"/>
    <w:rsid w:val="007865C4"/>
    <w:rsid w:val="00786F07"/>
    <w:rsid w:val="00787230"/>
    <w:rsid w:val="00787725"/>
    <w:rsid w:val="00787782"/>
    <w:rsid w:val="00787E00"/>
    <w:rsid w:val="00787E3D"/>
    <w:rsid w:val="00791314"/>
    <w:rsid w:val="00791E2A"/>
    <w:rsid w:val="007923CC"/>
    <w:rsid w:val="007928FD"/>
    <w:rsid w:val="00793041"/>
    <w:rsid w:val="007939D1"/>
    <w:rsid w:val="007939E1"/>
    <w:rsid w:val="00794C8C"/>
    <w:rsid w:val="00796492"/>
    <w:rsid w:val="0079761F"/>
    <w:rsid w:val="007979DA"/>
    <w:rsid w:val="00797CE5"/>
    <w:rsid w:val="007A0351"/>
    <w:rsid w:val="007A0544"/>
    <w:rsid w:val="007A1086"/>
    <w:rsid w:val="007A14F6"/>
    <w:rsid w:val="007A2970"/>
    <w:rsid w:val="007A32BD"/>
    <w:rsid w:val="007A35AE"/>
    <w:rsid w:val="007A3D68"/>
    <w:rsid w:val="007A3FF3"/>
    <w:rsid w:val="007A4152"/>
    <w:rsid w:val="007A4315"/>
    <w:rsid w:val="007A51F2"/>
    <w:rsid w:val="007A6460"/>
    <w:rsid w:val="007A65CC"/>
    <w:rsid w:val="007A68A5"/>
    <w:rsid w:val="007A727E"/>
    <w:rsid w:val="007A7377"/>
    <w:rsid w:val="007A74AD"/>
    <w:rsid w:val="007A7789"/>
    <w:rsid w:val="007A7A3F"/>
    <w:rsid w:val="007A7CC1"/>
    <w:rsid w:val="007A7E7F"/>
    <w:rsid w:val="007B028D"/>
    <w:rsid w:val="007B1719"/>
    <w:rsid w:val="007B2D00"/>
    <w:rsid w:val="007B316D"/>
    <w:rsid w:val="007B3257"/>
    <w:rsid w:val="007B3285"/>
    <w:rsid w:val="007B4065"/>
    <w:rsid w:val="007B423E"/>
    <w:rsid w:val="007B504F"/>
    <w:rsid w:val="007B557E"/>
    <w:rsid w:val="007B567F"/>
    <w:rsid w:val="007B7A77"/>
    <w:rsid w:val="007C0491"/>
    <w:rsid w:val="007C050E"/>
    <w:rsid w:val="007C0B10"/>
    <w:rsid w:val="007C239B"/>
    <w:rsid w:val="007C262F"/>
    <w:rsid w:val="007C26E9"/>
    <w:rsid w:val="007C2B2A"/>
    <w:rsid w:val="007C2EFF"/>
    <w:rsid w:val="007C34F1"/>
    <w:rsid w:val="007C3F45"/>
    <w:rsid w:val="007C418D"/>
    <w:rsid w:val="007C4A9A"/>
    <w:rsid w:val="007C546B"/>
    <w:rsid w:val="007C6708"/>
    <w:rsid w:val="007C674B"/>
    <w:rsid w:val="007C68B2"/>
    <w:rsid w:val="007C7234"/>
    <w:rsid w:val="007D0398"/>
    <w:rsid w:val="007D100A"/>
    <w:rsid w:val="007D1499"/>
    <w:rsid w:val="007D28A0"/>
    <w:rsid w:val="007D32EF"/>
    <w:rsid w:val="007D38B0"/>
    <w:rsid w:val="007D432B"/>
    <w:rsid w:val="007D457E"/>
    <w:rsid w:val="007D46B9"/>
    <w:rsid w:val="007D4CB3"/>
    <w:rsid w:val="007D564B"/>
    <w:rsid w:val="007D5FAF"/>
    <w:rsid w:val="007D639D"/>
    <w:rsid w:val="007D69D7"/>
    <w:rsid w:val="007D6CA4"/>
    <w:rsid w:val="007D7695"/>
    <w:rsid w:val="007D7A0B"/>
    <w:rsid w:val="007E1218"/>
    <w:rsid w:val="007E1883"/>
    <w:rsid w:val="007E1A47"/>
    <w:rsid w:val="007E1ED2"/>
    <w:rsid w:val="007E2ED5"/>
    <w:rsid w:val="007E2F1C"/>
    <w:rsid w:val="007E37C8"/>
    <w:rsid w:val="007E3846"/>
    <w:rsid w:val="007E398F"/>
    <w:rsid w:val="007E4299"/>
    <w:rsid w:val="007E5ACA"/>
    <w:rsid w:val="007E5DDE"/>
    <w:rsid w:val="007E5E88"/>
    <w:rsid w:val="007E61DF"/>
    <w:rsid w:val="007E6695"/>
    <w:rsid w:val="007E6F61"/>
    <w:rsid w:val="007E7704"/>
    <w:rsid w:val="007E7864"/>
    <w:rsid w:val="007F01F6"/>
    <w:rsid w:val="007F055A"/>
    <w:rsid w:val="007F0753"/>
    <w:rsid w:val="007F0A9D"/>
    <w:rsid w:val="007F1050"/>
    <w:rsid w:val="007F41FE"/>
    <w:rsid w:val="007F5385"/>
    <w:rsid w:val="007F53E7"/>
    <w:rsid w:val="007F6A0F"/>
    <w:rsid w:val="007F6AE8"/>
    <w:rsid w:val="007F7D4C"/>
    <w:rsid w:val="007F7F98"/>
    <w:rsid w:val="00800337"/>
    <w:rsid w:val="008017F2"/>
    <w:rsid w:val="008019E0"/>
    <w:rsid w:val="00801C56"/>
    <w:rsid w:val="00802353"/>
    <w:rsid w:val="00802495"/>
    <w:rsid w:val="0080278C"/>
    <w:rsid w:val="008039E4"/>
    <w:rsid w:val="00803BE9"/>
    <w:rsid w:val="00804BDA"/>
    <w:rsid w:val="00804C67"/>
    <w:rsid w:val="0080584D"/>
    <w:rsid w:val="00805B1E"/>
    <w:rsid w:val="00806270"/>
    <w:rsid w:val="00806A3C"/>
    <w:rsid w:val="00806F5C"/>
    <w:rsid w:val="008073C8"/>
    <w:rsid w:val="00807529"/>
    <w:rsid w:val="008104D9"/>
    <w:rsid w:val="0081114F"/>
    <w:rsid w:val="00811384"/>
    <w:rsid w:val="0081166F"/>
    <w:rsid w:val="00812D36"/>
    <w:rsid w:val="00813494"/>
    <w:rsid w:val="00814023"/>
    <w:rsid w:val="00814E8D"/>
    <w:rsid w:val="00815328"/>
    <w:rsid w:val="00815545"/>
    <w:rsid w:val="0081591F"/>
    <w:rsid w:val="00815F72"/>
    <w:rsid w:val="00816062"/>
    <w:rsid w:val="008171D1"/>
    <w:rsid w:val="00820063"/>
    <w:rsid w:val="008203AA"/>
    <w:rsid w:val="00820832"/>
    <w:rsid w:val="0082103D"/>
    <w:rsid w:val="008216BD"/>
    <w:rsid w:val="00821D4C"/>
    <w:rsid w:val="00821DC8"/>
    <w:rsid w:val="00821FB7"/>
    <w:rsid w:val="008220CB"/>
    <w:rsid w:val="0082263F"/>
    <w:rsid w:val="00822F14"/>
    <w:rsid w:val="00824492"/>
    <w:rsid w:val="0082465C"/>
    <w:rsid w:val="00824BC2"/>
    <w:rsid w:val="00826AA0"/>
    <w:rsid w:val="00826D2F"/>
    <w:rsid w:val="00827588"/>
    <w:rsid w:val="00827EF3"/>
    <w:rsid w:val="008301B1"/>
    <w:rsid w:val="00831625"/>
    <w:rsid w:val="00831813"/>
    <w:rsid w:val="008323CB"/>
    <w:rsid w:val="00833F9C"/>
    <w:rsid w:val="0083424E"/>
    <w:rsid w:val="00834CB4"/>
    <w:rsid w:val="00834FE8"/>
    <w:rsid w:val="00835A06"/>
    <w:rsid w:val="008365A4"/>
    <w:rsid w:val="00836FC2"/>
    <w:rsid w:val="0083761A"/>
    <w:rsid w:val="0083787D"/>
    <w:rsid w:val="00837A02"/>
    <w:rsid w:val="00837BB2"/>
    <w:rsid w:val="00840F68"/>
    <w:rsid w:val="00841330"/>
    <w:rsid w:val="0084134F"/>
    <w:rsid w:val="00841577"/>
    <w:rsid w:val="00841CE9"/>
    <w:rsid w:val="008427B3"/>
    <w:rsid w:val="00843270"/>
    <w:rsid w:val="00843F79"/>
    <w:rsid w:val="00844CAD"/>
    <w:rsid w:val="00845BC4"/>
    <w:rsid w:val="00845C76"/>
    <w:rsid w:val="00846162"/>
    <w:rsid w:val="00846C59"/>
    <w:rsid w:val="00847031"/>
    <w:rsid w:val="0084744A"/>
    <w:rsid w:val="00847510"/>
    <w:rsid w:val="00847598"/>
    <w:rsid w:val="008478E6"/>
    <w:rsid w:val="00850985"/>
    <w:rsid w:val="00851ACB"/>
    <w:rsid w:val="00851EF4"/>
    <w:rsid w:val="008533E5"/>
    <w:rsid w:val="00853662"/>
    <w:rsid w:val="00853C07"/>
    <w:rsid w:val="00853E19"/>
    <w:rsid w:val="0085539C"/>
    <w:rsid w:val="00855708"/>
    <w:rsid w:val="008560D7"/>
    <w:rsid w:val="0085633C"/>
    <w:rsid w:val="00857B2F"/>
    <w:rsid w:val="00860235"/>
    <w:rsid w:val="0086032F"/>
    <w:rsid w:val="00860CC3"/>
    <w:rsid w:val="0086183F"/>
    <w:rsid w:val="008618DE"/>
    <w:rsid w:val="00861A8C"/>
    <w:rsid w:val="0086227A"/>
    <w:rsid w:val="008625B5"/>
    <w:rsid w:val="0086268A"/>
    <w:rsid w:val="00862AAB"/>
    <w:rsid w:val="00862B37"/>
    <w:rsid w:val="00863284"/>
    <w:rsid w:val="008634A1"/>
    <w:rsid w:val="0086350B"/>
    <w:rsid w:val="008643B7"/>
    <w:rsid w:val="008645A0"/>
    <w:rsid w:val="00864E15"/>
    <w:rsid w:val="008658CE"/>
    <w:rsid w:val="00866144"/>
    <w:rsid w:val="0086662B"/>
    <w:rsid w:val="00866DA2"/>
    <w:rsid w:val="00866FE8"/>
    <w:rsid w:val="008670A2"/>
    <w:rsid w:val="00867819"/>
    <w:rsid w:val="00867CD4"/>
    <w:rsid w:val="00867D42"/>
    <w:rsid w:val="0087068D"/>
    <w:rsid w:val="0087072A"/>
    <w:rsid w:val="00870E7E"/>
    <w:rsid w:val="00870E86"/>
    <w:rsid w:val="00871D68"/>
    <w:rsid w:val="00872AD8"/>
    <w:rsid w:val="00872D50"/>
    <w:rsid w:val="00872D6D"/>
    <w:rsid w:val="008730CF"/>
    <w:rsid w:val="008732B1"/>
    <w:rsid w:val="008743F2"/>
    <w:rsid w:val="0087471A"/>
    <w:rsid w:val="00874DB3"/>
    <w:rsid w:val="00874E3C"/>
    <w:rsid w:val="0087542D"/>
    <w:rsid w:val="00875CBF"/>
    <w:rsid w:val="00875D3E"/>
    <w:rsid w:val="00876D6B"/>
    <w:rsid w:val="00876DF2"/>
    <w:rsid w:val="00876E2C"/>
    <w:rsid w:val="0087753E"/>
    <w:rsid w:val="00877676"/>
    <w:rsid w:val="00877A2E"/>
    <w:rsid w:val="00880217"/>
    <w:rsid w:val="00880563"/>
    <w:rsid w:val="0088062D"/>
    <w:rsid w:val="00880673"/>
    <w:rsid w:val="008806DA"/>
    <w:rsid w:val="00880AAF"/>
    <w:rsid w:val="00880C03"/>
    <w:rsid w:val="00881BFF"/>
    <w:rsid w:val="008820B8"/>
    <w:rsid w:val="008821E6"/>
    <w:rsid w:val="00882B82"/>
    <w:rsid w:val="00882D6D"/>
    <w:rsid w:val="00883182"/>
    <w:rsid w:val="00883474"/>
    <w:rsid w:val="00883704"/>
    <w:rsid w:val="008837B5"/>
    <w:rsid w:val="00883CCD"/>
    <w:rsid w:val="0088412C"/>
    <w:rsid w:val="00884F15"/>
    <w:rsid w:val="008852F6"/>
    <w:rsid w:val="00885761"/>
    <w:rsid w:val="0088579F"/>
    <w:rsid w:val="00885C1D"/>
    <w:rsid w:val="0088712A"/>
    <w:rsid w:val="008871C7"/>
    <w:rsid w:val="00887EE5"/>
    <w:rsid w:val="00890372"/>
    <w:rsid w:val="00890EC6"/>
    <w:rsid w:val="0089259A"/>
    <w:rsid w:val="00892E8B"/>
    <w:rsid w:val="0089333F"/>
    <w:rsid w:val="00893ED7"/>
    <w:rsid w:val="00894399"/>
    <w:rsid w:val="00894897"/>
    <w:rsid w:val="00895D2C"/>
    <w:rsid w:val="00895DC2"/>
    <w:rsid w:val="00895ECC"/>
    <w:rsid w:val="00897034"/>
    <w:rsid w:val="008971B0"/>
    <w:rsid w:val="00897415"/>
    <w:rsid w:val="00897862"/>
    <w:rsid w:val="00897AA5"/>
    <w:rsid w:val="008A0604"/>
    <w:rsid w:val="008A0C0A"/>
    <w:rsid w:val="008A0DF5"/>
    <w:rsid w:val="008A1274"/>
    <w:rsid w:val="008A12CD"/>
    <w:rsid w:val="008A1FE5"/>
    <w:rsid w:val="008A2118"/>
    <w:rsid w:val="008A2807"/>
    <w:rsid w:val="008A28E3"/>
    <w:rsid w:val="008A36D0"/>
    <w:rsid w:val="008A3DD7"/>
    <w:rsid w:val="008A4383"/>
    <w:rsid w:val="008A476D"/>
    <w:rsid w:val="008A500A"/>
    <w:rsid w:val="008A5987"/>
    <w:rsid w:val="008A5E0F"/>
    <w:rsid w:val="008A5E95"/>
    <w:rsid w:val="008A65B0"/>
    <w:rsid w:val="008A67CA"/>
    <w:rsid w:val="008A6BAC"/>
    <w:rsid w:val="008A725C"/>
    <w:rsid w:val="008B045B"/>
    <w:rsid w:val="008B090A"/>
    <w:rsid w:val="008B0E18"/>
    <w:rsid w:val="008B131B"/>
    <w:rsid w:val="008B17BF"/>
    <w:rsid w:val="008B20E4"/>
    <w:rsid w:val="008B289F"/>
    <w:rsid w:val="008B30AA"/>
    <w:rsid w:val="008B347F"/>
    <w:rsid w:val="008B3788"/>
    <w:rsid w:val="008B387D"/>
    <w:rsid w:val="008B3EAB"/>
    <w:rsid w:val="008B3FAD"/>
    <w:rsid w:val="008B708C"/>
    <w:rsid w:val="008B71E0"/>
    <w:rsid w:val="008B72E2"/>
    <w:rsid w:val="008B73BD"/>
    <w:rsid w:val="008C0133"/>
    <w:rsid w:val="008C056F"/>
    <w:rsid w:val="008C0A31"/>
    <w:rsid w:val="008C0B48"/>
    <w:rsid w:val="008C15FB"/>
    <w:rsid w:val="008C1695"/>
    <w:rsid w:val="008C1A5B"/>
    <w:rsid w:val="008C2AC7"/>
    <w:rsid w:val="008C3FC4"/>
    <w:rsid w:val="008C474D"/>
    <w:rsid w:val="008C4A24"/>
    <w:rsid w:val="008C54FB"/>
    <w:rsid w:val="008C60FD"/>
    <w:rsid w:val="008C62F4"/>
    <w:rsid w:val="008C6DBD"/>
    <w:rsid w:val="008C6EC2"/>
    <w:rsid w:val="008C7584"/>
    <w:rsid w:val="008D027A"/>
    <w:rsid w:val="008D036C"/>
    <w:rsid w:val="008D1882"/>
    <w:rsid w:val="008D231B"/>
    <w:rsid w:val="008D25DC"/>
    <w:rsid w:val="008D360A"/>
    <w:rsid w:val="008D369D"/>
    <w:rsid w:val="008D4529"/>
    <w:rsid w:val="008D56DF"/>
    <w:rsid w:val="008D5F70"/>
    <w:rsid w:val="008D6BBE"/>
    <w:rsid w:val="008D7189"/>
    <w:rsid w:val="008D75A2"/>
    <w:rsid w:val="008E11FC"/>
    <w:rsid w:val="008E13AF"/>
    <w:rsid w:val="008E1417"/>
    <w:rsid w:val="008E1C71"/>
    <w:rsid w:val="008E1D2C"/>
    <w:rsid w:val="008E1F0B"/>
    <w:rsid w:val="008E3E4D"/>
    <w:rsid w:val="008E42AE"/>
    <w:rsid w:val="008E45FD"/>
    <w:rsid w:val="008E4A86"/>
    <w:rsid w:val="008E566E"/>
    <w:rsid w:val="008E5CDA"/>
    <w:rsid w:val="008E6005"/>
    <w:rsid w:val="008E6292"/>
    <w:rsid w:val="008E6F1C"/>
    <w:rsid w:val="008E75F4"/>
    <w:rsid w:val="008E7609"/>
    <w:rsid w:val="008E7CF5"/>
    <w:rsid w:val="008E7E0A"/>
    <w:rsid w:val="008E7F79"/>
    <w:rsid w:val="008F033E"/>
    <w:rsid w:val="008F0410"/>
    <w:rsid w:val="008F0506"/>
    <w:rsid w:val="008F058F"/>
    <w:rsid w:val="008F10E8"/>
    <w:rsid w:val="008F1388"/>
    <w:rsid w:val="008F1DA0"/>
    <w:rsid w:val="008F1F3B"/>
    <w:rsid w:val="008F25AD"/>
    <w:rsid w:val="008F3145"/>
    <w:rsid w:val="008F374A"/>
    <w:rsid w:val="008F4620"/>
    <w:rsid w:val="008F72CF"/>
    <w:rsid w:val="008F75C2"/>
    <w:rsid w:val="008F7A4B"/>
    <w:rsid w:val="008F7BE5"/>
    <w:rsid w:val="00900026"/>
    <w:rsid w:val="00900756"/>
    <w:rsid w:val="00901664"/>
    <w:rsid w:val="009021D5"/>
    <w:rsid w:val="00902C59"/>
    <w:rsid w:val="0090386D"/>
    <w:rsid w:val="00903E7E"/>
    <w:rsid w:val="00903FB2"/>
    <w:rsid w:val="009042E7"/>
    <w:rsid w:val="0090478E"/>
    <w:rsid w:val="00904A5E"/>
    <w:rsid w:val="00905A0D"/>
    <w:rsid w:val="00906E19"/>
    <w:rsid w:val="00907471"/>
    <w:rsid w:val="00907A0C"/>
    <w:rsid w:val="009104EE"/>
    <w:rsid w:val="009110DF"/>
    <w:rsid w:val="00911310"/>
    <w:rsid w:val="0091143B"/>
    <w:rsid w:val="00911848"/>
    <w:rsid w:val="009121B4"/>
    <w:rsid w:val="00912B3F"/>
    <w:rsid w:val="00912BFF"/>
    <w:rsid w:val="00914418"/>
    <w:rsid w:val="00914563"/>
    <w:rsid w:val="00915106"/>
    <w:rsid w:val="00915578"/>
    <w:rsid w:val="009179CB"/>
    <w:rsid w:val="009200B9"/>
    <w:rsid w:val="00920411"/>
    <w:rsid w:val="009208D0"/>
    <w:rsid w:val="00920DA2"/>
    <w:rsid w:val="00922CF3"/>
    <w:rsid w:val="00923311"/>
    <w:rsid w:val="00923B3D"/>
    <w:rsid w:val="009249C3"/>
    <w:rsid w:val="00924EBB"/>
    <w:rsid w:val="0092525B"/>
    <w:rsid w:val="0092561B"/>
    <w:rsid w:val="009258BE"/>
    <w:rsid w:val="00926DFA"/>
    <w:rsid w:val="0092721A"/>
    <w:rsid w:val="00927694"/>
    <w:rsid w:val="009277B9"/>
    <w:rsid w:val="00927A7A"/>
    <w:rsid w:val="00927E5C"/>
    <w:rsid w:val="00927F75"/>
    <w:rsid w:val="00930272"/>
    <w:rsid w:val="00930717"/>
    <w:rsid w:val="0093158E"/>
    <w:rsid w:val="00931614"/>
    <w:rsid w:val="00931E74"/>
    <w:rsid w:val="00932115"/>
    <w:rsid w:val="00933225"/>
    <w:rsid w:val="00933499"/>
    <w:rsid w:val="00933F95"/>
    <w:rsid w:val="00934010"/>
    <w:rsid w:val="009343E9"/>
    <w:rsid w:val="00934953"/>
    <w:rsid w:val="00934C45"/>
    <w:rsid w:val="00934C96"/>
    <w:rsid w:val="0093506B"/>
    <w:rsid w:val="009367D2"/>
    <w:rsid w:val="009368EA"/>
    <w:rsid w:val="009376DE"/>
    <w:rsid w:val="00937851"/>
    <w:rsid w:val="00940061"/>
    <w:rsid w:val="0094021D"/>
    <w:rsid w:val="00940F69"/>
    <w:rsid w:val="00940FBD"/>
    <w:rsid w:val="009417B5"/>
    <w:rsid w:val="009425E9"/>
    <w:rsid w:val="0094280F"/>
    <w:rsid w:val="00942F5D"/>
    <w:rsid w:val="00943D1B"/>
    <w:rsid w:val="0094409D"/>
    <w:rsid w:val="009453C2"/>
    <w:rsid w:val="00946274"/>
    <w:rsid w:val="00946F3C"/>
    <w:rsid w:val="00947114"/>
    <w:rsid w:val="00947361"/>
    <w:rsid w:val="00947FEE"/>
    <w:rsid w:val="0095000E"/>
    <w:rsid w:val="009501BB"/>
    <w:rsid w:val="00950373"/>
    <w:rsid w:val="0095127B"/>
    <w:rsid w:val="00951891"/>
    <w:rsid w:val="00951DF3"/>
    <w:rsid w:val="00952822"/>
    <w:rsid w:val="00952B61"/>
    <w:rsid w:val="0095369B"/>
    <w:rsid w:val="009542C1"/>
    <w:rsid w:val="009544F8"/>
    <w:rsid w:val="0095461E"/>
    <w:rsid w:val="00954CEF"/>
    <w:rsid w:val="009553D4"/>
    <w:rsid w:val="009559F2"/>
    <w:rsid w:val="009567BA"/>
    <w:rsid w:val="009567BF"/>
    <w:rsid w:val="00956AAF"/>
    <w:rsid w:val="00956C82"/>
    <w:rsid w:val="0095779F"/>
    <w:rsid w:val="009605BB"/>
    <w:rsid w:val="00961C9F"/>
    <w:rsid w:val="00961E1A"/>
    <w:rsid w:val="00961FF4"/>
    <w:rsid w:val="00962DB5"/>
    <w:rsid w:val="00963633"/>
    <w:rsid w:val="00963B12"/>
    <w:rsid w:val="00964324"/>
    <w:rsid w:val="00964B6B"/>
    <w:rsid w:val="00964C7C"/>
    <w:rsid w:val="00965872"/>
    <w:rsid w:val="00966854"/>
    <w:rsid w:val="00966B4F"/>
    <w:rsid w:val="009673B6"/>
    <w:rsid w:val="00967F4D"/>
    <w:rsid w:val="00970AD3"/>
    <w:rsid w:val="009719CE"/>
    <w:rsid w:val="00973F7D"/>
    <w:rsid w:val="00973FC4"/>
    <w:rsid w:val="009740A6"/>
    <w:rsid w:val="00974106"/>
    <w:rsid w:val="00974B52"/>
    <w:rsid w:val="009761C5"/>
    <w:rsid w:val="00976E72"/>
    <w:rsid w:val="0097700F"/>
    <w:rsid w:val="00977CCE"/>
    <w:rsid w:val="009814BF"/>
    <w:rsid w:val="009818F6"/>
    <w:rsid w:val="00981B7A"/>
    <w:rsid w:val="00981F5B"/>
    <w:rsid w:val="009820A9"/>
    <w:rsid w:val="009829FD"/>
    <w:rsid w:val="00982A36"/>
    <w:rsid w:val="00983006"/>
    <w:rsid w:val="00983B16"/>
    <w:rsid w:val="00984A27"/>
    <w:rsid w:val="00984D88"/>
    <w:rsid w:val="009851ED"/>
    <w:rsid w:val="0098520F"/>
    <w:rsid w:val="00985972"/>
    <w:rsid w:val="00985AC5"/>
    <w:rsid w:val="009863AD"/>
    <w:rsid w:val="0098663A"/>
    <w:rsid w:val="00986877"/>
    <w:rsid w:val="009869D6"/>
    <w:rsid w:val="00986BA2"/>
    <w:rsid w:val="009871FC"/>
    <w:rsid w:val="00987593"/>
    <w:rsid w:val="009878F0"/>
    <w:rsid w:val="00990699"/>
    <w:rsid w:val="009916CC"/>
    <w:rsid w:val="00992030"/>
    <w:rsid w:val="009923CA"/>
    <w:rsid w:val="00992645"/>
    <w:rsid w:val="00992733"/>
    <w:rsid w:val="00992E53"/>
    <w:rsid w:val="009932DB"/>
    <w:rsid w:val="009932F8"/>
    <w:rsid w:val="0099359B"/>
    <w:rsid w:val="009940B0"/>
    <w:rsid w:val="00994B94"/>
    <w:rsid w:val="00995176"/>
    <w:rsid w:val="009953B8"/>
    <w:rsid w:val="00995767"/>
    <w:rsid w:val="00995DC3"/>
    <w:rsid w:val="009966E7"/>
    <w:rsid w:val="0099785E"/>
    <w:rsid w:val="009A167C"/>
    <w:rsid w:val="009A2D27"/>
    <w:rsid w:val="009A32ED"/>
    <w:rsid w:val="009A47EC"/>
    <w:rsid w:val="009A4A03"/>
    <w:rsid w:val="009A4E69"/>
    <w:rsid w:val="009A5695"/>
    <w:rsid w:val="009A57A8"/>
    <w:rsid w:val="009A66B1"/>
    <w:rsid w:val="009A67C8"/>
    <w:rsid w:val="009A6962"/>
    <w:rsid w:val="009A6C5C"/>
    <w:rsid w:val="009A6E1B"/>
    <w:rsid w:val="009A6EDA"/>
    <w:rsid w:val="009A70F2"/>
    <w:rsid w:val="009A7815"/>
    <w:rsid w:val="009A7E16"/>
    <w:rsid w:val="009B0039"/>
    <w:rsid w:val="009B0A1E"/>
    <w:rsid w:val="009B0CD3"/>
    <w:rsid w:val="009B1FE6"/>
    <w:rsid w:val="009B27CB"/>
    <w:rsid w:val="009B2A64"/>
    <w:rsid w:val="009B2A74"/>
    <w:rsid w:val="009B2C43"/>
    <w:rsid w:val="009B399C"/>
    <w:rsid w:val="009B5EBB"/>
    <w:rsid w:val="009B68DF"/>
    <w:rsid w:val="009B6BC6"/>
    <w:rsid w:val="009B6DBC"/>
    <w:rsid w:val="009B733D"/>
    <w:rsid w:val="009B78B4"/>
    <w:rsid w:val="009B7BCD"/>
    <w:rsid w:val="009C060B"/>
    <w:rsid w:val="009C0B9C"/>
    <w:rsid w:val="009C1883"/>
    <w:rsid w:val="009C1BF4"/>
    <w:rsid w:val="009C2077"/>
    <w:rsid w:val="009C49D9"/>
    <w:rsid w:val="009C6010"/>
    <w:rsid w:val="009C618F"/>
    <w:rsid w:val="009C6CDB"/>
    <w:rsid w:val="009C6E99"/>
    <w:rsid w:val="009C6F30"/>
    <w:rsid w:val="009C7043"/>
    <w:rsid w:val="009C72AC"/>
    <w:rsid w:val="009C76DF"/>
    <w:rsid w:val="009C7B1B"/>
    <w:rsid w:val="009C7FAC"/>
    <w:rsid w:val="009D00F5"/>
    <w:rsid w:val="009D05E3"/>
    <w:rsid w:val="009D14EF"/>
    <w:rsid w:val="009D1853"/>
    <w:rsid w:val="009D1D22"/>
    <w:rsid w:val="009D1D62"/>
    <w:rsid w:val="009D1DF5"/>
    <w:rsid w:val="009D21C9"/>
    <w:rsid w:val="009D2630"/>
    <w:rsid w:val="009D26D7"/>
    <w:rsid w:val="009D32FA"/>
    <w:rsid w:val="009D4E55"/>
    <w:rsid w:val="009D4E97"/>
    <w:rsid w:val="009D5AAB"/>
    <w:rsid w:val="009D5DD3"/>
    <w:rsid w:val="009D621A"/>
    <w:rsid w:val="009D66C2"/>
    <w:rsid w:val="009D6712"/>
    <w:rsid w:val="009D71DB"/>
    <w:rsid w:val="009D71DF"/>
    <w:rsid w:val="009D77A9"/>
    <w:rsid w:val="009E0C41"/>
    <w:rsid w:val="009E22E7"/>
    <w:rsid w:val="009E2508"/>
    <w:rsid w:val="009E2742"/>
    <w:rsid w:val="009E2883"/>
    <w:rsid w:val="009E39D8"/>
    <w:rsid w:val="009E3E67"/>
    <w:rsid w:val="009E4196"/>
    <w:rsid w:val="009E49E9"/>
    <w:rsid w:val="009E4EAF"/>
    <w:rsid w:val="009E65E3"/>
    <w:rsid w:val="009E6686"/>
    <w:rsid w:val="009E6DDC"/>
    <w:rsid w:val="009E71BD"/>
    <w:rsid w:val="009F01B8"/>
    <w:rsid w:val="009F0350"/>
    <w:rsid w:val="009F03C1"/>
    <w:rsid w:val="009F10C5"/>
    <w:rsid w:val="009F13B6"/>
    <w:rsid w:val="009F1645"/>
    <w:rsid w:val="009F1693"/>
    <w:rsid w:val="009F2435"/>
    <w:rsid w:val="009F2E08"/>
    <w:rsid w:val="009F3286"/>
    <w:rsid w:val="009F34F1"/>
    <w:rsid w:val="009F49C4"/>
    <w:rsid w:val="009F49FF"/>
    <w:rsid w:val="009F51A7"/>
    <w:rsid w:val="009F5737"/>
    <w:rsid w:val="009F5BF5"/>
    <w:rsid w:val="009F5F7D"/>
    <w:rsid w:val="009F632D"/>
    <w:rsid w:val="009F6B06"/>
    <w:rsid w:val="009F6F75"/>
    <w:rsid w:val="009F7339"/>
    <w:rsid w:val="009F788B"/>
    <w:rsid w:val="009F78A1"/>
    <w:rsid w:val="00A00801"/>
    <w:rsid w:val="00A00ABE"/>
    <w:rsid w:val="00A013FF"/>
    <w:rsid w:val="00A01742"/>
    <w:rsid w:val="00A02EDC"/>
    <w:rsid w:val="00A03214"/>
    <w:rsid w:val="00A03306"/>
    <w:rsid w:val="00A035D4"/>
    <w:rsid w:val="00A04015"/>
    <w:rsid w:val="00A046F0"/>
    <w:rsid w:val="00A04764"/>
    <w:rsid w:val="00A04ADF"/>
    <w:rsid w:val="00A04F5A"/>
    <w:rsid w:val="00A0590A"/>
    <w:rsid w:val="00A05951"/>
    <w:rsid w:val="00A05DF2"/>
    <w:rsid w:val="00A0605F"/>
    <w:rsid w:val="00A061F7"/>
    <w:rsid w:val="00A10348"/>
    <w:rsid w:val="00A10622"/>
    <w:rsid w:val="00A11000"/>
    <w:rsid w:val="00A11011"/>
    <w:rsid w:val="00A111D5"/>
    <w:rsid w:val="00A114FF"/>
    <w:rsid w:val="00A11698"/>
    <w:rsid w:val="00A118E1"/>
    <w:rsid w:val="00A11982"/>
    <w:rsid w:val="00A120C1"/>
    <w:rsid w:val="00A12BD2"/>
    <w:rsid w:val="00A12EB9"/>
    <w:rsid w:val="00A12F3C"/>
    <w:rsid w:val="00A1301E"/>
    <w:rsid w:val="00A1342C"/>
    <w:rsid w:val="00A13871"/>
    <w:rsid w:val="00A13F94"/>
    <w:rsid w:val="00A1487B"/>
    <w:rsid w:val="00A14889"/>
    <w:rsid w:val="00A148E6"/>
    <w:rsid w:val="00A14EE9"/>
    <w:rsid w:val="00A15917"/>
    <w:rsid w:val="00A16153"/>
    <w:rsid w:val="00A1630D"/>
    <w:rsid w:val="00A16823"/>
    <w:rsid w:val="00A16B1B"/>
    <w:rsid w:val="00A16DFB"/>
    <w:rsid w:val="00A17989"/>
    <w:rsid w:val="00A17BE2"/>
    <w:rsid w:val="00A20CDE"/>
    <w:rsid w:val="00A21647"/>
    <w:rsid w:val="00A21685"/>
    <w:rsid w:val="00A22520"/>
    <w:rsid w:val="00A22E6E"/>
    <w:rsid w:val="00A230FC"/>
    <w:rsid w:val="00A23608"/>
    <w:rsid w:val="00A23A93"/>
    <w:rsid w:val="00A23C91"/>
    <w:rsid w:val="00A24282"/>
    <w:rsid w:val="00A247F2"/>
    <w:rsid w:val="00A24AF7"/>
    <w:rsid w:val="00A254A1"/>
    <w:rsid w:val="00A26231"/>
    <w:rsid w:val="00A2699F"/>
    <w:rsid w:val="00A27477"/>
    <w:rsid w:val="00A2759B"/>
    <w:rsid w:val="00A308F4"/>
    <w:rsid w:val="00A30A72"/>
    <w:rsid w:val="00A30B01"/>
    <w:rsid w:val="00A30B9B"/>
    <w:rsid w:val="00A3187C"/>
    <w:rsid w:val="00A332D4"/>
    <w:rsid w:val="00A3474D"/>
    <w:rsid w:val="00A350E2"/>
    <w:rsid w:val="00A351DB"/>
    <w:rsid w:val="00A3567D"/>
    <w:rsid w:val="00A370B7"/>
    <w:rsid w:val="00A4005F"/>
    <w:rsid w:val="00A40B63"/>
    <w:rsid w:val="00A41697"/>
    <w:rsid w:val="00A41F15"/>
    <w:rsid w:val="00A41F88"/>
    <w:rsid w:val="00A421E6"/>
    <w:rsid w:val="00A423CB"/>
    <w:rsid w:val="00A423F3"/>
    <w:rsid w:val="00A424E8"/>
    <w:rsid w:val="00A42F68"/>
    <w:rsid w:val="00A438AB"/>
    <w:rsid w:val="00A43D65"/>
    <w:rsid w:val="00A43F4E"/>
    <w:rsid w:val="00A4532A"/>
    <w:rsid w:val="00A457A8"/>
    <w:rsid w:val="00A45CE7"/>
    <w:rsid w:val="00A45D62"/>
    <w:rsid w:val="00A461D5"/>
    <w:rsid w:val="00A465D0"/>
    <w:rsid w:val="00A468F9"/>
    <w:rsid w:val="00A46F37"/>
    <w:rsid w:val="00A475C5"/>
    <w:rsid w:val="00A47A17"/>
    <w:rsid w:val="00A47D79"/>
    <w:rsid w:val="00A50379"/>
    <w:rsid w:val="00A50B12"/>
    <w:rsid w:val="00A50DC9"/>
    <w:rsid w:val="00A51905"/>
    <w:rsid w:val="00A51A22"/>
    <w:rsid w:val="00A51A6B"/>
    <w:rsid w:val="00A52085"/>
    <w:rsid w:val="00A5221E"/>
    <w:rsid w:val="00A52C49"/>
    <w:rsid w:val="00A538CF"/>
    <w:rsid w:val="00A53BE9"/>
    <w:rsid w:val="00A550FD"/>
    <w:rsid w:val="00A55BE1"/>
    <w:rsid w:val="00A56282"/>
    <w:rsid w:val="00A56C06"/>
    <w:rsid w:val="00A57B68"/>
    <w:rsid w:val="00A57DCF"/>
    <w:rsid w:val="00A600AA"/>
    <w:rsid w:val="00A60455"/>
    <w:rsid w:val="00A60563"/>
    <w:rsid w:val="00A6072A"/>
    <w:rsid w:val="00A60E11"/>
    <w:rsid w:val="00A61163"/>
    <w:rsid w:val="00A618FC"/>
    <w:rsid w:val="00A61ECE"/>
    <w:rsid w:val="00A624FE"/>
    <w:rsid w:val="00A6285C"/>
    <w:rsid w:val="00A62DDD"/>
    <w:rsid w:val="00A6389C"/>
    <w:rsid w:val="00A63C04"/>
    <w:rsid w:val="00A63C40"/>
    <w:rsid w:val="00A64382"/>
    <w:rsid w:val="00A65647"/>
    <w:rsid w:val="00A65AC3"/>
    <w:rsid w:val="00A65B99"/>
    <w:rsid w:val="00A65DC3"/>
    <w:rsid w:val="00A65EC4"/>
    <w:rsid w:val="00A66786"/>
    <w:rsid w:val="00A6780F"/>
    <w:rsid w:val="00A7010C"/>
    <w:rsid w:val="00A715FB"/>
    <w:rsid w:val="00A7241D"/>
    <w:rsid w:val="00A72DCE"/>
    <w:rsid w:val="00A731FC"/>
    <w:rsid w:val="00A746BD"/>
    <w:rsid w:val="00A74E62"/>
    <w:rsid w:val="00A75723"/>
    <w:rsid w:val="00A76546"/>
    <w:rsid w:val="00A76659"/>
    <w:rsid w:val="00A76B1A"/>
    <w:rsid w:val="00A76DE5"/>
    <w:rsid w:val="00A7723C"/>
    <w:rsid w:val="00A7746D"/>
    <w:rsid w:val="00A77B3C"/>
    <w:rsid w:val="00A802CB"/>
    <w:rsid w:val="00A80364"/>
    <w:rsid w:val="00A80C65"/>
    <w:rsid w:val="00A80ECA"/>
    <w:rsid w:val="00A8121B"/>
    <w:rsid w:val="00A81246"/>
    <w:rsid w:val="00A822E6"/>
    <w:rsid w:val="00A82B21"/>
    <w:rsid w:val="00A82CA7"/>
    <w:rsid w:val="00A832F3"/>
    <w:rsid w:val="00A83511"/>
    <w:rsid w:val="00A83661"/>
    <w:rsid w:val="00A83D8B"/>
    <w:rsid w:val="00A83E48"/>
    <w:rsid w:val="00A84476"/>
    <w:rsid w:val="00A84B41"/>
    <w:rsid w:val="00A86664"/>
    <w:rsid w:val="00A8708A"/>
    <w:rsid w:val="00A8746D"/>
    <w:rsid w:val="00A877E7"/>
    <w:rsid w:val="00A90888"/>
    <w:rsid w:val="00A90E2D"/>
    <w:rsid w:val="00A915C5"/>
    <w:rsid w:val="00A91856"/>
    <w:rsid w:val="00A92221"/>
    <w:rsid w:val="00A9256C"/>
    <w:rsid w:val="00A92812"/>
    <w:rsid w:val="00A92921"/>
    <w:rsid w:val="00A92A51"/>
    <w:rsid w:val="00A92C32"/>
    <w:rsid w:val="00A930C7"/>
    <w:rsid w:val="00A93E4F"/>
    <w:rsid w:val="00A943CD"/>
    <w:rsid w:val="00A94CDF"/>
    <w:rsid w:val="00A950CF"/>
    <w:rsid w:val="00A95912"/>
    <w:rsid w:val="00A95EE5"/>
    <w:rsid w:val="00A96157"/>
    <w:rsid w:val="00A961B2"/>
    <w:rsid w:val="00A961B4"/>
    <w:rsid w:val="00A96CF8"/>
    <w:rsid w:val="00A97710"/>
    <w:rsid w:val="00A9792A"/>
    <w:rsid w:val="00A97BB6"/>
    <w:rsid w:val="00A97F80"/>
    <w:rsid w:val="00AA00E5"/>
    <w:rsid w:val="00AA21DE"/>
    <w:rsid w:val="00AA2F20"/>
    <w:rsid w:val="00AA426C"/>
    <w:rsid w:val="00AA4272"/>
    <w:rsid w:val="00AA42E3"/>
    <w:rsid w:val="00AA508E"/>
    <w:rsid w:val="00AA6037"/>
    <w:rsid w:val="00AA6852"/>
    <w:rsid w:val="00AA6D01"/>
    <w:rsid w:val="00AA7562"/>
    <w:rsid w:val="00AA757B"/>
    <w:rsid w:val="00AA77B8"/>
    <w:rsid w:val="00AB0938"/>
    <w:rsid w:val="00AB0B6F"/>
    <w:rsid w:val="00AB1CF7"/>
    <w:rsid w:val="00AB2194"/>
    <w:rsid w:val="00AB21C3"/>
    <w:rsid w:val="00AB2BF8"/>
    <w:rsid w:val="00AB2F2B"/>
    <w:rsid w:val="00AB308A"/>
    <w:rsid w:val="00AB3236"/>
    <w:rsid w:val="00AB343E"/>
    <w:rsid w:val="00AB3517"/>
    <w:rsid w:val="00AB3B97"/>
    <w:rsid w:val="00AB3C76"/>
    <w:rsid w:val="00AB44FA"/>
    <w:rsid w:val="00AB50B7"/>
    <w:rsid w:val="00AB5B7A"/>
    <w:rsid w:val="00AB603F"/>
    <w:rsid w:val="00AB69D1"/>
    <w:rsid w:val="00AB6E43"/>
    <w:rsid w:val="00AB723C"/>
    <w:rsid w:val="00AC038B"/>
    <w:rsid w:val="00AC16E4"/>
    <w:rsid w:val="00AC17A8"/>
    <w:rsid w:val="00AC2FC5"/>
    <w:rsid w:val="00AC33DF"/>
    <w:rsid w:val="00AC3568"/>
    <w:rsid w:val="00AC39A3"/>
    <w:rsid w:val="00AC51CB"/>
    <w:rsid w:val="00AC530B"/>
    <w:rsid w:val="00AC5A17"/>
    <w:rsid w:val="00AC6573"/>
    <w:rsid w:val="00AC659E"/>
    <w:rsid w:val="00AC6B7D"/>
    <w:rsid w:val="00AC7ECF"/>
    <w:rsid w:val="00AD0A94"/>
    <w:rsid w:val="00AD0F55"/>
    <w:rsid w:val="00AD1199"/>
    <w:rsid w:val="00AD1D15"/>
    <w:rsid w:val="00AD2674"/>
    <w:rsid w:val="00AD3021"/>
    <w:rsid w:val="00AD36C0"/>
    <w:rsid w:val="00AD4039"/>
    <w:rsid w:val="00AD407C"/>
    <w:rsid w:val="00AD4E32"/>
    <w:rsid w:val="00AD51D9"/>
    <w:rsid w:val="00AD55D9"/>
    <w:rsid w:val="00AD5BB4"/>
    <w:rsid w:val="00AD5C03"/>
    <w:rsid w:val="00AD5CE3"/>
    <w:rsid w:val="00AD5E2E"/>
    <w:rsid w:val="00AD5F8C"/>
    <w:rsid w:val="00AD6294"/>
    <w:rsid w:val="00AD746D"/>
    <w:rsid w:val="00AD79CA"/>
    <w:rsid w:val="00AE0107"/>
    <w:rsid w:val="00AE0C63"/>
    <w:rsid w:val="00AE1542"/>
    <w:rsid w:val="00AE1A8F"/>
    <w:rsid w:val="00AE1BD7"/>
    <w:rsid w:val="00AE34E0"/>
    <w:rsid w:val="00AE360E"/>
    <w:rsid w:val="00AE4E8F"/>
    <w:rsid w:val="00AE51C4"/>
    <w:rsid w:val="00AE5335"/>
    <w:rsid w:val="00AE6C48"/>
    <w:rsid w:val="00AE71D4"/>
    <w:rsid w:val="00AF0A0F"/>
    <w:rsid w:val="00AF0A69"/>
    <w:rsid w:val="00AF2085"/>
    <w:rsid w:val="00AF20B2"/>
    <w:rsid w:val="00AF2369"/>
    <w:rsid w:val="00AF2658"/>
    <w:rsid w:val="00AF2AF4"/>
    <w:rsid w:val="00AF2E5F"/>
    <w:rsid w:val="00AF384C"/>
    <w:rsid w:val="00AF39F9"/>
    <w:rsid w:val="00AF3A81"/>
    <w:rsid w:val="00AF3AAF"/>
    <w:rsid w:val="00AF3E46"/>
    <w:rsid w:val="00AF3FF2"/>
    <w:rsid w:val="00AF4C6F"/>
    <w:rsid w:val="00AF4E36"/>
    <w:rsid w:val="00AF4F69"/>
    <w:rsid w:val="00AF51B7"/>
    <w:rsid w:val="00AF5345"/>
    <w:rsid w:val="00AF59BC"/>
    <w:rsid w:val="00AF6C71"/>
    <w:rsid w:val="00AF6E36"/>
    <w:rsid w:val="00B000F3"/>
    <w:rsid w:val="00B0072D"/>
    <w:rsid w:val="00B00E96"/>
    <w:rsid w:val="00B01A30"/>
    <w:rsid w:val="00B026C8"/>
    <w:rsid w:val="00B026E4"/>
    <w:rsid w:val="00B036AE"/>
    <w:rsid w:val="00B03831"/>
    <w:rsid w:val="00B03FE2"/>
    <w:rsid w:val="00B04CAE"/>
    <w:rsid w:val="00B04CD5"/>
    <w:rsid w:val="00B04E97"/>
    <w:rsid w:val="00B05381"/>
    <w:rsid w:val="00B07045"/>
    <w:rsid w:val="00B078D5"/>
    <w:rsid w:val="00B07937"/>
    <w:rsid w:val="00B07CAC"/>
    <w:rsid w:val="00B07FF7"/>
    <w:rsid w:val="00B1019A"/>
    <w:rsid w:val="00B1067E"/>
    <w:rsid w:val="00B10F3E"/>
    <w:rsid w:val="00B1177C"/>
    <w:rsid w:val="00B11AE4"/>
    <w:rsid w:val="00B11BA7"/>
    <w:rsid w:val="00B12AAE"/>
    <w:rsid w:val="00B12D20"/>
    <w:rsid w:val="00B14386"/>
    <w:rsid w:val="00B15D28"/>
    <w:rsid w:val="00B15F40"/>
    <w:rsid w:val="00B16B3F"/>
    <w:rsid w:val="00B179CE"/>
    <w:rsid w:val="00B20675"/>
    <w:rsid w:val="00B208D2"/>
    <w:rsid w:val="00B2103D"/>
    <w:rsid w:val="00B21609"/>
    <w:rsid w:val="00B221EA"/>
    <w:rsid w:val="00B2274D"/>
    <w:rsid w:val="00B229EE"/>
    <w:rsid w:val="00B22B08"/>
    <w:rsid w:val="00B22E66"/>
    <w:rsid w:val="00B2305B"/>
    <w:rsid w:val="00B23376"/>
    <w:rsid w:val="00B235A2"/>
    <w:rsid w:val="00B23666"/>
    <w:rsid w:val="00B238FF"/>
    <w:rsid w:val="00B23A09"/>
    <w:rsid w:val="00B23F64"/>
    <w:rsid w:val="00B248F0"/>
    <w:rsid w:val="00B2509D"/>
    <w:rsid w:val="00B2514B"/>
    <w:rsid w:val="00B25330"/>
    <w:rsid w:val="00B26453"/>
    <w:rsid w:val="00B274AC"/>
    <w:rsid w:val="00B27998"/>
    <w:rsid w:val="00B3060D"/>
    <w:rsid w:val="00B30ECA"/>
    <w:rsid w:val="00B31417"/>
    <w:rsid w:val="00B31726"/>
    <w:rsid w:val="00B3229C"/>
    <w:rsid w:val="00B32FB4"/>
    <w:rsid w:val="00B334EC"/>
    <w:rsid w:val="00B3356E"/>
    <w:rsid w:val="00B338CC"/>
    <w:rsid w:val="00B3410C"/>
    <w:rsid w:val="00B349EC"/>
    <w:rsid w:val="00B34FCF"/>
    <w:rsid w:val="00B3636D"/>
    <w:rsid w:val="00B3681D"/>
    <w:rsid w:val="00B4096D"/>
    <w:rsid w:val="00B40C15"/>
    <w:rsid w:val="00B40CB7"/>
    <w:rsid w:val="00B413C1"/>
    <w:rsid w:val="00B41734"/>
    <w:rsid w:val="00B41F3E"/>
    <w:rsid w:val="00B429A4"/>
    <w:rsid w:val="00B42CF6"/>
    <w:rsid w:val="00B42DD7"/>
    <w:rsid w:val="00B42F77"/>
    <w:rsid w:val="00B43095"/>
    <w:rsid w:val="00B4322C"/>
    <w:rsid w:val="00B43B0E"/>
    <w:rsid w:val="00B43E9D"/>
    <w:rsid w:val="00B44E1F"/>
    <w:rsid w:val="00B4514C"/>
    <w:rsid w:val="00B45F72"/>
    <w:rsid w:val="00B477C3"/>
    <w:rsid w:val="00B47C10"/>
    <w:rsid w:val="00B50A88"/>
    <w:rsid w:val="00B50D6D"/>
    <w:rsid w:val="00B51D1C"/>
    <w:rsid w:val="00B52089"/>
    <w:rsid w:val="00B5218D"/>
    <w:rsid w:val="00B527F5"/>
    <w:rsid w:val="00B53BFE"/>
    <w:rsid w:val="00B5425A"/>
    <w:rsid w:val="00B546D3"/>
    <w:rsid w:val="00B5540C"/>
    <w:rsid w:val="00B55604"/>
    <w:rsid w:val="00B55B34"/>
    <w:rsid w:val="00B55CBD"/>
    <w:rsid w:val="00B56C2C"/>
    <w:rsid w:val="00B60240"/>
    <w:rsid w:val="00B611C4"/>
    <w:rsid w:val="00B613EE"/>
    <w:rsid w:val="00B61734"/>
    <w:rsid w:val="00B629F9"/>
    <w:rsid w:val="00B63301"/>
    <w:rsid w:val="00B64737"/>
    <w:rsid w:val="00B6671F"/>
    <w:rsid w:val="00B671D8"/>
    <w:rsid w:val="00B676C6"/>
    <w:rsid w:val="00B67F58"/>
    <w:rsid w:val="00B7085B"/>
    <w:rsid w:val="00B70A53"/>
    <w:rsid w:val="00B7109B"/>
    <w:rsid w:val="00B717B0"/>
    <w:rsid w:val="00B71814"/>
    <w:rsid w:val="00B71ABF"/>
    <w:rsid w:val="00B73129"/>
    <w:rsid w:val="00B73337"/>
    <w:rsid w:val="00B734FA"/>
    <w:rsid w:val="00B73BF3"/>
    <w:rsid w:val="00B73F6D"/>
    <w:rsid w:val="00B7467B"/>
    <w:rsid w:val="00B74948"/>
    <w:rsid w:val="00B75A9E"/>
    <w:rsid w:val="00B75AF8"/>
    <w:rsid w:val="00B75C8F"/>
    <w:rsid w:val="00B76096"/>
    <w:rsid w:val="00B7662F"/>
    <w:rsid w:val="00B773D2"/>
    <w:rsid w:val="00B778FE"/>
    <w:rsid w:val="00B77AE4"/>
    <w:rsid w:val="00B77BEE"/>
    <w:rsid w:val="00B805E5"/>
    <w:rsid w:val="00B8068D"/>
    <w:rsid w:val="00B80AA1"/>
    <w:rsid w:val="00B80E61"/>
    <w:rsid w:val="00B81866"/>
    <w:rsid w:val="00B82493"/>
    <w:rsid w:val="00B8298C"/>
    <w:rsid w:val="00B82DD8"/>
    <w:rsid w:val="00B83162"/>
    <w:rsid w:val="00B83923"/>
    <w:rsid w:val="00B83B46"/>
    <w:rsid w:val="00B83C33"/>
    <w:rsid w:val="00B84BCE"/>
    <w:rsid w:val="00B852CF"/>
    <w:rsid w:val="00B8570C"/>
    <w:rsid w:val="00B858A7"/>
    <w:rsid w:val="00B85975"/>
    <w:rsid w:val="00B85A48"/>
    <w:rsid w:val="00B86EE8"/>
    <w:rsid w:val="00B876DD"/>
    <w:rsid w:val="00B87988"/>
    <w:rsid w:val="00B90327"/>
    <w:rsid w:val="00B90374"/>
    <w:rsid w:val="00B90387"/>
    <w:rsid w:val="00B906D4"/>
    <w:rsid w:val="00B90BA1"/>
    <w:rsid w:val="00B911DE"/>
    <w:rsid w:val="00B9199D"/>
    <w:rsid w:val="00B9207A"/>
    <w:rsid w:val="00B9222B"/>
    <w:rsid w:val="00B9308A"/>
    <w:rsid w:val="00B9318A"/>
    <w:rsid w:val="00B94D04"/>
    <w:rsid w:val="00B951A6"/>
    <w:rsid w:val="00B972E0"/>
    <w:rsid w:val="00B97833"/>
    <w:rsid w:val="00B97AFB"/>
    <w:rsid w:val="00B97F0D"/>
    <w:rsid w:val="00BA0022"/>
    <w:rsid w:val="00BA005D"/>
    <w:rsid w:val="00BA02A7"/>
    <w:rsid w:val="00BA03BE"/>
    <w:rsid w:val="00BA07FA"/>
    <w:rsid w:val="00BA17FF"/>
    <w:rsid w:val="00BA18A5"/>
    <w:rsid w:val="00BA2A5F"/>
    <w:rsid w:val="00BA2B60"/>
    <w:rsid w:val="00BA2E78"/>
    <w:rsid w:val="00BA37A6"/>
    <w:rsid w:val="00BA41CD"/>
    <w:rsid w:val="00BA42FA"/>
    <w:rsid w:val="00BA4DA1"/>
    <w:rsid w:val="00BA55D6"/>
    <w:rsid w:val="00BA5887"/>
    <w:rsid w:val="00BA623F"/>
    <w:rsid w:val="00BA7F07"/>
    <w:rsid w:val="00BB03B8"/>
    <w:rsid w:val="00BB0634"/>
    <w:rsid w:val="00BB08FB"/>
    <w:rsid w:val="00BB19F0"/>
    <w:rsid w:val="00BB2199"/>
    <w:rsid w:val="00BB373E"/>
    <w:rsid w:val="00BB396E"/>
    <w:rsid w:val="00BB4188"/>
    <w:rsid w:val="00BB457A"/>
    <w:rsid w:val="00BB52CE"/>
    <w:rsid w:val="00BB543A"/>
    <w:rsid w:val="00BB5673"/>
    <w:rsid w:val="00BB636D"/>
    <w:rsid w:val="00BB65C2"/>
    <w:rsid w:val="00BB6B9B"/>
    <w:rsid w:val="00BB6C56"/>
    <w:rsid w:val="00BC0634"/>
    <w:rsid w:val="00BC0821"/>
    <w:rsid w:val="00BC0A44"/>
    <w:rsid w:val="00BC0C6A"/>
    <w:rsid w:val="00BC11EA"/>
    <w:rsid w:val="00BC29A5"/>
    <w:rsid w:val="00BC31A8"/>
    <w:rsid w:val="00BC332B"/>
    <w:rsid w:val="00BC346F"/>
    <w:rsid w:val="00BC3D47"/>
    <w:rsid w:val="00BC418C"/>
    <w:rsid w:val="00BC464D"/>
    <w:rsid w:val="00BC4710"/>
    <w:rsid w:val="00BC492A"/>
    <w:rsid w:val="00BC49B8"/>
    <w:rsid w:val="00BC541B"/>
    <w:rsid w:val="00BC55A4"/>
    <w:rsid w:val="00BC6E54"/>
    <w:rsid w:val="00BC78D0"/>
    <w:rsid w:val="00BD1058"/>
    <w:rsid w:val="00BD1216"/>
    <w:rsid w:val="00BD1256"/>
    <w:rsid w:val="00BD19E9"/>
    <w:rsid w:val="00BD1C75"/>
    <w:rsid w:val="00BD1F31"/>
    <w:rsid w:val="00BD1F90"/>
    <w:rsid w:val="00BD21FF"/>
    <w:rsid w:val="00BD305D"/>
    <w:rsid w:val="00BD3E39"/>
    <w:rsid w:val="00BD4A69"/>
    <w:rsid w:val="00BD4BC0"/>
    <w:rsid w:val="00BD5378"/>
    <w:rsid w:val="00BD537B"/>
    <w:rsid w:val="00BD575C"/>
    <w:rsid w:val="00BD595E"/>
    <w:rsid w:val="00BD6166"/>
    <w:rsid w:val="00BD631E"/>
    <w:rsid w:val="00BD666F"/>
    <w:rsid w:val="00BD68EA"/>
    <w:rsid w:val="00BD6FD4"/>
    <w:rsid w:val="00BD72B4"/>
    <w:rsid w:val="00BD7715"/>
    <w:rsid w:val="00BD78E0"/>
    <w:rsid w:val="00BE125F"/>
    <w:rsid w:val="00BE1A50"/>
    <w:rsid w:val="00BE1A95"/>
    <w:rsid w:val="00BE210E"/>
    <w:rsid w:val="00BE45E6"/>
    <w:rsid w:val="00BE472D"/>
    <w:rsid w:val="00BE486E"/>
    <w:rsid w:val="00BE5004"/>
    <w:rsid w:val="00BE5D91"/>
    <w:rsid w:val="00BE602A"/>
    <w:rsid w:val="00BE631E"/>
    <w:rsid w:val="00BE6577"/>
    <w:rsid w:val="00BE70CE"/>
    <w:rsid w:val="00BE7195"/>
    <w:rsid w:val="00BE71AA"/>
    <w:rsid w:val="00BF08B7"/>
    <w:rsid w:val="00BF2E80"/>
    <w:rsid w:val="00BF3066"/>
    <w:rsid w:val="00BF31BA"/>
    <w:rsid w:val="00BF3BF6"/>
    <w:rsid w:val="00BF426C"/>
    <w:rsid w:val="00BF4B27"/>
    <w:rsid w:val="00BF4BF6"/>
    <w:rsid w:val="00BF7010"/>
    <w:rsid w:val="00BF75C9"/>
    <w:rsid w:val="00BF7D70"/>
    <w:rsid w:val="00C00032"/>
    <w:rsid w:val="00C00BD8"/>
    <w:rsid w:val="00C01384"/>
    <w:rsid w:val="00C01794"/>
    <w:rsid w:val="00C01DE6"/>
    <w:rsid w:val="00C01E27"/>
    <w:rsid w:val="00C02182"/>
    <w:rsid w:val="00C0226D"/>
    <w:rsid w:val="00C0369D"/>
    <w:rsid w:val="00C03C25"/>
    <w:rsid w:val="00C04349"/>
    <w:rsid w:val="00C04353"/>
    <w:rsid w:val="00C059CC"/>
    <w:rsid w:val="00C05BCA"/>
    <w:rsid w:val="00C05C3A"/>
    <w:rsid w:val="00C05D6E"/>
    <w:rsid w:val="00C05E43"/>
    <w:rsid w:val="00C068E3"/>
    <w:rsid w:val="00C06F1C"/>
    <w:rsid w:val="00C07830"/>
    <w:rsid w:val="00C07A1E"/>
    <w:rsid w:val="00C10FAE"/>
    <w:rsid w:val="00C12243"/>
    <w:rsid w:val="00C1256C"/>
    <w:rsid w:val="00C12A6C"/>
    <w:rsid w:val="00C13377"/>
    <w:rsid w:val="00C13B37"/>
    <w:rsid w:val="00C15415"/>
    <w:rsid w:val="00C154B0"/>
    <w:rsid w:val="00C155A0"/>
    <w:rsid w:val="00C16364"/>
    <w:rsid w:val="00C1750B"/>
    <w:rsid w:val="00C17C0D"/>
    <w:rsid w:val="00C17DFA"/>
    <w:rsid w:val="00C2031C"/>
    <w:rsid w:val="00C23B89"/>
    <w:rsid w:val="00C247E1"/>
    <w:rsid w:val="00C24C5C"/>
    <w:rsid w:val="00C2549D"/>
    <w:rsid w:val="00C256C4"/>
    <w:rsid w:val="00C25AD6"/>
    <w:rsid w:val="00C25CC7"/>
    <w:rsid w:val="00C27E7A"/>
    <w:rsid w:val="00C31235"/>
    <w:rsid w:val="00C326CF"/>
    <w:rsid w:val="00C3288C"/>
    <w:rsid w:val="00C32923"/>
    <w:rsid w:val="00C32B22"/>
    <w:rsid w:val="00C32CBE"/>
    <w:rsid w:val="00C33088"/>
    <w:rsid w:val="00C33280"/>
    <w:rsid w:val="00C33C87"/>
    <w:rsid w:val="00C340EB"/>
    <w:rsid w:val="00C355E7"/>
    <w:rsid w:val="00C3577A"/>
    <w:rsid w:val="00C35F9D"/>
    <w:rsid w:val="00C3734E"/>
    <w:rsid w:val="00C37EB5"/>
    <w:rsid w:val="00C40374"/>
    <w:rsid w:val="00C4075D"/>
    <w:rsid w:val="00C40BF3"/>
    <w:rsid w:val="00C41147"/>
    <w:rsid w:val="00C41524"/>
    <w:rsid w:val="00C416B1"/>
    <w:rsid w:val="00C41E2A"/>
    <w:rsid w:val="00C4228E"/>
    <w:rsid w:val="00C42751"/>
    <w:rsid w:val="00C4305F"/>
    <w:rsid w:val="00C431CD"/>
    <w:rsid w:val="00C433B6"/>
    <w:rsid w:val="00C43D92"/>
    <w:rsid w:val="00C44433"/>
    <w:rsid w:val="00C44534"/>
    <w:rsid w:val="00C44B1E"/>
    <w:rsid w:val="00C456DC"/>
    <w:rsid w:val="00C457F9"/>
    <w:rsid w:val="00C465F2"/>
    <w:rsid w:val="00C46C90"/>
    <w:rsid w:val="00C46CEA"/>
    <w:rsid w:val="00C47173"/>
    <w:rsid w:val="00C4732C"/>
    <w:rsid w:val="00C47847"/>
    <w:rsid w:val="00C47B34"/>
    <w:rsid w:val="00C47BBB"/>
    <w:rsid w:val="00C508CC"/>
    <w:rsid w:val="00C515F6"/>
    <w:rsid w:val="00C51832"/>
    <w:rsid w:val="00C51EAB"/>
    <w:rsid w:val="00C53317"/>
    <w:rsid w:val="00C53907"/>
    <w:rsid w:val="00C5489A"/>
    <w:rsid w:val="00C54971"/>
    <w:rsid w:val="00C55279"/>
    <w:rsid w:val="00C55525"/>
    <w:rsid w:val="00C55592"/>
    <w:rsid w:val="00C55806"/>
    <w:rsid w:val="00C55EB8"/>
    <w:rsid w:val="00C56519"/>
    <w:rsid w:val="00C60419"/>
    <w:rsid w:val="00C6128E"/>
    <w:rsid w:val="00C613F6"/>
    <w:rsid w:val="00C6147F"/>
    <w:rsid w:val="00C615D5"/>
    <w:rsid w:val="00C618D9"/>
    <w:rsid w:val="00C6194D"/>
    <w:rsid w:val="00C61F96"/>
    <w:rsid w:val="00C622C0"/>
    <w:rsid w:val="00C626E3"/>
    <w:rsid w:val="00C62C1F"/>
    <w:rsid w:val="00C62FDF"/>
    <w:rsid w:val="00C63AC9"/>
    <w:rsid w:val="00C63B46"/>
    <w:rsid w:val="00C63C38"/>
    <w:rsid w:val="00C64017"/>
    <w:rsid w:val="00C648FA"/>
    <w:rsid w:val="00C6627D"/>
    <w:rsid w:val="00C669C3"/>
    <w:rsid w:val="00C679C3"/>
    <w:rsid w:val="00C67A76"/>
    <w:rsid w:val="00C67E61"/>
    <w:rsid w:val="00C70786"/>
    <w:rsid w:val="00C707F7"/>
    <w:rsid w:val="00C70EE1"/>
    <w:rsid w:val="00C71BDA"/>
    <w:rsid w:val="00C721F6"/>
    <w:rsid w:val="00C72534"/>
    <w:rsid w:val="00C72BCD"/>
    <w:rsid w:val="00C72F19"/>
    <w:rsid w:val="00C7332A"/>
    <w:rsid w:val="00C73782"/>
    <w:rsid w:val="00C74025"/>
    <w:rsid w:val="00C74935"/>
    <w:rsid w:val="00C758FD"/>
    <w:rsid w:val="00C759B7"/>
    <w:rsid w:val="00C75EB9"/>
    <w:rsid w:val="00C75FAC"/>
    <w:rsid w:val="00C76C78"/>
    <w:rsid w:val="00C772D6"/>
    <w:rsid w:val="00C77577"/>
    <w:rsid w:val="00C77D83"/>
    <w:rsid w:val="00C77F9A"/>
    <w:rsid w:val="00C802F6"/>
    <w:rsid w:val="00C80398"/>
    <w:rsid w:val="00C80641"/>
    <w:rsid w:val="00C81DCA"/>
    <w:rsid w:val="00C81F2B"/>
    <w:rsid w:val="00C82552"/>
    <w:rsid w:val="00C8295D"/>
    <w:rsid w:val="00C830A7"/>
    <w:rsid w:val="00C833D3"/>
    <w:rsid w:val="00C8347A"/>
    <w:rsid w:val="00C84B50"/>
    <w:rsid w:val="00C84CFE"/>
    <w:rsid w:val="00C857E7"/>
    <w:rsid w:val="00C85EDA"/>
    <w:rsid w:val="00C860E0"/>
    <w:rsid w:val="00C87EA1"/>
    <w:rsid w:val="00C90087"/>
    <w:rsid w:val="00C901CC"/>
    <w:rsid w:val="00C90E63"/>
    <w:rsid w:val="00C90F4D"/>
    <w:rsid w:val="00C911B3"/>
    <w:rsid w:val="00C923F9"/>
    <w:rsid w:val="00C938E3"/>
    <w:rsid w:val="00C93AF6"/>
    <w:rsid w:val="00C942C2"/>
    <w:rsid w:val="00C94B9B"/>
    <w:rsid w:val="00C94BCE"/>
    <w:rsid w:val="00C953DF"/>
    <w:rsid w:val="00C9555C"/>
    <w:rsid w:val="00C95ED5"/>
    <w:rsid w:val="00C96D7A"/>
    <w:rsid w:val="00C96F7F"/>
    <w:rsid w:val="00C97E98"/>
    <w:rsid w:val="00C97F54"/>
    <w:rsid w:val="00CA05F8"/>
    <w:rsid w:val="00CA0BEE"/>
    <w:rsid w:val="00CA1401"/>
    <w:rsid w:val="00CA39B9"/>
    <w:rsid w:val="00CA3ABE"/>
    <w:rsid w:val="00CA482E"/>
    <w:rsid w:val="00CA493F"/>
    <w:rsid w:val="00CA4BDC"/>
    <w:rsid w:val="00CA4C95"/>
    <w:rsid w:val="00CA5227"/>
    <w:rsid w:val="00CA56C2"/>
    <w:rsid w:val="00CA5C71"/>
    <w:rsid w:val="00CA613D"/>
    <w:rsid w:val="00CA632D"/>
    <w:rsid w:val="00CA65A7"/>
    <w:rsid w:val="00CA68AA"/>
    <w:rsid w:val="00CA7641"/>
    <w:rsid w:val="00CA77A0"/>
    <w:rsid w:val="00CA7D01"/>
    <w:rsid w:val="00CB0CB7"/>
    <w:rsid w:val="00CB187B"/>
    <w:rsid w:val="00CB20E5"/>
    <w:rsid w:val="00CB2DA0"/>
    <w:rsid w:val="00CB35DD"/>
    <w:rsid w:val="00CB4337"/>
    <w:rsid w:val="00CB4D24"/>
    <w:rsid w:val="00CB539E"/>
    <w:rsid w:val="00CB559D"/>
    <w:rsid w:val="00CB6C09"/>
    <w:rsid w:val="00CB6E72"/>
    <w:rsid w:val="00CB74F4"/>
    <w:rsid w:val="00CB765D"/>
    <w:rsid w:val="00CB7A37"/>
    <w:rsid w:val="00CB7D7A"/>
    <w:rsid w:val="00CC0268"/>
    <w:rsid w:val="00CC06DA"/>
    <w:rsid w:val="00CC0B45"/>
    <w:rsid w:val="00CC0C80"/>
    <w:rsid w:val="00CC108D"/>
    <w:rsid w:val="00CC144E"/>
    <w:rsid w:val="00CC1627"/>
    <w:rsid w:val="00CC16BF"/>
    <w:rsid w:val="00CC1B44"/>
    <w:rsid w:val="00CC1F02"/>
    <w:rsid w:val="00CC3B13"/>
    <w:rsid w:val="00CC3B16"/>
    <w:rsid w:val="00CC3CCC"/>
    <w:rsid w:val="00CC3F37"/>
    <w:rsid w:val="00CC4354"/>
    <w:rsid w:val="00CC4841"/>
    <w:rsid w:val="00CC4E04"/>
    <w:rsid w:val="00CC4F5E"/>
    <w:rsid w:val="00CC5764"/>
    <w:rsid w:val="00CC5CA5"/>
    <w:rsid w:val="00CC5EBF"/>
    <w:rsid w:val="00CC6CC5"/>
    <w:rsid w:val="00CC73BC"/>
    <w:rsid w:val="00CC79B1"/>
    <w:rsid w:val="00CC79EC"/>
    <w:rsid w:val="00CD07C7"/>
    <w:rsid w:val="00CD07DB"/>
    <w:rsid w:val="00CD07FE"/>
    <w:rsid w:val="00CD085E"/>
    <w:rsid w:val="00CD13AD"/>
    <w:rsid w:val="00CD2084"/>
    <w:rsid w:val="00CD2525"/>
    <w:rsid w:val="00CD276B"/>
    <w:rsid w:val="00CD2D7B"/>
    <w:rsid w:val="00CD328C"/>
    <w:rsid w:val="00CD344F"/>
    <w:rsid w:val="00CD3FED"/>
    <w:rsid w:val="00CD4381"/>
    <w:rsid w:val="00CD5698"/>
    <w:rsid w:val="00CD58B8"/>
    <w:rsid w:val="00CD6FA0"/>
    <w:rsid w:val="00CD79CC"/>
    <w:rsid w:val="00CD7D18"/>
    <w:rsid w:val="00CE02E5"/>
    <w:rsid w:val="00CE0914"/>
    <w:rsid w:val="00CE1459"/>
    <w:rsid w:val="00CE289C"/>
    <w:rsid w:val="00CE2B0E"/>
    <w:rsid w:val="00CE2EF5"/>
    <w:rsid w:val="00CE43AA"/>
    <w:rsid w:val="00CE56BD"/>
    <w:rsid w:val="00CE5850"/>
    <w:rsid w:val="00CE7365"/>
    <w:rsid w:val="00CE74F8"/>
    <w:rsid w:val="00CE79A2"/>
    <w:rsid w:val="00CE7C6A"/>
    <w:rsid w:val="00CE7D51"/>
    <w:rsid w:val="00CE7DE7"/>
    <w:rsid w:val="00CF0461"/>
    <w:rsid w:val="00CF0CF3"/>
    <w:rsid w:val="00CF1644"/>
    <w:rsid w:val="00CF2F4D"/>
    <w:rsid w:val="00CF323F"/>
    <w:rsid w:val="00CF3613"/>
    <w:rsid w:val="00CF3DDF"/>
    <w:rsid w:val="00CF4EBF"/>
    <w:rsid w:val="00CF55D7"/>
    <w:rsid w:val="00CF5938"/>
    <w:rsid w:val="00CF6420"/>
    <w:rsid w:val="00CF68DB"/>
    <w:rsid w:val="00CF6E34"/>
    <w:rsid w:val="00D00B94"/>
    <w:rsid w:val="00D0194E"/>
    <w:rsid w:val="00D02071"/>
    <w:rsid w:val="00D038D9"/>
    <w:rsid w:val="00D03AE8"/>
    <w:rsid w:val="00D03DDF"/>
    <w:rsid w:val="00D041BC"/>
    <w:rsid w:val="00D042EF"/>
    <w:rsid w:val="00D06659"/>
    <w:rsid w:val="00D078AF"/>
    <w:rsid w:val="00D10150"/>
    <w:rsid w:val="00D105DA"/>
    <w:rsid w:val="00D117FA"/>
    <w:rsid w:val="00D11BAE"/>
    <w:rsid w:val="00D12340"/>
    <w:rsid w:val="00D1249C"/>
    <w:rsid w:val="00D12591"/>
    <w:rsid w:val="00D12D37"/>
    <w:rsid w:val="00D12D77"/>
    <w:rsid w:val="00D132BD"/>
    <w:rsid w:val="00D13762"/>
    <w:rsid w:val="00D1407B"/>
    <w:rsid w:val="00D141CF"/>
    <w:rsid w:val="00D14257"/>
    <w:rsid w:val="00D146D4"/>
    <w:rsid w:val="00D14C93"/>
    <w:rsid w:val="00D1554E"/>
    <w:rsid w:val="00D159E6"/>
    <w:rsid w:val="00D15BC2"/>
    <w:rsid w:val="00D1675B"/>
    <w:rsid w:val="00D1688E"/>
    <w:rsid w:val="00D17247"/>
    <w:rsid w:val="00D205D0"/>
    <w:rsid w:val="00D206A2"/>
    <w:rsid w:val="00D20C3C"/>
    <w:rsid w:val="00D20EA5"/>
    <w:rsid w:val="00D21062"/>
    <w:rsid w:val="00D219AE"/>
    <w:rsid w:val="00D21B39"/>
    <w:rsid w:val="00D21FB0"/>
    <w:rsid w:val="00D22A12"/>
    <w:rsid w:val="00D22C37"/>
    <w:rsid w:val="00D23562"/>
    <w:rsid w:val="00D23D2D"/>
    <w:rsid w:val="00D241D3"/>
    <w:rsid w:val="00D24A9F"/>
    <w:rsid w:val="00D24D6A"/>
    <w:rsid w:val="00D24DE8"/>
    <w:rsid w:val="00D24E91"/>
    <w:rsid w:val="00D255B0"/>
    <w:rsid w:val="00D25860"/>
    <w:rsid w:val="00D259AC"/>
    <w:rsid w:val="00D25CA4"/>
    <w:rsid w:val="00D261E2"/>
    <w:rsid w:val="00D27696"/>
    <w:rsid w:val="00D27C84"/>
    <w:rsid w:val="00D302AE"/>
    <w:rsid w:val="00D30385"/>
    <w:rsid w:val="00D304A6"/>
    <w:rsid w:val="00D30C3B"/>
    <w:rsid w:val="00D313BC"/>
    <w:rsid w:val="00D31871"/>
    <w:rsid w:val="00D31B8F"/>
    <w:rsid w:val="00D32939"/>
    <w:rsid w:val="00D3453A"/>
    <w:rsid w:val="00D3471A"/>
    <w:rsid w:val="00D356D9"/>
    <w:rsid w:val="00D35DFE"/>
    <w:rsid w:val="00D36133"/>
    <w:rsid w:val="00D36864"/>
    <w:rsid w:val="00D370EA"/>
    <w:rsid w:val="00D373B2"/>
    <w:rsid w:val="00D4194E"/>
    <w:rsid w:val="00D42637"/>
    <w:rsid w:val="00D43726"/>
    <w:rsid w:val="00D44B0A"/>
    <w:rsid w:val="00D45323"/>
    <w:rsid w:val="00D4547F"/>
    <w:rsid w:val="00D47963"/>
    <w:rsid w:val="00D47CA7"/>
    <w:rsid w:val="00D5143A"/>
    <w:rsid w:val="00D5154C"/>
    <w:rsid w:val="00D52450"/>
    <w:rsid w:val="00D52A6C"/>
    <w:rsid w:val="00D52AE7"/>
    <w:rsid w:val="00D53A1A"/>
    <w:rsid w:val="00D5406C"/>
    <w:rsid w:val="00D542E3"/>
    <w:rsid w:val="00D5492A"/>
    <w:rsid w:val="00D562BC"/>
    <w:rsid w:val="00D564CB"/>
    <w:rsid w:val="00D5679E"/>
    <w:rsid w:val="00D5705E"/>
    <w:rsid w:val="00D60169"/>
    <w:rsid w:val="00D604C3"/>
    <w:rsid w:val="00D61585"/>
    <w:rsid w:val="00D616FF"/>
    <w:rsid w:val="00D61E18"/>
    <w:rsid w:val="00D622FD"/>
    <w:rsid w:val="00D63619"/>
    <w:rsid w:val="00D63F34"/>
    <w:rsid w:val="00D647DB"/>
    <w:rsid w:val="00D648FE"/>
    <w:rsid w:val="00D65535"/>
    <w:rsid w:val="00D66C99"/>
    <w:rsid w:val="00D66E00"/>
    <w:rsid w:val="00D67CC9"/>
    <w:rsid w:val="00D70248"/>
    <w:rsid w:val="00D70E93"/>
    <w:rsid w:val="00D710F6"/>
    <w:rsid w:val="00D71AE1"/>
    <w:rsid w:val="00D725AA"/>
    <w:rsid w:val="00D7327E"/>
    <w:rsid w:val="00D73FCA"/>
    <w:rsid w:val="00D74BBD"/>
    <w:rsid w:val="00D756B9"/>
    <w:rsid w:val="00D75C33"/>
    <w:rsid w:val="00D75CCB"/>
    <w:rsid w:val="00D76424"/>
    <w:rsid w:val="00D77BDE"/>
    <w:rsid w:val="00D8026A"/>
    <w:rsid w:val="00D807AF"/>
    <w:rsid w:val="00D82567"/>
    <w:rsid w:val="00D82FD7"/>
    <w:rsid w:val="00D834AB"/>
    <w:rsid w:val="00D837BA"/>
    <w:rsid w:val="00D83972"/>
    <w:rsid w:val="00D83C7B"/>
    <w:rsid w:val="00D8418F"/>
    <w:rsid w:val="00D84E78"/>
    <w:rsid w:val="00D84F71"/>
    <w:rsid w:val="00D8506F"/>
    <w:rsid w:val="00D8516E"/>
    <w:rsid w:val="00D853A7"/>
    <w:rsid w:val="00D857B4"/>
    <w:rsid w:val="00D87357"/>
    <w:rsid w:val="00D873CF"/>
    <w:rsid w:val="00D879B6"/>
    <w:rsid w:val="00D87BC1"/>
    <w:rsid w:val="00D9071B"/>
    <w:rsid w:val="00D90903"/>
    <w:rsid w:val="00D90B3B"/>
    <w:rsid w:val="00D90E24"/>
    <w:rsid w:val="00D91242"/>
    <w:rsid w:val="00D91C6B"/>
    <w:rsid w:val="00D9224B"/>
    <w:rsid w:val="00D92253"/>
    <w:rsid w:val="00D94D50"/>
    <w:rsid w:val="00D96351"/>
    <w:rsid w:val="00D964F4"/>
    <w:rsid w:val="00D96831"/>
    <w:rsid w:val="00D97747"/>
    <w:rsid w:val="00DA11D0"/>
    <w:rsid w:val="00DA123F"/>
    <w:rsid w:val="00DA16D3"/>
    <w:rsid w:val="00DA199F"/>
    <w:rsid w:val="00DA1B45"/>
    <w:rsid w:val="00DA294E"/>
    <w:rsid w:val="00DA3857"/>
    <w:rsid w:val="00DA3950"/>
    <w:rsid w:val="00DA3CA8"/>
    <w:rsid w:val="00DA47AF"/>
    <w:rsid w:val="00DA4EE7"/>
    <w:rsid w:val="00DA6399"/>
    <w:rsid w:val="00DA6667"/>
    <w:rsid w:val="00DA678B"/>
    <w:rsid w:val="00DA764D"/>
    <w:rsid w:val="00DA7F54"/>
    <w:rsid w:val="00DB0937"/>
    <w:rsid w:val="00DB0BBB"/>
    <w:rsid w:val="00DB0FC1"/>
    <w:rsid w:val="00DB23B0"/>
    <w:rsid w:val="00DB2F07"/>
    <w:rsid w:val="00DB33A7"/>
    <w:rsid w:val="00DB387F"/>
    <w:rsid w:val="00DB459C"/>
    <w:rsid w:val="00DB4703"/>
    <w:rsid w:val="00DB50FE"/>
    <w:rsid w:val="00DB647A"/>
    <w:rsid w:val="00DB6A8B"/>
    <w:rsid w:val="00DB7918"/>
    <w:rsid w:val="00DC01F9"/>
    <w:rsid w:val="00DC1171"/>
    <w:rsid w:val="00DC134C"/>
    <w:rsid w:val="00DC1825"/>
    <w:rsid w:val="00DC22E5"/>
    <w:rsid w:val="00DC2706"/>
    <w:rsid w:val="00DC3137"/>
    <w:rsid w:val="00DC318F"/>
    <w:rsid w:val="00DC39B9"/>
    <w:rsid w:val="00DC3A60"/>
    <w:rsid w:val="00DC3AC1"/>
    <w:rsid w:val="00DC4353"/>
    <w:rsid w:val="00DC64B8"/>
    <w:rsid w:val="00DC6C27"/>
    <w:rsid w:val="00DC713F"/>
    <w:rsid w:val="00DD0A8E"/>
    <w:rsid w:val="00DD20CD"/>
    <w:rsid w:val="00DD2B60"/>
    <w:rsid w:val="00DD2E56"/>
    <w:rsid w:val="00DD34ED"/>
    <w:rsid w:val="00DD39B7"/>
    <w:rsid w:val="00DD3A0B"/>
    <w:rsid w:val="00DD3E25"/>
    <w:rsid w:val="00DD409F"/>
    <w:rsid w:val="00DD4EE2"/>
    <w:rsid w:val="00DD5394"/>
    <w:rsid w:val="00DD567A"/>
    <w:rsid w:val="00DD5ABB"/>
    <w:rsid w:val="00DD62C4"/>
    <w:rsid w:val="00DD657C"/>
    <w:rsid w:val="00DD7651"/>
    <w:rsid w:val="00DE0704"/>
    <w:rsid w:val="00DE087C"/>
    <w:rsid w:val="00DE0A1B"/>
    <w:rsid w:val="00DE1992"/>
    <w:rsid w:val="00DE23E4"/>
    <w:rsid w:val="00DE30D0"/>
    <w:rsid w:val="00DE40E5"/>
    <w:rsid w:val="00DE49C1"/>
    <w:rsid w:val="00DE4C0A"/>
    <w:rsid w:val="00DE4E44"/>
    <w:rsid w:val="00DE53FC"/>
    <w:rsid w:val="00DE64E3"/>
    <w:rsid w:val="00DE6D16"/>
    <w:rsid w:val="00DE71B7"/>
    <w:rsid w:val="00DE75B9"/>
    <w:rsid w:val="00DF0726"/>
    <w:rsid w:val="00DF0B07"/>
    <w:rsid w:val="00DF0CEB"/>
    <w:rsid w:val="00DF13D8"/>
    <w:rsid w:val="00DF1DC7"/>
    <w:rsid w:val="00DF25C4"/>
    <w:rsid w:val="00DF2DAA"/>
    <w:rsid w:val="00DF421A"/>
    <w:rsid w:val="00DF44D2"/>
    <w:rsid w:val="00DF52BB"/>
    <w:rsid w:val="00DF551B"/>
    <w:rsid w:val="00DF5A5E"/>
    <w:rsid w:val="00DF5B1F"/>
    <w:rsid w:val="00DF5EA4"/>
    <w:rsid w:val="00DF6746"/>
    <w:rsid w:val="00DF68C5"/>
    <w:rsid w:val="00DF69C5"/>
    <w:rsid w:val="00DF6CAD"/>
    <w:rsid w:val="00DF7703"/>
    <w:rsid w:val="00E000CB"/>
    <w:rsid w:val="00E00238"/>
    <w:rsid w:val="00E005EF"/>
    <w:rsid w:val="00E0063A"/>
    <w:rsid w:val="00E00FF1"/>
    <w:rsid w:val="00E021C3"/>
    <w:rsid w:val="00E02667"/>
    <w:rsid w:val="00E02A96"/>
    <w:rsid w:val="00E032D1"/>
    <w:rsid w:val="00E034D3"/>
    <w:rsid w:val="00E03628"/>
    <w:rsid w:val="00E03AF7"/>
    <w:rsid w:val="00E04CFB"/>
    <w:rsid w:val="00E04D83"/>
    <w:rsid w:val="00E05732"/>
    <w:rsid w:val="00E0581F"/>
    <w:rsid w:val="00E05846"/>
    <w:rsid w:val="00E0627E"/>
    <w:rsid w:val="00E07B81"/>
    <w:rsid w:val="00E07D7D"/>
    <w:rsid w:val="00E07E00"/>
    <w:rsid w:val="00E10A20"/>
    <w:rsid w:val="00E1119C"/>
    <w:rsid w:val="00E111D6"/>
    <w:rsid w:val="00E11C2E"/>
    <w:rsid w:val="00E11D42"/>
    <w:rsid w:val="00E12C4F"/>
    <w:rsid w:val="00E12D70"/>
    <w:rsid w:val="00E130D0"/>
    <w:rsid w:val="00E13906"/>
    <w:rsid w:val="00E13A0A"/>
    <w:rsid w:val="00E13CDC"/>
    <w:rsid w:val="00E1425A"/>
    <w:rsid w:val="00E1492F"/>
    <w:rsid w:val="00E14B47"/>
    <w:rsid w:val="00E14D82"/>
    <w:rsid w:val="00E15555"/>
    <w:rsid w:val="00E1618F"/>
    <w:rsid w:val="00E166C6"/>
    <w:rsid w:val="00E16EC2"/>
    <w:rsid w:val="00E16EF0"/>
    <w:rsid w:val="00E1754C"/>
    <w:rsid w:val="00E20E20"/>
    <w:rsid w:val="00E210B4"/>
    <w:rsid w:val="00E21207"/>
    <w:rsid w:val="00E21AAF"/>
    <w:rsid w:val="00E22042"/>
    <w:rsid w:val="00E2205A"/>
    <w:rsid w:val="00E22200"/>
    <w:rsid w:val="00E22208"/>
    <w:rsid w:val="00E22301"/>
    <w:rsid w:val="00E22FEC"/>
    <w:rsid w:val="00E23350"/>
    <w:rsid w:val="00E23661"/>
    <w:rsid w:val="00E237E9"/>
    <w:rsid w:val="00E24155"/>
    <w:rsid w:val="00E2425C"/>
    <w:rsid w:val="00E25328"/>
    <w:rsid w:val="00E2571A"/>
    <w:rsid w:val="00E25D2A"/>
    <w:rsid w:val="00E3135B"/>
    <w:rsid w:val="00E32455"/>
    <w:rsid w:val="00E32BEF"/>
    <w:rsid w:val="00E32C9E"/>
    <w:rsid w:val="00E34F9B"/>
    <w:rsid w:val="00E35B31"/>
    <w:rsid w:val="00E366AE"/>
    <w:rsid w:val="00E36762"/>
    <w:rsid w:val="00E3706D"/>
    <w:rsid w:val="00E37138"/>
    <w:rsid w:val="00E37672"/>
    <w:rsid w:val="00E37858"/>
    <w:rsid w:val="00E37B43"/>
    <w:rsid w:val="00E4012D"/>
    <w:rsid w:val="00E4026D"/>
    <w:rsid w:val="00E4046B"/>
    <w:rsid w:val="00E40BDD"/>
    <w:rsid w:val="00E40F73"/>
    <w:rsid w:val="00E415B1"/>
    <w:rsid w:val="00E417BC"/>
    <w:rsid w:val="00E418B4"/>
    <w:rsid w:val="00E41B1D"/>
    <w:rsid w:val="00E42B43"/>
    <w:rsid w:val="00E43D99"/>
    <w:rsid w:val="00E43F92"/>
    <w:rsid w:val="00E44957"/>
    <w:rsid w:val="00E44AFE"/>
    <w:rsid w:val="00E455AD"/>
    <w:rsid w:val="00E4612D"/>
    <w:rsid w:val="00E461E3"/>
    <w:rsid w:val="00E46696"/>
    <w:rsid w:val="00E4698F"/>
    <w:rsid w:val="00E469B0"/>
    <w:rsid w:val="00E47021"/>
    <w:rsid w:val="00E5022D"/>
    <w:rsid w:val="00E522E3"/>
    <w:rsid w:val="00E529DA"/>
    <w:rsid w:val="00E52D37"/>
    <w:rsid w:val="00E53021"/>
    <w:rsid w:val="00E532D2"/>
    <w:rsid w:val="00E5413E"/>
    <w:rsid w:val="00E54159"/>
    <w:rsid w:val="00E541D0"/>
    <w:rsid w:val="00E54725"/>
    <w:rsid w:val="00E5510D"/>
    <w:rsid w:val="00E5534E"/>
    <w:rsid w:val="00E554A0"/>
    <w:rsid w:val="00E556E1"/>
    <w:rsid w:val="00E55B71"/>
    <w:rsid w:val="00E55DC1"/>
    <w:rsid w:val="00E5604A"/>
    <w:rsid w:val="00E56B64"/>
    <w:rsid w:val="00E56E07"/>
    <w:rsid w:val="00E56EF0"/>
    <w:rsid w:val="00E56F4E"/>
    <w:rsid w:val="00E574EF"/>
    <w:rsid w:val="00E60BF2"/>
    <w:rsid w:val="00E61A3A"/>
    <w:rsid w:val="00E62123"/>
    <w:rsid w:val="00E62300"/>
    <w:rsid w:val="00E6282A"/>
    <w:rsid w:val="00E6337D"/>
    <w:rsid w:val="00E63530"/>
    <w:rsid w:val="00E63583"/>
    <w:rsid w:val="00E63B8C"/>
    <w:rsid w:val="00E64FF9"/>
    <w:rsid w:val="00E6512D"/>
    <w:rsid w:val="00E651B4"/>
    <w:rsid w:val="00E662C1"/>
    <w:rsid w:val="00E6636C"/>
    <w:rsid w:val="00E6651A"/>
    <w:rsid w:val="00E66B23"/>
    <w:rsid w:val="00E66B28"/>
    <w:rsid w:val="00E66B3A"/>
    <w:rsid w:val="00E6725E"/>
    <w:rsid w:val="00E678D2"/>
    <w:rsid w:val="00E67A9E"/>
    <w:rsid w:val="00E67F01"/>
    <w:rsid w:val="00E708CA"/>
    <w:rsid w:val="00E70A3F"/>
    <w:rsid w:val="00E70BF0"/>
    <w:rsid w:val="00E7177D"/>
    <w:rsid w:val="00E71D9E"/>
    <w:rsid w:val="00E71F2B"/>
    <w:rsid w:val="00E72067"/>
    <w:rsid w:val="00E730DB"/>
    <w:rsid w:val="00E738F1"/>
    <w:rsid w:val="00E73A58"/>
    <w:rsid w:val="00E73FFB"/>
    <w:rsid w:val="00E754A2"/>
    <w:rsid w:val="00E761B4"/>
    <w:rsid w:val="00E769D1"/>
    <w:rsid w:val="00E76CA9"/>
    <w:rsid w:val="00E77C55"/>
    <w:rsid w:val="00E80195"/>
    <w:rsid w:val="00E80D67"/>
    <w:rsid w:val="00E80F6A"/>
    <w:rsid w:val="00E818BA"/>
    <w:rsid w:val="00E81DAA"/>
    <w:rsid w:val="00E81DF0"/>
    <w:rsid w:val="00E82006"/>
    <w:rsid w:val="00E825D9"/>
    <w:rsid w:val="00E835D6"/>
    <w:rsid w:val="00E83FE0"/>
    <w:rsid w:val="00E84354"/>
    <w:rsid w:val="00E84DA3"/>
    <w:rsid w:val="00E85264"/>
    <w:rsid w:val="00E85F8B"/>
    <w:rsid w:val="00E85FA5"/>
    <w:rsid w:val="00E86D9B"/>
    <w:rsid w:val="00E91139"/>
    <w:rsid w:val="00E917AE"/>
    <w:rsid w:val="00E92034"/>
    <w:rsid w:val="00E92241"/>
    <w:rsid w:val="00E92426"/>
    <w:rsid w:val="00E92488"/>
    <w:rsid w:val="00E92802"/>
    <w:rsid w:val="00E92D06"/>
    <w:rsid w:val="00E92EB6"/>
    <w:rsid w:val="00E93266"/>
    <w:rsid w:val="00E94112"/>
    <w:rsid w:val="00E946CB"/>
    <w:rsid w:val="00E95A36"/>
    <w:rsid w:val="00E965D5"/>
    <w:rsid w:val="00E96995"/>
    <w:rsid w:val="00E973AF"/>
    <w:rsid w:val="00E97F4A"/>
    <w:rsid w:val="00E97F74"/>
    <w:rsid w:val="00E97F98"/>
    <w:rsid w:val="00EA06FA"/>
    <w:rsid w:val="00EA0772"/>
    <w:rsid w:val="00EA09C4"/>
    <w:rsid w:val="00EA0E1B"/>
    <w:rsid w:val="00EA1A69"/>
    <w:rsid w:val="00EA1D06"/>
    <w:rsid w:val="00EA2D3C"/>
    <w:rsid w:val="00EA3558"/>
    <w:rsid w:val="00EA3E86"/>
    <w:rsid w:val="00EA4442"/>
    <w:rsid w:val="00EA465F"/>
    <w:rsid w:val="00EA479A"/>
    <w:rsid w:val="00EA4F97"/>
    <w:rsid w:val="00EA565A"/>
    <w:rsid w:val="00EA57DE"/>
    <w:rsid w:val="00EA5BA3"/>
    <w:rsid w:val="00EA5C4F"/>
    <w:rsid w:val="00EA5FCC"/>
    <w:rsid w:val="00EA6175"/>
    <w:rsid w:val="00EA7225"/>
    <w:rsid w:val="00EA75D0"/>
    <w:rsid w:val="00EA75D9"/>
    <w:rsid w:val="00EB00B7"/>
    <w:rsid w:val="00EB0500"/>
    <w:rsid w:val="00EB0E1A"/>
    <w:rsid w:val="00EB1365"/>
    <w:rsid w:val="00EB1F7A"/>
    <w:rsid w:val="00EB292A"/>
    <w:rsid w:val="00EB2C0A"/>
    <w:rsid w:val="00EB3306"/>
    <w:rsid w:val="00EB4B0C"/>
    <w:rsid w:val="00EB6C7A"/>
    <w:rsid w:val="00EB6CD5"/>
    <w:rsid w:val="00EB6DAF"/>
    <w:rsid w:val="00EC01DB"/>
    <w:rsid w:val="00EC01F3"/>
    <w:rsid w:val="00EC079D"/>
    <w:rsid w:val="00EC1274"/>
    <w:rsid w:val="00EC1A21"/>
    <w:rsid w:val="00EC1DD7"/>
    <w:rsid w:val="00EC3048"/>
    <w:rsid w:val="00EC3598"/>
    <w:rsid w:val="00EC3A8C"/>
    <w:rsid w:val="00EC4180"/>
    <w:rsid w:val="00EC4D05"/>
    <w:rsid w:val="00EC4F01"/>
    <w:rsid w:val="00EC4F60"/>
    <w:rsid w:val="00EC4FA1"/>
    <w:rsid w:val="00EC5292"/>
    <w:rsid w:val="00EC6938"/>
    <w:rsid w:val="00EC7285"/>
    <w:rsid w:val="00EC7413"/>
    <w:rsid w:val="00EC7D7B"/>
    <w:rsid w:val="00EC7FC5"/>
    <w:rsid w:val="00ED0454"/>
    <w:rsid w:val="00ED0A02"/>
    <w:rsid w:val="00ED0D2C"/>
    <w:rsid w:val="00ED1663"/>
    <w:rsid w:val="00ED1E44"/>
    <w:rsid w:val="00ED1EA2"/>
    <w:rsid w:val="00ED210D"/>
    <w:rsid w:val="00ED25E6"/>
    <w:rsid w:val="00ED270D"/>
    <w:rsid w:val="00ED36EF"/>
    <w:rsid w:val="00ED3B5F"/>
    <w:rsid w:val="00ED42CF"/>
    <w:rsid w:val="00ED431F"/>
    <w:rsid w:val="00ED4F3C"/>
    <w:rsid w:val="00ED54FF"/>
    <w:rsid w:val="00ED5893"/>
    <w:rsid w:val="00ED5F66"/>
    <w:rsid w:val="00ED6592"/>
    <w:rsid w:val="00ED6E8C"/>
    <w:rsid w:val="00ED7D89"/>
    <w:rsid w:val="00EE1083"/>
    <w:rsid w:val="00EE11DD"/>
    <w:rsid w:val="00EE2D60"/>
    <w:rsid w:val="00EE2FD3"/>
    <w:rsid w:val="00EE4569"/>
    <w:rsid w:val="00EE567F"/>
    <w:rsid w:val="00EE6172"/>
    <w:rsid w:val="00EE6705"/>
    <w:rsid w:val="00EE6C96"/>
    <w:rsid w:val="00EE6DF8"/>
    <w:rsid w:val="00EE7BD2"/>
    <w:rsid w:val="00EF0134"/>
    <w:rsid w:val="00EF0D01"/>
    <w:rsid w:val="00EF0FC5"/>
    <w:rsid w:val="00EF33FD"/>
    <w:rsid w:val="00EF3CD5"/>
    <w:rsid w:val="00EF4BF8"/>
    <w:rsid w:val="00EF5587"/>
    <w:rsid w:val="00EF6023"/>
    <w:rsid w:val="00EF655E"/>
    <w:rsid w:val="00EF674E"/>
    <w:rsid w:val="00EF6812"/>
    <w:rsid w:val="00EF6A16"/>
    <w:rsid w:val="00EF6E33"/>
    <w:rsid w:val="00EF723A"/>
    <w:rsid w:val="00EF76AF"/>
    <w:rsid w:val="00F007AF"/>
    <w:rsid w:val="00F00ED0"/>
    <w:rsid w:val="00F0150F"/>
    <w:rsid w:val="00F01E8D"/>
    <w:rsid w:val="00F01EA6"/>
    <w:rsid w:val="00F01F35"/>
    <w:rsid w:val="00F01F36"/>
    <w:rsid w:val="00F024CD"/>
    <w:rsid w:val="00F02C63"/>
    <w:rsid w:val="00F036CF"/>
    <w:rsid w:val="00F04507"/>
    <w:rsid w:val="00F050E5"/>
    <w:rsid w:val="00F05F4E"/>
    <w:rsid w:val="00F06744"/>
    <w:rsid w:val="00F068BD"/>
    <w:rsid w:val="00F10539"/>
    <w:rsid w:val="00F10E08"/>
    <w:rsid w:val="00F121B8"/>
    <w:rsid w:val="00F12D47"/>
    <w:rsid w:val="00F14477"/>
    <w:rsid w:val="00F1468C"/>
    <w:rsid w:val="00F156FF"/>
    <w:rsid w:val="00F15701"/>
    <w:rsid w:val="00F15EF0"/>
    <w:rsid w:val="00F16AF6"/>
    <w:rsid w:val="00F1769E"/>
    <w:rsid w:val="00F17BAC"/>
    <w:rsid w:val="00F203E5"/>
    <w:rsid w:val="00F2087E"/>
    <w:rsid w:val="00F20ADC"/>
    <w:rsid w:val="00F21F03"/>
    <w:rsid w:val="00F239F9"/>
    <w:rsid w:val="00F2492F"/>
    <w:rsid w:val="00F251DD"/>
    <w:rsid w:val="00F25DAB"/>
    <w:rsid w:val="00F25F66"/>
    <w:rsid w:val="00F2717A"/>
    <w:rsid w:val="00F27EDF"/>
    <w:rsid w:val="00F3012C"/>
    <w:rsid w:val="00F303BC"/>
    <w:rsid w:val="00F31ED7"/>
    <w:rsid w:val="00F327AF"/>
    <w:rsid w:val="00F3286E"/>
    <w:rsid w:val="00F3302D"/>
    <w:rsid w:val="00F33C21"/>
    <w:rsid w:val="00F33CAC"/>
    <w:rsid w:val="00F34B98"/>
    <w:rsid w:val="00F34F70"/>
    <w:rsid w:val="00F35903"/>
    <w:rsid w:val="00F35AB4"/>
    <w:rsid w:val="00F35AC7"/>
    <w:rsid w:val="00F35CD6"/>
    <w:rsid w:val="00F368F3"/>
    <w:rsid w:val="00F36D2E"/>
    <w:rsid w:val="00F36DA0"/>
    <w:rsid w:val="00F37902"/>
    <w:rsid w:val="00F37E61"/>
    <w:rsid w:val="00F40574"/>
    <w:rsid w:val="00F4058D"/>
    <w:rsid w:val="00F40876"/>
    <w:rsid w:val="00F40CF8"/>
    <w:rsid w:val="00F4252B"/>
    <w:rsid w:val="00F4292D"/>
    <w:rsid w:val="00F43146"/>
    <w:rsid w:val="00F43B40"/>
    <w:rsid w:val="00F43DA3"/>
    <w:rsid w:val="00F4445B"/>
    <w:rsid w:val="00F4459C"/>
    <w:rsid w:val="00F44788"/>
    <w:rsid w:val="00F448B5"/>
    <w:rsid w:val="00F44D28"/>
    <w:rsid w:val="00F467A1"/>
    <w:rsid w:val="00F46F7A"/>
    <w:rsid w:val="00F50133"/>
    <w:rsid w:val="00F51176"/>
    <w:rsid w:val="00F513A9"/>
    <w:rsid w:val="00F51BA6"/>
    <w:rsid w:val="00F52131"/>
    <w:rsid w:val="00F52636"/>
    <w:rsid w:val="00F529B4"/>
    <w:rsid w:val="00F531EB"/>
    <w:rsid w:val="00F53D0C"/>
    <w:rsid w:val="00F53F7A"/>
    <w:rsid w:val="00F54196"/>
    <w:rsid w:val="00F549F6"/>
    <w:rsid w:val="00F54A90"/>
    <w:rsid w:val="00F55DE4"/>
    <w:rsid w:val="00F564BC"/>
    <w:rsid w:val="00F56606"/>
    <w:rsid w:val="00F5743E"/>
    <w:rsid w:val="00F57621"/>
    <w:rsid w:val="00F57666"/>
    <w:rsid w:val="00F57B95"/>
    <w:rsid w:val="00F57BF9"/>
    <w:rsid w:val="00F60650"/>
    <w:rsid w:val="00F609A3"/>
    <w:rsid w:val="00F60C9B"/>
    <w:rsid w:val="00F610B3"/>
    <w:rsid w:val="00F61284"/>
    <w:rsid w:val="00F618F4"/>
    <w:rsid w:val="00F6233A"/>
    <w:rsid w:val="00F62B17"/>
    <w:rsid w:val="00F632A3"/>
    <w:rsid w:val="00F63786"/>
    <w:rsid w:val="00F64C9A"/>
    <w:rsid w:val="00F65238"/>
    <w:rsid w:val="00F6526B"/>
    <w:rsid w:val="00F65763"/>
    <w:rsid w:val="00F65E24"/>
    <w:rsid w:val="00F6663A"/>
    <w:rsid w:val="00F66FA6"/>
    <w:rsid w:val="00F67C9E"/>
    <w:rsid w:val="00F70914"/>
    <w:rsid w:val="00F7228D"/>
    <w:rsid w:val="00F72CE1"/>
    <w:rsid w:val="00F73516"/>
    <w:rsid w:val="00F73577"/>
    <w:rsid w:val="00F73A5D"/>
    <w:rsid w:val="00F74A8E"/>
    <w:rsid w:val="00F75E7E"/>
    <w:rsid w:val="00F76755"/>
    <w:rsid w:val="00F76D79"/>
    <w:rsid w:val="00F779D2"/>
    <w:rsid w:val="00F80E6B"/>
    <w:rsid w:val="00F81C56"/>
    <w:rsid w:val="00F824A7"/>
    <w:rsid w:val="00F836A6"/>
    <w:rsid w:val="00F8376B"/>
    <w:rsid w:val="00F83AFA"/>
    <w:rsid w:val="00F84D7D"/>
    <w:rsid w:val="00F852B4"/>
    <w:rsid w:val="00F85524"/>
    <w:rsid w:val="00F86A33"/>
    <w:rsid w:val="00F86ECB"/>
    <w:rsid w:val="00F873ED"/>
    <w:rsid w:val="00F87859"/>
    <w:rsid w:val="00F8793B"/>
    <w:rsid w:val="00F90730"/>
    <w:rsid w:val="00F90C8A"/>
    <w:rsid w:val="00F91C7E"/>
    <w:rsid w:val="00F91E23"/>
    <w:rsid w:val="00F91FF9"/>
    <w:rsid w:val="00F929F0"/>
    <w:rsid w:val="00F92B12"/>
    <w:rsid w:val="00F92C2F"/>
    <w:rsid w:val="00F9399C"/>
    <w:rsid w:val="00F93CA4"/>
    <w:rsid w:val="00F93D96"/>
    <w:rsid w:val="00F93E9B"/>
    <w:rsid w:val="00F93FD0"/>
    <w:rsid w:val="00F94228"/>
    <w:rsid w:val="00F945F8"/>
    <w:rsid w:val="00F94A49"/>
    <w:rsid w:val="00F94D62"/>
    <w:rsid w:val="00F95727"/>
    <w:rsid w:val="00F95CE9"/>
    <w:rsid w:val="00F95F3E"/>
    <w:rsid w:val="00F96106"/>
    <w:rsid w:val="00F96BFA"/>
    <w:rsid w:val="00F9790B"/>
    <w:rsid w:val="00F97E02"/>
    <w:rsid w:val="00FA02B3"/>
    <w:rsid w:val="00FA0A87"/>
    <w:rsid w:val="00FA24CB"/>
    <w:rsid w:val="00FA4B0D"/>
    <w:rsid w:val="00FA4B8E"/>
    <w:rsid w:val="00FA4C53"/>
    <w:rsid w:val="00FA550E"/>
    <w:rsid w:val="00FA63B0"/>
    <w:rsid w:val="00FA6F34"/>
    <w:rsid w:val="00FB0B45"/>
    <w:rsid w:val="00FB2929"/>
    <w:rsid w:val="00FB34C0"/>
    <w:rsid w:val="00FB37FC"/>
    <w:rsid w:val="00FB4507"/>
    <w:rsid w:val="00FB5943"/>
    <w:rsid w:val="00FB5EB8"/>
    <w:rsid w:val="00FB6FA3"/>
    <w:rsid w:val="00FB707D"/>
    <w:rsid w:val="00FB7798"/>
    <w:rsid w:val="00FB7873"/>
    <w:rsid w:val="00FC0E87"/>
    <w:rsid w:val="00FC116D"/>
    <w:rsid w:val="00FC23D3"/>
    <w:rsid w:val="00FC26A1"/>
    <w:rsid w:val="00FC28E9"/>
    <w:rsid w:val="00FC2C8E"/>
    <w:rsid w:val="00FC32FF"/>
    <w:rsid w:val="00FC40C8"/>
    <w:rsid w:val="00FC416A"/>
    <w:rsid w:val="00FC45F9"/>
    <w:rsid w:val="00FC4F61"/>
    <w:rsid w:val="00FC4FFF"/>
    <w:rsid w:val="00FC51A8"/>
    <w:rsid w:val="00FC6C4F"/>
    <w:rsid w:val="00FC79AB"/>
    <w:rsid w:val="00FC7D81"/>
    <w:rsid w:val="00FC7DDB"/>
    <w:rsid w:val="00FD001D"/>
    <w:rsid w:val="00FD03DB"/>
    <w:rsid w:val="00FD04B9"/>
    <w:rsid w:val="00FD1490"/>
    <w:rsid w:val="00FD1674"/>
    <w:rsid w:val="00FD1694"/>
    <w:rsid w:val="00FD1D8B"/>
    <w:rsid w:val="00FD2E94"/>
    <w:rsid w:val="00FD39CA"/>
    <w:rsid w:val="00FD3B86"/>
    <w:rsid w:val="00FD4211"/>
    <w:rsid w:val="00FD4D99"/>
    <w:rsid w:val="00FD4E8B"/>
    <w:rsid w:val="00FD540F"/>
    <w:rsid w:val="00FD5454"/>
    <w:rsid w:val="00FD5BCC"/>
    <w:rsid w:val="00FD5DC3"/>
    <w:rsid w:val="00FD69F0"/>
    <w:rsid w:val="00FD6C93"/>
    <w:rsid w:val="00FD72E7"/>
    <w:rsid w:val="00FD7338"/>
    <w:rsid w:val="00FD73CF"/>
    <w:rsid w:val="00FD7E4D"/>
    <w:rsid w:val="00FE0219"/>
    <w:rsid w:val="00FE0798"/>
    <w:rsid w:val="00FE194C"/>
    <w:rsid w:val="00FE208B"/>
    <w:rsid w:val="00FE2776"/>
    <w:rsid w:val="00FE32FA"/>
    <w:rsid w:val="00FE39FD"/>
    <w:rsid w:val="00FE3BFB"/>
    <w:rsid w:val="00FE4FA7"/>
    <w:rsid w:val="00FE51E3"/>
    <w:rsid w:val="00FE62BA"/>
    <w:rsid w:val="00FE69E8"/>
    <w:rsid w:val="00FE7389"/>
    <w:rsid w:val="00FE756D"/>
    <w:rsid w:val="00FF15A1"/>
    <w:rsid w:val="00FF1637"/>
    <w:rsid w:val="00FF1D63"/>
    <w:rsid w:val="00FF209A"/>
    <w:rsid w:val="00FF20E3"/>
    <w:rsid w:val="00FF2CE6"/>
    <w:rsid w:val="00FF305D"/>
    <w:rsid w:val="00FF30DB"/>
    <w:rsid w:val="00FF41A1"/>
    <w:rsid w:val="00FF4674"/>
    <w:rsid w:val="00FF4FCF"/>
    <w:rsid w:val="00FF5D4F"/>
    <w:rsid w:val="00FF697E"/>
    <w:rsid w:val="00FF6A03"/>
    <w:rsid w:val="00FF6C2C"/>
    <w:rsid w:val="00FF70DE"/>
    <w:rsid w:val="00FF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57C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19"/>
    <w:pPr>
      <w:widowControl w:val="0"/>
      <w:jc w:val="both"/>
    </w:pPr>
    <w:rPr>
      <w:rFonts w:ascii="Times" w:eastAsia="MS Mincho" w:hAnsi="Times" w:cs="Times New Roman"/>
      <w:noProof/>
      <w:spacing w:val="-2"/>
      <w:sz w:val="24"/>
      <w:szCs w:val="24"/>
    </w:rPr>
  </w:style>
  <w:style w:type="paragraph" w:styleId="Heading1">
    <w:name w:val="heading 1"/>
    <w:basedOn w:val="Normal"/>
    <w:next w:val="Normal"/>
    <w:link w:val="Heading1Char"/>
    <w:qFormat/>
    <w:rsid w:val="00364CE4"/>
    <w:pPr>
      <w:keepNext/>
      <w:outlineLvl w:val="0"/>
    </w:pPr>
    <w:rPr>
      <w:rFonts w:eastAsia="平成明朝"/>
      <w:b/>
    </w:rPr>
  </w:style>
  <w:style w:type="paragraph" w:styleId="Heading2">
    <w:name w:val="heading 2"/>
    <w:basedOn w:val="Normal"/>
    <w:next w:val="Normal"/>
    <w:link w:val="Heading2Char"/>
    <w:unhideWhenUsed/>
    <w:qFormat/>
    <w:rsid w:val="00364CE4"/>
    <w:pPr>
      <w:keepNext/>
      <w:jc w:val="left"/>
      <w:outlineLvl w:val="1"/>
    </w:pPr>
    <w:rPr>
      <w:rFonts w:eastAsia="平成明朝"/>
      <w:b/>
    </w:rPr>
  </w:style>
  <w:style w:type="paragraph" w:styleId="Heading3">
    <w:name w:val="heading 3"/>
    <w:basedOn w:val="Normal"/>
    <w:next w:val="Normal"/>
    <w:link w:val="Heading3Char"/>
    <w:unhideWhenUsed/>
    <w:qFormat/>
    <w:rsid w:val="00364CE4"/>
    <w:pPr>
      <w:keepNext/>
      <w:autoSpaceDE w:val="0"/>
      <w:autoSpaceDN w:val="0"/>
      <w:jc w:val="left"/>
      <w:outlineLvl w:val="2"/>
    </w:pPr>
    <w:rPr>
      <w:rFonts w:eastAsia="平成明朝"/>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CE4"/>
    <w:rPr>
      <w:rFonts w:ascii="Times" w:eastAsia="平成明朝" w:hAnsi="Times" w:cs="Times New Roman"/>
      <w:b/>
      <w:noProof/>
      <w:sz w:val="24"/>
      <w:szCs w:val="20"/>
    </w:rPr>
  </w:style>
  <w:style w:type="character" w:customStyle="1" w:styleId="Heading2Char">
    <w:name w:val="Heading 2 Char"/>
    <w:basedOn w:val="DefaultParagraphFont"/>
    <w:link w:val="Heading2"/>
    <w:rsid w:val="00364CE4"/>
    <w:rPr>
      <w:rFonts w:ascii="Times" w:eastAsia="平成明朝" w:hAnsi="Times" w:cs="Times New Roman"/>
      <w:b/>
      <w:noProof/>
      <w:sz w:val="24"/>
      <w:szCs w:val="20"/>
    </w:rPr>
  </w:style>
  <w:style w:type="character" w:customStyle="1" w:styleId="Heading3Char">
    <w:name w:val="Heading 3 Char"/>
    <w:basedOn w:val="DefaultParagraphFont"/>
    <w:link w:val="Heading3"/>
    <w:rsid w:val="00364CE4"/>
    <w:rPr>
      <w:rFonts w:ascii="Times" w:eastAsia="平成明朝" w:hAnsi="Times" w:cs="Times New Roman"/>
      <w:b/>
      <w:noProof/>
      <w:color w:val="000000"/>
      <w:sz w:val="24"/>
      <w:szCs w:val="20"/>
    </w:rPr>
  </w:style>
  <w:style w:type="paragraph" w:styleId="NormalWeb">
    <w:name w:val="Normal (Web)"/>
    <w:basedOn w:val="Normal"/>
    <w:uiPriority w:val="99"/>
    <w:semiHidden/>
    <w:unhideWhenUsed/>
    <w:rsid w:val="00364CE4"/>
    <w:pPr>
      <w:widowControl/>
      <w:spacing w:before="100" w:beforeAutospacing="1" w:after="100" w:afterAutospacing="1"/>
      <w:jc w:val="left"/>
    </w:pPr>
    <w:rPr>
      <w:rFonts w:ascii="MS PGothic" w:eastAsia="MS PGothic" w:hAnsi="MS PGothic" w:cs="MS PGothic"/>
      <w:noProof w:val="0"/>
      <w:kern w:val="0"/>
    </w:rPr>
  </w:style>
  <w:style w:type="paragraph" w:styleId="BodyText">
    <w:name w:val="Body Text"/>
    <w:basedOn w:val="Normal"/>
    <w:link w:val="BodyTextChar"/>
    <w:uiPriority w:val="99"/>
    <w:unhideWhenUsed/>
    <w:rsid w:val="001331ED"/>
    <w:pPr>
      <w:jc w:val="left"/>
    </w:pPr>
    <w:rPr>
      <w:rFonts w:eastAsia="平成明朝"/>
    </w:rPr>
  </w:style>
  <w:style w:type="character" w:customStyle="1" w:styleId="BodyTextChar">
    <w:name w:val="Body Text Char"/>
    <w:basedOn w:val="DefaultParagraphFont"/>
    <w:link w:val="BodyText"/>
    <w:uiPriority w:val="99"/>
    <w:rsid w:val="001331ED"/>
    <w:rPr>
      <w:rFonts w:ascii="Times" w:eastAsia="平成明朝" w:hAnsi="Times" w:cs="Times New Roman"/>
      <w:noProof/>
      <w:spacing w:val="-2"/>
      <w:sz w:val="24"/>
      <w:szCs w:val="24"/>
    </w:rPr>
  </w:style>
  <w:style w:type="paragraph" w:styleId="BodyTextIndent">
    <w:name w:val="Body Text Indent"/>
    <w:basedOn w:val="Normal"/>
    <w:link w:val="BodyTextIndentChar"/>
    <w:uiPriority w:val="99"/>
    <w:unhideWhenUsed/>
    <w:rsid w:val="00364CE4"/>
    <w:pPr>
      <w:widowControl/>
      <w:snapToGrid w:val="0"/>
      <w:spacing w:line="480" w:lineRule="auto"/>
      <w:ind w:firstLine="960"/>
      <w:jc w:val="left"/>
    </w:pPr>
    <w:rPr>
      <w:rFonts w:eastAsia="平成明朝"/>
      <w:color w:val="FF0000"/>
      <w:kern w:val="0"/>
    </w:rPr>
  </w:style>
  <w:style w:type="character" w:customStyle="1" w:styleId="BodyTextIndentChar">
    <w:name w:val="Body Text Indent Char"/>
    <w:basedOn w:val="DefaultParagraphFont"/>
    <w:link w:val="BodyTextIndent"/>
    <w:uiPriority w:val="99"/>
    <w:rsid w:val="00364CE4"/>
    <w:rPr>
      <w:rFonts w:ascii="Times" w:eastAsia="平成明朝" w:hAnsi="Times" w:cs="Times New Roman"/>
      <w:noProof/>
      <w:color w:val="FF0000"/>
      <w:kern w:val="0"/>
      <w:sz w:val="24"/>
      <w:szCs w:val="20"/>
    </w:rPr>
  </w:style>
  <w:style w:type="paragraph" w:styleId="PlainText">
    <w:name w:val="Plain Text"/>
    <w:basedOn w:val="Normal"/>
    <w:link w:val="PlainTextChar"/>
    <w:unhideWhenUsed/>
    <w:rsid w:val="00364CE4"/>
    <w:rPr>
      <w:rFonts w:ascii="Times New Roman" w:eastAsia="平成明朝" w:hAnsi="Times New Roman"/>
      <w:sz w:val="21"/>
    </w:rPr>
  </w:style>
  <w:style w:type="character" w:customStyle="1" w:styleId="PlainTextChar">
    <w:name w:val="Plain Text Char"/>
    <w:basedOn w:val="DefaultParagraphFont"/>
    <w:link w:val="PlainText"/>
    <w:rsid w:val="00364CE4"/>
    <w:rPr>
      <w:rFonts w:ascii="Times New Roman" w:eastAsia="平成明朝" w:hAnsi="Times New Roman" w:cs="Times New Roman"/>
      <w:noProof/>
      <w:szCs w:val="20"/>
    </w:rPr>
  </w:style>
  <w:style w:type="paragraph" w:styleId="ListParagraph">
    <w:name w:val="List Paragraph"/>
    <w:basedOn w:val="Normal"/>
    <w:uiPriority w:val="34"/>
    <w:qFormat/>
    <w:rsid w:val="00364CE4"/>
    <w:pPr>
      <w:ind w:leftChars="400" w:left="840"/>
    </w:pPr>
  </w:style>
  <w:style w:type="character" w:customStyle="1" w:styleId="EndNoteBibliography">
    <w:name w:val="EndNote Bibliography (文字)"/>
    <w:basedOn w:val="DefaultParagraphFont"/>
    <w:link w:val="EndNoteBibliography0"/>
    <w:locked/>
    <w:rsid w:val="00364CE4"/>
    <w:rPr>
      <w:rFonts w:ascii="Times" w:eastAsia="MS Mincho" w:hAnsi="Times" w:cs="Times"/>
      <w:noProof/>
      <w:spacing w:val="-2"/>
      <w:sz w:val="24"/>
      <w:szCs w:val="24"/>
    </w:rPr>
  </w:style>
  <w:style w:type="paragraph" w:customStyle="1" w:styleId="EndNoteBibliography0">
    <w:name w:val="EndNote Bibliography"/>
    <w:basedOn w:val="Normal"/>
    <w:link w:val="EndNoteBibliography"/>
    <w:rsid w:val="00364CE4"/>
    <w:pPr>
      <w:jc w:val="center"/>
    </w:pPr>
    <w:rPr>
      <w:rFonts w:cs="Times"/>
    </w:rPr>
  </w:style>
  <w:style w:type="character" w:styleId="Hyperlink">
    <w:name w:val="Hyperlink"/>
    <w:basedOn w:val="DefaultParagraphFont"/>
    <w:uiPriority w:val="99"/>
    <w:unhideWhenUsed/>
    <w:rsid w:val="00364CE4"/>
    <w:rPr>
      <w:color w:val="0000FF"/>
      <w:u w:val="single"/>
    </w:rPr>
  </w:style>
  <w:style w:type="paragraph" w:styleId="Header">
    <w:name w:val="header"/>
    <w:basedOn w:val="Normal"/>
    <w:link w:val="HeaderChar"/>
    <w:uiPriority w:val="99"/>
    <w:unhideWhenUsed/>
    <w:rsid w:val="00EA465F"/>
    <w:pPr>
      <w:tabs>
        <w:tab w:val="center" w:pos="4252"/>
        <w:tab w:val="right" w:pos="8504"/>
      </w:tabs>
      <w:snapToGrid w:val="0"/>
    </w:pPr>
  </w:style>
  <w:style w:type="character" w:customStyle="1" w:styleId="HeaderChar">
    <w:name w:val="Header Char"/>
    <w:basedOn w:val="DefaultParagraphFont"/>
    <w:link w:val="Header"/>
    <w:uiPriority w:val="99"/>
    <w:rsid w:val="00EA465F"/>
    <w:rPr>
      <w:rFonts w:ascii="Times" w:eastAsia="MS Mincho" w:hAnsi="Times" w:cs="Times New Roman"/>
      <w:noProof/>
      <w:sz w:val="24"/>
      <w:szCs w:val="20"/>
    </w:rPr>
  </w:style>
  <w:style w:type="paragraph" w:styleId="Footer">
    <w:name w:val="footer"/>
    <w:basedOn w:val="Normal"/>
    <w:link w:val="FooterChar"/>
    <w:uiPriority w:val="99"/>
    <w:unhideWhenUsed/>
    <w:rsid w:val="00EA465F"/>
    <w:pPr>
      <w:tabs>
        <w:tab w:val="center" w:pos="4252"/>
        <w:tab w:val="right" w:pos="8504"/>
      </w:tabs>
      <w:snapToGrid w:val="0"/>
    </w:pPr>
  </w:style>
  <w:style w:type="character" w:customStyle="1" w:styleId="FooterChar">
    <w:name w:val="Footer Char"/>
    <w:basedOn w:val="DefaultParagraphFont"/>
    <w:link w:val="Footer"/>
    <w:uiPriority w:val="99"/>
    <w:rsid w:val="00EA465F"/>
    <w:rPr>
      <w:rFonts w:ascii="Times" w:eastAsia="MS Mincho" w:hAnsi="Times" w:cs="Times New Roman"/>
      <w:noProof/>
      <w:sz w:val="24"/>
      <w:szCs w:val="20"/>
    </w:rPr>
  </w:style>
  <w:style w:type="paragraph" w:styleId="BalloonText">
    <w:name w:val="Balloon Text"/>
    <w:basedOn w:val="Normal"/>
    <w:link w:val="BalloonTextChar"/>
    <w:uiPriority w:val="99"/>
    <w:semiHidden/>
    <w:unhideWhenUsed/>
    <w:rsid w:val="00F54A90"/>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F54A90"/>
    <w:rPr>
      <w:rFonts w:ascii="ヒラギノ角ゴ ProN W3" w:eastAsia="ヒラギノ角ゴ ProN W3" w:hAnsi="Times" w:cs="Times New Roman"/>
      <w:noProof/>
      <w:sz w:val="18"/>
      <w:szCs w:val="18"/>
    </w:rPr>
  </w:style>
  <w:style w:type="character" w:styleId="CommentReference">
    <w:name w:val="annotation reference"/>
    <w:basedOn w:val="DefaultParagraphFont"/>
    <w:uiPriority w:val="99"/>
    <w:semiHidden/>
    <w:unhideWhenUsed/>
    <w:rsid w:val="00F4252B"/>
    <w:rPr>
      <w:sz w:val="18"/>
      <w:szCs w:val="18"/>
    </w:rPr>
  </w:style>
  <w:style w:type="paragraph" w:styleId="CommentText">
    <w:name w:val="annotation text"/>
    <w:basedOn w:val="Normal"/>
    <w:link w:val="CommentTextChar"/>
    <w:uiPriority w:val="99"/>
    <w:unhideWhenUsed/>
    <w:rsid w:val="00F4252B"/>
    <w:pPr>
      <w:jc w:val="left"/>
    </w:pPr>
  </w:style>
  <w:style w:type="character" w:customStyle="1" w:styleId="CommentTextChar">
    <w:name w:val="Comment Text Char"/>
    <w:basedOn w:val="DefaultParagraphFont"/>
    <w:link w:val="CommentText"/>
    <w:uiPriority w:val="99"/>
    <w:rsid w:val="00F4252B"/>
    <w:rPr>
      <w:rFonts w:ascii="Times" w:eastAsia="MS Mincho" w:hAnsi="Times" w:cs="Times New Roman"/>
      <w:noProof/>
      <w:sz w:val="24"/>
      <w:szCs w:val="20"/>
    </w:rPr>
  </w:style>
  <w:style w:type="paragraph" w:styleId="CommentSubject">
    <w:name w:val="annotation subject"/>
    <w:basedOn w:val="CommentText"/>
    <w:next w:val="CommentText"/>
    <w:link w:val="CommentSubjectChar"/>
    <w:uiPriority w:val="99"/>
    <w:semiHidden/>
    <w:unhideWhenUsed/>
    <w:rsid w:val="00F4252B"/>
    <w:rPr>
      <w:b/>
      <w:bCs/>
    </w:rPr>
  </w:style>
  <w:style w:type="character" w:customStyle="1" w:styleId="CommentSubjectChar">
    <w:name w:val="Comment Subject Char"/>
    <w:basedOn w:val="CommentTextChar"/>
    <w:link w:val="CommentSubject"/>
    <w:uiPriority w:val="99"/>
    <w:semiHidden/>
    <w:rsid w:val="00F4252B"/>
    <w:rPr>
      <w:rFonts w:ascii="Times" w:eastAsia="MS Mincho" w:hAnsi="Times" w:cs="Times New Roman"/>
      <w:b/>
      <w:bCs/>
      <w:noProof/>
      <w:sz w:val="24"/>
      <w:szCs w:val="20"/>
    </w:rPr>
  </w:style>
  <w:style w:type="paragraph" w:customStyle="1" w:styleId="EndNoteBibliographyTitle">
    <w:name w:val="EndNote Bibliography Title"/>
    <w:basedOn w:val="Normal"/>
    <w:link w:val="EndNoteBibliographyTitle0"/>
    <w:rsid w:val="00447553"/>
    <w:pPr>
      <w:jc w:val="center"/>
    </w:pPr>
    <w:rPr>
      <w:rFonts w:cs="Times"/>
    </w:rPr>
  </w:style>
  <w:style w:type="character" w:customStyle="1" w:styleId="EndNoteBibliographyTitle0">
    <w:name w:val="EndNote Bibliography Title (文字)"/>
    <w:basedOn w:val="DefaultParagraphFont"/>
    <w:link w:val="EndNoteBibliographyTitle"/>
    <w:rsid w:val="00447553"/>
    <w:rPr>
      <w:rFonts w:ascii="Times" w:eastAsia="MS Mincho" w:hAnsi="Times" w:cs="Times"/>
      <w:noProof/>
      <w:spacing w:val="-2"/>
      <w:sz w:val="24"/>
      <w:szCs w:val="24"/>
    </w:rPr>
  </w:style>
  <w:style w:type="paragraph" w:styleId="Revision">
    <w:name w:val="Revision"/>
    <w:hidden/>
    <w:uiPriority w:val="99"/>
    <w:semiHidden/>
    <w:rsid w:val="00443B7B"/>
    <w:rPr>
      <w:rFonts w:ascii="Times" w:eastAsia="MS Mincho" w:hAnsi="Times" w:cs="Times New Roman"/>
      <w:noProof/>
      <w:sz w:val="24"/>
      <w:szCs w:val="20"/>
    </w:rPr>
  </w:style>
  <w:style w:type="table" w:styleId="TableGrid">
    <w:name w:val="Table Grid"/>
    <w:basedOn w:val="TableNormal"/>
    <w:uiPriority w:val="39"/>
    <w:rsid w:val="00A95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C81DCA"/>
    <w:pPr>
      <w:spacing w:line="480" w:lineRule="auto"/>
      <w:ind w:leftChars="400" w:left="851"/>
    </w:pPr>
  </w:style>
  <w:style w:type="character" w:customStyle="1" w:styleId="BodyTextIndent2Char">
    <w:name w:val="Body Text Indent 2 Char"/>
    <w:basedOn w:val="DefaultParagraphFont"/>
    <w:link w:val="BodyTextIndent2"/>
    <w:uiPriority w:val="99"/>
    <w:semiHidden/>
    <w:rsid w:val="00C81DCA"/>
    <w:rPr>
      <w:rFonts w:ascii="Times" w:eastAsia="MS Mincho" w:hAnsi="Times" w:cs="Times New Roman"/>
      <w:noProof/>
      <w:sz w:val="24"/>
      <w:szCs w:val="20"/>
    </w:rPr>
  </w:style>
  <w:style w:type="character" w:styleId="Emphasis">
    <w:name w:val="Emphasis"/>
    <w:basedOn w:val="DefaultParagraphFont"/>
    <w:uiPriority w:val="20"/>
    <w:qFormat/>
    <w:rsid w:val="00D141CF"/>
    <w:rPr>
      <w:i/>
      <w:iCs/>
    </w:rPr>
  </w:style>
  <w:style w:type="paragraph" w:customStyle="1" w:styleId="1">
    <w:name w:val="正文1"/>
    <w:uiPriority w:val="99"/>
    <w:rsid w:val="0073612B"/>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19"/>
    <w:pPr>
      <w:widowControl w:val="0"/>
      <w:jc w:val="both"/>
    </w:pPr>
    <w:rPr>
      <w:rFonts w:ascii="Times" w:eastAsia="MS Mincho" w:hAnsi="Times" w:cs="Times New Roman"/>
      <w:noProof/>
      <w:spacing w:val="-2"/>
      <w:sz w:val="24"/>
      <w:szCs w:val="24"/>
    </w:rPr>
  </w:style>
  <w:style w:type="paragraph" w:styleId="Heading1">
    <w:name w:val="heading 1"/>
    <w:basedOn w:val="Normal"/>
    <w:next w:val="Normal"/>
    <w:link w:val="Heading1Char"/>
    <w:qFormat/>
    <w:rsid w:val="00364CE4"/>
    <w:pPr>
      <w:keepNext/>
      <w:outlineLvl w:val="0"/>
    </w:pPr>
    <w:rPr>
      <w:rFonts w:eastAsia="平成明朝"/>
      <w:b/>
    </w:rPr>
  </w:style>
  <w:style w:type="paragraph" w:styleId="Heading2">
    <w:name w:val="heading 2"/>
    <w:basedOn w:val="Normal"/>
    <w:next w:val="Normal"/>
    <w:link w:val="Heading2Char"/>
    <w:unhideWhenUsed/>
    <w:qFormat/>
    <w:rsid w:val="00364CE4"/>
    <w:pPr>
      <w:keepNext/>
      <w:jc w:val="left"/>
      <w:outlineLvl w:val="1"/>
    </w:pPr>
    <w:rPr>
      <w:rFonts w:eastAsia="平成明朝"/>
      <w:b/>
    </w:rPr>
  </w:style>
  <w:style w:type="paragraph" w:styleId="Heading3">
    <w:name w:val="heading 3"/>
    <w:basedOn w:val="Normal"/>
    <w:next w:val="Normal"/>
    <w:link w:val="Heading3Char"/>
    <w:unhideWhenUsed/>
    <w:qFormat/>
    <w:rsid w:val="00364CE4"/>
    <w:pPr>
      <w:keepNext/>
      <w:autoSpaceDE w:val="0"/>
      <w:autoSpaceDN w:val="0"/>
      <w:jc w:val="left"/>
      <w:outlineLvl w:val="2"/>
    </w:pPr>
    <w:rPr>
      <w:rFonts w:eastAsia="平成明朝"/>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CE4"/>
    <w:rPr>
      <w:rFonts w:ascii="Times" w:eastAsia="平成明朝" w:hAnsi="Times" w:cs="Times New Roman"/>
      <w:b/>
      <w:noProof/>
      <w:sz w:val="24"/>
      <w:szCs w:val="20"/>
    </w:rPr>
  </w:style>
  <w:style w:type="character" w:customStyle="1" w:styleId="Heading2Char">
    <w:name w:val="Heading 2 Char"/>
    <w:basedOn w:val="DefaultParagraphFont"/>
    <w:link w:val="Heading2"/>
    <w:rsid w:val="00364CE4"/>
    <w:rPr>
      <w:rFonts w:ascii="Times" w:eastAsia="平成明朝" w:hAnsi="Times" w:cs="Times New Roman"/>
      <w:b/>
      <w:noProof/>
      <w:sz w:val="24"/>
      <w:szCs w:val="20"/>
    </w:rPr>
  </w:style>
  <w:style w:type="character" w:customStyle="1" w:styleId="Heading3Char">
    <w:name w:val="Heading 3 Char"/>
    <w:basedOn w:val="DefaultParagraphFont"/>
    <w:link w:val="Heading3"/>
    <w:rsid w:val="00364CE4"/>
    <w:rPr>
      <w:rFonts w:ascii="Times" w:eastAsia="平成明朝" w:hAnsi="Times" w:cs="Times New Roman"/>
      <w:b/>
      <w:noProof/>
      <w:color w:val="000000"/>
      <w:sz w:val="24"/>
      <w:szCs w:val="20"/>
    </w:rPr>
  </w:style>
  <w:style w:type="paragraph" w:styleId="NormalWeb">
    <w:name w:val="Normal (Web)"/>
    <w:basedOn w:val="Normal"/>
    <w:uiPriority w:val="99"/>
    <w:semiHidden/>
    <w:unhideWhenUsed/>
    <w:rsid w:val="00364CE4"/>
    <w:pPr>
      <w:widowControl/>
      <w:spacing w:before="100" w:beforeAutospacing="1" w:after="100" w:afterAutospacing="1"/>
      <w:jc w:val="left"/>
    </w:pPr>
    <w:rPr>
      <w:rFonts w:ascii="MS PGothic" w:eastAsia="MS PGothic" w:hAnsi="MS PGothic" w:cs="MS PGothic"/>
      <w:noProof w:val="0"/>
      <w:kern w:val="0"/>
    </w:rPr>
  </w:style>
  <w:style w:type="paragraph" w:styleId="BodyText">
    <w:name w:val="Body Text"/>
    <w:basedOn w:val="Normal"/>
    <w:link w:val="BodyTextChar"/>
    <w:uiPriority w:val="99"/>
    <w:unhideWhenUsed/>
    <w:rsid w:val="001331ED"/>
    <w:pPr>
      <w:jc w:val="left"/>
    </w:pPr>
    <w:rPr>
      <w:rFonts w:eastAsia="平成明朝"/>
    </w:rPr>
  </w:style>
  <w:style w:type="character" w:customStyle="1" w:styleId="BodyTextChar">
    <w:name w:val="Body Text Char"/>
    <w:basedOn w:val="DefaultParagraphFont"/>
    <w:link w:val="BodyText"/>
    <w:uiPriority w:val="99"/>
    <w:rsid w:val="001331ED"/>
    <w:rPr>
      <w:rFonts w:ascii="Times" w:eastAsia="平成明朝" w:hAnsi="Times" w:cs="Times New Roman"/>
      <w:noProof/>
      <w:spacing w:val="-2"/>
      <w:sz w:val="24"/>
      <w:szCs w:val="24"/>
    </w:rPr>
  </w:style>
  <w:style w:type="paragraph" w:styleId="BodyTextIndent">
    <w:name w:val="Body Text Indent"/>
    <w:basedOn w:val="Normal"/>
    <w:link w:val="BodyTextIndentChar"/>
    <w:uiPriority w:val="99"/>
    <w:unhideWhenUsed/>
    <w:rsid w:val="00364CE4"/>
    <w:pPr>
      <w:widowControl/>
      <w:snapToGrid w:val="0"/>
      <w:spacing w:line="480" w:lineRule="auto"/>
      <w:ind w:firstLine="960"/>
      <w:jc w:val="left"/>
    </w:pPr>
    <w:rPr>
      <w:rFonts w:eastAsia="平成明朝"/>
      <w:color w:val="FF0000"/>
      <w:kern w:val="0"/>
    </w:rPr>
  </w:style>
  <w:style w:type="character" w:customStyle="1" w:styleId="BodyTextIndentChar">
    <w:name w:val="Body Text Indent Char"/>
    <w:basedOn w:val="DefaultParagraphFont"/>
    <w:link w:val="BodyTextIndent"/>
    <w:uiPriority w:val="99"/>
    <w:rsid w:val="00364CE4"/>
    <w:rPr>
      <w:rFonts w:ascii="Times" w:eastAsia="平成明朝" w:hAnsi="Times" w:cs="Times New Roman"/>
      <w:noProof/>
      <w:color w:val="FF0000"/>
      <w:kern w:val="0"/>
      <w:sz w:val="24"/>
      <w:szCs w:val="20"/>
    </w:rPr>
  </w:style>
  <w:style w:type="paragraph" w:styleId="PlainText">
    <w:name w:val="Plain Text"/>
    <w:basedOn w:val="Normal"/>
    <w:link w:val="PlainTextChar"/>
    <w:unhideWhenUsed/>
    <w:rsid w:val="00364CE4"/>
    <w:rPr>
      <w:rFonts w:ascii="Times New Roman" w:eastAsia="平成明朝" w:hAnsi="Times New Roman"/>
      <w:sz w:val="21"/>
    </w:rPr>
  </w:style>
  <w:style w:type="character" w:customStyle="1" w:styleId="PlainTextChar">
    <w:name w:val="Plain Text Char"/>
    <w:basedOn w:val="DefaultParagraphFont"/>
    <w:link w:val="PlainText"/>
    <w:rsid w:val="00364CE4"/>
    <w:rPr>
      <w:rFonts w:ascii="Times New Roman" w:eastAsia="平成明朝" w:hAnsi="Times New Roman" w:cs="Times New Roman"/>
      <w:noProof/>
      <w:szCs w:val="20"/>
    </w:rPr>
  </w:style>
  <w:style w:type="paragraph" w:styleId="ListParagraph">
    <w:name w:val="List Paragraph"/>
    <w:basedOn w:val="Normal"/>
    <w:uiPriority w:val="34"/>
    <w:qFormat/>
    <w:rsid w:val="00364CE4"/>
    <w:pPr>
      <w:ind w:leftChars="400" w:left="840"/>
    </w:pPr>
  </w:style>
  <w:style w:type="character" w:customStyle="1" w:styleId="EndNoteBibliography">
    <w:name w:val="EndNote Bibliography (文字)"/>
    <w:basedOn w:val="DefaultParagraphFont"/>
    <w:link w:val="EndNoteBibliography0"/>
    <w:locked/>
    <w:rsid w:val="00364CE4"/>
    <w:rPr>
      <w:rFonts w:ascii="Times" w:eastAsia="MS Mincho" w:hAnsi="Times" w:cs="Times"/>
      <w:noProof/>
      <w:spacing w:val="-2"/>
      <w:sz w:val="24"/>
      <w:szCs w:val="24"/>
    </w:rPr>
  </w:style>
  <w:style w:type="paragraph" w:customStyle="1" w:styleId="EndNoteBibliography0">
    <w:name w:val="EndNote Bibliography"/>
    <w:basedOn w:val="Normal"/>
    <w:link w:val="EndNoteBibliography"/>
    <w:rsid w:val="00364CE4"/>
    <w:pPr>
      <w:jc w:val="center"/>
    </w:pPr>
    <w:rPr>
      <w:rFonts w:cs="Times"/>
    </w:rPr>
  </w:style>
  <w:style w:type="character" w:styleId="Hyperlink">
    <w:name w:val="Hyperlink"/>
    <w:basedOn w:val="DefaultParagraphFont"/>
    <w:uiPriority w:val="99"/>
    <w:unhideWhenUsed/>
    <w:rsid w:val="00364CE4"/>
    <w:rPr>
      <w:color w:val="0000FF"/>
      <w:u w:val="single"/>
    </w:rPr>
  </w:style>
  <w:style w:type="paragraph" w:styleId="Header">
    <w:name w:val="header"/>
    <w:basedOn w:val="Normal"/>
    <w:link w:val="HeaderChar"/>
    <w:uiPriority w:val="99"/>
    <w:unhideWhenUsed/>
    <w:rsid w:val="00EA465F"/>
    <w:pPr>
      <w:tabs>
        <w:tab w:val="center" w:pos="4252"/>
        <w:tab w:val="right" w:pos="8504"/>
      </w:tabs>
      <w:snapToGrid w:val="0"/>
    </w:pPr>
  </w:style>
  <w:style w:type="character" w:customStyle="1" w:styleId="HeaderChar">
    <w:name w:val="Header Char"/>
    <w:basedOn w:val="DefaultParagraphFont"/>
    <w:link w:val="Header"/>
    <w:uiPriority w:val="99"/>
    <w:rsid w:val="00EA465F"/>
    <w:rPr>
      <w:rFonts w:ascii="Times" w:eastAsia="MS Mincho" w:hAnsi="Times" w:cs="Times New Roman"/>
      <w:noProof/>
      <w:sz w:val="24"/>
      <w:szCs w:val="20"/>
    </w:rPr>
  </w:style>
  <w:style w:type="paragraph" w:styleId="Footer">
    <w:name w:val="footer"/>
    <w:basedOn w:val="Normal"/>
    <w:link w:val="FooterChar"/>
    <w:uiPriority w:val="99"/>
    <w:unhideWhenUsed/>
    <w:rsid w:val="00EA465F"/>
    <w:pPr>
      <w:tabs>
        <w:tab w:val="center" w:pos="4252"/>
        <w:tab w:val="right" w:pos="8504"/>
      </w:tabs>
      <w:snapToGrid w:val="0"/>
    </w:pPr>
  </w:style>
  <w:style w:type="character" w:customStyle="1" w:styleId="FooterChar">
    <w:name w:val="Footer Char"/>
    <w:basedOn w:val="DefaultParagraphFont"/>
    <w:link w:val="Footer"/>
    <w:uiPriority w:val="99"/>
    <w:rsid w:val="00EA465F"/>
    <w:rPr>
      <w:rFonts w:ascii="Times" w:eastAsia="MS Mincho" w:hAnsi="Times" w:cs="Times New Roman"/>
      <w:noProof/>
      <w:sz w:val="24"/>
      <w:szCs w:val="20"/>
    </w:rPr>
  </w:style>
  <w:style w:type="paragraph" w:styleId="BalloonText">
    <w:name w:val="Balloon Text"/>
    <w:basedOn w:val="Normal"/>
    <w:link w:val="BalloonTextChar"/>
    <w:uiPriority w:val="99"/>
    <w:semiHidden/>
    <w:unhideWhenUsed/>
    <w:rsid w:val="00F54A90"/>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F54A90"/>
    <w:rPr>
      <w:rFonts w:ascii="ヒラギノ角ゴ ProN W3" w:eastAsia="ヒラギノ角ゴ ProN W3" w:hAnsi="Times" w:cs="Times New Roman"/>
      <w:noProof/>
      <w:sz w:val="18"/>
      <w:szCs w:val="18"/>
    </w:rPr>
  </w:style>
  <w:style w:type="character" w:styleId="CommentReference">
    <w:name w:val="annotation reference"/>
    <w:basedOn w:val="DefaultParagraphFont"/>
    <w:uiPriority w:val="99"/>
    <w:semiHidden/>
    <w:unhideWhenUsed/>
    <w:rsid w:val="00F4252B"/>
    <w:rPr>
      <w:sz w:val="18"/>
      <w:szCs w:val="18"/>
    </w:rPr>
  </w:style>
  <w:style w:type="paragraph" w:styleId="CommentText">
    <w:name w:val="annotation text"/>
    <w:basedOn w:val="Normal"/>
    <w:link w:val="CommentTextChar"/>
    <w:uiPriority w:val="99"/>
    <w:unhideWhenUsed/>
    <w:rsid w:val="00F4252B"/>
    <w:pPr>
      <w:jc w:val="left"/>
    </w:pPr>
  </w:style>
  <w:style w:type="character" w:customStyle="1" w:styleId="CommentTextChar">
    <w:name w:val="Comment Text Char"/>
    <w:basedOn w:val="DefaultParagraphFont"/>
    <w:link w:val="CommentText"/>
    <w:uiPriority w:val="99"/>
    <w:rsid w:val="00F4252B"/>
    <w:rPr>
      <w:rFonts w:ascii="Times" w:eastAsia="MS Mincho" w:hAnsi="Times" w:cs="Times New Roman"/>
      <w:noProof/>
      <w:sz w:val="24"/>
      <w:szCs w:val="20"/>
    </w:rPr>
  </w:style>
  <w:style w:type="paragraph" w:styleId="CommentSubject">
    <w:name w:val="annotation subject"/>
    <w:basedOn w:val="CommentText"/>
    <w:next w:val="CommentText"/>
    <w:link w:val="CommentSubjectChar"/>
    <w:uiPriority w:val="99"/>
    <w:semiHidden/>
    <w:unhideWhenUsed/>
    <w:rsid w:val="00F4252B"/>
    <w:rPr>
      <w:b/>
      <w:bCs/>
    </w:rPr>
  </w:style>
  <w:style w:type="character" w:customStyle="1" w:styleId="CommentSubjectChar">
    <w:name w:val="Comment Subject Char"/>
    <w:basedOn w:val="CommentTextChar"/>
    <w:link w:val="CommentSubject"/>
    <w:uiPriority w:val="99"/>
    <w:semiHidden/>
    <w:rsid w:val="00F4252B"/>
    <w:rPr>
      <w:rFonts w:ascii="Times" w:eastAsia="MS Mincho" w:hAnsi="Times" w:cs="Times New Roman"/>
      <w:b/>
      <w:bCs/>
      <w:noProof/>
      <w:sz w:val="24"/>
      <w:szCs w:val="20"/>
    </w:rPr>
  </w:style>
  <w:style w:type="paragraph" w:customStyle="1" w:styleId="EndNoteBibliographyTitle">
    <w:name w:val="EndNote Bibliography Title"/>
    <w:basedOn w:val="Normal"/>
    <w:link w:val="EndNoteBibliographyTitle0"/>
    <w:rsid w:val="00447553"/>
    <w:pPr>
      <w:jc w:val="center"/>
    </w:pPr>
    <w:rPr>
      <w:rFonts w:cs="Times"/>
    </w:rPr>
  </w:style>
  <w:style w:type="character" w:customStyle="1" w:styleId="EndNoteBibliographyTitle0">
    <w:name w:val="EndNote Bibliography Title (文字)"/>
    <w:basedOn w:val="DefaultParagraphFont"/>
    <w:link w:val="EndNoteBibliographyTitle"/>
    <w:rsid w:val="00447553"/>
    <w:rPr>
      <w:rFonts w:ascii="Times" w:eastAsia="MS Mincho" w:hAnsi="Times" w:cs="Times"/>
      <w:noProof/>
      <w:spacing w:val="-2"/>
      <w:sz w:val="24"/>
      <w:szCs w:val="24"/>
    </w:rPr>
  </w:style>
  <w:style w:type="paragraph" w:styleId="Revision">
    <w:name w:val="Revision"/>
    <w:hidden/>
    <w:uiPriority w:val="99"/>
    <w:semiHidden/>
    <w:rsid w:val="00443B7B"/>
    <w:rPr>
      <w:rFonts w:ascii="Times" w:eastAsia="MS Mincho" w:hAnsi="Times" w:cs="Times New Roman"/>
      <w:noProof/>
      <w:sz w:val="24"/>
      <w:szCs w:val="20"/>
    </w:rPr>
  </w:style>
  <w:style w:type="table" w:styleId="TableGrid">
    <w:name w:val="Table Grid"/>
    <w:basedOn w:val="TableNormal"/>
    <w:uiPriority w:val="39"/>
    <w:rsid w:val="00A95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C81DCA"/>
    <w:pPr>
      <w:spacing w:line="480" w:lineRule="auto"/>
      <w:ind w:leftChars="400" w:left="851"/>
    </w:pPr>
  </w:style>
  <w:style w:type="character" w:customStyle="1" w:styleId="BodyTextIndent2Char">
    <w:name w:val="Body Text Indent 2 Char"/>
    <w:basedOn w:val="DefaultParagraphFont"/>
    <w:link w:val="BodyTextIndent2"/>
    <w:uiPriority w:val="99"/>
    <w:semiHidden/>
    <w:rsid w:val="00C81DCA"/>
    <w:rPr>
      <w:rFonts w:ascii="Times" w:eastAsia="MS Mincho" w:hAnsi="Times" w:cs="Times New Roman"/>
      <w:noProof/>
      <w:sz w:val="24"/>
      <w:szCs w:val="20"/>
    </w:rPr>
  </w:style>
  <w:style w:type="character" w:styleId="Emphasis">
    <w:name w:val="Emphasis"/>
    <w:basedOn w:val="DefaultParagraphFont"/>
    <w:uiPriority w:val="20"/>
    <w:qFormat/>
    <w:rsid w:val="00D141CF"/>
    <w:rPr>
      <w:i/>
      <w:iCs/>
    </w:rPr>
  </w:style>
  <w:style w:type="paragraph" w:customStyle="1" w:styleId="1">
    <w:name w:val="正文1"/>
    <w:uiPriority w:val="99"/>
    <w:rsid w:val="0073612B"/>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526">
      <w:bodyDiv w:val="1"/>
      <w:marLeft w:val="0"/>
      <w:marRight w:val="0"/>
      <w:marTop w:val="0"/>
      <w:marBottom w:val="0"/>
      <w:divBdr>
        <w:top w:val="none" w:sz="0" w:space="0" w:color="auto"/>
        <w:left w:val="none" w:sz="0" w:space="0" w:color="auto"/>
        <w:bottom w:val="none" w:sz="0" w:space="0" w:color="auto"/>
        <w:right w:val="none" w:sz="0" w:space="0" w:color="auto"/>
      </w:divBdr>
    </w:div>
    <w:div w:id="98912626">
      <w:bodyDiv w:val="1"/>
      <w:marLeft w:val="0"/>
      <w:marRight w:val="0"/>
      <w:marTop w:val="0"/>
      <w:marBottom w:val="0"/>
      <w:divBdr>
        <w:top w:val="none" w:sz="0" w:space="0" w:color="auto"/>
        <w:left w:val="none" w:sz="0" w:space="0" w:color="auto"/>
        <w:bottom w:val="none" w:sz="0" w:space="0" w:color="auto"/>
        <w:right w:val="none" w:sz="0" w:space="0" w:color="auto"/>
      </w:divBdr>
      <w:divsChild>
        <w:div w:id="1825777547">
          <w:marLeft w:val="547"/>
          <w:marRight w:val="0"/>
          <w:marTop w:val="0"/>
          <w:marBottom w:val="0"/>
          <w:divBdr>
            <w:top w:val="none" w:sz="0" w:space="0" w:color="auto"/>
            <w:left w:val="none" w:sz="0" w:space="0" w:color="auto"/>
            <w:bottom w:val="none" w:sz="0" w:space="0" w:color="auto"/>
            <w:right w:val="none" w:sz="0" w:space="0" w:color="auto"/>
          </w:divBdr>
        </w:div>
      </w:divsChild>
    </w:div>
    <w:div w:id="187375889">
      <w:bodyDiv w:val="1"/>
      <w:marLeft w:val="0"/>
      <w:marRight w:val="0"/>
      <w:marTop w:val="0"/>
      <w:marBottom w:val="0"/>
      <w:divBdr>
        <w:top w:val="none" w:sz="0" w:space="0" w:color="auto"/>
        <w:left w:val="none" w:sz="0" w:space="0" w:color="auto"/>
        <w:bottom w:val="none" w:sz="0" w:space="0" w:color="auto"/>
        <w:right w:val="none" w:sz="0" w:space="0" w:color="auto"/>
      </w:divBdr>
    </w:div>
    <w:div w:id="218982377">
      <w:bodyDiv w:val="1"/>
      <w:marLeft w:val="0"/>
      <w:marRight w:val="0"/>
      <w:marTop w:val="0"/>
      <w:marBottom w:val="0"/>
      <w:divBdr>
        <w:top w:val="none" w:sz="0" w:space="0" w:color="auto"/>
        <w:left w:val="none" w:sz="0" w:space="0" w:color="auto"/>
        <w:bottom w:val="none" w:sz="0" w:space="0" w:color="auto"/>
        <w:right w:val="none" w:sz="0" w:space="0" w:color="auto"/>
      </w:divBdr>
    </w:div>
    <w:div w:id="241452418">
      <w:bodyDiv w:val="1"/>
      <w:marLeft w:val="0"/>
      <w:marRight w:val="0"/>
      <w:marTop w:val="0"/>
      <w:marBottom w:val="0"/>
      <w:divBdr>
        <w:top w:val="none" w:sz="0" w:space="0" w:color="auto"/>
        <w:left w:val="none" w:sz="0" w:space="0" w:color="auto"/>
        <w:bottom w:val="none" w:sz="0" w:space="0" w:color="auto"/>
        <w:right w:val="none" w:sz="0" w:space="0" w:color="auto"/>
      </w:divBdr>
    </w:div>
    <w:div w:id="318703234">
      <w:bodyDiv w:val="1"/>
      <w:marLeft w:val="0"/>
      <w:marRight w:val="0"/>
      <w:marTop w:val="0"/>
      <w:marBottom w:val="0"/>
      <w:divBdr>
        <w:top w:val="none" w:sz="0" w:space="0" w:color="auto"/>
        <w:left w:val="none" w:sz="0" w:space="0" w:color="auto"/>
        <w:bottom w:val="none" w:sz="0" w:space="0" w:color="auto"/>
        <w:right w:val="none" w:sz="0" w:space="0" w:color="auto"/>
      </w:divBdr>
      <w:divsChild>
        <w:div w:id="1731923876">
          <w:marLeft w:val="547"/>
          <w:marRight w:val="0"/>
          <w:marTop w:val="0"/>
          <w:marBottom w:val="0"/>
          <w:divBdr>
            <w:top w:val="none" w:sz="0" w:space="0" w:color="auto"/>
            <w:left w:val="none" w:sz="0" w:space="0" w:color="auto"/>
            <w:bottom w:val="none" w:sz="0" w:space="0" w:color="auto"/>
            <w:right w:val="none" w:sz="0" w:space="0" w:color="auto"/>
          </w:divBdr>
        </w:div>
      </w:divsChild>
    </w:div>
    <w:div w:id="370418362">
      <w:bodyDiv w:val="1"/>
      <w:marLeft w:val="0"/>
      <w:marRight w:val="0"/>
      <w:marTop w:val="0"/>
      <w:marBottom w:val="0"/>
      <w:divBdr>
        <w:top w:val="none" w:sz="0" w:space="0" w:color="auto"/>
        <w:left w:val="none" w:sz="0" w:space="0" w:color="auto"/>
        <w:bottom w:val="none" w:sz="0" w:space="0" w:color="auto"/>
        <w:right w:val="none" w:sz="0" w:space="0" w:color="auto"/>
      </w:divBdr>
    </w:div>
    <w:div w:id="626549719">
      <w:bodyDiv w:val="1"/>
      <w:marLeft w:val="0"/>
      <w:marRight w:val="0"/>
      <w:marTop w:val="0"/>
      <w:marBottom w:val="0"/>
      <w:divBdr>
        <w:top w:val="none" w:sz="0" w:space="0" w:color="auto"/>
        <w:left w:val="none" w:sz="0" w:space="0" w:color="auto"/>
        <w:bottom w:val="none" w:sz="0" w:space="0" w:color="auto"/>
        <w:right w:val="none" w:sz="0" w:space="0" w:color="auto"/>
      </w:divBdr>
      <w:divsChild>
        <w:div w:id="1250893066">
          <w:marLeft w:val="547"/>
          <w:marRight w:val="0"/>
          <w:marTop w:val="0"/>
          <w:marBottom w:val="0"/>
          <w:divBdr>
            <w:top w:val="none" w:sz="0" w:space="0" w:color="auto"/>
            <w:left w:val="none" w:sz="0" w:space="0" w:color="auto"/>
            <w:bottom w:val="none" w:sz="0" w:space="0" w:color="auto"/>
            <w:right w:val="none" w:sz="0" w:space="0" w:color="auto"/>
          </w:divBdr>
        </w:div>
      </w:divsChild>
    </w:div>
    <w:div w:id="649745761">
      <w:bodyDiv w:val="1"/>
      <w:marLeft w:val="0"/>
      <w:marRight w:val="0"/>
      <w:marTop w:val="0"/>
      <w:marBottom w:val="0"/>
      <w:divBdr>
        <w:top w:val="none" w:sz="0" w:space="0" w:color="auto"/>
        <w:left w:val="none" w:sz="0" w:space="0" w:color="auto"/>
        <w:bottom w:val="none" w:sz="0" w:space="0" w:color="auto"/>
        <w:right w:val="none" w:sz="0" w:space="0" w:color="auto"/>
      </w:divBdr>
      <w:divsChild>
        <w:div w:id="1773744859">
          <w:marLeft w:val="547"/>
          <w:marRight w:val="0"/>
          <w:marTop w:val="0"/>
          <w:marBottom w:val="0"/>
          <w:divBdr>
            <w:top w:val="none" w:sz="0" w:space="0" w:color="auto"/>
            <w:left w:val="none" w:sz="0" w:space="0" w:color="auto"/>
            <w:bottom w:val="none" w:sz="0" w:space="0" w:color="auto"/>
            <w:right w:val="none" w:sz="0" w:space="0" w:color="auto"/>
          </w:divBdr>
        </w:div>
        <w:div w:id="1871140191">
          <w:marLeft w:val="547"/>
          <w:marRight w:val="0"/>
          <w:marTop w:val="0"/>
          <w:marBottom w:val="0"/>
          <w:divBdr>
            <w:top w:val="none" w:sz="0" w:space="0" w:color="auto"/>
            <w:left w:val="none" w:sz="0" w:space="0" w:color="auto"/>
            <w:bottom w:val="none" w:sz="0" w:space="0" w:color="auto"/>
            <w:right w:val="none" w:sz="0" w:space="0" w:color="auto"/>
          </w:divBdr>
        </w:div>
        <w:div w:id="681124945">
          <w:marLeft w:val="547"/>
          <w:marRight w:val="0"/>
          <w:marTop w:val="0"/>
          <w:marBottom w:val="0"/>
          <w:divBdr>
            <w:top w:val="none" w:sz="0" w:space="0" w:color="auto"/>
            <w:left w:val="none" w:sz="0" w:space="0" w:color="auto"/>
            <w:bottom w:val="none" w:sz="0" w:space="0" w:color="auto"/>
            <w:right w:val="none" w:sz="0" w:space="0" w:color="auto"/>
          </w:divBdr>
        </w:div>
        <w:div w:id="973406556">
          <w:marLeft w:val="547"/>
          <w:marRight w:val="0"/>
          <w:marTop w:val="0"/>
          <w:marBottom w:val="0"/>
          <w:divBdr>
            <w:top w:val="none" w:sz="0" w:space="0" w:color="auto"/>
            <w:left w:val="none" w:sz="0" w:space="0" w:color="auto"/>
            <w:bottom w:val="none" w:sz="0" w:space="0" w:color="auto"/>
            <w:right w:val="none" w:sz="0" w:space="0" w:color="auto"/>
          </w:divBdr>
        </w:div>
        <w:div w:id="1155298994">
          <w:marLeft w:val="547"/>
          <w:marRight w:val="0"/>
          <w:marTop w:val="0"/>
          <w:marBottom w:val="0"/>
          <w:divBdr>
            <w:top w:val="none" w:sz="0" w:space="0" w:color="auto"/>
            <w:left w:val="none" w:sz="0" w:space="0" w:color="auto"/>
            <w:bottom w:val="none" w:sz="0" w:space="0" w:color="auto"/>
            <w:right w:val="none" w:sz="0" w:space="0" w:color="auto"/>
          </w:divBdr>
        </w:div>
      </w:divsChild>
    </w:div>
    <w:div w:id="707804924">
      <w:bodyDiv w:val="1"/>
      <w:marLeft w:val="0"/>
      <w:marRight w:val="0"/>
      <w:marTop w:val="0"/>
      <w:marBottom w:val="0"/>
      <w:divBdr>
        <w:top w:val="none" w:sz="0" w:space="0" w:color="auto"/>
        <w:left w:val="none" w:sz="0" w:space="0" w:color="auto"/>
        <w:bottom w:val="none" w:sz="0" w:space="0" w:color="auto"/>
        <w:right w:val="none" w:sz="0" w:space="0" w:color="auto"/>
      </w:divBdr>
      <w:divsChild>
        <w:div w:id="672074971">
          <w:marLeft w:val="547"/>
          <w:marRight w:val="0"/>
          <w:marTop w:val="0"/>
          <w:marBottom w:val="0"/>
          <w:divBdr>
            <w:top w:val="none" w:sz="0" w:space="0" w:color="auto"/>
            <w:left w:val="none" w:sz="0" w:space="0" w:color="auto"/>
            <w:bottom w:val="none" w:sz="0" w:space="0" w:color="auto"/>
            <w:right w:val="none" w:sz="0" w:space="0" w:color="auto"/>
          </w:divBdr>
        </w:div>
      </w:divsChild>
    </w:div>
    <w:div w:id="753279335">
      <w:bodyDiv w:val="1"/>
      <w:marLeft w:val="0"/>
      <w:marRight w:val="0"/>
      <w:marTop w:val="0"/>
      <w:marBottom w:val="0"/>
      <w:divBdr>
        <w:top w:val="none" w:sz="0" w:space="0" w:color="auto"/>
        <w:left w:val="none" w:sz="0" w:space="0" w:color="auto"/>
        <w:bottom w:val="none" w:sz="0" w:space="0" w:color="auto"/>
        <w:right w:val="none" w:sz="0" w:space="0" w:color="auto"/>
      </w:divBdr>
      <w:divsChild>
        <w:div w:id="1617061339">
          <w:marLeft w:val="547"/>
          <w:marRight w:val="0"/>
          <w:marTop w:val="0"/>
          <w:marBottom w:val="0"/>
          <w:divBdr>
            <w:top w:val="none" w:sz="0" w:space="0" w:color="auto"/>
            <w:left w:val="none" w:sz="0" w:space="0" w:color="auto"/>
            <w:bottom w:val="none" w:sz="0" w:space="0" w:color="auto"/>
            <w:right w:val="none" w:sz="0" w:space="0" w:color="auto"/>
          </w:divBdr>
        </w:div>
      </w:divsChild>
    </w:div>
    <w:div w:id="789662030">
      <w:bodyDiv w:val="1"/>
      <w:marLeft w:val="0"/>
      <w:marRight w:val="0"/>
      <w:marTop w:val="0"/>
      <w:marBottom w:val="0"/>
      <w:divBdr>
        <w:top w:val="none" w:sz="0" w:space="0" w:color="auto"/>
        <w:left w:val="none" w:sz="0" w:space="0" w:color="auto"/>
        <w:bottom w:val="none" w:sz="0" w:space="0" w:color="auto"/>
        <w:right w:val="none" w:sz="0" w:space="0" w:color="auto"/>
      </w:divBdr>
      <w:divsChild>
        <w:div w:id="863861156">
          <w:marLeft w:val="547"/>
          <w:marRight w:val="0"/>
          <w:marTop w:val="0"/>
          <w:marBottom w:val="0"/>
          <w:divBdr>
            <w:top w:val="none" w:sz="0" w:space="0" w:color="auto"/>
            <w:left w:val="none" w:sz="0" w:space="0" w:color="auto"/>
            <w:bottom w:val="none" w:sz="0" w:space="0" w:color="auto"/>
            <w:right w:val="none" w:sz="0" w:space="0" w:color="auto"/>
          </w:divBdr>
        </w:div>
      </w:divsChild>
    </w:div>
    <w:div w:id="891422382">
      <w:bodyDiv w:val="1"/>
      <w:marLeft w:val="0"/>
      <w:marRight w:val="0"/>
      <w:marTop w:val="0"/>
      <w:marBottom w:val="0"/>
      <w:divBdr>
        <w:top w:val="none" w:sz="0" w:space="0" w:color="auto"/>
        <w:left w:val="none" w:sz="0" w:space="0" w:color="auto"/>
        <w:bottom w:val="none" w:sz="0" w:space="0" w:color="auto"/>
        <w:right w:val="none" w:sz="0" w:space="0" w:color="auto"/>
      </w:divBdr>
    </w:div>
    <w:div w:id="980885377">
      <w:bodyDiv w:val="1"/>
      <w:marLeft w:val="0"/>
      <w:marRight w:val="0"/>
      <w:marTop w:val="0"/>
      <w:marBottom w:val="0"/>
      <w:divBdr>
        <w:top w:val="none" w:sz="0" w:space="0" w:color="auto"/>
        <w:left w:val="none" w:sz="0" w:space="0" w:color="auto"/>
        <w:bottom w:val="none" w:sz="0" w:space="0" w:color="auto"/>
        <w:right w:val="none" w:sz="0" w:space="0" w:color="auto"/>
      </w:divBdr>
    </w:div>
    <w:div w:id="1075124247">
      <w:bodyDiv w:val="1"/>
      <w:marLeft w:val="0"/>
      <w:marRight w:val="0"/>
      <w:marTop w:val="0"/>
      <w:marBottom w:val="0"/>
      <w:divBdr>
        <w:top w:val="none" w:sz="0" w:space="0" w:color="auto"/>
        <w:left w:val="none" w:sz="0" w:space="0" w:color="auto"/>
        <w:bottom w:val="none" w:sz="0" w:space="0" w:color="auto"/>
        <w:right w:val="none" w:sz="0" w:space="0" w:color="auto"/>
      </w:divBdr>
      <w:divsChild>
        <w:div w:id="318968235">
          <w:marLeft w:val="547"/>
          <w:marRight w:val="0"/>
          <w:marTop w:val="0"/>
          <w:marBottom w:val="0"/>
          <w:divBdr>
            <w:top w:val="none" w:sz="0" w:space="0" w:color="auto"/>
            <w:left w:val="none" w:sz="0" w:space="0" w:color="auto"/>
            <w:bottom w:val="none" w:sz="0" w:space="0" w:color="auto"/>
            <w:right w:val="none" w:sz="0" w:space="0" w:color="auto"/>
          </w:divBdr>
        </w:div>
        <w:div w:id="82340642">
          <w:marLeft w:val="547"/>
          <w:marRight w:val="0"/>
          <w:marTop w:val="0"/>
          <w:marBottom w:val="0"/>
          <w:divBdr>
            <w:top w:val="none" w:sz="0" w:space="0" w:color="auto"/>
            <w:left w:val="none" w:sz="0" w:space="0" w:color="auto"/>
            <w:bottom w:val="none" w:sz="0" w:space="0" w:color="auto"/>
            <w:right w:val="none" w:sz="0" w:space="0" w:color="auto"/>
          </w:divBdr>
        </w:div>
        <w:div w:id="1827894071">
          <w:marLeft w:val="547"/>
          <w:marRight w:val="0"/>
          <w:marTop w:val="0"/>
          <w:marBottom w:val="0"/>
          <w:divBdr>
            <w:top w:val="none" w:sz="0" w:space="0" w:color="auto"/>
            <w:left w:val="none" w:sz="0" w:space="0" w:color="auto"/>
            <w:bottom w:val="none" w:sz="0" w:space="0" w:color="auto"/>
            <w:right w:val="none" w:sz="0" w:space="0" w:color="auto"/>
          </w:divBdr>
        </w:div>
      </w:divsChild>
    </w:div>
    <w:div w:id="1124076483">
      <w:bodyDiv w:val="1"/>
      <w:marLeft w:val="0"/>
      <w:marRight w:val="0"/>
      <w:marTop w:val="0"/>
      <w:marBottom w:val="0"/>
      <w:divBdr>
        <w:top w:val="none" w:sz="0" w:space="0" w:color="auto"/>
        <w:left w:val="none" w:sz="0" w:space="0" w:color="auto"/>
        <w:bottom w:val="none" w:sz="0" w:space="0" w:color="auto"/>
        <w:right w:val="none" w:sz="0" w:space="0" w:color="auto"/>
      </w:divBdr>
    </w:div>
    <w:div w:id="1139347349">
      <w:bodyDiv w:val="1"/>
      <w:marLeft w:val="0"/>
      <w:marRight w:val="0"/>
      <w:marTop w:val="0"/>
      <w:marBottom w:val="0"/>
      <w:divBdr>
        <w:top w:val="none" w:sz="0" w:space="0" w:color="auto"/>
        <w:left w:val="none" w:sz="0" w:space="0" w:color="auto"/>
        <w:bottom w:val="none" w:sz="0" w:space="0" w:color="auto"/>
        <w:right w:val="none" w:sz="0" w:space="0" w:color="auto"/>
      </w:divBdr>
      <w:divsChild>
        <w:div w:id="2130782970">
          <w:marLeft w:val="547"/>
          <w:marRight w:val="0"/>
          <w:marTop w:val="0"/>
          <w:marBottom w:val="0"/>
          <w:divBdr>
            <w:top w:val="none" w:sz="0" w:space="0" w:color="auto"/>
            <w:left w:val="none" w:sz="0" w:space="0" w:color="auto"/>
            <w:bottom w:val="none" w:sz="0" w:space="0" w:color="auto"/>
            <w:right w:val="none" w:sz="0" w:space="0" w:color="auto"/>
          </w:divBdr>
        </w:div>
      </w:divsChild>
    </w:div>
    <w:div w:id="1191408654">
      <w:bodyDiv w:val="1"/>
      <w:marLeft w:val="0"/>
      <w:marRight w:val="0"/>
      <w:marTop w:val="0"/>
      <w:marBottom w:val="0"/>
      <w:divBdr>
        <w:top w:val="none" w:sz="0" w:space="0" w:color="auto"/>
        <w:left w:val="none" w:sz="0" w:space="0" w:color="auto"/>
        <w:bottom w:val="none" w:sz="0" w:space="0" w:color="auto"/>
        <w:right w:val="none" w:sz="0" w:space="0" w:color="auto"/>
      </w:divBdr>
      <w:divsChild>
        <w:div w:id="2003198581">
          <w:marLeft w:val="0"/>
          <w:marRight w:val="0"/>
          <w:marTop w:val="0"/>
          <w:marBottom w:val="0"/>
          <w:divBdr>
            <w:top w:val="none" w:sz="0" w:space="0" w:color="auto"/>
            <w:left w:val="none" w:sz="0" w:space="0" w:color="auto"/>
            <w:bottom w:val="none" w:sz="0" w:space="0" w:color="auto"/>
            <w:right w:val="none" w:sz="0" w:space="0" w:color="auto"/>
          </w:divBdr>
          <w:divsChild>
            <w:div w:id="1546676805">
              <w:marLeft w:val="0"/>
              <w:marRight w:val="0"/>
              <w:marTop w:val="0"/>
              <w:marBottom w:val="0"/>
              <w:divBdr>
                <w:top w:val="none" w:sz="0" w:space="0" w:color="auto"/>
                <w:left w:val="none" w:sz="0" w:space="0" w:color="auto"/>
                <w:bottom w:val="none" w:sz="0" w:space="0" w:color="auto"/>
                <w:right w:val="none" w:sz="0" w:space="0" w:color="auto"/>
              </w:divBdr>
              <w:divsChild>
                <w:div w:id="4525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99842">
      <w:bodyDiv w:val="1"/>
      <w:marLeft w:val="0"/>
      <w:marRight w:val="0"/>
      <w:marTop w:val="0"/>
      <w:marBottom w:val="0"/>
      <w:divBdr>
        <w:top w:val="none" w:sz="0" w:space="0" w:color="auto"/>
        <w:left w:val="none" w:sz="0" w:space="0" w:color="auto"/>
        <w:bottom w:val="none" w:sz="0" w:space="0" w:color="auto"/>
        <w:right w:val="none" w:sz="0" w:space="0" w:color="auto"/>
      </w:divBdr>
    </w:div>
    <w:div w:id="1232228182">
      <w:bodyDiv w:val="1"/>
      <w:marLeft w:val="0"/>
      <w:marRight w:val="0"/>
      <w:marTop w:val="0"/>
      <w:marBottom w:val="0"/>
      <w:divBdr>
        <w:top w:val="none" w:sz="0" w:space="0" w:color="auto"/>
        <w:left w:val="none" w:sz="0" w:space="0" w:color="auto"/>
        <w:bottom w:val="none" w:sz="0" w:space="0" w:color="auto"/>
        <w:right w:val="none" w:sz="0" w:space="0" w:color="auto"/>
      </w:divBdr>
    </w:div>
    <w:div w:id="1403605063">
      <w:bodyDiv w:val="1"/>
      <w:marLeft w:val="0"/>
      <w:marRight w:val="0"/>
      <w:marTop w:val="0"/>
      <w:marBottom w:val="0"/>
      <w:divBdr>
        <w:top w:val="none" w:sz="0" w:space="0" w:color="auto"/>
        <w:left w:val="none" w:sz="0" w:space="0" w:color="auto"/>
        <w:bottom w:val="none" w:sz="0" w:space="0" w:color="auto"/>
        <w:right w:val="none" w:sz="0" w:space="0" w:color="auto"/>
      </w:divBdr>
    </w:div>
    <w:div w:id="1656296361">
      <w:bodyDiv w:val="1"/>
      <w:marLeft w:val="0"/>
      <w:marRight w:val="0"/>
      <w:marTop w:val="0"/>
      <w:marBottom w:val="0"/>
      <w:divBdr>
        <w:top w:val="none" w:sz="0" w:space="0" w:color="auto"/>
        <w:left w:val="none" w:sz="0" w:space="0" w:color="auto"/>
        <w:bottom w:val="none" w:sz="0" w:space="0" w:color="auto"/>
        <w:right w:val="none" w:sz="0" w:space="0" w:color="auto"/>
      </w:divBdr>
    </w:div>
    <w:div w:id="1666206906">
      <w:bodyDiv w:val="1"/>
      <w:marLeft w:val="0"/>
      <w:marRight w:val="0"/>
      <w:marTop w:val="0"/>
      <w:marBottom w:val="0"/>
      <w:divBdr>
        <w:top w:val="none" w:sz="0" w:space="0" w:color="auto"/>
        <w:left w:val="none" w:sz="0" w:space="0" w:color="auto"/>
        <w:bottom w:val="none" w:sz="0" w:space="0" w:color="auto"/>
        <w:right w:val="none" w:sz="0" w:space="0" w:color="auto"/>
      </w:divBdr>
    </w:div>
    <w:div w:id="1821462348">
      <w:bodyDiv w:val="1"/>
      <w:marLeft w:val="0"/>
      <w:marRight w:val="0"/>
      <w:marTop w:val="0"/>
      <w:marBottom w:val="0"/>
      <w:divBdr>
        <w:top w:val="none" w:sz="0" w:space="0" w:color="auto"/>
        <w:left w:val="none" w:sz="0" w:space="0" w:color="auto"/>
        <w:bottom w:val="none" w:sz="0" w:space="0" w:color="auto"/>
        <w:right w:val="none" w:sz="0" w:space="0" w:color="auto"/>
      </w:divBdr>
      <w:divsChild>
        <w:div w:id="1278950470">
          <w:marLeft w:val="547"/>
          <w:marRight w:val="0"/>
          <w:marTop w:val="0"/>
          <w:marBottom w:val="0"/>
          <w:divBdr>
            <w:top w:val="none" w:sz="0" w:space="0" w:color="auto"/>
            <w:left w:val="none" w:sz="0" w:space="0" w:color="auto"/>
            <w:bottom w:val="none" w:sz="0" w:space="0" w:color="auto"/>
            <w:right w:val="none" w:sz="0" w:space="0" w:color="auto"/>
          </w:divBdr>
        </w:div>
        <w:div w:id="1028406768">
          <w:marLeft w:val="547"/>
          <w:marRight w:val="0"/>
          <w:marTop w:val="0"/>
          <w:marBottom w:val="0"/>
          <w:divBdr>
            <w:top w:val="none" w:sz="0" w:space="0" w:color="auto"/>
            <w:left w:val="none" w:sz="0" w:space="0" w:color="auto"/>
            <w:bottom w:val="none" w:sz="0" w:space="0" w:color="auto"/>
            <w:right w:val="none" w:sz="0" w:space="0" w:color="auto"/>
          </w:divBdr>
        </w:div>
        <w:div w:id="917788971">
          <w:marLeft w:val="547"/>
          <w:marRight w:val="0"/>
          <w:marTop w:val="0"/>
          <w:marBottom w:val="0"/>
          <w:divBdr>
            <w:top w:val="none" w:sz="0" w:space="0" w:color="auto"/>
            <w:left w:val="none" w:sz="0" w:space="0" w:color="auto"/>
            <w:bottom w:val="none" w:sz="0" w:space="0" w:color="auto"/>
            <w:right w:val="none" w:sz="0" w:space="0" w:color="auto"/>
          </w:divBdr>
        </w:div>
      </w:divsChild>
    </w:div>
    <w:div w:id="1854689403">
      <w:bodyDiv w:val="1"/>
      <w:marLeft w:val="0"/>
      <w:marRight w:val="0"/>
      <w:marTop w:val="0"/>
      <w:marBottom w:val="0"/>
      <w:divBdr>
        <w:top w:val="none" w:sz="0" w:space="0" w:color="auto"/>
        <w:left w:val="none" w:sz="0" w:space="0" w:color="auto"/>
        <w:bottom w:val="none" w:sz="0" w:space="0" w:color="auto"/>
        <w:right w:val="none" w:sz="0" w:space="0" w:color="auto"/>
      </w:divBdr>
      <w:divsChild>
        <w:div w:id="10546196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ugimo@belle.shiga-med.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5910A-15A6-6B46-B7B5-303E2FBB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11457</Words>
  <Characters>65307</Characters>
  <Application>Microsoft Macintosh Word</Application>
  <DocSecurity>0</DocSecurity>
  <Lines>544</Lines>
  <Paragraphs>153</Paragraphs>
  <ScaleCrop>false</ScaleCrop>
  <HeadingPairs>
    <vt:vector size="2" baseType="variant">
      <vt:variant>
        <vt:lpstr>タイトル</vt:lpstr>
      </vt:variant>
      <vt:variant>
        <vt:i4>1</vt:i4>
      </vt:variant>
    </vt:vector>
  </HeadingPairs>
  <TitlesOfParts>
    <vt:vector size="1" baseType="lpstr">
      <vt:lpstr/>
    </vt:vector>
  </TitlesOfParts>
  <Company>浜松医科大学医学部附属病院</Company>
  <LinksUpToDate>false</LinksUpToDate>
  <CharactersWithSpaces>76611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浜松医科大学医学部附属病院</dc:creator>
  <cp:keywords/>
  <dc:description/>
  <cp:lastModifiedBy>Na Ma</cp:lastModifiedBy>
  <cp:revision>2</cp:revision>
  <cp:lastPrinted>2015-10-21T08:01:00Z</cp:lastPrinted>
  <dcterms:created xsi:type="dcterms:W3CDTF">2016-11-12T23:03:00Z</dcterms:created>
  <dcterms:modified xsi:type="dcterms:W3CDTF">2016-11-12T23:03:00Z</dcterms:modified>
</cp:coreProperties>
</file>