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AB2C5" w14:textId="67BF4CFE" w:rsidR="007A47AE" w:rsidRPr="0063141B" w:rsidRDefault="007A47AE" w:rsidP="00576BE8">
      <w:pPr>
        <w:adjustRightInd w:val="0"/>
        <w:snapToGrid w:val="0"/>
        <w:spacing w:after="0" w:line="360" w:lineRule="auto"/>
        <w:jc w:val="both"/>
        <w:rPr>
          <w:rFonts w:ascii="Book Antiqua" w:hAnsi="Book Antiqua" w:cs="Times New Roman"/>
          <w:b/>
          <w:sz w:val="24"/>
          <w:szCs w:val="24"/>
          <w:lang w:eastAsia="zh-CN"/>
        </w:rPr>
      </w:pPr>
      <w:r w:rsidRPr="0063141B">
        <w:rPr>
          <w:rFonts w:ascii="Book Antiqua" w:hAnsi="Book Antiqua" w:cs="Times New Roman"/>
          <w:b/>
          <w:sz w:val="24"/>
          <w:szCs w:val="24"/>
          <w:lang w:eastAsia="zh-CN"/>
        </w:rPr>
        <w:t xml:space="preserve">Name of Journal: </w:t>
      </w:r>
      <w:r w:rsidRPr="0063141B">
        <w:rPr>
          <w:rFonts w:ascii="Book Antiqua" w:hAnsi="Book Antiqua"/>
          <w:b/>
          <w:i/>
          <w:iCs/>
          <w:sz w:val="24"/>
          <w:szCs w:val="24"/>
        </w:rPr>
        <w:t>World Journal of Cardiology</w:t>
      </w:r>
    </w:p>
    <w:p w14:paraId="5C79092E" w14:textId="5F0B4E7F" w:rsidR="007A47AE" w:rsidRPr="0063141B" w:rsidRDefault="007A47AE" w:rsidP="00576BE8">
      <w:pPr>
        <w:adjustRightInd w:val="0"/>
        <w:snapToGrid w:val="0"/>
        <w:spacing w:after="0" w:line="360" w:lineRule="auto"/>
        <w:jc w:val="both"/>
        <w:rPr>
          <w:rFonts w:ascii="Book Antiqua" w:hAnsi="Book Antiqua" w:cs="Times New Roman"/>
          <w:b/>
          <w:sz w:val="24"/>
          <w:szCs w:val="24"/>
          <w:lang w:eastAsia="zh-CN"/>
        </w:rPr>
      </w:pPr>
      <w:r w:rsidRPr="0063141B">
        <w:rPr>
          <w:rFonts w:ascii="Book Antiqua" w:hAnsi="Book Antiqua" w:cs="Times New Roman"/>
          <w:b/>
          <w:sz w:val="24"/>
          <w:szCs w:val="24"/>
          <w:lang w:eastAsia="zh-CN"/>
        </w:rPr>
        <w:t>ESPS Manuscript NO: 29426</w:t>
      </w:r>
    </w:p>
    <w:p w14:paraId="3F5E3266" w14:textId="4AB6BA06" w:rsidR="007A47AE" w:rsidRPr="0063141B" w:rsidRDefault="007A47AE" w:rsidP="00576BE8">
      <w:pPr>
        <w:adjustRightInd w:val="0"/>
        <w:snapToGrid w:val="0"/>
        <w:spacing w:after="0" w:line="360" w:lineRule="auto"/>
        <w:jc w:val="both"/>
        <w:rPr>
          <w:rFonts w:ascii="Book Antiqua" w:hAnsi="Book Antiqua" w:cs="Times New Roman"/>
          <w:b/>
          <w:sz w:val="24"/>
          <w:szCs w:val="24"/>
          <w:lang w:eastAsia="zh-CN"/>
        </w:rPr>
      </w:pPr>
      <w:r w:rsidRPr="0063141B">
        <w:rPr>
          <w:rFonts w:ascii="Book Antiqua" w:hAnsi="Book Antiqua" w:cs="Times New Roman"/>
          <w:b/>
          <w:sz w:val="24"/>
          <w:szCs w:val="24"/>
          <w:lang w:eastAsia="zh-CN"/>
        </w:rPr>
        <w:t xml:space="preserve">Manuscript Type: </w:t>
      </w:r>
      <w:proofErr w:type="spellStart"/>
      <w:r w:rsidRPr="0063141B">
        <w:rPr>
          <w:rFonts w:ascii="Book Antiqua" w:hAnsi="Book Antiqua" w:cs="Times New Roman"/>
          <w:b/>
          <w:sz w:val="24"/>
          <w:szCs w:val="24"/>
          <w:lang w:eastAsia="zh-CN"/>
        </w:rPr>
        <w:t>Minireviews</w:t>
      </w:r>
      <w:proofErr w:type="spellEnd"/>
    </w:p>
    <w:p w14:paraId="1BC041A8" w14:textId="77777777" w:rsidR="007A47AE" w:rsidRPr="0063141B" w:rsidRDefault="007A47AE" w:rsidP="00576BE8">
      <w:pPr>
        <w:adjustRightInd w:val="0"/>
        <w:snapToGrid w:val="0"/>
        <w:spacing w:after="0" w:line="360" w:lineRule="auto"/>
        <w:jc w:val="both"/>
        <w:rPr>
          <w:rFonts w:ascii="Book Antiqua" w:hAnsi="Book Antiqua" w:cs="Times New Roman"/>
          <w:b/>
          <w:sz w:val="24"/>
          <w:szCs w:val="24"/>
          <w:lang w:eastAsia="zh-CN"/>
        </w:rPr>
      </w:pPr>
    </w:p>
    <w:p w14:paraId="6602A6E9" w14:textId="42258247" w:rsidR="00886B66" w:rsidRPr="0063141B" w:rsidRDefault="00886B66"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Mechanisms and</w:t>
      </w:r>
      <w:r w:rsidR="007A47AE" w:rsidRPr="0063141B">
        <w:rPr>
          <w:rFonts w:ascii="Book Antiqua" w:hAnsi="Book Antiqua" w:cs="Times New Roman"/>
          <w:b/>
          <w:sz w:val="24"/>
          <w:szCs w:val="24"/>
        </w:rPr>
        <w:t xml:space="preserve"> clinical significance of early recurrence</w:t>
      </w:r>
      <w:r w:rsidR="007727AA" w:rsidRPr="0063141B">
        <w:rPr>
          <w:rFonts w:ascii="Book Antiqua" w:hAnsi="Book Antiqua" w:cs="Times New Roman" w:hint="eastAsia"/>
          <w:b/>
          <w:sz w:val="24"/>
          <w:szCs w:val="24"/>
          <w:lang w:eastAsia="zh-CN"/>
        </w:rPr>
        <w:t>s</w:t>
      </w:r>
      <w:r w:rsidR="007A47AE" w:rsidRPr="0063141B">
        <w:rPr>
          <w:rFonts w:ascii="Book Antiqua" w:hAnsi="Book Antiqua" w:cs="Times New Roman"/>
          <w:b/>
          <w:sz w:val="24"/>
          <w:szCs w:val="24"/>
        </w:rPr>
        <w:t xml:space="preserve"> of atrial arrhythmias after catheter ablation for atrial fibrillation</w:t>
      </w:r>
    </w:p>
    <w:p w14:paraId="0ECA182E" w14:textId="77777777" w:rsidR="00886B66" w:rsidRPr="0063141B" w:rsidRDefault="00886B66" w:rsidP="00576BE8">
      <w:pPr>
        <w:adjustRightInd w:val="0"/>
        <w:snapToGrid w:val="0"/>
        <w:spacing w:after="0" w:line="360" w:lineRule="auto"/>
        <w:jc w:val="both"/>
        <w:rPr>
          <w:rFonts w:ascii="Book Antiqua" w:hAnsi="Book Antiqua" w:cs="Times New Roman"/>
          <w:b/>
          <w:sz w:val="24"/>
          <w:szCs w:val="24"/>
          <w:lang w:eastAsia="zh-CN"/>
        </w:rPr>
      </w:pPr>
    </w:p>
    <w:p w14:paraId="7A0E66E3" w14:textId="38C6BAED" w:rsidR="00886B66" w:rsidRPr="0063141B" w:rsidRDefault="00576BE8" w:rsidP="00576BE8">
      <w:pPr>
        <w:adjustRightInd w:val="0"/>
        <w:snapToGrid w:val="0"/>
        <w:spacing w:after="0" w:line="360" w:lineRule="auto"/>
        <w:jc w:val="both"/>
        <w:rPr>
          <w:rFonts w:ascii="Book Antiqua" w:hAnsi="Book Antiqua" w:cs="Times New Roman"/>
          <w:sz w:val="24"/>
          <w:szCs w:val="24"/>
          <w:lang w:eastAsia="zh-CN"/>
        </w:rPr>
      </w:pPr>
      <w:r w:rsidRPr="0063141B">
        <w:rPr>
          <w:rFonts w:ascii="Book Antiqua" w:hAnsi="Book Antiqua" w:cs="Times New Roman"/>
          <w:sz w:val="24"/>
          <w:szCs w:val="24"/>
        </w:rPr>
        <w:t>Liang</w:t>
      </w:r>
      <w:r w:rsidRPr="0063141B">
        <w:rPr>
          <w:rFonts w:ascii="Book Antiqua" w:hAnsi="Book Antiqua" w:cs="Garamond-Bold"/>
          <w:bCs/>
          <w:sz w:val="24"/>
          <w:szCs w:val="24"/>
        </w:rPr>
        <w:t xml:space="preserve"> </w:t>
      </w:r>
      <w:r w:rsidRPr="0063141B">
        <w:rPr>
          <w:rFonts w:ascii="Book Antiqua" w:hAnsi="Book Antiqua" w:cs="Garamond-Bold" w:hint="eastAsia"/>
          <w:bCs/>
          <w:sz w:val="24"/>
          <w:szCs w:val="24"/>
          <w:lang w:eastAsia="zh-CN"/>
        </w:rPr>
        <w:t xml:space="preserve">JJ </w:t>
      </w:r>
      <w:r w:rsidRPr="0063141B">
        <w:rPr>
          <w:rFonts w:ascii="Book Antiqua" w:hAnsi="Book Antiqua" w:cs="Garamond-Bold" w:hint="eastAsia"/>
          <w:bCs/>
          <w:i/>
          <w:sz w:val="24"/>
          <w:szCs w:val="24"/>
          <w:lang w:eastAsia="zh-CN"/>
        </w:rPr>
        <w:t>et al</w:t>
      </w:r>
      <w:r w:rsidRPr="0063141B">
        <w:rPr>
          <w:rFonts w:ascii="Book Antiqua" w:hAnsi="Book Antiqua" w:cs="Garamond-Bold" w:hint="eastAsia"/>
          <w:bCs/>
          <w:sz w:val="24"/>
          <w:szCs w:val="24"/>
          <w:lang w:eastAsia="zh-CN"/>
        </w:rPr>
        <w:t xml:space="preserve">. </w:t>
      </w:r>
      <w:r w:rsidR="00886B66" w:rsidRPr="0063141B">
        <w:rPr>
          <w:rFonts w:ascii="Book Antiqua" w:hAnsi="Book Antiqua" w:cs="Garamond-Bold"/>
          <w:bCs/>
          <w:sz w:val="24"/>
          <w:szCs w:val="24"/>
        </w:rPr>
        <w:t>Early recurrences after AF ablation</w:t>
      </w:r>
    </w:p>
    <w:p w14:paraId="158E0BED" w14:textId="77777777" w:rsidR="00886B66" w:rsidRPr="0063141B" w:rsidRDefault="00886B66" w:rsidP="00576BE8">
      <w:pPr>
        <w:adjustRightInd w:val="0"/>
        <w:snapToGrid w:val="0"/>
        <w:spacing w:after="0" w:line="360" w:lineRule="auto"/>
        <w:jc w:val="both"/>
        <w:rPr>
          <w:rFonts w:ascii="Book Antiqua" w:hAnsi="Book Antiqua" w:cs="Times New Roman"/>
          <w:b/>
          <w:sz w:val="24"/>
          <w:szCs w:val="24"/>
          <w:lang w:eastAsia="zh-CN"/>
        </w:rPr>
      </w:pPr>
    </w:p>
    <w:p w14:paraId="056C4783" w14:textId="3F776F18" w:rsidR="00886B66" w:rsidRPr="0063141B" w:rsidRDefault="002E06A3"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Jackson J</w:t>
      </w:r>
      <w:r w:rsidR="00886B66" w:rsidRPr="0063141B">
        <w:rPr>
          <w:rFonts w:ascii="Book Antiqua" w:hAnsi="Book Antiqua" w:cs="Times New Roman"/>
          <w:b/>
          <w:sz w:val="24"/>
          <w:szCs w:val="24"/>
        </w:rPr>
        <w:t xml:space="preserve"> Liang, Sanjay Dixit, Pasquale </w:t>
      </w:r>
      <w:proofErr w:type="spellStart"/>
      <w:r w:rsidR="00886B66" w:rsidRPr="0063141B">
        <w:rPr>
          <w:rFonts w:ascii="Book Antiqua" w:hAnsi="Book Antiqua" w:cs="Times New Roman"/>
          <w:b/>
          <w:sz w:val="24"/>
          <w:szCs w:val="24"/>
        </w:rPr>
        <w:t>Santangeli</w:t>
      </w:r>
      <w:proofErr w:type="spellEnd"/>
    </w:p>
    <w:p w14:paraId="260019D9" w14:textId="77777777" w:rsidR="00886B66" w:rsidRPr="0063141B" w:rsidRDefault="00886B66" w:rsidP="00576BE8">
      <w:pPr>
        <w:adjustRightInd w:val="0"/>
        <w:snapToGrid w:val="0"/>
        <w:spacing w:after="0" w:line="360" w:lineRule="auto"/>
        <w:jc w:val="both"/>
        <w:rPr>
          <w:rFonts w:ascii="Book Antiqua" w:hAnsi="Book Antiqua" w:cs="Times New Roman"/>
          <w:b/>
          <w:sz w:val="24"/>
          <w:szCs w:val="24"/>
        </w:rPr>
      </w:pPr>
    </w:p>
    <w:p w14:paraId="6CEC6894" w14:textId="511B7747" w:rsidR="00886B66" w:rsidRPr="0063141B" w:rsidRDefault="002E06A3" w:rsidP="00576BE8">
      <w:pPr>
        <w:adjustRightInd w:val="0"/>
        <w:snapToGrid w:val="0"/>
        <w:spacing w:after="0" w:line="360" w:lineRule="auto"/>
        <w:jc w:val="both"/>
        <w:rPr>
          <w:rFonts w:ascii="Book Antiqua" w:hAnsi="Book Antiqua" w:cs="Times New Roman"/>
          <w:b/>
          <w:sz w:val="24"/>
          <w:szCs w:val="24"/>
          <w:lang w:eastAsia="zh-CN"/>
        </w:rPr>
      </w:pPr>
      <w:r w:rsidRPr="0063141B">
        <w:rPr>
          <w:rFonts w:ascii="Book Antiqua" w:hAnsi="Book Antiqua" w:cs="Times New Roman"/>
          <w:b/>
          <w:sz w:val="24"/>
          <w:szCs w:val="24"/>
        </w:rPr>
        <w:t xml:space="preserve">Jackson J Liang, Sanjay Dixit, Pasquale </w:t>
      </w:r>
      <w:proofErr w:type="spellStart"/>
      <w:r w:rsidRPr="0063141B">
        <w:rPr>
          <w:rFonts w:ascii="Book Antiqua" w:hAnsi="Book Antiqua" w:cs="Times New Roman"/>
          <w:b/>
          <w:sz w:val="24"/>
          <w:szCs w:val="24"/>
        </w:rPr>
        <w:t>Santangeli</w:t>
      </w:r>
      <w:proofErr w:type="spellEnd"/>
      <w:r w:rsidRPr="0063141B">
        <w:rPr>
          <w:rFonts w:ascii="Book Antiqua" w:hAnsi="Book Antiqua" w:cs="Times New Roman" w:hint="eastAsia"/>
          <w:b/>
          <w:sz w:val="24"/>
          <w:szCs w:val="24"/>
          <w:lang w:eastAsia="zh-CN"/>
        </w:rPr>
        <w:t xml:space="preserve">, </w:t>
      </w:r>
      <w:r w:rsidR="00886B66" w:rsidRPr="0063141B">
        <w:rPr>
          <w:rFonts w:ascii="Book Antiqua" w:hAnsi="Book Antiqua" w:cs="Times New Roman"/>
          <w:sz w:val="24"/>
          <w:szCs w:val="24"/>
        </w:rPr>
        <w:t xml:space="preserve">Division of Cardiology, Electrophysiology Section, Hospital of the University of Pennsylvania, Philadelphia, </w:t>
      </w:r>
      <w:r w:rsidRPr="0063141B">
        <w:rPr>
          <w:rFonts w:ascii="Book Antiqua" w:hAnsi="Book Antiqua"/>
          <w:sz w:val="24"/>
          <w:szCs w:val="24"/>
        </w:rPr>
        <w:t>PA 19104</w:t>
      </w:r>
      <w:r w:rsidRPr="0063141B">
        <w:rPr>
          <w:rFonts w:ascii="Book Antiqua" w:hAnsi="Book Antiqua" w:hint="eastAsia"/>
          <w:sz w:val="24"/>
          <w:szCs w:val="24"/>
          <w:lang w:eastAsia="zh-CN"/>
        </w:rPr>
        <w:t>, United States</w:t>
      </w:r>
    </w:p>
    <w:p w14:paraId="4474F24C" w14:textId="77777777" w:rsidR="00886B66" w:rsidRPr="0063141B" w:rsidRDefault="00886B66" w:rsidP="00E62EDB">
      <w:pPr>
        <w:adjustRightInd w:val="0"/>
        <w:snapToGrid w:val="0"/>
        <w:spacing w:after="0" w:line="360" w:lineRule="auto"/>
        <w:jc w:val="both"/>
        <w:rPr>
          <w:rFonts w:ascii="Book Antiqua" w:hAnsi="Book Antiqua" w:cs="Times New Roman"/>
          <w:sz w:val="24"/>
          <w:szCs w:val="24"/>
          <w:lang w:eastAsia="zh-CN"/>
        </w:rPr>
      </w:pPr>
    </w:p>
    <w:p w14:paraId="451476D2" w14:textId="0594EC09" w:rsidR="00E62EDB" w:rsidRPr="0063141B" w:rsidRDefault="00E62EDB" w:rsidP="00E62EDB">
      <w:pPr>
        <w:adjustRightInd w:val="0"/>
        <w:snapToGrid w:val="0"/>
        <w:spacing w:after="0" w:line="360" w:lineRule="auto"/>
        <w:jc w:val="both"/>
        <w:rPr>
          <w:rFonts w:ascii="Book Antiqua" w:hAnsi="Book Antiqua" w:cs="Times New Roman"/>
          <w:sz w:val="24"/>
          <w:szCs w:val="24"/>
          <w:lang w:eastAsia="zh-CN"/>
        </w:rPr>
      </w:pPr>
      <w:r w:rsidRPr="0063141B">
        <w:rPr>
          <w:rFonts w:ascii="Book Antiqua" w:hAnsi="Book Antiqua"/>
          <w:b/>
          <w:sz w:val="24"/>
          <w:szCs w:val="24"/>
        </w:rPr>
        <w:t>Author contributions:</w:t>
      </w:r>
      <w:r w:rsidRPr="0063141B">
        <w:rPr>
          <w:rFonts w:ascii="Book Antiqua" w:hAnsi="Book Antiqua" w:hint="eastAsia"/>
          <w:b/>
          <w:sz w:val="24"/>
          <w:szCs w:val="24"/>
          <w:lang w:eastAsia="zh-CN"/>
        </w:rPr>
        <w:t xml:space="preserve"> </w:t>
      </w:r>
      <w:r w:rsidRPr="0063141B">
        <w:rPr>
          <w:rFonts w:ascii="Book Antiqua" w:hAnsi="Book Antiqua" w:cs="Times New Roman"/>
          <w:sz w:val="24"/>
          <w:szCs w:val="24"/>
        </w:rPr>
        <w:t>Liang</w:t>
      </w:r>
      <w:r w:rsidRPr="0063141B">
        <w:rPr>
          <w:rFonts w:ascii="Book Antiqua" w:hAnsi="Book Antiqua" w:cs="Times New Roman" w:hint="eastAsia"/>
          <w:sz w:val="24"/>
          <w:szCs w:val="24"/>
          <w:lang w:eastAsia="zh-CN"/>
        </w:rPr>
        <w:t xml:space="preserve"> JJ, </w:t>
      </w:r>
      <w:r w:rsidRPr="0063141B">
        <w:rPr>
          <w:rFonts w:ascii="Book Antiqua" w:hAnsi="Book Antiqua" w:cs="Times New Roman"/>
          <w:sz w:val="24"/>
          <w:szCs w:val="24"/>
        </w:rPr>
        <w:t>Dixit</w:t>
      </w:r>
      <w:r w:rsidRPr="0063141B">
        <w:rPr>
          <w:rFonts w:ascii="Book Antiqua" w:hAnsi="Book Antiqua" w:cs="Times New Roman" w:hint="eastAsia"/>
          <w:sz w:val="24"/>
          <w:szCs w:val="24"/>
          <w:lang w:eastAsia="zh-CN"/>
        </w:rPr>
        <w:t xml:space="preserve"> S, and </w:t>
      </w:r>
      <w:proofErr w:type="spellStart"/>
      <w:r w:rsidRPr="0063141B">
        <w:rPr>
          <w:rFonts w:ascii="Book Antiqua" w:hAnsi="Book Antiqua" w:cs="Times New Roman"/>
          <w:sz w:val="24"/>
          <w:szCs w:val="24"/>
        </w:rPr>
        <w:t>Santangeli</w:t>
      </w:r>
      <w:proofErr w:type="spellEnd"/>
      <w:r w:rsidRPr="0063141B">
        <w:rPr>
          <w:rFonts w:ascii="Book Antiqua" w:hAnsi="Book Antiqua" w:cs="Times New Roman" w:hint="eastAsia"/>
          <w:sz w:val="24"/>
          <w:szCs w:val="24"/>
          <w:lang w:eastAsia="zh-CN"/>
        </w:rPr>
        <w:t xml:space="preserve"> P </w:t>
      </w:r>
      <w:r w:rsidRPr="0063141B">
        <w:rPr>
          <w:rFonts w:ascii="Book Antiqua" w:hAnsi="Book Antiqua" w:cs="Times New Roman"/>
          <w:sz w:val="24"/>
          <w:szCs w:val="24"/>
          <w:lang w:eastAsia="zh-CN"/>
        </w:rPr>
        <w:t>contributed</w:t>
      </w:r>
      <w:r w:rsidRPr="0063141B">
        <w:rPr>
          <w:rFonts w:ascii="Book Antiqua" w:hAnsi="Book Antiqua" w:cs="Times New Roman" w:hint="eastAsia"/>
          <w:sz w:val="24"/>
          <w:szCs w:val="24"/>
          <w:lang w:eastAsia="zh-CN"/>
        </w:rPr>
        <w:t xml:space="preserve"> to this paper.</w:t>
      </w:r>
    </w:p>
    <w:p w14:paraId="391D99E9" w14:textId="5EDD840B" w:rsidR="00E62EDB" w:rsidRPr="0063141B" w:rsidRDefault="00E62EDB" w:rsidP="00E62EDB">
      <w:pPr>
        <w:adjustRightInd w:val="0"/>
        <w:snapToGrid w:val="0"/>
        <w:spacing w:after="0" w:line="360" w:lineRule="auto"/>
        <w:jc w:val="both"/>
        <w:rPr>
          <w:rFonts w:ascii="Book Antiqua" w:hAnsi="Book Antiqua"/>
          <w:b/>
          <w:sz w:val="24"/>
          <w:szCs w:val="24"/>
          <w:lang w:eastAsia="zh-CN"/>
        </w:rPr>
      </w:pPr>
    </w:p>
    <w:p w14:paraId="22F9434B" w14:textId="1861DE9F" w:rsidR="00886B66" w:rsidRPr="0063141B" w:rsidRDefault="00E62EDB" w:rsidP="00E62EDB">
      <w:pPr>
        <w:adjustRightInd w:val="0"/>
        <w:snapToGrid w:val="0"/>
        <w:spacing w:after="0" w:line="360" w:lineRule="auto"/>
        <w:jc w:val="both"/>
        <w:rPr>
          <w:rFonts w:ascii="Book Antiqua" w:hAnsi="Book Antiqua" w:cs="Times New Roman"/>
          <w:sz w:val="24"/>
          <w:szCs w:val="24"/>
          <w:lang w:eastAsia="zh-CN"/>
        </w:rPr>
      </w:pPr>
      <w:r w:rsidRPr="0063141B">
        <w:rPr>
          <w:rFonts w:ascii="Book Antiqua" w:hAnsi="Book Antiqua"/>
          <w:b/>
          <w:sz w:val="24"/>
          <w:szCs w:val="24"/>
        </w:rPr>
        <w:t>Conflict-of-interest statement:</w:t>
      </w:r>
      <w:r w:rsidR="00D87477" w:rsidRPr="0063141B">
        <w:rPr>
          <w:rFonts w:ascii="Book Antiqua" w:eastAsia="宋体" w:hAnsi="Book Antiqua" w:cs="TimesNewRomanPS-BoldItalicMT"/>
          <w:b/>
          <w:bCs/>
          <w:iCs/>
          <w:sz w:val="24"/>
          <w:szCs w:val="24"/>
          <w:lang w:eastAsia="zh-CN"/>
        </w:rPr>
        <w:t xml:space="preserve"> </w:t>
      </w:r>
      <w:r w:rsidR="00886B66" w:rsidRPr="0063141B">
        <w:rPr>
          <w:rFonts w:ascii="Book Antiqua" w:hAnsi="Book Antiqua" w:cs="Times New Roman"/>
          <w:sz w:val="24"/>
          <w:szCs w:val="24"/>
        </w:rPr>
        <w:t>The authors report no relevant conflicts of interest</w:t>
      </w:r>
      <w:r w:rsidRPr="0063141B">
        <w:rPr>
          <w:rFonts w:ascii="Book Antiqua" w:hAnsi="Book Antiqua" w:cs="Times New Roman" w:hint="eastAsia"/>
          <w:sz w:val="24"/>
          <w:szCs w:val="24"/>
          <w:lang w:eastAsia="zh-CN"/>
        </w:rPr>
        <w:t>.</w:t>
      </w:r>
    </w:p>
    <w:p w14:paraId="4F974D7E" w14:textId="77777777" w:rsidR="00886B66" w:rsidRPr="0063141B" w:rsidRDefault="00886B66" w:rsidP="00E62EDB">
      <w:pPr>
        <w:pStyle w:val="Body"/>
        <w:adjustRightInd w:val="0"/>
        <w:snapToGrid w:val="0"/>
        <w:spacing w:line="360" w:lineRule="auto"/>
        <w:jc w:val="both"/>
        <w:rPr>
          <w:rFonts w:ascii="Book Antiqua" w:hAnsi="Book Antiqua"/>
          <w:b/>
          <w:color w:val="auto"/>
          <w:szCs w:val="24"/>
        </w:rPr>
      </w:pPr>
    </w:p>
    <w:p w14:paraId="1B649A30" w14:textId="77777777" w:rsidR="00E62EDB" w:rsidRPr="0063141B" w:rsidRDefault="00E62EDB" w:rsidP="00E62ED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3141B">
        <w:rPr>
          <w:rFonts w:ascii="Book Antiqua" w:hAnsi="Book Antiqua"/>
          <w:b/>
          <w:sz w:val="24"/>
          <w:szCs w:val="24"/>
        </w:rPr>
        <w:t xml:space="preserve">Open-Access: </w:t>
      </w:r>
      <w:r w:rsidRPr="0063141B">
        <w:rPr>
          <w:rFonts w:ascii="Book Antiqua" w:hAnsi="Book Antiqua"/>
          <w:sz w:val="24"/>
          <w:szCs w:val="24"/>
        </w:rPr>
        <w:t>This article is an open-access article which was selected by</w:t>
      </w:r>
      <w:r w:rsidRPr="0063141B">
        <w:rPr>
          <w:rFonts w:ascii="Book Antiqua" w:eastAsia="宋体" w:hAnsi="Book Antiqua" w:hint="eastAsia"/>
          <w:sz w:val="24"/>
          <w:szCs w:val="24"/>
          <w:lang w:eastAsia="zh-CN"/>
        </w:rPr>
        <w:t xml:space="preserve"> </w:t>
      </w:r>
      <w:r w:rsidRPr="0063141B">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D7BD3FD" w14:textId="77777777" w:rsidR="00E62EDB" w:rsidRPr="0063141B" w:rsidRDefault="00E62EDB" w:rsidP="00E62EDB">
      <w:pPr>
        <w:pStyle w:val="CommentText"/>
        <w:spacing w:after="0" w:line="360" w:lineRule="auto"/>
        <w:jc w:val="both"/>
        <w:rPr>
          <w:rFonts w:ascii="Book Antiqua" w:eastAsia="宋体" w:hAnsi="Book Antiqua" w:cs="Times New Roman"/>
          <w:bCs/>
          <w:lang w:eastAsia="zh-CN"/>
        </w:rPr>
      </w:pPr>
    </w:p>
    <w:p w14:paraId="2EF3D867" w14:textId="4911D200" w:rsidR="00886B66" w:rsidRPr="0063141B" w:rsidRDefault="00E62EDB" w:rsidP="00E62EDB">
      <w:pPr>
        <w:pStyle w:val="Body"/>
        <w:adjustRightInd w:val="0"/>
        <w:snapToGrid w:val="0"/>
        <w:spacing w:line="360" w:lineRule="auto"/>
        <w:jc w:val="both"/>
        <w:rPr>
          <w:rFonts w:ascii="Book Antiqua" w:hAnsi="Book Antiqua"/>
          <w:color w:val="auto"/>
          <w:szCs w:val="24"/>
        </w:rPr>
      </w:pPr>
      <w:r w:rsidRPr="0063141B">
        <w:rPr>
          <w:rFonts w:ascii="Book Antiqua" w:hAnsi="Book Antiqua"/>
          <w:b/>
          <w:color w:val="auto"/>
          <w:szCs w:val="24"/>
        </w:rPr>
        <w:t>Correspondence to:</w:t>
      </w:r>
      <w:r w:rsidRPr="0063141B">
        <w:rPr>
          <w:rFonts w:ascii="Book Antiqua" w:eastAsia="宋体" w:hAnsi="Book Antiqua" w:cs="Arial"/>
          <w:b/>
          <w:bCs/>
          <w:color w:val="auto"/>
          <w:szCs w:val="24"/>
          <w:lang w:eastAsia="zh-CN"/>
        </w:rPr>
        <w:t xml:space="preserve"> </w:t>
      </w:r>
      <w:r w:rsidRPr="0063141B">
        <w:rPr>
          <w:rFonts w:ascii="Book Antiqua" w:hAnsi="Book Antiqua"/>
          <w:b/>
          <w:color w:val="auto"/>
          <w:szCs w:val="24"/>
        </w:rPr>
        <w:t>Jackson J</w:t>
      </w:r>
      <w:r w:rsidR="00886B66" w:rsidRPr="0063141B">
        <w:rPr>
          <w:rFonts w:ascii="Book Antiqua" w:hAnsi="Book Antiqua"/>
          <w:b/>
          <w:color w:val="auto"/>
          <w:szCs w:val="24"/>
        </w:rPr>
        <w:t xml:space="preserve"> Liang, DO</w:t>
      </w:r>
      <w:r w:rsidRPr="0063141B">
        <w:rPr>
          <w:rFonts w:ascii="Book Antiqua" w:hAnsi="Book Antiqua" w:hint="eastAsia"/>
          <w:b/>
          <w:color w:val="auto"/>
          <w:szCs w:val="24"/>
          <w:lang w:eastAsia="zh-CN"/>
        </w:rPr>
        <w:t>,</w:t>
      </w:r>
      <w:r w:rsidRPr="0063141B">
        <w:rPr>
          <w:rFonts w:ascii="Book Antiqua" w:hAnsi="Book Antiqua" w:hint="eastAsia"/>
          <w:color w:val="auto"/>
          <w:szCs w:val="24"/>
          <w:lang w:eastAsia="zh-CN"/>
        </w:rPr>
        <w:t xml:space="preserve"> </w:t>
      </w:r>
      <w:r w:rsidR="00886B66" w:rsidRPr="0063141B">
        <w:rPr>
          <w:rFonts w:ascii="Book Antiqua" w:hAnsi="Book Antiqua"/>
          <w:color w:val="auto"/>
          <w:szCs w:val="24"/>
        </w:rPr>
        <w:t>Division of Cardiology</w:t>
      </w:r>
      <w:r w:rsidRPr="0063141B">
        <w:rPr>
          <w:rFonts w:ascii="Book Antiqua" w:hAnsi="Book Antiqua" w:hint="eastAsia"/>
          <w:color w:val="auto"/>
          <w:szCs w:val="24"/>
          <w:lang w:eastAsia="zh-CN"/>
        </w:rPr>
        <w:t>,</w:t>
      </w:r>
      <w:r w:rsidR="00886B66" w:rsidRPr="0063141B">
        <w:rPr>
          <w:rFonts w:ascii="Book Antiqua" w:hAnsi="Book Antiqua"/>
          <w:color w:val="auto"/>
          <w:szCs w:val="24"/>
        </w:rPr>
        <w:t xml:space="preserve"> Electrophysiology Section</w:t>
      </w:r>
      <w:r w:rsidRPr="0063141B">
        <w:rPr>
          <w:rFonts w:ascii="Book Antiqua" w:hAnsi="Book Antiqua" w:hint="eastAsia"/>
          <w:color w:val="auto"/>
          <w:szCs w:val="24"/>
          <w:lang w:eastAsia="zh-CN"/>
        </w:rPr>
        <w:t xml:space="preserve">, </w:t>
      </w:r>
      <w:r w:rsidR="00886B66" w:rsidRPr="0063141B">
        <w:rPr>
          <w:rFonts w:ascii="Book Antiqua" w:hAnsi="Book Antiqua"/>
          <w:color w:val="auto"/>
          <w:szCs w:val="24"/>
        </w:rPr>
        <w:t>Hospital of the University of Pennsylvania</w:t>
      </w:r>
      <w:r w:rsidRPr="0063141B">
        <w:rPr>
          <w:rFonts w:ascii="Book Antiqua" w:hAnsi="Book Antiqua" w:hint="eastAsia"/>
          <w:color w:val="auto"/>
          <w:szCs w:val="24"/>
          <w:lang w:eastAsia="zh-CN"/>
        </w:rPr>
        <w:t xml:space="preserve">, </w:t>
      </w:r>
      <w:r w:rsidR="00886B66" w:rsidRPr="0063141B">
        <w:rPr>
          <w:rFonts w:ascii="Book Antiqua" w:hAnsi="Book Antiqua"/>
          <w:color w:val="auto"/>
          <w:szCs w:val="24"/>
        </w:rPr>
        <w:t>3400 Spruce Street, 8 G</w:t>
      </w:r>
      <w:r w:rsidRPr="0063141B">
        <w:rPr>
          <w:rFonts w:ascii="Book Antiqua" w:hAnsi="Book Antiqua"/>
          <w:color w:val="auto"/>
          <w:szCs w:val="24"/>
        </w:rPr>
        <w:t>ates Building, Philadelphia, PA</w:t>
      </w:r>
      <w:r w:rsidR="00886B66" w:rsidRPr="0063141B">
        <w:rPr>
          <w:rFonts w:ascii="Book Antiqua" w:hAnsi="Book Antiqua"/>
          <w:color w:val="auto"/>
          <w:szCs w:val="24"/>
        </w:rPr>
        <w:t xml:space="preserve"> 19104</w:t>
      </w:r>
      <w:r w:rsidRPr="0063141B">
        <w:rPr>
          <w:rFonts w:ascii="Book Antiqua" w:hAnsi="Book Antiqua" w:hint="eastAsia"/>
          <w:color w:val="auto"/>
          <w:szCs w:val="24"/>
          <w:lang w:eastAsia="zh-CN"/>
        </w:rPr>
        <w:t xml:space="preserve">, United States. </w:t>
      </w:r>
      <w:r w:rsidR="00886B66" w:rsidRPr="0063141B">
        <w:rPr>
          <w:rFonts w:ascii="Book Antiqua" w:hAnsi="Book Antiqua"/>
          <w:color w:val="auto"/>
          <w:szCs w:val="24"/>
        </w:rPr>
        <w:t>jackson.liang@uphs.upenn.edu</w:t>
      </w:r>
    </w:p>
    <w:p w14:paraId="4BB2281C" w14:textId="72702B5D" w:rsidR="00E62EDB" w:rsidRPr="0063141B" w:rsidRDefault="00E62EDB" w:rsidP="00E62EDB">
      <w:pPr>
        <w:pStyle w:val="Body"/>
        <w:adjustRightInd w:val="0"/>
        <w:snapToGrid w:val="0"/>
        <w:spacing w:line="360" w:lineRule="auto"/>
        <w:jc w:val="both"/>
        <w:rPr>
          <w:rFonts w:ascii="Book Antiqua" w:eastAsiaTheme="minorEastAsia" w:hAnsi="Book Antiqua"/>
          <w:color w:val="auto"/>
          <w:szCs w:val="24"/>
          <w:lang w:eastAsia="zh-CN"/>
        </w:rPr>
      </w:pPr>
      <w:r w:rsidRPr="0063141B">
        <w:rPr>
          <w:rFonts w:ascii="Book Antiqua" w:hAnsi="Book Antiqua"/>
          <w:b/>
          <w:bCs/>
          <w:color w:val="auto"/>
          <w:szCs w:val="24"/>
        </w:rPr>
        <w:lastRenderedPageBreak/>
        <w:t>Telephone:</w:t>
      </w:r>
      <w:r w:rsidRPr="0063141B">
        <w:rPr>
          <w:rFonts w:ascii="Book Antiqua" w:eastAsia="宋体" w:hAnsi="Book Antiqua"/>
          <w:b/>
          <w:bCs/>
          <w:color w:val="auto"/>
          <w:szCs w:val="24"/>
          <w:lang w:eastAsia="zh-CN"/>
        </w:rPr>
        <w:t xml:space="preserve"> </w:t>
      </w:r>
      <w:r w:rsidRPr="0063141B">
        <w:rPr>
          <w:rFonts w:ascii="Book Antiqua" w:hAnsi="Book Antiqua" w:hint="eastAsia"/>
          <w:color w:val="auto"/>
          <w:szCs w:val="24"/>
          <w:lang w:eastAsia="zh-CN"/>
        </w:rPr>
        <w:t>+1-</w:t>
      </w:r>
      <w:r w:rsidR="00886B66" w:rsidRPr="0063141B">
        <w:rPr>
          <w:rFonts w:ascii="Book Antiqua" w:hAnsi="Book Antiqua"/>
          <w:color w:val="auto"/>
          <w:szCs w:val="24"/>
        </w:rPr>
        <w:t>215</w:t>
      </w:r>
      <w:r w:rsidRPr="0063141B">
        <w:rPr>
          <w:rFonts w:ascii="Book Antiqua" w:hAnsi="Book Antiqua" w:hint="eastAsia"/>
          <w:color w:val="auto"/>
          <w:szCs w:val="24"/>
          <w:lang w:eastAsia="zh-CN"/>
        </w:rPr>
        <w:t>-</w:t>
      </w:r>
      <w:r w:rsidRPr="0063141B">
        <w:rPr>
          <w:rFonts w:ascii="Book Antiqua" w:hAnsi="Book Antiqua"/>
          <w:color w:val="auto"/>
          <w:szCs w:val="24"/>
        </w:rPr>
        <w:t>6624000</w:t>
      </w:r>
    </w:p>
    <w:p w14:paraId="5BC1A785" w14:textId="77C3A423" w:rsidR="00886B66" w:rsidRPr="0063141B" w:rsidRDefault="00886B66" w:rsidP="00E62EDB">
      <w:pPr>
        <w:pStyle w:val="Body"/>
        <w:adjustRightInd w:val="0"/>
        <w:snapToGrid w:val="0"/>
        <w:spacing w:line="360" w:lineRule="auto"/>
        <w:jc w:val="both"/>
        <w:rPr>
          <w:rFonts w:ascii="Book Antiqua" w:eastAsiaTheme="minorEastAsia" w:hAnsi="Book Antiqua"/>
          <w:color w:val="auto"/>
          <w:szCs w:val="24"/>
          <w:lang w:eastAsia="zh-CN"/>
        </w:rPr>
      </w:pPr>
      <w:r w:rsidRPr="0063141B">
        <w:rPr>
          <w:rFonts w:ascii="Book Antiqua" w:hAnsi="Book Antiqua"/>
          <w:color w:val="auto"/>
          <w:szCs w:val="24"/>
        </w:rPr>
        <w:t xml:space="preserve">Fax: </w:t>
      </w:r>
      <w:r w:rsidR="00E62EDB" w:rsidRPr="0063141B">
        <w:rPr>
          <w:rFonts w:ascii="Book Antiqua" w:hAnsi="Book Antiqua" w:hint="eastAsia"/>
          <w:color w:val="auto"/>
          <w:szCs w:val="24"/>
          <w:lang w:eastAsia="zh-CN"/>
        </w:rPr>
        <w:t>+1-</w:t>
      </w:r>
      <w:r w:rsidRPr="0063141B">
        <w:rPr>
          <w:rFonts w:ascii="Book Antiqua" w:hAnsi="Book Antiqua"/>
          <w:color w:val="auto"/>
          <w:szCs w:val="24"/>
        </w:rPr>
        <w:t>215</w:t>
      </w:r>
      <w:r w:rsidR="00E62EDB" w:rsidRPr="0063141B">
        <w:rPr>
          <w:rFonts w:ascii="Book Antiqua" w:hAnsi="Book Antiqua" w:hint="eastAsia"/>
          <w:color w:val="auto"/>
          <w:szCs w:val="24"/>
          <w:lang w:eastAsia="zh-CN"/>
        </w:rPr>
        <w:t>-</w:t>
      </w:r>
      <w:r w:rsidR="00E62EDB" w:rsidRPr="0063141B">
        <w:rPr>
          <w:rFonts w:ascii="Book Antiqua" w:hAnsi="Book Antiqua"/>
          <w:color w:val="auto"/>
          <w:szCs w:val="24"/>
        </w:rPr>
        <w:t>615</w:t>
      </w:r>
      <w:r w:rsidRPr="0063141B">
        <w:rPr>
          <w:rFonts w:ascii="Book Antiqua" w:hAnsi="Book Antiqua"/>
          <w:color w:val="auto"/>
          <w:szCs w:val="24"/>
        </w:rPr>
        <w:t>0829</w:t>
      </w:r>
    </w:p>
    <w:p w14:paraId="277CCA14" w14:textId="77777777" w:rsidR="00E62EDB" w:rsidRPr="0063141B" w:rsidRDefault="00E62EDB" w:rsidP="00E62EDB">
      <w:pPr>
        <w:pStyle w:val="Body"/>
        <w:adjustRightInd w:val="0"/>
        <w:snapToGrid w:val="0"/>
        <w:spacing w:line="360" w:lineRule="auto"/>
        <w:jc w:val="both"/>
        <w:rPr>
          <w:rFonts w:ascii="Book Antiqua" w:eastAsiaTheme="minorEastAsia" w:hAnsi="Book Antiqua"/>
          <w:color w:val="auto"/>
          <w:szCs w:val="24"/>
          <w:lang w:eastAsia="zh-CN"/>
        </w:rPr>
      </w:pPr>
    </w:p>
    <w:p w14:paraId="3A6C7518" w14:textId="5B9B7ACE" w:rsidR="00E62EDB" w:rsidRPr="0063141B" w:rsidRDefault="00E62EDB" w:rsidP="00E62EDB">
      <w:pPr>
        <w:spacing w:after="0" w:line="360" w:lineRule="auto"/>
        <w:jc w:val="both"/>
        <w:rPr>
          <w:rFonts w:ascii="Book Antiqua" w:hAnsi="Book Antiqua"/>
          <w:b/>
          <w:sz w:val="24"/>
          <w:szCs w:val="24"/>
        </w:rPr>
      </w:pPr>
      <w:r w:rsidRPr="0063141B">
        <w:rPr>
          <w:rFonts w:ascii="Book Antiqua" w:hAnsi="Book Antiqua"/>
          <w:b/>
          <w:sz w:val="24"/>
          <w:szCs w:val="24"/>
        </w:rPr>
        <w:t>Received:</w:t>
      </w:r>
      <w:r w:rsidRPr="0063141B">
        <w:rPr>
          <w:rFonts w:ascii="Book Antiqua" w:eastAsia="宋体" w:hAnsi="Book Antiqua"/>
          <w:b/>
          <w:sz w:val="24"/>
          <w:szCs w:val="24"/>
          <w:lang w:eastAsia="zh-CN"/>
        </w:rPr>
        <w:t xml:space="preserve"> </w:t>
      </w:r>
      <w:r w:rsidR="00417FF3" w:rsidRPr="0063141B">
        <w:rPr>
          <w:rFonts w:ascii="Book Antiqua" w:eastAsia="宋体" w:hAnsi="Book Antiqua" w:hint="eastAsia"/>
          <w:sz w:val="24"/>
          <w:szCs w:val="24"/>
          <w:lang w:eastAsia="zh-CN"/>
        </w:rPr>
        <w:t>August 13, 2016</w:t>
      </w:r>
    </w:p>
    <w:p w14:paraId="6DD4DAD4" w14:textId="7642C991" w:rsidR="00E62EDB" w:rsidRPr="0063141B" w:rsidRDefault="00E62EDB" w:rsidP="00E62EDB">
      <w:pPr>
        <w:spacing w:after="0" w:line="360" w:lineRule="auto"/>
        <w:jc w:val="both"/>
        <w:rPr>
          <w:rFonts w:ascii="Book Antiqua" w:eastAsia="宋体" w:hAnsi="Book Antiqua"/>
          <w:b/>
          <w:sz w:val="24"/>
          <w:szCs w:val="24"/>
          <w:lang w:eastAsia="zh-CN"/>
        </w:rPr>
      </w:pPr>
      <w:r w:rsidRPr="0063141B">
        <w:rPr>
          <w:rFonts w:ascii="Book Antiqua" w:hAnsi="Book Antiqua"/>
          <w:b/>
          <w:sz w:val="24"/>
          <w:szCs w:val="24"/>
        </w:rPr>
        <w:t>Peer-review started:</w:t>
      </w:r>
      <w:r w:rsidRPr="0063141B">
        <w:rPr>
          <w:rFonts w:ascii="Book Antiqua" w:eastAsia="宋体" w:hAnsi="Book Antiqua"/>
          <w:b/>
          <w:sz w:val="24"/>
          <w:szCs w:val="24"/>
          <w:lang w:eastAsia="zh-CN"/>
        </w:rPr>
        <w:t xml:space="preserve"> </w:t>
      </w:r>
      <w:r w:rsidR="00417FF3" w:rsidRPr="0063141B">
        <w:rPr>
          <w:rFonts w:ascii="Book Antiqua" w:eastAsia="宋体" w:hAnsi="Book Antiqua" w:hint="eastAsia"/>
          <w:sz w:val="24"/>
          <w:szCs w:val="24"/>
          <w:lang w:eastAsia="zh-CN"/>
        </w:rPr>
        <w:t>August 15, 2016</w:t>
      </w:r>
    </w:p>
    <w:p w14:paraId="19DBF14D" w14:textId="7B3BB0E4" w:rsidR="00E62EDB" w:rsidRPr="0063141B" w:rsidRDefault="00E62EDB" w:rsidP="00E62EDB">
      <w:pPr>
        <w:spacing w:after="0" w:line="360" w:lineRule="auto"/>
        <w:jc w:val="both"/>
        <w:rPr>
          <w:rFonts w:ascii="Book Antiqua" w:eastAsia="宋体" w:hAnsi="Book Antiqua"/>
          <w:sz w:val="24"/>
          <w:szCs w:val="24"/>
          <w:lang w:eastAsia="zh-CN"/>
        </w:rPr>
      </w:pPr>
      <w:r w:rsidRPr="0063141B">
        <w:rPr>
          <w:rFonts w:ascii="Book Antiqua" w:hAnsi="Book Antiqua"/>
          <w:b/>
          <w:sz w:val="24"/>
          <w:szCs w:val="24"/>
        </w:rPr>
        <w:t>First decision:</w:t>
      </w:r>
      <w:r w:rsidRPr="0063141B">
        <w:rPr>
          <w:rFonts w:ascii="Book Antiqua" w:eastAsia="宋体" w:hAnsi="Book Antiqua"/>
          <w:b/>
          <w:sz w:val="24"/>
          <w:szCs w:val="24"/>
          <w:lang w:eastAsia="zh-CN"/>
        </w:rPr>
        <w:t xml:space="preserve"> </w:t>
      </w:r>
      <w:r w:rsidR="00417FF3" w:rsidRPr="0063141B">
        <w:rPr>
          <w:rFonts w:ascii="Book Antiqua" w:eastAsia="宋体" w:hAnsi="Book Antiqua" w:hint="eastAsia"/>
          <w:sz w:val="24"/>
          <w:szCs w:val="24"/>
          <w:lang w:eastAsia="zh-CN"/>
        </w:rPr>
        <w:t>September 2, 2016</w:t>
      </w:r>
    </w:p>
    <w:p w14:paraId="25C4DB3C" w14:textId="63487079" w:rsidR="00E62EDB" w:rsidRPr="0063141B" w:rsidRDefault="00E62EDB" w:rsidP="00E62EDB">
      <w:pPr>
        <w:spacing w:after="0" w:line="360" w:lineRule="auto"/>
        <w:jc w:val="both"/>
        <w:rPr>
          <w:rFonts w:ascii="Book Antiqua" w:eastAsia="宋体" w:hAnsi="Book Antiqua"/>
          <w:b/>
          <w:sz w:val="24"/>
          <w:szCs w:val="24"/>
          <w:lang w:eastAsia="zh-CN"/>
        </w:rPr>
      </w:pPr>
      <w:r w:rsidRPr="0063141B">
        <w:rPr>
          <w:rFonts w:ascii="Book Antiqua" w:hAnsi="Book Antiqua"/>
          <w:b/>
          <w:sz w:val="24"/>
          <w:szCs w:val="24"/>
        </w:rPr>
        <w:t xml:space="preserve">Revised: </w:t>
      </w:r>
      <w:r w:rsidR="00417FF3" w:rsidRPr="0063141B">
        <w:rPr>
          <w:rFonts w:ascii="Book Antiqua" w:eastAsia="宋体" w:hAnsi="Book Antiqua" w:hint="eastAsia"/>
          <w:sz w:val="24"/>
          <w:szCs w:val="24"/>
          <w:lang w:eastAsia="zh-CN"/>
        </w:rPr>
        <w:t>September 6, 2016</w:t>
      </w:r>
    </w:p>
    <w:p w14:paraId="0C1B527C" w14:textId="6B3CFB82" w:rsidR="00E62EDB" w:rsidRPr="005559C8" w:rsidRDefault="00E62EDB" w:rsidP="005559C8">
      <w:pPr>
        <w:rPr>
          <w:rFonts w:ascii="Book Antiqua" w:hAnsi="Book Antiqua"/>
          <w:iCs/>
          <w:sz w:val="24"/>
        </w:rPr>
      </w:pPr>
      <w:r w:rsidRPr="0063141B">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63141B">
        <w:rPr>
          <w:rFonts w:ascii="Book Antiqua" w:hAnsi="Book Antiqua"/>
          <w:sz w:val="24"/>
          <w:szCs w:val="24"/>
        </w:rPr>
        <w:t xml:space="preserve"> </w:t>
      </w:r>
      <w:bookmarkEnd w:id="4"/>
      <w:bookmarkEnd w:id="5"/>
      <w:bookmarkEnd w:id="6"/>
      <w:bookmarkEnd w:id="7"/>
      <w:bookmarkEnd w:id="8"/>
      <w:bookmarkEnd w:id="9"/>
      <w:bookmarkEnd w:id="10"/>
      <w:r w:rsidR="005559C8">
        <w:rPr>
          <w:rStyle w:val="Emphasis"/>
        </w:rPr>
        <w:t xml:space="preserve">September </w:t>
      </w:r>
      <w:r w:rsidR="005559C8">
        <w:rPr>
          <w:rStyle w:val="Emphasis"/>
          <w:rFonts w:ascii="宋体" w:hAnsi="宋体" w:cs="宋体" w:hint="eastAsia"/>
        </w:rPr>
        <w:t>13</w:t>
      </w:r>
      <w:r w:rsidR="005559C8" w:rsidRPr="00235CD4">
        <w:rPr>
          <w:rStyle w:val="Emphasis"/>
        </w:rPr>
        <w:t>,</w:t>
      </w:r>
      <w:r w:rsidR="005559C8">
        <w:rPr>
          <w:rStyle w:val="Emphasis"/>
        </w:rPr>
        <w:t xml:space="preserve"> 2016</w:t>
      </w:r>
    </w:p>
    <w:p w14:paraId="0F380FAE" w14:textId="77777777" w:rsidR="00E62EDB" w:rsidRPr="0063141B" w:rsidRDefault="00E62EDB" w:rsidP="00E62EDB">
      <w:pPr>
        <w:spacing w:after="0" w:line="360" w:lineRule="auto"/>
        <w:jc w:val="both"/>
        <w:rPr>
          <w:rFonts w:ascii="Book Antiqua" w:hAnsi="Book Antiqua"/>
          <w:b/>
          <w:sz w:val="24"/>
          <w:szCs w:val="24"/>
        </w:rPr>
      </w:pPr>
      <w:r w:rsidRPr="0063141B">
        <w:rPr>
          <w:rFonts w:ascii="Book Antiqua" w:hAnsi="Book Antiqua"/>
          <w:b/>
          <w:sz w:val="24"/>
          <w:szCs w:val="24"/>
        </w:rPr>
        <w:t>Article in press:</w:t>
      </w:r>
    </w:p>
    <w:p w14:paraId="74BE3543" w14:textId="77777777" w:rsidR="00E62EDB" w:rsidRPr="0063141B" w:rsidRDefault="00E62EDB" w:rsidP="00E62EDB">
      <w:pPr>
        <w:spacing w:after="0" w:line="360" w:lineRule="auto"/>
        <w:jc w:val="both"/>
        <w:rPr>
          <w:rFonts w:ascii="Book Antiqua" w:hAnsi="Book Antiqua"/>
          <w:b/>
          <w:sz w:val="24"/>
          <w:szCs w:val="24"/>
        </w:rPr>
      </w:pPr>
      <w:r w:rsidRPr="0063141B">
        <w:rPr>
          <w:rFonts w:ascii="Book Antiqua" w:hAnsi="Book Antiqua"/>
          <w:b/>
          <w:sz w:val="24"/>
          <w:szCs w:val="24"/>
        </w:rPr>
        <w:t xml:space="preserve">Published online: </w:t>
      </w:r>
    </w:p>
    <w:p w14:paraId="79612260" w14:textId="77777777" w:rsidR="00E62EDB" w:rsidRPr="0063141B" w:rsidRDefault="00E62EDB" w:rsidP="00E62EDB">
      <w:pPr>
        <w:pStyle w:val="Body"/>
        <w:adjustRightInd w:val="0"/>
        <w:snapToGrid w:val="0"/>
        <w:spacing w:line="360" w:lineRule="auto"/>
        <w:jc w:val="both"/>
        <w:rPr>
          <w:rFonts w:ascii="Book Antiqua" w:eastAsiaTheme="minorEastAsia" w:hAnsi="Book Antiqua"/>
          <w:color w:val="auto"/>
          <w:szCs w:val="24"/>
          <w:lang w:eastAsia="zh-CN"/>
        </w:rPr>
      </w:pPr>
    </w:p>
    <w:p w14:paraId="1E70B729" w14:textId="77777777" w:rsidR="00E62EDB" w:rsidRPr="0063141B" w:rsidRDefault="00E62EDB" w:rsidP="00E62EDB">
      <w:pPr>
        <w:pStyle w:val="Body"/>
        <w:adjustRightInd w:val="0"/>
        <w:snapToGrid w:val="0"/>
        <w:spacing w:line="360" w:lineRule="auto"/>
        <w:jc w:val="both"/>
        <w:rPr>
          <w:rFonts w:ascii="Book Antiqua" w:eastAsiaTheme="minorEastAsia" w:hAnsi="Book Antiqua"/>
          <w:color w:val="auto"/>
          <w:szCs w:val="24"/>
          <w:lang w:eastAsia="zh-CN"/>
        </w:rPr>
      </w:pPr>
    </w:p>
    <w:p w14:paraId="652F6427" w14:textId="77777777" w:rsidR="00E62EDB" w:rsidRPr="0063141B" w:rsidRDefault="00E62EDB" w:rsidP="00E62EDB">
      <w:pPr>
        <w:pStyle w:val="Body"/>
        <w:adjustRightInd w:val="0"/>
        <w:snapToGrid w:val="0"/>
        <w:spacing w:line="360" w:lineRule="auto"/>
        <w:jc w:val="both"/>
        <w:rPr>
          <w:rFonts w:ascii="Book Antiqua" w:eastAsiaTheme="minorEastAsia" w:hAnsi="Book Antiqua"/>
          <w:color w:val="auto"/>
          <w:szCs w:val="24"/>
          <w:lang w:eastAsia="zh-CN"/>
        </w:rPr>
      </w:pPr>
    </w:p>
    <w:p w14:paraId="66221836" w14:textId="77777777" w:rsidR="00E62EDB" w:rsidRPr="0063141B" w:rsidRDefault="00E62EDB" w:rsidP="00E62EDB">
      <w:pPr>
        <w:pStyle w:val="Body"/>
        <w:adjustRightInd w:val="0"/>
        <w:snapToGrid w:val="0"/>
        <w:spacing w:line="360" w:lineRule="auto"/>
        <w:jc w:val="both"/>
        <w:rPr>
          <w:rFonts w:ascii="Book Antiqua" w:eastAsiaTheme="minorEastAsia" w:hAnsi="Book Antiqua"/>
          <w:color w:val="auto"/>
          <w:szCs w:val="24"/>
          <w:lang w:eastAsia="zh-CN"/>
        </w:rPr>
      </w:pPr>
    </w:p>
    <w:p w14:paraId="4507CCF9"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574F41E0"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169F0AEA"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6E7272FE"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37B27F1F"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55C3A40C"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4D794DC1"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41A8C672"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02D1DB62"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47D9FB85"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1092EAA6"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6F4097CD" w14:textId="77777777" w:rsidR="00E62EDB" w:rsidRPr="0063141B" w:rsidRDefault="00E62EDB" w:rsidP="00576BE8">
      <w:pPr>
        <w:pStyle w:val="Body"/>
        <w:adjustRightInd w:val="0"/>
        <w:snapToGrid w:val="0"/>
        <w:spacing w:line="360" w:lineRule="auto"/>
        <w:jc w:val="both"/>
        <w:rPr>
          <w:rFonts w:ascii="Book Antiqua" w:eastAsiaTheme="minorEastAsia" w:hAnsi="Book Antiqua"/>
          <w:color w:val="auto"/>
          <w:szCs w:val="24"/>
          <w:lang w:eastAsia="zh-CN"/>
        </w:rPr>
      </w:pPr>
    </w:p>
    <w:p w14:paraId="2F446F13" w14:textId="1B931470" w:rsidR="00886B66" w:rsidRPr="0063141B" w:rsidRDefault="00886B66" w:rsidP="00576BE8">
      <w:pPr>
        <w:adjustRightInd w:val="0"/>
        <w:snapToGrid w:val="0"/>
        <w:spacing w:after="0" w:line="360" w:lineRule="auto"/>
        <w:jc w:val="both"/>
        <w:rPr>
          <w:rFonts w:ascii="Book Antiqua" w:hAnsi="Book Antiqua" w:cs="Times New Roman"/>
          <w:sz w:val="24"/>
          <w:szCs w:val="24"/>
          <w:lang w:eastAsia="zh-CN"/>
        </w:rPr>
      </w:pPr>
      <w:r w:rsidRPr="0063141B">
        <w:rPr>
          <w:rFonts w:ascii="Book Antiqua" w:hAnsi="Book Antiqua" w:cs="Times New Roman"/>
          <w:b/>
          <w:sz w:val="24"/>
          <w:szCs w:val="24"/>
        </w:rPr>
        <w:t>Abstract</w:t>
      </w:r>
    </w:p>
    <w:p w14:paraId="6F65EE49" w14:textId="3403B430" w:rsidR="00886B66" w:rsidRPr="0063141B" w:rsidRDefault="00886B66" w:rsidP="00576BE8">
      <w:pPr>
        <w:adjustRightInd w:val="0"/>
        <w:snapToGrid w:val="0"/>
        <w:spacing w:after="0" w:line="360" w:lineRule="auto"/>
        <w:jc w:val="both"/>
        <w:rPr>
          <w:rFonts w:ascii="Book Antiqua" w:hAnsi="Book Antiqua" w:cs="Times New Roman"/>
          <w:sz w:val="24"/>
          <w:szCs w:val="24"/>
        </w:rPr>
      </w:pPr>
      <w:proofErr w:type="gramStart"/>
      <w:r w:rsidRPr="0063141B">
        <w:rPr>
          <w:rFonts w:ascii="Book Antiqua" w:hAnsi="Book Antiqua" w:cs="Times New Roman"/>
          <w:sz w:val="24"/>
          <w:szCs w:val="24"/>
        </w:rPr>
        <w:t>Early recurrence</w:t>
      </w:r>
      <w:r w:rsidR="007727AA" w:rsidRPr="0063141B">
        <w:rPr>
          <w:rFonts w:ascii="Book Antiqua" w:hAnsi="Book Antiqua" w:cs="Times New Roman" w:hint="eastAsia"/>
          <w:sz w:val="24"/>
          <w:szCs w:val="24"/>
          <w:lang w:eastAsia="zh-CN"/>
        </w:rPr>
        <w:t>s</w:t>
      </w:r>
      <w:r w:rsidRPr="0063141B">
        <w:rPr>
          <w:rFonts w:ascii="Book Antiqua" w:hAnsi="Book Antiqua" w:cs="Times New Roman"/>
          <w:sz w:val="24"/>
          <w:szCs w:val="24"/>
        </w:rPr>
        <w:t xml:space="preserve"> of atrial arrhythmias (ERAA) after ablation is</w:t>
      </w:r>
      <w:proofErr w:type="gramEnd"/>
      <w:r w:rsidRPr="0063141B">
        <w:rPr>
          <w:rFonts w:ascii="Book Antiqua" w:hAnsi="Book Antiqua" w:cs="Times New Roman"/>
          <w:sz w:val="24"/>
          <w:szCs w:val="24"/>
        </w:rPr>
        <w:t xml:space="preserve"> common and strongly predicts late recurrences and ablation failure. However, since arrhythmia may </w:t>
      </w:r>
      <w:r w:rsidRPr="0063141B">
        <w:rPr>
          <w:rFonts w:ascii="Book Antiqua" w:hAnsi="Book Antiqua" w:cs="Times New Roman"/>
          <w:sz w:val="24"/>
          <w:szCs w:val="24"/>
        </w:rPr>
        <w:lastRenderedPageBreak/>
        <w:t xml:space="preserve">eventually resolve in up to half of patients with ERAA, guidelines do not recommend immediate </w:t>
      </w:r>
      <w:proofErr w:type="spellStart"/>
      <w:r w:rsidRPr="0063141B">
        <w:rPr>
          <w:rFonts w:ascii="Book Antiqua" w:hAnsi="Book Antiqua" w:cs="Times New Roman"/>
          <w:sz w:val="24"/>
          <w:szCs w:val="24"/>
        </w:rPr>
        <w:t>reintervention</w:t>
      </w:r>
      <w:proofErr w:type="spellEnd"/>
      <w:r w:rsidRPr="0063141B">
        <w:rPr>
          <w:rFonts w:ascii="Book Antiqua" w:hAnsi="Book Antiqua" w:cs="Times New Roman"/>
          <w:sz w:val="24"/>
          <w:szCs w:val="24"/>
        </w:rPr>
        <w:t xml:space="preserve"> for ERAA episodes occurring during a 3-mo post-ablation blanking period. Certain clinical demographic, </w:t>
      </w:r>
      <w:proofErr w:type="spellStart"/>
      <w:r w:rsidRPr="0063141B">
        <w:rPr>
          <w:rFonts w:ascii="Book Antiqua" w:hAnsi="Book Antiqua" w:cs="Times New Roman"/>
          <w:sz w:val="24"/>
          <w:szCs w:val="24"/>
        </w:rPr>
        <w:t>electrophysiologic</w:t>
      </w:r>
      <w:proofErr w:type="spellEnd"/>
      <w:r w:rsidRPr="0063141B">
        <w:rPr>
          <w:rFonts w:ascii="Book Antiqua" w:hAnsi="Book Antiqua" w:cs="Times New Roman"/>
          <w:sz w:val="24"/>
          <w:szCs w:val="24"/>
        </w:rPr>
        <w:t>, procedural, and ERAA-related characteristics may predict a higher likelihood of long-term ablation failure. In this review, we aim to discuss potential mechanisms of ERAA, and to summarize the clinical significance, prognostic implications, and treatment options for ERAA.</w:t>
      </w:r>
    </w:p>
    <w:p w14:paraId="3473642D" w14:textId="77777777" w:rsidR="00886B66" w:rsidRPr="0063141B" w:rsidRDefault="00886B66" w:rsidP="00576BE8">
      <w:pPr>
        <w:adjustRightInd w:val="0"/>
        <w:snapToGrid w:val="0"/>
        <w:spacing w:after="0" w:line="360" w:lineRule="auto"/>
        <w:jc w:val="both"/>
        <w:rPr>
          <w:rFonts w:ascii="Book Antiqua" w:hAnsi="Book Antiqua" w:cs="Times New Roman"/>
          <w:b/>
          <w:sz w:val="24"/>
          <w:szCs w:val="24"/>
        </w:rPr>
      </w:pPr>
    </w:p>
    <w:p w14:paraId="49D6DD5A" w14:textId="0297472F" w:rsidR="00886B66" w:rsidRPr="0063141B" w:rsidRDefault="00886B66" w:rsidP="00576BE8">
      <w:pPr>
        <w:adjustRightInd w:val="0"/>
        <w:snapToGrid w:val="0"/>
        <w:spacing w:after="0" w:line="360" w:lineRule="auto"/>
        <w:jc w:val="both"/>
        <w:rPr>
          <w:rFonts w:ascii="Book Antiqua" w:hAnsi="Book Antiqua" w:cs="Times New Roman"/>
          <w:sz w:val="24"/>
          <w:szCs w:val="24"/>
          <w:lang w:eastAsia="zh-CN"/>
        </w:rPr>
      </w:pPr>
      <w:r w:rsidRPr="0063141B">
        <w:rPr>
          <w:rFonts w:ascii="Book Antiqua" w:hAnsi="Book Antiqua" w:cs="Times New Roman"/>
          <w:b/>
          <w:sz w:val="24"/>
          <w:szCs w:val="24"/>
        </w:rPr>
        <w:t xml:space="preserve">Key </w:t>
      </w:r>
      <w:r w:rsidR="00D87477" w:rsidRPr="0063141B">
        <w:rPr>
          <w:rFonts w:ascii="Book Antiqua" w:hAnsi="Book Antiqua" w:cs="Times New Roman" w:hint="eastAsia"/>
          <w:b/>
          <w:sz w:val="24"/>
          <w:szCs w:val="24"/>
          <w:lang w:eastAsia="zh-CN"/>
        </w:rPr>
        <w:t>w</w:t>
      </w:r>
      <w:r w:rsidRPr="0063141B">
        <w:rPr>
          <w:rFonts w:ascii="Book Antiqua" w:hAnsi="Book Antiqua" w:cs="Times New Roman"/>
          <w:b/>
          <w:sz w:val="24"/>
          <w:szCs w:val="24"/>
        </w:rPr>
        <w:t xml:space="preserve">ords: </w:t>
      </w:r>
      <w:r w:rsidR="00D87477" w:rsidRPr="0063141B">
        <w:rPr>
          <w:rFonts w:ascii="Book Antiqua" w:hAnsi="Book Antiqua" w:cs="Times New Roman" w:hint="eastAsia"/>
          <w:sz w:val="24"/>
          <w:szCs w:val="24"/>
          <w:lang w:eastAsia="zh-CN"/>
        </w:rPr>
        <w:t>A</w:t>
      </w:r>
      <w:r w:rsidRPr="0063141B">
        <w:rPr>
          <w:rFonts w:ascii="Book Antiqua" w:hAnsi="Book Antiqua" w:cs="Times New Roman"/>
          <w:sz w:val="24"/>
          <w:szCs w:val="24"/>
        </w:rPr>
        <w:t xml:space="preserve">trial fibrillation; </w:t>
      </w:r>
      <w:r w:rsidR="00D87477" w:rsidRPr="0063141B">
        <w:rPr>
          <w:rFonts w:ascii="Book Antiqua" w:hAnsi="Book Antiqua" w:cs="Times New Roman" w:hint="eastAsia"/>
          <w:sz w:val="24"/>
          <w:szCs w:val="24"/>
          <w:lang w:eastAsia="zh-CN"/>
        </w:rPr>
        <w:t>R</w:t>
      </w:r>
      <w:r w:rsidRPr="0063141B">
        <w:rPr>
          <w:rFonts w:ascii="Book Antiqua" w:hAnsi="Book Antiqua" w:cs="Times New Roman"/>
          <w:sz w:val="24"/>
          <w:szCs w:val="24"/>
        </w:rPr>
        <w:t xml:space="preserve">ecurrence; </w:t>
      </w:r>
      <w:r w:rsidR="00D87477" w:rsidRPr="0063141B">
        <w:rPr>
          <w:rFonts w:ascii="Book Antiqua" w:hAnsi="Book Antiqua" w:cs="Times New Roman" w:hint="eastAsia"/>
          <w:sz w:val="24"/>
          <w:szCs w:val="24"/>
          <w:lang w:eastAsia="zh-CN"/>
        </w:rPr>
        <w:t>C</w:t>
      </w:r>
      <w:r w:rsidRPr="0063141B">
        <w:rPr>
          <w:rFonts w:ascii="Book Antiqua" w:hAnsi="Book Antiqua" w:cs="Times New Roman"/>
          <w:sz w:val="24"/>
          <w:szCs w:val="24"/>
        </w:rPr>
        <w:t xml:space="preserve">atheter ablation; </w:t>
      </w:r>
      <w:r w:rsidR="00D87477" w:rsidRPr="0063141B">
        <w:rPr>
          <w:rFonts w:ascii="Book Antiqua" w:hAnsi="Book Antiqua" w:cs="Times New Roman" w:hint="eastAsia"/>
          <w:sz w:val="24"/>
          <w:szCs w:val="24"/>
          <w:lang w:eastAsia="zh-CN"/>
        </w:rPr>
        <w:t>P</w:t>
      </w:r>
      <w:r w:rsidRPr="0063141B">
        <w:rPr>
          <w:rFonts w:ascii="Book Antiqua" w:hAnsi="Book Antiqua" w:cs="Times New Roman"/>
          <w:sz w:val="24"/>
          <w:szCs w:val="24"/>
        </w:rPr>
        <w:t>ulmonary vein isolation</w:t>
      </w:r>
    </w:p>
    <w:p w14:paraId="52F698B7" w14:textId="77777777" w:rsidR="00886B66" w:rsidRPr="0063141B" w:rsidRDefault="00886B66" w:rsidP="00576BE8">
      <w:pPr>
        <w:adjustRightInd w:val="0"/>
        <w:snapToGrid w:val="0"/>
        <w:spacing w:after="0" w:line="360" w:lineRule="auto"/>
        <w:jc w:val="both"/>
        <w:rPr>
          <w:rFonts w:ascii="Book Antiqua" w:hAnsi="Book Antiqua" w:cs="Times New Roman"/>
          <w:sz w:val="24"/>
          <w:szCs w:val="24"/>
          <w:lang w:eastAsia="zh-CN"/>
        </w:rPr>
      </w:pPr>
    </w:p>
    <w:p w14:paraId="53F4C2BC" w14:textId="77777777" w:rsidR="00D87477" w:rsidRPr="0063141B" w:rsidRDefault="00D87477" w:rsidP="00D87477">
      <w:pPr>
        <w:snapToGrid w:val="0"/>
        <w:spacing w:after="0" w:line="360" w:lineRule="auto"/>
        <w:jc w:val="both"/>
        <w:rPr>
          <w:rFonts w:ascii="Book Antiqua" w:hAnsi="Book Antiqua"/>
          <w:sz w:val="24"/>
          <w:szCs w:val="24"/>
        </w:rPr>
      </w:pPr>
      <w:bookmarkStart w:id="11" w:name="OLE_LINK13"/>
      <w:bookmarkStart w:id="12" w:name="OLE_LINK14"/>
      <w:proofErr w:type="gramStart"/>
      <w:r w:rsidRPr="0063141B">
        <w:rPr>
          <w:rFonts w:ascii="Book Antiqua" w:hAnsi="Book Antiqua"/>
          <w:sz w:val="24"/>
          <w:szCs w:val="24"/>
        </w:rPr>
        <w:t xml:space="preserve">© </w:t>
      </w:r>
      <w:bookmarkStart w:id="13" w:name="OLE_LINK6"/>
      <w:bookmarkStart w:id="14" w:name="OLE_LINK7"/>
      <w:bookmarkStart w:id="15" w:name="OLE_LINK8"/>
      <w:r w:rsidRPr="0063141B">
        <w:rPr>
          <w:rFonts w:ascii="Book Antiqua" w:hAnsi="Book Antiqua"/>
          <w:b/>
          <w:sz w:val="24"/>
          <w:szCs w:val="24"/>
        </w:rPr>
        <w:t>The Author(s) 201</w:t>
      </w:r>
      <w:r w:rsidRPr="0063141B">
        <w:rPr>
          <w:rFonts w:ascii="Book Antiqua" w:eastAsia="宋体" w:hAnsi="Book Antiqua" w:hint="eastAsia"/>
          <w:b/>
          <w:sz w:val="24"/>
          <w:szCs w:val="24"/>
          <w:lang w:eastAsia="zh-CN"/>
        </w:rPr>
        <w:t>6</w:t>
      </w:r>
      <w:r w:rsidRPr="0063141B">
        <w:rPr>
          <w:rFonts w:ascii="Book Antiqua" w:hAnsi="Book Antiqua"/>
          <w:sz w:val="24"/>
          <w:szCs w:val="24"/>
        </w:rPr>
        <w:t>.</w:t>
      </w:r>
      <w:proofErr w:type="gramEnd"/>
      <w:r w:rsidRPr="0063141B">
        <w:rPr>
          <w:rFonts w:ascii="Book Antiqua" w:hAnsi="Book Antiqua"/>
          <w:sz w:val="24"/>
          <w:szCs w:val="24"/>
        </w:rPr>
        <w:t xml:space="preserve"> Published by </w:t>
      </w:r>
      <w:proofErr w:type="spellStart"/>
      <w:r w:rsidRPr="0063141B">
        <w:rPr>
          <w:rFonts w:ascii="Book Antiqua" w:hAnsi="Book Antiqua"/>
          <w:sz w:val="24"/>
          <w:szCs w:val="24"/>
        </w:rPr>
        <w:t>Baishideng</w:t>
      </w:r>
      <w:proofErr w:type="spellEnd"/>
      <w:r w:rsidRPr="0063141B">
        <w:rPr>
          <w:rFonts w:ascii="Book Antiqua" w:hAnsi="Book Antiqua"/>
          <w:sz w:val="24"/>
          <w:szCs w:val="24"/>
        </w:rPr>
        <w:t xml:space="preserve"> Publishing Group Inc. All rights reserved.</w:t>
      </w:r>
    </w:p>
    <w:bookmarkEnd w:id="11"/>
    <w:bookmarkEnd w:id="12"/>
    <w:bookmarkEnd w:id="13"/>
    <w:bookmarkEnd w:id="14"/>
    <w:bookmarkEnd w:id="15"/>
    <w:p w14:paraId="00927DF1" w14:textId="77777777" w:rsidR="00D87477" w:rsidRPr="0063141B" w:rsidRDefault="00D87477" w:rsidP="00576BE8">
      <w:pPr>
        <w:adjustRightInd w:val="0"/>
        <w:snapToGrid w:val="0"/>
        <w:spacing w:after="0" w:line="360" w:lineRule="auto"/>
        <w:jc w:val="both"/>
        <w:rPr>
          <w:rFonts w:ascii="Book Antiqua" w:hAnsi="Book Antiqua" w:cs="Times New Roman"/>
          <w:sz w:val="24"/>
          <w:szCs w:val="24"/>
          <w:lang w:eastAsia="zh-CN"/>
        </w:rPr>
      </w:pPr>
    </w:p>
    <w:p w14:paraId="594D8835" w14:textId="0D24597A" w:rsidR="00886B66" w:rsidRPr="0063141B" w:rsidRDefault="00886B66" w:rsidP="00576BE8">
      <w:pPr>
        <w:adjustRightInd w:val="0"/>
        <w:snapToGrid w:val="0"/>
        <w:spacing w:after="0" w:line="360" w:lineRule="auto"/>
        <w:jc w:val="both"/>
        <w:rPr>
          <w:rFonts w:ascii="Book Antiqua" w:hAnsi="Book Antiqua" w:cs="Times New Roman"/>
          <w:sz w:val="24"/>
          <w:szCs w:val="24"/>
          <w:lang w:eastAsia="zh-CN"/>
        </w:rPr>
      </w:pPr>
      <w:r w:rsidRPr="0063141B">
        <w:rPr>
          <w:rFonts w:ascii="Book Antiqua" w:eastAsia="Arial Unicode MS" w:hAnsi="Book Antiqua" w:cs="Arial Unicode MS"/>
          <w:b/>
          <w:sz w:val="24"/>
          <w:szCs w:val="24"/>
        </w:rPr>
        <w:t xml:space="preserve">Core tip: </w:t>
      </w:r>
      <w:r w:rsidRPr="0063141B">
        <w:rPr>
          <w:rFonts w:ascii="Book Antiqua" w:eastAsia="Arial Unicode MS" w:hAnsi="Book Antiqua" w:cs="Arial Unicode MS"/>
          <w:sz w:val="24"/>
          <w:szCs w:val="24"/>
        </w:rPr>
        <w:t>There have been several studies examining the predictors of early recurrence</w:t>
      </w:r>
      <w:r w:rsidR="007727AA" w:rsidRPr="0063141B">
        <w:rPr>
          <w:rFonts w:ascii="Book Antiqua" w:eastAsia="Arial Unicode MS" w:hAnsi="Book Antiqua" w:cs="Arial Unicode MS" w:hint="eastAsia"/>
          <w:sz w:val="24"/>
          <w:szCs w:val="24"/>
          <w:lang w:eastAsia="zh-CN"/>
        </w:rPr>
        <w:t>s</w:t>
      </w:r>
      <w:r w:rsidRPr="0063141B">
        <w:rPr>
          <w:rFonts w:ascii="Book Antiqua" w:eastAsia="Arial Unicode MS" w:hAnsi="Book Antiqua" w:cs="Arial Unicode MS"/>
          <w:sz w:val="24"/>
          <w:szCs w:val="24"/>
        </w:rPr>
        <w:t xml:space="preserve"> of atrial arrhythmias (ERAA) during the blanking period after </w:t>
      </w:r>
      <w:r w:rsidR="00D87477" w:rsidRPr="0063141B">
        <w:rPr>
          <w:rFonts w:ascii="Book Antiqua" w:hAnsi="Book Antiqua" w:cs="Times New Roman"/>
          <w:sz w:val="24"/>
          <w:szCs w:val="24"/>
        </w:rPr>
        <w:t>atrial fibrillation (AF)</w:t>
      </w:r>
      <w:r w:rsidR="00D87477" w:rsidRPr="0063141B">
        <w:rPr>
          <w:rFonts w:ascii="Book Antiqua" w:hAnsi="Book Antiqua" w:cs="Times New Roman" w:hint="eastAsia"/>
          <w:sz w:val="24"/>
          <w:szCs w:val="24"/>
          <w:lang w:eastAsia="zh-CN"/>
        </w:rPr>
        <w:t xml:space="preserve"> </w:t>
      </w:r>
      <w:r w:rsidRPr="0063141B">
        <w:rPr>
          <w:rFonts w:ascii="Book Antiqua" w:eastAsia="Arial Unicode MS" w:hAnsi="Book Antiqua" w:cs="Arial Unicode MS"/>
          <w:sz w:val="24"/>
          <w:szCs w:val="24"/>
        </w:rPr>
        <w:t>ablation and the predictive value of such early recurrences on late recurrences. In this review, we summarize the mechanisms and predictors, clinical significance, prognostic implications, and treatment options of ERAA after AF ablation.</w:t>
      </w:r>
    </w:p>
    <w:p w14:paraId="0E6F5065" w14:textId="77777777" w:rsidR="00886B66" w:rsidRPr="0063141B" w:rsidRDefault="00886B66" w:rsidP="00576BE8">
      <w:pPr>
        <w:adjustRightInd w:val="0"/>
        <w:snapToGrid w:val="0"/>
        <w:spacing w:after="0" w:line="360" w:lineRule="auto"/>
        <w:jc w:val="both"/>
        <w:rPr>
          <w:rFonts w:ascii="Book Antiqua" w:hAnsi="Book Antiqua" w:cs="Times New Roman"/>
          <w:sz w:val="24"/>
          <w:szCs w:val="24"/>
          <w:lang w:eastAsia="zh-CN"/>
        </w:rPr>
      </w:pPr>
    </w:p>
    <w:p w14:paraId="0440B819" w14:textId="46894E19" w:rsidR="002D2EA6" w:rsidRPr="0063141B" w:rsidRDefault="002D2EA6" w:rsidP="002D2EA6">
      <w:pPr>
        <w:adjustRightInd w:val="0"/>
        <w:snapToGrid w:val="0"/>
        <w:spacing w:after="0" w:line="360" w:lineRule="auto"/>
        <w:jc w:val="both"/>
        <w:rPr>
          <w:rFonts w:ascii="Book Antiqua" w:hAnsi="Book Antiqua" w:cs="Times New Roman"/>
          <w:sz w:val="24"/>
          <w:szCs w:val="24"/>
          <w:lang w:eastAsia="zh-CN"/>
        </w:rPr>
      </w:pPr>
      <w:r w:rsidRPr="0063141B">
        <w:rPr>
          <w:rFonts w:ascii="Book Antiqua" w:hAnsi="Book Antiqua" w:cs="Times New Roman"/>
          <w:sz w:val="24"/>
          <w:szCs w:val="24"/>
        </w:rPr>
        <w:t>Liang</w:t>
      </w:r>
      <w:r w:rsidRPr="0063141B">
        <w:rPr>
          <w:rFonts w:ascii="Book Antiqua" w:hAnsi="Book Antiqua" w:cs="Times New Roman" w:hint="eastAsia"/>
          <w:sz w:val="24"/>
          <w:szCs w:val="24"/>
          <w:lang w:eastAsia="zh-CN"/>
        </w:rPr>
        <w:t xml:space="preserve"> JJ</w:t>
      </w:r>
      <w:r w:rsidRPr="0063141B">
        <w:rPr>
          <w:rFonts w:ascii="Book Antiqua" w:hAnsi="Book Antiqua" w:cs="Times New Roman"/>
          <w:sz w:val="24"/>
          <w:szCs w:val="24"/>
        </w:rPr>
        <w:t>, Dixit</w:t>
      </w:r>
      <w:r w:rsidRPr="0063141B">
        <w:rPr>
          <w:rFonts w:ascii="Book Antiqua" w:hAnsi="Book Antiqua" w:cs="Times New Roman" w:hint="eastAsia"/>
          <w:sz w:val="24"/>
          <w:szCs w:val="24"/>
          <w:lang w:eastAsia="zh-CN"/>
        </w:rPr>
        <w:t xml:space="preserve"> S</w:t>
      </w:r>
      <w:r w:rsidRPr="0063141B">
        <w:rPr>
          <w:rFonts w:ascii="Book Antiqua" w:hAnsi="Book Antiqua" w:cs="Times New Roman"/>
          <w:sz w:val="24"/>
          <w:szCs w:val="24"/>
        </w:rPr>
        <w:t xml:space="preserve">, </w:t>
      </w:r>
      <w:proofErr w:type="spellStart"/>
      <w:r w:rsidRPr="0063141B">
        <w:rPr>
          <w:rFonts w:ascii="Book Antiqua" w:hAnsi="Book Antiqua" w:cs="Times New Roman"/>
          <w:sz w:val="24"/>
          <w:szCs w:val="24"/>
        </w:rPr>
        <w:t>Santangeli</w:t>
      </w:r>
      <w:proofErr w:type="spellEnd"/>
      <w:r w:rsidRPr="0063141B">
        <w:rPr>
          <w:rFonts w:ascii="Book Antiqua" w:hAnsi="Book Antiqua" w:cs="Times New Roman" w:hint="eastAsia"/>
          <w:sz w:val="24"/>
          <w:szCs w:val="24"/>
          <w:lang w:eastAsia="zh-CN"/>
        </w:rPr>
        <w:t xml:space="preserve"> P. </w:t>
      </w:r>
      <w:r w:rsidRPr="0063141B">
        <w:rPr>
          <w:rFonts w:ascii="Book Antiqua" w:hAnsi="Book Antiqua" w:cs="Times New Roman"/>
          <w:sz w:val="24"/>
          <w:szCs w:val="24"/>
        </w:rPr>
        <w:t>Mechanisms and clinical significance of early recurrence</w:t>
      </w:r>
      <w:r w:rsidR="007727AA" w:rsidRPr="0063141B">
        <w:rPr>
          <w:rFonts w:ascii="Book Antiqua" w:hAnsi="Book Antiqua" w:cs="Times New Roman" w:hint="eastAsia"/>
          <w:sz w:val="24"/>
          <w:szCs w:val="24"/>
          <w:lang w:eastAsia="zh-CN"/>
        </w:rPr>
        <w:t>s</w:t>
      </w:r>
      <w:r w:rsidRPr="0063141B">
        <w:rPr>
          <w:rFonts w:ascii="Book Antiqua" w:hAnsi="Book Antiqua" w:cs="Times New Roman"/>
          <w:sz w:val="24"/>
          <w:szCs w:val="24"/>
        </w:rPr>
        <w:t xml:space="preserve"> of atrial arrhythmias after catheter ablation for atrial fibrillation</w:t>
      </w:r>
      <w:r w:rsidRPr="0063141B">
        <w:rPr>
          <w:rFonts w:ascii="Book Antiqua" w:hAnsi="Book Antiqua" w:cs="Times New Roman" w:hint="eastAsia"/>
          <w:sz w:val="24"/>
          <w:szCs w:val="24"/>
          <w:lang w:eastAsia="zh-CN"/>
        </w:rPr>
        <w:t>.</w:t>
      </w:r>
      <w:r w:rsidRPr="0063141B">
        <w:rPr>
          <w:rFonts w:ascii="Book Antiqua" w:hAnsi="Book Antiqua"/>
          <w:i/>
          <w:iCs/>
          <w:sz w:val="24"/>
          <w:szCs w:val="24"/>
        </w:rPr>
        <w:t xml:space="preserve"> World J </w:t>
      </w:r>
      <w:proofErr w:type="spellStart"/>
      <w:r w:rsidRPr="0063141B">
        <w:rPr>
          <w:rFonts w:ascii="Book Antiqua" w:hAnsi="Book Antiqua"/>
          <w:i/>
          <w:iCs/>
          <w:sz w:val="24"/>
          <w:szCs w:val="24"/>
        </w:rPr>
        <w:t>Cardiol</w:t>
      </w:r>
      <w:proofErr w:type="spellEnd"/>
      <w:r w:rsidRPr="0063141B">
        <w:rPr>
          <w:rFonts w:ascii="Book Antiqua" w:hAnsi="Book Antiqua" w:hint="eastAsia"/>
          <w:iCs/>
          <w:sz w:val="24"/>
          <w:szCs w:val="24"/>
          <w:lang w:eastAsia="zh-CN"/>
        </w:rPr>
        <w:t xml:space="preserve"> 2016; </w:t>
      </w:r>
      <w:proofErr w:type="gramStart"/>
      <w:r w:rsidRPr="0063141B">
        <w:rPr>
          <w:rFonts w:ascii="Book Antiqua" w:hAnsi="Book Antiqua" w:hint="eastAsia"/>
          <w:iCs/>
          <w:sz w:val="24"/>
          <w:szCs w:val="24"/>
          <w:lang w:eastAsia="zh-CN"/>
        </w:rPr>
        <w:t>In</w:t>
      </w:r>
      <w:proofErr w:type="gramEnd"/>
      <w:r w:rsidRPr="0063141B">
        <w:rPr>
          <w:rFonts w:ascii="Book Antiqua" w:hAnsi="Book Antiqua" w:hint="eastAsia"/>
          <w:iCs/>
          <w:sz w:val="24"/>
          <w:szCs w:val="24"/>
          <w:lang w:eastAsia="zh-CN"/>
        </w:rPr>
        <w:t xml:space="preserve"> press</w:t>
      </w:r>
    </w:p>
    <w:p w14:paraId="2DA58172" w14:textId="77777777" w:rsidR="002D2EA6" w:rsidRPr="0063141B" w:rsidRDefault="002D2EA6" w:rsidP="002D2EA6">
      <w:pPr>
        <w:adjustRightInd w:val="0"/>
        <w:snapToGrid w:val="0"/>
        <w:spacing w:after="0" w:line="360" w:lineRule="auto"/>
        <w:jc w:val="both"/>
        <w:rPr>
          <w:rFonts w:ascii="Book Antiqua" w:hAnsi="Book Antiqua" w:cs="Times New Roman"/>
          <w:b/>
          <w:sz w:val="24"/>
          <w:szCs w:val="24"/>
          <w:lang w:eastAsia="zh-CN"/>
        </w:rPr>
      </w:pPr>
    </w:p>
    <w:p w14:paraId="5F6BDED3" w14:textId="77777777" w:rsidR="00886B66" w:rsidRPr="0063141B" w:rsidRDefault="00886B66" w:rsidP="00576BE8">
      <w:pPr>
        <w:adjustRightInd w:val="0"/>
        <w:snapToGrid w:val="0"/>
        <w:spacing w:after="0" w:line="360" w:lineRule="auto"/>
        <w:jc w:val="both"/>
        <w:rPr>
          <w:rFonts w:ascii="Book Antiqua" w:hAnsi="Book Antiqua" w:cs="Times New Roman"/>
          <w:sz w:val="24"/>
          <w:szCs w:val="24"/>
          <w:lang w:eastAsia="zh-CN"/>
        </w:rPr>
      </w:pPr>
    </w:p>
    <w:p w14:paraId="449A7A5A" w14:textId="77777777" w:rsidR="00886B66" w:rsidRPr="0063141B" w:rsidRDefault="00886B66"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br w:type="page"/>
      </w:r>
    </w:p>
    <w:p w14:paraId="75549E91" w14:textId="6C26B35D" w:rsidR="00886B66" w:rsidRPr="0063141B" w:rsidRDefault="007727AA"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lastRenderedPageBreak/>
        <w:t>INTRODUCTION</w:t>
      </w:r>
    </w:p>
    <w:p w14:paraId="4A5412A4" w14:textId="0DF1C84C"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 xml:space="preserve">Catheter ablation is an effective treatment option for patients with symptomatic atrial fibrillation (AF). The cornerstone of AF ablation involves pulmonary vein isolation (PVI). Early recurrences of atrial arrhythmia (ERAA) are frequent in the post-ablation period, and may occur as either AF or organized atrial tachycardia (OAT), and in some instances may resolve over time without requiring repeat intervention. These early recurrences are thought to be related to post-ablation inflammation, edema, and healing. As such, the consensus guideline statements have recommended employing a 3-mo “blanking period” after AF ablation during which AF or OAT recurrences should not be considered as ablation </w:t>
      </w:r>
      <w:proofErr w:type="gramStart"/>
      <w:r w:rsidRPr="0063141B">
        <w:rPr>
          <w:rFonts w:ascii="Book Antiqua" w:hAnsi="Book Antiqua" w:cs="Times New Roman"/>
          <w:sz w:val="24"/>
          <w:szCs w:val="24"/>
        </w:rPr>
        <w:t>failure</w:t>
      </w:r>
      <w:r w:rsidR="00185BF1" w:rsidRPr="0063141B">
        <w:rPr>
          <w:rFonts w:ascii="Book Antiqua" w:hAnsi="Book Antiqua" w:cs="Times New Roman"/>
          <w:noProof/>
          <w:sz w:val="24"/>
          <w:szCs w:val="24"/>
          <w:vertAlign w:val="superscript"/>
        </w:rPr>
        <w:t>[</w:t>
      </w:r>
      <w:proofErr w:type="gramEnd"/>
      <w:r w:rsidR="00185BF1" w:rsidRPr="0063141B">
        <w:rPr>
          <w:rFonts w:ascii="Book Antiqua" w:hAnsi="Book Antiqua" w:cs="Times New Roman"/>
          <w:noProof/>
          <w:sz w:val="24"/>
          <w:szCs w:val="24"/>
          <w:vertAlign w:val="superscript"/>
        </w:rPr>
        <w:t>1]</w:t>
      </w:r>
      <w:r w:rsidRPr="0063141B">
        <w:rPr>
          <w:rFonts w:ascii="Book Antiqua" w:hAnsi="Book Antiqua" w:cs="Times New Roman"/>
          <w:sz w:val="24"/>
          <w:szCs w:val="24"/>
        </w:rPr>
        <w:t>.</w:t>
      </w:r>
      <w:r w:rsidR="00D87477" w:rsidRPr="0063141B">
        <w:rPr>
          <w:rFonts w:ascii="Book Antiqua" w:hAnsi="Book Antiqua" w:cs="Times New Roman"/>
          <w:sz w:val="24"/>
          <w:szCs w:val="24"/>
        </w:rPr>
        <w:t xml:space="preserve"> </w:t>
      </w:r>
      <w:r w:rsidRPr="0063141B">
        <w:rPr>
          <w:rFonts w:ascii="Book Antiqua" w:hAnsi="Book Antiqua" w:cs="Times New Roman"/>
          <w:sz w:val="24"/>
          <w:szCs w:val="24"/>
        </w:rPr>
        <w:t>In this review, we will define and discuss the implications of ERAA, as well as summarize the literature with regards to methods to prevent and treat ERAA.</w:t>
      </w:r>
      <w:r w:rsidR="00D87477" w:rsidRPr="0063141B">
        <w:rPr>
          <w:rFonts w:ascii="Book Antiqua" w:hAnsi="Book Antiqua" w:cs="Times New Roman"/>
          <w:sz w:val="24"/>
          <w:szCs w:val="24"/>
        </w:rPr>
        <w:t xml:space="preserve"> </w:t>
      </w:r>
    </w:p>
    <w:p w14:paraId="0F9DCC93" w14:textId="77777777" w:rsidR="00185BF1" w:rsidRPr="0063141B" w:rsidRDefault="00185BF1" w:rsidP="00576BE8">
      <w:pPr>
        <w:adjustRightInd w:val="0"/>
        <w:snapToGrid w:val="0"/>
        <w:spacing w:after="0" w:line="360" w:lineRule="auto"/>
        <w:jc w:val="both"/>
        <w:rPr>
          <w:rFonts w:ascii="Book Antiqua" w:hAnsi="Book Antiqua" w:cs="Times New Roman"/>
          <w:b/>
          <w:sz w:val="24"/>
          <w:szCs w:val="24"/>
          <w:lang w:eastAsia="zh-CN"/>
        </w:rPr>
      </w:pPr>
    </w:p>
    <w:p w14:paraId="165C020F" w14:textId="17AF4778" w:rsidR="00886B66" w:rsidRPr="0063141B" w:rsidRDefault="00185BF1"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BLANKING PERIODS AND EARLY RECURRENCES</w:t>
      </w:r>
    </w:p>
    <w:p w14:paraId="62C7C32D" w14:textId="013A4269"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The use of a blanking period has been employed under the assumption that not all ERAA episodes results in late recurrences. The 2012 HRS/EHRA/ECAS Expert Consensus Statement recommends the use of a 3-mo blanking period after ablation, during which time ERAA episodes not be classified as treatment failure.</w:t>
      </w:r>
      <w:r w:rsidR="00D87477" w:rsidRPr="0063141B">
        <w:rPr>
          <w:rFonts w:ascii="Book Antiqua" w:hAnsi="Book Antiqua" w:cs="Times New Roman"/>
          <w:sz w:val="24"/>
          <w:szCs w:val="24"/>
        </w:rPr>
        <w:t xml:space="preserve"> </w:t>
      </w:r>
      <w:r w:rsidRPr="0063141B">
        <w:rPr>
          <w:rFonts w:ascii="Book Antiqua" w:hAnsi="Book Antiqua" w:cs="Times New Roman"/>
          <w:sz w:val="24"/>
          <w:szCs w:val="24"/>
        </w:rPr>
        <w:t>However, the authors of the guideline statement do state that the use of a shorter blanking period (&lt;</w:t>
      </w:r>
      <w:r w:rsidR="00185BF1"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3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is acceptable as long as it is pre-specified and described in the study </w:t>
      </w:r>
      <w:proofErr w:type="gramStart"/>
      <w:r w:rsidRPr="0063141B">
        <w:rPr>
          <w:rFonts w:ascii="Book Antiqua" w:hAnsi="Book Antiqua" w:cs="Times New Roman"/>
          <w:sz w:val="24"/>
          <w:szCs w:val="24"/>
        </w:rPr>
        <w:t>methods</w:t>
      </w:r>
      <w:r w:rsidR="00185BF1" w:rsidRPr="0063141B">
        <w:rPr>
          <w:rFonts w:ascii="Book Antiqua" w:hAnsi="Book Antiqua" w:cs="Times New Roman"/>
          <w:noProof/>
          <w:sz w:val="24"/>
          <w:szCs w:val="24"/>
          <w:vertAlign w:val="superscript"/>
        </w:rPr>
        <w:t>[</w:t>
      </w:r>
      <w:proofErr w:type="gramEnd"/>
      <w:r w:rsidR="00185BF1" w:rsidRPr="0063141B">
        <w:rPr>
          <w:rFonts w:ascii="Book Antiqua" w:hAnsi="Book Antiqua" w:cs="Times New Roman"/>
          <w:noProof/>
          <w:sz w:val="24"/>
          <w:szCs w:val="24"/>
          <w:vertAlign w:val="superscript"/>
        </w:rPr>
        <w:t>1]</w:t>
      </w:r>
      <w:r w:rsidRPr="0063141B">
        <w:rPr>
          <w:rFonts w:ascii="Book Antiqua" w:hAnsi="Book Antiqua" w:cs="Times New Roman"/>
          <w:sz w:val="24"/>
          <w:szCs w:val="24"/>
        </w:rPr>
        <w:t>. In line with the consensus statement, most operators tend to avoid repeat ablation for ERAA occurring within the blanking period unless patients are extremely symptomatic with recurrences which are refractory to antiarrhythmic drugs (AADs) and repeated cardioversions.</w:t>
      </w:r>
      <w:r w:rsidR="00D87477" w:rsidRPr="0063141B">
        <w:rPr>
          <w:rFonts w:ascii="Book Antiqua" w:hAnsi="Book Antiqua" w:cs="Times New Roman"/>
          <w:sz w:val="24"/>
          <w:szCs w:val="24"/>
        </w:rPr>
        <w:t xml:space="preserve"> </w:t>
      </w:r>
    </w:p>
    <w:p w14:paraId="24978B5D" w14:textId="362990C0" w:rsidR="00886B66" w:rsidRPr="0063141B" w:rsidRDefault="00886B66" w:rsidP="00185BF1">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Variable blanking periods have been utilized across published studies, ranging anywhere from 72 h up to 3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post-</w:t>
      </w:r>
      <w:proofErr w:type="gramStart"/>
      <w:r w:rsidRPr="0063141B">
        <w:rPr>
          <w:rFonts w:ascii="Book Antiqua" w:hAnsi="Book Antiqua" w:cs="Times New Roman"/>
          <w:sz w:val="24"/>
          <w:szCs w:val="24"/>
        </w:rPr>
        <w:t>ablation</w:t>
      </w:r>
      <w:r w:rsidR="002C55A0" w:rsidRPr="0063141B">
        <w:rPr>
          <w:rFonts w:ascii="Book Antiqua" w:hAnsi="Book Antiqua" w:cs="Times New Roman"/>
          <w:noProof/>
          <w:sz w:val="24"/>
          <w:szCs w:val="24"/>
          <w:vertAlign w:val="superscript"/>
        </w:rPr>
        <w:t>[</w:t>
      </w:r>
      <w:proofErr w:type="gramEnd"/>
      <w:r w:rsidR="002C55A0" w:rsidRPr="0063141B">
        <w:rPr>
          <w:rFonts w:ascii="Book Antiqua" w:hAnsi="Book Antiqua" w:cs="Times New Roman"/>
          <w:noProof/>
          <w:sz w:val="24"/>
          <w:szCs w:val="24"/>
          <w:vertAlign w:val="superscript"/>
        </w:rPr>
        <w:t>2]</w:t>
      </w:r>
      <w:r w:rsidRPr="0063141B">
        <w:rPr>
          <w:rFonts w:ascii="Book Antiqua" w:hAnsi="Book Antiqua" w:cs="Times New Roman"/>
          <w:sz w:val="24"/>
          <w:szCs w:val="24"/>
        </w:rPr>
        <w:t xml:space="preserve">. While the HRS/EHRA/ECAS consensus statement selected 3 </w:t>
      </w:r>
      <w:proofErr w:type="spellStart"/>
      <w:proofErr w:type="gramStart"/>
      <w:r w:rsidRPr="0063141B">
        <w:rPr>
          <w:rFonts w:ascii="Book Antiqua" w:hAnsi="Book Antiqua" w:cs="Times New Roman"/>
          <w:sz w:val="24"/>
          <w:szCs w:val="24"/>
        </w:rPr>
        <w:t>mo</w:t>
      </w:r>
      <w:proofErr w:type="spellEnd"/>
      <w:proofErr w:type="gramEnd"/>
      <w:r w:rsidRPr="0063141B">
        <w:rPr>
          <w:rFonts w:ascii="Book Antiqua" w:hAnsi="Book Antiqua" w:cs="Times New Roman"/>
          <w:sz w:val="24"/>
          <w:szCs w:val="24"/>
        </w:rPr>
        <w:t xml:space="preserve"> as the blanking period of choice, the optimal blanking period to maximize the sensitivity and specificity of prognostic implication of ERAA- and therefore the optimal cutoff interval during which early re-ablation should be avoided, remains poorly studied.</w:t>
      </w:r>
    </w:p>
    <w:p w14:paraId="73A2EC5D" w14:textId="77777777" w:rsidR="002C55A0" w:rsidRPr="0063141B" w:rsidRDefault="002C55A0" w:rsidP="00576BE8">
      <w:pPr>
        <w:adjustRightInd w:val="0"/>
        <w:snapToGrid w:val="0"/>
        <w:spacing w:after="0" w:line="360" w:lineRule="auto"/>
        <w:jc w:val="both"/>
        <w:rPr>
          <w:rFonts w:ascii="Book Antiqua" w:hAnsi="Book Antiqua" w:cs="Times New Roman"/>
          <w:b/>
          <w:sz w:val="24"/>
          <w:szCs w:val="24"/>
          <w:lang w:eastAsia="zh-CN"/>
        </w:rPr>
      </w:pPr>
    </w:p>
    <w:p w14:paraId="64CA257B" w14:textId="1A7A5C36" w:rsidR="00886B66" w:rsidRPr="0063141B" w:rsidRDefault="002C55A0"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DETECTION OF ERAA IN THE BLANKING PERIOD</w:t>
      </w:r>
    </w:p>
    <w:p w14:paraId="3A0CD074" w14:textId="433C7C34"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 xml:space="preserve">Methods of monitoring used to detect ERAA episodes have varied between studies. There is a wide range of intensiveness with regards to duration and strategy of monitoring, and detection of ERAA is dependent on type of monitoring post-ablation. The least intensive monitoring strategies involve symptom-driven 12-lead electrocardiogram, and 24-h or 48-h </w:t>
      </w:r>
      <w:proofErr w:type="spellStart"/>
      <w:r w:rsidRPr="0063141B">
        <w:rPr>
          <w:rFonts w:ascii="Book Antiqua" w:hAnsi="Book Antiqua" w:cs="Times New Roman"/>
          <w:sz w:val="24"/>
          <w:szCs w:val="24"/>
        </w:rPr>
        <w:t>Holter</w:t>
      </w:r>
      <w:proofErr w:type="spellEnd"/>
      <w:r w:rsidRPr="0063141B">
        <w:rPr>
          <w:rFonts w:ascii="Book Antiqua" w:hAnsi="Book Antiqua" w:cs="Times New Roman"/>
          <w:sz w:val="24"/>
          <w:szCs w:val="24"/>
        </w:rPr>
        <w:t xml:space="preserve"> monitoring ordered only when patients endorse symptoms of palpitations or notice an abnormal pulse. More intensive strategies which studies have utilized include handheld symptom-driven rhythm monitor applications, 30-d </w:t>
      </w:r>
      <w:proofErr w:type="spellStart"/>
      <w:r w:rsidRPr="0063141B">
        <w:rPr>
          <w:rFonts w:ascii="Book Antiqua" w:hAnsi="Book Antiqua" w:cs="Times New Roman"/>
          <w:sz w:val="24"/>
          <w:szCs w:val="24"/>
        </w:rPr>
        <w:t>transtelephonic</w:t>
      </w:r>
      <w:proofErr w:type="spellEnd"/>
      <w:r w:rsidRPr="0063141B">
        <w:rPr>
          <w:rFonts w:ascii="Book Antiqua" w:hAnsi="Book Antiqua" w:cs="Times New Roman"/>
          <w:sz w:val="24"/>
          <w:szCs w:val="24"/>
        </w:rPr>
        <w:t xml:space="preserve"> monitors, and auto-triggered external and implantable subcutaneous loop recorders. Landmark trials in patients with cryptogenic stroke have demonstrated that more intensive rhythm monitoring for longer durations using </w:t>
      </w:r>
      <w:proofErr w:type="spellStart"/>
      <w:r w:rsidRPr="0063141B">
        <w:rPr>
          <w:rFonts w:ascii="Book Antiqua" w:hAnsi="Book Antiqua" w:cs="Times New Roman"/>
          <w:sz w:val="24"/>
          <w:szCs w:val="24"/>
        </w:rPr>
        <w:t>transtelephonic</w:t>
      </w:r>
      <w:proofErr w:type="spellEnd"/>
      <w:r w:rsidRPr="0063141B">
        <w:rPr>
          <w:rFonts w:ascii="Book Antiqua" w:hAnsi="Book Antiqua" w:cs="Times New Roman"/>
          <w:sz w:val="24"/>
          <w:szCs w:val="24"/>
        </w:rPr>
        <w:t xml:space="preserve"> monitoring devices (</w:t>
      </w:r>
      <w:r w:rsidRPr="0063141B">
        <w:rPr>
          <w:rFonts w:ascii="Book Antiqua" w:hAnsi="Book Antiqua" w:cs="Times New Roman"/>
          <w:i/>
          <w:sz w:val="24"/>
          <w:szCs w:val="24"/>
        </w:rPr>
        <w:t>i.e.</w:t>
      </w:r>
      <w:r w:rsidR="002C55A0"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proofErr w:type="spellStart"/>
      <w:r w:rsidRPr="0063141B">
        <w:rPr>
          <w:rFonts w:ascii="Book Antiqua" w:hAnsi="Book Antiqua" w:cs="Times New Roman"/>
          <w:sz w:val="24"/>
          <w:szCs w:val="24"/>
        </w:rPr>
        <w:t>CardioNet</w:t>
      </w:r>
      <w:proofErr w:type="spellEnd"/>
      <w:r w:rsidRPr="0063141B">
        <w:rPr>
          <w:rFonts w:ascii="Book Antiqua" w:hAnsi="Book Antiqua" w:cs="Times New Roman"/>
          <w:sz w:val="24"/>
          <w:szCs w:val="24"/>
        </w:rPr>
        <w:t xml:space="preserve">, Malvern, PA; </w:t>
      </w:r>
      <w:proofErr w:type="spellStart"/>
      <w:r w:rsidRPr="0063141B">
        <w:rPr>
          <w:rFonts w:ascii="Book Antiqua" w:hAnsi="Book Antiqua" w:cs="Times New Roman"/>
          <w:sz w:val="24"/>
          <w:szCs w:val="24"/>
        </w:rPr>
        <w:t>LifeWatch</w:t>
      </w:r>
      <w:proofErr w:type="spellEnd"/>
      <w:r w:rsidRPr="0063141B">
        <w:rPr>
          <w:rFonts w:ascii="Book Antiqua" w:hAnsi="Book Antiqua" w:cs="Times New Roman"/>
          <w:sz w:val="24"/>
          <w:szCs w:val="24"/>
        </w:rPr>
        <w:t xml:space="preserve">, Rosemont, IL; </w:t>
      </w:r>
      <w:proofErr w:type="spellStart"/>
      <w:r w:rsidRPr="0063141B">
        <w:rPr>
          <w:rFonts w:ascii="Book Antiqua" w:hAnsi="Book Antiqua" w:cs="Times New Roman"/>
          <w:sz w:val="24"/>
          <w:szCs w:val="24"/>
        </w:rPr>
        <w:t>Medicomp</w:t>
      </w:r>
      <w:proofErr w:type="spellEnd"/>
      <w:r w:rsidRPr="0063141B">
        <w:rPr>
          <w:rFonts w:ascii="Book Antiqua" w:hAnsi="Book Antiqua" w:cs="Times New Roman"/>
          <w:sz w:val="24"/>
          <w:szCs w:val="24"/>
        </w:rPr>
        <w:t>, Melbourne, FL) or implantable cardiac monitors (</w:t>
      </w:r>
      <w:r w:rsidRPr="0063141B">
        <w:rPr>
          <w:rFonts w:ascii="Book Antiqua" w:hAnsi="Book Antiqua" w:cs="Times New Roman"/>
          <w:i/>
          <w:sz w:val="24"/>
          <w:szCs w:val="24"/>
        </w:rPr>
        <w:t>i.e.</w:t>
      </w:r>
      <w:r w:rsidR="002C55A0"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Reveal XT and Reveal LINQ; Medtronic, Minneapolis, MN) may increase the likelihood of detecting asymptomatic AF</w:t>
      </w:r>
      <w:r w:rsidR="002C55A0" w:rsidRPr="0063141B">
        <w:rPr>
          <w:rFonts w:ascii="Book Antiqua" w:hAnsi="Book Antiqua" w:cs="Times New Roman"/>
          <w:noProof/>
          <w:sz w:val="24"/>
          <w:szCs w:val="24"/>
          <w:vertAlign w:val="superscript"/>
        </w:rPr>
        <w:t>[3,4]</w:t>
      </w:r>
      <w:r w:rsidRPr="0063141B">
        <w:rPr>
          <w:rFonts w:ascii="Book Antiqua" w:hAnsi="Book Antiqua" w:cs="Times New Roman"/>
          <w:sz w:val="24"/>
          <w:szCs w:val="24"/>
        </w:rPr>
        <w:t>. However, since most operators tend to avoid early reablation for paroxysmal recurrences of asymptomatic ERAA during the blanking period, the optimal method of post-ablation monitoring (or whether any monitoring is necessary at all, for that matter) remains controversial.</w:t>
      </w:r>
    </w:p>
    <w:p w14:paraId="0275B6CE" w14:textId="77777777" w:rsidR="002C55A0" w:rsidRPr="0063141B" w:rsidRDefault="002C55A0" w:rsidP="00576BE8">
      <w:pPr>
        <w:adjustRightInd w:val="0"/>
        <w:snapToGrid w:val="0"/>
        <w:spacing w:after="0" w:line="360" w:lineRule="auto"/>
        <w:jc w:val="both"/>
        <w:rPr>
          <w:rFonts w:ascii="Book Antiqua" w:hAnsi="Book Antiqua" w:cs="Times New Roman"/>
          <w:b/>
          <w:sz w:val="24"/>
          <w:szCs w:val="24"/>
          <w:lang w:eastAsia="zh-CN"/>
        </w:rPr>
      </w:pPr>
    </w:p>
    <w:p w14:paraId="18A5B3C8" w14:textId="0E82DFD9" w:rsidR="00886B66" w:rsidRPr="0063141B" w:rsidRDefault="002C55A0"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FREQUENCY OF ERAA</w:t>
      </w:r>
    </w:p>
    <w:p w14:paraId="27EEB7A1" w14:textId="4EEB0A8B"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 xml:space="preserve">In a pooled analysis by Andrade </w:t>
      </w:r>
      <w:r w:rsidRPr="0063141B">
        <w:rPr>
          <w:rFonts w:ascii="Book Antiqua" w:hAnsi="Book Antiqua" w:cs="Times New Roman"/>
          <w:i/>
          <w:sz w:val="24"/>
          <w:szCs w:val="24"/>
        </w:rPr>
        <w:t>et al</w:t>
      </w:r>
      <w:r w:rsidR="002C55A0" w:rsidRPr="0063141B">
        <w:rPr>
          <w:rFonts w:ascii="Book Antiqua" w:hAnsi="Book Antiqua" w:cs="Times New Roman"/>
          <w:noProof/>
          <w:sz w:val="24"/>
          <w:szCs w:val="24"/>
          <w:vertAlign w:val="superscript"/>
        </w:rPr>
        <w:t>[2]</w:t>
      </w:r>
      <w:r w:rsidRPr="0063141B">
        <w:rPr>
          <w:rFonts w:ascii="Book Antiqua" w:hAnsi="Book Antiqua" w:cs="Times New Roman"/>
          <w:sz w:val="24"/>
          <w:szCs w:val="24"/>
        </w:rPr>
        <w:t>, the incidence of ERAA after radiofrequency catheter ablation across multiple studies utilizing a 3-mo blanking period ranged from 16</w:t>
      </w:r>
      <w:r w:rsidR="002C55A0"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-67% with a mean pooled estimate of approximately 38%.</w:t>
      </w:r>
      <w:r w:rsidR="002C55A0"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The incidence of ERAA is highest immediately post-ablation and tends to decrease over time</w:t>
      </w:r>
      <w:r w:rsidR="002C55A0" w:rsidRPr="0063141B">
        <w:rPr>
          <w:rFonts w:ascii="Book Antiqua" w:hAnsi="Book Antiqua" w:cs="Times New Roman"/>
          <w:sz w:val="24"/>
          <w:szCs w:val="24"/>
        </w:rPr>
        <w:t xml:space="preserve"> throughout the blanking </w:t>
      </w:r>
      <w:proofErr w:type="gramStart"/>
      <w:r w:rsidR="002C55A0" w:rsidRPr="0063141B">
        <w:rPr>
          <w:rFonts w:ascii="Book Antiqua" w:hAnsi="Book Antiqua" w:cs="Times New Roman"/>
          <w:sz w:val="24"/>
          <w:szCs w:val="24"/>
        </w:rPr>
        <w:t>period</w:t>
      </w:r>
      <w:r w:rsidR="002C55A0" w:rsidRPr="0063141B">
        <w:rPr>
          <w:rFonts w:ascii="Book Antiqua" w:hAnsi="Book Antiqua" w:cs="Times New Roman"/>
          <w:noProof/>
          <w:sz w:val="24"/>
          <w:szCs w:val="24"/>
          <w:vertAlign w:val="superscript"/>
        </w:rPr>
        <w:t>[</w:t>
      </w:r>
      <w:proofErr w:type="gramEnd"/>
      <w:r w:rsidR="002C55A0" w:rsidRPr="0063141B">
        <w:rPr>
          <w:rFonts w:ascii="Book Antiqua" w:hAnsi="Book Antiqua" w:cs="Times New Roman"/>
          <w:noProof/>
          <w:sz w:val="24"/>
          <w:szCs w:val="24"/>
          <w:vertAlign w:val="superscript"/>
        </w:rPr>
        <w:t>5,</w:t>
      </w:r>
      <w:r w:rsidRPr="0063141B">
        <w:rPr>
          <w:rFonts w:ascii="Book Antiqua" w:hAnsi="Book Antiqua" w:cs="Times New Roman"/>
          <w:noProof/>
          <w:sz w:val="24"/>
          <w:szCs w:val="24"/>
          <w:vertAlign w:val="superscript"/>
        </w:rPr>
        <w:t>6]</w:t>
      </w:r>
      <w:r w:rsidRPr="0063141B">
        <w:rPr>
          <w:rFonts w:ascii="Book Antiqua" w:hAnsi="Book Antiqua" w:cs="Times New Roman"/>
          <w:sz w:val="24"/>
          <w:szCs w:val="24"/>
        </w:rPr>
        <w:t xml:space="preserve">. Rates of ERAA appear to be similar after ablation with radiofrequency or </w:t>
      </w:r>
      <w:proofErr w:type="spellStart"/>
      <w:r w:rsidRPr="0063141B">
        <w:rPr>
          <w:rFonts w:ascii="Book Antiqua" w:hAnsi="Book Antiqua" w:cs="Times New Roman"/>
          <w:sz w:val="24"/>
          <w:szCs w:val="24"/>
        </w:rPr>
        <w:t>cryoablation</w:t>
      </w:r>
      <w:proofErr w:type="spellEnd"/>
      <w:r w:rsidRPr="0063141B">
        <w:rPr>
          <w:rFonts w:ascii="Book Antiqua" w:hAnsi="Book Antiqua" w:cs="Times New Roman"/>
          <w:sz w:val="24"/>
          <w:szCs w:val="24"/>
        </w:rPr>
        <w:t>, although there may be differences in the predictive value of inflammatory responses on the incidence of ERAA post-ablation between techniques.</w:t>
      </w:r>
    </w:p>
    <w:p w14:paraId="0C076944" w14:textId="210E9855" w:rsidR="00886B66" w:rsidRPr="0063141B" w:rsidRDefault="00886B66" w:rsidP="002C55A0">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lastRenderedPageBreak/>
        <w:t xml:space="preserve">For example, in the multicenter Sustained Treatment of Paroxysmal Atrial Fibrillation (STOP-AF) trial, which randomized patients with paroxysmal AF to medical therapy </w:t>
      </w:r>
      <w:r w:rsidRPr="0063141B">
        <w:rPr>
          <w:rFonts w:ascii="Book Antiqua" w:hAnsi="Book Antiqua" w:cs="Times New Roman"/>
          <w:i/>
          <w:sz w:val="24"/>
          <w:szCs w:val="24"/>
        </w:rPr>
        <w:t xml:space="preserve">vs </w:t>
      </w:r>
      <w:r w:rsidRPr="0063141B">
        <w:rPr>
          <w:rFonts w:ascii="Book Antiqua" w:hAnsi="Book Antiqua" w:cs="Times New Roman"/>
          <w:sz w:val="24"/>
          <w:szCs w:val="24"/>
        </w:rPr>
        <w:t xml:space="preserve">PVI with </w:t>
      </w:r>
      <w:proofErr w:type="spellStart"/>
      <w:r w:rsidRPr="0063141B">
        <w:rPr>
          <w:rFonts w:ascii="Book Antiqua" w:hAnsi="Book Antiqua" w:cs="Times New Roman"/>
          <w:sz w:val="24"/>
          <w:szCs w:val="24"/>
        </w:rPr>
        <w:t>cryoballoon</w:t>
      </w:r>
      <w:proofErr w:type="spellEnd"/>
      <w:r w:rsidRPr="0063141B">
        <w:rPr>
          <w:rFonts w:ascii="Book Antiqua" w:hAnsi="Book Antiqua" w:cs="Times New Roman"/>
          <w:sz w:val="24"/>
          <w:szCs w:val="24"/>
        </w:rPr>
        <w:t xml:space="preserve"> ablation, 51% of patients treated with </w:t>
      </w:r>
      <w:proofErr w:type="spellStart"/>
      <w:r w:rsidRPr="0063141B">
        <w:rPr>
          <w:rFonts w:ascii="Book Antiqua" w:hAnsi="Book Antiqua" w:cs="Times New Roman"/>
          <w:sz w:val="24"/>
          <w:szCs w:val="24"/>
        </w:rPr>
        <w:t>cryoablation</w:t>
      </w:r>
      <w:proofErr w:type="spellEnd"/>
      <w:r w:rsidRPr="0063141B">
        <w:rPr>
          <w:rFonts w:ascii="Book Antiqua" w:hAnsi="Book Antiqua" w:cs="Times New Roman"/>
          <w:sz w:val="24"/>
          <w:szCs w:val="24"/>
        </w:rPr>
        <w:t xml:space="preserve"> experienced ERAA within the first 3 months post-ablation, and those with ERAA (</w:t>
      </w:r>
      <w:r w:rsidRPr="0063141B">
        <w:rPr>
          <w:rFonts w:ascii="Book Antiqua" w:hAnsi="Book Antiqua" w:cs="Times New Roman"/>
          <w:i/>
          <w:sz w:val="24"/>
          <w:szCs w:val="24"/>
        </w:rPr>
        <w:t>vs</w:t>
      </w:r>
      <w:r w:rsidRPr="0063141B">
        <w:rPr>
          <w:rFonts w:ascii="Book Antiqua" w:hAnsi="Book Antiqua" w:cs="Times New Roman"/>
          <w:sz w:val="24"/>
          <w:szCs w:val="24"/>
        </w:rPr>
        <w:t xml:space="preserve"> without ERAA) were significantly more likely to experience late recurrence (55.6</w:t>
      </w:r>
      <w:r w:rsidR="002C55A0"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12.7%; </w:t>
      </w:r>
      <w:r w:rsidR="002C55A0" w:rsidRPr="0063141B">
        <w:rPr>
          <w:rFonts w:ascii="Book Antiqua" w:hAnsi="Book Antiqua" w:cs="Times New Roman" w:hint="eastAsia"/>
          <w:i/>
          <w:sz w:val="24"/>
          <w:szCs w:val="24"/>
          <w:lang w:eastAsia="zh-CN"/>
        </w:rPr>
        <w:t>P</w:t>
      </w:r>
      <w:r w:rsidR="002C55A0"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&lt;</w:t>
      </w:r>
      <w:r w:rsidR="002C55A0"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0.001)</w:t>
      </w:r>
      <w:r w:rsidR="002C55A0" w:rsidRPr="0063141B">
        <w:rPr>
          <w:rFonts w:ascii="Book Antiqua" w:hAnsi="Book Antiqua" w:cs="Times New Roman"/>
          <w:noProof/>
          <w:sz w:val="24"/>
          <w:szCs w:val="24"/>
          <w:vertAlign w:val="superscript"/>
        </w:rPr>
        <w:t xml:space="preserve"> </w:t>
      </w:r>
      <w:r w:rsidRPr="0063141B">
        <w:rPr>
          <w:rFonts w:ascii="Book Antiqua" w:hAnsi="Book Antiqua" w:cs="Times New Roman"/>
          <w:noProof/>
          <w:sz w:val="24"/>
          <w:szCs w:val="24"/>
          <w:vertAlign w:val="superscript"/>
        </w:rPr>
        <w:t>[7]</w:t>
      </w:r>
      <w:r w:rsidR="002C55A0" w:rsidRPr="0063141B">
        <w:rPr>
          <w:rFonts w:ascii="Book Antiqua" w:hAnsi="Book Antiqua" w:cs="Times New Roman"/>
          <w:sz w:val="24"/>
          <w:szCs w:val="24"/>
        </w:rPr>
        <w:t>.</w:t>
      </w:r>
    </w:p>
    <w:p w14:paraId="135E1E03" w14:textId="3CFDD9C7" w:rsidR="00886B66" w:rsidRPr="0063141B" w:rsidRDefault="00A75964" w:rsidP="002C55A0">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63141B">
        <w:rPr>
          <w:rFonts w:ascii="Book Antiqua" w:hAnsi="Book Antiqua" w:cs="Times New Roman"/>
          <w:sz w:val="24"/>
          <w:szCs w:val="24"/>
        </w:rPr>
        <w:t>Ciconte</w:t>
      </w:r>
      <w:proofErr w:type="spellEnd"/>
      <w:r w:rsidR="00886B66" w:rsidRPr="0063141B">
        <w:rPr>
          <w:rFonts w:ascii="Book Antiqua" w:hAnsi="Book Antiqua" w:cs="Times New Roman"/>
          <w:sz w:val="24"/>
          <w:szCs w:val="24"/>
        </w:rPr>
        <w:t xml:space="preserve"> </w:t>
      </w:r>
      <w:r w:rsidR="00886B66" w:rsidRPr="0063141B">
        <w:rPr>
          <w:rFonts w:ascii="Book Antiqua" w:hAnsi="Book Antiqua" w:cs="Times New Roman"/>
          <w:i/>
          <w:sz w:val="24"/>
          <w:szCs w:val="24"/>
        </w:rPr>
        <w:t xml:space="preserve">et </w:t>
      </w:r>
      <w:proofErr w:type="gramStart"/>
      <w:r w:rsidR="00886B66" w:rsidRPr="0063141B">
        <w:rPr>
          <w:rFonts w:ascii="Book Antiqua" w:hAnsi="Book Antiqua" w:cs="Times New Roman"/>
          <w:i/>
          <w:sz w:val="24"/>
          <w:szCs w:val="24"/>
        </w:rPr>
        <w:t>al</w:t>
      </w:r>
      <w:r w:rsidRPr="0063141B">
        <w:rPr>
          <w:rFonts w:ascii="Book Antiqua" w:hAnsi="Book Antiqua" w:cs="Times New Roman"/>
          <w:noProof/>
          <w:sz w:val="24"/>
          <w:szCs w:val="24"/>
          <w:vertAlign w:val="superscript"/>
        </w:rPr>
        <w:t>[</w:t>
      </w:r>
      <w:proofErr w:type="gramEnd"/>
      <w:r w:rsidRPr="0063141B">
        <w:rPr>
          <w:rFonts w:ascii="Book Antiqua" w:hAnsi="Book Antiqua" w:cs="Times New Roman"/>
          <w:noProof/>
          <w:sz w:val="24"/>
          <w:szCs w:val="24"/>
          <w:vertAlign w:val="superscript"/>
        </w:rPr>
        <w:t>8]</w:t>
      </w:r>
      <w:r w:rsidR="00886B66" w:rsidRPr="0063141B">
        <w:rPr>
          <w:rFonts w:ascii="Book Antiqua" w:hAnsi="Book Antiqua" w:cs="Times New Roman"/>
          <w:sz w:val="24"/>
          <w:szCs w:val="24"/>
        </w:rPr>
        <w:t xml:space="preserve"> studied 100 patients with persistent AF treated with PVI using second-generation </w:t>
      </w:r>
      <w:proofErr w:type="spellStart"/>
      <w:r w:rsidR="00886B66" w:rsidRPr="0063141B">
        <w:rPr>
          <w:rFonts w:ascii="Book Antiqua" w:hAnsi="Book Antiqua" w:cs="Times New Roman"/>
          <w:sz w:val="24"/>
          <w:szCs w:val="24"/>
        </w:rPr>
        <w:t>cryoballoon</w:t>
      </w:r>
      <w:proofErr w:type="spellEnd"/>
      <w:r w:rsidR="00886B66" w:rsidRPr="0063141B">
        <w:rPr>
          <w:rFonts w:ascii="Book Antiqua" w:hAnsi="Book Antiqua" w:cs="Times New Roman"/>
          <w:sz w:val="24"/>
          <w:szCs w:val="24"/>
        </w:rPr>
        <w:t xml:space="preserve"> </w:t>
      </w:r>
      <w:r w:rsidR="00886B66" w:rsidRPr="0063141B">
        <w:rPr>
          <w:rFonts w:ascii="Book Antiqua" w:hAnsi="Book Antiqua" w:cs="Times New Roman"/>
          <w:i/>
          <w:sz w:val="24"/>
          <w:szCs w:val="24"/>
        </w:rPr>
        <w:t>vs</w:t>
      </w:r>
      <w:r w:rsidR="00886B66" w:rsidRPr="0063141B">
        <w:rPr>
          <w:rFonts w:ascii="Book Antiqua" w:hAnsi="Book Antiqua" w:cs="Times New Roman"/>
          <w:sz w:val="24"/>
          <w:szCs w:val="24"/>
        </w:rPr>
        <w:t xml:space="preserve"> radiofrequency ablation and found that the rates of both ERAA (51.9</w:t>
      </w:r>
      <w:r w:rsidRPr="0063141B">
        <w:rPr>
          <w:rFonts w:ascii="Book Antiqua" w:hAnsi="Book Antiqua" w:cs="Times New Roman" w:hint="eastAsia"/>
          <w:sz w:val="24"/>
          <w:szCs w:val="24"/>
          <w:lang w:eastAsia="zh-CN"/>
        </w:rPr>
        <w:t>%</w:t>
      </w:r>
      <w:r w:rsidR="00886B66" w:rsidRPr="0063141B">
        <w:rPr>
          <w:rFonts w:ascii="Book Antiqua" w:hAnsi="Book Antiqua" w:cs="Times New Roman"/>
          <w:sz w:val="24"/>
          <w:szCs w:val="24"/>
        </w:rPr>
        <w:t xml:space="preserve"> </w:t>
      </w:r>
      <w:r w:rsidR="00886B66" w:rsidRPr="0063141B">
        <w:rPr>
          <w:rFonts w:ascii="Book Antiqua" w:hAnsi="Book Antiqua" w:cs="Times New Roman"/>
          <w:i/>
          <w:sz w:val="24"/>
          <w:szCs w:val="24"/>
        </w:rPr>
        <w:t>vs</w:t>
      </w:r>
      <w:r w:rsidR="00886B66" w:rsidRPr="0063141B">
        <w:rPr>
          <w:rFonts w:ascii="Book Antiqua" w:hAnsi="Book Antiqua" w:cs="Times New Roman"/>
          <w:sz w:val="24"/>
          <w:szCs w:val="24"/>
        </w:rPr>
        <w:t xml:space="preserve"> 48.1%; </w:t>
      </w:r>
      <w:r w:rsidRPr="0063141B">
        <w:rPr>
          <w:rFonts w:ascii="Book Antiqua" w:hAnsi="Book Antiqua" w:cs="Times New Roman" w:hint="eastAsia"/>
          <w:i/>
          <w:sz w:val="24"/>
          <w:szCs w:val="24"/>
          <w:lang w:eastAsia="zh-CN"/>
        </w:rPr>
        <w:t xml:space="preserve">P </w:t>
      </w:r>
      <w:r w:rsidR="00886B66" w:rsidRPr="0063141B">
        <w:rPr>
          <w:rFonts w:ascii="Book Antiqua" w:hAnsi="Book Antiqua" w:cs="Times New Roman"/>
          <w:sz w:val="24"/>
          <w:szCs w:val="24"/>
        </w:rPr>
        <w:t>=</w:t>
      </w:r>
      <w:r w:rsidRPr="0063141B">
        <w:rPr>
          <w:rFonts w:ascii="Book Antiqua" w:hAnsi="Book Antiqua" w:cs="Times New Roman" w:hint="eastAsia"/>
          <w:sz w:val="24"/>
          <w:szCs w:val="24"/>
          <w:lang w:eastAsia="zh-CN"/>
        </w:rPr>
        <w:t xml:space="preserve"> </w:t>
      </w:r>
      <w:r w:rsidR="00886B66" w:rsidRPr="0063141B">
        <w:rPr>
          <w:rFonts w:ascii="Book Antiqua" w:hAnsi="Book Antiqua" w:cs="Times New Roman"/>
          <w:sz w:val="24"/>
          <w:szCs w:val="24"/>
        </w:rPr>
        <w:t>1.0</w:t>
      </w:r>
      <w:r w:rsidRPr="0063141B">
        <w:rPr>
          <w:rFonts w:ascii="Book Antiqua" w:hAnsi="Book Antiqua" w:cs="Times New Roman"/>
          <w:sz w:val="24"/>
          <w:szCs w:val="24"/>
        </w:rPr>
        <w:t>) and late recurrence (47.6%</w:t>
      </w:r>
      <w:r w:rsidRPr="0063141B">
        <w:rPr>
          <w:rFonts w:ascii="Book Antiqua" w:hAnsi="Book Antiqua" w:cs="Times New Roman"/>
          <w:i/>
          <w:sz w:val="24"/>
          <w:szCs w:val="24"/>
        </w:rPr>
        <w:t xml:space="preserve"> vs</w:t>
      </w:r>
      <w:r w:rsidR="00886B66" w:rsidRPr="0063141B">
        <w:rPr>
          <w:rFonts w:ascii="Book Antiqua" w:hAnsi="Book Antiqua" w:cs="Times New Roman"/>
          <w:sz w:val="24"/>
          <w:szCs w:val="24"/>
        </w:rPr>
        <w:t xml:space="preserve"> 52%; </w:t>
      </w:r>
      <w:r w:rsidRPr="0063141B">
        <w:rPr>
          <w:rFonts w:ascii="Book Antiqua" w:hAnsi="Book Antiqua" w:cs="Times New Roman" w:hint="eastAsia"/>
          <w:i/>
          <w:sz w:val="24"/>
          <w:szCs w:val="24"/>
          <w:lang w:eastAsia="zh-CN"/>
        </w:rPr>
        <w:t>P</w:t>
      </w:r>
      <w:r w:rsidRPr="0063141B">
        <w:rPr>
          <w:rFonts w:ascii="Book Antiqua" w:hAnsi="Book Antiqua" w:cs="Times New Roman" w:hint="eastAsia"/>
          <w:sz w:val="24"/>
          <w:szCs w:val="24"/>
          <w:lang w:eastAsia="zh-CN"/>
        </w:rPr>
        <w:t xml:space="preserve"> </w:t>
      </w:r>
      <w:r w:rsidR="00886B66" w:rsidRPr="0063141B">
        <w:rPr>
          <w:rFonts w:ascii="Book Antiqua" w:hAnsi="Book Antiqua" w:cs="Times New Roman"/>
          <w:sz w:val="24"/>
          <w:szCs w:val="24"/>
        </w:rPr>
        <w:t>=</w:t>
      </w:r>
      <w:r w:rsidRPr="0063141B">
        <w:rPr>
          <w:rFonts w:ascii="Book Antiqua" w:hAnsi="Book Antiqua" w:cs="Times New Roman" w:hint="eastAsia"/>
          <w:sz w:val="24"/>
          <w:szCs w:val="24"/>
          <w:lang w:eastAsia="zh-CN"/>
        </w:rPr>
        <w:t xml:space="preserve"> </w:t>
      </w:r>
      <w:r w:rsidR="00886B66" w:rsidRPr="0063141B">
        <w:rPr>
          <w:rFonts w:ascii="Book Antiqua" w:hAnsi="Book Antiqua" w:cs="Times New Roman"/>
          <w:sz w:val="24"/>
          <w:szCs w:val="24"/>
        </w:rPr>
        <w:t>0.84) were similar between ablation technologies. Among all patients, ERAA in their study predicted late recurrence with a hazard ratio of 6.31 (CI</w:t>
      </w:r>
      <w:r w:rsidRPr="0063141B">
        <w:rPr>
          <w:rFonts w:ascii="Book Antiqua" w:hAnsi="Book Antiqua" w:cs="Times New Roman" w:hint="eastAsia"/>
          <w:sz w:val="24"/>
          <w:szCs w:val="24"/>
          <w:lang w:eastAsia="zh-CN"/>
        </w:rPr>
        <w:t>:</w:t>
      </w:r>
      <w:r w:rsidR="00886B66" w:rsidRPr="0063141B">
        <w:rPr>
          <w:rFonts w:ascii="Book Antiqua" w:hAnsi="Book Antiqua" w:cs="Times New Roman"/>
          <w:sz w:val="24"/>
          <w:szCs w:val="24"/>
        </w:rPr>
        <w:t xml:space="preserve"> 3.37-11.83, </w:t>
      </w:r>
      <w:r w:rsidRPr="0063141B">
        <w:rPr>
          <w:rFonts w:ascii="Book Antiqua" w:hAnsi="Book Antiqua" w:cs="Times New Roman" w:hint="eastAsia"/>
          <w:i/>
          <w:sz w:val="24"/>
          <w:szCs w:val="24"/>
          <w:lang w:eastAsia="zh-CN"/>
        </w:rPr>
        <w:t>P</w:t>
      </w:r>
      <w:r w:rsidRPr="0063141B">
        <w:rPr>
          <w:rFonts w:ascii="Book Antiqua" w:hAnsi="Book Antiqua" w:cs="Times New Roman" w:hint="eastAsia"/>
          <w:sz w:val="24"/>
          <w:szCs w:val="24"/>
          <w:lang w:eastAsia="zh-CN"/>
        </w:rPr>
        <w:t xml:space="preserve"> </w:t>
      </w:r>
      <w:r w:rsidR="00886B66" w:rsidRPr="0063141B">
        <w:rPr>
          <w:rFonts w:ascii="Book Antiqua" w:hAnsi="Book Antiqua" w:cs="Times New Roman"/>
          <w:sz w:val="24"/>
          <w:szCs w:val="24"/>
        </w:rPr>
        <w:t>&lt;</w:t>
      </w:r>
      <w:r w:rsidRPr="0063141B">
        <w:rPr>
          <w:rFonts w:ascii="Book Antiqua" w:hAnsi="Book Antiqua" w:cs="Times New Roman" w:hint="eastAsia"/>
          <w:sz w:val="24"/>
          <w:szCs w:val="24"/>
          <w:lang w:eastAsia="zh-CN"/>
        </w:rPr>
        <w:t xml:space="preserve"> </w:t>
      </w:r>
      <w:r w:rsidR="00886B66" w:rsidRPr="0063141B">
        <w:rPr>
          <w:rFonts w:ascii="Book Antiqua" w:hAnsi="Book Antiqua" w:cs="Times New Roman"/>
          <w:sz w:val="24"/>
          <w:szCs w:val="24"/>
        </w:rPr>
        <w:t>0.01).</w:t>
      </w:r>
    </w:p>
    <w:p w14:paraId="1CB2176F" w14:textId="1C619380" w:rsidR="00886B66" w:rsidRPr="0063141B" w:rsidRDefault="00886B66" w:rsidP="00A75964">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In a nonrand</w:t>
      </w:r>
      <w:r w:rsidR="0012488E" w:rsidRPr="0063141B">
        <w:rPr>
          <w:rFonts w:ascii="Book Antiqua" w:hAnsi="Book Antiqua" w:cs="Times New Roman"/>
          <w:sz w:val="24"/>
          <w:szCs w:val="24"/>
        </w:rPr>
        <w:t>omized fashion, Miyazaki</w:t>
      </w:r>
      <w:r w:rsidR="0012488E" w:rsidRPr="0063141B">
        <w:rPr>
          <w:rFonts w:ascii="Book Antiqua" w:hAnsi="Book Antiqua" w:cs="Times New Roman"/>
          <w:i/>
          <w:sz w:val="24"/>
          <w:szCs w:val="24"/>
        </w:rPr>
        <w:t xml:space="preserve"> et </w:t>
      </w:r>
      <w:proofErr w:type="gramStart"/>
      <w:r w:rsidR="0012488E" w:rsidRPr="0063141B">
        <w:rPr>
          <w:rFonts w:ascii="Book Antiqua" w:hAnsi="Book Antiqua" w:cs="Times New Roman"/>
          <w:i/>
          <w:sz w:val="24"/>
          <w:szCs w:val="24"/>
        </w:rPr>
        <w:t>al</w:t>
      </w:r>
      <w:r w:rsidR="0012488E" w:rsidRPr="0063141B">
        <w:rPr>
          <w:rFonts w:ascii="Book Antiqua" w:hAnsi="Book Antiqua" w:cs="Times New Roman"/>
          <w:noProof/>
          <w:sz w:val="24"/>
          <w:szCs w:val="24"/>
          <w:vertAlign w:val="superscript"/>
        </w:rPr>
        <w:t>[</w:t>
      </w:r>
      <w:proofErr w:type="gramEnd"/>
      <w:r w:rsidR="0012488E" w:rsidRPr="0063141B">
        <w:rPr>
          <w:rFonts w:ascii="Book Antiqua" w:hAnsi="Book Antiqua" w:cs="Times New Roman"/>
          <w:noProof/>
          <w:sz w:val="24"/>
          <w:szCs w:val="24"/>
          <w:vertAlign w:val="superscript"/>
        </w:rPr>
        <w:t>9]</w:t>
      </w:r>
      <w:r w:rsidRPr="0063141B">
        <w:rPr>
          <w:rFonts w:ascii="Book Antiqua" w:hAnsi="Book Antiqua" w:cs="Times New Roman"/>
          <w:sz w:val="24"/>
          <w:szCs w:val="24"/>
        </w:rPr>
        <w:t xml:space="preserve"> prospectively examined 82 consecutive patients with paroxysmal AF treated with PVI using either radiofrequency ablation </w:t>
      </w:r>
      <w:r w:rsidRPr="0063141B">
        <w:rPr>
          <w:rFonts w:ascii="Book Antiqua" w:hAnsi="Book Antiqua" w:cs="Times New Roman"/>
          <w:i/>
          <w:sz w:val="24"/>
          <w:szCs w:val="24"/>
        </w:rPr>
        <w:t>vs</w:t>
      </w:r>
      <w:r w:rsidRPr="0063141B">
        <w:rPr>
          <w:rFonts w:ascii="Book Antiqua" w:hAnsi="Book Antiqua" w:cs="Times New Roman"/>
          <w:sz w:val="24"/>
          <w:szCs w:val="24"/>
        </w:rPr>
        <w:t xml:space="preserve"> </w:t>
      </w:r>
      <w:proofErr w:type="spellStart"/>
      <w:r w:rsidRPr="0063141B">
        <w:rPr>
          <w:rFonts w:ascii="Book Antiqua" w:hAnsi="Book Antiqua" w:cs="Times New Roman"/>
          <w:sz w:val="24"/>
          <w:szCs w:val="24"/>
        </w:rPr>
        <w:t>cryoablation</w:t>
      </w:r>
      <w:proofErr w:type="spellEnd"/>
      <w:r w:rsidRPr="0063141B">
        <w:rPr>
          <w:rFonts w:ascii="Book Antiqua" w:hAnsi="Book Antiqua" w:cs="Times New Roman"/>
          <w:sz w:val="24"/>
          <w:szCs w:val="24"/>
        </w:rPr>
        <w:t xml:space="preserve"> with the second generation </w:t>
      </w:r>
      <w:proofErr w:type="spellStart"/>
      <w:r w:rsidRPr="0063141B">
        <w:rPr>
          <w:rFonts w:ascii="Book Antiqua" w:hAnsi="Book Antiqua" w:cs="Times New Roman"/>
          <w:sz w:val="24"/>
          <w:szCs w:val="24"/>
        </w:rPr>
        <w:t>cryoballoon</w:t>
      </w:r>
      <w:proofErr w:type="spellEnd"/>
      <w:r w:rsidRPr="0063141B">
        <w:rPr>
          <w:rFonts w:ascii="Book Antiqua" w:hAnsi="Book Antiqua" w:cs="Times New Roman"/>
          <w:sz w:val="24"/>
          <w:szCs w:val="24"/>
        </w:rPr>
        <w:t xml:space="preserve">. While the peak </w:t>
      </w:r>
      <w:proofErr w:type="spellStart"/>
      <w:r w:rsidRPr="0063141B">
        <w:rPr>
          <w:rFonts w:ascii="Book Antiqua" w:hAnsi="Book Antiqua" w:cs="Times New Roman"/>
          <w:sz w:val="24"/>
          <w:szCs w:val="24"/>
        </w:rPr>
        <w:t>hs</w:t>
      </w:r>
      <w:proofErr w:type="spellEnd"/>
      <w:r w:rsidRPr="0063141B">
        <w:rPr>
          <w:rFonts w:ascii="Book Antiqua" w:hAnsi="Book Antiqua" w:cs="Times New Roman"/>
          <w:sz w:val="24"/>
          <w:szCs w:val="24"/>
        </w:rPr>
        <w:t xml:space="preserve">-CRP level was similar between ablation techniques, the level of </w:t>
      </w:r>
      <w:proofErr w:type="spellStart"/>
      <w:r w:rsidRPr="0063141B">
        <w:rPr>
          <w:rFonts w:ascii="Book Antiqua" w:hAnsi="Book Antiqua" w:cs="Times New Roman"/>
          <w:sz w:val="24"/>
          <w:szCs w:val="24"/>
        </w:rPr>
        <w:t>hs</w:t>
      </w:r>
      <w:proofErr w:type="spellEnd"/>
      <w:r w:rsidRPr="0063141B">
        <w:rPr>
          <w:rFonts w:ascii="Book Antiqua" w:hAnsi="Book Antiqua" w:cs="Times New Roman"/>
          <w:sz w:val="24"/>
          <w:szCs w:val="24"/>
        </w:rPr>
        <w:t xml:space="preserve">-CRP 2 days post-ablation predicted development of ERAA in those treated with radiofrequency </w:t>
      </w:r>
      <w:r w:rsidR="0012488E" w:rsidRPr="0063141B">
        <w:rPr>
          <w:rFonts w:ascii="Book Antiqua" w:hAnsi="Book Antiqua" w:cs="Times New Roman" w:hint="eastAsia"/>
          <w:sz w:val="24"/>
          <w:szCs w:val="24"/>
          <w:lang w:eastAsia="zh-CN"/>
        </w:rPr>
        <w:t>(</w:t>
      </w:r>
      <w:r w:rsidR="0012488E" w:rsidRPr="0063141B">
        <w:rPr>
          <w:rFonts w:ascii="Book Antiqua" w:hAnsi="Book Antiqua" w:cs="Times New Roman"/>
          <w:sz w:val="24"/>
          <w:szCs w:val="24"/>
        </w:rPr>
        <w:t>HR 1.7; 95%CI</w:t>
      </w:r>
      <w:r w:rsidR="0012488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1.01-2.87;</w:t>
      </w:r>
      <w:r w:rsidR="0012488E" w:rsidRPr="0063141B">
        <w:rPr>
          <w:rFonts w:ascii="Book Antiqua" w:hAnsi="Book Antiqua" w:cs="Times New Roman" w:hint="eastAsia"/>
          <w:sz w:val="24"/>
          <w:szCs w:val="24"/>
          <w:lang w:eastAsia="zh-CN"/>
        </w:rPr>
        <w:t xml:space="preserve"> </w:t>
      </w:r>
      <w:r w:rsidR="0012488E" w:rsidRPr="0063141B">
        <w:rPr>
          <w:rFonts w:ascii="Book Antiqua" w:hAnsi="Book Antiqua" w:cs="Times New Roman" w:hint="eastAsia"/>
          <w:i/>
          <w:sz w:val="24"/>
          <w:szCs w:val="24"/>
          <w:lang w:eastAsia="zh-CN"/>
        </w:rPr>
        <w:t>P</w:t>
      </w:r>
      <w:r w:rsidR="0012488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12488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0.048) but not </w:t>
      </w:r>
      <w:proofErr w:type="spellStart"/>
      <w:r w:rsidRPr="0063141B">
        <w:rPr>
          <w:rFonts w:ascii="Book Antiqua" w:hAnsi="Book Antiqua" w:cs="Times New Roman"/>
          <w:sz w:val="24"/>
          <w:szCs w:val="24"/>
        </w:rPr>
        <w:t>cryoablation</w:t>
      </w:r>
      <w:proofErr w:type="spellEnd"/>
      <w:r w:rsidRPr="0063141B">
        <w:rPr>
          <w:rFonts w:ascii="Book Antiqua" w:hAnsi="Book Antiqua" w:cs="Times New Roman"/>
          <w:sz w:val="24"/>
          <w:szCs w:val="24"/>
        </w:rPr>
        <w:t xml:space="preserve">, suggesting that degree of inflammatory marker response may have a stronger predictive value for ERAA after radiofrequency compared with </w:t>
      </w:r>
      <w:proofErr w:type="spellStart"/>
      <w:r w:rsidRPr="0063141B">
        <w:rPr>
          <w:rFonts w:ascii="Book Antiqua" w:hAnsi="Book Antiqua" w:cs="Times New Roman"/>
          <w:sz w:val="24"/>
          <w:szCs w:val="24"/>
        </w:rPr>
        <w:t>cryoablation</w:t>
      </w:r>
      <w:proofErr w:type="spellEnd"/>
      <w:r w:rsidRPr="0063141B">
        <w:rPr>
          <w:rFonts w:ascii="Book Antiqua" w:hAnsi="Book Antiqua" w:cs="Times New Roman"/>
          <w:sz w:val="24"/>
          <w:szCs w:val="24"/>
        </w:rPr>
        <w:t>.</w:t>
      </w:r>
    </w:p>
    <w:p w14:paraId="7739B598" w14:textId="77777777" w:rsidR="00886B66" w:rsidRPr="0063141B" w:rsidRDefault="00886B66" w:rsidP="00576BE8">
      <w:pPr>
        <w:adjustRightInd w:val="0"/>
        <w:snapToGrid w:val="0"/>
        <w:spacing w:after="0" w:line="360" w:lineRule="auto"/>
        <w:jc w:val="both"/>
        <w:rPr>
          <w:rFonts w:ascii="Book Antiqua" w:hAnsi="Book Antiqua" w:cs="Times New Roman"/>
          <w:sz w:val="24"/>
          <w:szCs w:val="24"/>
        </w:rPr>
      </w:pPr>
    </w:p>
    <w:p w14:paraId="7BF871DD" w14:textId="4185C612" w:rsidR="00886B66" w:rsidRPr="0063141B" w:rsidRDefault="003B14D8"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PREDICTORS OF ERAA</w:t>
      </w:r>
    </w:p>
    <w:p w14:paraId="05352FFD" w14:textId="626F4382"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Prior studies have identified clinical and demographic characteristics, arrhythmia characteristics, electrocardiographic and echocardiographic characteristics, and AF ablation procedural and post-procedural characteristics which are predict the development of ERAA after ablation, several of which we have listed in Table 1</w:t>
      </w:r>
      <w:r w:rsidR="003B14D8" w:rsidRPr="0063141B">
        <w:rPr>
          <w:rFonts w:ascii="Book Antiqua" w:hAnsi="Book Antiqua" w:cs="Times New Roman"/>
          <w:noProof/>
          <w:sz w:val="24"/>
          <w:szCs w:val="24"/>
          <w:vertAlign w:val="superscript"/>
        </w:rPr>
        <w:t>[2,5,7,10-22]</w:t>
      </w:r>
      <w:r w:rsidRPr="0063141B">
        <w:rPr>
          <w:rFonts w:ascii="Book Antiqua" w:hAnsi="Book Antiqua" w:cs="Times New Roman"/>
          <w:sz w:val="24"/>
          <w:szCs w:val="24"/>
        </w:rPr>
        <w:t>.</w:t>
      </w:r>
    </w:p>
    <w:p w14:paraId="617DCA2F" w14:textId="77777777" w:rsidR="003B14D8" w:rsidRPr="0063141B" w:rsidRDefault="003B14D8" w:rsidP="00576BE8">
      <w:pPr>
        <w:adjustRightInd w:val="0"/>
        <w:snapToGrid w:val="0"/>
        <w:spacing w:after="0" w:line="360" w:lineRule="auto"/>
        <w:jc w:val="both"/>
        <w:rPr>
          <w:rFonts w:ascii="Book Antiqua" w:hAnsi="Book Antiqua" w:cs="Times New Roman"/>
          <w:b/>
          <w:sz w:val="24"/>
          <w:szCs w:val="24"/>
          <w:lang w:eastAsia="zh-CN"/>
        </w:rPr>
      </w:pPr>
    </w:p>
    <w:p w14:paraId="647EA465" w14:textId="09CA7B46" w:rsidR="00886B66" w:rsidRPr="0063141B" w:rsidRDefault="003B14D8"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MECHANISMS AND PATHOPHYSIOLOGY OF ERAA</w:t>
      </w:r>
    </w:p>
    <w:p w14:paraId="6975AC54" w14:textId="3312DAFA"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The incidence and clinical significance of ERAA after surgical MAZE is strikingly similar to that of catheter ablation. Approximately 50</w:t>
      </w:r>
      <w:r w:rsidR="003B14D8"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-60% of patients develop in-</w:t>
      </w:r>
      <w:r w:rsidRPr="0063141B">
        <w:rPr>
          <w:rFonts w:ascii="Book Antiqua" w:hAnsi="Book Antiqua" w:cs="Times New Roman"/>
          <w:sz w:val="24"/>
          <w:szCs w:val="24"/>
        </w:rPr>
        <w:lastRenderedPageBreak/>
        <w:t xml:space="preserve">hospital ERAA after MAZE, and those with ERAA have a higher rate of late recurrence (30%) </w:t>
      </w:r>
      <w:r w:rsidRPr="0063141B">
        <w:rPr>
          <w:rFonts w:ascii="Book Antiqua" w:hAnsi="Book Antiqua" w:cs="Times New Roman"/>
          <w:i/>
          <w:sz w:val="24"/>
          <w:szCs w:val="24"/>
        </w:rPr>
        <w:t xml:space="preserve">vs </w:t>
      </w:r>
      <w:r w:rsidRPr="0063141B">
        <w:rPr>
          <w:rFonts w:ascii="Book Antiqua" w:hAnsi="Book Antiqua" w:cs="Times New Roman"/>
          <w:sz w:val="24"/>
          <w:szCs w:val="24"/>
        </w:rPr>
        <w:t>those whose hospital course is not complicated by ERAA (5</w:t>
      </w:r>
      <w:r w:rsidR="003B14D8"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-10%)</w:t>
      </w:r>
      <w:r w:rsidR="003B14D8" w:rsidRPr="0063141B">
        <w:rPr>
          <w:rFonts w:ascii="Book Antiqua" w:hAnsi="Book Antiqua" w:cs="Times New Roman"/>
          <w:noProof/>
          <w:sz w:val="24"/>
          <w:szCs w:val="24"/>
          <w:vertAlign w:val="superscript"/>
        </w:rPr>
        <w:t>[23,24]</w:t>
      </w:r>
      <w:r w:rsidRPr="0063141B">
        <w:rPr>
          <w:rFonts w:ascii="Book Antiqua" w:hAnsi="Book Antiqua" w:cs="Times New Roman"/>
          <w:sz w:val="24"/>
          <w:szCs w:val="24"/>
        </w:rPr>
        <w:t xml:space="preserve">. </w:t>
      </w:r>
    </w:p>
    <w:p w14:paraId="3C5AE517" w14:textId="4B04DECD" w:rsidR="00886B66" w:rsidRPr="0063141B" w:rsidRDefault="00886B66" w:rsidP="003B14D8">
      <w:pPr>
        <w:adjustRightInd w:val="0"/>
        <w:snapToGrid w:val="0"/>
        <w:spacing w:after="0" w:line="360" w:lineRule="auto"/>
        <w:ind w:firstLineChars="100" w:firstLine="240"/>
        <w:jc w:val="both"/>
        <w:rPr>
          <w:rFonts w:ascii="Book Antiqua" w:hAnsi="Book Antiqua" w:cs="Times New Roman"/>
          <w:sz w:val="24"/>
          <w:szCs w:val="24"/>
          <w:lang w:eastAsia="zh-CN"/>
        </w:rPr>
      </w:pPr>
      <w:r w:rsidRPr="0063141B">
        <w:rPr>
          <w:rFonts w:ascii="Book Antiqua" w:hAnsi="Book Antiqua" w:cs="Times New Roman"/>
          <w:sz w:val="24"/>
          <w:szCs w:val="24"/>
        </w:rPr>
        <w:t xml:space="preserve">The mechanism of ERAA after catheter ablation probably differs from that of late recurrences, and is likely dependent on the initial ablation strategy. In patients with paroxysmal AF treated with limited ablation strategies focused primarily on achieving PVI, we have found that late recurrence is usually due to chronic reconnection of previously isolated PVs. In patients with persistent AF treated with empiric linear ablation or those who undergo more extensive substrate-based ablation, gaps in lines may predispose to the development of late </w:t>
      </w:r>
      <w:proofErr w:type="spellStart"/>
      <w:r w:rsidRPr="0063141B">
        <w:rPr>
          <w:rFonts w:ascii="Book Antiqua" w:hAnsi="Book Antiqua" w:cs="Times New Roman"/>
          <w:sz w:val="24"/>
          <w:szCs w:val="24"/>
        </w:rPr>
        <w:t>macroreentrant</w:t>
      </w:r>
      <w:proofErr w:type="spellEnd"/>
      <w:r w:rsidRPr="0063141B">
        <w:rPr>
          <w:rFonts w:ascii="Book Antiqua" w:hAnsi="Book Antiqua" w:cs="Times New Roman"/>
          <w:sz w:val="24"/>
          <w:szCs w:val="24"/>
        </w:rPr>
        <w:t xml:space="preserve"> OATs. ERAA within the first 7 d post ablation occurs in the setting of an intensely inflammatory milieu. As such, it is difficult to differentiate in the early post-ablation period whether ERAA results from transient post-ablation inflammation (which is likely to resolve without the need for repeat ablation) </w:t>
      </w:r>
      <w:r w:rsidRPr="0063141B">
        <w:rPr>
          <w:rFonts w:ascii="Book Antiqua" w:hAnsi="Book Antiqua" w:cs="Times New Roman"/>
          <w:i/>
          <w:sz w:val="24"/>
          <w:szCs w:val="24"/>
        </w:rPr>
        <w:t>vs</w:t>
      </w:r>
      <w:r w:rsidRPr="0063141B">
        <w:rPr>
          <w:rFonts w:ascii="Book Antiqua" w:hAnsi="Book Antiqua" w:cs="Times New Roman"/>
          <w:sz w:val="24"/>
          <w:szCs w:val="24"/>
        </w:rPr>
        <w:t xml:space="preserve"> chronic PV reconnection. Furthermore, using a rigorous trigger induction protocol, we have identified that non-PV triggers of AF may exist in 11% of patients presenting for AF </w:t>
      </w:r>
      <w:proofErr w:type="gramStart"/>
      <w:r w:rsidRPr="0063141B">
        <w:rPr>
          <w:rFonts w:ascii="Book Antiqua" w:hAnsi="Book Antiqua" w:cs="Times New Roman"/>
          <w:sz w:val="24"/>
          <w:szCs w:val="24"/>
        </w:rPr>
        <w:t>ablation</w:t>
      </w:r>
      <w:r w:rsidR="003B14D8" w:rsidRPr="0063141B">
        <w:rPr>
          <w:rFonts w:ascii="Book Antiqua" w:hAnsi="Book Antiqua" w:cs="Times New Roman"/>
          <w:noProof/>
          <w:sz w:val="24"/>
          <w:szCs w:val="24"/>
          <w:vertAlign w:val="superscript"/>
        </w:rPr>
        <w:t>[</w:t>
      </w:r>
      <w:proofErr w:type="gramEnd"/>
      <w:r w:rsidR="003B14D8" w:rsidRPr="0063141B">
        <w:rPr>
          <w:rFonts w:ascii="Book Antiqua" w:hAnsi="Book Antiqua" w:cs="Times New Roman"/>
          <w:noProof/>
          <w:sz w:val="24"/>
          <w:szCs w:val="24"/>
          <w:vertAlign w:val="superscript"/>
        </w:rPr>
        <w:t>25]</w:t>
      </w:r>
      <w:r w:rsidRPr="0063141B">
        <w:rPr>
          <w:rFonts w:ascii="Book Antiqua" w:hAnsi="Book Antiqua" w:cs="Times New Roman"/>
          <w:sz w:val="24"/>
          <w:szCs w:val="24"/>
        </w:rPr>
        <w:t xml:space="preserve">. Thus the persistence of non-PV triggers due to inadequate identification and elimination of non-PV triggers during the initial ablation procedure can allow for both ERAA and late recurrences to occur. </w:t>
      </w:r>
    </w:p>
    <w:p w14:paraId="0613897D" w14:textId="0802A5E7" w:rsidR="00886B66" w:rsidRPr="0063141B" w:rsidRDefault="003B14D8" w:rsidP="003B14D8">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Lim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Pr="0063141B">
        <w:rPr>
          <w:rFonts w:ascii="Book Antiqua" w:hAnsi="Book Antiqua" w:cs="Times New Roman"/>
          <w:noProof/>
          <w:sz w:val="24"/>
          <w:szCs w:val="24"/>
          <w:vertAlign w:val="superscript"/>
        </w:rPr>
        <w:t>[</w:t>
      </w:r>
      <w:proofErr w:type="gramEnd"/>
      <w:r w:rsidRPr="0063141B">
        <w:rPr>
          <w:rFonts w:ascii="Book Antiqua" w:hAnsi="Book Antiqua" w:cs="Times New Roman"/>
          <w:noProof/>
          <w:sz w:val="24"/>
          <w:szCs w:val="24"/>
          <w:vertAlign w:val="superscript"/>
        </w:rPr>
        <w:t>26]</w:t>
      </w:r>
      <w:r w:rsidR="00886B66" w:rsidRPr="0063141B">
        <w:rPr>
          <w:rFonts w:ascii="Book Antiqua" w:hAnsi="Book Antiqua" w:cs="Times New Roman"/>
          <w:sz w:val="24"/>
          <w:szCs w:val="24"/>
        </w:rPr>
        <w:t xml:space="preserve"> measured the blood concentration of several inflammatory markers (</w:t>
      </w:r>
      <w:proofErr w:type="spellStart"/>
      <w:r w:rsidR="00886B66" w:rsidRPr="0063141B">
        <w:rPr>
          <w:rFonts w:ascii="Book Antiqua" w:hAnsi="Book Antiqua" w:cs="Times New Roman"/>
          <w:sz w:val="24"/>
          <w:szCs w:val="24"/>
        </w:rPr>
        <w:t>hs</w:t>
      </w:r>
      <w:proofErr w:type="spellEnd"/>
      <w:r w:rsidR="00886B66" w:rsidRPr="0063141B">
        <w:rPr>
          <w:rFonts w:ascii="Book Antiqua" w:hAnsi="Book Antiqua" w:cs="Times New Roman"/>
          <w:sz w:val="24"/>
          <w:szCs w:val="24"/>
        </w:rPr>
        <w:t xml:space="preserve">-CRP, Troponin T, CK-MB, fibrinogen, and D-dimer) before ablation, and serially at different time periods (1, 2, 3, 7 d, and 1 </w:t>
      </w:r>
      <w:proofErr w:type="spellStart"/>
      <w:r w:rsidR="00886B66" w:rsidRPr="0063141B">
        <w:rPr>
          <w:rFonts w:ascii="Book Antiqua" w:hAnsi="Book Antiqua" w:cs="Times New Roman"/>
          <w:sz w:val="24"/>
          <w:szCs w:val="24"/>
        </w:rPr>
        <w:t>mo</w:t>
      </w:r>
      <w:proofErr w:type="spellEnd"/>
      <w:r w:rsidR="00886B66" w:rsidRPr="0063141B">
        <w:rPr>
          <w:rFonts w:ascii="Book Antiqua" w:hAnsi="Book Antiqua" w:cs="Times New Roman"/>
          <w:sz w:val="24"/>
          <w:szCs w:val="24"/>
        </w:rPr>
        <w:t xml:space="preserve">) after ablation and correlated the degree of inflammatory marker elevation with AF recurrence documented at different time points post-ablation. They found that the degree of elevation of </w:t>
      </w:r>
      <w:proofErr w:type="spellStart"/>
      <w:r w:rsidR="00886B66" w:rsidRPr="0063141B">
        <w:rPr>
          <w:rFonts w:ascii="Book Antiqua" w:hAnsi="Book Antiqua" w:cs="Times New Roman"/>
          <w:sz w:val="24"/>
          <w:szCs w:val="24"/>
        </w:rPr>
        <w:t>hs</w:t>
      </w:r>
      <w:proofErr w:type="spellEnd"/>
      <w:r w:rsidR="00886B66" w:rsidRPr="0063141B">
        <w:rPr>
          <w:rFonts w:ascii="Book Antiqua" w:hAnsi="Book Antiqua" w:cs="Times New Roman"/>
          <w:sz w:val="24"/>
          <w:szCs w:val="24"/>
        </w:rPr>
        <w:t>-CRP, troponin-T, and fibrinogen predicted ERAA within 3 d post-ablation, but not at 3 or 6 mo.</w:t>
      </w:r>
      <w:r w:rsidR="00D87477" w:rsidRPr="0063141B">
        <w:rPr>
          <w:rFonts w:ascii="Book Antiqua" w:hAnsi="Book Antiqua" w:cs="Times New Roman"/>
          <w:sz w:val="24"/>
          <w:szCs w:val="24"/>
        </w:rPr>
        <w:t xml:space="preserve"> </w:t>
      </w:r>
    </w:p>
    <w:p w14:paraId="368E23A1" w14:textId="16158829" w:rsidR="00886B66" w:rsidRPr="0063141B" w:rsidRDefault="00886B66" w:rsidP="003B14D8">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Das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1D182D" w:rsidRPr="0063141B">
        <w:rPr>
          <w:rFonts w:ascii="Book Antiqua" w:hAnsi="Book Antiqua" w:cs="Times New Roman"/>
          <w:noProof/>
          <w:sz w:val="24"/>
          <w:szCs w:val="24"/>
          <w:vertAlign w:val="superscript"/>
        </w:rPr>
        <w:t>[</w:t>
      </w:r>
      <w:proofErr w:type="gramEnd"/>
      <w:r w:rsidR="001D182D" w:rsidRPr="0063141B">
        <w:rPr>
          <w:rFonts w:ascii="Book Antiqua" w:hAnsi="Book Antiqua" w:cs="Times New Roman"/>
          <w:noProof/>
          <w:sz w:val="24"/>
          <w:szCs w:val="24"/>
          <w:vertAlign w:val="superscript"/>
        </w:rPr>
        <w:t>27]</w:t>
      </w:r>
      <w:r w:rsidRPr="0063141B">
        <w:rPr>
          <w:rFonts w:ascii="Book Antiqua" w:hAnsi="Book Antiqua" w:cs="Times New Roman"/>
          <w:sz w:val="24"/>
          <w:szCs w:val="24"/>
        </w:rPr>
        <w:t xml:space="preserve"> examined the association between timing of ERAA with the likelihood of PV reconnection at repeat electrophysiology study in 40 patients with </w:t>
      </w:r>
      <w:proofErr w:type="spellStart"/>
      <w:r w:rsidRPr="0063141B">
        <w:rPr>
          <w:rFonts w:ascii="Book Antiqua" w:hAnsi="Book Antiqua" w:cs="Times New Roman"/>
          <w:sz w:val="24"/>
          <w:szCs w:val="24"/>
        </w:rPr>
        <w:t>nonparoxysmal</w:t>
      </w:r>
      <w:proofErr w:type="spellEnd"/>
      <w:r w:rsidRPr="0063141B">
        <w:rPr>
          <w:rFonts w:ascii="Book Antiqua" w:hAnsi="Book Antiqua" w:cs="Times New Roman"/>
          <w:sz w:val="24"/>
          <w:szCs w:val="24"/>
        </w:rPr>
        <w:t xml:space="preserve"> AF treated with PVI. After the index ablation procedure, all 40 patients were brought back for electrophysiology study regardless of whether they had recurrence post-ablation. The operator was blinded to the presence and timing of ERAA, and all PVs were assessed for reconnection using a circular mapping catheter. All identified sites of reconnection were </w:t>
      </w:r>
      <w:proofErr w:type="spellStart"/>
      <w:r w:rsidRPr="0063141B">
        <w:rPr>
          <w:rFonts w:ascii="Book Antiqua" w:hAnsi="Book Antiqua" w:cs="Times New Roman"/>
          <w:sz w:val="24"/>
          <w:szCs w:val="24"/>
        </w:rPr>
        <w:t>reablated</w:t>
      </w:r>
      <w:proofErr w:type="spellEnd"/>
      <w:r w:rsidRPr="0063141B">
        <w:rPr>
          <w:rFonts w:ascii="Book Antiqua" w:hAnsi="Book Antiqua" w:cs="Times New Roman"/>
          <w:sz w:val="24"/>
          <w:szCs w:val="24"/>
        </w:rPr>
        <w:t xml:space="preserve"> to </w:t>
      </w:r>
      <w:proofErr w:type="spellStart"/>
      <w:r w:rsidRPr="0063141B">
        <w:rPr>
          <w:rFonts w:ascii="Book Antiqua" w:hAnsi="Book Antiqua" w:cs="Times New Roman"/>
          <w:sz w:val="24"/>
          <w:szCs w:val="24"/>
        </w:rPr>
        <w:t>reisolate</w:t>
      </w:r>
      <w:proofErr w:type="spellEnd"/>
      <w:r w:rsidRPr="0063141B">
        <w:rPr>
          <w:rFonts w:ascii="Book Antiqua" w:hAnsi="Book Antiqua" w:cs="Times New Roman"/>
          <w:sz w:val="24"/>
          <w:szCs w:val="24"/>
        </w:rPr>
        <w:t xml:space="preserve"> PVs, regardless of the presence or absence of </w:t>
      </w:r>
      <w:r w:rsidRPr="0063141B">
        <w:rPr>
          <w:rFonts w:ascii="Book Antiqua" w:hAnsi="Book Antiqua" w:cs="Times New Roman"/>
          <w:sz w:val="24"/>
          <w:szCs w:val="24"/>
        </w:rPr>
        <w:lastRenderedPageBreak/>
        <w:t>ERAA. In total, 17 (42%) of the patients had ERAA within the first 2 months after ablation, preceding the repeat electrophysiology study. The authors found that ERAA occurring within the second month was strongly associated with PV reconnection, and also strongly predicted “extensive reconnection” of ≥</w:t>
      </w:r>
      <w:r w:rsidR="001D182D"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2 PVs. Contrarily, ERAA limited to the first month post-ablation had no association with PV reconnection. The results of the study suggested that ERAA within the first month was more likely to be related to transient factors such as inflammation, temporary autonomic imbalances, and the time-course of lesion formation, while ERAA occurring after the first month was more likely to represent ablation failure and PV </w:t>
      </w:r>
      <w:proofErr w:type="gramStart"/>
      <w:r w:rsidRPr="0063141B">
        <w:rPr>
          <w:rFonts w:ascii="Book Antiqua" w:hAnsi="Book Antiqua" w:cs="Times New Roman"/>
          <w:sz w:val="24"/>
          <w:szCs w:val="24"/>
        </w:rPr>
        <w:t>reconnection</w:t>
      </w:r>
      <w:r w:rsidR="001D182D" w:rsidRPr="0063141B">
        <w:rPr>
          <w:rFonts w:ascii="Book Antiqua" w:hAnsi="Book Antiqua" w:cs="Times New Roman"/>
          <w:noProof/>
          <w:sz w:val="24"/>
          <w:szCs w:val="24"/>
          <w:vertAlign w:val="superscript"/>
        </w:rPr>
        <w:t>[</w:t>
      </w:r>
      <w:proofErr w:type="gramEnd"/>
      <w:r w:rsidR="001D182D" w:rsidRPr="0063141B">
        <w:rPr>
          <w:rFonts w:ascii="Book Antiqua" w:hAnsi="Book Antiqua" w:cs="Times New Roman"/>
          <w:noProof/>
          <w:sz w:val="24"/>
          <w:szCs w:val="24"/>
          <w:vertAlign w:val="superscript"/>
        </w:rPr>
        <w:t>28]</w:t>
      </w:r>
      <w:r w:rsidRPr="0063141B">
        <w:rPr>
          <w:rFonts w:ascii="Book Antiqua" w:hAnsi="Book Antiqua" w:cs="Times New Roman"/>
          <w:sz w:val="24"/>
          <w:szCs w:val="24"/>
        </w:rPr>
        <w:t xml:space="preserve">. </w:t>
      </w:r>
    </w:p>
    <w:p w14:paraId="53153C8C" w14:textId="77777777" w:rsidR="001D182D" w:rsidRPr="0063141B" w:rsidRDefault="001D182D" w:rsidP="00576BE8">
      <w:pPr>
        <w:adjustRightInd w:val="0"/>
        <w:snapToGrid w:val="0"/>
        <w:spacing w:after="0" w:line="360" w:lineRule="auto"/>
        <w:jc w:val="both"/>
        <w:rPr>
          <w:rFonts w:ascii="Book Antiqua" w:hAnsi="Book Antiqua" w:cs="Times New Roman"/>
          <w:i/>
          <w:sz w:val="24"/>
          <w:szCs w:val="24"/>
          <w:lang w:eastAsia="zh-CN"/>
        </w:rPr>
      </w:pPr>
    </w:p>
    <w:p w14:paraId="05F99934" w14:textId="77777777" w:rsidR="00886B66" w:rsidRPr="0063141B" w:rsidRDefault="00886B66" w:rsidP="00576BE8">
      <w:pPr>
        <w:adjustRightInd w:val="0"/>
        <w:snapToGrid w:val="0"/>
        <w:spacing w:after="0" w:line="360" w:lineRule="auto"/>
        <w:jc w:val="both"/>
        <w:rPr>
          <w:rFonts w:ascii="Book Antiqua" w:hAnsi="Book Antiqua" w:cs="Times New Roman"/>
          <w:b/>
          <w:i/>
          <w:sz w:val="24"/>
          <w:szCs w:val="24"/>
        </w:rPr>
      </w:pPr>
      <w:r w:rsidRPr="0063141B">
        <w:rPr>
          <w:rFonts w:ascii="Book Antiqua" w:hAnsi="Book Antiqua" w:cs="Times New Roman"/>
          <w:b/>
          <w:i/>
          <w:sz w:val="24"/>
          <w:szCs w:val="24"/>
        </w:rPr>
        <w:t>Ablation strategies</w:t>
      </w:r>
    </w:p>
    <w:p w14:paraId="53771ED4" w14:textId="70C0B4C7"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The initial ablation strategy may affect the prognostic implications of ERAA.</w:t>
      </w:r>
      <w:r w:rsidR="00D87477" w:rsidRPr="0063141B">
        <w:rPr>
          <w:rFonts w:ascii="Book Antiqua" w:hAnsi="Book Antiqua" w:cs="Times New Roman"/>
          <w:sz w:val="24"/>
          <w:szCs w:val="24"/>
        </w:rPr>
        <w:t xml:space="preserve"> </w:t>
      </w:r>
      <w:r w:rsidRPr="0063141B">
        <w:rPr>
          <w:rFonts w:ascii="Book Antiqua" w:hAnsi="Book Antiqua" w:cs="Times New Roman"/>
          <w:sz w:val="24"/>
          <w:szCs w:val="24"/>
        </w:rPr>
        <w:t>With approaches which involve more extensive substrate-based ablation, ERAA is more likely to be related to edema and inflammation, and accordingly may be more likely to resolve with time. Meanwhile, ERAA in patients treated with less extensive ablation approaches mainly (</w:t>
      </w:r>
      <w:r w:rsidRPr="0063141B">
        <w:rPr>
          <w:rFonts w:ascii="Book Antiqua" w:hAnsi="Book Antiqua" w:cs="Times New Roman"/>
          <w:i/>
          <w:sz w:val="24"/>
          <w:szCs w:val="24"/>
        </w:rPr>
        <w:t>i.e.</w:t>
      </w:r>
      <w:r w:rsidR="001D182D"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targeting PV and non-PV triggers, for example), may be more likely to represent PV reconnection or inadequate trigger elimination. Since these triggers are unlikely to resolve spontaneously without intervention over time, eventual reablation may be necessary for these patients to achieve freedom from AF.</w:t>
      </w:r>
      <w:r w:rsidR="00D87477" w:rsidRPr="0063141B">
        <w:rPr>
          <w:rFonts w:ascii="Book Antiqua" w:hAnsi="Book Antiqua" w:cs="Times New Roman"/>
          <w:sz w:val="24"/>
          <w:szCs w:val="24"/>
        </w:rPr>
        <w:t xml:space="preserve"> </w:t>
      </w:r>
    </w:p>
    <w:p w14:paraId="1BE69B09" w14:textId="2F817F18" w:rsidR="00886B66" w:rsidRPr="0063141B" w:rsidRDefault="00886B66" w:rsidP="001D182D">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Post-hoc analysis of data from the Substrate and Trigger Ablation for Reduction of Atrial Fibrillation (STAR-AF) trial (which compared PVI alone, ablation of complex fractional atrial </w:t>
      </w:r>
      <w:proofErr w:type="spellStart"/>
      <w:r w:rsidRPr="0063141B">
        <w:rPr>
          <w:rFonts w:ascii="Book Antiqua" w:hAnsi="Book Antiqua" w:cs="Times New Roman"/>
          <w:sz w:val="24"/>
          <w:szCs w:val="24"/>
        </w:rPr>
        <w:t>electrograms</w:t>
      </w:r>
      <w:proofErr w:type="spellEnd"/>
      <w:r w:rsidRPr="0063141B">
        <w:rPr>
          <w:rFonts w:ascii="Book Antiqua" w:hAnsi="Book Antiqua" w:cs="Times New Roman"/>
          <w:sz w:val="24"/>
          <w:szCs w:val="24"/>
        </w:rPr>
        <w:t xml:space="preserve"> (CFAE) alone, and PVI plus CFAE) showed that patients treated with PVI alone who experienced ERAA (</w:t>
      </w:r>
      <w:r w:rsidRPr="0063141B">
        <w:rPr>
          <w:rFonts w:ascii="Book Antiqua" w:hAnsi="Book Antiqua" w:cs="Times New Roman"/>
          <w:i/>
          <w:sz w:val="24"/>
          <w:szCs w:val="24"/>
        </w:rPr>
        <w:t>vs</w:t>
      </w:r>
      <w:r w:rsidRPr="0063141B">
        <w:rPr>
          <w:rFonts w:ascii="Book Antiqua" w:hAnsi="Book Antiqua" w:cs="Times New Roman"/>
          <w:sz w:val="24"/>
          <w:szCs w:val="24"/>
        </w:rPr>
        <w:t xml:space="preserve"> those without ERAA) had significantly higher rates of late recurrence</w:t>
      </w:r>
      <w:r w:rsidR="001D182D" w:rsidRPr="0063141B">
        <w:rPr>
          <w:rFonts w:ascii="Book Antiqua" w:hAnsi="Book Antiqua" w:cs="Times New Roman"/>
          <w:noProof/>
          <w:sz w:val="24"/>
          <w:szCs w:val="24"/>
          <w:vertAlign w:val="superscript"/>
        </w:rPr>
        <w:t>[29]</w:t>
      </w:r>
      <w:r w:rsidRPr="0063141B">
        <w:rPr>
          <w:rFonts w:ascii="Book Antiqua" w:hAnsi="Book Antiqua" w:cs="Times New Roman"/>
          <w:sz w:val="24"/>
          <w:szCs w:val="24"/>
        </w:rPr>
        <w:t>. Interestingly, the predictive value of ERAA on late recurrence was not as strong among those treated with CFAE or PVI plus CFAE. This suggests that substrate-based approaches involving extensive ablation may cause higher incidence of AF related to acute reversible changes post-ablation.</w:t>
      </w:r>
      <w:r w:rsidR="00D87477" w:rsidRPr="0063141B">
        <w:rPr>
          <w:rFonts w:ascii="Book Antiqua" w:hAnsi="Book Antiqua" w:cs="Times New Roman"/>
          <w:sz w:val="24"/>
          <w:szCs w:val="24"/>
        </w:rPr>
        <w:t xml:space="preserve"> </w:t>
      </w:r>
    </w:p>
    <w:p w14:paraId="78D670F2" w14:textId="37DE9841" w:rsidR="00886B66" w:rsidRPr="0063141B" w:rsidRDefault="00886B66" w:rsidP="001D182D">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We at our institution employ a strategy aimed at elimination of PV and non-PV triggers. In our experience, patients with recurrent AF after ablation who present for repeat ablation nearly always have PV reconnection and/or non-PV </w:t>
      </w:r>
      <w:proofErr w:type="gramStart"/>
      <w:r w:rsidRPr="0063141B">
        <w:rPr>
          <w:rFonts w:ascii="Book Antiqua" w:hAnsi="Book Antiqua" w:cs="Times New Roman"/>
          <w:sz w:val="24"/>
          <w:szCs w:val="24"/>
        </w:rPr>
        <w:t>triggers</w:t>
      </w:r>
      <w:r w:rsidR="001D182D" w:rsidRPr="0063141B">
        <w:rPr>
          <w:rFonts w:ascii="Book Antiqua" w:hAnsi="Book Antiqua" w:cs="Times New Roman"/>
          <w:noProof/>
          <w:sz w:val="24"/>
          <w:szCs w:val="24"/>
          <w:vertAlign w:val="superscript"/>
        </w:rPr>
        <w:t>[</w:t>
      </w:r>
      <w:proofErr w:type="gramEnd"/>
      <w:r w:rsidR="001D182D" w:rsidRPr="0063141B">
        <w:rPr>
          <w:rFonts w:ascii="Book Antiqua" w:hAnsi="Book Antiqua" w:cs="Times New Roman"/>
          <w:noProof/>
          <w:sz w:val="24"/>
          <w:szCs w:val="24"/>
          <w:vertAlign w:val="superscript"/>
        </w:rPr>
        <w:t>30]</w:t>
      </w:r>
      <w:r w:rsidRPr="0063141B">
        <w:rPr>
          <w:rFonts w:ascii="Book Antiqua" w:hAnsi="Book Antiqua" w:cs="Times New Roman"/>
          <w:sz w:val="24"/>
          <w:szCs w:val="24"/>
        </w:rPr>
        <w:t xml:space="preserve">. Non-PV </w:t>
      </w:r>
      <w:r w:rsidRPr="0063141B">
        <w:rPr>
          <w:rFonts w:ascii="Book Antiqua" w:hAnsi="Book Antiqua" w:cs="Times New Roman"/>
          <w:sz w:val="24"/>
          <w:szCs w:val="24"/>
        </w:rPr>
        <w:lastRenderedPageBreak/>
        <w:t>triggers which were not targeted during the initial ablation may manifest as PACs during the ERAA period post-ablation, and may p</w:t>
      </w:r>
      <w:r w:rsidR="001D182D" w:rsidRPr="0063141B">
        <w:rPr>
          <w:rFonts w:ascii="Book Antiqua" w:hAnsi="Book Antiqua" w:cs="Times New Roman"/>
          <w:sz w:val="24"/>
          <w:szCs w:val="24"/>
        </w:rPr>
        <w:t>redict late AF recurrence. Gang</w:t>
      </w:r>
      <w:r w:rsidRPr="0063141B">
        <w:rPr>
          <w:rFonts w:ascii="Book Antiqua" w:hAnsi="Book Antiqua" w:cs="Times New Roman"/>
          <w:sz w:val="24"/>
          <w:szCs w:val="24"/>
        </w:rPr>
        <w:t xml:space="preserve">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1D182D" w:rsidRPr="0063141B">
        <w:rPr>
          <w:rFonts w:ascii="Book Antiqua" w:hAnsi="Book Antiqua" w:cs="Times New Roman"/>
          <w:noProof/>
          <w:sz w:val="24"/>
          <w:szCs w:val="24"/>
          <w:vertAlign w:val="superscript"/>
        </w:rPr>
        <w:t>[</w:t>
      </w:r>
      <w:proofErr w:type="gramEnd"/>
      <w:r w:rsidR="001D182D" w:rsidRPr="0063141B">
        <w:rPr>
          <w:rFonts w:ascii="Book Antiqua" w:hAnsi="Book Antiqua" w:cs="Times New Roman"/>
          <w:noProof/>
          <w:sz w:val="24"/>
          <w:szCs w:val="24"/>
          <w:vertAlign w:val="superscript"/>
        </w:rPr>
        <w:t>31]</w:t>
      </w:r>
      <w:r w:rsidRPr="0063141B">
        <w:rPr>
          <w:rFonts w:ascii="Book Antiqua" w:hAnsi="Book Antiqua" w:cs="Times New Roman"/>
          <w:sz w:val="24"/>
          <w:szCs w:val="24"/>
        </w:rPr>
        <w:t xml:space="preserve"> examined 7-d </w:t>
      </w:r>
      <w:proofErr w:type="spellStart"/>
      <w:r w:rsidRPr="0063141B">
        <w:rPr>
          <w:rFonts w:ascii="Book Antiqua" w:hAnsi="Book Antiqua" w:cs="Times New Roman"/>
          <w:sz w:val="24"/>
          <w:szCs w:val="24"/>
        </w:rPr>
        <w:t>Holter</w:t>
      </w:r>
      <w:proofErr w:type="spellEnd"/>
      <w:r w:rsidRPr="0063141B">
        <w:rPr>
          <w:rFonts w:ascii="Book Antiqua" w:hAnsi="Book Antiqua" w:cs="Times New Roman"/>
          <w:sz w:val="24"/>
          <w:szCs w:val="24"/>
        </w:rPr>
        <w:t xml:space="preserve"> monitors in 124 patients six months post-PVI (3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after the blanking period had ended) and found that frequent premature atrial complexes (PACs) strongly predicted late AF recurrence. Patients who developed late recurrence had a median of 248 PACs per day compared </w:t>
      </w:r>
      <w:r w:rsidRPr="0063141B">
        <w:rPr>
          <w:rFonts w:ascii="Book Antiqua" w:hAnsi="Book Antiqua" w:cs="Times New Roman"/>
          <w:i/>
          <w:sz w:val="24"/>
          <w:szCs w:val="24"/>
        </w:rPr>
        <w:t xml:space="preserve">vs </w:t>
      </w:r>
      <w:r w:rsidRPr="0063141B">
        <w:rPr>
          <w:rFonts w:ascii="Book Antiqua" w:hAnsi="Book Antiqua" w:cs="Times New Roman"/>
          <w:sz w:val="24"/>
          <w:szCs w:val="24"/>
        </w:rPr>
        <w:t>those without late recurrence (77 PACs per day). Based on receiver operating characteristic curve analysis, the authors calculated that the presence of ≥ 142 PACs/d predicted late AF recurrence with a hazard ratio of 2.84 (CI</w:t>
      </w:r>
      <w:r w:rsidR="001D182D"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1.26</w:t>
      </w:r>
      <w:r w:rsidR="001D182D"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6.43; </w:t>
      </w:r>
      <w:r w:rsidR="001D182D" w:rsidRPr="0063141B">
        <w:rPr>
          <w:rFonts w:ascii="Book Antiqua" w:hAnsi="Book Antiqua" w:cs="Times New Roman" w:hint="eastAsia"/>
          <w:i/>
          <w:sz w:val="24"/>
          <w:szCs w:val="24"/>
          <w:lang w:eastAsia="zh-CN"/>
        </w:rPr>
        <w:t>P</w:t>
      </w:r>
      <w:r w:rsidR="001D182D"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1D182D"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0.01). While their study did not examine the predictive value of PACs during the ERAA blanking period, one could hypothesize that atrial ectopy originating from PV and non-PV foci manifesting as PACs during the blanking period might represented inadequately targeted triggers or partial PV reconnection.</w:t>
      </w:r>
    </w:p>
    <w:p w14:paraId="0693B09D" w14:textId="77777777" w:rsidR="001D182D" w:rsidRPr="0063141B" w:rsidRDefault="001D182D" w:rsidP="00576BE8">
      <w:pPr>
        <w:adjustRightInd w:val="0"/>
        <w:snapToGrid w:val="0"/>
        <w:spacing w:after="0" w:line="360" w:lineRule="auto"/>
        <w:jc w:val="both"/>
        <w:rPr>
          <w:rFonts w:ascii="Book Antiqua" w:hAnsi="Book Antiqua" w:cs="Times New Roman"/>
          <w:b/>
          <w:sz w:val="24"/>
          <w:szCs w:val="24"/>
          <w:lang w:eastAsia="zh-CN"/>
        </w:rPr>
      </w:pPr>
    </w:p>
    <w:p w14:paraId="55B7FB75" w14:textId="5A23FCC3" w:rsidR="00886B66" w:rsidRPr="0063141B" w:rsidRDefault="001D182D"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ERAA CHARACTERISTICS WHICH PREDICT LATE RECURRENCE</w:t>
      </w:r>
    </w:p>
    <w:p w14:paraId="0E36A7FA" w14:textId="7183B85F"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The occurrence of ERAA after ablation is well known to be a strong independent predictor of late recurrence and long-term ablation failure. In the pooled analysi</w:t>
      </w:r>
      <w:r w:rsidR="001D182D" w:rsidRPr="0063141B">
        <w:rPr>
          <w:rFonts w:ascii="Book Antiqua" w:hAnsi="Book Antiqua" w:cs="Times New Roman"/>
          <w:sz w:val="24"/>
          <w:szCs w:val="24"/>
        </w:rPr>
        <w:t>s of several studies by Andrade</w:t>
      </w:r>
      <w:r w:rsidRPr="0063141B">
        <w:rPr>
          <w:rFonts w:ascii="Book Antiqua" w:hAnsi="Book Antiqua" w:cs="Times New Roman"/>
          <w:sz w:val="24"/>
          <w:szCs w:val="24"/>
        </w:rPr>
        <w:t xml:space="preserve">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1D182D" w:rsidRPr="0063141B">
        <w:rPr>
          <w:rFonts w:ascii="Book Antiqua" w:hAnsi="Book Antiqua" w:cs="Times New Roman"/>
          <w:noProof/>
          <w:sz w:val="24"/>
          <w:szCs w:val="24"/>
          <w:vertAlign w:val="superscript"/>
        </w:rPr>
        <w:t>[</w:t>
      </w:r>
      <w:proofErr w:type="gramEnd"/>
      <w:r w:rsidR="001D182D" w:rsidRPr="0063141B">
        <w:rPr>
          <w:rFonts w:ascii="Book Antiqua" w:hAnsi="Book Antiqua" w:cs="Times New Roman"/>
          <w:noProof/>
          <w:sz w:val="24"/>
          <w:szCs w:val="24"/>
          <w:vertAlign w:val="superscript"/>
        </w:rPr>
        <w:t>2]</w:t>
      </w:r>
      <w:r w:rsidRPr="0063141B">
        <w:rPr>
          <w:rFonts w:ascii="Book Antiqua" w:hAnsi="Book Antiqua" w:cs="Times New Roman"/>
          <w:sz w:val="24"/>
          <w:szCs w:val="24"/>
        </w:rPr>
        <w:t xml:space="preserve">, there was a 53.7% late recurrence rate among patients with ERAA compared </w:t>
      </w:r>
      <w:r w:rsidRPr="0063141B">
        <w:rPr>
          <w:rFonts w:ascii="Book Antiqua" w:hAnsi="Book Antiqua" w:cs="Times New Roman"/>
          <w:i/>
          <w:sz w:val="24"/>
          <w:szCs w:val="24"/>
        </w:rPr>
        <w:t>vs</w:t>
      </w:r>
      <w:r w:rsidRPr="0063141B">
        <w:rPr>
          <w:rFonts w:ascii="Book Antiqua" w:hAnsi="Book Antiqua" w:cs="Times New Roman"/>
          <w:sz w:val="24"/>
          <w:szCs w:val="24"/>
        </w:rPr>
        <w:t xml:space="preserve"> only 6.9% in patients without ERAA. Several studies have examined whether certain types of ERAA (AF </w:t>
      </w:r>
      <w:r w:rsidRPr="0063141B">
        <w:rPr>
          <w:rFonts w:ascii="Book Antiqua" w:hAnsi="Book Antiqua" w:cs="Times New Roman"/>
          <w:i/>
          <w:sz w:val="24"/>
          <w:szCs w:val="24"/>
        </w:rPr>
        <w:t>vs</w:t>
      </w:r>
      <w:r w:rsidRPr="0063141B">
        <w:rPr>
          <w:rFonts w:ascii="Book Antiqua" w:hAnsi="Book Antiqua" w:cs="Times New Roman"/>
          <w:sz w:val="24"/>
          <w:szCs w:val="24"/>
        </w:rPr>
        <w:t xml:space="preserve"> </w:t>
      </w:r>
      <w:r w:rsidR="00185BF1" w:rsidRPr="0063141B">
        <w:rPr>
          <w:rFonts w:ascii="Book Antiqua" w:hAnsi="Book Antiqua" w:cs="Times New Roman"/>
          <w:sz w:val="24"/>
          <w:szCs w:val="24"/>
        </w:rPr>
        <w:t>OAT</w:t>
      </w:r>
      <w:r w:rsidRPr="0063141B">
        <w:rPr>
          <w:rFonts w:ascii="Book Antiqua" w:hAnsi="Book Antiqua" w:cs="Times New Roman"/>
          <w:sz w:val="24"/>
          <w:szCs w:val="24"/>
        </w:rPr>
        <w:t xml:space="preserve"> or atrial flutter) are more predictive of late ablation success. While some authors have suggested success rates after repeat ablation </w:t>
      </w:r>
      <w:r w:rsidR="001D182D" w:rsidRPr="0063141B">
        <w:rPr>
          <w:rFonts w:ascii="Book Antiqua" w:hAnsi="Book Antiqua" w:cs="Times New Roman"/>
          <w:sz w:val="24"/>
          <w:szCs w:val="24"/>
        </w:rPr>
        <w:t>in patients who recur as OAT (</w:t>
      </w:r>
      <w:r w:rsidR="001D182D" w:rsidRPr="0063141B">
        <w:rPr>
          <w:rFonts w:ascii="Book Antiqua" w:hAnsi="Book Antiqua" w:cs="Times New Roman"/>
          <w:i/>
          <w:sz w:val="24"/>
          <w:szCs w:val="24"/>
        </w:rPr>
        <w:t>v</w:t>
      </w:r>
      <w:r w:rsidRPr="0063141B">
        <w:rPr>
          <w:rFonts w:ascii="Book Antiqua" w:hAnsi="Book Antiqua" w:cs="Times New Roman"/>
          <w:i/>
          <w:sz w:val="24"/>
          <w:szCs w:val="24"/>
        </w:rPr>
        <w:t>s</w:t>
      </w:r>
      <w:r w:rsidRPr="0063141B">
        <w:rPr>
          <w:rFonts w:ascii="Book Antiqua" w:hAnsi="Book Antiqua" w:cs="Times New Roman"/>
          <w:sz w:val="24"/>
          <w:szCs w:val="24"/>
        </w:rPr>
        <w:t xml:space="preserve"> AF) after their initial ablation attempt, it remains unclear whether OAT in the ERAA period is more or less predictive of late ablation failure</w:t>
      </w:r>
      <w:r w:rsidR="001D182D" w:rsidRPr="0063141B">
        <w:rPr>
          <w:rFonts w:ascii="Book Antiqua" w:hAnsi="Book Antiqua" w:cs="Times New Roman"/>
          <w:noProof/>
          <w:sz w:val="24"/>
          <w:szCs w:val="24"/>
          <w:vertAlign w:val="superscript"/>
        </w:rPr>
        <w:t>[32]</w:t>
      </w:r>
      <w:r w:rsidRPr="0063141B">
        <w:rPr>
          <w:rFonts w:ascii="Book Antiqua" w:hAnsi="Book Antiqua" w:cs="Times New Roman"/>
          <w:sz w:val="24"/>
          <w:szCs w:val="24"/>
        </w:rPr>
        <w:t xml:space="preserve">. </w:t>
      </w:r>
    </w:p>
    <w:p w14:paraId="61D6C795" w14:textId="261465EB" w:rsidR="00886B66" w:rsidRPr="0063141B" w:rsidRDefault="00886B66" w:rsidP="001D182D">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Nalliah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1D182D" w:rsidRPr="0063141B">
        <w:rPr>
          <w:rFonts w:ascii="Book Antiqua" w:hAnsi="Book Antiqua" w:cs="Times New Roman"/>
          <w:noProof/>
          <w:sz w:val="24"/>
          <w:szCs w:val="24"/>
          <w:vertAlign w:val="superscript"/>
        </w:rPr>
        <w:t>[</w:t>
      </w:r>
      <w:proofErr w:type="gramEnd"/>
      <w:r w:rsidR="001D182D" w:rsidRPr="0063141B">
        <w:rPr>
          <w:rFonts w:ascii="Book Antiqua" w:hAnsi="Book Antiqua" w:cs="Times New Roman"/>
          <w:noProof/>
          <w:sz w:val="24"/>
          <w:szCs w:val="24"/>
          <w:vertAlign w:val="superscript"/>
        </w:rPr>
        <w:t>33]</w:t>
      </w:r>
      <w:r w:rsidRPr="0063141B">
        <w:rPr>
          <w:rFonts w:ascii="Book Antiqua" w:hAnsi="Book Antiqua" w:cs="Times New Roman"/>
          <w:sz w:val="24"/>
          <w:szCs w:val="24"/>
        </w:rPr>
        <w:t xml:space="preserve"> examined 119 consecutive patients with paroxysmal or persistent AF who underwent ablation with PVI and additional ablation (50% underwent mitral isthmus linear ablation, and 18% had additional CFAE ablation) to determine the impact of AF and OAT occurring within the blanking period. Patients were not closely monitored for asymptomatic AF during the blanking period, but ERAA as AF was detected in 28% and OAT in 25% within the 3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blanking period. Overall, early AF </w:t>
      </w:r>
      <w:r w:rsidR="001D182D" w:rsidRPr="0063141B">
        <w:rPr>
          <w:rFonts w:ascii="Book Antiqua" w:hAnsi="Book Antiqua" w:cs="Times New Roman"/>
          <w:sz w:val="24"/>
          <w:szCs w:val="24"/>
        </w:rPr>
        <w:lastRenderedPageBreak/>
        <w:t>predicted late AF (HR 3.53; 95%</w:t>
      </w:r>
      <w:r w:rsidRPr="0063141B">
        <w:rPr>
          <w:rFonts w:ascii="Book Antiqua" w:hAnsi="Book Antiqua" w:cs="Times New Roman"/>
          <w:sz w:val="24"/>
          <w:szCs w:val="24"/>
        </w:rPr>
        <w:t>CI</w:t>
      </w:r>
      <w:r w:rsidR="001D182D"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1.72-7.29; </w:t>
      </w:r>
      <w:r w:rsidR="001D182D" w:rsidRPr="0063141B">
        <w:rPr>
          <w:rFonts w:ascii="Book Antiqua" w:hAnsi="Book Antiqua" w:cs="Times New Roman" w:hint="eastAsia"/>
          <w:i/>
          <w:sz w:val="24"/>
          <w:szCs w:val="24"/>
          <w:lang w:eastAsia="zh-CN"/>
        </w:rPr>
        <w:t xml:space="preserve">P </w:t>
      </w:r>
      <w:r w:rsidRPr="0063141B">
        <w:rPr>
          <w:rFonts w:ascii="Book Antiqua" w:hAnsi="Book Antiqua" w:cs="Times New Roman"/>
          <w:sz w:val="24"/>
          <w:szCs w:val="24"/>
        </w:rPr>
        <w:t>=</w:t>
      </w:r>
      <w:r w:rsidR="001D182D"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0.001) and early OAT p</w:t>
      </w:r>
      <w:r w:rsidR="00F2015B" w:rsidRPr="0063141B">
        <w:rPr>
          <w:rFonts w:ascii="Book Antiqua" w:hAnsi="Book Antiqua" w:cs="Times New Roman"/>
          <w:sz w:val="24"/>
          <w:szCs w:val="24"/>
        </w:rPr>
        <w:t>redicted late OAT (HR 5.62; 95%</w:t>
      </w:r>
      <w:r w:rsidRPr="0063141B">
        <w:rPr>
          <w:rFonts w:ascii="Book Antiqua" w:hAnsi="Book Antiqua" w:cs="Times New Roman"/>
          <w:sz w:val="24"/>
          <w:szCs w:val="24"/>
        </w:rPr>
        <w:t>CI</w:t>
      </w:r>
      <w:r w:rsidR="00F2015B" w:rsidRPr="0063141B">
        <w:rPr>
          <w:rFonts w:ascii="Book Antiqua" w:hAnsi="Book Antiqua" w:cs="Times New Roman" w:hint="eastAsia"/>
          <w:sz w:val="24"/>
          <w:szCs w:val="24"/>
          <w:lang w:eastAsia="zh-CN"/>
        </w:rPr>
        <w:t xml:space="preserve">: </w:t>
      </w:r>
      <w:r w:rsidR="00F2015B" w:rsidRPr="0063141B">
        <w:rPr>
          <w:rFonts w:ascii="Book Antiqua" w:hAnsi="Book Antiqua" w:cs="Times New Roman"/>
          <w:sz w:val="24"/>
          <w:szCs w:val="24"/>
        </w:rPr>
        <w:t>2.88-10.95</w:t>
      </w:r>
      <w:r w:rsidRPr="0063141B">
        <w:rPr>
          <w:rFonts w:ascii="Book Antiqua" w:hAnsi="Book Antiqua" w:cs="Times New Roman"/>
          <w:sz w:val="24"/>
          <w:szCs w:val="24"/>
        </w:rPr>
        <w:t xml:space="preserve">; </w:t>
      </w:r>
      <w:r w:rsidR="00F2015B" w:rsidRPr="0063141B">
        <w:rPr>
          <w:rFonts w:ascii="Book Antiqua" w:hAnsi="Book Antiqua" w:cs="Times New Roman" w:hint="eastAsia"/>
          <w:i/>
          <w:sz w:val="24"/>
          <w:szCs w:val="24"/>
          <w:lang w:eastAsia="zh-CN"/>
        </w:rPr>
        <w:t>P</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&lt;</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0.0001). Interestingly, early AF did not predict late OAT, and early OAT did not predict late AF. The authors also found that AF and OAT occurring in the third month of the blanking period had different predictive values for late recurrence: AF in the third month predicted late AF, although OAT in the third month did not predict late OAT.</w:t>
      </w:r>
    </w:p>
    <w:p w14:paraId="07B38DF4" w14:textId="22267D0C" w:rsidR="00886B66" w:rsidRPr="0063141B" w:rsidRDefault="00886B66" w:rsidP="00F2015B">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We do not routinely do empiric linear ablation at our institution, and the majority of patients experiencing ERAA after ablation have AF only (71%; </w:t>
      </w:r>
      <w:r w:rsidRPr="0063141B">
        <w:rPr>
          <w:rFonts w:ascii="Book Antiqua" w:hAnsi="Book Antiqua" w:cs="Times New Roman"/>
          <w:i/>
          <w:sz w:val="24"/>
          <w:szCs w:val="24"/>
        </w:rPr>
        <w:t>vs</w:t>
      </w:r>
      <w:r w:rsidRPr="0063141B">
        <w:rPr>
          <w:rFonts w:ascii="Book Antiqua" w:hAnsi="Book Antiqua" w:cs="Times New Roman"/>
          <w:sz w:val="24"/>
          <w:szCs w:val="24"/>
        </w:rPr>
        <w:t xml:space="preserve"> 5% with early OAT only and 24% with both early AF/OAT)</w:t>
      </w:r>
      <w:r w:rsidR="00F2015B" w:rsidRPr="0063141B">
        <w:rPr>
          <w:rFonts w:ascii="Book Antiqua" w:hAnsi="Book Antiqua" w:cs="Times New Roman"/>
          <w:noProof/>
          <w:sz w:val="24"/>
          <w:szCs w:val="24"/>
          <w:vertAlign w:val="superscript"/>
        </w:rPr>
        <w:t xml:space="preserve"> [28]</w:t>
      </w:r>
      <w:r w:rsidRPr="0063141B">
        <w:rPr>
          <w:rFonts w:ascii="Book Antiqua" w:hAnsi="Book Antiqua" w:cs="Times New Roman"/>
          <w:sz w:val="24"/>
          <w:szCs w:val="24"/>
        </w:rPr>
        <w:t xml:space="preserve">. In our experience, we have found no differences in the likelihood to develop late recurrences based on ERAA type (AF </w:t>
      </w:r>
      <w:r w:rsidRPr="0063141B">
        <w:rPr>
          <w:rFonts w:ascii="Book Antiqua" w:hAnsi="Book Antiqua" w:cs="Times New Roman"/>
          <w:i/>
          <w:sz w:val="24"/>
          <w:szCs w:val="24"/>
        </w:rPr>
        <w:t xml:space="preserve">vs </w:t>
      </w:r>
      <w:r w:rsidRPr="0063141B">
        <w:rPr>
          <w:rFonts w:ascii="Book Antiqua" w:hAnsi="Book Antiqua" w:cs="Times New Roman"/>
          <w:sz w:val="24"/>
          <w:szCs w:val="24"/>
        </w:rPr>
        <w:t>OAT) (</w:t>
      </w:r>
      <w:r w:rsidR="00F2015B" w:rsidRPr="0063141B">
        <w:rPr>
          <w:rFonts w:ascii="Book Antiqua" w:hAnsi="Book Antiqua" w:cs="Times New Roman" w:hint="eastAsia"/>
          <w:i/>
          <w:sz w:val="24"/>
          <w:szCs w:val="24"/>
          <w:lang w:eastAsia="zh-CN"/>
        </w:rPr>
        <w:t>P</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0.92). Since we employ a limited ablation strategy limited to antral PVI and targeting of non-PV triggers, it is possible that in patients treated with more extensive substrate-based ablation approaches involving linear or CFAE ablation, the presence of ERAA as OAT may suggest the presence of gaps in the ablation lines or incomplete CFAE ablation, resulting in late OAT, frequently necessitating repeat ablation.</w:t>
      </w:r>
    </w:p>
    <w:p w14:paraId="0E596F8F" w14:textId="7A247741" w:rsidR="00886B66" w:rsidRPr="0063141B" w:rsidRDefault="00886B66" w:rsidP="00F2015B">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The predictive value of ERAA appears to be dependent on both frequency and timing of ERAA within the blanking period. We have shown that in patients treated with a limited ablation strategy focused on PVI and elimination of non-PV triggers, the predictive value of ERAA episodes during the first 6 weeks post-ablation is quite variable based on these factors</w:t>
      </w:r>
      <w:r w:rsidR="00F2015B" w:rsidRPr="0063141B">
        <w:rPr>
          <w:rFonts w:ascii="Book Antiqua" w:hAnsi="Book Antiqua" w:cs="Times New Roman"/>
          <w:noProof/>
          <w:sz w:val="24"/>
          <w:szCs w:val="24"/>
          <w:vertAlign w:val="superscript"/>
        </w:rPr>
        <w:t>[28]</w:t>
      </w:r>
      <w:r w:rsidRPr="0063141B">
        <w:rPr>
          <w:rFonts w:ascii="Book Antiqua" w:hAnsi="Book Antiqua" w:cs="Times New Roman"/>
          <w:sz w:val="24"/>
          <w:szCs w:val="24"/>
        </w:rPr>
        <w:t>. In</w:t>
      </w:r>
      <w:r w:rsidR="00F2015B" w:rsidRPr="0063141B">
        <w:rPr>
          <w:rFonts w:ascii="Book Antiqua" w:hAnsi="Book Antiqua" w:cs="Times New Roman"/>
          <w:sz w:val="24"/>
          <w:szCs w:val="24"/>
        </w:rPr>
        <w:t xml:space="preserve"> our study, we divided the 6-w</w:t>
      </w:r>
      <w:r w:rsidRPr="0063141B">
        <w:rPr>
          <w:rFonts w:ascii="Book Antiqua" w:hAnsi="Book Antiqua" w:cs="Times New Roman"/>
          <w:sz w:val="24"/>
          <w:szCs w:val="24"/>
        </w:rPr>
        <w:t>k blanking period into three separate intervals (Early: weeks 1-2; Intermediate: weeks 3-4; and Late: weeks 5-6), and found that patients with ERA</w:t>
      </w:r>
      <w:r w:rsidR="00F2015B" w:rsidRPr="0063141B">
        <w:rPr>
          <w:rFonts w:ascii="Book Antiqua" w:hAnsi="Book Antiqua" w:cs="Times New Roman"/>
          <w:sz w:val="24"/>
          <w:szCs w:val="24"/>
        </w:rPr>
        <w:t>A in a single interval (OR 3.2</w:t>
      </w:r>
      <w:r w:rsidR="00F2015B" w:rsidRPr="0063141B">
        <w:rPr>
          <w:rFonts w:ascii="Book Antiqua" w:hAnsi="Book Antiqua" w:cs="Times New Roman" w:hint="eastAsia"/>
          <w:sz w:val="24"/>
          <w:szCs w:val="24"/>
          <w:lang w:eastAsia="zh-CN"/>
        </w:rPr>
        <w:t>,</w:t>
      </w:r>
      <w:r w:rsidR="00F2015B" w:rsidRPr="0063141B">
        <w:rPr>
          <w:rFonts w:ascii="Book Antiqua" w:hAnsi="Book Antiqua" w:cs="Times New Roman"/>
          <w:sz w:val="24"/>
          <w:szCs w:val="24"/>
        </w:rPr>
        <w:t xml:space="preserve"> 95%</w:t>
      </w:r>
      <w:r w:rsidRPr="0063141B">
        <w:rPr>
          <w:rFonts w:ascii="Book Antiqua" w:hAnsi="Book Antiqua" w:cs="Times New Roman"/>
          <w:sz w:val="24"/>
          <w:szCs w:val="24"/>
        </w:rPr>
        <w:t>CI</w:t>
      </w:r>
      <w:r w:rsidR="00F2015B"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1.7-5.8 </w:t>
      </w:r>
      <w:r w:rsidRPr="0063141B">
        <w:rPr>
          <w:rFonts w:ascii="Book Antiqua" w:hAnsi="Book Antiqua" w:cs="Times New Roman"/>
          <w:i/>
          <w:sz w:val="24"/>
          <w:szCs w:val="24"/>
        </w:rPr>
        <w:t xml:space="preserve">vs </w:t>
      </w:r>
      <w:r w:rsidRPr="0063141B">
        <w:rPr>
          <w:rFonts w:ascii="Book Antiqua" w:hAnsi="Book Antiqua" w:cs="Times New Roman"/>
          <w:sz w:val="24"/>
          <w:szCs w:val="24"/>
        </w:rPr>
        <w:t xml:space="preserve">no ERAA) are significantly less likely to have late recurrence within 1 year </w:t>
      </w:r>
      <w:r w:rsidRPr="0063141B">
        <w:rPr>
          <w:rFonts w:ascii="Book Antiqua" w:hAnsi="Book Antiqua" w:cs="Times New Roman"/>
          <w:i/>
          <w:sz w:val="24"/>
          <w:szCs w:val="24"/>
        </w:rPr>
        <w:t>vs</w:t>
      </w:r>
      <w:r w:rsidRPr="0063141B">
        <w:rPr>
          <w:rFonts w:ascii="Book Antiqua" w:hAnsi="Book Antiqua" w:cs="Times New Roman"/>
          <w:sz w:val="24"/>
          <w:szCs w:val="24"/>
        </w:rPr>
        <w:t xml:space="preserve"> those with ERAA spanning over multiple intervals (OR 14.6</w:t>
      </w:r>
      <w:r w:rsidR="00F2015B" w:rsidRPr="0063141B">
        <w:rPr>
          <w:rFonts w:ascii="Book Antiqua" w:hAnsi="Book Antiqua" w:cs="Times New Roman" w:hint="eastAsia"/>
          <w:sz w:val="24"/>
          <w:szCs w:val="24"/>
          <w:lang w:eastAsia="zh-CN"/>
        </w:rPr>
        <w:t>,</w:t>
      </w:r>
      <w:r w:rsidR="00F2015B" w:rsidRPr="0063141B">
        <w:rPr>
          <w:rFonts w:ascii="Book Antiqua" w:hAnsi="Book Antiqua" w:cs="Times New Roman"/>
          <w:sz w:val="24"/>
          <w:szCs w:val="24"/>
        </w:rPr>
        <w:t xml:space="preserve"> 95%</w:t>
      </w:r>
      <w:r w:rsidRPr="0063141B">
        <w:rPr>
          <w:rFonts w:ascii="Book Antiqua" w:hAnsi="Book Antiqua" w:cs="Times New Roman"/>
          <w:sz w:val="24"/>
          <w:szCs w:val="24"/>
        </w:rPr>
        <w:t>CI</w:t>
      </w:r>
      <w:r w:rsidR="00F2015B" w:rsidRPr="0063141B">
        <w:rPr>
          <w:rFonts w:ascii="Book Antiqua" w:hAnsi="Book Antiqua" w:cs="Times New Roman" w:hint="eastAsia"/>
          <w:sz w:val="24"/>
          <w:szCs w:val="24"/>
          <w:lang w:eastAsia="zh-CN"/>
        </w:rPr>
        <w:t>:</w:t>
      </w:r>
      <w:r w:rsidR="00F2015B" w:rsidRPr="0063141B">
        <w:rPr>
          <w:rFonts w:ascii="Book Antiqua" w:hAnsi="Book Antiqua" w:cs="Times New Roman"/>
          <w:sz w:val="24"/>
          <w:szCs w:val="24"/>
        </w:rPr>
        <w:t xml:space="preserve"> 7.3-29.6</w:t>
      </w:r>
      <w:r w:rsidRPr="0063141B">
        <w:rPr>
          <w:rFonts w:ascii="Book Antiqua" w:hAnsi="Book Antiqua" w:cs="Times New Roman"/>
          <w:sz w:val="24"/>
          <w:szCs w:val="24"/>
        </w:rPr>
        <w:t xml:space="preserve">). </w:t>
      </w:r>
    </w:p>
    <w:p w14:paraId="181970FB" w14:textId="2F347A56" w:rsidR="00886B66" w:rsidRPr="0063141B" w:rsidRDefault="00886B66" w:rsidP="00F2015B">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Mugnai, et al. have shown similar prognosis of late ERAA within the blanking period after ablation for paroxysmal AF using second-generation </w:t>
      </w:r>
      <w:proofErr w:type="spellStart"/>
      <w:r w:rsidRPr="0063141B">
        <w:rPr>
          <w:rFonts w:ascii="Book Antiqua" w:hAnsi="Book Antiqua" w:cs="Times New Roman"/>
          <w:sz w:val="24"/>
          <w:szCs w:val="24"/>
        </w:rPr>
        <w:t>cryoballoon</w:t>
      </w:r>
      <w:proofErr w:type="spellEnd"/>
      <w:r w:rsidRPr="0063141B">
        <w:rPr>
          <w:rFonts w:ascii="Book Antiqua" w:hAnsi="Book Antiqua" w:cs="Times New Roman"/>
          <w:sz w:val="24"/>
          <w:szCs w:val="24"/>
        </w:rPr>
        <w:t xml:space="preserve"> ablation instead of radiofrequency energy. In their study of 331 consecutive patients treated with </w:t>
      </w:r>
      <w:proofErr w:type="spellStart"/>
      <w:r w:rsidRPr="0063141B">
        <w:rPr>
          <w:rFonts w:ascii="Book Antiqua" w:hAnsi="Book Antiqua" w:cs="Times New Roman"/>
          <w:sz w:val="24"/>
          <w:szCs w:val="24"/>
        </w:rPr>
        <w:t>cryoballoon</w:t>
      </w:r>
      <w:proofErr w:type="spellEnd"/>
      <w:r w:rsidRPr="0063141B">
        <w:rPr>
          <w:rFonts w:ascii="Book Antiqua" w:hAnsi="Book Antiqua" w:cs="Times New Roman"/>
          <w:sz w:val="24"/>
          <w:szCs w:val="24"/>
        </w:rPr>
        <w:t xml:space="preserve"> ablation, all patients with ERAA occurring in the second half of the 3-mo blanking period experienced subsequent recurrences after the blanking period- </w:t>
      </w:r>
      <w:r w:rsidRPr="0063141B">
        <w:rPr>
          <w:rFonts w:ascii="Book Antiqua" w:hAnsi="Book Antiqua" w:cs="Times New Roman"/>
          <w:sz w:val="24"/>
          <w:szCs w:val="24"/>
        </w:rPr>
        <w:lastRenderedPageBreak/>
        <w:t xml:space="preserve">suggesting that ERAA occurring later within the blanking period are more predictive of ablation </w:t>
      </w:r>
      <w:proofErr w:type="gramStart"/>
      <w:r w:rsidRPr="0063141B">
        <w:rPr>
          <w:rFonts w:ascii="Book Antiqua" w:hAnsi="Book Antiqua" w:cs="Times New Roman"/>
          <w:sz w:val="24"/>
          <w:szCs w:val="24"/>
        </w:rPr>
        <w:t>failure</w:t>
      </w:r>
      <w:r w:rsidR="00F2015B" w:rsidRPr="0063141B">
        <w:rPr>
          <w:rFonts w:ascii="Book Antiqua" w:hAnsi="Book Antiqua" w:cs="Times New Roman"/>
          <w:noProof/>
          <w:sz w:val="24"/>
          <w:szCs w:val="24"/>
          <w:vertAlign w:val="superscript"/>
        </w:rPr>
        <w:t>[</w:t>
      </w:r>
      <w:proofErr w:type="gramEnd"/>
      <w:r w:rsidR="00F2015B" w:rsidRPr="0063141B">
        <w:rPr>
          <w:rFonts w:ascii="Book Antiqua" w:hAnsi="Book Antiqua" w:cs="Times New Roman"/>
          <w:noProof/>
          <w:sz w:val="24"/>
          <w:szCs w:val="24"/>
          <w:vertAlign w:val="superscript"/>
        </w:rPr>
        <w:t>34]</w:t>
      </w:r>
      <w:r w:rsidRPr="0063141B">
        <w:rPr>
          <w:rFonts w:ascii="Book Antiqua" w:hAnsi="Book Antiqua" w:cs="Times New Roman"/>
          <w:sz w:val="24"/>
          <w:szCs w:val="24"/>
        </w:rPr>
        <w:t>.</w:t>
      </w:r>
    </w:p>
    <w:p w14:paraId="23101138" w14:textId="5DBA781F" w:rsidR="00886B66" w:rsidRPr="0063141B" w:rsidRDefault="00886B66" w:rsidP="00F2015B">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Willems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F2015B" w:rsidRPr="0063141B">
        <w:rPr>
          <w:rFonts w:ascii="Book Antiqua" w:hAnsi="Book Antiqua" w:cs="Times New Roman"/>
          <w:noProof/>
          <w:sz w:val="24"/>
          <w:szCs w:val="24"/>
          <w:vertAlign w:val="superscript"/>
        </w:rPr>
        <w:t>[</w:t>
      </w:r>
      <w:proofErr w:type="gramEnd"/>
      <w:r w:rsidR="00F2015B" w:rsidRPr="0063141B">
        <w:rPr>
          <w:rFonts w:ascii="Book Antiqua" w:hAnsi="Book Antiqua" w:cs="Times New Roman"/>
          <w:noProof/>
          <w:sz w:val="24"/>
          <w:szCs w:val="24"/>
          <w:vertAlign w:val="superscript"/>
        </w:rPr>
        <w:t>35]</w:t>
      </w:r>
      <w:r w:rsidRPr="0063141B">
        <w:rPr>
          <w:rFonts w:ascii="Book Antiqua" w:hAnsi="Book Antiqua" w:cs="Times New Roman"/>
          <w:sz w:val="24"/>
          <w:szCs w:val="24"/>
        </w:rPr>
        <w:t xml:space="preserve"> recently reported the results of a predefined secondary analysis of the prospective, randomized Adenosine Following Pulmonary Vein Isolation to Target </w:t>
      </w:r>
      <w:r w:rsidR="00F2015B" w:rsidRPr="0063141B">
        <w:rPr>
          <w:rFonts w:ascii="Book Antiqua" w:hAnsi="Book Antiqua" w:cs="Times New Roman"/>
          <w:sz w:val="24"/>
          <w:szCs w:val="24"/>
        </w:rPr>
        <w:t>Dormant Conduction Elimination</w:t>
      </w:r>
      <w:r w:rsidRPr="0063141B">
        <w:rPr>
          <w:rFonts w:ascii="Book Antiqua" w:hAnsi="Book Antiqua" w:cs="Times New Roman"/>
          <w:sz w:val="24"/>
          <w:szCs w:val="24"/>
        </w:rPr>
        <w:t xml:space="preserve"> trial where the authors analyzed the significance of ERAA at different times throughout the 3-mo blanking period in predicting late recurrences. They divided ERAA which occurred during month 1, 2, and 3 of the blanking period and found that the 1-year ablation success rate was significantly higher among patients without ERAA (77.2% 1-year freedom from AF), while success rates decreased as ERAA occurred later within the blanking period: 62.6% ERAA in month 1, 36.4% in month 2, and 7.8% in month 3 (</w:t>
      </w:r>
      <w:r w:rsidRPr="0063141B">
        <w:rPr>
          <w:rFonts w:ascii="Book Antiqua" w:hAnsi="Book Antiqua" w:cs="Times New Roman"/>
          <w:i/>
          <w:sz w:val="24"/>
          <w:szCs w:val="24"/>
        </w:rPr>
        <w:t>P</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&lt;</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0.0001), with HR 1.84 for month 1, 4.45 for month 2, 9.64 for month 3. The authors identified a blanking period of 50 d to yield the greatest discriminatory potential by reviewer operating characteristic analysis, and given the dismal (&gt;</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90%) late recurrence rates among patients with ERAA during month 3, the results of this study question whether the 3-mo blanking period should be revised.</w:t>
      </w:r>
    </w:p>
    <w:p w14:paraId="3A71687C" w14:textId="77777777" w:rsidR="00886B66" w:rsidRPr="0063141B" w:rsidRDefault="00886B66" w:rsidP="00576BE8">
      <w:pPr>
        <w:adjustRightInd w:val="0"/>
        <w:snapToGrid w:val="0"/>
        <w:spacing w:after="0" w:line="360" w:lineRule="auto"/>
        <w:jc w:val="both"/>
        <w:rPr>
          <w:rFonts w:ascii="Book Antiqua" w:hAnsi="Book Antiqua" w:cs="Times New Roman"/>
          <w:sz w:val="24"/>
          <w:szCs w:val="24"/>
        </w:rPr>
      </w:pPr>
    </w:p>
    <w:p w14:paraId="2BC24067" w14:textId="156FA3B8" w:rsidR="00886B66" w:rsidRPr="0063141B" w:rsidRDefault="00F2015B"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PREVENTION OF ERAA</w:t>
      </w:r>
    </w:p>
    <w:p w14:paraId="44A4646E" w14:textId="77777777" w:rsidR="00185BF1" w:rsidRPr="0063141B" w:rsidRDefault="00185BF1" w:rsidP="00576BE8">
      <w:pPr>
        <w:adjustRightInd w:val="0"/>
        <w:snapToGrid w:val="0"/>
        <w:spacing w:after="0" w:line="360" w:lineRule="auto"/>
        <w:jc w:val="both"/>
        <w:rPr>
          <w:rFonts w:ascii="Book Antiqua" w:hAnsi="Book Antiqua" w:cs="Times New Roman"/>
          <w:b/>
          <w:i/>
          <w:sz w:val="24"/>
          <w:szCs w:val="24"/>
          <w:lang w:eastAsia="zh-CN"/>
        </w:rPr>
      </w:pPr>
      <w:r w:rsidRPr="0063141B">
        <w:rPr>
          <w:rFonts w:ascii="Book Antiqua" w:hAnsi="Book Antiqua" w:cs="Times New Roman"/>
          <w:b/>
          <w:i/>
          <w:sz w:val="24"/>
          <w:szCs w:val="24"/>
        </w:rPr>
        <w:t xml:space="preserve">AADs </w:t>
      </w:r>
    </w:p>
    <w:p w14:paraId="2B22C438" w14:textId="7B370EE0"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 xml:space="preserve">A number of studies have demonstrated that the use of AADs after ablation reduces the incidence of ERAA and reduces hospitalizations and cardioversions during the blanking period. However, meta-analyses have shown that long-term ablation success remains unaffected by early AAD </w:t>
      </w:r>
      <w:proofErr w:type="gramStart"/>
      <w:r w:rsidRPr="0063141B">
        <w:rPr>
          <w:rFonts w:ascii="Book Antiqua" w:hAnsi="Book Antiqua" w:cs="Times New Roman"/>
          <w:sz w:val="24"/>
          <w:szCs w:val="24"/>
        </w:rPr>
        <w:t>use</w:t>
      </w:r>
      <w:r w:rsidR="00F2015B" w:rsidRPr="0063141B">
        <w:rPr>
          <w:rFonts w:ascii="Book Antiqua" w:hAnsi="Book Antiqua" w:cs="Times New Roman"/>
          <w:noProof/>
          <w:sz w:val="24"/>
          <w:szCs w:val="24"/>
          <w:vertAlign w:val="superscript"/>
        </w:rPr>
        <w:t>[</w:t>
      </w:r>
      <w:proofErr w:type="gramEnd"/>
      <w:r w:rsidR="00F2015B" w:rsidRPr="0063141B">
        <w:rPr>
          <w:rFonts w:ascii="Book Antiqua" w:hAnsi="Book Antiqua" w:cs="Times New Roman"/>
          <w:noProof/>
          <w:sz w:val="24"/>
          <w:szCs w:val="24"/>
          <w:vertAlign w:val="superscript"/>
        </w:rPr>
        <w:t>36-38]</w:t>
      </w:r>
      <w:r w:rsidRPr="0063141B">
        <w:rPr>
          <w:rFonts w:ascii="Book Antiqua" w:hAnsi="Book Antiqua" w:cs="Times New Roman"/>
          <w:sz w:val="24"/>
          <w:szCs w:val="24"/>
        </w:rPr>
        <w:t xml:space="preserve">. This would suggest that AADs might mask the early indicators of failed ablation, which may be allowed to manifest only once AADs are withdrawn. While this may indeed decrease hospitalization rates and healthcare expenditure, it may also simply be delaying the recognition of ablation failure. </w:t>
      </w:r>
    </w:p>
    <w:p w14:paraId="6FCE6FC8" w14:textId="420331EC" w:rsidR="00886B66" w:rsidRPr="0063141B" w:rsidRDefault="00886B66" w:rsidP="00F2015B">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The </w:t>
      </w:r>
      <w:proofErr w:type="spellStart"/>
      <w:r w:rsidRPr="0063141B">
        <w:rPr>
          <w:rFonts w:ascii="Book Antiqua" w:hAnsi="Book Antiqua" w:cs="Times New Roman"/>
          <w:sz w:val="24"/>
          <w:szCs w:val="24"/>
        </w:rPr>
        <w:t>Antiarrhythmics</w:t>
      </w:r>
      <w:proofErr w:type="spellEnd"/>
      <w:r w:rsidRPr="0063141B">
        <w:rPr>
          <w:rFonts w:ascii="Book Antiqua" w:hAnsi="Book Antiqua" w:cs="Times New Roman"/>
          <w:sz w:val="24"/>
          <w:szCs w:val="24"/>
        </w:rPr>
        <w:t xml:space="preserve"> After Ablation of Atrial Fibrillation (5A Study) Randomized 110 patients with PAF to AAD (</w:t>
      </w:r>
      <w:proofErr w:type="spellStart"/>
      <w:r w:rsidRPr="0063141B">
        <w:rPr>
          <w:rFonts w:ascii="Book Antiqua" w:hAnsi="Book Antiqua" w:cs="Times New Roman"/>
          <w:sz w:val="24"/>
          <w:szCs w:val="24"/>
        </w:rPr>
        <w:t>propafenone</w:t>
      </w:r>
      <w:proofErr w:type="spellEnd"/>
      <w:r w:rsidRPr="0063141B">
        <w:rPr>
          <w:rFonts w:ascii="Book Antiqua" w:hAnsi="Book Antiqua" w:cs="Times New Roman"/>
          <w:sz w:val="24"/>
          <w:szCs w:val="24"/>
        </w:rPr>
        <w:t xml:space="preserve">, flecainide, </w:t>
      </w:r>
      <w:proofErr w:type="spellStart"/>
      <w:r w:rsidRPr="0063141B">
        <w:rPr>
          <w:rFonts w:ascii="Book Antiqua" w:hAnsi="Book Antiqua" w:cs="Times New Roman"/>
          <w:sz w:val="24"/>
          <w:szCs w:val="24"/>
        </w:rPr>
        <w:t>sotalol</w:t>
      </w:r>
      <w:proofErr w:type="spellEnd"/>
      <w:r w:rsidRPr="0063141B">
        <w:rPr>
          <w:rFonts w:ascii="Book Antiqua" w:hAnsi="Book Antiqua" w:cs="Times New Roman"/>
          <w:sz w:val="24"/>
          <w:szCs w:val="24"/>
        </w:rPr>
        <w:t xml:space="preserve">, or </w:t>
      </w:r>
      <w:proofErr w:type="spellStart"/>
      <w:r w:rsidRPr="0063141B">
        <w:rPr>
          <w:rFonts w:ascii="Book Antiqua" w:hAnsi="Book Antiqua" w:cs="Times New Roman"/>
          <w:sz w:val="24"/>
          <w:szCs w:val="24"/>
        </w:rPr>
        <w:t>dofetilide</w:t>
      </w:r>
      <w:proofErr w:type="spellEnd"/>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no AAD after AF </w:t>
      </w:r>
      <w:proofErr w:type="gramStart"/>
      <w:r w:rsidRPr="0063141B">
        <w:rPr>
          <w:rFonts w:ascii="Book Antiqua" w:hAnsi="Book Antiqua" w:cs="Times New Roman"/>
          <w:sz w:val="24"/>
          <w:szCs w:val="24"/>
        </w:rPr>
        <w:t>ablation</w:t>
      </w:r>
      <w:r w:rsidR="00F2015B" w:rsidRPr="0063141B">
        <w:rPr>
          <w:rFonts w:ascii="Book Antiqua" w:hAnsi="Book Antiqua" w:cs="Times New Roman"/>
          <w:noProof/>
          <w:sz w:val="24"/>
          <w:szCs w:val="24"/>
          <w:vertAlign w:val="superscript"/>
        </w:rPr>
        <w:t>[</w:t>
      </w:r>
      <w:proofErr w:type="gramEnd"/>
      <w:r w:rsidR="00F2015B" w:rsidRPr="0063141B">
        <w:rPr>
          <w:rFonts w:ascii="Book Antiqua" w:hAnsi="Book Antiqua" w:cs="Times New Roman"/>
          <w:noProof/>
          <w:sz w:val="24"/>
          <w:szCs w:val="24"/>
          <w:vertAlign w:val="superscript"/>
        </w:rPr>
        <w:t>39]</w:t>
      </w:r>
      <w:r w:rsidRPr="0063141B">
        <w:rPr>
          <w:rFonts w:ascii="Book Antiqua" w:hAnsi="Book Antiqua" w:cs="Times New Roman"/>
          <w:sz w:val="24"/>
          <w:szCs w:val="24"/>
        </w:rPr>
        <w:t xml:space="preserve">. Those in the AAD group were less likely to have sustained AF </w:t>
      </w:r>
      <w:r w:rsidRPr="0063141B">
        <w:rPr>
          <w:rFonts w:ascii="Book Antiqua" w:hAnsi="Book Antiqua" w:cs="Times New Roman"/>
          <w:sz w:val="24"/>
          <w:szCs w:val="24"/>
        </w:rPr>
        <w:lastRenderedPageBreak/>
        <w:t>recurrence (&gt;</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24</w:t>
      </w:r>
      <w:r w:rsidR="00F2015B"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h), AF-related hospital admission, cardioversion, AAD adjust</w:t>
      </w:r>
      <w:r w:rsidR="00F2015B" w:rsidRPr="0063141B">
        <w:rPr>
          <w:rFonts w:ascii="Book Antiqua" w:hAnsi="Book Antiqua" w:cs="Times New Roman"/>
          <w:sz w:val="24"/>
          <w:szCs w:val="24"/>
        </w:rPr>
        <w:t>ment or drug intolerance (19</w:t>
      </w:r>
      <w:r w:rsidR="00F2015B" w:rsidRPr="0063141B">
        <w:rPr>
          <w:rFonts w:ascii="Book Antiqua" w:hAnsi="Book Antiqua" w:cs="Times New Roman" w:hint="eastAsia"/>
          <w:sz w:val="24"/>
          <w:szCs w:val="24"/>
          <w:lang w:eastAsia="zh-CN"/>
        </w:rPr>
        <w:t>%</w:t>
      </w:r>
      <w:r w:rsidR="00F2015B" w:rsidRPr="0063141B">
        <w:rPr>
          <w:rFonts w:ascii="Book Antiqua" w:hAnsi="Book Antiqua" w:cs="Times New Roman"/>
          <w:sz w:val="24"/>
          <w:szCs w:val="24"/>
        </w:rPr>
        <w:t xml:space="preserve"> </w:t>
      </w:r>
      <w:r w:rsidR="00F2015B" w:rsidRPr="0063141B">
        <w:rPr>
          <w:rFonts w:ascii="Book Antiqua" w:hAnsi="Book Antiqua" w:cs="Times New Roman"/>
          <w:i/>
          <w:sz w:val="24"/>
          <w:szCs w:val="24"/>
        </w:rPr>
        <w:t>vs</w:t>
      </w:r>
      <w:r w:rsidRPr="0063141B">
        <w:rPr>
          <w:rFonts w:ascii="Book Antiqua" w:hAnsi="Book Antiqua" w:cs="Times New Roman"/>
          <w:sz w:val="24"/>
          <w:szCs w:val="24"/>
        </w:rPr>
        <w:t xml:space="preserve"> 42%; </w:t>
      </w:r>
      <w:r w:rsidR="00B97938" w:rsidRPr="0063141B">
        <w:rPr>
          <w:rFonts w:ascii="Book Antiqua" w:hAnsi="Book Antiqua" w:cs="Times New Roman" w:hint="eastAsia"/>
          <w:i/>
          <w:sz w:val="24"/>
          <w:szCs w:val="24"/>
          <w:lang w:eastAsia="zh-CN"/>
        </w:rPr>
        <w:t>P</w:t>
      </w:r>
      <w:r w:rsidR="00B9793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B9793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0.005 for primary composite endpoint) six-weeks post ablation. </w:t>
      </w:r>
    </w:p>
    <w:p w14:paraId="5DA34AE2" w14:textId="34757835" w:rsidR="00886B66" w:rsidRPr="0063141B" w:rsidRDefault="00886B66" w:rsidP="00B97938">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The Efficacy of Antiarrhythmic Drugs Short-Term Use After Catheter Ablation for A</w:t>
      </w:r>
      <w:r w:rsidR="00B97938" w:rsidRPr="0063141B">
        <w:rPr>
          <w:rFonts w:ascii="Book Antiqua" w:hAnsi="Book Antiqua" w:cs="Times New Roman"/>
          <w:sz w:val="24"/>
          <w:szCs w:val="24"/>
        </w:rPr>
        <w:t>trial fibrillation</w:t>
      </w:r>
      <w:r w:rsidRPr="0063141B">
        <w:rPr>
          <w:rFonts w:ascii="Book Antiqua" w:hAnsi="Book Antiqua" w:cs="Times New Roman"/>
          <w:sz w:val="24"/>
          <w:szCs w:val="24"/>
        </w:rPr>
        <w:t xml:space="preserve"> trial was a multicenter prospective randomized controlled trial which compared the use of AADs for 90 d post ablation </w:t>
      </w:r>
      <w:r w:rsidRPr="0063141B">
        <w:rPr>
          <w:rFonts w:ascii="Book Antiqua" w:hAnsi="Book Antiqua" w:cs="Times New Roman"/>
          <w:i/>
          <w:sz w:val="24"/>
          <w:szCs w:val="24"/>
        </w:rPr>
        <w:t>vs</w:t>
      </w:r>
      <w:r w:rsidRPr="0063141B">
        <w:rPr>
          <w:rFonts w:ascii="Book Antiqua" w:hAnsi="Book Antiqua" w:cs="Times New Roman"/>
          <w:sz w:val="24"/>
          <w:szCs w:val="24"/>
        </w:rPr>
        <w:t xml:space="preserve"> control in patients after catheter ablation for paroxysmal </w:t>
      </w:r>
      <w:proofErr w:type="gramStart"/>
      <w:r w:rsidRPr="0063141B">
        <w:rPr>
          <w:rFonts w:ascii="Book Antiqua" w:hAnsi="Book Antiqua" w:cs="Times New Roman"/>
          <w:sz w:val="24"/>
          <w:szCs w:val="24"/>
        </w:rPr>
        <w:t>AF</w:t>
      </w:r>
      <w:r w:rsidR="00B97938" w:rsidRPr="0063141B">
        <w:rPr>
          <w:rFonts w:ascii="Book Antiqua" w:hAnsi="Book Antiqua" w:cs="Times New Roman"/>
          <w:noProof/>
          <w:sz w:val="24"/>
          <w:szCs w:val="24"/>
          <w:vertAlign w:val="superscript"/>
        </w:rPr>
        <w:t>[</w:t>
      </w:r>
      <w:proofErr w:type="gramEnd"/>
      <w:r w:rsidR="00B97938" w:rsidRPr="0063141B">
        <w:rPr>
          <w:rFonts w:ascii="Book Antiqua" w:hAnsi="Book Antiqua" w:cs="Times New Roman"/>
          <w:noProof/>
          <w:sz w:val="24"/>
          <w:szCs w:val="24"/>
          <w:vertAlign w:val="superscript"/>
        </w:rPr>
        <w:t>40]</w:t>
      </w:r>
      <w:r w:rsidRPr="0063141B">
        <w:rPr>
          <w:rFonts w:ascii="Book Antiqua" w:hAnsi="Book Antiqua" w:cs="Times New Roman"/>
          <w:sz w:val="24"/>
          <w:szCs w:val="24"/>
        </w:rPr>
        <w:t>. The authors aimed to examine whether prevention of ERAA with AADs would promote LA remodeling and therefore improve long-term ablation success. They enrolled 2038 patients (1016 randomized to AADs, 1022 control) and the primary endpoint was AF recurrence (lasting &gt;</w:t>
      </w:r>
      <w:r w:rsidR="00B9793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30), need for repeat ablation, hospitalization, or use of class I or III AAD at 1 year. They found that although those in the AAD group were more likely to be free from AF during the 90-d treatment period (59</w:t>
      </w:r>
      <w:r w:rsidR="00B97938"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52%; HR 0.84</w:t>
      </w:r>
      <w:r w:rsidR="00B9793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95%CI</w:t>
      </w:r>
      <w:r w:rsidR="00B97938" w:rsidRPr="0063141B">
        <w:rPr>
          <w:rFonts w:ascii="Book Antiqua" w:hAnsi="Book Antiqua" w:cs="Times New Roman" w:hint="eastAsia"/>
          <w:sz w:val="24"/>
          <w:szCs w:val="24"/>
          <w:lang w:eastAsia="zh-CN"/>
        </w:rPr>
        <w:t>:</w:t>
      </w:r>
      <w:r w:rsidR="00B97938" w:rsidRPr="0063141B">
        <w:rPr>
          <w:rFonts w:ascii="Book Antiqua" w:hAnsi="Book Antiqua" w:cs="Times New Roman"/>
          <w:sz w:val="24"/>
          <w:szCs w:val="24"/>
        </w:rPr>
        <w:t xml:space="preserve"> 0.73-0.96</w:t>
      </w:r>
      <w:r w:rsidRPr="0063141B">
        <w:rPr>
          <w:rFonts w:ascii="Book Antiqua" w:hAnsi="Book Antiqua" w:cs="Times New Roman"/>
          <w:sz w:val="24"/>
          <w:szCs w:val="24"/>
        </w:rPr>
        <w:t xml:space="preserve">; </w:t>
      </w:r>
      <w:r w:rsidR="00B97938" w:rsidRPr="0063141B">
        <w:rPr>
          <w:rFonts w:ascii="Book Antiqua" w:hAnsi="Book Antiqua" w:cs="Times New Roman" w:hint="eastAsia"/>
          <w:i/>
          <w:sz w:val="24"/>
          <w:szCs w:val="24"/>
          <w:lang w:eastAsia="zh-CN"/>
        </w:rPr>
        <w:t>P</w:t>
      </w:r>
      <w:r w:rsidR="00B9793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B9793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0.01), there was no difference in any of the primary outcome measures at 1 year post-ablation.</w:t>
      </w:r>
    </w:p>
    <w:p w14:paraId="5C7CAA6C" w14:textId="2ECD30A6" w:rsidR="00886B66" w:rsidRPr="0063141B" w:rsidRDefault="00886B66" w:rsidP="00B97938">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The </w:t>
      </w:r>
      <w:r w:rsidR="00622A27" w:rsidRPr="0063141B">
        <w:rPr>
          <w:rFonts w:ascii="Book Antiqua" w:hAnsi="Book Antiqua" w:cs="Times New Roman" w:hint="eastAsia"/>
          <w:sz w:val="24"/>
          <w:szCs w:val="24"/>
          <w:lang w:eastAsia="zh-CN"/>
        </w:rPr>
        <w:t>r</w:t>
      </w:r>
      <w:r w:rsidRPr="0063141B">
        <w:rPr>
          <w:rFonts w:ascii="Book Antiqua" w:hAnsi="Book Antiqua" w:cs="Times New Roman"/>
          <w:sz w:val="24"/>
          <w:szCs w:val="24"/>
        </w:rPr>
        <w:t xml:space="preserve">ecurrence of arrhythmia following short-term oral </w:t>
      </w:r>
      <w:proofErr w:type="spellStart"/>
      <w:r w:rsidRPr="0063141B">
        <w:rPr>
          <w:rFonts w:ascii="Book Antiqua" w:hAnsi="Book Antiqua" w:cs="Times New Roman"/>
          <w:sz w:val="24"/>
          <w:szCs w:val="24"/>
        </w:rPr>
        <w:t>AMIOdarone</w:t>
      </w:r>
      <w:proofErr w:type="spellEnd"/>
      <w:r w:rsidRPr="0063141B">
        <w:rPr>
          <w:rFonts w:ascii="Book Antiqua" w:hAnsi="Book Antiqua" w:cs="Times New Roman"/>
          <w:sz w:val="24"/>
          <w:szCs w:val="24"/>
        </w:rPr>
        <w:t xml:space="preserve"> after </w:t>
      </w:r>
      <w:proofErr w:type="spellStart"/>
      <w:r w:rsidRPr="0063141B">
        <w:rPr>
          <w:rFonts w:ascii="Book Antiqua" w:hAnsi="Book Antiqua" w:cs="Times New Roman"/>
          <w:sz w:val="24"/>
          <w:szCs w:val="24"/>
        </w:rPr>
        <w:t>CATheter</w:t>
      </w:r>
      <w:proofErr w:type="spellEnd"/>
      <w:r w:rsidRPr="0063141B">
        <w:rPr>
          <w:rFonts w:ascii="Book Antiqua" w:hAnsi="Book Antiqua" w:cs="Times New Roman"/>
          <w:sz w:val="24"/>
          <w:szCs w:val="24"/>
        </w:rPr>
        <w:t xml:space="preserve"> ab</w:t>
      </w:r>
      <w:r w:rsidR="00B97938" w:rsidRPr="0063141B">
        <w:rPr>
          <w:rFonts w:ascii="Book Antiqua" w:hAnsi="Book Antiqua" w:cs="Times New Roman"/>
          <w:sz w:val="24"/>
          <w:szCs w:val="24"/>
        </w:rPr>
        <w:t>lation for atrial fibrillation</w:t>
      </w:r>
      <w:r w:rsidRPr="0063141B">
        <w:rPr>
          <w:rFonts w:ascii="Book Antiqua" w:hAnsi="Book Antiqua" w:cs="Times New Roman"/>
          <w:sz w:val="24"/>
          <w:szCs w:val="24"/>
        </w:rPr>
        <w:t xml:space="preserve"> trial was a two-center double-blind, randomized placebo-controlled trial which randomized 212 patients with paroxysmal or persistent AF treated with AF ablation to 8 </w:t>
      </w:r>
      <w:proofErr w:type="spellStart"/>
      <w:r w:rsidRPr="0063141B">
        <w:rPr>
          <w:rFonts w:ascii="Book Antiqua" w:hAnsi="Book Antiqua" w:cs="Times New Roman"/>
          <w:sz w:val="24"/>
          <w:szCs w:val="24"/>
        </w:rPr>
        <w:t>wk</w:t>
      </w:r>
      <w:proofErr w:type="spellEnd"/>
      <w:r w:rsidRPr="0063141B">
        <w:rPr>
          <w:rFonts w:ascii="Book Antiqua" w:hAnsi="Book Antiqua" w:cs="Times New Roman"/>
          <w:sz w:val="24"/>
          <w:szCs w:val="24"/>
        </w:rPr>
        <w:t xml:space="preserve"> of oral amiodarone </w:t>
      </w:r>
      <w:r w:rsidRPr="0063141B">
        <w:rPr>
          <w:rFonts w:ascii="Book Antiqua" w:hAnsi="Book Antiqua" w:cs="Times New Roman"/>
          <w:i/>
          <w:sz w:val="24"/>
          <w:szCs w:val="24"/>
        </w:rPr>
        <w:t>vs</w:t>
      </w:r>
      <w:r w:rsidRPr="0063141B">
        <w:rPr>
          <w:rFonts w:ascii="Book Antiqua" w:hAnsi="Book Antiqua" w:cs="Times New Roman"/>
          <w:sz w:val="24"/>
          <w:szCs w:val="24"/>
        </w:rPr>
        <w:t xml:space="preserve"> placebo following catheter ablation</w:t>
      </w:r>
      <w:r w:rsidR="00B97938" w:rsidRPr="0063141B">
        <w:rPr>
          <w:rFonts w:ascii="Book Antiqua" w:hAnsi="Book Antiqua" w:cs="Times New Roman"/>
          <w:noProof/>
          <w:sz w:val="24"/>
          <w:szCs w:val="24"/>
          <w:vertAlign w:val="superscript"/>
        </w:rPr>
        <w:t>[41]</w:t>
      </w:r>
      <w:r w:rsidRPr="0063141B">
        <w:rPr>
          <w:rFonts w:ascii="Book Antiqua" w:hAnsi="Book Antiqua" w:cs="Times New Roman"/>
          <w:sz w:val="24"/>
          <w:szCs w:val="24"/>
        </w:rPr>
        <w:t>. The authors aimed to determine whether temporary amiodarone use post-ablation would decrease both early and late recurrences. Patients in the amiodarone group had significantly lower rates of ERAA within the blanking period (34</w:t>
      </w:r>
      <w:r w:rsidR="00B97938"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53%; </w:t>
      </w:r>
      <w:r w:rsidR="009F03CE" w:rsidRPr="0063141B">
        <w:rPr>
          <w:rFonts w:ascii="Book Antiqua" w:hAnsi="Book Antiqua" w:cs="Times New Roman" w:hint="eastAsia"/>
          <w:i/>
          <w:sz w:val="24"/>
          <w:szCs w:val="24"/>
          <w:lang w:eastAsia="zh-CN"/>
        </w:rPr>
        <w:t xml:space="preserve">P </w:t>
      </w:r>
      <w:r w:rsidRPr="0063141B">
        <w:rPr>
          <w:rFonts w:ascii="Book Antiqua" w:hAnsi="Book Antiqua" w:cs="Times New Roman"/>
          <w:sz w:val="24"/>
          <w:szCs w:val="24"/>
        </w:rPr>
        <w:t>=</w:t>
      </w:r>
      <w:r w:rsidR="009F03C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0.006) but there was no difference in rates of late recurrence at 6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between groups (39</w:t>
      </w:r>
      <w:r w:rsidR="009F03CE" w:rsidRPr="0063141B">
        <w:rPr>
          <w:rFonts w:ascii="Book Antiqua" w:hAnsi="Book Antiqua" w:cs="Times New Roman" w:hint="eastAsia"/>
          <w:sz w:val="24"/>
          <w:szCs w:val="24"/>
          <w:lang w:eastAsia="zh-CN"/>
        </w:rPr>
        <w:t>%</w:t>
      </w:r>
      <w:r w:rsidR="009F03CE" w:rsidRPr="0063141B">
        <w:rPr>
          <w:rFonts w:ascii="Book Antiqua" w:hAnsi="Book Antiqua" w:cs="Times New Roman"/>
          <w:sz w:val="24"/>
          <w:szCs w:val="24"/>
        </w:rPr>
        <w:t xml:space="preserve"> </w:t>
      </w:r>
      <w:r w:rsidR="009F03CE" w:rsidRPr="0063141B">
        <w:rPr>
          <w:rFonts w:ascii="Book Antiqua" w:hAnsi="Book Antiqua" w:cs="Times New Roman"/>
          <w:i/>
          <w:sz w:val="24"/>
          <w:szCs w:val="24"/>
        </w:rPr>
        <w:t>vs</w:t>
      </w:r>
      <w:r w:rsidRPr="0063141B">
        <w:rPr>
          <w:rFonts w:ascii="Book Antiqua" w:hAnsi="Book Antiqua" w:cs="Times New Roman"/>
          <w:sz w:val="24"/>
          <w:szCs w:val="24"/>
        </w:rPr>
        <w:t xml:space="preserve"> 48%; </w:t>
      </w:r>
      <w:r w:rsidR="009F03CE" w:rsidRPr="0063141B">
        <w:rPr>
          <w:rFonts w:ascii="Book Antiqua" w:hAnsi="Book Antiqua" w:cs="Times New Roman" w:hint="eastAsia"/>
          <w:i/>
          <w:sz w:val="24"/>
          <w:szCs w:val="24"/>
          <w:lang w:eastAsia="zh-CN"/>
        </w:rPr>
        <w:t>P</w:t>
      </w:r>
      <w:r w:rsidR="009F03C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9F03C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0.18). Additionally, AF-related hospitalization (RR 0.43, 95%CI</w:t>
      </w:r>
      <w:r w:rsidR="009F03CE"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0.23-0.77, </w:t>
      </w:r>
      <w:r w:rsidR="009F03CE" w:rsidRPr="0063141B">
        <w:rPr>
          <w:rFonts w:ascii="Book Antiqua" w:hAnsi="Book Antiqua" w:cs="Times New Roman" w:hint="eastAsia"/>
          <w:i/>
          <w:sz w:val="24"/>
          <w:szCs w:val="24"/>
          <w:lang w:eastAsia="zh-CN"/>
        </w:rPr>
        <w:t>P</w:t>
      </w:r>
      <w:r w:rsidR="009F03C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9F03C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0.006) and the need </w:t>
      </w:r>
      <w:r w:rsidR="009F03CE" w:rsidRPr="0063141B">
        <w:rPr>
          <w:rFonts w:ascii="Book Antiqua" w:hAnsi="Book Antiqua" w:cs="Times New Roman"/>
          <w:sz w:val="24"/>
          <w:szCs w:val="24"/>
        </w:rPr>
        <w:t>for cardioversion (RR 0.36, 95%</w:t>
      </w:r>
      <w:r w:rsidRPr="0063141B">
        <w:rPr>
          <w:rFonts w:ascii="Book Antiqua" w:hAnsi="Book Antiqua" w:cs="Times New Roman"/>
          <w:sz w:val="24"/>
          <w:szCs w:val="24"/>
        </w:rPr>
        <w:t>CI</w:t>
      </w:r>
      <w:r w:rsidR="009F03CE"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0.20-0.62, </w:t>
      </w:r>
      <w:r w:rsidR="009F03CE" w:rsidRPr="0063141B">
        <w:rPr>
          <w:rFonts w:ascii="Book Antiqua" w:hAnsi="Book Antiqua" w:cs="Times New Roman" w:hint="eastAsia"/>
          <w:i/>
          <w:sz w:val="24"/>
          <w:szCs w:val="24"/>
          <w:lang w:eastAsia="zh-CN"/>
        </w:rPr>
        <w:t>P</w:t>
      </w:r>
      <w:r w:rsidR="009F03C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9F03C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0.0004) within the blanking period was significantly reduced in those treated with short-term amiodarone- driven mainly by those with persistent AF, as demonstrated in a subgroup analysis. </w:t>
      </w:r>
    </w:p>
    <w:p w14:paraId="616CCC76" w14:textId="77777777" w:rsidR="009F03CE" w:rsidRPr="0063141B" w:rsidRDefault="009F03CE" w:rsidP="00576BE8">
      <w:pPr>
        <w:adjustRightInd w:val="0"/>
        <w:snapToGrid w:val="0"/>
        <w:spacing w:after="0" w:line="360" w:lineRule="auto"/>
        <w:jc w:val="both"/>
        <w:rPr>
          <w:rFonts w:ascii="Book Antiqua" w:hAnsi="Book Antiqua" w:cs="Times New Roman"/>
          <w:i/>
          <w:sz w:val="24"/>
          <w:szCs w:val="24"/>
          <w:lang w:eastAsia="zh-CN"/>
        </w:rPr>
      </w:pPr>
    </w:p>
    <w:p w14:paraId="35A2E7C6" w14:textId="02ED6021" w:rsidR="00886B66" w:rsidRPr="0063141B" w:rsidRDefault="00886B66" w:rsidP="00576BE8">
      <w:pPr>
        <w:adjustRightInd w:val="0"/>
        <w:snapToGrid w:val="0"/>
        <w:spacing w:after="0" w:line="360" w:lineRule="auto"/>
        <w:jc w:val="both"/>
        <w:rPr>
          <w:rFonts w:ascii="Book Antiqua" w:hAnsi="Book Antiqua" w:cs="Times New Roman"/>
          <w:b/>
          <w:i/>
          <w:sz w:val="24"/>
          <w:szCs w:val="24"/>
        </w:rPr>
      </w:pPr>
      <w:r w:rsidRPr="0063141B">
        <w:rPr>
          <w:rFonts w:ascii="Book Antiqua" w:hAnsi="Book Antiqua" w:cs="Times New Roman"/>
          <w:b/>
          <w:i/>
          <w:sz w:val="24"/>
          <w:szCs w:val="24"/>
        </w:rPr>
        <w:t xml:space="preserve">Anti-inflammatory agents: Corticosteroids and </w:t>
      </w:r>
      <w:r w:rsidR="009F03CE" w:rsidRPr="0063141B">
        <w:rPr>
          <w:rFonts w:ascii="Book Antiqua" w:hAnsi="Book Antiqua" w:cs="Times New Roman" w:hint="eastAsia"/>
          <w:b/>
          <w:i/>
          <w:sz w:val="24"/>
          <w:szCs w:val="24"/>
          <w:lang w:eastAsia="zh-CN"/>
        </w:rPr>
        <w:t>c</w:t>
      </w:r>
      <w:r w:rsidRPr="0063141B">
        <w:rPr>
          <w:rFonts w:ascii="Book Antiqua" w:hAnsi="Book Antiqua" w:cs="Times New Roman"/>
          <w:b/>
          <w:i/>
          <w:sz w:val="24"/>
          <w:szCs w:val="24"/>
        </w:rPr>
        <w:t>olchicine</w:t>
      </w:r>
    </w:p>
    <w:p w14:paraId="45A2580B" w14:textId="77777777"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lastRenderedPageBreak/>
        <w:t>The pro-inflammatory milieu in the immediate post-ablation period is thought to contribute to the development of ERAA, thus many investigators have examined the utility of anti-inflammatory agents to prevent inflammation-induced ERAA. The two major pharmacologic anti-inflammatory agents which have been studied include corticosteroids and colchicine.</w:t>
      </w:r>
    </w:p>
    <w:p w14:paraId="001871EC" w14:textId="531076BC" w:rsidR="00886B66" w:rsidRPr="0063141B" w:rsidRDefault="00886B66" w:rsidP="009F03CE">
      <w:pPr>
        <w:adjustRightInd w:val="0"/>
        <w:snapToGrid w:val="0"/>
        <w:spacing w:after="0" w:line="360" w:lineRule="auto"/>
        <w:ind w:firstLineChars="100" w:firstLine="240"/>
        <w:jc w:val="both"/>
        <w:rPr>
          <w:rFonts w:ascii="Book Antiqua" w:hAnsi="Book Antiqua" w:cs="Times New Roman"/>
          <w:sz w:val="24"/>
          <w:szCs w:val="24"/>
          <w:lang w:eastAsia="zh-CN"/>
        </w:rPr>
      </w:pPr>
      <w:r w:rsidRPr="0063141B">
        <w:rPr>
          <w:rFonts w:ascii="Book Antiqua" w:hAnsi="Book Antiqua" w:cs="Times New Roman"/>
          <w:sz w:val="24"/>
          <w:szCs w:val="24"/>
        </w:rPr>
        <w:t>Studies examining the use of steroids post-ablation to reduce ERAA have produ</w:t>
      </w:r>
      <w:r w:rsidR="009F03CE" w:rsidRPr="0063141B">
        <w:rPr>
          <w:rFonts w:ascii="Book Antiqua" w:hAnsi="Book Antiqua" w:cs="Times New Roman"/>
          <w:sz w:val="24"/>
          <w:szCs w:val="24"/>
        </w:rPr>
        <w:t>ced conflicting results. Koyama</w:t>
      </w:r>
      <w:r w:rsidRPr="0063141B">
        <w:rPr>
          <w:rFonts w:ascii="Book Antiqua" w:hAnsi="Book Antiqua" w:cs="Times New Roman"/>
          <w:sz w:val="24"/>
          <w:szCs w:val="24"/>
        </w:rPr>
        <w:t xml:space="preserve">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9F03CE" w:rsidRPr="0063141B">
        <w:rPr>
          <w:rFonts w:ascii="Book Antiqua" w:hAnsi="Book Antiqua" w:cs="Times New Roman"/>
          <w:noProof/>
          <w:sz w:val="24"/>
          <w:szCs w:val="24"/>
          <w:vertAlign w:val="superscript"/>
        </w:rPr>
        <w:t>[</w:t>
      </w:r>
      <w:proofErr w:type="gramEnd"/>
      <w:r w:rsidR="009F03CE" w:rsidRPr="0063141B">
        <w:rPr>
          <w:rFonts w:ascii="Book Antiqua" w:hAnsi="Book Antiqua" w:cs="Times New Roman"/>
          <w:noProof/>
          <w:sz w:val="24"/>
          <w:szCs w:val="24"/>
          <w:vertAlign w:val="superscript"/>
        </w:rPr>
        <w:t>42]</w:t>
      </w:r>
      <w:r w:rsidRPr="0063141B">
        <w:rPr>
          <w:rFonts w:ascii="Book Antiqua" w:hAnsi="Book Antiqua" w:cs="Times New Roman"/>
          <w:sz w:val="24"/>
          <w:szCs w:val="24"/>
        </w:rPr>
        <w:t xml:space="preserve"> randomized 125 patients with PAF to steroids (2 mg/kg IV hydrocortisone given immediately post-procedure, followed by 0.5 mg/kg</w:t>
      </w:r>
      <w:r w:rsidR="009F03CE" w:rsidRPr="0063141B">
        <w:rPr>
          <w:rFonts w:ascii="Book Antiqua" w:hAnsi="Book Antiqua" w:cs="Times New Roman" w:hint="eastAsia"/>
          <w:sz w:val="24"/>
          <w:szCs w:val="24"/>
          <w:lang w:eastAsia="zh-CN"/>
        </w:rPr>
        <w:t xml:space="preserve"> per </w:t>
      </w:r>
      <w:r w:rsidRPr="0063141B">
        <w:rPr>
          <w:rFonts w:ascii="Book Antiqua" w:hAnsi="Book Antiqua" w:cs="Times New Roman"/>
          <w:sz w:val="24"/>
          <w:szCs w:val="24"/>
        </w:rPr>
        <w:t xml:space="preserve">day oral prednisone for 3 d) </w:t>
      </w:r>
      <w:r w:rsidRPr="0063141B">
        <w:rPr>
          <w:rFonts w:ascii="Book Antiqua" w:hAnsi="Book Antiqua" w:cs="Times New Roman"/>
          <w:i/>
          <w:sz w:val="24"/>
          <w:szCs w:val="24"/>
        </w:rPr>
        <w:t>vs</w:t>
      </w:r>
      <w:r w:rsidRPr="0063141B">
        <w:rPr>
          <w:rFonts w:ascii="Book Antiqua" w:hAnsi="Book Antiqua" w:cs="Times New Roman"/>
          <w:sz w:val="24"/>
          <w:szCs w:val="24"/>
        </w:rPr>
        <w:t xml:space="preserve"> placebo and found that patients randomized to treatment with corticosteroids were less likely to have ERAA within 3 d (7</w:t>
      </w:r>
      <w:r w:rsidR="00CB70A4"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31%), but had similar rates of ERAA between days 4-30.</w:t>
      </w:r>
      <w:r w:rsidR="00D87477" w:rsidRPr="0063141B">
        <w:rPr>
          <w:rFonts w:ascii="Book Antiqua" w:hAnsi="Book Antiqua" w:cs="Times New Roman"/>
          <w:sz w:val="24"/>
          <w:szCs w:val="24"/>
        </w:rPr>
        <w:t xml:space="preserve"> </w:t>
      </w:r>
      <w:r w:rsidR="00CB70A4" w:rsidRPr="0063141B">
        <w:rPr>
          <w:rFonts w:ascii="Book Antiqua" w:hAnsi="Book Antiqua" w:cs="Times New Roman"/>
          <w:sz w:val="24"/>
          <w:szCs w:val="24"/>
        </w:rPr>
        <w:t>Kim</w:t>
      </w:r>
      <w:r w:rsidRPr="0063141B">
        <w:rPr>
          <w:rFonts w:ascii="Book Antiqua" w:hAnsi="Book Antiqua" w:cs="Times New Roman"/>
          <w:sz w:val="24"/>
          <w:szCs w:val="24"/>
        </w:rPr>
        <w:t xml:space="preserve">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CB70A4" w:rsidRPr="0063141B">
        <w:rPr>
          <w:rFonts w:ascii="Book Antiqua" w:hAnsi="Book Antiqua" w:cs="Times New Roman"/>
          <w:noProof/>
          <w:sz w:val="24"/>
          <w:szCs w:val="24"/>
          <w:vertAlign w:val="superscript"/>
        </w:rPr>
        <w:t>[</w:t>
      </w:r>
      <w:proofErr w:type="gramEnd"/>
      <w:r w:rsidR="00CB70A4" w:rsidRPr="0063141B">
        <w:rPr>
          <w:rFonts w:ascii="Book Antiqua" w:hAnsi="Book Antiqua" w:cs="Times New Roman"/>
          <w:noProof/>
          <w:sz w:val="24"/>
          <w:szCs w:val="24"/>
          <w:vertAlign w:val="superscript"/>
        </w:rPr>
        <w:t>43]</w:t>
      </w:r>
      <w:r w:rsidRPr="0063141B">
        <w:rPr>
          <w:rFonts w:ascii="Book Antiqua" w:hAnsi="Book Antiqua" w:cs="Times New Roman"/>
          <w:sz w:val="24"/>
          <w:szCs w:val="24"/>
        </w:rPr>
        <w:t xml:space="preserve"> randomized 138 patients to treatment with steroids </w:t>
      </w:r>
      <w:r w:rsidRPr="0063141B">
        <w:rPr>
          <w:rFonts w:ascii="Book Antiqua" w:hAnsi="Book Antiqua" w:cs="Times New Roman"/>
          <w:i/>
          <w:sz w:val="24"/>
          <w:szCs w:val="24"/>
        </w:rPr>
        <w:t>vs</w:t>
      </w:r>
      <w:r w:rsidRPr="0063141B">
        <w:rPr>
          <w:rFonts w:ascii="Book Antiqua" w:hAnsi="Book Antiqua" w:cs="Times New Roman"/>
          <w:sz w:val="24"/>
          <w:szCs w:val="24"/>
        </w:rPr>
        <w:t xml:space="preserve"> control after ablation. Patients randomized to steroids in their study were treated with intravenous methylprednisolone (0.5 mg/kg per dose) for 2 d followed by 12 mg of oral methylprednisolone for 4 d. Those treated with steroids had a lower rate of ERAA in the 3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blanking period (23.4</w:t>
      </w:r>
      <w:r w:rsidR="00CB70A4"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48.6%, </w:t>
      </w:r>
      <w:r w:rsidR="00CB70A4" w:rsidRPr="0063141B">
        <w:rPr>
          <w:rFonts w:ascii="Book Antiqua" w:hAnsi="Book Antiqua" w:cs="Times New Roman" w:hint="eastAsia"/>
          <w:i/>
          <w:sz w:val="24"/>
          <w:szCs w:val="24"/>
          <w:lang w:eastAsia="zh-CN"/>
        </w:rPr>
        <w:t>P</w:t>
      </w:r>
      <w:r w:rsidR="00CB70A4"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CB70A4"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0.003) but there was no difference in late recurrence rate up to 24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w:t>
      </w:r>
      <w:r w:rsidR="00CB70A4" w:rsidRPr="0063141B">
        <w:rPr>
          <w:rFonts w:ascii="Book Antiqua" w:hAnsi="Book Antiqua" w:cs="Times New Roman" w:hint="eastAsia"/>
          <w:i/>
          <w:sz w:val="24"/>
          <w:szCs w:val="24"/>
          <w:lang w:eastAsia="zh-CN"/>
        </w:rPr>
        <w:t>P</w:t>
      </w:r>
      <w:r w:rsidR="00CB70A4"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CB70A4"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0.918). In their multivariate model, the use of steroids was independently associated with lower rate of </w:t>
      </w:r>
      <w:r w:rsidR="00CB70A4" w:rsidRPr="0063141B">
        <w:rPr>
          <w:rFonts w:ascii="Book Antiqua" w:hAnsi="Book Antiqua" w:cs="Times New Roman"/>
          <w:sz w:val="24"/>
          <w:szCs w:val="24"/>
        </w:rPr>
        <w:t>ERAA (OR 0.45; 95%</w:t>
      </w:r>
      <w:r w:rsidRPr="0063141B">
        <w:rPr>
          <w:rFonts w:ascii="Book Antiqua" w:hAnsi="Book Antiqua" w:cs="Times New Roman"/>
          <w:sz w:val="24"/>
          <w:szCs w:val="24"/>
        </w:rPr>
        <w:t>CI</w:t>
      </w:r>
      <w:r w:rsidR="00CB70A4"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0.25-0.83, </w:t>
      </w:r>
      <w:r w:rsidR="00CB70A4" w:rsidRPr="0063141B">
        <w:rPr>
          <w:rFonts w:ascii="Book Antiqua" w:hAnsi="Book Antiqua" w:cs="Times New Roman" w:hint="eastAsia"/>
          <w:i/>
          <w:sz w:val="24"/>
          <w:szCs w:val="24"/>
          <w:lang w:eastAsia="zh-CN"/>
        </w:rPr>
        <w:t>P</w:t>
      </w:r>
      <w:r w:rsidR="00CB70A4"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CB70A4"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0.01)</w:t>
      </w:r>
      <w:r w:rsidR="00CB70A4" w:rsidRPr="0063141B">
        <w:rPr>
          <w:rFonts w:ascii="Book Antiqua" w:hAnsi="Book Antiqua" w:cs="Times New Roman" w:hint="eastAsia"/>
          <w:sz w:val="24"/>
          <w:szCs w:val="24"/>
          <w:lang w:eastAsia="zh-CN"/>
        </w:rPr>
        <w:t>.</w:t>
      </w:r>
    </w:p>
    <w:p w14:paraId="44D708A1" w14:textId="11481690" w:rsidR="00886B66" w:rsidRPr="0063141B" w:rsidRDefault="00886B66" w:rsidP="004A28D6">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The anti-inflammatory agent colchicine has also been tested as an antiarrhythmic agent to prevent ERAA after AF ablation. In a </w:t>
      </w:r>
      <w:r w:rsidR="004A28D6" w:rsidRPr="0063141B">
        <w:rPr>
          <w:rFonts w:ascii="Book Antiqua" w:hAnsi="Book Antiqua" w:cs="Times New Roman"/>
          <w:sz w:val="24"/>
          <w:szCs w:val="24"/>
        </w:rPr>
        <w:t xml:space="preserve">double-blind fashion, </w:t>
      </w:r>
      <w:proofErr w:type="spellStart"/>
      <w:r w:rsidR="004A28D6" w:rsidRPr="0063141B">
        <w:rPr>
          <w:rFonts w:ascii="Book Antiqua" w:hAnsi="Book Antiqua" w:cs="Times New Roman"/>
          <w:sz w:val="24"/>
          <w:szCs w:val="24"/>
        </w:rPr>
        <w:t>Deftereos</w:t>
      </w:r>
      <w:proofErr w:type="spellEnd"/>
      <w:r w:rsidRPr="0063141B">
        <w:rPr>
          <w:rFonts w:ascii="Book Antiqua" w:hAnsi="Book Antiqua" w:cs="Times New Roman"/>
          <w:sz w:val="24"/>
          <w:szCs w:val="24"/>
        </w:rPr>
        <w:t xml:space="preserve">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4A28D6" w:rsidRPr="0063141B">
        <w:rPr>
          <w:rFonts w:ascii="Book Antiqua" w:hAnsi="Book Antiqua" w:cs="Times New Roman"/>
          <w:noProof/>
          <w:sz w:val="24"/>
          <w:szCs w:val="24"/>
          <w:vertAlign w:val="superscript"/>
        </w:rPr>
        <w:t>[</w:t>
      </w:r>
      <w:proofErr w:type="gramEnd"/>
      <w:r w:rsidR="004A28D6" w:rsidRPr="0063141B">
        <w:rPr>
          <w:rFonts w:ascii="Book Antiqua" w:hAnsi="Book Antiqua" w:cs="Times New Roman"/>
          <w:noProof/>
          <w:sz w:val="24"/>
          <w:szCs w:val="24"/>
          <w:vertAlign w:val="superscript"/>
        </w:rPr>
        <w:t>44]</w:t>
      </w:r>
      <w:r w:rsidRPr="0063141B">
        <w:rPr>
          <w:rFonts w:ascii="Book Antiqua" w:hAnsi="Book Antiqua" w:cs="Times New Roman"/>
          <w:sz w:val="24"/>
          <w:szCs w:val="24"/>
        </w:rPr>
        <w:t xml:space="preserve"> randomized 80 patients with paroxysmal AF to colchicine (0.5 mg twice daily for 3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placebo after AF ablation (antral PVI and left atrial isthmus ablation). Patients randomized to the colchicine arm had lower levels of inflammatory markers post-ablation (C-reactive protein and IL-6) compared with placebo, and were less likely to experience ERAA within the 3-mo</w:t>
      </w:r>
      <w:r w:rsidR="004A28D6"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blanking period (16% </w:t>
      </w:r>
      <w:r w:rsidRPr="0063141B">
        <w:rPr>
          <w:rFonts w:ascii="Book Antiqua" w:hAnsi="Book Antiqua" w:cs="Times New Roman"/>
          <w:i/>
          <w:sz w:val="24"/>
          <w:szCs w:val="24"/>
        </w:rPr>
        <w:t>vs</w:t>
      </w:r>
      <w:r w:rsidR="004A28D6" w:rsidRPr="0063141B">
        <w:rPr>
          <w:rFonts w:ascii="Book Antiqua" w:hAnsi="Book Antiqua" w:cs="Times New Roman"/>
          <w:sz w:val="24"/>
          <w:szCs w:val="24"/>
        </w:rPr>
        <w:t xml:space="preserve"> 33.5%; OR 0.38; 95%</w:t>
      </w:r>
      <w:r w:rsidRPr="0063141B">
        <w:rPr>
          <w:rFonts w:ascii="Book Antiqua" w:hAnsi="Book Antiqua" w:cs="Times New Roman"/>
          <w:sz w:val="24"/>
          <w:szCs w:val="24"/>
        </w:rPr>
        <w:t>CI</w:t>
      </w:r>
      <w:r w:rsidR="004A28D6" w:rsidRPr="0063141B">
        <w:rPr>
          <w:rFonts w:ascii="Book Antiqua" w:hAnsi="Book Antiqua" w:cs="Times New Roman" w:hint="eastAsia"/>
          <w:sz w:val="24"/>
          <w:szCs w:val="24"/>
          <w:lang w:eastAsia="zh-CN"/>
        </w:rPr>
        <w:t xml:space="preserve">: </w:t>
      </w:r>
      <w:r w:rsidR="004A28D6" w:rsidRPr="0063141B">
        <w:rPr>
          <w:rFonts w:ascii="Book Antiqua" w:hAnsi="Book Antiqua" w:cs="Times New Roman"/>
          <w:sz w:val="24"/>
          <w:szCs w:val="24"/>
        </w:rPr>
        <w:t xml:space="preserve">0.18-0.8) </w:t>
      </w:r>
      <w:r w:rsidR="004A28D6" w:rsidRPr="0063141B">
        <w:rPr>
          <w:rFonts w:ascii="Book Antiqua" w:hAnsi="Book Antiqua" w:cs="Times New Roman"/>
          <w:i/>
          <w:sz w:val="24"/>
          <w:szCs w:val="24"/>
        </w:rPr>
        <w:t>v</w:t>
      </w:r>
      <w:r w:rsidRPr="0063141B">
        <w:rPr>
          <w:rFonts w:ascii="Book Antiqua" w:hAnsi="Book Antiqua" w:cs="Times New Roman"/>
          <w:i/>
          <w:sz w:val="24"/>
          <w:szCs w:val="24"/>
        </w:rPr>
        <w:t>s</w:t>
      </w:r>
      <w:r w:rsidRPr="0063141B">
        <w:rPr>
          <w:rFonts w:ascii="Book Antiqua" w:hAnsi="Book Antiqua" w:cs="Times New Roman"/>
          <w:sz w:val="24"/>
          <w:szCs w:val="24"/>
        </w:rPr>
        <w:t xml:space="preserve"> placebo. In a larger subsequent study, </w:t>
      </w:r>
      <w:proofErr w:type="spellStart"/>
      <w:r w:rsidRPr="0063141B">
        <w:rPr>
          <w:rFonts w:ascii="Book Antiqua" w:hAnsi="Book Antiqua" w:cs="Times New Roman"/>
          <w:sz w:val="24"/>
          <w:szCs w:val="24"/>
        </w:rPr>
        <w:t>Deftereos</w:t>
      </w:r>
      <w:proofErr w:type="spellEnd"/>
      <w:r w:rsidRPr="0063141B">
        <w:rPr>
          <w:rFonts w:ascii="Book Antiqua" w:hAnsi="Book Antiqua" w:cs="Times New Roman"/>
          <w:sz w:val="24"/>
          <w:szCs w:val="24"/>
        </w:rPr>
        <w:t xml:space="preserve"> </w:t>
      </w:r>
      <w:r w:rsidRPr="0063141B">
        <w:rPr>
          <w:rFonts w:ascii="Book Antiqua" w:hAnsi="Book Antiqua" w:cs="Times New Roman"/>
          <w:i/>
          <w:sz w:val="24"/>
          <w:szCs w:val="24"/>
        </w:rPr>
        <w:t>et al</w:t>
      </w:r>
      <w:r w:rsidR="004A28D6" w:rsidRPr="0063141B">
        <w:rPr>
          <w:rFonts w:ascii="Book Antiqua" w:hAnsi="Book Antiqua" w:cs="Times New Roman"/>
          <w:noProof/>
          <w:sz w:val="24"/>
          <w:szCs w:val="24"/>
          <w:vertAlign w:val="superscript"/>
        </w:rPr>
        <w:t>[45]</w:t>
      </w:r>
      <w:r w:rsidRPr="0063141B">
        <w:rPr>
          <w:rFonts w:ascii="Book Antiqua" w:hAnsi="Book Antiqua" w:cs="Times New Roman"/>
          <w:sz w:val="24"/>
          <w:szCs w:val="24"/>
        </w:rPr>
        <w:t xml:space="preserve"> found that patients randomized to colchicine for 3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post-ablation had a significantly lower single-procedure late AF recurrence rate after a median follow-up duration 15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(31.1% </w:t>
      </w:r>
      <w:r w:rsidRPr="0063141B">
        <w:rPr>
          <w:rFonts w:ascii="Book Antiqua" w:hAnsi="Book Antiqua" w:cs="Times New Roman"/>
          <w:i/>
          <w:sz w:val="24"/>
          <w:szCs w:val="24"/>
        </w:rPr>
        <w:t xml:space="preserve">vs </w:t>
      </w:r>
      <w:r w:rsidR="004A28D6" w:rsidRPr="0063141B">
        <w:rPr>
          <w:rFonts w:ascii="Book Antiqua" w:hAnsi="Book Antiqua" w:cs="Times New Roman"/>
          <w:sz w:val="24"/>
          <w:szCs w:val="24"/>
        </w:rPr>
        <w:t>49.5%; OR: 0.46; 95%</w:t>
      </w:r>
      <w:r w:rsidRPr="0063141B">
        <w:rPr>
          <w:rFonts w:ascii="Book Antiqua" w:hAnsi="Book Antiqua" w:cs="Times New Roman"/>
          <w:sz w:val="24"/>
          <w:szCs w:val="24"/>
        </w:rPr>
        <w:t>CI</w:t>
      </w:r>
      <w:r w:rsidR="004A28D6" w:rsidRPr="0063141B">
        <w:rPr>
          <w:rFonts w:ascii="Book Antiqua" w:hAnsi="Book Antiqua" w:cs="Times New Roman" w:hint="eastAsia"/>
          <w:sz w:val="24"/>
          <w:szCs w:val="24"/>
          <w:lang w:eastAsia="zh-CN"/>
        </w:rPr>
        <w:t xml:space="preserve">: </w:t>
      </w:r>
      <w:r w:rsidR="004A28D6" w:rsidRPr="0063141B">
        <w:rPr>
          <w:rFonts w:ascii="Book Antiqua" w:hAnsi="Book Antiqua" w:cs="Times New Roman"/>
          <w:sz w:val="24"/>
          <w:szCs w:val="24"/>
        </w:rPr>
        <w:t>0.26-0.81</w:t>
      </w:r>
      <w:r w:rsidRPr="0063141B">
        <w:rPr>
          <w:rFonts w:ascii="Book Antiqua" w:hAnsi="Book Antiqua" w:cs="Times New Roman"/>
          <w:sz w:val="24"/>
          <w:szCs w:val="24"/>
        </w:rPr>
        <w:t xml:space="preserve">). Colchicine is a relatively benign medication (with its major side-effect being gastrointestinal upset), and the results of these preliminary </w:t>
      </w:r>
      <w:r w:rsidRPr="0063141B">
        <w:rPr>
          <w:rFonts w:ascii="Book Antiqua" w:hAnsi="Book Antiqua" w:cs="Times New Roman"/>
          <w:sz w:val="24"/>
          <w:szCs w:val="24"/>
        </w:rPr>
        <w:lastRenderedPageBreak/>
        <w:t>studies are certainly promising. However, future, larger prospective studies are required to confirm the benefit of colchicine after ablation before it can be widely accepted.</w:t>
      </w:r>
    </w:p>
    <w:p w14:paraId="15965FDE" w14:textId="77777777" w:rsidR="004A28D6" w:rsidRPr="0063141B" w:rsidRDefault="004A28D6" w:rsidP="00576BE8">
      <w:pPr>
        <w:adjustRightInd w:val="0"/>
        <w:snapToGrid w:val="0"/>
        <w:spacing w:after="0" w:line="360" w:lineRule="auto"/>
        <w:jc w:val="both"/>
        <w:rPr>
          <w:rFonts w:ascii="Book Antiqua" w:hAnsi="Book Antiqua" w:cs="Times New Roman"/>
          <w:b/>
          <w:sz w:val="24"/>
          <w:szCs w:val="24"/>
          <w:lang w:eastAsia="zh-CN"/>
        </w:rPr>
      </w:pPr>
    </w:p>
    <w:p w14:paraId="0872F48A" w14:textId="46FC5306" w:rsidR="00886B66" w:rsidRPr="0063141B" w:rsidRDefault="004A28D6" w:rsidP="00576BE8">
      <w:pPr>
        <w:adjustRightInd w:val="0"/>
        <w:snapToGrid w:val="0"/>
        <w:spacing w:after="0" w:line="360" w:lineRule="auto"/>
        <w:jc w:val="both"/>
        <w:rPr>
          <w:rFonts w:ascii="Book Antiqua" w:hAnsi="Book Antiqua" w:cs="Times New Roman"/>
          <w:b/>
          <w:sz w:val="24"/>
          <w:szCs w:val="24"/>
        </w:rPr>
      </w:pPr>
      <w:r w:rsidRPr="0063141B">
        <w:rPr>
          <w:rFonts w:ascii="Book Antiqua" w:hAnsi="Book Antiqua" w:cs="Times New Roman"/>
          <w:b/>
          <w:sz w:val="24"/>
          <w:szCs w:val="24"/>
        </w:rPr>
        <w:t>TREATMENT OF ERAA</w:t>
      </w:r>
    </w:p>
    <w:p w14:paraId="3D1C1066" w14:textId="77777777" w:rsidR="00886B66" w:rsidRPr="0063141B" w:rsidRDefault="00886B66" w:rsidP="00576BE8">
      <w:pPr>
        <w:adjustRightInd w:val="0"/>
        <w:snapToGrid w:val="0"/>
        <w:spacing w:after="0" w:line="360" w:lineRule="auto"/>
        <w:jc w:val="both"/>
        <w:rPr>
          <w:rFonts w:ascii="Book Antiqua" w:hAnsi="Book Antiqua" w:cs="Times New Roman"/>
          <w:b/>
          <w:i/>
          <w:sz w:val="24"/>
          <w:szCs w:val="24"/>
        </w:rPr>
      </w:pPr>
      <w:r w:rsidRPr="0063141B">
        <w:rPr>
          <w:rFonts w:ascii="Book Antiqua" w:hAnsi="Book Antiqua" w:cs="Times New Roman"/>
          <w:b/>
          <w:i/>
          <w:sz w:val="24"/>
          <w:szCs w:val="24"/>
        </w:rPr>
        <w:t>Timing of cardioversion</w:t>
      </w:r>
    </w:p>
    <w:p w14:paraId="78ADF0B8" w14:textId="71925500"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In patients experiencing ERAA after AF ablation, early cardioversion might improve long-term ablation success. Restoration of sinus rhythm may prevent AF-induced progression of adverse LA remodeling, thus facilitating maintena</w:t>
      </w:r>
      <w:r w:rsidR="00E67B40" w:rsidRPr="0063141B">
        <w:rPr>
          <w:rFonts w:ascii="Book Antiqua" w:hAnsi="Book Antiqua" w:cs="Times New Roman"/>
          <w:sz w:val="24"/>
          <w:szCs w:val="24"/>
        </w:rPr>
        <w:t xml:space="preserve">nce of sinus rhythm. </w:t>
      </w:r>
      <w:proofErr w:type="spellStart"/>
      <w:r w:rsidR="00E67B40" w:rsidRPr="0063141B">
        <w:rPr>
          <w:rFonts w:ascii="Book Antiqua" w:hAnsi="Book Antiqua" w:cs="Times New Roman"/>
          <w:sz w:val="24"/>
          <w:szCs w:val="24"/>
        </w:rPr>
        <w:t>Chilikuri</w:t>
      </w:r>
      <w:proofErr w:type="spellEnd"/>
      <w:r w:rsidRPr="0063141B">
        <w:rPr>
          <w:rFonts w:ascii="Book Antiqua" w:hAnsi="Book Antiqua" w:cs="Times New Roman"/>
          <w:sz w:val="24"/>
          <w:szCs w:val="24"/>
        </w:rPr>
        <w:t xml:space="preserve">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E67B40" w:rsidRPr="0063141B">
        <w:rPr>
          <w:rFonts w:ascii="Book Antiqua" w:hAnsi="Book Antiqua" w:cs="Times New Roman"/>
          <w:noProof/>
          <w:sz w:val="24"/>
          <w:szCs w:val="24"/>
          <w:vertAlign w:val="superscript"/>
        </w:rPr>
        <w:t>[</w:t>
      </w:r>
      <w:proofErr w:type="gramEnd"/>
      <w:r w:rsidR="00E67B40" w:rsidRPr="0063141B">
        <w:rPr>
          <w:rFonts w:ascii="Book Antiqua" w:hAnsi="Book Antiqua" w:cs="Times New Roman"/>
          <w:noProof/>
          <w:sz w:val="24"/>
          <w:szCs w:val="24"/>
          <w:vertAlign w:val="superscript"/>
        </w:rPr>
        <w:t>46]</w:t>
      </w:r>
      <w:r w:rsidRPr="0063141B">
        <w:rPr>
          <w:rFonts w:ascii="Book Antiqua" w:hAnsi="Book Antiqua" w:cs="Times New Roman"/>
          <w:sz w:val="24"/>
          <w:szCs w:val="24"/>
        </w:rPr>
        <w:t xml:space="preserve"> examined timing to cardioversion (before </w:t>
      </w:r>
      <w:r w:rsidRPr="0063141B">
        <w:rPr>
          <w:rFonts w:ascii="Book Antiqua" w:hAnsi="Book Antiqua" w:cs="Times New Roman"/>
          <w:i/>
          <w:sz w:val="24"/>
          <w:szCs w:val="24"/>
        </w:rPr>
        <w:t>vs</w:t>
      </w:r>
      <w:r w:rsidRPr="0063141B">
        <w:rPr>
          <w:rFonts w:ascii="Book Antiqua" w:hAnsi="Book Antiqua" w:cs="Times New Roman"/>
          <w:sz w:val="24"/>
          <w:szCs w:val="24"/>
        </w:rPr>
        <w:t xml:space="preserve"> after the 3-mo blanking period) in patients with </w:t>
      </w:r>
      <w:proofErr w:type="spellStart"/>
      <w:r w:rsidRPr="0063141B">
        <w:rPr>
          <w:rFonts w:ascii="Book Antiqua" w:hAnsi="Book Antiqua" w:cs="Times New Roman"/>
          <w:sz w:val="24"/>
          <w:szCs w:val="24"/>
        </w:rPr>
        <w:t>nonparoxysmal</w:t>
      </w:r>
      <w:proofErr w:type="spellEnd"/>
      <w:r w:rsidRPr="0063141B">
        <w:rPr>
          <w:rFonts w:ascii="Book Antiqua" w:hAnsi="Book Antiqua" w:cs="Times New Roman"/>
          <w:sz w:val="24"/>
          <w:szCs w:val="24"/>
        </w:rPr>
        <w:t xml:space="preserve"> AF treated with ablation and reported an extremely low (16%) rate of long-term ablation success in patients treated with early cardioversion for persistent AF/OAT during the blanking period, although the rate of long-term freedom from AF was even more dismal (8%) among those who underwent late cardioversion after the blanking period.</w:t>
      </w:r>
      <w:r w:rsidR="00E67B40" w:rsidRPr="0063141B">
        <w:rPr>
          <w:rFonts w:ascii="Book Antiqua" w:hAnsi="Book Antiqua" w:cs="Times New Roman"/>
          <w:sz w:val="24"/>
          <w:szCs w:val="24"/>
        </w:rPr>
        <w:t xml:space="preserve"> </w:t>
      </w:r>
      <w:proofErr w:type="spellStart"/>
      <w:r w:rsidR="00E67B40" w:rsidRPr="0063141B">
        <w:rPr>
          <w:rFonts w:ascii="Book Antiqua" w:hAnsi="Book Antiqua" w:cs="Times New Roman"/>
          <w:sz w:val="24"/>
          <w:szCs w:val="24"/>
        </w:rPr>
        <w:t>Baman</w:t>
      </w:r>
      <w:proofErr w:type="spellEnd"/>
      <w:r w:rsidRPr="0063141B">
        <w:rPr>
          <w:rFonts w:ascii="Book Antiqua" w:hAnsi="Book Antiqua" w:cs="Times New Roman"/>
          <w:sz w:val="24"/>
          <w:szCs w:val="24"/>
        </w:rPr>
        <w:t xml:space="preserve">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E67B40" w:rsidRPr="0063141B">
        <w:rPr>
          <w:rFonts w:ascii="Book Antiqua" w:hAnsi="Book Antiqua" w:cs="Times New Roman"/>
          <w:noProof/>
          <w:sz w:val="24"/>
          <w:szCs w:val="24"/>
          <w:vertAlign w:val="superscript"/>
        </w:rPr>
        <w:t>[</w:t>
      </w:r>
      <w:proofErr w:type="gramEnd"/>
      <w:r w:rsidR="00E67B40" w:rsidRPr="0063141B">
        <w:rPr>
          <w:rFonts w:ascii="Book Antiqua" w:hAnsi="Book Antiqua" w:cs="Times New Roman"/>
          <w:noProof/>
          <w:sz w:val="24"/>
          <w:szCs w:val="24"/>
          <w:vertAlign w:val="superscript"/>
        </w:rPr>
        <w:t>47]</w:t>
      </w:r>
      <w:r w:rsidR="00E67B40" w:rsidRPr="0063141B">
        <w:rPr>
          <w:rFonts w:ascii="Book Antiqua" w:hAnsi="Book Antiqua" w:cs="Times New Roman"/>
          <w:sz w:val="24"/>
          <w:szCs w:val="24"/>
        </w:rPr>
        <w:t xml:space="preserve"> </w:t>
      </w:r>
      <w:r w:rsidRPr="0063141B">
        <w:rPr>
          <w:rFonts w:ascii="Book Antiqua" w:hAnsi="Book Antiqua" w:cs="Times New Roman"/>
          <w:sz w:val="24"/>
          <w:szCs w:val="24"/>
        </w:rPr>
        <w:t xml:space="preserve"> examined the effect of the timing of cardioversion after ERAA in 93 patients treated with antral PVI for AF. They found that time to cardioversion was inversely correlated with long-term freedom from AF off AAD: </w:t>
      </w:r>
      <w:r w:rsidR="00E67B40" w:rsidRPr="0063141B">
        <w:rPr>
          <w:rFonts w:ascii="Book Antiqua" w:hAnsi="Book Antiqua" w:cs="Times New Roman" w:hint="eastAsia"/>
          <w:sz w:val="24"/>
          <w:szCs w:val="24"/>
          <w:lang w:eastAsia="zh-CN"/>
        </w:rPr>
        <w:t>T</w:t>
      </w:r>
      <w:r w:rsidRPr="0063141B">
        <w:rPr>
          <w:rFonts w:ascii="Book Antiqua" w:hAnsi="Book Antiqua" w:cs="Times New Roman"/>
          <w:sz w:val="24"/>
          <w:szCs w:val="24"/>
        </w:rPr>
        <w:t xml:space="preserve">hose who were </w:t>
      </w:r>
      <w:proofErr w:type="spellStart"/>
      <w:r w:rsidRPr="0063141B">
        <w:rPr>
          <w:rFonts w:ascii="Book Antiqua" w:hAnsi="Book Antiqua" w:cs="Times New Roman"/>
          <w:sz w:val="24"/>
          <w:szCs w:val="24"/>
        </w:rPr>
        <w:t>cardioverted</w:t>
      </w:r>
      <w:proofErr w:type="spellEnd"/>
      <w:r w:rsidRPr="0063141B">
        <w:rPr>
          <w:rFonts w:ascii="Book Antiqua" w:hAnsi="Book Antiqua" w:cs="Times New Roman"/>
          <w:sz w:val="24"/>
          <w:szCs w:val="24"/>
        </w:rPr>
        <w:t xml:space="preserve"> within 30 d (</w:t>
      </w:r>
      <w:r w:rsidRPr="0063141B">
        <w:rPr>
          <w:rFonts w:ascii="Book Antiqua" w:hAnsi="Book Antiqua" w:cs="Times New Roman"/>
          <w:i/>
          <w:sz w:val="24"/>
          <w:szCs w:val="24"/>
        </w:rPr>
        <w:t xml:space="preserve">vs </w:t>
      </w:r>
      <w:r w:rsidRPr="0063141B">
        <w:rPr>
          <w:rFonts w:ascii="Book Antiqua" w:hAnsi="Book Antiqua" w:cs="Times New Roman"/>
          <w:sz w:val="24"/>
          <w:szCs w:val="24"/>
        </w:rPr>
        <w:t xml:space="preserve">those </w:t>
      </w:r>
      <w:proofErr w:type="spellStart"/>
      <w:r w:rsidRPr="0063141B">
        <w:rPr>
          <w:rFonts w:ascii="Book Antiqua" w:hAnsi="Book Antiqua" w:cs="Times New Roman"/>
          <w:sz w:val="24"/>
          <w:szCs w:val="24"/>
        </w:rPr>
        <w:t>cardioverted</w:t>
      </w:r>
      <w:proofErr w:type="spellEnd"/>
      <w:r w:rsidRPr="0063141B">
        <w:rPr>
          <w:rFonts w:ascii="Book Antiqua" w:hAnsi="Book Antiqua" w:cs="Times New Roman"/>
          <w:sz w:val="24"/>
          <w:szCs w:val="24"/>
        </w:rPr>
        <w:t xml:space="preserve"> after 30 d) of ERAA were more likely to remain in sinus rhythm over the remainder of t</w:t>
      </w:r>
      <w:r w:rsidR="00E67B40" w:rsidRPr="0063141B">
        <w:rPr>
          <w:rFonts w:ascii="Book Antiqua" w:hAnsi="Book Antiqua" w:cs="Times New Roman"/>
          <w:sz w:val="24"/>
          <w:szCs w:val="24"/>
        </w:rPr>
        <w:t>he study duration (OR 22.5, 95%</w:t>
      </w:r>
      <w:r w:rsidRPr="0063141B">
        <w:rPr>
          <w:rFonts w:ascii="Book Antiqua" w:hAnsi="Book Antiqua" w:cs="Times New Roman"/>
          <w:sz w:val="24"/>
          <w:szCs w:val="24"/>
        </w:rPr>
        <w:t>CI</w:t>
      </w:r>
      <w:r w:rsidR="00E67B40"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4.87-103.88, </w:t>
      </w:r>
      <w:r w:rsidRPr="0063141B">
        <w:rPr>
          <w:rFonts w:ascii="Book Antiqua" w:hAnsi="Book Antiqua" w:cs="Times New Roman"/>
          <w:i/>
          <w:sz w:val="24"/>
          <w:szCs w:val="24"/>
        </w:rPr>
        <w:t>P</w:t>
      </w:r>
      <w:r w:rsidR="00E67B40"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&lt;</w:t>
      </w:r>
      <w:r w:rsidR="00E67B40"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0.0001). Additionally, time between ERAA and cardioversion was the only independent predictor of sinus rhythm maintenance in their multivariate model. </w:t>
      </w:r>
    </w:p>
    <w:p w14:paraId="43F8B09D" w14:textId="77777777" w:rsidR="00886B66" w:rsidRPr="0063141B" w:rsidRDefault="00886B66" w:rsidP="00953E59">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At our institution we aim to restore sinus rhythm as soon as possible in patients with ERAA since we believe that maintenance of sinus rhythm allows for favorable structural, electrical, and mechanical remodeling of the atria and may maximize the likelihood of achieving long-term ablation success. However, it remains to be determined whether the benefits of this approach are similar between paroxysmal and non-paroxysmal types of AF. </w:t>
      </w:r>
    </w:p>
    <w:p w14:paraId="369C54EC" w14:textId="77777777" w:rsidR="00886B66" w:rsidRPr="0063141B" w:rsidRDefault="00886B66" w:rsidP="00576BE8">
      <w:pPr>
        <w:pStyle w:val="ListParagraph"/>
        <w:adjustRightInd w:val="0"/>
        <w:snapToGrid w:val="0"/>
        <w:spacing w:after="0" w:line="360" w:lineRule="auto"/>
        <w:ind w:left="0"/>
        <w:contextualSpacing w:val="0"/>
        <w:jc w:val="both"/>
        <w:rPr>
          <w:rFonts w:ascii="Book Antiqua" w:hAnsi="Book Antiqua" w:cs="Times New Roman"/>
          <w:sz w:val="24"/>
          <w:szCs w:val="24"/>
        </w:rPr>
      </w:pPr>
    </w:p>
    <w:p w14:paraId="2672AC11" w14:textId="62A80EEE" w:rsidR="00886B66" w:rsidRPr="0063141B" w:rsidRDefault="00886B66" w:rsidP="00576BE8">
      <w:pPr>
        <w:adjustRightInd w:val="0"/>
        <w:snapToGrid w:val="0"/>
        <w:spacing w:after="0" w:line="360" w:lineRule="auto"/>
        <w:jc w:val="both"/>
        <w:rPr>
          <w:rFonts w:ascii="Book Antiqua" w:hAnsi="Book Antiqua" w:cs="Times New Roman"/>
          <w:b/>
          <w:i/>
          <w:sz w:val="24"/>
          <w:szCs w:val="24"/>
        </w:rPr>
      </w:pPr>
      <w:r w:rsidRPr="0063141B">
        <w:rPr>
          <w:rFonts w:ascii="Book Antiqua" w:hAnsi="Book Antiqua" w:cs="Times New Roman"/>
          <w:b/>
          <w:i/>
          <w:sz w:val="24"/>
          <w:szCs w:val="24"/>
        </w:rPr>
        <w:t xml:space="preserve">Early </w:t>
      </w:r>
      <w:r w:rsidR="00953E59" w:rsidRPr="0063141B">
        <w:rPr>
          <w:rFonts w:ascii="Book Antiqua" w:hAnsi="Book Antiqua" w:cs="Times New Roman" w:hint="eastAsia"/>
          <w:b/>
          <w:i/>
          <w:sz w:val="24"/>
          <w:szCs w:val="24"/>
          <w:lang w:eastAsia="zh-CN"/>
        </w:rPr>
        <w:t>r</w:t>
      </w:r>
      <w:r w:rsidRPr="0063141B">
        <w:rPr>
          <w:rFonts w:ascii="Book Antiqua" w:hAnsi="Book Antiqua" w:cs="Times New Roman"/>
          <w:b/>
          <w:i/>
          <w:sz w:val="24"/>
          <w:szCs w:val="24"/>
        </w:rPr>
        <w:t>eablation</w:t>
      </w:r>
    </w:p>
    <w:p w14:paraId="183FC2D9" w14:textId="3E9BD536"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lastRenderedPageBreak/>
        <w:t>The optimal timing for repeat ablation in patients with ERAA remains unknown. As discussed throughout this review, a number of factors including arrhythmia characteristics, patient characteristics, ablation procedural characteristics, and recurrence characteristics play a role in predicting long-term ablation success.</w:t>
      </w:r>
      <w:r w:rsidR="00D87477" w:rsidRPr="0063141B">
        <w:rPr>
          <w:rFonts w:ascii="Book Antiqua" w:hAnsi="Book Antiqua" w:cs="Times New Roman"/>
          <w:sz w:val="24"/>
          <w:szCs w:val="24"/>
        </w:rPr>
        <w:t xml:space="preserve"> </w:t>
      </w:r>
      <w:r w:rsidRPr="0063141B">
        <w:rPr>
          <w:rFonts w:ascii="Book Antiqua" w:hAnsi="Book Antiqua" w:cs="Times New Roman"/>
          <w:sz w:val="24"/>
          <w:szCs w:val="24"/>
        </w:rPr>
        <w:t xml:space="preserve">The goal is to identify patients in whom ERAA is not just due to transient post-ablation factors, and in whom ablation early in the recurrence course may be more likely to result in long-term ablation success. In a study by </w:t>
      </w:r>
      <w:proofErr w:type="spellStart"/>
      <w:r w:rsidRPr="0063141B">
        <w:rPr>
          <w:rFonts w:ascii="Book Antiqua" w:hAnsi="Book Antiqua" w:cs="Times New Roman"/>
          <w:sz w:val="24"/>
          <w:szCs w:val="24"/>
        </w:rPr>
        <w:t>Lellouche</w:t>
      </w:r>
      <w:proofErr w:type="spellEnd"/>
      <w:r w:rsidRPr="0063141B">
        <w:rPr>
          <w:rFonts w:ascii="Book Antiqua" w:hAnsi="Book Antiqua" w:cs="Times New Roman"/>
          <w:sz w:val="24"/>
          <w:szCs w:val="24"/>
        </w:rPr>
        <w:t xml:space="preserve"> </w:t>
      </w:r>
      <w:r w:rsidRPr="0063141B">
        <w:rPr>
          <w:rFonts w:ascii="Book Antiqua" w:hAnsi="Book Antiqua" w:cs="Times New Roman"/>
          <w:i/>
          <w:sz w:val="24"/>
          <w:szCs w:val="24"/>
        </w:rPr>
        <w:t>et al</w:t>
      </w:r>
      <w:r w:rsidR="00604B26" w:rsidRPr="0063141B">
        <w:rPr>
          <w:rFonts w:ascii="Book Antiqua" w:hAnsi="Book Antiqua" w:cs="Times New Roman"/>
          <w:noProof/>
          <w:sz w:val="24"/>
          <w:szCs w:val="24"/>
          <w:vertAlign w:val="superscript"/>
        </w:rPr>
        <w:t>[14]</w:t>
      </w:r>
      <w:r w:rsidR="00604B26"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of 302 patients with persistent and paroxysmal AF, </w:t>
      </w:r>
      <w:r w:rsidR="00604B26" w:rsidRPr="0063141B">
        <w:rPr>
          <w:rFonts w:ascii="Book Antiqua" w:hAnsi="Book Antiqua" w:cs="Times New Roman" w:hint="eastAsia"/>
          <w:sz w:val="24"/>
          <w:szCs w:val="24"/>
          <w:lang w:eastAsia="zh-CN"/>
        </w:rPr>
        <w:t>they</w:t>
      </w:r>
      <w:r w:rsidRPr="0063141B">
        <w:rPr>
          <w:rFonts w:ascii="Book Antiqua" w:hAnsi="Book Antiqua" w:cs="Times New Roman"/>
          <w:sz w:val="24"/>
          <w:szCs w:val="24"/>
        </w:rPr>
        <w:t xml:space="preserve"> reported their experience of 302 patients with persistent and paroxysmal AF, 151 patients had ERAA, 61 of whom were treated with very early reablation (within 1 </w:t>
      </w:r>
      <w:proofErr w:type="spellStart"/>
      <w:r w:rsidRPr="0063141B">
        <w:rPr>
          <w:rFonts w:ascii="Book Antiqua" w:hAnsi="Book Antiqua" w:cs="Times New Roman"/>
          <w:sz w:val="24"/>
          <w:szCs w:val="24"/>
        </w:rPr>
        <w:t>mo</w:t>
      </w:r>
      <w:proofErr w:type="spellEnd"/>
      <w:r w:rsidRPr="0063141B">
        <w:rPr>
          <w:rFonts w:ascii="Book Antiqua" w:hAnsi="Book Antiqua" w:cs="Times New Roman"/>
          <w:sz w:val="24"/>
          <w:szCs w:val="24"/>
        </w:rPr>
        <w:t xml:space="preserve"> of the index ablation). They found that patients who underwent early reablation had a significantly lower rate of late recurrences (51% </w:t>
      </w:r>
      <w:r w:rsidRPr="0063141B">
        <w:rPr>
          <w:rFonts w:ascii="Book Antiqua" w:hAnsi="Book Antiqua" w:cs="Times New Roman"/>
          <w:i/>
          <w:sz w:val="24"/>
          <w:szCs w:val="24"/>
        </w:rPr>
        <w:t>vs</w:t>
      </w:r>
      <w:r w:rsidRPr="0063141B">
        <w:rPr>
          <w:rFonts w:ascii="Book Antiqua" w:hAnsi="Book Antiqua" w:cs="Times New Roman"/>
          <w:sz w:val="24"/>
          <w:szCs w:val="24"/>
        </w:rPr>
        <w:t xml:space="preserve"> 91%; </w:t>
      </w:r>
      <w:r w:rsidR="00DD022E" w:rsidRPr="0063141B">
        <w:rPr>
          <w:rFonts w:ascii="Book Antiqua" w:hAnsi="Book Antiqua" w:cs="Times New Roman" w:hint="eastAsia"/>
          <w:i/>
          <w:sz w:val="24"/>
          <w:szCs w:val="24"/>
          <w:lang w:eastAsia="zh-CN"/>
        </w:rPr>
        <w:t>P</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&lt;</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0.0001), although they required more total procedures over the entire follow-up period (2.5</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0.7 </w:t>
      </w:r>
      <w:r w:rsidRPr="0063141B">
        <w:rPr>
          <w:rFonts w:ascii="Book Antiqua" w:hAnsi="Book Antiqua" w:cs="Times New Roman"/>
          <w:i/>
          <w:sz w:val="24"/>
          <w:szCs w:val="24"/>
        </w:rPr>
        <w:t>vs</w:t>
      </w:r>
      <w:r w:rsidR="00D87477" w:rsidRPr="0063141B">
        <w:rPr>
          <w:rFonts w:ascii="Book Antiqua" w:hAnsi="Book Antiqua" w:cs="Times New Roman"/>
          <w:sz w:val="24"/>
          <w:szCs w:val="24"/>
        </w:rPr>
        <w:t xml:space="preserve"> </w:t>
      </w:r>
      <w:r w:rsidRPr="0063141B">
        <w:rPr>
          <w:rFonts w:ascii="Book Antiqua" w:hAnsi="Book Antiqua" w:cs="Times New Roman"/>
          <w:sz w:val="24"/>
          <w:szCs w:val="24"/>
        </w:rPr>
        <w:t>2.2</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0.6; </w:t>
      </w:r>
      <w:r w:rsidR="00DD022E" w:rsidRPr="0063141B">
        <w:rPr>
          <w:rFonts w:ascii="Book Antiqua" w:hAnsi="Book Antiqua" w:cs="Times New Roman" w:hint="eastAsia"/>
          <w:i/>
          <w:sz w:val="24"/>
          <w:szCs w:val="24"/>
          <w:lang w:eastAsia="zh-CN"/>
        </w:rPr>
        <w:t>P</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DD022E"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0.02). Additionally, Andrade</w:t>
      </w:r>
      <w:r w:rsidR="00DD022E" w:rsidRPr="0063141B">
        <w:rPr>
          <w:rFonts w:ascii="Book Antiqua" w:hAnsi="Book Antiqua" w:cs="Times New Roman"/>
          <w:sz w:val="24"/>
          <w:szCs w:val="24"/>
        </w:rPr>
        <w:t xml:space="preserve"> </w:t>
      </w:r>
      <w:r w:rsidR="00DD022E" w:rsidRPr="0063141B">
        <w:rPr>
          <w:rFonts w:ascii="Book Antiqua" w:hAnsi="Book Antiqua" w:cs="Times New Roman"/>
          <w:i/>
          <w:sz w:val="24"/>
          <w:szCs w:val="24"/>
        </w:rPr>
        <w:t>et al</w:t>
      </w:r>
      <w:r w:rsidR="00DD022E" w:rsidRPr="0063141B">
        <w:rPr>
          <w:rFonts w:ascii="Book Antiqua" w:hAnsi="Book Antiqua" w:cs="Times New Roman"/>
          <w:noProof/>
          <w:sz w:val="24"/>
          <w:szCs w:val="24"/>
          <w:vertAlign w:val="superscript"/>
        </w:rPr>
        <w:t>[</w:t>
      </w:r>
      <w:r w:rsidR="00DD022E" w:rsidRPr="0063141B">
        <w:rPr>
          <w:rFonts w:ascii="Book Antiqua" w:hAnsi="Book Antiqua" w:cs="Times New Roman" w:hint="eastAsia"/>
          <w:noProof/>
          <w:sz w:val="24"/>
          <w:szCs w:val="24"/>
          <w:vertAlign w:val="superscript"/>
          <w:lang w:eastAsia="zh-CN"/>
        </w:rPr>
        <w:t>7</w:t>
      </w:r>
      <w:r w:rsidR="00DD022E" w:rsidRPr="0063141B">
        <w:rPr>
          <w:rFonts w:ascii="Book Antiqua" w:hAnsi="Book Antiqua" w:cs="Times New Roman"/>
          <w:noProof/>
          <w:sz w:val="24"/>
          <w:szCs w:val="24"/>
          <w:vertAlign w:val="superscript"/>
        </w:rPr>
        <w:t>]</w:t>
      </w:r>
      <w:r w:rsidRPr="0063141B">
        <w:rPr>
          <w:rFonts w:ascii="Book Antiqua" w:hAnsi="Book Antiqua" w:cs="Times New Roman"/>
          <w:sz w:val="24"/>
          <w:szCs w:val="24"/>
        </w:rPr>
        <w:t xml:space="preserve"> found that patients with ERAA after </w:t>
      </w:r>
      <w:proofErr w:type="spellStart"/>
      <w:r w:rsidRPr="0063141B">
        <w:rPr>
          <w:rFonts w:ascii="Book Antiqua" w:hAnsi="Book Antiqua" w:cs="Times New Roman"/>
          <w:sz w:val="24"/>
          <w:szCs w:val="24"/>
        </w:rPr>
        <w:t>cryoablation</w:t>
      </w:r>
      <w:proofErr w:type="spellEnd"/>
      <w:r w:rsidRPr="0063141B">
        <w:rPr>
          <w:rFonts w:ascii="Book Antiqua" w:hAnsi="Book Antiqua" w:cs="Times New Roman"/>
          <w:sz w:val="24"/>
          <w:szCs w:val="24"/>
        </w:rPr>
        <w:t xml:space="preserve"> in the STOP AF trial who underwent early reablation during the blanking period were significantly less likely to have late recurrences out to 1 year follow-up (33% </w:t>
      </w:r>
      <w:r w:rsidRPr="0063141B">
        <w:rPr>
          <w:rFonts w:ascii="Book Antiqua" w:hAnsi="Book Antiqua" w:cs="Times New Roman"/>
          <w:i/>
          <w:sz w:val="24"/>
          <w:szCs w:val="24"/>
        </w:rPr>
        <w:t>vs</w:t>
      </w:r>
      <w:r w:rsidRPr="0063141B">
        <w:rPr>
          <w:rFonts w:ascii="Book Antiqua" w:hAnsi="Book Antiqua" w:cs="Times New Roman"/>
          <w:sz w:val="24"/>
          <w:szCs w:val="24"/>
        </w:rPr>
        <w:t xml:space="preserve"> 56</w:t>
      </w:r>
      <w:r w:rsidR="00622A27" w:rsidRPr="0063141B">
        <w:rPr>
          <w:rFonts w:ascii="Book Antiqua" w:hAnsi="Book Antiqua" w:cs="Times New Roman"/>
          <w:sz w:val="24"/>
          <w:szCs w:val="24"/>
        </w:rPr>
        <w:t>% late recurrence rate; HR 0.04</w:t>
      </w:r>
      <w:r w:rsidR="00622A27" w:rsidRPr="0063141B">
        <w:rPr>
          <w:rFonts w:ascii="Book Antiqua" w:hAnsi="Book Antiqua" w:cs="Times New Roman" w:hint="eastAsia"/>
          <w:sz w:val="24"/>
          <w:szCs w:val="24"/>
          <w:lang w:eastAsia="zh-CN"/>
        </w:rPr>
        <w:t xml:space="preserve">, </w:t>
      </w:r>
      <w:r w:rsidR="00622A27" w:rsidRPr="0063141B">
        <w:rPr>
          <w:rFonts w:ascii="Book Antiqua" w:hAnsi="Book Antiqua" w:cs="Times New Roman"/>
          <w:sz w:val="24"/>
          <w:szCs w:val="24"/>
        </w:rPr>
        <w:t>95%</w:t>
      </w:r>
      <w:r w:rsidRPr="0063141B">
        <w:rPr>
          <w:rFonts w:ascii="Book Antiqua" w:hAnsi="Book Antiqua" w:cs="Times New Roman"/>
          <w:sz w:val="24"/>
          <w:szCs w:val="24"/>
        </w:rPr>
        <w:t>CI</w:t>
      </w:r>
      <w:r w:rsidR="00622A27" w:rsidRPr="0063141B">
        <w:rPr>
          <w:rFonts w:ascii="Book Antiqua" w:hAnsi="Book Antiqua" w:cs="Times New Roman" w:hint="eastAsia"/>
          <w:sz w:val="24"/>
          <w:szCs w:val="24"/>
          <w:lang w:eastAsia="zh-CN"/>
        </w:rPr>
        <w:t>:</w:t>
      </w:r>
      <w:r w:rsidR="00622A27" w:rsidRPr="0063141B">
        <w:rPr>
          <w:rFonts w:ascii="Book Antiqua" w:hAnsi="Book Antiqua" w:cs="Times New Roman"/>
          <w:sz w:val="24"/>
          <w:szCs w:val="24"/>
        </w:rPr>
        <w:t xml:space="preserve"> 0.01-0.32</w:t>
      </w:r>
      <w:r w:rsidRPr="0063141B">
        <w:rPr>
          <w:rFonts w:ascii="Book Antiqua" w:hAnsi="Book Antiqua" w:cs="Times New Roman"/>
          <w:sz w:val="24"/>
          <w:szCs w:val="24"/>
        </w:rPr>
        <w:t xml:space="preserve">; </w:t>
      </w:r>
      <w:r w:rsidR="00622A27" w:rsidRPr="0063141B">
        <w:rPr>
          <w:rFonts w:ascii="Book Antiqua" w:hAnsi="Book Antiqua" w:cs="Times New Roman" w:hint="eastAsia"/>
          <w:i/>
          <w:sz w:val="24"/>
          <w:szCs w:val="24"/>
          <w:lang w:eastAsia="zh-CN"/>
        </w:rPr>
        <w:t>P</w:t>
      </w:r>
      <w:r w:rsidR="00622A27"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622A27"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0.002). While their results suggest that early reablation within the blanking period for ERAA after </w:t>
      </w:r>
      <w:proofErr w:type="spellStart"/>
      <w:r w:rsidRPr="0063141B">
        <w:rPr>
          <w:rFonts w:ascii="Book Antiqua" w:hAnsi="Book Antiqua" w:cs="Times New Roman"/>
          <w:sz w:val="24"/>
          <w:szCs w:val="24"/>
        </w:rPr>
        <w:t>cryoablation</w:t>
      </w:r>
      <w:proofErr w:type="spellEnd"/>
      <w:r w:rsidRPr="0063141B">
        <w:rPr>
          <w:rFonts w:ascii="Book Antiqua" w:hAnsi="Book Antiqua" w:cs="Times New Roman"/>
          <w:sz w:val="24"/>
          <w:szCs w:val="24"/>
        </w:rPr>
        <w:t xml:space="preserve"> improves long-term ablation success, the authors acknowledge that it is possible that reablation may not have been necessary in all patients since it is possible that ERAA may have resolved spontaneously in some.</w:t>
      </w:r>
    </w:p>
    <w:p w14:paraId="6122BAEC" w14:textId="779F0987" w:rsidR="00886B66" w:rsidRPr="0063141B" w:rsidRDefault="00886B66" w:rsidP="00622A27">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Recently, Yanagisawa </w:t>
      </w:r>
      <w:r w:rsidRPr="0063141B">
        <w:rPr>
          <w:rFonts w:ascii="Book Antiqua" w:hAnsi="Book Antiqua" w:cs="Times New Roman"/>
          <w:i/>
          <w:sz w:val="24"/>
          <w:szCs w:val="24"/>
        </w:rPr>
        <w:t xml:space="preserve">et </w:t>
      </w:r>
      <w:proofErr w:type="gramStart"/>
      <w:r w:rsidRPr="0063141B">
        <w:rPr>
          <w:rFonts w:ascii="Book Antiqua" w:hAnsi="Book Antiqua" w:cs="Times New Roman"/>
          <w:i/>
          <w:sz w:val="24"/>
          <w:szCs w:val="24"/>
        </w:rPr>
        <w:t>al</w:t>
      </w:r>
      <w:r w:rsidR="00377808" w:rsidRPr="0063141B">
        <w:rPr>
          <w:rFonts w:ascii="Book Antiqua" w:hAnsi="Book Antiqua" w:cs="Times New Roman"/>
          <w:noProof/>
          <w:sz w:val="24"/>
          <w:szCs w:val="24"/>
          <w:vertAlign w:val="superscript"/>
        </w:rPr>
        <w:t>[</w:t>
      </w:r>
      <w:proofErr w:type="gramEnd"/>
      <w:r w:rsidR="00377808" w:rsidRPr="0063141B">
        <w:rPr>
          <w:rFonts w:ascii="Book Antiqua" w:hAnsi="Book Antiqua" w:cs="Times New Roman"/>
          <w:noProof/>
          <w:sz w:val="24"/>
          <w:szCs w:val="24"/>
          <w:vertAlign w:val="superscript"/>
        </w:rPr>
        <w:t>48]</w:t>
      </w:r>
      <w:r w:rsidRPr="0063141B">
        <w:rPr>
          <w:rFonts w:ascii="Book Antiqua" w:hAnsi="Book Antiqua" w:cs="Times New Roman"/>
          <w:sz w:val="24"/>
          <w:szCs w:val="24"/>
        </w:rPr>
        <w:t xml:space="preserve"> performed a retrospective analysis examining outcomes after early reablation during the first 3 months post-ablation in 66 patients with ERAA. Compared to 66 propensity-matched controls who did not undergo early reablation, the patients treated with early reablation had a significantly lower rate of late recurrence (64</w:t>
      </w:r>
      <w:r w:rsidR="00377808"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r w:rsidRPr="0063141B">
        <w:rPr>
          <w:rFonts w:ascii="Book Antiqua" w:hAnsi="Book Antiqua" w:cs="Times New Roman"/>
          <w:i/>
          <w:sz w:val="24"/>
          <w:szCs w:val="24"/>
        </w:rPr>
        <w:t>vs</w:t>
      </w:r>
      <w:r w:rsidRPr="0063141B">
        <w:rPr>
          <w:rFonts w:ascii="Book Antiqua" w:hAnsi="Book Antiqua" w:cs="Times New Roman"/>
          <w:sz w:val="24"/>
          <w:szCs w:val="24"/>
        </w:rPr>
        <w:t xml:space="preserve"> 44%; </w:t>
      </w:r>
      <w:r w:rsidR="00377808" w:rsidRPr="0063141B">
        <w:rPr>
          <w:rFonts w:ascii="Book Antiqua" w:hAnsi="Book Antiqua" w:cs="Times New Roman" w:hint="eastAsia"/>
          <w:i/>
          <w:sz w:val="24"/>
          <w:szCs w:val="24"/>
          <w:lang w:eastAsia="zh-CN"/>
        </w:rPr>
        <w:t>P</w:t>
      </w:r>
      <w:r w:rsidR="0037780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37780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0.023), but required more additional procedures (0.4 </w:t>
      </w:r>
      <w:r w:rsidRPr="0063141B">
        <w:rPr>
          <w:rFonts w:ascii="Book Antiqua" w:hAnsi="Book Antiqua" w:cs="Times New Roman"/>
          <w:i/>
          <w:sz w:val="24"/>
          <w:szCs w:val="24"/>
        </w:rPr>
        <w:t>vs</w:t>
      </w:r>
      <w:r w:rsidRPr="0063141B">
        <w:rPr>
          <w:rFonts w:ascii="Book Antiqua" w:hAnsi="Book Antiqua" w:cs="Times New Roman"/>
          <w:sz w:val="24"/>
          <w:szCs w:val="24"/>
        </w:rPr>
        <w:t xml:space="preserve"> 1.2 procedures; </w:t>
      </w:r>
      <w:r w:rsidR="00377808" w:rsidRPr="0063141B">
        <w:rPr>
          <w:rFonts w:ascii="Book Antiqua" w:hAnsi="Book Antiqua" w:cs="Times New Roman" w:hint="eastAsia"/>
          <w:i/>
          <w:sz w:val="24"/>
          <w:szCs w:val="24"/>
          <w:lang w:eastAsia="zh-CN"/>
        </w:rPr>
        <w:t>P</w:t>
      </w:r>
      <w:r w:rsidR="0037780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37780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0.001). Interestingly, the benefit of early reablation for ERAA was limited to t</w:t>
      </w:r>
      <w:r w:rsidR="00377808" w:rsidRPr="0063141B">
        <w:rPr>
          <w:rFonts w:ascii="Book Antiqua" w:hAnsi="Book Antiqua" w:cs="Times New Roman"/>
          <w:sz w:val="24"/>
          <w:szCs w:val="24"/>
        </w:rPr>
        <w:t xml:space="preserve">hose with paroxysmal AF (37% </w:t>
      </w:r>
      <w:r w:rsidR="00377808" w:rsidRPr="0063141B">
        <w:rPr>
          <w:rFonts w:ascii="Book Antiqua" w:hAnsi="Book Antiqua" w:cs="Times New Roman"/>
          <w:i/>
          <w:sz w:val="24"/>
          <w:szCs w:val="24"/>
        </w:rPr>
        <w:t>vs</w:t>
      </w:r>
      <w:r w:rsidRPr="0063141B">
        <w:rPr>
          <w:rFonts w:ascii="Book Antiqua" w:hAnsi="Book Antiqua" w:cs="Times New Roman"/>
          <w:sz w:val="24"/>
          <w:szCs w:val="24"/>
        </w:rPr>
        <w:t xml:space="preserve"> 66% late recurrence rate for early reablation </w:t>
      </w:r>
      <w:r w:rsidRPr="0063141B">
        <w:rPr>
          <w:rFonts w:ascii="Book Antiqua" w:hAnsi="Book Antiqua" w:cs="Times New Roman"/>
          <w:i/>
          <w:sz w:val="24"/>
          <w:szCs w:val="24"/>
        </w:rPr>
        <w:t>vs</w:t>
      </w:r>
      <w:r w:rsidRPr="0063141B">
        <w:rPr>
          <w:rFonts w:ascii="Book Antiqua" w:hAnsi="Book Antiqua" w:cs="Times New Roman"/>
          <w:sz w:val="24"/>
          <w:szCs w:val="24"/>
        </w:rPr>
        <w:t xml:space="preserve"> no early reablation; </w:t>
      </w:r>
      <w:r w:rsidR="00377808" w:rsidRPr="0063141B">
        <w:rPr>
          <w:rFonts w:ascii="Book Antiqua" w:hAnsi="Book Antiqua" w:cs="Times New Roman" w:hint="eastAsia"/>
          <w:i/>
          <w:sz w:val="24"/>
          <w:szCs w:val="24"/>
          <w:lang w:eastAsia="zh-CN"/>
        </w:rPr>
        <w:t>P</w:t>
      </w:r>
      <w:r w:rsidR="0037780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w:t>
      </w:r>
      <w:r w:rsidR="00377808" w:rsidRPr="0063141B">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 xml:space="preserve">0.008), while there was no significant benefit to early reablation in those with persistent AF (56% </w:t>
      </w:r>
      <w:r w:rsidRPr="0063141B">
        <w:rPr>
          <w:rFonts w:ascii="Book Antiqua" w:hAnsi="Book Antiqua" w:cs="Times New Roman"/>
          <w:i/>
          <w:sz w:val="24"/>
          <w:szCs w:val="24"/>
        </w:rPr>
        <w:t>vs</w:t>
      </w:r>
      <w:r w:rsidRPr="0063141B">
        <w:rPr>
          <w:rFonts w:ascii="Book Antiqua" w:hAnsi="Book Antiqua" w:cs="Times New Roman"/>
          <w:sz w:val="24"/>
          <w:szCs w:val="24"/>
        </w:rPr>
        <w:t xml:space="preserve"> 60%; </w:t>
      </w:r>
      <w:r w:rsidR="00377808" w:rsidRPr="0063141B">
        <w:rPr>
          <w:rFonts w:ascii="Book Antiqua" w:hAnsi="Book Antiqua" w:cs="Times New Roman" w:hint="eastAsia"/>
          <w:i/>
          <w:sz w:val="24"/>
          <w:szCs w:val="24"/>
          <w:lang w:eastAsia="zh-CN"/>
        </w:rPr>
        <w:t>P</w:t>
      </w:r>
      <w:r w:rsidR="00377808" w:rsidRPr="0063141B">
        <w:rPr>
          <w:rFonts w:ascii="Book Antiqua" w:hAnsi="Book Antiqua" w:cs="Times New Roman" w:hint="eastAsia"/>
          <w:sz w:val="24"/>
          <w:szCs w:val="24"/>
          <w:lang w:eastAsia="zh-CN"/>
        </w:rPr>
        <w:t xml:space="preserve"> = </w:t>
      </w:r>
      <w:r w:rsidRPr="0063141B">
        <w:rPr>
          <w:rFonts w:ascii="Book Antiqua" w:hAnsi="Book Antiqua" w:cs="Times New Roman"/>
          <w:sz w:val="24"/>
          <w:szCs w:val="24"/>
        </w:rPr>
        <w:t xml:space="preserve">0.77). Furthermore, 36% of those with ERAA who </w:t>
      </w:r>
      <w:r w:rsidRPr="0063141B">
        <w:rPr>
          <w:rFonts w:ascii="Book Antiqua" w:hAnsi="Book Antiqua" w:cs="Times New Roman"/>
          <w:sz w:val="24"/>
          <w:szCs w:val="24"/>
        </w:rPr>
        <w:lastRenderedPageBreak/>
        <w:t>did not undergo early reablation had no further recurrences in after the 3-mo blanking period.</w:t>
      </w:r>
    </w:p>
    <w:p w14:paraId="0C69E381" w14:textId="4D04E6A7" w:rsidR="00886B66" w:rsidRPr="0063141B" w:rsidRDefault="00886B66" w:rsidP="00377808">
      <w:pPr>
        <w:adjustRightInd w:val="0"/>
        <w:snapToGrid w:val="0"/>
        <w:spacing w:after="0" w:line="360" w:lineRule="auto"/>
        <w:ind w:firstLineChars="100" w:firstLine="240"/>
        <w:jc w:val="both"/>
        <w:rPr>
          <w:rFonts w:ascii="Book Antiqua" w:hAnsi="Book Antiqua" w:cs="Times New Roman"/>
          <w:sz w:val="24"/>
          <w:szCs w:val="24"/>
        </w:rPr>
      </w:pPr>
      <w:r w:rsidRPr="0063141B">
        <w:rPr>
          <w:rFonts w:ascii="Book Antiqua" w:hAnsi="Book Antiqua" w:cs="Times New Roman"/>
          <w:sz w:val="24"/>
          <w:szCs w:val="24"/>
        </w:rPr>
        <w:t xml:space="preserve">We have recently shown that in patients with </w:t>
      </w:r>
      <w:proofErr w:type="spellStart"/>
      <w:r w:rsidRPr="0063141B">
        <w:rPr>
          <w:rFonts w:ascii="Book Antiqua" w:hAnsi="Book Antiqua" w:cs="Times New Roman"/>
          <w:sz w:val="24"/>
          <w:szCs w:val="24"/>
        </w:rPr>
        <w:t>nonparoxysmal</w:t>
      </w:r>
      <w:proofErr w:type="spellEnd"/>
      <w:r w:rsidRPr="0063141B">
        <w:rPr>
          <w:rFonts w:ascii="Book Antiqua" w:hAnsi="Book Antiqua" w:cs="Times New Roman"/>
          <w:sz w:val="24"/>
          <w:szCs w:val="24"/>
        </w:rPr>
        <w:t xml:space="preserve"> AF treated with a limited ablation strategy of antral PVI and targeting of non-PV triggers, patients who recur as paroxysmal (rather than persistent) AF type are more likely to experience long-term ablation success</w:t>
      </w:r>
      <w:r w:rsidR="00377808" w:rsidRPr="0063141B">
        <w:rPr>
          <w:rFonts w:ascii="Book Antiqua" w:hAnsi="Book Antiqua" w:cs="Times New Roman" w:hint="eastAsia"/>
          <w:sz w:val="24"/>
          <w:szCs w:val="24"/>
          <w:lang w:eastAsia="zh-CN"/>
        </w:rPr>
        <w:t xml:space="preserve"> (unpublished dat</w:t>
      </w:r>
      <w:r w:rsidR="00CE40F9" w:rsidRPr="0063141B">
        <w:rPr>
          <w:rFonts w:ascii="Book Antiqua" w:hAnsi="Book Antiqua" w:cs="Times New Roman" w:hint="eastAsia"/>
          <w:sz w:val="24"/>
          <w:szCs w:val="24"/>
          <w:lang w:eastAsia="zh-CN"/>
        </w:rPr>
        <w:t>a</w:t>
      </w:r>
      <w:r w:rsidR="00377808" w:rsidRPr="0063141B">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We believe that patients with persistent or longstanding persistent AF who experience paroxysmal-type ERAA after ablation may represent a subgroup of patients in whom early reablation (even during the blanking period) can improve long-term ablation success. Transformation of </w:t>
      </w:r>
      <w:proofErr w:type="spellStart"/>
      <w:r w:rsidRPr="0063141B">
        <w:rPr>
          <w:rFonts w:ascii="Book Antiqua" w:hAnsi="Book Antiqua" w:cs="Times New Roman"/>
          <w:sz w:val="24"/>
          <w:szCs w:val="24"/>
        </w:rPr>
        <w:t>nonparoxysmal</w:t>
      </w:r>
      <w:proofErr w:type="spellEnd"/>
      <w:r w:rsidRPr="0063141B">
        <w:rPr>
          <w:rFonts w:ascii="Book Antiqua" w:hAnsi="Book Antiqua" w:cs="Times New Roman"/>
          <w:sz w:val="24"/>
          <w:szCs w:val="24"/>
        </w:rPr>
        <w:t xml:space="preserve"> AF to paroxysmal AF may represent favorable alteration of the underlying substrate, and we hypothesize that early intervention before AF is allowed to become persistent again (and cause adverse LA electrical and structural remodeling) might result in improved outcomes.</w:t>
      </w:r>
    </w:p>
    <w:p w14:paraId="0C178FFB" w14:textId="77777777" w:rsidR="0063141B" w:rsidRPr="0063141B" w:rsidRDefault="0063141B" w:rsidP="00576BE8">
      <w:pPr>
        <w:adjustRightInd w:val="0"/>
        <w:snapToGrid w:val="0"/>
        <w:spacing w:after="0" w:line="360" w:lineRule="auto"/>
        <w:jc w:val="both"/>
        <w:rPr>
          <w:rFonts w:ascii="Book Antiqua" w:hAnsi="Book Antiqua" w:cs="Times New Roman"/>
          <w:b/>
          <w:sz w:val="24"/>
          <w:szCs w:val="24"/>
          <w:lang w:eastAsia="zh-CN"/>
        </w:rPr>
      </w:pPr>
    </w:p>
    <w:p w14:paraId="55497154" w14:textId="1497412F" w:rsidR="00886B66" w:rsidRPr="0063141B" w:rsidRDefault="0063141B" w:rsidP="00576BE8">
      <w:pPr>
        <w:adjustRightInd w:val="0"/>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7D8D7675" w14:textId="09AC73AE"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t>Early recurrences of atrial arrhythmia are common in the post-ablation period, and detection of ERAA is dependent on the monitoring strategy. Although ERAA clearly predicts late AF recurrences, some patients with ERAA do not develop late recurrence and thus the guidelines recommend a 3-mo blanking period during which recurrences should not be considered as ablation failure. However, ERAA episodes which occur later within the blanking period (particularly after the first 2 weeks) as well as multiple ERAA occurrences appear to be strongly predictive of late recurrence. Thus, the optimal blanking period during which ERAA events may be benign remains unclear. While pharmacologic agents such as AADs and corticosteroids reduce the incidence of ERAA, they do not improve long-term ablation success. Colchicine is a promising medication which has been shown in isolated studies to decrease both early and late recurrences but larger prospective studies are necessary to validate this effect. Whether reablation should be performed in patients experiencing ERAA remains undetermined. Further studies are necessary to elucidate the optimal timing for reablation based on patient and ERAA characteristics to maximize long-term ablation success.</w:t>
      </w:r>
    </w:p>
    <w:p w14:paraId="370669A1" w14:textId="77777777" w:rsidR="00886B66" w:rsidRPr="0063141B" w:rsidRDefault="00886B66" w:rsidP="00576BE8">
      <w:pPr>
        <w:adjustRightInd w:val="0"/>
        <w:snapToGrid w:val="0"/>
        <w:spacing w:after="0" w:line="360" w:lineRule="auto"/>
        <w:jc w:val="both"/>
        <w:rPr>
          <w:rFonts w:ascii="Book Antiqua" w:hAnsi="Book Antiqua" w:cs="Times New Roman"/>
          <w:sz w:val="24"/>
          <w:szCs w:val="24"/>
        </w:rPr>
      </w:pPr>
      <w:r w:rsidRPr="0063141B">
        <w:rPr>
          <w:rFonts w:ascii="Book Antiqua" w:hAnsi="Book Antiqua" w:cs="Times New Roman"/>
          <w:sz w:val="24"/>
          <w:szCs w:val="24"/>
        </w:rPr>
        <w:lastRenderedPageBreak/>
        <w:br w:type="page"/>
      </w:r>
    </w:p>
    <w:p w14:paraId="3EC88E67" w14:textId="1FC29F07" w:rsidR="008B7C8F" w:rsidRPr="008B7C8F" w:rsidRDefault="008B7C8F" w:rsidP="008B7C8F">
      <w:pPr>
        <w:widowControl w:val="0"/>
        <w:adjustRightInd w:val="0"/>
        <w:snapToGrid w:val="0"/>
        <w:spacing w:after="0" w:line="360" w:lineRule="auto"/>
        <w:jc w:val="both"/>
        <w:rPr>
          <w:rFonts w:ascii="Book Antiqua" w:hAnsi="Book Antiqua" w:cs="Times New Roman"/>
          <w:b/>
          <w:sz w:val="24"/>
          <w:szCs w:val="24"/>
          <w:lang w:eastAsia="zh-CN"/>
        </w:rPr>
      </w:pPr>
      <w:r w:rsidRPr="008B7C8F">
        <w:rPr>
          <w:rFonts w:ascii="Book Antiqua" w:hAnsi="Book Antiqua" w:cs="Times New Roman"/>
          <w:b/>
          <w:sz w:val="24"/>
          <w:szCs w:val="24"/>
        </w:rPr>
        <w:lastRenderedPageBreak/>
        <w:t>REFERENCES</w:t>
      </w:r>
    </w:p>
    <w:p w14:paraId="140A1A92" w14:textId="4B61E76F" w:rsidR="008B7C8F" w:rsidRPr="0063141B" w:rsidRDefault="008B7C8F" w:rsidP="008B7C8F">
      <w:pPr>
        <w:pStyle w:val="EndNoteBibliography"/>
        <w:adjustRightInd w:val="0"/>
        <w:snapToGrid w:val="0"/>
        <w:spacing w:after="0" w:line="360" w:lineRule="auto"/>
        <w:jc w:val="both"/>
        <w:rPr>
          <w:rFonts w:ascii="Book Antiqua" w:hAnsi="Book Antiqua"/>
          <w:sz w:val="24"/>
          <w:szCs w:val="24"/>
        </w:rPr>
      </w:pPr>
      <w:r>
        <w:rPr>
          <w:rFonts w:ascii="Book Antiqua" w:hAnsi="Book Antiqua" w:hint="eastAsia"/>
          <w:sz w:val="24"/>
          <w:szCs w:val="24"/>
          <w:lang w:eastAsia="zh-CN"/>
        </w:rPr>
        <w:t xml:space="preserve">1 </w:t>
      </w:r>
      <w:r w:rsidRPr="008B7C8F">
        <w:rPr>
          <w:rFonts w:ascii="Book Antiqua" w:hAnsi="Book Antiqua"/>
          <w:b/>
          <w:sz w:val="24"/>
          <w:szCs w:val="24"/>
        </w:rPr>
        <w:t>Calkins H,</w:t>
      </w:r>
      <w:r w:rsidRPr="0063141B">
        <w:rPr>
          <w:rFonts w:ascii="Book Antiqua" w:hAnsi="Book Antiqua"/>
          <w:sz w:val="24"/>
          <w:szCs w:val="24"/>
        </w:rPr>
        <w:t xml:space="preserve"> Kuck KH, Cappato R, Brugada J, Camm AJ, Chen SA, Crijns HJ, Damiano RJ, Jr., Davies DW, DiMarco J, Edgerton J, Ellenbogen K, Ezekowitz MD, Haines DE, Haissaguerre M, Hindricks G, Iesaka Y, Jackman W, Jalife J, Jais P, Kalman J, Keane D, Kim YH, Kirchhof P, Klein G, Kottkamp H, Kumagai K, Lindsay BD, Mansour M, Marchlinski FE, McCarthy PM, Mont JL, Morady F, Nademanee K, Nakagawa H, Natale A, Nattel S, Packer DL, Pappone C, Prystowsky E, Raviele A, Reddy V, Ruskin JN, Shemin RJ, Tsao HM, Wilber D</w:t>
      </w:r>
      <w:r w:rsidRPr="008B7C8F">
        <w:rPr>
          <w:rFonts w:ascii="Book Antiqua" w:hAnsi="Book Antiqua"/>
          <w:sz w:val="24"/>
          <w:szCs w:val="24"/>
        </w:rPr>
        <w:t>; </w:t>
      </w:r>
      <w:hyperlink r:id="rId6" w:history="1">
        <w:r w:rsidRPr="008B7C8F">
          <w:rPr>
            <w:rFonts w:ascii="Book Antiqua" w:hAnsi="Book Antiqua"/>
            <w:sz w:val="24"/>
            <w:szCs w:val="24"/>
          </w:rPr>
          <w:t>Heart Rhythm Society Task Force on Catheter and Surgical Ablation of Atrial Fibrillation</w:t>
        </w:r>
      </w:hyperlink>
      <w:r w:rsidRPr="008B7C8F">
        <w:rPr>
          <w:rFonts w:ascii="Book Antiqua" w:hAnsi="Book Antiqua"/>
          <w:sz w:val="24"/>
          <w:szCs w:val="24"/>
        </w:rPr>
        <w:t>.</w:t>
      </w:r>
      <w:r w:rsidRPr="0063141B">
        <w:rPr>
          <w:rFonts w:ascii="Book Antiqua" w:hAnsi="Book Antiqua"/>
          <w:sz w:val="24"/>
          <w:szCs w:val="24"/>
        </w:rPr>
        <w:t xml:space="preserve"> 2012 HRS/EHRA/ECAS expert consensus statement on catheter and surgical ablation of atrial fibrillation: recommendations for patient selection, procedural techniques, patient management and follow-up, definitions, endpoints, and research trial design: a report of the Heart Rhythm Society (HRS) Task Force on Catheter and Surgical Ablation of Atrial Fibrillation. Developed in partnership with the European Heart Rhythm Association (EHRA), a registered branch of the European Society of Cardiology (ESC) and the European Cardiac Arrhythmia Society (ECAS); and in collaboration with the American College of Cardiology (ACC), American Heart Association (AHA), the Asia Pacific Heart Rhythm Society (APHRS), and the Society of Thoracic Surgeons (STS). Endorsed by the governing bodies of the American College of Cardiology Foundation, the American Heart Association, the European Cardiac Arrhythmia Society, the European Heart Rhythm Association, the Society of Thoracic Surgeons, the Asia Pacific Heart Rhythm Society, and the Hea</w:t>
      </w:r>
      <w:r>
        <w:rPr>
          <w:rFonts w:ascii="Book Antiqua" w:hAnsi="Book Antiqua"/>
          <w:sz w:val="24"/>
          <w:szCs w:val="24"/>
        </w:rPr>
        <w:t xml:space="preserve">rt Rhythm Society. </w:t>
      </w:r>
      <w:r w:rsidRPr="008B7C8F">
        <w:rPr>
          <w:rFonts w:ascii="Book Antiqua" w:hAnsi="Book Antiqua"/>
          <w:i/>
          <w:sz w:val="24"/>
          <w:szCs w:val="24"/>
        </w:rPr>
        <w:t xml:space="preserve">Heart Rhythm </w:t>
      </w:r>
      <w:r w:rsidRPr="0063141B">
        <w:rPr>
          <w:rFonts w:ascii="Book Antiqua" w:hAnsi="Book Antiqua"/>
          <w:sz w:val="24"/>
          <w:szCs w:val="24"/>
        </w:rPr>
        <w:t>2012</w:t>
      </w:r>
      <w:r>
        <w:rPr>
          <w:rFonts w:ascii="Book Antiqua" w:hAnsi="Book Antiqua" w:hint="eastAsia"/>
          <w:sz w:val="24"/>
          <w:szCs w:val="24"/>
          <w:lang w:eastAsia="zh-CN"/>
        </w:rPr>
        <w:t xml:space="preserve">; </w:t>
      </w:r>
      <w:r w:rsidRPr="008B7C8F">
        <w:rPr>
          <w:rFonts w:ascii="Book Antiqua" w:hAnsi="Book Antiqua" w:hint="eastAsia"/>
          <w:b/>
          <w:sz w:val="24"/>
          <w:szCs w:val="24"/>
          <w:lang w:eastAsia="zh-CN"/>
        </w:rPr>
        <w:t>9:</w:t>
      </w:r>
      <w:r w:rsidRPr="0063141B">
        <w:rPr>
          <w:rFonts w:ascii="Book Antiqua" w:hAnsi="Book Antiqua"/>
          <w:sz w:val="24"/>
          <w:szCs w:val="24"/>
        </w:rPr>
        <w:t xml:space="preserve"> 632</w:t>
      </w:r>
      <w:r>
        <w:rPr>
          <w:rFonts w:ascii="Book Antiqua" w:hAnsi="Book Antiqua" w:hint="eastAsia"/>
          <w:sz w:val="24"/>
          <w:szCs w:val="24"/>
          <w:lang w:eastAsia="zh-CN"/>
        </w:rPr>
        <w:t>-696</w:t>
      </w:r>
      <w:r w:rsidRPr="0063141B">
        <w:rPr>
          <w:rFonts w:ascii="Book Antiqua" w:hAnsi="Book Antiqua"/>
          <w:sz w:val="24"/>
          <w:szCs w:val="24"/>
        </w:rPr>
        <w:t xml:space="preserve"> [PMID: 22386883 DOI: 10.1016/j.hrthm.2011.12.016]</w:t>
      </w:r>
    </w:p>
    <w:p w14:paraId="3FDAF0F1"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2 </w:t>
      </w:r>
      <w:r w:rsidRPr="008B7C8F">
        <w:rPr>
          <w:rFonts w:ascii="Book Antiqua" w:eastAsia="宋体" w:hAnsi="Book Antiqua" w:cs="宋体"/>
          <w:b/>
          <w:bCs/>
          <w:color w:val="000000"/>
          <w:sz w:val="24"/>
          <w:szCs w:val="24"/>
          <w:lang w:eastAsia="zh-CN"/>
        </w:rPr>
        <w:t>Andrade JG</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Khairy</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Verma</w:t>
      </w:r>
      <w:proofErr w:type="spellEnd"/>
      <w:r w:rsidRPr="008B7C8F">
        <w:rPr>
          <w:rFonts w:ascii="Book Antiqua" w:eastAsia="宋体" w:hAnsi="Book Antiqua" w:cs="宋体"/>
          <w:color w:val="000000"/>
          <w:sz w:val="24"/>
          <w:szCs w:val="24"/>
          <w:lang w:eastAsia="zh-CN"/>
        </w:rPr>
        <w:t xml:space="preserve"> A, Guerra PG, </w:t>
      </w:r>
      <w:proofErr w:type="spellStart"/>
      <w:r w:rsidRPr="008B7C8F">
        <w:rPr>
          <w:rFonts w:ascii="Book Antiqua" w:eastAsia="宋体" w:hAnsi="Book Antiqua" w:cs="宋体"/>
          <w:color w:val="000000"/>
          <w:sz w:val="24"/>
          <w:szCs w:val="24"/>
          <w:lang w:eastAsia="zh-CN"/>
        </w:rPr>
        <w:t>Dubuc</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Rivard</w:t>
      </w:r>
      <w:proofErr w:type="spellEnd"/>
      <w:r w:rsidRPr="008B7C8F">
        <w:rPr>
          <w:rFonts w:ascii="Book Antiqua" w:eastAsia="宋体" w:hAnsi="Book Antiqua" w:cs="宋体"/>
          <w:color w:val="000000"/>
          <w:sz w:val="24"/>
          <w:szCs w:val="24"/>
          <w:lang w:eastAsia="zh-CN"/>
        </w:rPr>
        <w:t xml:space="preserve"> L, </w:t>
      </w:r>
      <w:proofErr w:type="spellStart"/>
      <w:r w:rsidRPr="008B7C8F">
        <w:rPr>
          <w:rFonts w:ascii="Book Antiqua" w:eastAsia="宋体" w:hAnsi="Book Antiqua" w:cs="宋体"/>
          <w:color w:val="000000"/>
          <w:sz w:val="24"/>
          <w:szCs w:val="24"/>
          <w:lang w:eastAsia="zh-CN"/>
        </w:rPr>
        <w:t>Deyell</w:t>
      </w:r>
      <w:proofErr w:type="spellEnd"/>
      <w:r w:rsidRPr="008B7C8F">
        <w:rPr>
          <w:rFonts w:ascii="Book Antiqua" w:eastAsia="宋体" w:hAnsi="Book Antiqua" w:cs="宋体"/>
          <w:color w:val="000000"/>
          <w:sz w:val="24"/>
          <w:szCs w:val="24"/>
          <w:lang w:eastAsia="zh-CN"/>
        </w:rPr>
        <w:t xml:space="preserve"> MW, </w:t>
      </w:r>
      <w:proofErr w:type="spellStart"/>
      <w:r w:rsidRPr="008B7C8F">
        <w:rPr>
          <w:rFonts w:ascii="Book Antiqua" w:eastAsia="宋体" w:hAnsi="Book Antiqua" w:cs="宋体"/>
          <w:color w:val="000000"/>
          <w:sz w:val="24"/>
          <w:szCs w:val="24"/>
          <w:lang w:eastAsia="zh-CN"/>
        </w:rPr>
        <w:t>Mondesert</w:t>
      </w:r>
      <w:proofErr w:type="spellEnd"/>
      <w:r w:rsidRPr="008B7C8F">
        <w:rPr>
          <w:rFonts w:ascii="Book Antiqua" w:eastAsia="宋体" w:hAnsi="Book Antiqua" w:cs="宋体"/>
          <w:color w:val="000000"/>
          <w:sz w:val="24"/>
          <w:szCs w:val="24"/>
          <w:lang w:eastAsia="zh-CN"/>
        </w:rPr>
        <w:t xml:space="preserve"> B, Thibault B, </w:t>
      </w:r>
      <w:proofErr w:type="spellStart"/>
      <w:r w:rsidRPr="008B7C8F">
        <w:rPr>
          <w:rFonts w:ascii="Book Antiqua" w:eastAsia="宋体" w:hAnsi="Book Antiqua" w:cs="宋体"/>
          <w:color w:val="000000"/>
          <w:sz w:val="24"/>
          <w:szCs w:val="24"/>
          <w:lang w:eastAsia="zh-CN"/>
        </w:rPr>
        <w:t>Talajic</w:t>
      </w:r>
      <w:proofErr w:type="spellEnd"/>
      <w:r w:rsidRPr="008B7C8F">
        <w:rPr>
          <w:rFonts w:ascii="Book Antiqua" w:eastAsia="宋体" w:hAnsi="Book Antiqua" w:cs="宋体"/>
          <w:color w:val="000000"/>
          <w:sz w:val="24"/>
          <w:szCs w:val="24"/>
          <w:lang w:eastAsia="zh-CN"/>
        </w:rPr>
        <w:t xml:space="preserve"> M, Roy D, </w:t>
      </w:r>
      <w:proofErr w:type="spellStart"/>
      <w:r w:rsidRPr="008B7C8F">
        <w:rPr>
          <w:rFonts w:ascii="Book Antiqua" w:eastAsia="宋体" w:hAnsi="Book Antiqua" w:cs="宋体"/>
          <w:color w:val="000000"/>
          <w:sz w:val="24"/>
          <w:szCs w:val="24"/>
          <w:lang w:eastAsia="zh-CN"/>
        </w:rPr>
        <w:t>Macle</w:t>
      </w:r>
      <w:proofErr w:type="spellEnd"/>
      <w:r w:rsidRPr="008B7C8F">
        <w:rPr>
          <w:rFonts w:ascii="Book Antiqua" w:eastAsia="宋体" w:hAnsi="Book Antiqua" w:cs="宋体"/>
          <w:color w:val="000000"/>
          <w:sz w:val="24"/>
          <w:szCs w:val="24"/>
          <w:lang w:eastAsia="zh-CN"/>
        </w:rPr>
        <w:t xml:space="preserve"> L. Early recurrence of atrial </w:t>
      </w:r>
      <w:proofErr w:type="spellStart"/>
      <w:r w:rsidRPr="008B7C8F">
        <w:rPr>
          <w:rFonts w:ascii="Book Antiqua" w:eastAsia="宋体" w:hAnsi="Book Antiqua" w:cs="宋体"/>
          <w:color w:val="000000"/>
          <w:sz w:val="24"/>
          <w:szCs w:val="24"/>
          <w:lang w:eastAsia="zh-CN"/>
        </w:rPr>
        <w:t>tachyarrhythmias</w:t>
      </w:r>
      <w:proofErr w:type="spellEnd"/>
      <w:r w:rsidRPr="008B7C8F">
        <w:rPr>
          <w:rFonts w:ascii="Book Antiqua" w:eastAsia="宋体" w:hAnsi="Book Antiqua" w:cs="宋体"/>
          <w:color w:val="000000"/>
          <w:sz w:val="24"/>
          <w:szCs w:val="24"/>
          <w:lang w:eastAsia="zh-CN"/>
        </w:rPr>
        <w:t xml:space="preserve"> following radiofrequency catheter ablation of atrial fibrillation. </w:t>
      </w:r>
      <w:r w:rsidRPr="008B7C8F">
        <w:rPr>
          <w:rFonts w:ascii="Book Antiqua" w:eastAsia="宋体" w:hAnsi="Book Antiqua" w:cs="宋体"/>
          <w:i/>
          <w:iCs/>
          <w:color w:val="000000"/>
          <w:sz w:val="24"/>
          <w:szCs w:val="24"/>
          <w:lang w:eastAsia="zh-CN"/>
        </w:rPr>
        <w:t xml:space="preserve">Pacing </w:t>
      </w:r>
      <w:proofErr w:type="spellStart"/>
      <w:r w:rsidRPr="008B7C8F">
        <w:rPr>
          <w:rFonts w:ascii="Book Antiqua" w:eastAsia="宋体" w:hAnsi="Book Antiqua" w:cs="宋体"/>
          <w:i/>
          <w:iCs/>
          <w:color w:val="000000"/>
          <w:sz w:val="24"/>
          <w:szCs w:val="24"/>
          <w:lang w:eastAsia="zh-CN"/>
        </w:rPr>
        <w:t>Clin</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2012; </w:t>
      </w:r>
      <w:r w:rsidRPr="008B7C8F">
        <w:rPr>
          <w:rFonts w:ascii="Book Antiqua" w:eastAsia="宋体" w:hAnsi="Book Antiqua" w:cs="宋体"/>
          <w:b/>
          <w:bCs/>
          <w:color w:val="000000"/>
          <w:sz w:val="24"/>
          <w:szCs w:val="24"/>
          <w:lang w:eastAsia="zh-CN"/>
        </w:rPr>
        <w:t>35</w:t>
      </w:r>
      <w:r w:rsidRPr="008B7C8F">
        <w:rPr>
          <w:rFonts w:ascii="Book Antiqua" w:eastAsia="宋体" w:hAnsi="Book Antiqua" w:cs="宋体"/>
          <w:color w:val="000000"/>
          <w:sz w:val="24"/>
          <w:szCs w:val="24"/>
          <w:lang w:eastAsia="zh-CN"/>
        </w:rPr>
        <w:t>: 106-116 [PMID: 22054110 DOI: 10.1111/j.1540-8159.2011.03256.x]</w:t>
      </w:r>
    </w:p>
    <w:p w14:paraId="4D5A3387"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3 </w:t>
      </w:r>
      <w:proofErr w:type="spellStart"/>
      <w:r w:rsidRPr="008B7C8F">
        <w:rPr>
          <w:rFonts w:ascii="Book Antiqua" w:eastAsia="宋体" w:hAnsi="Book Antiqua" w:cs="宋体"/>
          <w:b/>
          <w:bCs/>
          <w:color w:val="000000"/>
          <w:sz w:val="24"/>
          <w:szCs w:val="24"/>
          <w:lang w:eastAsia="zh-CN"/>
        </w:rPr>
        <w:t>Sanna</w:t>
      </w:r>
      <w:proofErr w:type="spellEnd"/>
      <w:r w:rsidRPr="008B7C8F">
        <w:rPr>
          <w:rFonts w:ascii="Book Antiqua" w:eastAsia="宋体" w:hAnsi="Book Antiqua" w:cs="宋体"/>
          <w:b/>
          <w:bCs/>
          <w:color w:val="000000"/>
          <w:sz w:val="24"/>
          <w:szCs w:val="24"/>
          <w:lang w:eastAsia="zh-CN"/>
        </w:rPr>
        <w:t xml:space="preserve"> T</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Diener</w:t>
      </w:r>
      <w:proofErr w:type="spellEnd"/>
      <w:r w:rsidRPr="008B7C8F">
        <w:rPr>
          <w:rFonts w:ascii="Book Antiqua" w:eastAsia="宋体" w:hAnsi="Book Antiqua" w:cs="宋体"/>
          <w:color w:val="000000"/>
          <w:sz w:val="24"/>
          <w:szCs w:val="24"/>
          <w:lang w:eastAsia="zh-CN"/>
        </w:rPr>
        <w:t xml:space="preserve"> HC, </w:t>
      </w:r>
      <w:proofErr w:type="spellStart"/>
      <w:r w:rsidRPr="008B7C8F">
        <w:rPr>
          <w:rFonts w:ascii="Book Antiqua" w:eastAsia="宋体" w:hAnsi="Book Antiqua" w:cs="宋体"/>
          <w:color w:val="000000"/>
          <w:sz w:val="24"/>
          <w:szCs w:val="24"/>
          <w:lang w:eastAsia="zh-CN"/>
        </w:rPr>
        <w:t>Passman</w:t>
      </w:r>
      <w:proofErr w:type="spellEnd"/>
      <w:r w:rsidRPr="008B7C8F">
        <w:rPr>
          <w:rFonts w:ascii="Book Antiqua" w:eastAsia="宋体" w:hAnsi="Book Antiqua" w:cs="宋体"/>
          <w:color w:val="000000"/>
          <w:sz w:val="24"/>
          <w:szCs w:val="24"/>
          <w:lang w:eastAsia="zh-CN"/>
        </w:rPr>
        <w:t xml:space="preserve"> RS, Di </w:t>
      </w:r>
      <w:proofErr w:type="spellStart"/>
      <w:r w:rsidRPr="008B7C8F">
        <w:rPr>
          <w:rFonts w:ascii="Book Antiqua" w:eastAsia="宋体" w:hAnsi="Book Antiqua" w:cs="宋体"/>
          <w:color w:val="000000"/>
          <w:sz w:val="24"/>
          <w:szCs w:val="24"/>
          <w:lang w:eastAsia="zh-CN"/>
        </w:rPr>
        <w:t>Lazzaro</w:t>
      </w:r>
      <w:proofErr w:type="spellEnd"/>
      <w:r w:rsidRPr="008B7C8F">
        <w:rPr>
          <w:rFonts w:ascii="Book Antiqua" w:eastAsia="宋体" w:hAnsi="Book Antiqua" w:cs="宋体"/>
          <w:color w:val="000000"/>
          <w:sz w:val="24"/>
          <w:szCs w:val="24"/>
          <w:lang w:eastAsia="zh-CN"/>
        </w:rPr>
        <w:t xml:space="preserve"> V, Bernstein RA, </w:t>
      </w:r>
      <w:proofErr w:type="spellStart"/>
      <w:r w:rsidRPr="008B7C8F">
        <w:rPr>
          <w:rFonts w:ascii="Book Antiqua" w:eastAsia="宋体" w:hAnsi="Book Antiqua" w:cs="宋体"/>
          <w:color w:val="000000"/>
          <w:sz w:val="24"/>
          <w:szCs w:val="24"/>
          <w:lang w:eastAsia="zh-CN"/>
        </w:rPr>
        <w:t>Morillo</w:t>
      </w:r>
      <w:proofErr w:type="spellEnd"/>
      <w:r w:rsidRPr="008B7C8F">
        <w:rPr>
          <w:rFonts w:ascii="Book Antiqua" w:eastAsia="宋体" w:hAnsi="Book Antiqua" w:cs="宋体"/>
          <w:color w:val="000000"/>
          <w:sz w:val="24"/>
          <w:szCs w:val="24"/>
          <w:lang w:eastAsia="zh-CN"/>
        </w:rPr>
        <w:t xml:space="preserve"> CA, </w:t>
      </w:r>
      <w:proofErr w:type="spellStart"/>
      <w:r w:rsidRPr="008B7C8F">
        <w:rPr>
          <w:rFonts w:ascii="Book Antiqua" w:eastAsia="宋体" w:hAnsi="Book Antiqua" w:cs="宋体"/>
          <w:color w:val="000000"/>
          <w:sz w:val="24"/>
          <w:szCs w:val="24"/>
          <w:lang w:eastAsia="zh-CN"/>
        </w:rPr>
        <w:t>Rymer</w:t>
      </w:r>
      <w:proofErr w:type="spellEnd"/>
      <w:r w:rsidRPr="008B7C8F">
        <w:rPr>
          <w:rFonts w:ascii="Book Antiqua" w:eastAsia="宋体" w:hAnsi="Book Antiqua" w:cs="宋体"/>
          <w:color w:val="000000"/>
          <w:sz w:val="24"/>
          <w:szCs w:val="24"/>
          <w:lang w:eastAsia="zh-CN"/>
        </w:rPr>
        <w:t xml:space="preserve"> MM, Thijs V, Rogers T, </w:t>
      </w:r>
      <w:proofErr w:type="spellStart"/>
      <w:r w:rsidRPr="008B7C8F">
        <w:rPr>
          <w:rFonts w:ascii="Book Antiqua" w:eastAsia="宋体" w:hAnsi="Book Antiqua" w:cs="宋体"/>
          <w:color w:val="000000"/>
          <w:sz w:val="24"/>
          <w:szCs w:val="24"/>
          <w:lang w:eastAsia="zh-CN"/>
        </w:rPr>
        <w:t>Beckers</w:t>
      </w:r>
      <w:proofErr w:type="spellEnd"/>
      <w:r w:rsidRPr="008B7C8F">
        <w:rPr>
          <w:rFonts w:ascii="Book Antiqua" w:eastAsia="宋体" w:hAnsi="Book Antiqua" w:cs="宋体"/>
          <w:color w:val="000000"/>
          <w:sz w:val="24"/>
          <w:szCs w:val="24"/>
          <w:lang w:eastAsia="zh-CN"/>
        </w:rPr>
        <w:t xml:space="preserve"> F, Lindborg K, </w:t>
      </w:r>
      <w:proofErr w:type="spellStart"/>
      <w:r w:rsidRPr="008B7C8F">
        <w:rPr>
          <w:rFonts w:ascii="Book Antiqua" w:eastAsia="宋体" w:hAnsi="Book Antiqua" w:cs="宋体"/>
          <w:color w:val="000000"/>
          <w:sz w:val="24"/>
          <w:szCs w:val="24"/>
          <w:lang w:eastAsia="zh-CN"/>
        </w:rPr>
        <w:t>Brachmann</w:t>
      </w:r>
      <w:proofErr w:type="spellEnd"/>
      <w:r w:rsidRPr="008B7C8F">
        <w:rPr>
          <w:rFonts w:ascii="Book Antiqua" w:eastAsia="宋体" w:hAnsi="Book Antiqua" w:cs="宋体"/>
          <w:color w:val="000000"/>
          <w:sz w:val="24"/>
          <w:szCs w:val="24"/>
          <w:lang w:eastAsia="zh-CN"/>
        </w:rPr>
        <w:t xml:space="preserve"> J. Cryptogenic stroke and </w:t>
      </w:r>
      <w:r w:rsidRPr="008B7C8F">
        <w:rPr>
          <w:rFonts w:ascii="Book Antiqua" w:eastAsia="宋体" w:hAnsi="Book Antiqua" w:cs="宋体"/>
          <w:color w:val="000000"/>
          <w:sz w:val="24"/>
          <w:szCs w:val="24"/>
          <w:lang w:eastAsia="zh-CN"/>
        </w:rPr>
        <w:lastRenderedPageBreak/>
        <w:t>underlying atrial fibrillation. </w:t>
      </w:r>
      <w:r w:rsidRPr="008B7C8F">
        <w:rPr>
          <w:rFonts w:ascii="Book Antiqua" w:eastAsia="宋体" w:hAnsi="Book Antiqua" w:cs="宋体"/>
          <w:i/>
          <w:iCs/>
          <w:color w:val="000000"/>
          <w:sz w:val="24"/>
          <w:szCs w:val="24"/>
          <w:lang w:eastAsia="zh-CN"/>
        </w:rPr>
        <w:t xml:space="preserve">N </w:t>
      </w:r>
      <w:proofErr w:type="spellStart"/>
      <w:r w:rsidRPr="008B7C8F">
        <w:rPr>
          <w:rFonts w:ascii="Book Antiqua" w:eastAsia="宋体" w:hAnsi="Book Antiqua" w:cs="宋体"/>
          <w:i/>
          <w:iCs/>
          <w:color w:val="000000"/>
          <w:sz w:val="24"/>
          <w:szCs w:val="24"/>
          <w:lang w:eastAsia="zh-CN"/>
        </w:rPr>
        <w:t>Engl</w:t>
      </w:r>
      <w:proofErr w:type="spellEnd"/>
      <w:r w:rsidRPr="008B7C8F">
        <w:rPr>
          <w:rFonts w:ascii="Book Antiqua" w:eastAsia="宋体" w:hAnsi="Book Antiqua" w:cs="宋体"/>
          <w:i/>
          <w:iCs/>
          <w:color w:val="000000"/>
          <w:sz w:val="24"/>
          <w:szCs w:val="24"/>
          <w:lang w:eastAsia="zh-CN"/>
        </w:rPr>
        <w:t xml:space="preserve"> J Med</w:t>
      </w:r>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370</w:t>
      </w:r>
      <w:r w:rsidRPr="008B7C8F">
        <w:rPr>
          <w:rFonts w:ascii="Book Antiqua" w:eastAsia="宋体" w:hAnsi="Book Antiqua" w:cs="宋体"/>
          <w:color w:val="000000"/>
          <w:sz w:val="24"/>
          <w:szCs w:val="24"/>
          <w:lang w:eastAsia="zh-CN"/>
        </w:rPr>
        <w:t>: 2478-2486 [PMID: 24963567 DOI: 10.1056/NEJMoa1313600]</w:t>
      </w:r>
    </w:p>
    <w:p w14:paraId="1877A40D"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4 </w:t>
      </w:r>
      <w:r w:rsidRPr="008B7C8F">
        <w:rPr>
          <w:rFonts w:ascii="Book Antiqua" w:eastAsia="宋体" w:hAnsi="Book Antiqua" w:cs="宋体"/>
          <w:b/>
          <w:bCs/>
          <w:color w:val="000000"/>
          <w:sz w:val="24"/>
          <w:szCs w:val="24"/>
          <w:lang w:eastAsia="zh-CN"/>
        </w:rPr>
        <w:t>Gladstone DJ</w:t>
      </w:r>
      <w:r w:rsidRPr="008B7C8F">
        <w:rPr>
          <w:rFonts w:ascii="Book Antiqua" w:eastAsia="宋体" w:hAnsi="Book Antiqua" w:cs="宋体"/>
          <w:color w:val="000000"/>
          <w:sz w:val="24"/>
          <w:szCs w:val="24"/>
          <w:lang w:eastAsia="zh-CN"/>
        </w:rPr>
        <w:t xml:space="preserve">, Spring M, Dorian P, </w:t>
      </w:r>
      <w:proofErr w:type="spellStart"/>
      <w:r w:rsidRPr="008B7C8F">
        <w:rPr>
          <w:rFonts w:ascii="Book Antiqua" w:eastAsia="宋体" w:hAnsi="Book Antiqua" w:cs="宋体"/>
          <w:color w:val="000000"/>
          <w:sz w:val="24"/>
          <w:szCs w:val="24"/>
          <w:lang w:eastAsia="zh-CN"/>
        </w:rPr>
        <w:t>Panzov</w:t>
      </w:r>
      <w:proofErr w:type="spellEnd"/>
      <w:r w:rsidRPr="008B7C8F">
        <w:rPr>
          <w:rFonts w:ascii="Book Antiqua" w:eastAsia="宋体" w:hAnsi="Book Antiqua" w:cs="宋体"/>
          <w:color w:val="000000"/>
          <w:sz w:val="24"/>
          <w:szCs w:val="24"/>
          <w:lang w:eastAsia="zh-CN"/>
        </w:rPr>
        <w:t xml:space="preserve"> V, Thorpe KE, Hall J, </w:t>
      </w:r>
      <w:proofErr w:type="spellStart"/>
      <w:r w:rsidRPr="008B7C8F">
        <w:rPr>
          <w:rFonts w:ascii="Book Antiqua" w:eastAsia="宋体" w:hAnsi="Book Antiqua" w:cs="宋体"/>
          <w:color w:val="000000"/>
          <w:sz w:val="24"/>
          <w:szCs w:val="24"/>
          <w:lang w:eastAsia="zh-CN"/>
        </w:rPr>
        <w:t>Vaid</w:t>
      </w:r>
      <w:proofErr w:type="spellEnd"/>
      <w:r w:rsidRPr="008B7C8F">
        <w:rPr>
          <w:rFonts w:ascii="Book Antiqua" w:eastAsia="宋体" w:hAnsi="Book Antiqua" w:cs="宋体"/>
          <w:color w:val="000000"/>
          <w:sz w:val="24"/>
          <w:szCs w:val="24"/>
          <w:lang w:eastAsia="zh-CN"/>
        </w:rPr>
        <w:t xml:space="preserve"> H, O'Donnell M, </w:t>
      </w:r>
      <w:proofErr w:type="spellStart"/>
      <w:r w:rsidRPr="008B7C8F">
        <w:rPr>
          <w:rFonts w:ascii="Book Antiqua" w:eastAsia="宋体" w:hAnsi="Book Antiqua" w:cs="宋体"/>
          <w:color w:val="000000"/>
          <w:sz w:val="24"/>
          <w:szCs w:val="24"/>
          <w:lang w:eastAsia="zh-CN"/>
        </w:rPr>
        <w:t>Laupacis</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Côté</w:t>
      </w:r>
      <w:proofErr w:type="spellEnd"/>
      <w:r w:rsidRPr="008B7C8F">
        <w:rPr>
          <w:rFonts w:ascii="Book Antiqua" w:eastAsia="宋体" w:hAnsi="Book Antiqua" w:cs="宋体"/>
          <w:color w:val="000000"/>
          <w:sz w:val="24"/>
          <w:szCs w:val="24"/>
          <w:lang w:eastAsia="zh-CN"/>
        </w:rPr>
        <w:t xml:space="preserve"> R, Sharma M, Blakely JA, Shuaib A, </w:t>
      </w:r>
      <w:proofErr w:type="spellStart"/>
      <w:r w:rsidRPr="008B7C8F">
        <w:rPr>
          <w:rFonts w:ascii="Book Antiqua" w:eastAsia="宋体" w:hAnsi="Book Antiqua" w:cs="宋体"/>
          <w:color w:val="000000"/>
          <w:sz w:val="24"/>
          <w:szCs w:val="24"/>
          <w:lang w:eastAsia="zh-CN"/>
        </w:rPr>
        <w:t>Hachinski</w:t>
      </w:r>
      <w:proofErr w:type="spellEnd"/>
      <w:r w:rsidRPr="008B7C8F">
        <w:rPr>
          <w:rFonts w:ascii="Book Antiqua" w:eastAsia="宋体" w:hAnsi="Book Antiqua" w:cs="宋体"/>
          <w:color w:val="000000"/>
          <w:sz w:val="24"/>
          <w:szCs w:val="24"/>
          <w:lang w:eastAsia="zh-CN"/>
        </w:rPr>
        <w:t xml:space="preserve"> V, Coutts SB, </w:t>
      </w:r>
      <w:proofErr w:type="spellStart"/>
      <w:r w:rsidRPr="008B7C8F">
        <w:rPr>
          <w:rFonts w:ascii="Book Antiqua" w:eastAsia="宋体" w:hAnsi="Book Antiqua" w:cs="宋体"/>
          <w:color w:val="000000"/>
          <w:sz w:val="24"/>
          <w:szCs w:val="24"/>
          <w:lang w:eastAsia="zh-CN"/>
        </w:rPr>
        <w:t>Sahlas</w:t>
      </w:r>
      <w:proofErr w:type="spellEnd"/>
      <w:r w:rsidRPr="008B7C8F">
        <w:rPr>
          <w:rFonts w:ascii="Book Antiqua" w:eastAsia="宋体" w:hAnsi="Book Antiqua" w:cs="宋体"/>
          <w:color w:val="000000"/>
          <w:sz w:val="24"/>
          <w:szCs w:val="24"/>
          <w:lang w:eastAsia="zh-CN"/>
        </w:rPr>
        <w:t xml:space="preserve"> DJ, Teal P, Yip S, Spence JD, Buck B, </w:t>
      </w:r>
      <w:proofErr w:type="spellStart"/>
      <w:r w:rsidRPr="008B7C8F">
        <w:rPr>
          <w:rFonts w:ascii="Book Antiqua" w:eastAsia="宋体" w:hAnsi="Book Antiqua" w:cs="宋体"/>
          <w:color w:val="000000"/>
          <w:sz w:val="24"/>
          <w:szCs w:val="24"/>
          <w:lang w:eastAsia="zh-CN"/>
        </w:rPr>
        <w:t>Verreault</w:t>
      </w:r>
      <w:proofErr w:type="spellEnd"/>
      <w:r w:rsidRPr="008B7C8F">
        <w:rPr>
          <w:rFonts w:ascii="Book Antiqua" w:eastAsia="宋体" w:hAnsi="Book Antiqua" w:cs="宋体"/>
          <w:color w:val="000000"/>
          <w:sz w:val="24"/>
          <w:szCs w:val="24"/>
          <w:lang w:eastAsia="zh-CN"/>
        </w:rPr>
        <w:t xml:space="preserve"> S, Casaubon LK, Penn A, </w:t>
      </w:r>
      <w:proofErr w:type="spellStart"/>
      <w:r w:rsidRPr="008B7C8F">
        <w:rPr>
          <w:rFonts w:ascii="Book Antiqua" w:eastAsia="宋体" w:hAnsi="Book Antiqua" w:cs="宋体"/>
          <w:color w:val="000000"/>
          <w:sz w:val="24"/>
          <w:szCs w:val="24"/>
          <w:lang w:eastAsia="zh-CN"/>
        </w:rPr>
        <w:t>Selchen</w:t>
      </w:r>
      <w:proofErr w:type="spellEnd"/>
      <w:r w:rsidRPr="008B7C8F">
        <w:rPr>
          <w:rFonts w:ascii="Book Antiqua" w:eastAsia="宋体" w:hAnsi="Book Antiqua" w:cs="宋体"/>
          <w:color w:val="000000"/>
          <w:sz w:val="24"/>
          <w:szCs w:val="24"/>
          <w:lang w:eastAsia="zh-CN"/>
        </w:rPr>
        <w:t xml:space="preserve"> D, Jin A, </w:t>
      </w:r>
      <w:proofErr w:type="spellStart"/>
      <w:r w:rsidRPr="008B7C8F">
        <w:rPr>
          <w:rFonts w:ascii="Book Antiqua" w:eastAsia="宋体" w:hAnsi="Book Antiqua" w:cs="宋体"/>
          <w:color w:val="000000"/>
          <w:sz w:val="24"/>
          <w:szCs w:val="24"/>
          <w:lang w:eastAsia="zh-CN"/>
        </w:rPr>
        <w:t>Howse</w:t>
      </w:r>
      <w:proofErr w:type="spellEnd"/>
      <w:r w:rsidRPr="008B7C8F">
        <w:rPr>
          <w:rFonts w:ascii="Book Antiqua" w:eastAsia="宋体" w:hAnsi="Book Antiqua" w:cs="宋体"/>
          <w:color w:val="000000"/>
          <w:sz w:val="24"/>
          <w:szCs w:val="24"/>
          <w:lang w:eastAsia="zh-CN"/>
        </w:rPr>
        <w:t xml:space="preserve"> D, </w:t>
      </w:r>
      <w:proofErr w:type="spellStart"/>
      <w:r w:rsidRPr="008B7C8F">
        <w:rPr>
          <w:rFonts w:ascii="Book Antiqua" w:eastAsia="宋体" w:hAnsi="Book Antiqua" w:cs="宋体"/>
          <w:color w:val="000000"/>
          <w:sz w:val="24"/>
          <w:szCs w:val="24"/>
          <w:lang w:eastAsia="zh-CN"/>
        </w:rPr>
        <w:t>Mehdiratta</w:t>
      </w:r>
      <w:proofErr w:type="spellEnd"/>
      <w:r w:rsidRPr="008B7C8F">
        <w:rPr>
          <w:rFonts w:ascii="Book Antiqua" w:eastAsia="宋体" w:hAnsi="Book Antiqua" w:cs="宋体"/>
          <w:color w:val="000000"/>
          <w:sz w:val="24"/>
          <w:szCs w:val="24"/>
          <w:lang w:eastAsia="zh-CN"/>
        </w:rPr>
        <w:t xml:space="preserve"> M, Boyle K, Aviv R, </w:t>
      </w:r>
      <w:proofErr w:type="spellStart"/>
      <w:r w:rsidRPr="008B7C8F">
        <w:rPr>
          <w:rFonts w:ascii="Book Antiqua" w:eastAsia="宋体" w:hAnsi="Book Antiqua" w:cs="宋体"/>
          <w:color w:val="000000"/>
          <w:sz w:val="24"/>
          <w:szCs w:val="24"/>
          <w:lang w:eastAsia="zh-CN"/>
        </w:rPr>
        <w:t>Kapral</w:t>
      </w:r>
      <w:proofErr w:type="spellEnd"/>
      <w:r w:rsidRPr="008B7C8F">
        <w:rPr>
          <w:rFonts w:ascii="Book Antiqua" w:eastAsia="宋体" w:hAnsi="Book Antiqua" w:cs="宋体"/>
          <w:color w:val="000000"/>
          <w:sz w:val="24"/>
          <w:szCs w:val="24"/>
          <w:lang w:eastAsia="zh-CN"/>
        </w:rPr>
        <w:t xml:space="preserve"> MK, </w:t>
      </w:r>
      <w:proofErr w:type="spellStart"/>
      <w:r w:rsidRPr="008B7C8F">
        <w:rPr>
          <w:rFonts w:ascii="Book Antiqua" w:eastAsia="宋体" w:hAnsi="Book Antiqua" w:cs="宋体"/>
          <w:color w:val="000000"/>
          <w:sz w:val="24"/>
          <w:szCs w:val="24"/>
          <w:lang w:eastAsia="zh-CN"/>
        </w:rPr>
        <w:t>Mamdani</w:t>
      </w:r>
      <w:proofErr w:type="spellEnd"/>
      <w:r w:rsidRPr="008B7C8F">
        <w:rPr>
          <w:rFonts w:ascii="Book Antiqua" w:eastAsia="宋体" w:hAnsi="Book Antiqua" w:cs="宋体"/>
          <w:color w:val="000000"/>
          <w:sz w:val="24"/>
          <w:szCs w:val="24"/>
          <w:lang w:eastAsia="zh-CN"/>
        </w:rPr>
        <w:t xml:space="preserve"> M. Atrial fibrillation in patients with cryptogenic stroke. </w:t>
      </w:r>
      <w:r w:rsidRPr="008B7C8F">
        <w:rPr>
          <w:rFonts w:ascii="Book Antiqua" w:eastAsia="宋体" w:hAnsi="Book Antiqua" w:cs="宋体"/>
          <w:i/>
          <w:iCs/>
          <w:color w:val="000000"/>
          <w:sz w:val="24"/>
          <w:szCs w:val="24"/>
          <w:lang w:eastAsia="zh-CN"/>
        </w:rPr>
        <w:t xml:space="preserve">N </w:t>
      </w:r>
      <w:proofErr w:type="spellStart"/>
      <w:r w:rsidRPr="008B7C8F">
        <w:rPr>
          <w:rFonts w:ascii="Book Antiqua" w:eastAsia="宋体" w:hAnsi="Book Antiqua" w:cs="宋体"/>
          <w:i/>
          <w:iCs/>
          <w:color w:val="000000"/>
          <w:sz w:val="24"/>
          <w:szCs w:val="24"/>
          <w:lang w:eastAsia="zh-CN"/>
        </w:rPr>
        <w:t>Engl</w:t>
      </w:r>
      <w:proofErr w:type="spellEnd"/>
      <w:r w:rsidRPr="008B7C8F">
        <w:rPr>
          <w:rFonts w:ascii="Book Antiqua" w:eastAsia="宋体" w:hAnsi="Book Antiqua" w:cs="宋体"/>
          <w:i/>
          <w:iCs/>
          <w:color w:val="000000"/>
          <w:sz w:val="24"/>
          <w:szCs w:val="24"/>
          <w:lang w:eastAsia="zh-CN"/>
        </w:rPr>
        <w:t xml:space="preserve"> J Med</w:t>
      </w:r>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370</w:t>
      </w:r>
      <w:r w:rsidRPr="008B7C8F">
        <w:rPr>
          <w:rFonts w:ascii="Book Antiqua" w:eastAsia="宋体" w:hAnsi="Book Antiqua" w:cs="宋体"/>
          <w:color w:val="000000"/>
          <w:sz w:val="24"/>
          <w:szCs w:val="24"/>
          <w:lang w:eastAsia="zh-CN"/>
        </w:rPr>
        <w:t>: 2467-2477 [PMID: 24963566 DOI: 10.1056/NEJMoa1311376]</w:t>
      </w:r>
    </w:p>
    <w:p w14:paraId="40DD50AD"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5 </w:t>
      </w:r>
      <w:proofErr w:type="spellStart"/>
      <w:r w:rsidRPr="008B7C8F">
        <w:rPr>
          <w:rFonts w:ascii="Book Antiqua" w:eastAsia="宋体" w:hAnsi="Book Antiqua" w:cs="宋体"/>
          <w:b/>
          <w:bCs/>
          <w:color w:val="000000"/>
          <w:sz w:val="24"/>
          <w:szCs w:val="24"/>
          <w:lang w:eastAsia="zh-CN"/>
        </w:rPr>
        <w:t>Themistoclakis</w:t>
      </w:r>
      <w:proofErr w:type="spellEnd"/>
      <w:r w:rsidRPr="008B7C8F">
        <w:rPr>
          <w:rFonts w:ascii="Book Antiqua" w:eastAsia="宋体" w:hAnsi="Book Antiqua" w:cs="宋体"/>
          <w:b/>
          <w:bCs/>
          <w:color w:val="000000"/>
          <w:sz w:val="24"/>
          <w:szCs w:val="24"/>
          <w:lang w:eastAsia="zh-CN"/>
        </w:rPr>
        <w:t xml:space="preserve"> S</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Schweikert</w:t>
      </w:r>
      <w:proofErr w:type="spellEnd"/>
      <w:r w:rsidRPr="008B7C8F">
        <w:rPr>
          <w:rFonts w:ascii="Book Antiqua" w:eastAsia="宋体" w:hAnsi="Book Antiqua" w:cs="宋体"/>
          <w:color w:val="000000"/>
          <w:sz w:val="24"/>
          <w:szCs w:val="24"/>
          <w:lang w:eastAsia="zh-CN"/>
        </w:rPr>
        <w:t xml:space="preserve"> RA, </w:t>
      </w:r>
      <w:proofErr w:type="spellStart"/>
      <w:r w:rsidRPr="008B7C8F">
        <w:rPr>
          <w:rFonts w:ascii="Book Antiqua" w:eastAsia="宋体" w:hAnsi="Book Antiqua" w:cs="宋体"/>
          <w:color w:val="000000"/>
          <w:sz w:val="24"/>
          <w:szCs w:val="24"/>
          <w:lang w:eastAsia="zh-CN"/>
        </w:rPr>
        <w:t>Saliba</w:t>
      </w:r>
      <w:proofErr w:type="spellEnd"/>
      <w:r w:rsidRPr="008B7C8F">
        <w:rPr>
          <w:rFonts w:ascii="Book Antiqua" w:eastAsia="宋体" w:hAnsi="Book Antiqua" w:cs="宋体"/>
          <w:color w:val="000000"/>
          <w:sz w:val="24"/>
          <w:szCs w:val="24"/>
          <w:lang w:eastAsia="zh-CN"/>
        </w:rPr>
        <w:t xml:space="preserve"> WI, </w:t>
      </w:r>
      <w:proofErr w:type="spellStart"/>
      <w:r w:rsidRPr="008B7C8F">
        <w:rPr>
          <w:rFonts w:ascii="Book Antiqua" w:eastAsia="宋体" w:hAnsi="Book Antiqua" w:cs="宋体"/>
          <w:color w:val="000000"/>
          <w:sz w:val="24"/>
          <w:szCs w:val="24"/>
          <w:lang w:eastAsia="zh-CN"/>
        </w:rPr>
        <w:t>Bonso</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Rossillo</w:t>
      </w:r>
      <w:proofErr w:type="spellEnd"/>
      <w:r w:rsidRPr="008B7C8F">
        <w:rPr>
          <w:rFonts w:ascii="Book Antiqua" w:eastAsia="宋体" w:hAnsi="Book Antiqua" w:cs="宋体"/>
          <w:color w:val="000000"/>
          <w:sz w:val="24"/>
          <w:szCs w:val="24"/>
          <w:lang w:eastAsia="zh-CN"/>
        </w:rPr>
        <w:t xml:space="preserve"> A, Bader G, </w:t>
      </w:r>
      <w:proofErr w:type="spellStart"/>
      <w:r w:rsidRPr="008B7C8F">
        <w:rPr>
          <w:rFonts w:ascii="Book Antiqua" w:eastAsia="宋体" w:hAnsi="Book Antiqua" w:cs="宋体"/>
          <w:color w:val="000000"/>
          <w:sz w:val="24"/>
          <w:szCs w:val="24"/>
          <w:lang w:eastAsia="zh-CN"/>
        </w:rPr>
        <w:t>Wazni</w:t>
      </w:r>
      <w:proofErr w:type="spellEnd"/>
      <w:r w:rsidRPr="008B7C8F">
        <w:rPr>
          <w:rFonts w:ascii="Book Antiqua" w:eastAsia="宋体" w:hAnsi="Book Antiqua" w:cs="宋体"/>
          <w:color w:val="000000"/>
          <w:sz w:val="24"/>
          <w:szCs w:val="24"/>
          <w:lang w:eastAsia="zh-CN"/>
        </w:rPr>
        <w:t xml:space="preserve"> O, Burkhardt DJ, </w:t>
      </w:r>
      <w:proofErr w:type="spellStart"/>
      <w:r w:rsidRPr="008B7C8F">
        <w:rPr>
          <w:rFonts w:ascii="Book Antiqua" w:eastAsia="宋体" w:hAnsi="Book Antiqua" w:cs="宋体"/>
          <w:color w:val="000000"/>
          <w:sz w:val="24"/>
          <w:szCs w:val="24"/>
          <w:lang w:eastAsia="zh-CN"/>
        </w:rPr>
        <w:t>Raviele</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Natale</w:t>
      </w:r>
      <w:proofErr w:type="spellEnd"/>
      <w:r w:rsidRPr="008B7C8F">
        <w:rPr>
          <w:rFonts w:ascii="Book Antiqua" w:eastAsia="宋体" w:hAnsi="Book Antiqua" w:cs="宋体"/>
          <w:color w:val="000000"/>
          <w:sz w:val="24"/>
          <w:szCs w:val="24"/>
          <w:lang w:eastAsia="zh-CN"/>
        </w:rPr>
        <w:t xml:space="preserve"> A. Clinical predictors and relationship between early and late atrial </w:t>
      </w:r>
      <w:proofErr w:type="spellStart"/>
      <w:r w:rsidRPr="008B7C8F">
        <w:rPr>
          <w:rFonts w:ascii="Book Antiqua" w:eastAsia="宋体" w:hAnsi="Book Antiqua" w:cs="宋体"/>
          <w:color w:val="000000"/>
          <w:sz w:val="24"/>
          <w:szCs w:val="24"/>
          <w:lang w:eastAsia="zh-CN"/>
        </w:rPr>
        <w:t>tachyarrhythmias</w:t>
      </w:r>
      <w:proofErr w:type="spellEnd"/>
      <w:r w:rsidRPr="008B7C8F">
        <w:rPr>
          <w:rFonts w:ascii="Book Antiqua" w:eastAsia="宋体" w:hAnsi="Book Antiqua" w:cs="宋体"/>
          <w:color w:val="000000"/>
          <w:sz w:val="24"/>
          <w:szCs w:val="24"/>
          <w:lang w:eastAsia="zh-CN"/>
        </w:rPr>
        <w:t xml:space="preserve"> after pulmonary vein antrum isolation. </w:t>
      </w:r>
      <w:r w:rsidRPr="008B7C8F">
        <w:rPr>
          <w:rFonts w:ascii="Book Antiqua" w:eastAsia="宋体" w:hAnsi="Book Antiqua" w:cs="宋体"/>
          <w:i/>
          <w:iCs/>
          <w:color w:val="000000"/>
          <w:sz w:val="24"/>
          <w:szCs w:val="24"/>
          <w:lang w:eastAsia="zh-CN"/>
        </w:rPr>
        <w:t>Heart Rhythm</w:t>
      </w:r>
      <w:r w:rsidRPr="008B7C8F">
        <w:rPr>
          <w:rFonts w:ascii="Book Antiqua" w:eastAsia="宋体" w:hAnsi="Book Antiqua" w:cs="宋体"/>
          <w:color w:val="000000"/>
          <w:sz w:val="24"/>
          <w:szCs w:val="24"/>
          <w:lang w:eastAsia="zh-CN"/>
        </w:rPr>
        <w:t> 2008; </w:t>
      </w:r>
      <w:r w:rsidRPr="008B7C8F">
        <w:rPr>
          <w:rFonts w:ascii="Book Antiqua" w:eastAsia="宋体" w:hAnsi="Book Antiqua" w:cs="宋体"/>
          <w:b/>
          <w:bCs/>
          <w:color w:val="000000"/>
          <w:sz w:val="24"/>
          <w:szCs w:val="24"/>
          <w:lang w:eastAsia="zh-CN"/>
        </w:rPr>
        <w:t>5</w:t>
      </w:r>
      <w:r w:rsidRPr="008B7C8F">
        <w:rPr>
          <w:rFonts w:ascii="Book Antiqua" w:eastAsia="宋体" w:hAnsi="Book Antiqua" w:cs="宋体"/>
          <w:color w:val="000000"/>
          <w:sz w:val="24"/>
          <w:szCs w:val="24"/>
          <w:lang w:eastAsia="zh-CN"/>
        </w:rPr>
        <w:t>: 679-685 [PMID: 18325850 DOI: 10.1016/j.hrthm.2008.01.031]</w:t>
      </w:r>
    </w:p>
    <w:p w14:paraId="056CE168"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8B7C8F">
        <w:rPr>
          <w:rFonts w:ascii="Book Antiqua" w:eastAsia="宋体" w:hAnsi="Book Antiqua" w:cs="宋体"/>
          <w:color w:val="000000"/>
          <w:sz w:val="24"/>
          <w:szCs w:val="24"/>
          <w:lang w:eastAsia="zh-CN"/>
        </w:rPr>
        <w:t>6 </w:t>
      </w:r>
      <w:r w:rsidRPr="008B7C8F">
        <w:rPr>
          <w:rFonts w:ascii="Book Antiqua" w:eastAsia="宋体" w:hAnsi="Book Antiqua" w:cs="宋体"/>
          <w:b/>
          <w:bCs/>
          <w:color w:val="000000"/>
          <w:sz w:val="24"/>
          <w:szCs w:val="24"/>
          <w:lang w:eastAsia="zh-CN"/>
        </w:rPr>
        <w:t>Joshi S</w:t>
      </w:r>
      <w:r w:rsidRPr="008B7C8F">
        <w:rPr>
          <w:rFonts w:ascii="Book Antiqua" w:eastAsia="宋体" w:hAnsi="Book Antiqua" w:cs="宋体"/>
          <w:color w:val="000000"/>
          <w:sz w:val="24"/>
          <w:szCs w:val="24"/>
          <w:lang w:eastAsia="zh-CN"/>
        </w:rPr>
        <w:t xml:space="preserve">, Choi AD, Kamath GS, </w:t>
      </w:r>
      <w:proofErr w:type="spellStart"/>
      <w:r w:rsidRPr="008B7C8F">
        <w:rPr>
          <w:rFonts w:ascii="Book Antiqua" w:eastAsia="宋体" w:hAnsi="Book Antiqua" w:cs="宋体"/>
          <w:color w:val="000000"/>
          <w:sz w:val="24"/>
          <w:szCs w:val="24"/>
          <w:lang w:eastAsia="zh-CN"/>
        </w:rPr>
        <w:t>Raiszadeh</w:t>
      </w:r>
      <w:proofErr w:type="spellEnd"/>
      <w:r w:rsidRPr="008B7C8F">
        <w:rPr>
          <w:rFonts w:ascii="Book Antiqua" w:eastAsia="宋体" w:hAnsi="Book Antiqua" w:cs="宋体"/>
          <w:color w:val="000000"/>
          <w:sz w:val="24"/>
          <w:szCs w:val="24"/>
          <w:lang w:eastAsia="zh-CN"/>
        </w:rPr>
        <w:t xml:space="preserve"> F, Marrero D, </w:t>
      </w:r>
      <w:proofErr w:type="spellStart"/>
      <w:r w:rsidRPr="008B7C8F">
        <w:rPr>
          <w:rFonts w:ascii="Book Antiqua" w:eastAsia="宋体" w:hAnsi="Book Antiqua" w:cs="宋体"/>
          <w:color w:val="000000"/>
          <w:sz w:val="24"/>
          <w:szCs w:val="24"/>
          <w:lang w:eastAsia="zh-CN"/>
        </w:rPr>
        <w:t>Badheka</w:t>
      </w:r>
      <w:proofErr w:type="spellEnd"/>
      <w:r w:rsidRPr="008B7C8F">
        <w:rPr>
          <w:rFonts w:ascii="Book Antiqua" w:eastAsia="宋体" w:hAnsi="Book Antiqua" w:cs="宋体"/>
          <w:color w:val="000000"/>
          <w:sz w:val="24"/>
          <w:szCs w:val="24"/>
          <w:lang w:eastAsia="zh-CN"/>
        </w:rPr>
        <w:t xml:space="preserve"> A, Mittal S, Steinberg JS.</w:t>
      </w:r>
      <w:proofErr w:type="gramEnd"/>
      <w:r w:rsidRPr="008B7C8F">
        <w:rPr>
          <w:rFonts w:ascii="Book Antiqua" w:eastAsia="宋体" w:hAnsi="Book Antiqua" w:cs="宋体"/>
          <w:color w:val="000000"/>
          <w:sz w:val="24"/>
          <w:szCs w:val="24"/>
          <w:lang w:eastAsia="zh-CN"/>
        </w:rPr>
        <w:t xml:space="preserve"> Prevalence, predictors, and prognosis of atrial fibrillation early after pulmonary vein isolation: findings from 3 months of continuous automatic ECG loop recordings.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2009; </w:t>
      </w:r>
      <w:r w:rsidRPr="008B7C8F">
        <w:rPr>
          <w:rFonts w:ascii="Book Antiqua" w:eastAsia="宋体" w:hAnsi="Book Antiqua" w:cs="宋体"/>
          <w:b/>
          <w:bCs/>
          <w:color w:val="000000"/>
          <w:sz w:val="24"/>
          <w:szCs w:val="24"/>
          <w:lang w:eastAsia="zh-CN"/>
        </w:rPr>
        <w:t>20</w:t>
      </w:r>
      <w:r w:rsidRPr="008B7C8F">
        <w:rPr>
          <w:rFonts w:ascii="Book Antiqua" w:eastAsia="宋体" w:hAnsi="Book Antiqua" w:cs="宋体"/>
          <w:color w:val="000000"/>
          <w:sz w:val="24"/>
          <w:szCs w:val="24"/>
          <w:lang w:eastAsia="zh-CN"/>
        </w:rPr>
        <w:t>: 1089-1094 [PMID: 19549038 DOI: 10.1111/j.1540-8167.2009.01506.x]</w:t>
      </w:r>
    </w:p>
    <w:p w14:paraId="3D0FFD1E"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7 </w:t>
      </w:r>
      <w:r w:rsidRPr="008B7C8F">
        <w:rPr>
          <w:rFonts w:ascii="Book Antiqua" w:eastAsia="宋体" w:hAnsi="Book Antiqua" w:cs="宋体"/>
          <w:b/>
          <w:bCs/>
          <w:color w:val="000000"/>
          <w:sz w:val="24"/>
          <w:szCs w:val="24"/>
          <w:lang w:eastAsia="zh-CN"/>
        </w:rPr>
        <w:t>Andrade JG</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Khairy</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Macle</w:t>
      </w:r>
      <w:proofErr w:type="spellEnd"/>
      <w:r w:rsidRPr="008B7C8F">
        <w:rPr>
          <w:rFonts w:ascii="Book Antiqua" w:eastAsia="宋体" w:hAnsi="Book Antiqua" w:cs="宋体"/>
          <w:color w:val="000000"/>
          <w:sz w:val="24"/>
          <w:szCs w:val="24"/>
          <w:lang w:eastAsia="zh-CN"/>
        </w:rPr>
        <w:t xml:space="preserve"> L, Packer DL, Lehmann JW, Holcomb RG, Ruskin JN, </w:t>
      </w:r>
      <w:proofErr w:type="spellStart"/>
      <w:r w:rsidRPr="008B7C8F">
        <w:rPr>
          <w:rFonts w:ascii="Book Antiqua" w:eastAsia="宋体" w:hAnsi="Book Antiqua" w:cs="宋体"/>
          <w:color w:val="000000"/>
          <w:sz w:val="24"/>
          <w:szCs w:val="24"/>
          <w:lang w:eastAsia="zh-CN"/>
        </w:rPr>
        <w:t>Dubuc</w:t>
      </w:r>
      <w:proofErr w:type="spellEnd"/>
      <w:r w:rsidRPr="008B7C8F">
        <w:rPr>
          <w:rFonts w:ascii="Book Antiqua" w:eastAsia="宋体" w:hAnsi="Book Antiqua" w:cs="宋体"/>
          <w:color w:val="000000"/>
          <w:sz w:val="24"/>
          <w:szCs w:val="24"/>
          <w:lang w:eastAsia="zh-CN"/>
        </w:rPr>
        <w:t xml:space="preserve"> M. Incidence and significance of early recurrences of atrial fibrillation after </w:t>
      </w:r>
      <w:proofErr w:type="spellStart"/>
      <w:r w:rsidRPr="008B7C8F">
        <w:rPr>
          <w:rFonts w:ascii="Book Antiqua" w:eastAsia="宋体" w:hAnsi="Book Antiqua" w:cs="宋体"/>
          <w:color w:val="000000"/>
          <w:sz w:val="24"/>
          <w:szCs w:val="24"/>
          <w:lang w:eastAsia="zh-CN"/>
        </w:rPr>
        <w:t>cryoballoon</w:t>
      </w:r>
      <w:proofErr w:type="spellEnd"/>
      <w:r w:rsidRPr="008B7C8F">
        <w:rPr>
          <w:rFonts w:ascii="Book Antiqua" w:eastAsia="宋体" w:hAnsi="Book Antiqua" w:cs="宋体"/>
          <w:color w:val="000000"/>
          <w:sz w:val="24"/>
          <w:szCs w:val="24"/>
          <w:lang w:eastAsia="zh-CN"/>
        </w:rPr>
        <w:t xml:space="preserve"> ablation: insights from the multicenter Sustained Treatment of Paroxysmal Atrial Fibrillation (STOP AF) Trial.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7</w:t>
      </w:r>
      <w:r w:rsidRPr="008B7C8F">
        <w:rPr>
          <w:rFonts w:ascii="Book Antiqua" w:eastAsia="宋体" w:hAnsi="Book Antiqua" w:cs="宋体"/>
          <w:color w:val="000000"/>
          <w:sz w:val="24"/>
          <w:szCs w:val="24"/>
          <w:lang w:eastAsia="zh-CN"/>
        </w:rPr>
        <w:t>: 69-75 [PMID: 24446022 DOI: 10.1161/circep.113.000586]</w:t>
      </w:r>
    </w:p>
    <w:p w14:paraId="296E336E"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8 </w:t>
      </w:r>
      <w:proofErr w:type="spellStart"/>
      <w:r w:rsidRPr="008B7C8F">
        <w:rPr>
          <w:rFonts w:ascii="Book Antiqua" w:eastAsia="宋体" w:hAnsi="Book Antiqua" w:cs="宋体"/>
          <w:b/>
          <w:bCs/>
          <w:color w:val="000000"/>
          <w:sz w:val="24"/>
          <w:szCs w:val="24"/>
          <w:lang w:eastAsia="zh-CN"/>
        </w:rPr>
        <w:t>Ciconte</w:t>
      </w:r>
      <w:proofErr w:type="spellEnd"/>
      <w:r w:rsidRPr="008B7C8F">
        <w:rPr>
          <w:rFonts w:ascii="Book Antiqua" w:eastAsia="宋体" w:hAnsi="Book Antiqua" w:cs="宋体"/>
          <w:b/>
          <w:bCs/>
          <w:color w:val="000000"/>
          <w:sz w:val="24"/>
          <w:szCs w:val="24"/>
          <w:lang w:eastAsia="zh-CN"/>
        </w:rPr>
        <w:t xml:space="preserve"> G</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Baltogiannis</w:t>
      </w:r>
      <w:proofErr w:type="spellEnd"/>
      <w:r w:rsidRPr="008B7C8F">
        <w:rPr>
          <w:rFonts w:ascii="Book Antiqua" w:eastAsia="宋体" w:hAnsi="Book Antiqua" w:cs="宋体"/>
          <w:color w:val="000000"/>
          <w:sz w:val="24"/>
          <w:szCs w:val="24"/>
          <w:lang w:eastAsia="zh-CN"/>
        </w:rPr>
        <w:t xml:space="preserve"> G, de </w:t>
      </w:r>
      <w:proofErr w:type="spellStart"/>
      <w:r w:rsidRPr="008B7C8F">
        <w:rPr>
          <w:rFonts w:ascii="Book Antiqua" w:eastAsia="宋体" w:hAnsi="Book Antiqua" w:cs="宋体"/>
          <w:color w:val="000000"/>
          <w:sz w:val="24"/>
          <w:szCs w:val="24"/>
          <w:lang w:eastAsia="zh-CN"/>
        </w:rPr>
        <w:t>Asmundis</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Sieira</w:t>
      </w:r>
      <w:proofErr w:type="spellEnd"/>
      <w:r w:rsidRPr="008B7C8F">
        <w:rPr>
          <w:rFonts w:ascii="Book Antiqua" w:eastAsia="宋体" w:hAnsi="Book Antiqua" w:cs="宋体"/>
          <w:color w:val="000000"/>
          <w:sz w:val="24"/>
          <w:szCs w:val="24"/>
          <w:lang w:eastAsia="zh-CN"/>
        </w:rPr>
        <w:t xml:space="preserve"> J, Conte G, Di Giovanni G, </w:t>
      </w:r>
      <w:proofErr w:type="spellStart"/>
      <w:r w:rsidRPr="008B7C8F">
        <w:rPr>
          <w:rFonts w:ascii="Book Antiqua" w:eastAsia="宋体" w:hAnsi="Book Antiqua" w:cs="宋体"/>
          <w:color w:val="000000"/>
          <w:sz w:val="24"/>
          <w:szCs w:val="24"/>
          <w:lang w:eastAsia="zh-CN"/>
        </w:rPr>
        <w:t>Saitoh</w:t>
      </w:r>
      <w:proofErr w:type="spellEnd"/>
      <w:r w:rsidRPr="008B7C8F">
        <w:rPr>
          <w:rFonts w:ascii="Book Antiqua" w:eastAsia="宋体" w:hAnsi="Book Antiqua" w:cs="宋体"/>
          <w:color w:val="000000"/>
          <w:sz w:val="24"/>
          <w:szCs w:val="24"/>
          <w:lang w:eastAsia="zh-CN"/>
        </w:rPr>
        <w:t xml:space="preserve"> Y, Irfan G, Mugnai G, </w:t>
      </w:r>
      <w:proofErr w:type="spellStart"/>
      <w:r w:rsidRPr="008B7C8F">
        <w:rPr>
          <w:rFonts w:ascii="Book Antiqua" w:eastAsia="宋体" w:hAnsi="Book Antiqua" w:cs="宋体"/>
          <w:color w:val="000000"/>
          <w:sz w:val="24"/>
          <w:szCs w:val="24"/>
          <w:lang w:eastAsia="zh-CN"/>
        </w:rPr>
        <w:t>Hunuk</w:t>
      </w:r>
      <w:proofErr w:type="spellEnd"/>
      <w:r w:rsidRPr="008B7C8F">
        <w:rPr>
          <w:rFonts w:ascii="Book Antiqua" w:eastAsia="宋体" w:hAnsi="Book Antiqua" w:cs="宋体"/>
          <w:color w:val="000000"/>
          <w:sz w:val="24"/>
          <w:szCs w:val="24"/>
          <w:lang w:eastAsia="zh-CN"/>
        </w:rPr>
        <w:t xml:space="preserve"> B, </w:t>
      </w:r>
      <w:proofErr w:type="spellStart"/>
      <w:r w:rsidRPr="008B7C8F">
        <w:rPr>
          <w:rFonts w:ascii="Book Antiqua" w:eastAsia="宋体" w:hAnsi="Book Antiqua" w:cs="宋体"/>
          <w:color w:val="000000"/>
          <w:sz w:val="24"/>
          <w:szCs w:val="24"/>
          <w:lang w:eastAsia="zh-CN"/>
        </w:rPr>
        <w:t>Chierchia</w:t>
      </w:r>
      <w:proofErr w:type="spellEnd"/>
      <w:r w:rsidRPr="008B7C8F">
        <w:rPr>
          <w:rFonts w:ascii="Book Antiqua" w:eastAsia="宋体" w:hAnsi="Book Antiqua" w:cs="宋体"/>
          <w:color w:val="000000"/>
          <w:sz w:val="24"/>
          <w:szCs w:val="24"/>
          <w:lang w:eastAsia="zh-CN"/>
        </w:rPr>
        <w:t xml:space="preserve"> GB, </w:t>
      </w:r>
      <w:proofErr w:type="spellStart"/>
      <w:r w:rsidRPr="008B7C8F">
        <w:rPr>
          <w:rFonts w:ascii="Book Antiqua" w:eastAsia="宋体" w:hAnsi="Book Antiqua" w:cs="宋体"/>
          <w:color w:val="000000"/>
          <w:sz w:val="24"/>
          <w:szCs w:val="24"/>
          <w:lang w:eastAsia="zh-CN"/>
        </w:rPr>
        <w:t>Brugada</w:t>
      </w:r>
      <w:proofErr w:type="spellEnd"/>
      <w:r w:rsidRPr="008B7C8F">
        <w:rPr>
          <w:rFonts w:ascii="Book Antiqua" w:eastAsia="宋体" w:hAnsi="Book Antiqua" w:cs="宋体"/>
          <w:color w:val="000000"/>
          <w:sz w:val="24"/>
          <w:szCs w:val="24"/>
          <w:lang w:eastAsia="zh-CN"/>
        </w:rPr>
        <w:t xml:space="preserve"> P. Circumferential pulmonary vein isolation as index procedure for persistent atrial fibrillation: a comparison between radiofrequency catheter ablation and second-generation </w:t>
      </w:r>
      <w:proofErr w:type="spellStart"/>
      <w:r w:rsidRPr="008B7C8F">
        <w:rPr>
          <w:rFonts w:ascii="Book Antiqua" w:eastAsia="宋体" w:hAnsi="Book Antiqua" w:cs="宋体"/>
          <w:color w:val="000000"/>
          <w:sz w:val="24"/>
          <w:szCs w:val="24"/>
          <w:lang w:eastAsia="zh-CN"/>
        </w:rPr>
        <w:t>cryoballoon</w:t>
      </w:r>
      <w:proofErr w:type="spellEnd"/>
      <w:r w:rsidRPr="008B7C8F">
        <w:rPr>
          <w:rFonts w:ascii="Book Antiqua" w:eastAsia="宋体" w:hAnsi="Book Antiqua" w:cs="宋体"/>
          <w:color w:val="000000"/>
          <w:sz w:val="24"/>
          <w:szCs w:val="24"/>
          <w:lang w:eastAsia="zh-CN"/>
        </w:rPr>
        <w:t xml:space="preserve"> ablation. </w:t>
      </w:r>
      <w:proofErr w:type="spellStart"/>
      <w:r w:rsidRPr="008B7C8F">
        <w:rPr>
          <w:rFonts w:ascii="Book Antiqua" w:eastAsia="宋体" w:hAnsi="Book Antiqua" w:cs="宋体"/>
          <w:i/>
          <w:iCs/>
          <w:color w:val="000000"/>
          <w:sz w:val="24"/>
          <w:szCs w:val="24"/>
          <w:lang w:eastAsia="zh-CN"/>
        </w:rPr>
        <w:t>Europace</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17</w:t>
      </w:r>
      <w:r w:rsidRPr="008B7C8F">
        <w:rPr>
          <w:rFonts w:ascii="Book Antiqua" w:eastAsia="宋体" w:hAnsi="Book Antiqua" w:cs="宋体"/>
          <w:color w:val="000000"/>
          <w:sz w:val="24"/>
          <w:szCs w:val="24"/>
          <w:lang w:eastAsia="zh-CN"/>
        </w:rPr>
        <w:t>: 559-565 [PMID: 25582875 DOI: 10.1093/</w:t>
      </w:r>
      <w:proofErr w:type="spellStart"/>
      <w:r w:rsidRPr="008B7C8F">
        <w:rPr>
          <w:rFonts w:ascii="Book Antiqua" w:eastAsia="宋体" w:hAnsi="Book Antiqua" w:cs="宋体"/>
          <w:color w:val="000000"/>
          <w:sz w:val="24"/>
          <w:szCs w:val="24"/>
          <w:lang w:eastAsia="zh-CN"/>
        </w:rPr>
        <w:t>europace</w:t>
      </w:r>
      <w:proofErr w:type="spellEnd"/>
      <w:r w:rsidRPr="008B7C8F">
        <w:rPr>
          <w:rFonts w:ascii="Book Antiqua" w:eastAsia="宋体" w:hAnsi="Book Antiqua" w:cs="宋体"/>
          <w:color w:val="000000"/>
          <w:sz w:val="24"/>
          <w:szCs w:val="24"/>
          <w:lang w:eastAsia="zh-CN"/>
        </w:rPr>
        <w:t>/euu350]</w:t>
      </w:r>
    </w:p>
    <w:p w14:paraId="03B7BA0A"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9 </w:t>
      </w:r>
      <w:r w:rsidRPr="008B7C8F">
        <w:rPr>
          <w:rFonts w:ascii="Book Antiqua" w:eastAsia="宋体" w:hAnsi="Book Antiqua" w:cs="宋体"/>
          <w:b/>
          <w:bCs/>
          <w:color w:val="000000"/>
          <w:sz w:val="24"/>
          <w:szCs w:val="24"/>
          <w:lang w:eastAsia="zh-CN"/>
        </w:rPr>
        <w:t>Miyazaki S</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Kuroi</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Hachiya</w:t>
      </w:r>
      <w:proofErr w:type="spellEnd"/>
      <w:r w:rsidRPr="008B7C8F">
        <w:rPr>
          <w:rFonts w:ascii="Book Antiqua" w:eastAsia="宋体" w:hAnsi="Book Antiqua" w:cs="宋体"/>
          <w:color w:val="000000"/>
          <w:sz w:val="24"/>
          <w:szCs w:val="24"/>
          <w:lang w:eastAsia="zh-CN"/>
        </w:rPr>
        <w:t xml:space="preserve"> H, Nakamura H, Taniguchi H, Ichihara N, Takagi T, </w:t>
      </w:r>
      <w:proofErr w:type="spellStart"/>
      <w:r w:rsidRPr="008B7C8F">
        <w:rPr>
          <w:rFonts w:ascii="Book Antiqua" w:eastAsia="宋体" w:hAnsi="Book Antiqua" w:cs="宋体"/>
          <w:color w:val="000000"/>
          <w:sz w:val="24"/>
          <w:szCs w:val="24"/>
          <w:lang w:eastAsia="zh-CN"/>
        </w:rPr>
        <w:t>Iwasawa</w:t>
      </w:r>
      <w:proofErr w:type="spellEnd"/>
      <w:r w:rsidRPr="008B7C8F">
        <w:rPr>
          <w:rFonts w:ascii="Book Antiqua" w:eastAsia="宋体" w:hAnsi="Book Antiqua" w:cs="宋体"/>
          <w:color w:val="000000"/>
          <w:sz w:val="24"/>
          <w:szCs w:val="24"/>
          <w:lang w:eastAsia="zh-CN"/>
        </w:rPr>
        <w:t xml:space="preserve"> J, </w:t>
      </w:r>
      <w:proofErr w:type="spellStart"/>
      <w:r w:rsidRPr="008B7C8F">
        <w:rPr>
          <w:rFonts w:ascii="Book Antiqua" w:eastAsia="宋体" w:hAnsi="Book Antiqua" w:cs="宋体"/>
          <w:color w:val="000000"/>
          <w:sz w:val="24"/>
          <w:szCs w:val="24"/>
          <w:lang w:eastAsia="zh-CN"/>
        </w:rPr>
        <w:t>Iesaka</w:t>
      </w:r>
      <w:proofErr w:type="spellEnd"/>
      <w:r w:rsidRPr="008B7C8F">
        <w:rPr>
          <w:rFonts w:ascii="Book Antiqua" w:eastAsia="宋体" w:hAnsi="Book Antiqua" w:cs="宋体"/>
          <w:color w:val="000000"/>
          <w:sz w:val="24"/>
          <w:szCs w:val="24"/>
          <w:lang w:eastAsia="zh-CN"/>
        </w:rPr>
        <w:t xml:space="preserve"> Y. Early Recurrence After Pulmonary Vein Isolation of Paroxysmal Atrial Fibrillation With Different Ablation Technologies - Prospective Comparison of </w:t>
      </w:r>
      <w:r w:rsidRPr="008B7C8F">
        <w:rPr>
          <w:rFonts w:ascii="Book Antiqua" w:eastAsia="宋体" w:hAnsi="Book Antiqua" w:cs="宋体"/>
          <w:color w:val="000000"/>
          <w:sz w:val="24"/>
          <w:szCs w:val="24"/>
          <w:lang w:eastAsia="zh-CN"/>
        </w:rPr>
        <w:lastRenderedPageBreak/>
        <w:t xml:space="preserve">Radiofrequency vs. Second-Generation </w:t>
      </w:r>
      <w:proofErr w:type="spellStart"/>
      <w:r w:rsidRPr="008B7C8F">
        <w:rPr>
          <w:rFonts w:ascii="Book Antiqua" w:eastAsia="宋体" w:hAnsi="Book Antiqua" w:cs="宋体"/>
          <w:color w:val="000000"/>
          <w:sz w:val="24"/>
          <w:szCs w:val="24"/>
          <w:lang w:eastAsia="zh-CN"/>
        </w:rPr>
        <w:t>Cryoballoon</w:t>
      </w:r>
      <w:proofErr w:type="spellEnd"/>
      <w:r w:rsidRPr="008B7C8F">
        <w:rPr>
          <w:rFonts w:ascii="Book Antiqua" w:eastAsia="宋体" w:hAnsi="Book Antiqua" w:cs="宋体"/>
          <w:color w:val="000000"/>
          <w:sz w:val="24"/>
          <w:szCs w:val="24"/>
          <w:lang w:eastAsia="zh-CN"/>
        </w:rPr>
        <w:t xml:space="preserve"> Ablation.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J</w:t>
      </w:r>
      <w:r w:rsidRPr="008B7C8F">
        <w:rPr>
          <w:rFonts w:ascii="Book Antiqua" w:eastAsia="宋体" w:hAnsi="Book Antiqua" w:cs="宋体"/>
          <w:color w:val="000000"/>
          <w:sz w:val="24"/>
          <w:szCs w:val="24"/>
          <w:lang w:eastAsia="zh-CN"/>
        </w:rPr>
        <w:t> 2016; </w:t>
      </w:r>
      <w:r w:rsidRPr="008B7C8F">
        <w:rPr>
          <w:rFonts w:ascii="Book Antiqua" w:eastAsia="宋体" w:hAnsi="Book Antiqua" w:cs="宋体"/>
          <w:b/>
          <w:bCs/>
          <w:color w:val="000000"/>
          <w:sz w:val="24"/>
          <w:szCs w:val="24"/>
          <w:lang w:eastAsia="zh-CN"/>
        </w:rPr>
        <w:t>80</w:t>
      </w:r>
      <w:r w:rsidRPr="008B7C8F">
        <w:rPr>
          <w:rFonts w:ascii="Book Antiqua" w:eastAsia="宋体" w:hAnsi="Book Antiqua" w:cs="宋体"/>
          <w:color w:val="000000"/>
          <w:sz w:val="24"/>
          <w:szCs w:val="24"/>
          <w:lang w:eastAsia="zh-CN"/>
        </w:rPr>
        <w:t>: 346-353 [PMID: 26638872 DOI: 10.1253/circj.CJ-15-1051]</w:t>
      </w:r>
    </w:p>
    <w:p w14:paraId="3A68B227"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10 </w:t>
      </w:r>
      <w:r w:rsidRPr="008B7C8F">
        <w:rPr>
          <w:rFonts w:ascii="Book Antiqua" w:eastAsia="宋体" w:hAnsi="Book Antiqua" w:cs="宋体"/>
          <w:b/>
          <w:bCs/>
          <w:color w:val="000000"/>
          <w:sz w:val="24"/>
          <w:szCs w:val="24"/>
          <w:lang w:eastAsia="zh-CN"/>
        </w:rPr>
        <w:t>Lee SH</w:t>
      </w:r>
      <w:r w:rsidRPr="008B7C8F">
        <w:rPr>
          <w:rFonts w:ascii="Book Antiqua" w:eastAsia="宋体" w:hAnsi="Book Antiqua" w:cs="宋体"/>
          <w:color w:val="000000"/>
          <w:sz w:val="24"/>
          <w:szCs w:val="24"/>
          <w:lang w:eastAsia="zh-CN"/>
        </w:rPr>
        <w:t xml:space="preserve">, Tai CT, Hsieh MH, Tsai CF, Lin YK, </w:t>
      </w:r>
      <w:proofErr w:type="spellStart"/>
      <w:r w:rsidRPr="008B7C8F">
        <w:rPr>
          <w:rFonts w:ascii="Book Antiqua" w:eastAsia="宋体" w:hAnsi="Book Antiqua" w:cs="宋体"/>
          <w:color w:val="000000"/>
          <w:sz w:val="24"/>
          <w:szCs w:val="24"/>
          <w:lang w:eastAsia="zh-CN"/>
        </w:rPr>
        <w:t>Tsao</w:t>
      </w:r>
      <w:proofErr w:type="spellEnd"/>
      <w:r w:rsidRPr="008B7C8F">
        <w:rPr>
          <w:rFonts w:ascii="Book Antiqua" w:eastAsia="宋体" w:hAnsi="Book Antiqua" w:cs="宋体"/>
          <w:color w:val="000000"/>
          <w:sz w:val="24"/>
          <w:szCs w:val="24"/>
          <w:lang w:eastAsia="zh-CN"/>
        </w:rPr>
        <w:t xml:space="preserve"> HM, Yu WC, Huang JL, </w:t>
      </w:r>
      <w:proofErr w:type="spellStart"/>
      <w:r w:rsidRPr="008B7C8F">
        <w:rPr>
          <w:rFonts w:ascii="Book Antiqua" w:eastAsia="宋体" w:hAnsi="Book Antiqua" w:cs="宋体"/>
          <w:color w:val="000000"/>
          <w:sz w:val="24"/>
          <w:szCs w:val="24"/>
          <w:lang w:eastAsia="zh-CN"/>
        </w:rPr>
        <w:t>Ueng</w:t>
      </w:r>
      <w:proofErr w:type="spellEnd"/>
      <w:r w:rsidRPr="008B7C8F">
        <w:rPr>
          <w:rFonts w:ascii="Book Antiqua" w:eastAsia="宋体" w:hAnsi="Book Antiqua" w:cs="宋体"/>
          <w:color w:val="000000"/>
          <w:sz w:val="24"/>
          <w:szCs w:val="24"/>
          <w:lang w:eastAsia="zh-CN"/>
        </w:rPr>
        <w:t xml:space="preserve"> KC, Cheng JJ, Ding YA, Chen SA. </w:t>
      </w:r>
      <w:proofErr w:type="gramStart"/>
      <w:r w:rsidRPr="008B7C8F">
        <w:rPr>
          <w:rFonts w:ascii="Book Antiqua" w:eastAsia="宋体" w:hAnsi="Book Antiqua" w:cs="宋体"/>
          <w:color w:val="000000"/>
          <w:sz w:val="24"/>
          <w:szCs w:val="24"/>
          <w:lang w:eastAsia="zh-CN"/>
        </w:rPr>
        <w:t>Predictors of early and late recurrence of atrial fibrillation after catheter ablation of paroxysmal atrial fibrillation.</w:t>
      </w:r>
      <w:proofErr w:type="gramEnd"/>
      <w:r w:rsidRPr="008B7C8F">
        <w:rPr>
          <w:rFonts w:ascii="Book Antiqua" w:eastAsia="宋体" w:hAnsi="Book Antiqua" w:cs="宋体"/>
          <w:color w:val="000000"/>
          <w:sz w:val="24"/>
          <w:szCs w:val="24"/>
          <w:lang w:eastAsia="zh-CN"/>
        </w:rPr>
        <w:t>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Interv</w:t>
      </w:r>
      <w:proofErr w:type="spellEnd"/>
      <w:r w:rsidRPr="008B7C8F">
        <w:rPr>
          <w:rFonts w:ascii="Book Antiqua" w:eastAsia="宋体" w:hAnsi="Book Antiqua" w:cs="宋体"/>
          <w:i/>
          <w:iCs/>
          <w:color w:val="000000"/>
          <w:sz w:val="24"/>
          <w:szCs w:val="24"/>
          <w:lang w:eastAsia="zh-CN"/>
        </w:rPr>
        <w:t xml:space="preserve"> Card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2004; </w:t>
      </w:r>
      <w:r w:rsidRPr="008B7C8F">
        <w:rPr>
          <w:rFonts w:ascii="Book Antiqua" w:eastAsia="宋体" w:hAnsi="Book Antiqua" w:cs="宋体"/>
          <w:b/>
          <w:bCs/>
          <w:color w:val="000000"/>
          <w:sz w:val="24"/>
          <w:szCs w:val="24"/>
          <w:lang w:eastAsia="zh-CN"/>
        </w:rPr>
        <w:t>10</w:t>
      </w:r>
      <w:r w:rsidRPr="008B7C8F">
        <w:rPr>
          <w:rFonts w:ascii="Book Antiqua" w:eastAsia="宋体" w:hAnsi="Book Antiqua" w:cs="宋体"/>
          <w:color w:val="000000"/>
          <w:sz w:val="24"/>
          <w:szCs w:val="24"/>
          <w:lang w:eastAsia="zh-CN"/>
        </w:rPr>
        <w:t>: 221-226 [PMID: 15133358 DOI: 10.1023/b: jice.0000026915.02503.92]</w:t>
      </w:r>
    </w:p>
    <w:p w14:paraId="5D875590"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11 </w:t>
      </w:r>
      <w:proofErr w:type="spellStart"/>
      <w:r w:rsidRPr="008B7C8F">
        <w:rPr>
          <w:rFonts w:ascii="Book Antiqua" w:eastAsia="宋体" w:hAnsi="Book Antiqua" w:cs="宋体"/>
          <w:b/>
          <w:bCs/>
          <w:color w:val="000000"/>
          <w:sz w:val="24"/>
          <w:szCs w:val="24"/>
          <w:lang w:eastAsia="zh-CN"/>
        </w:rPr>
        <w:t>Kornej</w:t>
      </w:r>
      <w:proofErr w:type="spellEnd"/>
      <w:r w:rsidRPr="008B7C8F">
        <w:rPr>
          <w:rFonts w:ascii="Book Antiqua" w:eastAsia="宋体" w:hAnsi="Book Antiqua" w:cs="宋体"/>
          <w:b/>
          <w:bCs/>
          <w:color w:val="000000"/>
          <w:sz w:val="24"/>
          <w:szCs w:val="24"/>
          <w:lang w:eastAsia="zh-CN"/>
        </w:rPr>
        <w:t xml:space="preserve"> J</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Hindricks</w:t>
      </w:r>
      <w:proofErr w:type="spellEnd"/>
      <w:r w:rsidRPr="008B7C8F">
        <w:rPr>
          <w:rFonts w:ascii="Book Antiqua" w:eastAsia="宋体" w:hAnsi="Book Antiqua" w:cs="宋体"/>
          <w:color w:val="000000"/>
          <w:sz w:val="24"/>
          <w:szCs w:val="24"/>
          <w:lang w:eastAsia="zh-CN"/>
        </w:rPr>
        <w:t xml:space="preserve"> G, </w:t>
      </w:r>
      <w:proofErr w:type="spellStart"/>
      <w:r w:rsidRPr="008B7C8F">
        <w:rPr>
          <w:rFonts w:ascii="Book Antiqua" w:eastAsia="宋体" w:hAnsi="Book Antiqua" w:cs="宋体"/>
          <w:color w:val="000000"/>
          <w:sz w:val="24"/>
          <w:szCs w:val="24"/>
          <w:lang w:eastAsia="zh-CN"/>
        </w:rPr>
        <w:t>Kosiuk</w:t>
      </w:r>
      <w:proofErr w:type="spellEnd"/>
      <w:r w:rsidRPr="008B7C8F">
        <w:rPr>
          <w:rFonts w:ascii="Book Antiqua" w:eastAsia="宋体" w:hAnsi="Book Antiqua" w:cs="宋体"/>
          <w:color w:val="000000"/>
          <w:sz w:val="24"/>
          <w:szCs w:val="24"/>
          <w:lang w:eastAsia="zh-CN"/>
        </w:rPr>
        <w:t xml:space="preserve"> J, Arya A, Sommer P, </w:t>
      </w:r>
      <w:proofErr w:type="spellStart"/>
      <w:r w:rsidRPr="008B7C8F">
        <w:rPr>
          <w:rFonts w:ascii="Book Antiqua" w:eastAsia="宋体" w:hAnsi="Book Antiqua" w:cs="宋体"/>
          <w:color w:val="000000"/>
          <w:sz w:val="24"/>
          <w:szCs w:val="24"/>
          <w:lang w:eastAsia="zh-CN"/>
        </w:rPr>
        <w:t>Husser</w:t>
      </w:r>
      <w:proofErr w:type="spellEnd"/>
      <w:r w:rsidRPr="008B7C8F">
        <w:rPr>
          <w:rFonts w:ascii="Book Antiqua" w:eastAsia="宋体" w:hAnsi="Book Antiqua" w:cs="宋体"/>
          <w:color w:val="000000"/>
          <w:sz w:val="24"/>
          <w:szCs w:val="24"/>
          <w:lang w:eastAsia="zh-CN"/>
        </w:rPr>
        <w:t xml:space="preserve"> D, Rolf S, Richter S, </w:t>
      </w:r>
      <w:proofErr w:type="spellStart"/>
      <w:r w:rsidRPr="008B7C8F">
        <w:rPr>
          <w:rFonts w:ascii="Book Antiqua" w:eastAsia="宋体" w:hAnsi="Book Antiqua" w:cs="宋体"/>
          <w:color w:val="000000"/>
          <w:sz w:val="24"/>
          <w:szCs w:val="24"/>
          <w:lang w:eastAsia="zh-CN"/>
        </w:rPr>
        <w:t>Huo</w:t>
      </w:r>
      <w:proofErr w:type="spellEnd"/>
      <w:r w:rsidRPr="008B7C8F">
        <w:rPr>
          <w:rFonts w:ascii="Book Antiqua" w:eastAsia="宋体" w:hAnsi="Book Antiqua" w:cs="宋体"/>
          <w:color w:val="000000"/>
          <w:sz w:val="24"/>
          <w:szCs w:val="24"/>
          <w:lang w:eastAsia="zh-CN"/>
        </w:rPr>
        <w:t xml:space="preserve"> Y, </w:t>
      </w:r>
      <w:proofErr w:type="spellStart"/>
      <w:r w:rsidRPr="008B7C8F">
        <w:rPr>
          <w:rFonts w:ascii="Book Antiqua" w:eastAsia="宋体" w:hAnsi="Book Antiqua" w:cs="宋体"/>
          <w:color w:val="000000"/>
          <w:sz w:val="24"/>
          <w:szCs w:val="24"/>
          <w:lang w:eastAsia="zh-CN"/>
        </w:rPr>
        <w:t>Piorkowski</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Bollmann</w:t>
      </w:r>
      <w:proofErr w:type="spellEnd"/>
      <w:r w:rsidRPr="008B7C8F">
        <w:rPr>
          <w:rFonts w:ascii="Book Antiqua" w:eastAsia="宋体" w:hAnsi="Book Antiqua" w:cs="宋体"/>
          <w:color w:val="000000"/>
          <w:sz w:val="24"/>
          <w:szCs w:val="24"/>
          <w:lang w:eastAsia="zh-CN"/>
        </w:rPr>
        <w:t xml:space="preserve"> A. Comparison of CHADS2, R2CHADS2, and CHA2DS2-VASc scores for the prediction of rhythm outcomes after catheter ablation of atrial fibrillation: the Leipzig Heart Center AF Ablation Registry.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7</w:t>
      </w:r>
      <w:r w:rsidRPr="008B7C8F">
        <w:rPr>
          <w:rFonts w:ascii="Book Antiqua" w:eastAsia="宋体" w:hAnsi="Book Antiqua" w:cs="宋体"/>
          <w:color w:val="000000"/>
          <w:sz w:val="24"/>
          <w:szCs w:val="24"/>
          <w:lang w:eastAsia="zh-CN"/>
        </w:rPr>
        <w:t>: 281-287 [PMID: 24610790 DOI: 10.1161/circep.113.001182]</w:t>
      </w:r>
    </w:p>
    <w:p w14:paraId="2BEA5586"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12 </w:t>
      </w:r>
      <w:r w:rsidRPr="008B7C8F">
        <w:rPr>
          <w:rFonts w:ascii="Book Antiqua" w:eastAsia="宋体" w:hAnsi="Book Antiqua" w:cs="宋体"/>
          <w:b/>
          <w:bCs/>
          <w:color w:val="000000"/>
          <w:sz w:val="24"/>
          <w:szCs w:val="24"/>
          <w:lang w:eastAsia="zh-CN"/>
        </w:rPr>
        <w:t>Moon J</w:t>
      </w:r>
      <w:r w:rsidRPr="008B7C8F">
        <w:rPr>
          <w:rFonts w:ascii="Book Antiqua" w:eastAsia="宋体" w:hAnsi="Book Antiqua" w:cs="宋体"/>
          <w:color w:val="000000"/>
          <w:sz w:val="24"/>
          <w:szCs w:val="24"/>
          <w:lang w:eastAsia="zh-CN"/>
        </w:rPr>
        <w:t xml:space="preserve">, Lee HJ, Kim JY, Pak HN, Lee MH, Kim YJ, </w:t>
      </w:r>
      <w:proofErr w:type="spellStart"/>
      <w:r w:rsidRPr="008B7C8F">
        <w:rPr>
          <w:rFonts w:ascii="Book Antiqua" w:eastAsia="宋体" w:hAnsi="Book Antiqua" w:cs="宋体"/>
          <w:color w:val="000000"/>
          <w:sz w:val="24"/>
          <w:szCs w:val="24"/>
          <w:lang w:eastAsia="zh-CN"/>
        </w:rPr>
        <w:t>Joung</w:t>
      </w:r>
      <w:proofErr w:type="spellEnd"/>
      <w:r w:rsidRPr="008B7C8F">
        <w:rPr>
          <w:rFonts w:ascii="Book Antiqua" w:eastAsia="宋体" w:hAnsi="Book Antiqua" w:cs="宋体"/>
          <w:color w:val="000000"/>
          <w:sz w:val="24"/>
          <w:szCs w:val="24"/>
          <w:lang w:eastAsia="zh-CN"/>
        </w:rPr>
        <w:t xml:space="preserve"> B. Prognostic Implications of Right and Left Atrial Enlargement after Radiofrequency Catheter Ablation in Patients with </w:t>
      </w:r>
      <w:proofErr w:type="spellStart"/>
      <w:r w:rsidRPr="008B7C8F">
        <w:rPr>
          <w:rFonts w:ascii="Book Antiqua" w:eastAsia="宋体" w:hAnsi="Book Antiqua" w:cs="宋体"/>
          <w:color w:val="000000"/>
          <w:sz w:val="24"/>
          <w:szCs w:val="24"/>
          <w:lang w:eastAsia="zh-CN"/>
        </w:rPr>
        <w:t>Nonvalvular</w:t>
      </w:r>
      <w:proofErr w:type="spellEnd"/>
      <w:r w:rsidRPr="008B7C8F">
        <w:rPr>
          <w:rFonts w:ascii="Book Antiqua" w:eastAsia="宋体" w:hAnsi="Book Antiqua" w:cs="宋体"/>
          <w:color w:val="000000"/>
          <w:sz w:val="24"/>
          <w:szCs w:val="24"/>
          <w:lang w:eastAsia="zh-CN"/>
        </w:rPr>
        <w:t xml:space="preserve"> Atrial Fibrillation. </w:t>
      </w:r>
      <w:r w:rsidRPr="008B7C8F">
        <w:rPr>
          <w:rFonts w:ascii="Book Antiqua" w:eastAsia="宋体" w:hAnsi="Book Antiqua" w:cs="宋体"/>
          <w:i/>
          <w:iCs/>
          <w:color w:val="000000"/>
          <w:sz w:val="24"/>
          <w:szCs w:val="24"/>
          <w:lang w:eastAsia="zh-CN"/>
        </w:rPr>
        <w:t xml:space="preserve">Korean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J</w:t>
      </w:r>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45</w:t>
      </w:r>
      <w:r w:rsidRPr="008B7C8F">
        <w:rPr>
          <w:rFonts w:ascii="Book Antiqua" w:eastAsia="宋体" w:hAnsi="Book Antiqua" w:cs="宋体"/>
          <w:color w:val="000000"/>
          <w:sz w:val="24"/>
          <w:szCs w:val="24"/>
          <w:lang w:eastAsia="zh-CN"/>
        </w:rPr>
        <w:t>: 301-309 [PMID: 26240584 DOI: 10.4070/kcj.2015.45.4.301]</w:t>
      </w:r>
    </w:p>
    <w:p w14:paraId="57DFB1D9"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13 </w:t>
      </w:r>
      <w:r w:rsidRPr="008B7C8F">
        <w:rPr>
          <w:rFonts w:ascii="Book Antiqua" w:eastAsia="宋体" w:hAnsi="Book Antiqua" w:cs="宋体"/>
          <w:b/>
          <w:bCs/>
          <w:color w:val="000000"/>
          <w:sz w:val="24"/>
          <w:szCs w:val="24"/>
          <w:lang w:eastAsia="zh-CN"/>
        </w:rPr>
        <w:t>Arya A</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Hindricks</w:t>
      </w:r>
      <w:proofErr w:type="spellEnd"/>
      <w:r w:rsidRPr="008B7C8F">
        <w:rPr>
          <w:rFonts w:ascii="Book Antiqua" w:eastAsia="宋体" w:hAnsi="Book Antiqua" w:cs="宋体"/>
          <w:color w:val="000000"/>
          <w:sz w:val="24"/>
          <w:szCs w:val="24"/>
          <w:lang w:eastAsia="zh-CN"/>
        </w:rPr>
        <w:t xml:space="preserve"> G, Sommer P, </w:t>
      </w:r>
      <w:proofErr w:type="spellStart"/>
      <w:r w:rsidRPr="008B7C8F">
        <w:rPr>
          <w:rFonts w:ascii="Book Antiqua" w:eastAsia="宋体" w:hAnsi="Book Antiqua" w:cs="宋体"/>
          <w:color w:val="000000"/>
          <w:sz w:val="24"/>
          <w:szCs w:val="24"/>
          <w:lang w:eastAsia="zh-CN"/>
        </w:rPr>
        <w:t>Huo</w:t>
      </w:r>
      <w:proofErr w:type="spellEnd"/>
      <w:r w:rsidRPr="008B7C8F">
        <w:rPr>
          <w:rFonts w:ascii="Book Antiqua" w:eastAsia="宋体" w:hAnsi="Book Antiqua" w:cs="宋体"/>
          <w:color w:val="000000"/>
          <w:sz w:val="24"/>
          <w:szCs w:val="24"/>
          <w:lang w:eastAsia="zh-CN"/>
        </w:rPr>
        <w:t xml:space="preserve"> Y, </w:t>
      </w:r>
      <w:proofErr w:type="spellStart"/>
      <w:r w:rsidRPr="008B7C8F">
        <w:rPr>
          <w:rFonts w:ascii="Book Antiqua" w:eastAsia="宋体" w:hAnsi="Book Antiqua" w:cs="宋体"/>
          <w:color w:val="000000"/>
          <w:sz w:val="24"/>
          <w:szCs w:val="24"/>
          <w:lang w:eastAsia="zh-CN"/>
        </w:rPr>
        <w:t>Bollmann</w:t>
      </w:r>
      <w:proofErr w:type="spellEnd"/>
      <w:r w:rsidRPr="008B7C8F">
        <w:rPr>
          <w:rFonts w:ascii="Book Antiqua" w:eastAsia="宋体" w:hAnsi="Book Antiqua" w:cs="宋体"/>
          <w:color w:val="000000"/>
          <w:sz w:val="24"/>
          <w:szCs w:val="24"/>
          <w:lang w:eastAsia="zh-CN"/>
        </w:rPr>
        <w:t xml:space="preserve"> A, Gaspar T, Bode K, </w:t>
      </w:r>
      <w:proofErr w:type="spellStart"/>
      <w:r w:rsidRPr="008B7C8F">
        <w:rPr>
          <w:rFonts w:ascii="Book Antiqua" w:eastAsia="宋体" w:hAnsi="Book Antiqua" w:cs="宋体"/>
          <w:color w:val="000000"/>
          <w:sz w:val="24"/>
          <w:szCs w:val="24"/>
          <w:lang w:eastAsia="zh-CN"/>
        </w:rPr>
        <w:t>Husser</w:t>
      </w:r>
      <w:proofErr w:type="spellEnd"/>
      <w:r w:rsidRPr="008B7C8F">
        <w:rPr>
          <w:rFonts w:ascii="Book Antiqua" w:eastAsia="宋体" w:hAnsi="Book Antiqua" w:cs="宋体"/>
          <w:color w:val="000000"/>
          <w:sz w:val="24"/>
          <w:szCs w:val="24"/>
          <w:lang w:eastAsia="zh-CN"/>
        </w:rPr>
        <w:t xml:space="preserve"> D, Kottkamp H, </w:t>
      </w:r>
      <w:proofErr w:type="spellStart"/>
      <w:r w:rsidRPr="008B7C8F">
        <w:rPr>
          <w:rFonts w:ascii="Book Antiqua" w:eastAsia="宋体" w:hAnsi="Book Antiqua" w:cs="宋体"/>
          <w:color w:val="000000"/>
          <w:sz w:val="24"/>
          <w:szCs w:val="24"/>
          <w:lang w:eastAsia="zh-CN"/>
        </w:rPr>
        <w:t>Piorkowski</w:t>
      </w:r>
      <w:proofErr w:type="spellEnd"/>
      <w:r w:rsidRPr="008B7C8F">
        <w:rPr>
          <w:rFonts w:ascii="Book Antiqua" w:eastAsia="宋体" w:hAnsi="Book Antiqua" w:cs="宋体"/>
          <w:color w:val="000000"/>
          <w:sz w:val="24"/>
          <w:szCs w:val="24"/>
          <w:lang w:eastAsia="zh-CN"/>
        </w:rPr>
        <w:t xml:space="preserve"> C. Long-term results and the predictors of outcome of catheter ablation of atrial fibrillation using steerable sheath catheter navigation after single procedure in 674 patients. </w:t>
      </w:r>
      <w:proofErr w:type="spellStart"/>
      <w:r w:rsidRPr="008B7C8F">
        <w:rPr>
          <w:rFonts w:ascii="Book Antiqua" w:eastAsia="宋体" w:hAnsi="Book Antiqua" w:cs="宋体"/>
          <w:i/>
          <w:iCs/>
          <w:color w:val="000000"/>
          <w:sz w:val="24"/>
          <w:szCs w:val="24"/>
          <w:lang w:eastAsia="zh-CN"/>
        </w:rPr>
        <w:t>Europace</w:t>
      </w:r>
      <w:proofErr w:type="spellEnd"/>
      <w:r w:rsidRPr="008B7C8F">
        <w:rPr>
          <w:rFonts w:ascii="Book Antiqua" w:eastAsia="宋体" w:hAnsi="Book Antiqua" w:cs="宋体"/>
          <w:color w:val="000000"/>
          <w:sz w:val="24"/>
          <w:szCs w:val="24"/>
          <w:lang w:eastAsia="zh-CN"/>
        </w:rPr>
        <w:t> 2010; </w:t>
      </w:r>
      <w:r w:rsidRPr="008B7C8F">
        <w:rPr>
          <w:rFonts w:ascii="Book Antiqua" w:eastAsia="宋体" w:hAnsi="Book Antiqua" w:cs="宋体"/>
          <w:b/>
          <w:bCs/>
          <w:color w:val="000000"/>
          <w:sz w:val="24"/>
          <w:szCs w:val="24"/>
          <w:lang w:eastAsia="zh-CN"/>
        </w:rPr>
        <w:t>12</w:t>
      </w:r>
      <w:r w:rsidRPr="008B7C8F">
        <w:rPr>
          <w:rFonts w:ascii="Book Antiqua" w:eastAsia="宋体" w:hAnsi="Book Antiqua" w:cs="宋体"/>
          <w:color w:val="000000"/>
          <w:sz w:val="24"/>
          <w:szCs w:val="24"/>
          <w:lang w:eastAsia="zh-CN"/>
        </w:rPr>
        <w:t>: 173-180 [PMID: 19889688 DOI: 10.1093/</w:t>
      </w:r>
      <w:proofErr w:type="spellStart"/>
      <w:r w:rsidRPr="008B7C8F">
        <w:rPr>
          <w:rFonts w:ascii="Book Antiqua" w:eastAsia="宋体" w:hAnsi="Book Antiqua" w:cs="宋体"/>
          <w:color w:val="000000"/>
          <w:sz w:val="24"/>
          <w:szCs w:val="24"/>
          <w:lang w:eastAsia="zh-CN"/>
        </w:rPr>
        <w:t>europace</w:t>
      </w:r>
      <w:proofErr w:type="spellEnd"/>
      <w:r w:rsidRPr="008B7C8F">
        <w:rPr>
          <w:rFonts w:ascii="Book Antiqua" w:eastAsia="宋体" w:hAnsi="Book Antiqua" w:cs="宋体"/>
          <w:color w:val="000000"/>
          <w:sz w:val="24"/>
          <w:szCs w:val="24"/>
          <w:lang w:eastAsia="zh-CN"/>
        </w:rPr>
        <w:t>/eup331]</w:t>
      </w:r>
    </w:p>
    <w:p w14:paraId="3BB6A634"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14 </w:t>
      </w:r>
      <w:proofErr w:type="spellStart"/>
      <w:r w:rsidRPr="008B7C8F">
        <w:rPr>
          <w:rFonts w:ascii="Book Antiqua" w:eastAsia="宋体" w:hAnsi="Book Antiqua" w:cs="宋体"/>
          <w:b/>
          <w:bCs/>
          <w:color w:val="000000"/>
          <w:sz w:val="24"/>
          <w:szCs w:val="24"/>
          <w:lang w:eastAsia="zh-CN"/>
        </w:rPr>
        <w:t>Lellouche</w:t>
      </w:r>
      <w:proofErr w:type="spellEnd"/>
      <w:r w:rsidRPr="008B7C8F">
        <w:rPr>
          <w:rFonts w:ascii="Book Antiqua" w:eastAsia="宋体" w:hAnsi="Book Antiqua" w:cs="宋体"/>
          <w:b/>
          <w:bCs/>
          <w:color w:val="000000"/>
          <w:sz w:val="24"/>
          <w:szCs w:val="24"/>
          <w:lang w:eastAsia="zh-CN"/>
        </w:rPr>
        <w:t xml:space="preserve"> N</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Jaïs</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Nault</w:t>
      </w:r>
      <w:proofErr w:type="spellEnd"/>
      <w:r w:rsidRPr="008B7C8F">
        <w:rPr>
          <w:rFonts w:ascii="Book Antiqua" w:eastAsia="宋体" w:hAnsi="Book Antiqua" w:cs="宋体"/>
          <w:color w:val="000000"/>
          <w:sz w:val="24"/>
          <w:szCs w:val="24"/>
          <w:lang w:eastAsia="zh-CN"/>
        </w:rPr>
        <w:t xml:space="preserve"> I, Wright M, </w:t>
      </w:r>
      <w:proofErr w:type="spellStart"/>
      <w:r w:rsidRPr="008B7C8F">
        <w:rPr>
          <w:rFonts w:ascii="Book Antiqua" w:eastAsia="宋体" w:hAnsi="Book Antiqua" w:cs="宋体"/>
          <w:color w:val="000000"/>
          <w:sz w:val="24"/>
          <w:szCs w:val="24"/>
          <w:lang w:eastAsia="zh-CN"/>
        </w:rPr>
        <w:t>Bevilacqua</w:t>
      </w:r>
      <w:proofErr w:type="spellEnd"/>
      <w:r w:rsidRPr="008B7C8F">
        <w:rPr>
          <w:rFonts w:ascii="Book Antiqua" w:eastAsia="宋体" w:hAnsi="Book Antiqua" w:cs="宋体"/>
          <w:color w:val="000000"/>
          <w:sz w:val="24"/>
          <w:szCs w:val="24"/>
          <w:lang w:eastAsia="zh-CN"/>
        </w:rPr>
        <w:t xml:space="preserve"> M, Knecht S, Matsuo S, Lim KT, </w:t>
      </w:r>
      <w:proofErr w:type="spellStart"/>
      <w:r w:rsidRPr="008B7C8F">
        <w:rPr>
          <w:rFonts w:ascii="Book Antiqua" w:eastAsia="宋体" w:hAnsi="Book Antiqua" w:cs="宋体"/>
          <w:color w:val="000000"/>
          <w:sz w:val="24"/>
          <w:szCs w:val="24"/>
          <w:lang w:eastAsia="zh-CN"/>
        </w:rPr>
        <w:t>Sacher</w:t>
      </w:r>
      <w:proofErr w:type="spellEnd"/>
      <w:r w:rsidRPr="008B7C8F">
        <w:rPr>
          <w:rFonts w:ascii="Book Antiqua" w:eastAsia="宋体" w:hAnsi="Book Antiqua" w:cs="宋体"/>
          <w:color w:val="000000"/>
          <w:sz w:val="24"/>
          <w:szCs w:val="24"/>
          <w:lang w:eastAsia="zh-CN"/>
        </w:rPr>
        <w:t xml:space="preserve"> F, </w:t>
      </w:r>
      <w:proofErr w:type="spellStart"/>
      <w:r w:rsidRPr="008B7C8F">
        <w:rPr>
          <w:rFonts w:ascii="Book Antiqua" w:eastAsia="宋体" w:hAnsi="Book Antiqua" w:cs="宋体"/>
          <w:color w:val="000000"/>
          <w:sz w:val="24"/>
          <w:szCs w:val="24"/>
          <w:lang w:eastAsia="zh-CN"/>
        </w:rPr>
        <w:t>Deplagne</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Bordachar</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Hocini</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Haïssaguerre</w:t>
      </w:r>
      <w:proofErr w:type="spellEnd"/>
      <w:r w:rsidRPr="008B7C8F">
        <w:rPr>
          <w:rFonts w:ascii="Book Antiqua" w:eastAsia="宋体" w:hAnsi="Book Antiqua" w:cs="宋体"/>
          <w:color w:val="000000"/>
          <w:sz w:val="24"/>
          <w:szCs w:val="24"/>
          <w:lang w:eastAsia="zh-CN"/>
        </w:rPr>
        <w:t xml:space="preserve"> M. Early recurrences after atrial fibrillation ablation: prognostic value and effect of early reablation.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2008; </w:t>
      </w:r>
      <w:r w:rsidRPr="008B7C8F">
        <w:rPr>
          <w:rFonts w:ascii="Book Antiqua" w:eastAsia="宋体" w:hAnsi="Book Antiqua" w:cs="宋体"/>
          <w:b/>
          <w:bCs/>
          <w:color w:val="000000"/>
          <w:sz w:val="24"/>
          <w:szCs w:val="24"/>
          <w:lang w:eastAsia="zh-CN"/>
        </w:rPr>
        <w:t>19</w:t>
      </w:r>
      <w:r w:rsidRPr="008B7C8F">
        <w:rPr>
          <w:rFonts w:ascii="Book Antiqua" w:eastAsia="宋体" w:hAnsi="Book Antiqua" w:cs="宋体"/>
          <w:color w:val="000000"/>
          <w:sz w:val="24"/>
          <w:szCs w:val="24"/>
          <w:lang w:eastAsia="zh-CN"/>
        </w:rPr>
        <w:t>: 599-605 [PMID: 18462321 DOI: 10.1111/j.1540-8167.2008.01188.x]</w:t>
      </w:r>
    </w:p>
    <w:p w14:paraId="6912E098"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15 </w:t>
      </w:r>
      <w:proofErr w:type="spellStart"/>
      <w:r w:rsidRPr="008B7C8F">
        <w:rPr>
          <w:rFonts w:ascii="Book Antiqua" w:eastAsia="宋体" w:hAnsi="Book Antiqua" w:cs="宋体"/>
          <w:b/>
          <w:bCs/>
          <w:color w:val="000000"/>
          <w:sz w:val="24"/>
          <w:szCs w:val="24"/>
          <w:lang w:eastAsia="zh-CN"/>
        </w:rPr>
        <w:t>Kosiuk</w:t>
      </w:r>
      <w:proofErr w:type="spellEnd"/>
      <w:r w:rsidRPr="008B7C8F">
        <w:rPr>
          <w:rFonts w:ascii="Book Antiqua" w:eastAsia="宋体" w:hAnsi="Book Antiqua" w:cs="宋体"/>
          <w:b/>
          <w:bCs/>
          <w:color w:val="000000"/>
          <w:sz w:val="24"/>
          <w:szCs w:val="24"/>
          <w:lang w:eastAsia="zh-CN"/>
        </w:rPr>
        <w:t xml:space="preserve"> J</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Breithardt</w:t>
      </w:r>
      <w:proofErr w:type="spellEnd"/>
      <w:r w:rsidRPr="008B7C8F">
        <w:rPr>
          <w:rFonts w:ascii="Book Antiqua" w:eastAsia="宋体" w:hAnsi="Book Antiqua" w:cs="宋体"/>
          <w:color w:val="000000"/>
          <w:sz w:val="24"/>
          <w:szCs w:val="24"/>
          <w:lang w:eastAsia="zh-CN"/>
        </w:rPr>
        <w:t xml:space="preserve"> OA, Bode K, </w:t>
      </w:r>
      <w:proofErr w:type="spellStart"/>
      <w:r w:rsidRPr="008B7C8F">
        <w:rPr>
          <w:rFonts w:ascii="Book Antiqua" w:eastAsia="宋体" w:hAnsi="Book Antiqua" w:cs="宋体"/>
          <w:color w:val="000000"/>
          <w:sz w:val="24"/>
          <w:szCs w:val="24"/>
          <w:lang w:eastAsia="zh-CN"/>
        </w:rPr>
        <w:t>Kornej</w:t>
      </w:r>
      <w:proofErr w:type="spellEnd"/>
      <w:r w:rsidRPr="008B7C8F">
        <w:rPr>
          <w:rFonts w:ascii="Book Antiqua" w:eastAsia="宋体" w:hAnsi="Book Antiqua" w:cs="宋体"/>
          <w:color w:val="000000"/>
          <w:sz w:val="24"/>
          <w:szCs w:val="24"/>
          <w:lang w:eastAsia="zh-CN"/>
        </w:rPr>
        <w:t xml:space="preserve"> J, Arya A, </w:t>
      </w:r>
      <w:proofErr w:type="spellStart"/>
      <w:r w:rsidRPr="008B7C8F">
        <w:rPr>
          <w:rFonts w:ascii="Book Antiqua" w:eastAsia="宋体" w:hAnsi="Book Antiqua" w:cs="宋体"/>
          <w:color w:val="000000"/>
          <w:sz w:val="24"/>
          <w:szCs w:val="24"/>
          <w:lang w:eastAsia="zh-CN"/>
        </w:rPr>
        <w:t>Piorkowski</w:t>
      </w:r>
      <w:proofErr w:type="spellEnd"/>
      <w:r w:rsidRPr="008B7C8F">
        <w:rPr>
          <w:rFonts w:ascii="Book Antiqua" w:eastAsia="宋体" w:hAnsi="Book Antiqua" w:cs="宋体"/>
          <w:color w:val="000000"/>
          <w:sz w:val="24"/>
          <w:szCs w:val="24"/>
          <w:lang w:eastAsia="zh-CN"/>
        </w:rPr>
        <w:t xml:space="preserve"> C, Gaspar T, Sommer P, </w:t>
      </w:r>
      <w:proofErr w:type="spellStart"/>
      <w:r w:rsidRPr="008B7C8F">
        <w:rPr>
          <w:rFonts w:ascii="Book Antiqua" w:eastAsia="宋体" w:hAnsi="Book Antiqua" w:cs="宋体"/>
          <w:color w:val="000000"/>
          <w:sz w:val="24"/>
          <w:szCs w:val="24"/>
          <w:lang w:eastAsia="zh-CN"/>
        </w:rPr>
        <w:t>Husser</w:t>
      </w:r>
      <w:proofErr w:type="spellEnd"/>
      <w:r w:rsidRPr="008B7C8F">
        <w:rPr>
          <w:rFonts w:ascii="Book Antiqua" w:eastAsia="宋体" w:hAnsi="Book Antiqua" w:cs="宋体"/>
          <w:color w:val="000000"/>
          <w:sz w:val="24"/>
          <w:szCs w:val="24"/>
          <w:lang w:eastAsia="zh-CN"/>
        </w:rPr>
        <w:t xml:space="preserve"> D, </w:t>
      </w:r>
      <w:proofErr w:type="spellStart"/>
      <w:r w:rsidRPr="008B7C8F">
        <w:rPr>
          <w:rFonts w:ascii="Book Antiqua" w:eastAsia="宋体" w:hAnsi="Book Antiqua" w:cs="宋体"/>
          <w:color w:val="000000"/>
          <w:sz w:val="24"/>
          <w:szCs w:val="24"/>
          <w:lang w:eastAsia="zh-CN"/>
        </w:rPr>
        <w:t>Hindricks</w:t>
      </w:r>
      <w:proofErr w:type="spellEnd"/>
      <w:r w:rsidRPr="008B7C8F">
        <w:rPr>
          <w:rFonts w:ascii="Book Antiqua" w:eastAsia="宋体" w:hAnsi="Book Antiqua" w:cs="宋体"/>
          <w:color w:val="000000"/>
          <w:sz w:val="24"/>
          <w:szCs w:val="24"/>
          <w:lang w:eastAsia="zh-CN"/>
        </w:rPr>
        <w:t xml:space="preserve"> G, </w:t>
      </w:r>
      <w:proofErr w:type="spellStart"/>
      <w:r w:rsidRPr="008B7C8F">
        <w:rPr>
          <w:rFonts w:ascii="Book Antiqua" w:eastAsia="宋体" w:hAnsi="Book Antiqua" w:cs="宋体"/>
          <w:color w:val="000000"/>
          <w:sz w:val="24"/>
          <w:szCs w:val="24"/>
          <w:lang w:eastAsia="zh-CN"/>
        </w:rPr>
        <w:t>Bollmann</w:t>
      </w:r>
      <w:proofErr w:type="spellEnd"/>
      <w:r w:rsidRPr="008B7C8F">
        <w:rPr>
          <w:rFonts w:ascii="Book Antiqua" w:eastAsia="宋体" w:hAnsi="Book Antiqua" w:cs="宋体"/>
          <w:color w:val="000000"/>
          <w:sz w:val="24"/>
          <w:szCs w:val="24"/>
          <w:lang w:eastAsia="zh-CN"/>
        </w:rPr>
        <w:t xml:space="preserve"> A. The predictive value of echocardiographic parameters associated with left ventricular diastolic dysfunction on short- and long-term outcomes of catheter ablation of atrial fibrillation. </w:t>
      </w:r>
      <w:proofErr w:type="spellStart"/>
      <w:r w:rsidRPr="008B7C8F">
        <w:rPr>
          <w:rFonts w:ascii="Book Antiqua" w:eastAsia="宋体" w:hAnsi="Book Antiqua" w:cs="宋体"/>
          <w:i/>
          <w:iCs/>
          <w:color w:val="000000"/>
          <w:sz w:val="24"/>
          <w:szCs w:val="24"/>
          <w:lang w:eastAsia="zh-CN"/>
        </w:rPr>
        <w:t>Europace</w:t>
      </w:r>
      <w:proofErr w:type="spellEnd"/>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16</w:t>
      </w:r>
      <w:r w:rsidRPr="008B7C8F">
        <w:rPr>
          <w:rFonts w:ascii="Book Antiqua" w:eastAsia="宋体" w:hAnsi="Book Antiqua" w:cs="宋体"/>
          <w:color w:val="000000"/>
          <w:sz w:val="24"/>
          <w:szCs w:val="24"/>
          <w:lang w:eastAsia="zh-CN"/>
        </w:rPr>
        <w:t>: 1168-1174 [PMID: 24569573 DOI: 10.1093/</w:t>
      </w:r>
      <w:proofErr w:type="spellStart"/>
      <w:r w:rsidRPr="008B7C8F">
        <w:rPr>
          <w:rFonts w:ascii="Book Antiqua" w:eastAsia="宋体" w:hAnsi="Book Antiqua" w:cs="宋体"/>
          <w:color w:val="000000"/>
          <w:sz w:val="24"/>
          <w:szCs w:val="24"/>
          <w:lang w:eastAsia="zh-CN"/>
        </w:rPr>
        <w:t>europace</w:t>
      </w:r>
      <w:proofErr w:type="spellEnd"/>
      <w:r w:rsidRPr="008B7C8F">
        <w:rPr>
          <w:rFonts w:ascii="Book Antiqua" w:eastAsia="宋体" w:hAnsi="Book Antiqua" w:cs="宋体"/>
          <w:color w:val="000000"/>
          <w:sz w:val="24"/>
          <w:szCs w:val="24"/>
          <w:lang w:eastAsia="zh-CN"/>
        </w:rPr>
        <w:t>/eut415]</w:t>
      </w:r>
    </w:p>
    <w:p w14:paraId="143F20E8"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lastRenderedPageBreak/>
        <w:t>16 </w:t>
      </w:r>
      <w:r w:rsidRPr="008B7C8F">
        <w:rPr>
          <w:rFonts w:ascii="Book Antiqua" w:eastAsia="宋体" w:hAnsi="Book Antiqua" w:cs="宋体"/>
          <w:b/>
          <w:bCs/>
          <w:color w:val="000000"/>
          <w:sz w:val="24"/>
          <w:szCs w:val="24"/>
          <w:lang w:eastAsia="zh-CN"/>
        </w:rPr>
        <w:t>Masuda M</w:t>
      </w:r>
      <w:r w:rsidRPr="008B7C8F">
        <w:rPr>
          <w:rFonts w:ascii="Book Antiqua" w:eastAsia="宋体" w:hAnsi="Book Antiqua" w:cs="宋体"/>
          <w:color w:val="000000"/>
          <w:sz w:val="24"/>
          <w:szCs w:val="24"/>
          <w:lang w:eastAsia="zh-CN"/>
        </w:rPr>
        <w:t xml:space="preserve">, Mizuno H, </w:t>
      </w:r>
      <w:proofErr w:type="spellStart"/>
      <w:r w:rsidRPr="008B7C8F">
        <w:rPr>
          <w:rFonts w:ascii="Book Antiqua" w:eastAsia="宋体" w:hAnsi="Book Antiqua" w:cs="宋体"/>
          <w:color w:val="000000"/>
          <w:sz w:val="24"/>
          <w:szCs w:val="24"/>
          <w:lang w:eastAsia="zh-CN"/>
        </w:rPr>
        <w:t>Enchi</w:t>
      </w:r>
      <w:proofErr w:type="spellEnd"/>
      <w:r w:rsidRPr="008B7C8F">
        <w:rPr>
          <w:rFonts w:ascii="Book Antiqua" w:eastAsia="宋体" w:hAnsi="Book Antiqua" w:cs="宋体"/>
          <w:color w:val="000000"/>
          <w:sz w:val="24"/>
          <w:szCs w:val="24"/>
          <w:lang w:eastAsia="zh-CN"/>
        </w:rPr>
        <w:t xml:space="preserve"> Y, </w:t>
      </w:r>
      <w:proofErr w:type="spellStart"/>
      <w:r w:rsidRPr="008B7C8F">
        <w:rPr>
          <w:rFonts w:ascii="Book Antiqua" w:eastAsia="宋体" w:hAnsi="Book Antiqua" w:cs="宋体"/>
          <w:color w:val="000000"/>
          <w:sz w:val="24"/>
          <w:szCs w:val="24"/>
          <w:lang w:eastAsia="zh-CN"/>
        </w:rPr>
        <w:t>Minamiguchi</w:t>
      </w:r>
      <w:proofErr w:type="spellEnd"/>
      <w:r w:rsidRPr="008B7C8F">
        <w:rPr>
          <w:rFonts w:ascii="Book Antiqua" w:eastAsia="宋体" w:hAnsi="Book Antiqua" w:cs="宋体"/>
          <w:color w:val="000000"/>
          <w:sz w:val="24"/>
          <w:szCs w:val="24"/>
          <w:lang w:eastAsia="zh-CN"/>
        </w:rPr>
        <w:t xml:space="preserve"> H, </w:t>
      </w:r>
      <w:proofErr w:type="spellStart"/>
      <w:r w:rsidRPr="008B7C8F">
        <w:rPr>
          <w:rFonts w:ascii="Book Antiqua" w:eastAsia="宋体" w:hAnsi="Book Antiqua" w:cs="宋体"/>
          <w:color w:val="000000"/>
          <w:sz w:val="24"/>
          <w:szCs w:val="24"/>
          <w:lang w:eastAsia="zh-CN"/>
        </w:rPr>
        <w:t>Konishi</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Ohtani</w:t>
      </w:r>
      <w:proofErr w:type="spellEnd"/>
      <w:r w:rsidRPr="008B7C8F">
        <w:rPr>
          <w:rFonts w:ascii="Book Antiqua" w:eastAsia="宋体" w:hAnsi="Book Antiqua" w:cs="宋体"/>
          <w:color w:val="000000"/>
          <w:sz w:val="24"/>
          <w:szCs w:val="24"/>
          <w:lang w:eastAsia="zh-CN"/>
        </w:rPr>
        <w:t xml:space="preserve"> T, Yamaguchi O, </w:t>
      </w:r>
      <w:proofErr w:type="spellStart"/>
      <w:r w:rsidRPr="008B7C8F">
        <w:rPr>
          <w:rFonts w:ascii="Book Antiqua" w:eastAsia="宋体" w:hAnsi="Book Antiqua" w:cs="宋体"/>
          <w:color w:val="000000"/>
          <w:sz w:val="24"/>
          <w:szCs w:val="24"/>
          <w:lang w:eastAsia="zh-CN"/>
        </w:rPr>
        <w:t>Okuyama</w:t>
      </w:r>
      <w:proofErr w:type="spellEnd"/>
      <w:r w:rsidRPr="008B7C8F">
        <w:rPr>
          <w:rFonts w:ascii="Book Antiqua" w:eastAsia="宋体" w:hAnsi="Book Antiqua" w:cs="宋体"/>
          <w:color w:val="000000"/>
          <w:sz w:val="24"/>
          <w:szCs w:val="24"/>
          <w:lang w:eastAsia="zh-CN"/>
        </w:rPr>
        <w:t xml:space="preserve"> Y, Nanto S, Sakata Y. Abundant </w:t>
      </w:r>
      <w:proofErr w:type="spellStart"/>
      <w:r w:rsidRPr="008B7C8F">
        <w:rPr>
          <w:rFonts w:ascii="Book Antiqua" w:eastAsia="宋体" w:hAnsi="Book Antiqua" w:cs="宋体"/>
          <w:color w:val="000000"/>
          <w:sz w:val="24"/>
          <w:szCs w:val="24"/>
          <w:lang w:eastAsia="zh-CN"/>
        </w:rPr>
        <w:t>epicardial</w:t>
      </w:r>
      <w:proofErr w:type="spellEnd"/>
      <w:r w:rsidRPr="008B7C8F">
        <w:rPr>
          <w:rFonts w:ascii="Book Antiqua" w:eastAsia="宋体" w:hAnsi="Book Antiqua" w:cs="宋体"/>
          <w:color w:val="000000"/>
          <w:sz w:val="24"/>
          <w:szCs w:val="24"/>
          <w:lang w:eastAsia="zh-CN"/>
        </w:rPr>
        <w:t xml:space="preserve"> adipose tissue surrounding the left atrium predicts early rather than late recurrence of atrial fibrillation after catheter ablation.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Interv</w:t>
      </w:r>
      <w:proofErr w:type="spellEnd"/>
      <w:r w:rsidRPr="008B7C8F">
        <w:rPr>
          <w:rFonts w:ascii="Book Antiqua" w:eastAsia="宋体" w:hAnsi="Book Antiqua" w:cs="宋体"/>
          <w:i/>
          <w:iCs/>
          <w:color w:val="000000"/>
          <w:sz w:val="24"/>
          <w:szCs w:val="24"/>
          <w:lang w:eastAsia="zh-CN"/>
        </w:rPr>
        <w:t xml:space="preserve"> Card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44</w:t>
      </w:r>
      <w:r w:rsidRPr="008B7C8F">
        <w:rPr>
          <w:rFonts w:ascii="Book Antiqua" w:eastAsia="宋体" w:hAnsi="Book Antiqua" w:cs="宋体"/>
          <w:color w:val="000000"/>
          <w:sz w:val="24"/>
          <w:szCs w:val="24"/>
          <w:lang w:eastAsia="zh-CN"/>
        </w:rPr>
        <w:t>: 31-37 [PMID: 26123095 DOI: 10.1007/s10840-015-0031-3]</w:t>
      </w:r>
    </w:p>
    <w:p w14:paraId="54DE1728"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17 </w:t>
      </w:r>
      <w:r w:rsidRPr="008B7C8F">
        <w:rPr>
          <w:rFonts w:ascii="Book Antiqua" w:eastAsia="宋体" w:hAnsi="Book Antiqua" w:cs="宋体"/>
          <w:b/>
          <w:bCs/>
          <w:color w:val="000000"/>
          <w:sz w:val="24"/>
          <w:szCs w:val="24"/>
          <w:lang w:eastAsia="zh-CN"/>
        </w:rPr>
        <w:t>Koyama T</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Sekiguchi</w:t>
      </w:r>
      <w:proofErr w:type="spellEnd"/>
      <w:r w:rsidRPr="008B7C8F">
        <w:rPr>
          <w:rFonts w:ascii="Book Antiqua" w:eastAsia="宋体" w:hAnsi="Book Antiqua" w:cs="宋体"/>
          <w:color w:val="000000"/>
          <w:sz w:val="24"/>
          <w:szCs w:val="24"/>
          <w:lang w:eastAsia="zh-CN"/>
        </w:rPr>
        <w:t xml:space="preserve"> Y, Tada H, </w:t>
      </w:r>
      <w:proofErr w:type="spellStart"/>
      <w:r w:rsidRPr="008B7C8F">
        <w:rPr>
          <w:rFonts w:ascii="Book Antiqua" w:eastAsia="宋体" w:hAnsi="Book Antiqua" w:cs="宋体"/>
          <w:color w:val="000000"/>
          <w:sz w:val="24"/>
          <w:szCs w:val="24"/>
          <w:lang w:eastAsia="zh-CN"/>
        </w:rPr>
        <w:t>Arimoto</w:t>
      </w:r>
      <w:proofErr w:type="spellEnd"/>
      <w:r w:rsidRPr="008B7C8F">
        <w:rPr>
          <w:rFonts w:ascii="Book Antiqua" w:eastAsia="宋体" w:hAnsi="Book Antiqua" w:cs="宋体"/>
          <w:color w:val="000000"/>
          <w:sz w:val="24"/>
          <w:szCs w:val="24"/>
          <w:lang w:eastAsia="zh-CN"/>
        </w:rPr>
        <w:t xml:space="preserve"> T, Yamasaki H, Kuroki K, </w:t>
      </w:r>
      <w:proofErr w:type="spellStart"/>
      <w:r w:rsidRPr="008B7C8F">
        <w:rPr>
          <w:rFonts w:ascii="Book Antiqua" w:eastAsia="宋体" w:hAnsi="Book Antiqua" w:cs="宋体"/>
          <w:color w:val="000000"/>
          <w:sz w:val="24"/>
          <w:szCs w:val="24"/>
          <w:lang w:eastAsia="zh-CN"/>
        </w:rPr>
        <w:t>Machino</w:t>
      </w:r>
      <w:proofErr w:type="spellEnd"/>
      <w:r w:rsidRPr="008B7C8F">
        <w:rPr>
          <w:rFonts w:ascii="Book Antiqua" w:eastAsia="宋体" w:hAnsi="Book Antiqua" w:cs="宋体"/>
          <w:color w:val="000000"/>
          <w:sz w:val="24"/>
          <w:szCs w:val="24"/>
          <w:lang w:eastAsia="zh-CN"/>
        </w:rPr>
        <w:t xml:space="preserve"> T, </w:t>
      </w:r>
      <w:proofErr w:type="spellStart"/>
      <w:r w:rsidRPr="008B7C8F">
        <w:rPr>
          <w:rFonts w:ascii="Book Antiqua" w:eastAsia="宋体" w:hAnsi="Book Antiqua" w:cs="宋体"/>
          <w:color w:val="000000"/>
          <w:sz w:val="24"/>
          <w:szCs w:val="24"/>
          <w:lang w:eastAsia="zh-CN"/>
        </w:rPr>
        <w:t>Tajiri</w:t>
      </w:r>
      <w:proofErr w:type="spellEnd"/>
      <w:r w:rsidRPr="008B7C8F">
        <w:rPr>
          <w:rFonts w:ascii="Book Antiqua" w:eastAsia="宋体" w:hAnsi="Book Antiqua" w:cs="宋体"/>
          <w:color w:val="000000"/>
          <w:sz w:val="24"/>
          <w:szCs w:val="24"/>
          <w:lang w:eastAsia="zh-CN"/>
        </w:rPr>
        <w:t xml:space="preserve"> K, Zhu XD, </w:t>
      </w:r>
      <w:proofErr w:type="spellStart"/>
      <w:r w:rsidRPr="008B7C8F">
        <w:rPr>
          <w:rFonts w:ascii="Book Antiqua" w:eastAsia="宋体" w:hAnsi="Book Antiqua" w:cs="宋体"/>
          <w:color w:val="000000"/>
          <w:sz w:val="24"/>
          <w:szCs w:val="24"/>
          <w:lang w:eastAsia="zh-CN"/>
        </w:rPr>
        <w:t>Kanemoto</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Sugiyasu</w:t>
      </w:r>
      <w:proofErr w:type="spellEnd"/>
      <w:r w:rsidRPr="008B7C8F">
        <w:rPr>
          <w:rFonts w:ascii="Book Antiqua" w:eastAsia="宋体" w:hAnsi="Book Antiqua" w:cs="宋体"/>
          <w:color w:val="000000"/>
          <w:sz w:val="24"/>
          <w:szCs w:val="24"/>
          <w:lang w:eastAsia="zh-CN"/>
        </w:rPr>
        <w:t xml:space="preserve"> A, Kuga K, </w:t>
      </w:r>
      <w:proofErr w:type="spellStart"/>
      <w:r w:rsidRPr="008B7C8F">
        <w:rPr>
          <w:rFonts w:ascii="Book Antiqua" w:eastAsia="宋体" w:hAnsi="Book Antiqua" w:cs="宋体"/>
          <w:color w:val="000000"/>
          <w:sz w:val="24"/>
          <w:szCs w:val="24"/>
          <w:lang w:eastAsia="zh-CN"/>
        </w:rPr>
        <w:t>Aonuma</w:t>
      </w:r>
      <w:proofErr w:type="spellEnd"/>
      <w:r w:rsidRPr="008B7C8F">
        <w:rPr>
          <w:rFonts w:ascii="Book Antiqua" w:eastAsia="宋体" w:hAnsi="Book Antiqua" w:cs="宋体"/>
          <w:color w:val="000000"/>
          <w:sz w:val="24"/>
          <w:szCs w:val="24"/>
          <w:lang w:eastAsia="zh-CN"/>
        </w:rPr>
        <w:t xml:space="preserve"> K. Comparison of characteristics and significance of immediate versus early versus no recurrence of atrial fibrillation after catheter ablation. </w:t>
      </w:r>
      <w:r w:rsidRPr="008B7C8F">
        <w:rPr>
          <w:rFonts w:ascii="Book Antiqua" w:eastAsia="宋体" w:hAnsi="Book Antiqua" w:cs="宋体"/>
          <w:i/>
          <w:iCs/>
          <w:color w:val="000000"/>
          <w:sz w:val="24"/>
          <w:szCs w:val="24"/>
          <w:lang w:eastAsia="zh-CN"/>
        </w:rPr>
        <w:t xml:space="preserve">Am J </w:t>
      </w:r>
      <w:proofErr w:type="spellStart"/>
      <w:r w:rsidRPr="008B7C8F">
        <w:rPr>
          <w:rFonts w:ascii="Book Antiqua" w:eastAsia="宋体" w:hAnsi="Book Antiqua" w:cs="宋体"/>
          <w:i/>
          <w:iCs/>
          <w:color w:val="000000"/>
          <w:sz w:val="24"/>
          <w:szCs w:val="24"/>
          <w:lang w:eastAsia="zh-CN"/>
        </w:rPr>
        <w:t>Cardiol</w:t>
      </w:r>
      <w:proofErr w:type="spellEnd"/>
      <w:r w:rsidRPr="008B7C8F">
        <w:rPr>
          <w:rFonts w:ascii="Book Antiqua" w:eastAsia="宋体" w:hAnsi="Book Antiqua" w:cs="宋体"/>
          <w:color w:val="000000"/>
          <w:sz w:val="24"/>
          <w:szCs w:val="24"/>
          <w:lang w:eastAsia="zh-CN"/>
        </w:rPr>
        <w:t> 2009; </w:t>
      </w:r>
      <w:r w:rsidRPr="008B7C8F">
        <w:rPr>
          <w:rFonts w:ascii="Book Antiqua" w:eastAsia="宋体" w:hAnsi="Book Antiqua" w:cs="宋体"/>
          <w:b/>
          <w:bCs/>
          <w:color w:val="000000"/>
          <w:sz w:val="24"/>
          <w:szCs w:val="24"/>
          <w:lang w:eastAsia="zh-CN"/>
        </w:rPr>
        <w:t>103</w:t>
      </w:r>
      <w:r w:rsidRPr="008B7C8F">
        <w:rPr>
          <w:rFonts w:ascii="Book Antiqua" w:eastAsia="宋体" w:hAnsi="Book Antiqua" w:cs="宋体"/>
          <w:color w:val="000000"/>
          <w:sz w:val="24"/>
          <w:szCs w:val="24"/>
          <w:lang w:eastAsia="zh-CN"/>
        </w:rPr>
        <w:t>: 1249-1254 [PMID: 19406267 DOI: 10.1016/j.amjcard.2009.01.010]</w:t>
      </w:r>
    </w:p>
    <w:p w14:paraId="672B402E" w14:textId="68EEF325"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 xml:space="preserve">18 </w:t>
      </w:r>
      <w:r w:rsidR="00972EEA" w:rsidRPr="00972EEA">
        <w:rPr>
          <w:rFonts w:ascii="Book Antiqua" w:hAnsi="Book Antiqua"/>
          <w:b/>
          <w:sz w:val="24"/>
          <w:szCs w:val="24"/>
        </w:rPr>
        <w:t xml:space="preserve">Yao Y, </w:t>
      </w:r>
      <w:r w:rsidR="00972EEA" w:rsidRPr="0063141B">
        <w:rPr>
          <w:rFonts w:ascii="Book Antiqua" w:hAnsi="Book Antiqua"/>
          <w:sz w:val="24"/>
          <w:szCs w:val="24"/>
        </w:rPr>
        <w:t>Yao W, Bai R, Lu ZH, Tang RB, Long DY, Jiang CX, Sang CH, Zhang JQ, Yu RH, Du X, Liu XH, Dong JZ, Ma CS.</w:t>
      </w:r>
      <w:r w:rsidRPr="008B7C8F">
        <w:rPr>
          <w:rFonts w:ascii="Book Antiqua" w:eastAsia="宋体" w:hAnsi="Book Antiqua" w:cs="宋体"/>
          <w:color w:val="000000"/>
          <w:sz w:val="24"/>
          <w:szCs w:val="24"/>
          <w:lang w:eastAsia="zh-CN"/>
        </w:rPr>
        <w:t xml:space="preserve"> Plasma homocysteine levels predict early recurrence after catheter ablation of persistent atrial fibrillation. </w:t>
      </w:r>
      <w:proofErr w:type="spellStart"/>
      <w:r w:rsidRPr="008B7C8F">
        <w:rPr>
          <w:rFonts w:ascii="Book Antiqua" w:eastAsia="宋体" w:hAnsi="Book Antiqua" w:cs="宋体"/>
          <w:i/>
          <w:iCs/>
          <w:color w:val="000000"/>
          <w:sz w:val="24"/>
          <w:szCs w:val="24"/>
          <w:lang w:eastAsia="zh-CN"/>
        </w:rPr>
        <w:t>Europace</w:t>
      </w:r>
      <w:proofErr w:type="spellEnd"/>
      <w:r w:rsidRPr="008B7C8F">
        <w:rPr>
          <w:rFonts w:ascii="Book Antiqua" w:eastAsia="宋体" w:hAnsi="Book Antiqua" w:cs="宋体"/>
          <w:color w:val="000000"/>
          <w:sz w:val="24"/>
          <w:szCs w:val="24"/>
          <w:lang w:eastAsia="zh-CN"/>
        </w:rPr>
        <w:t> 2016 [PMID: 27194539 DOI: 10.1093/</w:t>
      </w:r>
      <w:proofErr w:type="spellStart"/>
      <w:r w:rsidRPr="008B7C8F">
        <w:rPr>
          <w:rFonts w:ascii="Book Antiqua" w:eastAsia="宋体" w:hAnsi="Book Antiqua" w:cs="宋体"/>
          <w:color w:val="000000"/>
          <w:sz w:val="24"/>
          <w:szCs w:val="24"/>
          <w:lang w:eastAsia="zh-CN"/>
        </w:rPr>
        <w:t>europace</w:t>
      </w:r>
      <w:proofErr w:type="spellEnd"/>
      <w:r w:rsidRPr="008B7C8F">
        <w:rPr>
          <w:rFonts w:ascii="Book Antiqua" w:eastAsia="宋体" w:hAnsi="Book Antiqua" w:cs="宋体"/>
          <w:color w:val="000000"/>
          <w:sz w:val="24"/>
          <w:szCs w:val="24"/>
          <w:lang w:eastAsia="zh-CN"/>
        </w:rPr>
        <w:t>/euw081]</w:t>
      </w:r>
    </w:p>
    <w:p w14:paraId="014A1F13"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19 </w:t>
      </w:r>
      <w:r w:rsidRPr="008B7C8F">
        <w:rPr>
          <w:rFonts w:ascii="Book Antiqua" w:eastAsia="宋体" w:hAnsi="Book Antiqua" w:cs="宋体"/>
          <w:b/>
          <w:bCs/>
          <w:color w:val="000000"/>
          <w:sz w:val="24"/>
          <w:szCs w:val="24"/>
          <w:lang w:eastAsia="zh-CN"/>
        </w:rPr>
        <w:t>Yokokawa M</w:t>
      </w:r>
      <w:r w:rsidRPr="008B7C8F">
        <w:rPr>
          <w:rFonts w:ascii="Book Antiqua" w:eastAsia="宋体" w:hAnsi="Book Antiqua" w:cs="宋体"/>
          <w:color w:val="000000"/>
          <w:sz w:val="24"/>
          <w:szCs w:val="24"/>
          <w:lang w:eastAsia="zh-CN"/>
        </w:rPr>
        <w:t xml:space="preserve">, Tada H, Koyama K, </w:t>
      </w:r>
      <w:proofErr w:type="spellStart"/>
      <w:r w:rsidRPr="008B7C8F">
        <w:rPr>
          <w:rFonts w:ascii="Book Antiqua" w:eastAsia="宋体" w:hAnsi="Book Antiqua" w:cs="宋体"/>
          <w:color w:val="000000"/>
          <w:sz w:val="24"/>
          <w:szCs w:val="24"/>
          <w:lang w:eastAsia="zh-CN"/>
        </w:rPr>
        <w:t>Ino</w:t>
      </w:r>
      <w:proofErr w:type="spellEnd"/>
      <w:r w:rsidRPr="008B7C8F">
        <w:rPr>
          <w:rFonts w:ascii="Book Antiqua" w:eastAsia="宋体" w:hAnsi="Book Antiqua" w:cs="宋体"/>
          <w:color w:val="000000"/>
          <w:sz w:val="24"/>
          <w:szCs w:val="24"/>
          <w:lang w:eastAsia="zh-CN"/>
        </w:rPr>
        <w:t xml:space="preserve"> T, Naito S, </w:t>
      </w:r>
      <w:proofErr w:type="spellStart"/>
      <w:r w:rsidRPr="008B7C8F">
        <w:rPr>
          <w:rFonts w:ascii="Book Antiqua" w:eastAsia="宋体" w:hAnsi="Book Antiqua" w:cs="宋体"/>
          <w:color w:val="000000"/>
          <w:sz w:val="24"/>
          <w:szCs w:val="24"/>
          <w:lang w:eastAsia="zh-CN"/>
        </w:rPr>
        <w:t>Oshima</w:t>
      </w:r>
      <w:proofErr w:type="spellEnd"/>
      <w:r w:rsidRPr="008B7C8F">
        <w:rPr>
          <w:rFonts w:ascii="Book Antiqua" w:eastAsia="宋体" w:hAnsi="Book Antiqua" w:cs="宋体"/>
          <w:color w:val="000000"/>
          <w:sz w:val="24"/>
          <w:szCs w:val="24"/>
          <w:lang w:eastAsia="zh-CN"/>
        </w:rPr>
        <w:t xml:space="preserve"> S, Taniguchi K. Thickening of the left atrial wall shortly after radiofrequency ablation predicts early recurrence of atrial fibrillation.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J</w:t>
      </w:r>
      <w:r w:rsidRPr="008B7C8F">
        <w:rPr>
          <w:rFonts w:ascii="Book Antiqua" w:eastAsia="宋体" w:hAnsi="Book Antiqua" w:cs="宋体"/>
          <w:color w:val="000000"/>
          <w:sz w:val="24"/>
          <w:szCs w:val="24"/>
          <w:lang w:eastAsia="zh-CN"/>
        </w:rPr>
        <w:t> 2010; </w:t>
      </w:r>
      <w:r w:rsidRPr="008B7C8F">
        <w:rPr>
          <w:rFonts w:ascii="Book Antiqua" w:eastAsia="宋体" w:hAnsi="Book Antiqua" w:cs="宋体"/>
          <w:b/>
          <w:bCs/>
          <w:color w:val="000000"/>
          <w:sz w:val="24"/>
          <w:szCs w:val="24"/>
          <w:lang w:eastAsia="zh-CN"/>
        </w:rPr>
        <w:t>74</w:t>
      </w:r>
      <w:r w:rsidRPr="008B7C8F">
        <w:rPr>
          <w:rFonts w:ascii="Book Antiqua" w:eastAsia="宋体" w:hAnsi="Book Antiqua" w:cs="宋体"/>
          <w:color w:val="000000"/>
          <w:sz w:val="24"/>
          <w:szCs w:val="24"/>
          <w:lang w:eastAsia="zh-CN"/>
        </w:rPr>
        <w:t>: 1538-1546 [PMID: 20571248]</w:t>
      </w:r>
    </w:p>
    <w:p w14:paraId="1396C0C5"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20 </w:t>
      </w:r>
      <w:proofErr w:type="spellStart"/>
      <w:r w:rsidRPr="008B7C8F">
        <w:rPr>
          <w:rFonts w:ascii="Book Antiqua" w:eastAsia="宋体" w:hAnsi="Book Antiqua" w:cs="宋体"/>
          <w:b/>
          <w:bCs/>
          <w:color w:val="000000"/>
          <w:sz w:val="24"/>
          <w:szCs w:val="24"/>
          <w:lang w:eastAsia="zh-CN"/>
        </w:rPr>
        <w:t>Bertaglia</w:t>
      </w:r>
      <w:proofErr w:type="spellEnd"/>
      <w:r w:rsidRPr="008B7C8F">
        <w:rPr>
          <w:rFonts w:ascii="Book Antiqua" w:eastAsia="宋体" w:hAnsi="Book Antiqua" w:cs="宋体"/>
          <w:b/>
          <w:bCs/>
          <w:color w:val="000000"/>
          <w:sz w:val="24"/>
          <w:szCs w:val="24"/>
          <w:lang w:eastAsia="zh-CN"/>
        </w:rPr>
        <w:t xml:space="preserve"> E</w:t>
      </w:r>
      <w:r w:rsidRPr="008B7C8F">
        <w:rPr>
          <w:rFonts w:ascii="Book Antiqua" w:eastAsia="宋体" w:hAnsi="Book Antiqua" w:cs="宋体"/>
          <w:color w:val="000000"/>
          <w:sz w:val="24"/>
          <w:szCs w:val="24"/>
          <w:lang w:eastAsia="zh-CN"/>
        </w:rPr>
        <w:t xml:space="preserve">, Stabile G, </w:t>
      </w:r>
      <w:proofErr w:type="spellStart"/>
      <w:r w:rsidRPr="008B7C8F">
        <w:rPr>
          <w:rFonts w:ascii="Book Antiqua" w:eastAsia="宋体" w:hAnsi="Book Antiqua" w:cs="宋体"/>
          <w:color w:val="000000"/>
          <w:sz w:val="24"/>
          <w:szCs w:val="24"/>
          <w:lang w:eastAsia="zh-CN"/>
        </w:rPr>
        <w:t>Senatore</w:t>
      </w:r>
      <w:proofErr w:type="spellEnd"/>
      <w:r w:rsidRPr="008B7C8F">
        <w:rPr>
          <w:rFonts w:ascii="Book Antiqua" w:eastAsia="宋体" w:hAnsi="Book Antiqua" w:cs="宋体"/>
          <w:color w:val="000000"/>
          <w:sz w:val="24"/>
          <w:szCs w:val="24"/>
          <w:lang w:eastAsia="zh-CN"/>
        </w:rPr>
        <w:t xml:space="preserve"> G, </w:t>
      </w:r>
      <w:proofErr w:type="spellStart"/>
      <w:r w:rsidRPr="008B7C8F">
        <w:rPr>
          <w:rFonts w:ascii="Book Antiqua" w:eastAsia="宋体" w:hAnsi="Book Antiqua" w:cs="宋体"/>
          <w:color w:val="000000"/>
          <w:sz w:val="24"/>
          <w:szCs w:val="24"/>
          <w:lang w:eastAsia="zh-CN"/>
        </w:rPr>
        <w:t>Zoppo</w:t>
      </w:r>
      <w:proofErr w:type="spellEnd"/>
      <w:r w:rsidRPr="008B7C8F">
        <w:rPr>
          <w:rFonts w:ascii="Book Antiqua" w:eastAsia="宋体" w:hAnsi="Book Antiqua" w:cs="宋体"/>
          <w:color w:val="000000"/>
          <w:sz w:val="24"/>
          <w:szCs w:val="24"/>
          <w:lang w:eastAsia="zh-CN"/>
        </w:rPr>
        <w:t xml:space="preserve"> F, Turco P, </w:t>
      </w:r>
      <w:proofErr w:type="spellStart"/>
      <w:r w:rsidRPr="008B7C8F">
        <w:rPr>
          <w:rFonts w:ascii="Book Antiqua" w:eastAsia="宋体" w:hAnsi="Book Antiqua" w:cs="宋体"/>
          <w:color w:val="000000"/>
          <w:sz w:val="24"/>
          <w:szCs w:val="24"/>
          <w:lang w:eastAsia="zh-CN"/>
        </w:rPr>
        <w:t>Amellone</w:t>
      </w:r>
      <w:proofErr w:type="spellEnd"/>
      <w:r w:rsidRPr="008B7C8F">
        <w:rPr>
          <w:rFonts w:ascii="Book Antiqua" w:eastAsia="宋体" w:hAnsi="Book Antiqua" w:cs="宋体"/>
          <w:color w:val="000000"/>
          <w:sz w:val="24"/>
          <w:szCs w:val="24"/>
          <w:lang w:eastAsia="zh-CN"/>
        </w:rPr>
        <w:t xml:space="preserve"> C, De Simone A, </w:t>
      </w:r>
      <w:proofErr w:type="spellStart"/>
      <w:r w:rsidRPr="008B7C8F">
        <w:rPr>
          <w:rFonts w:ascii="Book Antiqua" w:eastAsia="宋体" w:hAnsi="Book Antiqua" w:cs="宋体"/>
          <w:color w:val="000000"/>
          <w:sz w:val="24"/>
          <w:szCs w:val="24"/>
          <w:lang w:eastAsia="zh-CN"/>
        </w:rPr>
        <w:t>Fazzari</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Pascotto</w:t>
      </w:r>
      <w:proofErr w:type="spellEnd"/>
      <w:r w:rsidRPr="008B7C8F">
        <w:rPr>
          <w:rFonts w:ascii="Book Antiqua" w:eastAsia="宋体" w:hAnsi="Book Antiqua" w:cs="宋体"/>
          <w:color w:val="000000"/>
          <w:sz w:val="24"/>
          <w:szCs w:val="24"/>
          <w:lang w:eastAsia="zh-CN"/>
        </w:rPr>
        <w:t xml:space="preserve"> P. Predictive value of early atrial </w:t>
      </w:r>
      <w:proofErr w:type="spellStart"/>
      <w:r w:rsidRPr="008B7C8F">
        <w:rPr>
          <w:rFonts w:ascii="Book Antiqua" w:eastAsia="宋体" w:hAnsi="Book Antiqua" w:cs="宋体"/>
          <w:color w:val="000000"/>
          <w:sz w:val="24"/>
          <w:szCs w:val="24"/>
          <w:lang w:eastAsia="zh-CN"/>
        </w:rPr>
        <w:t>tachyarrhythmias</w:t>
      </w:r>
      <w:proofErr w:type="spellEnd"/>
      <w:r w:rsidRPr="008B7C8F">
        <w:rPr>
          <w:rFonts w:ascii="Book Antiqua" w:eastAsia="宋体" w:hAnsi="Book Antiqua" w:cs="宋体"/>
          <w:color w:val="000000"/>
          <w:sz w:val="24"/>
          <w:szCs w:val="24"/>
          <w:lang w:eastAsia="zh-CN"/>
        </w:rPr>
        <w:t xml:space="preserve"> recurrence after circumferential anatomical pulmonary vein ablation. </w:t>
      </w:r>
      <w:r w:rsidRPr="008B7C8F">
        <w:rPr>
          <w:rFonts w:ascii="Book Antiqua" w:eastAsia="宋体" w:hAnsi="Book Antiqua" w:cs="宋体"/>
          <w:i/>
          <w:iCs/>
          <w:color w:val="000000"/>
          <w:sz w:val="24"/>
          <w:szCs w:val="24"/>
          <w:lang w:eastAsia="zh-CN"/>
        </w:rPr>
        <w:t xml:space="preserve">Pacing </w:t>
      </w:r>
      <w:proofErr w:type="spellStart"/>
      <w:r w:rsidRPr="008B7C8F">
        <w:rPr>
          <w:rFonts w:ascii="Book Antiqua" w:eastAsia="宋体" w:hAnsi="Book Antiqua" w:cs="宋体"/>
          <w:i/>
          <w:iCs/>
          <w:color w:val="000000"/>
          <w:sz w:val="24"/>
          <w:szCs w:val="24"/>
          <w:lang w:eastAsia="zh-CN"/>
        </w:rPr>
        <w:t>Clin</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2005; </w:t>
      </w:r>
      <w:r w:rsidRPr="008B7C8F">
        <w:rPr>
          <w:rFonts w:ascii="Book Antiqua" w:eastAsia="宋体" w:hAnsi="Book Antiqua" w:cs="宋体"/>
          <w:b/>
          <w:bCs/>
          <w:color w:val="000000"/>
          <w:sz w:val="24"/>
          <w:szCs w:val="24"/>
          <w:lang w:eastAsia="zh-CN"/>
        </w:rPr>
        <w:t>28</w:t>
      </w:r>
      <w:r w:rsidRPr="008B7C8F">
        <w:rPr>
          <w:rFonts w:ascii="Book Antiqua" w:eastAsia="宋体" w:hAnsi="Book Antiqua" w:cs="宋体"/>
          <w:color w:val="000000"/>
          <w:sz w:val="24"/>
          <w:szCs w:val="24"/>
          <w:lang w:eastAsia="zh-CN"/>
        </w:rPr>
        <w:t>: 366-371 [PMID: 15869666 DOI: 10.1111/j.1540-8159.2005.09516.x]</w:t>
      </w:r>
    </w:p>
    <w:p w14:paraId="196E0722"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21 </w:t>
      </w:r>
      <w:r w:rsidRPr="008B7C8F">
        <w:rPr>
          <w:rFonts w:ascii="Book Antiqua" w:eastAsia="宋体" w:hAnsi="Book Antiqua" w:cs="宋体"/>
          <w:b/>
          <w:bCs/>
          <w:color w:val="000000"/>
          <w:sz w:val="24"/>
          <w:szCs w:val="24"/>
          <w:lang w:eastAsia="zh-CN"/>
        </w:rPr>
        <w:t>Choi JI</w:t>
      </w:r>
      <w:r w:rsidRPr="008B7C8F">
        <w:rPr>
          <w:rFonts w:ascii="Book Antiqua" w:eastAsia="宋体" w:hAnsi="Book Antiqua" w:cs="宋体"/>
          <w:color w:val="000000"/>
          <w:sz w:val="24"/>
          <w:szCs w:val="24"/>
          <w:lang w:eastAsia="zh-CN"/>
        </w:rPr>
        <w:t xml:space="preserve">, Pak HN, Park JS, </w:t>
      </w:r>
      <w:proofErr w:type="spellStart"/>
      <w:r w:rsidRPr="008B7C8F">
        <w:rPr>
          <w:rFonts w:ascii="Book Antiqua" w:eastAsia="宋体" w:hAnsi="Book Antiqua" w:cs="宋体"/>
          <w:color w:val="000000"/>
          <w:sz w:val="24"/>
          <w:szCs w:val="24"/>
          <w:lang w:eastAsia="zh-CN"/>
        </w:rPr>
        <w:t>Kwak</w:t>
      </w:r>
      <w:proofErr w:type="spellEnd"/>
      <w:r w:rsidRPr="008B7C8F">
        <w:rPr>
          <w:rFonts w:ascii="Book Antiqua" w:eastAsia="宋体" w:hAnsi="Book Antiqua" w:cs="宋体"/>
          <w:color w:val="000000"/>
          <w:sz w:val="24"/>
          <w:szCs w:val="24"/>
          <w:lang w:eastAsia="zh-CN"/>
        </w:rPr>
        <w:t xml:space="preserve"> JJ, </w:t>
      </w:r>
      <w:proofErr w:type="spellStart"/>
      <w:r w:rsidRPr="008B7C8F">
        <w:rPr>
          <w:rFonts w:ascii="Book Antiqua" w:eastAsia="宋体" w:hAnsi="Book Antiqua" w:cs="宋体"/>
          <w:color w:val="000000"/>
          <w:sz w:val="24"/>
          <w:szCs w:val="24"/>
          <w:lang w:eastAsia="zh-CN"/>
        </w:rPr>
        <w:t>Nagamoto</w:t>
      </w:r>
      <w:proofErr w:type="spellEnd"/>
      <w:r w:rsidRPr="008B7C8F">
        <w:rPr>
          <w:rFonts w:ascii="Book Antiqua" w:eastAsia="宋体" w:hAnsi="Book Antiqua" w:cs="宋体"/>
          <w:color w:val="000000"/>
          <w:sz w:val="24"/>
          <w:szCs w:val="24"/>
          <w:lang w:eastAsia="zh-CN"/>
        </w:rPr>
        <w:t xml:space="preserve"> Y, Lim HE, Park SW, Hwang C, Kim YH. </w:t>
      </w:r>
      <w:proofErr w:type="gramStart"/>
      <w:r w:rsidRPr="008B7C8F">
        <w:rPr>
          <w:rFonts w:ascii="Book Antiqua" w:eastAsia="宋体" w:hAnsi="Book Antiqua" w:cs="宋体"/>
          <w:color w:val="000000"/>
          <w:sz w:val="24"/>
          <w:szCs w:val="24"/>
          <w:lang w:eastAsia="zh-CN"/>
        </w:rPr>
        <w:t>Clinical significance of early recurrences of atrial tachycardia after atrial fibrillation ablation.</w:t>
      </w:r>
      <w:proofErr w:type="gramEnd"/>
      <w:r w:rsidRPr="008B7C8F">
        <w:rPr>
          <w:rFonts w:ascii="Book Antiqua" w:eastAsia="宋体" w:hAnsi="Book Antiqua" w:cs="宋体"/>
          <w:color w:val="000000"/>
          <w:sz w:val="24"/>
          <w:szCs w:val="24"/>
          <w:lang w:eastAsia="zh-CN"/>
        </w:rPr>
        <w:t>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2010; </w:t>
      </w:r>
      <w:r w:rsidRPr="008B7C8F">
        <w:rPr>
          <w:rFonts w:ascii="Book Antiqua" w:eastAsia="宋体" w:hAnsi="Book Antiqua" w:cs="宋体"/>
          <w:b/>
          <w:bCs/>
          <w:color w:val="000000"/>
          <w:sz w:val="24"/>
          <w:szCs w:val="24"/>
          <w:lang w:eastAsia="zh-CN"/>
        </w:rPr>
        <w:t>21</w:t>
      </w:r>
      <w:r w:rsidRPr="008B7C8F">
        <w:rPr>
          <w:rFonts w:ascii="Book Antiqua" w:eastAsia="宋体" w:hAnsi="Book Antiqua" w:cs="宋体"/>
          <w:color w:val="000000"/>
          <w:sz w:val="24"/>
          <w:szCs w:val="24"/>
          <w:lang w:eastAsia="zh-CN"/>
        </w:rPr>
        <w:t>: 1331-1337 [PMID: 20586828 DOI: 10.1111/j.1540-8167.2010.01831.x]</w:t>
      </w:r>
    </w:p>
    <w:p w14:paraId="2D145FDC"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22 </w:t>
      </w:r>
      <w:r w:rsidRPr="008B7C8F">
        <w:rPr>
          <w:rFonts w:ascii="Book Antiqua" w:eastAsia="宋体" w:hAnsi="Book Antiqua" w:cs="宋体"/>
          <w:b/>
          <w:bCs/>
          <w:color w:val="000000"/>
          <w:sz w:val="24"/>
          <w:szCs w:val="24"/>
          <w:lang w:eastAsia="zh-CN"/>
        </w:rPr>
        <w:t>Li XP</w:t>
      </w:r>
      <w:r w:rsidRPr="008B7C8F">
        <w:rPr>
          <w:rFonts w:ascii="Book Antiqua" w:eastAsia="宋体" w:hAnsi="Book Antiqua" w:cs="宋体"/>
          <w:color w:val="000000"/>
          <w:sz w:val="24"/>
          <w:szCs w:val="24"/>
          <w:lang w:eastAsia="zh-CN"/>
        </w:rPr>
        <w:t>, Dong JZ, Liu XP, Long DY, Yu RH, Tian Y, Tang RB, Zheng B, Hu FL, Shi LS, He H, Ma CS. Predictive value of early recurrence and delayed cure after catheter ablation for patients with chronic atrial fibrillation.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J</w:t>
      </w:r>
      <w:r w:rsidRPr="008B7C8F">
        <w:rPr>
          <w:rFonts w:ascii="Book Antiqua" w:eastAsia="宋体" w:hAnsi="Book Antiqua" w:cs="宋体"/>
          <w:color w:val="000000"/>
          <w:sz w:val="24"/>
          <w:szCs w:val="24"/>
          <w:lang w:eastAsia="zh-CN"/>
        </w:rPr>
        <w:t> 2008; </w:t>
      </w:r>
      <w:r w:rsidRPr="008B7C8F">
        <w:rPr>
          <w:rFonts w:ascii="Book Antiqua" w:eastAsia="宋体" w:hAnsi="Book Antiqua" w:cs="宋体"/>
          <w:b/>
          <w:bCs/>
          <w:color w:val="000000"/>
          <w:sz w:val="24"/>
          <w:szCs w:val="24"/>
          <w:lang w:eastAsia="zh-CN"/>
        </w:rPr>
        <w:t>72</w:t>
      </w:r>
      <w:r w:rsidRPr="008B7C8F">
        <w:rPr>
          <w:rFonts w:ascii="Book Antiqua" w:eastAsia="宋体" w:hAnsi="Book Antiqua" w:cs="宋体"/>
          <w:color w:val="000000"/>
          <w:sz w:val="24"/>
          <w:szCs w:val="24"/>
          <w:lang w:eastAsia="zh-CN"/>
        </w:rPr>
        <w:t>: 1125-1129 [PMID: 18577822 DOI: 10/1253/circj.72.1125]</w:t>
      </w:r>
    </w:p>
    <w:p w14:paraId="01AE351C"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23 </w:t>
      </w:r>
      <w:proofErr w:type="spellStart"/>
      <w:r w:rsidRPr="008B7C8F">
        <w:rPr>
          <w:rFonts w:ascii="Book Antiqua" w:eastAsia="宋体" w:hAnsi="Book Antiqua" w:cs="宋体"/>
          <w:b/>
          <w:bCs/>
          <w:color w:val="000000"/>
          <w:sz w:val="24"/>
          <w:szCs w:val="24"/>
          <w:lang w:eastAsia="zh-CN"/>
        </w:rPr>
        <w:t>Benussi</w:t>
      </w:r>
      <w:proofErr w:type="spellEnd"/>
      <w:r w:rsidRPr="008B7C8F">
        <w:rPr>
          <w:rFonts w:ascii="Book Antiqua" w:eastAsia="宋体" w:hAnsi="Book Antiqua" w:cs="宋体"/>
          <w:b/>
          <w:bCs/>
          <w:color w:val="000000"/>
          <w:sz w:val="24"/>
          <w:szCs w:val="24"/>
          <w:lang w:eastAsia="zh-CN"/>
        </w:rPr>
        <w:t xml:space="preserve"> S</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Nascimbene</w:t>
      </w:r>
      <w:proofErr w:type="spellEnd"/>
      <w:r w:rsidRPr="008B7C8F">
        <w:rPr>
          <w:rFonts w:ascii="Book Antiqua" w:eastAsia="宋体" w:hAnsi="Book Antiqua" w:cs="宋体"/>
          <w:color w:val="000000"/>
          <w:sz w:val="24"/>
          <w:szCs w:val="24"/>
          <w:lang w:eastAsia="zh-CN"/>
        </w:rPr>
        <w:t xml:space="preserve"> S, Agricola E, </w:t>
      </w:r>
      <w:proofErr w:type="spellStart"/>
      <w:r w:rsidRPr="008B7C8F">
        <w:rPr>
          <w:rFonts w:ascii="Book Antiqua" w:eastAsia="宋体" w:hAnsi="Book Antiqua" w:cs="宋体"/>
          <w:color w:val="000000"/>
          <w:sz w:val="24"/>
          <w:szCs w:val="24"/>
          <w:lang w:eastAsia="zh-CN"/>
        </w:rPr>
        <w:t>Calori</w:t>
      </w:r>
      <w:proofErr w:type="spellEnd"/>
      <w:r w:rsidRPr="008B7C8F">
        <w:rPr>
          <w:rFonts w:ascii="Book Antiqua" w:eastAsia="宋体" w:hAnsi="Book Antiqua" w:cs="宋体"/>
          <w:color w:val="000000"/>
          <w:sz w:val="24"/>
          <w:szCs w:val="24"/>
          <w:lang w:eastAsia="zh-CN"/>
        </w:rPr>
        <w:t xml:space="preserve"> G, </w:t>
      </w:r>
      <w:proofErr w:type="spellStart"/>
      <w:r w:rsidRPr="008B7C8F">
        <w:rPr>
          <w:rFonts w:ascii="Book Antiqua" w:eastAsia="宋体" w:hAnsi="Book Antiqua" w:cs="宋体"/>
          <w:color w:val="000000"/>
          <w:sz w:val="24"/>
          <w:szCs w:val="24"/>
          <w:lang w:eastAsia="zh-CN"/>
        </w:rPr>
        <w:t>Calvi</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Caldarola</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Oppizzi</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lastRenderedPageBreak/>
        <w:t>Casati</w:t>
      </w:r>
      <w:proofErr w:type="spellEnd"/>
      <w:r w:rsidRPr="008B7C8F">
        <w:rPr>
          <w:rFonts w:ascii="Book Antiqua" w:eastAsia="宋体" w:hAnsi="Book Antiqua" w:cs="宋体"/>
          <w:color w:val="000000"/>
          <w:sz w:val="24"/>
          <w:szCs w:val="24"/>
          <w:lang w:eastAsia="zh-CN"/>
        </w:rPr>
        <w:t xml:space="preserve"> V, </w:t>
      </w:r>
      <w:proofErr w:type="spellStart"/>
      <w:r w:rsidRPr="008B7C8F">
        <w:rPr>
          <w:rFonts w:ascii="Book Antiqua" w:eastAsia="宋体" w:hAnsi="Book Antiqua" w:cs="宋体"/>
          <w:color w:val="000000"/>
          <w:sz w:val="24"/>
          <w:szCs w:val="24"/>
          <w:lang w:eastAsia="zh-CN"/>
        </w:rPr>
        <w:t>Pappone</w:t>
      </w:r>
      <w:proofErr w:type="spellEnd"/>
      <w:r w:rsidRPr="008B7C8F">
        <w:rPr>
          <w:rFonts w:ascii="Book Antiqua" w:eastAsia="宋体" w:hAnsi="Book Antiqua" w:cs="宋体"/>
          <w:color w:val="000000"/>
          <w:sz w:val="24"/>
          <w:szCs w:val="24"/>
          <w:lang w:eastAsia="zh-CN"/>
        </w:rPr>
        <w:t xml:space="preserve"> C, Alfieri O. Surgical ablation of atrial fibrillation using the </w:t>
      </w:r>
      <w:proofErr w:type="spellStart"/>
      <w:r w:rsidRPr="008B7C8F">
        <w:rPr>
          <w:rFonts w:ascii="Book Antiqua" w:eastAsia="宋体" w:hAnsi="Book Antiqua" w:cs="宋体"/>
          <w:color w:val="000000"/>
          <w:sz w:val="24"/>
          <w:szCs w:val="24"/>
          <w:lang w:eastAsia="zh-CN"/>
        </w:rPr>
        <w:t>epicardial</w:t>
      </w:r>
      <w:proofErr w:type="spellEnd"/>
      <w:r w:rsidRPr="008B7C8F">
        <w:rPr>
          <w:rFonts w:ascii="Book Antiqua" w:eastAsia="宋体" w:hAnsi="Book Antiqua" w:cs="宋体"/>
          <w:color w:val="000000"/>
          <w:sz w:val="24"/>
          <w:szCs w:val="24"/>
          <w:lang w:eastAsia="zh-CN"/>
        </w:rPr>
        <w:t xml:space="preserve"> radiofrequency approach: mid-term results and risk analysis. </w:t>
      </w:r>
      <w:r w:rsidRPr="008B7C8F">
        <w:rPr>
          <w:rFonts w:ascii="Book Antiqua" w:eastAsia="宋体" w:hAnsi="Book Antiqua" w:cs="宋体"/>
          <w:i/>
          <w:iCs/>
          <w:color w:val="000000"/>
          <w:sz w:val="24"/>
          <w:szCs w:val="24"/>
          <w:lang w:eastAsia="zh-CN"/>
        </w:rPr>
        <w:t xml:space="preserve">Ann </w:t>
      </w:r>
      <w:proofErr w:type="spellStart"/>
      <w:r w:rsidRPr="008B7C8F">
        <w:rPr>
          <w:rFonts w:ascii="Book Antiqua" w:eastAsia="宋体" w:hAnsi="Book Antiqua" w:cs="宋体"/>
          <w:i/>
          <w:iCs/>
          <w:color w:val="000000"/>
          <w:sz w:val="24"/>
          <w:szCs w:val="24"/>
          <w:lang w:eastAsia="zh-CN"/>
        </w:rPr>
        <w:t>Thorac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Surg</w:t>
      </w:r>
      <w:proofErr w:type="spellEnd"/>
      <w:r w:rsidRPr="008B7C8F">
        <w:rPr>
          <w:rFonts w:ascii="Book Antiqua" w:eastAsia="宋体" w:hAnsi="Book Antiqua" w:cs="宋体"/>
          <w:color w:val="000000"/>
          <w:sz w:val="24"/>
          <w:szCs w:val="24"/>
          <w:lang w:eastAsia="zh-CN"/>
        </w:rPr>
        <w:t> 2002; </w:t>
      </w:r>
      <w:r w:rsidRPr="008B7C8F">
        <w:rPr>
          <w:rFonts w:ascii="Book Antiqua" w:eastAsia="宋体" w:hAnsi="Book Antiqua" w:cs="宋体"/>
          <w:b/>
          <w:bCs/>
          <w:color w:val="000000"/>
          <w:sz w:val="24"/>
          <w:szCs w:val="24"/>
          <w:lang w:eastAsia="zh-CN"/>
        </w:rPr>
        <w:t>74</w:t>
      </w:r>
      <w:r w:rsidRPr="008B7C8F">
        <w:rPr>
          <w:rFonts w:ascii="Book Antiqua" w:eastAsia="宋体" w:hAnsi="Book Antiqua" w:cs="宋体"/>
          <w:color w:val="000000"/>
          <w:sz w:val="24"/>
          <w:szCs w:val="24"/>
          <w:lang w:eastAsia="zh-CN"/>
        </w:rPr>
        <w:t>: 1050-106; discussion 1057 [PMID: 12400744]</w:t>
      </w:r>
    </w:p>
    <w:p w14:paraId="13381528"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24 </w:t>
      </w:r>
      <w:proofErr w:type="spellStart"/>
      <w:r w:rsidRPr="008B7C8F">
        <w:rPr>
          <w:rFonts w:ascii="Book Antiqua" w:eastAsia="宋体" w:hAnsi="Book Antiqua" w:cs="宋体"/>
          <w:b/>
          <w:bCs/>
          <w:color w:val="000000"/>
          <w:sz w:val="24"/>
          <w:szCs w:val="24"/>
          <w:lang w:eastAsia="zh-CN"/>
        </w:rPr>
        <w:t>Hornero</w:t>
      </w:r>
      <w:proofErr w:type="spellEnd"/>
      <w:r w:rsidRPr="008B7C8F">
        <w:rPr>
          <w:rFonts w:ascii="Book Antiqua" w:eastAsia="宋体" w:hAnsi="Book Antiqua" w:cs="宋体"/>
          <w:b/>
          <w:bCs/>
          <w:color w:val="000000"/>
          <w:sz w:val="24"/>
          <w:szCs w:val="24"/>
          <w:lang w:eastAsia="zh-CN"/>
        </w:rPr>
        <w:t xml:space="preserve"> F</w:t>
      </w:r>
      <w:r w:rsidRPr="008B7C8F">
        <w:rPr>
          <w:rFonts w:ascii="Book Antiqua" w:eastAsia="宋体" w:hAnsi="Book Antiqua" w:cs="宋体"/>
          <w:color w:val="000000"/>
          <w:sz w:val="24"/>
          <w:szCs w:val="24"/>
          <w:lang w:eastAsia="zh-CN"/>
        </w:rPr>
        <w:t xml:space="preserve">, Rodriguez I, Estevez V, Gil O, </w:t>
      </w:r>
      <w:proofErr w:type="spellStart"/>
      <w:r w:rsidRPr="008B7C8F">
        <w:rPr>
          <w:rFonts w:ascii="Book Antiqua" w:eastAsia="宋体" w:hAnsi="Book Antiqua" w:cs="宋体"/>
          <w:color w:val="000000"/>
          <w:sz w:val="24"/>
          <w:szCs w:val="24"/>
          <w:lang w:eastAsia="zh-CN"/>
        </w:rPr>
        <w:t>Canovas</w:t>
      </w:r>
      <w:proofErr w:type="spellEnd"/>
      <w:r w:rsidRPr="008B7C8F">
        <w:rPr>
          <w:rFonts w:ascii="Book Antiqua" w:eastAsia="宋体" w:hAnsi="Book Antiqua" w:cs="宋体"/>
          <w:color w:val="000000"/>
          <w:sz w:val="24"/>
          <w:szCs w:val="24"/>
          <w:lang w:eastAsia="zh-CN"/>
        </w:rPr>
        <w:t xml:space="preserve"> S, Garcia R, Leon JM. Analysis of the postoperative </w:t>
      </w:r>
      <w:proofErr w:type="spellStart"/>
      <w:r w:rsidRPr="008B7C8F">
        <w:rPr>
          <w:rFonts w:ascii="Book Antiqua" w:eastAsia="宋体" w:hAnsi="Book Antiqua" w:cs="宋体"/>
          <w:color w:val="000000"/>
          <w:sz w:val="24"/>
          <w:szCs w:val="24"/>
          <w:lang w:eastAsia="zh-CN"/>
        </w:rPr>
        <w:t>epicardial</w:t>
      </w:r>
      <w:proofErr w:type="spellEnd"/>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auriculogram</w:t>
      </w:r>
      <w:proofErr w:type="spellEnd"/>
      <w:r w:rsidRPr="008B7C8F">
        <w:rPr>
          <w:rFonts w:ascii="Book Antiqua" w:eastAsia="宋体" w:hAnsi="Book Antiqua" w:cs="宋体"/>
          <w:color w:val="000000"/>
          <w:sz w:val="24"/>
          <w:szCs w:val="24"/>
          <w:lang w:eastAsia="zh-CN"/>
        </w:rPr>
        <w:t xml:space="preserve"> after surgical ablation of atrial fibrillation: risk stratification of late recurrences.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Thorac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Surg</w:t>
      </w:r>
      <w:proofErr w:type="spellEnd"/>
      <w:r w:rsidRPr="008B7C8F">
        <w:rPr>
          <w:rFonts w:ascii="Book Antiqua" w:eastAsia="宋体" w:hAnsi="Book Antiqua" w:cs="宋体"/>
          <w:color w:val="000000"/>
          <w:sz w:val="24"/>
          <w:szCs w:val="24"/>
          <w:lang w:eastAsia="zh-CN"/>
        </w:rPr>
        <w:t> 2007; </w:t>
      </w:r>
      <w:r w:rsidRPr="008B7C8F">
        <w:rPr>
          <w:rFonts w:ascii="Book Antiqua" w:eastAsia="宋体" w:hAnsi="Book Antiqua" w:cs="宋体"/>
          <w:b/>
          <w:bCs/>
          <w:color w:val="000000"/>
          <w:sz w:val="24"/>
          <w:szCs w:val="24"/>
          <w:lang w:eastAsia="zh-CN"/>
        </w:rPr>
        <w:t>133</w:t>
      </w:r>
      <w:r w:rsidRPr="008B7C8F">
        <w:rPr>
          <w:rFonts w:ascii="Book Antiqua" w:eastAsia="宋体" w:hAnsi="Book Antiqua" w:cs="宋体"/>
          <w:color w:val="000000"/>
          <w:sz w:val="24"/>
          <w:szCs w:val="24"/>
          <w:lang w:eastAsia="zh-CN"/>
        </w:rPr>
        <w:t>: 1493-1498 [PMID: 17532946 DOI: 10.1016/j.jtcvs.2007.01.038]</w:t>
      </w:r>
    </w:p>
    <w:p w14:paraId="69904E2D"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25 </w:t>
      </w:r>
      <w:proofErr w:type="spellStart"/>
      <w:r w:rsidRPr="008B7C8F">
        <w:rPr>
          <w:rFonts w:ascii="Book Antiqua" w:eastAsia="宋体" w:hAnsi="Book Antiqua" w:cs="宋体"/>
          <w:b/>
          <w:bCs/>
          <w:color w:val="000000"/>
          <w:sz w:val="24"/>
          <w:szCs w:val="24"/>
          <w:lang w:eastAsia="zh-CN"/>
        </w:rPr>
        <w:t>Santangeli</w:t>
      </w:r>
      <w:proofErr w:type="spellEnd"/>
      <w:r w:rsidRPr="008B7C8F">
        <w:rPr>
          <w:rFonts w:ascii="Book Antiqua" w:eastAsia="宋体" w:hAnsi="Book Antiqua" w:cs="宋体"/>
          <w:b/>
          <w:bCs/>
          <w:color w:val="000000"/>
          <w:sz w:val="24"/>
          <w:szCs w:val="24"/>
          <w:lang w:eastAsia="zh-CN"/>
        </w:rPr>
        <w:t xml:space="preserve"> P</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Zado</w:t>
      </w:r>
      <w:proofErr w:type="spellEnd"/>
      <w:r w:rsidRPr="008B7C8F">
        <w:rPr>
          <w:rFonts w:ascii="Book Antiqua" w:eastAsia="宋体" w:hAnsi="Book Antiqua" w:cs="宋体"/>
          <w:color w:val="000000"/>
          <w:sz w:val="24"/>
          <w:szCs w:val="24"/>
          <w:lang w:eastAsia="zh-CN"/>
        </w:rPr>
        <w:t xml:space="preserve"> ES, Hutchinson MD, Riley MP, Lin D, Frankel DS, Supple GE, Garcia FC, Dixit S, </w:t>
      </w:r>
      <w:proofErr w:type="spellStart"/>
      <w:r w:rsidRPr="008B7C8F">
        <w:rPr>
          <w:rFonts w:ascii="Book Antiqua" w:eastAsia="宋体" w:hAnsi="Book Antiqua" w:cs="宋体"/>
          <w:color w:val="000000"/>
          <w:sz w:val="24"/>
          <w:szCs w:val="24"/>
          <w:lang w:eastAsia="zh-CN"/>
        </w:rPr>
        <w:t>Callans</w:t>
      </w:r>
      <w:proofErr w:type="spellEnd"/>
      <w:r w:rsidRPr="008B7C8F">
        <w:rPr>
          <w:rFonts w:ascii="Book Antiqua" w:eastAsia="宋体" w:hAnsi="Book Antiqua" w:cs="宋体"/>
          <w:color w:val="000000"/>
          <w:sz w:val="24"/>
          <w:szCs w:val="24"/>
          <w:lang w:eastAsia="zh-CN"/>
        </w:rPr>
        <w:t xml:space="preserve"> DJ, </w:t>
      </w:r>
      <w:proofErr w:type="spellStart"/>
      <w:r w:rsidRPr="008B7C8F">
        <w:rPr>
          <w:rFonts w:ascii="Book Antiqua" w:eastAsia="宋体" w:hAnsi="Book Antiqua" w:cs="宋体"/>
          <w:color w:val="000000"/>
          <w:sz w:val="24"/>
          <w:szCs w:val="24"/>
          <w:lang w:eastAsia="zh-CN"/>
        </w:rPr>
        <w:t>Marchlinski</w:t>
      </w:r>
      <w:proofErr w:type="spellEnd"/>
      <w:r w:rsidRPr="008B7C8F">
        <w:rPr>
          <w:rFonts w:ascii="Book Antiqua" w:eastAsia="宋体" w:hAnsi="Book Antiqua" w:cs="宋体"/>
          <w:color w:val="000000"/>
          <w:sz w:val="24"/>
          <w:szCs w:val="24"/>
          <w:lang w:eastAsia="zh-CN"/>
        </w:rPr>
        <w:t xml:space="preserve"> FE. </w:t>
      </w:r>
      <w:proofErr w:type="gramStart"/>
      <w:r w:rsidRPr="008B7C8F">
        <w:rPr>
          <w:rFonts w:ascii="Book Antiqua" w:eastAsia="宋体" w:hAnsi="Book Antiqua" w:cs="宋体"/>
          <w:color w:val="000000"/>
          <w:sz w:val="24"/>
          <w:szCs w:val="24"/>
          <w:lang w:eastAsia="zh-CN"/>
        </w:rPr>
        <w:t>Prevalence and distribution of focal triggers in persistent and long-standing persistent atrial fibrillation.</w:t>
      </w:r>
      <w:proofErr w:type="gramEnd"/>
      <w:r w:rsidRPr="008B7C8F">
        <w:rPr>
          <w:rFonts w:ascii="Book Antiqua" w:eastAsia="宋体" w:hAnsi="Book Antiqua" w:cs="宋体"/>
          <w:color w:val="000000"/>
          <w:sz w:val="24"/>
          <w:szCs w:val="24"/>
          <w:lang w:eastAsia="zh-CN"/>
        </w:rPr>
        <w:t> </w:t>
      </w:r>
      <w:r w:rsidRPr="008B7C8F">
        <w:rPr>
          <w:rFonts w:ascii="Book Antiqua" w:eastAsia="宋体" w:hAnsi="Book Antiqua" w:cs="宋体"/>
          <w:i/>
          <w:iCs/>
          <w:color w:val="000000"/>
          <w:sz w:val="24"/>
          <w:szCs w:val="24"/>
          <w:lang w:eastAsia="zh-CN"/>
        </w:rPr>
        <w:t>Heart Rhythm</w:t>
      </w:r>
      <w:r w:rsidRPr="008B7C8F">
        <w:rPr>
          <w:rFonts w:ascii="Book Antiqua" w:eastAsia="宋体" w:hAnsi="Book Antiqua" w:cs="宋体"/>
          <w:color w:val="000000"/>
          <w:sz w:val="24"/>
          <w:szCs w:val="24"/>
          <w:lang w:eastAsia="zh-CN"/>
        </w:rPr>
        <w:t> 2016; </w:t>
      </w:r>
      <w:r w:rsidRPr="008B7C8F">
        <w:rPr>
          <w:rFonts w:ascii="Book Antiqua" w:eastAsia="宋体" w:hAnsi="Book Antiqua" w:cs="宋体"/>
          <w:b/>
          <w:bCs/>
          <w:color w:val="000000"/>
          <w:sz w:val="24"/>
          <w:szCs w:val="24"/>
          <w:lang w:eastAsia="zh-CN"/>
        </w:rPr>
        <w:t>13</w:t>
      </w:r>
      <w:r w:rsidRPr="008B7C8F">
        <w:rPr>
          <w:rFonts w:ascii="Book Antiqua" w:eastAsia="宋体" w:hAnsi="Book Antiqua" w:cs="宋体"/>
          <w:color w:val="000000"/>
          <w:sz w:val="24"/>
          <w:szCs w:val="24"/>
          <w:lang w:eastAsia="zh-CN"/>
        </w:rPr>
        <w:t>: 374-382 [PMID: 26477712 DOI: 10.1016/j.hrthm.2015.10.023]</w:t>
      </w:r>
    </w:p>
    <w:p w14:paraId="6013F4BE"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26 </w:t>
      </w:r>
      <w:r w:rsidRPr="008B7C8F">
        <w:rPr>
          <w:rFonts w:ascii="Book Antiqua" w:eastAsia="宋体" w:hAnsi="Book Antiqua" w:cs="宋体"/>
          <w:b/>
          <w:bCs/>
          <w:color w:val="000000"/>
          <w:sz w:val="24"/>
          <w:szCs w:val="24"/>
          <w:lang w:eastAsia="zh-CN"/>
        </w:rPr>
        <w:t>Lim HS</w:t>
      </w:r>
      <w:r w:rsidRPr="008B7C8F">
        <w:rPr>
          <w:rFonts w:ascii="Book Antiqua" w:eastAsia="宋体" w:hAnsi="Book Antiqua" w:cs="宋体"/>
          <w:color w:val="000000"/>
          <w:sz w:val="24"/>
          <w:szCs w:val="24"/>
          <w:lang w:eastAsia="zh-CN"/>
        </w:rPr>
        <w:t xml:space="preserve">, Schultz C, Dang J, </w:t>
      </w:r>
      <w:proofErr w:type="spellStart"/>
      <w:r w:rsidRPr="008B7C8F">
        <w:rPr>
          <w:rFonts w:ascii="Book Antiqua" w:eastAsia="宋体" w:hAnsi="Book Antiqua" w:cs="宋体"/>
          <w:color w:val="000000"/>
          <w:sz w:val="24"/>
          <w:szCs w:val="24"/>
          <w:lang w:eastAsia="zh-CN"/>
        </w:rPr>
        <w:t>Alasady</w:t>
      </w:r>
      <w:proofErr w:type="spellEnd"/>
      <w:r w:rsidRPr="008B7C8F">
        <w:rPr>
          <w:rFonts w:ascii="Book Antiqua" w:eastAsia="宋体" w:hAnsi="Book Antiqua" w:cs="宋体"/>
          <w:color w:val="000000"/>
          <w:sz w:val="24"/>
          <w:szCs w:val="24"/>
          <w:lang w:eastAsia="zh-CN"/>
        </w:rPr>
        <w:t xml:space="preserve"> M, Lau DH, Brooks AG, Wong CX, Roberts-Thomson KC, Young GD, </w:t>
      </w:r>
      <w:proofErr w:type="spellStart"/>
      <w:r w:rsidRPr="008B7C8F">
        <w:rPr>
          <w:rFonts w:ascii="Book Antiqua" w:eastAsia="宋体" w:hAnsi="Book Antiqua" w:cs="宋体"/>
          <w:color w:val="000000"/>
          <w:sz w:val="24"/>
          <w:szCs w:val="24"/>
          <w:lang w:eastAsia="zh-CN"/>
        </w:rPr>
        <w:t>Worthley</w:t>
      </w:r>
      <w:proofErr w:type="spellEnd"/>
      <w:r w:rsidRPr="008B7C8F">
        <w:rPr>
          <w:rFonts w:ascii="Book Antiqua" w:eastAsia="宋体" w:hAnsi="Book Antiqua" w:cs="宋体"/>
          <w:color w:val="000000"/>
          <w:sz w:val="24"/>
          <w:szCs w:val="24"/>
          <w:lang w:eastAsia="zh-CN"/>
        </w:rPr>
        <w:t xml:space="preserve"> MI, Sanders P, Willoughby SR. Time course of inflammation, myocardial injury, and </w:t>
      </w:r>
      <w:proofErr w:type="spellStart"/>
      <w:r w:rsidRPr="008B7C8F">
        <w:rPr>
          <w:rFonts w:ascii="Book Antiqua" w:eastAsia="宋体" w:hAnsi="Book Antiqua" w:cs="宋体"/>
          <w:color w:val="000000"/>
          <w:sz w:val="24"/>
          <w:szCs w:val="24"/>
          <w:lang w:eastAsia="zh-CN"/>
        </w:rPr>
        <w:t>prothrombotic</w:t>
      </w:r>
      <w:proofErr w:type="spellEnd"/>
      <w:r w:rsidRPr="008B7C8F">
        <w:rPr>
          <w:rFonts w:ascii="Book Antiqua" w:eastAsia="宋体" w:hAnsi="Book Antiqua" w:cs="宋体"/>
          <w:color w:val="000000"/>
          <w:sz w:val="24"/>
          <w:szCs w:val="24"/>
          <w:lang w:eastAsia="zh-CN"/>
        </w:rPr>
        <w:t xml:space="preserve"> response after radiofrequency catheter ablation for atrial fibrillation.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7</w:t>
      </w:r>
      <w:r w:rsidRPr="008B7C8F">
        <w:rPr>
          <w:rFonts w:ascii="Book Antiqua" w:eastAsia="宋体" w:hAnsi="Book Antiqua" w:cs="宋体"/>
          <w:color w:val="000000"/>
          <w:sz w:val="24"/>
          <w:szCs w:val="24"/>
          <w:lang w:eastAsia="zh-CN"/>
        </w:rPr>
        <w:t>: 83-89 [PMID: 24446024 DOI: 10.1161/circep.113.000876]</w:t>
      </w:r>
    </w:p>
    <w:p w14:paraId="78A0FDD4"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27 </w:t>
      </w:r>
      <w:r w:rsidRPr="008B7C8F">
        <w:rPr>
          <w:rFonts w:ascii="Book Antiqua" w:eastAsia="宋体" w:hAnsi="Book Antiqua" w:cs="宋体"/>
          <w:b/>
          <w:bCs/>
          <w:color w:val="000000"/>
          <w:sz w:val="24"/>
          <w:szCs w:val="24"/>
          <w:lang w:eastAsia="zh-CN"/>
        </w:rPr>
        <w:t>Das M</w:t>
      </w:r>
      <w:r w:rsidRPr="008B7C8F">
        <w:rPr>
          <w:rFonts w:ascii="Book Antiqua" w:eastAsia="宋体" w:hAnsi="Book Antiqua" w:cs="宋体"/>
          <w:color w:val="000000"/>
          <w:sz w:val="24"/>
          <w:szCs w:val="24"/>
          <w:lang w:eastAsia="zh-CN"/>
        </w:rPr>
        <w:t xml:space="preserve">, Wynn GJ, Morgan M, Lodge B, </w:t>
      </w:r>
      <w:proofErr w:type="spellStart"/>
      <w:r w:rsidRPr="008B7C8F">
        <w:rPr>
          <w:rFonts w:ascii="Book Antiqua" w:eastAsia="宋体" w:hAnsi="Book Antiqua" w:cs="宋体"/>
          <w:color w:val="000000"/>
          <w:sz w:val="24"/>
          <w:szCs w:val="24"/>
          <w:lang w:eastAsia="zh-CN"/>
        </w:rPr>
        <w:t>Waktare</w:t>
      </w:r>
      <w:proofErr w:type="spellEnd"/>
      <w:r w:rsidRPr="008B7C8F">
        <w:rPr>
          <w:rFonts w:ascii="Book Antiqua" w:eastAsia="宋体" w:hAnsi="Book Antiqua" w:cs="宋体"/>
          <w:color w:val="000000"/>
          <w:sz w:val="24"/>
          <w:szCs w:val="24"/>
          <w:lang w:eastAsia="zh-CN"/>
        </w:rPr>
        <w:t xml:space="preserve"> JE, Todd DM, Hall MC, </w:t>
      </w:r>
      <w:proofErr w:type="spellStart"/>
      <w:r w:rsidRPr="008B7C8F">
        <w:rPr>
          <w:rFonts w:ascii="Book Antiqua" w:eastAsia="宋体" w:hAnsi="Book Antiqua" w:cs="宋体"/>
          <w:color w:val="000000"/>
          <w:sz w:val="24"/>
          <w:szCs w:val="24"/>
          <w:lang w:eastAsia="zh-CN"/>
        </w:rPr>
        <w:t>Snowdon</w:t>
      </w:r>
      <w:proofErr w:type="spellEnd"/>
      <w:r w:rsidRPr="008B7C8F">
        <w:rPr>
          <w:rFonts w:ascii="Book Antiqua" w:eastAsia="宋体" w:hAnsi="Book Antiqua" w:cs="宋体"/>
          <w:color w:val="000000"/>
          <w:sz w:val="24"/>
          <w:szCs w:val="24"/>
          <w:lang w:eastAsia="zh-CN"/>
        </w:rPr>
        <w:t xml:space="preserve"> RL, Modi S, Gupta D. Recurrence of atrial tachyarrhythmia during the second month of the blanking period is associated with more extensive pulmonary vein reconnection at repeat electrophysiology study.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8</w:t>
      </w:r>
      <w:r w:rsidRPr="008B7C8F">
        <w:rPr>
          <w:rFonts w:ascii="Book Antiqua" w:eastAsia="宋体" w:hAnsi="Book Antiqua" w:cs="宋体"/>
          <w:color w:val="000000"/>
          <w:sz w:val="24"/>
          <w:szCs w:val="24"/>
          <w:lang w:eastAsia="zh-CN"/>
        </w:rPr>
        <w:t>: 846-852 [PMID: 26108982 DOI: 10.1161/circep.115.003095]</w:t>
      </w:r>
    </w:p>
    <w:p w14:paraId="5336A1EE"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28 </w:t>
      </w:r>
      <w:r w:rsidRPr="008B7C8F">
        <w:rPr>
          <w:rFonts w:ascii="Book Antiqua" w:eastAsia="宋体" w:hAnsi="Book Antiqua" w:cs="宋体"/>
          <w:b/>
          <w:bCs/>
          <w:color w:val="000000"/>
          <w:sz w:val="24"/>
          <w:szCs w:val="24"/>
          <w:lang w:eastAsia="zh-CN"/>
        </w:rPr>
        <w:t>Liang JJ</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Elafros</w:t>
      </w:r>
      <w:proofErr w:type="spellEnd"/>
      <w:r w:rsidRPr="008B7C8F">
        <w:rPr>
          <w:rFonts w:ascii="Book Antiqua" w:eastAsia="宋体" w:hAnsi="Book Antiqua" w:cs="宋体"/>
          <w:color w:val="000000"/>
          <w:sz w:val="24"/>
          <w:szCs w:val="24"/>
          <w:lang w:eastAsia="zh-CN"/>
        </w:rPr>
        <w:t xml:space="preserve"> MA, </w:t>
      </w:r>
      <w:proofErr w:type="spellStart"/>
      <w:r w:rsidRPr="008B7C8F">
        <w:rPr>
          <w:rFonts w:ascii="Book Antiqua" w:eastAsia="宋体" w:hAnsi="Book Antiqua" w:cs="宋体"/>
          <w:color w:val="000000"/>
          <w:sz w:val="24"/>
          <w:szCs w:val="24"/>
          <w:lang w:eastAsia="zh-CN"/>
        </w:rPr>
        <w:t>Chik</w:t>
      </w:r>
      <w:proofErr w:type="spellEnd"/>
      <w:r w:rsidRPr="008B7C8F">
        <w:rPr>
          <w:rFonts w:ascii="Book Antiqua" w:eastAsia="宋体" w:hAnsi="Book Antiqua" w:cs="宋体"/>
          <w:color w:val="000000"/>
          <w:sz w:val="24"/>
          <w:szCs w:val="24"/>
          <w:lang w:eastAsia="zh-CN"/>
        </w:rPr>
        <w:t xml:space="preserve"> WW, </w:t>
      </w:r>
      <w:proofErr w:type="spellStart"/>
      <w:r w:rsidRPr="008B7C8F">
        <w:rPr>
          <w:rFonts w:ascii="Book Antiqua" w:eastAsia="宋体" w:hAnsi="Book Antiqua" w:cs="宋体"/>
          <w:color w:val="000000"/>
          <w:sz w:val="24"/>
          <w:szCs w:val="24"/>
          <w:lang w:eastAsia="zh-CN"/>
        </w:rPr>
        <w:t>Santangeli</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Zado</w:t>
      </w:r>
      <w:proofErr w:type="spellEnd"/>
      <w:r w:rsidRPr="008B7C8F">
        <w:rPr>
          <w:rFonts w:ascii="Book Antiqua" w:eastAsia="宋体" w:hAnsi="Book Antiqua" w:cs="宋体"/>
          <w:color w:val="000000"/>
          <w:sz w:val="24"/>
          <w:szCs w:val="24"/>
          <w:lang w:eastAsia="zh-CN"/>
        </w:rPr>
        <w:t xml:space="preserve"> ES, Frankel DS, Supple GE, Schaller RD, Lin D, Hutchinson MD, Riley MP, </w:t>
      </w:r>
      <w:proofErr w:type="spellStart"/>
      <w:r w:rsidRPr="008B7C8F">
        <w:rPr>
          <w:rFonts w:ascii="Book Antiqua" w:eastAsia="宋体" w:hAnsi="Book Antiqua" w:cs="宋体"/>
          <w:color w:val="000000"/>
          <w:sz w:val="24"/>
          <w:szCs w:val="24"/>
          <w:lang w:eastAsia="zh-CN"/>
        </w:rPr>
        <w:t>Callans</w:t>
      </w:r>
      <w:proofErr w:type="spellEnd"/>
      <w:r w:rsidRPr="008B7C8F">
        <w:rPr>
          <w:rFonts w:ascii="Book Antiqua" w:eastAsia="宋体" w:hAnsi="Book Antiqua" w:cs="宋体"/>
          <w:color w:val="000000"/>
          <w:sz w:val="24"/>
          <w:szCs w:val="24"/>
          <w:lang w:eastAsia="zh-CN"/>
        </w:rPr>
        <w:t xml:space="preserve"> DJ, </w:t>
      </w:r>
      <w:proofErr w:type="spellStart"/>
      <w:r w:rsidRPr="008B7C8F">
        <w:rPr>
          <w:rFonts w:ascii="Book Antiqua" w:eastAsia="宋体" w:hAnsi="Book Antiqua" w:cs="宋体"/>
          <w:color w:val="000000"/>
          <w:sz w:val="24"/>
          <w:szCs w:val="24"/>
          <w:lang w:eastAsia="zh-CN"/>
        </w:rPr>
        <w:t>Marchlinski</w:t>
      </w:r>
      <w:proofErr w:type="spellEnd"/>
      <w:r w:rsidRPr="008B7C8F">
        <w:rPr>
          <w:rFonts w:ascii="Book Antiqua" w:eastAsia="宋体" w:hAnsi="Book Antiqua" w:cs="宋体"/>
          <w:color w:val="000000"/>
          <w:sz w:val="24"/>
          <w:szCs w:val="24"/>
          <w:lang w:eastAsia="zh-CN"/>
        </w:rPr>
        <w:t xml:space="preserve"> FE, Dixit S. Early recurrence of atrial arrhythmias following pulmonary vein antral isolation: Timing and frequency of early recurrences predicts long-term ablation success. </w:t>
      </w:r>
      <w:r w:rsidRPr="008B7C8F">
        <w:rPr>
          <w:rFonts w:ascii="Book Antiqua" w:eastAsia="宋体" w:hAnsi="Book Antiqua" w:cs="宋体"/>
          <w:i/>
          <w:iCs/>
          <w:color w:val="000000"/>
          <w:sz w:val="24"/>
          <w:szCs w:val="24"/>
          <w:lang w:eastAsia="zh-CN"/>
        </w:rPr>
        <w:t>Heart Rhythm</w:t>
      </w:r>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12</w:t>
      </w:r>
      <w:r w:rsidRPr="008B7C8F">
        <w:rPr>
          <w:rFonts w:ascii="Book Antiqua" w:eastAsia="宋体" w:hAnsi="Book Antiqua" w:cs="宋体"/>
          <w:color w:val="000000"/>
          <w:sz w:val="24"/>
          <w:szCs w:val="24"/>
          <w:lang w:eastAsia="zh-CN"/>
        </w:rPr>
        <w:t>: 2461-2468 [PMID: 26187447 DOI: 10.1016/j.hrthm.2015.07.015]</w:t>
      </w:r>
    </w:p>
    <w:p w14:paraId="71EF014C"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29 </w:t>
      </w:r>
      <w:r w:rsidRPr="008B7C8F">
        <w:rPr>
          <w:rFonts w:ascii="Book Antiqua" w:eastAsia="宋体" w:hAnsi="Book Antiqua" w:cs="宋体"/>
          <w:b/>
          <w:bCs/>
          <w:color w:val="000000"/>
          <w:sz w:val="24"/>
          <w:szCs w:val="24"/>
          <w:lang w:eastAsia="zh-CN"/>
        </w:rPr>
        <w:t>Andrade JG</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Macle</w:t>
      </w:r>
      <w:proofErr w:type="spellEnd"/>
      <w:r w:rsidRPr="008B7C8F">
        <w:rPr>
          <w:rFonts w:ascii="Book Antiqua" w:eastAsia="宋体" w:hAnsi="Book Antiqua" w:cs="宋体"/>
          <w:color w:val="000000"/>
          <w:sz w:val="24"/>
          <w:szCs w:val="24"/>
          <w:lang w:eastAsia="zh-CN"/>
        </w:rPr>
        <w:t xml:space="preserve"> L, </w:t>
      </w:r>
      <w:proofErr w:type="spellStart"/>
      <w:r w:rsidRPr="008B7C8F">
        <w:rPr>
          <w:rFonts w:ascii="Book Antiqua" w:eastAsia="宋体" w:hAnsi="Book Antiqua" w:cs="宋体"/>
          <w:color w:val="000000"/>
          <w:sz w:val="24"/>
          <w:szCs w:val="24"/>
          <w:lang w:eastAsia="zh-CN"/>
        </w:rPr>
        <w:t>Khairy</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Khaykin</w:t>
      </w:r>
      <w:proofErr w:type="spellEnd"/>
      <w:r w:rsidRPr="008B7C8F">
        <w:rPr>
          <w:rFonts w:ascii="Book Antiqua" w:eastAsia="宋体" w:hAnsi="Book Antiqua" w:cs="宋体"/>
          <w:color w:val="000000"/>
          <w:sz w:val="24"/>
          <w:szCs w:val="24"/>
          <w:lang w:eastAsia="zh-CN"/>
        </w:rPr>
        <w:t xml:space="preserve"> Y, </w:t>
      </w:r>
      <w:proofErr w:type="spellStart"/>
      <w:r w:rsidRPr="008B7C8F">
        <w:rPr>
          <w:rFonts w:ascii="Book Antiqua" w:eastAsia="宋体" w:hAnsi="Book Antiqua" w:cs="宋体"/>
          <w:color w:val="000000"/>
          <w:sz w:val="24"/>
          <w:szCs w:val="24"/>
          <w:lang w:eastAsia="zh-CN"/>
        </w:rPr>
        <w:t>Mantovan</w:t>
      </w:r>
      <w:proofErr w:type="spellEnd"/>
      <w:r w:rsidRPr="008B7C8F">
        <w:rPr>
          <w:rFonts w:ascii="Book Antiqua" w:eastAsia="宋体" w:hAnsi="Book Antiqua" w:cs="宋体"/>
          <w:color w:val="000000"/>
          <w:sz w:val="24"/>
          <w:szCs w:val="24"/>
          <w:lang w:eastAsia="zh-CN"/>
        </w:rPr>
        <w:t xml:space="preserve"> R, De Martino G, Chen J, </w:t>
      </w:r>
      <w:proofErr w:type="spellStart"/>
      <w:r w:rsidRPr="008B7C8F">
        <w:rPr>
          <w:rFonts w:ascii="Book Antiqua" w:eastAsia="宋体" w:hAnsi="Book Antiqua" w:cs="宋体"/>
          <w:color w:val="000000"/>
          <w:sz w:val="24"/>
          <w:szCs w:val="24"/>
          <w:lang w:eastAsia="zh-CN"/>
        </w:rPr>
        <w:t>Morillo</w:t>
      </w:r>
      <w:proofErr w:type="spellEnd"/>
      <w:r w:rsidRPr="008B7C8F">
        <w:rPr>
          <w:rFonts w:ascii="Book Antiqua" w:eastAsia="宋体" w:hAnsi="Book Antiqua" w:cs="宋体"/>
          <w:color w:val="000000"/>
          <w:sz w:val="24"/>
          <w:szCs w:val="24"/>
          <w:lang w:eastAsia="zh-CN"/>
        </w:rPr>
        <w:t xml:space="preserve"> CA, Novak P, Guerra PG, Nair G, </w:t>
      </w:r>
      <w:proofErr w:type="spellStart"/>
      <w:r w:rsidRPr="008B7C8F">
        <w:rPr>
          <w:rFonts w:ascii="Book Antiqua" w:eastAsia="宋体" w:hAnsi="Book Antiqua" w:cs="宋体"/>
          <w:color w:val="000000"/>
          <w:sz w:val="24"/>
          <w:szCs w:val="24"/>
          <w:lang w:eastAsia="zh-CN"/>
        </w:rPr>
        <w:t>Torrecilla</w:t>
      </w:r>
      <w:proofErr w:type="spellEnd"/>
      <w:r w:rsidRPr="008B7C8F">
        <w:rPr>
          <w:rFonts w:ascii="Book Antiqua" w:eastAsia="宋体" w:hAnsi="Book Antiqua" w:cs="宋体"/>
          <w:color w:val="000000"/>
          <w:sz w:val="24"/>
          <w:szCs w:val="24"/>
          <w:lang w:eastAsia="zh-CN"/>
        </w:rPr>
        <w:t xml:space="preserve"> EG, </w:t>
      </w:r>
      <w:proofErr w:type="spellStart"/>
      <w:r w:rsidRPr="008B7C8F">
        <w:rPr>
          <w:rFonts w:ascii="Book Antiqua" w:eastAsia="宋体" w:hAnsi="Book Antiqua" w:cs="宋体"/>
          <w:color w:val="000000"/>
          <w:sz w:val="24"/>
          <w:szCs w:val="24"/>
          <w:lang w:eastAsia="zh-CN"/>
        </w:rPr>
        <w:t>Verma</w:t>
      </w:r>
      <w:proofErr w:type="spellEnd"/>
      <w:r w:rsidRPr="008B7C8F">
        <w:rPr>
          <w:rFonts w:ascii="Book Antiqua" w:eastAsia="宋体" w:hAnsi="Book Antiqua" w:cs="宋体"/>
          <w:color w:val="000000"/>
          <w:sz w:val="24"/>
          <w:szCs w:val="24"/>
          <w:lang w:eastAsia="zh-CN"/>
        </w:rPr>
        <w:t xml:space="preserve"> A. Incidence and significance of early recurrences associated with different ablation strategies for AF: a STAR-AF </w:t>
      </w:r>
      <w:proofErr w:type="spellStart"/>
      <w:r w:rsidRPr="008B7C8F">
        <w:rPr>
          <w:rFonts w:ascii="Book Antiqua" w:eastAsia="宋体" w:hAnsi="Book Antiqua" w:cs="宋体"/>
          <w:color w:val="000000"/>
          <w:sz w:val="24"/>
          <w:szCs w:val="24"/>
          <w:lang w:eastAsia="zh-CN"/>
        </w:rPr>
        <w:t>substudy</w:t>
      </w:r>
      <w:proofErr w:type="spellEnd"/>
      <w:r w:rsidRPr="008B7C8F">
        <w:rPr>
          <w:rFonts w:ascii="Book Antiqua" w:eastAsia="宋体" w:hAnsi="Book Antiqua" w:cs="宋体"/>
          <w:color w:val="000000"/>
          <w:sz w:val="24"/>
          <w:szCs w:val="24"/>
          <w:lang w:eastAsia="zh-CN"/>
        </w:rPr>
        <w:t>.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2012; </w:t>
      </w:r>
      <w:r w:rsidRPr="008B7C8F">
        <w:rPr>
          <w:rFonts w:ascii="Book Antiqua" w:eastAsia="宋体" w:hAnsi="Book Antiqua" w:cs="宋体"/>
          <w:b/>
          <w:bCs/>
          <w:color w:val="000000"/>
          <w:sz w:val="24"/>
          <w:szCs w:val="24"/>
          <w:lang w:eastAsia="zh-CN"/>
        </w:rPr>
        <w:t>23</w:t>
      </w:r>
      <w:r w:rsidRPr="008B7C8F">
        <w:rPr>
          <w:rFonts w:ascii="Book Antiqua" w:eastAsia="宋体" w:hAnsi="Book Antiqua" w:cs="宋体"/>
          <w:color w:val="000000"/>
          <w:sz w:val="24"/>
          <w:szCs w:val="24"/>
          <w:lang w:eastAsia="zh-CN"/>
        </w:rPr>
        <w:t xml:space="preserve">: 1295-1301 [PMID: 22897339 DOI: </w:t>
      </w:r>
      <w:r w:rsidRPr="008B7C8F">
        <w:rPr>
          <w:rFonts w:ascii="Book Antiqua" w:eastAsia="宋体" w:hAnsi="Book Antiqua" w:cs="宋体"/>
          <w:color w:val="000000"/>
          <w:sz w:val="24"/>
          <w:szCs w:val="24"/>
          <w:lang w:eastAsia="zh-CN"/>
        </w:rPr>
        <w:lastRenderedPageBreak/>
        <w:t>10.1111/j.1540-8167.2012.02399.x]</w:t>
      </w:r>
    </w:p>
    <w:p w14:paraId="7911B8A4"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8B7C8F">
        <w:rPr>
          <w:rFonts w:ascii="Book Antiqua" w:eastAsia="宋体" w:hAnsi="Book Antiqua" w:cs="宋体"/>
          <w:color w:val="000000"/>
          <w:sz w:val="24"/>
          <w:szCs w:val="24"/>
          <w:lang w:eastAsia="zh-CN"/>
        </w:rPr>
        <w:t>30 </w:t>
      </w:r>
      <w:r w:rsidRPr="008B7C8F">
        <w:rPr>
          <w:rFonts w:ascii="Book Antiqua" w:eastAsia="宋体" w:hAnsi="Book Antiqua" w:cs="宋体"/>
          <w:b/>
          <w:bCs/>
          <w:color w:val="000000"/>
          <w:sz w:val="24"/>
          <w:szCs w:val="24"/>
          <w:lang w:eastAsia="zh-CN"/>
        </w:rPr>
        <w:t>Lin D</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Santangeli</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Zado</w:t>
      </w:r>
      <w:proofErr w:type="spellEnd"/>
      <w:r w:rsidRPr="008B7C8F">
        <w:rPr>
          <w:rFonts w:ascii="Book Antiqua" w:eastAsia="宋体" w:hAnsi="Book Antiqua" w:cs="宋体"/>
          <w:color w:val="000000"/>
          <w:sz w:val="24"/>
          <w:szCs w:val="24"/>
          <w:lang w:eastAsia="zh-CN"/>
        </w:rPr>
        <w:t xml:space="preserve"> ES, </w:t>
      </w:r>
      <w:proofErr w:type="spellStart"/>
      <w:r w:rsidRPr="008B7C8F">
        <w:rPr>
          <w:rFonts w:ascii="Book Antiqua" w:eastAsia="宋体" w:hAnsi="Book Antiqua" w:cs="宋体"/>
          <w:color w:val="000000"/>
          <w:sz w:val="24"/>
          <w:szCs w:val="24"/>
          <w:lang w:eastAsia="zh-CN"/>
        </w:rPr>
        <w:t>Bala</w:t>
      </w:r>
      <w:proofErr w:type="spellEnd"/>
      <w:r w:rsidRPr="008B7C8F">
        <w:rPr>
          <w:rFonts w:ascii="Book Antiqua" w:eastAsia="宋体" w:hAnsi="Book Antiqua" w:cs="宋体"/>
          <w:color w:val="000000"/>
          <w:sz w:val="24"/>
          <w:szCs w:val="24"/>
          <w:lang w:eastAsia="zh-CN"/>
        </w:rPr>
        <w:t xml:space="preserve"> R, Hutchinson MD, Riley MP, Frankel DS, Garcia F, Dixit S, </w:t>
      </w:r>
      <w:proofErr w:type="spellStart"/>
      <w:r w:rsidRPr="008B7C8F">
        <w:rPr>
          <w:rFonts w:ascii="Book Antiqua" w:eastAsia="宋体" w:hAnsi="Book Antiqua" w:cs="宋体"/>
          <w:color w:val="000000"/>
          <w:sz w:val="24"/>
          <w:szCs w:val="24"/>
          <w:lang w:eastAsia="zh-CN"/>
        </w:rPr>
        <w:t>Callans</w:t>
      </w:r>
      <w:proofErr w:type="spellEnd"/>
      <w:r w:rsidRPr="008B7C8F">
        <w:rPr>
          <w:rFonts w:ascii="Book Antiqua" w:eastAsia="宋体" w:hAnsi="Book Antiqua" w:cs="宋体"/>
          <w:color w:val="000000"/>
          <w:sz w:val="24"/>
          <w:szCs w:val="24"/>
          <w:lang w:eastAsia="zh-CN"/>
        </w:rPr>
        <w:t xml:space="preserve"> DJ, </w:t>
      </w:r>
      <w:proofErr w:type="spellStart"/>
      <w:r w:rsidRPr="008B7C8F">
        <w:rPr>
          <w:rFonts w:ascii="Book Antiqua" w:eastAsia="宋体" w:hAnsi="Book Antiqua" w:cs="宋体"/>
          <w:color w:val="000000"/>
          <w:sz w:val="24"/>
          <w:szCs w:val="24"/>
          <w:lang w:eastAsia="zh-CN"/>
        </w:rPr>
        <w:t>Marchlinski</w:t>
      </w:r>
      <w:proofErr w:type="spellEnd"/>
      <w:r w:rsidRPr="008B7C8F">
        <w:rPr>
          <w:rFonts w:ascii="Book Antiqua" w:eastAsia="宋体" w:hAnsi="Book Antiqua" w:cs="宋体"/>
          <w:color w:val="000000"/>
          <w:sz w:val="24"/>
          <w:szCs w:val="24"/>
          <w:lang w:eastAsia="zh-CN"/>
        </w:rPr>
        <w:t xml:space="preserve"> FE.</w:t>
      </w:r>
      <w:proofErr w:type="gramEnd"/>
      <w:r w:rsidRPr="008B7C8F">
        <w:rPr>
          <w:rFonts w:ascii="Book Antiqua" w:eastAsia="宋体" w:hAnsi="Book Antiqua" w:cs="宋体"/>
          <w:color w:val="000000"/>
          <w:sz w:val="24"/>
          <w:szCs w:val="24"/>
          <w:lang w:eastAsia="zh-CN"/>
        </w:rPr>
        <w:t xml:space="preserve"> </w:t>
      </w:r>
      <w:proofErr w:type="spellStart"/>
      <w:proofErr w:type="gramStart"/>
      <w:r w:rsidRPr="008B7C8F">
        <w:rPr>
          <w:rFonts w:ascii="Book Antiqua" w:eastAsia="宋体" w:hAnsi="Book Antiqua" w:cs="宋体"/>
          <w:color w:val="000000"/>
          <w:sz w:val="24"/>
          <w:szCs w:val="24"/>
          <w:lang w:eastAsia="zh-CN"/>
        </w:rPr>
        <w:t>Electrophysiologic</w:t>
      </w:r>
      <w:proofErr w:type="spellEnd"/>
      <w:r w:rsidRPr="008B7C8F">
        <w:rPr>
          <w:rFonts w:ascii="Book Antiqua" w:eastAsia="宋体" w:hAnsi="Book Antiqua" w:cs="宋体"/>
          <w:color w:val="000000"/>
          <w:sz w:val="24"/>
          <w:szCs w:val="24"/>
          <w:lang w:eastAsia="zh-CN"/>
        </w:rPr>
        <w:t xml:space="preserve"> findings and long-term outcomes in patients undergoing third or more catheter ablation procedures for atrial fibrillation.</w:t>
      </w:r>
      <w:proofErr w:type="gramEnd"/>
      <w:r w:rsidRPr="008B7C8F">
        <w:rPr>
          <w:rFonts w:ascii="Book Antiqua" w:eastAsia="宋体" w:hAnsi="Book Antiqua" w:cs="宋体"/>
          <w:color w:val="000000"/>
          <w:sz w:val="24"/>
          <w:szCs w:val="24"/>
          <w:lang w:eastAsia="zh-CN"/>
        </w:rPr>
        <w:t>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26</w:t>
      </w:r>
      <w:r w:rsidRPr="008B7C8F">
        <w:rPr>
          <w:rFonts w:ascii="Book Antiqua" w:eastAsia="宋体" w:hAnsi="Book Antiqua" w:cs="宋体"/>
          <w:color w:val="000000"/>
          <w:sz w:val="24"/>
          <w:szCs w:val="24"/>
          <w:lang w:eastAsia="zh-CN"/>
        </w:rPr>
        <w:t>: 371-377 [PMID: 25534677 DOI: 10.1111/jce.12603]</w:t>
      </w:r>
    </w:p>
    <w:p w14:paraId="37E56B55"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31 </w:t>
      </w:r>
      <w:r w:rsidRPr="008B7C8F">
        <w:rPr>
          <w:rFonts w:ascii="Book Antiqua" w:eastAsia="宋体" w:hAnsi="Book Antiqua" w:cs="宋体"/>
          <w:b/>
          <w:bCs/>
          <w:color w:val="000000"/>
          <w:sz w:val="24"/>
          <w:szCs w:val="24"/>
          <w:lang w:eastAsia="zh-CN"/>
        </w:rPr>
        <w:t>Gang UJ</w:t>
      </w:r>
      <w:r w:rsidRPr="008B7C8F">
        <w:rPr>
          <w:rFonts w:ascii="Book Antiqua" w:eastAsia="宋体" w:hAnsi="Book Antiqua" w:cs="宋体"/>
          <w:color w:val="000000"/>
          <w:sz w:val="24"/>
          <w:szCs w:val="24"/>
          <w:lang w:eastAsia="zh-CN"/>
        </w:rPr>
        <w:t xml:space="preserve">, Nalliah CJ, Lim TW, </w:t>
      </w:r>
      <w:proofErr w:type="spellStart"/>
      <w:r w:rsidRPr="008B7C8F">
        <w:rPr>
          <w:rFonts w:ascii="Book Antiqua" w:eastAsia="宋体" w:hAnsi="Book Antiqua" w:cs="宋体"/>
          <w:color w:val="000000"/>
          <w:sz w:val="24"/>
          <w:szCs w:val="24"/>
          <w:lang w:eastAsia="zh-CN"/>
        </w:rPr>
        <w:t>Thiagalingam</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Kovoor</w:t>
      </w:r>
      <w:proofErr w:type="spellEnd"/>
      <w:r w:rsidRPr="008B7C8F">
        <w:rPr>
          <w:rFonts w:ascii="Book Antiqua" w:eastAsia="宋体" w:hAnsi="Book Antiqua" w:cs="宋体"/>
          <w:color w:val="000000"/>
          <w:sz w:val="24"/>
          <w:szCs w:val="24"/>
          <w:lang w:eastAsia="zh-CN"/>
        </w:rPr>
        <w:t xml:space="preserve"> P, Ross DL, Thomas SP. Atrial ectopy predicts late recurrence of atrial fibrillation after pulmonary vein isolation.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8</w:t>
      </w:r>
      <w:r w:rsidRPr="008B7C8F">
        <w:rPr>
          <w:rFonts w:ascii="Book Antiqua" w:eastAsia="宋体" w:hAnsi="Book Antiqua" w:cs="宋体"/>
          <w:color w:val="000000"/>
          <w:sz w:val="24"/>
          <w:szCs w:val="24"/>
          <w:lang w:eastAsia="zh-CN"/>
        </w:rPr>
        <w:t>: 569-574 [PMID: 25904494 DOI: 10.1161/circep.114.002052]</w:t>
      </w:r>
    </w:p>
    <w:p w14:paraId="77536A2D"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32 </w:t>
      </w:r>
      <w:r w:rsidRPr="008B7C8F">
        <w:rPr>
          <w:rFonts w:ascii="Book Antiqua" w:eastAsia="宋体" w:hAnsi="Book Antiqua" w:cs="宋体"/>
          <w:b/>
          <w:bCs/>
          <w:color w:val="000000"/>
          <w:sz w:val="24"/>
          <w:szCs w:val="24"/>
          <w:lang w:eastAsia="zh-CN"/>
        </w:rPr>
        <w:t>Ammar S</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Hessling</w:t>
      </w:r>
      <w:proofErr w:type="spellEnd"/>
      <w:r w:rsidRPr="008B7C8F">
        <w:rPr>
          <w:rFonts w:ascii="Book Antiqua" w:eastAsia="宋体" w:hAnsi="Book Antiqua" w:cs="宋体"/>
          <w:color w:val="000000"/>
          <w:sz w:val="24"/>
          <w:szCs w:val="24"/>
          <w:lang w:eastAsia="zh-CN"/>
        </w:rPr>
        <w:t xml:space="preserve"> G, </w:t>
      </w:r>
      <w:proofErr w:type="spellStart"/>
      <w:r w:rsidRPr="008B7C8F">
        <w:rPr>
          <w:rFonts w:ascii="Book Antiqua" w:eastAsia="宋体" w:hAnsi="Book Antiqua" w:cs="宋体"/>
          <w:color w:val="000000"/>
          <w:sz w:val="24"/>
          <w:szCs w:val="24"/>
          <w:lang w:eastAsia="zh-CN"/>
        </w:rPr>
        <w:t>Reents</w:t>
      </w:r>
      <w:proofErr w:type="spellEnd"/>
      <w:r w:rsidRPr="008B7C8F">
        <w:rPr>
          <w:rFonts w:ascii="Book Antiqua" w:eastAsia="宋体" w:hAnsi="Book Antiqua" w:cs="宋体"/>
          <w:color w:val="000000"/>
          <w:sz w:val="24"/>
          <w:szCs w:val="24"/>
          <w:lang w:eastAsia="zh-CN"/>
        </w:rPr>
        <w:t xml:space="preserve"> T, </w:t>
      </w:r>
      <w:proofErr w:type="spellStart"/>
      <w:r w:rsidRPr="008B7C8F">
        <w:rPr>
          <w:rFonts w:ascii="Book Antiqua" w:eastAsia="宋体" w:hAnsi="Book Antiqua" w:cs="宋体"/>
          <w:color w:val="000000"/>
          <w:sz w:val="24"/>
          <w:szCs w:val="24"/>
          <w:lang w:eastAsia="zh-CN"/>
        </w:rPr>
        <w:t>Fichtner</w:t>
      </w:r>
      <w:proofErr w:type="spellEnd"/>
      <w:r w:rsidRPr="008B7C8F">
        <w:rPr>
          <w:rFonts w:ascii="Book Antiqua" w:eastAsia="宋体" w:hAnsi="Book Antiqua" w:cs="宋体"/>
          <w:color w:val="000000"/>
          <w:sz w:val="24"/>
          <w:szCs w:val="24"/>
          <w:lang w:eastAsia="zh-CN"/>
        </w:rPr>
        <w:t xml:space="preserve"> S, Wu J, Zhu P, </w:t>
      </w:r>
      <w:proofErr w:type="spellStart"/>
      <w:r w:rsidRPr="008B7C8F">
        <w:rPr>
          <w:rFonts w:ascii="Book Antiqua" w:eastAsia="宋体" w:hAnsi="Book Antiqua" w:cs="宋体"/>
          <w:color w:val="000000"/>
          <w:sz w:val="24"/>
          <w:szCs w:val="24"/>
          <w:lang w:eastAsia="zh-CN"/>
        </w:rPr>
        <w:t>Kathan</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Estner</w:t>
      </w:r>
      <w:proofErr w:type="spellEnd"/>
      <w:r w:rsidRPr="008B7C8F">
        <w:rPr>
          <w:rFonts w:ascii="Book Antiqua" w:eastAsia="宋体" w:hAnsi="Book Antiqua" w:cs="宋体"/>
          <w:color w:val="000000"/>
          <w:sz w:val="24"/>
          <w:szCs w:val="24"/>
          <w:lang w:eastAsia="zh-CN"/>
        </w:rPr>
        <w:t xml:space="preserve"> HL, Jilek C, Kolb C, Haller B, Deisenhofer I. Arrhythmia type after persistent atrial fibrillation ablation predicts success of the repeat procedure.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2011; </w:t>
      </w:r>
      <w:r w:rsidRPr="008B7C8F">
        <w:rPr>
          <w:rFonts w:ascii="Book Antiqua" w:eastAsia="宋体" w:hAnsi="Book Antiqua" w:cs="宋体"/>
          <w:b/>
          <w:bCs/>
          <w:color w:val="000000"/>
          <w:sz w:val="24"/>
          <w:szCs w:val="24"/>
          <w:lang w:eastAsia="zh-CN"/>
        </w:rPr>
        <w:t>4</w:t>
      </w:r>
      <w:r w:rsidRPr="008B7C8F">
        <w:rPr>
          <w:rFonts w:ascii="Book Antiqua" w:eastAsia="宋体" w:hAnsi="Book Antiqua" w:cs="宋体"/>
          <w:color w:val="000000"/>
          <w:sz w:val="24"/>
          <w:szCs w:val="24"/>
          <w:lang w:eastAsia="zh-CN"/>
        </w:rPr>
        <w:t>: 609-614 [PMID: 21856772 DOI: 10.1161/circep.111.963256]</w:t>
      </w:r>
    </w:p>
    <w:p w14:paraId="561D396E"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33 </w:t>
      </w:r>
      <w:r w:rsidRPr="008B7C8F">
        <w:rPr>
          <w:rFonts w:ascii="Book Antiqua" w:eastAsia="宋体" w:hAnsi="Book Antiqua" w:cs="宋体"/>
          <w:b/>
          <w:bCs/>
          <w:color w:val="000000"/>
          <w:sz w:val="24"/>
          <w:szCs w:val="24"/>
          <w:lang w:eastAsia="zh-CN"/>
        </w:rPr>
        <w:t>Nalliah CJ</w:t>
      </w:r>
      <w:r w:rsidRPr="008B7C8F">
        <w:rPr>
          <w:rFonts w:ascii="Book Antiqua" w:eastAsia="宋体" w:hAnsi="Book Antiqua" w:cs="宋体"/>
          <w:color w:val="000000"/>
          <w:sz w:val="24"/>
          <w:szCs w:val="24"/>
          <w:lang w:eastAsia="zh-CN"/>
        </w:rPr>
        <w:t xml:space="preserve">, Lim TW, </w:t>
      </w:r>
      <w:proofErr w:type="spellStart"/>
      <w:r w:rsidRPr="008B7C8F">
        <w:rPr>
          <w:rFonts w:ascii="Book Antiqua" w:eastAsia="宋体" w:hAnsi="Book Antiqua" w:cs="宋体"/>
          <w:color w:val="000000"/>
          <w:sz w:val="24"/>
          <w:szCs w:val="24"/>
          <w:lang w:eastAsia="zh-CN"/>
        </w:rPr>
        <w:t>Kizana</w:t>
      </w:r>
      <w:proofErr w:type="spellEnd"/>
      <w:r w:rsidRPr="008B7C8F">
        <w:rPr>
          <w:rFonts w:ascii="Book Antiqua" w:eastAsia="宋体" w:hAnsi="Book Antiqua" w:cs="宋体"/>
          <w:color w:val="000000"/>
          <w:sz w:val="24"/>
          <w:szCs w:val="24"/>
          <w:lang w:eastAsia="zh-CN"/>
        </w:rPr>
        <w:t xml:space="preserve"> E, Qian P, </w:t>
      </w:r>
      <w:proofErr w:type="spellStart"/>
      <w:r w:rsidRPr="008B7C8F">
        <w:rPr>
          <w:rFonts w:ascii="Book Antiqua" w:eastAsia="宋体" w:hAnsi="Book Antiqua" w:cs="宋体"/>
          <w:color w:val="000000"/>
          <w:sz w:val="24"/>
          <w:szCs w:val="24"/>
          <w:lang w:eastAsia="zh-CN"/>
        </w:rPr>
        <w:t>Kovoor</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Thiagalingam</w:t>
      </w:r>
      <w:proofErr w:type="spellEnd"/>
      <w:r w:rsidRPr="008B7C8F">
        <w:rPr>
          <w:rFonts w:ascii="Book Antiqua" w:eastAsia="宋体" w:hAnsi="Book Antiqua" w:cs="宋体"/>
          <w:color w:val="000000"/>
          <w:sz w:val="24"/>
          <w:szCs w:val="24"/>
          <w:lang w:eastAsia="zh-CN"/>
        </w:rPr>
        <w:t xml:space="preserve"> A, Ross DL, Thomas SP. Clinical significance of early atrial arrhythmia type and timing after single ring isolation of the pulmonary veins. </w:t>
      </w:r>
      <w:proofErr w:type="spellStart"/>
      <w:r w:rsidRPr="008B7C8F">
        <w:rPr>
          <w:rFonts w:ascii="Book Antiqua" w:eastAsia="宋体" w:hAnsi="Book Antiqua" w:cs="宋体"/>
          <w:i/>
          <w:iCs/>
          <w:color w:val="000000"/>
          <w:sz w:val="24"/>
          <w:szCs w:val="24"/>
          <w:lang w:eastAsia="zh-CN"/>
        </w:rPr>
        <w:t>Europace</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17</w:t>
      </w:r>
      <w:r w:rsidRPr="008B7C8F">
        <w:rPr>
          <w:rFonts w:ascii="Book Antiqua" w:eastAsia="宋体" w:hAnsi="Book Antiqua" w:cs="宋体"/>
          <w:color w:val="000000"/>
          <w:sz w:val="24"/>
          <w:szCs w:val="24"/>
          <w:lang w:eastAsia="zh-CN"/>
        </w:rPr>
        <w:t>: 1038-1044 [PMID: 25935165 DOI: 10.1093/</w:t>
      </w:r>
      <w:proofErr w:type="spellStart"/>
      <w:r w:rsidRPr="008B7C8F">
        <w:rPr>
          <w:rFonts w:ascii="Book Antiqua" w:eastAsia="宋体" w:hAnsi="Book Antiqua" w:cs="宋体"/>
          <w:color w:val="000000"/>
          <w:sz w:val="24"/>
          <w:szCs w:val="24"/>
          <w:lang w:eastAsia="zh-CN"/>
        </w:rPr>
        <w:t>europace</w:t>
      </w:r>
      <w:proofErr w:type="spellEnd"/>
      <w:r w:rsidRPr="008B7C8F">
        <w:rPr>
          <w:rFonts w:ascii="Book Antiqua" w:eastAsia="宋体" w:hAnsi="Book Antiqua" w:cs="宋体"/>
          <w:color w:val="000000"/>
          <w:sz w:val="24"/>
          <w:szCs w:val="24"/>
          <w:lang w:eastAsia="zh-CN"/>
        </w:rPr>
        <w:t>/euu314]</w:t>
      </w:r>
    </w:p>
    <w:p w14:paraId="3A311F2E"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34 </w:t>
      </w:r>
      <w:r w:rsidRPr="008B7C8F">
        <w:rPr>
          <w:rFonts w:ascii="Book Antiqua" w:eastAsia="宋体" w:hAnsi="Book Antiqua" w:cs="宋体"/>
          <w:b/>
          <w:bCs/>
          <w:color w:val="000000"/>
          <w:sz w:val="24"/>
          <w:szCs w:val="24"/>
          <w:lang w:eastAsia="zh-CN"/>
        </w:rPr>
        <w:t>Mugnai G</w:t>
      </w:r>
      <w:r w:rsidRPr="008B7C8F">
        <w:rPr>
          <w:rFonts w:ascii="Book Antiqua" w:eastAsia="宋体" w:hAnsi="Book Antiqua" w:cs="宋体"/>
          <w:color w:val="000000"/>
          <w:sz w:val="24"/>
          <w:szCs w:val="24"/>
          <w:lang w:eastAsia="zh-CN"/>
        </w:rPr>
        <w:t xml:space="preserve">, de </w:t>
      </w:r>
      <w:proofErr w:type="spellStart"/>
      <w:r w:rsidRPr="008B7C8F">
        <w:rPr>
          <w:rFonts w:ascii="Book Antiqua" w:eastAsia="宋体" w:hAnsi="Book Antiqua" w:cs="宋体"/>
          <w:color w:val="000000"/>
          <w:sz w:val="24"/>
          <w:szCs w:val="24"/>
          <w:lang w:eastAsia="zh-CN"/>
        </w:rPr>
        <w:t>Asmundis</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Hünük</w:t>
      </w:r>
      <w:proofErr w:type="spellEnd"/>
      <w:r w:rsidRPr="008B7C8F">
        <w:rPr>
          <w:rFonts w:ascii="Book Antiqua" w:eastAsia="宋体" w:hAnsi="Book Antiqua" w:cs="宋体"/>
          <w:color w:val="000000"/>
          <w:sz w:val="24"/>
          <w:szCs w:val="24"/>
          <w:lang w:eastAsia="zh-CN"/>
        </w:rPr>
        <w:t xml:space="preserve"> B, </w:t>
      </w:r>
      <w:proofErr w:type="spellStart"/>
      <w:r w:rsidRPr="008B7C8F">
        <w:rPr>
          <w:rFonts w:ascii="Book Antiqua" w:eastAsia="宋体" w:hAnsi="Book Antiqua" w:cs="宋体"/>
          <w:color w:val="000000"/>
          <w:sz w:val="24"/>
          <w:szCs w:val="24"/>
          <w:lang w:eastAsia="zh-CN"/>
        </w:rPr>
        <w:t>Ströker</w:t>
      </w:r>
      <w:proofErr w:type="spellEnd"/>
      <w:r w:rsidRPr="008B7C8F">
        <w:rPr>
          <w:rFonts w:ascii="Book Antiqua" w:eastAsia="宋体" w:hAnsi="Book Antiqua" w:cs="宋体"/>
          <w:color w:val="000000"/>
          <w:sz w:val="24"/>
          <w:szCs w:val="24"/>
          <w:lang w:eastAsia="zh-CN"/>
        </w:rPr>
        <w:t xml:space="preserve"> E, </w:t>
      </w:r>
      <w:proofErr w:type="spellStart"/>
      <w:r w:rsidRPr="008B7C8F">
        <w:rPr>
          <w:rFonts w:ascii="Book Antiqua" w:eastAsia="宋体" w:hAnsi="Book Antiqua" w:cs="宋体"/>
          <w:color w:val="000000"/>
          <w:sz w:val="24"/>
          <w:szCs w:val="24"/>
          <w:lang w:eastAsia="zh-CN"/>
        </w:rPr>
        <w:t>Velagic</w:t>
      </w:r>
      <w:proofErr w:type="spellEnd"/>
      <w:r w:rsidRPr="008B7C8F">
        <w:rPr>
          <w:rFonts w:ascii="Book Antiqua" w:eastAsia="宋体" w:hAnsi="Book Antiqua" w:cs="宋体"/>
          <w:color w:val="000000"/>
          <w:sz w:val="24"/>
          <w:szCs w:val="24"/>
          <w:lang w:eastAsia="zh-CN"/>
        </w:rPr>
        <w:t xml:space="preserve"> V, Moran D, Ruggiero D, </w:t>
      </w:r>
      <w:proofErr w:type="spellStart"/>
      <w:r w:rsidRPr="008B7C8F">
        <w:rPr>
          <w:rFonts w:ascii="Book Antiqua" w:eastAsia="宋体" w:hAnsi="Book Antiqua" w:cs="宋体"/>
          <w:color w:val="000000"/>
          <w:sz w:val="24"/>
          <w:szCs w:val="24"/>
          <w:lang w:eastAsia="zh-CN"/>
        </w:rPr>
        <w:t>Hacioglu</w:t>
      </w:r>
      <w:proofErr w:type="spellEnd"/>
      <w:r w:rsidRPr="008B7C8F">
        <w:rPr>
          <w:rFonts w:ascii="Book Antiqua" w:eastAsia="宋体" w:hAnsi="Book Antiqua" w:cs="宋体"/>
          <w:color w:val="000000"/>
          <w:sz w:val="24"/>
          <w:szCs w:val="24"/>
          <w:lang w:eastAsia="zh-CN"/>
        </w:rPr>
        <w:t xml:space="preserve"> E, </w:t>
      </w:r>
      <w:proofErr w:type="spellStart"/>
      <w:r w:rsidRPr="008B7C8F">
        <w:rPr>
          <w:rFonts w:ascii="Book Antiqua" w:eastAsia="宋体" w:hAnsi="Book Antiqua" w:cs="宋体"/>
          <w:color w:val="000000"/>
          <w:sz w:val="24"/>
          <w:szCs w:val="24"/>
          <w:lang w:eastAsia="zh-CN"/>
        </w:rPr>
        <w:t>Poelaert</w:t>
      </w:r>
      <w:proofErr w:type="spellEnd"/>
      <w:r w:rsidRPr="008B7C8F">
        <w:rPr>
          <w:rFonts w:ascii="Book Antiqua" w:eastAsia="宋体" w:hAnsi="Book Antiqua" w:cs="宋体"/>
          <w:color w:val="000000"/>
          <w:sz w:val="24"/>
          <w:szCs w:val="24"/>
          <w:lang w:eastAsia="zh-CN"/>
        </w:rPr>
        <w:t xml:space="preserve"> J, </w:t>
      </w:r>
      <w:proofErr w:type="spellStart"/>
      <w:r w:rsidRPr="008B7C8F">
        <w:rPr>
          <w:rFonts w:ascii="Book Antiqua" w:eastAsia="宋体" w:hAnsi="Book Antiqua" w:cs="宋体"/>
          <w:color w:val="000000"/>
          <w:sz w:val="24"/>
          <w:szCs w:val="24"/>
          <w:lang w:eastAsia="zh-CN"/>
        </w:rPr>
        <w:t>Verborgh</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Umbrain</w:t>
      </w:r>
      <w:proofErr w:type="spellEnd"/>
      <w:r w:rsidRPr="008B7C8F">
        <w:rPr>
          <w:rFonts w:ascii="Book Antiqua" w:eastAsia="宋体" w:hAnsi="Book Antiqua" w:cs="宋体"/>
          <w:color w:val="000000"/>
          <w:sz w:val="24"/>
          <w:szCs w:val="24"/>
          <w:lang w:eastAsia="zh-CN"/>
        </w:rPr>
        <w:t xml:space="preserve"> V, </w:t>
      </w:r>
      <w:proofErr w:type="spellStart"/>
      <w:r w:rsidRPr="008B7C8F">
        <w:rPr>
          <w:rFonts w:ascii="Book Antiqua" w:eastAsia="宋体" w:hAnsi="Book Antiqua" w:cs="宋体"/>
          <w:color w:val="000000"/>
          <w:sz w:val="24"/>
          <w:szCs w:val="24"/>
          <w:lang w:eastAsia="zh-CN"/>
        </w:rPr>
        <w:t>Beckers</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Coutino</w:t>
      </w:r>
      <w:proofErr w:type="spellEnd"/>
      <w:r w:rsidRPr="008B7C8F">
        <w:rPr>
          <w:rFonts w:ascii="Book Antiqua" w:eastAsia="宋体" w:hAnsi="Book Antiqua" w:cs="宋体"/>
          <w:color w:val="000000"/>
          <w:sz w:val="24"/>
          <w:szCs w:val="24"/>
          <w:lang w:eastAsia="zh-CN"/>
        </w:rPr>
        <w:t xml:space="preserve">-Moreno HE, </w:t>
      </w:r>
      <w:proofErr w:type="spellStart"/>
      <w:r w:rsidRPr="008B7C8F">
        <w:rPr>
          <w:rFonts w:ascii="Book Antiqua" w:eastAsia="宋体" w:hAnsi="Book Antiqua" w:cs="宋体"/>
          <w:color w:val="000000"/>
          <w:sz w:val="24"/>
          <w:szCs w:val="24"/>
          <w:lang w:eastAsia="zh-CN"/>
        </w:rPr>
        <w:t>Takarada</w:t>
      </w:r>
      <w:proofErr w:type="spellEnd"/>
      <w:r w:rsidRPr="008B7C8F">
        <w:rPr>
          <w:rFonts w:ascii="Book Antiqua" w:eastAsia="宋体" w:hAnsi="Book Antiqua" w:cs="宋体"/>
          <w:color w:val="000000"/>
          <w:sz w:val="24"/>
          <w:szCs w:val="24"/>
          <w:lang w:eastAsia="zh-CN"/>
        </w:rPr>
        <w:t xml:space="preserve"> K, </w:t>
      </w:r>
      <w:proofErr w:type="spellStart"/>
      <w:r w:rsidRPr="008B7C8F">
        <w:rPr>
          <w:rFonts w:ascii="Book Antiqua" w:eastAsia="宋体" w:hAnsi="Book Antiqua" w:cs="宋体"/>
          <w:color w:val="000000"/>
          <w:sz w:val="24"/>
          <w:szCs w:val="24"/>
          <w:lang w:eastAsia="zh-CN"/>
        </w:rPr>
        <w:t>Brugada</w:t>
      </w:r>
      <w:proofErr w:type="spellEnd"/>
      <w:r w:rsidRPr="008B7C8F">
        <w:rPr>
          <w:rFonts w:ascii="Book Antiqua" w:eastAsia="宋体" w:hAnsi="Book Antiqua" w:cs="宋体"/>
          <w:color w:val="000000"/>
          <w:sz w:val="24"/>
          <w:szCs w:val="24"/>
          <w:lang w:eastAsia="zh-CN"/>
        </w:rPr>
        <w:t xml:space="preserve"> P, </w:t>
      </w:r>
      <w:proofErr w:type="spellStart"/>
      <w:r w:rsidRPr="008B7C8F">
        <w:rPr>
          <w:rFonts w:ascii="Book Antiqua" w:eastAsia="宋体" w:hAnsi="Book Antiqua" w:cs="宋体"/>
          <w:color w:val="000000"/>
          <w:sz w:val="24"/>
          <w:szCs w:val="24"/>
          <w:lang w:eastAsia="zh-CN"/>
        </w:rPr>
        <w:t>Chierchia</w:t>
      </w:r>
      <w:proofErr w:type="spellEnd"/>
      <w:r w:rsidRPr="008B7C8F">
        <w:rPr>
          <w:rFonts w:ascii="Book Antiqua" w:eastAsia="宋体" w:hAnsi="Book Antiqua" w:cs="宋体"/>
          <w:color w:val="000000"/>
          <w:sz w:val="24"/>
          <w:szCs w:val="24"/>
          <w:lang w:eastAsia="zh-CN"/>
        </w:rPr>
        <w:t xml:space="preserve"> GB. Second-generation </w:t>
      </w:r>
      <w:proofErr w:type="spellStart"/>
      <w:r w:rsidRPr="008B7C8F">
        <w:rPr>
          <w:rFonts w:ascii="Book Antiqua" w:eastAsia="宋体" w:hAnsi="Book Antiqua" w:cs="宋体"/>
          <w:color w:val="000000"/>
          <w:sz w:val="24"/>
          <w:szCs w:val="24"/>
          <w:lang w:eastAsia="zh-CN"/>
        </w:rPr>
        <w:t>cryoballoon</w:t>
      </w:r>
      <w:proofErr w:type="spellEnd"/>
      <w:r w:rsidRPr="008B7C8F">
        <w:rPr>
          <w:rFonts w:ascii="Book Antiqua" w:eastAsia="宋体" w:hAnsi="Book Antiqua" w:cs="宋体"/>
          <w:color w:val="000000"/>
          <w:sz w:val="24"/>
          <w:szCs w:val="24"/>
          <w:lang w:eastAsia="zh-CN"/>
        </w:rPr>
        <w:t xml:space="preserve"> ablation for paroxysmal atrial fibrillation: Predictive role of atrial arrhythmias occurring in the blanking period on the incidence of late recurrences. </w:t>
      </w:r>
      <w:r w:rsidRPr="008B7C8F">
        <w:rPr>
          <w:rFonts w:ascii="Book Antiqua" w:eastAsia="宋体" w:hAnsi="Book Antiqua" w:cs="宋体"/>
          <w:i/>
          <w:iCs/>
          <w:color w:val="000000"/>
          <w:sz w:val="24"/>
          <w:szCs w:val="24"/>
          <w:lang w:eastAsia="zh-CN"/>
        </w:rPr>
        <w:t>Heart Rhythm</w:t>
      </w:r>
      <w:r w:rsidRPr="008B7C8F">
        <w:rPr>
          <w:rFonts w:ascii="Book Antiqua" w:eastAsia="宋体" w:hAnsi="Book Antiqua" w:cs="宋体"/>
          <w:color w:val="000000"/>
          <w:sz w:val="24"/>
          <w:szCs w:val="24"/>
          <w:lang w:eastAsia="zh-CN"/>
        </w:rPr>
        <w:t> 2016; </w:t>
      </w:r>
      <w:r w:rsidRPr="008B7C8F">
        <w:rPr>
          <w:rFonts w:ascii="Book Antiqua" w:eastAsia="宋体" w:hAnsi="Book Antiqua" w:cs="宋体"/>
          <w:b/>
          <w:bCs/>
          <w:color w:val="000000"/>
          <w:sz w:val="24"/>
          <w:szCs w:val="24"/>
          <w:lang w:eastAsia="zh-CN"/>
        </w:rPr>
        <w:t>13</w:t>
      </w:r>
      <w:r w:rsidRPr="008B7C8F">
        <w:rPr>
          <w:rFonts w:ascii="Book Antiqua" w:eastAsia="宋体" w:hAnsi="Book Antiqua" w:cs="宋体"/>
          <w:color w:val="000000"/>
          <w:sz w:val="24"/>
          <w:szCs w:val="24"/>
          <w:lang w:eastAsia="zh-CN"/>
        </w:rPr>
        <w:t>: 845-851 [PMID: 26724490 DOI: 10.1016/j.hrthm.2015.12.034]</w:t>
      </w:r>
    </w:p>
    <w:p w14:paraId="098608F9"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35 </w:t>
      </w:r>
      <w:r w:rsidRPr="008B7C8F">
        <w:rPr>
          <w:rFonts w:ascii="Book Antiqua" w:eastAsia="宋体" w:hAnsi="Book Antiqua" w:cs="宋体"/>
          <w:b/>
          <w:bCs/>
          <w:color w:val="000000"/>
          <w:sz w:val="24"/>
          <w:szCs w:val="24"/>
          <w:lang w:eastAsia="zh-CN"/>
        </w:rPr>
        <w:t>Willems S</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Khairy</w:t>
      </w:r>
      <w:proofErr w:type="spellEnd"/>
      <w:r w:rsidRPr="008B7C8F">
        <w:rPr>
          <w:rFonts w:ascii="Book Antiqua" w:eastAsia="宋体" w:hAnsi="Book Antiqua" w:cs="宋体"/>
          <w:color w:val="000000"/>
          <w:sz w:val="24"/>
          <w:szCs w:val="24"/>
          <w:lang w:eastAsia="zh-CN"/>
        </w:rPr>
        <w:t xml:space="preserve"> P, Andrade JG, Hoffmann BA, Levesque S, </w:t>
      </w:r>
      <w:proofErr w:type="spellStart"/>
      <w:r w:rsidRPr="008B7C8F">
        <w:rPr>
          <w:rFonts w:ascii="Book Antiqua" w:eastAsia="宋体" w:hAnsi="Book Antiqua" w:cs="宋体"/>
          <w:color w:val="000000"/>
          <w:sz w:val="24"/>
          <w:szCs w:val="24"/>
          <w:lang w:eastAsia="zh-CN"/>
        </w:rPr>
        <w:t>Verma</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Weerasooriya</w:t>
      </w:r>
      <w:proofErr w:type="spellEnd"/>
      <w:r w:rsidRPr="008B7C8F">
        <w:rPr>
          <w:rFonts w:ascii="Book Antiqua" w:eastAsia="宋体" w:hAnsi="Book Antiqua" w:cs="宋体"/>
          <w:color w:val="000000"/>
          <w:sz w:val="24"/>
          <w:szCs w:val="24"/>
          <w:lang w:eastAsia="zh-CN"/>
        </w:rPr>
        <w:t xml:space="preserve"> R, Novak P, </w:t>
      </w:r>
      <w:proofErr w:type="spellStart"/>
      <w:r w:rsidRPr="008B7C8F">
        <w:rPr>
          <w:rFonts w:ascii="Book Antiqua" w:eastAsia="宋体" w:hAnsi="Book Antiqua" w:cs="宋体"/>
          <w:color w:val="000000"/>
          <w:sz w:val="24"/>
          <w:szCs w:val="24"/>
          <w:lang w:eastAsia="zh-CN"/>
        </w:rPr>
        <w:t>Arentz</w:t>
      </w:r>
      <w:proofErr w:type="spellEnd"/>
      <w:r w:rsidRPr="008B7C8F">
        <w:rPr>
          <w:rFonts w:ascii="Book Antiqua" w:eastAsia="宋体" w:hAnsi="Book Antiqua" w:cs="宋体"/>
          <w:color w:val="000000"/>
          <w:sz w:val="24"/>
          <w:szCs w:val="24"/>
          <w:lang w:eastAsia="zh-CN"/>
        </w:rPr>
        <w:t xml:space="preserve"> T, Deisenhofer I, Rostock T, Steven D, </w:t>
      </w:r>
      <w:proofErr w:type="spellStart"/>
      <w:r w:rsidRPr="008B7C8F">
        <w:rPr>
          <w:rFonts w:ascii="Book Antiqua" w:eastAsia="宋体" w:hAnsi="Book Antiqua" w:cs="宋体"/>
          <w:color w:val="000000"/>
          <w:sz w:val="24"/>
          <w:szCs w:val="24"/>
          <w:lang w:eastAsia="zh-CN"/>
        </w:rPr>
        <w:t>Rivard</w:t>
      </w:r>
      <w:proofErr w:type="spellEnd"/>
      <w:r w:rsidRPr="008B7C8F">
        <w:rPr>
          <w:rFonts w:ascii="Book Antiqua" w:eastAsia="宋体" w:hAnsi="Book Antiqua" w:cs="宋体"/>
          <w:color w:val="000000"/>
          <w:sz w:val="24"/>
          <w:szCs w:val="24"/>
          <w:lang w:eastAsia="zh-CN"/>
        </w:rPr>
        <w:t xml:space="preserve"> L, Guerra PG, </w:t>
      </w:r>
      <w:proofErr w:type="spellStart"/>
      <w:r w:rsidRPr="008B7C8F">
        <w:rPr>
          <w:rFonts w:ascii="Book Antiqua" w:eastAsia="宋体" w:hAnsi="Book Antiqua" w:cs="宋体"/>
          <w:color w:val="000000"/>
          <w:sz w:val="24"/>
          <w:szCs w:val="24"/>
          <w:lang w:eastAsia="zh-CN"/>
        </w:rPr>
        <w:t>Dyrda</w:t>
      </w:r>
      <w:proofErr w:type="spellEnd"/>
      <w:r w:rsidRPr="008B7C8F">
        <w:rPr>
          <w:rFonts w:ascii="Book Antiqua" w:eastAsia="宋体" w:hAnsi="Book Antiqua" w:cs="宋体"/>
          <w:color w:val="000000"/>
          <w:sz w:val="24"/>
          <w:szCs w:val="24"/>
          <w:lang w:eastAsia="zh-CN"/>
        </w:rPr>
        <w:t xml:space="preserve"> K, </w:t>
      </w:r>
      <w:proofErr w:type="spellStart"/>
      <w:r w:rsidRPr="008B7C8F">
        <w:rPr>
          <w:rFonts w:ascii="Book Antiqua" w:eastAsia="宋体" w:hAnsi="Book Antiqua" w:cs="宋体"/>
          <w:color w:val="000000"/>
          <w:sz w:val="24"/>
          <w:szCs w:val="24"/>
          <w:lang w:eastAsia="zh-CN"/>
        </w:rPr>
        <w:t>Mondesert</w:t>
      </w:r>
      <w:proofErr w:type="spellEnd"/>
      <w:r w:rsidRPr="008B7C8F">
        <w:rPr>
          <w:rFonts w:ascii="Book Antiqua" w:eastAsia="宋体" w:hAnsi="Book Antiqua" w:cs="宋体"/>
          <w:color w:val="000000"/>
          <w:sz w:val="24"/>
          <w:szCs w:val="24"/>
          <w:lang w:eastAsia="zh-CN"/>
        </w:rPr>
        <w:t xml:space="preserve"> B, </w:t>
      </w:r>
      <w:proofErr w:type="spellStart"/>
      <w:r w:rsidRPr="008B7C8F">
        <w:rPr>
          <w:rFonts w:ascii="Book Antiqua" w:eastAsia="宋体" w:hAnsi="Book Antiqua" w:cs="宋体"/>
          <w:color w:val="000000"/>
          <w:sz w:val="24"/>
          <w:szCs w:val="24"/>
          <w:lang w:eastAsia="zh-CN"/>
        </w:rPr>
        <w:t>Dubuc</w:t>
      </w:r>
      <w:proofErr w:type="spellEnd"/>
      <w:r w:rsidRPr="008B7C8F">
        <w:rPr>
          <w:rFonts w:ascii="Book Antiqua" w:eastAsia="宋体" w:hAnsi="Book Antiqua" w:cs="宋体"/>
          <w:color w:val="000000"/>
          <w:sz w:val="24"/>
          <w:szCs w:val="24"/>
          <w:lang w:eastAsia="zh-CN"/>
        </w:rPr>
        <w:t xml:space="preserve"> M, Thibault B, </w:t>
      </w:r>
      <w:proofErr w:type="spellStart"/>
      <w:r w:rsidRPr="008B7C8F">
        <w:rPr>
          <w:rFonts w:ascii="Book Antiqua" w:eastAsia="宋体" w:hAnsi="Book Antiqua" w:cs="宋体"/>
          <w:color w:val="000000"/>
          <w:sz w:val="24"/>
          <w:szCs w:val="24"/>
          <w:lang w:eastAsia="zh-CN"/>
        </w:rPr>
        <w:t>Talajic</w:t>
      </w:r>
      <w:proofErr w:type="spellEnd"/>
      <w:r w:rsidRPr="008B7C8F">
        <w:rPr>
          <w:rFonts w:ascii="Book Antiqua" w:eastAsia="宋体" w:hAnsi="Book Antiqua" w:cs="宋体"/>
          <w:color w:val="000000"/>
          <w:sz w:val="24"/>
          <w:szCs w:val="24"/>
          <w:lang w:eastAsia="zh-CN"/>
        </w:rPr>
        <w:t xml:space="preserve"> M, Roy D, </w:t>
      </w:r>
      <w:proofErr w:type="spellStart"/>
      <w:r w:rsidRPr="008B7C8F">
        <w:rPr>
          <w:rFonts w:ascii="Book Antiqua" w:eastAsia="宋体" w:hAnsi="Book Antiqua" w:cs="宋体"/>
          <w:color w:val="000000"/>
          <w:sz w:val="24"/>
          <w:szCs w:val="24"/>
          <w:lang w:eastAsia="zh-CN"/>
        </w:rPr>
        <w:t>Nattel</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Macle</w:t>
      </w:r>
      <w:proofErr w:type="spellEnd"/>
      <w:r w:rsidRPr="008B7C8F">
        <w:rPr>
          <w:rFonts w:ascii="Book Antiqua" w:eastAsia="宋体" w:hAnsi="Book Antiqua" w:cs="宋体"/>
          <w:color w:val="000000"/>
          <w:sz w:val="24"/>
          <w:szCs w:val="24"/>
          <w:lang w:eastAsia="zh-CN"/>
        </w:rPr>
        <w:t xml:space="preserve"> L. Redefining the Blanking Period After Catheter Ablation for Paroxysmal Atrial Fibrillation: Insights From the ADVICE (Adenosine Following Pulmonary Vein Isolation to Target Dormant Conduction Elimination) Trial.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lastRenderedPageBreak/>
        <w:t>Electrophysiol</w:t>
      </w:r>
      <w:proofErr w:type="spellEnd"/>
      <w:r w:rsidRPr="008B7C8F">
        <w:rPr>
          <w:rFonts w:ascii="Book Antiqua" w:eastAsia="宋体" w:hAnsi="Book Antiqua" w:cs="宋体"/>
          <w:color w:val="000000"/>
          <w:sz w:val="24"/>
          <w:szCs w:val="24"/>
          <w:lang w:eastAsia="zh-CN"/>
        </w:rPr>
        <w:t> 2016; </w:t>
      </w:r>
      <w:r w:rsidRPr="008B7C8F">
        <w:rPr>
          <w:rFonts w:ascii="Book Antiqua" w:eastAsia="宋体" w:hAnsi="Book Antiqua" w:cs="宋体"/>
          <w:b/>
          <w:bCs/>
          <w:color w:val="000000"/>
          <w:sz w:val="24"/>
          <w:szCs w:val="24"/>
          <w:lang w:eastAsia="zh-CN"/>
        </w:rPr>
        <w:t>9</w:t>
      </w:r>
      <w:r w:rsidRPr="008B7C8F">
        <w:rPr>
          <w:rFonts w:ascii="Book Antiqua" w:eastAsia="宋体" w:hAnsi="Book Antiqua" w:cs="宋体"/>
          <w:color w:val="000000"/>
          <w:sz w:val="24"/>
          <w:szCs w:val="24"/>
          <w:lang w:eastAsia="zh-CN"/>
        </w:rPr>
        <w:t>: [PMID: 27516462 DOI: 10.1161/circep.115.003909]</w:t>
      </w:r>
    </w:p>
    <w:p w14:paraId="7612E317" w14:textId="59A4C578"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 xml:space="preserve">36 </w:t>
      </w:r>
      <w:r w:rsidR="00972EEA" w:rsidRPr="00972EEA">
        <w:rPr>
          <w:rFonts w:ascii="Book Antiqua" w:hAnsi="Book Antiqua"/>
          <w:b/>
          <w:sz w:val="24"/>
          <w:szCs w:val="24"/>
        </w:rPr>
        <w:t>Goldenberg GR,</w:t>
      </w:r>
      <w:r w:rsidR="00972EEA" w:rsidRPr="0063141B">
        <w:rPr>
          <w:rFonts w:ascii="Book Antiqua" w:hAnsi="Book Antiqua"/>
          <w:sz w:val="24"/>
          <w:szCs w:val="24"/>
        </w:rPr>
        <w:t xml:space="preserve"> </w:t>
      </w:r>
      <w:proofErr w:type="spellStart"/>
      <w:r w:rsidR="00972EEA" w:rsidRPr="0063141B">
        <w:rPr>
          <w:rFonts w:ascii="Book Antiqua" w:hAnsi="Book Antiqua"/>
          <w:sz w:val="24"/>
          <w:szCs w:val="24"/>
        </w:rPr>
        <w:t>Burd</w:t>
      </w:r>
      <w:proofErr w:type="spellEnd"/>
      <w:r w:rsidR="00972EEA" w:rsidRPr="0063141B">
        <w:rPr>
          <w:rFonts w:ascii="Book Antiqua" w:hAnsi="Book Antiqua"/>
          <w:sz w:val="24"/>
          <w:szCs w:val="24"/>
        </w:rPr>
        <w:t xml:space="preserve"> D, Lodzinski P, Stabile G, </w:t>
      </w:r>
      <w:proofErr w:type="spellStart"/>
      <w:r w:rsidR="00972EEA" w:rsidRPr="0063141B">
        <w:rPr>
          <w:rFonts w:ascii="Book Antiqua" w:hAnsi="Book Antiqua"/>
          <w:sz w:val="24"/>
          <w:szCs w:val="24"/>
        </w:rPr>
        <w:t>Udell</w:t>
      </w:r>
      <w:proofErr w:type="spellEnd"/>
      <w:r w:rsidR="00972EEA" w:rsidRPr="0063141B">
        <w:rPr>
          <w:rFonts w:ascii="Book Antiqua" w:hAnsi="Book Antiqua"/>
          <w:sz w:val="24"/>
          <w:szCs w:val="24"/>
        </w:rPr>
        <w:t xml:space="preserve"> JA,</w:t>
      </w:r>
      <w:r w:rsidR="00972EEA">
        <w:rPr>
          <w:rFonts w:ascii="Book Antiqua" w:hAnsi="Book Antiqua"/>
          <w:sz w:val="24"/>
          <w:szCs w:val="24"/>
        </w:rPr>
        <w:t xml:space="preserve"> Newman D, </w:t>
      </w:r>
      <w:proofErr w:type="spellStart"/>
      <w:r w:rsidR="00972EEA">
        <w:rPr>
          <w:rFonts w:ascii="Book Antiqua" w:hAnsi="Book Antiqua"/>
          <w:sz w:val="24"/>
          <w:szCs w:val="24"/>
        </w:rPr>
        <w:t>Shurrab</w:t>
      </w:r>
      <w:proofErr w:type="spellEnd"/>
      <w:r w:rsidR="00972EEA">
        <w:rPr>
          <w:rFonts w:ascii="Book Antiqua" w:hAnsi="Book Antiqua"/>
          <w:sz w:val="24"/>
          <w:szCs w:val="24"/>
        </w:rPr>
        <w:t xml:space="preserve"> M, Crystal E</w:t>
      </w:r>
      <w:r w:rsidRPr="008B7C8F">
        <w:rPr>
          <w:rFonts w:ascii="Book Antiqua" w:eastAsia="宋体" w:hAnsi="Book Antiqua" w:cs="宋体"/>
          <w:color w:val="000000"/>
          <w:sz w:val="24"/>
          <w:szCs w:val="24"/>
          <w:lang w:eastAsia="zh-CN"/>
        </w:rPr>
        <w:t>. Antiarrhythmic therapy as an adjuvant to promote post pulmonary vein isolation success-a meta-analysis.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Interv</w:t>
      </w:r>
      <w:proofErr w:type="spellEnd"/>
      <w:r w:rsidRPr="008B7C8F">
        <w:rPr>
          <w:rFonts w:ascii="Book Antiqua" w:eastAsia="宋体" w:hAnsi="Book Antiqua" w:cs="宋体"/>
          <w:i/>
          <w:iCs/>
          <w:color w:val="000000"/>
          <w:sz w:val="24"/>
          <w:szCs w:val="24"/>
          <w:lang w:eastAsia="zh-CN"/>
        </w:rPr>
        <w:t xml:space="preserve"> Card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2016 [PMID: 27357216 DOI: 10.1007/s10840-016-0157-y]</w:t>
      </w:r>
    </w:p>
    <w:p w14:paraId="4D9ED0C2"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37 </w:t>
      </w:r>
      <w:r w:rsidRPr="008B7C8F">
        <w:rPr>
          <w:rFonts w:ascii="Book Antiqua" w:eastAsia="宋体" w:hAnsi="Book Antiqua" w:cs="宋体"/>
          <w:b/>
          <w:bCs/>
          <w:color w:val="000000"/>
          <w:sz w:val="24"/>
          <w:szCs w:val="24"/>
          <w:lang w:eastAsia="zh-CN"/>
        </w:rPr>
        <w:t>Xu X</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Alida</w:t>
      </w:r>
      <w:proofErr w:type="spellEnd"/>
      <w:r w:rsidRPr="008B7C8F">
        <w:rPr>
          <w:rFonts w:ascii="Book Antiqua" w:eastAsia="宋体" w:hAnsi="Book Antiqua" w:cs="宋体"/>
          <w:color w:val="000000"/>
          <w:sz w:val="24"/>
          <w:szCs w:val="24"/>
          <w:lang w:eastAsia="zh-CN"/>
        </w:rPr>
        <w:t xml:space="preserve"> CT, Yu B. Administration of antiarrhythmic drugs to maintain sinus rhythm after catheter ablation for atrial fibrillation: a meta-analysis.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Ther</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33</w:t>
      </w:r>
      <w:r w:rsidRPr="008B7C8F">
        <w:rPr>
          <w:rFonts w:ascii="Book Antiqua" w:eastAsia="宋体" w:hAnsi="Book Antiqua" w:cs="宋体"/>
          <w:color w:val="000000"/>
          <w:sz w:val="24"/>
          <w:szCs w:val="24"/>
          <w:lang w:eastAsia="zh-CN"/>
        </w:rPr>
        <w:t>: 242-246 [PMID: 26031448 DOI: 10.1111/1755-5922.12133]</w:t>
      </w:r>
    </w:p>
    <w:p w14:paraId="60BB6F6D"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38 </w:t>
      </w:r>
      <w:r w:rsidRPr="008B7C8F">
        <w:rPr>
          <w:rFonts w:ascii="Book Antiqua" w:eastAsia="宋体" w:hAnsi="Book Antiqua" w:cs="宋体"/>
          <w:b/>
          <w:bCs/>
          <w:color w:val="000000"/>
          <w:sz w:val="24"/>
          <w:szCs w:val="24"/>
          <w:lang w:eastAsia="zh-CN"/>
        </w:rPr>
        <w:t>Chen W</w:t>
      </w:r>
      <w:r w:rsidRPr="008B7C8F">
        <w:rPr>
          <w:rFonts w:ascii="Book Antiqua" w:eastAsia="宋体" w:hAnsi="Book Antiqua" w:cs="宋体"/>
          <w:color w:val="000000"/>
          <w:sz w:val="24"/>
          <w:szCs w:val="24"/>
          <w:lang w:eastAsia="zh-CN"/>
        </w:rPr>
        <w:t xml:space="preserve">, Liu H, Ling Z, Xu Y, Fan J, Du H, Xiao P, Su L, Liu Z, Lan X, </w:t>
      </w:r>
      <w:proofErr w:type="spellStart"/>
      <w:r w:rsidRPr="008B7C8F">
        <w:rPr>
          <w:rFonts w:ascii="Book Antiqua" w:eastAsia="宋体" w:hAnsi="Book Antiqua" w:cs="宋体"/>
          <w:color w:val="000000"/>
          <w:sz w:val="24"/>
          <w:szCs w:val="24"/>
          <w:lang w:eastAsia="zh-CN"/>
        </w:rPr>
        <w:t>Zrenner</w:t>
      </w:r>
      <w:proofErr w:type="spellEnd"/>
      <w:r w:rsidRPr="008B7C8F">
        <w:rPr>
          <w:rFonts w:ascii="Book Antiqua" w:eastAsia="宋体" w:hAnsi="Book Antiqua" w:cs="宋体"/>
          <w:color w:val="000000"/>
          <w:sz w:val="24"/>
          <w:szCs w:val="24"/>
          <w:lang w:eastAsia="zh-CN"/>
        </w:rPr>
        <w:t xml:space="preserve"> B, Yin Y. Efficacy of Short-Term Antiarrhythmic Drugs Use after Catheter Ablation of Atrial Fibrillation-A Systematic Review with Meta-Analyses and Trial Sequential Analyses of Randomized Controlled Trials. </w:t>
      </w:r>
      <w:proofErr w:type="spellStart"/>
      <w:r w:rsidRPr="008B7C8F">
        <w:rPr>
          <w:rFonts w:ascii="Book Antiqua" w:eastAsia="宋体" w:hAnsi="Book Antiqua" w:cs="宋体"/>
          <w:i/>
          <w:iCs/>
          <w:color w:val="000000"/>
          <w:sz w:val="24"/>
          <w:szCs w:val="24"/>
          <w:lang w:eastAsia="zh-CN"/>
        </w:rPr>
        <w:t>PLoS</w:t>
      </w:r>
      <w:proofErr w:type="spellEnd"/>
      <w:r w:rsidRPr="008B7C8F">
        <w:rPr>
          <w:rFonts w:ascii="Book Antiqua" w:eastAsia="宋体" w:hAnsi="Book Antiqua" w:cs="宋体"/>
          <w:i/>
          <w:iCs/>
          <w:color w:val="000000"/>
          <w:sz w:val="24"/>
          <w:szCs w:val="24"/>
          <w:lang w:eastAsia="zh-CN"/>
        </w:rPr>
        <w:t xml:space="preserve"> One</w:t>
      </w:r>
      <w:r w:rsidRPr="008B7C8F">
        <w:rPr>
          <w:rFonts w:ascii="Book Antiqua" w:eastAsia="宋体" w:hAnsi="Book Antiqua" w:cs="宋体"/>
          <w:color w:val="000000"/>
          <w:sz w:val="24"/>
          <w:szCs w:val="24"/>
          <w:lang w:eastAsia="zh-CN"/>
        </w:rPr>
        <w:t> 2016; </w:t>
      </w:r>
      <w:r w:rsidRPr="008B7C8F">
        <w:rPr>
          <w:rFonts w:ascii="Book Antiqua" w:eastAsia="宋体" w:hAnsi="Book Antiqua" w:cs="宋体"/>
          <w:b/>
          <w:bCs/>
          <w:color w:val="000000"/>
          <w:sz w:val="24"/>
          <w:szCs w:val="24"/>
          <w:lang w:eastAsia="zh-CN"/>
        </w:rPr>
        <w:t>11</w:t>
      </w:r>
      <w:r w:rsidRPr="008B7C8F">
        <w:rPr>
          <w:rFonts w:ascii="Book Antiqua" w:eastAsia="宋体" w:hAnsi="Book Antiqua" w:cs="宋体"/>
          <w:color w:val="000000"/>
          <w:sz w:val="24"/>
          <w:szCs w:val="24"/>
          <w:lang w:eastAsia="zh-CN"/>
        </w:rPr>
        <w:t>: e0156121 [PMID: 27224469 DOI: 10.1371/journal.pone.0156121]</w:t>
      </w:r>
    </w:p>
    <w:p w14:paraId="11AE9758"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39 </w:t>
      </w:r>
      <w:r w:rsidRPr="008B7C8F">
        <w:rPr>
          <w:rFonts w:ascii="Book Antiqua" w:eastAsia="宋体" w:hAnsi="Book Antiqua" w:cs="宋体"/>
          <w:b/>
          <w:bCs/>
          <w:color w:val="000000"/>
          <w:sz w:val="24"/>
          <w:szCs w:val="24"/>
          <w:lang w:eastAsia="zh-CN"/>
        </w:rPr>
        <w:t>Roux JF</w:t>
      </w:r>
      <w:r w:rsidRPr="008B7C8F">
        <w:rPr>
          <w:rFonts w:ascii="Book Antiqua" w:eastAsia="宋体" w:hAnsi="Book Antiqua" w:cs="宋体"/>
          <w:color w:val="000000"/>
          <w:sz w:val="24"/>
          <w:szCs w:val="24"/>
          <w:lang w:eastAsia="zh-CN"/>
        </w:rPr>
        <w:t xml:space="preserve">, </w:t>
      </w:r>
      <w:proofErr w:type="spellStart"/>
      <w:r w:rsidRPr="008B7C8F">
        <w:rPr>
          <w:rFonts w:ascii="Book Antiqua" w:eastAsia="宋体" w:hAnsi="Book Antiqua" w:cs="宋体"/>
          <w:color w:val="000000"/>
          <w:sz w:val="24"/>
          <w:szCs w:val="24"/>
          <w:lang w:eastAsia="zh-CN"/>
        </w:rPr>
        <w:t>Zado</w:t>
      </w:r>
      <w:proofErr w:type="spellEnd"/>
      <w:r w:rsidRPr="008B7C8F">
        <w:rPr>
          <w:rFonts w:ascii="Book Antiqua" w:eastAsia="宋体" w:hAnsi="Book Antiqua" w:cs="宋体"/>
          <w:color w:val="000000"/>
          <w:sz w:val="24"/>
          <w:szCs w:val="24"/>
          <w:lang w:eastAsia="zh-CN"/>
        </w:rPr>
        <w:t xml:space="preserve"> E, </w:t>
      </w:r>
      <w:proofErr w:type="spellStart"/>
      <w:r w:rsidRPr="008B7C8F">
        <w:rPr>
          <w:rFonts w:ascii="Book Antiqua" w:eastAsia="宋体" w:hAnsi="Book Antiqua" w:cs="宋体"/>
          <w:color w:val="000000"/>
          <w:sz w:val="24"/>
          <w:szCs w:val="24"/>
          <w:lang w:eastAsia="zh-CN"/>
        </w:rPr>
        <w:t>Callans</w:t>
      </w:r>
      <w:proofErr w:type="spellEnd"/>
      <w:r w:rsidRPr="008B7C8F">
        <w:rPr>
          <w:rFonts w:ascii="Book Antiqua" w:eastAsia="宋体" w:hAnsi="Book Antiqua" w:cs="宋体"/>
          <w:color w:val="000000"/>
          <w:sz w:val="24"/>
          <w:szCs w:val="24"/>
          <w:lang w:eastAsia="zh-CN"/>
        </w:rPr>
        <w:t xml:space="preserve"> DJ, Garcia F, Lin D, </w:t>
      </w:r>
      <w:proofErr w:type="spellStart"/>
      <w:r w:rsidRPr="008B7C8F">
        <w:rPr>
          <w:rFonts w:ascii="Book Antiqua" w:eastAsia="宋体" w:hAnsi="Book Antiqua" w:cs="宋体"/>
          <w:color w:val="000000"/>
          <w:sz w:val="24"/>
          <w:szCs w:val="24"/>
          <w:lang w:eastAsia="zh-CN"/>
        </w:rPr>
        <w:t>Marchlinski</w:t>
      </w:r>
      <w:proofErr w:type="spellEnd"/>
      <w:r w:rsidRPr="008B7C8F">
        <w:rPr>
          <w:rFonts w:ascii="Book Antiqua" w:eastAsia="宋体" w:hAnsi="Book Antiqua" w:cs="宋体"/>
          <w:color w:val="000000"/>
          <w:sz w:val="24"/>
          <w:szCs w:val="24"/>
          <w:lang w:eastAsia="zh-CN"/>
        </w:rPr>
        <w:t xml:space="preserve"> FE, </w:t>
      </w:r>
      <w:proofErr w:type="spellStart"/>
      <w:r w:rsidRPr="008B7C8F">
        <w:rPr>
          <w:rFonts w:ascii="Book Antiqua" w:eastAsia="宋体" w:hAnsi="Book Antiqua" w:cs="宋体"/>
          <w:color w:val="000000"/>
          <w:sz w:val="24"/>
          <w:szCs w:val="24"/>
          <w:lang w:eastAsia="zh-CN"/>
        </w:rPr>
        <w:t>Bala</w:t>
      </w:r>
      <w:proofErr w:type="spellEnd"/>
      <w:r w:rsidRPr="008B7C8F">
        <w:rPr>
          <w:rFonts w:ascii="Book Antiqua" w:eastAsia="宋体" w:hAnsi="Book Antiqua" w:cs="宋体"/>
          <w:color w:val="000000"/>
          <w:sz w:val="24"/>
          <w:szCs w:val="24"/>
          <w:lang w:eastAsia="zh-CN"/>
        </w:rPr>
        <w:t xml:space="preserve"> R, Dixit S, Riley M, Russo AM, Hutchinson MD, Cooper J, </w:t>
      </w:r>
      <w:proofErr w:type="spellStart"/>
      <w:r w:rsidRPr="008B7C8F">
        <w:rPr>
          <w:rFonts w:ascii="Book Antiqua" w:eastAsia="宋体" w:hAnsi="Book Antiqua" w:cs="宋体"/>
          <w:color w:val="000000"/>
          <w:sz w:val="24"/>
          <w:szCs w:val="24"/>
          <w:lang w:eastAsia="zh-CN"/>
        </w:rPr>
        <w:t>Verdino</w:t>
      </w:r>
      <w:proofErr w:type="spellEnd"/>
      <w:r w:rsidRPr="008B7C8F">
        <w:rPr>
          <w:rFonts w:ascii="Book Antiqua" w:eastAsia="宋体" w:hAnsi="Book Antiqua" w:cs="宋体"/>
          <w:color w:val="000000"/>
          <w:sz w:val="24"/>
          <w:szCs w:val="24"/>
          <w:lang w:eastAsia="zh-CN"/>
        </w:rPr>
        <w:t xml:space="preserve"> R, Patel V, Joy PS, </w:t>
      </w:r>
      <w:proofErr w:type="spellStart"/>
      <w:r w:rsidRPr="008B7C8F">
        <w:rPr>
          <w:rFonts w:ascii="Book Antiqua" w:eastAsia="宋体" w:hAnsi="Book Antiqua" w:cs="宋体"/>
          <w:color w:val="000000"/>
          <w:sz w:val="24"/>
          <w:szCs w:val="24"/>
          <w:lang w:eastAsia="zh-CN"/>
        </w:rPr>
        <w:t>Gerstenfeld</w:t>
      </w:r>
      <w:proofErr w:type="spellEnd"/>
      <w:r w:rsidRPr="008B7C8F">
        <w:rPr>
          <w:rFonts w:ascii="Book Antiqua" w:eastAsia="宋体" w:hAnsi="Book Antiqua" w:cs="宋体"/>
          <w:color w:val="000000"/>
          <w:sz w:val="24"/>
          <w:szCs w:val="24"/>
          <w:lang w:eastAsia="zh-CN"/>
        </w:rPr>
        <w:t xml:space="preserve"> EP. </w:t>
      </w:r>
      <w:proofErr w:type="spellStart"/>
      <w:r w:rsidRPr="008B7C8F">
        <w:rPr>
          <w:rFonts w:ascii="Book Antiqua" w:eastAsia="宋体" w:hAnsi="Book Antiqua" w:cs="宋体"/>
          <w:color w:val="000000"/>
          <w:sz w:val="24"/>
          <w:szCs w:val="24"/>
          <w:lang w:eastAsia="zh-CN"/>
        </w:rPr>
        <w:t>Antiarrhythmics</w:t>
      </w:r>
      <w:proofErr w:type="spellEnd"/>
      <w:r w:rsidRPr="008B7C8F">
        <w:rPr>
          <w:rFonts w:ascii="Book Antiqua" w:eastAsia="宋体" w:hAnsi="Book Antiqua" w:cs="宋体"/>
          <w:color w:val="000000"/>
          <w:sz w:val="24"/>
          <w:szCs w:val="24"/>
          <w:lang w:eastAsia="zh-CN"/>
        </w:rPr>
        <w:t xml:space="preserve"> After Ablation of Atrial Fibrillation (5A Study). </w:t>
      </w:r>
      <w:r w:rsidRPr="008B7C8F">
        <w:rPr>
          <w:rFonts w:ascii="Book Antiqua" w:eastAsia="宋体" w:hAnsi="Book Antiqua" w:cs="宋体"/>
          <w:i/>
          <w:iCs/>
          <w:color w:val="000000"/>
          <w:sz w:val="24"/>
          <w:szCs w:val="24"/>
          <w:lang w:eastAsia="zh-CN"/>
        </w:rPr>
        <w:t>Circulation</w:t>
      </w:r>
      <w:r w:rsidRPr="008B7C8F">
        <w:rPr>
          <w:rFonts w:ascii="Book Antiqua" w:eastAsia="宋体" w:hAnsi="Book Antiqua" w:cs="宋体"/>
          <w:color w:val="000000"/>
          <w:sz w:val="24"/>
          <w:szCs w:val="24"/>
          <w:lang w:eastAsia="zh-CN"/>
        </w:rPr>
        <w:t> 2009; </w:t>
      </w:r>
      <w:r w:rsidRPr="008B7C8F">
        <w:rPr>
          <w:rFonts w:ascii="Book Antiqua" w:eastAsia="宋体" w:hAnsi="Book Antiqua" w:cs="宋体"/>
          <w:b/>
          <w:bCs/>
          <w:color w:val="000000"/>
          <w:sz w:val="24"/>
          <w:szCs w:val="24"/>
          <w:lang w:eastAsia="zh-CN"/>
        </w:rPr>
        <w:t>120</w:t>
      </w:r>
      <w:r w:rsidRPr="008B7C8F">
        <w:rPr>
          <w:rFonts w:ascii="Book Antiqua" w:eastAsia="宋体" w:hAnsi="Book Antiqua" w:cs="宋体"/>
          <w:color w:val="000000"/>
          <w:sz w:val="24"/>
          <w:szCs w:val="24"/>
          <w:lang w:eastAsia="zh-CN"/>
        </w:rPr>
        <w:t>: 1036-1040 [PMID: 19738139 DOI: 10.1161/circulationaha.108.839639]</w:t>
      </w:r>
    </w:p>
    <w:p w14:paraId="71F0D046"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40 </w:t>
      </w:r>
      <w:proofErr w:type="spellStart"/>
      <w:r w:rsidRPr="008B7C8F">
        <w:rPr>
          <w:rFonts w:ascii="Book Antiqua" w:eastAsia="宋体" w:hAnsi="Book Antiqua" w:cs="宋体"/>
          <w:b/>
          <w:bCs/>
          <w:color w:val="000000"/>
          <w:sz w:val="24"/>
          <w:szCs w:val="24"/>
          <w:lang w:eastAsia="zh-CN"/>
        </w:rPr>
        <w:t>Kaitani</w:t>
      </w:r>
      <w:proofErr w:type="spellEnd"/>
      <w:r w:rsidRPr="008B7C8F">
        <w:rPr>
          <w:rFonts w:ascii="Book Antiqua" w:eastAsia="宋体" w:hAnsi="Book Antiqua" w:cs="宋体"/>
          <w:b/>
          <w:bCs/>
          <w:color w:val="000000"/>
          <w:sz w:val="24"/>
          <w:szCs w:val="24"/>
          <w:lang w:eastAsia="zh-CN"/>
        </w:rPr>
        <w:t xml:space="preserve"> K</w:t>
      </w:r>
      <w:r w:rsidRPr="008B7C8F">
        <w:rPr>
          <w:rFonts w:ascii="Book Antiqua" w:eastAsia="宋体" w:hAnsi="Book Antiqua" w:cs="宋体"/>
          <w:color w:val="000000"/>
          <w:sz w:val="24"/>
          <w:szCs w:val="24"/>
          <w:lang w:eastAsia="zh-CN"/>
        </w:rPr>
        <w:t xml:space="preserve">, Inoue K, </w:t>
      </w:r>
      <w:proofErr w:type="spellStart"/>
      <w:r w:rsidRPr="008B7C8F">
        <w:rPr>
          <w:rFonts w:ascii="Book Antiqua" w:eastAsia="宋体" w:hAnsi="Book Antiqua" w:cs="宋体"/>
          <w:color w:val="000000"/>
          <w:sz w:val="24"/>
          <w:szCs w:val="24"/>
          <w:lang w:eastAsia="zh-CN"/>
        </w:rPr>
        <w:t>Kobori</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Nakazawa</w:t>
      </w:r>
      <w:proofErr w:type="spellEnd"/>
      <w:r w:rsidRPr="008B7C8F">
        <w:rPr>
          <w:rFonts w:ascii="Book Antiqua" w:eastAsia="宋体" w:hAnsi="Book Antiqua" w:cs="宋体"/>
          <w:color w:val="000000"/>
          <w:sz w:val="24"/>
          <w:szCs w:val="24"/>
          <w:lang w:eastAsia="zh-CN"/>
        </w:rPr>
        <w:t xml:space="preserve"> Y, Ozawa T, </w:t>
      </w:r>
      <w:proofErr w:type="spellStart"/>
      <w:r w:rsidRPr="008B7C8F">
        <w:rPr>
          <w:rFonts w:ascii="Book Antiqua" w:eastAsia="宋体" w:hAnsi="Book Antiqua" w:cs="宋体"/>
          <w:color w:val="000000"/>
          <w:sz w:val="24"/>
          <w:szCs w:val="24"/>
          <w:lang w:eastAsia="zh-CN"/>
        </w:rPr>
        <w:t>Kurotobi</w:t>
      </w:r>
      <w:proofErr w:type="spellEnd"/>
      <w:r w:rsidRPr="008B7C8F">
        <w:rPr>
          <w:rFonts w:ascii="Book Antiqua" w:eastAsia="宋体" w:hAnsi="Book Antiqua" w:cs="宋体"/>
          <w:color w:val="000000"/>
          <w:sz w:val="24"/>
          <w:szCs w:val="24"/>
          <w:lang w:eastAsia="zh-CN"/>
        </w:rPr>
        <w:t xml:space="preserve"> T, </w:t>
      </w:r>
      <w:proofErr w:type="spellStart"/>
      <w:r w:rsidRPr="008B7C8F">
        <w:rPr>
          <w:rFonts w:ascii="Book Antiqua" w:eastAsia="宋体" w:hAnsi="Book Antiqua" w:cs="宋体"/>
          <w:color w:val="000000"/>
          <w:sz w:val="24"/>
          <w:szCs w:val="24"/>
          <w:lang w:eastAsia="zh-CN"/>
        </w:rPr>
        <w:t>Morishima</w:t>
      </w:r>
      <w:proofErr w:type="spellEnd"/>
      <w:r w:rsidRPr="008B7C8F">
        <w:rPr>
          <w:rFonts w:ascii="Book Antiqua" w:eastAsia="宋体" w:hAnsi="Book Antiqua" w:cs="宋体"/>
          <w:color w:val="000000"/>
          <w:sz w:val="24"/>
          <w:szCs w:val="24"/>
          <w:lang w:eastAsia="zh-CN"/>
        </w:rPr>
        <w:t xml:space="preserve"> I, Miura F, Watanabe T, Masuda M, Naito M, Fujimoto H, Nishida T, Furukawa Y, </w:t>
      </w:r>
      <w:proofErr w:type="spellStart"/>
      <w:r w:rsidRPr="008B7C8F">
        <w:rPr>
          <w:rFonts w:ascii="Book Antiqua" w:eastAsia="宋体" w:hAnsi="Book Antiqua" w:cs="宋体"/>
          <w:color w:val="000000"/>
          <w:sz w:val="24"/>
          <w:szCs w:val="24"/>
          <w:lang w:eastAsia="zh-CN"/>
        </w:rPr>
        <w:t>Shirayama</w:t>
      </w:r>
      <w:proofErr w:type="spellEnd"/>
      <w:r w:rsidRPr="008B7C8F">
        <w:rPr>
          <w:rFonts w:ascii="Book Antiqua" w:eastAsia="宋体" w:hAnsi="Book Antiqua" w:cs="宋体"/>
          <w:color w:val="000000"/>
          <w:sz w:val="24"/>
          <w:szCs w:val="24"/>
          <w:lang w:eastAsia="zh-CN"/>
        </w:rPr>
        <w:t xml:space="preserve"> T, Tanaka M, </w:t>
      </w:r>
      <w:proofErr w:type="spellStart"/>
      <w:r w:rsidRPr="008B7C8F">
        <w:rPr>
          <w:rFonts w:ascii="Book Antiqua" w:eastAsia="宋体" w:hAnsi="Book Antiqua" w:cs="宋体"/>
          <w:color w:val="000000"/>
          <w:sz w:val="24"/>
          <w:szCs w:val="24"/>
          <w:lang w:eastAsia="zh-CN"/>
        </w:rPr>
        <w:t>Okajima</w:t>
      </w:r>
      <w:proofErr w:type="spellEnd"/>
      <w:r w:rsidRPr="008B7C8F">
        <w:rPr>
          <w:rFonts w:ascii="Book Antiqua" w:eastAsia="宋体" w:hAnsi="Book Antiqua" w:cs="宋体"/>
          <w:color w:val="000000"/>
          <w:sz w:val="24"/>
          <w:szCs w:val="24"/>
          <w:lang w:eastAsia="zh-CN"/>
        </w:rPr>
        <w:t xml:space="preserve"> K, Yao T, </w:t>
      </w:r>
      <w:proofErr w:type="spellStart"/>
      <w:r w:rsidRPr="008B7C8F">
        <w:rPr>
          <w:rFonts w:ascii="Book Antiqua" w:eastAsia="宋体" w:hAnsi="Book Antiqua" w:cs="宋体"/>
          <w:color w:val="000000"/>
          <w:sz w:val="24"/>
          <w:szCs w:val="24"/>
          <w:lang w:eastAsia="zh-CN"/>
        </w:rPr>
        <w:t>Egami</w:t>
      </w:r>
      <w:proofErr w:type="spellEnd"/>
      <w:r w:rsidRPr="008B7C8F">
        <w:rPr>
          <w:rFonts w:ascii="Book Antiqua" w:eastAsia="宋体" w:hAnsi="Book Antiqua" w:cs="宋体"/>
          <w:color w:val="000000"/>
          <w:sz w:val="24"/>
          <w:szCs w:val="24"/>
          <w:lang w:eastAsia="zh-CN"/>
        </w:rPr>
        <w:t xml:space="preserve"> Y, Satomi K, Noda T, Miyamoto K, </w:t>
      </w:r>
      <w:proofErr w:type="spellStart"/>
      <w:r w:rsidRPr="008B7C8F">
        <w:rPr>
          <w:rFonts w:ascii="Book Antiqua" w:eastAsia="宋体" w:hAnsi="Book Antiqua" w:cs="宋体"/>
          <w:color w:val="000000"/>
          <w:sz w:val="24"/>
          <w:szCs w:val="24"/>
          <w:lang w:eastAsia="zh-CN"/>
        </w:rPr>
        <w:t>Haruna</w:t>
      </w:r>
      <w:proofErr w:type="spellEnd"/>
      <w:r w:rsidRPr="008B7C8F">
        <w:rPr>
          <w:rFonts w:ascii="Book Antiqua" w:eastAsia="宋体" w:hAnsi="Book Antiqua" w:cs="宋体"/>
          <w:color w:val="000000"/>
          <w:sz w:val="24"/>
          <w:szCs w:val="24"/>
          <w:lang w:eastAsia="zh-CN"/>
        </w:rPr>
        <w:t xml:space="preserve"> T, </w:t>
      </w:r>
      <w:proofErr w:type="spellStart"/>
      <w:r w:rsidRPr="008B7C8F">
        <w:rPr>
          <w:rFonts w:ascii="Book Antiqua" w:eastAsia="宋体" w:hAnsi="Book Antiqua" w:cs="宋体"/>
          <w:color w:val="000000"/>
          <w:sz w:val="24"/>
          <w:szCs w:val="24"/>
          <w:lang w:eastAsia="zh-CN"/>
        </w:rPr>
        <w:t>Kawaji</w:t>
      </w:r>
      <w:proofErr w:type="spellEnd"/>
      <w:r w:rsidRPr="008B7C8F">
        <w:rPr>
          <w:rFonts w:ascii="Book Antiqua" w:eastAsia="宋体" w:hAnsi="Book Antiqua" w:cs="宋体"/>
          <w:color w:val="000000"/>
          <w:sz w:val="24"/>
          <w:szCs w:val="24"/>
          <w:lang w:eastAsia="zh-CN"/>
        </w:rPr>
        <w:t xml:space="preserve"> T, </w:t>
      </w:r>
      <w:proofErr w:type="spellStart"/>
      <w:r w:rsidRPr="008B7C8F">
        <w:rPr>
          <w:rFonts w:ascii="Book Antiqua" w:eastAsia="宋体" w:hAnsi="Book Antiqua" w:cs="宋体"/>
          <w:color w:val="000000"/>
          <w:sz w:val="24"/>
          <w:szCs w:val="24"/>
          <w:lang w:eastAsia="zh-CN"/>
        </w:rPr>
        <w:t>Yoshizawa</w:t>
      </w:r>
      <w:proofErr w:type="spellEnd"/>
      <w:r w:rsidRPr="008B7C8F">
        <w:rPr>
          <w:rFonts w:ascii="Book Antiqua" w:eastAsia="宋体" w:hAnsi="Book Antiqua" w:cs="宋体"/>
          <w:color w:val="000000"/>
          <w:sz w:val="24"/>
          <w:szCs w:val="24"/>
          <w:lang w:eastAsia="zh-CN"/>
        </w:rPr>
        <w:t xml:space="preserve"> T, Toyota T, Yahata M, </w:t>
      </w:r>
      <w:proofErr w:type="spellStart"/>
      <w:r w:rsidRPr="008B7C8F">
        <w:rPr>
          <w:rFonts w:ascii="Book Antiqua" w:eastAsia="宋体" w:hAnsi="Book Antiqua" w:cs="宋体"/>
          <w:color w:val="000000"/>
          <w:sz w:val="24"/>
          <w:szCs w:val="24"/>
          <w:lang w:eastAsia="zh-CN"/>
        </w:rPr>
        <w:t>Nakai</w:t>
      </w:r>
      <w:proofErr w:type="spellEnd"/>
      <w:r w:rsidRPr="008B7C8F">
        <w:rPr>
          <w:rFonts w:ascii="Book Antiqua" w:eastAsia="宋体" w:hAnsi="Book Antiqua" w:cs="宋体"/>
          <w:color w:val="000000"/>
          <w:sz w:val="24"/>
          <w:szCs w:val="24"/>
          <w:lang w:eastAsia="zh-CN"/>
        </w:rPr>
        <w:t xml:space="preserve"> K, Sugiyama H, Higashi Y, Ito M, </w:t>
      </w:r>
      <w:proofErr w:type="spellStart"/>
      <w:r w:rsidRPr="008B7C8F">
        <w:rPr>
          <w:rFonts w:ascii="Book Antiqua" w:eastAsia="宋体" w:hAnsi="Book Antiqua" w:cs="宋体"/>
          <w:color w:val="000000"/>
          <w:sz w:val="24"/>
          <w:szCs w:val="24"/>
          <w:lang w:eastAsia="zh-CN"/>
        </w:rPr>
        <w:t>Horie</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Kusano</w:t>
      </w:r>
      <w:proofErr w:type="spellEnd"/>
      <w:r w:rsidRPr="008B7C8F">
        <w:rPr>
          <w:rFonts w:ascii="Book Antiqua" w:eastAsia="宋体" w:hAnsi="Book Antiqua" w:cs="宋体"/>
          <w:color w:val="000000"/>
          <w:sz w:val="24"/>
          <w:szCs w:val="24"/>
          <w:lang w:eastAsia="zh-CN"/>
        </w:rPr>
        <w:t xml:space="preserve"> KF, Shimizu W, Kamakura S, Morimoto T, Kimura T, </w:t>
      </w:r>
      <w:proofErr w:type="spellStart"/>
      <w:r w:rsidRPr="008B7C8F">
        <w:rPr>
          <w:rFonts w:ascii="Book Antiqua" w:eastAsia="宋体" w:hAnsi="Book Antiqua" w:cs="宋体"/>
          <w:color w:val="000000"/>
          <w:sz w:val="24"/>
          <w:szCs w:val="24"/>
          <w:lang w:eastAsia="zh-CN"/>
        </w:rPr>
        <w:t>Shizuta</w:t>
      </w:r>
      <w:proofErr w:type="spellEnd"/>
      <w:r w:rsidRPr="008B7C8F">
        <w:rPr>
          <w:rFonts w:ascii="Book Antiqua" w:eastAsia="宋体" w:hAnsi="Book Antiqua" w:cs="宋体"/>
          <w:color w:val="000000"/>
          <w:sz w:val="24"/>
          <w:szCs w:val="24"/>
          <w:lang w:eastAsia="zh-CN"/>
        </w:rPr>
        <w:t xml:space="preserve"> S. Efficacy of Antiarrhythmic Drugs Short-Term Use After Catheter Ablation for Atrial Fibrillation (EAST-AF) trial. </w:t>
      </w:r>
      <w:proofErr w:type="spellStart"/>
      <w:r w:rsidRPr="008B7C8F">
        <w:rPr>
          <w:rFonts w:ascii="Book Antiqua" w:eastAsia="宋体" w:hAnsi="Book Antiqua" w:cs="宋体"/>
          <w:i/>
          <w:iCs/>
          <w:color w:val="000000"/>
          <w:sz w:val="24"/>
          <w:szCs w:val="24"/>
          <w:lang w:eastAsia="zh-CN"/>
        </w:rPr>
        <w:t>Eur</w:t>
      </w:r>
      <w:proofErr w:type="spellEnd"/>
      <w:r w:rsidRPr="008B7C8F">
        <w:rPr>
          <w:rFonts w:ascii="Book Antiqua" w:eastAsia="宋体" w:hAnsi="Book Antiqua" w:cs="宋体"/>
          <w:i/>
          <w:iCs/>
          <w:color w:val="000000"/>
          <w:sz w:val="24"/>
          <w:szCs w:val="24"/>
          <w:lang w:eastAsia="zh-CN"/>
        </w:rPr>
        <w:t xml:space="preserve"> Heart J</w:t>
      </w:r>
      <w:r w:rsidRPr="008B7C8F">
        <w:rPr>
          <w:rFonts w:ascii="Book Antiqua" w:eastAsia="宋体" w:hAnsi="Book Antiqua" w:cs="宋体"/>
          <w:color w:val="000000"/>
          <w:sz w:val="24"/>
          <w:szCs w:val="24"/>
          <w:lang w:eastAsia="zh-CN"/>
        </w:rPr>
        <w:t> 2016; </w:t>
      </w:r>
      <w:r w:rsidRPr="008B7C8F">
        <w:rPr>
          <w:rFonts w:ascii="Book Antiqua" w:eastAsia="宋体" w:hAnsi="Book Antiqua" w:cs="宋体"/>
          <w:b/>
          <w:bCs/>
          <w:color w:val="000000"/>
          <w:sz w:val="24"/>
          <w:szCs w:val="24"/>
          <w:lang w:eastAsia="zh-CN"/>
        </w:rPr>
        <w:t>37</w:t>
      </w:r>
      <w:r w:rsidRPr="008B7C8F">
        <w:rPr>
          <w:rFonts w:ascii="Book Antiqua" w:eastAsia="宋体" w:hAnsi="Book Antiqua" w:cs="宋体"/>
          <w:color w:val="000000"/>
          <w:sz w:val="24"/>
          <w:szCs w:val="24"/>
          <w:lang w:eastAsia="zh-CN"/>
        </w:rPr>
        <w:t>: 610-618 [PMID: 26417061 DOI: 10.1093/</w:t>
      </w:r>
      <w:proofErr w:type="spellStart"/>
      <w:r w:rsidRPr="008B7C8F">
        <w:rPr>
          <w:rFonts w:ascii="Book Antiqua" w:eastAsia="宋体" w:hAnsi="Book Antiqua" w:cs="宋体"/>
          <w:color w:val="000000"/>
          <w:sz w:val="24"/>
          <w:szCs w:val="24"/>
          <w:lang w:eastAsia="zh-CN"/>
        </w:rPr>
        <w:t>eurheartj</w:t>
      </w:r>
      <w:proofErr w:type="spellEnd"/>
      <w:r w:rsidRPr="008B7C8F">
        <w:rPr>
          <w:rFonts w:ascii="Book Antiqua" w:eastAsia="宋体" w:hAnsi="Book Antiqua" w:cs="宋体"/>
          <w:color w:val="000000"/>
          <w:sz w:val="24"/>
          <w:szCs w:val="24"/>
          <w:lang w:eastAsia="zh-CN"/>
        </w:rPr>
        <w:t>/ehv501]</w:t>
      </w:r>
    </w:p>
    <w:p w14:paraId="3E730E4F"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41 </w:t>
      </w:r>
      <w:proofErr w:type="spellStart"/>
      <w:r w:rsidRPr="008B7C8F">
        <w:rPr>
          <w:rFonts w:ascii="Book Antiqua" w:eastAsia="宋体" w:hAnsi="Book Antiqua" w:cs="宋体"/>
          <w:b/>
          <w:bCs/>
          <w:color w:val="000000"/>
          <w:sz w:val="24"/>
          <w:szCs w:val="24"/>
          <w:lang w:eastAsia="zh-CN"/>
        </w:rPr>
        <w:t>Darkner</w:t>
      </w:r>
      <w:proofErr w:type="spellEnd"/>
      <w:r w:rsidRPr="008B7C8F">
        <w:rPr>
          <w:rFonts w:ascii="Book Antiqua" w:eastAsia="宋体" w:hAnsi="Book Antiqua" w:cs="宋体"/>
          <w:b/>
          <w:bCs/>
          <w:color w:val="000000"/>
          <w:sz w:val="24"/>
          <w:szCs w:val="24"/>
          <w:lang w:eastAsia="zh-CN"/>
        </w:rPr>
        <w:t xml:space="preserve"> S</w:t>
      </w:r>
      <w:r w:rsidRPr="008B7C8F">
        <w:rPr>
          <w:rFonts w:ascii="Book Antiqua" w:eastAsia="宋体" w:hAnsi="Book Antiqua" w:cs="宋体"/>
          <w:color w:val="000000"/>
          <w:sz w:val="24"/>
          <w:szCs w:val="24"/>
          <w:lang w:eastAsia="zh-CN"/>
        </w:rPr>
        <w:t xml:space="preserve">, Chen X, Hansen J, </w:t>
      </w:r>
      <w:proofErr w:type="spellStart"/>
      <w:r w:rsidRPr="008B7C8F">
        <w:rPr>
          <w:rFonts w:ascii="Book Antiqua" w:eastAsia="宋体" w:hAnsi="Book Antiqua" w:cs="宋体"/>
          <w:color w:val="000000"/>
          <w:sz w:val="24"/>
          <w:szCs w:val="24"/>
          <w:lang w:eastAsia="zh-CN"/>
        </w:rPr>
        <w:t>Pehrson</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Johannessen</w:t>
      </w:r>
      <w:proofErr w:type="spellEnd"/>
      <w:r w:rsidRPr="008B7C8F">
        <w:rPr>
          <w:rFonts w:ascii="Book Antiqua" w:eastAsia="宋体" w:hAnsi="Book Antiqua" w:cs="宋体"/>
          <w:color w:val="000000"/>
          <w:sz w:val="24"/>
          <w:szCs w:val="24"/>
          <w:lang w:eastAsia="zh-CN"/>
        </w:rPr>
        <w:t xml:space="preserve"> A, Nielsen JB, </w:t>
      </w:r>
      <w:proofErr w:type="spellStart"/>
      <w:r w:rsidRPr="008B7C8F">
        <w:rPr>
          <w:rFonts w:ascii="Book Antiqua" w:eastAsia="宋体" w:hAnsi="Book Antiqua" w:cs="宋体"/>
          <w:color w:val="000000"/>
          <w:sz w:val="24"/>
          <w:szCs w:val="24"/>
          <w:lang w:eastAsia="zh-CN"/>
        </w:rPr>
        <w:t>Svendsen</w:t>
      </w:r>
      <w:proofErr w:type="spellEnd"/>
      <w:r w:rsidRPr="008B7C8F">
        <w:rPr>
          <w:rFonts w:ascii="Book Antiqua" w:eastAsia="宋体" w:hAnsi="Book Antiqua" w:cs="宋体"/>
          <w:color w:val="000000"/>
          <w:sz w:val="24"/>
          <w:szCs w:val="24"/>
          <w:lang w:eastAsia="zh-CN"/>
        </w:rPr>
        <w:t xml:space="preserve"> JH. Recurrence of arrhythmia following short-term oral </w:t>
      </w:r>
      <w:proofErr w:type="spellStart"/>
      <w:r w:rsidRPr="008B7C8F">
        <w:rPr>
          <w:rFonts w:ascii="Book Antiqua" w:eastAsia="宋体" w:hAnsi="Book Antiqua" w:cs="宋体"/>
          <w:color w:val="000000"/>
          <w:sz w:val="24"/>
          <w:szCs w:val="24"/>
          <w:lang w:eastAsia="zh-CN"/>
        </w:rPr>
        <w:t>AMIOdarone</w:t>
      </w:r>
      <w:proofErr w:type="spellEnd"/>
      <w:r w:rsidRPr="008B7C8F">
        <w:rPr>
          <w:rFonts w:ascii="Book Antiqua" w:eastAsia="宋体" w:hAnsi="Book Antiqua" w:cs="宋体"/>
          <w:color w:val="000000"/>
          <w:sz w:val="24"/>
          <w:szCs w:val="24"/>
          <w:lang w:eastAsia="zh-CN"/>
        </w:rPr>
        <w:t xml:space="preserve"> after </w:t>
      </w:r>
      <w:proofErr w:type="spellStart"/>
      <w:r w:rsidRPr="008B7C8F">
        <w:rPr>
          <w:rFonts w:ascii="Book Antiqua" w:eastAsia="宋体" w:hAnsi="Book Antiqua" w:cs="宋体"/>
          <w:color w:val="000000"/>
          <w:sz w:val="24"/>
          <w:szCs w:val="24"/>
          <w:lang w:eastAsia="zh-CN"/>
        </w:rPr>
        <w:t>CATheter</w:t>
      </w:r>
      <w:proofErr w:type="spellEnd"/>
      <w:r w:rsidRPr="008B7C8F">
        <w:rPr>
          <w:rFonts w:ascii="Book Antiqua" w:eastAsia="宋体" w:hAnsi="Book Antiqua" w:cs="宋体"/>
          <w:color w:val="000000"/>
          <w:sz w:val="24"/>
          <w:szCs w:val="24"/>
          <w:lang w:eastAsia="zh-CN"/>
        </w:rPr>
        <w:t xml:space="preserve"> ablation for atrial fibrillation: a double-blind, randomized, placebo-controlled study (AMIO-CAT trial). </w:t>
      </w:r>
      <w:proofErr w:type="spellStart"/>
      <w:r w:rsidRPr="008B7C8F">
        <w:rPr>
          <w:rFonts w:ascii="Book Antiqua" w:eastAsia="宋体" w:hAnsi="Book Antiqua" w:cs="宋体"/>
          <w:i/>
          <w:iCs/>
          <w:color w:val="000000"/>
          <w:sz w:val="24"/>
          <w:szCs w:val="24"/>
          <w:lang w:eastAsia="zh-CN"/>
        </w:rPr>
        <w:t>Eur</w:t>
      </w:r>
      <w:proofErr w:type="spellEnd"/>
      <w:r w:rsidRPr="008B7C8F">
        <w:rPr>
          <w:rFonts w:ascii="Book Antiqua" w:eastAsia="宋体" w:hAnsi="Book Antiqua" w:cs="宋体"/>
          <w:i/>
          <w:iCs/>
          <w:color w:val="000000"/>
          <w:sz w:val="24"/>
          <w:szCs w:val="24"/>
          <w:lang w:eastAsia="zh-CN"/>
        </w:rPr>
        <w:t xml:space="preserve"> Heart J</w:t>
      </w:r>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35</w:t>
      </w:r>
      <w:r w:rsidRPr="008B7C8F">
        <w:rPr>
          <w:rFonts w:ascii="Book Antiqua" w:eastAsia="宋体" w:hAnsi="Book Antiqua" w:cs="宋体"/>
          <w:color w:val="000000"/>
          <w:sz w:val="24"/>
          <w:szCs w:val="24"/>
          <w:lang w:eastAsia="zh-CN"/>
        </w:rPr>
        <w:t>: 3356-3364 [PMID: 25182250 DOI: 10.1093/</w:t>
      </w:r>
      <w:proofErr w:type="spellStart"/>
      <w:r w:rsidRPr="008B7C8F">
        <w:rPr>
          <w:rFonts w:ascii="Book Antiqua" w:eastAsia="宋体" w:hAnsi="Book Antiqua" w:cs="宋体"/>
          <w:color w:val="000000"/>
          <w:sz w:val="24"/>
          <w:szCs w:val="24"/>
          <w:lang w:eastAsia="zh-CN"/>
        </w:rPr>
        <w:t>eurheartj</w:t>
      </w:r>
      <w:proofErr w:type="spellEnd"/>
      <w:r w:rsidRPr="008B7C8F">
        <w:rPr>
          <w:rFonts w:ascii="Book Antiqua" w:eastAsia="宋体" w:hAnsi="Book Antiqua" w:cs="宋体"/>
          <w:color w:val="000000"/>
          <w:sz w:val="24"/>
          <w:szCs w:val="24"/>
          <w:lang w:eastAsia="zh-CN"/>
        </w:rPr>
        <w:t>/ehu354]</w:t>
      </w:r>
    </w:p>
    <w:p w14:paraId="5EF8B05C"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lastRenderedPageBreak/>
        <w:t>42 </w:t>
      </w:r>
      <w:r w:rsidRPr="008B7C8F">
        <w:rPr>
          <w:rFonts w:ascii="Book Antiqua" w:eastAsia="宋体" w:hAnsi="Book Antiqua" w:cs="宋体"/>
          <w:b/>
          <w:bCs/>
          <w:color w:val="000000"/>
          <w:sz w:val="24"/>
          <w:szCs w:val="24"/>
          <w:lang w:eastAsia="zh-CN"/>
        </w:rPr>
        <w:t>Koyama T</w:t>
      </w:r>
      <w:r w:rsidRPr="008B7C8F">
        <w:rPr>
          <w:rFonts w:ascii="Book Antiqua" w:eastAsia="宋体" w:hAnsi="Book Antiqua" w:cs="宋体"/>
          <w:color w:val="000000"/>
          <w:sz w:val="24"/>
          <w:szCs w:val="24"/>
          <w:lang w:eastAsia="zh-CN"/>
        </w:rPr>
        <w:t xml:space="preserve">, Tada H, </w:t>
      </w:r>
      <w:proofErr w:type="spellStart"/>
      <w:r w:rsidRPr="008B7C8F">
        <w:rPr>
          <w:rFonts w:ascii="Book Antiqua" w:eastAsia="宋体" w:hAnsi="Book Antiqua" w:cs="宋体"/>
          <w:color w:val="000000"/>
          <w:sz w:val="24"/>
          <w:szCs w:val="24"/>
          <w:lang w:eastAsia="zh-CN"/>
        </w:rPr>
        <w:t>Sekiguchi</w:t>
      </w:r>
      <w:proofErr w:type="spellEnd"/>
      <w:r w:rsidRPr="008B7C8F">
        <w:rPr>
          <w:rFonts w:ascii="Book Antiqua" w:eastAsia="宋体" w:hAnsi="Book Antiqua" w:cs="宋体"/>
          <w:color w:val="000000"/>
          <w:sz w:val="24"/>
          <w:szCs w:val="24"/>
          <w:lang w:eastAsia="zh-CN"/>
        </w:rPr>
        <w:t xml:space="preserve"> Y, </w:t>
      </w:r>
      <w:proofErr w:type="spellStart"/>
      <w:r w:rsidRPr="008B7C8F">
        <w:rPr>
          <w:rFonts w:ascii="Book Antiqua" w:eastAsia="宋体" w:hAnsi="Book Antiqua" w:cs="宋体"/>
          <w:color w:val="000000"/>
          <w:sz w:val="24"/>
          <w:szCs w:val="24"/>
          <w:lang w:eastAsia="zh-CN"/>
        </w:rPr>
        <w:t>Arimoto</w:t>
      </w:r>
      <w:proofErr w:type="spellEnd"/>
      <w:r w:rsidRPr="008B7C8F">
        <w:rPr>
          <w:rFonts w:ascii="Book Antiqua" w:eastAsia="宋体" w:hAnsi="Book Antiqua" w:cs="宋体"/>
          <w:color w:val="000000"/>
          <w:sz w:val="24"/>
          <w:szCs w:val="24"/>
          <w:lang w:eastAsia="zh-CN"/>
        </w:rPr>
        <w:t xml:space="preserve"> T, Yamasaki H, Kuroki K, </w:t>
      </w:r>
      <w:proofErr w:type="spellStart"/>
      <w:r w:rsidRPr="008B7C8F">
        <w:rPr>
          <w:rFonts w:ascii="Book Antiqua" w:eastAsia="宋体" w:hAnsi="Book Antiqua" w:cs="宋体"/>
          <w:color w:val="000000"/>
          <w:sz w:val="24"/>
          <w:szCs w:val="24"/>
          <w:lang w:eastAsia="zh-CN"/>
        </w:rPr>
        <w:t>Machino</w:t>
      </w:r>
      <w:proofErr w:type="spellEnd"/>
      <w:r w:rsidRPr="008B7C8F">
        <w:rPr>
          <w:rFonts w:ascii="Book Antiqua" w:eastAsia="宋体" w:hAnsi="Book Antiqua" w:cs="宋体"/>
          <w:color w:val="000000"/>
          <w:sz w:val="24"/>
          <w:szCs w:val="24"/>
          <w:lang w:eastAsia="zh-CN"/>
        </w:rPr>
        <w:t xml:space="preserve"> T, </w:t>
      </w:r>
      <w:proofErr w:type="spellStart"/>
      <w:r w:rsidRPr="008B7C8F">
        <w:rPr>
          <w:rFonts w:ascii="Book Antiqua" w:eastAsia="宋体" w:hAnsi="Book Antiqua" w:cs="宋体"/>
          <w:color w:val="000000"/>
          <w:sz w:val="24"/>
          <w:szCs w:val="24"/>
          <w:lang w:eastAsia="zh-CN"/>
        </w:rPr>
        <w:t>Tajiri</w:t>
      </w:r>
      <w:proofErr w:type="spellEnd"/>
      <w:r w:rsidRPr="008B7C8F">
        <w:rPr>
          <w:rFonts w:ascii="Book Antiqua" w:eastAsia="宋体" w:hAnsi="Book Antiqua" w:cs="宋体"/>
          <w:color w:val="000000"/>
          <w:sz w:val="24"/>
          <w:szCs w:val="24"/>
          <w:lang w:eastAsia="zh-CN"/>
        </w:rPr>
        <w:t xml:space="preserve"> K, Zhu XD, </w:t>
      </w:r>
      <w:proofErr w:type="spellStart"/>
      <w:r w:rsidRPr="008B7C8F">
        <w:rPr>
          <w:rFonts w:ascii="Book Antiqua" w:eastAsia="宋体" w:hAnsi="Book Antiqua" w:cs="宋体"/>
          <w:color w:val="000000"/>
          <w:sz w:val="24"/>
          <w:szCs w:val="24"/>
          <w:lang w:eastAsia="zh-CN"/>
        </w:rPr>
        <w:t>Kanemoto</w:t>
      </w:r>
      <w:proofErr w:type="spellEnd"/>
      <w:r w:rsidRPr="008B7C8F">
        <w:rPr>
          <w:rFonts w:ascii="Book Antiqua" w:eastAsia="宋体" w:hAnsi="Book Antiqua" w:cs="宋体"/>
          <w:color w:val="000000"/>
          <w:sz w:val="24"/>
          <w:szCs w:val="24"/>
          <w:lang w:eastAsia="zh-CN"/>
        </w:rPr>
        <w:t xml:space="preserve">-Igarashi M, </w:t>
      </w:r>
      <w:proofErr w:type="spellStart"/>
      <w:r w:rsidRPr="008B7C8F">
        <w:rPr>
          <w:rFonts w:ascii="Book Antiqua" w:eastAsia="宋体" w:hAnsi="Book Antiqua" w:cs="宋体"/>
          <w:color w:val="000000"/>
          <w:sz w:val="24"/>
          <w:szCs w:val="24"/>
          <w:lang w:eastAsia="zh-CN"/>
        </w:rPr>
        <w:t>Sugiyasu</w:t>
      </w:r>
      <w:proofErr w:type="spellEnd"/>
      <w:r w:rsidRPr="008B7C8F">
        <w:rPr>
          <w:rFonts w:ascii="Book Antiqua" w:eastAsia="宋体" w:hAnsi="Book Antiqua" w:cs="宋体"/>
          <w:color w:val="000000"/>
          <w:sz w:val="24"/>
          <w:szCs w:val="24"/>
          <w:lang w:eastAsia="zh-CN"/>
        </w:rPr>
        <w:t xml:space="preserve"> A, Kuga K, Nakata Y, </w:t>
      </w:r>
      <w:proofErr w:type="spellStart"/>
      <w:r w:rsidRPr="008B7C8F">
        <w:rPr>
          <w:rFonts w:ascii="Book Antiqua" w:eastAsia="宋体" w:hAnsi="Book Antiqua" w:cs="宋体"/>
          <w:color w:val="000000"/>
          <w:sz w:val="24"/>
          <w:szCs w:val="24"/>
          <w:lang w:eastAsia="zh-CN"/>
        </w:rPr>
        <w:t>Aonuma</w:t>
      </w:r>
      <w:proofErr w:type="spellEnd"/>
      <w:r w:rsidRPr="008B7C8F">
        <w:rPr>
          <w:rFonts w:ascii="Book Antiqua" w:eastAsia="宋体" w:hAnsi="Book Antiqua" w:cs="宋体"/>
          <w:color w:val="000000"/>
          <w:sz w:val="24"/>
          <w:szCs w:val="24"/>
          <w:lang w:eastAsia="zh-CN"/>
        </w:rPr>
        <w:t xml:space="preserve"> K. Prevention of atrial fibrillation recurrence with corticosteroids after radiofrequency catheter ablation: a randomized controlled trial. </w:t>
      </w:r>
      <w:r w:rsidRPr="008B7C8F">
        <w:rPr>
          <w:rFonts w:ascii="Book Antiqua" w:eastAsia="宋体" w:hAnsi="Book Antiqua" w:cs="宋体"/>
          <w:i/>
          <w:iCs/>
          <w:color w:val="000000"/>
          <w:sz w:val="24"/>
          <w:szCs w:val="24"/>
          <w:lang w:eastAsia="zh-CN"/>
        </w:rPr>
        <w:t xml:space="preserve">J Am </w:t>
      </w:r>
      <w:proofErr w:type="spellStart"/>
      <w:r w:rsidRPr="008B7C8F">
        <w:rPr>
          <w:rFonts w:ascii="Book Antiqua" w:eastAsia="宋体" w:hAnsi="Book Antiqua" w:cs="宋体"/>
          <w:i/>
          <w:iCs/>
          <w:color w:val="000000"/>
          <w:sz w:val="24"/>
          <w:szCs w:val="24"/>
          <w:lang w:eastAsia="zh-CN"/>
        </w:rPr>
        <w:t>Coll</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Cardiol</w:t>
      </w:r>
      <w:proofErr w:type="spellEnd"/>
      <w:r w:rsidRPr="008B7C8F">
        <w:rPr>
          <w:rFonts w:ascii="Book Antiqua" w:eastAsia="宋体" w:hAnsi="Book Antiqua" w:cs="宋体"/>
          <w:color w:val="000000"/>
          <w:sz w:val="24"/>
          <w:szCs w:val="24"/>
          <w:lang w:eastAsia="zh-CN"/>
        </w:rPr>
        <w:t> 2010; </w:t>
      </w:r>
      <w:r w:rsidRPr="008B7C8F">
        <w:rPr>
          <w:rFonts w:ascii="Book Antiqua" w:eastAsia="宋体" w:hAnsi="Book Antiqua" w:cs="宋体"/>
          <w:b/>
          <w:bCs/>
          <w:color w:val="000000"/>
          <w:sz w:val="24"/>
          <w:szCs w:val="24"/>
          <w:lang w:eastAsia="zh-CN"/>
        </w:rPr>
        <w:t>56</w:t>
      </w:r>
      <w:r w:rsidRPr="008B7C8F">
        <w:rPr>
          <w:rFonts w:ascii="Book Antiqua" w:eastAsia="宋体" w:hAnsi="Book Antiqua" w:cs="宋体"/>
          <w:color w:val="000000"/>
          <w:sz w:val="24"/>
          <w:szCs w:val="24"/>
          <w:lang w:eastAsia="zh-CN"/>
        </w:rPr>
        <w:t>: 1463-1472 [PMID: 20951321 DOI: 10.1016/j.jacc.2010.04.057]</w:t>
      </w:r>
    </w:p>
    <w:p w14:paraId="05929417"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proofErr w:type="gramStart"/>
      <w:r w:rsidRPr="008B7C8F">
        <w:rPr>
          <w:rFonts w:ascii="Book Antiqua" w:eastAsia="宋体" w:hAnsi="Book Antiqua" w:cs="宋体"/>
          <w:color w:val="000000"/>
          <w:sz w:val="24"/>
          <w:szCs w:val="24"/>
          <w:lang w:eastAsia="zh-CN"/>
        </w:rPr>
        <w:t>43 </w:t>
      </w:r>
      <w:r w:rsidRPr="008B7C8F">
        <w:rPr>
          <w:rFonts w:ascii="Book Antiqua" w:eastAsia="宋体" w:hAnsi="Book Antiqua" w:cs="宋体"/>
          <w:b/>
          <w:bCs/>
          <w:color w:val="000000"/>
          <w:sz w:val="24"/>
          <w:szCs w:val="24"/>
          <w:lang w:eastAsia="zh-CN"/>
        </w:rPr>
        <w:t>Kim YR</w:t>
      </w:r>
      <w:r w:rsidRPr="008B7C8F">
        <w:rPr>
          <w:rFonts w:ascii="Book Antiqua" w:eastAsia="宋体" w:hAnsi="Book Antiqua" w:cs="宋体"/>
          <w:color w:val="000000"/>
          <w:sz w:val="24"/>
          <w:szCs w:val="24"/>
          <w:lang w:eastAsia="zh-CN"/>
        </w:rPr>
        <w:t>, Nam GB, Han S, Kim SH, Kim KH, Lee S, Kim J, Choi KJ, Kim YH.</w:t>
      </w:r>
      <w:proofErr w:type="gramEnd"/>
      <w:r w:rsidRPr="008B7C8F">
        <w:rPr>
          <w:rFonts w:ascii="Book Antiqua" w:eastAsia="宋体" w:hAnsi="Book Antiqua" w:cs="宋体"/>
          <w:color w:val="000000"/>
          <w:sz w:val="24"/>
          <w:szCs w:val="24"/>
          <w:lang w:eastAsia="zh-CN"/>
        </w:rPr>
        <w:t xml:space="preserve"> </w:t>
      </w:r>
      <w:proofErr w:type="gramStart"/>
      <w:r w:rsidRPr="008B7C8F">
        <w:rPr>
          <w:rFonts w:ascii="Book Antiqua" w:eastAsia="宋体" w:hAnsi="Book Antiqua" w:cs="宋体"/>
          <w:color w:val="000000"/>
          <w:sz w:val="24"/>
          <w:szCs w:val="24"/>
          <w:lang w:eastAsia="zh-CN"/>
        </w:rPr>
        <w:t>Effect of Short-Term Steroid Therapy on Early Recurrence During the Blanking Period After Catheter Ablation of Atrial Fibrillation.</w:t>
      </w:r>
      <w:proofErr w:type="gramEnd"/>
      <w:r w:rsidRPr="008B7C8F">
        <w:rPr>
          <w:rFonts w:ascii="Book Antiqua" w:eastAsia="宋体" w:hAnsi="Book Antiqua" w:cs="宋体"/>
          <w:color w:val="000000"/>
          <w:sz w:val="24"/>
          <w:szCs w:val="24"/>
          <w:lang w:eastAsia="zh-CN"/>
        </w:rPr>
        <w:t> </w:t>
      </w:r>
      <w:proofErr w:type="spellStart"/>
      <w:r w:rsidRPr="008B7C8F">
        <w:rPr>
          <w:rFonts w:ascii="Book Antiqua" w:eastAsia="宋体" w:hAnsi="Book Antiqua" w:cs="宋体"/>
          <w:i/>
          <w:iCs/>
          <w:color w:val="000000"/>
          <w:sz w:val="24"/>
          <w:szCs w:val="24"/>
          <w:lang w:eastAsia="zh-CN"/>
        </w:rPr>
        <w:t>Circ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Arrhythm</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2015; </w:t>
      </w:r>
      <w:r w:rsidRPr="008B7C8F">
        <w:rPr>
          <w:rFonts w:ascii="Book Antiqua" w:eastAsia="宋体" w:hAnsi="Book Antiqua" w:cs="宋体"/>
          <w:b/>
          <w:bCs/>
          <w:color w:val="000000"/>
          <w:sz w:val="24"/>
          <w:szCs w:val="24"/>
          <w:lang w:eastAsia="zh-CN"/>
        </w:rPr>
        <w:t>8</w:t>
      </w:r>
      <w:r w:rsidRPr="008B7C8F">
        <w:rPr>
          <w:rFonts w:ascii="Book Antiqua" w:eastAsia="宋体" w:hAnsi="Book Antiqua" w:cs="宋体"/>
          <w:color w:val="000000"/>
          <w:sz w:val="24"/>
          <w:szCs w:val="24"/>
          <w:lang w:eastAsia="zh-CN"/>
        </w:rPr>
        <w:t>: 1366-1372 [PMID: 26541350 DOI: 10.1161/circep.115.002957]</w:t>
      </w:r>
    </w:p>
    <w:p w14:paraId="6347E196"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44 </w:t>
      </w:r>
      <w:proofErr w:type="spellStart"/>
      <w:r w:rsidRPr="008B7C8F">
        <w:rPr>
          <w:rFonts w:ascii="Book Antiqua" w:eastAsia="宋体" w:hAnsi="Book Antiqua" w:cs="宋体"/>
          <w:b/>
          <w:bCs/>
          <w:color w:val="000000"/>
          <w:sz w:val="24"/>
          <w:szCs w:val="24"/>
          <w:lang w:eastAsia="zh-CN"/>
        </w:rPr>
        <w:t>Deftereos</w:t>
      </w:r>
      <w:proofErr w:type="spellEnd"/>
      <w:r w:rsidRPr="008B7C8F">
        <w:rPr>
          <w:rFonts w:ascii="Book Antiqua" w:eastAsia="宋体" w:hAnsi="Book Antiqua" w:cs="宋体"/>
          <w:b/>
          <w:bCs/>
          <w:color w:val="000000"/>
          <w:sz w:val="24"/>
          <w:szCs w:val="24"/>
          <w:lang w:eastAsia="zh-CN"/>
        </w:rPr>
        <w:t xml:space="preserve"> S</w:t>
      </w:r>
      <w:r w:rsidRPr="008B7C8F">
        <w:rPr>
          <w:rFonts w:ascii="Book Antiqua" w:eastAsia="宋体" w:hAnsi="Book Antiqua" w:cs="宋体"/>
          <w:color w:val="000000"/>
          <w:sz w:val="24"/>
          <w:szCs w:val="24"/>
          <w:lang w:eastAsia="zh-CN"/>
        </w:rPr>
        <w:t xml:space="preserve">, Giannopoulos G, </w:t>
      </w:r>
      <w:proofErr w:type="spellStart"/>
      <w:r w:rsidRPr="008B7C8F">
        <w:rPr>
          <w:rFonts w:ascii="Book Antiqua" w:eastAsia="宋体" w:hAnsi="Book Antiqua" w:cs="宋体"/>
          <w:color w:val="000000"/>
          <w:sz w:val="24"/>
          <w:szCs w:val="24"/>
          <w:lang w:eastAsia="zh-CN"/>
        </w:rPr>
        <w:t>Kossyvakis</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Efremidis</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Panagopoulou</w:t>
      </w:r>
      <w:proofErr w:type="spellEnd"/>
      <w:r w:rsidRPr="008B7C8F">
        <w:rPr>
          <w:rFonts w:ascii="Book Antiqua" w:eastAsia="宋体" w:hAnsi="Book Antiqua" w:cs="宋体"/>
          <w:color w:val="000000"/>
          <w:sz w:val="24"/>
          <w:szCs w:val="24"/>
          <w:lang w:eastAsia="zh-CN"/>
        </w:rPr>
        <w:t xml:space="preserve"> V, </w:t>
      </w:r>
      <w:proofErr w:type="spellStart"/>
      <w:r w:rsidRPr="008B7C8F">
        <w:rPr>
          <w:rFonts w:ascii="Book Antiqua" w:eastAsia="宋体" w:hAnsi="Book Antiqua" w:cs="宋体"/>
          <w:color w:val="000000"/>
          <w:sz w:val="24"/>
          <w:szCs w:val="24"/>
          <w:lang w:eastAsia="zh-CN"/>
        </w:rPr>
        <w:t>Kaoukis</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Raisakis</w:t>
      </w:r>
      <w:proofErr w:type="spellEnd"/>
      <w:r w:rsidRPr="008B7C8F">
        <w:rPr>
          <w:rFonts w:ascii="Book Antiqua" w:eastAsia="宋体" w:hAnsi="Book Antiqua" w:cs="宋体"/>
          <w:color w:val="000000"/>
          <w:sz w:val="24"/>
          <w:szCs w:val="24"/>
          <w:lang w:eastAsia="zh-CN"/>
        </w:rPr>
        <w:t xml:space="preserve"> K, </w:t>
      </w:r>
      <w:proofErr w:type="spellStart"/>
      <w:r w:rsidRPr="008B7C8F">
        <w:rPr>
          <w:rFonts w:ascii="Book Antiqua" w:eastAsia="宋体" w:hAnsi="Book Antiqua" w:cs="宋体"/>
          <w:color w:val="000000"/>
          <w:sz w:val="24"/>
          <w:szCs w:val="24"/>
          <w:lang w:eastAsia="zh-CN"/>
        </w:rPr>
        <w:t>Bouras</w:t>
      </w:r>
      <w:proofErr w:type="spellEnd"/>
      <w:r w:rsidRPr="008B7C8F">
        <w:rPr>
          <w:rFonts w:ascii="Book Antiqua" w:eastAsia="宋体" w:hAnsi="Book Antiqua" w:cs="宋体"/>
          <w:color w:val="000000"/>
          <w:sz w:val="24"/>
          <w:szCs w:val="24"/>
          <w:lang w:eastAsia="zh-CN"/>
        </w:rPr>
        <w:t xml:space="preserve"> G, </w:t>
      </w:r>
      <w:proofErr w:type="spellStart"/>
      <w:r w:rsidRPr="008B7C8F">
        <w:rPr>
          <w:rFonts w:ascii="Book Antiqua" w:eastAsia="宋体" w:hAnsi="Book Antiqua" w:cs="宋体"/>
          <w:color w:val="000000"/>
          <w:sz w:val="24"/>
          <w:szCs w:val="24"/>
          <w:lang w:eastAsia="zh-CN"/>
        </w:rPr>
        <w:t>Angelidis</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Theodorakis</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Driva</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Doudoumis</w:t>
      </w:r>
      <w:proofErr w:type="spellEnd"/>
      <w:r w:rsidRPr="008B7C8F">
        <w:rPr>
          <w:rFonts w:ascii="Book Antiqua" w:eastAsia="宋体" w:hAnsi="Book Antiqua" w:cs="宋体"/>
          <w:color w:val="000000"/>
          <w:sz w:val="24"/>
          <w:szCs w:val="24"/>
          <w:lang w:eastAsia="zh-CN"/>
        </w:rPr>
        <w:t xml:space="preserve"> K, </w:t>
      </w:r>
      <w:proofErr w:type="spellStart"/>
      <w:r w:rsidRPr="008B7C8F">
        <w:rPr>
          <w:rFonts w:ascii="Book Antiqua" w:eastAsia="宋体" w:hAnsi="Book Antiqua" w:cs="宋体"/>
          <w:color w:val="000000"/>
          <w:sz w:val="24"/>
          <w:szCs w:val="24"/>
          <w:lang w:eastAsia="zh-CN"/>
        </w:rPr>
        <w:t>Pyrgakis</w:t>
      </w:r>
      <w:proofErr w:type="spellEnd"/>
      <w:r w:rsidRPr="008B7C8F">
        <w:rPr>
          <w:rFonts w:ascii="Book Antiqua" w:eastAsia="宋体" w:hAnsi="Book Antiqua" w:cs="宋体"/>
          <w:color w:val="000000"/>
          <w:sz w:val="24"/>
          <w:szCs w:val="24"/>
          <w:lang w:eastAsia="zh-CN"/>
        </w:rPr>
        <w:t xml:space="preserve"> V, </w:t>
      </w:r>
      <w:proofErr w:type="spellStart"/>
      <w:r w:rsidRPr="008B7C8F">
        <w:rPr>
          <w:rFonts w:ascii="Book Antiqua" w:eastAsia="宋体" w:hAnsi="Book Antiqua" w:cs="宋体"/>
          <w:color w:val="000000"/>
          <w:sz w:val="24"/>
          <w:szCs w:val="24"/>
          <w:lang w:eastAsia="zh-CN"/>
        </w:rPr>
        <w:t>Stefanadis</w:t>
      </w:r>
      <w:proofErr w:type="spellEnd"/>
      <w:r w:rsidRPr="008B7C8F">
        <w:rPr>
          <w:rFonts w:ascii="Book Antiqua" w:eastAsia="宋体" w:hAnsi="Book Antiqua" w:cs="宋体"/>
          <w:color w:val="000000"/>
          <w:sz w:val="24"/>
          <w:szCs w:val="24"/>
          <w:lang w:eastAsia="zh-CN"/>
        </w:rPr>
        <w:t xml:space="preserve"> C. Colchicine for prevention of early atrial fibrillation recurrence after pulmonary vein isolation: a randomized controlled study. </w:t>
      </w:r>
      <w:r w:rsidRPr="008B7C8F">
        <w:rPr>
          <w:rFonts w:ascii="Book Antiqua" w:eastAsia="宋体" w:hAnsi="Book Antiqua" w:cs="宋体"/>
          <w:i/>
          <w:iCs/>
          <w:color w:val="000000"/>
          <w:sz w:val="24"/>
          <w:szCs w:val="24"/>
          <w:lang w:eastAsia="zh-CN"/>
        </w:rPr>
        <w:t xml:space="preserve">J Am </w:t>
      </w:r>
      <w:proofErr w:type="spellStart"/>
      <w:r w:rsidRPr="008B7C8F">
        <w:rPr>
          <w:rFonts w:ascii="Book Antiqua" w:eastAsia="宋体" w:hAnsi="Book Antiqua" w:cs="宋体"/>
          <w:i/>
          <w:iCs/>
          <w:color w:val="000000"/>
          <w:sz w:val="24"/>
          <w:szCs w:val="24"/>
          <w:lang w:eastAsia="zh-CN"/>
        </w:rPr>
        <w:t>Coll</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Cardiol</w:t>
      </w:r>
      <w:proofErr w:type="spellEnd"/>
      <w:r w:rsidRPr="008B7C8F">
        <w:rPr>
          <w:rFonts w:ascii="Book Antiqua" w:eastAsia="宋体" w:hAnsi="Book Antiqua" w:cs="宋体"/>
          <w:color w:val="000000"/>
          <w:sz w:val="24"/>
          <w:szCs w:val="24"/>
          <w:lang w:eastAsia="zh-CN"/>
        </w:rPr>
        <w:t> 2012; </w:t>
      </w:r>
      <w:r w:rsidRPr="008B7C8F">
        <w:rPr>
          <w:rFonts w:ascii="Book Antiqua" w:eastAsia="宋体" w:hAnsi="Book Antiqua" w:cs="宋体"/>
          <w:b/>
          <w:bCs/>
          <w:color w:val="000000"/>
          <w:sz w:val="24"/>
          <w:szCs w:val="24"/>
          <w:lang w:eastAsia="zh-CN"/>
        </w:rPr>
        <w:t>60</w:t>
      </w:r>
      <w:r w:rsidRPr="008B7C8F">
        <w:rPr>
          <w:rFonts w:ascii="Book Antiqua" w:eastAsia="宋体" w:hAnsi="Book Antiqua" w:cs="宋体"/>
          <w:color w:val="000000"/>
          <w:sz w:val="24"/>
          <w:szCs w:val="24"/>
          <w:lang w:eastAsia="zh-CN"/>
        </w:rPr>
        <w:t>: 1790-1796 [PMID: 23040570 DOI: 10.1016/j.jacc.2012.07.031]</w:t>
      </w:r>
    </w:p>
    <w:p w14:paraId="57A63047"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45 </w:t>
      </w:r>
      <w:proofErr w:type="spellStart"/>
      <w:r w:rsidRPr="008B7C8F">
        <w:rPr>
          <w:rFonts w:ascii="Book Antiqua" w:eastAsia="宋体" w:hAnsi="Book Antiqua" w:cs="宋体"/>
          <w:b/>
          <w:bCs/>
          <w:color w:val="000000"/>
          <w:sz w:val="24"/>
          <w:szCs w:val="24"/>
          <w:lang w:eastAsia="zh-CN"/>
        </w:rPr>
        <w:t>Deftereos</w:t>
      </w:r>
      <w:proofErr w:type="spellEnd"/>
      <w:r w:rsidRPr="008B7C8F">
        <w:rPr>
          <w:rFonts w:ascii="Book Antiqua" w:eastAsia="宋体" w:hAnsi="Book Antiqua" w:cs="宋体"/>
          <w:b/>
          <w:bCs/>
          <w:color w:val="000000"/>
          <w:sz w:val="24"/>
          <w:szCs w:val="24"/>
          <w:lang w:eastAsia="zh-CN"/>
        </w:rPr>
        <w:t xml:space="preserve"> S</w:t>
      </w:r>
      <w:r w:rsidRPr="008B7C8F">
        <w:rPr>
          <w:rFonts w:ascii="Book Antiqua" w:eastAsia="宋体" w:hAnsi="Book Antiqua" w:cs="宋体"/>
          <w:color w:val="000000"/>
          <w:sz w:val="24"/>
          <w:szCs w:val="24"/>
          <w:lang w:eastAsia="zh-CN"/>
        </w:rPr>
        <w:t xml:space="preserve">, Giannopoulos G, </w:t>
      </w:r>
      <w:proofErr w:type="spellStart"/>
      <w:r w:rsidRPr="008B7C8F">
        <w:rPr>
          <w:rFonts w:ascii="Book Antiqua" w:eastAsia="宋体" w:hAnsi="Book Antiqua" w:cs="宋体"/>
          <w:color w:val="000000"/>
          <w:sz w:val="24"/>
          <w:szCs w:val="24"/>
          <w:lang w:eastAsia="zh-CN"/>
        </w:rPr>
        <w:t>Efremidis</w:t>
      </w:r>
      <w:proofErr w:type="spellEnd"/>
      <w:r w:rsidRPr="008B7C8F">
        <w:rPr>
          <w:rFonts w:ascii="Book Antiqua" w:eastAsia="宋体" w:hAnsi="Book Antiqua" w:cs="宋体"/>
          <w:color w:val="000000"/>
          <w:sz w:val="24"/>
          <w:szCs w:val="24"/>
          <w:lang w:eastAsia="zh-CN"/>
        </w:rPr>
        <w:t xml:space="preserve"> M, </w:t>
      </w:r>
      <w:proofErr w:type="spellStart"/>
      <w:r w:rsidRPr="008B7C8F">
        <w:rPr>
          <w:rFonts w:ascii="Book Antiqua" w:eastAsia="宋体" w:hAnsi="Book Antiqua" w:cs="宋体"/>
          <w:color w:val="000000"/>
          <w:sz w:val="24"/>
          <w:szCs w:val="24"/>
          <w:lang w:eastAsia="zh-CN"/>
        </w:rPr>
        <w:t>Kossyvakis</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Katsivas</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Panagopoulou</w:t>
      </w:r>
      <w:proofErr w:type="spellEnd"/>
      <w:r w:rsidRPr="008B7C8F">
        <w:rPr>
          <w:rFonts w:ascii="Book Antiqua" w:eastAsia="宋体" w:hAnsi="Book Antiqua" w:cs="宋体"/>
          <w:color w:val="000000"/>
          <w:sz w:val="24"/>
          <w:szCs w:val="24"/>
          <w:lang w:eastAsia="zh-CN"/>
        </w:rPr>
        <w:t xml:space="preserve"> V, Papadimitriou C, </w:t>
      </w:r>
      <w:proofErr w:type="spellStart"/>
      <w:r w:rsidRPr="008B7C8F">
        <w:rPr>
          <w:rFonts w:ascii="Book Antiqua" w:eastAsia="宋体" w:hAnsi="Book Antiqua" w:cs="宋体"/>
          <w:color w:val="000000"/>
          <w:sz w:val="24"/>
          <w:szCs w:val="24"/>
          <w:lang w:eastAsia="zh-CN"/>
        </w:rPr>
        <w:t>Karageorgiou</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Doudoumis</w:t>
      </w:r>
      <w:proofErr w:type="spellEnd"/>
      <w:r w:rsidRPr="008B7C8F">
        <w:rPr>
          <w:rFonts w:ascii="Book Antiqua" w:eastAsia="宋体" w:hAnsi="Book Antiqua" w:cs="宋体"/>
          <w:color w:val="000000"/>
          <w:sz w:val="24"/>
          <w:szCs w:val="24"/>
          <w:lang w:eastAsia="zh-CN"/>
        </w:rPr>
        <w:t xml:space="preserve"> K, </w:t>
      </w:r>
      <w:proofErr w:type="spellStart"/>
      <w:r w:rsidRPr="008B7C8F">
        <w:rPr>
          <w:rFonts w:ascii="Book Antiqua" w:eastAsia="宋体" w:hAnsi="Book Antiqua" w:cs="宋体"/>
          <w:color w:val="000000"/>
          <w:sz w:val="24"/>
          <w:szCs w:val="24"/>
          <w:lang w:eastAsia="zh-CN"/>
        </w:rPr>
        <w:t>Raisakis</w:t>
      </w:r>
      <w:proofErr w:type="spellEnd"/>
      <w:r w:rsidRPr="008B7C8F">
        <w:rPr>
          <w:rFonts w:ascii="Book Antiqua" w:eastAsia="宋体" w:hAnsi="Book Antiqua" w:cs="宋体"/>
          <w:color w:val="000000"/>
          <w:sz w:val="24"/>
          <w:szCs w:val="24"/>
          <w:lang w:eastAsia="zh-CN"/>
        </w:rPr>
        <w:t xml:space="preserve"> K, </w:t>
      </w:r>
      <w:proofErr w:type="spellStart"/>
      <w:r w:rsidRPr="008B7C8F">
        <w:rPr>
          <w:rFonts w:ascii="Book Antiqua" w:eastAsia="宋体" w:hAnsi="Book Antiqua" w:cs="宋体"/>
          <w:color w:val="000000"/>
          <w:sz w:val="24"/>
          <w:szCs w:val="24"/>
          <w:lang w:eastAsia="zh-CN"/>
        </w:rPr>
        <w:t>Kaoukis</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Alexopoulos</w:t>
      </w:r>
      <w:proofErr w:type="spellEnd"/>
      <w:r w:rsidRPr="008B7C8F">
        <w:rPr>
          <w:rFonts w:ascii="Book Antiqua" w:eastAsia="宋体" w:hAnsi="Book Antiqua" w:cs="宋体"/>
          <w:color w:val="000000"/>
          <w:sz w:val="24"/>
          <w:szCs w:val="24"/>
          <w:lang w:eastAsia="zh-CN"/>
        </w:rPr>
        <w:t xml:space="preserve"> D, </w:t>
      </w:r>
      <w:proofErr w:type="spellStart"/>
      <w:r w:rsidRPr="008B7C8F">
        <w:rPr>
          <w:rFonts w:ascii="Book Antiqua" w:eastAsia="宋体" w:hAnsi="Book Antiqua" w:cs="宋体"/>
          <w:color w:val="000000"/>
          <w:sz w:val="24"/>
          <w:szCs w:val="24"/>
          <w:lang w:eastAsia="zh-CN"/>
        </w:rPr>
        <w:t>Manolis</w:t>
      </w:r>
      <w:proofErr w:type="spellEnd"/>
      <w:r w:rsidRPr="008B7C8F">
        <w:rPr>
          <w:rFonts w:ascii="Book Antiqua" w:eastAsia="宋体" w:hAnsi="Book Antiqua" w:cs="宋体"/>
          <w:color w:val="000000"/>
          <w:sz w:val="24"/>
          <w:szCs w:val="24"/>
          <w:lang w:eastAsia="zh-CN"/>
        </w:rPr>
        <w:t xml:space="preserve"> AS, </w:t>
      </w:r>
      <w:proofErr w:type="spellStart"/>
      <w:r w:rsidRPr="008B7C8F">
        <w:rPr>
          <w:rFonts w:ascii="Book Antiqua" w:eastAsia="宋体" w:hAnsi="Book Antiqua" w:cs="宋体"/>
          <w:color w:val="000000"/>
          <w:sz w:val="24"/>
          <w:szCs w:val="24"/>
          <w:lang w:eastAsia="zh-CN"/>
        </w:rPr>
        <w:t>Stefanadis</w:t>
      </w:r>
      <w:proofErr w:type="spellEnd"/>
      <w:r w:rsidRPr="008B7C8F">
        <w:rPr>
          <w:rFonts w:ascii="Book Antiqua" w:eastAsia="宋体" w:hAnsi="Book Antiqua" w:cs="宋体"/>
          <w:color w:val="000000"/>
          <w:sz w:val="24"/>
          <w:szCs w:val="24"/>
          <w:lang w:eastAsia="zh-CN"/>
        </w:rPr>
        <w:t xml:space="preserve"> C, </w:t>
      </w:r>
      <w:proofErr w:type="spellStart"/>
      <w:r w:rsidRPr="008B7C8F">
        <w:rPr>
          <w:rFonts w:ascii="Book Antiqua" w:eastAsia="宋体" w:hAnsi="Book Antiqua" w:cs="宋体"/>
          <w:color w:val="000000"/>
          <w:sz w:val="24"/>
          <w:szCs w:val="24"/>
          <w:lang w:eastAsia="zh-CN"/>
        </w:rPr>
        <w:t>Cleman</w:t>
      </w:r>
      <w:proofErr w:type="spellEnd"/>
      <w:r w:rsidRPr="008B7C8F">
        <w:rPr>
          <w:rFonts w:ascii="Book Antiqua" w:eastAsia="宋体" w:hAnsi="Book Antiqua" w:cs="宋体"/>
          <w:color w:val="000000"/>
          <w:sz w:val="24"/>
          <w:szCs w:val="24"/>
          <w:lang w:eastAsia="zh-CN"/>
        </w:rPr>
        <w:t xml:space="preserve"> MW. Colchicine for prevention of atrial fibrillation recurrence after pulmonary vein isolation: mid-term efficacy and effect on quality of life. </w:t>
      </w:r>
      <w:r w:rsidRPr="008B7C8F">
        <w:rPr>
          <w:rFonts w:ascii="Book Antiqua" w:eastAsia="宋体" w:hAnsi="Book Antiqua" w:cs="宋体"/>
          <w:i/>
          <w:iCs/>
          <w:color w:val="000000"/>
          <w:sz w:val="24"/>
          <w:szCs w:val="24"/>
          <w:lang w:eastAsia="zh-CN"/>
        </w:rPr>
        <w:t>Heart Rhythm</w:t>
      </w:r>
      <w:r w:rsidRPr="008B7C8F">
        <w:rPr>
          <w:rFonts w:ascii="Book Antiqua" w:eastAsia="宋体" w:hAnsi="Book Antiqua" w:cs="宋体"/>
          <w:color w:val="000000"/>
          <w:sz w:val="24"/>
          <w:szCs w:val="24"/>
          <w:lang w:eastAsia="zh-CN"/>
        </w:rPr>
        <w:t> 2014; </w:t>
      </w:r>
      <w:r w:rsidRPr="008B7C8F">
        <w:rPr>
          <w:rFonts w:ascii="Book Antiqua" w:eastAsia="宋体" w:hAnsi="Book Antiqua" w:cs="宋体"/>
          <w:b/>
          <w:bCs/>
          <w:color w:val="000000"/>
          <w:sz w:val="24"/>
          <w:szCs w:val="24"/>
          <w:lang w:eastAsia="zh-CN"/>
        </w:rPr>
        <w:t>11</w:t>
      </w:r>
      <w:r w:rsidRPr="008B7C8F">
        <w:rPr>
          <w:rFonts w:ascii="Book Antiqua" w:eastAsia="宋体" w:hAnsi="Book Antiqua" w:cs="宋体"/>
          <w:color w:val="000000"/>
          <w:sz w:val="24"/>
          <w:szCs w:val="24"/>
          <w:lang w:eastAsia="zh-CN"/>
        </w:rPr>
        <w:t>: 620-628 [PMID: 24508207 DOI: 10.1016/j.hrthm.2014.02.002]</w:t>
      </w:r>
    </w:p>
    <w:p w14:paraId="1D96E624"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46 </w:t>
      </w:r>
      <w:proofErr w:type="spellStart"/>
      <w:r w:rsidRPr="008B7C8F">
        <w:rPr>
          <w:rFonts w:ascii="Book Antiqua" w:eastAsia="宋体" w:hAnsi="Book Antiqua" w:cs="宋体"/>
          <w:b/>
          <w:bCs/>
          <w:color w:val="000000"/>
          <w:sz w:val="24"/>
          <w:szCs w:val="24"/>
          <w:lang w:eastAsia="zh-CN"/>
        </w:rPr>
        <w:t>Chilukuri</w:t>
      </w:r>
      <w:proofErr w:type="spellEnd"/>
      <w:r w:rsidRPr="008B7C8F">
        <w:rPr>
          <w:rFonts w:ascii="Book Antiqua" w:eastAsia="宋体" w:hAnsi="Book Antiqua" w:cs="宋体"/>
          <w:b/>
          <w:bCs/>
          <w:color w:val="000000"/>
          <w:sz w:val="24"/>
          <w:szCs w:val="24"/>
          <w:lang w:eastAsia="zh-CN"/>
        </w:rPr>
        <w:t xml:space="preserve"> K</w:t>
      </w:r>
      <w:r w:rsidRPr="008B7C8F">
        <w:rPr>
          <w:rFonts w:ascii="Book Antiqua" w:eastAsia="宋体" w:hAnsi="Book Antiqua" w:cs="宋体"/>
          <w:color w:val="000000"/>
          <w:sz w:val="24"/>
          <w:szCs w:val="24"/>
          <w:lang w:eastAsia="zh-CN"/>
        </w:rPr>
        <w:t xml:space="preserve">, Dukes J, </w:t>
      </w:r>
      <w:proofErr w:type="spellStart"/>
      <w:r w:rsidRPr="008B7C8F">
        <w:rPr>
          <w:rFonts w:ascii="Book Antiqua" w:eastAsia="宋体" w:hAnsi="Book Antiqua" w:cs="宋体"/>
          <w:color w:val="000000"/>
          <w:sz w:val="24"/>
          <w:szCs w:val="24"/>
          <w:lang w:eastAsia="zh-CN"/>
        </w:rPr>
        <w:t>Dalal</w:t>
      </w:r>
      <w:proofErr w:type="spellEnd"/>
      <w:r w:rsidRPr="008B7C8F">
        <w:rPr>
          <w:rFonts w:ascii="Book Antiqua" w:eastAsia="宋体" w:hAnsi="Book Antiqua" w:cs="宋体"/>
          <w:color w:val="000000"/>
          <w:sz w:val="24"/>
          <w:szCs w:val="24"/>
          <w:lang w:eastAsia="zh-CN"/>
        </w:rPr>
        <w:t xml:space="preserve"> D, Marine JE, </w:t>
      </w:r>
      <w:proofErr w:type="spellStart"/>
      <w:r w:rsidRPr="008B7C8F">
        <w:rPr>
          <w:rFonts w:ascii="Book Antiqua" w:eastAsia="宋体" w:hAnsi="Book Antiqua" w:cs="宋体"/>
          <w:color w:val="000000"/>
          <w:sz w:val="24"/>
          <w:szCs w:val="24"/>
          <w:lang w:eastAsia="zh-CN"/>
        </w:rPr>
        <w:t>Henrikson</w:t>
      </w:r>
      <w:proofErr w:type="spellEnd"/>
      <w:r w:rsidRPr="008B7C8F">
        <w:rPr>
          <w:rFonts w:ascii="Book Antiqua" w:eastAsia="宋体" w:hAnsi="Book Antiqua" w:cs="宋体"/>
          <w:color w:val="000000"/>
          <w:sz w:val="24"/>
          <w:szCs w:val="24"/>
          <w:lang w:eastAsia="zh-CN"/>
        </w:rPr>
        <w:t xml:space="preserve"> CA, </w:t>
      </w:r>
      <w:proofErr w:type="spellStart"/>
      <w:r w:rsidRPr="008B7C8F">
        <w:rPr>
          <w:rFonts w:ascii="Book Antiqua" w:eastAsia="宋体" w:hAnsi="Book Antiqua" w:cs="宋体"/>
          <w:color w:val="000000"/>
          <w:sz w:val="24"/>
          <w:szCs w:val="24"/>
          <w:lang w:eastAsia="zh-CN"/>
        </w:rPr>
        <w:t>Scherr</w:t>
      </w:r>
      <w:proofErr w:type="spellEnd"/>
      <w:r w:rsidRPr="008B7C8F">
        <w:rPr>
          <w:rFonts w:ascii="Book Antiqua" w:eastAsia="宋体" w:hAnsi="Book Antiqua" w:cs="宋体"/>
          <w:color w:val="000000"/>
          <w:sz w:val="24"/>
          <w:szCs w:val="24"/>
          <w:lang w:eastAsia="zh-CN"/>
        </w:rPr>
        <w:t xml:space="preserve"> D, Sinha S, Berger R, Cheng A, </w:t>
      </w:r>
      <w:proofErr w:type="spellStart"/>
      <w:r w:rsidRPr="008B7C8F">
        <w:rPr>
          <w:rFonts w:ascii="Book Antiqua" w:eastAsia="宋体" w:hAnsi="Book Antiqua" w:cs="宋体"/>
          <w:color w:val="000000"/>
          <w:sz w:val="24"/>
          <w:szCs w:val="24"/>
          <w:lang w:eastAsia="zh-CN"/>
        </w:rPr>
        <w:t>Nazarian</w:t>
      </w:r>
      <w:proofErr w:type="spellEnd"/>
      <w:r w:rsidRPr="008B7C8F">
        <w:rPr>
          <w:rFonts w:ascii="Book Antiqua" w:eastAsia="宋体" w:hAnsi="Book Antiqua" w:cs="宋体"/>
          <w:color w:val="000000"/>
          <w:sz w:val="24"/>
          <w:szCs w:val="24"/>
          <w:lang w:eastAsia="zh-CN"/>
        </w:rPr>
        <w:t xml:space="preserve"> S, </w:t>
      </w:r>
      <w:proofErr w:type="spellStart"/>
      <w:r w:rsidRPr="008B7C8F">
        <w:rPr>
          <w:rFonts w:ascii="Book Antiqua" w:eastAsia="宋体" w:hAnsi="Book Antiqua" w:cs="宋体"/>
          <w:color w:val="000000"/>
          <w:sz w:val="24"/>
          <w:szCs w:val="24"/>
          <w:lang w:eastAsia="zh-CN"/>
        </w:rPr>
        <w:t>Spragg</w:t>
      </w:r>
      <w:proofErr w:type="spellEnd"/>
      <w:r w:rsidRPr="008B7C8F">
        <w:rPr>
          <w:rFonts w:ascii="Book Antiqua" w:eastAsia="宋体" w:hAnsi="Book Antiqua" w:cs="宋体"/>
          <w:color w:val="000000"/>
          <w:sz w:val="24"/>
          <w:szCs w:val="24"/>
          <w:lang w:eastAsia="zh-CN"/>
        </w:rPr>
        <w:t xml:space="preserve"> D, Calkins H. Outcomes in patients requiring cardioversion following catheter ablation of atrial fibrillation.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2010; </w:t>
      </w:r>
      <w:r w:rsidRPr="008B7C8F">
        <w:rPr>
          <w:rFonts w:ascii="Book Antiqua" w:eastAsia="宋体" w:hAnsi="Book Antiqua" w:cs="宋体"/>
          <w:b/>
          <w:bCs/>
          <w:color w:val="000000"/>
          <w:sz w:val="24"/>
          <w:szCs w:val="24"/>
          <w:lang w:eastAsia="zh-CN"/>
        </w:rPr>
        <w:t>21</w:t>
      </w:r>
      <w:r w:rsidRPr="008B7C8F">
        <w:rPr>
          <w:rFonts w:ascii="Book Antiqua" w:eastAsia="宋体" w:hAnsi="Book Antiqua" w:cs="宋体"/>
          <w:color w:val="000000"/>
          <w:sz w:val="24"/>
          <w:szCs w:val="24"/>
          <w:lang w:eastAsia="zh-CN"/>
        </w:rPr>
        <w:t>: 27-32 [PMID: 19793148 DOI: 10.1111/j.1540-8167.2009.01593.x]</w:t>
      </w:r>
    </w:p>
    <w:p w14:paraId="4107BE75" w14:textId="77777777"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47 </w:t>
      </w:r>
      <w:proofErr w:type="spellStart"/>
      <w:r w:rsidRPr="008B7C8F">
        <w:rPr>
          <w:rFonts w:ascii="Book Antiqua" w:eastAsia="宋体" w:hAnsi="Book Antiqua" w:cs="宋体"/>
          <w:b/>
          <w:bCs/>
          <w:color w:val="000000"/>
          <w:sz w:val="24"/>
          <w:szCs w:val="24"/>
          <w:lang w:eastAsia="zh-CN"/>
        </w:rPr>
        <w:t>Baman</w:t>
      </w:r>
      <w:proofErr w:type="spellEnd"/>
      <w:r w:rsidRPr="008B7C8F">
        <w:rPr>
          <w:rFonts w:ascii="Book Antiqua" w:eastAsia="宋体" w:hAnsi="Book Antiqua" w:cs="宋体"/>
          <w:b/>
          <w:bCs/>
          <w:color w:val="000000"/>
          <w:sz w:val="24"/>
          <w:szCs w:val="24"/>
          <w:lang w:eastAsia="zh-CN"/>
        </w:rPr>
        <w:t xml:space="preserve"> TS</w:t>
      </w:r>
      <w:r w:rsidRPr="008B7C8F">
        <w:rPr>
          <w:rFonts w:ascii="Book Antiqua" w:eastAsia="宋体" w:hAnsi="Book Antiqua" w:cs="宋体"/>
          <w:color w:val="000000"/>
          <w:sz w:val="24"/>
          <w:szCs w:val="24"/>
          <w:lang w:eastAsia="zh-CN"/>
        </w:rPr>
        <w:t xml:space="preserve">, Gupta SK, </w:t>
      </w:r>
      <w:proofErr w:type="spellStart"/>
      <w:r w:rsidRPr="008B7C8F">
        <w:rPr>
          <w:rFonts w:ascii="Book Antiqua" w:eastAsia="宋体" w:hAnsi="Book Antiqua" w:cs="宋体"/>
          <w:color w:val="000000"/>
          <w:sz w:val="24"/>
          <w:szCs w:val="24"/>
          <w:lang w:eastAsia="zh-CN"/>
        </w:rPr>
        <w:t>Billakanty</w:t>
      </w:r>
      <w:proofErr w:type="spellEnd"/>
      <w:r w:rsidRPr="008B7C8F">
        <w:rPr>
          <w:rFonts w:ascii="Book Antiqua" w:eastAsia="宋体" w:hAnsi="Book Antiqua" w:cs="宋体"/>
          <w:color w:val="000000"/>
          <w:sz w:val="24"/>
          <w:szCs w:val="24"/>
          <w:lang w:eastAsia="zh-CN"/>
        </w:rPr>
        <w:t xml:space="preserve"> SR, </w:t>
      </w:r>
      <w:proofErr w:type="spellStart"/>
      <w:r w:rsidRPr="008B7C8F">
        <w:rPr>
          <w:rFonts w:ascii="Book Antiqua" w:eastAsia="宋体" w:hAnsi="Book Antiqua" w:cs="宋体"/>
          <w:color w:val="000000"/>
          <w:sz w:val="24"/>
          <w:szCs w:val="24"/>
          <w:lang w:eastAsia="zh-CN"/>
        </w:rPr>
        <w:t>Ilg</w:t>
      </w:r>
      <w:proofErr w:type="spellEnd"/>
      <w:r w:rsidRPr="008B7C8F">
        <w:rPr>
          <w:rFonts w:ascii="Book Antiqua" w:eastAsia="宋体" w:hAnsi="Book Antiqua" w:cs="宋体"/>
          <w:color w:val="000000"/>
          <w:sz w:val="24"/>
          <w:szCs w:val="24"/>
          <w:lang w:eastAsia="zh-CN"/>
        </w:rPr>
        <w:t xml:space="preserve"> KJ, Good E, Crawford T, </w:t>
      </w:r>
      <w:proofErr w:type="spellStart"/>
      <w:r w:rsidRPr="008B7C8F">
        <w:rPr>
          <w:rFonts w:ascii="Book Antiqua" w:eastAsia="宋体" w:hAnsi="Book Antiqua" w:cs="宋体"/>
          <w:color w:val="000000"/>
          <w:sz w:val="24"/>
          <w:szCs w:val="24"/>
          <w:lang w:eastAsia="zh-CN"/>
        </w:rPr>
        <w:t>Jongnarangsin</w:t>
      </w:r>
      <w:proofErr w:type="spellEnd"/>
      <w:r w:rsidRPr="008B7C8F">
        <w:rPr>
          <w:rFonts w:ascii="Book Antiqua" w:eastAsia="宋体" w:hAnsi="Book Antiqua" w:cs="宋体"/>
          <w:color w:val="000000"/>
          <w:sz w:val="24"/>
          <w:szCs w:val="24"/>
          <w:lang w:eastAsia="zh-CN"/>
        </w:rPr>
        <w:t xml:space="preserve"> K, </w:t>
      </w:r>
      <w:proofErr w:type="spellStart"/>
      <w:r w:rsidRPr="008B7C8F">
        <w:rPr>
          <w:rFonts w:ascii="Book Antiqua" w:eastAsia="宋体" w:hAnsi="Book Antiqua" w:cs="宋体"/>
          <w:color w:val="000000"/>
          <w:sz w:val="24"/>
          <w:szCs w:val="24"/>
          <w:lang w:eastAsia="zh-CN"/>
        </w:rPr>
        <w:t>Ebinger</w:t>
      </w:r>
      <w:proofErr w:type="spellEnd"/>
      <w:r w:rsidRPr="008B7C8F">
        <w:rPr>
          <w:rFonts w:ascii="Book Antiqua" w:eastAsia="宋体" w:hAnsi="Book Antiqua" w:cs="宋体"/>
          <w:color w:val="000000"/>
          <w:sz w:val="24"/>
          <w:szCs w:val="24"/>
          <w:lang w:eastAsia="zh-CN"/>
        </w:rPr>
        <w:t xml:space="preserve"> M, Pelosi F, </w:t>
      </w:r>
      <w:proofErr w:type="spellStart"/>
      <w:r w:rsidRPr="008B7C8F">
        <w:rPr>
          <w:rFonts w:ascii="Book Antiqua" w:eastAsia="宋体" w:hAnsi="Book Antiqua" w:cs="宋体"/>
          <w:color w:val="000000"/>
          <w:sz w:val="24"/>
          <w:szCs w:val="24"/>
          <w:lang w:eastAsia="zh-CN"/>
        </w:rPr>
        <w:t>Bogun</w:t>
      </w:r>
      <w:proofErr w:type="spellEnd"/>
      <w:r w:rsidRPr="008B7C8F">
        <w:rPr>
          <w:rFonts w:ascii="Book Antiqua" w:eastAsia="宋体" w:hAnsi="Book Antiqua" w:cs="宋体"/>
          <w:color w:val="000000"/>
          <w:sz w:val="24"/>
          <w:szCs w:val="24"/>
          <w:lang w:eastAsia="zh-CN"/>
        </w:rPr>
        <w:t xml:space="preserve"> F, </w:t>
      </w:r>
      <w:proofErr w:type="spellStart"/>
      <w:r w:rsidRPr="008B7C8F">
        <w:rPr>
          <w:rFonts w:ascii="Book Antiqua" w:eastAsia="宋体" w:hAnsi="Book Antiqua" w:cs="宋体"/>
          <w:color w:val="000000"/>
          <w:sz w:val="24"/>
          <w:szCs w:val="24"/>
          <w:lang w:eastAsia="zh-CN"/>
        </w:rPr>
        <w:t>Chugh</w:t>
      </w:r>
      <w:proofErr w:type="spellEnd"/>
      <w:r w:rsidRPr="008B7C8F">
        <w:rPr>
          <w:rFonts w:ascii="Book Antiqua" w:eastAsia="宋体" w:hAnsi="Book Antiqua" w:cs="宋体"/>
          <w:color w:val="000000"/>
          <w:sz w:val="24"/>
          <w:szCs w:val="24"/>
          <w:lang w:eastAsia="zh-CN"/>
        </w:rPr>
        <w:t xml:space="preserve"> A, </w:t>
      </w:r>
      <w:proofErr w:type="spellStart"/>
      <w:r w:rsidRPr="008B7C8F">
        <w:rPr>
          <w:rFonts w:ascii="Book Antiqua" w:eastAsia="宋体" w:hAnsi="Book Antiqua" w:cs="宋体"/>
          <w:color w:val="000000"/>
          <w:sz w:val="24"/>
          <w:szCs w:val="24"/>
          <w:lang w:eastAsia="zh-CN"/>
        </w:rPr>
        <w:t>Morady</w:t>
      </w:r>
      <w:proofErr w:type="spellEnd"/>
      <w:r w:rsidRPr="008B7C8F">
        <w:rPr>
          <w:rFonts w:ascii="Book Antiqua" w:eastAsia="宋体" w:hAnsi="Book Antiqua" w:cs="宋体"/>
          <w:color w:val="000000"/>
          <w:sz w:val="24"/>
          <w:szCs w:val="24"/>
          <w:lang w:eastAsia="zh-CN"/>
        </w:rPr>
        <w:t xml:space="preserve"> F, Oral H. Time to cardioversion of recurrent atrial arrhythmias after catheter ablation of atrial fibrillation and long-term clinical outcome. </w:t>
      </w:r>
      <w:r w:rsidRPr="008B7C8F">
        <w:rPr>
          <w:rFonts w:ascii="Book Antiqua" w:eastAsia="宋体" w:hAnsi="Book Antiqua" w:cs="宋体"/>
          <w:i/>
          <w:iCs/>
          <w:color w:val="000000"/>
          <w:sz w:val="24"/>
          <w:szCs w:val="24"/>
          <w:lang w:eastAsia="zh-CN"/>
        </w:rPr>
        <w:t xml:space="preserve">J </w:t>
      </w:r>
      <w:proofErr w:type="spellStart"/>
      <w:r w:rsidRPr="008B7C8F">
        <w:rPr>
          <w:rFonts w:ascii="Book Antiqua" w:eastAsia="宋体" w:hAnsi="Book Antiqua" w:cs="宋体"/>
          <w:i/>
          <w:iCs/>
          <w:color w:val="000000"/>
          <w:sz w:val="24"/>
          <w:szCs w:val="24"/>
          <w:lang w:eastAsia="zh-CN"/>
        </w:rPr>
        <w:t>Cardiovasc</w:t>
      </w:r>
      <w:proofErr w:type="spellEnd"/>
      <w:r w:rsidRPr="008B7C8F">
        <w:rPr>
          <w:rFonts w:ascii="Book Antiqua" w:eastAsia="宋体" w:hAnsi="Book Antiqua" w:cs="宋体"/>
          <w:i/>
          <w:iCs/>
          <w:color w:val="000000"/>
          <w:sz w:val="24"/>
          <w:szCs w:val="24"/>
          <w:lang w:eastAsia="zh-CN"/>
        </w:rPr>
        <w:t xml:space="preserve"> </w:t>
      </w:r>
      <w:proofErr w:type="spellStart"/>
      <w:r w:rsidRPr="008B7C8F">
        <w:rPr>
          <w:rFonts w:ascii="Book Antiqua" w:eastAsia="宋体" w:hAnsi="Book Antiqua" w:cs="宋体"/>
          <w:i/>
          <w:iCs/>
          <w:color w:val="000000"/>
          <w:sz w:val="24"/>
          <w:szCs w:val="24"/>
          <w:lang w:eastAsia="zh-CN"/>
        </w:rPr>
        <w:t>Electrophysiol</w:t>
      </w:r>
      <w:proofErr w:type="spellEnd"/>
      <w:r w:rsidRPr="008B7C8F">
        <w:rPr>
          <w:rFonts w:ascii="Book Antiqua" w:eastAsia="宋体" w:hAnsi="Book Antiqua" w:cs="宋体"/>
          <w:color w:val="000000"/>
          <w:sz w:val="24"/>
          <w:szCs w:val="24"/>
          <w:lang w:eastAsia="zh-CN"/>
        </w:rPr>
        <w:t> 2009; </w:t>
      </w:r>
      <w:r w:rsidRPr="008B7C8F">
        <w:rPr>
          <w:rFonts w:ascii="Book Antiqua" w:eastAsia="宋体" w:hAnsi="Book Antiqua" w:cs="宋体"/>
          <w:b/>
          <w:bCs/>
          <w:color w:val="000000"/>
          <w:sz w:val="24"/>
          <w:szCs w:val="24"/>
          <w:lang w:eastAsia="zh-CN"/>
        </w:rPr>
        <w:t>20</w:t>
      </w:r>
      <w:r w:rsidRPr="008B7C8F">
        <w:rPr>
          <w:rFonts w:ascii="Book Antiqua" w:eastAsia="宋体" w:hAnsi="Book Antiqua" w:cs="宋体"/>
          <w:color w:val="000000"/>
          <w:sz w:val="24"/>
          <w:szCs w:val="24"/>
          <w:lang w:eastAsia="zh-CN"/>
        </w:rPr>
        <w:t>: 1321-1325 [PMID: 19602031 DOI: 10.1111/j.1540-8167.2009.01553.x]</w:t>
      </w:r>
    </w:p>
    <w:p w14:paraId="61225E00" w14:textId="2FAB9B7E" w:rsidR="008B7C8F" w:rsidRPr="008B7C8F" w:rsidRDefault="008B7C8F" w:rsidP="008B7C8F">
      <w:pPr>
        <w:widowControl w:val="0"/>
        <w:adjustRightInd w:val="0"/>
        <w:snapToGrid w:val="0"/>
        <w:spacing w:after="0" w:line="360" w:lineRule="auto"/>
        <w:jc w:val="both"/>
        <w:rPr>
          <w:rFonts w:ascii="Book Antiqua" w:eastAsia="宋体" w:hAnsi="Book Antiqua" w:cs="宋体"/>
          <w:color w:val="000000"/>
          <w:sz w:val="24"/>
          <w:szCs w:val="24"/>
          <w:lang w:eastAsia="zh-CN"/>
        </w:rPr>
      </w:pPr>
      <w:r w:rsidRPr="008B7C8F">
        <w:rPr>
          <w:rFonts w:ascii="Book Antiqua" w:eastAsia="宋体" w:hAnsi="Book Antiqua" w:cs="宋体"/>
          <w:color w:val="000000"/>
          <w:sz w:val="24"/>
          <w:szCs w:val="24"/>
          <w:lang w:eastAsia="zh-CN"/>
        </w:rPr>
        <w:t xml:space="preserve">48 </w:t>
      </w:r>
      <w:r w:rsidR="00972EEA" w:rsidRPr="00972EEA">
        <w:rPr>
          <w:rFonts w:ascii="Book Antiqua" w:hAnsi="Book Antiqua"/>
          <w:b/>
          <w:sz w:val="24"/>
          <w:szCs w:val="24"/>
        </w:rPr>
        <w:t>Yanagisawa S,</w:t>
      </w:r>
      <w:r w:rsidR="00972EEA" w:rsidRPr="0063141B">
        <w:rPr>
          <w:rFonts w:ascii="Book Antiqua" w:hAnsi="Book Antiqua"/>
          <w:sz w:val="24"/>
          <w:szCs w:val="24"/>
        </w:rPr>
        <w:t xml:space="preserve"> </w:t>
      </w:r>
      <w:proofErr w:type="spellStart"/>
      <w:r w:rsidR="00972EEA" w:rsidRPr="0063141B">
        <w:rPr>
          <w:rFonts w:ascii="Book Antiqua" w:hAnsi="Book Antiqua"/>
          <w:sz w:val="24"/>
          <w:szCs w:val="24"/>
        </w:rPr>
        <w:t>Inden</w:t>
      </w:r>
      <w:proofErr w:type="spellEnd"/>
      <w:r w:rsidR="00972EEA" w:rsidRPr="0063141B">
        <w:rPr>
          <w:rFonts w:ascii="Book Antiqua" w:hAnsi="Book Antiqua"/>
          <w:sz w:val="24"/>
          <w:szCs w:val="24"/>
        </w:rPr>
        <w:t xml:space="preserve"> Y, Kato H, </w:t>
      </w:r>
      <w:proofErr w:type="spellStart"/>
      <w:r w:rsidR="00972EEA" w:rsidRPr="0063141B">
        <w:rPr>
          <w:rFonts w:ascii="Book Antiqua" w:hAnsi="Book Antiqua"/>
          <w:sz w:val="24"/>
          <w:szCs w:val="24"/>
        </w:rPr>
        <w:t>Fujii</w:t>
      </w:r>
      <w:proofErr w:type="spellEnd"/>
      <w:r w:rsidR="00972EEA" w:rsidRPr="0063141B">
        <w:rPr>
          <w:rFonts w:ascii="Book Antiqua" w:hAnsi="Book Antiqua"/>
          <w:sz w:val="24"/>
          <w:szCs w:val="24"/>
        </w:rPr>
        <w:t xml:space="preserve"> A, </w:t>
      </w:r>
      <w:proofErr w:type="spellStart"/>
      <w:r w:rsidR="00972EEA" w:rsidRPr="0063141B">
        <w:rPr>
          <w:rFonts w:ascii="Book Antiqua" w:hAnsi="Book Antiqua"/>
          <w:sz w:val="24"/>
          <w:szCs w:val="24"/>
        </w:rPr>
        <w:t>Mizutani</w:t>
      </w:r>
      <w:proofErr w:type="spellEnd"/>
      <w:r w:rsidR="00972EEA" w:rsidRPr="0063141B">
        <w:rPr>
          <w:rFonts w:ascii="Book Antiqua" w:hAnsi="Book Antiqua"/>
          <w:sz w:val="24"/>
          <w:szCs w:val="24"/>
        </w:rPr>
        <w:t xml:space="preserve"> Y, Ito T, </w:t>
      </w:r>
      <w:proofErr w:type="spellStart"/>
      <w:r w:rsidR="00972EEA" w:rsidRPr="0063141B">
        <w:rPr>
          <w:rFonts w:ascii="Book Antiqua" w:hAnsi="Book Antiqua"/>
          <w:sz w:val="24"/>
          <w:szCs w:val="24"/>
        </w:rPr>
        <w:t>Kamikubo</w:t>
      </w:r>
      <w:proofErr w:type="spellEnd"/>
      <w:r w:rsidR="00972EEA" w:rsidRPr="0063141B">
        <w:rPr>
          <w:rFonts w:ascii="Book Antiqua" w:hAnsi="Book Antiqua"/>
          <w:sz w:val="24"/>
          <w:szCs w:val="24"/>
        </w:rPr>
        <w:t xml:space="preserve"> Y, </w:t>
      </w:r>
      <w:proofErr w:type="spellStart"/>
      <w:r w:rsidR="00972EEA" w:rsidRPr="0063141B">
        <w:rPr>
          <w:rFonts w:ascii="Book Antiqua" w:hAnsi="Book Antiqua"/>
          <w:sz w:val="24"/>
          <w:szCs w:val="24"/>
        </w:rPr>
        <w:t>Kanzaki</w:t>
      </w:r>
      <w:proofErr w:type="spellEnd"/>
      <w:r w:rsidR="00972EEA" w:rsidRPr="0063141B">
        <w:rPr>
          <w:rFonts w:ascii="Book Antiqua" w:hAnsi="Book Antiqua"/>
          <w:sz w:val="24"/>
          <w:szCs w:val="24"/>
        </w:rPr>
        <w:t xml:space="preserve"> Y, </w:t>
      </w:r>
      <w:r w:rsidR="00972EEA" w:rsidRPr="0063141B">
        <w:rPr>
          <w:rFonts w:ascii="Book Antiqua" w:hAnsi="Book Antiqua"/>
          <w:sz w:val="24"/>
          <w:szCs w:val="24"/>
        </w:rPr>
        <w:lastRenderedPageBreak/>
        <w:t xml:space="preserve">Ando M, Hirai M, Shibata R, </w:t>
      </w:r>
      <w:proofErr w:type="spellStart"/>
      <w:r w:rsidR="00972EEA" w:rsidRPr="0063141B">
        <w:rPr>
          <w:rFonts w:ascii="Book Antiqua" w:hAnsi="Book Antiqua"/>
          <w:sz w:val="24"/>
          <w:szCs w:val="24"/>
        </w:rPr>
        <w:t>Murohara</w:t>
      </w:r>
      <w:proofErr w:type="spellEnd"/>
      <w:r w:rsidR="00972EEA" w:rsidRPr="0063141B">
        <w:rPr>
          <w:rFonts w:ascii="Book Antiqua" w:hAnsi="Book Antiqua"/>
          <w:sz w:val="24"/>
          <w:szCs w:val="24"/>
        </w:rPr>
        <w:t xml:space="preserve"> T</w:t>
      </w:r>
      <w:r w:rsidRPr="008B7C8F">
        <w:rPr>
          <w:rFonts w:ascii="Book Antiqua" w:eastAsia="宋体" w:hAnsi="Book Antiqua" w:cs="宋体"/>
          <w:color w:val="000000"/>
          <w:sz w:val="24"/>
          <w:szCs w:val="24"/>
          <w:lang w:eastAsia="zh-CN"/>
        </w:rPr>
        <w:t>. Effect and Significance of Early Reablation for the Treatment of Early Recurrence of Atrial Fibrillation After Catheter Ablation. </w:t>
      </w:r>
      <w:r w:rsidRPr="008B7C8F">
        <w:rPr>
          <w:rFonts w:ascii="Book Antiqua" w:eastAsia="宋体" w:hAnsi="Book Antiqua" w:cs="宋体"/>
          <w:i/>
          <w:iCs/>
          <w:color w:val="000000"/>
          <w:sz w:val="24"/>
          <w:szCs w:val="24"/>
          <w:lang w:eastAsia="zh-CN"/>
        </w:rPr>
        <w:t xml:space="preserve">Am J </w:t>
      </w:r>
      <w:proofErr w:type="spellStart"/>
      <w:r w:rsidRPr="008B7C8F">
        <w:rPr>
          <w:rFonts w:ascii="Book Antiqua" w:eastAsia="宋体" w:hAnsi="Book Antiqua" w:cs="宋体"/>
          <w:i/>
          <w:iCs/>
          <w:color w:val="000000"/>
          <w:sz w:val="24"/>
          <w:szCs w:val="24"/>
          <w:lang w:eastAsia="zh-CN"/>
        </w:rPr>
        <w:t>Cardiol</w:t>
      </w:r>
      <w:proofErr w:type="spellEnd"/>
      <w:r w:rsidRPr="008B7C8F">
        <w:rPr>
          <w:rFonts w:ascii="Book Antiqua" w:eastAsia="宋体" w:hAnsi="Book Antiqua" w:cs="宋体"/>
          <w:color w:val="000000"/>
          <w:sz w:val="24"/>
          <w:szCs w:val="24"/>
          <w:lang w:eastAsia="zh-CN"/>
        </w:rPr>
        <w:t> 2016 [PMID: 27453516 DOI: 10.1016/j.amjcard.2016.06.045]</w:t>
      </w:r>
    </w:p>
    <w:p w14:paraId="442F5B7F"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5EE24CF9" w14:textId="77777777" w:rsidR="00021480" w:rsidRDefault="00021480" w:rsidP="00021480">
      <w:pPr>
        <w:wordWrap w:val="0"/>
        <w:spacing w:after="0" w:line="360" w:lineRule="auto"/>
        <w:jc w:val="right"/>
        <w:rPr>
          <w:rFonts w:ascii="Verdana" w:hAnsi="Verdana"/>
          <w:color w:val="000000"/>
          <w:sz w:val="17"/>
          <w:szCs w:val="17"/>
          <w:shd w:val="clear" w:color="auto" w:fill="FFFFFF"/>
          <w:lang w:eastAsia="zh-CN"/>
        </w:rPr>
      </w:pPr>
      <w:r w:rsidRPr="00021480">
        <w:rPr>
          <w:rFonts w:ascii="Book Antiqua" w:hAnsi="Book Antiqua"/>
          <w:b/>
          <w:sz w:val="24"/>
          <w:szCs w:val="24"/>
        </w:rPr>
        <w:t>P- Reviewer:</w:t>
      </w:r>
      <w:r w:rsidRPr="00021480">
        <w:rPr>
          <w:rFonts w:ascii="Book Antiqua" w:eastAsia="宋体" w:hAnsi="Book Antiqua"/>
          <w:b/>
          <w:sz w:val="24"/>
          <w:szCs w:val="24"/>
          <w:lang w:eastAsia="zh-CN"/>
        </w:rPr>
        <w:t xml:space="preserve"> </w:t>
      </w:r>
      <w:r w:rsidRPr="00021480">
        <w:rPr>
          <w:rFonts w:ascii="Book Antiqua" w:hAnsi="Book Antiqua"/>
          <w:sz w:val="24"/>
          <w:szCs w:val="24"/>
          <w:lang w:eastAsia="zh-CN"/>
        </w:rPr>
        <w:t>Kettering</w:t>
      </w:r>
      <w:r w:rsidRPr="00021480">
        <w:rPr>
          <w:rFonts w:ascii="Book Antiqua" w:hAnsi="Book Antiqua" w:hint="eastAsia"/>
          <w:sz w:val="24"/>
          <w:szCs w:val="24"/>
          <w:lang w:eastAsia="zh-CN"/>
        </w:rPr>
        <w:t xml:space="preserve"> K, </w:t>
      </w:r>
      <w:proofErr w:type="spellStart"/>
      <w:r w:rsidRPr="00021480">
        <w:rPr>
          <w:rFonts w:ascii="Book Antiqua" w:hAnsi="Book Antiqua"/>
          <w:sz w:val="24"/>
          <w:szCs w:val="24"/>
          <w:lang w:eastAsia="zh-CN"/>
        </w:rPr>
        <w:t>Lymperopoulos</w:t>
      </w:r>
      <w:proofErr w:type="spellEnd"/>
      <w:r w:rsidRPr="00021480">
        <w:rPr>
          <w:rFonts w:ascii="Book Antiqua" w:hAnsi="Book Antiqua" w:hint="eastAsia"/>
          <w:sz w:val="24"/>
          <w:szCs w:val="24"/>
          <w:lang w:eastAsia="zh-CN"/>
        </w:rPr>
        <w:t xml:space="preserve"> A, </w:t>
      </w:r>
      <w:r w:rsidRPr="00021480">
        <w:rPr>
          <w:rFonts w:ascii="Book Antiqua" w:hAnsi="Book Antiqua"/>
          <w:sz w:val="24"/>
          <w:szCs w:val="24"/>
          <w:lang w:eastAsia="zh-CN"/>
        </w:rPr>
        <w:t>Tang</w:t>
      </w:r>
      <w:r w:rsidRPr="00021480">
        <w:rPr>
          <w:rFonts w:ascii="Book Antiqua" w:hAnsi="Book Antiqua" w:hint="eastAsia"/>
          <w:sz w:val="24"/>
          <w:szCs w:val="24"/>
          <w:lang w:eastAsia="zh-CN"/>
        </w:rPr>
        <w:t xml:space="preserve"> JM</w:t>
      </w:r>
    </w:p>
    <w:p w14:paraId="688B1018" w14:textId="2AAFDE46" w:rsidR="00021480" w:rsidRPr="00021480" w:rsidRDefault="00021480" w:rsidP="00021480">
      <w:pPr>
        <w:spacing w:after="0" w:line="360" w:lineRule="auto"/>
        <w:jc w:val="right"/>
        <w:rPr>
          <w:rFonts w:ascii="Book Antiqua" w:hAnsi="Book Antiqua"/>
          <w:b/>
          <w:sz w:val="24"/>
          <w:szCs w:val="24"/>
        </w:rPr>
      </w:pPr>
      <w:r w:rsidRPr="00021480">
        <w:rPr>
          <w:rFonts w:ascii="Book Antiqua" w:hAnsi="Book Antiqua"/>
          <w:b/>
          <w:sz w:val="24"/>
          <w:szCs w:val="24"/>
        </w:rPr>
        <w:t>S- Editor:</w:t>
      </w:r>
      <w:r>
        <w:rPr>
          <w:rFonts w:ascii="Book Antiqua" w:hAnsi="Book Antiqua" w:hint="eastAsia"/>
          <w:b/>
          <w:sz w:val="24"/>
          <w:szCs w:val="24"/>
          <w:lang w:eastAsia="zh-CN"/>
        </w:rPr>
        <w:t xml:space="preserve"> </w:t>
      </w:r>
      <w:r w:rsidRPr="00021480">
        <w:rPr>
          <w:rFonts w:ascii="Book Antiqua" w:hAnsi="Book Antiqua" w:hint="eastAsia"/>
          <w:sz w:val="24"/>
          <w:szCs w:val="24"/>
          <w:lang w:eastAsia="zh-CN"/>
        </w:rPr>
        <w:t>Song XX</w:t>
      </w:r>
      <w:r w:rsidRPr="00021480">
        <w:rPr>
          <w:rFonts w:ascii="Book Antiqua" w:hAnsi="Book Antiqua"/>
          <w:sz w:val="24"/>
          <w:szCs w:val="24"/>
        </w:rPr>
        <w:t xml:space="preserve"> </w:t>
      </w:r>
      <w:r w:rsidRPr="00021480">
        <w:rPr>
          <w:rFonts w:ascii="Book Antiqua" w:hAnsi="Book Antiqua"/>
          <w:b/>
          <w:sz w:val="24"/>
          <w:szCs w:val="24"/>
        </w:rPr>
        <w:t>L- Editor:</w:t>
      </w:r>
      <w:r w:rsidRPr="00021480">
        <w:rPr>
          <w:rFonts w:ascii="Book Antiqua" w:hAnsi="Book Antiqua"/>
          <w:sz w:val="24"/>
          <w:szCs w:val="24"/>
        </w:rPr>
        <w:t xml:space="preserve"> </w:t>
      </w:r>
      <w:r w:rsidRPr="00021480">
        <w:rPr>
          <w:rFonts w:ascii="Book Antiqua" w:hAnsi="Book Antiqua"/>
          <w:b/>
          <w:sz w:val="24"/>
          <w:szCs w:val="24"/>
        </w:rPr>
        <w:t>E- Editor:</w:t>
      </w:r>
    </w:p>
    <w:p w14:paraId="67D5F2EC" w14:textId="77777777" w:rsidR="008B7C8F" w:rsidRPr="00021480" w:rsidRDefault="008B7C8F" w:rsidP="00576BE8">
      <w:pPr>
        <w:adjustRightInd w:val="0"/>
        <w:snapToGrid w:val="0"/>
        <w:spacing w:after="0" w:line="360" w:lineRule="auto"/>
        <w:jc w:val="both"/>
        <w:rPr>
          <w:rFonts w:ascii="Book Antiqua" w:hAnsi="Book Antiqua" w:cs="Times New Roman"/>
          <w:b/>
          <w:sz w:val="24"/>
          <w:szCs w:val="24"/>
          <w:lang w:eastAsia="zh-CN"/>
        </w:rPr>
      </w:pPr>
    </w:p>
    <w:p w14:paraId="15D53522" w14:textId="77777777" w:rsidR="008B7C8F" w:rsidRPr="00021480" w:rsidRDefault="008B7C8F" w:rsidP="00576BE8">
      <w:pPr>
        <w:adjustRightInd w:val="0"/>
        <w:snapToGrid w:val="0"/>
        <w:spacing w:after="0" w:line="360" w:lineRule="auto"/>
        <w:jc w:val="both"/>
        <w:rPr>
          <w:rFonts w:ascii="Book Antiqua" w:hAnsi="Book Antiqua" w:cs="Times New Roman"/>
          <w:b/>
          <w:sz w:val="24"/>
          <w:szCs w:val="24"/>
          <w:lang w:eastAsia="zh-CN"/>
        </w:rPr>
      </w:pPr>
    </w:p>
    <w:p w14:paraId="2F641452" w14:textId="77777777" w:rsidR="008B7C8F" w:rsidRPr="00021480" w:rsidRDefault="008B7C8F" w:rsidP="00576BE8">
      <w:pPr>
        <w:adjustRightInd w:val="0"/>
        <w:snapToGrid w:val="0"/>
        <w:spacing w:after="0" w:line="360" w:lineRule="auto"/>
        <w:jc w:val="both"/>
        <w:rPr>
          <w:rFonts w:ascii="Book Antiqua" w:hAnsi="Book Antiqua" w:cs="Times New Roman"/>
          <w:b/>
          <w:sz w:val="24"/>
          <w:szCs w:val="24"/>
          <w:lang w:eastAsia="zh-CN"/>
        </w:rPr>
      </w:pPr>
    </w:p>
    <w:p w14:paraId="2D6C65C2"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32888065"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39B27005"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0D8034AE"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0A71A7EB"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3E250D09" w14:textId="77777777" w:rsidR="00311787" w:rsidRDefault="00311787" w:rsidP="00576BE8">
      <w:pPr>
        <w:adjustRightInd w:val="0"/>
        <w:snapToGrid w:val="0"/>
        <w:spacing w:after="0" w:line="360" w:lineRule="auto"/>
        <w:jc w:val="both"/>
        <w:rPr>
          <w:rFonts w:ascii="Book Antiqua" w:hAnsi="Book Antiqua" w:cs="Times New Roman"/>
          <w:b/>
          <w:sz w:val="24"/>
          <w:szCs w:val="24"/>
          <w:lang w:eastAsia="zh-CN"/>
        </w:rPr>
      </w:pPr>
    </w:p>
    <w:p w14:paraId="2E71D987" w14:textId="77777777" w:rsidR="00311787" w:rsidRDefault="00311787" w:rsidP="00576BE8">
      <w:pPr>
        <w:adjustRightInd w:val="0"/>
        <w:snapToGrid w:val="0"/>
        <w:spacing w:after="0" w:line="360" w:lineRule="auto"/>
        <w:jc w:val="both"/>
        <w:rPr>
          <w:rFonts w:ascii="Book Antiqua" w:hAnsi="Book Antiqua" w:cs="Times New Roman"/>
          <w:b/>
          <w:sz w:val="24"/>
          <w:szCs w:val="24"/>
          <w:lang w:eastAsia="zh-CN"/>
        </w:rPr>
      </w:pPr>
    </w:p>
    <w:p w14:paraId="60B2DFEA" w14:textId="77777777" w:rsidR="00311787" w:rsidRDefault="00311787" w:rsidP="00576BE8">
      <w:pPr>
        <w:adjustRightInd w:val="0"/>
        <w:snapToGrid w:val="0"/>
        <w:spacing w:after="0" w:line="360" w:lineRule="auto"/>
        <w:jc w:val="both"/>
        <w:rPr>
          <w:rFonts w:ascii="Book Antiqua" w:hAnsi="Book Antiqua" w:cs="Times New Roman"/>
          <w:b/>
          <w:sz w:val="24"/>
          <w:szCs w:val="24"/>
          <w:lang w:eastAsia="zh-CN"/>
        </w:rPr>
      </w:pPr>
    </w:p>
    <w:p w14:paraId="494505F9" w14:textId="77777777" w:rsidR="00311787" w:rsidRDefault="00311787" w:rsidP="00576BE8">
      <w:pPr>
        <w:adjustRightInd w:val="0"/>
        <w:snapToGrid w:val="0"/>
        <w:spacing w:after="0" w:line="360" w:lineRule="auto"/>
        <w:jc w:val="both"/>
        <w:rPr>
          <w:rFonts w:ascii="Book Antiqua" w:hAnsi="Book Antiqua" w:cs="Times New Roman"/>
          <w:b/>
          <w:sz w:val="24"/>
          <w:szCs w:val="24"/>
          <w:lang w:eastAsia="zh-CN"/>
        </w:rPr>
      </w:pPr>
    </w:p>
    <w:p w14:paraId="45439865"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4D3A331B" w14:textId="77777777" w:rsidR="008B7C8F" w:rsidRDefault="008B7C8F" w:rsidP="00576BE8">
      <w:pPr>
        <w:adjustRightInd w:val="0"/>
        <w:snapToGrid w:val="0"/>
        <w:spacing w:after="0" w:line="360" w:lineRule="auto"/>
        <w:jc w:val="both"/>
        <w:rPr>
          <w:rFonts w:ascii="Book Antiqua" w:hAnsi="Book Antiqua" w:cs="Times New Roman"/>
          <w:b/>
          <w:sz w:val="24"/>
          <w:szCs w:val="24"/>
          <w:lang w:eastAsia="zh-CN"/>
        </w:rPr>
      </w:pPr>
    </w:p>
    <w:p w14:paraId="0C0F1A89" w14:textId="4030882D" w:rsidR="00886B66" w:rsidRPr="0063141B" w:rsidRDefault="00311787" w:rsidP="00576BE8">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Table 1</w:t>
      </w:r>
      <w:r w:rsidR="00886B66" w:rsidRPr="0063141B">
        <w:rPr>
          <w:rFonts w:ascii="Book Antiqua" w:hAnsi="Book Antiqua" w:cs="Times New Roman"/>
          <w:b/>
          <w:sz w:val="24"/>
          <w:szCs w:val="24"/>
        </w:rPr>
        <w:t xml:space="preserve"> </w:t>
      </w:r>
      <w:r w:rsidR="00886B66" w:rsidRPr="00311787">
        <w:rPr>
          <w:rFonts w:ascii="Book Antiqua" w:hAnsi="Book Antiqua" w:cs="Times New Roman"/>
          <w:b/>
          <w:sz w:val="24"/>
          <w:szCs w:val="24"/>
        </w:rPr>
        <w:t xml:space="preserve">Characteristics which are predictive of the development of </w:t>
      </w:r>
      <w:r w:rsidRPr="00311787">
        <w:rPr>
          <w:rFonts w:ascii="Book Antiqua" w:eastAsia="Arial Unicode MS" w:hAnsi="Book Antiqua" w:cs="Arial Unicode MS"/>
          <w:b/>
          <w:sz w:val="24"/>
          <w:szCs w:val="24"/>
        </w:rPr>
        <w:t>early recurrence</w:t>
      </w:r>
      <w:r w:rsidRPr="00311787">
        <w:rPr>
          <w:rFonts w:ascii="Book Antiqua" w:eastAsia="Arial Unicode MS" w:hAnsi="Book Antiqua" w:cs="Arial Unicode MS" w:hint="eastAsia"/>
          <w:b/>
          <w:sz w:val="24"/>
          <w:szCs w:val="24"/>
          <w:lang w:eastAsia="zh-CN"/>
        </w:rPr>
        <w:t>s</w:t>
      </w:r>
      <w:r w:rsidRPr="00311787">
        <w:rPr>
          <w:rFonts w:ascii="Book Antiqua" w:eastAsia="Arial Unicode MS" w:hAnsi="Book Antiqua" w:cs="Arial Unicode MS"/>
          <w:b/>
          <w:sz w:val="24"/>
          <w:szCs w:val="24"/>
        </w:rPr>
        <w:t xml:space="preserve"> of atrial arrhythmias</w:t>
      </w:r>
      <w:r w:rsidR="00886B66" w:rsidRPr="00311787">
        <w:rPr>
          <w:rFonts w:ascii="Book Antiqua" w:hAnsi="Book Antiqua" w:cs="Times New Roman"/>
          <w:b/>
          <w:sz w:val="24"/>
          <w:szCs w:val="24"/>
        </w:rPr>
        <w:t xml:space="preserve"> after </w:t>
      </w:r>
      <w:r w:rsidRPr="00311787">
        <w:rPr>
          <w:rFonts w:ascii="Book Antiqua" w:hAnsi="Book Antiqua" w:cs="Times New Roman"/>
          <w:b/>
          <w:sz w:val="24"/>
          <w:szCs w:val="24"/>
        </w:rPr>
        <w:t>atrial fibrillation</w:t>
      </w:r>
      <w:r w:rsidR="00886B66" w:rsidRPr="00311787">
        <w:rPr>
          <w:rFonts w:ascii="Book Antiqua" w:hAnsi="Book Antiqua" w:cs="Times New Roman"/>
          <w:b/>
          <w:sz w:val="24"/>
          <w:szCs w:val="24"/>
        </w:rPr>
        <w:t xml:space="preserve"> ablation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55"/>
      </w:tblGrid>
      <w:tr w:rsidR="0063141B" w:rsidRPr="0063141B" w14:paraId="521A6B43" w14:textId="77777777" w:rsidTr="00311787">
        <w:tc>
          <w:tcPr>
            <w:tcW w:w="4695" w:type="dxa"/>
            <w:tcBorders>
              <w:top w:val="single" w:sz="4" w:space="0" w:color="auto"/>
              <w:bottom w:val="single" w:sz="4" w:space="0" w:color="auto"/>
            </w:tcBorders>
          </w:tcPr>
          <w:p w14:paraId="3A79B377" w14:textId="77777777" w:rsidR="00886B66" w:rsidRPr="0063141B" w:rsidRDefault="00886B66" w:rsidP="00576BE8">
            <w:pPr>
              <w:adjustRightInd w:val="0"/>
              <w:snapToGrid w:val="0"/>
              <w:spacing w:after="0" w:line="360" w:lineRule="auto"/>
              <w:jc w:val="both"/>
              <w:rPr>
                <w:rFonts w:ascii="Book Antiqua" w:hAnsi="Book Antiqua"/>
                <w:b/>
                <w:sz w:val="24"/>
                <w:szCs w:val="24"/>
              </w:rPr>
            </w:pPr>
            <w:r w:rsidRPr="0063141B">
              <w:rPr>
                <w:rFonts w:ascii="Book Antiqua" w:hAnsi="Book Antiqua"/>
                <w:b/>
                <w:sz w:val="24"/>
                <w:szCs w:val="24"/>
              </w:rPr>
              <w:t>Clinical characteristics</w:t>
            </w:r>
          </w:p>
        </w:tc>
        <w:tc>
          <w:tcPr>
            <w:tcW w:w="4655" w:type="dxa"/>
            <w:tcBorders>
              <w:top w:val="single" w:sz="4" w:space="0" w:color="auto"/>
              <w:bottom w:val="single" w:sz="4" w:space="0" w:color="auto"/>
            </w:tcBorders>
          </w:tcPr>
          <w:p w14:paraId="69E6B0D3" w14:textId="77777777" w:rsidR="00886B66" w:rsidRPr="0063141B" w:rsidRDefault="00886B66" w:rsidP="00576BE8">
            <w:pPr>
              <w:adjustRightInd w:val="0"/>
              <w:snapToGrid w:val="0"/>
              <w:spacing w:after="0" w:line="360" w:lineRule="auto"/>
              <w:jc w:val="both"/>
              <w:rPr>
                <w:rFonts w:ascii="Book Antiqua" w:hAnsi="Book Antiqua"/>
                <w:b/>
                <w:sz w:val="24"/>
                <w:szCs w:val="24"/>
              </w:rPr>
            </w:pPr>
            <w:r w:rsidRPr="0063141B">
              <w:rPr>
                <w:rFonts w:ascii="Book Antiqua" w:hAnsi="Book Antiqua"/>
                <w:b/>
                <w:sz w:val="24"/>
                <w:szCs w:val="24"/>
              </w:rPr>
              <w:t>Ablation procedural characteristics</w:t>
            </w:r>
          </w:p>
        </w:tc>
      </w:tr>
      <w:tr w:rsidR="0063141B" w:rsidRPr="0063141B" w14:paraId="14354D91" w14:textId="77777777" w:rsidTr="00311787">
        <w:tc>
          <w:tcPr>
            <w:tcW w:w="4695" w:type="dxa"/>
            <w:tcBorders>
              <w:top w:val="single" w:sz="4" w:space="0" w:color="auto"/>
            </w:tcBorders>
          </w:tcPr>
          <w:p w14:paraId="5A91D6A9"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Older age</w:t>
            </w:r>
            <w:r w:rsidRPr="0063141B">
              <w:rPr>
                <w:rFonts w:ascii="Book Antiqua" w:hAnsi="Book Antiqua"/>
                <w:noProof/>
                <w:sz w:val="24"/>
                <w:szCs w:val="24"/>
                <w:vertAlign w:val="superscript"/>
              </w:rPr>
              <w:t>[5]</w:t>
            </w:r>
          </w:p>
        </w:tc>
        <w:tc>
          <w:tcPr>
            <w:tcW w:w="4655" w:type="dxa"/>
            <w:tcBorders>
              <w:top w:val="single" w:sz="4" w:space="0" w:color="auto"/>
            </w:tcBorders>
          </w:tcPr>
          <w:p w14:paraId="27E4EBC3" w14:textId="02193B0B"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Incomplete PVI</w:t>
            </w:r>
            <w:r w:rsidR="00311787">
              <w:rPr>
                <w:rFonts w:ascii="Book Antiqua" w:hAnsi="Book Antiqua"/>
                <w:noProof/>
                <w:sz w:val="24"/>
                <w:szCs w:val="24"/>
                <w:vertAlign w:val="superscript"/>
              </w:rPr>
              <w:t>[13,</w:t>
            </w:r>
            <w:r w:rsidRPr="0063141B">
              <w:rPr>
                <w:rFonts w:ascii="Book Antiqua" w:hAnsi="Book Antiqua"/>
                <w:noProof/>
                <w:sz w:val="24"/>
                <w:szCs w:val="24"/>
                <w:vertAlign w:val="superscript"/>
              </w:rPr>
              <w:t>20]</w:t>
            </w:r>
          </w:p>
        </w:tc>
      </w:tr>
      <w:tr w:rsidR="0063141B" w:rsidRPr="0063141B" w14:paraId="20C36244" w14:textId="77777777" w:rsidTr="00311787">
        <w:tc>
          <w:tcPr>
            <w:tcW w:w="4695" w:type="dxa"/>
          </w:tcPr>
          <w:p w14:paraId="5BED7037"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Male gender</w:t>
            </w:r>
            <w:r w:rsidRPr="0063141B">
              <w:rPr>
                <w:rFonts w:ascii="Book Antiqua" w:hAnsi="Book Antiqua"/>
                <w:noProof/>
                <w:sz w:val="24"/>
                <w:szCs w:val="24"/>
                <w:vertAlign w:val="superscript"/>
              </w:rPr>
              <w:t>[7]</w:t>
            </w:r>
          </w:p>
        </w:tc>
        <w:tc>
          <w:tcPr>
            <w:tcW w:w="4655" w:type="dxa"/>
          </w:tcPr>
          <w:p w14:paraId="3EF6E531"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 xml:space="preserve">AF </w:t>
            </w:r>
            <w:proofErr w:type="spellStart"/>
            <w:r w:rsidRPr="0063141B">
              <w:rPr>
                <w:rFonts w:ascii="Book Antiqua" w:hAnsi="Book Antiqua"/>
                <w:sz w:val="24"/>
                <w:szCs w:val="24"/>
              </w:rPr>
              <w:t>inducib</w:t>
            </w:r>
            <w:bookmarkStart w:id="16" w:name="_GoBack"/>
            <w:bookmarkEnd w:id="16"/>
            <w:r w:rsidRPr="0063141B">
              <w:rPr>
                <w:rFonts w:ascii="Book Antiqua" w:hAnsi="Book Antiqua"/>
                <w:sz w:val="24"/>
                <w:szCs w:val="24"/>
              </w:rPr>
              <w:t>ility</w:t>
            </w:r>
            <w:proofErr w:type="spellEnd"/>
            <w:r w:rsidRPr="0063141B">
              <w:rPr>
                <w:rFonts w:ascii="Book Antiqua" w:hAnsi="Book Antiqua"/>
                <w:noProof/>
                <w:sz w:val="24"/>
                <w:szCs w:val="24"/>
                <w:vertAlign w:val="superscript"/>
              </w:rPr>
              <w:t>[21]</w:t>
            </w:r>
          </w:p>
        </w:tc>
      </w:tr>
      <w:tr w:rsidR="0063141B" w:rsidRPr="0063141B" w14:paraId="0BBCB7CC" w14:textId="77777777" w:rsidTr="00311787">
        <w:tc>
          <w:tcPr>
            <w:tcW w:w="4695" w:type="dxa"/>
          </w:tcPr>
          <w:p w14:paraId="029D9FE7"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Hypertension</w:t>
            </w:r>
            <w:r w:rsidRPr="0063141B">
              <w:rPr>
                <w:rFonts w:ascii="Book Antiqua" w:hAnsi="Book Antiqua"/>
                <w:noProof/>
                <w:sz w:val="24"/>
                <w:szCs w:val="24"/>
                <w:vertAlign w:val="superscript"/>
              </w:rPr>
              <w:t>[5]</w:t>
            </w:r>
          </w:p>
        </w:tc>
        <w:tc>
          <w:tcPr>
            <w:tcW w:w="4655" w:type="dxa"/>
          </w:tcPr>
          <w:p w14:paraId="740C022F"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Multiple AF foci</w:t>
            </w:r>
            <w:r w:rsidRPr="0063141B">
              <w:rPr>
                <w:rFonts w:ascii="Book Antiqua" w:hAnsi="Book Antiqua"/>
                <w:noProof/>
                <w:sz w:val="24"/>
                <w:szCs w:val="24"/>
                <w:vertAlign w:val="superscript"/>
              </w:rPr>
              <w:t>[10]</w:t>
            </w:r>
          </w:p>
        </w:tc>
      </w:tr>
      <w:tr w:rsidR="0063141B" w:rsidRPr="0063141B" w14:paraId="654A25EC" w14:textId="77777777" w:rsidTr="00311787">
        <w:tc>
          <w:tcPr>
            <w:tcW w:w="4695" w:type="dxa"/>
          </w:tcPr>
          <w:p w14:paraId="61E3B4BF" w14:textId="20E4F387" w:rsidR="00886B66" w:rsidRPr="0063141B" w:rsidRDefault="00886B66" w:rsidP="00311787">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Structural heart disease</w:t>
            </w:r>
            <w:r w:rsidRPr="0063141B">
              <w:rPr>
                <w:rFonts w:ascii="Book Antiqua" w:hAnsi="Book Antiqua"/>
                <w:noProof/>
                <w:sz w:val="24"/>
                <w:szCs w:val="24"/>
                <w:vertAlign w:val="superscript"/>
              </w:rPr>
              <w:t>[10,20]</w:t>
            </w:r>
          </w:p>
        </w:tc>
        <w:tc>
          <w:tcPr>
            <w:tcW w:w="4655" w:type="dxa"/>
          </w:tcPr>
          <w:p w14:paraId="7799E098"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LA free wall AF foci</w:t>
            </w:r>
            <w:r w:rsidRPr="0063141B">
              <w:rPr>
                <w:rFonts w:ascii="Book Antiqua" w:hAnsi="Book Antiqua"/>
                <w:noProof/>
                <w:sz w:val="24"/>
                <w:szCs w:val="24"/>
                <w:vertAlign w:val="superscript"/>
              </w:rPr>
              <w:t>[10]</w:t>
            </w:r>
          </w:p>
        </w:tc>
      </w:tr>
      <w:tr w:rsidR="0063141B" w:rsidRPr="0063141B" w14:paraId="79C0868B" w14:textId="77777777" w:rsidTr="00311787">
        <w:tc>
          <w:tcPr>
            <w:tcW w:w="4695" w:type="dxa"/>
          </w:tcPr>
          <w:p w14:paraId="689DAE91"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Longer AF duration</w:t>
            </w:r>
            <w:r w:rsidRPr="0063141B">
              <w:rPr>
                <w:rFonts w:ascii="Book Antiqua" w:hAnsi="Book Antiqua"/>
                <w:noProof/>
                <w:sz w:val="24"/>
                <w:szCs w:val="24"/>
                <w:vertAlign w:val="superscript"/>
              </w:rPr>
              <w:t>[5]</w:t>
            </w:r>
          </w:p>
        </w:tc>
        <w:tc>
          <w:tcPr>
            <w:tcW w:w="4655" w:type="dxa"/>
          </w:tcPr>
          <w:p w14:paraId="043ED6BB"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Lack of AF termination during procedure</w:t>
            </w:r>
            <w:r w:rsidRPr="0063141B">
              <w:rPr>
                <w:rFonts w:ascii="Book Antiqua" w:hAnsi="Book Antiqua"/>
                <w:noProof/>
                <w:sz w:val="24"/>
                <w:szCs w:val="24"/>
                <w:vertAlign w:val="superscript"/>
              </w:rPr>
              <w:t>[22]</w:t>
            </w:r>
          </w:p>
        </w:tc>
      </w:tr>
      <w:tr w:rsidR="0063141B" w:rsidRPr="0063141B" w14:paraId="05FBE19D" w14:textId="77777777" w:rsidTr="00311787">
        <w:tc>
          <w:tcPr>
            <w:tcW w:w="4695" w:type="dxa"/>
          </w:tcPr>
          <w:p w14:paraId="69F66EB1" w14:textId="77777777" w:rsidR="00886B66" w:rsidRPr="0063141B" w:rsidRDefault="00886B66" w:rsidP="00576BE8">
            <w:pPr>
              <w:adjustRightInd w:val="0"/>
              <w:snapToGrid w:val="0"/>
              <w:spacing w:after="0" w:line="360" w:lineRule="auto"/>
              <w:jc w:val="both"/>
              <w:rPr>
                <w:rFonts w:ascii="Book Antiqua" w:hAnsi="Book Antiqua"/>
                <w:sz w:val="24"/>
                <w:szCs w:val="24"/>
              </w:rPr>
            </w:pPr>
            <w:proofErr w:type="spellStart"/>
            <w:r w:rsidRPr="0063141B">
              <w:rPr>
                <w:rFonts w:ascii="Book Antiqua" w:hAnsi="Book Antiqua"/>
                <w:sz w:val="24"/>
                <w:szCs w:val="24"/>
              </w:rPr>
              <w:lastRenderedPageBreak/>
              <w:t>Nonparoxysmal</w:t>
            </w:r>
            <w:proofErr w:type="spellEnd"/>
            <w:r w:rsidRPr="0063141B">
              <w:rPr>
                <w:rFonts w:ascii="Book Antiqua" w:hAnsi="Book Antiqua"/>
                <w:sz w:val="24"/>
                <w:szCs w:val="24"/>
              </w:rPr>
              <w:t xml:space="preserve"> AF type</w:t>
            </w:r>
            <w:r w:rsidRPr="0063141B">
              <w:rPr>
                <w:rFonts w:ascii="Book Antiqua" w:hAnsi="Book Antiqua"/>
                <w:noProof/>
                <w:sz w:val="24"/>
                <w:szCs w:val="24"/>
                <w:vertAlign w:val="superscript"/>
              </w:rPr>
              <w:t>[5]</w:t>
            </w:r>
          </w:p>
        </w:tc>
        <w:tc>
          <w:tcPr>
            <w:tcW w:w="4655" w:type="dxa"/>
          </w:tcPr>
          <w:p w14:paraId="2E01613B"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Lack of SVC isolation</w:t>
            </w:r>
            <w:r w:rsidRPr="0063141B">
              <w:rPr>
                <w:rFonts w:ascii="Book Antiqua" w:hAnsi="Book Antiqua"/>
                <w:noProof/>
                <w:sz w:val="24"/>
                <w:szCs w:val="24"/>
                <w:vertAlign w:val="superscript"/>
              </w:rPr>
              <w:t>[5]</w:t>
            </w:r>
          </w:p>
        </w:tc>
      </w:tr>
      <w:tr w:rsidR="0063141B" w:rsidRPr="0063141B" w14:paraId="4490A0B3" w14:textId="77777777" w:rsidTr="00311787">
        <w:tc>
          <w:tcPr>
            <w:tcW w:w="4695" w:type="dxa"/>
            <w:tcBorders>
              <w:bottom w:val="single" w:sz="4" w:space="0" w:color="auto"/>
            </w:tcBorders>
          </w:tcPr>
          <w:p w14:paraId="2B0AFAF6"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CHA2DS2-VASc, R2CHADS2 scores</w:t>
            </w:r>
            <w:r w:rsidRPr="0063141B">
              <w:rPr>
                <w:rFonts w:ascii="Book Antiqua" w:hAnsi="Book Antiqua"/>
                <w:noProof/>
                <w:sz w:val="24"/>
                <w:szCs w:val="24"/>
                <w:vertAlign w:val="superscript"/>
              </w:rPr>
              <w:t>[11]</w:t>
            </w:r>
          </w:p>
        </w:tc>
        <w:tc>
          <w:tcPr>
            <w:tcW w:w="4655" w:type="dxa"/>
            <w:tcBorders>
              <w:bottom w:val="single" w:sz="4" w:space="0" w:color="auto"/>
            </w:tcBorders>
          </w:tcPr>
          <w:p w14:paraId="5F4A6850" w14:textId="77777777" w:rsidR="00886B66" w:rsidRPr="0063141B" w:rsidRDefault="00886B66" w:rsidP="00576BE8">
            <w:pPr>
              <w:adjustRightInd w:val="0"/>
              <w:snapToGrid w:val="0"/>
              <w:spacing w:after="0" w:line="360" w:lineRule="auto"/>
              <w:jc w:val="both"/>
              <w:rPr>
                <w:rFonts w:ascii="Book Antiqua" w:hAnsi="Book Antiqua"/>
                <w:sz w:val="24"/>
                <w:szCs w:val="24"/>
              </w:rPr>
            </w:pPr>
          </w:p>
        </w:tc>
      </w:tr>
      <w:tr w:rsidR="0063141B" w:rsidRPr="0063141B" w14:paraId="0E4F90B8" w14:textId="77777777" w:rsidTr="00311787">
        <w:tc>
          <w:tcPr>
            <w:tcW w:w="4695" w:type="dxa"/>
            <w:tcBorders>
              <w:top w:val="single" w:sz="4" w:space="0" w:color="auto"/>
              <w:bottom w:val="single" w:sz="4" w:space="0" w:color="auto"/>
            </w:tcBorders>
          </w:tcPr>
          <w:p w14:paraId="61CC0B03" w14:textId="77777777" w:rsidR="00886B66" w:rsidRPr="0063141B" w:rsidRDefault="00886B66" w:rsidP="00576BE8">
            <w:pPr>
              <w:adjustRightInd w:val="0"/>
              <w:snapToGrid w:val="0"/>
              <w:spacing w:after="0" w:line="360" w:lineRule="auto"/>
              <w:jc w:val="both"/>
              <w:rPr>
                <w:rFonts w:ascii="Book Antiqua" w:hAnsi="Book Antiqua"/>
                <w:b/>
                <w:sz w:val="24"/>
                <w:szCs w:val="24"/>
              </w:rPr>
            </w:pPr>
            <w:r w:rsidRPr="0063141B">
              <w:rPr>
                <w:rFonts w:ascii="Book Antiqua" w:hAnsi="Book Antiqua"/>
                <w:b/>
                <w:sz w:val="24"/>
                <w:szCs w:val="24"/>
              </w:rPr>
              <w:t>Imaging characteristics</w:t>
            </w:r>
          </w:p>
        </w:tc>
        <w:tc>
          <w:tcPr>
            <w:tcW w:w="4655" w:type="dxa"/>
            <w:tcBorders>
              <w:top w:val="single" w:sz="4" w:space="0" w:color="auto"/>
              <w:bottom w:val="single" w:sz="4" w:space="0" w:color="auto"/>
            </w:tcBorders>
          </w:tcPr>
          <w:p w14:paraId="6BCF6481" w14:textId="77777777" w:rsidR="00886B66" w:rsidRPr="0063141B" w:rsidRDefault="00886B66" w:rsidP="00576BE8">
            <w:pPr>
              <w:adjustRightInd w:val="0"/>
              <w:snapToGrid w:val="0"/>
              <w:spacing w:after="0" w:line="360" w:lineRule="auto"/>
              <w:jc w:val="both"/>
              <w:rPr>
                <w:rFonts w:ascii="Book Antiqua" w:hAnsi="Book Antiqua"/>
                <w:b/>
                <w:sz w:val="24"/>
                <w:szCs w:val="24"/>
              </w:rPr>
            </w:pPr>
            <w:r w:rsidRPr="0063141B">
              <w:rPr>
                <w:rFonts w:ascii="Book Antiqua" w:hAnsi="Book Antiqua"/>
                <w:b/>
                <w:sz w:val="24"/>
                <w:szCs w:val="24"/>
              </w:rPr>
              <w:t>Inflammatory markers</w:t>
            </w:r>
          </w:p>
        </w:tc>
      </w:tr>
      <w:tr w:rsidR="0063141B" w:rsidRPr="0063141B" w14:paraId="2B7ED2D1" w14:textId="77777777" w:rsidTr="00311787">
        <w:tc>
          <w:tcPr>
            <w:tcW w:w="4695" w:type="dxa"/>
            <w:tcBorders>
              <w:top w:val="single" w:sz="4" w:space="0" w:color="auto"/>
            </w:tcBorders>
          </w:tcPr>
          <w:p w14:paraId="1D6F8D08"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Left atrial size/volume</w:t>
            </w:r>
            <w:r w:rsidRPr="0063141B">
              <w:rPr>
                <w:rFonts w:ascii="Book Antiqua" w:hAnsi="Book Antiqua"/>
                <w:noProof/>
                <w:sz w:val="24"/>
                <w:szCs w:val="24"/>
                <w:vertAlign w:val="superscript"/>
              </w:rPr>
              <w:t>[5]</w:t>
            </w:r>
          </w:p>
        </w:tc>
        <w:tc>
          <w:tcPr>
            <w:tcW w:w="4655" w:type="dxa"/>
            <w:tcBorders>
              <w:top w:val="single" w:sz="4" w:space="0" w:color="auto"/>
            </w:tcBorders>
          </w:tcPr>
          <w:p w14:paraId="5B82297F"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Higher body temperature post-ablation</w:t>
            </w:r>
            <w:r w:rsidRPr="0063141B">
              <w:rPr>
                <w:rFonts w:ascii="Book Antiqua" w:hAnsi="Book Antiqua"/>
                <w:noProof/>
                <w:sz w:val="24"/>
                <w:szCs w:val="24"/>
                <w:vertAlign w:val="superscript"/>
              </w:rPr>
              <w:t>[17]</w:t>
            </w:r>
          </w:p>
        </w:tc>
      </w:tr>
      <w:tr w:rsidR="0063141B" w:rsidRPr="0063141B" w14:paraId="7C41EE84" w14:textId="77777777" w:rsidTr="00311787">
        <w:tc>
          <w:tcPr>
            <w:tcW w:w="4695" w:type="dxa"/>
          </w:tcPr>
          <w:p w14:paraId="3B6A620F"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Right atrial size/volume</w:t>
            </w:r>
            <w:r w:rsidRPr="0063141B">
              <w:rPr>
                <w:rFonts w:ascii="Book Antiqua" w:hAnsi="Book Antiqua"/>
                <w:noProof/>
                <w:sz w:val="24"/>
                <w:szCs w:val="24"/>
                <w:vertAlign w:val="superscript"/>
              </w:rPr>
              <w:t>[12]</w:t>
            </w:r>
          </w:p>
        </w:tc>
        <w:tc>
          <w:tcPr>
            <w:tcW w:w="4655" w:type="dxa"/>
          </w:tcPr>
          <w:p w14:paraId="7B40B3E2"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C-reactive protein</w:t>
            </w:r>
            <w:r w:rsidRPr="0063141B">
              <w:rPr>
                <w:rFonts w:ascii="Book Antiqua" w:hAnsi="Book Antiqua"/>
                <w:noProof/>
                <w:sz w:val="24"/>
                <w:szCs w:val="24"/>
                <w:vertAlign w:val="superscript"/>
              </w:rPr>
              <w:t>[17]</w:t>
            </w:r>
          </w:p>
        </w:tc>
      </w:tr>
      <w:tr w:rsidR="0063141B" w:rsidRPr="0063141B" w14:paraId="581FE2B7" w14:textId="77777777" w:rsidTr="00311787">
        <w:tc>
          <w:tcPr>
            <w:tcW w:w="4695" w:type="dxa"/>
          </w:tcPr>
          <w:p w14:paraId="08684341"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Left ventricular size/volume</w:t>
            </w:r>
            <w:r w:rsidRPr="0063141B">
              <w:rPr>
                <w:rFonts w:ascii="Book Antiqua" w:hAnsi="Book Antiqua"/>
                <w:noProof/>
                <w:sz w:val="24"/>
                <w:szCs w:val="24"/>
                <w:vertAlign w:val="superscript"/>
              </w:rPr>
              <w:t>[13]</w:t>
            </w:r>
          </w:p>
        </w:tc>
        <w:tc>
          <w:tcPr>
            <w:tcW w:w="4655" w:type="dxa"/>
          </w:tcPr>
          <w:p w14:paraId="22E8CD7C"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Homocysteine</w:t>
            </w:r>
            <w:r w:rsidRPr="0063141B">
              <w:rPr>
                <w:rFonts w:ascii="Book Antiqua" w:hAnsi="Book Antiqua"/>
                <w:noProof/>
                <w:sz w:val="24"/>
                <w:szCs w:val="24"/>
                <w:vertAlign w:val="superscript"/>
              </w:rPr>
              <w:t>[18]</w:t>
            </w:r>
          </w:p>
        </w:tc>
      </w:tr>
      <w:tr w:rsidR="0063141B" w:rsidRPr="0063141B" w14:paraId="5C7D7D0B" w14:textId="77777777" w:rsidTr="00311787">
        <w:tc>
          <w:tcPr>
            <w:tcW w:w="4695" w:type="dxa"/>
          </w:tcPr>
          <w:p w14:paraId="5A496A0F"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Left ventricular systolic dysfunction</w:t>
            </w:r>
            <w:r w:rsidRPr="0063141B">
              <w:rPr>
                <w:rFonts w:ascii="Book Antiqua" w:hAnsi="Book Antiqua"/>
                <w:noProof/>
                <w:sz w:val="24"/>
                <w:szCs w:val="24"/>
                <w:vertAlign w:val="superscript"/>
              </w:rPr>
              <w:t>[14]</w:t>
            </w:r>
          </w:p>
        </w:tc>
        <w:tc>
          <w:tcPr>
            <w:tcW w:w="4655" w:type="dxa"/>
          </w:tcPr>
          <w:p w14:paraId="4D76AAA6" w14:textId="029E4D43" w:rsidR="00886B66" w:rsidRPr="0063141B" w:rsidRDefault="00886B66" w:rsidP="00311787">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Increased LA roof thickness wi</w:t>
            </w:r>
            <w:r w:rsidR="00311787">
              <w:rPr>
                <w:rFonts w:ascii="Book Antiqua" w:hAnsi="Book Antiqua"/>
                <w:sz w:val="24"/>
                <w:szCs w:val="24"/>
              </w:rPr>
              <w:t>th delayed enhancement MRI 24 h</w:t>
            </w:r>
            <w:r w:rsidRPr="0063141B">
              <w:rPr>
                <w:rFonts w:ascii="Book Antiqua" w:hAnsi="Book Antiqua"/>
                <w:sz w:val="24"/>
                <w:szCs w:val="24"/>
              </w:rPr>
              <w:t xml:space="preserve"> post-ablation</w:t>
            </w:r>
            <w:r w:rsidRPr="0063141B">
              <w:rPr>
                <w:rFonts w:ascii="Book Antiqua" w:hAnsi="Book Antiqua"/>
                <w:noProof/>
                <w:sz w:val="24"/>
                <w:szCs w:val="24"/>
                <w:vertAlign w:val="superscript"/>
              </w:rPr>
              <w:t>[19]</w:t>
            </w:r>
          </w:p>
        </w:tc>
      </w:tr>
      <w:tr w:rsidR="0063141B" w:rsidRPr="0063141B" w14:paraId="63B052C1" w14:textId="77777777" w:rsidTr="00311787">
        <w:tc>
          <w:tcPr>
            <w:tcW w:w="4695" w:type="dxa"/>
          </w:tcPr>
          <w:p w14:paraId="5532E78F"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Left ventricular diastolic dysfunction</w:t>
            </w:r>
            <w:r w:rsidRPr="0063141B">
              <w:rPr>
                <w:rFonts w:ascii="Book Antiqua" w:hAnsi="Book Antiqua"/>
                <w:noProof/>
                <w:sz w:val="24"/>
                <w:szCs w:val="24"/>
                <w:vertAlign w:val="superscript"/>
              </w:rPr>
              <w:t>[15]</w:t>
            </w:r>
          </w:p>
        </w:tc>
        <w:tc>
          <w:tcPr>
            <w:tcW w:w="4655" w:type="dxa"/>
          </w:tcPr>
          <w:p w14:paraId="1CEA4D9D" w14:textId="77777777" w:rsidR="00886B66" w:rsidRPr="0063141B" w:rsidRDefault="00886B66" w:rsidP="00576BE8">
            <w:pPr>
              <w:adjustRightInd w:val="0"/>
              <w:snapToGrid w:val="0"/>
              <w:spacing w:after="0" w:line="360" w:lineRule="auto"/>
              <w:jc w:val="both"/>
              <w:rPr>
                <w:rFonts w:ascii="Book Antiqua" w:hAnsi="Book Antiqua"/>
                <w:sz w:val="24"/>
                <w:szCs w:val="24"/>
              </w:rPr>
            </w:pPr>
          </w:p>
        </w:tc>
      </w:tr>
      <w:tr w:rsidR="00311787" w:rsidRPr="0063141B" w14:paraId="692439DC" w14:textId="77777777" w:rsidTr="00311787">
        <w:tc>
          <w:tcPr>
            <w:tcW w:w="4695" w:type="dxa"/>
          </w:tcPr>
          <w:p w14:paraId="7E63A454" w14:textId="77777777" w:rsidR="00886B66" w:rsidRPr="0063141B" w:rsidRDefault="00886B66" w:rsidP="00576BE8">
            <w:pPr>
              <w:adjustRightInd w:val="0"/>
              <w:snapToGrid w:val="0"/>
              <w:spacing w:after="0" w:line="360" w:lineRule="auto"/>
              <w:jc w:val="both"/>
              <w:rPr>
                <w:rFonts w:ascii="Book Antiqua" w:hAnsi="Book Antiqua"/>
                <w:sz w:val="24"/>
                <w:szCs w:val="24"/>
              </w:rPr>
            </w:pPr>
            <w:r w:rsidRPr="0063141B">
              <w:rPr>
                <w:rFonts w:ascii="Book Antiqua" w:hAnsi="Book Antiqua"/>
                <w:sz w:val="24"/>
                <w:szCs w:val="24"/>
              </w:rPr>
              <w:t xml:space="preserve">Left atrial </w:t>
            </w:r>
            <w:proofErr w:type="spellStart"/>
            <w:r w:rsidRPr="0063141B">
              <w:rPr>
                <w:rFonts w:ascii="Book Antiqua" w:hAnsi="Book Antiqua"/>
                <w:sz w:val="24"/>
                <w:szCs w:val="24"/>
              </w:rPr>
              <w:t>epicardial</w:t>
            </w:r>
            <w:proofErr w:type="spellEnd"/>
            <w:r w:rsidRPr="0063141B">
              <w:rPr>
                <w:rFonts w:ascii="Book Antiqua" w:hAnsi="Book Antiqua"/>
                <w:sz w:val="24"/>
                <w:szCs w:val="24"/>
              </w:rPr>
              <w:t xml:space="preserve"> adipose tissue</w:t>
            </w:r>
            <w:r w:rsidRPr="0063141B">
              <w:rPr>
                <w:rFonts w:ascii="Book Antiqua" w:hAnsi="Book Antiqua"/>
                <w:noProof/>
                <w:sz w:val="24"/>
                <w:szCs w:val="24"/>
                <w:vertAlign w:val="superscript"/>
              </w:rPr>
              <w:t>[16]</w:t>
            </w:r>
          </w:p>
        </w:tc>
        <w:tc>
          <w:tcPr>
            <w:tcW w:w="4655" w:type="dxa"/>
          </w:tcPr>
          <w:p w14:paraId="4FA43223" w14:textId="0E06AB21" w:rsidR="00886B66" w:rsidRPr="0063141B" w:rsidRDefault="00886B66" w:rsidP="00576BE8">
            <w:pPr>
              <w:adjustRightInd w:val="0"/>
              <w:snapToGrid w:val="0"/>
              <w:spacing w:after="0" w:line="360" w:lineRule="auto"/>
              <w:jc w:val="both"/>
              <w:rPr>
                <w:rFonts w:ascii="Book Antiqua" w:hAnsi="Book Antiqua"/>
                <w:sz w:val="24"/>
                <w:szCs w:val="24"/>
                <w:lang w:eastAsia="zh-CN"/>
              </w:rPr>
            </w:pPr>
          </w:p>
        </w:tc>
      </w:tr>
    </w:tbl>
    <w:p w14:paraId="13363801" w14:textId="676F277C" w:rsidR="00311787" w:rsidRPr="00363F3D" w:rsidRDefault="00886B66" w:rsidP="00576BE8">
      <w:pPr>
        <w:adjustRightInd w:val="0"/>
        <w:snapToGrid w:val="0"/>
        <w:spacing w:after="0" w:line="360" w:lineRule="auto"/>
        <w:jc w:val="both"/>
        <w:rPr>
          <w:rFonts w:ascii="Book Antiqua" w:hAnsi="Book Antiqua" w:cs="Times New Roman"/>
          <w:noProof/>
          <w:sz w:val="24"/>
          <w:szCs w:val="24"/>
          <w:vertAlign w:val="superscript"/>
          <w:lang w:eastAsia="zh-CN"/>
        </w:rPr>
      </w:pPr>
      <w:r w:rsidRPr="0063141B">
        <w:rPr>
          <w:rFonts w:ascii="Book Antiqua" w:hAnsi="Book Antiqua" w:cs="Times New Roman"/>
          <w:sz w:val="24"/>
          <w:szCs w:val="24"/>
        </w:rPr>
        <w:t xml:space="preserve">Table </w:t>
      </w:r>
      <w:r w:rsidR="00E072D2">
        <w:rPr>
          <w:rFonts w:ascii="Book Antiqua" w:hAnsi="Book Antiqua" w:cs="Times New Roman"/>
          <w:sz w:val="24"/>
          <w:szCs w:val="24"/>
        </w:rPr>
        <w:t xml:space="preserve">modified from Andrade JG, </w:t>
      </w:r>
      <w:r w:rsidR="00E072D2" w:rsidRPr="00E072D2">
        <w:rPr>
          <w:rFonts w:ascii="Book Antiqua" w:hAnsi="Book Antiqua" w:cs="Times New Roman"/>
          <w:i/>
          <w:sz w:val="24"/>
          <w:szCs w:val="24"/>
        </w:rPr>
        <w:t>et al</w:t>
      </w:r>
      <w:r w:rsidR="00E072D2">
        <w:rPr>
          <w:rFonts w:ascii="Book Antiqua" w:hAnsi="Book Antiqua" w:cs="Times New Roman" w:hint="eastAsia"/>
          <w:sz w:val="24"/>
          <w:szCs w:val="24"/>
          <w:lang w:eastAsia="zh-CN"/>
        </w:rPr>
        <w:t>.</w:t>
      </w:r>
      <w:r w:rsidRPr="0063141B">
        <w:rPr>
          <w:rFonts w:ascii="Book Antiqua" w:hAnsi="Book Antiqua" w:cs="Times New Roman"/>
          <w:sz w:val="24"/>
          <w:szCs w:val="24"/>
        </w:rPr>
        <w:t xml:space="preserve"> </w:t>
      </w:r>
      <w:r w:rsidRPr="00E072D2">
        <w:rPr>
          <w:rFonts w:ascii="Book Antiqua" w:hAnsi="Book Antiqua" w:cs="Times New Roman"/>
          <w:i/>
          <w:sz w:val="24"/>
          <w:szCs w:val="24"/>
        </w:rPr>
        <w:t xml:space="preserve">Pacing </w:t>
      </w:r>
      <w:proofErr w:type="spellStart"/>
      <w:r w:rsidRPr="00E072D2">
        <w:rPr>
          <w:rFonts w:ascii="Book Antiqua" w:hAnsi="Book Antiqua" w:cs="Times New Roman"/>
          <w:i/>
          <w:sz w:val="24"/>
          <w:szCs w:val="24"/>
        </w:rPr>
        <w:t>Clin</w:t>
      </w:r>
      <w:proofErr w:type="spellEnd"/>
      <w:r w:rsidRPr="00E072D2">
        <w:rPr>
          <w:rFonts w:ascii="Book Antiqua" w:hAnsi="Book Antiqua" w:cs="Times New Roman"/>
          <w:i/>
          <w:sz w:val="24"/>
          <w:szCs w:val="24"/>
        </w:rPr>
        <w:t xml:space="preserve"> </w:t>
      </w:r>
      <w:proofErr w:type="spellStart"/>
      <w:r w:rsidRPr="00E072D2">
        <w:rPr>
          <w:rFonts w:ascii="Book Antiqua" w:hAnsi="Book Antiqua" w:cs="Times New Roman"/>
          <w:i/>
          <w:sz w:val="24"/>
          <w:szCs w:val="24"/>
        </w:rPr>
        <w:t>Electrophysiol</w:t>
      </w:r>
      <w:proofErr w:type="spellEnd"/>
      <w:r w:rsidRPr="0063141B">
        <w:rPr>
          <w:rFonts w:ascii="Book Antiqua" w:hAnsi="Book Antiqua" w:cs="Times New Roman"/>
          <w:sz w:val="24"/>
          <w:szCs w:val="24"/>
        </w:rPr>
        <w:t xml:space="preserve"> 2012;</w:t>
      </w:r>
      <w:r w:rsidR="00E072D2">
        <w:rPr>
          <w:rFonts w:ascii="Book Antiqua" w:hAnsi="Book Antiqua" w:cs="Times New Roman" w:hint="eastAsia"/>
          <w:sz w:val="24"/>
          <w:szCs w:val="24"/>
          <w:lang w:eastAsia="zh-CN"/>
        </w:rPr>
        <w:t xml:space="preserve"> </w:t>
      </w:r>
      <w:r w:rsidRPr="00E072D2">
        <w:rPr>
          <w:rFonts w:ascii="Book Antiqua" w:hAnsi="Book Antiqua" w:cs="Times New Roman"/>
          <w:b/>
          <w:sz w:val="24"/>
          <w:szCs w:val="24"/>
        </w:rPr>
        <w:t>35:</w:t>
      </w:r>
      <w:r w:rsidR="00E072D2">
        <w:rPr>
          <w:rFonts w:ascii="Book Antiqua" w:hAnsi="Book Antiqua" w:cs="Times New Roman" w:hint="eastAsia"/>
          <w:sz w:val="24"/>
          <w:szCs w:val="24"/>
          <w:lang w:eastAsia="zh-CN"/>
        </w:rPr>
        <w:t xml:space="preserve"> </w:t>
      </w:r>
      <w:r w:rsidRPr="0063141B">
        <w:rPr>
          <w:rFonts w:ascii="Book Antiqua" w:hAnsi="Book Antiqua" w:cs="Times New Roman"/>
          <w:sz w:val="24"/>
          <w:szCs w:val="24"/>
        </w:rPr>
        <w:t>106-16</w:t>
      </w:r>
      <w:r w:rsidR="00E072D2" w:rsidRPr="0063141B">
        <w:rPr>
          <w:rFonts w:ascii="Book Antiqua" w:hAnsi="Book Antiqua" w:cs="Times New Roman"/>
          <w:noProof/>
          <w:sz w:val="24"/>
          <w:szCs w:val="24"/>
          <w:vertAlign w:val="superscript"/>
        </w:rPr>
        <w:t>[2]</w:t>
      </w:r>
      <w:r w:rsidRPr="0063141B">
        <w:rPr>
          <w:rFonts w:ascii="Book Antiqua" w:hAnsi="Book Antiqua" w:cs="Times New Roman"/>
          <w:sz w:val="24"/>
          <w:szCs w:val="24"/>
        </w:rPr>
        <w:t>.</w:t>
      </w:r>
      <w:r w:rsidR="00363F3D">
        <w:rPr>
          <w:rFonts w:ascii="Book Antiqua" w:hAnsi="Book Antiqua" w:cs="Times New Roman" w:hint="eastAsia"/>
          <w:noProof/>
          <w:sz w:val="24"/>
          <w:szCs w:val="24"/>
          <w:vertAlign w:val="superscript"/>
          <w:lang w:eastAsia="zh-CN"/>
        </w:rPr>
        <w:t xml:space="preserve"> </w:t>
      </w:r>
      <w:r w:rsidR="00363F3D" w:rsidRPr="0063141B">
        <w:rPr>
          <w:rFonts w:ascii="Book Antiqua" w:hAnsi="Book Antiqua" w:cs="Times New Roman"/>
          <w:sz w:val="24"/>
          <w:szCs w:val="24"/>
        </w:rPr>
        <w:t>AF</w:t>
      </w:r>
      <w:r w:rsidR="00363F3D">
        <w:rPr>
          <w:rFonts w:ascii="Book Antiqua" w:hAnsi="Book Antiqua" w:cs="Times New Roman" w:hint="eastAsia"/>
          <w:sz w:val="24"/>
          <w:szCs w:val="24"/>
          <w:lang w:eastAsia="zh-CN"/>
        </w:rPr>
        <w:t>:</w:t>
      </w:r>
      <w:r w:rsidR="00363F3D" w:rsidRPr="0063141B">
        <w:rPr>
          <w:rFonts w:ascii="Book Antiqua" w:hAnsi="Book Antiqua" w:cs="Times New Roman"/>
          <w:sz w:val="24"/>
          <w:szCs w:val="24"/>
        </w:rPr>
        <w:t xml:space="preserve"> </w:t>
      </w:r>
      <w:r w:rsidR="00363F3D">
        <w:rPr>
          <w:rFonts w:ascii="Book Antiqua" w:hAnsi="Book Antiqua" w:cs="Times New Roman" w:hint="eastAsia"/>
          <w:sz w:val="24"/>
          <w:szCs w:val="24"/>
          <w:lang w:eastAsia="zh-CN"/>
        </w:rPr>
        <w:t>A</w:t>
      </w:r>
      <w:r w:rsidR="00311787" w:rsidRPr="0063141B">
        <w:rPr>
          <w:rFonts w:ascii="Book Antiqua" w:hAnsi="Book Antiqua" w:cs="Times New Roman"/>
          <w:sz w:val="24"/>
          <w:szCs w:val="24"/>
        </w:rPr>
        <w:t>trial fibrillation</w:t>
      </w:r>
      <w:r w:rsidR="00363F3D">
        <w:rPr>
          <w:rFonts w:ascii="Book Antiqua" w:hAnsi="Book Antiqua" w:cs="Times New Roman" w:hint="eastAsia"/>
          <w:sz w:val="24"/>
          <w:szCs w:val="24"/>
          <w:lang w:eastAsia="zh-CN"/>
        </w:rPr>
        <w:t xml:space="preserve">; </w:t>
      </w:r>
      <w:r w:rsidR="00363F3D" w:rsidRPr="0063141B">
        <w:rPr>
          <w:rFonts w:ascii="Book Antiqua" w:hAnsi="Book Antiqua" w:cs="Times New Roman"/>
          <w:sz w:val="24"/>
          <w:szCs w:val="24"/>
        </w:rPr>
        <w:t>PVI</w:t>
      </w:r>
      <w:r w:rsidR="00363F3D">
        <w:rPr>
          <w:rFonts w:ascii="Book Antiqua" w:hAnsi="Book Antiqua" w:cs="Times New Roman" w:hint="eastAsia"/>
          <w:sz w:val="24"/>
          <w:szCs w:val="24"/>
          <w:lang w:eastAsia="zh-CN"/>
        </w:rPr>
        <w:t>:</w:t>
      </w:r>
      <w:r w:rsidR="00363F3D" w:rsidRPr="0063141B">
        <w:rPr>
          <w:rFonts w:ascii="Book Antiqua" w:hAnsi="Book Antiqua" w:cs="Times New Roman"/>
          <w:sz w:val="24"/>
          <w:szCs w:val="24"/>
        </w:rPr>
        <w:t xml:space="preserve"> </w:t>
      </w:r>
      <w:r w:rsidR="00363F3D">
        <w:rPr>
          <w:rFonts w:ascii="Book Antiqua" w:hAnsi="Book Antiqua" w:cs="Times New Roman" w:hint="eastAsia"/>
          <w:sz w:val="24"/>
          <w:szCs w:val="24"/>
          <w:lang w:eastAsia="zh-CN"/>
        </w:rPr>
        <w:t>P</w:t>
      </w:r>
      <w:r w:rsidR="00363F3D" w:rsidRPr="0063141B">
        <w:rPr>
          <w:rFonts w:ascii="Book Antiqua" w:hAnsi="Book Antiqua" w:cs="Times New Roman"/>
          <w:sz w:val="24"/>
          <w:szCs w:val="24"/>
        </w:rPr>
        <w:t>ulmonary vein isolation</w:t>
      </w:r>
      <w:r w:rsidR="00363F3D">
        <w:rPr>
          <w:rFonts w:ascii="Book Antiqua" w:hAnsi="Book Antiqua" w:cs="Times New Roman" w:hint="eastAsia"/>
          <w:sz w:val="24"/>
          <w:szCs w:val="24"/>
          <w:lang w:eastAsia="zh-CN"/>
        </w:rPr>
        <w:t>; MR</w:t>
      </w:r>
      <w:r w:rsidR="00363F3D">
        <w:rPr>
          <w:rFonts w:ascii="Book Antiqua" w:hAnsi="Book Antiqua" w:cs="Times New Roman" w:hint="eastAsia"/>
          <w:sz w:val="24"/>
          <w:szCs w:val="24"/>
        </w:rPr>
        <w:t xml:space="preserve">I: </w:t>
      </w:r>
      <w:r w:rsidR="00363F3D" w:rsidRPr="00363F3D">
        <w:rPr>
          <w:rFonts w:ascii="Book Antiqua" w:hAnsi="Book Antiqua" w:cs="Times New Roman"/>
          <w:sz w:val="24"/>
          <w:szCs w:val="24"/>
        </w:rPr>
        <w:t xml:space="preserve">Magnetic </w:t>
      </w:r>
      <w:r w:rsidR="00363F3D">
        <w:rPr>
          <w:rFonts w:ascii="Book Antiqua" w:hAnsi="Book Antiqua" w:cs="Times New Roman" w:hint="eastAsia"/>
          <w:sz w:val="24"/>
          <w:szCs w:val="24"/>
          <w:lang w:eastAsia="zh-CN"/>
        </w:rPr>
        <w:t>r</w:t>
      </w:r>
      <w:r w:rsidR="00363F3D" w:rsidRPr="00363F3D">
        <w:rPr>
          <w:rFonts w:ascii="Book Antiqua" w:hAnsi="Book Antiqua" w:cs="Times New Roman"/>
          <w:sz w:val="24"/>
          <w:szCs w:val="24"/>
        </w:rPr>
        <w:t xml:space="preserve">esonance </w:t>
      </w:r>
      <w:r w:rsidR="00363F3D">
        <w:rPr>
          <w:rFonts w:ascii="Book Antiqua" w:hAnsi="Book Antiqua" w:cs="Times New Roman" w:hint="eastAsia"/>
          <w:sz w:val="24"/>
          <w:szCs w:val="24"/>
          <w:lang w:eastAsia="zh-CN"/>
        </w:rPr>
        <w:t>i</w:t>
      </w:r>
      <w:r w:rsidR="00363F3D" w:rsidRPr="00363F3D">
        <w:rPr>
          <w:rFonts w:ascii="Book Antiqua" w:hAnsi="Book Antiqua" w:cs="Times New Roman"/>
          <w:sz w:val="24"/>
          <w:szCs w:val="24"/>
        </w:rPr>
        <w:t>maging</w:t>
      </w:r>
      <w:r w:rsidR="00363F3D">
        <w:rPr>
          <w:rFonts w:ascii="Book Antiqua" w:hAnsi="Book Antiqua" w:cs="Times New Roman" w:hint="eastAsia"/>
          <w:sz w:val="24"/>
          <w:szCs w:val="24"/>
          <w:lang w:eastAsia="zh-CN"/>
        </w:rPr>
        <w:t xml:space="preserve">. </w:t>
      </w:r>
    </w:p>
    <w:sectPr w:rsidR="00311787" w:rsidRPr="00363F3D" w:rsidSect="003039F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D282B" w15:done="0"/>
  <w15:commentEx w15:paraId="726AC692" w15:done="0"/>
  <w15:commentEx w15:paraId="0550BDC9" w15:done="0"/>
  <w15:commentEx w15:paraId="4FA40DBE" w15:done="0"/>
  <w15:commentEx w15:paraId="7739471F" w15:done="0"/>
  <w15:commentEx w15:paraId="6B6A6CB7" w15:done="0"/>
  <w15:commentEx w15:paraId="269505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等线 Light">
    <w:panose1 w:val="00000000000000000000"/>
    <w:charset w:val="86"/>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4B"/>
    <w:multiLevelType w:val="hybridMultilevel"/>
    <w:tmpl w:val="4CCC9C28"/>
    <w:lvl w:ilvl="0" w:tplc="0409000F">
      <w:start w:val="1"/>
      <w:numFmt w:val="decimal"/>
      <w:lvlText w:val="%1."/>
      <w:lvlJc w:val="left"/>
      <w:pPr>
        <w:ind w:left="720" w:hanging="360"/>
      </w:pPr>
    </w:lvl>
    <w:lvl w:ilvl="1" w:tplc="165641B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ng, Jackson J">
    <w15:presenceInfo w15:providerId="None" w15:userId="Liang, Jacks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86B66"/>
    <w:rsid w:val="00021480"/>
    <w:rsid w:val="000B775E"/>
    <w:rsid w:val="0012488E"/>
    <w:rsid w:val="00185BF1"/>
    <w:rsid w:val="001D182D"/>
    <w:rsid w:val="002C55A0"/>
    <w:rsid w:val="002D2EA6"/>
    <w:rsid w:val="002E06A3"/>
    <w:rsid w:val="002F1215"/>
    <w:rsid w:val="00311787"/>
    <w:rsid w:val="00343B7D"/>
    <w:rsid w:val="00363F3D"/>
    <w:rsid w:val="00377808"/>
    <w:rsid w:val="00393FA0"/>
    <w:rsid w:val="003B14D8"/>
    <w:rsid w:val="00417FF3"/>
    <w:rsid w:val="004A28D6"/>
    <w:rsid w:val="005559C8"/>
    <w:rsid w:val="00576BE8"/>
    <w:rsid w:val="00604B26"/>
    <w:rsid w:val="00622A27"/>
    <w:rsid w:val="0063141B"/>
    <w:rsid w:val="00670F2F"/>
    <w:rsid w:val="007727AA"/>
    <w:rsid w:val="007A47AE"/>
    <w:rsid w:val="00886B66"/>
    <w:rsid w:val="008B7C8F"/>
    <w:rsid w:val="00953E59"/>
    <w:rsid w:val="00972EEA"/>
    <w:rsid w:val="009F03CE"/>
    <w:rsid w:val="00A75964"/>
    <w:rsid w:val="00B97938"/>
    <w:rsid w:val="00CB70A4"/>
    <w:rsid w:val="00CE40F9"/>
    <w:rsid w:val="00D87477"/>
    <w:rsid w:val="00DD022E"/>
    <w:rsid w:val="00E072D2"/>
    <w:rsid w:val="00E62EDB"/>
    <w:rsid w:val="00E67B40"/>
    <w:rsid w:val="00F20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B66"/>
    <w:pPr>
      <w:ind w:left="720"/>
      <w:contextualSpacing/>
    </w:pPr>
  </w:style>
  <w:style w:type="paragraph" w:customStyle="1" w:styleId="EndNoteBibliographyTitle">
    <w:name w:val="EndNote Bibliography Title"/>
    <w:basedOn w:val="Normal"/>
    <w:link w:val="EndNoteBibliographyTitleChar"/>
    <w:rsid w:val="00886B66"/>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886B66"/>
    <w:rPr>
      <w:rFonts w:eastAsiaTheme="minorEastAsia"/>
    </w:rPr>
  </w:style>
  <w:style w:type="character" w:customStyle="1" w:styleId="EndNoteBibliographyTitleChar">
    <w:name w:val="EndNote Bibliography Title Char"/>
    <w:basedOn w:val="ListParagraphChar"/>
    <w:link w:val="EndNoteBibliographyTitle"/>
    <w:rsid w:val="00886B66"/>
    <w:rPr>
      <w:rFonts w:ascii="Calibri" w:eastAsiaTheme="minorEastAsia" w:hAnsi="Calibri" w:cs="Calibri"/>
      <w:noProof/>
    </w:rPr>
  </w:style>
  <w:style w:type="paragraph" w:customStyle="1" w:styleId="EndNoteBibliography">
    <w:name w:val="EndNote Bibliography"/>
    <w:basedOn w:val="Normal"/>
    <w:link w:val="EndNoteBibliographyChar"/>
    <w:rsid w:val="00886B66"/>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886B66"/>
    <w:rPr>
      <w:rFonts w:ascii="Calibri" w:eastAsiaTheme="minorEastAsia" w:hAnsi="Calibri" w:cs="Calibri"/>
      <w:noProof/>
    </w:rPr>
  </w:style>
  <w:style w:type="paragraph" w:styleId="Header">
    <w:name w:val="header"/>
    <w:basedOn w:val="Normal"/>
    <w:link w:val="HeaderChar"/>
    <w:uiPriority w:val="99"/>
    <w:semiHidden/>
    <w:unhideWhenUsed/>
    <w:rsid w:val="00886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B66"/>
    <w:rPr>
      <w:rFonts w:eastAsiaTheme="minorEastAsia"/>
    </w:rPr>
  </w:style>
  <w:style w:type="paragraph" w:styleId="Footer">
    <w:name w:val="footer"/>
    <w:basedOn w:val="Normal"/>
    <w:link w:val="FooterChar"/>
    <w:uiPriority w:val="99"/>
    <w:semiHidden/>
    <w:unhideWhenUsed/>
    <w:rsid w:val="00886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B66"/>
    <w:rPr>
      <w:rFonts w:eastAsiaTheme="minorEastAsia"/>
    </w:rPr>
  </w:style>
  <w:style w:type="paragraph" w:customStyle="1" w:styleId="Body">
    <w:name w:val="Body"/>
    <w:rsid w:val="00886B66"/>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886B66"/>
    <w:rPr>
      <w:color w:val="0563C1" w:themeColor="hyperlink"/>
      <w:u w:val="single"/>
    </w:rPr>
  </w:style>
  <w:style w:type="table" w:styleId="TableGrid">
    <w:name w:val="Table Grid"/>
    <w:basedOn w:val="TableNormal"/>
    <w:uiPriority w:val="59"/>
    <w:rsid w:val="00886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B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B66"/>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886B66"/>
    <w:rPr>
      <w:sz w:val="18"/>
      <w:szCs w:val="18"/>
    </w:rPr>
  </w:style>
  <w:style w:type="paragraph" w:styleId="CommentText">
    <w:name w:val="annotation text"/>
    <w:basedOn w:val="Normal"/>
    <w:link w:val="CommentTextChar"/>
    <w:semiHidden/>
    <w:unhideWhenUsed/>
    <w:rsid w:val="00886B66"/>
    <w:pPr>
      <w:spacing w:line="240" w:lineRule="auto"/>
    </w:pPr>
    <w:rPr>
      <w:sz w:val="24"/>
      <w:szCs w:val="24"/>
    </w:rPr>
  </w:style>
  <w:style w:type="character" w:customStyle="1" w:styleId="CommentTextChar">
    <w:name w:val="Comment Text Char"/>
    <w:basedOn w:val="DefaultParagraphFont"/>
    <w:link w:val="CommentText"/>
    <w:semiHidden/>
    <w:rsid w:val="00886B6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86B66"/>
    <w:rPr>
      <w:b/>
      <w:bCs/>
      <w:sz w:val="20"/>
      <w:szCs w:val="20"/>
    </w:rPr>
  </w:style>
  <w:style w:type="character" w:customStyle="1" w:styleId="CommentSubjectChar">
    <w:name w:val="Comment Subject Char"/>
    <w:basedOn w:val="CommentTextChar"/>
    <w:link w:val="CommentSubject"/>
    <w:uiPriority w:val="99"/>
    <w:semiHidden/>
    <w:rsid w:val="00886B66"/>
    <w:rPr>
      <w:rFonts w:eastAsiaTheme="minorEastAsia"/>
      <w:b/>
      <w:bCs/>
      <w:sz w:val="20"/>
      <w:szCs w:val="20"/>
    </w:rPr>
  </w:style>
  <w:style w:type="character" w:customStyle="1" w:styleId="apple-converted-space">
    <w:name w:val="apple-converted-space"/>
    <w:rsid w:val="00E62EDB"/>
  </w:style>
  <w:style w:type="character" w:styleId="Emphasis">
    <w:name w:val="Emphasis"/>
    <w:qFormat/>
    <w:rsid w:val="005559C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B66"/>
    <w:pPr>
      <w:ind w:left="720"/>
      <w:contextualSpacing/>
    </w:pPr>
  </w:style>
  <w:style w:type="paragraph" w:customStyle="1" w:styleId="EndNoteBibliographyTitle">
    <w:name w:val="EndNote Bibliography Title"/>
    <w:basedOn w:val="Normal"/>
    <w:link w:val="EndNoteBibliographyTitleChar"/>
    <w:rsid w:val="00886B66"/>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886B66"/>
    <w:rPr>
      <w:rFonts w:eastAsiaTheme="minorEastAsia"/>
    </w:rPr>
  </w:style>
  <w:style w:type="character" w:customStyle="1" w:styleId="EndNoteBibliographyTitleChar">
    <w:name w:val="EndNote Bibliography Title Char"/>
    <w:basedOn w:val="ListParagraphChar"/>
    <w:link w:val="EndNoteBibliographyTitle"/>
    <w:rsid w:val="00886B66"/>
    <w:rPr>
      <w:rFonts w:ascii="Calibri" w:eastAsiaTheme="minorEastAsia" w:hAnsi="Calibri" w:cs="Calibri"/>
      <w:noProof/>
    </w:rPr>
  </w:style>
  <w:style w:type="paragraph" w:customStyle="1" w:styleId="EndNoteBibliography">
    <w:name w:val="EndNote Bibliography"/>
    <w:basedOn w:val="Normal"/>
    <w:link w:val="EndNoteBibliographyChar"/>
    <w:rsid w:val="00886B66"/>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886B66"/>
    <w:rPr>
      <w:rFonts w:ascii="Calibri" w:eastAsiaTheme="minorEastAsia" w:hAnsi="Calibri" w:cs="Calibri"/>
      <w:noProof/>
    </w:rPr>
  </w:style>
  <w:style w:type="paragraph" w:styleId="Header">
    <w:name w:val="header"/>
    <w:basedOn w:val="Normal"/>
    <w:link w:val="HeaderChar"/>
    <w:uiPriority w:val="99"/>
    <w:semiHidden/>
    <w:unhideWhenUsed/>
    <w:rsid w:val="00886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B66"/>
    <w:rPr>
      <w:rFonts w:eastAsiaTheme="minorEastAsia"/>
    </w:rPr>
  </w:style>
  <w:style w:type="paragraph" w:styleId="Footer">
    <w:name w:val="footer"/>
    <w:basedOn w:val="Normal"/>
    <w:link w:val="FooterChar"/>
    <w:uiPriority w:val="99"/>
    <w:semiHidden/>
    <w:unhideWhenUsed/>
    <w:rsid w:val="00886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6B66"/>
    <w:rPr>
      <w:rFonts w:eastAsiaTheme="minorEastAsia"/>
    </w:rPr>
  </w:style>
  <w:style w:type="paragraph" w:customStyle="1" w:styleId="Body">
    <w:name w:val="Body"/>
    <w:rsid w:val="00886B66"/>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886B66"/>
    <w:rPr>
      <w:color w:val="0563C1" w:themeColor="hyperlink"/>
      <w:u w:val="single"/>
    </w:rPr>
  </w:style>
  <w:style w:type="table" w:styleId="TableGrid">
    <w:name w:val="Table Grid"/>
    <w:basedOn w:val="TableNormal"/>
    <w:uiPriority w:val="59"/>
    <w:rsid w:val="00886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B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B66"/>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886B66"/>
    <w:rPr>
      <w:sz w:val="18"/>
      <w:szCs w:val="18"/>
    </w:rPr>
  </w:style>
  <w:style w:type="paragraph" w:styleId="CommentText">
    <w:name w:val="annotation text"/>
    <w:basedOn w:val="Normal"/>
    <w:link w:val="CommentTextChar"/>
    <w:semiHidden/>
    <w:unhideWhenUsed/>
    <w:rsid w:val="00886B66"/>
    <w:pPr>
      <w:spacing w:line="240" w:lineRule="auto"/>
    </w:pPr>
    <w:rPr>
      <w:sz w:val="24"/>
      <w:szCs w:val="24"/>
    </w:rPr>
  </w:style>
  <w:style w:type="character" w:customStyle="1" w:styleId="CommentTextChar">
    <w:name w:val="Comment Text Char"/>
    <w:basedOn w:val="DefaultParagraphFont"/>
    <w:link w:val="CommentText"/>
    <w:semiHidden/>
    <w:rsid w:val="00886B6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886B66"/>
    <w:rPr>
      <w:b/>
      <w:bCs/>
      <w:sz w:val="20"/>
      <w:szCs w:val="20"/>
    </w:rPr>
  </w:style>
  <w:style w:type="character" w:customStyle="1" w:styleId="CommentSubjectChar">
    <w:name w:val="Comment Subject Char"/>
    <w:basedOn w:val="CommentTextChar"/>
    <w:link w:val="CommentSubject"/>
    <w:uiPriority w:val="99"/>
    <w:semiHidden/>
    <w:rsid w:val="00886B66"/>
    <w:rPr>
      <w:rFonts w:eastAsiaTheme="minorEastAsia"/>
      <w:b/>
      <w:bCs/>
      <w:sz w:val="20"/>
      <w:szCs w:val="20"/>
    </w:rPr>
  </w:style>
  <w:style w:type="character" w:customStyle="1" w:styleId="apple-converted-space">
    <w:name w:val="apple-converted-space"/>
    <w:rsid w:val="00E62EDB"/>
  </w:style>
  <w:style w:type="character" w:styleId="Emphasis">
    <w:name w:val="Emphasis"/>
    <w:qFormat/>
    <w:rsid w:val="005559C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1640">
      <w:bodyDiv w:val="1"/>
      <w:marLeft w:val="0"/>
      <w:marRight w:val="0"/>
      <w:marTop w:val="0"/>
      <w:marBottom w:val="0"/>
      <w:divBdr>
        <w:top w:val="none" w:sz="0" w:space="0" w:color="auto"/>
        <w:left w:val="none" w:sz="0" w:space="0" w:color="auto"/>
        <w:bottom w:val="none" w:sz="0" w:space="0" w:color="auto"/>
        <w:right w:val="none" w:sz="0" w:space="0" w:color="auto"/>
      </w:divBdr>
      <w:divsChild>
        <w:div w:id="544949392">
          <w:marLeft w:val="0"/>
          <w:marRight w:val="0"/>
          <w:marTop w:val="0"/>
          <w:marBottom w:val="0"/>
          <w:divBdr>
            <w:top w:val="none" w:sz="0" w:space="0" w:color="auto"/>
            <w:left w:val="none" w:sz="0" w:space="0" w:color="auto"/>
            <w:bottom w:val="none" w:sz="0" w:space="0" w:color="auto"/>
            <w:right w:val="none" w:sz="0" w:space="0" w:color="auto"/>
          </w:divBdr>
        </w:div>
        <w:div w:id="1538199952">
          <w:marLeft w:val="0"/>
          <w:marRight w:val="0"/>
          <w:marTop w:val="0"/>
          <w:marBottom w:val="0"/>
          <w:divBdr>
            <w:top w:val="none" w:sz="0" w:space="0" w:color="auto"/>
            <w:left w:val="none" w:sz="0" w:space="0" w:color="auto"/>
            <w:bottom w:val="none" w:sz="0" w:space="0" w:color="auto"/>
            <w:right w:val="none" w:sz="0" w:space="0" w:color="auto"/>
          </w:divBdr>
        </w:div>
        <w:div w:id="1133136969">
          <w:marLeft w:val="0"/>
          <w:marRight w:val="0"/>
          <w:marTop w:val="0"/>
          <w:marBottom w:val="0"/>
          <w:divBdr>
            <w:top w:val="none" w:sz="0" w:space="0" w:color="auto"/>
            <w:left w:val="none" w:sz="0" w:space="0" w:color="auto"/>
            <w:bottom w:val="none" w:sz="0" w:space="0" w:color="auto"/>
            <w:right w:val="none" w:sz="0" w:space="0" w:color="auto"/>
          </w:divBdr>
        </w:div>
        <w:div w:id="1036392041">
          <w:marLeft w:val="0"/>
          <w:marRight w:val="0"/>
          <w:marTop w:val="0"/>
          <w:marBottom w:val="0"/>
          <w:divBdr>
            <w:top w:val="none" w:sz="0" w:space="0" w:color="auto"/>
            <w:left w:val="none" w:sz="0" w:space="0" w:color="auto"/>
            <w:bottom w:val="none" w:sz="0" w:space="0" w:color="auto"/>
            <w:right w:val="none" w:sz="0" w:space="0" w:color="auto"/>
          </w:divBdr>
        </w:div>
        <w:div w:id="995916817">
          <w:marLeft w:val="0"/>
          <w:marRight w:val="0"/>
          <w:marTop w:val="0"/>
          <w:marBottom w:val="0"/>
          <w:divBdr>
            <w:top w:val="none" w:sz="0" w:space="0" w:color="auto"/>
            <w:left w:val="none" w:sz="0" w:space="0" w:color="auto"/>
            <w:bottom w:val="none" w:sz="0" w:space="0" w:color="auto"/>
            <w:right w:val="none" w:sz="0" w:space="0" w:color="auto"/>
          </w:divBdr>
        </w:div>
        <w:div w:id="1032879599">
          <w:marLeft w:val="0"/>
          <w:marRight w:val="0"/>
          <w:marTop w:val="0"/>
          <w:marBottom w:val="0"/>
          <w:divBdr>
            <w:top w:val="none" w:sz="0" w:space="0" w:color="auto"/>
            <w:left w:val="none" w:sz="0" w:space="0" w:color="auto"/>
            <w:bottom w:val="none" w:sz="0" w:space="0" w:color="auto"/>
            <w:right w:val="none" w:sz="0" w:space="0" w:color="auto"/>
          </w:divBdr>
        </w:div>
        <w:div w:id="1706561064">
          <w:marLeft w:val="0"/>
          <w:marRight w:val="0"/>
          <w:marTop w:val="0"/>
          <w:marBottom w:val="0"/>
          <w:divBdr>
            <w:top w:val="none" w:sz="0" w:space="0" w:color="auto"/>
            <w:left w:val="none" w:sz="0" w:space="0" w:color="auto"/>
            <w:bottom w:val="none" w:sz="0" w:space="0" w:color="auto"/>
            <w:right w:val="none" w:sz="0" w:space="0" w:color="auto"/>
          </w:divBdr>
        </w:div>
        <w:div w:id="553548141">
          <w:marLeft w:val="0"/>
          <w:marRight w:val="0"/>
          <w:marTop w:val="0"/>
          <w:marBottom w:val="0"/>
          <w:divBdr>
            <w:top w:val="none" w:sz="0" w:space="0" w:color="auto"/>
            <w:left w:val="none" w:sz="0" w:space="0" w:color="auto"/>
            <w:bottom w:val="none" w:sz="0" w:space="0" w:color="auto"/>
            <w:right w:val="none" w:sz="0" w:space="0" w:color="auto"/>
          </w:divBdr>
        </w:div>
        <w:div w:id="2031099356">
          <w:marLeft w:val="0"/>
          <w:marRight w:val="0"/>
          <w:marTop w:val="0"/>
          <w:marBottom w:val="0"/>
          <w:divBdr>
            <w:top w:val="none" w:sz="0" w:space="0" w:color="auto"/>
            <w:left w:val="none" w:sz="0" w:space="0" w:color="auto"/>
            <w:bottom w:val="none" w:sz="0" w:space="0" w:color="auto"/>
            <w:right w:val="none" w:sz="0" w:space="0" w:color="auto"/>
          </w:divBdr>
        </w:div>
        <w:div w:id="303049523">
          <w:marLeft w:val="0"/>
          <w:marRight w:val="0"/>
          <w:marTop w:val="0"/>
          <w:marBottom w:val="0"/>
          <w:divBdr>
            <w:top w:val="none" w:sz="0" w:space="0" w:color="auto"/>
            <w:left w:val="none" w:sz="0" w:space="0" w:color="auto"/>
            <w:bottom w:val="none" w:sz="0" w:space="0" w:color="auto"/>
            <w:right w:val="none" w:sz="0" w:space="0" w:color="auto"/>
          </w:divBdr>
        </w:div>
        <w:div w:id="1431051688">
          <w:marLeft w:val="0"/>
          <w:marRight w:val="0"/>
          <w:marTop w:val="0"/>
          <w:marBottom w:val="0"/>
          <w:divBdr>
            <w:top w:val="none" w:sz="0" w:space="0" w:color="auto"/>
            <w:left w:val="none" w:sz="0" w:space="0" w:color="auto"/>
            <w:bottom w:val="none" w:sz="0" w:space="0" w:color="auto"/>
            <w:right w:val="none" w:sz="0" w:space="0" w:color="auto"/>
          </w:divBdr>
        </w:div>
        <w:div w:id="902446095">
          <w:marLeft w:val="0"/>
          <w:marRight w:val="0"/>
          <w:marTop w:val="0"/>
          <w:marBottom w:val="0"/>
          <w:divBdr>
            <w:top w:val="none" w:sz="0" w:space="0" w:color="auto"/>
            <w:left w:val="none" w:sz="0" w:space="0" w:color="auto"/>
            <w:bottom w:val="none" w:sz="0" w:space="0" w:color="auto"/>
            <w:right w:val="none" w:sz="0" w:space="0" w:color="auto"/>
          </w:divBdr>
        </w:div>
        <w:div w:id="770931663">
          <w:marLeft w:val="0"/>
          <w:marRight w:val="0"/>
          <w:marTop w:val="0"/>
          <w:marBottom w:val="0"/>
          <w:divBdr>
            <w:top w:val="none" w:sz="0" w:space="0" w:color="auto"/>
            <w:left w:val="none" w:sz="0" w:space="0" w:color="auto"/>
            <w:bottom w:val="none" w:sz="0" w:space="0" w:color="auto"/>
            <w:right w:val="none" w:sz="0" w:space="0" w:color="auto"/>
          </w:divBdr>
        </w:div>
        <w:div w:id="1852991872">
          <w:marLeft w:val="0"/>
          <w:marRight w:val="0"/>
          <w:marTop w:val="0"/>
          <w:marBottom w:val="0"/>
          <w:divBdr>
            <w:top w:val="none" w:sz="0" w:space="0" w:color="auto"/>
            <w:left w:val="none" w:sz="0" w:space="0" w:color="auto"/>
            <w:bottom w:val="none" w:sz="0" w:space="0" w:color="auto"/>
            <w:right w:val="none" w:sz="0" w:space="0" w:color="auto"/>
          </w:divBdr>
        </w:div>
        <w:div w:id="60325253">
          <w:marLeft w:val="0"/>
          <w:marRight w:val="0"/>
          <w:marTop w:val="0"/>
          <w:marBottom w:val="0"/>
          <w:divBdr>
            <w:top w:val="none" w:sz="0" w:space="0" w:color="auto"/>
            <w:left w:val="none" w:sz="0" w:space="0" w:color="auto"/>
            <w:bottom w:val="none" w:sz="0" w:space="0" w:color="auto"/>
            <w:right w:val="none" w:sz="0" w:space="0" w:color="auto"/>
          </w:divBdr>
        </w:div>
        <w:div w:id="2069841860">
          <w:marLeft w:val="0"/>
          <w:marRight w:val="0"/>
          <w:marTop w:val="0"/>
          <w:marBottom w:val="0"/>
          <w:divBdr>
            <w:top w:val="none" w:sz="0" w:space="0" w:color="auto"/>
            <w:left w:val="none" w:sz="0" w:space="0" w:color="auto"/>
            <w:bottom w:val="none" w:sz="0" w:space="0" w:color="auto"/>
            <w:right w:val="none" w:sz="0" w:space="0" w:color="auto"/>
          </w:divBdr>
        </w:div>
        <w:div w:id="1007708213">
          <w:marLeft w:val="0"/>
          <w:marRight w:val="0"/>
          <w:marTop w:val="0"/>
          <w:marBottom w:val="0"/>
          <w:divBdr>
            <w:top w:val="none" w:sz="0" w:space="0" w:color="auto"/>
            <w:left w:val="none" w:sz="0" w:space="0" w:color="auto"/>
            <w:bottom w:val="none" w:sz="0" w:space="0" w:color="auto"/>
            <w:right w:val="none" w:sz="0" w:space="0" w:color="auto"/>
          </w:divBdr>
        </w:div>
        <w:div w:id="1510606517">
          <w:marLeft w:val="0"/>
          <w:marRight w:val="0"/>
          <w:marTop w:val="0"/>
          <w:marBottom w:val="0"/>
          <w:divBdr>
            <w:top w:val="none" w:sz="0" w:space="0" w:color="auto"/>
            <w:left w:val="none" w:sz="0" w:space="0" w:color="auto"/>
            <w:bottom w:val="none" w:sz="0" w:space="0" w:color="auto"/>
            <w:right w:val="none" w:sz="0" w:space="0" w:color="auto"/>
          </w:divBdr>
        </w:div>
        <w:div w:id="1430856572">
          <w:marLeft w:val="0"/>
          <w:marRight w:val="0"/>
          <w:marTop w:val="0"/>
          <w:marBottom w:val="0"/>
          <w:divBdr>
            <w:top w:val="none" w:sz="0" w:space="0" w:color="auto"/>
            <w:left w:val="none" w:sz="0" w:space="0" w:color="auto"/>
            <w:bottom w:val="none" w:sz="0" w:space="0" w:color="auto"/>
            <w:right w:val="none" w:sz="0" w:space="0" w:color="auto"/>
          </w:divBdr>
        </w:div>
        <w:div w:id="1691565950">
          <w:marLeft w:val="0"/>
          <w:marRight w:val="0"/>
          <w:marTop w:val="0"/>
          <w:marBottom w:val="0"/>
          <w:divBdr>
            <w:top w:val="none" w:sz="0" w:space="0" w:color="auto"/>
            <w:left w:val="none" w:sz="0" w:space="0" w:color="auto"/>
            <w:bottom w:val="none" w:sz="0" w:space="0" w:color="auto"/>
            <w:right w:val="none" w:sz="0" w:space="0" w:color="auto"/>
          </w:divBdr>
        </w:div>
        <w:div w:id="1383749050">
          <w:marLeft w:val="0"/>
          <w:marRight w:val="0"/>
          <w:marTop w:val="0"/>
          <w:marBottom w:val="0"/>
          <w:divBdr>
            <w:top w:val="none" w:sz="0" w:space="0" w:color="auto"/>
            <w:left w:val="none" w:sz="0" w:space="0" w:color="auto"/>
            <w:bottom w:val="none" w:sz="0" w:space="0" w:color="auto"/>
            <w:right w:val="none" w:sz="0" w:space="0" w:color="auto"/>
          </w:divBdr>
        </w:div>
        <w:div w:id="1552038279">
          <w:marLeft w:val="0"/>
          <w:marRight w:val="0"/>
          <w:marTop w:val="0"/>
          <w:marBottom w:val="0"/>
          <w:divBdr>
            <w:top w:val="none" w:sz="0" w:space="0" w:color="auto"/>
            <w:left w:val="none" w:sz="0" w:space="0" w:color="auto"/>
            <w:bottom w:val="none" w:sz="0" w:space="0" w:color="auto"/>
            <w:right w:val="none" w:sz="0" w:space="0" w:color="auto"/>
          </w:divBdr>
        </w:div>
        <w:div w:id="2060786493">
          <w:marLeft w:val="0"/>
          <w:marRight w:val="0"/>
          <w:marTop w:val="0"/>
          <w:marBottom w:val="0"/>
          <w:divBdr>
            <w:top w:val="none" w:sz="0" w:space="0" w:color="auto"/>
            <w:left w:val="none" w:sz="0" w:space="0" w:color="auto"/>
            <w:bottom w:val="none" w:sz="0" w:space="0" w:color="auto"/>
            <w:right w:val="none" w:sz="0" w:space="0" w:color="auto"/>
          </w:divBdr>
        </w:div>
        <w:div w:id="190535360">
          <w:marLeft w:val="0"/>
          <w:marRight w:val="0"/>
          <w:marTop w:val="0"/>
          <w:marBottom w:val="0"/>
          <w:divBdr>
            <w:top w:val="none" w:sz="0" w:space="0" w:color="auto"/>
            <w:left w:val="none" w:sz="0" w:space="0" w:color="auto"/>
            <w:bottom w:val="none" w:sz="0" w:space="0" w:color="auto"/>
            <w:right w:val="none" w:sz="0" w:space="0" w:color="auto"/>
          </w:divBdr>
        </w:div>
        <w:div w:id="460000777">
          <w:marLeft w:val="0"/>
          <w:marRight w:val="0"/>
          <w:marTop w:val="0"/>
          <w:marBottom w:val="0"/>
          <w:divBdr>
            <w:top w:val="none" w:sz="0" w:space="0" w:color="auto"/>
            <w:left w:val="none" w:sz="0" w:space="0" w:color="auto"/>
            <w:bottom w:val="none" w:sz="0" w:space="0" w:color="auto"/>
            <w:right w:val="none" w:sz="0" w:space="0" w:color="auto"/>
          </w:divBdr>
        </w:div>
        <w:div w:id="2066368165">
          <w:marLeft w:val="0"/>
          <w:marRight w:val="0"/>
          <w:marTop w:val="0"/>
          <w:marBottom w:val="0"/>
          <w:divBdr>
            <w:top w:val="none" w:sz="0" w:space="0" w:color="auto"/>
            <w:left w:val="none" w:sz="0" w:space="0" w:color="auto"/>
            <w:bottom w:val="none" w:sz="0" w:space="0" w:color="auto"/>
            <w:right w:val="none" w:sz="0" w:space="0" w:color="auto"/>
          </w:divBdr>
        </w:div>
        <w:div w:id="1448891436">
          <w:marLeft w:val="0"/>
          <w:marRight w:val="0"/>
          <w:marTop w:val="0"/>
          <w:marBottom w:val="0"/>
          <w:divBdr>
            <w:top w:val="none" w:sz="0" w:space="0" w:color="auto"/>
            <w:left w:val="none" w:sz="0" w:space="0" w:color="auto"/>
            <w:bottom w:val="none" w:sz="0" w:space="0" w:color="auto"/>
            <w:right w:val="none" w:sz="0" w:space="0" w:color="auto"/>
          </w:divBdr>
        </w:div>
        <w:div w:id="853879990">
          <w:marLeft w:val="0"/>
          <w:marRight w:val="0"/>
          <w:marTop w:val="0"/>
          <w:marBottom w:val="0"/>
          <w:divBdr>
            <w:top w:val="none" w:sz="0" w:space="0" w:color="auto"/>
            <w:left w:val="none" w:sz="0" w:space="0" w:color="auto"/>
            <w:bottom w:val="none" w:sz="0" w:space="0" w:color="auto"/>
            <w:right w:val="none" w:sz="0" w:space="0" w:color="auto"/>
          </w:divBdr>
        </w:div>
        <w:div w:id="1503202448">
          <w:marLeft w:val="0"/>
          <w:marRight w:val="0"/>
          <w:marTop w:val="0"/>
          <w:marBottom w:val="0"/>
          <w:divBdr>
            <w:top w:val="none" w:sz="0" w:space="0" w:color="auto"/>
            <w:left w:val="none" w:sz="0" w:space="0" w:color="auto"/>
            <w:bottom w:val="none" w:sz="0" w:space="0" w:color="auto"/>
            <w:right w:val="none" w:sz="0" w:space="0" w:color="auto"/>
          </w:divBdr>
        </w:div>
        <w:div w:id="2055691601">
          <w:marLeft w:val="0"/>
          <w:marRight w:val="0"/>
          <w:marTop w:val="0"/>
          <w:marBottom w:val="0"/>
          <w:divBdr>
            <w:top w:val="none" w:sz="0" w:space="0" w:color="auto"/>
            <w:left w:val="none" w:sz="0" w:space="0" w:color="auto"/>
            <w:bottom w:val="none" w:sz="0" w:space="0" w:color="auto"/>
            <w:right w:val="none" w:sz="0" w:space="0" w:color="auto"/>
          </w:divBdr>
        </w:div>
        <w:div w:id="452408386">
          <w:marLeft w:val="0"/>
          <w:marRight w:val="0"/>
          <w:marTop w:val="0"/>
          <w:marBottom w:val="0"/>
          <w:divBdr>
            <w:top w:val="none" w:sz="0" w:space="0" w:color="auto"/>
            <w:left w:val="none" w:sz="0" w:space="0" w:color="auto"/>
            <w:bottom w:val="none" w:sz="0" w:space="0" w:color="auto"/>
            <w:right w:val="none" w:sz="0" w:space="0" w:color="auto"/>
          </w:divBdr>
        </w:div>
        <w:div w:id="1678120596">
          <w:marLeft w:val="0"/>
          <w:marRight w:val="0"/>
          <w:marTop w:val="0"/>
          <w:marBottom w:val="0"/>
          <w:divBdr>
            <w:top w:val="none" w:sz="0" w:space="0" w:color="auto"/>
            <w:left w:val="none" w:sz="0" w:space="0" w:color="auto"/>
            <w:bottom w:val="none" w:sz="0" w:space="0" w:color="auto"/>
            <w:right w:val="none" w:sz="0" w:space="0" w:color="auto"/>
          </w:divBdr>
        </w:div>
        <w:div w:id="733744610">
          <w:marLeft w:val="0"/>
          <w:marRight w:val="0"/>
          <w:marTop w:val="0"/>
          <w:marBottom w:val="0"/>
          <w:divBdr>
            <w:top w:val="none" w:sz="0" w:space="0" w:color="auto"/>
            <w:left w:val="none" w:sz="0" w:space="0" w:color="auto"/>
            <w:bottom w:val="none" w:sz="0" w:space="0" w:color="auto"/>
            <w:right w:val="none" w:sz="0" w:space="0" w:color="auto"/>
          </w:divBdr>
        </w:div>
        <w:div w:id="622419797">
          <w:marLeft w:val="0"/>
          <w:marRight w:val="0"/>
          <w:marTop w:val="0"/>
          <w:marBottom w:val="0"/>
          <w:divBdr>
            <w:top w:val="none" w:sz="0" w:space="0" w:color="auto"/>
            <w:left w:val="none" w:sz="0" w:space="0" w:color="auto"/>
            <w:bottom w:val="none" w:sz="0" w:space="0" w:color="auto"/>
            <w:right w:val="none" w:sz="0" w:space="0" w:color="auto"/>
          </w:divBdr>
        </w:div>
        <w:div w:id="1673795176">
          <w:marLeft w:val="0"/>
          <w:marRight w:val="0"/>
          <w:marTop w:val="0"/>
          <w:marBottom w:val="0"/>
          <w:divBdr>
            <w:top w:val="none" w:sz="0" w:space="0" w:color="auto"/>
            <w:left w:val="none" w:sz="0" w:space="0" w:color="auto"/>
            <w:bottom w:val="none" w:sz="0" w:space="0" w:color="auto"/>
            <w:right w:val="none" w:sz="0" w:space="0" w:color="auto"/>
          </w:divBdr>
        </w:div>
        <w:div w:id="618339635">
          <w:marLeft w:val="0"/>
          <w:marRight w:val="0"/>
          <w:marTop w:val="0"/>
          <w:marBottom w:val="0"/>
          <w:divBdr>
            <w:top w:val="none" w:sz="0" w:space="0" w:color="auto"/>
            <w:left w:val="none" w:sz="0" w:space="0" w:color="auto"/>
            <w:bottom w:val="none" w:sz="0" w:space="0" w:color="auto"/>
            <w:right w:val="none" w:sz="0" w:space="0" w:color="auto"/>
          </w:divBdr>
        </w:div>
        <w:div w:id="746997302">
          <w:marLeft w:val="0"/>
          <w:marRight w:val="0"/>
          <w:marTop w:val="0"/>
          <w:marBottom w:val="0"/>
          <w:divBdr>
            <w:top w:val="none" w:sz="0" w:space="0" w:color="auto"/>
            <w:left w:val="none" w:sz="0" w:space="0" w:color="auto"/>
            <w:bottom w:val="none" w:sz="0" w:space="0" w:color="auto"/>
            <w:right w:val="none" w:sz="0" w:space="0" w:color="auto"/>
          </w:divBdr>
        </w:div>
        <w:div w:id="560798456">
          <w:marLeft w:val="0"/>
          <w:marRight w:val="0"/>
          <w:marTop w:val="0"/>
          <w:marBottom w:val="0"/>
          <w:divBdr>
            <w:top w:val="none" w:sz="0" w:space="0" w:color="auto"/>
            <w:left w:val="none" w:sz="0" w:space="0" w:color="auto"/>
            <w:bottom w:val="none" w:sz="0" w:space="0" w:color="auto"/>
            <w:right w:val="none" w:sz="0" w:space="0" w:color="auto"/>
          </w:divBdr>
        </w:div>
        <w:div w:id="912810729">
          <w:marLeft w:val="0"/>
          <w:marRight w:val="0"/>
          <w:marTop w:val="0"/>
          <w:marBottom w:val="0"/>
          <w:divBdr>
            <w:top w:val="none" w:sz="0" w:space="0" w:color="auto"/>
            <w:left w:val="none" w:sz="0" w:space="0" w:color="auto"/>
            <w:bottom w:val="none" w:sz="0" w:space="0" w:color="auto"/>
            <w:right w:val="none" w:sz="0" w:space="0" w:color="auto"/>
          </w:divBdr>
        </w:div>
        <w:div w:id="481969050">
          <w:marLeft w:val="0"/>
          <w:marRight w:val="0"/>
          <w:marTop w:val="0"/>
          <w:marBottom w:val="0"/>
          <w:divBdr>
            <w:top w:val="none" w:sz="0" w:space="0" w:color="auto"/>
            <w:left w:val="none" w:sz="0" w:space="0" w:color="auto"/>
            <w:bottom w:val="none" w:sz="0" w:space="0" w:color="auto"/>
            <w:right w:val="none" w:sz="0" w:space="0" w:color="auto"/>
          </w:divBdr>
        </w:div>
        <w:div w:id="2129272337">
          <w:marLeft w:val="0"/>
          <w:marRight w:val="0"/>
          <w:marTop w:val="0"/>
          <w:marBottom w:val="0"/>
          <w:divBdr>
            <w:top w:val="none" w:sz="0" w:space="0" w:color="auto"/>
            <w:left w:val="none" w:sz="0" w:space="0" w:color="auto"/>
            <w:bottom w:val="none" w:sz="0" w:space="0" w:color="auto"/>
            <w:right w:val="none" w:sz="0" w:space="0" w:color="auto"/>
          </w:divBdr>
        </w:div>
        <w:div w:id="1959027288">
          <w:marLeft w:val="0"/>
          <w:marRight w:val="0"/>
          <w:marTop w:val="0"/>
          <w:marBottom w:val="0"/>
          <w:divBdr>
            <w:top w:val="none" w:sz="0" w:space="0" w:color="auto"/>
            <w:left w:val="none" w:sz="0" w:space="0" w:color="auto"/>
            <w:bottom w:val="none" w:sz="0" w:space="0" w:color="auto"/>
            <w:right w:val="none" w:sz="0" w:space="0" w:color="auto"/>
          </w:divBdr>
        </w:div>
        <w:div w:id="1683244689">
          <w:marLeft w:val="0"/>
          <w:marRight w:val="0"/>
          <w:marTop w:val="0"/>
          <w:marBottom w:val="0"/>
          <w:divBdr>
            <w:top w:val="none" w:sz="0" w:space="0" w:color="auto"/>
            <w:left w:val="none" w:sz="0" w:space="0" w:color="auto"/>
            <w:bottom w:val="none" w:sz="0" w:space="0" w:color="auto"/>
            <w:right w:val="none" w:sz="0" w:space="0" w:color="auto"/>
          </w:divBdr>
        </w:div>
        <w:div w:id="1258252140">
          <w:marLeft w:val="0"/>
          <w:marRight w:val="0"/>
          <w:marTop w:val="0"/>
          <w:marBottom w:val="0"/>
          <w:divBdr>
            <w:top w:val="none" w:sz="0" w:space="0" w:color="auto"/>
            <w:left w:val="none" w:sz="0" w:space="0" w:color="auto"/>
            <w:bottom w:val="none" w:sz="0" w:space="0" w:color="auto"/>
            <w:right w:val="none" w:sz="0" w:space="0" w:color="auto"/>
          </w:divBdr>
        </w:div>
        <w:div w:id="866913810">
          <w:marLeft w:val="0"/>
          <w:marRight w:val="0"/>
          <w:marTop w:val="0"/>
          <w:marBottom w:val="0"/>
          <w:divBdr>
            <w:top w:val="none" w:sz="0" w:space="0" w:color="auto"/>
            <w:left w:val="none" w:sz="0" w:space="0" w:color="auto"/>
            <w:bottom w:val="none" w:sz="0" w:space="0" w:color="auto"/>
            <w:right w:val="none" w:sz="0" w:space="0" w:color="auto"/>
          </w:divBdr>
        </w:div>
        <w:div w:id="1194729773">
          <w:marLeft w:val="0"/>
          <w:marRight w:val="0"/>
          <w:marTop w:val="0"/>
          <w:marBottom w:val="0"/>
          <w:divBdr>
            <w:top w:val="none" w:sz="0" w:space="0" w:color="auto"/>
            <w:left w:val="none" w:sz="0" w:space="0" w:color="auto"/>
            <w:bottom w:val="none" w:sz="0" w:space="0" w:color="auto"/>
            <w:right w:val="none" w:sz="0" w:space="0" w:color="auto"/>
          </w:divBdr>
        </w:div>
        <w:div w:id="1205825904">
          <w:marLeft w:val="0"/>
          <w:marRight w:val="0"/>
          <w:marTop w:val="0"/>
          <w:marBottom w:val="0"/>
          <w:divBdr>
            <w:top w:val="none" w:sz="0" w:space="0" w:color="auto"/>
            <w:left w:val="none" w:sz="0" w:space="0" w:color="auto"/>
            <w:bottom w:val="none" w:sz="0" w:space="0" w:color="auto"/>
            <w:right w:val="none" w:sz="0" w:space="0" w:color="auto"/>
          </w:divBdr>
        </w:div>
        <w:div w:id="197690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Heart%20Rhythm%20Society%20Task%20Force%20on%20Catheter%20and%20Surgical%20Ablation%20of%20Atrial%20Fibrillation%5BCorporate%20Author%5D"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7742</Words>
  <Characters>44130</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Jackson J</dc:creator>
  <cp:keywords/>
  <dc:description/>
  <cp:lastModifiedBy>Na Ma</cp:lastModifiedBy>
  <cp:revision>2</cp:revision>
  <dcterms:created xsi:type="dcterms:W3CDTF">2016-09-14T00:37:00Z</dcterms:created>
  <dcterms:modified xsi:type="dcterms:W3CDTF">2016-09-14T00:37:00Z</dcterms:modified>
</cp:coreProperties>
</file>