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CE9" w:rsidRPr="009625CE" w:rsidRDefault="00F10CE9" w:rsidP="007A657F">
      <w:pPr>
        <w:spacing w:after="0" w:line="360" w:lineRule="auto"/>
        <w:jc w:val="both"/>
        <w:rPr>
          <w:rFonts w:ascii="Book Antiqua" w:hAnsi="Book Antiqua"/>
          <w:sz w:val="24"/>
          <w:szCs w:val="24"/>
        </w:rPr>
      </w:pPr>
      <w:proofErr w:type="spellStart"/>
      <w:r w:rsidRPr="009625CE">
        <w:rPr>
          <w:rFonts w:ascii="Book Antiqua" w:hAnsi="Book Antiqua"/>
          <w:b/>
          <w:sz w:val="24"/>
          <w:szCs w:val="24"/>
        </w:rPr>
        <w:t>Name</w:t>
      </w:r>
      <w:proofErr w:type="spellEnd"/>
      <w:r w:rsidRPr="009625CE">
        <w:rPr>
          <w:rFonts w:ascii="Book Antiqua" w:hAnsi="Book Antiqua"/>
          <w:b/>
          <w:sz w:val="24"/>
          <w:szCs w:val="24"/>
        </w:rPr>
        <w:t xml:space="preserve"> of </w:t>
      </w:r>
      <w:proofErr w:type="spellStart"/>
      <w:r w:rsidRPr="009625CE">
        <w:rPr>
          <w:rFonts w:ascii="Book Antiqua" w:hAnsi="Book Antiqua"/>
          <w:b/>
          <w:sz w:val="24"/>
          <w:szCs w:val="24"/>
        </w:rPr>
        <w:t>Journal</w:t>
      </w:r>
      <w:proofErr w:type="spellEnd"/>
      <w:r w:rsidRPr="009625CE">
        <w:rPr>
          <w:rFonts w:ascii="Book Antiqua" w:hAnsi="Book Antiqua"/>
          <w:b/>
          <w:sz w:val="24"/>
          <w:szCs w:val="24"/>
        </w:rPr>
        <w:t xml:space="preserve">: </w:t>
      </w:r>
      <w:proofErr w:type="spellStart"/>
      <w:r w:rsidRPr="009625CE">
        <w:rPr>
          <w:rFonts w:ascii="Book Antiqua" w:hAnsi="Book Antiqua"/>
          <w:b/>
          <w:i/>
          <w:iCs/>
          <w:sz w:val="24"/>
          <w:szCs w:val="24"/>
        </w:rPr>
        <w:t>World</w:t>
      </w:r>
      <w:proofErr w:type="spellEnd"/>
      <w:r w:rsidRPr="009625CE">
        <w:rPr>
          <w:rFonts w:ascii="Book Antiqua" w:hAnsi="Book Antiqua"/>
          <w:b/>
          <w:i/>
          <w:iCs/>
          <w:sz w:val="24"/>
          <w:szCs w:val="24"/>
        </w:rPr>
        <w:t xml:space="preserve"> </w:t>
      </w:r>
      <w:proofErr w:type="spellStart"/>
      <w:r w:rsidRPr="009625CE">
        <w:rPr>
          <w:rFonts w:ascii="Book Antiqua" w:hAnsi="Book Antiqua"/>
          <w:b/>
          <w:i/>
          <w:iCs/>
          <w:sz w:val="24"/>
          <w:szCs w:val="24"/>
        </w:rPr>
        <w:t>Journal</w:t>
      </w:r>
      <w:proofErr w:type="spellEnd"/>
      <w:r w:rsidRPr="009625CE">
        <w:rPr>
          <w:rFonts w:ascii="Book Antiqua" w:hAnsi="Book Antiqua"/>
          <w:b/>
          <w:i/>
          <w:iCs/>
          <w:sz w:val="24"/>
          <w:szCs w:val="24"/>
        </w:rPr>
        <w:t xml:space="preserve"> of </w:t>
      </w:r>
      <w:proofErr w:type="spellStart"/>
      <w:r w:rsidRPr="009625CE">
        <w:rPr>
          <w:rFonts w:ascii="Book Antiqua" w:hAnsi="Book Antiqua"/>
          <w:b/>
          <w:i/>
          <w:iCs/>
          <w:sz w:val="24"/>
          <w:szCs w:val="24"/>
        </w:rPr>
        <w:t>Radiology</w:t>
      </w:r>
      <w:proofErr w:type="spellEnd"/>
    </w:p>
    <w:p w:rsidR="00F10CE9" w:rsidRPr="009625CE" w:rsidRDefault="00F10CE9" w:rsidP="007A657F">
      <w:pPr>
        <w:spacing w:after="0" w:line="360" w:lineRule="auto"/>
        <w:jc w:val="both"/>
        <w:rPr>
          <w:rFonts w:ascii="Book Antiqua" w:hAnsi="Book Antiqua"/>
          <w:b/>
          <w:sz w:val="24"/>
          <w:szCs w:val="24"/>
          <w:lang w:eastAsia="zh-CN"/>
        </w:rPr>
      </w:pPr>
      <w:r w:rsidRPr="009625CE">
        <w:rPr>
          <w:rFonts w:ascii="Book Antiqua" w:hAnsi="Book Antiqua"/>
          <w:b/>
          <w:sz w:val="24"/>
          <w:szCs w:val="24"/>
        </w:rPr>
        <w:t xml:space="preserve">ESPS </w:t>
      </w:r>
      <w:proofErr w:type="spellStart"/>
      <w:r w:rsidRPr="009625CE">
        <w:rPr>
          <w:rFonts w:ascii="Book Antiqua" w:hAnsi="Book Antiqua"/>
          <w:b/>
          <w:sz w:val="24"/>
          <w:szCs w:val="24"/>
        </w:rPr>
        <w:t>Manuscript</w:t>
      </w:r>
      <w:proofErr w:type="spellEnd"/>
      <w:r w:rsidRPr="009625CE">
        <w:rPr>
          <w:rFonts w:ascii="Book Antiqua" w:hAnsi="Book Antiqua"/>
          <w:b/>
          <w:sz w:val="24"/>
          <w:szCs w:val="24"/>
        </w:rPr>
        <w:t xml:space="preserve"> NO: </w:t>
      </w:r>
      <w:r w:rsidRPr="009625CE">
        <w:rPr>
          <w:rFonts w:ascii="Book Antiqua" w:hAnsi="Book Antiqua"/>
          <w:b/>
          <w:sz w:val="24"/>
          <w:szCs w:val="24"/>
          <w:lang w:eastAsia="zh-CN"/>
        </w:rPr>
        <w:t>29495</w:t>
      </w:r>
    </w:p>
    <w:p w:rsidR="00F10CE9" w:rsidRPr="009625CE" w:rsidRDefault="00F10CE9" w:rsidP="007A657F">
      <w:pPr>
        <w:spacing w:after="0" w:line="360" w:lineRule="auto"/>
        <w:jc w:val="both"/>
        <w:rPr>
          <w:rFonts w:ascii="Book Antiqua" w:hAnsi="Book Antiqua"/>
          <w:b/>
          <w:sz w:val="24"/>
          <w:szCs w:val="24"/>
          <w:lang w:eastAsia="zh-CN"/>
        </w:rPr>
      </w:pPr>
      <w:proofErr w:type="spellStart"/>
      <w:r w:rsidRPr="009625CE">
        <w:rPr>
          <w:rFonts w:ascii="Book Antiqua" w:hAnsi="Book Antiqua"/>
          <w:b/>
          <w:sz w:val="24"/>
          <w:szCs w:val="24"/>
        </w:rPr>
        <w:t>Manuscript</w:t>
      </w:r>
      <w:proofErr w:type="spellEnd"/>
      <w:r w:rsidRPr="009625CE">
        <w:rPr>
          <w:rFonts w:ascii="Book Antiqua" w:hAnsi="Book Antiqua"/>
          <w:b/>
          <w:sz w:val="24"/>
          <w:szCs w:val="24"/>
        </w:rPr>
        <w:t> </w:t>
      </w:r>
      <w:proofErr w:type="spellStart"/>
      <w:r w:rsidRPr="009625CE">
        <w:rPr>
          <w:rFonts w:ascii="Book Antiqua" w:hAnsi="Book Antiqua"/>
          <w:b/>
          <w:sz w:val="24"/>
          <w:szCs w:val="24"/>
        </w:rPr>
        <w:t>Type</w:t>
      </w:r>
      <w:proofErr w:type="spellEnd"/>
      <w:r w:rsidRPr="009625CE">
        <w:rPr>
          <w:rFonts w:ascii="Book Antiqua" w:hAnsi="Book Antiqua"/>
          <w:b/>
          <w:sz w:val="24"/>
          <w:szCs w:val="24"/>
        </w:rPr>
        <w:t xml:space="preserve">: Original </w:t>
      </w:r>
      <w:proofErr w:type="spellStart"/>
      <w:r w:rsidRPr="009625CE">
        <w:rPr>
          <w:rFonts w:ascii="Book Antiqua" w:hAnsi="Book Antiqua"/>
          <w:b/>
          <w:sz w:val="24"/>
          <w:szCs w:val="24"/>
        </w:rPr>
        <w:t>Article</w:t>
      </w:r>
      <w:proofErr w:type="spellEnd"/>
    </w:p>
    <w:p w:rsidR="00F10CE9" w:rsidRPr="009625CE" w:rsidRDefault="00F10CE9" w:rsidP="007A657F">
      <w:pPr>
        <w:spacing w:after="0" w:line="360" w:lineRule="auto"/>
        <w:jc w:val="both"/>
        <w:rPr>
          <w:rFonts w:ascii="Book Antiqua" w:hAnsi="Book Antiqua"/>
          <w:b/>
          <w:sz w:val="24"/>
          <w:szCs w:val="24"/>
          <w:lang w:eastAsia="zh-CN"/>
        </w:rPr>
      </w:pPr>
    </w:p>
    <w:p w:rsidR="00F10CE9" w:rsidRPr="009625CE" w:rsidRDefault="00F10CE9" w:rsidP="007A657F">
      <w:pPr>
        <w:spacing w:after="0" w:line="360" w:lineRule="auto"/>
        <w:jc w:val="both"/>
        <w:rPr>
          <w:rFonts w:ascii="Book Antiqua" w:hAnsi="Book Antiqua" w:cs="Times New Roman"/>
          <w:b/>
          <w:i/>
          <w:sz w:val="24"/>
          <w:szCs w:val="24"/>
          <w:lang w:eastAsia="zh-CN"/>
        </w:rPr>
      </w:pPr>
      <w:proofErr w:type="spellStart"/>
      <w:r w:rsidRPr="009625CE">
        <w:rPr>
          <w:rFonts w:ascii="Book Antiqua" w:hAnsi="Book Antiqua" w:cs="Times New Roman"/>
          <w:b/>
          <w:i/>
          <w:sz w:val="24"/>
          <w:szCs w:val="24"/>
          <w:lang w:eastAsia="zh-CN"/>
        </w:rPr>
        <w:t>Prospective</w:t>
      </w:r>
      <w:proofErr w:type="spellEnd"/>
      <w:r w:rsidR="00E55A0B" w:rsidRPr="009625CE">
        <w:rPr>
          <w:rFonts w:ascii="Book Antiqua" w:hAnsi="Book Antiqua" w:cs="Times New Roman"/>
          <w:b/>
          <w:i/>
          <w:sz w:val="24"/>
          <w:szCs w:val="24"/>
          <w:lang w:eastAsia="zh-CN"/>
        </w:rPr>
        <w:t xml:space="preserve"> </w:t>
      </w:r>
      <w:proofErr w:type="spellStart"/>
      <w:r w:rsidR="00E55A0B" w:rsidRPr="009625CE">
        <w:rPr>
          <w:rFonts w:ascii="Book Antiqua" w:hAnsi="Book Antiqua" w:cs="Times New Roman"/>
          <w:b/>
          <w:i/>
          <w:sz w:val="24"/>
          <w:szCs w:val="24"/>
          <w:lang w:eastAsia="zh-CN"/>
        </w:rPr>
        <w:t>S</w:t>
      </w:r>
      <w:r w:rsidRPr="009625CE">
        <w:rPr>
          <w:rFonts w:ascii="Book Antiqua" w:hAnsi="Book Antiqua" w:cs="Times New Roman"/>
          <w:b/>
          <w:i/>
          <w:sz w:val="24"/>
          <w:szCs w:val="24"/>
          <w:lang w:eastAsia="zh-CN"/>
        </w:rPr>
        <w:t>tudy</w:t>
      </w:r>
      <w:proofErr w:type="spellEnd"/>
    </w:p>
    <w:p w:rsidR="00632DCD" w:rsidRPr="009625CE" w:rsidRDefault="00F84ECD" w:rsidP="007A657F">
      <w:pPr>
        <w:spacing w:after="0" w:line="360" w:lineRule="auto"/>
        <w:jc w:val="both"/>
        <w:rPr>
          <w:rFonts w:ascii="Book Antiqua" w:hAnsi="Book Antiqua" w:cs="Times New Roman"/>
          <w:b/>
          <w:sz w:val="24"/>
          <w:szCs w:val="24"/>
          <w:lang w:val="en-US" w:eastAsia="zh-CN"/>
        </w:rPr>
      </w:pPr>
      <w:r w:rsidRPr="009625CE">
        <w:rPr>
          <w:rFonts w:ascii="Book Antiqua" w:eastAsia="Calibri" w:hAnsi="Book Antiqua" w:cs="Times New Roman"/>
          <w:b/>
          <w:sz w:val="24"/>
          <w:szCs w:val="24"/>
          <w:lang w:val="en-US" w:eastAsia="en-US"/>
        </w:rPr>
        <w:t xml:space="preserve">Multimodality functional imaging </w:t>
      </w:r>
      <w:r w:rsidR="00DF6245" w:rsidRPr="009625CE">
        <w:rPr>
          <w:rFonts w:ascii="Book Antiqua" w:eastAsia="Calibri" w:hAnsi="Book Antiqua" w:cs="Times New Roman"/>
          <w:b/>
          <w:sz w:val="24"/>
          <w:szCs w:val="24"/>
          <w:lang w:val="en-US" w:eastAsia="en-US"/>
        </w:rPr>
        <w:t xml:space="preserve">using DW-MRI and </w:t>
      </w:r>
      <w:r w:rsidR="00DF6245" w:rsidRPr="009625CE">
        <w:rPr>
          <w:rFonts w:ascii="Book Antiqua" w:eastAsia="Calibri" w:hAnsi="Book Antiqua" w:cs="Times New Roman"/>
          <w:b/>
          <w:sz w:val="24"/>
          <w:szCs w:val="24"/>
          <w:vertAlign w:val="superscript"/>
          <w:lang w:val="en-US" w:eastAsia="en-US"/>
        </w:rPr>
        <w:t>18</w:t>
      </w:r>
      <w:r w:rsidR="00DF6245" w:rsidRPr="009625CE">
        <w:rPr>
          <w:rFonts w:ascii="Book Antiqua" w:eastAsia="Calibri" w:hAnsi="Book Antiqua" w:cs="Times New Roman"/>
          <w:b/>
          <w:sz w:val="24"/>
          <w:szCs w:val="24"/>
          <w:lang w:val="en-US" w:eastAsia="en-US"/>
        </w:rPr>
        <w:t xml:space="preserve">F-FDG-PET/CT during </w:t>
      </w:r>
      <w:r w:rsidRPr="009625CE">
        <w:rPr>
          <w:rFonts w:ascii="Book Antiqua" w:eastAsia="Calibri" w:hAnsi="Book Antiqua" w:cs="Times New Roman"/>
          <w:b/>
          <w:sz w:val="24"/>
          <w:szCs w:val="24"/>
          <w:lang w:val="en-US" w:eastAsia="en-US"/>
        </w:rPr>
        <w:t xml:space="preserve">radiation therapy </w:t>
      </w:r>
      <w:r w:rsidR="00DF6245" w:rsidRPr="009625CE">
        <w:rPr>
          <w:rFonts w:ascii="Book Antiqua" w:eastAsia="Calibri" w:hAnsi="Book Antiqua" w:cs="Times New Roman"/>
          <w:b/>
          <w:sz w:val="24"/>
          <w:szCs w:val="24"/>
          <w:lang w:val="en-US" w:eastAsia="en-US"/>
        </w:rPr>
        <w:t>for</w:t>
      </w:r>
      <w:r w:rsidRPr="009625CE">
        <w:rPr>
          <w:rFonts w:ascii="Book Antiqua" w:eastAsia="Calibri" w:hAnsi="Book Antiqua" w:cs="Times New Roman"/>
          <w:b/>
          <w:sz w:val="24"/>
          <w:szCs w:val="24"/>
          <w:lang w:val="en-US" w:eastAsia="en-US"/>
        </w:rPr>
        <w:t xml:space="preserve"> human papillomavirus negative head and neck squamous cell carcinoma</w:t>
      </w:r>
      <w:r w:rsidR="00DF6245" w:rsidRPr="009625CE">
        <w:rPr>
          <w:rFonts w:ascii="Book Antiqua" w:eastAsia="Calibri" w:hAnsi="Book Antiqua" w:cs="Times New Roman"/>
          <w:b/>
          <w:sz w:val="24"/>
          <w:szCs w:val="24"/>
          <w:lang w:val="en-US" w:eastAsia="en-US"/>
        </w:rPr>
        <w:t>:</w:t>
      </w:r>
      <w:r w:rsidR="00374001" w:rsidRPr="009625CE">
        <w:rPr>
          <w:rFonts w:ascii="Book Antiqua" w:eastAsia="Calibri" w:hAnsi="Book Antiqua" w:cs="Times New Roman"/>
          <w:b/>
          <w:sz w:val="24"/>
          <w:szCs w:val="24"/>
          <w:lang w:val="en-US" w:eastAsia="en-US"/>
        </w:rPr>
        <w:t xml:space="preserve"> </w:t>
      </w:r>
      <w:hyperlink r:id="rId9" w:history="1">
        <w:r w:rsidR="00632DCD" w:rsidRPr="009625CE">
          <w:rPr>
            <w:rFonts w:ascii="Book Antiqua" w:eastAsia="Calibri" w:hAnsi="Book Antiqua" w:cs="Times New Roman"/>
            <w:b/>
            <w:sz w:val="24"/>
            <w:szCs w:val="24"/>
            <w:lang w:val="en-US" w:eastAsia="en-US"/>
          </w:rPr>
          <w:t xml:space="preserve"> </w:t>
        </w:r>
        <w:proofErr w:type="spellStart"/>
        <w:r w:rsidR="00A30428" w:rsidRPr="009625CE">
          <w:rPr>
            <w:rFonts w:ascii="Book Antiqua" w:eastAsia="Calibri" w:hAnsi="Book Antiqua" w:cs="Times New Roman"/>
            <w:b/>
            <w:sz w:val="24"/>
            <w:szCs w:val="24"/>
            <w:lang w:val="en-US" w:eastAsia="en-US"/>
          </w:rPr>
          <w:t>Meixoeiro</w:t>
        </w:r>
        <w:proofErr w:type="spellEnd"/>
        <w:r w:rsidR="00A30428" w:rsidRPr="009625CE">
          <w:rPr>
            <w:rFonts w:ascii="Book Antiqua" w:eastAsia="Calibri" w:hAnsi="Book Antiqua" w:cs="Times New Roman"/>
            <w:b/>
            <w:sz w:val="24"/>
            <w:szCs w:val="24"/>
            <w:lang w:val="en-US" w:eastAsia="en-US"/>
          </w:rPr>
          <w:t xml:space="preserve"> </w:t>
        </w:r>
        <w:r w:rsidR="00632DCD" w:rsidRPr="009625CE">
          <w:rPr>
            <w:rFonts w:ascii="Book Antiqua" w:eastAsia="Calibri" w:hAnsi="Book Antiqua" w:cs="Times New Roman"/>
            <w:b/>
            <w:sz w:val="24"/>
            <w:szCs w:val="24"/>
            <w:lang w:val="en-US" w:eastAsia="en-US"/>
          </w:rPr>
          <w:t>Hospital</w:t>
        </w:r>
        <w:r w:rsidR="00A30428" w:rsidRPr="009625CE">
          <w:rPr>
            <w:rFonts w:ascii="Book Antiqua" w:eastAsia="Calibri" w:hAnsi="Book Antiqua" w:cs="Times New Roman"/>
            <w:b/>
            <w:sz w:val="24"/>
            <w:szCs w:val="24"/>
            <w:lang w:val="en-US" w:eastAsia="en-US"/>
          </w:rPr>
          <w:t xml:space="preserve"> of </w:t>
        </w:r>
        <w:r w:rsidR="00632DCD" w:rsidRPr="009625CE">
          <w:rPr>
            <w:rFonts w:ascii="Book Antiqua" w:eastAsia="Calibri" w:hAnsi="Book Antiqua" w:cs="Times New Roman"/>
            <w:b/>
            <w:sz w:val="24"/>
            <w:szCs w:val="24"/>
            <w:lang w:val="en-US" w:eastAsia="en-US"/>
          </w:rPr>
          <w:t>Vigo Experience</w:t>
        </w:r>
      </w:hyperlink>
    </w:p>
    <w:p w:rsidR="00672F06" w:rsidRPr="009625CE" w:rsidRDefault="00672F06" w:rsidP="007A657F">
      <w:pPr>
        <w:spacing w:after="0" w:line="360" w:lineRule="auto"/>
        <w:jc w:val="both"/>
        <w:rPr>
          <w:rFonts w:ascii="Book Antiqua" w:hAnsi="Book Antiqua" w:cs="Times New Roman"/>
          <w:b/>
          <w:sz w:val="24"/>
          <w:szCs w:val="24"/>
          <w:lang w:val="en-US" w:eastAsia="zh-CN"/>
        </w:rPr>
      </w:pPr>
    </w:p>
    <w:p w:rsidR="00F10CE9" w:rsidRPr="009625CE" w:rsidRDefault="00672F06" w:rsidP="007A657F">
      <w:pPr>
        <w:spacing w:after="0" w:line="360" w:lineRule="auto"/>
        <w:jc w:val="both"/>
        <w:rPr>
          <w:rFonts w:ascii="Book Antiqua" w:hAnsi="Book Antiqua" w:cs="Times New Roman"/>
          <w:iCs/>
          <w:sz w:val="24"/>
          <w:szCs w:val="24"/>
          <w:lang w:val="en-US" w:eastAsia="zh-CN"/>
        </w:rPr>
      </w:pPr>
      <w:proofErr w:type="spellStart"/>
      <w:r w:rsidRPr="009625CE">
        <w:rPr>
          <w:rFonts w:ascii="Book Antiqua" w:eastAsia="Times New Roman" w:hAnsi="Book Antiqua" w:cs="Times New Roman"/>
          <w:sz w:val="24"/>
          <w:szCs w:val="24"/>
          <w:lang w:val="en-US"/>
        </w:rPr>
        <w:t>Aramburu</w:t>
      </w:r>
      <w:proofErr w:type="spellEnd"/>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Núñez</w:t>
      </w:r>
      <w:proofErr w:type="spellEnd"/>
      <w:r w:rsidRPr="009625CE">
        <w:rPr>
          <w:rFonts w:ascii="Book Antiqua" w:eastAsia="Times New Roman" w:hAnsi="Book Antiqua" w:cs="Times New Roman"/>
          <w:iCs/>
          <w:sz w:val="24"/>
          <w:szCs w:val="24"/>
          <w:lang w:val="en-US"/>
        </w:rPr>
        <w:t xml:space="preserve"> </w:t>
      </w:r>
      <w:r w:rsidRPr="009625CE">
        <w:rPr>
          <w:rFonts w:ascii="Book Antiqua" w:hAnsi="Book Antiqua" w:cs="Times New Roman"/>
          <w:iCs/>
          <w:sz w:val="24"/>
          <w:szCs w:val="24"/>
          <w:lang w:val="en-US" w:eastAsia="zh-CN"/>
        </w:rPr>
        <w:t xml:space="preserve">D </w:t>
      </w:r>
      <w:r w:rsidRPr="009625CE">
        <w:rPr>
          <w:rFonts w:ascii="Book Antiqua" w:hAnsi="Book Antiqua" w:cs="Times New Roman"/>
          <w:i/>
          <w:iCs/>
          <w:sz w:val="24"/>
          <w:szCs w:val="24"/>
          <w:lang w:val="en-US" w:eastAsia="zh-CN"/>
        </w:rPr>
        <w:t xml:space="preserve">et al. </w:t>
      </w:r>
      <w:r w:rsidRPr="009625CE">
        <w:rPr>
          <w:rFonts w:ascii="Book Antiqua" w:eastAsia="Times New Roman" w:hAnsi="Book Antiqua" w:cs="Times New Roman"/>
          <w:iCs/>
          <w:sz w:val="24"/>
          <w:szCs w:val="24"/>
          <w:lang w:val="en-US"/>
        </w:rPr>
        <w:t>Multimodality imaging in HPV negative HNSCC</w:t>
      </w:r>
    </w:p>
    <w:p w:rsidR="00672F06" w:rsidRPr="009625CE" w:rsidRDefault="00672F06" w:rsidP="007A657F">
      <w:pPr>
        <w:spacing w:after="0" w:line="360" w:lineRule="auto"/>
        <w:jc w:val="both"/>
        <w:rPr>
          <w:rFonts w:ascii="Book Antiqua" w:hAnsi="Book Antiqua"/>
          <w:sz w:val="24"/>
          <w:szCs w:val="24"/>
          <w:lang w:val="en-US" w:eastAsia="zh-CN"/>
        </w:rPr>
      </w:pPr>
    </w:p>
    <w:p w:rsidR="00F10CE9" w:rsidRPr="009625CE" w:rsidRDefault="00F10CE9" w:rsidP="007A657F">
      <w:pPr>
        <w:spacing w:after="0" w:line="360" w:lineRule="auto"/>
        <w:jc w:val="both"/>
        <w:rPr>
          <w:rFonts w:ascii="Book Antiqua" w:hAnsi="Book Antiqua" w:cs="Times New Roman"/>
          <w:b/>
          <w:sz w:val="24"/>
          <w:szCs w:val="24"/>
          <w:lang w:val="en-US" w:eastAsia="zh-CN"/>
        </w:rPr>
      </w:pPr>
      <w:r w:rsidRPr="009625CE">
        <w:rPr>
          <w:rFonts w:ascii="Book Antiqua" w:eastAsia="Times New Roman" w:hAnsi="Book Antiqua" w:cs="Times New Roman"/>
          <w:b/>
          <w:sz w:val="24"/>
          <w:szCs w:val="24"/>
          <w:lang w:val="en-US"/>
        </w:rPr>
        <w:t xml:space="preserve">David </w:t>
      </w:r>
      <w:proofErr w:type="spellStart"/>
      <w:r w:rsidRPr="009625CE">
        <w:rPr>
          <w:rFonts w:ascii="Book Antiqua" w:eastAsia="Times New Roman" w:hAnsi="Book Antiqua" w:cs="Times New Roman"/>
          <w:b/>
          <w:sz w:val="24"/>
          <w:szCs w:val="24"/>
          <w:lang w:val="en-US"/>
        </w:rPr>
        <w:t>Aramburu</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Núñez</w:t>
      </w:r>
      <w:proofErr w:type="spellEnd"/>
      <w:r w:rsidRPr="009625CE">
        <w:rPr>
          <w:rFonts w:ascii="Book Antiqua" w:eastAsia="Times New Roman" w:hAnsi="Book Antiqua" w:cs="Times New Roman"/>
          <w:b/>
          <w:sz w:val="24"/>
          <w:szCs w:val="24"/>
          <w:lang w:val="en-US"/>
        </w:rPr>
        <w:t xml:space="preserve">, Antonio Lopez Medina, </w:t>
      </w:r>
      <w:proofErr w:type="spellStart"/>
      <w:r w:rsidRPr="009625CE">
        <w:rPr>
          <w:rFonts w:ascii="Book Antiqua" w:eastAsia="Times New Roman" w:hAnsi="Book Antiqua" w:cs="Times New Roman"/>
          <w:b/>
          <w:sz w:val="24"/>
          <w:szCs w:val="24"/>
          <w:lang w:val="en-US"/>
        </w:rPr>
        <w:t>Moisés</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Mera</w:t>
      </w:r>
      <w:proofErr w:type="spellEnd"/>
      <w:r w:rsidRPr="009625CE">
        <w:rPr>
          <w:rFonts w:ascii="Book Antiqua" w:eastAsia="Times New Roman" w:hAnsi="Book Antiqua" w:cs="Times New Roman"/>
          <w:b/>
          <w:sz w:val="24"/>
          <w:szCs w:val="24"/>
          <w:lang w:val="en-US"/>
        </w:rPr>
        <w:t xml:space="preserve"> Iglesias, Francisco Salvador Gomez, </w:t>
      </w:r>
      <w:proofErr w:type="spellStart"/>
      <w:r w:rsidRPr="009625CE">
        <w:rPr>
          <w:rFonts w:ascii="Book Antiqua" w:eastAsia="Times New Roman" w:hAnsi="Book Antiqua" w:cs="Times New Roman"/>
          <w:b/>
          <w:sz w:val="24"/>
          <w:szCs w:val="24"/>
          <w:lang w:val="en-US"/>
        </w:rPr>
        <w:t>Abhay</w:t>
      </w:r>
      <w:proofErr w:type="spellEnd"/>
      <w:r w:rsidRPr="009625CE">
        <w:rPr>
          <w:rFonts w:ascii="Book Antiqua" w:eastAsia="Times New Roman" w:hAnsi="Book Antiqua" w:cs="Times New Roman"/>
          <w:b/>
          <w:sz w:val="24"/>
          <w:szCs w:val="24"/>
          <w:lang w:val="en-US"/>
        </w:rPr>
        <w:t xml:space="preserve"> Dave, </w:t>
      </w:r>
      <w:proofErr w:type="spellStart"/>
      <w:r w:rsidRPr="009625CE">
        <w:rPr>
          <w:rFonts w:ascii="Book Antiqua" w:eastAsia="Times New Roman" w:hAnsi="Book Antiqua" w:cs="Times New Roman"/>
          <w:b/>
          <w:sz w:val="24"/>
          <w:szCs w:val="24"/>
          <w:lang w:val="en-US"/>
        </w:rPr>
        <w:t>Vaios</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Hatzoglou</w:t>
      </w:r>
      <w:proofErr w:type="spellEnd"/>
      <w:r w:rsidRPr="009625CE">
        <w:rPr>
          <w:rFonts w:ascii="Book Antiqua" w:eastAsia="Times New Roman" w:hAnsi="Book Antiqua" w:cs="Times New Roman"/>
          <w:b/>
          <w:sz w:val="24"/>
          <w:szCs w:val="24"/>
          <w:lang w:val="en-US"/>
        </w:rPr>
        <w:t xml:space="preserve">, Ramesh </w:t>
      </w:r>
      <w:proofErr w:type="spellStart"/>
      <w:r w:rsidRPr="009625CE">
        <w:rPr>
          <w:rFonts w:ascii="Book Antiqua" w:eastAsia="Times New Roman" w:hAnsi="Book Antiqua" w:cs="Times New Roman"/>
          <w:b/>
          <w:sz w:val="24"/>
          <w:szCs w:val="24"/>
          <w:lang w:val="en-US"/>
        </w:rPr>
        <w:t>Paudyal</w:t>
      </w:r>
      <w:proofErr w:type="spellEnd"/>
      <w:r w:rsidRPr="009625CE">
        <w:rPr>
          <w:rFonts w:ascii="Book Antiqua" w:eastAsia="Times New Roman" w:hAnsi="Book Antiqua" w:cs="Times New Roman"/>
          <w:b/>
          <w:sz w:val="24"/>
          <w:szCs w:val="24"/>
          <w:lang w:val="en-US"/>
        </w:rPr>
        <w:t xml:space="preserve">, Alfonso </w:t>
      </w:r>
      <w:proofErr w:type="spellStart"/>
      <w:r w:rsidRPr="009625CE">
        <w:rPr>
          <w:rFonts w:ascii="Book Antiqua" w:eastAsia="Times New Roman" w:hAnsi="Book Antiqua" w:cs="Times New Roman"/>
          <w:b/>
          <w:sz w:val="24"/>
          <w:szCs w:val="24"/>
          <w:lang w:val="en-US"/>
        </w:rPr>
        <w:t>Calzado</w:t>
      </w:r>
      <w:proofErr w:type="spellEnd"/>
      <w:r w:rsidRPr="009625CE">
        <w:rPr>
          <w:rFonts w:ascii="Book Antiqua" w:eastAsia="Times New Roman" w:hAnsi="Book Antiqua" w:cs="Times New Roman"/>
          <w:b/>
          <w:sz w:val="24"/>
          <w:szCs w:val="24"/>
          <w:lang w:val="en-US"/>
        </w:rPr>
        <w:t xml:space="preserve">, Joseph O </w:t>
      </w:r>
      <w:proofErr w:type="spellStart"/>
      <w:r w:rsidRPr="009625CE">
        <w:rPr>
          <w:rFonts w:ascii="Book Antiqua" w:eastAsia="Times New Roman" w:hAnsi="Book Antiqua" w:cs="Times New Roman"/>
          <w:b/>
          <w:sz w:val="24"/>
          <w:szCs w:val="24"/>
          <w:lang w:val="en-US"/>
        </w:rPr>
        <w:t>Deasy</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Amita</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Shukla</w:t>
      </w:r>
      <w:proofErr w:type="spellEnd"/>
      <w:r w:rsidRPr="009625CE">
        <w:rPr>
          <w:rFonts w:ascii="Book Antiqua" w:eastAsia="Times New Roman" w:hAnsi="Book Antiqua" w:cs="Times New Roman"/>
          <w:b/>
          <w:sz w:val="24"/>
          <w:szCs w:val="24"/>
          <w:lang w:val="en-US"/>
        </w:rPr>
        <w:t>-Dave, Victor M Muñoz</w:t>
      </w:r>
    </w:p>
    <w:p w:rsidR="00672F06" w:rsidRPr="009625CE" w:rsidRDefault="00672F06" w:rsidP="007A657F">
      <w:pPr>
        <w:spacing w:after="0" w:line="360" w:lineRule="auto"/>
        <w:contextualSpacing/>
        <w:jc w:val="both"/>
        <w:rPr>
          <w:rFonts w:ascii="Book Antiqua" w:hAnsi="Book Antiqua"/>
          <w:sz w:val="24"/>
          <w:szCs w:val="24"/>
          <w:lang w:val="en-US" w:eastAsia="zh-CN"/>
        </w:rPr>
      </w:pPr>
    </w:p>
    <w:p w:rsidR="00672F06" w:rsidRPr="009625CE" w:rsidRDefault="00672F06" w:rsidP="007A657F">
      <w:pPr>
        <w:spacing w:after="0" w:line="360" w:lineRule="auto"/>
        <w:contextualSpacing/>
        <w:jc w:val="both"/>
        <w:rPr>
          <w:rFonts w:ascii="Book Antiqua" w:hAnsi="Book Antiqua" w:cs="Times New Roman"/>
          <w:sz w:val="24"/>
          <w:szCs w:val="24"/>
          <w:lang w:val="en-US" w:eastAsia="zh-CN"/>
        </w:rPr>
      </w:pPr>
      <w:r w:rsidRPr="009625CE">
        <w:rPr>
          <w:rFonts w:ascii="Book Antiqua" w:eastAsia="Times New Roman" w:hAnsi="Book Antiqua" w:cs="Times New Roman"/>
          <w:b/>
          <w:sz w:val="24"/>
          <w:szCs w:val="24"/>
          <w:lang w:val="en-US"/>
        </w:rPr>
        <w:t xml:space="preserve">David </w:t>
      </w:r>
      <w:proofErr w:type="spellStart"/>
      <w:r w:rsidRPr="009625CE">
        <w:rPr>
          <w:rFonts w:ascii="Book Antiqua" w:eastAsia="Times New Roman" w:hAnsi="Book Antiqua" w:cs="Times New Roman"/>
          <w:b/>
          <w:sz w:val="24"/>
          <w:szCs w:val="24"/>
          <w:lang w:val="en-US"/>
        </w:rPr>
        <w:t>Aramburu</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Núñez</w:t>
      </w:r>
      <w:proofErr w:type="spellEnd"/>
      <w:r w:rsidRPr="009625CE">
        <w:rPr>
          <w:rFonts w:ascii="Book Antiqua" w:eastAsia="Times New Roman" w:hAnsi="Book Antiqua" w:cs="Times New Roman"/>
          <w:b/>
          <w:sz w:val="24"/>
          <w:szCs w:val="24"/>
          <w:lang w:val="en-US"/>
        </w:rPr>
        <w:t>, Antonio Lopez Medina, Francisco Salvador Gomez</w:t>
      </w:r>
      <w:r w:rsidRPr="009625CE">
        <w:rPr>
          <w:rFonts w:ascii="Book Antiqua" w:hAnsi="Book Antiqua" w:cs="Times New Roman"/>
          <w:b/>
          <w:sz w:val="24"/>
          <w:szCs w:val="24"/>
          <w:lang w:val="en-US" w:eastAsia="zh-CN"/>
        </w:rPr>
        <w:t>,</w:t>
      </w:r>
      <w:r w:rsidRPr="009625CE">
        <w:rPr>
          <w:rFonts w:ascii="Book Antiqua" w:eastAsia="Times New Roman" w:hAnsi="Book Antiqua" w:cs="Times New Roman"/>
          <w:b/>
          <w:i/>
          <w:iCs/>
          <w:sz w:val="24"/>
          <w:szCs w:val="24"/>
          <w:vertAlign w:val="superscript"/>
          <w:lang w:val="en-US"/>
        </w:rPr>
        <w:t xml:space="preserve"> </w:t>
      </w:r>
      <w:r w:rsidRPr="009625CE">
        <w:rPr>
          <w:rFonts w:ascii="Book Antiqua" w:eastAsia="Times New Roman" w:hAnsi="Book Antiqua" w:cs="Times New Roman"/>
          <w:iCs/>
          <w:sz w:val="24"/>
          <w:szCs w:val="24"/>
          <w:lang w:val="en-US"/>
        </w:rPr>
        <w:t xml:space="preserve">Department of Medical Physics and Radiological Protection, </w:t>
      </w:r>
      <w:proofErr w:type="spellStart"/>
      <w:r w:rsidRPr="009625CE">
        <w:rPr>
          <w:rFonts w:ascii="Book Antiqua" w:eastAsia="Times New Roman" w:hAnsi="Book Antiqua" w:cs="Times New Roman"/>
          <w:iCs/>
          <w:sz w:val="24"/>
          <w:szCs w:val="24"/>
          <w:lang w:val="en-US"/>
        </w:rPr>
        <w:t>Galaria</w:t>
      </w:r>
      <w:proofErr w:type="spellEnd"/>
      <w:r w:rsidRPr="009625CE">
        <w:rPr>
          <w:rFonts w:ascii="Book Antiqua" w:eastAsia="Times New Roman" w:hAnsi="Book Antiqua" w:cs="Times New Roman"/>
          <w:iCs/>
          <w:sz w:val="24"/>
          <w:szCs w:val="24"/>
          <w:lang w:val="en-US"/>
        </w:rPr>
        <w:t xml:space="preserve"> </w:t>
      </w:r>
      <w:r w:rsidRPr="009625CE">
        <w:rPr>
          <w:rFonts w:ascii="Book Antiqua" w:hAnsi="Book Antiqua" w:cs="Times New Roman"/>
          <w:iCs/>
          <w:sz w:val="24"/>
          <w:szCs w:val="24"/>
          <w:lang w:val="en-US" w:eastAsia="zh-CN"/>
        </w:rPr>
        <w:t>-</w:t>
      </w:r>
      <w:r w:rsidRPr="009625CE">
        <w:rPr>
          <w:rFonts w:ascii="Book Antiqua" w:eastAsia="Times New Roman" w:hAnsi="Book Antiqua" w:cs="Times New Roman"/>
          <w:iCs/>
          <w:sz w:val="24"/>
          <w:szCs w:val="24"/>
          <w:lang w:val="en-US"/>
        </w:rPr>
        <w:t xml:space="preserve"> </w:t>
      </w:r>
      <w:proofErr w:type="spellStart"/>
      <w:r w:rsidRPr="009625CE">
        <w:rPr>
          <w:rFonts w:ascii="Book Antiqua" w:eastAsia="Times New Roman" w:hAnsi="Book Antiqua" w:cs="Times New Roman"/>
          <w:iCs/>
          <w:sz w:val="24"/>
          <w:szCs w:val="24"/>
          <w:lang w:val="en-US"/>
        </w:rPr>
        <w:t>Meixoeiro</w:t>
      </w:r>
      <w:proofErr w:type="spellEnd"/>
      <w:r w:rsidRPr="009625CE">
        <w:rPr>
          <w:rFonts w:ascii="Book Antiqua" w:eastAsia="Times New Roman" w:hAnsi="Book Antiqua" w:cs="Times New Roman"/>
          <w:iCs/>
          <w:sz w:val="24"/>
          <w:szCs w:val="24"/>
          <w:lang w:val="en-US"/>
        </w:rPr>
        <w:t>, University Hospital Complex of Vigo, 36200 Vigo, Spain</w:t>
      </w:r>
    </w:p>
    <w:p w:rsidR="00672F06" w:rsidRPr="009625CE" w:rsidRDefault="00672F06" w:rsidP="007A657F">
      <w:pPr>
        <w:spacing w:after="0" w:line="360" w:lineRule="auto"/>
        <w:contextualSpacing/>
        <w:jc w:val="both"/>
        <w:rPr>
          <w:rFonts w:ascii="Book Antiqua" w:hAnsi="Book Antiqua" w:cs="Times New Roman"/>
          <w:b/>
          <w:sz w:val="24"/>
          <w:szCs w:val="24"/>
          <w:lang w:val="en-US" w:eastAsia="zh-CN"/>
        </w:rPr>
      </w:pPr>
    </w:p>
    <w:p w:rsidR="006371AF" w:rsidRPr="009625CE" w:rsidRDefault="006371AF" w:rsidP="007A657F">
      <w:pPr>
        <w:spacing w:after="0" w:line="360" w:lineRule="auto"/>
        <w:contextualSpacing/>
        <w:jc w:val="both"/>
        <w:rPr>
          <w:rFonts w:ascii="Book Antiqua" w:hAnsi="Book Antiqua" w:cs="Times New Roman"/>
          <w:iCs/>
          <w:sz w:val="24"/>
          <w:szCs w:val="24"/>
          <w:lang w:val="en-US" w:eastAsia="zh-CN"/>
        </w:rPr>
      </w:pPr>
      <w:r w:rsidRPr="009625CE">
        <w:rPr>
          <w:rFonts w:ascii="Book Antiqua" w:eastAsia="Times New Roman" w:hAnsi="Book Antiqua" w:cs="Times New Roman"/>
          <w:b/>
          <w:sz w:val="24"/>
          <w:szCs w:val="24"/>
          <w:lang w:val="en-US"/>
        </w:rPr>
        <w:t xml:space="preserve">David </w:t>
      </w:r>
      <w:proofErr w:type="spellStart"/>
      <w:r w:rsidRPr="009625CE">
        <w:rPr>
          <w:rFonts w:ascii="Book Antiqua" w:eastAsia="Times New Roman" w:hAnsi="Book Antiqua" w:cs="Times New Roman"/>
          <w:b/>
          <w:sz w:val="24"/>
          <w:szCs w:val="24"/>
          <w:lang w:val="en-US"/>
        </w:rPr>
        <w:t>Aramburu</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Núñez</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Abhay</w:t>
      </w:r>
      <w:proofErr w:type="spellEnd"/>
      <w:r w:rsidRPr="009625CE">
        <w:rPr>
          <w:rFonts w:ascii="Book Antiqua" w:eastAsia="Times New Roman" w:hAnsi="Book Antiqua" w:cs="Times New Roman"/>
          <w:b/>
          <w:sz w:val="24"/>
          <w:szCs w:val="24"/>
          <w:lang w:val="en-US"/>
        </w:rPr>
        <w:t xml:space="preserve"> Dave, Ramesh </w:t>
      </w:r>
      <w:proofErr w:type="spellStart"/>
      <w:r w:rsidRPr="009625CE">
        <w:rPr>
          <w:rFonts w:ascii="Book Antiqua" w:eastAsia="Times New Roman" w:hAnsi="Book Antiqua" w:cs="Times New Roman"/>
          <w:b/>
          <w:sz w:val="24"/>
          <w:szCs w:val="24"/>
          <w:lang w:val="en-US"/>
        </w:rPr>
        <w:t>Paudyal</w:t>
      </w:r>
      <w:proofErr w:type="spellEnd"/>
      <w:r w:rsidRPr="009625CE">
        <w:rPr>
          <w:rFonts w:ascii="Book Antiqua" w:eastAsia="Times New Roman" w:hAnsi="Book Antiqua" w:cs="Times New Roman"/>
          <w:b/>
          <w:sz w:val="24"/>
          <w:szCs w:val="24"/>
          <w:lang w:val="en-US"/>
        </w:rPr>
        <w:t xml:space="preserve">, Joseph O </w:t>
      </w:r>
      <w:proofErr w:type="spellStart"/>
      <w:r w:rsidRPr="009625CE">
        <w:rPr>
          <w:rFonts w:ascii="Book Antiqua" w:eastAsia="Times New Roman" w:hAnsi="Book Antiqua" w:cs="Times New Roman"/>
          <w:b/>
          <w:sz w:val="24"/>
          <w:szCs w:val="24"/>
          <w:lang w:val="en-US"/>
        </w:rPr>
        <w:t>Deasy</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Amita</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Shukla</w:t>
      </w:r>
      <w:proofErr w:type="spellEnd"/>
      <w:r w:rsidRPr="009625CE">
        <w:rPr>
          <w:rFonts w:ascii="Book Antiqua" w:eastAsia="Times New Roman" w:hAnsi="Book Antiqua" w:cs="Times New Roman"/>
          <w:b/>
          <w:sz w:val="24"/>
          <w:szCs w:val="24"/>
          <w:lang w:val="en-US"/>
        </w:rPr>
        <w:t>-Dave,</w:t>
      </w:r>
      <w:r w:rsidRPr="009625CE">
        <w:rPr>
          <w:rFonts w:ascii="Book Antiqua" w:eastAsia="Times New Roman" w:hAnsi="Book Antiqua" w:cs="Times New Roman"/>
          <w:sz w:val="24"/>
          <w:szCs w:val="24"/>
          <w:lang w:val="en-US"/>
        </w:rPr>
        <w:t xml:space="preserve"> </w:t>
      </w:r>
      <w:r w:rsidRPr="009625CE">
        <w:rPr>
          <w:rFonts w:ascii="Book Antiqua" w:eastAsia="Times New Roman" w:hAnsi="Book Antiqua" w:cs="Times New Roman"/>
          <w:iCs/>
          <w:sz w:val="24"/>
          <w:szCs w:val="24"/>
          <w:lang w:val="en-US"/>
        </w:rPr>
        <w:t xml:space="preserve">Medical Physics </w:t>
      </w:r>
      <w:r w:rsidR="00C016BC" w:rsidRPr="009625CE">
        <w:rPr>
          <w:rFonts w:ascii="Book Antiqua" w:eastAsia="Times New Roman" w:hAnsi="Book Antiqua" w:cs="Times New Roman"/>
          <w:iCs/>
          <w:sz w:val="24"/>
          <w:szCs w:val="24"/>
          <w:lang w:val="en-US"/>
        </w:rPr>
        <w:t>D</w:t>
      </w:r>
      <w:r w:rsidRPr="009625CE">
        <w:rPr>
          <w:rFonts w:ascii="Book Antiqua" w:eastAsia="Times New Roman" w:hAnsi="Book Antiqua" w:cs="Times New Roman"/>
          <w:iCs/>
          <w:sz w:val="24"/>
          <w:szCs w:val="24"/>
          <w:lang w:val="en-US"/>
        </w:rPr>
        <w:t xml:space="preserve">epartment, Memorial Sloan-Kettering Cancer Center, </w:t>
      </w:r>
      <w:r w:rsidR="00672F06" w:rsidRPr="009625CE">
        <w:rPr>
          <w:rFonts w:ascii="Book Antiqua" w:eastAsia="Times New Roman" w:hAnsi="Book Antiqua" w:cs="Times New Roman"/>
          <w:iCs/>
          <w:sz w:val="24"/>
          <w:szCs w:val="24"/>
          <w:lang w:val="en-US"/>
        </w:rPr>
        <w:t>New York</w:t>
      </w:r>
      <w:r w:rsidR="00672F06" w:rsidRPr="009625CE">
        <w:rPr>
          <w:rFonts w:ascii="Book Antiqua" w:hAnsi="Book Antiqua" w:cs="Times New Roman"/>
          <w:iCs/>
          <w:sz w:val="24"/>
          <w:szCs w:val="24"/>
          <w:lang w:val="en-US" w:eastAsia="zh-CN"/>
        </w:rPr>
        <w:t>,</w:t>
      </w:r>
      <w:r w:rsidR="00672F06" w:rsidRPr="009625CE">
        <w:rPr>
          <w:rFonts w:ascii="Book Antiqua" w:eastAsia="Times New Roman" w:hAnsi="Book Antiqua" w:cs="Times New Roman"/>
          <w:iCs/>
          <w:sz w:val="24"/>
          <w:szCs w:val="24"/>
          <w:lang w:val="en-US"/>
        </w:rPr>
        <w:t xml:space="preserve"> </w:t>
      </w:r>
      <w:r w:rsidRPr="009625CE">
        <w:rPr>
          <w:rFonts w:ascii="Book Antiqua" w:eastAsia="Times New Roman" w:hAnsi="Book Antiqua" w:cs="Times New Roman"/>
          <w:iCs/>
          <w:sz w:val="24"/>
          <w:szCs w:val="24"/>
          <w:lang w:val="en-US"/>
        </w:rPr>
        <w:t>N</w:t>
      </w:r>
      <w:r w:rsidR="00672F06" w:rsidRPr="009625CE">
        <w:rPr>
          <w:rFonts w:ascii="Book Antiqua" w:hAnsi="Book Antiqua" w:cs="Times New Roman"/>
          <w:iCs/>
          <w:sz w:val="24"/>
          <w:szCs w:val="24"/>
          <w:lang w:val="en-US" w:eastAsia="zh-CN"/>
        </w:rPr>
        <w:t>Y</w:t>
      </w:r>
      <w:r w:rsidRPr="009625CE">
        <w:rPr>
          <w:rFonts w:ascii="Book Antiqua" w:eastAsia="Times New Roman" w:hAnsi="Book Antiqua" w:cs="Times New Roman"/>
          <w:iCs/>
          <w:sz w:val="24"/>
          <w:szCs w:val="24"/>
          <w:lang w:val="en-US"/>
        </w:rPr>
        <w:t xml:space="preserve"> 10028, United States</w:t>
      </w:r>
    </w:p>
    <w:p w:rsidR="00672F06" w:rsidRPr="009625CE" w:rsidRDefault="00672F06" w:rsidP="007A657F">
      <w:pPr>
        <w:spacing w:after="0" w:line="360" w:lineRule="auto"/>
        <w:contextualSpacing/>
        <w:jc w:val="both"/>
        <w:rPr>
          <w:rFonts w:ascii="Book Antiqua" w:hAnsi="Book Antiqua" w:cs="Times New Roman"/>
          <w:sz w:val="24"/>
          <w:szCs w:val="24"/>
          <w:lang w:val="en-US" w:eastAsia="zh-CN"/>
        </w:rPr>
      </w:pPr>
    </w:p>
    <w:p w:rsidR="006371AF" w:rsidRPr="009625CE" w:rsidRDefault="006371AF" w:rsidP="007A657F">
      <w:pPr>
        <w:spacing w:after="0" w:line="360" w:lineRule="auto"/>
        <w:contextualSpacing/>
        <w:jc w:val="both"/>
        <w:rPr>
          <w:rFonts w:ascii="Book Antiqua" w:hAnsi="Book Antiqua" w:cs="Times New Roman"/>
          <w:iCs/>
          <w:sz w:val="24"/>
          <w:szCs w:val="24"/>
          <w:lang w:val="en-US" w:eastAsia="zh-CN"/>
        </w:rPr>
      </w:pPr>
      <w:r w:rsidRPr="009625CE">
        <w:rPr>
          <w:rFonts w:ascii="Book Antiqua" w:eastAsia="Times New Roman" w:hAnsi="Book Antiqua" w:cs="Times New Roman"/>
          <w:b/>
          <w:sz w:val="24"/>
          <w:szCs w:val="24"/>
          <w:lang w:val="en-US"/>
        </w:rPr>
        <w:t xml:space="preserve">David </w:t>
      </w:r>
      <w:proofErr w:type="spellStart"/>
      <w:r w:rsidRPr="009625CE">
        <w:rPr>
          <w:rFonts w:ascii="Book Antiqua" w:eastAsia="Times New Roman" w:hAnsi="Book Antiqua" w:cs="Times New Roman"/>
          <w:b/>
          <w:sz w:val="24"/>
          <w:szCs w:val="24"/>
          <w:lang w:val="en-US"/>
        </w:rPr>
        <w:t>Aramburu</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Núñez</w:t>
      </w:r>
      <w:proofErr w:type="spellEnd"/>
      <w:r w:rsidRPr="009625CE">
        <w:rPr>
          <w:rFonts w:ascii="Book Antiqua" w:eastAsia="Times New Roman" w:hAnsi="Book Antiqua" w:cs="Times New Roman"/>
          <w:b/>
          <w:sz w:val="24"/>
          <w:szCs w:val="24"/>
          <w:lang w:val="en-US"/>
        </w:rPr>
        <w:t xml:space="preserve">, Alfonso </w:t>
      </w:r>
      <w:proofErr w:type="spellStart"/>
      <w:r w:rsidRPr="009625CE">
        <w:rPr>
          <w:rFonts w:ascii="Book Antiqua" w:eastAsia="Times New Roman" w:hAnsi="Book Antiqua" w:cs="Times New Roman"/>
          <w:b/>
          <w:sz w:val="24"/>
          <w:szCs w:val="24"/>
          <w:lang w:val="en-US"/>
        </w:rPr>
        <w:t>Calzado</w:t>
      </w:r>
      <w:proofErr w:type="spellEnd"/>
      <w:r w:rsidRPr="009625CE">
        <w:rPr>
          <w:rFonts w:ascii="Book Antiqua" w:eastAsia="Times New Roman" w:hAnsi="Book Antiqua" w:cs="Times New Roman"/>
          <w:b/>
          <w:sz w:val="24"/>
          <w:szCs w:val="24"/>
          <w:lang w:val="en-US"/>
        </w:rPr>
        <w:t>,</w:t>
      </w:r>
      <w:r w:rsidRPr="009625CE">
        <w:rPr>
          <w:rFonts w:ascii="Book Antiqua" w:eastAsia="Times New Roman" w:hAnsi="Book Antiqua" w:cs="Times New Roman"/>
          <w:iCs/>
          <w:sz w:val="24"/>
          <w:szCs w:val="24"/>
          <w:vertAlign w:val="superscript"/>
          <w:lang w:val="en-US"/>
        </w:rPr>
        <w:t xml:space="preserve"> </w:t>
      </w:r>
      <w:r w:rsidRPr="009625CE">
        <w:rPr>
          <w:rFonts w:ascii="Book Antiqua" w:eastAsia="Times New Roman" w:hAnsi="Book Antiqua" w:cs="Times New Roman"/>
          <w:iCs/>
          <w:sz w:val="24"/>
          <w:szCs w:val="24"/>
          <w:lang w:val="en-US"/>
        </w:rPr>
        <w:t xml:space="preserve">Department of Radiology, </w:t>
      </w:r>
      <w:proofErr w:type="spellStart"/>
      <w:r w:rsidRPr="009625CE">
        <w:rPr>
          <w:rFonts w:ascii="Book Antiqua" w:eastAsia="Times New Roman" w:hAnsi="Book Antiqua" w:cs="Times New Roman"/>
          <w:iCs/>
          <w:sz w:val="24"/>
          <w:szCs w:val="24"/>
          <w:lang w:val="en-US"/>
        </w:rPr>
        <w:t>Complutense</w:t>
      </w:r>
      <w:proofErr w:type="spellEnd"/>
      <w:r w:rsidRPr="009625CE">
        <w:rPr>
          <w:rFonts w:ascii="Book Antiqua" w:eastAsia="Times New Roman" w:hAnsi="Book Antiqua" w:cs="Times New Roman"/>
          <w:iCs/>
          <w:sz w:val="24"/>
          <w:szCs w:val="24"/>
          <w:lang w:val="en-US"/>
        </w:rPr>
        <w:t xml:space="preserve"> University,</w:t>
      </w:r>
      <w:r w:rsidR="00672F06" w:rsidRPr="009625CE">
        <w:rPr>
          <w:rFonts w:ascii="Book Antiqua" w:eastAsia="Times New Roman" w:hAnsi="Book Antiqua" w:cs="Times New Roman"/>
          <w:iCs/>
          <w:sz w:val="24"/>
          <w:szCs w:val="24"/>
          <w:lang w:val="en-US"/>
        </w:rPr>
        <w:t xml:space="preserve"> 28040</w:t>
      </w:r>
      <w:r w:rsidR="00672F06" w:rsidRPr="009625CE">
        <w:rPr>
          <w:rFonts w:ascii="Book Antiqua" w:hAnsi="Book Antiqua" w:cs="Times New Roman"/>
          <w:iCs/>
          <w:sz w:val="24"/>
          <w:szCs w:val="24"/>
          <w:lang w:val="en-US" w:eastAsia="zh-CN"/>
        </w:rPr>
        <w:t xml:space="preserve"> </w:t>
      </w:r>
      <w:r w:rsidRPr="009625CE">
        <w:rPr>
          <w:rFonts w:ascii="Book Antiqua" w:eastAsia="Times New Roman" w:hAnsi="Book Antiqua" w:cs="Times New Roman"/>
          <w:iCs/>
          <w:sz w:val="24"/>
          <w:szCs w:val="24"/>
          <w:lang w:val="en-US"/>
        </w:rPr>
        <w:t>Madrid, Spain</w:t>
      </w:r>
    </w:p>
    <w:p w:rsidR="00672F06" w:rsidRPr="009625CE" w:rsidRDefault="00672F06" w:rsidP="007A657F">
      <w:pPr>
        <w:spacing w:after="0" w:line="360" w:lineRule="auto"/>
        <w:contextualSpacing/>
        <w:jc w:val="both"/>
        <w:rPr>
          <w:rFonts w:ascii="Book Antiqua" w:hAnsi="Book Antiqua" w:cs="Times New Roman"/>
          <w:sz w:val="24"/>
          <w:szCs w:val="24"/>
          <w:lang w:val="en-US" w:eastAsia="zh-CN"/>
        </w:rPr>
      </w:pPr>
    </w:p>
    <w:p w:rsidR="006371AF" w:rsidRPr="009625CE" w:rsidRDefault="006371AF" w:rsidP="007A657F">
      <w:pPr>
        <w:spacing w:after="0" w:line="360" w:lineRule="auto"/>
        <w:contextualSpacing/>
        <w:jc w:val="both"/>
        <w:rPr>
          <w:rFonts w:ascii="Book Antiqua" w:hAnsi="Book Antiqua" w:cs="Times New Roman"/>
          <w:iCs/>
          <w:sz w:val="24"/>
          <w:szCs w:val="24"/>
          <w:lang w:val="en-US" w:eastAsia="zh-CN"/>
        </w:rPr>
      </w:pPr>
      <w:proofErr w:type="spellStart"/>
      <w:r w:rsidRPr="009625CE">
        <w:rPr>
          <w:rFonts w:ascii="Book Antiqua" w:eastAsia="Times New Roman" w:hAnsi="Book Antiqua" w:cs="Times New Roman"/>
          <w:b/>
          <w:sz w:val="24"/>
          <w:szCs w:val="24"/>
          <w:lang w:val="en-US"/>
        </w:rPr>
        <w:t>Moisés</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Mera</w:t>
      </w:r>
      <w:proofErr w:type="spellEnd"/>
      <w:r w:rsidRPr="009625CE">
        <w:rPr>
          <w:rFonts w:ascii="Book Antiqua" w:eastAsia="Times New Roman" w:hAnsi="Book Antiqua" w:cs="Times New Roman"/>
          <w:b/>
          <w:sz w:val="24"/>
          <w:szCs w:val="24"/>
          <w:lang w:val="en-US"/>
        </w:rPr>
        <w:t xml:space="preserve"> Iglesias,</w:t>
      </w:r>
      <w:r w:rsidRPr="009625CE">
        <w:rPr>
          <w:rFonts w:ascii="Book Antiqua" w:eastAsia="Times New Roman" w:hAnsi="Book Antiqua" w:cs="Times New Roman"/>
          <w:i/>
          <w:iCs/>
          <w:sz w:val="24"/>
          <w:szCs w:val="24"/>
          <w:lang w:val="en-US"/>
        </w:rPr>
        <w:t xml:space="preserve"> </w:t>
      </w:r>
      <w:r w:rsidRPr="009625CE">
        <w:rPr>
          <w:rFonts w:ascii="Book Antiqua" w:eastAsia="Times New Roman" w:hAnsi="Book Antiqua" w:cs="Times New Roman"/>
          <w:iCs/>
          <w:sz w:val="24"/>
          <w:szCs w:val="24"/>
          <w:lang w:val="en-US"/>
        </w:rPr>
        <w:t xml:space="preserve">Department of Medical Physics, </w:t>
      </w:r>
      <w:proofErr w:type="spellStart"/>
      <w:r w:rsidRPr="009625CE">
        <w:rPr>
          <w:rFonts w:ascii="Book Antiqua" w:eastAsia="Times New Roman" w:hAnsi="Book Antiqua" w:cs="Times New Roman"/>
          <w:iCs/>
          <w:sz w:val="24"/>
          <w:szCs w:val="24"/>
          <w:lang w:val="en-US"/>
        </w:rPr>
        <w:t>Oncoserv</w:t>
      </w:r>
      <w:proofErr w:type="spellEnd"/>
      <w:r w:rsidRPr="009625CE">
        <w:rPr>
          <w:rFonts w:ascii="Book Antiqua" w:eastAsia="Times New Roman" w:hAnsi="Book Antiqua" w:cs="Times New Roman"/>
          <w:iCs/>
          <w:sz w:val="24"/>
          <w:szCs w:val="24"/>
          <w:lang w:val="en-US"/>
        </w:rPr>
        <w:t>, Santiago de los Caballeros 51000, Dominican Republic</w:t>
      </w:r>
      <w:r w:rsidR="00672F06" w:rsidRPr="009625CE">
        <w:rPr>
          <w:rFonts w:ascii="Book Antiqua" w:hAnsi="Book Antiqua" w:cs="Times New Roman"/>
          <w:sz w:val="24"/>
          <w:szCs w:val="24"/>
          <w:lang w:val="en-US" w:eastAsia="zh-CN"/>
        </w:rPr>
        <w:t>,</w:t>
      </w:r>
      <w:r w:rsidRPr="009625CE">
        <w:rPr>
          <w:rFonts w:ascii="Book Antiqua" w:eastAsia="Times New Roman" w:hAnsi="Book Antiqua" w:cs="Times New Roman"/>
          <w:iCs/>
          <w:sz w:val="24"/>
          <w:szCs w:val="24"/>
          <w:lang w:val="en-US"/>
        </w:rPr>
        <w:t xml:space="preserve"> Medical Physics </w:t>
      </w:r>
      <w:r w:rsidR="00672F06" w:rsidRPr="009625CE">
        <w:rPr>
          <w:rFonts w:ascii="Book Antiqua" w:eastAsia="Times New Roman" w:hAnsi="Book Antiqua" w:cs="Times New Roman"/>
          <w:iCs/>
          <w:sz w:val="24"/>
          <w:szCs w:val="24"/>
          <w:lang w:val="en-US"/>
        </w:rPr>
        <w:t>D</w:t>
      </w:r>
      <w:r w:rsidRPr="009625CE">
        <w:rPr>
          <w:rFonts w:ascii="Book Antiqua" w:eastAsia="Times New Roman" w:hAnsi="Book Antiqua" w:cs="Times New Roman"/>
          <w:iCs/>
          <w:sz w:val="24"/>
          <w:szCs w:val="24"/>
          <w:lang w:val="en-US"/>
        </w:rPr>
        <w:t>epartment, Memorial Sloan-Kettering Cancer Center, New York</w:t>
      </w:r>
      <w:r w:rsidR="00672F06" w:rsidRPr="009625CE">
        <w:rPr>
          <w:rFonts w:ascii="Book Antiqua" w:hAnsi="Book Antiqua" w:cs="Times New Roman"/>
          <w:iCs/>
          <w:sz w:val="24"/>
          <w:szCs w:val="24"/>
          <w:lang w:val="en-US" w:eastAsia="zh-CN"/>
        </w:rPr>
        <w:t>,</w:t>
      </w:r>
      <w:r w:rsidRPr="009625CE">
        <w:rPr>
          <w:rFonts w:ascii="Book Antiqua" w:eastAsia="Times New Roman" w:hAnsi="Book Antiqua" w:cs="Times New Roman"/>
          <w:iCs/>
          <w:sz w:val="24"/>
          <w:szCs w:val="24"/>
          <w:lang w:val="en-US"/>
        </w:rPr>
        <w:t xml:space="preserve"> </w:t>
      </w:r>
      <w:r w:rsidR="00672F06" w:rsidRPr="009625CE">
        <w:rPr>
          <w:rFonts w:ascii="Book Antiqua" w:hAnsi="Book Antiqua" w:cs="Times New Roman"/>
          <w:iCs/>
          <w:sz w:val="24"/>
          <w:szCs w:val="24"/>
          <w:lang w:val="en-US" w:eastAsia="zh-CN"/>
        </w:rPr>
        <w:t xml:space="preserve">NY </w:t>
      </w:r>
      <w:r w:rsidR="00672F06" w:rsidRPr="009625CE">
        <w:rPr>
          <w:rFonts w:ascii="Book Antiqua" w:eastAsia="Times New Roman" w:hAnsi="Book Antiqua" w:cs="Times New Roman"/>
          <w:iCs/>
          <w:sz w:val="24"/>
          <w:szCs w:val="24"/>
          <w:lang w:val="en-US"/>
        </w:rPr>
        <w:t>10028, United States</w:t>
      </w:r>
    </w:p>
    <w:p w:rsidR="00672F06" w:rsidRPr="009625CE" w:rsidRDefault="00672F06" w:rsidP="007A657F">
      <w:pPr>
        <w:spacing w:after="0" w:line="360" w:lineRule="auto"/>
        <w:contextualSpacing/>
        <w:jc w:val="both"/>
        <w:rPr>
          <w:rFonts w:ascii="Book Antiqua" w:hAnsi="Book Antiqua" w:cs="Times New Roman"/>
          <w:sz w:val="24"/>
          <w:szCs w:val="24"/>
          <w:lang w:val="en-US" w:eastAsia="zh-CN"/>
        </w:rPr>
      </w:pPr>
    </w:p>
    <w:p w:rsidR="006371AF" w:rsidRPr="009625CE" w:rsidRDefault="006371AF" w:rsidP="007A657F">
      <w:pPr>
        <w:spacing w:after="0" w:line="360" w:lineRule="auto"/>
        <w:contextualSpacing/>
        <w:jc w:val="both"/>
        <w:rPr>
          <w:rFonts w:ascii="Book Antiqua" w:hAnsi="Book Antiqua" w:cs="Times New Roman"/>
          <w:iCs/>
          <w:sz w:val="24"/>
          <w:szCs w:val="24"/>
          <w:lang w:val="en-US" w:eastAsia="zh-CN"/>
        </w:rPr>
      </w:pPr>
      <w:proofErr w:type="spellStart"/>
      <w:r w:rsidRPr="009625CE">
        <w:rPr>
          <w:rFonts w:ascii="Book Antiqua" w:eastAsia="Times New Roman" w:hAnsi="Book Antiqua" w:cs="Times New Roman"/>
          <w:b/>
          <w:sz w:val="24"/>
          <w:szCs w:val="24"/>
          <w:lang w:val="en-US"/>
        </w:rPr>
        <w:t>Vaios</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Hatzoglou</w:t>
      </w:r>
      <w:proofErr w:type="spellEnd"/>
      <w:r w:rsidRPr="009625CE">
        <w:rPr>
          <w:rFonts w:ascii="Book Antiqua" w:eastAsia="Times New Roman" w:hAnsi="Book Antiqua" w:cs="Times New Roman"/>
          <w:b/>
          <w:i/>
          <w:iCs/>
          <w:sz w:val="24"/>
          <w:szCs w:val="24"/>
          <w:lang w:val="en-US"/>
        </w:rPr>
        <w:t>,</w:t>
      </w:r>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Amita</w:t>
      </w:r>
      <w:proofErr w:type="spellEnd"/>
      <w:r w:rsidRPr="009625CE">
        <w:rPr>
          <w:rFonts w:ascii="Book Antiqua" w:eastAsia="Times New Roman" w:hAnsi="Book Antiqua" w:cs="Times New Roman"/>
          <w:b/>
          <w:sz w:val="24"/>
          <w:szCs w:val="24"/>
          <w:lang w:val="en-US"/>
        </w:rPr>
        <w:t xml:space="preserve"> </w:t>
      </w:r>
      <w:proofErr w:type="spellStart"/>
      <w:r w:rsidRPr="009625CE">
        <w:rPr>
          <w:rFonts w:ascii="Book Antiqua" w:eastAsia="Times New Roman" w:hAnsi="Book Antiqua" w:cs="Times New Roman"/>
          <w:b/>
          <w:sz w:val="24"/>
          <w:szCs w:val="24"/>
          <w:lang w:val="en-US"/>
        </w:rPr>
        <w:t>Shukla</w:t>
      </w:r>
      <w:proofErr w:type="spellEnd"/>
      <w:r w:rsidRPr="009625CE">
        <w:rPr>
          <w:rFonts w:ascii="Book Antiqua" w:eastAsia="Times New Roman" w:hAnsi="Book Antiqua" w:cs="Times New Roman"/>
          <w:b/>
          <w:sz w:val="24"/>
          <w:szCs w:val="24"/>
          <w:lang w:val="en-US"/>
        </w:rPr>
        <w:t>-Dave,</w:t>
      </w:r>
      <w:r w:rsidRPr="009625CE">
        <w:rPr>
          <w:rFonts w:ascii="Book Antiqua" w:eastAsia="Times New Roman" w:hAnsi="Book Antiqua" w:cs="Times New Roman"/>
          <w:i/>
          <w:iCs/>
          <w:sz w:val="24"/>
          <w:szCs w:val="24"/>
          <w:lang w:val="en-US"/>
        </w:rPr>
        <w:t xml:space="preserve"> </w:t>
      </w:r>
      <w:r w:rsidRPr="009625CE">
        <w:rPr>
          <w:rFonts w:ascii="Book Antiqua" w:eastAsia="Times New Roman" w:hAnsi="Book Antiqua" w:cs="Times New Roman"/>
          <w:iCs/>
          <w:sz w:val="24"/>
          <w:szCs w:val="24"/>
          <w:lang w:val="en-US"/>
        </w:rPr>
        <w:t>Department of Radiology, Memorial Sloan-Kettering Cancer Center</w:t>
      </w:r>
      <w:r w:rsidR="00672F06" w:rsidRPr="009625CE">
        <w:rPr>
          <w:rFonts w:ascii="Book Antiqua" w:eastAsia="Times New Roman" w:hAnsi="Book Antiqua" w:cs="Times New Roman"/>
          <w:iCs/>
          <w:sz w:val="24"/>
          <w:szCs w:val="24"/>
          <w:lang w:val="en-US"/>
        </w:rPr>
        <w:t>, New York</w:t>
      </w:r>
      <w:r w:rsidR="00672F06" w:rsidRPr="009625CE">
        <w:rPr>
          <w:rFonts w:ascii="Book Antiqua" w:hAnsi="Book Antiqua" w:cs="Times New Roman"/>
          <w:iCs/>
          <w:sz w:val="24"/>
          <w:szCs w:val="24"/>
          <w:lang w:val="en-US" w:eastAsia="zh-CN"/>
        </w:rPr>
        <w:t>,</w:t>
      </w:r>
      <w:r w:rsidR="00672F06" w:rsidRPr="009625CE">
        <w:rPr>
          <w:rFonts w:ascii="Book Antiqua" w:eastAsia="Times New Roman" w:hAnsi="Book Antiqua" w:cs="Times New Roman"/>
          <w:iCs/>
          <w:sz w:val="24"/>
          <w:szCs w:val="24"/>
          <w:lang w:val="en-US"/>
        </w:rPr>
        <w:t xml:space="preserve"> </w:t>
      </w:r>
      <w:r w:rsidR="00672F06" w:rsidRPr="009625CE">
        <w:rPr>
          <w:rFonts w:ascii="Book Antiqua" w:hAnsi="Book Antiqua" w:cs="Times New Roman"/>
          <w:iCs/>
          <w:sz w:val="24"/>
          <w:szCs w:val="24"/>
          <w:lang w:val="en-US" w:eastAsia="zh-CN"/>
        </w:rPr>
        <w:t xml:space="preserve">NY </w:t>
      </w:r>
      <w:r w:rsidR="00672F06" w:rsidRPr="009625CE">
        <w:rPr>
          <w:rFonts w:ascii="Book Antiqua" w:eastAsia="Times New Roman" w:hAnsi="Book Antiqua" w:cs="Times New Roman"/>
          <w:iCs/>
          <w:sz w:val="24"/>
          <w:szCs w:val="24"/>
          <w:lang w:val="en-US"/>
        </w:rPr>
        <w:t>10028, United States</w:t>
      </w:r>
    </w:p>
    <w:p w:rsidR="00672F06" w:rsidRPr="009625CE" w:rsidRDefault="00672F06" w:rsidP="007A657F">
      <w:pPr>
        <w:spacing w:after="0" w:line="360" w:lineRule="auto"/>
        <w:contextualSpacing/>
        <w:jc w:val="both"/>
        <w:rPr>
          <w:rFonts w:ascii="Book Antiqua" w:hAnsi="Book Antiqua" w:cs="Times New Roman"/>
          <w:i/>
          <w:iCs/>
          <w:sz w:val="24"/>
          <w:szCs w:val="24"/>
          <w:lang w:val="en-US" w:eastAsia="zh-CN"/>
        </w:rPr>
      </w:pPr>
    </w:p>
    <w:p w:rsidR="00672F06" w:rsidRPr="009625CE" w:rsidRDefault="00672F06" w:rsidP="007A657F">
      <w:pPr>
        <w:spacing w:after="0" w:line="360" w:lineRule="auto"/>
        <w:contextualSpacing/>
        <w:jc w:val="both"/>
        <w:rPr>
          <w:rFonts w:ascii="Book Antiqua" w:hAnsi="Book Antiqua" w:cs="Times New Roman"/>
          <w:iCs/>
          <w:sz w:val="24"/>
          <w:szCs w:val="24"/>
          <w:lang w:val="en-US" w:eastAsia="zh-CN"/>
        </w:rPr>
      </w:pPr>
      <w:r w:rsidRPr="009625CE">
        <w:rPr>
          <w:rFonts w:ascii="Book Antiqua" w:eastAsia="Times New Roman" w:hAnsi="Book Antiqua" w:cs="Times New Roman"/>
          <w:b/>
          <w:sz w:val="24"/>
          <w:szCs w:val="24"/>
          <w:lang w:val="en-US"/>
        </w:rPr>
        <w:t>Victor M Muñoz</w:t>
      </w:r>
      <w:r w:rsidR="006371AF" w:rsidRPr="009625CE">
        <w:rPr>
          <w:rFonts w:ascii="Book Antiqua" w:eastAsia="Times New Roman" w:hAnsi="Book Antiqua" w:cs="Times New Roman"/>
          <w:b/>
          <w:sz w:val="24"/>
          <w:szCs w:val="24"/>
          <w:lang w:val="en-US"/>
        </w:rPr>
        <w:t>,</w:t>
      </w:r>
      <w:r w:rsidR="006371AF" w:rsidRPr="009625CE">
        <w:rPr>
          <w:rFonts w:ascii="Book Antiqua" w:eastAsia="Times New Roman" w:hAnsi="Book Antiqua" w:cs="Times New Roman"/>
          <w:i/>
          <w:iCs/>
          <w:sz w:val="24"/>
          <w:szCs w:val="24"/>
          <w:vertAlign w:val="superscript"/>
          <w:lang w:val="en-US"/>
        </w:rPr>
        <w:t xml:space="preserve"> </w:t>
      </w:r>
      <w:r w:rsidR="006371AF" w:rsidRPr="009625CE">
        <w:rPr>
          <w:rFonts w:ascii="Book Antiqua" w:eastAsia="Times New Roman" w:hAnsi="Book Antiqua" w:cs="Times New Roman"/>
          <w:iCs/>
          <w:sz w:val="24"/>
          <w:szCs w:val="24"/>
          <w:lang w:val="en-US"/>
        </w:rPr>
        <w:t xml:space="preserve">Department of Radiation Oncology, </w:t>
      </w:r>
      <w:proofErr w:type="spellStart"/>
      <w:r w:rsidR="006371AF" w:rsidRPr="009625CE">
        <w:rPr>
          <w:rFonts w:ascii="Book Antiqua" w:eastAsia="Times New Roman" w:hAnsi="Book Antiqua" w:cs="Times New Roman"/>
          <w:iCs/>
          <w:sz w:val="24"/>
          <w:szCs w:val="24"/>
          <w:lang w:val="en-US"/>
        </w:rPr>
        <w:t>Galaria</w:t>
      </w:r>
      <w:proofErr w:type="spellEnd"/>
      <w:r w:rsidR="006371AF" w:rsidRPr="009625CE">
        <w:rPr>
          <w:rFonts w:ascii="Book Antiqua" w:eastAsia="Times New Roman" w:hAnsi="Book Antiqua" w:cs="Times New Roman"/>
          <w:iCs/>
          <w:sz w:val="24"/>
          <w:szCs w:val="24"/>
          <w:lang w:val="en-US"/>
        </w:rPr>
        <w:t xml:space="preserve"> </w:t>
      </w:r>
      <w:r w:rsidRPr="009625CE">
        <w:rPr>
          <w:rFonts w:ascii="Book Antiqua" w:hAnsi="Book Antiqua" w:cs="Times New Roman"/>
          <w:iCs/>
          <w:sz w:val="24"/>
          <w:szCs w:val="24"/>
          <w:lang w:val="en-US" w:eastAsia="zh-CN"/>
        </w:rPr>
        <w:t>-</w:t>
      </w:r>
      <w:r w:rsidR="006371AF" w:rsidRPr="009625CE">
        <w:rPr>
          <w:rFonts w:ascii="Book Antiqua" w:eastAsia="Times New Roman" w:hAnsi="Book Antiqua" w:cs="Times New Roman"/>
          <w:iCs/>
          <w:sz w:val="24"/>
          <w:szCs w:val="24"/>
          <w:lang w:val="en-US"/>
        </w:rPr>
        <w:t xml:space="preserve"> </w:t>
      </w:r>
      <w:proofErr w:type="spellStart"/>
      <w:r w:rsidR="006371AF" w:rsidRPr="009625CE">
        <w:rPr>
          <w:rFonts w:ascii="Book Antiqua" w:eastAsia="Times New Roman" w:hAnsi="Book Antiqua" w:cs="Times New Roman"/>
          <w:iCs/>
          <w:sz w:val="24"/>
          <w:szCs w:val="24"/>
          <w:lang w:val="en-US"/>
        </w:rPr>
        <w:t>Meixoeiro</w:t>
      </w:r>
      <w:proofErr w:type="spellEnd"/>
      <w:r w:rsidR="006371AF" w:rsidRPr="009625CE">
        <w:rPr>
          <w:rFonts w:ascii="Book Antiqua" w:eastAsia="Times New Roman" w:hAnsi="Book Antiqua" w:cs="Times New Roman"/>
          <w:iCs/>
          <w:sz w:val="24"/>
          <w:szCs w:val="24"/>
          <w:lang w:val="en-US"/>
        </w:rPr>
        <w:t>, University Hospital Com</w:t>
      </w:r>
      <w:r w:rsidRPr="009625CE">
        <w:rPr>
          <w:rFonts w:ascii="Book Antiqua" w:eastAsia="Times New Roman" w:hAnsi="Book Antiqua" w:cs="Times New Roman"/>
          <w:iCs/>
          <w:sz w:val="24"/>
          <w:szCs w:val="24"/>
          <w:lang w:val="en-US"/>
        </w:rPr>
        <w:t>plex of Vigo, 36200</w:t>
      </w:r>
      <w:r w:rsidRPr="009625CE">
        <w:rPr>
          <w:rFonts w:ascii="Book Antiqua" w:hAnsi="Book Antiqua" w:cs="Times New Roman"/>
          <w:iCs/>
          <w:sz w:val="24"/>
          <w:szCs w:val="24"/>
          <w:lang w:val="en-US" w:eastAsia="zh-CN"/>
        </w:rPr>
        <w:t xml:space="preserve"> </w:t>
      </w:r>
      <w:r w:rsidRPr="009625CE">
        <w:rPr>
          <w:rFonts w:ascii="Book Antiqua" w:eastAsia="Times New Roman" w:hAnsi="Book Antiqua" w:cs="Times New Roman"/>
          <w:iCs/>
          <w:sz w:val="24"/>
          <w:szCs w:val="24"/>
          <w:lang w:val="en-US"/>
        </w:rPr>
        <w:t>Vigo, Spain</w:t>
      </w:r>
    </w:p>
    <w:p w:rsidR="00672F06" w:rsidRPr="009625CE" w:rsidRDefault="00672F06" w:rsidP="007A657F">
      <w:pPr>
        <w:spacing w:after="0" w:line="360" w:lineRule="auto"/>
        <w:contextualSpacing/>
        <w:jc w:val="both"/>
        <w:rPr>
          <w:rFonts w:ascii="Book Antiqua" w:hAnsi="Book Antiqua" w:cs="Times New Roman"/>
          <w:i/>
          <w:iCs/>
          <w:sz w:val="24"/>
          <w:szCs w:val="24"/>
          <w:lang w:val="en-US" w:eastAsia="zh-CN"/>
        </w:rPr>
      </w:pPr>
    </w:p>
    <w:p w:rsidR="00672F06" w:rsidRPr="009625CE" w:rsidRDefault="00672F06" w:rsidP="007A657F">
      <w:pPr>
        <w:spacing w:after="0" w:line="360" w:lineRule="auto"/>
        <w:contextualSpacing/>
        <w:jc w:val="both"/>
        <w:rPr>
          <w:rFonts w:ascii="Book Antiqua" w:hAnsi="Book Antiqua" w:cs="Times New Roman"/>
          <w:i/>
          <w:iCs/>
          <w:sz w:val="24"/>
          <w:szCs w:val="24"/>
          <w:lang w:val="en-US" w:eastAsia="zh-CN"/>
        </w:rPr>
      </w:pPr>
      <w:proofErr w:type="spellStart"/>
      <w:r w:rsidRPr="009625CE">
        <w:rPr>
          <w:rFonts w:ascii="Book Antiqua" w:hAnsi="Book Antiqua"/>
          <w:b/>
          <w:sz w:val="24"/>
          <w:szCs w:val="24"/>
        </w:rPr>
        <w:t>Author</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contributions</w:t>
      </w:r>
      <w:proofErr w:type="spellEnd"/>
      <w:r w:rsidRPr="009625CE">
        <w:rPr>
          <w:rFonts w:ascii="Book Antiqua" w:hAnsi="Book Antiqua"/>
          <w:b/>
          <w:sz w:val="24"/>
          <w:szCs w:val="24"/>
        </w:rPr>
        <w:t>:</w:t>
      </w:r>
      <w:r w:rsidRPr="009625CE">
        <w:rPr>
          <w:rFonts w:ascii="Book Antiqua" w:eastAsia="Times New Roman" w:hAnsi="Book Antiqua" w:cs="Times New Roman"/>
          <w:iCs/>
          <w:sz w:val="24"/>
          <w:szCs w:val="24"/>
          <w:lang w:val="en-US"/>
        </w:rPr>
        <w:t xml:space="preserve"> </w:t>
      </w:r>
      <w:proofErr w:type="spellStart"/>
      <w:r w:rsidRPr="009625CE">
        <w:rPr>
          <w:rFonts w:ascii="Book Antiqua" w:eastAsia="Times New Roman" w:hAnsi="Book Antiqua" w:cs="Times New Roman"/>
          <w:iCs/>
          <w:sz w:val="24"/>
          <w:szCs w:val="24"/>
          <w:lang w:val="en-US"/>
        </w:rPr>
        <w:t>Aramburu</w:t>
      </w:r>
      <w:proofErr w:type="spellEnd"/>
      <w:r w:rsidRPr="009625CE">
        <w:rPr>
          <w:rFonts w:ascii="Book Antiqua" w:hAnsi="Book Antiqua" w:cs="Times New Roman"/>
          <w:iCs/>
          <w:sz w:val="24"/>
          <w:szCs w:val="24"/>
          <w:lang w:val="en-US" w:eastAsia="zh-CN"/>
        </w:rPr>
        <w:t xml:space="preserve"> </w:t>
      </w:r>
      <w:proofErr w:type="spellStart"/>
      <w:r w:rsidRPr="009625CE">
        <w:rPr>
          <w:rFonts w:ascii="Book Antiqua" w:eastAsia="Times New Roman" w:hAnsi="Book Antiqua" w:cs="Times New Roman"/>
          <w:iCs/>
          <w:sz w:val="24"/>
          <w:szCs w:val="24"/>
          <w:lang w:val="en-US"/>
        </w:rPr>
        <w:t>Núñez</w:t>
      </w:r>
      <w:proofErr w:type="spellEnd"/>
      <w:r w:rsidRPr="009625CE">
        <w:rPr>
          <w:rFonts w:ascii="Book Antiqua" w:eastAsia="Times New Roman" w:hAnsi="Book Antiqua" w:cs="Times New Roman"/>
          <w:iCs/>
          <w:sz w:val="24"/>
          <w:szCs w:val="24"/>
          <w:lang w:val="en-US"/>
        </w:rPr>
        <w:t xml:space="preserve"> D, Lopez Medina A, </w:t>
      </w:r>
      <w:proofErr w:type="spellStart"/>
      <w:r w:rsidRPr="009625CE">
        <w:rPr>
          <w:rFonts w:ascii="Book Antiqua" w:eastAsia="Times New Roman" w:hAnsi="Book Antiqua" w:cs="Times New Roman"/>
          <w:iCs/>
          <w:sz w:val="24"/>
          <w:szCs w:val="24"/>
          <w:lang w:val="en-US"/>
        </w:rPr>
        <w:t>Shukla</w:t>
      </w:r>
      <w:proofErr w:type="spellEnd"/>
      <w:r w:rsidRPr="009625CE">
        <w:rPr>
          <w:rFonts w:ascii="Book Antiqua" w:eastAsia="Times New Roman" w:hAnsi="Book Antiqua" w:cs="Times New Roman"/>
          <w:iCs/>
          <w:sz w:val="24"/>
          <w:szCs w:val="24"/>
          <w:lang w:val="en-US"/>
        </w:rPr>
        <w:t xml:space="preserve">-Dave A, designed the study, performed MRI research, analyzed the data and wrote the paper; </w:t>
      </w:r>
      <w:r w:rsidRPr="009625CE">
        <w:rPr>
          <w:rFonts w:ascii="Book Antiqua" w:eastAsia="Times New Roman" w:hAnsi="Book Antiqua" w:cs="Times New Roman"/>
          <w:sz w:val="24"/>
          <w:szCs w:val="24"/>
          <w:lang w:val="en-US"/>
        </w:rPr>
        <w:t>Dave A</w:t>
      </w:r>
      <w:r w:rsidRPr="009625CE">
        <w:rPr>
          <w:rFonts w:ascii="Book Antiqua" w:hAnsi="Book Antiqua" w:cs="Times New Roman"/>
          <w:sz w:val="24"/>
          <w:szCs w:val="24"/>
          <w:lang w:val="en-US" w:eastAsia="zh-CN"/>
        </w:rPr>
        <w:t xml:space="preserve"> and</w:t>
      </w:r>
      <w:r w:rsidRPr="009625CE">
        <w:rPr>
          <w:rFonts w:ascii="Book Antiqua" w:eastAsia="Times New Roman" w:hAnsi="Book Antiqua" w:cs="Times New Roman"/>
          <w:iCs/>
          <w:sz w:val="24"/>
          <w:szCs w:val="24"/>
          <w:lang w:val="en-US"/>
        </w:rPr>
        <w:t xml:space="preserve"> </w:t>
      </w:r>
      <w:proofErr w:type="spellStart"/>
      <w:r w:rsidRPr="009625CE">
        <w:rPr>
          <w:rFonts w:ascii="Book Antiqua" w:eastAsia="Times New Roman" w:hAnsi="Book Antiqua" w:cs="Times New Roman"/>
          <w:iCs/>
          <w:sz w:val="24"/>
          <w:szCs w:val="24"/>
          <w:lang w:val="en-US"/>
        </w:rPr>
        <w:t>Paudyal</w:t>
      </w:r>
      <w:proofErr w:type="spellEnd"/>
      <w:r w:rsidRPr="009625CE">
        <w:rPr>
          <w:rFonts w:ascii="Book Antiqua" w:eastAsia="Times New Roman" w:hAnsi="Book Antiqua" w:cs="Times New Roman"/>
          <w:iCs/>
          <w:sz w:val="24"/>
          <w:szCs w:val="24"/>
          <w:lang w:val="en-US"/>
        </w:rPr>
        <w:t xml:space="preserve"> R</w:t>
      </w:r>
      <w:r w:rsidRPr="009625CE">
        <w:rPr>
          <w:rFonts w:ascii="Book Antiqua" w:eastAsia="Times New Roman" w:hAnsi="Book Antiqua" w:cs="Times New Roman"/>
          <w:sz w:val="24"/>
          <w:szCs w:val="24"/>
          <w:lang w:val="en-US"/>
        </w:rPr>
        <w:t xml:space="preserve"> analyzed the data and reviewed the paper;</w:t>
      </w:r>
      <w:r w:rsidRPr="009625CE">
        <w:rPr>
          <w:rFonts w:ascii="Book Antiqua" w:eastAsia="Times New Roman" w:hAnsi="Book Antiqua" w:cs="Times New Roman"/>
          <w:iCs/>
          <w:sz w:val="24"/>
          <w:szCs w:val="24"/>
          <w:lang w:val="en-US"/>
        </w:rPr>
        <w:t xml:space="preserve"> Salvador Gomez F</w:t>
      </w:r>
      <w:r w:rsidRPr="009625CE">
        <w:rPr>
          <w:rFonts w:ascii="Book Antiqua" w:hAnsi="Book Antiqua" w:cs="Times New Roman"/>
          <w:iCs/>
          <w:sz w:val="24"/>
          <w:szCs w:val="24"/>
          <w:lang w:val="en-US" w:eastAsia="zh-CN"/>
        </w:rPr>
        <w:t xml:space="preserve"> and</w:t>
      </w:r>
      <w:r w:rsidRPr="009625CE">
        <w:rPr>
          <w:rFonts w:ascii="Book Antiqua" w:eastAsia="Times New Roman" w:hAnsi="Book Antiqua" w:cs="Times New Roman"/>
          <w:iCs/>
          <w:sz w:val="24"/>
          <w:szCs w:val="24"/>
          <w:lang w:val="en-US"/>
        </w:rPr>
        <w:t xml:space="preserve"> </w:t>
      </w:r>
      <w:proofErr w:type="spellStart"/>
      <w:r w:rsidRPr="009625CE">
        <w:rPr>
          <w:rFonts w:ascii="Book Antiqua" w:eastAsia="Times New Roman" w:hAnsi="Book Antiqua" w:cs="Times New Roman"/>
          <w:iCs/>
          <w:sz w:val="24"/>
          <w:szCs w:val="24"/>
          <w:lang w:val="en-US"/>
        </w:rPr>
        <w:t>Mera</w:t>
      </w:r>
      <w:proofErr w:type="spellEnd"/>
      <w:r w:rsidRPr="009625CE">
        <w:rPr>
          <w:rFonts w:ascii="Book Antiqua" w:eastAsia="Times New Roman" w:hAnsi="Book Antiqua" w:cs="Times New Roman"/>
          <w:iCs/>
          <w:sz w:val="24"/>
          <w:szCs w:val="24"/>
          <w:lang w:val="en-US"/>
        </w:rPr>
        <w:t xml:space="preserve"> Iglesias M performed MRI research and provided software support; Muñoz VM enrolled patients, and performed clinical assessment as per standard of care; </w:t>
      </w:r>
      <w:proofErr w:type="spellStart"/>
      <w:r w:rsidRPr="009625CE">
        <w:rPr>
          <w:rFonts w:ascii="Book Antiqua" w:eastAsia="Times New Roman" w:hAnsi="Book Antiqua" w:cs="Times New Roman"/>
          <w:sz w:val="24"/>
          <w:szCs w:val="24"/>
          <w:lang w:val="en-US"/>
        </w:rPr>
        <w:t>Hatzoglou</w:t>
      </w:r>
      <w:proofErr w:type="spellEnd"/>
      <w:r w:rsidRPr="009625CE">
        <w:rPr>
          <w:rFonts w:ascii="Book Antiqua" w:eastAsia="Times New Roman" w:hAnsi="Book Antiqua" w:cs="Times New Roman"/>
          <w:sz w:val="24"/>
          <w:szCs w:val="24"/>
          <w:lang w:val="en-US"/>
        </w:rPr>
        <w:t xml:space="preserve"> V performed the radiologic assessment</w:t>
      </w:r>
      <w:r w:rsidRPr="009625CE">
        <w:rPr>
          <w:rFonts w:ascii="Book Antiqua" w:eastAsia="Times New Roman" w:hAnsi="Book Antiqua" w:cs="Times New Roman"/>
          <w:iCs/>
          <w:sz w:val="24"/>
          <w:szCs w:val="24"/>
          <w:lang w:val="en-US"/>
        </w:rPr>
        <w:t xml:space="preserve">; </w:t>
      </w:r>
      <w:proofErr w:type="spellStart"/>
      <w:r w:rsidRPr="009625CE">
        <w:rPr>
          <w:rFonts w:ascii="Book Antiqua" w:eastAsia="Times New Roman" w:hAnsi="Book Antiqua" w:cs="Times New Roman"/>
          <w:iCs/>
          <w:sz w:val="24"/>
          <w:szCs w:val="24"/>
          <w:lang w:val="en-US"/>
        </w:rPr>
        <w:t>Calzado</w:t>
      </w:r>
      <w:proofErr w:type="spellEnd"/>
      <w:r w:rsidRPr="009625CE">
        <w:rPr>
          <w:rFonts w:ascii="Book Antiqua" w:eastAsia="Times New Roman" w:hAnsi="Book Antiqua" w:cs="Times New Roman"/>
          <w:iCs/>
          <w:sz w:val="24"/>
          <w:szCs w:val="24"/>
          <w:lang w:val="en-US"/>
        </w:rPr>
        <w:t xml:space="preserve"> A</w:t>
      </w:r>
      <w:r w:rsidRPr="009625CE">
        <w:rPr>
          <w:rFonts w:ascii="Book Antiqua" w:hAnsi="Book Antiqua" w:cs="Times New Roman"/>
          <w:iCs/>
          <w:sz w:val="24"/>
          <w:szCs w:val="24"/>
          <w:lang w:val="en-US" w:eastAsia="zh-CN"/>
        </w:rPr>
        <w:t xml:space="preserve"> and</w:t>
      </w:r>
      <w:r w:rsidRPr="009625CE">
        <w:rPr>
          <w:rFonts w:ascii="Book Antiqua" w:eastAsia="Times New Roman" w:hAnsi="Book Antiqua" w:cs="Times New Roman"/>
          <w:iCs/>
          <w:sz w:val="24"/>
          <w:szCs w:val="24"/>
          <w:lang w:val="en-US"/>
        </w:rPr>
        <w:t xml:space="preserve"> </w:t>
      </w:r>
      <w:proofErr w:type="spellStart"/>
      <w:r w:rsidRPr="009625CE">
        <w:rPr>
          <w:rFonts w:ascii="Book Antiqua" w:eastAsia="Times New Roman" w:hAnsi="Book Antiqua" w:cs="Times New Roman"/>
          <w:iCs/>
          <w:sz w:val="24"/>
          <w:szCs w:val="24"/>
          <w:lang w:val="en-US"/>
        </w:rPr>
        <w:t>Deasy</w:t>
      </w:r>
      <w:proofErr w:type="spellEnd"/>
      <w:r w:rsidRPr="009625CE">
        <w:rPr>
          <w:rFonts w:ascii="Book Antiqua" w:eastAsia="Times New Roman" w:hAnsi="Book Antiqua" w:cs="Times New Roman"/>
          <w:iCs/>
          <w:sz w:val="24"/>
          <w:szCs w:val="24"/>
          <w:lang w:val="en-US"/>
        </w:rPr>
        <w:t xml:space="preserve"> JO provided support.</w:t>
      </w:r>
    </w:p>
    <w:p w:rsidR="00672F06" w:rsidRPr="009625CE" w:rsidRDefault="00672F06" w:rsidP="007A657F">
      <w:pPr>
        <w:spacing w:after="0" w:line="360" w:lineRule="auto"/>
        <w:contextualSpacing/>
        <w:jc w:val="both"/>
        <w:rPr>
          <w:rFonts w:ascii="Book Antiqua" w:hAnsi="Book Antiqua" w:cs="Times New Roman"/>
          <w:i/>
          <w:iCs/>
          <w:sz w:val="24"/>
          <w:szCs w:val="24"/>
          <w:lang w:val="en-US" w:eastAsia="zh-CN"/>
        </w:rPr>
      </w:pPr>
    </w:p>
    <w:p w:rsidR="006371AF" w:rsidRPr="009625CE" w:rsidRDefault="00C016BC" w:rsidP="007A657F">
      <w:pPr>
        <w:spacing w:after="0" w:line="360" w:lineRule="auto"/>
        <w:contextualSpacing/>
        <w:jc w:val="both"/>
        <w:rPr>
          <w:rFonts w:ascii="Book Antiqua" w:hAnsi="Book Antiqua" w:cs="Times New Roman"/>
          <w:sz w:val="24"/>
          <w:szCs w:val="24"/>
          <w:lang w:val="en-US" w:eastAsia="zh-CN"/>
        </w:rPr>
      </w:pPr>
      <w:r w:rsidRPr="009625CE">
        <w:rPr>
          <w:rFonts w:ascii="Book Antiqua" w:eastAsia="Times New Roman" w:hAnsi="Book Antiqua" w:cs="Times New Roman"/>
          <w:b/>
          <w:sz w:val="24"/>
          <w:szCs w:val="24"/>
          <w:lang w:val="en-US"/>
        </w:rPr>
        <w:t>Supported by</w:t>
      </w:r>
      <w:r w:rsidR="006371AF" w:rsidRPr="009625CE">
        <w:rPr>
          <w:rFonts w:ascii="Book Antiqua" w:eastAsia="Times New Roman" w:hAnsi="Book Antiqua" w:cs="Times New Roman"/>
          <w:sz w:val="24"/>
          <w:szCs w:val="24"/>
          <w:lang w:val="en-US"/>
        </w:rPr>
        <w:t xml:space="preserve"> The National Health Institute of Spain: ISCIII Grant PI11/02035 and DTS14/00188</w:t>
      </w:r>
      <w:r w:rsidR="0071612C">
        <w:rPr>
          <w:rFonts w:ascii="Book Antiqua" w:hAnsi="Book Antiqua" w:cs="Times New Roman" w:hint="eastAsia"/>
          <w:sz w:val="24"/>
          <w:szCs w:val="24"/>
          <w:lang w:val="en-US" w:eastAsia="zh-CN"/>
        </w:rPr>
        <w:t>;</w:t>
      </w:r>
      <w:r w:rsidR="006371AF" w:rsidRPr="009625CE">
        <w:rPr>
          <w:rFonts w:ascii="Book Antiqua" w:eastAsia="Times New Roman" w:hAnsi="Book Antiqua" w:cs="Times New Roman"/>
          <w:sz w:val="24"/>
          <w:szCs w:val="24"/>
          <w:lang w:val="en-US"/>
        </w:rPr>
        <w:t xml:space="preserve"> BIOCAPS project (FP7/REGPOT-2012-2013.1</w:t>
      </w:r>
      <w:r w:rsidR="0071612C">
        <w:rPr>
          <w:rFonts w:ascii="Book Antiqua" w:hAnsi="Book Antiqua" w:cs="Times New Roman" w:hint="eastAsia"/>
          <w:sz w:val="24"/>
          <w:szCs w:val="24"/>
          <w:lang w:val="en-US" w:eastAsia="zh-CN"/>
        </w:rPr>
        <w:t xml:space="preserve">), No. </w:t>
      </w:r>
      <w:r w:rsidR="0071612C">
        <w:rPr>
          <w:rFonts w:ascii="Book Antiqua" w:eastAsia="Times New Roman" w:hAnsi="Book Antiqua" w:cs="Times New Roman"/>
          <w:sz w:val="24"/>
          <w:szCs w:val="24"/>
          <w:lang w:val="en-US"/>
        </w:rPr>
        <w:t>316265</w:t>
      </w:r>
      <w:r w:rsidRPr="009625CE">
        <w:rPr>
          <w:rFonts w:ascii="Book Antiqua" w:hAnsi="Book Antiqua" w:cs="Times New Roman"/>
          <w:sz w:val="24"/>
          <w:szCs w:val="24"/>
          <w:lang w:val="en-US" w:eastAsia="zh-CN"/>
        </w:rPr>
        <w:t>;</w:t>
      </w:r>
      <w:r w:rsidR="006371AF" w:rsidRPr="009625CE">
        <w:rPr>
          <w:rFonts w:ascii="Book Antiqua" w:eastAsia="Times New Roman" w:hAnsi="Book Antiqua" w:cs="Times New Roman"/>
          <w:sz w:val="24"/>
          <w:szCs w:val="24"/>
          <w:lang w:val="en-US"/>
        </w:rPr>
        <w:t xml:space="preserve"> MSKCC internal IMRAS grant</w:t>
      </w:r>
      <w:proofErr w:type="gramStart"/>
      <w:r w:rsidRPr="009625CE">
        <w:rPr>
          <w:rFonts w:ascii="Book Antiqua" w:hAnsi="Book Antiqua" w:cs="Times New Roman"/>
          <w:sz w:val="24"/>
          <w:szCs w:val="24"/>
          <w:lang w:val="en-US" w:eastAsia="zh-CN"/>
        </w:rPr>
        <w:t>;</w:t>
      </w:r>
      <w:proofErr w:type="gramEnd"/>
      <w:r w:rsidR="006371AF" w:rsidRPr="009625CE">
        <w:rPr>
          <w:rFonts w:ascii="Book Antiqua" w:eastAsia="Times New Roman" w:hAnsi="Book Antiqua" w:cs="Times New Roman"/>
          <w:sz w:val="24"/>
          <w:szCs w:val="24"/>
          <w:lang w:val="en-US"/>
        </w:rPr>
        <w:t xml:space="preserve"> and in part through the NIH/NCI Cancer Center</w:t>
      </w:r>
      <w:r w:rsidR="00986DCE">
        <w:rPr>
          <w:rFonts w:ascii="Book Antiqua" w:hAnsi="Book Antiqua" w:cs="Times New Roman" w:hint="eastAsia"/>
          <w:sz w:val="24"/>
          <w:szCs w:val="24"/>
          <w:lang w:val="en-US" w:eastAsia="zh-CN"/>
        </w:rPr>
        <w:t>,</w:t>
      </w:r>
      <w:r w:rsidR="006371AF" w:rsidRPr="009625CE">
        <w:rPr>
          <w:rFonts w:ascii="Book Antiqua" w:eastAsia="Times New Roman" w:hAnsi="Book Antiqua" w:cs="Times New Roman"/>
          <w:sz w:val="24"/>
          <w:szCs w:val="24"/>
          <w:lang w:val="en-US"/>
        </w:rPr>
        <w:t xml:space="preserve"> </w:t>
      </w:r>
      <w:r w:rsidR="00986DCE">
        <w:rPr>
          <w:rFonts w:ascii="Book Antiqua" w:hAnsi="Book Antiqua" w:cs="Times New Roman" w:hint="eastAsia"/>
          <w:sz w:val="24"/>
          <w:szCs w:val="24"/>
          <w:lang w:val="en-US" w:eastAsia="zh-CN"/>
        </w:rPr>
        <w:t xml:space="preserve">No. </w:t>
      </w:r>
      <w:r w:rsidR="006371AF" w:rsidRPr="009625CE">
        <w:rPr>
          <w:rFonts w:ascii="Book Antiqua" w:eastAsia="Times New Roman" w:hAnsi="Book Antiqua" w:cs="Times New Roman"/>
          <w:sz w:val="24"/>
          <w:szCs w:val="24"/>
          <w:lang w:val="en-US"/>
        </w:rPr>
        <w:t>P30 CA008748.</w:t>
      </w:r>
    </w:p>
    <w:p w:rsidR="00C016BC" w:rsidRPr="009625CE" w:rsidRDefault="00C016BC" w:rsidP="007A657F">
      <w:pPr>
        <w:spacing w:after="0" w:line="360" w:lineRule="auto"/>
        <w:contextualSpacing/>
        <w:jc w:val="both"/>
        <w:rPr>
          <w:rFonts w:ascii="Book Antiqua" w:hAnsi="Book Antiqua" w:cs="Times New Roman"/>
          <w:iCs/>
          <w:sz w:val="24"/>
          <w:szCs w:val="24"/>
          <w:lang w:val="en-US" w:eastAsia="zh-CN"/>
        </w:rPr>
      </w:pPr>
    </w:p>
    <w:p w:rsidR="00C016BC" w:rsidRPr="009625CE" w:rsidRDefault="00C016BC" w:rsidP="007A657F">
      <w:pPr>
        <w:spacing w:after="0" w:line="360" w:lineRule="auto"/>
        <w:jc w:val="both"/>
        <w:rPr>
          <w:rFonts w:ascii="Book Antiqua" w:hAnsi="Book Antiqua" w:cs="Times New Roman"/>
          <w:sz w:val="24"/>
          <w:szCs w:val="24"/>
          <w:lang w:eastAsia="zh-CN"/>
        </w:rPr>
      </w:pPr>
      <w:proofErr w:type="spellStart"/>
      <w:r w:rsidRPr="009625CE">
        <w:rPr>
          <w:rFonts w:ascii="Book Antiqua" w:hAnsi="Book Antiqua"/>
          <w:b/>
          <w:sz w:val="24"/>
          <w:szCs w:val="24"/>
        </w:rPr>
        <w:t>Institutional</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review</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board</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statement</w:t>
      </w:r>
      <w:proofErr w:type="spellEnd"/>
      <w:r w:rsidRPr="009625CE">
        <w:rPr>
          <w:rFonts w:ascii="Book Antiqua" w:hAnsi="Book Antiqua"/>
          <w:b/>
          <w:iCs/>
          <w:sz w:val="24"/>
          <w:szCs w:val="24"/>
        </w:rPr>
        <w:t xml:space="preserve">: </w:t>
      </w:r>
      <w:proofErr w:type="spellStart"/>
      <w:r w:rsidRPr="009625CE">
        <w:rPr>
          <w:rFonts w:ascii="Book Antiqua" w:eastAsia="Times New Roman" w:hAnsi="Book Antiqua" w:cs="Times New Roman"/>
          <w:sz w:val="24"/>
          <w:szCs w:val="24"/>
        </w:rPr>
        <w:t>Six</w:t>
      </w:r>
      <w:proofErr w:type="spellEnd"/>
      <w:r w:rsidRPr="009625CE">
        <w:rPr>
          <w:rFonts w:ascii="Book Antiqua" w:eastAsia="Times New Roman" w:hAnsi="Book Antiqua" w:cs="Times New Roman"/>
          <w:sz w:val="24"/>
          <w:szCs w:val="24"/>
        </w:rPr>
        <w:t xml:space="preserve"> </w:t>
      </w:r>
      <w:proofErr w:type="spellStart"/>
      <w:r w:rsidRPr="009625CE">
        <w:rPr>
          <w:rFonts w:ascii="Book Antiqua" w:eastAsia="Times New Roman" w:hAnsi="Book Antiqua" w:cs="Times New Roman"/>
          <w:sz w:val="24"/>
          <w:szCs w:val="24"/>
        </w:rPr>
        <w:t>patients</w:t>
      </w:r>
      <w:proofErr w:type="spellEnd"/>
      <w:r w:rsidRPr="009625CE">
        <w:rPr>
          <w:rFonts w:ascii="Book Antiqua" w:eastAsia="Times New Roman" w:hAnsi="Book Antiqua" w:cs="Times New Roman"/>
          <w:sz w:val="24"/>
          <w:szCs w:val="24"/>
        </w:rPr>
        <w:t xml:space="preserve"> </w:t>
      </w:r>
      <w:proofErr w:type="spellStart"/>
      <w:r w:rsidRPr="009625CE">
        <w:rPr>
          <w:rFonts w:ascii="Book Antiqua" w:eastAsia="Times New Roman" w:hAnsi="Book Antiqua" w:cs="Times New Roman"/>
          <w:sz w:val="24"/>
          <w:szCs w:val="24"/>
        </w:rPr>
        <w:t>were</w:t>
      </w:r>
      <w:proofErr w:type="spellEnd"/>
      <w:r w:rsidRPr="009625CE">
        <w:rPr>
          <w:rFonts w:ascii="Book Antiqua" w:eastAsia="Times New Roman" w:hAnsi="Book Antiqua" w:cs="Times New Roman"/>
          <w:sz w:val="24"/>
          <w:szCs w:val="24"/>
        </w:rPr>
        <w:t xml:space="preserve"> </w:t>
      </w:r>
      <w:proofErr w:type="spellStart"/>
      <w:r w:rsidRPr="009625CE">
        <w:rPr>
          <w:rFonts w:ascii="Book Antiqua" w:eastAsia="Times New Roman" w:hAnsi="Book Antiqua" w:cs="Times New Roman"/>
          <w:sz w:val="24"/>
          <w:szCs w:val="24"/>
        </w:rPr>
        <w:t>enrolled</w:t>
      </w:r>
      <w:proofErr w:type="spellEnd"/>
      <w:r w:rsidRPr="009625CE">
        <w:rPr>
          <w:rFonts w:ascii="Book Antiqua" w:eastAsia="Times New Roman" w:hAnsi="Book Antiqua" w:cs="Times New Roman"/>
          <w:sz w:val="24"/>
          <w:szCs w:val="24"/>
        </w:rPr>
        <w:t xml:space="preserve"> in </w:t>
      </w:r>
      <w:proofErr w:type="spellStart"/>
      <w:r w:rsidRPr="009625CE">
        <w:rPr>
          <w:rFonts w:ascii="Book Antiqua" w:eastAsia="Times New Roman" w:hAnsi="Book Antiqua" w:cs="Times New Roman"/>
          <w:sz w:val="24"/>
          <w:szCs w:val="24"/>
        </w:rPr>
        <w:t>the</w:t>
      </w:r>
      <w:proofErr w:type="spellEnd"/>
      <w:r w:rsidRPr="009625CE">
        <w:rPr>
          <w:rFonts w:ascii="Book Antiqua" w:eastAsia="Times New Roman" w:hAnsi="Book Antiqua" w:cs="Times New Roman"/>
          <w:sz w:val="24"/>
          <w:szCs w:val="24"/>
        </w:rPr>
        <w:t xml:space="preserve"> </w:t>
      </w:r>
      <w:proofErr w:type="spellStart"/>
      <w:r w:rsidRPr="009625CE">
        <w:rPr>
          <w:rFonts w:ascii="Book Antiqua" w:eastAsia="Times New Roman" w:hAnsi="Book Antiqua" w:cs="Times New Roman"/>
          <w:sz w:val="24"/>
          <w:szCs w:val="24"/>
        </w:rPr>
        <w:t>Meixoeiro</w:t>
      </w:r>
      <w:proofErr w:type="spellEnd"/>
      <w:r w:rsidRPr="009625CE">
        <w:rPr>
          <w:rFonts w:ascii="Book Antiqua" w:eastAsia="Times New Roman" w:hAnsi="Book Antiqua" w:cs="Times New Roman"/>
          <w:sz w:val="24"/>
          <w:szCs w:val="24"/>
        </w:rPr>
        <w:t xml:space="preserve"> Hospital of Vigo </w:t>
      </w:r>
      <w:proofErr w:type="spellStart"/>
      <w:r w:rsidRPr="009625CE">
        <w:rPr>
          <w:rFonts w:ascii="Book Antiqua" w:eastAsia="Times New Roman" w:hAnsi="Book Antiqua" w:cs="Times New Roman"/>
          <w:sz w:val="24"/>
          <w:szCs w:val="24"/>
        </w:rPr>
        <w:t>Research</w:t>
      </w:r>
      <w:proofErr w:type="spellEnd"/>
      <w:r w:rsidRPr="009625CE">
        <w:rPr>
          <w:rFonts w:ascii="Book Antiqua" w:eastAsia="Times New Roman" w:hAnsi="Book Antiqua" w:cs="Times New Roman"/>
          <w:sz w:val="24"/>
          <w:szCs w:val="24"/>
        </w:rPr>
        <w:t xml:space="preserve"> </w:t>
      </w:r>
      <w:proofErr w:type="spellStart"/>
      <w:r w:rsidRPr="009625CE">
        <w:rPr>
          <w:rFonts w:ascii="Book Antiqua" w:eastAsia="Times New Roman" w:hAnsi="Book Antiqua" w:cs="Times New Roman"/>
          <w:sz w:val="24"/>
          <w:szCs w:val="24"/>
        </w:rPr>
        <w:t>Protocol</w:t>
      </w:r>
      <w:proofErr w:type="spellEnd"/>
      <w:r w:rsidRPr="009625CE">
        <w:rPr>
          <w:rFonts w:ascii="Book Antiqua" w:eastAsia="Times New Roman" w:hAnsi="Book Antiqua" w:cs="Times New Roman"/>
          <w:sz w:val="24"/>
          <w:szCs w:val="24"/>
        </w:rPr>
        <w:t xml:space="preserve"> </w:t>
      </w:r>
      <w:proofErr w:type="spellStart"/>
      <w:r w:rsidRPr="009625CE">
        <w:rPr>
          <w:rFonts w:ascii="Book Antiqua" w:eastAsia="Times New Roman" w:hAnsi="Book Antiqua" w:cs="Times New Roman"/>
          <w:sz w:val="24"/>
          <w:szCs w:val="24"/>
        </w:rPr>
        <w:t>entitled</w:t>
      </w:r>
      <w:proofErr w:type="spellEnd"/>
      <w:r w:rsidRPr="009625CE">
        <w:rPr>
          <w:rFonts w:ascii="Book Antiqua" w:eastAsia="Times New Roman" w:hAnsi="Book Antiqua" w:cs="Times New Roman"/>
          <w:sz w:val="24"/>
          <w:szCs w:val="24"/>
        </w:rPr>
        <w:t xml:space="preserve"> “Radioterapia adaptativa y predicción de la respuesta tumoral basadas en estudios funcionales de RM y PET/CT en cáncer de cabeza y cuello</w:t>
      </w:r>
      <w:r w:rsidRPr="009625CE">
        <w:rPr>
          <w:rFonts w:ascii="Book Antiqua" w:eastAsia="Times New Roman" w:hAnsi="Book Antiqua" w:cs="Times New Roman"/>
          <w:b/>
          <w:sz w:val="24"/>
          <w:szCs w:val="24"/>
        </w:rPr>
        <w:t xml:space="preserve">” </w:t>
      </w:r>
      <w:r w:rsidRPr="009625CE">
        <w:rPr>
          <w:rFonts w:ascii="Book Antiqua" w:eastAsia="Times New Roman" w:hAnsi="Book Antiqua" w:cs="Times New Roman"/>
          <w:sz w:val="24"/>
          <w:szCs w:val="24"/>
        </w:rPr>
        <w:t xml:space="preserve">(ISCIII </w:t>
      </w:r>
      <w:proofErr w:type="spellStart"/>
      <w:r w:rsidRPr="009625CE">
        <w:rPr>
          <w:rFonts w:ascii="Book Antiqua" w:eastAsia="Times New Roman" w:hAnsi="Book Antiqua" w:cs="Times New Roman"/>
          <w:sz w:val="24"/>
          <w:szCs w:val="24"/>
        </w:rPr>
        <w:t>Grant</w:t>
      </w:r>
      <w:proofErr w:type="spellEnd"/>
      <w:r w:rsidRPr="009625CE">
        <w:rPr>
          <w:rFonts w:ascii="Book Antiqua" w:eastAsia="Times New Roman" w:hAnsi="Book Antiqua" w:cs="Times New Roman"/>
          <w:sz w:val="24"/>
          <w:szCs w:val="24"/>
        </w:rPr>
        <w:t xml:space="preserve"> PI1102035).</w:t>
      </w:r>
    </w:p>
    <w:p w:rsidR="00C016BC" w:rsidRPr="009625CE" w:rsidRDefault="00C016BC" w:rsidP="007A657F">
      <w:pPr>
        <w:spacing w:after="0" w:line="360" w:lineRule="auto"/>
        <w:jc w:val="both"/>
        <w:rPr>
          <w:rFonts w:ascii="Book Antiqua" w:hAnsi="Book Antiqua"/>
          <w:b/>
          <w:sz w:val="24"/>
          <w:szCs w:val="24"/>
          <w:lang w:eastAsia="zh-CN"/>
        </w:rPr>
      </w:pPr>
    </w:p>
    <w:p w:rsidR="00C016BC" w:rsidRPr="009625CE" w:rsidRDefault="00C016BC" w:rsidP="007A657F">
      <w:pPr>
        <w:spacing w:after="0" w:line="360" w:lineRule="auto"/>
        <w:jc w:val="both"/>
        <w:rPr>
          <w:rFonts w:ascii="Book Antiqua" w:hAnsi="Book Antiqua" w:cs="Times New Roman"/>
          <w:sz w:val="24"/>
          <w:szCs w:val="24"/>
          <w:lang w:val="en-US" w:eastAsia="zh-CN"/>
        </w:rPr>
      </w:pPr>
      <w:proofErr w:type="spellStart"/>
      <w:r w:rsidRPr="009625CE">
        <w:rPr>
          <w:rFonts w:ascii="Book Antiqua" w:hAnsi="Book Antiqua"/>
          <w:b/>
          <w:sz w:val="24"/>
          <w:szCs w:val="24"/>
        </w:rPr>
        <w:t>Informed</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consent</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statement</w:t>
      </w:r>
      <w:proofErr w:type="spellEnd"/>
      <w:r w:rsidRPr="009625CE">
        <w:rPr>
          <w:rFonts w:ascii="Book Antiqua" w:hAnsi="Book Antiqua"/>
          <w:b/>
          <w:iCs/>
          <w:sz w:val="24"/>
          <w:szCs w:val="24"/>
        </w:rPr>
        <w:t xml:space="preserve">: </w:t>
      </w:r>
      <w:r w:rsidRPr="009625CE">
        <w:rPr>
          <w:rFonts w:ascii="Book Antiqua" w:eastAsia="Times New Roman" w:hAnsi="Book Antiqua" w:cs="Times New Roman"/>
          <w:sz w:val="24"/>
          <w:szCs w:val="24"/>
          <w:lang w:val="en-US"/>
        </w:rPr>
        <w:t>All patients gave informed consent for their participation in the study</w:t>
      </w:r>
      <w:r w:rsidRPr="009625CE" w:rsidDel="00DE439A">
        <w:rPr>
          <w:rFonts w:ascii="Book Antiqua" w:eastAsia="Times New Roman" w:hAnsi="Book Antiqua" w:cs="Times New Roman"/>
          <w:sz w:val="24"/>
          <w:szCs w:val="24"/>
          <w:lang w:val="en-US"/>
        </w:rPr>
        <w:t xml:space="preserve"> </w:t>
      </w:r>
      <w:r w:rsidRPr="009625CE">
        <w:rPr>
          <w:rFonts w:ascii="Book Antiqua" w:eastAsia="Times New Roman" w:hAnsi="Book Antiqua" w:cs="Times New Roman"/>
          <w:sz w:val="24"/>
          <w:szCs w:val="24"/>
          <w:lang w:val="en-US"/>
        </w:rPr>
        <w:t>approved by the hospital, which was conducted in accordance with the Declaration of Helsinki.</w:t>
      </w:r>
    </w:p>
    <w:p w:rsidR="00C016BC" w:rsidRPr="009625CE" w:rsidRDefault="00C016BC" w:rsidP="007A657F">
      <w:pPr>
        <w:spacing w:after="0" w:line="360" w:lineRule="auto"/>
        <w:jc w:val="both"/>
        <w:rPr>
          <w:rFonts w:ascii="Book Antiqua" w:hAnsi="Book Antiqua"/>
          <w:b/>
          <w:sz w:val="24"/>
          <w:szCs w:val="24"/>
          <w:lang w:eastAsia="zh-CN"/>
        </w:rPr>
      </w:pPr>
    </w:p>
    <w:p w:rsidR="00C016BC" w:rsidRPr="009625CE" w:rsidRDefault="00C016BC" w:rsidP="007A657F">
      <w:pPr>
        <w:spacing w:after="0" w:line="360" w:lineRule="auto"/>
        <w:jc w:val="both"/>
        <w:rPr>
          <w:rFonts w:ascii="Book Antiqua" w:hAnsi="Book Antiqua" w:cs="Times New Roman"/>
          <w:sz w:val="24"/>
          <w:szCs w:val="24"/>
          <w:lang w:val="en-US" w:eastAsia="zh-CN"/>
        </w:rPr>
      </w:pPr>
      <w:proofErr w:type="spellStart"/>
      <w:r w:rsidRPr="009625CE">
        <w:rPr>
          <w:rFonts w:ascii="Book Antiqua" w:hAnsi="Book Antiqua"/>
          <w:b/>
          <w:sz w:val="24"/>
          <w:szCs w:val="24"/>
        </w:rPr>
        <w:t>Conflict</w:t>
      </w:r>
      <w:proofErr w:type="spellEnd"/>
      <w:r w:rsidRPr="009625CE">
        <w:rPr>
          <w:rFonts w:ascii="Book Antiqua" w:hAnsi="Book Antiqua"/>
          <w:b/>
          <w:sz w:val="24"/>
          <w:szCs w:val="24"/>
        </w:rPr>
        <w:t>-of-</w:t>
      </w:r>
      <w:proofErr w:type="spellStart"/>
      <w:r w:rsidRPr="009625CE">
        <w:rPr>
          <w:rFonts w:ascii="Book Antiqua" w:hAnsi="Book Antiqua"/>
          <w:b/>
          <w:sz w:val="24"/>
          <w:szCs w:val="24"/>
        </w:rPr>
        <w:t>interest</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statement</w:t>
      </w:r>
      <w:proofErr w:type="spellEnd"/>
      <w:r w:rsidRPr="009625CE">
        <w:rPr>
          <w:rFonts w:ascii="Book Antiqua" w:hAnsi="Book Antiqua" w:cs="TimesNewRomanPS-BoldItalicMT"/>
          <w:b/>
          <w:iCs/>
          <w:sz w:val="24"/>
          <w:szCs w:val="24"/>
        </w:rPr>
        <w:t xml:space="preserve">: </w:t>
      </w:r>
      <w:r w:rsidRPr="009625CE">
        <w:rPr>
          <w:rFonts w:ascii="Book Antiqua" w:eastAsia="Times New Roman" w:hAnsi="Book Antiqua" w:cs="Times New Roman"/>
          <w:sz w:val="24"/>
          <w:szCs w:val="24"/>
          <w:lang w:val="en-US"/>
        </w:rPr>
        <w:t>All authors have no conflicts of interest with regard to this manuscript.</w:t>
      </w:r>
    </w:p>
    <w:p w:rsidR="00C016BC" w:rsidRPr="009625CE" w:rsidRDefault="00C016BC" w:rsidP="007A657F">
      <w:pPr>
        <w:spacing w:after="0" w:line="360" w:lineRule="auto"/>
        <w:jc w:val="both"/>
        <w:rPr>
          <w:rFonts w:ascii="Book Antiqua" w:hAnsi="Book Antiqua"/>
          <w:b/>
          <w:sz w:val="24"/>
          <w:szCs w:val="24"/>
          <w:lang w:eastAsia="zh-CN"/>
        </w:rPr>
      </w:pPr>
    </w:p>
    <w:p w:rsidR="00C016BC" w:rsidRPr="009625CE" w:rsidRDefault="00C016BC" w:rsidP="007A657F">
      <w:pPr>
        <w:spacing w:after="0" w:line="360" w:lineRule="auto"/>
        <w:jc w:val="both"/>
        <w:rPr>
          <w:rFonts w:ascii="Book Antiqua" w:hAnsi="Book Antiqua"/>
          <w:b/>
          <w:sz w:val="24"/>
          <w:szCs w:val="24"/>
        </w:rPr>
      </w:pPr>
      <w:r w:rsidRPr="009625CE">
        <w:rPr>
          <w:rFonts w:ascii="Book Antiqua" w:hAnsi="Book Antiqua"/>
          <w:b/>
          <w:sz w:val="24"/>
          <w:szCs w:val="24"/>
        </w:rPr>
        <w:t xml:space="preserve">Data </w:t>
      </w:r>
      <w:proofErr w:type="spellStart"/>
      <w:r w:rsidRPr="009625CE">
        <w:rPr>
          <w:rFonts w:ascii="Book Antiqua" w:hAnsi="Book Antiqua"/>
          <w:b/>
          <w:sz w:val="24"/>
          <w:szCs w:val="24"/>
        </w:rPr>
        <w:t>sharing</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statement</w:t>
      </w:r>
      <w:proofErr w:type="spellEnd"/>
      <w:r w:rsidRPr="009625CE">
        <w:rPr>
          <w:rFonts w:ascii="Book Antiqua" w:hAnsi="Book Antiqua" w:cs="TimesNewRomanPS-BoldItalicMT"/>
          <w:b/>
          <w:iCs/>
          <w:sz w:val="24"/>
          <w:szCs w:val="24"/>
        </w:rPr>
        <w:t>:</w:t>
      </w:r>
      <w:r w:rsidRPr="009625CE">
        <w:rPr>
          <w:rFonts w:ascii="Book Antiqua" w:hAnsi="Book Antiqua"/>
          <w:b/>
          <w:sz w:val="24"/>
          <w:szCs w:val="24"/>
        </w:rPr>
        <w:t xml:space="preserve"> </w:t>
      </w:r>
      <w:r w:rsidRPr="009625CE">
        <w:rPr>
          <w:rFonts w:ascii="Book Antiqua" w:eastAsia="Times New Roman" w:hAnsi="Book Antiqua" w:cs="Times New Roman"/>
          <w:sz w:val="24"/>
          <w:szCs w:val="24"/>
          <w:lang w:val="en-US"/>
        </w:rPr>
        <w:t xml:space="preserve">Upon formal request and with proper motivation, all original data in </w:t>
      </w:r>
      <w:proofErr w:type="spellStart"/>
      <w:r w:rsidRPr="009625CE">
        <w:rPr>
          <w:rFonts w:ascii="Book Antiqua" w:eastAsia="Times New Roman" w:hAnsi="Book Antiqua" w:cs="Times New Roman"/>
          <w:sz w:val="24"/>
          <w:szCs w:val="24"/>
          <w:lang w:val="en-US"/>
        </w:rPr>
        <w:t>anonymized</w:t>
      </w:r>
      <w:proofErr w:type="spellEnd"/>
      <w:r w:rsidRPr="009625CE">
        <w:rPr>
          <w:rFonts w:ascii="Book Antiqua" w:eastAsia="Times New Roman" w:hAnsi="Book Antiqua" w:cs="Times New Roman"/>
          <w:sz w:val="24"/>
          <w:szCs w:val="24"/>
          <w:lang w:val="en-US"/>
        </w:rPr>
        <w:t xml:space="preserve"> format is available from the corresponding author for local inspection, but cannot leave </w:t>
      </w:r>
      <w:proofErr w:type="spellStart"/>
      <w:r w:rsidRPr="009625CE">
        <w:rPr>
          <w:rFonts w:ascii="Book Antiqua" w:eastAsia="Times New Roman" w:hAnsi="Book Antiqua" w:cs="Times New Roman"/>
          <w:sz w:val="24"/>
          <w:szCs w:val="24"/>
          <w:lang w:val="en-US"/>
        </w:rPr>
        <w:t>Meixoeiro</w:t>
      </w:r>
      <w:proofErr w:type="spellEnd"/>
      <w:r w:rsidRPr="009625CE">
        <w:rPr>
          <w:rFonts w:ascii="Book Antiqua" w:eastAsia="Times New Roman" w:hAnsi="Book Antiqua" w:cs="Times New Roman"/>
          <w:sz w:val="24"/>
          <w:szCs w:val="24"/>
          <w:lang w:val="en-US"/>
        </w:rPr>
        <w:t xml:space="preserve"> Hospital of Vigo and Memorial Sloan Kettering Cancer Center.</w:t>
      </w:r>
    </w:p>
    <w:p w:rsidR="00C016BC" w:rsidRPr="009625CE" w:rsidRDefault="00C016BC" w:rsidP="007A657F">
      <w:pPr>
        <w:adjustRightInd w:val="0"/>
        <w:snapToGrid w:val="0"/>
        <w:spacing w:after="0" w:line="360" w:lineRule="auto"/>
        <w:jc w:val="both"/>
        <w:rPr>
          <w:rFonts w:ascii="Book Antiqua" w:hAnsi="Book Antiqua"/>
          <w:sz w:val="24"/>
          <w:szCs w:val="24"/>
        </w:rPr>
      </w:pPr>
    </w:p>
    <w:p w:rsidR="00C016BC" w:rsidRPr="009625CE" w:rsidRDefault="00C016BC" w:rsidP="007A657F">
      <w:pPr>
        <w:adjustRightInd w:val="0"/>
        <w:snapToGrid w:val="0"/>
        <w:spacing w:after="0" w:line="360" w:lineRule="auto"/>
        <w:jc w:val="both"/>
        <w:rPr>
          <w:rFonts w:ascii="Book Antiqua" w:hAnsi="Book Antiqua" w:cs="宋体"/>
          <w:sz w:val="24"/>
          <w:szCs w:val="24"/>
        </w:rPr>
      </w:pPr>
      <w:r w:rsidRPr="009625CE">
        <w:rPr>
          <w:rFonts w:ascii="Book Antiqua" w:hAnsi="Book Antiqua"/>
          <w:b/>
          <w:sz w:val="24"/>
          <w:szCs w:val="24"/>
        </w:rPr>
        <w:lastRenderedPageBreak/>
        <w:t xml:space="preserve">Open-Access: </w:t>
      </w:r>
      <w:proofErr w:type="spellStart"/>
      <w:r w:rsidRPr="009625CE">
        <w:rPr>
          <w:rFonts w:ascii="Book Antiqua" w:hAnsi="Book Antiqua"/>
          <w:sz w:val="24"/>
          <w:szCs w:val="24"/>
        </w:rPr>
        <w:t>This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is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an</w:t>
      </w:r>
      <w:proofErr w:type="spellEnd"/>
      <w:r w:rsidRPr="009625CE">
        <w:rPr>
          <w:rFonts w:ascii="Book Antiqua" w:hAnsi="Book Antiqua"/>
          <w:sz w:val="24"/>
          <w:szCs w:val="24"/>
        </w:rPr>
        <w:t xml:space="preserve"> </w:t>
      </w:r>
      <w:r w:rsidRPr="009625CE">
        <w:rPr>
          <w:rFonts w:ascii="Book Antiqua" w:hAnsi="Book Antiqua" w:cs="宋体"/>
          <w:sz w:val="24"/>
          <w:szCs w:val="24"/>
        </w:rPr>
        <w:t>open-</w:t>
      </w:r>
      <w:proofErr w:type="spellStart"/>
      <w:r w:rsidRPr="009625CE">
        <w:rPr>
          <w:rFonts w:ascii="Book Antiqua" w:hAnsi="Book Antiqua" w:cs="宋体"/>
          <w:sz w:val="24"/>
          <w:szCs w:val="24"/>
        </w:rPr>
        <w:t>access</w:t>
      </w:r>
      <w:proofErr w:type="spellEnd"/>
      <w:r w:rsidRPr="009625CE">
        <w:rPr>
          <w:rFonts w:ascii="Book Antiqua" w:hAnsi="Book Antiqua" w:cs="宋体"/>
          <w:sz w:val="24"/>
          <w:szCs w:val="24"/>
        </w:rPr>
        <w:t xml:space="preserve"> </w:t>
      </w:r>
      <w:proofErr w:type="spellStart"/>
      <w:r w:rsidRPr="009625CE">
        <w:rPr>
          <w:rFonts w:ascii="Book Antiqua" w:hAnsi="Book Antiqua" w:cs="宋体"/>
          <w:sz w:val="24"/>
          <w:szCs w:val="24"/>
        </w:rPr>
        <w:t>article</w:t>
      </w:r>
      <w:proofErr w:type="spellEnd"/>
      <w:r w:rsidRPr="009625CE">
        <w:rPr>
          <w:rFonts w:ascii="Book Antiqua" w:hAnsi="Book Antiqua" w:cs="宋体"/>
          <w:sz w:val="24"/>
          <w:szCs w:val="24"/>
        </w:rPr>
        <w:t xml:space="preserve"> </w:t>
      </w:r>
      <w:proofErr w:type="spellStart"/>
      <w:r w:rsidRPr="009625CE">
        <w:rPr>
          <w:rFonts w:ascii="Book Antiqua" w:hAnsi="Book Antiqua" w:cs="宋体"/>
          <w:sz w:val="24"/>
          <w:szCs w:val="24"/>
        </w:rPr>
        <w:t>that</w:t>
      </w:r>
      <w:proofErr w:type="spellEnd"/>
      <w:r w:rsidRPr="009625CE">
        <w:rPr>
          <w:rFonts w:ascii="Book Antiqua" w:hAnsi="Book Antiqua" w:cs="宋体"/>
          <w:sz w:val="24"/>
          <w:szCs w:val="24"/>
        </w:rPr>
        <w:t xml:space="preserve"> </w:t>
      </w:r>
      <w:proofErr w:type="spellStart"/>
      <w:r w:rsidRPr="009625CE">
        <w:rPr>
          <w:rFonts w:ascii="Book Antiqua" w:hAnsi="Book Antiqua" w:cs="宋体"/>
          <w:sz w:val="24"/>
          <w:szCs w:val="24"/>
        </w:rPr>
        <w:t>was</w:t>
      </w:r>
      <w:proofErr w:type="spellEnd"/>
      <w:r w:rsidRPr="009625CE">
        <w:rPr>
          <w:rFonts w:ascii="Book Antiqua" w:hAnsi="Book Antiqua" w:cs="宋体"/>
          <w:sz w:val="24"/>
          <w:szCs w:val="24"/>
        </w:rPr>
        <w:t xml:space="preserve"> </w:t>
      </w:r>
      <w:proofErr w:type="spellStart"/>
      <w:r w:rsidRPr="009625CE">
        <w:rPr>
          <w:rFonts w:ascii="Book Antiqua" w:hAnsi="Book Antiqua"/>
          <w:sz w:val="24"/>
          <w:szCs w:val="24"/>
        </w:rPr>
        <w:t>selected</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by</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an</w:t>
      </w:r>
      <w:proofErr w:type="spellEnd"/>
      <w:r w:rsidRPr="009625CE">
        <w:rPr>
          <w:rFonts w:ascii="Book Antiqua" w:hAnsi="Book Antiqua"/>
          <w:sz w:val="24"/>
          <w:szCs w:val="24"/>
        </w:rPr>
        <w:t xml:space="preserve"> in-</w:t>
      </w:r>
      <w:proofErr w:type="spellStart"/>
      <w:r w:rsidRPr="009625CE">
        <w:rPr>
          <w:rFonts w:ascii="Book Antiqua" w:hAnsi="Book Antiqua"/>
          <w:sz w:val="24"/>
          <w:szCs w:val="24"/>
        </w:rPr>
        <w:t>house</w:t>
      </w:r>
      <w:proofErr w:type="spellEnd"/>
      <w:r w:rsidRPr="009625CE">
        <w:rPr>
          <w:rFonts w:ascii="Book Antiqua" w:hAnsi="Book Antiqua"/>
          <w:sz w:val="24"/>
          <w:szCs w:val="24"/>
        </w:rPr>
        <w:t xml:space="preserve"> editor and </w:t>
      </w:r>
      <w:proofErr w:type="spellStart"/>
      <w:r w:rsidRPr="009625CE">
        <w:rPr>
          <w:rFonts w:ascii="Book Antiqua" w:hAnsi="Book Antiqua"/>
          <w:sz w:val="24"/>
          <w:szCs w:val="24"/>
        </w:rPr>
        <w:t>fully</w:t>
      </w:r>
      <w:proofErr w:type="spellEnd"/>
      <w:r w:rsidRPr="009625CE">
        <w:rPr>
          <w:rFonts w:ascii="Book Antiqua" w:hAnsi="Book Antiqua"/>
          <w:sz w:val="24"/>
          <w:szCs w:val="24"/>
        </w:rPr>
        <w:t xml:space="preserve"> peer-</w:t>
      </w:r>
      <w:proofErr w:type="spellStart"/>
      <w:r w:rsidRPr="009625CE">
        <w:rPr>
          <w:rFonts w:ascii="Book Antiqua" w:hAnsi="Book Antiqua"/>
          <w:sz w:val="24"/>
          <w:szCs w:val="24"/>
        </w:rPr>
        <w:t>reviewed</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by</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external</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reviewers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It</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is</w:t>
      </w:r>
      <w:proofErr w:type="spellEnd"/>
      <w:r w:rsidRPr="009625CE">
        <w:rPr>
          <w:rFonts w:ascii="Book Antiqua" w:hAnsi="Book Antiqua"/>
          <w:sz w:val="24"/>
          <w:szCs w:val="24"/>
        </w:rPr>
        <w:t xml:space="preserve"> </w:t>
      </w:r>
      <w:proofErr w:type="spellStart"/>
      <w:r w:rsidRPr="009625CE">
        <w:rPr>
          <w:rFonts w:ascii="Book Antiqua" w:hAnsi="Book Antiqua" w:cs="宋体"/>
          <w:sz w:val="24"/>
          <w:szCs w:val="24"/>
        </w:rPr>
        <w:t>distributed</w:t>
      </w:r>
      <w:proofErr w:type="spellEnd"/>
      <w:r w:rsidRPr="009625CE">
        <w:rPr>
          <w:rFonts w:ascii="Book Antiqua" w:hAnsi="Book Antiqua" w:cs="宋体"/>
          <w:sz w:val="24"/>
          <w:szCs w:val="24"/>
        </w:rPr>
        <w:t xml:space="preserve"> in </w:t>
      </w:r>
      <w:proofErr w:type="spellStart"/>
      <w:r w:rsidRPr="009625CE">
        <w:rPr>
          <w:rFonts w:ascii="Book Antiqua" w:hAnsi="Book Antiqua" w:cs="宋体"/>
          <w:sz w:val="24"/>
          <w:szCs w:val="24"/>
        </w:rPr>
        <w:t>accordance</w:t>
      </w:r>
      <w:proofErr w:type="spellEnd"/>
      <w:r w:rsidRPr="009625CE">
        <w:rPr>
          <w:rFonts w:ascii="Book Antiqua" w:hAnsi="Book Antiqua" w:cs="宋体"/>
          <w:sz w:val="24"/>
          <w:szCs w:val="24"/>
        </w:rPr>
        <w:t xml:space="preserve"> </w:t>
      </w:r>
      <w:proofErr w:type="spellStart"/>
      <w:r w:rsidRPr="009625CE">
        <w:rPr>
          <w:rFonts w:ascii="Book Antiqua" w:hAnsi="Book Antiqua" w:cs="宋体"/>
          <w:sz w:val="24"/>
          <w:szCs w:val="24"/>
        </w:rPr>
        <w:t>with</w:t>
      </w:r>
      <w:proofErr w:type="spellEnd"/>
      <w:r w:rsidRPr="009625CE">
        <w:rPr>
          <w:rFonts w:ascii="Book Antiqua" w:hAnsi="Book Antiqua" w:cs="宋体"/>
          <w:sz w:val="24"/>
          <w:szCs w:val="24"/>
        </w:rPr>
        <w:t xml:space="preserve"> </w:t>
      </w:r>
      <w:proofErr w:type="spellStart"/>
      <w:r w:rsidRPr="009625CE">
        <w:rPr>
          <w:rFonts w:ascii="Book Antiqua" w:hAnsi="Book Antiqua"/>
          <w:sz w:val="24"/>
          <w:szCs w:val="24"/>
        </w:rPr>
        <w:t>the</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Creative</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Commons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Attribution</w:t>
      </w:r>
      <w:proofErr w:type="spellEnd"/>
      <w:r w:rsidRPr="009625CE">
        <w:rPr>
          <w:rFonts w:ascii="Book Antiqua" w:hAnsi="Book Antiqua"/>
          <w:sz w:val="24"/>
          <w:szCs w:val="24"/>
        </w:rPr>
        <w:t xml:space="preserve"> Non </w:t>
      </w:r>
      <w:proofErr w:type="spellStart"/>
      <w:r w:rsidRPr="009625CE">
        <w:rPr>
          <w:rFonts w:ascii="Book Antiqua" w:hAnsi="Book Antiqua"/>
          <w:sz w:val="24"/>
          <w:szCs w:val="24"/>
        </w:rPr>
        <w:t>Commercial</w:t>
      </w:r>
      <w:proofErr w:type="spellEnd"/>
      <w:r w:rsidRPr="009625CE">
        <w:rPr>
          <w:rFonts w:ascii="Book Antiqua" w:hAnsi="Book Antiqua"/>
          <w:sz w:val="24"/>
          <w:szCs w:val="24"/>
        </w:rPr>
        <w:t xml:space="preserve"> (CC BY-NC 4.0) </w:t>
      </w:r>
      <w:proofErr w:type="spellStart"/>
      <w:r w:rsidRPr="009625CE">
        <w:rPr>
          <w:rFonts w:ascii="Book Antiqua" w:hAnsi="Book Antiqua"/>
          <w:sz w:val="24"/>
          <w:szCs w:val="24"/>
        </w:rPr>
        <w:t>license</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which</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permits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others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to</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distribute</w:t>
      </w:r>
      <w:proofErr w:type="spellEnd"/>
      <w:r w:rsidRPr="009625CE">
        <w:rPr>
          <w:rFonts w:ascii="Book Antiqua" w:hAnsi="Book Antiqua"/>
          <w:sz w:val="24"/>
          <w:szCs w:val="24"/>
        </w:rPr>
        <w:t xml:space="preserve">, remix, </w:t>
      </w:r>
      <w:proofErr w:type="spellStart"/>
      <w:r w:rsidRPr="009625CE">
        <w:rPr>
          <w:rFonts w:ascii="Book Antiqua" w:hAnsi="Book Antiqua"/>
          <w:sz w:val="24"/>
          <w:szCs w:val="24"/>
        </w:rPr>
        <w:t>adapt</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build</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upon</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this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work</w:t>
      </w:r>
      <w:proofErr w:type="spellEnd"/>
      <w:r w:rsidRPr="009625CE">
        <w:rPr>
          <w:rFonts w:ascii="Book Antiqua" w:hAnsi="Book Antiqua"/>
          <w:sz w:val="24"/>
          <w:szCs w:val="24"/>
        </w:rPr>
        <w:t xml:space="preserve"> non-</w:t>
      </w:r>
      <w:proofErr w:type="spellStart"/>
      <w:r w:rsidRPr="009625CE">
        <w:rPr>
          <w:rFonts w:ascii="Book Antiqua" w:hAnsi="Book Antiqua"/>
          <w:sz w:val="24"/>
          <w:szCs w:val="24"/>
        </w:rPr>
        <w:t>commercially</w:t>
      </w:r>
      <w:proofErr w:type="spellEnd"/>
      <w:r w:rsidRPr="009625CE">
        <w:rPr>
          <w:rFonts w:ascii="Book Antiqua" w:hAnsi="Book Antiqua"/>
          <w:sz w:val="24"/>
          <w:szCs w:val="24"/>
        </w:rPr>
        <w:t xml:space="preserve">, and </w:t>
      </w:r>
      <w:proofErr w:type="spellStart"/>
      <w:r w:rsidRPr="009625CE">
        <w:rPr>
          <w:rFonts w:ascii="Book Antiqua" w:hAnsi="Book Antiqua"/>
          <w:sz w:val="24"/>
          <w:szCs w:val="24"/>
        </w:rPr>
        <w:t>license</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their</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derivative</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works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on</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different</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terms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provided</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the</w:t>
      </w:r>
      <w:proofErr w:type="spellEnd"/>
      <w:r w:rsidRPr="009625CE">
        <w:rPr>
          <w:rFonts w:ascii="Book Antiqua" w:hAnsi="Book Antiqua"/>
          <w:sz w:val="24"/>
          <w:szCs w:val="24"/>
        </w:rPr>
        <w:t xml:space="preserve"> original </w:t>
      </w:r>
      <w:proofErr w:type="spellStart"/>
      <w:r w:rsidRPr="009625CE">
        <w:rPr>
          <w:rFonts w:ascii="Book Antiqua" w:hAnsi="Book Antiqua"/>
          <w:sz w:val="24"/>
          <w:szCs w:val="24"/>
        </w:rPr>
        <w:t>work</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is</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properly</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cited</w:t>
      </w:r>
      <w:proofErr w:type="spellEnd"/>
      <w:r w:rsidRPr="009625CE">
        <w:rPr>
          <w:rFonts w:ascii="Book Antiqua" w:hAnsi="Book Antiqua"/>
          <w:sz w:val="24"/>
          <w:szCs w:val="24"/>
        </w:rPr>
        <w:t xml:space="preserve"> and </w:t>
      </w:r>
      <w:proofErr w:type="spellStart"/>
      <w:r w:rsidRPr="009625CE">
        <w:rPr>
          <w:rFonts w:ascii="Book Antiqua" w:hAnsi="Book Antiqua"/>
          <w:sz w:val="24"/>
          <w:szCs w:val="24"/>
        </w:rPr>
        <w:t>the</w:t>
      </w:r>
      <w:proofErr w:type="spellEnd"/>
      <w:r w:rsidRPr="009625CE">
        <w:rPr>
          <w:rFonts w:ascii="Book Antiqua" w:hAnsi="Book Antiqua"/>
          <w:sz w:val="24"/>
          <w:szCs w:val="24"/>
        </w:rPr>
        <w:t xml:space="preserve"> use </w:t>
      </w:r>
      <w:proofErr w:type="spellStart"/>
      <w:r w:rsidRPr="009625CE">
        <w:rPr>
          <w:rFonts w:ascii="Book Antiqua" w:hAnsi="Book Antiqua"/>
          <w:sz w:val="24"/>
          <w:szCs w:val="24"/>
        </w:rPr>
        <w:t>is</w:t>
      </w:r>
      <w:proofErr w:type="spellEnd"/>
      <w:r w:rsidRPr="009625CE">
        <w:rPr>
          <w:rFonts w:ascii="Book Antiqua" w:hAnsi="Book Antiqua"/>
          <w:sz w:val="24"/>
          <w:szCs w:val="24"/>
        </w:rPr>
        <w:t xml:space="preserve"> non-</w:t>
      </w:r>
      <w:proofErr w:type="spellStart"/>
      <w:r w:rsidRPr="009625CE">
        <w:rPr>
          <w:rFonts w:ascii="Book Antiqua" w:hAnsi="Book Antiqua"/>
          <w:sz w:val="24"/>
          <w:szCs w:val="24"/>
        </w:rPr>
        <w:t>commercial</w:t>
      </w:r>
      <w:proofErr w:type="spellEnd"/>
      <w:r w:rsidRPr="009625CE">
        <w:rPr>
          <w:rFonts w:ascii="Book Antiqua" w:hAnsi="Book Antiqua"/>
          <w:sz w:val="24"/>
          <w:szCs w:val="24"/>
        </w:rPr>
        <w:t xml:space="preserve">. </w:t>
      </w:r>
      <w:proofErr w:type="spellStart"/>
      <w:r w:rsidRPr="009625CE">
        <w:rPr>
          <w:rFonts w:ascii="Book Antiqua" w:hAnsi="Book Antiqua"/>
          <w:sz w:val="24"/>
          <w:szCs w:val="24"/>
        </w:rPr>
        <w:t>See</w:t>
      </w:r>
      <w:proofErr w:type="spellEnd"/>
      <w:r w:rsidRPr="009625CE">
        <w:rPr>
          <w:rFonts w:ascii="Book Antiqua" w:hAnsi="Book Antiqua"/>
          <w:sz w:val="24"/>
          <w:szCs w:val="24"/>
        </w:rPr>
        <w:t>: http://creativecommons.org/licenses/by-nc/4.0/</w:t>
      </w:r>
    </w:p>
    <w:p w:rsidR="00C016BC" w:rsidRPr="009625CE" w:rsidRDefault="00C016BC" w:rsidP="007A657F">
      <w:pPr>
        <w:spacing w:after="0" w:line="360" w:lineRule="auto"/>
        <w:contextualSpacing/>
        <w:jc w:val="both"/>
        <w:rPr>
          <w:rFonts w:ascii="Book Antiqua" w:hAnsi="Book Antiqua" w:cs="Times New Roman"/>
          <w:sz w:val="24"/>
          <w:szCs w:val="24"/>
          <w:lang w:val="en-US" w:eastAsia="zh-CN"/>
        </w:rPr>
      </w:pPr>
    </w:p>
    <w:p w:rsidR="00C016BC" w:rsidRPr="009625CE" w:rsidRDefault="00C016BC" w:rsidP="007A657F">
      <w:pPr>
        <w:spacing w:after="0" w:line="360" w:lineRule="auto"/>
        <w:contextualSpacing/>
        <w:jc w:val="both"/>
        <w:rPr>
          <w:rFonts w:ascii="Book Antiqua" w:eastAsia="宋体" w:hAnsi="Book Antiqua" w:cs="宋体"/>
          <w:sz w:val="24"/>
          <w:szCs w:val="24"/>
          <w:lang w:eastAsia="zh-CN"/>
        </w:rPr>
      </w:pPr>
      <w:proofErr w:type="spellStart"/>
      <w:r w:rsidRPr="009625CE">
        <w:rPr>
          <w:rFonts w:ascii="Book Antiqua" w:eastAsia="宋体" w:hAnsi="Book Antiqua" w:cs="宋体"/>
          <w:b/>
          <w:sz w:val="24"/>
          <w:szCs w:val="24"/>
        </w:rPr>
        <w:t>Manuscript</w:t>
      </w:r>
      <w:proofErr w:type="spellEnd"/>
      <w:r w:rsidRPr="009625CE">
        <w:rPr>
          <w:rFonts w:ascii="Book Antiqua" w:eastAsia="宋体" w:hAnsi="Book Antiqua" w:cs="宋体"/>
          <w:b/>
          <w:sz w:val="24"/>
          <w:szCs w:val="24"/>
        </w:rPr>
        <w:t> </w:t>
      </w:r>
      <w:proofErr w:type="spellStart"/>
      <w:r w:rsidRPr="009625CE">
        <w:rPr>
          <w:rFonts w:ascii="Book Antiqua" w:eastAsia="宋体" w:hAnsi="Book Antiqua" w:cs="宋体"/>
          <w:b/>
          <w:sz w:val="24"/>
          <w:szCs w:val="24"/>
        </w:rPr>
        <w:t>source</w:t>
      </w:r>
      <w:proofErr w:type="spellEnd"/>
      <w:r w:rsidRPr="009625CE">
        <w:rPr>
          <w:rFonts w:ascii="Book Antiqua" w:eastAsia="宋体" w:hAnsi="Book Antiqua" w:cs="宋体"/>
          <w:b/>
          <w:sz w:val="24"/>
          <w:szCs w:val="24"/>
        </w:rPr>
        <w:t>:</w:t>
      </w:r>
      <w:r w:rsidRPr="009625CE">
        <w:rPr>
          <w:rFonts w:ascii="Book Antiqua" w:eastAsia="宋体" w:hAnsi="Book Antiqua" w:cs="宋体"/>
          <w:sz w:val="24"/>
          <w:szCs w:val="24"/>
        </w:rPr>
        <w:t> </w:t>
      </w:r>
      <w:proofErr w:type="spellStart"/>
      <w:r w:rsidRPr="009625CE">
        <w:rPr>
          <w:rFonts w:ascii="Book Antiqua" w:eastAsia="宋体" w:hAnsi="Book Antiqua" w:cs="宋体"/>
          <w:sz w:val="24"/>
          <w:szCs w:val="24"/>
        </w:rPr>
        <w:t>Invited</w:t>
      </w:r>
      <w:proofErr w:type="spellEnd"/>
      <w:r w:rsidRPr="009625CE">
        <w:rPr>
          <w:rFonts w:ascii="Book Antiqua" w:eastAsia="宋体" w:hAnsi="Book Antiqua" w:cs="宋体"/>
          <w:sz w:val="24"/>
          <w:szCs w:val="24"/>
        </w:rPr>
        <w:t> </w:t>
      </w:r>
      <w:proofErr w:type="spellStart"/>
      <w:r w:rsidRPr="009625CE">
        <w:rPr>
          <w:rFonts w:ascii="Book Antiqua" w:eastAsia="宋体" w:hAnsi="Book Antiqua" w:cs="宋体"/>
          <w:sz w:val="24"/>
          <w:szCs w:val="24"/>
        </w:rPr>
        <w:t>manuscript</w:t>
      </w:r>
      <w:proofErr w:type="spellEnd"/>
    </w:p>
    <w:p w:rsidR="00C016BC" w:rsidRPr="009625CE" w:rsidRDefault="00C016BC" w:rsidP="007A657F">
      <w:pPr>
        <w:spacing w:after="0" w:line="360" w:lineRule="auto"/>
        <w:contextualSpacing/>
        <w:jc w:val="both"/>
        <w:rPr>
          <w:rFonts w:ascii="Book Antiqua" w:hAnsi="Book Antiqua" w:cs="Times New Roman"/>
          <w:sz w:val="24"/>
          <w:szCs w:val="24"/>
          <w:lang w:val="en-US" w:eastAsia="zh-CN"/>
        </w:rPr>
      </w:pPr>
    </w:p>
    <w:p w:rsidR="00C016BC" w:rsidRPr="009625CE" w:rsidRDefault="00C016BC" w:rsidP="007A657F">
      <w:pPr>
        <w:spacing w:after="0" w:line="360" w:lineRule="auto"/>
        <w:contextualSpacing/>
        <w:jc w:val="both"/>
        <w:rPr>
          <w:rFonts w:ascii="Book Antiqua" w:hAnsi="Book Antiqua" w:cs="Times New Roman"/>
          <w:sz w:val="24"/>
          <w:szCs w:val="24"/>
          <w:lang w:val="en-US" w:eastAsia="zh-CN"/>
        </w:rPr>
      </w:pPr>
      <w:proofErr w:type="spellStart"/>
      <w:r w:rsidRPr="009625CE">
        <w:rPr>
          <w:rFonts w:ascii="Book Antiqua" w:hAnsi="Book Antiqua"/>
          <w:b/>
          <w:sz w:val="24"/>
          <w:szCs w:val="24"/>
        </w:rPr>
        <w:t>Correspondence</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to</w:t>
      </w:r>
      <w:proofErr w:type="spellEnd"/>
      <w:r w:rsidRPr="009625CE">
        <w:rPr>
          <w:rFonts w:ascii="Book Antiqua" w:hAnsi="Book Antiqua"/>
          <w:b/>
          <w:sz w:val="24"/>
          <w:szCs w:val="24"/>
        </w:rPr>
        <w:t>:</w:t>
      </w:r>
      <w:r w:rsidRPr="009625CE">
        <w:rPr>
          <w:rFonts w:ascii="Book Antiqua" w:hAnsi="Book Antiqua"/>
          <w:b/>
          <w:sz w:val="24"/>
          <w:szCs w:val="24"/>
          <w:lang w:eastAsia="zh-CN"/>
        </w:rPr>
        <w:t xml:space="preserve"> </w:t>
      </w:r>
      <w:proofErr w:type="spellStart"/>
      <w:r w:rsidRPr="009625CE">
        <w:rPr>
          <w:rFonts w:ascii="Book Antiqua" w:eastAsia="Calibri" w:hAnsi="Book Antiqua" w:cs="Times New Roman"/>
          <w:b/>
          <w:sz w:val="24"/>
          <w:szCs w:val="24"/>
          <w:lang w:val="en-US" w:eastAsia="en-US"/>
        </w:rPr>
        <w:t>Amita</w:t>
      </w:r>
      <w:proofErr w:type="spellEnd"/>
      <w:r w:rsidRPr="009625CE">
        <w:rPr>
          <w:rFonts w:ascii="Book Antiqua" w:eastAsia="Calibri" w:hAnsi="Book Antiqua" w:cs="Times New Roman"/>
          <w:b/>
          <w:sz w:val="24"/>
          <w:szCs w:val="24"/>
          <w:lang w:val="en-US" w:eastAsia="en-US"/>
        </w:rPr>
        <w:t xml:space="preserve"> </w:t>
      </w:r>
      <w:proofErr w:type="spellStart"/>
      <w:r w:rsidRPr="009625CE">
        <w:rPr>
          <w:rFonts w:ascii="Book Antiqua" w:eastAsia="Calibri" w:hAnsi="Book Antiqua" w:cs="Times New Roman"/>
          <w:b/>
          <w:sz w:val="24"/>
          <w:szCs w:val="24"/>
          <w:lang w:val="en-US" w:eastAsia="en-US"/>
        </w:rPr>
        <w:t>Shukla</w:t>
      </w:r>
      <w:proofErr w:type="spellEnd"/>
      <w:r w:rsidRPr="009625CE">
        <w:rPr>
          <w:rFonts w:ascii="Book Antiqua" w:eastAsia="Calibri" w:hAnsi="Book Antiqua" w:cs="Times New Roman"/>
          <w:b/>
          <w:sz w:val="24"/>
          <w:szCs w:val="24"/>
          <w:lang w:val="en-US" w:eastAsia="en-US"/>
        </w:rPr>
        <w:t>-Dave, PhD</w:t>
      </w:r>
      <w:r w:rsidRPr="009625CE">
        <w:rPr>
          <w:rFonts w:ascii="Book Antiqua" w:hAnsi="Book Antiqua" w:cs="Times New Roman"/>
          <w:b/>
          <w:sz w:val="24"/>
          <w:szCs w:val="24"/>
          <w:lang w:val="en-US" w:eastAsia="zh-CN"/>
        </w:rPr>
        <w:t xml:space="preserve">, </w:t>
      </w:r>
      <w:r w:rsidR="006371AF" w:rsidRPr="009625CE">
        <w:rPr>
          <w:rFonts w:ascii="Book Antiqua" w:eastAsia="Calibri" w:hAnsi="Book Antiqua" w:cs="Times New Roman"/>
          <w:b/>
          <w:sz w:val="24"/>
          <w:szCs w:val="24"/>
          <w:lang w:val="en-US" w:eastAsia="en-US"/>
        </w:rPr>
        <w:t>Director Quantitative Imaging</w:t>
      </w:r>
      <w:r w:rsidRPr="009625CE">
        <w:rPr>
          <w:rFonts w:ascii="Book Antiqua" w:hAnsi="Book Antiqua" w:cs="Times New Roman"/>
          <w:b/>
          <w:sz w:val="24"/>
          <w:szCs w:val="24"/>
          <w:lang w:val="en-US" w:eastAsia="zh-CN"/>
        </w:rPr>
        <w:t xml:space="preserve">, </w:t>
      </w:r>
      <w:r w:rsidRPr="009625CE">
        <w:rPr>
          <w:rFonts w:ascii="Book Antiqua" w:eastAsia="Calibri" w:hAnsi="Book Antiqua" w:cs="Times New Roman"/>
          <w:sz w:val="24"/>
          <w:szCs w:val="24"/>
          <w:lang w:val="en-US" w:eastAsia="en-US"/>
        </w:rPr>
        <w:t>Department of Medical Physics and Radiology</w:t>
      </w:r>
      <w:r w:rsidRPr="009625CE">
        <w:rPr>
          <w:rFonts w:ascii="Book Antiqua" w:eastAsia="Times New Roman" w:hAnsi="Book Antiqua" w:cs="Times New Roman"/>
          <w:iCs/>
          <w:sz w:val="24"/>
          <w:szCs w:val="24"/>
          <w:lang w:val="en-US"/>
        </w:rPr>
        <w:t xml:space="preserve">, Memorial Sloan-Kettering Cancer Center, </w:t>
      </w:r>
      <w:r w:rsidRPr="009625CE">
        <w:rPr>
          <w:rFonts w:ascii="Book Antiqua" w:eastAsia="Calibri" w:hAnsi="Book Antiqua" w:cs="Times New Roman"/>
          <w:sz w:val="24"/>
          <w:szCs w:val="24"/>
          <w:lang w:val="en-US" w:eastAsia="en-US"/>
        </w:rPr>
        <w:t>1275 York Avenue,</w:t>
      </w:r>
      <w:r w:rsidRPr="009625CE">
        <w:rPr>
          <w:rFonts w:ascii="Book Antiqua" w:hAnsi="Book Antiqua" w:cs="Times New Roman"/>
          <w:sz w:val="24"/>
          <w:szCs w:val="24"/>
          <w:lang w:val="en-US" w:eastAsia="zh-CN"/>
        </w:rPr>
        <w:t xml:space="preserve"> </w:t>
      </w:r>
      <w:r w:rsidRPr="009625CE">
        <w:rPr>
          <w:rFonts w:ascii="Book Antiqua" w:eastAsia="Times New Roman" w:hAnsi="Book Antiqua" w:cs="Times New Roman"/>
          <w:iCs/>
          <w:sz w:val="24"/>
          <w:szCs w:val="24"/>
          <w:lang w:val="en-US"/>
        </w:rPr>
        <w:t>New York</w:t>
      </w:r>
      <w:r w:rsidRPr="009625CE">
        <w:rPr>
          <w:rFonts w:ascii="Book Antiqua" w:hAnsi="Book Antiqua" w:cs="Times New Roman"/>
          <w:iCs/>
          <w:sz w:val="24"/>
          <w:szCs w:val="24"/>
          <w:lang w:val="en-US" w:eastAsia="zh-CN"/>
        </w:rPr>
        <w:t>,</w:t>
      </w:r>
      <w:r w:rsidRPr="009625CE">
        <w:rPr>
          <w:rFonts w:ascii="Book Antiqua" w:eastAsia="Times New Roman" w:hAnsi="Book Antiqua" w:cs="Times New Roman"/>
          <w:iCs/>
          <w:sz w:val="24"/>
          <w:szCs w:val="24"/>
          <w:lang w:val="en-US"/>
        </w:rPr>
        <w:t xml:space="preserve"> N</w:t>
      </w:r>
      <w:r w:rsidRPr="009625CE">
        <w:rPr>
          <w:rFonts w:ascii="Book Antiqua" w:hAnsi="Book Antiqua" w:cs="Times New Roman"/>
          <w:iCs/>
          <w:sz w:val="24"/>
          <w:szCs w:val="24"/>
          <w:lang w:val="en-US" w:eastAsia="zh-CN"/>
        </w:rPr>
        <w:t>Y</w:t>
      </w:r>
      <w:r w:rsidRPr="009625CE">
        <w:rPr>
          <w:rFonts w:ascii="Book Antiqua" w:eastAsia="Times New Roman" w:hAnsi="Book Antiqua" w:cs="Times New Roman"/>
          <w:iCs/>
          <w:sz w:val="24"/>
          <w:szCs w:val="24"/>
          <w:lang w:val="en-US"/>
        </w:rPr>
        <w:t xml:space="preserve"> 10028, United States</w:t>
      </w:r>
      <w:r w:rsidRPr="009625CE">
        <w:rPr>
          <w:rFonts w:ascii="Book Antiqua" w:hAnsi="Book Antiqua" w:cs="Times New Roman"/>
          <w:iCs/>
          <w:sz w:val="24"/>
          <w:szCs w:val="24"/>
          <w:lang w:val="en-US" w:eastAsia="zh-CN"/>
        </w:rPr>
        <w:t>.</w:t>
      </w:r>
      <w:r w:rsidRPr="009625CE">
        <w:rPr>
          <w:rFonts w:ascii="Book Antiqua" w:hAnsi="Book Antiqua"/>
          <w:sz w:val="24"/>
          <w:szCs w:val="24"/>
        </w:rPr>
        <w:t xml:space="preserve"> </w:t>
      </w:r>
      <w:r w:rsidR="00402241">
        <w:fldChar w:fldCharType="begin"/>
      </w:r>
      <w:r w:rsidR="00402241">
        <w:instrText xml:space="preserve"> HYPERLINK "mailto:davea@mskcc.org" </w:instrText>
      </w:r>
      <w:r w:rsidR="00402241">
        <w:fldChar w:fldCharType="separate"/>
      </w:r>
      <w:r w:rsidRPr="009625CE">
        <w:rPr>
          <w:rStyle w:val="Hyperlink"/>
          <w:rFonts w:ascii="Book Antiqua" w:eastAsia="Calibri" w:hAnsi="Book Antiqua" w:cs="Times New Roman"/>
          <w:color w:val="auto"/>
          <w:sz w:val="24"/>
          <w:szCs w:val="24"/>
          <w:u w:val="none"/>
          <w:lang w:val="en-US" w:eastAsia="en-US"/>
        </w:rPr>
        <w:t>davea@mskcc.org</w:t>
      </w:r>
      <w:r w:rsidR="00402241">
        <w:rPr>
          <w:rStyle w:val="Hyperlink"/>
          <w:rFonts w:ascii="Book Antiqua" w:eastAsia="Calibri" w:hAnsi="Book Antiqua" w:cs="Times New Roman"/>
          <w:color w:val="auto"/>
          <w:sz w:val="24"/>
          <w:szCs w:val="24"/>
          <w:u w:val="none"/>
          <w:lang w:val="en-US" w:eastAsia="en-US"/>
        </w:rPr>
        <w:fldChar w:fldCharType="end"/>
      </w:r>
    </w:p>
    <w:p w:rsidR="00C016BC" w:rsidRPr="009625CE" w:rsidRDefault="00C016BC" w:rsidP="007A657F">
      <w:pPr>
        <w:spacing w:after="0" w:line="360" w:lineRule="auto"/>
        <w:jc w:val="both"/>
        <w:rPr>
          <w:rFonts w:ascii="Book Antiqua" w:hAnsi="Book Antiqua"/>
          <w:b/>
          <w:sz w:val="24"/>
          <w:szCs w:val="24"/>
        </w:rPr>
      </w:pPr>
      <w:proofErr w:type="spellStart"/>
      <w:r w:rsidRPr="009625CE">
        <w:rPr>
          <w:rFonts w:ascii="Book Antiqua" w:hAnsi="Book Antiqua"/>
          <w:b/>
          <w:sz w:val="24"/>
          <w:szCs w:val="24"/>
        </w:rPr>
        <w:t>Telephone</w:t>
      </w:r>
      <w:proofErr w:type="spellEnd"/>
      <w:r w:rsidRPr="009625CE">
        <w:rPr>
          <w:rFonts w:ascii="Book Antiqua" w:hAnsi="Book Antiqua"/>
          <w:b/>
          <w:sz w:val="24"/>
          <w:szCs w:val="24"/>
        </w:rPr>
        <w:t xml:space="preserve">: </w:t>
      </w:r>
      <w:r w:rsidRPr="009625CE">
        <w:rPr>
          <w:rFonts w:ascii="Book Antiqua" w:hAnsi="Book Antiqua" w:cs="Times New Roman"/>
          <w:sz w:val="24"/>
          <w:szCs w:val="24"/>
          <w:lang w:val="en-US" w:eastAsia="zh-CN"/>
        </w:rPr>
        <w:t>+1-</w:t>
      </w:r>
      <w:r w:rsidRPr="009625CE">
        <w:rPr>
          <w:rFonts w:ascii="Book Antiqua" w:eastAsia="Calibri" w:hAnsi="Book Antiqua" w:cs="Times New Roman"/>
          <w:sz w:val="24"/>
          <w:szCs w:val="24"/>
          <w:lang w:val="en-US" w:eastAsia="en-US"/>
        </w:rPr>
        <w:t>212</w:t>
      </w:r>
      <w:r w:rsidRPr="009625CE">
        <w:rPr>
          <w:rFonts w:ascii="Book Antiqua" w:hAnsi="Book Antiqua" w:cs="Times New Roman"/>
          <w:sz w:val="24"/>
          <w:szCs w:val="24"/>
          <w:lang w:val="en-US" w:eastAsia="zh-CN"/>
        </w:rPr>
        <w:t>-</w:t>
      </w:r>
      <w:r w:rsidRPr="009625CE">
        <w:rPr>
          <w:rFonts w:ascii="Book Antiqua" w:eastAsia="Calibri" w:hAnsi="Book Antiqua" w:cs="Times New Roman"/>
          <w:sz w:val="24"/>
          <w:szCs w:val="24"/>
          <w:lang w:val="en-US" w:eastAsia="en-US"/>
        </w:rPr>
        <w:t>6393184</w:t>
      </w:r>
    </w:p>
    <w:p w:rsidR="00C016BC" w:rsidRPr="009625CE" w:rsidRDefault="00C016BC" w:rsidP="007A657F">
      <w:pPr>
        <w:spacing w:after="0" w:line="360" w:lineRule="auto"/>
        <w:jc w:val="both"/>
        <w:rPr>
          <w:rFonts w:ascii="Book Antiqua" w:hAnsi="Book Antiqua"/>
          <w:b/>
          <w:sz w:val="24"/>
          <w:szCs w:val="24"/>
        </w:rPr>
      </w:pPr>
      <w:r w:rsidRPr="009625CE">
        <w:rPr>
          <w:rFonts w:ascii="Book Antiqua" w:hAnsi="Book Antiqua"/>
          <w:b/>
          <w:sz w:val="24"/>
          <w:szCs w:val="24"/>
        </w:rPr>
        <w:t>Fax:</w:t>
      </w:r>
      <w:r w:rsidRPr="009625CE">
        <w:rPr>
          <w:rFonts w:ascii="Book Antiqua" w:hAnsi="Book Antiqua" w:cs="Times New Roman"/>
          <w:sz w:val="24"/>
          <w:szCs w:val="24"/>
          <w:lang w:val="en-US" w:eastAsia="zh-CN"/>
        </w:rPr>
        <w:t xml:space="preserve"> +1-</w:t>
      </w:r>
      <w:r w:rsidRPr="009625CE">
        <w:rPr>
          <w:rFonts w:ascii="Book Antiqua" w:eastAsia="Calibri" w:hAnsi="Book Antiqua" w:cs="Times New Roman"/>
          <w:sz w:val="24"/>
          <w:szCs w:val="24"/>
          <w:lang w:val="en-US" w:eastAsia="en-US"/>
        </w:rPr>
        <w:t>212</w:t>
      </w:r>
      <w:r w:rsidRPr="009625CE">
        <w:rPr>
          <w:rFonts w:ascii="Book Antiqua" w:hAnsi="Book Antiqua" w:cs="Times New Roman"/>
          <w:sz w:val="24"/>
          <w:szCs w:val="24"/>
          <w:lang w:val="en-US" w:eastAsia="zh-CN"/>
        </w:rPr>
        <w:t>-</w:t>
      </w:r>
      <w:r w:rsidRPr="009625CE">
        <w:rPr>
          <w:rFonts w:ascii="Book Antiqua" w:eastAsia="Calibri" w:hAnsi="Book Antiqua" w:cs="Times New Roman"/>
          <w:sz w:val="24"/>
          <w:szCs w:val="24"/>
          <w:lang w:val="en-US" w:eastAsia="en-US"/>
        </w:rPr>
        <w:t>7173010</w:t>
      </w:r>
    </w:p>
    <w:p w:rsidR="00C016BC" w:rsidRPr="009625CE" w:rsidRDefault="00C016BC" w:rsidP="007A657F">
      <w:pPr>
        <w:spacing w:after="0" w:line="360" w:lineRule="auto"/>
        <w:contextualSpacing/>
        <w:jc w:val="both"/>
        <w:rPr>
          <w:rFonts w:ascii="Book Antiqua" w:hAnsi="Book Antiqua" w:cs="Times New Roman"/>
          <w:sz w:val="24"/>
          <w:szCs w:val="24"/>
          <w:lang w:eastAsia="zh-CN"/>
        </w:rPr>
      </w:pPr>
    </w:p>
    <w:p w:rsidR="00C016BC" w:rsidRPr="009625CE" w:rsidRDefault="00C016BC" w:rsidP="007A657F">
      <w:pPr>
        <w:spacing w:after="0" w:line="360" w:lineRule="auto"/>
        <w:jc w:val="both"/>
        <w:rPr>
          <w:rFonts w:ascii="Book Antiqua" w:hAnsi="Book Antiqua"/>
          <w:b/>
          <w:sz w:val="24"/>
          <w:szCs w:val="24"/>
        </w:rPr>
      </w:pPr>
      <w:proofErr w:type="spellStart"/>
      <w:r w:rsidRPr="009625CE">
        <w:rPr>
          <w:rFonts w:ascii="Book Antiqua" w:hAnsi="Book Antiqua"/>
          <w:b/>
          <w:sz w:val="24"/>
          <w:szCs w:val="24"/>
        </w:rPr>
        <w:t>Received</w:t>
      </w:r>
      <w:proofErr w:type="spellEnd"/>
      <w:r w:rsidRPr="009625CE">
        <w:rPr>
          <w:rFonts w:ascii="Book Antiqua" w:hAnsi="Book Antiqua"/>
          <w:b/>
          <w:sz w:val="24"/>
          <w:szCs w:val="24"/>
        </w:rPr>
        <w:t xml:space="preserve">: </w:t>
      </w:r>
      <w:proofErr w:type="spellStart"/>
      <w:r w:rsidR="007A657F" w:rsidRPr="009625CE">
        <w:rPr>
          <w:rFonts w:ascii="Book Antiqua" w:hAnsi="Book Antiqua"/>
          <w:sz w:val="24"/>
          <w:szCs w:val="24"/>
          <w:lang w:eastAsia="zh-CN"/>
        </w:rPr>
        <w:t>August</w:t>
      </w:r>
      <w:proofErr w:type="spellEnd"/>
      <w:r w:rsidR="007A657F" w:rsidRPr="009625CE">
        <w:rPr>
          <w:rFonts w:ascii="Book Antiqua" w:hAnsi="Book Antiqua"/>
          <w:sz w:val="24"/>
          <w:szCs w:val="24"/>
          <w:lang w:eastAsia="zh-CN"/>
        </w:rPr>
        <w:t xml:space="preserve"> 17, 2016</w:t>
      </w:r>
      <w:r w:rsidRPr="009625CE">
        <w:rPr>
          <w:rFonts w:ascii="Book Antiqua" w:hAnsi="Book Antiqua"/>
          <w:sz w:val="24"/>
          <w:szCs w:val="24"/>
        </w:rPr>
        <w:t xml:space="preserve">  </w:t>
      </w:r>
    </w:p>
    <w:p w:rsidR="00C016BC" w:rsidRPr="009625CE" w:rsidRDefault="00C016BC" w:rsidP="007A657F">
      <w:pPr>
        <w:spacing w:after="0" w:line="360" w:lineRule="auto"/>
        <w:jc w:val="both"/>
        <w:rPr>
          <w:rFonts w:ascii="Book Antiqua" w:hAnsi="Book Antiqua"/>
          <w:b/>
          <w:sz w:val="24"/>
          <w:szCs w:val="24"/>
        </w:rPr>
      </w:pPr>
      <w:r w:rsidRPr="009625CE">
        <w:rPr>
          <w:rFonts w:ascii="Book Antiqua" w:hAnsi="Book Antiqua"/>
          <w:b/>
          <w:sz w:val="24"/>
          <w:szCs w:val="24"/>
        </w:rPr>
        <w:t>Peer-</w:t>
      </w:r>
      <w:proofErr w:type="spellStart"/>
      <w:r w:rsidRPr="009625CE">
        <w:rPr>
          <w:rFonts w:ascii="Book Antiqua" w:hAnsi="Book Antiqua"/>
          <w:b/>
          <w:sz w:val="24"/>
          <w:szCs w:val="24"/>
        </w:rPr>
        <w:t>review</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started</w:t>
      </w:r>
      <w:proofErr w:type="spellEnd"/>
      <w:r w:rsidRPr="009625CE">
        <w:rPr>
          <w:rFonts w:ascii="Book Antiqua" w:hAnsi="Book Antiqua"/>
          <w:b/>
          <w:sz w:val="24"/>
          <w:szCs w:val="24"/>
        </w:rPr>
        <w:t>:</w:t>
      </w:r>
      <w:r w:rsidR="007A657F" w:rsidRPr="009625CE">
        <w:rPr>
          <w:rFonts w:ascii="Book Antiqua" w:hAnsi="Book Antiqua"/>
          <w:sz w:val="24"/>
          <w:szCs w:val="24"/>
          <w:lang w:eastAsia="zh-CN"/>
        </w:rPr>
        <w:t xml:space="preserve"> </w:t>
      </w:r>
      <w:proofErr w:type="spellStart"/>
      <w:r w:rsidR="007A657F" w:rsidRPr="009625CE">
        <w:rPr>
          <w:rFonts w:ascii="Book Antiqua" w:hAnsi="Book Antiqua"/>
          <w:sz w:val="24"/>
          <w:szCs w:val="24"/>
          <w:lang w:eastAsia="zh-CN"/>
        </w:rPr>
        <w:t>August</w:t>
      </w:r>
      <w:proofErr w:type="spellEnd"/>
      <w:r w:rsidR="007A657F" w:rsidRPr="009625CE">
        <w:rPr>
          <w:rFonts w:ascii="Book Antiqua" w:hAnsi="Book Antiqua"/>
          <w:sz w:val="24"/>
          <w:szCs w:val="24"/>
          <w:lang w:eastAsia="zh-CN"/>
        </w:rPr>
        <w:t xml:space="preserve"> 18, 2016</w:t>
      </w:r>
      <w:r w:rsidR="007A657F" w:rsidRPr="009625CE">
        <w:rPr>
          <w:rFonts w:ascii="Book Antiqua" w:hAnsi="Book Antiqua"/>
          <w:sz w:val="24"/>
          <w:szCs w:val="24"/>
        </w:rPr>
        <w:t xml:space="preserve">  </w:t>
      </w:r>
    </w:p>
    <w:p w:rsidR="00C016BC" w:rsidRPr="009625CE" w:rsidRDefault="00C016BC" w:rsidP="007A657F">
      <w:pPr>
        <w:spacing w:after="0" w:line="360" w:lineRule="auto"/>
        <w:jc w:val="both"/>
        <w:rPr>
          <w:rFonts w:ascii="Book Antiqua" w:hAnsi="Book Antiqua"/>
          <w:b/>
          <w:sz w:val="24"/>
          <w:szCs w:val="24"/>
          <w:lang w:eastAsia="zh-CN"/>
        </w:rPr>
      </w:pPr>
      <w:proofErr w:type="spellStart"/>
      <w:r w:rsidRPr="009625CE">
        <w:rPr>
          <w:rFonts w:ascii="Book Antiqua" w:hAnsi="Book Antiqua"/>
          <w:b/>
          <w:sz w:val="24"/>
          <w:szCs w:val="24"/>
        </w:rPr>
        <w:t>First</w:t>
      </w:r>
      <w:proofErr w:type="spellEnd"/>
      <w:r w:rsidRPr="009625CE">
        <w:rPr>
          <w:rFonts w:ascii="Book Antiqua" w:hAnsi="Book Antiqua"/>
          <w:b/>
          <w:sz w:val="24"/>
          <w:szCs w:val="24"/>
        </w:rPr>
        <w:t xml:space="preserve"> </w:t>
      </w:r>
      <w:proofErr w:type="spellStart"/>
      <w:r w:rsidRPr="009625CE">
        <w:rPr>
          <w:rFonts w:ascii="Book Antiqua" w:hAnsi="Book Antiqua"/>
          <w:b/>
          <w:sz w:val="24"/>
          <w:szCs w:val="24"/>
        </w:rPr>
        <w:t>decision</w:t>
      </w:r>
      <w:proofErr w:type="spellEnd"/>
      <w:r w:rsidRPr="009625CE">
        <w:rPr>
          <w:rFonts w:ascii="Book Antiqua" w:hAnsi="Book Antiqua"/>
          <w:b/>
          <w:sz w:val="24"/>
          <w:szCs w:val="24"/>
        </w:rPr>
        <w:t>:</w:t>
      </w:r>
      <w:r w:rsidR="007A657F" w:rsidRPr="009625CE">
        <w:rPr>
          <w:rFonts w:ascii="Book Antiqua" w:hAnsi="Book Antiqua"/>
          <w:b/>
          <w:sz w:val="24"/>
          <w:szCs w:val="24"/>
          <w:lang w:eastAsia="zh-CN"/>
        </w:rPr>
        <w:t xml:space="preserve"> </w:t>
      </w:r>
      <w:proofErr w:type="spellStart"/>
      <w:r w:rsidR="007A657F" w:rsidRPr="009625CE">
        <w:rPr>
          <w:rFonts w:ascii="Book Antiqua" w:hAnsi="Book Antiqua"/>
          <w:sz w:val="24"/>
          <w:szCs w:val="24"/>
          <w:lang w:eastAsia="zh-CN"/>
        </w:rPr>
        <w:t>October</w:t>
      </w:r>
      <w:proofErr w:type="spellEnd"/>
      <w:r w:rsidR="007A657F" w:rsidRPr="009625CE">
        <w:rPr>
          <w:rFonts w:ascii="Book Antiqua" w:hAnsi="Book Antiqua"/>
          <w:sz w:val="24"/>
          <w:szCs w:val="24"/>
          <w:lang w:eastAsia="zh-CN"/>
        </w:rPr>
        <w:t xml:space="preserve"> 21, 2016</w:t>
      </w:r>
    </w:p>
    <w:p w:rsidR="00C016BC" w:rsidRPr="009625CE" w:rsidRDefault="00C016BC" w:rsidP="007A657F">
      <w:pPr>
        <w:spacing w:after="0" w:line="360" w:lineRule="auto"/>
        <w:jc w:val="both"/>
        <w:rPr>
          <w:rFonts w:ascii="Book Antiqua" w:hAnsi="Book Antiqua"/>
          <w:b/>
          <w:sz w:val="24"/>
          <w:szCs w:val="24"/>
        </w:rPr>
      </w:pPr>
      <w:proofErr w:type="spellStart"/>
      <w:r w:rsidRPr="009625CE">
        <w:rPr>
          <w:rFonts w:ascii="Book Antiqua" w:hAnsi="Book Antiqua"/>
          <w:b/>
          <w:sz w:val="24"/>
          <w:szCs w:val="24"/>
        </w:rPr>
        <w:t>Revised</w:t>
      </w:r>
      <w:proofErr w:type="spellEnd"/>
      <w:r w:rsidRPr="009625CE">
        <w:rPr>
          <w:rFonts w:ascii="Book Antiqua" w:hAnsi="Book Antiqua"/>
          <w:b/>
          <w:sz w:val="24"/>
          <w:szCs w:val="24"/>
        </w:rPr>
        <w:t xml:space="preserve">: </w:t>
      </w:r>
      <w:proofErr w:type="spellStart"/>
      <w:r w:rsidR="007A657F" w:rsidRPr="009625CE">
        <w:rPr>
          <w:rFonts w:ascii="Book Antiqua" w:hAnsi="Book Antiqua"/>
          <w:sz w:val="24"/>
          <w:szCs w:val="24"/>
          <w:lang w:eastAsia="zh-CN"/>
        </w:rPr>
        <w:t>October</w:t>
      </w:r>
      <w:proofErr w:type="spellEnd"/>
      <w:r w:rsidR="007A657F" w:rsidRPr="009625CE">
        <w:rPr>
          <w:rFonts w:ascii="Book Antiqua" w:hAnsi="Book Antiqua"/>
          <w:sz w:val="24"/>
          <w:szCs w:val="24"/>
          <w:lang w:eastAsia="zh-CN"/>
        </w:rPr>
        <w:t xml:space="preserve"> 29, 2016</w:t>
      </w:r>
      <w:r w:rsidRPr="009625CE">
        <w:rPr>
          <w:rFonts w:ascii="Book Antiqua" w:hAnsi="Book Antiqua"/>
          <w:b/>
          <w:sz w:val="24"/>
          <w:szCs w:val="24"/>
        </w:rPr>
        <w:t xml:space="preserve"> </w:t>
      </w:r>
    </w:p>
    <w:p w:rsidR="00C016BC" w:rsidRPr="009625CE" w:rsidRDefault="00402241" w:rsidP="007A657F">
      <w:pPr>
        <w:spacing w:after="0" w:line="360" w:lineRule="auto"/>
        <w:jc w:val="both"/>
        <w:rPr>
          <w:rFonts w:ascii="Book Antiqua" w:hAnsi="Book Antiqua"/>
          <w:b/>
          <w:sz w:val="24"/>
          <w:szCs w:val="24"/>
        </w:rPr>
      </w:pPr>
      <w:proofErr w:type="spellStart"/>
      <w:r>
        <w:rPr>
          <w:rFonts w:ascii="Book Antiqua" w:hAnsi="Book Antiqua"/>
          <w:b/>
          <w:sz w:val="24"/>
          <w:szCs w:val="24"/>
        </w:rPr>
        <w:t>Accepted</w:t>
      </w:r>
      <w:proofErr w:type="spellEnd"/>
      <w:r>
        <w:rPr>
          <w:rFonts w:ascii="Book Antiqua" w:hAnsi="Book Antiqua"/>
          <w:b/>
          <w:sz w:val="24"/>
          <w:szCs w:val="24"/>
        </w:rPr>
        <w:t xml:space="preserve">: </w:t>
      </w:r>
      <w:proofErr w:type="spellStart"/>
      <w:r w:rsidRPr="00402241">
        <w:rPr>
          <w:rFonts w:ascii="Book Antiqua" w:hAnsi="Book Antiqua"/>
          <w:sz w:val="24"/>
          <w:szCs w:val="24"/>
        </w:rPr>
        <w:t>November</w:t>
      </w:r>
      <w:proofErr w:type="spellEnd"/>
      <w:r w:rsidRPr="00402241">
        <w:rPr>
          <w:rFonts w:ascii="Book Antiqua" w:hAnsi="Book Antiqua"/>
          <w:sz w:val="24"/>
          <w:szCs w:val="24"/>
        </w:rPr>
        <w:t xml:space="preserve"> 21, 2016</w:t>
      </w:r>
    </w:p>
    <w:p w:rsidR="00C016BC" w:rsidRPr="009625CE" w:rsidRDefault="00C016BC" w:rsidP="007A657F">
      <w:pPr>
        <w:spacing w:after="0" w:line="360" w:lineRule="auto"/>
        <w:jc w:val="both"/>
        <w:rPr>
          <w:rFonts w:ascii="Book Antiqua" w:hAnsi="Book Antiqua"/>
          <w:sz w:val="24"/>
          <w:szCs w:val="24"/>
        </w:rPr>
      </w:pPr>
      <w:proofErr w:type="spellStart"/>
      <w:r w:rsidRPr="009625CE">
        <w:rPr>
          <w:rFonts w:ascii="Book Antiqua" w:hAnsi="Book Antiqua"/>
          <w:b/>
          <w:sz w:val="24"/>
          <w:szCs w:val="24"/>
        </w:rPr>
        <w:t>Article</w:t>
      </w:r>
      <w:proofErr w:type="spellEnd"/>
      <w:r w:rsidRPr="009625CE">
        <w:rPr>
          <w:rFonts w:ascii="Book Antiqua" w:hAnsi="Book Antiqua"/>
          <w:b/>
          <w:sz w:val="24"/>
          <w:szCs w:val="24"/>
        </w:rPr>
        <w:t xml:space="preserve"> in </w:t>
      </w:r>
      <w:proofErr w:type="spellStart"/>
      <w:r w:rsidRPr="009625CE">
        <w:rPr>
          <w:rFonts w:ascii="Book Antiqua" w:hAnsi="Book Antiqua"/>
          <w:b/>
          <w:sz w:val="24"/>
          <w:szCs w:val="24"/>
        </w:rPr>
        <w:t>press</w:t>
      </w:r>
      <w:proofErr w:type="spellEnd"/>
      <w:r w:rsidRPr="009625CE">
        <w:rPr>
          <w:rFonts w:ascii="Book Antiqua" w:hAnsi="Book Antiqua"/>
          <w:b/>
          <w:sz w:val="24"/>
          <w:szCs w:val="24"/>
        </w:rPr>
        <w:t>:</w:t>
      </w:r>
      <w:r w:rsidRPr="009625CE">
        <w:rPr>
          <w:rFonts w:ascii="Book Antiqua" w:hAnsi="Book Antiqua"/>
          <w:sz w:val="24"/>
          <w:szCs w:val="24"/>
        </w:rPr>
        <w:t xml:space="preserve">    </w:t>
      </w:r>
    </w:p>
    <w:p w:rsidR="001551C1" w:rsidRPr="009625CE" w:rsidRDefault="00C016BC" w:rsidP="007A657F">
      <w:pPr>
        <w:spacing w:after="0" w:line="360" w:lineRule="auto"/>
        <w:jc w:val="both"/>
        <w:rPr>
          <w:rFonts w:ascii="Book Antiqua" w:hAnsi="Book Antiqua"/>
          <w:b/>
          <w:sz w:val="24"/>
          <w:szCs w:val="24"/>
          <w:lang w:eastAsia="zh-CN"/>
        </w:rPr>
      </w:pPr>
      <w:proofErr w:type="spellStart"/>
      <w:r w:rsidRPr="009625CE">
        <w:rPr>
          <w:rFonts w:ascii="Book Antiqua" w:hAnsi="Book Antiqua"/>
          <w:b/>
          <w:sz w:val="24"/>
          <w:szCs w:val="24"/>
        </w:rPr>
        <w:t>Published</w:t>
      </w:r>
      <w:proofErr w:type="spellEnd"/>
      <w:r w:rsidRPr="009625CE">
        <w:rPr>
          <w:rFonts w:ascii="Book Antiqua" w:hAnsi="Book Antiqua"/>
          <w:b/>
          <w:sz w:val="24"/>
          <w:szCs w:val="24"/>
        </w:rPr>
        <w:t xml:space="preserve"> online: </w:t>
      </w:r>
    </w:p>
    <w:p w:rsidR="001551C1" w:rsidRPr="009625CE" w:rsidRDefault="006371AF" w:rsidP="007A657F">
      <w:pPr>
        <w:spacing w:after="0" w:line="360" w:lineRule="auto"/>
        <w:jc w:val="both"/>
        <w:rPr>
          <w:rFonts w:ascii="Book Antiqua" w:hAnsi="Book Antiqua"/>
          <w:sz w:val="24"/>
          <w:szCs w:val="24"/>
          <w:lang w:val="en-US"/>
        </w:rPr>
      </w:pPr>
      <w:r w:rsidRPr="009625CE">
        <w:rPr>
          <w:rFonts w:ascii="Book Antiqua" w:hAnsi="Book Antiqua"/>
          <w:sz w:val="24"/>
          <w:szCs w:val="24"/>
          <w:lang w:val="en-US"/>
        </w:rPr>
        <w:br w:type="page"/>
      </w:r>
    </w:p>
    <w:p w:rsidR="00BE0D26" w:rsidRPr="009625CE" w:rsidRDefault="00BE0D26" w:rsidP="007A657F">
      <w:pPr>
        <w:spacing w:after="0" w:line="360" w:lineRule="auto"/>
        <w:jc w:val="both"/>
        <w:rPr>
          <w:rFonts w:ascii="Book Antiqua" w:hAnsi="Book Antiqua" w:cs="Times New Roman"/>
          <w:b/>
          <w:sz w:val="24"/>
          <w:szCs w:val="24"/>
          <w:lang w:val="en-US"/>
        </w:rPr>
      </w:pPr>
      <w:r w:rsidRPr="009625CE">
        <w:rPr>
          <w:rFonts w:ascii="Book Antiqua" w:hAnsi="Book Antiqua" w:cs="Times New Roman"/>
          <w:b/>
          <w:sz w:val="24"/>
          <w:szCs w:val="24"/>
          <w:lang w:val="en-US"/>
        </w:rPr>
        <w:lastRenderedPageBreak/>
        <w:t>Abstract</w:t>
      </w:r>
    </w:p>
    <w:p w:rsidR="007A657F" w:rsidRPr="009625CE" w:rsidRDefault="007A657F" w:rsidP="007A657F">
      <w:pPr>
        <w:spacing w:after="0" w:line="360" w:lineRule="auto"/>
        <w:jc w:val="both"/>
        <w:rPr>
          <w:rFonts w:ascii="Book Antiqua" w:hAnsi="Book Antiqua" w:cs="Times New Roman"/>
          <w:b/>
          <w:i/>
          <w:sz w:val="24"/>
          <w:szCs w:val="24"/>
          <w:lang w:val="en-US" w:eastAsia="zh-CN"/>
        </w:rPr>
      </w:pPr>
      <w:r w:rsidRPr="009625CE">
        <w:rPr>
          <w:rFonts w:ascii="Book Antiqua" w:hAnsi="Book Antiqua" w:cs="Times New Roman"/>
          <w:b/>
          <w:i/>
          <w:sz w:val="24"/>
          <w:szCs w:val="24"/>
          <w:lang w:val="en-US"/>
        </w:rPr>
        <w:t>AIM</w:t>
      </w:r>
    </w:p>
    <w:p w:rsidR="00921CA5" w:rsidRPr="009625CE" w:rsidRDefault="002F30E4" w:rsidP="007A657F">
      <w:pPr>
        <w:spacing w:after="0" w:line="360" w:lineRule="auto"/>
        <w:jc w:val="both"/>
        <w:rPr>
          <w:rFonts w:ascii="Book Antiqua" w:hAnsi="Book Antiqua" w:cs="Times New Roman"/>
          <w:sz w:val="24"/>
          <w:szCs w:val="24"/>
          <w:lang w:val="en-US" w:eastAsia="zh-CN"/>
        </w:rPr>
      </w:pPr>
      <w:r w:rsidRPr="009625CE">
        <w:rPr>
          <w:rFonts w:ascii="Book Antiqua" w:hAnsi="Book Antiqua" w:cs="Times New Roman"/>
          <w:sz w:val="24"/>
          <w:szCs w:val="24"/>
          <w:lang w:val="en-US"/>
        </w:rPr>
        <w:t xml:space="preserve">To </w:t>
      </w:r>
      <w:r w:rsidR="000A1DF0" w:rsidRPr="009625CE">
        <w:rPr>
          <w:rFonts w:ascii="Book Antiqua" w:hAnsi="Book Antiqua" w:cs="Times New Roman"/>
          <w:sz w:val="24"/>
          <w:szCs w:val="24"/>
          <w:lang w:val="en-US"/>
        </w:rPr>
        <w:t xml:space="preserve">noninvasively investigate </w:t>
      </w:r>
      <w:r w:rsidR="00552FAD" w:rsidRPr="009625CE">
        <w:rPr>
          <w:rFonts w:ascii="Book Antiqua" w:hAnsi="Book Antiqua" w:cs="Times New Roman"/>
          <w:sz w:val="24"/>
          <w:szCs w:val="24"/>
          <w:lang w:val="en-US"/>
        </w:rPr>
        <w:t xml:space="preserve">tumor </w:t>
      </w:r>
      <w:r w:rsidR="00F97D82" w:rsidRPr="009625CE">
        <w:rPr>
          <w:rFonts w:ascii="Book Antiqua" w:hAnsi="Book Antiqua" w:cs="Times New Roman"/>
          <w:sz w:val="24"/>
          <w:szCs w:val="24"/>
          <w:lang w:val="en-US"/>
        </w:rPr>
        <w:t>cell</w:t>
      </w:r>
      <w:r w:rsidR="009A69C7" w:rsidRPr="009625CE">
        <w:rPr>
          <w:rFonts w:ascii="Book Antiqua" w:hAnsi="Book Antiqua" w:cs="Times New Roman"/>
          <w:sz w:val="24"/>
          <w:szCs w:val="24"/>
          <w:lang w:val="en-US"/>
        </w:rPr>
        <w:t>ularity</w:t>
      </w:r>
      <w:r w:rsidR="00F97D82" w:rsidRPr="009625CE">
        <w:rPr>
          <w:rFonts w:ascii="Book Antiqua" w:hAnsi="Book Antiqua" w:cs="Times New Roman"/>
          <w:sz w:val="24"/>
          <w:szCs w:val="24"/>
          <w:lang w:val="en-US"/>
        </w:rPr>
        <w:t xml:space="preserve"> </w:t>
      </w:r>
      <w:r w:rsidR="00552FAD" w:rsidRPr="009625CE">
        <w:rPr>
          <w:rFonts w:ascii="Book Antiqua" w:hAnsi="Book Antiqua" w:cs="Times New Roman"/>
          <w:sz w:val="24"/>
          <w:szCs w:val="24"/>
          <w:lang w:val="en-US"/>
        </w:rPr>
        <w:t xml:space="preserve">measured using </w:t>
      </w:r>
      <w:r w:rsidR="00552FAD" w:rsidRPr="009625CE">
        <w:rPr>
          <w:rFonts w:ascii="Book Antiqua" w:hAnsi="Book Antiqua" w:cs="Times New Roman"/>
          <w:noProof/>
          <w:sz w:val="24"/>
          <w:szCs w:val="24"/>
          <w:lang w:val="en-US"/>
        </w:rPr>
        <w:t>diffusion</w:t>
      </w:r>
      <w:r w:rsidR="00382019" w:rsidRPr="009625CE">
        <w:rPr>
          <w:rFonts w:ascii="Book Antiqua" w:hAnsi="Book Antiqua" w:cs="Times New Roman"/>
          <w:noProof/>
          <w:sz w:val="24"/>
          <w:szCs w:val="24"/>
          <w:lang w:val="en-US"/>
        </w:rPr>
        <w:t>-</w:t>
      </w:r>
      <w:r w:rsidR="00552FAD" w:rsidRPr="009625CE">
        <w:rPr>
          <w:rFonts w:ascii="Book Antiqua" w:hAnsi="Book Antiqua" w:cs="Times New Roman"/>
          <w:noProof/>
          <w:sz w:val="24"/>
          <w:szCs w:val="24"/>
          <w:lang w:val="en-US"/>
        </w:rPr>
        <w:t>weighted</w:t>
      </w:r>
      <w:r w:rsidR="00552FAD" w:rsidRPr="009625CE">
        <w:rPr>
          <w:rFonts w:ascii="Book Antiqua" w:hAnsi="Book Antiqua" w:cs="Times New Roman"/>
          <w:sz w:val="24"/>
          <w:szCs w:val="24"/>
          <w:lang w:val="en-US"/>
        </w:rPr>
        <w:t xml:space="preserve"> magnetic </w:t>
      </w:r>
      <w:r w:rsidR="0088551A" w:rsidRPr="009625CE">
        <w:rPr>
          <w:rFonts w:ascii="Book Antiqua" w:hAnsi="Book Antiqua" w:cs="Times New Roman"/>
          <w:sz w:val="24"/>
          <w:szCs w:val="24"/>
          <w:lang w:val="en-US"/>
        </w:rPr>
        <w:t xml:space="preserve">resonance imaging (DW-MRI) and glucose metabolism measured by </w:t>
      </w:r>
      <w:r w:rsidR="0088551A" w:rsidRPr="009625CE">
        <w:rPr>
          <w:rFonts w:ascii="Book Antiqua" w:hAnsi="Book Antiqua" w:cs="Times New Roman"/>
          <w:sz w:val="24"/>
          <w:szCs w:val="24"/>
          <w:vertAlign w:val="superscript"/>
          <w:lang w:val="en-US"/>
        </w:rPr>
        <w:t>18</w:t>
      </w:r>
      <w:r w:rsidR="0088551A" w:rsidRPr="009625CE">
        <w:rPr>
          <w:rFonts w:ascii="Book Antiqua" w:hAnsi="Book Antiqua" w:cs="Times New Roman"/>
          <w:sz w:val="24"/>
          <w:szCs w:val="24"/>
          <w:lang w:val="en-US"/>
        </w:rPr>
        <w:t>F</w:t>
      </w:r>
      <w:r w:rsidR="000A1DF0" w:rsidRPr="009625CE">
        <w:rPr>
          <w:rFonts w:ascii="Book Antiqua" w:hAnsi="Book Antiqua" w:cs="Times New Roman"/>
          <w:sz w:val="24"/>
          <w:szCs w:val="24"/>
          <w:lang w:val="en-US"/>
        </w:rPr>
        <w:t xml:space="preserve">-labeled </w:t>
      </w:r>
      <w:proofErr w:type="spellStart"/>
      <w:r w:rsidR="000A1DF0" w:rsidRPr="009625CE">
        <w:rPr>
          <w:rFonts w:ascii="Book Antiqua" w:hAnsi="Book Antiqua" w:cs="Times New Roman"/>
          <w:sz w:val="24"/>
          <w:szCs w:val="24"/>
          <w:lang w:val="en-US"/>
        </w:rPr>
        <w:t>fluorodeoxyglucose</w:t>
      </w:r>
      <w:proofErr w:type="spellEnd"/>
      <w:r w:rsidR="000A1DF0" w:rsidRPr="009625CE">
        <w:rPr>
          <w:rFonts w:ascii="Book Antiqua" w:hAnsi="Book Antiqua" w:cs="Times New Roman"/>
          <w:sz w:val="24"/>
          <w:szCs w:val="24"/>
          <w:lang w:val="en-US"/>
        </w:rPr>
        <w:t xml:space="preserve"> positron emission tomography/computed tomography (</w:t>
      </w:r>
      <w:r w:rsidR="000A1DF0" w:rsidRPr="009625CE">
        <w:rPr>
          <w:rFonts w:ascii="Book Antiqua" w:hAnsi="Book Antiqua" w:cs="Times New Roman"/>
          <w:sz w:val="24"/>
          <w:szCs w:val="24"/>
          <w:vertAlign w:val="superscript"/>
          <w:lang w:val="en-US"/>
        </w:rPr>
        <w:t>18</w:t>
      </w:r>
      <w:r w:rsidR="000A1DF0" w:rsidRPr="009625CE">
        <w:rPr>
          <w:rFonts w:ascii="Book Antiqua" w:hAnsi="Book Antiqua" w:cs="Times New Roman"/>
          <w:sz w:val="24"/>
          <w:szCs w:val="24"/>
          <w:lang w:val="en-US"/>
        </w:rPr>
        <w:t xml:space="preserve">F-FDG-PET/CT) </w:t>
      </w:r>
      <w:r w:rsidR="0054691E" w:rsidRPr="009625CE">
        <w:rPr>
          <w:rFonts w:ascii="Book Antiqua" w:hAnsi="Book Antiqua" w:cs="Times New Roman"/>
          <w:sz w:val="24"/>
          <w:szCs w:val="24"/>
          <w:lang w:val="en-US"/>
        </w:rPr>
        <w:t xml:space="preserve">during radiation </w:t>
      </w:r>
      <w:r w:rsidR="002C5BB4" w:rsidRPr="009625CE">
        <w:rPr>
          <w:rFonts w:ascii="Book Antiqua" w:hAnsi="Book Antiqua" w:cs="Times New Roman"/>
          <w:sz w:val="24"/>
          <w:szCs w:val="24"/>
          <w:lang w:val="en-US"/>
        </w:rPr>
        <w:t>therapy</w:t>
      </w:r>
      <w:r w:rsidR="00400B16" w:rsidRPr="009625CE">
        <w:rPr>
          <w:rFonts w:ascii="Book Antiqua" w:hAnsi="Book Antiqua" w:cs="Times New Roman"/>
          <w:sz w:val="24"/>
          <w:szCs w:val="24"/>
          <w:lang w:val="en-US"/>
        </w:rPr>
        <w:t xml:space="preserve"> (</w:t>
      </w:r>
      <w:r w:rsidR="0054691E" w:rsidRPr="009625CE">
        <w:rPr>
          <w:rFonts w:ascii="Book Antiqua" w:hAnsi="Book Antiqua" w:cs="Times New Roman"/>
          <w:sz w:val="24"/>
          <w:szCs w:val="24"/>
          <w:lang w:val="en-US"/>
        </w:rPr>
        <w:t>RT)</w:t>
      </w:r>
      <w:r w:rsidR="002C5BB4" w:rsidRPr="009625CE">
        <w:rPr>
          <w:rFonts w:ascii="Book Antiqua" w:hAnsi="Book Antiqua" w:cs="Times New Roman"/>
          <w:sz w:val="24"/>
          <w:szCs w:val="24"/>
          <w:lang w:val="en-US"/>
        </w:rPr>
        <w:t xml:space="preserve"> for</w:t>
      </w:r>
      <w:r w:rsidR="000A1DF0" w:rsidRPr="009625CE">
        <w:rPr>
          <w:rFonts w:ascii="Book Antiqua" w:hAnsi="Book Antiqua" w:cs="Times New Roman"/>
          <w:sz w:val="24"/>
          <w:szCs w:val="24"/>
          <w:lang w:val="en-US"/>
        </w:rPr>
        <w:t xml:space="preserve"> human papillomavirus negative</w:t>
      </w:r>
      <w:r w:rsidR="003C5652" w:rsidRPr="009625CE">
        <w:rPr>
          <w:rFonts w:ascii="Book Antiqua" w:hAnsi="Book Antiqua" w:cs="Times New Roman"/>
          <w:sz w:val="24"/>
          <w:szCs w:val="24"/>
          <w:lang w:val="en-US"/>
        </w:rPr>
        <w:t xml:space="preserve"> (HPV-)</w:t>
      </w:r>
      <w:r w:rsidR="000A1DF0" w:rsidRPr="009625CE">
        <w:rPr>
          <w:rFonts w:ascii="Book Antiqua" w:hAnsi="Book Antiqua" w:cs="Times New Roman"/>
          <w:sz w:val="24"/>
          <w:szCs w:val="24"/>
          <w:lang w:val="en-US"/>
        </w:rPr>
        <w:t xml:space="preserve"> head and neck squamous cell carcinoma</w:t>
      </w:r>
      <w:r w:rsidR="00BE6DBB" w:rsidRPr="009625CE">
        <w:rPr>
          <w:rFonts w:ascii="Book Antiqua" w:hAnsi="Book Antiqua" w:cs="Times New Roman"/>
          <w:sz w:val="24"/>
          <w:szCs w:val="24"/>
          <w:lang w:val="en-US"/>
        </w:rPr>
        <w:t xml:space="preserve"> (HNSCC)</w:t>
      </w:r>
      <w:r w:rsidR="000A1DF0" w:rsidRPr="009625CE">
        <w:rPr>
          <w:rFonts w:ascii="Book Antiqua" w:hAnsi="Book Antiqua" w:cs="Times New Roman"/>
          <w:sz w:val="24"/>
          <w:szCs w:val="24"/>
          <w:lang w:val="en-US"/>
        </w:rPr>
        <w:t>.</w:t>
      </w:r>
    </w:p>
    <w:p w:rsidR="007A657F" w:rsidRPr="009625CE" w:rsidRDefault="007A657F" w:rsidP="007A657F">
      <w:pPr>
        <w:spacing w:after="0" w:line="360" w:lineRule="auto"/>
        <w:jc w:val="both"/>
        <w:rPr>
          <w:rFonts w:ascii="Book Antiqua" w:hAnsi="Book Antiqua" w:cs="Times New Roman"/>
          <w:b/>
          <w:sz w:val="24"/>
          <w:szCs w:val="24"/>
          <w:lang w:val="en-US" w:eastAsia="zh-CN"/>
        </w:rPr>
      </w:pPr>
    </w:p>
    <w:p w:rsidR="007A657F" w:rsidRPr="009625CE" w:rsidRDefault="007A657F" w:rsidP="007A657F">
      <w:pPr>
        <w:spacing w:after="0" w:line="360" w:lineRule="auto"/>
        <w:jc w:val="both"/>
        <w:rPr>
          <w:rFonts w:ascii="Book Antiqua" w:hAnsi="Book Antiqua" w:cs="Times New Roman"/>
          <w:b/>
          <w:i/>
          <w:sz w:val="24"/>
          <w:szCs w:val="24"/>
          <w:lang w:val="en-US" w:eastAsia="zh-CN"/>
        </w:rPr>
      </w:pPr>
      <w:r w:rsidRPr="009625CE">
        <w:rPr>
          <w:rFonts w:ascii="Book Antiqua" w:hAnsi="Book Antiqua" w:cs="Times New Roman"/>
          <w:b/>
          <w:i/>
          <w:sz w:val="24"/>
          <w:szCs w:val="24"/>
          <w:lang w:val="en-US"/>
        </w:rPr>
        <w:t>METHODS</w:t>
      </w:r>
    </w:p>
    <w:p w:rsidR="00963AE2" w:rsidRPr="009625CE" w:rsidRDefault="001C04F7" w:rsidP="007A657F">
      <w:pPr>
        <w:spacing w:after="0" w:line="360" w:lineRule="auto"/>
        <w:jc w:val="both"/>
        <w:rPr>
          <w:rFonts w:ascii="Book Antiqua" w:hAnsi="Book Antiqua" w:cs="Times New Roman"/>
          <w:sz w:val="24"/>
          <w:szCs w:val="24"/>
          <w:lang w:val="en-US" w:eastAsia="zh-CN"/>
        </w:rPr>
      </w:pPr>
      <w:r w:rsidRPr="009625CE">
        <w:rPr>
          <w:rFonts w:ascii="Book Antiqua" w:hAnsi="Book Antiqua" w:cs="Times New Roman"/>
          <w:sz w:val="24"/>
          <w:szCs w:val="24"/>
          <w:lang w:val="en-US"/>
        </w:rPr>
        <w:t xml:space="preserve">In this </w:t>
      </w:r>
      <w:r w:rsidR="001C7A48" w:rsidRPr="009625CE">
        <w:rPr>
          <w:rFonts w:ascii="Book Antiqua" w:hAnsi="Book Antiqua" w:cs="Times New Roman"/>
          <w:sz w:val="24"/>
          <w:szCs w:val="24"/>
          <w:lang w:val="en-US"/>
        </w:rPr>
        <w:t xml:space="preserve">prospective </w:t>
      </w:r>
      <w:r w:rsidRPr="009625CE">
        <w:rPr>
          <w:rFonts w:ascii="Book Antiqua" w:hAnsi="Book Antiqua" w:cs="Times New Roman"/>
          <w:sz w:val="24"/>
          <w:szCs w:val="24"/>
          <w:lang w:val="en-US"/>
        </w:rPr>
        <w:t>study</w:t>
      </w:r>
      <w:r w:rsidR="00BE6DBB" w:rsidRPr="009625CE">
        <w:rPr>
          <w:rFonts w:ascii="Book Antiqua" w:hAnsi="Book Antiqua" w:cs="Times New Roman"/>
          <w:sz w:val="24"/>
          <w:szCs w:val="24"/>
          <w:lang w:val="en-US"/>
        </w:rPr>
        <w:t>, 6 HPV- HNSCC patients underwent a to</w:t>
      </w:r>
      <w:r w:rsidR="00B50E4F" w:rsidRPr="009625CE">
        <w:rPr>
          <w:rFonts w:ascii="Book Antiqua" w:hAnsi="Book Antiqua" w:cs="Times New Roman"/>
          <w:sz w:val="24"/>
          <w:szCs w:val="24"/>
          <w:lang w:val="en-US"/>
        </w:rPr>
        <w:t>tal of 34 multimodality imaging</w:t>
      </w:r>
      <w:r w:rsidR="005C62E3" w:rsidRPr="009625CE">
        <w:rPr>
          <w:rFonts w:ascii="Book Antiqua" w:hAnsi="Book Antiqua" w:cs="Times New Roman"/>
          <w:sz w:val="24"/>
          <w:szCs w:val="24"/>
          <w:lang w:val="en-US"/>
        </w:rPr>
        <w:t xml:space="preserve"> examinations</w:t>
      </w:r>
      <w:r w:rsidR="00B50E4F" w:rsidRPr="009625CE">
        <w:rPr>
          <w:rFonts w:ascii="Book Antiqua" w:hAnsi="Book Antiqua" w:cs="Times New Roman"/>
          <w:sz w:val="24"/>
          <w:szCs w:val="24"/>
          <w:lang w:val="en-US"/>
        </w:rPr>
        <w:t xml:space="preserve"> (</w:t>
      </w:r>
      <w:r w:rsidR="00BE6DBB" w:rsidRPr="009625CE">
        <w:rPr>
          <w:rFonts w:ascii="Book Antiqua" w:hAnsi="Book Antiqua" w:cs="Times New Roman"/>
          <w:sz w:val="24"/>
          <w:szCs w:val="24"/>
          <w:lang w:val="en-US"/>
        </w:rPr>
        <w:t xml:space="preserve">DW-MRI </w:t>
      </w:r>
      <w:r w:rsidR="002D666D" w:rsidRPr="009625CE">
        <w:rPr>
          <w:rFonts w:ascii="Book Antiqua" w:hAnsi="Book Antiqua" w:cs="Times New Roman"/>
          <w:sz w:val="24"/>
          <w:szCs w:val="24"/>
          <w:lang w:val="en-US"/>
        </w:rPr>
        <w:t xml:space="preserve">at 1.5 T </w:t>
      </w:r>
      <w:r w:rsidR="00CB5D11" w:rsidRPr="009625CE">
        <w:rPr>
          <w:rFonts w:ascii="Book Antiqua" w:hAnsi="Book Antiqua" w:cs="Times New Roman"/>
          <w:sz w:val="24"/>
          <w:szCs w:val="24"/>
          <w:lang w:val="en-US"/>
        </w:rPr>
        <w:t xml:space="preserve">Philips </w:t>
      </w:r>
      <w:r w:rsidR="002D666D" w:rsidRPr="009625CE">
        <w:rPr>
          <w:rFonts w:ascii="Book Antiqua" w:hAnsi="Book Antiqua" w:cs="Times New Roman"/>
          <w:sz w:val="24"/>
          <w:szCs w:val="24"/>
          <w:lang w:val="en-US"/>
        </w:rPr>
        <w:t xml:space="preserve">MRI scanner </w:t>
      </w:r>
      <w:r w:rsidR="007A657F" w:rsidRPr="009625CE">
        <w:rPr>
          <w:rFonts w:ascii="Book Antiqua" w:hAnsi="Book Antiqua" w:cs="Times New Roman"/>
          <w:sz w:val="24"/>
          <w:szCs w:val="24"/>
          <w:lang w:val="en-US" w:eastAsia="zh-CN"/>
        </w:rPr>
        <w:t>[(</w:t>
      </w:r>
      <w:r w:rsidR="00BE6DBB" w:rsidRPr="009625CE">
        <w:rPr>
          <w:rFonts w:ascii="Book Antiqua" w:hAnsi="Book Antiqua" w:cs="Times New Roman"/>
          <w:i/>
          <w:sz w:val="24"/>
          <w:szCs w:val="24"/>
          <w:lang w:val="en-US"/>
        </w:rPr>
        <w:t>n</w:t>
      </w:r>
      <w:r w:rsidR="007A657F" w:rsidRPr="009625CE">
        <w:rPr>
          <w:rFonts w:ascii="Book Antiqua" w:hAnsi="Book Antiqua" w:cs="Times New Roman"/>
          <w:sz w:val="24"/>
          <w:szCs w:val="24"/>
          <w:lang w:val="en-US" w:eastAsia="zh-CN"/>
        </w:rPr>
        <w:t xml:space="preserve"> </w:t>
      </w:r>
      <w:r w:rsidR="00BE6DBB" w:rsidRPr="009625CE">
        <w:rPr>
          <w:rFonts w:ascii="Book Antiqua" w:hAnsi="Book Antiqua" w:cs="Times New Roman"/>
          <w:sz w:val="24"/>
          <w:szCs w:val="24"/>
          <w:lang w:val="en-US"/>
        </w:rPr>
        <w:t>=</w:t>
      </w:r>
      <w:r w:rsidR="007A657F" w:rsidRPr="009625CE">
        <w:rPr>
          <w:rFonts w:ascii="Book Antiqua" w:hAnsi="Book Antiqua" w:cs="Times New Roman"/>
          <w:sz w:val="24"/>
          <w:szCs w:val="24"/>
          <w:lang w:val="en-US" w:eastAsia="zh-CN"/>
        </w:rPr>
        <w:t xml:space="preserve"> </w:t>
      </w:r>
      <w:r w:rsidR="00BE6DBB" w:rsidRPr="009625CE">
        <w:rPr>
          <w:rFonts w:ascii="Book Antiqua" w:hAnsi="Book Antiqua" w:cs="Times New Roman"/>
          <w:sz w:val="24"/>
          <w:szCs w:val="24"/>
          <w:lang w:val="en-US"/>
        </w:rPr>
        <w:t>24</w:t>
      </w:r>
      <w:r w:rsidR="007A657F" w:rsidRPr="009625CE">
        <w:rPr>
          <w:rFonts w:ascii="Book Antiqua" w:hAnsi="Book Antiqua" w:cs="Times New Roman"/>
          <w:sz w:val="24"/>
          <w:szCs w:val="24"/>
          <w:lang w:val="en-US" w:eastAsia="zh-CN"/>
        </w:rPr>
        <w:t>)</w:t>
      </w:r>
      <w:r w:rsidR="00BE6DBB" w:rsidRPr="009625CE">
        <w:rPr>
          <w:rFonts w:ascii="Book Antiqua" w:hAnsi="Book Antiqua" w:cs="Times New Roman"/>
          <w:sz w:val="24"/>
          <w:szCs w:val="24"/>
          <w:lang w:val="en-US"/>
        </w:rPr>
        <w:t xml:space="preserve"> pre-, during</w:t>
      </w:r>
      <w:r w:rsidR="00321B03" w:rsidRPr="009625CE">
        <w:rPr>
          <w:rFonts w:ascii="Book Antiqua" w:hAnsi="Book Antiqua" w:cs="Times New Roman"/>
          <w:sz w:val="24"/>
          <w:szCs w:val="24"/>
          <w:lang w:val="en-US"/>
        </w:rPr>
        <w:t xml:space="preserve">- </w:t>
      </w:r>
      <w:r w:rsidR="007A657F" w:rsidRPr="009625CE">
        <w:rPr>
          <w:rFonts w:ascii="Book Antiqua" w:hAnsi="Book Antiqua" w:cs="Times New Roman"/>
          <w:sz w:val="24"/>
          <w:szCs w:val="24"/>
          <w:lang w:val="en-US" w:eastAsia="zh-CN"/>
        </w:rPr>
        <w:t>(</w:t>
      </w:r>
      <w:r w:rsidR="007A657F" w:rsidRPr="009625CE">
        <w:rPr>
          <w:rFonts w:ascii="Book Antiqua" w:hAnsi="Book Antiqua" w:cs="Times New Roman"/>
          <w:sz w:val="24"/>
          <w:szCs w:val="24"/>
          <w:lang w:val="en-US"/>
        </w:rPr>
        <w:t xml:space="preserve">2-3 </w:t>
      </w:r>
      <w:proofErr w:type="spellStart"/>
      <w:r w:rsidR="007A657F" w:rsidRPr="009625CE">
        <w:rPr>
          <w:rFonts w:ascii="Book Antiqua" w:hAnsi="Book Antiqua" w:cs="Times New Roman"/>
          <w:sz w:val="24"/>
          <w:szCs w:val="24"/>
          <w:lang w:val="en-US"/>
        </w:rPr>
        <w:t>wk</w:t>
      </w:r>
      <w:proofErr w:type="spellEnd"/>
      <w:r w:rsidR="007A657F" w:rsidRPr="009625CE">
        <w:rPr>
          <w:rFonts w:ascii="Book Antiqua" w:hAnsi="Book Antiqua" w:cs="Times New Roman"/>
          <w:sz w:val="24"/>
          <w:szCs w:val="24"/>
          <w:lang w:val="en-US" w:eastAsia="zh-CN"/>
        </w:rPr>
        <w:t>)</w:t>
      </w:r>
      <w:r w:rsidR="000D2FEB" w:rsidRPr="009625CE">
        <w:rPr>
          <w:rFonts w:ascii="Book Antiqua" w:hAnsi="Book Antiqua" w:cs="Times New Roman"/>
          <w:sz w:val="24"/>
          <w:szCs w:val="24"/>
          <w:lang w:val="en-US"/>
        </w:rPr>
        <w:t>,</w:t>
      </w:r>
      <w:r w:rsidR="00BE6DBB" w:rsidRPr="009625CE">
        <w:rPr>
          <w:rFonts w:ascii="Book Antiqua" w:hAnsi="Book Antiqua" w:cs="Times New Roman"/>
          <w:sz w:val="24"/>
          <w:szCs w:val="24"/>
          <w:lang w:val="en-US"/>
        </w:rPr>
        <w:t xml:space="preserve"> and post-</w:t>
      </w:r>
      <w:r w:rsidR="00D400AF" w:rsidRPr="009625CE">
        <w:rPr>
          <w:rFonts w:ascii="Book Antiqua" w:hAnsi="Book Antiqua" w:cs="Times New Roman"/>
          <w:sz w:val="24"/>
          <w:szCs w:val="24"/>
          <w:lang w:val="en-US"/>
        </w:rPr>
        <w:t xml:space="preserve">treatment </w:t>
      </w:r>
      <w:r w:rsidR="007A657F" w:rsidRPr="009625CE">
        <w:rPr>
          <w:rFonts w:ascii="Book Antiqua" w:hAnsi="Book Antiqua" w:cs="Times New Roman"/>
          <w:sz w:val="24"/>
          <w:szCs w:val="24"/>
          <w:lang w:val="en-US" w:eastAsia="zh-CN"/>
        </w:rPr>
        <w:t>(</w:t>
      </w:r>
      <w:proofErr w:type="spellStart"/>
      <w:r w:rsidR="00D400AF" w:rsidRPr="009625CE">
        <w:rPr>
          <w:rFonts w:ascii="Book Antiqua" w:hAnsi="Book Antiqua" w:cs="Times New Roman"/>
          <w:sz w:val="24"/>
          <w:szCs w:val="24"/>
          <w:lang w:val="en-US"/>
        </w:rPr>
        <w:t>Tx</w:t>
      </w:r>
      <w:proofErr w:type="spellEnd"/>
      <w:r w:rsidR="007A657F" w:rsidRPr="009625CE">
        <w:rPr>
          <w:rFonts w:ascii="Book Antiqua" w:hAnsi="Book Antiqua" w:cs="Times New Roman"/>
          <w:sz w:val="24"/>
          <w:szCs w:val="24"/>
          <w:lang w:val="en-US" w:eastAsia="zh-CN"/>
        </w:rPr>
        <w:t>)</w:t>
      </w:r>
      <w:r w:rsidR="000D2FEB" w:rsidRPr="009625CE">
        <w:rPr>
          <w:rFonts w:ascii="Book Antiqua" w:hAnsi="Book Antiqua" w:cs="Times New Roman"/>
          <w:sz w:val="24"/>
          <w:szCs w:val="24"/>
          <w:lang w:val="en-US"/>
        </w:rPr>
        <w:t>,</w:t>
      </w:r>
      <w:r w:rsidR="00B50E4F" w:rsidRPr="009625CE">
        <w:rPr>
          <w:rFonts w:ascii="Book Antiqua" w:hAnsi="Book Antiqua" w:cs="Times New Roman"/>
          <w:sz w:val="24"/>
          <w:szCs w:val="24"/>
          <w:lang w:val="en-US"/>
        </w:rPr>
        <w:t xml:space="preserve"> and </w:t>
      </w:r>
      <w:r w:rsidR="00BE6DBB" w:rsidRPr="009625CE">
        <w:rPr>
          <w:rFonts w:ascii="Book Antiqua" w:hAnsi="Book Antiqua" w:cs="Times New Roman"/>
          <w:sz w:val="24"/>
          <w:szCs w:val="24"/>
          <w:vertAlign w:val="superscript"/>
          <w:lang w:val="en-US"/>
        </w:rPr>
        <w:t>18</w:t>
      </w:r>
      <w:r w:rsidR="00BE6DBB" w:rsidRPr="009625CE">
        <w:rPr>
          <w:rFonts w:ascii="Book Antiqua" w:hAnsi="Book Antiqua" w:cs="Times New Roman"/>
          <w:sz w:val="24"/>
          <w:szCs w:val="24"/>
          <w:lang w:val="en-US"/>
        </w:rPr>
        <w:t>F-FDG PET/CT pre</w:t>
      </w:r>
      <w:r w:rsidR="00EA1C54" w:rsidRPr="009625CE">
        <w:rPr>
          <w:rFonts w:ascii="Book Antiqua" w:hAnsi="Book Antiqua" w:cs="Times New Roman"/>
          <w:sz w:val="24"/>
          <w:szCs w:val="24"/>
          <w:lang w:val="en-US"/>
        </w:rPr>
        <w:t>-</w:t>
      </w:r>
      <w:r w:rsidR="00BE6DBB" w:rsidRPr="009625CE">
        <w:rPr>
          <w:rFonts w:ascii="Book Antiqua" w:hAnsi="Book Antiqua" w:cs="Times New Roman"/>
          <w:sz w:val="24"/>
          <w:szCs w:val="24"/>
          <w:lang w:val="en-US"/>
        </w:rPr>
        <w:t xml:space="preserve"> and post</w:t>
      </w:r>
      <w:r w:rsidR="00EA1C54" w:rsidRPr="009625CE">
        <w:rPr>
          <w:rFonts w:ascii="Book Antiqua" w:hAnsi="Book Antiqua" w:cs="Times New Roman"/>
          <w:sz w:val="24"/>
          <w:szCs w:val="24"/>
          <w:lang w:val="en-US"/>
        </w:rPr>
        <w:t>-</w:t>
      </w:r>
      <w:proofErr w:type="spellStart"/>
      <w:r w:rsidR="00D400AF" w:rsidRPr="009625CE">
        <w:rPr>
          <w:rFonts w:ascii="Book Antiqua" w:hAnsi="Book Antiqua" w:cs="Times New Roman"/>
          <w:sz w:val="24"/>
          <w:szCs w:val="24"/>
          <w:lang w:val="en-US"/>
        </w:rPr>
        <w:t>Tx</w:t>
      </w:r>
      <w:proofErr w:type="spellEnd"/>
      <w:r w:rsidR="00EA1C54" w:rsidRPr="009625CE">
        <w:rPr>
          <w:rFonts w:ascii="Book Antiqua" w:hAnsi="Book Antiqua" w:cs="Times New Roman"/>
          <w:sz w:val="24"/>
          <w:szCs w:val="24"/>
          <w:lang w:val="en-US"/>
        </w:rPr>
        <w:t xml:space="preserve"> </w:t>
      </w:r>
      <w:r w:rsidR="007A657F" w:rsidRPr="009625CE">
        <w:rPr>
          <w:rFonts w:ascii="Book Antiqua" w:hAnsi="Book Antiqua" w:cs="Times New Roman"/>
          <w:sz w:val="24"/>
          <w:szCs w:val="24"/>
          <w:lang w:val="en-US" w:eastAsia="zh-CN"/>
        </w:rPr>
        <w:t>(</w:t>
      </w:r>
      <w:r w:rsidR="00BE6DBB" w:rsidRPr="009625CE">
        <w:rPr>
          <w:rFonts w:ascii="Book Antiqua" w:hAnsi="Book Antiqua" w:cs="Times New Roman"/>
          <w:i/>
          <w:sz w:val="24"/>
          <w:szCs w:val="24"/>
          <w:lang w:val="en-US"/>
        </w:rPr>
        <w:t>n</w:t>
      </w:r>
      <w:r w:rsidR="007A657F" w:rsidRPr="009625CE">
        <w:rPr>
          <w:rFonts w:ascii="Book Antiqua" w:hAnsi="Book Antiqua" w:cs="Times New Roman"/>
          <w:sz w:val="24"/>
          <w:szCs w:val="24"/>
          <w:lang w:val="en-US" w:eastAsia="zh-CN"/>
        </w:rPr>
        <w:t xml:space="preserve"> </w:t>
      </w:r>
      <w:r w:rsidR="00BE6DBB" w:rsidRPr="009625CE">
        <w:rPr>
          <w:rFonts w:ascii="Book Antiqua" w:hAnsi="Book Antiqua" w:cs="Times New Roman"/>
          <w:sz w:val="24"/>
          <w:szCs w:val="24"/>
          <w:lang w:val="en-US"/>
        </w:rPr>
        <w:t>=</w:t>
      </w:r>
      <w:r w:rsidR="007A657F" w:rsidRPr="009625CE">
        <w:rPr>
          <w:rFonts w:ascii="Book Antiqua" w:hAnsi="Book Antiqua" w:cs="Times New Roman"/>
          <w:sz w:val="24"/>
          <w:szCs w:val="24"/>
          <w:lang w:val="en-US" w:eastAsia="zh-CN"/>
        </w:rPr>
        <w:t xml:space="preserve"> </w:t>
      </w:r>
      <w:r w:rsidR="00BE6DBB" w:rsidRPr="009625CE">
        <w:rPr>
          <w:rFonts w:ascii="Book Antiqua" w:hAnsi="Book Antiqua" w:cs="Times New Roman"/>
          <w:sz w:val="24"/>
          <w:szCs w:val="24"/>
          <w:lang w:val="en-US"/>
        </w:rPr>
        <w:t>10</w:t>
      </w:r>
      <w:r w:rsidR="00B50E4F" w:rsidRPr="009625CE">
        <w:rPr>
          <w:rFonts w:ascii="Book Antiqua" w:hAnsi="Book Antiqua" w:cs="Times New Roman"/>
          <w:sz w:val="24"/>
          <w:szCs w:val="24"/>
          <w:lang w:val="en-US"/>
        </w:rPr>
        <w:t>)</w:t>
      </w:r>
      <w:r w:rsidR="007A657F" w:rsidRPr="009625CE">
        <w:rPr>
          <w:rFonts w:ascii="Book Antiqua" w:hAnsi="Book Antiqua" w:cs="Times New Roman"/>
          <w:sz w:val="24"/>
          <w:szCs w:val="24"/>
          <w:lang w:val="en-US" w:eastAsia="zh-CN"/>
        </w:rPr>
        <w:t>]</w:t>
      </w:r>
      <w:r w:rsidR="00BE6DBB" w:rsidRPr="009625CE">
        <w:rPr>
          <w:rFonts w:ascii="Book Antiqua" w:hAnsi="Book Antiqua" w:cs="Times New Roman"/>
          <w:sz w:val="24"/>
          <w:szCs w:val="24"/>
          <w:lang w:val="en-US"/>
        </w:rPr>
        <w:t xml:space="preserve">. </w:t>
      </w:r>
      <w:r w:rsidR="002D666D" w:rsidRPr="009625CE">
        <w:rPr>
          <w:rFonts w:ascii="Book Antiqua" w:hAnsi="Book Antiqua" w:cs="Times New Roman"/>
          <w:sz w:val="24"/>
          <w:szCs w:val="24"/>
          <w:lang w:val="en-US"/>
        </w:rPr>
        <w:t xml:space="preserve">All patients received </w:t>
      </w:r>
      <w:r w:rsidR="00EA1C54" w:rsidRPr="009625CE">
        <w:rPr>
          <w:rFonts w:ascii="Book Antiqua" w:hAnsi="Book Antiqua" w:cs="Times New Roman"/>
          <w:noProof/>
          <w:sz w:val="24"/>
          <w:szCs w:val="24"/>
          <w:lang w:val="en-US"/>
        </w:rPr>
        <w:t>RT</w:t>
      </w:r>
      <w:r w:rsidR="002D666D" w:rsidRPr="009625CE">
        <w:rPr>
          <w:rFonts w:ascii="Book Antiqua" w:hAnsi="Book Antiqua" w:cs="Times New Roman"/>
          <w:sz w:val="24"/>
          <w:szCs w:val="24"/>
          <w:lang w:val="en-US"/>
        </w:rPr>
        <w:t xml:space="preserve">. </w:t>
      </w:r>
      <w:proofErr w:type="spellStart"/>
      <w:r w:rsidR="002D666D" w:rsidRPr="009625CE">
        <w:rPr>
          <w:rFonts w:ascii="Book Antiqua" w:hAnsi="Book Antiqua" w:cs="Times New Roman"/>
          <w:sz w:val="24"/>
          <w:szCs w:val="24"/>
          <w:lang w:val="en-US"/>
        </w:rPr>
        <w:t>Monoexponential</w:t>
      </w:r>
      <w:proofErr w:type="spellEnd"/>
      <w:r w:rsidR="002D666D" w:rsidRPr="009625CE">
        <w:rPr>
          <w:rFonts w:ascii="Book Antiqua" w:hAnsi="Book Antiqua" w:cs="Times New Roman"/>
          <w:sz w:val="24"/>
          <w:szCs w:val="24"/>
          <w:lang w:val="en-US"/>
        </w:rPr>
        <w:t xml:space="preserve"> modeling of the DW-MRI data yielded </w:t>
      </w:r>
      <w:r w:rsidR="00653517" w:rsidRPr="009625CE">
        <w:rPr>
          <w:rFonts w:ascii="Book Antiqua" w:hAnsi="Book Antiqua" w:cs="Times New Roman"/>
          <w:sz w:val="24"/>
          <w:szCs w:val="24"/>
          <w:lang w:val="en-US"/>
        </w:rPr>
        <w:t xml:space="preserve">the </w:t>
      </w:r>
      <w:r w:rsidR="002D666D" w:rsidRPr="009625CE">
        <w:rPr>
          <w:rFonts w:ascii="Book Antiqua" w:hAnsi="Book Antiqua" w:cs="Times New Roman"/>
          <w:sz w:val="24"/>
          <w:szCs w:val="24"/>
          <w:lang w:val="en-US"/>
        </w:rPr>
        <w:t xml:space="preserve">imaging metric apparent diffusion coefficient (ADC) </w:t>
      </w:r>
      <w:r w:rsidR="00DA729B" w:rsidRPr="009625CE">
        <w:rPr>
          <w:rFonts w:ascii="Book Antiqua" w:hAnsi="Book Antiqua" w:cs="Times New Roman"/>
          <w:sz w:val="24"/>
          <w:szCs w:val="24"/>
          <w:lang w:val="en-US"/>
        </w:rPr>
        <w:t xml:space="preserve">and </w:t>
      </w:r>
      <w:r w:rsidR="00C172E8" w:rsidRPr="009625CE">
        <w:rPr>
          <w:rFonts w:ascii="Book Antiqua" w:hAnsi="Book Antiqua" w:cs="Times New Roman"/>
          <w:sz w:val="24"/>
          <w:szCs w:val="24"/>
          <w:lang w:val="en-US"/>
        </w:rPr>
        <w:t xml:space="preserve">the </w:t>
      </w:r>
      <w:r w:rsidR="00DA729B" w:rsidRPr="009625CE">
        <w:rPr>
          <w:rFonts w:ascii="Book Antiqua" w:hAnsi="Book Antiqua" w:cs="Times New Roman"/>
          <w:sz w:val="24"/>
          <w:szCs w:val="24"/>
          <w:lang w:val="en-US"/>
        </w:rPr>
        <w:t>mean</w:t>
      </w:r>
      <w:r w:rsidR="002D666D" w:rsidRPr="009625CE">
        <w:rPr>
          <w:rFonts w:ascii="Book Antiqua" w:hAnsi="Book Antiqua" w:cs="Times New Roman"/>
          <w:sz w:val="24"/>
          <w:szCs w:val="24"/>
          <w:lang w:val="en-US"/>
        </w:rPr>
        <w:t xml:space="preserve"> of standard</w:t>
      </w:r>
      <w:r w:rsidR="006535AB" w:rsidRPr="009625CE">
        <w:rPr>
          <w:rFonts w:ascii="Book Antiqua" w:hAnsi="Book Antiqua" w:cs="Times New Roman"/>
          <w:sz w:val="24"/>
          <w:szCs w:val="24"/>
          <w:lang w:val="en-US"/>
        </w:rPr>
        <w:t>ized</w:t>
      </w:r>
      <w:r w:rsidR="002D666D" w:rsidRPr="009625CE">
        <w:rPr>
          <w:rFonts w:ascii="Book Antiqua" w:hAnsi="Book Antiqua" w:cs="Times New Roman"/>
          <w:sz w:val="24"/>
          <w:szCs w:val="24"/>
          <w:lang w:val="en-US"/>
        </w:rPr>
        <w:t xml:space="preserve"> up</w:t>
      </w:r>
      <w:r w:rsidR="006535AB" w:rsidRPr="009625CE">
        <w:rPr>
          <w:rFonts w:ascii="Book Antiqua" w:hAnsi="Book Antiqua" w:cs="Times New Roman"/>
          <w:sz w:val="24"/>
          <w:szCs w:val="24"/>
          <w:lang w:val="en-US"/>
        </w:rPr>
        <w:t>take</w:t>
      </w:r>
      <w:r w:rsidR="002D666D" w:rsidRPr="009625CE">
        <w:rPr>
          <w:rFonts w:ascii="Book Antiqua" w:hAnsi="Book Antiqua" w:cs="Times New Roman"/>
          <w:sz w:val="24"/>
          <w:szCs w:val="24"/>
          <w:lang w:val="en-US"/>
        </w:rPr>
        <w:t xml:space="preserve"> value (SUV) was measured from </w:t>
      </w:r>
      <w:r w:rsidR="002D666D" w:rsidRPr="009625CE">
        <w:rPr>
          <w:rFonts w:ascii="Book Antiqua" w:hAnsi="Book Antiqua" w:cs="Times New Roman"/>
          <w:sz w:val="24"/>
          <w:szCs w:val="24"/>
          <w:vertAlign w:val="superscript"/>
          <w:lang w:val="en-US"/>
        </w:rPr>
        <w:t>18</w:t>
      </w:r>
      <w:r w:rsidR="002D666D" w:rsidRPr="009625CE">
        <w:rPr>
          <w:rFonts w:ascii="Book Antiqua" w:hAnsi="Book Antiqua" w:cs="Times New Roman"/>
          <w:sz w:val="24"/>
          <w:szCs w:val="24"/>
          <w:lang w:val="en-US"/>
        </w:rPr>
        <w:t xml:space="preserve">F-FDG PET </w:t>
      </w:r>
      <w:proofErr w:type="gramStart"/>
      <w:r w:rsidR="002D666D" w:rsidRPr="009625CE">
        <w:rPr>
          <w:rFonts w:ascii="Book Antiqua" w:hAnsi="Book Antiqua" w:cs="Times New Roman"/>
          <w:sz w:val="24"/>
          <w:szCs w:val="24"/>
          <w:lang w:val="en-US"/>
        </w:rPr>
        <w:t>uptake</w:t>
      </w:r>
      <w:proofErr w:type="gramEnd"/>
      <w:r w:rsidR="002D666D" w:rsidRPr="009625CE">
        <w:rPr>
          <w:rFonts w:ascii="Book Antiqua" w:hAnsi="Book Antiqua" w:cs="Times New Roman"/>
          <w:sz w:val="24"/>
          <w:szCs w:val="24"/>
          <w:lang w:val="en-US"/>
        </w:rPr>
        <w:t>.</w:t>
      </w:r>
      <w:r w:rsidR="00DA729B" w:rsidRPr="009625CE">
        <w:rPr>
          <w:rFonts w:ascii="Book Antiqua" w:hAnsi="Book Antiqua" w:cs="Times New Roman"/>
          <w:sz w:val="24"/>
          <w:szCs w:val="24"/>
          <w:lang w:val="en-US"/>
        </w:rPr>
        <w:t xml:space="preserve"> All patients had a clinical follow-up as</w:t>
      </w:r>
      <w:r w:rsidR="00382019" w:rsidRPr="009625CE">
        <w:rPr>
          <w:rFonts w:ascii="Book Antiqua" w:hAnsi="Book Antiqua" w:cs="Times New Roman"/>
          <w:sz w:val="24"/>
          <w:szCs w:val="24"/>
          <w:lang w:val="en-US"/>
        </w:rPr>
        <w:t xml:space="preserve"> the</w:t>
      </w:r>
      <w:r w:rsidR="00DA729B" w:rsidRPr="009625CE">
        <w:rPr>
          <w:rFonts w:ascii="Book Antiqua" w:hAnsi="Book Antiqua" w:cs="Times New Roman"/>
          <w:sz w:val="24"/>
          <w:szCs w:val="24"/>
          <w:lang w:val="en-US"/>
        </w:rPr>
        <w:t xml:space="preserve"> </w:t>
      </w:r>
      <w:r w:rsidR="00DA729B" w:rsidRPr="009625CE">
        <w:rPr>
          <w:rFonts w:ascii="Book Antiqua" w:hAnsi="Book Antiqua" w:cs="Times New Roman"/>
          <w:noProof/>
          <w:sz w:val="24"/>
          <w:szCs w:val="24"/>
          <w:lang w:val="en-US"/>
        </w:rPr>
        <w:t>standard</w:t>
      </w:r>
      <w:r w:rsidR="00DA729B" w:rsidRPr="009625CE">
        <w:rPr>
          <w:rFonts w:ascii="Book Antiqua" w:hAnsi="Book Antiqua" w:cs="Times New Roman"/>
          <w:sz w:val="24"/>
          <w:szCs w:val="24"/>
          <w:lang w:val="en-US"/>
        </w:rPr>
        <w:t xml:space="preserve"> of care and survival status was documented at 1</w:t>
      </w:r>
      <w:r w:rsidR="00BC3782" w:rsidRPr="009625CE">
        <w:rPr>
          <w:rFonts w:ascii="Book Antiqua" w:hAnsi="Book Antiqua" w:cs="Times New Roman"/>
          <w:sz w:val="24"/>
          <w:szCs w:val="24"/>
          <w:lang w:val="en-US"/>
        </w:rPr>
        <w:t xml:space="preserve"> </w:t>
      </w:r>
      <w:r w:rsidR="00DA729B" w:rsidRPr="009625CE">
        <w:rPr>
          <w:rFonts w:ascii="Book Antiqua" w:hAnsi="Book Antiqua" w:cs="Times New Roman"/>
          <w:sz w:val="24"/>
          <w:szCs w:val="24"/>
          <w:lang w:val="en-US"/>
        </w:rPr>
        <w:t>year.</w:t>
      </w:r>
    </w:p>
    <w:p w:rsidR="007A657F" w:rsidRPr="009625CE" w:rsidRDefault="007A657F" w:rsidP="007A657F">
      <w:pPr>
        <w:spacing w:after="0" w:line="360" w:lineRule="auto"/>
        <w:jc w:val="both"/>
        <w:rPr>
          <w:rFonts w:ascii="Book Antiqua" w:hAnsi="Book Antiqua" w:cs="Times New Roman"/>
          <w:b/>
          <w:sz w:val="24"/>
          <w:szCs w:val="24"/>
          <w:lang w:val="en-US" w:eastAsia="zh-CN"/>
        </w:rPr>
      </w:pPr>
    </w:p>
    <w:p w:rsidR="007A657F" w:rsidRPr="009625CE" w:rsidRDefault="007A657F" w:rsidP="007A657F">
      <w:pPr>
        <w:spacing w:after="0" w:line="360" w:lineRule="auto"/>
        <w:jc w:val="both"/>
        <w:rPr>
          <w:rFonts w:ascii="Book Antiqua" w:hAnsi="Book Antiqua" w:cs="Times New Roman"/>
          <w:b/>
          <w:i/>
          <w:sz w:val="24"/>
          <w:szCs w:val="24"/>
          <w:lang w:val="en-US" w:eastAsia="zh-CN"/>
        </w:rPr>
      </w:pPr>
      <w:r w:rsidRPr="009625CE">
        <w:rPr>
          <w:rFonts w:ascii="Book Antiqua" w:hAnsi="Book Antiqua" w:cs="Times New Roman"/>
          <w:b/>
          <w:i/>
          <w:sz w:val="24"/>
          <w:szCs w:val="24"/>
          <w:lang w:val="en-US"/>
        </w:rPr>
        <w:t>RESULTS</w:t>
      </w:r>
    </w:p>
    <w:p w:rsidR="004776CE" w:rsidRPr="009625CE" w:rsidRDefault="0034724B" w:rsidP="007A657F">
      <w:pPr>
        <w:spacing w:after="0" w:line="360" w:lineRule="auto"/>
        <w:jc w:val="both"/>
        <w:rPr>
          <w:rFonts w:ascii="Book Antiqua" w:hAnsi="Book Antiqua"/>
          <w:sz w:val="24"/>
          <w:szCs w:val="24"/>
          <w:lang w:val="en-US" w:eastAsia="zh-CN"/>
        </w:rPr>
      </w:pPr>
      <w:r w:rsidRPr="009625CE">
        <w:rPr>
          <w:rFonts w:ascii="Book Antiqua" w:hAnsi="Book Antiqua" w:cs="Times New Roman"/>
          <w:sz w:val="24"/>
          <w:szCs w:val="24"/>
          <w:lang w:val="en-US"/>
        </w:rPr>
        <w:t>There was a strong negative correlation between the mean of pretreatment ADC (ρ</w:t>
      </w:r>
      <w:r w:rsidR="007A657F" w:rsidRPr="009625CE">
        <w:rPr>
          <w:rFonts w:ascii="Book Antiqua" w:hAnsi="Book Antiqua" w:cs="Times New Roman"/>
          <w:sz w:val="24"/>
          <w:szCs w:val="24"/>
          <w:lang w:val="en-US" w:eastAsia="zh-CN"/>
        </w:rPr>
        <w:t xml:space="preserve"> </w:t>
      </w:r>
      <w:r w:rsidRPr="009625CE">
        <w:rPr>
          <w:rFonts w:ascii="Book Antiqua" w:hAnsi="Book Antiqua" w:cs="Times New Roman"/>
          <w:sz w:val="24"/>
          <w:szCs w:val="24"/>
          <w:lang w:val="en-US"/>
        </w:rPr>
        <w:t>=</w:t>
      </w:r>
      <w:r w:rsidR="007A657F" w:rsidRPr="009625CE">
        <w:rPr>
          <w:rFonts w:ascii="Book Antiqua" w:hAnsi="Book Antiqua" w:cs="Times New Roman"/>
          <w:sz w:val="24"/>
          <w:szCs w:val="24"/>
          <w:lang w:val="en-US" w:eastAsia="zh-CN"/>
        </w:rPr>
        <w:t xml:space="preserve"> </w:t>
      </w:r>
      <w:r w:rsidRPr="009625CE">
        <w:rPr>
          <w:rFonts w:ascii="Book Antiqua" w:hAnsi="Book Antiqua" w:cs="Times New Roman"/>
          <w:sz w:val="24"/>
          <w:szCs w:val="24"/>
          <w:lang w:val="en-US"/>
        </w:rPr>
        <w:t xml:space="preserve">-0.67, </w:t>
      </w:r>
      <w:r w:rsidR="007A657F" w:rsidRPr="009625CE">
        <w:rPr>
          <w:rFonts w:ascii="Book Antiqua" w:hAnsi="Book Antiqua" w:cs="Times New Roman"/>
          <w:i/>
          <w:sz w:val="24"/>
          <w:szCs w:val="24"/>
          <w:lang w:val="en-US"/>
        </w:rPr>
        <w:t>P</w:t>
      </w:r>
      <w:r w:rsidR="007A657F" w:rsidRPr="009625CE">
        <w:rPr>
          <w:rFonts w:ascii="Book Antiqua" w:hAnsi="Book Antiqua" w:cs="Times New Roman"/>
          <w:sz w:val="24"/>
          <w:szCs w:val="24"/>
          <w:lang w:val="en-US" w:eastAsia="zh-CN"/>
        </w:rPr>
        <w:t xml:space="preserve"> </w:t>
      </w:r>
      <w:r w:rsidRPr="009625CE">
        <w:rPr>
          <w:rFonts w:ascii="Book Antiqua" w:hAnsi="Book Antiqua" w:cs="Times New Roman"/>
          <w:sz w:val="24"/>
          <w:szCs w:val="24"/>
          <w:lang w:val="en-US"/>
        </w:rPr>
        <w:t>=</w:t>
      </w:r>
      <w:r w:rsidR="007A657F" w:rsidRPr="009625CE">
        <w:rPr>
          <w:rFonts w:ascii="Book Antiqua" w:hAnsi="Book Antiqua" w:cs="Times New Roman"/>
          <w:sz w:val="24"/>
          <w:szCs w:val="24"/>
          <w:lang w:val="en-US" w:eastAsia="zh-CN"/>
        </w:rPr>
        <w:t xml:space="preserve"> </w:t>
      </w:r>
      <w:r w:rsidRPr="009625CE">
        <w:rPr>
          <w:rFonts w:ascii="Book Antiqua" w:hAnsi="Book Antiqua" w:cs="Times New Roman"/>
          <w:sz w:val="24"/>
          <w:szCs w:val="24"/>
          <w:lang w:val="en-US"/>
        </w:rPr>
        <w:t xml:space="preserve">0.01) and the pretreatment </w:t>
      </w:r>
      <w:r w:rsidRPr="009625CE">
        <w:rPr>
          <w:rFonts w:ascii="Book Antiqua" w:hAnsi="Book Antiqua" w:cs="Times New Roman"/>
          <w:sz w:val="24"/>
          <w:szCs w:val="24"/>
          <w:vertAlign w:val="superscript"/>
          <w:lang w:val="en-US"/>
        </w:rPr>
        <w:t>18</w:t>
      </w:r>
      <w:r w:rsidRPr="009625CE">
        <w:rPr>
          <w:rFonts w:ascii="Book Antiqua" w:hAnsi="Book Antiqua" w:cs="Times New Roman"/>
          <w:sz w:val="24"/>
          <w:szCs w:val="24"/>
          <w:lang w:val="en-US"/>
        </w:rPr>
        <w:t>F-FDG PET SUV</w:t>
      </w:r>
      <w:r w:rsidR="00F168FD" w:rsidRPr="009625CE">
        <w:rPr>
          <w:rFonts w:ascii="Book Antiqua" w:hAnsi="Book Antiqua" w:cs="Times New Roman"/>
          <w:sz w:val="24"/>
          <w:szCs w:val="24"/>
          <w:lang w:val="en-US"/>
        </w:rPr>
        <w:t>.</w:t>
      </w:r>
      <w:r w:rsidR="001D1468" w:rsidRPr="009625CE">
        <w:rPr>
          <w:rFonts w:ascii="Book Antiqua" w:hAnsi="Book Antiqua" w:cs="Times New Roman"/>
          <w:sz w:val="24"/>
          <w:szCs w:val="24"/>
          <w:lang w:val="en-US"/>
        </w:rPr>
        <w:t xml:space="preserve"> </w:t>
      </w:r>
      <w:r w:rsidR="003A21D0" w:rsidRPr="009625CE">
        <w:rPr>
          <w:rFonts w:ascii="Book Antiqua" w:hAnsi="Book Antiqua" w:cs="Times New Roman"/>
          <w:sz w:val="24"/>
          <w:szCs w:val="24"/>
          <w:lang w:val="en-US"/>
        </w:rPr>
        <w:t>The percentage (%) change in delta (∆) ADC</w:t>
      </w:r>
      <w:r w:rsidR="003A21D0" w:rsidRPr="009625CE">
        <w:rPr>
          <w:rFonts w:ascii="Book Antiqua" w:hAnsi="Book Antiqua"/>
          <w:sz w:val="24"/>
          <w:szCs w:val="24"/>
          <w:lang w:val="en-US"/>
        </w:rPr>
        <w:t xml:space="preserve"> for primary tumors and neck nodal metastases between Pre- and Wk</w:t>
      </w:r>
      <w:r w:rsidR="004776CE" w:rsidRPr="009625CE">
        <w:rPr>
          <w:rFonts w:ascii="Book Antiqua" w:hAnsi="Book Antiqua"/>
          <w:sz w:val="24"/>
          <w:szCs w:val="24"/>
          <w:vertAlign w:val="subscript"/>
          <w:lang w:val="en-US"/>
        </w:rPr>
        <w:t>2-</w:t>
      </w:r>
      <w:r w:rsidR="003A21D0" w:rsidRPr="009625CE">
        <w:rPr>
          <w:rFonts w:ascii="Book Antiqua" w:hAnsi="Book Antiqua"/>
          <w:sz w:val="24"/>
          <w:szCs w:val="24"/>
          <w:vertAlign w:val="subscript"/>
          <w:lang w:val="en-US"/>
        </w:rPr>
        <w:t>3</w:t>
      </w:r>
      <w:r w:rsidR="003A21D0" w:rsidRPr="009625CE">
        <w:rPr>
          <w:rFonts w:ascii="Book Antiqua" w:hAnsi="Book Antiqua"/>
          <w:sz w:val="24"/>
          <w:szCs w:val="24"/>
          <w:lang w:val="en-US"/>
        </w:rPr>
        <w:t xml:space="preserve"> </w:t>
      </w:r>
      <w:proofErr w:type="spellStart"/>
      <w:r w:rsidR="003A21D0" w:rsidRPr="009625CE">
        <w:rPr>
          <w:rFonts w:ascii="Book Antiqua" w:hAnsi="Book Antiqua"/>
          <w:sz w:val="24"/>
          <w:szCs w:val="24"/>
          <w:lang w:val="en-US"/>
        </w:rPr>
        <w:t>Tx</w:t>
      </w:r>
      <w:proofErr w:type="spellEnd"/>
      <w:r w:rsidR="003A21D0" w:rsidRPr="009625CE">
        <w:rPr>
          <w:rFonts w:ascii="Book Antiqua" w:hAnsi="Book Antiqua"/>
          <w:sz w:val="24"/>
          <w:szCs w:val="24"/>
          <w:lang w:val="en-US"/>
        </w:rPr>
        <w:t xml:space="preserve"> were as follows: </w:t>
      </w:r>
      <w:r w:rsidR="004776CE" w:rsidRPr="009625CE">
        <w:rPr>
          <w:rFonts w:ascii="Book Antiqua" w:hAnsi="Book Antiqua"/>
          <w:sz w:val="24"/>
          <w:szCs w:val="24"/>
          <w:lang w:val="en-US"/>
        </w:rPr>
        <w:t>75.4</w:t>
      </w:r>
      <w:r w:rsidR="003A21D0" w:rsidRPr="009625CE">
        <w:rPr>
          <w:rFonts w:ascii="Book Antiqua" w:hAnsi="Book Antiqua"/>
          <w:sz w:val="24"/>
          <w:szCs w:val="24"/>
          <w:lang w:val="en-US"/>
        </w:rPr>
        <w:t xml:space="preserve">% and </w:t>
      </w:r>
      <w:r w:rsidR="004776CE" w:rsidRPr="009625CE">
        <w:rPr>
          <w:rFonts w:ascii="Book Antiqua" w:hAnsi="Book Antiqua"/>
          <w:sz w:val="24"/>
          <w:szCs w:val="24"/>
          <w:lang w:val="en-US"/>
        </w:rPr>
        <w:t>61</w:t>
      </w:r>
      <w:r w:rsidR="003A21D0" w:rsidRPr="009625CE">
        <w:rPr>
          <w:rFonts w:ascii="Book Antiqua" w:hAnsi="Book Antiqua"/>
          <w:sz w:val="24"/>
          <w:szCs w:val="24"/>
          <w:lang w:val="en-US"/>
        </w:rPr>
        <w:t xml:space="preserve">.6%, respectively, for </w:t>
      </w:r>
      <w:r w:rsidR="003A21D0" w:rsidRPr="009625CE">
        <w:rPr>
          <w:rFonts w:ascii="Book Antiqua" w:hAnsi="Book Antiqua" w:cs="Times New Roman"/>
          <w:sz w:val="24"/>
          <w:szCs w:val="24"/>
          <w:lang w:val="en-US"/>
        </w:rPr>
        <w:t>the patient with no evidence of disease</w:t>
      </w:r>
      <w:r w:rsidR="003A21D0" w:rsidRPr="009625CE">
        <w:rPr>
          <w:rFonts w:ascii="Book Antiqua" w:hAnsi="Book Antiqua"/>
          <w:sz w:val="24"/>
          <w:szCs w:val="24"/>
          <w:lang w:val="en-US"/>
        </w:rPr>
        <w:t xml:space="preserve">, </w:t>
      </w:r>
      <w:r w:rsidR="004776CE" w:rsidRPr="009625CE">
        <w:rPr>
          <w:rFonts w:ascii="Book Antiqua" w:hAnsi="Book Antiqua"/>
          <w:sz w:val="24"/>
          <w:szCs w:val="24"/>
          <w:lang w:val="en-US"/>
        </w:rPr>
        <w:t>27</w:t>
      </w:r>
      <w:r w:rsidR="003A21D0" w:rsidRPr="009625CE">
        <w:rPr>
          <w:rFonts w:ascii="Book Antiqua" w:hAnsi="Book Antiqua"/>
          <w:sz w:val="24"/>
          <w:szCs w:val="24"/>
          <w:lang w:val="en-US"/>
        </w:rPr>
        <w:t xml:space="preserve">.5% and </w:t>
      </w:r>
      <w:r w:rsidR="004776CE" w:rsidRPr="009625CE">
        <w:rPr>
          <w:rFonts w:ascii="Book Antiqua" w:hAnsi="Book Antiqua"/>
          <w:sz w:val="24"/>
          <w:szCs w:val="24"/>
          <w:lang w:val="en-US"/>
        </w:rPr>
        <w:t>32.7</w:t>
      </w:r>
      <w:r w:rsidR="003A21D0" w:rsidRPr="009625CE">
        <w:rPr>
          <w:rFonts w:ascii="Book Antiqua" w:hAnsi="Book Antiqua"/>
          <w:sz w:val="24"/>
          <w:szCs w:val="24"/>
          <w:lang w:val="en-US"/>
        </w:rPr>
        <w:t>%,</w:t>
      </w:r>
      <w:r w:rsidR="003A21D0" w:rsidRPr="009625CE">
        <w:rPr>
          <w:rFonts w:ascii="Book Antiqua" w:hAnsi="Book Antiqua" w:cs="Times New Roman"/>
          <w:sz w:val="24"/>
          <w:szCs w:val="24"/>
          <w:lang w:val="en-US"/>
        </w:rPr>
        <w:t xml:space="preserve"> respectively, </w:t>
      </w:r>
      <w:r w:rsidR="003A21D0" w:rsidRPr="009625CE">
        <w:rPr>
          <w:rFonts w:ascii="Book Antiqua" w:hAnsi="Book Antiqua"/>
          <w:sz w:val="24"/>
          <w:szCs w:val="24"/>
          <w:lang w:val="en-US"/>
        </w:rPr>
        <w:t xml:space="preserve">for those patients who were </w:t>
      </w:r>
      <w:r w:rsidR="003A21D0" w:rsidRPr="009625CE">
        <w:rPr>
          <w:rFonts w:ascii="Book Antiqua" w:hAnsi="Book Antiqua" w:cs="Times New Roman"/>
          <w:sz w:val="24"/>
          <w:szCs w:val="24"/>
          <w:lang w:val="en-US"/>
        </w:rPr>
        <w:t>alive with disease</w:t>
      </w:r>
      <w:r w:rsidR="003A21D0" w:rsidRPr="009625CE">
        <w:rPr>
          <w:rFonts w:ascii="Book Antiqua" w:hAnsi="Book Antiqua"/>
          <w:sz w:val="24"/>
          <w:szCs w:val="24"/>
          <w:lang w:val="en-US"/>
        </w:rPr>
        <w:t xml:space="preserve">, and </w:t>
      </w:r>
      <w:r w:rsidR="004776CE" w:rsidRPr="009625CE">
        <w:rPr>
          <w:rFonts w:ascii="Book Antiqua" w:hAnsi="Book Antiqua"/>
          <w:sz w:val="24"/>
          <w:szCs w:val="24"/>
          <w:lang w:val="en-US"/>
        </w:rPr>
        <w:t>26.9</w:t>
      </w:r>
      <w:r w:rsidR="003A21D0" w:rsidRPr="009625CE">
        <w:rPr>
          <w:rFonts w:ascii="Book Antiqua" w:hAnsi="Book Antiqua"/>
          <w:sz w:val="24"/>
          <w:szCs w:val="24"/>
          <w:lang w:val="en-US"/>
        </w:rPr>
        <w:t xml:space="preserve">% and </w:t>
      </w:r>
      <w:r w:rsidR="004776CE" w:rsidRPr="009625CE">
        <w:rPr>
          <w:rFonts w:ascii="Book Antiqua" w:hAnsi="Book Antiqua"/>
          <w:sz w:val="24"/>
          <w:szCs w:val="24"/>
          <w:lang w:val="en-US"/>
        </w:rPr>
        <w:t>7.31</w:t>
      </w:r>
      <w:r w:rsidR="003A21D0" w:rsidRPr="009625CE">
        <w:rPr>
          <w:rFonts w:ascii="Book Antiqua" w:hAnsi="Book Antiqua"/>
          <w:sz w:val="24"/>
          <w:szCs w:val="24"/>
          <w:lang w:val="en-US"/>
        </w:rPr>
        <w:t>%,</w:t>
      </w:r>
      <w:r w:rsidR="003A21D0" w:rsidRPr="009625CE">
        <w:rPr>
          <w:rFonts w:ascii="Book Antiqua" w:hAnsi="Book Antiqua" w:cs="Times New Roman"/>
          <w:sz w:val="24"/>
          <w:szCs w:val="24"/>
          <w:lang w:val="en-US"/>
        </w:rPr>
        <w:t xml:space="preserve"> respectively, </w:t>
      </w:r>
      <w:r w:rsidR="003A21D0" w:rsidRPr="009625CE">
        <w:rPr>
          <w:rFonts w:ascii="Book Antiqua" w:hAnsi="Book Antiqua"/>
          <w:sz w:val="24"/>
          <w:szCs w:val="24"/>
          <w:lang w:val="en-US"/>
        </w:rPr>
        <w:t xml:space="preserve">for those who were </w:t>
      </w:r>
      <w:r w:rsidR="003A21D0" w:rsidRPr="009625CE">
        <w:rPr>
          <w:rFonts w:ascii="Book Antiqua" w:hAnsi="Book Antiqua" w:cs="Times New Roman"/>
          <w:sz w:val="24"/>
          <w:szCs w:val="24"/>
          <w:lang w:val="en-US"/>
        </w:rPr>
        <w:t>dead with disease</w:t>
      </w:r>
      <w:r w:rsidR="003A21D0" w:rsidRPr="009625CE">
        <w:rPr>
          <w:rFonts w:ascii="Book Antiqua" w:hAnsi="Book Antiqua"/>
          <w:sz w:val="24"/>
          <w:szCs w:val="24"/>
          <w:lang w:val="en-US"/>
        </w:rPr>
        <w:t>.</w:t>
      </w:r>
    </w:p>
    <w:p w:rsidR="007A657F" w:rsidRPr="009625CE" w:rsidRDefault="007A657F" w:rsidP="007A657F">
      <w:pPr>
        <w:spacing w:after="0" w:line="360" w:lineRule="auto"/>
        <w:jc w:val="both"/>
        <w:rPr>
          <w:rFonts w:ascii="Book Antiqua" w:hAnsi="Book Antiqua"/>
          <w:sz w:val="24"/>
          <w:szCs w:val="24"/>
          <w:lang w:val="en-US" w:eastAsia="zh-CN"/>
        </w:rPr>
      </w:pPr>
    </w:p>
    <w:p w:rsidR="007A657F" w:rsidRPr="009625CE" w:rsidRDefault="007A657F" w:rsidP="007A657F">
      <w:pPr>
        <w:spacing w:after="0" w:line="360" w:lineRule="auto"/>
        <w:jc w:val="both"/>
        <w:rPr>
          <w:rFonts w:ascii="Book Antiqua" w:hAnsi="Book Antiqua" w:cs="Times New Roman"/>
          <w:b/>
          <w:i/>
          <w:sz w:val="24"/>
          <w:szCs w:val="24"/>
          <w:lang w:val="en-US" w:eastAsia="zh-CN"/>
        </w:rPr>
      </w:pPr>
      <w:r w:rsidRPr="009625CE">
        <w:rPr>
          <w:rFonts w:ascii="Book Antiqua" w:hAnsi="Book Antiqua" w:cs="Times New Roman"/>
          <w:b/>
          <w:i/>
          <w:sz w:val="24"/>
          <w:szCs w:val="24"/>
          <w:lang w:val="en-US"/>
        </w:rPr>
        <w:t>CONCLUSION</w:t>
      </w:r>
    </w:p>
    <w:p w:rsidR="00D87925" w:rsidRPr="009625CE" w:rsidRDefault="00D87925" w:rsidP="007A657F">
      <w:pPr>
        <w:spacing w:after="0" w:line="360" w:lineRule="auto"/>
        <w:jc w:val="both"/>
        <w:rPr>
          <w:rFonts w:ascii="Book Antiqua" w:hAnsi="Book Antiqua" w:cs="Times New Roman"/>
          <w:sz w:val="24"/>
          <w:szCs w:val="24"/>
          <w:lang w:val="en-US" w:eastAsia="zh-CN"/>
        </w:rPr>
      </w:pPr>
      <w:r w:rsidRPr="009625CE">
        <w:rPr>
          <w:rFonts w:ascii="Book Antiqua" w:hAnsi="Book Antiqua" w:cs="Times New Roman"/>
          <w:sz w:val="24"/>
          <w:szCs w:val="24"/>
          <w:lang w:val="en-US"/>
        </w:rPr>
        <w:t xml:space="preserve">These results are preliminary in nature and are indicative, and not definitive, trends rendered by the imaging metrics due to the small sample size of HPV- HNSCC patients in a </w:t>
      </w:r>
      <w:proofErr w:type="spellStart"/>
      <w:r w:rsidRPr="009625CE">
        <w:rPr>
          <w:rFonts w:ascii="Book Antiqua" w:hAnsi="Book Antiqua" w:cs="Times New Roman"/>
          <w:sz w:val="24"/>
          <w:szCs w:val="24"/>
          <w:lang w:val="en-US"/>
        </w:rPr>
        <w:t>Meixoeiro</w:t>
      </w:r>
      <w:proofErr w:type="spellEnd"/>
      <w:r w:rsidRPr="009625CE">
        <w:rPr>
          <w:rFonts w:ascii="Book Antiqua" w:hAnsi="Book Antiqua" w:cs="Times New Roman"/>
          <w:sz w:val="24"/>
          <w:szCs w:val="24"/>
          <w:lang w:val="en-US"/>
        </w:rPr>
        <w:t xml:space="preserve"> Hospital of Vigo Experience.</w:t>
      </w:r>
    </w:p>
    <w:p w:rsidR="007A657F" w:rsidRPr="009625CE" w:rsidRDefault="007A657F" w:rsidP="007A657F">
      <w:pPr>
        <w:spacing w:after="0" w:line="360" w:lineRule="auto"/>
        <w:jc w:val="both"/>
        <w:rPr>
          <w:rFonts w:ascii="Book Antiqua" w:hAnsi="Book Antiqua" w:cs="Times New Roman"/>
          <w:sz w:val="24"/>
          <w:szCs w:val="24"/>
          <w:lang w:val="en-US" w:eastAsia="zh-CN"/>
        </w:rPr>
      </w:pPr>
    </w:p>
    <w:p w:rsidR="00963AE2" w:rsidRPr="009625CE" w:rsidRDefault="00963AE2" w:rsidP="007A657F">
      <w:pPr>
        <w:spacing w:after="0" w:line="360" w:lineRule="auto"/>
        <w:jc w:val="both"/>
        <w:rPr>
          <w:rFonts w:ascii="Book Antiqua" w:hAnsi="Book Antiqua" w:cs="Times New Roman"/>
          <w:sz w:val="24"/>
          <w:szCs w:val="24"/>
          <w:lang w:val="en-US" w:eastAsia="zh-CN"/>
        </w:rPr>
      </w:pPr>
      <w:r w:rsidRPr="009625CE">
        <w:rPr>
          <w:rFonts w:ascii="Book Antiqua" w:hAnsi="Book Antiqua" w:cs="Times New Roman"/>
          <w:b/>
          <w:sz w:val="24"/>
          <w:szCs w:val="24"/>
          <w:lang w:val="en-US"/>
        </w:rPr>
        <w:lastRenderedPageBreak/>
        <w:t xml:space="preserve">Key </w:t>
      </w:r>
      <w:r w:rsidR="007A657F" w:rsidRPr="009625CE">
        <w:rPr>
          <w:rFonts w:ascii="Book Antiqua" w:hAnsi="Book Antiqua" w:cs="Times New Roman"/>
          <w:b/>
          <w:sz w:val="24"/>
          <w:szCs w:val="24"/>
          <w:lang w:val="en-US"/>
        </w:rPr>
        <w:t>w</w:t>
      </w:r>
      <w:r w:rsidRPr="009625CE">
        <w:rPr>
          <w:rFonts w:ascii="Book Antiqua" w:hAnsi="Book Antiqua" w:cs="Times New Roman"/>
          <w:b/>
          <w:sz w:val="24"/>
          <w:szCs w:val="24"/>
          <w:lang w:val="en-US"/>
        </w:rPr>
        <w:t xml:space="preserve">ords: </w:t>
      </w:r>
      <w:r w:rsidR="00FB27BB" w:rsidRPr="009625CE">
        <w:rPr>
          <w:rFonts w:ascii="Book Antiqua" w:hAnsi="Book Antiqua" w:cs="Times New Roman"/>
          <w:noProof/>
          <w:sz w:val="24"/>
          <w:szCs w:val="24"/>
          <w:lang w:val="en-US"/>
        </w:rPr>
        <w:t>Diffusion</w:t>
      </w:r>
      <w:r w:rsidR="00382019" w:rsidRPr="009625CE">
        <w:rPr>
          <w:rFonts w:ascii="Book Antiqua" w:hAnsi="Book Antiqua" w:cs="Times New Roman"/>
          <w:noProof/>
          <w:sz w:val="24"/>
          <w:szCs w:val="24"/>
          <w:lang w:val="en-US"/>
        </w:rPr>
        <w:t>-</w:t>
      </w:r>
      <w:r w:rsidR="00FB27BB" w:rsidRPr="009625CE">
        <w:rPr>
          <w:rFonts w:ascii="Book Antiqua" w:hAnsi="Book Antiqua" w:cs="Times New Roman"/>
          <w:noProof/>
          <w:sz w:val="24"/>
          <w:szCs w:val="24"/>
          <w:lang w:val="en-US"/>
        </w:rPr>
        <w:t>weighted</w:t>
      </w:r>
      <w:r w:rsidR="00FB27BB" w:rsidRPr="009625CE">
        <w:rPr>
          <w:rFonts w:ascii="Book Antiqua" w:hAnsi="Book Antiqua" w:cs="Times New Roman"/>
          <w:sz w:val="24"/>
          <w:szCs w:val="24"/>
          <w:lang w:val="en-US"/>
        </w:rPr>
        <w:t xml:space="preserve"> magnetic resonance imaging</w:t>
      </w:r>
      <w:r w:rsidR="007A657F" w:rsidRPr="009625CE">
        <w:rPr>
          <w:rFonts w:ascii="Book Antiqua" w:hAnsi="Book Antiqua" w:cs="Times New Roman"/>
          <w:sz w:val="24"/>
          <w:szCs w:val="24"/>
          <w:lang w:val="en-US" w:eastAsia="zh-CN"/>
        </w:rPr>
        <w:t>;</w:t>
      </w:r>
      <w:r w:rsidR="00FB27BB" w:rsidRPr="009625CE">
        <w:rPr>
          <w:rFonts w:ascii="Book Antiqua" w:hAnsi="Book Antiqua" w:cs="Times New Roman"/>
          <w:sz w:val="24"/>
          <w:szCs w:val="24"/>
          <w:lang w:val="en-US"/>
        </w:rPr>
        <w:t xml:space="preserve"> </w:t>
      </w:r>
      <w:r w:rsidR="000C10BD" w:rsidRPr="009625CE">
        <w:rPr>
          <w:rFonts w:ascii="Book Antiqua" w:hAnsi="Book Antiqua" w:cs="Times New Roman"/>
          <w:sz w:val="24"/>
          <w:szCs w:val="24"/>
          <w:vertAlign w:val="superscript"/>
          <w:lang w:val="en-US"/>
        </w:rPr>
        <w:t>18</w:t>
      </w:r>
      <w:r w:rsidR="000C10BD" w:rsidRPr="009625CE">
        <w:rPr>
          <w:rFonts w:ascii="Book Antiqua" w:hAnsi="Book Antiqua" w:cs="Times New Roman"/>
          <w:sz w:val="24"/>
          <w:szCs w:val="24"/>
          <w:lang w:val="en-US"/>
        </w:rPr>
        <w:t xml:space="preserve">F-labeled </w:t>
      </w:r>
      <w:proofErr w:type="spellStart"/>
      <w:r w:rsidR="000C10BD" w:rsidRPr="009625CE">
        <w:rPr>
          <w:rFonts w:ascii="Book Antiqua" w:hAnsi="Book Antiqua" w:cs="Times New Roman"/>
          <w:sz w:val="24"/>
          <w:szCs w:val="24"/>
          <w:lang w:val="en-US"/>
        </w:rPr>
        <w:t>fluorodeoxyglucose</w:t>
      </w:r>
      <w:proofErr w:type="spellEnd"/>
      <w:r w:rsidR="000C10BD" w:rsidRPr="009625CE">
        <w:rPr>
          <w:rFonts w:ascii="Book Antiqua" w:hAnsi="Book Antiqua" w:cs="Times New Roman"/>
          <w:sz w:val="24"/>
          <w:szCs w:val="24"/>
          <w:lang w:val="en-US"/>
        </w:rPr>
        <w:t xml:space="preserve"> positron emission tomography/computed tomography</w:t>
      </w:r>
      <w:r w:rsidR="007A657F" w:rsidRPr="009625CE">
        <w:rPr>
          <w:rFonts w:ascii="Book Antiqua" w:hAnsi="Book Antiqua" w:cs="Times New Roman"/>
          <w:sz w:val="24"/>
          <w:szCs w:val="24"/>
          <w:lang w:val="en-US" w:eastAsia="zh-CN"/>
        </w:rPr>
        <w:t>;</w:t>
      </w:r>
      <w:r w:rsidR="000C10BD" w:rsidRPr="009625CE">
        <w:rPr>
          <w:rFonts w:ascii="Book Antiqua" w:hAnsi="Book Antiqua" w:cs="Times New Roman"/>
          <w:sz w:val="24"/>
          <w:szCs w:val="24"/>
          <w:lang w:val="en-US"/>
        </w:rPr>
        <w:t xml:space="preserve"> Human papillomavirus negative head and neck squamous cell carcinoma</w:t>
      </w:r>
    </w:p>
    <w:p w:rsidR="007A657F" w:rsidRPr="009625CE" w:rsidRDefault="007A657F" w:rsidP="007A657F">
      <w:pPr>
        <w:spacing w:after="0" w:line="360" w:lineRule="auto"/>
        <w:jc w:val="both"/>
        <w:rPr>
          <w:rFonts w:ascii="Book Antiqua" w:hAnsi="Book Antiqua" w:cs="Times New Roman"/>
          <w:sz w:val="24"/>
          <w:szCs w:val="24"/>
          <w:lang w:val="en-US" w:eastAsia="zh-CN"/>
        </w:rPr>
      </w:pPr>
    </w:p>
    <w:p w:rsidR="007A657F" w:rsidRPr="009625CE" w:rsidRDefault="007A657F" w:rsidP="007A657F">
      <w:pPr>
        <w:spacing w:after="0" w:line="360" w:lineRule="auto"/>
        <w:jc w:val="both"/>
        <w:rPr>
          <w:rFonts w:ascii="Book Antiqua" w:hAnsi="Book Antiqua" w:cs="Arial"/>
          <w:sz w:val="24"/>
          <w:szCs w:val="24"/>
        </w:rPr>
      </w:pPr>
      <w:r w:rsidRPr="009625CE">
        <w:rPr>
          <w:rFonts w:ascii="Book Antiqua" w:hAnsi="Book Antiqua"/>
          <w:b/>
          <w:sz w:val="24"/>
          <w:szCs w:val="24"/>
        </w:rPr>
        <w:t xml:space="preserve">© </w:t>
      </w:r>
      <w:proofErr w:type="spellStart"/>
      <w:r w:rsidRPr="009625CE">
        <w:rPr>
          <w:rFonts w:ascii="Book Antiqua" w:hAnsi="Book Antiqua" w:cs="Arial"/>
          <w:b/>
          <w:sz w:val="24"/>
          <w:szCs w:val="24"/>
        </w:rPr>
        <w:t>The</w:t>
      </w:r>
      <w:proofErr w:type="spellEnd"/>
      <w:r w:rsidRPr="009625CE">
        <w:rPr>
          <w:rFonts w:ascii="Book Antiqua" w:hAnsi="Book Antiqua" w:cs="Arial"/>
          <w:b/>
          <w:sz w:val="24"/>
          <w:szCs w:val="24"/>
        </w:rPr>
        <w:t xml:space="preserve"> </w:t>
      </w:r>
      <w:proofErr w:type="spellStart"/>
      <w:r w:rsidRPr="009625CE">
        <w:rPr>
          <w:rFonts w:ascii="Book Antiqua" w:hAnsi="Book Antiqua" w:cs="Arial"/>
          <w:b/>
          <w:sz w:val="24"/>
          <w:szCs w:val="24"/>
        </w:rPr>
        <w:t>Author</w:t>
      </w:r>
      <w:proofErr w:type="spellEnd"/>
      <w:r w:rsidRPr="009625CE">
        <w:rPr>
          <w:rFonts w:ascii="Book Antiqua" w:hAnsi="Book Antiqua" w:cs="Arial"/>
          <w:b/>
          <w:sz w:val="24"/>
          <w:szCs w:val="24"/>
        </w:rPr>
        <w:t>(s) 2016.</w:t>
      </w:r>
      <w:r w:rsidRPr="009625CE">
        <w:rPr>
          <w:rFonts w:ascii="Book Antiqua" w:hAnsi="Book Antiqua" w:cs="Arial"/>
          <w:sz w:val="24"/>
          <w:szCs w:val="24"/>
        </w:rPr>
        <w:t xml:space="preserve"> </w:t>
      </w:r>
      <w:proofErr w:type="spellStart"/>
      <w:r w:rsidRPr="009625CE">
        <w:rPr>
          <w:rFonts w:ascii="Book Antiqua" w:hAnsi="Book Antiqua" w:cs="Arial"/>
          <w:sz w:val="24"/>
          <w:szCs w:val="24"/>
        </w:rPr>
        <w:t>Published</w:t>
      </w:r>
      <w:proofErr w:type="spellEnd"/>
      <w:r w:rsidRPr="009625CE">
        <w:rPr>
          <w:rFonts w:ascii="Book Antiqua" w:hAnsi="Book Antiqua" w:cs="Arial"/>
          <w:sz w:val="24"/>
          <w:szCs w:val="24"/>
        </w:rPr>
        <w:t xml:space="preserve"> </w:t>
      </w:r>
      <w:proofErr w:type="spellStart"/>
      <w:r w:rsidRPr="009625CE">
        <w:rPr>
          <w:rFonts w:ascii="Book Antiqua" w:hAnsi="Book Antiqua" w:cs="Arial"/>
          <w:sz w:val="24"/>
          <w:szCs w:val="24"/>
        </w:rPr>
        <w:t>by</w:t>
      </w:r>
      <w:proofErr w:type="spellEnd"/>
      <w:r w:rsidRPr="009625CE">
        <w:rPr>
          <w:rFonts w:ascii="Book Antiqua" w:hAnsi="Book Antiqua" w:cs="Arial"/>
          <w:sz w:val="24"/>
          <w:szCs w:val="24"/>
        </w:rPr>
        <w:t xml:space="preserve"> </w:t>
      </w:r>
      <w:proofErr w:type="spellStart"/>
      <w:r w:rsidRPr="009625CE">
        <w:rPr>
          <w:rFonts w:ascii="Book Antiqua" w:hAnsi="Book Antiqua" w:cs="Arial"/>
          <w:sz w:val="24"/>
          <w:szCs w:val="24"/>
        </w:rPr>
        <w:t>Baishideng</w:t>
      </w:r>
      <w:proofErr w:type="spellEnd"/>
      <w:r w:rsidRPr="009625CE">
        <w:rPr>
          <w:rFonts w:ascii="Book Antiqua" w:hAnsi="Book Antiqua" w:cs="Arial"/>
          <w:sz w:val="24"/>
          <w:szCs w:val="24"/>
        </w:rPr>
        <w:t xml:space="preserve"> Publishing </w:t>
      </w:r>
      <w:proofErr w:type="spellStart"/>
      <w:r w:rsidRPr="009625CE">
        <w:rPr>
          <w:rFonts w:ascii="Book Antiqua" w:hAnsi="Book Antiqua" w:cs="Arial"/>
          <w:sz w:val="24"/>
          <w:szCs w:val="24"/>
        </w:rPr>
        <w:t>Group</w:t>
      </w:r>
      <w:proofErr w:type="spellEnd"/>
      <w:r w:rsidRPr="009625CE">
        <w:rPr>
          <w:rFonts w:ascii="Book Antiqua" w:hAnsi="Book Antiqua" w:cs="Arial"/>
          <w:sz w:val="24"/>
          <w:szCs w:val="24"/>
        </w:rPr>
        <w:t xml:space="preserve"> Inc. </w:t>
      </w:r>
      <w:proofErr w:type="spellStart"/>
      <w:r w:rsidRPr="009625CE">
        <w:rPr>
          <w:rFonts w:ascii="Book Antiqua" w:hAnsi="Book Antiqua" w:cs="Arial"/>
          <w:sz w:val="24"/>
          <w:szCs w:val="24"/>
        </w:rPr>
        <w:t>All</w:t>
      </w:r>
      <w:proofErr w:type="spellEnd"/>
      <w:r w:rsidRPr="009625CE">
        <w:rPr>
          <w:rFonts w:ascii="Book Antiqua" w:hAnsi="Book Antiqua" w:cs="Arial"/>
          <w:sz w:val="24"/>
          <w:szCs w:val="24"/>
        </w:rPr>
        <w:t xml:space="preserve"> </w:t>
      </w:r>
      <w:proofErr w:type="spellStart"/>
      <w:r w:rsidRPr="009625CE">
        <w:rPr>
          <w:rFonts w:ascii="Book Antiqua" w:hAnsi="Book Antiqua" w:cs="Arial"/>
          <w:sz w:val="24"/>
          <w:szCs w:val="24"/>
        </w:rPr>
        <w:t>rights</w:t>
      </w:r>
      <w:proofErr w:type="spellEnd"/>
      <w:r w:rsidRPr="009625CE">
        <w:rPr>
          <w:rFonts w:ascii="Book Antiqua" w:hAnsi="Book Antiqua" w:cs="Arial"/>
          <w:sz w:val="24"/>
          <w:szCs w:val="24"/>
        </w:rPr>
        <w:t xml:space="preserve"> </w:t>
      </w:r>
      <w:proofErr w:type="spellStart"/>
      <w:r w:rsidRPr="009625CE">
        <w:rPr>
          <w:rFonts w:ascii="Book Antiqua" w:hAnsi="Book Antiqua" w:cs="Arial"/>
          <w:sz w:val="24"/>
          <w:szCs w:val="24"/>
        </w:rPr>
        <w:t>reserved</w:t>
      </w:r>
      <w:proofErr w:type="spellEnd"/>
      <w:r w:rsidRPr="009625CE">
        <w:rPr>
          <w:rFonts w:ascii="Book Antiqua" w:hAnsi="Book Antiqua" w:cs="Arial"/>
          <w:sz w:val="24"/>
          <w:szCs w:val="24"/>
        </w:rPr>
        <w:t>.</w:t>
      </w:r>
    </w:p>
    <w:p w:rsidR="007A657F" w:rsidRPr="009625CE" w:rsidRDefault="007A657F" w:rsidP="007A657F">
      <w:pPr>
        <w:spacing w:after="0" w:line="360" w:lineRule="auto"/>
        <w:jc w:val="both"/>
        <w:rPr>
          <w:rFonts w:ascii="Book Antiqua" w:hAnsi="Book Antiqua" w:cs="Times New Roman"/>
          <w:sz w:val="24"/>
          <w:szCs w:val="24"/>
          <w:lang w:val="en-US" w:eastAsia="zh-CN"/>
        </w:rPr>
      </w:pPr>
    </w:p>
    <w:p w:rsidR="00656EF3" w:rsidRPr="009625CE" w:rsidRDefault="00656EF3" w:rsidP="007A657F">
      <w:pPr>
        <w:spacing w:after="0" w:line="360" w:lineRule="auto"/>
        <w:jc w:val="both"/>
        <w:rPr>
          <w:rFonts w:ascii="Book Antiqua" w:hAnsi="Book Antiqua"/>
          <w:sz w:val="24"/>
          <w:szCs w:val="24"/>
          <w:lang w:val="en-US" w:eastAsia="zh-CN"/>
        </w:rPr>
      </w:pPr>
      <w:r w:rsidRPr="009625CE">
        <w:rPr>
          <w:rFonts w:ascii="Book Antiqua" w:hAnsi="Book Antiqua" w:cs="Times New Roman"/>
          <w:b/>
          <w:sz w:val="24"/>
          <w:szCs w:val="24"/>
          <w:lang w:val="en-US"/>
        </w:rPr>
        <w:t xml:space="preserve">Core </w:t>
      </w:r>
      <w:r w:rsidR="007A657F" w:rsidRPr="009625CE">
        <w:rPr>
          <w:rFonts w:ascii="Book Antiqua" w:hAnsi="Book Antiqua" w:cs="Times New Roman"/>
          <w:b/>
          <w:sz w:val="24"/>
          <w:szCs w:val="24"/>
          <w:lang w:val="en-US"/>
        </w:rPr>
        <w:t>t</w:t>
      </w:r>
      <w:r w:rsidRPr="009625CE">
        <w:rPr>
          <w:rFonts w:ascii="Book Antiqua" w:hAnsi="Book Antiqua" w:cs="Times New Roman"/>
          <w:b/>
          <w:sz w:val="24"/>
          <w:szCs w:val="24"/>
          <w:lang w:val="en-US"/>
        </w:rPr>
        <w:t xml:space="preserve">ip: </w:t>
      </w:r>
      <w:r w:rsidRPr="009625CE">
        <w:rPr>
          <w:rFonts w:ascii="Book Antiqua" w:hAnsi="Book Antiqua"/>
          <w:sz w:val="24"/>
          <w:szCs w:val="24"/>
          <w:lang w:val="en-US"/>
        </w:rPr>
        <w:t xml:space="preserve">In the modern era of adaptive radiotherapy, </w:t>
      </w:r>
      <w:r w:rsidR="000951BA" w:rsidRPr="009625CE">
        <w:rPr>
          <w:rFonts w:ascii="Book Antiqua" w:hAnsi="Book Antiqua"/>
          <w:sz w:val="24"/>
          <w:szCs w:val="24"/>
          <w:lang w:val="en-US"/>
        </w:rPr>
        <w:t>it</w:t>
      </w:r>
      <w:r w:rsidR="00F4189F" w:rsidRPr="009625CE">
        <w:rPr>
          <w:rFonts w:ascii="Book Antiqua" w:hAnsi="Book Antiqua"/>
          <w:sz w:val="24"/>
          <w:szCs w:val="24"/>
          <w:lang w:val="en-US"/>
        </w:rPr>
        <w:t xml:space="preserve"> i</w:t>
      </w:r>
      <w:r w:rsidR="000951BA" w:rsidRPr="009625CE">
        <w:rPr>
          <w:rFonts w:ascii="Book Antiqua" w:hAnsi="Book Antiqua"/>
          <w:sz w:val="24"/>
          <w:szCs w:val="24"/>
          <w:lang w:val="en-US"/>
        </w:rPr>
        <w:t>s</w:t>
      </w:r>
      <w:r w:rsidRPr="009625CE">
        <w:rPr>
          <w:rFonts w:ascii="Book Antiqua" w:hAnsi="Book Antiqua"/>
          <w:sz w:val="24"/>
          <w:szCs w:val="24"/>
          <w:lang w:val="en-US"/>
        </w:rPr>
        <w:t xml:space="preserve"> crucial to understand how different </w:t>
      </w:r>
      <w:r w:rsidR="00A46BA9" w:rsidRPr="009625CE">
        <w:rPr>
          <w:rFonts w:ascii="Book Antiqua" w:hAnsi="Book Antiqua"/>
          <w:sz w:val="24"/>
          <w:szCs w:val="24"/>
          <w:lang w:val="en-US"/>
        </w:rPr>
        <w:t xml:space="preserve">imaging </w:t>
      </w:r>
      <w:r w:rsidRPr="009625CE">
        <w:rPr>
          <w:rFonts w:ascii="Book Antiqua" w:hAnsi="Book Antiqua"/>
          <w:sz w:val="24"/>
          <w:szCs w:val="24"/>
          <w:lang w:val="en-US"/>
        </w:rPr>
        <w:t xml:space="preserve">techniques interact </w:t>
      </w:r>
      <w:r w:rsidR="00A46BA9" w:rsidRPr="009625CE">
        <w:rPr>
          <w:rFonts w:ascii="Book Antiqua" w:hAnsi="Book Antiqua"/>
          <w:sz w:val="24"/>
          <w:szCs w:val="24"/>
          <w:lang w:val="en-US"/>
        </w:rPr>
        <w:t xml:space="preserve">and complement each other for application in </w:t>
      </w:r>
      <w:r w:rsidR="006D7CA5" w:rsidRPr="009625CE">
        <w:rPr>
          <w:rFonts w:ascii="Book Antiqua" w:hAnsi="Book Antiqua"/>
          <w:sz w:val="24"/>
          <w:szCs w:val="24"/>
          <w:lang w:val="en-US"/>
        </w:rPr>
        <w:t>cancer care</w:t>
      </w:r>
      <w:r w:rsidRPr="009625CE">
        <w:rPr>
          <w:rFonts w:ascii="Book Antiqua" w:hAnsi="Book Antiqua"/>
          <w:sz w:val="24"/>
          <w:szCs w:val="24"/>
          <w:lang w:val="en-US"/>
        </w:rPr>
        <w:t>. The quantitative imaging metrics</w:t>
      </w:r>
      <w:r w:rsidR="003E06B7" w:rsidRPr="009625CE">
        <w:rPr>
          <w:rFonts w:ascii="Book Antiqua" w:hAnsi="Book Antiqua"/>
          <w:sz w:val="24"/>
          <w:szCs w:val="24"/>
          <w:lang w:val="en-US"/>
        </w:rPr>
        <w:t>,</w:t>
      </w:r>
      <w:r w:rsidRPr="009625CE">
        <w:rPr>
          <w:rFonts w:ascii="Book Antiqua" w:hAnsi="Book Antiqua"/>
          <w:sz w:val="24"/>
          <w:szCs w:val="24"/>
          <w:lang w:val="en-US"/>
        </w:rPr>
        <w:t xml:space="preserve"> </w:t>
      </w:r>
      <w:r w:rsidR="007A657F" w:rsidRPr="009625CE">
        <w:rPr>
          <w:rFonts w:ascii="Book Antiqua" w:hAnsi="Book Antiqua"/>
          <w:sz w:val="24"/>
          <w:szCs w:val="24"/>
          <w:lang w:val="en-US"/>
        </w:rPr>
        <w:t>apparent diffusion coefficient</w:t>
      </w:r>
      <w:r w:rsidRPr="009625CE">
        <w:rPr>
          <w:rFonts w:ascii="Book Antiqua" w:hAnsi="Book Antiqua"/>
          <w:sz w:val="24"/>
          <w:szCs w:val="24"/>
          <w:lang w:val="en-US"/>
        </w:rPr>
        <w:t xml:space="preserve"> a</w:t>
      </w:r>
      <w:r w:rsidR="000951BA" w:rsidRPr="009625CE">
        <w:rPr>
          <w:rFonts w:ascii="Book Antiqua" w:hAnsi="Book Antiqua"/>
          <w:sz w:val="24"/>
          <w:szCs w:val="24"/>
          <w:lang w:val="en-US"/>
        </w:rPr>
        <w:t>nd</w:t>
      </w:r>
      <w:r w:rsidR="007A657F" w:rsidRPr="009625CE">
        <w:rPr>
          <w:rFonts w:ascii="Book Antiqua" w:hAnsi="Book Antiqua"/>
          <w:sz w:val="24"/>
          <w:szCs w:val="24"/>
          <w:lang w:val="en-US"/>
        </w:rPr>
        <w:t xml:space="preserve"> </w:t>
      </w:r>
      <w:proofErr w:type="spellStart"/>
      <w:r w:rsidR="007A657F" w:rsidRPr="009625CE">
        <w:rPr>
          <w:rFonts w:ascii="Book Antiqua" w:hAnsi="Book Antiqua"/>
          <w:sz w:val="24"/>
          <w:szCs w:val="24"/>
          <w:lang w:val="en-US"/>
        </w:rPr>
        <w:t>standarized</w:t>
      </w:r>
      <w:proofErr w:type="spellEnd"/>
      <w:r w:rsidR="007A657F" w:rsidRPr="009625CE">
        <w:rPr>
          <w:rFonts w:ascii="Book Antiqua" w:hAnsi="Book Antiqua"/>
          <w:sz w:val="24"/>
          <w:szCs w:val="24"/>
          <w:lang w:val="en-US"/>
        </w:rPr>
        <w:t xml:space="preserve"> uptake value</w:t>
      </w:r>
      <w:r w:rsidRPr="009625CE">
        <w:rPr>
          <w:rFonts w:ascii="Book Antiqua" w:hAnsi="Book Antiqua"/>
          <w:sz w:val="24"/>
          <w:szCs w:val="24"/>
          <w:lang w:val="en-US"/>
        </w:rPr>
        <w:t xml:space="preserve">, </w:t>
      </w:r>
      <w:r w:rsidR="000951BA" w:rsidRPr="009625CE">
        <w:rPr>
          <w:rFonts w:ascii="Book Antiqua" w:hAnsi="Book Antiqua"/>
          <w:sz w:val="24"/>
          <w:szCs w:val="24"/>
          <w:lang w:val="en-US"/>
        </w:rPr>
        <w:t>play a significant role in understand</w:t>
      </w:r>
      <w:r w:rsidR="000D2FEB" w:rsidRPr="009625CE">
        <w:rPr>
          <w:rFonts w:ascii="Book Antiqua" w:hAnsi="Book Antiqua"/>
          <w:sz w:val="24"/>
          <w:szCs w:val="24"/>
          <w:lang w:val="en-US"/>
        </w:rPr>
        <w:t>ing</w:t>
      </w:r>
      <w:r w:rsidRPr="009625CE">
        <w:rPr>
          <w:rFonts w:ascii="Book Antiqua" w:hAnsi="Book Antiqua"/>
          <w:sz w:val="24"/>
          <w:szCs w:val="24"/>
          <w:lang w:val="en-US"/>
        </w:rPr>
        <w:t xml:space="preserve"> the efficacy of the </w:t>
      </w:r>
      <w:r w:rsidR="000D2FEB" w:rsidRPr="009625CE">
        <w:rPr>
          <w:rFonts w:ascii="Book Antiqua" w:hAnsi="Book Antiqua"/>
          <w:sz w:val="24"/>
          <w:szCs w:val="24"/>
          <w:lang w:val="en-US"/>
        </w:rPr>
        <w:t>r</w:t>
      </w:r>
      <w:r w:rsidRPr="009625CE">
        <w:rPr>
          <w:rFonts w:ascii="Book Antiqua" w:hAnsi="Book Antiqua"/>
          <w:sz w:val="24"/>
          <w:szCs w:val="24"/>
          <w:lang w:val="en-US"/>
        </w:rPr>
        <w:t xml:space="preserve">adiotherapy treatment. </w:t>
      </w:r>
      <w:r w:rsidR="003E06B7" w:rsidRPr="009625CE">
        <w:rPr>
          <w:rFonts w:ascii="Book Antiqua" w:hAnsi="Book Antiqua"/>
          <w:sz w:val="24"/>
          <w:szCs w:val="24"/>
          <w:lang w:val="en-US"/>
        </w:rPr>
        <w:t xml:space="preserve">Tumor </w:t>
      </w:r>
      <w:r w:rsidRPr="009625CE">
        <w:rPr>
          <w:rFonts w:ascii="Book Antiqua" w:hAnsi="Book Antiqua"/>
          <w:sz w:val="24"/>
          <w:szCs w:val="24"/>
          <w:lang w:val="en-US"/>
        </w:rPr>
        <w:t xml:space="preserve">cellularity and glucose </w:t>
      </w:r>
      <w:r w:rsidR="000951BA" w:rsidRPr="009625CE">
        <w:rPr>
          <w:rFonts w:ascii="Book Antiqua" w:hAnsi="Book Antiqua"/>
          <w:sz w:val="24"/>
          <w:szCs w:val="24"/>
          <w:lang w:val="en-US"/>
        </w:rPr>
        <w:t>metabolism</w:t>
      </w:r>
      <w:r w:rsidRPr="009625CE">
        <w:rPr>
          <w:rFonts w:ascii="Book Antiqua" w:hAnsi="Book Antiqua"/>
          <w:sz w:val="24"/>
          <w:szCs w:val="24"/>
          <w:lang w:val="en-US"/>
        </w:rPr>
        <w:t xml:space="preserve"> were investigat</w:t>
      </w:r>
      <w:r w:rsidR="000951BA" w:rsidRPr="009625CE">
        <w:rPr>
          <w:rFonts w:ascii="Book Antiqua" w:hAnsi="Book Antiqua"/>
          <w:sz w:val="24"/>
          <w:szCs w:val="24"/>
          <w:lang w:val="en-US"/>
        </w:rPr>
        <w:t>ed before, during</w:t>
      </w:r>
      <w:r w:rsidR="000D2FEB" w:rsidRPr="009625CE">
        <w:rPr>
          <w:rFonts w:ascii="Book Antiqua" w:hAnsi="Book Antiqua"/>
          <w:sz w:val="24"/>
          <w:szCs w:val="24"/>
          <w:lang w:val="en-US"/>
        </w:rPr>
        <w:t>,</w:t>
      </w:r>
      <w:r w:rsidR="000951BA" w:rsidRPr="009625CE">
        <w:rPr>
          <w:rFonts w:ascii="Book Antiqua" w:hAnsi="Book Antiqua"/>
          <w:sz w:val="24"/>
          <w:szCs w:val="24"/>
          <w:lang w:val="en-US"/>
        </w:rPr>
        <w:t xml:space="preserve"> and after </w:t>
      </w:r>
      <w:r w:rsidRPr="009625CE">
        <w:rPr>
          <w:rFonts w:ascii="Book Antiqua" w:hAnsi="Book Antiqua"/>
          <w:sz w:val="24"/>
          <w:szCs w:val="24"/>
          <w:lang w:val="en-US"/>
        </w:rPr>
        <w:t xml:space="preserve">radiotherapy in </w:t>
      </w:r>
      <w:r w:rsidRPr="009625CE">
        <w:rPr>
          <w:rFonts w:ascii="Book Antiqua" w:hAnsi="Book Antiqua" w:cs="Times New Roman"/>
          <w:sz w:val="24"/>
          <w:szCs w:val="24"/>
          <w:lang w:val="en-US"/>
        </w:rPr>
        <w:t xml:space="preserve">human papillomavirus negative head and neck squamous cell </w:t>
      </w:r>
      <w:proofErr w:type="gramStart"/>
      <w:r w:rsidRPr="009625CE">
        <w:rPr>
          <w:rFonts w:ascii="Book Antiqua" w:hAnsi="Book Antiqua" w:cs="Times New Roman"/>
          <w:sz w:val="24"/>
          <w:szCs w:val="24"/>
          <w:lang w:val="en-US"/>
        </w:rPr>
        <w:t xml:space="preserve">carcinoma  </w:t>
      </w:r>
      <w:r w:rsidR="00D57151" w:rsidRPr="009625CE">
        <w:rPr>
          <w:rFonts w:ascii="Book Antiqua" w:hAnsi="Book Antiqua" w:cs="Times New Roman"/>
          <w:sz w:val="24"/>
          <w:szCs w:val="24"/>
          <w:lang w:val="en-US"/>
        </w:rPr>
        <w:t>patients</w:t>
      </w:r>
      <w:proofErr w:type="gramEnd"/>
      <w:r w:rsidR="00D57151"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 xml:space="preserve">using the </w:t>
      </w:r>
      <w:r w:rsidR="007A657F" w:rsidRPr="009625CE">
        <w:rPr>
          <w:rFonts w:ascii="Book Antiqua" w:hAnsi="Book Antiqua" w:cs="Times New Roman"/>
          <w:noProof/>
          <w:sz w:val="24"/>
          <w:szCs w:val="24"/>
          <w:lang w:val="en-US"/>
        </w:rPr>
        <w:t>diffusion-weighted</w:t>
      </w:r>
      <w:r w:rsidR="007A657F" w:rsidRPr="009625CE">
        <w:rPr>
          <w:rFonts w:ascii="Book Antiqua" w:hAnsi="Book Antiqua" w:cs="Times New Roman"/>
          <w:sz w:val="24"/>
          <w:szCs w:val="24"/>
          <w:lang w:val="en-US"/>
        </w:rPr>
        <w:t xml:space="preserve"> magnetic resonance imaging</w:t>
      </w:r>
      <w:r w:rsidRPr="009625CE">
        <w:rPr>
          <w:rFonts w:ascii="Book Antiqua" w:hAnsi="Book Antiqua"/>
          <w:sz w:val="24"/>
          <w:szCs w:val="24"/>
          <w:lang w:val="en-US"/>
        </w:rPr>
        <w:t xml:space="preserve"> and </w:t>
      </w:r>
      <w:r w:rsidR="007A657F" w:rsidRPr="009625CE">
        <w:rPr>
          <w:rFonts w:ascii="Book Antiqua" w:hAnsi="Book Antiqua" w:cs="Times New Roman"/>
          <w:sz w:val="24"/>
          <w:szCs w:val="24"/>
          <w:vertAlign w:val="superscript"/>
          <w:lang w:val="en-US"/>
        </w:rPr>
        <w:t>18</w:t>
      </w:r>
      <w:r w:rsidR="007A657F" w:rsidRPr="009625CE">
        <w:rPr>
          <w:rFonts w:ascii="Book Antiqua" w:hAnsi="Book Antiqua" w:cs="Times New Roman"/>
          <w:sz w:val="24"/>
          <w:szCs w:val="24"/>
          <w:lang w:val="en-US"/>
        </w:rPr>
        <w:t xml:space="preserve">F-labeled </w:t>
      </w:r>
      <w:proofErr w:type="spellStart"/>
      <w:r w:rsidR="007A657F" w:rsidRPr="009625CE">
        <w:rPr>
          <w:rFonts w:ascii="Book Antiqua" w:hAnsi="Book Antiqua" w:cs="Times New Roman"/>
          <w:sz w:val="24"/>
          <w:szCs w:val="24"/>
          <w:lang w:val="en-US"/>
        </w:rPr>
        <w:t>fluorodeoxyglucose</w:t>
      </w:r>
      <w:proofErr w:type="spellEnd"/>
      <w:r w:rsidR="007A657F" w:rsidRPr="009625CE">
        <w:rPr>
          <w:rFonts w:ascii="Book Antiqua" w:hAnsi="Book Antiqua" w:cs="Times New Roman"/>
          <w:sz w:val="24"/>
          <w:szCs w:val="24"/>
          <w:lang w:val="en-US"/>
        </w:rPr>
        <w:t xml:space="preserve"> positron emission tomography/computed tomography</w:t>
      </w:r>
      <w:r w:rsidR="000D2FEB" w:rsidRPr="009625CE">
        <w:rPr>
          <w:rFonts w:ascii="Book Antiqua" w:hAnsi="Book Antiqua" w:cs="Times New Roman"/>
          <w:sz w:val="24"/>
          <w:szCs w:val="24"/>
          <w:lang w:val="en-US"/>
        </w:rPr>
        <w:t xml:space="preserve"> imaging techniques</w:t>
      </w:r>
      <w:r w:rsidR="000951BA" w:rsidRPr="009625CE">
        <w:rPr>
          <w:rFonts w:ascii="Book Antiqua" w:hAnsi="Book Antiqua"/>
          <w:sz w:val="24"/>
          <w:szCs w:val="24"/>
          <w:lang w:val="en-US"/>
        </w:rPr>
        <w:t>.</w:t>
      </w:r>
    </w:p>
    <w:p w:rsidR="007A657F" w:rsidRPr="009625CE" w:rsidRDefault="007A657F" w:rsidP="007A657F">
      <w:pPr>
        <w:spacing w:after="0" w:line="360" w:lineRule="auto"/>
        <w:jc w:val="both"/>
        <w:rPr>
          <w:rFonts w:ascii="Book Antiqua" w:hAnsi="Book Antiqua"/>
          <w:sz w:val="24"/>
          <w:szCs w:val="24"/>
          <w:lang w:val="en-US" w:eastAsia="zh-CN"/>
        </w:rPr>
      </w:pPr>
    </w:p>
    <w:p w:rsidR="00921CA5" w:rsidRPr="009625CE" w:rsidRDefault="007A657F" w:rsidP="007A657F">
      <w:pPr>
        <w:spacing w:after="0" w:line="360" w:lineRule="auto"/>
        <w:jc w:val="both"/>
        <w:rPr>
          <w:rFonts w:ascii="Book Antiqua" w:hAnsi="Book Antiqua" w:cs="Times New Roman"/>
          <w:sz w:val="24"/>
          <w:szCs w:val="24"/>
          <w:lang w:val="en-US" w:eastAsia="zh-CN"/>
        </w:rPr>
      </w:pPr>
      <w:proofErr w:type="spellStart"/>
      <w:r w:rsidRPr="009625CE">
        <w:rPr>
          <w:rFonts w:ascii="Book Antiqua" w:eastAsia="Times New Roman" w:hAnsi="Book Antiqua" w:cs="Times New Roman"/>
          <w:sz w:val="24"/>
          <w:szCs w:val="24"/>
          <w:lang w:val="en-US"/>
        </w:rPr>
        <w:t>Aramburu</w:t>
      </w:r>
      <w:proofErr w:type="spellEnd"/>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Núñez</w:t>
      </w:r>
      <w:proofErr w:type="spellEnd"/>
      <w:r w:rsidRPr="009625CE">
        <w:rPr>
          <w:rFonts w:ascii="Book Antiqua" w:hAnsi="Book Antiqua" w:cs="Times New Roman"/>
          <w:sz w:val="24"/>
          <w:szCs w:val="24"/>
          <w:lang w:val="en-US" w:eastAsia="zh-CN"/>
        </w:rPr>
        <w:t xml:space="preserve"> D</w:t>
      </w:r>
      <w:r w:rsidRPr="009625CE">
        <w:rPr>
          <w:rFonts w:ascii="Book Antiqua" w:eastAsia="Times New Roman" w:hAnsi="Book Antiqua" w:cs="Times New Roman"/>
          <w:sz w:val="24"/>
          <w:szCs w:val="24"/>
          <w:lang w:val="en-US"/>
        </w:rPr>
        <w:t>, Lopez Medina</w:t>
      </w:r>
      <w:r w:rsidRPr="009625CE">
        <w:rPr>
          <w:rFonts w:ascii="Book Antiqua" w:hAnsi="Book Antiqua" w:cs="Times New Roman"/>
          <w:sz w:val="24"/>
          <w:szCs w:val="24"/>
          <w:lang w:val="en-US" w:eastAsia="zh-CN"/>
        </w:rPr>
        <w:t xml:space="preserve"> A</w:t>
      </w:r>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Mera</w:t>
      </w:r>
      <w:proofErr w:type="spellEnd"/>
      <w:r w:rsidRPr="009625CE">
        <w:rPr>
          <w:rFonts w:ascii="Book Antiqua" w:eastAsia="Times New Roman" w:hAnsi="Book Antiqua" w:cs="Times New Roman"/>
          <w:sz w:val="24"/>
          <w:szCs w:val="24"/>
          <w:lang w:val="en-US"/>
        </w:rPr>
        <w:t xml:space="preserve"> Iglesias</w:t>
      </w:r>
      <w:r w:rsidRPr="009625CE">
        <w:rPr>
          <w:rFonts w:ascii="Book Antiqua" w:hAnsi="Book Antiqua" w:cs="Times New Roman"/>
          <w:sz w:val="24"/>
          <w:szCs w:val="24"/>
          <w:lang w:val="en-US" w:eastAsia="zh-CN"/>
        </w:rPr>
        <w:t xml:space="preserve"> M</w:t>
      </w:r>
      <w:r w:rsidRPr="009625CE">
        <w:rPr>
          <w:rFonts w:ascii="Book Antiqua" w:eastAsia="Times New Roman" w:hAnsi="Book Antiqua" w:cs="Times New Roman"/>
          <w:sz w:val="24"/>
          <w:szCs w:val="24"/>
          <w:lang w:val="en-US"/>
        </w:rPr>
        <w:t>, Salvador Gomez</w:t>
      </w:r>
      <w:r w:rsidRPr="009625CE">
        <w:rPr>
          <w:rFonts w:ascii="Book Antiqua" w:hAnsi="Book Antiqua" w:cs="Times New Roman"/>
          <w:sz w:val="24"/>
          <w:szCs w:val="24"/>
          <w:lang w:val="en-US" w:eastAsia="zh-CN"/>
        </w:rPr>
        <w:t xml:space="preserve"> F</w:t>
      </w:r>
      <w:r w:rsidRPr="009625CE">
        <w:rPr>
          <w:rFonts w:ascii="Book Antiqua" w:eastAsia="Times New Roman" w:hAnsi="Book Antiqua" w:cs="Times New Roman"/>
          <w:sz w:val="24"/>
          <w:szCs w:val="24"/>
          <w:lang w:val="en-US"/>
        </w:rPr>
        <w:t>, Dave</w:t>
      </w:r>
      <w:r w:rsidRPr="009625CE">
        <w:rPr>
          <w:rFonts w:ascii="Book Antiqua" w:hAnsi="Book Antiqua" w:cs="Times New Roman"/>
          <w:sz w:val="24"/>
          <w:szCs w:val="24"/>
          <w:lang w:val="en-US" w:eastAsia="zh-CN"/>
        </w:rPr>
        <w:t xml:space="preserve"> A</w:t>
      </w:r>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Hatzoglou</w:t>
      </w:r>
      <w:proofErr w:type="spellEnd"/>
      <w:r w:rsidRPr="009625CE">
        <w:rPr>
          <w:rFonts w:ascii="Book Antiqua" w:hAnsi="Book Antiqua" w:cs="Times New Roman"/>
          <w:sz w:val="24"/>
          <w:szCs w:val="24"/>
          <w:lang w:val="en-US" w:eastAsia="zh-CN"/>
        </w:rPr>
        <w:t xml:space="preserve"> V</w:t>
      </w:r>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Paudyal</w:t>
      </w:r>
      <w:proofErr w:type="spellEnd"/>
      <w:r w:rsidRPr="009625CE">
        <w:rPr>
          <w:rFonts w:ascii="Book Antiqua" w:hAnsi="Book Antiqua" w:cs="Times New Roman"/>
          <w:sz w:val="24"/>
          <w:szCs w:val="24"/>
          <w:lang w:val="en-US" w:eastAsia="zh-CN"/>
        </w:rPr>
        <w:t xml:space="preserve"> R</w:t>
      </w:r>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Calzado</w:t>
      </w:r>
      <w:proofErr w:type="spellEnd"/>
      <w:r w:rsidRPr="009625CE">
        <w:rPr>
          <w:rFonts w:ascii="Book Antiqua" w:hAnsi="Book Antiqua" w:cs="Times New Roman"/>
          <w:sz w:val="24"/>
          <w:szCs w:val="24"/>
          <w:lang w:val="en-US" w:eastAsia="zh-CN"/>
        </w:rPr>
        <w:t xml:space="preserve"> A</w:t>
      </w:r>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Deasy</w:t>
      </w:r>
      <w:proofErr w:type="spellEnd"/>
      <w:r w:rsidRPr="009625CE">
        <w:rPr>
          <w:rFonts w:ascii="Book Antiqua" w:hAnsi="Book Antiqua" w:cs="Times New Roman"/>
          <w:sz w:val="24"/>
          <w:szCs w:val="24"/>
          <w:lang w:val="en-US" w:eastAsia="zh-CN"/>
        </w:rPr>
        <w:t xml:space="preserve"> JO</w:t>
      </w:r>
      <w:r w:rsidRPr="009625CE">
        <w:rPr>
          <w:rFonts w:ascii="Book Antiqua" w:eastAsia="Times New Roman" w:hAnsi="Book Antiqua" w:cs="Times New Roman"/>
          <w:sz w:val="24"/>
          <w:szCs w:val="24"/>
          <w:lang w:val="en-US"/>
        </w:rPr>
        <w:t xml:space="preserve">, </w:t>
      </w:r>
      <w:proofErr w:type="spellStart"/>
      <w:r w:rsidRPr="009625CE">
        <w:rPr>
          <w:rFonts w:ascii="Book Antiqua" w:eastAsia="Times New Roman" w:hAnsi="Book Antiqua" w:cs="Times New Roman"/>
          <w:sz w:val="24"/>
          <w:szCs w:val="24"/>
          <w:lang w:val="en-US"/>
        </w:rPr>
        <w:t>Shukla</w:t>
      </w:r>
      <w:proofErr w:type="spellEnd"/>
      <w:r w:rsidRPr="009625CE">
        <w:rPr>
          <w:rFonts w:ascii="Book Antiqua" w:eastAsia="Times New Roman" w:hAnsi="Book Antiqua" w:cs="Times New Roman"/>
          <w:sz w:val="24"/>
          <w:szCs w:val="24"/>
          <w:lang w:val="en-US"/>
        </w:rPr>
        <w:t>-Dave</w:t>
      </w:r>
      <w:r w:rsidRPr="009625CE">
        <w:rPr>
          <w:rFonts w:ascii="Book Antiqua" w:hAnsi="Book Antiqua" w:cs="Times New Roman"/>
          <w:sz w:val="24"/>
          <w:szCs w:val="24"/>
          <w:lang w:val="en-US" w:eastAsia="zh-CN"/>
        </w:rPr>
        <w:t xml:space="preserve"> A</w:t>
      </w:r>
      <w:r w:rsidRPr="009625CE">
        <w:rPr>
          <w:rFonts w:ascii="Book Antiqua" w:eastAsia="Times New Roman" w:hAnsi="Book Antiqua" w:cs="Times New Roman"/>
          <w:sz w:val="24"/>
          <w:szCs w:val="24"/>
          <w:lang w:val="en-US"/>
        </w:rPr>
        <w:t>, Muñoz</w:t>
      </w:r>
      <w:r w:rsidRPr="009625CE">
        <w:rPr>
          <w:rFonts w:ascii="Book Antiqua" w:hAnsi="Book Antiqua" w:cs="Times New Roman"/>
          <w:sz w:val="24"/>
          <w:szCs w:val="24"/>
          <w:lang w:val="en-US" w:eastAsia="zh-CN"/>
        </w:rPr>
        <w:t xml:space="preserve"> VM.</w:t>
      </w:r>
      <w:r w:rsidRPr="009625CE">
        <w:rPr>
          <w:rFonts w:ascii="Book Antiqua" w:eastAsia="Calibri" w:hAnsi="Book Antiqua" w:cs="Times New Roman"/>
          <w:sz w:val="24"/>
          <w:szCs w:val="24"/>
          <w:lang w:val="en-US" w:eastAsia="en-US"/>
        </w:rPr>
        <w:t xml:space="preserve"> Multimodality functional imaging using DW-MRI and </w:t>
      </w:r>
      <w:r w:rsidRPr="009625CE">
        <w:rPr>
          <w:rFonts w:ascii="Book Antiqua" w:eastAsia="Calibri" w:hAnsi="Book Antiqua" w:cs="Times New Roman"/>
          <w:sz w:val="24"/>
          <w:szCs w:val="24"/>
          <w:vertAlign w:val="superscript"/>
          <w:lang w:val="en-US" w:eastAsia="en-US"/>
        </w:rPr>
        <w:t>18</w:t>
      </w:r>
      <w:r w:rsidRPr="009625CE">
        <w:rPr>
          <w:rFonts w:ascii="Book Antiqua" w:eastAsia="Calibri" w:hAnsi="Book Antiqua" w:cs="Times New Roman"/>
          <w:sz w:val="24"/>
          <w:szCs w:val="24"/>
          <w:lang w:val="en-US" w:eastAsia="en-US"/>
        </w:rPr>
        <w:t xml:space="preserve">F-FDG-PET/CT during radiation therapy for human papillomavirus negative head and neck squamous cell carcinoma: </w:t>
      </w:r>
      <w:hyperlink r:id="rId10" w:history="1">
        <w:r w:rsidRPr="009625CE">
          <w:rPr>
            <w:rFonts w:ascii="Book Antiqua" w:eastAsia="Calibri" w:hAnsi="Book Antiqua" w:cs="Times New Roman"/>
            <w:sz w:val="24"/>
            <w:szCs w:val="24"/>
            <w:lang w:val="en-US" w:eastAsia="en-US"/>
          </w:rPr>
          <w:t xml:space="preserve"> </w:t>
        </w:r>
        <w:proofErr w:type="spellStart"/>
        <w:r w:rsidRPr="009625CE">
          <w:rPr>
            <w:rFonts w:ascii="Book Antiqua" w:eastAsia="Calibri" w:hAnsi="Book Antiqua" w:cs="Times New Roman"/>
            <w:sz w:val="24"/>
            <w:szCs w:val="24"/>
            <w:lang w:val="en-US" w:eastAsia="en-US"/>
          </w:rPr>
          <w:t>Meixoeiro</w:t>
        </w:r>
        <w:proofErr w:type="spellEnd"/>
        <w:r w:rsidRPr="009625CE">
          <w:rPr>
            <w:rFonts w:ascii="Book Antiqua" w:eastAsia="Calibri" w:hAnsi="Book Antiqua" w:cs="Times New Roman"/>
            <w:sz w:val="24"/>
            <w:szCs w:val="24"/>
            <w:lang w:val="en-US" w:eastAsia="en-US"/>
          </w:rPr>
          <w:t xml:space="preserve"> Hospital of Vigo Experience</w:t>
        </w:r>
      </w:hyperlink>
      <w:r w:rsidRPr="009625CE">
        <w:rPr>
          <w:rFonts w:ascii="Book Antiqua" w:hAnsi="Book Antiqua" w:cs="Times New Roman"/>
          <w:sz w:val="24"/>
          <w:szCs w:val="24"/>
          <w:lang w:val="en-US" w:eastAsia="zh-CN"/>
        </w:rPr>
        <w:t>.</w:t>
      </w:r>
      <w:r w:rsidRPr="009625CE">
        <w:rPr>
          <w:rFonts w:ascii="Book Antiqua" w:hAnsi="Book Antiqua"/>
          <w:i/>
          <w:iCs/>
          <w:sz w:val="24"/>
          <w:szCs w:val="24"/>
        </w:rPr>
        <w:t xml:space="preserve"> </w:t>
      </w:r>
      <w:proofErr w:type="spellStart"/>
      <w:r w:rsidRPr="009625CE">
        <w:rPr>
          <w:rFonts w:ascii="Book Antiqua" w:hAnsi="Book Antiqua"/>
          <w:i/>
          <w:iCs/>
          <w:sz w:val="24"/>
          <w:szCs w:val="24"/>
        </w:rPr>
        <w:t>World</w:t>
      </w:r>
      <w:proofErr w:type="spellEnd"/>
      <w:r w:rsidRPr="009625CE">
        <w:rPr>
          <w:rFonts w:ascii="Book Antiqua" w:hAnsi="Book Antiqua"/>
          <w:i/>
          <w:iCs/>
          <w:sz w:val="24"/>
          <w:szCs w:val="24"/>
        </w:rPr>
        <w:t xml:space="preserve"> J </w:t>
      </w:r>
      <w:proofErr w:type="spellStart"/>
      <w:r w:rsidRPr="009625CE">
        <w:rPr>
          <w:rFonts w:ascii="Book Antiqua" w:hAnsi="Book Antiqua"/>
          <w:i/>
          <w:iCs/>
          <w:sz w:val="24"/>
          <w:szCs w:val="24"/>
        </w:rPr>
        <w:t>Radiol</w:t>
      </w:r>
      <w:proofErr w:type="spellEnd"/>
      <w:r w:rsidRPr="009625CE">
        <w:rPr>
          <w:rFonts w:ascii="Book Antiqua" w:hAnsi="Book Antiqua"/>
          <w:i/>
          <w:iCs/>
          <w:sz w:val="24"/>
          <w:szCs w:val="24"/>
          <w:lang w:eastAsia="zh-CN"/>
        </w:rPr>
        <w:t xml:space="preserve"> </w:t>
      </w:r>
      <w:r w:rsidRPr="009625CE">
        <w:rPr>
          <w:rFonts w:ascii="Book Antiqua" w:hAnsi="Book Antiqua"/>
          <w:iCs/>
          <w:sz w:val="24"/>
          <w:szCs w:val="24"/>
          <w:lang w:eastAsia="zh-CN"/>
        </w:rPr>
        <w:t xml:space="preserve">2016; In </w:t>
      </w:r>
      <w:proofErr w:type="spellStart"/>
      <w:r w:rsidRPr="009625CE">
        <w:rPr>
          <w:rFonts w:ascii="Book Antiqua" w:hAnsi="Book Antiqua"/>
          <w:iCs/>
          <w:sz w:val="24"/>
          <w:szCs w:val="24"/>
          <w:lang w:eastAsia="zh-CN"/>
        </w:rPr>
        <w:t>press</w:t>
      </w:r>
      <w:proofErr w:type="spellEnd"/>
    </w:p>
    <w:p w:rsidR="004017CD" w:rsidRPr="009625CE" w:rsidRDefault="004017CD" w:rsidP="007A657F">
      <w:pPr>
        <w:spacing w:after="0" w:line="360" w:lineRule="auto"/>
        <w:jc w:val="both"/>
        <w:rPr>
          <w:rFonts w:ascii="Book Antiqua" w:hAnsi="Book Antiqua" w:cs="Times New Roman"/>
          <w:sz w:val="24"/>
          <w:szCs w:val="24"/>
          <w:lang w:val="en-US"/>
        </w:rPr>
      </w:pPr>
      <w:r w:rsidRPr="009625CE">
        <w:rPr>
          <w:rFonts w:ascii="Book Antiqua" w:hAnsi="Book Antiqua" w:cs="Times New Roman"/>
          <w:sz w:val="24"/>
          <w:szCs w:val="24"/>
          <w:lang w:val="en-US"/>
        </w:rPr>
        <w:br w:type="page"/>
      </w:r>
    </w:p>
    <w:p w:rsidR="00EE7A09" w:rsidRPr="009625CE" w:rsidRDefault="00EE7A09" w:rsidP="007A657F">
      <w:pPr>
        <w:spacing w:after="0" w:line="360" w:lineRule="auto"/>
        <w:jc w:val="both"/>
        <w:rPr>
          <w:rFonts w:ascii="Book Antiqua" w:hAnsi="Book Antiqua" w:cs="Times New Roman"/>
          <w:sz w:val="24"/>
          <w:szCs w:val="24"/>
          <w:lang w:val="en-US"/>
        </w:rPr>
        <w:sectPr w:rsidR="00EE7A09" w:rsidRPr="009625CE" w:rsidSect="007A657F">
          <w:footerReference w:type="default" r:id="rId11"/>
          <w:type w:val="continuous"/>
          <w:pgSz w:w="11906" w:h="16838"/>
          <w:pgMar w:top="1440" w:right="1080" w:bottom="1440" w:left="1080" w:header="708" w:footer="708" w:gutter="0"/>
          <w:cols w:space="708"/>
          <w:docGrid w:linePitch="360"/>
        </w:sectPr>
      </w:pPr>
    </w:p>
    <w:p w:rsidR="008C50A2" w:rsidRPr="009625CE" w:rsidRDefault="00D24AFF" w:rsidP="007A657F">
      <w:pPr>
        <w:spacing w:after="0" w:line="360" w:lineRule="auto"/>
        <w:jc w:val="both"/>
        <w:rPr>
          <w:rFonts w:ascii="Book Antiqua" w:hAnsi="Book Antiqua" w:cs="Times New Roman"/>
          <w:b/>
          <w:sz w:val="24"/>
          <w:szCs w:val="24"/>
          <w:lang w:val="en-US"/>
        </w:rPr>
      </w:pPr>
      <w:r w:rsidRPr="009625CE">
        <w:rPr>
          <w:rFonts w:ascii="Book Antiqua" w:hAnsi="Book Antiqua" w:cs="Times New Roman"/>
          <w:b/>
          <w:sz w:val="24"/>
          <w:szCs w:val="24"/>
          <w:lang w:val="en-US"/>
        </w:rPr>
        <w:lastRenderedPageBreak/>
        <w:t>I</w:t>
      </w:r>
      <w:r w:rsidR="003924BE" w:rsidRPr="009625CE">
        <w:rPr>
          <w:rFonts w:ascii="Book Antiqua" w:hAnsi="Book Antiqua" w:cs="Times New Roman"/>
          <w:b/>
          <w:sz w:val="24"/>
          <w:szCs w:val="24"/>
          <w:lang w:val="en-US"/>
        </w:rPr>
        <w:t>NTRODUCTION</w:t>
      </w:r>
    </w:p>
    <w:p w:rsidR="002A0E5A" w:rsidRPr="009625CE" w:rsidRDefault="00DD05C5" w:rsidP="007A657F">
      <w:pPr>
        <w:pStyle w:val="ListParagraph"/>
        <w:spacing w:after="0" w:line="360" w:lineRule="auto"/>
        <w:ind w:left="0"/>
        <w:rPr>
          <w:rFonts w:ascii="Book Antiqua" w:hAnsi="Book Antiqua" w:cs="Times New Roman"/>
          <w:sz w:val="24"/>
          <w:szCs w:val="24"/>
        </w:rPr>
      </w:pPr>
      <w:r w:rsidRPr="009625CE">
        <w:rPr>
          <w:rFonts w:ascii="Book Antiqua" w:hAnsi="Book Antiqua" w:cs="Times New Roman"/>
          <w:sz w:val="24"/>
          <w:szCs w:val="24"/>
        </w:rPr>
        <w:t xml:space="preserve">The </w:t>
      </w:r>
      <w:r w:rsidR="00CA0004" w:rsidRPr="009625CE">
        <w:rPr>
          <w:rFonts w:ascii="Book Antiqua" w:hAnsi="Book Antiqua" w:cs="Times New Roman"/>
          <w:sz w:val="24"/>
          <w:szCs w:val="24"/>
        </w:rPr>
        <w:t>Spanish Cancer Registries</w:t>
      </w:r>
      <w:r w:rsidRPr="009625CE">
        <w:rPr>
          <w:rFonts w:ascii="Book Antiqua" w:hAnsi="Book Antiqua" w:cs="Times New Roman"/>
          <w:sz w:val="24"/>
          <w:szCs w:val="24"/>
        </w:rPr>
        <w:t xml:space="preserve"> </w:t>
      </w:r>
      <w:r w:rsidR="00E26CAE" w:rsidRPr="009625CE">
        <w:rPr>
          <w:rFonts w:ascii="Book Antiqua" w:hAnsi="Book Antiqua" w:cs="Times New Roman"/>
          <w:sz w:val="24"/>
          <w:szCs w:val="24"/>
        </w:rPr>
        <w:t>reported</w:t>
      </w:r>
      <w:r w:rsidRPr="009625CE">
        <w:rPr>
          <w:rFonts w:ascii="Book Antiqua" w:hAnsi="Book Antiqua" w:cs="Times New Roman"/>
          <w:sz w:val="24"/>
          <w:szCs w:val="24"/>
        </w:rPr>
        <w:t xml:space="preserve"> that in 2014</w:t>
      </w:r>
      <w:r w:rsidR="00A62EA2" w:rsidRPr="009625CE">
        <w:rPr>
          <w:rFonts w:ascii="Book Antiqua" w:hAnsi="Book Antiqua" w:cs="Times New Roman"/>
          <w:sz w:val="24"/>
          <w:szCs w:val="24"/>
        </w:rPr>
        <w:t>,</w:t>
      </w:r>
      <w:r w:rsidR="007A657F" w:rsidRPr="009625CE">
        <w:rPr>
          <w:rFonts w:ascii="Book Antiqua" w:hAnsi="Book Antiqua" w:cs="Times New Roman"/>
          <w:sz w:val="24"/>
          <w:szCs w:val="24"/>
        </w:rPr>
        <w:t xml:space="preserve"> 241</w:t>
      </w:r>
      <w:r w:rsidRPr="009625CE">
        <w:rPr>
          <w:rFonts w:ascii="Book Antiqua" w:hAnsi="Book Antiqua" w:cs="Times New Roman"/>
          <w:sz w:val="24"/>
          <w:szCs w:val="24"/>
        </w:rPr>
        <w:t xml:space="preserve">284 new cases of cancer were diagnosed in </w:t>
      </w:r>
      <w:proofErr w:type="gramStart"/>
      <w:r w:rsidRPr="009625CE">
        <w:rPr>
          <w:rFonts w:ascii="Book Antiqua" w:hAnsi="Book Antiqua" w:cs="Times New Roman"/>
          <w:sz w:val="24"/>
          <w:szCs w:val="24"/>
        </w:rPr>
        <w:t>Spain</w:t>
      </w:r>
      <w:r w:rsidR="007A657F" w:rsidRPr="009625CE">
        <w:rPr>
          <w:rFonts w:ascii="Book Antiqua" w:hAnsi="Book Antiqua" w:cs="Times New Roman" w:hint="eastAsia"/>
          <w:sz w:val="24"/>
          <w:szCs w:val="24"/>
          <w:vertAlign w:val="superscript"/>
          <w:lang w:eastAsia="zh-CN"/>
        </w:rPr>
        <w:t>[</w:t>
      </w:r>
      <w:proofErr w:type="gramEnd"/>
      <w:r w:rsidR="007A657F" w:rsidRPr="009625CE">
        <w:rPr>
          <w:rFonts w:ascii="Book Antiqua" w:hAnsi="Book Antiqua" w:cs="Times New Roman" w:hint="eastAsia"/>
          <w:sz w:val="24"/>
          <w:szCs w:val="24"/>
          <w:vertAlign w:val="superscript"/>
          <w:lang w:eastAsia="zh-CN"/>
        </w:rPr>
        <w:t>1]</w:t>
      </w:r>
      <w:r w:rsidR="0060236B" w:rsidRPr="009625CE">
        <w:rPr>
          <w:rFonts w:ascii="Book Antiqua" w:hAnsi="Book Antiqua" w:cs="Times New Roman"/>
          <w:sz w:val="24"/>
          <w:szCs w:val="24"/>
        </w:rPr>
        <w:t xml:space="preserve">. </w:t>
      </w:r>
      <w:r w:rsidR="00794EAA" w:rsidRPr="009625CE">
        <w:rPr>
          <w:rFonts w:ascii="Book Antiqua" w:hAnsi="Book Antiqua" w:cs="Times New Roman"/>
          <w:sz w:val="24"/>
          <w:szCs w:val="24"/>
        </w:rPr>
        <w:t>Out o</w:t>
      </w:r>
      <w:r w:rsidR="007A657F" w:rsidRPr="009625CE">
        <w:rPr>
          <w:rFonts w:ascii="Book Antiqua" w:hAnsi="Book Antiqua" w:cs="Times New Roman"/>
          <w:sz w:val="24"/>
          <w:szCs w:val="24"/>
        </w:rPr>
        <w:t>f these, 12</w:t>
      </w:r>
      <w:r w:rsidRPr="009625CE">
        <w:rPr>
          <w:rFonts w:ascii="Book Antiqua" w:hAnsi="Book Antiqua" w:cs="Times New Roman"/>
          <w:sz w:val="24"/>
          <w:szCs w:val="24"/>
        </w:rPr>
        <w:t xml:space="preserve">696 were head and neck </w:t>
      </w:r>
      <w:r w:rsidR="00CC7FF3" w:rsidRPr="009625CE">
        <w:rPr>
          <w:rFonts w:ascii="Book Antiqua" w:hAnsi="Book Antiqua" w:cs="Times New Roman"/>
          <w:sz w:val="24"/>
          <w:szCs w:val="24"/>
        </w:rPr>
        <w:t xml:space="preserve">(HN) </w:t>
      </w:r>
      <w:r w:rsidRPr="009625CE">
        <w:rPr>
          <w:rFonts w:ascii="Book Antiqua" w:hAnsi="Book Antiqua" w:cs="Times New Roman"/>
          <w:sz w:val="24"/>
          <w:szCs w:val="24"/>
        </w:rPr>
        <w:t>cancers</w:t>
      </w:r>
      <w:r w:rsidR="00F37787" w:rsidRPr="009625CE">
        <w:rPr>
          <w:rFonts w:ascii="Book Antiqua" w:hAnsi="Book Antiqua" w:cs="Times New Roman"/>
          <w:sz w:val="24"/>
          <w:szCs w:val="24"/>
        </w:rPr>
        <w:t xml:space="preserve"> </w:t>
      </w:r>
      <w:r w:rsidR="00901E7F" w:rsidRPr="009625CE">
        <w:rPr>
          <w:rFonts w:ascii="Book Antiqua" w:hAnsi="Book Antiqua" w:cs="Times New Roman"/>
          <w:sz w:val="24"/>
          <w:szCs w:val="24"/>
        </w:rPr>
        <w:t>in which</w:t>
      </w:r>
      <w:r w:rsidR="00F37787" w:rsidRPr="009625CE">
        <w:rPr>
          <w:rFonts w:ascii="Book Antiqua" w:hAnsi="Book Antiqua" w:cs="Times New Roman"/>
          <w:sz w:val="24"/>
          <w:szCs w:val="24"/>
        </w:rPr>
        <w:t xml:space="preserve"> approximately 90% were</w:t>
      </w:r>
      <w:r w:rsidR="00901E7F" w:rsidRPr="009625CE">
        <w:rPr>
          <w:rFonts w:ascii="Book Antiqua" w:hAnsi="Book Antiqua" w:cs="Times New Roman"/>
          <w:sz w:val="24"/>
          <w:szCs w:val="24"/>
        </w:rPr>
        <w:t xml:space="preserve"> specifically</w:t>
      </w:r>
      <w:r w:rsidR="00CC7FF3" w:rsidRPr="009625CE">
        <w:rPr>
          <w:rFonts w:ascii="Book Antiqua" w:hAnsi="Book Antiqua" w:cs="Times New Roman"/>
          <w:sz w:val="24"/>
          <w:szCs w:val="24"/>
        </w:rPr>
        <w:t xml:space="preserve"> squamous cell carcinoma</w:t>
      </w:r>
      <w:r w:rsidR="00901E7F" w:rsidRPr="009625CE">
        <w:rPr>
          <w:rFonts w:ascii="Book Antiqua" w:hAnsi="Book Antiqua" w:cs="Times New Roman"/>
          <w:sz w:val="24"/>
          <w:szCs w:val="24"/>
        </w:rPr>
        <w:t>s</w:t>
      </w:r>
      <w:r w:rsidR="00CC7FF3" w:rsidRPr="009625CE">
        <w:rPr>
          <w:rFonts w:ascii="Book Antiqua" w:hAnsi="Book Antiqua" w:cs="Times New Roman"/>
          <w:sz w:val="24"/>
          <w:szCs w:val="24"/>
        </w:rPr>
        <w:t xml:space="preserve"> (SCC)</w:t>
      </w:r>
      <w:r w:rsidR="007A657F" w:rsidRPr="009625CE">
        <w:rPr>
          <w:rFonts w:ascii="Book Antiqua" w:hAnsi="Book Antiqua" w:cs="Times New Roman" w:hint="eastAsia"/>
          <w:sz w:val="24"/>
          <w:szCs w:val="24"/>
          <w:vertAlign w:val="superscript"/>
          <w:lang w:eastAsia="zh-CN"/>
        </w:rPr>
        <w:t>[2]</w:t>
      </w:r>
      <w:r w:rsidR="0060236B" w:rsidRPr="009625CE">
        <w:rPr>
          <w:rFonts w:ascii="Book Antiqua" w:hAnsi="Book Antiqua" w:cs="Times New Roman"/>
          <w:sz w:val="24"/>
          <w:szCs w:val="24"/>
        </w:rPr>
        <w:t xml:space="preserve">. </w:t>
      </w:r>
      <w:r w:rsidR="00901E7F" w:rsidRPr="009625CE">
        <w:rPr>
          <w:rFonts w:ascii="Book Antiqua" w:hAnsi="Book Antiqua" w:cs="Times New Roman"/>
          <w:sz w:val="24"/>
          <w:szCs w:val="24"/>
        </w:rPr>
        <w:t xml:space="preserve">The main subgroup for the patients was </w:t>
      </w:r>
      <w:proofErr w:type="spellStart"/>
      <w:r w:rsidR="002F36A9" w:rsidRPr="009625CE">
        <w:rPr>
          <w:rFonts w:ascii="Book Antiqua" w:hAnsi="Book Antiqua" w:cs="Times New Roman"/>
          <w:sz w:val="24"/>
          <w:szCs w:val="24"/>
        </w:rPr>
        <w:t>o</w:t>
      </w:r>
      <w:r w:rsidR="00F37787" w:rsidRPr="009625CE">
        <w:rPr>
          <w:rFonts w:ascii="Book Antiqua" w:hAnsi="Book Antiqua" w:cs="Times New Roman"/>
          <w:sz w:val="24"/>
          <w:szCs w:val="24"/>
        </w:rPr>
        <w:t>ropharyngeal</w:t>
      </w:r>
      <w:proofErr w:type="spellEnd"/>
      <w:r w:rsidR="0093506B" w:rsidRPr="009625CE">
        <w:rPr>
          <w:rFonts w:ascii="Book Antiqua" w:hAnsi="Book Antiqua" w:cs="Times New Roman"/>
          <w:sz w:val="24"/>
          <w:szCs w:val="24"/>
        </w:rPr>
        <w:t xml:space="preserve"> SCC</w:t>
      </w:r>
      <w:r w:rsidR="00F37787" w:rsidRPr="009625CE">
        <w:rPr>
          <w:rFonts w:ascii="Book Antiqua" w:hAnsi="Book Antiqua" w:cs="Times New Roman"/>
          <w:sz w:val="24"/>
          <w:szCs w:val="24"/>
        </w:rPr>
        <w:t xml:space="preserve"> </w:t>
      </w:r>
      <w:r w:rsidR="002F36A9" w:rsidRPr="009625CE">
        <w:rPr>
          <w:rFonts w:ascii="Book Antiqua" w:hAnsi="Book Antiqua" w:cs="Times New Roman"/>
          <w:sz w:val="24"/>
          <w:szCs w:val="24"/>
        </w:rPr>
        <w:t>wherein</w:t>
      </w:r>
      <w:r w:rsidR="0017340F" w:rsidRPr="009625CE">
        <w:rPr>
          <w:rFonts w:ascii="Book Antiqua" w:hAnsi="Book Antiqua" w:cs="Times New Roman"/>
          <w:sz w:val="24"/>
          <w:szCs w:val="24"/>
        </w:rPr>
        <w:t xml:space="preserve"> </w:t>
      </w:r>
      <w:r w:rsidR="001B02E8" w:rsidRPr="009625CE">
        <w:rPr>
          <w:rFonts w:ascii="Book Antiqua" w:hAnsi="Book Antiqua" w:cs="Times New Roman"/>
          <w:sz w:val="24"/>
          <w:szCs w:val="24"/>
        </w:rPr>
        <w:t>52</w:t>
      </w:r>
      <w:r w:rsidR="004A3BCA">
        <w:rPr>
          <w:rFonts w:ascii="Book Antiqua" w:hAnsi="Book Antiqua" w:cs="Times New Roman" w:hint="eastAsia"/>
          <w:sz w:val="24"/>
          <w:szCs w:val="24"/>
          <w:lang w:eastAsia="zh-CN"/>
        </w:rPr>
        <w:t>%</w:t>
      </w:r>
      <w:r w:rsidR="001B02E8" w:rsidRPr="009625CE">
        <w:rPr>
          <w:rFonts w:ascii="Book Antiqua" w:hAnsi="Book Antiqua" w:cs="Times New Roman"/>
          <w:sz w:val="24"/>
          <w:szCs w:val="24"/>
        </w:rPr>
        <w:t xml:space="preserve">-72% </w:t>
      </w:r>
      <w:r w:rsidR="002F36A9" w:rsidRPr="009625CE">
        <w:rPr>
          <w:rFonts w:ascii="Book Antiqua" w:hAnsi="Book Antiqua" w:cs="Times New Roman"/>
          <w:sz w:val="24"/>
          <w:szCs w:val="24"/>
        </w:rPr>
        <w:t>of the cases were</w:t>
      </w:r>
      <w:r w:rsidR="00112EB0" w:rsidRPr="009625CE">
        <w:rPr>
          <w:rFonts w:ascii="Book Antiqua" w:hAnsi="Book Antiqua" w:cs="Times New Roman"/>
          <w:sz w:val="24"/>
          <w:szCs w:val="24"/>
        </w:rPr>
        <w:t xml:space="preserve"> </w:t>
      </w:r>
      <w:r w:rsidR="00F37787" w:rsidRPr="009625CE">
        <w:rPr>
          <w:rFonts w:ascii="Book Antiqua" w:hAnsi="Book Antiqua" w:cs="Times New Roman"/>
          <w:sz w:val="24"/>
          <w:szCs w:val="24"/>
        </w:rPr>
        <w:t xml:space="preserve">caused by infection </w:t>
      </w:r>
      <w:r w:rsidR="002F36A9" w:rsidRPr="009625CE">
        <w:rPr>
          <w:rFonts w:ascii="Book Antiqua" w:hAnsi="Book Antiqua" w:cs="Times New Roman"/>
          <w:sz w:val="24"/>
          <w:szCs w:val="24"/>
        </w:rPr>
        <w:t>from the</w:t>
      </w:r>
      <w:r w:rsidR="0093506B" w:rsidRPr="009625CE">
        <w:rPr>
          <w:rFonts w:ascii="Book Antiqua" w:hAnsi="Book Antiqua" w:cs="Times New Roman"/>
          <w:sz w:val="24"/>
          <w:szCs w:val="24"/>
        </w:rPr>
        <w:t xml:space="preserve"> </w:t>
      </w:r>
      <w:r w:rsidR="00F37787" w:rsidRPr="009625CE">
        <w:rPr>
          <w:rFonts w:ascii="Book Antiqua" w:hAnsi="Book Antiqua" w:cs="Times New Roman"/>
          <w:sz w:val="24"/>
          <w:szCs w:val="24"/>
        </w:rPr>
        <w:t>human papillomavirus (HPV)</w:t>
      </w:r>
      <w:r w:rsidR="007A657F" w:rsidRPr="009625CE">
        <w:rPr>
          <w:rFonts w:ascii="Book Antiqua" w:hAnsi="Book Antiqua" w:cs="Times New Roman" w:hint="eastAsia"/>
          <w:sz w:val="24"/>
          <w:szCs w:val="24"/>
          <w:vertAlign w:val="superscript"/>
          <w:lang w:eastAsia="zh-CN"/>
        </w:rPr>
        <w:t>[3]</w:t>
      </w:r>
      <w:r w:rsidR="0059586D" w:rsidRPr="009625CE">
        <w:rPr>
          <w:rFonts w:ascii="Book Antiqua" w:hAnsi="Book Antiqua" w:cs="Times New Roman"/>
          <w:sz w:val="24"/>
          <w:szCs w:val="24"/>
        </w:rPr>
        <w:t xml:space="preserve">. It has been previously reported that </w:t>
      </w:r>
      <w:r w:rsidR="002A0E5A" w:rsidRPr="009625CE">
        <w:rPr>
          <w:rFonts w:ascii="Book Antiqua" w:hAnsi="Book Antiqua" w:cs="Times New Roman"/>
          <w:sz w:val="24"/>
          <w:szCs w:val="24"/>
        </w:rPr>
        <w:t>HPV</w:t>
      </w:r>
      <w:r w:rsidR="0059586D" w:rsidRPr="009625CE">
        <w:rPr>
          <w:rFonts w:ascii="Book Antiqua" w:hAnsi="Book Antiqua" w:cs="Times New Roman"/>
          <w:sz w:val="24"/>
          <w:szCs w:val="24"/>
        </w:rPr>
        <w:t xml:space="preserve"> negative (-) HNSCC </w:t>
      </w:r>
      <w:r w:rsidR="00F4189F" w:rsidRPr="009625CE">
        <w:rPr>
          <w:rFonts w:ascii="Book Antiqua" w:hAnsi="Book Antiqua" w:cs="Times New Roman"/>
          <w:sz w:val="24"/>
          <w:szCs w:val="24"/>
        </w:rPr>
        <w:t xml:space="preserve">patients </w:t>
      </w:r>
      <w:r w:rsidR="002A0E5A" w:rsidRPr="009625CE">
        <w:rPr>
          <w:rFonts w:ascii="Book Antiqua" w:hAnsi="Book Antiqua" w:cs="Times New Roman"/>
          <w:sz w:val="24"/>
          <w:szCs w:val="24"/>
        </w:rPr>
        <w:t>have poor outcome</w:t>
      </w:r>
      <w:r w:rsidR="002F36A9" w:rsidRPr="009625CE">
        <w:rPr>
          <w:rFonts w:ascii="Book Antiqua" w:hAnsi="Book Antiqua" w:cs="Times New Roman"/>
          <w:sz w:val="24"/>
          <w:szCs w:val="24"/>
        </w:rPr>
        <w:t>s</w:t>
      </w:r>
      <w:r w:rsidR="002A0E5A" w:rsidRPr="009625CE">
        <w:rPr>
          <w:rFonts w:ascii="Book Antiqua" w:hAnsi="Book Antiqua" w:cs="Times New Roman"/>
          <w:sz w:val="24"/>
          <w:szCs w:val="24"/>
        </w:rPr>
        <w:t xml:space="preserve"> compared </w:t>
      </w:r>
      <w:r w:rsidR="00F4189F" w:rsidRPr="009625CE">
        <w:rPr>
          <w:rFonts w:ascii="Book Antiqua" w:hAnsi="Book Antiqua" w:cs="Times New Roman"/>
          <w:sz w:val="24"/>
          <w:szCs w:val="24"/>
        </w:rPr>
        <w:t xml:space="preserve">with </w:t>
      </w:r>
      <w:r w:rsidR="002A0E5A" w:rsidRPr="009625CE">
        <w:rPr>
          <w:rFonts w:ascii="Book Antiqua" w:hAnsi="Book Antiqua" w:cs="Times New Roman"/>
          <w:noProof/>
          <w:sz w:val="24"/>
          <w:szCs w:val="24"/>
        </w:rPr>
        <w:t>HPV</w:t>
      </w:r>
      <w:r w:rsidR="00382019" w:rsidRPr="009625CE">
        <w:rPr>
          <w:rFonts w:ascii="Book Antiqua" w:hAnsi="Book Antiqua" w:cs="Times New Roman"/>
          <w:noProof/>
          <w:sz w:val="24"/>
          <w:szCs w:val="24"/>
        </w:rPr>
        <w:t>-</w:t>
      </w:r>
      <w:r w:rsidR="002A0E5A" w:rsidRPr="009625CE">
        <w:rPr>
          <w:rFonts w:ascii="Book Antiqua" w:hAnsi="Book Antiqua" w:cs="Times New Roman"/>
          <w:noProof/>
          <w:sz w:val="24"/>
          <w:szCs w:val="24"/>
        </w:rPr>
        <w:t>positive</w:t>
      </w:r>
      <w:r w:rsidR="006B0566" w:rsidRPr="009625CE">
        <w:rPr>
          <w:rFonts w:ascii="Book Antiqua" w:hAnsi="Book Antiqua" w:cs="Times New Roman"/>
          <w:sz w:val="24"/>
          <w:szCs w:val="24"/>
        </w:rPr>
        <w:t xml:space="preserve"> (HPV+)</w:t>
      </w:r>
      <w:r w:rsidR="002A0E5A" w:rsidRPr="009625CE">
        <w:rPr>
          <w:rFonts w:ascii="Book Antiqua" w:hAnsi="Book Antiqua" w:cs="Times New Roman"/>
          <w:sz w:val="24"/>
          <w:szCs w:val="24"/>
        </w:rPr>
        <w:t xml:space="preserve"> </w:t>
      </w:r>
      <w:proofErr w:type="gramStart"/>
      <w:r w:rsidR="002A0E5A" w:rsidRPr="009625CE">
        <w:rPr>
          <w:rFonts w:ascii="Book Antiqua" w:hAnsi="Book Antiqua" w:cs="Times New Roman"/>
          <w:sz w:val="24"/>
          <w:szCs w:val="24"/>
        </w:rPr>
        <w:t>cancers</w:t>
      </w:r>
      <w:r w:rsidR="007A657F" w:rsidRPr="009625CE">
        <w:rPr>
          <w:rFonts w:ascii="Book Antiqua" w:hAnsi="Book Antiqua" w:cs="Times New Roman" w:hint="eastAsia"/>
          <w:sz w:val="24"/>
          <w:szCs w:val="24"/>
          <w:vertAlign w:val="superscript"/>
          <w:lang w:eastAsia="zh-CN"/>
        </w:rPr>
        <w:t>[</w:t>
      </w:r>
      <w:proofErr w:type="gramEnd"/>
      <w:r w:rsidR="007A657F" w:rsidRPr="009625CE">
        <w:rPr>
          <w:rFonts w:ascii="Book Antiqua" w:hAnsi="Book Antiqua" w:cs="Times New Roman" w:hint="eastAsia"/>
          <w:sz w:val="24"/>
          <w:szCs w:val="24"/>
          <w:vertAlign w:val="superscript"/>
          <w:lang w:eastAsia="zh-CN"/>
        </w:rPr>
        <w:t>4]</w:t>
      </w:r>
      <w:r w:rsidR="002A0E5A" w:rsidRPr="009625CE">
        <w:rPr>
          <w:rFonts w:ascii="Book Antiqua" w:hAnsi="Book Antiqua" w:cs="Times New Roman"/>
          <w:sz w:val="24"/>
          <w:szCs w:val="24"/>
        </w:rPr>
        <w:t xml:space="preserve">. Thus, in an effort to perform biologically guided </w:t>
      </w:r>
      <w:r w:rsidR="00816810" w:rsidRPr="009625CE">
        <w:rPr>
          <w:rFonts w:ascii="Book Antiqua" w:hAnsi="Book Antiqua" w:cs="Times New Roman"/>
          <w:sz w:val="24"/>
          <w:szCs w:val="24"/>
        </w:rPr>
        <w:t xml:space="preserve">adaptive </w:t>
      </w:r>
      <w:r w:rsidR="002A0E5A" w:rsidRPr="009625CE">
        <w:rPr>
          <w:rFonts w:ascii="Book Antiqua" w:hAnsi="Book Antiqua" w:cs="Times New Roman"/>
          <w:sz w:val="24"/>
          <w:szCs w:val="24"/>
        </w:rPr>
        <w:t>radiotherapy</w:t>
      </w:r>
      <w:r w:rsidR="00797243" w:rsidRPr="009625CE">
        <w:rPr>
          <w:rFonts w:ascii="Book Antiqua" w:hAnsi="Book Antiqua" w:cs="Times New Roman"/>
          <w:sz w:val="24"/>
          <w:szCs w:val="24"/>
        </w:rPr>
        <w:t>,</w:t>
      </w:r>
      <w:r w:rsidR="002A0E5A" w:rsidRPr="009625CE">
        <w:rPr>
          <w:rFonts w:ascii="Book Antiqua" w:hAnsi="Book Antiqua" w:cs="Times New Roman"/>
          <w:sz w:val="24"/>
          <w:szCs w:val="24"/>
        </w:rPr>
        <w:t xml:space="preserve"> it is critical to understand how different functional imaging techniques</w:t>
      </w:r>
      <w:r w:rsidR="00FE364C" w:rsidRPr="009625CE">
        <w:rPr>
          <w:rFonts w:ascii="Book Antiqua" w:hAnsi="Book Antiqua" w:cs="Times New Roman"/>
          <w:sz w:val="24"/>
          <w:szCs w:val="24"/>
        </w:rPr>
        <w:t xml:space="preserve"> </w:t>
      </w:r>
      <w:r w:rsidR="002A0E5A" w:rsidRPr="009625CE">
        <w:rPr>
          <w:rFonts w:ascii="Book Antiqua" w:hAnsi="Book Antiqua" w:cs="Times New Roman"/>
          <w:sz w:val="24"/>
          <w:szCs w:val="24"/>
        </w:rPr>
        <w:t xml:space="preserve">interact and potentially complement each </w:t>
      </w:r>
      <w:proofErr w:type="gramStart"/>
      <w:r w:rsidR="002A0E5A" w:rsidRPr="009625CE">
        <w:rPr>
          <w:rFonts w:ascii="Book Antiqua" w:hAnsi="Book Antiqua" w:cs="Times New Roman"/>
          <w:sz w:val="24"/>
          <w:szCs w:val="24"/>
        </w:rPr>
        <w:t>other</w:t>
      </w:r>
      <w:r w:rsidR="007A657F" w:rsidRPr="009625CE">
        <w:rPr>
          <w:rFonts w:ascii="Book Antiqua" w:hAnsi="Book Antiqua" w:cs="Times New Roman" w:hint="eastAsia"/>
          <w:sz w:val="24"/>
          <w:szCs w:val="24"/>
          <w:vertAlign w:val="superscript"/>
          <w:lang w:eastAsia="zh-CN"/>
        </w:rPr>
        <w:t>[</w:t>
      </w:r>
      <w:proofErr w:type="gramEnd"/>
      <w:r w:rsidR="007A657F" w:rsidRPr="009625CE">
        <w:rPr>
          <w:rFonts w:ascii="Book Antiqua" w:hAnsi="Book Antiqua" w:cs="Times New Roman" w:hint="eastAsia"/>
          <w:sz w:val="24"/>
          <w:szCs w:val="24"/>
          <w:vertAlign w:val="superscript"/>
          <w:lang w:eastAsia="zh-CN"/>
        </w:rPr>
        <w:t>5]</w:t>
      </w:r>
      <w:r w:rsidR="002A0E5A" w:rsidRPr="009625CE">
        <w:rPr>
          <w:rFonts w:ascii="Book Antiqua" w:hAnsi="Book Antiqua" w:cs="Times New Roman"/>
          <w:sz w:val="24"/>
          <w:szCs w:val="24"/>
        </w:rPr>
        <w:t>. Multimodality imaging</w:t>
      </w:r>
      <w:r w:rsidR="00901E7F" w:rsidRPr="009625CE">
        <w:rPr>
          <w:rFonts w:ascii="Book Antiqua" w:hAnsi="Book Antiqua" w:cs="Times New Roman"/>
          <w:sz w:val="24"/>
          <w:szCs w:val="24"/>
        </w:rPr>
        <w:t>, such as</w:t>
      </w:r>
      <w:r w:rsidR="002A0E5A" w:rsidRPr="009625CE">
        <w:rPr>
          <w:rFonts w:ascii="Book Antiqua" w:hAnsi="Book Antiqua" w:cs="Times New Roman"/>
          <w:sz w:val="24"/>
          <w:szCs w:val="24"/>
        </w:rPr>
        <w:t xml:space="preserve"> </w:t>
      </w:r>
      <w:r w:rsidR="00901E7F" w:rsidRPr="009625CE">
        <w:rPr>
          <w:rFonts w:ascii="Book Antiqua" w:hAnsi="Book Antiqua" w:cs="Times New Roman"/>
          <w:noProof/>
          <w:sz w:val="24"/>
          <w:szCs w:val="24"/>
        </w:rPr>
        <w:t>diffusion-weighted</w:t>
      </w:r>
      <w:r w:rsidR="00901E7F" w:rsidRPr="009625CE">
        <w:rPr>
          <w:rFonts w:ascii="Book Antiqua" w:hAnsi="Book Antiqua" w:cs="Times New Roman"/>
          <w:sz w:val="24"/>
          <w:szCs w:val="24"/>
        </w:rPr>
        <w:t xml:space="preserve"> magnetic resonance imaging (DW-MRI) and </w:t>
      </w:r>
      <w:r w:rsidR="00901E7F" w:rsidRPr="009625CE">
        <w:rPr>
          <w:rFonts w:ascii="Book Antiqua" w:hAnsi="Book Antiqua" w:cs="Times New Roman"/>
          <w:sz w:val="24"/>
          <w:szCs w:val="24"/>
          <w:vertAlign w:val="superscript"/>
        </w:rPr>
        <w:t>18</w:t>
      </w:r>
      <w:r w:rsidR="00901E7F" w:rsidRPr="009625CE">
        <w:rPr>
          <w:rFonts w:ascii="Book Antiqua" w:hAnsi="Book Antiqua" w:cs="Times New Roman"/>
          <w:sz w:val="24"/>
          <w:szCs w:val="24"/>
        </w:rPr>
        <w:t xml:space="preserve">F-labeled </w:t>
      </w:r>
      <w:proofErr w:type="spellStart"/>
      <w:r w:rsidR="00901E7F" w:rsidRPr="009625CE">
        <w:rPr>
          <w:rFonts w:ascii="Book Antiqua" w:hAnsi="Book Antiqua" w:cs="Times New Roman"/>
          <w:sz w:val="24"/>
          <w:szCs w:val="24"/>
        </w:rPr>
        <w:t>fluorodeoxyglucose</w:t>
      </w:r>
      <w:proofErr w:type="spellEnd"/>
      <w:r w:rsidR="00901E7F" w:rsidRPr="009625CE">
        <w:rPr>
          <w:rFonts w:ascii="Book Antiqua" w:hAnsi="Book Antiqua" w:cs="Times New Roman"/>
          <w:sz w:val="24"/>
          <w:szCs w:val="24"/>
        </w:rPr>
        <w:t xml:space="preserve"> positron emission tomography/computed tomography (</w:t>
      </w:r>
      <w:r w:rsidR="00901E7F" w:rsidRPr="009625CE">
        <w:rPr>
          <w:rFonts w:ascii="Book Antiqua" w:hAnsi="Book Antiqua" w:cs="Times New Roman"/>
          <w:sz w:val="24"/>
          <w:szCs w:val="24"/>
          <w:vertAlign w:val="superscript"/>
        </w:rPr>
        <w:t>18</w:t>
      </w:r>
      <w:r w:rsidR="00901E7F" w:rsidRPr="009625CE">
        <w:rPr>
          <w:rFonts w:ascii="Book Antiqua" w:hAnsi="Book Antiqua" w:cs="Times New Roman"/>
          <w:sz w:val="24"/>
          <w:szCs w:val="24"/>
        </w:rPr>
        <w:t xml:space="preserve">F-FDG-PET/CT), </w:t>
      </w:r>
      <w:r w:rsidR="002A0E5A" w:rsidRPr="009625CE">
        <w:rPr>
          <w:rFonts w:ascii="Book Antiqua" w:hAnsi="Book Antiqua" w:cs="Times New Roman"/>
          <w:sz w:val="24"/>
          <w:szCs w:val="24"/>
        </w:rPr>
        <w:t>can provide useful anatomical and functional</w:t>
      </w:r>
      <w:r w:rsidR="00B870C3" w:rsidRPr="009625CE">
        <w:rPr>
          <w:rFonts w:ascii="Book Antiqua" w:hAnsi="Book Antiqua" w:cs="Times New Roman"/>
          <w:sz w:val="24"/>
          <w:szCs w:val="24"/>
        </w:rPr>
        <w:t xml:space="preserve"> quantitative</w:t>
      </w:r>
      <w:r w:rsidR="002A0E5A" w:rsidRPr="009625CE">
        <w:rPr>
          <w:rFonts w:ascii="Book Antiqua" w:hAnsi="Book Antiqua" w:cs="Times New Roman"/>
          <w:sz w:val="24"/>
          <w:szCs w:val="24"/>
        </w:rPr>
        <w:t xml:space="preserve"> </w:t>
      </w:r>
      <w:r w:rsidR="00B870C3" w:rsidRPr="009625CE">
        <w:rPr>
          <w:rFonts w:ascii="Book Antiqua" w:hAnsi="Book Antiqua" w:cs="Times New Roman"/>
          <w:sz w:val="24"/>
          <w:szCs w:val="24"/>
        </w:rPr>
        <w:t>imaging metrics</w:t>
      </w:r>
      <w:r w:rsidR="00901E7F" w:rsidRPr="009625CE">
        <w:rPr>
          <w:rFonts w:ascii="Book Antiqua" w:hAnsi="Book Antiqua" w:cs="Times New Roman"/>
          <w:sz w:val="24"/>
          <w:szCs w:val="24"/>
        </w:rPr>
        <w:t>.</w:t>
      </w:r>
      <w:r w:rsidR="002A0E5A" w:rsidRPr="009625CE">
        <w:rPr>
          <w:rFonts w:ascii="Book Antiqua" w:hAnsi="Book Antiqua" w:cs="Times New Roman"/>
          <w:sz w:val="24"/>
          <w:szCs w:val="24"/>
        </w:rPr>
        <w:t xml:space="preserve"> </w:t>
      </w:r>
    </w:p>
    <w:p w:rsidR="003E6012" w:rsidRPr="009625CE" w:rsidRDefault="009957EE" w:rsidP="007A657F">
      <w:pPr>
        <w:pStyle w:val="ListParagraph"/>
        <w:spacing w:after="0" w:line="360" w:lineRule="auto"/>
        <w:ind w:left="0" w:firstLineChars="100" w:firstLine="240"/>
        <w:rPr>
          <w:rFonts w:ascii="Book Antiqua" w:hAnsi="Book Antiqua" w:cs="Times New Roman"/>
          <w:sz w:val="24"/>
          <w:szCs w:val="24"/>
        </w:rPr>
      </w:pPr>
      <w:r w:rsidRPr="009625CE">
        <w:rPr>
          <w:rFonts w:ascii="Book Antiqua" w:hAnsi="Book Antiqua" w:cs="Times New Roman"/>
          <w:sz w:val="24"/>
          <w:szCs w:val="24"/>
        </w:rPr>
        <w:t xml:space="preserve">DW-MRI provides a </w:t>
      </w:r>
      <w:r w:rsidR="00797243" w:rsidRPr="009625CE">
        <w:rPr>
          <w:rFonts w:ascii="Book Antiqua" w:hAnsi="Book Antiqua" w:cs="Times New Roman"/>
          <w:sz w:val="24"/>
          <w:szCs w:val="24"/>
        </w:rPr>
        <w:t xml:space="preserve">noninvasive </w:t>
      </w:r>
      <w:r w:rsidRPr="009625CE">
        <w:rPr>
          <w:rFonts w:ascii="Book Antiqua" w:hAnsi="Book Antiqua" w:cs="Times New Roman"/>
          <w:sz w:val="24"/>
          <w:szCs w:val="24"/>
        </w:rPr>
        <w:t xml:space="preserve">measurement </w:t>
      </w:r>
      <w:r w:rsidR="002F36A9" w:rsidRPr="009625CE">
        <w:rPr>
          <w:rFonts w:ascii="Book Antiqua" w:hAnsi="Book Antiqua" w:cs="Times New Roman"/>
          <w:sz w:val="24"/>
          <w:szCs w:val="24"/>
        </w:rPr>
        <w:t>for</w:t>
      </w:r>
      <w:r w:rsidRPr="009625CE">
        <w:rPr>
          <w:rFonts w:ascii="Book Antiqua" w:hAnsi="Book Antiqua" w:cs="Times New Roman"/>
          <w:sz w:val="24"/>
          <w:szCs w:val="24"/>
        </w:rPr>
        <w:t xml:space="preserve"> the degree of random motion of water in tissue</w:t>
      </w:r>
      <w:r w:rsidR="00797243" w:rsidRPr="009625CE">
        <w:rPr>
          <w:rFonts w:ascii="Book Antiqua" w:hAnsi="Book Antiqua" w:cs="Times New Roman"/>
          <w:sz w:val="24"/>
          <w:szCs w:val="24"/>
        </w:rPr>
        <w:t>;</w:t>
      </w:r>
      <w:r w:rsidRPr="009625CE">
        <w:rPr>
          <w:rFonts w:ascii="Book Antiqua" w:hAnsi="Book Antiqua" w:cs="Times New Roman"/>
          <w:sz w:val="24"/>
          <w:szCs w:val="24"/>
        </w:rPr>
        <w:t xml:space="preserve"> the rate </w:t>
      </w:r>
      <w:r w:rsidR="00F4526B" w:rsidRPr="009625CE">
        <w:rPr>
          <w:rFonts w:ascii="Book Antiqua" w:hAnsi="Book Antiqua" w:cs="Times New Roman"/>
          <w:sz w:val="24"/>
          <w:szCs w:val="24"/>
        </w:rPr>
        <w:t>o</w:t>
      </w:r>
      <w:r w:rsidRPr="009625CE">
        <w:rPr>
          <w:rFonts w:ascii="Book Antiqua" w:hAnsi="Book Antiqua" w:cs="Times New Roman"/>
          <w:sz w:val="24"/>
          <w:szCs w:val="24"/>
        </w:rPr>
        <w:t>f this diffusion is quantified by</w:t>
      </w:r>
      <w:r w:rsidR="002F36A9" w:rsidRPr="009625CE">
        <w:rPr>
          <w:rFonts w:ascii="Book Antiqua" w:hAnsi="Book Antiqua" w:cs="Times New Roman"/>
          <w:sz w:val="24"/>
          <w:szCs w:val="24"/>
        </w:rPr>
        <w:t xml:space="preserve"> a quantitative imaging metric, the</w:t>
      </w:r>
      <w:r w:rsidRPr="009625CE">
        <w:rPr>
          <w:rFonts w:ascii="Book Antiqua" w:hAnsi="Book Antiqua" w:cs="Times New Roman"/>
          <w:sz w:val="24"/>
          <w:szCs w:val="24"/>
        </w:rPr>
        <w:t xml:space="preserve"> apparent diffusion coefficient (ADC)</w:t>
      </w:r>
      <w:r w:rsidR="00D84841" w:rsidRPr="009625CE">
        <w:rPr>
          <w:rFonts w:ascii="Book Antiqua" w:hAnsi="Book Antiqua" w:cs="Times New Roman" w:hint="eastAsia"/>
          <w:sz w:val="24"/>
          <w:szCs w:val="24"/>
          <w:vertAlign w:val="superscript"/>
          <w:lang w:eastAsia="zh-CN"/>
        </w:rPr>
        <w:t>[6]</w:t>
      </w:r>
      <w:r w:rsidRPr="009625CE">
        <w:rPr>
          <w:rFonts w:ascii="Book Antiqua" w:hAnsi="Book Antiqua" w:cs="Times New Roman"/>
          <w:sz w:val="24"/>
          <w:szCs w:val="24"/>
        </w:rPr>
        <w:t>.</w:t>
      </w:r>
      <w:r w:rsidR="00821B86" w:rsidRPr="009625CE">
        <w:rPr>
          <w:rFonts w:ascii="Book Antiqua" w:hAnsi="Book Antiqua" w:cs="Times New Roman"/>
          <w:sz w:val="24"/>
          <w:szCs w:val="24"/>
        </w:rPr>
        <w:t xml:space="preserve"> </w:t>
      </w:r>
      <w:r w:rsidR="002F36A9" w:rsidRPr="009625CE">
        <w:rPr>
          <w:rFonts w:ascii="Book Antiqua" w:hAnsi="Book Antiqua" w:cs="Times New Roman"/>
          <w:sz w:val="24"/>
          <w:szCs w:val="24"/>
        </w:rPr>
        <w:t xml:space="preserve">The advantage of </w:t>
      </w:r>
      <w:r w:rsidR="00E7294F" w:rsidRPr="009625CE">
        <w:rPr>
          <w:rFonts w:ascii="Book Antiqua" w:hAnsi="Book Antiqua" w:cs="Times New Roman"/>
          <w:sz w:val="24"/>
          <w:szCs w:val="24"/>
        </w:rPr>
        <w:t>DW-MRI over traditional anatomical MRI</w:t>
      </w:r>
      <w:r w:rsidR="00A1502E" w:rsidRPr="009625CE">
        <w:rPr>
          <w:rFonts w:ascii="Book Antiqua" w:hAnsi="Book Antiqua" w:cs="Times New Roman"/>
          <w:sz w:val="24"/>
          <w:szCs w:val="24"/>
        </w:rPr>
        <w:t xml:space="preserve"> </w:t>
      </w:r>
      <w:r w:rsidR="002F36A9" w:rsidRPr="009625CE">
        <w:rPr>
          <w:rFonts w:ascii="Book Antiqua" w:hAnsi="Book Antiqua" w:cs="Times New Roman"/>
          <w:sz w:val="24"/>
          <w:szCs w:val="24"/>
        </w:rPr>
        <w:t>is that</w:t>
      </w:r>
      <w:r w:rsidR="00E7294F" w:rsidRPr="009625CE">
        <w:rPr>
          <w:rFonts w:ascii="Book Antiqua" w:hAnsi="Book Antiqua" w:cs="Times New Roman"/>
          <w:sz w:val="24"/>
          <w:szCs w:val="24"/>
        </w:rPr>
        <w:t xml:space="preserve"> it </w:t>
      </w:r>
      <w:r w:rsidR="002F36A9" w:rsidRPr="009625CE">
        <w:rPr>
          <w:rFonts w:ascii="Book Antiqua" w:hAnsi="Book Antiqua" w:cs="Times New Roman"/>
          <w:sz w:val="24"/>
          <w:szCs w:val="24"/>
        </w:rPr>
        <w:t xml:space="preserve">can </w:t>
      </w:r>
      <w:r w:rsidR="00E7294F" w:rsidRPr="009625CE">
        <w:rPr>
          <w:rFonts w:ascii="Book Antiqua" w:hAnsi="Book Antiqua" w:cs="Times New Roman"/>
          <w:sz w:val="24"/>
          <w:szCs w:val="24"/>
        </w:rPr>
        <w:t>reflect</w:t>
      </w:r>
      <w:r w:rsidR="002F36A9" w:rsidRPr="009625CE">
        <w:rPr>
          <w:rFonts w:ascii="Book Antiqua" w:hAnsi="Book Antiqua" w:cs="Times New Roman"/>
          <w:sz w:val="24"/>
          <w:szCs w:val="24"/>
        </w:rPr>
        <w:t xml:space="preserve"> the</w:t>
      </w:r>
      <w:r w:rsidR="00E7294F" w:rsidRPr="009625CE">
        <w:rPr>
          <w:rFonts w:ascii="Book Antiqua" w:hAnsi="Book Antiqua" w:cs="Times New Roman"/>
          <w:sz w:val="24"/>
          <w:szCs w:val="24"/>
        </w:rPr>
        <w:t xml:space="preserve"> tissue cellularity and the </w:t>
      </w:r>
      <w:r w:rsidR="003F0C13" w:rsidRPr="009625CE">
        <w:rPr>
          <w:rFonts w:ascii="Book Antiqua" w:hAnsi="Book Antiqua" w:cs="Times New Roman"/>
          <w:sz w:val="24"/>
          <w:szCs w:val="24"/>
        </w:rPr>
        <w:t>integrity</w:t>
      </w:r>
      <w:r w:rsidR="00E7294F" w:rsidRPr="009625CE">
        <w:rPr>
          <w:rFonts w:ascii="Book Antiqua" w:hAnsi="Book Antiqua" w:cs="Times New Roman"/>
          <w:sz w:val="24"/>
          <w:szCs w:val="24"/>
        </w:rPr>
        <w:t xml:space="preserve"> of cell </w:t>
      </w:r>
      <w:proofErr w:type="gramStart"/>
      <w:r w:rsidR="00E7294F" w:rsidRPr="009625CE">
        <w:rPr>
          <w:rFonts w:ascii="Book Antiqua" w:hAnsi="Book Antiqua" w:cs="Times New Roman"/>
          <w:sz w:val="24"/>
          <w:szCs w:val="24"/>
        </w:rPr>
        <w:t>membranes</w:t>
      </w:r>
      <w:r w:rsidR="00D84841" w:rsidRPr="009625CE">
        <w:rPr>
          <w:rFonts w:ascii="Book Antiqua" w:hAnsi="Book Antiqua" w:cs="Times New Roman" w:hint="eastAsia"/>
          <w:sz w:val="24"/>
          <w:szCs w:val="24"/>
          <w:vertAlign w:val="superscript"/>
          <w:lang w:eastAsia="zh-CN"/>
        </w:rPr>
        <w:t>[</w:t>
      </w:r>
      <w:proofErr w:type="gramEnd"/>
      <w:r w:rsidR="00D84841" w:rsidRPr="009625CE">
        <w:rPr>
          <w:rFonts w:ascii="Book Antiqua" w:hAnsi="Book Antiqua" w:cs="Times New Roman" w:hint="eastAsia"/>
          <w:sz w:val="24"/>
          <w:szCs w:val="24"/>
          <w:vertAlign w:val="superscript"/>
          <w:lang w:eastAsia="zh-CN"/>
        </w:rPr>
        <w:t>7]</w:t>
      </w:r>
      <w:r w:rsidR="00E7294F" w:rsidRPr="009625CE">
        <w:rPr>
          <w:rFonts w:ascii="Book Antiqua" w:hAnsi="Book Antiqua" w:cs="Times New Roman"/>
          <w:sz w:val="24"/>
          <w:szCs w:val="24"/>
        </w:rPr>
        <w:t xml:space="preserve">. </w:t>
      </w:r>
      <w:r w:rsidR="006424D4" w:rsidRPr="009625CE">
        <w:rPr>
          <w:rFonts w:ascii="Book Antiqua" w:hAnsi="Book Antiqua" w:cs="Times New Roman"/>
          <w:sz w:val="24"/>
          <w:szCs w:val="24"/>
        </w:rPr>
        <w:t xml:space="preserve">A recent </w:t>
      </w:r>
      <w:r w:rsidR="006424D4" w:rsidRPr="009625CE">
        <w:rPr>
          <w:rFonts w:ascii="Book Antiqua" w:hAnsi="Book Antiqua" w:cs="Times New Roman"/>
          <w:noProof/>
          <w:sz w:val="24"/>
          <w:szCs w:val="24"/>
        </w:rPr>
        <w:t>metaanalysis</w:t>
      </w:r>
      <w:r w:rsidR="006424D4" w:rsidRPr="009625CE">
        <w:rPr>
          <w:rFonts w:ascii="Book Antiqua" w:hAnsi="Book Antiqua" w:cs="Times New Roman"/>
          <w:sz w:val="24"/>
          <w:szCs w:val="24"/>
        </w:rPr>
        <w:t xml:space="preserve"> reported that</w:t>
      </w:r>
      <w:r w:rsidR="00AC6345" w:rsidRPr="009625CE">
        <w:rPr>
          <w:rFonts w:ascii="Book Antiqua" w:hAnsi="Book Antiqua" w:cs="Times New Roman"/>
          <w:sz w:val="24"/>
          <w:szCs w:val="24"/>
        </w:rPr>
        <w:t xml:space="preserve"> ADC</w:t>
      </w:r>
      <w:r w:rsidRPr="009625CE">
        <w:rPr>
          <w:rFonts w:ascii="Book Antiqua" w:hAnsi="Book Antiqua" w:cs="Times New Roman"/>
          <w:sz w:val="24"/>
          <w:szCs w:val="24"/>
        </w:rPr>
        <w:t xml:space="preserve"> </w:t>
      </w:r>
      <w:r w:rsidR="002F36A9" w:rsidRPr="009625CE">
        <w:rPr>
          <w:rFonts w:ascii="Book Antiqua" w:hAnsi="Book Antiqua" w:cs="Times New Roman"/>
          <w:sz w:val="24"/>
          <w:szCs w:val="24"/>
        </w:rPr>
        <w:t>has an inverse correlation</w:t>
      </w:r>
      <w:r w:rsidRPr="009625CE">
        <w:rPr>
          <w:rFonts w:ascii="Book Antiqua" w:hAnsi="Book Antiqua" w:cs="Times New Roman"/>
          <w:sz w:val="24"/>
          <w:szCs w:val="24"/>
        </w:rPr>
        <w:t xml:space="preserve"> with tissue cell</w:t>
      </w:r>
      <w:r w:rsidR="00F4526B" w:rsidRPr="009625CE">
        <w:rPr>
          <w:rFonts w:ascii="Book Antiqua" w:hAnsi="Book Antiqua" w:cs="Times New Roman"/>
          <w:sz w:val="24"/>
          <w:szCs w:val="24"/>
        </w:rPr>
        <w:t xml:space="preserve"> </w:t>
      </w:r>
      <w:proofErr w:type="gramStart"/>
      <w:r w:rsidR="00F4526B" w:rsidRPr="009625CE">
        <w:rPr>
          <w:rFonts w:ascii="Book Antiqua" w:hAnsi="Book Antiqua" w:cs="Times New Roman"/>
          <w:sz w:val="24"/>
          <w:szCs w:val="24"/>
        </w:rPr>
        <w:t>density</w:t>
      </w:r>
      <w:r w:rsidR="00D84841" w:rsidRPr="009625CE">
        <w:rPr>
          <w:rFonts w:ascii="Book Antiqua" w:hAnsi="Book Antiqua" w:cs="Times New Roman" w:hint="eastAsia"/>
          <w:sz w:val="24"/>
          <w:szCs w:val="24"/>
          <w:vertAlign w:val="superscript"/>
          <w:lang w:eastAsia="zh-CN"/>
        </w:rPr>
        <w:t>[</w:t>
      </w:r>
      <w:proofErr w:type="gramEnd"/>
      <w:r w:rsidR="00D84841" w:rsidRPr="009625CE">
        <w:rPr>
          <w:rFonts w:ascii="Book Antiqua" w:hAnsi="Book Antiqua" w:cs="Times New Roman" w:hint="eastAsia"/>
          <w:sz w:val="24"/>
          <w:szCs w:val="24"/>
          <w:vertAlign w:val="superscript"/>
          <w:lang w:eastAsia="zh-CN"/>
        </w:rPr>
        <w:t>8]</w:t>
      </w:r>
      <w:r w:rsidRPr="009625CE">
        <w:rPr>
          <w:rFonts w:ascii="Book Antiqua" w:hAnsi="Book Antiqua" w:cs="Times New Roman"/>
          <w:sz w:val="24"/>
          <w:szCs w:val="24"/>
        </w:rPr>
        <w:t>.</w:t>
      </w:r>
      <w:r w:rsidR="0079469D" w:rsidRPr="009625CE">
        <w:rPr>
          <w:rFonts w:ascii="Book Antiqua" w:hAnsi="Book Antiqua" w:cs="Times New Roman"/>
          <w:sz w:val="24"/>
          <w:szCs w:val="24"/>
        </w:rPr>
        <w:t xml:space="preserve"> </w:t>
      </w:r>
      <w:r w:rsidR="00804BCF" w:rsidRPr="009625CE">
        <w:rPr>
          <w:rFonts w:ascii="Book Antiqua" w:hAnsi="Book Antiqua" w:cs="Times New Roman"/>
          <w:sz w:val="24"/>
          <w:szCs w:val="24"/>
        </w:rPr>
        <w:t xml:space="preserve">Kim </w:t>
      </w:r>
      <w:r w:rsidR="00804BCF" w:rsidRPr="009625CE">
        <w:rPr>
          <w:rFonts w:ascii="Book Antiqua" w:hAnsi="Book Antiqua" w:cs="Times New Roman"/>
          <w:i/>
          <w:sz w:val="24"/>
          <w:szCs w:val="24"/>
        </w:rPr>
        <w:t>et</w:t>
      </w:r>
      <w:r w:rsidR="007D53D4" w:rsidRPr="009625CE">
        <w:rPr>
          <w:rFonts w:ascii="Book Antiqua" w:hAnsi="Book Antiqua" w:cs="Times New Roman"/>
          <w:i/>
          <w:sz w:val="24"/>
          <w:szCs w:val="24"/>
        </w:rPr>
        <w:t xml:space="preserve"> </w:t>
      </w:r>
      <w:proofErr w:type="gramStart"/>
      <w:r w:rsidR="007D53D4" w:rsidRPr="009625CE">
        <w:rPr>
          <w:rFonts w:ascii="Book Antiqua" w:hAnsi="Book Antiqua" w:cs="Times New Roman"/>
          <w:i/>
          <w:sz w:val="24"/>
          <w:szCs w:val="24"/>
        </w:rPr>
        <w:t>al</w:t>
      </w:r>
      <w:r w:rsidR="00D84841" w:rsidRPr="009625CE">
        <w:rPr>
          <w:rFonts w:ascii="Book Antiqua" w:hAnsi="Book Antiqua" w:cs="Times New Roman" w:hint="eastAsia"/>
          <w:sz w:val="24"/>
          <w:szCs w:val="24"/>
          <w:vertAlign w:val="superscript"/>
          <w:lang w:eastAsia="zh-CN"/>
        </w:rPr>
        <w:t>[</w:t>
      </w:r>
      <w:proofErr w:type="gramEnd"/>
      <w:r w:rsidR="00D84841" w:rsidRPr="009625CE">
        <w:rPr>
          <w:rFonts w:ascii="Book Antiqua" w:hAnsi="Book Antiqua" w:cs="Times New Roman" w:hint="eastAsia"/>
          <w:sz w:val="24"/>
          <w:szCs w:val="24"/>
          <w:vertAlign w:val="superscript"/>
          <w:lang w:eastAsia="zh-CN"/>
        </w:rPr>
        <w:t>9]</w:t>
      </w:r>
      <w:r w:rsidR="007D53D4" w:rsidRPr="009625CE">
        <w:rPr>
          <w:rFonts w:ascii="Book Antiqua" w:hAnsi="Book Antiqua" w:cs="Times New Roman"/>
          <w:sz w:val="24"/>
          <w:szCs w:val="24"/>
        </w:rPr>
        <w:t xml:space="preserve"> have shown that a</w:t>
      </w:r>
      <w:r w:rsidR="00935032" w:rsidRPr="009625CE">
        <w:rPr>
          <w:rFonts w:ascii="Book Antiqua" w:hAnsi="Book Antiqua" w:cs="Times New Roman"/>
          <w:sz w:val="24"/>
          <w:szCs w:val="24"/>
        </w:rPr>
        <w:t xml:space="preserve"> significant increase in ADC was observed</w:t>
      </w:r>
      <w:r w:rsidR="007D53D4" w:rsidRPr="009625CE">
        <w:rPr>
          <w:rFonts w:ascii="Book Antiqua" w:hAnsi="Book Antiqua" w:cs="Times New Roman"/>
          <w:sz w:val="24"/>
          <w:szCs w:val="24"/>
        </w:rPr>
        <w:t xml:space="preserve"> </w:t>
      </w:r>
      <w:r w:rsidR="00935032" w:rsidRPr="009625CE">
        <w:rPr>
          <w:rFonts w:ascii="Book Antiqua" w:hAnsi="Book Antiqua" w:cs="Times New Roman"/>
          <w:sz w:val="24"/>
          <w:szCs w:val="24"/>
        </w:rPr>
        <w:t>within 1</w:t>
      </w:r>
      <w:r w:rsidR="00251256" w:rsidRPr="009625CE">
        <w:rPr>
          <w:rFonts w:ascii="Book Antiqua" w:hAnsi="Book Antiqua" w:cs="Times New Roman"/>
          <w:sz w:val="24"/>
          <w:szCs w:val="24"/>
        </w:rPr>
        <w:t xml:space="preserve"> </w:t>
      </w:r>
      <w:r w:rsidR="00935032" w:rsidRPr="009625CE">
        <w:rPr>
          <w:rFonts w:ascii="Book Antiqua" w:hAnsi="Book Antiqua" w:cs="Times New Roman"/>
          <w:sz w:val="24"/>
          <w:szCs w:val="24"/>
        </w:rPr>
        <w:t>week of treatment</w:t>
      </w:r>
      <w:r w:rsidR="007D53D4" w:rsidRPr="009625CE">
        <w:rPr>
          <w:rFonts w:ascii="Book Antiqua" w:hAnsi="Book Antiqua" w:cs="Times New Roman"/>
          <w:sz w:val="24"/>
          <w:szCs w:val="24"/>
        </w:rPr>
        <w:t xml:space="preserve"> in HNSCC patients who were complete responders (</w:t>
      </w:r>
      <w:r w:rsidR="007D53D4" w:rsidRPr="009625CE">
        <w:rPr>
          <w:rFonts w:ascii="Book Antiqua" w:hAnsi="Book Antiqua" w:cs="Times New Roman"/>
          <w:i/>
          <w:sz w:val="24"/>
          <w:szCs w:val="24"/>
        </w:rPr>
        <w:t>P</w:t>
      </w:r>
      <w:r w:rsidR="007D53D4" w:rsidRPr="009625CE">
        <w:rPr>
          <w:rFonts w:ascii="Book Antiqua" w:hAnsi="Book Antiqua" w:cs="Times New Roman"/>
          <w:sz w:val="24"/>
          <w:szCs w:val="24"/>
        </w:rPr>
        <w:t xml:space="preserve"> &lt; 0.01)</w:t>
      </w:r>
      <w:r w:rsidR="00935032" w:rsidRPr="009625CE">
        <w:rPr>
          <w:rFonts w:ascii="Book Antiqua" w:hAnsi="Book Antiqua" w:cs="Times New Roman"/>
          <w:sz w:val="24"/>
          <w:szCs w:val="24"/>
        </w:rPr>
        <w:t xml:space="preserve">. </w:t>
      </w:r>
      <w:r w:rsidR="00251256" w:rsidRPr="009625CE">
        <w:rPr>
          <w:rFonts w:ascii="Book Antiqua" w:hAnsi="Book Antiqua" w:cs="Times New Roman"/>
          <w:sz w:val="24"/>
          <w:szCs w:val="24"/>
        </w:rPr>
        <w:t xml:space="preserve">The </w:t>
      </w:r>
      <w:proofErr w:type="spellStart"/>
      <w:r w:rsidR="00FE626E" w:rsidRPr="009625CE">
        <w:rPr>
          <w:rFonts w:ascii="Book Antiqua" w:hAnsi="Book Antiqua" w:cs="Times New Roman"/>
          <w:sz w:val="24"/>
          <w:szCs w:val="24"/>
        </w:rPr>
        <w:t>Vandecaveye</w:t>
      </w:r>
      <w:proofErr w:type="spellEnd"/>
      <w:r w:rsidR="00FE626E" w:rsidRPr="009625CE">
        <w:rPr>
          <w:rFonts w:ascii="Book Antiqua" w:hAnsi="Book Antiqua" w:cs="Times New Roman"/>
          <w:sz w:val="24"/>
          <w:szCs w:val="24"/>
        </w:rPr>
        <w:t xml:space="preserve"> </w:t>
      </w:r>
      <w:r w:rsidR="00FE626E" w:rsidRPr="009625CE">
        <w:rPr>
          <w:rFonts w:ascii="Book Antiqua" w:hAnsi="Book Antiqua" w:cs="Times New Roman"/>
          <w:i/>
          <w:sz w:val="24"/>
          <w:szCs w:val="24"/>
        </w:rPr>
        <w:t>et</w:t>
      </w:r>
      <w:r w:rsidR="00884CF2" w:rsidRPr="009625CE">
        <w:rPr>
          <w:rFonts w:ascii="Book Antiqua" w:hAnsi="Book Antiqua" w:cs="Times New Roman"/>
          <w:i/>
          <w:sz w:val="24"/>
          <w:szCs w:val="24"/>
        </w:rPr>
        <w:t xml:space="preserve"> </w:t>
      </w:r>
      <w:proofErr w:type="gramStart"/>
      <w:r w:rsidR="003B3C3B" w:rsidRPr="009625CE">
        <w:rPr>
          <w:rFonts w:ascii="Book Antiqua" w:hAnsi="Book Antiqua" w:cs="Times New Roman"/>
          <w:i/>
          <w:sz w:val="24"/>
          <w:szCs w:val="24"/>
        </w:rPr>
        <w:t>a</w:t>
      </w:r>
      <w:r w:rsidR="003B3C3B" w:rsidRPr="009625CE">
        <w:rPr>
          <w:rFonts w:ascii="Book Antiqua" w:hAnsi="Book Antiqua" w:cs="Times New Roman"/>
          <w:sz w:val="24"/>
          <w:szCs w:val="24"/>
        </w:rPr>
        <w:t>l</w:t>
      </w:r>
      <w:r w:rsidR="00D84841" w:rsidRPr="009625CE">
        <w:rPr>
          <w:rFonts w:ascii="Book Antiqua" w:hAnsi="Book Antiqua" w:cs="Times New Roman" w:hint="eastAsia"/>
          <w:sz w:val="24"/>
          <w:szCs w:val="24"/>
          <w:vertAlign w:val="superscript"/>
          <w:lang w:eastAsia="zh-CN"/>
        </w:rPr>
        <w:t>[</w:t>
      </w:r>
      <w:proofErr w:type="gramEnd"/>
      <w:r w:rsidR="00D84841" w:rsidRPr="009625CE">
        <w:rPr>
          <w:rFonts w:ascii="Book Antiqua" w:hAnsi="Book Antiqua" w:cs="Times New Roman" w:hint="eastAsia"/>
          <w:sz w:val="24"/>
          <w:szCs w:val="24"/>
          <w:vertAlign w:val="superscript"/>
          <w:lang w:eastAsia="zh-CN"/>
        </w:rPr>
        <w:t>10]</w:t>
      </w:r>
      <w:r w:rsidR="00CE4938" w:rsidRPr="009625CE">
        <w:rPr>
          <w:rFonts w:ascii="Book Antiqua" w:hAnsi="Book Antiqua" w:cs="Times New Roman"/>
          <w:sz w:val="24"/>
          <w:szCs w:val="24"/>
        </w:rPr>
        <w:t xml:space="preserve"> study </w:t>
      </w:r>
      <w:r w:rsidR="00A13738" w:rsidRPr="009625CE">
        <w:rPr>
          <w:rFonts w:ascii="Book Antiqua" w:hAnsi="Book Antiqua" w:cs="Times New Roman"/>
          <w:sz w:val="24"/>
          <w:szCs w:val="24"/>
        </w:rPr>
        <w:t>further established the utility of ADC</w:t>
      </w:r>
      <w:r w:rsidR="00320400" w:rsidRPr="009625CE">
        <w:rPr>
          <w:rFonts w:ascii="Book Antiqua" w:hAnsi="Book Antiqua" w:cs="Times New Roman"/>
          <w:sz w:val="24"/>
          <w:szCs w:val="24"/>
        </w:rPr>
        <w:t xml:space="preserve"> in</w:t>
      </w:r>
      <w:r w:rsidR="00732A5B" w:rsidRPr="009625CE">
        <w:rPr>
          <w:rFonts w:ascii="Book Antiqua" w:hAnsi="Book Antiqua" w:cs="Times New Roman"/>
          <w:sz w:val="24"/>
          <w:szCs w:val="24"/>
        </w:rPr>
        <w:t xml:space="preserve"> differentiating responding from non-responding</w:t>
      </w:r>
      <w:r w:rsidR="00320400" w:rsidRPr="009625CE">
        <w:rPr>
          <w:rFonts w:ascii="Book Antiqua" w:hAnsi="Book Antiqua" w:cs="Times New Roman"/>
          <w:sz w:val="24"/>
          <w:szCs w:val="24"/>
        </w:rPr>
        <w:t xml:space="preserve"> HNSCC</w:t>
      </w:r>
      <w:r w:rsidR="00A13738" w:rsidRPr="009625CE">
        <w:rPr>
          <w:rFonts w:ascii="Book Antiqua" w:hAnsi="Book Antiqua" w:cs="Times New Roman"/>
          <w:sz w:val="24"/>
          <w:szCs w:val="24"/>
        </w:rPr>
        <w:t xml:space="preserve"> by </w:t>
      </w:r>
      <w:r w:rsidR="00D922B7" w:rsidRPr="009625CE">
        <w:rPr>
          <w:rFonts w:ascii="Book Antiqua" w:hAnsi="Book Antiqua" w:cs="Times New Roman"/>
          <w:sz w:val="24"/>
          <w:szCs w:val="24"/>
        </w:rPr>
        <w:t>providing</w:t>
      </w:r>
      <w:r w:rsidR="00732A5B" w:rsidRPr="009625CE">
        <w:rPr>
          <w:rFonts w:ascii="Book Antiqua" w:hAnsi="Book Antiqua" w:cs="Times New Roman"/>
          <w:sz w:val="24"/>
          <w:szCs w:val="24"/>
        </w:rPr>
        <w:t xml:space="preserve"> a threshold </w:t>
      </w:r>
      <w:r w:rsidR="00FA6CF4" w:rsidRPr="009625CE">
        <w:rPr>
          <w:rFonts w:ascii="Book Antiqua" w:hAnsi="Book Antiqua" w:cs="Times New Roman"/>
          <w:sz w:val="24"/>
          <w:szCs w:val="24"/>
        </w:rPr>
        <w:t xml:space="preserve">(25% and 20% </w:t>
      </w:r>
      <w:r w:rsidR="00446755" w:rsidRPr="009625CE">
        <w:rPr>
          <w:rFonts w:ascii="Book Antiqua" w:hAnsi="Book Antiqua" w:cs="Times New Roman"/>
          <w:noProof/>
          <w:sz w:val="24"/>
          <w:szCs w:val="24"/>
        </w:rPr>
        <w:t>for</w:t>
      </w:r>
      <w:r w:rsidR="00446755" w:rsidRPr="009625CE">
        <w:rPr>
          <w:rFonts w:ascii="Book Antiqua" w:hAnsi="Book Antiqua" w:cs="Times New Roman"/>
          <w:sz w:val="24"/>
          <w:szCs w:val="24"/>
        </w:rPr>
        <w:t xml:space="preserve"> </w:t>
      </w:r>
      <w:r w:rsidR="00FA6CF4" w:rsidRPr="009625CE">
        <w:rPr>
          <w:rFonts w:ascii="Book Antiqua" w:hAnsi="Book Antiqua" w:cs="Times New Roman"/>
          <w:sz w:val="24"/>
          <w:szCs w:val="24"/>
        </w:rPr>
        <w:t xml:space="preserve">primary tumors and lymph node metastases, respectively) </w:t>
      </w:r>
      <w:r w:rsidR="0072107D" w:rsidRPr="009625CE">
        <w:rPr>
          <w:rFonts w:ascii="Book Antiqua" w:hAnsi="Book Antiqua" w:cs="Times New Roman"/>
          <w:sz w:val="24"/>
          <w:szCs w:val="24"/>
        </w:rPr>
        <w:t>for</w:t>
      </w:r>
      <w:r w:rsidR="00732A5B" w:rsidRPr="009625CE">
        <w:rPr>
          <w:rFonts w:ascii="Book Antiqua" w:hAnsi="Book Antiqua" w:cs="Times New Roman"/>
          <w:sz w:val="24"/>
          <w:szCs w:val="24"/>
        </w:rPr>
        <w:t xml:space="preserve"> </w:t>
      </w:r>
      <w:r w:rsidR="00A13738" w:rsidRPr="009625CE">
        <w:rPr>
          <w:rFonts w:ascii="Book Antiqua" w:hAnsi="Book Antiqua" w:cs="Times New Roman"/>
          <w:sz w:val="24"/>
          <w:szCs w:val="24"/>
        </w:rPr>
        <w:t xml:space="preserve">the </w:t>
      </w:r>
      <w:r w:rsidR="0072107D" w:rsidRPr="009625CE">
        <w:rPr>
          <w:rFonts w:ascii="Book Antiqua" w:hAnsi="Book Antiqua" w:cs="Times New Roman"/>
          <w:sz w:val="24"/>
          <w:szCs w:val="24"/>
        </w:rPr>
        <w:t xml:space="preserve">percent </w:t>
      </w:r>
      <w:r w:rsidR="00A13738" w:rsidRPr="009625CE">
        <w:rPr>
          <w:rFonts w:ascii="Book Antiqua" w:hAnsi="Book Antiqua" w:cs="Times New Roman"/>
          <w:sz w:val="24"/>
          <w:szCs w:val="24"/>
        </w:rPr>
        <w:t xml:space="preserve">relative </w:t>
      </w:r>
      <w:r w:rsidR="00E51816" w:rsidRPr="009625CE">
        <w:rPr>
          <w:rFonts w:ascii="Book Antiqua" w:hAnsi="Book Antiqua" w:cs="Times New Roman"/>
          <w:sz w:val="24"/>
          <w:szCs w:val="24"/>
        </w:rPr>
        <w:t xml:space="preserve">(Δ) </w:t>
      </w:r>
      <w:r w:rsidR="00A13738" w:rsidRPr="009625CE">
        <w:rPr>
          <w:rFonts w:ascii="Book Antiqua" w:hAnsi="Book Antiqua" w:cs="Times New Roman"/>
          <w:sz w:val="24"/>
          <w:szCs w:val="24"/>
        </w:rPr>
        <w:t>ADC change between pre-treatment</w:t>
      </w:r>
      <w:r w:rsidR="00D400AF" w:rsidRPr="009625CE">
        <w:rPr>
          <w:rFonts w:ascii="Book Antiqua" w:hAnsi="Book Antiqua" w:cs="Times New Roman"/>
          <w:sz w:val="24"/>
          <w:szCs w:val="24"/>
        </w:rPr>
        <w:t xml:space="preserve"> (</w:t>
      </w:r>
      <w:proofErr w:type="spellStart"/>
      <w:r w:rsidR="00D400AF" w:rsidRPr="009625CE">
        <w:rPr>
          <w:rFonts w:ascii="Book Antiqua" w:hAnsi="Book Antiqua" w:cs="Times New Roman"/>
          <w:sz w:val="24"/>
          <w:szCs w:val="24"/>
        </w:rPr>
        <w:t>Tx</w:t>
      </w:r>
      <w:proofErr w:type="spellEnd"/>
      <w:r w:rsidR="00D400AF" w:rsidRPr="009625CE">
        <w:rPr>
          <w:rFonts w:ascii="Book Antiqua" w:hAnsi="Book Antiqua" w:cs="Times New Roman"/>
          <w:sz w:val="24"/>
          <w:szCs w:val="24"/>
        </w:rPr>
        <w:t>)</w:t>
      </w:r>
      <w:r w:rsidR="00A13738" w:rsidRPr="009625CE">
        <w:rPr>
          <w:rFonts w:ascii="Book Antiqua" w:hAnsi="Book Antiqua" w:cs="Times New Roman"/>
          <w:sz w:val="24"/>
          <w:szCs w:val="24"/>
        </w:rPr>
        <w:t xml:space="preserve"> and </w:t>
      </w:r>
      <w:r w:rsidR="00D84841" w:rsidRPr="009625CE">
        <w:rPr>
          <w:rFonts w:ascii="Book Antiqua" w:hAnsi="Book Antiqua" w:cs="Times New Roman"/>
          <w:sz w:val="24"/>
          <w:szCs w:val="24"/>
        </w:rPr>
        <w:t xml:space="preserve">3 </w:t>
      </w:r>
      <w:proofErr w:type="spellStart"/>
      <w:r w:rsidR="00D84841" w:rsidRPr="009625CE">
        <w:rPr>
          <w:rFonts w:ascii="Book Antiqua" w:hAnsi="Book Antiqua" w:cs="Times New Roman"/>
          <w:sz w:val="24"/>
          <w:szCs w:val="24"/>
        </w:rPr>
        <w:t>wk</w:t>
      </w:r>
      <w:proofErr w:type="spellEnd"/>
      <w:r w:rsidR="00732A5B" w:rsidRPr="009625CE">
        <w:rPr>
          <w:rFonts w:ascii="Book Antiqua" w:hAnsi="Book Antiqua" w:cs="Times New Roman"/>
          <w:sz w:val="24"/>
          <w:szCs w:val="24"/>
        </w:rPr>
        <w:t xml:space="preserve"> </w:t>
      </w:r>
      <w:r w:rsidR="006A3825" w:rsidRPr="009625CE">
        <w:rPr>
          <w:rFonts w:ascii="Book Antiqua" w:hAnsi="Book Antiqua" w:cs="Times New Roman"/>
          <w:sz w:val="24"/>
          <w:szCs w:val="24"/>
        </w:rPr>
        <w:t>post-</w:t>
      </w:r>
      <w:proofErr w:type="spellStart"/>
      <w:r w:rsidR="00797243" w:rsidRPr="009625CE">
        <w:rPr>
          <w:rFonts w:ascii="Book Antiqua" w:hAnsi="Book Antiqua" w:cs="Times New Roman"/>
          <w:sz w:val="24"/>
          <w:szCs w:val="24"/>
        </w:rPr>
        <w:t>chemoradiotherapy</w:t>
      </w:r>
      <w:proofErr w:type="spellEnd"/>
      <w:r w:rsidR="00797243" w:rsidRPr="009625CE">
        <w:rPr>
          <w:rFonts w:ascii="Book Antiqua" w:hAnsi="Book Antiqua" w:cs="Times New Roman"/>
          <w:sz w:val="24"/>
          <w:szCs w:val="24"/>
        </w:rPr>
        <w:t xml:space="preserve"> (post-CRT)</w:t>
      </w:r>
      <w:r w:rsidR="003B0E82" w:rsidRPr="009625CE">
        <w:rPr>
          <w:rFonts w:ascii="Book Antiqua" w:hAnsi="Book Antiqua" w:cs="Times New Roman"/>
          <w:sz w:val="24"/>
          <w:szCs w:val="24"/>
        </w:rPr>
        <w:t xml:space="preserve">. </w:t>
      </w:r>
    </w:p>
    <w:p w:rsidR="00C64606" w:rsidRPr="009625CE" w:rsidRDefault="007C078F" w:rsidP="00D84841">
      <w:pPr>
        <w:pStyle w:val="ListParagraph"/>
        <w:spacing w:after="0" w:line="360" w:lineRule="auto"/>
        <w:ind w:left="0" w:firstLineChars="100" w:firstLine="240"/>
        <w:rPr>
          <w:rFonts w:ascii="Book Antiqua" w:hAnsi="Book Antiqua" w:cs="Times New Roman"/>
          <w:sz w:val="24"/>
          <w:szCs w:val="24"/>
        </w:rPr>
      </w:pPr>
      <w:r w:rsidRPr="009625CE">
        <w:rPr>
          <w:rFonts w:ascii="Book Antiqua" w:hAnsi="Book Antiqua" w:cs="Times New Roman"/>
          <w:sz w:val="24"/>
          <w:szCs w:val="24"/>
        </w:rPr>
        <w:t xml:space="preserve">Another quantitative imaging metric, </w:t>
      </w:r>
      <w:r w:rsidR="00734822" w:rsidRPr="009625CE">
        <w:rPr>
          <w:rFonts w:ascii="Book Antiqua" w:hAnsi="Book Antiqua" w:cs="Times New Roman"/>
          <w:sz w:val="24"/>
          <w:szCs w:val="24"/>
        </w:rPr>
        <w:t>standardized uptake value (SUV)</w:t>
      </w:r>
      <w:proofErr w:type="gramStart"/>
      <w:r w:rsidRPr="009625CE">
        <w:rPr>
          <w:rFonts w:ascii="Book Antiqua" w:hAnsi="Book Antiqua" w:cs="Times New Roman"/>
          <w:sz w:val="24"/>
          <w:szCs w:val="24"/>
        </w:rPr>
        <w:t>,</w:t>
      </w:r>
      <w:proofErr w:type="gramEnd"/>
      <w:r w:rsidR="00244C67" w:rsidRPr="009625CE">
        <w:rPr>
          <w:rFonts w:ascii="Book Antiqua" w:hAnsi="Book Antiqua" w:cs="Times New Roman"/>
          <w:sz w:val="24"/>
          <w:szCs w:val="24"/>
        </w:rPr>
        <w:t xml:space="preserve"> </w:t>
      </w:r>
      <w:r w:rsidR="003B2382" w:rsidRPr="009625CE">
        <w:rPr>
          <w:rFonts w:ascii="Book Antiqua" w:hAnsi="Book Antiqua" w:cs="Times New Roman"/>
          <w:sz w:val="24"/>
          <w:szCs w:val="24"/>
        </w:rPr>
        <w:t>obtained from</w:t>
      </w:r>
      <w:r w:rsidR="00A44E62" w:rsidRPr="009625CE">
        <w:rPr>
          <w:rFonts w:ascii="Book Antiqua" w:hAnsi="Book Antiqua" w:cs="Times New Roman"/>
          <w:sz w:val="24"/>
          <w:szCs w:val="24"/>
        </w:rPr>
        <w:t xml:space="preserve"> </w:t>
      </w:r>
      <w:r w:rsidR="00A44E62" w:rsidRPr="009625CE">
        <w:rPr>
          <w:rFonts w:ascii="Book Antiqua" w:hAnsi="Book Antiqua" w:cs="Times New Roman"/>
          <w:sz w:val="24"/>
          <w:szCs w:val="24"/>
          <w:vertAlign w:val="superscript"/>
        </w:rPr>
        <w:t>18</w:t>
      </w:r>
      <w:r w:rsidR="00A44E62" w:rsidRPr="009625CE">
        <w:rPr>
          <w:rFonts w:ascii="Book Antiqua" w:hAnsi="Book Antiqua" w:cs="Times New Roman"/>
          <w:sz w:val="24"/>
          <w:szCs w:val="24"/>
        </w:rPr>
        <w:t>F-FDG</w:t>
      </w:r>
      <w:r w:rsidR="00B30748" w:rsidRPr="009625CE">
        <w:rPr>
          <w:rFonts w:ascii="Book Antiqua" w:hAnsi="Book Antiqua" w:cs="Times New Roman"/>
          <w:sz w:val="24"/>
          <w:szCs w:val="24"/>
        </w:rPr>
        <w:t xml:space="preserve"> PET</w:t>
      </w:r>
      <w:r w:rsidR="00A44E62" w:rsidRPr="009625CE">
        <w:rPr>
          <w:rFonts w:ascii="Book Antiqua" w:hAnsi="Book Antiqua" w:cs="Times New Roman"/>
          <w:sz w:val="24"/>
          <w:szCs w:val="24"/>
        </w:rPr>
        <w:t xml:space="preserve"> </w:t>
      </w:r>
      <w:r w:rsidR="00D836D6" w:rsidRPr="009625CE">
        <w:rPr>
          <w:rFonts w:ascii="Book Antiqua" w:hAnsi="Book Antiqua" w:cs="Times New Roman"/>
          <w:sz w:val="24"/>
          <w:szCs w:val="24"/>
        </w:rPr>
        <w:t xml:space="preserve">is a </w:t>
      </w:r>
      <w:r w:rsidR="00BB5B0B" w:rsidRPr="009625CE">
        <w:rPr>
          <w:rFonts w:ascii="Book Antiqua" w:hAnsi="Book Antiqua" w:cs="Times New Roman"/>
          <w:sz w:val="24"/>
          <w:szCs w:val="24"/>
        </w:rPr>
        <w:t>measure of glucose metabolism</w:t>
      </w:r>
      <w:r w:rsidR="0087020F" w:rsidRPr="009625CE">
        <w:rPr>
          <w:rFonts w:ascii="Book Antiqua" w:hAnsi="Book Antiqua" w:cs="Times New Roman"/>
          <w:sz w:val="24"/>
          <w:szCs w:val="24"/>
        </w:rPr>
        <w:t>. A</w:t>
      </w:r>
      <w:r w:rsidR="00BB5B0B" w:rsidRPr="009625CE">
        <w:rPr>
          <w:rFonts w:ascii="Book Antiqua" w:hAnsi="Book Antiqua" w:cs="Times New Roman"/>
          <w:sz w:val="24"/>
          <w:szCs w:val="24"/>
        </w:rPr>
        <w:t xml:space="preserve">n </w:t>
      </w:r>
      <w:r w:rsidR="003F0C13" w:rsidRPr="009625CE">
        <w:rPr>
          <w:rFonts w:ascii="Book Antiqua" w:hAnsi="Book Antiqua" w:cs="Times New Roman"/>
          <w:sz w:val="24"/>
          <w:szCs w:val="24"/>
        </w:rPr>
        <w:t>abnormally elevated</w:t>
      </w:r>
      <w:r w:rsidR="00BB5B0B" w:rsidRPr="009625CE">
        <w:rPr>
          <w:rFonts w:ascii="Book Antiqua" w:hAnsi="Book Antiqua" w:cs="Times New Roman"/>
          <w:sz w:val="24"/>
          <w:szCs w:val="24"/>
        </w:rPr>
        <w:t xml:space="preserve"> SUV </w:t>
      </w:r>
      <w:r w:rsidR="003D41A7" w:rsidRPr="009625CE">
        <w:rPr>
          <w:rFonts w:ascii="Book Antiqua" w:hAnsi="Book Antiqua" w:cs="Times New Roman"/>
          <w:sz w:val="24"/>
          <w:szCs w:val="24"/>
        </w:rPr>
        <w:t>can be</w:t>
      </w:r>
      <w:r w:rsidR="00BB5B0B" w:rsidRPr="009625CE">
        <w:rPr>
          <w:rFonts w:ascii="Book Antiqua" w:hAnsi="Book Antiqua" w:cs="Times New Roman"/>
          <w:sz w:val="24"/>
          <w:szCs w:val="24"/>
        </w:rPr>
        <w:t xml:space="preserve"> observed in m</w:t>
      </w:r>
      <w:r w:rsidR="00244C67" w:rsidRPr="009625CE">
        <w:rPr>
          <w:rFonts w:ascii="Book Antiqua" w:hAnsi="Book Antiqua" w:cs="Times New Roman"/>
          <w:sz w:val="24"/>
          <w:szCs w:val="24"/>
        </w:rPr>
        <w:t xml:space="preserve">ost primary and metastatic cancers </w:t>
      </w:r>
      <w:r w:rsidR="003B2382" w:rsidRPr="009625CE">
        <w:rPr>
          <w:rFonts w:ascii="Book Antiqua" w:hAnsi="Book Antiqua" w:cs="Times New Roman"/>
          <w:sz w:val="24"/>
          <w:szCs w:val="24"/>
        </w:rPr>
        <w:t xml:space="preserve">including </w:t>
      </w:r>
      <w:proofErr w:type="gramStart"/>
      <w:r w:rsidR="003B2382" w:rsidRPr="009625CE">
        <w:rPr>
          <w:rFonts w:ascii="Book Antiqua" w:hAnsi="Book Antiqua" w:cs="Times New Roman"/>
          <w:sz w:val="24"/>
          <w:szCs w:val="24"/>
        </w:rPr>
        <w:t>HNSCC</w:t>
      </w:r>
      <w:r w:rsidR="00D84841" w:rsidRPr="009625CE">
        <w:rPr>
          <w:rFonts w:ascii="Book Antiqua" w:hAnsi="Book Antiqua" w:cs="Times New Roman" w:hint="eastAsia"/>
          <w:sz w:val="24"/>
          <w:szCs w:val="24"/>
          <w:vertAlign w:val="superscript"/>
          <w:lang w:eastAsia="zh-CN"/>
        </w:rPr>
        <w:t>[</w:t>
      </w:r>
      <w:proofErr w:type="gramEnd"/>
      <w:r w:rsidR="00D84841" w:rsidRPr="009625CE">
        <w:rPr>
          <w:rFonts w:ascii="Book Antiqua" w:hAnsi="Book Antiqua" w:cs="Times New Roman" w:hint="eastAsia"/>
          <w:sz w:val="24"/>
          <w:szCs w:val="24"/>
          <w:vertAlign w:val="superscript"/>
          <w:lang w:eastAsia="zh-CN"/>
        </w:rPr>
        <w:t>11]</w:t>
      </w:r>
      <w:r w:rsidR="00335FCA" w:rsidRPr="009625CE">
        <w:rPr>
          <w:rFonts w:ascii="Book Antiqua" w:hAnsi="Book Antiqua" w:cs="Times New Roman"/>
          <w:sz w:val="24"/>
          <w:szCs w:val="24"/>
        </w:rPr>
        <w:t>.</w:t>
      </w:r>
      <w:r w:rsidR="00F861F8" w:rsidRPr="009625CE">
        <w:rPr>
          <w:rFonts w:ascii="Book Antiqua" w:hAnsi="Book Antiqua" w:cs="Times New Roman"/>
          <w:sz w:val="24"/>
          <w:szCs w:val="24"/>
        </w:rPr>
        <w:t xml:space="preserve"> </w:t>
      </w:r>
      <w:r w:rsidR="0087020F" w:rsidRPr="009625CE">
        <w:rPr>
          <w:rFonts w:ascii="Book Antiqua" w:hAnsi="Book Antiqua" w:cs="Times New Roman"/>
          <w:sz w:val="24"/>
          <w:szCs w:val="24"/>
        </w:rPr>
        <w:t xml:space="preserve">The </w:t>
      </w:r>
      <w:r w:rsidR="00B30748" w:rsidRPr="009625CE">
        <w:rPr>
          <w:rFonts w:ascii="Book Antiqua" w:hAnsi="Book Antiqua" w:cs="Times New Roman"/>
          <w:sz w:val="24"/>
          <w:szCs w:val="24"/>
          <w:vertAlign w:val="superscript"/>
        </w:rPr>
        <w:t>18</w:t>
      </w:r>
      <w:r w:rsidR="00B30748" w:rsidRPr="009625CE">
        <w:rPr>
          <w:rFonts w:ascii="Book Antiqua" w:hAnsi="Book Antiqua" w:cs="Times New Roman"/>
          <w:sz w:val="24"/>
          <w:szCs w:val="24"/>
        </w:rPr>
        <w:t>F-FDG PET</w:t>
      </w:r>
      <w:r w:rsidR="009536AF" w:rsidRPr="009625CE">
        <w:rPr>
          <w:rFonts w:ascii="Book Antiqua" w:hAnsi="Book Antiqua" w:cs="Times New Roman"/>
          <w:sz w:val="24"/>
          <w:szCs w:val="24"/>
        </w:rPr>
        <w:t>/CT</w:t>
      </w:r>
      <w:r w:rsidR="00B30748" w:rsidRPr="009625CE">
        <w:rPr>
          <w:rFonts w:ascii="Book Antiqua" w:hAnsi="Book Antiqua" w:cs="Times New Roman"/>
          <w:sz w:val="24"/>
          <w:szCs w:val="24"/>
        </w:rPr>
        <w:t xml:space="preserve"> has an established role in HNSCC management</w:t>
      </w:r>
      <w:r w:rsidR="005C65E6" w:rsidRPr="009625CE">
        <w:rPr>
          <w:rFonts w:ascii="Book Antiqua" w:hAnsi="Book Antiqua" w:cs="Times New Roman"/>
          <w:sz w:val="24"/>
          <w:szCs w:val="24"/>
        </w:rPr>
        <w:t>,</w:t>
      </w:r>
      <w:r w:rsidR="00B30748" w:rsidRPr="009625CE">
        <w:rPr>
          <w:rFonts w:ascii="Book Antiqua" w:hAnsi="Book Antiqua" w:cs="Times New Roman"/>
          <w:sz w:val="24"/>
          <w:szCs w:val="24"/>
        </w:rPr>
        <w:t xml:space="preserve"> including staging and monitoring </w:t>
      </w:r>
      <w:r w:rsidR="004C4370" w:rsidRPr="009625CE">
        <w:rPr>
          <w:rFonts w:ascii="Book Antiqua" w:hAnsi="Book Antiqua" w:cs="Times New Roman"/>
          <w:sz w:val="24"/>
          <w:szCs w:val="24"/>
        </w:rPr>
        <w:t>C</w:t>
      </w:r>
      <w:r w:rsidR="0054691E" w:rsidRPr="009625CE">
        <w:rPr>
          <w:rFonts w:ascii="Book Antiqua" w:hAnsi="Book Antiqua" w:cs="Times New Roman"/>
          <w:sz w:val="24"/>
          <w:szCs w:val="24"/>
        </w:rPr>
        <w:t>RT</w:t>
      </w:r>
      <w:r w:rsidR="00B30748" w:rsidRPr="009625CE">
        <w:rPr>
          <w:rFonts w:ascii="Book Antiqua" w:hAnsi="Book Antiqua" w:cs="Times New Roman"/>
          <w:sz w:val="24"/>
          <w:szCs w:val="24"/>
        </w:rPr>
        <w:t xml:space="preserve"> </w:t>
      </w:r>
      <w:proofErr w:type="gramStart"/>
      <w:r w:rsidR="00B30748" w:rsidRPr="009625CE">
        <w:rPr>
          <w:rFonts w:ascii="Book Antiqua" w:hAnsi="Book Antiqua" w:cs="Times New Roman"/>
          <w:sz w:val="24"/>
          <w:szCs w:val="24"/>
        </w:rPr>
        <w:t>response</w:t>
      </w:r>
      <w:r w:rsidR="00D84841" w:rsidRPr="009625CE">
        <w:rPr>
          <w:rFonts w:ascii="Book Antiqua" w:hAnsi="Book Antiqua" w:cs="Times New Roman" w:hint="eastAsia"/>
          <w:sz w:val="24"/>
          <w:szCs w:val="24"/>
          <w:vertAlign w:val="superscript"/>
          <w:lang w:eastAsia="zh-CN"/>
        </w:rPr>
        <w:t>[</w:t>
      </w:r>
      <w:proofErr w:type="gramEnd"/>
      <w:r w:rsidR="00D84841" w:rsidRPr="009625CE">
        <w:rPr>
          <w:rFonts w:ascii="Book Antiqua" w:hAnsi="Book Antiqua" w:cs="Times New Roman" w:hint="eastAsia"/>
          <w:sz w:val="24"/>
          <w:szCs w:val="24"/>
          <w:vertAlign w:val="superscript"/>
          <w:lang w:eastAsia="zh-CN"/>
        </w:rPr>
        <w:t>12,13]</w:t>
      </w:r>
      <w:r w:rsidR="00B30748" w:rsidRPr="009625CE">
        <w:rPr>
          <w:rFonts w:ascii="Book Antiqua" w:hAnsi="Book Antiqua" w:cs="Times New Roman"/>
          <w:sz w:val="24"/>
          <w:szCs w:val="24"/>
        </w:rPr>
        <w:t>.</w:t>
      </w:r>
      <w:r w:rsidR="003D41A7" w:rsidRPr="009625CE">
        <w:rPr>
          <w:rFonts w:ascii="Book Antiqua" w:hAnsi="Book Antiqua" w:cs="Times New Roman"/>
          <w:sz w:val="24"/>
          <w:szCs w:val="24"/>
        </w:rPr>
        <w:t xml:space="preserve"> The</w:t>
      </w:r>
      <w:r w:rsidR="00B30748" w:rsidRPr="009625CE">
        <w:rPr>
          <w:rFonts w:ascii="Book Antiqua" w:hAnsi="Book Antiqua" w:cs="Times New Roman"/>
          <w:sz w:val="24"/>
          <w:szCs w:val="24"/>
        </w:rPr>
        <w:t xml:space="preserve"> </w:t>
      </w:r>
      <w:r w:rsidR="00486B51" w:rsidRPr="009625CE">
        <w:rPr>
          <w:rFonts w:ascii="Book Antiqua" w:hAnsi="Book Antiqua" w:cs="Times New Roman"/>
          <w:sz w:val="24"/>
          <w:szCs w:val="24"/>
        </w:rPr>
        <w:t xml:space="preserve">Schwartz </w:t>
      </w:r>
      <w:r w:rsidR="00486B51" w:rsidRPr="009625CE">
        <w:rPr>
          <w:rFonts w:ascii="Book Antiqua" w:hAnsi="Book Antiqua" w:cs="Times New Roman"/>
          <w:i/>
          <w:sz w:val="24"/>
          <w:szCs w:val="24"/>
        </w:rPr>
        <w:t>et</w:t>
      </w:r>
      <w:r w:rsidR="0088267A" w:rsidRPr="009625CE">
        <w:rPr>
          <w:rFonts w:ascii="Book Antiqua" w:hAnsi="Book Antiqua" w:cs="Times New Roman"/>
          <w:i/>
          <w:sz w:val="24"/>
          <w:szCs w:val="24"/>
        </w:rPr>
        <w:t xml:space="preserve"> </w:t>
      </w:r>
      <w:proofErr w:type="gramStart"/>
      <w:r w:rsidR="0088267A" w:rsidRPr="009625CE">
        <w:rPr>
          <w:rFonts w:ascii="Book Antiqua" w:hAnsi="Book Antiqua" w:cs="Times New Roman"/>
          <w:i/>
          <w:sz w:val="24"/>
          <w:szCs w:val="24"/>
        </w:rPr>
        <w:t>al</w:t>
      </w:r>
      <w:r w:rsidR="00D84841" w:rsidRPr="009625CE">
        <w:rPr>
          <w:rFonts w:ascii="Book Antiqua" w:hAnsi="Book Antiqua" w:cs="Times New Roman" w:hint="eastAsia"/>
          <w:sz w:val="24"/>
          <w:szCs w:val="24"/>
          <w:vertAlign w:val="superscript"/>
          <w:lang w:eastAsia="zh-CN"/>
        </w:rPr>
        <w:t>[</w:t>
      </w:r>
      <w:proofErr w:type="gramEnd"/>
      <w:r w:rsidR="00D84841" w:rsidRPr="009625CE">
        <w:rPr>
          <w:rFonts w:ascii="Book Antiqua" w:hAnsi="Book Antiqua" w:cs="Times New Roman" w:hint="eastAsia"/>
          <w:sz w:val="24"/>
          <w:szCs w:val="24"/>
          <w:vertAlign w:val="superscript"/>
          <w:lang w:eastAsia="zh-CN"/>
        </w:rPr>
        <w:t>14]</w:t>
      </w:r>
      <w:r w:rsidR="0088267A" w:rsidRPr="009625CE">
        <w:rPr>
          <w:rFonts w:ascii="Book Antiqua" w:hAnsi="Book Antiqua" w:cs="Times New Roman"/>
          <w:sz w:val="24"/>
          <w:szCs w:val="24"/>
        </w:rPr>
        <w:t xml:space="preserve"> study showed that primary tumor SUV was a promising prognostic factor in HNSCC patients. </w:t>
      </w:r>
    </w:p>
    <w:p w:rsidR="0039789E" w:rsidRPr="009625CE" w:rsidRDefault="00480D6D" w:rsidP="00D84841">
      <w:pPr>
        <w:tabs>
          <w:tab w:val="left" w:pos="3600"/>
        </w:tabs>
        <w:autoSpaceDE w:val="0"/>
        <w:autoSpaceDN w:val="0"/>
        <w:adjustRightInd w:val="0"/>
        <w:spacing w:after="0" w:line="360" w:lineRule="auto"/>
        <w:ind w:firstLineChars="100" w:firstLine="240"/>
        <w:jc w:val="both"/>
        <w:rPr>
          <w:rFonts w:ascii="Book Antiqua" w:hAnsi="Book Antiqua" w:cs="Times New Roman"/>
          <w:b/>
          <w:sz w:val="24"/>
          <w:szCs w:val="24"/>
          <w:lang w:val="en-US"/>
        </w:rPr>
      </w:pPr>
      <w:r w:rsidRPr="009625CE">
        <w:rPr>
          <w:rFonts w:ascii="Book Antiqua" w:hAnsi="Book Antiqua" w:cs="Times New Roman"/>
          <w:sz w:val="24"/>
          <w:szCs w:val="24"/>
          <w:lang w:val="en-US"/>
        </w:rPr>
        <w:lastRenderedPageBreak/>
        <w:t xml:space="preserve">A </w:t>
      </w:r>
      <w:r w:rsidR="009A150C" w:rsidRPr="009625CE">
        <w:rPr>
          <w:rFonts w:ascii="Book Antiqua" w:hAnsi="Book Antiqua" w:cs="Times New Roman"/>
          <w:sz w:val="24"/>
          <w:szCs w:val="24"/>
          <w:lang w:val="en-US"/>
        </w:rPr>
        <w:t>better</w:t>
      </w:r>
      <w:r w:rsidRPr="009625CE">
        <w:rPr>
          <w:rFonts w:ascii="Book Antiqua" w:hAnsi="Book Antiqua" w:cs="Times New Roman"/>
          <w:sz w:val="24"/>
          <w:szCs w:val="24"/>
          <w:lang w:val="en-US"/>
        </w:rPr>
        <w:t xml:space="preserve"> understanding of </w:t>
      </w:r>
      <w:r w:rsidR="00A77CFA" w:rsidRPr="009625CE">
        <w:rPr>
          <w:rFonts w:ascii="Book Antiqua" w:hAnsi="Book Antiqua" w:cs="Times New Roman"/>
          <w:sz w:val="24"/>
          <w:szCs w:val="24"/>
          <w:lang w:val="en-US"/>
        </w:rPr>
        <w:t xml:space="preserve">the association between </w:t>
      </w:r>
      <w:r w:rsidRPr="009625CE">
        <w:rPr>
          <w:rFonts w:ascii="Book Antiqua" w:hAnsi="Book Antiqua" w:cs="Times New Roman"/>
          <w:sz w:val="24"/>
          <w:szCs w:val="24"/>
          <w:vertAlign w:val="superscript"/>
          <w:lang w:val="en-US"/>
        </w:rPr>
        <w:t>18</w:t>
      </w:r>
      <w:r w:rsidRPr="009625CE">
        <w:rPr>
          <w:rFonts w:ascii="Book Antiqua" w:hAnsi="Book Antiqua" w:cs="Times New Roman"/>
          <w:sz w:val="24"/>
          <w:szCs w:val="24"/>
          <w:lang w:val="en-US"/>
        </w:rPr>
        <w:t xml:space="preserve">F-FDG PET/CT and DW-MRI derived </w:t>
      </w:r>
      <w:r w:rsidR="00C64606" w:rsidRPr="009625CE">
        <w:rPr>
          <w:rFonts w:ascii="Book Antiqua" w:hAnsi="Book Antiqua" w:cs="Times New Roman"/>
          <w:sz w:val="24"/>
          <w:szCs w:val="24"/>
          <w:lang w:val="en-US"/>
        </w:rPr>
        <w:t xml:space="preserve">quantitative </w:t>
      </w:r>
      <w:r w:rsidRPr="009625CE">
        <w:rPr>
          <w:rFonts w:ascii="Book Antiqua" w:hAnsi="Book Antiqua" w:cs="Times New Roman"/>
          <w:sz w:val="24"/>
          <w:szCs w:val="24"/>
          <w:lang w:val="en-US"/>
        </w:rPr>
        <w:t xml:space="preserve">imaging metrics is </w:t>
      </w:r>
      <w:r w:rsidR="003A0700" w:rsidRPr="009625CE">
        <w:rPr>
          <w:rFonts w:ascii="Book Antiqua" w:hAnsi="Book Antiqua" w:cs="Times New Roman"/>
          <w:sz w:val="24"/>
          <w:szCs w:val="24"/>
          <w:lang w:val="en-US"/>
        </w:rPr>
        <w:t xml:space="preserve">needed </w:t>
      </w:r>
      <w:r w:rsidR="005C65E6" w:rsidRPr="009625CE">
        <w:rPr>
          <w:rFonts w:ascii="Book Antiqua" w:hAnsi="Book Antiqua" w:cs="Times New Roman"/>
          <w:sz w:val="24"/>
          <w:szCs w:val="24"/>
          <w:lang w:val="en-US"/>
        </w:rPr>
        <w:t xml:space="preserve">in order </w:t>
      </w:r>
      <w:r w:rsidR="003A0700" w:rsidRPr="009625CE">
        <w:rPr>
          <w:rFonts w:ascii="Book Antiqua" w:hAnsi="Book Antiqua" w:cs="Times New Roman"/>
          <w:sz w:val="24"/>
          <w:szCs w:val="24"/>
          <w:lang w:val="en-US"/>
        </w:rPr>
        <w:t>for them to be</w:t>
      </w:r>
      <w:r w:rsidR="003D41A7" w:rsidRPr="009625CE">
        <w:rPr>
          <w:rFonts w:ascii="Book Antiqua" w:hAnsi="Book Antiqua" w:cs="Times New Roman"/>
          <w:sz w:val="24"/>
          <w:szCs w:val="24"/>
          <w:lang w:val="en-US"/>
        </w:rPr>
        <w:t>come</w:t>
      </w:r>
      <w:r w:rsidR="003A0700"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the building block</w:t>
      </w:r>
      <w:r w:rsidR="00945AB7" w:rsidRPr="009625CE">
        <w:rPr>
          <w:rFonts w:ascii="Book Antiqua" w:hAnsi="Book Antiqua" w:cs="Times New Roman"/>
          <w:sz w:val="24"/>
          <w:szCs w:val="24"/>
          <w:lang w:val="en-US"/>
        </w:rPr>
        <w:t>s</w:t>
      </w:r>
      <w:r w:rsidRPr="009625CE">
        <w:rPr>
          <w:rFonts w:ascii="Book Antiqua" w:hAnsi="Book Antiqua" w:cs="Times New Roman"/>
          <w:sz w:val="24"/>
          <w:szCs w:val="24"/>
          <w:lang w:val="en-US"/>
        </w:rPr>
        <w:t xml:space="preserve"> for</w:t>
      </w:r>
      <w:r w:rsidR="00945AB7" w:rsidRPr="009625CE">
        <w:rPr>
          <w:rFonts w:ascii="Book Antiqua" w:hAnsi="Book Antiqua" w:cs="Times New Roman"/>
          <w:sz w:val="24"/>
          <w:szCs w:val="24"/>
          <w:lang w:val="en-US"/>
        </w:rPr>
        <w:t xml:space="preserve"> a</w:t>
      </w:r>
      <w:r w:rsidRPr="009625CE">
        <w:rPr>
          <w:rFonts w:ascii="Book Antiqua" w:hAnsi="Book Antiqua" w:cs="Times New Roman"/>
          <w:sz w:val="24"/>
          <w:szCs w:val="24"/>
          <w:lang w:val="en-US"/>
        </w:rPr>
        <w:t xml:space="preserve"> biologically</w:t>
      </w:r>
      <w:r w:rsidR="005C65E6"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guided </w:t>
      </w:r>
      <w:r w:rsidR="00816810" w:rsidRPr="009625CE">
        <w:rPr>
          <w:rFonts w:ascii="Book Antiqua" w:hAnsi="Book Antiqua" w:cs="Times New Roman"/>
          <w:sz w:val="24"/>
          <w:szCs w:val="24"/>
          <w:lang w:val="en-US"/>
        </w:rPr>
        <w:t xml:space="preserve">adaptive </w:t>
      </w:r>
      <w:r w:rsidRPr="009625CE">
        <w:rPr>
          <w:rFonts w:ascii="Book Antiqua" w:hAnsi="Book Antiqua" w:cs="Times New Roman"/>
          <w:sz w:val="24"/>
          <w:szCs w:val="24"/>
          <w:lang w:val="en-US"/>
        </w:rPr>
        <w:t>radiotherapy.</w:t>
      </w:r>
      <w:r w:rsidR="00C64606" w:rsidRPr="009625CE">
        <w:rPr>
          <w:rFonts w:ascii="Book Antiqua" w:hAnsi="Book Antiqua" w:cs="Times New Roman"/>
          <w:sz w:val="24"/>
          <w:szCs w:val="24"/>
          <w:lang w:val="en-US"/>
        </w:rPr>
        <w:t xml:space="preserve"> Recently there have been few reports showing </w:t>
      </w:r>
      <w:r w:rsidR="00A16CEF" w:rsidRPr="009625CE">
        <w:rPr>
          <w:rFonts w:ascii="Book Antiqua" w:hAnsi="Book Antiqua" w:cs="Times New Roman"/>
          <w:noProof/>
          <w:sz w:val="24"/>
          <w:szCs w:val="24"/>
          <w:lang w:val="en-US"/>
        </w:rPr>
        <w:t>correlation</w:t>
      </w:r>
      <w:r w:rsidR="005031E3" w:rsidRPr="009625CE">
        <w:rPr>
          <w:rFonts w:ascii="Book Antiqua" w:hAnsi="Book Antiqua" w:cs="Times New Roman"/>
          <w:noProof/>
          <w:sz w:val="24"/>
          <w:szCs w:val="24"/>
          <w:lang w:val="en-US"/>
        </w:rPr>
        <w:t>s</w:t>
      </w:r>
      <w:r w:rsidR="00A16CEF" w:rsidRPr="009625CE">
        <w:rPr>
          <w:rFonts w:ascii="Book Antiqua" w:hAnsi="Book Antiqua" w:cs="Times New Roman"/>
          <w:sz w:val="24"/>
          <w:szCs w:val="24"/>
          <w:lang w:val="en-US"/>
        </w:rPr>
        <w:t xml:space="preserve"> between these m</w:t>
      </w:r>
      <w:r w:rsidR="00C64606" w:rsidRPr="009625CE">
        <w:rPr>
          <w:rFonts w:ascii="Book Antiqua" w:hAnsi="Book Antiqua" w:cs="Times New Roman"/>
          <w:sz w:val="24"/>
          <w:szCs w:val="24"/>
          <w:lang w:val="en-US"/>
        </w:rPr>
        <w:t xml:space="preserve">ultimodality imaging techniques </w:t>
      </w:r>
      <w:r w:rsidR="00A16CEF" w:rsidRPr="009625CE">
        <w:rPr>
          <w:rFonts w:ascii="Book Antiqua" w:hAnsi="Book Antiqua" w:cs="Times New Roman"/>
          <w:sz w:val="24"/>
          <w:szCs w:val="24"/>
          <w:lang w:val="en-US"/>
        </w:rPr>
        <w:t xml:space="preserve">and their initial role in </w:t>
      </w:r>
      <w:r w:rsidR="00945AB7" w:rsidRPr="009625CE">
        <w:rPr>
          <w:rFonts w:ascii="Book Antiqua" w:hAnsi="Book Antiqua" w:cs="Times New Roman"/>
          <w:sz w:val="24"/>
          <w:szCs w:val="24"/>
          <w:lang w:val="en-US"/>
        </w:rPr>
        <w:t xml:space="preserve">the </w:t>
      </w:r>
      <w:r w:rsidR="00A16CEF" w:rsidRPr="009625CE">
        <w:rPr>
          <w:rFonts w:ascii="Book Antiqua" w:hAnsi="Book Antiqua" w:cs="Times New Roman"/>
          <w:noProof/>
          <w:sz w:val="24"/>
          <w:szCs w:val="24"/>
          <w:lang w:val="en-US"/>
        </w:rPr>
        <w:t>prognosis</w:t>
      </w:r>
      <w:r w:rsidR="00A16CEF" w:rsidRPr="009625CE">
        <w:rPr>
          <w:rFonts w:ascii="Book Antiqua" w:hAnsi="Book Antiqua" w:cs="Times New Roman"/>
          <w:sz w:val="24"/>
          <w:szCs w:val="24"/>
          <w:lang w:val="en-US"/>
        </w:rPr>
        <w:t xml:space="preserve"> of HNSCC </w:t>
      </w:r>
      <w:proofErr w:type="gramStart"/>
      <w:r w:rsidR="00A16CEF" w:rsidRPr="009625CE">
        <w:rPr>
          <w:rFonts w:ascii="Book Antiqua" w:hAnsi="Book Antiqua" w:cs="Times New Roman"/>
          <w:sz w:val="24"/>
          <w:szCs w:val="24"/>
          <w:lang w:val="en-US"/>
        </w:rPr>
        <w:t>patients</w:t>
      </w:r>
      <w:r w:rsidR="00D84841" w:rsidRPr="009625CE">
        <w:rPr>
          <w:rFonts w:ascii="Book Antiqua" w:hAnsi="Book Antiqua" w:cs="Times New Roman" w:hint="eastAsia"/>
          <w:sz w:val="24"/>
          <w:szCs w:val="24"/>
          <w:vertAlign w:val="superscript"/>
          <w:lang w:val="en-US" w:eastAsia="zh-CN"/>
        </w:rPr>
        <w:t>[</w:t>
      </w:r>
      <w:proofErr w:type="gramEnd"/>
      <w:r w:rsidR="00D84841" w:rsidRPr="009625CE">
        <w:rPr>
          <w:rFonts w:ascii="Book Antiqua" w:hAnsi="Book Antiqua" w:cs="Times New Roman" w:hint="eastAsia"/>
          <w:sz w:val="24"/>
          <w:szCs w:val="24"/>
          <w:vertAlign w:val="superscript"/>
          <w:lang w:val="en-US" w:eastAsia="zh-CN"/>
        </w:rPr>
        <w:t>15]</w:t>
      </w:r>
      <w:r w:rsidR="00866786" w:rsidRPr="009625CE">
        <w:rPr>
          <w:rFonts w:ascii="Book Antiqua" w:hAnsi="Book Antiqua" w:cs="Times New Roman"/>
          <w:sz w:val="24"/>
          <w:szCs w:val="24"/>
          <w:lang w:val="en-US"/>
        </w:rPr>
        <w:t>.</w:t>
      </w:r>
      <w:r w:rsidR="00E47EC1" w:rsidRPr="009625CE">
        <w:rPr>
          <w:rFonts w:ascii="Book Antiqua" w:hAnsi="Book Antiqua" w:cs="Times New Roman"/>
          <w:sz w:val="24"/>
          <w:szCs w:val="24"/>
          <w:lang w:val="en-US"/>
        </w:rPr>
        <w:t xml:space="preserve"> </w:t>
      </w:r>
      <w:r w:rsidR="006F5C90" w:rsidRPr="009625CE">
        <w:rPr>
          <w:rFonts w:ascii="Book Antiqua" w:hAnsi="Book Antiqua" w:cs="Times New Roman"/>
          <w:sz w:val="24"/>
          <w:szCs w:val="24"/>
          <w:lang w:val="en-US"/>
        </w:rPr>
        <w:t xml:space="preserve">However, there </w:t>
      </w:r>
      <w:r w:rsidR="00A0532F" w:rsidRPr="009625CE">
        <w:rPr>
          <w:rFonts w:ascii="Book Antiqua" w:hAnsi="Book Antiqua" w:cs="Times New Roman"/>
          <w:sz w:val="24"/>
          <w:szCs w:val="24"/>
          <w:lang w:val="en-US"/>
        </w:rPr>
        <w:t xml:space="preserve">are limited </w:t>
      </w:r>
      <w:r w:rsidR="006F5C90" w:rsidRPr="009625CE">
        <w:rPr>
          <w:rFonts w:ascii="Book Antiqua" w:hAnsi="Book Antiqua" w:cs="Times New Roman"/>
          <w:sz w:val="24"/>
          <w:szCs w:val="24"/>
          <w:lang w:val="en-US"/>
        </w:rPr>
        <w:t>stud</w:t>
      </w:r>
      <w:r w:rsidR="008A5216" w:rsidRPr="009625CE">
        <w:rPr>
          <w:rFonts w:ascii="Book Antiqua" w:hAnsi="Book Antiqua" w:cs="Times New Roman"/>
          <w:sz w:val="24"/>
          <w:szCs w:val="24"/>
          <w:lang w:val="en-US"/>
        </w:rPr>
        <w:t>ies</w:t>
      </w:r>
      <w:r w:rsidR="006F5C90" w:rsidRPr="009625CE">
        <w:rPr>
          <w:rFonts w:ascii="Book Antiqua" w:hAnsi="Book Antiqua" w:cs="Times New Roman"/>
          <w:sz w:val="24"/>
          <w:szCs w:val="24"/>
          <w:lang w:val="en-US"/>
        </w:rPr>
        <w:t xml:space="preserve"> </w:t>
      </w:r>
      <w:r w:rsidR="00A0532F" w:rsidRPr="009625CE">
        <w:rPr>
          <w:rFonts w:ascii="Book Antiqua" w:hAnsi="Book Antiqua" w:cs="Times New Roman"/>
          <w:sz w:val="24"/>
          <w:szCs w:val="24"/>
          <w:lang w:val="en-US"/>
        </w:rPr>
        <w:t>initiated to</w:t>
      </w:r>
      <w:r w:rsidR="005A0971" w:rsidRPr="009625CE">
        <w:rPr>
          <w:rFonts w:ascii="Book Antiqua" w:hAnsi="Book Antiqua" w:cs="Times New Roman"/>
          <w:sz w:val="24"/>
          <w:szCs w:val="24"/>
          <w:lang w:val="en-US"/>
        </w:rPr>
        <w:t xml:space="preserve"> </w:t>
      </w:r>
      <w:r w:rsidR="006F5C90" w:rsidRPr="009625CE">
        <w:rPr>
          <w:rFonts w:ascii="Book Antiqua" w:hAnsi="Book Antiqua" w:cs="Times New Roman"/>
          <w:sz w:val="24"/>
          <w:szCs w:val="24"/>
          <w:lang w:val="en-US"/>
        </w:rPr>
        <w:t>explor</w:t>
      </w:r>
      <w:r w:rsidR="00A0532F" w:rsidRPr="009625CE">
        <w:rPr>
          <w:rFonts w:ascii="Book Antiqua" w:hAnsi="Book Antiqua" w:cs="Times New Roman"/>
          <w:sz w:val="24"/>
          <w:szCs w:val="24"/>
          <w:lang w:val="en-US"/>
        </w:rPr>
        <w:t xml:space="preserve">e </w:t>
      </w:r>
      <w:r w:rsidR="006F5C90" w:rsidRPr="009625CE">
        <w:rPr>
          <w:rFonts w:ascii="Book Antiqua" w:hAnsi="Book Antiqua" w:cs="Times New Roman"/>
          <w:sz w:val="24"/>
          <w:szCs w:val="24"/>
          <w:lang w:val="en-US"/>
        </w:rPr>
        <w:t xml:space="preserve">the use of these techniques together in </w:t>
      </w:r>
      <w:r w:rsidR="005C65E6" w:rsidRPr="009625CE">
        <w:rPr>
          <w:rFonts w:ascii="Book Antiqua" w:hAnsi="Book Antiqua" w:cs="Times New Roman"/>
          <w:sz w:val="24"/>
          <w:szCs w:val="24"/>
          <w:lang w:val="en-US"/>
        </w:rPr>
        <w:t xml:space="preserve">a </w:t>
      </w:r>
      <w:r w:rsidR="00D060ED" w:rsidRPr="009625CE">
        <w:rPr>
          <w:rFonts w:ascii="Book Antiqua" w:hAnsi="Book Antiqua" w:cs="Times New Roman"/>
          <w:sz w:val="24"/>
          <w:szCs w:val="24"/>
          <w:lang w:val="en-US"/>
        </w:rPr>
        <w:t xml:space="preserve">treatment planning setting for </w:t>
      </w:r>
      <w:r w:rsidR="006F5C90" w:rsidRPr="009625CE">
        <w:rPr>
          <w:rFonts w:ascii="Book Antiqua" w:hAnsi="Book Antiqua" w:cs="Times New Roman"/>
          <w:sz w:val="24"/>
          <w:szCs w:val="24"/>
          <w:lang w:val="en-US"/>
        </w:rPr>
        <w:t xml:space="preserve">radiation </w:t>
      </w:r>
      <w:proofErr w:type="gramStart"/>
      <w:r w:rsidR="006F5C90" w:rsidRPr="009625CE">
        <w:rPr>
          <w:rFonts w:ascii="Book Antiqua" w:hAnsi="Book Antiqua" w:cs="Times New Roman"/>
          <w:sz w:val="24"/>
          <w:szCs w:val="24"/>
          <w:lang w:val="en-US"/>
        </w:rPr>
        <w:t>oncology</w:t>
      </w:r>
      <w:r w:rsidR="00D84841" w:rsidRPr="009625CE">
        <w:rPr>
          <w:rFonts w:ascii="Book Antiqua" w:hAnsi="Book Antiqua" w:cs="Times New Roman" w:hint="eastAsia"/>
          <w:sz w:val="24"/>
          <w:szCs w:val="24"/>
          <w:vertAlign w:val="superscript"/>
          <w:lang w:val="en-US" w:eastAsia="zh-CN"/>
        </w:rPr>
        <w:t>[</w:t>
      </w:r>
      <w:proofErr w:type="gramEnd"/>
      <w:r w:rsidR="00D84841" w:rsidRPr="009625CE">
        <w:rPr>
          <w:rFonts w:ascii="Book Antiqua" w:hAnsi="Book Antiqua" w:cs="Times New Roman" w:hint="eastAsia"/>
          <w:sz w:val="24"/>
          <w:szCs w:val="24"/>
          <w:vertAlign w:val="superscript"/>
          <w:lang w:val="en-US" w:eastAsia="zh-CN"/>
        </w:rPr>
        <w:t>16]</w:t>
      </w:r>
      <w:r w:rsidR="00E2675D" w:rsidRPr="009625CE">
        <w:rPr>
          <w:rFonts w:ascii="Book Antiqua" w:hAnsi="Book Antiqua" w:cs="Times New Roman"/>
          <w:sz w:val="24"/>
          <w:szCs w:val="24"/>
          <w:lang w:val="en-US"/>
        </w:rPr>
        <w:t>. Ou</w:t>
      </w:r>
      <w:r w:rsidR="002C39E9" w:rsidRPr="009625CE">
        <w:rPr>
          <w:rFonts w:ascii="Book Antiqua" w:hAnsi="Book Antiqua" w:cs="Times New Roman"/>
          <w:sz w:val="24"/>
          <w:szCs w:val="24"/>
          <w:lang w:val="en-US"/>
        </w:rPr>
        <w:t xml:space="preserve">r study </w:t>
      </w:r>
      <w:r w:rsidR="00D3795F" w:rsidRPr="009625CE">
        <w:rPr>
          <w:rFonts w:ascii="Book Antiqua" w:hAnsi="Book Antiqua" w:cs="Times New Roman"/>
          <w:sz w:val="24"/>
          <w:szCs w:val="24"/>
          <w:lang w:val="en-US"/>
        </w:rPr>
        <w:t xml:space="preserve">is </w:t>
      </w:r>
      <w:r w:rsidR="002C39E9" w:rsidRPr="009625CE">
        <w:rPr>
          <w:rFonts w:ascii="Book Antiqua" w:hAnsi="Book Antiqua" w:cs="Times New Roman"/>
          <w:sz w:val="24"/>
          <w:szCs w:val="24"/>
          <w:lang w:val="en-US"/>
        </w:rPr>
        <w:t xml:space="preserve">the first </w:t>
      </w:r>
      <w:r w:rsidR="0024626F" w:rsidRPr="009625CE">
        <w:rPr>
          <w:rFonts w:ascii="Book Antiqua" w:hAnsi="Book Antiqua" w:cs="Times New Roman"/>
          <w:sz w:val="24"/>
          <w:szCs w:val="24"/>
          <w:lang w:val="en-US"/>
        </w:rPr>
        <w:t xml:space="preserve">experience in Spain </w:t>
      </w:r>
      <w:r w:rsidR="00D3795F" w:rsidRPr="009625CE">
        <w:rPr>
          <w:rFonts w:ascii="Book Antiqua" w:hAnsi="Book Antiqua" w:cs="Times New Roman"/>
          <w:sz w:val="24"/>
          <w:szCs w:val="24"/>
          <w:lang w:val="en-US"/>
        </w:rPr>
        <w:t xml:space="preserve">with </w:t>
      </w:r>
      <w:r w:rsidR="002C39E9" w:rsidRPr="009625CE">
        <w:rPr>
          <w:rFonts w:ascii="Book Antiqua" w:hAnsi="Book Antiqua" w:cs="Times New Roman"/>
          <w:sz w:val="24"/>
          <w:szCs w:val="24"/>
          <w:lang w:val="en-US"/>
        </w:rPr>
        <w:t xml:space="preserve">multimodality imaging in HPV- HNSCC patients </w:t>
      </w:r>
      <w:r w:rsidR="00571300" w:rsidRPr="009625CE">
        <w:rPr>
          <w:rFonts w:ascii="Book Antiqua" w:hAnsi="Book Antiqua" w:cs="Times New Roman"/>
          <w:sz w:val="24"/>
          <w:szCs w:val="24"/>
          <w:lang w:val="en-US"/>
        </w:rPr>
        <w:t>for its use in</w:t>
      </w:r>
      <w:r w:rsidR="0015180D" w:rsidRPr="009625CE">
        <w:rPr>
          <w:rFonts w:ascii="Book Antiqua" w:hAnsi="Book Antiqua" w:cs="Times New Roman"/>
          <w:sz w:val="24"/>
          <w:szCs w:val="24"/>
          <w:lang w:val="en-US"/>
        </w:rPr>
        <w:t xml:space="preserve"> </w:t>
      </w:r>
      <w:proofErr w:type="gramStart"/>
      <w:r w:rsidR="0015180D" w:rsidRPr="009625CE">
        <w:rPr>
          <w:rFonts w:ascii="Book Antiqua" w:hAnsi="Book Antiqua" w:cs="Times New Roman"/>
          <w:sz w:val="24"/>
          <w:szCs w:val="24"/>
          <w:lang w:val="en-US"/>
        </w:rPr>
        <w:t>biologically</w:t>
      </w:r>
      <w:r w:rsidR="005C65E6" w:rsidRPr="009625CE">
        <w:rPr>
          <w:rFonts w:ascii="Book Antiqua" w:hAnsi="Book Antiqua" w:cs="Times New Roman"/>
          <w:sz w:val="24"/>
          <w:szCs w:val="24"/>
          <w:lang w:val="en-US"/>
        </w:rPr>
        <w:t>-</w:t>
      </w:r>
      <w:r w:rsidR="0015180D" w:rsidRPr="009625CE">
        <w:rPr>
          <w:rFonts w:ascii="Book Antiqua" w:hAnsi="Book Antiqua" w:cs="Times New Roman"/>
          <w:sz w:val="24"/>
          <w:szCs w:val="24"/>
          <w:lang w:val="en-US"/>
        </w:rPr>
        <w:t>guided</w:t>
      </w:r>
      <w:proofErr w:type="gramEnd"/>
      <w:r w:rsidR="0024626F" w:rsidRPr="009625CE">
        <w:rPr>
          <w:rFonts w:ascii="Book Antiqua" w:hAnsi="Book Antiqua" w:cs="Times New Roman"/>
          <w:sz w:val="24"/>
          <w:szCs w:val="24"/>
          <w:lang w:val="en-US"/>
        </w:rPr>
        <w:t xml:space="preserve"> </w:t>
      </w:r>
      <w:r w:rsidR="00571300" w:rsidRPr="009625CE">
        <w:rPr>
          <w:rFonts w:ascii="Book Antiqua" w:hAnsi="Book Antiqua" w:cs="Times New Roman"/>
          <w:sz w:val="24"/>
          <w:szCs w:val="24"/>
          <w:lang w:val="en-US"/>
        </w:rPr>
        <w:t>adaptive radiotherapy</w:t>
      </w:r>
      <w:r w:rsidR="002C39E9" w:rsidRPr="009625CE">
        <w:rPr>
          <w:rFonts w:ascii="Book Antiqua" w:hAnsi="Book Antiqua" w:cs="Times New Roman"/>
          <w:sz w:val="24"/>
          <w:szCs w:val="24"/>
          <w:lang w:val="en-US"/>
        </w:rPr>
        <w:t xml:space="preserve">. </w:t>
      </w:r>
      <w:r w:rsidR="0039789E" w:rsidRPr="009625CE">
        <w:rPr>
          <w:rFonts w:ascii="Book Antiqua" w:hAnsi="Book Antiqua" w:cs="Times New Roman"/>
          <w:sz w:val="24"/>
          <w:szCs w:val="24"/>
          <w:lang w:val="en-US"/>
        </w:rPr>
        <w:t xml:space="preserve">The purpose of the current study is to noninvasively investigate </w:t>
      </w:r>
      <w:r w:rsidR="00727FA1" w:rsidRPr="009625CE">
        <w:rPr>
          <w:rFonts w:ascii="Book Antiqua" w:hAnsi="Book Antiqua" w:cs="Times New Roman"/>
          <w:sz w:val="24"/>
          <w:szCs w:val="24"/>
          <w:lang w:val="en-US"/>
        </w:rPr>
        <w:t xml:space="preserve">tumor </w:t>
      </w:r>
      <w:r w:rsidR="008C7D09" w:rsidRPr="009625CE">
        <w:rPr>
          <w:rFonts w:ascii="Book Antiqua" w:hAnsi="Book Antiqua" w:cs="Times New Roman"/>
          <w:sz w:val="24"/>
          <w:szCs w:val="24"/>
          <w:lang w:val="en-US"/>
        </w:rPr>
        <w:t>cell</w:t>
      </w:r>
      <w:r w:rsidR="00974CC5" w:rsidRPr="009625CE">
        <w:rPr>
          <w:rFonts w:ascii="Book Antiqua" w:hAnsi="Book Antiqua" w:cs="Times New Roman"/>
          <w:sz w:val="24"/>
          <w:szCs w:val="24"/>
          <w:lang w:val="en-US"/>
        </w:rPr>
        <w:t>ularity</w:t>
      </w:r>
      <w:r w:rsidR="0039789E" w:rsidRPr="009625CE">
        <w:rPr>
          <w:rFonts w:ascii="Book Antiqua" w:hAnsi="Book Antiqua" w:cs="Times New Roman"/>
          <w:sz w:val="24"/>
          <w:szCs w:val="24"/>
          <w:lang w:val="en-US"/>
        </w:rPr>
        <w:t xml:space="preserve"> measured using DW-MRI and glucose metabolism measured by </w:t>
      </w:r>
      <w:r w:rsidR="0039789E" w:rsidRPr="009625CE">
        <w:rPr>
          <w:rFonts w:ascii="Book Antiqua" w:hAnsi="Book Antiqua" w:cs="Times New Roman"/>
          <w:sz w:val="24"/>
          <w:szCs w:val="24"/>
          <w:vertAlign w:val="superscript"/>
          <w:lang w:val="en-US"/>
        </w:rPr>
        <w:t>18</w:t>
      </w:r>
      <w:r w:rsidR="0039789E" w:rsidRPr="009625CE">
        <w:rPr>
          <w:rFonts w:ascii="Book Antiqua" w:hAnsi="Book Antiqua" w:cs="Times New Roman"/>
          <w:sz w:val="24"/>
          <w:szCs w:val="24"/>
          <w:lang w:val="en-US"/>
        </w:rPr>
        <w:t xml:space="preserve">F-FDG-PET/CT </w:t>
      </w:r>
      <w:r w:rsidR="002C5BB4" w:rsidRPr="009625CE">
        <w:rPr>
          <w:rFonts w:ascii="Book Antiqua" w:hAnsi="Book Antiqua" w:cs="Times New Roman"/>
          <w:sz w:val="24"/>
          <w:szCs w:val="24"/>
          <w:lang w:val="en-US"/>
        </w:rPr>
        <w:t xml:space="preserve">during </w:t>
      </w:r>
      <w:r w:rsidR="004D36D7" w:rsidRPr="009625CE">
        <w:rPr>
          <w:rFonts w:ascii="Book Antiqua" w:hAnsi="Book Antiqua" w:cs="Times New Roman"/>
          <w:sz w:val="24"/>
          <w:szCs w:val="24"/>
          <w:lang w:val="en-US"/>
        </w:rPr>
        <w:t>RT</w:t>
      </w:r>
      <w:r w:rsidR="002C5BB4" w:rsidRPr="009625CE">
        <w:rPr>
          <w:rFonts w:ascii="Book Antiqua" w:hAnsi="Book Antiqua" w:cs="Times New Roman"/>
          <w:sz w:val="24"/>
          <w:szCs w:val="24"/>
          <w:lang w:val="en-US"/>
        </w:rPr>
        <w:t xml:space="preserve"> for HPV</w:t>
      </w:r>
      <w:r w:rsidR="0039789E" w:rsidRPr="009625CE">
        <w:rPr>
          <w:rFonts w:ascii="Book Antiqua" w:hAnsi="Book Antiqua" w:cs="Times New Roman"/>
          <w:sz w:val="24"/>
          <w:szCs w:val="24"/>
          <w:lang w:val="en-US"/>
        </w:rPr>
        <w:t xml:space="preserve">- </w:t>
      </w:r>
      <w:r w:rsidR="00550A8C" w:rsidRPr="009625CE">
        <w:rPr>
          <w:rFonts w:ascii="Book Antiqua" w:hAnsi="Book Antiqua" w:cs="Times New Roman"/>
          <w:sz w:val="24"/>
          <w:szCs w:val="24"/>
          <w:lang w:val="en-US"/>
        </w:rPr>
        <w:t>HNSCC</w:t>
      </w:r>
      <w:r w:rsidR="0039789E" w:rsidRPr="009625CE">
        <w:rPr>
          <w:rFonts w:ascii="Book Antiqua" w:hAnsi="Book Antiqua" w:cs="Times New Roman"/>
          <w:sz w:val="24"/>
          <w:szCs w:val="24"/>
          <w:lang w:val="en-US"/>
        </w:rPr>
        <w:t>.</w:t>
      </w:r>
    </w:p>
    <w:p w:rsidR="00B60F0D" w:rsidRPr="009625CE" w:rsidRDefault="00B60F0D" w:rsidP="007A657F">
      <w:pPr>
        <w:spacing w:after="0" w:line="360" w:lineRule="auto"/>
        <w:jc w:val="both"/>
        <w:rPr>
          <w:rFonts w:ascii="Book Antiqua" w:hAnsi="Book Antiqua" w:cs="Times New Roman"/>
          <w:sz w:val="24"/>
          <w:szCs w:val="24"/>
          <w:lang w:val="en-US"/>
        </w:rPr>
      </w:pPr>
    </w:p>
    <w:p w:rsidR="008C6107" w:rsidRPr="009625CE" w:rsidRDefault="008C6107" w:rsidP="007A657F">
      <w:pPr>
        <w:spacing w:after="0" w:line="360" w:lineRule="auto"/>
        <w:jc w:val="both"/>
        <w:rPr>
          <w:rFonts w:ascii="Book Antiqua" w:hAnsi="Book Antiqua" w:cs="Times New Roman"/>
          <w:sz w:val="24"/>
          <w:szCs w:val="24"/>
          <w:lang w:val="en-US"/>
        </w:rPr>
        <w:sectPr w:rsidR="008C6107" w:rsidRPr="009625CE" w:rsidSect="00D84841">
          <w:type w:val="continuous"/>
          <w:pgSz w:w="11906" w:h="16838"/>
          <w:pgMar w:top="1440" w:right="1080" w:bottom="1440" w:left="1080" w:header="708" w:footer="708" w:gutter="0"/>
          <w:cols w:space="708"/>
          <w:docGrid w:linePitch="360"/>
        </w:sectPr>
      </w:pPr>
    </w:p>
    <w:p w:rsidR="0038130F" w:rsidRPr="009625CE" w:rsidRDefault="003924BE" w:rsidP="007A657F">
      <w:pPr>
        <w:spacing w:after="0" w:line="360" w:lineRule="auto"/>
        <w:jc w:val="both"/>
        <w:rPr>
          <w:rFonts w:ascii="Book Antiqua" w:hAnsi="Book Antiqua" w:cs="Times New Roman"/>
          <w:b/>
          <w:sz w:val="24"/>
          <w:szCs w:val="24"/>
          <w:lang w:val="en-US" w:eastAsia="zh-CN"/>
        </w:rPr>
      </w:pPr>
      <w:r w:rsidRPr="009625CE">
        <w:rPr>
          <w:rFonts w:ascii="Book Antiqua" w:hAnsi="Book Antiqua" w:cs="Times New Roman"/>
          <w:b/>
          <w:sz w:val="24"/>
          <w:szCs w:val="24"/>
          <w:lang w:val="en-US"/>
        </w:rPr>
        <w:lastRenderedPageBreak/>
        <w:t>MATERIALS AND METHODS</w:t>
      </w:r>
    </w:p>
    <w:p w:rsidR="0055662A" w:rsidRPr="009625CE" w:rsidRDefault="0055662A" w:rsidP="007A657F">
      <w:pPr>
        <w:spacing w:after="0" w:line="360" w:lineRule="auto"/>
        <w:jc w:val="both"/>
        <w:rPr>
          <w:rFonts w:ascii="Book Antiqua" w:hAnsi="Book Antiqua" w:cs="Times New Roman"/>
          <w:b/>
          <w:sz w:val="24"/>
          <w:szCs w:val="24"/>
          <w:lang w:val="en-US"/>
        </w:rPr>
      </w:pPr>
      <w:r w:rsidRPr="009625CE">
        <w:rPr>
          <w:rFonts w:ascii="Book Antiqua" w:hAnsi="Book Antiqua" w:cs="Times New Roman"/>
          <w:b/>
          <w:i/>
          <w:sz w:val="24"/>
          <w:szCs w:val="24"/>
          <w:lang w:val="en-US"/>
        </w:rPr>
        <w:t>Patients</w:t>
      </w:r>
    </w:p>
    <w:p w:rsidR="0055662A" w:rsidRPr="009625CE" w:rsidRDefault="0055662A" w:rsidP="007A657F">
      <w:pPr>
        <w:spacing w:after="0" w:line="360" w:lineRule="auto"/>
        <w:jc w:val="both"/>
        <w:rPr>
          <w:rFonts w:ascii="Book Antiqua" w:hAnsi="Book Antiqua" w:cs="Times New Roman"/>
          <w:sz w:val="24"/>
          <w:szCs w:val="24"/>
          <w:lang w:val="en-US"/>
        </w:rPr>
      </w:pPr>
      <w:r w:rsidRPr="009625CE">
        <w:rPr>
          <w:rFonts w:ascii="Book Antiqua" w:hAnsi="Book Antiqua" w:cs="Times New Roman"/>
          <w:sz w:val="24"/>
          <w:szCs w:val="24"/>
          <w:lang w:val="en-US"/>
        </w:rPr>
        <w:t xml:space="preserve">This </w:t>
      </w:r>
      <w:r w:rsidR="00E022C1" w:rsidRPr="009625CE">
        <w:rPr>
          <w:rFonts w:ascii="Book Antiqua" w:hAnsi="Book Antiqua" w:cs="Times New Roman"/>
          <w:sz w:val="24"/>
          <w:szCs w:val="24"/>
          <w:lang w:val="en-US"/>
        </w:rPr>
        <w:t xml:space="preserve">prospective </w:t>
      </w:r>
      <w:r w:rsidRPr="009625CE">
        <w:rPr>
          <w:rFonts w:ascii="Book Antiqua" w:hAnsi="Book Antiqua" w:cs="Times New Roman"/>
          <w:sz w:val="24"/>
          <w:szCs w:val="24"/>
          <w:lang w:val="en-US"/>
        </w:rPr>
        <w:t xml:space="preserve">study was conducted in accordance with the Declaration of </w:t>
      </w:r>
      <w:proofErr w:type="gramStart"/>
      <w:r w:rsidRPr="009625CE">
        <w:rPr>
          <w:rFonts w:ascii="Book Antiqua" w:hAnsi="Book Antiqua" w:cs="Times New Roman"/>
          <w:sz w:val="24"/>
          <w:szCs w:val="24"/>
          <w:lang w:val="en-US"/>
        </w:rPr>
        <w:t>Helsinki</w:t>
      </w:r>
      <w:r w:rsidR="00D84841" w:rsidRPr="009625CE">
        <w:rPr>
          <w:rFonts w:ascii="Book Antiqua" w:hAnsi="Book Antiqua" w:cs="Times New Roman" w:hint="eastAsia"/>
          <w:sz w:val="24"/>
          <w:szCs w:val="24"/>
          <w:vertAlign w:val="superscript"/>
          <w:lang w:val="en-US" w:eastAsia="zh-CN"/>
        </w:rPr>
        <w:t>[</w:t>
      </w:r>
      <w:proofErr w:type="gramEnd"/>
      <w:r w:rsidR="00D84841" w:rsidRPr="009625CE">
        <w:rPr>
          <w:rFonts w:ascii="Book Antiqua" w:hAnsi="Book Antiqua" w:cs="Times New Roman" w:hint="eastAsia"/>
          <w:sz w:val="24"/>
          <w:szCs w:val="24"/>
          <w:vertAlign w:val="superscript"/>
          <w:lang w:val="en-US" w:eastAsia="zh-CN"/>
        </w:rPr>
        <w:t>17]</w:t>
      </w:r>
      <w:r w:rsidR="001047FB"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w:t>
      </w:r>
      <w:r w:rsidR="001047FB" w:rsidRPr="009625CE">
        <w:rPr>
          <w:rFonts w:ascii="Book Antiqua" w:hAnsi="Book Antiqua" w:cs="Times New Roman"/>
          <w:sz w:val="24"/>
          <w:szCs w:val="24"/>
          <w:lang w:val="en-US"/>
        </w:rPr>
        <w:t>T</w:t>
      </w:r>
      <w:r w:rsidRPr="009625CE">
        <w:rPr>
          <w:rFonts w:ascii="Book Antiqua" w:hAnsi="Book Antiqua" w:cs="Times New Roman"/>
          <w:sz w:val="24"/>
          <w:szCs w:val="24"/>
          <w:lang w:val="en-US"/>
        </w:rPr>
        <w:t xml:space="preserve">he </w:t>
      </w:r>
      <w:proofErr w:type="gramStart"/>
      <w:r w:rsidRPr="009625CE">
        <w:rPr>
          <w:rFonts w:ascii="Book Antiqua" w:hAnsi="Book Antiqua" w:cs="Times New Roman"/>
          <w:sz w:val="24"/>
          <w:szCs w:val="24"/>
          <w:lang w:val="en-US"/>
        </w:rPr>
        <w:t>study protocol was approved by the local ethics committee</w:t>
      </w:r>
      <w:proofErr w:type="gramEnd"/>
      <w:r w:rsidRPr="009625CE">
        <w:rPr>
          <w:rFonts w:ascii="Book Antiqua" w:hAnsi="Book Antiqua" w:cs="Times New Roman"/>
          <w:sz w:val="24"/>
          <w:szCs w:val="24"/>
          <w:lang w:val="en-US"/>
        </w:rPr>
        <w:t>; informed consent was obtained from all</w:t>
      </w:r>
      <w:r w:rsidR="00403B04" w:rsidRPr="009625CE">
        <w:rPr>
          <w:rFonts w:ascii="Book Antiqua" w:hAnsi="Book Antiqua" w:cs="Times New Roman"/>
          <w:sz w:val="24"/>
          <w:szCs w:val="24"/>
          <w:lang w:val="en-US"/>
        </w:rPr>
        <w:t xml:space="preserve"> patients.</w:t>
      </w:r>
      <w:r w:rsidRPr="009625CE">
        <w:rPr>
          <w:rFonts w:ascii="Book Antiqua" w:hAnsi="Book Antiqua" w:cs="Times New Roman"/>
          <w:sz w:val="24"/>
          <w:szCs w:val="24"/>
          <w:lang w:val="en-US"/>
        </w:rPr>
        <w:t xml:space="preserve"> </w:t>
      </w:r>
      <w:r w:rsidR="00403B04" w:rsidRPr="009625CE">
        <w:rPr>
          <w:rFonts w:ascii="Book Antiqua" w:hAnsi="Book Antiqua" w:cs="Times New Roman"/>
          <w:sz w:val="24"/>
          <w:szCs w:val="24"/>
          <w:lang w:val="en-US"/>
        </w:rPr>
        <w:t xml:space="preserve">All patients eligible for this study had </w:t>
      </w:r>
      <w:r w:rsidR="00973C6E" w:rsidRPr="009625CE">
        <w:rPr>
          <w:rFonts w:ascii="Book Antiqua" w:hAnsi="Book Antiqua" w:cs="Times New Roman"/>
          <w:sz w:val="24"/>
          <w:szCs w:val="24"/>
          <w:lang w:val="en-US"/>
        </w:rPr>
        <w:t>b</w:t>
      </w:r>
      <w:r w:rsidR="00403B04" w:rsidRPr="009625CE">
        <w:rPr>
          <w:rFonts w:ascii="Book Antiqua" w:hAnsi="Book Antiqua" w:cs="Times New Roman"/>
          <w:sz w:val="24"/>
          <w:szCs w:val="24"/>
          <w:lang w:val="en-US"/>
        </w:rPr>
        <w:t xml:space="preserve">iopsy-proven newly diagnosed squamous cell </w:t>
      </w:r>
      <w:r w:rsidR="006134F8" w:rsidRPr="009625CE">
        <w:rPr>
          <w:rFonts w:ascii="Book Antiqua" w:hAnsi="Book Antiqua" w:cs="Times New Roman"/>
          <w:sz w:val="24"/>
          <w:szCs w:val="24"/>
          <w:lang w:val="en-US"/>
        </w:rPr>
        <w:t>carcinoma of the head and neck. D</w:t>
      </w:r>
      <w:r w:rsidR="00403B04" w:rsidRPr="009625CE">
        <w:rPr>
          <w:rFonts w:ascii="Book Antiqua" w:hAnsi="Book Antiqua" w:cs="Times New Roman"/>
          <w:sz w:val="24"/>
          <w:szCs w:val="24"/>
          <w:lang w:val="en-US"/>
        </w:rPr>
        <w:t xml:space="preserve">iagnostic biopsies were </w:t>
      </w:r>
      <w:r w:rsidR="006134F8" w:rsidRPr="009625CE">
        <w:rPr>
          <w:rFonts w:ascii="Book Antiqua" w:hAnsi="Book Antiqua" w:cs="Times New Roman"/>
          <w:sz w:val="24"/>
          <w:szCs w:val="24"/>
          <w:lang w:val="en-US"/>
        </w:rPr>
        <w:t xml:space="preserve">also performed to evaluate </w:t>
      </w:r>
      <w:r w:rsidR="00403B04" w:rsidRPr="009625CE">
        <w:rPr>
          <w:rFonts w:ascii="Book Antiqua" w:hAnsi="Book Antiqua" w:cs="Times New Roman"/>
          <w:sz w:val="24"/>
          <w:szCs w:val="24"/>
          <w:lang w:val="en-US"/>
        </w:rPr>
        <w:t>HPV status.</w:t>
      </w:r>
      <w:r w:rsidR="00526CB3" w:rsidRPr="009625CE">
        <w:rPr>
          <w:rFonts w:ascii="Book Antiqua" w:hAnsi="Book Antiqua" w:cs="Times New Roman"/>
          <w:sz w:val="24"/>
          <w:szCs w:val="24"/>
          <w:lang w:val="en-US"/>
        </w:rPr>
        <w:t xml:space="preserve"> Six HPV- HNSCC patients underwent a total of 34 </w:t>
      </w:r>
      <w:proofErr w:type="gramStart"/>
      <w:r w:rsidR="00526CB3" w:rsidRPr="009625CE">
        <w:rPr>
          <w:rFonts w:ascii="Book Antiqua" w:hAnsi="Book Antiqua" w:cs="Times New Roman"/>
          <w:sz w:val="24"/>
          <w:szCs w:val="24"/>
          <w:lang w:val="en-US"/>
        </w:rPr>
        <w:t>multimodality imaging</w:t>
      </w:r>
      <w:proofErr w:type="gramEnd"/>
      <w:r w:rsidR="00526CB3" w:rsidRPr="009625CE">
        <w:rPr>
          <w:rFonts w:ascii="Book Antiqua" w:hAnsi="Book Antiqua" w:cs="Times New Roman"/>
          <w:sz w:val="24"/>
          <w:szCs w:val="24"/>
          <w:lang w:val="en-US"/>
        </w:rPr>
        <w:t xml:space="preserve"> </w:t>
      </w:r>
      <w:r w:rsidR="006134F8" w:rsidRPr="009625CE">
        <w:rPr>
          <w:rFonts w:ascii="Book Antiqua" w:hAnsi="Book Antiqua" w:cs="Times New Roman"/>
          <w:sz w:val="24"/>
          <w:szCs w:val="24"/>
          <w:lang w:val="en-US"/>
        </w:rPr>
        <w:t xml:space="preserve">examinations </w:t>
      </w:r>
      <w:r w:rsidR="00D84841" w:rsidRPr="009625CE">
        <w:rPr>
          <w:rFonts w:ascii="Book Antiqua" w:hAnsi="Book Antiqua" w:cs="Times New Roman" w:hint="eastAsia"/>
          <w:sz w:val="24"/>
          <w:szCs w:val="24"/>
          <w:lang w:val="en-US" w:eastAsia="zh-CN"/>
        </w:rPr>
        <w:t>[</w:t>
      </w:r>
      <w:r w:rsidR="00526CB3" w:rsidRPr="009625CE">
        <w:rPr>
          <w:rFonts w:ascii="Book Antiqua" w:hAnsi="Book Antiqua" w:cs="Times New Roman"/>
          <w:sz w:val="24"/>
          <w:szCs w:val="24"/>
          <w:lang w:val="en-US"/>
        </w:rPr>
        <w:t xml:space="preserve">DW-MRI at 1.5 T Philips MRI scanner </w:t>
      </w:r>
      <w:r w:rsidR="00D84841" w:rsidRPr="009625CE">
        <w:rPr>
          <w:rFonts w:ascii="Book Antiqua" w:hAnsi="Book Antiqua" w:cs="Times New Roman" w:hint="eastAsia"/>
          <w:sz w:val="24"/>
          <w:szCs w:val="24"/>
          <w:lang w:val="en-US" w:eastAsia="zh-CN"/>
        </w:rPr>
        <w:t>(</w:t>
      </w:r>
      <w:r w:rsidR="00526CB3" w:rsidRPr="009625CE">
        <w:rPr>
          <w:rFonts w:ascii="Book Antiqua" w:hAnsi="Book Antiqua" w:cs="Times New Roman"/>
          <w:i/>
          <w:sz w:val="24"/>
          <w:szCs w:val="24"/>
          <w:lang w:val="en-US"/>
        </w:rPr>
        <w:t>n</w:t>
      </w:r>
      <w:r w:rsidR="00D84841" w:rsidRPr="009625CE">
        <w:rPr>
          <w:rFonts w:ascii="Book Antiqua" w:hAnsi="Book Antiqua" w:cs="Times New Roman" w:hint="eastAsia"/>
          <w:sz w:val="24"/>
          <w:szCs w:val="24"/>
          <w:lang w:val="en-US" w:eastAsia="zh-CN"/>
        </w:rPr>
        <w:t xml:space="preserve"> </w:t>
      </w:r>
      <w:r w:rsidR="00526CB3" w:rsidRPr="009625CE">
        <w:rPr>
          <w:rFonts w:ascii="Book Antiqua" w:hAnsi="Book Antiqua" w:cs="Times New Roman"/>
          <w:sz w:val="24"/>
          <w:szCs w:val="24"/>
          <w:lang w:val="en-US"/>
        </w:rPr>
        <w:t>=</w:t>
      </w:r>
      <w:r w:rsidR="00D84841" w:rsidRPr="009625CE">
        <w:rPr>
          <w:rFonts w:ascii="Book Antiqua" w:hAnsi="Book Antiqua" w:cs="Times New Roman" w:hint="eastAsia"/>
          <w:sz w:val="24"/>
          <w:szCs w:val="24"/>
          <w:lang w:val="en-US" w:eastAsia="zh-CN"/>
        </w:rPr>
        <w:t xml:space="preserve"> </w:t>
      </w:r>
      <w:r w:rsidR="00526CB3" w:rsidRPr="009625CE">
        <w:rPr>
          <w:rFonts w:ascii="Book Antiqua" w:hAnsi="Book Antiqua" w:cs="Times New Roman"/>
          <w:sz w:val="24"/>
          <w:szCs w:val="24"/>
          <w:lang w:val="en-US"/>
        </w:rPr>
        <w:t>24</w:t>
      </w:r>
      <w:r w:rsidR="00D84841" w:rsidRPr="009625CE">
        <w:rPr>
          <w:rFonts w:ascii="Book Antiqua" w:hAnsi="Book Antiqua" w:cs="Times New Roman" w:hint="eastAsia"/>
          <w:sz w:val="24"/>
          <w:szCs w:val="24"/>
          <w:lang w:val="en-US" w:eastAsia="zh-CN"/>
        </w:rPr>
        <w:t>)</w:t>
      </w:r>
      <w:r w:rsidR="00526CB3" w:rsidRPr="009625CE">
        <w:rPr>
          <w:rFonts w:ascii="Book Antiqua" w:hAnsi="Book Antiqua" w:cs="Times New Roman"/>
          <w:sz w:val="24"/>
          <w:szCs w:val="24"/>
          <w:lang w:val="en-US"/>
        </w:rPr>
        <w:t xml:space="preserve"> pre-, during </w:t>
      </w:r>
      <w:r w:rsidR="00D84841" w:rsidRPr="009625CE">
        <w:rPr>
          <w:rFonts w:ascii="Book Antiqua" w:hAnsi="Book Antiqua" w:cs="Times New Roman" w:hint="eastAsia"/>
          <w:sz w:val="24"/>
          <w:szCs w:val="24"/>
          <w:lang w:val="en-US" w:eastAsia="zh-CN"/>
        </w:rPr>
        <w:t>(</w:t>
      </w:r>
      <w:r w:rsidR="00D84841" w:rsidRPr="009625CE">
        <w:rPr>
          <w:rFonts w:ascii="Book Antiqua" w:hAnsi="Book Antiqua" w:cs="Times New Roman"/>
          <w:sz w:val="24"/>
          <w:szCs w:val="24"/>
          <w:lang w:val="en-US"/>
        </w:rPr>
        <w:t xml:space="preserve">2-3 </w:t>
      </w:r>
      <w:proofErr w:type="spellStart"/>
      <w:r w:rsidR="00D84841" w:rsidRPr="009625CE">
        <w:rPr>
          <w:rFonts w:ascii="Book Antiqua" w:hAnsi="Book Antiqua" w:cs="Times New Roman"/>
          <w:sz w:val="24"/>
          <w:szCs w:val="24"/>
          <w:lang w:val="en-US"/>
        </w:rPr>
        <w:t>wk</w:t>
      </w:r>
      <w:proofErr w:type="spellEnd"/>
      <w:r w:rsidR="00D84841" w:rsidRPr="009625CE">
        <w:rPr>
          <w:rFonts w:ascii="Book Antiqua" w:hAnsi="Book Antiqua" w:cs="Times New Roman" w:hint="eastAsia"/>
          <w:sz w:val="24"/>
          <w:szCs w:val="24"/>
          <w:lang w:val="en-US" w:eastAsia="zh-CN"/>
        </w:rPr>
        <w:t>)</w:t>
      </w:r>
      <w:r w:rsidR="00526CB3" w:rsidRPr="009625CE">
        <w:rPr>
          <w:rFonts w:ascii="Book Antiqua" w:hAnsi="Book Antiqua" w:cs="Times New Roman"/>
          <w:sz w:val="24"/>
          <w:szCs w:val="24"/>
          <w:lang w:val="en-US"/>
        </w:rPr>
        <w:t xml:space="preserve"> and post-</w:t>
      </w:r>
      <w:proofErr w:type="spellStart"/>
      <w:r w:rsidR="00D400AF" w:rsidRPr="009625CE">
        <w:rPr>
          <w:rFonts w:ascii="Book Antiqua" w:hAnsi="Book Antiqua" w:cs="Times New Roman"/>
          <w:sz w:val="24"/>
          <w:szCs w:val="24"/>
          <w:lang w:val="en-US"/>
        </w:rPr>
        <w:t>Tx</w:t>
      </w:r>
      <w:proofErr w:type="spellEnd"/>
      <w:r w:rsidR="002073CC" w:rsidRPr="009625CE">
        <w:rPr>
          <w:rFonts w:ascii="Book Antiqua" w:hAnsi="Book Antiqua" w:cs="Times New Roman"/>
          <w:sz w:val="24"/>
          <w:szCs w:val="24"/>
          <w:lang w:val="en-US"/>
        </w:rPr>
        <w:t>,</w:t>
      </w:r>
      <w:r w:rsidR="00526CB3" w:rsidRPr="009625CE">
        <w:rPr>
          <w:rFonts w:ascii="Book Antiqua" w:hAnsi="Book Antiqua" w:cs="Times New Roman"/>
          <w:sz w:val="24"/>
          <w:szCs w:val="24"/>
          <w:lang w:val="en-US"/>
        </w:rPr>
        <w:t xml:space="preserve"> and </w:t>
      </w:r>
      <w:r w:rsidR="00526CB3" w:rsidRPr="009625CE">
        <w:rPr>
          <w:rFonts w:ascii="Book Antiqua" w:hAnsi="Book Antiqua" w:cs="Times New Roman"/>
          <w:sz w:val="24"/>
          <w:szCs w:val="24"/>
          <w:vertAlign w:val="superscript"/>
          <w:lang w:val="en-US"/>
        </w:rPr>
        <w:t>18</w:t>
      </w:r>
      <w:r w:rsidR="00526CB3" w:rsidRPr="009625CE">
        <w:rPr>
          <w:rFonts w:ascii="Book Antiqua" w:hAnsi="Book Antiqua" w:cs="Times New Roman"/>
          <w:sz w:val="24"/>
          <w:szCs w:val="24"/>
          <w:lang w:val="en-US"/>
        </w:rPr>
        <w:t>F-FDG PET/CT pre</w:t>
      </w:r>
      <w:r w:rsidR="00EA1C54" w:rsidRPr="009625CE">
        <w:rPr>
          <w:rFonts w:ascii="Book Antiqua" w:hAnsi="Book Antiqua" w:cs="Times New Roman"/>
          <w:sz w:val="24"/>
          <w:szCs w:val="24"/>
          <w:lang w:val="en-US"/>
        </w:rPr>
        <w:t>-</w:t>
      </w:r>
      <w:r w:rsidR="00526CB3" w:rsidRPr="009625CE">
        <w:rPr>
          <w:rFonts w:ascii="Book Antiqua" w:hAnsi="Book Antiqua" w:cs="Times New Roman"/>
          <w:sz w:val="24"/>
          <w:szCs w:val="24"/>
          <w:lang w:val="en-US"/>
        </w:rPr>
        <w:t xml:space="preserve"> and post</w:t>
      </w:r>
      <w:r w:rsidR="003D2E80" w:rsidRPr="009625CE">
        <w:rPr>
          <w:rFonts w:ascii="Book Antiqua" w:hAnsi="Book Antiqua" w:cs="Times New Roman"/>
          <w:sz w:val="24"/>
          <w:szCs w:val="24"/>
          <w:lang w:val="en-US"/>
        </w:rPr>
        <w:t>-</w:t>
      </w:r>
      <w:proofErr w:type="spellStart"/>
      <w:r w:rsidR="00D400AF" w:rsidRPr="009625CE">
        <w:rPr>
          <w:rFonts w:ascii="Book Antiqua" w:hAnsi="Book Antiqua" w:cs="Times New Roman"/>
          <w:sz w:val="24"/>
          <w:szCs w:val="24"/>
          <w:lang w:val="en-US"/>
        </w:rPr>
        <w:t>Tx</w:t>
      </w:r>
      <w:proofErr w:type="spellEnd"/>
      <w:r w:rsidR="00526CB3" w:rsidRPr="009625CE">
        <w:rPr>
          <w:rFonts w:ascii="Book Antiqua" w:hAnsi="Book Antiqua" w:cs="Times New Roman"/>
          <w:sz w:val="24"/>
          <w:szCs w:val="24"/>
          <w:lang w:val="en-US"/>
        </w:rPr>
        <w:t xml:space="preserve"> </w:t>
      </w:r>
      <w:r w:rsidR="00D84841" w:rsidRPr="009625CE">
        <w:rPr>
          <w:rFonts w:ascii="Book Antiqua" w:hAnsi="Book Antiqua" w:cs="Times New Roman" w:hint="eastAsia"/>
          <w:sz w:val="24"/>
          <w:szCs w:val="24"/>
          <w:lang w:val="en-US" w:eastAsia="zh-CN"/>
        </w:rPr>
        <w:t>(</w:t>
      </w:r>
      <w:r w:rsidR="00D84841" w:rsidRPr="009625CE">
        <w:rPr>
          <w:rFonts w:ascii="Book Antiqua" w:hAnsi="Book Antiqua" w:cs="Times New Roman"/>
          <w:i/>
          <w:sz w:val="24"/>
          <w:szCs w:val="24"/>
          <w:lang w:val="en-US"/>
        </w:rPr>
        <w:t>n</w:t>
      </w:r>
      <w:r w:rsidR="00D84841" w:rsidRPr="009625CE">
        <w:rPr>
          <w:rFonts w:ascii="Book Antiqua" w:hAnsi="Book Antiqua" w:cs="Times New Roman"/>
          <w:sz w:val="24"/>
          <w:szCs w:val="24"/>
          <w:lang w:val="en-US"/>
        </w:rPr>
        <w:t xml:space="preserve"> </w:t>
      </w:r>
      <w:r w:rsidR="00526CB3" w:rsidRPr="009625CE">
        <w:rPr>
          <w:rFonts w:ascii="Book Antiqua" w:hAnsi="Book Antiqua" w:cs="Times New Roman"/>
          <w:sz w:val="24"/>
          <w:szCs w:val="24"/>
          <w:lang w:val="en-US"/>
        </w:rPr>
        <w:t>=</w:t>
      </w:r>
      <w:r w:rsidR="00D84841" w:rsidRPr="009625CE">
        <w:rPr>
          <w:rFonts w:ascii="Book Antiqua" w:hAnsi="Book Antiqua" w:cs="Times New Roman" w:hint="eastAsia"/>
          <w:sz w:val="24"/>
          <w:szCs w:val="24"/>
          <w:lang w:val="en-US" w:eastAsia="zh-CN"/>
        </w:rPr>
        <w:t xml:space="preserve"> </w:t>
      </w:r>
      <w:r w:rsidR="00526CB3" w:rsidRPr="009625CE">
        <w:rPr>
          <w:rFonts w:ascii="Book Antiqua" w:hAnsi="Book Antiqua" w:cs="Times New Roman"/>
          <w:sz w:val="24"/>
          <w:szCs w:val="24"/>
          <w:lang w:val="en-US"/>
        </w:rPr>
        <w:t>10</w:t>
      </w:r>
      <w:r w:rsidR="00D84841" w:rsidRPr="009625CE">
        <w:rPr>
          <w:rFonts w:ascii="Book Antiqua" w:hAnsi="Book Antiqua" w:cs="Times New Roman" w:hint="eastAsia"/>
          <w:sz w:val="24"/>
          <w:szCs w:val="24"/>
          <w:lang w:val="en-US" w:eastAsia="zh-CN"/>
        </w:rPr>
        <w:t>)</w:t>
      </w:r>
      <w:r w:rsidR="001047FB" w:rsidRPr="009625CE">
        <w:rPr>
          <w:rFonts w:ascii="Book Antiqua" w:hAnsi="Book Antiqua" w:cs="Times New Roman"/>
          <w:sz w:val="24"/>
          <w:szCs w:val="24"/>
          <w:lang w:val="en-US"/>
        </w:rPr>
        <w:t>]</w:t>
      </w:r>
      <w:r w:rsidR="00FB7D2C" w:rsidRPr="009625CE">
        <w:rPr>
          <w:rFonts w:ascii="Book Antiqua" w:hAnsi="Book Antiqua" w:cs="Times New Roman"/>
          <w:sz w:val="24"/>
          <w:szCs w:val="24"/>
          <w:lang w:val="en-US"/>
        </w:rPr>
        <w:t xml:space="preserve"> (Figure 1)</w:t>
      </w:r>
      <w:r w:rsidR="00526CB3" w:rsidRPr="009625CE">
        <w:rPr>
          <w:rFonts w:ascii="Book Antiqua" w:hAnsi="Book Antiqua" w:cs="Times New Roman"/>
          <w:sz w:val="24"/>
          <w:szCs w:val="24"/>
          <w:lang w:val="en-US"/>
        </w:rPr>
        <w:t>. All the patients</w:t>
      </w:r>
      <w:r w:rsidRPr="009625CE">
        <w:rPr>
          <w:rFonts w:ascii="Book Antiqua" w:hAnsi="Book Antiqua" w:cs="Times New Roman"/>
          <w:sz w:val="24"/>
          <w:szCs w:val="24"/>
          <w:lang w:val="en-US"/>
        </w:rPr>
        <w:t xml:space="preserve"> were treated with intensity-modulated radiation therapy</w:t>
      </w:r>
      <w:r w:rsidR="00EA1C54" w:rsidRPr="009625CE">
        <w:rPr>
          <w:rFonts w:ascii="Book Antiqua" w:hAnsi="Book Antiqua" w:cs="Times New Roman"/>
          <w:sz w:val="24"/>
          <w:szCs w:val="24"/>
          <w:lang w:val="en-US"/>
        </w:rPr>
        <w:t xml:space="preserve"> (IMRT)</w:t>
      </w:r>
      <w:r w:rsidR="00607281"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and the prescribed dose</w:t>
      </w:r>
      <w:r w:rsidR="00607281" w:rsidRPr="009625CE">
        <w:rPr>
          <w:rFonts w:ascii="Book Antiqua" w:hAnsi="Book Antiqua" w:cs="Times New Roman"/>
          <w:sz w:val="24"/>
          <w:szCs w:val="24"/>
          <w:lang w:val="en-US"/>
        </w:rPr>
        <w:t>s</w:t>
      </w:r>
      <w:r w:rsidRPr="009625CE">
        <w:rPr>
          <w:rFonts w:ascii="Book Antiqua" w:hAnsi="Book Antiqua" w:cs="Times New Roman"/>
          <w:sz w:val="24"/>
          <w:szCs w:val="24"/>
          <w:lang w:val="en-US"/>
        </w:rPr>
        <w:t xml:space="preserve"> </w:t>
      </w:r>
      <w:r w:rsidR="00607281" w:rsidRPr="009625CE">
        <w:rPr>
          <w:rFonts w:ascii="Book Antiqua" w:hAnsi="Book Antiqua" w:cs="Times New Roman"/>
          <w:sz w:val="24"/>
          <w:szCs w:val="24"/>
          <w:lang w:val="en-US"/>
        </w:rPr>
        <w:t xml:space="preserve">varied </w:t>
      </w:r>
      <w:r w:rsidRPr="009625CE">
        <w:rPr>
          <w:rFonts w:ascii="Book Antiqua" w:hAnsi="Book Antiqua" w:cs="Times New Roman"/>
          <w:sz w:val="24"/>
          <w:szCs w:val="24"/>
          <w:lang w:val="en-US"/>
        </w:rPr>
        <w:t xml:space="preserve">between 66 </w:t>
      </w:r>
      <w:proofErr w:type="spellStart"/>
      <w:r w:rsidRPr="009625CE">
        <w:rPr>
          <w:rFonts w:ascii="Book Antiqua" w:hAnsi="Book Antiqua" w:cs="Times New Roman"/>
          <w:sz w:val="24"/>
          <w:szCs w:val="24"/>
          <w:lang w:val="en-US"/>
        </w:rPr>
        <w:t>Gy</w:t>
      </w:r>
      <w:proofErr w:type="spellEnd"/>
      <w:r w:rsidRPr="009625CE">
        <w:rPr>
          <w:rFonts w:ascii="Book Antiqua" w:hAnsi="Book Antiqua" w:cs="Times New Roman"/>
          <w:sz w:val="24"/>
          <w:szCs w:val="24"/>
          <w:lang w:val="en-US"/>
        </w:rPr>
        <w:t xml:space="preserve"> and 70 </w:t>
      </w:r>
      <w:proofErr w:type="spellStart"/>
      <w:r w:rsidRPr="009625CE">
        <w:rPr>
          <w:rFonts w:ascii="Book Antiqua" w:hAnsi="Book Antiqua" w:cs="Times New Roman"/>
          <w:sz w:val="24"/>
          <w:szCs w:val="24"/>
          <w:lang w:val="en-US"/>
        </w:rPr>
        <w:t>Gy</w:t>
      </w:r>
      <w:proofErr w:type="spellEnd"/>
      <w:r w:rsidRPr="009625CE">
        <w:rPr>
          <w:rFonts w:ascii="Book Antiqua" w:hAnsi="Book Antiqua" w:cs="Times New Roman"/>
          <w:sz w:val="24"/>
          <w:szCs w:val="24"/>
          <w:lang w:val="en-US"/>
        </w:rPr>
        <w:t xml:space="preserve"> to the local </w:t>
      </w:r>
      <w:r w:rsidR="00EA1C54" w:rsidRPr="009625CE">
        <w:rPr>
          <w:rFonts w:ascii="Book Antiqua" w:hAnsi="Book Antiqua" w:cs="Times New Roman"/>
          <w:sz w:val="24"/>
          <w:szCs w:val="24"/>
          <w:lang w:val="en-US"/>
        </w:rPr>
        <w:t>planning target volume (</w:t>
      </w:r>
      <w:r w:rsidRPr="009625CE">
        <w:rPr>
          <w:rFonts w:ascii="Book Antiqua" w:hAnsi="Book Antiqua" w:cs="Times New Roman"/>
          <w:sz w:val="24"/>
          <w:szCs w:val="24"/>
          <w:lang w:val="en-US"/>
        </w:rPr>
        <w:t>PTV</w:t>
      </w:r>
      <w:r w:rsidR="00EA1C54"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Patient characteristics are given in Table 1. </w:t>
      </w:r>
    </w:p>
    <w:p w:rsidR="0055662A" w:rsidRPr="009625CE" w:rsidRDefault="00A761A7" w:rsidP="00D84841">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r w:rsidRPr="009625CE">
        <w:rPr>
          <w:rFonts w:ascii="Book Antiqua" w:hAnsi="Book Antiqua" w:cs="Times New Roman"/>
          <w:sz w:val="24"/>
          <w:szCs w:val="24"/>
          <w:lang w:val="en-US"/>
        </w:rPr>
        <w:t xml:space="preserve">All </w:t>
      </w:r>
      <w:r w:rsidR="00994BB1" w:rsidRPr="009625CE">
        <w:rPr>
          <w:rFonts w:ascii="Book Antiqua" w:hAnsi="Book Antiqua" w:cs="Times New Roman"/>
          <w:sz w:val="24"/>
          <w:szCs w:val="24"/>
          <w:lang w:val="en-US"/>
        </w:rPr>
        <w:t xml:space="preserve">the </w:t>
      </w:r>
      <w:r w:rsidRPr="009625CE">
        <w:rPr>
          <w:rFonts w:ascii="Book Antiqua" w:hAnsi="Book Antiqua" w:cs="Times New Roman"/>
          <w:sz w:val="24"/>
          <w:szCs w:val="24"/>
          <w:lang w:val="en-US"/>
        </w:rPr>
        <w:t>patients had a clinical follow-up as</w:t>
      </w:r>
      <w:r w:rsidR="00382019" w:rsidRPr="009625CE">
        <w:rPr>
          <w:rFonts w:ascii="Book Antiqua" w:hAnsi="Book Antiqua" w:cs="Times New Roman"/>
          <w:sz w:val="24"/>
          <w:szCs w:val="24"/>
          <w:lang w:val="en-US"/>
        </w:rPr>
        <w:t xml:space="preserve"> the</w:t>
      </w:r>
      <w:r w:rsidRPr="009625CE">
        <w:rPr>
          <w:rFonts w:ascii="Book Antiqua" w:hAnsi="Book Antiqua" w:cs="Times New Roman"/>
          <w:sz w:val="24"/>
          <w:szCs w:val="24"/>
          <w:lang w:val="en-US"/>
        </w:rPr>
        <w:t xml:space="preserve"> </w:t>
      </w:r>
      <w:r w:rsidRPr="009625CE">
        <w:rPr>
          <w:rFonts w:ascii="Book Antiqua" w:hAnsi="Book Antiqua" w:cs="Times New Roman"/>
          <w:noProof/>
          <w:sz w:val="24"/>
          <w:szCs w:val="24"/>
          <w:lang w:val="en-US"/>
        </w:rPr>
        <w:t>standard</w:t>
      </w:r>
      <w:r w:rsidRPr="009625CE">
        <w:rPr>
          <w:rFonts w:ascii="Book Antiqua" w:hAnsi="Book Antiqua" w:cs="Times New Roman"/>
          <w:sz w:val="24"/>
          <w:szCs w:val="24"/>
          <w:lang w:val="en-US"/>
        </w:rPr>
        <w:t xml:space="preserve"> of care and survival status was documented into groups at 1</w:t>
      </w:r>
      <w:r w:rsidR="002F6952"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year</w:t>
      </w:r>
      <w:r w:rsidR="002C3C43" w:rsidRPr="009625CE">
        <w:rPr>
          <w:rFonts w:ascii="Book Antiqua" w:hAnsi="Book Antiqua" w:cs="Times New Roman"/>
          <w:sz w:val="24"/>
          <w:szCs w:val="24"/>
          <w:lang w:val="en-US"/>
        </w:rPr>
        <w:t>.</w:t>
      </w:r>
      <w:r w:rsidR="00594F87"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 xml:space="preserve">The four </w:t>
      </w:r>
      <w:r w:rsidR="00804BCF" w:rsidRPr="009625CE">
        <w:rPr>
          <w:rFonts w:ascii="Book Antiqua" w:hAnsi="Book Antiqua" w:cs="Times New Roman"/>
          <w:sz w:val="24"/>
          <w:szCs w:val="24"/>
          <w:lang w:val="en-US"/>
        </w:rPr>
        <w:t>groups</w:t>
      </w:r>
      <w:r w:rsidRPr="009625CE">
        <w:rPr>
          <w:rFonts w:ascii="Book Antiqua" w:hAnsi="Book Antiqua" w:cs="Times New Roman"/>
          <w:sz w:val="24"/>
          <w:szCs w:val="24"/>
          <w:lang w:val="en-US"/>
        </w:rPr>
        <w:t xml:space="preserve"> for patients </w:t>
      </w:r>
      <w:r w:rsidR="00804BCF" w:rsidRPr="009625CE">
        <w:rPr>
          <w:rFonts w:ascii="Book Antiqua" w:hAnsi="Book Antiqua" w:cs="Times New Roman"/>
          <w:sz w:val="24"/>
          <w:szCs w:val="24"/>
          <w:lang w:val="en-US"/>
        </w:rPr>
        <w:t>were</w:t>
      </w:r>
      <w:r w:rsidRPr="009625CE">
        <w:rPr>
          <w:rFonts w:ascii="Book Antiqua" w:hAnsi="Book Antiqua" w:cs="Times New Roman"/>
          <w:sz w:val="24"/>
          <w:szCs w:val="24"/>
          <w:lang w:val="en-US"/>
        </w:rPr>
        <w:t xml:space="preserve"> as follows:</w:t>
      </w:r>
      <w:r w:rsidR="0055662A"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n</w:t>
      </w:r>
      <w:r w:rsidR="0055662A" w:rsidRPr="009625CE">
        <w:rPr>
          <w:rFonts w:ascii="Book Antiqua" w:hAnsi="Book Antiqua" w:cs="Times New Roman"/>
          <w:sz w:val="24"/>
          <w:szCs w:val="24"/>
          <w:lang w:val="en-US"/>
        </w:rPr>
        <w:t xml:space="preserve">o </w:t>
      </w:r>
      <w:r w:rsidRPr="009625CE">
        <w:rPr>
          <w:rFonts w:ascii="Book Antiqua" w:hAnsi="Book Antiqua" w:cs="Times New Roman"/>
          <w:sz w:val="24"/>
          <w:szCs w:val="24"/>
          <w:lang w:val="en-US"/>
        </w:rPr>
        <w:t>e</w:t>
      </w:r>
      <w:r w:rsidR="0055662A" w:rsidRPr="009625CE">
        <w:rPr>
          <w:rFonts w:ascii="Book Antiqua" w:hAnsi="Book Antiqua" w:cs="Times New Roman"/>
          <w:sz w:val="24"/>
          <w:szCs w:val="24"/>
          <w:lang w:val="en-US"/>
        </w:rPr>
        <w:t>vidence of disease (NED), alive with disease (AWD), dead of disease (DOD)</w:t>
      </w:r>
      <w:r w:rsidR="00607281" w:rsidRPr="009625CE">
        <w:rPr>
          <w:rFonts w:ascii="Book Antiqua" w:hAnsi="Book Antiqua" w:cs="Times New Roman"/>
          <w:sz w:val="24"/>
          <w:szCs w:val="24"/>
          <w:lang w:val="en-US"/>
        </w:rPr>
        <w:t>,</w:t>
      </w:r>
      <w:r w:rsidR="0055662A" w:rsidRPr="009625CE">
        <w:rPr>
          <w:rFonts w:ascii="Book Antiqua" w:hAnsi="Book Antiqua" w:cs="Times New Roman"/>
          <w:sz w:val="24"/>
          <w:szCs w:val="24"/>
          <w:lang w:val="en-US"/>
        </w:rPr>
        <w:t xml:space="preserve"> and dead of other causes (DOC). </w:t>
      </w:r>
      <w:r w:rsidRPr="009625CE">
        <w:rPr>
          <w:rFonts w:ascii="Book Antiqua" w:hAnsi="Book Antiqua" w:cs="Times New Roman"/>
          <w:sz w:val="24"/>
          <w:szCs w:val="24"/>
          <w:lang w:val="en-US"/>
        </w:rPr>
        <w:t>Additionally, l</w:t>
      </w:r>
      <w:r w:rsidR="0055662A" w:rsidRPr="009625CE">
        <w:rPr>
          <w:rFonts w:ascii="Book Antiqua" w:hAnsi="Book Antiqua" w:cs="Times New Roman"/>
          <w:sz w:val="24"/>
          <w:szCs w:val="24"/>
          <w:lang w:val="en-US"/>
        </w:rPr>
        <w:t xml:space="preserve">ocal-regional and distant metastases </w:t>
      </w:r>
      <w:r w:rsidRPr="009625CE">
        <w:rPr>
          <w:rFonts w:ascii="Book Antiqua" w:hAnsi="Book Antiqua" w:cs="Times New Roman"/>
          <w:sz w:val="24"/>
          <w:szCs w:val="24"/>
          <w:lang w:val="en-US"/>
        </w:rPr>
        <w:t>status</w:t>
      </w:r>
      <w:r w:rsidR="00994BB1" w:rsidRPr="009625CE">
        <w:rPr>
          <w:rFonts w:ascii="Book Antiqua" w:hAnsi="Book Antiqua" w:cs="Times New Roman"/>
          <w:sz w:val="24"/>
          <w:szCs w:val="24"/>
          <w:lang w:val="en-US"/>
        </w:rPr>
        <w:t>es</w:t>
      </w:r>
      <w:r w:rsidRPr="009625CE">
        <w:rPr>
          <w:rFonts w:ascii="Book Antiqua" w:hAnsi="Book Antiqua" w:cs="Times New Roman"/>
          <w:sz w:val="24"/>
          <w:szCs w:val="24"/>
          <w:lang w:val="en-US"/>
        </w:rPr>
        <w:t xml:space="preserve"> </w:t>
      </w:r>
      <w:r w:rsidR="00994BB1" w:rsidRPr="009625CE">
        <w:rPr>
          <w:rFonts w:ascii="Book Antiqua" w:hAnsi="Book Antiqua" w:cs="Times New Roman"/>
          <w:sz w:val="24"/>
          <w:szCs w:val="24"/>
          <w:lang w:val="en-US"/>
        </w:rPr>
        <w:t xml:space="preserve">were </w:t>
      </w:r>
      <w:r w:rsidRPr="009625CE">
        <w:rPr>
          <w:rFonts w:ascii="Book Antiqua" w:hAnsi="Book Antiqua" w:cs="Times New Roman"/>
          <w:sz w:val="24"/>
          <w:szCs w:val="24"/>
          <w:lang w:val="en-US"/>
        </w:rPr>
        <w:t xml:space="preserve">noted for all </w:t>
      </w:r>
      <w:proofErr w:type="gramStart"/>
      <w:r w:rsidRPr="009625CE">
        <w:rPr>
          <w:rFonts w:ascii="Book Antiqua" w:hAnsi="Book Antiqua" w:cs="Times New Roman"/>
          <w:sz w:val="24"/>
          <w:szCs w:val="24"/>
          <w:lang w:val="en-US"/>
        </w:rPr>
        <w:t>patients</w:t>
      </w:r>
      <w:r w:rsidR="009311A7" w:rsidRPr="009625CE">
        <w:rPr>
          <w:rFonts w:ascii="Book Antiqua" w:hAnsi="Book Antiqua" w:cs="Times New Roman" w:hint="eastAsia"/>
          <w:sz w:val="24"/>
          <w:szCs w:val="24"/>
          <w:vertAlign w:val="superscript"/>
          <w:lang w:val="en-US" w:eastAsia="zh-CN"/>
        </w:rPr>
        <w:t>[</w:t>
      </w:r>
      <w:proofErr w:type="gramEnd"/>
      <w:r w:rsidR="009311A7" w:rsidRPr="009625CE">
        <w:rPr>
          <w:rFonts w:ascii="Book Antiqua" w:hAnsi="Book Antiqua" w:cs="Times New Roman" w:hint="eastAsia"/>
          <w:sz w:val="24"/>
          <w:szCs w:val="24"/>
          <w:vertAlign w:val="superscript"/>
          <w:lang w:val="en-US" w:eastAsia="zh-CN"/>
        </w:rPr>
        <w:t>18]</w:t>
      </w:r>
      <w:r w:rsidR="002C3C43" w:rsidRPr="009625CE">
        <w:rPr>
          <w:rFonts w:ascii="Book Antiqua" w:hAnsi="Book Antiqua" w:cs="Times New Roman"/>
          <w:sz w:val="24"/>
          <w:szCs w:val="24"/>
          <w:lang w:val="en-US"/>
        </w:rPr>
        <w:t>.</w:t>
      </w:r>
    </w:p>
    <w:p w:rsidR="009311A7" w:rsidRPr="009625CE" w:rsidRDefault="009311A7" w:rsidP="00D84841">
      <w:pPr>
        <w:widowControl w:val="0"/>
        <w:autoSpaceDE w:val="0"/>
        <w:autoSpaceDN w:val="0"/>
        <w:adjustRightInd w:val="0"/>
        <w:spacing w:after="0" w:line="360" w:lineRule="auto"/>
        <w:ind w:firstLineChars="100" w:firstLine="240"/>
        <w:jc w:val="both"/>
        <w:rPr>
          <w:rFonts w:ascii="Book Antiqua" w:hAnsi="Book Antiqua" w:cs="Times New Roman"/>
          <w:sz w:val="24"/>
          <w:szCs w:val="24"/>
          <w:lang w:val="en-US" w:eastAsia="zh-CN"/>
        </w:rPr>
      </w:pPr>
    </w:p>
    <w:p w:rsidR="0055662A" w:rsidRPr="009625CE" w:rsidRDefault="0055662A" w:rsidP="007A657F">
      <w:pPr>
        <w:spacing w:after="0" w:line="360" w:lineRule="auto"/>
        <w:jc w:val="both"/>
        <w:rPr>
          <w:rFonts w:ascii="Book Antiqua" w:hAnsi="Book Antiqua" w:cs="Times New Roman"/>
          <w:b/>
          <w:i/>
          <w:sz w:val="24"/>
          <w:szCs w:val="24"/>
          <w:lang w:val="en-US"/>
        </w:rPr>
      </w:pPr>
      <w:r w:rsidRPr="009625CE">
        <w:rPr>
          <w:rFonts w:ascii="Book Antiqua" w:hAnsi="Book Antiqua" w:cs="Times New Roman"/>
          <w:b/>
          <w:i/>
          <w:sz w:val="24"/>
          <w:szCs w:val="24"/>
          <w:lang w:val="en-US"/>
        </w:rPr>
        <w:t>DWI-MRI</w:t>
      </w:r>
    </w:p>
    <w:p w:rsidR="002F6952" w:rsidRPr="009625CE" w:rsidRDefault="0055662A" w:rsidP="007A657F">
      <w:pPr>
        <w:spacing w:after="0" w:line="360" w:lineRule="auto"/>
        <w:jc w:val="both"/>
        <w:rPr>
          <w:rFonts w:ascii="Book Antiqua" w:hAnsi="Book Antiqua" w:cs="Times New Roman"/>
          <w:sz w:val="24"/>
          <w:szCs w:val="24"/>
          <w:lang w:val="en-US"/>
        </w:rPr>
      </w:pPr>
      <w:r w:rsidRPr="009625CE">
        <w:rPr>
          <w:rFonts w:ascii="Book Antiqua" w:hAnsi="Book Antiqua" w:cs="Times New Roman"/>
          <w:sz w:val="24"/>
          <w:szCs w:val="24"/>
          <w:lang w:val="en-US"/>
        </w:rPr>
        <w:lastRenderedPageBreak/>
        <w:t xml:space="preserve">All MRI examinations were performed on a 1.5-Tesla </w:t>
      </w:r>
      <w:proofErr w:type="spellStart"/>
      <w:r w:rsidR="004C4370" w:rsidRPr="009625CE">
        <w:rPr>
          <w:rFonts w:ascii="Book Antiqua" w:hAnsi="Book Antiqua" w:cs="Times New Roman"/>
          <w:sz w:val="24"/>
          <w:szCs w:val="24"/>
          <w:lang w:val="en-US"/>
        </w:rPr>
        <w:t>Achieva</w:t>
      </w:r>
      <w:proofErr w:type="spellEnd"/>
      <w:r w:rsidR="004C4370"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scanner (Philips Healthcare</w:t>
      </w:r>
      <w:r w:rsidR="003C29A8" w:rsidRPr="009625CE">
        <w:rPr>
          <w:rFonts w:ascii="Book Antiqua" w:hAnsi="Book Antiqua" w:cs="Times New Roman"/>
          <w:sz w:val="24"/>
          <w:szCs w:val="24"/>
          <w:lang w:val="en-US"/>
        </w:rPr>
        <w:t>, The Netherlands</w:t>
      </w:r>
      <w:r w:rsidRPr="009625CE">
        <w:rPr>
          <w:rFonts w:ascii="Book Antiqua" w:hAnsi="Book Antiqua" w:cs="Times New Roman"/>
          <w:sz w:val="24"/>
          <w:szCs w:val="24"/>
          <w:lang w:val="en-US"/>
        </w:rPr>
        <w:t xml:space="preserve">) with </w:t>
      </w:r>
      <w:r w:rsidR="003117B2" w:rsidRPr="009625CE">
        <w:rPr>
          <w:rFonts w:ascii="Book Antiqua" w:hAnsi="Book Antiqua" w:cs="Times New Roman"/>
          <w:sz w:val="24"/>
          <w:szCs w:val="24"/>
          <w:lang w:val="en-US"/>
        </w:rPr>
        <w:t>a Philips Sense Flex coil</w:t>
      </w:r>
      <w:r w:rsidR="000413B3" w:rsidRPr="009625CE">
        <w:rPr>
          <w:rFonts w:ascii="Book Antiqua" w:hAnsi="Book Antiqua" w:cs="Times New Roman"/>
          <w:sz w:val="24"/>
          <w:szCs w:val="24"/>
          <w:lang w:val="en-US"/>
        </w:rPr>
        <w:t xml:space="preserve"> over the neck</w:t>
      </w:r>
      <w:r w:rsidR="003117B2" w:rsidRPr="009625CE">
        <w:rPr>
          <w:rFonts w:ascii="Book Antiqua" w:hAnsi="Book Antiqua" w:cs="Times New Roman"/>
          <w:sz w:val="24"/>
          <w:szCs w:val="24"/>
          <w:lang w:val="en-US"/>
        </w:rPr>
        <w:t>. For MRI, all patients were</w:t>
      </w:r>
      <w:r w:rsidRPr="009625CE">
        <w:rPr>
          <w:rFonts w:ascii="Book Antiqua" w:hAnsi="Book Antiqua" w:cs="Times New Roman"/>
          <w:sz w:val="24"/>
          <w:szCs w:val="24"/>
          <w:lang w:val="en-US"/>
        </w:rPr>
        <w:t xml:space="preserve"> in </w:t>
      </w:r>
      <w:r w:rsidR="00607281" w:rsidRPr="009625CE">
        <w:rPr>
          <w:rFonts w:ascii="Book Antiqua" w:hAnsi="Book Antiqua" w:cs="Times New Roman"/>
          <w:sz w:val="24"/>
          <w:szCs w:val="24"/>
          <w:lang w:val="en-US"/>
        </w:rPr>
        <w:t xml:space="preserve">the </w:t>
      </w:r>
      <w:r w:rsidRPr="009625CE">
        <w:rPr>
          <w:rFonts w:ascii="Book Antiqua" w:hAnsi="Book Antiqua" w:cs="Times New Roman"/>
          <w:sz w:val="24"/>
          <w:szCs w:val="24"/>
          <w:lang w:val="en-US"/>
        </w:rPr>
        <w:t xml:space="preserve">supine position with </w:t>
      </w:r>
      <w:r w:rsidR="00E84DDA" w:rsidRPr="009625CE">
        <w:rPr>
          <w:rFonts w:ascii="Book Antiqua" w:hAnsi="Book Antiqua" w:cs="Times New Roman"/>
          <w:sz w:val="24"/>
          <w:szCs w:val="24"/>
          <w:lang w:val="en-US"/>
        </w:rPr>
        <w:t>an</w:t>
      </w:r>
      <w:r w:rsidRPr="009625CE">
        <w:rPr>
          <w:rFonts w:ascii="Book Antiqua" w:hAnsi="Book Antiqua" w:cs="Times New Roman"/>
          <w:sz w:val="24"/>
          <w:szCs w:val="24"/>
          <w:lang w:val="en-US"/>
        </w:rPr>
        <w:t xml:space="preserve"> immobilization system</w:t>
      </w:r>
      <w:r w:rsidR="00994BB1" w:rsidRPr="009625CE">
        <w:rPr>
          <w:rFonts w:ascii="Book Antiqua" w:hAnsi="Book Antiqua" w:cs="Times New Roman"/>
          <w:sz w:val="24"/>
          <w:szCs w:val="24"/>
          <w:lang w:val="en-US"/>
        </w:rPr>
        <w:t xml:space="preserve"> that</w:t>
      </w:r>
      <w:r w:rsidR="00E84DDA" w:rsidRPr="009625CE">
        <w:rPr>
          <w:rFonts w:ascii="Book Antiqua" w:hAnsi="Book Antiqua" w:cs="Times New Roman"/>
          <w:sz w:val="24"/>
          <w:szCs w:val="24"/>
          <w:lang w:val="en-US"/>
        </w:rPr>
        <w:t xml:space="preserve"> was also used</w:t>
      </w:r>
      <w:r w:rsidRPr="009625CE">
        <w:rPr>
          <w:rFonts w:ascii="Book Antiqua" w:hAnsi="Book Antiqua" w:cs="Times New Roman"/>
          <w:sz w:val="24"/>
          <w:szCs w:val="24"/>
          <w:lang w:val="en-US"/>
        </w:rPr>
        <w:t xml:space="preserve"> </w:t>
      </w:r>
      <w:r w:rsidR="00304044" w:rsidRPr="009625CE">
        <w:rPr>
          <w:rFonts w:ascii="Book Antiqua" w:hAnsi="Book Antiqua" w:cs="Times New Roman"/>
          <w:sz w:val="24"/>
          <w:szCs w:val="24"/>
          <w:lang w:val="en-US"/>
        </w:rPr>
        <w:t>during</w:t>
      </w:r>
      <w:r w:rsidRPr="009625CE">
        <w:rPr>
          <w:rFonts w:ascii="Book Antiqua" w:hAnsi="Book Antiqua" w:cs="Times New Roman"/>
          <w:sz w:val="24"/>
          <w:szCs w:val="24"/>
          <w:lang w:val="en-US"/>
        </w:rPr>
        <w:t xml:space="preserve"> the </w:t>
      </w:r>
      <w:r w:rsidR="00E84DDA" w:rsidRPr="009625CE">
        <w:rPr>
          <w:rFonts w:ascii="Book Antiqua" w:hAnsi="Book Antiqua" w:cs="Times New Roman"/>
          <w:sz w:val="24"/>
          <w:szCs w:val="24"/>
          <w:lang w:val="en-US"/>
        </w:rPr>
        <w:t>radiotherapy treatment delivery.</w:t>
      </w:r>
      <w:r w:rsidRPr="009625CE">
        <w:rPr>
          <w:rFonts w:ascii="Book Antiqua" w:hAnsi="Book Antiqua" w:cs="Times New Roman"/>
          <w:sz w:val="24"/>
          <w:szCs w:val="24"/>
          <w:lang w:val="en-US"/>
        </w:rPr>
        <w:t xml:space="preserve"> </w:t>
      </w:r>
      <w:r w:rsidR="00607281" w:rsidRPr="009625CE">
        <w:rPr>
          <w:rFonts w:ascii="Book Antiqua" w:hAnsi="Book Antiqua" w:cs="Times New Roman"/>
          <w:sz w:val="24"/>
          <w:szCs w:val="24"/>
          <w:lang w:val="en-US"/>
        </w:rPr>
        <w:t>A t</w:t>
      </w:r>
      <w:r w:rsidRPr="009625CE">
        <w:rPr>
          <w:rFonts w:ascii="Book Antiqua" w:hAnsi="Book Antiqua" w:cs="Times New Roman"/>
          <w:sz w:val="24"/>
          <w:szCs w:val="24"/>
          <w:lang w:val="en-US"/>
        </w:rPr>
        <w:t xml:space="preserve">hermoplastic mask, head </w:t>
      </w:r>
      <w:r w:rsidRPr="009625CE">
        <w:rPr>
          <w:rFonts w:ascii="Book Antiqua" w:hAnsi="Book Antiqua" w:cs="Times New Roman"/>
          <w:noProof/>
          <w:sz w:val="24"/>
          <w:szCs w:val="24"/>
          <w:lang w:val="en-US"/>
        </w:rPr>
        <w:t>support</w:t>
      </w:r>
      <w:r w:rsidR="00607281" w:rsidRPr="009625CE">
        <w:rPr>
          <w:rFonts w:ascii="Book Antiqua" w:hAnsi="Book Antiqua" w:cs="Times New Roman"/>
          <w:noProof/>
          <w:sz w:val="24"/>
          <w:szCs w:val="24"/>
          <w:lang w:val="en-US"/>
        </w:rPr>
        <w:t>,</w:t>
      </w:r>
      <w:r w:rsidRPr="009625CE">
        <w:rPr>
          <w:rFonts w:ascii="Book Antiqua" w:hAnsi="Book Antiqua" w:cs="Times New Roman"/>
          <w:sz w:val="24"/>
          <w:szCs w:val="24"/>
          <w:lang w:val="en-US"/>
        </w:rPr>
        <w:t xml:space="preserve"> and flat table were used to minimize distortion and improve the registration process between the different imaging modalities. The </w:t>
      </w:r>
      <w:r w:rsidR="00B91511" w:rsidRPr="009625CE">
        <w:rPr>
          <w:rFonts w:ascii="Book Antiqua" w:hAnsi="Book Antiqua" w:cs="Times New Roman"/>
          <w:sz w:val="24"/>
          <w:szCs w:val="24"/>
          <w:lang w:val="en-US"/>
        </w:rPr>
        <w:t>h</w:t>
      </w:r>
      <w:r w:rsidRPr="009625CE">
        <w:rPr>
          <w:rFonts w:ascii="Book Antiqua" w:hAnsi="Book Antiqua" w:cs="Times New Roman"/>
          <w:sz w:val="24"/>
          <w:szCs w:val="24"/>
          <w:lang w:val="en-US"/>
        </w:rPr>
        <w:t>ead support and flat table were adapted to</w:t>
      </w:r>
      <w:r w:rsidR="00607281" w:rsidRPr="009625CE">
        <w:rPr>
          <w:rFonts w:ascii="Book Antiqua" w:hAnsi="Book Antiqua" w:cs="Times New Roman"/>
          <w:sz w:val="24"/>
          <w:szCs w:val="24"/>
          <w:lang w:val="en-US"/>
        </w:rPr>
        <w:t xml:space="preserve"> the</w:t>
      </w:r>
      <w:r w:rsidRPr="009625CE">
        <w:rPr>
          <w:rFonts w:ascii="Book Antiqua" w:hAnsi="Book Antiqua" w:cs="Times New Roman"/>
          <w:sz w:val="24"/>
          <w:szCs w:val="24"/>
          <w:lang w:val="en-US"/>
        </w:rPr>
        <w:t xml:space="preserve"> MRI/safety requirements. </w:t>
      </w:r>
      <w:r w:rsidR="00B91511" w:rsidRPr="009625CE">
        <w:rPr>
          <w:rFonts w:ascii="Book Antiqua" w:hAnsi="Book Antiqua" w:cs="Times New Roman"/>
          <w:sz w:val="24"/>
          <w:szCs w:val="24"/>
          <w:lang w:val="en-US"/>
        </w:rPr>
        <w:t>The MRI protocol consisted of the standard anatomic MRI scans (T1</w:t>
      </w:r>
      <w:r w:rsidR="00994BB1" w:rsidRPr="009625CE">
        <w:rPr>
          <w:rFonts w:ascii="Book Antiqua" w:hAnsi="Book Antiqua" w:cs="Times New Roman"/>
          <w:sz w:val="24"/>
          <w:szCs w:val="24"/>
          <w:lang w:val="en-US"/>
        </w:rPr>
        <w:t>-</w:t>
      </w:r>
      <w:r w:rsidR="00B91511" w:rsidRPr="009625CE">
        <w:rPr>
          <w:rFonts w:ascii="Book Antiqua" w:hAnsi="Book Antiqua" w:cs="Times New Roman"/>
          <w:sz w:val="24"/>
          <w:szCs w:val="24"/>
          <w:lang w:val="en-US"/>
        </w:rPr>
        <w:t>/T2</w:t>
      </w:r>
      <w:r w:rsidR="00994BB1" w:rsidRPr="009625CE">
        <w:rPr>
          <w:rFonts w:ascii="Book Antiqua" w:hAnsi="Book Antiqua" w:cs="Times New Roman"/>
          <w:sz w:val="24"/>
          <w:szCs w:val="24"/>
          <w:lang w:val="en-US"/>
        </w:rPr>
        <w:t>-</w:t>
      </w:r>
      <w:r w:rsidR="00B91511" w:rsidRPr="009625CE">
        <w:rPr>
          <w:rFonts w:ascii="Book Antiqua" w:hAnsi="Book Antiqua" w:cs="Times New Roman"/>
          <w:sz w:val="24"/>
          <w:szCs w:val="24"/>
          <w:lang w:val="en-US"/>
        </w:rPr>
        <w:t>weighted images) and DW-MRI.</w:t>
      </w:r>
    </w:p>
    <w:p w:rsidR="006479DB" w:rsidRPr="009625CE" w:rsidRDefault="0055662A" w:rsidP="009625CE">
      <w:pPr>
        <w:spacing w:after="0" w:line="360" w:lineRule="auto"/>
        <w:ind w:firstLineChars="100" w:firstLine="240"/>
        <w:jc w:val="both"/>
        <w:rPr>
          <w:rFonts w:ascii="Book Antiqua" w:hAnsi="Book Antiqua" w:cs="Times New Roman"/>
          <w:sz w:val="24"/>
          <w:szCs w:val="24"/>
          <w:lang w:val="en-US" w:eastAsia="zh-CN"/>
        </w:rPr>
      </w:pPr>
      <w:r w:rsidRPr="009625CE">
        <w:rPr>
          <w:rFonts w:ascii="Book Antiqua" w:hAnsi="Book Antiqua" w:cs="Times New Roman"/>
          <w:sz w:val="24"/>
          <w:szCs w:val="24"/>
          <w:lang w:val="en-US"/>
        </w:rPr>
        <w:t xml:space="preserve">DW-MRI </w:t>
      </w:r>
      <w:r w:rsidR="003117B2" w:rsidRPr="009625CE">
        <w:rPr>
          <w:rFonts w:ascii="Book Antiqua" w:hAnsi="Book Antiqua" w:cs="Times New Roman"/>
          <w:sz w:val="24"/>
          <w:szCs w:val="24"/>
          <w:lang w:val="en-US"/>
        </w:rPr>
        <w:t xml:space="preserve">acquisition was performed using single-shot echo planar imaging (SS-EPI) </w:t>
      </w:r>
      <w:r w:rsidRPr="009625CE">
        <w:rPr>
          <w:rFonts w:ascii="Book Antiqua" w:hAnsi="Book Antiqua" w:cs="Times New Roman"/>
          <w:sz w:val="24"/>
          <w:szCs w:val="24"/>
          <w:lang w:val="en-US"/>
        </w:rPr>
        <w:t xml:space="preserve">with </w:t>
      </w:r>
      <w:r w:rsidR="00D62FFF" w:rsidRPr="009625CE">
        <w:rPr>
          <w:rFonts w:ascii="Book Antiqua" w:hAnsi="Book Antiqua" w:cs="Times New Roman"/>
          <w:sz w:val="24"/>
          <w:szCs w:val="24"/>
          <w:lang w:val="en-US"/>
        </w:rPr>
        <w:t>three</w:t>
      </w:r>
      <w:r w:rsidR="00A0375D" w:rsidRPr="009625CE">
        <w:rPr>
          <w:rFonts w:ascii="Book Antiqua" w:hAnsi="Book Antiqua" w:cs="Times New Roman"/>
          <w:sz w:val="24"/>
          <w:szCs w:val="24"/>
          <w:lang w:val="en-US"/>
        </w:rPr>
        <w:t xml:space="preserve"> b values (</w:t>
      </w:r>
      <w:r w:rsidRPr="009625CE">
        <w:rPr>
          <w:rFonts w:ascii="Book Antiqua" w:hAnsi="Book Antiqua" w:cs="Times New Roman"/>
          <w:sz w:val="24"/>
          <w:szCs w:val="24"/>
          <w:lang w:val="en-US"/>
        </w:rPr>
        <w:t>b</w:t>
      </w:r>
      <w:r w:rsidR="009625CE" w:rsidRPr="009625CE">
        <w:rPr>
          <w:rFonts w:ascii="Book Antiqua" w:hAnsi="Book Antiqua" w:cs="Times New Roman" w:hint="eastAsia"/>
          <w:sz w:val="24"/>
          <w:szCs w:val="24"/>
          <w:lang w:val="en-US" w:eastAsia="zh-CN"/>
        </w:rPr>
        <w:t xml:space="preserve"> </w:t>
      </w:r>
      <w:r w:rsidRPr="009625CE">
        <w:rPr>
          <w:rFonts w:ascii="Book Antiqua" w:hAnsi="Book Antiqua" w:cs="Times New Roman"/>
          <w:sz w:val="24"/>
          <w:szCs w:val="24"/>
          <w:lang w:val="en-US"/>
        </w:rPr>
        <w:t>=</w:t>
      </w:r>
      <w:r w:rsidR="009625CE" w:rsidRPr="009625CE">
        <w:rPr>
          <w:rFonts w:ascii="Book Antiqua" w:hAnsi="Book Antiqua" w:cs="Times New Roman" w:hint="eastAsia"/>
          <w:sz w:val="24"/>
          <w:szCs w:val="24"/>
          <w:lang w:val="en-US" w:eastAsia="zh-CN"/>
        </w:rPr>
        <w:t xml:space="preserve"> </w:t>
      </w:r>
      <w:r w:rsidRPr="009625CE">
        <w:rPr>
          <w:rFonts w:ascii="Book Antiqua" w:hAnsi="Book Antiqua" w:cs="Times New Roman"/>
          <w:sz w:val="24"/>
          <w:szCs w:val="24"/>
          <w:lang w:val="en-US"/>
        </w:rPr>
        <w:t>0; 600 and 1000 s/mm</w:t>
      </w:r>
      <w:r w:rsidRPr="009625CE">
        <w:rPr>
          <w:rFonts w:ascii="Book Antiqua" w:hAnsi="Book Antiqua" w:cs="Times New Roman"/>
          <w:sz w:val="24"/>
          <w:szCs w:val="24"/>
          <w:vertAlign w:val="superscript"/>
          <w:lang w:val="en-US"/>
        </w:rPr>
        <w:t>2</w:t>
      </w:r>
      <w:r w:rsidR="00A0375D" w:rsidRPr="009625CE">
        <w:rPr>
          <w:rFonts w:ascii="Book Antiqua" w:hAnsi="Book Antiqua" w:cs="Times New Roman"/>
          <w:sz w:val="24"/>
          <w:szCs w:val="24"/>
          <w:lang w:val="en-US"/>
        </w:rPr>
        <w:t>). Other parameters included</w:t>
      </w:r>
      <w:r w:rsidRPr="009625CE">
        <w:rPr>
          <w:rFonts w:ascii="Book Antiqua" w:hAnsi="Book Antiqua" w:cs="Times New Roman"/>
          <w:sz w:val="24"/>
          <w:szCs w:val="24"/>
          <w:lang w:val="en-US"/>
        </w:rPr>
        <w:t xml:space="preserve"> </w:t>
      </w:r>
      <w:r w:rsidR="00A0375D" w:rsidRPr="009625CE">
        <w:rPr>
          <w:rFonts w:ascii="Book Antiqua" w:hAnsi="Book Antiqua" w:cs="Times New Roman"/>
          <w:sz w:val="24"/>
          <w:szCs w:val="24"/>
          <w:lang w:val="en-US"/>
        </w:rPr>
        <w:t>repetition time (TR)</w:t>
      </w:r>
      <w:r w:rsidR="00486B51"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w:t>
      </w:r>
      <w:r w:rsidR="00370C66" w:rsidRPr="009625CE">
        <w:rPr>
          <w:rFonts w:ascii="Book Antiqua" w:hAnsi="Book Antiqua" w:cs="Times New Roman"/>
          <w:sz w:val="24"/>
          <w:szCs w:val="24"/>
          <w:lang w:val="en-US"/>
        </w:rPr>
        <w:t xml:space="preserve"> </w:t>
      </w:r>
      <w:r w:rsidR="00D87F86" w:rsidRPr="009625CE">
        <w:rPr>
          <w:rFonts w:ascii="Book Antiqua" w:hAnsi="Book Antiqua" w:cs="Times New Roman"/>
          <w:sz w:val="24"/>
          <w:szCs w:val="24"/>
          <w:lang w:val="en-US"/>
        </w:rPr>
        <w:t>5000</w:t>
      </w:r>
      <w:r w:rsidR="00486B51" w:rsidRPr="009625CE">
        <w:rPr>
          <w:rFonts w:ascii="Book Antiqua" w:hAnsi="Book Antiqua" w:cs="Times New Roman"/>
          <w:sz w:val="24"/>
          <w:szCs w:val="24"/>
          <w:lang w:val="en-US"/>
        </w:rPr>
        <w:t xml:space="preserve"> </w:t>
      </w:r>
      <w:proofErr w:type="spellStart"/>
      <w:r w:rsidR="00A0375D" w:rsidRPr="009625CE">
        <w:rPr>
          <w:rFonts w:ascii="Book Antiqua" w:hAnsi="Book Antiqua" w:cs="Times New Roman"/>
          <w:sz w:val="24"/>
          <w:szCs w:val="24"/>
          <w:lang w:val="en-US"/>
        </w:rPr>
        <w:t>ms</w:t>
      </w:r>
      <w:proofErr w:type="spellEnd"/>
      <w:r w:rsidRPr="009625CE">
        <w:rPr>
          <w:rFonts w:ascii="Book Antiqua" w:hAnsi="Book Antiqua" w:cs="Times New Roman"/>
          <w:sz w:val="24"/>
          <w:szCs w:val="24"/>
          <w:lang w:val="en-US"/>
        </w:rPr>
        <w:t xml:space="preserve">; </w:t>
      </w:r>
      <w:r w:rsidR="00A0375D" w:rsidRPr="009625CE">
        <w:rPr>
          <w:rFonts w:ascii="Book Antiqua" w:hAnsi="Book Antiqua" w:cs="Times New Roman"/>
          <w:sz w:val="24"/>
          <w:szCs w:val="24"/>
          <w:lang w:val="en-US"/>
        </w:rPr>
        <w:t>echo time (TE)</w:t>
      </w:r>
      <w:r w:rsidR="00486B51" w:rsidRPr="009625CE">
        <w:rPr>
          <w:rFonts w:ascii="Book Antiqua" w:hAnsi="Book Antiqua" w:cs="Times New Roman"/>
          <w:sz w:val="24"/>
          <w:szCs w:val="24"/>
          <w:lang w:val="en-US"/>
        </w:rPr>
        <w:t xml:space="preserve"> </w:t>
      </w:r>
      <w:r w:rsidR="00A0375D" w:rsidRPr="009625CE">
        <w:rPr>
          <w:rFonts w:ascii="Book Antiqua" w:hAnsi="Book Antiqua" w:cs="Times New Roman"/>
          <w:sz w:val="24"/>
          <w:szCs w:val="24"/>
          <w:lang w:val="en-US"/>
        </w:rPr>
        <w:t>= 77</w:t>
      </w:r>
      <w:r w:rsidR="001F5CE2" w:rsidRPr="009625CE">
        <w:rPr>
          <w:rFonts w:ascii="Book Antiqua" w:hAnsi="Book Antiqua" w:cs="Times New Roman"/>
          <w:sz w:val="24"/>
          <w:szCs w:val="24"/>
          <w:lang w:val="en-US"/>
        </w:rPr>
        <w:t>-100</w:t>
      </w:r>
      <w:r w:rsidR="00BE49F7" w:rsidRPr="009625CE">
        <w:rPr>
          <w:rFonts w:ascii="Book Antiqua" w:hAnsi="Book Antiqua" w:cs="Times New Roman"/>
          <w:sz w:val="24"/>
          <w:szCs w:val="24"/>
          <w:lang w:val="en-US"/>
        </w:rPr>
        <w:t xml:space="preserve"> </w:t>
      </w:r>
      <w:proofErr w:type="spellStart"/>
      <w:r w:rsidR="00A0375D" w:rsidRPr="009625CE">
        <w:rPr>
          <w:rFonts w:ascii="Book Antiqua" w:hAnsi="Book Antiqua" w:cs="Times New Roman"/>
          <w:sz w:val="24"/>
          <w:szCs w:val="24"/>
          <w:lang w:val="en-US"/>
        </w:rPr>
        <w:t>ms</w:t>
      </w:r>
      <w:proofErr w:type="spellEnd"/>
      <w:r w:rsidR="00A0375D" w:rsidRPr="009625CE">
        <w:rPr>
          <w:rFonts w:ascii="Book Antiqua" w:hAnsi="Book Antiqua" w:cs="Times New Roman"/>
          <w:sz w:val="24"/>
          <w:szCs w:val="24"/>
          <w:lang w:val="en-US"/>
        </w:rPr>
        <w:t>, number of excitations (NEX)</w:t>
      </w:r>
      <w:r w:rsidR="00486B51" w:rsidRPr="009625CE">
        <w:rPr>
          <w:rFonts w:ascii="Book Antiqua" w:hAnsi="Book Antiqua" w:cs="Times New Roman"/>
          <w:sz w:val="24"/>
          <w:szCs w:val="24"/>
          <w:lang w:val="en-US"/>
        </w:rPr>
        <w:t xml:space="preserve"> </w:t>
      </w:r>
      <w:r w:rsidR="00A0375D" w:rsidRPr="009625CE">
        <w:rPr>
          <w:rFonts w:ascii="Book Antiqua" w:hAnsi="Book Antiqua" w:cs="Times New Roman"/>
          <w:sz w:val="24"/>
          <w:szCs w:val="24"/>
          <w:lang w:val="en-US"/>
        </w:rPr>
        <w:t xml:space="preserve">= </w:t>
      </w:r>
      <w:r w:rsidR="0069052A" w:rsidRPr="009625CE">
        <w:rPr>
          <w:rFonts w:ascii="Book Antiqua" w:hAnsi="Book Antiqua" w:cs="Times New Roman"/>
          <w:sz w:val="24"/>
          <w:szCs w:val="24"/>
          <w:lang w:val="en-US"/>
        </w:rPr>
        <w:t>2</w:t>
      </w:r>
      <w:r w:rsidR="00A0375D" w:rsidRPr="009625CE">
        <w:rPr>
          <w:rFonts w:ascii="Book Antiqua" w:hAnsi="Book Antiqua" w:cs="Times New Roman"/>
          <w:sz w:val="24"/>
          <w:szCs w:val="24"/>
          <w:lang w:val="en-US"/>
        </w:rPr>
        <w:t xml:space="preserve">, </w:t>
      </w:r>
      <w:r w:rsidR="00E76961" w:rsidRPr="009625CE">
        <w:rPr>
          <w:rFonts w:ascii="Book Antiqua" w:hAnsi="Book Antiqua" w:cs="Times New Roman"/>
          <w:sz w:val="24"/>
          <w:szCs w:val="24"/>
          <w:lang w:val="en-US"/>
        </w:rPr>
        <w:t>field of view (</w:t>
      </w:r>
      <w:r w:rsidRPr="009625CE">
        <w:rPr>
          <w:rFonts w:ascii="Book Antiqua" w:hAnsi="Book Antiqua" w:cs="Times New Roman"/>
          <w:sz w:val="24"/>
          <w:szCs w:val="24"/>
          <w:lang w:val="en-US"/>
        </w:rPr>
        <w:t>FOV</w:t>
      </w:r>
      <w:r w:rsidR="00E76961"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w:t>
      </w:r>
      <w:r w:rsidR="00CE7A78" w:rsidRPr="009625CE">
        <w:rPr>
          <w:rFonts w:ascii="Book Antiqua" w:hAnsi="Book Antiqua" w:cs="Times New Roman"/>
          <w:sz w:val="24"/>
          <w:szCs w:val="24"/>
          <w:lang w:val="en-US"/>
        </w:rPr>
        <w:t>24</w:t>
      </w:r>
      <w:r w:rsidR="00E76961" w:rsidRPr="009625CE">
        <w:rPr>
          <w:rFonts w:ascii="Book Antiqua" w:hAnsi="Book Antiqua" w:cs="Times New Roman"/>
          <w:sz w:val="24"/>
          <w:szCs w:val="24"/>
          <w:lang w:val="en-US"/>
        </w:rPr>
        <w:t xml:space="preserve"> cm</w:t>
      </w:r>
      <w:r w:rsidRPr="009625CE">
        <w:rPr>
          <w:rFonts w:ascii="Book Antiqua" w:hAnsi="Book Antiqua" w:cs="Times New Roman"/>
          <w:sz w:val="24"/>
          <w:szCs w:val="24"/>
          <w:lang w:val="en-US"/>
        </w:rPr>
        <w:t>;</w:t>
      </w:r>
      <w:r w:rsidR="00E76961"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 xml:space="preserve">and </w:t>
      </w:r>
      <w:r w:rsidR="00E76961" w:rsidRPr="009625CE">
        <w:rPr>
          <w:rFonts w:ascii="Book Antiqua" w:hAnsi="Book Antiqua" w:cs="Times New Roman"/>
          <w:sz w:val="24"/>
          <w:szCs w:val="24"/>
          <w:lang w:val="en-US"/>
        </w:rPr>
        <w:t>s</w:t>
      </w:r>
      <w:r w:rsidR="003A1696" w:rsidRPr="009625CE">
        <w:rPr>
          <w:rFonts w:ascii="Book Antiqua" w:hAnsi="Book Antiqua" w:cs="Times New Roman"/>
          <w:sz w:val="24"/>
          <w:szCs w:val="24"/>
          <w:lang w:val="en-US"/>
        </w:rPr>
        <w:t>lice thickness</w:t>
      </w:r>
      <w:r w:rsidR="009625CE" w:rsidRPr="009625CE">
        <w:rPr>
          <w:rFonts w:ascii="Book Antiqua" w:hAnsi="Book Antiqua" w:cs="Times New Roman" w:hint="eastAsia"/>
          <w:sz w:val="24"/>
          <w:szCs w:val="24"/>
          <w:lang w:val="en-US" w:eastAsia="zh-CN"/>
        </w:rPr>
        <w:t xml:space="preserve"> </w:t>
      </w:r>
      <w:r w:rsidR="003A1696" w:rsidRPr="009625CE">
        <w:rPr>
          <w:rFonts w:ascii="Book Antiqua" w:hAnsi="Book Antiqua" w:cs="Times New Roman"/>
          <w:sz w:val="24"/>
          <w:szCs w:val="24"/>
          <w:lang w:val="en-US"/>
        </w:rPr>
        <w:t>=</w:t>
      </w:r>
      <w:r w:rsidR="009625CE" w:rsidRPr="009625CE">
        <w:rPr>
          <w:rFonts w:ascii="Book Antiqua" w:hAnsi="Book Antiqua" w:cs="Times New Roman" w:hint="eastAsia"/>
          <w:sz w:val="24"/>
          <w:szCs w:val="24"/>
          <w:lang w:val="en-US" w:eastAsia="zh-CN"/>
        </w:rPr>
        <w:t xml:space="preserve"> </w:t>
      </w:r>
      <w:r w:rsidRPr="009625CE">
        <w:rPr>
          <w:rFonts w:ascii="Book Antiqua" w:hAnsi="Book Antiqua" w:cs="Times New Roman"/>
          <w:sz w:val="24"/>
          <w:szCs w:val="24"/>
          <w:lang w:val="en-US"/>
        </w:rPr>
        <w:t xml:space="preserve">6 mm. </w:t>
      </w:r>
      <w:r w:rsidR="008358F7" w:rsidRPr="009625CE">
        <w:rPr>
          <w:rFonts w:ascii="Book Antiqua" w:hAnsi="Book Antiqua" w:cs="Times New Roman"/>
          <w:sz w:val="24"/>
          <w:szCs w:val="24"/>
          <w:lang w:val="en-US"/>
        </w:rPr>
        <w:t>The total acquisition time for obtaining the DW-MRI data was approximately 5 min</w:t>
      </w:r>
      <w:r w:rsidR="007E1619" w:rsidRPr="009625CE">
        <w:rPr>
          <w:rFonts w:ascii="Book Antiqua" w:hAnsi="Book Antiqua" w:cs="Times New Roman"/>
          <w:sz w:val="24"/>
          <w:szCs w:val="24"/>
          <w:lang w:val="en-US"/>
        </w:rPr>
        <w:t>.</w:t>
      </w:r>
      <w:r w:rsidR="008358F7" w:rsidRPr="009625CE">
        <w:rPr>
          <w:rFonts w:ascii="Book Antiqua" w:hAnsi="Book Antiqua" w:cs="Times New Roman"/>
          <w:sz w:val="24"/>
          <w:szCs w:val="24"/>
          <w:lang w:val="en-US"/>
        </w:rPr>
        <w:t xml:space="preserve"> </w:t>
      </w:r>
      <w:r w:rsidR="00AC4673" w:rsidRPr="009625CE">
        <w:rPr>
          <w:rFonts w:ascii="Book Antiqua" w:hAnsi="Book Antiqua" w:cs="Times New Roman"/>
          <w:sz w:val="24"/>
          <w:szCs w:val="24"/>
          <w:lang w:val="en-US"/>
        </w:rPr>
        <w:t xml:space="preserve">The </w:t>
      </w:r>
      <w:r w:rsidR="00AC4673" w:rsidRPr="009625CE">
        <w:rPr>
          <w:rFonts w:ascii="Book Antiqua" w:hAnsi="Book Antiqua" w:cs="Times New Roman"/>
          <w:noProof/>
          <w:sz w:val="24"/>
          <w:szCs w:val="24"/>
          <w:lang w:val="en-US"/>
        </w:rPr>
        <w:t>a</w:t>
      </w:r>
      <w:r w:rsidR="00382019" w:rsidRPr="009625CE">
        <w:rPr>
          <w:rFonts w:ascii="Book Antiqua" w:hAnsi="Book Antiqua" w:cs="Times New Roman"/>
          <w:noProof/>
          <w:sz w:val="24"/>
          <w:szCs w:val="24"/>
          <w:lang w:val="en-US"/>
        </w:rPr>
        <w:t>c</w:t>
      </w:r>
      <w:r w:rsidR="00AC4673" w:rsidRPr="009625CE">
        <w:rPr>
          <w:rFonts w:ascii="Book Antiqua" w:hAnsi="Book Antiqua" w:cs="Times New Roman"/>
          <w:noProof/>
          <w:sz w:val="24"/>
          <w:szCs w:val="24"/>
          <w:lang w:val="en-US"/>
        </w:rPr>
        <w:t>quisition</w:t>
      </w:r>
      <w:r w:rsidR="00AC4673" w:rsidRPr="009625CE">
        <w:rPr>
          <w:rFonts w:ascii="Book Antiqua" w:hAnsi="Book Antiqua" w:cs="Times New Roman"/>
          <w:sz w:val="24"/>
          <w:szCs w:val="24"/>
          <w:lang w:val="en-US"/>
        </w:rPr>
        <w:t xml:space="preserve"> matrix </w:t>
      </w:r>
      <w:r w:rsidR="008358F7" w:rsidRPr="009625CE">
        <w:rPr>
          <w:rFonts w:ascii="Book Antiqua" w:hAnsi="Book Antiqua" w:cs="Times New Roman"/>
          <w:sz w:val="24"/>
          <w:szCs w:val="24"/>
          <w:lang w:val="en-US"/>
        </w:rPr>
        <w:t xml:space="preserve">of </w:t>
      </w:r>
      <w:r w:rsidR="00AC4673" w:rsidRPr="009625CE">
        <w:rPr>
          <w:rFonts w:ascii="Book Antiqua" w:hAnsi="Book Antiqua" w:cs="Times New Roman"/>
          <w:sz w:val="24"/>
          <w:szCs w:val="24"/>
          <w:lang w:val="en-US"/>
        </w:rPr>
        <w:t>120</w:t>
      </w:r>
      <w:r w:rsidR="009625CE" w:rsidRPr="009625CE">
        <w:rPr>
          <w:rFonts w:ascii="Book Antiqua" w:hAnsi="Book Antiqua" w:cs="Times New Roman" w:hint="eastAsia"/>
          <w:sz w:val="24"/>
          <w:szCs w:val="24"/>
          <w:lang w:val="en-US" w:eastAsia="zh-CN"/>
        </w:rPr>
        <w:t xml:space="preserve"> </w:t>
      </w:r>
      <w:r w:rsidR="009625CE" w:rsidRPr="009625CE">
        <w:rPr>
          <w:rFonts w:ascii="Book Antiqua" w:hAnsi="Book Antiqua" w:cs="Times New Roman"/>
          <w:color w:val="000000"/>
          <w:sz w:val="24"/>
          <w:szCs w:val="24"/>
        </w:rPr>
        <w:t>×</w:t>
      </w:r>
      <w:r w:rsidR="009625CE" w:rsidRPr="009625CE">
        <w:rPr>
          <w:rFonts w:ascii="Book Antiqua" w:hAnsi="Book Antiqua" w:cs="Times New Roman" w:hint="eastAsia"/>
          <w:color w:val="000000"/>
          <w:sz w:val="24"/>
          <w:szCs w:val="24"/>
          <w:lang w:eastAsia="zh-CN"/>
        </w:rPr>
        <w:t xml:space="preserve"> </w:t>
      </w:r>
      <w:r w:rsidR="00AC4673" w:rsidRPr="009625CE">
        <w:rPr>
          <w:rFonts w:ascii="Book Antiqua" w:hAnsi="Book Antiqua" w:cs="Times New Roman"/>
          <w:sz w:val="24"/>
          <w:szCs w:val="24"/>
          <w:lang w:val="en-US"/>
        </w:rPr>
        <w:t xml:space="preserve">97 was </w:t>
      </w:r>
      <w:r w:rsidR="00E33832" w:rsidRPr="009625CE">
        <w:rPr>
          <w:rFonts w:ascii="Book Antiqua" w:hAnsi="Book Antiqua" w:cs="Times New Roman"/>
          <w:sz w:val="24"/>
          <w:szCs w:val="24"/>
          <w:lang w:val="en-US"/>
        </w:rPr>
        <w:t>zero filled to</w:t>
      </w:r>
      <w:r w:rsidR="00AC4673" w:rsidRPr="009625CE">
        <w:rPr>
          <w:rFonts w:ascii="Book Antiqua" w:hAnsi="Book Antiqua" w:cs="Times New Roman"/>
          <w:sz w:val="24"/>
          <w:szCs w:val="24"/>
          <w:lang w:val="en-US"/>
        </w:rPr>
        <w:t xml:space="preserve"> 256</w:t>
      </w:r>
      <w:r w:rsidR="009625CE" w:rsidRPr="009625CE">
        <w:rPr>
          <w:rFonts w:ascii="Book Antiqua" w:hAnsi="Book Antiqua" w:cs="Times New Roman" w:hint="eastAsia"/>
          <w:sz w:val="24"/>
          <w:szCs w:val="24"/>
          <w:lang w:val="en-US" w:eastAsia="zh-CN"/>
        </w:rPr>
        <w:t xml:space="preserve"> </w:t>
      </w:r>
      <w:r w:rsidR="009625CE" w:rsidRPr="009625CE">
        <w:rPr>
          <w:rFonts w:ascii="Book Antiqua" w:hAnsi="Book Antiqua" w:cs="Times New Roman"/>
          <w:color w:val="000000"/>
          <w:sz w:val="24"/>
          <w:szCs w:val="24"/>
        </w:rPr>
        <w:t>×</w:t>
      </w:r>
      <w:r w:rsidR="009625CE" w:rsidRPr="009625CE">
        <w:rPr>
          <w:rFonts w:ascii="Book Antiqua" w:hAnsi="Book Antiqua" w:cs="Times New Roman" w:hint="eastAsia"/>
          <w:color w:val="000000"/>
          <w:sz w:val="24"/>
          <w:szCs w:val="24"/>
          <w:lang w:eastAsia="zh-CN"/>
        </w:rPr>
        <w:t xml:space="preserve"> </w:t>
      </w:r>
      <w:r w:rsidR="00AC4673" w:rsidRPr="009625CE">
        <w:rPr>
          <w:rFonts w:ascii="Book Antiqua" w:hAnsi="Book Antiqua" w:cs="Times New Roman"/>
          <w:sz w:val="24"/>
          <w:szCs w:val="24"/>
          <w:lang w:val="en-US"/>
        </w:rPr>
        <w:t>256</w:t>
      </w:r>
      <w:r w:rsidR="00E33832" w:rsidRPr="009625CE">
        <w:rPr>
          <w:rFonts w:ascii="Book Antiqua" w:hAnsi="Book Antiqua" w:cs="Times New Roman"/>
          <w:sz w:val="24"/>
          <w:szCs w:val="24"/>
          <w:lang w:val="en-US"/>
        </w:rPr>
        <w:t xml:space="preserve"> during image reconstruction</w:t>
      </w:r>
      <w:r w:rsidR="00AC4673" w:rsidRPr="009625CE">
        <w:rPr>
          <w:rFonts w:ascii="Book Antiqua" w:hAnsi="Book Antiqua" w:cs="Times New Roman"/>
          <w:sz w:val="24"/>
          <w:szCs w:val="24"/>
          <w:lang w:val="en-US"/>
        </w:rPr>
        <w:t>.</w:t>
      </w:r>
    </w:p>
    <w:p w:rsidR="009625CE" w:rsidRPr="009625CE" w:rsidRDefault="009625CE" w:rsidP="009625CE">
      <w:pPr>
        <w:spacing w:after="0" w:line="360" w:lineRule="auto"/>
        <w:ind w:firstLineChars="100" w:firstLine="240"/>
        <w:jc w:val="both"/>
        <w:rPr>
          <w:rFonts w:ascii="Book Antiqua" w:hAnsi="Book Antiqua" w:cs="Times New Roman"/>
          <w:sz w:val="24"/>
          <w:szCs w:val="24"/>
          <w:lang w:val="en-US" w:eastAsia="zh-CN"/>
        </w:rPr>
      </w:pPr>
    </w:p>
    <w:p w:rsidR="0055662A" w:rsidRPr="009625CE" w:rsidRDefault="006F41F6" w:rsidP="007A657F">
      <w:pPr>
        <w:spacing w:after="0" w:line="360" w:lineRule="auto"/>
        <w:jc w:val="both"/>
        <w:rPr>
          <w:rFonts w:ascii="Book Antiqua" w:hAnsi="Book Antiqua" w:cs="Times New Roman"/>
          <w:i/>
          <w:sz w:val="24"/>
          <w:szCs w:val="24"/>
          <w:lang w:val="en-US"/>
        </w:rPr>
      </w:pPr>
      <w:r w:rsidRPr="009625CE">
        <w:rPr>
          <w:rFonts w:ascii="Book Antiqua" w:hAnsi="Book Antiqua" w:cs="Times New Roman"/>
          <w:b/>
          <w:i/>
          <w:sz w:val="24"/>
          <w:szCs w:val="24"/>
          <w:lang w:val="en-US"/>
        </w:rPr>
        <w:t xml:space="preserve">18F-FDG </w:t>
      </w:r>
      <w:r w:rsidR="0055662A" w:rsidRPr="009625CE">
        <w:rPr>
          <w:rFonts w:ascii="Book Antiqua" w:hAnsi="Book Antiqua" w:cs="Times New Roman"/>
          <w:b/>
          <w:i/>
          <w:sz w:val="24"/>
          <w:szCs w:val="24"/>
          <w:lang w:val="en-US"/>
        </w:rPr>
        <w:t xml:space="preserve">PET/CT </w:t>
      </w:r>
    </w:p>
    <w:p w:rsidR="00835FE5" w:rsidRPr="009625CE" w:rsidRDefault="00994BB1" w:rsidP="007A657F">
      <w:pPr>
        <w:pStyle w:val="ListParagraph"/>
        <w:spacing w:after="0" w:line="360" w:lineRule="auto"/>
        <w:ind w:left="0"/>
        <w:rPr>
          <w:rFonts w:ascii="Book Antiqua" w:hAnsi="Book Antiqua" w:cs="Times New Roman"/>
          <w:sz w:val="24"/>
          <w:szCs w:val="24"/>
          <w:lang w:eastAsia="zh-CN"/>
        </w:rPr>
      </w:pPr>
      <w:r w:rsidRPr="009625CE">
        <w:rPr>
          <w:rFonts w:ascii="Book Antiqua" w:hAnsi="Book Antiqua" w:cs="Times New Roman"/>
          <w:sz w:val="24"/>
          <w:szCs w:val="24"/>
        </w:rPr>
        <w:t>A w</w:t>
      </w:r>
      <w:r w:rsidR="0055662A" w:rsidRPr="009625CE">
        <w:rPr>
          <w:rFonts w:ascii="Book Antiqua" w:hAnsi="Book Antiqua" w:cs="Times New Roman"/>
          <w:sz w:val="24"/>
          <w:szCs w:val="24"/>
        </w:rPr>
        <w:t xml:space="preserve">hole-body PET/CT scan was </w:t>
      </w:r>
      <w:r w:rsidR="00D827B4" w:rsidRPr="009625CE">
        <w:rPr>
          <w:rFonts w:ascii="Book Antiqua" w:hAnsi="Book Antiqua" w:cs="Times New Roman"/>
          <w:sz w:val="24"/>
          <w:szCs w:val="24"/>
        </w:rPr>
        <w:t xml:space="preserve">performed </w:t>
      </w:r>
      <w:r w:rsidR="0055662A" w:rsidRPr="009625CE">
        <w:rPr>
          <w:rFonts w:ascii="Book Antiqua" w:hAnsi="Book Antiqua" w:cs="Times New Roman"/>
          <w:sz w:val="24"/>
          <w:szCs w:val="24"/>
        </w:rPr>
        <w:t>from head to thigh, 60</w:t>
      </w:r>
      <w:r w:rsidR="00D827B4" w:rsidRPr="009625CE">
        <w:rPr>
          <w:rFonts w:ascii="Book Antiqua" w:hAnsi="Book Antiqua" w:cs="Times New Roman"/>
          <w:sz w:val="24"/>
          <w:szCs w:val="24"/>
        </w:rPr>
        <w:t xml:space="preserve"> </w:t>
      </w:r>
      <w:r w:rsidR="0055662A" w:rsidRPr="009625CE">
        <w:rPr>
          <w:rFonts w:ascii="Book Antiqua" w:hAnsi="Book Antiqua" w:cs="Times New Roman"/>
          <w:sz w:val="24"/>
          <w:szCs w:val="24"/>
        </w:rPr>
        <w:t>min after intravenous administration of approximately 370</w:t>
      </w:r>
      <w:r w:rsidR="00EF4C93" w:rsidRPr="009625CE">
        <w:rPr>
          <w:rFonts w:ascii="Book Antiqua" w:hAnsi="Book Antiqua" w:cs="Times New Roman"/>
          <w:sz w:val="24"/>
          <w:szCs w:val="24"/>
        </w:rPr>
        <w:t xml:space="preserve"> </w:t>
      </w:r>
      <w:proofErr w:type="spellStart"/>
      <w:r w:rsidR="0055662A" w:rsidRPr="009625CE">
        <w:rPr>
          <w:rFonts w:ascii="Book Antiqua" w:hAnsi="Book Antiqua" w:cs="Times New Roman"/>
          <w:sz w:val="24"/>
          <w:szCs w:val="24"/>
        </w:rPr>
        <w:t>MBq</w:t>
      </w:r>
      <w:proofErr w:type="spellEnd"/>
      <w:r w:rsidR="0055662A" w:rsidRPr="009625CE">
        <w:rPr>
          <w:rFonts w:ascii="Book Antiqua" w:hAnsi="Book Antiqua" w:cs="Times New Roman"/>
          <w:sz w:val="24"/>
          <w:szCs w:val="24"/>
        </w:rPr>
        <w:t xml:space="preserve"> (±</w:t>
      </w:r>
      <w:r w:rsidR="009625CE" w:rsidRPr="009625CE">
        <w:rPr>
          <w:rFonts w:ascii="Book Antiqua" w:hAnsi="Book Antiqua" w:cs="Times New Roman" w:hint="eastAsia"/>
          <w:sz w:val="24"/>
          <w:szCs w:val="24"/>
          <w:lang w:eastAsia="zh-CN"/>
        </w:rPr>
        <w:t xml:space="preserve"> </w:t>
      </w:r>
      <w:r w:rsidR="0055662A" w:rsidRPr="009625CE">
        <w:rPr>
          <w:rFonts w:ascii="Book Antiqua" w:hAnsi="Book Antiqua" w:cs="Times New Roman"/>
          <w:sz w:val="24"/>
          <w:szCs w:val="24"/>
        </w:rPr>
        <w:t xml:space="preserve">10%) of </w:t>
      </w:r>
      <w:r w:rsidR="0055662A" w:rsidRPr="009625CE">
        <w:rPr>
          <w:rFonts w:ascii="Book Antiqua" w:hAnsi="Book Antiqua" w:cs="Times New Roman"/>
          <w:sz w:val="24"/>
          <w:szCs w:val="24"/>
          <w:vertAlign w:val="superscript"/>
        </w:rPr>
        <w:t>18</w:t>
      </w:r>
      <w:r w:rsidR="0055662A" w:rsidRPr="009625CE">
        <w:rPr>
          <w:rFonts w:ascii="Book Antiqua" w:hAnsi="Book Antiqua" w:cs="Times New Roman"/>
          <w:sz w:val="24"/>
          <w:szCs w:val="24"/>
        </w:rPr>
        <w:t>F-FDG on a PET/CT</w:t>
      </w:r>
      <w:r w:rsidR="004C4370" w:rsidRPr="009625CE">
        <w:rPr>
          <w:rFonts w:ascii="Book Antiqua" w:hAnsi="Book Antiqua" w:cs="Times New Roman"/>
          <w:sz w:val="24"/>
          <w:szCs w:val="24"/>
        </w:rPr>
        <w:t xml:space="preserve"> Discovery</w:t>
      </w:r>
      <w:r w:rsidR="0055662A" w:rsidRPr="009625CE">
        <w:rPr>
          <w:rFonts w:ascii="Book Antiqua" w:hAnsi="Book Antiqua" w:cs="Times New Roman"/>
          <w:sz w:val="24"/>
          <w:szCs w:val="24"/>
        </w:rPr>
        <w:t xml:space="preserve"> scanner (GE Healthcare Bio-Sciences Corp.)</w:t>
      </w:r>
      <w:r w:rsidR="00D827B4" w:rsidRPr="009625CE">
        <w:rPr>
          <w:rFonts w:ascii="Book Antiqua" w:hAnsi="Book Antiqua" w:cs="Times New Roman"/>
          <w:sz w:val="24"/>
          <w:szCs w:val="24"/>
        </w:rPr>
        <w:t xml:space="preserve">. </w:t>
      </w:r>
      <w:r w:rsidR="009334F8" w:rsidRPr="009625CE">
        <w:rPr>
          <w:rFonts w:ascii="Book Antiqua" w:hAnsi="Book Antiqua" w:cs="Times New Roman"/>
          <w:sz w:val="24"/>
          <w:szCs w:val="24"/>
        </w:rPr>
        <w:t xml:space="preserve">The patient was placed in </w:t>
      </w:r>
      <w:r w:rsidR="00FF70D3" w:rsidRPr="009625CE">
        <w:rPr>
          <w:rFonts w:ascii="Book Antiqua" w:hAnsi="Book Antiqua" w:cs="Times New Roman"/>
          <w:sz w:val="24"/>
          <w:szCs w:val="24"/>
        </w:rPr>
        <w:t xml:space="preserve">the </w:t>
      </w:r>
      <w:r w:rsidR="009334F8" w:rsidRPr="009625CE">
        <w:rPr>
          <w:rFonts w:ascii="Book Antiqua" w:hAnsi="Book Antiqua" w:cs="Times New Roman"/>
          <w:sz w:val="24"/>
          <w:szCs w:val="24"/>
        </w:rPr>
        <w:t xml:space="preserve">supine position, with the same immobilization system as in the radiotherapy treatment delivery. </w:t>
      </w:r>
      <w:r w:rsidR="00D827B4" w:rsidRPr="009625CE">
        <w:rPr>
          <w:rFonts w:ascii="Book Antiqua" w:hAnsi="Book Antiqua" w:cs="Times New Roman"/>
          <w:sz w:val="24"/>
          <w:szCs w:val="24"/>
        </w:rPr>
        <w:t>Other parameters included</w:t>
      </w:r>
      <w:r w:rsidR="0055662A" w:rsidRPr="009625CE">
        <w:rPr>
          <w:rFonts w:ascii="Book Antiqua" w:hAnsi="Book Antiqua" w:cs="Times New Roman"/>
          <w:sz w:val="24"/>
          <w:szCs w:val="24"/>
        </w:rPr>
        <w:t xml:space="preserve"> a 70 cm axial FOV, a 218×218 matrix. </w:t>
      </w:r>
      <w:r w:rsidR="00D827B4" w:rsidRPr="009625CE">
        <w:rPr>
          <w:rFonts w:ascii="Book Antiqua" w:hAnsi="Book Antiqua" w:cs="Times New Roman"/>
          <w:sz w:val="24"/>
          <w:szCs w:val="24"/>
        </w:rPr>
        <w:t xml:space="preserve">Data was acquired </w:t>
      </w:r>
      <w:r w:rsidR="0055662A" w:rsidRPr="009625CE">
        <w:rPr>
          <w:rFonts w:ascii="Book Antiqua" w:hAnsi="Book Antiqua" w:cs="Times New Roman"/>
          <w:sz w:val="24"/>
          <w:szCs w:val="24"/>
        </w:rPr>
        <w:t>in</w:t>
      </w:r>
      <w:r w:rsidR="00FF70D3" w:rsidRPr="009625CE">
        <w:rPr>
          <w:rFonts w:ascii="Book Antiqua" w:hAnsi="Book Antiqua" w:cs="Times New Roman"/>
          <w:sz w:val="24"/>
          <w:szCs w:val="24"/>
        </w:rPr>
        <w:t xml:space="preserve"> a</w:t>
      </w:r>
      <w:r w:rsidR="0055662A" w:rsidRPr="009625CE">
        <w:rPr>
          <w:rFonts w:ascii="Book Antiqua" w:hAnsi="Book Antiqua" w:cs="Times New Roman"/>
          <w:sz w:val="24"/>
          <w:szCs w:val="24"/>
        </w:rPr>
        <w:t xml:space="preserve"> 3</w:t>
      </w:r>
      <w:r w:rsidRPr="009625CE">
        <w:rPr>
          <w:rFonts w:ascii="Book Antiqua" w:hAnsi="Book Antiqua" w:cs="Times New Roman"/>
          <w:sz w:val="24"/>
          <w:szCs w:val="24"/>
        </w:rPr>
        <w:t>-</w:t>
      </w:r>
      <w:r w:rsidR="0055662A" w:rsidRPr="009625CE">
        <w:rPr>
          <w:rFonts w:ascii="Book Antiqua" w:hAnsi="Book Antiqua" w:cs="Times New Roman"/>
          <w:sz w:val="24"/>
          <w:szCs w:val="24"/>
        </w:rPr>
        <w:t>D mode. The pixel spacing was 5.47</w:t>
      </w:r>
      <w:r w:rsidR="00EF4C93" w:rsidRPr="009625CE">
        <w:rPr>
          <w:rFonts w:ascii="Book Antiqua" w:hAnsi="Book Antiqua" w:cs="Times New Roman"/>
          <w:sz w:val="24"/>
          <w:szCs w:val="24"/>
        </w:rPr>
        <w:t xml:space="preserve"> </w:t>
      </w:r>
      <w:r w:rsidR="0055662A" w:rsidRPr="009625CE">
        <w:rPr>
          <w:rFonts w:ascii="Book Antiqua" w:hAnsi="Book Antiqua" w:cs="Times New Roman"/>
          <w:sz w:val="24"/>
          <w:szCs w:val="24"/>
        </w:rPr>
        <w:t xml:space="preserve">mm with a slice thickness of 3.27 mm. The spatial resolution </w:t>
      </w:r>
      <w:r w:rsidR="0055662A" w:rsidRPr="009625CE">
        <w:rPr>
          <w:rFonts w:ascii="Book Antiqua" w:hAnsi="Book Antiqua" w:cs="Times New Roman"/>
          <w:noProof/>
          <w:sz w:val="24"/>
          <w:szCs w:val="24"/>
        </w:rPr>
        <w:t>to</w:t>
      </w:r>
      <w:r w:rsidR="0055662A" w:rsidRPr="009625CE">
        <w:rPr>
          <w:rFonts w:ascii="Book Antiqua" w:hAnsi="Book Antiqua" w:cs="Times New Roman"/>
          <w:sz w:val="24"/>
          <w:szCs w:val="24"/>
        </w:rPr>
        <w:t xml:space="preserve"> 1 cm varie</w:t>
      </w:r>
      <w:r w:rsidR="00FF70D3" w:rsidRPr="009625CE">
        <w:rPr>
          <w:rFonts w:ascii="Book Antiqua" w:hAnsi="Book Antiqua" w:cs="Times New Roman"/>
          <w:sz w:val="24"/>
          <w:szCs w:val="24"/>
        </w:rPr>
        <w:t>d</w:t>
      </w:r>
      <w:r w:rsidR="0055662A" w:rsidRPr="009625CE">
        <w:rPr>
          <w:rFonts w:ascii="Book Antiqua" w:hAnsi="Book Antiqua" w:cs="Times New Roman"/>
          <w:sz w:val="24"/>
          <w:szCs w:val="24"/>
        </w:rPr>
        <w:t xml:space="preserve"> from 3.99</w:t>
      </w:r>
      <w:r w:rsidR="00F11676" w:rsidRPr="009625CE">
        <w:rPr>
          <w:rFonts w:ascii="Book Antiqua" w:hAnsi="Book Antiqua" w:cs="Times New Roman"/>
          <w:sz w:val="24"/>
          <w:szCs w:val="24"/>
        </w:rPr>
        <w:t xml:space="preserve"> </w:t>
      </w:r>
      <w:r w:rsidR="0055662A" w:rsidRPr="009625CE">
        <w:rPr>
          <w:rFonts w:ascii="Book Antiqua" w:hAnsi="Book Antiqua" w:cs="Times New Roman"/>
          <w:sz w:val="24"/>
          <w:szCs w:val="24"/>
        </w:rPr>
        <w:t>mm to 4.56 mm. PET images were corrected</w:t>
      </w:r>
      <w:r w:rsidR="004C4370" w:rsidRPr="009625CE">
        <w:rPr>
          <w:rFonts w:ascii="Book Antiqua" w:hAnsi="Book Antiqua" w:cs="Times New Roman"/>
          <w:sz w:val="24"/>
          <w:szCs w:val="24"/>
        </w:rPr>
        <w:t xml:space="preserve"> using the specific software of the equipment</w:t>
      </w:r>
      <w:r w:rsidR="0055662A" w:rsidRPr="009625CE">
        <w:rPr>
          <w:rFonts w:ascii="Book Antiqua" w:hAnsi="Book Antiqua" w:cs="Times New Roman"/>
          <w:sz w:val="24"/>
          <w:szCs w:val="24"/>
        </w:rPr>
        <w:t xml:space="preserve"> for attenuation, scatter, decay, dead time, random coinc</w:t>
      </w:r>
      <w:r w:rsidR="004C4370" w:rsidRPr="009625CE">
        <w:rPr>
          <w:rFonts w:ascii="Book Antiqua" w:hAnsi="Book Antiqua" w:cs="Times New Roman"/>
          <w:sz w:val="24"/>
          <w:szCs w:val="24"/>
        </w:rPr>
        <w:t>idences, and slice sensitivity.</w:t>
      </w:r>
    </w:p>
    <w:p w:rsidR="009625CE" w:rsidRPr="009625CE" w:rsidRDefault="009625CE" w:rsidP="007A657F">
      <w:pPr>
        <w:pStyle w:val="ListParagraph"/>
        <w:spacing w:after="0" w:line="360" w:lineRule="auto"/>
        <w:ind w:left="0"/>
        <w:rPr>
          <w:rFonts w:ascii="Book Antiqua" w:hAnsi="Book Antiqua" w:cs="Times New Roman"/>
          <w:sz w:val="24"/>
          <w:szCs w:val="24"/>
          <w:lang w:eastAsia="zh-CN"/>
        </w:rPr>
      </w:pPr>
    </w:p>
    <w:p w:rsidR="0042623F" w:rsidRPr="009625CE" w:rsidRDefault="006F41F6" w:rsidP="007A657F">
      <w:pPr>
        <w:autoSpaceDE w:val="0"/>
        <w:autoSpaceDN w:val="0"/>
        <w:adjustRightInd w:val="0"/>
        <w:spacing w:after="0" w:line="360" w:lineRule="auto"/>
        <w:jc w:val="both"/>
        <w:rPr>
          <w:rFonts w:ascii="Book Antiqua" w:hAnsi="Book Antiqua" w:cs="Times New Roman"/>
          <w:b/>
          <w:i/>
          <w:sz w:val="24"/>
          <w:szCs w:val="24"/>
          <w:lang w:val="en-US"/>
        </w:rPr>
      </w:pPr>
      <w:r w:rsidRPr="009625CE">
        <w:rPr>
          <w:rFonts w:ascii="Book Antiqua" w:hAnsi="Book Antiqua" w:cs="Times New Roman"/>
          <w:b/>
          <w:i/>
          <w:sz w:val="24"/>
          <w:szCs w:val="24"/>
          <w:lang w:val="en-US"/>
        </w:rPr>
        <w:t xml:space="preserve">Image </w:t>
      </w:r>
      <w:r w:rsidR="009625CE" w:rsidRPr="009625CE">
        <w:rPr>
          <w:rFonts w:ascii="Book Antiqua" w:hAnsi="Book Antiqua" w:cs="Times New Roman"/>
          <w:b/>
          <w:i/>
          <w:sz w:val="24"/>
          <w:szCs w:val="24"/>
          <w:lang w:val="en-US"/>
        </w:rPr>
        <w:t>a</w:t>
      </w:r>
      <w:r w:rsidRPr="009625CE">
        <w:rPr>
          <w:rFonts w:ascii="Book Antiqua" w:hAnsi="Book Antiqua" w:cs="Times New Roman"/>
          <w:b/>
          <w:i/>
          <w:sz w:val="24"/>
          <w:szCs w:val="24"/>
          <w:lang w:val="en-US"/>
        </w:rPr>
        <w:t>nalysis</w:t>
      </w:r>
    </w:p>
    <w:p w:rsidR="0055662A" w:rsidRPr="009625CE" w:rsidRDefault="006F41F6" w:rsidP="007A657F">
      <w:pPr>
        <w:pStyle w:val="ListParagraph"/>
        <w:spacing w:after="0" w:line="360" w:lineRule="auto"/>
        <w:ind w:left="0"/>
        <w:rPr>
          <w:rFonts w:ascii="Book Antiqua" w:hAnsi="Book Antiqua" w:cs="Times New Roman"/>
          <w:sz w:val="24"/>
          <w:szCs w:val="24"/>
          <w:lang w:eastAsia="zh-CN"/>
        </w:rPr>
      </w:pPr>
      <w:r w:rsidRPr="009625CE">
        <w:rPr>
          <w:rFonts w:ascii="Book Antiqua" w:hAnsi="Book Antiqua" w:cs="Times New Roman"/>
          <w:sz w:val="24"/>
          <w:szCs w:val="24"/>
        </w:rPr>
        <w:t>All images were registered and analyzed u</w:t>
      </w:r>
      <w:r w:rsidR="0055662A" w:rsidRPr="009625CE">
        <w:rPr>
          <w:rFonts w:ascii="Book Antiqua" w:hAnsi="Book Antiqua" w:cs="Times New Roman"/>
          <w:sz w:val="24"/>
          <w:szCs w:val="24"/>
        </w:rPr>
        <w:t xml:space="preserve">sing </w:t>
      </w:r>
      <w:r w:rsidRPr="009625CE">
        <w:rPr>
          <w:rFonts w:ascii="Book Antiqua" w:hAnsi="Book Antiqua" w:cs="Times New Roman"/>
          <w:sz w:val="24"/>
          <w:szCs w:val="24"/>
        </w:rPr>
        <w:t>in</w:t>
      </w:r>
      <w:r w:rsidR="0055662A" w:rsidRPr="009625CE">
        <w:rPr>
          <w:rFonts w:ascii="Book Antiqua" w:hAnsi="Book Antiqua" w:cs="Times New Roman"/>
          <w:sz w:val="24"/>
          <w:szCs w:val="24"/>
        </w:rPr>
        <w:t>-house software</w:t>
      </w:r>
      <w:r w:rsidR="00D400AF" w:rsidRPr="009625CE">
        <w:rPr>
          <w:rFonts w:ascii="Book Antiqua" w:hAnsi="Book Antiqua" w:cs="Times New Roman"/>
          <w:sz w:val="24"/>
          <w:szCs w:val="24"/>
        </w:rPr>
        <w:t xml:space="preserve"> (</w:t>
      </w:r>
      <w:r w:rsidR="00D400AF" w:rsidRPr="009625CE">
        <w:rPr>
          <w:rFonts w:ascii="Book Antiqua" w:hAnsi="Book Antiqua" w:cs="Times New Roman"/>
          <w:noProof/>
          <w:sz w:val="24"/>
          <w:szCs w:val="24"/>
        </w:rPr>
        <w:t>Artfibio</w:t>
      </w:r>
      <w:r w:rsidR="00D400AF" w:rsidRPr="009625CE">
        <w:rPr>
          <w:rFonts w:ascii="Book Antiqua" w:hAnsi="Book Antiqua" w:cs="Times New Roman"/>
          <w:sz w:val="24"/>
          <w:szCs w:val="24"/>
        </w:rPr>
        <w:t>-tool)</w:t>
      </w:r>
      <w:r w:rsidR="009625CE" w:rsidRPr="009625CE">
        <w:rPr>
          <w:rFonts w:ascii="Book Antiqua" w:hAnsi="Book Antiqua" w:cs="Times New Roman" w:hint="eastAsia"/>
          <w:sz w:val="24"/>
          <w:szCs w:val="24"/>
          <w:vertAlign w:val="superscript"/>
          <w:lang w:eastAsia="zh-CN"/>
        </w:rPr>
        <w:t>[19]</w:t>
      </w:r>
      <w:r w:rsidR="00466745" w:rsidRPr="009625CE">
        <w:rPr>
          <w:rFonts w:ascii="Book Antiqua" w:hAnsi="Book Antiqua" w:cs="Times New Roman"/>
          <w:sz w:val="24"/>
          <w:szCs w:val="24"/>
        </w:rPr>
        <w:t xml:space="preserve">. </w:t>
      </w:r>
      <w:r w:rsidR="0055662A" w:rsidRPr="009625CE">
        <w:rPr>
          <w:rFonts w:ascii="Book Antiqua" w:hAnsi="Book Antiqua" w:cs="Times New Roman"/>
          <w:sz w:val="24"/>
          <w:szCs w:val="24"/>
        </w:rPr>
        <w:t xml:space="preserve">The registration </w:t>
      </w:r>
      <w:r w:rsidR="00AB152D" w:rsidRPr="009625CE">
        <w:rPr>
          <w:rFonts w:ascii="Book Antiqua" w:hAnsi="Book Antiqua" w:cs="Times New Roman"/>
          <w:sz w:val="24"/>
          <w:szCs w:val="24"/>
        </w:rPr>
        <w:t>for</w:t>
      </w:r>
      <w:r w:rsidR="0055662A" w:rsidRPr="009625CE">
        <w:rPr>
          <w:rFonts w:ascii="Book Antiqua" w:hAnsi="Book Antiqua" w:cs="Times New Roman"/>
          <w:sz w:val="24"/>
          <w:szCs w:val="24"/>
        </w:rPr>
        <w:t xml:space="preserve"> </w:t>
      </w:r>
      <w:r w:rsidR="00AB152D" w:rsidRPr="009625CE">
        <w:rPr>
          <w:rFonts w:ascii="Book Antiqua" w:hAnsi="Book Antiqua" w:cs="Times New Roman"/>
          <w:sz w:val="24"/>
          <w:szCs w:val="24"/>
        </w:rPr>
        <w:t xml:space="preserve">DW-MRI and </w:t>
      </w:r>
      <w:r w:rsidR="00AB152D" w:rsidRPr="009625CE">
        <w:rPr>
          <w:rFonts w:ascii="Book Antiqua" w:hAnsi="Book Antiqua" w:cs="Times New Roman"/>
          <w:sz w:val="24"/>
          <w:szCs w:val="24"/>
          <w:vertAlign w:val="superscript"/>
        </w:rPr>
        <w:t>18</w:t>
      </w:r>
      <w:r w:rsidR="00AB152D" w:rsidRPr="009625CE">
        <w:rPr>
          <w:rFonts w:ascii="Book Antiqua" w:hAnsi="Book Antiqua" w:cs="Times New Roman"/>
          <w:sz w:val="24"/>
          <w:szCs w:val="24"/>
        </w:rPr>
        <w:t xml:space="preserve">F-FDG PET/CT </w:t>
      </w:r>
      <w:r w:rsidR="0055662A" w:rsidRPr="009625CE">
        <w:rPr>
          <w:rFonts w:ascii="Book Antiqua" w:hAnsi="Book Antiqua" w:cs="Times New Roman"/>
          <w:sz w:val="24"/>
          <w:szCs w:val="24"/>
        </w:rPr>
        <w:t xml:space="preserve">datasets </w:t>
      </w:r>
      <w:r w:rsidR="00AB152D" w:rsidRPr="009625CE">
        <w:rPr>
          <w:rFonts w:ascii="Book Antiqua" w:hAnsi="Book Antiqua" w:cs="Times New Roman"/>
          <w:sz w:val="24"/>
          <w:szCs w:val="24"/>
        </w:rPr>
        <w:t>was a</w:t>
      </w:r>
      <w:r w:rsidR="0055662A" w:rsidRPr="009625CE">
        <w:rPr>
          <w:rFonts w:ascii="Book Antiqua" w:hAnsi="Book Antiqua" w:cs="Times New Roman"/>
          <w:sz w:val="24"/>
          <w:szCs w:val="24"/>
        </w:rPr>
        <w:t xml:space="preserve"> two-step process: </w:t>
      </w:r>
      <w:r w:rsidR="009625CE" w:rsidRPr="009625CE">
        <w:rPr>
          <w:rFonts w:ascii="Book Antiqua" w:hAnsi="Book Antiqua" w:cs="Times New Roman" w:hint="eastAsia"/>
          <w:sz w:val="24"/>
          <w:szCs w:val="24"/>
          <w:lang w:eastAsia="zh-CN"/>
        </w:rPr>
        <w:t>(</w:t>
      </w:r>
      <w:r w:rsidR="0055662A" w:rsidRPr="009625CE">
        <w:rPr>
          <w:rFonts w:ascii="Book Antiqua" w:hAnsi="Book Antiqua" w:cs="Times New Roman"/>
          <w:sz w:val="24"/>
          <w:szCs w:val="24"/>
        </w:rPr>
        <w:t xml:space="preserve">1) Manual registration: </w:t>
      </w:r>
      <w:r w:rsidR="00AB152D" w:rsidRPr="009625CE">
        <w:rPr>
          <w:rFonts w:ascii="Book Antiqua" w:hAnsi="Book Antiqua" w:cs="Times New Roman"/>
          <w:sz w:val="24"/>
          <w:szCs w:val="24"/>
        </w:rPr>
        <w:t>performing a</w:t>
      </w:r>
      <w:r w:rsidR="0055662A" w:rsidRPr="009625CE">
        <w:rPr>
          <w:rFonts w:ascii="Book Antiqua" w:hAnsi="Book Antiqua" w:cs="Times New Roman"/>
          <w:sz w:val="24"/>
          <w:szCs w:val="24"/>
        </w:rPr>
        <w:t xml:space="preserve"> manual alignment (translation and/or rotation) of the images (DWMRI</w:t>
      </w:r>
      <w:r w:rsidR="0021685C" w:rsidRPr="009625CE">
        <w:rPr>
          <w:rFonts w:ascii="Book Antiqua" w:hAnsi="Book Antiqua" w:cs="Times New Roman"/>
          <w:sz w:val="24"/>
          <w:szCs w:val="24"/>
        </w:rPr>
        <w:t>,</w:t>
      </w:r>
      <w:r w:rsidR="0055662A" w:rsidRPr="009625CE">
        <w:rPr>
          <w:rFonts w:ascii="Book Antiqua" w:hAnsi="Book Antiqua" w:cs="Times New Roman"/>
          <w:sz w:val="24"/>
          <w:szCs w:val="24"/>
        </w:rPr>
        <w:t xml:space="preserve"> CT-Scan</w:t>
      </w:r>
      <w:r w:rsidR="0021685C" w:rsidRPr="009625CE">
        <w:rPr>
          <w:rFonts w:ascii="Book Antiqua" w:hAnsi="Book Antiqua" w:cs="Times New Roman"/>
          <w:sz w:val="24"/>
          <w:szCs w:val="24"/>
        </w:rPr>
        <w:t>,</w:t>
      </w:r>
      <w:r w:rsidR="0055662A" w:rsidRPr="009625CE">
        <w:rPr>
          <w:rFonts w:ascii="Book Antiqua" w:hAnsi="Book Antiqua" w:cs="Times New Roman"/>
          <w:sz w:val="24"/>
          <w:szCs w:val="24"/>
        </w:rPr>
        <w:t xml:space="preserve"> PET-CT) interactively on</w:t>
      </w:r>
      <w:r w:rsidR="0021685C" w:rsidRPr="009625CE">
        <w:rPr>
          <w:rFonts w:ascii="Book Antiqua" w:hAnsi="Book Antiqua" w:cs="Times New Roman"/>
          <w:sz w:val="24"/>
          <w:szCs w:val="24"/>
        </w:rPr>
        <w:t>-</w:t>
      </w:r>
      <w:r w:rsidR="0055662A" w:rsidRPr="009625CE">
        <w:rPr>
          <w:rFonts w:ascii="Book Antiqua" w:hAnsi="Book Antiqua" w:cs="Times New Roman"/>
          <w:sz w:val="24"/>
          <w:szCs w:val="24"/>
        </w:rPr>
        <w:t>screen</w:t>
      </w:r>
      <w:r w:rsidR="0021685C" w:rsidRPr="009625CE">
        <w:rPr>
          <w:rFonts w:ascii="Book Antiqua" w:hAnsi="Book Antiqua" w:cs="Times New Roman"/>
          <w:sz w:val="24"/>
          <w:szCs w:val="24"/>
        </w:rPr>
        <w:t>;</w:t>
      </w:r>
      <w:r w:rsidR="0055662A" w:rsidRPr="009625CE">
        <w:rPr>
          <w:rFonts w:ascii="Book Antiqua" w:hAnsi="Book Antiqua" w:cs="Times New Roman"/>
          <w:sz w:val="24"/>
          <w:szCs w:val="24"/>
        </w:rPr>
        <w:t xml:space="preserve"> </w:t>
      </w:r>
      <w:r w:rsidR="009625CE" w:rsidRPr="009625CE">
        <w:rPr>
          <w:rFonts w:ascii="Book Antiqua" w:hAnsi="Book Antiqua" w:cs="Times New Roman" w:hint="eastAsia"/>
          <w:sz w:val="24"/>
          <w:szCs w:val="24"/>
          <w:lang w:eastAsia="zh-CN"/>
        </w:rPr>
        <w:t>(</w:t>
      </w:r>
      <w:r w:rsidR="0055662A" w:rsidRPr="009625CE">
        <w:rPr>
          <w:rFonts w:ascii="Book Antiqua" w:hAnsi="Book Antiqua" w:cs="Times New Roman"/>
          <w:sz w:val="24"/>
          <w:szCs w:val="24"/>
        </w:rPr>
        <w:t xml:space="preserve">2) Automatic Rigid Registration: Once the images </w:t>
      </w:r>
      <w:r w:rsidR="00AB152D" w:rsidRPr="009625CE">
        <w:rPr>
          <w:rFonts w:ascii="Book Antiqua" w:hAnsi="Book Antiqua" w:cs="Times New Roman"/>
          <w:sz w:val="24"/>
          <w:szCs w:val="24"/>
        </w:rPr>
        <w:t>we</w:t>
      </w:r>
      <w:r w:rsidR="0055662A" w:rsidRPr="009625CE">
        <w:rPr>
          <w:rFonts w:ascii="Book Antiqua" w:hAnsi="Book Antiqua" w:cs="Times New Roman"/>
          <w:sz w:val="24"/>
          <w:szCs w:val="24"/>
        </w:rPr>
        <w:t xml:space="preserve">re approximately aligned, a more precise alignment (full rigid </w:t>
      </w:r>
      <w:r w:rsidR="0055662A" w:rsidRPr="009625CE">
        <w:rPr>
          <w:rFonts w:ascii="Book Antiqua" w:hAnsi="Book Antiqua" w:cs="Times New Roman"/>
          <w:sz w:val="24"/>
          <w:szCs w:val="24"/>
        </w:rPr>
        <w:lastRenderedPageBreak/>
        <w:t xml:space="preserve">transformation) </w:t>
      </w:r>
      <w:r w:rsidR="00AB152D" w:rsidRPr="009625CE">
        <w:rPr>
          <w:rFonts w:ascii="Book Antiqua" w:hAnsi="Book Antiqua" w:cs="Times New Roman"/>
          <w:sz w:val="24"/>
          <w:szCs w:val="24"/>
        </w:rPr>
        <w:t>wa</w:t>
      </w:r>
      <w:r w:rsidR="0055662A" w:rsidRPr="009625CE">
        <w:rPr>
          <w:rFonts w:ascii="Book Antiqua" w:hAnsi="Book Antiqua" w:cs="Times New Roman"/>
          <w:sz w:val="24"/>
          <w:szCs w:val="24"/>
        </w:rPr>
        <w:t>s performed based on an iterative process evaluated by statistical metrics (</w:t>
      </w:r>
      <w:r w:rsidR="005507B7" w:rsidRPr="009625CE">
        <w:rPr>
          <w:rFonts w:ascii="Book Antiqua" w:hAnsi="Book Antiqua" w:cs="Times New Roman"/>
          <w:sz w:val="24"/>
          <w:szCs w:val="24"/>
        </w:rPr>
        <w:t>Viola and W</w:t>
      </w:r>
      <w:r w:rsidR="0055662A" w:rsidRPr="009625CE">
        <w:rPr>
          <w:rFonts w:ascii="Book Antiqua" w:hAnsi="Book Antiqua" w:cs="Times New Roman"/>
          <w:sz w:val="24"/>
          <w:szCs w:val="24"/>
        </w:rPr>
        <w:t xml:space="preserve">ells mutual </w:t>
      </w:r>
      <w:proofErr w:type="gramStart"/>
      <w:r w:rsidR="0055662A" w:rsidRPr="009625CE">
        <w:rPr>
          <w:rFonts w:ascii="Book Antiqua" w:hAnsi="Book Antiqua" w:cs="Times New Roman"/>
          <w:sz w:val="24"/>
          <w:szCs w:val="24"/>
        </w:rPr>
        <w:t>information</w:t>
      </w:r>
      <w:r w:rsidR="009625CE" w:rsidRPr="009625CE">
        <w:rPr>
          <w:rFonts w:ascii="Book Antiqua" w:hAnsi="Book Antiqua" w:cs="Times New Roman" w:hint="eastAsia"/>
          <w:sz w:val="24"/>
          <w:szCs w:val="24"/>
          <w:vertAlign w:val="superscript"/>
          <w:lang w:eastAsia="zh-CN"/>
        </w:rPr>
        <w:t>[</w:t>
      </w:r>
      <w:proofErr w:type="gramEnd"/>
      <w:r w:rsidR="009625CE" w:rsidRPr="009625CE">
        <w:rPr>
          <w:rFonts w:ascii="Book Antiqua" w:hAnsi="Book Antiqua" w:cs="Times New Roman" w:hint="eastAsia"/>
          <w:sz w:val="24"/>
          <w:szCs w:val="24"/>
          <w:vertAlign w:val="superscript"/>
          <w:lang w:eastAsia="zh-CN"/>
        </w:rPr>
        <w:t>20]</w:t>
      </w:r>
      <w:r w:rsidR="001F576D" w:rsidRPr="009625CE">
        <w:rPr>
          <w:rFonts w:ascii="Book Antiqua" w:hAnsi="Book Antiqua" w:cs="Times New Roman"/>
          <w:sz w:val="24"/>
          <w:szCs w:val="24"/>
        </w:rPr>
        <w:t>)</w:t>
      </w:r>
      <w:r w:rsidR="0055662A" w:rsidRPr="009625CE">
        <w:rPr>
          <w:rFonts w:ascii="Book Antiqua" w:hAnsi="Book Antiqua" w:cs="Times New Roman"/>
          <w:sz w:val="24"/>
          <w:szCs w:val="24"/>
        </w:rPr>
        <w:t xml:space="preserve">. </w:t>
      </w:r>
      <w:r w:rsidR="006C31E5" w:rsidRPr="009625CE">
        <w:rPr>
          <w:rFonts w:ascii="Book Antiqua" w:hAnsi="Book Antiqua" w:cs="Times New Roman"/>
          <w:sz w:val="24"/>
          <w:szCs w:val="24"/>
        </w:rPr>
        <w:t xml:space="preserve">Using </w:t>
      </w:r>
      <w:r w:rsidR="006C31E5" w:rsidRPr="009625CE">
        <w:rPr>
          <w:rFonts w:ascii="Book Antiqua" w:hAnsi="Book Antiqua" w:cs="Times New Roman"/>
          <w:noProof/>
          <w:sz w:val="24"/>
          <w:szCs w:val="24"/>
        </w:rPr>
        <w:t>Artfibio</w:t>
      </w:r>
      <w:r w:rsidR="006C31E5" w:rsidRPr="009625CE">
        <w:rPr>
          <w:rFonts w:ascii="Book Antiqua" w:hAnsi="Book Antiqua" w:cs="Times New Roman"/>
          <w:sz w:val="24"/>
          <w:szCs w:val="24"/>
        </w:rPr>
        <w:t>-tool</w:t>
      </w:r>
      <w:r w:rsidR="00FC45B2" w:rsidRPr="009625CE">
        <w:rPr>
          <w:rFonts w:ascii="Book Antiqua" w:hAnsi="Book Antiqua" w:cs="Times New Roman"/>
          <w:sz w:val="24"/>
          <w:szCs w:val="24"/>
        </w:rPr>
        <w:t xml:space="preserve">, </w:t>
      </w:r>
      <w:r w:rsidR="006C31E5" w:rsidRPr="009625CE">
        <w:rPr>
          <w:rFonts w:ascii="Book Antiqua" w:hAnsi="Book Antiqua" w:cs="Times New Roman"/>
          <w:sz w:val="24"/>
          <w:szCs w:val="24"/>
        </w:rPr>
        <w:t xml:space="preserve">the signal intensity values </w:t>
      </w:r>
      <w:r w:rsidR="00FC45B2" w:rsidRPr="009625CE">
        <w:rPr>
          <w:rFonts w:ascii="Book Antiqua" w:hAnsi="Book Antiqua" w:cs="Times New Roman"/>
          <w:sz w:val="24"/>
          <w:szCs w:val="24"/>
        </w:rPr>
        <w:t xml:space="preserve">were extracted </w:t>
      </w:r>
      <w:r w:rsidR="00FC45B2" w:rsidRPr="009625CE">
        <w:rPr>
          <w:rFonts w:ascii="Book Antiqua" w:hAnsi="Book Antiqua" w:cs="Times New Roman"/>
          <w:noProof/>
          <w:sz w:val="24"/>
          <w:szCs w:val="24"/>
        </w:rPr>
        <w:t>f</w:t>
      </w:r>
      <w:r w:rsidR="00382019" w:rsidRPr="009625CE">
        <w:rPr>
          <w:rFonts w:ascii="Book Antiqua" w:hAnsi="Book Antiqua" w:cs="Times New Roman"/>
          <w:noProof/>
          <w:sz w:val="24"/>
          <w:szCs w:val="24"/>
        </w:rPr>
        <w:t>rom</w:t>
      </w:r>
      <w:r w:rsidR="006C31E5" w:rsidRPr="009625CE">
        <w:rPr>
          <w:rFonts w:ascii="Book Antiqua" w:hAnsi="Book Antiqua" w:cs="Times New Roman"/>
          <w:sz w:val="24"/>
          <w:szCs w:val="24"/>
        </w:rPr>
        <w:t xml:space="preserve"> the whole tumor </w:t>
      </w:r>
      <w:proofErr w:type="gramStart"/>
      <w:r w:rsidR="006C31E5" w:rsidRPr="009625CE">
        <w:rPr>
          <w:rFonts w:ascii="Book Antiqua" w:hAnsi="Book Antiqua" w:cs="Times New Roman"/>
          <w:sz w:val="24"/>
          <w:szCs w:val="24"/>
        </w:rPr>
        <w:t>volume</w:t>
      </w:r>
      <w:r w:rsidR="00FC45B2" w:rsidRPr="009625CE">
        <w:rPr>
          <w:rFonts w:ascii="Book Antiqua" w:hAnsi="Book Antiqua" w:cs="Times New Roman"/>
          <w:sz w:val="24"/>
          <w:szCs w:val="24"/>
        </w:rPr>
        <w:t>s</w:t>
      </w:r>
      <w:r w:rsidR="009625CE" w:rsidRPr="009625CE">
        <w:rPr>
          <w:rFonts w:ascii="Book Antiqua" w:hAnsi="Book Antiqua" w:cs="Times New Roman" w:hint="eastAsia"/>
          <w:sz w:val="24"/>
          <w:szCs w:val="24"/>
          <w:vertAlign w:val="superscript"/>
          <w:lang w:eastAsia="zh-CN"/>
        </w:rPr>
        <w:t>[</w:t>
      </w:r>
      <w:proofErr w:type="gramEnd"/>
      <w:r w:rsidR="009625CE" w:rsidRPr="009625CE">
        <w:rPr>
          <w:rFonts w:ascii="Book Antiqua" w:hAnsi="Book Antiqua" w:cs="Times New Roman" w:hint="eastAsia"/>
          <w:sz w:val="24"/>
          <w:szCs w:val="24"/>
          <w:vertAlign w:val="superscript"/>
          <w:lang w:eastAsia="zh-CN"/>
        </w:rPr>
        <w:t>19]</w:t>
      </w:r>
      <w:r w:rsidR="006C31E5" w:rsidRPr="009625CE">
        <w:rPr>
          <w:rFonts w:ascii="Book Antiqua" w:hAnsi="Book Antiqua" w:cs="Times New Roman"/>
          <w:sz w:val="24"/>
          <w:szCs w:val="24"/>
        </w:rPr>
        <w:t>.</w:t>
      </w:r>
    </w:p>
    <w:p w:rsidR="009625CE" w:rsidRPr="009625CE" w:rsidRDefault="009625CE" w:rsidP="007A657F">
      <w:pPr>
        <w:pStyle w:val="ListParagraph"/>
        <w:spacing w:after="0" w:line="360" w:lineRule="auto"/>
        <w:ind w:left="0"/>
        <w:rPr>
          <w:rFonts w:ascii="Book Antiqua" w:hAnsi="Book Antiqua" w:cs="Times New Roman"/>
          <w:sz w:val="24"/>
          <w:szCs w:val="24"/>
          <w:lang w:eastAsia="zh-CN"/>
        </w:rPr>
      </w:pPr>
    </w:p>
    <w:p w:rsidR="0055662A" w:rsidRPr="009625CE" w:rsidRDefault="002B6633" w:rsidP="009625CE">
      <w:pPr>
        <w:spacing w:after="0" w:line="360" w:lineRule="auto"/>
        <w:jc w:val="both"/>
        <w:rPr>
          <w:rFonts w:ascii="Book Antiqua" w:hAnsi="Book Antiqua" w:cs="Times New Roman"/>
          <w:sz w:val="24"/>
          <w:szCs w:val="24"/>
          <w:lang w:val="en-US"/>
        </w:rPr>
      </w:pPr>
      <w:r w:rsidRPr="009625CE">
        <w:rPr>
          <w:rFonts w:ascii="Book Antiqua" w:hAnsi="Book Antiqua" w:cs="Times New Roman"/>
          <w:b/>
          <w:sz w:val="24"/>
          <w:szCs w:val="24"/>
          <w:lang w:val="en-US"/>
        </w:rPr>
        <w:t xml:space="preserve">DW-MRI: </w:t>
      </w:r>
      <w:r w:rsidR="0055662A" w:rsidRPr="009625CE">
        <w:rPr>
          <w:rFonts w:ascii="Book Antiqua" w:hAnsi="Book Antiqua" w:cs="Times New Roman"/>
          <w:sz w:val="24"/>
          <w:szCs w:val="24"/>
          <w:lang w:val="en-US"/>
        </w:rPr>
        <w:t xml:space="preserve">According to </w:t>
      </w:r>
      <w:proofErr w:type="spellStart"/>
      <w:r w:rsidR="0055662A" w:rsidRPr="009625CE">
        <w:rPr>
          <w:rFonts w:ascii="Book Antiqua" w:hAnsi="Book Antiqua" w:cs="Times New Roman"/>
          <w:sz w:val="24"/>
          <w:szCs w:val="24"/>
          <w:lang w:val="en-US"/>
        </w:rPr>
        <w:t>Stejskal</w:t>
      </w:r>
      <w:proofErr w:type="spellEnd"/>
      <w:r w:rsidR="0055662A" w:rsidRPr="009625CE">
        <w:rPr>
          <w:rFonts w:ascii="Book Antiqua" w:hAnsi="Book Antiqua" w:cs="Times New Roman"/>
          <w:sz w:val="24"/>
          <w:szCs w:val="24"/>
          <w:lang w:val="en-US"/>
        </w:rPr>
        <w:t xml:space="preserve"> </w:t>
      </w:r>
      <w:r w:rsidR="0021685C" w:rsidRPr="009625CE">
        <w:rPr>
          <w:rFonts w:ascii="Book Antiqua" w:hAnsi="Book Antiqua" w:cs="Times New Roman"/>
          <w:sz w:val="24"/>
          <w:szCs w:val="24"/>
          <w:lang w:val="en-US"/>
        </w:rPr>
        <w:t xml:space="preserve">and </w:t>
      </w:r>
      <w:proofErr w:type="gramStart"/>
      <w:r w:rsidR="0055662A" w:rsidRPr="009625CE">
        <w:rPr>
          <w:rFonts w:ascii="Book Antiqua" w:hAnsi="Book Antiqua" w:cs="Times New Roman"/>
          <w:sz w:val="24"/>
          <w:szCs w:val="24"/>
          <w:lang w:val="en-US"/>
        </w:rPr>
        <w:t>Tanner’s</w:t>
      </w:r>
      <w:r w:rsidR="009625CE" w:rsidRPr="009625CE">
        <w:rPr>
          <w:rFonts w:ascii="Book Antiqua" w:hAnsi="Book Antiqua" w:cs="Times New Roman" w:hint="eastAsia"/>
          <w:sz w:val="24"/>
          <w:szCs w:val="24"/>
          <w:vertAlign w:val="superscript"/>
          <w:lang w:val="en-US" w:eastAsia="zh-CN"/>
        </w:rPr>
        <w:t>[</w:t>
      </w:r>
      <w:proofErr w:type="gramEnd"/>
      <w:r w:rsidR="009625CE" w:rsidRPr="009625CE">
        <w:rPr>
          <w:rFonts w:ascii="Book Antiqua" w:hAnsi="Book Antiqua" w:cs="Times New Roman" w:hint="eastAsia"/>
          <w:sz w:val="24"/>
          <w:szCs w:val="24"/>
          <w:vertAlign w:val="superscript"/>
          <w:lang w:val="en-US" w:eastAsia="zh-CN"/>
        </w:rPr>
        <w:t>21]</w:t>
      </w:r>
      <w:r w:rsidR="0055662A" w:rsidRPr="009625CE">
        <w:rPr>
          <w:rFonts w:ascii="Book Antiqua" w:hAnsi="Book Antiqua" w:cs="Times New Roman"/>
          <w:sz w:val="24"/>
          <w:szCs w:val="24"/>
          <w:lang w:val="en-US"/>
        </w:rPr>
        <w:t xml:space="preserve"> and considering the </w:t>
      </w:r>
      <w:proofErr w:type="spellStart"/>
      <w:r w:rsidR="0055662A" w:rsidRPr="009625CE">
        <w:rPr>
          <w:rFonts w:ascii="Book Antiqua" w:hAnsi="Book Antiqua" w:cs="Times New Roman"/>
          <w:sz w:val="24"/>
          <w:szCs w:val="24"/>
          <w:lang w:val="en-US"/>
        </w:rPr>
        <w:t>monoexponential</w:t>
      </w:r>
      <w:proofErr w:type="spellEnd"/>
      <w:r w:rsidR="0055662A" w:rsidRPr="009625CE">
        <w:rPr>
          <w:rFonts w:ascii="Book Antiqua" w:hAnsi="Book Antiqua" w:cs="Times New Roman"/>
          <w:sz w:val="24"/>
          <w:szCs w:val="24"/>
          <w:lang w:val="en-US"/>
        </w:rPr>
        <w:t xml:space="preserve"> approximation </w:t>
      </w:r>
      <w:r w:rsidR="00340C19" w:rsidRPr="009625CE">
        <w:rPr>
          <w:rFonts w:ascii="Book Antiqua" w:hAnsi="Book Antiqua" w:cs="Times New Roman"/>
          <w:sz w:val="24"/>
          <w:szCs w:val="24"/>
          <w:lang w:val="en-US"/>
        </w:rPr>
        <w:fldChar w:fldCharType="begin">
          <w:fldData xml:space="preserve">PEVuZE5vdGU+PENpdGU+PEF1dGhvcj5DaGVuZXZlcnQ8L0F1dGhvcj48WWVhcj4yMDAwPC9ZZWFy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</w:fldData>
        </w:fldChar>
      </w:r>
      <w:r w:rsidR="00123B1F" w:rsidRPr="009625CE">
        <w:rPr>
          <w:rFonts w:ascii="Book Antiqua" w:hAnsi="Book Antiqua" w:cs="Times New Roman"/>
          <w:sz w:val="24"/>
          <w:szCs w:val="24"/>
          <w:lang w:val="en-US"/>
        </w:rPr>
        <w:instrText xml:space="preserve"> ADDIN EN.CITE </w:instrText>
      </w:r>
      <w:r w:rsidR="00340C19" w:rsidRPr="009625CE">
        <w:rPr>
          <w:rFonts w:ascii="Book Antiqua" w:hAnsi="Book Antiqua" w:cs="Times New Roman"/>
          <w:sz w:val="24"/>
          <w:szCs w:val="24"/>
          <w:lang w:val="en-US"/>
        </w:rPr>
        <w:fldChar w:fldCharType="begin">
          <w:fldData xml:space="preserve">PEVuZE5vdGU+PENpdGU+PEF1dGhvcj5DaGVuZXZlcnQ8L0F1dGhvcj48WWVhcj4yMDAwPC9ZZWFy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</w:fldData>
        </w:fldChar>
      </w:r>
      <w:r w:rsidR="00123B1F" w:rsidRPr="009625CE">
        <w:rPr>
          <w:rFonts w:ascii="Book Antiqua" w:hAnsi="Book Antiqua" w:cs="Times New Roman"/>
          <w:sz w:val="24"/>
          <w:szCs w:val="24"/>
          <w:lang w:val="en-US"/>
        </w:rPr>
        <w:instrText xml:space="preserve"> ADDIN EN.CITE.DATA </w:instrText>
      </w:r>
      <w:r w:rsidR="00340C19" w:rsidRPr="009625CE">
        <w:rPr>
          <w:rFonts w:ascii="Book Antiqua" w:hAnsi="Book Antiqua" w:cs="Times New Roman"/>
          <w:sz w:val="24"/>
          <w:szCs w:val="24"/>
          <w:lang w:val="en-US"/>
        </w:rPr>
      </w:r>
      <w:r w:rsidR="00340C19" w:rsidRPr="009625CE">
        <w:rPr>
          <w:rFonts w:ascii="Book Antiqua" w:hAnsi="Book Antiqua" w:cs="Times New Roman"/>
          <w:sz w:val="24"/>
          <w:szCs w:val="24"/>
          <w:lang w:val="en-US"/>
        </w:rPr>
        <w:fldChar w:fldCharType="end"/>
      </w:r>
      <w:r w:rsidR="00340C19" w:rsidRPr="009625CE">
        <w:rPr>
          <w:rFonts w:ascii="Book Antiqua" w:hAnsi="Book Antiqua" w:cs="Times New Roman"/>
          <w:sz w:val="24"/>
          <w:szCs w:val="24"/>
          <w:lang w:val="en-US"/>
        </w:rPr>
      </w:r>
      <w:r w:rsidR="00340C19" w:rsidRPr="009625CE">
        <w:rPr>
          <w:rFonts w:ascii="Book Antiqua" w:hAnsi="Book Antiqua" w:cs="Times New Roman"/>
          <w:sz w:val="24"/>
          <w:szCs w:val="24"/>
          <w:lang w:val="en-US"/>
        </w:rPr>
        <w:fldChar w:fldCharType="separate"/>
      </w:r>
      <w:r w:rsidR="00123B1F" w:rsidRPr="009625CE">
        <w:rPr>
          <w:rFonts w:ascii="Book Antiqua" w:hAnsi="Book Antiqua" w:cs="Times New Roman"/>
          <w:noProof/>
          <w:sz w:val="24"/>
          <w:szCs w:val="24"/>
          <w:lang w:val="en-US"/>
        </w:rPr>
        <w:t>(</w:t>
      </w:r>
      <w:hyperlink w:anchor="_ENREF_7" w:tooltip="Chenevert, 2000 #80" w:history="1">
        <w:r w:rsidR="00004155" w:rsidRPr="009625CE">
          <w:rPr>
            <w:rFonts w:ascii="Book Antiqua" w:hAnsi="Book Antiqua" w:cs="Times New Roman"/>
            <w:noProof/>
            <w:sz w:val="24"/>
            <w:szCs w:val="24"/>
            <w:lang w:val="en-US"/>
          </w:rPr>
          <w:t>7</w:t>
        </w:r>
      </w:hyperlink>
      <w:r w:rsidR="00123B1F" w:rsidRPr="009625CE">
        <w:rPr>
          <w:rFonts w:ascii="Book Antiqua" w:hAnsi="Book Antiqua" w:cs="Times New Roman"/>
          <w:noProof/>
          <w:sz w:val="24"/>
          <w:szCs w:val="24"/>
          <w:lang w:val="en-US"/>
        </w:rPr>
        <w:t>)</w:t>
      </w:r>
      <w:r w:rsidR="00340C19" w:rsidRPr="009625CE">
        <w:rPr>
          <w:rFonts w:ascii="Book Antiqua" w:hAnsi="Book Antiqua" w:cs="Times New Roman"/>
          <w:sz w:val="24"/>
          <w:szCs w:val="24"/>
          <w:lang w:val="en-US"/>
        </w:rPr>
        <w:fldChar w:fldCharType="end"/>
      </w:r>
      <w:r w:rsidR="0055662A" w:rsidRPr="009625CE">
        <w:rPr>
          <w:rFonts w:ascii="Book Antiqua" w:hAnsi="Book Antiqua" w:cs="Times New Roman"/>
          <w:sz w:val="24"/>
          <w:szCs w:val="24"/>
          <w:lang w:val="en-US"/>
        </w:rPr>
        <w:t xml:space="preserve">, the ADC value </w:t>
      </w:r>
      <w:r w:rsidR="005507B7" w:rsidRPr="009625CE">
        <w:rPr>
          <w:rFonts w:ascii="Book Antiqua" w:hAnsi="Book Antiqua" w:cs="Times New Roman"/>
          <w:sz w:val="24"/>
          <w:szCs w:val="24"/>
          <w:lang w:val="en-US"/>
        </w:rPr>
        <w:t>was</w:t>
      </w:r>
      <w:r w:rsidR="0055662A" w:rsidRPr="009625CE">
        <w:rPr>
          <w:rFonts w:ascii="Book Antiqua" w:hAnsi="Book Antiqua" w:cs="Times New Roman"/>
          <w:sz w:val="24"/>
          <w:szCs w:val="24"/>
          <w:lang w:val="en-US"/>
        </w:rPr>
        <w:t xml:space="preserve"> calculated using equation 1:</w:t>
      </w:r>
    </w:p>
    <w:p w:rsidR="0055662A" w:rsidRPr="009625CE" w:rsidRDefault="0055662A" w:rsidP="007A657F">
      <w:pPr>
        <w:spacing w:after="0" w:line="360" w:lineRule="auto"/>
        <w:jc w:val="both"/>
        <w:rPr>
          <w:rFonts w:ascii="Book Antiqua" w:hAnsi="Book Antiqua" w:cs="Times New Roman"/>
          <w:sz w:val="24"/>
          <w:szCs w:val="24"/>
          <w:lang w:val="en-US"/>
        </w:rPr>
      </w:pPr>
      <m:oMath>
        <m:r>
          <w:rPr>
            <w:rFonts w:ascii="Cambria Math" w:hAnsi="Cambria Math" w:cs="Times New Roman"/>
            <w:sz w:val="24"/>
            <w:szCs w:val="24"/>
            <w:lang w:val="en-US"/>
          </w:rPr>
          <m:t>ADC=</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log</m:t>
            </m:r>
          </m:e>
          <m:sub>
            <m:r>
              <w:rPr>
                <w:rFonts w:ascii="Cambria Math" w:hAnsi="Cambria Math" w:cs="Times New Roman"/>
                <w:sz w:val="24"/>
                <w:szCs w:val="24"/>
                <w:lang w:val="en-US"/>
              </w:rPr>
              <m:t>e</m:t>
            </m:r>
          </m:sub>
        </m:sSub>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1</m:t>
                    </m:r>
                  </m:sub>
                </m:sSub>
              </m:den>
            </m:f>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b</m:t>
                </m:r>
              </m:e>
              <m:sub>
                <m:r>
                  <w:rPr>
                    <w:rFonts w:ascii="Cambria Math" w:hAnsi="Cambria Math" w:cs="Times New Roman"/>
                    <w:sz w:val="24"/>
                    <w:szCs w:val="24"/>
                    <w:lang w:val="en-US"/>
                  </w:rPr>
                  <m:t>0</m:t>
                </m:r>
              </m:sub>
            </m:sSub>
          </m:e>
        </m:d>
      </m:oMath>
      <w:r w:rsidRPr="009625CE">
        <w:rPr>
          <w:rFonts w:ascii="Book Antiqua" w:hAnsi="Book Antiqua" w:cs="Times New Roman"/>
          <w:sz w:val="24"/>
          <w:szCs w:val="24"/>
          <w:lang w:val="en-US"/>
        </w:rPr>
        <w:t>,                              [1]</w:t>
      </w:r>
    </w:p>
    <w:p w:rsidR="0055662A" w:rsidRPr="009625CE" w:rsidRDefault="0055662A" w:rsidP="007A657F">
      <w:pPr>
        <w:spacing w:after="0" w:line="360" w:lineRule="auto"/>
        <w:jc w:val="both"/>
        <w:rPr>
          <w:rFonts w:ascii="Book Antiqua" w:hAnsi="Book Antiqua" w:cs="Times New Roman"/>
          <w:sz w:val="24"/>
          <w:szCs w:val="24"/>
          <w:lang w:val="en-US"/>
        </w:rPr>
      </w:pPr>
      <w:r w:rsidRPr="009625CE">
        <w:rPr>
          <w:rFonts w:ascii="Book Antiqua" w:hAnsi="Book Antiqua" w:cs="Times New Roman"/>
          <w:sz w:val="24"/>
          <w:szCs w:val="24"/>
          <w:lang w:val="en-US"/>
        </w:rPr>
        <w:t>Where S</w:t>
      </w:r>
      <w:r w:rsidRPr="009625CE">
        <w:rPr>
          <w:rFonts w:ascii="Book Antiqua" w:hAnsi="Book Antiqua" w:cs="Times New Roman"/>
          <w:sz w:val="24"/>
          <w:szCs w:val="24"/>
          <w:vertAlign w:val="subscript"/>
          <w:lang w:val="en-US"/>
        </w:rPr>
        <w:t>1</w:t>
      </w:r>
      <w:r w:rsidRPr="009625CE">
        <w:rPr>
          <w:rFonts w:ascii="Book Antiqua" w:hAnsi="Book Antiqua" w:cs="Times New Roman"/>
          <w:sz w:val="24"/>
          <w:szCs w:val="24"/>
          <w:lang w:val="en-US"/>
        </w:rPr>
        <w:t xml:space="preserve"> and S</w:t>
      </w:r>
      <w:r w:rsidRPr="009625CE">
        <w:rPr>
          <w:rFonts w:ascii="Book Antiqua" w:hAnsi="Book Antiqua" w:cs="Times New Roman"/>
          <w:sz w:val="24"/>
          <w:szCs w:val="24"/>
          <w:vertAlign w:val="subscript"/>
          <w:lang w:val="en-US"/>
        </w:rPr>
        <w:t>0</w:t>
      </w:r>
      <w:r w:rsidRPr="009625CE">
        <w:rPr>
          <w:rFonts w:ascii="Book Antiqua" w:hAnsi="Book Antiqua" w:cs="Times New Roman"/>
          <w:sz w:val="24"/>
          <w:szCs w:val="24"/>
          <w:lang w:val="en-US"/>
        </w:rPr>
        <w:t xml:space="preserve"> are signal values of the images at b values, </w:t>
      </w:r>
      <w:r w:rsidRPr="009625CE">
        <w:rPr>
          <w:rFonts w:ascii="Book Antiqua" w:hAnsi="Book Antiqua" w:cs="Times New Roman"/>
          <w:noProof/>
          <w:sz w:val="24"/>
          <w:szCs w:val="24"/>
          <w:lang w:val="en-US"/>
        </w:rPr>
        <w:t>b</w:t>
      </w:r>
      <w:r w:rsidRPr="009625CE">
        <w:rPr>
          <w:rFonts w:ascii="Book Antiqua" w:hAnsi="Book Antiqua" w:cs="Times New Roman"/>
          <w:noProof/>
          <w:sz w:val="24"/>
          <w:szCs w:val="24"/>
          <w:vertAlign w:val="subscript"/>
          <w:lang w:val="en-US"/>
        </w:rPr>
        <w:t>1</w:t>
      </w:r>
      <w:r w:rsidRPr="009625CE">
        <w:rPr>
          <w:rFonts w:ascii="Book Antiqua" w:hAnsi="Book Antiqua" w:cs="Times New Roman"/>
          <w:sz w:val="24"/>
          <w:szCs w:val="24"/>
          <w:lang w:val="en-US"/>
        </w:rPr>
        <w:t xml:space="preserve"> and b</w:t>
      </w:r>
      <w:r w:rsidRPr="009625CE">
        <w:rPr>
          <w:rFonts w:ascii="Book Antiqua" w:hAnsi="Book Antiqua" w:cs="Times New Roman"/>
          <w:sz w:val="24"/>
          <w:szCs w:val="24"/>
          <w:vertAlign w:val="subscript"/>
          <w:lang w:val="en-US"/>
        </w:rPr>
        <w:t>0</w:t>
      </w:r>
      <w:r w:rsidRPr="009625CE">
        <w:rPr>
          <w:rFonts w:ascii="Book Antiqua" w:hAnsi="Book Antiqua" w:cs="Times New Roman"/>
          <w:sz w:val="24"/>
          <w:szCs w:val="24"/>
          <w:lang w:val="en-US"/>
        </w:rPr>
        <w:t xml:space="preserve">, respectively, and ADC is the </w:t>
      </w:r>
      <w:r w:rsidR="007A657F" w:rsidRPr="009625CE">
        <w:rPr>
          <w:rFonts w:ascii="Book Antiqua" w:hAnsi="Book Antiqua" w:cs="Times New Roman"/>
          <w:sz w:val="24"/>
          <w:szCs w:val="24"/>
        </w:rPr>
        <w:t>ADC</w:t>
      </w:r>
      <w:r w:rsidR="005507B7"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w:t>
      </w:r>
    </w:p>
    <w:p w:rsidR="0055662A" w:rsidRPr="009625CE" w:rsidRDefault="0055662A" w:rsidP="009625CE">
      <w:pPr>
        <w:spacing w:after="0" w:line="360" w:lineRule="auto"/>
        <w:ind w:firstLineChars="100" w:firstLine="240"/>
        <w:jc w:val="both"/>
        <w:rPr>
          <w:rFonts w:ascii="Book Antiqua" w:hAnsi="Book Antiqua" w:cs="Times New Roman"/>
          <w:sz w:val="24"/>
          <w:szCs w:val="24"/>
          <w:lang w:val="en-US"/>
        </w:rPr>
      </w:pPr>
      <w:r w:rsidRPr="009625CE">
        <w:rPr>
          <w:rStyle w:val="apple-converted-space"/>
          <w:rFonts w:ascii="Book Antiqua" w:hAnsi="Book Antiqua" w:cs="Times New Roman"/>
          <w:sz w:val="24"/>
          <w:szCs w:val="24"/>
          <w:lang w:val="en-US"/>
        </w:rPr>
        <w:t>Regions of</w:t>
      </w:r>
      <w:r w:rsidRPr="009625CE">
        <w:rPr>
          <w:rFonts w:ascii="Book Antiqua" w:hAnsi="Book Antiqua" w:cs="Times New Roman"/>
          <w:sz w:val="24"/>
          <w:szCs w:val="24"/>
          <w:lang w:val="en-US"/>
        </w:rPr>
        <w:t xml:space="preserve"> Interest (ROIs) were delineated on the</w:t>
      </w:r>
      <w:r w:rsidR="00A114D7" w:rsidRPr="009625CE">
        <w:rPr>
          <w:rFonts w:ascii="Book Antiqua" w:hAnsi="Book Antiqua" w:cs="Times New Roman"/>
          <w:sz w:val="24"/>
          <w:szCs w:val="24"/>
          <w:lang w:val="en-US"/>
        </w:rPr>
        <w:t xml:space="preserve"> primary tumor and</w:t>
      </w:r>
      <w:r w:rsidR="00FD4DA6" w:rsidRPr="009625CE">
        <w:rPr>
          <w:rFonts w:ascii="Book Antiqua" w:hAnsi="Book Antiqua" w:cs="Times New Roman"/>
          <w:sz w:val="24"/>
          <w:szCs w:val="24"/>
          <w:lang w:val="en-US"/>
        </w:rPr>
        <w:t xml:space="preserve"> neck nodal metastases by an </w:t>
      </w:r>
      <w:r w:rsidRPr="009625CE">
        <w:rPr>
          <w:rFonts w:ascii="Book Antiqua" w:hAnsi="Book Antiqua" w:cs="Times New Roman"/>
          <w:sz w:val="24"/>
          <w:szCs w:val="24"/>
          <w:lang w:val="en-US"/>
        </w:rPr>
        <w:t xml:space="preserve">experienced </w:t>
      </w:r>
      <w:r w:rsidRPr="009625CE">
        <w:rPr>
          <w:rFonts w:ascii="Book Antiqua" w:hAnsi="Book Antiqua" w:cs="Times New Roman"/>
          <w:noProof/>
          <w:sz w:val="24"/>
          <w:szCs w:val="24"/>
          <w:lang w:val="en-US"/>
        </w:rPr>
        <w:t>neuroradiologist</w:t>
      </w:r>
      <w:r w:rsidRPr="009625CE">
        <w:rPr>
          <w:rFonts w:ascii="Book Antiqua" w:hAnsi="Book Antiqua" w:cs="Times New Roman"/>
          <w:sz w:val="24"/>
          <w:szCs w:val="24"/>
          <w:lang w:val="en-US"/>
        </w:rPr>
        <w:t xml:space="preserve"> </w:t>
      </w:r>
      <w:r w:rsidRPr="009625CE">
        <w:rPr>
          <w:rStyle w:val="apple-converted-space"/>
          <w:rFonts w:ascii="Book Antiqua" w:hAnsi="Book Antiqua" w:cs="Times New Roman"/>
          <w:sz w:val="24"/>
          <w:szCs w:val="24"/>
          <w:lang w:val="en-US"/>
        </w:rPr>
        <w:t>on the DW-MRI image</w:t>
      </w:r>
      <w:r w:rsidRPr="009625CE">
        <w:rPr>
          <w:rFonts w:ascii="Book Antiqua" w:hAnsi="Book Antiqua" w:cs="Times New Roman"/>
          <w:sz w:val="24"/>
          <w:szCs w:val="24"/>
          <w:lang w:val="en-US"/>
        </w:rPr>
        <w:t xml:space="preserve"> </w:t>
      </w:r>
      <w:r w:rsidRPr="009625CE">
        <w:rPr>
          <w:rStyle w:val="apple-converted-space"/>
          <w:rFonts w:ascii="Book Antiqua" w:hAnsi="Book Antiqua" w:cs="Times New Roman"/>
          <w:sz w:val="24"/>
          <w:szCs w:val="24"/>
          <w:lang w:val="en-US"/>
        </w:rPr>
        <w:t>(</w:t>
      </w:r>
      <w:r w:rsidRPr="009625CE">
        <w:rPr>
          <w:rFonts w:ascii="Book Antiqua" w:hAnsi="Book Antiqua" w:cs="Times New Roman"/>
          <w:sz w:val="24"/>
          <w:szCs w:val="24"/>
          <w:lang w:val="en-US"/>
        </w:rPr>
        <w:t>b</w:t>
      </w:r>
      <w:r w:rsidR="009625CE">
        <w:rPr>
          <w:rFonts w:ascii="Book Antiqua" w:hAnsi="Book Antiqua" w:cs="Times New Roman" w:hint="eastAsia"/>
          <w:sz w:val="24"/>
          <w:szCs w:val="24"/>
          <w:lang w:val="en-US" w:eastAsia="zh-CN"/>
        </w:rPr>
        <w:t xml:space="preserve"> </w:t>
      </w:r>
      <w:r w:rsidRPr="009625CE">
        <w:rPr>
          <w:rFonts w:ascii="Times New Roman" w:hAnsi="Times New Roman" w:cs="Times New Roman"/>
          <w:sz w:val="24"/>
          <w:szCs w:val="24"/>
          <w:lang w:val="en-US"/>
        </w:rPr>
        <w:t> </w:t>
      </w:r>
      <w:r w:rsidRPr="009625CE">
        <w:rPr>
          <w:rFonts w:ascii="Book Antiqua" w:hAnsi="Book Antiqua" w:cs="Times New Roman"/>
          <w:sz w:val="24"/>
          <w:szCs w:val="24"/>
          <w:lang w:val="en-US"/>
        </w:rPr>
        <w:t>=</w:t>
      </w:r>
      <w:r w:rsidR="009625CE">
        <w:rPr>
          <w:rFonts w:ascii="Book Antiqua" w:hAnsi="Book Antiqua" w:cs="Times New Roman" w:hint="eastAsia"/>
          <w:sz w:val="24"/>
          <w:szCs w:val="24"/>
          <w:lang w:val="en-US" w:eastAsia="zh-CN"/>
        </w:rPr>
        <w:t xml:space="preserve"> </w:t>
      </w:r>
      <w:r w:rsidRPr="009625CE">
        <w:rPr>
          <w:rFonts w:ascii="Times New Roman" w:hAnsi="Times New Roman" w:cs="Times New Roman"/>
          <w:sz w:val="24"/>
          <w:szCs w:val="24"/>
          <w:lang w:val="en-US"/>
        </w:rPr>
        <w:t> </w:t>
      </w:r>
      <w:r w:rsidRPr="009625CE">
        <w:rPr>
          <w:rFonts w:ascii="Book Antiqua" w:hAnsi="Book Antiqua" w:cs="Times New Roman"/>
          <w:sz w:val="24"/>
          <w:szCs w:val="24"/>
          <w:lang w:val="en-US"/>
        </w:rPr>
        <w:t>0 s/mm</w:t>
      </w:r>
      <w:r w:rsidRPr="009625CE">
        <w:rPr>
          <w:rFonts w:ascii="Book Antiqua" w:hAnsi="Book Antiqua" w:cs="Times New Roman"/>
          <w:sz w:val="24"/>
          <w:szCs w:val="24"/>
          <w:vertAlign w:val="superscript"/>
          <w:lang w:val="en-US"/>
        </w:rPr>
        <w:t>2</w:t>
      </w:r>
      <w:r w:rsidR="00FD4DA6" w:rsidRPr="009625CE">
        <w:rPr>
          <w:rFonts w:ascii="Book Antiqua" w:hAnsi="Book Antiqua" w:cs="Times New Roman"/>
          <w:sz w:val="24"/>
          <w:szCs w:val="24"/>
          <w:lang w:val="en-US"/>
        </w:rPr>
        <w:t>)</w:t>
      </w:r>
      <w:r w:rsidRPr="009625CE">
        <w:rPr>
          <w:rStyle w:val="apple-converted-space"/>
          <w:rFonts w:ascii="Book Antiqua" w:hAnsi="Book Antiqua" w:cs="Times New Roman"/>
          <w:sz w:val="24"/>
          <w:szCs w:val="24"/>
          <w:lang w:val="en-US"/>
        </w:rPr>
        <w:t xml:space="preserve">. Before contouring the ROIs, </w:t>
      </w:r>
      <w:r w:rsidRPr="009625CE">
        <w:rPr>
          <w:rFonts w:ascii="Book Antiqua" w:hAnsi="Book Antiqua" w:cs="Times New Roman"/>
          <w:sz w:val="24"/>
          <w:szCs w:val="24"/>
          <w:lang w:val="en-US"/>
        </w:rPr>
        <w:t xml:space="preserve">the </w:t>
      </w:r>
      <w:r w:rsidR="0021685C" w:rsidRPr="009625CE">
        <w:rPr>
          <w:rFonts w:ascii="Book Antiqua" w:hAnsi="Book Antiqua" w:cs="Times New Roman"/>
          <w:sz w:val="24"/>
          <w:szCs w:val="24"/>
          <w:lang w:val="en-US"/>
        </w:rPr>
        <w:t>T1-</w:t>
      </w:r>
      <w:r w:rsidRPr="009625CE">
        <w:rPr>
          <w:rFonts w:ascii="Book Antiqua" w:hAnsi="Book Antiqua" w:cs="Times New Roman"/>
          <w:sz w:val="24"/>
          <w:szCs w:val="24"/>
          <w:lang w:val="en-US"/>
        </w:rPr>
        <w:t>T</w:t>
      </w:r>
      <w:r w:rsidR="0021685C" w:rsidRPr="009625CE">
        <w:rPr>
          <w:rFonts w:ascii="Book Antiqua" w:hAnsi="Book Antiqua" w:cs="Times New Roman"/>
          <w:sz w:val="24"/>
          <w:szCs w:val="24"/>
          <w:lang w:val="en-US"/>
        </w:rPr>
        <w:t>2-</w:t>
      </w:r>
      <w:r w:rsidR="009B27DE" w:rsidRPr="009625CE">
        <w:rPr>
          <w:rFonts w:ascii="Book Antiqua" w:hAnsi="Book Antiqua" w:cs="Times New Roman"/>
          <w:sz w:val="24"/>
          <w:szCs w:val="24"/>
          <w:lang w:val="en-US"/>
        </w:rPr>
        <w:t xml:space="preserve">weighted </w:t>
      </w:r>
      <w:r w:rsidRPr="009625CE">
        <w:rPr>
          <w:rFonts w:ascii="Book Antiqua" w:hAnsi="Book Antiqua" w:cs="Times New Roman"/>
          <w:sz w:val="24"/>
          <w:szCs w:val="24"/>
          <w:lang w:val="en-US"/>
        </w:rPr>
        <w:t>images were used to determine localization and tumor extent</w:t>
      </w:r>
      <w:r w:rsidR="00FD4DA6" w:rsidRPr="009625CE">
        <w:rPr>
          <w:rFonts w:ascii="Book Antiqua" w:hAnsi="Book Antiqua" w:cs="Times New Roman"/>
          <w:sz w:val="24"/>
          <w:szCs w:val="24"/>
          <w:lang w:val="en-US"/>
        </w:rPr>
        <w:t>.</w:t>
      </w:r>
    </w:p>
    <w:p w:rsidR="0055662A" w:rsidRPr="009625CE" w:rsidRDefault="0055662A" w:rsidP="009625CE">
      <w:pPr>
        <w:spacing w:after="0" w:line="360" w:lineRule="auto"/>
        <w:ind w:firstLineChars="100" w:firstLine="240"/>
        <w:jc w:val="both"/>
        <w:rPr>
          <w:rFonts w:ascii="Book Antiqua" w:hAnsi="Book Antiqua" w:cs="Times New Roman"/>
          <w:sz w:val="24"/>
          <w:szCs w:val="24"/>
          <w:lang w:val="en-US"/>
        </w:rPr>
      </w:pPr>
      <w:r w:rsidRPr="009625CE">
        <w:rPr>
          <w:rFonts w:ascii="Book Antiqua" w:hAnsi="Book Antiqua" w:cs="Times New Roman"/>
          <w:sz w:val="24"/>
          <w:szCs w:val="24"/>
          <w:lang w:val="en-US"/>
        </w:rPr>
        <w:t xml:space="preserve">Finally, a relative percentage </w:t>
      </w:r>
      <w:r w:rsidR="006E56E3"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 xml:space="preserve">change in derived imaging metric (ADC) between pre- and </w:t>
      </w:r>
      <w:proofErr w:type="spellStart"/>
      <w:r w:rsidRPr="009625CE">
        <w:rPr>
          <w:rFonts w:ascii="Book Antiqua" w:hAnsi="Book Antiqua" w:cs="Times New Roman"/>
          <w:sz w:val="24"/>
          <w:szCs w:val="24"/>
          <w:lang w:val="en-US"/>
        </w:rPr>
        <w:t>ith</w:t>
      </w:r>
      <w:proofErr w:type="spellEnd"/>
      <w:r w:rsidRPr="009625CE">
        <w:rPr>
          <w:rFonts w:ascii="Book Antiqua" w:hAnsi="Book Antiqua" w:cs="Times New Roman"/>
          <w:sz w:val="24"/>
          <w:szCs w:val="24"/>
          <w:lang w:val="en-US"/>
        </w:rPr>
        <w:t xml:space="preserve"> intra-</w:t>
      </w:r>
      <w:proofErr w:type="spellStart"/>
      <w:r w:rsidRPr="009625CE">
        <w:rPr>
          <w:rFonts w:ascii="Book Antiqua" w:hAnsi="Book Antiqua" w:cs="Times New Roman"/>
          <w:sz w:val="24"/>
          <w:szCs w:val="24"/>
          <w:lang w:val="en-US"/>
        </w:rPr>
        <w:t>T</w:t>
      </w:r>
      <w:r w:rsidR="00CE6FB8" w:rsidRPr="009625CE">
        <w:rPr>
          <w:rFonts w:ascii="Book Antiqua" w:hAnsi="Book Antiqua" w:cs="Times New Roman"/>
          <w:sz w:val="24"/>
          <w:szCs w:val="24"/>
          <w:lang w:val="en-US"/>
        </w:rPr>
        <w:t>x</w:t>
      </w:r>
      <w:proofErr w:type="spellEnd"/>
      <w:r w:rsidRPr="009625CE">
        <w:rPr>
          <w:rFonts w:ascii="Book Antiqua" w:hAnsi="Book Antiqua" w:cs="Times New Roman"/>
          <w:sz w:val="24"/>
          <w:szCs w:val="24"/>
          <w:lang w:val="en-US"/>
        </w:rPr>
        <w:t xml:space="preserve"> week </w:t>
      </w:r>
      <w:r w:rsidR="002E1127" w:rsidRPr="009625CE">
        <w:rPr>
          <w:rFonts w:ascii="Book Antiqua" w:hAnsi="Book Antiqua" w:cs="Times New Roman"/>
          <w:sz w:val="24"/>
          <w:szCs w:val="24"/>
          <w:lang w:val="en-US"/>
        </w:rPr>
        <w:t>(</w:t>
      </w:r>
      <w:proofErr w:type="spellStart"/>
      <w:r w:rsidR="00CE6FB8" w:rsidRPr="009625CE">
        <w:rPr>
          <w:rFonts w:ascii="Book Antiqua" w:hAnsi="Book Antiqua" w:cs="Times New Roman"/>
          <w:sz w:val="24"/>
          <w:szCs w:val="24"/>
          <w:lang w:val="en-US"/>
        </w:rPr>
        <w:t>W</w:t>
      </w:r>
      <w:r w:rsidR="002E1127" w:rsidRPr="009625CE">
        <w:rPr>
          <w:rFonts w:ascii="Book Antiqua" w:hAnsi="Book Antiqua" w:cs="Times New Roman"/>
          <w:sz w:val="24"/>
          <w:szCs w:val="24"/>
          <w:lang w:val="en-US"/>
        </w:rPr>
        <w:t>k</w:t>
      </w:r>
      <w:proofErr w:type="spellEnd"/>
      <w:r w:rsidR="002E1127" w:rsidRPr="009625CE">
        <w:rPr>
          <w:rFonts w:ascii="Book Antiqua" w:hAnsi="Book Antiqua" w:cs="Times New Roman"/>
          <w:sz w:val="24"/>
          <w:szCs w:val="24"/>
          <w:lang w:val="en-US"/>
        </w:rPr>
        <w:t xml:space="preserve">) </w:t>
      </w:r>
      <w:r w:rsidRPr="009625CE">
        <w:rPr>
          <w:rFonts w:ascii="Book Antiqua" w:hAnsi="Book Antiqua" w:cs="Times New Roman"/>
          <w:sz w:val="24"/>
          <w:szCs w:val="24"/>
          <w:lang w:val="en-US"/>
        </w:rPr>
        <w:t xml:space="preserve">was calculated as follows: </w:t>
      </w:r>
    </w:p>
    <w:p w:rsidR="0055662A" w:rsidRPr="009625CE" w:rsidRDefault="0055662A" w:rsidP="007A657F">
      <w:pPr>
        <w:spacing w:after="0" w:line="360" w:lineRule="auto"/>
        <w:jc w:val="both"/>
        <w:rPr>
          <w:rFonts w:ascii="Book Antiqua" w:hAnsi="Book Antiqua" w:cs="Times New Roman"/>
          <w:sz w:val="24"/>
          <w:szCs w:val="24"/>
          <w:lang w:val="en-US"/>
        </w:rPr>
      </w:pPr>
      <m:oMath>
        <m:r>
          <w:rPr>
            <w:rFonts w:ascii="Cambria Math" w:hAnsi="Cambria Math" w:cs="Times New Roman"/>
            <w:sz w:val="24"/>
            <w:szCs w:val="24"/>
            <w:lang w:val="en-US"/>
          </w:rPr>
          <m:t>∆ADC</m:t>
        </m:r>
        <m:d>
          <m:dPr>
            <m:ctrlPr>
              <w:rPr>
                <w:rFonts w:ascii="Cambria Math" w:hAnsi="Cambria Math" w:cs="Times New Roman"/>
                <w:i/>
                <w:sz w:val="24"/>
                <w:szCs w:val="24"/>
                <w:lang w:val="en-US"/>
              </w:rPr>
            </m:ctrlPr>
          </m:dPr>
          <m:e>
            <m:r>
              <w:rPr>
                <w:rFonts w:ascii="Cambria Math" w:hAnsi="Cambria Math" w:cs="Times New Roman"/>
                <w:sz w:val="24"/>
                <w:szCs w:val="24"/>
                <w:lang w:val="en-US"/>
              </w:rPr>
              <m:t>%</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ADC</m:t>
                </m:r>
              </m:e>
              <m:sub>
                <m:r>
                  <w:rPr>
                    <w:rFonts w:ascii="Cambria Math" w:hAnsi="Cambria Math" w:cs="Times New Roman"/>
                    <w:sz w:val="24"/>
                    <w:szCs w:val="24"/>
                    <w:lang w:val="en-US"/>
                  </w:rPr>
                  <m:t>i</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ADC</m:t>
                </m:r>
              </m:e>
              <m:sub>
                <m:r>
                  <w:rPr>
                    <w:rFonts w:ascii="Cambria Math" w:hAnsi="Cambria Math" w:cs="Times New Roman"/>
                    <w:sz w:val="24"/>
                    <w:szCs w:val="24"/>
                    <w:lang w:val="en-US"/>
                  </w:rPr>
                  <m:t>0</m:t>
                </m:r>
              </m:sub>
            </m:sSub>
            <m:r>
              <w:rPr>
                <w:rFonts w:ascii="Cambria Math" w:hAnsi="Cambria Math" w:cs="Times New Roman"/>
                <w:sz w:val="24"/>
                <w:szCs w:val="24"/>
                <w:lang w:val="en-US"/>
              </w:rPr>
              <m: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ADC</m:t>
                </m:r>
              </m:e>
              <m:sub>
                <m:r>
                  <w:rPr>
                    <w:rFonts w:ascii="Cambria Math" w:hAnsi="Cambria Math" w:cs="Times New Roman"/>
                    <w:sz w:val="24"/>
                    <w:szCs w:val="24"/>
                    <w:lang w:val="en-US"/>
                  </w:rPr>
                  <m:t>0</m:t>
                </m:r>
              </m:sub>
            </m:sSub>
          </m:den>
        </m:f>
        <m:r>
          <w:rPr>
            <w:rFonts w:ascii="Cambria Math" w:hAnsi="Cambria Math" w:cs="Times New Roman"/>
            <w:sz w:val="24"/>
            <w:szCs w:val="24"/>
            <w:lang w:val="en-US"/>
          </w:rPr>
          <m:t>x 100</m:t>
        </m:r>
      </m:oMath>
      <w:r w:rsidRPr="009625CE">
        <w:rPr>
          <w:rFonts w:ascii="Book Antiqua" w:hAnsi="Book Antiqua" w:cs="Times New Roman"/>
          <w:sz w:val="24"/>
          <w:szCs w:val="24"/>
          <w:lang w:val="en-US"/>
        </w:rPr>
        <w:tab/>
      </w:r>
      <w:r w:rsidRPr="009625CE">
        <w:rPr>
          <w:rFonts w:ascii="Book Antiqua" w:hAnsi="Book Antiqua" w:cs="Times New Roman"/>
          <w:sz w:val="24"/>
          <w:szCs w:val="24"/>
          <w:lang w:val="en-US"/>
        </w:rPr>
        <w:tab/>
      </w:r>
      <w:r w:rsidRPr="009625CE">
        <w:rPr>
          <w:rFonts w:ascii="Book Antiqua" w:hAnsi="Book Antiqua" w:cs="Times New Roman"/>
          <w:sz w:val="24"/>
          <w:szCs w:val="24"/>
          <w:lang w:val="en-US"/>
        </w:rPr>
        <w:tab/>
      </w:r>
      <w:r w:rsidRPr="009625CE">
        <w:rPr>
          <w:rFonts w:ascii="Book Antiqua" w:hAnsi="Book Antiqua" w:cs="Times New Roman"/>
          <w:sz w:val="24"/>
          <w:szCs w:val="24"/>
          <w:lang w:val="en-US"/>
        </w:rPr>
        <w:tab/>
        <w:t>[2]</w:t>
      </w:r>
    </w:p>
    <w:p w:rsidR="0055662A" w:rsidRPr="009625CE" w:rsidRDefault="0055662A" w:rsidP="007A657F">
      <w:pPr>
        <w:spacing w:after="0" w:line="360" w:lineRule="auto"/>
        <w:jc w:val="both"/>
        <w:rPr>
          <w:rFonts w:ascii="Book Antiqua" w:hAnsi="Book Antiqua" w:cs="Times New Roman"/>
          <w:sz w:val="24"/>
          <w:szCs w:val="24"/>
          <w:lang w:val="en-US"/>
        </w:rPr>
      </w:pPr>
      <w:r w:rsidRPr="009625CE">
        <w:rPr>
          <w:rFonts w:ascii="Book Antiqua" w:hAnsi="Book Antiqua" w:cs="Times New Roman"/>
          <w:sz w:val="24"/>
          <w:szCs w:val="24"/>
          <w:lang w:val="en-US"/>
        </w:rPr>
        <w:t xml:space="preserve">Where </w:t>
      </w:r>
      <w:proofErr w:type="spellStart"/>
      <w:r w:rsidRPr="009625CE">
        <w:rPr>
          <w:rFonts w:ascii="Book Antiqua" w:hAnsi="Book Antiqua" w:cs="Times New Roman"/>
          <w:sz w:val="24"/>
          <w:szCs w:val="24"/>
          <w:lang w:val="en-US"/>
        </w:rPr>
        <w:t>ith</w:t>
      </w:r>
      <w:proofErr w:type="spellEnd"/>
      <w:r w:rsidRPr="009625CE">
        <w:rPr>
          <w:rFonts w:ascii="Book Antiqua" w:hAnsi="Book Antiqua" w:cs="Times New Roman"/>
          <w:sz w:val="24"/>
          <w:szCs w:val="24"/>
          <w:lang w:val="en-US"/>
        </w:rPr>
        <w:t xml:space="preserve"> represents intra-TX week for ADC metric value and ADC</w:t>
      </w:r>
      <w:r w:rsidRPr="009625CE">
        <w:rPr>
          <w:rFonts w:ascii="Book Antiqua" w:hAnsi="Book Antiqua" w:cs="Times New Roman"/>
          <w:sz w:val="24"/>
          <w:szCs w:val="24"/>
          <w:vertAlign w:val="subscript"/>
          <w:lang w:val="en-US"/>
        </w:rPr>
        <w:t>0</w:t>
      </w:r>
      <w:r w:rsidR="00D0084F" w:rsidRPr="009625CE">
        <w:rPr>
          <w:rFonts w:ascii="Book Antiqua" w:hAnsi="Book Antiqua" w:cs="Times New Roman"/>
          <w:sz w:val="24"/>
          <w:szCs w:val="24"/>
          <w:lang w:val="en-US"/>
        </w:rPr>
        <w:t xml:space="preserve"> represents the pre-</w:t>
      </w:r>
      <w:proofErr w:type="spellStart"/>
      <w:r w:rsidR="00D0084F" w:rsidRPr="009625CE">
        <w:rPr>
          <w:rFonts w:ascii="Book Antiqua" w:hAnsi="Book Antiqua" w:cs="Times New Roman"/>
          <w:sz w:val="24"/>
          <w:szCs w:val="24"/>
          <w:lang w:val="en-US"/>
        </w:rPr>
        <w:t>Tx</w:t>
      </w:r>
      <w:proofErr w:type="spellEnd"/>
      <w:r w:rsidRPr="009625CE">
        <w:rPr>
          <w:rFonts w:ascii="Book Antiqua" w:hAnsi="Book Antiqua" w:cs="Times New Roman"/>
          <w:sz w:val="24"/>
          <w:szCs w:val="24"/>
          <w:lang w:val="en-US"/>
        </w:rPr>
        <w:t xml:space="preserve"> metric value.</w:t>
      </w:r>
    </w:p>
    <w:p w:rsidR="009625CE" w:rsidRDefault="009625CE" w:rsidP="009625CE">
      <w:pPr>
        <w:spacing w:after="0" w:line="360" w:lineRule="auto"/>
        <w:jc w:val="both"/>
        <w:rPr>
          <w:rFonts w:ascii="Book Antiqua" w:hAnsi="Book Antiqua" w:cs="Times New Roman"/>
          <w:sz w:val="24"/>
          <w:szCs w:val="24"/>
          <w:vertAlign w:val="superscript"/>
          <w:lang w:val="en-US" w:eastAsia="zh-CN"/>
        </w:rPr>
      </w:pPr>
    </w:p>
    <w:p w:rsidR="001A2D18" w:rsidRDefault="00E0389D" w:rsidP="009625CE">
      <w:pPr>
        <w:spacing w:after="0" w:line="360" w:lineRule="auto"/>
        <w:jc w:val="both"/>
        <w:rPr>
          <w:rFonts w:ascii="Book Antiqua" w:hAnsi="Book Antiqua" w:cs="Times New Roman"/>
          <w:sz w:val="24"/>
          <w:szCs w:val="24"/>
          <w:lang w:val="en-US" w:eastAsia="zh-CN"/>
        </w:rPr>
      </w:pPr>
      <w:r w:rsidRPr="009625CE">
        <w:rPr>
          <w:rFonts w:ascii="Book Antiqua" w:hAnsi="Book Antiqua" w:cs="Times New Roman"/>
          <w:b/>
          <w:sz w:val="24"/>
          <w:szCs w:val="24"/>
          <w:vertAlign w:val="superscript"/>
          <w:lang w:val="en-US"/>
        </w:rPr>
        <w:t>18</w:t>
      </w:r>
      <w:r w:rsidRPr="009625CE">
        <w:rPr>
          <w:rFonts w:ascii="Book Antiqua" w:hAnsi="Book Antiqua" w:cs="Times New Roman"/>
          <w:b/>
          <w:sz w:val="24"/>
          <w:szCs w:val="24"/>
          <w:lang w:val="en-US"/>
        </w:rPr>
        <w:t>F-FDG PET/CT:</w:t>
      </w:r>
      <w:r w:rsidR="00260384" w:rsidRPr="009625CE">
        <w:rPr>
          <w:rFonts w:ascii="Book Antiqua" w:hAnsi="Book Antiqua" w:cs="Times New Roman"/>
          <w:sz w:val="24"/>
          <w:szCs w:val="24"/>
          <w:lang w:val="en-US"/>
        </w:rPr>
        <w:t xml:space="preserve"> </w:t>
      </w:r>
      <w:r w:rsidR="00660F08" w:rsidRPr="009625CE">
        <w:rPr>
          <w:rFonts w:ascii="Book Antiqua" w:hAnsi="Book Antiqua" w:cs="Times New Roman"/>
          <w:sz w:val="24"/>
          <w:szCs w:val="24"/>
          <w:lang w:val="en-US"/>
        </w:rPr>
        <w:t>An experienced</w:t>
      </w:r>
      <w:r w:rsidR="00260384" w:rsidRPr="009625CE">
        <w:rPr>
          <w:rFonts w:ascii="Book Antiqua" w:hAnsi="Book Antiqua" w:cs="Times New Roman"/>
          <w:sz w:val="24"/>
          <w:szCs w:val="24"/>
          <w:lang w:val="en-US"/>
        </w:rPr>
        <w:t xml:space="preserve"> radiation oncologist matched the ROIs from the MR images with those of the PET/CT images and analyzed them qualitatively and quantitatively using the attenuation</w:t>
      </w:r>
      <w:r w:rsidR="0021685C" w:rsidRPr="009625CE">
        <w:rPr>
          <w:rFonts w:ascii="Book Antiqua" w:hAnsi="Book Antiqua" w:cs="Times New Roman"/>
          <w:sz w:val="24"/>
          <w:szCs w:val="24"/>
          <w:lang w:val="en-US"/>
        </w:rPr>
        <w:t>-</w:t>
      </w:r>
      <w:r w:rsidR="00260384" w:rsidRPr="009625CE">
        <w:rPr>
          <w:rFonts w:ascii="Book Antiqua" w:hAnsi="Book Antiqua" w:cs="Times New Roman"/>
          <w:sz w:val="24"/>
          <w:szCs w:val="24"/>
          <w:lang w:val="en-US"/>
        </w:rPr>
        <w:t xml:space="preserve">corrected PET emission images. The ROIs were placed over the areas of focal </w:t>
      </w:r>
      <w:r w:rsidR="00260384" w:rsidRPr="009625CE">
        <w:rPr>
          <w:rFonts w:ascii="Book Antiqua" w:hAnsi="Book Antiqua" w:cs="Times New Roman"/>
          <w:sz w:val="24"/>
          <w:szCs w:val="24"/>
          <w:vertAlign w:val="superscript"/>
          <w:lang w:val="en-US"/>
        </w:rPr>
        <w:t>18</w:t>
      </w:r>
      <w:r w:rsidR="00260384" w:rsidRPr="009625CE">
        <w:rPr>
          <w:rFonts w:ascii="Book Antiqua" w:hAnsi="Book Antiqua" w:cs="Times New Roman"/>
          <w:sz w:val="24"/>
          <w:szCs w:val="24"/>
          <w:lang w:val="en-US"/>
        </w:rPr>
        <w:t xml:space="preserve">F-FDG </w:t>
      </w:r>
      <w:proofErr w:type="gramStart"/>
      <w:r w:rsidR="00260384" w:rsidRPr="009625CE">
        <w:rPr>
          <w:rFonts w:ascii="Book Antiqua" w:hAnsi="Book Antiqua" w:cs="Times New Roman"/>
          <w:sz w:val="24"/>
          <w:szCs w:val="24"/>
          <w:lang w:val="en-US"/>
        </w:rPr>
        <w:t>up</w:t>
      </w:r>
      <w:r w:rsidR="006A6605" w:rsidRPr="009625CE">
        <w:rPr>
          <w:rFonts w:ascii="Book Antiqua" w:hAnsi="Book Antiqua" w:cs="Times New Roman"/>
          <w:sz w:val="24"/>
          <w:szCs w:val="24"/>
          <w:lang w:val="en-US"/>
        </w:rPr>
        <w:t>take</w:t>
      </w:r>
      <w:proofErr w:type="gramEnd"/>
      <w:r w:rsidR="00260384" w:rsidRPr="009625CE">
        <w:rPr>
          <w:rFonts w:ascii="Book Antiqua" w:hAnsi="Book Antiqua" w:cs="Times New Roman"/>
          <w:sz w:val="24"/>
          <w:szCs w:val="24"/>
          <w:lang w:val="en-US"/>
        </w:rPr>
        <w:t xml:space="preserve"> in both the primary tumor and neck nodal metastases.</w:t>
      </w:r>
      <w:r w:rsidR="006A6605" w:rsidRPr="009625CE">
        <w:rPr>
          <w:rFonts w:ascii="Book Antiqua" w:hAnsi="Book Antiqua" w:cs="Times New Roman"/>
          <w:sz w:val="24"/>
          <w:szCs w:val="24"/>
          <w:lang w:val="en-US"/>
        </w:rPr>
        <w:t xml:space="preserve"> The intensity of the </w:t>
      </w:r>
      <w:r w:rsidR="006A6605" w:rsidRPr="009625CE">
        <w:rPr>
          <w:rFonts w:ascii="Book Antiqua" w:hAnsi="Book Antiqua" w:cs="Times New Roman"/>
          <w:sz w:val="24"/>
          <w:szCs w:val="24"/>
          <w:vertAlign w:val="superscript"/>
          <w:lang w:val="en-US"/>
        </w:rPr>
        <w:t>18</w:t>
      </w:r>
      <w:r w:rsidR="006A6605" w:rsidRPr="009625CE">
        <w:rPr>
          <w:rFonts w:ascii="Book Antiqua" w:hAnsi="Book Antiqua" w:cs="Times New Roman"/>
          <w:sz w:val="24"/>
          <w:szCs w:val="24"/>
          <w:lang w:val="en-US"/>
        </w:rPr>
        <w:t>F-FDG uptake</w:t>
      </w:r>
      <w:r w:rsidR="005A7801" w:rsidRPr="009625CE">
        <w:rPr>
          <w:rFonts w:ascii="Book Antiqua" w:hAnsi="Book Antiqua" w:cs="Times New Roman"/>
          <w:sz w:val="24"/>
          <w:szCs w:val="24"/>
          <w:lang w:val="en-US"/>
        </w:rPr>
        <w:t xml:space="preserve"> in the ROIs was measured using the SUV normalized </w:t>
      </w:r>
      <w:r w:rsidR="00FE1325" w:rsidRPr="009625CE">
        <w:rPr>
          <w:rFonts w:ascii="Book Antiqua" w:hAnsi="Book Antiqua" w:cs="Times New Roman"/>
          <w:sz w:val="24"/>
          <w:szCs w:val="24"/>
          <w:lang w:val="en-US"/>
        </w:rPr>
        <w:t xml:space="preserve">by the dilution </w:t>
      </w:r>
      <w:proofErr w:type="gramStart"/>
      <w:r w:rsidR="00FE1325" w:rsidRPr="009625CE">
        <w:rPr>
          <w:rFonts w:ascii="Book Antiqua" w:hAnsi="Book Antiqua" w:cs="Times New Roman"/>
          <w:sz w:val="24"/>
          <w:szCs w:val="24"/>
          <w:lang w:val="en-US"/>
        </w:rPr>
        <w:t>volume</w:t>
      </w:r>
      <w:r w:rsidR="00DD2D8A">
        <w:rPr>
          <w:rFonts w:ascii="Book Antiqua" w:hAnsi="Book Antiqua" w:cs="Times New Roman" w:hint="eastAsia"/>
          <w:sz w:val="24"/>
          <w:szCs w:val="24"/>
          <w:vertAlign w:val="superscript"/>
          <w:lang w:val="en-US" w:eastAsia="zh-CN"/>
        </w:rPr>
        <w:t>[</w:t>
      </w:r>
      <w:proofErr w:type="gramEnd"/>
      <w:r w:rsidR="00DD2D8A">
        <w:rPr>
          <w:rFonts w:ascii="Book Antiqua" w:hAnsi="Book Antiqua" w:cs="Times New Roman" w:hint="eastAsia"/>
          <w:sz w:val="24"/>
          <w:szCs w:val="24"/>
          <w:vertAlign w:val="superscript"/>
          <w:lang w:val="en-US" w:eastAsia="zh-CN"/>
        </w:rPr>
        <w:t>22]</w:t>
      </w:r>
      <w:r w:rsidR="00FE1325" w:rsidRPr="009625CE">
        <w:rPr>
          <w:rFonts w:ascii="Book Antiqua" w:hAnsi="Book Antiqua" w:cs="Times New Roman"/>
          <w:sz w:val="24"/>
          <w:szCs w:val="24"/>
          <w:lang w:val="en-US"/>
        </w:rPr>
        <w:t>.</w:t>
      </w:r>
      <w:r w:rsidR="005A7801" w:rsidRPr="009625CE">
        <w:rPr>
          <w:rFonts w:ascii="Book Antiqua" w:hAnsi="Book Antiqua" w:cs="Times New Roman"/>
          <w:sz w:val="24"/>
          <w:szCs w:val="24"/>
          <w:lang w:val="en-US"/>
        </w:rPr>
        <w:t xml:space="preserve"> The imaging data available in units of </w:t>
      </w:r>
      <w:proofErr w:type="spellStart"/>
      <w:r w:rsidR="004C4370" w:rsidRPr="009625CE">
        <w:rPr>
          <w:rFonts w:ascii="Book Antiqua" w:hAnsi="Book Antiqua" w:cs="Times New Roman"/>
          <w:sz w:val="24"/>
          <w:szCs w:val="24"/>
          <w:lang w:val="en-US"/>
        </w:rPr>
        <w:t>mCi</w:t>
      </w:r>
      <w:proofErr w:type="spellEnd"/>
      <w:r w:rsidR="004C4370" w:rsidRPr="009625CE">
        <w:rPr>
          <w:rFonts w:ascii="Book Antiqua" w:hAnsi="Book Antiqua" w:cs="Times New Roman"/>
          <w:sz w:val="24"/>
          <w:szCs w:val="24"/>
          <w:lang w:val="en-US"/>
        </w:rPr>
        <w:t xml:space="preserve"> per ml (</w:t>
      </w:r>
      <w:proofErr w:type="spellStart"/>
      <w:r w:rsidR="004C4370" w:rsidRPr="009625CE">
        <w:rPr>
          <w:rFonts w:ascii="Book Antiqua" w:hAnsi="Book Antiqua" w:cs="Times New Roman"/>
          <w:sz w:val="24"/>
          <w:szCs w:val="24"/>
          <w:lang w:val="en-US"/>
        </w:rPr>
        <w:t>mCi</w:t>
      </w:r>
      <w:proofErr w:type="spellEnd"/>
      <w:r w:rsidR="004C4370" w:rsidRPr="009625CE">
        <w:rPr>
          <w:rFonts w:ascii="Book Antiqua" w:hAnsi="Book Antiqua" w:cs="Times New Roman"/>
          <w:sz w:val="24"/>
          <w:szCs w:val="24"/>
          <w:lang w:val="en-US"/>
        </w:rPr>
        <w:t>/ml)</w:t>
      </w:r>
      <w:r w:rsidR="005A7801" w:rsidRPr="009625CE">
        <w:rPr>
          <w:rFonts w:ascii="Book Antiqua" w:hAnsi="Book Antiqua" w:cs="Times New Roman"/>
          <w:sz w:val="24"/>
          <w:szCs w:val="24"/>
          <w:lang w:val="en-US"/>
        </w:rPr>
        <w:t xml:space="preserve"> per voxel were decay</w:t>
      </w:r>
      <w:r w:rsidR="0021685C" w:rsidRPr="009625CE">
        <w:rPr>
          <w:rFonts w:ascii="Book Antiqua" w:hAnsi="Book Antiqua" w:cs="Times New Roman"/>
          <w:sz w:val="24"/>
          <w:szCs w:val="24"/>
          <w:lang w:val="en-US"/>
        </w:rPr>
        <w:t>-</w:t>
      </w:r>
      <w:r w:rsidR="005A7801" w:rsidRPr="009625CE">
        <w:rPr>
          <w:rFonts w:ascii="Book Antiqua" w:hAnsi="Book Antiqua" w:cs="Times New Roman"/>
          <w:sz w:val="24"/>
          <w:szCs w:val="24"/>
          <w:lang w:val="en-US"/>
        </w:rPr>
        <w:t>corrected to the time of injection and converted to SUV units.</w:t>
      </w:r>
    </w:p>
    <w:p w:rsidR="009625CE" w:rsidRPr="009625CE" w:rsidRDefault="009625CE" w:rsidP="009625CE">
      <w:pPr>
        <w:spacing w:after="0" w:line="360" w:lineRule="auto"/>
        <w:jc w:val="both"/>
        <w:rPr>
          <w:rFonts w:ascii="Book Antiqua" w:hAnsi="Book Antiqua" w:cs="Times New Roman"/>
          <w:sz w:val="24"/>
          <w:szCs w:val="24"/>
          <w:lang w:val="en-US" w:eastAsia="zh-CN"/>
        </w:rPr>
      </w:pPr>
    </w:p>
    <w:p w:rsidR="0055662A" w:rsidRPr="009625CE" w:rsidRDefault="00284358" w:rsidP="007A657F">
      <w:pPr>
        <w:spacing w:after="0" w:line="360" w:lineRule="auto"/>
        <w:jc w:val="both"/>
        <w:rPr>
          <w:rFonts w:ascii="Book Antiqua" w:hAnsi="Book Antiqua" w:cs="Times New Roman"/>
          <w:sz w:val="24"/>
          <w:szCs w:val="24"/>
          <w:lang w:val="en-US"/>
        </w:rPr>
      </w:pPr>
      <w:r w:rsidRPr="009625CE">
        <w:rPr>
          <w:rFonts w:ascii="Book Antiqua" w:hAnsi="Book Antiqua" w:cs="Times New Roman"/>
          <w:b/>
          <w:i/>
          <w:sz w:val="24"/>
          <w:szCs w:val="24"/>
          <w:lang w:val="en-US"/>
        </w:rPr>
        <w:t>Statistical</w:t>
      </w:r>
      <w:r w:rsidR="00213963" w:rsidRPr="009625CE">
        <w:rPr>
          <w:rFonts w:ascii="Book Antiqua" w:hAnsi="Book Antiqua" w:cs="Times New Roman"/>
          <w:b/>
          <w:i/>
          <w:sz w:val="24"/>
          <w:szCs w:val="24"/>
          <w:lang w:val="en-US"/>
        </w:rPr>
        <w:t xml:space="preserve"> a</w:t>
      </w:r>
      <w:r w:rsidRPr="009625CE">
        <w:rPr>
          <w:rFonts w:ascii="Book Antiqua" w:hAnsi="Book Antiqua" w:cs="Times New Roman"/>
          <w:b/>
          <w:i/>
          <w:sz w:val="24"/>
          <w:szCs w:val="24"/>
          <w:lang w:val="en-US"/>
        </w:rPr>
        <w:t>nalysis</w:t>
      </w:r>
    </w:p>
    <w:p w:rsidR="0030440E" w:rsidRPr="009625CE" w:rsidRDefault="0055662A" w:rsidP="007A657F">
      <w:pPr>
        <w:spacing w:after="0" w:line="360" w:lineRule="auto"/>
        <w:jc w:val="both"/>
        <w:rPr>
          <w:rFonts w:ascii="Book Antiqua" w:hAnsi="Book Antiqua" w:cs="Times New Roman"/>
          <w:sz w:val="24"/>
          <w:szCs w:val="24"/>
          <w:lang w:val="en-US"/>
        </w:rPr>
      </w:pPr>
      <w:r w:rsidRPr="009625CE">
        <w:rPr>
          <w:rFonts w:ascii="Book Antiqua" w:hAnsi="Book Antiqua" w:cs="Times New Roman"/>
          <w:sz w:val="24"/>
          <w:szCs w:val="24"/>
          <w:lang w:val="en-US"/>
        </w:rPr>
        <w:t xml:space="preserve">In the present study, </w:t>
      </w:r>
      <w:r w:rsidR="008E7FA6" w:rsidRPr="009625CE">
        <w:rPr>
          <w:rFonts w:ascii="Book Antiqua" w:hAnsi="Book Antiqua" w:cs="Times New Roman"/>
          <w:sz w:val="24"/>
          <w:szCs w:val="24"/>
          <w:lang w:val="en-US"/>
        </w:rPr>
        <w:t xml:space="preserve">data was analyzed from a total of 34 </w:t>
      </w:r>
      <w:proofErr w:type="gramStart"/>
      <w:r w:rsidR="008E7FA6" w:rsidRPr="009625CE">
        <w:rPr>
          <w:rFonts w:ascii="Book Antiqua" w:hAnsi="Book Antiqua" w:cs="Times New Roman"/>
          <w:sz w:val="24"/>
          <w:szCs w:val="24"/>
          <w:lang w:val="en-US"/>
        </w:rPr>
        <w:t>multimodality imaging</w:t>
      </w:r>
      <w:proofErr w:type="gramEnd"/>
      <w:r w:rsidR="008E7FA6" w:rsidRPr="009625CE">
        <w:rPr>
          <w:rFonts w:ascii="Book Antiqua" w:hAnsi="Book Antiqua" w:cs="Times New Roman"/>
          <w:sz w:val="24"/>
          <w:szCs w:val="24"/>
          <w:lang w:val="en-US"/>
        </w:rPr>
        <w:t xml:space="preserve"> </w:t>
      </w:r>
      <w:r w:rsidR="0021685C" w:rsidRPr="009625CE">
        <w:rPr>
          <w:rFonts w:ascii="Book Antiqua" w:hAnsi="Book Antiqua" w:cs="Times New Roman"/>
          <w:sz w:val="24"/>
          <w:szCs w:val="24"/>
          <w:lang w:val="en-US"/>
        </w:rPr>
        <w:t xml:space="preserve">studies </w:t>
      </w:r>
      <w:r w:rsidR="009625CE">
        <w:rPr>
          <w:rFonts w:ascii="Book Antiqua" w:hAnsi="Book Antiqua" w:cs="Times New Roman" w:hint="eastAsia"/>
          <w:sz w:val="24"/>
          <w:szCs w:val="24"/>
          <w:lang w:val="en-US" w:eastAsia="zh-CN"/>
        </w:rPr>
        <w:t>[</w:t>
      </w:r>
      <w:r w:rsidR="008E7FA6" w:rsidRPr="009625CE">
        <w:rPr>
          <w:rFonts w:ascii="Book Antiqua" w:hAnsi="Book Antiqua" w:cs="Times New Roman"/>
          <w:sz w:val="24"/>
          <w:szCs w:val="24"/>
          <w:lang w:val="en-US"/>
        </w:rPr>
        <w:t xml:space="preserve">DW-MRI </w:t>
      </w:r>
      <w:r w:rsidR="009625CE">
        <w:rPr>
          <w:rFonts w:ascii="Book Antiqua" w:hAnsi="Book Antiqua" w:cs="Times New Roman" w:hint="eastAsia"/>
          <w:sz w:val="24"/>
          <w:szCs w:val="24"/>
          <w:lang w:val="en-US" w:eastAsia="zh-CN"/>
        </w:rPr>
        <w:t>(</w:t>
      </w:r>
      <w:r w:rsidR="008E7FA6" w:rsidRPr="009625CE">
        <w:rPr>
          <w:rFonts w:ascii="Book Antiqua" w:hAnsi="Book Antiqua" w:cs="Times New Roman"/>
          <w:i/>
          <w:sz w:val="24"/>
          <w:szCs w:val="24"/>
          <w:lang w:val="en-US"/>
        </w:rPr>
        <w:t>n</w:t>
      </w:r>
      <w:r w:rsidR="009625CE">
        <w:rPr>
          <w:rFonts w:ascii="Book Antiqua" w:hAnsi="Book Antiqua" w:cs="Times New Roman" w:hint="eastAsia"/>
          <w:sz w:val="24"/>
          <w:szCs w:val="24"/>
          <w:lang w:val="en-US" w:eastAsia="zh-CN"/>
        </w:rPr>
        <w:t xml:space="preserve"> </w:t>
      </w:r>
      <w:r w:rsidR="008E7FA6" w:rsidRPr="009625CE">
        <w:rPr>
          <w:rFonts w:ascii="Book Antiqua" w:hAnsi="Book Antiqua" w:cs="Times New Roman"/>
          <w:sz w:val="24"/>
          <w:szCs w:val="24"/>
          <w:lang w:val="en-US"/>
        </w:rPr>
        <w:t>=</w:t>
      </w:r>
      <w:r w:rsidR="009625CE">
        <w:rPr>
          <w:rFonts w:ascii="Book Antiqua" w:hAnsi="Book Antiqua" w:cs="Times New Roman" w:hint="eastAsia"/>
          <w:sz w:val="24"/>
          <w:szCs w:val="24"/>
          <w:lang w:val="en-US" w:eastAsia="zh-CN"/>
        </w:rPr>
        <w:t xml:space="preserve"> </w:t>
      </w:r>
      <w:r w:rsidR="008E7FA6" w:rsidRPr="009625CE">
        <w:rPr>
          <w:rFonts w:ascii="Book Antiqua" w:hAnsi="Book Antiqua" w:cs="Times New Roman"/>
          <w:sz w:val="24"/>
          <w:szCs w:val="24"/>
          <w:lang w:val="en-US"/>
        </w:rPr>
        <w:t>24</w:t>
      </w:r>
      <w:r w:rsidR="009625CE">
        <w:rPr>
          <w:rFonts w:ascii="Book Antiqua" w:hAnsi="Book Antiqua" w:cs="Times New Roman" w:hint="eastAsia"/>
          <w:sz w:val="24"/>
          <w:szCs w:val="24"/>
          <w:lang w:val="en-US" w:eastAsia="zh-CN"/>
        </w:rPr>
        <w:t>)</w:t>
      </w:r>
      <w:r w:rsidR="008E7FA6" w:rsidRPr="009625CE">
        <w:rPr>
          <w:rFonts w:ascii="Book Antiqua" w:hAnsi="Book Antiqua" w:cs="Times New Roman"/>
          <w:sz w:val="24"/>
          <w:szCs w:val="24"/>
          <w:lang w:val="en-US"/>
        </w:rPr>
        <w:t xml:space="preserve"> pre-, during</w:t>
      </w:r>
      <w:r w:rsidR="006535AB" w:rsidRPr="009625CE">
        <w:rPr>
          <w:rFonts w:ascii="Book Antiqua" w:hAnsi="Book Antiqua" w:cs="Times New Roman"/>
          <w:sz w:val="24"/>
          <w:szCs w:val="24"/>
          <w:lang w:val="en-US"/>
        </w:rPr>
        <w:t>-</w:t>
      </w:r>
      <w:r w:rsidR="008E7FA6" w:rsidRPr="009625CE">
        <w:rPr>
          <w:rFonts w:ascii="Book Antiqua" w:hAnsi="Book Antiqua" w:cs="Times New Roman"/>
          <w:sz w:val="24"/>
          <w:szCs w:val="24"/>
          <w:lang w:val="en-US"/>
        </w:rPr>
        <w:t xml:space="preserve"> </w:t>
      </w:r>
      <w:r w:rsidR="009625CE">
        <w:rPr>
          <w:rFonts w:ascii="Book Antiqua" w:hAnsi="Book Antiqua" w:cs="Times New Roman" w:hint="eastAsia"/>
          <w:sz w:val="24"/>
          <w:szCs w:val="24"/>
          <w:lang w:val="en-US" w:eastAsia="zh-CN"/>
        </w:rPr>
        <w:t>(</w:t>
      </w:r>
      <w:r w:rsidR="009625CE">
        <w:rPr>
          <w:rFonts w:ascii="Book Antiqua" w:hAnsi="Book Antiqua" w:cs="Times New Roman"/>
          <w:sz w:val="24"/>
          <w:szCs w:val="24"/>
          <w:lang w:val="en-US"/>
        </w:rPr>
        <w:t xml:space="preserve">2-3 </w:t>
      </w:r>
      <w:proofErr w:type="spellStart"/>
      <w:r w:rsidR="009625CE">
        <w:rPr>
          <w:rFonts w:ascii="Book Antiqua" w:hAnsi="Book Antiqua" w:cs="Times New Roman"/>
          <w:sz w:val="24"/>
          <w:szCs w:val="24"/>
          <w:lang w:val="en-US"/>
        </w:rPr>
        <w:t>w</w:t>
      </w:r>
      <w:r w:rsidR="008E7FA6" w:rsidRPr="009625CE">
        <w:rPr>
          <w:rFonts w:ascii="Book Antiqua" w:hAnsi="Book Antiqua" w:cs="Times New Roman"/>
          <w:sz w:val="24"/>
          <w:szCs w:val="24"/>
          <w:lang w:val="en-US"/>
        </w:rPr>
        <w:t>k</w:t>
      </w:r>
      <w:proofErr w:type="spellEnd"/>
      <w:r w:rsidR="009625CE">
        <w:rPr>
          <w:rFonts w:ascii="Book Antiqua" w:hAnsi="Book Antiqua" w:cs="Times New Roman" w:hint="eastAsia"/>
          <w:sz w:val="24"/>
          <w:szCs w:val="24"/>
          <w:lang w:val="en-US" w:eastAsia="zh-CN"/>
        </w:rPr>
        <w:t>)</w:t>
      </w:r>
      <w:r w:rsidR="008E7FA6" w:rsidRPr="009625CE">
        <w:rPr>
          <w:rFonts w:ascii="Book Antiqua" w:hAnsi="Book Antiqua" w:cs="Times New Roman"/>
          <w:sz w:val="24"/>
          <w:szCs w:val="24"/>
          <w:lang w:val="en-US"/>
        </w:rPr>
        <w:t xml:space="preserve"> and post-</w:t>
      </w:r>
      <w:proofErr w:type="spellStart"/>
      <w:r w:rsidR="00D0084F" w:rsidRPr="009625CE">
        <w:rPr>
          <w:rFonts w:ascii="Book Antiqua" w:hAnsi="Book Antiqua" w:cs="Times New Roman"/>
          <w:sz w:val="24"/>
          <w:szCs w:val="24"/>
          <w:lang w:val="en-US"/>
        </w:rPr>
        <w:t>Tx</w:t>
      </w:r>
      <w:proofErr w:type="spellEnd"/>
      <w:r w:rsidR="008E7FA6" w:rsidRPr="009625CE">
        <w:rPr>
          <w:rFonts w:ascii="Book Antiqua" w:hAnsi="Book Antiqua" w:cs="Times New Roman"/>
          <w:sz w:val="24"/>
          <w:szCs w:val="24"/>
          <w:lang w:val="en-US"/>
        </w:rPr>
        <w:t xml:space="preserve"> and </w:t>
      </w:r>
      <w:r w:rsidR="008E7FA6" w:rsidRPr="009625CE">
        <w:rPr>
          <w:rFonts w:ascii="Book Antiqua" w:hAnsi="Book Antiqua" w:cs="Times New Roman"/>
          <w:sz w:val="24"/>
          <w:szCs w:val="24"/>
          <w:vertAlign w:val="superscript"/>
          <w:lang w:val="en-US"/>
        </w:rPr>
        <w:t>18</w:t>
      </w:r>
      <w:r w:rsidR="008E7FA6" w:rsidRPr="009625CE">
        <w:rPr>
          <w:rFonts w:ascii="Book Antiqua" w:hAnsi="Book Antiqua" w:cs="Times New Roman"/>
          <w:sz w:val="24"/>
          <w:szCs w:val="24"/>
          <w:lang w:val="en-US"/>
        </w:rPr>
        <w:t>F-FDG PET/CT pre</w:t>
      </w:r>
      <w:r w:rsidR="006535AB" w:rsidRPr="009625CE">
        <w:rPr>
          <w:rFonts w:ascii="Book Antiqua" w:hAnsi="Book Antiqua" w:cs="Times New Roman"/>
          <w:sz w:val="24"/>
          <w:szCs w:val="24"/>
          <w:lang w:val="en-US"/>
        </w:rPr>
        <w:t>-</w:t>
      </w:r>
      <w:r w:rsidR="008E7FA6" w:rsidRPr="009625CE">
        <w:rPr>
          <w:rFonts w:ascii="Book Antiqua" w:hAnsi="Book Antiqua" w:cs="Times New Roman"/>
          <w:sz w:val="24"/>
          <w:szCs w:val="24"/>
          <w:lang w:val="en-US"/>
        </w:rPr>
        <w:t xml:space="preserve"> and post</w:t>
      </w:r>
      <w:r w:rsidR="006535AB" w:rsidRPr="009625CE">
        <w:rPr>
          <w:rFonts w:ascii="Book Antiqua" w:hAnsi="Book Antiqua" w:cs="Times New Roman"/>
          <w:sz w:val="24"/>
          <w:szCs w:val="24"/>
          <w:lang w:val="en-US"/>
        </w:rPr>
        <w:t>-</w:t>
      </w:r>
      <w:proofErr w:type="spellStart"/>
      <w:r w:rsidR="00D0084F" w:rsidRPr="009625CE">
        <w:rPr>
          <w:rFonts w:ascii="Book Antiqua" w:hAnsi="Book Antiqua" w:cs="Times New Roman"/>
          <w:sz w:val="24"/>
          <w:szCs w:val="24"/>
          <w:lang w:val="en-US"/>
        </w:rPr>
        <w:lastRenderedPageBreak/>
        <w:t>Tx</w:t>
      </w:r>
      <w:proofErr w:type="spellEnd"/>
      <w:r w:rsidR="00D0084F" w:rsidRPr="009625CE">
        <w:rPr>
          <w:rFonts w:ascii="Book Antiqua" w:hAnsi="Book Antiqua" w:cs="Times New Roman"/>
          <w:sz w:val="24"/>
          <w:szCs w:val="24"/>
          <w:lang w:val="en-US"/>
        </w:rPr>
        <w:t xml:space="preserve"> </w:t>
      </w:r>
      <w:r w:rsidR="009625CE">
        <w:rPr>
          <w:rFonts w:ascii="Book Antiqua" w:hAnsi="Book Antiqua" w:cs="Times New Roman" w:hint="eastAsia"/>
          <w:sz w:val="24"/>
          <w:szCs w:val="24"/>
          <w:lang w:val="en-US" w:eastAsia="zh-CN"/>
        </w:rPr>
        <w:t>(</w:t>
      </w:r>
      <w:r w:rsidR="009625CE" w:rsidRPr="009625CE">
        <w:rPr>
          <w:rFonts w:ascii="Book Antiqua" w:hAnsi="Book Antiqua" w:cs="Times New Roman"/>
          <w:i/>
          <w:sz w:val="24"/>
          <w:szCs w:val="24"/>
          <w:lang w:val="en-US"/>
        </w:rPr>
        <w:t>n</w:t>
      </w:r>
      <w:r w:rsidR="009625CE" w:rsidRPr="009625CE">
        <w:rPr>
          <w:rFonts w:ascii="Book Antiqua" w:hAnsi="Book Antiqua" w:cs="Times New Roman"/>
          <w:sz w:val="24"/>
          <w:szCs w:val="24"/>
          <w:lang w:val="en-US"/>
        </w:rPr>
        <w:t xml:space="preserve"> </w:t>
      </w:r>
      <w:r w:rsidR="008E7FA6" w:rsidRPr="009625CE">
        <w:rPr>
          <w:rFonts w:ascii="Book Antiqua" w:hAnsi="Book Antiqua" w:cs="Times New Roman"/>
          <w:sz w:val="24"/>
          <w:szCs w:val="24"/>
          <w:lang w:val="en-US"/>
        </w:rPr>
        <w:t>=</w:t>
      </w:r>
      <w:r w:rsidR="009625CE">
        <w:rPr>
          <w:rFonts w:ascii="Book Antiqua" w:hAnsi="Book Antiqua" w:cs="Times New Roman" w:hint="eastAsia"/>
          <w:sz w:val="24"/>
          <w:szCs w:val="24"/>
          <w:lang w:val="en-US" w:eastAsia="zh-CN"/>
        </w:rPr>
        <w:t xml:space="preserve"> </w:t>
      </w:r>
      <w:r w:rsidR="008E7FA6" w:rsidRPr="009625CE">
        <w:rPr>
          <w:rFonts w:ascii="Book Antiqua" w:hAnsi="Book Antiqua" w:cs="Times New Roman"/>
          <w:sz w:val="24"/>
          <w:szCs w:val="24"/>
          <w:lang w:val="en-US"/>
        </w:rPr>
        <w:t>10</w:t>
      </w:r>
      <w:r w:rsidR="009625CE">
        <w:rPr>
          <w:rFonts w:ascii="Book Antiqua" w:hAnsi="Book Antiqua" w:cs="Times New Roman" w:hint="eastAsia"/>
          <w:sz w:val="24"/>
          <w:szCs w:val="24"/>
          <w:lang w:val="en-US" w:eastAsia="zh-CN"/>
        </w:rPr>
        <w:t>)</w:t>
      </w:r>
      <w:r w:rsidR="0021685C" w:rsidRPr="009625CE">
        <w:rPr>
          <w:rFonts w:ascii="Book Antiqua" w:hAnsi="Book Antiqua" w:cs="Times New Roman"/>
          <w:sz w:val="24"/>
          <w:szCs w:val="24"/>
          <w:lang w:val="en-US"/>
        </w:rPr>
        <w:t>]</w:t>
      </w:r>
      <w:r w:rsidR="008E7FA6" w:rsidRPr="009625CE">
        <w:rPr>
          <w:rFonts w:ascii="Book Antiqua" w:hAnsi="Book Antiqua" w:cs="Times New Roman"/>
          <w:sz w:val="24"/>
          <w:szCs w:val="24"/>
          <w:lang w:val="en-US"/>
        </w:rPr>
        <w:t xml:space="preserve"> to capture treatment response</w:t>
      </w:r>
      <w:r w:rsidRPr="009625CE">
        <w:rPr>
          <w:rFonts w:ascii="Book Antiqua" w:hAnsi="Book Antiqua" w:cs="Times New Roman"/>
          <w:sz w:val="24"/>
          <w:szCs w:val="24"/>
          <w:lang w:val="en-US"/>
        </w:rPr>
        <w:t xml:space="preserve">. </w:t>
      </w:r>
      <w:r w:rsidR="00DE4039" w:rsidRPr="009625CE">
        <w:rPr>
          <w:rFonts w:ascii="Book Antiqua" w:hAnsi="Book Antiqua" w:cs="Times New Roman"/>
          <w:sz w:val="24"/>
          <w:szCs w:val="24"/>
          <w:lang w:val="en-US"/>
        </w:rPr>
        <w:t xml:space="preserve">Values were presented as </w:t>
      </w:r>
      <w:r w:rsidR="00DE4039" w:rsidRPr="009625CE">
        <w:rPr>
          <w:rFonts w:ascii="Book Antiqua" w:hAnsi="Book Antiqua" w:cs="Times New Roman"/>
          <w:noProof/>
          <w:sz w:val="24"/>
          <w:szCs w:val="24"/>
          <w:lang w:val="en-US"/>
        </w:rPr>
        <w:t>mean</w:t>
      </w:r>
      <w:r w:rsidR="00DE4039" w:rsidRPr="009625CE">
        <w:rPr>
          <w:rFonts w:ascii="Book Antiqua" w:hAnsi="Book Antiqua" w:cs="Times New Roman"/>
          <w:sz w:val="24"/>
          <w:szCs w:val="24"/>
          <w:lang w:val="en-US"/>
        </w:rPr>
        <w:t xml:space="preserve"> ±</w:t>
      </w:r>
      <w:r w:rsidR="00CC4570">
        <w:rPr>
          <w:rFonts w:ascii="Book Antiqua" w:hAnsi="Book Antiqua" w:cs="Times New Roman" w:hint="eastAsia"/>
          <w:sz w:val="24"/>
          <w:szCs w:val="24"/>
          <w:lang w:val="en-US" w:eastAsia="zh-CN"/>
        </w:rPr>
        <w:t xml:space="preserve"> SD</w:t>
      </w:r>
      <w:r w:rsidR="00DE4039" w:rsidRPr="009625CE">
        <w:rPr>
          <w:rFonts w:ascii="Book Antiqua" w:hAnsi="Book Antiqua" w:cs="Times New Roman"/>
          <w:sz w:val="24"/>
          <w:szCs w:val="24"/>
          <w:lang w:val="en-US"/>
        </w:rPr>
        <w:t xml:space="preserve">. </w:t>
      </w:r>
      <w:r w:rsidR="00F52CB8" w:rsidRPr="009625CE">
        <w:rPr>
          <w:rFonts w:ascii="Book Antiqua" w:hAnsi="Book Antiqua" w:cs="Times New Roman"/>
          <w:sz w:val="24"/>
          <w:szCs w:val="24"/>
          <w:lang w:val="en-US"/>
        </w:rPr>
        <w:t>The m</w:t>
      </w:r>
      <w:r w:rsidR="00DE4039" w:rsidRPr="009625CE">
        <w:rPr>
          <w:rFonts w:ascii="Book Antiqua" w:hAnsi="Book Antiqua" w:cs="Times New Roman"/>
          <w:sz w:val="24"/>
          <w:szCs w:val="24"/>
          <w:lang w:val="en-US"/>
        </w:rPr>
        <w:t xml:space="preserve">ean value comparison was carried out using the Wilcoxon test. </w:t>
      </w:r>
      <w:r w:rsidRPr="009625CE">
        <w:rPr>
          <w:rFonts w:ascii="Book Antiqua" w:hAnsi="Book Antiqua" w:cs="Times New Roman"/>
          <w:sz w:val="24"/>
          <w:szCs w:val="24"/>
          <w:lang w:val="en-US"/>
        </w:rPr>
        <w:t xml:space="preserve">A Spearman correlation analysis was performed between SUV and ADC </w:t>
      </w:r>
      <w:r w:rsidR="008E7FA6" w:rsidRPr="009625CE">
        <w:rPr>
          <w:rFonts w:ascii="Book Antiqua" w:hAnsi="Book Antiqua" w:cs="Times New Roman"/>
          <w:sz w:val="24"/>
          <w:szCs w:val="24"/>
          <w:lang w:val="en-US"/>
        </w:rPr>
        <w:t>metric values</w:t>
      </w:r>
      <w:r w:rsidR="00AE6F17" w:rsidRPr="009625CE">
        <w:rPr>
          <w:rFonts w:ascii="Book Antiqua" w:hAnsi="Book Antiqua" w:cs="Times New Roman"/>
          <w:sz w:val="24"/>
          <w:szCs w:val="24"/>
          <w:lang w:val="en-US"/>
        </w:rPr>
        <w:t>, which</w:t>
      </w:r>
      <w:r w:rsidR="008E7FA6" w:rsidRPr="009625CE">
        <w:rPr>
          <w:rFonts w:ascii="Book Antiqua" w:hAnsi="Book Antiqua" w:cs="Times New Roman"/>
          <w:sz w:val="24"/>
          <w:szCs w:val="24"/>
          <w:lang w:val="en-US"/>
        </w:rPr>
        <w:t xml:space="preserve"> we</w:t>
      </w:r>
      <w:r w:rsidR="00AE6F17" w:rsidRPr="009625CE">
        <w:rPr>
          <w:rFonts w:ascii="Book Antiqua" w:hAnsi="Book Antiqua" w:cs="Times New Roman"/>
          <w:sz w:val="24"/>
          <w:szCs w:val="24"/>
          <w:lang w:val="en-US"/>
        </w:rPr>
        <w:t xml:space="preserve"> used</w:t>
      </w:r>
      <w:r w:rsidR="008E7FA6" w:rsidRPr="009625CE">
        <w:rPr>
          <w:rFonts w:ascii="Book Antiqua" w:hAnsi="Book Antiqua" w:cs="Times New Roman"/>
          <w:sz w:val="24"/>
          <w:szCs w:val="24"/>
          <w:lang w:val="en-US"/>
        </w:rPr>
        <w:t xml:space="preserve"> </w:t>
      </w:r>
      <w:r w:rsidR="00AE6F17" w:rsidRPr="009625CE">
        <w:rPr>
          <w:rFonts w:ascii="Book Antiqua" w:hAnsi="Book Antiqua" w:cs="Times New Roman"/>
          <w:sz w:val="24"/>
          <w:szCs w:val="24"/>
          <w:lang w:val="en-US"/>
        </w:rPr>
        <w:t xml:space="preserve">to </w:t>
      </w:r>
      <w:r w:rsidR="008E7FA6" w:rsidRPr="009625CE">
        <w:rPr>
          <w:rFonts w:ascii="Book Antiqua" w:hAnsi="Book Antiqua" w:cs="Times New Roman"/>
          <w:sz w:val="24"/>
          <w:szCs w:val="24"/>
          <w:lang w:val="en-US"/>
        </w:rPr>
        <w:t xml:space="preserve">report the </w:t>
      </w:r>
      <w:r w:rsidRPr="009625CE">
        <w:rPr>
          <w:rFonts w:ascii="Book Antiqua" w:hAnsi="Book Antiqua" w:cs="Times New Roman"/>
          <w:sz w:val="24"/>
          <w:szCs w:val="24"/>
          <w:lang w:val="en-US"/>
        </w:rPr>
        <w:t xml:space="preserve">correlation and </w:t>
      </w:r>
      <w:r w:rsidR="009625CE" w:rsidRPr="009625CE">
        <w:rPr>
          <w:rFonts w:ascii="Book Antiqua" w:hAnsi="Book Antiqua" w:cs="Times New Roman"/>
          <w:i/>
          <w:sz w:val="24"/>
          <w:szCs w:val="24"/>
          <w:lang w:val="en-US"/>
        </w:rPr>
        <w:t>P</w:t>
      </w:r>
      <w:r w:rsidRPr="009625CE">
        <w:rPr>
          <w:rFonts w:ascii="Book Antiqua" w:hAnsi="Book Antiqua" w:cs="Times New Roman"/>
          <w:sz w:val="24"/>
          <w:szCs w:val="24"/>
          <w:lang w:val="en-US"/>
        </w:rPr>
        <w:t>-value</w:t>
      </w:r>
      <w:r w:rsidR="008E7FA6" w:rsidRPr="009625CE">
        <w:rPr>
          <w:rFonts w:ascii="Book Antiqua" w:hAnsi="Book Antiqua" w:cs="Times New Roman"/>
          <w:sz w:val="24"/>
          <w:szCs w:val="24"/>
          <w:lang w:val="en-US"/>
        </w:rPr>
        <w:t>s</w:t>
      </w:r>
      <w:r w:rsidRPr="009625CE">
        <w:rPr>
          <w:rFonts w:ascii="Book Antiqua" w:hAnsi="Book Antiqua" w:cs="Times New Roman"/>
          <w:sz w:val="24"/>
          <w:szCs w:val="24"/>
          <w:lang w:val="en-US"/>
        </w:rPr>
        <w:t xml:space="preserve">. </w:t>
      </w:r>
      <w:r w:rsidR="00AE6F17" w:rsidRPr="009625CE">
        <w:rPr>
          <w:rFonts w:ascii="Book Antiqua" w:hAnsi="Book Antiqua" w:cs="Times New Roman"/>
          <w:sz w:val="24"/>
          <w:szCs w:val="24"/>
          <w:lang w:val="en-US"/>
        </w:rPr>
        <w:t>These c</w:t>
      </w:r>
      <w:r w:rsidR="00020E25" w:rsidRPr="009625CE">
        <w:rPr>
          <w:rFonts w:ascii="Book Antiqua" w:hAnsi="Book Antiqua" w:cs="Times New Roman"/>
          <w:sz w:val="24"/>
          <w:szCs w:val="24"/>
          <w:lang w:val="en-US"/>
        </w:rPr>
        <w:t xml:space="preserve">orrelations were reported </w:t>
      </w:r>
      <w:r w:rsidR="00AE6F17" w:rsidRPr="009625CE">
        <w:rPr>
          <w:rFonts w:ascii="Book Antiqua" w:hAnsi="Book Antiqua" w:cs="Times New Roman"/>
          <w:sz w:val="24"/>
          <w:szCs w:val="24"/>
          <w:lang w:val="en-US"/>
        </w:rPr>
        <w:t xml:space="preserve">using the </w:t>
      </w:r>
      <w:r w:rsidR="00020E25" w:rsidRPr="009625CE">
        <w:rPr>
          <w:rFonts w:ascii="Book Antiqua" w:hAnsi="Book Antiqua" w:cs="Times New Roman"/>
          <w:sz w:val="24"/>
          <w:szCs w:val="24"/>
          <w:lang w:val="en-US"/>
        </w:rPr>
        <w:t xml:space="preserve">standard </w:t>
      </w:r>
      <w:proofErr w:type="gramStart"/>
      <w:r w:rsidR="00020E25" w:rsidRPr="009625CE">
        <w:rPr>
          <w:rFonts w:ascii="Book Antiqua" w:hAnsi="Book Antiqua" w:cs="Times New Roman"/>
          <w:sz w:val="24"/>
          <w:szCs w:val="24"/>
          <w:lang w:val="en-US"/>
        </w:rPr>
        <w:t>guidelines</w:t>
      </w:r>
      <w:r w:rsidR="009625CE">
        <w:rPr>
          <w:rFonts w:ascii="Book Antiqua" w:hAnsi="Book Antiqua" w:cs="Times New Roman" w:hint="eastAsia"/>
          <w:sz w:val="24"/>
          <w:szCs w:val="24"/>
          <w:vertAlign w:val="superscript"/>
          <w:lang w:val="en-US" w:eastAsia="zh-CN"/>
        </w:rPr>
        <w:t>[</w:t>
      </w:r>
      <w:proofErr w:type="gramEnd"/>
      <w:r w:rsidR="009625CE">
        <w:rPr>
          <w:rFonts w:ascii="Book Antiqua" w:hAnsi="Book Antiqua" w:cs="Times New Roman" w:hint="eastAsia"/>
          <w:sz w:val="24"/>
          <w:szCs w:val="24"/>
          <w:vertAlign w:val="superscript"/>
          <w:lang w:val="en-US" w:eastAsia="zh-CN"/>
        </w:rPr>
        <w:t>23]</w:t>
      </w:r>
      <w:r w:rsidR="00020E25" w:rsidRPr="009625CE">
        <w:rPr>
          <w:rFonts w:ascii="Book Antiqua" w:hAnsi="Book Antiqua" w:cs="Times New Roman"/>
          <w:sz w:val="24"/>
          <w:szCs w:val="24"/>
          <w:lang w:val="en-US"/>
        </w:rPr>
        <w:t xml:space="preserve"> in which</w:t>
      </w:r>
      <w:r w:rsidR="00AE6F17" w:rsidRPr="009625CE">
        <w:rPr>
          <w:rFonts w:ascii="Book Antiqua" w:hAnsi="Book Antiqua" w:cs="Times New Roman"/>
          <w:sz w:val="24"/>
          <w:szCs w:val="24"/>
          <w:lang w:val="en-US"/>
        </w:rPr>
        <w:t xml:space="preserve"> an</w:t>
      </w:r>
      <w:r w:rsidR="00020E25" w:rsidRPr="009625CE">
        <w:rPr>
          <w:rFonts w:ascii="Book Antiqua" w:hAnsi="Book Antiqua" w:cs="Times New Roman"/>
          <w:sz w:val="24"/>
          <w:szCs w:val="24"/>
          <w:lang w:val="en-US"/>
        </w:rPr>
        <w:t xml:space="preserve"> absolute correlation of &lt;</w:t>
      </w:r>
      <w:r w:rsidR="009625CE">
        <w:rPr>
          <w:rFonts w:ascii="Book Antiqua" w:hAnsi="Book Antiqua" w:cs="Times New Roman" w:hint="eastAsia"/>
          <w:sz w:val="24"/>
          <w:szCs w:val="24"/>
          <w:lang w:val="en-US" w:eastAsia="zh-CN"/>
        </w:rPr>
        <w:t xml:space="preserve"> </w:t>
      </w:r>
      <w:r w:rsidR="00020E25" w:rsidRPr="009625CE">
        <w:rPr>
          <w:rFonts w:ascii="Book Antiqua" w:hAnsi="Book Antiqua" w:cs="Times New Roman"/>
          <w:sz w:val="24"/>
          <w:szCs w:val="24"/>
          <w:lang w:val="en-US"/>
        </w:rPr>
        <w:t xml:space="preserve">0.3 </w:t>
      </w:r>
      <w:r w:rsidR="00020E25" w:rsidRPr="009625CE">
        <w:rPr>
          <w:rFonts w:ascii="Book Antiqua" w:hAnsi="Book Antiqua" w:cs="Times New Roman"/>
          <w:noProof/>
          <w:sz w:val="24"/>
          <w:szCs w:val="24"/>
          <w:lang w:val="en-US"/>
        </w:rPr>
        <w:t>w</w:t>
      </w:r>
      <w:r w:rsidR="00382019" w:rsidRPr="009625CE">
        <w:rPr>
          <w:rFonts w:ascii="Book Antiqua" w:hAnsi="Book Antiqua" w:cs="Times New Roman"/>
          <w:noProof/>
          <w:sz w:val="24"/>
          <w:szCs w:val="24"/>
          <w:lang w:val="en-US"/>
        </w:rPr>
        <w:t>as</w:t>
      </w:r>
      <w:r w:rsidR="00020E25" w:rsidRPr="009625CE">
        <w:rPr>
          <w:rFonts w:ascii="Book Antiqua" w:hAnsi="Book Antiqua" w:cs="Times New Roman"/>
          <w:sz w:val="24"/>
          <w:szCs w:val="24"/>
          <w:lang w:val="en-US"/>
        </w:rPr>
        <w:t xml:space="preserve"> considered weak, 0.3-0.5 w</w:t>
      </w:r>
      <w:r w:rsidR="00AE6F17" w:rsidRPr="009625CE">
        <w:rPr>
          <w:rFonts w:ascii="Book Antiqua" w:hAnsi="Book Antiqua" w:cs="Times New Roman"/>
          <w:sz w:val="24"/>
          <w:szCs w:val="24"/>
          <w:lang w:val="en-US"/>
        </w:rPr>
        <w:t>as</w:t>
      </w:r>
      <w:r w:rsidR="00020E25" w:rsidRPr="009625CE">
        <w:rPr>
          <w:rFonts w:ascii="Book Antiqua" w:hAnsi="Book Antiqua" w:cs="Times New Roman"/>
          <w:sz w:val="24"/>
          <w:szCs w:val="24"/>
          <w:lang w:val="en-US"/>
        </w:rPr>
        <w:t xml:space="preserve"> considered moderate and 0.5-1.0 w</w:t>
      </w:r>
      <w:r w:rsidR="00AE6F17" w:rsidRPr="009625CE">
        <w:rPr>
          <w:rFonts w:ascii="Book Antiqua" w:hAnsi="Book Antiqua" w:cs="Times New Roman"/>
          <w:sz w:val="24"/>
          <w:szCs w:val="24"/>
          <w:lang w:val="en-US"/>
        </w:rPr>
        <w:t>as</w:t>
      </w:r>
      <w:r w:rsidR="00020E25" w:rsidRPr="009625CE">
        <w:rPr>
          <w:rFonts w:ascii="Book Antiqua" w:hAnsi="Book Antiqua" w:cs="Times New Roman"/>
          <w:sz w:val="24"/>
          <w:szCs w:val="24"/>
          <w:lang w:val="en-US"/>
        </w:rPr>
        <w:t xml:space="preserve"> considered strong. </w:t>
      </w:r>
      <w:r w:rsidR="00AE6F17" w:rsidRPr="009625CE">
        <w:rPr>
          <w:rFonts w:ascii="Book Antiqua" w:hAnsi="Book Antiqua" w:cs="Times New Roman"/>
          <w:noProof/>
          <w:sz w:val="24"/>
          <w:szCs w:val="24"/>
          <w:lang w:val="en-US"/>
        </w:rPr>
        <w:t>The s</w:t>
      </w:r>
      <w:r w:rsidR="00DE4039" w:rsidRPr="009625CE">
        <w:rPr>
          <w:rFonts w:ascii="Book Antiqua" w:hAnsi="Book Antiqua" w:cs="Times New Roman"/>
          <w:noProof/>
          <w:sz w:val="24"/>
          <w:szCs w:val="24"/>
          <w:lang w:val="en-US"/>
        </w:rPr>
        <w:t>ignificance</w:t>
      </w:r>
      <w:r w:rsidR="00DE4039" w:rsidRPr="009625CE">
        <w:rPr>
          <w:rFonts w:ascii="Book Antiqua" w:hAnsi="Book Antiqua" w:cs="Times New Roman"/>
          <w:sz w:val="24"/>
          <w:szCs w:val="24"/>
          <w:lang w:val="en-US"/>
        </w:rPr>
        <w:t xml:space="preserve"> level was set at </w:t>
      </w:r>
      <w:r w:rsidR="009625CE" w:rsidRPr="009625CE">
        <w:rPr>
          <w:rFonts w:ascii="Book Antiqua" w:hAnsi="Book Antiqua" w:cs="Times New Roman"/>
          <w:i/>
          <w:sz w:val="24"/>
          <w:szCs w:val="24"/>
          <w:lang w:val="en-US"/>
        </w:rPr>
        <w:t>P</w:t>
      </w:r>
      <w:r w:rsidR="009625CE">
        <w:rPr>
          <w:rFonts w:ascii="Book Antiqua" w:hAnsi="Book Antiqua" w:cs="Times New Roman" w:hint="eastAsia"/>
          <w:i/>
          <w:sz w:val="24"/>
          <w:szCs w:val="24"/>
          <w:lang w:val="en-US" w:eastAsia="zh-CN"/>
        </w:rPr>
        <w:t xml:space="preserve"> </w:t>
      </w:r>
      <w:r w:rsidR="00DE4039" w:rsidRPr="009625CE">
        <w:rPr>
          <w:rFonts w:ascii="Book Antiqua" w:hAnsi="Book Antiqua" w:cs="Times New Roman"/>
          <w:sz w:val="24"/>
          <w:szCs w:val="24"/>
          <w:lang w:val="en-US"/>
        </w:rPr>
        <w:t>≤</w:t>
      </w:r>
      <w:r w:rsidR="009625CE">
        <w:rPr>
          <w:rFonts w:ascii="Book Antiqua" w:hAnsi="Book Antiqua" w:cs="Times New Roman" w:hint="eastAsia"/>
          <w:sz w:val="24"/>
          <w:szCs w:val="24"/>
          <w:lang w:val="en-US" w:eastAsia="zh-CN"/>
        </w:rPr>
        <w:t xml:space="preserve"> </w:t>
      </w:r>
      <w:r w:rsidR="00DE4039" w:rsidRPr="009625CE">
        <w:rPr>
          <w:rFonts w:ascii="Book Antiqua" w:hAnsi="Book Antiqua" w:cs="Times New Roman"/>
          <w:sz w:val="24"/>
          <w:szCs w:val="24"/>
          <w:lang w:val="en-US"/>
        </w:rPr>
        <w:t xml:space="preserve">0.05. </w:t>
      </w:r>
      <w:r w:rsidRPr="009625CE">
        <w:rPr>
          <w:rFonts w:ascii="Book Antiqua" w:hAnsi="Book Antiqua" w:cs="Times New Roman"/>
          <w:sz w:val="24"/>
          <w:szCs w:val="24"/>
          <w:lang w:val="en-US"/>
        </w:rPr>
        <w:t>All data analysis was performed using the R software/environment</w:t>
      </w:r>
      <w:r w:rsidR="00AE6F17"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an open source project that is distributed under the GNU General Public License (Copyright 2007 Free Software Foundation, </w:t>
      </w:r>
      <w:proofErr w:type="spellStart"/>
      <w:r w:rsidRPr="009625CE">
        <w:rPr>
          <w:rFonts w:ascii="Book Antiqua" w:hAnsi="Book Antiqua" w:cs="Times New Roman"/>
          <w:sz w:val="24"/>
          <w:szCs w:val="24"/>
          <w:lang w:val="en-US"/>
        </w:rPr>
        <w:t>Inc</w:t>
      </w:r>
      <w:proofErr w:type="spellEnd"/>
      <w:r w:rsidRPr="009625CE">
        <w:rPr>
          <w:rFonts w:ascii="Book Antiqua" w:hAnsi="Book Antiqua" w:cs="Times New Roman"/>
          <w:sz w:val="24"/>
          <w:szCs w:val="24"/>
          <w:lang w:val="en-US"/>
        </w:rPr>
        <w:t>)</w:t>
      </w:r>
      <w:r w:rsidR="009625CE">
        <w:rPr>
          <w:rFonts w:ascii="Book Antiqua" w:hAnsi="Book Antiqua" w:cs="Times New Roman" w:hint="eastAsia"/>
          <w:sz w:val="24"/>
          <w:szCs w:val="24"/>
          <w:vertAlign w:val="superscript"/>
          <w:lang w:val="en-US" w:eastAsia="zh-CN"/>
        </w:rPr>
        <w:t>[24]</w:t>
      </w:r>
      <w:r w:rsidR="001F576D" w:rsidRPr="009625CE">
        <w:rPr>
          <w:rFonts w:ascii="Book Antiqua" w:hAnsi="Book Antiqua" w:cs="Times New Roman"/>
          <w:sz w:val="24"/>
          <w:szCs w:val="24"/>
          <w:lang w:val="en-US"/>
        </w:rPr>
        <w:t>.</w:t>
      </w:r>
    </w:p>
    <w:p w:rsidR="009625CE" w:rsidRDefault="009625CE" w:rsidP="007A657F">
      <w:pPr>
        <w:spacing w:after="0" w:line="360" w:lineRule="auto"/>
        <w:jc w:val="both"/>
        <w:rPr>
          <w:rFonts w:ascii="Book Antiqua" w:hAnsi="Book Antiqua" w:cs="Times New Roman"/>
          <w:b/>
          <w:sz w:val="24"/>
          <w:szCs w:val="24"/>
          <w:lang w:val="en-US" w:eastAsia="zh-CN"/>
        </w:rPr>
      </w:pPr>
    </w:p>
    <w:p w:rsidR="00BA74A1" w:rsidRPr="009625CE" w:rsidRDefault="008C50A2" w:rsidP="007A657F">
      <w:pPr>
        <w:spacing w:after="0" w:line="360" w:lineRule="auto"/>
        <w:jc w:val="both"/>
        <w:rPr>
          <w:rFonts w:ascii="Book Antiqua" w:hAnsi="Book Antiqua" w:cs="Times New Roman"/>
          <w:b/>
          <w:sz w:val="24"/>
          <w:szCs w:val="24"/>
          <w:lang w:val="en-US"/>
        </w:rPr>
      </w:pPr>
      <w:r w:rsidRPr="009625CE">
        <w:rPr>
          <w:rFonts w:ascii="Book Antiqua" w:hAnsi="Book Antiqua" w:cs="Times New Roman"/>
          <w:b/>
          <w:sz w:val="24"/>
          <w:szCs w:val="24"/>
          <w:lang w:val="en-US"/>
        </w:rPr>
        <w:t>R</w:t>
      </w:r>
      <w:r w:rsidR="00F301C9" w:rsidRPr="009625CE">
        <w:rPr>
          <w:rFonts w:ascii="Book Antiqua" w:hAnsi="Book Antiqua" w:cs="Times New Roman"/>
          <w:b/>
          <w:sz w:val="24"/>
          <w:szCs w:val="24"/>
          <w:lang w:val="en-US"/>
        </w:rPr>
        <w:t>ESULTS</w:t>
      </w:r>
    </w:p>
    <w:p w:rsidR="00FE626E" w:rsidRPr="009625CE" w:rsidRDefault="00FE626E" w:rsidP="007A657F">
      <w:pPr>
        <w:spacing w:after="0" w:line="360" w:lineRule="auto"/>
        <w:jc w:val="both"/>
        <w:rPr>
          <w:rFonts w:ascii="Book Antiqua" w:hAnsi="Book Antiqua"/>
          <w:sz w:val="24"/>
          <w:szCs w:val="24"/>
          <w:lang w:val="en-US"/>
        </w:rPr>
      </w:pPr>
      <w:r w:rsidRPr="009625CE">
        <w:rPr>
          <w:rFonts w:ascii="Book Antiqua" w:hAnsi="Book Antiqua"/>
          <w:sz w:val="24"/>
          <w:szCs w:val="24"/>
          <w:lang w:val="en-US"/>
        </w:rPr>
        <w:t>All 6 patients were untreated at the first time point of multimodality imaging</w:t>
      </w:r>
      <w:r w:rsidR="00A96FED" w:rsidRPr="009625CE">
        <w:rPr>
          <w:rFonts w:ascii="Book Antiqua" w:hAnsi="Book Antiqua"/>
          <w:sz w:val="24"/>
          <w:szCs w:val="24"/>
          <w:lang w:val="en-US"/>
        </w:rPr>
        <w:t>,</w:t>
      </w:r>
      <w:r w:rsidRPr="009625CE">
        <w:rPr>
          <w:rFonts w:ascii="Book Antiqua" w:hAnsi="Book Antiqua"/>
          <w:sz w:val="24"/>
          <w:szCs w:val="24"/>
          <w:lang w:val="en-US"/>
        </w:rPr>
        <w:t xml:space="preserve"> had biopsy-proven SCC, and were HPV-. Among the 6 patients, a total of 11 neck nodal metastases and 5 primary tumors were analyzed (3 patients had more than one node and 1 patient had an </w:t>
      </w:r>
      <w:r w:rsidRPr="009625CE">
        <w:rPr>
          <w:rFonts w:ascii="Book Antiqua" w:hAnsi="Book Antiqua"/>
          <w:noProof/>
          <w:sz w:val="24"/>
          <w:szCs w:val="24"/>
          <w:lang w:val="en-US"/>
        </w:rPr>
        <w:t>unknown</w:t>
      </w:r>
      <w:r w:rsidRPr="009625CE">
        <w:rPr>
          <w:rFonts w:ascii="Book Antiqua" w:hAnsi="Book Antiqua"/>
          <w:sz w:val="24"/>
          <w:szCs w:val="24"/>
          <w:lang w:val="en-US"/>
        </w:rPr>
        <w:t xml:space="preserve"> primary tumor site). Patients were grouped as follows based on clinical outcome: NED</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 xml:space="preserve">1, </w:t>
      </w:r>
      <w:r w:rsidRPr="009625CE">
        <w:rPr>
          <w:rFonts w:ascii="Book Antiqua" w:hAnsi="Book Antiqua"/>
          <w:noProof/>
          <w:sz w:val="24"/>
          <w:szCs w:val="24"/>
          <w:lang w:val="en-US"/>
        </w:rPr>
        <w:t>AWD</w:t>
      </w:r>
      <w:r w:rsidR="009143D5">
        <w:rPr>
          <w:rFonts w:ascii="Book Antiqua" w:hAnsi="Book Antiqua" w:hint="eastAsia"/>
          <w:noProof/>
          <w:sz w:val="24"/>
          <w:szCs w:val="24"/>
          <w:lang w:val="en-US" w:eastAsia="zh-CN"/>
        </w:rPr>
        <w:t xml:space="preserve"> </w:t>
      </w:r>
      <w:r w:rsidRPr="009625CE">
        <w:rPr>
          <w:rFonts w:ascii="Book Antiqua" w:hAnsi="Book Antiqua"/>
          <w:noProof/>
          <w:sz w:val="24"/>
          <w:szCs w:val="24"/>
          <w:lang w:val="en-US"/>
        </w:rPr>
        <w:t>=</w:t>
      </w:r>
      <w:r w:rsidR="009143D5">
        <w:rPr>
          <w:rFonts w:ascii="Book Antiqua" w:hAnsi="Book Antiqua" w:hint="eastAsia"/>
          <w:noProof/>
          <w:sz w:val="24"/>
          <w:szCs w:val="24"/>
          <w:lang w:val="en-US" w:eastAsia="zh-CN"/>
        </w:rPr>
        <w:t xml:space="preserve"> </w:t>
      </w:r>
      <w:r w:rsidRPr="009625CE">
        <w:rPr>
          <w:rFonts w:ascii="Book Antiqua" w:hAnsi="Book Antiqua"/>
          <w:noProof/>
          <w:sz w:val="24"/>
          <w:szCs w:val="24"/>
          <w:lang w:val="en-US"/>
        </w:rPr>
        <w:t>3,</w:t>
      </w:r>
      <w:r w:rsidRPr="009625CE">
        <w:rPr>
          <w:rFonts w:ascii="Book Antiqua" w:hAnsi="Book Antiqua"/>
          <w:sz w:val="24"/>
          <w:szCs w:val="24"/>
          <w:lang w:val="en-US"/>
        </w:rPr>
        <w:t xml:space="preserve"> and DOD</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2</w:t>
      </w:r>
      <w:r w:rsidRPr="009143D5">
        <w:rPr>
          <w:rFonts w:ascii="Book Antiqua" w:hAnsi="Book Antiqua"/>
          <w:sz w:val="24"/>
          <w:szCs w:val="24"/>
          <w:lang w:val="en-US"/>
        </w:rPr>
        <w:t xml:space="preserve"> (Table 1). </w:t>
      </w:r>
      <w:r w:rsidRPr="009625CE">
        <w:rPr>
          <w:rFonts w:ascii="Book Antiqua" w:hAnsi="Book Antiqua"/>
          <w:sz w:val="24"/>
          <w:szCs w:val="24"/>
          <w:lang w:val="en-US"/>
        </w:rPr>
        <w:t xml:space="preserve">A total of 34 </w:t>
      </w:r>
      <w:proofErr w:type="gramStart"/>
      <w:r w:rsidRPr="009625CE">
        <w:rPr>
          <w:rFonts w:ascii="Book Antiqua" w:hAnsi="Book Antiqua"/>
          <w:sz w:val="24"/>
          <w:szCs w:val="24"/>
          <w:lang w:val="en-US"/>
        </w:rPr>
        <w:t>multimodality imaging</w:t>
      </w:r>
      <w:proofErr w:type="gramEnd"/>
      <w:r w:rsidRPr="009625CE">
        <w:rPr>
          <w:rFonts w:ascii="Book Antiqua" w:hAnsi="Book Antiqua"/>
          <w:sz w:val="24"/>
          <w:szCs w:val="24"/>
          <w:lang w:val="en-US"/>
        </w:rPr>
        <w:t xml:space="preserve"> </w:t>
      </w:r>
      <w:r w:rsidR="0027026A" w:rsidRPr="009625CE">
        <w:rPr>
          <w:rFonts w:ascii="Book Antiqua" w:hAnsi="Book Antiqua"/>
          <w:sz w:val="24"/>
          <w:szCs w:val="24"/>
          <w:lang w:val="en-US"/>
        </w:rPr>
        <w:t>studies</w:t>
      </w:r>
      <w:r w:rsidR="00A96FED" w:rsidRPr="009625CE">
        <w:rPr>
          <w:rFonts w:ascii="Book Antiqua" w:hAnsi="Book Antiqua"/>
          <w:sz w:val="24"/>
          <w:szCs w:val="24"/>
          <w:lang w:val="en-US"/>
        </w:rPr>
        <w:t xml:space="preserve"> </w:t>
      </w:r>
      <w:r w:rsidR="009143D5">
        <w:rPr>
          <w:rFonts w:ascii="Book Antiqua" w:hAnsi="Book Antiqua" w:hint="eastAsia"/>
          <w:sz w:val="24"/>
          <w:szCs w:val="24"/>
          <w:lang w:val="en-US" w:eastAsia="zh-CN"/>
        </w:rPr>
        <w:t>[</w:t>
      </w:r>
      <w:r w:rsidRPr="009625CE">
        <w:rPr>
          <w:rFonts w:ascii="Book Antiqua" w:hAnsi="Book Antiqua"/>
          <w:sz w:val="24"/>
          <w:szCs w:val="24"/>
          <w:lang w:val="en-US"/>
        </w:rPr>
        <w:t xml:space="preserve">DW-MRI </w:t>
      </w:r>
      <w:r w:rsidR="009143D5">
        <w:rPr>
          <w:rFonts w:ascii="Book Antiqua" w:hAnsi="Book Antiqua" w:hint="eastAsia"/>
          <w:sz w:val="24"/>
          <w:szCs w:val="24"/>
          <w:lang w:val="en-US" w:eastAsia="zh-CN"/>
        </w:rPr>
        <w:t>(</w:t>
      </w:r>
      <w:r w:rsidRPr="009143D5">
        <w:rPr>
          <w:rFonts w:ascii="Book Antiqua" w:hAnsi="Book Antiqua"/>
          <w:i/>
          <w:sz w:val="24"/>
          <w:szCs w:val="24"/>
          <w:lang w:val="en-US"/>
        </w:rPr>
        <w:t>n</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24</w:t>
      </w:r>
      <w:r w:rsidR="009143D5">
        <w:rPr>
          <w:rFonts w:ascii="Book Antiqua" w:hAnsi="Book Antiqua" w:hint="eastAsia"/>
          <w:sz w:val="24"/>
          <w:szCs w:val="24"/>
          <w:lang w:val="en-US" w:eastAsia="zh-CN"/>
        </w:rPr>
        <w:t>)</w:t>
      </w:r>
      <w:r w:rsidRPr="009625CE">
        <w:rPr>
          <w:rFonts w:ascii="Book Antiqua" w:hAnsi="Book Antiqua"/>
          <w:sz w:val="24"/>
          <w:szCs w:val="24"/>
          <w:lang w:val="en-US"/>
        </w:rPr>
        <w:t xml:space="preserve"> and </w:t>
      </w:r>
      <w:r w:rsidRPr="009625CE">
        <w:rPr>
          <w:rFonts w:ascii="Book Antiqua" w:hAnsi="Book Antiqua"/>
          <w:sz w:val="24"/>
          <w:szCs w:val="24"/>
          <w:vertAlign w:val="superscript"/>
          <w:lang w:val="en-US"/>
        </w:rPr>
        <w:t>18</w:t>
      </w:r>
      <w:r w:rsidRPr="009625CE">
        <w:rPr>
          <w:rFonts w:ascii="Book Antiqua" w:hAnsi="Book Antiqua"/>
          <w:sz w:val="24"/>
          <w:szCs w:val="24"/>
          <w:lang w:val="en-US"/>
        </w:rPr>
        <w:t xml:space="preserve">F-FDG PET/CT </w:t>
      </w:r>
      <w:r w:rsidR="009143D5">
        <w:rPr>
          <w:rFonts w:ascii="Book Antiqua" w:hAnsi="Book Antiqua" w:hint="eastAsia"/>
          <w:sz w:val="24"/>
          <w:szCs w:val="24"/>
          <w:lang w:val="en-US" w:eastAsia="zh-CN"/>
        </w:rPr>
        <w:t>(</w:t>
      </w:r>
      <w:r w:rsidRPr="009143D5">
        <w:rPr>
          <w:rFonts w:ascii="Book Antiqua" w:hAnsi="Book Antiqua"/>
          <w:i/>
          <w:sz w:val="24"/>
          <w:szCs w:val="24"/>
          <w:lang w:val="en-US"/>
        </w:rPr>
        <w:t>n</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10</w:t>
      </w:r>
      <w:r w:rsidR="009143D5">
        <w:rPr>
          <w:rFonts w:ascii="Book Antiqua" w:hAnsi="Book Antiqua" w:hint="eastAsia"/>
          <w:sz w:val="24"/>
          <w:szCs w:val="24"/>
          <w:lang w:val="en-US" w:eastAsia="zh-CN"/>
        </w:rPr>
        <w:t>)</w:t>
      </w:r>
      <w:r w:rsidR="0027026A" w:rsidRPr="009625CE">
        <w:rPr>
          <w:rFonts w:ascii="Book Antiqua" w:hAnsi="Book Antiqua"/>
          <w:sz w:val="24"/>
          <w:szCs w:val="24"/>
          <w:lang w:val="en-US"/>
        </w:rPr>
        <w:t>]</w:t>
      </w:r>
      <w:r w:rsidRPr="009625CE">
        <w:rPr>
          <w:rFonts w:ascii="Book Antiqua" w:hAnsi="Book Antiqua"/>
          <w:sz w:val="24"/>
          <w:szCs w:val="24"/>
          <w:lang w:val="en-US"/>
        </w:rPr>
        <w:t xml:space="preserve"> were analyzed to capture RT response. The</w:t>
      </w:r>
      <w:r w:rsidR="00A96FED" w:rsidRPr="009625CE">
        <w:rPr>
          <w:rFonts w:ascii="Book Antiqua" w:hAnsi="Book Antiqua"/>
          <w:sz w:val="24"/>
          <w:szCs w:val="24"/>
          <w:lang w:val="en-US"/>
        </w:rPr>
        <w:t xml:space="preserve"> results showed a</w:t>
      </w:r>
      <w:r w:rsidRPr="009625CE">
        <w:rPr>
          <w:rFonts w:ascii="Book Antiqua" w:hAnsi="Book Antiqua"/>
          <w:sz w:val="24"/>
          <w:szCs w:val="24"/>
          <w:lang w:val="en-US"/>
        </w:rPr>
        <w:t xml:space="preserve"> significant</w:t>
      </w:r>
      <w:r w:rsidR="00A96FED" w:rsidRPr="009625CE">
        <w:rPr>
          <w:rFonts w:ascii="Book Antiqua" w:hAnsi="Book Antiqua"/>
          <w:sz w:val="24"/>
          <w:szCs w:val="24"/>
          <w:lang w:val="en-US"/>
        </w:rPr>
        <w:t>ly</w:t>
      </w:r>
      <w:r w:rsidRPr="009625CE">
        <w:rPr>
          <w:rFonts w:ascii="Book Antiqua" w:hAnsi="Book Antiqua"/>
          <w:sz w:val="24"/>
          <w:szCs w:val="24"/>
          <w:lang w:val="en-US"/>
        </w:rPr>
        <w:t xml:space="preserve"> strong negative correlation (</w:t>
      </w:r>
      <w:r w:rsidRPr="009625CE">
        <w:rPr>
          <w:rFonts w:ascii="Book Antiqua" w:hAnsi="Book Antiqua"/>
          <w:sz w:val="24"/>
          <w:szCs w:val="24"/>
        </w:rPr>
        <w:t>ρ</w:t>
      </w:r>
      <w:r w:rsidR="009143D5">
        <w:rPr>
          <w:rFonts w:ascii="Book Antiqua" w:hAnsi="Book Antiqua" w:hint="eastAsia"/>
          <w:sz w:val="24"/>
          <w:szCs w:val="24"/>
          <w:lang w:eastAsia="zh-CN"/>
        </w:rPr>
        <w:t xml:space="preserve"> </w:t>
      </w:r>
      <w:r w:rsidRPr="009625CE">
        <w:rPr>
          <w:rFonts w:ascii="Book Antiqua" w:hAnsi="Book Antiqua"/>
          <w:sz w:val="24"/>
          <w:szCs w:val="24"/>
          <w:lang w:val="en-US"/>
        </w:rPr>
        <w:t>=</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 xml:space="preserve">-0.67, </w:t>
      </w:r>
      <w:r w:rsidR="009143D5" w:rsidRPr="009143D5">
        <w:rPr>
          <w:rFonts w:ascii="Book Antiqua" w:hAnsi="Book Antiqua"/>
          <w:i/>
          <w:sz w:val="24"/>
          <w:szCs w:val="24"/>
          <w:lang w:val="en-US"/>
        </w:rPr>
        <w:t>P</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w:t>
      </w:r>
      <w:r w:rsidR="009143D5">
        <w:rPr>
          <w:rFonts w:ascii="Book Antiqua" w:hAnsi="Book Antiqua" w:hint="eastAsia"/>
          <w:sz w:val="24"/>
          <w:szCs w:val="24"/>
          <w:lang w:val="en-US" w:eastAsia="zh-CN"/>
        </w:rPr>
        <w:t xml:space="preserve"> </w:t>
      </w:r>
      <w:r w:rsidRPr="009625CE">
        <w:rPr>
          <w:rFonts w:ascii="Book Antiqua" w:hAnsi="Book Antiqua"/>
          <w:sz w:val="24"/>
          <w:szCs w:val="24"/>
          <w:lang w:val="en-US"/>
        </w:rPr>
        <w:t xml:space="preserve">0.01) between </w:t>
      </w:r>
      <w:r w:rsidR="00A96FED" w:rsidRPr="009625CE">
        <w:rPr>
          <w:rFonts w:ascii="Book Antiqua" w:hAnsi="Book Antiqua"/>
          <w:sz w:val="24"/>
          <w:szCs w:val="24"/>
          <w:lang w:val="en-US"/>
        </w:rPr>
        <w:t xml:space="preserve">the </w:t>
      </w:r>
      <w:r w:rsidRPr="009625CE">
        <w:rPr>
          <w:rFonts w:ascii="Book Antiqua" w:hAnsi="Book Antiqua"/>
          <w:sz w:val="24"/>
          <w:szCs w:val="24"/>
          <w:lang w:val="en-US"/>
        </w:rPr>
        <w:t>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mean SUV and </w:t>
      </w:r>
      <w:r w:rsidR="00A96FED" w:rsidRPr="009625CE">
        <w:rPr>
          <w:rFonts w:ascii="Book Antiqua" w:hAnsi="Book Antiqua"/>
          <w:sz w:val="24"/>
          <w:szCs w:val="24"/>
          <w:lang w:val="en-US"/>
        </w:rPr>
        <w:t xml:space="preserve">the </w:t>
      </w:r>
      <w:r w:rsidRPr="009625CE">
        <w:rPr>
          <w:rFonts w:ascii="Book Antiqua" w:hAnsi="Book Antiqua"/>
          <w:sz w:val="24"/>
          <w:szCs w:val="24"/>
          <w:lang w:val="en-US"/>
        </w:rPr>
        <w:t>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mean ADC for the 11 lymph nodes and 5 primary tumors </w:t>
      </w:r>
      <w:r w:rsidRPr="009143D5">
        <w:rPr>
          <w:rFonts w:ascii="Book Antiqua" w:hAnsi="Book Antiqua"/>
          <w:sz w:val="24"/>
          <w:szCs w:val="24"/>
          <w:lang w:val="en-US"/>
        </w:rPr>
        <w:t>(Fig</w:t>
      </w:r>
      <w:r w:rsidR="009143D5" w:rsidRPr="009143D5">
        <w:rPr>
          <w:rFonts w:ascii="Book Antiqua" w:hAnsi="Book Antiqua"/>
          <w:sz w:val="24"/>
          <w:szCs w:val="24"/>
          <w:lang w:val="en-US" w:eastAsia="zh-CN"/>
        </w:rPr>
        <w:t>ure</w:t>
      </w:r>
      <w:r w:rsidRPr="009143D5">
        <w:rPr>
          <w:rFonts w:ascii="Book Antiqua" w:hAnsi="Book Antiqua"/>
          <w:sz w:val="24"/>
          <w:szCs w:val="24"/>
          <w:lang w:val="en-US"/>
        </w:rPr>
        <w:t xml:space="preserve"> 2).</w:t>
      </w:r>
    </w:p>
    <w:p w:rsidR="00FE626E" w:rsidRPr="009625CE" w:rsidRDefault="001A2D18" w:rsidP="009143D5">
      <w:pPr>
        <w:spacing w:after="0" w:line="360" w:lineRule="auto"/>
        <w:ind w:firstLineChars="100" w:firstLine="240"/>
        <w:jc w:val="both"/>
        <w:rPr>
          <w:rFonts w:ascii="Book Antiqua" w:hAnsi="Book Antiqua" w:cs="Times New Roman"/>
          <w:sz w:val="24"/>
          <w:szCs w:val="24"/>
          <w:lang w:val="en-US"/>
        </w:rPr>
      </w:pPr>
      <w:r w:rsidRPr="009625CE">
        <w:rPr>
          <w:rFonts w:ascii="Book Antiqua" w:hAnsi="Book Antiqua"/>
          <w:sz w:val="24"/>
          <w:szCs w:val="24"/>
          <w:lang w:val="en-US"/>
        </w:rPr>
        <w:t xml:space="preserve">A summary of the ADC mean for </w:t>
      </w:r>
      <w:r w:rsidR="009C4F9A" w:rsidRPr="009625CE">
        <w:rPr>
          <w:rFonts w:ascii="Book Antiqua" w:hAnsi="Book Antiqua"/>
          <w:sz w:val="24"/>
          <w:szCs w:val="24"/>
          <w:lang w:val="en-US"/>
        </w:rPr>
        <w:t>p</w:t>
      </w:r>
      <w:r w:rsidRPr="009625CE">
        <w:rPr>
          <w:rFonts w:ascii="Book Antiqua" w:hAnsi="Book Antiqua"/>
          <w:sz w:val="24"/>
          <w:szCs w:val="24"/>
          <w:lang w:val="en-US"/>
        </w:rPr>
        <w:t>re-</w:t>
      </w:r>
      <w:proofErr w:type="spellStart"/>
      <w:r w:rsidR="009C4F9A"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and during-</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(2</w:t>
      </w:r>
      <w:r w:rsidRPr="009625CE">
        <w:rPr>
          <w:rFonts w:ascii="Book Antiqua" w:hAnsi="Book Antiqua"/>
          <w:sz w:val="24"/>
          <w:szCs w:val="24"/>
          <w:vertAlign w:val="superscript"/>
          <w:lang w:val="en-US"/>
        </w:rPr>
        <w:t>nd</w:t>
      </w:r>
      <w:r w:rsidRPr="009625CE">
        <w:rPr>
          <w:rFonts w:ascii="Book Antiqua" w:hAnsi="Book Antiqua"/>
          <w:sz w:val="24"/>
          <w:szCs w:val="24"/>
          <w:lang w:val="en-US"/>
        </w:rPr>
        <w:t xml:space="preserve"> and 3</w:t>
      </w:r>
      <w:r w:rsidR="003049AB" w:rsidRPr="009625CE">
        <w:rPr>
          <w:rFonts w:ascii="Book Antiqua" w:hAnsi="Book Antiqua"/>
          <w:sz w:val="24"/>
          <w:szCs w:val="24"/>
          <w:vertAlign w:val="superscript"/>
          <w:lang w:val="en-US"/>
        </w:rPr>
        <w:t>rd</w:t>
      </w:r>
      <w:r w:rsidRPr="009625CE">
        <w:rPr>
          <w:rFonts w:ascii="Book Antiqua" w:hAnsi="Book Antiqua"/>
          <w:sz w:val="24"/>
          <w:szCs w:val="24"/>
          <w:lang w:val="en-US"/>
        </w:rPr>
        <w:t xml:space="preserve"> week</w:t>
      </w:r>
      <w:r w:rsidR="003049AB" w:rsidRPr="009625CE">
        <w:rPr>
          <w:rFonts w:ascii="Book Antiqua" w:hAnsi="Book Antiqua"/>
          <w:sz w:val="24"/>
          <w:szCs w:val="24"/>
          <w:lang w:val="en-US"/>
        </w:rPr>
        <w:t>s</w:t>
      </w:r>
      <w:r w:rsidRPr="009625CE">
        <w:rPr>
          <w:rFonts w:ascii="Book Antiqua" w:hAnsi="Book Antiqua"/>
          <w:sz w:val="24"/>
          <w:szCs w:val="24"/>
          <w:vertAlign w:val="subscript"/>
          <w:lang w:val="en-US"/>
        </w:rPr>
        <w:t xml:space="preserve"> </w:t>
      </w:r>
      <w:r w:rsidR="003049AB" w:rsidRPr="009625CE">
        <w:rPr>
          <w:rFonts w:ascii="Book Antiqua" w:hAnsi="Book Antiqua"/>
          <w:sz w:val="24"/>
          <w:szCs w:val="24"/>
          <w:lang w:val="en-US"/>
        </w:rPr>
        <w:t>data were</w:t>
      </w:r>
      <w:r w:rsidR="003049AB" w:rsidRPr="009625CE">
        <w:rPr>
          <w:rFonts w:ascii="Book Antiqua" w:hAnsi="Book Antiqua"/>
          <w:sz w:val="24"/>
          <w:szCs w:val="24"/>
          <w:vertAlign w:val="subscript"/>
          <w:lang w:val="en-US"/>
        </w:rPr>
        <w:t xml:space="preserve"> </w:t>
      </w:r>
      <w:r w:rsidRPr="009625CE">
        <w:rPr>
          <w:rFonts w:ascii="Book Antiqua" w:hAnsi="Book Antiqua"/>
          <w:sz w:val="24"/>
          <w:szCs w:val="24"/>
          <w:lang w:val="en-US"/>
        </w:rPr>
        <w:t>combined)</w:t>
      </w:r>
      <w:r w:rsidR="003049AB" w:rsidRPr="009625CE">
        <w:rPr>
          <w:rFonts w:ascii="Book Antiqua" w:hAnsi="Book Antiqua"/>
          <w:sz w:val="24"/>
          <w:szCs w:val="24"/>
          <w:lang w:val="en-US"/>
        </w:rPr>
        <w:t xml:space="preserve"> from </w:t>
      </w:r>
      <w:r w:rsidRPr="009625CE">
        <w:rPr>
          <w:rFonts w:ascii="Book Antiqua" w:hAnsi="Book Antiqua"/>
          <w:sz w:val="24"/>
          <w:szCs w:val="24"/>
          <w:lang w:val="en-US"/>
        </w:rPr>
        <w:t xml:space="preserve">the three different survival groups as DOD, AWD and NED is shown in Table 2. </w:t>
      </w:r>
      <w:r w:rsidR="00FE626E" w:rsidRPr="009625CE">
        <w:rPr>
          <w:rFonts w:ascii="Book Antiqua" w:hAnsi="Book Antiqua" w:cs="Times New Roman"/>
          <w:sz w:val="24"/>
          <w:szCs w:val="24"/>
          <w:lang w:val="en-US"/>
        </w:rPr>
        <w:t>For a single patient who was NED at</w:t>
      </w:r>
      <w:r w:rsidR="00A96FED" w:rsidRPr="009625CE">
        <w:rPr>
          <w:rFonts w:ascii="Book Antiqua" w:hAnsi="Book Antiqua" w:cs="Times New Roman"/>
          <w:sz w:val="24"/>
          <w:szCs w:val="24"/>
          <w:lang w:val="en-US"/>
        </w:rPr>
        <w:t xml:space="preserve"> the</w:t>
      </w:r>
      <w:r w:rsidR="00FE626E" w:rsidRPr="009625CE">
        <w:rPr>
          <w:rFonts w:ascii="Book Antiqua" w:hAnsi="Book Antiqua" w:cs="Times New Roman"/>
          <w:sz w:val="24"/>
          <w:szCs w:val="24"/>
          <w:lang w:val="en-US"/>
        </w:rPr>
        <w:t xml:space="preserve"> last clinical follow-up, </w:t>
      </w:r>
      <w:r w:rsidR="00C9753A" w:rsidRPr="009625CE">
        <w:rPr>
          <w:rFonts w:ascii="Book Antiqua" w:hAnsi="Book Antiqua" w:cs="Times New Roman"/>
          <w:sz w:val="24"/>
          <w:szCs w:val="24"/>
          <w:lang w:val="en-US"/>
        </w:rPr>
        <w:t>the</w:t>
      </w:r>
      <w:r w:rsidR="00A96FED" w:rsidRPr="009625CE">
        <w:rPr>
          <w:rFonts w:ascii="Book Antiqua" w:hAnsi="Book Antiqua" w:cs="Times New Roman"/>
          <w:sz w:val="24"/>
          <w:szCs w:val="24"/>
          <w:lang w:val="en-US"/>
        </w:rPr>
        <w:t xml:space="preserve"> </w:t>
      </w:r>
      <w:r w:rsidR="00FE626E" w:rsidRPr="009625CE">
        <w:rPr>
          <w:rFonts w:ascii="Book Antiqua" w:hAnsi="Book Antiqua" w:cs="Times New Roman"/>
          <w:sz w:val="24"/>
          <w:szCs w:val="24"/>
          <w:lang w:val="en-US"/>
        </w:rPr>
        <w:t xml:space="preserve">MRI and </w:t>
      </w:r>
      <w:r w:rsidR="00A96FED" w:rsidRPr="009625CE">
        <w:rPr>
          <w:rFonts w:ascii="Book Antiqua" w:hAnsi="Book Antiqua" w:cs="Times New Roman"/>
          <w:sz w:val="24"/>
          <w:szCs w:val="24"/>
          <w:lang w:val="en-US"/>
        </w:rPr>
        <w:t xml:space="preserve">the </w:t>
      </w:r>
      <w:r w:rsidR="00FE626E" w:rsidRPr="009625CE">
        <w:rPr>
          <w:rFonts w:ascii="Book Antiqua" w:hAnsi="Book Antiqua" w:cs="Times New Roman"/>
          <w:sz w:val="24"/>
          <w:szCs w:val="24"/>
          <w:vertAlign w:val="superscript"/>
          <w:lang w:val="en-US"/>
        </w:rPr>
        <w:t>18</w:t>
      </w:r>
      <w:r w:rsidR="00FE626E" w:rsidRPr="009625CE">
        <w:rPr>
          <w:rFonts w:ascii="Book Antiqua" w:hAnsi="Book Antiqua" w:cs="Times New Roman"/>
          <w:sz w:val="24"/>
          <w:szCs w:val="24"/>
          <w:lang w:val="en-US"/>
        </w:rPr>
        <w:t>F-FDG PET/CT post</w:t>
      </w:r>
      <w:r w:rsidR="0027026A" w:rsidRPr="009625CE">
        <w:rPr>
          <w:rFonts w:ascii="Book Antiqua" w:hAnsi="Book Antiqua" w:cs="Times New Roman"/>
          <w:sz w:val="24"/>
          <w:szCs w:val="24"/>
          <w:lang w:val="en-US"/>
        </w:rPr>
        <w:t>-</w:t>
      </w:r>
      <w:r w:rsidR="00FE626E" w:rsidRPr="009625CE">
        <w:rPr>
          <w:rFonts w:ascii="Book Antiqua" w:hAnsi="Book Antiqua" w:cs="Times New Roman"/>
          <w:sz w:val="24"/>
          <w:szCs w:val="24"/>
          <w:lang w:val="en-US"/>
        </w:rPr>
        <w:t xml:space="preserve">treatment showed no evidence of disease at </w:t>
      </w:r>
      <w:r w:rsidR="00A96FED" w:rsidRPr="009625CE">
        <w:rPr>
          <w:rFonts w:ascii="Book Antiqua" w:hAnsi="Book Antiqua" w:cs="Times New Roman"/>
          <w:sz w:val="24"/>
          <w:szCs w:val="24"/>
          <w:lang w:val="en-US"/>
        </w:rPr>
        <w:t xml:space="preserve">the </w:t>
      </w:r>
      <w:r w:rsidR="00FE626E" w:rsidRPr="009625CE">
        <w:rPr>
          <w:rFonts w:ascii="Book Antiqua" w:hAnsi="Book Antiqua" w:cs="Times New Roman"/>
          <w:sz w:val="24"/>
          <w:szCs w:val="24"/>
          <w:lang w:val="en-US"/>
        </w:rPr>
        <w:t xml:space="preserve">primary tumor site and neck nodal metastases. </w:t>
      </w:r>
      <w:r w:rsidR="00217B78" w:rsidRPr="009143D5">
        <w:rPr>
          <w:rFonts w:ascii="Book Antiqua" w:hAnsi="Book Antiqua"/>
          <w:sz w:val="24"/>
          <w:szCs w:val="24"/>
          <w:lang w:val="en-US"/>
        </w:rPr>
        <w:t>Fig</w:t>
      </w:r>
      <w:r w:rsidR="00217B78" w:rsidRPr="009143D5">
        <w:rPr>
          <w:rFonts w:ascii="Book Antiqua" w:hAnsi="Book Antiqua"/>
          <w:sz w:val="24"/>
          <w:szCs w:val="24"/>
          <w:lang w:val="en-US" w:eastAsia="zh-CN"/>
        </w:rPr>
        <w:t>ure</w:t>
      </w:r>
      <w:r w:rsidR="00FE626E" w:rsidRPr="009625CE">
        <w:rPr>
          <w:rFonts w:ascii="Book Antiqua" w:hAnsi="Book Antiqua" w:cs="Times New Roman"/>
          <w:b/>
          <w:sz w:val="24"/>
          <w:szCs w:val="24"/>
          <w:lang w:val="en-US"/>
        </w:rPr>
        <w:t xml:space="preserve"> </w:t>
      </w:r>
      <w:r w:rsidR="00FE626E" w:rsidRPr="00217B78">
        <w:rPr>
          <w:rFonts w:ascii="Book Antiqua" w:hAnsi="Book Antiqua" w:cs="Times New Roman"/>
          <w:sz w:val="24"/>
          <w:szCs w:val="24"/>
          <w:lang w:val="en-US"/>
        </w:rPr>
        <w:t>3</w:t>
      </w:r>
      <w:r w:rsidR="00FE626E" w:rsidRPr="009625CE">
        <w:rPr>
          <w:rFonts w:ascii="Book Antiqua" w:hAnsi="Book Antiqua" w:cs="Times New Roman"/>
          <w:sz w:val="24"/>
          <w:szCs w:val="24"/>
          <w:lang w:val="en-US"/>
        </w:rPr>
        <w:t xml:space="preserve"> shows the DW-MRI and </w:t>
      </w:r>
      <w:r w:rsidR="00FE626E" w:rsidRPr="009625CE">
        <w:rPr>
          <w:rFonts w:ascii="Book Antiqua" w:hAnsi="Book Antiqua" w:cs="Times New Roman"/>
          <w:sz w:val="24"/>
          <w:szCs w:val="24"/>
          <w:vertAlign w:val="superscript"/>
          <w:lang w:val="en-US"/>
        </w:rPr>
        <w:t>18</w:t>
      </w:r>
      <w:r w:rsidR="00FE626E" w:rsidRPr="009625CE">
        <w:rPr>
          <w:rFonts w:ascii="Book Antiqua" w:hAnsi="Book Antiqua" w:cs="Times New Roman"/>
          <w:sz w:val="24"/>
          <w:szCs w:val="24"/>
          <w:lang w:val="en-US"/>
        </w:rPr>
        <w:t xml:space="preserve">F-FDG PET/CT images from a patient who was NED. The ADC values (mean ± SD) for the ROI drawn on </w:t>
      </w:r>
      <w:r w:rsidR="0027026A" w:rsidRPr="009625CE">
        <w:rPr>
          <w:rFonts w:ascii="Book Antiqua" w:hAnsi="Book Antiqua" w:cs="Times New Roman"/>
          <w:sz w:val="24"/>
          <w:szCs w:val="24"/>
          <w:lang w:val="en-US"/>
        </w:rPr>
        <w:t xml:space="preserve">the </w:t>
      </w:r>
      <w:r w:rsidR="00FE626E" w:rsidRPr="009625CE">
        <w:rPr>
          <w:rFonts w:ascii="Book Antiqua" w:hAnsi="Book Antiqua" w:cs="Times New Roman"/>
          <w:sz w:val="24"/>
          <w:szCs w:val="24"/>
          <w:lang w:val="en-US"/>
        </w:rPr>
        <w:t xml:space="preserve">primary tumor were 0.85 ± 0.27 </w:t>
      </w:r>
      <w:r w:rsidR="00217B78" w:rsidRPr="009D014F">
        <w:rPr>
          <w:rFonts w:ascii="Book Antiqua" w:hAnsi="Book Antiqua" w:cs="Times New Roman"/>
          <w:color w:val="000000"/>
          <w:sz w:val="24"/>
          <w:szCs w:val="24"/>
        </w:rPr>
        <w:t>×</w:t>
      </w:r>
      <w:r w:rsidR="00FE626E" w:rsidRPr="009625CE">
        <w:rPr>
          <w:rFonts w:ascii="Book Antiqua" w:hAnsi="Book Antiqua" w:cs="Times New Roman"/>
          <w:sz w:val="24"/>
          <w:szCs w:val="24"/>
          <w:lang w:val="en-US"/>
        </w:rPr>
        <w:t xml:space="preserve"> 10</w:t>
      </w:r>
      <w:r w:rsidR="00FE626E" w:rsidRPr="009625CE">
        <w:rPr>
          <w:rFonts w:ascii="Book Antiqua" w:hAnsi="Book Antiqua" w:cs="Times New Roman"/>
          <w:sz w:val="24"/>
          <w:szCs w:val="24"/>
          <w:vertAlign w:val="superscript"/>
          <w:lang w:val="en-US"/>
        </w:rPr>
        <w:t>-3</w:t>
      </w:r>
      <w:r w:rsidR="00FE626E" w:rsidRPr="009625CE">
        <w:rPr>
          <w:rFonts w:ascii="Book Antiqua" w:hAnsi="Book Antiqua" w:cs="Times New Roman"/>
          <w:sz w:val="24"/>
          <w:szCs w:val="24"/>
          <w:lang w:val="en-US"/>
        </w:rPr>
        <w:t xml:space="preserve"> mm</w:t>
      </w:r>
      <w:r w:rsidR="00FE626E" w:rsidRPr="009625CE">
        <w:rPr>
          <w:rFonts w:ascii="Book Antiqua" w:hAnsi="Book Antiqua" w:cs="Times New Roman"/>
          <w:sz w:val="24"/>
          <w:szCs w:val="24"/>
          <w:vertAlign w:val="superscript"/>
          <w:lang w:val="en-US"/>
        </w:rPr>
        <w:t>2</w:t>
      </w:r>
      <w:r w:rsidR="00FE626E" w:rsidRPr="009625CE">
        <w:rPr>
          <w:rFonts w:ascii="Book Antiqua" w:hAnsi="Book Antiqua" w:cs="Times New Roman"/>
          <w:sz w:val="24"/>
          <w:szCs w:val="24"/>
          <w:lang w:val="en-US"/>
        </w:rPr>
        <w:t xml:space="preserve">/s, 1.49 ± 0.13 </w:t>
      </w:r>
      <w:r w:rsidR="00217B78" w:rsidRPr="009D014F">
        <w:rPr>
          <w:rFonts w:ascii="Book Antiqua" w:hAnsi="Book Antiqua" w:cs="Times New Roman"/>
          <w:color w:val="000000"/>
          <w:sz w:val="24"/>
          <w:szCs w:val="24"/>
        </w:rPr>
        <w:t>×</w:t>
      </w:r>
      <w:r w:rsidR="00FE626E" w:rsidRPr="009625CE">
        <w:rPr>
          <w:rFonts w:ascii="Book Antiqua" w:hAnsi="Book Antiqua" w:cs="Times New Roman"/>
          <w:sz w:val="24"/>
          <w:szCs w:val="24"/>
          <w:lang w:val="en-US"/>
        </w:rPr>
        <w:t xml:space="preserve"> 10</w:t>
      </w:r>
      <w:r w:rsidR="00FE626E" w:rsidRPr="009625CE">
        <w:rPr>
          <w:rFonts w:ascii="Book Antiqua" w:hAnsi="Book Antiqua" w:cs="Times New Roman"/>
          <w:sz w:val="24"/>
          <w:szCs w:val="24"/>
          <w:vertAlign w:val="superscript"/>
          <w:lang w:val="en-US"/>
        </w:rPr>
        <w:t>-3</w:t>
      </w:r>
      <w:r w:rsidR="00FE626E" w:rsidRPr="009625CE">
        <w:rPr>
          <w:rFonts w:ascii="Book Antiqua" w:hAnsi="Book Antiqua" w:cs="Times New Roman"/>
          <w:sz w:val="24"/>
          <w:szCs w:val="24"/>
          <w:lang w:val="en-US"/>
        </w:rPr>
        <w:t xml:space="preserve"> mm</w:t>
      </w:r>
      <w:r w:rsidR="00FE626E" w:rsidRPr="009625CE">
        <w:rPr>
          <w:rFonts w:ascii="Book Antiqua" w:hAnsi="Book Antiqua" w:cs="Times New Roman"/>
          <w:sz w:val="24"/>
          <w:szCs w:val="24"/>
          <w:vertAlign w:val="superscript"/>
          <w:lang w:val="en-US"/>
        </w:rPr>
        <w:t>2</w:t>
      </w:r>
      <w:r w:rsidR="00FE626E" w:rsidRPr="009625CE">
        <w:rPr>
          <w:rFonts w:ascii="Book Antiqua" w:hAnsi="Book Antiqua" w:cs="Times New Roman"/>
          <w:sz w:val="24"/>
          <w:szCs w:val="24"/>
          <w:lang w:val="en-US"/>
        </w:rPr>
        <w:t>/s for pre-</w:t>
      </w:r>
      <w:proofErr w:type="spellStart"/>
      <w:r w:rsidR="00FE626E" w:rsidRPr="009625CE">
        <w:rPr>
          <w:rFonts w:ascii="Book Antiqua" w:hAnsi="Book Antiqua" w:cs="Times New Roman"/>
          <w:sz w:val="24"/>
          <w:szCs w:val="24"/>
          <w:lang w:val="en-US"/>
        </w:rPr>
        <w:t>Tx</w:t>
      </w:r>
      <w:proofErr w:type="spellEnd"/>
      <w:r w:rsidR="0027026A" w:rsidRPr="009625CE">
        <w:rPr>
          <w:rFonts w:ascii="Book Antiqua" w:hAnsi="Book Antiqua" w:cs="Times New Roman"/>
          <w:sz w:val="24"/>
          <w:szCs w:val="24"/>
          <w:lang w:val="en-US"/>
        </w:rPr>
        <w:t xml:space="preserve"> and</w:t>
      </w:r>
      <w:r w:rsidR="00FE626E" w:rsidRPr="009625CE">
        <w:rPr>
          <w:rFonts w:ascii="Book Antiqua" w:hAnsi="Book Antiqua" w:cs="Times New Roman"/>
          <w:sz w:val="24"/>
          <w:szCs w:val="24"/>
          <w:lang w:val="en-US"/>
        </w:rPr>
        <w:t xml:space="preserve"> Wk</w:t>
      </w:r>
      <w:r w:rsidR="00FE626E" w:rsidRPr="009625CE">
        <w:rPr>
          <w:rFonts w:ascii="Book Antiqua" w:hAnsi="Book Antiqua" w:cs="Times New Roman"/>
          <w:sz w:val="24"/>
          <w:szCs w:val="24"/>
          <w:vertAlign w:val="subscript"/>
          <w:lang w:val="en-US"/>
        </w:rPr>
        <w:t>2-3</w:t>
      </w:r>
      <w:r w:rsidR="00FE626E" w:rsidRPr="009625CE">
        <w:rPr>
          <w:rFonts w:ascii="Book Antiqua" w:hAnsi="Book Antiqua" w:cs="Times New Roman"/>
          <w:sz w:val="24"/>
          <w:szCs w:val="24"/>
          <w:lang w:val="en-US"/>
        </w:rPr>
        <w:t xml:space="preserve"> </w:t>
      </w:r>
      <w:proofErr w:type="spellStart"/>
      <w:proofErr w:type="gramStart"/>
      <w:r w:rsidR="00FE626E" w:rsidRPr="009625CE">
        <w:rPr>
          <w:rFonts w:ascii="Book Antiqua" w:hAnsi="Book Antiqua" w:cs="Times New Roman"/>
          <w:sz w:val="24"/>
          <w:szCs w:val="24"/>
          <w:lang w:val="en-US"/>
        </w:rPr>
        <w:t>Tx</w:t>
      </w:r>
      <w:proofErr w:type="spellEnd"/>
      <w:proofErr w:type="gramEnd"/>
      <w:r w:rsidR="0027026A" w:rsidRPr="009625CE">
        <w:rPr>
          <w:rFonts w:ascii="Book Antiqua" w:hAnsi="Book Antiqua" w:cs="Times New Roman"/>
          <w:sz w:val="24"/>
          <w:szCs w:val="24"/>
          <w:lang w:val="en-US"/>
        </w:rPr>
        <w:t>,</w:t>
      </w:r>
      <w:r w:rsidR="00FE626E" w:rsidRPr="009625CE">
        <w:rPr>
          <w:rFonts w:ascii="Book Antiqua" w:hAnsi="Book Antiqua" w:cs="Times New Roman"/>
          <w:sz w:val="24"/>
          <w:szCs w:val="24"/>
          <w:lang w:val="en-US"/>
        </w:rPr>
        <w:t xml:space="preserve"> respectively. The ADC values for t</w:t>
      </w:r>
      <w:r w:rsidR="00590D48" w:rsidRPr="009625CE">
        <w:rPr>
          <w:rFonts w:ascii="Book Antiqua" w:hAnsi="Book Antiqua" w:cs="Times New Roman"/>
          <w:sz w:val="24"/>
          <w:szCs w:val="24"/>
          <w:lang w:val="en-US"/>
        </w:rPr>
        <w:t>he ROI</w:t>
      </w:r>
      <w:r w:rsidR="0027026A" w:rsidRPr="009625CE">
        <w:rPr>
          <w:rFonts w:ascii="Book Antiqua" w:hAnsi="Book Antiqua" w:cs="Times New Roman"/>
          <w:sz w:val="24"/>
          <w:szCs w:val="24"/>
          <w:lang w:val="en-US"/>
        </w:rPr>
        <w:t>s</w:t>
      </w:r>
      <w:r w:rsidR="00590D48" w:rsidRPr="009625CE">
        <w:rPr>
          <w:rFonts w:ascii="Book Antiqua" w:hAnsi="Book Antiqua" w:cs="Times New Roman"/>
          <w:sz w:val="24"/>
          <w:szCs w:val="24"/>
          <w:lang w:val="en-US"/>
        </w:rPr>
        <w:t xml:space="preserve"> in neck nodal metastases</w:t>
      </w:r>
      <w:r w:rsidR="00FE626E" w:rsidRPr="009625CE">
        <w:rPr>
          <w:rFonts w:ascii="Book Antiqua" w:hAnsi="Book Antiqua" w:cs="Times New Roman"/>
          <w:sz w:val="24"/>
          <w:szCs w:val="24"/>
          <w:lang w:val="en-US"/>
        </w:rPr>
        <w:t xml:space="preserve"> were as follows 0.86 ± 0.20 </w:t>
      </w:r>
      <w:r w:rsidR="00217B78" w:rsidRPr="009D014F">
        <w:rPr>
          <w:rFonts w:ascii="Book Antiqua" w:hAnsi="Book Antiqua" w:cs="Times New Roman"/>
          <w:color w:val="000000"/>
          <w:sz w:val="24"/>
          <w:szCs w:val="24"/>
        </w:rPr>
        <w:t>×</w:t>
      </w:r>
      <w:r w:rsidR="00FE626E" w:rsidRPr="009625CE">
        <w:rPr>
          <w:rFonts w:ascii="Book Antiqua" w:hAnsi="Book Antiqua" w:cs="Times New Roman"/>
          <w:sz w:val="24"/>
          <w:szCs w:val="24"/>
          <w:lang w:val="en-US"/>
        </w:rPr>
        <w:t xml:space="preserve"> 10</w:t>
      </w:r>
      <w:r w:rsidR="00FE626E" w:rsidRPr="009625CE">
        <w:rPr>
          <w:rFonts w:ascii="Book Antiqua" w:hAnsi="Book Antiqua" w:cs="Times New Roman"/>
          <w:sz w:val="24"/>
          <w:szCs w:val="24"/>
          <w:vertAlign w:val="superscript"/>
          <w:lang w:val="en-US"/>
        </w:rPr>
        <w:t>-3</w:t>
      </w:r>
      <w:r w:rsidR="00FE626E" w:rsidRPr="009625CE">
        <w:rPr>
          <w:rFonts w:ascii="Book Antiqua" w:hAnsi="Book Antiqua" w:cs="Times New Roman"/>
          <w:sz w:val="24"/>
          <w:szCs w:val="24"/>
          <w:lang w:val="en-US"/>
        </w:rPr>
        <w:t xml:space="preserve"> mm</w:t>
      </w:r>
      <w:r w:rsidR="00FE626E" w:rsidRPr="009625CE">
        <w:rPr>
          <w:rFonts w:ascii="Book Antiqua" w:hAnsi="Book Antiqua" w:cs="Times New Roman"/>
          <w:sz w:val="24"/>
          <w:szCs w:val="24"/>
          <w:vertAlign w:val="superscript"/>
          <w:lang w:val="en-US"/>
        </w:rPr>
        <w:t>2</w:t>
      </w:r>
      <w:r w:rsidR="00FE626E" w:rsidRPr="009625CE">
        <w:rPr>
          <w:rFonts w:ascii="Book Antiqua" w:hAnsi="Book Antiqua" w:cs="Times New Roman"/>
          <w:sz w:val="24"/>
          <w:szCs w:val="24"/>
          <w:lang w:val="en-US"/>
        </w:rPr>
        <w:t xml:space="preserve">/s, 1.39 ± 0.08 </w:t>
      </w:r>
      <w:r w:rsidR="00217B78" w:rsidRPr="009D014F">
        <w:rPr>
          <w:rFonts w:ascii="Book Antiqua" w:hAnsi="Book Antiqua" w:cs="Times New Roman"/>
          <w:color w:val="000000"/>
          <w:sz w:val="24"/>
          <w:szCs w:val="24"/>
        </w:rPr>
        <w:t>×</w:t>
      </w:r>
      <w:r w:rsidR="00FE626E" w:rsidRPr="009625CE">
        <w:rPr>
          <w:rFonts w:ascii="Book Antiqua" w:hAnsi="Book Antiqua" w:cs="Times New Roman"/>
          <w:sz w:val="24"/>
          <w:szCs w:val="24"/>
          <w:lang w:val="en-US"/>
        </w:rPr>
        <w:t xml:space="preserve"> 10</w:t>
      </w:r>
      <w:r w:rsidR="00FE626E" w:rsidRPr="009625CE">
        <w:rPr>
          <w:rFonts w:ascii="Book Antiqua" w:hAnsi="Book Antiqua" w:cs="Times New Roman"/>
          <w:sz w:val="24"/>
          <w:szCs w:val="24"/>
          <w:vertAlign w:val="superscript"/>
          <w:lang w:val="en-US"/>
        </w:rPr>
        <w:t>-3</w:t>
      </w:r>
      <w:r w:rsidR="00FE626E" w:rsidRPr="009625CE">
        <w:rPr>
          <w:rFonts w:ascii="Book Antiqua" w:hAnsi="Book Antiqua" w:cs="Times New Roman"/>
          <w:sz w:val="24"/>
          <w:szCs w:val="24"/>
          <w:lang w:val="en-US"/>
        </w:rPr>
        <w:t xml:space="preserve"> mm</w:t>
      </w:r>
      <w:r w:rsidR="00FE626E" w:rsidRPr="009625CE">
        <w:rPr>
          <w:rFonts w:ascii="Book Antiqua" w:hAnsi="Book Antiqua" w:cs="Times New Roman"/>
          <w:sz w:val="24"/>
          <w:szCs w:val="24"/>
          <w:vertAlign w:val="superscript"/>
          <w:lang w:val="en-US"/>
        </w:rPr>
        <w:t>2</w:t>
      </w:r>
      <w:r w:rsidR="00FE626E" w:rsidRPr="009625CE">
        <w:rPr>
          <w:rFonts w:ascii="Book Antiqua" w:hAnsi="Book Antiqua" w:cs="Times New Roman"/>
          <w:sz w:val="24"/>
          <w:szCs w:val="24"/>
          <w:lang w:val="en-US"/>
        </w:rPr>
        <w:t>/s for pre-</w:t>
      </w:r>
      <w:proofErr w:type="spellStart"/>
      <w:r w:rsidR="00FE626E" w:rsidRPr="009625CE">
        <w:rPr>
          <w:rFonts w:ascii="Book Antiqua" w:hAnsi="Book Antiqua" w:cs="Times New Roman"/>
          <w:sz w:val="24"/>
          <w:szCs w:val="24"/>
          <w:lang w:val="en-US"/>
        </w:rPr>
        <w:t>Tx</w:t>
      </w:r>
      <w:proofErr w:type="spellEnd"/>
      <w:r w:rsidR="00FE626E" w:rsidRPr="009625CE">
        <w:rPr>
          <w:rFonts w:ascii="Book Antiqua" w:hAnsi="Book Antiqua" w:cs="Times New Roman"/>
          <w:sz w:val="24"/>
          <w:szCs w:val="24"/>
          <w:lang w:val="en-US"/>
        </w:rPr>
        <w:t xml:space="preserve"> </w:t>
      </w:r>
      <w:r w:rsidR="007B3AF0" w:rsidRPr="009625CE">
        <w:rPr>
          <w:rFonts w:ascii="Book Antiqua" w:hAnsi="Book Antiqua" w:cs="Times New Roman"/>
          <w:sz w:val="24"/>
          <w:szCs w:val="24"/>
          <w:lang w:val="en-US"/>
        </w:rPr>
        <w:t xml:space="preserve">and </w:t>
      </w:r>
      <w:proofErr w:type="gramStart"/>
      <w:r w:rsidR="00FE626E" w:rsidRPr="009625CE">
        <w:rPr>
          <w:rFonts w:ascii="Book Antiqua" w:hAnsi="Book Antiqua" w:cs="Times New Roman"/>
          <w:sz w:val="24"/>
          <w:szCs w:val="24"/>
          <w:lang w:val="en-US"/>
        </w:rPr>
        <w:t>Wk</w:t>
      </w:r>
      <w:r w:rsidR="00FE626E" w:rsidRPr="009625CE">
        <w:rPr>
          <w:rFonts w:ascii="Book Antiqua" w:hAnsi="Book Antiqua" w:cs="Times New Roman"/>
          <w:sz w:val="24"/>
          <w:szCs w:val="24"/>
          <w:vertAlign w:val="subscript"/>
          <w:lang w:val="en-US"/>
        </w:rPr>
        <w:t xml:space="preserve">2-3 </w:t>
      </w:r>
      <w:proofErr w:type="spellStart"/>
      <w:r w:rsidR="00FE626E" w:rsidRPr="009625CE">
        <w:rPr>
          <w:rFonts w:ascii="Book Antiqua" w:hAnsi="Book Antiqua" w:cs="Times New Roman"/>
          <w:sz w:val="24"/>
          <w:szCs w:val="24"/>
          <w:lang w:val="en-US"/>
        </w:rPr>
        <w:t>Tx</w:t>
      </w:r>
      <w:proofErr w:type="spellEnd"/>
      <w:proofErr w:type="gramEnd"/>
      <w:r w:rsidR="009C4F9A" w:rsidRPr="009625CE">
        <w:rPr>
          <w:rFonts w:ascii="Book Antiqua" w:hAnsi="Book Antiqua" w:cs="Times New Roman"/>
          <w:sz w:val="24"/>
          <w:szCs w:val="24"/>
          <w:lang w:val="en-US"/>
        </w:rPr>
        <w:t xml:space="preserve"> (Table 2)</w:t>
      </w:r>
      <w:r w:rsidR="00A961B3" w:rsidRPr="009625CE">
        <w:rPr>
          <w:rFonts w:ascii="Book Antiqua" w:hAnsi="Book Antiqua" w:cs="Times New Roman"/>
          <w:sz w:val="24"/>
          <w:szCs w:val="24"/>
          <w:lang w:val="en-US"/>
        </w:rPr>
        <w:t>. P</w:t>
      </w:r>
      <w:r w:rsidR="00FE626E" w:rsidRPr="009625CE">
        <w:rPr>
          <w:rFonts w:ascii="Book Antiqua" w:hAnsi="Book Antiqua" w:cs="Times New Roman"/>
          <w:sz w:val="24"/>
          <w:szCs w:val="24"/>
          <w:lang w:val="en-US"/>
        </w:rPr>
        <w:t>re-</w:t>
      </w:r>
      <w:proofErr w:type="spellStart"/>
      <w:r w:rsidR="00FE626E" w:rsidRPr="009625CE">
        <w:rPr>
          <w:rFonts w:ascii="Book Antiqua" w:hAnsi="Book Antiqua" w:cs="Times New Roman"/>
          <w:sz w:val="24"/>
          <w:szCs w:val="24"/>
          <w:lang w:val="en-US"/>
        </w:rPr>
        <w:t>Tx</w:t>
      </w:r>
      <w:proofErr w:type="spellEnd"/>
      <w:r w:rsidR="00FE626E" w:rsidRPr="009625CE">
        <w:rPr>
          <w:rFonts w:ascii="Book Antiqua" w:hAnsi="Book Antiqua" w:cs="Times New Roman"/>
          <w:sz w:val="24"/>
          <w:szCs w:val="24"/>
          <w:lang w:val="en-US"/>
        </w:rPr>
        <w:t xml:space="preserve"> SUV (mean ± SD) values for primary tumor and neck nodal metastases were 5.99 ± 0.61 and 6.06 ± 0.49</w:t>
      </w:r>
      <w:r w:rsidR="0027026A" w:rsidRPr="009625CE">
        <w:rPr>
          <w:rFonts w:ascii="Book Antiqua" w:hAnsi="Book Antiqua" w:cs="Times New Roman"/>
          <w:sz w:val="24"/>
          <w:szCs w:val="24"/>
          <w:lang w:val="en-US"/>
        </w:rPr>
        <w:t>,</w:t>
      </w:r>
      <w:r w:rsidR="00FE626E" w:rsidRPr="009625CE">
        <w:rPr>
          <w:rFonts w:ascii="Book Antiqua" w:hAnsi="Book Antiqua" w:cs="Times New Roman"/>
          <w:sz w:val="24"/>
          <w:szCs w:val="24"/>
          <w:lang w:val="en-US"/>
        </w:rPr>
        <w:t xml:space="preserve"> respectively.</w:t>
      </w:r>
    </w:p>
    <w:p w:rsidR="00FE626E" w:rsidRPr="009625CE" w:rsidRDefault="00FE626E" w:rsidP="00217B78">
      <w:pPr>
        <w:spacing w:after="0" w:line="360" w:lineRule="auto"/>
        <w:ind w:firstLineChars="100" w:firstLine="240"/>
        <w:jc w:val="both"/>
        <w:rPr>
          <w:rFonts w:ascii="Book Antiqua" w:hAnsi="Book Antiqua"/>
          <w:sz w:val="24"/>
          <w:szCs w:val="24"/>
          <w:lang w:val="en-US"/>
        </w:rPr>
      </w:pPr>
      <w:r w:rsidRPr="009625CE">
        <w:rPr>
          <w:rFonts w:ascii="Book Antiqua" w:hAnsi="Book Antiqua"/>
          <w:sz w:val="24"/>
          <w:szCs w:val="24"/>
          <w:lang w:val="en-US"/>
        </w:rPr>
        <w:lastRenderedPageBreak/>
        <w:t xml:space="preserve">Three patients were AWD on </w:t>
      </w:r>
      <w:r w:rsidR="00DD2529" w:rsidRPr="009625CE">
        <w:rPr>
          <w:rFonts w:ascii="Book Antiqua" w:hAnsi="Book Antiqua"/>
          <w:sz w:val="24"/>
          <w:szCs w:val="24"/>
          <w:lang w:val="en-US"/>
        </w:rPr>
        <w:t xml:space="preserve">the </w:t>
      </w:r>
      <w:r w:rsidRPr="009625CE">
        <w:rPr>
          <w:rFonts w:ascii="Book Antiqua" w:hAnsi="Book Antiqua"/>
          <w:sz w:val="24"/>
          <w:szCs w:val="24"/>
          <w:lang w:val="en-US"/>
        </w:rPr>
        <w:t>last clinical follow-up, and 1 patient had an unknown primary tumor site.</w:t>
      </w:r>
      <w:r w:rsidR="00821B86" w:rsidRPr="009625CE">
        <w:rPr>
          <w:rFonts w:ascii="Book Antiqua" w:hAnsi="Book Antiqua"/>
          <w:sz w:val="24"/>
          <w:szCs w:val="24"/>
          <w:lang w:val="en-US"/>
        </w:rPr>
        <w:t xml:space="preserve"> </w:t>
      </w:r>
      <w:r w:rsidR="00775330" w:rsidRPr="009625CE">
        <w:rPr>
          <w:rFonts w:ascii="Book Antiqua" w:hAnsi="Book Antiqua"/>
          <w:sz w:val="24"/>
          <w:szCs w:val="24"/>
          <w:lang w:val="en-US"/>
        </w:rPr>
        <w:t>Both</w:t>
      </w:r>
      <w:r w:rsidR="009C4F9A" w:rsidRPr="009625CE">
        <w:rPr>
          <w:rFonts w:ascii="Book Antiqua" w:hAnsi="Book Antiqua"/>
          <w:sz w:val="24"/>
          <w:szCs w:val="24"/>
          <w:lang w:val="en-US"/>
        </w:rPr>
        <w:t>,</w:t>
      </w:r>
      <w:r w:rsidR="00775330" w:rsidRPr="009625CE">
        <w:rPr>
          <w:rFonts w:ascii="Book Antiqua" w:hAnsi="Book Antiqua"/>
          <w:sz w:val="24"/>
          <w:szCs w:val="24"/>
          <w:lang w:val="en-US"/>
        </w:rPr>
        <w:t xml:space="preserve"> MRI and </w:t>
      </w:r>
      <w:r w:rsidR="00775330" w:rsidRPr="009625CE">
        <w:rPr>
          <w:rFonts w:ascii="Book Antiqua" w:hAnsi="Book Antiqua"/>
          <w:sz w:val="24"/>
          <w:szCs w:val="24"/>
          <w:vertAlign w:val="superscript"/>
          <w:lang w:val="en-US"/>
        </w:rPr>
        <w:t>18</w:t>
      </w:r>
      <w:r w:rsidR="00775330" w:rsidRPr="009625CE">
        <w:rPr>
          <w:rFonts w:ascii="Book Antiqua" w:hAnsi="Book Antiqua"/>
          <w:sz w:val="24"/>
          <w:szCs w:val="24"/>
          <w:lang w:val="en-US"/>
        </w:rPr>
        <w:t xml:space="preserve">F-FDG PET/CT post-treatment showed no evidence of disease at the primary tumor site; however the neck nodal metastases were still present. </w:t>
      </w:r>
      <w:r w:rsidRPr="00217B78">
        <w:rPr>
          <w:rFonts w:ascii="Book Antiqua" w:hAnsi="Book Antiqua"/>
          <w:sz w:val="24"/>
          <w:szCs w:val="24"/>
          <w:lang w:val="en-US"/>
        </w:rPr>
        <w:t>Fig</w:t>
      </w:r>
      <w:r w:rsidR="00217B78" w:rsidRPr="00217B78">
        <w:rPr>
          <w:rFonts w:ascii="Book Antiqua" w:hAnsi="Book Antiqua" w:hint="eastAsia"/>
          <w:sz w:val="24"/>
          <w:szCs w:val="24"/>
          <w:lang w:val="en-US" w:eastAsia="zh-CN"/>
        </w:rPr>
        <w:t>ure</w:t>
      </w:r>
      <w:r w:rsidRPr="00217B78">
        <w:rPr>
          <w:rFonts w:ascii="Book Antiqua" w:hAnsi="Book Antiqua"/>
          <w:sz w:val="24"/>
          <w:szCs w:val="24"/>
          <w:lang w:val="en-US"/>
        </w:rPr>
        <w:t xml:space="preserve"> 4</w:t>
      </w:r>
      <w:r w:rsidRPr="009625CE">
        <w:rPr>
          <w:rFonts w:ascii="Book Antiqua" w:hAnsi="Book Antiqua"/>
          <w:b/>
          <w:sz w:val="24"/>
          <w:szCs w:val="24"/>
          <w:lang w:val="en-US"/>
        </w:rPr>
        <w:t xml:space="preserve"> </w:t>
      </w:r>
      <w:r w:rsidRPr="009625CE">
        <w:rPr>
          <w:rFonts w:ascii="Book Antiqua" w:hAnsi="Book Antiqua"/>
          <w:sz w:val="24"/>
          <w:szCs w:val="24"/>
          <w:lang w:val="en-US"/>
        </w:rPr>
        <w:t xml:space="preserve">shows the DW-MRI and </w:t>
      </w:r>
      <w:r w:rsidRPr="009625CE">
        <w:rPr>
          <w:rFonts w:ascii="Book Antiqua" w:hAnsi="Book Antiqua"/>
          <w:sz w:val="24"/>
          <w:szCs w:val="24"/>
          <w:vertAlign w:val="superscript"/>
          <w:lang w:val="en-US"/>
        </w:rPr>
        <w:t>18</w:t>
      </w:r>
      <w:r w:rsidRPr="009625CE">
        <w:rPr>
          <w:rFonts w:ascii="Book Antiqua" w:hAnsi="Book Antiqua"/>
          <w:sz w:val="24"/>
          <w:szCs w:val="24"/>
          <w:lang w:val="en-US"/>
        </w:rPr>
        <w:t>F-FDG PET/CT images from a patient who was AWD. The ADC</w:t>
      </w:r>
      <w:r w:rsidR="00036970" w:rsidRPr="009625CE">
        <w:rPr>
          <w:rFonts w:ascii="Book Antiqua" w:hAnsi="Book Antiqua"/>
          <w:sz w:val="24"/>
          <w:szCs w:val="24"/>
          <w:lang w:val="en-US"/>
        </w:rPr>
        <w:t xml:space="preserve"> values</w:t>
      </w:r>
      <w:r w:rsidRPr="009625CE">
        <w:rPr>
          <w:rFonts w:ascii="Book Antiqua" w:hAnsi="Book Antiqua"/>
          <w:sz w:val="24"/>
          <w:szCs w:val="24"/>
          <w:lang w:val="en-US"/>
        </w:rPr>
        <w:t xml:space="preserve"> (mean ± SD) for the primary tumors were 1.</w:t>
      </w:r>
      <w:r w:rsidR="00D77D86" w:rsidRPr="009625CE">
        <w:rPr>
          <w:rFonts w:ascii="Book Antiqua" w:hAnsi="Book Antiqua"/>
          <w:sz w:val="24"/>
          <w:szCs w:val="24"/>
          <w:lang w:val="en-US"/>
        </w:rPr>
        <w:t>66</w:t>
      </w:r>
      <w:r w:rsidRPr="009625CE">
        <w:rPr>
          <w:rFonts w:ascii="Book Antiqua" w:hAnsi="Book Antiqua"/>
          <w:sz w:val="24"/>
          <w:szCs w:val="24"/>
          <w:lang w:val="en-US"/>
        </w:rPr>
        <w:t xml:space="preserve"> ± 0.</w:t>
      </w:r>
      <w:r w:rsidR="00D77D86" w:rsidRPr="009625CE">
        <w:rPr>
          <w:rFonts w:ascii="Book Antiqua" w:hAnsi="Book Antiqua"/>
          <w:sz w:val="24"/>
          <w:szCs w:val="24"/>
          <w:lang w:val="en-US"/>
        </w:rPr>
        <w:t>41</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00D77D86" w:rsidRPr="009625CE">
        <w:rPr>
          <w:rFonts w:ascii="Book Antiqua" w:hAnsi="Book Antiqua"/>
          <w:sz w:val="24"/>
          <w:szCs w:val="24"/>
          <w:lang w:val="en-US"/>
        </w:rPr>
        <w:t>/s, 2.</w:t>
      </w:r>
      <w:r w:rsidRPr="009625CE">
        <w:rPr>
          <w:rFonts w:ascii="Book Antiqua" w:hAnsi="Book Antiqua"/>
          <w:sz w:val="24"/>
          <w:szCs w:val="24"/>
          <w:lang w:val="en-US"/>
        </w:rPr>
        <w:t>1</w:t>
      </w:r>
      <w:r w:rsidR="00D77D86" w:rsidRPr="009625CE">
        <w:rPr>
          <w:rFonts w:ascii="Book Antiqua" w:hAnsi="Book Antiqua"/>
          <w:sz w:val="24"/>
          <w:szCs w:val="24"/>
          <w:lang w:val="en-US"/>
        </w:rPr>
        <w:t>2 ± 0.38</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Pr="009625CE">
        <w:rPr>
          <w:rFonts w:ascii="Book Antiqua" w:hAnsi="Book Antiqua"/>
          <w:sz w:val="24"/>
          <w:szCs w:val="24"/>
          <w:lang w:val="en-US"/>
        </w:rPr>
        <w:t>/s for 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w:t>
      </w:r>
      <w:r w:rsidR="000A095D" w:rsidRPr="009625CE">
        <w:rPr>
          <w:rFonts w:ascii="Book Antiqua" w:hAnsi="Book Antiqua"/>
          <w:sz w:val="24"/>
          <w:szCs w:val="24"/>
          <w:lang w:val="en-US"/>
        </w:rPr>
        <w:t xml:space="preserve">and </w:t>
      </w:r>
      <w:r w:rsidRPr="009625CE">
        <w:rPr>
          <w:rFonts w:ascii="Book Antiqua" w:hAnsi="Book Antiqua"/>
          <w:sz w:val="24"/>
          <w:szCs w:val="24"/>
          <w:lang w:val="en-US"/>
        </w:rPr>
        <w:t>Wk</w:t>
      </w:r>
      <w:r w:rsidRPr="009625CE">
        <w:rPr>
          <w:rFonts w:ascii="Book Antiqua" w:hAnsi="Book Antiqua"/>
          <w:sz w:val="24"/>
          <w:szCs w:val="24"/>
          <w:vertAlign w:val="subscript"/>
          <w:lang w:val="en-US"/>
        </w:rPr>
        <w:t xml:space="preserve">2-3 </w:t>
      </w:r>
      <w:proofErr w:type="spellStart"/>
      <w:proofErr w:type="gramStart"/>
      <w:r w:rsidRPr="009625CE">
        <w:rPr>
          <w:rFonts w:ascii="Book Antiqua" w:hAnsi="Book Antiqua"/>
          <w:sz w:val="24"/>
          <w:szCs w:val="24"/>
          <w:lang w:val="en-US"/>
        </w:rPr>
        <w:t>Tx</w:t>
      </w:r>
      <w:proofErr w:type="spellEnd"/>
      <w:proofErr w:type="gramEnd"/>
      <w:r w:rsidR="00036970" w:rsidRPr="009625CE">
        <w:rPr>
          <w:rFonts w:ascii="Book Antiqua" w:hAnsi="Book Antiqua"/>
          <w:sz w:val="24"/>
          <w:szCs w:val="24"/>
          <w:lang w:val="en-US"/>
        </w:rPr>
        <w:t>,</w:t>
      </w:r>
      <w:r w:rsidRPr="009625CE">
        <w:rPr>
          <w:rFonts w:ascii="Book Antiqua" w:hAnsi="Book Antiqua"/>
          <w:sz w:val="24"/>
          <w:szCs w:val="24"/>
          <w:lang w:val="en-US"/>
        </w:rPr>
        <w:t xml:space="preserve"> respectively. The ADC values for the</w:t>
      </w:r>
      <w:r w:rsidR="00D77D86" w:rsidRPr="009625CE">
        <w:rPr>
          <w:rFonts w:ascii="Book Antiqua" w:hAnsi="Book Antiqua"/>
          <w:sz w:val="24"/>
          <w:szCs w:val="24"/>
          <w:lang w:val="en-US"/>
        </w:rPr>
        <w:t xml:space="preserve"> neck nodal metastases were 1.26 ± 0.19</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00D77D86" w:rsidRPr="009625CE">
        <w:rPr>
          <w:rFonts w:ascii="Book Antiqua" w:hAnsi="Book Antiqua"/>
          <w:sz w:val="24"/>
          <w:szCs w:val="24"/>
          <w:lang w:val="en-US"/>
        </w:rPr>
        <w:t>/s, 1.41 ± 0.38</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Pr="009625CE">
        <w:rPr>
          <w:rFonts w:ascii="Book Antiqua" w:hAnsi="Book Antiqua"/>
          <w:sz w:val="24"/>
          <w:szCs w:val="24"/>
          <w:lang w:val="en-US"/>
        </w:rPr>
        <w:t xml:space="preserve">/s, </w:t>
      </w:r>
      <w:r w:rsidR="008732F5" w:rsidRPr="009625CE">
        <w:rPr>
          <w:rFonts w:ascii="Book Antiqua" w:hAnsi="Book Antiqua"/>
          <w:sz w:val="24"/>
          <w:szCs w:val="24"/>
          <w:lang w:val="en-US"/>
        </w:rPr>
        <w:t xml:space="preserve">and </w:t>
      </w:r>
      <w:r w:rsidRPr="009625CE">
        <w:rPr>
          <w:rFonts w:ascii="Book Antiqua" w:hAnsi="Book Antiqua"/>
          <w:sz w:val="24"/>
          <w:szCs w:val="24"/>
          <w:lang w:val="en-US"/>
        </w:rPr>
        <w:t xml:space="preserve">1.93 ± 0.22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Pr="009625CE">
        <w:rPr>
          <w:rFonts w:ascii="Book Antiqua" w:hAnsi="Book Antiqua"/>
          <w:sz w:val="24"/>
          <w:szCs w:val="24"/>
          <w:lang w:val="en-US"/>
        </w:rPr>
        <w:t>/s for 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Wk</w:t>
      </w:r>
      <w:r w:rsidRPr="009625CE">
        <w:rPr>
          <w:rFonts w:ascii="Book Antiqua" w:hAnsi="Book Antiqua"/>
          <w:sz w:val="24"/>
          <w:szCs w:val="24"/>
          <w:vertAlign w:val="subscript"/>
          <w:lang w:val="en-US"/>
        </w:rPr>
        <w:t xml:space="preserve">2-3 </w:t>
      </w:r>
      <w:proofErr w:type="spellStart"/>
      <w:proofErr w:type="gramStart"/>
      <w:r w:rsidRPr="009625CE">
        <w:rPr>
          <w:rFonts w:ascii="Book Antiqua" w:hAnsi="Book Antiqua"/>
          <w:sz w:val="24"/>
          <w:szCs w:val="24"/>
          <w:lang w:val="en-US"/>
        </w:rPr>
        <w:t>Tx</w:t>
      </w:r>
      <w:proofErr w:type="spellEnd"/>
      <w:proofErr w:type="gramEnd"/>
      <w:r w:rsidRPr="009625CE">
        <w:rPr>
          <w:rFonts w:ascii="Book Antiqua" w:hAnsi="Book Antiqua"/>
          <w:sz w:val="24"/>
          <w:szCs w:val="24"/>
          <w:lang w:val="en-US"/>
        </w:rPr>
        <w:t xml:space="preserve"> and post-</w:t>
      </w:r>
      <w:proofErr w:type="spellStart"/>
      <w:r w:rsidRPr="009625CE">
        <w:rPr>
          <w:rFonts w:ascii="Book Antiqua" w:hAnsi="Book Antiqua"/>
          <w:sz w:val="24"/>
          <w:szCs w:val="24"/>
          <w:lang w:val="en-US"/>
        </w:rPr>
        <w:t>Tx</w:t>
      </w:r>
      <w:proofErr w:type="spellEnd"/>
      <w:r w:rsidR="00036970" w:rsidRPr="009625CE">
        <w:rPr>
          <w:rFonts w:ascii="Book Antiqua" w:hAnsi="Book Antiqua"/>
          <w:sz w:val="24"/>
          <w:szCs w:val="24"/>
          <w:lang w:val="en-US"/>
        </w:rPr>
        <w:t>,</w:t>
      </w:r>
      <w:r w:rsidRPr="009625CE">
        <w:rPr>
          <w:rFonts w:ascii="Book Antiqua" w:hAnsi="Book Antiqua"/>
          <w:sz w:val="24"/>
          <w:szCs w:val="24"/>
          <w:lang w:val="en-US"/>
        </w:rPr>
        <w:t xml:space="preserve"> respectively</w:t>
      </w:r>
      <w:r w:rsidR="00734DFB" w:rsidRPr="009625CE">
        <w:rPr>
          <w:rFonts w:ascii="Book Antiqua" w:hAnsi="Book Antiqua"/>
          <w:sz w:val="24"/>
          <w:szCs w:val="24"/>
          <w:lang w:val="en-US"/>
        </w:rPr>
        <w:t xml:space="preserve"> (Table 2)</w:t>
      </w:r>
      <w:r w:rsidRPr="009625CE">
        <w:rPr>
          <w:rFonts w:ascii="Book Antiqua" w:hAnsi="Book Antiqua"/>
          <w:sz w:val="24"/>
          <w:szCs w:val="24"/>
          <w:lang w:val="en-US"/>
        </w:rPr>
        <w:t xml:space="preserve">. </w:t>
      </w:r>
      <w:r w:rsidR="00036970" w:rsidRPr="009625CE">
        <w:rPr>
          <w:rFonts w:ascii="Book Antiqua" w:hAnsi="Book Antiqua"/>
          <w:sz w:val="24"/>
          <w:szCs w:val="24"/>
          <w:lang w:val="en-US"/>
        </w:rPr>
        <w:t xml:space="preserve">The </w:t>
      </w:r>
      <w:r w:rsidRPr="009625CE">
        <w:rPr>
          <w:rFonts w:ascii="Book Antiqua" w:hAnsi="Book Antiqua"/>
          <w:sz w:val="24"/>
          <w:szCs w:val="24"/>
          <w:lang w:val="en-US"/>
        </w:rPr>
        <w:t>SUV mean 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value</w:t>
      </w:r>
      <w:r w:rsidR="00036970" w:rsidRPr="009625CE">
        <w:rPr>
          <w:rFonts w:ascii="Book Antiqua" w:hAnsi="Book Antiqua"/>
          <w:sz w:val="24"/>
          <w:szCs w:val="24"/>
          <w:lang w:val="en-US"/>
        </w:rPr>
        <w:t>s</w:t>
      </w:r>
      <w:r w:rsidRPr="009625CE">
        <w:rPr>
          <w:rFonts w:ascii="Book Antiqua" w:hAnsi="Book Antiqua"/>
          <w:sz w:val="24"/>
          <w:szCs w:val="24"/>
          <w:lang w:val="en-US"/>
        </w:rPr>
        <w:t xml:space="preserve"> for </w:t>
      </w:r>
      <w:r w:rsidR="00036970" w:rsidRPr="009625CE">
        <w:rPr>
          <w:rFonts w:ascii="Book Antiqua" w:hAnsi="Book Antiqua"/>
          <w:sz w:val="24"/>
          <w:szCs w:val="24"/>
          <w:lang w:val="en-US"/>
        </w:rPr>
        <w:t xml:space="preserve">the </w:t>
      </w:r>
      <w:r w:rsidR="000A095D" w:rsidRPr="009625CE">
        <w:rPr>
          <w:rFonts w:ascii="Book Antiqua" w:hAnsi="Book Antiqua"/>
          <w:sz w:val="24"/>
          <w:szCs w:val="24"/>
          <w:lang w:val="en-US"/>
        </w:rPr>
        <w:t xml:space="preserve">primary </w:t>
      </w:r>
      <w:r w:rsidRPr="009625CE">
        <w:rPr>
          <w:rFonts w:ascii="Book Antiqua" w:hAnsi="Book Antiqua"/>
          <w:sz w:val="24"/>
          <w:szCs w:val="24"/>
          <w:lang w:val="en-US"/>
        </w:rPr>
        <w:t>tumor and neck nodal metastases were 1.84 ± 0.83 and 4.85 ± 0.75</w:t>
      </w:r>
      <w:r w:rsidR="00036970" w:rsidRPr="009625CE">
        <w:rPr>
          <w:rFonts w:ascii="Book Antiqua" w:hAnsi="Book Antiqua"/>
          <w:sz w:val="24"/>
          <w:szCs w:val="24"/>
          <w:lang w:val="en-US"/>
        </w:rPr>
        <w:t>,</w:t>
      </w:r>
      <w:r w:rsidRPr="009625CE">
        <w:rPr>
          <w:rFonts w:ascii="Book Antiqua" w:hAnsi="Book Antiqua"/>
          <w:sz w:val="24"/>
          <w:szCs w:val="24"/>
          <w:lang w:val="en-US"/>
        </w:rPr>
        <w:t xml:space="preserve"> respectively.</w:t>
      </w:r>
    </w:p>
    <w:p w:rsidR="00FE626E" w:rsidRPr="009625CE" w:rsidRDefault="00FE626E" w:rsidP="00217B78">
      <w:pPr>
        <w:spacing w:after="0" w:line="360" w:lineRule="auto"/>
        <w:ind w:firstLineChars="100" w:firstLine="240"/>
        <w:jc w:val="both"/>
        <w:rPr>
          <w:rFonts w:ascii="Book Antiqua" w:hAnsi="Book Antiqua"/>
          <w:sz w:val="24"/>
          <w:szCs w:val="24"/>
          <w:lang w:val="en-US"/>
        </w:rPr>
      </w:pPr>
      <w:r w:rsidRPr="009625CE">
        <w:rPr>
          <w:rFonts w:ascii="Book Antiqua" w:hAnsi="Book Antiqua"/>
          <w:sz w:val="24"/>
          <w:szCs w:val="24"/>
          <w:lang w:val="en-US"/>
        </w:rPr>
        <w:t xml:space="preserve">The two patients who were DOD </w:t>
      </w:r>
      <w:r w:rsidR="003B4240" w:rsidRPr="009625CE">
        <w:rPr>
          <w:rFonts w:ascii="Book Antiqua" w:hAnsi="Book Antiqua"/>
          <w:sz w:val="24"/>
          <w:szCs w:val="24"/>
          <w:lang w:val="en-US"/>
        </w:rPr>
        <w:t xml:space="preserve">died </w:t>
      </w:r>
      <w:r w:rsidRPr="009625CE">
        <w:rPr>
          <w:rFonts w:ascii="Book Antiqua" w:hAnsi="Book Antiqua"/>
          <w:sz w:val="24"/>
          <w:szCs w:val="24"/>
          <w:lang w:val="en-US"/>
        </w:rPr>
        <w:t xml:space="preserve">2 </w:t>
      </w:r>
      <w:proofErr w:type="spellStart"/>
      <w:proofErr w:type="gramStart"/>
      <w:r w:rsidRPr="009625CE">
        <w:rPr>
          <w:rFonts w:ascii="Book Antiqua" w:hAnsi="Book Antiqua"/>
          <w:sz w:val="24"/>
          <w:szCs w:val="24"/>
          <w:lang w:val="en-US"/>
        </w:rPr>
        <w:t>mo</w:t>
      </w:r>
      <w:proofErr w:type="spellEnd"/>
      <w:proofErr w:type="gramEnd"/>
      <w:r w:rsidRPr="009625CE">
        <w:rPr>
          <w:rFonts w:ascii="Book Antiqua" w:hAnsi="Book Antiqua"/>
          <w:sz w:val="24"/>
          <w:szCs w:val="24"/>
          <w:lang w:val="en-US"/>
        </w:rPr>
        <w:t xml:space="preserve"> and 6 </w:t>
      </w:r>
      <w:proofErr w:type="spellStart"/>
      <w:r w:rsidRPr="009625CE">
        <w:rPr>
          <w:rFonts w:ascii="Book Antiqua" w:hAnsi="Book Antiqua"/>
          <w:sz w:val="24"/>
          <w:szCs w:val="24"/>
          <w:lang w:val="en-US"/>
        </w:rPr>
        <w:t>mo</w:t>
      </w:r>
      <w:proofErr w:type="spellEnd"/>
      <w:r w:rsidRPr="009625CE">
        <w:rPr>
          <w:rFonts w:ascii="Book Antiqua" w:hAnsi="Book Antiqua"/>
          <w:sz w:val="24"/>
          <w:szCs w:val="24"/>
          <w:lang w:val="en-US"/>
        </w:rPr>
        <w:t xml:space="preserve"> </w:t>
      </w:r>
      <w:r w:rsidR="00052DD6" w:rsidRPr="009625CE">
        <w:rPr>
          <w:rFonts w:ascii="Book Antiqua" w:hAnsi="Book Antiqua"/>
          <w:sz w:val="24"/>
          <w:szCs w:val="24"/>
          <w:lang w:val="en-US"/>
        </w:rPr>
        <w:t>post</w:t>
      </w:r>
      <w:r w:rsidR="00C27ECC" w:rsidRPr="009625CE">
        <w:rPr>
          <w:rFonts w:ascii="Book Antiqua" w:hAnsi="Book Antiqua"/>
          <w:sz w:val="24"/>
          <w:szCs w:val="24"/>
          <w:lang w:val="en-US"/>
        </w:rPr>
        <w:t>-</w:t>
      </w:r>
      <w:proofErr w:type="spellStart"/>
      <w:r w:rsidR="00C27ECC"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w:t>
      </w:r>
      <w:r w:rsidRPr="00217B78">
        <w:rPr>
          <w:rFonts w:ascii="Book Antiqua" w:hAnsi="Book Antiqua"/>
          <w:sz w:val="24"/>
          <w:szCs w:val="24"/>
          <w:lang w:val="en-US"/>
        </w:rPr>
        <w:t>Fig</w:t>
      </w:r>
      <w:r w:rsidR="00217B78" w:rsidRPr="00217B78">
        <w:rPr>
          <w:rFonts w:ascii="Book Antiqua" w:hAnsi="Book Antiqua" w:hint="eastAsia"/>
          <w:sz w:val="24"/>
          <w:szCs w:val="24"/>
          <w:lang w:val="en-US" w:eastAsia="zh-CN"/>
        </w:rPr>
        <w:t xml:space="preserve">ure </w:t>
      </w:r>
      <w:r w:rsidRPr="00217B78">
        <w:rPr>
          <w:rFonts w:ascii="Book Antiqua" w:hAnsi="Book Antiqua"/>
          <w:sz w:val="24"/>
          <w:szCs w:val="24"/>
          <w:lang w:val="en-US"/>
        </w:rPr>
        <w:t>5</w:t>
      </w:r>
      <w:r w:rsidRPr="009625CE">
        <w:rPr>
          <w:rFonts w:ascii="Book Antiqua" w:hAnsi="Book Antiqua"/>
          <w:b/>
          <w:sz w:val="24"/>
          <w:szCs w:val="24"/>
          <w:lang w:val="en-US"/>
        </w:rPr>
        <w:t xml:space="preserve"> </w:t>
      </w:r>
      <w:r w:rsidRPr="009625CE">
        <w:rPr>
          <w:rFonts w:ascii="Book Antiqua" w:hAnsi="Book Antiqua"/>
          <w:sz w:val="24"/>
          <w:szCs w:val="24"/>
          <w:lang w:val="en-US"/>
        </w:rPr>
        <w:t xml:space="preserve">shows the DW-MRI and </w:t>
      </w:r>
      <w:r w:rsidRPr="009625CE">
        <w:rPr>
          <w:rFonts w:ascii="Book Antiqua" w:hAnsi="Book Antiqua"/>
          <w:sz w:val="24"/>
          <w:szCs w:val="24"/>
          <w:vertAlign w:val="superscript"/>
          <w:lang w:val="en-US"/>
        </w:rPr>
        <w:t>18</w:t>
      </w:r>
      <w:r w:rsidRPr="009625CE">
        <w:rPr>
          <w:rFonts w:ascii="Book Antiqua" w:hAnsi="Book Antiqua"/>
          <w:sz w:val="24"/>
          <w:szCs w:val="24"/>
          <w:lang w:val="en-US"/>
        </w:rPr>
        <w:t>F-FDG PET/CT images from a patient who was DOD. The ADC values (mean ± SD) for the primary tumor were 1.51 ± 0.</w:t>
      </w:r>
      <w:r w:rsidR="008B4AAB" w:rsidRPr="009625CE">
        <w:rPr>
          <w:rFonts w:ascii="Book Antiqua" w:hAnsi="Book Antiqua"/>
          <w:sz w:val="24"/>
          <w:szCs w:val="24"/>
          <w:lang w:val="en-US"/>
        </w:rPr>
        <w:t>36</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Pr="009625CE">
        <w:rPr>
          <w:rFonts w:ascii="Book Antiqua" w:hAnsi="Book Antiqua"/>
          <w:sz w:val="24"/>
          <w:szCs w:val="24"/>
          <w:lang w:val="en-US"/>
        </w:rPr>
        <w:t>/s</w:t>
      </w:r>
      <w:r w:rsidR="008732F5" w:rsidRPr="009625CE">
        <w:rPr>
          <w:rFonts w:ascii="Book Antiqua" w:hAnsi="Book Antiqua"/>
          <w:sz w:val="24"/>
          <w:szCs w:val="24"/>
          <w:lang w:val="en-US"/>
        </w:rPr>
        <w:t xml:space="preserve"> and</w:t>
      </w:r>
      <w:r w:rsidRPr="009625CE">
        <w:rPr>
          <w:rFonts w:ascii="Book Antiqua" w:hAnsi="Book Antiqua"/>
          <w:sz w:val="24"/>
          <w:szCs w:val="24"/>
          <w:lang w:val="en-US"/>
        </w:rPr>
        <w:t xml:space="preserve"> 1.</w:t>
      </w:r>
      <w:r w:rsidR="008B4AAB" w:rsidRPr="009625CE">
        <w:rPr>
          <w:rFonts w:ascii="Book Antiqua" w:hAnsi="Book Antiqua"/>
          <w:sz w:val="24"/>
          <w:szCs w:val="24"/>
          <w:lang w:val="en-US"/>
        </w:rPr>
        <w:t>92</w:t>
      </w:r>
      <w:r w:rsidRPr="009625CE">
        <w:rPr>
          <w:rFonts w:ascii="Book Antiqua" w:hAnsi="Book Antiqua"/>
          <w:sz w:val="24"/>
          <w:szCs w:val="24"/>
          <w:lang w:val="en-US"/>
        </w:rPr>
        <w:t xml:space="preserve"> ± 0.</w:t>
      </w:r>
      <w:r w:rsidR="008B4AAB" w:rsidRPr="009625CE">
        <w:rPr>
          <w:rFonts w:ascii="Book Antiqua" w:hAnsi="Book Antiqua"/>
          <w:sz w:val="24"/>
          <w:szCs w:val="24"/>
          <w:lang w:val="en-US"/>
        </w:rPr>
        <w:t>33</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 xml:space="preserve">-3 </w:t>
      </w:r>
      <w:r w:rsidRPr="009625CE">
        <w:rPr>
          <w:rFonts w:ascii="Book Antiqua" w:hAnsi="Book Antiqua"/>
          <w:sz w:val="24"/>
          <w:szCs w:val="24"/>
          <w:lang w:val="en-US"/>
        </w:rPr>
        <w:t>mm</w:t>
      </w:r>
      <w:r w:rsidRPr="009625CE">
        <w:rPr>
          <w:rFonts w:ascii="Book Antiqua" w:hAnsi="Book Antiqua"/>
          <w:sz w:val="24"/>
          <w:szCs w:val="24"/>
          <w:vertAlign w:val="superscript"/>
          <w:lang w:val="en-US"/>
        </w:rPr>
        <w:t>2</w:t>
      </w:r>
      <w:r w:rsidRPr="009625CE">
        <w:rPr>
          <w:rFonts w:ascii="Book Antiqua" w:hAnsi="Book Antiqua"/>
          <w:sz w:val="24"/>
          <w:szCs w:val="24"/>
          <w:lang w:val="en-US"/>
        </w:rPr>
        <w:t>/s for 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and Wk</w:t>
      </w:r>
      <w:r w:rsidRPr="009625CE">
        <w:rPr>
          <w:rFonts w:ascii="Book Antiqua" w:hAnsi="Book Antiqua"/>
          <w:sz w:val="24"/>
          <w:szCs w:val="24"/>
          <w:vertAlign w:val="subscript"/>
          <w:lang w:val="en-US"/>
        </w:rPr>
        <w:t xml:space="preserve">2-3 </w:t>
      </w:r>
      <w:proofErr w:type="spellStart"/>
      <w:proofErr w:type="gramStart"/>
      <w:r w:rsidRPr="009625CE">
        <w:rPr>
          <w:rFonts w:ascii="Book Antiqua" w:hAnsi="Book Antiqua"/>
          <w:sz w:val="24"/>
          <w:szCs w:val="24"/>
          <w:lang w:val="en-US"/>
        </w:rPr>
        <w:t>Tx</w:t>
      </w:r>
      <w:proofErr w:type="spellEnd"/>
      <w:proofErr w:type="gramEnd"/>
      <w:r w:rsidR="00036970" w:rsidRPr="009625CE">
        <w:rPr>
          <w:rFonts w:ascii="Book Antiqua" w:hAnsi="Book Antiqua"/>
          <w:sz w:val="24"/>
          <w:szCs w:val="24"/>
          <w:lang w:val="en-US"/>
        </w:rPr>
        <w:t>,</w:t>
      </w:r>
      <w:r w:rsidRPr="009625CE">
        <w:rPr>
          <w:rFonts w:ascii="Book Antiqua" w:hAnsi="Book Antiqua"/>
          <w:sz w:val="24"/>
          <w:szCs w:val="24"/>
          <w:lang w:val="en-US"/>
        </w:rPr>
        <w:t xml:space="preserve"> respectively. The ADC values for the neck nodal metastases were 1.</w:t>
      </w:r>
      <w:r w:rsidR="008B4AAB" w:rsidRPr="009625CE">
        <w:rPr>
          <w:rFonts w:ascii="Book Antiqua" w:hAnsi="Book Antiqua"/>
          <w:sz w:val="24"/>
          <w:szCs w:val="24"/>
          <w:lang w:val="en-US"/>
        </w:rPr>
        <w:t>43</w:t>
      </w:r>
      <w:r w:rsidRPr="009625CE">
        <w:rPr>
          <w:rFonts w:ascii="Book Antiqua" w:hAnsi="Book Antiqua"/>
          <w:sz w:val="24"/>
          <w:szCs w:val="24"/>
          <w:lang w:val="en-US"/>
        </w:rPr>
        <w:t xml:space="preserve"> ± 0.</w:t>
      </w:r>
      <w:r w:rsidR="008B4AAB" w:rsidRPr="009625CE">
        <w:rPr>
          <w:rFonts w:ascii="Book Antiqua" w:hAnsi="Book Antiqua"/>
          <w:sz w:val="24"/>
          <w:szCs w:val="24"/>
          <w:lang w:val="en-US"/>
        </w:rPr>
        <w:t>58</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Pr="009625CE">
        <w:rPr>
          <w:rFonts w:ascii="Book Antiqua" w:hAnsi="Book Antiqua"/>
          <w:sz w:val="24"/>
          <w:szCs w:val="24"/>
          <w:lang w:val="en-US"/>
        </w:rPr>
        <w:t>/s, 1.</w:t>
      </w:r>
      <w:r w:rsidR="008B4AAB" w:rsidRPr="009625CE">
        <w:rPr>
          <w:rFonts w:ascii="Book Antiqua" w:hAnsi="Book Antiqua"/>
          <w:sz w:val="24"/>
          <w:szCs w:val="24"/>
          <w:lang w:val="en-US"/>
        </w:rPr>
        <w:t>54</w:t>
      </w:r>
      <w:r w:rsidRPr="009625CE">
        <w:rPr>
          <w:rFonts w:ascii="Book Antiqua" w:hAnsi="Book Antiqua"/>
          <w:sz w:val="24"/>
          <w:szCs w:val="24"/>
          <w:lang w:val="en-US"/>
        </w:rPr>
        <w:t xml:space="preserve"> ± 0.</w:t>
      </w:r>
      <w:r w:rsidR="008B4AAB" w:rsidRPr="009625CE">
        <w:rPr>
          <w:rFonts w:ascii="Book Antiqua" w:hAnsi="Book Antiqua"/>
          <w:sz w:val="24"/>
          <w:szCs w:val="24"/>
          <w:lang w:val="en-US"/>
        </w:rPr>
        <w:t>11</w:t>
      </w:r>
      <w:r w:rsidRPr="009625CE">
        <w:rPr>
          <w:rFonts w:ascii="Book Antiqua" w:hAnsi="Book Antiqua"/>
          <w:sz w:val="24"/>
          <w:szCs w:val="24"/>
          <w:lang w:val="en-US"/>
        </w:rPr>
        <w:t xml:space="preserve">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Pr="009625CE">
        <w:rPr>
          <w:rFonts w:ascii="Book Antiqua" w:hAnsi="Book Antiqua"/>
          <w:sz w:val="24"/>
          <w:szCs w:val="24"/>
          <w:lang w:val="en-US"/>
        </w:rPr>
        <w:t xml:space="preserve">/s, </w:t>
      </w:r>
      <w:r w:rsidR="008732F5" w:rsidRPr="009625CE">
        <w:rPr>
          <w:rFonts w:ascii="Book Antiqua" w:hAnsi="Book Antiqua"/>
          <w:sz w:val="24"/>
          <w:szCs w:val="24"/>
          <w:lang w:val="en-US"/>
        </w:rPr>
        <w:t xml:space="preserve">and </w:t>
      </w:r>
      <w:r w:rsidRPr="009625CE">
        <w:rPr>
          <w:rFonts w:ascii="Book Antiqua" w:hAnsi="Book Antiqua"/>
          <w:sz w:val="24"/>
          <w:szCs w:val="24"/>
          <w:lang w:val="en-US"/>
        </w:rPr>
        <w:t xml:space="preserve">0.98 ± 0.29 </w:t>
      </w:r>
      <w:r w:rsidR="00217B78" w:rsidRPr="009D014F">
        <w:rPr>
          <w:rFonts w:ascii="Book Antiqua" w:hAnsi="Book Antiqua" w:cs="Times New Roman"/>
          <w:color w:val="000000"/>
          <w:sz w:val="24"/>
          <w:szCs w:val="24"/>
        </w:rPr>
        <w:t>×</w:t>
      </w:r>
      <w:r w:rsidRPr="009625CE">
        <w:rPr>
          <w:rFonts w:ascii="Book Antiqua" w:hAnsi="Book Antiqua"/>
          <w:sz w:val="24"/>
          <w:szCs w:val="24"/>
          <w:lang w:val="en-US"/>
        </w:rPr>
        <w:t xml:space="preserve"> 10</w:t>
      </w:r>
      <w:r w:rsidRPr="009625CE">
        <w:rPr>
          <w:rFonts w:ascii="Book Antiqua" w:hAnsi="Book Antiqua"/>
          <w:sz w:val="24"/>
          <w:szCs w:val="24"/>
          <w:vertAlign w:val="superscript"/>
          <w:lang w:val="en-US"/>
        </w:rPr>
        <w:t>-3</w:t>
      </w:r>
      <w:r w:rsidRPr="009625CE">
        <w:rPr>
          <w:rFonts w:ascii="Book Antiqua" w:hAnsi="Book Antiqua"/>
          <w:sz w:val="24"/>
          <w:szCs w:val="24"/>
          <w:lang w:val="en-US"/>
        </w:rPr>
        <w:t xml:space="preserve"> mm</w:t>
      </w:r>
      <w:r w:rsidRPr="009625CE">
        <w:rPr>
          <w:rFonts w:ascii="Book Antiqua" w:hAnsi="Book Antiqua"/>
          <w:sz w:val="24"/>
          <w:szCs w:val="24"/>
          <w:vertAlign w:val="superscript"/>
          <w:lang w:val="en-US"/>
        </w:rPr>
        <w:t>2</w:t>
      </w:r>
      <w:r w:rsidRPr="009625CE">
        <w:rPr>
          <w:rFonts w:ascii="Book Antiqua" w:hAnsi="Book Antiqua"/>
          <w:sz w:val="24"/>
          <w:szCs w:val="24"/>
          <w:lang w:val="en-US"/>
        </w:rPr>
        <w:t>/s for 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Wk</w:t>
      </w:r>
      <w:r w:rsidRPr="009625CE">
        <w:rPr>
          <w:rFonts w:ascii="Book Antiqua" w:hAnsi="Book Antiqua"/>
          <w:sz w:val="24"/>
          <w:szCs w:val="24"/>
          <w:vertAlign w:val="subscript"/>
          <w:lang w:val="en-US"/>
        </w:rPr>
        <w:t xml:space="preserve">2-3 </w:t>
      </w:r>
      <w:proofErr w:type="spellStart"/>
      <w:proofErr w:type="gramStart"/>
      <w:r w:rsidRPr="009625CE">
        <w:rPr>
          <w:rFonts w:ascii="Book Antiqua" w:hAnsi="Book Antiqua"/>
          <w:sz w:val="24"/>
          <w:szCs w:val="24"/>
          <w:lang w:val="en-US"/>
        </w:rPr>
        <w:t>Tx</w:t>
      </w:r>
      <w:proofErr w:type="spellEnd"/>
      <w:proofErr w:type="gramEnd"/>
      <w:r w:rsidRPr="009625CE">
        <w:rPr>
          <w:rFonts w:ascii="Book Antiqua" w:hAnsi="Book Antiqua"/>
          <w:sz w:val="24"/>
          <w:szCs w:val="24"/>
          <w:lang w:val="en-US"/>
        </w:rPr>
        <w:t xml:space="preserve"> and post-</w:t>
      </w:r>
      <w:proofErr w:type="spellStart"/>
      <w:r w:rsidRPr="009625CE">
        <w:rPr>
          <w:rFonts w:ascii="Book Antiqua" w:hAnsi="Book Antiqua"/>
          <w:sz w:val="24"/>
          <w:szCs w:val="24"/>
          <w:lang w:val="en-US"/>
        </w:rPr>
        <w:t>Tx</w:t>
      </w:r>
      <w:proofErr w:type="spellEnd"/>
      <w:r w:rsidR="00036970" w:rsidRPr="009625CE">
        <w:rPr>
          <w:rFonts w:ascii="Book Antiqua" w:hAnsi="Book Antiqua"/>
          <w:sz w:val="24"/>
          <w:szCs w:val="24"/>
          <w:lang w:val="en-US"/>
        </w:rPr>
        <w:t>,</w:t>
      </w:r>
      <w:r w:rsidRPr="009625CE">
        <w:rPr>
          <w:rFonts w:ascii="Book Antiqua" w:hAnsi="Book Antiqua"/>
          <w:sz w:val="24"/>
          <w:szCs w:val="24"/>
          <w:lang w:val="en-US"/>
        </w:rPr>
        <w:t xml:space="preserve"> respectively</w:t>
      </w:r>
      <w:r w:rsidR="00EF6F4B" w:rsidRPr="009625CE">
        <w:rPr>
          <w:rFonts w:ascii="Book Antiqua" w:hAnsi="Book Antiqua"/>
          <w:sz w:val="24"/>
          <w:szCs w:val="24"/>
          <w:lang w:val="en-US"/>
        </w:rPr>
        <w:t xml:space="preserve"> (Table 2)</w:t>
      </w:r>
      <w:r w:rsidRPr="009625CE">
        <w:rPr>
          <w:rFonts w:ascii="Book Antiqua" w:hAnsi="Book Antiqua"/>
          <w:sz w:val="24"/>
          <w:szCs w:val="24"/>
          <w:lang w:val="en-US"/>
        </w:rPr>
        <w:t xml:space="preserve">. </w:t>
      </w:r>
      <w:r w:rsidR="00036970" w:rsidRPr="009625CE">
        <w:rPr>
          <w:rFonts w:ascii="Book Antiqua" w:hAnsi="Book Antiqua"/>
          <w:sz w:val="24"/>
          <w:szCs w:val="24"/>
          <w:lang w:val="en-US"/>
        </w:rPr>
        <w:t xml:space="preserve">The </w:t>
      </w:r>
      <w:r w:rsidRPr="009625CE">
        <w:rPr>
          <w:rFonts w:ascii="Book Antiqua" w:hAnsi="Book Antiqua"/>
          <w:sz w:val="24"/>
          <w:szCs w:val="24"/>
          <w:lang w:val="en-US"/>
        </w:rPr>
        <w:t>SUV mean pre-</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value</w:t>
      </w:r>
      <w:r w:rsidR="00036970" w:rsidRPr="009625CE">
        <w:rPr>
          <w:rFonts w:ascii="Book Antiqua" w:hAnsi="Book Antiqua"/>
          <w:sz w:val="24"/>
          <w:szCs w:val="24"/>
          <w:lang w:val="en-US"/>
        </w:rPr>
        <w:t>s</w:t>
      </w:r>
      <w:r w:rsidRPr="009625CE">
        <w:rPr>
          <w:rFonts w:ascii="Book Antiqua" w:hAnsi="Book Antiqua"/>
          <w:sz w:val="24"/>
          <w:szCs w:val="24"/>
          <w:lang w:val="en-US"/>
        </w:rPr>
        <w:t xml:space="preserve"> for </w:t>
      </w:r>
      <w:r w:rsidR="00036970" w:rsidRPr="009625CE">
        <w:rPr>
          <w:rFonts w:ascii="Book Antiqua" w:hAnsi="Book Antiqua"/>
          <w:sz w:val="24"/>
          <w:szCs w:val="24"/>
          <w:lang w:val="en-US"/>
        </w:rPr>
        <w:t xml:space="preserve">the </w:t>
      </w:r>
      <w:r w:rsidRPr="009625CE">
        <w:rPr>
          <w:rFonts w:ascii="Book Antiqua" w:hAnsi="Book Antiqua"/>
          <w:sz w:val="24"/>
          <w:szCs w:val="24"/>
          <w:lang w:val="en-US"/>
        </w:rPr>
        <w:t>primary tumor and neck nodal metastases were 2.98 ± 0.6</w:t>
      </w:r>
      <w:r w:rsidR="00D23AE2" w:rsidRPr="009625CE">
        <w:rPr>
          <w:rFonts w:ascii="Book Antiqua" w:hAnsi="Book Antiqua"/>
          <w:sz w:val="24"/>
          <w:szCs w:val="24"/>
          <w:lang w:val="en-US"/>
        </w:rPr>
        <w:t>6 and 3.93 ± 0.45</w:t>
      </w:r>
      <w:r w:rsidR="00036970" w:rsidRPr="009625CE">
        <w:rPr>
          <w:rFonts w:ascii="Book Antiqua" w:hAnsi="Book Antiqua"/>
          <w:sz w:val="24"/>
          <w:szCs w:val="24"/>
          <w:lang w:val="en-US"/>
        </w:rPr>
        <w:t>,</w:t>
      </w:r>
      <w:r w:rsidR="00D23AE2" w:rsidRPr="009625CE">
        <w:rPr>
          <w:rFonts w:ascii="Book Antiqua" w:hAnsi="Book Antiqua"/>
          <w:sz w:val="24"/>
          <w:szCs w:val="24"/>
          <w:lang w:val="en-US"/>
        </w:rPr>
        <w:t xml:space="preserve"> respectively.</w:t>
      </w:r>
    </w:p>
    <w:p w:rsidR="0075213D" w:rsidRPr="00217B78" w:rsidRDefault="004877CB" w:rsidP="00217B78">
      <w:pPr>
        <w:spacing w:after="0" w:line="360" w:lineRule="auto"/>
        <w:ind w:firstLineChars="100" w:firstLine="240"/>
        <w:jc w:val="both"/>
        <w:rPr>
          <w:rFonts w:ascii="Book Antiqua" w:hAnsi="Book Antiqua"/>
          <w:sz w:val="24"/>
          <w:szCs w:val="24"/>
          <w:lang w:val="en-US" w:eastAsia="zh-CN"/>
        </w:rPr>
      </w:pPr>
      <w:r w:rsidRPr="009625CE">
        <w:rPr>
          <w:rFonts w:ascii="Book Antiqua" w:hAnsi="Book Antiqua"/>
          <w:sz w:val="24"/>
          <w:szCs w:val="24"/>
          <w:lang w:val="en-US"/>
        </w:rPr>
        <w:t>The ΔADC (%) between Pre- and Wk</w:t>
      </w:r>
      <w:r w:rsidRPr="009625CE">
        <w:rPr>
          <w:rFonts w:ascii="Book Antiqua" w:hAnsi="Book Antiqua"/>
          <w:sz w:val="24"/>
          <w:szCs w:val="24"/>
          <w:vertAlign w:val="subscript"/>
          <w:lang w:val="en-US"/>
        </w:rPr>
        <w:t>2</w:t>
      </w:r>
      <w:r w:rsidR="004776CE" w:rsidRPr="009625CE">
        <w:rPr>
          <w:rFonts w:ascii="Book Antiqua" w:hAnsi="Book Antiqua"/>
          <w:sz w:val="24"/>
          <w:szCs w:val="24"/>
          <w:vertAlign w:val="subscript"/>
          <w:lang w:val="en-US"/>
        </w:rPr>
        <w:t>-3</w:t>
      </w:r>
      <w:r w:rsidRPr="009625CE">
        <w:rPr>
          <w:rFonts w:ascii="Book Antiqua" w:hAnsi="Book Antiqua"/>
          <w:sz w:val="24"/>
          <w:szCs w:val="24"/>
          <w:lang w:val="en-US"/>
        </w:rPr>
        <w:t xml:space="preserve"> </w:t>
      </w:r>
      <w:proofErr w:type="spellStart"/>
      <w:r w:rsidRPr="009625CE">
        <w:rPr>
          <w:rFonts w:ascii="Book Antiqua" w:hAnsi="Book Antiqua"/>
          <w:sz w:val="24"/>
          <w:szCs w:val="24"/>
          <w:lang w:val="en-US"/>
        </w:rPr>
        <w:t>Tx</w:t>
      </w:r>
      <w:proofErr w:type="spellEnd"/>
      <w:r w:rsidRPr="009625CE">
        <w:rPr>
          <w:rFonts w:ascii="Book Antiqua" w:hAnsi="Book Antiqua"/>
          <w:sz w:val="24"/>
          <w:szCs w:val="24"/>
          <w:lang w:val="en-US"/>
        </w:rPr>
        <w:t xml:space="preserve"> for primary tumors and neck nodal metastases were as follows: </w:t>
      </w:r>
      <w:r w:rsidR="004776CE" w:rsidRPr="009625CE">
        <w:rPr>
          <w:rFonts w:ascii="Book Antiqua" w:hAnsi="Book Antiqua"/>
          <w:sz w:val="24"/>
          <w:szCs w:val="24"/>
          <w:lang w:val="en-US"/>
        </w:rPr>
        <w:t>75.4</w:t>
      </w:r>
      <w:r w:rsidRPr="009625CE">
        <w:rPr>
          <w:rFonts w:ascii="Book Antiqua" w:hAnsi="Book Antiqua"/>
          <w:sz w:val="24"/>
          <w:szCs w:val="24"/>
          <w:lang w:val="en-US"/>
        </w:rPr>
        <w:t>% a</w:t>
      </w:r>
      <w:r w:rsidR="004776CE" w:rsidRPr="009625CE">
        <w:rPr>
          <w:rFonts w:ascii="Book Antiqua" w:hAnsi="Book Antiqua"/>
          <w:sz w:val="24"/>
          <w:szCs w:val="24"/>
          <w:lang w:val="en-US"/>
        </w:rPr>
        <w:t>nd 61</w:t>
      </w:r>
      <w:r w:rsidRPr="009625CE">
        <w:rPr>
          <w:rFonts w:ascii="Book Antiqua" w:hAnsi="Book Antiqua"/>
          <w:sz w:val="24"/>
          <w:szCs w:val="24"/>
          <w:lang w:val="en-US"/>
        </w:rPr>
        <w:t>.6%,</w:t>
      </w:r>
      <w:r w:rsidRPr="009625CE">
        <w:rPr>
          <w:rFonts w:ascii="Book Antiqua" w:hAnsi="Book Antiqua" w:cs="Times New Roman"/>
          <w:sz w:val="24"/>
          <w:szCs w:val="24"/>
          <w:lang w:val="en-US"/>
        </w:rPr>
        <w:t xml:space="preserve"> respectively</w:t>
      </w:r>
      <w:r w:rsidR="00516F75"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for the patient with </w:t>
      </w:r>
      <w:r w:rsidR="004776CE" w:rsidRPr="009625CE">
        <w:rPr>
          <w:rFonts w:ascii="Book Antiqua" w:hAnsi="Book Antiqua"/>
          <w:sz w:val="24"/>
          <w:szCs w:val="24"/>
          <w:lang w:val="en-US"/>
        </w:rPr>
        <w:t>NED, 27</w:t>
      </w:r>
      <w:r w:rsidRPr="009625CE">
        <w:rPr>
          <w:rFonts w:ascii="Book Antiqua" w:hAnsi="Book Antiqua"/>
          <w:sz w:val="24"/>
          <w:szCs w:val="24"/>
          <w:lang w:val="en-US"/>
        </w:rPr>
        <w:t xml:space="preserve">.5% and </w:t>
      </w:r>
      <w:r w:rsidR="004776CE" w:rsidRPr="009625CE">
        <w:rPr>
          <w:rFonts w:ascii="Book Antiqua" w:hAnsi="Book Antiqua"/>
          <w:sz w:val="24"/>
          <w:szCs w:val="24"/>
          <w:lang w:val="en-US"/>
        </w:rPr>
        <w:t>32.7</w:t>
      </w:r>
      <w:r w:rsidRPr="009625CE">
        <w:rPr>
          <w:rFonts w:ascii="Book Antiqua" w:hAnsi="Book Antiqua"/>
          <w:sz w:val="24"/>
          <w:szCs w:val="24"/>
          <w:lang w:val="en-US"/>
        </w:rPr>
        <w:t>%</w:t>
      </w:r>
      <w:r w:rsidR="00B91FCF" w:rsidRPr="009625CE">
        <w:rPr>
          <w:rFonts w:ascii="Book Antiqua" w:hAnsi="Book Antiqua"/>
          <w:sz w:val="24"/>
          <w:szCs w:val="24"/>
          <w:lang w:val="en-US"/>
        </w:rPr>
        <w:t>,</w:t>
      </w:r>
      <w:r w:rsidR="00B91FCF" w:rsidRPr="009625CE">
        <w:rPr>
          <w:rFonts w:ascii="Book Antiqua" w:hAnsi="Book Antiqua" w:cs="Times New Roman"/>
          <w:sz w:val="24"/>
          <w:szCs w:val="24"/>
          <w:lang w:val="en-US"/>
        </w:rPr>
        <w:t xml:space="preserve"> respectively, </w:t>
      </w:r>
      <w:r w:rsidRPr="009625CE">
        <w:rPr>
          <w:rFonts w:ascii="Book Antiqua" w:hAnsi="Book Antiqua"/>
          <w:sz w:val="24"/>
          <w:szCs w:val="24"/>
          <w:lang w:val="en-US"/>
        </w:rPr>
        <w:t>for tho</w:t>
      </w:r>
      <w:r w:rsidR="004776CE" w:rsidRPr="009625CE">
        <w:rPr>
          <w:rFonts w:ascii="Book Antiqua" w:hAnsi="Book Antiqua"/>
          <w:sz w:val="24"/>
          <w:szCs w:val="24"/>
          <w:lang w:val="en-US"/>
        </w:rPr>
        <w:t>se patients who were AWD, and 26</w:t>
      </w:r>
      <w:r w:rsidRPr="009625CE">
        <w:rPr>
          <w:rFonts w:ascii="Book Antiqua" w:hAnsi="Book Antiqua"/>
          <w:sz w:val="24"/>
          <w:szCs w:val="24"/>
          <w:lang w:val="en-US"/>
        </w:rPr>
        <w:t>.</w:t>
      </w:r>
      <w:r w:rsidR="004776CE" w:rsidRPr="009625CE">
        <w:rPr>
          <w:rFonts w:ascii="Book Antiqua" w:hAnsi="Book Antiqua"/>
          <w:sz w:val="24"/>
          <w:szCs w:val="24"/>
          <w:lang w:val="en-US"/>
        </w:rPr>
        <w:t>9</w:t>
      </w:r>
      <w:r w:rsidRPr="009625CE">
        <w:rPr>
          <w:rFonts w:ascii="Book Antiqua" w:hAnsi="Book Antiqua"/>
          <w:sz w:val="24"/>
          <w:szCs w:val="24"/>
          <w:lang w:val="en-US"/>
        </w:rPr>
        <w:t xml:space="preserve">% and </w:t>
      </w:r>
      <w:r w:rsidR="004776CE" w:rsidRPr="009625CE">
        <w:rPr>
          <w:rFonts w:ascii="Book Antiqua" w:hAnsi="Book Antiqua"/>
          <w:sz w:val="24"/>
          <w:szCs w:val="24"/>
          <w:lang w:val="en-US"/>
        </w:rPr>
        <w:t>7.31</w:t>
      </w:r>
      <w:r w:rsidRPr="009625CE">
        <w:rPr>
          <w:rFonts w:ascii="Book Antiqua" w:hAnsi="Book Antiqua"/>
          <w:sz w:val="24"/>
          <w:szCs w:val="24"/>
          <w:lang w:val="en-US"/>
        </w:rPr>
        <w:t>%</w:t>
      </w:r>
      <w:r w:rsidR="00B91FCF" w:rsidRPr="009625CE">
        <w:rPr>
          <w:rFonts w:ascii="Book Antiqua" w:hAnsi="Book Antiqua"/>
          <w:sz w:val="24"/>
          <w:szCs w:val="24"/>
          <w:lang w:val="en-US"/>
        </w:rPr>
        <w:t>,</w:t>
      </w:r>
      <w:r w:rsidR="00B91FCF" w:rsidRPr="009625CE">
        <w:rPr>
          <w:rFonts w:ascii="Book Antiqua" w:hAnsi="Book Antiqua" w:cs="Times New Roman"/>
          <w:sz w:val="24"/>
          <w:szCs w:val="24"/>
          <w:lang w:val="en-US"/>
        </w:rPr>
        <w:t xml:space="preserve"> respectively, </w:t>
      </w:r>
      <w:r w:rsidR="00217B78">
        <w:rPr>
          <w:rFonts w:ascii="Book Antiqua" w:hAnsi="Book Antiqua"/>
          <w:sz w:val="24"/>
          <w:szCs w:val="24"/>
          <w:lang w:val="en-US"/>
        </w:rPr>
        <w:t>for those who were DOD</w:t>
      </w:r>
      <w:r w:rsidR="00217B78">
        <w:rPr>
          <w:rFonts w:ascii="Book Antiqua" w:hAnsi="Book Antiqua" w:hint="eastAsia"/>
          <w:sz w:val="24"/>
          <w:szCs w:val="24"/>
          <w:lang w:val="en-US" w:eastAsia="zh-CN"/>
        </w:rPr>
        <w:t>.</w:t>
      </w:r>
    </w:p>
    <w:p w:rsidR="00217B78" w:rsidRDefault="00217B78" w:rsidP="007A657F">
      <w:pPr>
        <w:spacing w:after="0" w:line="360" w:lineRule="auto"/>
        <w:jc w:val="both"/>
        <w:rPr>
          <w:rFonts w:ascii="Book Antiqua" w:hAnsi="Book Antiqua" w:cs="Times New Roman"/>
          <w:b/>
          <w:sz w:val="24"/>
          <w:szCs w:val="24"/>
          <w:lang w:val="en-US" w:eastAsia="zh-CN"/>
        </w:rPr>
      </w:pPr>
    </w:p>
    <w:p w:rsidR="004B6453" w:rsidRPr="009625CE" w:rsidRDefault="008505A0" w:rsidP="007A657F">
      <w:pPr>
        <w:spacing w:after="0" w:line="360" w:lineRule="auto"/>
        <w:jc w:val="both"/>
        <w:rPr>
          <w:rFonts w:ascii="Book Antiqua" w:hAnsi="Book Antiqua" w:cs="Times New Roman"/>
          <w:b/>
          <w:sz w:val="24"/>
          <w:szCs w:val="24"/>
          <w:lang w:val="en-US"/>
        </w:rPr>
      </w:pPr>
      <w:r w:rsidRPr="009625CE">
        <w:rPr>
          <w:rFonts w:ascii="Book Antiqua" w:hAnsi="Book Antiqua" w:cs="Times New Roman"/>
          <w:b/>
          <w:sz w:val="24"/>
          <w:szCs w:val="24"/>
          <w:lang w:val="en-US"/>
        </w:rPr>
        <w:t>DISCUSSION</w:t>
      </w:r>
    </w:p>
    <w:p w:rsidR="001A4F40" w:rsidRPr="009625CE" w:rsidRDefault="00E707EA" w:rsidP="007A657F">
      <w:pPr>
        <w:pStyle w:val="ListParagraph"/>
        <w:spacing w:after="0" w:line="360" w:lineRule="auto"/>
        <w:ind w:left="0"/>
        <w:rPr>
          <w:rFonts w:ascii="Book Antiqua" w:hAnsi="Book Antiqua" w:cs="Times New Roman"/>
          <w:sz w:val="24"/>
          <w:szCs w:val="24"/>
        </w:rPr>
      </w:pPr>
      <w:r w:rsidRPr="009625CE">
        <w:rPr>
          <w:rFonts w:ascii="Book Antiqua" w:hAnsi="Book Antiqua"/>
          <w:sz w:val="24"/>
          <w:szCs w:val="24"/>
        </w:rPr>
        <w:t xml:space="preserve">This prospective study is the first in Spain conducted </w:t>
      </w:r>
      <w:r w:rsidR="008732F5" w:rsidRPr="009625CE">
        <w:rPr>
          <w:rFonts w:ascii="Book Antiqua" w:hAnsi="Book Antiqua"/>
          <w:sz w:val="24"/>
          <w:szCs w:val="24"/>
        </w:rPr>
        <w:t>in support of</w:t>
      </w:r>
      <w:r w:rsidRPr="009625CE">
        <w:rPr>
          <w:rFonts w:ascii="Book Antiqua" w:hAnsi="Book Antiqua"/>
          <w:sz w:val="24"/>
          <w:szCs w:val="24"/>
        </w:rPr>
        <w:t xml:space="preserve"> </w:t>
      </w:r>
      <w:r w:rsidR="00660F08" w:rsidRPr="009625CE">
        <w:rPr>
          <w:rFonts w:ascii="Book Antiqua" w:hAnsi="Book Antiqua"/>
          <w:sz w:val="24"/>
          <w:szCs w:val="24"/>
        </w:rPr>
        <w:t>integrating</w:t>
      </w:r>
      <w:r w:rsidRPr="009625CE">
        <w:rPr>
          <w:rFonts w:ascii="Book Antiqua" w:hAnsi="Book Antiqua"/>
          <w:sz w:val="24"/>
          <w:szCs w:val="24"/>
        </w:rPr>
        <w:t xml:space="preserve"> functional imaging in </w:t>
      </w:r>
      <w:r w:rsidR="00FB752E" w:rsidRPr="009625CE">
        <w:rPr>
          <w:rFonts w:ascii="Book Antiqua" w:hAnsi="Book Antiqua"/>
          <w:sz w:val="24"/>
          <w:szCs w:val="24"/>
        </w:rPr>
        <w:t xml:space="preserve">a </w:t>
      </w:r>
      <w:r w:rsidRPr="009625CE">
        <w:rPr>
          <w:rFonts w:ascii="Book Antiqua" w:hAnsi="Book Antiqua"/>
          <w:sz w:val="24"/>
          <w:szCs w:val="24"/>
        </w:rPr>
        <w:t xml:space="preserve">RT </w:t>
      </w:r>
      <w:r w:rsidR="000D3E1B" w:rsidRPr="009625CE">
        <w:rPr>
          <w:rFonts w:ascii="Book Antiqua" w:hAnsi="Book Antiqua"/>
          <w:sz w:val="24"/>
          <w:szCs w:val="24"/>
        </w:rPr>
        <w:t>setting</w:t>
      </w:r>
      <w:r w:rsidR="00CC464E" w:rsidRPr="009625CE">
        <w:rPr>
          <w:rFonts w:ascii="Book Antiqua" w:hAnsi="Book Antiqua"/>
          <w:sz w:val="24"/>
          <w:szCs w:val="24"/>
        </w:rPr>
        <w:t xml:space="preserve">. We </w:t>
      </w:r>
      <w:r w:rsidR="00D915C5" w:rsidRPr="009625CE">
        <w:rPr>
          <w:rFonts w:ascii="Book Antiqua" w:hAnsi="Book Antiqua"/>
          <w:sz w:val="24"/>
          <w:szCs w:val="24"/>
        </w:rPr>
        <w:t>evaluated</w:t>
      </w:r>
      <w:r w:rsidRPr="009625CE">
        <w:rPr>
          <w:rFonts w:ascii="Book Antiqua" w:hAnsi="Book Antiqua"/>
          <w:sz w:val="24"/>
          <w:szCs w:val="24"/>
        </w:rPr>
        <w:t xml:space="preserve"> </w:t>
      </w:r>
      <w:r w:rsidR="001A4F40" w:rsidRPr="009625CE">
        <w:rPr>
          <w:rFonts w:ascii="Book Antiqua" w:hAnsi="Book Antiqua" w:cs="Times New Roman"/>
          <w:sz w:val="24"/>
          <w:szCs w:val="24"/>
        </w:rPr>
        <w:t>multimodality imaging in HPV-</w:t>
      </w:r>
      <w:r w:rsidR="00057101" w:rsidRPr="009625CE">
        <w:rPr>
          <w:rFonts w:ascii="Book Antiqua" w:hAnsi="Book Antiqua" w:cs="Times New Roman"/>
          <w:sz w:val="24"/>
          <w:szCs w:val="24"/>
        </w:rPr>
        <w:t xml:space="preserve"> </w:t>
      </w:r>
      <w:r w:rsidR="001A4F40" w:rsidRPr="009625CE">
        <w:rPr>
          <w:rFonts w:ascii="Book Antiqua" w:hAnsi="Book Antiqua" w:cs="Times New Roman"/>
          <w:sz w:val="24"/>
          <w:szCs w:val="24"/>
        </w:rPr>
        <w:t>HNSCC</w:t>
      </w:r>
      <w:r w:rsidR="00FB2D3C" w:rsidRPr="009625CE">
        <w:rPr>
          <w:rFonts w:ascii="Book Antiqua" w:hAnsi="Book Antiqua" w:cs="Times New Roman"/>
          <w:sz w:val="24"/>
          <w:szCs w:val="24"/>
        </w:rPr>
        <w:t xml:space="preserve"> patients </w:t>
      </w:r>
      <w:r w:rsidR="00DF5231" w:rsidRPr="009625CE">
        <w:rPr>
          <w:rFonts w:ascii="Book Antiqua" w:hAnsi="Book Antiqua" w:cs="Times New Roman"/>
          <w:sz w:val="24"/>
          <w:szCs w:val="24"/>
        </w:rPr>
        <w:t>for both primary and neck nodal metastases</w:t>
      </w:r>
      <w:r w:rsidR="001A4F40" w:rsidRPr="009625CE">
        <w:rPr>
          <w:rFonts w:ascii="Book Antiqua" w:hAnsi="Book Antiqua" w:cs="Times New Roman"/>
          <w:sz w:val="24"/>
          <w:szCs w:val="24"/>
        </w:rPr>
        <w:t>. Specifically</w:t>
      </w:r>
      <w:r w:rsidR="00FB752E" w:rsidRPr="009625CE">
        <w:rPr>
          <w:rFonts w:ascii="Book Antiqua" w:hAnsi="Book Antiqua" w:cs="Times New Roman"/>
          <w:sz w:val="24"/>
          <w:szCs w:val="24"/>
        </w:rPr>
        <w:t>,</w:t>
      </w:r>
      <w:r w:rsidR="001A4F40" w:rsidRPr="009625CE">
        <w:rPr>
          <w:rFonts w:ascii="Book Antiqua" w:hAnsi="Book Antiqua" w:cs="Times New Roman"/>
          <w:sz w:val="24"/>
          <w:szCs w:val="24"/>
        </w:rPr>
        <w:t xml:space="preserve"> we observed that </w:t>
      </w:r>
      <w:r w:rsidR="005B0D80" w:rsidRPr="009625CE">
        <w:rPr>
          <w:rFonts w:ascii="Book Antiqua" w:hAnsi="Book Antiqua" w:cs="Times New Roman"/>
          <w:sz w:val="24"/>
          <w:szCs w:val="24"/>
        </w:rPr>
        <w:t xml:space="preserve">pretreatment </w:t>
      </w:r>
      <w:r w:rsidR="001A4F40" w:rsidRPr="009625CE">
        <w:rPr>
          <w:rFonts w:ascii="Book Antiqua" w:hAnsi="Book Antiqua" w:cs="Times New Roman"/>
          <w:sz w:val="24"/>
          <w:szCs w:val="24"/>
        </w:rPr>
        <w:t>tumor cellularity is inversely proportional to glucose metabolism</w:t>
      </w:r>
      <w:r w:rsidR="005A3661" w:rsidRPr="009625CE">
        <w:rPr>
          <w:rFonts w:ascii="Book Antiqua" w:hAnsi="Book Antiqua" w:cs="Times New Roman"/>
          <w:sz w:val="24"/>
          <w:szCs w:val="24"/>
        </w:rPr>
        <w:t xml:space="preserve"> in these tumors</w:t>
      </w:r>
      <w:r w:rsidR="00FB752E" w:rsidRPr="009625CE">
        <w:rPr>
          <w:rFonts w:ascii="Book Antiqua" w:hAnsi="Book Antiqua" w:cs="Times New Roman"/>
          <w:sz w:val="24"/>
          <w:szCs w:val="24"/>
        </w:rPr>
        <w:t>, which</w:t>
      </w:r>
      <w:r w:rsidR="00F52273" w:rsidRPr="009625CE">
        <w:rPr>
          <w:rFonts w:ascii="Book Antiqua" w:hAnsi="Book Antiqua" w:cs="Times New Roman"/>
          <w:sz w:val="24"/>
          <w:szCs w:val="24"/>
        </w:rPr>
        <w:t xml:space="preserve"> was consistent with</w:t>
      </w:r>
      <w:r w:rsidR="00FB752E" w:rsidRPr="009625CE">
        <w:rPr>
          <w:rFonts w:ascii="Book Antiqua" w:hAnsi="Book Antiqua" w:cs="Times New Roman"/>
          <w:sz w:val="24"/>
          <w:szCs w:val="24"/>
        </w:rPr>
        <w:t xml:space="preserve"> the</w:t>
      </w:r>
      <w:r w:rsidR="00F52273" w:rsidRPr="009625CE">
        <w:rPr>
          <w:rFonts w:ascii="Book Antiqua" w:hAnsi="Book Antiqua" w:cs="Times New Roman"/>
          <w:sz w:val="24"/>
          <w:szCs w:val="24"/>
        </w:rPr>
        <w:t xml:space="preserve"> </w:t>
      </w:r>
      <w:r w:rsidR="00FB752E" w:rsidRPr="009625CE">
        <w:rPr>
          <w:rFonts w:ascii="Book Antiqua" w:hAnsi="Book Antiqua" w:cs="Times New Roman"/>
          <w:sz w:val="24"/>
          <w:szCs w:val="24"/>
        </w:rPr>
        <w:t xml:space="preserve">previous </w:t>
      </w:r>
      <w:proofErr w:type="gramStart"/>
      <w:r w:rsidR="00F52273" w:rsidRPr="009625CE">
        <w:rPr>
          <w:rFonts w:ascii="Book Antiqua" w:hAnsi="Book Antiqua" w:cs="Times New Roman"/>
          <w:sz w:val="24"/>
          <w:szCs w:val="24"/>
        </w:rPr>
        <w:t>literature</w:t>
      </w:r>
      <w:r w:rsidR="00217B78">
        <w:rPr>
          <w:rFonts w:ascii="Book Antiqua" w:hAnsi="Book Antiqua" w:cs="Times New Roman" w:hint="eastAsia"/>
          <w:sz w:val="24"/>
          <w:szCs w:val="24"/>
          <w:vertAlign w:val="superscript"/>
          <w:lang w:eastAsia="zh-CN"/>
        </w:rPr>
        <w:t>[</w:t>
      </w:r>
      <w:proofErr w:type="gramEnd"/>
      <w:r w:rsidR="00217B78">
        <w:rPr>
          <w:rFonts w:ascii="Book Antiqua" w:hAnsi="Book Antiqua" w:cs="Times New Roman" w:hint="eastAsia"/>
          <w:sz w:val="24"/>
          <w:szCs w:val="24"/>
          <w:vertAlign w:val="superscript"/>
          <w:lang w:eastAsia="zh-CN"/>
        </w:rPr>
        <w:t>15,25,26]</w:t>
      </w:r>
      <w:r w:rsidR="001A4F40" w:rsidRPr="009625CE">
        <w:rPr>
          <w:rFonts w:ascii="Book Antiqua" w:hAnsi="Book Antiqua" w:cs="Times New Roman"/>
          <w:sz w:val="24"/>
          <w:szCs w:val="24"/>
        </w:rPr>
        <w:t xml:space="preserve">. The survival status and functional metrics show different </w:t>
      </w:r>
      <w:r w:rsidR="00E951CF" w:rsidRPr="009625CE">
        <w:rPr>
          <w:rFonts w:ascii="Book Antiqua" w:hAnsi="Book Antiqua" w:cs="Times New Roman"/>
          <w:sz w:val="24"/>
          <w:szCs w:val="24"/>
        </w:rPr>
        <w:t xml:space="preserve">% change in </w:t>
      </w:r>
      <w:r w:rsidR="00E951CF" w:rsidRPr="009625CE">
        <w:rPr>
          <w:rFonts w:ascii="Book Antiqua" w:hAnsi="Book Antiqua"/>
          <w:sz w:val="24"/>
          <w:szCs w:val="24"/>
        </w:rPr>
        <w:t>ΔADC</w:t>
      </w:r>
      <w:r w:rsidR="001A4F40" w:rsidRPr="009625CE">
        <w:rPr>
          <w:rFonts w:ascii="Book Antiqua" w:hAnsi="Book Antiqua" w:cs="Times New Roman"/>
          <w:sz w:val="24"/>
          <w:szCs w:val="24"/>
        </w:rPr>
        <w:t xml:space="preserve"> for </w:t>
      </w:r>
      <w:r w:rsidR="00FB752E" w:rsidRPr="009625CE">
        <w:rPr>
          <w:rFonts w:ascii="Book Antiqua" w:hAnsi="Book Antiqua" w:cs="Times New Roman"/>
          <w:sz w:val="24"/>
          <w:szCs w:val="24"/>
        </w:rPr>
        <w:t xml:space="preserve">the </w:t>
      </w:r>
      <w:r w:rsidR="001A4F40" w:rsidRPr="009625CE">
        <w:rPr>
          <w:rFonts w:ascii="Book Antiqua" w:hAnsi="Book Antiqua" w:cs="Times New Roman"/>
          <w:sz w:val="24"/>
          <w:szCs w:val="24"/>
        </w:rPr>
        <w:t>NED, AWD, and DOD</w:t>
      </w:r>
      <w:r w:rsidR="00F400D3" w:rsidRPr="009625CE">
        <w:rPr>
          <w:rFonts w:ascii="Book Antiqua" w:hAnsi="Book Antiqua" w:cs="Times New Roman"/>
          <w:sz w:val="24"/>
          <w:szCs w:val="24"/>
        </w:rPr>
        <w:t xml:space="preserve"> survival groups</w:t>
      </w:r>
      <w:r w:rsidR="00FB752E" w:rsidRPr="009625CE">
        <w:rPr>
          <w:rFonts w:ascii="Book Antiqua" w:hAnsi="Book Antiqua" w:cs="Times New Roman"/>
          <w:sz w:val="24"/>
          <w:szCs w:val="24"/>
        </w:rPr>
        <w:t>,</w:t>
      </w:r>
      <w:r w:rsidR="001A4F40" w:rsidRPr="009625CE">
        <w:rPr>
          <w:rFonts w:ascii="Book Antiqua" w:hAnsi="Book Antiqua" w:cs="Times New Roman"/>
          <w:sz w:val="24"/>
          <w:szCs w:val="24"/>
        </w:rPr>
        <w:t xml:space="preserve"> which</w:t>
      </w:r>
      <w:r w:rsidR="00FB752E" w:rsidRPr="009625CE">
        <w:rPr>
          <w:rFonts w:ascii="Book Antiqua" w:hAnsi="Book Antiqua" w:cs="Times New Roman"/>
          <w:sz w:val="24"/>
          <w:szCs w:val="24"/>
        </w:rPr>
        <w:t xml:space="preserve"> </w:t>
      </w:r>
      <w:r w:rsidR="001A4F40" w:rsidRPr="009625CE">
        <w:rPr>
          <w:rFonts w:ascii="Book Antiqua" w:hAnsi="Book Antiqua" w:cs="Times New Roman"/>
          <w:sz w:val="24"/>
          <w:szCs w:val="24"/>
        </w:rPr>
        <w:t>would need to be validated in larger patient population studies</w:t>
      </w:r>
      <w:r w:rsidR="00980A82" w:rsidRPr="009625CE">
        <w:rPr>
          <w:rFonts w:ascii="Book Antiqua" w:hAnsi="Book Antiqua" w:cs="Times New Roman"/>
          <w:sz w:val="24"/>
          <w:szCs w:val="24"/>
        </w:rPr>
        <w:t>.</w:t>
      </w:r>
    </w:p>
    <w:p w:rsidR="00276510" w:rsidRPr="009625CE" w:rsidRDefault="00B67D2D" w:rsidP="00217B78">
      <w:pPr>
        <w:pStyle w:val="ListParagraph"/>
        <w:spacing w:after="0" w:line="360" w:lineRule="auto"/>
        <w:ind w:left="0" w:firstLineChars="100" w:firstLine="240"/>
        <w:rPr>
          <w:rFonts w:ascii="Book Antiqua" w:hAnsi="Book Antiqua"/>
          <w:sz w:val="24"/>
          <w:szCs w:val="24"/>
        </w:rPr>
      </w:pPr>
      <w:r w:rsidRPr="009625CE">
        <w:rPr>
          <w:rFonts w:ascii="Book Antiqua" w:hAnsi="Book Antiqua"/>
          <w:sz w:val="24"/>
          <w:szCs w:val="24"/>
        </w:rPr>
        <w:t>HNSCC is one of the major types of cancer that can be linked to alcohol consumption and tobacco smoking</w:t>
      </w:r>
      <w:r w:rsidR="00FB752E" w:rsidRPr="009625CE">
        <w:rPr>
          <w:rFonts w:ascii="Book Antiqua" w:hAnsi="Book Antiqua"/>
          <w:sz w:val="24"/>
          <w:szCs w:val="24"/>
        </w:rPr>
        <w:t>.</w:t>
      </w:r>
      <w:r w:rsidRPr="009625CE">
        <w:rPr>
          <w:rFonts w:ascii="Book Antiqua" w:hAnsi="Book Antiqua"/>
          <w:sz w:val="24"/>
          <w:szCs w:val="24"/>
        </w:rPr>
        <w:t xml:space="preserve"> </w:t>
      </w:r>
      <w:r w:rsidR="00FB752E" w:rsidRPr="009625CE">
        <w:rPr>
          <w:rFonts w:ascii="Book Antiqua" w:hAnsi="Book Antiqua"/>
          <w:sz w:val="24"/>
          <w:szCs w:val="24"/>
        </w:rPr>
        <w:t>I</w:t>
      </w:r>
      <w:r w:rsidRPr="009625CE">
        <w:rPr>
          <w:rFonts w:ascii="Book Antiqua" w:hAnsi="Book Antiqua"/>
          <w:sz w:val="24"/>
          <w:szCs w:val="24"/>
        </w:rPr>
        <w:t xml:space="preserve">t typically originates from the mucosal epithelia of the oral cavity, </w:t>
      </w:r>
      <w:r w:rsidRPr="009625CE">
        <w:rPr>
          <w:rFonts w:ascii="Book Antiqua" w:hAnsi="Book Antiqua"/>
          <w:sz w:val="24"/>
          <w:szCs w:val="24"/>
        </w:rPr>
        <w:lastRenderedPageBreak/>
        <w:t xml:space="preserve">pharynx and </w:t>
      </w:r>
      <w:proofErr w:type="gramStart"/>
      <w:r w:rsidRPr="009625CE">
        <w:rPr>
          <w:rFonts w:ascii="Book Antiqua" w:hAnsi="Book Antiqua"/>
          <w:sz w:val="24"/>
          <w:szCs w:val="24"/>
        </w:rPr>
        <w:t>larynx</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27]</w:t>
      </w:r>
      <w:r w:rsidRPr="009625CE">
        <w:rPr>
          <w:rFonts w:ascii="Book Antiqua" w:hAnsi="Book Antiqua"/>
          <w:sz w:val="24"/>
          <w:szCs w:val="24"/>
        </w:rPr>
        <w:t xml:space="preserve">. </w:t>
      </w:r>
      <w:r w:rsidR="00276510" w:rsidRPr="009625CE">
        <w:rPr>
          <w:rFonts w:ascii="Book Antiqua" w:hAnsi="Book Antiqua"/>
          <w:sz w:val="24"/>
          <w:szCs w:val="24"/>
        </w:rPr>
        <w:t xml:space="preserve">In </w:t>
      </w:r>
      <w:proofErr w:type="spellStart"/>
      <w:r w:rsidR="00276510" w:rsidRPr="009625CE">
        <w:rPr>
          <w:rFonts w:ascii="Book Antiqua" w:hAnsi="Book Antiqua"/>
          <w:sz w:val="24"/>
          <w:szCs w:val="24"/>
        </w:rPr>
        <w:t>oropharyngeal</w:t>
      </w:r>
      <w:proofErr w:type="spellEnd"/>
      <w:r w:rsidR="00276510" w:rsidRPr="009625CE">
        <w:rPr>
          <w:rFonts w:ascii="Book Antiqua" w:hAnsi="Book Antiqua"/>
          <w:sz w:val="24"/>
          <w:szCs w:val="24"/>
        </w:rPr>
        <w:t xml:space="preserve"> SCC, HPV status is an independent prognostic factor for both overall survival and progression-free survival, which is consistent with the hypothesis that HPV</w:t>
      </w:r>
      <w:r w:rsidR="00A911F9" w:rsidRPr="009625CE">
        <w:rPr>
          <w:rFonts w:ascii="Book Antiqua" w:hAnsi="Book Antiqua"/>
          <w:sz w:val="24"/>
          <w:szCs w:val="24"/>
        </w:rPr>
        <w:t>+</w:t>
      </w:r>
      <w:r w:rsidR="00276510" w:rsidRPr="009625CE">
        <w:rPr>
          <w:rFonts w:ascii="Book Antiqua" w:hAnsi="Book Antiqua"/>
          <w:sz w:val="24"/>
          <w:szCs w:val="24"/>
        </w:rPr>
        <w:t xml:space="preserve"> and HPV</w:t>
      </w:r>
      <w:r w:rsidR="00A44F68" w:rsidRPr="009625CE">
        <w:rPr>
          <w:rFonts w:ascii="Book Antiqua" w:hAnsi="Book Antiqua"/>
          <w:sz w:val="24"/>
          <w:szCs w:val="24"/>
        </w:rPr>
        <w:t>-</w:t>
      </w:r>
      <w:r w:rsidR="00276510" w:rsidRPr="009625CE">
        <w:rPr>
          <w:rFonts w:ascii="Book Antiqua" w:hAnsi="Book Antiqua"/>
          <w:sz w:val="24"/>
          <w:szCs w:val="24"/>
        </w:rPr>
        <w:t xml:space="preserve"> tumors are distinct and have different causes, risk-factor profiles, and survival </w:t>
      </w:r>
      <w:proofErr w:type="gramStart"/>
      <w:r w:rsidR="00276510" w:rsidRPr="009625CE">
        <w:rPr>
          <w:rFonts w:ascii="Book Antiqua" w:hAnsi="Book Antiqua"/>
          <w:sz w:val="24"/>
          <w:szCs w:val="24"/>
        </w:rPr>
        <w:t>outcomes</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28]</w:t>
      </w:r>
      <w:r w:rsidR="00276510" w:rsidRPr="009625CE">
        <w:rPr>
          <w:rFonts w:ascii="Book Antiqua" w:hAnsi="Book Antiqua"/>
          <w:sz w:val="24"/>
          <w:szCs w:val="24"/>
        </w:rPr>
        <w:t xml:space="preserve">. </w:t>
      </w:r>
      <w:r w:rsidR="00EE33D6" w:rsidRPr="009625CE">
        <w:rPr>
          <w:rFonts w:ascii="Book Antiqua" w:hAnsi="Book Antiqua"/>
          <w:sz w:val="24"/>
          <w:szCs w:val="24"/>
        </w:rPr>
        <w:t>HPV</w:t>
      </w:r>
      <w:r w:rsidR="00F0782B" w:rsidRPr="009625CE">
        <w:rPr>
          <w:rFonts w:ascii="Book Antiqua" w:hAnsi="Book Antiqua"/>
          <w:sz w:val="24"/>
          <w:szCs w:val="24"/>
        </w:rPr>
        <w:t>-</w:t>
      </w:r>
      <w:r w:rsidR="00EE33D6" w:rsidRPr="009625CE">
        <w:rPr>
          <w:rFonts w:ascii="Book Antiqua" w:hAnsi="Book Antiqua"/>
          <w:sz w:val="24"/>
          <w:szCs w:val="24"/>
        </w:rPr>
        <w:t xml:space="preserve"> tumors continue to have poor outcome</w:t>
      </w:r>
      <w:r w:rsidR="00057101" w:rsidRPr="009625CE">
        <w:rPr>
          <w:rFonts w:ascii="Book Antiqua" w:hAnsi="Book Antiqua"/>
          <w:sz w:val="24"/>
          <w:szCs w:val="24"/>
        </w:rPr>
        <w:t>s</w:t>
      </w:r>
      <w:r w:rsidR="00EE33D6" w:rsidRPr="009625CE">
        <w:rPr>
          <w:rFonts w:ascii="Book Antiqua" w:hAnsi="Book Antiqua"/>
          <w:sz w:val="24"/>
          <w:szCs w:val="24"/>
        </w:rPr>
        <w:t xml:space="preserve"> </w:t>
      </w:r>
      <w:r w:rsidR="007236E8" w:rsidRPr="009625CE">
        <w:rPr>
          <w:rFonts w:ascii="Book Antiqua" w:hAnsi="Book Antiqua"/>
          <w:sz w:val="24"/>
          <w:szCs w:val="24"/>
        </w:rPr>
        <w:t xml:space="preserve">compared to </w:t>
      </w:r>
      <w:r w:rsidR="00F0782B" w:rsidRPr="009625CE">
        <w:rPr>
          <w:rFonts w:ascii="Book Antiqua" w:hAnsi="Book Antiqua"/>
          <w:sz w:val="24"/>
          <w:szCs w:val="24"/>
        </w:rPr>
        <w:t xml:space="preserve">their </w:t>
      </w:r>
      <w:r w:rsidR="00FD120B" w:rsidRPr="009625CE">
        <w:rPr>
          <w:rFonts w:ascii="Book Antiqua" w:hAnsi="Book Antiqua"/>
          <w:sz w:val="24"/>
          <w:szCs w:val="24"/>
        </w:rPr>
        <w:t>HPV+</w:t>
      </w:r>
      <w:r w:rsidR="007236E8" w:rsidRPr="009625CE">
        <w:rPr>
          <w:rFonts w:ascii="Book Antiqua" w:hAnsi="Book Antiqua"/>
          <w:sz w:val="24"/>
          <w:szCs w:val="24"/>
        </w:rPr>
        <w:t xml:space="preserve"> </w:t>
      </w:r>
      <w:proofErr w:type="gramStart"/>
      <w:r w:rsidR="007236E8" w:rsidRPr="009625CE">
        <w:rPr>
          <w:rFonts w:ascii="Book Antiqua" w:hAnsi="Book Antiqua"/>
          <w:sz w:val="24"/>
          <w:szCs w:val="24"/>
        </w:rPr>
        <w:t>counterparts</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28]</w:t>
      </w:r>
      <w:r w:rsidR="00276510" w:rsidRPr="009625CE">
        <w:rPr>
          <w:rFonts w:ascii="Book Antiqua" w:hAnsi="Book Antiqua"/>
          <w:sz w:val="24"/>
          <w:szCs w:val="24"/>
        </w:rPr>
        <w:t>. Future clinical trials should be designed specificall</w:t>
      </w:r>
      <w:r w:rsidR="009B2F74" w:rsidRPr="009625CE">
        <w:rPr>
          <w:rFonts w:ascii="Book Antiqua" w:hAnsi="Book Antiqua"/>
          <w:sz w:val="24"/>
          <w:szCs w:val="24"/>
        </w:rPr>
        <w:t>y for patients with HPV+ or HPV-</w:t>
      </w:r>
      <w:r w:rsidR="00276510" w:rsidRPr="009625CE">
        <w:rPr>
          <w:rFonts w:ascii="Book Antiqua" w:hAnsi="Book Antiqua"/>
          <w:sz w:val="24"/>
          <w:szCs w:val="24"/>
        </w:rPr>
        <w:t xml:space="preserve"> HNSCC</w:t>
      </w:r>
      <w:r w:rsidR="00387C1C" w:rsidRPr="009625CE">
        <w:rPr>
          <w:rFonts w:ascii="Book Antiqua" w:hAnsi="Book Antiqua"/>
          <w:sz w:val="24"/>
          <w:szCs w:val="24"/>
        </w:rPr>
        <w:t xml:space="preserve"> using appropriate</w:t>
      </w:r>
      <w:r w:rsidR="00A46892" w:rsidRPr="009625CE">
        <w:rPr>
          <w:rFonts w:ascii="Book Antiqua" w:hAnsi="Book Antiqua"/>
          <w:sz w:val="24"/>
          <w:szCs w:val="24"/>
        </w:rPr>
        <w:t>,</w:t>
      </w:r>
      <w:r w:rsidR="00387C1C" w:rsidRPr="009625CE">
        <w:rPr>
          <w:rFonts w:ascii="Book Antiqua" w:hAnsi="Book Antiqua"/>
          <w:sz w:val="24"/>
          <w:szCs w:val="24"/>
        </w:rPr>
        <w:t xml:space="preserve"> </w:t>
      </w:r>
      <w:r w:rsidR="00044E27" w:rsidRPr="009625CE">
        <w:rPr>
          <w:rFonts w:ascii="Book Antiqua" w:hAnsi="Book Antiqua"/>
          <w:sz w:val="24"/>
          <w:szCs w:val="24"/>
        </w:rPr>
        <w:t xml:space="preserve">validated </w:t>
      </w:r>
      <w:r w:rsidR="00652EB9" w:rsidRPr="009625CE">
        <w:rPr>
          <w:rFonts w:ascii="Book Antiqua" w:hAnsi="Book Antiqua"/>
          <w:sz w:val="24"/>
          <w:szCs w:val="24"/>
        </w:rPr>
        <w:t>quantitative imaging biomarkers</w:t>
      </w:r>
      <w:r w:rsidR="00276510" w:rsidRPr="009625CE">
        <w:rPr>
          <w:rFonts w:ascii="Book Antiqua" w:hAnsi="Book Antiqua"/>
          <w:sz w:val="24"/>
          <w:szCs w:val="24"/>
        </w:rPr>
        <w:t xml:space="preserve">. </w:t>
      </w:r>
      <w:r w:rsidR="00F0782B" w:rsidRPr="009625CE">
        <w:rPr>
          <w:rFonts w:ascii="Book Antiqua" w:hAnsi="Book Antiqua"/>
          <w:sz w:val="24"/>
          <w:szCs w:val="24"/>
        </w:rPr>
        <w:t>As t</w:t>
      </w:r>
      <w:r w:rsidR="00EE33D6" w:rsidRPr="009625CE">
        <w:rPr>
          <w:rFonts w:ascii="Book Antiqua" w:hAnsi="Book Antiqua"/>
          <w:sz w:val="24"/>
          <w:szCs w:val="24"/>
        </w:rPr>
        <w:t xml:space="preserve">here is very scarce </w:t>
      </w:r>
      <w:r w:rsidR="007236E8" w:rsidRPr="009625CE">
        <w:rPr>
          <w:rFonts w:ascii="Book Antiqua" w:hAnsi="Book Antiqua"/>
          <w:sz w:val="24"/>
          <w:szCs w:val="24"/>
        </w:rPr>
        <w:t xml:space="preserve">imaging </w:t>
      </w:r>
      <w:r w:rsidR="00EE33D6" w:rsidRPr="009625CE">
        <w:rPr>
          <w:rFonts w:ascii="Book Antiqua" w:hAnsi="Book Antiqua"/>
          <w:sz w:val="24"/>
          <w:szCs w:val="24"/>
        </w:rPr>
        <w:t xml:space="preserve">literature on </w:t>
      </w:r>
      <w:r w:rsidR="007236E8" w:rsidRPr="009625CE">
        <w:rPr>
          <w:rFonts w:ascii="Book Antiqua" w:hAnsi="Book Antiqua"/>
          <w:sz w:val="24"/>
          <w:szCs w:val="24"/>
        </w:rPr>
        <w:t xml:space="preserve">HPV+ or HPV- alone, </w:t>
      </w:r>
      <w:r w:rsidR="00F0782B" w:rsidRPr="009625CE">
        <w:rPr>
          <w:rFonts w:ascii="Book Antiqua" w:hAnsi="Book Antiqua"/>
          <w:sz w:val="24"/>
          <w:szCs w:val="24"/>
        </w:rPr>
        <w:t>it raises</w:t>
      </w:r>
      <w:r w:rsidR="007236E8" w:rsidRPr="009625CE">
        <w:rPr>
          <w:rFonts w:ascii="Book Antiqua" w:hAnsi="Book Antiqua"/>
          <w:sz w:val="24"/>
          <w:szCs w:val="24"/>
        </w:rPr>
        <w:t xml:space="preserve"> an urgent need to study these cohorts independently and assess</w:t>
      </w:r>
      <w:r w:rsidR="00057101" w:rsidRPr="009625CE">
        <w:rPr>
          <w:rFonts w:ascii="Book Antiqua" w:hAnsi="Book Antiqua"/>
          <w:sz w:val="24"/>
          <w:szCs w:val="24"/>
        </w:rPr>
        <w:t xml:space="preserve"> the</w:t>
      </w:r>
      <w:r w:rsidR="007236E8" w:rsidRPr="009625CE">
        <w:rPr>
          <w:rFonts w:ascii="Book Antiqua" w:hAnsi="Book Antiqua"/>
          <w:sz w:val="24"/>
          <w:szCs w:val="24"/>
        </w:rPr>
        <w:t xml:space="preserve"> value of multimodality imaging for better cancer patient management. </w:t>
      </w:r>
    </w:p>
    <w:p w:rsidR="007A49C1" w:rsidRPr="009625CE" w:rsidRDefault="007A49C1" w:rsidP="00217B78">
      <w:pPr>
        <w:pStyle w:val="ListParagraph"/>
        <w:spacing w:after="0" w:line="360" w:lineRule="auto"/>
        <w:ind w:left="0" w:firstLineChars="100" w:firstLine="240"/>
        <w:rPr>
          <w:rFonts w:ascii="Book Antiqua" w:hAnsi="Book Antiqua"/>
          <w:sz w:val="24"/>
          <w:szCs w:val="24"/>
        </w:rPr>
      </w:pPr>
      <w:r w:rsidRPr="009625CE">
        <w:rPr>
          <w:rFonts w:ascii="Book Antiqua" w:hAnsi="Book Antiqua"/>
          <w:sz w:val="24"/>
          <w:szCs w:val="24"/>
        </w:rPr>
        <w:t>In</w:t>
      </w:r>
      <w:r w:rsidR="00217B78">
        <w:rPr>
          <w:rFonts w:ascii="Book Antiqua" w:hAnsi="Book Antiqua"/>
          <w:sz w:val="24"/>
          <w:szCs w:val="24"/>
        </w:rPr>
        <w:t xml:space="preserve"> recent years, studies by </w:t>
      </w:r>
      <w:proofErr w:type="spellStart"/>
      <w:r w:rsidR="00217B78">
        <w:rPr>
          <w:rFonts w:ascii="Book Antiqua" w:hAnsi="Book Antiqua"/>
          <w:sz w:val="24"/>
          <w:szCs w:val="24"/>
        </w:rPr>
        <w:t>Razek</w:t>
      </w:r>
      <w:proofErr w:type="spellEnd"/>
      <w:r w:rsidRPr="009625CE">
        <w:rPr>
          <w:rFonts w:ascii="Book Antiqua" w:hAnsi="Book Antiqua"/>
          <w:sz w:val="24"/>
          <w:szCs w:val="24"/>
        </w:rPr>
        <w:t xml:space="preserve"> have shown that ADC metric has a prognostic value in </w:t>
      </w:r>
      <w:proofErr w:type="gramStart"/>
      <w:r w:rsidRPr="009625CE">
        <w:rPr>
          <w:rFonts w:ascii="Book Antiqua" w:hAnsi="Book Antiqua"/>
          <w:sz w:val="24"/>
          <w:szCs w:val="24"/>
        </w:rPr>
        <w:t>HNSCC</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29-31]</w:t>
      </w:r>
      <w:r w:rsidRPr="009625CE">
        <w:rPr>
          <w:rFonts w:ascii="Book Antiqua" w:hAnsi="Book Antiqua"/>
          <w:sz w:val="24"/>
          <w:szCs w:val="24"/>
        </w:rPr>
        <w:t>. They reported a mean ADC value in nasopharyngeal carcinoma (NPC) of 0.99</w:t>
      </w:r>
      <w:r w:rsidR="00217B78">
        <w:rPr>
          <w:rFonts w:ascii="Book Antiqua" w:hAnsi="Book Antiqua" w:hint="eastAsia"/>
          <w:sz w:val="24"/>
          <w:szCs w:val="24"/>
          <w:lang w:eastAsia="zh-CN"/>
        </w:rPr>
        <w:t xml:space="preserve"> </w:t>
      </w:r>
      <w:r w:rsidRPr="009625CE">
        <w:rPr>
          <w:rFonts w:ascii="Book Antiqua" w:hAnsi="Book Antiqua"/>
          <w:sz w:val="24"/>
          <w:szCs w:val="24"/>
        </w:rPr>
        <w:t>±</w:t>
      </w:r>
      <w:r w:rsidR="00217B78">
        <w:rPr>
          <w:rFonts w:ascii="Book Antiqua" w:hAnsi="Book Antiqua" w:hint="eastAsia"/>
          <w:sz w:val="24"/>
          <w:szCs w:val="24"/>
          <w:lang w:eastAsia="zh-CN"/>
        </w:rPr>
        <w:t xml:space="preserve"> </w:t>
      </w:r>
      <w:r w:rsidRPr="009625CE">
        <w:rPr>
          <w:rFonts w:ascii="Book Antiqua" w:hAnsi="Book Antiqua"/>
          <w:sz w:val="24"/>
          <w:szCs w:val="24"/>
        </w:rPr>
        <w:t>0.11 × 10-3 mm</w:t>
      </w:r>
      <w:r w:rsidRPr="00217B78">
        <w:rPr>
          <w:rFonts w:ascii="Book Antiqua" w:hAnsi="Book Antiqua"/>
          <w:sz w:val="24"/>
          <w:szCs w:val="24"/>
          <w:vertAlign w:val="superscript"/>
        </w:rPr>
        <w:t>2</w:t>
      </w:r>
      <w:r w:rsidRPr="009625CE">
        <w:rPr>
          <w:rFonts w:ascii="Book Antiqua" w:hAnsi="Book Antiqua"/>
          <w:sz w:val="24"/>
          <w:szCs w:val="24"/>
        </w:rPr>
        <w:t xml:space="preserve">/s. The ADC value in this study also correlated inversely with tumor </w:t>
      </w:r>
      <w:proofErr w:type="gramStart"/>
      <w:r w:rsidRPr="009625CE">
        <w:rPr>
          <w:rFonts w:ascii="Book Antiqua" w:hAnsi="Book Antiqua"/>
          <w:sz w:val="24"/>
          <w:szCs w:val="24"/>
        </w:rPr>
        <w:t>volume</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29]</w:t>
      </w:r>
      <w:r w:rsidRPr="009625CE">
        <w:rPr>
          <w:rFonts w:ascii="Book Antiqua" w:hAnsi="Book Antiqua"/>
          <w:sz w:val="24"/>
          <w:szCs w:val="24"/>
        </w:rPr>
        <w:t>. In a separate study by the same group, it was reported that the mean ADC value of residual or recurrent lesions (1.17 ± 0.33 × 10-3 mm</w:t>
      </w:r>
      <w:r w:rsidRPr="00217B78">
        <w:rPr>
          <w:rFonts w:ascii="Book Antiqua" w:hAnsi="Book Antiqua"/>
          <w:sz w:val="24"/>
          <w:szCs w:val="24"/>
          <w:vertAlign w:val="superscript"/>
        </w:rPr>
        <w:t>2</w:t>
      </w:r>
      <w:r w:rsidRPr="009625CE">
        <w:rPr>
          <w:rFonts w:ascii="Book Antiqua" w:hAnsi="Book Antiqua"/>
          <w:sz w:val="24"/>
          <w:szCs w:val="24"/>
        </w:rPr>
        <w:t>/s) was less than that observed in post-therapeutic changes (2.07 ± 0.25 × 10-3 mm</w:t>
      </w:r>
      <w:r w:rsidRPr="00217B78">
        <w:rPr>
          <w:rFonts w:ascii="Book Antiqua" w:hAnsi="Book Antiqua"/>
          <w:sz w:val="24"/>
          <w:szCs w:val="24"/>
          <w:vertAlign w:val="superscript"/>
        </w:rPr>
        <w:t>2</w:t>
      </w:r>
      <w:r w:rsidRPr="009625CE">
        <w:rPr>
          <w:rFonts w:ascii="Book Antiqua" w:hAnsi="Book Antiqua"/>
          <w:sz w:val="24"/>
          <w:szCs w:val="24"/>
        </w:rPr>
        <w:t>/s)</w:t>
      </w:r>
      <w:r w:rsidR="00217B78">
        <w:rPr>
          <w:rFonts w:ascii="Book Antiqua" w:hAnsi="Book Antiqua" w:hint="eastAsia"/>
          <w:sz w:val="24"/>
          <w:szCs w:val="24"/>
          <w:vertAlign w:val="superscript"/>
          <w:lang w:eastAsia="zh-CN"/>
        </w:rPr>
        <w:t>[30]</w:t>
      </w:r>
      <w:r w:rsidRPr="009625CE">
        <w:rPr>
          <w:rFonts w:ascii="Book Antiqua" w:hAnsi="Book Antiqua"/>
          <w:sz w:val="24"/>
          <w:szCs w:val="24"/>
        </w:rPr>
        <w:t>. They also showed that ADC values with metabolic ratio (</w:t>
      </w:r>
      <w:proofErr w:type="spellStart"/>
      <w:r w:rsidRPr="009625CE">
        <w:rPr>
          <w:rFonts w:ascii="Book Antiqua" w:hAnsi="Book Antiqua"/>
          <w:sz w:val="24"/>
          <w:szCs w:val="24"/>
        </w:rPr>
        <w:t>Ch</w:t>
      </w:r>
      <w:proofErr w:type="spellEnd"/>
      <w:r w:rsidRPr="009625CE">
        <w:rPr>
          <w:rFonts w:ascii="Book Antiqua" w:hAnsi="Book Antiqua"/>
          <w:sz w:val="24"/>
          <w:szCs w:val="24"/>
        </w:rPr>
        <w:t xml:space="preserve">/Cr) obtained from 1H-MRS are well correlated with several prognostic parameters of </w:t>
      </w:r>
      <w:proofErr w:type="gramStart"/>
      <w:r w:rsidRPr="009625CE">
        <w:rPr>
          <w:rFonts w:ascii="Book Antiqua" w:hAnsi="Book Antiqua"/>
          <w:sz w:val="24"/>
          <w:szCs w:val="24"/>
        </w:rPr>
        <w:t>HNSCC</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31]</w:t>
      </w:r>
      <w:r w:rsidRPr="009625CE">
        <w:rPr>
          <w:rFonts w:ascii="Book Antiqua" w:hAnsi="Book Antiqua"/>
          <w:sz w:val="24"/>
          <w:szCs w:val="24"/>
        </w:rPr>
        <w:t xml:space="preserve">. </w:t>
      </w:r>
    </w:p>
    <w:p w:rsidR="00B67D2D" w:rsidRPr="009625CE" w:rsidRDefault="00146D29" w:rsidP="00217B78">
      <w:pPr>
        <w:pStyle w:val="ListParagraph"/>
        <w:spacing w:after="0" w:line="360" w:lineRule="auto"/>
        <w:ind w:left="0" w:firstLineChars="100" w:firstLine="240"/>
        <w:rPr>
          <w:rFonts w:ascii="Book Antiqua" w:hAnsi="Book Antiqua"/>
          <w:sz w:val="24"/>
          <w:szCs w:val="24"/>
        </w:rPr>
      </w:pPr>
      <w:r w:rsidRPr="009625CE">
        <w:rPr>
          <w:rFonts w:ascii="Book Antiqua" w:hAnsi="Book Antiqua"/>
          <w:sz w:val="24"/>
          <w:szCs w:val="24"/>
        </w:rPr>
        <w:t>T</w:t>
      </w:r>
      <w:r w:rsidR="00FC240B" w:rsidRPr="009625CE">
        <w:rPr>
          <w:rFonts w:ascii="Book Antiqua" w:hAnsi="Book Antiqua"/>
          <w:sz w:val="24"/>
          <w:szCs w:val="24"/>
        </w:rPr>
        <w:t xml:space="preserve">he use of </w:t>
      </w:r>
      <w:r w:rsidR="00B67D2D" w:rsidRPr="009625CE">
        <w:rPr>
          <w:rFonts w:ascii="Book Antiqua" w:hAnsi="Book Antiqua"/>
          <w:sz w:val="24"/>
          <w:szCs w:val="24"/>
        </w:rPr>
        <w:t>multimodality imaging (</w:t>
      </w:r>
      <w:r w:rsidR="00B67D2D" w:rsidRPr="009625CE">
        <w:rPr>
          <w:rFonts w:ascii="Book Antiqua" w:hAnsi="Book Antiqua"/>
          <w:sz w:val="24"/>
          <w:szCs w:val="24"/>
          <w:vertAlign w:val="superscript"/>
        </w:rPr>
        <w:t>18</w:t>
      </w:r>
      <w:r w:rsidR="00B67D2D" w:rsidRPr="009625CE">
        <w:rPr>
          <w:rFonts w:ascii="Book Antiqua" w:hAnsi="Book Antiqua"/>
          <w:sz w:val="24"/>
          <w:szCs w:val="24"/>
        </w:rPr>
        <w:t xml:space="preserve">F-FDG PET/CT, DW-MRI, DCE-MRI) in </w:t>
      </w:r>
      <w:r w:rsidR="007E66EA" w:rsidRPr="009625CE">
        <w:rPr>
          <w:rFonts w:ascii="Book Antiqua" w:hAnsi="Book Antiqua"/>
          <w:sz w:val="24"/>
          <w:szCs w:val="24"/>
        </w:rPr>
        <w:t xml:space="preserve">general </w:t>
      </w:r>
      <w:r w:rsidR="00B67D2D" w:rsidRPr="009625CE">
        <w:rPr>
          <w:rFonts w:ascii="Book Antiqua" w:hAnsi="Book Antiqua"/>
          <w:sz w:val="24"/>
          <w:szCs w:val="24"/>
        </w:rPr>
        <w:t xml:space="preserve">HNSCC </w:t>
      </w:r>
      <w:r w:rsidR="007E66EA" w:rsidRPr="009625CE">
        <w:rPr>
          <w:rFonts w:ascii="Book Antiqua" w:hAnsi="Book Antiqua"/>
          <w:sz w:val="24"/>
          <w:szCs w:val="24"/>
        </w:rPr>
        <w:t>populations</w:t>
      </w:r>
      <w:r w:rsidR="00057101" w:rsidRPr="009625CE">
        <w:rPr>
          <w:rFonts w:ascii="Book Antiqua" w:hAnsi="Book Antiqua"/>
          <w:sz w:val="24"/>
          <w:szCs w:val="24"/>
        </w:rPr>
        <w:t xml:space="preserve"> for</w:t>
      </w:r>
      <w:r w:rsidR="007E66EA" w:rsidRPr="009625CE">
        <w:rPr>
          <w:rFonts w:ascii="Book Antiqua" w:hAnsi="Book Antiqua"/>
          <w:sz w:val="24"/>
          <w:szCs w:val="24"/>
        </w:rPr>
        <w:t xml:space="preserve"> </w:t>
      </w:r>
      <w:r w:rsidR="00B67D2D" w:rsidRPr="009625CE">
        <w:rPr>
          <w:rFonts w:ascii="Book Antiqua" w:hAnsi="Book Antiqua"/>
          <w:sz w:val="24"/>
          <w:szCs w:val="24"/>
        </w:rPr>
        <w:t xml:space="preserve">assessing both the association between the </w:t>
      </w:r>
      <w:r w:rsidR="00B7131A" w:rsidRPr="009625CE">
        <w:rPr>
          <w:rFonts w:ascii="Book Antiqua" w:hAnsi="Book Antiqua"/>
          <w:sz w:val="24"/>
          <w:szCs w:val="24"/>
        </w:rPr>
        <w:t xml:space="preserve">quantitative imaging biomarkers </w:t>
      </w:r>
      <w:r w:rsidR="00B67D2D" w:rsidRPr="009625CE">
        <w:rPr>
          <w:rFonts w:ascii="Book Antiqua" w:hAnsi="Book Antiqua"/>
          <w:sz w:val="24"/>
          <w:szCs w:val="24"/>
        </w:rPr>
        <w:t xml:space="preserve">obtained from each imaging technique and their combined or respective roles in prognosis and/or prediction of </w:t>
      </w:r>
      <w:proofErr w:type="gramStart"/>
      <w:r w:rsidR="00B67D2D" w:rsidRPr="009625CE">
        <w:rPr>
          <w:rFonts w:ascii="Book Antiqua" w:hAnsi="Book Antiqua"/>
          <w:sz w:val="24"/>
          <w:szCs w:val="24"/>
        </w:rPr>
        <w:t>outcome</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8,25,29,30]</w:t>
      </w:r>
      <w:r w:rsidR="00B67D2D" w:rsidRPr="009625CE">
        <w:rPr>
          <w:rFonts w:ascii="Book Antiqua" w:hAnsi="Book Antiqua"/>
          <w:sz w:val="24"/>
          <w:szCs w:val="24"/>
        </w:rPr>
        <w:t xml:space="preserve">. </w:t>
      </w:r>
      <w:r w:rsidR="00B07978" w:rsidRPr="009625CE">
        <w:rPr>
          <w:rFonts w:ascii="Book Antiqua" w:hAnsi="Book Antiqua"/>
          <w:sz w:val="24"/>
          <w:szCs w:val="24"/>
        </w:rPr>
        <w:t xml:space="preserve">The </w:t>
      </w:r>
      <w:r w:rsidR="00B67D2D" w:rsidRPr="009625CE">
        <w:rPr>
          <w:rFonts w:ascii="Book Antiqua" w:hAnsi="Book Antiqua"/>
          <w:sz w:val="24"/>
          <w:szCs w:val="24"/>
        </w:rPr>
        <w:t>major technical challenges in IMRT persist in the</w:t>
      </w:r>
      <w:r w:rsidR="001E77BE" w:rsidRPr="009625CE">
        <w:rPr>
          <w:rFonts w:ascii="Book Antiqua" w:hAnsi="Book Antiqua"/>
          <w:sz w:val="24"/>
          <w:szCs w:val="24"/>
        </w:rPr>
        <w:t xml:space="preserve"> use of functional images for treatment</w:t>
      </w:r>
      <w:r w:rsidR="00B67D2D" w:rsidRPr="009625CE">
        <w:rPr>
          <w:rFonts w:ascii="Book Antiqua" w:hAnsi="Book Antiqua"/>
          <w:sz w:val="24"/>
          <w:szCs w:val="24"/>
        </w:rPr>
        <w:t xml:space="preserve">, one of which includes the identification of a reproducible, </w:t>
      </w:r>
      <w:r w:rsidR="00403F1E" w:rsidRPr="009625CE">
        <w:rPr>
          <w:rFonts w:ascii="Book Antiqua" w:hAnsi="Book Antiqua"/>
          <w:sz w:val="24"/>
          <w:szCs w:val="24"/>
        </w:rPr>
        <w:t>RT</w:t>
      </w:r>
      <w:r w:rsidR="00B67D2D" w:rsidRPr="009625CE">
        <w:rPr>
          <w:rFonts w:ascii="Book Antiqua" w:hAnsi="Book Antiqua"/>
          <w:sz w:val="24"/>
          <w:szCs w:val="24"/>
        </w:rPr>
        <w:t>-compatible patient position</w:t>
      </w:r>
      <w:r w:rsidR="00C26AD2" w:rsidRPr="009625CE">
        <w:rPr>
          <w:rFonts w:ascii="Book Antiqua" w:hAnsi="Book Antiqua"/>
          <w:sz w:val="24"/>
          <w:szCs w:val="24"/>
        </w:rPr>
        <w:t>ing setup</w:t>
      </w:r>
      <w:r w:rsidR="00B67D2D" w:rsidRPr="009625CE">
        <w:rPr>
          <w:rFonts w:ascii="Book Antiqua" w:hAnsi="Book Antiqua"/>
          <w:sz w:val="24"/>
          <w:szCs w:val="24"/>
        </w:rPr>
        <w:t xml:space="preserve"> that is consistent between functional techniques and RT.</w:t>
      </w:r>
      <w:r w:rsidR="00821B86" w:rsidRPr="009625CE">
        <w:rPr>
          <w:rFonts w:ascii="Book Antiqua" w:hAnsi="Book Antiqua"/>
          <w:sz w:val="24"/>
          <w:szCs w:val="24"/>
        </w:rPr>
        <w:t xml:space="preserve"> </w:t>
      </w:r>
      <w:r w:rsidR="00B67D2D" w:rsidRPr="009625CE">
        <w:rPr>
          <w:rFonts w:ascii="Book Antiqua" w:hAnsi="Book Antiqua"/>
          <w:sz w:val="24"/>
          <w:szCs w:val="24"/>
        </w:rPr>
        <w:t xml:space="preserve">All patients in the present study were in a supine position and fixed in place with the same immobilization system </w:t>
      </w:r>
      <w:r w:rsidR="007C3B34" w:rsidRPr="009625CE">
        <w:rPr>
          <w:rFonts w:ascii="Book Antiqua" w:hAnsi="Book Antiqua"/>
          <w:sz w:val="24"/>
          <w:szCs w:val="24"/>
        </w:rPr>
        <w:t xml:space="preserve">that </w:t>
      </w:r>
      <w:r w:rsidR="00B67D2D" w:rsidRPr="009625CE">
        <w:rPr>
          <w:rFonts w:ascii="Book Antiqua" w:hAnsi="Book Antiqua"/>
          <w:sz w:val="24"/>
          <w:szCs w:val="24"/>
        </w:rPr>
        <w:t xml:space="preserve">was used during the RT treatment planning and delivery. A thermoplastic mask, head </w:t>
      </w:r>
      <w:r w:rsidR="00B67D2D" w:rsidRPr="009625CE">
        <w:rPr>
          <w:rFonts w:ascii="Book Antiqua" w:hAnsi="Book Antiqua"/>
          <w:noProof/>
          <w:sz w:val="24"/>
          <w:szCs w:val="24"/>
        </w:rPr>
        <w:t>support</w:t>
      </w:r>
      <w:r w:rsidR="00057101" w:rsidRPr="009625CE">
        <w:rPr>
          <w:rFonts w:ascii="Book Antiqua" w:hAnsi="Book Antiqua"/>
          <w:noProof/>
          <w:sz w:val="24"/>
          <w:szCs w:val="24"/>
        </w:rPr>
        <w:t>,</w:t>
      </w:r>
      <w:r w:rsidR="00B67D2D" w:rsidRPr="009625CE">
        <w:rPr>
          <w:rFonts w:ascii="Book Antiqua" w:hAnsi="Book Antiqua"/>
          <w:sz w:val="24"/>
          <w:szCs w:val="24"/>
        </w:rPr>
        <w:t xml:space="preserve"> and flat table were used to try to minimize distortion and to improve the registration process between the different imaging modalities. The head support and flat table were adapted to MRI and PET/CT. This reproducible positioning addressed one of the big hurdles in the acquisition of multimodality images that may be used for adaptive RT</w:t>
      </w:r>
      <w:r w:rsidR="009A07C6" w:rsidRPr="009625CE">
        <w:rPr>
          <w:rFonts w:ascii="Book Antiqua" w:hAnsi="Book Antiqua"/>
          <w:sz w:val="24"/>
          <w:szCs w:val="24"/>
        </w:rPr>
        <w:t xml:space="preserve"> in the </w:t>
      </w:r>
      <w:proofErr w:type="gramStart"/>
      <w:r w:rsidR="009A07C6" w:rsidRPr="009625CE">
        <w:rPr>
          <w:rFonts w:ascii="Book Antiqua" w:hAnsi="Book Antiqua"/>
          <w:sz w:val="24"/>
          <w:szCs w:val="24"/>
        </w:rPr>
        <w:t>future</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31,32]</w:t>
      </w:r>
      <w:r w:rsidR="00B67D2D" w:rsidRPr="009625CE">
        <w:rPr>
          <w:rFonts w:ascii="Book Antiqua" w:hAnsi="Book Antiqua"/>
          <w:sz w:val="24"/>
          <w:szCs w:val="24"/>
        </w:rPr>
        <w:t xml:space="preserve">. </w:t>
      </w:r>
      <w:r w:rsidR="00823A67" w:rsidRPr="009625CE">
        <w:rPr>
          <w:rFonts w:ascii="Book Antiqua" w:hAnsi="Book Antiqua"/>
          <w:sz w:val="24"/>
          <w:szCs w:val="24"/>
        </w:rPr>
        <w:t xml:space="preserve"> </w:t>
      </w:r>
      <w:proofErr w:type="spellStart"/>
      <w:r w:rsidR="00B67D2D" w:rsidRPr="009625CE">
        <w:rPr>
          <w:rFonts w:ascii="Book Antiqua" w:hAnsi="Book Antiqua"/>
          <w:sz w:val="24"/>
          <w:szCs w:val="24"/>
        </w:rPr>
        <w:t>Dirix</w:t>
      </w:r>
      <w:proofErr w:type="spellEnd"/>
      <w:r w:rsidR="00B67D2D" w:rsidRPr="009625CE">
        <w:rPr>
          <w:rFonts w:ascii="Book Antiqua" w:hAnsi="Book Antiqua"/>
          <w:sz w:val="24"/>
          <w:szCs w:val="24"/>
        </w:rPr>
        <w:t xml:space="preserve"> </w:t>
      </w:r>
      <w:r w:rsidR="00B67D2D" w:rsidRPr="00217B78">
        <w:rPr>
          <w:rFonts w:ascii="Book Antiqua" w:hAnsi="Book Antiqua"/>
          <w:i/>
          <w:sz w:val="24"/>
          <w:szCs w:val="24"/>
        </w:rPr>
        <w:t xml:space="preserve">et </w:t>
      </w:r>
      <w:proofErr w:type="gramStart"/>
      <w:r w:rsidR="00B67D2D" w:rsidRPr="00217B78">
        <w:rPr>
          <w:rFonts w:ascii="Book Antiqua" w:hAnsi="Book Antiqua"/>
          <w:i/>
          <w:sz w:val="24"/>
          <w:szCs w:val="24"/>
        </w:rPr>
        <w:t>al</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33]</w:t>
      </w:r>
      <w:r w:rsidR="00F265B9" w:rsidRPr="009625CE">
        <w:rPr>
          <w:rFonts w:ascii="Book Antiqua" w:hAnsi="Book Antiqua"/>
          <w:sz w:val="24"/>
          <w:szCs w:val="24"/>
        </w:rPr>
        <w:t xml:space="preserve"> </w:t>
      </w:r>
      <w:r w:rsidR="00340C19" w:rsidRPr="009625CE">
        <w:rPr>
          <w:rFonts w:ascii="Book Antiqua" w:hAnsi="Book Antiqua"/>
          <w:sz w:val="24"/>
          <w:szCs w:val="24"/>
        </w:rPr>
        <w:fldChar w:fldCharType="begin">
          <w:fldData xml:space="preserve">PEVuZE5vdGU+PENpdGU+PEF1dGhvcj5EaXJpeDwvQXV0aG9yPjxZZWFyPjIwMDk8L1llYXI+PFJl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</w:fldData>
        </w:fldChar>
      </w:r>
      <w:r w:rsidR="007A49C1" w:rsidRPr="009625CE">
        <w:rPr>
          <w:rFonts w:ascii="Book Antiqua" w:hAnsi="Book Antiqua"/>
          <w:sz w:val="24"/>
          <w:szCs w:val="24"/>
        </w:rPr>
        <w:instrText xml:space="preserve"> ADDIN EN.CITE </w:instrText>
      </w:r>
      <w:r w:rsidR="00340C19" w:rsidRPr="009625CE">
        <w:rPr>
          <w:rFonts w:ascii="Book Antiqua" w:hAnsi="Book Antiqua"/>
          <w:sz w:val="24"/>
          <w:szCs w:val="24"/>
        </w:rPr>
        <w:fldChar w:fldCharType="begin">
          <w:fldData xml:space="preserve">PEVuZE5vdGU+PENpdGU+PEF1dGhvcj5EaXJpeDwvQXV0aG9yPjxZZWFyPjIwMDk8L1llYXI+PFJl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</w:fldData>
        </w:fldChar>
      </w:r>
      <w:r w:rsidR="007A49C1" w:rsidRPr="009625CE">
        <w:rPr>
          <w:rFonts w:ascii="Book Antiqua" w:hAnsi="Book Antiqua"/>
          <w:sz w:val="24"/>
          <w:szCs w:val="24"/>
        </w:rPr>
        <w:instrText xml:space="preserve"> ADDIN EN.CITE.DATA </w:instrText>
      </w:r>
      <w:r w:rsidR="00340C19" w:rsidRPr="009625CE">
        <w:rPr>
          <w:rFonts w:ascii="Book Antiqua" w:hAnsi="Book Antiqua"/>
          <w:sz w:val="24"/>
          <w:szCs w:val="24"/>
        </w:rPr>
      </w:r>
      <w:r w:rsidR="00340C19" w:rsidRPr="009625CE">
        <w:rPr>
          <w:rFonts w:ascii="Book Antiqua" w:hAnsi="Book Antiqua"/>
          <w:sz w:val="24"/>
          <w:szCs w:val="24"/>
        </w:rPr>
        <w:fldChar w:fldCharType="end"/>
      </w:r>
      <w:r w:rsidR="00340C19" w:rsidRPr="009625CE">
        <w:rPr>
          <w:rFonts w:ascii="Book Antiqua" w:hAnsi="Book Antiqua"/>
          <w:sz w:val="24"/>
          <w:szCs w:val="24"/>
        </w:rPr>
      </w:r>
      <w:r w:rsidR="00340C19" w:rsidRPr="009625CE">
        <w:rPr>
          <w:rFonts w:ascii="Book Antiqua" w:hAnsi="Book Antiqua"/>
          <w:sz w:val="24"/>
          <w:szCs w:val="24"/>
        </w:rPr>
        <w:fldChar w:fldCharType="end"/>
      </w:r>
      <w:r w:rsidR="00B67D2D" w:rsidRPr="009625CE">
        <w:rPr>
          <w:rFonts w:ascii="Book Antiqua" w:hAnsi="Book Antiqua"/>
          <w:sz w:val="24"/>
          <w:szCs w:val="24"/>
        </w:rPr>
        <w:t xml:space="preserve">designed a </w:t>
      </w:r>
      <w:r w:rsidR="00181D97" w:rsidRPr="009625CE">
        <w:rPr>
          <w:rFonts w:ascii="Book Antiqua" w:hAnsi="Book Antiqua"/>
          <w:sz w:val="24"/>
          <w:szCs w:val="24"/>
        </w:rPr>
        <w:t>feasibility</w:t>
      </w:r>
      <w:r w:rsidR="00C26AD2" w:rsidRPr="009625CE">
        <w:rPr>
          <w:rFonts w:ascii="Book Antiqua" w:hAnsi="Book Antiqua"/>
          <w:sz w:val="24"/>
          <w:szCs w:val="24"/>
        </w:rPr>
        <w:t>,</w:t>
      </w:r>
      <w:r w:rsidR="00181D97" w:rsidRPr="009625CE">
        <w:rPr>
          <w:rFonts w:ascii="Book Antiqua" w:hAnsi="Book Antiqua"/>
          <w:sz w:val="24"/>
          <w:szCs w:val="24"/>
        </w:rPr>
        <w:t xml:space="preserve"> </w:t>
      </w:r>
      <w:r w:rsidR="00B67D2D" w:rsidRPr="009625CE">
        <w:rPr>
          <w:rFonts w:ascii="Book Antiqua" w:hAnsi="Book Antiqua"/>
          <w:sz w:val="24"/>
          <w:szCs w:val="24"/>
        </w:rPr>
        <w:t>prospective</w:t>
      </w:r>
      <w:r w:rsidR="00C26AD2" w:rsidRPr="009625CE">
        <w:rPr>
          <w:rFonts w:ascii="Book Antiqua" w:hAnsi="Book Antiqua"/>
          <w:sz w:val="24"/>
          <w:szCs w:val="24"/>
        </w:rPr>
        <w:t>,</w:t>
      </w:r>
      <w:r w:rsidR="00B67D2D" w:rsidRPr="009625CE">
        <w:rPr>
          <w:rFonts w:ascii="Book Antiqua" w:hAnsi="Book Antiqua"/>
          <w:sz w:val="24"/>
          <w:szCs w:val="24"/>
        </w:rPr>
        <w:t xml:space="preserve"> multimodality imaging study with this prerequisite in mind, recruiting HNSCC </w:t>
      </w:r>
      <w:r w:rsidR="004238BD" w:rsidRPr="009625CE">
        <w:rPr>
          <w:rFonts w:ascii="Book Antiqua" w:hAnsi="Book Antiqua"/>
          <w:sz w:val="24"/>
          <w:szCs w:val="24"/>
        </w:rPr>
        <w:t xml:space="preserve">patients </w:t>
      </w:r>
      <w:r w:rsidR="00B67D2D" w:rsidRPr="009625CE">
        <w:rPr>
          <w:rFonts w:ascii="Book Antiqua" w:hAnsi="Book Antiqua"/>
          <w:sz w:val="24"/>
          <w:szCs w:val="24"/>
        </w:rPr>
        <w:t xml:space="preserve">for </w:t>
      </w:r>
      <w:r w:rsidR="00F073A1" w:rsidRPr="009625CE">
        <w:rPr>
          <w:rFonts w:ascii="Book Antiqua" w:hAnsi="Book Antiqua"/>
          <w:sz w:val="24"/>
          <w:szCs w:val="24"/>
        </w:rPr>
        <w:t>dose painting in RT</w:t>
      </w:r>
      <w:r w:rsidR="00D0073C" w:rsidRPr="009625CE">
        <w:rPr>
          <w:rFonts w:ascii="Book Antiqua" w:hAnsi="Book Antiqua"/>
          <w:sz w:val="24"/>
          <w:szCs w:val="24"/>
        </w:rPr>
        <w:t>. A</w:t>
      </w:r>
      <w:r w:rsidR="00B67D2D" w:rsidRPr="009625CE">
        <w:rPr>
          <w:rFonts w:ascii="Book Antiqua" w:hAnsi="Book Antiqua"/>
          <w:sz w:val="24"/>
          <w:szCs w:val="24"/>
        </w:rPr>
        <w:t xml:space="preserve"> </w:t>
      </w:r>
      <w:r w:rsidR="009C477F" w:rsidRPr="009625CE">
        <w:rPr>
          <w:rFonts w:ascii="Book Antiqua" w:hAnsi="Book Antiqua"/>
          <w:sz w:val="24"/>
          <w:szCs w:val="24"/>
        </w:rPr>
        <w:t xml:space="preserve">pilot </w:t>
      </w:r>
      <w:r w:rsidR="00B67D2D" w:rsidRPr="009625CE">
        <w:rPr>
          <w:rFonts w:ascii="Book Antiqua" w:hAnsi="Book Antiqua"/>
          <w:sz w:val="24"/>
          <w:szCs w:val="24"/>
        </w:rPr>
        <w:t xml:space="preserve">study by </w:t>
      </w:r>
      <w:proofErr w:type="spellStart"/>
      <w:r w:rsidR="00B67D2D" w:rsidRPr="009625CE">
        <w:rPr>
          <w:rFonts w:ascii="Book Antiqua" w:hAnsi="Book Antiqua"/>
          <w:sz w:val="24"/>
          <w:szCs w:val="24"/>
        </w:rPr>
        <w:t>Subesinghe</w:t>
      </w:r>
      <w:proofErr w:type="spellEnd"/>
      <w:r w:rsidR="00B67D2D" w:rsidRPr="009625CE">
        <w:rPr>
          <w:rFonts w:ascii="Book Antiqua" w:hAnsi="Book Antiqua"/>
          <w:sz w:val="24"/>
          <w:szCs w:val="24"/>
        </w:rPr>
        <w:t xml:space="preserve"> </w:t>
      </w:r>
      <w:r w:rsidR="00217B78" w:rsidRPr="00217B78">
        <w:rPr>
          <w:rFonts w:ascii="Book Antiqua" w:hAnsi="Book Antiqua"/>
          <w:i/>
          <w:sz w:val="24"/>
          <w:szCs w:val="24"/>
        </w:rPr>
        <w:t xml:space="preserve">et </w:t>
      </w:r>
      <w:proofErr w:type="gramStart"/>
      <w:r w:rsidR="00217B78" w:rsidRPr="00217B78">
        <w:rPr>
          <w:rFonts w:ascii="Book Antiqua" w:hAnsi="Book Antiqua"/>
          <w:i/>
          <w:sz w:val="24"/>
          <w:szCs w:val="24"/>
        </w:rPr>
        <w:lastRenderedPageBreak/>
        <w:t>al</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34]</w:t>
      </w:r>
      <w:r w:rsidR="00217B78" w:rsidRPr="009625CE">
        <w:rPr>
          <w:rFonts w:ascii="Book Antiqua" w:hAnsi="Book Antiqua"/>
          <w:sz w:val="24"/>
          <w:szCs w:val="24"/>
        </w:rPr>
        <w:t xml:space="preserve"> </w:t>
      </w:r>
      <w:r w:rsidR="00B67D2D" w:rsidRPr="009625CE">
        <w:rPr>
          <w:rFonts w:ascii="Book Antiqua" w:hAnsi="Book Antiqua"/>
          <w:sz w:val="24"/>
          <w:szCs w:val="24"/>
        </w:rPr>
        <w:t>emphasized the importance o</w:t>
      </w:r>
      <w:r w:rsidR="009C477F" w:rsidRPr="009625CE">
        <w:rPr>
          <w:rFonts w:ascii="Book Antiqua" w:hAnsi="Book Antiqua"/>
          <w:sz w:val="24"/>
          <w:szCs w:val="24"/>
        </w:rPr>
        <w:t>f reproducing the positioning for assessing early</w:t>
      </w:r>
      <w:r w:rsidR="00B67D2D" w:rsidRPr="009625CE">
        <w:rPr>
          <w:rFonts w:ascii="Book Antiqua" w:hAnsi="Book Antiqua"/>
          <w:sz w:val="24"/>
          <w:szCs w:val="24"/>
        </w:rPr>
        <w:t xml:space="preserve"> RT treatment </w:t>
      </w:r>
      <w:r w:rsidR="009C477F" w:rsidRPr="009625CE">
        <w:rPr>
          <w:rFonts w:ascii="Book Antiqua" w:hAnsi="Book Antiqua"/>
          <w:sz w:val="24"/>
          <w:szCs w:val="24"/>
        </w:rPr>
        <w:t>response</w:t>
      </w:r>
      <w:r w:rsidR="00B67D2D" w:rsidRPr="009625CE">
        <w:rPr>
          <w:rFonts w:ascii="Book Antiqua" w:hAnsi="Book Antiqua"/>
          <w:sz w:val="24"/>
          <w:szCs w:val="24"/>
        </w:rPr>
        <w:t>.</w:t>
      </w:r>
    </w:p>
    <w:p w:rsidR="00B67D2D" w:rsidRPr="009625CE" w:rsidRDefault="00A1104C" w:rsidP="00217B78">
      <w:pPr>
        <w:pStyle w:val="ListParagraph"/>
        <w:tabs>
          <w:tab w:val="left" w:pos="90"/>
        </w:tabs>
        <w:spacing w:after="0" w:line="360" w:lineRule="auto"/>
        <w:ind w:left="0" w:firstLineChars="100" w:firstLine="240"/>
        <w:rPr>
          <w:rFonts w:ascii="Book Antiqua" w:hAnsi="Book Antiqua"/>
          <w:sz w:val="24"/>
          <w:szCs w:val="24"/>
        </w:rPr>
      </w:pPr>
      <w:r w:rsidRPr="009625CE">
        <w:rPr>
          <w:rFonts w:ascii="Book Antiqua" w:hAnsi="Book Antiqua"/>
          <w:sz w:val="24"/>
          <w:szCs w:val="24"/>
          <w:vertAlign w:val="superscript"/>
        </w:rPr>
        <w:t>18</w:t>
      </w:r>
      <w:r w:rsidR="007F151F" w:rsidRPr="009625CE">
        <w:rPr>
          <w:rFonts w:ascii="Book Antiqua" w:hAnsi="Book Antiqua"/>
          <w:sz w:val="24"/>
          <w:szCs w:val="24"/>
        </w:rPr>
        <w:t xml:space="preserve">F-FDG PET/CT and DW-MRI </w:t>
      </w:r>
      <w:r w:rsidR="00B67D2D" w:rsidRPr="009625CE">
        <w:rPr>
          <w:rFonts w:ascii="Book Antiqua" w:hAnsi="Book Antiqua"/>
          <w:sz w:val="24"/>
          <w:szCs w:val="24"/>
        </w:rPr>
        <w:t>have been the focus of numerous studies in</w:t>
      </w:r>
      <w:r w:rsidR="00693784" w:rsidRPr="009625CE">
        <w:rPr>
          <w:rFonts w:ascii="Book Antiqua" w:hAnsi="Book Antiqua"/>
          <w:sz w:val="24"/>
          <w:szCs w:val="24"/>
        </w:rPr>
        <w:t xml:space="preserve"> general</w:t>
      </w:r>
      <w:r w:rsidR="00B67D2D" w:rsidRPr="009625CE">
        <w:rPr>
          <w:rFonts w:ascii="Book Antiqua" w:hAnsi="Book Antiqua"/>
          <w:sz w:val="24"/>
          <w:szCs w:val="24"/>
        </w:rPr>
        <w:t xml:space="preserve"> HNSCC</w:t>
      </w:r>
      <w:r w:rsidR="00693784" w:rsidRPr="009625CE">
        <w:rPr>
          <w:rFonts w:ascii="Book Antiqua" w:hAnsi="Book Antiqua"/>
          <w:sz w:val="24"/>
          <w:szCs w:val="24"/>
        </w:rPr>
        <w:t xml:space="preserve"> cohorts </w:t>
      </w:r>
      <w:r w:rsidR="00B67D2D" w:rsidRPr="009625CE">
        <w:rPr>
          <w:rFonts w:ascii="Book Antiqua" w:hAnsi="Book Antiqua"/>
          <w:sz w:val="24"/>
          <w:szCs w:val="24"/>
        </w:rPr>
        <w:t xml:space="preserve">to determine correlation, if any, between SUV and ADC values, with variable results. </w:t>
      </w:r>
      <w:r w:rsidR="007A49C1" w:rsidRPr="009625CE">
        <w:rPr>
          <w:rFonts w:ascii="Book Antiqua" w:hAnsi="Book Antiqua"/>
          <w:sz w:val="24"/>
          <w:szCs w:val="24"/>
        </w:rPr>
        <w:t>SUV and ADC remain exploratory imaging metrics yet to be fully explored and understood in HPV-HNSCC patients</w:t>
      </w:r>
      <w:r w:rsidR="00D87925" w:rsidRPr="009625CE">
        <w:rPr>
          <w:rFonts w:ascii="Book Antiqua" w:hAnsi="Book Antiqua"/>
          <w:sz w:val="24"/>
          <w:szCs w:val="24"/>
        </w:rPr>
        <w:t xml:space="preserve">. </w:t>
      </w:r>
      <w:r w:rsidR="00B67D2D" w:rsidRPr="009625CE">
        <w:rPr>
          <w:rFonts w:ascii="Book Antiqua" w:hAnsi="Book Antiqua"/>
          <w:sz w:val="24"/>
          <w:szCs w:val="24"/>
        </w:rPr>
        <w:t xml:space="preserve">A study by </w:t>
      </w:r>
      <w:r w:rsidR="00B67D2D" w:rsidRPr="009625CE">
        <w:rPr>
          <w:rFonts w:ascii="Book Antiqua" w:hAnsi="Book Antiqua"/>
          <w:noProof/>
          <w:sz w:val="24"/>
          <w:szCs w:val="24"/>
        </w:rPr>
        <w:t>Varoquax</w:t>
      </w:r>
      <w:r w:rsidR="00217B78" w:rsidRPr="00217B78">
        <w:rPr>
          <w:rFonts w:ascii="Book Antiqua" w:hAnsi="Book Antiqua"/>
          <w:i/>
          <w:sz w:val="24"/>
          <w:szCs w:val="24"/>
        </w:rPr>
        <w:t xml:space="preserve"> et </w:t>
      </w:r>
      <w:proofErr w:type="gramStart"/>
      <w:r w:rsidR="00217B78" w:rsidRPr="00217B78">
        <w:rPr>
          <w:rFonts w:ascii="Book Antiqua" w:hAnsi="Book Antiqua"/>
          <w:i/>
          <w:sz w:val="24"/>
          <w:szCs w:val="24"/>
        </w:rPr>
        <w:t>al</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35]</w:t>
      </w:r>
      <w:r w:rsidR="00B67D2D" w:rsidRPr="009625CE">
        <w:rPr>
          <w:rFonts w:ascii="Book Antiqua" w:hAnsi="Book Antiqua"/>
          <w:sz w:val="24"/>
          <w:szCs w:val="24"/>
        </w:rPr>
        <w:t xml:space="preserve"> involving 24 primary and 10 recurrent HNSCC</w:t>
      </w:r>
      <w:r w:rsidR="003447A6" w:rsidRPr="009625CE">
        <w:rPr>
          <w:rFonts w:ascii="Book Antiqua" w:hAnsi="Book Antiqua"/>
          <w:sz w:val="24"/>
          <w:szCs w:val="24"/>
        </w:rPr>
        <w:t xml:space="preserve"> </w:t>
      </w:r>
      <w:r w:rsidR="00B67D2D" w:rsidRPr="009625CE">
        <w:rPr>
          <w:rFonts w:ascii="Book Antiqua" w:hAnsi="Book Antiqua"/>
          <w:sz w:val="24"/>
          <w:szCs w:val="24"/>
        </w:rPr>
        <w:t>showed no significant correlation between SUV values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max</w:t>
      </w:r>
      <w:proofErr w:type="spellEnd"/>
      <w:r w:rsidR="00B67D2D" w:rsidRPr="009625CE">
        <w:rPr>
          <w:rFonts w:ascii="Book Antiqua" w:hAnsi="Book Antiqua"/>
          <w:sz w:val="24"/>
          <w:szCs w:val="24"/>
        </w:rPr>
        <w:t xml:space="preserve">,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or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min</w:t>
      </w:r>
      <w:proofErr w:type="spellEnd"/>
      <w:r w:rsidR="00B67D2D" w:rsidRPr="009625CE">
        <w:rPr>
          <w:rFonts w:ascii="Book Antiqua" w:hAnsi="Book Antiqua"/>
          <w:sz w:val="24"/>
          <w:szCs w:val="24"/>
        </w:rPr>
        <w:t>) and ADC values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max</w:t>
      </w:r>
      <w:proofErr w:type="spellEnd"/>
      <w:r w:rsidR="00B67D2D" w:rsidRPr="009625CE">
        <w:rPr>
          <w:rFonts w:ascii="Book Antiqua" w:hAnsi="Book Antiqua"/>
          <w:sz w:val="24"/>
          <w:szCs w:val="24"/>
        </w:rPr>
        <w:t xml:space="preserve">,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or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min</w:t>
      </w:r>
      <w:proofErr w:type="spellEnd"/>
      <w:r w:rsidR="00B67D2D" w:rsidRPr="009625CE">
        <w:rPr>
          <w:rFonts w:ascii="Book Antiqua" w:hAnsi="Book Antiqua"/>
          <w:sz w:val="24"/>
          <w:szCs w:val="24"/>
        </w:rPr>
        <w:t>), nor did Choi</w:t>
      </w:r>
      <w:r w:rsidR="009A07C6" w:rsidRPr="009625CE">
        <w:rPr>
          <w:rFonts w:ascii="Book Antiqua" w:hAnsi="Book Antiqua"/>
          <w:sz w:val="24"/>
          <w:szCs w:val="24"/>
        </w:rPr>
        <w:t>,</w:t>
      </w:r>
      <w:r w:rsidR="00B67D2D" w:rsidRPr="009625CE">
        <w:rPr>
          <w:rFonts w:ascii="Book Antiqua" w:hAnsi="Book Antiqua"/>
          <w:sz w:val="24"/>
          <w:szCs w:val="24"/>
        </w:rPr>
        <w:t xml:space="preserve"> </w:t>
      </w:r>
      <w:r w:rsidR="00217B78" w:rsidRPr="00217B78">
        <w:rPr>
          <w:rFonts w:ascii="Book Antiqua" w:hAnsi="Book Antiqua"/>
          <w:i/>
          <w:sz w:val="24"/>
          <w:szCs w:val="24"/>
        </w:rPr>
        <w:t>et al</w:t>
      </w:r>
      <w:r w:rsidR="00217B78">
        <w:rPr>
          <w:rFonts w:ascii="Book Antiqua" w:hAnsi="Book Antiqua" w:hint="eastAsia"/>
          <w:sz w:val="24"/>
          <w:szCs w:val="24"/>
          <w:vertAlign w:val="superscript"/>
          <w:lang w:eastAsia="zh-CN"/>
        </w:rPr>
        <w:t>[36]</w:t>
      </w:r>
      <w:r w:rsidR="00217B78" w:rsidRPr="009625CE">
        <w:rPr>
          <w:rFonts w:ascii="Book Antiqua" w:hAnsi="Book Antiqua"/>
          <w:sz w:val="24"/>
          <w:szCs w:val="24"/>
        </w:rPr>
        <w:t xml:space="preserve"> </w:t>
      </w:r>
      <w:r w:rsidR="00B67D2D" w:rsidRPr="009625CE">
        <w:rPr>
          <w:rFonts w:ascii="Book Antiqua" w:hAnsi="Book Antiqua"/>
          <w:sz w:val="24"/>
          <w:szCs w:val="24"/>
        </w:rPr>
        <w:t xml:space="preserve">find </w:t>
      </w:r>
      <w:r w:rsidR="009A07C6" w:rsidRPr="009625CE">
        <w:rPr>
          <w:rFonts w:ascii="Book Antiqua" w:hAnsi="Book Antiqua"/>
          <w:sz w:val="24"/>
          <w:szCs w:val="24"/>
        </w:rPr>
        <w:t xml:space="preserve">significant </w:t>
      </w:r>
      <w:r w:rsidR="00B67D2D" w:rsidRPr="009625CE">
        <w:rPr>
          <w:rFonts w:ascii="Book Antiqua" w:hAnsi="Book Antiqua"/>
          <w:sz w:val="24"/>
          <w:szCs w:val="24"/>
        </w:rPr>
        <w:t xml:space="preserve">correlation between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and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in 47 primary HNSCC. Rather, </w:t>
      </w:r>
      <w:proofErr w:type="spellStart"/>
      <w:r w:rsidR="00B67D2D" w:rsidRPr="009625CE">
        <w:rPr>
          <w:rFonts w:ascii="Book Antiqua" w:hAnsi="Book Antiqua"/>
          <w:sz w:val="24"/>
          <w:szCs w:val="24"/>
        </w:rPr>
        <w:t>Nakajo</w:t>
      </w:r>
      <w:proofErr w:type="spellEnd"/>
      <w:r w:rsidR="00217B78" w:rsidRPr="00217B78">
        <w:rPr>
          <w:rFonts w:ascii="Book Antiqua" w:hAnsi="Book Antiqua"/>
          <w:i/>
          <w:sz w:val="24"/>
          <w:szCs w:val="24"/>
        </w:rPr>
        <w:t xml:space="preserve"> et </w:t>
      </w:r>
      <w:proofErr w:type="gramStart"/>
      <w:r w:rsidR="00217B78" w:rsidRPr="00217B78">
        <w:rPr>
          <w:rFonts w:ascii="Book Antiqua" w:hAnsi="Book Antiqua"/>
          <w:i/>
          <w:sz w:val="24"/>
          <w:szCs w:val="24"/>
        </w:rPr>
        <w:t>al</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15]</w:t>
      </w:r>
      <w:r w:rsidR="00B67D2D" w:rsidRPr="009625CE">
        <w:rPr>
          <w:rFonts w:ascii="Book Antiqua" w:hAnsi="Book Antiqua"/>
          <w:sz w:val="24"/>
          <w:szCs w:val="24"/>
        </w:rPr>
        <w:t xml:space="preserve"> found significant negative correlation between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max</w:t>
      </w:r>
      <w:proofErr w:type="spellEnd"/>
      <w:r w:rsidR="00B67D2D" w:rsidRPr="009625CE">
        <w:rPr>
          <w:rFonts w:ascii="Book Antiqua" w:hAnsi="Book Antiqua"/>
          <w:sz w:val="24"/>
          <w:szCs w:val="24"/>
          <w:vertAlign w:val="subscript"/>
        </w:rPr>
        <w:t xml:space="preserve"> </w:t>
      </w:r>
      <w:r w:rsidR="00B67D2D" w:rsidRPr="009625CE">
        <w:rPr>
          <w:rFonts w:ascii="Book Antiqua" w:hAnsi="Book Antiqua"/>
          <w:sz w:val="24"/>
          <w:szCs w:val="24"/>
        </w:rPr>
        <w:t xml:space="preserve">and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in a st</w:t>
      </w:r>
      <w:r w:rsidR="002263A4" w:rsidRPr="009625CE">
        <w:rPr>
          <w:rFonts w:ascii="Book Antiqua" w:hAnsi="Book Antiqua"/>
          <w:sz w:val="24"/>
          <w:szCs w:val="24"/>
        </w:rPr>
        <w:t xml:space="preserve">udy of 28 primary HNSCC tumors and </w:t>
      </w:r>
      <w:proofErr w:type="spellStart"/>
      <w:r w:rsidR="00B67D2D" w:rsidRPr="009625CE">
        <w:rPr>
          <w:rFonts w:ascii="Book Antiqua" w:hAnsi="Book Antiqua"/>
          <w:sz w:val="24"/>
          <w:szCs w:val="24"/>
        </w:rPr>
        <w:t>Nakamatsu</w:t>
      </w:r>
      <w:proofErr w:type="spellEnd"/>
      <w:r w:rsidR="00217B78" w:rsidRPr="00217B78">
        <w:rPr>
          <w:rFonts w:ascii="Book Antiqua" w:hAnsi="Book Antiqua"/>
          <w:i/>
          <w:sz w:val="24"/>
          <w:szCs w:val="24"/>
        </w:rPr>
        <w:t xml:space="preserve"> et al</w:t>
      </w:r>
      <w:r w:rsidR="00217B78">
        <w:rPr>
          <w:rFonts w:ascii="Book Antiqua" w:hAnsi="Book Antiqua" w:hint="eastAsia"/>
          <w:sz w:val="24"/>
          <w:szCs w:val="24"/>
          <w:vertAlign w:val="superscript"/>
          <w:lang w:eastAsia="zh-CN"/>
        </w:rPr>
        <w:t>[26]</w:t>
      </w:r>
      <w:r w:rsidR="00217B78" w:rsidRPr="009625CE">
        <w:rPr>
          <w:rFonts w:ascii="Book Antiqua" w:hAnsi="Book Antiqua"/>
          <w:sz w:val="24"/>
          <w:szCs w:val="24"/>
        </w:rPr>
        <w:t xml:space="preserve"> </w:t>
      </w:r>
      <w:r w:rsidR="00B67D2D" w:rsidRPr="009625CE">
        <w:rPr>
          <w:rFonts w:ascii="Book Antiqua" w:hAnsi="Book Antiqua"/>
          <w:sz w:val="24"/>
          <w:szCs w:val="24"/>
        </w:rPr>
        <w:t>demonstrated significant negative correlation in 41 neck nodal metastases between SUV values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max</w:t>
      </w:r>
      <w:proofErr w:type="spellEnd"/>
      <w:r w:rsidR="00B67D2D" w:rsidRPr="009625CE">
        <w:rPr>
          <w:rFonts w:ascii="Book Antiqua" w:hAnsi="Book Antiqua"/>
          <w:sz w:val="24"/>
          <w:szCs w:val="24"/>
        </w:rPr>
        <w:t xml:space="preserve">,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and ADC values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min</w:t>
      </w:r>
      <w:proofErr w:type="spellEnd"/>
      <w:r w:rsidR="00B67D2D" w:rsidRPr="009625CE">
        <w:rPr>
          <w:rFonts w:ascii="Book Antiqua" w:hAnsi="Book Antiqua"/>
          <w:sz w:val="24"/>
          <w:szCs w:val="24"/>
        </w:rPr>
        <w:t xml:space="preserve">). In </w:t>
      </w:r>
      <w:r w:rsidR="003D776C" w:rsidRPr="009625CE">
        <w:rPr>
          <w:rFonts w:ascii="Book Antiqua" w:hAnsi="Book Antiqua"/>
          <w:sz w:val="24"/>
          <w:szCs w:val="24"/>
        </w:rPr>
        <w:t>our</w:t>
      </w:r>
      <w:r w:rsidR="00B67D2D" w:rsidRPr="009625CE">
        <w:rPr>
          <w:rFonts w:ascii="Book Antiqua" w:hAnsi="Book Antiqua"/>
          <w:sz w:val="24"/>
          <w:szCs w:val="24"/>
        </w:rPr>
        <w:t xml:space="preserve"> study, </w:t>
      </w:r>
      <w:r w:rsidR="003D776C" w:rsidRPr="009625CE">
        <w:rPr>
          <w:rFonts w:ascii="Book Antiqua" w:hAnsi="Book Antiqua"/>
          <w:sz w:val="24"/>
          <w:szCs w:val="24"/>
        </w:rPr>
        <w:t xml:space="preserve">similar results were obtained from </w:t>
      </w:r>
      <w:r w:rsidR="00B67D2D" w:rsidRPr="009625CE">
        <w:rPr>
          <w:rFonts w:ascii="Book Antiqua" w:hAnsi="Book Antiqua"/>
          <w:sz w:val="24"/>
          <w:szCs w:val="24"/>
        </w:rPr>
        <w:t xml:space="preserve">a total of 11 neck nodal metastases and 5 primary HPV- HNSCC </w:t>
      </w:r>
      <w:r w:rsidR="003D776C" w:rsidRPr="009625CE">
        <w:rPr>
          <w:rFonts w:ascii="Book Antiqua" w:hAnsi="Book Antiqua"/>
          <w:sz w:val="24"/>
          <w:szCs w:val="24"/>
        </w:rPr>
        <w:t>showing</w:t>
      </w:r>
      <w:r w:rsidR="00B67D2D" w:rsidRPr="009625CE">
        <w:rPr>
          <w:rFonts w:ascii="Book Antiqua" w:hAnsi="Book Antiqua"/>
          <w:sz w:val="24"/>
          <w:szCs w:val="24"/>
        </w:rPr>
        <w:t xml:space="preserve"> a significant strong negative correlation</w:t>
      </w:r>
      <w:r w:rsidR="00057101" w:rsidRPr="009625CE">
        <w:rPr>
          <w:rFonts w:ascii="Book Antiqua" w:hAnsi="Book Antiqua"/>
          <w:sz w:val="24"/>
          <w:szCs w:val="24"/>
        </w:rPr>
        <w:t xml:space="preserve"> between the</w:t>
      </w:r>
      <w:r w:rsidR="00B67D2D" w:rsidRPr="009625CE">
        <w:rPr>
          <w:rFonts w:ascii="Book Antiqua" w:hAnsi="Book Antiqua"/>
          <w:sz w:val="24"/>
          <w:szCs w:val="24"/>
        </w:rPr>
        <w:t xml:space="preserve">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and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mean</w:t>
      </w:r>
      <w:proofErr w:type="spellEnd"/>
      <w:r w:rsidR="00B67D2D" w:rsidRPr="009625CE">
        <w:rPr>
          <w:rFonts w:ascii="Book Antiqua" w:hAnsi="Book Antiqua"/>
          <w:sz w:val="24"/>
          <w:szCs w:val="24"/>
        </w:rPr>
        <w:t xml:space="preserve"> pre-</w:t>
      </w:r>
      <w:proofErr w:type="spellStart"/>
      <w:r w:rsidR="00B67D2D" w:rsidRPr="009625CE">
        <w:rPr>
          <w:rFonts w:ascii="Book Antiqua" w:hAnsi="Book Antiqua"/>
          <w:sz w:val="24"/>
          <w:szCs w:val="24"/>
        </w:rPr>
        <w:t>Tx</w:t>
      </w:r>
      <w:proofErr w:type="spellEnd"/>
      <w:r w:rsidR="00B67D2D" w:rsidRPr="009625CE">
        <w:rPr>
          <w:rFonts w:ascii="Book Antiqua" w:hAnsi="Book Antiqua"/>
          <w:sz w:val="24"/>
          <w:szCs w:val="24"/>
        </w:rPr>
        <w:t xml:space="preserve"> (ρ</w:t>
      </w:r>
      <w:r w:rsidR="00217B78">
        <w:rPr>
          <w:rFonts w:ascii="Book Antiqua" w:hAnsi="Book Antiqua" w:hint="eastAsia"/>
          <w:sz w:val="24"/>
          <w:szCs w:val="24"/>
          <w:lang w:eastAsia="zh-CN"/>
        </w:rPr>
        <w:t xml:space="preserve"> </w:t>
      </w:r>
      <w:r w:rsidR="00B67D2D" w:rsidRPr="009625CE">
        <w:rPr>
          <w:rFonts w:ascii="Book Antiqua" w:hAnsi="Book Antiqua"/>
          <w:sz w:val="24"/>
          <w:szCs w:val="24"/>
        </w:rPr>
        <w:t>=</w:t>
      </w:r>
      <w:r w:rsidR="00217B78">
        <w:rPr>
          <w:rFonts w:ascii="Book Antiqua" w:hAnsi="Book Antiqua" w:hint="eastAsia"/>
          <w:sz w:val="24"/>
          <w:szCs w:val="24"/>
          <w:lang w:eastAsia="zh-CN"/>
        </w:rPr>
        <w:t xml:space="preserve"> </w:t>
      </w:r>
      <w:r w:rsidR="00B67D2D" w:rsidRPr="009625CE">
        <w:rPr>
          <w:rFonts w:ascii="Book Antiqua" w:hAnsi="Book Antiqua"/>
          <w:sz w:val="24"/>
          <w:szCs w:val="24"/>
        </w:rPr>
        <w:t xml:space="preserve">-0.67, </w:t>
      </w:r>
      <w:r w:rsidR="00217B78" w:rsidRPr="00217B78">
        <w:rPr>
          <w:rFonts w:ascii="Book Antiqua" w:hAnsi="Book Antiqua"/>
          <w:i/>
          <w:sz w:val="24"/>
          <w:szCs w:val="24"/>
        </w:rPr>
        <w:t>P</w:t>
      </w:r>
      <w:r w:rsidR="00217B78" w:rsidRPr="00217B78">
        <w:rPr>
          <w:rFonts w:ascii="Book Antiqua" w:hAnsi="Book Antiqua"/>
          <w:i/>
          <w:sz w:val="24"/>
          <w:szCs w:val="24"/>
          <w:lang w:eastAsia="zh-CN"/>
        </w:rPr>
        <w:t xml:space="preserve"> </w:t>
      </w:r>
      <w:r w:rsidR="00B67D2D" w:rsidRPr="009625CE">
        <w:rPr>
          <w:rFonts w:ascii="Book Antiqua" w:hAnsi="Book Antiqua"/>
          <w:sz w:val="24"/>
          <w:szCs w:val="24"/>
        </w:rPr>
        <w:t>=</w:t>
      </w:r>
      <w:r w:rsidR="00217B78">
        <w:rPr>
          <w:rFonts w:ascii="Book Antiqua" w:hAnsi="Book Antiqua" w:hint="eastAsia"/>
          <w:sz w:val="24"/>
          <w:szCs w:val="24"/>
          <w:lang w:eastAsia="zh-CN"/>
        </w:rPr>
        <w:t xml:space="preserve"> </w:t>
      </w:r>
      <w:r w:rsidR="00B67D2D" w:rsidRPr="009625CE">
        <w:rPr>
          <w:rFonts w:ascii="Book Antiqua" w:hAnsi="Book Antiqua"/>
          <w:sz w:val="24"/>
          <w:szCs w:val="24"/>
        </w:rPr>
        <w:t xml:space="preserve">0.01). </w:t>
      </w:r>
      <w:r w:rsidR="00906274" w:rsidRPr="009625CE">
        <w:rPr>
          <w:rFonts w:ascii="Book Antiqua" w:hAnsi="Book Antiqua"/>
          <w:sz w:val="24"/>
          <w:szCs w:val="24"/>
        </w:rPr>
        <w:t>Further validation of the correlations with larger patient populations is needed, but was beyond the scope of this study</w:t>
      </w:r>
      <w:r w:rsidR="00D87925" w:rsidRPr="009625CE">
        <w:rPr>
          <w:rFonts w:ascii="Book Antiqua" w:hAnsi="Book Antiqua"/>
          <w:sz w:val="24"/>
          <w:szCs w:val="24"/>
        </w:rPr>
        <w:t xml:space="preserve">. </w:t>
      </w:r>
      <w:proofErr w:type="spellStart"/>
      <w:r w:rsidR="00B67D2D" w:rsidRPr="009625CE">
        <w:rPr>
          <w:rFonts w:ascii="Book Antiqua" w:hAnsi="Book Antiqua"/>
          <w:sz w:val="24"/>
          <w:szCs w:val="24"/>
        </w:rPr>
        <w:t>Preda</w:t>
      </w:r>
      <w:proofErr w:type="spellEnd"/>
      <w:r w:rsidR="00217B78" w:rsidRPr="00217B78">
        <w:rPr>
          <w:rFonts w:ascii="Book Antiqua" w:hAnsi="Book Antiqua"/>
          <w:i/>
          <w:sz w:val="24"/>
          <w:szCs w:val="24"/>
        </w:rPr>
        <w:t xml:space="preserve"> et </w:t>
      </w:r>
      <w:proofErr w:type="gramStart"/>
      <w:r w:rsidR="00217B78" w:rsidRPr="00217B78">
        <w:rPr>
          <w:rFonts w:ascii="Book Antiqua" w:hAnsi="Book Antiqua"/>
          <w:i/>
          <w:sz w:val="24"/>
          <w:szCs w:val="24"/>
        </w:rPr>
        <w:t>al</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37]</w:t>
      </w:r>
      <w:r w:rsidR="00B67D2D" w:rsidRPr="009625CE">
        <w:rPr>
          <w:rFonts w:ascii="Book Antiqua" w:hAnsi="Book Antiqua"/>
          <w:sz w:val="24"/>
          <w:szCs w:val="24"/>
        </w:rPr>
        <w:t xml:space="preserve"> conclude</w:t>
      </w:r>
      <w:r w:rsidR="00FC6636" w:rsidRPr="009625CE">
        <w:rPr>
          <w:rFonts w:ascii="Book Antiqua" w:hAnsi="Book Antiqua"/>
          <w:sz w:val="24"/>
          <w:szCs w:val="24"/>
        </w:rPr>
        <w:t>d</w:t>
      </w:r>
      <w:r w:rsidR="00B67D2D" w:rsidRPr="009625CE">
        <w:rPr>
          <w:rFonts w:ascii="Book Antiqua" w:hAnsi="Book Antiqua"/>
          <w:sz w:val="24"/>
          <w:szCs w:val="24"/>
        </w:rPr>
        <w:t xml:space="preserve"> in a study with 57 HNSCC primary tumors that “the combination of </w:t>
      </w:r>
      <w:proofErr w:type="spellStart"/>
      <w:r w:rsidR="00B67D2D" w:rsidRPr="009625CE">
        <w:rPr>
          <w:rFonts w:ascii="Book Antiqua" w:hAnsi="Book Antiqua"/>
          <w:sz w:val="24"/>
          <w:szCs w:val="24"/>
        </w:rPr>
        <w:t>SUV</w:t>
      </w:r>
      <w:r w:rsidR="00B67D2D" w:rsidRPr="009625CE">
        <w:rPr>
          <w:rFonts w:ascii="Book Antiqua" w:hAnsi="Book Antiqua"/>
          <w:sz w:val="24"/>
          <w:szCs w:val="24"/>
          <w:vertAlign w:val="subscript"/>
        </w:rPr>
        <w:t>max</w:t>
      </w:r>
      <w:proofErr w:type="spellEnd"/>
      <w:r w:rsidR="00B67D2D" w:rsidRPr="009625CE">
        <w:rPr>
          <w:rFonts w:ascii="Book Antiqua" w:hAnsi="Book Antiqua"/>
          <w:sz w:val="24"/>
          <w:szCs w:val="24"/>
        </w:rPr>
        <w:t xml:space="preserve"> and </w:t>
      </w:r>
      <w:proofErr w:type="spellStart"/>
      <w:r w:rsidR="00B67D2D" w:rsidRPr="009625CE">
        <w:rPr>
          <w:rFonts w:ascii="Book Antiqua" w:hAnsi="Book Antiqua"/>
          <w:sz w:val="24"/>
          <w:szCs w:val="24"/>
        </w:rPr>
        <w:t>ADC</w:t>
      </w:r>
      <w:r w:rsidR="00B67D2D" w:rsidRPr="009625CE">
        <w:rPr>
          <w:rFonts w:ascii="Book Antiqua" w:hAnsi="Book Antiqua"/>
          <w:sz w:val="24"/>
          <w:szCs w:val="24"/>
          <w:vertAlign w:val="subscript"/>
        </w:rPr>
        <w:t>min</w:t>
      </w:r>
      <w:proofErr w:type="spellEnd"/>
      <w:r w:rsidR="00B67D2D" w:rsidRPr="009625CE">
        <w:rPr>
          <w:rFonts w:ascii="Book Antiqua" w:hAnsi="Book Antiqua"/>
          <w:sz w:val="24"/>
          <w:szCs w:val="24"/>
        </w:rPr>
        <w:t xml:space="preserve"> improves the prognostic role of the two separate parameters</w:t>
      </w:r>
      <w:r w:rsidR="004A3BCA" w:rsidRPr="009625CE">
        <w:rPr>
          <w:rFonts w:ascii="Book Antiqua" w:hAnsi="Book Antiqua"/>
          <w:sz w:val="24"/>
          <w:szCs w:val="24"/>
        </w:rPr>
        <w:t>”</w:t>
      </w:r>
      <w:r w:rsidR="00FC6636" w:rsidRPr="009625CE">
        <w:rPr>
          <w:rFonts w:ascii="Book Antiqua" w:hAnsi="Book Antiqua"/>
          <w:sz w:val="24"/>
          <w:szCs w:val="24"/>
        </w:rPr>
        <w:t>.</w:t>
      </w:r>
      <w:r w:rsidR="00B67D2D" w:rsidRPr="009625CE">
        <w:rPr>
          <w:rFonts w:ascii="Book Antiqua" w:hAnsi="Book Antiqua"/>
          <w:sz w:val="24"/>
          <w:szCs w:val="24"/>
        </w:rPr>
        <w:t xml:space="preserve"> </w:t>
      </w:r>
    </w:p>
    <w:p w:rsidR="00B67D2D" w:rsidRPr="009625CE" w:rsidRDefault="00B67D2D" w:rsidP="00217B78">
      <w:pPr>
        <w:pStyle w:val="ListParagraph"/>
        <w:spacing w:after="0" w:line="360" w:lineRule="auto"/>
        <w:ind w:left="0" w:firstLineChars="100" w:firstLine="240"/>
        <w:rPr>
          <w:rFonts w:ascii="Book Antiqua" w:hAnsi="Book Antiqua"/>
          <w:sz w:val="24"/>
          <w:szCs w:val="24"/>
        </w:rPr>
      </w:pPr>
      <w:r w:rsidRPr="009625CE">
        <w:rPr>
          <w:rFonts w:ascii="Book Antiqua" w:hAnsi="Book Antiqua"/>
          <w:sz w:val="24"/>
          <w:szCs w:val="24"/>
        </w:rPr>
        <w:t>The present study showed an increase in ΔADC</w:t>
      </w:r>
      <w:r w:rsidR="005507B7" w:rsidRPr="009625CE">
        <w:rPr>
          <w:rFonts w:ascii="Book Antiqua" w:hAnsi="Book Antiqua"/>
          <w:sz w:val="24"/>
          <w:szCs w:val="24"/>
          <w:vertAlign w:val="subscript"/>
        </w:rPr>
        <w:t xml:space="preserve"> </w:t>
      </w:r>
      <w:r w:rsidR="005507B7" w:rsidRPr="009625CE">
        <w:rPr>
          <w:rFonts w:ascii="Book Antiqua" w:hAnsi="Book Antiqua"/>
          <w:sz w:val="24"/>
          <w:szCs w:val="24"/>
        </w:rPr>
        <w:t>Week</w:t>
      </w:r>
      <w:r w:rsidR="005507B7" w:rsidRPr="009625CE">
        <w:rPr>
          <w:rFonts w:ascii="Book Antiqua" w:hAnsi="Book Antiqua"/>
          <w:sz w:val="24"/>
          <w:szCs w:val="24"/>
          <w:vertAlign w:val="subscript"/>
        </w:rPr>
        <w:t>2</w:t>
      </w:r>
      <w:r w:rsidR="00EA768A" w:rsidRPr="009625CE">
        <w:rPr>
          <w:rFonts w:ascii="Book Antiqua" w:hAnsi="Book Antiqua"/>
          <w:sz w:val="24"/>
          <w:szCs w:val="24"/>
          <w:vertAlign w:val="subscript"/>
        </w:rPr>
        <w:t>-3</w:t>
      </w:r>
      <w:r w:rsidRPr="009625CE">
        <w:rPr>
          <w:rFonts w:ascii="Book Antiqua" w:hAnsi="Book Antiqua"/>
          <w:sz w:val="24"/>
          <w:szCs w:val="24"/>
        </w:rPr>
        <w:t xml:space="preserve"> for the </w:t>
      </w:r>
      <w:r w:rsidR="00BC4A6A" w:rsidRPr="009625CE">
        <w:rPr>
          <w:rFonts w:ascii="Book Antiqua" w:hAnsi="Book Antiqua"/>
          <w:sz w:val="24"/>
          <w:szCs w:val="24"/>
        </w:rPr>
        <w:t xml:space="preserve">HPV- </w:t>
      </w:r>
      <w:r w:rsidRPr="009625CE">
        <w:rPr>
          <w:rFonts w:ascii="Book Antiqua" w:hAnsi="Book Antiqua"/>
          <w:sz w:val="24"/>
          <w:szCs w:val="24"/>
        </w:rPr>
        <w:t xml:space="preserve">patient with NED in comparison </w:t>
      </w:r>
      <w:r w:rsidR="00FC6636" w:rsidRPr="009625CE">
        <w:rPr>
          <w:rFonts w:ascii="Book Antiqua" w:hAnsi="Book Antiqua"/>
          <w:sz w:val="24"/>
          <w:szCs w:val="24"/>
        </w:rPr>
        <w:t xml:space="preserve">with </w:t>
      </w:r>
      <w:r w:rsidRPr="009625CE">
        <w:rPr>
          <w:rFonts w:ascii="Book Antiqua" w:hAnsi="Book Antiqua"/>
          <w:sz w:val="24"/>
          <w:szCs w:val="24"/>
        </w:rPr>
        <w:t xml:space="preserve">the DOD and AWD </w:t>
      </w:r>
      <w:r w:rsidR="00BC4A6A" w:rsidRPr="009625CE">
        <w:rPr>
          <w:rFonts w:ascii="Book Antiqua" w:hAnsi="Book Antiqua"/>
          <w:sz w:val="24"/>
          <w:szCs w:val="24"/>
        </w:rPr>
        <w:t xml:space="preserve">HPV- </w:t>
      </w:r>
      <w:r w:rsidRPr="009625CE">
        <w:rPr>
          <w:rFonts w:ascii="Book Antiqua" w:hAnsi="Book Antiqua"/>
          <w:sz w:val="24"/>
          <w:szCs w:val="24"/>
        </w:rPr>
        <w:t>patients in both primary tumor and neck nodal metastases, in agreement with above-mentioned studies. Also, the pre-</w:t>
      </w:r>
      <w:proofErr w:type="spellStart"/>
      <w:r w:rsidRPr="009625CE">
        <w:rPr>
          <w:rFonts w:ascii="Book Antiqua" w:hAnsi="Book Antiqua"/>
          <w:sz w:val="24"/>
          <w:szCs w:val="24"/>
        </w:rPr>
        <w:t>Tx</w:t>
      </w:r>
      <w:proofErr w:type="spellEnd"/>
      <w:r w:rsidRPr="009625CE">
        <w:rPr>
          <w:rFonts w:ascii="Book Antiqua" w:hAnsi="Book Antiqua"/>
          <w:sz w:val="24"/>
          <w:szCs w:val="24"/>
        </w:rPr>
        <w:t xml:space="preserve"> ADC value</w:t>
      </w:r>
      <w:r w:rsidR="000D16E6" w:rsidRPr="009625CE">
        <w:rPr>
          <w:rFonts w:ascii="Book Antiqua" w:hAnsi="Book Antiqua"/>
          <w:sz w:val="24"/>
          <w:szCs w:val="24"/>
        </w:rPr>
        <w:t>s</w:t>
      </w:r>
      <w:r w:rsidRPr="009625CE">
        <w:rPr>
          <w:rFonts w:ascii="Book Antiqua" w:hAnsi="Book Antiqua"/>
          <w:sz w:val="24"/>
          <w:szCs w:val="24"/>
        </w:rPr>
        <w:t xml:space="preserve"> of the primary tumor and neck nodal metastases for NED is lower than in the group of AWD and DOD, showing that lower pre-</w:t>
      </w:r>
      <w:proofErr w:type="spellStart"/>
      <w:r w:rsidRPr="009625CE">
        <w:rPr>
          <w:rFonts w:ascii="Book Antiqua" w:hAnsi="Book Antiqua"/>
          <w:sz w:val="24"/>
          <w:szCs w:val="24"/>
        </w:rPr>
        <w:t>Tx</w:t>
      </w:r>
      <w:proofErr w:type="spellEnd"/>
      <w:r w:rsidRPr="009625CE">
        <w:rPr>
          <w:rFonts w:ascii="Book Antiqua" w:hAnsi="Book Antiqua"/>
          <w:sz w:val="24"/>
          <w:szCs w:val="24"/>
        </w:rPr>
        <w:t xml:space="preserve"> ADC values are related to a good response to treatment and </w:t>
      </w:r>
      <w:r w:rsidR="00553DB4" w:rsidRPr="009625CE">
        <w:rPr>
          <w:rFonts w:ascii="Book Antiqua" w:hAnsi="Book Antiqua"/>
          <w:sz w:val="24"/>
          <w:szCs w:val="24"/>
        </w:rPr>
        <w:t xml:space="preserve">are </w:t>
      </w:r>
      <w:r w:rsidRPr="009625CE">
        <w:rPr>
          <w:rFonts w:ascii="Book Antiqua" w:hAnsi="Book Antiqua"/>
          <w:sz w:val="24"/>
          <w:szCs w:val="24"/>
        </w:rPr>
        <w:t xml:space="preserve">consistent with the </w:t>
      </w:r>
      <w:r w:rsidR="00AE3D02" w:rsidRPr="009625CE">
        <w:rPr>
          <w:rFonts w:ascii="Book Antiqua" w:hAnsi="Book Antiqua"/>
          <w:sz w:val="24"/>
          <w:szCs w:val="24"/>
        </w:rPr>
        <w:t xml:space="preserve">previous </w:t>
      </w:r>
      <w:proofErr w:type="gramStart"/>
      <w:r w:rsidRPr="009625CE">
        <w:rPr>
          <w:rFonts w:ascii="Book Antiqua" w:hAnsi="Book Antiqua"/>
          <w:sz w:val="24"/>
          <w:szCs w:val="24"/>
        </w:rPr>
        <w:t>literature</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9,38]</w:t>
      </w:r>
      <w:r w:rsidRPr="009625CE">
        <w:rPr>
          <w:rFonts w:ascii="Book Antiqua" w:hAnsi="Book Antiqua"/>
          <w:sz w:val="24"/>
          <w:szCs w:val="24"/>
        </w:rPr>
        <w:t>.</w:t>
      </w:r>
      <w:r w:rsidR="005F3538" w:rsidRPr="009625CE">
        <w:rPr>
          <w:rFonts w:ascii="Book Antiqua" w:hAnsi="Book Antiqua"/>
          <w:sz w:val="24"/>
          <w:szCs w:val="24"/>
        </w:rPr>
        <w:t xml:space="preserve"> </w:t>
      </w:r>
    </w:p>
    <w:p w:rsidR="00B67D2D" w:rsidRPr="009625CE" w:rsidRDefault="00B67D2D" w:rsidP="00217B78">
      <w:pPr>
        <w:pStyle w:val="ListParagraph"/>
        <w:spacing w:after="0" w:line="360" w:lineRule="auto"/>
        <w:ind w:left="0" w:firstLineChars="100" w:firstLine="240"/>
        <w:rPr>
          <w:rFonts w:ascii="Book Antiqua" w:hAnsi="Book Antiqua"/>
          <w:sz w:val="24"/>
          <w:szCs w:val="24"/>
        </w:rPr>
      </w:pPr>
      <w:r w:rsidRPr="009625CE">
        <w:rPr>
          <w:rFonts w:ascii="Book Antiqua" w:hAnsi="Book Antiqua"/>
          <w:sz w:val="24"/>
          <w:szCs w:val="24"/>
        </w:rPr>
        <w:t xml:space="preserve">The </w:t>
      </w:r>
      <w:r w:rsidR="00B044F2" w:rsidRPr="009625CE">
        <w:rPr>
          <w:rFonts w:ascii="Book Antiqua" w:hAnsi="Book Antiqua"/>
          <w:sz w:val="24"/>
          <w:szCs w:val="24"/>
        </w:rPr>
        <w:t xml:space="preserve">% change in </w:t>
      </w:r>
      <w:r w:rsidR="004C4370" w:rsidRPr="009625CE">
        <w:rPr>
          <w:rFonts w:ascii="Book Antiqua" w:hAnsi="Book Antiqua"/>
          <w:sz w:val="24"/>
          <w:szCs w:val="24"/>
        </w:rPr>
        <w:t>Δ</w:t>
      </w:r>
      <w:r w:rsidRPr="009625CE">
        <w:rPr>
          <w:rFonts w:ascii="Book Antiqua" w:hAnsi="Book Antiqua"/>
          <w:sz w:val="24"/>
          <w:szCs w:val="24"/>
        </w:rPr>
        <w:t xml:space="preserve">ADC for primary tumor and neck nodal metastases depict the different </w:t>
      </w:r>
      <w:proofErr w:type="spellStart"/>
      <w:r w:rsidR="00296A85" w:rsidRPr="009625CE">
        <w:rPr>
          <w:rFonts w:ascii="Book Antiqua" w:hAnsi="Book Antiqua"/>
          <w:sz w:val="24"/>
          <w:szCs w:val="24"/>
        </w:rPr>
        <w:t>Tx</w:t>
      </w:r>
      <w:proofErr w:type="spellEnd"/>
      <w:r w:rsidR="00296A85" w:rsidRPr="009625CE">
        <w:rPr>
          <w:rFonts w:ascii="Book Antiqua" w:hAnsi="Book Antiqua"/>
          <w:sz w:val="24"/>
          <w:szCs w:val="24"/>
        </w:rPr>
        <w:t xml:space="preserve"> </w:t>
      </w:r>
      <w:r w:rsidRPr="009625CE">
        <w:rPr>
          <w:rFonts w:ascii="Book Antiqua" w:hAnsi="Book Antiqua"/>
          <w:sz w:val="24"/>
          <w:szCs w:val="24"/>
        </w:rPr>
        <w:t xml:space="preserve">responses, suggesting the possibility of identifying </w:t>
      </w:r>
      <w:r w:rsidR="00553DB4" w:rsidRPr="009625CE">
        <w:rPr>
          <w:rFonts w:ascii="Book Antiqua" w:hAnsi="Book Antiqua"/>
          <w:sz w:val="24"/>
          <w:szCs w:val="24"/>
        </w:rPr>
        <w:t xml:space="preserve">HPV- patients with poor prognosis </w:t>
      </w:r>
      <w:r w:rsidRPr="009625CE">
        <w:rPr>
          <w:rFonts w:ascii="Book Antiqua" w:hAnsi="Book Antiqua"/>
          <w:sz w:val="24"/>
          <w:szCs w:val="24"/>
        </w:rPr>
        <w:t>at an early stage</w:t>
      </w:r>
      <w:r w:rsidR="007F4A9D" w:rsidRPr="009625CE">
        <w:rPr>
          <w:rFonts w:ascii="Book Antiqua" w:hAnsi="Book Antiqua"/>
          <w:sz w:val="24"/>
          <w:szCs w:val="24"/>
        </w:rPr>
        <w:t xml:space="preserve"> </w:t>
      </w:r>
      <w:r w:rsidRPr="009625CE">
        <w:rPr>
          <w:rFonts w:ascii="Book Antiqua" w:hAnsi="Book Antiqua"/>
          <w:sz w:val="24"/>
          <w:szCs w:val="24"/>
        </w:rPr>
        <w:t>to individualize and adapt RT treatment (</w:t>
      </w:r>
      <w:r w:rsidRPr="00217B78">
        <w:rPr>
          <w:rFonts w:ascii="Book Antiqua" w:hAnsi="Book Antiqua"/>
          <w:i/>
          <w:sz w:val="24"/>
          <w:szCs w:val="24"/>
        </w:rPr>
        <w:t>i.e.</w:t>
      </w:r>
      <w:r w:rsidR="00553DB4" w:rsidRPr="009625CE">
        <w:rPr>
          <w:rFonts w:ascii="Book Antiqua" w:hAnsi="Book Antiqua"/>
          <w:sz w:val="24"/>
          <w:szCs w:val="24"/>
        </w:rPr>
        <w:t>,</w:t>
      </w:r>
      <w:r w:rsidRPr="009625CE">
        <w:rPr>
          <w:rFonts w:ascii="Book Antiqua" w:hAnsi="Book Antiqua"/>
          <w:sz w:val="24"/>
          <w:szCs w:val="24"/>
        </w:rPr>
        <w:t xml:space="preserve"> through dose-escalation).</w:t>
      </w:r>
      <w:r w:rsidR="005F3538" w:rsidRPr="009625CE">
        <w:rPr>
          <w:rFonts w:ascii="Book Antiqua" w:hAnsi="Book Antiqua"/>
          <w:sz w:val="24"/>
          <w:szCs w:val="24"/>
        </w:rPr>
        <w:t xml:space="preserve"> </w:t>
      </w:r>
      <w:proofErr w:type="spellStart"/>
      <w:r w:rsidR="005F3538" w:rsidRPr="009625CE">
        <w:rPr>
          <w:rFonts w:ascii="Book Antiqua" w:hAnsi="Book Antiqua"/>
          <w:sz w:val="24"/>
          <w:szCs w:val="24"/>
        </w:rPr>
        <w:t>Vandecaveye</w:t>
      </w:r>
      <w:proofErr w:type="spellEnd"/>
      <w:r w:rsidR="00217B78" w:rsidRPr="00217B78">
        <w:rPr>
          <w:rFonts w:ascii="Book Antiqua" w:hAnsi="Book Antiqua"/>
          <w:i/>
          <w:sz w:val="24"/>
          <w:szCs w:val="24"/>
        </w:rPr>
        <w:t xml:space="preserve"> et </w:t>
      </w:r>
      <w:proofErr w:type="gramStart"/>
      <w:r w:rsidR="00217B78" w:rsidRPr="00217B78">
        <w:rPr>
          <w:rFonts w:ascii="Book Antiqua" w:hAnsi="Book Antiqua"/>
          <w:i/>
          <w:sz w:val="24"/>
          <w:szCs w:val="24"/>
        </w:rPr>
        <w:t>al</w:t>
      </w:r>
      <w:r w:rsidR="00217B78">
        <w:rPr>
          <w:rFonts w:ascii="Book Antiqua" w:hAnsi="Book Antiqua" w:hint="eastAsia"/>
          <w:sz w:val="24"/>
          <w:szCs w:val="24"/>
          <w:vertAlign w:val="superscript"/>
          <w:lang w:eastAsia="zh-CN"/>
        </w:rPr>
        <w:t>[</w:t>
      </w:r>
      <w:proofErr w:type="gramEnd"/>
      <w:r w:rsidR="00217B78">
        <w:rPr>
          <w:rFonts w:ascii="Book Antiqua" w:hAnsi="Book Antiqua" w:hint="eastAsia"/>
          <w:sz w:val="24"/>
          <w:szCs w:val="24"/>
          <w:vertAlign w:val="superscript"/>
          <w:lang w:eastAsia="zh-CN"/>
        </w:rPr>
        <w:t>39]</w:t>
      </w:r>
      <w:r w:rsidR="005F3538" w:rsidRPr="009625CE">
        <w:rPr>
          <w:rFonts w:ascii="Book Antiqua" w:hAnsi="Book Antiqua"/>
          <w:sz w:val="24"/>
          <w:szCs w:val="24"/>
        </w:rPr>
        <w:t xml:space="preserve"> showed in neck nodal metastases and primary tumors that ΔADC (Week </w:t>
      </w:r>
      <w:r w:rsidR="008F6873" w:rsidRPr="009625CE">
        <w:rPr>
          <w:rFonts w:ascii="Book Antiqua" w:hAnsi="Book Antiqua"/>
          <w:sz w:val="24"/>
          <w:szCs w:val="24"/>
        </w:rPr>
        <w:t xml:space="preserve">2 </w:t>
      </w:r>
      <w:r w:rsidR="005F3538" w:rsidRPr="009625CE">
        <w:rPr>
          <w:rFonts w:ascii="Book Antiqua" w:hAnsi="Book Antiqua"/>
          <w:sz w:val="24"/>
          <w:szCs w:val="24"/>
        </w:rPr>
        <w:t xml:space="preserve">and Week </w:t>
      </w:r>
      <w:r w:rsidR="008F6873" w:rsidRPr="009625CE">
        <w:rPr>
          <w:rFonts w:ascii="Book Antiqua" w:hAnsi="Book Antiqua"/>
          <w:sz w:val="24"/>
          <w:szCs w:val="24"/>
        </w:rPr>
        <w:t xml:space="preserve">4 </w:t>
      </w:r>
      <w:r w:rsidR="005F3538" w:rsidRPr="009625CE">
        <w:rPr>
          <w:rFonts w:ascii="Book Antiqua" w:hAnsi="Book Antiqua"/>
          <w:sz w:val="24"/>
          <w:szCs w:val="24"/>
        </w:rPr>
        <w:t>during CRT) was significantly lower</w:t>
      </w:r>
      <w:r w:rsidR="008F6873" w:rsidRPr="009625CE">
        <w:rPr>
          <w:rFonts w:ascii="Book Antiqua" w:hAnsi="Book Antiqua"/>
          <w:sz w:val="24"/>
          <w:szCs w:val="24"/>
        </w:rPr>
        <w:t xml:space="preserve"> (</w:t>
      </w:r>
      <w:r w:rsidR="00217B78" w:rsidRPr="00217B78">
        <w:rPr>
          <w:rFonts w:ascii="Book Antiqua" w:hAnsi="Book Antiqua"/>
          <w:i/>
          <w:sz w:val="24"/>
          <w:szCs w:val="24"/>
        </w:rPr>
        <w:t>P</w:t>
      </w:r>
      <w:r w:rsidR="00217B78">
        <w:rPr>
          <w:rFonts w:ascii="Book Antiqua" w:hAnsi="Book Antiqua" w:hint="eastAsia"/>
          <w:sz w:val="24"/>
          <w:szCs w:val="24"/>
          <w:lang w:eastAsia="zh-CN"/>
        </w:rPr>
        <w:t xml:space="preserve"> </w:t>
      </w:r>
      <w:r w:rsidR="008F6873" w:rsidRPr="009625CE">
        <w:rPr>
          <w:rFonts w:ascii="Book Antiqua" w:hAnsi="Book Antiqua"/>
          <w:sz w:val="24"/>
          <w:szCs w:val="24"/>
        </w:rPr>
        <w:t>&lt;</w:t>
      </w:r>
      <w:r w:rsidR="00217B78">
        <w:rPr>
          <w:rFonts w:ascii="Book Antiqua" w:hAnsi="Book Antiqua" w:hint="eastAsia"/>
          <w:sz w:val="24"/>
          <w:szCs w:val="24"/>
          <w:lang w:eastAsia="zh-CN"/>
        </w:rPr>
        <w:t xml:space="preserve"> </w:t>
      </w:r>
      <w:r w:rsidR="008F6873" w:rsidRPr="009625CE">
        <w:rPr>
          <w:rFonts w:ascii="Book Antiqua" w:hAnsi="Book Antiqua"/>
          <w:sz w:val="24"/>
          <w:szCs w:val="24"/>
        </w:rPr>
        <w:t>0.</w:t>
      </w:r>
      <w:r w:rsidR="00826D44" w:rsidRPr="009625CE">
        <w:rPr>
          <w:rFonts w:ascii="Book Antiqua" w:hAnsi="Book Antiqua"/>
          <w:sz w:val="24"/>
          <w:szCs w:val="24"/>
        </w:rPr>
        <w:t xml:space="preserve">0001) </w:t>
      </w:r>
      <w:r w:rsidR="005F3538" w:rsidRPr="009625CE">
        <w:rPr>
          <w:rFonts w:ascii="Book Antiqua" w:hAnsi="Book Antiqua"/>
          <w:sz w:val="24"/>
          <w:szCs w:val="24"/>
        </w:rPr>
        <w:t>in lesions with recurrence than in lesions with a complete response</w:t>
      </w:r>
      <w:r w:rsidR="007F4A9D" w:rsidRPr="009625CE">
        <w:rPr>
          <w:rFonts w:ascii="Book Antiqua" w:hAnsi="Book Antiqua"/>
          <w:sz w:val="24"/>
          <w:szCs w:val="24"/>
        </w:rPr>
        <w:t>.</w:t>
      </w:r>
    </w:p>
    <w:p w:rsidR="004B6453" w:rsidRPr="009625CE" w:rsidRDefault="007F4A9D" w:rsidP="00217B78">
      <w:pPr>
        <w:pStyle w:val="ListParagraph"/>
        <w:spacing w:after="0" w:line="360" w:lineRule="auto"/>
        <w:ind w:left="0" w:firstLineChars="100" w:firstLine="240"/>
        <w:rPr>
          <w:rFonts w:ascii="Book Antiqua" w:hAnsi="Book Antiqua" w:cs="Times New Roman"/>
          <w:sz w:val="24"/>
          <w:szCs w:val="24"/>
        </w:rPr>
      </w:pPr>
      <w:r w:rsidRPr="009625CE">
        <w:rPr>
          <w:rFonts w:ascii="Book Antiqua" w:hAnsi="Book Antiqua"/>
          <w:sz w:val="24"/>
          <w:szCs w:val="24"/>
        </w:rPr>
        <w:lastRenderedPageBreak/>
        <w:t>I</w:t>
      </w:r>
      <w:r w:rsidR="00B67D2D" w:rsidRPr="009625CE">
        <w:rPr>
          <w:rFonts w:ascii="Book Antiqua" w:hAnsi="Book Antiqua"/>
          <w:sz w:val="24"/>
          <w:szCs w:val="24"/>
        </w:rPr>
        <w:t xml:space="preserve">ndividualization of treatment is especially important in the subgroup of HPV- patients </w:t>
      </w:r>
      <w:r w:rsidR="00553DB4" w:rsidRPr="009625CE">
        <w:rPr>
          <w:rFonts w:ascii="Book Antiqua" w:hAnsi="Book Antiqua"/>
          <w:sz w:val="24"/>
          <w:szCs w:val="24"/>
        </w:rPr>
        <w:t xml:space="preserve">who </w:t>
      </w:r>
      <w:r w:rsidR="0035530B" w:rsidRPr="009625CE">
        <w:rPr>
          <w:rFonts w:ascii="Book Antiqua" w:hAnsi="Book Antiqua"/>
          <w:sz w:val="24"/>
          <w:szCs w:val="24"/>
        </w:rPr>
        <w:t xml:space="preserve">were </w:t>
      </w:r>
      <w:r w:rsidR="00B67D2D" w:rsidRPr="009625CE">
        <w:rPr>
          <w:rFonts w:ascii="Book Antiqua" w:hAnsi="Book Antiqua"/>
          <w:sz w:val="24"/>
          <w:szCs w:val="24"/>
        </w:rPr>
        <w:t xml:space="preserve">part of </w:t>
      </w:r>
      <w:r w:rsidR="0035530B" w:rsidRPr="009625CE">
        <w:rPr>
          <w:rFonts w:ascii="Book Antiqua" w:hAnsi="Book Antiqua"/>
          <w:sz w:val="24"/>
          <w:szCs w:val="24"/>
        </w:rPr>
        <w:t>this study</w:t>
      </w:r>
      <w:r w:rsidR="00B67D2D" w:rsidRPr="009625CE">
        <w:rPr>
          <w:rFonts w:ascii="Book Antiqua" w:hAnsi="Book Antiqua"/>
          <w:sz w:val="24"/>
          <w:szCs w:val="24"/>
        </w:rPr>
        <w:t xml:space="preserve">. </w:t>
      </w:r>
      <w:r w:rsidR="00296531" w:rsidRPr="009625CE">
        <w:rPr>
          <w:rFonts w:ascii="Book Antiqua" w:hAnsi="Book Antiqua" w:cs="Times New Roman"/>
          <w:sz w:val="24"/>
          <w:szCs w:val="24"/>
        </w:rPr>
        <w:t xml:space="preserve">A limitation of the </w:t>
      </w:r>
      <w:r w:rsidR="00AF56F5" w:rsidRPr="009625CE">
        <w:rPr>
          <w:rFonts w:ascii="Book Antiqua" w:hAnsi="Book Antiqua" w:cs="Times New Roman"/>
          <w:sz w:val="24"/>
          <w:szCs w:val="24"/>
        </w:rPr>
        <w:t xml:space="preserve">study </w:t>
      </w:r>
      <w:r w:rsidR="00296531" w:rsidRPr="009625CE">
        <w:rPr>
          <w:rFonts w:ascii="Book Antiqua" w:hAnsi="Book Antiqua" w:cs="Times New Roman"/>
          <w:sz w:val="24"/>
          <w:szCs w:val="24"/>
        </w:rPr>
        <w:t>was</w:t>
      </w:r>
      <w:r w:rsidR="00AF56F5" w:rsidRPr="009625CE">
        <w:rPr>
          <w:rFonts w:ascii="Book Antiqua" w:hAnsi="Book Antiqua" w:cs="Times New Roman"/>
          <w:sz w:val="24"/>
          <w:szCs w:val="24"/>
        </w:rPr>
        <w:t xml:space="preserve"> </w:t>
      </w:r>
      <w:r w:rsidR="00057101" w:rsidRPr="009625CE">
        <w:rPr>
          <w:rFonts w:ascii="Book Antiqua" w:hAnsi="Book Antiqua" w:cs="Times New Roman"/>
          <w:sz w:val="24"/>
          <w:szCs w:val="24"/>
        </w:rPr>
        <w:t xml:space="preserve">that </w:t>
      </w:r>
      <w:r w:rsidR="00553DB4" w:rsidRPr="009625CE">
        <w:rPr>
          <w:rFonts w:ascii="Book Antiqua" w:hAnsi="Book Antiqua" w:cs="Times New Roman"/>
          <w:sz w:val="24"/>
          <w:szCs w:val="24"/>
        </w:rPr>
        <w:t xml:space="preserve">there </w:t>
      </w:r>
      <w:r w:rsidR="00057101" w:rsidRPr="009625CE">
        <w:rPr>
          <w:rFonts w:ascii="Book Antiqua" w:hAnsi="Book Antiqua" w:cs="Times New Roman"/>
          <w:sz w:val="24"/>
          <w:szCs w:val="24"/>
        </w:rPr>
        <w:t xml:space="preserve">were </w:t>
      </w:r>
      <w:r w:rsidR="00AF56F5" w:rsidRPr="009625CE">
        <w:rPr>
          <w:rFonts w:ascii="Book Antiqua" w:hAnsi="Book Antiqua" w:cs="Times New Roman"/>
          <w:sz w:val="24"/>
          <w:szCs w:val="24"/>
        </w:rPr>
        <w:t>a</w:t>
      </w:r>
      <w:r w:rsidR="004B6453" w:rsidRPr="009625CE">
        <w:rPr>
          <w:rFonts w:ascii="Book Antiqua" w:hAnsi="Book Antiqua" w:cs="Times New Roman"/>
          <w:sz w:val="24"/>
          <w:szCs w:val="24"/>
        </w:rPr>
        <w:t xml:space="preserve"> relatively small number of </w:t>
      </w:r>
      <w:r w:rsidR="00693F61" w:rsidRPr="009625CE">
        <w:rPr>
          <w:rFonts w:ascii="Book Antiqua" w:hAnsi="Book Antiqua" w:cs="Times New Roman"/>
          <w:sz w:val="24"/>
          <w:szCs w:val="24"/>
        </w:rPr>
        <w:t xml:space="preserve">HPV- </w:t>
      </w:r>
      <w:r w:rsidR="004B6453" w:rsidRPr="009625CE">
        <w:rPr>
          <w:rFonts w:ascii="Book Antiqua" w:hAnsi="Book Antiqua" w:cs="Times New Roman"/>
          <w:sz w:val="24"/>
          <w:szCs w:val="24"/>
        </w:rPr>
        <w:t>patie</w:t>
      </w:r>
      <w:r w:rsidR="00AF56F5" w:rsidRPr="009625CE">
        <w:rPr>
          <w:rFonts w:ascii="Book Antiqua" w:hAnsi="Book Antiqua" w:cs="Times New Roman"/>
          <w:sz w:val="24"/>
          <w:szCs w:val="24"/>
        </w:rPr>
        <w:t>nts</w:t>
      </w:r>
      <w:r w:rsidR="0045132B" w:rsidRPr="009625CE">
        <w:rPr>
          <w:rFonts w:ascii="Book Antiqua" w:hAnsi="Book Antiqua" w:cs="Times New Roman"/>
          <w:sz w:val="24"/>
          <w:szCs w:val="24"/>
        </w:rPr>
        <w:t xml:space="preserve"> as the</w:t>
      </w:r>
      <w:r w:rsidR="00057101" w:rsidRPr="009625CE">
        <w:rPr>
          <w:rFonts w:ascii="Book Antiqua" w:hAnsi="Book Antiqua" w:cs="Times New Roman"/>
          <w:sz w:val="24"/>
          <w:szCs w:val="24"/>
        </w:rPr>
        <w:t xml:space="preserve"> </w:t>
      </w:r>
      <w:r w:rsidR="004B6453" w:rsidRPr="009625CE">
        <w:rPr>
          <w:rFonts w:ascii="Book Antiqua" w:hAnsi="Book Antiqua" w:cs="Times New Roman"/>
          <w:sz w:val="24"/>
          <w:szCs w:val="24"/>
        </w:rPr>
        <w:t xml:space="preserve">recruitment </w:t>
      </w:r>
      <w:r w:rsidR="0045132B" w:rsidRPr="009625CE">
        <w:rPr>
          <w:rFonts w:ascii="Book Antiqua" w:hAnsi="Book Antiqua" w:cs="Times New Roman"/>
          <w:sz w:val="24"/>
          <w:szCs w:val="24"/>
        </w:rPr>
        <w:t xml:space="preserve">was </w:t>
      </w:r>
      <w:r w:rsidR="004B6453" w:rsidRPr="009625CE">
        <w:rPr>
          <w:rFonts w:ascii="Book Antiqua" w:hAnsi="Book Antiqua" w:cs="Times New Roman"/>
          <w:sz w:val="24"/>
          <w:szCs w:val="24"/>
        </w:rPr>
        <w:t>highly selective</w:t>
      </w:r>
      <w:r w:rsidR="0045132B" w:rsidRPr="009625CE">
        <w:rPr>
          <w:rFonts w:ascii="Book Antiqua" w:hAnsi="Book Antiqua" w:cs="Times New Roman"/>
          <w:sz w:val="24"/>
          <w:szCs w:val="24"/>
        </w:rPr>
        <w:t xml:space="preserve"> in Spain</w:t>
      </w:r>
      <w:r w:rsidR="00296531" w:rsidRPr="009625CE">
        <w:rPr>
          <w:rFonts w:ascii="Book Antiqua" w:hAnsi="Book Antiqua" w:cs="Times New Roman"/>
          <w:sz w:val="24"/>
          <w:szCs w:val="24"/>
        </w:rPr>
        <w:t xml:space="preserve">. However, we felt </w:t>
      </w:r>
      <w:r w:rsidR="004B6453" w:rsidRPr="009625CE">
        <w:rPr>
          <w:rFonts w:ascii="Book Antiqua" w:hAnsi="Book Antiqua" w:cs="Times New Roman"/>
          <w:sz w:val="24"/>
          <w:szCs w:val="24"/>
        </w:rPr>
        <w:t xml:space="preserve">that this selectivity was justified given that these subtypes of HPV- patients are the ones who have poor prognoses in </w:t>
      </w:r>
      <w:proofErr w:type="gramStart"/>
      <w:r w:rsidR="004B6453" w:rsidRPr="009625CE">
        <w:rPr>
          <w:rFonts w:ascii="Book Antiqua" w:hAnsi="Book Antiqua" w:cs="Times New Roman"/>
          <w:sz w:val="24"/>
          <w:szCs w:val="24"/>
        </w:rPr>
        <w:t>HNSCC</w:t>
      </w:r>
      <w:r w:rsidR="00566AFF">
        <w:rPr>
          <w:rFonts w:ascii="Book Antiqua" w:hAnsi="Book Antiqua" w:cs="Times New Roman" w:hint="eastAsia"/>
          <w:sz w:val="24"/>
          <w:szCs w:val="24"/>
          <w:vertAlign w:val="superscript"/>
          <w:lang w:eastAsia="zh-CN"/>
        </w:rPr>
        <w:t>[</w:t>
      </w:r>
      <w:proofErr w:type="gramEnd"/>
      <w:r w:rsidR="00566AFF">
        <w:rPr>
          <w:rFonts w:ascii="Book Antiqua" w:hAnsi="Book Antiqua" w:cs="Times New Roman" w:hint="eastAsia"/>
          <w:sz w:val="24"/>
          <w:szCs w:val="24"/>
          <w:vertAlign w:val="superscript"/>
          <w:lang w:eastAsia="zh-CN"/>
        </w:rPr>
        <w:t>28]</w:t>
      </w:r>
      <w:r w:rsidR="004B6453" w:rsidRPr="009625CE">
        <w:rPr>
          <w:rFonts w:ascii="Book Antiqua" w:hAnsi="Book Antiqua" w:cs="Times New Roman"/>
          <w:sz w:val="24"/>
          <w:szCs w:val="24"/>
        </w:rPr>
        <w:t xml:space="preserve">. </w:t>
      </w:r>
      <w:r w:rsidR="00296531" w:rsidRPr="009625CE">
        <w:rPr>
          <w:rFonts w:ascii="Book Antiqua" w:hAnsi="Book Antiqua" w:cs="Times New Roman"/>
          <w:sz w:val="24"/>
          <w:szCs w:val="24"/>
        </w:rPr>
        <w:t xml:space="preserve"> The initial results need to </w:t>
      </w:r>
      <w:r w:rsidR="00693F61" w:rsidRPr="009625CE">
        <w:rPr>
          <w:rFonts w:ascii="Book Antiqua" w:hAnsi="Book Antiqua" w:cs="Times New Roman"/>
          <w:sz w:val="24"/>
          <w:szCs w:val="24"/>
        </w:rPr>
        <w:t>be addressed</w:t>
      </w:r>
      <w:r w:rsidR="00296531" w:rsidRPr="009625CE">
        <w:rPr>
          <w:rFonts w:ascii="Book Antiqua" w:hAnsi="Book Antiqua" w:cs="Times New Roman"/>
          <w:sz w:val="24"/>
          <w:szCs w:val="24"/>
        </w:rPr>
        <w:t xml:space="preserve"> </w:t>
      </w:r>
      <w:r w:rsidR="00553DB4" w:rsidRPr="009625CE">
        <w:rPr>
          <w:rFonts w:ascii="Book Antiqua" w:hAnsi="Book Antiqua" w:cs="Times New Roman"/>
          <w:sz w:val="24"/>
          <w:szCs w:val="24"/>
        </w:rPr>
        <w:t xml:space="preserve">through </w:t>
      </w:r>
      <w:r w:rsidR="00296531" w:rsidRPr="009625CE">
        <w:rPr>
          <w:rFonts w:ascii="Book Antiqua" w:hAnsi="Book Antiqua" w:cs="Times New Roman"/>
          <w:sz w:val="24"/>
          <w:szCs w:val="24"/>
        </w:rPr>
        <w:t xml:space="preserve">validation </w:t>
      </w:r>
      <w:r w:rsidR="00A77343" w:rsidRPr="009625CE">
        <w:rPr>
          <w:rFonts w:ascii="Book Antiqua" w:hAnsi="Book Antiqua" w:cs="Times New Roman"/>
          <w:sz w:val="24"/>
          <w:szCs w:val="24"/>
        </w:rPr>
        <w:t>in future studies.</w:t>
      </w:r>
    </w:p>
    <w:p w:rsidR="009478D0" w:rsidRPr="009625CE" w:rsidRDefault="00B034A2" w:rsidP="00566AFF">
      <w:pPr>
        <w:pStyle w:val="ListParagraph"/>
        <w:spacing w:after="0" w:line="360" w:lineRule="auto"/>
        <w:ind w:left="0" w:firstLineChars="100" w:firstLine="240"/>
        <w:rPr>
          <w:rFonts w:ascii="Book Antiqua" w:hAnsi="Book Antiqua" w:cs="Times New Roman"/>
          <w:sz w:val="24"/>
          <w:szCs w:val="24"/>
        </w:rPr>
      </w:pPr>
      <w:r w:rsidRPr="009625CE">
        <w:rPr>
          <w:rFonts w:ascii="Book Antiqua" w:hAnsi="Book Antiqua" w:cs="Times New Roman"/>
          <w:sz w:val="24"/>
          <w:szCs w:val="24"/>
        </w:rPr>
        <w:t>O</w:t>
      </w:r>
      <w:r w:rsidR="004B6453" w:rsidRPr="009625CE">
        <w:rPr>
          <w:rFonts w:ascii="Book Antiqua" w:hAnsi="Book Antiqua" w:cs="Times New Roman"/>
          <w:sz w:val="24"/>
          <w:szCs w:val="24"/>
        </w:rPr>
        <w:t xml:space="preserve">ur study offers insight </w:t>
      </w:r>
      <w:r w:rsidR="00057101" w:rsidRPr="009625CE">
        <w:rPr>
          <w:rFonts w:ascii="Book Antiqua" w:hAnsi="Book Antiqua" w:cs="Times New Roman"/>
          <w:sz w:val="24"/>
          <w:szCs w:val="24"/>
        </w:rPr>
        <w:t>on</w:t>
      </w:r>
      <w:r w:rsidR="004B6453" w:rsidRPr="009625CE">
        <w:rPr>
          <w:rFonts w:ascii="Book Antiqua" w:hAnsi="Book Antiqua" w:cs="Times New Roman"/>
          <w:sz w:val="24"/>
          <w:szCs w:val="24"/>
        </w:rPr>
        <w:t xml:space="preserve"> how to manage and understand valuable </w:t>
      </w:r>
      <w:r w:rsidRPr="009625CE">
        <w:rPr>
          <w:rFonts w:ascii="Book Antiqua" w:hAnsi="Book Antiqua" w:cs="Times New Roman"/>
          <w:sz w:val="24"/>
          <w:szCs w:val="24"/>
        </w:rPr>
        <w:t xml:space="preserve">quantitative imaging </w:t>
      </w:r>
      <w:r w:rsidR="004B6453" w:rsidRPr="009625CE">
        <w:rPr>
          <w:rFonts w:ascii="Book Antiqua" w:hAnsi="Book Antiqua" w:cs="Times New Roman"/>
          <w:sz w:val="24"/>
          <w:szCs w:val="24"/>
        </w:rPr>
        <w:t>biomarkers</w:t>
      </w:r>
      <w:r w:rsidR="00553DB4" w:rsidRPr="009625CE">
        <w:rPr>
          <w:rFonts w:ascii="Book Antiqua" w:hAnsi="Book Antiqua" w:cs="Times New Roman"/>
          <w:sz w:val="24"/>
          <w:szCs w:val="24"/>
        </w:rPr>
        <w:t>,</w:t>
      </w:r>
      <w:r w:rsidR="004B6453" w:rsidRPr="009625CE">
        <w:rPr>
          <w:rFonts w:ascii="Book Antiqua" w:hAnsi="Book Antiqua" w:cs="Times New Roman"/>
          <w:sz w:val="24"/>
          <w:szCs w:val="24"/>
        </w:rPr>
        <w:t xml:space="preserve"> </w:t>
      </w:r>
      <w:r w:rsidRPr="009625CE">
        <w:rPr>
          <w:rFonts w:ascii="Book Antiqua" w:hAnsi="Book Antiqua" w:cs="Times New Roman"/>
          <w:sz w:val="24"/>
          <w:szCs w:val="24"/>
        </w:rPr>
        <w:t xml:space="preserve">such as </w:t>
      </w:r>
      <w:r w:rsidR="004B6453" w:rsidRPr="009625CE">
        <w:rPr>
          <w:rFonts w:ascii="Book Antiqua" w:hAnsi="Book Antiqua" w:cs="Times New Roman"/>
          <w:sz w:val="24"/>
          <w:szCs w:val="24"/>
        </w:rPr>
        <w:t xml:space="preserve">SUV and ADC </w:t>
      </w:r>
      <w:r w:rsidRPr="009625CE">
        <w:rPr>
          <w:rFonts w:ascii="Book Antiqua" w:hAnsi="Book Antiqua" w:cs="Times New Roman"/>
          <w:sz w:val="24"/>
          <w:szCs w:val="24"/>
        </w:rPr>
        <w:t>for HPV- HNSCC</w:t>
      </w:r>
      <w:r w:rsidR="00057101" w:rsidRPr="009625CE">
        <w:rPr>
          <w:rFonts w:ascii="Book Antiqua" w:hAnsi="Book Antiqua" w:cs="Times New Roman"/>
          <w:sz w:val="24"/>
          <w:szCs w:val="24"/>
        </w:rPr>
        <w:t>,</w:t>
      </w:r>
      <w:r w:rsidRPr="009625CE">
        <w:rPr>
          <w:rFonts w:ascii="Book Antiqua" w:hAnsi="Book Antiqua" w:cs="Times New Roman"/>
          <w:sz w:val="24"/>
          <w:szCs w:val="24"/>
        </w:rPr>
        <w:t xml:space="preserve"> </w:t>
      </w:r>
      <w:r w:rsidR="004B6453" w:rsidRPr="009625CE">
        <w:rPr>
          <w:rFonts w:ascii="Book Antiqua" w:hAnsi="Book Antiqua" w:cs="Times New Roman"/>
          <w:sz w:val="24"/>
          <w:szCs w:val="24"/>
        </w:rPr>
        <w:t xml:space="preserve">with the objective of integrating them into the development of </w:t>
      </w:r>
      <w:r w:rsidR="00553DB4" w:rsidRPr="009625CE">
        <w:rPr>
          <w:rFonts w:ascii="Book Antiqua" w:hAnsi="Book Antiqua" w:cs="Times New Roman"/>
          <w:sz w:val="24"/>
          <w:szCs w:val="24"/>
        </w:rPr>
        <w:t xml:space="preserve">biological </w:t>
      </w:r>
      <w:r w:rsidR="004B6453" w:rsidRPr="009625CE">
        <w:rPr>
          <w:rFonts w:ascii="Book Antiqua" w:hAnsi="Book Antiqua" w:cs="Times New Roman"/>
          <w:sz w:val="24"/>
          <w:szCs w:val="24"/>
        </w:rPr>
        <w:t xml:space="preserve">adaptive </w:t>
      </w:r>
      <w:r w:rsidR="0045132B" w:rsidRPr="009625CE">
        <w:rPr>
          <w:rFonts w:ascii="Book Antiqua" w:hAnsi="Book Antiqua" w:cs="Times New Roman"/>
          <w:sz w:val="24"/>
          <w:szCs w:val="24"/>
        </w:rPr>
        <w:t xml:space="preserve">RT </w:t>
      </w:r>
      <w:r w:rsidR="004B6453" w:rsidRPr="009625CE">
        <w:rPr>
          <w:rFonts w:ascii="Book Antiqua" w:hAnsi="Book Antiqua" w:cs="Times New Roman"/>
          <w:sz w:val="24"/>
          <w:szCs w:val="24"/>
        </w:rPr>
        <w:t>in the future.</w:t>
      </w:r>
      <w:r w:rsidR="00152425" w:rsidRPr="009625CE">
        <w:rPr>
          <w:rFonts w:ascii="Book Antiqua" w:hAnsi="Book Antiqua" w:cs="Times New Roman"/>
          <w:sz w:val="24"/>
          <w:szCs w:val="24"/>
        </w:rPr>
        <w:t xml:space="preserve"> </w:t>
      </w:r>
    </w:p>
    <w:p w:rsidR="00D87925" w:rsidRPr="00566AFF" w:rsidRDefault="00D87925" w:rsidP="00566AFF">
      <w:pPr>
        <w:spacing w:after="0" w:line="360" w:lineRule="auto"/>
        <w:ind w:firstLineChars="98" w:firstLine="235"/>
        <w:jc w:val="both"/>
        <w:rPr>
          <w:rFonts w:ascii="Book Antiqua" w:hAnsi="Book Antiqua" w:cs="Times New Roman"/>
          <w:b/>
          <w:sz w:val="24"/>
          <w:szCs w:val="24"/>
          <w:lang w:val="en-US"/>
        </w:rPr>
      </w:pPr>
      <w:r w:rsidRPr="009625CE">
        <w:rPr>
          <w:rFonts w:ascii="Book Antiqua" w:hAnsi="Book Antiqua" w:cs="Times New Roman"/>
          <w:sz w:val="24"/>
          <w:szCs w:val="24"/>
          <w:lang w:val="en-US"/>
        </w:rPr>
        <w:t xml:space="preserve">These results are preliminary in nature and are indicative, and not definitive, trends rendered by the imaging metrics due to the small sample size of HPV- HNSCC patients in a </w:t>
      </w:r>
      <w:proofErr w:type="spellStart"/>
      <w:r w:rsidRPr="009625CE">
        <w:rPr>
          <w:rFonts w:ascii="Book Antiqua" w:hAnsi="Book Antiqua" w:cs="Times New Roman"/>
          <w:sz w:val="24"/>
          <w:szCs w:val="24"/>
          <w:lang w:val="en-US"/>
        </w:rPr>
        <w:t>Meixoeiro</w:t>
      </w:r>
      <w:proofErr w:type="spellEnd"/>
      <w:r w:rsidRPr="009625CE">
        <w:rPr>
          <w:rFonts w:ascii="Book Antiqua" w:hAnsi="Book Antiqua" w:cs="Times New Roman"/>
          <w:sz w:val="24"/>
          <w:szCs w:val="24"/>
          <w:lang w:val="en-US"/>
        </w:rPr>
        <w:t xml:space="preserve"> Hospital of Vigo Experience.</w:t>
      </w:r>
    </w:p>
    <w:p w:rsidR="00566AFF" w:rsidRDefault="00566AFF" w:rsidP="007A657F">
      <w:pPr>
        <w:spacing w:after="0" w:line="360" w:lineRule="auto"/>
        <w:jc w:val="both"/>
        <w:rPr>
          <w:rFonts w:ascii="Book Antiqua" w:hAnsi="Book Antiqua" w:cs="Times New Roman"/>
          <w:b/>
          <w:sz w:val="24"/>
          <w:szCs w:val="24"/>
          <w:lang w:val="en-US" w:eastAsia="zh-CN"/>
        </w:rPr>
      </w:pPr>
    </w:p>
    <w:p w:rsidR="00A55548" w:rsidRPr="009625CE" w:rsidRDefault="003662AE" w:rsidP="007A657F">
      <w:pPr>
        <w:spacing w:after="0" w:line="360" w:lineRule="auto"/>
        <w:jc w:val="both"/>
        <w:rPr>
          <w:rFonts w:ascii="Book Antiqua" w:hAnsi="Book Antiqua" w:cs="Times New Roman"/>
          <w:b/>
          <w:sz w:val="24"/>
          <w:szCs w:val="24"/>
          <w:lang w:val="en-US"/>
        </w:rPr>
      </w:pPr>
      <w:r w:rsidRPr="009625CE">
        <w:rPr>
          <w:rFonts w:ascii="Book Antiqua" w:hAnsi="Book Antiqua" w:cs="Times New Roman"/>
          <w:b/>
          <w:sz w:val="24"/>
          <w:szCs w:val="24"/>
          <w:lang w:val="en-US"/>
        </w:rPr>
        <w:t>ACKNOWLEDGEMENTS</w:t>
      </w:r>
    </w:p>
    <w:p w:rsidR="00134C63" w:rsidRDefault="005507B7" w:rsidP="007A657F">
      <w:pPr>
        <w:spacing w:after="0" w:line="360" w:lineRule="auto"/>
        <w:jc w:val="both"/>
        <w:rPr>
          <w:rFonts w:ascii="Book Antiqua" w:hAnsi="Book Antiqua" w:cs="Times New Roman"/>
          <w:sz w:val="24"/>
          <w:szCs w:val="24"/>
          <w:lang w:val="en-US" w:eastAsia="zh-CN"/>
        </w:rPr>
      </w:pPr>
      <w:r w:rsidRPr="009625CE">
        <w:rPr>
          <w:rFonts w:ascii="Book Antiqua" w:hAnsi="Book Antiqua" w:cs="Times New Roman"/>
          <w:sz w:val="24"/>
          <w:szCs w:val="24"/>
          <w:lang w:val="en-US"/>
        </w:rPr>
        <w:t>The authors offer their sincerest thanks to patients who volunteered to participate in this study.</w:t>
      </w:r>
      <w:r w:rsidR="00051EC6" w:rsidRPr="009625CE">
        <w:rPr>
          <w:rFonts w:ascii="Book Antiqua" w:hAnsi="Book Antiqua"/>
          <w:sz w:val="24"/>
          <w:szCs w:val="24"/>
          <w:lang w:val="en-US"/>
        </w:rPr>
        <w:t xml:space="preserve"> </w:t>
      </w:r>
      <w:r w:rsidR="00051EC6" w:rsidRPr="009625CE">
        <w:rPr>
          <w:rFonts w:ascii="Book Antiqua" w:hAnsi="Book Antiqua" w:cs="Times New Roman"/>
          <w:sz w:val="24"/>
          <w:szCs w:val="24"/>
          <w:lang w:val="en-US"/>
        </w:rPr>
        <w:t xml:space="preserve">Our sincerest thanks to </w:t>
      </w:r>
      <w:r w:rsidR="00B01AB3" w:rsidRPr="009625CE">
        <w:rPr>
          <w:rFonts w:ascii="Book Antiqua" w:hAnsi="Book Antiqua" w:cs="Times New Roman"/>
          <w:sz w:val="24"/>
          <w:szCs w:val="24"/>
          <w:lang w:val="en-US"/>
        </w:rPr>
        <w:t xml:space="preserve">Mr. </w:t>
      </w:r>
      <w:r w:rsidR="00051EC6" w:rsidRPr="009625CE">
        <w:rPr>
          <w:rFonts w:ascii="Book Antiqua" w:hAnsi="Book Antiqua" w:cs="Times New Roman"/>
          <w:sz w:val="24"/>
          <w:szCs w:val="24"/>
          <w:lang w:val="en-US"/>
        </w:rPr>
        <w:t>James Keller, Editor</w:t>
      </w:r>
      <w:r w:rsidR="00B01AB3" w:rsidRPr="009625CE">
        <w:rPr>
          <w:rFonts w:ascii="Book Antiqua" w:hAnsi="Book Antiqua" w:cs="Times New Roman"/>
          <w:sz w:val="24"/>
          <w:szCs w:val="24"/>
          <w:lang w:val="en-US"/>
        </w:rPr>
        <w:t>,</w:t>
      </w:r>
      <w:r w:rsidR="00051EC6" w:rsidRPr="009625CE">
        <w:rPr>
          <w:rFonts w:ascii="Book Antiqua" w:hAnsi="Book Antiqua" w:cs="Times New Roman"/>
          <w:sz w:val="24"/>
          <w:szCs w:val="24"/>
          <w:lang w:val="en-US"/>
        </w:rPr>
        <w:t xml:space="preserve"> </w:t>
      </w:r>
      <w:r w:rsidR="00B01AB3" w:rsidRPr="009625CE">
        <w:rPr>
          <w:rFonts w:ascii="Book Antiqua" w:hAnsi="Book Antiqua" w:cs="Times New Roman"/>
          <w:sz w:val="24"/>
          <w:szCs w:val="24"/>
          <w:lang w:val="en-US"/>
        </w:rPr>
        <w:t xml:space="preserve">Department of Medical Physics, </w:t>
      </w:r>
      <w:r w:rsidR="00051EC6" w:rsidRPr="009625CE">
        <w:rPr>
          <w:rFonts w:ascii="Book Antiqua" w:hAnsi="Book Antiqua" w:cs="Times New Roman"/>
          <w:sz w:val="24"/>
          <w:szCs w:val="24"/>
          <w:lang w:val="en-US"/>
        </w:rPr>
        <w:t>Memorial Sloan Kettering Cancer Center for his help in editing this paper.</w:t>
      </w:r>
      <w:r w:rsidRPr="009625CE">
        <w:rPr>
          <w:rFonts w:ascii="Book Antiqua" w:hAnsi="Book Antiqua" w:cs="Times New Roman"/>
          <w:sz w:val="24"/>
          <w:szCs w:val="24"/>
          <w:lang w:val="en-US"/>
        </w:rPr>
        <w:t xml:space="preserve"> </w:t>
      </w:r>
      <w:r w:rsidR="00333541" w:rsidRPr="009625CE">
        <w:rPr>
          <w:rFonts w:ascii="Book Antiqua" w:hAnsi="Book Antiqua" w:cs="Times New Roman"/>
          <w:sz w:val="24"/>
          <w:szCs w:val="24"/>
          <w:lang w:val="en-US"/>
        </w:rPr>
        <w:t xml:space="preserve">We must be grateful for </w:t>
      </w:r>
      <w:r w:rsidR="001831C5" w:rsidRPr="009625CE">
        <w:rPr>
          <w:rFonts w:ascii="Book Antiqua" w:hAnsi="Book Antiqua" w:cs="Times New Roman"/>
          <w:sz w:val="24"/>
          <w:szCs w:val="24"/>
          <w:lang w:val="en-US"/>
        </w:rPr>
        <w:t xml:space="preserve">the </w:t>
      </w:r>
      <w:r w:rsidR="00333541" w:rsidRPr="009625CE">
        <w:rPr>
          <w:rFonts w:ascii="Book Antiqua" w:hAnsi="Book Antiqua" w:cs="Times New Roman"/>
          <w:sz w:val="24"/>
          <w:szCs w:val="24"/>
          <w:lang w:val="en-US"/>
        </w:rPr>
        <w:t xml:space="preserve">exchange program </w:t>
      </w:r>
      <w:r w:rsidR="00B738A4" w:rsidRPr="009625CE">
        <w:rPr>
          <w:rFonts w:ascii="Book Antiqua" w:hAnsi="Book Antiqua" w:cs="Times New Roman"/>
          <w:sz w:val="24"/>
          <w:szCs w:val="24"/>
          <w:lang w:val="en-US"/>
        </w:rPr>
        <w:t xml:space="preserve">AAPM-SEFM </w:t>
      </w:r>
      <w:r w:rsidR="00C55AEC" w:rsidRPr="009625CE">
        <w:rPr>
          <w:rFonts w:ascii="Book Antiqua" w:hAnsi="Book Antiqua" w:cs="Times New Roman"/>
          <w:sz w:val="24"/>
          <w:szCs w:val="24"/>
          <w:lang w:val="en-US"/>
        </w:rPr>
        <w:t xml:space="preserve">for facilitating </w:t>
      </w:r>
      <w:r w:rsidR="00333541" w:rsidRPr="009625CE">
        <w:rPr>
          <w:rFonts w:ascii="Book Antiqua" w:hAnsi="Book Antiqua" w:cs="Times New Roman"/>
          <w:sz w:val="24"/>
          <w:szCs w:val="24"/>
          <w:lang w:val="en-US"/>
        </w:rPr>
        <w:t xml:space="preserve">the first author’s visit to </w:t>
      </w:r>
      <w:r w:rsidR="001F2EDD" w:rsidRPr="009625CE">
        <w:rPr>
          <w:rFonts w:ascii="Book Antiqua" w:hAnsi="Book Antiqua" w:cs="Times New Roman"/>
          <w:sz w:val="24"/>
          <w:szCs w:val="24"/>
          <w:lang w:val="en-US"/>
        </w:rPr>
        <w:t>Memorial Sloan Kettering Cancer Center.</w:t>
      </w:r>
      <w:r w:rsidR="00926C2F" w:rsidRPr="009625CE">
        <w:rPr>
          <w:rFonts w:ascii="Book Antiqua" w:hAnsi="Book Antiqua" w:cs="Times New Roman"/>
          <w:sz w:val="24"/>
          <w:szCs w:val="24"/>
          <w:lang w:val="en-US"/>
        </w:rPr>
        <w:t xml:space="preserve"> </w:t>
      </w:r>
      <w:r w:rsidR="001711CB" w:rsidRPr="009625CE">
        <w:rPr>
          <w:rFonts w:ascii="Book Antiqua" w:hAnsi="Book Antiqua" w:cs="Times New Roman"/>
          <w:sz w:val="24"/>
          <w:szCs w:val="24"/>
          <w:lang w:val="en-US"/>
        </w:rPr>
        <w:t xml:space="preserve">We thank the National Health Institute of Spain for supporting this work </w:t>
      </w:r>
      <w:r w:rsidR="00C55AEC" w:rsidRPr="009625CE">
        <w:rPr>
          <w:rFonts w:ascii="Book Antiqua" w:hAnsi="Book Antiqua" w:cs="Times New Roman"/>
          <w:sz w:val="24"/>
          <w:szCs w:val="24"/>
          <w:lang w:val="en-US"/>
        </w:rPr>
        <w:t xml:space="preserve">through the </w:t>
      </w:r>
      <w:r w:rsidR="001711CB" w:rsidRPr="009625CE">
        <w:rPr>
          <w:rFonts w:ascii="Book Antiqua" w:hAnsi="Book Antiqua" w:cs="Times New Roman"/>
          <w:sz w:val="24"/>
          <w:szCs w:val="24"/>
          <w:lang w:val="en-US"/>
        </w:rPr>
        <w:t>ISCIII Grant PI11/02035</w:t>
      </w:r>
      <w:r w:rsidR="002E2D52" w:rsidRPr="009625CE">
        <w:rPr>
          <w:rFonts w:ascii="Book Antiqua" w:hAnsi="Book Antiqua" w:cs="Times New Roman"/>
          <w:sz w:val="24"/>
          <w:szCs w:val="24"/>
          <w:lang w:val="en-US"/>
        </w:rPr>
        <w:t>,</w:t>
      </w:r>
      <w:r w:rsidRPr="009625CE">
        <w:rPr>
          <w:rFonts w:ascii="Book Antiqua" w:hAnsi="Book Antiqua" w:cs="Times New Roman"/>
          <w:sz w:val="24"/>
          <w:szCs w:val="24"/>
          <w:lang w:val="en-US"/>
        </w:rPr>
        <w:t xml:space="preserve"> DTS14/00018, </w:t>
      </w:r>
      <w:r w:rsidR="006D4C9F" w:rsidRPr="009625CE">
        <w:rPr>
          <w:rFonts w:ascii="Book Antiqua" w:hAnsi="Book Antiqua" w:cs="Times New Roman"/>
          <w:sz w:val="24"/>
          <w:szCs w:val="24"/>
          <w:lang w:val="en-US"/>
        </w:rPr>
        <w:t xml:space="preserve">BIOCAPS, </w:t>
      </w:r>
      <w:r w:rsidR="001711CB" w:rsidRPr="009625CE">
        <w:rPr>
          <w:rFonts w:ascii="Book Antiqua" w:hAnsi="Book Antiqua" w:cs="Times New Roman"/>
          <w:sz w:val="24"/>
          <w:szCs w:val="24"/>
          <w:lang w:val="en-US"/>
        </w:rPr>
        <w:t xml:space="preserve">and the Galician Government through the project CN 2012/260 “Consolidation Research Units: </w:t>
      </w:r>
      <w:proofErr w:type="spellStart"/>
      <w:r w:rsidR="001711CB" w:rsidRPr="009625CE">
        <w:rPr>
          <w:rFonts w:ascii="Book Antiqua" w:hAnsi="Book Antiqua" w:cs="Times New Roman"/>
          <w:sz w:val="24"/>
          <w:szCs w:val="24"/>
          <w:lang w:val="en-US"/>
        </w:rPr>
        <w:t>AtlantTIC</w:t>
      </w:r>
      <w:proofErr w:type="spellEnd"/>
      <w:r w:rsidR="00566AFF" w:rsidRPr="009625CE">
        <w:rPr>
          <w:rFonts w:ascii="Book Antiqua" w:hAnsi="Book Antiqua" w:cs="Times New Roman"/>
          <w:sz w:val="24"/>
          <w:szCs w:val="24"/>
          <w:lang w:val="en-US"/>
        </w:rPr>
        <w:t>”</w:t>
      </w:r>
      <w:r w:rsidR="00C55AEC" w:rsidRPr="009625CE">
        <w:rPr>
          <w:rFonts w:ascii="Book Antiqua" w:hAnsi="Book Antiqua" w:cs="Times New Roman"/>
          <w:sz w:val="24"/>
          <w:szCs w:val="24"/>
          <w:lang w:val="en-US"/>
        </w:rPr>
        <w:t>.</w:t>
      </w:r>
      <w:r w:rsidR="00C55AEC" w:rsidRPr="009625CE">
        <w:rPr>
          <w:rFonts w:ascii="Book Antiqua" w:hAnsi="Book Antiqua"/>
          <w:sz w:val="24"/>
          <w:szCs w:val="24"/>
          <w:lang w:val="en-US"/>
        </w:rPr>
        <w:t xml:space="preserve"> </w:t>
      </w:r>
      <w:r w:rsidR="00C55AEC" w:rsidRPr="009625CE">
        <w:rPr>
          <w:rFonts w:ascii="Book Antiqua" w:hAnsi="Book Antiqua" w:cs="Times New Roman"/>
          <w:sz w:val="24"/>
          <w:szCs w:val="24"/>
          <w:lang w:val="en-US"/>
        </w:rPr>
        <w:t>This research was also funded in part through the NIH/NCI Cancer Center Support Grant P30 CA008748.</w:t>
      </w:r>
    </w:p>
    <w:p w:rsidR="00566AFF" w:rsidRPr="009625CE" w:rsidRDefault="00566AFF" w:rsidP="007A657F">
      <w:pPr>
        <w:spacing w:after="0" w:line="360" w:lineRule="auto"/>
        <w:jc w:val="both"/>
        <w:rPr>
          <w:rFonts w:ascii="Book Antiqua" w:hAnsi="Book Antiqua" w:cs="Times New Roman"/>
          <w:sz w:val="24"/>
          <w:szCs w:val="24"/>
          <w:lang w:val="en-US" w:eastAsia="zh-CN"/>
        </w:rPr>
      </w:pPr>
    </w:p>
    <w:p w:rsidR="00906274" w:rsidRPr="00566AFF" w:rsidRDefault="00906274" w:rsidP="007A657F">
      <w:pPr>
        <w:spacing w:after="0" w:line="360" w:lineRule="auto"/>
        <w:jc w:val="both"/>
        <w:rPr>
          <w:rFonts w:ascii="Book Antiqua" w:eastAsia="Times New Roman" w:hAnsi="Book Antiqua" w:cs="Times New Roman"/>
          <w:b/>
          <w:sz w:val="24"/>
          <w:szCs w:val="24"/>
          <w:lang w:val="en-US" w:eastAsia="en-US"/>
        </w:rPr>
      </w:pPr>
      <w:r w:rsidRPr="00566AFF">
        <w:rPr>
          <w:rFonts w:ascii="Book Antiqua" w:eastAsia="Times New Roman" w:hAnsi="Book Antiqua" w:cs="Times New Roman"/>
          <w:b/>
          <w:sz w:val="24"/>
          <w:szCs w:val="24"/>
          <w:lang w:val="en-US" w:eastAsia="en-US"/>
        </w:rPr>
        <w:t>COMMENTS</w:t>
      </w:r>
    </w:p>
    <w:p w:rsidR="00906274" w:rsidRPr="00566AFF" w:rsidRDefault="00906274" w:rsidP="007A657F">
      <w:pPr>
        <w:spacing w:after="0" w:line="360" w:lineRule="auto"/>
        <w:jc w:val="both"/>
        <w:rPr>
          <w:rFonts w:ascii="Book Antiqua" w:eastAsia="Times New Roman" w:hAnsi="Book Antiqua" w:cs="Times New Roman"/>
          <w:b/>
          <w:i/>
          <w:sz w:val="24"/>
          <w:szCs w:val="24"/>
          <w:lang w:val="en-US" w:eastAsia="en-US"/>
        </w:rPr>
      </w:pPr>
      <w:r w:rsidRPr="00566AFF">
        <w:rPr>
          <w:rFonts w:ascii="Book Antiqua" w:eastAsia="Times New Roman" w:hAnsi="Book Antiqua" w:cs="Times New Roman"/>
          <w:b/>
          <w:i/>
          <w:sz w:val="24"/>
          <w:szCs w:val="24"/>
          <w:lang w:val="en-US" w:eastAsia="en-US"/>
        </w:rPr>
        <w:t>Background</w:t>
      </w:r>
    </w:p>
    <w:p w:rsidR="00906274" w:rsidRDefault="00906274" w:rsidP="007A657F">
      <w:pPr>
        <w:spacing w:after="0" w:line="360" w:lineRule="auto"/>
        <w:jc w:val="both"/>
        <w:rPr>
          <w:rFonts w:ascii="Book Antiqua" w:hAnsi="Book Antiqua" w:cs="Times New Roman"/>
          <w:sz w:val="24"/>
          <w:szCs w:val="24"/>
          <w:lang w:val="en-US" w:eastAsia="zh-CN"/>
        </w:rPr>
      </w:pPr>
      <w:r w:rsidRPr="009625CE">
        <w:rPr>
          <w:rFonts w:ascii="Book Antiqua" w:eastAsia="Times New Roman" w:hAnsi="Book Antiqua" w:cs="Times New Roman"/>
          <w:sz w:val="24"/>
          <w:szCs w:val="24"/>
          <w:lang w:val="en-US" w:eastAsia="en-US"/>
        </w:rPr>
        <w:t>Human papillomavirus (HPV) negative (-) head and neck squamous cell carcinoma (HNSCC) patients have poor outcomes compared with HPV-positive (HPV+) cancers. Individualization of radiotherapy is especially important in the subgroup of HPV- patients and imaging metrics derived from multimodality imaging can be critical for its implementation.</w:t>
      </w:r>
    </w:p>
    <w:p w:rsidR="00566AFF" w:rsidRPr="00566AFF" w:rsidRDefault="00566AFF" w:rsidP="007A657F">
      <w:pPr>
        <w:spacing w:after="0" w:line="360" w:lineRule="auto"/>
        <w:jc w:val="both"/>
        <w:rPr>
          <w:rFonts w:ascii="Book Antiqua" w:hAnsi="Book Antiqua" w:cs="Times New Roman"/>
          <w:sz w:val="24"/>
          <w:szCs w:val="24"/>
          <w:lang w:val="en-US" w:eastAsia="zh-CN"/>
        </w:rPr>
      </w:pPr>
    </w:p>
    <w:p w:rsidR="00906274" w:rsidRPr="00566AFF" w:rsidRDefault="00906274" w:rsidP="007A657F">
      <w:pPr>
        <w:spacing w:after="0" w:line="360" w:lineRule="auto"/>
        <w:jc w:val="both"/>
        <w:rPr>
          <w:rFonts w:ascii="Book Antiqua" w:eastAsia="Times New Roman" w:hAnsi="Book Antiqua" w:cs="Times New Roman"/>
          <w:b/>
          <w:i/>
          <w:sz w:val="24"/>
          <w:szCs w:val="24"/>
          <w:lang w:val="en-US" w:eastAsia="en-US"/>
        </w:rPr>
      </w:pPr>
      <w:r w:rsidRPr="00566AFF">
        <w:rPr>
          <w:rFonts w:ascii="Book Antiqua" w:eastAsia="Times New Roman" w:hAnsi="Book Antiqua" w:cs="Times New Roman"/>
          <w:b/>
          <w:i/>
          <w:sz w:val="24"/>
          <w:szCs w:val="24"/>
          <w:lang w:val="en-US" w:eastAsia="en-US"/>
        </w:rPr>
        <w:lastRenderedPageBreak/>
        <w:t>Research frontiers</w:t>
      </w:r>
    </w:p>
    <w:p w:rsidR="00906274" w:rsidRDefault="00906274" w:rsidP="007A657F">
      <w:pPr>
        <w:spacing w:after="0" w:line="360" w:lineRule="auto"/>
        <w:jc w:val="both"/>
        <w:rPr>
          <w:rFonts w:ascii="Book Antiqua" w:hAnsi="Book Antiqua" w:cs="Times New Roman"/>
          <w:sz w:val="24"/>
          <w:szCs w:val="24"/>
          <w:lang w:val="en-US" w:eastAsia="zh-CN"/>
        </w:rPr>
      </w:pPr>
      <w:r w:rsidRPr="009625CE">
        <w:rPr>
          <w:rFonts w:ascii="Book Antiqua" w:eastAsia="Times New Roman" w:hAnsi="Book Antiqua" w:cs="Times New Roman"/>
          <w:sz w:val="24"/>
          <w:szCs w:val="24"/>
          <w:lang w:val="en-US" w:eastAsia="en-US"/>
        </w:rPr>
        <w:t>In an effort to perform biologically guided adaptive radiotherapy, it is critical to understand how different functional imaging techniques interact and potentially complement each other.</w:t>
      </w:r>
    </w:p>
    <w:p w:rsidR="00566AFF" w:rsidRPr="00566AFF" w:rsidRDefault="00566AFF" w:rsidP="007A657F">
      <w:pPr>
        <w:spacing w:after="0" w:line="360" w:lineRule="auto"/>
        <w:jc w:val="both"/>
        <w:rPr>
          <w:rFonts w:ascii="Book Antiqua" w:hAnsi="Book Antiqua" w:cs="Times New Roman"/>
          <w:sz w:val="24"/>
          <w:szCs w:val="24"/>
          <w:lang w:val="en-US" w:eastAsia="zh-CN"/>
        </w:rPr>
      </w:pPr>
    </w:p>
    <w:p w:rsidR="00906274" w:rsidRPr="00566AFF" w:rsidRDefault="00906274" w:rsidP="007A657F">
      <w:pPr>
        <w:spacing w:after="0" w:line="360" w:lineRule="auto"/>
        <w:jc w:val="both"/>
        <w:rPr>
          <w:rFonts w:ascii="Book Antiqua" w:eastAsia="Times New Roman" w:hAnsi="Book Antiqua" w:cs="Times New Roman"/>
          <w:b/>
          <w:i/>
          <w:sz w:val="24"/>
          <w:szCs w:val="24"/>
          <w:lang w:val="en-US" w:eastAsia="en-US"/>
        </w:rPr>
      </w:pPr>
      <w:r w:rsidRPr="00566AFF">
        <w:rPr>
          <w:rFonts w:ascii="Book Antiqua" w:eastAsia="Times New Roman" w:hAnsi="Book Antiqua" w:cs="Times New Roman"/>
          <w:b/>
          <w:i/>
          <w:sz w:val="24"/>
          <w:szCs w:val="24"/>
          <w:lang w:val="en-US" w:eastAsia="en-US"/>
        </w:rPr>
        <w:t>Innovations and breakthroughs</w:t>
      </w:r>
    </w:p>
    <w:p w:rsidR="00906274" w:rsidRDefault="00906274" w:rsidP="007A657F">
      <w:pPr>
        <w:spacing w:after="0" w:line="360" w:lineRule="auto"/>
        <w:jc w:val="both"/>
        <w:rPr>
          <w:rFonts w:ascii="Book Antiqua" w:hAnsi="Book Antiqua" w:cs="Times New Roman"/>
          <w:sz w:val="24"/>
          <w:szCs w:val="24"/>
          <w:lang w:val="en-US" w:eastAsia="zh-CN"/>
        </w:rPr>
      </w:pPr>
      <w:r w:rsidRPr="009625CE">
        <w:rPr>
          <w:rFonts w:ascii="Book Antiqua" w:eastAsia="Times New Roman" w:hAnsi="Book Antiqua" w:cs="Times New Roman"/>
          <w:sz w:val="24"/>
          <w:szCs w:val="24"/>
          <w:lang w:val="en-US" w:eastAsia="en-US"/>
        </w:rPr>
        <w:t xml:space="preserve">Multimodality imaging in HPV- HNSCC suggests that tumor cell density is inversely proportional to glucose metabolism in a </w:t>
      </w:r>
      <w:proofErr w:type="spellStart"/>
      <w:r w:rsidRPr="009625CE">
        <w:rPr>
          <w:rFonts w:ascii="Book Antiqua" w:eastAsia="Times New Roman" w:hAnsi="Book Antiqua" w:cs="Times New Roman"/>
          <w:sz w:val="24"/>
          <w:szCs w:val="24"/>
          <w:lang w:val="en-US" w:eastAsia="en-US"/>
        </w:rPr>
        <w:t>Meixoeiro</w:t>
      </w:r>
      <w:proofErr w:type="spellEnd"/>
      <w:r w:rsidRPr="009625CE">
        <w:rPr>
          <w:rFonts w:ascii="Book Antiqua" w:eastAsia="Times New Roman" w:hAnsi="Book Antiqua" w:cs="Times New Roman"/>
          <w:sz w:val="24"/>
          <w:szCs w:val="24"/>
          <w:lang w:val="en-US" w:eastAsia="en-US"/>
        </w:rPr>
        <w:t xml:space="preserve"> Hospital of Vigo Experience. These results are promising and need to be validated in larger populations.</w:t>
      </w:r>
    </w:p>
    <w:p w:rsidR="00566AFF" w:rsidRPr="00566AFF" w:rsidRDefault="00566AFF" w:rsidP="007A657F">
      <w:pPr>
        <w:spacing w:after="0" w:line="360" w:lineRule="auto"/>
        <w:jc w:val="both"/>
        <w:rPr>
          <w:rFonts w:ascii="Book Antiqua" w:hAnsi="Book Antiqua" w:cs="Times New Roman"/>
          <w:b/>
          <w:i/>
          <w:sz w:val="24"/>
          <w:szCs w:val="24"/>
          <w:lang w:val="en-US" w:eastAsia="zh-CN"/>
        </w:rPr>
      </w:pPr>
    </w:p>
    <w:p w:rsidR="00906274" w:rsidRPr="00566AFF" w:rsidRDefault="00906274" w:rsidP="007A657F">
      <w:pPr>
        <w:spacing w:after="0" w:line="360" w:lineRule="auto"/>
        <w:jc w:val="both"/>
        <w:rPr>
          <w:rFonts w:ascii="Book Antiqua" w:eastAsia="Times New Roman" w:hAnsi="Book Antiqua" w:cs="Times New Roman"/>
          <w:b/>
          <w:i/>
          <w:sz w:val="24"/>
          <w:szCs w:val="24"/>
          <w:lang w:val="en-US" w:eastAsia="en-US"/>
        </w:rPr>
      </w:pPr>
      <w:r w:rsidRPr="00566AFF">
        <w:rPr>
          <w:rFonts w:ascii="Book Antiqua" w:eastAsia="Times New Roman" w:hAnsi="Book Antiqua" w:cs="Times New Roman"/>
          <w:b/>
          <w:i/>
          <w:sz w:val="24"/>
          <w:szCs w:val="24"/>
          <w:lang w:val="en-US" w:eastAsia="en-US"/>
        </w:rPr>
        <w:t>Applications</w:t>
      </w:r>
    </w:p>
    <w:p w:rsidR="00906274" w:rsidRDefault="007667DE" w:rsidP="007A657F">
      <w:pPr>
        <w:spacing w:after="0" w:line="360" w:lineRule="auto"/>
        <w:jc w:val="both"/>
        <w:rPr>
          <w:rFonts w:ascii="Book Antiqua" w:hAnsi="Book Antiqua" w:cs="Times New Roman"/>
          <w:sz w:val="24"/>
          <w:szCs w:val="24"/>
          <w:lang w:val="en-US" w:eastAsia="zh-CN"/>
        </w:rPr>
      </w:pPr>
      <w:r w:rsidRPr="009625CE">
        <w:rPr>
          <w:rFonts w:ascii="Book Antiqua" w:eastAsia="Times New Roman" w:hAnsi="Book Antiqua" w:cs="Times New Roman"/>
          <w:sz w:val="24"/>
          <w:szCs w:val="24"/>
          <w:lang w:val="en-US" w:eastAsia="en-US"/>
        </w:rPr>
        <w:t>Diffusion-weighted magnetic resonance imaging</w:t>
      </w:r>
      <w:r w:rsidR="00906274" w:rsidRPr="009625CE">
        <w:rPr>
          <w:rFonts w:ascii="Book Antiqua" w:eastAsia="Times New Roman" w:hAnsi="Book Antiqua" w:cs="Times New Roman"/>
          <w:sz w:val="24"/>
          <w:szCs w:val="24"/>
          <w:lang w:val="en-US" w:eastAsia="en-US"/>
        </w:rPr>
        <w:t xml:space="preserve"> and </w:t>
      </w:r>
      <w:r w:rsidR="006A0B4D" w:rsidRPr="009625CE">
        <w:rPr>
          <w:rFonts w:ascii="Book Antiqua" w:hAnsi="Book Antiqua" w:cs="Times New Roman"/>
          <w:sz w:val="24"/>
          <w:szCs w:val="24"/>
          <w:vertAlign w:val="superscript"/>
          <w:lang w:val="en-US"/>
        </w:rPr>
        <w:t>18</w:t>
      </w:r>
      <w:r w:rsidR="006A0B4D" w:rsidRPr="009625CE">
        <w:rPr>
          <w:rFonts w:ascii="Book Antiqua" w:hAnsi="Book Antiqua" w:cs="Times New Roman"/>
          <w:sz w:val="24"/>
          <w:szCs w:val="24"/>
          <w:lang w:val="en-US"/>
        </w:rPr>
        <w:t xml:space="preserve">F-labeled </w:t>
      </w:r>
      <w:proofErr w:type="spellStart"/>
      <w:r w:rsidR="006A0B4D" w:rsidRPr="009625CE">
        <w:rPr>
          <w:rFonts w:ascii="Book Antiqua" w:hAnsi="Book Antiqua" w:cs="Times New Roman"/>
          <w:sz w:val="24"/>
          <w:szCs w:val="24"/>
          <w:lang w:val="en-US"/>
        </w:rPr>
        <w:t>fluorodeoxyglucose</w:t>
      </w:r>
      <w:proofErr w:type="spellEnd"/>
      <w:r w:rsidR="006A0B4D" w:rsidRPr="009625CE">
        <w:rPr>
          <w:rFonts w:ascii="Book Antiqua" w:hAnsi="Book Antiqua" w:cs="Times New Roman"/>
          <w:sz w:val="24"/>
          <w:szCs w:val="24"/>
          <w:lang w:val="en-US"/>
        </w:rPr>
        <w:t xml:space="preserve"> positron emission tomography/computed tomography</w:t>
      </w:r>
      <w:r w:rsidR="00906274" w:rsidRPr="009625CE">
        <w:rPr>
          <w:rFonts w:ascii="Book Antiqua" w:eastAsia="Times New Roman" w:hAnsi="Book Antiqua" w:cs="Times New Roman"/>
          <w:sz w:val="24"/>
          <w:szCs w:val="24"/>
          <w:lang w:val="en-US" w:eastAsia="en-US"/>
        </w:rPr>
        <w:t xml:space="preserve"> are two valuable imaging techniques that may help build the framework for adaptive radiotherapy based on functional images in future clinical trials by investigating tumor cellularity and glucose metabolism before, during and after RT in HPV- HNSCC.</w:t>
      </w:r>
    </w:p>
    <w:p w:rsidR="00566AFF" w:rsidRPr="00566AFF" w:rsidRDefault="00566AFF" w:rsidP="007A657F">
      <w:pPr>
        <w:spacing w:after="0" w:line="360" w:lineRule="auto"/>
        <w:jc w:val="both"/>
        <w:rPr>
          <w:rFonts w:ascii="Book Antiqua" w:hAnsi="Book Antiqua" w:cs="Times New Roman"/>
          <w:sz w:val="24"/>
          <w:szCs w:val="24"/>
          <w:lang w:val="en-US" w:eastAsia="zh-CN"/>
        </w:rPr>
      </w:pPr>
    </w:p>
    <w:p w:rsidR="00906274" w:rsidRPr="00566AFF" w:rsidRDefault="00906274" w:rsidP="007A657F">
      <w:pPr>
        <w:spacing w:after="0" w:line="360" w:lineRule="auto"/>
        <w:jc w:val="both"/>
        <w:rPr>
          <w:rFonts w:ascii="Book Antiqua" w:eastAsia="Times New Roman" w:hAnsi="Book Antiqua" w:cs="Times New Roman"/>
          <w:b/>
          <w:i/>
          <w:sz w:val="24"/>
          <w:szCs w:val="24"/>
          <w:lang w:val="en-US" w:eastAsia="en-US"/>
        </w:rPr>
      </w:pPr>
      <w:r w:rsidRPr="00566AFF">
        <w:rPr>
          <w:rFonts w:ascii="Book Antiqua" w:eastAsia="Times New Roman" w:hAnsi="Book Antiqua" w:cs="Times New Roman"/>
          <w:b/>
          <w:i/>
          <w:sz w:val="24"/>
          <w:szCs w:val="24"/>
          <w:lang w:val="en-US" w:eastAsia="en-US"/>
        </w:rPr>
        <w:t>Terminology</w:t>
      </w:r>
    </w:p>
    <w:p w:rsidR="00906274" w:rsidRDefault="00906274" w:rsidP="007A657F">
      <w:pPr>
        <w:spacing w:after="0" w:line="360" w:lineRule="auto"/>
        <w:jc w:val="both"/>
        <w:rPr>
          <w:rFonts w:ascii="Book Antiqua" w:hAnsi="Book Antiqua" w:cs="Times New Roman"/>
          <w:sz w:val="24"/>
          <w:szCs w:val="24"/>
          <w:lang w:val="en-US" w:eastAsia="zh-CN"/>
        </w:rPr>
      </w:pPr>
      <w:r w:rsidRPr="009625CE">
        <w:rPr>
          <w:rFonts w:ascii="Book Antiqua" w:eastAsia="Times New Roman" w:hAnsi="Book Antiqua" w:cs="Times New Roman"/>
          <w:sz w:val="24"/>
          <w:szCs w:val="24"/>
          <w:lang w:val="en-US" w:eastAsia="en-US"/>
        </w:rPr>
        <w:t xml:space="preserve">18F-FDG: Fluorine-18 </w:t>
      </w:r>
      <w:proofErr w:type="spellStart"/>
      <w:r w:rsidR="002C199F" w:rsidRPr="009625CE">
        <w:rPr>
          <w:rFonts w:ascii="Book Antiqua" w:eastAsia="Times New Roman" w:hAnsi="Book Antiqua" w:cs="Times New Roman"/>
          <w:sz w:val="24"/>
          <w:szCs w:val="24"/>
          <w:lang w:val="en-US" w:eastAsia="en-US"/>
        </w:rPr>
        <w:t>f</w:t>
      </w:r>
      <w:r w:rsidRPr="009625CE">
        <w:rPr>
          <w:rFonts w:ascii="Book Antiqua" w:eastAsia="Times New Roman" w:hAnsi="Book Antiqua" w:cs="Times New Roman"/>
          <w:sz w:val="24"/>
          <w:szCs w:val="24"/>
          <w:lang w:val="en-US" w:eastAsia="en-US"/>
        </w:rPr>
        <w:t>ludeoxyglucose</w:t>
      </w:r>
      <w:proofErr w:type="spellEnd"/>
      <w:r w:rsidRPr="009625CE">
        <w:rPr>
          <w:rFonts w:ascii="Book Antiqua" w:eastAsia="Times New Roman" w:hAnsi="Book Antiqua" w:cs="Times New Roman"/>
          <w:sz w:val="24"/>
          <w:szCs w:val="24"/>
          <w:lang w:val="en-US" w:eastAsia="en-US"/>
        </w:rPr>
        <w:t xml:space="preserve">; ADC: Apparent diffusion coefficient; AWD: Alive with disease; DOC: Dead of other causes; DOD: Dead of disease; DW-MRI: Diffusion-weighted magnetic resonance imaging; HNC: Head and neck cancer; HNSCC: Head and </w:t>
      </w:r>
      <w:r w:rsidR="002C199F" w:rsidRPr="009625CE">
        <w:rPr>
          <w:rFonts w:ascii="Book Antiqua" w:eastAsia="Times New Roman" w:hAnsi="Book Antiqua" w:cs="Times New Roman"/>
          <w:sz w:val="24"/>
          <w:szCs w:val="24"/>
          <w:lang w:val="en-US" w:eastAsia="en-US"/>
        </w:rPr>
        <w:t>neck squamous cell carcinoma</w:t>
      </w:r>
      <w:r w:rsidRPr="009625CE">
        <w:rPr>
          <w:rFonts w:ascii="Book Antiqua" w:eastAsia="Times New Roman" w:hAnsi="Book Antiqua" w:cs="Times New Roman"/>
          <w:sz w:val="24"/>
          <w:szCs w:val="24"/>
          <w:lang w:val="en-US" w:eastAsia="en-US"/>
        </w:rPr>
        <w:t>; HPV-: Human papillomavirus negative; HPV+: Human papillomavirus positive; IMRT: Intensity modulated radiation therapy; MRI: Magnetic resonance imaging; NED: No evidence of disease; PET/CT: Positron emission tomog</w:t>
      </w:r>
      <w:r w:rsidR="007667DE">
        <w:rPr>
          <w:rFonts w:ascii="Book Antiqua" w:eastAsia="Times New Roman" w:hAnsi="Book Antiqua" w:cs="Times New Roman"/>
          <w:sz w:val="24"/>
          <w:szCs w:val="24"/>
          <w:lang w:val="en-US" w:eastAsia="en-US"/>
        </w:rPr>
        <w:t>raphy/computed tomography; ROI:</w:t>
      </w:r>
      <w:r w:rsidR="007667DE">
        <w:rPr>
          <w:rFonts w:ascii="Book Antiqua" w:hAnsi="Book Antiqua" w:cs="Times New Roman" w:hint="eastAsia"/>
          <w:sz w:val="24"/>
          <w:szCs w:val="24"/>
          <w:lang w:val="en-US" w:eastAsia="zh-CN"/>
        </w:rPr>
        <w:t xml:space="preserve"> </w:t>
      </w:r>
      <w:r w:rsidRPr="009625CE">
        <w:rPr>
          <w:rFonts w:ascii="Book Antiqua" w:eastAsia="Times New Roman" w:hAnsi="Book Antiqua" w:cs="Times New Roman"/>
          <w:sz w:val="24"/>
          <w:szCs w:val="24"/>
          <w:lang w:val="en-US" w:eastAsia="en-US"/>
        </w:rPr>
        <w:t>Region of i</w:t>
      </w:r>
      <w:r w:rsidR="007667DE">
        <w:rPr>
          <w:rFonts w:ascii="Book Antiqua" w:eastAsia="Times New Roman" w:hAnsi="Book Antiqua" w:cs="Times New Roman"/>
          <w:sz w:val="24"/>
          <w:szCs w:val="24"/>
          <w:lang w:val="en-US" w:eastAsia="en-US"/>
        </w:rPr>
        <w:t>nterest; RT</w:t>
      </w:r>
      <w:r w:rsidRPr="009625CE">
        <w:rPr>
          <w:rFonts w:ascii="Book Antiqua" w:eastAsia="Times New Roman" w:hAnsi="Book Antiqua" w:cs="Times New Roman"/>
          <w:sz w:val="24"/>
          <w:szCs w:val="24"/>
          <w:lang w:val="en-US" w:eastAsia="en-US"/>
        </w:rPr>
        <w:t>: Radiotherapy</w:t>
      </w:r>
      <w:r w:rsidR="007667DE">
        <w:rPr>
          <w:rFonts w:ascii="Book Antiqua" w:hAnsi="Book Antiqua" w:cs="Times New Roman" w:hint="eastAsia"/>
          <w:sz w:val="24"/>
          <w:szCs w:val="24"/>
          <w:lang w:val="en-US" w:eastAsia="zh-CN"/>
        </w:rPr>
        <w:t>.</w:t>
      </w:r>
      <w:r w:rsidRPr="009625CE">
        <w:rPr>
          <w:rFonts w:ascii="Book Antiqua" w:eastAsia="Times New Roman" w:hAnsi="Book Antiqua" w:cs="Times New Roman"/>
          <w:sz w:val="24"/>
          <w:szCs w:val="24"/>
          <w:lang w:val="en-US" w:eastAsia="en-US"/>
        </w:rPr>
        <w:t xml:space="preserve"> </w:t>
      </w:r>
    </w:p>
    <w:p w:rsidR="006A0B4D" w:rsidRPr="00DD2D8A" w:rsidRDefault="006A0B4D" w:rsidP="00DD2D8A">
      <w:pPr>
        <w:spacing w:after="0" w:line="360" w:lineRule="auto"/>
        <w:jc w:val="both"/>
        <w:rPr>
          <w:rFonts w:ascii="Book Antiqua" w:hAnsi="Book Antiqua" w:cs="Times New Roman"/>
          <w:sz w:val="24"/>
          <w:szCs w:val="24"/>
          <w:lang w:val="en-US" w:eastAsia="zh-CN"/>
        </w:rPr>
      </w:pPr>
    </w:p>
    <w:p w:rsidR="00906274" w:rsidRPr="00DD2D8A" w:rsidRDefault="00906274" w:rsidP="00DD2D8A">
      <w:pPr>
        <w:spacing w:after="0" w:line="360" w:lineRule="auto"/>
        <w:jc w:val="both"/>
        <w:rPr>
          <w:rFonts w:ascii="Book Antiqua" w:eastAsia="Times New Roman" w:hAnsi="Book Antiqua" w:cs="Times New Roman"/>
          <w:b/>
          <w:i/>
          <w:sz w:val="24"/>
          <w:szCs w:val="24"/>
          <w:lang w:val="en-US" w:eastAsia="en-US"/>
        </w:rPr>
      </w:pPr>
      <w:r w:rsidRPr="00DD2D8A">
        <w:rPr>
          <w:rFonts w:ascii="Book Antiqua" w:eastAsia="Times New Roman" w:hAnsi="Book Antiqua" w:cs="Times New Roman"/>
          <w:b/>
          <w:i/>
          <w:sz w:val="24"/>
          <w:szCs w:val="24"/>
          <w:lang w:val="en-US" w:eastAsia="en-US"/>
        </w:rPr>
        <w:t>Peer-review</w:t>
      </w:r>
    </w:p>
    <w:p w:rsidR="00B53B49" w:rsidRPr="00DD2D8A" w:rsidRDefault="00DD2D8A" w:rsidP="00DD2D8A">
      <w:pPr>
        <w:spacing w:after="0" w:line="360" w:lineRule="auto"/>
        <w:jc w:val="both"/>
        <w:rPr>
          <w:rFonts w:ascii="Book Antiqua" w:hAnsi="Book Antiqua" w:cs="Times New Roman"/>
          <w:sz w:val="24"/>
          <w:szCs w:val="24"/>
          <w:lang w:val="en-US" w:eastAsia="zh-CN"/>
        </w:rPr>
      </w:pPr>
      <w:r w:rsidRPr="00DD2D8A">
        <w:rPr>
          <w:rFonts w:ascii="Book Antiqua" w:hAnsi="Book Antiqua" w:cs="Times New Roman"/>
          <w:sz w:val="24"/>
          <w:szCs w:val="24"/>
          <w:lang w:val="en-US" w:eastAsia="zh-CN"/>
        </w:rPr>
        <w:t>This is a good paper.</w:t>
      </w:r>
    </w:p>
    <w:p w:rsidR="00DD2D8A" w:rsidRPr="00DD2D8A" w:rsidRDefault="00DD2D8A" w:rsidP="00DD2D8A">
      <w:pPr>
        <w:spacing w:after="0" w:line="360" w:lineRule="auto"/>
        <w:jc w:val="both"/>
        <w:rPr>
          <w:rFonts w:ascii="Book Antiqua" w:hAnsi="Book Antiqua" w:cs="Times New Roman"/>
          <w:sz w:val="24"/>
          <w:szCs w:val="24"/>
          <w:lang w:val="en-US" w:eastAsia="zh-CN"/>
        </w:rPr>
      </w:pPr>
    </w:p>
    <w:p w:rsidR="00DD2D8A" w:rsidRDefault="00DD2D8A">
      <w:pPr>
        <w:rPr>
          <w:rFonts w:ascii="Book Antiqua" w:hAnsi="Book Antiqua" w:cs="Times New Roman"/>
          <w:b/>
          <w:sz w:val="24"/>
          <w:szCs w:val="24"/>
        </w:rPr>
      </w:pPr>
      <w:r>
        <w:rPr>
          <w:rFonts w:ascii="Book Antiqua" w:hAnsi="Book Antiqua" w:cs="Times New Roman"/>
          <w:b/>
          <w:sz w:val="24"/>
          <w:szCs w:val="24"/>
        </w:rPr>
        <w:br w:type="page"/>
      </w:r>
    </w:p>
    <w:p w:rsidR="007A657F" w:rsidRPr="00DD2D8A" w:rsidRDefault="00A56CDB" w:rsidP="00DD2D8A">
      <w:pPr>
        <w:spacing w:after="0" w:line="360" w:lineRule="auto"/>
        <w:jc w:val="both"/>
        <w:rPr>
          <w:rFonts w:ascii="Book Antiqua" w:hAnsi="Book Antiqua" w:cs="Times New Roman"/>
          <w:sz w:val="24"/>
          <w:szCs w:val="24"/>
          <w:lang w:val="en-US"/>
        </w:rPr>
      </w:pPr>
      <w:r w:rsidRPr="00DD2D8A">
        <w:rPr>
          <w:rFonts w:ascii="Book Antiqua" w:hAnsi="Book Antiqua" w:cs="Times New Roman"/>
          <w:b/>
          <w:sz w:val="24"/>
          <w:szCs w:val="24"/>
        </w:rPr>
        <w:lastRenderedPageBreak/>
        <w:t>REFERENCES:</w:t>
      </w:r>
      <w:r w:rsidR="007A657F" w:rsidRPr="00DD2D8A">
        <w:rPr>
          <w:rFonts w:ascii="Book Antiqua" w:hAnsi="Book Antiqua" w:cs="Times New Roman"/>
          <w:sz w:val="24"/>
          <w:szCs w:val="24"/>
          <w:lang w:val="en-US"/>
        </w:rPr>
        <w:t xml:space="preserve"> </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1 </w:t>
      </w:r>
      <w:proofErr w:type="spellStart"/>
      <w:r w:rsidRPr="00DD2D8A">
        <w:rPr>
          <w:rFonts w:ascii="Book Antiqua" w:eastAsia="宋体" w:hAnsi="Book Antiqua" w:cs="宋体"/>
          <w:b/>
          <w:sz w:val="24"/>
          <w:szCs w:val="24"/>
          <w:lang w:val="en-US" w:eastAsia="zh-CN"/>
        </w:rPr>
        <w:t>Galceran</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Estimaciones</w:t>
      </w:r>
      <w:proofErr w:type="spellEnd"/>
      <w:r w:rsidRPr="00DD2D8A">
        <w:rPr>
          <w:rFonts w:ascii="Book Antiqua" w:eastAsia="宋体" w:hAnsi="Book Antiqua" w:cs="宋体"/>
          <w:sz w:val="24"/>
          <w:szCs w:val="24"/>
          <w:lang w:val="en-US" w:eastAsia="zh-CN"/>
        </w:rPr>
        <w:t xml:space="preserve"> de la </w:t>
      </w:r>
      <w:proofErr w:type="spellStart"/>
      <w:r w:rsidRPr="00DD2D8A">
        <w:rPr>
          <w:rFonts w:ascii="Book Antiqua" w:eastAsia="宋体" w:hAnsi="Book Antiqua" w:cs="宋体"/>
          <w:sz w:val="24"/>
          <w:szCs w:val="24"/>
          <w:lang w:val="en-US" w:eastAsia="zh-CN"/>
        </w:rPr>
        <w:t>incidencia</w:t>
      </w:r>
      <w:proofErr w:type="spellEnd"/>
      <w:r w:rsidRPr="00DD2D8A">
        <w:rPr>
          <w:rFonts w:ascii="Book Antiqua" w:eastAsia="宋体" w:hAnsi="Book Antiqua" w:cs="宋体"/>
          <w:sz w:val="24"/>
          <w:szCs w:val="24"/>
          <w:lang w:val="en-US" w:eastAsia="zh-CN"/>
        </w:rPr>
        <w:t xml:space="preserve"> y la </w:t>
      </w:r>
      <w:proofErr w:type="spellStart"/>
      <w:r w:rsidRPr="00DD2D8A">
        <w:rPr>
          <w:rFonts w:ascii="Book Antiqua" w:eastAsia="宋体" w:hAnsi="Book Antiqua" w:cs="宋体"/>
          <w:sz w:val="24"/>
          <w:szCs w:val="24"/>
          <w:lang w:val="en-US" w:eastAsia="zh-CN"/>
        </w:rPr>
        <w:t>supervivencia</w:t>
      </w:r>
      <w:proofErr w:type="spellEnd"/>
      <w:r w:rsidRPr="00DD2D8A">
        <w:rPr>
          <w:rFonts w:ascii="Book Antiqua" w:eastAsia="宋体" w:hAnsi="Book Antiqua" w:cs="宋体"/>
          <w:sz w:val="24"/>
          <w:szCs w:val="24"/>
          <w:lang w:val="en-US" w:eastAsia="zh-CN"/>
        </w:rPr>
        <w:t xml:space="preserve"> del </w:t>
      </w:r>
      <w:proofErr w:type="spellStart"/>
      <w:r w:rsidRPr="00DD2D8A">
        <w:rPr>
          <w:rFonts w:ascii="Book Antiqua" w:eastAsia="宋体" w:hAnsi="Book Antiqua" w:cs="宋体"/>
          <w:sz w:val="24"/>
          <w:szCs w:val="24"/>
          <w:lang w:val="en-US" w:eastAsia="zh-CN"/>
        </w:rPr>
        <w:t>cáncer</w:t>
      </w:r>
      <w:proofErr w:type="spellEnd"/>
      <w:r w:rsidRPr="00DD2D8A">
        <w:rPr>
          <w:rFonts w:ascii="Book Antiqua" w:eastAsia="宋体" w:hAnsi="Book Antiqua" w:cs="宋体"/>
          <w:sz w:val="24"/>
          <w:szCs w:val="24"/>
          <w:lang w:val="en-US" w:eastAsia="zh-CN"/>
        </w:rPr>
        <w:t xml:space="preserve"> en </w:t>
      </w:r>
      <w:proofErr w:type="spellStart"/>
      <w:r w:rsidRPr="00DD2D8A">
        <w:rPr>
          <w:rFonts w:ascii="Book Antiqua" w:eastAsia="宋体" w:hAnsi="Book Antiqua" w:cs="宋体"/>
          <w:sz w:val="24"/>
          <w:szCs w:val="24"/>
          <w:lang w:val="en-US" w:eastAsia="zh-CN"/>
        </w:rPr>
        <w:t>Espa</w:t>
      </w:r>
      <w:proofErr w:type="spellEnd"/>
      <w:r w:rsidRPr="00DD2D8A">
        <w:rPr>
          <w:rFonts w:ascii="Book Antiqua" w:eastAsia="宋体" w:hAnsi="Book Antiqua" w:cs="宋体"/>
          <w:sz w:val="24"/>
          <w:szCs w:val="24"/>
          <w:lang w:val="en-US" w:eastAsia="zh-CN"/>
        </w:rPr>
        <w:t xml:space="preserve">-a y </w:t>
      </w:r>
      <w:proofErr w:type="spellStart"/>
      <w:r w:rsidRPr="00DD2D8A">
        <w:rPr>
          <w:rFonts w:ascii="Book Antiqua" w:eastAsia="宋体" w:hAnsi="Book Antiqua" w:cs="宋体"/>
          <w:sz w:val="24"/>
          <w:szCs w:val="24"/>
          <w:lang w:val="en-US" w:eastAsia="zh-CN"/>
        </w:rPr>
        <w:t>su</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situación</w:t>
      </w:r>
      <w:proofErr w:type="spellEnd"/>
      <w:r w:rsidRPr="00DD2D8A">
        <w:rPr>
          <w:rFonts w:ascii="Book Antiqua" w:eastAsia="宋体" w:hAnsi="Book Antiqua" w:cs="宋体"/>
          <w:sz w:val="24"/>
          <w:szCs w:val="24"/>
          <w:lang w:val="en-US" w:eastAsia="zh-CN"/>
        </w:rPr>
        <w:t xml:space="preserve"> en Europa</w:t>
      </w:r>
      <w:r w:rsidRPr="00DD2D8A">
        <w:rPr>
          <w:rFonts w:ascii="Book Antiqua" w:eastAsia="宋体" w:hAnsi="Book Antiqua" w:cs="宋体" w:hint="eastAsia"/>
          <w:sz w:val="24"/>
          <w:szCs w:val="24"/>
          <w:lang w:val="en-US" w:eastAsia="zh-CN"/>
        </w:rPr>
        <w:t>,</w:t>
      </w:r>
      <w:r w:rsidRPr="00DD2D8A">
        <w:rPr>
          <w:rFonts w:ascii="Book Antiqua" w:eastAsia="宋体" w:hAnsi="Book Antiqua" w:cs="宋体"/>
          <w:sz w:val="24"/>
          <w:szCs w:val="24"/>
          <w:lang w:val="en-US" w:eastAsia="zh-CN"/>
        </w:rPr>
        <w:t xml:space="preserve"> 2014</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2 </w:t>
      </w:r>
      <w:r w:rsidRPr="00DD2D8A">
        <w:rPr>
          <w:rFonts w:ascii="Book Antiqua" w:eastAsia="宋体" w:hAnsi="Book Antiqua" w:cs="宋体"/>
          <w:b/>
          <w:bCs/>
          <w:sz w:val="24"/>
          <w:szCs w:val="24"/>
          <w:lang w:val="en-US" w:eastAsia="zh-CN"/>
        </w:rPr>
        <w:t>Sanderson RJ</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Ironside</w:t>
      </w:r>
      <w:proofErr w:type="spellEnd"/>
      <w:r w:rsidRPr="00DD2D8A">
        <w:rPr>
          <w:rFonts w:ascii="Book Antiqua" w:eastAsia="宋体" w:hAnsi="Book Antiqua" w:cs="宋体"/>
          <w:sz w:val="24"/>
          <w:szCs w:val="24"/>
          <w:lang w:val="en-US" w:eastAsia="zh-CN"/>
        </w:rPr>
        <w:t xml:space="preserve"> JA. </w:t>
      </w:r>
      <w:proofErr w:type="gramStart"/>
      <w:r w:rsidRPr="00DD2D8A">
        <w:rPr>
          <w:rFonts w:ascii="Book Antiqua" w:eastAsia="宋体" w:hAnsi="Book Antiqua" w:cs="宋体"/>
          <w:sz w:val="24"/>
          <w:szCs w:val="24"/>
          <w:lang w:val="en-US" w:eastAsia="zh-CN"/>
        </w:rPr>
        <w:t>Squamous cell carcinomas of the head and neck.</w:t>
      </w:r>
      <w:proofErr w:type="gramEnd"/>
      <w:r w:rsidRPr="00DD2D8A">
        <w:rPr>
          <w:rFonts w:ascii="Book Antiqua" w:eastAsia="宋体" w:hAnsi="Book Antiqua" w:cs="宋体"/>
          <w:sz w:val="24"/>
          <w:szCs w:val="24"/>
          <w:lang w:val="en-US" w:eastAsia="zh-CN"/>
        </w:rPr>
        <w:t xml:space="preserve"> </w:t>
      </w:r>
      <w:r w:rsidRPr="00DD2D8A">
        <w:rPr>
          <w:rFonts w:ascii="Book Antiqua" w:eastAsia="宋体" w:hAnsi="Book Antiqua" w:cs="宋体"/>
          <w:i/>
          <w:iCs/>
          <w:sz w:val="24"/>
          <w:szCs w:val="24"/>
          <w:lang w:val="en-US" w:eastAsia="zh-CN"/>
        </w:rPr>
        <w:t>BMJ</w:t>
      </w:r>
      <w:r w:rsidRPr="00DD2D8A">
        <w:rPr>
          <w:rFonts w:ascii="Book Antiqua" w:eastAsia="宋体" w:hAnsi="Book Antiqua" w:cs="宋体"/>
          <w:sz w:val="24"/>
          <w:szCs w:val="24"/>
          <w:lang w:val="en-US" w:eastAsia="zh-CN"/>
        </w:rPr>
        <w:t xml:space="preserve"> 2002; </w:t>
      </w:r>
      <w:r w:rsidRPr="00DD2D8A">
        <w:rPr>
          <w:rFonts w:ascii="Book Antiqua" w:eastAsia="宋体" w:hAnsi="Book Antiqua" w:cs="宋体"/>
          <w:b/>
          <w:bCs/>
          <w:sz w:val="24"/>
          <w:szCs w:val="24"/>
          <w:lang w:val="en-US" w:eastAsia="zh-CN"/>
        </w:rPr>
        <w:t>325</w:t>
      </w:r>
      <w:r w:rsidRPr="00DD2D8A">
        <w:rPr>
          <w:rFonts w:ascii="Book Antiqua" w:eastAsia="宋体" w:hAnsi="Book Antiqua" w:cs="宋体"/>
          <w:sz w:val="24"/>
          <w:szCs w:val="24"/>
          <w:lang w:val="en-US" w:eastAsia="zh-CN"/>
        </w:rPr>
        <w:t xml:space="preserve">: 822-827 [PMID: 12376446 DOI: </w:t>
      </w:r>
      <w:r w:rsidR="00A62C79">
        <w:rPr>
          <w:rFonts w:ascii="Verdana" w:hAnsi="Verdana"/>
          <w:color w:val="000000"/>
          <w:sz w:val="18"/>
          <w:szCs w:val="18"/>
        </w:rPr>
        <w:t>10.1136/bmj.325.7368.822</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 </w:t>
      </w:r>
      <w:proofErr w:type="spellStart"/>
      <w:r w:rsidRPr="00DD2D8A">
        <w:rPr>
          <w:rFonts w:ascii="Book Antiqua" w:eastAsia="宋体" w:hAnsi="Book Antiqua" w:cs="宋体"/>
          <w:b/>
          <w:bCs/>
          <w:sz w:val="24"/>
          <w:szCs w:val="24"/>
          <w:lang w:val="en-US" w:eastAsia="zh-CN"/>
        </w:rPr>
        <w:t>Seijas</w:t>
      </w:r>
      <w:proofErr w:type="spellEnd"/>
      <w:r w:rsidRPr="00DD2D8A">
        <w:rPr>
          <w:rFonts w:ascii="Book Antiqua" w:eastAsia="宋体" w:hAnsi="Book Antiqua" w:cs="宋体"/>
          <w:b/>
          <w:bCs/>
          <w:sz w:val="24"/>
          <w:szCs w:val="24"/>
          <w:lang w:val="en-US" w:eastAsia="zh-CN"/>
        </w:rPr>
        <w:t>-Tamayo R</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Fernández-Mateos</w:t>
      </w:r>
      <w:proofErr w:type="spellEnd"/>
      <w:r w:rsidRPr="00DD2D8A">
        <w:rPr>
          <w:rFonts w:ascii="Book Antiqua" w:eastAsia="宋体" w:hAnsi="Book Antiqua" w:cs="宋体"/>
          <w:sz w:val="24"/>
          <w:szCs w:val="24"/>
          <w:lang w:val="en-US" w:eastAsia="zh-CN"/>
        </w:rPr>
        <w:t xml:space="preserve"> J, </w:t>
      </w:r>
      <w:proofErr w:type="spellStart"/>
      <w:r w:rsidRPr="00DD2D8A">
        <w:rPr>
          <w:rFonts w:ascii="Book Antiqua" w:eastAsia="宋体" w:hAnsi="Book Antiqua" w:cs="宋体"/>
          <w:sz w:val="24"/>
          <w:szCs w:val="24"/>
          <w:lang w:val="en-US" w:eastAsia="zh-CN"/>
        </w:rPr>
        <w:t>Adansa</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Klain</w:t>
      </w:r>
      <w:proofErr w:type="spellEnd"/>
      <w:r w:rsidRPr="00DD2D8A">
        <w:rPr>
          <w:rFonts w:ascii="Book Antiqua" w:eastAsia="宋体" w:hAnsi="Book Antiqua" w:cs="宋体"/>
          <w:sz w:val="24"/>
          <w:szCs w:val="24"/>
          <w:lang w:val="en-US" w:eastAsia="zh-CN"/>
        </w:rPr>
        <w:t xml:space="preserve"> JC, </w:t>
      </w:r>
      <w:proofErr w:type="spellStart"/>
      <w:r w:rsidRPr="00DD2D8A">
        <w:rPr>
          <w:rFonts w:ascii="Book Antiqua" w:eastAsia="宋体" w:hAnsi="Book Antiqua" w:cs="宋体"/>
          <w:sz w:val="24"/>
          <w:szCs w:val="24"/>
          <w:lang w:val="en-US" w:eastAsia="zh-CN"/>
        </w:rPr>
        <w:t>Mesía</w:t>
      </w:r>
      <w:proofErr w:type="spellEnd"/>
      <w:r w:rsidRPr="00DD2D8A">
        <w:rPr>
          <w:rFonts w:ascii="Book Antiqua" w:eastAsia="宋体" w:hAnsi="Book Antiqua" w:cs="宋体"/>
          <w:sz w:val="24"/>
          <w:szCs w:val="24"/>
          <w:lang w:val="en-US" w:eastAsia="zh-CN"/>
        </w:rPr>
        <w:t xml:space="preserve"> R, Pastor </w:t>
      </w:r>
      <w:proofErr w:type="spellStart"/>
      <w:r w:rsidRPr="00DD2D8A">
        <w:rPr>
          <w:rFonts w:ascii="Book Antiqua" w:eastAsia="宋体" w:hAnsi="Book Antiqua" w:cs="宋体"/>
          <w:sz w:val="24"/>
          <w:szCs w:val="24"/>
          <w:lang w:val="en-US" w:eastAsia="zh-CN"/>
        </w:rPr>
        <w:t>Borgoñón</w:t>
      </w:r>
      <w:proofErr w:type="spellEnd"/>
      <w:r w:rsidRPr="00DD2D8A">
        <w:rPr>
          <w:rFonts w:ascii="Book Antiqua" w:eastAsia="宋体" w:hAnsi="Book Antiqua" w:cs="宋体"/>
          <w:sz w:val="24"/>
          <w:szCs w:val="24"/>
          <w:lang w:val="en-US" w:eastAsia="zh-CN"/>
        </w:rPr>
        <w:t xml:space="preserve"> M, Pérez-Ruiz E, </w:t>
      </w:r>
      <w:proofErr w:type="spellStart"/>
      <w:r w:rsidRPr="00DD2D8A">
        <w:rPr>
          <w:rFonts w:ascii="Book Antiqua" w:eastAsia="宋体" w:hAnsi="Book Antiqua" w:cs="宋体"/>
          <w:sz w:val="24"/>
          <w:szCs w:val="24"/>
          <w:lang w:val="en-US" w:eastAsia="zh-CN"/>
        </w:rPr>
        <w:t>Vázquez</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Fernández</w:t>
      </w:r>
      <w:proofErr w:type="spellEnd"/>
      <w:r w:rsidRPr="00DD2D8A">
        <w:rPr>
          <w:rFonts w:ascii="Book Antiqua" w:eastAsia="宋体" w:hAnsi="Book Antiqua" w:cs="宋体"/>
          <w:sz w:val="24"/>
          <w:szCs w:val="24"/>
          <w:lang w:val="en-US" w:eastAsia="zh-CN"/>
        </w:rPr>
        <w:t xml:space="preserve"> S, Salvador Coloma C, Rueda </w:t>
      </w:r>
      <w:proofErr w:type="spellStart"/>
      <w:r w:rsidRPr="00DD2D8A">
        <w:rPr>
          <w:rFonts w:ascii="Book Antiqua" w:eastAsia="宋体" w:hAnsi="Book Antiqua" w:cs="宋体"/>
          <w:sz w:val="24"/>
          <w:szCs w:val="24"/>
          <w:lang w:val="en-US" w:eastAsia="zh-CN"/>
        </w:rPr>
        <w:t>Domínguez</w:t>
      </w:r>
      <w:proofErr w:type="spellEnd"/>
      <w:r w:rsidRPr="00DD2D8A">
        <w:rPr>
          <w:rFonts w:ascii="Book Antiqua" w:eastAsia="宋体" w:hAnsi="Book Antiqua" w:cs="宋体"/>
          <w:sz w:val="24"/>
          <w:szCs w:val="24"/>
          <w:lang w:val="en-US" w:eastAsia="zh-CN"/>
        </w:rPr>
        <w:t xml:space="preserve"> A, </w:t>
      </w:r>
      <w:proofErr w:type="spellStart"/>
      <w:r w:rsidRPr="00DD2D8A">
        <w:rPr>
          <w:rFonts w:ascii="Book Antiqua" w:eastAsia="宋体" w:hAnsi="Book Antiqua" w:cs="宋体"/>
          <w:sz w:val="24"/>
          <w:szCs w:val="24"/>
          <w:lang w:val="en-US" w:eastAsia="zh-CN"/>
        </w:rPr>
        <w:t>Taberna</w:t>
      </w:r>
      <w:proofErr w:type="spellEnd"/>
      <w:r w:rsidRPr="00DD2D8A">
        <w:rPr>
          <w:rFonts w:ascii="Book Antiqua" w:eastAsia="宋体" w:hAnsi="Book Antiqua" w:cs="宋体"/>
          <w:sz w:val="24"/>
          <w:szCs w:val="24"/>
          <w:lang w:val="en-US" w:eastAsia="zh-CN"/>
        </w:rPr>
        <w:t xml:space="preserve"> M, </w:t>
      </w:r>
      <w:proofErr w:type="spellStart"/>
      <w:r w:rsidRPr="00DD2D8A">
        <w:rPr>
          <w:rFonts w:ascii="Book Antiqua" w:eastAsia="宋体" w:hAnsi="Book Antiqua" w:cs="宋体"/>
          <w:sz w:val="24"/>
          <w:szCs w:val="24"/>
          <w:lang w:val="en-US" w:eastAsia="zh-CN"/>
        </w:rPr>
        <w:t>Martínez-Trufero</w:t>
      </w:r>
      <w:proofErr w:type="spellEnd"/>
      <w:r w:rsidRPr="00DD2D8A">
        <w:rPr>
          <w:rFonts w:ascii="Book Antiqua" w:eastAsia="宋体" w:hAnsi="Book Antiqua" w:cs="宋体"/>
          <w:sz w:val="24"/>
          <w:szCs w:val="24"/>
          <w:lang w:val="en-US" w:eastAsia="zh-CN"/>
        </w:rPr>
        <w:t xml:space="preserve"> J, </w:t>
      </w:r>
      <w:proofErr w:type="spellStart"/>
      <w:r w:rsidRPr="00DD2D8A">
        <w:rPr>
          <w:rFonts w:ascii="Book Antiqua" w:eastAsia="宋体" w:hAnsi="Book Antiqua" w:cs="宋体"/>
          <w:sz w:val="24"/>
          <w:szCs w:val="24"/>
          <w:lang w:val="en-US" w:eastAsia="zh-CN"/>
        </w:rPr>
        <w:t>Bonfill</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Abella</w:t>
      </w:r>
      <w:proofErr w:type="spellEnd"/>
      <w:r w:rsidRPr="00DD2D8A">
        <w:rPr>
          <w:rFonts w:ascii="Book Antiqua" w:eastAsia="宋体" w:hAnsi="Book Antiqua" w:cs="宋体"/>
          <w:sz w:val="24"/>
          <w:szCs w:val="24"/>
          <w:lang w:val="en-US" w:eastAsia="zh-CN"/>
        </w:rPr>
        <w:t xml:space="preserve"> T, </w:t>
      </w:r>
      <w:proofErr w:type="spellStart"/>
      <w:r w:rsidRPr="00DD2D8A">
        <w:rPr>
          <w:rFonts w:ascii="Book Antiqua" w:eastAsia="宋体" w:hAnsi="Book Antiqua" w:cs="宋体"/>
          <w:sz w:val="24"/>
          <w:szCs w:val="24"/>
          <w:lang w:val="en-US" w:eastAsia="zh-CN"/>
        </w:rPr>
        <w:t>Vázquez</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Estévez</w:t>
      </w:r>
      <w:proofErr w:type="spellEnd"/>
      <w:r w:rsidRPr="00DD2D8A">
        <w:rPr>
          <w:rFonts w:ascii="Book Antiqua" w:eastAsia="宋体" w:hAnsi="Book Antiqua" w:cs="宋体"/>
          <w:sz w:val="24"/>
          <w:szCs w:val="24"/>
          <w:lang w:val="en-US" w:eastAsia="zh-CN"/>
        </w:rPr>
        <w:t xml:space="preserve"> S, </w:t>
      </w:r>
      <w:proofErr w:type="spellStart"/>
      <w:r w:rsidRPr="00DD2D8A">
        <w:rPr>
          <w:rFonts w:ascii="Book Antiqua" w:eastAsia="宋体" w:hAnsi="Book Antiqua" w:cs="宋体"/>
          <w:sz w:val="24"/>
          <w:szCs w:val="24"/>
          <w:lang w:val="en-US" w:eastAsia="zh-CN"/>
        </w:rPr>
        <w:t>Pollán</w:t>
      </w:r>
      <w:proofErr w:type="spellEnd"/>
      <w:r w:rsidRPr="00DD2D8A">
        <w:rPr>
          <w:rFonts w:ascii="Book Antiqua" w:eastAsia="宋体" w:hAnsi="Book Antiqua" w:cs="宋体"/>
          <w:sz w:val="24"/>
          <w:szCs w:val="24"/>
          <w:lang w:val="en-US" w:eastAsia="zh-CN"/>
        </w:rPr>
        <w:t xml:space="preserve"> M, Del Barco </w:t>
      </w:r>
      <w:proofErr w:type="spellStart"/>
      <w:r w:rsidRPr="00DD2D8A">
        <w:rPr>
          <w:rFonts w:ascii="Book Antiqua" w:eastAsia="宋体" w:hAnsi="Book Antiqua" w:cs="宋体"/>
          <w:sz w:val="24"/>
          <w:szCs w:val="24"/>
          <w:lang w:val="en-US" w:eastAsia="zh-CN"/>
        </w:rPr>
        <w:t>Morillo</w:t>
      </w:r>
      <w:proofErr w:type="spellEnd"/>
      <w:r w:rsidRPr="00DD2D8A">
        <w:rPr>
          <w:rFonts w:ascii="Book Antiqua" w:eastAsia="宋体" w:hAnsi="Book Antiqua" w:cs="宋体"/>
          <w:sz w:val="24"/>
          <w:szCs w:val="24"/>
          <w:lang w:val="en-US" w:eastAsia="zh-CN"/>
        </w:rPr>
        <w:t xml:space="preserve"> E, Cruz-Hernández JJ. Epidemiological characteristics of a Spanish cohort of patients diagnosed with squamous cell carcinoma of head and neck: distribution of risk factors by tumor location. </w:t>
      </w:r>
      <w:proofErr w:type="spellStart"/>
      <w:r w:rsidRPr="00DD2D8A">
        <w:rPr>
          <w:rFonts w:ascii="Book Antiqua" w:eastAsia="宋体" w:hAnsi="Book Antiqua" w:cs="宋体"/>
          <w:i/>
          <w:iCs/>
          <w:sz w:val="24"/>
          <w:szCs w:val="24"/>
          <w:lang w:val="en-US" w:eastAsia="zh-CN"/>
        </w:rPr>
        <w:t>Clin</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Transl</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Oncol</w:t>
      </w:r>
      <w:proofErr w:type="spellEnd"/>
      <w:r w:rsidRPr="00DD2D8A">
        <w:rPr>
          <w:rFonts w:ascii="Book Antiqua" w:eastAsia="宋体" w:hAnsi="Book Antiqua" w:cs="宋体"/>
          <w:sz w:val="24"/>
          <w:szCs w:val="24"/>
          <w:lang w:val="en-US" w:eastAsia="zh-CN"/>
        </w:rPr>
        <w:t xml:space="preserve"> 2016; </w:t>
      </w:r>
      <w:r w:rsidRPr="00DD2D8A">
        <w:rPr>
          <w:rFonts w:ascii="Book Antiqua" w:eastAsia="宋体" w:hAnsi="Book Antiqua" w:cs="宋体"/>
          <w:b/>
          <w:bCs/>
          <w:sz w:val="24"/>
          <w:szCs w:val="24"/>
          <w:lang w:val="en-US" w:eastAsia="zh-CN"/>
        </w:rPr>
        <w:t>18</w:t>
      </w:r>
      <w:r w:rsidRPr="00DD2D8A">
        <w:rPr>
          <w:rFonts w:ascii="Book Antiqua" w:eastAsia="宋体" w:hAnsi="Book Antiqua" w:cs="宋体"/>
          <w:sz w:val="24"/>
          <w:szCs w:val="24"/>
          <w:lang w:val="en-US" w:eastAsia="zh-CN"/>
        </w:rPr>
        <w:t>: 1114-1122 [PMID: 27112939</w:t>
      </w:r>
      <w:r w:rsidR="00AF66DC">
        <w:rPr>
          <w:rFonts w:ascii="Book Antiqua" w:eastAsia="宋体" w:hAnsi="Book Antiqua" w:cs="宋体"/>
          <w:sz w:val="24"/>
          <w:szCs w:val="24"/>
          <w:lang w:val="en-US" w:eastAsia="zh-CN"/>
        </w:rPr>
        <w:t xml:space="preserve"> DOI: 10.1007/s12094-016-1493-1</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4 </w:t>
      </w:r>
      <w:proofErr w:type="spellStart"/>
      <w:r w:rsidRPr="00DD2D8A">
        <w:rPr>
          <w:rFonts w:ascii="Book Antiqua" w:eastAsia="宋体" w:hAnsi="Book Antiqua" w:cs="宋体"/>
          <w:b/>
          <w:bCs/>
          <w:sz w:val="24"/>
          <w:szCs w:val="24"/>
          <w:lang w:val="en-US" w:eastAsia="zh-CN"/>
        </w:rPr>
        <w:t>Fakhry</w:t>
      </w:r>
      <w:proofErr w:type="spellEnd"/>
      <w:r w:rsidRPr="00DD2D8A">
        <w:rPr>
          <w:rFonts w:ascii="Book Antiqua" w:eastAsia="宋体" w:hAnsi="Book Antiqua" w:cs="宋体"/>
          <w:b/>
          <w:bCs/>
          <w:sz w:val="24"/>
          <w:szCs w:val="24"/>
          <w:lang w:val="en-US" w:eastAsia="zh-CN"/>
        </w:rPr>
        <w:t xml:space="preserve"> C</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Westra</w:t>
      </w:r>
      <w:proofErr w:type="spellEnd"/>
      <w:r w:rsidRPr="00DD2D8A">
        <w:rPr>
          <w:rFonts w:ascii="Book Antiqua" w:eastAsia="宋体" w:hAnsi="Book Antiqua" w:cs="宋体"/>
          <w:sz w:val="24"/>
          <w:szCs w:val="24"/>
          <w:lang w:val="en-US" w:eastAsia="zh-CN"/>
        </w:rPr>
        <w:t xml:space="preserve"> WH, Li S, </w:t>
      </w:r>
      <w:proofErr w:type="spellStart"/>
      <w:r w:rsidRPr="00DD2D8A">
        <w:rPr>
          <w:rFonts w:ascii="Book Antiqua" w:eastAsia="宋体" w:hAnsi="Book Antiqua" w:cs="宋体"/>
          <w:sz w:val="24"/>
          <w:szCs w:val="24"/>
          <w:lang w:val="en-US" w:eastAsia="zh-CN"/>
        </w:rPr>
        <w:t>Cmelak</w:t>
      </w:r>
      <w:proofErr w:type="spellEnd"/>
      <w:r w:rsidRPr="00DD2D8A">
        <w:rPr>
          <w:rFonts w:ascii="Book Antiqua" w:eastAsia="宋体" w:hAnsi="Book Antiqua" w:cs="宋体"/>
          <w:sz w:val="24"/>
          <w:szCs w:val="24"/>
          <w:lang w:val="en-US" w:eastAsia="zh-CN"/>
        </w:rPr>
        <w:t xml:space="preserve"> A, Ridge JA, Pinto H, </w:t>
      </w:r>
      <w:proofErr w:type="spellStart"/>
      <w:r w:rsidRPr="00DD2D8A">
        <w:rPr>
          <w:rFonts w:ascii="Book Antiqua" w:eastAsia="宋体" w:hAnsi="Book Antiqua" w:cs="宋体"/>
          <w:sz w:val="24"/>
          <w:szCs w:val="24"/>
          <w:lang w:val="en-US" w:eastAsia="zh-CN"/>
        </w:rPr>
        <w:t>Forastiere</w:t>
      </w:r>
      <w:proofErr w:type="spellEnd"/>
      <w:r w:rsidRPr="00DD2D8A">
        <w:rPr>
          <w:rFonts w:ascii="Book Antiqua" w:eastAsia="宋体" w:hAnsi="Book Antiqua" w:cs="宋体"/>
          <w:sz w:val="24"/>
          <w:szCs w:val="24"/>
          <w:lang w:val="en-US" w:eastAsia="zh-CN"/>
        </w:rPr>
        <w:t xml:space="preserve"> A, </w:t>
      </w:r>
      <w:proofErr w:type="spellStart"/>
      <w:r w:rsidRPr="00DD2D8A">
        <w:rPr>
          <w:rFonts w:ascii="Book Antiqua" w:eastAsia="宋体" w:hAnsi="Book Antiqua" w:cs="宋体"/>
          <w:sz w:val="24"/>
          <w:szCs w:val="24"/>
          <w:lang w:val="en-US" w:eastAsia="zh-CN"/>
        </w:rPr>
        <w:t>Gillison</w:t>
      </w:r>
      <w:proofErr w:type="spellEnd"/>
      <w:r w:rsidRPr="00DD2D8A">
        <w:rPr>
          <w:rFonts w:ascii="Book Antiqua" w:eastAsia="宋体" w:hAnsi="Book Antiqua" w:cs="宋体"/>
          <w:sz w:val="24"/>
          <w:szCs w:val="24"/>
          <w:lang w:val="en-US" w:eastAsia="zh-CN"/>
        </w:rPr>
        <w:t xml:space="preserve"> ML. Improved survival of patients with human papillomavirus-positive head and neck squamous cell carcinoma in a prospective clinical trial.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Natl</w:t>
      </w:r>
      <w:proofErr w:type="spellEnd"/>
      <w:r w:rsidRPr="00DD2D8A">
        <w:rPr>
          <w:rFonts w:ascii="Book Antiqua" w:eastAsia="宋体" w:hAnsi="Book Antiqua" w:cs="宋体"/>
          <w:i/>
          <w:iCs/>
          <w:sz w:val="24"/>
          <w:szCs w:val="24"/>
          <w:lang w:val="en-US" w:eastAsia="zh-CN"/>
        </w:rPr>
        <w:t xml:space="preserve"> Cancer </w:t>
      </w:r>
      <w:proofErr w:type="spellStart"/>
      <w:r w:rsidRPr="00DD2D8A">
        <w:rPr>
          <w:rFonts w:ascii="Book Antiqua" w:eastAsia="宋体" w:hAnsi="Book Antiqua" w:cs="宋体"/>
          <w:i/>
          <w:iCs/>
          <w:sz w:val="24"/>
          <w:szCs w:val="24"/>
          <w:lang w:val="en-US" w:eastAsia="zh-CN"/>
        </w:rPr>
        <w:t>Inst</w:t>
      </w:r>
      <w:proofErr w:type="spellEnd"/>
      <w:r w:rsidRPr="00DD2D8A">
        <w:rPr>
          <w:rFonts w:ascii="Book Antiqua" w:eastAsia="宋体" w:hAnsi="Book Antiqua" w:cs="宋体"/>
          <w:sz w:val="24"/>
          <w:szCs w:val="24"/>
          <w:lang w:val="en-US" w:eastAsia="zh-CN"/>
        </w:rPr>
        <w:t xml:space="preserve"> 2008; </w:t>
      </w:r>
      <w:r w:rsidRPr="00DD2D8A">
        <w:rPr>
          <w:rFonts w:ascii="Book Antiqua" w:eastAsia="宋体" w:hAnsi="Book Antiqua" w:cs="宋体"/>
          <w:b/>
          <w:bCs/>
          <w:sz w:val="24"/>
          <w:szCs w:val="24"/>
          <w:lang w:val="en-US" w:eastAsia="zh-CN"/>
        </w:rPr>
        <w:t>100</w:t>
      </w:r>
      <w:r w:rsidRPr="00DD2D8A">
        <w:rPr>
          <w:rFonts w:ascii="Book Antiqua" w:eastAsia="宋体" w:hAnsi="Book Antiqua" w:cs="宋体"/>
          <w:sz w:val="24"/>
          <w:szCs w:val="24"/>
          <w:lang w:val="en-US" w:eastAsia="zh-CN"/>
        </w:rPr>
        <w:t>: 261-269 [PMID: 18</w:t>
      </w:r>
      <w:r w:rsidR="00AF66DC">
        <w:rPr>
          <w:rFonts w:ascii="Book Antiqua" w:eastAsia="宋体" w:hAnsi="Book Antiqua" w:cs="宋体"/>
          <w:sz w:val="24"/>
          <w:szCs w:val="24"/>
          <w:lang w:val="en-US" w:eastAsia="zh-CN"/>
        </w:rPr>
        <w:t>270337 DOI: 10.1093/</w:t>
      </w:r>
      <w:proofErr w:type="spellStart"/>
      <w:r w:rsidR="00AF66DC">
        <w:rPr>
          <w:rFonts w:ascii="Book Antiqua" w:eastAsia="宋体" w:hAnsi="Book Antiqua" w:cs="宋体"/>
          <w:sz w:val="24"/>
          <w:szCs w:val="24"/>
          <w:lang w:val="en-US" w:eastAsia="zh-CN"/>
        </w:rPr>
        <w:t>jnci</w:t>
      </w:r>
      <w:proofErr w:type="spellEnd"/>
      <w:r w:rsidR="00AF66DC">
        <w:rPr>
          <w:rFonts w:ascii="Book Antiqua" w:eastAsia="宋体" w:hAnsi="Book Antiqua" w:cs="宋体"/>
          <w:sz w:val="24"/>
          <w:szCs w:val="24"/>
          <w:lang w:val="en-US" w:eastAsia="zh-CN"/>
        </w:rPr>
        <w:t>/djn011</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5 </w:t>
      </w:r>
      <w:r w:rsidRPr="00DD2D8A">
        <w:rPr>
          <w:rFonts w:ascii="Book Antiqua" w:eastAsia="宋体" w:hAnsi="Book Antiqua" w:cs="宋体"/>
          <w:b/>
          <w:bCs/>
          <w:sz w:val="24"/>
          <w:szCs w:val="24"/>
          <w:lang w:val="en-US" w:eastAsia="zh-CN"/>
        </w:rPr>
        <w:t>Jansen JF</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Schöder</w:t>
      </w:r>
      <w:proofErr w:type="spellEnd"/>
      <w:r w:rsidRPr="00DD2D8A">
        <w:rPr>
          <w:rFonts w:ascii="Book Antiqua" w:eastAsia="宋体" w:hAnsi="Book Antiqua" w:cs="宋体"/>
          <w:sz w:val="24"/>
          <w:szCs w:val="24"/>
          <w:lang w:val="en-US" w:eastAsia="zh-CN"/>
        </w:rPr>
        <w:t xml:space="preserve"> H, Lee NY, </w:t>
      </w:r>
      <w:proofErr w:type="spellStart"/>
      <w:r w:rsidRPr="00DD2D8A">
        <w:rPr>
          <w:rFonts w:ascii="Book Antiqua" w:eastAsia="宋体" w:hAnsi="Book Antiqua" w:cs="宋体"/>
          <w:sz w:val="24"/>
          <w:szCs w:val="24"/>
          <w:lang w:val="en-US" w:eastAsia="zh-CN"/>
        </w:rPr>
        <w:t>Stambuk</w:t>
      </w:r>
      <w:proofErr w:type="spellEnd"/>
      <w:r w:rsidRPr="00DD2D8A">
        <w:rPr>
          <w:rFonts w:ascii="Book Antiqua" w:eastAsia="宋体" w:hAnsi="Book Antiqua" w:cs="宋体"/>
          <w:sz w:val="24"/>
          <w:szCs w:val="24"/>
          <w:lang w:val="en-US" w:eastAsia="zh-CN"/>
        </w:rPr>
        <w:t xml:space="preserve"> HE, Wang Y, Fury MG, Patel SG, </w:t>
      </w:r>
      <w:proofErr w:type="spellStart"/>
      <w:r w:rsidRPr="00DD2D8A">
        <w:rPr>
          <w:rFonts w:ascii="Book Antiqua" w:eastAsia="宋体" w:hAnsi="Book Antiqua" w:cs="宋体"/>
          <w:sz w:val="24"/>
          <w:szCs w:val="24"/>
          <w:lang w:val="en-US" w:eastAsia="zh-CN"/>
        </w:rPr>
        <w:t>Pfister</w:t>
      </w:r>
      <w:proofErr w:type="spellEnd"/>
      <w:r w:rsidRPr="00DD2D8A">
        <w:rPr>
          <w:rFonts w:ascii="Book Antiqua" w:eastAsia="宋体" w:hAnsi="Book Antiqua" w:cs="宋体"/>
          <w:sz w:val="24"/>
          <w:szCs w:val="24"/>
          <w:lang w:val="en-US" w:eastAsia="zh-CN"/>
        </w:rPr>
        <w:t xml:space="preserve"> DG, Shah JP, </w:t>
      </w:r>
      <w:proofErr w:type="spellStart"/>
      <w:r w:rsidRPr="00DD2D8A">
        <w:rPr>
          <w:rFonts w:ascii="Book Antiqua" w:eastAsia="宋体" w:hAnsi="Book Antiqua" w:cs="宋体"/>
          <w:sz w:val="24"/>
          <w:szCs w:val="24"/>
          <w:lang w:val="en-US" w:eastAsia="zh-CN"/>
        </w:rPr>
        <w:t>Koutcher</w:t>
      </w:r>
      <w:proofErr w:type="spellEnd"/>
      <w:r w:rsidRPr="00DD2D8A">
        <w:rPr>
          <w:rFonts w:ascii="Book Antiqua" w:eastAsia="宋体" w:hAnsi="Book Antiqua" w:cs="宋体"/>
          <w:sz w:val="24"/>
          <w:szCs w:val="24"/>
          <w:lang w:val="en-US" w:eastAsia="zh-CN"/>
        </w:rPr>
        <w:t xml:space="preserve"> JA, </w:t>
      </w:r>
      <w:proofErr w:type="spellStart"/>
      <w:r w:rsidRPr="00DD2D8A">
        <w:rPr>
          <w:rFonts w:ascii="Book Antiqua" w:eastAsia="宋体" w:hAnsi="Book Antiqua" w:cs="宋体"/>
          <w:sz w:val="24"/>
          <w:szCs w:val="24"/>
          <w:lang w:val="en-US" w:eastAsia="zh-CN"/>
        </w:rPr>
        <w:t>Shukla</w:t>
      </w:r>
      <w:proofErr w:type="spellEnd"/>
      <w:r w:rsidRPr="00DD2D8A">
        <w:rPr>
          <w:rFonts w:ascii="Book Antiqua" w:eastAsia="宋体" w:hAnsi="Book Antiqua" w:cs="宋体"/>
          <w:sz w:val="24"/>
          <w:szCs w:val="24"/>
          <w:lang w:val="en-US" w:eastAsia="zh-CN"/>
        </w:rPr>
        <w:t>-Dave A. Tumor metabolism and perfusion in head and neck squamous cell carcinoma: pretreatment multimodality imaging with 1H magnetic resonance spectroscopy, dynamic contrast-enhanced MRI, and [</w:t>
      </w:r>
      <w:proofErr w:type="gramStart"/>
      <w:r w:rsidRPr="00DD2D8A">
        <w:rPr>
          <w:rFonts w:ascii="Book Antiqua" w:eastAsia="宋体" w:hAnsi="Book Antiqua" w:cs="宋体"/>
          <w:sz w:val="24"/>
          <w:szCs w:val="24"/>
          <w:lang w:val="en-US" w:eastAsia="zh-CN"/>
        </w:rPr>
        <w:t>18F]FDG</w:t>
      </w:r>
      <w:proofErr w:type="gramEnd"/>
      <w:r w:rsidRPr="00DD2D8A">
        <w:rPr>
          <w:rFonts w:ascii="Book Antiqua" w:eastAsia="宋体" w:hAnsi="Book Antiqua" w:cs="宋体"/>
          <w:sz w:val="24"/>
          <w:szCs w:val="24"/>
          <w:lang w:val="en-US" w:eastAsia="zh-CN"/>
        </w:rPr>
        <w:t xml:space="preserve">-PET. </w:t>
      </w:r>
      <w:proofErr w:type="spellStart"/>
      <w:r w:rsidRPr="00DD2D8A">
        <w:rPr>
          <w:rFonts w:ascii="Book Antiqua" w:eastAsia="宋体" w:hAnsi="Book Antiqua" w:cs="宋体"/>
          <w:i/>
          <w:iCs/>
          <w:sz w:val="24"/>
          <w:szCs w:val="24"/>
          <w:lang w:val="en-US" w:eastAsia="zh-CN"/>
        </w:rPr>
        <w:t>Int</w:t>
      </w:r>
      <w:proofErr w:type="spellEnd"/>
      <w:r w:rsidRPr="00DD2D8A">
        <w:rPr>
          <w:rFonts w:ascii="Book Antiqua" w:eastAsia="宋体" w:hAnsi="Book Antiqua" w:cs="宋体"/>
          <w:i/>
          <w:iCs/>
          <w:sz w:val="24"/>
          <w:szCs w:val="24"/>
          <w:lang w:val="en-US" w:eastAsia="zh-CN"/>
        </w:rPr>
        <w:t xml:space="preserve"> J </w:t>
      </w:r>
      <w:proofErr w:type="spellStart"/>
      <w:r w:rsidRPr="00DD2D8A">
        <w:rPr>
          <w:rFonts w:ascii="Book Antiqua" w:eastAsia="宋体" w:hAnsi="Book Antiqua" w:cs="宋体"/>
          <w:i/>
          <w:iCs/>
          <w:sz w:val="24"/>
          <w:szCs w:val="24"/>
          <w:lang w:val="en-US" w:eastAsia="zh-CN"/>
        </w:rPr>
        <w:t>Radiat</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Oncol</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Biol</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Phys</w:t>
      </w:r>
      <w:proofErr w:type="spellEnd"/>
      <w:r w:rsidRPr="00DD2D8A">
        <w:rPr>
          <w:rFonts w:ascii="Book Antiqua" w:eastAsia="宋体" w:hAnsi="Book Antiqua" w:cs="宋体"/>
          <w:sz w:val="24"/>
          <w:szCs w:val="24"/>
          <w:lang w:val="en-US" w:eastAsia="zh-CN"/>
        </w:rPr>
        <w:t xml:space="preserve"> 2012; </w:t>
      </w:r>
      <w:r w:rsidRPr="00DD2D8A">
        <w:rPr>
          <w:rFonts w:ascii="Book Antiqua" w:eastAsia="宋体" w:hAnsi="Book Antiqua" w:cs="宋体"/>
          <w:b/>
          <w:bCs/>
          <w:sz w:val="24"/>
          <w:szCs w:val="24"/>
          <w:lang w:val="en-US" w:eastAsia="zh-CN"/>
        </w:rPr>
        <w:t>82</w:t>
      </w:r>
      <w:r w:rsidRPr="00DD2D8A">
        <w:rPr>
          <w:rFonts w:ascii="Book Antiqua" w:eastAsia="宋体" w:hAnsi="Book Antiqua" w:cs="宋体"/>
          <w:sz w:val="24"/>
          <w:szCs w:val="24"/>
          <w:lang w:val="en-US" w:eastAsia="zh-CN"/>
        </w:rPr>
        <w:t>: 299-307 [PMID: 21236594 DO</w:t>
      </w:r>
      <w:r w:rsidR="00AF66DC">
        <w:rPr>
          <w:rFonts w:ascii="Book Antiqua" w:eastAsia="宋体" w:hAnsi="Book Antiqua" w:cs="宋体"/>
          <w:sz w:val="24"/>
          <w:szCs w:val="24"/>
          <w:lang w:val="en-US" w:eastAsia="zh-CN"/>
        </w:rPr>
        <w:t>I: 10.1016/j.ijrobp.2010.11.022</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6 </w:t>
      </w:r>
      <w:proofErr w:type="spellStart"/>
      <w:r w:rsidRPr="00DD2D8A">
        <w:rPr>
          <w:rFonts w:ascii="Book Antiqua" w:eastAsia="宋体" w:hAnsi="Book Antiqua" w:cs="宋体"/>
          <w:b/>
          <w:bCs/>
          <w:sz w:val="24"/>
          <w:szCs w:val="24"/>
          <w:lang w:val="en-US" w:eastAsia="zh-CN"/>
        </w:rPr>
        <w:t>Padhani</w:t>
      </w:r>
      <w:proofErr w:type="spellEnd"/>
      <w:r w:rsidRPr="00DD2D8A">
        <w:rPr>
          <w:rFonts w:ascii="Book Antiqua" w:eastAsia="宋体" w:hAnsi="Book Antiqua" w:cs="宋体"/>
          <w:b/>
          <w:bCs/>
          <w:sz w:val="24"/>
          <w:szCs w:val="24"/>
          <w:lang w:val="en-US" w:eastAsia="zh-CN"/>
        </w:rPr>
        <w:t xml:space="preserve"> AR</w:t>
      </w:r>
      <w:r w:rsidRPr="00DD2D8A">
        <w:rPr>
          <w:rFonts w:ascii="Book Antiqua" w:eastAsia="宋体" w:hAnsi="Book Antiqua" w:cs="宋体"/>
          <w:sz w:val="24"/>
          <w:szCs w:val="24"/>
          <w:lang w:val="en-US" w:eastAsia="zh-CN"/>
        </w:rPr>
        <w:t xml:space="preserve">, Liu G, </w:t>
      </w:r>
      <w:proofErr w:type="spellStart"/>
      <w:r w:rsidRPr="00DD2D8A">
        <w:rPr>
          <w:rFonts w:ascii="Book Antiqua" w:eastAsia="宋体" w:hAnsi="Book Antiqua" w:cs="宋体"/>
          <w:sz w:val="24"/>
          <w:szCs w:val="24"/>
          <w:lang w:val="en-US" w:eastAsia="zh-CN"/>
        </w:rPr>
        <w:t>Koh</w:t>
      </w:r>
      <w:proofErr w:type="spellEnd"/>
      <w:r w:rsidRPr="00DD2D8A">
        <w:rPr>
          <w:rFonts w:ascii="Book Antiqua" w:eastAsia="宋体" w:hAnsi="Book Antiqua" w:cs="宋体"/>
          <w:sz w:val="24"/>
          <w:szCs w:val="24"/>
          <w:lang w:val="en-US" w:eastAsia="zh-CN"/>
        </w:rPr>
        <w:t xml:space="preserve"> DM, </w:t>
      </w:r>
      <w:proofErr w:type="spellStart"/>
      <w:r w:rsidRPr="00DD2D8A">
        <w:rPr>
          <w:rFonts w:ascii="Book Antiqua" w:eastAsia="宋体" w:hAnsi="Book Antiqua" w:cs="宋体"/>
          <w:sz w:val="24"/>
          <w:szCs w:val="24"/>
          <w:lang w:val="en-US" w:eastAsia="zh-CN"/>
        </w:rPr>
        <w:t>Chenevert</w:t>
      </w:r>
      <w:proofErr w:type="spellEnd"/>
      <w:r w:rsidRPr="00DD2D8A">
        <w:rPr>
          <w:rFonts w:ascii="Book Antiqua" w:eastAsia="宋体" w:hAnsi="Book Antiqua" w:cs="宋体"/>
          <w:sz w:val="24"/>
          <w:szCs w:val="24"/>
          <w:lang w:val="en-US" w:eastAsia="zh-CN"/>
        </w:rPr>
        <w:t xml:space="preserve"> TL, </w:t>
      </w:r>
      <w:proofErr w:type="spellStart"/>
      <w:r w:rsidRPr="00DD2D8A">
        <w:rPr>
          <w:rFonts w:ascii="Book Antiqua" w:eastAsia="宋体" w:hAnsi="Book Antiqua" w:cs="宋体"/>
          <w:sz w:val="24"/>
          <w:szCs w:val="24"/>
          <w:lang w:val="en-US" w:eastAsia="zh-CN"/>
        </w:rPr>
        <w:t>Thoeny</w:t>
      </w:r>
      <w:proofErr w:type="spellEnd"/>
      <w:r w:rsidRPr="00DD2D8A">
        <w:rPr>
          <w:rFonts w:ascii="Book Antiqua" w:eastAsia="宋体" w:hAnsi="Book Antiqua" w:cs="宋体"/>
          <w:sz w:val="24"/>
          <w:szCs w:val="24"/>
          <w:lang w:val="en-US" w:eastAsia="zh-CN"/>
        </w:rPr>
        <w:t xml:space="preserve"> HC, </w:t>
      </w:r>
      <w:proofErr w:type="spellStart"/>
      <w:r w:rsidRPr="00DD2D8A">
        <w:rPr>
          <w:rFonts w:ascii="Book Antiqua" w:eastAsia="宋体" w:hAnsi="Book Antiqua" w:cs="宋体"/>
          <w:sz w:val="24"/>
          <w:szCs w:val="24"/>
          <w:lang w:val="en-US" w:eastAsia="zh-CN"/>
        </w:rPr>
        <w:t>Takahara</w:t>
      </w:r>
      <w:proofErr w:type="spellEnd"/>
      <w:r w:rsidRPr="00DD2D8A">
        <w:rPr>
          <w:rFonts w:ascii="Book Antiqua" w:eastAsia="宋体" w:hAnsi="Book Antiqua" w:cs="宋体"/>
          <w:sz w:val="24"/>
          <w:szCs w:val="24"/>
          <w:lang w:val="en-US" w:eastAsia="zh-CN"/>
        </w:rPr>
        <w:t xml:space="preserve"> T, </w:t>
      </w:r>
      <w:proofErr w:type="spellStart"/>
      <w:r w:rsidRPr="00DD2D8A">
        <w:rPr>
          <w:rFonts w:ascii="Book Antiqua" w:eastAsia="宋体" w:hAnsi="Book Antiqua" w:cs="宋体"/>
          <w:sz w:val="24"/>
          <w:szCs w:val="24"/>
          <w:lang w:val="en-US" w:eastAsia="zh-CN"/>
        </w:rPr>
        <w:t>Dzik-Jurasz</w:t>
      </w:r>
      <w:proofErr w:type="spellEnd"/>
      <w:r w:rsidRPr="00DD2D8A">
        <w:rPr>
          <w:rFonts w:ascii="Book Antiqua" w:eastAsia="宋体" w:hAnsi="Book Antiqua" w:cs="宋体"/>
          <w:sz w:val="24"/>
          <w:szCs w:val="24"/>
          <w:lang w:val="en-US" w:eastAsia="zh-CN"/>
        </w:rPr>
        <w:t xml:space="preserve"> A, Ross BD, Van </w:t>
      </w:r>
      <w:proofErr w:type="spellStart"/>
      <w:r w:rsidRPr="00DD2D8A">
        <w:rPr>
          <w:rFonts w:ascii="Book Antiqua" w:eastAsia="宋体" w:hAnsi="Book Antiqua" w:cs="宋体"/>
          <w:sz w:val="24"/>
          <w:szCs w:val="24"/>
          <w:lang w:val="en-US" w:eastAsia="zh-CN"/>
        </w:rPr>
        <w:t>Cauteren</w:t>
      </w:r>
      <w:proofErr w:type="spellEnd"/>
      <w:r w:rsidRPr="00DD2D8A">
        <w:rPr>
          <w:rFonts w:ascii="Book Antiqua" w:eastAsia="宋体" w:hAnsi="Book Antiqua" w:cs="宋体"/>
          <w:sz w:val="24"/>
          <w:szCs w:val="24"/>
          <w:lang w:val="en-US" w:eastAsia="zh-CN"/>
        </w:rPr>
        <w:t xml:space="preserve"> M, Collins D, </w:t>
      </w:r>
      <w:proofErr w:type="spellStart"/>
      <w:r w:rsidRPr="00DD2D8A">
        <w:rPr>
          <w:rFonts w:ascii="Book Antiqua" w:eastAsia="宋体" w:hAnsi="Book Antiqua" w:cs="宋体"/>
          <w:sz w:val="24"/>
          <w:szCs w:val="24"/>
          <w:lang w:val="en-US" w:eastAsia="zh-CN"/>
        </w:rPr>
        <w:t>Hammoud</w:t>
      </w:r>
      <w:proofErr w:type="spellEnd"/>
      <w:r w:rsidRPr="00DD2D8A">
        <w:rPr>
          <w:rFonts w:ascii="Book Antiqua" w:eastAsia="宋体" w:hAnsi="Book Antiqua" w:cs="宋体"/>
          <w:sz w:val="24"/>
          <w:szCs w:val="24"/>
          <w:lang w:val="en-US" w:eastAsia="zh-CN"/>
        </w:rPr>
        <w:t xml:space="preserve"> DA, Rustin GJ, </w:t>
      </w:r>
      <w:proofErr w:type="spellStart"/>
      <w:r w:rsidRPr="00DD2D8A">
        <w:rPr>
          <w:rFonts w:ascii="Book Antiqua" w:eastAsia="宋体" w:hAnsi="Book Antiqua" w:cs="宋体"/>
          <w:sz w:val="24"/>
          <w:szCs w:val="24"/>
          <w:lang w:val="en-US" w:eastAsia="zh-CN"/>
        </w:rPr>
        <w:t>Taouli</w:t>
      </w:r>
      <w:proofErr w:type="spellEnd"/>
      <w:r w:rsidRPr="00DD2D8A">
        <w:rPr>
          <w:rFonts w:ascii="Book Antiqua" w:eastAsia="宋体" w:hAnsi="Book Antiqua" w:cs="宋体"/>
          <w:sz w:val="24"/>
          <w:szCs w:val="24"/>
          <w:lang w:val="en-US" w:eastAsia="zh-CN"/>
        </w:rPr>
        <w:t xml:space="preserve"> B, </w:t>
      </w:r>
      <w:proofErr w:type="spellStart"/>
      <w:r w:rsidRPr="00DD2D8A">
        <w:rPr>
          <w:rFonts w:ascii="Book Antiqua" w:eastAsia="宋体" w:hAnsi="Book Antiqua" w:cs="宋体"/>
          <w:sz w:val="24"/>
          <w:szCs w:val="24"/>
          <w:lang w:val="en-US" w:eastAsia="zh-CN"/>
        </w:rPr>
        <w:t>Choyke</w:t>
      </w:r>
      <w:proofErr w:type="spellEnd"/>
      <w:r w:rsidRPr="00DD2D8A">
        <w:rPr>
          <w:rFonts w:ascii="Book Antiqua" w:eastAsia="宋体" w:hAnsi="Book Antiqua" w:cs="宋体"/>
          <w:sz w:val="24"/>
          <w:szCs w:val="24"/>
          <w:lang w:val="en-US" w:eastAsia="zh-CN"/>
        </w:rPr>
        <w:t xml:space="preserve"> PL. Diffusion-weighted magnetic resonance imaging as a cancer biomarker: consensus and recommendations. </w:t>
      </w:r>
      <w:proofErr w:type="spellStart"/>
      <w:r w:rsidRPr="00DD2D8A">
        <w:rPr>
          <w:rFonts w:ascii="Book Antiqua" w:eastAsia="宋体" w:hAnsi="Book Antiqua" w:cs="宋体"/>
          <w:i/>
          <w:iCs/>
          <w:sz w:val="24"/>
          <w:szCs w:val="24"/>
          <w:lang w:val="en-US" w:eastAsia="zh-CN"/>
        </w:rPr>
        <w:t>Neoplasia</w:t>
      </w:r>
      <w:proofErr w:type="spellEnd"/>
      <w:r w:rsidRPr="00DD2D8A">
        <w:rPr>
          <w:rFonts w:ascii="Book Antiqua" w:eastAsia="宋体" w:hAnsi="Book Antiqua" w:cs="宋体"/>
          <w:sz w:val="24"/>
          <w:szCs w:val="24"/>
          <w:lang w:val="en-US" w:eastAsia="zh-CN"/>
        </w:rPr>
        <w:t xml:space="preserve"> 2009; </w:t>
      </w:r>
      <w:r w:rsidRPr="00DD2D8A">
        <w:rPr>
          <w:rFonts w:ascii="Book Antiqua" w:eastAsia="宋体" w:hAnsi="Book Antiqua" w:cs="宋体"/>
          <w:b/>
          <w:bCs/>
          <w:sz w:val="24"/>
          <w:szCs w:val="24"/>
          <w:lang w:val="en-US" w:eastAsia="zh-CN"/>
        </w:rPr>
        <w:t>11</w:t>
      </w:r>
      <w:r w:rsidRPr="00DD2D8A">
        <w:rPr>
          <w:rFonts w:ascii="Book Antiqua" w:eastAsia="宋体" w:hAnsi="Book Antiqua" w:cs="宋体"/>
          <w:sz w:val="24"/>
          <w:szCs w:val="24"/>
          <w:lang w:val="en-US" w:eastAsia="zh-CN"/>
        </w:rPr>
        <w:t>: 102-125 [PMID: 19186405 DOI: 10.1593/neo.81328]</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7 </w:t>
      </w:r>
      <w:proofErr w:type="spellStart"/>
      <w:r w:rsidRPr="00DD2D8A">
        <w:rPr>
          <w:rFonts w:ascii="Book Antiqua" w:eastAsia="宋体" w:hAnsi="Book Antiqua" w:cs="宋体"/>
          <w:b/>
          <w:bCs/>
          <w:sz w:val="24"/>
          <w:szCs w:val="24"/>
          <w:lang w:val="en-US" w:eastAsia="zh-CN"/>
        </w:rPr>
        <w:t>Chenevert</w:t>
      </w:r>
      <w:proofErr w:type="spellEnd"/>
      <w:r w:rsidRPr="00DD2D8A">
        <w:rPr>
          <w:rFonts w:ascii="Book Antiqua" w:eastAsia="宋体" w:hAnsi="Book Antiqua" w:cs="宋体"/>
          <w:b/>
          <w:bCs/>
          <w:sz w:val="24"/>
          <w:szCs w:val="24"/>
          <w:lang w:val="en-US" w:eastAsia="zh-CN"/>
        </w:rPr>
        <w:t xml:space="preserve"> TL</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Stegman</w:t>
      </w:r>
      <w:proofErr w:type="spellEnd"/>
      <w:r w:rsidRPr="00DD2D8A">
        <w:rPr>
          <w:rFonts w:ascii="Book Antiqua" w:eastAsia="宋体" w:hAnsi="Book Antiqua" w:cs="宋体"/>
          <w:sz w:val="24"/>
          <w:szCs w:val="24"/>
          <w:lang w:val="en-US" w:eastAsia="zh-CN"/>
        </w:rPr>
        <w:t xml:space="preserve"> LD, Taylor JM, Robertson PL, Greenberg HS, </w:t>
      </w:r>
      <w:proofErr w:type="spellStart"/>
      <w:r w:rsidRPr="00DD2D8A">
        <w:rPr>
          <w:rFonts w:ascii="Book Antiqua" w:eastAsia="宋体" w:hAnsi="Book Antiqua" w:cs="宋体"/>
          <w:sz w:val="24"/>
          <w:szCs w:val="24"/>
          <w:lang w:val="en-US" w:eastAsia="zh-CN"/>
        </w:rPr>
        <w:t>Rehemtulla</w:t>
      </w:r>
      <w:proofErr w:type="spellEnd"/>
      <w:r w:rsidRPr="00DD2D8A">
        <w:rPr>
          <w:rFonts w:ascii="Book Antiqua" w:eastAsia="宋体" w:hAnsi="Book Antiqua" w:cs="宋体"/>
          <w:sz w:val="24"/>
          <w:szCs w:val="24"/>
          <w:lang w:val="en-US" w:eastAsia="zh-CN"/>
        </w:rPr>
        <w:t xml:space="preserve"> A, Ross BD. Diffusion magnetic resonance imaging: an early surrogate marker of therapeutic efficacy in brain tumors.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Natl</w:t>
      </w:r>
      <w:proofErr w:type="spellEnd"/>
      <w:r w:rsidRPr="00DD2D8A">
        <w:rPr>
          <w:rFonts w:ascii="Book Antiqua" w:eastAsia="宋体" w:hAnsi="Book Antiqua" w:cs="宋体"/>
          <w:i/>
          <w:iCs/>
          <w:sz w:val="24"/>
          <w:szCs w:val="24"/>
          <w:lang w:val="en-US" w:eastAsia="zh-CN"/>
        </w:rPr>
        <w:t xml:space="preserve"> Cancer </w:t>
      </w:r>
      <w:proofErr w:type="spellStart"/>
      <w:r w:rsidRPr="00DD2D8A">
        <w:rPr>
          <w:rFonts w:ascii="Book Antiqua" w:eastAsia="宋体" w:hAnsi="Book Antiqua" w:cs="宋体"/>
          <w:i/>
          <w:iCs/>
          <w:sz w:val="24"/>
          <w:szCs w:val="24"/>
          <w:lang w:val="en-US" w:eastAsia="zh-CN"/>
        </w:rPr>
        <w:t>Inst</w:t>
      </w:r>
      <w:proofErr w:type="spellEnd"/>
      <w:r w:rsidRPr="00DD2D8A">
        <w:rPr>
          <w:rFonts w:ascii="Book Antiqua" w:eastAsia="宋体" w:hAnsi="Book Antiqua" w:cs="宋体"/>
          <w:sz w:val="24"/>
          <w:szCs w:val="24"/>
          <w:lang w:val="en-US" w:eastAsia="zh-CN"/>
        </w:rPr>
        <w:t xml:space="preserve"> 2000; </w:t>
      </w:r>
      <w:r w:rsidRPr="00DD2D8A">
        <w:rPr>
          <w:rFonts w:ascii="Book Antiqua" w:eastAsia="宋体" w:hAnsi="Book Antiqua" w:cs="宋体"/>
          <w:b/>
          <w:bCs/>
          <w:sz w:val="24"/>
          <w:szCs w:val="24"/>
          <w:lang w:val="en-US" w:eastAsia="zh-CN"/>
        </w:rPr>
        <w:t>92</w:t>
      </w:r>
      <w:r w:rsidRPr="00DD2D8A">
        <w:rPr>
          <w:rFonts w:ascii="Book Antiqua" w:eastAsia="宋体" w:hAnsi="Book Antiqua" w:cs="宋体"/>
          <w:sz w:val="24"/>
          <w:szCs w:val="24"/>
          <w:lang w:val="en-US" w:eastAsia="zh-CN"/>
        </w:rPr>
        <w:t>: 2029-2036 [PMID: 11121466 DOI: 10.1093/</w:t>
      </w:r>
      <w:proofErr w:type="spellStart"/>
      <w:r w:rsidRPr="00DD2D8A">
        <w:rPr>
          <w:rFonts w:ascii="Book Antiqua" w:eastAsia="宋体" w:hAnsi="Book Antiqua" w:cs="宋体"/>
          <w:sz w:val="24"/>
          <w:szCs w:val="24"/>
          <w:lang w:val="en-US" w:eastAsia="zh-CN"/>
        </w:rPr>
        <w:t>jnci</w:t>
      </w:r>
      <w:proofErr w:type="spellEnd"/>
      <w:r w:rsidRPr="00DD2D8A">
        <w:rPr>
          <w:rFonts w:ascii="Book Antiqua" w:eastAsia="宋体" w:hAnsi="Book Antiqua" w:cs="宋体"/>
          <w:sz w:val="24"/>
          <w:szCs w:val="24"/>
          <w:lang w:val="en-US" w:eastAsia="zh-CN"/>
        </w:rPr>
        <w:t>/92.24.2029]</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8 </w:t>
      </w:r>
      <w:r w:rsidRPr="00DD2D8A">
        <w:rPr>
          <w:rFonts w:ascii="Book Antiqua" w:eastAsia="宋体" w:hAnsi="Book Antiqua" w:cs="宋体"/>
          <w:b/>
          <w:bCs/>
          <w:sz w:val="24"/>
          <w:szCs w:val="24"/>
          <w:lang w:val="en-US" w:eastAsia="zh-CN"/>
        </w:rPr>
        <w:t>Ng SH</w:t>
      </w:r>
      <w:r w:rsidRPr="00DD2D8A">
        <w:rPr>
          <w:rFonts w:ascii="Book Antiqua" w:eastAsia="宋体" w:hAnsi="Book Antiqua" w:cs="宋体"/>
          <w:sz w:val="24"/>
          <w:szCs w:val="24"/>
          <w:lang w:val="en-US" w:eastAsia="zh-CN"/>
        </w:rPr>
        <w:t xml:space="preserve">, Liao CT, Lin CY, Chan SC, Lin YC, Yen TC, Chang JT, </w:t>
      </w:r>
      <w:proofErr w:type="spellStart"/>
      <w:r w:rsidRPr="00DD2D8A">
        <w:rPr>
          <w:rFonts w:ascii="Book Antiqua" w:eastAsia="宋体" w:hAnsi="Book Antiqua" w:cs="宋体"/>
          <w:sz w:val="24"/>
          <w:szCs w:val="24"/>
          <w:lang w:val="en-US" w:eastAsia="zh-CN"/>
        </w:rPr>
        <w:t>Ko</w:t>
      </w:r>
      <w:proofErr w:type="spellEnd"/>
      <w:r w:rsidRPr="00DD2D8A">
        <w:rPr>
          <w:rFonts w:ascii="Book Antiqua" w:eastAsia="宋体" w:hAnsi="Book Antiqua" w:cs="宋体"/>
          <w:sz w:val="24"/>
          <w:szCs w:val="24"/>
          <w:lang w:val="en-US" w:eastAsia="zh-CN"/>
        </w:rPr>
        <w:t xml:space="preserve"> SF, Fan KH, Wang HM, Yang LY, Wang JJ. Dynamic contrast-enhanced MRI, diffusion-weighted MRI and (</w:t>
      </w:r>
      <w:proofErr w:type="gramStart"/>
      <w:r w:rsidRPr="00DD2D8A">
        <w:rPr>
          <w:rFonts w:ascii="Book Antiqua" w:eastAsia="宋体" w:hAnsi="Book Antiqua" w:cs="宋体"/>
          <w:sz w:val="24"/>
          <w:szCs w:val="24"/>
          <w:lang w:val="en-US" w:eastAsia="zh-CN"/>
        </w:rPr>
        <w:t>18)F</w:t>
      </w:r>
      <w:proofErr w:type="gramEnd"/>
      <w:r w:rsidRPr="00DD2D8A">
        <w:rPr>
          <w:rFonts w:ascii="Book Antiqua" w:eastAsia="宋体" w:hAnsi="Book Antiqua" w:cs="宋体"/>
          <w:sz w:val="24"/>
          <w:szCs w:val="24"/>
          <w:lang w:val="en-US" w:eastAsia="zh-CN"/>
        </w:rPr>
        <w:t xml:space="preserve">-FDG PET/CT for the prediction of survival in </w:t>
      </w:r>
      <w:proofErr w:type="spellStart"/>
      <w:r w:rsidRPr="00DD2D8A">
        <w:rPr>
          <w:rFonts w:ascii="Book Antiqua" w:eastAsia="宋体" w:hAnsi="Book Antiqua" w:cs="宋体"/>
          <w:sz w:val="24"/>
          <w:szCs w:val="24"/>
          <w:lang w:val="en-US" w:eastAsia="zh-CN"/>
        </w:rPr>
        <w:t>oropharyngeal</w:t>
      </w:r>
      <w:proofErr w:type="spellEnd"/>
      <w:r w:rsidRPr="00DD2D8A">
        <w:rPr>
          <w:rFonts w:ascii="Book Antiqua" w:eastAsia="宋体" w:hAnsi="Book Antiqua" w:cs="宋体"/>
          <w:sz w:val="24"/>
          <w:szCs w:val="24"/>
          <w:lang w:val="en-US" w:eastAsia="zh-CN"/>
        </w:rPr>
        <w:t xml:space="preserve"> or </w:t>
      </w:r>
      <w:proofErr w:type="spellStart"/>
      <w:r w:rsidRPr="00DD2D8A">
        <w:rPr>
          <w:rFonts w:ascii="Book Antiqua" w:eastAsia="宋体" w:hAnsi="Book Antiqua" w:cs="宋体"/>
          <w:sz w:val="24"/>
          <w:szCs w:val="24"/>
          <w:lang w:val="en-US" w:eastAsia="zh-CN"/>
        </w:rPr>
        <w:t>hypopharyngeal</w:t>
      </w:r>
      <w:proofErr w:type="spellEnd"/>
      <w:r w:rsidRPr="00DD2D8A">
        <w:rPr>
          <w:rFonts w:ascii="Book Antiqua" w:eastAsia="宋体" w:hAnsi="Book Antiqua" w:cs="宋体"/>
          <w:sz w:val="24"/>
          <w:szCs w:val="24"/>
          <w:lang w:val="en-US" w:eastAsia="zh-CN"/>
        </w:rPr>
        <w:t xml:space="preserve"> squamous </w:t>
      </w:r>
      <w:r w:rsidRPr="00DD2D8A">
        <w:rPr>
          <w:rFonts w:ascii="Book Antiqua" w:eastAsia="宋体" w:hAnsi="Book Antiqua" w:cs="宋体"/>
          <w:sz w:val="24"/>
          <w:szCs w:val="24"/>
          <w:lang w:val="en-US" w:eastAsia="zh-CN"/>
        </w:rPr>
        <w:lastRenderedPageBreak/>
        <w:t xml:space="preserve">cell carcinoma treated with </w:t>
      </w:r>
      <w:proofErr w:type="spellStart"/>
      <w:r w:rsidRPr="00DD2D8A">
        <w:rPr>
          <w:rFonts w:ascii="Book Antiqua" w:eastAsia="宋体" w:hAnsi="Book Antiqua" w:cs="宋体"/>
          <w:sz w:val="24"/>
          <w:szCs w:val="24"/>
          <w:lang w:val="en-US" w:eastAsia="zh-CN"/>
        </w:rPr>
        <w:t>chemoradiation</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i/>
          <w:iCs/>
          <w:sz w:val="24"/>
          <w:szCs w:val="24"/>
          <w:lang w:val="en-US" w:eastAsia="zh-CN"/>
        </w:rPr>
        <w:t>Eur</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Radiol</w:t>
      </w:r>
      <w:proofErr w:type="spellEnd"/>
      <w:r w:rsidRPr="00DD2D8A">
        <w:rPr>
          <w:rFonts w:ascii="Book Antiqua" w:eastAsia="宋体" w:hAnsi="Book Antiqua" w:cs="宋体"/>
          <w:sz w:val="24"/>
          <w:szCs w:val="24"/>
          <w:lang w:val="en-US" w:eastAsia="zh-CN"/>
        </w:rPr>
        <w:t xml:space="preserve"> 2016; </w:t>
      </w:r>
      <w:r w:rsidRPr="00DD2D8A">
        <w:rPr>
          <w:rFonts w:ascii="Book Antiqua" w:eastAsia="宋体" w:hAnsi="Book Antiqua" w:cs="宋体"/>
          <w:b/>
          <w:bCs/>
          <w:sz w:val="24"/>
          <w:szCs w:val="24"/>
          <w:lang w:val="en-US" w:eastAsia="zh-CN"/>
        </w:rPr>
        <w:t>26</w:t>
      </w:r>
      <w:r w:rsidRPr="00DD2D8A">
        <w:rPr>
          <w:rFonts w:ascii="Book Antiqua" w:eastAsia="宋体" w:hAnsi="Book Antiqua" w:cs="宋体"/>
          <w:sz w:val="24"/>
          <w:szCs w:val="24"/>
          <w:lang w:val="en-US" w:eastAsia="zh-CN"/>
        </w:rPr>
        <w:t>: 4162-4172 [PMID: 26911889</w:t>
      </w:r>
      <w:r w:rsidR="00AF66DC">
        <w:rPr>
          <w:rFonts w:ascii="Book Antiqua" w:eastAsia="宋体" w:hAnsi="Book Antiqua" w:cs="宋体"/>
          <w:sz w:val="24"/>
          <w:szCs w:val="24"/>
          <w:lang w:val="en-US" w:eastAsia="zh-CN"/>
        </w:rPr>
        <w:t xml:space="preserve"> DOI: 10.1007/s00330-016-4276-8</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9 </w:t>
      </w:r>
      <w:r w:rsidRPr="00DD2D8A">
        <w:rPr>
          <w:rFonts w:ascii="Book Antiqua" w:eastAsia="宋体" w:hAnsi="Book Antiqua" w:cs="宋体"/>
          <w:b/>
          <w:bCs/>
          <w:sz w:val="24"/>
          <w:szCs w:val="24"/>
          <w:lang w:val="en-US" w:eastAsia="zh-CN"/>
        </w:rPr>
        <w:t>Kim S</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Loevner</w:t>
      </w:r>
      <w:proofErr w:type="spellEnd"/>
      <w:r w:rsidRPr="00DD2D8A">
        <w:rPr>
          <w:rFonts w:ascii="Book Antiqua" w:eastAsia="宋体" w:hAnsi="Book Antiqua" w:cs="宋体"/>
          <w:sz w:val="24"/>
          <w:szCs w:val="24"/>
          <w:lang w:val="en-US" w:eastAsia="zh-CN"/>
        </w:rPr>
        <w:t xml:space="preserve"> L, </w:t>
      </w:r>
      <w:proofErr w:type="spellStart"/>
      <w:r w:rsidRPr="00DD2D8A">
        <w:rPr>
          <w:rFonts w:ascii="Book Antiqua" w:eastAsia="宋体" w:hAnsi="Book Antiqua" w:cs="宋体"/>
          <w:sz w:val="24"/>
          <w:szCs w:val="24"/>
          <w:lang w:val="en-US" w:eastAsia="zh-CN"/>
        </w:rPr>
        <w:t>Quon</w:t>
      </w:r>
      <w:proofErr w:type="spellEnd"/>
      <w:r w:rsidRPr="00DD2D8A">
        <w:rPr>
          <w:rFonts w:ascii="Book Antiqua" w:eastAsia="宋体" w:hAnsi="Book Antiqua" w:cs="宋体"/>
          <w:sz w:val="24"/>
          <w:szCs w:val="24"/>
          <w:lang w:val="en-US" w:eastAsia="zh-CN"/>
        </w:rPr>
        <w:t xml:space="preserve"> H, Sherman E, Weinstein G, </w:t>
      </w:r>
      <w:proofErr w:type="spellStart"/>
      <w:r w:rsidRPr="00DD2D8A">
        <w:rPr>
          <w:rFonts w:ascii="Book Antiqua" w:eastAsia="宋体" w:hAnsi="Book Antiqua" w:cs="宋体"/>
          <w:sz w:val="24"/>
          <w:szCs w:val="24"/>
          <w:lang w:val="en-US" w:eastAsia="zh-CN"/>
        </w:rPr>
        <w:t>Kilger</w:t>
      </w:r>
      <w:proofErr w:type="spellEnd"/>
      <w:r w:rsidRPr="00DD2D8A">
        <w:rPr>
          <w:rFonts w:ascii="Book Antiqua" w:eastAsia="宋体" w:hAnsi="Book Antiqua" w:cs="宋体"/>
          <w:sz w:val="24"/>
          <w:szCs w:val="24"/>
          <w:lang w:val="en-US" w:eastAsia="zh-CN"/>
        </w:rPr>
        <w:t xml:space="preserve"> A, </w:t>
      </w:r>
      <w:proofErr w:type="spellStart"/>
      <w:r w:rsidRPr="00DD2D8A">
        <w:rPr>
          <w:rFonts w:ascii="Book Antiqua" w:eastAsia="宋体" w:hAnsi="Book Antiqua" w:cs="宋体"/>
          <w:sz w:val="24"/>
          <w:szCs w:val="24"/>
          <w:lang w:val="en-US" w:eastAsia="zh-CN"/>
        </w:rPr>
        <w:t>Poptani</w:t>
      </w:r>
      <w:proofErr w:type="spellEnd"/>
      <w:r w:rsidRPr="00DD2D8A">
        <w:rPr>
          <w:rFonts w:ascii="Book Antiqua" w:eastAsia="宋体" w:hAnsi="Book Antiqua" w:cs="宋体"/>
          <w:sz w:val="24"/>
          <w:szCs w:val="24"/>
          <w:lang w:val="en-US" w:eastAsia="zh-CN"/>
        </w:rPr>
        <w:t xml:space="preserve"> H. Diffusion-weighted magnetic resonance imaging for predicting and detecting early response to </w:t>
      </w:r>
      <w:proofErr w:type="spellStart"/>
      <w:r w:rsidRPr="00DD2D8A">
        <w:rPr>
          <w:rFonts w:ascii="Book Antiqua" w:eastAsia="宋体" w:hAnsi="Book Antiqua" w:cs="宋体"/>
          <w:sz w:val="24"/>
          <w:szCs w:val="24"/>
          <w:lang w:val="en-US" w:eastAsia="zh-CN"/>
        </w:rPr>
        <w:t>chemoradiation</w:t>
      </w:r>
      <w:proofErr w:type="spellEnd"/>
      <w:r w:rsidRPr="00DD2D8A">
        <w:rPr>
          <w:rFonts w:ascii="Book Antiqua" w:eastAsia="宋体" w:hAnsi="Book Antiqua" w:cs="宋体"/>
          <w:sz w:val="24"/>
          <w:szCs w:val="24"/>
          <w:lang w:val="en-US" w:eastAsia="zh-CN"/>
        </w:rPr>
        <w:t xml:space="preserve"> therapy of squamous cell carcinomas of the head and neck. </w:t>
      </w:r>
      <w:proofErr w:type="spellStart"/>
      <w:r w:rsidRPr="00DD2D8A">
        <w:rPr>
          <w:rFonts w:ascii="Book Antiqua" w:eastAsia="宋体" w:hAnsi="Book Antiqua" w:cs="宋体"/>
          <w:i/>
          <w:iCs/>
          <w:sz w:val="24"/>
          <w:szCs w:val="24"/>
          <w:lang w:val="en-US" w:eastAsia="zh-CN"/>
        </w:rPr>
        <w:t>Clin</w:t>
      </w:r>
      <w:proofErr w:type="spellEnd"/>
      <w:r w:rsidRPr="00DD2D8A">
        <w:rPr>
          <w:rFonts w:ascii="Book Antiqua" w:eastAsia="宋体" w:hAnsi="Book Antiqua" w:cs="宋体"/>
          <w:i/>
          <w:iCs/>
          <w:sz w:val="24"/>
          <w:szCs w:val="24"/>
          <w:lang w:val="en-US" w:eastAsia="zh-CN"/>
        </w:rPr>
        <w:t xml:space="preserve"> Cancer Res</w:t>
      </w:r>
      <w:r w:rsidRPr="00DD2D8A">
        <w:rPr>
          <w:rFonts w:ascii="Book Antiqua" w:eastAsia="宋体" w:hAnsi="Book Antiqua" w:cs="宋体"/>
          <w:sz w:val="24"/>
          <w:szCs w:val="24"/>
          <w:lang w:val="en-US" w:eastAsia="zh-CN"/>
        </w:rPr>
        <w:t xml:space="preserve"> 2009; </w:t>
      </w:r>
      <w:r w:rsidRPr="00DD2D8A">
        <w:rPr>
          <w:rFonts w:ascii="Book Antiqua" w:eastAsia="宋体" w:hAnsi="Book Antiqua" w:cs="宋体"/>
          <w:b/>
          <w:bCs/>
          <w:sz w:val="24"/>
          <w:szCs w:val="24"/>
          <w:lang w:val="en-US" w:eastAsia="zh-CN"/>
        </w:rPr>
        <w:t>15</w:t>
      </w:r>
      <w:r w:rsidRPr="00DD2D8A">
        <w:rPr>
          <w:rFonts w:ascii="Book Antiqua" w:eastAsia="宋体" w:hAnsi="Book Antiqua" w:cs="宋体"/>
          <w:sz w:val="24"/>
          <w:szCs w:val="24"/>
          <w:lang w:val="en-US" w:eastAsia="zh-CN"/>
        </w:rPr>
        <w:t>: 986-994 [PMID: 19188170 DOI</w:t>
      </w:r>
      <w:r w:rsidR="00AF66DC">
        <w:rPr>
          <w:rFonts w:ascii="Book Antiqua" w:eastAsia="宋体" w:hAnsi="Book Antiqua" w:cs="宋体"/>
          <w:sz w:val="24"/>
          <w:szCs w:val="24"/>
          <w:lang w:val="en-US" w:eastAsia="zh-CN"/>
        </w:rPr>
        <w:t>: 10.1158/1078-0432.CCR-08-1287</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10 </w:t>
      </w:r>
      <w:proofErr w:type="spellStart"/>
      <w:r w:rsidRPr="00DD2D8A">
        <w:rPr>
          <w:rFonts w:ascii="Book Antiqua" w:eastAsia="宋体" w:hAnsi="Book Antiqua" w:cs="宋体"/>
          <w:b/>
          <w:bCs/>
          <w:sz w:val="24"/>
          <w:szCs w:val="24"/>
          <w:lang w:val="en-US" w:eastAsia="zh-CN"/>
        </w:rPr>
        <w:t>Vandecaveye</w:t>
      </w:r>
      <w:proofErr w:type="spellEnd"/>
      <w:r w:rsidRPr="00DD2D8A">
        <w:rPr>
          <w:rFonts w:ascii="Book Antiqua" w:eastAsia="宋体" w:hAnsi="Book Antiqua" w:cs="宋体"/>
          <w:b/>
          <w:bCs/>
          <w:sz w:val="24"/>
          <w:szCs w:val="24"/>
          <w:lang w:val="en-US" w:eastAsia="zh-CN"/>
        </w:rPr>
        <w:t xml:space="preserve"> V</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Dirix</w:t>
      </w:r>
      <w:proofErr w:type="spellEnd"/>
      <w:r w:rsidRPr="00DD2D8A">
        <w:rPr>
          <w:rFonts w:ascii="Book Antiqua" w:eastAsia="宋体" w:hAnsi="Book Antiqua" w:cs="宋体"/>
          <w:sz w:val="24"/>
          <w:szCs w:val="24"/>
          <w:lang w:val="en-US" w:eastAsia="zh-CN"/>
        </w:rPr>
        <w:t xml:space="preserve"> P, De </w:t>
      </w:r>
      <w:proofErr w:type="spellStart"/>
      <w:r w:rsidRPr="00DD2D8A">
        <w:rPr>
          <w:rFonts w:ascii="Book Antiqua" w:eastAsia="宋体" w:hAnsi="Book Antiqua" w:cs="宋体"/>
          <w:sz w:val="24"/>
          <w:szCs w:val="24"/>
          <w:lang w:val="en-US" w:eastAsia="zh-CN"/>
        </w:rPr>
        <w:t>Keyzer</w:t>
      </w:r>
      <w:proofErr w:type="spellEnd"/>
      <w:r w:rsidRPr="00DD2D8A">
        <w:rPr>
          <w:rFonts w:ascii="Book Antiqua" w:eastAsia="宋体" w:hAnsi="Book Antiqua" w:cs="宋体"/>
          <w:sz w:val="24"/>
          <w:szCs w:val="24"/>
          <w:lang w:val="en-US" w:eastAsia="zh-CN"/>
        </w:rPr>
        <w:t xml:space="preserve"> F, Op de </w:t>
      </w:r>
      <w:proofErr w:type="spellStart"/>
      <w:r w:rsidRPr="00DD2D8A">
        <w:rPr>
          <w:rFonts w:ascii="Book Antiqua" w:eastAsia="宋体" w:hAnsi="Book Antiqua" w:cs="宋体"/>
          <w:sz w:val="24"/>
          <w:szCs w:val="24"/>
          <w:lang w:val="en-US" w:eastAsia="zh-CN"/>
        </w:rPr>
        <w:t>Beeck</w:t>
      </w:r>
      <w:proofErr w:type="spellEnd"/>
      <w:r w:rsidRPr="00DD2D8A">
        <w:rPr>
          <w:rFonts w:ascii="Book Antiqua" w:eastAsia="宋体" w:hAnsi="Book Antiqua" w:cs="宋体"/>
          <w:sz w:val="24"/>
          <w:szCs w:val="24"/>
          <w:lang w:val="en-US" w:eastAsia="zh-CN"/>
        </w:rPr>
        <w:t xml:space="preserve"> K, Vander </w:t>
      </w:r>
      <w:proofErr w:type="spellStart"/>
      <w:r w:rsidRPr="00DD2D8A">
        <w:rPr>
          <w:rFonts w:ascii="Book Antiqua" w:eastAsia="宋体" w:hAnsi="Book Antiqua" w:cs="宋体"/>
          <w:sz w:val="24"/>
          <w:szCs w:val="24"/>
          <w:lang w:val="en-US" w:eastAsia="zh-CN"/>
        </w:rPr>
        <w:t>Poorten</w:t>
      </w:r>
      <w:proofErr w:type="spellEnd"/>
      <w:r w:rsidRPr="00DD2D8A">
        <w:rPr>
          <w:rFonts w:ascii="Book Antiqua" w:eastAsia="宋体" w:hAnsi="Book Antiqua" w:cs="宋体"/>
          <w:sz w:val="24"/>
          <w:szCs w:val="24"/>
          <w:lang w:val="en-US" w:eastAsia="zh-CN"/>
        </w:rPr>
        <w:t xml:space="preserve"> V, </w:t>
      </w:r>
      <w:proofErr w:type="spellStart"/>
      <w:r w:rsidRPr="00DD2D8A">
        <w:rPr>
          <w:rFonts w:ascii="Book Antiqua" w:eastAsia="宋体" w:hAnsi="Book Antiqua" w:cs="宋体"/>
          <w:sz w:val="24"/>
          <w:szCs w:val="24"/>
          <w:lang w:val="en-US" w:eastAsia="zh-CN"/>
        </w:rPr>
        <w:t>Hauben</w:t>
      </w:r>
      <w:proofErr w:type="spellEnd"/>
      <w:r w:rsidRPr="00DD2D8A">
        <w:rPr>
          <w:rFonts w:ascii="Book Antiqua" w:eastAsia="宋体" w:hAnsi="Book Antiqua" w:cs="宋体"/>
          <w:sz w:val="24"/>
          <w:szCs w:val="24"/>
          <w:lang w:val="en-US" w:eastAsia="zh-CN"/>
        </w:rPr>
        <w:t xml:space="preserve"> E, </w:t>
      </w:r>
      <w:proofErr w:type="spellStart"/>
      <w:r w:rsidRPr="00DD2D8A">
        <w:rPr>
          <w:rFonts w:ascii="Book Antiqua" w:eastAsia="宋体" w:hAnsi="Book Antiqua" w:cs="宋体"/>
          <w:sz w:val="24"/>
          <w:szCs w:val="24"/>
          <w:lang w:val="en-US" w:eastAsia="zh-CN"/>
        </w:rPr>
        <w:t>Lambrecht</w:t>
      </w:r>
      <w:proofErr w:type="spellEnd"/>
      <w:r w:rsidRPr="00DD2D8A">
        <w:rPr>
          <w:rFonts w:ascii="Book Antiqua" w:eastAsia="宋体" w:hAnsi="Book Antiqua" w:cs="宋体"/>
          <w:sz w:val="24"/>
          <w:szCs w:val="24"/>
          <w:lang w:val="en-US" w:eastAsia="zh-CN"/>
        </w:rPr>
        <w:t xml:space="preserve"> M, </w:t>
      </w:r>
      <w:proofErr w:type="spellStart"/>
      <w:r w:rsidRPr="00DD2D8A">
        <w:rPr>
          <w:rFonts w:ascii="Book Antiqua" w:eastAsia="宋体" w:hAnsi="Book Antiqua" w:cs="宋体"/>
          <w:sz w:val="24"/>
          <w:szCs w:val="24"/>
          <w:lang w:val="en-US" w:eastAsia="zh-CN"/>
        </w:rPr>
        <w:t>Nuyts</w:t>
      </w:r>
      <w:proofErr w:type="spellEnd"/>
      <w:r w:rsidRPr="00DD2D8A">
        <w:rPr>
          <w:rFonts w:ascii="Book Antiqua" w:eastAsia="宋体" w:hAnsi="Book Antiqua" w:cs="宋体"/>
          <w:sz w:val="24"/>
          <w:szCs w:val="24"/>
          <w:lang w:val="en-US" w:eastAsia="zh-CN"/>
        </w:rPr>
        <w:t xml:space="preserve"> S, </w:t>
      </w:r>
      <w:proofErr w:type="spellStart"/>
      <w:r w:rsidRPr="00DD2D8A">
        <w:rPr>
          <w:rFonts w:ascii="Book Antiqua" w:eastAsia="宋体" w:hAnsi="Book Antiqua" w:cs="宋体"/>
          <w:sz w:val="24"/>
          <w:szCs w:val="24"/>
          <w:lang w:val="en-US" w:eastAsia="zh-CN"/>
        </w:rPr>
        <w:t>Hermans</w:t>
      </w:r>
      <w:proofErr w:type="spellEnd"/>
      <w:r w:rsidRPr="00DD2D8A">
        <w:rPr>
          <w:rFonts w:ascii="Book Antiqua" w:eastAsia="宋体" w:hAnsi="Book Antiqua" w:cs="宋体"/>
          <w:sz w:val="24"/>
          <w:szCs w:val="24"/>
          <w:lang w:val="en-US" w:eastAsia="zh-CN"/>
        </w:rPr>
        <w:t xml:space="preserve"> R. Diffusion-weighted magnetic resonance imaging early after </w:t>
      </w:r>
      <w:proofErr w:type="spellStart"/>
      <w:r w:rsidRPr="00DD2D8A">
        <w:rPr>
          <w:rFonts w:ascii="Book Antiqua" w:eastAsia="宋体" w:hAnsi="Book Antiqua" w:cs="宋体"/>
          <w:sz w:val="24"/>
          <w:szCs w:val="24"/>
          <w:lang w:val="en-US" w:eastAsia="zh-CN"/>
        </w:rPr>
        <w:t>chemoradiotherapy</w:t>
      </w:r>
      <w:proofErr w:type="spellEnd"/>
      <w:r w:rsidRPr="00DD2D8A">
        <w:rPr>
          <w:rFonts w:ascii="Book Antiqua" w:eastAsia="宋体" w:hAnsi="Book Antiqua" w:cs="宋体"/>
          <w:sz w:val="24"/>
          <w:szCs w:val="24"/>
          <w:lang w:val="en-US" w:eastAsia="zh-CN"/>
        </w:rPr>
        <w:t xml:space="preserve"> to monitor treatment response in head-and-neck squamous cell carcinoma. </w:t>
      </w:r>
      <w:proofErr w:type="spellStart"/>
      <w:r w:rsidRPr="00DD2D8A">
        <w:rPr>
          <w:rFonts w:ascii="Book Antiqua" w:eastAsia="宋体" w:hAnsi="Book Antiqua" w:cs="宋体"/>
          <w:i/>
          <w:iCs/>
          <w:sz w:val="24"/>
          <w:szCs w:val="24"/>
          <w:lang w:val="en-US" w:eastAsia="zh-CN"/>
        </w:rPr>
        <w:t>Int</w:t>
      </w:r>
      <w:proofErr w:type="spellEnd"/>
      <w:r w:rsidRPr="00DD2D8A">
        <w:rPr>
          <w:rFonts w:ascii="Book Antiqua" w:eastAsia="宋体" w:hAnsi="Book Antiqua" w:cs="宋体"/>
          <w:i/>
          <w:iCs/>
          <w:sz w:val="24"/>
          <w:szCs w:val="24"/>
          <w:lang w:val="en-US" w:eastAsia="zh-CN"/>
        </w:rPr>
        <w:t xml:space="preserve"> J </w:t>
      </w:r>
      <w:proofErr w:type="spellStart"/>
      <w:r w:rsidRPr="00DD2D8A">
        <w:rPr>
          <w:rFonts w:ascii="Book Antiqua" w:eastAsia="宋体" w:hAnsi="Book Antiqua" w:cs="宋体"/>
          <w:i/>
          <w:iCs/>
          <w:sz w:val="24"/>
          <w:szCs w:val="24"/>
          <w:lang w:val="en-US" w:eastAsia="zh-CN"/>
        </w:rPr>
        <w:t>Radiat</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Oncol</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Biol</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Phys</w:t>
      </w:r>
      <w:proofErr w:type="spellEnd"/>
      <w:r w:rsidRPr="00DD2D8A">
        <w:rPr>
          <w:rFonts w:ascii="Book Antiqua" w:eastAsia="宋体" w:hAnsi="Book Antiqua" w:cs="宋体"/>
          <w:sz w:val="24"/>
          <w:szCs w:val="24"/>
          <w:lang w:val="en-US" w:eastAsia="zh-CN"/>
        </w:rPr>
        <w:t xml:space="preserve"> 2012; </w:t>
      </w:r>
      <w:r w:rsidRPr="00DD2D8A">
        <w:rPr>
          <w:rFonts w:ascii="Book Antiqua" w:eastAsia="宋体" w:hAnsi="Book Antiqua" w:cs="宋体"/>
          <w:b/>
          <w:bCs/>
          <w:sz w:val="24"/>
          <w:szCs w:val="24"/>
          <w:lang w:val="en-US" w:eastAsia="zh-CN"/>
        </w:rPr>
        <w:t>82</w:t>
      </w:r>
      <w:r w:rsidRPr="00DD2D8A">
        <w:rPr>
          <w:rFonts w:ascii="Book Antiqua" w:eastAsia="宋体" w:hAnsi="Book Antiqua" w:cs="宋体"/>
          <w:sz w:val="24"/>
          <w:szCs w:val="24"/>
          <w:lang w:val="en-US" w:eastAsia="zh-CN"/>
        </w:rPr>
        <w:t>: 1098-1107 [PMID: 21514067 DO</w:t>
      </w:r>
      <w:r w:rsidR="00AF66DC">
        <w:rPr>
          <w:rFonts w:ascii="Book Antiqua" w:eastAsia="宋体" w:hAnsi="Book Antiqua" w:cs="宋体"/>
          <w:sz w:val="24"/>
          <w:szCs w:val="24"/>
          <w:lang w:val="en-US" w:eastAsia="zh-CN"/>
        </w:rPr>
        <w:t>I: 10.1016/j.ijrobp.2011.02.044</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11 </w:t>
      </w:r>
      <w:proofErr w:type="spellStart"/>
      <w:r w:rsidRPr="00DD2D8A">
        <w:rPr>
          <w:rFonts w:ascii="Book Antiqua" w:eastAsia="宋体" w:hAnsi="Book Antiqua" w:cs="宋体"/>
          <w:b/>
          <w:bCs/>
          <w:sz w:val="24"/>
          <w:szCs w:val="24"/>
          <w:lang w:val="en-US" w:eastAsia="zh-CN"/>
        </w:rPr>
        <w:t>Schöder</w:t>
      </w:r>
      <w:proofErr w:type="spellEnd"/>
      <w:r w:rsidRPr="00DD2D8A">
        <w:rPr>
          <w:rFonts w:ascii="Book Antiqua" w:eastAsia="宋体" w:hAnsi="Book Antiqua" w:cs="宋体"/>
          <w:b/>
          <w:bCs/>
          <w:sz w:val="24"/>
          <w:szCs w:val="24"/>
          <w:lang w:val="en-US" w:eastAsia="zh-CN"/>
        </w:rPr>
        <w:t xml:space="preserve"> H</w:t>
      </w:r>
      <w:r w:rsidRPr="00DD2D8A">
        <w:rPr>
          <w:rFonts w:ascii="Book Antiqua" w:eastAsia="宋体" w:hAnsi="Book Antiqua" w:cs="宋体"/>
          <w:sz w:val="24"/>
          <w:szCs w:val="24"/>
          <w:lang w:val="en-US" w:eastAsia="zh-CN"/>
        </w:rPr>
        <w:t xml:space="preserve">, Fury M, Lee N, Kraus D. PET monitoring of therapy response in head and neck squamous cell carcinoma.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Nucl</w:t>
      </w:r>
      <w:proofErr w:type="spellEnd"/>
      <w:r w:rsidRPr="00DD2D8A">
        <w:rPr>
          <w:rFonts w:ascii="Book Antiqua" w:eastAsia="宋体" w:hAnsi="Book Antiqua" w:cs="宋体"/>
          <w:i/>
          <w:iCs/>
          <w:sz w:val="24"/>
          <w:szCs w:val="24"/>
          <w:lang w:val="en-US" w:eastAsia="zh-CN"/>
        </w:rPr>
        <w:t xml:space="preserve"> Med</w:t>
      </w:r>
      <w:r w:rsidRPr="00DD2D8A">
        <w:rPr>
          <w:rFonts w:ascii="Book Antiqua" w:eastAsia="宋体" w:hAnsi="Book Antiqua" w:cs="宋体"/>
          <w:sz w:val="24"/>
          <w:szCs w:val="24"/>
          <w:lang w:val="en-US" w:eastAsia="zh-CN"/>
        </w:rPr>
        <w:t xml:space="preserve"> 2009; </w:t>
      </w:r>
      <w:r w:rsidRPr="00DD2D8A">
        <w:rPr>
          <w:rFonts w:ascii="Book Antiqua" w:eastAsia="宋体" w:hAnsi="Book Antiqua" w:cs="宋体"/>
          <w:b/>
          <w:bCs/>
          <w:sz w:val="24"/>
          <w:szCs w:val="24"/>
          <w:lang w:val="en-US" w:eastAsia="zh-CN"/>
        </w:rPr>
        <w:t xml:space="preserve">50 </w:t>
      </w:r>
      <w:proofErr w:type="spellStart"/>
      <w:r w:rsidRPr="00DD2D8A">
        <w:rPr>
          <w:rFonts w:ascii="Book Antiqua" w:eastAsia="宋体" w:hAnsi="Book Antiqua" w:cs="宋体"/>
          <w:bCs/>
          <w:sz w:val="24"/>
          <w:szCs w:val="24"/>
          <w:lang w:val="en-US" w:eastAsia="zh-CN"/>
        </w:rPr>
        <w:t>Suppl</w:t>
      </w:r>
      <w:proofErr w:type="spellEnd"/>
      <w:r w:rsidRPr="00DD2D8A">
        <w:rPr>
          <w:rFonts w:ascii="Book Antiqua" w:eastAsia="宋体" w:hAnsi="Book Antiqua" w:cs="宋体"/>
          <w:bCs/>
          <w:sz w:val="24"/>
          <w:szCs w:val="24"/>
          <w:lang w:val="en-US" w:eastAsia="zh-CN"/>
        </w:rPr>
        <w:t xml:space="preserve"> 1</w:t>
      </w:r>
      <w:r w:rsidRPr="00DD2D8A">
        <w:rPr>
          <w:rFonts w:ascii="Book Antiqua" w:eastAsia="宋体" w:hAnsi="Book Antiqua" w:cs="宋体"/>
          <w:sz w:val="24"/>
          <w:szCs w:val="24"/>
          <w:lang w:val="en-US" w:eastAsia="zh-CN"/>
        </w:rPr>
        <w:t>: 74S-88S [PMID: 19380408 DOI: 1</w:t>
      </w:r>
      <w:r w:rsidR="00AF66DC">
        <w:rPr>
          <w:rFonts w:ascii="Book Antiqua" w:eastAsia="宋体" w:hAnsi="Book Antiqua" w:cs="宋体"/>
          <w:sz w:val="24"/>
          <w:szCs w:val="24"/>
          <w:lang w:val="en-US" w:eastAsia="zh-CN"/>
        </w:rPr>
        <w:t>0.2967/jnumed.108.057208</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12 </w:t>
      </w:r>
      <w:proofErr w:type="spellStart"/>
      <w:r w:rsidRPr="00DD2D8A">
        <w:rPr>
          <w:rFonts w:ascii="Book Antiqua" w:eastAsia="宋体" w:hAnsi="Book Antiqua" w:cs="宋体"/>
          <w:b/>
          <w:bCs/>
          <w:sz w:val="24"/>
          <w:szCs w:val="24"/>
          <w:lang w:val="en-US" w:eastAsia="zh-CN"/>
        </w:rPr>
        <w:t>Ong</w:t>
      </w:r>
      <w:proofErr w:type="spellEnd"/>
      <w:r w:rsidRPr="00DD2D8A">
        <w:rPr>
          <w:rFonts w:ascii="Book Antiqua" w:eastAsia="宋体" w:hAnsi="Book Antiqua" w:cs="宋体"/>
          <w:b/>
          <w:bCs/>
          <w:sz w:val="24"/>
          <w:szCs w:val="24"/>
          <w:lang w:val="en-US" w:eastAsia="zh-CN"/>
        </w:rPr>
        <w:t xml:space="preserve"> SC</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Schöder</w:t>
      </w:r>
      <w:proofErr w:type="spellEnd"/>
      <w:r w:rsidRPr="00DD2D8A">
        <w:rPr>
          <w:rFonts w:ascii="Book Antiqua" w:eastAsia="宋体" w:hAnsi="Book Antiqua" w:cs="宋体"/>
          <w:sz w:val="24"/>
          <w:szCs w:val="24"/>
          <w:lang w:val="en-US" w:eastAsia="zh-CN"/>
        </w:rPr>
        <w:t xml:space="preserve"> H, Lee NY, Patel SG, Carlson D, Fury M, </w:t>
      </w:r>
      <w:proofErr w:type="spellStart"/>
      <w:r w:rsidRPr="00DD2D8A">
        <w:rPr>
          <w:rFonts w:ascii="Book Antiqua" w:eastAsia="宋体" w:hAnsi="Book Antiqua" w:cs="宋体"/>
          <w:sz w:val="24"/>
          <w:szCs w:val="24"/>
          <w:lang w:val="en-US" w:eastAsia="zh-CN"/>
        </w:rPr>
        <w:t>Pfister</w:t>
      </w:r>
      <w:proofErr w:type="spellEnd"/>
      <w:r w:rsidRPr="00DD2D8A">
        <w:rPr>
          <w:rFonts w:ascii="Book Antiqua" w:eastAsia="宋体" w:hAnsi="Book Antiqua" w:cs="宋体"/>
          <w:sz w:val="24"/>
          <w:szCs w:val="24"/>
          <w:lang w:val="en-US" w:eastAsia="zh-CN"/>
        </w:rPr>
        <w:t xml:space="preserve"> DG, Shah JP, Larson SM, Kraus DH. Clinical utility of 18F-FDG PET/CT in assessing the neck after concurrent </w:t>
      </w:r>
      <w:proofErr w:type="spellStart"/>
      <w:r w:rsidRPr="00DD2D8A">
        <w:rPr>
          <w:rFonts w:ascii="Book Antiqua" w:eastAsia="宋体" w:hAnsi="Book Antiqua" w:cs="宋体"/>
          <w:sz w:val="24"/>
          <w:szCs w:val="24"/>
          <w:lang w:val="en-US" w:eastAsia="zh-CN"/>
        </w:rPr>
        <w:t>chemoradiotherapy</w:t>
      </w:r>
      <w:proofErr w:type="spellEnd"/>
      <w:r w:rsidRPr="00DD2D8A">
        <w:rPr>
          <w:rFonts w:ascii="Book Antiqua" w:eastAsia="宋体" w:hAnsi="Book Antiqua" w:cs="宋体"/>
          <w:sz w:val="24"/>
          <w:szCs w:val="24"/>
          <w:lang w:val="en-US" w:eastAsia="zh-CN"/>
        </w:rPr>
        <w:t xml:space="preserve"> for </w:t>
      </w:r>
      <w:proofErr w:type="spellStart"/>
      <w:r w:rsidRPr="00DD2D8A">
        <w:rPr>
          <w:rFonts w:ascii="Book Antiqua" w:eastAsia="宋体" w:hAnsi="Book Antiqua" w:cs="宋体"/>
          <w:sz w:val="24"/>
          <w:szCs w:val="24"/>
          <w:lang w:val="en-US" w:eastAsia="zh-CN"/>
        </w:rPr>
        <w:t>Locoregional</w:t>
      </w:r>
      <w:proofErr w:type="spellEnd"/>
      <w:r w:rsidRPr="00DD2D8A">
        <w:rPr>
          <w:rFonts w:ascii="Book Antiqua" w:eastAsia="宋体" w:hAnsi="Book Antiqua" w:cs="宋体"/>
          <w:sz w:val="24"/>
          <w:szCs w:val="24"/>
          <w:lang w:val="en-US" w:eastAsia="zh-CN"/>
        </w:rPr>
        <w:t xml:space="preserve"> advanced head and neck cancer.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Nucl</w:t>
      </w:r>
      <w:proofErr w:type="spellEnd"/>
      <w:r w:rsidRPr="00DD2D8A">
        <w:rPr>
          <w:rFonts w:ascii="Book Antiqua" w:eastAsia="宋体" w:hAnsi="Book Antiqua" w:cs="宋体"/>
          <w:i/>
          <w:iCs/>
          <w:sz w:val="24"/>
          <w:szCs w:val="24"/>
          <w:lang w:val="en-US" w:eastAsia="zh-CN"/>
        </w:rPr>
        <w:t xml:space="preserve"> Med</w:t>
      </w:r>
      <w:r w:rsidRPr="00DD2D8A">
        <w:rPr>
          <w:rFonts w:ascii="Book Antiqua" w:eastAsia="宋体" w:hAnsi="Book Antiqua" w:cs="宋体"/>
          <w:sz w:val="24"/>
          <w:szCs w:val="24"/>
          <w:lang w:val="en-US" w:eastAsia="zh-CN"/>
        </w:rPr>
        <w:t xml:space="preserve"> 2008; </w:t>
      </w:r>
      <w:r w:rsidRPr="00DD2D8A">
        <w:rPr>
          <w:rFonts w:ascii="Book Antiqua" w:eastAsia="宋体" w:hAnsi="Book Antiqua" w:cs="宋体"/>
          <w:b/>
          <w:bCs/>
          <w:sz w:val="24"/>
          <w:szCs w:val="24"/>
          <w:lang w:val="en-US" w:eastAsia="zh-CN"/>
        </w:rPr>
        <w:t>49</w:t>
      </w:r>
      <w:r w:rsidRPr="00DD2D8A">
        <w:rPr>
          <w:rFonts w:ascii="Book Antiqua" w:eastAsia="宋体" w:hAnsi="Book Antiqua" w:cs="宋体"/>
          <w:sz w:val="24"/>
          <w:szCs w:val="24"/>
          <w:lang w:val="en-US" w:eastAsia="zh-CN"/>
        </w:rPr>
        <w:t>: 532-540 [PMID: 18344440</w:t>
      </w:r>
      <w:r w:rsidR="00AF66DC">
        <w:rPr>
          <w:rFonts w:ascii="Book Antiqua" w:eastAsia="宋体" w:hAnsi="Book Antiqua" w:cs="宋体"/>
          <w:sz w:val="24"/>
          <w:szCs w:val="24"/>
          <w:lang w:val="en-US" w:eastAsia="zh-CN"/>
        </w:rPr>
        <w:t xml:space="preserve"> DOI: 10.2967/jnumed.107.044792</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13 </w:t>
      </w:r>
      <w:r w:rsidRPr="00DD2D8A">
        <w:rPr>
          <w:rFonts w:ascii="Book Antiqua" w:eastAsia="宋体" w:hAnsi="Book Antiqua" w:cs="宋体"/>
          <w:b/>
          <w:bCs/>
          <w:sz w:val="24"/>
          <w:szCs w:val="24"/>
          <w:lang w:val="en-US" w:eastAsia="zh-CN"/>
        </w:rPr>
        <w:t>Wong RJ</w:t>
      </w:r>
      <w:r w:rsidRPr="00DD2D8A">
        <w:rPr>
          <w:rFonts w:ascii="Book Antiqua" w:eastAsia="宋体" w:hAnsi="Book Antiqua" w:cs="宋体"/>
          <w:sz w:val="24"/>
          <w:szCs w:val="24"/>
          <w:lang w:val="en-US" w:eastAsia="zh-CN"/>
        </w:rPr>
        <w:t xml:space="preserve">, Lin DT, </w:t>
      </w:r>
      <w:proofErr w:type="spellStart"/>
      <w:r w:rsidRPr="00DD2D8A">
        <w:rPr>
          <w:rFonts w:ascii="Book Antiqua" w:eastAsia="宋体" w:hAnsi="Book Antiqua" w:cs="宋体"/>
          <w:sz w:val="24"/>
          <w:szCs w:val="24"/>
          <w:lang w:val="en-US" w:eastAsia="zh-CN"/>
        </w:rPr>
        <w:t>Schöder</w:t>
      </w:r>
      <w:proofErr w:type="spellEnd"/>
      <w:r w:rsidRPr="00DD2D8A">
        <w:rPr>
          <w:rFonts w:ascii="Book Antiqua" w:eastAsia="宋体" w:hAnsi="Book Antiqua" w:cs="宋体"/>
          <w:sz w:val="24"/>
          <w:szCs w:val="24"/>
          <w:lang w:val="en-US" w:eastAsia="zh-CN"/>
        </w:rPr>
        <w:t xml:space="preserve"> H, Patel SG, </w:t>
      </w:r>
      <w:proofErr w:type="spellStart"/>
      <w:r w:rsidRPr="00DD2D8A">
        <w:rPr>
          <w:rFonts w:ascii="Book Antiqua" w:eastAsia="宋体" w:hAnsi="Book Antiqua" w:cs="宋体"/>
          <w:sz w:val="24"/>
          <w:szCs w:val="24"/>
          <w:lang w:val="en-US" w:eastAsia="zh-CN"/>
        </w:rPr>
        <w:t>Gonen</w:t>
      </w:r>
      <w:proofErr w:type="spellEnd"/>
      <w:r w:rsidRPr="00DD2D8A">
        <w:rPr>
          <w:rFonts w:ascii="Book Antiqua" w:eastAsia="宋体" w:hAnsi="Book Antiqua" w:cs="宋体"/>
          <w:sz w:val="24"/>
          <w:szCs w:val="24"/>
          <w:lang w:val="en-US" w:eastAsia="zh-CN"/>
        </w:rPr>
        <w:t xml:space="preserve"> M, </w:t>
      </w:r>
      <w:proofErr w:type="spellStart"/>
      <w:r w:rsidRPr="00DD2D8A">
        <w:rPr>
          <w:rFonts w:ascii="Book Antiqua" w:eastAsia="宋体" w:hAnsi="Book Antiqua" w:cs="宋体"/>
          <w:sz w:val="24"/>
          <w:szCs w:val="24"/>
          <w:lang w:val="en-US" w:eastAsia="zh-CN"/>
        </w:rPr>
        <w:t>Wolden</w:t>
      </w:r>
      <w:proofErr w:type="spellEnd"/>
      <w:r w:rsidRPr="00DD2D8A">
        <w:rPr>
          <w:rFonts w:ascii="Book Antiqua" w:eastAsia="宋体" w:hAnsi="Book Antiqua" w:cs="宋体"/>
          <w:sz w:val="24"/>
          <w:szCs w:val="24"/>
          <w:lang w:val="en-US" w:eastAsia="zh-CN"/>
        </w:rPr>
        <w:t xml:space="preserve"> S, </w:t>
      </w:r>
      <w:proofErr w:type="spellStart"/>
      <w:r w:rsidRPr="00DD2D8A">
        <w:rPr>
          <w:rFonts w:ascii="Book Antiqua" w:eastAsia="宋体" w:hAnsi="Book Antiqua" w:cs="宋体"/>
          <w:sz w:val="24"/>
          <w:szCs w:val="24"/>
          <w:lang w:val="en-US" w:eastAsia="zh-CN"/>
        </w:rPr>
        <w:t>Pfister</w:t>
      </w:r>
      <w:proofErr w:type="spellEnd"/>
      <w:r w:rsidRPr="00DD2D8A">
        <w:rPr>
          <w:rFonts w:ascii="Book Antiqua" w:eastAsia="宋体" w:hAnsi="Book Antiqua" w:cs="宋体"/>
          <w:sz w:val="24"/>
          <w:szCs w:val="24"/>
          <w:lang w:val="en-US" w:eastAsia="zh-CN"/>
        </w:rPr>
        <w:t xml:space="preserve"> DG, Shah JP, Larson SM, Kraus DH. Diagnostic and prognostic value of [(</w:t>
      </w:r>
      <w:proofErr w:type="gramStart"/>
      <w:r w:rsidRPr="00DD2D8A">
        <w:rPr>
          <w:rFonts w:ascii="Book Antiqua" w:eastAsia="宋体" w:hAnsi="Book Antiqua" w:cs="宋体"/>
          <w:sz w:val="24"/>
          <w:szCs w:val="24"/>
          <w:lang w:val="en-US" w:eastAsia="zh-CN"/>
        </w:rPr>
        <w:t>18)F</w:t>
      </w:r>
      <w:proofErr w:type="gramEnd"/>
      <w:r w:rsidRPr="00DD2D8A">
        <w:rPr>
          <w:rFonts w:ascii="Book Antiqua" w:eastAsia="宋体" w:hAnsi="Book Antiqua" w:cs="宋体"/>
          <w:sz w:val="24"/>
          <w:szCs w:val="24"/>
          <w:lang w:val="en-US" w:eastAsia="zh-CN"/>
        </w:rPr>
        <w:t>]</w:t>
      </w:r>
      <w:proofErr w:type="spellStart"/>
      <w:r w:rsidRPr="00DD2D8A">
        <w:rPr>
          <w:rFonts w:ascii="Book Antiqua" w:eastAsia="宋体" w:hAnsi="Book Antiqua" w:cs="宋体"/>
          <w:sz w:val="24"/>
          <w:szCs w:val="24"/>
          <w:lang w:val="en-US" w:eastAsia="zh-CN"/>
        </w:rPr>
        <w:t>fluorodeoxyglucose</w:t>
      </w:r>
      <w:proofErr w:type="spellEnd"/>
      <w:r w:rsidRPr="00DD2D8A">
        <w:rPr>
          <w:rFonts w:ascii="Book Antiqua" w:eastAsia="宋体" w:hAnsi="Book Antiqua" w:cs="宋体"/>
          <w:sz w:val="24"/>
          <w:szCs w:val="24"/>
          <w:lang w:val="en-US" w:eastAsia="zh-CN"/>
        </w:rPr>
        <w:t xml:space="preserve"> positron emission tomography for recurrent head and neck squamous cell carcinoma.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Clin</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Oncol</w:t>
      </w:r>
      <w:proofErr w:type="spellEnd"/>
      <w:r w:rsidRPr="00DD2D8A">
        <w:rPr>
          <w:rFonts w:ascii="Book Antiqua" w:eastAsia="宋体" w:hAnsi="Book Antiqua" w:cs="宋体"/>
          <w:sz w:val="24"/>
          <w:szCs w:val="24"/>
          <w:lang w:val="en-US" w:eastAsia="zh-CN"/>
        </w:rPr>
        <w:t xml:space="preserve"> 2002; </w:t>
      </w:r>
      <w:r w:rsidRPr="00DD2D8A">
        <w:rPr>
          <w:rFonts w:ascii="Book Antiqua" w:eastAsia="宋体" w:hAnsi="Book Antiqua" w:cs="宋体"/>
          <w:b/>
          <w:bCs/>
          <w:sz w:val="24"/>
          <w:szCs w:val="24"/>
          <w:lang w:val="en-US" w:eastAsia="zh-CN"/>
        </w:rPr>
        <w:t>20</w:t>
      </w:r>
      <w:r w:rsidRPr="00DD2D8A">
        <w:rPr>
          <w:rFonts w:ascii="Book Antiqua" w:eastAsia="宋体" w:hAnsi="Book Antiqua" w:cs="宋体"/>
          <w:sz w:val="24"/>
          <w:szCs w:val="24"/>
          <w:lang w:val="en-US" w:eastAsia="zh-CN"/>
        </w:rPr>
        <w:t>: 4199-4208 [PMID: 12377963 DOI: 10.1200/JCO.2002.02.590]</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14 </w:t>
      </w:r>
      <w:r w:rsidRPr="00DD2D8A">
        <w:rPr>
          <w:rFonts w:ascii="Book Antiqua" w:eastAsia="宋体" w:hAnsi="Book Antiqua" w:cs="宋体"/>
          <w:b/>
          <w:bCs/>
          <w:sz w:val="24"/>
          <w:szCs w:val="24"/>
          <w:lang w:val="en-US" w:eastAsia="zh-CN"/>
        </w:rPr>
        <w:t>Schwartz DL</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Rajendran</w:t>
      </w:r>
      <w:proofErr w:type="spellEnd"/>
      <w:r w:rsidRPr="00DD2D8A">
        <w:rPr>
          <w:rFonts w:ascii="Book Antiqua" w:eastAsia="宋体" w:hAnsi="Book Antiqua" w:cs="宋体"/>
          <w:sz w:val="24"/>
          <w:szCs w:val="24"/>
          <w:lang w:val="en-US" w:eastAsia="zh-CN"/>
        </w:rPr>
        <w:t xml:space="preserve"> J, </w:t>
      </w:r>
      <w:proofErr w:type="spellStart"/>
      <w:r w:rsidRPr="00DD2D8A">
        <w:rPr>
          <w:rFonts w:ascii="Book Antiqua" w:eastAsia="宋体" w:hAnsi="Book Antiqua" w:cs="宋体"/>
          <w:sz w:val="24"/>
          <w:szCs w:val="24"/>
          <w:lang w:val="en-US" w:eastAsia="zh-CN"/>
        </w:rPr>
        <w:t>Yueh</w:t>
      </w:r>
      <w:proofErr w:type="spellEnd"/>
      <w:r w:rsidRPr="00DD2D8A">
        <w:rPr>
          <w:rFonts w:ascii="Book Antiqua" w:eastAsia="宋体" w:hAnsi="Book Antiqua" w:cs="宋体"/>
          <w:sz w:val="24"/>
          <w:szCs w:val="24"/>
          <w:lang w:val="en-US" w:eastAsia="zh-CN"/>
        </w:rPr>
        <w:t xml:space="preserve"> B, </w:t>
      </w:r>
      <w:proofErr w:type="spellStart"/>
      <w:r w:rsidRPr="00DD2D8A">
        <w:rPr>
          <w:rFonts w:ascii="Book Antiqua" w:eastAsia="宋体" w:hAnsi="Book Antiqua" w:cs="宋体"/>
          <w:sz w:val="24"/>
          <w:szCs w:val="24"/>
          <w:lang w:val="en-US" w:eastAsia="zh-CN"/>
        </w:rPr>
        <w:t>Coltrera</w:t>
      </w:r>
      <w:proofErr w:type="spellEnd"/>
      <w:r w:rsidRPr="00DD2D8A">
        <w:rPr>
          <w:rFonts w:ascii="Book Antiqua" w:eastAsia="宋体" w:hAnsi="Book Antiqua" w:cs="宋体"/>
          <w:sz w:val="24"/>
          <w:szCs w:val="24"/>
          <w:lang w:val="en-US" w:eastAsia="zh-CN"/>
        </w:rPr>
        <w:t xml:space="preserve"> MD, Leblanc M, </w:t>
      </w:r>
      <w:proofErr w:type="spellStart"/>
      <w:r w:rsidRPr="00DD2D8A">
        <w:rPr>
          <w:rFonts w:ascii="Book Antiqua" w:eastAsia="宋体" w:hAnsi="Book Antiqua" w:cs="宋体"/>
          <w:sz w:val="24"/>
          <w:szCs w:val="24"/>
          <w:lang w:val="en-US" w:eastAsia="zh-CN"/>
        </w:rPr>
        <w:t>Eary</w:t>
      </w:r>
      <w:proofErr w:type="spellEnd"/>
      <w:r w:rsidRPr="00DD2D8A">
        <w:rPr>
          <w:rFonts w:ascii="Book Antiqua" w:eastAsia="宋体" w:hAnsi="Book Antiqua" w:cs="宋体"/>
          <w:sz w:val="24"/>
          <w:szCs w:val="24"/>
          <w:lang w:val="en-US" w:eastAsia="zh-CN"/>
        </w:rPr>
        <w:t xml:space="preserve"> J, </w:t>
      </w:r>
      <w:proofErr w:type="spellStart"/>
      <w:r w:rsidRPr="00DD2D8A">
        <w:rPr>
          <w:rFonts w:ascii="Book Antiqua" w:eastAsia="宋体" w:hAnsi="Book Antiqua" w:cs="宋体"/>
          <w:sz w:val="24"/>
          <w:szCs w:val="24"/>
          <w:lang w:val="en-US" w:eastAsia="zh-CN"/>
        </w:rPr>
        <w:t>Krohn</w:t>
      </w:r>
      <w:proofErr w:type="spellEnd"/>
      <w:r w:rsidRPr="00DD2D8A">
        <w:rPr>
          <w:rFonts w:ascii="Book Antiqua" w:eastAsia="宋体" w:hAnsi="Book Antiqua" w:cs="宋体"/>
          <w:sz w:val="24"/>
          <w:szCs w:val="24"/>
          <w:lang w:val="en-US" w:eastAsia="zh-CN"/>
        </w:rPr>
        <w:t xml:space="preserve"> K. FDG-PET prediction of head and neck squamous cell cancer outcomes. </w:t>
      </w:r>
      <w:r w:rsidRPr="00DD2D8A">
        <w:rPr>
          <w:rFonts w:ascii="Book Antiqua" w:eastAsia="宋体" w:hAnsi="Book Antiqua" w:cs="宋体"/>
          <w:i/>
          <w:iCs/>
          <w:sz w:val="24"/>
          <w:szCs w:val="24"/>
          <w:lang w:val="en-US" w:eastAsia="zh-CN"/>
        </w:rPr>
        <w:t xml:space="preserve">Arch </w:t>
      </w:r>
      <w:proofErr w:type="spellStart"/>
      <w:r w:rsidRPr="00DD2D8A">
        <w:rPr>
          <w:rFonts w:ascii="Book Antiqua" w:eastAsia="宋体" w:hAnsi="Book Antiqua" w:cs="宋体"/>
          <w:i/>
          <w:iCs/>
          <w:sz w:val="24"/>
          <w:szCs w:val="24"/>
          <w:lang w:val="en-US" w:eastAsia="zh-CN"/>
        </w:rPr>
        <w:t>Otolaryngol</w:t>
      </w:r>
      <w:proofErr w:type="spellEnd"/>
      <w:r w:rsidRPr="00DD2D8A">
        <w:rPr>
          <w:rFonts w:ascii="Book Antiqua" w:eastAsia="宋体" w:hAnsi="Book Antiqua" w:cs="宋体"/>
          <w:i/>
          <w:iCs/>
          <w:sz w:val="24"/>
          <w:szCs w:val="24"/>
          <w:lang w:val="en-US" w:eastAsia="zh-CN"/>
        </w:rPr>
        <w:t xml:space="preserve"> Head Neck </w:t>
      </w:r>
      <w:proofErr w:type="spellStart"/>
      <w:r w:rsidRPr="00DD2D8A">
        <w:rPr>
          <w:rFonts w:ascii="Book Antiqua" w:eastAsia="宋体" w:hAnsi="Book Antiqua" w:cs="宋体"/>
          <w:i/>
          <w:iCs/>
          <w:sz w:val="24"/>
          <w:szCs w:val="24"/>
          <w:lang w:val="en-US" w:eastAsia="zh-CN"/>
        </w:rPr>
        <w:t>Surg</w:t>
      </w:r>
      <w:proofErr w:type="spellEnd"/>
      <w:r w:rsidRPr="00DD2D8A">
        <w:rPr>
          <w:rFonts w:ascii="Book Antiqua" w:eastAsia="宋体" w:hAnsi="Book Antiqua" w:cs="宋体"/>
          <w:sz w:val="24"/>
          <w:szCs w:val="24"/>
          <w:lang w:val="en-US" w:eastAsia="zh-CN"/>
        </w:rPr>
        <w:t xml:space="preserve"> 2004; </w:t>
      </w:r>
      <w:r w:rsidRPr="00DD2D8A">
        <w:rPr>
          <w:rFonts w:ascii="Book Antiqua" w:eastAsia="宋体" w:hAnsi="Book Antiqua" w:cs="宋体"/>
          <w:b/>
          <w:bCs/>
          <w:sz w:val="24"/>
          <w:szCs w:val="24"/>
          <w:lang w:val="en-US" w:eastAsia="zh-CN"/>
        </w:rPr>
        <w:t>130</w:t>
      </w:r>
      <w:r w:rsidRPr="00DD2D8A">
        <w:rPr>
          <w:rFonts w:ascii="Book Antiqua" w:eastAsia="宋体" w:hAnsi="Book Antiqua" w:cs="宋体"/>
          <w:sz w:val="24"/>
          <w:szCs w:val="24"/>
          <w:lang w:val="en-US" w:eastAsia="zh-CN"/>
        </w:rPr>
        <w:t>: 1361-1367 [PMID: 15611393 DO</w:t>
      </w:r>
      <w:r w:rsidR="00AF66DC">
        <w:rPr>
          <w:rFonts w:ascii="Book Antiqua" w:eastAsia="宋体" w:hAnsi="Book Antiqua" w:cs="宋体"/>
          <w:sz w:val="24"/>
          <w:szCs w:val="24"/>
          <w:lang w:val="en-US" w:eastAsia="zh-CN"/>
        </w:rPr>
        <w:t>I: 10.1001/archotol.130.12.1361</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15 </w:t>
      </w:r>
      <w:proofErr w:type="spellStart"/>
      <w:r w:rsidRPr="00DD2D8A">
        <w:rPr>
          <w:rFonts w:ascii="Book Antiqua" w:eastAsia="宋体" w:hAnsi="Book Antiqua" w:cs="宋体"/>
          <w:b/>
          <w:bCs/>
          <w:sz w:val="24"/>
          <w:szCs w:val="24"/>
          <w:lang w:val="en-US" w:eastAsia="zh-CN"/>
        </w:rPr>
        <w:t>Nakajo</w:t>
      </w:r>
      <w:proofErr w:type="spellEnd"/>
      <w:r w:rsidRPr="00DD2D8A">
        <w:rPr>
          <w:rFonts w:ascii="Book Antiqua" w:eastAsia="宋体" w:hAnsi="Book Antiqua" w:cs="宋体"/>
          <w:b/>
          <w:bCs/>
          <w:sz w:val="24"/>
          <w:szCs w:val="24"/>
          <w:lang w:val="en-US" w:eastAsia="zh-CN"/>
        </w:rPr>
        <w:t xml:space="preserve"> M</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Nakajo</w:t>
      </w:r>
      <w:proofErr w:type="spellEnd"/>
      <w:r w:rsidRPr="00DD2D8A">
        <w:rPr>
          <w:rFonts w:ascii="Book Antiqua" w:eastAsia="宋体" w:hAnsi="Book Antiqua" w:cs="宋体"/>
          <w:sz w:val="24"/>
          <w:szCs w:val="24"/>
          <w:lang w:val="en-US" w:eastAsia="zh-CN"/>
        </w:rPr>
        <w:t xml:space="preserve"> M, </w:t>
      </w:r>
      <w:proofErr w:type="spellStart"/>
      <w:r w:rsidRPr="00DD2D8A">
        <w:rPr>
          <w:rFonts w:ascii="Book Antiqua" w:eastAsia="宋体" w:hAnsi="Book Antiqua" w:cs="宋体"/>
          <w:sz w:val="24"/>
          <w:szCs w:val="24"/>
          <w:lang w:val="en-US" w:eastAsia="zh-CN"/>
        </w:rPr>
        <w:t>Kajiya</w:t>
      </w:r>
      <w:proofErr w:type="spellEnd"/>
      <w:r w:rsidRPr="00DD2D8A">
        <w:rPr>
          <w:rFonts w:ascii="Book Antiqua" w:eastAsia="宋体" w:hAnsi="Book Antiqua" w:cs="宋体"/>
          <w:sz w:val="24"/>
          <w:szCs w:val="24"/>
          <w:lang w:val="en-US" w:eastAsia="zh-CN"/>
        </w:rPr>
        <w:t xml:space="preserve"> Y, </w:t>
      </w:r>
      <w:proofErr w:type="spellStart"/>
      <w:r w:rsidRPr="00DD2D8A">
        <w:rPr>
          <w:rFonts w:ascii="Book Antiqua" w:eastAsia="宋体" w:hAnsi="Book Antiqua" w:cs="宋体"/>
          <w:sz w:val="24"/>
          <w:szCs w:val="24"/>
          <w:lang w:val="en-US" w:eastAsia="zh-CN"/>
        </w:rPr>
        <w:t>Tani</w:t>
      </w:r>
      <w:proofErr w:type="spellEnd"/>
      <w:r w:rsidRPr="00DD2D8A">
        <w:rPr>
          <w:rFonts w:ascii="Book Antiqua" w:eastAsia="宋体" w:hAnsi="Book Antiqua" w:cs="宋体"/>
          <w:sz w:val="24"/>
          <w:szCs w:val="24"/>
          <w:lang w:val="en-US" w:eastAsia="zh-CN"/>
        </w:rPr>
        <w:t xml:space="preserve"> A, </w:t>
      </w:r>
      <w:proofErr w:type="spellStart"/>
      <w:r w:rsidRPr="00DD2D8A">
        <w:rPr>
          <w:rFonts w:ascii="Book Antiqua" w:eastAsia="宋体" w:hAnsi="Book Antiqua" w:cs="宋体"/>
          <w:sz w:val="24"/>
          <w:szCs w:val="24"/>
          <w:lang w:val="en-US" w:eastAsia="zh-CN"/>
        </w:rPr>
        <w:t>Kamiyama</w:t>
      </w:r>
      <w:proofErr w:type="spellEnd"/>
      <w:r w:rsidRPr="00DD2D8A">
        <w:rPr>
          <w:rFonts w:ascii="Book Antiqua" w:eastAsia="宋体" w:hAnsi="Book Antiqua" w:cs="宋体"/>
          <w:sz w:val="24"/>
          <w:szCs w:val="24"/>
          <w:lang w:val="en-US" w:eastAsia="zh-CN"/>
        </w:rPr>
        <w:t xml:space="preserve"> T, </w:t>
      </w:r>
      <w:proofErr w:type="spellStart"/>
      <w:r w:rsidRPr="00DD2D8A">
        <w:rPr>
          <w:rFonts w:ascii="Book Antiqua" w:eastAsia="宋体" w:hAnsi="Book Antiqua" w:cs="宋体"/>
          <w:sz w:val="24"/>
          <w:szCs w:val="24"/>
          <w:lang w:val="en-US" w:eastAsia="zh-CN"/>
        </w:rPr>
        <w:t>Yonekura</w:t>
      </w:r>
      <w:proofErr w:type="spellEnd"/>
      <w:r w:rsidRPr="00DD2D8A">
        <w:rPr>
          <w:rFonts w:ascii="Book Antiqua" w:eastAsia="宋体" w:hAnsi="Book Antiqua" w:cs="宋体"/>
          <w:sz w:val="24"/>
          <w:szCs w:val="24"/>
          <w:lang w:val="en-US" w:eastAsia="zh-CN"/>
        </w:rPr>
        <w:t xml:space="preserve"> R, </w:t>
      </w:r>
      <w:proofErr w:type="spellStart"/>
      <w:r w:rsidRPr="00DD2D8A">
        <w:rPr>
          <w:rFonts w:ascii="Book Antiqua" w:eastAsia="宋体" w:hAnsi="Book Antiqua" w:cs="宋体"/>
          <w:sz w:val="24"/>
          <w:szCs w:val="24"/>
          <w:lang w:val="en-US" w:eastAsia="zh-CN"/>
        </w:rPr>
        <w:t>Fukukura</w:t>
      </w:r>
      <w:proofErr w:type="spellEnd"/>
      <w:r w:rsidRPr="00DD2D8A">
        <w:rPr>
          <w:rFonts w:ascii="Book Antiqua" w:eastAsia="宋体" w:hAnsi="Book Antiqua" w:cs="宋体"/>
          <w:sz w:val="24"/>
          <w:szCs w:val="24"/>
          <w:lang w:val="en-US" w:eastAsia="zh-CN"/>
        </w:rPr>
        <w:t xml:space="preserve"> Y, </w:t>
      </w:r>
      <w:proofErr w:type="spellStart"/>
      <w:r w:rsidRPr="00DD2D8A">
        <w:rPr>
          <w:rFonts w:ascii="Book Antiqua" w:eastAsia="宋体" w:hAnsi="Book Antiqua" w:cs="宋体"/>
          <w:sz w:val="24"/>
          <w:szCs w:val="24"/>
          <w:lang w:val="en-US" w:eastAsia="zh-CN"/>
        </w:rPr>
        <w:t>Matsuzaki</w:t>
      </w:r>
      <w:proofErr w:type="spellEnd"/>
      <w:r w:rsidRPr="00DD2D8A">
        <w:rPr>
          <w:rFonts w:ascii="Book Antiqua" w:eastAsia="宋体" w:hAnsi="Book Antiqua" w:cs="宋体"/>
          <w:sz w:val="24"/>
          <w:szCs w:val="24"/>
          <w:lang w:val="en-US" w:eastAsia="zh-CN"/>
        </w:rPr>
        <w:t xml:space="preserve"> T, </w:t>
      </w:r>
      <w:proofErr w:type="spellStart"/>
      <w:r w:rsidRPr="00DD2D8A">
        <w:rPr>
          <w:rFonts w:ascii="Book Antiqua" w:eastAsia="宋体" w:hAnsi="Book Antiqua" w:cs="宋体"/>
          <w:sz w:val="24"/>
          <w:szCs w:val="24"/>
          <w:lang w:val="en-US" w:eastAsia="zh-CN"/>
        </w:rPr>
        <w:t>Nishimoto</w:t>
      </w:r>
      <w:proofErr w:type="spellEnd"/>
      <w:r w:rsidRPr="00DD2D8A">
        <w:rPr>
          <w:rFonts w:ascii="Book Antiqua" w:eastAsia="宋体" w:hAnsi="Book Antiqua" w:cs="宋体"/>
          <w:sz w:val="24"/>
          <w:szCs w:val="24"/>
          <w:lang w:val="en-US" w:eastAsia="zh-CN"/>
        </w:rPr>
        <w:t xml:space="preserve"> K, </w:t>
      </w:r>
      <w:proofErr w:type="spellStart"/>
      <w:r w:rsidRPr="00DD2D8A">
        <w:rPr>
          <w:rFonts w:ascii="Book Antiqua" w:eastAsia="宋体" w:hAnsi="Book Antiqua" w:cs="宋体"/>
          <w:sz w:val="24"/>
          <w:szCs w:val="24"/>
          <w:lang w:val="en-US" w:eastAsia="zh-CN"/>
        </w:rPr>
        <w:t>Nomoto</w:t>
      </w:r>
      <w:proofErr w:type="spellEnd"/>
      <w:r w:rsidRPr="00DD2D8A">
        <w:rPr>
          <w:rFonts w:ascii="Book Antiqua" w:eastAsia="宋体" w:hAnsi="Book Antiqua" w:cs="宋体"/>
          <w:sz w:val="24"/>
          <w:szCs w:val="24"/>
          <w:lang w:val="en-US" w:eastAsia="zh-CN"/>
        </w:rPr>
        <w:t xml:space="preserve"> M, Koriyama C. FDG PET/CT and diffusion-weighted imaging of head and neck squamous cell carcinoma: comparison of prognostic significance between primary tumor standardized uptake value and apparent diffusion coefficient. </w:t>
      </w:r>
      <w:proofErr w:type="spellStart"/>
      <w:r w:rsidRPr="00DD2D8A">
        <w:rPr>
          <w:rFonts w:ascii="Book Antiqua" w:eastAsia="宋体" w:hAnsi="Book Antiqua" w:cs="宋体"/>
          <w:i/>
          <w:iCs/>
          <w:sz w:val="24"/>
          <w:szCs w:val="24"/>
          <w:lang w:val="en-US" w:eastAsia="zh-CN"/>
        </w:rPr>
        <w:t>Clin</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Nucl</w:t>
      </w:r>
      <w:proofErr w:type="spellEnd"/>
      <w:r w:rsidRPr="00DD2D8A">
        <w:rPr>
          <w:rFonts w:ascii="Book Antiqua" w:eastAsia="宋体" w:hAnsi="Book Antiqua" w:cs="宋体"/>
          <w:i/>
          <w:iCs/>
          <w:sz w:val="24"/>
          <w:szCs w:val="24"/>
          <w:lang w:val="en-US" w:eastAsia="zh-CN"/>
        </w:rPr>
        <w:t xml:space="preserve"> Med</w:t>
      </w:r>
      <w:r w:rsidRPr="00DD2D8A">
        <w:rPr>
          <w:rFonts w:ascii="Book Antiqua" w:eastAsia="宋体" w:hAnsi="Book Antiqua" w:cs="宋体"/>
          <w:sz w:val="24"/>
          <w:szCs w:val="24"/>
          <w:lang w:val="en-US" w:eastAsia="zh-CN"/>
        </w:rPr>
        <w:t xml:space="preserve"> 2012; </w:t>
      </w:r>
      <w:r w:rsidRPr="00DD2D8A">
        <w:rPr>
          <w:rFonts w:ascii="Book Antiqua" w:eastAsia="宋体" w:hAnsi="Book Antiqua" w:cs="宋体"/>
          <w:b/>
          <w:bCs/>
          <w:sz w:val="24"/>
          <w:szCs w:val="24"/>
          <w:lang w:val="en-US" w:eastAsia="zh-CN"/>
        </w:rPr>
        <w:t>37</w:t>
      </w:r>
      <w:r w:rsidRPr="00DD2D8A">
        <w:rPr>
          <w:rFonts w:ascii="Book Antiqua" w:eastAsia="宋体" w:hAnsi="Book Antiqua" w:cs="宋体"/>
          <w:sz w:val="24"/>
          <w:szCs w:val="24"/>
          <w:lang w:val="en-US" w:eastAsia="zh-CN"/>
        </w:rPr>
        <w:t>: 475-480 [PMID: 22475897 DO</w:t>
      </w:r>
      <w:r w:rsidR="00AF66DC">
        <w:rPr>
          <w:rFonts w:ascii="Book Antiqua" w:eastAsia="宋体" w:hAnsi="Book Antiqua" w:cs="宋体"/>
          <w:sz w:val="24"/>
          <w:szCs w:val="24"/>
          <w:lang w:val="en-US" w:eastAsia="zh-CN"/>
        </w:rPr>
        <w:t>I: 10.1097/RLU.0b013e318248524a</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16 </w:t>
      </w:r>
      <w:r w:rsidRPr="00DD2D8A">
        <w:rPr>
          <w:rFonts w:ascii="Book Antiqua" w:eastAsia="宋体" w:hAnsi="Book Antiqua" w:cs="宋体"/>
          <w:b/>
          <w:bCs/>
          <w:sz w:val="24"/>
          <w:szCs w:val="24"/>
          <w:lang w:val="en-US" w:eastAsia="zh-CN"/>
        </w:rPr>
        <w:t>Min M</w:t>
      </w:r>
      <w:r w:rsidRPr="00DD2D8A">
        <w:rPr>
          <w:rFonts w:ascii="Book Antiqua" w:eastAsia="宋体" w:hAnsi="Book Antiqua" w:cs="宋体"/>
          <w:sz w:val="24"/>
          <w:szCs w:val="24"/>
          <w:lang w:val="en-US" w:eastAsia="zh-CN"/>
        </w:rPr>
        <w:t xml:space="preserve">, Lee MT, Lin P, Holloway L, </w:t>
      </w:r>
      <w:proofErr w:type="spellStart"/>
      <w:r w:rsidRPr="00DD2D8A">
        <w:rPr>
          <w:rFonts w:ascii="Book Antiqua" w:eastAsia="宋体" w:hAnsi="Book Antiqua" w:cs="宋体"/>
          <w:sz w:val="24"/>
          <w:szCs w:val="24"/>
          <w:lang w:val="en-US" w:eastAsia="zh-CN"/>
        </w:rPr>
        <w:t>Wijesekera</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Dj</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Gooneratne</w:t>
      </w:r>
      <w:proofErr w:type="spellEnd"/>
      <w:r w:rsidRPr="00DD2D8A">
        <w:rPr>
          <w:rFonts w:ascii="Book Antiqua" w:eastAsia="宋体" w:hAnsi="Book Antiqua" w:cs="宋体"/>
          <w:sz w:val="24"/>
          <w:szCs w:val="24"/>
          <w:lang w:val="en-US" w:eastAsia="zh-CN"/>
        </w:rPr>
        <w:t xml:space="preserve"> D, </w:t>
      </w:r>
      <w:proofErr w:type="spellStart"/>
      <w:r w:rsidRPr="00DD2D8A">
        <w:rPr>
          <w:rFonts w:ascii="Book Antiqua" w:eastAsia="宋体" w:hAnsi="Book Antiqua" w:cs="宋体"/>
          <w:sz w:val="24"/>
          <w:szCs w:val="24"/>
          <w:lang w:val="en-US" w:eastAsia="zh-CN"/>
        </w:rPr>
        <w:t>Rai</w:t>
      </w:r>
      <w:proofErr w:type="spellEnd"/>
      <w:r w:rsidRPr="00DD2D8A">
        <w:rPr>
          <w:rFonts w:ascii="Book Antiqua" w:eastAsia="宋体" w:hAnsi="Book Antiqua" w:cs="宋体"/>
          <w:sz w:val="24"/>
          <w:szCs w:val="24"/>
          <w:lang w:val="en-US" w:eastAsia="zh-CN"/>
        </w:rPr>
        <w:t xml:space="preserve"> R, </w:t>
      </w:r>
      <w:proofErr w:type="spellStart"/>
      <w:r w:rsidRPr="00DD2D8A">
        <w:rPr>
          <w:rFonts w:ascii="Book Antiqua" w:eastAsia="宋体" w:hAnsi="Book Antiqua" w:cs="宋体"/>
          <w:sz w:val="24"/>
          <w:szCs w:val="24"/>
          <w:lang w:val="en-US" w:eastAsia="zh-CN"/>
        </w:rPr>
        <w:t>Xuan</w:t>
      </w:r>
      <w:proofErr w:type="spellEnd"/>
      <w:r w:rsidRPr="00DD2D8A">
        <w:rPr>
          <w:rFonts w:ascii="Book Antiqua" w:eastAsia="宋体" w:hAnsi="Book Antiqua" w:cs="宋体"/>
          <w:sz w:val="24"/>
          <w:szCs w:val="24"/>
          <w:lang w:val="en-US" w:eastAsia="zh-CN"/>
        </w:rPr>
        <w:t xml:space="preserve"> W, Fowler A, </w:t>
      </w:r>
      <w:proofErr w:type="spellStart"/>
      <w:r w:rsidRPr="00DD2D8A">
        <w:rPr>
          <w:rFonts w:ascii="Book Antiqua" w:eastAsia="宋体" w:hAnsi="Book Antiqua" w:cs="宋体"/>
          <w:sz w:val="24"/>
          <w:szCs w:val="24"/>
          <w:lang w:val="en-US" w:eastAsia="zh-CN"/>
        </w:rPr>
        <w:t>Forstner</w:t>
      </w:r>
      <w:proofErr w:type="spellEnd"/>
      <w:r w:rsidRPr="00DD2D8A">
        <w:rPr>
          <w:rFonts w:ascii="Book Antiqua" w:eastAsia="宋体" w:hAnsi="Book Antiqua" w:cs="宋体"/>
          <w:sz w:val="24"/>
          <w:szCs w:val="24"/>
          <w:lang w:val="en-US" w:eastAsia="zh-CN"/>
        </w:rPr>
        <w:t xml:space="preserve"> D, </w:t>
      </w:r>
      <w:proofErr w:type="spellStart"/>
      <w:r w:rsidRPr="00DD2D8A">
        <w:rPr>
          <w:rFonts w:ascii="Book Antiqua" w:eastAsia="宋体" w:hAnsi="Book Antiqua" w:cs="宋体"/>
          <w:sz w:val="24"/>
          <w:szCs w:val="24"/>
          <w:lang w:val="en-US" w:eastAsia="zh-CN"/>
        </w:rPr>
        <w:t>Liney</w:t>
      </w:r>
      <w:proofErr w:type="spellEnd"/>
      <w:r w:rsidRPr="00DD2D8A">
        <w:rPr>
          <w:rFonts w:ascii="Book Antiqua" w:eastAsia="宋体" w:hAnsi="Book Antiqua" w:cs="宋体"/>
          <w:sz w:val="24"/>
          <w:szCs w:val="24"/>
          <w:lang w:val="en-US" w:eastAsia="zh-CN"/>
        </w:rPr>
        <w:t xml:space="preserve"> G. Assessment of serial multi-parametric functional MRI </w:t>
      </w:r>
      <w:r w:rsidRPr="00DD2D8A">
        <w:rPr>
          <w:rFonts w:ascii="Book Antiqua" w:eastAsia="宋体" w:hAnsi="Book Antiqua" w:cs="宋体"/>
          <w:sz w:val="24"/>
          <w:szCs w:val="24"/>
          <w:lang w:val="en-US" w:eastAsia="zh-CN"/>
        </w:rPr>
        <w:lastRenderedPageBreak/>
        <w:t>(diffusion-weighted imaging and R2*) with (</w:t>
      </w:r>
      <w:proofErr w:type="gramStart"/>
      <w:r w:rsidRPr="00DD2D8A">
        <w:rPr>
          <w:rFonts w:ascii="Book Antiqua" w:eastAsia="宋体" w:hAnsi="Book Antiqua" w:cs="宋体"/>
          <w:sz w:val="24"/>
          <w:szCs w:val="24"/>
          <w:lang w:val="en-US" w:eastAsia="zh-CN"/>
        </w:rPr>
        <w:t>18)F</w:t>
      </w:r>
      <w:proofErr w:type="gramEnd"/>
      <w:r w:rsidRPr="00DD2D8A">
        <w:rPr>
          <w:rFonts w:ascii="Book Antiqua" w:eastAsia="宋体" w:hAnsi="Book Antiqua" w:cs="宋体"/>
          <w:sz w:val="24"/>
          <w:szCs w:val="24"/>
          <w:lang w:val="en-US" w:eastAsia="zh-CN"/>
        </w:rPr>
        <w:t xml:space="preserve">-FDG-PET in patients with head and neck cancer treated with radiation therapy. </w:t>
      </w:r>
      <w:r w:rsidRPr="00DD2D8A">
        <w:rPr>
          <w:rFonts w:ascii="Book Antiqua" w:eastAsia="宋体" w:hAnsi="Book Antiqua" w:cs="宋体"/>
          <w:i/>
          <w:iCs/>
          <w:sz w:val="24"/>
          <w:szCs w:val="24"/>
          <w:lang w:val="en-US" w:eastAsia="zh-CN"/>
        </w:rPr>
        <w:t xml:space="preserve">Br J </w:t>
      </w:r>
      <w:proofErr w:type="spellStart"/>
      <w:r w:rsidRPr="00DD2D8A">
        <w:rPr>
          <w:rFonts w:ascii="Book Antiqua" w:eastAsia="宋体" w:hAnsi="Book Antiqua" w:cs="宋体"/>
          <w:i/>
          <w:iCs/>
          <w:sz w:val="24"/>
          <w:szCs w:val="24"/>
          <w:lang w:val="en-US" w:eastAsia="zh-CN"/>
        </w:rPr>
        <w:t>Radiol</w:t>
      </w:r>
      <w:proofErr w:type="spellEnd"/>
      <w:r w:rsidRPr="00DD2D8A">
        <w:rPr>
          <w:rFonts w:ascii="Book Antiqua" w:eastAsia="宋体" w:hAnsi="Book Antiqua" w:cs="宋体"/>
          <w:sz w:val="24"/>
          <w:szCs w:val="24"/>
          <w:lang w:val="en-US" w:eastAsia="zh-CN"/>
        </w:rPr>
        <w:t xml:space="preserve"> 2016; </w:t>
      </w:r>
      <w:r w:rsidRPr="00DD2D8A">
        <w:rPr>
          <w:rFonts w:ascii="Book Antiqua" w:eastAsia="宋体" w:hAnsi="Book Antiqua" w:cs="宋体"/>
          <w:b/>
          <w:bCs/>
          <w:sz w:val="24"/>
          <w:szCs w:val="24"/>
          <w:lang w:val="en-US" w:eastAsia="zh-CN"/>
        </w:rPr>
        <w:t>89</w:t>
      </w:r>
      <w:r w:rsidRPr="00DD2D8A">
        <w:rPr>
          <w:rFonts w:ascii="Book Antiqua" w:eastAsia="宋体" w:hAnsi="Book Antiqua" w:cs="宋体"/>
          <w:sz w:val="24"/>
          <w:szCs w:val="24"/>
          <w:lang w:val="en-US" w:eastAsia="zh-CN"/>
        </w:rPr>
        <w:t>: 20150530 [PMID: 266</w:t>
      </w:r>
      <w:r w:rsidR="00AF66DC">
        <w:rPr>
          <w:rFonts w:ascii="Book Antiqua" w:eastAsia="宋体" w:hAnsi="Book Antiqua" w:cs="宋体"/>
          <w:sz w:val="24"/>
          <w:szCs w:val="24"/>
          <w:lang w:val="en-US" w:eastAsia="zh-CN"/>
        </w:rPr>
        <w:t>48404 DOI: 10.1259/bjr.20150530</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17 </w:t>
      </w:r>
      <w:r w:rsidRPr="00DD2D8A">
        <w:rPr>
          <w:rFonts w:ascii="Book Antiqua" w:eastAsia="宋体" w:hAnsi="Book Antiqua" w:cs="宋体"/>
          <w:b/>
          <w:bCs/>
          <w:sz w:val="24"/>
          <w:szCs w:val="24"/>
          <w:lang w:val="en-US" w:eastAsia="zh-CN"/>
        </w:rPr>
        <w:t>Goodyear MD</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Krleza-Jeric</w:t>
      </w:r>
      <w:proofErr w:type="spellEnd"/>
      <w:r w:rsidRPr="00DD2D8A">
        <w:rPr>
          <w:rFonts w:ascii="Book Antiqua" w:eastAsia="宋体" w:hAnsi="Book Antiqua" w:cs="宋体"/>
          <w:sz w:val="24"/>
          <w:szCs w:val="24"/>
          <w:lang w:val="en-US" w:eastAsia="zh-CN"/>
        </w:rPr>
        <w:t xml:space="preserve"> K, </w:t>
      </w:r>
      <w:proofErr w:type="spellStart"/>
      <w:r w:rsidRPr="00DD2D8A">
        <w:rPr>
          <w:rFonts w:ascii="Book Antiqua" w:eastAsia="宋体" w:hAnsi="Book Antiqua" w:cs="宋体"/>
          <w:sz w:val="24"/>
          <w:szCs w:val="24"/>
          <w:lang w:val="en-US" w:eastAsia="zh-CN"/>
        </w:rPr>
        <w:t>Lemmens</w:t>
      </w:r>
      <w:proofErr w:type="spellEnd"/>
      <w:r w:rsidRPr="00DD2D8A">
        <w:rPr>
          <w:rFonts w:ascii="Book Antiqua" w:eastAsia="宋体" w:hAnsi="Book Antiqua" w:cs="宋体"/>
          <w:sz w:val="24"/>
          <w:szCs w:val="24"/>
          <w:lang w:val="en-US" w:eastAsia="zh-CN"/>
        </w:rPr>
        <w:t xml:space="preserve"> T. </w:t>
      </w:r>
      <w:proofErr w:type="gramStart"/>
      <w:r w:rsidRPr="00DD2D8A">
        <w:rPr>
          <w:rFonts w:ascii="Book Antiqua" w:eastAsia="宋体" w:hAnsi="Book Antiqua" w:cs="宋体"/>
          <w:sz w:val="24"/>
          <w:szCs w:val="24"/>
          <w:lang w:val="en-US" w:eastAsia="zh-CN"/>
        </w:rPr>
        <w:t>The Declaration of Helsinki.</w:t>
      </w:r>
      <w:proofErr w:type="gramEnd"/>
      <w:r w:rsidRPr="00DD2D8A">
        <w:rPr>
          <w:rFonts w:ascii="Book Antiqua" w:eastAsia="宋体" w:hAnsi="Book Antiqua" w:cs="宋体"/>
          <w:sz w:val="24"/>
          <w:szCs w:val="24"/>
          <w:lang w:val="en-US" w:eastAsia="zh-CN"/>
        </w:rPr>
        <w:t xml:space="preserve"> </w:t>
      </w:r>
      <w:r w:rsidRPr="00DD2D8A">
        <w:rPr>
          <w:rFonts w:ascii="Book Antiqua" w:eastAsia="宋体" w:hAnsi="Book Antiqua" w:cs="宋体"/>
          <w:i/>
          <w:iCs/>
          <w:sz w:val="24"/>
          <w:szCs w:val="24"/>
          <w:lang w:val="en-US" w:eastAsia="zh-CN"/>
        </w:rPr>
        <w:t>BMJ</w:t>
      </w:r>
      <w:r w:rsidRPr="00DD2D8A">
        <w:rPr>
          <w:rFonts w:ascii="Book Antiqua" w:eastAsia="宋体" w:hAnsi="Book Antiqua" w:cs="宋体"/>
          <w:sz w:val="24"/>
          <w:szCs w:val="24"/>
          <w:lang w:val="en-US" w:eastAsia="zh-CN"/>
        </w:rPr>
        <w:t xml:space="preserve"> 2007; </w:t>
      </w:r>
      <w:r w:rsidRPr="00DD2D8A">
        <w:rPr>
          <w:rFonts w:ascii="Book Antiqua" w:eastAsia="宋体" w:hAnsi="Book Antiqua" w:cs="宋体"/>
          <w:b/>
          <w:bCs/>
          <w:sz w:val="24"/>
          <w:szCs w:val="24"/>
          <w:lang w:val="en-US" w:eastAsia="zh-CN"/>
        </w:rPr>
        <w:t>335</w:t>
      </w:r>
      <w:r w:rsidRPr="00DD2D8A">
        <w:rPr>
          <w:rFonts w:ascii="Book Antiqua" w:eastAsia="宋体" w:hAnsi="Book Antiqua" w:cs="宋体"/>
          <w:sz w:val="24"/>
          <w:szCs w:val="24"/>
          <w:lang w:val="en-US" w:eastAsia="zh-CN"/>
        </w:rPr>
        <w:t>: 624-625 [PMID: 17901471 D</w:t>
      </w:r>
      <w:r w:rsidR="00AF66DC">
        <w:rPr>
          <w:rFonts w:ascii="Book Antiqua" w:eastAsia="宋体" w:hAnsi="Book Antiqua" w:cs="宋体"/>
          <w:sz w:val="24"/>
          <w:szCs w:val="24"/>
          <w:lang w:val="en-US" w:eastAsia="zh-CN"/>
        </w:rPr>
        <w:t>OI: 10.1136/bmj.39339.610000.BE</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18 </w:t>
      </w:r>
      <w:proofErr w:type="spellStart"/>
      <w:r w:rsidRPr="00DD2D8A">
        <w:rPr>
          <w:rFonts w:ascii="Book Antiqua" w:eastAsia="宋体" w:hAnsi="Book Antiqua" w:cs="宋体"/>
          <w:b/>
          <w:bCs/>
          <w:sz w:val="24"/>
          <w:szCs w:val="24"/>
          <w:lang w:val="en-US" w:eastAsia="zh-CN"/>
        </w:rPr>
        <w:t>Bockmühl</w:t>
      </w:r>
      <w:proofErr w:type="spellEnd"/>
      <w:r w:rsidRPr="00DD2D8A">
        <w:rPr>
          <w:rFonts w:ascii="Book Antiqua" w:eastAsia="宋体" w:hAnsi="Book Antiqua" w:cs="宋体"/>
          <w:b/>
          <w:bCs/>
          <w:sz w:val="24"/>
          <w:szCs w:val="24"/>
          <w:lang w:val="en-US" w:eastAsia="zh-CN"/>
        </w:rPr>
        <w:t xml:space="preserve"> U</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Ishwad</w:t>
      </w:r>
      <w:proofErr w:type="spellEnd"/>
      <w:r w:rsidRPr="00DD2D8A">
        <w:rPr>
          <w:rFonts w:ascii="Book Antiqua" w:eastAsia="宋体" w:hAnsi="Book Antiqua" w:cs="宋体"/>
          <w:sz w:val="24"/>
          <w:szCs w:val="24"/>
          <w:lang w:val="en-US" w:eastAsia="zh-CN"/>
        </w:rPr>
        <w:t xml:space="preserve"> CS, Ferrell RE, </w:t>
      </w:r>
      <w:proofErr w:type="spellStart"/>
      <w:r w:rsidRPr="00DD2D8A">
        <w:rPr>
          <w:rFonts w:ascii="Book Antiqua" w:eastAsia="宋体" w:hAnsi="Book Antiqua" w:cs="宋体"/>
          <w:sz w:val="24"/>
          <w:szCs w:val="24"/>
          <w:lang w:val="en-US" w:eastAsia="zh-CN"/>
        </w:rPr>
        <w:t>Gollin</w:t>
      </w:r>
      <w:proofErr w:type="spellEnd"/>
      <w:r w:rsidRPr="00DD2D8A">
        <w:rPr>
          <w:rFonts w:ascii="Book Antiqua" w:eastAsia="宋体" w:hAnsi="Book Antiqua" w:cs="宋体"/>
          <w:sz w:val="24"/>
          <w:szCs w:val="24"/>
          <w:lang w:val="en-US" w:eastAsia="zh-CN"/>
        </w:rPr>
        <w:t xml:space="preserve"> SM. Association of 8p23 deletions with poor survival in head and neck cancer. </w:t>
      </w:r>
      <w:proofErr w:type="spellStart"/>
      <w:r w:rsidRPr="00DD2D8A">
        <w:rPr>
          <w:rFonts w:ascii="Book Antiqua" w:eastAsia="宋体" w:hAnsi="Book Antiqua" w:cs="宋体"/>
          <w:i/>
          <w:iCs/>
          <w:sz w:val="24"/>
          <w:szCs w:val="24"/>
          <w:lang w:val="en-US" w:eastAsia="zh-CN"/>
        </w:rPr>
        <w:t>Otolaryngol</w:t>
      </w:r>
      <w:proofErr w:type="spellEnd"/>
      <w:r w:rsidRPr="00DD2D8A">
        <w:rPr>
          <w:rFonts w:ascii="Book Antiqua" w:eastAsia="宋体" w:hAnsi="Book Antiqua" w:cs="宋体"/>
          <w:i/>
          <w:iCs/>
          <w:sz w:val="24"/>
          <w:szCs w:val="24"/>
          <w:lang w:val="en-US" w:eastAsia="zh-CN"/>
        </w:rPr>
        <w:t xml:space="preserve"> Head Neck </w:t>
      </w:r>
      <w:proofErr w:type="spellStart"/>
      <w:r w:rsidRPr="00DD2D8A">
        <w:rPr>
          <w:rFonts w:ascii="Book Antiqua" w:eastAsia="宋体" w:hAnsi="Book Antiqua" w:cs="宋体"/>
          <w:i/>
          <w:iCs/>
          <w:sz w:val="24"/>
          <w:szCs w:val="24"/>
          <w:lang w:val="en-US" w:eastAsia="zh-CN"/>
        </w:rPr>
        <w:t>Surg</w:t>
      </w:r>
      <w:proofErr w:type="spellEnd"/>
      <w:r w:rsidRPr="00DD2D8A">
        <w:rPr>
          <w:rFonts w:ascii="Book Antiqua" w:eastAsia="宋体" w:hAnsi="Book Antiqua" w:cs="宋体"/>
          <w:sz w:val="24"/>
          <w:szCs w:val="24"/>
          <w:lang w:val="en-US" w:eastAsia="zh-CN"/>
        </w:rPr>
        <w:t xml:space="preserve"> 2001; </w:t>
      </w:r>
      <w:r w:rsidRPr="00DD2D8A">
        <w:rPr>
          <w:rFonts w:ascii="Book Antiqua" w:eastAsia="宋体" w:hAnsi="Book Antiqua" w:cs="宋体"/>
          <w:b/>
          <w:bCs/>
          <w:sz w:val="24"/>
          <w:szCs w:val="24"/>
          <w:lang w:val="en-US" w:eastAsia="zh-CN"/>
        </w:rPr>
        <w:t>124</w:t>
      </w:r>
      <w:r w:rsidRPr="00DD2D8A">
        <w:rPr>
          <w:rFonts w:ascii="Book Antiqua" w:eastAsia="宋体" w:hAnsi="Book Antiqua" w:cs="宋体"/>
          <w:sz w:val="24"/>
          <w:szCs w:val="24"/>
          <w:lang w:val="en-US" w:eastAsia="zh-CN"/>
        </w:rPr>
        <w:t>: 451-455 [PMID: 11283506 DOI: 10.1067/mhn</w:t>
      </w:r>
      <w:r w:rsidR="00AF66DC">
        <w:rPr>
          <w:rFonts w:ascii="Book Antiqua" w:eastAsia="宋体" w:hAnsi="Book Antiqua" w:cs="宋体"/>
          <w:sz w:val="24"/>
          <w:szCs w:val="24"/>
          <w:lang w:val="en-US" w:eastAsia="zh-CN"/>
        </w:rPr>
        <w:t>.2001.114794</w:t>
      </w:r>
      <w:r w:rsidRPr="00DD2D8A">
        <w:rPr>
          <w:rFonts w:ascii="Book Antiqua" w:eastAsia="宋体" w:hAnsi="Book Antiqua" w:cs="宋体"/>
          <w:sz w:val="24"/>
          <w:szCs w:val="24"/>
          <w:lang w:val="en-US" w:eastAsia="zh-CN"/>
        </w:rPr>
        <w:t>]</w:t>
      </w:r>
    </w:p>
    <w:p w:rsidR="00DD2D8A" w:rsidRPr="00DD2D8A" w:rsidRDefault="00AF66DC" w:rsidP="00DD2D8A">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19 </w:t>
      </w:r>
      <w:proofErr w:type="spellStart"/>
      <w:r w:rsidR="00DD2D8A" w:rsidRPr="00DD2D8A">
        <w:rPr>
          <w:rFonts w:ascii="Book Antiqua" w:eastAsia="宋体" w:hAnsi="Book Antiqua" w:cs="宋体"/>
          <w:b/>
          <w:sz w:val="24"/>
          <w:szCs w:val="24"/>
          <w:lang w:val="en-US" w:eastAsia="zh-CN"/>
        </w:rPr>
        <w:t>Landesa</w:t>
      </w:r>
      <w:proofErr w:type="spellEnd"/>
      <w:r w:rsidR="00DD2D8A" w:rsidRPr="00DD2D8A">
        <w:rPr>
          <w:rFonts w:ascii="Book Antiqua" w:eastAsia="宋体" w:hAnsi="Book Antiqua" w:cs="宋体"/>
          <w:b/>
          <w:sz w:val="24"/>
          <w:szCs w:val="24"/>
          <w:lang w:val="en-US" w:eastAsia="zh-CN"/>
        </w:rPr>
        <w:t>-Vazquez I</w:t>
      </w:r>
      <w:r w:rsidR="00DD2D8A" w:rsidRPr="00DD2D8A">
        <w:rPr>
          <w:rFonts w:ascii="Book Antiqua" w:eastAsia="宋体" w:hAnsi="Book Antiqua" w:cs="宋体"/>
          <w:sz w:val="24"/>
          <w:szCs w:val="24"/>
          <w:lang w:val="en-US" w:eastAsia="zh-CN"/>
        </w:rPr>
        <w:t xml:space="preserve">, Alba-Castro JL, </w:t>
      </w:r>
      <w:proofErr w:type="spellStart"/>
      <w:r w:rsidR="00DD2D8A" w:rsidRPr="00DD2D8A">
        <w:rPr>
          <w:rFonts w:ascii="Book Antiqua" w:eastAsia="宋体" w:hAnsi="Book Antiqua" w:cs="宋体"/>
          <w:sz w:val="24"/>
          <w:szCs w:val="24"/>
          <w:lang w:val="en-US" w:eastAsia="zh-CN"/>
        </w:rPr>
        <w:t>Mera</w:t>
      </w:r>
      <w:proofErr w:type="spellEnd"/>
      <w:r w:rsidR="00DD2D8A" w:rsidRPr="00DD2D8A">
        <w:rPr>
          <w:rFonts w:ascii="Book Antiqua" w:eastAsia="宋体" w:hAnsi="Book Antiqua" w:cs="宋体"/>
          <w:sz w:val="24"/>
          <w:szCs w:val="24"/>
          <w:lang w:val="en-US" w:eastAsia="zh-CN"/>
        </w:rPr>
        <w:t xml:space="preserve">-Iglesias M, </w:t>
      </w:r>
      <w:proofErr w:type="spellStart"/>
      <w:r w:rsidR="00DD2D8A" w:rsidRPr="00DD2D8A">
        <w:rPr>
          <w:rFonts w:ascii="Book Antiqua" w:eastAsia="宋体" w:hAnsi="Book Antiqua" w:cs="宋体"/>
          <w:sz w:val="24"/>
          <w:szCs w:val="24"/>
          <w:lang w:val="en-US" w:eastAsia="zh-CN"/>
        </w:rPr>
        <w:t>Aramburu</w:t>
      </w:r>
      <w:proofErr w:type="spellEnd"/>
      <w:r w:rsidR="00DD2D8A" w:rsidRPr="00DD2D8A">
        <w:rPr>
          <w:rFonts w:ascii="Book Antiqua" w:eastAsia="宋体" w:hAnsi="Book Antiqua" w:cs="宋体"/>
          <w:sz w:val="24"/>
          <w:szCs w:val="24"/>
          <w:lang w:val="en-US" w:eastAsia="zh-CN"/>
        </w:rPr>
        <w:t>-Nunez D, Lopez-Medina A, Munoz-</w:t>
      </w:r>
      <w:proofErr w:type="spellStart"/>
      <w:r w:rsidR="00DD2D8A" w:rsidRPr="00DD2D8A">
        <w:rPr>
          <w:rFonts w:ascii="Book Antiqua" w:eastAsia="宋体" w:hAnsi="Book Antiqua" w:cs="宋体"/>
          <w:sz w:val="24"/>
          <w:szCs w:val="24"/>
          <w:lang w:val="en-US" w:eastAsia="zh-CN"/>
        </w:rPr>
        <w:t>Garzon</w:t>
      </w:r>
      <w:proofErr w:type="spellEnd"/>
      <w:r w:rsidR="00DD2D8A" w:rsidRPr="00DD2D8A">
        <w:rPr>
          <w:rFonts w:ascii="Book Antiqua" w:eastAsia="宋体" w:hAnsi="Book Antiqua" w:cs="宋体"/>
          <w:sz w:val="24"/>
          <w:szCs w:val="24"/>
          <w:lang w:val="en-US" w:eastAsia="zh-CN"/>
        </w:rPr>
        <w:t xml:space="preserve"> V. </w:t>
      </w:r>
      <w:proofErr w:type="spellStart"/>
      <w:r w:rsidR="00DD2D8A" w:rsidRPr="00DD2D8A">
        <w:rPr>
          <w:rFonts w:ascii="Book Antiqua" w:eastAsia="宋体" w:hAnsi="Book Antiqua" w:cs="宋体"/>
          <w:sz w:val="24"/>
          <w:szCs w:val="24"/>
          <w:lang w:val="en-US" w:eastAsia="zh-CN"/>
        </w:rPr>
        <w:t>ARTFIBio</w:t>
      </w:r>
      <w:proofErr w:type="spellEnd"/>
      <w:r w:rsidR="00DD2D8A" w:rsidRPr="00DD2D8A">
        <w:rPr>
          <w:rFonts w:ascii="Book Antiqua" w:eastAsia="宋体" w:hAnsi="Book Antiqua" w:cs="宋体"/>
          <w:sz w:val="24"/>
          <w:szCs w:val="24"/>
          <w:lang w:val="en-US" w:eastAsia="zh-CN"/>
        </w:rPr>
        <w:t xml:space="preserve">: A Cross-Platform Image Registration Tool for Tumor Response Quantification in Head and Neck Cancer. </w:t>
      </w:r>
      <w:proofErr w:type="spellStart"/>
      <w:r w:rsidR="00DD2D8A" w:rsidRPr="00DD2D8A">
        <w:rPr>
          <w:rFonts w:ascii="Book Antiqua" w:eastAsia="宋体" w:hAnsi="Book Antiqua" w:cs="宋体"/>
          <w:i/>
          <w:sz w:val="24"/>
          <w:szCs w:val="24"/>
          <w:lang w:val="en-US" w:eastAsia="zh-CN"/>
        </w:rPr>
        <w:t>Ieee-Embs</w:t>
      </w:r>
      <w:proofErr w:type="spellEnd"/>
      <w:r w:rsidR="00DD2D8A" w:rsidRPr="00DD2D8A">
        <w:rPr>
          <w:rFonts w:ascii="Book Antiqua" w:eastAsia="宋体" w:hAnsi="Book Antiqua" w:cs="宋体"/>
          <w:i/>
          <w:sz w:val="24"/>
          <w:szCs w:val="24"/>
          <w:lang w:val="en-US" w:eastAsia="zh-CN"/>
        </w:rPr>
        <w:t xml:space="preserve"> International Conference on Biomedical and Health Informatics (</w:t>
      </w:r>
      <w:proofErr w:type="spellStart"/>
      <w:r w:rsidR="00DD2D8A" w:rsidRPr="00DD2D8A">
        <w:rPr>
          <w:rFonts w:ascii="Book Antiqua" w:eastAsia="宋体" w:hAnsi="Book Antiqua" w:cs="宋体"/>
          <w:i/>
          <w:sz w:val="24"/>
          <w:szCs w:val="24"/>
          <w:lang w:val="en-US" w:eastAsia="zh-CN"/>
        </w:rPr>
        <w:t>Bhi</w:t>
      </w:r>
      <w:proofErr w:type="spellEnd"/>
      <w:r w:rsidR="00DD2D8A" w:rsidRPr="00DD2D8A">
        <w:rPr>
          <w:rFonts w:ascii="Book Antiqua" w:eastAsia="宋体" w:hAnsi="Book Antiqua" w:cs="宋体"/>
          <w:i/>
          <w:sz w:val="24"/>
          <w:szCs w:val="24"/>
          <w:lang w:val="en-US" w:eastAsia="zh-CN"/>
        </w:rPr>
        <w:t>)</w:t>
      </w:r>
      <w:r w:rsidR="00DD2D8A" w:rsidRPr="00DD2D8A">
        <w:rPr>
          <w:rFonts w:ascii="Book Antiqua" w:eastAsia="宋体" w:hAnsi="Book Antiqua" w:cs="宋体"/>
          <w:sz w:val="24"/>
          <w:szCs w:val="24"/>
          <w:lang w:val="en-US" w:eastAsia="zh-CN"/>
        </w:rPr>
        <w:t xml:space="preserve"> 2014: 149-152 [DOI: 10.1109/BHI.2014.6864326]</w:t>
      </w:r>
    </w:p>
    <w:p w:rsidR="00DD2D8A" w:rsidRPr="00DD2D8A" w:rsidRDefault="00AF66DC" w:rsidP="00DD2D8A">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20 </w:t>
      </w:r>
      <w:r w:rsidR="00DD2D8A" w:rsidRPr="00DD2D8A">
        <w:rPr>
          <w:rFonts w:ascii="Book Antiqua" w:eastAsia="宋体" w:hAnsi="Book Antiqua" w:cs="宋体"/>
          <w:b/>
          <w:sz w:val="24"/>
          <w:szCs w:val="24"/>
          <w:lang w:val="en-US" w:eastAsia="zh-CN"/>
        </w:rPr>
        <w:t>Mattes D</w:t>
      </w:r>
      <w:r w:rsidR="00DD2D8A" w:rsidRPr="00DD2D8A">
        <w:rPr>
          <w:rFonts w:ascii="Book Antiqua" w:eastAsia="宋体" w:hAnsi="Book Antiqua" w:cs="宋体"/>
          <w:sz w:val="24"/>
          <w:szCs w:val="24"/>
          <w:lang w:val="en-US" w:eastAsia="zh-CN"/>
        </w:rPr>
        <w:t xml:space="preserve">, </w:t>
      </w:r>
      <w:proofErr w:type="spellStart"/>
      <w:r w:rsidR="00DD2D8A" w:rsidRPr="00DD2D8A">
        <w:rPr>
          <w:rFonts w:ascii="Book Antiqua" w:eastAsia="宋体" w:hAnsi="Book Antiqua" w:cs="宋体"/>
          <w:sz w:val="24"/>
          <w:szCs w:val="24"/>
          <w:lang w:val="en-US" w:eastAsia="zh-CN"/>
        </w:rPr>
        <w:t>Haynor</w:t>
      </w:r>
      <w:proofErr w:type="spellEnd"/>
      <w:r w:rsidR="00DD2D8A" w:rsidRPr="00DD2D8A">
        <w:rPr>
          <w:rFonts w:ascii="Book Antiqua" w:eastAsia="宋体" w:hAnsi="Book Antiqua" w:cs="宋体"/>
          <w:sz w:val="24"/>
          <w:szCs w:val="24"/>
          <w:lang w:val="en-US" w:eastAsia="zh-CN"/>
        </w:rPr>
        <w:t xml:space="preserve"> DR, </w:t>
      </w:r>
      <w:proofErr w:type="spellStart"/>
      <w:r w:rsidR="00DD2D8A" w:rsidRPr="00DD2D8A">
        <w:rPr>
          <w:rFonts w:ascii="Book Antiqua" w:eastAsia="宋体" w:hAnsi="Book Antiqua" w:cs="宋体"/>
          <w:sz w:val="24"/>
          <w:szCs w:val="24"/>
          <w:lang w:val="en-US" w:eastAsia="zh-CN"/>
        </w:rPr>
        <w:t>Vesselle</w:t>
      </w:r>
      <w:proofErr w:type="spellEnd"/>
      <w:r w:rsidR="00DD2D8A" w:rsidRPr="00DD2D8A">
        <w:rPr>
          <w:rFonts w:ascii="Book Antiqua" w:eastAsia="宋体" w:hAnsi="Book Antiqua" w:cs="宋体"/>
          <w:sz w:val="24"/>
          <w:szCs w:val="24"/>
          <w:lang w:val="en-US" w:eastAsia="zh-CN"/>
        </w:rPr>
        <w:t xml:space="preserve"> H, </w:t>
      </w:r>
      <w:proofErr w:type="spellStart"/>
      <w:r w:rsidR="00DD2D8A" w:rsidRPr="00DD2D8A">
        <w:rPr>
          <w:rFonts w:ascii="Book Antiqua" w:eastAsia="宋体" w:hAnsi="Book Antiqua" w:cs="宋体"/>
          <w:sz w:val="24"/>
          <w:szCs w:val="24"/>
          <w:lang w:val="en-US" w:eastAsia="zh-CN"/>
        </w:rPr>
        <w:t>Lewellen</w:t>
      </w:r>
      <w:proofErr w:type="spellEnd"/>
      <w:r w:rsidR="00DD2D8A" w:rsidRPr="00DD2D8A">
        <w:rPr>
          <w:rFonts w:ascii="Book Antiqua" w:eastAsia="宋体" w:hAnsi="Book Antiqua" w:cs="宋体"/>
          <w:sz w:val="24"/>
          <w:szCs w:val="24"/>
          <w:lang w:val="en-US" w:eastAsia="zh-CN"/>
        </w:rPr>
        <w:t xml:space="preserve"> TK, Eubank W. </w:t>
      </w:r>
      <w:proofErr w:type="spellStart"/>
      <w:r w:rsidR="00DD2D8A" w:rsidRPr="00DD2D8A">
        <w:rPr>
          <w:rFonts w:ascii="Book Antiqua" w:eastAsia="宋体" w:hAnsi="Book Antiqua" w:cs="宋体"/>
          <w:sz w:val="24"/>
          <w:szCs w:val="24"/>
          <w:lang w:val="en-US" w:eastAsia="zh-CN"/>
        </w:rPr>
        <w:t>Nonrigid</w:t>
      </w:r>
      <w:proofErr w:type="spellEnd"/>
      <w:r w:rsidR="00DD2D8A" w:rsidRPr="00DD2D8A">
        <w:rPr>
          <w:rFonts w:ascii="Book Antiqua" w:eastAsia="宋体" w:hAnsi="Book Antiqua" w:cs="宋体"/>
          <w:sz w:val="24"/>
          <w:szCs w:val="24"/>
          <w:lang w:val="en-US" w:eastAsia="zh-CN"/>
        </w:rPr>
        <w:t xml:space="preserve"> multimodality image registration.</w:t>
      </w:r>
      <w:proofErr w:type="gramEnd"/>
      <w:r w:rsidR="00DD2D8A" w:rsidRPr="00DD2D8A">
        <w:rPr>
          <w:rFonts w:ascii="Book Antiqua" w:eastAsia="宋体" w:hAnsi="Book Antiqua" w:cs="宋体"/>
          <w:sz w:val="24"/>
          <w:szCs w:val="24"/>
          <w:lang w:val="en-US" w:eastAsia="zh-CN"/>
        </w:rPr>
        <w:t xml:space="preserve"> </w:t>
      </w:r>
      <w:r w:rsidR="00DD2D8A" w:rsidRPr="00DD2D8A">
        <w:rPr>
          <w:rFonts w:ascii="Book Antiqua" w:eastAsia="宋体" w:hAnsi="Book Antiqua" w:cs="宋体"/>
          <w:i/>
          <w:sz w:val="24"/>
          <w:szCs w:val="24"/>
          <w:lang w:val="en-US" w:eastAsia="zh-CN"/>
        </w:rPr>
        <w:t xml:space="preserve">P </w:t>
      </w:r>
      <w:proofErr w:type="spellStart"/>
      <w:r w:rsidR="00DD2D8A" w:rsidRPr="00DD2D8A">
        <w:rPr>
          <w:rFonts w:ascii="Book Antiqua" w:eastAsia="宋体" w:hAnsi="Book Antiqua" w:cs="宋体"/>
          <w:i/>
          <w:sz w:val="24"/>
          <w:szCs w:val="24"/>
          <w:lang w:val="en-US" w:eastAsia="zh-CN"/>
        </w:rPr>
        <w:t>Soc</w:t>
      </w:r>
      <w:proofErr w:type="spellEnd"/>
      <w:r w:rsidR="00DD2D8A" w:rsidRPr="00DD2D8A">
        <w:rPr>
          <w:rFonts w:ascii="Book Antiqua" w:eastAsia="宋体" w:hAnsi="Book Antiqua" w:cs="宋体"/>
          <w:i/>
          <w:sz w:val="24"/>
          <w:szCs w:val="24"/>
          <w:lang w:val="en-US" w:eastAsia="zh-CN"/>
        </w:rPr>
        <w:t xml:space="preserve"> Photo-Opt Ins</w:t>
      </w:r>
      <w:r w:rsidR="00DD2D8A" w:rsidRPr="00DD2D8A">
        <w:rPr>
          <w:rFonts w:ascii="Book Antiqua" w:eastAsia="宋体" w:hAnsi="Book Antiqua" w:cs="宋体"/>
          <w:sz w:val="24"/>
          <w:szCs w:val="24"/>
          <w:lang w:val="en-US" w:eastAsia="zh-CN"/>
        </w:rPr>
        <w:t xml:space="preserve"> 2001; </w:t>
      </w:r>
      <w:r w:rsidR="00DD2D8A" w:rsidRPr="00DD2D8A">
        <w:rPr>
          <w:rFonts w:ascii="Book Antiqua" w:eastAsia="宋体" w:hAnsi="Book Antiqua" w:cs="宋体"/>
          <w:b/>
          <w:sz w:val="24"/>
          <w:szCs w:val="24"/>
          <w:lang w:val="en-US" w:eastAsia="zh-CN"/>
        </w:rPr>
        <w:t>2</w:t>
      </w:r>
      <w:r w:rsidR="00DD2D8A" w:rsidRPr="00DD2D8A">
        <w:rPr>
          <w:rFonts w:ascii="Book Antiqua" w:eastAsia="宋体" w:hAnsi="Book Antiqua" w:cs="宋体"/>
          <w:sz w:val="24"/>
          <w:szCs w:val="24"/>
          <w:lang w:val="en-US" w:eastAsia="zh-CN"/>
        </w:rPr>
        <w:t>: 1609-1620 [DOI: 10.1117/12.431046]</w:t>
      </w:r>
    </w:p>
    <w:p w:rsidR="00DD2D8A" w:rsidRPr="00DD2D8A" w:rsidRDefault="00AF66DC" w:rsidP="00DD2D8A">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21 </w:t>
      </w:r>
      <w:proofErr w:type="spellStart"/>
      <w:r w:rsidR="00DD2D8A" w:rsidRPr="00DD2D8A">
        <w:rPr>
          <w:rFonts w:ascii="Book Antiqua" w:eastAsia="宋体" w:hAnsi="Book Antiqua" w:cs="宋体"/>
          <w:b/>
          <w:sz w:val="24"/>
          <w:szCs w:val="24"/>
          <w:lang w:val="en-US" w:eastAsia="zh-CN"/>
        </w:rPr>
        <w:t>Stejskal</w:t>
      </w:r>
      <w:proofErr w:type="spellEnd"/>
      <w:r w:rsidR="00DD2D8A" w:rsidRPr="00DD2D8A">
        <w:rPr>
          <w:rFonts w:ascii="Book Antiqua" w:eastAsia="宋体" w:hAnsi="Book Antiqua" w:cs="宋体"/>
          <w:b/>
          <w:sz w:val="24"/>
          <w:szCs w:val="24"/>
          <w:lang w:val="en-US" w:eastAsia="zh-CN"/>
        </w:rPr>
        <w:t xml:space="preserve"> EO</w:t>
      </w:r>
      <w:r w:rsidR="00DD2D8A" w:rsidRPr="00DD2D8A">
        <w:rPr>
          <w:rFonts w:ascii="Book Antiqua" w:eastAsia="宋体" w:hAnsi="Book Antiqua" w:cs="宋体"/>
          <w:sz w:val="24"/>
          <w:szCs w:val="24"/>
          <w:lang w:val="en-US" w:eastAsia="zh-CN"/>
        </w:rPr>
        <w:t>, Tanner JE.</w:t>
      </w:r>
      <w:proofErr w:type="gramEnd"/>
      <w:r w:rsidR="00DD2D8A" w:rsidRPr="00DD2D8A">
        <w:rPr>
          <w:rFonts w:ascii="Book Antiqua" w:eastAsia="宋体" w:hAnsi="Book Antiqua" w:cs="宋体"/>
          <w:sz w:val="24"/>
          <w:szCs w:val="24"/>
          <w:lang w:val="en-US" w:eastAsia="zh-CN"/>
        </w:rPr>
        <w:t xml:space="preserve"> Spin Diffusion Measurements: Spin Echoes in the Presence of a Time-Dependent Field Gradient. </w:t>
      </w:r>
      <w:r w:rsidR="00DD2D8A" w:rsidRPr="00DD2D8A">
        <w:rPr>
          <w:rFonts w:ascii="Book Antiqua" w:eastAsia="宋体" w:hAnsi="Book Antiqua" w:cs="宋体"/>
          <w:i/>
          <w:sz w:val="24"/>
          <w:szCs w:val="24"/>
          <w:lang w:val="en-US" w:eastAsia="zh-CN"/>
        </w:rPr>
        <w:t xml:space="preserve">J </w:t>
      </w:r>
      <w:proofErr w:type="spellStart"/>
      <w:r w:rsidR="00DD2D8A" w:rsidRPr="00DD2D8A">
        <w:rPr>
          <w:rFonts w:ascii="Book Antiqua" w:eastAsia="宋体" w:hAnsi="Book Antiqua" w:cs="宋体"/>
          <w:i/>
          <w:sz w:val="24"/>
          <w:szCs w:val="24"/>
          <w:lang w:val="en-US" w:eastAsia="zh-CN"/>
        </w:rPr>
        <w:t>Chem</w:t>
      </w:r>
      <w:proofErr w:type="spellEnd"/>
      <w:r w:rsidR="00DD2D8A" w:rsidRPr="00DD2D8A">
        <w:rPr>
          <w:rFonts w:ascii="Book Antiqua" w:eastAsia="宋体" w:hAnsi="Book Antiqua" w:cs="宋体"/>
          <w:i/>
          <w:sz w:val="24"/>
          <w:szCs w:val="24"/>
          <w:lang w:val="en-US" w:eastAsia="zh-CN"/>
        </w:rPr>
        <w:t xml:space="preserve"> </w:t>
      </w:r>
      <w:proofErr w:type="spellStart"/>
      <w:r w:rsidR="00DD2D8A" w:rsidRPr="00DD2D8A">
        <w:rPr>
          <w:rFonts w:ascii="Book Antiqua" w:eastAsia="宋体" w:hAnsi="Book Antiqua" w:cs="宋体"/>
          <w:i/>
          <w:sz w:val="24"/>
          <w:szCs w:val="24"/>
          <w:lang w:val="en-US" w:eastAsia="zh-CN"/>
        </w:rPr>
        <w:t>Phys</w:t>
      </w:r>
      <w:proofErr w:type="spellEnd"/>
      <w:r w:rsidR="00DD2D8A" w:rsidRPr="00DD2D8A">
        <w:rPr>
          <w:rFonts w:ascii="Book Antiqua" w:eastAsia="宋体" w:hAnsi="Book Antiqua" w:cs="宋体"/>
          <w:sz w:val="24"/>
          <w:szCs w:val="24"/>
          <w:lang w:val="en-US" w:eastAsia="zh-CN"/>
        </w:rPr>
        <w:t xml:space="preserve"> 1965; </w:t>
      </w:r>
      <w:r w:rsidR="00DD2D8A" w:rsidRPr="00DD2D8A">
        <w:rPr>
          <w:rFonts w:ascii="Book Antiqua" w:eastAsia="宋体" w:hAnsi="Book Antiqua" w:cs="宋体"/>
          <w:b/>
          <w:sz w:val="24"/>
          <w:szCs w:val="24"/>
          <w:lang w:val="en-US" w:eastAsia="zh-CN"/>
        </w:rPr>
        <w:t>42</w:t>
      </w:r>
      <w:r w:rsidR="00DD2D8A" w:rsidRPr="00DD2D8A">
        <w:rPr>
          <w:rFonts w:ascii="Book Antiqua" w:eastAsia="宋体" w:hAnsi="Book Antiqua" w:cs="宋体"/>
          <w:sz w:val="24"/>
          <w:szCs w:val="24"/>
          <w:lang w:val="en-US" w:eastAsia="zh-CN"/>
        </w:rPr>
        <w:t>: 28</w:t>
      </w:r>
      <w:r>
        <w:rPr>
          <w:rFonts w:ascii="Book Antiqua" w:eastAsia="宋体" w:hAnsi="Book Antiqua" w:cs="宋体"/>
          <w:sz w:val="24"/>
          <w:szCs w:val="24"/>
          <w:lang w:val="en-US" w:eastAsia="zh-CN"/>
        </w:rPr>
        <w:t xml:space="preserve">8-292 [DOI: 10.1063/1.1695690] </w:t>
      </w:r>
      <w:r w:rsidR="00DD2D8A" w:rsidRPr="00DD2D8A">
        <w:rPr>
          <w:rFonts w:ascii="Book Antiqua" w:eastAsia="宋体" w:hAnsi="Book Antiqua" w:cs="宋体"/>
          <w:sz w:val="24"/>
          <w:szCs w:val="24"/>
          <w:lang w:val="en-US" w:eastAsia="zh-CN"/>
        </w:rPr>
        <w:t xml:space="preserve"> </w:t>
      </w:r>
    </w:p>
    <w:p w:rsidR="00DD2D8A" w:rsidRPr="00DD2D8A" w:rsidRDefault="00AF66DC" w:rsidP="00DD2D8A">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22 </w:t>
      </w:r>
      <w:r w:rsidR="00DD2D8A" w:rsidRPr="00DD2D8A">
        <w:rPr>
          <w:rFonts w:ascii="Book Antiqua" w:eastAsia="宋体" w:hAnsi="Book Antiqua" w:cs="宋体"/>
          <w:b/>
          <w:sz w:val="24"/>
          <w:szCs w:val="24"/>
          <w:lang w:val="en-US" w:eastAsia="zh-CN"/>
        </w:rPr>
        <w:t>IAEA</w:t>
      </w:r>
      <w:r w:rsidR="00DD2D8A" w:rsidRPr="00DD2D8A">
        <w:rPr>
          <w:rFonts w:ascii="Book Antiqua" w:eastAsia="宋体" w:hAnsi="Book Antiqua" w:cs="宋体"/>
          <w:sz w:val="24"/>
          <w:szCs w:val="24"/>
          <w:lang w:val="en-US" w:eastAsia="zh-CN"/>
        </w:rPr>
        <w:t>. Quantitative Nuclear Medicine Imaging: Concepts,</w:t>
      </w:r>
      <w:r w:rsidR="00402241">
        <w:rPr>
          <w:rFonts w:ascii="Book Antiqua" w:eastAsia="宋体" w:hAnsi="Book Antiqua" w:cs="宋体"/>
          <w:sz w:val="24"/>
          <w:szCs w:val="24"/>
          <w:lang w:val="en-US" w:eastAsia="zh-CN"/>
        </w:rPr>
        <w:t xml:space="preserve"> </w:t>
      </w:r>
      <w:r w:rsidR="00DD2D8A" w:rsidRPr="00DD2D8A">
        <w:rPr>
          <w:rFonts w:ascii="Book Antiqua" w:eastAsia="宋体" w:hAnsi="Book Antiqua" w:cs="宋体"/>
          <w:sz w:val="24"/>
          <w:szCs w:val="24"/>
          <w:lang w:val="en-US" w:eastAsia="zh-CN"/>
        </w:rPr>
        <w:t>Requirements and Methods. IAEA Library, 2014</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proofErr w:type="gramStart"/>
      <w:r w:rsidRPr="00DD2D8A">
        <w:rPr>
          <w:rFonts w:ascii="Book Antiqua" w:eastAsia="宋体" w:hAnsi="Book Antiqua" w:cs="宋体"/>
          <w:sz w:val="24"/>
          <w:szCs w:val="24"/>
          <w:lang w:val="en-US" w:eastAsia="zh-CN"/>
        </w:rPr>
        <w:t xml:space="preserve">23 </w:t>
      </w:r>
      <w:r w:rsidRPr="00DD2D8A">
        <w:rPr>
          <w:rFonts w:ascii="Book Antiqua" w:eastAsia="宋体" w:hAnsi="Book Antiqua" w:cs="宋体"/>
          <w:b/>
          <w:bCs/>
          <w:sz w:val="24"/>
          <w:szCs w:val="24"/>
          <w:lang w:val="en-US" w:eastAsia="zh-CN"/>
        </w:rPr>
        <w:t>C</w:t>
      </w:r>
      <w:r w:rsidR="00AF66DC" w:rsidRPr="00DD2D8A">
        <w:rPr>
          <w:rFonts w:ascii="Book Antiqua" w:eastAsia="宋体" w:hAnsi="Book Antiqua" w:cs="宋体"/>
          <w:b/>
          <w:bCs/>
          <w:sz w:val="24"/>
          <w:szCs w:val="24"/>
          <w:lang w:val="en-US" w:eastAsia="zh-CN"/>
        </w:rPr>
        <w:t>ohen</w:t>
      </w:r>
      <w:r w:rsidRPr="00DD2D8A">
        <w:rPr>
          <w:rFonts w:ascii="Book Antiqua" w:eastAsia="宋体" w:hAnsi="Book Antiqua" w:cs="宋体"/>
          <w:b/>
          <w:bCs/>
          <w:sz w:val="24"/>
          <w:szCs w:val="24"/>
          <w:lang w:val="en-US" w:eastAsia="zh-CN"/>
        </w:rPr>
        <w:t xml:space="preserve"> J</w:t>
      </w:r>
      <w:r w:rsidRPr="00DD2D8A">
        <w:rPr>
          <w:rFonts w:ascii="Book Antiqua" w:eastAsia="宋体" w:hAnsi="Book Antiqua" w:cs="宋体"/>
          <w:sz w:val="24"/>
          <w:szCs w:val="24"/>
          <w:lang w:val="en-US" w:eastAsia="zh-CN"/>
        </w:rPr>
        <w:t>.</w:t>
      </w:r>
      <w:proofErr w:type="gramEnd"/>
      <w:r w:rsidRPr="00DD2D8A">
        <w:rPr>
          <w:rFonts w:ascii="Book Antiqua" w:eastAsia="宋体" w:hAnsi="Book Antiqua" w:cs="宋体"/>
          <w:sz w:val="24"/>
          <w:szCs w:val="24"/>
          <w:lang w:val="en-US" w:eastAsia="zh-CN"/>
        </w:rPr>
        <w:t xml:space="preserve"> The statistical power of abnormal-social psychological research: a review.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Abnorm</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Soc</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Psychol</w:t>
      </w:r>
      <w:proofErr w:type="spellEnd"/>
      <w:r w:rsidRPr="00DD2D8A">
        <w:rPr>
          <w:rFonts w:ascii="Book Antiqua" w:eastAsia="宋体" w:hAnsi="Book Antiqua" w:cs="宋体"/>
          <w:sz w:val="24"/>
          <w:szCs w:val="24"/>
          <w:lang w:val="en-US" w:eastAsia="zh-CN"/>
        </w:rPr>
        <w:t xml:space="preserve"> 1962; </w:t>
      </w:r>
      <w:r w:rsidRPr="00DD2D8A">
        <w:rPr>
          <w:rFonts w:ascii="Book Antiqua" w:eastAsia="宋体" w:hAnsi="Book Antiqua" w:cs="宋体"/>
          <w:b/>
          <w:bCs/>
          <w:sz w:val="24"/>
          <w:szCs w:val="24"/>
          <w:lang w:val="en-US" w:eastAsia="zh-CN"/>
        </w:rPr>
        <w:t>65</w:t>
      </w:r>
      <w:r w:rsidRPr="00DD2D8A">
        <w:rPr>
          <w:rFonts w:ascii="Book Antiqua" w:eastAsia="宋体" w:hAnsi="Book Antiqua" w:cs="宋体"/>
          <w:sz w:val="24"/>
          <w:szCs w:val="24"/>
          <w:lang w:val="en-US" w:eastAsia="zh-CN"/>
        </w:rPr>
        <w:t>: 145-153 [PMID: 13880271 DOI: 10.1037/h0045186]</w:t>
      </w:r>
    </w:p>
    <w:p w:rsidR="00DD2D8A" w:rsidRPr="00DD2D8A" w:rsidRDefault="00AF66DC" w:rsidP="00DD2D8A">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24 </w:t>
      </w:r>
      <w:r w:rsidR="00DD2D8A" w:rsidRPr="00DD2D8A">
        <w:rPr>
          <w:rFonts w:ascii="Book Antiqua" w:eastAsia="宋体" w:hAnsi="Book Antiqua" w:cs="宋体"/>
          <w:b/>
          <w:sz w:val="24"/>
          <w:szCs w:val="24"/>
          <w:lang w:val="en-US" w:eastAsia="zh-CN"/>
        </w:rPr>
        <w:t>R Project</w:t>
      </w:r>
      <w:r>
        <w:rPr>
          <w:rFonts w:ascii="Book Antiqua" w:eastAsia="宋体" w:hAnsi="Book Antiqua" w:cs="宋体"/>
          <w:sz w:val="24"/>
          <w:szCs w:val="24"/>
          <w:lang w:val="en-US" w:eastAsia="zh-CN"/>
        </w:rPr>
        <w:t>.</w:t>
      </w:r>
      <w:proofErr w:type="gramEnd"/>
      <w:r>
        <w:rPr>
          <w:rFonts w:ascii="Book Antiqua" w:eastAsia="宋体" w:hAnsi="Book Antiqua" w:cs="宋体"/>
          <w:sz w:val="24"/>
          <w:szCs w:val="24"/>
          <w:lang w:val="en-US" w:eastAsia="zh-CN"/>
        </w:rPr>
        <w:t xml:space="preserve"> </w:t>
      </w:r>
      <w:proofErr w:type="gramStart"/>
      <w:r w:rsidR="00402241" w:rsidRPr="00402241">
        <w:rPr>
          <w:rFonts w:ascii="Book Antiqua" w:eastAsia="宋体" w:hAnsi="Book Antiqua" w:cs="宋体"/>
          <w:sz w:val="24"/>
          <w:szCs w:val="24"/>
          <w:lang w:val="en-US" w:eastAsia="zh-CN"/>
        </w:rPr>
        <w:t>GNU Operating System</w:t>
      </w:r>
      <w:r w:rsidR="00402241">
        <w:rPr>
          <w:rFonts w:ascii="Book Antiqua" w:eastAsia="宋体" w:hAnsi="Book Antiqua" w:cs="宋体"/>
          <w:sz w:val="24"/>
          <w:szCs w:val="24"/>
          <w:lang w:val="en-US" w:eastAsia="zh-CN"/>
        </w:rPr>
        <w:t>.</w:t>
      </w:r>
      <w:proofErr w:type="gramEnd"/>
      <w:r w:rsidR="00402241">
        <w:rPr>
          <w:rFonts w:ascii="Book Antiqua" w:eastAsia="宋体" w:hAnsi="Book Antiqua" w:cs="宋体"/>
          <w:sz w:val="24"/>
          <w:szCs w:val="24"/>
          <w:lang w:val="en-US" w:eastAsia="zh-CN"/>
        </w:rPr>
        <w:t xml:space="preserve"> </w:t>
      </w:r>
      <w:r>
        <w:rPr>
          <w:rFonts w:ascii="Book Antiqua" w:eastAsia="宋体" w:hAnsi="Book Antiqua" w:cs="宋体"/>
          <w:sz w:val="24"/>
          <w:szCs w:val="24"/>
          <w:lang w:val="en-US" w:eastAsia="zh-CN"/>
        </w:rPr>
        <w:t>Available from: URL: http:</w:t>
      </w:r>
      <w:r w:rsidR="00DD2D8A" w:rsidRPr="00DD2D8A">
        <w:rPr>
          <w:rFonts w:ascii="Book Antiqua" w:eastAsia="宋体" w:hAnsi="Book Antiqua" w:cs="宋体"/>
          <w:sz w:val="24"/>
          <w:szCs w:val="24"/>
          <w:lang w:val="en-US" w:eastAsia="zh-CN"/>
        </w:rPr>
        <w:t>//www.gnu.org/licenses/gpl.html</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25 </w:t>
      </w:r>
      <w:proofErr w:type="spellStart"/>
      <w:r w:rsidRPr="00DD2D8A">
        <w:rPr>
          <w:rFonts w:ascii="Book Antiqua" w:eastAsia="宋体" w:hAnsi="Book Antiqua" w:cs="宋体"/>
          <w:b/>
          <w:bCs/>
          <w:sz w:val="24"/>
          <w:szCs w:val="24"/>
          <w:lang w:val="en-US" w:eastAsia="zh-CN"/>
        </w:rPr>
        <w:t>Gawlitza</w:t>
      </w:r>
      <w:proofErr w:type="spellEnd"/>
      <w:r w:rsidRPr="00DD2D8A">
        <w:rPr>
          <w:rFonts w:ascii="Book Antiqua" w:eastAsia="宋体" w:hAnsi="Book Antiqua" w:cs="宋体"/>
          <w:b/>
          <w:bCs/>
          <w:sz w:val="24"/>
          <w:szCs w:val="24"/>
          <w:lang w:val="en-US" w:eastAsia="zh-CN"/>
        </w:rPr>
        <w:t xml:space="preserve"> M</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Purz</w:t>
      </w:r>
      <w:proofErr w:type="spellEnd"/>
      <w:r w:rsidRPr="00DD2D8A">
        <w:rPr>
          <w:rFonts w:ascii="Book Antiqua" w:eastAsia="宋体" w:hAnsi="Book Antiqua" w:cs="宋体"/>
          <w:sz w:val="24"/>
          <w:szCs w:val="24"/>
          <w:lang w:val="en-US" w:eastAsia="zh-CN"/>
        </w:rPr>
        <w:t xml:space="preserve"> S, </w:t>
      </w:r>
      <w:proofErr w:type="spellStart"/>
      <w:r w:rsidRPr="00DD2D8A">
        <w:rPr>
          <w:rFonts w:ascii="Book Antiqua" w:eastAsia="宋体" w:hAnsi="Book Antiqua" w:cs="宋体"/>
          <w:sz w:val="24"/>
          <w:szCs w:val="24"/>
          <w:lang w:val="en-US" w:eastAsia="zh-CN"/>
        </w:rPr>
        <w:t>Kubiessa</w:t>
      </w:r>
      <w:proofErr w:type="spellEnd"/>
      <w:r w:rsidRPr="00DD2D8A">
        <w:rPr>
          <w:rFonts w:ascii="Book Antiqua" w:eastAsia="宋体" w:hAnsi="Book Antiqua" w:cs="宋体"/>
          <w:sz w:val="24"/>
          <w:szCs w:val="24"/>
          <w:lang w:val="en-US" w:eastAsia="zh-CN"/>
        </w:rPr>
        <w:t xml:space="preserve"> K, Boehm A, </w:t>
      </w:r>
      <w:proofErr w:type="spellStart"/>
      <w:r w:rsidRPr="00DD2D8A">
        <w:rPr>
          <w:rFonts w:ascii="Book Antiqua" w:eastAsia="宋体" w:hAnsi="Book Antiqua" w:cs="宋体"/>
          <w:sz w:val="24"/>
          <w:szCs w:val="24"/>
          <w:lang w:val="en-US" w:eastAsia="zh-CN"/>
        </w:rPr>
        <w:t>Barthel</w:t>
      </w:r>
      <w:proofErr w:type="spellEnd"/>
      <w:r w:rsidRPr="00DD2D8A">
        <w:rPr>
          <w:rFonts w:ascii="Book Antiqua" w:eastAsia="宋体" w:hAnsi="Book Antiqua" w:cs="宋体"/>
          <w:sz w:val="24"/>
          <w:szCs w:val="24"/>
          <w:lang w:val="en-US" w:eastAsia="zh-CN"/>
        </w:rPr>
        <w:t xml:space="preserve"> H, Kluge R, Kahn T, </w:t>
      </w:r>
      <w:proofErr w:type="spellStart"/>
      <w:r w:rsidRPr="00DD2D8A">
        <w:rPr>
          <w:rFonts w:ascii="Book Antiqua" w:eastAsia="宋体" w:hAnsi="Book Antiqua" w:cs="宋体"/>
          <w:sz w:val="24"/>
          <w:szCs w:val="24"/>
          <w:lang w:val="en-US" w:eastAsia="zh-CN"/>
        </w:rPr>
        <w:t>Sabri</w:t>
      </w:r>
      <w:proofErr w:type="spellEnd"/>
      <w:r w:rsidRPr="00DD2D8A">
        <w:rPr>
          <w:rFonts w:ascii="Book Antiqua" w:eastAsia="宋体" w:hAnsi="Book Antiqua" w:cs="宋体"/>
          <w:sz w:val="24"/>
          <w:szCs w:val="24"/>
          <w:lang w:val="en-US" w:eastAsia="zh-CN"/>
        </w:rPr>
        <w:t xml:space="preserve"> O, </w:t>
      </w:r>
      <w:proofErr w:type="spellStart"/>
      <w:r w:rsidRPr="00DD2D8A">
        <w:rPr>
          <w:rFonts w:ascii="Book Antiqua" w:eastAsia="宋体" w:hAnsi="Book Antiqua" w:cs="宋体"/>
          <w:sz w:val="24"/>
          <w:szCs w:val="24"/>
          <w:lang w:val="en-US" w:eastAsia="zh-CN"/>
        </w:rPr>
        <w:t>Stumpp</w:t>
      </w:r>
      <w:proofErr w:type="spellEnd"/>
      <w:r w:rsidRPr="00DD2D8A">
        <w:rPr>
          <w:rFonts w:ascii="Book Antiqua" w:eastAsia="宋体" w:hAnsi="Book Antiqua" w:cs="宋体"/>
          <w:sz w:val="24"/>
          <w:szCs w:val="24"/>
          <w:lang w:val="en-US" w:eastAsia="zh-CN"/>
        </w:rPr>
        <w:t xml:space="preserve"> P. In Vivo Correlation of Glucose Metabolism, Cell Density and Microcirculatory Parameters in Patients with Head and Neck Cancer: Initial Results Using Simultaneous PET/MRI. </w:t>
      </w:r>
      <w:proofErr w:type="spellStart"/>
      <w:r w:rsidRPr="00DD2D8A">
        <w:rPr>
          <w:rFonts w:ascii="Book Antiqua" w:eastAsia="宋体" w:hAnsi="Book Antiqua" w:cs="宋体"/>
          <w:i/>
          <w:iCs/>
          <w:sz w:val="24"/>
          <w:szCs w:val="24"/>
          <w:lang w:val="en-US" w:eastAsia="zh-CN"/>
        </w:rPr>
        <w:t>PLoS</w:t>
      </w:r>
      <w:proofErr w:type="spellEnd"/>
      <w:r w:rsidRPr="00DD2D8A">
        <w:rPr>
          <w:rFonts w:ascii="Book Antiqua" w:eastAsia="宋体" w:hAnsi="Book Antiqua" w:cs="宋体"/>
          <w:i/>
          <w:iCs/>
          <w:sz w:val="24"/>
          <w:szCs w:val="24"/>
          <w:lang w:val="en-US" w:eastAsia="zh-CN"/>
        </w:rPr>
        <w:t xml:space="preserve"> One</w:t>
      </w:r>
      <w:r w:rsidRPr="00DD2D8A">
        <w:rPr>
          <w:rFonts w:ascii="Book Antiqua" w:eastAsia="宋体" w:hAnsi="Book Antiqua" w:cs="宋体"/>
          <w:sz w:val="24"/>
          <w:szCs w:val="24"/>
          <w:lang w:val="en-US" w:eastAsia="zh-CN"/>
        </w:rPr>
        <w:t xml:space="preserve"> 2015; </w:t>
      </w:r>
      <w:r w:rsidRPr="00DD2D8A">
        <w:rPr>
          <w:rFonts w:ascii="Book Antiqua" w:eastAsia="宋体" w:hAnsi="Book Antiqua" w:cs="宋体"/>
          <w:b/>
          <w:bCs/>
          <w:sz w:val="24"/>
          <w:szCs w:val="24"/>
          <w:lang w:val="en-US" w:eastAsia="zh-CN"/>
        </w:rPr>
        <w:t>10</w:t>
      </w:r>
      <w:r w:rsidRPr="00DD2D8A">
        <w:rPr>
          <w:rFonts w:ascii="Book Antiqua" w:eastAsia="宋体" w:hAnsi="Book Antiqua" w:cs="宋体"/>
          <w:sz w:val="24"/>
          <w:szCs w:val="24"/>
          <w:lang w:val="en-US" w:eastAsia="zh-CN"/>
        </w:rPr>
        <w:t>: e0134749 [PMID: 26270054 DO</w:t>
      </w:r>
      <w:r w:rsidR="00AF66DC">
        <w:rPr>
          <w:rFonts w:ascii="Book Antiqua" w:eastAsia="宋体" w:hAnsi="Book Antiqua" w:cs="宋体"/>
          <w:sz w:val="24"/>
          <w:szCs w:val="24"/>
          <w:lang w:val="en-US" w:eastAsia="zh-CN"/>
        </w:rPr>
        <w:t>I: 10.1371/journal.pone.0134749</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26 </w:t>
      </w:r>
      <w:proofErr w:type="spellStart"/>
      <w:r w:rsidRPr="00DD2D8A">
        <w:rPr>
          <w:rFonts w:ascii="Book Antiqua" w:eastAsia="宋体" w:hAnsi="Book Antiqua" w:cs="宋体"/>
          <w:b/>
          <w:bCs/>
          <w:sz w:val="24"/>
          <w:szCs w:val="24"/>
          <w:lang w:val="en-US" w:eastAsia="zh-CN"/>
        </w:rPr>
        <w:t>Nakamatsu</w:t>
      </w:r>
      <w:proofErr w:type="spellEnd"/>
      <w:r w:rsidRPr="00DD2D8A">
        <w:rPr>
          <w:rFonts w:ascii="Book Antiqua" w:eastAsia="宋体" w:hAnsi="Book Antiqua" w:cs="宋体"/>
          <w:b/>
          <w:bCs/>
          <w:sz w:val="24"/>
          <w:szCs w:val="24"/>
          <w:lang w:val="en-US" w:eastAsia="zh-CN"/>
        </w:rPr>
        <w:t xml:space="preserve"> S</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Matsusue</w:t>
      </w:r>
      <w:proofErr w:type="spellEnd"/>
      <w:r w:rsidRPr="00DD2D8A">
        <w:rPr>
          <w:rFonts w:ascii="Book Antiqua" w:eastAsia="宋体" w:hAnsi="Book Antiqua" w:cs="宋体"/>
          <w:sz w:val="24"/>
          <w:szCs w:val="24"/>
          <w:lang w:val="en-US" w:eastAsia="zh-CN"/>
        </w:rPr>
        <w:t xml:space="preserve"> E, Miyoshi H, </w:t>
      </w:r>
      <w:proofErr w:type="spellStart"/>
      <w:r w:rsidRPr="00DD2D8A">
        <w:rPr>
          <w:rFonts w:ascii="Book Antiqua" w:eastAsia="宋体" w:hAnsi="Book Antiqua" w:cs="宋体"/>
          <w:sz w:val="24"/>
          <w:szCs w:val="24"/>
          <w:lang w:val="en-US" w:eastAsia="zh-CN"/>
        </w:rPr>
        <w:t>Kakite</w:t>
      </w:r>
      <w:proofErr w:type="spellEnd"/>
      <w:r w:rsidRPr="00DD2D8A">
        <w:rPr>
          <w:rFonts w:ascii="Book Antiqua" w:eastAsia="宋体" w:hAnsi="Book Antiqua" w:cs="宋体"/>
          <w:sz w:val="24"/>
          <w:szCs w:val="24"/>
          <w:lang w:val="en-US" w:eastAsia="zh-CN"/>
        </w:rPr>
        <w:t xml:space="preserve"> S, </w:t>
      </w:r>
      <w:proofErr w:type="spellStart"/>
      <w:r w:rsidRPr="00DD2D8A">
        <w:rPr>
          <w:rFonts w:ascii="Book Antiqua" w:eastAsia="宋体" w:hAnsi="Book Antiqua" w:cs="宋体"/>
          <w:sz w:val="24"/>
          <w:szCs w:val="24"/>
          <w:lang w:val="en-US" w:eastAsia="zh-CN"/>
        </w:rPr>
        <w:t>Kaminou</w:t>
      </w:r>
      <w:proofErr w:type="spellEnd"/>
      <w:r w:rsidRPr="00DD2D8A">
        <w:rPr>
          <w:rFonts w:ascii="Book Antiqua" w:eastAsia="宋体" w:hAnsi="Book Antiqua" w:cs="宋体"/>
          <w:sz w:val="24"/>
          <w:szCs w:val="24"/>
          <w:lang w:val="en-US" w:eastAsia="zh-CN"/>
        </w:rPr>
        <w:t xml:space="preserve"> T, Ogawa T. Correlation of apparent diffusion coefficients measured by diffusion-weighted MR imaging and standardized uptake values from FDG PET/CT in metastatic neck lymph nodes of head </w:t>
      </w:r>
      <w:r w:rsidRPr="00DD2D8A">
        <w:rPr>
          <w:rFonts w:ascii="Book Antiqua" w:eastAsia="宋体" w:hAnsi="Book Antiqua" w:cs="宋体"/>
          <w:sz w:val="24"/>
          <w:szCs w:val="24"/>
          <w:lang w:val="en-US" w:eastAsia="zh-CN"/>
        </w:rPr>
        <w:lastRenderedPageBreak/>
        <w:t xml:space="preserve">and neck squamous cell carcinomas. </w:t>
      </w:r>
      <w:proofErr w:type="spellStart"/>
      <w:r w:rsidRPr="00DD2D8A">
        <w:rPr>
          <w:rFonts w:ascii="Book Antiqua" w:eastAsia="宋体" w:hAnsi="Book Antiqua" w:cs="宋体"/>
          <w:i/>
          <w:iCs/>
          <w:sz w:val="24"/>
          <w:szCs w:val="24"/>
          <w:lang w:val="en-US" w:eastAsia="zh-CN"/>
        </w:rPr>
        <w:t>Clin</w:t>
      </w:r>
      <w:proofErr w:type="spellEnd"/>
      <w:r w:rsidRPr="00DD2D8A">
        <w:rPr>
          <w:rFonts w:ascii="Book Antiqua" w:eastAsia="宋体" w:hAnsi="Book Antiqua" w:cs="宋体"/>
          <w:i/>
          <w:iCs/>
          <w:sz w:val="24"/>
          <w:szCs w:val="24"/>
          <w:lang w:val="en-US" w:eastAsia="zh-CN"/>
        </w:rPr>
        <w:t xml:space="preserve"> Imaging</w:t>
      </w:r>
      <w:r w:rsidRPr="00DD2D8A">
        <w:rPr>
          <w:rFonts w:ascii="Book Antiqua" w:eastAsia="宋体" w:hAnsi="Book Antiqua" w:cs="宋体"/>
          <w:sz w:val="24"/>
          <w:szCs w:val="24"/>
          <w:lang w:val="en-US" w:eastAsia="zh-CN"/>
        </w:rPr>
        <w:t xml:space="preserve"> </w:t>
      </w:r>
      <w:r w:rsidR="00AF66DC">
        <w:rPr>
          <w:rFonts w:ascii="Book Antiqua" w:eastAsia="宋体" w:hAnsi="Book Antiqua" w:cs="宋体" w:hint="eastAsia"/>
          <w:sz w:val="24"/>
          <w:szCs w:val="24"/>
          <w:lang w:val="en-US" w:eastAsia="zh-CN"/>
        </w:rPr>
        <w:t>2012</w:t>
      </w:r>
      <w:r w:rsidRPr="00DD2D8A">
        <w:rPr>
          <w:rFonts w:ascii="Book Antiqua" w:eastAsia="宋体" w:hAnsi="Book Antiqua" w:cs="宋体"/>
          <w:sz w:val="24"/>
          <w:szCs w:val="24"/>
          <w:lang w:val="en-US" w:eastAsia="zh-CN"/>
        </w:rPr>
        <w:t xml:space="preserve">; </w:t>
      </w:r>
      <w:r w:rsidRPr="00DD2D8A">
        <w:rPr>
          <w:rFonts w:ascii="Book Antiqua" w:eastAsia="宋体" w:hAnsi="Book Antiqua" w:cs="宋体"/>
          <w:b/>
          <w:bCs/>
          <w:sz w:val="24"/>
          <w:szCs w:val="24"/>
          <w:lang w:val="en-US" w:eastAsia="zh-CN"/>
        </w:rPr>
        <w:t>36</w:t>
      </w:r>
      <w:r w:rsidRPr="00DD2D8A">
        <w:rPr>
          <w:rFonts w:ascii="Book Antiqua" w:eastAsia="宋体" w:hAnsi="Book Antiqua" w:cs="宋体"/>
          <w:sz w:val="24"/>
          <w:szCs w:val="24"/>
          <w:lang w:val="en-US" w:eastAsia="zh-CN"/>
        </w:rPr>
        <w:t>: 90-97 [PMID: 22370129 DOI:</w:t>
      </w:r>
      <w:r w:rsidR="00AF66DC">
        <w:rPr>
          <w:rFonts w:ascii="Book Antiqua" w:eastAsia="宋体" w:hAnsi="Book Antiqua" w:cs="宋体"/>
          <w:sz w:val="24"/>
          <w:szCs w:val="24"/>
          <w:lang w:val="en-US" w:eastAsia="zh-CN"/>
        </w:rPr>
        <w:t xml:space="preserve"> 10.1016/j.clinimag.2011.05.002</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27 </w:t>
      </w:r>
      <w:proofErr w:type="spellStart"/>
      <w:r w:rsidRPr="00DD2D8A">
        <w:rPr>
          <w:rFonts w:ascii="Book Antiqua" w:eastAsia="宋体" w:hAnsi="Book Antiqua" w:cs="宋体"/>
          <w:b/>
          <w:bCs/>
          <w:sz w:val="24"/>
          <w:szCs w:val="24"/>
          <w:lang w:val="en-US" w:eastAsia="zh-CN"/>
        </w:rPr>
        <w:t>Jemal</w:t>
      </w:r>
      <w:proofErr w:type="spellEnd"/>
      <w:r w:rsidRPr="00DD2D8A">
        <w:rPr>
          <w:rFonts w:ascii="Book Antiqua" w:eastAsia="宋体" w:hAnsi="Book Antiqua" w:cs="宋体"/>
          <w:b/>
          <w:bCs/>
          <w:sz w:val="24"/>
          <w:szCs w:val="24"/>
          <w:lang w:val="en-US" w:eastAsia="zh-CN"/>
        </w:rPr>
        <w:t xml:space="preserve"> A</w:t>
      </w:r>
      <w:r w:rsidRPr="00DD2D8A">
        <w:rPr>
          <w:rFonts w:ascii="Book Antiqua" w:eastAsia="宋体" w:hAnsi="Book Antiqua" w:cs="宋体"/>
          <w:sz w:val="24"/>
          <w:szCs w:val="24"/>
          <w:lang w:val="en-US" w:eastAsia="zh-CN"/>
        </w:rPr>
        <w:t xml:space="preserve">, Siegel R, </w:t>
      </w:r>
      <w:proofErr w:type="spellStart"/>
      <w:r w:rsidRPr="00DD2D8A">
        <w:rPr>
          <w:rFonts w:ascii="Book Antiqua" w:eastAsia="宋体" w:hAnsi="Book Antiqua" w:cs="宋体"/>
          <w:sz w:val="24"/>
          <w:szCs w:val="24"/>
          <w:lang w:val="en-US" w:eastAsia="zh-CN"/>
        </w:rPr>
        <w:t>Xu</w:t>
      </w:r>
      <w:proofErr w:type="spellEnd"/>
      <w:r w:rsidRPr="00DD2D8A">
        <w:rPr>
          <w:rFonts w:ascii="Book Antiqua" w:eastAsia="宋体" w:hAnsi="Book Antiqua" w:cs="宋体"/>
          <w:sz w:val="24"/>
          <w:szCs w:val="24"/>
          <w:lang w:val="en-US" w:eastAsia="zh-CN"/>
        </w:rPr>
        <w:t xml:space="preserve"> J, Ward E. Cancer statistics, 2010. </w:t>
      </w:r>
      <w:r w:rsidRPr="00DD2D8A">
        <w:rPr>
          <w:rFonts w:ascii="Book Antiqua" w:eastAsia="宋体" w:hAnsi="Book Antiqua" w:cs="宋体"/>
          <w:i/>
          <w:iCs/>
          <w:sz w:val="24"/>
          <w:szCs w:val="24"/>
          <w:lang w:val="en-US" w:eastAsia="zh-CN"/>
        </w:rPr>
        <w:t xml:space="preserve">CA Cancer J </w:t>
      </w:r>
      <w:proofErr w:type="spellStart"/>
      <w:r w:rsidRPr="00DD2D8A">
        <w:rPr>
          <w:rFonts w:ascii="Book Antiqua" w:eastAsia="宋体" w:hAnsi="Book Antiqua" w:cs="宋体"/>
          <w:i/>
          <w:iCs/>
          <w:sz w:val="24"/>
          <w:szCs w:val="24"/>
          <w:lang w:val="en-US" w:eastAsia="zh-CN"/>
        </w:rPr>
        <w:t>Clin</w:t>
      </w:r>
      <w:proofErr w:type="spellEnd"/>
      <w:r w:rsidRPr="00DD2D8A">
        <w:rPr>
          <w:rFonts w:ascii="Book Antiqua" w:eastAsia="宋体" w:hAnsi="Book Antiqua" w:cs="宋体"/>
          <w:sz w:val="24"/>
          <w:szCs w:val="24"/>
          <w:lang w:val="en-US" w:eastAsia="zh-CN"/>
        </w:rPr>
        <w:t xml:space="preserve"> </w:t>
      </w:r>
      <w:r w:rsidR="00AF66DC">
        <w:rPr>
          <w:rFonts w:ascii="Book Antiqua" w:eastAsia="宋体" w:hAnsi="Book Antiqua" w:cs="宋体" w:hint="eastAsia"/>
          <w:sz w:val="24"/>
          <w:szCs w:val="24"/>
          <w:lang w:val="en-US" w:eastAsia="zh-CN"/>
        </w:rPr>
        <w:t>2010</w:t>
      </w:r>
      <w:r w:rsidRPr="00DD2D8A">
        <w:rPr>
          <w:rFonts w:ascii="Book Antiqua" w:eastAsia="宋体" w:hAnsi="Book Antiqua" w:cs="宋体"/>
          <w:sz w:val="24"/>
          <w:szCs w:val="24"/>
          <w:lang w:val="en-US" w:eastAsia="zh-CN"/>
        </w:rPr>
        <w:t xml:space="preserve">; </w:t>
      </w:r>
      <w:r w:rsidRPr="00DD2D8A">
        <w:rPr>
          <w:rFonts w:ascii="Book Antiqua" w:eastAsia="宋体" w:hAnsi="Book Antiqua" w:cs="宋体"/>
          <w:b/>
          <w:bCs/>
          <w:sz w:val="24"/>
          <w:szCs w:val="24"/>
          <w:lang w:val="en-US" w:eastAsia="zh-CN"/>
        </w:rPr>
        <w:t>60</w:t>
      </w:r>
      <w:r w:rsidRPr="00DD2D8A">
        <w:rPr>
          <w:rFonts w:ascii="Book Antiqua" w:eastAsia="宋体" w:hAnsi="Book Antiqua" w:cs="宋体"/>
          <w:sz w:val="24"/>
          <w:szCs w:val="24"/>
          <w:lang w:val="en-US" w:eastAsia="zh-CN"/>
        </w:rPr>
        <w:t>: 277-300 [PMID: 2</w:t>
      </w:r>
      <w:r w:rsidR="00AF66DC">
        <w:rPr>
          <w:rFonts w:ascii="Book Antiqua" w:eastAsia="宋体" w:hAnsi="Book Antiqua" w:cs="宋体"/>
          <w:sz w:val="24"/>
          <w:szCs w:val="24"/>
          <w:lang w:val="en-US" w:eastAsia="zh-CN"/>
        </w:rPr>
        <w:t>0610543 DOI: 10.3322/caac.20073</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28 </w:t>
      </w:r>
      <w:proofErr w:type="spellStart"/>
      <w:r w:rsidRPr="00DD2D8A">
        <w:rPr>
          <w:rFonts w:ascii="Book Antiqua" w:eastAsia="宋体" w:hAnsi="Book Antiqua" w:cs="宋体"/>
          <w:b/>
          <w:bCs/>
          <w:sz w:val="24"/>
          <w:szCs w:val="24"/>
          <w:lang w:val="en-US" w:eastAsia="zh-CN"/>
        </w:rPr>
        <w:t>Ang</w:t>
      </w:r>
      <w:proofErr w:type="spellEnd"/>
      <w:r w:rsidRPr="00DD2D8A">
        <w:rPr>
          <w:rFonts w:ascii="Book Antiqua" w:eastAsia="宋体" w:hAnsi="Book Antiqua" w:cs="宋体"/>
          <w:b/>
          <w:bCs/>
          <w:sz w:val="24"/>
          <w:szCs w:val="24"/>
          <w:lang w:val="en-US" w:eastAsia="zh-CN"/>
        </w:rPr>
        <w:t xml:space="preserve"> KK</w:t>
      </w:r>
      <w:r w:rsidRPr="00DD2D8A">
        <w:rPr>
          <w:rFonts w:ascii="Book Antiqua" w:eastAsia="宋体" w:hAnsi="Book Antiqua" w:cs="宋体"/>
          <w:sz w:val="24"/>
          <w:szCs w:val="24"/>
          <w:lang w:val="en-US" w:eastAsia="zh-CN"/>
        </w:rPr>
        <w:t>, Harris J, Wheeler R, Weber R, Rosenthal DI, Nguyen-</w:t>
      </w:r>
      <w:proofErr w:type="spellStart"/>
      <w:r w:rsidRPr="00DD2D8A">
        <w:rPr>
          <w:rFonts w:ascii="Book Antiqua" w:eastAsia="宋体" w:hAnsi="Book Antiqua" w:cs="宋体"/>
          <w:sz w:val="24"/>
          <w:szCs w:val="24"/>
          <w:lang w:val="en-US" w:eastAsia="zh-CN"/>
        </w:rPr>
        <w:t>Tân</w:t>
      </w:r>
      <w:proofErr w:type="spellEnd"/>
      <w:r w:rsidRPr="00DD2D8A">
        <w:rPr>
          <w:rFonts w:ascii="Book Antiqua" w:eastAsia="宋体" w:hAnsi="Book Antiqua" w:cs="宋体"/>
          <w:sz w:val="24"/>
          <w:szCs w:val="24"/>
          <w:lang w:val="en-US" w:eastAsia="zh-CN"/>
        </w:rPr>
        <w:t xml:space="preserve"> PF, </w:t>
      </w:r>
      <w:proofErr w:type="spellStart"/>
      <w:r w:rsidRPr="00DD2D8A">
        <w:rPr>
          <w:rFonts w:ascii="Book Antiqua" w:eastAsia="宋体" w:hAnsi="Book Antiqua" w:cs="宋体"/>
          <w:sz w:val="24"/>
          <w:szCs w:val="24"/>
          <w:lang w:val="en-US" w:eastAsia="zh-CN"/>
        </w:rPr>
        <w:t>Westra</w:t>
      </w:r>
      <w:proofErr w:type="spellEnd"/>
      <w:r w:rsidRPr="00DD2D8A">
        <w:rPr>
          <w:rFonts w:ascii="Book Antiqua" w:eastAsia="宋体" w:hAnsi="Book Antiqua" w:cs="宋体"/>
          <w:sz w:val="24"/>
          <w:szCs w:val="24"/>
          <w:lang w:val="en-US" w:eastAsia="zh-CN"/>
        </w:rPr>
        <w:t xml:space="preserve"> WH, Chung CH, Jordan RC, Lu C, Kim H, Axelrod R, Silverman CC, Redmond KP, </w:t>
      </w:r>
      <w:proofErr w:type="spellStart"/>
      <w:r w:rsidRPr="00DD2D8A">
        <w:rPr>
          <w:rFonts w:ascii="Book Antiqua" w:eastAsia="宋体" w:hAnsi="Book Antiqua" w:cs="宋体"/>
          <w:sz w:val="24"/>
          <w:szCs w:val="24"/>
          <w:lang w:val="en-US" w:eastAsia="zh-CN"/>
        </w:rPr>
        <w:t>Gillison</w:t>
      </w:r>
      <w:proofErr w:type="spellEnd"/>
      <w:r w:rsidRPr="00DD2D8A">
        <w:rPr>
          <w:rFonts w:ascii="Book Antiqua" w:eastAsia="宋体" w:hAnsi="Book Antiqua" w:cs="宋体"/>
          <w:sz w:val="24"/>
          <w:szCs w:val="24"/>
          <w:lang w:val="en-US" w:eastAsia="zh-CN"/>
        </w:rPr>
        <w:t xml:space="preserve"> ML. Human papillomavirus and survival of patients with </w:t>
      </w:r>
      <w:proofErr w:type="spellStart"/>
      <w:r w:rsidRPr="00DD2D8A">
        <w:rPr>
          <w:rFonts w:ascii="Book Antiqua" w:eastAsia="宋体" w:hAnsi="Book Antiqua" w:cs="宋体"/>
          <w:sz w:val="24"/>
          <w:szCs w:val="24"/>
          <w:lang w:val="en-US" w:eastAsia="zh-CN"/>
        </w:rPr>
        <w:t>oropharyngeal</w:t>
      </w:r>
      <w:proofErr w:type="spellEnd"/>
      <w:r w:rsidRPr="00DD2D8A">
        <w:rPr>
          <w:rFonts w:ascii="Book Antiqua" w:eastAsia="宋体" w:hAnsi="Book Antiqua" w:cs="宋体"/>
          <w:sz w:val="24"/>
          <w:szCs w:val="24"/>
          <w:lang w:val="en-US" w:eastAsia="zh-CN"/>
        </w:rPr>
        <w:t xml:space="preserve"> cancer. </w:t>
      </w:r>
      <w:r w:rsidRPr="00DD2D8A">
        <w:rPr>
          <w:rFonts w:ascii="Book Antiqua" w:eastAsia="宋体" w:hAnsi="Book Antiqua" w:cs="宋体"/>
          <w:i/>
          <w:iCs/>
          <w:sz w:val="24"/>
          <w:szCs w:val="24"/>
          <w:lang w:val="en-US" w:eastAsia="zh-CN"/>
        </w:rPr>
        <w:t xml:space="preserve">N </w:t>
      </w:r>
      <w:proofErr w:type="spellStart"/>
      <w:r w:rsidRPr="00DD2D8A">
        <w:rPr>
          <w:rFonts w:ascii="Book Antiqua" w:eastAsia="宋体" w:hAnsi="Book Antiqua" w:cs="宋体"/>
          <w:i/>
          <w:iCs/>
          <w:sz w:val="24"/>
          <w:szCs w:val="24"/>
          <w:lang w:val="en-US" w:eastAsia="zh-CN"/>
        </w:rPr>
        <w:t>Engl</w:t>
      </w:r>
      <w:proofErr w:type="spellEnd"/>
      <w:r w:rsidRPr="00DD2D8A">
        <w:rPr>
          <w:rFonts w:ascii="Book Antiqua" w:eastAsia="宋体" w:hAnsi="Book Antiqua" w:cs="宋体"/>
          <w:i/>
          <w:iCs/>
          <w:sz w:val="24"/>
          <w:szCs w:val="24"/>
          <w:lang w:val="en-US" w:eastAsia="zh-CN"/>
        </w:rPr>
        <w:t xml:space="preserve"> J Med</w:t>
      </w:r>
      <w:r w:rsidRPr="00DD2D8A">
        <w:rPr>
          <w:rFonts w:ascii="Book Antiqua" w:eastAsia="宋体" w:hAnsi="Book Antiqua" w:cs="宋体"/>
          <w:sz w:val="24"/>
          <w:szCs w:val="24"/>
          <w:lang w:val="en-US" w:eastAsia="zh-CN"/>
        </w:rPr>
        <w:t xml:space="preserve"> 2010; </w:t>
      </w:r>
      <w:r w:rsidRPr="00DD2D8A">
        <w:rPr>
          <w:rFonts w:ascii="Book Antiqua" w:eastAsia="宋体" w:hAnsi="Book Antiqua" w:cs="宋体"/>
          <w:b/>
          <w:bCs/>
          <w:sz w:val="24"/>
          <w:szCs w:val="24"/>
          <w:lang w:val="en-US" w:eastAsia="zh-CN"/>
        </w:rPr>
        <w:t>363</w:t>
      </w:r>
      <w:r w:rsidRPr="00DD2D8A">
        <w:rPr>
          <w:rFonts w:ascii="Book Antiqua" w:eastAsia="宋体" w:hAnsi="Book Antiqua" w:cs="宋体"/>
          <w:sz w:val="24"/>
          <w:szCs w:val="24"/>
          <w:lang w:val="en-US" w:eastAsia="zh-CN"/>
        </w:rPr>
        <w:t>: 24-35 [PMID: 20530316 DOI: 1</w:t>
      </w:r>
      <w:r w:rsidR="00AF66DC">
        <w:rPr>
          <w:rFonts w:ascii="Book Antiqua" w:eastAsia="宋体" w:hAnsi="Book Antiqua" w:cs="宋体"/>
          <w:sz w:val="24"/>
          <w:szCs w:val="24"/>
          <w:lang w:val="en-US" w:eastAsia="zh-CN"/>
        </w:rPr>
        <w:t>0.1056/NEJMoa0912217</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29 </w:t>
      </w:r>
      <w:r w:rsidRPr="00DD2D8A">
        <w:rPr>
          <w:rFonts w:ascii="Book Antiqua" w:eastAsia="宋体" w:hAnsi="Book Antiqua" w:cs="宋体"/>
          <w:b/>
          <w:bCs/>
          <w:sz w:val="24"/>
          <w:szCs w:val="24"/>
          <w:lang w:val="en-US" w:eastAsia="zh-CN"/>
        </w:rPr>
        <w:t>Han M</w:t>
      </w:r>
      <w:r w:rsidRPr="00DD2D8A">
        <w:rPr>
          <w:rFonts w:ascii="Book Antiqua" w:eastAsia="宋体" w:hAnsi="Book Antiqua" w:cs="宋体"/>
          <w:sz w:val="24"/>
          <w:szCs w:val="24"/>
          <w:lang w:val="en-US" w:eastAsia="zh-CN"/>
        </w:rPr>
        <w:t xml:space="preserve">, Kim SY, Lee SJ, Choi JW. The Correlations Between MRI Perfusion, Diffusion Parameters, and 18F-FDG PET Metabolic Parameters in Primary Head-and-Neck Cancer: A Cross-Sectional Analysis in Single Institute. </w:t>
      </w:r>
      <w:r w:rsidRPr="00DD2D8A">
        <w:rPr>
          <w:rFonts w:ascii="Book Antiqua" w:eastAsia="宋体" w:hAnsi="Book Antiqua" w:cs="宋体"/>
          <w:i/>
          <w:iCs/>
          <w:sz w:val="24"/>
          <w:szCs w:val="24"/>
          <w:lang w:val="en-US" w:eastAsia="zh-CN"/>
        </w:rPr>
        <w:t>Medicine</w:t>
      </w:r>
      <w:r w:rsidRPr="00DD2D8A">
        <w:rPr>
          <w:rFonts w:ascii="Book Antiqua" w:eastAsia="宋体" w:hAnsi="Book Antiqua" w:cs="宋体"/>
          <w:iCs/>
          <w:sz w:val="24"/>
          <w:szCs w:val="24"/>
          <w:lang w:val="en-US" w:eastAsia="zh-CN"/>
        </w:rPr>
        <w:t xml:space="preserve"> (Baltimore)</w:t>
      </w:r>
      <w:r w:rsidRPr="00DD2D8A">
        <w:rPr>
          <w:rFonts w:ascii="Book Antiqua" w:eastAsia="宋体" w:hAnsi="Book Antiqua" w:cs="宋体"/>
          <w:sz w:val="24"/>
          <w:szCs w:val="24"/>
          <w:lang w:val="en-US" w:eastAsia="zh-CN"/>
        </w:rPr>
        <w:t xml:space="preserve"> 2015; </w:t>
      </w:r>
      <w:r w:rsidRPr="00DD2D8A">
        <w:rPr>
          <w:rFonts w:ascii="Book Antiqua" w:eastAsia="宋体" w:hAnsi="Book Antiqua" w:cs="宋体"/>
          <w:b/>
          <w:bCs/>
          <w:sz w:val="24"/>
          <w:szCs w:val="24"/>
          <w:lang w:val="en-US" w:eastAsia="zh-CN"/>
        </w:rPr>
        <w:t>94</w:t>
      </w:r>
      <w:r w:rsidRPr="00DD2D8A">
        <w:rPr>
          <w:rFonts w:ascii="Book Antiqua" w:eastAsia="宋体" w:hAnsi="Book Antiqua" w:cs="宋体"/>
          <w:sz w:val="24"/>
          <w:szCs w:val="24"/>
          <w:lang w:val="en-US" w:eastAsia="zh-CN"/>
        </w:rPr>
        <w:t>: e2141 [PMID: 26632740 D</w:t>
      </w:r>
      <w:r w:rsidR="00AF66DC">
        <w:rPr>
          <w:rFonts w:ascii="Book Antiqua" w:eastAsia="宋体" w:hAnsi="Book Antiqua" w:cs="宋体"/>
          <w:sz w:val="24"/>
          <w:szCs w:val="24"/>
          <w:lang w:val="en-US" w:eastAsia="zh-CN"/>
        </w:rPr>
        <w:t>OI: 10.1097/MD.0000000000002141</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30 </w:t>
      </w:r>
      <w:proofErr w:type="spellStart"/>
      <w:r w:rsidRPr="00DD2D8A">
        <w:rPr>
          <w:rFonts w:ascii="Book Antiqua" w:eastAsia="宋体" w:hAnsi="Book Antiqua" w:cs="宋体"/>
          <w:b/>
          <w:bCs/>
          <w:sz w:val="24"/>
          <w:szCs w:val="24"/>
          <w:lang w:val="en-US" w:eastAsia="zh-CN"/>
        </w:rPr>
        <w:t>Shukla</w:t>
      </w:r>
      <w:proofErr w:type="spellEnd"/>
      <w:r w:rsidRPr="00DD2D8A">
        <w:rPr>
          <w:rFonts w:ascii="Book Antiqua" w:eastAsia="宋体" w:hAnsi="Book Antiqua" w:cs="宋体"/>
          <w:b/>
          <w:bCs/>
          <w:sz w:val="24"/>
          <w:szCs w:val="24"/>
          <w:lang w:val="en-US" w:eastAsia="zh-CN"/>
        </w:rPr>
        <w:t>-Dave A</w:t>
      </w:r>
      <w:r w:rsidRPr="00DD2D8A">
        <w:rPr>
          <w:rFonts w:ascii="Book Antiqua" w:eastAsia="宋体" w:hAnsi="Book Antiqua" w:cs="宋体"/>
          <w:sz w:val="24"/>
          <w:szCs w:val="24"/>
          <w:lang w:val="en-US" w:eastAsia="zh-CN"/>
        </w:rPr>
        <w:t xml:space="preserve">, Lee NY, Jansen JF, </w:t>
      </w:r>
      <w:proofErr w:type="spellStart"/>
      <w:r w:rsidRPr="00DD2D8A">
        <w:rPr>
          <w:rFonts w:ascii="Book Antiqua" w:eastAsia="宋体" w:hAnsi="Book Antiqua" w:cs="宋体"/>
          <w:sz w:val="24"/>
          <w:szCs w:val="24"/>
          <w:lang w:val="en-US" w:eastAsia="zh-CN"/>
        </w:rPr>
        <w:t>Thaler</w:t>
      </w:r>
      <w:proofErr w:type="spellEnd"/>
      <w:r w:rsidRPr="00DD2D8A">
        <w:rPr>
          <w:rFonts w:ascii="Book Antiqua" w:eastAsia="宋体" w:hAnsi="Book Antiqua" w:cs="宋体"/>
          <w:sz w:val="24"/>
          <w:szCs w:val="24"/>
          <w:lang w:val="en-US" w:eastAsia="zh-CN"/>
        </w:rPr>
        <w:t xml:space="preserve"> HT, </w:t>
      </w:r>
      <w:proofErr w:type="spellStart"/>
      <w:r w:rsidRPr="00DD2D8A">
        <w:rPr>
          <w:rFonts w:ascii="Book Antiqua" w:eastAsia="宋体" w:hAnsi="Book Antiqua" w:cs="宋体"/>
          <w:sz w:val="24"/>
          <w:szCs w:val="24"/>
          <w:lang w:val="en-US" w:eastAsia="zh-CN"/>
        </w:rPr>
        <w:t>Stambuk</w:t>
      </w:r>
      <w:proofErr w:type="spellEnd"/>
      <w:r w:rsidRPr="00DD2D8A">
        <w:rPr>
          <w:rFonts w:ascii="Book Antiqua" w:eastAsia="宋体" w:hAnsi="Book Antiqua" w:cs="宋体"/>
          <w:sz w:val="24"/>
          <w:szCs w:val="24"/>
          <w:lang w:val="en-US" w:eastAsia="zh-CN"/>
        </w:rPr>
        <w:t xml:space="preserve"> HE, Fury MG, Patel SG, Moreira AL, Sherman E, </w:t>
      </w:r>
      <w:proofErr w:type="spellStart"/>
      <w:r w:rsidRPr="00DD2D8A">
        <w:rPr>
          <w:rFonts w:ascii="Book Antiqua" w:eastAsia="宋体" w:hAnsi="Book Antiqua" w:cs="宋体"/>
          <w:sz w:val="24"/>
          <w:szCs w:val="24"/>
          <w:lang w:val="en-US" w:eastAsia="zh-CN"/>
        </w:rPr>
        <w:t>Karimi</w:t>
      </w:r>
      <w:proofErr w:type="spellEnd"/>
      <w:r w:rsidRPr="00DD2D8A">
        <w:rPr>
          <w:rFonts w:ascii="Book Antiqua" w:eastAsia="宋体" w:hAnsi="Book Antiqua" w:cs="宋体"/>
          <w:sz w:val="24"/>
          <w:szCs w:val="24"/>
          <w:lang w:val="en-US" w:eastAsia="zh-CN"/>
        </w:rPr>
        <w:t xml:space="preserve"> S, Wang Y, Kraus D, Shah JP, </w:t>
      </w:r>
      <w:proofErr w:type="spellStart"/>
      <w:r w:rsidRPr="00DD2D8A">
        <w:rPr>
          <w:rFonts w:ascii="Book Antiqua" w:eastAsia="宋体" w:hAnsi="Book Antiqua" w:cs="宋体"/>
          <w:sz w:val="24"/>
          <w:szCs w:val="24"/>
          <w:lang w:val="en-US" w:eastAsia="zh-CN"/>
        </w:rPr>
        <w:t>Pfister</w:t>
      </w:r>
      <w:proofErr w:type="spellEnd"/>
      <w:r w:rsidRPr="00DD2D8A">
        <w:rPr>
          <w:rFonts w:ascii="Book Antiqua" w:eastAsia="宋体" w:hAnsi="Book Antiqua" w:cs="宋体"/>
          <w:sz w:val="24"/>
          <w:szCs w:val="24"/>
          <w:lang w:val="en-US" w:eastAsia="zh-CN"/>
        </w:rPr>
        <w:t xml:space="preserve"> DG, </w:t>
      </w:r>
      <w:proofErr w:type="spellStart"/>
      <w:r w:rsidRPr="00DD2D8A">
        <w:rPr>
          <w:rFonts w:ascii="Book Antiqua" w:eastAsia="宋体" w:hAnsi="Book Antiqua" w:cs="宋体"/>
          <w:sz w:val="24"/>
          <w:szCs w:val="24"/>
          <w:lang w:val="en-US" w:eastAsia="zh-CN"/>
        </w:rPr>
        <w:t>Koutcher</w:t>
      </w:r>
      <w:proofErr w:type="spellEnd"/>
      <w:r w:rsidRPr="00DD2D8A">
        <w:rPr>
          <w:rFonts w:ascii="Book Antiqua" w:eastAsia="宋体" w:hAnsi="Book Antiqua" w:cs="宋体"/>
          <w:sz w:val="24"/>
          <w:szCs w:val="24"/>
          <w:lang w:val="en-US" w:eastAsia="zh-CN"/>
        </w:rPr>
        <w:t xml:space="preserve"> JA. </w:t>
      </w:r>
      <w:proofErr w:type="gramStart"/>
      <w:r w:rsidRPr="00DD2D8A">
        <w:rPr>
          <w:rFonts w:ascii="Book Antiqua" w:eastAsia="宋体" w:hAnsi="Book Antiqua" w:cs="宋体"/>
          <w:sz w:val="24"/>
          <w:szCs w:val="24"/>
          <w:lang w:val="en-US" w:eastAsia="zh-CN"/>
        </w:rPr>
        <w:t>Dynamic contrast-enhanced magnetic resonance imaging as a predictor of outcome in head-and-neck squamous cell carcinoma patients with nodal metastases.</w:t>
      </w:r>
      <w:proofErr w:type="gram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i/>
          <w:iCs/>
          <w:sz w:val="24"/>
          <w:szCs w:val="24"/>
          <w:lang w:val="en-US" w:eastAsia="zh-CN"/>
        </w:rPr>
        <w:t>Int</w:t>
      </w:r>
      <w:proofErr w:type="spellEnd"/>
      <w:r w:rsidRPr="00DD2D8A">
        <w:rPr>
          <w:rFonts w:ascii="Book Antiqua" w:eastAsia="宋体" w:hAnsi="Book Antiqua" w:cs="宋体"/>
          <w:i/>
          <w:iCs/>
          <w:sz w:val="24"/>
          <w:szCs w:val="24"/>
          <w:lang w:val="en-US" w:eastAsia="zh-CN"/>
        </w:rPr>
        <w:t xml:space="preserve"> J </w:t>
      </w:r>
      <w:proofErr w:type="spellStart"/>
      <w:r w:rsidRPr="00DD2D8A">
        <w:rPr>
          <w:rFonts w:ascii="Book Antiqua" w:eastAsia="宋体" w:hAnsi="Book Antiqua" w:cs="宋体"/>
          <w:i/>
          <w:iCs/>
          <w:sz w:val="24"/>
          <w:szCs w:val="24"/>
          <w:lang w:val="en-US" w:eastAsia="zh-CN"/>
        </w:rPr>
        <w:t>Radiat</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Oncol</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Biol</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Phys</w:t>
      </w:r>
      <w:proofErr w:type="spellEnd"/>
      <w:r w:rsidRPr="00DD2D8A">
        <w:rPr>
          <w:rFonts w:ascii="Book Antiqua" w:eastAsia="宋体" w:hAnsi="Book Antiqua" w:cs="宋体"/>
          <w:sz w:val="24"/>
          <w:szCs w:val="24"/>
          <w:lang w:val="en-US" w:eastAsia="zh-CN"/>
        </w:rPr>
        <w:t xml:space="preserve"> 2012; </w:t>
      </w:r>
      <w:r w:rsidRPr="00DD2D8A">
        <w:rPr>
          <w:rFonts w:ascii="Book Antiqua" w:eastAsia="宋体" w:hAnsi="Book Antiqua" w:cs="宋体"/>
          <w:b/>
          <w:bCs/>
          <w:sz w:val="24"/>
          <w:szCs w:val="24"/>
          <w:lang w:val="en-US" w:eastAsia="zh-CN"/>
        </w:rPr>
        <w:t>82</w:t>
      </w:r>
      <w:r w:rsidRPr="00DD2D8A">
        <w:rPr>
          <w:rFonts w:ascii="Book Antiqua" w:eastAsia="宋体" w:hAnsi="Book Antiqua" w:cs="宋体"/>
          <w:sz w:val="24"/>
          <w:szCs w:val="24"/>
          <w:lang w:val="en-US" w:eastAsia="zh-CN"/>
        </w:rPr>
        <w:t>: 1837-1844 [PMID: 21601373 DO</w:t>
      </w:r>
      <w:r w:rsidR="00AF66DC">
        <w:rPr>
          <w:rFonts w:ascii="Book Antiqua" w:eastAsia="宋体" w:hAnsi="Book Antiqua" w:cs="宋体"/>
          <w:sz w:val="24"/>
          <w:szCs w:val="24"/>
          <w:lang w:val="en-US" w:eastAsia="zh-CN"/>
        </w:rPr>
        <w:t>I: 10.1016/j.ijrobp.2011.03.006</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31 </w:t>
      </w:r>
      <w:r w:rsidRPr="00DD2D8A">
        <w:rPr>
          <w:rFonts w:ascii="Book Antiqua" w:eastAsia="宋体" w:hAnsi="Book Antiqua" w:cs="宋体"/>
          <w:b/>
          <w:bCs/>
          <w:sz w:val="24"/>
          <w:szCs w:val="24"/>
          <w:lang w:val="en-US" w:eastAsia="zh-CN"/>
        </w:rPr>
        <w:t xml:space="preserve">van der </w:t>
      </w:r>
      <w:proofErr w:type="spellStart"/>
      <w:r w:rsidRPr="00DD2D8A">
        <w:rPr>
          <w:rFonts w:ascii="Book Antiqua" w:eastAsia="宋体" w:hAnsi="Book Antiqua" w:cs="宋体"/>
          <w:b/>
          <w:bCs/>
          <w:sz w:val="24"/>
          <w:szCs w:val="24"/>
          <w:lang w:val="en-US" w:eastAsia="zh-CN"/>
        </w:rPr>
        <w:t>Heide</w:t>
      </w:r>
      <w:proofErr w:type="spellEnd"/>
      <w:r w:rsidRPr="00DD2D8A">
        <w:rPr>
          <w:rFonts w:ascii="Book Antiqua" w:eastAsia="宋体" w:hAnsi="Book Antiqua" w:cs="宋体"/>
          <w:b/>
          <w:bCs/>
          <w:sz w:val="24"/>
          <w:szCs w:val="24"/>
          <w:lang w:val="en-US" w:eastAsia="zh-CN"/>
        </w:rPr>
        <w:t xml:space="preserve"> UA</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Houweling</w:t>
      </w:r>
      <w:proofErr w:type="spellEnd"/>
      <w:r w:rsidRPr="00DD2D8A">
        <w:rPr>
          <w:rFonts w:ascii="Book Antiqua" w:eastAsia="宋体" w:hAnsi="Book Antiqua" w:cs="宋体"/>
          <w:sz w:val="24"/>
          <w:szCs w:val="24"/>
          <w:lang w:val="en-US" w:eastAsia="zh-CN"/>
        </w:rPr>
        <w:t xml:space="preserve"> AC, </w:t>
      </w:r>
      <w:proofErr w:type="spellStart"/>
      <w:r w:rsidRPr="00DD2D8A">
        <w:rPr>
          <w:rFonts w:ascii="Book Antiqua" w:eastAsia="宋体" w:hAnsi="Book Antiqua" w:cs="宋体"/>
          <w:sz w:val="24"/>
          <w:szCs w:val="24"/>
          <w:lang w:val="en-US" w:eastAsia="zh-CN"/>
        </w:rPr>
        <w:t>Groenendaal</w:t>
      </w:r>
      <w:proofErr w:type="spellEnd"/>
      <w:r w:rsidRPr="00DD2D8A">
        <w:rPr>
          <w:rFonts w:ascii="Book Antiqua" w:eastAsia="宋体" w:hAnsi="Book Antiqua" w:cs="宋体"/>
          <w:sz w:val="24"/>
          <w:szCs w:val="24"/>
          <w:lang w:val="en-US" w:eastAsia="zh-CN"/>
        </w:rPr>
        <w:t xml:space="preserve"> G, Beets-Tan RG, </w:t>
      </w:r>
      <w:proofErr w:type="spellStart"/>
      <w:r w:rsidRPr="00DD2D8A">
        <w:rPr>
          <w:rFonts w:ascii="Book Antiqua" w:eastAsia="宋体" w:hAnsi="Book Antiqua" w:cs="宋体"/>
          <w:sz w:val="24"/>
          <w:szCs w:val="24"/>
          <w:lang w:val="en-US" w:eastAsia="zh-CN"/>
        </w:rPr>
        <w:t>Lambin</w:t>
      </w:r>
      <w:proofErr w:type="spellEnd"/>
      <w:r w:rsidRPr="00DD2D8A">
        <w:rPr>
          <w:rFonts w:ascii="Book Antiqua" w:eastAsia="宋体" w:hAnsi="Book Antiqua" w:cs="宋体"/>
          <w:sz w:val="24"/>
          <w:szCs w:val="24"/>
          <w:lang w:val="en-US" w:eastAsia="zh-CN"/>
        </w:rPr>
        <w:t xml:space="preserve"> P. Functional MRI for radiotherapy dose painting. </w:t>
      </w:r>
      <w:proofErr w:type="spellStart"/>
      <w:r w:rsidRPr="00DD2D8A">
        <w:rPr>
          <w:rFonts w:ascii="Book Antiqua" w:eastAsia="宋体" w:hAnsi="Book Antiqua" w:cs="宋体"/>
          <w:i/>
          <w:iCs/>
          <w:sz w:val="24"/>
          <w:szCs w:val="24"/>
          <w:lang w:val="en-US" w:eastAsia="zh-CN"/>
        </w:rPr>
        <w:t>Magn</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Reson</w:t>
      </w:r>
      <w:proofErr w:type="spellEnd"/>
      <w:r w:rsidRPr="00DD2D8A">
        <w:rPr>
          <w:rFonts w:ascii="Book Antiqua" w:eastAsia="宋体" w:hAnsi="Book Antiqua" w:cs="宋体"/>
          <w:i/>
          <w:iCs/>
          <w:sz w:val="24"/>
          <w:szCs w:val="24"/>
          <w:lang w:val="en-US" w:eastAsia="zh-CN"/>
        </w:rPr>
        <w:t xml:space="preserve"> Imaging</w:t>
      </w:r>
      <w:r w:rsidRPr="00DD2D8A">
        <w:rPr>
          <w:rFonts w:ascii="Book Antiqua" w:eastAsia="宋体" w:hAnsi="Book Antiqua" w:cs="宋体"/>
          <w:sz w:val="24"/>
          <w:szCs w:val="24"/>
          <w:lang w:val="en-US" w:eastAsia="zh-CN"/>
        </w:rPr>
        <w:t xml:space="preserve"> 2012; </w:t>
      </w:r>
      <w:r w:rsidRPr="00DD2D8A">
        <w:rPr>
          <w:rFonts w:ascii="Book Antiqua" w:eastAsia="宋体" w:hAnsi="Book Antiqua" w:cs="宋体"/>
          <w:b/>
          <w:bCs/>
          <w:sz w:val="24"/>
          <w:szCs w:val="24"/>
          <w:lang w:val="en-US" w:eastAsia="zh-CN"/>
        </w:rPr>
        <w:t>30</w:t>
      </w:r>
      <w:r w:rsidRPr="00DD2D8A">
        <w:rPr>
          <w:rFonts w:ascii="Book Antiqua" w:eastAsia="宋体" w:hAnsi="Book Antiqua" w:cs="宋体"/>
          <w:sz w:val="24"/>
          <w:szCs w:val="24"/>
          <w:lang w:val="en-US" w:eastAsia="zh-CN"/>
        </w:rPr>
        <w:t>: 1216-1223 [PMID: 22770686</w:t>
      </w:r>
      <w:r w:rsidR="00AF66DC">
        <w:rPr>
          <w:rFonts w:ascii="Book Antiqua" w:eastAsia="宋体" w:hAnsi="Book Antiqua" w:cs="宋体"/>
          <w:sz w:val="24"/>
          <w:szCs w:val="24"/>
          <w:lang w:val="en-US" w:eastAsia="zh-CN"/>
        </w:rPr>
        <w:t xml:space="preserve"> DOI: 10.1016/j.mri.2012.04.010</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32 </w:t>
      </w:r>
      <w:proofErr w:type="spellStart"/>
      <w:r w:rsidRPr="00DD2D8A">
        <w:rPr>
          <w:rFonts w:ascii="Book Antiqua" w:eastAsia="宋体" w:hAnsi="Book Antiqua" w:cs="宋体"/>
          <w:b/>
          <w:bCs/>
          <w:sz w:val="24"/>
          <w:szCs w:val="24"/>
          <w:lang w:val="en-US" w:eastAsia="zh-CN"/>
        </w:rPr>
        <w:t>Thorwarth</w:t>
      </w:r>
      <w:proofErr w:type="spellEnd"/>
      <w:r w:rsidRPr="00DD2D8A">
        <w:rPr>
          <w:rFonts w:ascii="Book Antiqua" w:eastAsia="宋体" w:hAnsi="Book Antiqua" w:cs="宋体"/>
          <w:b/>
          <w:bCs/>
          <w:sz w:val="24"/>
          <w:szCs w:val="24"/>
          <w:lang w:val="en-US" w:eastAsia="zh-CN"/>
        </w:rPr>
        <w:t xml:space="preserve"> D</w:t>
      </w:r>
      <w:r w:rsidRPr="00DD2D8A">
        <w:rPr>
          <w:rFonts w:ascii="Book Antiqua" w:eastAsia="宋体" w:hAnsi="Book Antiqua" w:cs="宋体"/>
          <w:sz w:val="24"/>
          <w:szCs w:val="24"/>
          <w:lang w:val="en-US" w:eastAsia="zh-CN"/>
        </w:rPr>
        <w:t xml:space="preserve">, Beyer T, </w:t>
      </w:r>
      <w:proofErr w:type="spellStart"/>
      <w:r w:rsidRPr="00DD2D8A">
        <w:rPr>
          <w:rFonts w:ascii="Book Antiqua" w:eastAsia="宋体" w:hAnsi="Book Antiqua" w:cs="宋体"/>
          <w:sz w:val="24"/>
          <w:szCs w:val="24"/>
          <w:lang w:val="en-US" w:eastAsia="zh-CN"/>
        </w:rPr>
        <w:t>Boellaard</w:t>
      </w:r>
      <w:proofErr w:type="spellEnd"/>
      <w:r w:rsidRPr="00DD2D8A">
        <w:rPr>
          <w:rFonts w:ascii="Book Antiqua" w:eastAsia="宋体" w:hAnsi="Book Antiqua" w:cs="宋体"/>
          <w:sz w:val="24"/>
          <w:szCs w:val="24"/>
          <w:lang w:val="en-US" w:eastAsia="zh-CN"/>
        </w:rPr>
        <w:t xml:space="preserve"> R, de </w:t>
      </w:r>
      <w:proofErr w:type="spellStart"/>
      <w:r w:rsidRPr="00DD2D8A">
        <w:rPr>
          <w:rFonts w:ascii="Book Antiqua" w:eastAsia="宋体" w:hAnsi="Book Antiqua" w:cs="宋体"/>
          <w:sz w:val="24"/>
          <w:szCs w:val="24"/>
          <w:lang w:val="en-US" w:eastAsia="zh-CN"/>
        </w:rPr>
        <w:t>Ruysscher</w:t>
      </w:r>
      <w:proofErr w:type="spellEnd"/>
      <w:r w:rsidRPr="00DD2D8A">
        <w:rPr>
          <w:rFonts w:ascii="Book Antiqua" w:eastAsia="宋体" w:hAnsi="Book Antiqua" w:cs="宋体"/>
          <w:sz w:val="24"/>
          <w:szCs w:val="24"/>
          <w:lang w:val="en-US" w:eastAsia="zh-CN"/>
        </w:rPr>
        <w:t xml:space="preserve"> D, </w:t>
      </w:r>
      <w:proofErr w:type="spellStart"/>
      <w:r w:rsidRPr="00DD2D8A">
        <w:rPr>
          <w:rFonts w:ascii="Book Antiqua" w:eastAsia="宋体" w:hAnsi="Book Antiqua" w:cs="宋体"/>
          <w:sz w:val="24"/>
          <w:szCs w:val="24"/>
          <w:lang w:val="en-US" w:eastAsia="zh-CN"/>
        </w:rPr>
        <w:t>Grgic</w:t>
      </w:r>
      <w:proofErr w:type="spellEnd"/>
      <w:r w:rsidRPr="00DD2D8A">
        <w:rPr>
          <w:rFonts w:ascii="Book Antiqua" w:eastAsia="宋体" w:hAnsi="Book Antiqua" w:cs="宋体"/>
          <w:sz w:val="24"/>
          <w:szCs w:val="24"/>
          <w:lang w:val="en-US" w:eastAsia="zh-CN"/>
        </w:rPr>
        <w:t xml:space="preserve"> A, Lee JA, </w:t>
      </w:r>
      <w:proofErr w:type="spellStart"/>
      <w:r w:rsidRPr="00DD2D8A">
        <w:rPr>
          <w:rFonts w:ascii="Book Antiqua" w:eastAsia="宋体" w:hAnsi="Book Antiqua" w:cs="宋体"/>
          <w:sz w:val="24"/>
          <w:szCs w:val="24"/>
          <w:lang w:val="en-US" w:eastAsia="zh-CN"/>
        </w:rPr>
        <w:t>Pietrzyk</w:t>
      </w:r>
      <w:proofErr w:type="spellEnd"/>
      <w:r w:rsidRPr="00DD2D8A">
        <w:rPr>
          <w:rFonts w:ascii="Book Antiqua" w:eastAsia="宋体" w:hAnsi="Book Antiqua" w:cs="宋体"/>
          <w:sz w:val="24"/>
          <w:szCs w:val="24"/>
          <w:lang w:val="en-US" w:eastAsia="zh-CN"/>
        </w:rPr>
        <w:t xml:space="preserve"> U, Sattler B, Schaefer A, van </w:t>
      </w:r>
      <w:proofErr w:type="spellStart"/>
      <w:r w:rsidRPr="00DD2D8A">
        <w:rPr>
          <w:rFonts w:ascii="Book Antiqua" w:eastAsia="宋体" w:hAnsi="Book Antiqua" w:cs="宋体"/>
          <w:sz w:val="24"/>
          <w:szCs w:val="24"/>
          <w:lang w:val="en-US" w:eastAsia="zh-CN"/>
        </w:rPr>
        <w:t>Elmpt</w:t>
      </w:r>
      <w:proofErr w:type="spellEnd"/>
      <w:r w:rsidRPr="00DD2D8A">
        <w:rPr>
          <w:rFonts w:ascii="Book Antiqua" w:eastAsia="宋体" w:hAnsi="Book Antiqua" w:cs="宋体"/>
          <w:sz w:val="24"/>
          <w:szCs w:val="24"/>
          <w:lang w:val="en-US" w:eastAsia="zh-CN"/>
        </w:rPr>
        <w:t xml:space="preserve"> W, Vogel W, </w:t>
      </w:r>
      <w:proofErr w:type="spellStart"/>
      <w:r w:rsidRPr="00DD2D8A">
        <w:rPr>
          <w:rFonts w:ascii="Book Antiqua" w:eastAsia="宋体" w:hAnsi="Book Antiqua" w:cs="宋体"/>
          <w:sz w:val="24"/>
          <w:szCs w:val="24"/>
          <w:lang w:val="en-US" w:eastAsia="zh-CN"/>
        </w:rPr>
        <w:t>Oyen</w:t>
      </w:r>
      <w:proofErr w:type="spellEnd"/>
      <w:r w:rsidRPr="00DD2D8A">
        <w:rPr>
          <w:rFonts w:ascii="Book Antiqua" w:eastAsia="宋体" w:hAnsi="Book Antiqua" w:cs="宋体"/>
          <w:sz w:val="24"/>
          <w:szCs w:val="24"/>
          <w:lang w:val="en-US" w:eastAsia="zh-CN"/>
        </w:rPr>
        <w:t xml:space="preserve"> WJ, Nestle U. Integration of FDG-PET/CT into external beam radiation therapy planning: technical aspects and recommendations on methodological approaches. </w:t>
      </w:r>
      <w:proofErr w:type="spellStart"/>
      <w:r w:rsidRPr="00DD2D8A">
        <w:rPr>
          <w:rFonts w:ascii="Book Antiqua" w:eastAsia="宋体" w:hAnsi="Book Antiqua" w:cs="宋体"/>
          <w:i/>
          <w:iCs/>
          <w:sz w:val="24"/>
          <w:szCs w:val="24"/>
          <w:lang w:val="en-US" w:eastAsia="zh-CN"/>
        </w:rPr>
        <w:t>Nuklearmedizin</w:t>
      </w:r>
      <w:proofErr w:type="spellEnd"/>
      <w:r w:rsidRPr="00DD2D8A">
        <w:rPr>
          <w:rFonts w:ascii="Book Antiqua" w:eastAsia="宋体" w:hAnsi="Book Antiqua" w:cs="宋体"/>
          <w:sz w:val="24"/>
          <w:szCs w:val="24"/>
          <w:lang w:val="en-US" w:eastAsia="zh-CN"/>
        </w:rPr>
        <w:t xml:space="preserve"> 2012; </w:t>
      </w:r>
      <w:r w:rsidRPr="00DD2D8A">
        <w:rPr>
          <w:rFonts w:ascii="Book Antiqua" w:eastAsia="宋体" w:hAnsi="Book Antiqua" w:cs="宋体"/>
          <w:b/>
          <w:bCs/>
          <w:sz w:val="24"/>
          <w:szCs w:val="24"/>
          <w:lang w:val="en-US" w:eastAsia="zh-CN"/>
        </w:rPr>
        <w:t>51</w:t>
      </w:r>
      <w:r w:rsidRPr="00DD2D8A">
        <w:rPr>
          <w:rFonts w:ascii="Book Antiqua" w:eastAsia="宋体" w:hAnsi="Book Antiqua" w:cs="宋体"/>
          <w:sz w:val="24"/>
          <w:szCs w:val="24"/>
          <w:lang w:val="en-US" w:eastAsia="zh-CN"/>
        </w:rPr>
        <w:t>: 140-153 [PMID: 22473130</w:t>
      </w:r>
      <w:r w:rsidR="00AF66DC">
        <w:rPr>
          <w:rFonts w:ascii="Book Antiqua" w:eastAsia="宋体" w:hAnsi="Book Antiqua" w:cs="宋体"/>
          <w:sz w:val="24"/>
          <w:szCs w:val="24"/>
          <w:lang w:val="en-US" w:eastAsia="zh-CN"/>
        </w:rPr>
        <w:t xml:space="preserve"> DOI: 10.3413/Nukmed-0455-11-12</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33 </w:t>
      </w:r>
      <w:proofErr w:type="spellStart"/>
      <w:r w:rsidRPr="00DD2D8A">
        <w:rPr>
          <w:rFonts w:ascii="Book Antiqua" w:eastAsia="宋体" w:hAnsi="Book Antiqua" w:cs="宋体"/>
          <w:b/>
          <w:bCs/>
          <w:sz w:val="24"/>
          <w:szCs w:val="24"/>
          <w:lang w:val="en-US" w:eastAsia="zh-CN"/>
        </w:rPr>
        <w:t>Dirix</w:t>
      </w:r>
      <w:proofErr w:type="spellEnd"/>
      <w:r w:rsidRPr="00DD2D8A">
        <w:rPr>
          <w:rFonts w:ascii="Book Antiqua" w:eastAsia="宋体" w:hAnsi="Book Antiqua" w:cs="宋体"/>
          <w:b/>
          <w:bCs/>
          <w:sz w:val="24"/>
          <w:szCs w:val="24"/>
          <w:lang w:val="en-US" w:eastAsia="zh-CN"/>
        </w:rPr>
        <w:t xml:space="preserve"> P</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Vandecaveye</w:t>
      </w:r>
      <w:proofErr w:type="spellEnd"/>
      <w:r w:rsidRPr="00DD2D8A">
        <w:rPr>
          <w:rFonts w:ascii="Book Antiqua" w:eastAsia="宋体" w:hAnsi="Book Antiqua" w:cs="宋体"/>
          <w:sz w:val="24"/>
          <w:szCs w:val="24"/>
          <w:lang w:val="en-US" w:eastAsia="zh-CN"/>
        </w:rPr>
        <w:t xml:space="preserve"> V, De </w:t>
      </w:r>
      <w:proofErr w:type="spellStart"/>
      <w:r w:rsidRPr="00DD2D8A">
        <w:rPr>
          <w:rFonts w:ascii="Book Antiqua" w:eastAsia="宋体" w:hAnsi="Book Antiqua" w:cs="宋体"/>
          <w:sz w:val="24"/>
          <w:szCs w:val="24"/>
          <w:lang w:val="en-US" w:eastAsia="zh-CN"/>
        </w:rPr>
        <w:t>Keyzer</w:t>
      </w:r>
      <w:proofErr w:type="spellEnd"/>
      <w:r w:rsidRPr="00DD2D8A">
        <w:rPr>
          <w:rFonts w:ascii="Book Antiqua" w:eastAsia="宋体" w:hAnsi="Book Antiqua" w:cs="宋体"/>
          <w:sz w:val="24"/>
          <w:szCs w:val="24"/>
          <w:lang w:val="en-US" w:eastAsia="zh-CN"/>
        </w:rPr>
        <w:t xml:space="preserve"> F, </w:t>
      </w:r>
      <w:proofErr w:type="spellStart"/>
      <w:r w:rsidRPr="00DD2D8A">
        <w:rPr>
          <w:rFonts w:ascii="Book Antiqua" w:eastAsia="宋体" w:hAnsi="Book Antiqua" w:cs="宋体"/>
          <w:sz w:val="24"/>
          <w:szCs w:val="24"/>
          <w:lang w:val="en-US" w:eastAsia="zh-CN"/>
        </w:rPr>
        <w:t>Stroobants</w:t>
      </w:r>
      <w:proofErr w:type="spellEnd"/>
      <w:r w:rsidRPr="00DD2D8A">
        <w:rPr>
          <w:rFonts w:ascii="Book Antiqua" w:eastAsia="宋体" w:hAnsi="Book Antiqua" w:cs="宋体"/>
          <w:sz w:val="24"/>
          <w:szCs w:val="24"/>
          <w:lang w:val="en-US" w:eastAsia="zh-CN"/>
        </w:rPr>
        <w:t xml:space="preserve"> S, </w:t>
      </w:r>
      <w:proofErr w:type="spellStart"/>
      <w:r w:rsidRPr="00DD2D8A">
        <w:rPr>
          <w:rFonts w:ascii="Book Antiqua" w:eastAsia="宋体" w:hAnsi="Book Antiqua" w:cs="宋体"/>
          <w:sz w:val="24"/>
          <w:szCs w:val="24"/>
          <w:lang w:val="en-US" w:eastAsia="zh-CN"/>
        </w:rPr>
        <w:t>Hermans</w:t>
      </w:r>
      <w:proofErr w:type="spellEnd"/>
      <w:r w:rsidRPr="00DD2D8A">
        <w:rPr>
          <w:rFonts w:ascii="Book Antiqua" w:eastAsia="宋体" w:hAnsi="Book Antiqua" w:cs="宋体"/>
          <w:sz w:val="24"/>
          <w:szCs w:val="24"/>
          <w:lang w:val="en-US" w:eastAsia="zh-CN"/>
        </w:rPr>
        <w:t xml:space="preserve"> R, </w:t>
      </w:r>
      <w:proofErr w:type="spellStart"/>
      <w:r w:rsidRPr="00DD2D8A">
        <w:rPr>
          <w:rFonts w:ascii="Book Antiqua" w:eastAsia="宋体" w:hAnsi="Book Antiqua" w:cs="宋体"/>
          <w:sz w:val="24"/>
          <w:szCs w:val="24"/>
          <w:lang w:val="en-US" w:eastAsia="zh-CN"/>
        </w:rPr>
        <w:t>Nuyts</w:t>
      </w:r>
      <w:proofErr w:type="spellEnd"/>
      <w:r w:rsidRPr="00DD2D8A">
        <w:rPr>
          <w:rFonts w:ascii="Book Antiqua" w:eastAsia="宋体" w:hAnsi="Book Antiqua" w:cs="宋体"/>
          <w:sz w:val="24"/>
          <w:szCs w:val="24"/>
          <w:lang w:val="en-US" w:eastAsia="zh-CN"/>
        </w:rPr>
        <w:t xml:space="preserve"> S. Dose painting in radiotherapy for head and neck squamous cell carcinoma: value of repeated functional imaging with (</w:t>
      </w:r>
      <w:proofErr w:type="gramStart"/>
      <w:r w:rsidRPr="00DD2D8A">
        <w:rPr>
          <w:rFonts w:ascii="Book Antiqua" w:eastAsia="宋体" w:hAnsi="Book Antiqua" w:cs="宋体"/>
          <w:sz w:val="24"/>
          <w:szCs w:val="24"/>
          <w:lang w:val="en-US" w:eastAsia="zh-CN"/>
        </w:rPr>
        <w:t>18)F</w:t>
      </w:r>
      <w:proofErr w:type="gramEnd"/>
      <w:r w:rsidRPr="00DD2D8A">
        <w:rPr>
          <w:rFonts w:ascii="Book Antiqua" w:eastAsia="宋体" w:hAnsi="Book Antiqua" w:cs="宋体"/>
          <w:sz w:val="24"/>
          <w:szCs w:val="24"/>
          <w:lang w:val="en-US" w:eastAsia="zh-CN"/>
        </w:rPr>
        <w:t>-FDG PET, (18)F-</w:t>
      </w:r>
      <w:proofErr w:type="spellStart"/>
      <w:r w:rsidRPr="00DD2D8A">
        <w:rPr>
          <w:rFonts w:ascii="Book Antiqua" w:eastAsia="宋体" w:hAnsi="Book Antiqua" w:cs="宋体"/>
          <w:sz w:val="24"/>
          <w:szCs w:val="24"/>
          <w:lang w:val="en-US" w:eastAsia="zh-CN"/>
        </w:rPr>
        <w:t>fluoromisonidazole</w:t>
      </w:r>
      <w:proofErr w:type="spellEnd"/>
      <w:r w:rsidRPr="00DD2D8A">
        <w:rPr>
          <w:rFonts w:ascii="Book Antiqua" w:eastAsia="宋体" w:hAnsi="Book Antiqua" w:cs="宋体"/>
          <w:sz w:val="24"/>
          <w:szCs w:val="24"/>
          <w:lang w:val="en-US" w:eastAsia="zh-CN"/>
        </w:rPr>
        <w:t xml:space="preserve"> PET, diffusion-weighted MRI, and dynamic contrast-enhanced MRI.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Nucl</w:t>
      </w:r>
      <w:proofErr w:type="spellEnd"/>
      <w:r w:rsidRPr="00DD2D8A">
        <w:rPr>
          <w:rFonts w:ascii="Book Antiqua" w:eastAsia="宋体" w:hAnsi="Book Antiqua" w:cs="宋体"/>
          <w:i/>
          <w:iCs/>
          <w:sz w:val="24"/>
          <w:szCs w:val="24"/>
          <w:lang w:val="en-US" w:eastAsia="zh-CN"/>
        </w:rPr>
        <w:t xml:space="preserve"> Med</w:t>
      </w:r>
      <w:r w:rsidRPr="00DD2D8A">
        <w:rPr>
          <w:rFonts w:ascii="Book Antiqua" w:eastAsia="宋体" w:hAnsi="Book Antiqua" w:cs="宋体"/>
          <w:sz w:val="24"/>
          <w:szCs w:val="24"/>
          <w:lang w:val="en-US" w:eastAsia="zh-CN"/>
        </w:rPr>
        <w:t xml:space="preserve"> 2009; </w:t>
      </w:r>
      <w:r w:rsidRPr="00DD2D8A">
        <w:rPr>
          <w:rFonts w:ascii="Book Antiqua" w:eastAsia="宋体" w:hAnsi="Book Antiqua" w:cs="宋体"/>
          <w:b/>
          <w:bCs/>
          <w:sz w:val="24"/>
          <w:szCs w:val="24"/>
          <w:lang w:val="en-US" w:eastAsia="zh-CN"/>
        </w:rPr>
        <w:t>50</w:t>
      </w:r>
      <w:r w:rsidRPr="00DD2D8A">
        <w:rPr>
          <w:rFonts w:ascii="Book Antiqua" w:eastAsia="宋体" w:hAnsi="Book Antiqua" w:cs="宋体"/>
          <w:sz w:val="24"/>
          <w:szCs w:val="24"/>
          <w:lang w:val="en-US" w:eastAsia="zh-CN"/>
        </w:rPr>
        <w:t>: 1020-1027 [PMID: 19525447</w:t>
      </w:r>
      <w:r w:rsidR="00AF66DC">
        <w:rPr>
          <w:rFonts w:ascii="Book Antiqua" w:eastAsia="宋体" w:hAnsi="Book Antiqua" w:cs="宋体"/>
          <w:sz w:val="24"/>
          <w:szCs w:val="24"/>
          <w:lang w:val="en-US" w:eastAsia="zh-CN"/>
        </w:rPr>
        <w:t xml:space="preserve"> DOI: 10.2967/jnumed.109.062638</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34 </w:t>
      </w:r>
      <w:proofErr w:type="spellStart"/>
      <w:r w:rsidRPr="00DD2D8A">
        <w:rPr>
          <w:rFonts w:ascii="Book Antiqua" w:eastAsia="宋体" w:hAnsi="Book Antiqua" w:cs="宋体"/>
          <w:b/>
          <w:bCs/>
          <w:sz w:val="24"/>
          <w:szCs w:val="24"/>
          <w:lang w:val="en-US" w:eastAsia="zh-CN"/>
        </w:rPr>
        <w:t>Subesinghe</w:t>
      </w:r>
      <w:proofErr w:type="spellEnd"/>
      <w:r w:rsidRPr="00DD2D8A">
        <w:rPr>
          <w:rFonts w:ascii="Book Antiqua" w:eastAsia="宋体" w:hAnsi="Book Antiqua" w:cs="宋体"/>
          <w:b/>
          <w:bCs/>
          <w:sz w:val="24"/>
          <w:szCs w:val="24"/>
          <w:lang w:val="en-US" w:eastAsia="zh-CN"/>
        </w:rPr>
        <w:t xml:space="preserve"> M</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Scarsbrook</w:t>
      </w:r>
      <w:proofErr w:type="spellEnd"/>
      <w:r w:rsidRPr="00DD2D8A">
        <w:rPr>
          <w:rFonts w:ascii="Book Antiqua" w:eastAsia="宋体" w:hAnsi="Book Antiqua" w:cs="宋体"/>
          <w:sz w:val="24"/>
          <w:szCs w:val="24"/>
          <w:lang w:val="en-US" w:eastAsia="zh-CN"/>
        </w:rPr>
        <w:t xml:space="preserve"> AF, </w:t>
      </w:r>
      <w:proofErr w:type="spellStart"/>
      <w:r w:rsidRPr="00DD2D8A">
        <w:rPr>
          <w:rFonts w:ascii="Book Antiqua" w:eastAsia="宋体" w:hAnsi="Book Antiqua" w:cs="宋体"/>
          <w:sz w:val="24"/>
          <w:szCs w:val="24"/>
          <w:lang w:val="en-US" w:eastAsia="zh-CN"/>
        </w:rPr>
        <w:t>Sourbron</w:t>
      </w:r>
      <w:proofErr w:type="spellEnd"/>
      <w:r w:rsidRPr="00DD2D8A">
        <w:rPr>
          <w:rFonts w:ascii="Book Antiqua" w:eastAsia="宋体" w:hAnsi="Book Antiqua" w:cs="宋体"/>
          <w:sz w:val="24"/>
          <w:szCs w:val="24"/>
          <w:lang w:val="en-US" w:eastAsia="zh-CN"/>
        </w:rPr>
        <w:t xml:space="preserve"> S, Wilson DJ, McDermott G, Speight R, Roberts N, Carey B, Forrester R, </w:t>
      </w:r>
      <w:proofErr w:type="spellStart"/>
      <w:r w:rsidRPr="00DD2D8A">
        <w:rPr>
          <w:rFonts w:ascii="Book Antiqua" w:eastAsia="宋体" w:hAnsi="Book Antiqua" w:cs="宋体"/>
          <w:sz w:val="24"/>
          <w:szCs w:val="24"/>
          <w:lang w:val="en-US" w:eastAsia="zh-CN"/>
        </w:rPr>
        <w:t>Gopal</w:t>
      </w:r>
      <w:proofErr w:type="spellEnd"/>
      <w:r w:rsidRPr="00DD2D8A">
        <w:rPr>
          <w:rFonts w:ascii="Book Antiqua" w:eastAsia="宋体" w:hAnsi="Book Antiqua" w:cs="宋体"/>
          <w:sz w:val="24"/>
          <w:szCs w:val="24"/>
          <w:lang w:val="en-US" w:eastAsia="zh-CN"/>
        </w:rPr>
        <w:t xml:space="preserve"> SV, Sykes JR, Prestwich RJ. Alterations in anatomic and </w:t>
      </w:r>
      <w:r w:rsidRPr="00DD2D8A">
        <w:rPr>
          <w:rFonts w:ascii="Book Antiqua" w:eastAsia="宋体" w:hAnsi="Book Antiqua" w:cs="宋体"/>
          <w:sz w:val="24"/>
          <w:szCs w:val="24"/>
          <w:lang w:val="en-US" w:eastAsia="zh-CN"/>
        </w:rPr>
        <w:lastRenderedPageBreak/>
        <w:t xml:space="preserve">functional imaging parameters with repeated FDG PET-CT and MRI during radiotherapy for head and neck cancer: a pilot study. </w:t>
      </w:r>
      <w:r w:rsidRPr="00DD2D8A">
        <w:rPr>
          <w:rFonts w:ascii="Book Antiqua" w:eastAsia="宋体" w:hAnsi="Book Antiqua" w:cs="宋体"/>
          <w:i/>
          <w:iCs/>
          <w:sz w:val="24"/>
          <w:szCs w:val="24"/>
          <w:lang w:val="en-US" w:eastAsia="zh-CN"/>
        </w:rPr>
        <w:t>BMC Cancer</w:t>
      </w:r>
      <w:r w:rsidRPr="00DD2D8A">
        <w:rPr>
          <w:rFonts w:ascii="Book Antiqua" w:eastAsia="宋体" w:hAnsi="Book Antiqua" w:cs="宋体"/>
          <w:sz w:val="24"/>
          <w:szCs w:val="24"/>
          <w:lang w:val="en-US" w:eastAsia="zh-CN"/>
        </w:rPr>
        <w:t xml:space="preserve"> 2015; </w:t>
      </w:r>
      <w:r w:rsidRPr="00DD2D8A">
        <w:rPr>
          <w:rFonts w:ascii="Book Antiqua" w:eastAsia="宋体" w:hAnsi="Book Antiqua" w:cs="宋体"/>
          <w:b/>
          <w:bCs/>
          <w:sz w:val="24"/>
          <w:szCs w:val="24"/>
          <w:lang w:val="en-US" w:eastAsia="zh-CN"/>
        </w:rPr>
        <w:t>15</w:t>
      </w:r>
      <w:r w:rsidRPr="00DD2D8A">
        <w:rPr>
          <w:rFonts w:ascii="Book Antiqua" w:eastAsia="宋体" w:hAnsi="Book Antiqua" w:cs="宋体"/>
          <w:sz w:val="24"/>
          <w:szCs w:val="24"/>
          <w:lang w:val="en-US" w:eastAsia="zh-CN"/>
        </w:rPr>
        <w:t>: 137 [PMID: 25885109 DOI: 10.1186/s1</w:t>
      </w:r>
      <w:r w:rsidR="00AF66DC">
        <w:rPr>
          <w:rFonts w:ascii="Book Antiqua" w:eastAsia="宋体" w:hAnsi="Book Antiqua" w:cs="宋体"/>
          <w:sz w:val="24"/>
          <w:szCs w:val="24"/>
          <w:lang w:val="en-US" w:eastAsia="zh-CN"/>
        </w:rPr>
        <w:t>2885-015-1154-8</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35 </w:t>
      </w:r>
      <w:proofErr w:type="spellStart"/>
      <w:r w:rsidRPr="00DD2D8A">
        <w:rPr>
          <w:rFonts w:ascii="Book Antiqua" w:eastAsia="宋体" w:hAnsi="Book Antiqua" w:cs="宋体"/>
          <w:b/>
          <w:bCs/>
          <w:sz w:val="24"/>
          <w:szCs w:val="24"/>
          <w:lang w:val="en-US" w:eastAsia="zh-CN"/>
        </w:rPr>
        <w:t>Varoquaux</w:t>
      </w:r>
      <w:proofErr w:type="spellEnd"/>
      <w:r w:rsidRPr="00DD2D8A">
        <w:rPr>
          <w:rFonts w:ascii="Book Antiqua" w:eastAsia="宋体" w:hAnsi="Book Antiqua" w:cs="宋体"/>
          <w:b/>
          <w:bCs/>
          <w:sz w:val="24"/>
          <w:szCs w:val="24"/>
          <w:lang w:val="en-US" w:eastAsia="zh-CN"/>
        </w:rPr>
        <w:t xml:space="preserve"> A</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Rager</w:t>
      </w:r>
      <w:proofErr w:type="spellEnd"/>
      <w:r w:rsidRPr="00DD2D8A">
        <w:rPr>
          <w:rFonts w:ascii="Book Antiqua" w:eastAsia="宋体" w:hAnsi="Book Antiqua" w:cs="宋体"/>
          <w:sz w:val="24"/>
          <w:szCs w:val="24"/>
          <w:lang w:val="en-US" w:eastAsia="zh-CN"/>
        </w:rPr>
        <w:t xml:space="preserve"> O, </w:t>
      </w:r>
      <w:proofErr w:type="spellStart"/>
      <w:r w:rsidRPr="00DD2D8A">
        <w:rPr>
          <w:rFonts w:ascii="Book Antiqua" w:eastAsia="宋体" w:hAnsi="Book Antiqua" w:cs="宋体"/>
          <w:sz w:val="24"/>
          <w:szCs w:val="24"/>
          <w:lang w:val="en-US" w:eastAsia="zh-CN"/>
        </w:rPr>
        <w:t>Lovblad</w:t>
      </w:r>
      <w:proofErr w:type="spellEnd"/>
      <w:r w:rsidRPr="00DD2D8A">
        <w:rPr>
          <w:rFonts w:ascii="Book Antiqua" w:eastAsia="宋体" w:hAnsi="Book Antiqua" w:cs="宋体"/>
          <w:sz w:val="24"/>
          <w:szCs w:val="24"/>
          <w:lang w:val="en-US" w:eastAsia="zh-CN"/>
        </w:rPr>
        <w:t xml:space="preserve"> KO, Masterson K, </w:t>
      </w:r>
      <w:proofErr w:type="spellStart"/>
      <w:r w:rsidRPr="00DD2D8A">
        <w:rPr>
          <w:rFonts w:ascii="Book Antiqua" w:eastAsia="宋体" w:hAnsi="Book Antiqua" w:cs="宋体"/>
          <w:sz w:val="24"/>
          <w:szCs w:val="24"/>
          <w:lang w:val="en-US" w:eastAsia="zh-CN"/>
        </w:rPr>
        <w:t>Dulguerov</w:t>
      </w:r>
      <w:proofErr w:type="spellEnd"/>
      <w:r w:rsidRPr="00DD2D8A">
        <w:rPr>
          <w:rFonts w:ascii="Book Antiqua" w:eastAsia="宋体" w:hAnsi="Book Antiqua" w:cs="宋体"/>
          <w:sz w:val="24"/>
          <w:szCs w:val="24"/>
          <w:lang w:val="en-US" w:eastAsia="zh-CN"/>
        </w:rPr>
        <w:t xml:space="preserve"> P, </w:t>
      </w:r>
      <w:proofErr w:type="spellStart"/>
      <w:r w:rsidRPr="00DD2D8A">
        <w:rPr>
          <w:rFonts w:ascii="Book Antiqua" w:eastAsia="宋体" w:hAnsi="Book Antiqua" w:cs="宋体"/>
          <w:sz w:val="24"/>
          <w:szCs w:val="24"/>
          <w:lang w:val="en-US" w:eastAsia="zh-CN"/>
        </w:rPr>
        <w:t>Ratib</w:t>
      </w:r>
      <w:proofErr w:type="spellEnd"/>
      <w:r w:rsidRPr="00DD2D8A">
        <w:rPr>
          <w:rFonts w:ascii="Book Antiqua" w:eastAsia="宋体" w:hAnsi="Book Antiqua" w:cs="宋体"/>
          <w:sz w:val="24"/>
          <w:szCs w:val="24"/>
          <w:lang w:val="en-US" w:eastAsia="zh-CN"/>
        </w:rPr>
        <w:t xml:space="preserve"> O, Becker CD, Becker M. Functional imaging of head and neck squamous cell carcinoma with diffusion-weighted MRI and FDG PET/CT: quantitative analysis of ADC and SUV. </w:t>
      </w:r>
      <w:proofErr w:type="spellStart"/>
      <w:r w:rsidRPr="00DD2D8A">
        <w:rPr>
          <w:rFonts w:ascii="Book Antiqua" w:eastAsia="宋体" w:hAnsi="Book Antiqua" w:cs="宋体"/>
          <w:i/>
          <w:iCs/>
          <w:sz w:val="24"/>
          <w:szCs w:val="24"/>
          <w:lang w:val="en-US" w:eastAsia="zh-CN"/>
        </w:rPr>
        <w:t>Eur</w:t>
      </w:r>
      <w:proofErr w:type="spellEnd"/>
      <w:r w:rsidRPr="00DD2D8A">
        <w:rPr>
          <w:rFonts w:ascii="Book Antiqua" w:eastAsia="宋体" w:hAnsi="Book Antiqua" w:cs="宋体"/>
          <w:i/>
          <w:iCs/>
          <w:sz w:val="24"/>
          <w:szCs w:val="24"/>
          <w:lang w:val="en-US" w:eastAsia="zh-CN"/>
        </w:rPr>
        <w:t xml:space="preserve"> J </w:t>
      </w:r>
      <w:proofErr w:type="spellStart"/>
      <w:r w:rsidRPr="00DD2D8A">
        <w:rPr>
          <w:rFonts w:ascii="Book Antiqua" w:eastAsia="宋体" w:hAnsi="Book Antiqua" w:cs="宋体"/>
          <w:i/>
          <w:iCs/>
          <w:sz w:val="24"/>
          <w:szCs w:val="24"/>
          <w:lang w:val="en-US" w:eastAsia="zh-CN"/>
        </w:rPr>
        <w:t>Nucl</w:t>
      </w:r>
      <w:proofErr w:type="spellEnd"/>
      <w:r w:rsidRPr="00DD2D8A">
        <w:rPr>
          <w:rFonts w:ascii="Book Antiqua" w:eastAsia="宋体" w:hAnsi="Book Antiqua" w:cs="宋体"/>
          <w:i/>
          <w:iCs/>
          <w:sz w:val="24"/>
          <w:szCs w:val="24"/>
          <w:lang w:val="en-US" w:eastAsia="zh-CN"/>
        </w:rPr>
        <w:t xml:space="preserve"> Med </w:t>
      </w:r>
      <w:proofErr w:type="spellStart"/>
      <w:r w:rsidRPr="00DD2D8A">
        <w:rPr>
          <w:rFonts w:ascii="Book Antiqua" w:eastAsia="宋体" w:hAnsi="Book Antiqua" w:cs="宋体"/>
          <w:i/>
          <w:iCs/>
          <w:sz w:val="24"/>
          <w:szCs w:val="24"/>
          <w:lang w:val="en-US" w:eastAsia="zh-CN"/>
        </w:rPr>
        <w:t>Mol</w:t>
      </w:r>
      <w:proofErr w:type="spellEnd"/>
      <w:r w:rsidRPr="00DD2D8A">
        <w:rPr>
          <w:rFonts w:ascii="Book Antiqua" w:eastAsia="宋体" w:hAnsi="Book Antiqua" w:cs="宋体"/>
          <w:i/>
          <w:iCs/>
          <w:sz w:val="24"/>
          <w:szCs w:val="24"/>
          <w:lang w:val="en-US" w:eastAsia="zh-CN"/>
        </w:rPr>
        <w:t xml:space="preserve"> Imaging</w:t>
      </w:r>
      <w:r w:rsidRPr="00DD2D8A">
        <w:rPr>
          <w:rFonts w:ascii="Book Antiqua" w:eastAsia="宋体" w:hAnsi="Book Antiqua" w:cs="宋体"/>
          <w:sz w:val="24"/>
          <w:szCs w:val="24"/>
          <w:lang w:val="en-US" w:eastAsia="zh-CN"/>
        </w:rPr>
        <w:t xml:space="preserve"> 2013; </w:t>
      </w:r>
      <w:r w:rsidRPr="00DD2D8A">
        <w:rPr>
          <w:rFonts w:ascii="Book Antiqua" w:eastAsia="宋体" w:hAnsi="Book Antiqua" w:cs="宋体"/>
          <w:b/>
          <w:bCs/>
          <w:sz w:val="24"/>
          <w:szCs w:val="24"/>
          <w:lang w:val="en-US" w:eastAsia="zh-CN"/>
        </w:rPr>
        <w:t>40</w:t>
      </w:r>
      <w:r w:rsidRPr="00DD2D8A">
        <w:rPr>
          <w:rFonts w:ascii="Book Antiqua" w:eastAsia="宋体" w:hAnsi="Book Antiqua" w:cs="宋体"/>
          <w:sz w:val="24"/>
          <w:szCs w:val="24"/>
          <w:lang w:val="en-US" w:eastAsia="zh-CN"/>
        </w:rPr>
        <w:t>: 842-852 [PMID: 23436068</w:t>
      </w:r>
      <w:r w:rsidR="00AF66DC">
        <w:rPr>
          <w:rFonts w:ascii="Book Antiqua" w:eastAsia="宋体" w:hAnsi="Book Antiqua" w:cs="宋体"/>
          <w:sz w:val="24"/>
          <w:szCs w:val="24"/>
          <w:lang w:val="en-US" w:eastAsia="zh-CN"/>
        </w:rPr>
        <w:t xml:space="preserve"> DOI: 10.1007/s00259-013-2351-9</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36 </w:t>
      </w:r>
      <w:r w:rsidRPr="00DD2D8A">
        <w:rPr>
          <w:rFonts w:ascii="Book Antiqua" w:eastAsia="宋体" w:hAnsi="Book Antiqua" w:cs="宋体"/>
          <w:b/>
          <w:bCs/>
          <w:sz w:val="24"/>
          <w:szCs w:val="24"/>
          <w:lang w:val="en-US" w:eastAsia="zh-CN"/>
        </w:rPr>
        <w:t>Choi SH</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Paeng</w:t>
      </w:r>
      <w:proofErr w:type="spellEnd"/>
      <w:r w:rsidRPr="00DD2D8A">
        <w:rPr>
          <w:rFonts w:ascii="Book Antiqua" w:eastAsia="宋体" w:hAnsi="Book Antiqua" w:cs="宋体"/>
          <w:sz w:val="24"/>
          <w:szCs w:val="24"/>
          <w:lang w:val="en-US" w:eastAsia="zh-CN"/>
        </w:rPr>
        <w:t xml:space="preserve"> JC, </w:t>
      </w:r>
      <w:proofErr w:type="spellStart"/>
      <w:r w:rsidRPr="00DD2D8A">
        <w:rPr>
          <w:rFonts w:ascii="Book Antiqua" w:eastAsia="宋体" w:hAnsi="Book Antiqua" w:cs="宋体"/>
          <w:sz w:val="24"/>
          <w:szCs w:val="24"/>
          <w:lang w:val="en-US" w:eastAsia="zh-CN"/>
        </w:rPr>
        <w:t>Sohn</w:t>
      </w:r>
      <w:proofErr w:type="spellEnd"/>
      <w:r w:rsidRPr="00DD2D8A">
        <w:rPr>
          <w:rFonts w:ascii="Book Antiqua" w:eastAsia="宋体" w:hAnsi="Book Antiqua" w:cs="宋体"/>
          <w:sz w:val="24"/>
          <w:szCs w:val="24"/>
          <w:lang w:val="en-US" w:eastAsia="zh-CN"/>
        </w:rPr>
        <w:t xml:space="preserve"> CH, </w:t>
      </w:r>
      <w:proofErr w:type="spellStart"/>
      <w:r w:rsidRPr="00DD2D8A">
        <w:rPr>
          <w:rFonts w:ascii="Book Antiqua" w:eastAsia="宋体" w:hAnsi="Book Antiqua" w:cs="宋体"/>
          <w:sz w:val="24"/>
          <w:szCs w:val="24"/>
          <w:lang w:val="en-US" w:eastAsia="zh-CN"/>
        </w:rPr>
        <w:t>Pagsisihan</w:t>
      </w:r>
      <w:proofErr w:type="spellEnd"/>
      <w:r w:rsidRPr="00DD2D8A">
        <w:rPr>
          <w:rFonts w:ascii="Book Antiqua" w:eastAsia="宋体" w:hAnsi="Book Antiqua" w:cs="宋体"/>
          <w:sz w:val="24"/>
          <w:szCs w:val="24"/>
          <w:lang w:val="en-US" w:eastAsia="zh-CN"/>
        </w:rPr>
        <w:t xml:space="preserve"> JR, Kim YJ, Kim KG, Jang JY, Yun TJ, Kim JH, Han MH, Chang KH. Correlation of 18F-FDG </w:t>
      </w:r>
      <w:proofErr w:type="gramStart"/>
      <w:r w:rsidRPr="00DD2D8A">
        <w:rPr>
          <w:rFonts w:ascii="Book Antiqua" w:eastAsia="宋体" w:hAnsi="Book Antiqua" w:cs="宋体"/>
          <w:sz w:val="24"/>
          <w:szCs w:val="24"/>
          <w:lang w:val="en-US" w:eastAsia="zh-CN"/>
        </w:rPr>
        <w:t>uptake</w:t>
      </w:r>
      <w:proofErr w:type="gramEnd"/>
      <w:r w:rsidRPr="00DD2D8A">
        <w:rPr>
          <w:rFonts w:ascii="Book Antiqua" w:eastAsia="宋体" w:hAnsi="Book Antiqua" w:cs="宋体"/>
          <w:sz w:val="24"/>
          <w:szCs w:val="24"/>
          <w:lang w:val="en-US" w:eastAsia="zh-CN"/>
        </w:rPr>
        <w:t xml:space="preserve"> with apparent diffusion coefficient ratio measured on standard and high b value diffusion MRI in head and neck cancer. </w:t>
      </w:r>
      <w:r w:rsidRPr="00DD2D8A">
        <w:rPr>
          <w:rFonts w:ascii="Book Antiqua" w:eastAsia="宋体" w:hAnsi="Book Antiqua" w:cs="宋体"/>
          <w:i/>
          <w:iCs/>
          <w:sz w:val="24"/>
          <w:szCs w:val="24"/>
          <w:lang w:val="en-US" w:eastAsia="zh-CN"/>
        </w:rPr>
        <w:t xml:space="preserve">J </w:t>
      </w:r>
      <w:proofErr w:type="spellStart"/>
      <w:r w:rsidRPr="00DD2D8A">
        <w:rPr>
          <w:rFonts w:ascii="Book Antiqua" w:eastAsia="宋体" w:hAnsi="Book Antiqua" w:cs="宋体"/>
          <w:i/>
          <w:iCs/>
          <w:sz w:val="24"/>
          <w:szCs w:val="24"/>
          <w:lang w:val="en-US" w:eastAsia="zh-CN"/>
        </w:rPr>
        <w:t>Nucl</w:t>
      </w:r>
      <w:proofErr w:type="spellEnd"/>
      <w:r w:rsidRPr="00DD2D8A">
        <w:rPr>
          <w:rFonts w:ascii="Book Antiqua" w:eastAsia="宋体" w:hAnsi="Book Antiqua" w:cs="宋体"/>
          <w:i/>
          <w:iCs/>
          <w:sz w:val="24"/>
          <w:szCs w:val="24"/>
          <w:lang w:val="en-US" w:eastAsia="zh-CN"/>
        </w:rPr>
        <w:t xml:space="preserve"> Med</w:t>
      </w:r>
      <w:r w:rsidRPr="00DD2D8A">
        <w:rPr>
          <w:rFonts w:ascii="Book Antiqua" w:eastAsia="宋体" w:hAnsi="Book Antiqua" w:cs="宋体"/>
          <w:sz w:val="24"/>
          <w:szCs w:val="24"/>
          <w:lang w:val="en-US" w:eastAsia="zh-CN"/>
        </w:rPr>
        <w:t xml:space="preserve"> 2011; </w:t>
      </w:r>
      <w:r w:rsidRPr="00DD2D8A">
        <w:rPr>
          <w:rFonts w:ascii="Book Antiqua" w:eastAsia="宋体" w:hAnsi="Book Antiqua" w:cs="宋体"/>
          <w:b/>
          <w:bCs/>
          <w:sz w:val="24"/>
          <w:szCs w:val="24"/>
          <w:lang w:val="en-US" w:eastAsia="zh-CN"/>
        </w:rPr>
        <w:t>52</w:t>
      </w:r>
      <w:r w:rsidRPr="00DD2D8A">
        <w:rPr>
          <w:rFonts w:ascii="Book Antiqua" w:eastAsia="宋体" w:hAnsi="Book Antiqua" w:cs="宋体"/>
          <w:sz w:val="24"/>
          <w:szCs w:val="24"/>
          <w:lang w:val="en-US" w:eastAsia="zh-CN"/>
        </w:rPr>
        <w:t>: 1056-1062 [PMID: 21680692</w:t>
      </w:r>
      <w:r w:rsidR="00AF66DC">
        <w:rPr>
          <w:rFonts w:ascii="Book Antiqua" w:eastAsia="宋体" w:hAnsi="Book Antiqua" w:cs="宋体"/>
          <w:sz w:val="24"/>
          <w:szCs w:val="24"/>
          <w:lang w:val="en-US" w:eastAsia="zh-CN"/>
        </w:rPr>
        <w:t xml:space="preserve"> DOI: 10.2967/jnumed.111.089334</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37 </w:t>
      </w:r>
      <w:proofErr w:type="spellStart"/>
      <w:r w:rsidRPr="00DD2D8A">
        <w:rPr>
          <w:rFonts w:ascii="Book Antiqua" w:eastAsia="宋体" w:hAnsi="Book Antiqua" w:cs="宋体"/>
          <w:b/>
          <w:bCs/>
          <w:sz w:val="24"/>
          <w:szCs w:val="24"/>
          <w:lang w:val="en-US" w:eastAsia="zh-CN"/>
        </w:rPr>
        <w:t>Preda</w:t>
      </w:r>
      <w:proofErr w:type="spellEnd"/>
      <w:r w:rsidRPr="00DD2D8A">
        <w:rPr>
          <w:rFonts w:ascii="Book Antiqua" w:eastAsia="宋体" w:hAnsi="Book Antiqua" w:cs="宋体"/>
          <w:b/>
          <w:bCs/>
          <w:sz w:val="24"/>
          <w:szCs w:val="24"/>
          <w:lang w:val="en-US" w:eastAsia="zh-CN"/>
        </w:rPr>
        <w:t xml:space="preserve"> L</w:t>
      </w:r>
      <w:r w:rsidRPr="00DD2D8A">
        <w:rPr>
          <w:rFonts w:ascii="Book Antiqua" w:eastAsia="宋体" w:hAnsi="Book Antiqua" w:cs="宋体"/>
          <w:sz w:val="24"/>
          <w:szCs w:val="24"/>
          <w:lang w:val="en-US" w:eastAsia="zh-CN"/>
        </w:rPr>
        <w:t xml:space="preserve">, Conte G, </w:t>
      </w:r>
      <w:proofErr w:type="spellStart"/>
      <w:r w:rsidRPr="00DD2D8A">
        <w:rPr>
          <w:rFonts w:ascii="Book Antiqua" w:eastAsia="宋体" w:hAnsi="Book Antiqua" w:cs="宋体"/>
          <w:sz w:val="24"/>
          <w:szCs w:val="24"/>
          <w:lang w:val="en-US" w:eastAsia="zh-CN"/>
        </w:rPr>
        <w:t>Bonello</w:t>
      </w:r>
      <w:proofErr w:type="spellEnd"/>
      <w:r w:rsidRPr="00DD2D8A">
        <w:rPr>
          <w:rFonts w:ascii="Book Antiqua" w:eastAsia="宋体" w:hAnsi="Book Antiqua" w:cs="宋体"/>
          <w:sz w:val="24"/>
          <w:szCs w:val="24"/>
          <w:lang w:val="en-US" w:eastAsia="zh-CN"/>
        </w:rPr>
        <w:t xml:space="preserve"> L, </w:t>
      </w:r>
      <w:proofErr w:type="spellStart"/>
      <w:r w:rsidRPr="00DD2D8A">
        <w:rPr>
          <w:rFonts w:ascii="Book Antiqua" w:eastAsia="宋体" w:hAnsi="Book Antiqua" w:cs="宋体"/>
          <w:sz w:val="24"/>
          <w:szCs w:val="24"/>
          <w:lang w:val="en-US" w:eastAsia="zh-CN"/>
        </w:rPr>
        <w:t>Giannitto</w:t>
      </w:r>
      <w:proofErr w:type="spellEnd"/>
      <w:r w:rsidRPr="00DD2D8A">
        <w:rPr>
          <w:rFonts w:ascii="Book Antiqua" w:eastAsia="宋体" w:hAnsi="Book Antiqua" w:cs="宋体"/>
          <w:sz w:val="24"/>
          <w:szCs w:val="24"/>
          <w:lang w:val="en-US" w:eastAsia="zh-CN"/>
        </w:rPr>
        <w:t xml:space="preserve"> C, </w:t>
      </w:r>
      <w:proofErr w:type="spellStart"/>
      <w:r w:rsidRPr="00DD2D8A">
        <w:rPr>
          <w:rFonts w:ascii="Book Antiqua" w:eastAsia="宋体" w:hAnsi="Book Antiqua" w:cs="宋体"/>
          <w:sz w:val="24"/>
          <w:szCs w:val="24"/>
          <w:lang w:val="en-US" w:eastAsia="zh-CN"/>
        </w:rPr>
        <w:t>Travaini</w:t>
      </w:r>
      <w:proofErr w:type="spellEnd"/>
      <w:r w:rsidRPr="00DD2D8A">
        <w:rPr>
          <w:rFonts w:ascii="Book Antiqua" w:eastAsia="宋体" w:hAnsi="Book Antiqua" w:cs="宋体"/>
          <w:sz w:val="24"/>
          <w:szCs w:val="24"/>
          <w:lang w:val="en-US" w:eastAsia="zh-CN"/>
        </w:rPr>
        <w:t xml:space="preserve"> LL, Raimondi S, Summers PE, </w:t>
      </w:r>
      <w:proofErr w:type="spellStart"/>
      <w:r w:rsidRPr="00DD2D8A">
        <w:rPr>
          <w:rFonts w:ascii="Book Antiqua" w:eastAsia="宋体" w:hAnsi="Book Antiqua" w:cs="宋体"/>
          <w:sz w:val="24"/>
          <w:szCs w:val="24"/>
          <w:lang w:val="en-US" w:eastAsia="zh-CN"/>
        </w:rPr>
        <w:t>Mohssen</w:t>
      </w:r>
      <w:proofErr w:type="spellEnd"/>
      <w:r w:rsidRPr="00DD2D8A">
        <w:rPr>
          <w:rFonts w:ascii="Book Antiqua" w:eastAsia="宋体" w:hAnsi="Book Antiqua" w:cs="宋体"/>
          <w:sz w:val="24"/>
          <w:szCs w:val="24"/>
          <w:lang w:val="en-US" w:eastAsia="zh-CN"/>
        </w:rPr>
        <w:t xml:space="preserve"> A, </w:t>
      </w:r>
      <w:proofErr w:type="spellStart"/>
      <w:r w:rsidRPr="00DD2D8A">
        <w:rPr>
          <w:rFonts w:ascii="Book Antiqua" w:eastAsia="宋体" w:hAnsi="Book Antiqua" w:cs="宋体"/>
          <w:sz w:val="24"/>
          <w:szCs w:val="24"/>
          <w:lang w:val="en-US" w:eastAsia="zh-CN"/>
        </w:rPr>
        <w:t>Alterio</w:t>
      </w:r>
      <w:proofErr w:type="spellEnd"/>
      <w:r w:rsidRPr="00DD2D8A">
        <w:rPr>
          <w:rFonts w:ascii="Book Antiqua" w:eastAsia="宋体" w:hAnsi="Book Antiqua" w:cs="宋体"/>
          <w:sz w:val="24"/>
          <w:szCs w:val="24"/>
          <w:lang w:val="en-US" w:eastAsia="zh-CN"/>
        </w:rPr>
        <w:t xml:space="preserve"> D, </w:t>
      </w:r>
      <w:proofErr w:type="spellStart"/>
      <w:r w:rsidRPr="00DD2D8A">
        <w:rPr>
          <w:rFonts w:ascii="Book Antiqua" w:eastAsia="宋体" w:hAnsi="Book Antiqua" w:cs="宋体"/>
          <w:sz w:val="24"/>
          <w:szCs w:val="24"/>
          <w:lang w:val="en-US" w:eastAsia="zh-CN"/>
        </w:rPr>
        <w:t>Cossu</w:t>
      </w:r>
      <w:proofErr w:type="spellEnd"/>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Rocca</w:t>
      </w:r>
      <w:proofErr w:type="spellEnd"/>
      <w:r w:rsidRPr="00DD2D8A">
        <w:rPr>
          <w:rFonts w:ascii="Book Antiqua" w:eastAsia="宋体" w:hAnsi="Book Antiqua" w:cs="宋体"/>
          <w:sz w:val="24"/>
          <w:szCs w:val="24"/>
          <w:lang w:val="en-US" w:eastAsia="zh-CN"/>
        </w:rPr>
        <w:t xml:space="preserve"> M, Grana C, </w:t>
      </w:r>
      <w:proofErr w:type="spellStart"/>
      <w:r w:rsidRPr="00DD2D8A">
        <w:rPr>
          <w:rFonts w:ascii="Book Antiqua" w:eastAsia="宋体" w:hAnsi="Book Antiqua" w:cs="宋体"/>
          <w:sz w:val="24"/>
          <w:szCs w:val="24"/>
          <w:lang w:val="en-US" w:eastAsia="zh-CN"/>
        </w:rPr>
        <w:t>Ruju</w:t>
      </w:r>
      <w:proofErr w:type="spellEnd"/>
      <w:r w:rsidRPr="00DD2D8A">
        <w:rPr>
          <w:rFonts w:ascii="Book Antiqua" w:eastAsia="宋体" w:hAnsi="Book Antiqua" w:cs="宋体"/>
          <w:sz w:val="24"/>
          <w:szCs w:val="24"/>
          <w:lang w:val="en-US" w:eastAsia="zh-CN"/>
        </w:rPr>
        <w:t xml:space="preserve"> F, </w:t>
      </w:r>
      <w:proofErr w:type="spellStart"/>
      <w:r w:rsidRPr="00DD2D8A">
        <w:rPr>
          <w:rFonts w:ascii="Book Antiqua" w:eastAsia="宋体" w:hAnsi="Book Antiqua" w:cs="宋体"/>
          <w:sz w:val="24"/>
          <w:szCs w:val="24"/>
          <w:lang w:val="en-US" w:eastAsia="zh-CN"/>
        </w:rPr>
        <w:t>Bellomi</w:t>
      </w:r>
      <w:proofErr w:type="spellEnd"/>
      <w:r w:rsidRPr="00DD2D8A">
        <w:rPr>
          <w:rFonts w:ascii="Book Antiqua" w:eastAsia="宋体" w:hAnsi="Book Antiqua" w:cs="宋体"/>
          <w:sz w:val="24"/>
          <w:szCs w:val="24"/>
          <w:lang w:val="en-US" w:eastAsia="zh-CN"/>
        </w:rPr>
        <w:t xml:space="preserve"> M. Combining standardized uptake value of FDG-PET and apparent diffusion coefficient of DW-MRI improves risk stratification in head and neck squamous cell carcinoma. </w:t>
      </w:r>
      <w:proofErr w:type="spellStart"/>
      <w:r w:rsidRPr="00DD2D8A">
        <w:rPr>
          <w:rFonts w:ascii="Book Antiqua" w:eastAsia="宋体" w:hAnsi="Book Antiqua" w:cs="宋体"/>
          <w:i/>
          <w:iCs/>
          <w:sz w:val="24"/>
          <w:szCs w:val="24"/>
          <w:lang w:val="en-US" w:eastAsia="zh-CN"/>
        </w:rPr>
        <w:t>Eur</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Radiol</w:t>
      </w:r>
      <w:proofErr w:type="spellEnd"/>
      <w:r w:rsidRPr="00DD2D8A">
        <w:rPr>
          <w:rFonts w:ascii="Book Antiqua" w:eastAsia="宋体" w:hAnsi="Book Antiqua" w:cs="宋体"/>
          <w:sz w:val="24"/>
          <w:szCs w:val="24"/>
          <w:lang w:val="en-US" w:eastAsia="zh-CN"/>
        </w:rPr>
        <w:t xml:space="preserve"> 2016 [PMID: 26965504</w:t>
      </w:r>
      <w:r w:rsidR="00AF66DC">
        <w:rPr>
          <w:rFonts w:ascii="Book Antiqua" w:eastAsia="宋体" w:hAnsi="Book Antiqua" w:cs="宋体"/>
          <w:sz w:val="24"/>
          <w:szCs w:val="24"/>
          <w:lang w:val="en-US" w:eastAsia="zh-CN"/>
        </w:rPr>
        <w:t xml:space="preserve"> DOI: 10.1007/s00330-016-4284-8</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38 </w:t>
      </w:r>
      <w:proofErr w:type="spellStart"/>
      <w:r w:rsidRPr="00DD2D8A">
        <w:rPr>
          <w:rFonts w:ascii="Book Antiqua" w:eastAsia="宋体" w:hAnsi="Book Antiqua" w:cs="宋体"/>
          <w:b/>
          <w:bCs/>
          <w:sz w:val="24"/>
          <w:szCs w:val="24"/>
          <w:lang w:val="en-US" w:eastAsia="zh-CN"/>
        </w:rPr>
        <w:t>Hatakenaka</w:t>
      </w:r>
      <w:proofErr w:type="spellEnd"/>
      <w:r w:rsidRPr="00DD2D8A">
        <w:rPr>
          <w:rFonts w:ascii="Book Antiqua" w:eastAsia="宋体" w:hAnsi="Book Antiqua" w:cs="宋体"/>
          <w:b/>
          <w:bCs/>
          <w:sz w:val="24"/>
          <w:szCs w:val="24"/>
          <w:lang w:val="en-US" w:eastAsia="zh-CN"/>
        </w:rPr>
        <w:t xml:space="preserve"> M</w:t>
      </w:r>
      <w:r w:rsidRPr="00DD2D8A">
        <w:rPr>
          <w:rFonts w:ascii="Book Antiqua" w:eastAsia="宋体" w:hAnsi="Book Antiqua" w:cs="宋体"/>
          <w:sz w:val="24"/>
          <w:szCs w:val="24"/>
          <w:lang w:val="en-US" w:eastAsia="zh-CN"/>
        </w:rPr>
        <w:t xml:space="preserve">, Nakamura K, </w:t>
      </w:r>
      <w:proofErr w:type="spellStart"/>
      <w:r w:rsidRPr="00DD2D8A">
        <w:rPr>
          <w:rFonts w:ascii="Book Antiqua" w:eastAsia="宋体" w:hAnsi="Book Antiqua" w:cs="宋体"/>
          <w:sz w:val="24"/>
          <w:szCs w:val="24"/>
          <w:lang w:val="en-US" w:eastAsia="zh-CN"/>
        </w:rPr>
        <w:t>Yabuuchi</w:t>
      </w:r>
      <w:proofErr w:type="spellEnd"/>
      <w:r w:rsidRPr="00DD2D8A">
        <w:rPr>
          <w:rFonts w:ascii="Book Antiqua" w:eastAsia="宋体" w:hAnsi="Book Antiqua" w:cs="宋体"/>
          <w:sz w:val="24"/>
          <w:szCs w:val="24"/>
          <w:lang w:val="en-US" w:eastAsia="zh-CN"/>
        </w:rPr>
        <w:t xml:space="preserve"> H, </w:t>
      </w:r>
      <w:proofErr w:type="spellStart"/>
      <w:r w:rsidRPr="00DD2D8A">
        <w:rPr>
          <w:rFonts w:ascii="Book Antiqua" w:eastAsia="宋体" w:hAnsi="Book Antiqua" w:cs="宋体"/>
          <w:sz w:val="24"/>
          <w:szCs w:val="24"/>
          <w:lang w:val="en-US" w:eastAsia="zh-CN"/>
        </w:rPr>
        <w:t>Shioyama</w:t>
      </w:r>
      <w:proofErr w:type="spellEnd"/>
      <w:r w:rsidRPr="00DD2D8A">
        <w:rPr>
          <w:rFonts w:ascii="Book Antiqua" w:eastAsia="宋体" w:hAnsi="Book Antiqua" w:cs="宋体"/>
          <w:sz w:val="24"/>
          <w:szCs w:val="24"/>
          <w:lang w:val="en-US" w:eastAsia="zh-CN"/>
        </w:rPr>
        <w:t xml:space="preserve"> Y, Matsuo Y, </w:t>
      </w:r>
      <w:proofErr w:type="spellStart"/>
      <w:r w:rsidRPr="00DD2D8A">
        <w:rPr>
          <w:rFonts w:ascii="Book Antiqua" w:eastAsia="宋体" w:hAnsi="Book Antiqua" w:cs="宋体"/>
          <w:sz w:val="24"/>
          <w:szCs w:val="24"/>
          <w:lang w:val="en-US" w:eastAsia="zh-CN"/>
        </w:rPr>
        <w:t>Kamitani</w:t>
      </w:r>
      <w:proofErr w:type="spellEnd"/>
      <w:r w:rsidRPr="00DD2D8A">
        <w:rPr>
          <w:rFonts w:ascii="Book Antiqua" w:eastAsia="宋体" w:hAnsi="Book Antiqua" w:cs="宋体"/>
          <w:sz w:val="24"/>
          <w:szCs w:val="24"/>
          <w:lang w:val="en-US" w:eastAsia="zh-CN"/>
        </w:rPr>
        <w:t xml:space="preserve"> T, </w:t>
      </w:r>
      <w:proofErr w:type="spellStart"/>
      <w:r w:rsidRPr="00DD2D8A">
        <w:rPr>
          <w:rFonts w:ascii="Book Antiqua" w:eastAsia="宋体" w:hAnsi="Book Antiqua" w:cs="宋体"/>
          <w:sz w:val="24"/>
          <w:szCs w:val="24"/>
          <w:lang w:val="en-US" w:eastAsia="zh-CN"/>
        </w:rPr>
        <w:t>Yonezawa</w:t>
      </w:r>
      <w:proofErr w:type="spellEnd"/>
      <w:r w:rsidRPr="00DD2D8A">
        <w:rPr>
          <w:rFonts w:ascii="Book Antiqua" w:eastAsia="宋体" w:hAnsi="Book Antiqua" w:cs="宋体"/>
          <w:sz w:val="24"/>
          <w:szCs w:val="24"/>
          <w:lang w:val="en-US" w:eastAsia="zh-CN"/>
        </w:rPr>
        <w:t xml:space="preserve"> M, </w:t>
      </w:r>
      <w:proofErr w:type="spellStart"/>
      <w:r w:rsidRPr="00DD2D8A">
        <w:rPr>
          <w:rFonts w:ascii="Book Antiqua" w:eastAsia="宋体" w:hAnsi="Book Antiqua" w:cs="宋体"/>
          <w:sz w:val="24"/>
          <w:szCs w:val="24"/>
          <w:lang w:val="en-US" w:eastAsia="zh-CN"/>
        </w:rPr>
        <w:t>Yoshiura</w:t>
      </w:r>
      <w:proofErr w:type="spellEnd"/>
      <w:r w:rsidRPr="00DD2D8A">
        <w:rPr>
          <w:rFonts w:ascii="Book Antiqua" w:eastAsia="宋体" w:hAnsi="Book Antiqua" w:cs="宋体"/>
          <w:sz w:val="24"/>
          <w:szCs w:val="24"/>
          <w:lang w:val="en-US" w:eastAsia="zh-CN"/>
        </w:rPr>
        <w:t xml:space="preserve"> T, Nakashima T, Mori M, Honda H. Apparent diffusion coefficient is a prognostic factor of head and neck squamous cell carcinoma treated with radiotherapy. </w:t>
      </w:r>
      <w:proofErr w:type="spellStart"/>
      <w:r w:rsidRPr="00DD2D8A">
        <w:rPr>
          <w:rFonts w:ascii="Book Antiqua" w:eastAsia="宋体" w:hAnsi="Book Antiqua" w:cs="宋体"/>
          <w:i/>
          <w:iCs/>
          <w:sz w:val="24"/>
          <w:szCs w:val="24"/>
          <w:lang w:val="en-US" w:eastAsia="zh-CN"/>
        </w:rPr>
        <w:t>Jpn</w:t>
      </w:r>
      <w:proofErr w:type="spellEnd"/>
      <w:r w:rsidRPr="00DD2D8A">
        <w:rPr>
          <w:rFonts w:ascii="Book Antiqua" w:eastAsia="宋体" w:hAnsi="Book Antiqua" w:cs="宋体"/>
          <w:i/>
          <w:iCs/>
          <w:sz w:val="24"/>
          <w:szCs w:val="24"/>
          <w:lang w:val="en-US" w:eastAsia="zh-CN"/>
        </w:rPr>
        <w:t xml:space="preserve"> J </w:t>
      </w:r>
      <w:proofErr w:type="spellStart"/>
      <w:r w:rsidRPr="00DD2D8A">
        <w:rPr>
          <w:rFonts w:ascii="Book Antiqua" w:eastAsia="宋体" w:hAnsi="Book Antiqua" w:cs="宋体"/>
          <w:i/>
          <w:iCs/>
          <w:sz w:val="24"/>
          <w:szCs w:val="24"/>
          <w:lang w:val="en-US" w:eastAsia="zh-CN"/>
        </w:rPr>
        <w:t>Radiol</w:t>
      </w:r>
      <w:proofErr w:type="spellEnd"/>
      <w:r w:rsidRPr="00DD2D8A">
        <w:rPr>
          <w:rFonts w:ascii="Book Antiqua" w:eastAsia="宋体" w:hAnsi="Book Antiqua" w:cs="宋体"/>
          <w:sz w:val="24"/>
          <w:szCs w:val="24"/>
          <w:lang w:val="en-US" w:eastAsia="zh-CN"/>
        </w:rPr>
        <w:t xml:space="preserve"> 2014; </w:t>
      </w:r>
      <w:r w:rsidRPr="00DD2D8A">
        <w:rPr>
          <w:rFonts w:ascii="Book Antiqua" w:eastAsia="宋体" w:hAnsi="Book Antiqua" w:cs="宋体"/>
          <w:b/>
          <w:bCs/>
          <w:sz w:val="24"/>
          <w:szCs w:val="24"/>
          <w:lang w:val="en-US" w:eastAsia="zh-CN"/>
        </w:rPr>
        <w:t>32</w:t>
      </w:r>
      <w:r w:rsidRPr="00DD2D8A">
        <w:rPr>
          <w:rFonts w:ascii="Book Antiqua" w:eastAsia="宋体" w:hAnsi="Book Antiqua" w:cs="宋体"/>
          <w:sz w:val="24"/>
          <w:szCs w:val="24"/>
          <w:lang w:val="en-US" w:eastAsia="zh-CN"/>
        </w:rPr>
        <w:t>: 80-89 [PMID: 24408077</w:t>
      </w:r>
      <w:r w:rsidR="00AF66DC">
        <w:rPr>
          <w:rFonts w:ascii="Book Antiqua" w:eastAsia="宋体" w:hAnsi="Book Antiqua" w:cs="宋体"/>
          <w:sz w:val="24"/>
          <w:szCs w:val="24"/>
          <w:lang w:val="en-US" w:eastAsia="zh-CN"/>
        </w:rPr>
        <w:t xml:space="preserve"> DOI: 10.1007/s11604-013-0272-y</w:t>
      </w:r>
      <w:r w:rsidRPr="00DD2D8A">
        <w:rPr>
          <w:rFonts w:ascii="Book Antiqua" w:eastAsia="宋体" w:hAnsi="Book Antiqua" w:cs="宋体"/>
          <w:sz w:val="24"/>
          <w:szCs w:val="24"/>
          <w:lang w:val="en-US" w:eastAsia="zh-CN"/>
        </w:rPr>
        <w:t>]</w:t>
      </w:r>
    </w:p>
    <w:p w:rsidR="00DD2D8A" w:rsidRPr="00DD2D8A" w:rsidRDefault="00DD2D8A" w:rsidP="00DD2D8A">
      <w:pPr>
        <w:spacing w:after="0" w:line="360" w:lineRule="auto"/>
        <w:jc w:val="both"/>
        <w:rPr>
          <w:rFonts w:ascii="Book Antiqua" w:eastAsia="宋体" w:hAnsi="Book Antiqua" w:cs="宋体"/>
          <w:sz w:val="24"/>
          <w:szCs w:val="24"/>
          <w:lang w:val="en-US" w:eastAsia="zh-CN"/>
        </w:rPr>
      </w:pPr>
      <w:r w:rsidRPr="00DD2D8A">
        <w:rPr>
          <w:rFonts w:ascii="Book Antiqua" w:eastAsia="宋体" w:hAnsi="Book Antiqua" w:cs="宋体"/>
          <w:sz w:val="24"/>
          <w:szCs w:val="24"/>
          <w:lang w:val="en-US" w:eastAsia="zh-CN"/>
        </w:rPr>
        <w:t xml:space="preserve">39 </w:t>
      </w:r>
      <w:proofErr w:type="spellStart"/>
      <w:r w:rsidRPr="00DD2D8A">
        <w:rPr>
          <w:rFonts w:ascii="Book Antiqua" w:eastAsia="宋体" w:hAnsi="Book Antiqua" w:cs="宋体"/>
          <w:b/>
          <w:bCs/>
          <w:sz w:val="24"/>
          <w:szCs w:val="24"/>
          <w:lang w:val="en-US" w:eastAsia="zh-CN"/>
        </w:rPr>
        <w:t>Vandecaveye</w:t>
      </w:r>
      <w:proofErr w:type="spellEnd"/>
      <w:r w:rsidRPr="00DD2D8A">
        <w:rPr>
          <w:rFonts w:ascii="Book Antiqua" w:eastAsia="宋体" w:hAnsi="Book Antiqua" w:cs="宋体"/>
          <w:b/>
          <w:bCs/>
          <w:sz w:val="24"/>
          <w:szCs w:val="24"/>
          <w:lang w:val="en-US" w:eastAsia="zh-CN"/>
        </w:rPr>
        <w:t xml:space="preserve"> V</w:t>
      </w:r>
      <w:r w:rsidRPr="00DD2D8A">
        <w:rPr>
          <w:rFonts w:ascii="Book Antiqua" w:eastAsia="宋体" w:hAnsi="Book Antiqua" w:cs="宋体"/>
          <w:sz w:val="24"/>
          <w:szCs w:val="24"/>
          <w:lang w:val="en-US" w:eastAsia="zh-CN"/>
        </w:rPr>
        <w:t xml:space="preserve">, </w:t>
      </w:r>
      <w:proofErr w:type="spellStart"/>
      <w:r w:rsidRPr="00DD2D8A">
        <w:rPr>
          <w:rFonts w:ascii="Book Antiqua" w:eastAsia="宋体" w:hAnsi="Book Antiqua" w:cs="宋体"/>
          <w:sz w:val="24"/>
          <w:szCs w:val="24"/>
          <w:lang w:val="en-US" w:eastAsia="zh-CN"/>
        </w:rPr>
        <w:t>Dirix</w:t>
      </w:r>
      <w:proofErr w:type="spellEnd"/>
      <w:r w:rsidRPr="00DD2D8A">
        <w:rPr>
          <w:rFonts w:ascii="Book Antiqua" w:eastAsia="宋体" w:hAnsi="Book Antiqua" w:cs="宋体"/>
          <w:sz w:val="24"/>
          <w:szCs w:val="24"/>
          <w:lang w:val="en-US" w:eastAsia="zh-CN"/>
        </w:rPr>
        <w:t xml:space="preserve"> P, De </w:t>
      </w:r>
      <w:proofErr w:type="spellStart"/>
      <w:r w:rsidRPr="00DD2D8A">
        <w:rPr>
          <w:rFonts w:ascii="Book Antiqua" w:eastAsia="宋体" w:hAnsi="Book Antiqua" w:cs="宋体"/>
          <w:sz w:val="24"/>
          <w:szCs w:val="24"/>
          <w:lang w:val="en-US" w:eastAsia="zh-CN"/>
        </w:rPr>
        <w:t>Keyzer</w:t>
      </w:r>
      <w:proofErr w:type="spellEnd"/>
      <w:r w:rsidRPr="00DD2D8A">
        <w:rPr>
          <w:rFonts w:ascii="Book Antiqua" w:eastAsia="宋体" w:hAnsi="Book Antiqua" w:cs="宋体"/>
          <w:sz w:val="24"/>
          <w:szCs w:val="24"/>
          <w:lang w:val="en-US" w:eastAsia="zh-CN"/>
        </w:rPr>
        <w:t xml:space="preserve"> F, de </w:t>
      </w:r>
      <w:proofErr w:type="spellStart"/>
      <w:r w:rsidRPr="00DD2D8A">
        <w:rPr>
          <w:rFonts w:ascii="Book Antiqua" w:eastAsia="宋体" w:hAnsi="Book Antiqua" w:cs="宋体"/>
          <w:sz w:val="24"/>
          <w:szCs w:val="24"/>
          <w:lang w:val="en-US" w:eastAsia="zh-CN"/>
        </w:rPr>
        <w:t>Beeck</w:t>
      </w:r>
      <w:proofErr w:type="spellEnd"/>
      <w:r w:rsidRPr="00DD2D8A">
        <w:rPr>
          <w:rFonts w:ascii="Book Antiqua" w:eastAsia="宋体" w:hAnsi="Book Antiqua" w:cs="宋体"/>
          <w:sz w:val="24"/>
          <w:szCs w:val="24"/>
          <w:lang w:val="en-US" w:eastAsia="zh-CN"/>
        </w:rPr>
        <w:t xml:space="preserve"> KO, Vander </w:t>
      </w:r>
      <w:proofErr w:type="spellStart"/>
      <w:r w:rsidRPr="00DD2D8A">
        <w:rPr>
          <w:rFonts w:ascii="Book Antiqua" w:eastAsia="宋体" w:hAnsi="Book Antiqua" w:cs="宋体"/>
          <w:sz w:val="24"/>
          <w:szCs w:val="24"/>
          <w:lang w:val="en-US" w:eastAsia="zh-CN"/>
        </w:rPr>
        <w:t>Poorten</w:t>
      </w:r>
      <w:proofErr w:type="spellEnd"/>
      <w:r w:rsidRPr="00DD2D8A">
        <w:rPr>
          <w:rFonts w:ascii="Book Antiqua" w:eastAsia="宋体" w:hAnsi="Book Antiqua" w:cs="宋体"/>
          <w:sz w:val="24"/>
          <w:szCs w:val="24"/>
          <w:lang w:val="en-US" w:eastAsia="zh-CN"/>
        </w:rPr>
        <w:t xml:space="preserve"> V, </w:t>
      </w:r>
      <w:proofErr w:type="spellStart"/>
      <w:r w:rsidRPr="00DD2D8A">
        <w:rPr>
          <w:rFonts w:ascii="Book Antiqua" w:eastAsia="宋体" w:hAnsi="Book Antiqua" w:cs="宋体"/>
          <w:sz w:val="24"/>
          <w:szCs w:val="24"/>
          <w:lang w:val="en-US" w:eastAsia="zh-CN"/>
        </w:rPr>
        <w:t>Roebben</w:t>
      </w:r>
      <w:proofErr w:type="spellEnd"/>
      <w:r w:rsidRPr="00DD2D8A">
        <w:rPr>
          <w:rFonts w:ascii="Book Antiqua" w:eastAsia="宋体" w:hAnsi="Book Antiqua" w:cs="宋体"/>
          <w:sz w:val="24"/>
          <w:szCs w:val="24"/>
          <w:lang w:val="en-US" w:eastAsia="zh-CN"/>
        </w:rPr>
        <w:t xml:space="preserve"> I, </w:t>
      </w:r>
      <w:proofErr w:type="spellStart"/>
      <w:r w:rsidRPr="00DD2D8A">
        <w:rPr>
          <w:rFonts w:ascii="Book Antiqua" w:eastAsia="宋体" w:hAnsi="Book Antiqua" w:cs="宋体"/>
          <w:sz w:val="24"/>
          <w:szCs w:val="24"/>
          <w:lang w:val="en-US" w:eastAsia="zh-CN"/>
        </w:rPr>
        <w:t>Nuyts</w:t>
      </w:r>
      <w:proofErr w:type="spellEnd"/>
      <w:r w:rsidRPr="00DD2D8A">
        <w:rPr>
          <w:rFonts w:ascii="Book Antiqua" w:eastAsia="宋体" w:hAnsi="Book Antiqua" w:cs="宋体"/>
          <w:sz w:val="24"/>
          <w:szCs w:val="24"/>
          <w:lang w:val="en-US" w:eastAsia="zh-CN"/>
        </w:rPr>
        <w:t xml:space="preserve"> S, </w:t>
      </w:r>
      <w:proofErr w:type="spellStart"/>
      <w:r w:rsidRPr="00DD2D8A">
        <w:rPr>
          <w:rFonts w:ascii="Book Antiqua" w:eastAsia="宋体" w:hAnsi="Book Antiqua" w:cs="宋体"/>
          <w:sz w:val="24"/>
          <w:szCs w:val="24"/>
          <w:lang w:val="en-US" w:eastAsia="zh-CN"/>
        </w:rPr>
        <w:t>Hermans</w:t>
      </w:r>
      <w:proofErr w:type="spellEnd"/>
      <w:r w:rsidRPr="00DD2D8A">
        <w:rPr>
          <w:rFonts w:ascii="Book Antiqua" w:eastAsia="宋体" w:hAnsi="Book Antiqua" w:cs="宋体"/>
          <w:sz w:val="24"/>
          <w:szCs w:val="24"/>
          <w:lang w:val="en-US" w:eastAsia="zh-CN"/>
        </w:rPr>
        <w:t xml:space="preserve"> R. Predictive value of diffusion-weighted magnetic resonance imaging during </w:t>
      </w:r>
      <w:proofErr w:type="spellStart"/>
      <w:r w:rsidRPr="00DD2D8A">
        <w:rPr>
          <w:rFonts w:ascii="Book Antiqua" w:eastAsia="宋体" w:hAnsi="Book Antiqua" w:cs="宋体"/>
          <w:sz w:val="24"/>
          <w:szCs w:val="24"/>
          <w:lang w:val="en-US" w:eastAsia="zh-CN"/>
        </w:rPr>
        <w:t>chemoradiotherapy</w:t>
      </w:r>
      <w:proofErr w:type="spellEnd"/>
      <w:r w:rsidRPr="00DD2D8A">
        <w:rPr>
          <w:rFonts w:ascii="Book Antiqua" w:eastAsia="宋体" w:hAnsi="Book Antiqua" w:cs="宋体"/>
          <w:sz w:val="24"/>
          <w:szCs w:val="24"/>
          <w:lang w:val="en-US" w:eastAsia="zh-CN"/>
        </w:rPr>
        <w:t xml:space="preserve"> for head and neck squamous cell carcinoma. </w:t>
      </w:r>
      <w:proofErr w:type="spellStart"/>
      <w:r w:rsidRPr="00DD2D8A">
        <w:rPr>
          <w:rFonts w:ascii="Book Antiqua" w:eastAsia="宋体" w:hAnsi="Book Antiqua" w:cs="宋体"/>
          <w:i/>
          <w:iCs/>
          <w:sz w:val="24"/>
          <w:szCs w:val="24"/>
          <w:lang w:val="en-US" w:eastAsia="zh-CN"/>
        </w:rPr>
        <w:t>Eur</w:t>
      </w:r>
      <w:proofErr w:type="spellEnd"/>
      <w:r w:rsidRPr="00DD2D8A">
        <w:rPr>
          <w:rFonts w:ascii="Book Antiqua" w:eastAsia="宋体" w:hAnsi="Book Antiqua" w:cs="宋体"/>
          <w:i/>
          <w:iCs/>
          <w:sz w:val="24"/>
          <w:szCs w:val="24"/>
          <w:lang w:val="en-US" w:eastAsia="zh-CN"/>
        </w:rPr>
        <w:t xml:space="preserve"> </w:t>
      </w:r>
      <w:proofErr w:type="spellStart"/>
      <w:r w:rsidRPr="00DD2D8A">
        <w:rPr>
          <w:rFonts w:ascii="Book Antiqua" w:eastAsia="宋体" w:hAnsi="Book Antiqua" w:cs="宋体"/>
          <w:i/>
          <w:iCs/>
          <w:sz w:val="24"/>
          <w:szCs w:val="24"/>
          <w:lang w:val="en-US" w:eastAsia="zh-CN"/>
        </w:rPr>
        <w:t>Radiol</w:t>
      </w:r>
      <w:proofErr w:type="spellEnd"/>
      <w:r w:rsidRPr="00DD2D8A">
        <w:rPr>
          <w:rFonts w:ascii="Book Antiqua" w:eastAsia="宋体" w:hAnsi="Book Antiqua" w:cs="宋体"/>
          <w:sz w:val="24"/>
          <w:szCs w:val="24"/>
          <w:lang w:val="en-US" w:eastAsia="zh-CN"/>
        </w:rPr>
        <w:t xml:space="preserve"> 2010; </w:t>
      </w:r>
      <w:r w:rsidRPr="00DD2D8A">
        <w:rPr>
          <w:rFonts w:ascii="Book Antiqua" w:eastAsia="宋体" w:hAnsi="Book Antiqua" w:cs="宋体"/>
          <w:b/>
          <w:bCs/>
          <w:sz w:val="24"/>
          <w:szCs w:val="24"/>
          <w:lang w:val="en-US" w:eastAsia="zh-CN"/>
        </w:rPr>
        <w:t>20</w:t>
      </w:r>
      <w:r w:rsidRPr="00DD2D8A">
        <w:rPr>
          <w:rFonts w:ascii="Book Antiqua" w:eastAsia="宋体" w:hAnsi="Book Antiqua" w:cs="宋体"/>
          <w:sz w:val="24"/>
          <w:szCs w:val="24"/>
          <w:lang w:val="en-US" w:eastAsia="zh-CN"/>
        </w:rPr>
        <w:t>: 1703-1714 [PMID: 20179939</w:t>
      </w:r>
      <w:r w:rsidR="00AF66DC">
        <w:rPr>
          <w:rFonts w:ascii="Book Antiqua" w:eastAsia="宋体" w:hAnsi="Book Antiqua" w:cs="宋体"/>
          <w:sz w:val="24"/>
          <w:szCs w:val="24"/>
          <w:lang w:val="en-US" w:eastAsia="zh-CN"/>
        </w:rPr>
        <w:t xml:space="preserve"> DOI: 10.1007/s00330-010-1734-6</w:t>
      </w:r>
      <w:r w:rsidRPr="00DD2D8A">
        <w:rPr>
          <w:rFonts w:ascii="Book Antiqua" w:eastAsia="宋体" w:hAnsi="Book Antiqua" w:cs="宋体"/>
          <w:sz w:val="24"/>
          <w:szCs w:val="24"/>
          <w:lang w:val="en-US" w:eastAsia="zh-CN"/>
        </w:rPr>
        <w:t>]</w:t>
      </w:r>
    </w:p>
    <w:p w:rsidR="002A7B29" w:rsidRPr="00DD2D8A" w:rsidRDefault="002A7B29" w:rsidP="00DD2D8A">
      <w:pPr>
        <w:spacing w:after="0" w:line="360" w:lineRule="auto"/>
        <w:jc w:val="both"/>
        <w:rPr>
          <w:rFonts w:ascii="Book Antiqua" w:hAnsi="Book Antiqua" w:cs="Times New Roman"/>
          <w:sz w:val="24"/>
          <w:szCs w:val="24"/>
          <w:lang w:val="en-US"/>
        </w:rPr>
      </w:pPr>
    </w:p>
    <w:p w:rsidR="00E10F95" w:rsidRPr="00AF66DC" w:rsidRDefault="006A0B4D" w:rsidP="00AF66DC">
      <w:pPr>
        <w:spacing w:after="0" w:line="360" w:lineRule="auto"/>
        <w:jc w:val="right"/>
        <w:rPr>
          <w:rFonts w:ascii="Book Antiqua" w:hAnsi="Book Antiqua" w:cs="Times New Roman"/>
          <w:sz w:val="24"/>
          <w:szCs w:val="24"/>
          <w:lang w:val="en-US"/>
        </w:rPr>
      </w:pPr>
      <w:r w:rsidRPr="00AF66DC">
        <w:rPr>
          <w:rFonts w:ascii="Book Antiqua" w:hAnsi="Book Antiqua"/>
          <w:b/>
          <w:sz w:val="24"/>
          <w:szCs w:val="24"/>
        </w:rPr>
        <w:t>P-</w:t>
      </w:r>
      <w:proofErr w:type="spellStart"/>
      <w:r w:rsidRPr="00AF66DC">
        <w:rPr>
          <w:rFonts w:ascii="Book Antiqua" w:hAnsi="Book Antiqua"/>
          <w:b/>
          <w:sz w:val="24"/>
          <w:szCs w:val="24"/>
        </w:rPr>
        <w:t>Reviewer</w:t>
      </w:r>
      <w:proofErr w:type="spellEnd"/>
      <w:r w:rsidRPr="00AF66DC">
        <w:rPr>
          <w:rFonts w:ascii="Book Antiqua" w:hAnsi="Book Antiqua"/>
          <w:b/>
          <w:sz w:val="24"/>
          <w:szCs w:val="24"/>
        </w:rPr>
        <w:t xml:space="preserve">: </w:t>
      </w:r>
      <w:proofErr w:type="spellStart"/>
      <w:r w:rsidRPr="00AF66DC">
        <w:rPr>
          <w:rFonts w:ascii="Book Antiqua" w:hAnsi="Book Antiqua"/>
          <w:color w:val="000000"/>
          <w:sz w:val="24"/>
          <w:szCs w:val="24"/>
        </w:rPr>
        <w:t>Razek</w:t>
      </w:r>
      <w:proofErr w:type="spellEnd"/>
      <w:r w:rsidRPr="00AF66DC">
        <w:rPr>
          <w:rFonts w:ascii="Book Antiqua" w:hAnsi="Book Antiqua"/>
          <w:color w:val="000000"/>
          <w:sz w:val="24"/>
          <w:szCs w:val="24"/>
          <w:lang w:eastAsia="zh-CN"/>
        </w:rPr>
        <w:t xml:space="preserve"> AAKA, </w:t>
      </w:r>
      <w:proofErr w:type="spellStart"/>
      <w:r w:rsidRPr="00AF66DC">
        <w:rPr>
          <w:rFonts w:ascii="Book Antiqua" w:hAnsi="Book Antiqua"/>
          <w:color w:val="000000"/>
          <w:sz w:val="24"/>
          <w:szCs w:val="24"/>
          <w:lang w:eastAsia="zh-CN"/>
        </w:rPr>
        <w:t>Xiao</w:t>
      </w:r>
      <w:proofErr w:type="spellEnd"/>
      <w:r w:rsidRPr="00AF66DC">
        <w:rPr>
          <w:rFonts w:ascii="Book Antiqua" w:hAnsi="Book Antiqua"/>
          <w:color w:val="000000"/>
          <w:sz w:val="24"/>
          <w:szCs w:val="24"/>
          <w:lang w:eastAsia="zh-CN"/>
        </w:rPr>
        <w:t xml:space="preserve"> NH </w:t>
      </w:r>
      <w:r w:rsidRPr="00AF66DC">
        <w:rPr>
          <w:rFonts w:ascii="Book Antiqua" w:hAnsi="Book Antiqua"/>
          <w:b/>
          <w:sz w:val="24"/>
          <w:szCs w:val="24"/>
        </w:rPr>
        <w:t xml:space="preserve">S-Editor: </w:t>
      </w:r>
      <w:r w:rsidRPr="00AF66DC">
        <w:rPr>
          <w:rFonts w:ascii="Book Antiqua" w:hAnsi="Book Antiqua"/>
          <w:sz w:val="24"/>
          <w:szCs w:val="24"/>
        </w:rPr>
        <w:t>Ji FF</w:t>
      </w:r>
      <w:r w:rsidRPr="00AF66DC">
        <w:rPr>
          <w:rFonts w:ascii="Book Antiqua" w:hAnsi="Book Antiqua"/>
          <w:b/>
          <w:sz w:val="24"/>
          <w:szCs w:val="24"/>
        </w:rPr>
        <w:t xml:space="preserve"> L-Editor: E-Editor:</w:t>
      </w:r>
    </w:p>
    <w:p w:rsidR="00E10F95" w:rsidRPr="009625CE" w:rsidRDefault="00E10F95" w:rsidP="007A657F">
      <w:pPr>
        <w:spacing w:after="0" w:line="360" w:lineRule="auto"/>
        <w:jc w:val="both"/>
        <w:rPr>
          <w:rFonts w:ascii="Book Antiqua" w:hAnsi="Book Antiqua" w:cs="Times New Roman"/>
          <w:sz w:val="24"/>
          <w:szCs w:val="24"/>
          <w:lang w:val="en-US"/>
        </w:rPr>
      </w:pPr>
    </w:p>
    <w:p w:rsidR="006A0B4D" w:rsidRDefault="006A0B4D">
      <w:pPr>
        <w:rPr>
          <w:rFonts w:ascii="Book Antiqua" w:hAnsi="Book Antiqua" w:cs="Times New Roman"/>
          <w:b/>
          <w:sz w:val="24"/>
          <w:szCs w:val="24"/>
          <w:lang w:val="en-US"/>
        </w:rPr>
      </w:pPr>
      <w:r>
        <w:rPr>
          <w:rFonts w:ascii="Book Antiqua" w:hAnsi="Book Antiqua" w:cs="Times New Roman"/>
          <w:b/>
          <w:sz w:val="24"/>
          <w:szCs w:val="24"/>
          <w:lang w:val="en-US"/>
        </w:rPr>
        <w:br w:type="page"/>
      </w:r>
    </w:p>
    <w:p w:rsidR="00E10F95" w:rsidRPr="006A0B4D" w:rsidRDefault="006A0B4D" w:rsidP="006A0B4D">
      <w:pPr>
        <w:spacing w:after="0" w:line="360" w:lineRule="auto"/>
        <w:jc w:val="both"/>
        <w:rPr>
          <w:rFonts w:ascii="Book Antiqua" w:hAnsi="Book Antiqua" w:cs="Times New Roman"/>
          <w:b/>
          <w:sz w:val="24"/>
          <w:szCs w:val="24"/>
          <w:lang w:val="en-US" w:eastAsia="zh-CN"/>
        </w:rPr>
      </w:pPr>
      <w:r w:rsidRPr="006A0B4D">
        <w:rPr>
          <w:rFonts w:ascii="Book Antiqua" w:hAnsi="Book Antiqua" w:cs="Times New Roman"/>
          <w:b/>
          <w:sz w:val="24"/>
          <w:szCs w:val="24"/>
          <w:lang w:val="en-US"/>
        </w:rPr>
        <w:lastRenderedPageBreak/>
        <w:t>Table 1</w:t>
      </w:r>
      <w:r w:rsidR="00E10F95" w:rsidRPr="006A0B4D">
        <w:rPr>
          <w:rFonts w:ascii="Book Antiqua" w:hAnsi="Book Antiqua" w:cs="Times New Roman"/>
          <w:b/>
          <w:sz w:val="24"/>
          <w:szCs w:val="24"/>
          <w:lang w:val="en-US"/>
        </w:rPr>
        <w:t xml:space="preserve"> Characteristics of the </w:t>
      </w:r>
      <w:r w:rsidRPr="006A0B4D">
        <w:rPr>
          <w:rFonts w:ascii="Book Antiqua" w:hAnsi="Book Antiqua" w:cs="Times New Roman"/>
          <w:b/>
          <w:sz w:val="24"/>
          <w:szCs w:val="24"/>
          <w:lang w:val="en-US"/>
        </w:rPr>
        <w:t>patients involved in this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2887"/>
      </w:tblGrid>
      <w:tr w:rsidR="006A0B4D" w:rsidRPr="006A0B4D" w:rsidTr="006A0B4D">
        <w:trPr>
          <w:trHeight w:val="229"/>
        </w:trPr>
        <w:tc>
          <w:tcPr>
            <w:tcW w:w="2886" w:type="dxa"/>
          </w:tcPr>
          <w:p w:rsidR="006A0B4D" w:rsidRPr="006A0B4D" w:rsidRDefault="006A0B4D" w:rsidP="006A0B4D">
            <w:pPr>
              <w:pStyle w:val="Default"/>
              <w:spacing w:line="360" w:lineRule="auto"/>
              <w:jc w:val="both"/>
            </w:pPr>
            <w:r w:rsidRPr="006A0B4D">
              <w:rPr>
                <w:b/>
                <w:bCs/>
              </w:rPr>
              <w:t xml:space="preserve">Characteristics </w:t>
            </w:r>
          </w:p>
        </w:tc>
        <w:tc>
          <w:tcPr>
            <w:tcW w:w="2886" w:type="dxa"/>
          </w:tcPr>
          <w:p w:rsidR="006A0B4D" w:rsidRPr="006A0B4D" w:rsidRDefault="006A0B4D" w:rsidP="006A0B4D">
            <w:pPr>
              <w:pStyle w:val="Default"/>
              <w:spacing w:line="360" w:lineRule="auto"/>
              <w:jc w:val="both"/>
            </w:pPr>
            <w:r w:rsidRPr="006A0B4D">
              <w:rPr>
                <w:b/>
                <w:bCs/>
              </w:rPr>
              <w:t xml:space="preserve">Value </w:t>
            </w:r>
          </w:p>
        </w:tc>
      </w:tr>
      <w:tr w:rsidR="006A0B4D" w:rsidRPr="006A0B4D" w:rsidTr="006A0B4D">
        <w:trPr>
          <w:trHeight w:val="162"/>
        </w:trPr>
        <w:tc>
          <w:tcPr>
            <w:tcW w:w="5773" w:type="dxa"/>
            <w:gridSpan w:val="2"/>
          </w:tcPr>
          <w:p w:rsidR="006A0B4D" w:rsidRPr="006A0B4D" w:rsidRDefault="006A0B4D" w:rsidP="006A0B4D">
            <w:pPr>
              <w:pStyle w:val="Default"/>
              <w:spacing w:line="360" w:lineRule="auto"/>
              <w:jc w:val="both"/>
            </w:pPr>
            <w:r w:rsidRPr="006A0B4D">
              <w:rPr>
                <w:b/>
                <w:bCs/>
              </w:rPr>
              <w:t xml:space="preserve">Demographics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Mean age (</w:t>
            </w:r>
            <w:proofErr w:type="spellStart"/>
            <w:r w:rsidRPr="006A0B4D">
              <w:rPr>
                <w:iCs/>
              </w:rPr>
              <w:t>yr</w:t>
            </w:r>
            <w:proofErr w:type="spellEnd"/>
            <w:r w:rsidRPr="006A0B4D">
              <w:rPr>
                <w:iCs/>
              </w:rPr>
              <w:t xml:space="preserve">) </w:t>
            </w:r>
          </w:p>
        </w:tc>
        <w:tc>
          <w:tcPr>
            <w:tcW w:w="2886" w:type="dxa"/>
          </w:tcPr>
          <w:p w:rsidR="006A0B4D" w:rsidRPr="006A0B4D" w:rsidRDefault="006A0B4D" w:rsidP="006A0B4D">
            <w:pPr>
              <w:pStyle w:val="Default"/>
              <w:spacing w:line="360" w:lineRule="auto"/>
              <w:jc w:val="both"/>
            </w:pPr>
            <w:r w:rsidRPr="006A0B4D">
              <w:t xml:space="preserve">65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Age range (</w:t>
            </w:r>
            <w:proofErr w:type="spellStart"/>
            <w:r w:rsidRPr="006A0B4D">
              <w:rPr>
                <w:iCs/>
              </w:rPr>
              <w:t>yr</w:t>
            </w:r>
            <w:proofErr w:type="spellEnd"/>
            <w:r w:rsidRPr="006A0B4D">
              <w:rPr>
                <w:iCs/>
              </w:rPr>
              <w:t xml:space="preserve">) </w:t>
            </w:r>
          </w:p>
        </w:tc>
        <w:tc>
          <w:tcPr>
            <w:tcW w:w="2886" w:type="dxa"/>
          </w:tcPr>
          <w:p w:rsidR="006A0B4D" w:rsidRPr="006A0B4D" w:rsidRDefault="006A0B4D" w:rsidP="006A0B4D">
            <w:pPr>
              <w:pStyle w:val="Default"/>
              <w:spacing w:line="360" w:lineRule="auto"/>
              <w:jc w:val="both"/>
            </w:pPr>
            <w:r w:rsidRPr="006A0B4D">
              <w:t xml:space="preserve">52-79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 xml:space="preserve">Male/female </w:t>
            </w:r>
          </w:p>
        </w:tc>
        <w:tc>
          <w:tcPr>
            <w:tcW w:w="2886" w:type="dxa"/>
          </w:tcPr>
          <w:p w:rsidR="006A0B4D" w:rsidRPr="006A0B4D" w:rsidRDefault="006A0B4D" w:rsidP="006A0B4D">
            <w:pPr>
              <w:pStyle w:val="Default"/>
              <w:spacing w:line="360" w:lineRule="auto"/>
              <w:jc w:val="both"/>
            </w:pPr>
            <w:r w:rsidRPr="006A0B4D">
              <w:t xml:space="preserve">5/1 </w:t>
            </w:r>
          </w:p>
        </w:tc>
      </w:tr>
      <w:tr w:rsidR="006A0B4D" w:rsidRPr="006A0B4D" w:rsidTr="006A0B4D">
        <w:trPr>
          <w:trHeight w:val="162"/>
        </w:trPr>
        <w:tc>
          <w:tcPr>
            <w:tcW w:w="5773" w:type="dxa"/>
            <w:gridSpan w:val="2"/>
          </w:tcPr>
          <w:p w:rsidR="006A0B4D" w:rsidRPr="006A0B4D" w:rsidRDefault="006A0B4D" w:rsidP="006A0B4D">
            <w:pPr>
              <w:pStyle w:val="Default"/>
              <w:spacing w:line="360" w:lineRule="auto"/>
              <w:jc w:val="both"/>
            </w:pPr>
            <w:r w:rsidRPr="006A0B4D">
              <w:rPr>
                <w:b/>
                <w:bCs/>
              </w:rPr>
              <w:t xml:space="preserve">Location of primary tumor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 xml:space="preserve">Oropharynx </w:t>
            </w:r>
          </w:p>
        </w:tc>
        <w:tc>
          <w:tcPr>
            <w:tcW w:w="2886" w:type="dxa"/>
          </w:tcPr>
          <w:p w:rsidR="006A0B4D" w:rsidRPr="006A0B4D" w:rsidRDefault="006A0B4D" w:rsidP="006A0B4D">
            <w:pPr>
              <w:pStyle w:val="Default"/>
              <w:spacing w:line="360" w:lineRule="auto"/>
              <w:jc w:val="both"/>
            </w:pPr>
            <w:r w:rsidRPr="006A0B4D">
              <w:t xml:space="preserve">6 </w:t>
            </w:r>
          </w:p>
        </w:tc>
      </w:tr>
      <w:tr w:rsidR="006A0B4D" w:rsidRPr="006A0B4D" w:rsidTr="006A0B4D">
        <w:trPr>
          <w:trHeight w:val="162"/>
        </w:trPr>
        <w:tc>
          <w:tcPr>
            <w:tcW w:w="2886" w:type="dxa"/>
          </w:tcPr>
          <w:p w:rsidR="006A0B4D" w:rsidRPr="006A0B4D" w:rsidRDefault="006A0B4D" w:rsidP="006A0B4D">
            <w:pPr>
              <w:pStyle w:val="Default"/>
              <w:spacing w:line="360" w:lineRule="auto"/>
              <w:jc w:val="both"/>
            </w:pPr>
            <w:r w:rsidRPr="006A0B4D">
              <w:rPr>
                <w:b/>
                <w:bCs/>
              </w:rPr>
              <w:t xml:space="preserve">Metastatic loco-regional nodes </w:t>
            </w:r>
          </w:p>
        </w:tc>
        <w:tc>
          <w:tcPr>
            <w:tcW w:w="2886" w:type="dxa"/>
          </w:tcPr>
          <w:p w:rsidR="006A0B4D" w:rsidRPr="006A0B4D" w:rsidRDefault="006A0B4D" w:rsidP="006A0B4D">
            <w:pPr>
              <w:pStyle w:val="Default"/>
              <w:spacing w:line="360" w:lineRule="auto"/>
              <w:jc w:val="both"/>
            </w:pPr>
            <w:r w:rsidRPr="006A0B4D">
              <w:t xml:space="preserve">11 </w:t>
            </w:r>
          </w:p>
        </w:tc>
      </w:tr>
      <w:tr w:rsidR="006A0B4D" w:rsidRPr="006A0B4D" w:rsidTr="006A0B4D">
        <w:trPr>
          <w:trHeight w:val="162"/>
        </w:trPr>
        <w:tc>
          <w:tcPr>
            <w:tcW w:w="2886" w:type="dxa"/>
          </w:tcPr>
          <w:p w:rsidR="006A0B4D" w:rsidRPr="006A0B4D" w:rsidRDefault="006A0B4D" w:rsidP="006A0B4D">
            <w:pPr>
              <w:pStyle w:val="Default"/>
              <w:spacing w:line="360" w:lineRule="auto"/>
              <w:jc w:val="both"/>
            </w:pPr>
            <w:r w:rsidRPr="006A0B4D">
              <w:rPr>
                <w:b/>
                <w:bCs/>
              </w:rPr>
              <w:t xml:space="preserve">Radiation therapy technique </w:t>
            </w:r>
          </w:p>
        </w:tc>
        <w:tc>
          <w:tcPr>
            <w:tcW w:w="2886" w:type="dxa"/>
          </w:tcPr>
          <w:p w:rsidR="006A0B4D" w:rsidRPr="006A0B4D" w:rsidRDefault="006A0B4D" w:rsidP="006A0B4D">
            <w:pPr>
              <w:pStyle w:val="Default"/>
              <w:spacing w:line="360" w:lineRule="auto"/>
              <w:jc w:val="both"/>
            </w:pPr>
            <w:r w:rsidRPr="006A0B4D">
              <w:t xml:space="preserve">IMRT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Dose (</w:t>
            </w:r>
            <w:proofErr w:type="spellStart"/>
            <w:r w:rsidRPr="006A0B4D">
              <w:rPr>
                <w:iCs/>
              </w:rPr>
              <w:t>Gy</w:t>
            </w:r>
            <w:proofErr w:type="spellEnd"/>
            <w:r w:rsidRPr="006A0B4D">
              <w:rPr>
                <w:iCs/>
              </w:rPr>
              <w:t xml:space="preserve">) </w:t>
            </w:r>
          </w:p>
        </w:tc>
        <w:tc>
          <w:tcPr>
            <w:tcW w:w="2886" w:type="dxa"/>
          </w:tcPr>
          <w:p w:rsidR="006A0B4D" w:rsidRPr="006A0B4D" w:rsidRDefault="006A0B4D" w:rsidP="006A0B4D">
            <w:pPr>
              <w:pStyle w:val="Default"/>
              <w:spacing w:line="360" w:lineRule="auto"/>
              <w:jc w:val="both"/>
            </w:pPr>
            <w:r w:rsidRPr="006A0B4D">
              <w:t xml:space="preserve">66-70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 xml:space="preserve">Fractions </w:t>
            </w:r>
          </w:p>
        </w:tc>
        <w:tc>
          <w:tcPr>
            <w:tcW w:w="2886" w:type="dxa"/>
          </w:tcPr>
          <w:p w:rsidR="006A0B4D" w:rsidRPr="006A0B4D" w:rsidRDefault="006A0B4D" w:rsidP="006A0B4D">
            <w:pPr>
              <w:pStyle w:val="Default"/>
              <w:spacing w:line="360" w:lineRule="auto"/>
              <w:jc w:val="both"/>
            </w:pPr>
            <w:r w:rsidRPr="006A0B4D">
              <w:t xml:space="preserve">32 </w:t>
            </w:r>
          </w:p>
        </w:tc>
      </w:tr>
      <w:tr w:rsidR="006A0B4D" w:rsidRPr="006A0B4D" w:rsidTr="006A0B4D">
        <w:trPr>
          <w:trHeight w:val="162"/>
        </w:trPr>
        <w:tc>
          <w:tcPr>
            <w:tcW w:w="5773" w:type="dxa"/>
            <w:gridSpan w:val="2"/>
          </w:tcPr>
          <w:p w:rsidR="006A0B4D" w:rsidRPr="006A0B4D" w:rsidRDefault="006A0B4D" w:rsidP="006A0B4D">
            <w:pPr>
              <w:pStyle w:val="Default"/>
              <w:spacing w:line="360" w:lineRule="auto"/>
              <w:jc w:val="both"/>
            </w:pPr>
            <w:r w:rsidRPr="006A0B4D">
              <w:rPr>
                <w:b/>
                <w:bCs/>
              </w:rPr>
              <w:t xml:space="preserve">Outcome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 xml:space="preserve">Alive with disease </w:t>
            </w:r>
          </w:p>
        </w:tc>
        <w:tc>
          <w:tcPr>
            <w:tcW w:w="2886" w:type="dxa"/>
          </w:tcPr>
          <w:p w:rsidR="006A0B4D" w:rsidRPr="006A0B4D" w:rsidRDefault="006A0B4D" w:rsidP="006A0B4D">
            <w:pPr>
              <w:pStyle w:val="Default"/>
              <w:spacing w:line="360" w:lineRule="auto"/>
              <w:jc w:val="both"/>
            </w:pPr>
            <w:r w:rsidRPr="006A0B4D">
              <w:t xml:space="preserve">3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 xml:space="preserve">Dead of disease </w:t>
            </w:r>
          </w:p>
        </w:tc>
        <w:tc>
          <w:tcPr>
            <w:tcW w:w="2886" w:type="dxa"/>
          </w:tcPr>
          <w:p w:rsidR="006A0B4D" w:rsidRPr="006A0B4D" w:rsidRDefault="006A0B4D" w:rsidP="006A0B4D">
            <w:pPr>
              <w:pStyle w:val="Default"/>
              <w:spacing w:line="360" w:lineRule="auto"/>
              <w:jc w:val="both"/>
            </w:pPr>
            <w:r w:rsidRPr="006A0B4D">
              <w:t xml:space="preserve">2 </w:t>
            </w:r>
          </w:p>
        </w:tc>
      </w:tr>
      <w:tr w:rsidR="006A0B4D" w:rsidRPr="006A0B4D" w:rsidTr="006A0B4D">
        <w:trPr>
          <w:trHeight w:val="167"/>
        </w:trPr>
        <w:tc>
          <w:tcPr>
            <w:tcW w:w="2886" w:type="dxa"/>
          </w:tcPr>
          <w:p w:rsidR="006A0B4D" w:rsidRPr="006A0B4D" w:rsidRDefault="006A0B4D" w:rsidP="006A0B4D">
            <w:pPr>
              <w:pStyle w:val="Default"/>
              <w:spacing w:line="360" w:lineRule="auto"/>
              <w:jc w:val="both"/>
            </w:pPr>
            <w:r w:rsidRPr="006A0B4D">
              <w:rPr>
                <w:iCs/>
              </w:rPr>
              <w:t xml:space="preserve">No evidence of disease </w:t>
            </w:r>
          </w:p>
        </w:tc>
        <w:tc>
          <w:tcPr>
            <w:tcW w:w="2886" w:type="dxa"/>
          </w:tcPr>
          <w:p w:rsidR="006A0B4D" w:rsidRPr="006A0B4D" w:rsidRDefault="006A0B4D" w:rsidP="006A0B4D">
            <w:pPr>
              <w:pStyle w:val="Default"/>
              <w:spacing w:line="360" w:lineRule="auto"/>
              <w:jc w:val="both"/>
            </w:pPr>
            <w:r w:rsidRPr="006A0B4D">
              <w:t xml:space="preserve">1 </w:t>
            </w:r>
          </w:p>
        </w:tc>
      </w:tr>
    </w:tbl>
    <w:p w:rsidR="006A0B4D" w:rsidRPr="006A0B4D" w:rsidRDefault="006A0B4D" w:rsidP="006A0B4D">
      <w:pPr>
        <w:spacing w:after="0" w:line="360" w:lineRule="auto"/>
        <w:jc w:val="both"/>
        <w:rPr>
          <w:rFonts w:ascii="Book Antiqua" w:hAnsi="Book Antiqua" w:cs="Times New Roman"/>
          <w:b/>
          <w:sz w:val="24"/>
          <w:szCs w:val="24"/>
          <w:lang w:val="en-US" w:eastAsia="zh-CN"/>
        </w:rPr>
      </w:pPr>
    </w:p>
    <w:p w:rsidR="006A0B4D" w:rsidRPr="006A0B4D" w:rsidRDefault="006A0B4D" w:rsidP="006A0B4D">
      <w:pPr>
        <w:spacing w:after="0" w:line="360" w:lineRule="auto"/>
        <w:jc w:val="both"/>
        <w:rPr>
          <w:rFonts w:ascii="Book Antiqua" w:hAnsi="Book Antiqua" w:cs="Times New Roman"/>
          <w:sz w:val="24"/>
          <w:szCs w:val="24"/>
          <w:lang w:val="en-US"/>
        </w:rPr>
      </w:pPr>
      <w:r w:rsidRPr="006A0B4D">
        <w:rPr>
          <w:rFonts w:ascii="Book Antiqua" w:hAnsi="Book Antiqua" w:cs="Times New Roman"/>
          <w:sz w:val="24"/>
          <w:szCs w:val="24"/>
          <w:lang w:val="en-US"/>
        </w:rPr>
        <w:br w:type="page"/>
      </w:r>
    </w:p>
    <w:p w:rsidR="00E10F95" w:rsidRPr="006A0B4D" w:rsidRDefault="006A0B4D" w:rsidP="006A0B4D">
      <w:pPr>
        <w:spacing w:after="0" w:line="360" w:lineRule="auto"/>
        <w:jc w:val="both"/>
        <w:rPr>
          <w:rFonts w:ascii="Book Antiqua" w:hAnsi="Book Antiqua"/>
          <w:b/>
          <w:sz w:val="24"/>
          <w:szCs w:val="24"/>
          <w:lang w:val="en-US" w:eastAsia="zh-CN"/>
        </w:rPr>
      </w:pPr>
      <w:r w:rsidRPr="006A0B4D">
        <w:rPr>
          <w:rFonts w:ascii="Book Antiqua" w:hAnsi="Book Antiqua" w:cs="Times New Roman"/>
          <w:b/>
          <w:sz w:val="24"/>
          <w:szCs w:val="24"/>
          <w:lang w:val="en-US"/>
        </w:rPr>
        <w:lastRenderedPageBreak/>
        <w:t>Table 2</w:t>
      </w:r>
      <w:r w:rsidR="00E10F95" w:rsidRPr="006A0B4D">
        <w:rPr>
          <w:rFonts w:ascii="Book Antiqua" w:hAnsi="Book Antiqua" w:cs="Times New Roman"/>
          <w:b/>
          <w:sz w:val="24"/>
          <w:szCs w:val="24"/>
          <w:lang w:val="en-US"/>
        </w:rPr>
        <w:t xml:space="preserve"> </w:t>
      </w:r>
      <w:r w:rsidRPr="006A0B4D">
        <w:rPr>
          <w:rFonts w:ascii="Book Antiqua" w:eastAsia="Times New Roman" w:hAnsi="Book Antiqua" w:cs="Times New Roman"/>
          <w:b/>
          <w:sz w:val="24"/>
          <w:szCs w:val="24"/>
          <w:lang w:val="en-US" w:eastAsia="en-US"/>
        </w:rPr>
        <w:t>Apparent diffusion coefficient</w:t>
      </w:r>
      <w:r w:rsidRPr="006A0B4D">
        <w:rPr>
          <w:rFonts w:ascii="Book Antiqua" w:hAnsi="Book Antiqua"/>
          <w:b/>
          <w:sz w:val="24"/>
          <w:szCs w:val="24"/>
          <w:lang w:val="en-US"/>
        </w:rPr>
        <w:t xml:space="preserve"> metric values for </w:t>
      </w:r>
      <w:r w:rsidRPr="006A0B4D">
        <w:rPr>
          <w:rFonts w:ascii="Book Antiqua" w:eastAsia="Times New Roman" w:hAnsi="Book Antiqua" w:cs="Times New Roman"/>
          <w:b/>
          <w:sz w:val="24"/>
          <w:szCs w:val="24"/>
          <w:lang w:val="en-US" w:eastAsia="en-US"/>
        </w:rPr>
        <w:t>human papillomavirus negative head and neck squamous cell carcinoma</w:t>
      </w:r>
      <w:r w:rsidRPr="006A0B4D">
        <w:rPr>
          <w:rFonts w:ascii="Book Antiqua" w:hAnsi="Book Antiqua"/>
          <w:b/>
          <w:sz w:val="24"/>
          <w:szCs w:val="24"/>
          <w:lang w:val="en-US"/>
        </w:rPr>
        <w:t xml:space="preserve"> patients who were classified based on survival as </w:t>
      </w:r>
      <w:r w:rsidRPr="006A0B4D">
        <w:rPr>
          <w:rFonts w:ascii="Book Antiqua" w:eastAsia="Times New Roman" w:hAnsi="Book Antiqua" w:cs="Times New Roman"/>
          <w:b/>
          <w:sz w:val="24"/>
          <w:szCs w:val="24"/>
          <w:lang w:val="en-US" w:eastAsia="en-US"/>
        </w:rPr>
        <w:t>dead of disease</w:t>
      </w:r>
      <w:r w:rsidRPr="006A0B4D">
        <w:rPr>
          <w:rFonts w:ascii="Book Antiqua" w:hAnsi="Book Antiqua"/>
          <w:b/>
          <w:sz w:val="24"/>
          <w:szCs w:val="24"/>
          <w:lang w:val="en-US"/>
        </w:rPr>
        <w:t xml:space="preserve">, </w:t>
      </w:r>
      <w:r w:rsidRPr="006A0B4D">
        <w:rPr>
          <w:rFonts w:ascii="Book Antiqua" w:eastAsia="Times New Roman" w:hAnsi="Book Antiqua" w:cs="Times New Roman"/>
          <w:b/>
          <w:sz w:val="24"/>
          <w:szCs w:val="24"/>
          <w:lang w:val="en-US" w:eastAsia="en-US"/>
        </w:rPr>
        <w:t>alive with disease</w:t>
      </w:r>
      <w:r w:rsidRPr="006A0B4D">
        <w:rPr>
          <w:rFonts w:ascii="Book Antiqua" w:hAnsi="Book Antiqua"/>
          <w:b/>
          <w:sz w:val="24"/>
          <w:szCs w:val="24"/>
          <w:lang w:val="en-US"/>
        </w:rPr>
        <w:t xml:space="preserve"> and </w:t>
      </w:r>
      <w:r w:rsidRPr="006A0B4D">
        <w:rPr>
          <w:rFonts w:ascii="Book Antiqua" w:eastAsia="Times New Roman" w:hAnsi="Book Antiqua" w:cs="Times New Roman"/>
          <w:b/>
          <w:sz w:val="24"/>
          <w:szCs w:val="24"/>
          <w:lang w:val="en-US" w:eastAsia="en-US"/>
        </w:rPr>
        <w:t>no evidence of disease</w:t>
      </w:r>
      <w:r w:rsidRPr="006A0B4D">
        <w:rPr>
          <w:rFonts w:ascii="Book Antiqua" w:hAnsi="Book Antiqua"/>
          <w:b/>
          <w:sz w:val="24"/>
          <w:szCs w:val="24"/>
          <w:lang w:val="en-US"/>
        </w:rPr>
        <w:t xml:space="preserve"> before, during and post-</w:t>
      </w:r>
      <w:r w:rsidRPr="006A0B4D">
        <w:rPr>
          <w:rFonts w:ascii="Book Antiqua" w:eastAsia="Times New Roman" w:hAnsi="Book Antiqua" w:cs="Times New Roman"/>
          <w:b/>
          <w:sz w:val="24"/>
          <w:szCs w:val="24"/>
          <w:lang w:val="en-US" w:eastAsia="en-US"/>
        </w:rPr>
        <w:t xml:space="preserve"> radiotherapy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5"/>
        <w:gridCol w:w="1342"/>
        <w:gridCol w:w="1235"/>
        <w:gridCol w:w="691"/>
        <w:gridCol w:w="652"/>
        <w:gridCol w:w="1292"/>
        <w:gridCol w:w="1345"/>
        <w:gridCol w:w="2140"/>
      </w:tblGrid>
      <w:tr w:rsidR="006A0B4D" w:rsidRPr="006A0B4D" w:rsidTr="006A0B4D">
        <w:trPr>
          <w:trHeight w:val="471"/>
        </w:trPr>
        <w:tc>
          <w:tcPr>
            <w:tcW w:w="0" w:type="auto"/>
          </w:tcPr>
          <w:p w:rsidR="006A0B4D" w:rsidRPr="006A0B4D" w:rsidRDefault="006A0B4D" w:rsidP="006A0B4D">
            <w:pPr>
              <w:pStyle w:val="Default"/>
              <w:spacing w:line="360" w:lineRule="auto"/>
              <w:jc w:val="both"/>
              <w:rPr>
                <w:color w:val="auto"/>
              </w:rPr>
            </w:pPr>
            <w:r w:rsidRPr="006A0B4D">
              <w:rPr>
                <w:b/>
                <w:bCs/>
                <w:color w:val="auto"/>
              </w:rPr>
              <w:t xml:space="preserve">MRI </w:t>
            </w:r>
          </w:p>
        </w:tc>
        <w:tc>
          <w:tcPr>
            <w:tcW w:w="0" w:type="auto"/>
            <w:gridSpan w:val="3"/>
          </w:tcPr>
          <w:p w:rsidR="006A0B4D" w:rsidRPr="006A0B4D" w:rsidRDefault="006A0B4D" w:rsidP="006A0B4D">
            <w:pPr>
              <w:pStyle w:val="Default"/>
              <w:spacing w:line="360" w:lineRule="auto"/>
              <w:jc w:val="both"/>
              <w:rPr>
                <w:color w:val="auto"/>
              </w:rPr>
            </w:pPr>
            <w:r w:rsidRPr="006A0B4D">
              <w:rPr>
                <w:b/>
                <w:bCs/>
                <w:color w:val="auto"/>
              </w:rPr>
              <w:t xml:space="preserve">DOD </w:t>
            </w:r>
          </w:p>
          <w:p w:rsidR="006A0B4D" w:rsidRPr="006A0B4D" w:rsidRDefault="006A0B4D" w:rsidP="006A0B4D">
            <w:pPr>
              <w:pStyle w:val="Default"/>
              <w:spacing w:line="360" w:lineRule="auto"/>
              <w:jc w:val="both"/>
              <w:rPr>
                <w:color w:val="auto"/>
              </w:rPr>
            </w:pPr>
            <w:r w:rsidRPr="006A0B4D">
              <w:rPr>
                <w:b/>
                <w:bCs/>
                <w:color w:val="auto"/>
              </w:rPr>
              <w:t>ADC</w:t>
            </w:r>
            <w:r w:rsidRPr="006A0B4D">
              <w:rPr>
                <w:b/>
                <w:bCs/>
                <w:color w:val="auto"/>
                <w:lang w:eastAsia="zh-CN"/>
              </w:rPr>
              <w:t xml:space="preserve"> </w:t>
            </w:r>
            <w:r w:rsidRPr="006A0B4D">
              <w:rPr>
                <w:b/>
                <w:bCs/>
                <w:color w:val="auto"/>
              </w:rPr>
              <w:t>mean</w:t>
            </w:r>
            <w:r w:rsidRPr="006A0B4D">
              <w:rPr>
                <w:b/>
                <w:bCs/>
                <w:color w:val="auto"/>
                <w:lang w:eastAsia="zh-CN"/>
              </w:rPr>
              <w:t xml:space="preserve"> </w:t>
            </w:r>
            <w:r w:rsidRPr="006A0B4D">
              <w:rPr>
                <w:b/>
                <w:bCs/>
                <w:color w:val="auto"/>
              </w:rPr>
              <w:t>(10</w:t>
            </w:r>
            <w:r w:rsidRPr="006A0B4D">
              <w:rPr>
                <w:b/>
                <w:bCs/>
                <w:color w:val="auto"/>
                <w:vertAlign w:val="superscript"/>
              </w:rPr>
              <w:t>-3</w:t>
            </w:r>
            <w:r w:rsidRPr="006A0B4D">
              <w:rPr>
                <w:b/>
                <w:bCs/>
                <w:color w:val="auto"/>
              </w:rPr>
              <w:t xml:space="preserve"> mm</w:t>
            </w:r>
            <w:r w:rsidRPr="006A0B4D">
              <w:rPr>
                <w:b/>
                <w:bCs/>
                <w:color w:val="auto"/>
                <w:vertAlign w:val="superscript"/>
              </w:rPr>
              <w:t>2</w:t>
            </w:r>
            <w:r w:rsidRPr="006A0B4D">
              <w:rPr>
                <w:b/>
                <w:bCs/>
                <w:color w:val="auto"/>
              </w:rPr>
              <w:t xml:space="preserve">/s) </w:t>
            </w:r>
          </w:p>
        </w:tc>
        <w:tc>
          <w:tcPr>
            <w:tcW w:w="0" w:type="auto"/>
            <w:gridSpan w:val="3"/>
          </w:tcPr>
          <w:p w:rsidR="006A0B4D" w:rsidRPr="006A0B4D" w:rsidRDefault="006A0B4D" w:rsidP="006A0B4D">
            <w:pPr>
              <w:pStyle w:val="Default"/>
              <w:spacing w:line="360" w:lineRule="auto"/>
              <w:jc w:val="both"/>
              <w:rPr>
                <w:color w:val="auto"/>
              </w:rPr>
            </w:pPr>
            <w:r w:rsidRPr="006A0B4D">
              <w:rPr>
                <w:b/>
                <w:bCs/>
                <w:color w:val="auto"/>
              </w:rPr>
              <w:t xml:space="preserve">AWD </w:t>
            </w:r>
          </w:p>
          <w:p w:rsidR="006A0B4D" w:rsidRPr="006A0B4D" w:rsidRDefault="006A0B4D" w:rsidP="006A0B4D">
            <w:pPr>
              <w:pStyle w:val="Default"/>
              <w:spacing w:line="360" w:lineRule="auto"/>
              <w:jc w:val="both"/>
              <w:rPr>
                <w:color w:val="auto"/>
              </w:rPr>
            </w:pPr>
            <w:r w:rsidRPr="006A0B4D">
              <w:rPr>
                <w:b/>
                <w:bCs/>
                <w:color w:val="auto"/>
              </w:rPr>
              <w:t>ADC</w:t>
            </w:r>
            <w:r w:rsidRPr="006A0B4D">
              <w:rPr>
                <w:b/>
                <w:bCs/>
                <w:color w:val="auto"/>
                <w:lang w:eastAsia="zh-CN"/>
              </w:rPr>
              <w:t xml:space="preserve"> </w:t>
            </w:r>
            <w:r w:rsidRPr="006A0B4D">
              <w:rPr>
                <w:b/>
                <w:bCs/>
                <w:color w:val="auto"/>
              </w:rPr>
              <w:t>mean</w:t>
            </w:r>
            <w:r w:rsidRPr="006A0B4D">
              <w:rPr>
                <w:b/>
                <w:bCs/>
                <w:color w:val="auto"/>
                <w:lang w:eastAsia="zh-CN"/>
              </w:rPr>
              <w:t xml:space="preserve"> </w:t>
            </w:r>
            <w:r w:rsidRPr="006A0B4D">
              <w:rPr>
                <w:b/>
                <w:bCs/>
                <w:color w:val="auto"/>
              </w:rPr>
              <w:t>(10</w:t>
            </w:r>
            <w:r w:rsidRPr="006A0B4D">
              <w:rPr>
                <w:b/>
                <w:bCs/>
                <w:color w:val="auto"/>
                <w:vertAlign w:val="superscript"/>
              </w:rPr>
              <w:t xml:space="preserve">-3 </w:t>
            </w:r>
            <w:r w:rsidRPr="006A0B4D">
              <w:rPr>
                <w:b/>
                <w:bCs/>
                <w:color w:val="auto"/>
              </w:rPr>
              <w:t>mm</w:t>
            </w:r>
            <w:r w:rsidRPr="006A0B4D">
              <w:rPr>
                <w:b/>
                <w:bCs/>
                <w:color w:val="auto"/>
                <w:vertAlign w:val="superscript"/>
              </w:rPr>
              <w:t>2</w:t>
            </w:r>
            <w:r w:rsidRPr="006A0B4D">
              <w:rPr>
                <w:b/>
                <w:bCs/>
                <w:color w:val="auto"/>
              </w:rPr>
              <w:t xml:space="preserve">/s) </w:t>
            </w:r>
          </w:p>
        </w:tc>
        <w:tc>
          <w:tcPr>
            <w:tcW w:w="0" w:type="auto"/>
          </w:tcPr>
          <w:p w:rsidR="006A0B4D" w:rsidRPr="006A0B4D" w:rsidRDefault="006A0B4D" w:rsidP="006A0B4D">
            <w:pPr>
              <w:pStyle w:val="Default"/>
              <w:spacing w:line="360" w:lineRule="auto"/>
              <w:jc w:val="both"/>
              <w:rPr>
                <w:color w:val="auto"/>
              </w:rPr>
            </w:pPr>
            <w:r w:rsidRPr="006A0B4D">
              <w:rPr>
                <w:b/>
                <w:bCs/>
                <w:color w:val="auto"/>
              </w:rPr>
              <w:t xml:space="preserve">NED </w:t>
            </w:r>
          </w:p>
          <w:p w:rsidR="006A0B4D" w:rsidRPr="006A0B4D" w:rsidRDefault="006A0B4D" w:rsidP="006A0B4D">
            <w:pPr>
              <w:pStyle w:val="Default"/>
              <w:spacing w:line="360" w:lineRule="auto"/>
              <w:jc w:val="both"/>
              <w:rPr>
                <w:color w:val="auto"/>
              </w:rPr>
            </w:pPr>
            <w:r w:rsidRPr="006A0B4D">
              <w:rPr>
                <w:b/>
                <w:bCs/>
                <w:color w:val="auto"/>
              </w:rPr>
              <w:t>ADC</w:t>
            </w:r>
            <w:r w:rsidRPr="006A0B4D">
              <w:rPr>
                <w:b/>
                <w:bCs/>
                <w:color w:val="auto"/>
                <w:lang w:eastAsia="zh-CN"/>
              </w:rPr>
              <w:t xml:space="preserve"> </w:t>
            </w:r>
            <w:r w:rsidRPr="006A0B4D">
              <w:rPr>
                <w:b/>
                <w:bCs/>
                <w:color w:val="auto"/>
              </w:rPr>
              <w:t>mean</w:t>
            </w:r>
            <w:r w:rsidRPr="006A0B4D">
              <w:rPr>
                <w:b/>
                <w:bCs/>
                <w:color w:val="auto"/>
                <w:lang w:eastAsia="zh-CN"/>
              </w:rPr>
              <w:t xml:space="preserve"> </w:t>
            </w:r>
            <w:r w:rsidRPr="006A0B4D">
              <w:rPr>
                <w:b/>
                <w:bCs/>
                <w:color w:val="auto"/>
              </w:rPr>
              <w:t>(10</w:t>
            </w:r>
            <w:r w:rsidRPr="006A0B4D">
              <w:rPr>
                <w:b/>
                <w:bCs/>
                <w:color w:val="auto"/>
                <w:vertAlign w:val="superscript"/>
              </w:rPr>
              <w:t xml:space="preserve">-3 </w:t>
            </w:r>
            <w:r w:rsidRPr="006A0B4D">
              <w:rPr>
                <w:b/>
                <w:bCs/>
                <w:color w:val="auto"/>
              </w:rPr>
              <w:t>mm</w:t>
            </w:r>
            <w:r w:rsidRPr="006A0B4D">
              <w:rPr>
                <w:b/>
                <w:bCs/>
                <w:color w:val="auto"/>
                <w:vertAlign w:val="superscript"/>
              </w:rPr>
              <w:t>2</w:t>
            </w:r>
            <w:r w:rsidRPr="006A0B4D">
              <w:rPr>
                <w:b/>
                <w:bCs/>
                <w:color w:val="auto"/>
              </w:rPr>
              <w:t xml:space="preserve">/s) </w:t>
            </w:r>
          </w:p>
        </w:tc>
      </w:tr>
      <w:tr w:rsidR="006A0B4D" w:rsidRPr="006A0B4D" w:rsidTr="006A0B4D">
        <w:trPr>
          <w:trHeight w:val="229"/>
        </w:trPr>
        <w:tc>
          <w:tcPr>
            <w:tcW w:w="0" w:type="auto"/>
          </w:tcPr>
          <w:p w:rsidR="006A0B4D" w:rsidRPr="006A0B4D" w:rsidRDefault="006A0B4D" w:rsidP="006A0B4D">
            <w:pPr>
              <w:pStyle w:val="Default"/>
              <w:spacing w:line="360" w:lineRule="auto"/>
              <w:jc w:val="both"/>
              <w:rPr>
                <w:color w:val="auto"/>
              </w:rPr>
            </w:pPr>
            <w:r w:rsidRPr="006A0B4D">
              <w:rPr>
                <w:b/>
                <w:bCs/>
                <w:color w:val="auto"/>
              </w:rPr>
              <w:t xml:space="preserve">Primary </w:t>
            </w:r>
          </w:p>
        </w:tc>
        <w:tc>
          <w:tcPr>
            <w:tcW w:w="0" w:type="auto"/>
          </w:tcPr>
          <w:p w:rsidR="006A0B4D" w:rsidRPr="006A0B4D" w:rsidRDefault="006A0B4D" w:rsidP="006A0B4D">
            <w:pPr>
              <w:pStyle w:val="Default"/>
              <w:spacing w:line="360" w:lineRule="auto"/>
              <w:jc w:val="both"/>
              <w:rPr>
                <w:color w:val="auto"/>
              </w:rPr>
            </w:pPr>
            <w:r w:rsidRPr="006A0B4D">
              <w:rPr>
                <w:b/>
                <w:bCs/>
                <w:color w:val="auto"/>
              </w:rPr>
              <w:t xml:space="preserve">Node </w:t>
            </w:r>
          </w:p>
        </w:tc>
        <w:tc>
          <w:tcPr>
            <w:tcW w:w="0" w:type="auto"/>
            <w:gridSpan w:val="2"/>
          </w:tcPr>
          <w:p w:rsidR="006A0B4D" w:rsidRPr="006A0B4D" w:rsidRDefault="006A0B4D" w:rsidP="006A0B4D">
            <w:pPr>
              <w:pStyle w:val="Default"/>
              <w:spacing w:line="360" w:lineRule="auto"/>
              <w:jc w:val="both"/>
              <w:rPr>
                <w:color w:val="auto"/>
              </w:rPr>
            </w:pPr>
            <w:r w:rsidRPr="006A0B4D">
              <w:rPr>
                <w:b/>
                <w:bCs/>
                <w:color w:val="auto"/>
              </w:rPr>
              <w:t xml:space="preserve">Primary </w:t>
            </w:r>
          </w:p>
        </w:tc>
        <w:tc>
          <w:tcPr>
            <w:tcW w:w="0" w:type="auto"/>
            <w:gridSpan w:val="2"/>
          </w:tcPr>
          <w:p w:rsidR="006A0B4D" w:rsidRPr="006A0B4D" w:rsidRDefault="006A0B4D" w:rsidP="006A0B4D">
            <w:pPr>
              <w:pStyle w:val="Default"/>
              <w:spacing w:line="360" w:lineRule="auto"/>
              <w:jc w:val="both"/>
              <w:rPr>
                <w:color w:val="auto"/>
              </w:rPr>
            </w:pPr>
            <w:r w:rsidRPr="006A0B4D">
              <w:rPr>
                <w:b/>
                <w:bCs/>
                <w:color w:val="auto"/>
              </w:rPr>
              <w:t xml:space="preserve">Node </w:t>
            </w:r>
          </w:p>
        </w:tc>
        <w:tc>
          <w:tcPr>
            <w:tcW w:w="0" w:type="auto"/>
          </w:tcPr>
          <w:p w:rsidR="006A0B4D" w:rsidRPr="006A0B4D" w:rsidRDefault="006A0B4D" w:rsidP="006A0B4D">
            <w:pPr>
              <w:pStyle w:val="Default"/>
              <w:spacing w:line="360" w:lineRule="auto"/>
              <w:jc w:val="both"/>
              <w:rPr>
                <w:color w:val="auto"/>
              </w:rPr>
            </w:pPr>
            <w:r w:rsidRPr="006A0B4D">
              <w:rPr>
                <w:b/>
                <w:bCs/>
                <w:color w:val="auto"/>
              </w:rPr>
              <w:t xml:space="preserve">Primary </w:t>
            </w:r>
          </w:p>
        </w:tc>
        <w:tc>
          <w:tcPr>
            <w:tcW w:w="0" w:type="auto"/>
          </w:tcPr>
          <w:p w:rsidR="006A0B4D" w:rsidRPr="006A0B4D" w:rsidRDefault="006A0B4D" w:rsidP="006A0B4D">
            <w:pPr>
              <w:pStyle w:val="Default"/>
              <w:spacing w:line="360" w:lineRule="auto"/>
              <w:jc w:val="both"/>
              <w:rPr>
                <w:color w:val="auto"/>
              </w:rPr>
            </w:pPr>
            <w:r w:rsidRPr="006A0B4D">
              <w:rPr>
                <w:b/>
                <w:bCs/>
                <w:color w:val="auto"/>
              </w:rPr>
              <w:t xml:space="preserve">Node </w:t>
            </w:r>
          </w:p>
        </w:tc>
      </w:tr>
      <w:tr w:rsidR="006A0B4D" w:rsidRPr="006A0B4D" w:rsidTr="006A0B4D">
        <w:trPr>
          <w:trHeight w:val="235"/>
        </w:trPr>
        <w:tc>
          <w:tcPr>
            <w:tcW w:w="0" w:type="auto"/>
          </w:tcPr>
          <w:p w:rsidR="006A0B4D" w:rsidRPr="006A0B4D" w:rsidRDefault="006A0B4D" w:rsidP="006A0B4D">
            <w:pPr>
              <w:pStyle w:val="Default"/>
              <w:spacing w:line="360" w:lineRule="auto"/>
              <w:jc w:val="both"/>
              <w:rPr>
                <w:color w:val="auto"/>
              </w:rPr>
            </w:pPr>
            <w:r w:rsidRPr="006A0B4D">
              <w:rPr>
                <w:b/>
                <w:bCs/>
                <w:color w:val="auto"/>
              </w:rPr>
              <w:t>Pre-</w:t>
            </w:r>
            <w:proofErr w:type="spellStart"/>
            <w:r w:rsidRPr="006A0B4D">
              <w:rPr>
                <w:b/>
                <w:bCs/>
                <w:color w:val="auto"/>
              </w:rPr>
              <w:t>Tx</w:t>
            </w:r>
            <w:proofErr w:type="spellEnd"/>
            <w:r w:rsidRPr="006A0B4D">
              <w:rPr>
                <w:b/>
                <w:bCs/>
                <w:color w:val="auto"/>
              </w:rPr>
              <w:t xml:space="preserve"> </w:t>
            </w:r>
          </w:p>
        </w:tc>
        <w:tc>
          <w:tcPr>
            <w:tcW w:w="0" w:type="auto"/>
          </w:tcPr>
          <w:p w:rsidR="006A0B4D" w:rsidRPr="006A0B4D" w:rsidRDefault="006A0B4D" w:rsidP="006A0B4D">
            <w:pPr>
              <w:pStyle w:val="Default"/>
              <w:spacing w:line="360" w:lineRule="auto"/>
              <w:jc w:val="both"/>
              <w:rPr>
                <w:color w:val="auto"/>
              </w:rPr>
            </w:pPr>
            <w:r w:rsidRPr="006A0B4D">
              <w:rPr>
                <w:color w:val="auto"/>
              </w:rPr>
              <w:t>1.51</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0.36 </w:t>
            </w:r>
          </w:p>
        </w:tc>
        <w:tc>
          <w:tcPr>
            <w:tcW w:w="0" w:type="auto"/>
          </w:tcPr>
          <w:p w:rsidR="006A0B4D" w:rsidRPr="006A0B4D" w:rsidRDefault="006A0B4D" w:rsidP="006A0B4D">
            <w:pPr>
              <w:pStyle w:val="Default"/>
              <w:spacing w:line="360" w:lineRule="auto"/>
              <w:jc w:val="both"/>
              <w:rPr>
                <w:color w:val="auto"/>
              </w:rPr>
            </w:pPr>
            <w:r w:rsidRPr="006A0B4D">
              <w:rPr>
                <w:color w:val="auto"/>
              </w:rPr>
              <w:t>1.43</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0.58 </w:t>
            </w:r>
          </w:p>
        </w:tc>
        <w:tc>
          <w:tcPr>
            <w:tcW w:w="0" w:type="auto"/>
            <w:gridSpan w:val="2"/>
          </w:tcPr>
          <w:p w:rsidR="006A0B4D" w:rsidRPr="006A0B4D" w:rsidRDefault="006A0B4D" w:rsidP="006A0B4D">
            <w:pPr>
              <w:pStyle w:val="Default"/>
              <w:spacing w:line="360" w:lineRule="auto"/>
              <w:jc w:val="both"/>
              <w:rPr>
                <w:color w:val="auto"/>
              </w:rPr>
            </w:pPr>
            <w:r w:rsidRPr="006A0B4D">
              <w:rPr>
                <w:color w:val="auto"/>
              </w:rPr>
              <w:t>1.66</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0.41 </w:t>
            </w:r>
          </w:p>
        </w:tc>
        <w:tc>
          <w:tcPr>
            <w:tcW w:w="0" w:type="auto"/>
          </w:tcPr>
          <w:p w:rsidR="006A0B4D" w:rsidRPr="006A0B4D" w:rsidRDefault="006A0B4D" w:rsidP="006A0B4D">
            <w:pPr>
              <w:pStyle w:val="Default"/>
              <w:spacing w:line="360" w:lineRule="auto"/>
              <w:jc w:val="both"/>
              <w:rPr>
                <w:color w:val="auto"/>
              </w:rPr>
            </w:pPr>
            <w:r w:rsidRPr="006A0B4D">
              <w:rPr>
                <w:color w:val="auto"/>
              </w:rPr>
              <w:t>1.26</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0.19 </w:t>
            </w:r>
          </w:p>
        </w:tc>
        <w:tc>
          <w:tcPr>
            <w:tcW w:w="0" w:type="auto"/>
          </w:tcPr>
          <w:p w:rsidR="006A0B4D" w:rsidRPr="006A0B4D" w:rsidRDefault="006A0B4D" w:rsidP="006A0B4D">
            <w:pPr>
              <w:pStyle w:val="Default"/>
              <w:spacing w:line="360" w:lineRule="auto"/>
              <w:jc w:val="both"/>
              <w:rPr>
                <w:color w:val="auto"/>
              </w:rPr>
            </w:pPr>
            <w:r w:rsidRPr="006A0B4D">
              <w:rPr>
                <w:color w:val="auto"/>
              </w:rPr>
              <w:t>0.85</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0.27 </w:t>
            </w:r>
          </w:p>
        </w:tc>
        <w:tc>
          <w:tcPr>
            <w:tcW w:w="0" w:type="auto"/>
          </w:tcPr>
          <w:p w:rsidR="006A0B4D" w:rsidRPr="006A0B4D" w:rsidRDefault="006A0B4D" w:rsidP="006A0B4D">
            <w:pPr>
              <w:pStyle w:val="Default"/>
              <w:spacing w:line="360" w:lineRule="auto"/>
              <w:jc w:val="both"/>
              <w:rPr>
                <w:color w:val="auto"/>
              </w:rPr>
            </w:pPr>
            <w:r w:rsidRPr="006A0B4D">
              <w:rPr>
                <w:color w:val="auto"/>
              </w:rPr>
              <w:t>0.86</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0.20 </w:t>
            </w:r>
          </w:p>
        </w:tc>
      </w:tr>
      <w:tr w:rsidR="006A0B4D" w:rsidRPr="006A0B4D" w:rsidTr="006A0B4D">
        <w:trPr>
          <w:trHeight w:val="445"/>
        </w:trPr>
        <w:tc>
          <w:tcPr>
            <w:tcW w:w="0" w:type="auto"/>
          </w:tcPr>
          <w:p w:rsidR="006A0B4D" w:rsidRPr="006A0B4D" w:rsidRDefault="006A0B4D" w:rsidP="006A0B4D">
            <w:pPr>
              <w:pStyle w:val="Default"/>
              <w:spacing w:line="360" w:lineRule="auto"/>
              <w:jc w:val="both"/>
              <w:rPr>
                <w:color w:val="auto"/>
              </w:rPr>
            </w:pPr>
            <w:r w:rsidRPr="006A0B4D">
              <w:rPr>
                <w:b/>
                <w:bCs/>
                <w:color w:val="auto"/>
              </w:rPr>
              <w:t xml:space="preserve">During </w:t>
            </w:r>
            <w:proofErr w:type="spellStart"/>
            <w:r w:rsidRPr="006A0B4D">
              <w:rPr>
                <w:b/>
                <w:bCs/>
                <w:color w:val="auto"/>
              </w:rPr>
              <w:t>Tx</w:t>
            </w:r>
            <w:proofErr w:type="spellEnd"/>
            <w:r w:rsidRPr="006A0B4D">
              <w:rPr>
                <w:b/>
                <w:bCs/>
                <w:color w:val="auto"/>
              </w:rPr>
              <w:t xml:space="preserve"> </w:t>
            </w:r>
          </w:p>
          <w:p w:rsidR="006A0B4D" w:rsidRPr="006A0B4D" w:rsidRDefault="006A0B4D" w:rsidP="006A0B4D">
            <w:pPr>
              <w:pStyle w:val="Default"/>
              <w:spacing w:line="360" w:lineRule="auto"/>
              <w:jc w:val="both"/>
              <w:rPr>
                <w:color w:val="auto"/>
              </w:rPr>
            </w:pPr>
            <w:r w:rsidRPr="006A0B4D">
              <w:rPr>
                <w:b/>
                <w:bCs/>
                <w:color w:val="auto"/>
              </w:rPr>
              <w:t xml:space="preserve">(2-3 </w:t>
            </w:r>
            <w:proofErr w:type="spellStart"/>
            <w:r w:rsidRPr="006A0B4D">
              <w:rPr>
                <w:b/>
                <w:bCs/>
                <w:color w:val="auto"/>
              </w:rPr>
              <w:t>wk</w:t>
            </w:r>
            <w:proofErr w:type="spellEnd"/>
            <w:r w:rsidRPr="006A0B4D">
              <w:rPr>
                <w:b/>
                <w:bCs/>
                <w:color w:val="auto"/>
              </w:rPr>
              <w:t xml:space="preserve">) </w:t>
            </w:r>
          </w:p>
        </w:tc>
        <w:tc>
          <w:tcPr>
            <w:tcW w:w="0" w:type="auto"/>
          </w:tcPr>
          <w:p w:rsidR="006A0B4D" w:rsidRPr="006A0B4D" w:rsidRDefault="006A0B4D" w:rsidP="006A0B4D">
            <w:pPr>
              <w:pStyle w:val="Default"/>
              <w:spacing w:line="360" w:lineRule="auto"/>
              <w:jc w:val="both"/>
              <w:rPr>
                <w:color w:val="auto"/>
              </w:rPr>
            </w:pPr>
            <w:r w:rsidRPr="006A0B4D">
              <w:rPr>
                <w:color w:val="auto"/>
              </w:rPr>
              <w:t>1.92</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0.33 </w:t>
            </w:r>
          </w:p>
        </w:tc>
        <w:tc>
          <w:tcPr>
            <w:tcW w:w="0" w:type="auto"/>
          </w:tcPr>
          <w:p w:rsidR="006A0B4D" w:rsidRPr="006A0B4D" w:rsidRDefault="006A0B4D" w:rsidP="006A0B4D">
            <w:pPr>
              <w:pStyle w:val="Default"/>
              <w:spacing w:line="360" w:lineRule="auto"/>
              <w:jc w:val="both"/>
              <w:rPr>
                <w:color w:val="auto"/>
              </w:rPr>
            </w:pPr>
            <w:r w:rsidRPr="006A0B4D">
              <w:rPr>
                <w:color w:val="auto"/>
              </w:rPr>
              <w:t>1.54</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0.11 </w:t>
            </w:r>
          </w:p>
        </w:tc>
        <w:tc>
          <w:tcPr>
            <w:tcW w:w="0" w:type="auto"/>
            <w:gridSpan w:val="2"/>
          </w:tcPr>
          <w:p w:rsidR="006A0B4D" w:rsidRPr="006A0B4D" w:rsidRDefault="006A0B4D" w:rsidP="006A0B4D">
            <w:pPr>
              <w:pStyle w:val="Default"/>
              <w:spacing w:line="360" w:lineRule="auto"/>
              <w:jc w:val="both"/>
              <w:rPr>
                <w:color w:val="auto"/>
              </w:rPr>
            </w:pPr>
            <w:r w:rsidRPr="006A0B4D">
              <w:rPr>
                <w:color w:val="auto"/>
              </w:rPr>
              <w:t>2.12</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0.38 </w:t>
            </w:r>
          </w:p>
        </w:tc>
        <w:tc>
          <w:tcPr>
            <w:tcW w:w="0" w:type="auto"/>
          </w:tcPr>
          <w:p w:rsidR="006A0B4D" w:rsidRPr="006A0B4D" w:rsidRDefault="006A0B4D" w:rsidP="006A0B4D">
            <w:pPr>
              <w:pStyle w:val="Default"/>
              <w:spacing w:line="360" w:lineRule="auto"/>
              <w:jc w:val="both"/>
              <w:rPr>
                <w:color w:val="auto"/>
              </w:rPr>
            </w:pPr>
            <w:r w:rsidRPr="006A0B4D">
              <w:rPr>
                <w:color w:val="auto"/>
              </w:rPr>
              <w:t>1</w:t>
            </w:r>
            <w:proofErr w:type="gramStart"/>
            <w:r w:rsidRPr="006A0B4D">
              <w:rPr>
                <w:color w:val="auto"/>
              </w:rPr>
              <w:t>..</w:t>
            </w:r>
            <w:proofErr w:type="gramEnd"/>
            <w:r w:rsidRPr="006A0B4D">
              <w:rPr>
                <w:color w:val="auto"/>
              </w:rPr>
              <w:t>41</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0.38 </w:t>
            </w:r>
          </w:p>
        </w:tc>
        <w:tc>
          <w:tcPr>
            <w:tcW w:w="0" w:type="auto"/>
          </w:tcPr>
          <w:p w:rsidR="006A0B4D" w:rsidRPr="006A0B4D" w:rsidRDefault="006A0B4D" w:rsidP="006A0B4D">
            <w:pPr>
              <w:pStyle w:val="Default"/>
              <w:spacing w:line="360" w:lineRule="auto"/>
              <w:jc w:val="both"/>
              <w:rPr>
                <w:color w:val="auto"/>
              </w:rPr>
            </w:pPr>
            <w:r w:rsidRPr="006A0B4D">
              <w:rPr>
                <w:color w:val="auto"/>
              </w:rPr>
              <w:t>1.49</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0.13 </w:t>
            </w:r>
          </w:p>
        </w:tc>
        <w:tc>
          <w:tcPr>
            <w:tcW w:w="0" w:type="auto"/>
          </w:tcPr>
          <w:p w:rsidR="006A0B4D" w:rsidRPr="006A0B4D" w:rsidRDefault="006A0B4D" w:rsidP="006A0B4D">
            <w:pPr>
              <w:pStyle w:val="Default"/>
              <w:spacing w:line="360" w:lineRule="auto"/>
              <w:jc w:val="both"/>
              <w:rPr>
                <w:color w:val="auto"/>
              </w:rPr>
            </w:pPr>
            <w:r w:rsidRPr="006A0B4D">
              <w:rPr>
                <w:color w:val="auto"/>
              </w:rPr>
              <w:t>1.39</w:t>
            </w:r>
            <w:r w:rsidRPr="006A0B4D">
              <w:rPr>
                <w:color w:val="auto"/>
                <w:lang w:eastAsia="zh-CN"/>
              </w:rPr>
              <w:t xml:space="preserve"> </w:t>
            </w:r>
            <w:r w:rsidRPr="006A0B4D">
              <w:rPr>
                <w:color w:val="auto"/>
              </w:rPr>
              <w:t>±</w:t>
            </w:r>
            <w:r w:rsidRPr="006A0B4D">
              <w:rPr>
                <w:color w:val="auto"/>
                <w:lang w:eastAsia="zh-CN"/>
              </w:rPr>
              <w:t xml:space="preserve"> </w:t>
            </w:r>
            <w:r w:rsidRPr="006A0B4D">
              <w:rPr>
                <w:color w:val="auto"/>
              </w:rPr>
              <w:t xml:space="preserve">0.08 </w:t>
            </w:r>
          </w:p>
        </w:tc>
      </w:tr>
      <w:tr w:rsidR="006A0B4D" w:rsidRPr="006A0B4D" w:rsidTr="006A0B4D">
        <w:trPr>
          <w:trHeight w:val="450"/>
        </w:trPr>
        <w:tc>
          <w:tcPr>
            <w:tcW w:w="0" w:type="auto"/>
          </w:tcPr>
          <w:p w:rsidR="006A0B4D" w:rsidRPr="006A0B4D" w:rsidRDefault="006A0B4D" w:rsidP="006A0B4D">
            <w:pPr>
              <w:pStyle w:val="Default"/>
              <w:spacing w:line="360" w:lineRule="auto"/>
              <w:jc w:val="both"/>
              <w:rPr>
                <w:color w:val="auto"/>
              </w:rPr>
            </w:pPr>
            <w:r w:rsidRPr="006A0B4D">
              <w:rPr>
                <w:b/>
                <w:bCs/>
                <w:color w:val="auto"/>
              </w:rPr>
              <w:t>Post-</w:t>
            </w:r>
            <w:proofErr w:type="spellStart"/>
            <w:r w:rsidRPr="006A0B4D">
              <w:rPr>
                <w:b/>
                <w:bCs/>
                <w:color w:val="auto"/>
              </w:rPr>
              <w:t>Tx</w:t>
            </w:r>
            <w:proofErr w:type="spellEnd"/>
            <w:r w:rsidRPr="006A0B4D">
              <w:rPr>
                <w:b/>
                <w:bCs/>
                <w:color w:val="auto"/>
              </w:rPr>
              <w:t xml:space="preserve"> </w:t>
            </w:r>
          </w:p>
        </w:tc>
        <w:tc>
          <w:tcPr>
            <w:tcW w:w="0" w:type="auto"/>
          </w:tcPr>
          <w:p w:rsidR="006A0B4D" w:rsidRPr="006A0B4D" w:rsidRDefault="006A0B4D" w:rsidP="006A0B4D">
            <w:pPr>
              <w:pStyle w:val="Default"/>
              <w:spacing w:line="360" w:lineRule="auto"/>
              <w:jc w:val="both"/>
              <w:rPr>
                <w:color w:val="auto"/>
              </w:rPr>
            </w:pPr>
            <w:r w:rsidRPr="006A0B4D">
              <w:rPr>
                <w:iCs/>
                <w:color w:val="auto"/>
              </w:rPr>
              <w:t xml:space="preserve">No Primary </w:t>
            </w:r>
          </w:p>
        </w:tc>
        <w:tc>
          <w:tcPr>
            <w:tcW w:w="0" w:type="auto"/>
          </w:tcPr>
          <w:p w:rsidR="006A0B4D" w:rsidRPr="006A0B4D" w:rsidRDefault="006A0B4D" w:rsidP="006A0B4D">
            <w:pPr>
              <w:pStyle w:val="Default"/>
              <w:jc w:val="both"/>
              <w:rPr>
                <w:sz w:val="23"/>
                <w:szCs w:val="23"/>
                <w:lang w:eastAsia="zh-CN"/>
              </w:rPr>
            </w:pPr>
            <w:r>
              <w:rPr>
                <w:sz w:val="23"/>
                <w:szCs w:val="23"/>
              </w:rPr>
              <w:t>0.98±</w:t>
            </w:r>
            <w:r>
              <w:rPr>
                <w:rFonts w:hint="eastAsia"/>
                <w:sz w:val="23"/>
                <w:szCs w:val="23"/>
                <w:lang w:eastAsia="zh-CN"/>
              </w:rPr>
              <w:t xml:space="preserve"> </w:t>
            </w:r>
            <w:r>
              <w:rPr>
                <w:sz w:val="23"/>
                <w:szCs w:val="23"/>
              </w:rPr>
              <w:t xml:space="preserve">0.29 </w:t>
            </w:r>
          </w:p>
        </w:tc>
        <w:tc>
          <w:tcPr>
            <w:tcW w:w="0" w:type="auto"/>
            <w:gridSpan w:val="2"/>
          </w:tcPr>
          <w:p w:rsidR="006A0B4D" w:rsidRPr="006A0B4D" w:rsidRDefault="006A0B4D" w:rsidP="006A0B4D">
            <w:pPr>
              <w:pStyle w:val="Default"/>
              <w:spacing w:line="360" w:lineRule="auto"/>
              <w:jc w:val="both"/>
              <w:rPr>
                <w:color w:val="auto"/>
              </w:rPr>
            </w:pPr>
            <w:r w:rsidRPr="006A0B4D">
              <w:rPr>
                <w:iCs/>
                <w:color w:val="auto"/>
              </w:rPr>
              <w:t xml:space="preserve">No Primary </w:t>
            </w:r>
          </w:p>
        </w:tc>
        <w:tc>
          <w:tcPr>
            <w:tcW w:w="0" w:type="auto"/>
          </w:tcPr>
          <w:p w:rsidR="006A0B4D" w:rsidRPr="00AD36A8" w:rsidRDefault="006A0B4D" w:rsidP="00AD36A8">
            <w:pPr>
              <w:pStyle w:val="Default"/>
              <w:jc w:val="both"/>
              <w:rPr>
                <w:sz w:val="23"/>
                <w:szCs w:val="23"/>
                <w:lang w:eastAsia="zh-CN"/>
              </w:rPr>
            </w:pPr>
            <w:r>
              <w:rPr>
                <w:sz w:val="23"/>
                <w:szCs w:val="23"/>
              </w:rPr>
              <w:t xml:space="preserve">1.93±0.22 </w:t>
            </w:r>
          </w:p>
        </w:tc>
        <w:tc>
          <w:tcPr>
            <w:tcW w:w="0" w:type="auto"/>
          </w:tcPr>
          <w:p w:rsidR="006A0B4D" w:rsidRPr="006A0B4D" w:rsidRDefault="006A0B4D" w:rsidP="006A0B4D">
            <w:pPr>
              <w:pStyle w:val="Default"/>
              <w:spacing w:line="360" w:lineRule="auto"/>
              <w:jc w:val="both"/>
              <w:rPr>
                <w:color w:val="auto"/>
              </w:rPr>
            </w:pPr>
            <w:r w:rsidRPr="006A0B4D">
              <w:rPr>
                <w:iCs/>
                <w:color w:val="auto"/>
              </w:rPr>
              <w:t xml:space="preserve">No Primary </w:t>
            </w:r>
          </w:p>
        </w:tc>
        <w:tc>
          <w:tcPr>
            <w:tcW w:w="0" w:type="auto"/>
          </w:tcPr>
          <w:p w:rsidR="006A0B4D" w:rsidRPr="006A0B4D" w:rsidRDefault="006A0B4D" w:rsidP="006A0B4D">
            <w:pPr>
              <w:pStyle w:val="Default"/>
              <w:spacing w:line="360" w:lineRule="auto"/>
              <w:jc w:val="both"/>
              <w:rPr>
                <w:color w:val="auto"/>
              </w:rPr>
            </w:pPr>
            <w:r w:rsidRPr="006A0B4D">
              <w:rPr>
                <w:iCs/>
                <w:color w:val="auto"/>
              </w:rPr>
              <w:t xml:space="preserve">No Node </w:t>
            </w:r>
          </w:p>
        </w:tc>
      </w:tr>
    </w:tbl>
    <w:p w:rsidR="006A0B4D" w:rsidRDefault="006A0B4D" w:rsidP="007A657F">
      <w:pPr>
        <w:spacing w:after="0" w:line="360" w:lineRule="auto"/>
        <w:jc w:val="both"/>
        <w:rPr>
          <w:rFonts w:ascii="Book Antiqua" w:hAnsi="Book Antiqua" w:cs="Times New Roman"/>
          <w:sz w:val="24"/>
          <w:szCs w:val="24"/>
          <w:lang w:val="en-US" w:eastAsia="zh-CN"/>
        </w:rPr>
      </w:pPr>
    </w:p>
    <w:p w:rsidR="006A0B4D" w:rsidRPr="00AF7EBB" w:rsidRDefault="00AF7EBB" w:rsidP="007A657F">
      <w:pPr>
        <w:spacing w:after="0" w:line="360" w:lineRule="auto"/>
        <w:jc w:val="both"/>
        <w:rPr>
          <w:rFonts w:ascii="Book Antiqua" w:hAnsi="Book Antiqua" w:cs="Times New Roman"/>
          <w:sz w:val="24"/>
          <w:szCs w:val="24"/>
          <w:lang w:val="en-US" w:eastAsia="zh-CN"/>
        </w:rPr>
      </w:pPr>
      <w:r w:rsidRPr="009625CE">
        <w:rPr>
          <w:rFonts w:ascii="Book Antiqua" w:eastAsia="Times New Roman" w:hAnsi="Book Antiqua" w:cs="Times New Roman"/>
          <w:sz w:val="24"/>
          <w:szCs w:val="24"/>
          <w:lang w:val="en-US" w:eastAsia="en-US"/>
        </w:rPr>
        <w:t>MRI: Magnetic resonance imaging;</w:t>
      </w:r>
      <w:r w:rsidRPr="00AF7EBB">
        <w:rPr>
          <w:rFonts w:ascii="Book Antiqua" w:eastAsia="Times New Roman" w:hAnsi="Book Antiqua" w:cs="Times New Roman"/>
          <w:sz w:val="24"/>
          <w:szCs w:val="24"/>
          <w:lang w:val="en-US" w:eastAsia="en-US"/>
        </w:rPr>
        <w:t xml:space="preserve"> </w:t>
      </w:r>
      <w:r w:rsidRPr="009625CE">
        <w:rPr>
          <w:rFonts w:ascii="Book Antiqua" w:eastAsia="Times New Roman" w:hAnsi="Book Antiqua" w:cs="Times New Roman"/>
          <w:sz w:val="24"/>
          <w:szCs w:val="24"/>
          <w:lang w:val="en-US" w:eastAsia="en-US"/>
        </w:rPr>
        <w:t>ADC: Apparent diffusion coefficient; AWD: Alive with disease; DOC: Dead of other causes; DOD: Dead of disease;</w:t>
      </w:r>
      <w:r w:rsidRPr="00AF7EBB">
        <w:rPr>
          <w:rFonts w:ascii="Book Antiqua" w:eastAsia="Times New Roman" w:hAnsi="Book Antiqua" w:cs="Times New Roman"/>
          <w:sz w:val="24"/>
          <w:szCs w:val="24"/>
          <w:lang w:val="en-US" w:eastAsia="en-US"/>
        </w:rPr>
        <w:t xml:space="preserve"> </w:t>
      </w:r>
      <w:r>
        <w:rPr>
          <w:rFonts w:ascii="Book Antiqua" w:eastAsia="Times New Roman" w:hAnsi="Book Antiqua" w:cs="Times New Roman"/>
          <w:sz w:val="24"/>
          <w:szCs w:val="24"/>
          <w:lang w:val="en-US" w:eastAsia="en-US"/>
        </w:rPr>
        <w:t>NED: No evidence of disease</w:t>
      </w:r>
      <w:r>
        <w:rPr>
          <w:rFonts w:ascii="Book Antiqua" w:hAnsi="Book Antiqua" w:cs="Times New Roman" w:hint="eastAsia"/>
          <w:sz w:val="24"/>
          <w:szCs w:val="24"/>
          <w:lang w:val="en-US" w:eastAsia="zh-CN"/>
        </w:rPr>
        <w:t>.</w:t>
      </w:r>
    </w:p>
    <w:p w:rsidR="00AF7EBB" w:rsidRDefault="00AF7EBB">
      <w:pPr>
        <w:rPr>
          <w:rFonts w:ascii="Book Antiqua" w:hAnsi="Book Antiqua" w:cs="Times New Roman"/>
          <w:sz w:val="24"/>
          <w:szCs w:val="24"/>
          <w:lang w:val="en-US" w:eastAsia="zh-CN"/>
        </w:rPr>
      </w:pPr>
      <w:r>
        <w:rPr>
          <w:rFonts w:ascii="Book Antiqua" w:hAnsi="Book Antiqua" w:cs="Times New Roman"/>
          <w:sz w:val="24"/>
          <w:szCs w:val="24"/>
          <w:lang w:val="en-US" w:eastAsia="zh-CN"/>
        </w:rPr>
        <w:br w:type="page"/>
      </w:r>
    </w:p>
    <w:p w:rsidR="006A0B4D" w:rsidRPr="006A0B4D" w:rsidRDefault="00AF7EBB" w:rsidP="007A657F">
      <w:pPr>
        <w:spacing w:after="0" w:line="360" w:lineRule="auto"/>
        <w:jc w:val="both"/>
        <w:rPr>
          <w:rFonts w:ascii="Book Antiqua" w:hAnsi="Book Antiqua" w:cs="Times New Roman"/>
          <w:sz w:val="24"/>
          <w:szCs w:val="24"/>
          <w:lang w:val="en-US" w:eastAsia="zh-CN"/>
        </w:rPr>
      </w:pPr>
      <w:r>
        <w:rPr>
          <w:rFonts w:ascii="Book Antiqua" w:hAnsi="Book Antiqua" w:cs="Times New Roman"/>
          <w:noProof/>
          <w:sz w:val="24"/>
          <w:szCs w:val="24"/>
          <w:lang w:val="en-US" w:eastAsia="en-US"/>
        </w:rPr>
        <w:lastRenderedPageBreak/>
        <w:drawing>
          <wp:inline distT="0" distB="0" distL="0" distR="0">
            <wp:extent cx="6188710" cy="2865599"/>
            <wp:effectExtent l="0" t="0" r="0" b="0"/>
            <wp:docPr id="1" name="图片 1" descr="E:\jifangfang\送修稿\2016-10-21\29495\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10-21\29495\Figure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2865599"/>
                    </a:xfrm>
                    <a:prstGeom prst="rect">
                      <a:avLst/>
                    </a:prstGeom>
                    <a:noFill/>
                    <a:ln>
                      <a:noFill/>
                    </a:ln>
                  </pic:spPr>
                </pic:pic>
              </a:graphicData>
            </a:graphic>
          </wp:inline>
        </w:drawing>
      </w:r>
    </w:p>
    <w:p w:rsidR="00AF7EBB" w:rsidRDefault="00AF7EBB" w:rsidP="007A657F">
      <w:pPr>
        <w:pStyle w:val="ListParagraph"/>
        <w:spacing w:after="0" w:line="360" w:lineRule="auto"/>
        <w:ind w:left="0"/>
        <w:rPr>
          <w:rFonts w:ascii="Book Antiqua" w:hAnsi="Book Antiqua" w:cs="Times New Roman"/>
          <w:sz w:val="24"/>
          <w:szCs w:val="24"/>
          <w:lang w:eastAsia="zh-CN"/>
        </w:rPr>
      </w:pPr>
      <w:r w:rsidRPr="00AF7EBB">
        <w:rPr>
          <w:rFonts w:ascii="Book Antiqua" w:hAnsi="Book Antiqua" w:cs="Times New Roman"/>
          <w:b/>
          <w:sz w:val="24"/>
          <w:szCs w:val="24"/>
        </w:rPr>
        <w:t>Figure 1</w:t>
      </w:r>
      <w:r w:rsidR="00E10F95" w:rsidRPr="00AF7EBB">
        <w:rPr>
          <w:rFonts w:ascii="Book Antiqua" w:hAnsi="Book Antiqua" w:cs="Times New Roman"/>
          <w:b/>
          <w:sz w:val="24"/>
          <w:szCs w:val="24"/>
        </w:rPr>
        <w:t xml:space="preserve"> Workflow representing the study design</w:t>
      </w:r>
      <w:r>
        <w:rPr>
          <w:rFonts w:ascii="Book Antiqua" w:hAnsi="Book Antiqua" w:cs="Times New Roman"/>
          <w:b/>
          <w:sz w:val="24"/>
          <w:szCs w:val="24"/>
        </w:rPr>
        <w:t xml:space="preserve"> performed in all the patients.</w:t>
      </w:r>
      <w:r>
        <w:rPr>
          <w:rFonts w:ascii="Book Antiqua" w:hAnsi="Book Antiqua" w:cs="Times New Roman" w:hint="eastAsia"/>
          <w:b/>
          <w:sz w:val="24"/>
          <w:szCs w:val="24"/>
          <w:lang w:eastAsia="zh-CN"/>
        </w:rPr>
        <w:t xml:space="preserve"> </w:t>
      </w:r>
      <w:r w:rsidRPr="009625CE">
        <w:rPr>
          <w:rFonts w:ascii="Book Antiqua" w:eastAsia="Times New Roman" w:hAnsi="Book Antiqua" w:cs="Times New Roman"/>
          <w:sz w:val="24"/>
          <w:szCs w:val="24"/>
          <w:lang w:eastAsia="en-US"/>
        </w:rPr>
        <w:t xml:space="preserve">18F-FDG: Fluorine-18 </w:t>
      </w:r>
      <w:proofErr w:type="spellStart"/>
      <w:r w:rsidRPr="009625CE">
        <w:rPr>
          <w:rFonts w:ascii="Book Antiqua" w:eastAsia="Times New Roman" w:hAnsi="Book Antiqua" w:cs="Times New Roman"/>
          <w:sz w:val="24"/>
          <w:szCs w:val="24"/>
          <w:lang w:eastAsia="en-US"/>
        </w:rPr>
        <w:t>Fludeoxyglucose</w:t>
      </w:r>
      <w:proofErr w:type="spellEnd"/>
      <w:r w:rsidRPr="009625CE">
        <w:rPr>
          <w:rFonts w:ascii="Book Antiqua" w:eastAsia="Times New Roman" w:hAnsi="Book Antiqua" w:cs="Times New Roman"/>
          <w:sz w:val="24"/>
          <w:szCs w:val="24"/>
          <w:lang w:eastAsia="en-US"/>
        </w:rPr>
        <w:t>;</w:t>
      </w:r>
      <w:r w:rsidRPr="00AF7EBB">
        <w:rPr>
          <w:rFonts w:ascii="Book Antiqua" w:eastAsia="Times New Roman" w:hAnsi="Book Antiqua" w:cs="Times New Roman"/>
          <w:sz w:val="24"/>
          <w:szCs w:val="24"/>
          <w:lang w:eastAsia="en-US"/>
        </w:rPr>
        <w:t xml:space="preserve"> </w:t>
      </w:r>
      <w:r w:rsidRPr="009625CE">
        <w:rPr>
          <w:rFonts w:ascii="Book Antiqua" w:eastAsia="Times New Roman" w:hAnsi="Book Antiqua" w:cs="Times New Roman"/>
          <w:sz w:val="24"/>
          <w:szCs w:val="24"/>
          <w:lang w:eastAsia="en-US"/>
        </w:rPr>
        <w:t>PET/CT: Positron emission tomog</w:t>
      </w:r>
      <w:r>
        <w:rPr>
          <w:rFonts w:ascii="Book Antiqua" w:eastAsia="Times New Roman" w:hAnsi="Book Antiqua" w:cs="Times New Roman"/>
          <w:sz w:val="24"/>
          <w:szCs w:val="24"/>
          <w:lang w:eastAsia="en-US"/>
        </w:rPr>
        <w:t>raphy/computed tomography;</w:t>
      </w:r>
      <w:r w:rsidRPr="00AF7EBB">
        <w:rPr>
          <w:rFonts w:ascii="Book Antiqua" w:eastAsia="Times New Roman" w:hAnsi="Book Antiqua" w:cs="Times New Roman"/>
          <w:sz w:val="24"/>
          <w:szCs w:val="24"/>
          <w:lang w:eastAsia="en-US"/>
        </w:rPr>
        <w:t xml:space="preserve"> </w:t>
      </w:r>
      <w:r w:rsidRPr="009625CE">
        <w:rPr>
          <w:rFonts w:ascii="Book Antiqua" w:eastAsia="Times New Roman" w:hAnsi="Book Antiqua" w:cs="Times New Roman"/>
          <w:sz w:val="24"/>
          <w:szCs w:val="24"/>
          <w:lang w:eastAsia="en-US"/>
        </w:rPr>
        <w:t>DW-MRI: Diffusion-weig</w:t>
      </w:r>
      <w:r>
        <w:rPr>
          <w:rFonts w:ascii="Book Antiqua" w:eastAsia="Times New Roman" w:hAnsi="Book Antiqua" w:cs="Times New Roman"/>
          <w:sz w:val="24"/>
          <w:szCs w:val="24"/>
          <w:lang w:eastAsia="en-US"/>
        </w:rPr>
        <w:t>hted magnetic resonance imaging</w:t>
      </w:r>
      <w:r>
        <w:rPr>
          <w:rFonts w:ascii="Book Antiqua" w:hAnsi="Book Antiqua" w:cs="Times New Roman" w:hint="eastAsia"/>
          <w:sz w:val="24"/>
          <w:szCs w:val="24"/>
          <w:lang w:eastAsia="zh-CN"/>
        </w:rPr>
        <w:t>.</w:t>
      </w:r>
    </w:p>
    <w:p w:rsidR="00AF7EBB" w:rsidRDefault="00AF7EBB">
      <w:pPr>
        <w:rPr>
          <w:rFonts w:ascii="Book Antiqua" w:hAnsi="Book Antiqua" w:cs="Times New Roman"/>
          <w:sz w:val="24"/>
          <w:szCs w:val="24"/>
          <w:lang w:val="en-US" w:eastAsia="zh-CN"/>
        </w:rPr>
      </w:pPr>
      <w:r>
        <w:rPr>
          <w:rFonts w:ascii="Book Antiqua" w:hAnsi="Book Antiqua" w:cs="Times New Roman"/>
          <w:sz w:val="24"/>
          <w:szCs w:val="24"/>
          <w:lang w:eastAsia="zh-CN"/>
        </w:rPr>
        <w:br w:type="page"/>
      </w:r>
    </w:p>
    <w:p w:rsidR="00E10F95" w:rsidRPr="00AF7EBB" w:rsidRDefault="00AF7EBB" w:rsidP="007A657F">
      <w:pPr>
        <w:pStyle w:val="ListParagraph"/>
        <w:spacing w:after="0" w:line="360" w:lineRule="auto"/>
        <w:ind w:left="0"/>
        <w:rPr>
          <w:rFonts w:ascii="Book Antiqua" w:hAnsi="Book Antiqua" w:cs="Times New Roman"/>
          <w:b/>
          <w:sz w:val="24"/>
          <w:szCs w:val="24"/>
        </w:rPr>
      </w:pPr>
      <w:r>
        <w:rPr>
          <w:rFonts w:ascii="Book Antiqua" w:hAnsi="Book Antiqua" w:cs="Times New Roman"/>
          <w:b/>
          <w:noProof/>
          <w:sz w:val="24"/>
          <w:szCs w:val="24"/>
          <w:lang w:eastAsia="en-US"/>
        </w:rPr>
        <w:lastRenderedPageBreak/>
        <w:drawing>
          <wp:inline distT="0" distB="0" distL="0" distR="0">
            <wp:extent cx="6188710" cy="3083417"/>
            <wp:effectExtent l="0" t="0" r="0" b="0"/>
            <wp:docPr id="2" name="图片 2" descr="E:\jifangfang\送修稿\2016-10-21\29495\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10-21\29495\Figure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3083417"/>
                    </a:xfrm>
                    <a:prstGeom prst="rect">
                      <a:avLst/>
                    </a:prstGeom>
                    <a:noFill/>
                    <a:ln>
                      <a:noFill/>
                    </a:ln>
                  </pic:spPr>
                </pic:pic>
              </a:graphicData>
            </a:graphic>
          </wp:inline>
        </w:drawing>
      </w:r>
    </w:p>
    <w:p w:rsidR="00E10F95" w:rsidRPr="00AF7EBB" w:rsidRDefault="00AF7EBB" w:rsidP="007A657F">
      <w:pPr>
        <w:pStyle w:val="ListParagraph"/>
        <w:spacing w:after="0" w:line="360" w:lineRule="auto"/>
        <w:ind w:left="0"/>
        <w:rPr>
          <w:rFonts w:ascii="Book Antiqua" w:hAnsi="Book Antiqua"/>
          <w:noProof/>
          <w:sz w:val="24"/>
          <w:szCs w:val="24"/>
          <w:lang w:eastAsia="zh-CN"/>
        </w:rPr>
      </w:pPr>
      <w:r w:rsidRPr="00AF7EBB">
        <w:rPr>
          <w:rFonts w:ascii="Book Antiqua" w:hAnsi="Book Antiqua" w:cs="Times New Roman"/>
          <w:b/>
          <w:sz w:val="24"/>
          <w:szCs w:val="24"/>
        </w:rPr>
        <w:t>Figure 2</w:t>
      </w:r>
      <w:r w:rsidR="00E10F95" w:rsidRPr="00AF7EBB">
        <w:rPr>
          <w:rFonts w:ascii="Book Antiqua" w:hAnsi="Book Antiqua" w:cs="Times New Roman"/>
          <w:b/>
          <w:sz w:val="24"/>
          <w:szCs w:val="24"/>
        </w:rPr>
        <w:t xml:space="preserve"> Relationship between pre-</w:t>
      </w:r>
      <w:proofErr w:type="spellStart"/>
      <w:r w:rsidR="00E10F95" w:rsidRPr="00AF7EBB">
        <w:rPr>
          <w:rFonts w:ascii="Book Antiqua" w:hAnsi="Book Antiqua" w:cs="Times New Roman"/>
          <w:b/>
          <w:sz w:val="24"/>
          <w:szCs w:val="24"/>
        </w:rPr>
        <w:t>Tx</w:t>
      </w:r>
      <w:proofErr w:type="spellEnd"/>
      <w:r w:rsidR="00E10F95" w:rsidRPr="00AF7EBB">
        <w:rPr>
          <w:rFonts w:ascii="Book Antiqua" w:hAnsi="Book Antiqua" w:cs="Times New Roman"/>
          <w:b/>
          <w:sz w:val="24"/>
          <w:szCs w:val="24"/>
        </w:rPr>
        <w:t xml:space="preserve"> mean </w:t>
      </w:r>
      <w:r w:rsidRPr="00AF7EBB">
        <w:rPr>
          <w:rFonts w:ascii="Book Antiqua" w:hAnsi="Book Antiqua" w:cs="Times New Roman"/>
          <w:b/>
          <w:sz w:val="24"/>
          <w:szCs w:val="24"/>
        </w:rPr>
        <w:t>standardized uptake value</w:t>
      </w:r>
      <w:r w:rsidR="00E10F95" w:rsidRPr="00AF7EBB">
        <w:rPr>
          <w:rFonts w:ascii="Book Antiqua" w:hAnsi="Book Antiqua" w:cs="Times New Roman"/>
          <w:b/>
          <w:sz w:val="24"/>
          <w:szCs w:val="24"/>
        </w:rPr>
        <w:t xml:space="preserve"> and pre-</w:t>
      </w:r>
      <w:proofErr w:type="spellStart"/>
      <w:r w:rsidR="00E10F95" w:rsidRPr="00AF7EBB">
        <w:rPr>
          <w:rFonts w:ascii="Book Antiqua" w:hAnsi="Book Antiqua" w:cs="Times New Roman"/>
          <w:b/>
          <w:sz w:val="24"/>
          <w:szCs w:val="24"/>
        </w:rPr>
        <w:t>Tx</w:t>
      </w:r>
      <w:proofErr w:type="spellEnd"/>
      <w:r w:rsidR="00E10F95" w:rsidRPr="00AF7EBB">
        <w:rPr>
          <w:rFonts w:ascii="Book Antiqua" w:hAnsi="Book Antiqua" w:cs="Times New Roman"/>
          <w:b/>
          <w:sz w:val="24"/>
          <w:szCs w:val="24"/>
        </w:rPr>
        <w:t xml:space="preserve"> mean </w:t>
      </w:r>
      <w:r w:rsidR="00402241">
        <w:rPr>
          <w:rFonts w:ascii="Book Antiqua" w:eastAsia="Times New Roman" w:hAnsi="Book Antiqua" w:cs="Times New Roman"/>
          <w:b/>
          <w:sz w:val="24"/>
          <w:szCs w:val="24"/>
          <w:lang w:eastAsia="en-US"/>
        </w:rPr>
        <w:t>a</w:t>
      </w:r>
      <w:r w:rsidRPr="00AF7EBB">
        <w:rPr>
          <w:rFonts w:ascii="Book Antiqua" w:eastAsia="Times New Roman" w:hAnsi="Book Antiqua" w:cs="Times New Roman"/>
          <w:b/>
          <w:sz w:val="24"/>
          <w:szCs w:val="24"/>
          <w:lang w:eastAsia="en-US"/>
        </w:rPr>
        <w:t>pparent diffusion coefficient</w:t>
      </w:r>
      <w:r w:rsidR="00E10F95" w:rsidRPr="00AF7EBB">
        <w:rPr>
          <w:rFonts w:ascii="Book Antiqua" w:hAnsi="Book Antiqua" w:cs="Times New Roman"/>
          <w:b/>
          <w:sz w:val="24"/>
          <w:szCs w:val="24"/>
        </w:rPr>
        <w:t xml:space="preserve"> showing a significant strong negative inverse correlation.</w:t>
      </w:r>
      <w:r>
        <w:rPr>
          <w:rFonts w:ascii="Book Antiqua" w:hAnsi="Book Antiqua" w:hint="eastAsia"/>
          <w:b/>
          <w:noProof/>
          <w:sz w:val="24"/>
          <w:szCs w:val="24"/>
          <w:lang w:eastAsia="zh-CN"/>
        </w:rPr>
        <w:t xml:space="preserve"> </w:t>
      </w:r>
      <w:r>
        <w:rPr>
          <w:rFonts w:ascii="Book Antiqua" w:hAnsi="Book Antiqua"/>
          <w:noProof/>
          <w:sz w:val="24"/>
          <w:szCs w:val="24"/>
          <w:lang w:eastAsia="zh-CN"/>
        </w:rPr>
        <w:t xml:space="preserve">SUV: </w:t>
      </w:r>
      <w:r w:rsidRPr="009625CE">
        <w:rPr>
          <w:rFonts w:ascii="Book Antiqua" w:hAnsi="Book Antiqua" w:cs="Times New Roman"/>
          <w:sz w:val="24"/>
          <w:szCs w:val="24"/>
        </w:rPr>
        <w:t>Standardized uptake value</w:t>
      </w:r>
      <w:proofErr w:type="gramStart"/>
      <w:r>
        <w:rPr>
          <w:rFonts w:ascii="Book Antiqua" w:hAnsi="Book Antiqua" w:cs="Times New Roman" w:hint="eastAsia"/>
          <w:sz w:val="24"/>
          <w:szCs w:val="24"/>
          <w:lang w:eastAsia="zh-CN"/>
        </w:rPr>
        <w:t>;</w:t>
      </w:r>
      <w:proofErr w:type="gramEnd"/>
      <w:r>
        <w:rPr>
          <w:rFonts w:ascii="Book Antiqua" w:hAnsi="Book Antiqua" w:cs="Times New Roman" w:hint="eastAsia"/>
          <w:sz w:val="24"/>
          <w:szCs w:val="24"/>
          <w:lang w:eastAsia="zh-CN"/>
        </w:rPr>
        <w:t xml:space="preserve"> </w:t>
      </w:r>
      <w:r w:rsidRPr="009625CE">
        <w:rPr>
          <w:rFonts w:ascii="Book Antiqua" w:eastAsia="Times New Roman" w:hAnsi="Book Antiqua" w:cs="Times New Roman"/>
          <w:sz w:val="24"/>
          <w:szCs w:val="24"/>
          <w:lang w:eastAsia="en-US"/>
        </w:rPr>
        <w:t>ADC: Apparent diffusion coefficient</w:t>
      </w:r>
      <w:r>
        <w:rPr>
          <w:rFonts w:ascii="Book Antiqua" w:hAnsi="Book Antiqua" w:cs="Times New Roman" w:hint="eastAsia"/>
          <w:sz w:val="24"/>
          <w:szCs w:val="24"/>
          <w:lang w:eastAsia="zh-CN"/>
        </w:rPr>
        <w:t>.</w:t>
      </w:r>
    </w:p>
    <w:p w:rsidR="00AF7EBB" w:rsidRDefault="00AF7EBB">
      <w:pPr>
        <w:rPr>
          <w:rFonts w:ascii="Book Antiqua" w:hAnsi="Book Antiqua"/>
          <w:noProof/>
          <w:sz w:val="24"/>
          <w:szCs w:val="24"/>
          <w:lang w:val="en-US" w:eastAsia="en-US"/>
        </w:rPr>
      </w:pPr>
      <w:r>
        <w:rPr>
          <w:rFonts w:ascii="Book Antiqua" w:hAnsi="Book Antiqua"/>
          <w:noProof/>
          <w:sz w:val="24"/>
          <w:szCs w:val="24"/>
          <w:lang w:eastAsia="en-US"/>
        </w:rPr>
        <w:br w:type="page"/>
      </w:r>
      <w:bookmarkStart w:id="0" w:name="_GoBack"/>
      <w:bookmarkEnd w:id="0"/>
    </w:p>
    <w:p w:rsidR="00E10F95" w:rsidRPr="009625CE" w:rsidRDefault="00AF7EBB" w:rsidP="007A657F">
      <w:pPr>
        <w:pStyle w:val="ListParagraph"/>
        <w:spacing w:after="0" w:line="360" w:lineRule="auto"/>
        <w:ind w:left="0"/>
        <w:rPr>
          <w:rFonts w:ascii="Book Antiqua" w:hAnsi="Book Antiqua"/>
          <w:noProof/>
          <w:sz w:val="24"/>
          <w:szCs w:val="24"/>
          <w:lang w:eastAsia="en-US"/>
        </w:rPr>
      </w:pPr>
      <w:r>
        <w:rPr>
          <w:rFonts w:ascii="Book Antiqua" w:hAnsi="Book Antiqua"/>
          <w:noProof/>
          <w:sz w:val="24"/>
          <w:szCs w:val="24"/>
          <w:lang w:eastAsia="en-US"/>
        </w:rPr>
        <w:lastRenderedPageBreak/>
        <w:drawing>
          <wp:inline distT="0" distB="0" distL="0" distR="0">
            <wp:extent cx="6188710" cy="2569329"/>
            <wp:effectExtent l="0" t="0" r="0" b="0"/>
            <wp:docPr id="3" name="图片 3" descr="E:\jifangfang\送修稿\2016-10-21\29495\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10-21\29495\Figure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8710" cy="2569329"/>
                    </a:xfrm>
                    <a:prstGeom prst="rect">
                      <a:avLst/>
                    </a:prstGeom>
                    <a:noFill/>
                    <a:ln>
                      <a:noFill/>
                    </a:ln>
                  </pic:spPr>
                </pic:pic>
              </a:graphicData>
            </a:graphic>
          </wp:inline>
        </w:drawing>
      </w:r>
    </w:p>
    <w:p w:rsidR="00AF7EBB" w:rsidRPr="00D617C0" w:rsidRDefault="00AF7EBB" w:rsidP="007A657F">
      <w:pPr>
        <w:pStyle w:val="ListParagraph"/>
        <w:spacing w:after="0" w:line="360" w:lineRule="auto"/>
        <w:ind w:left="0"/>
        <w:rPr>
          <w:rFonts w:ascii="Book Antiqua" w:hAnsi="Book Antiqua" w:cs="Times New Roman"/>
          <w:sz w:val="24"/>
          <w:szCs w:val="24"/>
          <w:lang w:eastAsia="zh-CN"/>
        </w:rPr>
      </w:pPr>
      <w:r w:rsidRPr="00AF7EBB">
        <w:rPr>
          <w:rFonts w:ascii="Book Antiqua" w:hAnsi="Book Antiqua" w:cs="Times New Roman"/>
          <w:b/>
          <w:sz w:val="24"/>
          <w:szCs w:val="24"/>
        </w:rPr>
        <w:t>Figure 3</w:t>
      </w:r>
      <w:r w:rsidR="00E10F95" w:rsidRPr="00AF7EBB">
        <w:rPr>
          <w:rFonts w:ascii="Book Antiqua" w:hAnsi="Book Antiqua" w:cs="Times New Roman"/>
          <w:b/>
          <w:sz w:val="24"/>
          <w:szCs w:val="24"/>
        </w:rPr>
        <w:t xml:space="preserve"> Representative </w:t>
      </w:r>
      <w:r w:rsidRPr="00AF7EBB">
        <w:rPr>
          <w:rFonts w:ascii="Book Antiqua" w:eastAsia="Times New Roman" w:hAnsi="Book Antiqua" w:cs="Times New Roman"/>
          <w:b/>
          <w:sz w:val="24"/>
          <w:szCs w:val="24"/>
          <w:lang w:eastAsia="en-US"/>
        </w:rPr>
        <w:t>no evidence of disease</w:t>
      </w:r>
      <w:r w:rsidR="00E10F95" w:rsidRPr="00AF7EBB">
        <w:rPr>
          <w:rFonts w:ascii="Book Antiqua" w:hAnsi="Book Antiqua" w:cs="Times New Roman"/>
          <w:b/>
          <w:sz w:val="24"/>
          <w:szCs w:val="24"/>
        </w:rPr>
        <w:t xml:space="preserve"> patient.</w:t>
      </w:r>
      <w:r>
        <w:rPr>
          <w:rFonts w:ascii="Book Antiqua" w:hAnsi="Book Antiqua" w:cs="Times New Roman"/>
          <w:sz w:val="24"/>
          <w:szCs w:val="24"/>
        </w:rPr>
        <w:t xml:space="preserve"> A</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G:</w:t>
      </w:r>
      <w:r w:rsidR="00E10F95" w:rsidRPr="009625CE">
        <w:rPr>
          <w:rFonts w:ascii="Book Antiqua" w:hAnsi="Book Antiqua" w:cs="Times New Roman"/>
          <w:sz w:val="24"/>
          <w:szCs w:val="24"/>
        </w:rPr>
        <w:t xml:space="preserve"> </w:t>
      </w:r>
      <w:r w:rsidRPr="009625CE">
        <w:rPr>
          <w:rFonts w:ascii="Book Antiqua" w:hAnsi="Book Antiqua" w:cs="Times New Roman"/>
          <w:sz w:val="24"/>
          <w:szCs w:val="24"/>
        </w:rPr>
        <w:t>P</w:t>
      </w:r>
      <w:r w:rsidR="00E10F95" w:rsidRPr="009625CE">
        <w:rPr>
          <w:rFonts w:ascii="Book Antiqua" w:hAnsi="Book Antiqua" w:cs="Times New Roman"/>
          <w:sz w:val="24"/>
          <w:szCs w:val="24"/>
        </w:rPr>
        <w:t>re-</w:t>
      </w:r>
      <w:proofErr w:type="spellStart"/>
      <w:r w:rsidR="00E10F95" w:rsidRPr="009625CE">
        <w:rPr>
          <w:rFonts w:ascii="Book Antiqua" w:hAnsi="Book Antiqua" w:cs="Times New Roman"/>
          <w:sz w:val="24"/>
          <w:szCs w:val="24"/>
        </w:rPr>
        <w:t>Tx</w:t>
      </w:r>
      <w:proofErr w:type="spellEnd"/>
      <w:r w:rsidR="00E10F95" w:rsidRPr="009625CE">
        <w:rPr>
          <w:rFonts w:ascii="Book Antiqua" w:hAnsi="Book Antiqua" w:cs="Times New Roman"/>
          <w:sz w:val="24"/>
          <w:szCs w:val="24"/>
        </w:rPr>
        <w:t xml:space="preserve"> PET/CT of the primary tumor and a neck nodal metastasis</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B</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H:</w:t>
      </w:r>
      <w:r w:rsidR="00E10F95" w:rsidRPr="009625CE">
        <w:rPr>
          <w:rFonts w:ascii="Book Antiqua" w:hAnsi="Book Antiqua" w:cs="Times New Roman"/>
          <w:sz w:val="24"/>
          <w:szCs w:val="24"/>
        </w:rPr>
        <w:t xml:space="preserve"> </w:t>
      </w:r>
      <w:r w:rsidRPr="009625CE">
        <w:rPr>
          <w:rFonts w:ascii="Book Antiqua" w:hAnsi="Book Antiqua" w:cs="Times New Roman"/>
          <w:sz w:val="24"/>
          <w:szCs w:val="24"/>
        </w:rPr>
        <w:t>P</w:t>
      </w:r>
      <w:r w:rsidR="00E10F95" w:rsidRPr="009625CE">
        <w:rPr>
          <w:rFonts w:ascii="Book Antiqua" w:hAnsi="Book Antiqua" w:cs="Times New Roman"/>
          <w:sz w:val="24"/>
          <w:szCs w:val="24"/>
        </w:rPr>
        <w:t>rimary tumor and representative neck nodal metastasis contoured over a T2-W MRI</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C </w:t>
      </w:r>
      <w:r w:rsidR="00E10F95" w:rsidRPr="009625CE">
        <w:rPr>
          <w:rFonts w:ascii="Book Antiqua" w:hAnsi="Book Antiqua" w:cs="Times New Roman"/>
          <w:sz w:val="24"/>
          <w:szCs w:val="24"/>
        </w:rPr>
        <w:t xml:space="preserve">and </w:t>
      </w:r>
      <w:r>
        <w:rPr>
          <w:rFonts w:ascii="Book Antiqua" w:hAnsi="Book Antiqua" w:cs="Times New Roman" w:hint="eastAsia"/>
          <w:sz w:val="24"/>
          <w:szCs w:val="24"/>
          <w:lang w:eastAsia="zh-CN"/>
        </w:rPr>
        <w:t>I:</w:t>
      </w:r>
      <w:r w:rsidR="00E10F95" w:rsidRPr="009625CE">
        <w:rPr>
          <w:rFonts w:ascii="Book Antiqua" w:hAnsi="Book Antiqua" w:cs="Times New Roman"/>
          <w:sz w:val="24"/>
          <w:szCs w:val="24"/>
        </w:rPr>
        <w:t xml:space="preserve"> </w:t>
      </w:r>
      <w:r w:rsidRPr="009625CE">
        <w:rPr>
          <w:rFonts w:ascii="Book Antiqua" w:hAnsi="Book Antiqua" w:cs="Times New Roman"/>
          <w:sz w:val="24"/>
          <w:szCs w:val="24"/>
        </w:rPr>
        <w:t>P</w:t>
      </w:r>
      <w:r w:rsidR="00E10F95" w:rsidRPr="009625CE">
        <w:rPr>
          <w:rFonts w:ascii="Book Antiqua" w:hAnsi="Book Antiqua" w:cs="Times New Roman"/>
          <w:sz w:val="24"/>
          <w:szCs w:val="24"/>
        </w:rPr>
        <w:t>re-</w:t>
      </w:r>
      <w:proofErr w:type="spellStart"/>
      <w:r w:rsidR="00E10F95" w:rsidRPr="009625CE">
        <w:rPr>
          <w:rFonts w:ascii="Book Antiqua" w:hAnsi="Book Antiqua" w:cs="Times New Roman"/>
          <w:sz w:val="24"/>
          <w:szCs w:val="24"/>
        </w:rPr>
        <w:t>Tx</w:t>
      </w:r>
      <w:proofErr w:type="spellEnd"/>
      <w:r w:rsidR="00E10F95" w:rsidRPr="009625CE">
        <w:rPr>
          <w:rFonts w:ascii="Book Antiqua" w:hAnsi="Book Antiqua" w:cs="Times New Roman"/>
          <w:sz w:val="24"/>
          <w:szCs w:val="24"/>
        </w:rPr>
        <w:t xml:space="preserve"> ADC map overlaid on T2-W MRI</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D</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J:</w:t>
      </w:r>
      <w:r w:rsidR="00E10F95" w:rsidRPr="009625CE">
        <w:rPr>
          <w:rFonts w:ascii="Book Antiqua" w:hAnsi="Book Antiqua" w:cs="Times New Roman"/>
          <w:sz w:val="24"/>
          <w:szCs w:val="24"/>
        </w:rPr>
        <w:t xml:space="preserve"> Wk2-Tx ADC map overlaid on T2-W</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E</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K:</w:t>
      </w:r>
      <w:r w:rsidR="00E10F95" w:rsidRPr="009625CE">
        <w:rPr>
          <w:rFonts w:ascii="Book Antiqua" w:hAnsi="Book Antiqua" w:cs="Times New Roman"/>
          <w:sz w:val="24"/>
          <w:szCs w:val="24"/>
        </w:rPr>
        <w:t xml:space="preserve"> Wk3-Tx ADC map overlaid on T2-W</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F</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 xml:space="preserve">L: </w:t>
      </w:r>
      <w:r w:rsidR="00E10F95" w:rsidRPr="009625CE">
        <w:rPr>
          <w:rFonts w:ascii="Book Antiqua" w:hAnsi="Book Antiqua" w:cs="Times New Roman"/>
          <w:sz w:val="24"/>
          <w:szCs w:val="24"/>
        </w:rPr>
        <w:t>T2-W MRI post-</w:t>
      </w:r>
      <w:proofErr w:type="spellStart"/>
      <w:r w:rsidR="00E10F95" w:rsidRPr="009625CE">
        <w:rPr>
          <w:rFonts w:ascii="Book Antiqua" w:hAnsi="Book Antiqua" w:cs="Times New Roman"/>
          <w:sz w:val="24"/>
          <w:szCs w:val="24"/>
        </w:rPr>
        <w:t>Tx</w:t>
      </w:r>
      <w:proofErr w:type="spellEnd"/>
      <w:r w:rsidR="00E10F95" w:rsidRPr="009625CE">
        <w:rPr>
          <w:rFonts w:ascii="Book Antiqua" w:hAnsi="Book Antiqua" w:cs="Times New Roman"/>
          <w:sz w:val="24"/>
          <w:szCs w:val="24"/>
        </w:rPr>
        <w:t xml:space="preserve"> with no evidence of primary tumor and neck nodal metastases.</w:t>
      </w:r>
      <w:r w:rsidR="00D617C0" w:rsidRPr="00D617C0">
        <w:rPr>
          <w:rFonts w:ascii="Book Antiqua" w:eastAsia="Times New Roman" w:hAnsi="Book Antiqua" w:cs="Times New Roman"/>
          <w:sz w:val="24"/>
          <w:szCs w:val="24"/>
          <w:lang w:eastAsia="en-US"/>
        </w:rPr>
        <w:t xml:space="preserve"> </w:t>
      </w:r>
      <w:r w:rsidR="00D617C0" w:rsidRPr="009625CE">
        <w:rPr>
          <w:rFonts w:ascii="Book Antiqua" w:eastAsia="Times New Roman" w:hAnsi="Book Antiqua" w:cs="Times New Roman"/>
          <w:sz w:val="24"/>
          <w:szCs w:val="24"/>
          <w:lang w:eastAsia="en-US"/>
        </w:rPr>
        <w:t>PET/CT: Positron emission tomog</w:t>
      </w:r>
      <w:r w:rsidR="00D617C0">
        <w:rPr>
          <w:rFonts w:ascii="Book Antiqua" w:eastAsia="Times New Roman" w:hAnsi="Book Antiqua" w:cs="Times New Roman"/>
          <w:sz w:val="24"/>
          <w:szCs w:val="24"/>
          <w:lang w:eastAsia="en-US"/>
        </w:rPr>
        <w:t>raphy/computed tomography;</w:t>
      </w:r>
      <w:r w:rsidR="00D617C0" w:rsidRPr="00AF7EBB">
        <w:rPr>
          <w:rFonts w:ascii="Book Antiqua" w:eastAsia="Times New Roman" w:hAnsi="Book Antiqua" w:cs="Times New Roman"/>
          <w:sz w:val="24"/>
          <w:szCs w:val="24"/>
          <w:lang w:eastAsia="en-US"/>
        </w:rPr>
        <w:t xml:space="preserve"> </w:t>
      </w:r>
      <w:r w:rsidR="00D617C0" w:rsidRPr="009625CE">
        <w:rPr>
          <w:rFonts w:ascii="Book Antiqua" w:eastAsia="Times New Roman" w:hAnsi="Book Antiqua" w:cs="Times New Roman"/>
          <w:sz w:val="24"/>
          <w:szCs w:val="24"/>
          <w:lang w:eastAsia="en-US"/>
        </w:rPr>
        <w:t xml:space="preserve">MRI: </w:t>
      </w:r>
      <w:r w:rsidR="00D617C0">
        <w:rPr>
          <w:rFonts w:ascii="Book Antiqua" w:eastAsia="Times New Roman" w:hAnsi="Book Antiqua" w:cs="Times New Roman"/>
          <w:sz w:val="24"/>
          <w:szCs w:val="24"/>
          <w:lang w:eastAsia="en-US"/>
        </w:rPr>
        <w:t>Magnetic resonance imaging</w:t>
      </w:r>
      <w:r w:rsidR="00D617C0">
        <w:rPr>
          <w:rFonts w:ascii="Book Antiqua" w:hAnsi="Book Antiqua" w:cs="Times New Roman" w:hint="eastAsia"/>
          <w:sz w:val="24"/>
          <w:szCs w:val="24"/>
          <w:lang w:eastAsia="zh-CN"/>
        </w:rPr>
        <w:t xml:space="preserve">; </w:t>
      </w:r>
      <w:r w:rsidR="00D617C0" w:rsidRPr="009625CE">
        <w:rPr>
          <w:rFonts w:ascii="Book Antiqua" w:eastAsia="Times New Roman" w:hAnsi="Book Antiqua" w:cs="Times New Roman"/>
          <w:sz w:val="24"/>
          <w:szCs w:val="24"/>
          <w:lang w:eastAsia="en-US"/>
        </w:rPr>
        <w:t>ADC: Apparent diffusion coefficient</w:t>
      </w:r>
      <w:r w:rsidR="00D617C0">
        <w:rPr>
          <w:rFonts w:ascii="Book Antiqua" w:hAnsi="Book Antiqua" w:cs="Times New Roman" w:hint="eastAsia"/>
          <w:sz w:val="24"/>
          <w:szCs w:val="24"/>
          <w:lang w:eastAsia="zh-CN"/>
        </w:rPr>
        <w:t xml:space="preserve">; </w:t>
      </w:r>
      <w:r w:rsidR="00D617C0" w:rsidRPr="009625CE">
        <w:rPr>
          <w:rFonts w:ascii="Book Antiqua" w:eastAsia="Times New Roman" w:hAnsi="Book Antiqua" w:cs="Times New Roman"/>
          <w:sz w:val="24"/>
          <w:szCs w:val="24"/>
          <w:lang w:eastAsia="en-US"/>
        </w:rPr>
        <w:t>IMRT: Intensity modulated radiation therapy</w:t>
      </w:r>
      <w:r w:rsidR="00D617C0">
        <w:rPr>
          <w:rFonts w:ascii="Book Antiqua" w:hAnsi="Book Antiqua" w:cs="Times New Roman" w:hint="eastAsia"/>
          <w:sz w:val="24"/>
          <w:szCs w:val="24"/>
          <w:lang w:eastAsia="zh-CN"/>
        </w:rPr>
        <w:t>.</w:t>
      </w:r>
    </w:p>
    <w:p w:rsidR="00D617C0" w:rsidRDefault="00E10F95" w:rsidP="007A657F">
      <w:pPr>
        <w:pStyle w:val="ListParagraph"/>
        <w:spacing w:after="0" w:line="360" w:lineRule="auto"/>
        <w:ind w:left="0"/>
        <w:rPr>
          <w:rFonts w:ascii="Book Antiqua" w:hAnsi="Book Antiqua" w:cs="Times New Roman"/>
          <w:sz w:val="24"/>
          <w:szCs w:val="24"/>
        </w:rPr>
      </w:pPr>
      <w:r w:rsidRPr="009625CE">
        <w:rPr>
          <w:rFonts w:ascii="Book Antiqua" w:hAnsi="Book Antiqua" w:cs="Times New Roman"/>
          <w:sz w:val="24"/>
          <w:szCs w:val="24"/>
        </w:rPr>
        <w:br w:type="textWrapping" w:clear="all"/>
      </w:r>
    </w:p>
    <w:p w:rsidR="00D617C0" w:rsidRDefault="00D617C0">
      <w:pPr>
        <w:rPr>
          <w:rFonts w:ascii="Book Antiqua" w:hAnsi="Book Antiqua" w:cs="Times New Roman"/>
          <w:sz w:val="24"/>
          <w:szCs w:val="24"/>
          <w:lang w:val="en-US"/>
        </w:rPr>
      </w:pPr>
      <w:r>
        <w:rPr>
          <w:rFonts w:ascii="Book Antiqua" w:hAnsi="Book Antiqua" w:cs="Times New Roman"/>
          <w:sz w:val="24"/>
          <w:szCs w:val="24"/>
        </w:rPr>
        <w:br w:type="page"/>
      </w:r>
    </w:p>
    <w:p w:rsidR="00E10F95" w:rsidRPr="009625CE" w:rsidRDefault="00D617C0" w:rsidP="007A657F">
      <w:pPr>
        <w:pStyle w:val="ListParagraph"/>
        <w:spacing w:after="0" w:line="360" w:lineRule="auto"/>
        <w:ind w:left="0"/>
        <w:rPr>
          <w:rFonts w:ascii="Book Antiqua" w:hAnsi="Book Antiqua" w:cs="Times New Roman"/>
          <w:sz w:val="24"/>
          <w:szCs w:val="24"/>
        </w:rPr>
      </w:pPr>
      <w:r>
        <w:rPr>
          <w:rFonts w:ascii="Book Antiqua" w:hAnsi="Book Antiqua" w:cs="Times New Roman"/>
          <w:noProof/>
          <w:sz w:val="24"/>
          <w:szCs w:val="24"/>
          <w:lang w:eastAsia="en-US"/>
        </w:rPr>
        <w:lastRenderedPageBreak/>
        <w:drawing>
          <wp:inline distT="0" distB="0" distL="0" distR="0">
            <wp:extent cx="6188710" cy="2605501"/>
            <wp:effectExtent l="0" t="0" r="0" b="0"/>
            <wp:docPr id="4" name="图片 4" descr="E:\jifangfang\送修稿\2016-10-21\29495\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10-21\29495\Figure4.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2605501"/>
                    </a:xfrm>
                    <a:prstGeom prst="rect">
                      <a:avLst/>
                    </a:prstGeom>
                    <a:noFill/>
                    <a:ln>
                      <a:noFill/>
                    </a:ln>
                  </pic:spPr>
                </pic:pic>
              </a:graphicData>
            </a:graphic>
          </wp:inline>
        </w:drawing>
      </w:r>
    </w:p>
    <w:p w:rsidR="00E10F95" w:rsidRDefault="00D617C0" w:rsidP="007A657F">
      <w:pPr>
        <w:pStyle w:val="ListParagraph"/>
        <w:spacing w:after="0" w:line="360" w:lineRule="auto"/>
        <w:ind w:left="0"/>
        <w:rPr>
          <w:rFonts w:ascii="Book Antiqua" w:hAnsi="Book Antiqua" w:cs="Times New Roman"/>
          <w:sz w:val="24"/>
          <w:szCs w:val="24"/>
          <w:lang w:eastAsia="zh-CN"/>
        </w:rPr>
      </w:pPr>
      <w:r w:rsidRPr="00D617C0">
        <w:rPr>
          <w:rFonts w:ascii="Book Antiqua" w:hAnsi="Book Antiqua" w:cs="Times New Roman"/>
          <w:b/>
          <w:sz w:val="24"/>
          <w:szCs w:val="24"/>
        </w:rPr>
        <w:t>Figure 4</w:t>
      </w:r>
      <w:r w:rsidR="00E10F95" w:rsidRPr="00D617C0">
        <w:rPr>
          <w:rFonts w:ascii="Book Antiqua" w:hAnsi="Book Antiqua" w:cs="Times New Roman"/>
          <w:b/>
          <w:sz w:val="24"/>
          <w:szCs w:val="24"/>
        </w:rPr>
        <w:t xml:space="preserve"> Representative </w:t>
      </w:r>
      <w:r w:rsidRPr="00D617C0">
        <w:rPr>
          <w:rFonts w:ascii="Book Antiqua" w:eastAsia="Times New Roman" w:hAnsi="Book Antiqua" w:cs="Times New Roman"/>
          <w:b/>
          <w:sz w:val="24"/>
          <w:szCs w:val="24"/>
          <w:lang w:eastAsia="en-US"/>
        </w:rPr>
        <w:t>alive with disease</w:t>
      </w:r>
      <w:r w:rsidR="00E10F95" w:rsidRPr="00D617C0">
        <w:rPr>
          <w:rFonts w:ascii="Book Antiqua" w:hAnsi="Book Antiqua" w:cs="Times New Roman"/>
          <w:b/>
          <w:sz w:val="24"/>
          <w:szCs w:val="24"/>
        </w:rPr>
        <w:t xml:space="preserve"> patient.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A</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G:</w:t>
      </w:r>
      <w:r w:rsidR="00E10F95" w:rsidRPr="009625CE">
        <w:rPr>
          <w:rFonts w:ascii="Book Antiqua" w:hAnsi="Book Antiqua" w:cs="Times New Roman"/>
          <w:sz w:val="24"/>
          <w:szCs w:val="24"/>
        </w:rPr>
        <w:t xml:space="preserve"> pre-</w:t>
      </w:r>
      <w:proofErr w:type="spellStart"/>
      <w:r w:rsidR="00E10F95" w:rsidRPr="009625CE">
        <w:rPr>
          <w:rFonts w:ascii="Book Antiqua" w:hAnsi="Book Antiqua" w:cs="Times New Roman"/>
          <w:sz w:val="24"/>
          <w:szCs w:val="24"/>
        </w:rPr>
        <w:t>Tx</w:t>
      </w:r>
      <w:proofErr w:type="spellEnd"/>
      <w:r w:rsidR="00E10F95" w:rsidRPr="009625CE">
        <w:rPr>
          <w:rFonts w:ascii="Book Antiqua" w:hAnsi="Book Antiqua" w:cs="Times New Roman"/>
          <w:sz w:val="24"/>
          <w:szCs w:val="24"/>
        </w:rPr>
        <w:t xml:space="preserve"> PET/CT of the primary tumor and two neck nodal metastases</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B</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H:</w:t>
      </w:r>
      <w:r w:rsidR="00E10F95" w:rsidRPr="009625CE">
        <w:rPr>
          <w:rFonts w:ascii="Book Antiqua" w:hAnsi="Book Antiqua" w:cs="Times New Roman"/>
          <w:sz w:val="24"/>
          <w:szCs w:val="24"/>
        </w:rPr>
        <w:t xml:space="preserve"> </w:t>
      </w:r>
      <w:r w:rsidRPr="009625CE">
        <w:rPr>
          <w:rFonts w:ascii="Book Antiqua" w:hAnsi="Book Antiqua" w:cs="Times New Roman"/>
          <w:sz w:val="24"/>
          <w:szCs w:val="24"/>
        </w:rPr>
        <w:t>P</w:t>
      </w:r>
      <w:r w:rsidR="00E10F95" w:rsidRPr="009625CE">
        <w:rPr>
          <w:rFonts w:ascii="Book Antiqua" w:hAnsi="Book Antiqua" w:cs="Times New Roman"/>
          <w:sz w:val="24"/>
          <w:szCs w:val="24"/>
        </w:rPr>
        <w:t>rimary tumor and representative neck nodal metastasis contoured over a T2-W MRI</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C</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 xml:space="preserve">I: </w:t>
      </w:r>
      <w:r w:rsidRPr="009625CE">
        <w:rPr>
          <w:rFonts w:ascii="Book Antiqua" w:hAnsi="Book Antiqua" w:cs="Times New Roman"/>
          <w:sz w:val="24"/>
          <w:szCs w:val="24"/>
        </w:rPr>
        <w:t>P</w:t>
      </w:r>
      <w:r w:rsidR="00E10F95" w:rsidRPr="009625CE">
        <w:rPr>
          <w:rFonts w:ascii="Book Antiqua" w:hAnsi="Book Antiqua" w:cs="Times New Roman"/>
          <w:sz w:val="24"/>
          <w:szCs w:val="24"/>
        </w:rPr>
        <w:t>re-</w:t>
      </w:r>
      <w:proofErr w:type="spellStart"/>
      <w:r w:rsidR="00E10F95" w:rsidRPr="009625CE">
        <w:rPr>
          <w:rFonts w:ascii="Book Antiqua" w:hAnsi="Book Antiqua" w:cs="Times New Roman"/>
          <w:sz w:val="24"/>
          <w:szCs w:val="24"/>
        </w:rPr>
        <w:t>Tx</w:t>
      </w:r>
      <w:proofErr w:type="spellEnd"/>
      <w:r w:rsidR="00E10F95" w:rsidRPr="009625CE">
        <w:rPr>
          <w:rFonts w:ascii="Book Antiqua" w:hAnsi="Book Antiqua" w:cs="Times New Roman"/>
          <w:sz w:val="24"/>
          <w:szCs w:val="24"/>
        </w:rPr>
        <w:t xml:space="preserve"> ADC map overlaid on T2-W MRI</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D</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J:</w:t>
      </w:r>
      <w:r w:rsidR="00E10F95" w:rsidRPr="009625CE">
        <w:rPr>
          <w:rFonts w:ascii="Book Antiqua" w:hAnsi="Book Antiqua" w:cs="Times New Roman"/>
          <w:sz w:val="24"/>
          <w:szCs w:val="24"/>
        </w:rPr>
        <w:t xml:space="preserve"> Wk2-Tx ADC map overlaid on T2-W</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E</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K:</w:t>
      </w:r>
      <w:r w:rsidR="00E10F95" w:rsidRPr="009625CE">
        <w:rPr>
          <w:rFonts w:ascii="Book Antiqua" w:hAnsi="Book Antiqua" w:cs="Times New Roman"/>
          <w:sz w:val="24"/>
          <w:szCs w:val="24"/>
        </w:rPr>
        <w:t xml:space="preserve"> Wk3-Tx ADC map overlaid on T2-W</w:t>
      </w:r>
      <w:r>
        <w:rPr>
          <w:rFonts w:ascii="Book Antiqua" w:hAnsi="Book Antiqua" w:cs="Times New Roman" w:hint="eastAsia"/>
          <w:sz w:val="24"/>
          <w:szCs w:val="24"/>
          <w:lang w:eastAsia="zh-CN"/>
        </w:rPr>
        <w:t>;</w:t>
      </w:r>
      <w:r w:rsidR="00E10F95" w:rsidRPr="009625CE">
        <w:rPr>
          <w:rFonts w:ascii="Book Antiqua" w:hAnsi="Book Antiqua" w:cs="Times New Roman"/>
          <w:sz w:val="24"/>
          <w:szCs w:val="24"/>
        </w:rPr>
        <w:t xml:space="preserve"> </w:t>
      </w:r>
      <w:r>
        <w:rPr>
          <w:rFonts w:ascii="Book Antiqua" w:hAnsi="Book Antiqua" w:cs="Times New Roman" w:hint="eastAsia"/>
          <w:sz w:val="24"/>
          <w:szCs w:val="24"/>
          <w:lang w:eastAsia="zh-CN"/>
        </w:rPr>
        <w:t>F</w:t>
      </w:r>
      <w:r w:rsidR="00E10F95" w:rsidRPr="009625CE">
        <w:rPr>
          <w:rFonts w:ascii="Book Antiqua" w:hAnsi="Book Antiqua" w:cs="Times New Roman"/>
          <w:sz w:val="24"/>
          <w:szCs w:val="24"/>
        </w:rPr>
        <w:t xml:space="preserve"> and </w:t>
      </w:r>
      <w:r>
        <w:rPr>
          <w:rFonts w:ascii="Book Antiqua" w:hAnsi="Book Antiqua" w:cs="Times New Roman" w:hint="eastAsia"/>
          <w:sz w:val="24"/>
          <w:szCs w:val="24"/>
          <w:lang w:eastAsia="zh-CN"/>
        </w:rPr>
        <w:t>L:</w:t>
      </w:r>
      <w:r w:rsidR="00E10F95" w:rsidRPr="009625CE">
        <w:rPr>
          <w:rFonts w:ascii="Book Antiqua" w:hAnsi="Book Antiqua" w:cs="Times New Roman"/>
          <w:sz w:val="24"/>
          <w:szCs w:val="24"/>
        </w:rPr>
        <w:t xml:space="preserve"> T2-W MRI post-</w:t>
      </w:r>
      <w:proofErr w:type="spellStart"/>
      <w:r w:rsidR="00E10F95" w:rsidRPr="009625CE">
        <w:rPr>
          <w:rFonts w:ascii="Book Antiqua" w:hAnsi="Book Antiqua" w:cs="Times New Roman"/>
          <w:sz w:val="24"/>
          <w:szCs w:val="24"/>
        </w:rPr>
        <w:t>Tx</w:t>
      </w:r>
      <w:proofErr w:type="spellEnd"/>
      <w:r w:rsidR="00E10F95" w:rsidRPr="009625CE">
        <w:rPr>
          <w:rFonts w:ascii="Book Antiqua" w:hAnsi="Book Antiqua" w:cs="Times New Roman"/>
          <w:sz w:val="24"/>
          <w:szCs w:val="24"/>
        </w:rPr>
        <w:t xml:space="preserve"> with no evidence of primary tumor but with presence of neck nodal metastasis.</w:t>
      </w:r>
      <w:r w:rsidRPr="00D617C0">
        <w:rPr>
          <w:rFonts w:ascii="Book Antiqua" w:eastAsia="Times New Roman" w:hAnsi="Book Antiqua" w:cs="Times New Roman"/>
          <w:sz w:val="24"/>
          <w:szCs w:val="24"/>
          <w:lang w:eastAsia="en-US"/>
        </w:rPr>
        <w:t xml:space="preserve"> </w:t>
      </w:r>
      <w:r w:rsidRPr="009625CE">
        <w:rPr>
          <w:rFonts w:ascii="Book Antiqua" w:eastAsia="Times New Roman" w:hAnsi="Book Antiqua" w:cs="Times New Roman"/>
          <w:sz w:val="24"/>
          <w:szCs w:val="24"/>
          <w:lang w:eastAsia="en-US"/>
        </w:rPr>
        <w:t>PET/CT: Positron emission tomog</w:t>
      </w:r>
      <w:r>
        <w:rPr>
          <w:rFonts w:ascii="Book Antiqua" w:eastAsia="Times New Roman" w:hAnsi="Book Antiqua" w:cs="Times New Roman"/>
          <w:sz w:val="24"/>
          <w:szCs w:val="24"/>
          <w:lang w:eastAsia="en-US"/>
        </w:rPr>
        <w:t>raphy/computed tomography;</w:t>
      </w:r>
      <w:r w:rsidRPr="00AF7EBB">
        <w:rPr>
          <w:rFonts w:ascii="Book Antiqua" w:eastAsia="Times New Roman" w:hAnsi="Book Antiqua" w:cs="Times New Roman"/>
          <w:sz w:val="24"/>
          <w:szCs w:val="24"/>
          <w:lang w:eastAsia="en-US"/>
        </w:rPr>
        <w:t xml:space="preserve"> </w:t>
      </w:r>
      <w:r w:rsidRPr="009625CE">
        <w:rPr>
          <w:rFonts w:ascii="Book Antiqua" w:eastAsia="Times New Roman" w:hAnsi="Book Antiqua" w:cs="Times New Roman"/>
          <w:sz w:val="24"/>
          <w:szCs w:val="24"/>
          <w:lang w:eastAsia="en-US"/>
        </w:rPr>
        <w:t xml:space="preserve">MRI: </w:t>
      </w:r>
      <w:r>
        <w:rPr>
          <w:rFonts w:ascii="Book Antiqua" w:eastAsia="Times New Roman" w:hAnsi="Book Antiqua" w:cs="Times New Roman"/>
          <w:sz w:val="24"/>
          <w:szCs w:val="24"/>
          <w:lang w:eastAsia="en-US"/>
        </w:rPr>
        <w:t>Magnetic resonance imaging</w:t>
      </w:r>
      <w:r>
        <w:rPr>
          <w:rFonts w:ascii="Book Antiqua" w:hAnsi="Book Antiqua" w:cs="Times New Roman" w:hint="eastAsia"/>
          <w:sz w:val="24"/>
          <w:szCs w:val="24"/>
          <w:lang w:eastAsia="zh-CN"/>
        </w:rPr>
        <w:t xml:space="preserve">; </w:t>
      </w:r>
      <w:r w:rsidRPr="009625CE">
        <w:rPr>
          <w:rFonts w:ascii="Book Antiqua" w:eastAsia="Times New Roman" w:hAnsi="Book Antiqua" w:cs="Times New Roman"/>
          <w:sz w:val="24"/>
          <w:szCs w:val="24"/>
          <w:lang w:eastAsia="en-US"/>
        </w:rPr>
        <w:t>ADC: Apparent diffusion coefficient</w:t>
      </w:r>
      <w:r>
        <w:rPr>
          <w:rFonts w:ascii="Book Antiqua" w:hAnsi="Book Antiqua" w:cs="Times New Roman" w:hint="eastAsia"/>
          <w:sz w:val="24"/>
          <w:szCs w:val="24"/>
          <w:lang w:eastAsia="zh-CN"/>
        </w:rPr>
        <w:t xml:space="preserve">; </w:t>
      </w:r>
      <w:r w:rsidRPr="009625CE">
        <w:rPr>
          <w:rFonts w:ascii="Book Antiqua" w:eastAsia="Times New Roman" w:hAnsi="Book Antiqua" w:cs="Times New Roman"/>
          <w:sz w:val="24"/>
          <w:szCs w:val="24"/>
          <w:lang w:eastAsia="en-US"/>
        </w:rPr>
        <w:t>IMRT: Intensity modulated radiation therapy</w:t>
      </w:r>
      <w:r>
        <w:rPr>
          <w:rFonts w:ascii="Book Antiqua" w:hAnsi="Book Antiqua" w:cs="Times New Roman" w:hint="eastAsia"/>
          <w:sz w:val="24"/>
          <w:szCs w:val="24"/>
          <w:lang w:eastAsia="zh-CN"/>
        </w:rPr>
        <w:t>.</w:t>
      </w:r>
    </w:p>
    <w:p w:rsidR="00D617C0" w:rsidRDefault="00D617C0">
      <w:pPr>
        <w:rPr>
          <w:rFonts w:ascii="Book Antiqua" w:hAnsi="Book Antiqua" w:cs="Times New Roman"/>
          <w:sz w:val="24"/>
          <w:szCs w:val="24"/>
          <w:lang w:val="en-US" w:eastAsia="zh-CN"/>
        </w:rPr>
      </w:pPr>
      <w:r>
        <w:rPr>
          <w:rFonts w:ascii="Book Antiqua" w:hAnsi="Book Antiqua" w:cs="Times New Roman"/>
          <w:sz w:val="24"/>
          <w:szCs w:val="24"/>
          <w:lang w:eastAsia="zh-CN"/>
        </w:rPr>
        <w:br w:type="page"/>
      </w:r>
    </w:p>
    <w:p w:rsidR="00D617C0" w:rsidRPr="009625CE" w:rsidRDefault="00D617C0" w:rsidP="007A657F">
      <w:pPr>
        <w:pStyle w:val="ListParagraph"/>
        <w:spacing w:after="0" w:line="360" w:lineRule="auto"/>
        <w:ind w:left="0"/>
        <w:rPr>
          <w:rFonts w:ascii="Book Antiqua" w:hAnsi="Book Antiqua" w:cs="Times New Roman"/>
          <w:sz w:val="24"/>
          <w:szCs w:val="24"/>
          <w:lang w:eastAsia="zh-CN"/>
        </w:rPr>
      </w:pPr>
      <w:r>
        <w:rPr>
          <w:rFonts w:ascii="Book Antiqua" w:hAnsi="Book Antiqua" w:cs="Times New Roman"/>
          <w:noProof/>
          <w:sz w:val="24"/>
          <w:szCs w:val="24"/>
          <w:lang w:eastAsia="en-US"/>
        </w:rPr>
        <w:lastRenderedPageBreak/>
        <w:drawing>
          <wp:inline distT="0" distB="0" distL="0" distR="0">
            <wp:extent cx="6188710" cy="2645847"/>
            <wp:effectExtent l="0" t="0" r="0" b="0"/>
            <wp:docPr id="5" name="图片 5" descr="E:\jifangfang\送修稿\2016-10-21\29495\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10-21\29495\Figure5.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710" cy="2645847"/>
                    </a:xfrm>
                    <a:prstGeom prst="rect">
                      <a:avLst/>
                    </a:prstGeom>
                    <a:noFill/>
                    <a:ln>
                      <a:noFill/>
                    </a:ln>
                  </pic:spPr>
                </pic:pic>
              </a:graphicData>
            </a:graphic>
          </wp:inline>
        </w:drawing>
      </w:r>
    </w:p>
    <w:p w:rsidR="00836D62" w:rsidRPr="009625CE" w:rsidRDefault="00D617C0" w:rsidP="007A657F">
      <w:pPr>
        <w:spacing w:after="0" w:line="360" w:lineRule="auto"/>
        <w:jc w:val="both"/>
        <w:rPr>
          <w:rFonts w:ascii="Book Antiqua" w:hAnsi="Book Antiqua"/>
          <w:sz w:val="24"/>
          <w:szCs w:val="24"/>
          <w:lang w:val="en-US"/>
        </w:rPr>
      </w:pPr>
      <w:r w:rsidRPr="00D617C0">
        <w:rPr>
          <w:rFonts w:ascii="Book Antiqua" w:hAnsi="Book Antiqua" w:cs="Times New Roman"/>
          <w:b/>
          <w:sz w:val="24"/>
          <w:szCs w:val="24"/>
          <w:lang w:val="en-US"/>
        </w:rPr>
        <w:t>Figure 5</w:t>
      </w:r>
      <w:r w:rsidR="00E10F95" w:rsidRPr="00D617C0">
        <w:rPr>
          <w:rFonts w:ascii="Book Antiqua" w:hAnsi="Book Antiqua"/>
          <w:b/>
          <w:sz w:val="24"/>
          <w:szCs w:val="24"/>
          <w:lang w:val="en-US"/>
        </w:rPr>
        <w:t xml:space="preserve"> Representative </w:t>
      </w:r>
      <w:r w:rsidRPr="00D617C0">
        <w:rPr>
          <w:rFonts w:ascii="Book Antiqua" w:eastAsia="Times New Roman" w:hAnsi="Book Antiqua" w:cs="Times New Roman"/>
          <w:b/>
          <w:sz w:val="24"/>
          <w:szCs w:val="24"/>
          <w:lang w:val="en-US" w:eastAsia="en-US"/>
        </w:rPr>
        <w:t>dead of disease</w:t>
      </w:r>
      <w:r w:rsidR="00E10F95" w:rsidRPr="00D617C0">
        <w:rPr>
          <w:rFonts w:ascii="Book Antiqua" w:hAnsi="Book Antiqua"/>
          <w:b/>
          <w:sz w:val="24"/>
          <w:szCs w:val="24"/>
          <w:lang w:val="en-US"/>
        </w:rPr>
        <w:t xml:space="preserve"> patient.</w:t>
      </w:r>
      <w:r w:rsidR="00E10F95" w:rsidRPr="009625CE">
        <w:rPr>
          <w:rFonts w:ascii="Book Antiqua" w:hAnsi="Book Antiqua"/>
          <w:sz w:val="24"/>
          <w:szCs w:val="24"/>
          <w:lang w:val="en-US"/>
        </w:rPr>
        <w:t xml:space="preserve"> </w:t>
      </w:r>
      <w:r>
        <w:rPr>
          <w:rFonts w:ascii="Book Antiqua" w:hAnsi="Book Antiqua" w:hint="eastAsia"/>
          <w:sz w:val="24"/>
          <w:szCs w:val="24"/>
          <w:lang w:val="en-US" w:eastAsia="zh-CN"/>
        </w:rPr>
        <w:t>A</w:t>
      </w:r>
      <w:r w:rsidR="00E10F95" w:rsidRPr="009625CE">
        <w:rPr>
          <w:rFonts w:ascii="Book Antiqua" w:hAnsi="Book Antiqua"/>
          <w:sz w:val="24"/>
          <w:szCs w:val="24"/>
          <w:lang w:val="en-US"/>
        </w:rPr>
        <w:t xml:space="preserve"> and </w:t>
      </w:r>
      <w:r>
        <w:rPr>
          <w:rFonts w:ascii="Book Antiqua" w:hAnsi="Book Antiqua" w:hint="eastAsia"/>
          <w:sz w:val="24"/>
          <w:szCs w:val="24"/>
          <w:lang w:val="en-US" w:eastAsia="zh-CN"/>
        </w:rPr>
        <w:t>G:</w:t>
      </w:r>
      <w:r w:rsidR="00E10F95" w:rsidRPr="009625CE">
        <w:rPr>
          <w:rFonts w:ascii="Book Antiqua" w:hAnsi="Book Antiqua"/>
          <w:sz w:val="24"/>
          <w:szCs w:val="24"/>
          <w:lang w:val="en-US"/>
        </w:rPr>
        <w:t xml:space="preserve"> </w:t>
      </w:r>
      <w:r w:rsidRPr="009625CE">
        <w:rPr>
          <w:rFonts w:ascii="Book Antiqua" w:hAnsi="Book Antiqua"/>
          <w:sz w:val="24"/>
          <w:szCs w:val="24"/>
          <w:lang w:val="en-US"/>
        </w:rPr>
        <w:t>P</w:t>
      </w:r>
      <w:r w:rsidR="00E10F95" w:rsidRPr="009625CE">
        <w:rPr>
          <w:rFonts w:ascii="Book Antiqua" w:hAnsi="Book Antiqua"/>
          <w:sz w:val="24"/>
          <w:szCs w:val="24"/>
          <w:lang w:val="en-US"/>
        </w:rPr>
        <w:t>re-</w:t>
      </w:r>
      <w:proofErr w:type="spellStart"/>
      <w:r w:rsidR="00E10F95" w:rsidRPr="009625CE">
        <w:rPr>
          <w:rFonts w:ascii="Book Antiqua" w:hAnsi="Book Antiqua"/>
          <w:sz w:val="24"/>
          <w:szCs w:val="24"/>
          <w:lang w:val="en-US"/>
        </w:rPr>
        <w:t>Tx</w:t>
      </w:r>
      <w:proofErr w:type="spellEnd"/>
      <w:r w:rsidR="00E10F95" w:rsidRPr="009625CE">
        <w:rPr>
          <w:rFonts w:ascii="Book Antiqua" w:hAnsi="Book Antiqua"/>
          <w:sz w:val="24"/>
          <w:szCs w:val="24"/>
          <w:lang w:val="en-US"/>
        </w:rPr>
        <w:t xml:space="preserve"> PET/CT of the primary tumor and three neck nodal metastases</w:t>
      </w:r>
      <w:r>
        <w:rPr>
          <w:rFonts w:ascii="Book Antiqua" w:hAnsi="Book Antiqua" w:hint="eastAsia"/>
          <w:sz w:val="24"/>
          <w:szCs w:val="24"/>
          <w:lang w:val="en-US" w:eastAsia="zh-CN"/>
        </w:rPr>
        <w:t>;</w:t>
      </w:r>
      <w:r w:rsidR="00E10F95" w:rsidRPr="009625CE">
        <w:rPr>
          <w:rFonts w:ascii="Book Antiqua" w:hAnsi="Book Antiqua"/>
          <w:sz w:val="24"/>
          <w:szCs w:val="24"/>
          <w:lang w:val="en-US"/>
        </w:rPr>
        <w:t xml:space="preserve"> </w:t>
      </w:r>
      <w:r>
        <w:rPr>
          <w:rFonts w:ascii="Book Antiqua" w:hAnsi="Book Antiqua" w:hint="eastAsia"/>
          <w:sz w:val="24"/>
          <w:szCs w:val="24"/>
          <w:lang w:val="en-US" w:eastAsia="zh-CN"/>
        </w:rPr>
        <w:t>B</w:t>
      </w:r>
      <w:r w:rsidR="00E10F95" w:rsidRPr="009625CE">
        <w:rPr>
          <w:rFonts w:ascii="Book Antiqua" w:hAnsi="Book Antiqua"/>
          <w:sz w:val="24"/>
          <w:szCs w:val="24"/>
          <w:lang w:val="en-US"/>
        </w:rPr>
        <w:t xml:space="preserve"> and </w:t>
      </w:r>
      <w:r>
        <w:rPr>
          <w:rFonts w:ascii="Book Antiqua" w:hAnsi="Book Antiqua" w:hint="eastAsia"/>
          <w:sz w:val="24"/>
          <w:szCs w:val="24"/>
          <w:lang w:val="en-US" w:eastAsia="zh-CN"/>
        </w:rPr>
        <w:t>H:</w:t>
      </w:r>
      <w:r w:rsidR="00E10F95" w:rsidRPr="009625CE">
        <w:rPr>
          <w:rFonts w:ascii="Book Antiqua" w:hAnsi="Book Antiqua"/>
          <w:sz w:val="24"/>
          <w:szCs w:val="24"/>
          <w:lang w:val="en-US"/>
        </w:rPr>
        <w:t xml:space="preserve"> </w:t>
      </w:r>
      <w:r w:rsidRPr="009625CE">
        <w:rPr>
          <w:rFonts w:ascii="Book Antiqua" w:hAnsi="Book Antiqua"/>
          <w:sz w:val="24"/>
          <w:szCs w:val="24"/>
          <w:lang w:val="en-US"/>
        </w:rPr>
        <w:t>P</w:t>
      </w:r>
      <w:r w:rsidR="00E10F95" w:rsidRPr="009625CE">
        <w:rPr>
          <w:rFonts w:ascii="Book Antiqua" w:hAnsi="Book Antiqua"/>
          <w:sz w:val="24"/>
          <w:szCs w:val="24"/>
          <w:lang w:val="en-US"/>
        </w:rPr>
        <w:t>rimary tumor and representative neck nodal metastasis contoured over a T2-W MRI</w:t>
      </w:r>
      <w:r>
        <w:rPr>
          <w:rFonts w:ascii="Book Antiqua" w:hAnsi="Book Antiqua" w:hint="eastAsia"/>
          <w:sz w:val="24"/>
          <w:szCs w:val="24"/>
          <w:lang w:val="en-US" w:eastAsia="zh-CN"/>
        </w:rPr>
        <w:t>;</w:t>
      </w:r>
      <w:r w:rsidR="00E10F95" w:rsidRPr="009625CE">
        <w:rPr>
          <w:rFonts w:ascii="Book Antiqua" w:hAnsi="Book Antiqua"/>
          <w:sz w:val="24"/>
          <w:szCs w:val="24"/>
          <w:lang w:val="en-US"/>
        </w:rPr>
        <w:t xml:space="preserve"> </w:t>
      </w:r>
      <w:r>
        <w:rPr>
          <w:rFonts w:ascii="Book Antiqua" w:hAnsi="Book Antiqua" w:hint="eastAsia"/>
          <w:sz w:val="24"/>
          <w:szCs w:val="24"/>
          <w:lang w:val="en-US" w:eastAsia="zh-CN"/>
        </w:rPr>
        <w:t>C</w:t>
      </w:r>
      <w:r w:rsidR="00E10F95" w:rsidRPr="009625CE">
        <w:rPr>
          <w:rFonts w:ascii="Book Antiqua" w:hAnsi="Book Antiqua"/>
          <w:sz w:val="24"/>
          <w:szCs w:val="24"/>
          <w:lang w:val="en-US"/>
        </w:rPr>
        <w:t xml:space="preserve"> and </w:t>
      </w:r>
      <w:r>
        <w:rPr>
          <w:rFonts w:ascii="Book Antiqua" w:hAnsi="Book Antiqua" w:hint="eastAsia"/>
          <w:sz w:val="24"/>
          <w:szCs w:val="24"/>
          <w:lang w:val="en-US" w:eastAsia="zh-CN"/>
        </w:rPr>
        <w:t>I:</w:t>
      </w:r>
      <w:r w:rsidR="00E10F95" w:rsidRPr="009625CE">
        <w:rPr>
          <w:rFonts w:ascii="Book Antiqua" w:hAnsi="Book Antiqua"/>
          <w:sz w:val="24"/>
          <w:szCs w:val="24"/>
          <w:lang w:val="en-US"/>
        </w:rPr>
        <w:t xml:space="preserve"> </w:t>
      </w:r>
      <w:r w:rsidRPr="009625CE">
        <w:rPr>
          <w:rFonts w:ascii="Book Antiqua" w:hAnsi="Book Antiqua"/>
          <w:sz w:val="24"/>
          <w:szCs w:val="24"/>
          <w:lang w:val="en-US"/>
        </w:rPr>
        <w:t>P</w:t>
      </w:r>
      <w:r w:rsidR="00E10F95" w:rsidRPr="009625CE">
        <w:rPr>
          <w:rFonts w:ascii="Book Antiqua" w:hAnsi="Book Antiqua"/>
          <w:sz w:val="24"/>
          <w:szCs w:val="24"/>
          <w:lang w:val="en-US"/>
        </w:rPr>
        <w:t>re-</w:t>
      </w:r>
      <w:proofErr w:type="spellStart"/>
      <w:r w:rsidR="00E10F95" w:rsidRPr="009625CE">
        <w:rPr>
          <w:rFonts w:ascii="Book Antiqua" w:hAnsi="Book Antiqua"/>
          <w:sz w:val="24"/>
          <w:szCs w:val="24"/>
          <w:lang w:val="en-US"/>
        </w:rPr>
        <w:t>Tx</w:t>
      </w:r>
      <w:proofErr w:type="spellEnd"/>
      <w:r w:rsidR="00E10F95" w:rsidRPr="009625CE">
        <w:rPr>
          <w:rFonts w:ascii="Book Antiqua" w:hAnsi="Book Antiqua"/>
          <w:sz w:val="24"/>
          <w:szCs w:val="24"/>
          <w:lang w:val="en-US"/>
        </w:rPr>
        <w:t xml:space="preserve"> ADC map overlaid on T2-W MRI</w:t>
      </w:r>
      <w:r>
        <w:rPr>
          <w:rFonts w:ascii="Book Antiqua" w:hAnsi="Book Antiqua" w:hint="eastAsia"/>
          <w:sz w:val="24"/>
          <w:szCs w:val="24"/>
          <w:lang w:val="en-US" w:eastAsia="zh-CN"/>
        </w:rPr>
        <w:t>;</w:t>
      </w:r>
      <w:r w:rsidR="00E10F95" w:rsidRPr="009625CE">
        <w:rPr>
          <w:rFonts w:ascii="Book Antiqua" w:hAnsi="Book Antiqua"/>
          <w:sz w:val="24"/>
          <w:szCs w:val="24"/>
          <w:lang w:val="en-US"/>
        </w:rPr>
        <w:t xml:space="preserve"> </w:t>
      </w:r>
      <w:r>
        <w:rPr>
          <w:rFonts w:ascii="Book Antiqua" w:hAnsi="Book Antiqua" w:hint="eastAsia"/>
          <w:sz w:val="24"/>
          <w:szCs w:val="24"/>
          <w:lang w:val="en-US" w:eastAsia="zh-CN"/>
        </w:rPr>
        <w:t>D</w:t>
      </w:r>
      <w:r w:rsidR="00E10F95" w:rsidRPr="009625CE">
        <w:rPr>
          <w:rFonts w:ascii="Book Antiqua" w:hAnsi="Book Antiqua"/>
          <w:sz w:val="24"/>
          <w:szCs w:val="24"/>
          <w:lang w:val="en-US"/>
        </w:rPr>
        <w:t xml:space="preserve"> and </w:t>
      </w:r>
      <w:r>
        <w:rPr>
          <w:rFonts w:ascii="Book Antiqua" w:hAnsi="Book Antiqua" w:hint="eastAsia"/>
          <w:sz w:val="24"/>
          <w:szCs w:val="24"/>
          <w:lang w:val="en-US" w:eastAsia="zh-CN"/>
        </w:rPr>
        <w:t>J:</w:t>
      </w:r>
      <w:r w:rsidR="00E10F95" w:rsidRPr="009625CE">
        <w:rPr>
          <w:rFonts w:ascii="Book Antiqua" w:hAnsi="Book Antiqua"/>
          <w:sz w:val="24"/>
          <w:szCs w:val="24"/>
          <w:lang w:val="en-US"/>
        </w:rPr>
        <w:t xml:space="preserve"> Wk2-Tx ADC map overlaid on T2-W</w:t>
      </w:r>
      <w:r>
        <w:rPr>
          <w:rFonts w:ascii="Book Antiqua" w:hAnsi="Book Antiqua" w:hint="eastAsia"/>
          <w:sz w:val="24"/>
          <w:szCs w:val="24"/>
          <w:lang w:val="en-US" w:eastAsia="zh-CN"/>
        </w:rPr>
        <w:t>;</w:t>
      </w:r>
      <w:r w:rsidR="00E10F95" w:rsidRPr="009625CE">
        <w:rPr>
          <w:rFonts w:ascii="Book Antiqua" w:hAnsi="Book Antiqua"/>
          <w:sz w:val="24"/>
          <w:szCs w:val="24"/>
          <w:lang w:val="en-US"/>
        </w:rPr>
        <w:t xml:space="preserve"> </w:t>
      </w:r>
      <w:r>
        <w:rPr>
          <w:rFonts w:ascii="Book Antiqua" w:hAnsi="Book Antiqua" w:hint="eastAsia"/>
          <w:sz w:val="24"/>
          <w:szCs w:val="24"/>
          <w:lang w:val="en-US" w:eastAsia="zh-CN"/>
        </w:rPr>
        <w:t>E</w:t>
      </w:r>
      <w:r w:rsidR="00E10F95" w:rsidRPr="009625CE">
        <w:rPr>
          <w:rFonts w:ascii="Book Antiqua" w:hAnsi="Book Antiqua"/>
          <w:sz w:val="24"/>
          <w:szCs w:val="24"/>
          <w:lang w:val="en-US"/>
        </w:rPr>
        <w:t xml:space="preserve"> and </w:t>
      </w:r>
      <w:r>
        <w:rPr>
          <w:rFonts w:ascii="Book Antiqua" w:hAnsi="Book Antiqua" w:hint="eastAsia"/>
          <w:sz w:val="24"/>
          <w:szCs w:val="24"/>
          <w:lang w:val="en-US" w:eastAsia="zh-CN"/>
        </w:rPr>
        <w:t>K:</w:t>
      </w:r>
      <w:r w:rsidR="00E10F95" w:rsidRPr="009625CE">
        <w:rPr>
          <w:rFonts w:ascii="Book Antiqua" w:hAnsi="Book Antiqua"/>
          <w:sz w:val="24"/>
          <w:szCs w:val="24"/>
          <w:lang w:val="en-US"/>
        </w:rPr>
        <w:t xml:space="preserve"> Wk3-Tx ADC map overlaid on T2-W</w:t>
      </w:r>
      <w:r>
        <w:rPr>
          <w:rFonts w:ascii="Book Antiqua" w:hAnsi="Book Antiqua" w:hint="eastAsia"/>
          <w:sz w:val="24"/>
          <w:szCs w:val="24"/>
          <w:lang w:val="en-US" w:eastAsia="zh-CN"/>
        </w:rPr>
        <w:t>;</w:t>
      </w:r>
      <w:r w:rsidR="00E10F95" w:rsidRPr="009625CE">
        <w:rPr>
          <w:rFonts w:ascii="Book Antiqua" w:hAnsi="Book Antiqua"/>
          <w:sz w:val="24"/>
          <w:szCs w:val="24"/>
          <w:lang w:val="en-US"/>
        </w:rPr>
        <w:t xml:space="preserve"> </w:t>
      </w:r>
      <w:r>
        <w:rPr>
          <w:rFonts w:ascii="Book Antiqua" w:hAnsi="Book Antiqua" w:hint="eastAsia"/>
          <w:sz w:val="24"/>
          <w:szCs w:val="24"/>
          <w:lang w:val="en-US" w:eastAsia="zh-CN"/>
        </w:rPr>
        <w:t xml:space="preserve">F </w:t>
      </w:r>
      <w:r w:rsidR="00E10F95" w:rsidRPr="009625CE">
        <w:rPr>
          <w:rFonts w:ascii="Book Antiqua" w:hAnsi="Book Antiqua"/>
          <w:sz w:val="24"/>
          <w:szCs w:val="24"/>
          <w:lang w:val="en-US"/>
        </w:rPr>
        <w:t xml:space="preserve">and </w:t>
      </w:r>
      <w:r>
        <w:rPr>
          <w:rFonts w:ascii="Book Antiqua" w:hAnsi="Book Antiqua" w:hint="eastAsia"/>
          <w:sz w:val="24"/>
          <w:szCs w:val="24"/>
          <w:lang w:val="en-US" w:eastAsia="zh-CN"/>
        </w:rPr>
        <w:t>L:</w:t>
      </w:r>
      <w:r w:rsidR="00E10F95" w:rsidRPr="009625CE">
        <w:rPr>
          <w:rFonts w:ascii="Book Antiqua" w:hAnsi="Book Antiqua"/>
          <w:sz w:val="24"/>
          <w:szCs w:val="24"/>
          <w:lang w:val="en-US"/>
        </w:rPr>
        <w:t xml:space="preserve"> T2-W MRI post-</w:t>
      </w:r>
      <w:proofErr w:type="spellStart"/>
      <w:r w:rsidR="00E10F95" w:rsidRPr="009625CE">
        <w:rPr>
          <w:rFonts w:ascii="Book Antiqua" w:hAnsi="Book Antiqua"/>
          <w:sz w:val="24"/>
          <w:szCs w:val="24"/>
          <w:lang w:val="en-US"/>
        </w:rPr>
        <w:t>Tx</w:t>
      </w:r>
      <w:proofErr w:type="spellEnd"/>
      <w:r w:rsidR="00E10F95" w:rsidRPr="009625CE">
        <w:rPr>
          <w:rFonts w:ascii="Book Antiqua" w:hAnsi="Book Antiqua"/>
          <w:sz w:val="24"/>
          <w:szCs w:val="24"/>
          <w:lang w:val="en-US"/>
        </w:rPr>
        <w:t xml:space="preserve"> with no evidence of primary tumor but with presence of neck nodal metastasis.</w:t>
      </w:r>
      <w:r w:rsidRPr="00D617C0">
        <w:rPr>
          <w:rFonts w:ascii="Book Antiqua" w:eastAsia="Times New Roman" w:hAnsi="Book Antiqua" w:cs="Times New Roman"/>
          <w:sz w:val="24"/>
          <w:szCs w:val="24"/>
          <w:lang w:val="en-US" w:eastAsia="en-US"/>
        </w:rPr>
        <w:t xml:space="preserve"> </w:t>
      </w:r>
      <w:r w:rsidRPr="009625CE">
        <w:rPr>
          <w:rFonts w:ascii="Book Antiqua" w:eastAsia="Times New Roman" w:hAnsi="Book Antiqua" w:cs="Times New Roman"/>
          <w:sz w:val="24"/>
          <w:szCs w:val="24"/>
          <w:lang w:val="en-US" w:eastAsia="en-US"/>
        </w:rPr>
        <w:t>PET/CT: Positron emission tomog</w:t>
      </w:r>
      <w:r>
        <w:rPr>
          <w:rFonts w:ascii="Book Antiqua" w:eastAsia="Times New Roman" w:hAnsi="Book Antiqua" w:cs="Times New Roman"/>
          <w:sz w:val="24"/>
          <w:szCs w:val="24"/>
          <w:lang w:val="en-US" w:eastAsia="en-US"/>
        </w:rPr>
        <w:t>raphy/computed tomography;</w:t>
      </w:r>
      <w:r w:rsidRPr="00AF7EBB">
        <w:rPr>
          <w:rFonts w:ascii="Book Antiqua" w:eastAsia="Times New Roman" w:hAnsi="Book Antiqua" w:cs="Times New Roman"/>
          <w:sz w:val="24"/>
          <w:szCs w:val="24"/>
          <w:lang w:eastAsia="en-US"/>
        </w:rPr>
        <w:t xml:space="preserve"> </w:t>
      </w:r>
      <w:r w:rsidRPr="009625CE">
        <w:rPr>
          <w:rFonts w:ascii="Book Antiqua" w:eastAsia="Times New Roman" w:hAnsi="Book Antiqua" w:cs="Times New Roman"/>
          <w:sz w:val="24"/>
          <w:szCs w:val="24"/>
          <w:lang w:val="en-US" w:eastAsia="en-US"/>
        </w:rPr>
        <w:t xml:space="preserve">MRI: </w:t>
      </w:r>
      <w:proofErr w:type="spellStart"/>
      <w:r>
        <w:rPr>
          <w:rFonts w:ascii="Book Antiqua" w:eastAsia="Times New Roman" w:hAnsi="Book Antiqua" w:cs="Times New Roman"/>
          <w:sz w:val="24"/>
          <w:szCs w:val="24"/>
          <w:lang w:eastAsia="en-US"/>
        </w:rPr>
        <w:t>Magnetic</w:t>
      </w:r>
      <w:proofErr w:type="spellEnd"/>
      <w:r>
        <w:rPr>
          <w:rFonts w:ascii="Book Antiqua" w:eastAsia="Times New Roman" w:hAnsi="Book Antiqua" w:cs="Times New Roman"/>
          <w:sz w:val="24"/>
          <w:szCs w:val="24"/>
          <w:lang w:eastAsia="en-US"/>
        </w:rPr>
        <w:t xml:space="preserve"> </w:t>
      </w:r>
      <w:proofErr w:type="spellStart"/>
      <w:r>
        <w:rPr>
          <w:rFonts w:ascii="Book Antiqua" w:eastAsia="Times New Roman" w:hAnsi="Book Antiqua" w:cs="Times New Roman"/>
          <w:sz w:val="24"/>
          <w:szCs w:val="24"/>
          <w:lang w:eastAsia="en-US"/>
        </w:rPr>
        <w:t>resonance</w:t>
      </w:r>
      <w:proofErr w:type="spellEnd"/>
      <w:r>
        <w:rPr>
          <w:rFonts w:ascii="Book Antiqua" w:eastAsia="Times New Roman" w:hAnsi="Book Antiqua" w:cs="Times New Roman"/>
          <w:sz w:val="24"/>
          <w:szCs w:val="24"/>
          <w:lang w:eastAsia="en-US"/>
        </w:rPr>
        <w:t xml:space="preserve"> </w:t>
      </w:r>
      <w:proofErr w:type="spellStart"/>
      <w:r>
        <w:rPr>
          <w:rFonts w:ascii="Book Antiqua" w:eastAsia="Times New Roman" w:hAnsi="Book Antiqua" w:cs="Times New Roman"/>
          <w:sz w:val="24"/>
          <w:szCs w:val="24"/>
          <w:lang w:eastAsia="en-US"/>
        </w:rPr>
        <w:t>imaging</w:t>
      </w:r>
      <w:proofErr w:type="spellEnd"/>
      <w:r>
        <w:rPr>
          <w:rFonts w:ascii="Book Antiqua" w:hAnsi="Book Antiqua" w:cs="Times New Roman" w:hint="eastAsia"/>
          <w:sz w:val="24"/>
          <w:szCs w:val="24"/>
          <w:lang w:eastAsia="zh-CN"/>
        </w:rPr>
        <w:t xml:space="preserve">; </w:t>
      </w:r>
      <w:r w:rsidRPr="009625CE">
        <w:rPr>
          <w:rFonts w:ascii="Book Antiqua" w:eastAsia="Times New Roman" w:hAnsi="Book Antiqua" w:cs="Times New Roman"/>
          <w:sz w:val="24"/>
          <w:szCs w:val="24"/>
          <w:lang w:val="en-US" w:eastAsia="en-US"/>
        </w:rPr>
        <w:t>ADC: Apparent diffusion coefficient</w:t>
      </w:r>
      <w:r>
        <w:rPr>
          <w:rFonts w:ascii="Book Antiqua" w:hAnsi="Book Antiqua" w:cs="Times New Roman" w:hint="eastAsia"/>
          <w:sz w:val="24"/>
          <w:szCs w:val="24"/>
          <w:lang w:eastAsia="zh-CN"/>
        </w:rPr>
        <w:t xml:space="preserve">; </w:t>
      </w:r>
      <w:r w:rsidRPr="009625CE">
        <w:rPr>
          <w:rFonts w:ascii="Book Antiqua" w:eastAsia="Times New Roman" w:hAnsi="Book Antiqua" w:cs="Times New Roman"/>
          <w:sz w:val="24"/>
          <w:szCs w:val="24"/>
          <w:lang w:val="en-US" w:eastAsia="en-US"/>
        </w:rPr>
        <w:t>IMRT: Intensity modulated radiation therapy</w:t>
      </w:r>
      <w:r>
        <w:rPr>
          <w:rFonts w:ascii="Book Antiqua" w:hAnsi="Book Antiqua" w:cs="Times New Roman" w:hint="eastAsia"/>
          <w:sz w:val="24"/>
          <w:szCs w:val="24"/>
          <w:lang w:eastAsia="zh-CN"/>
        </w:rPr>
        <w:t>.</w:t>
      </w:r>
    </w:p>
    <w:sectPr w:rsidR="00836D62" w:rsidRPr="009625CE" w:rsidSect="00D84841">
      <w:type w:val="continuous"/>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768618" w15:done="0"/>
  <w15:commentEx w15:paraId="570312FF" w15:done="0"/>
  <w15:commentEx w15:paraId="2BFC9708" w15:done="0"/>
  <w15:commentEx w15:paraId="143AD1F2" w15:done="0"/>
  <w15:commentEx w15:paraId="2F94E1B2" w15:done="0"/>
  <w15:commentEx w15:paraId="7DA326A7" w15:done="0"/>
  <w15:commentEx w15:paraId="770ECF53" w15:done="0"/>
  <w15:commentEx w15:paraId="10AB9701" w15:done="0"/>
  <w15:commentEx w15:paraId="110B4906" w15:done="0"/>
  <w15:commentEx w15:paraId="359C210F" w15:done="0"/>
  <w15:commentEx w15:paraId="21CCB6B7" w15:done="0"/>
  <w15:commentEx w15:paraId="458A4A8B" w15:done="0"/>
  <w15:commentEx w15:paraId="655A9BF2" w15:done="0"/>
  <w15:commentEx w15:paraId="601D90DE" w15:done="0"/>
  <w15:commentEx w15:paraId="7495E7BD" w15:done="0"/>
  <w15:commentEx w15:paraId="694B7B73" w15:done="0"/>
  <w15:commentEx w15:paraId="0FCBCCB6" w15:done="0"/>
  <w15:commentEx w15:paraId="0AD176F8" w15:done="0"/>
  <w15:commentEx w15:paraId="3727819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E75" w:rsidRDefault="00347E75" w:rsidP="00D24AFF">
      <w:pPr>
        <w:spacing w:after="0" w:line="240" w:lineRule="auto"/>
      </w:pPr>
      <w:r>
        <w:separator/>
      </w:r>
    </w:p>
  </w:endnote>
  <w:endnote w:type="continuationSeparator" w:id="0">
    <w:p w:rsidR="00347E75" w:rsidRDefault="00347E75" w:rsidP="00D24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660520"/>
      <w:docPartObj>
        <w:docPartGallery w:val="Page Numbers (Bottom of Page)"/>
        <w:docPartUnique/>
      </w:docPartObj>
    </w:sdtPr>
    <w:sdtEndPr/>
    <w:sdtContent>
      <w:p w:rsidR="009311A7" w:rsidRDefault="009311A7">
        <w:pPr>
          <w:pStyle w:val="Footer"/>
          <w:jc w:val="center"/>
        </w:pPr>
        <w:r>
          <w:fldChar w:fldCharType="begin"/>
        </w:r>
        <w:r>
          <w:instrText xml:space="preserve"> PAGE   \* MERGEFORMAT </w:instrText>
        </w:r>
        <w:r>
          <w:fldChar w:fldCharType="separate"/>
        </w:r>
        <w:r w:rsidR="00402241">
          <w:rPr>
            <w:noProof/>
          </w:rPr>
          <w:t>27</w:t>
        </w:r>
        <w:r>
          <w:rPr>
            <w:noProof/>
          </w:rPr>
          <w:fldChar w:fldCharType="end"/>
        </w:r>
      </w:p>
    </w:sdtContent>
  </w:sdt>
  <w:p w:rsidR="009311A7" w:rsidRDefault="009311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E75" w:rsidRDefault="00347E75" w:rsidP="00D24AFF">
      <w:pPr>
        <w:spacing w:after="0" w:line="240" w:lineRule="auto"/>
      </w:pPr>
      <w:r>
        <w:separator/>
      </w:r>
    </w:p>
  </w:footnote>
  <w:footnote w:type="continuationSeparator" w:id="0">
    <w:p w:rsidR="00347E75" w:rsidRDefault="00347E75" w:rsidP="00D24AF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4D5"/>
    <w:multiLevelType w:val="multilevel"/>
    <w:tmpl w:val="1A72C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F60937"/>
    <w:multiLevelType w:val="hybridMultilevel"/>
    <w:tmpl w:val="550C3C5C"/>
    <w:lvl w:ilvl="0" w:tplc="BDACF09E">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B6F85"/>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0606F00"/>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6085A28"/>
    <w:multiLevelType w:val="hybridMultilevel"/>
    <w:tmpl w:val="BCC42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B52A9"/>
    <w:multiLevelType w:val="multilevel"/>
    <w:tmpl w:val="1A849796"/>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97550C1"/>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A9A4E0B"/>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E8C19A8"/>
    <w:multiLevelType w:val="hybridMultilevel"/>
    <w:tmpl w:val="B2FE4C98"/>
    <w:lvl w:ilvl="0" w:tplc="BDACF09E">
      <w:start w:val="1"/>
      <w:numFmt w:val="decimal"/>
      <w:lvlText w:val="%1."/>
      <w:lvlJc w:val="left"/>
      <w:pPr>
        <w:ind w:left="1440" w:hanging="360"/>
      </w:pPr>
      <w:rPr>
        <w:rFonts w:hint="default"/>
      </w:rPr>
    </w:lvl>
    <w:lvl w:ilvl="1" w:tplc="3604A73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7745C"/>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520664A"/>
    <w:multiLevelType w:val="hybridMultilevel"/>
    <w:tmpl w:val="D6A05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23B7E"/>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BD060DE"/>
    <w:multiLevelType w:val="hybridMultilevel"/>
    <w:tmpl w:val="7B2CBBC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64A4323"/>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DDC46B8"/>
    <w:multiLevelType w:val="hybridMultilevel"/>
    <w:tmpl w:val="94A28502"/>
    <w:lvl w:ilvl="0" w:tplc="0409000F">
      <w:start w:val="1"/>
      <w:numFmt w:val="decimal"/>
      <w:lvlText w:val="%1."/>
      <w:lvlJc w:val="left"/>
      <w:pPr>
        <w:ind w:left="720" w:hanging="360"/>
      </w:pPr>
    </w:lvl>
    <w:lvl w:ilvl="1" w:tplc="BDACF09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0A1020"/>
    <w:multiLevelType w:val="multilevel"/>
    <w:tmpl w:val="97F4011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F0653B3"/>
    <w:multiLevelType w:val="hybridMultilevel"/>
    <w:tmpl w:val="0CA0D0F6"/>
    <w:lvl w:ilvl="0" w:tplc="E9EED4B6">
      <w:start w:val="2"/>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2E56378"/>
    <w:multiLevelType w:val="hybridMultilevel"/>
    <w:tmpl w:val="D0644894"/>
    <w:lvl w:ilvl="0" w:tplc="8B06D22E">
      <w:numFmt w:val="decimal"/>
      <w:lvlText w:val="%1."/>
      <w:lvlJc w:val="left"/>
      <w:pPr>
        <w:ind w:left="555" w:hanging="5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8F070E"/>
    <w:multiLevelType w:val="multilevel"/>
    <w:tmpl w:val="AC4EBEF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608B0504"/>
    <w:multiLevelType w:val="hybridMultilevel"/>
    <w:tmpl w:val="FE8840C8"/>
    <w:lvl w:ilvl="0" w:tplc="2E6AE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2518CA"/>
    <w:multiLevelType w:val="hybridMultilevel"/>
    <w:tmpl w:val="9ABC9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76D7DCE"/>
    <w:multiLevelType w:val="hybridMultilevel"/>
    <w:tmpl w:val="4D3C8A3E"/>
    <w:lvl w:ilvl="0" w:tplc="7E5E69C0">
      <w:numFmt w:val="decimal"/>
      <w:lvlText w:val="%1."/>
      <w:lvlJc w:val="left"/>
      <w:pPr>
        <w:ind w:left="540" w:hanging="5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8636865"/>
    <w:multiLevelType w:val="hybridMultilevel"/>
    <w:tmpl w:val="050874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AD41270"/>
    <w:multiLevelType w:val="hybridMultilevel"/>
    <w:tmpl w:val="DD580650"/>
    <w:lvl w:ilvl="0" w:tplc="4C442F8E">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6D2211B3"/>
    <w:multiLevelType w:val="hybridMultilevel"/>
    <w:tmpl w:val="DA884A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F7C399F"/>
    <w:multiLevelType w:val="hybridMultilevel"/>
    <w:tmpl w:val="7E68CEB0"/>
    <w:lvl w:ilvl="0" w:tplc="3E0C9BE8">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711876F4"/>
    <w:multiLevelType w:val="multilevel"/>
    <w:tmpl w:val="480201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11A4555"/>
    <w:multiLevelType w:val="hybridMultilevel"/>
    <w:tmpl w:val="35D831A8"/>
    <w:lvl w:ilvl="0" w:tplc="2268641E">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476328A"/>
    <w:multiLevelType w:val="hybridMultilevel"/>
    <w:tmpl w:val="2946A5D8"/>
    <w:lvl w:ilvl="0" w:tplc="2E5CC72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CD03AC"/>
    <w:multiLevelType w:val="hybridMultilevel"/>
    <w:tmpl w:val="20AAA22A"/>
    <w:lvl w:ilvl="0" w:tplc="AC18BD86">
      <w:start w:val="1"/>
      <w:numFmt w:val="decimal"/>
      <w:lvlText w:val="%1."/>
      <w:lvlJc w:val="left"/>
      <w:pPr>
        <w:ind w:left="720" w:hanging="360"/>
      </w:pPr>
      <w:rPr>
        <w:rFonts w:hint="default"/>
      </w:rPr>
    </w:lvl>
    <w:lvl w:ilvl="1" w:tplc="276231C0">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5025FB"/>
    <w:multiLevelType w:val="hybridMultilevel"/>
    <w:tmpl w:val="F22C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64256B"/>
    <w:multiLevelType w:val="multilevel"/>
    <w:tmpl w:val="1A849796"/>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11"/>
  </w:num>
  <w:num w:numId="3">
    <w:abstractNumId w:val="7"/>
  </w:num>
  <w:num w:numId="4">
    <w:abstractNumId w:val="9"/>
  </w:num>
  <w:num w:numId="5">
    <w:abstractNumId w:val="18"/>
  </w:num>
  <w:num w:numId="6">
    <w:abstractNumId w:val="15"/>
  </w:num>
  <w:num w:numId="7">
    <w:abstractNumId w:val="6"/>
  </w:num>
  <w:num w:numId="8">
    <w:abstractNumId w:val="25"/>
  </w:num>
  <w:num w:numId="9">
    <w:abstractNumId w:val="23"/>
  </w:num>
  <w:num w:numId="10">
    <w:abstractNumId w:val="3"/>
  </w:num>
  <w:num w:numId="11">
    <w:abstractNumId w:val="27"/>
  </w:num>
  <w:num w:numId="12">
    <w:abstractNumId w:val="13"/>
  </w:num>
  <w:num w:numId="13">
    <w:abstractNumId w:val="26"/>
  </w:num>
  <w:num w:numId="14">
    <w:abstractNumId w:val="2"/>
  </w:num>
  <w:num w:numId="15">
    <w:abstractNumId w:val="22"/>
  </w:num>
  <w:num w:numId="16">
    <w:abstractNumId w:val="24"/>
  </w:num>
  <w:num w:numId="17">
    <w:abstractNumId w:val="16"/>
  </w:num>
  <w:num w:numId="18">
    <w:abstractNumId w:val="29"/>
  </w:num>
  <w:num w:numId="19">
    <w:abstractNumId w:val="28"/>
  </w:num>
  <w:num w:numId="20">
    <w:abstractNumId w:val="31"/>
  </w:num>
  <w:num w:numId="21">
    <w:abstractNumId w:val="20"/>
  </w:num>
  <w:num w:numId="22">
    <w:abstractNumId w:val="4"/>
  </w:num>
  <w:num w:numId="23">
    <w:abstractNumId w:val="5"/>
  </w:num>
  <w:num w:numId="24">
    <w:abstractNumId w:val="30"/>
  </w:num>
  <w:num w:numId="25">
    <w:abstractNumId w:val="19"/>
  </w:num>
  <w:num w:numId="26">
    <w:abstractNumId w:val="0"/>
  </w:num>
  <w:num w:numId="27">
    <w:abstractNumId w:val="10"/>
  </w:num>
  <w:num w:numId="28">
    <w:abstractNumId w:val="14"/>
  </w:num>
  <w:num w:numId="29">
    <w:abstractNumId w:val="8"/>
  </w:num>
  <w:num w:numId="30">
    <w:abstractNumId w:val="1"/>
  </w:num>
  <w:num w:numId="31">
    <w:abstractNumId w:val="17"/>
  </w:num>
  <w:num w:numId="3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ª Antonia Bermejo">
    <w15:presenceInfo w15:providerId="None" w15:userId="Mª Antonia Bermej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removeDateAndTime/>
  <w:bordersDoNotSurroundHeader/>
  <w:bordersDoNotSurroundFooter/>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MxsLQwMTU3MDM0MjZX0lEKTi0uzszPAykwMagFAALap2otAAAA"/>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axtzwfvjt5v5bewdsuxwaaeaaa50exx5txa&quot;&gt;PhD_FINAL&lt;record-ids&gt;&lt;item&gt;2&lt;/item&gt;&lt;item&gt;10&lt;/item&gt;&lt;item&gt;11&lt;/item&gt;&lt;item&gt;40&lt;/item&gt;&lt;item&gt;53&lt;/item&gt;&lt;item&gt;54&lt;/item&gt;&lt;item&gt;55&lt;/item&gt;&lt;item&gt;56&lt;/item&gt;&lt;item&gt;57&lt;/item&gt;&lt;item&gt;58&lt;/item&gt;&lt;item&gt;59&lt;/item&gt;&lt;item&gt;60&lt;/item&gt;&lt;item&gt;61&lt;/item&gt;&lt;item&gt;77&lt;/item&gt;&lt;item&gt;78&lt;/item&gt;&lt;item&gt;79&lt;/item&gt;&lt;item&gt;80&lt;/item&gt;&lt;item&gt;81&lt;/item&gt;&lt;item&gt;83&lt;/item&gt;&lt;item&gt;84&lt;/item&gt;&lt;item&gt;128&lt;/item&gt;&lt;item&gt;129&lt;/item&gt;&lt;item&gt;130&lt;/item&gt;&lt;item&gt;131&lt;/item&gt;&lt;item&gt;132&lt;/item&gt;&lt;item&gt;134&lt;/item&gt;&lt;item&gt;135&lt;/item&gt;&lt;item&gt;136&lt;/item&gt;&lt;item&gt;137&lt;/item&gt;&lt;item&gt;138&lt;/item&gt;&lt;item&gt;139&lt;/item&gt;&lt;item&gt;140&lt;/item&gt;&lt;item&gt;404&lt;/item&gt;&lt;item&gt;409&lt;/item&gt;&lt;item&gt;412&lt;/item&gt;&lt;item&gt;413&lt;/item&gt;&lt;item&gt;415&lt;/item&gt;&lt;item&gt;422&lt;/item&gt;&lt;item&gt;440&lt;/item&gt;&lt;/record-ids&gt;&lt;/item&gt;&lt;/Libraries&gt;"/>
  </w:docVars>
  <w:rsids>
    <w:rsidRoot w:val="000741D6"/>
    <w:rsid w:val="00000B1C"/>
    <w:rsid w:val="00003171"/>
    <w:rsid w:val="000037C7"/>
    <w:rsid w:val="00004155"/>
    <w:rsid w:val="000046D0"/>
    <w:rsid w:val="000062FA"/>
    <w:rsid w:val="000069BD"/>
    <w:rsid w:val="00007A63"/>
    <w:rsid w:val="000101A6"/>
    <w:rsid w:val="00010442"/>
    <w:rsid w:val="00011BE9"/>
    <w:rsid w:val="00011F42"/>
    <w:rsid w:val="000128A1"/>
    <w:rsid w:val="000142C7"/>
    <w:rsid w:val="00014BFB"/>
    <w:rsid w:val="00014F70"/>
    <w:rsid w:val="00015FF5"/>
    <w:rsid w:val="00016A41"/>
    <w:rsid w:val="00017F2A"/>
    <w:rsid w:val="00020415"/>
    <w:rsid w:val="00020E25"/>
    <w:rsid w:val="0002256F"/>
    <w:rsid w:val="00022C19"/>
    <w:rsid w:val="0002484B"/>
    <w:rsid w:val="00024ADC"/>
    <w:rsid w:val="00024D15"/>
    <w:rsid w:val="00033219"/>
    <w:rsid w:val="00036970"/>
    <w:rsid w:val="00037353"/>
    <w:rsid w:val="00040F01"/>
    <w:rsid w:val="000413B3"/>
    <w:rsid w:val="00041FC6"/>
    <w:rsid w:val="00043298"/>
    <w:rsid w:val="00043320"/>
    <w:rsid w:val="000433C1"/>
    <w:rsid w:val="0004494A"/>
    <w:rsid w:val="00044E27"/>
    <w:rsid w:val="00051141"/>
    <w:rsid w:val="00051EC6"/>
    <w:rsid w:val="00052DB6"/>
    <w:rsid w:val="00052DD6"/>
    <w:rsid w:val="00052E60"/>
    <w:rsid w:val="000534AC"/>
    <w:rsid w:val="0005404F"/>
    <w:rsid w:val="00054FF4"/>
    <w:rsid w:val="00055F02"/>
    <w:rsid w:val="00057101"/>
    <w:rsid w:val="00060F77"/>
    <w:rsid w:val="00063ED3"/>
    <w:rsid w:val="000646BC"/>
    <w:rsid w:val="00064C4C"/>
    <w:rsid w:val="000658EE"/>
    <w:rsid w:val="00071437"/>
    <w:rsid w:val="0007280C"/>
    <w:rsid w:val="000735C2"/>
    <w:rsid w:val="000741D6"/>
    <w:rsid w:val="000806D9"/>
    <w:rsid w:val="00080E6C"/>
    <w:rsid w:val="0008262B"/>
    <w:rsid w:val="00082F59"/>
    <w:rsid w:val="00085AC8"/>
    <w:rsid w:val="00085EA1"/>
    <w:rsid w:val="00086E7B"/>
    <w:rsid w:val="00087A6F"/>
    <w:rsid w:val="00091751"/>
    <w:rsid w:val="0009442C"/>
    <w:rsid w:val="00094D9F"/>
    <w:rsid w:val="000951BA"/>
    <w:rsid w:val="00095C7B"/>
    <w:rsid w:val="00096044"/>
    <w:rsid w:val="00096177"/>
    <w:rsid w:val="00097AA8"/>
    <w:rsid w:val="000A0427"/>
    <w:rsid w:val="000A095D"/>
    <w:rsid w:val="000A10C7"/>
    <w:rsid w:val="000A1CCF"/>
    <w:rsid w:val="000A1DD3"/>
    <w:rsid w:val="000A1DF0"/>
    <w:rsid w:val="000A2C53"/>
    <w:rsid w:val="000A2F4E"/>
    <w:rsid w:val="000A373B"/>
    <w:rsid w:val="000A5CEE"/>
    <w:rsid w:val="000A5D0D"/>
    <w:rsid w:val="000A6AB6"/>
    <w:rsid w:val="000A7970"/>
    <w:rsid w:val="000A7C35"/>
    <w:rsid w:val="000B06FB"/>
    <w:rsid w:val="000B1153"/>
    <w:rsid w:val="000B3E28"/>
    <w:rsid w:val="000B5892"/>
    <w:rsid w:val="000B5BB5"/>
    <w:rsid w:val="000B6B00"/>
    <w:rsid w:val="000B704D"/>
    <w:rsid w:val="000B77DA"/>
    <w:rsid w:val="000C03DA"/>
    <w:rsid w:val="000C10BD"/>
    <w:rsid w:val="000C1A89"/>
    <w:rsid w:val="000C5FFB"/>
    <w:rsid w:val="000D01FD"/>
    <w:rsid w:val="000D16E6"/>
    <w:rsid w:val="000D2FEB"/>
    <w:rsid w:val="000D3E1B"/>
    <w:rsid w:val="000D41EE"/>
    <w:rsid w:val="000D575D"/>
    <w:rsid w:val="000D5DF2"/>
    <w:rsid w:val="000E072C"/>
    <w:rsid w:val="000E07F7"/>
    <w:rsid w:val="000E1D56"/>
    <w:rsid w:val="000E2046"/>
    <w:rsid w:val="000E315D"/>
    <w:rsid w:val="000E5789"/>
    <w:rsid w:val="000E5F3A"/>
    <w:rsid w:val="000F07CA"/>
    <w:rsid w:val="000F1E93"/>
    <w:rsid w:val="000F3153"/>
    <w:rsid w:val="000F3FED"/>
    <w:rsid w:val="000F419A"/>
    <w:rsid w:val="000F49AF"/>
    <w:rsid w:val="000F56F5"/>
    <w:rsid w:val="000F6172"/>
    <w:rsid w:val="000F6719"/>
    <w:rsid w:val="0010061E"/>
    <w:rsid w:val="001023EA"/>
    <w:rsid w:val="001047FB"/>
    <w:rsid w:val="00104D95"/>
    <w:rsid w:val="00107699"/>
    <w:rsid w:val="00107ED9"/>
    <w:rsid w:val="00107F6E"/>
    <w:rsid w:val="001101C6"/>
    <w:rsid w:val="001107AB"/>
    <w:rsid w:val="00112EB0"/>
    <w:rsid w:val="0011544A"/>
    <w:rsid w:val="0011560C"/>
    <w:rsid w:val="0012089E"/>
    <w:rsid w:val="0012212E"/>
    <w:rsid w:val="00122523"/>
    <w:rsid w:val="00122F18"/>
    <w:rsid w:val="00123B1F"/>
    <w:rsid w:val="00123BBA"/>
    <w:rsid w:val="00124C0E"/>
    <w:rsid w:val="00125140"/>
    <w:rsid w:val="0012554B"/>
    <w:rsid w:val="00125680"/>
    <w:rsid w:val="00127DC9"/>
    <w:rsid w:val="00131A35"/>
    <w:rsid w:val="00131C04"/>
    <w:rsid w:val="00131DBB"/>
    <w:rsid w:val="00132848"/>
    <w:rsid w:val="001346B6"/>
    <w:rsid w:val="00134C63"/>
    <w:rsid w:val="00135090"/>
    <w:rsid w:val="001364DB"/>
    <w:rsid w:val="0013765F"/>
    <w:rsid w:val="001378E9"/>
    <w:rsid w:val="0014164A"/>
    <w:rsid w:val="00142B40"/>
    <w:rsid w:val="00145ADC"/>
    <w:rsid w:val="001461A5"/>
    <w:rsid w:val="00146209"/>
    <w:rsid w:val="00146D29"/>
    <w:rsid w:val="001514DF"/>
    <w:rsid w:val="0015180D"/>
    <w:rsid w:val="00152425"/>
    <w:rsid w:val="00153294"/>
    <w:rsid w:val="001540A0"/>
    <w:rsid w:val="001551C1"/>
    <w:rsid w:val="001553AF"/>
    <w:rsid w:val="001603EB"/>
    <w:rsid w:val="0016120D"/>
    <w:rsid w:val="001640FE"/>
    <w:rsid w:val="001656C5"/>
    <w:rsid w:val="00165E8E"/>
    <w:rsid w:val="00166D8A"/>
    <w:rsid w:val="001675E3"/>
    <w:rsid w:val="001711CB"/>
    <w:rsid w:val="00172E74"/>
    <w:rsid w:val="0017340F"/>
    <w:rsid w:val="00173B84"/>
    <w:rsid w:val="001744F5"/>
    <w:rsid w:val="0017791F"/>
    <w:rsid w:val="00181D97"/>
    <w:rsid w:val="001831C5"/>
    <w:rsid w:val="00183A67"/>
    <w:rsid w:val="0018423F"/>
    <w:rsid w:val="00185720"/>
    <w:rsid w:val="00186EEB"/>
    <w:rsid w:val="00187333"/>
    <w:rsid w:val="001911EE"/>
    <w:rsid w:val="00191920"/>
    <w:rsid w:val="001936E2"/>
    <w:rsid w:val="00194256"/>
    <w:rsid w:val="0019456A"/>
    <w:rsid w:val="00195C4D"/>
    <w:rsid w:val="001A0FE3"/>
    <w:rsid w:val="001A156E"/>
    <w:rsid w:val="001A2D18"/>
    <w:rsid w:val="001A3C0B"/>
    <w:rsid w:val="001A4F40"/>
    <w:rsid w:val="001A545B"/>
    <w:rsid w:val="001A795D"/>
    <w:rsid w:val="001B02E8"/>
    <w:rsid w:val="001B0A3B"/>
    <w:rsid w:val="001B35A2"/>
    <w:rsid w:val="001B3C4B"/>
    <w:rsid w:val="001B4C5D"/>
    <w:rsid w:val="001C0353"/>
    <w:rsid w:val="001C04F7"/>
    <w:rsid w:val="001C0A21"/>
    <w:rsid w:val="001C1A4C"/>
    <w:rsid w:val="001C1B7F"/>
    <w:rsid w:val="001C343F"/>
    <w:rsid w:val="001C38AF"/>
    <w:rsid w:val="001C4239"/>
    <w:rsid w:val="001C6AD4"/>
    <w:rsid w:val="001C6CDE"/>
    <w:rsid w:val="001C6EB0"/>
    <w:rsid w:val="001C7348"/>
    <w:rsid w:val="001C75FA"/>
    <w:rsid w:val="001C7A48"/>
    <w:rsid w:val="001D0229"/>
    <w:rsid w:val="001D030D"/>
    <w:rsid w:val="001D1468"/>
    <w:rsid w:val="001D150C"/>
    <w:rsid w:val="001D551D"/>
    <w:rsid w:val="001D5DC0"/>
    <w:rsid w:val="001D6EE6"/>
    <w:rsid w:val="001D7C0E"/>
    <w:rsid w:val="001E1B6E"/>
    <w:rsid w:val="001E1C2A"/>
    <w:rsid w:val="001E3B2B"/>
    <w:rsid w:val="001E5934"/>
    <w:rsid w:val="001E77BE"/>
    <w:rsid w:val="001E7B26"/>
    <w:rsid w:val="001F1DE5"/>
    <w:rsid w:val="001F2BBA"/>
    <w:rsid w:val="001F2EDD"/>
    <w:rsid w:val="001F4161"/>
    <w:rsid w:val="001F41FC"/>
    <w:rsid w:val="001F521E"/>
    <w:rsid w:val="001F576D"/>
    <w:rsid w:val="001F5CE2"/>
    <w:rsid w:val="001F6C9D"/>
    <w:rsid w:val="001F6EA5"/>
    <w:rsid w:val="001F75D9"/>
    <w:rsid w:val="00200423"/>
    <w:rsid w:val="002008F5"/>
    <w:rsid w:val="00200C00"/>
    <w:rsid w:val="0020119B"/>
    <w:rsid w:val="00204431"/>
    <w:rsid w:val="00205C5D"/>
    <w:rsid w:val="00207385"/>
    <w:rsid w:val="002073CC"/>
    <w:rsid w:val="00210A34"/>
    <w:rsid w:val="00210FBF"/>
    <w:rsid w:val="00211417"/>
    <w:rsid w:val="00211FB4"/>
    <w:rsid w:val="00212D7F"/>
    <w:rsid w:val="002131C1"/>
    <w:rsid w:val="00213963"/>
    <w:rsid w:val="00214487"/>
    <w:rsid w:val="0021643D"/>
    <w:rsid w:val="0021685C"/>
    <w:rsid w:val="00216F9B"/>
    <w:rsid w:val="00217B78"/>
    <w:rsid w:val="00220E64"/>
    <w:rsid w:val="002245EA"/>
    <w:rsid w:val="002263A4"/>
    <w:rsid w:val="002268C2"/>
    <w:rsid w:val="00227A20"/>
    <w:rsid w:val="00227EF2"/>
    <w:rsid w:val="00233503"/>
    <w:rsid w:val="00233DF7"/>
    <w:rsid w:val="00235065"/>
    <w:rsid w:val="00236EF0"/>
    <w:rsid w:val="0023790E"/>
    <w:rsid w:val="00237931"/>
    <w:rsid w:val="002404DF"/>
    <w:rsid w:val="00240E7B"/>
    <w:rsid w:val="002415E8"/>
    <w:rsid w:val="00241731"/>
    <w:rsid w:val="00241CBD"/>
    <w:rsid w:val="002420B4"/>
    <w:rsid w:val="00244C67"/>
    <w:rsid w:val="0024626F"/>
    <w:rsid w:val="00246AC0"/>
    <w:rsid w:val="00251256"/>
    <w:rsid w:val="00251FC3"/>
    <w:rsid w:val="00252755"/>
    <w:rsid w:val="0025380F"/>
    <w:rsid w:val="0025710B"/>
    <w:rsid w:val="002571BB"/>
    <w:rsid w:val="0026007E"/>
    <w:rsid w:val="00260384"/>
    <w:rsid w:val="00260423"/>
    <w:rsid w:val="00260C3A"/>
    <w:rsid w:val="00260FF6"/>
    <w:rsid w:val="002628D4"/>
    <w:rsid w:val="00262CA2"/>
    <w:rsid w:val="002633C6"/>
    <w:rsid w:val="00263C21"/>
    <w:rsid w:val="002650B8"/>
    <w:rsid w:val="002664A8"/>
    <w:rsid w:val="0026758D"/>
    <w:rsid w:val="00267705"/>
    <w:rsid w:val="002677A1"/>
    <w:rsid w:val="00267FF5"/>
    <w:rsid w:val="00270030"/>
    <w:rsid w:val="0027026A"/>
    <w:rsid w:val="00274BE6"/>
    <w:rsid w:val="00275C51"/>
    <w:rsid w:val="00275EE8"/>
    <w:rsid w:val="00276510"/>
    <w:rsid w:val="002802BD"/>
    <w:rsid w:val="0028078D"/>
    <w:rsid w:val="00280C86"/>
    <w:rsid w:val="00282F73"/>
    <w:rsid w:val="00284358"/>
    <w:rsid w:val="002845A3"/>
    <w:rsid w:val="00286D22"/>
    <w:rsid w:val="002877D8"/>
    <w:rsid w:val="00291DFD"/>
    <w:rsid w:val="00292028"/>
    <w:rsid w:val="00296531"/>
    <w:rsid w:val="00296A85"/>
    <w:rsid w:val="00296CAD"/>
    <w:rsid w:val="002974D5"/>
    <w:rsid w:val="002979AE"/>
    <w:rsid w:val="002A0463"/>
    <w:rsid w:val="002A0C71"/>
    <w:rsid w:val="002A0E5A"/>
    <w:rsid w:val="002A10F0"/>
    <w:rsid w:val="002A26B8"/>
    <w:rsid w:val="002A5CA1"/>
    <w:rsid w:val="002A7B29"/>
    <w:rsid w:val="002B3FA8"/>
    <w:rsid w:val="002B4D14"/>
    <w:rsid w:val="002B4F05"/>
    <w:rsid w:val="002B5397"/>
    <w:rsid w:val="002B6554"/>
    <w:rsid w:val="002B6633"/>
    <w:rsid w:val="002B7A1D"/>
    <w:rsid w:val="002B7D64"/>
    <w:rsid w:val="002C0657"/>
    <w:rsid w:val="002C199F"/>
    <w:rsid w:val="002C2E35"/>
    <w:rsid w:val="002C39E9"/>
    <w:rsid w:val="002C3C43"/>
    <w:rsid w:val="002C5BB4"/>
    <w:rsid w:val="002C6A6E"/>
    <w:rsid w:val="002C7DBA"/>
    <w:rsid w:val="002D2125"/>
    <w:rsid w:val="002D265E"/>
    <w:rsid w:val="002D2B22"/>
    <w:rsid w:val="002D2DBE"/>
    <w:rsid w:val="002D3290"/>
    <w:rsid w:val="002D3343"/>
    <w:rsid w:val="002D3693"/>
    <w:rsid w:val="002D4C11"/>
    <w:rsid w:val="002D5060"/>
    <w:rsid w:val="002D602A"/>
    <w:rsid w:val="002D666D"/>
    <w:rsid w:val="002D7398"/>
    <w:rsid w:val="002E0D3C"/>
    <w:rsid w:val="002E1127"/>
    <w:rsid w:val="002E1984"/>
    <w:rsid w:val="002E2D52"/>
    <w:rsid w:val="002E344C"/>
    <w:rsid w:val="002E37B2"/>
    <w:rsid w:val="002E39F9"/>
    <w:rsid w:val="002E4049"/>
    <w:rsid w:val="002F018B"/>
    <w:rsid w:val="002F30E4"/>
    <w:rsid w:val="002F3228"/>
    <w:rsid w:val="002F36A9"/>
    <w:rsid w:val="002F3B85"/>
    <w:rsid w:val="002F44AE"/>
    <w:rsid w:val="002F576A"/>
    <w:rsid w:val="002F68C1"/>
    <w:rsid w:val="002F6952"/>
    <w:rsid w:val="002F6E61"/>
    <w:rsid w:val="002F7283"/>
    <w:rsid w:val="002F7BD6"/>
    <w:rsid w:val="00302BFF"/>
    <w:rsid w:val="00302E8D"/>
    <w:rsid w:val="00303269"/>
    <w:rsid w:val="00303639"/>
    <w:rsid w:val="00304044"/>
    <w:rsid w:val="0030440E"/>
    <w:rsid w:val="003049AB"/>
    <w:rsid w:val="00304A25"/>
    <w:rsid w:val="00306A44"/>
    <w:rsid w:val="003076C9"/>
    <w:rsid w:val="00307F47"/>
    <w:rsid w:val="003117B2"/>
    <w:rsid w:val="00311F26"/>
    <w:rsid w:val="003138E3"/>
    <w:rsid w:val="00313EE6"/>
    <w:rsid w:val="00315347"/>
    <w:rsid w:val="00316A7F"/>
    <w:rsid w:val="00320400"/>
    <w:rsid w:val="0032164C"/>
    <w:rsid w:val="00321B03"/>
    <w:rsid w:val="003229A9"/>
    <w:rsid w:val="00324AFE"/>
    <w:rsid w:val="0032522C"/>
    <w:rsid w:val="00326F7F"/>
    <w:rsid w:val="0032715E"/>
    <w:rsid w:val="003272AD"/>
    <w:rsid w:val="00330F5A"/>
    <w:rsid w:val="003310B2"/>
    <w:rsid w:val="00331271"/>
    <w:rsid w:val="00332251"/>
    <w:rsid w:val="00333541"/>
    <w:rsid w:val="0033442F"/>
    <w:rsid w:val="00334A55"/>
    <w:rsid w:val="00335FCA"/>
    <w:rsid w:val="00336029"/>
    <w:rsid w:val="0033639A"/>
    <w:rsid w:val="003363A0"/>
    <w:rsid w:val="00336A89"/>
    <w:rsid w:val="00336E47"/>
    <w:rsid w:val="00340C19"/>
    <w:rsid w:val="0034118B"/>
    <w:rsid w:val="003428EA"/>
    <w:rsid w:val="003447A6"/>
    <w:rsid w:val="0034519A"/>
    <w:rsid w:val="00345934"/>
    <w:rsid w:val="003460A0"/>
    <w:rsid w:val="0034724B"/>
    <w:rsid w:val="00347E75"/>
    <w:rsid w:val="003509F7"/>
    <w:rsid w:val="00350F5A"/>
    <w:rsid w:val="00351F4F"/>
    <w:rsid w:val="003531AF"/>
    <w:rsid w:val="003536A2"/>
    <w:rsid w:val="0035530B"/>
    <w:rsid w:val="00355F27"/>
    <w:rsid w:val="00360293"/>
    <w:rsid w:val="00361A4A"/>
    <w:rsid w:val="00361FD5"/>
    <w:rsid w:val="00361FDE"/>
    <w:rsid w:val="00362167"/>
    <w:rsid w:val="003629DE"/>
    <w:rsid w:val="00362AB7"/>
    <w:rsid w:val="00362F54"/>
    <w:rsid w:val="003639EB"/>
    <w:rsid w:val="003653C1"/>
    <w:rsid w:val="003662AE"/>
    <w:rsid w:val="00366A2B"/>
    <w:rsid w:val="00370B9C"/>
    <w:rsid w:val="00370C66"/>
    <w:rsid w:val="00371B21"/>
    <w:rsid w:val="00371EE3"/>
    <w:rsid w:val="00372A9E"/>
    <w:rsid w:val="00374001"/>
    <w:rsid w:val="003752A0"/>
    <w:rsid w:val="003763FA"/>
    <w:rsid w:val="00376B19"/>
    <w:rsid w:val="0038130F"/>
    <w:rsid w:val="0038165D"/>
    <w:rsid w:val="00381E2F"/>
    <w:rsid w:val="00382019"/>
    <w:rsid w:val="00383883"/>
    <w:rsid w:val="00385217"/>
    <w:rsid w:val="003856E6"/>
    <w:rsid w:val="00387C1C"/>
    <w:rsid w:val="003900DD"/>
    <w:rsid w:val="00390AC5"/>
    <w:rsid w:val="00391372"/>
    <w:rsid w:val="0039160B"/>
    <w:rsid w:val="00391F09"/>
    <w:rsid w:val="00392490"/>
    <w:rsid w:val="003924BE"/>
    <w:rsid w:val="003939D9"/>
    <w:rsid w:val="00393AEE"/>
    <w:rsid w:val="00395904"/>
    <w:rsid w:val="00395F72"/>
    <w:rsid w:val="0039789E"/>
    <w:rsid w:val="003A0657"/>
    <w:rsid w:val="003A0700"/>
    <w:rsid w:val="003A1696"/>
    <w:rsid w:val="003A2071"/>
    <w:rsid w:val="003A21D0"/>
    <w:rsid w:val="003A356A"/>
    <w:rsid w:val="003A4092"/>
    <w:rsid w:val="003A4CE8"/>
    <w:rsid w:val="003A6540"/>
    <w:rsid w:val="003A70BE"/>
    <w:rsid w:val="003A774A"/>
    <w:rsid w:val="003B0BE0"/>
    <w:rsid w:val="003B0DC7"/>
    <w:rsid w:val="003B0E82"/>
    <w:rsid w:val="003B2382"/>
    <w:rsid w:val="003B2611"/>
    <w:rsid w:val="003B26FB"/>
    <w:rsid w:val="003B2F69"/>
    <w:rsid w:val="003B3C3B"/>
    <w:rsid w:val="003B4240"/>
    <w:rsid w:val="003B467E"/>
    <w:rsid w:val="003B5EFA"/>
    <w:rsid w:val="003B609A"/>
    <w:rsid w:val="003B667A"/>
    <w:rsid w:val="003C0724"/>
    <w:rsid w:val="003C203E"/>
    <w:rsid w:val="003C29A8"/>
    <w:rsid w:val="003C3BE8"/>
    <w:rsid w:val="003C4C21"/>
    <w:rsid w:val="003C5652"/>
    <w:rsid w:val="003C7033"/>
    <w:rsid w:val="003C776A"/>
    <w:rsid w:val="003D1C2B"/>
    <w:rsid w:val="003D1CF1"/>
    <w:rsid w:val="003D25F3"/>
    <w:rsid w:val="003D2BE0"/>
    <w:rsid w:val="003D2E80"/>
    <w:rsid w:val="003D41A7"/>
    <w:rsid w:val="003D51A3"/>
    <w:rsid w:val="003D66EE"/>
    <w:rsid w:val="003D6A26"/>
    <w:rsid w:val="003D6E0D"/>
    <w:rsid w:val="003D776C"/>
    <w:rsid w:val="003E06B7"/>
    <w:rsid w:val="003E1D4B"/>
    <w:rsid w:val="003E5326"/>
    <w:rsid w:val="003E6012"/>
    <w:rsid w:val="003E71AA"/>
    <w:rsid w:val="003E7D48"/>
    <w:rsid w:val="003F0C13"/>
    <w:rsid w:val="003F392D"/>
    <w:rsid w:val="003F6291"/>
    <w:rsid w:val="003F6B61"/>
    <w:rsid w:val="003F6D78"/>
    <w:rsid w:val="003F73A7"/>
    <w:rsid w:val="003F7AC4"/>
    <w:rsid w:val="0040062C"/>
    <w:rsid w:val="0040078C"/>
    <w:rsid w:val="00400B16"/>
    <w:rsid w:val="00401242"/>
    <w:rsid w:val="004017CD"/>
    <w:rsid w:val="004018B7"/>
    <w:rsid w:val="00402241"/>
    <w:rsid w:val="00403B04"/>
    <w:rsid w:val="00403F1E"/>
    <w:rsid w:val="004047DA"/>
    <w:rsid w:val="00405072"/>
    <w:rsid w:val="00406508"/>
    <w:rsid w:val="0040761F"/>
    <w:rsid w:val="00410B13"/>
    <w:rsid w:val="00411DBB"/>
    <w:rsid w:val="00414BB9"/>
    <w:rsid w:val="004156BF"/>
    <w:rsid w:val="00415D63"/>
    <w:rsid w:val="00416EFA"/>
    <w:rsid w:val="00421F67"/>
    <w:rsid w:val="00422E76"/>
    <w:rsid w:val="004238BD"/>
    <w:rsid w:val="0042623F"/>
    <w:rsid w:val="00426944"/>
    <w:rsid w:val="00426A53"/>
    <w:rsid w:val="004271B0"/>
    <w:rsid w:val="0043082F"/>
    <w:rsid w:val="00430FAF"/>
    <w:rsid w:val="00431A2E"/>
    <w:rsid w:val="00432426"/>
    <w:rsid w:val="00435E02"/>
    <w:rsid w:val="004364AB"/>
    <w:rsid w:val="00441472"/>
    <w:rsid w:val="0044161D"/>
    <w:rsid w:val="004438E7"/>
    <w:rsid w:val="00443DE8"/>
    <w:rsid w:val="00444A40"/>
    <w:rsid w:val="00444E6E"/>
    <w:rsid w:val="0044528C"/>
    <w:rsid w:val="00446755"/>
    <w:rsid w:val="00447EE4"/>
    <w:rsid w:val="0045132B"/>
    <w:rsid w:val="00451E9E"/>
    <w:rsid w:val="00452CEE"/>
    <w:rsid w:val="0045331D"/>
    <w:rsid w:val="00453D20"/>
    <w:rsid w:val="00454C7A"/>
    <w:rsid w:val="00454F20"/>
    <w:rsid w:val="004556DA"/>
    <w:rsid w:val="00455B38"/>
    <w:rsid w:val="00456438"/>
    <w:rsid w:val="00462F4F"/>
    <w:rsid w:val="00466574"/>
    <w:rsid w:val="00466745"/>
    <w:rsid w:val="00470529"/>
    <w:rsid w:val="00470BD1"/>
    <w:rsid w:val="004719A5"/>
    <w:rsid w:val="00473366"/>
    <w:rsid w:val="00473CBF"/>
    <w:rsid w:val="0047681A"/>
    <w:rsid w:val="004770D1"/>
    <w:rsid w:val="00477573"/>
    <w:rsid w:val="004776CE"/>
    <w:rsid w:val="00480D6D"/>
    <w:rsid w:val="00482220"/>
    <w:rsid w:val="0048301B"/>
    <w:rsid w:val="00483C7E"/>
    <w:rsid w:val="00483FE1"/>
    <w:rsid w:val="00484704"/>
    <w:rsid w:val="00486B51"/>
    <w:rsid w:val="004877CB"/>
    <w:rsid w:val="00490542"/>
    <w:rsid w:val="00490782"/>
    <w:rsid w:val="00490A0F"/>
    <w:rsid w:val="004916BC"/>
    <w:rsid w:val="00491A53"/>
    <w:rsid w:val="004923A3"/>
    <w:rsid w:val="00493120"/>
    <w:rsid w:val="00493256"/>
    <w:rsid w:val="00493814"/>
    <w:rsid w:val="00494BEC"/>
    <w:rsid w:val="00494C87"/>
    <w:rsid w:val="00496534"/>
    <w:rsid w:val="004A0A5C"/>
    <w:rsid w:val="004A0B6C"/>
    <w:rsid w:val="004A130A"/>
    <w:rsid w:val="004A1854"/>
    <w:rsid w:val="004A25F7"/>
    <w:rsid w:val="004A29A1"/>
    <w:rsid w:val="004A3983"/>
    <w:rsid w:val="004A3A78"/>
    <w:rsid w:val="004A3BCA"/>
    <w:rsid w:val="004A615B"/>
    <w:rsid w:val="004A630D"/>
    <w:rsid w:val="004A75E2"/>
    <w:rsid w:val="004A7BE3"/>
    <w:rsid w:val="004B0467"/>
    <w:rsid w:val="004B0500"/>
    <w:rsid w:val="004B123E"/>
    <w:rsid w:val="004B1C56"/>
    <w:rsid w:val="004B3DEF"/>
    <w:rsid w:val="004B6453"/>
    <w:rsid w:val="004B6F66"/>
    <w:rsid w:val="004B7473"/>
    <w:rsid w:val="004B7747"/>
    <w:rsid w:val="004B7A4E"/>
    <w:rsid w:val="004B7EF7"/>
    <w:rsid w:val="004C1894"/>
    <w:rsid w:val="004C1D8A"/>
    <w:rsid w:val="004C4370"/>
    <w:rsid w:val="004C5676"/>
    <w:rsid w:val="004C57A3"/>
    <w:rsid w:val="004C5BE4"/>
    <w:rsid w:val="004C6278"/>
    <w:rsid w:val="004C6987"/>
    <w:rsid w:val="004D161E"/>
    <w:rsid w:val="004D1E45"/>
    <w:rsid w:val="004D246B"/>
    <w:rsid w:val="004D309C"/>
    <w:rsid w:val="004D34D3"/>
    <w:rsid w:val="004D36D7"/>
    <w:rsid w:val="004D39E9"/>
    <w:rsid w:val="004D550E"/>
    <w:rsid w:val="004D6473"/>
    <w:rsid w:val="004E2E95"/>
    <w:rsid w:val="004E49DB"/>
    <w:rsid w:val="004E51B0"/>
    <w:rsid w:val="004E5E5E"/>
    <w:rsid w:val="004E64FD"/>
    <w:rsid w:val="004F01AF"/>
    <w:rsid w:val="004F07C5"/>
    <w:rsid w:val="004F112E"/>
    <w:rsid w:val="004F2167"/>
    <w:rsid w:val="004F3B33"/>
    <w:rsid w:val="004F3C1B"/>
    <w:rsid w:val="004F3FD7"/>
    <w:rsid w:val="004F65CC"/>
    <w:rsid w:val="004F719E"/>
    <w:rsid w:val="0050164A"/>
    <w:rsid w:val="00501723"/>
    <w:rsid w:val="0050265A"/>
    <w:rsid w:val="005031E3"/>
    <w:rsid w:val="00503679"/>
    <w:rsid w:val="005036D6"/>
    <w:rsid w:val="0050382C"/>
    <w:rsid w:val="00507B5D"/>
    <w:rsid w:val="00510292"/>
    <w:rsid w:val="00510A5A"/>
    <w:rsid w:val="00510D42"/>
    <w:rsid w:val="00511389"/>
    <w:rsid w:val="00511658"/>
    <w:rsid w:val="0051420D"/>
    <w:rsid w:val="005147C0"/>
    <w:rsid w:val="00515146"/>
    <w:rsid w:val="0051658A"/>
    <w:rsid w:val="00516F75"/>
    <w:rsid w:val="00517E29"/>
    <w:rsid w:val="00517F26"/>
    <w:rsid w:val="0052060C"/>
    <w:rsid w:val="00520B64"/>
    <w:rsid w:val="00520FCD"/>
    <w:rsid w:val="00525414"/>
    <w:rsid w:val="00526CB3"/>
    <w:rsid w:val="00526D8E"/>
    <w:rsid w:val="00527202"/>
    <w:rsid w:val="005279C8"/>
    <w:rsid w:val="00530544"/>
    <w:rsid w:val="005313D9"/>
    <w:rsid w:val="005316F2"/>
    <w:rsid w:val="00531A1F"/>
    <w:rsid w:val="00533D57"/>
    <w:rsid w:val="005341CA"/>
    <w:rsid w:val="00537115"/>
    <w:rsid w:val="005376F3"/>
    <w:rsid w:val="00540C8B"/>
    <w:rsid w:val="005436D1"/>
    <w:rsid w:val="00543A34"/>
    <w:rsid w:val="00544477"/>
    <w:rsid w:val="00545544"/>
    <w:rsid w:val="0054691E"/>
    <w:rsid w:val="00546A18"/>
    <w:rsid w:val="00546AE3"/>
    <w:rsid w:val="00547D6D"/>
    <w:rsid w:val="00547FB1"/>
    <w:rsid w:val="00550012"/>
    <w:rsid w:val="005507B7"/>
    <w:rsid w:val="00550A8C"/>
    <w:rsid w:val="00552DC7"/>
    <w:rsid w:val="00552FAD"/>
    <w:rsid w:val="0055335E"/>
    <w:rsid w:val="0055382D"/>
    <w:rsid w:val="00553DB4"/>
    <w:rsid w:val="0055662A"/>
    <w:rsid w:val="00557EF1"/>
    <w:rsid w:val="00557F14"/>
    <w:rsid w:val="00561ECD"/>
    <w:rsid w:val="00563575"/>
    <w:rsid w:val="00565000"/>
    <w:rsid w:val="00565DB7"/>
    <w:rsid w:val="00566AFF"/>
    <w:rsid w:val="00571300"/>
    <w:rsid w:val="00572E69"/>
    <w:rsid w:val="005732BD"/>
    <w:rsid w:val="00575868"/>
    <w:rsid w:val="005759DF"/>
    <w:rsid w:val="00576C16"/>
    <w:rsid w:val="00577FC9"/>
    <w:rsid w:val="00580C61"/>
    <w:rsid w:val="005816F4"/>
    <w:rsid w:val="00581887"/>
    <w:rsid w:val="00583792"/>
    <w:rsid w:val="005842EC"/>
    <w:rsid w:val="005845B0"/>
    <w:rsid w:val="00584A79"/>
    <w:rsid w:val="005858BE"/>
    <w:rsid w:val="00585FCB"/>
    <w:rsid w:val="0058649C"/>
    <w:rsid w:val="00586B40"/>
    <w:rsid w:val="00590504"/>
    <w:rsid w:val="00590D48"/>
    <w:rsid w:val="00594259"/>
    <w:rsid w:val="00594350"/>
    <w:rsid w:val="00594F87"/>
    <w:rsid w:val="0059586D"/>
    <w:rsid w:val="0059647A"/>
    <w:rsid w:val="005A0554"/>
    <w:rsid w:val="005A0665"/>
    <w:rsid w:val="005A0971"/>
    <w:rsid w:val="005A0D97"/>
    <w:rsid w:val="005A1170"/>
    <w:rsid w:val="005A265A"/>
    <w:rsid w:val="005A3661"/>
    <w:rsid w:val="005A4CF1"/>
    <w:rsid w:val="005A5A41"/>
    <w:rsid w:val="005A7761"/>
    <w:rsid w:val="005A7801"/>
    <w:rsid w:val="005B0D80"/>
    <w:rsid w:val="005B2187"/>
    <w:rsid w:val="005B2C71"/>
    <w:rsid w:val="005B4996"/>
    <w:rsid w:val="005B5F60"/>
    <w:rsid w:val="005B6CE6"/>
    <w:rsid w:val="005C165D"/>
    <w:rsid w:val="005C2AB0"/>
    <w:rsid w:val="005C3E9F"/>
    <w:rsid w:val="005C62E3"/>
    <w:rsid w:val="005C65E6"/>
    <w:rsid w:val="005C72DD"/>
    <w:rsid w:val="005C7E16"/>
    <w:rsid w:val="005D0445"/>
    <w:rsid w:val="005D178B"/>
    <w:rsid w:val="005D24AA"/>
    <w:rsid w:val="005D53DD"/>
    <w:rsid w:val="005D66D2"/>
    <w:rsid w:val="005E0B3F"/>
    <w:rsid w:val="005E2093"/>
    <w:rsid w:val="005E2CDB"/>
    <w:rsid w:val="005E2FC9"/>
    <w:rsid w:val="005F1BBB"/>
    <w:rsid w:val="005F21E5"/>
    <w:rsid w:val="005F26F3"/>
    <w:rsid w:val="005F294D"/>
    <w:rsid w:val="005F2A59"/>
    <w:rsid w:val="005F3538"/>
    <w:rsid w:val="005F4809"/>
    <w:rsid w:val="005F4C39"/>
    <w:rsid w:val="005F5AD1"/>
    <w:rsid w:val="005F6474"/>
    <w:rsid w:val="005F7F22"/>
    <w:rsid w:val="0060236B"/>
    <w:rsid w:val="00603C50"/>
    <w:rsid w:val="006044E8"/>
    <w:rsid w:val="00605339"/>
    <w:rsid w:val="006054E7"/>
    <w:rsid w:val="00605EF3"/>
    <w:rsid w:val="0060621B"/>
    <w:rsid w:val="00606F43"/>
    <w:rsid w:val="00606F81"/>
    <w:rsid w:val="00607281"/>
    <w:rsid w:val="006134F8"/>
    <w:rsid w:val="00613E61"/>
    <w:rsid w:val="006143AE"/>
    <w:rsid w:val="00614BCE"/>
    <w:rsid w:val="00616FFF"/>
    <w:rsid w:val="00617488"/>
    <w:rsid w:val="00617645"/>
    <w:rsid w:val="00617DBD"/>
    <w:rsid w:val="0062027A"/>
    <w:rsid w:val="006215D5"/>
    <w:rsid w:val="006258A4"/>
    <w:rsid w:val="006274ED"/>
    <w:rsid w:val="0063024D"/>
    <w:rsid w:val="0063035F"/>
    <w:rsid w:val="0063161B"/>
    <w:rsid w:val="00632DCD"/>
    <w:rsid w:val="00636C6B"/>
    <w:rsid w:val="006371AF"/>
    <w:rsid w:val="00637382"/>
    <w:rsid w:val="00637F2B"/>
    <w:rsid w:val="00640CAF"/>
    <w:rsid w:val="006424D4"/>
    <w:rsid w:val="00642D97"/>
    <w:rsid w:val="00644653"/>
    <w:rsid w:val="006479DB"/>
    <w:rsid w:val="00647D08"/>
    <w:rsid w:val="00651594"/>
    <w:rsid w:val="00652EB9"/>
    <w:rsid w:val="006530B4"/>
    <w:rsid w:val="00653517"/>
    <w:rsid w:val="006535AB"/>
    <w:rsid w:val="0065435B"/>
    <w:rsid w:val="006547A9"/>
    <w:rsid w:val="0065481A"/>
    <w:rsid w:val="0065558C"/>
    <w:rsid w:val="006561B8"/>
    <w:rsid w:val="00656EF3"/>
    <w:rsid w:val="00657293"/>
    <w:rsid w:val="00657F92"/>
    <w:rsid w:val="00660F08"/>
    <w:rsid w:val="00662693"/>
    <w:rsid w:val="00663FC8"/>
    <w:rsid w:val="00664810"/>
    <w:rsid w:val="00664F86"/>
    <w:rsid w:val="00666561"/>
    <w:rsid w:val="00667B89"/>
    <w:rsid w:val="0067087F"/>
    <w:rsid w:val="00670B1D"/>
    <w:rsid w:val="006716BD"/>
    <w:rsid w:val="00671DCE"/>
    <w:rsid w:val="006724D6"/>
    <w:rsid w:val="00672F06"/>
    <w:rsid w:val="006732B9"/>
    <w:rsid w:val="00676AE2"/>
    <w:rsid w:val="00676FB8"/>
    <w:rsid w:val="0067788F"/>
    <w:rsid w:val="00677E98"/>
    <w:rsid w:val="006802E0"/>
    <w:rsid w:val="00681BCF"/>
    <w:rsid w:val="0068201A"/>
    <w:rsid w:val="00685E93"/>
    <w:rsid w:val="00686D47"/>
    <w:rsid w:val="00686E14"/>
    <w:rsid w:val="006872CF"/>
    <w:rsid w:val="00687A75"/>
    <w:rsid w:val="00687F83"/>
    <w:rsid w:val="00690154"/>
    <w:rsid w:val="0069052A"/>
    <w:rsid w:val="0069105A"/>
    <w:rsid w:val="006911C5"/>
    <w:rsid w:val="00691508"/>
    <w:rsid w:val="00691A23"/>
    <w:rsid w:val="00692140"/>
    <w:rsid w:val="0069240C"/>
    <w:rsid w:val="006924A2"/>
    <w:rsid w:val="00693784"/>
    <w:rsid w:val="00693B60"/>
    <w:rsid w:val="00693F61"/>
    <w:rsid w:val="006A0A9A"/>
    <w:rsid w:val="006A0B4D"/>
    <w:rsid w:val="006A3825"/>
    <w:rsid w:val="006A6605"/>
    <w:rsid w:val="006A6726"/>
    <w:rsid w:val="006A695D"/>
    <w:rsid w:val="006A7E2A"/>
    <w:rsid w:val="006B0566"/>
    <w:rsid w:val="006B215F"/>
    <w:rsid w:val="006B389B"/>
    <w:rsid w:val="006B3AA3"/>
    <w:rsid w:val="006B5010"/>
    <w:rsid w:val="006B5613"/>
    <w:rsid w:val="006B70F9"/>
    <w:rsid w:val="006C19C0"/>
    <w:rsid w:val="006C30A8"/>
    <w:rsid w:val="006C31E5"/>
    <w:rsid w:val="006C595D"/>
    <w:rsid w:val="006C5CA4"/>
    <w:rsid w:val="006C63DE"/>
    <w:rsid w:val="006C6E81"/>
    <w:rsid w:val="006D0465"/>
    <w:rsid w:val="006D06C7"/>
    <w:rsid w:val="006D2129"/>
    <w:rsid w:val="006D226D"/>
    <w:rsid w:val="006D2A06"/>
    <w:rsid w:val="006D4C9F"/>
    <w:rsid w:val="006D5ABF"/>
    <w:rsid w:val="006D5FCF"/>
    <w:rsid w:val="006D6764"/>
    <w:rsid w:val="006D6DE3"/>
    <w:rsid w:val="006D7CA5"/>
    <w:rsid w:val="006E133D"/>
    <w:rsid w:val="006E1707"/>
    <w:rsid w:val="006E259B"/>
    <w:rsid w:val="006E2689"/>
    <w:rsid w:val="006E56E3"/>
    <w:rsid w:val="006E5CA0"/>
    <w:rsid w:val="006F2C08"/>
    <w:rsid w:val="006F41F6"/>
    <w:rsid w:val="006F45F4"/>
    <w:rsid w:val="006F4666"/>
    <w:rsid w:val="006F549A"/>
    <w:rsid w:val="006F5C90"/>
    <w:rsid w:val="00700CE6"/>
    <w:rsid w:val="007016FC"/>
    <w:rsid w:val="00701BE1"/>
    <w:rsid w:val="00702B90"/>
    <w:rsid w:val="00702DC9"/>
    <w:rsid w:val="007038BC"/>
    <w:rsid w:val="00705A2B"/>
    <w:rsid w:val="00706291"/>
    <w:rsid w:val="00706E9F"/>
    <w:rsid w:val="00707919"/>
    <w:rsid w:val="00707A2A"/>
    <w:rsid w:val="00710128"/>
    <w:rsid w:val="0071363C"/>
    <w:rsid w:val="0071486F"/>
    <w:rsid w:val="0071612C"/>
    <w:rsid w:val="00716D0C"/>
    <w:rsid w:val="0072107D"/>
    <w:rsid w:val="00721BF5"/>
    <w:rsid w:val="00721FE9"/>
    <w:rsid w:val="00722CFE"/>
    <w:rsid w:val="007236E8"/>
    <w:rsid w:val="00723AA3"/>
    <w:rsid w:val="00724AE3"/>
    <w:rsid w:val="00726DF3"/>
    <w:rsid w:val="007278FC"/>
    <w:rsid w:val="00727E0E"/>
    <w:rsid w:val="00727FA1"/>
    <w:rsid w:val="00730AEB"/>
    <w:rsid w:val="00732A5B"/>
    <w:rsid w:val="00733419"/>
    <w:rsid w:val="00734822"/>
    <w:rsid w:val="00734DFB"/>
    <w:rsid w:val="00734E05"/>
    <w:rsid w:val="00735395"/>
    <w:rsid w:val="00735544"/>
    <w:rsid w:val="0074337C"/>
    <w:rsid w:val="00746650"/>
    <w:rsid w:val="00746ECD"/>
    <w:rsid w:val="0075213D"/>
    <w:rsid w:val="00754221"/>
    <w:rsid w:val="007550A1"/>
    <w:rsid w:val="00755D9D"/>
    <w:rsid w:val="00755EB4"/>
    <w:rsid w:val="00761CE9"/>
    <w:rsid w:val="007638D2"/>
    <w:rsid w:val="00763BEB"/>
    <w:rsid w:val="00763DCE"/>
    <w:rsid w:val="00764304"/>
    <w:rsid w:val="0076665F"/>
    <w:rsid w:val="007667DE"/>
    <w:rsid w:val="00767A84"/>
    <w:rsid w:val="007707EB"/>
    <w:rsid w:val="007719F1"/>
    <w:rsid w:val="00773EC2"/>
    <w:rsid w:val="007740ED"/>
    <w:rsid w:val="00775330"/>
    <w:rsid w:val="00776070"/>
    <w:rsid w:val="00776F08"/>
    <w:rsid w:val="00781086"/>
    <w:rsid w:val="007815A5"/>
    <w:rsid w:val="007818E1"/>
    <w:rsid w:val="007835EC"/>
    <w:rsid w:val="007843B1"/>
    <w:rsid w:val="007844CA"/>
    <w:rsid w:val="00784E6A"/>
    <w:rsid w:val="007858F6"/>
    <w:rsid w:val="007867B2"/>
    <w:rsid w:val="007909CF"/>
    <w:rsid w:val="00790D31"/>
    <w:rsid w:val="00791B66"/>
    <w:rsid w:val="00791DF5"/>
    <w:rsid w:val="00792EE4"/>
    <w:rsid w:val="00793381"/>
    <w:rsid w:val="0079469D"/>
    <w:rsid w:val="00794EAA"/>
    <w:rsid w:val="0079531F"/>
    <w:rsid w:val="007956E0"/>
    <w:rsid w:val="00797243"/>
    <w:rsid w:val="007975A0"/>
    <w:rsid w:val="00797D8E"/>
    <w:rsid w:val="007A0192"/>
    <w:rsid w:val="007A054E"/>
    <w:rsid w:val="007A11F8"/>
    <w:rsid w:val="007A3075"/>
    <w:rsid w:val="007A426E"/>
    <w:rsid w:val="007A4929"/>
    <w:rsid w:val="007A49C1"/>
    <w:rsid w:val="007A5D5A"/>
    <w:rsid w:val="007A657F"/>
    <w:rsid w:val="007A76CC"/>
    <w:rsid w:val="007A771B"/>
    <w:rsid w:val="007B09E4"/>
    <w:rsid w:val="007B0E8A"/>
    <w:rsid w:val="007B2898"/>
    <w:rsid w:val="007B2A1A"/>
    <w:rsid w:val="007B2E68"/>
    <w:rsid w:val="007B3482"/>
    <w:rsid w:val="007B3AF0"/>
    <w:rsid w:val="007B4573"/>
    <w:rsid w:val="007B47D9"/>
    <w:rsid w:val="007B4CDF"/>
    <w:rsid w:val="007B52BA"/>
    <w:rsid w:val="007B7ACA"/>
    <w:rsid w:val="007B7BCB"/>
    <w:rsid w:val="007C077D"/>
    <w:rsid w:val="007C078F"/>
    <w:rsid w:val="007C1CBF"/>
    <w:rsid w:val="007C2506"/>
    <w:rsid w:val="007C308D"/>
    <w:rsid w:val="007C30D4"/>
    <w:rsid w:val="007C32F5"/>
    <w:rsid w:val="007C3B34"/>
    <w:rsid w:val="007C3E23"/>
    <w:rsid w:val="007C53A7"/>
    <w:rsid w:val="007C6434"/>
    <w:rsid w:val="007C7A2C"/>
    <w:rsid w:val="007D21EA"/>
    <w:rsid w:val="007D3EE8"/>
    <w:rsid w:val="007D53D4"/>
    <w:rsid w:val="007D57C9"/>
    <w:rsid w:val="007E01BD"/>
    <w:rsid w:val="007E02CA"/>
    <w:rsid w:val="007E08AF"/>
    <w:rsid w:val="007E0EEE"/>
    <w:rsid w:val="007E107E"/>
    <w:rsid w:val="007E1619"/>
    <w:rsid w:val="007E3B36"/>
    <w:rsid w:val="007E3B74"/>
    <w:rsid w:val="007E4D14"/>
    <w:rsid w:val="007E5158"/>
    <w:rsid w:val="007E6421"/>
    <w:rsid w:val="007E66EA"/>
    <w:rsid w:val="007E6BFA"/>
    <w:rsid w:val="007E7D66"/>
    <w:rsid w:val="007F151F"/>
    <w:rsid w:val="007F4A9D"/>
    <w:rsid w:val="007F4B28"/>
    <w:rsid w:val="007F55EC"/>
    <w:rsid w:val="007F77F1"/>
    <w:rsid w:val="008005C7"/>
    <w:rsid w:val="00802AFA"/>
    <w:rsid w:val="00802D57"/>
    <w:rsid w:val="008042B3"/>
    <w:rsid w:val="008045A5"/>
    <w:rsid w:val="00804782"/>
    <w:rsid w:val="00804BCF"/>
    <w:rsid w:val="00804DC9"/>
    <w:rsid w:val="00804DF8"/>
    <w:rsid w:val="0080535E"/>
    <w:rsid w:val="00806848"/>
    <w:rsid w:val="0080706A"/>
    <w:rsid w:val="008077AB"/>
    <w:rsid w:val="00810632"/>
    <w:rsid w:val="008113B9"/>
    <w:rsid w:val="008113EC"/>
    <w:rsid w:val="00811683"/>
    <w:rsid w:val="00813A9D"/>
    <w:rsid w:val="00815F9E"/>
    <w:rsid w:val="00816810"/>
    <w:rsid w:val="00817229"/>
    <w:rsid w:val="00820C56"/>
    <w:rsid w:val="00820DBE"/>
    <w:rsid w:val="00821B86"/>
    <w:rsid w:val="008225B1"/>
    <w:rsid w:val="00823A67"/>
    <w:rsid w:val="00823E5C"/>
    <w:rsid w:val="00823F83"/>
    <w:rsid w:val="00825339"/>
    <w:rsid w:val="00825782"/>
    <w:rsid w:val="0082607E"/>
    <w:rsid w:val="00826D44"/>
    <w:rsid w:val="00826FD4"/>
    <w:rsid w:val="00832571"/>
    <w:rsid w:val="00832E7C"/>
    <w:rsid w:val="00833EFC"/>
    <w:rsid w:val="0083450C"/>
    <w:rsid w:val="00834E17"/>
    <w:rsid w:val="008352F1"/>
    <w:rsid w:val="008358F7"/>
    <w:rsid w:val="00835A15"/>
    <w:rsid w:val="00835FE5"/>
    <w:rsid w:val="00836BF8"/>
    <w:rsid w:val="00836C74"/>
    <w:rsid w:val="00836D62"/>
    <w:rsid w:val="00840CCE"/>
    <w:rsid w:val="00842D23"/>
    <w:rsid w:val="00842E6E"/>
    <w:rsid w:val="00844552"/>
    <w:rsid w:val="00844E5F"/>
    <w:rsid w:val="008450C5"/>
    <w:rsid w:val="008505A0"/>
    <w:rsid w:val="0085064A"/>
    <w:rsid w:val="00856391"/>
    <w:rsid w:val="00856423"/>
    <w:rsid w:val="00856747"/>
    <w:rsid w:val="0085702C"/>
    <w:rsid w:val="00857FC3"/>
    <w:rsid w:val="0086029F"/>
    <w:rsid w:val="00860B4F"/>
    <w:rsid w:val="00860ED0"/>
    <w:rsid w:val="00863109"/>
    <w:rsid w:val="00864559"/>
    <w:rsid w:val="008660B3"/>
    <w:rsid w:val="00866786"/>
    <w:rsid w:val="0086750F"/>
    <w:rsid w:val="0087020F"/>
    <w:rsid w:val="00872D91"/>
    <w:rsid w:val="008732F5"/>
    <w:rsid w:val="008732F6"/>
    <w:rsid w:val="00874375"/>
    <w:rsid w:val="00874594"/>
    <w:rsid w:val="00874E6A"/>
    <w:rsid w:val="00877527"/>
    <w:rsid w:val="00877EEA"/>
    <w:rsid w:val="008815E5"/>
    <w:rsid w:val="0088267A"/>
    <w:rsid w:val="00884CF2"/>
    <w:rsid w:val="0088551A"/>
    <w:rsid w:val="00886797"/>
    <w:rsid w:val="0089029F"/>
    <w:rsid w:val="008906C5"/>
    <w:rsid w:val="00891049"/>
    <w:rsid w:val="00891A92"/>
    <w:rsid w:val="00892BEE"/>
    <w:rsid w:val="008947CD"/>
    <w:rsid w:val="008A07C6"/>
    <w:rsid w:val="008A0D73"/>
    <w:rsid w:val="008A1F70"/>
    <w:rsid w:val="008A2893"/>
    <w:rsid w:val="008A313E"/>
    <w:rsid w:val="008A4AEB"/>
    <w:rsid w:val="008A5216"/>
    <w:rsid w:val="008A5B98"/>
    <w:rsid w:val="008A627B"/>
    <w:rsid w:val="008B046E"/>
    <w:rsid w:val="008B0535"/>
    <w:rsid w:val="008B1152"/>
    <w:rsid w:val="008B3220"/>
    <w:rsid w:val="008B4AAB"/>
    <w:rsid w:val="008B5063"/>
    <w:rsid w:val="008B52CA"/>
    <w:rsid w:val="008B6C8E"/>
    <w:rsid w:val="008B6FC5"/>
    <w:rsid w:val="008B7B52"/>
    <w:rsid w:val="008C008C"/>
    <w:rsid w:val="008C1FA0"/>
    <w:rsid w:val="008C46C1"/>
    <w:rsid w:val="008C4973"/>
    <w:rsid w:val="008C50A2"/>
    <w:rsid w:val="008C6107"/>
    <w:rsid w:val="008C7125"/>
    <w:rsid w:val="008C7D09"/>
    <w:rsid w:val="008D0AD4"/>
    <w:rsid w:val="008D165C"/>
    <w:rsid w:val="008D1991"/>
    <w:rsid w:val="008D2AC9"/>
    <w:rsid w:val="008D2C98"/>
    <w:rsid w:val="008D2D9F"/>
    <w:rsid w:val="008D316E"/>
    <w:rsid w:val="008D53E7"/>
    <w:rsid w:val="008D6E72"/>
    <w:rsid w:val="008D7DB4"/>
    <w:rsid w:val="008E1173"/>
    <w:rsid w:val="008E1F8E"/>
    <w:rsid w:val="008E2A8F"/>
    <w:rsid w:val="008E2C37"/>
    <w:rsid w:val="008E36AA"/>
    <w:rsid w:val="008E4175"/>
    <w:rsid w:val="008E45F1"/>
    <w:rsid w:val="008E6D9D"/>
    <w:rsid w:val="008E78BC"/>
    <w:rsid w:val="008E7FA6"/>
    <w:rsid w:val="008F065F"/>
    <w:rsid w:val="008F1381"/>
    <w:rsid w:val="008F25FA"/>
    <w:rsid w:val="008F6715"/>
    <w:rsid w:val="008F6873"/>
    <w:rsid w:val="00900EF5"/>
    <w:rsid w:val="00901E7F"/>
    <w:rsid w:val="0090339F"/>
    <w:rsid w:val="009034B3"/>
    <w:rsid w:val="00905FA7"/>
    <w:rsid w:val="00906274"/>
    <w:rsid w:val="00910D17"/>
    <w:rsid w:val="00911B99"/>
    <w:rsid w:val="00911D78"/>
    <w:rsid w:val="009128DB"/>
    <w:rsid w:val="00912A28"/>
    <w:rsid w:val="00912EF2"/>
    <w:rsid w:val="009137A9"/>
    <w:rsid w:val="009143D5"/>
    <w:rsid w:val="009152D0"/>
    <w:rsid w:val="00915533"/>
    <w:rsid w:val="00916821"/>
    <w:rsid w:val="009177CB"/>
    <w:rsid w:val="00917DFE"/>
    <w:rsid w:val="0092131F"/>
    <w:rsid w:val="009215AA"/>
    <w:rsid w:val="00921CA5"/>
    <w:rsid w:val="00923AC6"/>
    <w:rsid w:val="00924D42"/>
    <w:rsid w:val="00925FAE"/>
    <w:rsid w:val="00926311"/>
    <w:rsid w:val="00926C2F"/>
    <w:rsid w:val="009279E1"/>
    <w:rsid w:val="00927C0E"/>
    <w:rsid w:val="009311A7"/>
    <w:rsid w:val="009313FD"/>
    <w:rsid w:val="00932C94"/>
    <w:rsid w:val="009334F8"/>
    <w:rsid w:val="00933576"/>
    <w:rsid w:val="009349C6"/>
    <w:rsid w:val="00935032"/>
    <w:rsid w:val="0093506B"/>
    <w:rsid w:val="009369D4"/>
    <w:rsid w:val="00936C1B"/>
    <w:rsid w:val="0094064F"/>
    <w:rsid w:val="0094176C"/>
    <w:rsid w:val="00941CED"/>
    <w:rsid w:val="00942326"/>
    <w:rsid w:val="00942785"/>
    <w:rsid w:val="00942C29"/>
    <w:rsid w:val="009448FB"/>
    <w:rsid w:val="0094509D"/>
    <w:rsid w:val="00945AB7"/>
    <w:rsid w:val="009478D0"/>
    <w:rsid w:val="0095106B"/>
    <w:rsid w:val="009514D0"/>
    <w:rsid w:val="00951D24"/>
    <w:rsid w:val="009536AF"/>
    <w:rsid w:val="00957A65"/>
    <w:rsid w:val="00957AE4"/>
    <w:rsid w:val="00960E9C"/>
    <w:rsid w:val="009623FF"/>
    <w:rsid w:val="009625CE"/>
    <w:rsid w:val="00963AE2"/>
    <w:rsid w:val="00963C04"/>
    <w:rsid w:val="00964C7E"/>
    <w:rsid w:val="00964FE1"/>
    <w:rsid w:val="009661F9"/>
    <w:rsid w:val="00966C83"/>
    <w:rsid w:val="0096756B"/>
    <w:rsid w:val="00970AF9"/>
    <w:rsid w:val="00971DC7"/>
    <w:rsid w:val="00973C6E"/>
    <w:rsid w:val="009742D5"/>
    <w:rsid w:val="00974C2D"/>
    <w:rsid w:val="00974CC5"/>
    <w:rsid w:val="00975F02"/>
    <w:rsid w:val="0097663D"/>
    <w:rsid w:val="009772A6"/>
    <w:rsid w:val="009805F8"/>
    <w:rsid w:val="00980A82"/>
    <w:rsid w:val="009827A2"/>
    <w:rsid w:val="009831D1"/>
    <w:rsid w:val="009848A3"/>
    <w:rsid w:val="00985160"/>
    <w:rsid w:val="009863B5"/>
    <w:rsid w:val="00986DCE"/>
    <w:rsid w:val="00990E5F"/>
    <w:rsid w:val="00991EFF"/>
    <w:rsid w:val="0099259B"/>
    <w:rsid w:val="009925B2"/>
    <w:rsid w:val="0099430F"/>
    <w:rsid w:val="00994BB1"/>
    <w:rsid w:val="00995102"/>
    <w:rsid w:val="009956DD"/>
    <w:rsid w:val="009957EE"/>
    <w:rsid w:val="009A07C6"/>
    <w:rsid w:val="009A0B9A"/>
    <w:rsid w:val="009A150C"/>
    <w:rsid w:val="009A2091"/>
    <w:rsid w:val="009A5676"/>
    <w:rsid w:val="009A69C7"/>
    <w:rsid w:val="009A7569"/>
    <w:rsid w:val="009B05F2"/>
    <w:rsid w:val="009B27DE"/>
    <w:rsid w:val="009B2CFF"/>
    <w:rsid w:val="009B2EEF"/>
    <w:rsid w:val="009B2F74"/>
    <w:rsid w:val="009B30CC"/>
    <w:rsid w:val="009B34FC"/>
    <w:rsid w:val="009B3C29"/>
    <w:rsid w:val="009B4197"/>
    <w:rsid w:val="009B4DD6"/>
    <w:rsid w:val="009B6219"/>
    <w:rsid w:val="009B7348"/>
    <w:rsid w:val="009B7BD2"/>
    <w:rsid w:val="009C00A1"/>
    <w:rsid w:val="009C05DC"/>
    <w:rsid w:val="009C0607"/>
    <w:rsid w:val="009C16D0"/>
    <w:rsid w:val="009C2018"/>
    <w:rsid w:val="009C3042"/>
    <w:rsid w:val="009C366E"/>
    <w:rsid w:val="009C477F"/>
    <w:rsid w:val="009C4F9A"/>
    <w:rsid w:val="009C52CF"/>
    <w:rsid w:val="009C6586"/>
    <w:rsid w:val="009D0930"/>
    <w:rsid w:val="009D1440"/>
    <w:rsid w:val="009D1908"/>
    <w:rsid w:val="009D2A10"/>
    <w:rsid w:val="009D3127"/>
    <w:rsid w:val="009D696E"/>
    <w:rsid w:val="009D7C6A"/>
    <w:rsid w:val="009E185D"/>
    <w:rsid w:val="009E2156"/>
    <w:rsid w:val="009E28E7"/>
    <w:rsid w:val="009E2DD5"/>
    <w:rsid w:val="009E381F"/>
    <w:rsid w:val="009F182E"/>
    <w:rsid w:val="009F18B4"/>
    <w:rsid w:val="009F25E0"/>
    <w:rsid w:val="009F2B2F"/>
    <w:rsid w:val="009F3F3A"/>
    <w:rsid w:val="009F57B3"/>
    <w:rsid w:val="009F63CF"/>
    <w:rsid w:val="009F64E3"/>
    <w:rsid w:val="00A01189"/>
    <w:rsid w:val="00A016CB"/>
    <w:rsid w:val="00A01757"/>
    <w:rsid w:val="00A01D36"/>
    <w:rsid w:val="00A02F91"/>
    <w:rsid w:val="00A0375D"/>
    <w:rsid w:val="00A0532F"/>
    <w:rsid w:val="00A061BE"/>
    <w:rsid w:val="00A1104C"/>
    <w:rsid w:val="00A11302"/>
    <w:rsid w:val="00A114D7"/>
    <w:rsid w:val="00A12ECD"/>
    <w:rsid w:val="00A13039"/>
    <w:rsid w:val="00A13738"/>
    <w:rsid w:val="00A1421F"/>
    <w:rsid w:val="00A145BF"/>
    <w:rsid w:val="00A1502E"/>
    <w:rsid w:val="00A16CEF"/>
    <w:rsid w:val="00A16E28"/>
    <w:rsid w:val="00A171DF"/>
    <w:rsid w:val="00A201FF"/>
    <w:rsid w:val="00A2164B"/>
    <w:rsid w:val="00A30014"/>
    <w:rsid w:val="00A30428"/>
    <w:rsid w:val="00A30A34"/>
    <w:rsid w:val="00A3144C"/>
    <w:rsid w:val="00A31AE9"/>
    <w:rsid w:val="00A31C4A"/>
    <w:rsid w:val="00A33383"/>
    <w:rsid w:val="00A33D06"/>
    <w:rsid w:val="00A345AE"/>
    <w:rsid w:val="00A347A4"/>
    <w:rsid w:val="00A34C33"/>
    <w:rsid w:val="00A36B5E"/>
    <w:rsid w:val="00A37BEE"/>
    <w:rsid w:val="00A41039"/>
    <w:rsid w:val="00A435E9"/>
    <w:rsid w:val="00A4398B"/>
    <w:rsid w:val="00A43C46"/>
    <w:rsid w:val="00A440A6"/>
    <w:rsid w:val="00A443D7"/>
    <w:rsid w:val="00A4496E"/>
    <w:rsid w:val="00A44E62"/>
    <w:rsid w:val="00A44F68"/>
    <w:rsid w:val="00A46892"/>
    <w:rsid w:val="00A46BA9"/>
    <w:rsid w:val="00A47134"/>
    <w:rsid w:val="00A4732D"/>
    <w:rsid w:val="00A47470"/>
    <w:rsid w:val="00A501E2"/>
    <w:rsid w:val="00A51FFF"/>
    <w:rsid w:val="00A55372"/>
    <w:rsid w:val="00A55548"/>
    <w:rsid w:val="00A56CBD"/>
    <w:rsid w:val="00A56CDB"/>
    <w:rsid w:val="00A56F90"/>
    <w:rsid w:val="00A578BE"/>
    <w:rsid w:val="00A6062E"/>
    <w:rsid w:val="00A60C32"/>
    <w:rsid w:val="00A61324"/>
    <w:rsid w:val="00A629BF"/>
    <w:rsid w:val="00A62C79"/>
    <w:rsid w:val="00A62D5D"/>
    <w:rsid w:val="00A62EA2"/>
    <w:rsid w:val="00A631D4"/>
    <w:rsid w:val="00A63BD4"/>
    <w:rsid w:val="00A64FBA"/>
    <w:rsid w:val="00A65956"/>
    <w:rsid w:val="00A71596"/>
    <w:rsid w:val="00A715AA"/>
    <w:rsid w:val="00A7230A"/>
    <w:rsid w:val="00A726AB"/>
    <w:rsid w:val="00A73D10"/>
    <w:rsid w:val="00A74F51"/>
    <w:rsid w:val="00A75EA4"/>
    <w:rsid w:val="00A761A7"/>
    <w:rsid w:val="00A76C5A"/>
    <w:rsid w:val="00A77343"/>
    <w:rsid w:val="00A7745A"/>
    <w:rsid w:val="00A77CFA"/>
    <w:rsid w:val="00A82446"/>
    <w:rsid w:val="00A827B1"/>
    <w:rsid w:val="00A83721"/>
    <w:rsid w:val="00A83A2F"/>
    <w:rsid w:val="00A83A62"/>
    <w:rsid w:val="00A8479B"/>
    <w:rsid w:val="00A85E08"/>
    <w:rsid w:val="00A85ECB"/>
    <w:rsid w:val="00A86C9E"/>
    <w:rsid w:val="00A908B9"/>
    <w:rsid w:val="00A90A69"/>
    <w:rsid w:val="00A911F9"/>
    <w:rsid w:val="00A912A0"/>
    <w:rsid w:val="00A92692"/>
    <w:rsid w:val="00A92C76"/>
    <w:rsid w:val="00A92F9A"/>
    <w:rsid w:val="00A9365C"/>
    <w:rsid w:val="00A94874"/>
    <w:rsid w:val="00A9572F"/>
    <w:rsid w:val="00A961B3"/>
    <w:rsid w:val="00A964FC"/>
    <w:rsid w:val="00A96FED"/>
    <w:rsid w:val="00AA0D5D"/>
    <w:rsid w:val="00AA0FF8"/>
    <w:rsid w:val="00AA2C33"/>
    <w:rsid w:val="00AA3225"/>
    <w:rsid w:val="00AA40FD"/>
    <w:rsid w:val="00AA536A"/>
    <w:rsid w:val="00AA5CDB"/>
    <w:rsid w:val="00AA5F14"/>
    <w:rsid w:val="00AA60A2"/>
    <w:rsid w:val="00AA610D"/>
    <w:rsid w:val="00AA6B76"/>
    <w:rsid w:val="00AB03A0"/>
    <w:rsid w:val="00AB152D"/>
    <w:rsid w:val="00AB1EED"/>
    <w:rsid w:val="00AB3277"/>
    <w:rsid w:val="00AB44AE"/>
    <w:rsid w:val="00AB5343"/>
    <w:rsid w:val="00AC01ED"/>
    <w:rsid w:val="00AC0502"/>
    <w:rsid w:val="00AC0799"/>
    <w:rsid w:val="00AC1EFE"/>
    <w:rsid w:val="00AC27A8"/>
    <w:rsid w:val="00AC4673"/>
    <w:rsid w:val="00AC627A"/>
    <w:rsid w:val="00AC6345"/>
    <w:rsid w:val="00AC72F3"/>
    <w:rsid w:val="00AC7AE6"/>
    <w:rsid w:val="00AD2024"/>
    <w:rsid w:val="00AD33D7"/>
    <w:rsid w:val="00AD36A8"/>
    <w:rsid w:val="00AD472C"/>
    <w:rsid w:val="00AD4B61"/>
    <w:rsid w:val="00AD4E91"/>
    <w:rsid w:val="00AD4FE6"/>
    <w:rsid w:val="00AD50C7"/>
    <w:rsid w:val="00AD5FD3"/>
    <w:rsid w:val="00AD6302"/>
    <w:rsid w:val="00AD6D27"/>
    <w:rsid w:val="00AE03B6"/>
    <w:rsid w:val="00AE1DD8"/>
    <w:rsid w:val="00AE1E34"/>
    <w:rsid w:val="00AE2775"/>
    <w:rsid w:val="00AE2B75"/>
    <w:rsid w:val="00AE366C"/>
    <w:rsid w:val="00AE36B9"/>
    <w:rsid w:val="00AE3D02"/>
    <w:rsid w:val="00AE3D11"/>
    <w:rsid w:val="00AE4B47"/>
    <w:rsid w:val="00AE4DEE"/>
    <w:rsid w:val="00AE5B7E"/>
    <w:rsid w:val="00AE6F17"/>
    <w:rsid w:val="00AE714C"/>
    <w:rsid w:val="00AF011A"/>
    <w:rsid w:val="00AF038C"/>
    <w:rsid w:val="00AF1A80"/>
    <w:rsid w:val="00AF2418"/>
    <w:rsid w:val="00AF45F1"/>
    <w:rsid w:val="00AF56F5"/>
    <w:rsid w:val="00AF66DC"/>
    <w:rsid w:val="00AF7A1A"/>
    <w:rsid w:val="00AF7EBB"/>
    <w:rsid w:val="00B002EB"/>
    <w:rsid w:val="00B01AB3"/>
    <w:rsid w:val="00B034A2"/>
    <w:rsid w:val="00B03833"/>
    <w:rsid w:val="00B044F2"/>
    <w:rsid w:val="00B04B84"/>
    <w:rsid w:val="00B04E05"/>
    <w:rsid w:val="00B0590A"/>
    <w:rsid w:val="00B05E80"/>
    <w:rsid w:val="00B07978"/>
    <w:rsid w:val="00B10BEB"/>
    <w:rsid w:val="00B12118"/>
    <w:rsid w:val="00B1364D"/>
    <w:rsid w:val="00B13E81"/>
    <w:rsid w:val="00B14575"/>
    <w:rsid w:val="00B15FE5"/>
    <w:rsid w:val="00B17383"/>
    <w:rsid w:val="00B17403"/>
    <w:rsid w:val="00B2022D"/>
    <w:rsid w:val="00B20F42"/>
    <w:rsid w:val="00B25332"/>
    <w:rsid w:val="00B26A59"/>
    <w:rsid w:val="00B27C96"/>
    <w:rsid w:val="00B27FEC"/>
    <w:rsid w:val="00B30320"/>
    <w:rsid w:val="00B30748"/>
    <w:rsid w:val="00B32764"/>
    <w:rsid w:val="00B32D65"/>
    <w:rsid w:val="00B3311D"/>
    <w:rsid w:val="00B34B41"/>
    <w:rsid w:val="00B353E0"/>
    <w:rsid w:val="00B36AE3"/>
    <w:rsid w:val="00B41FAD"/>
    <w:rsid w:val="00B42EB9"/>
    <w:rsid w:val="00B431A0"/>
    <w:rsid w:val="00B451E2"/>
    <w:rsid w:val="00B50E4F"/>
    <w:rsid w:val="00B51A30"/>
    <w:rsid w:val="00B51AB0"/>
    <w:rsid w:val="00B53636"/>
    <w:rsid w:val="00B53B49"/>
    <w:rsid w:val="00B543F6"/>
    <w:rsid w:val="00B544C1"/>
    <w:rsid w:val="00B54CF0"/>
    <w:rsid w:val="00B552B0"/>
    <w:rsid w:val="00B57E73"/>
    <w:rsid w:val="00B60F0D"/>
    <w:rsid w:val="00B6330E"/>
    <w:rsid w:val="00B63C92"/>
    <w:rsid w:val="00B65E59"/>
    <w:rsid w:val="00B661D2"/>
    <w:rsid w:val="00B67D2D"/>
    <w:rsid w:val="00B709C7"/>
    <w:rsid w:val="00B7131A"/>
    <w:rsid w:val="00B71963"/>
    <w:rsid w:val="00B72182"/>
    <w:rsid w:val="00B72FFF"/>
    <w:rsid w:val="00B738A4"/>
    <w:rsid w:val="00B74D18"/>
    <w:rsid w:val="00B756AC"/>
    <w:rsid w:val="00B75B75"/>
    <w:rsid w:val="00B761E2"/>
    <w:rsid w:val="00B77D05"/>
    <w:rsid w:val="00B80157"/>
    <w:rsid w:val="00B80A9E"/>
    <w:rsid w:val="00B80D9C"/>
    <w:rsid w:val="00B81377"/>
    <w:rsid w:val="00B8224D"/>
    <w:rsid w:val="00B836D4"/>
    <w:rsid w:val="00B84E47"/>
    <w:rsid w:val="00B85AA9"/>
    <w:rsid w:val="00B85F14"/>
    <w:rsid w:val="00B870C3"/>
    <w:rsid w:val="00B8740F"/>
    <w:rsid w:val="00B91511"/>
    <w:rsid w:val="00B91FCF"/>
    <w:rsid w:val="00B930D3"/>
    <w:rsid w:val="00B940B4"/>
    <w:rsid w:val="00B94159"/>
    <w:rsid w:val="00B94E8F"/>
    <w:rsid w:val="00B9550D"/>
    <w:rsid w:val="00B9596F"/>
    <w:rsid w:val="00B9779B"/>
    <w:rsid w:val="00B97B03"/>
    <w:rsid w:val="00B97E7C"/>
    <w:rsid w:val="00BA01EB"/>
    <w:rsid w:val="00BA14A6"/>
    <w:rsid w:val="00BA1979"/>
    <w:rsid w:val="00BA2601"/>
    <w:rsid w:val="00BA419C"/>
    <w:rsid w:val="00BA4647"/>
    <w:rsid w:val="00BA4C17"/>
    <w:rsid w:val="00BA63D1"/>
    <w:rsid w:val="00BA6CA9"/>
    <w:rsid w:val="00BA74A1"/>
    <w:rsid w:val="00BA7BC9"/>
    <w:rsid w:val="00BB2180"/>
    <w:rsid w:val="00BB247C"/>
    <w:rsid w:val="00BB269B"/>
    <w:rsid w:val="00BB5074"/>
    <w:rsid w:val="00BB56BA"/>
    <w:rsid w:val="00BB5B0B"/>
    <w:rsid w:val="00BB782D"/>
    <w:rsid w:val="00BC331E"/>
    <w:rsid w:val="00BC3782"/>
    <w:rsid w:val="00BC4A6A"/>
    <w:rsid w:val="00BC5D64"/>
    <w:rsid w:val="00BC6D60"/>
    <w:rsid w:val="00BC72E0"/>
    <w:rsid w:val="00BC7E17"/>
    <w:rsid w:val="00BC7FFA"/>
    <w:rsid w:val="00BD11CC"/>
    <w:rsid w:val="00BD2B95"/>
    <w:rsid w:val="00BD6167"/>
    <w:rsid w:val="00BE0B21"/>
    <w:rsid w:val="00BE0D26"/>
    <w:rsid w:val="00BE2700"/>
    <w:rsid w:val="00BE30F5"/>
    <w:rsid w:val="00BE4962"/>
    <w:rsid w:val="00BE49F7"/>
    <w:rsid w:val="00BE5683"/>
    <w:rsid w:val="00BE6DBB"/>
    <w:rsid w:val="00BE714B"/>
    <w:rsid w:val="00BE737E"/>
    <w:rsid w:val="00BE7C13"/>
    <w:rsid w:val="00BF1852"/>
    <w:rsid w:val="00BF1CCC"/>
    <w:rsid w:val="00BF2B57"/>
    <w:rsid w:val="00BF2D8E"/>
    <w:rsid w:val="00BF37F4"/>
    <w:rsid w:val="00BF4A38"/>
    <w:rsid w:val="00BF4BFB"/>
    <w:rsid w:val="00BF732C"/>
    <w:rsid w:val="00C00BBB"/>
    <w:rsid w:val="00C01512"/>
    <w:rsid w:val="00C016BC"/>
    <w:rsid w:val="00C04C53"/>
    <w:rsid w:val="00C052B4"/>
    <w:rsid w:val="00C05367"/>
    <w:rsid w:val="00C056B8"/>
    <w:rsid w:val="00C0588E"/>
    <w:rsid w:val="00C05E5D"/>
    <w:rsid w:val="00C06398"/>
    <w:rsid w:val="00C065E2"/>
    <w:rsid w:val="00C06AE7"/>
    <w:rsid w:val="00C06B5C"/>
    <w:rsid w:val="00C105A2"/>
    <w:rsid w:val="00C12100"/>
    <w:rsid w:val="00C153E4"/>
    <w:rsid w:val="00C15B98"/>
    <w:rsid w:val="00C172E8"/>
    <w:rsid w:val="00C179BD"/>
    <w:rsid w:val="00C2094E"/>
    <w:rsid w:val="00C23B73"/>
    <w:rsid w:val="00C23C27"/>
    <w:rsid w:val="00C26AD2"/>
    <w:rsid w:val="00C26B58"/>
    <w:rsid w:val="00C2701C"/>
    <w:rsid w:val="00C27ECC"/>
    <w:rsid w:val="00C32D01"/>
    <w:rsid w:val="00C32DB0"/>
    <w:rsid w:val="00C35093"/>
    <w:rsid w:val="00C37A04"/>
    <w:rsid w:val="00C37A77"/>
    <w:rsid w:val="00C37DD6"/>
    <w:rsid w:val="00C4111A"/>
    <w:rsid w:val="00C4244C"/>
    <w:rsid w:val="00C426F1"/>
    <w:rsid w:val="00C43563"/>
    <w:rsid w:val="00C46644"/>
    <w:rsid w:val="00C46C5D"/>
    <w:rsid w:val="00C4731E"/>
    <w:rsid w:val="00C51914"/>
    <w:rsid w:val="00C51DFC"/>
    <w:rsid w:val="00C5332A"/>
    <w:rsid w:val="00C55AEC"/>
    <w:rsid w:val="00C55CCE"/>
    <w:rsid w:val="00C573CA"/>
    <w:rsid w:val="00C61B28"/>
    <w:rsid w:val="00C62784"/>
    <w:rsid w:val="00C63BF9"/>
    <w:rsid w:val="00C63CA4"/>
    <w:rsid w:val="00C64097"/>
    <w:rsid w:val="00C645C6"/>
    <w:rsid w:val="00C64606"/>
    <w:rsid w:val="00C6566E"/>
    <w:rsid w:val="00C6599D"/>
    <w:rsid w:val="00C663E7"/>
    <w:rsid w:val="00C66812"/>
    <w:rsid w:val="00C674ED"/>
    <w:rsid w:val="00C70C16"/>
    <w:rsid w:val="00C72006"/>
    <w:rsid w:val="00C721C4"/>
    <w:rsid w:val="00C72BE4"/>
    <w:rsid w:val="00C7368D"/>
    <w:rsid w:val="00C736AB"/>
    <w:rsid w:val="00C74A17"/>
    <w:rsid w:val="00C75A01"/>
    <w:rsid w:val="00C75E7D"/>
    <w:rsid w:val="00C76690"/>
    <w:rsid w:val="00C768A0"/>
    <w:rsid w:val="00C76E56"/>
    <w:rsid w:val="00C77177"/>
    <w:rsid w:val="00C77AA0"/>
    <w:rsid w:val="00C80045"/>
    <w:rsid w:val="00C813BB"/>
    <w:rsid w:val="00C81B42"/>
    <w:rsid w:val="00C81B4A"/>
    <w:rsid w:val="00C825CF"/>
    <w:rsid w:val="00C845DF"/>
    <w:rsid w:val="00C857C5"/>
    <w:rsid w:val="00C858E4"/>
    <w:rsid w:val="00C92E8F"/>
    <w:rsid w:val="00C92F09"/>
    <w:rsid w:val="00C950CB"/>
    <w:rsid w:val="00C958CF"/>
    <w:rsid w:val="00C95FA7"/>
    <w:rsid w:val="00C9753A"/>
    <w:rsid w:val="00C97FFC"/>
    <w:rsid w:val="00CA0004"/>
    <w:rsid w:val="00CA18C4"/>
    <w:rsid w:val="00CA6632"/>
    <w:rsid w:val="00CB0232"/>
    <w:rsid w:val="00CB1154"/>
    <w:rsid w:val="00CB159D"/>
    <w:rsid w:val="00CB24E1"/>
    <w:rsid w:val="00CB2808"/>
    <w:rsid w:val="00CB2F59"/>
    <w:rsid w:val="00CB3B44"/>
    <w:rsid w:val="00CB4643"/>
    <w:rsid w:val="00CB560D"/>
    <w:rsid w:val="00CB5D11"/>
    <w:rsid w:val="00CB6B1C"/>
    <w:rsid w:val="00CB7475"/>
    <w:rsid w:val="00CC091D"/>
    <w:rsid w:val="00CC1BEE"/>
    <w:rsid w:val="00CC4570"/>
    <w:rsid w:val="00CC464E"/>
    <w:rsid w:val="00CC5728"/>
    <w:rsid w:val="00CC79C4"/>
    <w:rsid w:val="00CC7E30"/>
    <w:rsid w:val="00CC7FF3"/>
    <w:rsid w:val="00CD0779"/>
    <w:rsid w:val="00CD2C77"/>
    <w:rsid w:val="00CD37D8"/>
    <w:rsid w:val="00CD3935"/>
    <w:rsid w:val="00CD4C09"/>
    <w:rsid w:val="00CD63EE"/>
    <w:rsid w:val="00CD6FA1"/>
    <w:rsid w:val="00CE1B7D"/>
    <w:rsid w:val="00CE2428"/>
    <w:rsid w:val="00CE29CA"/>
    <w:rsid w:val="00CE4938"/>
    <w:rsid w:val="00CE5136"/>
    <w:rsid w:val="00CE57A7"/>
    <w:rsid w:val="00CE6FB8"/>
    <w:rsid w:val="00CE7A78"/>
    <w:rsid w:val="00CF2942"/>
    <w:rsid w:val="00CF2E9D"/>
    <w:rsid w:val="00CF3574"/>
    <w:rsid w:val="00CF3981"/>
    <w:rsid w:val="00CF3A46"/>
    <w:rsid w:val="00CF508A"/>
    <w:rsid w:val="00CF642F"/>
    <w:rsid w:val="00D00533"/>
    <w:rsid w:val="00D005C7"/>
    <w:rsid w:val="00D0073C"/>
    <w:rsid w:val="00D0084F"/>
    <w:rsid w:val="00D0087E"/>
    <w:rsid w:val="00D00BB4"/>
    <w:rsid w:val="00D03ABD"/>
    <w:rsid w:val="00D03B78"/>
    <w:rsid w:val="00D048B5"/>
    <w:rsid w:val="00D0606E"/>
    <w:rsid w:val="00D060ED"/>
    <w:rsid w:val="00D062D8"/>
    <w:rsid w:val="00D064E3"/>
    <w:rsid w:val="00D070AD"/>
    <w:rsid w:val="00D07305"/>
    <w:rsid w:val="00D10387"/>
    <w:rsid w:val="00D120DC"/>
    <w:rsid w:val="00D148C3"/>
    <w:rsid w:val="00D14F76"/>
    <w:rsid w:val="00D165ED"/>
    <w:rsid w:val="00D23AE2"/>
    <w:rsid w:val="00D23C8D"/>
    <w:rsid w:val="00D24A0D"/>
    <w:rsid w:val="00D24AFF"/>
    <w:rsid w:val="00D26930"/>
    <w:rsid w:val="00D304C4"/>
    <w:rsid w:val="00D310BA"/>
    <w:rsid w:val="00D312D1"/>
    <w:rsid w:val="00D31C22"/>
    <w:rsid w:val="00D32598"/>
    <w:rsid w:val="00D3374D"/>
    <w:rsid w:val="00D34585"/>
    <w:rsid w:val="00D34A31"/>
    <w:rsid w:val="00D35166"/>
    <w:rsid w:val="00D359AC"/>
    <w:rsid w:val="00D36FBA"/>
    <w:rsid w:val="00D3795F"/>
    <w:rsid w:val="00D400AF"/>
    <w:rsid w:val="00D44052"/>
    <w:rsid w:val="00D468BA"/>
    <w:rsid w:val="00D4729D"/>
    <w:rsid w:val="00D477A8"/>
    <w:rsid w:val="00D510EB"/>
    <w:rsid w:val="00D517A1"/>
    <w:rsid w:val="00D53F68"/>
    <w:rsid w:val="00D54ABD"/>
    <w:rsid w:val="00D54F7B"/>
    <w:rsid w:val="00D558DF"/>
    <w:rsid w:val="00D559D1"/>
    <w:rsid w:val="00D55B05"/>
    <w:rsid w:val="00D57151"/>
    <w:rsid w:val="00D617C0"/>
    <w:rsid w:val="00D61D86"/>
    <w:rsid w:val="00D620BF"/>
    <w:rsid w:val="00D6242F"/>
    <w:rsid w:val="00D62FFF"/>
    <w:rsid w:val="00D6485B"/>
    <w:rsid w:val="00D65201"/>
    <w:rsid w:val="00D65C6E"/>
    <w:rsid w:val="00D675E4"/>
    <w:rsid w:val="00D7066E"/>
    <w:rsid w:val="00D7363C"/>
    <w:rsid w:val="00D75235"/>
    <w:rsid w:val="00D758B3"/>
    <w:rsid w:val="00D777EB"/>
    <w:rsid w:val="00D77D86"/>
    <w:rsid w:val="00D826FB"/>
    <w:rsid w:val="00D827B4"/>
    <w:rsid w:val="00D82C8F"/>
    <w:rsid w:val="00D82D50"/>
    <w:rsid w:val="00D83635"/>
    <w:rsid w:val="00D836D6"/>
    <w:rsid w:val="00D84841"/>
    <w:rsid w:val="00D87925"/>
    <w:rsid w:val="00D87F86"/>
    <w:rsid w:val="00D90444"/>
    <w:rsid w:val="00D91562"/>
    <w:rsid w:val="00D915C5"/>
    <w:rsid w:val="00D91CA9"/>
    <w:rsid w:val="00D922B7"/>
    <w:rsid w:val="00D94327"/>
    <w:rsid w:val="00D948C5"/>
    <w:rsid w:val="00D956EF"/>
    <w:rsid w:val="00D96ACA"/>
    <w:rsid w:val="00D96C62"/>
    <w:rsid w:val="00DA0C00"/>
    <w:rsid w:val="00DA1850"/>
    <w:rsid w:val="00DA1CE0"/>
    <w:rsid w:val="00DA2D5B"/>
    <w:rsid w:val="00DA3C12"/>
    <w:rsid w:val="00DA3E6B"/>
    <w:rsid w:val="00DA5EA5"/>
    <w:rsid w:val="00DA729B"/>
    <w:rsid w:val="00DA7CF0"/>
    <w:rsid w:val="00DB0360"/>
    <w:rsid w:val="00DB0473"/>
    <w:rsid w:val="00DB07D6"/>
    <w:rsid w:val="00DB394C"/>
    <w:rsid w:val="00DB3A2D"/>
    <w:rsid w:val="00DB5BAE"/>
    <w:rsid w:val="00DB731F"/>
    <w:rsid w:val="00DB7585"/>
    <w:rsid w:val="00DC09BE"/>
    <w:rsid w:val="00DC43CC"/>
    <w:rsid w:val="00DC4402"/>
    <w:rsid w:val="00DC6704"/>
    <w:rsid w:val="00DC6AE0"/>
    <w:rsid w:val="00DD0008"/>
    <w:rsid w:val="00DD023C"/>
    <w:rsid w:val="00DD05C5"/>
    <w:rsid w:val="00DD0962"/>
    <w:rsid w:val="00DD0BCA"/>
    <w:rsid w:val="00DD2529"/>
    <w:rsid w:val="00DD2644"/>
    <w:rsid w:val="00DD2D8A"/>
    <w:rsid w:val="00DD396C"/>
    <w:rsid w:val="00DD42BC"/>
    <w:rsid w:val="00DD474B"/>
    <w:rsid w:val="00DD4D59"/>
    <w:rsid w:val="00DE0554"/>
    <w:rsid w:val="00DE0675"/>
    <w:rsid w:val="00DE12A5"/>
    <w:rsid w:val="00DE1348"/>
    <w:rsid w:val="00DE1F5A"/>
    <w:rsid w:val="00DE25D3"/>
    <w:rsid w:val="00DE4039"/>
    <w:rsid w:val="00DE4259"/>
    <w:rsid w:val="00DE439A"/>
    <w:rsid w:val="00DE74DE"/>
    <w:rsid w:val="00DF0BB4"/>
    <w:rsid w:val="00DF1007"/>
    <w:rsid w:val="00DF24E9"/>
    <w:rsid w:val="00DF276B"/>
    <w:rsid w:val="00DF2C02"/>
    <w:rsid w:val="00DF3958"/>
    <w:rsid w:val="00DF3F59"/>
    <w:rsid w:val="00DF43A3"/>
    <w:rsid w:val="00DF4644"/>
    <w:rsid w:val="00DF5231"/>
    <w:rsid w:val="00DF5BF8"/>
    <w:rsid w:val="00DF6245"/>
    <w:rsid w:val="00DF654B"/>
    <w:rsid w:val="00E00E6C"/>
    <w:rsid w:val="00E01694"/>
    <w:rsid w:val="00E022C1"/>
    <w:rsid w:val="00E027D3"/>
    <w:rsid w:val="00E02D7B"/>
    <w:rsid w:val="00E0389D"/>
    <w:rsid w:val="00E03EFF"/>
    <w:rsid w:val="00E049D1"/>
    <w:rsid w:val="00E0542A"/>
    <w:rsid w:val="00E0655B"/>
    <w:rsid w:val="00E067DD"/>
    <w:rsid w:val="00E07600"/>
    <w:rsid w:val="00E10F95"/>
    <w:rsid w:val="00E126D3"/>
    <w:rsid w:val="00E13B3F"/>
    <w:rsid w:val="00E14846"/>
    <w:rsid w:val="00E15F56"/>
    <w:rsid w:val="00E207B7"/>
    <w:rsid w:val="00E20BC8"/>
    <w:rsid w:val="00E21D26"/>
    <w:rsid w:val="00E248FD"/>
    <w:rsid w:val="00E2675D"/>
    <w:rsid w:val="00E26CAE"/>
    <w:rsid w:val="00E27600"/>
    <w:rsid w:val="00E27808"/>
    <w:rsid w:val="00E306BC"/>
    <w:rsid w:val="00E3094D"/>
    <w:rsid w:val="00E31B0C"/>
    <w:rsid w:val="00E33832"/>
    <w:rsid w:val="00E34D45"/>
    <w:rsid w:val="00E353FC"/>
    <w:rsid w:val="00E4037F"/>
    <w:rsid w:val="00E407D1"/>
    <w:rsid w:val="00E4430A"/>
    <w:rsid w:val="00E449DC"/>
    <w:rsid w:val="00E45495"/>
    <w:rsid w:val="00E45C0E"/>
    <w:rsid w:val="00E4643E"/>
    <w:rsid w:val="00E47269"/>
    <w:rsid w:val="00E47A8D"/>
    <w:rsid w:val="00E47E9C"/>
    <w:rsid w:val="00E47EC1"/>
    <w:rsid w:val="00E517DC"/>
    <w:rsid w:val="00E51816"/>
    <w:rsid w:val="00E51BE9"/>
    <w:rsid w:val="00E52F3F"/>
    <w:rsid w:val="00E52FBE"/>
    <w:rsid w:val="00E54397"/>
    <w:rsid w:val="00E55A0B"/>
    <w:rsid w:val="00E55FB7"/>
    <w:rsid w:val="00E56FFE"/>
    <w:rsid w:val="00E614FC"/>
    <w:rsid w:val="00E62E7E"/>
    <w:rsid w:val="00E6312D"/>
    <w:rsid w:val="00E646FF"/>
    <w:rsid w:val="00E6655B"/>
    <w:rsid w:val="00E66EFD"/>
    <w:rsid w:val="00E672AE"/>
    <w:rsid w:val="00E707EA"/>
    <w:rsid w:val="00E7087E"/>
    <w:rsid w:val="00E7294F"/>
    <w:rsid w:val="00E737F6"/>
    <w:rsid w:val="00E7635C"/>
    <w:rsid w:val="00E76961"/>
    <w:rsid w:val="00E76E79"/>
    <w:rsid w:val="00E800E6"/>
    <w:rsid w:val="00E80472"/>
    <w:rsid w:val="00E80570"/>
    <w:rsid w:val="00E81BA0"/>
    <w:rsid w:val="00E82C7C"/>
    <w:rsid w:val="00E83F62"/>
    <w:rsid w:val="00E84DDA"/>
    <w:rsid w:val="00E86A0D"/>
    <w:rsid w:val="00E87548"/>
    <w:rsid w:val="00E90747"/>
    <w:rsid w:val="00E91EDE"/>
    <w:rsid w:val="00E921FA"/>
    <w:rsid w:val="00E9420B"/>
    <w:rsid w:val="00E9472B"/>
    <w:rsid w:val="00E951CF"/>
    <w:rsid w:val="00E95D9A"/>
    <w:rsid w:val="00E95DBB"/>
    <w:rsid w:val="00E96049"/>
    <w:rsid w:val="00E9609F"/>
    <w:rsid w:val="00E96AF8"/>
    <w:rsid w:val="00E96DF1"/>
    <w:rsid w:val="00EA1C54"/>
    <w:rsid w:val="00EA26A5"/>
    <w:rsid w:val="00EA2CC9"/>
    <w:rsid w:val="00EA4200"/>
    <w:rsid w:val="00EA57A9"/>
    <w:rsid w:val="00EA74A8"/>
    <w:rsid w:val="00EA768A"/>
    <w:rsid w:val="00EA7DD0"/>
    <w:rsid w:val="00EB0309"/>
    <w:rsid w:val="00EB18B0"/>
    <w:rsid w:val="00EB1F17"/>
    <w:rsid w:val="00EB2A29"/>
    <w:rsid w:val="00EB2C23"/>
    <w:rsid w:val="00EB7AE7"/>
    <w:rsid w:val="00EC2251"/>
    <w:rsid w:val="00EC2FD1"/>
    <w:rsid w:val="00EC317E"/>
    <w:rsid w:val="00EC4ECD"/>
    <w:rsid w:val="00EC7207"/>
    <w:rsid w:val="00ED137A"/>
    <w:rsid w:val="00ED13A4"/>
    <w:rsid w:val="00ED273A"/>
    <w:rsid w:val="00ED463F"/>
    <w:rsid w:val="00ED4AC8"/>
    <w:rsid w:val="00EE0CA6"/>
    <w:rsid w:val="00EE18E1"/>
    <w:rsid w:val="00EE20D8"/>
    <w:rsid w:val="00EE33D6"/>
    <w:rsid w:val="00EE34F5"/>
    <w:rsid w:val="00EE3888"/>
    <w:rsid w:val="00EE3AD3"/>
    <w:rsid w:val="00EE4009"/>
    <w:rsid w:val="00EE4D09"/>
    <w:rsid w:val="00EE6618"/>
    <w:rsid w:val="00EE6F74"/>
    <w:rsid w:val="00EE7A09"/>
    <w:rsid w:val="00EF2E09"/>
    <w:rsid w:val="00EF30B1"/>
    <w:rsid w:val="00EF4474"/>
    <w:rsid w:val="00EF4C93"/>
    <w:rsid w:val="00EF557F"/>
    <w:rsid w:val="00EF6142"/>
    <w:rsid w:val="00EF68CD"/>
    <w:rsid w:val="00EF6CA1"/>
    <w:rsid w:val="00EF6F4B"/>
    <w:rsid w:val="00EF727A"/>
    <w:rsid w:val="00F00AA5"/>
    <w:rsid w:val="00F00C6E"/>
    <w:rsid w:val="00F00CC3"/>
    <w:rsid w:val="00F06315"/>
    <w:rsid w:val="00F073A1"/>
    <w:rsid w:val="00F0782B"/>
    <w:rsid w:val="00F10CE9"/>
    <w:rsid w:val="00F11404"/>
    <w:rsid w:val="00F11676"/>
    <w:rsid w:val="00F11FDD"/>
    <w:rsid w:val="00F131D0"/>
    <w:rsid w:val="00F15C93"/>
    <w:rsid w:val="00F168FD"/>
    <w:rsid w:val="00F16FD3"/>
    <w:rsid w:val="00F176DC"/>
    <w:rsid w:val="00F176F4"/>
    <w:rsid w:val="00F22281"/>
    <w:rsid w:val="00F223F2"/>
    <w:rsid w:val="00F22593"/>
    <w:rsid w:val="00F22860"/>
    <w:rsid w:val="00F23D77"/>
    <w:rsid w:val="00F24C8C"/>
    <w:rsid w:val="00F2550B"/>
    <w:rsid w:val="00F255D0"/>
    <w:rsid w:val="00F25ADC"/>
    <w:rsid w:val="00F25E73"/>
    <w:rsid w:val="00F25FB8"/>
    <w:rsid w:val="00F265B9"/>
    <w:rsid w:val="00F30067"/>
    <w:rsid w:val="00F30170"/>
    <w:rsid w:val="00F301C9"/>
    <w:rsid w:val="00F30500"/>
    <w:rsid w:val="00F31570"/>
    <w:rsid w:val="00F31751"/>
    <w:rsid w:val="00F31BBC"/>
    <w:rsid w:val="00F328B6"/>
    <w:rsid w:val="00F33D37"/>
    <w:rsid w:val="00F352D1"/>
    <w:rsid w:val="00F37787"/>
    <w:rsid w:val="00F400D3"/>
    <w:rsid w:val="00F402FF"/>
    <w:rsid w:val="00F405A2"/>
    <w:rsid w:val="00F40D54"/>
    <w:rsid w:val="00F4189F"/>
    <w:rsid w:val="00F41A08"/>
    <w:rsid w:val="00F4390D"/>
    <w:rsid w:val="00F43C8D"/>
    <w:rsid w:val="00F4455E"/>
    <w:rsid w:val="00F4526B"/>
    <w:rsid w:val="00F517C2"/>
    <w:rsid w:val="00F52273"/>
    <w:rsid w:val="00F52863"/>
    <w:rsid w:val="00F52CB8"/>
    <w:rsid w:val="00F52DFA"/>
    <w:rsid w:val="00F53BB1"/>
    <w:rsid w:val="00F541C0"/>
    <w:rsid w:val="00F550D1"/>
    <w:rsid w:val="00F55156"/>
    <w:rsid w:val="00F55F1F"/>
    <w:rsid w:val="00F60337"/>
    <w:rsid w:val="00F614B3"/>
    <w:rsid w:val="00F61724"/>
    <w:rsid w:val="00F61AFB"/>
    <w:rsid w:val="00F62128"/>
    <w:rsid w:val="00F6347C"/>
    <w:rsid w:val="00F63795"/>
    <w:rsid w:val="00F63EA9"/>
    <w:rsid w:val="00F650F4"/>
    <w:rsid w:val="00F66FA0"/>
    <w:rsid w:val="00F678F5"/>
    <w:rsid w:val="00F702B2"/>
    <w:rsid w:val="00F70731"/>
    <w:rsid w:val="00F71346"/>
    <w:rsid w:val="00F73A15"/>
    <w:rsid w:val="00F7476A"/>
    <w:rsid w:val="00F7537F"/>
    <w:rsid w:val="00F77A5E"/>
    <w:rsid w:val="00F77D0B"/>
    <w:rsid w:val="00F803B4"/>
    <w:rsid w:val="00F8403C"/>
    <w:rsid w:val="00F84262"/>
    <w:rsid w:val="00F843E9"/>
    <w:rsid w:val="00F84653"/>
    <w:rsid w:val="00F84ECD"/>
    <w:rsid w:val="00F861F8"/>
    <w:rsid w:val="00F866B7"/>
    <w:rsid w:val="00F878EE"/>
    <w:rsid w:val="00F90705"/>
    <w:rsid w:val="00F92579"/>
    <w:rsid w:val="00F926DC"/>
    <w:rsid w:val="00F93285"/>
    <w:rsid w:val="00F94A16"/>
    <w:rsid w:val="00F955BC"/>
    <w:rsid w:val="00F96CD8"/>
    <w:rsid w:val="00F97D82"/>
    <w:rsid w:val="00F97F3D"/>
    <w:rsid w:val="00FA0436"/>
    <w:rsid w:val="00FA1A1F"/>
    <w:rsid w:val="00FA51CC"/>
    <w:rsid w:val="00FA567C"/>
    <w:rsid w:val="00FA6CF4"/>
    <w:rsid w:val="00FA7BC3"/>
    <w:rsid w:val="00FB04AA"/>
    <w:rsid w:val="00FB077C"/>
    <w:rsid w:val="00FB0DF5"/>
    <w:rsid w:val="00FB1D5C"/>
    <w:rsid w:val="00FB2580"/>
    <w:rsid w:val="00FB27BB"/>
    <w:rsid w:val="00FB2D3C"/>
    <w:rsid w:val="00FB45F6"/>
    <w:rsid w:val="00FB484B"/>
    <w:rsid w:val="00FB540E"/>
    <w:rsid w:val="00FB752E"/>
    <w:rsid w:val="00FB7D2C"/>
    <w:rsid w:val="00FC00A1"/>
    <w:rsid w:val="00FC048D"/>
    <w:rsid w:val="00FC060F"/>
    <w:rsid w:val="00FC240B"/>
    <w:rsid w:val="00FC412C"/>
    <w:rsid w:val="00FC45B2"/>
    <w:rsid w:val="00FC613F"/>
    <w:rsid w:val="00FC6636"/>
    <w:rsid w:val="00FC7266"/>
    <w:rsid w:val="00FC78E7"/>
    <w:rsid w:val="00FD120B"/>
    <w:rsid w:val="00FD24E0"/>
    <w:rsid w:val="00FD4DA6"/>
    <w:rsid w:val="00FD4E29"/>
    <w:rsid w:val="00FE07C6"/>
    <w:rsid w:val="00FE1325"/>
    <w:rsid w:val="00FE364C"/>
    <w:rsid w:val="00FE5403"/>
    <w:rsid w:val="00FE626E"/>
    <w:rsid w:val="00FE7F46"/>
    <w:rsid w:val="00FF0968"/>
    <w:rsid w:val="00FF269C"/>
    <w:rsid w:val="00FF2C2B"/>
    <w:rsid w:val="00FF413A"/>
    <w:rsid w:val="00FF519A"/>
    <w:rsid w:val="00FF5F16"/>
    <w:rsid w:val="00FF66BA"/>
    <w:rsid w:val="00FF681C"/>
    <w:rsid w:val="00FF70D3"/>
    <w:rsid w:val="00FF7F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D3"/>
  </w:style>
  <w:style w:type="paragraph" w:styleId="Heading1">
    <w:name w:val="heading 1"/>
    <w:basedOn w:val="Normal"/>
    <w:next w:val="Normal"/>
    <w:link w:val="Heading1Char"/>
    <w:uiPriority w:val="9"/>
    <w:qFormat/>
    <w:rsid w:val="00AC07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AFF"/>
    <w:rPr>
      <w:rFonts w:ascii="Tahoma" w:hAnsi="Tahoma" w:cs="Tahoma"/>
      <w:sz w:val="16"/>
      <w:szCs w:val="16"/>
    </w:rPr>
  </w:style>
  <w:style w:type="paragraph" w:styleId="Header">
    <w:name w:val="header"/>
    <w:basedOn w:val="Normal"/>
    <w:link w:val="HeaderChar"/>
    <w:uiPriority w:val="99"/>
    <w:unhideWhenUsed/>
    <w:rsid w:val="00D24AFF"/>
    <w:pPr>
      <w:tabs>
        <w:tab w:val="center" w:pos="4252"/>
        <w:tab w:val="right" w:pos="8504"/>
      </w:tabs>
      <w:spacing w:after="0" w:line="240" w:lineRule="auto"/>
    </w:pPr>
  </w:style>
  <w:style w:type="character" w:customStyle="1" w:styleId="HeaderChar">
    <w:name w:val="Header Char"/>
    <w:basedOn w:val="DefaultParagraphFont"/>
    <w:link w:val="Header"/>
    <w:uiPriority w:val="99"/>
    <w:rsid w:val="00D24AFF"/>
  </w:style>
  <w:style w:type="paragraph" w:styleId="Footer">
    <w:name w:val="footer"/>
    <w:basedOn w:val="Normal"/>
    <w:link w:val="FooterChar"/>
    <w:uiPriority w:val="99"/>
    <w:unhideWhenUsed/>
    <w:rsid w:val="00D24AFF"/>
    <w:pPr>
      <w:tabs>
        <w:tab w:val="center" w:pos="4252"/>
        <w:tab w:val="right" w:pos="8504"/>
      </w:tabs>
      <w:spacing w:after="0" w:line="240" w:lineRule="auto"/>
    </w:pPr>
  </w:style>
  <w:style w:type="character" w:customStyle="1" w:styleId="FooterChar">
    <w:name w:val="Footer Char"/>
    <w:basedOn w:val="DefaultParagraphFont"/>
    <w:link w:val="Footer"/>
    <w:uiPriority w:val="99"/>
    <w:rsid w:val="00D24AFF"/>
  </w:style>
  <w:style w:type="paragraph" w:styleId="Bibliography">
    <w:name w:val="Bibliography"/>
    <w:basedOn w:val="Normal"/>
    <w:next w:val="Normal"/>
    <w:uiPriority w:val="37"/>
    <w:unhideWhenUsed/>
    <w:rsid w:val="001E1B6E"/>
  </w:style>
  <w:style w:type="paragraph" w:styleId="ListParagraph">
    <w:name w:val="List Paragraph"/>
    <w:basedOn w:val="Normal"/>
    <w:link w:val="ListParagraphChar"/>
    <w:uiPriority w:val="34"/>
    <w:qFormat/>
    <w:rsid w:val="00435E02"/>
    <w:pPr>
      <w:ind w:left="720"/>
      <w:contextualSpacing/>
      <w:jc w:val="both"/>
    </w:pPr>
    <w:rPr>
      <w:lang w:val="en-US"/>
    </w:rPr>
  </w:style>
  <w:style w:type="character" w:styleId="Hyperlink">
    <w:name w:val="Hyperlink"/>
    <w:basedOn w:val="DefaultParagraphFont"/>
    <w:uiPriority w:val="99"/>
    <w:unhideWhenUsed/>
    <w:rsid w:val="001711CB"/>
    <w:rPr>
      <w:color w:val="0000FF" w:themeColor="hyperlink"/>
      <w:u w:val="single"/>
    </w:rPr>
  </w:style>
  <w:style w:type="character" w:customStyle="1" w:styleId="hps">
    <w:name w:val="hps"/>
    <w:basedOn w:val="DefaultParagraphFont"/>
    <w:rsid w:val="00900EF5"/>
  </w:style>
  <w:style w:type="character" w:styleId="CommentReference">
    <w:name w:val="annotation reference"/>
    <w:basedOn w:val="DefaultParagraphFont"/>
    <w:uiPriority w:val="99"/>
    <w:semiHidden/>
    <w:unhideWhenUsed/>
    <w:rsid w:val="00CE2428"/>
    <w:rPr>
      <w:sz w:val="16"/>
      <w:szCs w:val="16"/>
    </w:rPr>
  </w:style>
  <w:style w:type="paragraph" w:styleId="CommentText">
    <w:name w:val="annotation text"/>
    <w:basedOn w:val="Normal"/>
    <w:link w:val="CommentTextChar"/>
    <w:uiPriority w:val="99"/>
    <w:semiHidden/>
    <w:unhideWhenUsed/>
    <w:rsid w:val="00CE2428"/>
    <w:pPr>
      <w:spacing w:line="240" w:lineRule="auto"/>
    </w:pPr>
    <w:rPr>
      <w:sz w:val="20"/>
      <w:szCs w:val="20"/>
    </w:rPr>
  </w:style>
  <w:style w:type="character" w:customStyle="1" w:styleId="CommentTextChar">
    <w:name w:val="Comment Text Char"/>
    <w:basedOn w:val="DefaultParagraphFont"/>
    <w:link w:val="CommentText"/>
    <w:uiPriority w:val="99"/>
    <w:semiHidden/>
    <w:rsid w:val="00CE2428"/>
    <w:rPr>
      <w:sz w:val="20"/>
      <w:szCs w:val="20"/>
    </w:rPr>
  </w:style>
  <w:style w:type="table" w:styleId="TableGrid">
    <w:name w:val="Table Grid"/>
    <w:basedOn w:val="TableNormal"/>
    <w:uiPriority w:val="39"/>
    <w:rsid w:val="00043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43320"/>
    <w:rPr>
      <w:color w:val="808080"/>
    </w:rPr>
  </w:style>
  <w:style w:type="character" w:customStyle="1" w:styleId="Heading1Char">
    <w:name w:val="Heading 1 Char"/>
    <w:basedOn w:val="DefaultParagraphFont"/>
    <w:link w:val="Heading1"/>
    <w:uiPriority w:val="9"/>
    <w:rsid w:val="00AC0799"/>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5C3E9F"/>
  </w:style>
  <w:style w:type="table" w:customStyle="1" w:styleId="MediumShading11">
    <w:name w:val="Medium Shading 11"/>
    <w:basedOn w:val="TableNormal"/>
    <w:uiPriority w:val="63"/>
    <w:rsid w:val="00792EE4"/>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D312D1"/>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917DFE"/>
    <w:pPr>
      <w:spacing w:after="0"/>
      <w:jc w:val="center"/>
    </w:pPr>
    <w:rPr>
      <w:rFonts w:ascii="Calibri" w:hAnsi="Calibri" w:cs="Calibri"/>
      <w:noProof/>
    </w:rPr>
  </w:style>
  <w:style w:type="character" w:customStyle="1" w:styleId="ListParagraphChar">
    <w:name w:val="List Paragraph Char"/>
    <w:basedOn w:val="DefaultParagraphFont"/>
    <w:link w:val="ListParagraph"/>
    <w:uiPriority w:val="34"/>
    <w:rsid w:val="00917DFE"/>
    <w:rPr>
      <w:lang w:val="en-US"/>
    </w:rPr>
  </w:style>
  <w:style w:type="character" w:customStyle="1" w:styleId="EndNoteBibliographyTitleChar">
    <w:name w:val="EndNote Bibliography Title Char"/>
    <w:basedOn w:val="ListParagraphChar"/>
    <w:link w:val="EndNoteBibliographyTitle"/>
    <w:rsid w:val="00917DFE"/>
    <w:rPr>
      <w:rFonts w:ascii="Calibri" w:hAnsi="Calibri" w:cs="Calibri"/>
      <w:noProof/>
      <w:lang w:val="en-US"/>
    </w:rPr>
  </w:style>
  <w:style w:type="paragraph" w:customStyle="1" w:styleId="EndNoteBibliography">
    <w:name w:val="EndNote Bibliography"/>
    <w:basedOn w:val="Normal"/>
    <w:link w:val="EndNoteBibliographyChar"/>
    <w:rsid w:val="00917DFE"/>
    <w:pPr>
      <w:spacing w:line="240" w:lineRule="auto"/>
      <w:jc w:val="both"/>
    </w:pPr>
    <w:rPr>
      <w:rFonts w:ascii="Calibri" w:hAnsi="Calibri" w:cs="Calibri"/>
      <w:noProof/>
    </w:rPr>
  </w:style>
  <w:style w:type="character" w:customStyle="1" w:styleId="EndNoteBibliographyChar">
    <w:name w:val="EndNote Bibliography Char"/>
    <w:basedOn w:val="ListParagraphChar"/>
    <w:link w:val="EndNoteBibliography"/>
    <w:rsid w:val="00917DFE"/>
    <w:rPr>
      <w:rFonts w:ascii="Calibri" w:hAnsi="Calibri" w:cs="Calibri"/>
      <w:noProof/>
      <w:lang w:val="en-US"/>
    </w:rPr>
  </w:style>
  <w:style w:type="paragraph" w:customStyle="1" w:styleId="title1">
    <w:name w:val="title1"/>
    <w:basedOn w:val="Normal"/>
    <w:rsid w:val="00957AE4"/>
    <w:pPr>
      <w:spacing w:after="0" w:line="240" w:lineRule="auto"/>
    </w:pPr>
    <w:rPr>
      <w:rFonts w:ascii="Times New Roman" w:eastAsiaTheme="minorHAnsi" w:hAnsi="Times New Roman" w:cs="Times New Roman"/>
      <w:sz w:val="27"/>
      <w:szCs w:val="27"/>
      <w:lang w:val="en-US" w:eastAsia="en-US"/>
    </w:rPr>
  </w:style>
  <w:style w:type="paragraph" w:customStyle="1" w:styleId="desc2">
    <w:name w:val="desc2"/>
    <w:basedOn w:val="Normal"/>
    <w:rsid w:val="00957AE4"/>
    <w:pPr>
      <w:spacing w:after="0" w:line="240" w:lineRule="auto"/>
    </w:pPr>
    <w:rPr>
      <w:rFonts w:ascii="Times New Roman" w:eastAsiaTheme="minorHAnsi" w:hAnsi="Times New Roman" w:cs="Times New Roman"/>
      <w:sz w:val="26"/>
      <w:szCs w:val="26"/>
      <w:lang w:val="en-US" w:eastAsia="en-US"/>
    </w:rPr>
  </w:style>
  <w:style w:type="paragraph" w:customStyle="1" w:styleId="details1">
    <w:name w:val="details1"/>
    <w:basedOn w:val="Normal"/>
    <w:rsid w:val="00957AE4"/>
    <w:pPr>
      <w:spacing w:after="0" w:line="240" w:lineRule="auto"/>
    </w:pPr>
    <w:rPr>
      <w:rFonts w:ascii="Times New Roman" w:eastAsiaTheme="minorHAnsi" w:hAnsi="Times New Roman" w:cs="Times New Roman"/>
      <w:lang w:val="en-US" w:eastAsia="en-US"/>
    </w:rPr>
  </w:style>
  <w:style w:type="character" w:customStyle="1" w:styleId="jrnl">
    <w:name w:val="jrnl"/>
    <w:basedOn w:val="DefaultParagraphFont"/>
    <w:rsid w:val="00957AE4"/>
  </w:style>
  <w:style w:type="character" w:customStyle="1" w:styleId="apple-converted-space">
    <w:name w:val="apple-converted-space"/>
    <w:basedOn w:val="DefaultParagraphFont"/>
    <w:rsid w:val="0055662A"/>
  </w:style>
  <w:style w:type="character" w:styleId="Emphasis">
    <w:name w:val="Emphasis"/>
    <w:basedOn w:val="DefaultParagraphFont"/>
    <w:uiPriority w:val="20"/>
    <w:qFormat/>
    <w:rsid w:val="004770D1"/>
    <w:rPr>
      <w:i/>
      <w:iCs/>
    </w:rPr>
  </w:style>
  <w:style w:type="paragraph" w:styleId="NormalWeb">
    <w:name w:val="Normal (Web)"/>
    <w:basedOn w:val="Normal"/>
    <w:uiPriority w:val="99"/>
    <w:unhideWhenUsed/>
    <w:rsid w:val="004770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ighlight">
    <w:name w:val="highlight"/>
    <w:basedOn w:val="DefaultParagraphFont"/>
    <w:rsid w:val="00BA01EB"/>
  </w:style>
  <w:style w:type="paragraph" w:styleId="CommentSubject">
    <w:name w:val="annotation subject"/>
    <w:basedOn w:val="CommentText"/>
    <w:next w:val="CommentText"/>
    <w:link w:val="CommentSubjectChar"/>
    <w:uiPriority w:val="99"/>
    <w:semiHidden/>
    <w:unhideWhenUsed/>
    <w:rsid w:val="00E737F6"/>
    <w:rPr>
      <w:b/>
      <w:bCs/>
    </w:rPr>
  </w:style>
  <w:style w:type="character" w:customStyle="1" w:styleId="CommentSubjectChar">
    <w:name w:val="Comment Subject Char"/>
    <w:basedOn w:val="CommentTextChar"/>
    <w:link w:val="CommentSubject"/>
    <w:uiPriority w:val="99"/>
    <w:semiHidden/>
    <w:rsid w:val="00E737F6"/>
    <w:rPr>
      <w:b/>
      <w:bCs/>
      <w:sz w:val="20"/>
      <w:szCs w:val="20"/>
    </w:rPr>
  </w:style>
  <w:style w:type="paragraph" w:customStyle="1" w:styleId="Default">
    <w:name w:val="Default"/>
    <w:rsid w:val="006A0B4D"/>
    <w:pPr>
      <w:widowControl w:val="0"/>
      <w:autoSpaceDE w:val="0"/>
      <w:autoSpaceDN w:val="0"/>
      <w:adjustRightInd w:val="0"/>
      <w:spacing w:after="0" w:line="240" w:lineRule="auto"/>
    </w:pPr>
    <w:rPr>
      <w:rFonts w:ascii="Book Antiqua" w:hAnsi="Book Antiqua" w:cs="Book Antiqua"/>
      <w:color w:val="000000"/>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0D3"/>
  </w:style>
  <w:style w:type="paragraph" w:styleId="Heading1">
    <w:name w:val="heading 1"/>
    <w:basedOn w:val="Normal"/>
    <w:next w:val="Normal"/>
    <w:link w:val="Heading1Char"/>
    <w:uiPriority w:val="9"/>
    <w:qFormat/>
    <w:rsid w:val="00AC07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4A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AFF"/>
    <w:rPr>
      <w:rFonts w:ascii="Tahoma" w:hAnsi="Tahoma" w:cs="Tahoma"/>
      <w:sz w:val="16"/>
      <w:szCs w:val="16"/>
    </w:rPr>
  </w:style>
  <w:style w:type="paragraph" w:styleId="Header">
    <w:name w:val="header"/>
    <w:basedOn w:val="Normal"/>
    <w:link w:val="HeaderChar"/>
    <w:uiPriority w:val="99"/>
    <w:unhideWhenUsed/>
    <w:rsid w:val="00D24AFF"/>
    <w:pPr>
      <w:tabs>
        <w:tab w:val="center" w:pos="4252"/>
        <w:tab w:val="right" w:pos="8504"/>
      </w:tabs>
      <w:spacing w:after="0" w:line="240" w:lineRule="auto"/>
    </w:pPr>
  </w:style>
  <w:style w:type="character" w:customStyle="1" w:styleId="HeaderChar">
    <w:name w:val="Header Char"/>
    <w:basedOn w:val="DefaultParagraphFont"/>
    <w:link w:val="Header"/>
    <w:uiPriority w:val="99"/>
    <w:rsid w:val="00D24AFF"/>
  </w:style>
  <w:style w:type="paragraph" w:styleId="Footer">
    <w:name w:val="footer"/>
    <w:basedOn w:val="Normal"/>
    <w:link w:val="FooterChar"/>
    <w:uiPriority w:val="99"/>
    <w:unhideWhenUsed/>
    <w:rsid w:val="00D24AFF"/>
    <w:pPr>
      <w:tabs>
        <w:tab w:val="center" w:pos="4252"/>
        <w:tab w:val="right" w:pos="8504"/>
      </w:tabs>
      <w:spacing w:after="0" w:line="240" w:lineRule="auto"/>
    </w:pPr>
  </w:style>
  <w:style w:type="character" w:customStyle="1" w:styleId="FooterChar">
    <w:name w:val="Footer Char"/>
    <w:basedOn w:val="DefaultParagraphFont"/>
    <w:link w:val="Footer"/>
    <w:uiPriority w:val="99"/>
    <w:rsid w:val="00D24AFF"/>
  </w:style>
  <w:style w:type="paragraph" w:styleId="Bibliography">
    <w:name w:val="Bibliography"/>
    <w:basedOn w:val="Normal"/>
    <w:next w:val="Normal"/>
    <w:uiPriority w:val="37"/>
    <w:unhideWhenUsed/>
    <w:rsid w:val="001E1B6E"/>
  </w:style>
  <w:style w:type="paragraph" w:styleId="ListParagraph">
    <w:name w:val="List Paragraph"/>
    <w:basedOn w:val="Normal"/>
    <w:link w:val="ListParagraphChar"/>
    <w:uiPriority w:val="34"/>
    <w:qFormat/>
    <w:rsid w:val="00435E02"/>
    <w:pPr>
      <w:ind w:left="720"/>
      <w:contextualSpacing/>
      <w:jc w:val="both"/>
    </w:pPr>
    <w:rPr>
      <w:lang w:val="en-US"/>
    </w:rPr>
  </w:style>
  <w:style w:type="character" w:styleId="Hyperlink">
    <w:name w:val="Hyperlink"/>
    <w:basedOn w:val="DefaultParagraphFont"/>
    <w:uiPriority w:val="99"/>
    <w:unhideWhenUsed/>
    <w:rsid w:val="001711CB"/>
    <w:rPr>
      <w:color w:val="0000FF" w:themeColor="hyperlink"/>
      <w:u w:val="single"/>
    </w:rPr>
  </w:style>
  <w:style w:type="character" w:customStyle="1" w:styleId="hps">
    <w:name w:val="hps"/>
    <w:basedOn w:val="DefaultParagraphFont"/>
    <w:rsid w:val="00900EF5"/>
  </w:style>
  <w:style w:type="character" w:styleId="CommentReference">
    <w:name w:val="annotation reference"/>
    <w:basedOn w:val="DefaultParagraphFont"/>
    <w:uiPriority w:val="99"/>
    <w:semiHidden/>
    <w:unhideWhenUsed/>
    <w:rsid w:val="00CE2428"/>
    <w:rPr>
      <w:sz w:val="16"/>
      <w:szCs w:val="16"/>
    </w:rPr>
  </w:style>
  <w:style w:type="paragraph" w:styleId="CommentText">
    <w:name w:val="annotation text"/>
    <w:basedOn w:val="Normal"/>
    <w:link w:val="CommentTextChar"/>
    <w:uiPriority w:val="99"/>
    <w:semiHidden/>
    <w:unhideWhenUsed/>
    <w:rsid w:val="00CE2428"/>
    <w:pPr>
      <w:spacing w:line="240" w:lineRule="auto"/>
    </w:pPr>
    <w:rPr>
      <w:sz w:val="20"/>
      <w:szCs w:val="20"/>
    </w:rPr>
  </w:style>
  <w:style w:type="character" w:customStyle="1" w:styleId="CommentTextChar">
    <w:name w:val="Comment Text Char"/>
    <w:basedOn w:val="DefaultParagraphFont"/>
    <w:link w:val="CommentText"/>
    <w:uiPriority w:val="99"/>
    <w:semiHidden/>
    <w:rsid w:val="00CE2428"/>
    <w:rPr>
      <w:sz w:val="20"/>
      <w:szCs w:val="20"/>
    </w:rPr>
  </w:style>
  <w:style w:type="table" w:styleId="TableGrid">
    <w:name w:val="Table Grid"/>
    <w:basedOn w:val="TableNormal"/>
    <w:uiPriority w:val="39"/>
    <w:rsid w:val="00043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43320"/>
    <w:rPr>
      <w:color w:val="808080"/>
    </w:rPr>
  </w:style>
  <w:style w:type="character" w:customStyle="1" w:styleId="Heading1Char">
    <w:name w:val="Heading 1 Char"/>
    <w:basedOn w:val="DefaultParagraphFont"/>
    <w:link w:val="Heading1"/>
    <w:uiPriority w:val="9"/>
    <w:rsid w:val="00AC0799"/>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5C3E9F"/>
  </w:style>
  <w:style w:type="table" w:customStyle="1" w:styleId="MediumShading11">
    <w:name w:val="Medium Shading 11"/>
    <w:basedOn w:val="TableNormal"/>
    <w:uiPriority w:val="63"/>
    <w:rsid w:val="00792EE4"/>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D312D1"/>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917DFE"/>
    <w:pPr>
      <w:spacing w:after="0"/>
      <w:jc w:val="center"/>
    </w:pPr>
    <w:rPr>
      <w:rFonts w:ascii="Calibri" w:hAnsi="Calibri" w:cs="Calibri"/>
      <w:noProof/>
    </w:rPr>
  </w:style>
  <w:style w:type="character" w:customStyle="1" w:styleId="ListParagraphChar">
    <w:name w:val="List Paragraph Char"/>
    <w:basedOn w:val="DefaultParagraphFont"/>
    <w:link w:val="ListParagraph"/>
    <w:uiPriority w:val="34"/>
    <w:rsid w:val="00917DFE"/>
    <w:rPr>
      <w:lang w:val="en-US"/>
    </w:rPr>
  </w:style>
  <w:style w:type="character" w:customStyle="1" w:styleId="EndNoteBibliographyTitleChar">
    <w:name w:val="EndNote Bibliography Title Char"/>
    <w:basedOn w:val="ListParagraphChar"/>
    <w:link w:val="EndNoteBibliographyTitle"/>
    <w:rsid w:val="00917DFE"/>
    <w:rPr>
      <w:rFonts w:ascii="Calibri" w:hAnsi="Calibri" w:cs="Calibri"/>
      <w:noProof/>
      <w:lang w:val="en-US"/>
    </w:rPr>
  </w:style>
  <w:style w:type="paragraph" w:customStyle="1" w:styleId="EndNoteBibliography">
    <w:name w:val="EndNote Bibliography"/>
    <w:basedOn w:val="Normal"/>
    <w:link w:val="EndNoteBibliographyChar"/>
    <w:rsid w:val="00917DFE"/>
    <w:pPr>
      <w:spacing w:line="240" w:lineRule="auto"/>
      <w:jc w:val="both"/>
    </w:pPr>
    <w:rPr>
      <w:rFonts w:ascii="Calibri" w:hAnsi="Calibri" w:cs="Calibri"/>
      <w:noProof/>
    </w:rPr>
  </w:style>
  <w:style w:type="character" w:customStyle="1" w:styleId="EndNoteBibliographyChar">
    <w:name w:val="EndNote Bibliography Char"/>
    <w:basedOn w:val="ListParagraphChar"/>
    <w:link w:val="EndNoteBibliography"/>
    <w:rsid w:val="00917DFE"/>
    <w:rPr>
      <w:rFonts w:ascii="Calibri" w:hAnsi="Calibri" w:cs="Calibri"/>
      <w:noProof/>
      <w:lang w:val="en-US"/>
    </w:rPr>
  </w:style>
  <w:style w:type="paragraph" w:customStyle="1" w:styleId="title1">
    <w:name w:val="title1"/>
    <w:basedOn w:val="Normal"/>
    <w:rsid w:val="00957AE4"/>
    <w:pPr>
      <w:spacing w:after="0" w:line="240" w:lineRule="auto"/>
    </w:pPr>
    <w:rPr>
      <w:rFonts w:ascii="Times New Roman" w:eastAsiaTheme="minorHAnsi" w:hAnsi="Times New Roman" w:cs="Times New Roman"/>
      <w:sz w:val="27"/>
      <w:szCs w:val="27"/>
      <w:lang w:val="en-US" w:eastAsia="en-US"/>
    </w:rPr>
  </w:style>
  <w:style w:type="paragraph" w:customStyle="1" w:styleId="desc2">
    <w:name w:val="desc2"/>
    <w:basedOn w:val="Normal"/>
    <w:rsid w:val="00957AE4"/>
    <w:pPr>
      <w:spacing w:after="0" w:line="240" w:lineRule="auto"/>
    </w:pPr>
    <w:rPr>
      <w:rFonts w:ascii="Times New Roman" w:eastAsiaTheme="minorHAnsi" w:hAnsi="Times New Roman" w:cs="Times New Roman"/>
      <w:sz w:val="26"/>
      <w:szCs w:val="26"/>
      <w:lang w:val="en-US" w:eastAsia="en-US"/>
    </w:rPr>
  </w:style>
  <w:style w:type="paragraph" w:customStyle="1" w:styleId="details1">
    <w:name w:val="details1"/>
    <w:basedOn w:val="Normal"/>
    <w:rsid w:val="00957AE4"/>
    <w:pPr>
      <w:spacing w:after="0" w:line="240" w:lineRule="auto"/>
    </w:pPr>
    <w:rPr>
      <w:rFonts w:ascii="Times New Roman" w:eastAsiaTheme="minorHAnsi" w:hAnsi="Times New Roman" w:cs="Times New Roman"/>
      <w:lang w:val="en-US" w:eastAsia="en-US"/>
    </w:rPr>
  </w:style>
  <w:style w:type="character" w:customStyle="1" w:styleId="jrnl">
    <w:name w:val="jrnl"/>
    <w:basedOn w:val="DefaultParagraphFont"/>
    <w:rsid w:val="00957AE4"/>
  </w:style>
  <w:style w:type="character" w:customStyle="1" w:styleId="apple-converted-space">
    <w:name w:val="apple-converted-space"/>
    <w:basedOn w:val="DefaultParagraphFont"/>
    <w:rsid w:val="0055662A"/>
  </w:style>
  <w:style w:type="character" w:styleId="Emphasis">
    <w:name w:val="Emphasis"/>
    <w:basedOn w:val="DefaultParagraphFont"/>
    <w:uiPriority w:val="20"/>
    <w:qFormat/>
    <w:rsid w:val="004770D1"/>
    <w:rPr>
      <w:i/>
      <w:iCs/>
    </w:rPr>
  </w:style>
  <w:style w:type="paragraph" w:styleId="NormalWeb">
    <w:name w:val="Normal (Web)"/>
    <w:basedOn w:val="Normal"/>
    <w:uiPriority w:val="99"/>
    <w:unhideWhenUsed/>
    <w:rsid w:val="004770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ighlight">
    <w:name w:val="highlight"/>
    <w:basedOn w:val="DefaultParagraphFont"/>
    <w:rsid w:val="00BA01EB"/>
  </w:style>
  <w:style w:type="paragraph" w:styleId="CommentSubject">
    <w:name w:val="annotation subject"/>
    <w:basedOn w:val="CommentText"/>
    <w:next w:val="CommentText"/>
    <w:link w:val="CommentSubjectChar"/>
    <w:uiPriority w:val="99"/>
    <w:semiHidden/>
    <w:unhideWhenUsed/>
    <w:rsid w:val="00E737F6"/>
    <w:rPr>
      <w:b/>
      <w:bCs/>
    </w:rPr>
  </w:style>
  <w:style w:type="character" w:customStyle="1" w:styleId="CommentSubjectChar">
    <w:name w:val="Comment Subject Char"/>
    <w:basedOn w:val="CommentTextChar"/>
    <w:link w:val="CommentSubject"/>
    <w:uiPriority w:val="99"/>
    <w:semiHidden/>
    <w:rsid w:val="00E737F6"/>
    <w:rPr>
      <w:b/>
      <w:bCs/>
      <w:sz w:val="20"/>
      <w:szCs w:val="20"/>
    </w:rPr>
  </w:style>
  <w:style w:type="paragraph" w:customStyle="1" w:styleId="Default">
    <w:name w:val="Default"/>
    <w:rsid w:val="006A0B4D"/>
    <w:pPr>
      <w:widowControl w:val="0"/>
      <w:autoSpaceDE w:val="0"/>
      <w:autoSpaceDN w:val="0"/>
      <w:adjustRightInd w:val="0"/>
      <w:spacing w:after="0" w:line="240" w:lineRule="auto"/>
    </w:pPr>
    <w:rPr>
      <w:rFonts w:ascii="Book Antiqua" w:hAnsi="Book Antiqua" w:cs="Book Antiqu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60730">
      <w:bodyDiv w:val="1"/>
      <w:marLeft w:val="0"/>
      <w:marRight w:val="0"/>
      <w:marTop w:val="0"/>
      <w:marBottom w:val="0"/>
      <w:divBdr>
        <w:top w:val="none" w:sz="0" w:space="0" w:color="auto"/>
        <w:left w:val="none" w:sz="0" w:space="0" w:color="auto"/>
        <w:bottom w:val="none" w:sz="0" w:space="0" w:color="auto"/>
        <w:right w:val="none" w:sz="0" w:space="0" w:color="auto"/>
      </w:divBdr>
    </w:div>
    <w:div w:id="239800555">
      <w:bodyDiv w:val="1"/>
      <w:marLeft w:val="0"/>
      <w:marRight w:val="0"/>
      <w:marTop w:val="0"/>
      <w:marBottom w:val="0"/>
      <w:divBdr>
        <w:top w:val="none" w:sz="0" w:space="0" w:color="auto"/>
        <w:left w:val="none" w:sz="0" w:space="0" w:color="auto"/>
        <w:bottom w:val="none" w:sz="0" w:space="0" w:color="auto"/>
        <w:right w:val="none" w:sz="0" w:space="0" w:color="auto"/>
      </w:divBdr>
    </w:div>
    <w:div w:id="257251482">
      <w:bodyDiv w:val="1"/>
      <w:marLeft w:val="0"/>
      <w:marRight w:val="0"/>
      <w:marTop w:val="0"/>
      <w:marBottom w:val="0"/>
      <w:divBdr>
        <w:top w:val="none" w:sz="0" w:space="0" w:color="auto"/>
        <w:left w:val="none" w:sz="0" w:space="0" w:color="auto"/>
        <w:bottom w:val="none" w:sz="0" w:space="0" w:color="auto"/>
        <w:right w:val="none" w:sz="0" w:space="0" w:color="auto"/>
      </w:divBdr>
    </w:div>
    <w:div w:id="309867586">
      <w:bodyDiv w:val="1"/>
      <w:marLeft w:val="0"/>
      <w:marRight w:val="0"/>
      <w:marTop w:val="0"/>
      <w:marBottom w:val="0"/>
      <w:divBdr>
        <w:top w:val="none" w:sz="0" w:space="0" w:color="auto"/>
        <w:left w:val="none" w:sz="0" w:space="0" w:color="auto"/>
        <w:bottom w:val="none" w:sz="0" w:space="0" w:color="auto"/>
        <w:right w:val="none" w:sz="0" w:space="0" w:color="auto"/>
      </w:divBdr>
    </w:div>
    <w:div w:id="469173804">
      <w:bodyDiv w:val="1"/>
      <w:marLeft w:val="0"/>
      <w:marRight w:val="0"/>
      <w:marTop w:val="0"/>
      <w:marBottom w:val="0"/>
      <w:divBdr>
        <w:top w:val="none" w:sz="0" w:space="0" w:color="auto"/>
        <w:left w:val="none" w:sz="0" w:space="0" w:color="auto"/>
        <w:bottom w:val="none" w:sz="0" w:space="0" w:color="auto"/>
        <w:right w:val="none" w:sz="0" w:space="0" w:color="auto"/>
      </w:divBdr>
    </w:div>
    <w:div w:id="813108578">
      <w:bodyDiv w:val="1"/>
      <w:marLeft w:val="0"/>
      <w:marRight w:val="0"/>
      <w:marTop w:val="0"/>
      <w:marBottom w:val="0"/>
      <w:divBdr>
        <w:top w:val="none" w:sz="0" w:space="0" w:color="auto"/>
        <w:left w:val="none" w:sz="0" w:space="0" w:color="auto"/>
        <w:bottom w:val="none" w:sz="0" w:space="0" w:color="auto"/>
        <w:right w:val="none" w:sz="0" w:space="0" w:color="auto"/>
      </w:divBdr>
    </w:div>
    <w:div w:id="860052223">
      <w:bodyDiv w:val="1"/>
      <w:marLeft w:val="0"/>
      <w:marRight w:val="0"/>
      <w:marTop w:val="0"/>
      <w:marBottom w:val="0"/>
      <w:divBdr>
        <w:top w:val="none" w:sz="0" w:space="0" w:color="auto"/>
        <w:left w:val="none" w:sz="0" w:space="0" w:color="auto"/>
        <w:bottom w:val="none" w:sz="0" w:space="0" w:color="auto"/>
        <w:right w:val="none" w:sz="0" w:space="0" w:color="auto"/>
      </w:divBdr>
    </w:div>
    <w:div w:id="863054443">
      <w:bodyDiv w:val="1"/>
      <w:marLeft w:val="0"/>
      <w:marRight w:val="0"/>
      <w:marTop w:val="0"/>
      <w:marBottom w:val="0"/>
      <w:divBdr>
        <w:top w:val="none" w:sz="0" w:space="0" w:color="auto"/>
        <w:left w:val="none" w:sz="0" w:space="0" w:color="auto"/>
        <w:bottom w:val="none" w:sz="0" w:space="0" w:color="auto"/>
        <w:right w:val="none" w:sz="0" w:space="0" w:color="auto"/>
      </w:divBdr>
    </w:div>
    <w:div w:id="876620108">
      <w:bodyDiv w:val="1"/>
      <w:marLeft w:val="0"/>
      <w:marRight w:val="0"/>
      <w:marTop w:val="0"/>
      <w:marBottom w:val="0"/>
      <w:divBdr>
        <w:top w:val="none" w:sz="0" w:space="0" w:color="auto"/>
        <w:left w:val="none" w:sz="0" w:space="0" w:color="auto"/>
        <w:bottom w:val="none" w:sz="0" w:space="0" w:color="auto"/>
        <w:right w:val="none" w:sz="0" w:space="0" w:color="auto"/>
      </w:divBdr>
    </w:div>
    <w:div w:id="1136989477">
      <w:bodyDiv w:val="1"/>
      <w:marLeft w:val="0"/>
      <w:marRight w:val="0"/>
      <w:marTop w:val="0"/>
      <w:marBottom w:val="0"/>
      <w:divBdr>
        <w:top w:val="none" w:sz="0" w:space="0" w:color="auto"/>
        <w:left w:val="none" w:sz="0" w:space="0" w:color="auto"/>
        <w:bottom w:val="none" w:sz="0" w:space="0" w:color="auto"/>
        <w:right w:val="none" w:sz="0" w:space="0" w:color="auto"/>
      </w:divBdr>
    </w:div>
    <w:div w:id="1272859052">
      <w:bodyDiv w:val="1"/>
      <w:marLeft w:val="0"/>
      <w:marRight w:val="0"/>
      <w:marTop w:val="0"/>
      <w:marBottom w:val="0"/>
      <w:divBdr>
        <w:top w:val="none" w:sz="0" w:space="0" w:color="auto"/>
        <w:left w:val="none" w:sz="0" w:space="0" w:color="auto"/>
        <w:bottom w:val="none" w:sz="0" w:space="0" w:color="auto"/>
        <w:right w:val="none" w:sz="0" w:space="0" w:color="auto"/>
      </w:divBdr>
      <w:divsChild>
        <w:div w:id="1450664992">
          <w:marLeft w:val="1166"/>
          <w:marRight w:val="0"/>
          <w:marTop w:val="86"/>
          <w:marBottom w:val="0"/>
          <w:divBdr>
            <w:top w:val="none" w:sz="0" w:space="0" w:color="auto"/>
            <w:left w:val="none" w:sz="0" w:space="0" w:color="auto"/>
            <w:bottom w:val="none" w:sz="0" w:space="0" w:color="auto"/>
            <w:right w:val="none" w:sz="0" w:space="0" w:color="auto"/>
          </w:divBdr>
        </w:div>
        <w:div w:id="1347318820">
          <w:marLeft w:val="1800"/>
          <w:marRight w:val="0"/>
          <w:marTop w:val="67"/>
          <w:marBottom w:val="0"/>
          <w:divBdr>
            <w:top w:val="none" w:sz="0" w:space="0" w:color="auto"/>
            <w:left w:val="none" w:sz="0" w:space="0" w:color="auto"/>
            <w:bottom w:val="none" w:sz="0" w:space="0" w:color="auto"/>
            <w:right w:val="none" w:sz="0" w:space="0" w:color="auto"/>
          </w:divBdr>
        </w:div>
        <w:div w:id="550194527">
          <w:marLeft w:val="1800"/>
          <w:marRight w:val="0"/>
          <w:marTop w:val="67"/>
          <w:marBottom w:val="0"/>
          <w:divBdr>
            <w:top w:val="none" w:sz="0" w:space="0" w:color="auto"/>
            <w:left w:val="none" w:sz="0" w:space="0" w:color="auto"/>
            <w:bottom w:val="none" w:sz="0" w:space="0" w:color="auto"/>
            <w:right w:val="none" w:sz="0" w:space="0" w:color="auto"/>
          </w:divBdr>
        </w:div>
      </w:divsChild>
    </w:div>
    <w:div w:id="1344546856">
      <w:bodyDiv w:val="1"/>
      <w:marLeft w:val="0"/>
      <w:marRight w:val="0"/>
      <w:marTop w:val="0"/>
      <w:marBottom w:val="0"/>
      <w:divBdr>
        <w:top w:val="none" w:sz="0" w:space="0" w:color="auto"/>
        <w:left w:val="none" w:sz="0" w:space="0" w:color="auto"/>
        <w:bottom w:val="none" w:sz="0" w:space="0" w:color="auto"/>
        <w:right w:val="none" w:sz="0" w:space="0" w:color="auto"/>
      </w:divBdr>
    </w:div>
    <w:div w:id="1580288772">
      <w:bodyDiv w:val="1"/>
      <w:marLeft w:val="0"/>
      <w:marRight w:val="0"/>
      <w:marTop w:val="0"/>
      <w:marBottom w:val="0"/>
      <w:divBdr>
        <w:top w:val="none" w:sz="0" w:space="0" w:color="auto"/>
        <w:left w:val="none" w:sz="0" w:space="0" w:color="auto"/>
        <w:bottom w:val="none" w:sz="0" w:space="0" w:color="auto"/>
        <w:right w:val="none" w:sz="0" w:space="0" w:color="auto"/>
      </w:divBdr>
    </w:div>
    <w:div w:id="1654679455">
      <w:bodyDiv w:val="1"/>
      <w:marLeft w:val="0"/>
      <w:marRight w:val="0"/>
      <w:marTop w:val="0"/>
      <w:marBottom w:val="0"/>
      <w:divBdr>
        <w:top w:val="none" w:sz="0" w:space="0" w:color="auto"/>
        <w:left w:val="none" w:sz="0" w:space="0" w:color="auto"/>
        <w:bottom w:val="none" w:sz="0" w:space="0" w:color="auto"/>
        <w:right w:val="none" w:sz="0" w:space="0" w:color="auto"/>
      </w:divBdr>
    </w:div>
    <w:div w:id="1796215953">
      <w:bodyDiv w:val="1"/>
      <w:marLeft w:val="0"/>
      <w:marRight w:val="0"/>
      <w:marTop w:val="0"/>
      <w:marBottom w:val="0"/>
      <w:divBdr>
        <w:top w:val="none" w:sz="0" w:space="0" w:color="auto"/>
        <w:left w:val="none" w:sz="0" w:space="0" w:color="auto"/>
        <w:bottom w:val="none" w:sz="0" w:space="0" w:color="auto"/>
        <w:right w:val="none" w:sz="0" w:space="0" w:color="auto"/>
      </w:divBdr>
    </w:div>
    <w:div w:id="1815826177">
      <w:bodyDiv w:val="1"/>
      <w:marLeft w:val="0"/>
      <w:marRight w:val="0"/>
      <w:marTop w:val="0"/>
      <w:marBottom w:val="0"/>
      <w:divBdr>
        <w:top w:val="none" w:sz="0" w:space="0" w:color="auto"/>
        <w:left w:val="none" w:sz="0" w:space="0" w:color="auto"/>
        <w:bottom w:val="none" w:sz="0" w:space="0" w:color="auto"/>
        <w:right w:val="none" w:sz="0" w:space="0" w:color="auto"/>
      </w:divBdr>
      <w:divsChild>
        <w:div w:id="1062409161">
          <w:marLeft w:val="0"/>
          <w:marRight w:val="0"/>
          <w:marTop w:val="0"/>
          <w:marBottom w:val="0"/>
          <w:divBdr>
            <w:top w:val="none" w:sz="0" w:space="0" w:color="auto"/>
            <w:left w:val="none" w:sz="0" w:space="0" w:color="auto"/>
            <w:bottom w:val="none" w:sz="0" w:space="0" w:color="auto"/>
            <w:right w:val="none" w:sz="0" w:space="0" w:color="auto"/>
          </w:divBdr>
          <w:divsChild>
            <w:div w:id="1041396329">
              <w:marLeft w:val="0"/>
              <w:marRight w:val="0"/>
              <w:marTop w:val="0"/>
              <w:marBottom w:val="0"/>
              <w:divBdr>
                <w:top w:val="none" w:sz="0" w:space="0" w:color="auto"/>
                <w:left w:val="none" w:sz="0" w:space="0" w:color="auto"/>
                <w:bottom w:val="none" w:sz="0" w:space="0" w:color="auto"/>
                <w:right w:val="none" w:sz="0" w:space="0" w:color="auto"/>
              </w:divBdr>
            </w:div>
            <w:div w:id="1300763978">
              <w:marLeft w:val="0"/>
              <w:marRight w:val="0"/>
              <w:marTop w:val="0"/>
              <w:marBottom w:val="0"/>
              <w:divBdr>
                <w:top w:val="none" w:sz="0" w:space="0" w:color="auto"/>
                <w:left w:val="none" w:sz="0" w:space="0" w:color="auto"/>
                <w:bottom w:val="none" w:sz="0" w:space="0" w:color="auto"/>
                <w:right w:val="none" w:sz="0" w:space="0" w:color="auto"/>
              </w:divBdr>
            </w:div>
            <w:div w:id="1061752729">
              <w:marLeft w:val="0"/>
              <w:marRight w:val="0"/>
              <w:marTop w:val="0"/>
              <w:marBottom w:val="0"/>
              <w:divBdr>
                <w:top w:val="none" w:sz="0" w:space="0" w:color="auto"/>
                <w:left w:val="none" w:sz="0" w:space="0" w:color="auto"/>
                <w:bottom w:val="none" w:sz="0" w:space="0" w:color="auto"/>
                <w:right w:val="none" w:sz="0" w:space="0" w:color="auto"/>
              </w:divBdr>
            </w:div>
            <w:div w:id="2079551513">
              <w:marLeft w:val="0"/>
              <w:marRight w:val="0"/>
              <w:marTop w:val="0"/>
              <w:marBottom w:val="0"/>
              <w:divBdr>
                <w:top w:val="none" w:sz="0" w:space="0" w:color="auto"/>
                <w:left w:val="none" w:sz="0" w:space="0" w:color="auto"/>
                <w:bottom w:val="none" w:sz="0" w:space="0" w:color="auto"/>
                <w:right w:val="none" w:sz="0" w:space="0" w:color="auto"/>
              </w:divBdr>
            </w:div>
            <w:div w:id="165630363">
              <w:marLeft w:val="0"/>
              <w:marRight w:val="0"/>
              <w:marTop w:val="0"/>
              <w:marBottom w:val="0"/>
              <w:divBdr>
                <w:top w:val="none" w:sz="0" w:space="0" w:color="auto"/>
                <w:left w:val="none" w:sz="0" w:space="0" w:color="auto"/>
                <w:bottom w:val="none" w:sz="0" w:space="0" w:color="auto"/>
                <w:right w:val="none" w:sz="0" w:space="0" w:color="auto"/>
              </w:divBdr>
            </w:div>
            <w:div w:id="1409645731">
              <w:marLeft w:val="0"/>
              <w:marRight w:val="0"/>
              <w:marTop w:val="0"/>
              <w:marBottom w:val="0"/>
              <w:divBdr>
                <w:top w:val="none" w:sz="0" w:space="0" w:color="auto"/>
                <w:left w:val="none" w:sz="0" w:space="0" w:color="auto"/>
                <w:bottom w:val="none" w:sz="0" w:space="0" w:color="auto"/>
                <w:right w:val="none" w:sz="0" w:space="0" w:color="auto"/>
              </w:divBdr>
            </w:div>
            <w:div w:id="773549010">
              <w:marLeft w:val="0"/>
              <w:marRight w:val="0"/>
              <w:marTop w:val="0"/>
              <w:marBottom w:val="0"/>
              <w:divBdr>
                <w:top w:val="none" w:sz="0" w:space="0" w:color="auto"/>
                <w:left w:val="none" w:sz="0" w:space="0" w:color="auto"/>
                <w:bottom w:val="none" w:sz="0" w:space="0" w:color="auto"/>
                <w:right w:val="none" w:sz="0" w:space="0" w:color="auto"/>
              </w:divBdr>
            </w:div>
            <w:div w:id="1825395857">
              <w:marLeft w:val="0"/>
              <w:marRight w:val="0"/>
              <w:marTop w:val="0"/>
              <w:marBottom w:val="0"/>
              <w:divBdr>
                <w:top w:val="none" w:sz="0" w:space="0" w:color="auto"/>
                <w:left w:val="none" w:sz="0" w:space="0" w:color="auto"/>
                <w:bottom w:val="none" w:sz="0" w:space="0" w:color="auto"/>
                <w:right w:val="none" w:sz="0" w:space="0" w:color="auto"/>
              </w:divBdr>
            </w:div>
            <w:div w:id="1565488051">
              <w:marLeft w:val="0"/>
              <w:marRight w:val="0"/>
              <w:marTop w:val="0"/>
              <w:marBottom w:val="0"/>
              <w:divBdr>
                <w:top w:val="none" w:sz="0" w:space="0" w:color="auto"/>
                <w:left w:val="none" w:sz="0" w:space="0" w:color="auto"/>
                <w:bottom w:val="none" w:sz="0" w:space="0" w:color="auto"/>
                <w:right w:val="none" w:sz="0" w:space="0" w:color="auto"/>
              </w:divBdr>
            </w:div>
            <w:div w:id="1413622599">
              <w:marLeft w:val="0"/>
              <w:marRight w:val="0"/>
              <w:marTop w:val="0"/>
              <w:marBottom w:val="0"/>
              <w:divBdr>
                <w:top w:val="none" w:sz="0" w:space="0" w:color="auto"/>
                <w:left w:val="none" w:sz="0" w:space="0" w:color="auto"/>
                <w:bottom w:val="none" w:sz="0" w:space="0" w:color="auto"/>
                <w:right w:val="none" w:sz="0" w:space="0" w:color="auto"/>
              </w:divBdr>
            </w:div>
            <w:div w:id="1675840913">
              <w:marLeft w:val="0"/>
              <w:marRight w:val="0"/>
              <w:marTop w:val="0"/>
              <w:marBottom w:val="0"/>
              <w:divBdr>
                <w:top w:val="none" w:sz="0" w:space="0" w:color="auto"/>
                <w:left w:val="none" w:sz="0" w:space="0" w:color="auto"/>
                <w:bottom w:val="none" w:sz="0" w:space="0" w:color="auto"/>
                <w:right w:val="none" w:sz="0" w:space="0" w:color="auto"/>
              </w:divBdr>
            </w:div>
            <w:div w:id="1575816609">
              <w:marLeft w:val="0"/>
              <w:marRight w:val="0"/>
              <w:marTop w:val="0"/>
              <w:marBottom w:val="0"/>
              <w:divBdr>
                <w:top w:val="none" w:sz="0" w:space="0" w:color="auto"/>
                <w:left w:val="none" w:sz="0" w:space="0" w:color="auto"/>
                <w:bottom w:val="none" w:sz="0" w:space="0" w:color="auto"/>
                <w:right w:val="none" w:sz="0" w:space="0" w:color="auto"/>
              </w:divBdr>
            </w:div>
            <w:div w:id="1442800898">
              <w:marLeft w:val="0"/>
              <w:marRight w:val="0"/>
              <w:marTop w:val="0"/>
              <w:marBottom w:val="0"/>
              <w:divBdr>
                <w:top w:val="none" w:sz="0" w:space="0" w:color="auto"/>
                <w:left w:val="none" w:sz="0" w:space="0" w:color="auto"/>
                <w:bottom w:val="none" w:sz="0" w:space="0" w:color="auto"/>
                <w:right w:val="none" w:sz="0" w:space="0" w:color="auto"/>
              </w:divBdr>
            </w:div>
            <w:div w:id="918444074">
              <w:marLeft w:val="0"/>
              <w:marRight w:val="0"/>
              <w:marTop w:val="0"/>
              <w:marBottom w:val="0"/>
              <w:divBdr>
                <w:top w:val="none" w:sz="0" w:space="0" w:color="auto"/>
                <w:left w:val="none" w:sz="0" w:space="0" w:color="auto"/>
                <w:bottom w:val="none" w:sz="0" w:space="0" w:color="auto"/>
                <w:right w:val="none" w:sz="0" w:space="0" w:color="auto"/>
              </w:divBdr>
            </w:div>
            <w:div w:id="1848670925">
              <w:marLeft w:val="0"/>
              <w:marRight w:val="0"/>
              <w:marTop w:val="0"/>
              <w:marBottom w:val="0"/>
              <w:divBdr>
                <w:top w:val="none" w:sz="0" w:space="0" w:color="auto"/>
                <w:left w:val="none" w:sz="0" w:space="0" w:color="auto"/>
                <w:bottom w:val="none" w:sz="0" w:space="0" w:color="auto"/>
                <w:right w:val="none" w:sz="0" w:space="0" w:color="auto"/>
              </w:divBdr>
            </w:div>
            <w:div w:id="811868493">
              <w:marLeft w:val="0"/>
              <w:marRight w:val="0"/>
              <w:marTop w:val="0"/>
              <w:marBottom w:val="0"/>
              <w:divBdr>
                <w:top w:val="none" w:sz="0" w:space="0" w:color="auto"/>
                <w:left w:val="none" w:sz="0" w:space="0" w:color="auto"/>
                <w:bottom w:val="none" w:sz="0" w:space="0" w:color="auto"/>
                <w:right w:val="none" w:sz="0" w:space="0" w:color="auto"/>
              </w:divBdr>
            </w:div>
            <w:div w:id="395711028">
              <w:marLeft w:val="0"/>
              <w:marRight w:val="0"/>
              <w:marTop w:val="0"/>
              <w:marBottom w:val="0"/>
              <w:divBdr>
                <w:top w:val="none" w:sz="0" w:space="0" w:color="auto"/>
                <w:left w:val="none" w:sz="0" w:space="0" w:color="auto"/>
                <w:bottom w:val="none" w:sz="0" w:space="0" w:color="auto"/>
                <w:right w:val="none" w:sz="0" w:space="0" w:color="auto"/>
              </w:divBdr>
            </w:div>
            <w:div w:id="1931355826">
              <w:marLeft w:val="0"/>
              <w:marRight w:val="0"/>
              <w:marTop w:val="0"/>
              <w:marBottom w:val="0"/>
              <w:divBdr>
                <w:top w:val="none" w:sz="0" w:space="0" w:color="auto"/>
                <w:left w:val="none" w:sz="0" w:space="0" w:color="auto"/>
                <w:bottom w:val="none" w:sz="0" w:space="0" w:color="auto"/>
                <w:right w:val="none" w:sz="0" w:space="0" w:color="auto"/>
              </w:divBdr>
            </w:div>
            <w:div w:id="438764198">
              <w:marLeft w:val="0"/>
              <w:marRight w:val="0"/>
              <w:marTop w:val="0"/>
              <w:marBottom w:val="0"/>
              <w:divBdr>
                <w:top w:val="none" w:sz="0" w:space="0" w:color="auto"/>
                <w:left w:val="none" w:sz="0" w:space="0" w:color="auto"/>
                <w:bottom w:val="none" w:sz="0" w:space="0" w:color="auto"/>
                <w:right w:val="none" w:sz="0" w:space="0" w:color="auto"/>
              </w:divBdr>
            </w:div>
            <w:div w:id="289019017">
              <w:marLeft w:val="0"/>
              <w:marRight w:val="0"/>
              <w:marTop w:val="0"/>
              <w:marBottom w:val="0"/>
              <w:divBdr>
                <w:top w:val="none" w:sz="0" w:space="0" w:color="auto"/>
                <w:left w:val="none" w:sz="0" w:space="0" w:color="auto"/>
                <w:bottom w:val="none" w:sz="0" w:space="0" w:color="auto"/>
                <w:right w:val="none" w:sz="0" w:space="0" w:color="auto"/>
              </w:divBdr>
            </w:div>
            <w:div w:id="1313287592">
              <w:marLeft w:val="0"/>
              <w:marRight w:val="0"/>
              <w:marTop w:val="0"/>
              <w:marBottom w:val="0"/>
              <w:divBdr>
                <w:top w:val="none" w:sz="0" w:space="0" w:color="auto"/>
                <w:left w:val="none" w:sz="0" w:space="0" w:color="auto"/>
                <w:bottom w:val="none" w:sz="0" w:space="0" w:color="auto"/>
                <w:right w:val="none" w:sz="0" w:space="0" w:color="auto"/>
              </w:divBdr>
            </w:div>
            <w:div w:id="265503839">
              <w:marLeft w:val="0"/>
              <w:marRight w:val="0"/>
              <w:marTop w:val="0"/>
              <w:marBottom w:val="0"/>
              <w:divBdr>
                <w:top w:val="none" w:sz="0" w:space="0" w:color="auto"/>
                <w:left w:val="none" w:sz="0" w:space="0" w:color="auto"/>
                <w:bottom w:val="none" w:sz="0" w:space="0" w:color="auto"/>
                <w:right w:val="none" w:sz="0" w:space="0" w:color="auto"/>
              </w:divBdr>
            </w:div>
            <w:div w:id="432285923">
              <w:marLeft w:val="0"/>
              <w:marRight w:val="0"/>
              <w:marTop w:val="0"/>
              <w:marBottom w:val="0"/>
              <w:divBdr>
                <w:top w:val="none" w:sz="0" w:space="0" w:color="auto"/>
                <w:left w:val="none" w:sz="0" w:space="0" w:color="auto"/>
                <w:bottom w:val="none" w:sz="0" w:space="0" w:color="auto"/>
                <w:right w:val="none" w:sz="0" w:space="0" w:color="auto"/>
              </w:divBdr>
            </w:div>
            <w:div w:id="576481584">
              <w:marLeft w:val="0"/>
              <w:marRight w:val="0"/>
              <w:marTop w:val="0"/>
              <w:marBottom w:val="0"/>
              <w:divBdr>
                <w:top w:val="none" w:sz="0" w:space="0" w:color="auto"/>
                <w:left w:val="none" w:sz="0" w:space="0" w:color="auto"/>
                <w:bottom w:val="none" w:sz="0" w:space="0" w:color="auto"/>
                <w:right w:val="none" w:sz="0" w:space="0" w:color="auto"/>
              </w:divBdr>
            </w:div>
            <w:div w:id="1826699137">
              <w:marLeft w:val="0"/>
              <w:marRight w:val="0"/>
              <w:marTop w:val="0"/>
              <w:marBottom w:val="0"/>
              <w:divBdr>
                <w:top w:val="none" w:sz="0" w:space="0" w:color="auto"/>
                <w:left w:val="none" w:sz="0" w:space="0" w:color="auto"/>
                <w:bottom w:val="none" w:sz="0" w:space="0" w:color="auto"/>
                <w:right w:val="none" w:sz="0" w:space="0" w:color="auto"/>
              </w:divBdr>
            </w:div>
            <w:div w:id="1845509664">
              <w:marLeft w:val="0"/>
              <w:marRight w:val="0"/>
              <w:marTop w:val="0"/>
              <w:marBottom w:val="0"/>
              <w:divBdr>
                <w:top w:val="none" w:sz="0" w:space="0" w:color="auto"/>
                <w:left w:val="none" w:sz="0" w:space="0" w:color="auto"/>
                <w:bottom w:val="none" w:sz="0" w:space="0" w:color="auto"/>
                <w:right w:val="none" w:sz="0" w:space="0" w:color="auto"/>
              </w:divBdr>
            </w:div>
            <w:div w:id="2015379552">
              <w:marLeft w:val="0"/>
              <w:marRight w:val="0"/>
              <w:marTop w:val="0"/>
              <w:marBottom w:val="0"/>
              <w:divBdr>
                <w:top w:val="none" w:sz="0" w:space="0" w:color="auto"/>
                <w:left w:val="none" w:sz="0" w:space="0" w:color="auto"/>
                <w:bottom w:val="none" w:sz="0" w:space="0" w:color="auto"/>
                <w:right w:val="none" w:sz="0" w:space="0" w:color="auto"/>
              </w:divBdr>
            </w:div>
            <w:div w:id="887497197">
              <w:marLeft w:val="0"/>
              <w:marRight w:val="0"/>
              <w:marTop w:val="0"/>
              <w:marBottom w:val="0"/>
              <w:divBdr>
                <w:top w:val="none" w:sz="0" w:space="0" w:color="auto"/>
                <w:left w:val="none" w:sz="0" w:space="0" w:color="auto"/>
                <w:bottom w:val="none" w:sz="0" w:space="0" w:color="auto"/>
                <w:right w:val="none" w:sz="0" w:space="0" w:color="auto"/>
              </w:divBdr>
            </w:div>
            <w:div w:id="433015435">
              <w:marLeft w:val="0"/>
              <w:marRight w:val="0"/>
              <w:marTop w:val="0"/>
              <w:marBottom w:val="0"/>
              <w:divBdr>
                <w:top w:val="none" w:sz="0" w:space="0" w:color="auto"/>
                <w:left w:val="none" w:sz="0" w:space="0" w:color="auto"/>
                <w:bottom w:val="none" w:sz="0" w:space="0" w:color="auto"/>
                <w:right w:val="none" w:sz="0" w:space="0" w:color="auto"/>
              </w:divBdr>
            </w:div>
            <w:div w:id="1223953468">
              <w:marLeft w:val="0"/>
              <w:marRight w:val="0"/>
              <w:marTop w:val="0"/>
              <w:marBottom w:val="0"/>
              <w:divBdr>
                <w:top w:val="none" w:sz="0" w:space="0" w:color="auto"/>
                <w:left w:val="none" w:sz="0" w:space="0" w:color="auto"/>
                <w:bottom w:val="none" w:sz="0" w:space="0" w:color="auto"/>
                <w:right w:val="none" w:sz="0" w:space="0" w:color="auto"/>
              </w:divBdr>
            </w:div>
            <w:div w:id="1483303780">
              <w:marLeft w:val="0"/>
              <w:marRight w:val="0"/>
              <w:marTop w:val="0"/>
              <w:marBottom w:val="0"/>
              <w:divBdr>
                <w:top w:val="none" w:sz="0" w:space="0" w:color="auto"/>
                <w:left w:val="none" w:sz="0" w:space="0" w:color="auto"/>
                <w:bottom w:val="none" w:sz="0" w:space="0" w:color="auto"/>
                <w:right w:val="none" w:sz="0" w:space="0" w:color="auto"/>
              </w:divBdr>
            </w:div>
            <w:div w:id="57554022">
              <w:marLeft w:val="0"/>
              <w:marRight w:val="0"/>
              <w:marTop w:val="0"/>
              <w:marBottom w:val="0"/>
              <w:divBdr>
                <w:top w:val="none" w:sz="0" w:space="0" w:color="auto"/>
                <w:left w:val="none" w:sz="0" w:space="0" w:color="auto"/>
                <w:bottom w:val="none" w:sz="0" w:space="0" w:color="auto"/>
                <w:right w:val="none" w:sz="0" w:space="0" w:color="auto"/>
              </w:divBdr>
            </w:div>
            <w:div w:id="1386950840">
              <w:marLeft w:val="0"/>
              <w:marRight w:val="0"/>
              <w:marTop w:val="0"/>
              <w:marBottom w:val="0"/>
              <w:divBdr>
                <w:top w:val="none" w:sz="0" w:space="0" w:color="auto"/>
                <w:left w:val="none" w:sz="0" w:space="0" w:color="auto"/>
                <w:bottom w:val="none" w:sz="0" w:space="0" w:color="auto"/>
                <w:right w:val="none" w:sz="0" w:space="0" w:color="auto"/>
              </w:divBdr>
            </w:div>
            <w:div w:id="622076932">
              <w:marLeft w:val="0"/>
              <w:marRight w:val="0"/>
              <w:marTop w:val="0"/>
              <w:marBottom w:val="0"/>
              <w:divBdr>
                <w:top w:val="none" w:sz="0" w:space="0" w:color="auto"/>
                <w:left w:val="none" w:sz="0" w:space="0" w:color="auto"/>
                <w:bottom w:val="none" w:sz="0" w:space="0" w:color="auto"/>
                <w:right w:val="none" w:sz="0" w:space="0" w:color="auto"/>
              </w:divBdr>
            </w:div>
            <w:div w:id="1069155710">
              <w:marLeft w:val="0"/>
              <w:marRight w:val="0"/>
              <w:marTop w:val="0"/>
              <w:marBottom w:val="0"/>
              <w:divBdr>
                <w:top w:val="none" w:sz="0" w:space="0" w:color="auto"/>
                <w:left w:val="none" w:sz="0" w:space="0" w:color="auto"/>
                <w:bottom w:val="none" w:sz="0" w:space="0" w:color="auto"/>
                <w:right w:val="none" w:sz="0" w:space="0" w:color="auto"/>
              </w:divBdr>
            </w:div>
            <w:div w:id="826555340">
              <w:marLeft w:val="0"/>
              <w:marRight w:val="0"/>
              <w:marTop w:val="0"/>
              <w:marBottom w:val="0"/>
              <w:divBdr>
                <w:top w:val="none" w:sz="0" w:space="0" w:color="auto"/>
                <w:left w:val="none" w:sz="0" w:space="0" w:color="auto"/>
                <w:bottom w:val="none" w:sz="0" w:space="0" w:color="auto"/>
                <w:right w:val="none" w:sz="0" w:space="0" w:color="auto"/>
              </w:divBdr>
            </w:div>
            <w:div w:id="255596285">
              <w:marLeft w:val="0"/>
              <w:marRight w:val="0"/>
              <w:marTop w:val="0"/>
              <w:marBottom w:val="0"/>
              <w:divBdr>
                <w:top w:val="none" w:sz="0" w:space="0" w:color="auto"/>
                <w:left w:val="none" w:sz="0" w:space="0" w:color="auto"/>
                <w:bottom w:val="none" w:sz="0" w:space="0" w:color="auto"/>
                <w:right w:val="none" w:sz="0" w:space="0" w:color="auto"/>
              </w:divBdr>
            </w:div>
            <w:div w:id="85156076">
              <w:marLeft w:val="0"/>
              <w:marRight w:val="0"/>
              <w:marTop w:val="0"/>
              <w:marBottom w:val="0"/>
              <w:divBdr>
                <w:top w:val="none" w:sz="0" w:space="0" w:color="auto"/>
                <w:left w:val="none" w:sz="0" w:space="0" w:color="auto"/>
                <w:bottom w:val="none" w:sz="0" w:space="0" w:color="auto"/>
                <w:right w:val="none" w:sz="0" w:space="0" w:color="auto"/>
              </w:divBdr>
            </w:div>
            <w:div w:id="14676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007">
      <w:bodyDiv w:val="1"/>
      <w:marLeft w:val="0"/>
      <w:marRight w:val="0"/>
      <w:marTop w:val="0"/>
      <w:marBottom w:val="0"/>
      <w:divBdr>
        <w:top w:val="none" w:sz="0" w:space="0" w:color="auto"/>
        <w:left w:val="none" w:sz="0" w:space="0" w:color="auto"/>
        <w:bottom w:val="none" w:sz="0" w:space="0" w:color="auto"/>
        <w:right w:val="none" w:sz="0" w:space="0" w:color="auto"/>
      </w:divBdr>
    </w:div>
    <w:div w:id="210842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1" Type="http://schemas.microsoft.com/office/2011/relationships/people" Target="people.xml"/><Relationship Id="rId22" Type="http://schemas.microsoft.com/office/2011/relationships/commentsExtended" Target="commentsExtended.xml"/><Relationship Id="rId10" Type="http://schemas.openxmlformats.org/officeDocument/2006/relationships/hyperlink" Target="https://www.ncbi.nlm.nih.gov/pubmed/12621240" TargetMode="External"/><Relationship Id="rId11" Type="http://schemas.openxmlformats.org/officeDocument/2006/relationships/footer" Target="footer1.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ncbi.nlm.nih.gov/pubmed/126212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IAE14</b:Tag>
    <b:SourceType>JournalArticle</b:SourceType>
    <b:Guid>{9A2FDBE0-22C8-4DA7-AA38-A93729D3DB41}</b:Guid>
    <b:Author>
      <b:Author>
        <b:Corporate>IAEA</b:Corporate>
      </b:Author>
    </b:Author>
    <b:Title>Quantitative Nuclear Medicine Imaging: concepts requirements and methods</b:Title>
    <b:JournalName>IAEA Library Cataloguing in Publication Data</b:JournalName>
    <b:Year>2014</b:Year>
    <b:Pages>4</b:Pages>
    <b:RefOrder>1</b:RefOrder>
  </b:Source>
  <b:Source>
    <b:Tag>www</b:Tag>
    <b:SourceType>InternetSite</b:SourceType>
    <b:Guid>{7C027CE2-3444-470A-912A-19C715BCB550}</b:Guid>
    <b:Title>www.itk.org</b:Title>
    <b:RefOrder>2</b:RefOrder>
  </b:Source>
  <b:Source>
    <b:Tag>Mor13</b:Tag>
    <b:SourceType>JournalArticle</b:SourceType>
    <b:Guid>{51EEE7F2-D283-4983-BDD9-24C34CC05569}</b:Guid>
    <b:Author>
      <b:Author>
        <b:Corporate>Morani, A. C., Elsayes, K. M., Liu, P. S., Weadock, W. J., Szklaruk J., Dillman J. R.,  et al</b:Corporate>
      </b:Author>
    </b:Author>
    <b:Title>Abdominal applications of diffusion-weighted magnetic resonance imaging: Where do we stand?</b:Title>
    <b:JournalName>Word J Radiol</b:JournalName>
    <b:Year>2013</b:Year>
    <b:Pages>68-80</b:Pages>
    <b:Volume>5</b:Volume>
    <b:RefOrder>3</b:RefOrder>
  </b:Source>
  <b:Source>
    <b:Tag>Heu13</b:Tag>
    <b:SourceType>JournalArticle</b:SourceType>
    <b:Guid>{596FF1C9-A0E4-44DE-8A62-43E52303E488}</b:Guid>
    <b:Author>
      <b:Author>
        <b:Corporate>Heukelom, J., Hamming, O., Bartelink, H., Hoebers, F., Giralt, J., Herlestam, T.  et al.</b:Corporate>
      </b:Author>
    </b:Author>
    <b:Title>Adaptive and innovative Radiation Treatment  FOR improving Cancer treatment outcome (ARTFORCE); a randomized controlled phase II trial for individualized treatment of head and neck cancer</b:Title>
    <b:Year>2013</b:Year>
    <b:Publisher>BMC</b:Publisher>
    <b:Volume>13</b:Volume>
    <b:StandardNumber>84-92</b:StandardNumber>
    <b:JournalName>BMC Cancer</b:JournalName>
    <b:Pages>84 (http://www.biomedcentral.com/1471-2407/13/84)</b:Pages>
    <b:RefOrder>4</b:RefOrder>
  </b:Source>
  <b:Source>
    <b:Tag>Tit08</b:Tag>
    <b:SourceType>JournalArticle</b:SourceType>
    <b:Guid>{AC789CF3-B5A6-409E-A4B0-9C8D82F1F862}</b:Guid>
    <b:Author>
      <b:Author>
        <b:Corporate>Titz, B. and Jeraj, R.</b:Corporate>
      </b:Author>
    </b:Author>
    <b:Title>An imaging-based tumour growth and treatment response model: investigating the effect of tumour oxygenation on radiation therapy response</b:Title>
    <b:JournalName>Phys Med Biol</b:JournalName>
    <b:Year>2008</b:Year>
    <b:Pages>4471-4488</b:Pages>
    <b:Volume>53</b:Volume>
    <b:RefOrder>5</b:RefOrder>
  </b:Source>
  <b:Source>
    <b:Tag>Lóp13</b:Tag>
    <b:SourceType>JournalArticle</b:SourceType>
    <b:Guid>{3992A45A-1400-4B20-B9AE-1CF7C59594B7}</b:Guid>
    <b:Author>
      <b:Author>
        <b:Corporate>López Medina, A., Aramburu, D., Mera, M., Pereira, L., Landesa, I., Ochagavia, V. et al</b:Corporate>
      </b:Author>
    </b:Author>
    <b:Title>ARTFIBio Project: quantifying tumour response voxel by voxel</b:Title>
    <b:JournalName>Radiother &amp; Oncol</b:JournalName>
    <b:Year>2013</b:Year>
    <b:Pages>106 S329 (abstract)</b:Pages>
    <b:RefOrder>6</b:RefOrder>
  </b:Source>
  <b:Source>
    <b:Tag>Lan14</b:Tag>
    <b:SourceType>ConferenceProceedings</b:SourceType>
    <b:Guid>{422C34CA-DE52-4D68-91A4-FBA2BB280D67}</b:Guid>
    <b:Title>ARTFIBio: A Cross-Platform Image Registration Tool for Tumor Response Quantification in Head and Neck Cancer</b:Title>
    <b:Year>2014</b:Year>
    <b:Author>
      <b:Author>
        <b:Corporate>Landesa-Vázquez, I.., Alba-Castro, J.L, Mera-Iglesias, M., Aramburu-Núñez, D., López-Medina, A. Muñóz-Garzón, V.</b:Corporate>
      </b:Author>
    </b:Author>
    <b:ConferenceName>2nd IEEE Int. Conf. on Biomedical and Health Informatics</b:ConferenceName>
    <b:City>Valencia (Spain)</b:City>
    <b:RefOrder>7</b:RefOrder>
  </b:Source>
  <b:Source>
    <b:Tag>Koh07</b:Tag>
    <b:SourceType>JournalArticle</b:SourceType>
    <b:Guid>{33615280-5D5E-4170-B26B-598A42D5B3CD}</b:Guid>
    <b:Author>
      <b:Author>
        <b:Corporate>Koh, D. M.  &amp; Collins, D. J.</b:Corporate>
      </b:Author>
    </b:Author>
    <b:Title>Diffusion-Weighted MRI in the body: applications and challenges in Oncology</b:Title>
    <b:JournalName>AJR</b:JournalName>
    <b:Year>2007</b:Year>
    <b:Pages>1622-1635</b:Pages>
    <b:Volume>188</b:Volume>
    <b:RefOrder>8</b:RefOrder>
  </b:Source>
  <b:Source>
    <b:Tag>Tom12</b:Tag>
    <b:SourceType>JournalArticle</b:SourceType>
    <b:Guid>{EF1149F6-6FA9-4F77-88EE-01E132934244}</b:Guid>
    <b:Author>
      <b:Author>
        <b:Corporate>Toma-Dasu, I., Uhrdin, J., Antonovic, L., Dasu, A., Nuyts, S., Dirix, P., et al</b:Corporate>
      </b:Author>
    </b:Author>
    <b:Title>Dose prescription and treatment planning based on FMISO-PET hypoxia</b:Title>
    <b:Year>2012</b:Year>
    <b:Publisher>Acta Oncol </b:Publisher>
    <b:Volume>51</b:Volume>
    <b:StandardNumber>222-230</b:StandardNumber>
    <b:JournalName>Acta Oncol</b:JournalName>
    <b:Pages>222-230</b:Pages>
    <b:RefOrder>9</b:RefOrder>
  </b:Source>
  <b:Source>
    <b:Tag>Zahol</b:Tag>
    <b:SourceType>JournalArticle</b:SourceType>
    <b:Guid>{B259D66B-4AE8-4581-A13F-5A0DB5206F42}</b:Guid>
    <b:Author>
      <b:Author>
        <b:Corporate>Zahra, M. A., Hollingsworth, K. G., Sala, E., Lomas, D. J., &amp; Tan, L. T. </b:Corporate>
      </b:Author>
    </b:Author>
    <b:Title>Dynamic contrast-enhanced MRI as predictor of tumour response to radiotherapy</b:Title>
    <b:Year>2007</b:Year>
    <b:Volume>8</b:Volume>
    <b:StandardNumber>63-74</b:StandardNumber>
    <b:JournalName>Lancet Oncol</b:JournalName>
    <b:Pages>63-74</b:Pages>
    <b:RefOrder>10</b:RefOrder>
  </b:Source>
  <b:Source>
    <b:Tag>Pér13</b:Tag>
    <b:SourceType>JournalArticle</b:SourceType>
    <b:Guid>{DCAE08BD-84DA-4F52-9890-FD604B05FD43}</b:Guid>
    <b:Author>
      <b:Author>
        <b:Corporate>Pérez Romasanta, L. A., García Velloso, M. J., López Medina, A.</b:Corporate>
      </b:Author>
    </b:Author>
    <b:Title>Functional imaging in radiation therapy planning for head and neck cancer Reports of practical oncology and radiotherapy</b:Title>
    <b:Year>2013</b:Year>
    <b:Volume>18</b:Volume>
    <b:StandardNumber>376 -382</b:StandardNumber>
    <b:JournalName>Reports of Practical Oncology &amp; Radiotherapy</b:JournalName>
    <b:Pages>376-382</b:Pages>
    <b:RefOrder>11</b:RefOrder>
  </b:Source>
  <b:Source>
    <b:Tag>Tho07</b:Tag>
    <b:SourceType>JournalArticle</b:SourceType>
    <b:Guid>{210A9BF1-3F0A-45D6-BF8D-4409351E1952}</b:Guid>
    <b:Author>
      <b:Author>
        <b:Corporate>Thorwarth, D., Eschmann, S.M., Paulsen, F. &amp; Alber, M.</b:Corporate>
      </b:Author>
    </b:Author>
    <b:Title>Hypoxia dose painting by numbers: a planning study.</b:Title>
    <b:JournalName>Int J Radiat Oncol Biol Phys</b:JournalName>
    <b:Year>2007</b:Year>
    <b:Pages>291-300</b:Pages>
    <b:Volume>68</b:Volume>
    <b:RefOrder>12</b:RefOrder>
  </b:Source>
  <b:Source>
    <b:Tag>Tho10</b:Tag>
    <b:SourceType>JournalArticle</b:SourceType>
    <b:Guid>{2D6E4D00-4D84-4977-B372-923641990254}</b:Guid>
    <b:Author>
      <b:Author>
        <b:Corporate>Thorwarth, D. &amp; Alber, M.</b:Corporate>
      </b:Author>
    </b:Author>
    <b:Title>Implementation of hypoxia imaging into treatment planning and delivery</b:Title>
    <b:Year>2010</b:Year>
    <b:Publisher>Radiother &amp; Oncol</b:Publisher>
    <b:Volume>97</b:Volume>
    <b:StandardNumber>2010</b:StandardNumber>
    <b:JournalName>Radiother Oncol</b:JournalName>
    <b:Pages>172-175</b:Pages>
    <b:RefOrder>13</b:RefOrder>
  </b:Source>
  <b:Source>
    <b:Tag>War56</b:Tag>
    <b:SourceType>JournalArticle</b:SourceType>
    <b:Guid>{C4910ED8-61A0-4196-9B7F-C50988C6A2F1}</b:Guid>
    <b:Author>
      <b:Author>
        <b:Corporate>Warburg, O.</b:Corporate>
      </b:Author>
    </b:Author>
    <b:Title>On the origin of cancer cells</b:Title>
    <b:Year>1956</b:Year>
    <b:Publisher>Science</b:Publisher>
    <b:Volume>123</b:Volume>
    <b:StandardNumber>309-14</b:StandardNumber>
    <b:JournalName>Science</b:JournalName>
    <b:Pages>309-314</b:Pages>
    <b:RefOrder>14</b:RefOrder>
  </b:Source>
  <b:Source>
    <b:Tag>Røe10</b:Tag>
    <b:SourceType>JournalArticle</b:SourceType>
    <b:Guid>{3A27F69A-BF49-480D-AEAD-1BD412B698AC}</b:Guid>
    <b:Author>
      <b:Author>
        <b:Corporate>Røe, K., Aleksandersen, T. B., Kristian, A., Nilsen, L. B., Seierstad, T., Qu, H. et al</b:Corporate>
      </b:Author>
    </b:Author>
    <b:Title>Preclinical dynamic 18 F-FDG PET - tumor characterization and radiotherapy response assessment by kinetic compartment analysis</b:Title>
    <b:Year>2010</b:Year>
    <b:Publisher>Acta Oncologica</b:Publisher>
    <b:Volume>49</b:Volume>
    <b:StandardNumber>914-921</b:StandardNumber>
    <b:JournalName>Acta Oncol</b:JournalName>
    <b:Pages>914-921</b:Pages>
    <b:RefOrder>15</b:RefOrder>
  </b:Source>
  <b:Source>
    <b:Tag>Atu10</b:Tag>
    <b:SourceType>JournalArticle</b:SourceType>
    <b:Guid>{970D9D89-D664-414E-9FD8-163E5DBA3FA8}</b:Guid>
    <b:Author>
      <b:Author>
        <b:Corporate>Atuegwu, N.C., Gore, J.C., Yankeelov, T.E.</b:Corporate>
      </b:Author>
    </b:Author>
    <b:Title>The integration of quantitative multi-modality imaging data into mathematical models of tumors</b:Title>
    <b:Year>2010</b:Year>
    <b:Volume>55</b:Volume>
    <b:StandardNumber>2429-49</b:StandardNumber>
    <b:JournalName>Phys Med Biol</b:JournalName>
    <b:Pages>2429-2449</b:Pages>
    <b:RefOrder>16</b:RefOrder>
  </b:Source>
  <b:Source>
    <b:Tag>Lop14</b:Tag>
    <b:SourceType>JournalArticle</b:SourceType>
    <b:Guid>{8958CA75-DB17-4EC3-86C8-B7C92B41212F}</b:Guid>
    <b:Author>
      <b:Author>
        <b:Corporate>Lopez Medina, A., Aramburu, D., Mera, M., Del Olmo, J. L., Andrade, B., Ochagavia, V. et al</b:Corporate>
      </b:Author>
    </b:Author>
    <b:Title>Tumour response: A multiparametric function</b:Title>
    <b:Year>2014</b:Year>
    <b:Publisher>Radiother Oncol</b:Publisher>
    <b:StandardNumber>149 (S)</b:StandardNumber>
    <b:JournalName>Radiother &amp; Oncol</b:JournalName>
    <b:Pages>149-150 (Suppl 1)</b:Pages>
    <b:Volume>111</b:Volume>
    <b:RefOrder>17</b:RefOrder>
  </b:Source>
  <b:Source>
    <b:Tag>Ste65</b:Tag>
    <b:SourceType>JournalArticle</b:SourceType>
    <b:Guid>{5D966CA6-2D2D-45E5-A43D-9C5DFE73AAA8}</b:Guid>
    <b:Author>
      <b:Author>
        <b:Corporate>Stejskal, E. O. &amp; Tanner, J. E.</b:Corporate>
      </b:Author>
    </b:Author>
    <b:Title>Spin diffusion measurements: spin echoes in the presence of a time dependent field gradient.</b:Title>
    <b:JournalName>J Chem Phys</b:JournalName>
    <b:Year>1965</b:Year>
    <b:Pages>42:288–292</b:Pages>
    <b:RefOrder>18</b:RefOrder>
  </b:Source>
  <b:Source>
    <b:Tag>Yan07</b:Tag>
    <b:SourceType>JournalArticle</b:SourceType>
    <b:Guid>{1F572F5C-9D0D-4D72-BF9E-3C9CF1A03059}</b:Guid>
    <b:Author>
      <b:Author>
        <b:Corporate>Yankeelov, T. E., Lepage, M., Chakravarthy, A., Broome, E. E., Niermann, K. J., Kelley, M. C. et al</b:Corporate>
      </b:Author>
    </b:Author>
    <b:Title>Integration of quantitative DCE-MRI and ADC mapping to monitor treatment response in human breast cancer: initial results</b:Title>
    <b:JournalName>Magn Reson Imaging</b:JournalName>
    <b:Year>2007</b:Year>
    <b:Pages>1-13</b:Pages>
    <b:Volume>25</b:Volume>
    <b:RefOrder>19</b:RefOrder>
  </b:Source>
  <b:Source>
    <b:Tag>www1</b:Tag>
    <b:SourceType>ArticleInAPeriodical</b:SourceType>
    <b:Guid>{704236B5-5B35-464D-9953-FA88BB90D5EF}</b:Guid>
    <b:Title>www.diffusiontools.com</b:Title>
    <b:RefOrder>20</b:RefOrder>
  </b:Source>
  <b:Source>
    <b:Tag>Vee15</b:Tag>
    <b:SourceType>JournalArticle</b:SourceType>
    <b:Guid>{1F51138A-F5F1-459A-A11E-1039877F71D4}</b:Guid>
    <b:Author>
      <b:Author>
        <b:Corporate>Veerraghavan H, Do RKG, Reidy DL, Deasy JO</b:Corporate>
      </b:Author>
    </b:Author>
    <b:Title>Simoultaneous segmentation and iterative registration method for computing ADC with reduced artifacts from DW-MRI</b:Title>
    <b:JournalName>Med Phys</b:JournalName>
    <b:Year>2015</b:Year>
    <b:Pages>2249-2260</b:Pages>
    <b:Volume>42</b:Volume>
    <b:RefOrder>21</b:RefOrder>
  </b:Source>
  <b:Source>
    <b:Tag>Esp15</b:Tag>
    <b:SourceType>JournalArticle</b:SourceType>
    <b:Guid>{D6292341-265C-43FA-B616-B5FA53831088}</b:Guid>
    <b:Author>
      <b:Author>
        <b:Corporate>Espinoza I, Peschke P, Karger CP</b:Corporate>
      </b:Author>
    </b:Author>
    <b:Title>A voxel-based multiscale model to simulate the radiation response of hypoxic tumors</b:Title>
    <b:Year>2015</b:Year>
    <b:Pages>90-102</b:Pages>
    <b:JournalName>Med Phys</b:JournalName>
    <b:Volume>42</b:Volume>
    <b:RefOrder>22</b:RefOrder>
  </b:Source>
  <b:Source>
    <b:Tag>Chv13</b:Tag>
    <b:SourceType>JournalArticle</b:SourceType>
    <b:Guid>{16DC4332-2817-410D-97E6-8F3B08C8CF8B}</b:Guid>
    <b:Author>
      <b:Author>
        <b:Corporate>Chvetsov AV</b:Corporate>
      </b:Author>
    </b:Author>
    <b:Title>Tumor response parameters for head and neck cancer derived from tumor-volume variation during radiation therapy</b:Title>
    <b:JournalName>Med Phys</b:JournalName>
    <b:Year>2013</b:Year>
    <b:Pages>034101</b:Pages>
    <b:Volume>40</b:Volume>
    <b:RefOrder>23</b:RefOrder>
  </b:Source>
  <b:Source>
    <b:Tag>Esp13</b:Tag>
    <b:SourceType>JournalArticle</b:SourceType>
    <b:Guid>{1AF22E6F-A8F6-416D-8F7B-F0B1C3F76F16}</b:Guid>
    <b:Author>
      <b:Author>
        <b:Corporate>Espinoza I, Pesche P, Karger CP</b:Corporate>
      </b:Author>
    </b:Author>
    <b:Title>A model to simulate the oxygen distribution in hypoxic tumors for different vascular architectures</b:Title>
    <b:JournalName>Med Phys</b:JournalName>
    <b:Year>2013</b:Year>
    <b:Pages>081703</b:Pages>
    <b:Volume>40</b:Volume>
    <b:RefOrder>24</b:RefOrder>
  </b:Source>
  <b:Source>
    <b:Tag>Mer15</b:Tag>
    <b:SourceType>JournalArticle</b:SourceType>
    <b:Guid>{5498B98A-88FC-4F66-8E60-9172E4D1BAB2}</b:Guid>
    <b:Author>
      <b:Author>
        <b:Corporate>Mera Iglesias, M., Aramburu Núñez, D., del Olmo Claudio, J. L., López Medina, A., Landesa-Vázquez, I., Salvador Gómez, F., ... &amp; Muñoz, V.</b:Corporate>
      </b:Author>
    </b:Author>
    <b:Title>Multimodality functional imaging in radiation therapy planning: relationships between Dynamic Contrast-Enhanced MRI, Diffusion-Weighted MRI, and 18F-FDG PET</b:Title>
    <b:JournalName>Computational and Mathematical Methods in Medicine</b:JournalName>
    <b:Year>2015</b:Year>
    <b:Pages>Article ID 103843, 10 pages</b:Pages>
    <b:Volume>2015</b:Volume>
    <b:Issue>http://dx.doi.org/10.1155/2015/103843</b:Issue>
    <b:RefOrder>25</b:RefOrder>
  </b:Source>
  <b:Source>
    <b:Tag>DAJ15</b:Tag>
    <b:SourceType>JournalArticle</b:SourceType>
    <b:Guid>{FB804B46-8A3D-413B-BA92-3C5C7CF6EE37}</b:Guid>
    <b:Author>
      <b:Author>
        <b:Corporate>D.A. Jaffray, C. Chung, C. Coolens, W. Foltz, H. Keller, C. Menard, M. Milosevic, J. Publicover, I. Yeung</b:Corporate>
      </b:Author>
    </b:Author>
    <b:Title>Quantitative imaging in radiation oncology: An emerging science and clinical service</b:Title>
    <b:JournalName>Semin Radiat Oncol</b:JournalName>
    <b:Year>2015</b:Year>
    <b:Pages>(Accepted)</b:Pages>
    <b:RefOrder>26</b:RefOrder>
  </b:Source>
  <b:Source>
    <b:Tag>LeB06</b:Tag>
    <b:SourceType>JournalArticle</b:SourceType>
    <b:Guid>{492C2082-02BE-4000-B500-56F31107E8CA}</b:Guid>
    <b:Author>
      <b:Author>
        <b:Corporate>Le Bihan, D., Poupon, C., Amadon, A., &amp; Lethimonnier, F.</b:Corporate>
      </b:Author>
    </b:Author>
    <b:Title>Artifacts and pitfalls in diffusion MRI.</b:Title>
    <b:JournalName>Journal of magnetic resonance imaging</b:JournalName>
    <b:Year>2006</b:Year>
    <b:Pages>478-488.</b:Pages>
    <b:Volume>24</b:Volume>
    <b:Issue>3</b:Issue>
    <b:RefOrder>27</b:RefOrder>
  </b:Source>
  <b:Source>
    <b:Tag>Rut12</b:Tag>
    <b:SourceType>JournalArticle</b:SourceType>
    <b:Guid>{06135BBB-70F6-4C1E-90D2-45C2BD9EA216}</b:Guid>
    <b:Author>
      <b:Author>
        <b:Corporate>Ruthotto L, Kugel, H, Olesch J, Fischer B, Modersitzki J, Burguer M, Wolters CH</b:Corporate>
      </b:Author>
    </b:Author>
    <b:Title>Diffeomorphic Susceptibility Artifact Correction of Diffusion-Weighted Magnetic Resonance Images</b:Title>
    <b:JournalName>Phys Med Biol</b:JournalName>
    <b:Year>2012</b:Year>
    <b:Pages>5715-5731</b:Pages>
    <b:Volume>57</b:Volume>
    <b:RefOrder>28</b:RefOrder>
  </b:Source>
  <b:Source>
    <b:Tag>MarcadorDePosición1</b:Tag>
    <b:SourceType>JournalArticle</b:SourceType>
    <b:Guid>{B8940B5E-D7D8-4F36-ACEE-E77034D90CD2}</b:Guid>
    <b:Author>
      <b:Author>
        <b:Corporate>López Medina, A., Aramburu, D., Mera, M., Pereira, L., Landesa, I., Ochagavia, V. et al</b:Corporate>
      </b:Author>
    </b:Author>
    <b:Title>ARTFIBio Project: quantifying tumour response voxel by voxel</b:Title>
    <b:JournalName>Radiother &amp; Oncol</b:JournalName>
    <b:Year>2013</b:Year>
    <b:Pages>106 S329 (abstract)</b:Pages>
    <b:City>Geneva</b:City>
    <b:Publisher>Elsevier</b:Publisher>
    <b:Volume>Second ESTRO Forum. Book of abstracts p. S329</b:Volume>
    <b:RefOrder>29</b:RefOrder>
  </b:Source>
  <b:Source>
    <b:Tag>Ima</b:Tag>
    <b:SourceType>InternetSite</b:SourceType>
    <b:Guid>{461E8ACD-AAA8-4100-B05A-C75A404EA641}</b:Guid>
    <b:Title>Image Processing and Analysis in Java</b:Title>
    <b:URL>http://imagej.nih.gov/ij/</b:URL>
    <b:RefOrder>30</b:RefOrder>
  </b:Source>
  <b:Source>
    <b:Tag>Van12</b:Tag>
    <b:SourceType>JournalArticle</b:SourceType>
    <b:Guid>{D5810EEE-8680-4A79-93AB-F230B9865419}</b:Guid>
    <b:Author>
      <b:Author>
        <b:Corporate>Vandecaveye, V., Dirix, P., De Keyzer, F., de Beeck, K. O., Vander Poorten, V., Hauben, E., ... &amp; Hermans, R. </b:Corporate>
      </b:Author>
    </b:Author>
    <b:Title>Diffusion-weighted magnetic resonance imaging early after chemoradiotherapy to monitor treatment response in head-and-neck squamous cell </b:Title>
    <b:JournalName>International Journal of Radiation Oncology* Biology* Physics</b:JournalName>
    <b:Year>2012</b:Year>
    <b:Pages>1098-1107</b:Pages>
    <b:Volume>82</b:Volume>
    <b:RefOrder>31</b:RefOrder>
  </b:Source>
  <b:Source>
    <b:Tag>Tat061</b:Tag>
    <b:SourceType>JournalArticle</b:SourceType>
    <b:Guid>{5341C450-72B9-4DD5-B922-0B27ED4C4C0C}</b:Guid>
    <b:Author>
      <b:Author>
        <b:Corporate>Tatum, J. L.</b:Corporate>
      </b:Author>
    </b:Author>
    <b:Title>Hypoxia: importance in tumor biology, noninvasive measurement by imaging, and value of its measurement in the management of cancer therapy</b:Title>
    <b:JournalName>International journal of radiation biology</b:JournalName>
    <b:Year>2006</b:Year>
    <b:Pages>699-757</b:Pages>
    <b:Volume>82</b:Volume>
    <b:RefOrder>32</b:RefOrder>
  </b:Source>
  <b:Source>
    <b:Tag>Lav13</b:Tag>
    <b:SourceType>JournalArticle</b:SourceType>
    <b:Guid>{0E911CC3-62C1-4001-B2AA-F06CF045501F}</b:Guid>
    <b:Author>
      <b:Author>
        <b:Corporate>Lavdas, I., Behan, K. C., Papadaki, A., McRobbie, D. W., &amp; Aboagye, E. O.</b:Corporate>
      </b:Author>
    </b:Author>
    <b:Title>A phantom for diffusion‐weighted MRI (DW‐MRI)</b:Title>
    <b:JournalName>Journal of Magnetic Resonance Imaging</b:JournalName>
    <b:Year>2013</b:Year>
    <b:Pages>173-179</b:Pages>
    <b:Volume>38</b:Volume>
    <b:Issue>1</b:Issue>
    <b:RefOrder>33</b:RefOrder>
  </b:Source>
  <b:Source>
    <b:Tag>Gat14</b:Tag>
    <b:SourceType>JournalArticle</b:SourceType>
    <b:Guid>{3760F895-7102-4D2E-9EB1-67D5BA099D3E}</b:Guid>
    <b:Author>
      <b:Author>
        <b:Corporate>Gatidis, S., Schmidt, H., Martirosian, P., &amp; Schwenzer, N. F. (2014). </b:Corporate>
      </b:Author>
    </b:Author>
    <b:Title>Development of an MRI phantom for diffusion‐weighted imaging with independent adjustment of apparent diffusion coefficient values and T2 relaxation times. </b:Title>
    <b:JournalName>Magnetic Resonance in Medicine</b:JournalName>
    <b:Year>2014</b:Year>
    <b:Pages>459-463</b:Pages>
    <b:Volume>72</b:Volume>
    <b:RefOrder>34</b:RefOrder>
  </b:Source>
  <b:Source>
    <b:Tag>Che14</b:Tag>
    <b:SourceType>JournalArticle</b:SourceType>
    <b:Guid>{476A55C6-50BA-4054-B9EB-587DA5D279D8}</b:Guid>
    <b:Author>
      <b:Author>
        <b:Corporate>Chen, Y., Liu, X., Zheng, D., Xu, L., Hong, L., Xu, Y., &amp; Pan, J.</b:Corporate>
      </b:Author>
    </b:Author>
    <b:Title>Diffusion-weighted magnetic resonance imaging for early response assessment of chemoradiotherapy in patients with nasopharyngeal carcinoma</b:Title>
    <b:JournalName>Magnetic resonance imaging</b:JournalName>
    <b:Year>2014</b:Year>
    <b:Pages>630-63</b:Pages>
    <b:Volume>32</b:Volume>
    <b:RefOrder>35</b:RefOrder>
  </b:Source>
  <b:Source>
    <b:Tag>Mor041</b:Tag>
    <b:SourceType>JournalArticle</b:SourceType>
    <b:Guid>{8A6BE86C-9468-4EF5-A982-9D612D261C51}</b:Guid>
    <b:Author>
      <b:Author>
        <b:Corporate>Morgan PS, Bowtell RW, McIntyre DJO, Worthington BS</b:Corporate>
      </b:Author>
    </b:Author>
    <b:Title>Correction of spatial distortion in EPI due to inhomogeneous static magnetic fields using the reversed gradient method</b:Title>
    <b:JournalName>J Magn Reson Imaging</b:JournalName>
    <b:Year>2004</b:Year>
    <b:Pages>499-507</b:Pages>
    <b:Volume>19</b:Volume>
    <b:RefOrder>36</b:RefOrder>
  </b:Source>
  <b:Source>
    <b:Tag>Pau04</b:Tag>
    <b:SourceType>JournalArticle</b:SourceType>
    <b:Guid>{DD0FA733-188D-4DE6-B7E9-99D1C6F3E309}</b:Guid>
    <b:Author>
      <b:Author>
        <b:Corporate>Paul S. Morgan, PhD, Richard W. Bowtell, PhD, Dominick J.O. McIntyre, PhD,Brian S. Worthington, FRS, FRCR</b:Corporate>
      </b:Author>
    </b:Author>
    <b:Title>Correction of Spatial Distortion in EPI Due to Inhomogeneous Static Magnetic Fields Using the Reversed Gradient Method</b:Title>
    <b:Year>2004</b:Year>
    <b:Publisher>JOURNAL OF MAGNETIC RESONANCE IMAGING</b:Publisher>
    <b:Volume>19</b:Volume>
    <b:Pages>499-507</b:Pages>
    <b:RefOrder>37</b:RefOrder>
  </b:Source>
  <b:Source>
    <b:Tag>Hsu92</b:Tag>
    <b:SourceType>JournalArticle</b:SourceType>
    <b:Guid>{D5AAB00D-BB56-4129-B211-8006C1615132}</b:Guid>
    <b:Author>
      <b:Author>
        <b:Corporate>Hsuan Chang, and J. Michael Fitzpatrick,</b:Corporate>
      </b:Author>
    </b:Author>
    <b:Title>A Technique for Accurate Magnetic Resonance Imaging in the Presence of Field Inhomogeneities</b:Title>
    <b:Year>1992</b:Year>
    <b:Volume>11</b:Volume>
    <b:Issue>3</b:Issue>
    <b:JournalName>IEEE TRANSACTIONS ON MEDICAL IMAGING,</b:JournalName>
    <b:Pages>319-329</b:Pages>
    <b:RefOrder>38</b:RefOrder>
  </b:Source>
  <b:Source>
    <b:Tag>Cha92</b:Tag>
    <b:SourceType>JournalArticle</b:SourceType>
    <b:Guid>{24927EC6-2036-4834-AF12-5476A676EE43}</b:Guid>
    <b:Author>
      <b:Author>
        <b:Corporate>Chang H, Fitzpatrick M</b:Corporate>
      </b:Author>
    </b:Author>
    <b:Title>A technique for accurate magnetic resonance imaging in the presence of field inhomogeneities</b:Title>
    <b:JournalName>IEEE Transactions on Medical Imaging</b:JournalName>
    <b:Year>1992</b:Year>
    <b:Pages>319-329</b:Pages>
    <b:Volume>11</b:Volume>
    <b:Issue>3</b:Issue>
    <b:RefOrder>39</b:RefOrder>
  </b:Source>
  <b:Source>
    <b:Tag>JPW03</b:Tag>
    <b:SourceType>JournalArticle</b:SourceType>
    <b:Guid>{DCE2C2B3-322B-4068-BCE3-EE91607B62C9}</b:Guid>
    <b:Author>
      <b:Author>
        <b:Corporate>J. P. W. Pluim, J. Maintz, and M. Viergever</b:Corporate>
      </b:Author>
    </b:Author>
    <b:Title>Mutual-Information based registration of medical images: A survey</b:Title>
    <b:Year>2003</b:Year>
    <b:JournalName>IEEE Transactions on</b:JournalName>
    <b:Pages>986-1004</b:Pages>
    <b:RefOrder>40</b:RefOrder>
  </b:Source>
  <b:Source>
    <b:Tag>Lüd85</b:Tag>
    <b:SourceType>JournalArticle</b:SourceType>
    <b:Guid>{7FEB308E-5130-4420-929E-775D68EE33F3}</b:Guid>
    <b:Author>
      <b:Author>
        <b:Corporate>Lüdeke KM, Röschmann P, Tischler R.</b:Corporate>
      </b:Author>
    </b:Author>
    <b:Title>Susceptibility artifacts in MRI imaging</b:Title>
    <b:Year>1985</b:Year>
    <b:Publisher>Magn Reson Imaging</b:Publisher>
    <b:Volume>3</b:Volume>
    <b:Pages>329–343</b:Pages>
    <b:JournalName>Magn Reson Imaging</b:JournalName>
    <b:RefOrder>41</b:RefOrder>
  </b:Source>
  <b:Source>
    <b:Tag>PVi97</b:Tag>
    <b:SourceType>JournalArticle</b:SourceType>
    <b:Guid>{FA5C122C-A4BC-4052-BCB9-86728392D39E}</b:Guid>
    <b:Author>
      <b:Author>
        <b:Corporate>Viola P and Wells WM</b:Corporate>
      </b:Author>
    </b:Author>
    <b:Title>Alignment by Maximization of Mutual Information</b:Title>
    <b:JournalName>Int. J. Comput. Vision</b:JournalName>
    <b:Year>1997</b:Year>
    <b:Pages>137–154</b:Pages>
    <b:Volume>24</b:Volume>
    <b:RefOrder>42</b:RefOrder>
  </b:Source>
  <b:Source>
    <b:Tag>IAEA14</b:Tag>
    <b:SourceType>Book</b:SourceType>
    <b:Guid>{45DCA211-CF74-41F2-B3B6-0A0D9CEC8FFB}</b:Guid>
    <b:Author>
      <b:Author>
        <b:NameList>
          <b:Person>
            <b:Last>IAEA</b:Last>
          </b:Person>
        </b:NameList>
      </b:Author>
    </b:Author>
    <b:Title>Quantitative Nuclear Medicine Imaging: Concepts,Requirements and Methods</b:Title>
    <b:Year>2014</b:Year>
    <b:Publisher> IAEA Library</b:Publisher>
    <b:RefOrder>43</b:RefOrder>
  </b:Source>
</b:Sources>
</file>

<file path=customXml/itemProps1.xml><?xml version="1.0" encoding="utf-8"?>
<ds:datastoreItem xmlns:ds="http://schemas.openxmlformats.org/officeDocument/2006/customXml" ds:itemID="{430B39FE-C84E-D745-ACE6-2509BA3DD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6701</Words>
  <Characters>38196</Characters>
  <Application>Microsoft Macintosh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MSKCC</Company>
  <LinksUpToDate>false</LinksUpToDate>
  <CharactersWithSpaces>44808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Keller</dc:creator>
  <cp:lastModifiedBy>Na Ma</cp:lastModifiedBy>
  <cp:revision>2</cp:revision>
  <cp:lastPrinted>2016-08-16T14:22:00Z</cp:lastPrinted>
  <dcterms:created xsi:type="dcterms:W3CDTF">2016-11-22T00:44:00Z</dcterms:created>
  <dcterms:modified xsi:type="dcterms:W3CDTF">2016-11-22T00:44:00Z</dcterms:modified>
</cp:coreProperties>
</file>