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0833" w14:textId="5975AE92" w:rsidR="00B10B26" w:rsidRPr="00223159" w:rsidRDefault="00B10B26" w:rsidP="001D4FFC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sz w:val="24"/>
        </w:rPr>
      </w:pPr>
      <w:bookmarkStart w:id="0" w:name="OLE_LINK545"/>
      <w:bookmarkStart w:id="1" w:name="OLE_LINK546"/>
      <w:bookmarkStart w:id="2" w:name="OLE_LINK592"/>
      <w:r w:rsidRPr="00223159">
        <w:rPr>
          <w:rFonts w:ascii="Book Antiqua" w:eastAsia="Times New Roman" w:hAnsi="Book Antiqua" w:cs="宋体"/>
          <w:b/>
          <w:sz w:val="24"/>
        </w:rPr>
        <w:t xml:space="preserve">Name of </w:t>
      </w:r>
      <w:r w:rsidR="008E5D32">
        <w:rPr>
          <w:rFonts w:ascii="Book Antiqua" w:eastAsia="宋体" w:hAnsi="Book Antiqua" w:cs="宋体" w:hint="eastAsia"/>
          <w:b/>
          <w:sz w:val="24"/>
          <w:lang w:eastAsia="zh-CN"/>
        </w:rPr>
        <w:t>J</w:t>
      </w:r>
      <w:r w:rsidRPr="00223159">
        <w:rPr>
          <w:rFonts w:ascii="Book Antiqua" w:eastAsia="Times New Roman" w:hAnsi="Book Antiqua" w:cs="宋体"/>
          <w:b/>
          <w:sz w:val="24"/>
        </w:rPr>
        <w:t xml:space="preserve">ournal: </w:t>
      </w:r>
      <w:r w:rsidRPr="00223159">
        <w:rPr>
          <w:rFonts w:ascii="Book Antiqua" w:eastAsia="Times New Roman" w:hAnsi="Book Antiqua" w:cs="宋体"/>
          <w:b/>
          <w:i/>
          <w:sz w:val="24"/>
        </w:rPr>
        <w:t>World Journal of Clinical Cases</w:t>
      </w:r>
    </w:p>
    <w:p w14:paraId="3524440D" w14:textId="173A6471" w:rsidR="00B10B26" w:rsidRPr="00223159" w:rsidRDefault="00B10B26" w:rsidP="001D4FFC">
      <w:pPr>
        <w:adjustRightInd w:val="0"/>
        <w:snapToGrid w:val="0"/>
        <w:spacing w:line="360" w:lineRule="auto"/>
        <w:rPr>
          <w:rFonts w:ascii="Book Antiqua" w:eastAsia="宋体" w:hAnsi="Book Antiqua" w:cs="Arial"/>
          <w:sz w:val="24"/>
          <w:lang w:val="en" w:eastAsia="zh-CN"/>
        </w:rPr>
      </w:pPr>
      <w:r w:rsidRPr="00223159">
        <w:rPr>
          <w:rFonts w:ascii="Book Antiqua" w:hAnsi="Book Antiqua" w:cs="Arial"/>
          <w:b/>
          <w:sz w:val="24"/>
          <w:lang w:val="en"/>
        </w:rPr>
        <w:t xml:space="preserve">ESPS Manuscript NO: </w:t>
      </w:r>
      <w:r w:rsidRPr="00223159">
        <w:rPr>
          <w:rFonts w:ascii="Book Antiqua" w:eastAsia="宋体" w:hAnsi="Book Antiqua" w:cs="Arial" w:hint="eastAsia"/>
          <w:b/>
          <w:sz w:val="24"/>
          <w:lang w:val="en" w:eastAsia="zh-CN"/>
        </w:rPr>
        <w:t>29691</w:t>
      </w:r>
    </w:p>
    <w:p w14:paraId="4B53710D" w14:textId="0EAE4023" w:rsidR="00B10B26" w:rsidRPr="00223159" w:rsidRDefault="00B10B26" w:rsidP="001D4FFC">
      <w:pPr>
        <w:spacing w:line="360" w:lineRule="auto"/>
        <w:rPr>
          <w:rFonts w:ascii="Book Antiqua" w:hAnsi="Book Antiqua"/>
          <w:b/>
          <w:sz w:val="24"/>
        </w:rPr>
      </w:pPr>
      <w:r w:rsidRPr="00223159">
        <w:rPr>
          <w:rFonts w:ascii="Book Antiqua" w:hAnsi="Book Antiqua"/>
          <w:b/>
          <w:sz w:val="24"/>
        </w:rPr>
        <w:t>Manuscript Type</w:t>
      </w:r>
      <w:r w:rsidRPr="00223159">
        <w:rPr>
          <w:rFonts w:ascii="Book Antiqua" w:hAnsi="Book Antiqua" w:hint="eastAsia"/>
          <w:b/>
          <w:sz w:val="24"/>
        </w:rPr>
        <w:t xml:space="preserve">: </w:t>
      </w:r>
      <w:r w:rsidR="008E5D32" w:rsidRPr="00223159">
        <w:rPr>
          <w:rFonts w:ascii="Book Antiqua" w:hAnsi="Book Antiqua" w:cs="Times"/>
          <w:b/>
          <w:sz w:val="24"/>
          <w:szCs w:val="24"/>
        </w:rPr>
        <w:t>Case Report</w:t>
      </w:r>
    </w:p>
    <w:bookmarkEnd w:id="0"/>
    <w:bookmarkEnd w:id="1"/>
    <w:bookmarkEnd w:id="2"/>
    <w:p w14:paraId="200C9C66" w14:textId="77777777" w:rsidR="002E6622" w:rsidRPr="00223159" w:rsidRDefault="002E6622" w:rsidP="001D4FFC">
      <w:pPr>
        <w:widowControl/>
        <w:spacing w:line="360" w:lineRule="auto"/>
        <w:rPr>
          <w:rFonts w:ascii="Book Antiqua" w:hAnsi="Book Antiqua" w:cs="Times"/>
          <w:sz w:val="24"/>
          <w:szCs w:val="24"/>
        </w:rPr>
      </w:pPr>
    </w:p>
    <w:p w14:paraId="1ED8C11C" w14:textId="77777777" w:rsidR="002E6622" w:rsidRPr="00223159" w:rsidRDefault="002E6622" w:rsidP="001D4FFC">
      <w:pPr>
        <w:spacing w:line="360" w:lineRule="auto"/>
        <w:rPr>
          <w:rFonts w:ascii="Book Antiqua" w:hAnsi="Book Antiqua" w:cs="Times"/>
          <w:b/>
          <w:sz w:val="24"/>
          <w:szCs w:val="24"/>
        </w:rPr>
      </w:pPr>
      <w:r w:rsidRPr="00223159">
        <w:rPr>
          <w:rFonts w:ascii="Book Antiqua" w:hAnsi="Book Antiqua" w:cs="Times"/>
          <w:b/>
          <w:sz w:val="24"/>
          <w:szCs w:val="24"/>
        </w:rPr>
        <w:t xml:space="preserve">Local advanced rectal cancer perforation in the midst of preoperative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chemoradiotherapy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>: A case report and literature review</w:t>
      </w:r>
    </w:p>
    <w:p w14:paraId="7C7510A8" w14:textId="77777777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hAnsi="Book Antiqua" w:cs="Times"/>
          <w:b/>
          <w:sz w:val="24"/>
          <w:szCs w:val="24"/>
        </w:rPr>
      </w:pPr>
    </w:p>
    <w:p w14:paraId="320CF3CB" w14:textId="77777777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proofErr w:type="spellStart"/>
      <w:r w:rsidRPr="00223159">
        <w:rPr>
          <w:rFonts w:ascii="Book Antiqua" w:hAnsi="Book Antiqua" w:cs="Times"/>
          <w:sz w:val="24"/>
          <w:szCs w:val="24"/>
        </w:rPr>
        <w:t>Takase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</w:t>
      </w:r>
      <w:r w:rsidRPr="00223159">
        <w:rPr>
          <w:rFonts w:ascii="Book Antiqua" w:hAnsi="Book Antiqua" w:cs="Times"/>
          <w:i/>
          <w:sz w:val="24"/>
          <w:szCs w:val="24"/>
        </w:rPr>
        <w:t>et al.</w:t>
      </w:r>
      <w:r w:rsidRPr="00223159">
        <w:rPr>
          <w:rFonts w:ascii="Book Antiqua" w:hAnsi="Book Antiqua" w:cs="Times"/>
          <w:sz w:val="24"/>
          <w:szCs w:val="24"/>
        </w:rPr>
        <w:t xml:space="preserve"> preoperative CRT-related rectal cancer perforation</w:t>
      </w:r>
    </w:p>
    <w:p w14:paraId="226A0F49" w14:textId="77777777" w:rsidR="00B10B26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</w:p>
    <w:p w14:paraId="35F188D7" w14:textId="0EEC82FE" w:rsidR="002E6622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b/>
          <w:sz w:val="24"/>
          <w:szCs w:val="24"/>
          <w:lang w:eastAsia="zh-CN"/>
        </w:rPr>
      </w:pP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Nobuhisa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Takase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Kimihiro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Yamashita,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Yasuo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Sumi, Hiroshi Hasegawa, Masashi Yamamoto, Shingo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Kanaji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Yoshiko Matsuda,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Takeru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Matsuda, Taro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Oshikiri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Tetsu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Nakamura, Satoshi Suzuki, Yu-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ichiro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Koma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Masato Komatsu,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Ryohei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Sasaki, Yoshihiro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Kakeji</w:t>
      </w:r>
      <w:proofErr w:type="spellEnd"/>
    </w:p>
    <w:p w14:paraId="59D92229" w14:textId="77777777" w:rsidR="00B10B26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b/>
          <w:sz w:val="24"/>
          <w:szCs w:val="24"/>
          <w:lang w:eastAsia="zh-CN"/>
        </w:rPr>
      </w:pPr>
    </w:p>
    <w:p w14:paraId="4D6FFE1D" w14:textId="228B6A88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hAnsi="Book Antiqua" w:cs="Times"/>
          <w:b/>
          <w:sz w:val="24"/>
          <w:szCs w:val="24"/>
        </w:rPr>
      </w:pP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Nobuhisa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Takase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Kimihiro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Yamashita,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Yasuo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Sumi, Hiroshi Hasegawa, Masashi Yamamoto, Shingo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Kanaji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Yoshiko Matsuda,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Takeru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Matsuda, Taro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Oshikiri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Tetsu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Nakamura, Satoshi Suzuki, Yoshihiro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Kakeji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</w:t>
      </w:r>
      <w:r w:rsidRPr="00223159">
        <w:rPr>
          <w:rFonts w:ascii="Book Antiqua" w:hAnsi="Book Antiqua" w:cs="Times"/>
          <w:kern w:val="0"/>
          <w:sz w:val="24"/>
          <w:szCs w:val="24"/>
        </w:rPr>
        <w:t>Division of Gastro-intestinal Surgery, Department of Surgery, Kobe University Graduate School of Medicine, Kobe</w:t>
      </w:r>
      <w:r w:rsidR="00223159" w:rsidRPr="00223159">
        <w:t xml:space="preserve"> </w:t>
      </w:r>
      <w:r w:rsidR="00223159" w:rsidRPr="00223159">
        <w:rPr>
          <w:rFonts w:ascii="Book Antiqua" w:hAnsi="Book Antiqua" w:cs="Times"/>
          <w:kern w:val="0"/>
          <w:sz w:val="24"/>
          <w:szCs w:val="24"/>
        </w:rPr>
        <w:t>657-8501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, Japan                                 </w:t>
      </w:r>
    </w:p>
    <w:p w14:paraId="5C748064" w14:textId="77777777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hAnsi="Book Antiqua" w:cs="Times"/>
          <w:sz w:val="24"/>
          <w:szCs w:val="24"/>
        </w:rPr>
      </w:pPr>
    </w:p>
    <w:p w14:paraId="7C6E5EB5" w14:textId="41BA20E5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hAnsi="Book Antiqua" w:cs="Times"/>
          <w:b/>
          <w:sz w:val="24"/>
          <w:szCs w:val="24"/>
        </w:rPr>
      </w:pPr>
      <w:r w:rsidRPr="00223159">
        <w:rPr>
          <w:rFonts w:ascii="Book Antiqua" w:hAnsi="Book Antiqua" w:cs="Times"/>
          <w:b/>
          <w:sz w:val="24"/>
          <w:szCs w:val="24"/>
        </w:rPr>
        <w:t>Yu-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ichiro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</w:t>
      </w:r>
      <w:proofErr w:type="spellStart"/>
      <w:r w:rsidRPr="00223159">
        <w:rPr>
          <w:rFonts w:ascii="Book Antiqua" w:hAnsi="Book Antiqua" w:cs="Times"/>
          <w:b/>
          <w:sz w:val="24"/>
          <w:szCs w:val="24"/>
        </w:rPr>
        <w:t>Koma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, </w:t>
      </w:r>
      <w:r w:rsidRPr="00223159">
        <w:rPr>
          <w:rFonts w:ascii="Book Antiqua" w:hAnsi="Book Antiqua" w:cs="Times"/>
          <w:kern w:val="0"/>
          <w:sz w:val="24"/>
          <w:szCs w:val="24"/>
        </w:rPr>
        <w:t>Division of Pathology, Department of Pathology, Kobe University Graduate School of Medicine, Kobe</w:t>
      </w:r>
      <w:r w:rsidR="00223159" w:rsidRPr="00223159">
        <w:t xml:space="preserve"> </w:t>
      </w:r>
      <w:r w:rsidR="00223159" w:rsidRPr="00223159">
        <w:rPr>
          <w:rFonts w:ascii="Book Antiqua" w:hAnsi="Book Antiqua" w:cs="Times"/>
          <w:kern w:val="0"/>
          <w:sz w:val="24"/>
          <w:szCs w:val="24"/>
        </w:rPr>
        <w:t>657-8501</w:t>
      </w:r>
      <w:r w:rsidRPr="00223159">
        <w:rPr>
          <w:rFonts w:ascii="Book Antiqua" w:eastAsia="MS Mincho" w:hAnsi="Book Antiqua" w:cs="Times"/>
          <w:sz w:val="24"/>
          <w:szCs w:val="24"/>
        </w:rPr>
        <w:t>, Japan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                                </w:t>
      </w:r>
    </w:p>
    <w:p w14:paraId="3134328D" w14:textId="77777777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hAnsi="Book Antiqua" w:cs="Times"/>
          <w:sz w:val="24"/>
          <w:szCs w:val="24"/>
        </w:rPr>
      </w:pPr>
    </w:p>
    <w:p w14:paraId="04F994CC" w14:textId="0A311C5F" w:rsidR="00B10B26" w:rsidRPr="00223159" w:rsidRDefault="002E6622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  <w:r w:rsidRPr="00223159">
        <w:rPr>
          <w:rFonts w:ascii="Book Antiqua" w:hAnsi="Book Antiqua" w:cs="Times"/>
          <w:b/>
          <w:sz w:val="24"/>
          <w:szCs w:val="24"/>
        </w:rPr>
        <w:t xml:space="preserve">Masato Komatsu, </w:t>
      </w:r>
      <w:r w:rsidRPr="00223159">
        <w:rPr>
          <w:rFonts w:ascii="Book Antiqua" w:hAnsi="Book Antiqua" w:cs="Times"/>
          <w:kern w:val="0"/>
          <w:sz w:val="24"/>
          <w:szCs w:val="24"/>
        </w:rPr>
        <w:t>Division of Diagnostic Pathology, Department of Pathology, Kobe University Graduate School of Medicine, Kobe</w:t>
      </w:r>
      <w:r w:rsidR="00223159" w:rsidRPr="00223159">
        <w:t xml:space="preserve"> </w:t>
      </w:r>
      <w:r w:rsidR="00223159" w:rsidRPr="00223159">
        <w:rPr>
          <w:rFonts w:ascii="Book Antiqua" w:hAnsi="Book Antiqua" w:cs="Times"/>
          <w:kern w:val="0"/>
          <w:sz w:val="24"/>
          <w:szCs w:val="24"/>
        </w:rPr>
        <w:t>657-8501</w:t>
      </w:r>
      <w:r w:rsidRPr="00223159">
        <w:rPr>
          <w:rFonts w:ascii="Book Antiqua" w:eastAsia="MS Mincho" w:hAnsi="Book Antiqua" w:cs="Times"/>
          <w:sz w:val="24"/>
          <w:szCs w:val="24"/>
        </w:rPr>
        <w:t>, Japan</w:t>
      </w:r>
    </w:p>
    <w:p w14:paraId="7C135401" w14:textId="77777777" w:rsidR="00B10B26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3A841B2C" w14:textId="7057D3ED" w:rsidR="002E6622" w:rsidRPr="00223159" w:rsidRDefault="00B10B26" w:rsidP="001D4FFC">
      <w:pPr>
        <w:tabs>
          <w:tab w:val="left" w:pos="426"/>
        </w:tabs>
        <w:spacing w:line="360" w:lineRule="auto"/>
        <w:rPr>
          <w:rFonts w:ascii="Book Antiqua" w:hAnsi="Book Antiqua" w:cs="Times"/>
          <w:b/>
          <w:sz w:val="24"/>
          <w:szCs w:val="24"/>
        </w:rPr>
      </w:pPr>
      <w:r w:rsidRPr="00223159">
        <w:rPr>
          <w:rFonts w:ascii="Book Antiqua" w:hAnsi="Book Antiqua" w:cs="Times"/>
          <w:b/>
          <w:sz w:val="24"/>
          <w:szCs w:val="24"/>
        </w:rPr>
        <w:t xml:space="preserve">Masato Komatsu,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Department of Surgery, </w:t>
      </w:r>
      <w:r w:rsidR="002E6622" w:rsidRPr="00223159">
        <w:rPr>
          <w:rFonts w:ascii="Book Antiqua" w:hAnsi="Book Antiqua" w:cs="Times"/>
          <w:sz w:val="24"/>
          <w:szCs w:val="24"/>
        </w:rPr>
        <w:t>Hyogo Cancer Center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>, Akashi</w:t>
      </w:r>
      <w:r w:rsidR="00223159" w:rsidRPr="00223159">
        <w:t xml:space="preserve"> </w:t>
      </w:r>
      <w:r w:rsidR="00223159" w:rsidRPr="00223159">
        <w:rPr>
          <w:rFonts w:ascii="Book Antiqua" w:hAnsi="Book Antiqua" w:cs="Times"/>
          <w:kern w:val="0"/>
          <w:sz w:val="24"/>
          <w:szCs w:val="24"/>
        </w:rPr>
        <w:t>673-8558</w:t>
      </w:r>
      <w:r w:rsidR="002E6622" w:rsidRPr="00223159">
        <w:rPr>
          <w:rFonts w:ascii="Book Antiqua" w:eastAsia="MS Mincho" w:hAnsi="Book Antiqua" w:cs="Times"/>
          <w:sz w:val="24"/>
          <w:szCs w:val="24"/>
        </w:rPr>
        <w:t>, Japan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                             </w:t>
      </w:r>
    </w:p>
    <w:p w14:paraId="7913398D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sz w:val="24"/>
          <w:szCs w:val="24"/>
        </w:rPr>
      </w:pPr>
    </w:p>
    <w:p w14:paraId="7193DCDE" w14:textId="2BCBE11E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sz w:val="24"/>
          <w:szCs w:val="24"/>
        </w:rPr>
      </w:pPr>
      <w:proofErr w:type="spellStart"/>
      <w:r w:rsidRPr="00223159">
        <w:rPr>
          <w:rFonts w:ascii="Book Antiqua" w:hAnsi="Book Antiqua" w:cs="Times"/>
          <w:b/>
          <w:sz w:val="24"/>
          <w:szCs w:val="24"/>
        </w:rPr>
        <w:lastRenderedPageBreak/>
        <w:t>Ryohei</w:t>
      </w:r>
      <w:proofErr w:type="spellEnd"/>
      <w:r w:rsidRPr="00223159">
        <w:rPr>
          <w:rFonts w:ascii="Book Antiqua" w:hAnsi="Book Antiqua" w:cs="Times"/>
          <w:b/>
          <w:sz w:val="24"/>
          <w:szCs w:val="24"/>
        </w:rPr>
        <w:t xml:space="preserve"> Sasaki, </w:t>
      </w:r>
      <w:r w:rsidRPr="00223159">
        <w:rPr>
          <w:rFonts w:ascii="Book Antiqua" w:hAnsi="Book Antiqua" w:cs="Times"/>
          <w:kern w:val="0"/>
          <w:sz w:val="24"/>
          <w:szCs w:val="24"/>
        </w:rPr>
        <w:t>Department of Radiation Oncology, Kobe University Graduate School of Medicine, Kobe</w:t>
      </w:r>
      <w:r w:rsidR="00223159" w:rsidRPr="00223159">
        <w:t xml:space="preserve"> </w:t>
      </w:r>
      <w:r w:rsidR="00223159" w:rsidRPr="00223159">
        <w:rPr>
          <w:rFonts w:ascii="Book Antiqua" w:hAnsi="Book Antiqua" w:cs="Times"/>
          <w:kern w:val="0"/>
          <w:sz w:val="24"/>
          <w:szCs w:val="24"/>
        </w:rPr>
        <w:t>657-8501</w:t>
      </w:r>
      <w:r w:rsidRPr="00223159">
        <w:rPr>
          <w:rFonts w:ascii="Book Antiqua" w:eastAsia="MS Mincho" w:hAnsi="Book Antiqua" w:cs="Times"/>
          <w:sz w:val="24"/>
          <w:szCs w:val="24"/>
        </w:rPr>
        <w:t>, Japan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     </w:t>
      </w:r>
    </w:p>
    <w:p w14:paraId="508D1A39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sz w:val="24"/>
          <w:szCs w:val="24"/>
        </w:rPr>
      </w:pPr>
    </w:p>
    <w:p w14:paraId="5033D3FF" w14:textId="67C008B1" w:rsidR="002E6622" w:rsidRPr="00223159" w:rsidRDefault="002E6622" w:rsidP="001D4FFC">
      <w:pPr>
        <w:spacing w:line="360" w:lineRule="auto"/>
        <w:rPr>
          <w:rFonts w:ascii="Book Antiqua" w:eastAsia="宋体" w:hAnsi="Book Antiqua" w:cs="Times"/>
          <w:bCs/>
          <w:sz w:val="24"/>
          <w:szCs w:val="24"/>
          <w:lang w:eastAsia="zh-CN"/>
        </w:rPr>
      </w:pPr>
      <w:r w:rsidRPr="00223159">
        <w:rPr>
          <w:rFonts w:ascii="Book Antiqua" w:hAnsi="Book Antiqua" w:cs="Times"/>
          <w:b/>
          <w:sz w:val="24"/>
          <w:szCs w:val="24"/>
        </w:rPr>
        <w:t xml:space="preserve">Author contributions: </w:t>
      </w:r>
      <w:r w:rsidRPr="00223159">
        <w:rPr>
          <w:rFonts w:ascii="Book Antiqua" w:hAnsi="Book Antiqua" w:cs="Times"/>
          <w:sz w:val="24"/>
          <w:szCs w:val="24"/>
        </w:rPr>
        <w:t>Yamashita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K</w:t>
      </w:r>
      <w:r w:rsidRPr="00223159">
        <w:rPr>
          <w:rFonts w:ascii="Book Antiqua" w:hAnsi="Book Antiqua" w:cs="Times"/>
          <w:sz w:val="24"/>
          <w:szCs w:val="24"/>
        </w:rPr>
        <w:t xml:space="preserve"> and Sumi 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Y </w:t>
      </w:r>
      <w:r w:rsidRPr="00223159">
        <w:rPr>
          <w:rFonts w:ascii="Book Antiqua" w:hAnsi="Book Antiqua" w:cs="Times"/>
          <w:sz w:val="24"/>
          <w:szCs w:val="24"/>
        </w:rPr>
        <w:t xml:space="preserve">operated on the patient and designed the report; </w:t>
      </w:r>
      <w:r w:rsidRPr="00223159">
        <w:rPr>
          <w:rFonts w:ascii="Book Antiqua" w:hAnsi="Book Antiqua" w:cs="Times"/>
          <w:bCs/>
          <w:sz w:val="24"/>
          <w:szCs w:val="24"/>
        </w:rPr>
        <w:t>Hasegawa</w:t>
      </w:r>
      <w:r w:rsidR="00B10B26" w:rsidRPr="00223159">
        <w:rPr>
          <w:rFonts w:ascii="Book Antiqua" w:eastAsia="宋体" w:hAnsi="Book Antiqua" w:cs="Times" w:hint="eastAsia"/>
          <w:bCs/>
          <w:sz w:val="24"/>
          <w:szCs w:val="24"/>
          <w:lang w:eastAsia="zh-CN"/>
        </w:rPr>
        <w:t xml:space="preserve"> H</w:t>
      </w:r>
      <w:r w:rsidRPr="00223159">
        <w:rPr>
          <w:rFonts w:ascii="Book Antiqua" w:hAnsi="Book Antiqua" w:cs="Times"/>
          <w:bCs/>
          <w:sz w:val="24"/>
          <w:szCs w:val="24"/>
        </w:rPr>
        <w:t xml:space="preserve">, </w:t>
      </w:r>
      <w:r w:rsidRPr="00223159">
        <w:rPr>
          <w:rFonts w:ascii="Book Antiqua" w:hAnsi="Book Antiqua" w:cs="Times"/>
          <w:sz w:val="24"/>
          <w:szCs w:val="24"/>
        </w:rPr>
        <w:t>Yamamoto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M</w:t>
      </w:r>
      <w:r w:rsidRPr="00223159">
        <w:rPr>
          <w:rFonts w:ascii="Book Antiqua" w:hAnsi="Book Antiqua" w:cs="Times"/>
          <w:sz w:val="24"/>
          <w:szCs w:val="24"/>
        </w:rPr>
        <w:t xml:space="preserve">,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Kanaji</w:t>
      </w:r>
      <w:proofErr w:type="spellEnd"/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S</w:t>
      </w:r>
      <w:r w:rsidRPr="00223159">
        <w:rPr>
          <w:rFonts w:ascii="Book Antiqua" w:hAnsi="Book Antiqua" w:cs="Times"/>
          <w:sz w:val="24"/>
          <w:szCs w:val="24"/>
        </w:rPr>
        <w:t>, Matsuda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Y</w:t>
      </w:r>
      <w:r w:rsidRPr="00223159">
        <w:rPr>
          <w:rFonts w:ascii="Book Antiqua" w:hAnsi="Book Antiqua" w:cs="Times"/>
          <w:sz w:val="24"/>
          <w:szCs w:val="24"/>
        </w:rPr>
        <w:t>, Matsuda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T</w:t>
      </w:r>
      <w:r w:rsidRPr="00223159">
        <w:rPr>
          <w:rFonts w:ascii="Book Antiqua" w:hAnsi="Book Antiqua" w:cs="Times"/>
          <w:sz w:val="24"/>
          <w:szCs w:val="24"/>
        </w:rPr>
        <w:t xml:space="preserve">,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Oshikiri</w:t>
      </w:r>
      <w:proofErr w:type="spellEnd"/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T</w:t>
      </w:r>
      <w:r w:rsidRPr="00223159">
        <w:rPr>
          <w:rFonts w:ascii="Book Antiqua" w:hAnsi="Book Antiqua" w:cs="Times"/>
          <w:sz w:val="24"/>
          <w:szCs w:val="24"/>
        </w:rPr>
        <w:t xml:space="preserve">, Nakamura 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T </w:t>
      </w:r>
      <w:r w:rsidRPr="00223159">
        <w:rPr>
          <w:rFonts w:ascii="Book Antiqua" w:hAnsi="Book Antiqua" w:cs="Times"/>
          <w:sz w:val="24"/>
          <w:szCs w:val="24"/>
        </w:rPr>
        <w:t xml:space="preserve">and Suzuki 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S </w:t>
      </w:r>
      <w:r w:rsidRPr="00223159">
        <w:rPr>
          <w:rFonts w:ascii="Book Antiqua" w:hAnsi="Book Antiqua" w:cs="Times"/>
          <w:sz w:val="24"/>
          <w:szCs w:val="24"/>
        </w:rPr>
        <w:t xml:space="preserve">drafted the paper;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Koma</w:t>
      </w:r>
      <w:proofErr w:type="spellEnd"/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Y</w:t>
      </w:r>
      <w:r w:rsidRPr="00223159">
        <w:rPr>
          <w:rFonts w:ascii="Book Antiqua" w:hAnsi="Book Antiqua" w:cs="Times"/>
          <w:sz w:val="24"/>
          <w:szCs w:val="24"/>
        </w:rPr>
        <w:t>, Komatsu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M</w:t>
      </w:r>
      <w:r w:rsidRPr="00223159">
        <w:rPr>
          <w:rFonts w:ascii="Book Antiqua" w:hAnsi="Book Antiqua" w:cs="Times"/>
          <w:sz w:val="24"/>
          <w:szCs w:val="24"/>
        </w:rPr>
        <w:t xml:space="preserve">, Sasaki 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R </w:t>
      </w:r>
      <w:r w:rsidRPr="00223159">
        <w:rPr>
          <w:rFonts w:ascii="Book Antiqua" w:hAnsi="Book Antiqua" w:cs="Times"/>
          <w:sz w:val="24"/>
          <w:szCs w:val="24"/>
        </w:rPr>
        <w:t xml:space="preserve">and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Kakeji</w:t>
      </w:r>
      <w:proofErr w:type="spellEnd"/>
      <w:r w:rsidRPr="00223159">
        <w:rPr>
          <w:rFonts w:ascii="Book Antiqua" w:hAnsi="Book Antiqua" w:cs="Times"/>
          <w:bCs/>
          <w:sz w:val="24"/>
          <w:szCs w:val="24"/>
        </w:rPr>
        <w:t xml:space="preserve"> </w:t>
      </w:r>
      <w:r w:rsidR="00B10B26" w:rsidRPr="00223159">
        <w:rPr>
          <w:rFonts w:ascii="Book Antiqua" w:eastAsia="宋体" w:hAnsi="Book Antiqua" w:cs="Times" w:hint="eastAsia"/>
          <w:bCs/>
          <w:sz w:val="24"/>
          <w:szCs w:val="24"/>
          <w:lang w:eastAsia="zh-CN"/>
        </w:rPr>
        <w:t xml:space="preserve">Y </w:t>
      </w:r>
      <w:r w:rsidRPr="00223159">
        <w:rPr>
          <w:rFonts w:ascii="Book Antiqua" w:hAnsi="Book Antiqua" w:cs="Times"/>
          <w:bCs/>
          <w:sz w:val="24"/>
          <w:szCs w:val="24"/>
        </w:rPr>
        <w:t>critically revised the paper with an important conceptual and editorial input.</w:t>
      </w:r>
    </w:p>
    <w:p w14:paraId="3B8938B4" w14:textId="77777777" w:rsidR="00B10B26" w:rsidRPr="00223159" w:rsidRDefault="00B10B26" w:rsidP="001D4FFC">
      <w:pPr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</w:p>
    <w:p w14:paraId="462F4221" w14:textId="77777777" w:rsidR="00B10B26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r w:rsidRPr="00223159">
        <w:rPr>
          <w:rFonts w:ascii="Book Antiqua" w:hAnsi="Book Antiqua" w:cs="Times"/>
          <w:b/>
          <w:sz w:val="24"/>
          <w:szCs w:val="24"/>
        </w:rPr>
        <w:t>Institutional review board statement:</w:t>
      </w:r>
      <w:r w:rsidRPr="00223159">
        <w:rPr>
          <w:rFonts w:ascii="Book Antiqua" w:hAnsi="Book Antiqua" w:cs="Times"/>
          <w:sz w:val="24"/>
          <w:szCs w:val="24"/>
        </w:rPr>
        <w:t xml:space="preserve"> This case report was exempt from the Institutional review board standards at Kobe </w:t>
      </w:r>
      <w:r w:rsidRPr="00223159">
        <w:rPr>
          <w:rFonts w:ascii="Book Antiqua" w:hAnsi="Book Antiqua" w:cs="Times"/>
          <w:bCs/>
          <w:sz w:val="24"/>
          <w:szCs w:val="24"/>
        </w:rPr>
        <w:t>University</w:t>
      </w:r>
      <w:r w:rsidRPr="00223159">
        <w:rPr>
          <w:rFonts w:ascii="Book Antiqua" w:hAnsi="Book Antiqua" w:cs="Times"/>
          <w:sz w:val="24"/>
          <w:szCs w:val="24"/>
        </w:rPr>
        <w:t xml:space="preserve"> Graduate School of Medicine and Hospital, Kobe, Japan.</w:t>
      </w:r>
    </w:p>
    <w:p w14:paraId="1A51307A" w14:textId="77777777" w:rsidR="00B10B26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</w:p>
    <w:p w14:paraId="1E08B9FE" w14:textId="77777777" w:rsidR="00B10B26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r w:rsidRPr="00223159">
        <w:rPr>
          <w:rFonts w:ascii="Book Antiqua" w:hAnsi="Book Antiqua" w:cs="Times"/>
          <w:b/>
          <w:sz w:val="24"/>
          <w:szCs w:val="24"/>
        </w:rPr>
        <w:t>Informed consent statement:</w:t>
      </w:r>
      <w:r w:rsidRPr="00223159">
        <w:rPr>
          <w:rFonts w:ascii="Book Antiqua" w:hAnsi="Book Antiqua" w:cs="Times"/>
          <w:sz w:val="24"/>
          <w:szCs w:val="24"/>
        </w:rPr>
        <w:t xml:space="preserve"> The patient participant to the study provided informed written consent.</w:t>
      </w:r>
    </w:p>
    <w:p w14:paraId="37BD7F0E" w14:textId="77777777" w:rsidR="00B10B26" w:rsidRPr="00223159" w:rsidRDefault="00B10B26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</w:p>
    <w:p w14:paraId="4FD3FC1F" w14:textId="77777777" w:rsidR="00B10B26" w:rsidRPr="00223159" w:rsidRDefault="00B10B26" w:rsidP="001D4FFC">
      <w:pPr>
        <w:tabs>
          <w:tab w:val="left" w:pos="426"/>
        </w:tabs>
        <w:spacing w:line="360" w:lineRule="exact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b/>
          <w:sz w:val="24"/>
          <w:szCs w:val="24"/>
        </w:rPr>
        <w:t>Conflict-of-interest statement:</w:t>
      </w:r>
      <w:r w:rsidRPr="00223159">
        <w:rPr>
          <w:rFonts w:ascii="Book Antiqua" w:hAnsi="Book Antiqua" w:cs="Times"/>
          <w:sz w:val="24"/>
          <w:szCs w:val="24"/>
        </w:rPr>
        <w:t xml:space="preserve"> The </w:t>
      </w:r>
      <w:r w:rsidRPr="00223159">
        <w:rPr>
          <w:rFonts w:ascii="Book Antiqua" w:hAnsi="Book Antiqua" w:cs="Times"/>
          <w:bCs/>
          <w:sz w:val="24"/>
          <w:szCs w:val="24"/>
        </w:rPr>
        <w:t>authors</w:t>
      </w:r>
      <w:r w:rsidRPr="00223159">
        <w:rPr>
          <w:rFonts w:ascii="Book Antiqua" w:hAnsi="Book Antiqua" w:cs="Times"/>
          <w:sz w:val="24"/>
          <w:szCs w:val="24"/>
        </w:rPr>
        <w:t xml:space="preserve"> declare no conflict of interest associated with this manuscript.</w:t>
      </w:r>
    </w:p>
    <w:p w14:paraId="127C099B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5233BBD2" w14:textId="77777777" w:rsidR="00B10B26" w:rsidRPr="00223159" w:rsidRDefault="00B10B26" w:rsidP="001D4FFC">
      <w:pPr>
        <w:spacing w:line="360" w:lineRule="auto"/>
        <w:rPr>
          <w:rFonts w:ascii="Book Antiqua" w:hAnsi="Book Antiqua"/>
          <w:b/>
          <w:kern w:val="0"/>
          <w:sz w:val="24"/>
        </w:rPr>
      </w:pPr>
      <w:bookmarkStart w:id="3" w:name="OLE_LINK155"/>
      <w:bookmarkStart w:id="4" w:name="OLE_LINK183"/>
      <w:bookmarkStart w:id="5" w:name="OLE_LINK441"/>
      <w:r w:rsidRPr="00223159">
        <w:rPr>
          <w:rFonts w:ascii="Book Antiqua" w:hAnsi="Book Antiqua"/>
          <w:b/>
          <w:kern w:val="0"/>
          <w:sz w:val="24"/>
        </w:rPr>
        <w:t xml:space="preserve">Open-Access: </w:t>
      </w:r>
      <w:r w:rsidRPr="00223159">
        <w:rPr>
          <w:rFonts w:ascii="Book Antiqua" w:hAnsi="Book Antiqua"/>
          <w:kern w:val="0"/>
          <w:sz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3"/>
    <w:bookmarkEnd w:id="4"/>
    <w:bookmarkEnd w:id="5"/>
    <w:p w14:paraId="25B936F1" w14:textId="77777777" w:rsidR="00B10B26" w:rsidRPr="00223159" w:rsidRDefault="00B10B26" w:rsidP="001D4FFC">
      <w:pPr>
        <w:spacing w:line="360" w:lineRule="auto"/>
        <w:rPr>
          <w:rFonts w:ascii="Book Antiqua" w:hAnsi="Book Antiqua" w:cs="Arial Unicode MS"/>
          <w:sz w:val="24"/>
        </w:rPr>
      </w:pPr>
    </w:p>
    <w:p w14:paraId="3CF45775" w14:textId="77777777" w:rsidR="00B10B26" w:rsidRPr="00223159" w:rsidRDefault="00B10B26" w:rsidP="001D4FFC">
      <w:pPr>
        <w:spacing w:line="360" w:lineRule="auto"/>
        <w:rPr>
          <w:rFonts w:ascii="Book Antiqua" w:hAnsi="Book Antiqua" w:cs="Arial Unicode MS"/>
          <w:sz w:val="24"/>
        </w:rPr>
      </w:pPr>
      <w:r w:rsidRPr="00223159">
        <w:rPr>
          <w:rFonts w:ascii="Book Antiqua" w:hAnsi="Book Antiqua" w:cs="Arial Unicode MS"/>
          <w:b/>
          <w:sz w:val="24"/>
        </w:rPr>
        <w:t xml:space="preserve">Manuscript source: </w:t>
      </w:r>
      <w:r w:rsidRPr="00223159">
        <w:rPr>
          <w:rFonts w:ascii="Book Antiqua" w:hAnsi="Book Antiqua" w:cs="Arial Unicode MS"/>
          <w:sz w:val="24"/>
        </w:rPr>
        <w:t>Unsolicited manuscript</w:t>
      </w:r>
    </w:p>
    <w:p w14:paraId="6F58CEED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sz w:val="24"/>
          <w:szCs w:val="24"/>
        </w:rPr>
      </w:pPr>
    </w:p>
    <w:p w14:paraId="3D074C83" w14:textId="38A2272F" w:rsidR="002E6622" w:rsidRPr="00223159" w:rsidRDefault="00B10B26" w:rsidP="001D4FFC">
      <w:pPr>
        <w:spacing w:line="360" w:lineRule="auto"/>
        <w:rPr>
          <w:rFonts w:ascii="Book Antiqua" w:hAnsi="Book Antiqua"/>
          <w:b/>
          <w:sz w:val="24"/>
        </w:rPr>
      </w:pPr>
      <w:bookmarkStart w:id="6" w:name="OLE_LINK535"/>
      <w:bookmarkStart w:id="7" w:name="OLE_LINK536"/>
      <w:r w:rsidRPr="00223159">
        <w:rPr>
          <w:rFonts w:ascii="Book Antiqua" w:hAnsi="Book Antiqua"/>
          <w:b/>
          <w:sz w:val="24"/>
        </w:rPr>
        <w:t>Correspondence to:</w:t>
      </w:r>
      <w:bookmarkEnd w:id="6"/>
      <w:bookmarkEnd w:id="7"/>
      <w:r w:rsidR="002E6622" w:rsidRPr="00223159">
        <w:rPr>
          <w:rFonts w:ascii="Book Antiqua" w:eastAsia="MS Mincho" w:hAnsi="Book Antiqua" w:cs="Times"/>
          <w:sz w:val="24"/>
          <w:szCs w:val="24"/>
        </w:rPr>
        <w:t xml:space="preserve"> </w:t>
      </w:r>
      <w:proofErr w:type="spellStart"/>
      <w:r w:rsidR="002E6622" w:rsidRPr="00223159">
        <w:rPr>
          <w:rFonts w:ascii="Book Antiqua" w:hAnsi="Book Antiqua" w:cs="Times"/>
          <w:b/>
          <w:sz w:val="24"/>
          <w:szCs w:val="24"/>
        </w:rPr>
        <w:t>Kimihiro</w:t>
      </w:r>
      <w:proofErr w:type="spellEnd"/>
      <w:r w:rsidR="002E6622" w:rsidRPr="00223159">
        <w:rPr>
          <w:rFonts w:ascii="Book Antiqua" w:hAnsi="Book Antiqua" w:cs="Times"/>
          <w:b/>
          <w:sz w:val="24"/>
          <w:szCs w:val="24"/>
        </w:rPr>
        <w:t xml:space="preserve"> Yamashita, MD, PhD,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</w:t>
      </w:r>
      <w:r w:rsidR="002E6622" w:rsidRPr="00223159">
        <w:rPr>
          <w:rFonts w:ascii="Book Antiqua" w:eastAsia="MS Mincho" w:hAnsi="Book Antiqua" w:cs="Times"/>
          <w:sz w:val="24"/>
          <w:szCs w:val="24"/>
        </w:rPr>
        <w:t xml:space="preserve">Division of Gastrointestinal Surgery, Department of Surgery, Kobe University Graduate School of Medicine, 7-5-1 </w:t>
      </w:r>
      <w:proofErr w:type="spellStart"/>
      <w:r w:rsidR="002E6622" w:rsidRPr="00223159">
        <w:rPr>
          <w:rFonts w:ascii="Book Antiqua" w:eastAsia="MS Mincho" w:hAnsi="Book Antiqua" w:cs="Times"/>
          <w:sz w:val="24"/>
          <w:szCs w:val="24"/>
        </w:rPr>
        <w:t>Kusunoki</w:t>
      </w:r>
      <w:r w:rsidR="002E6622" w:rsidRPr="00223159">
        <w:rPr>
          <w:rFonts w:ascii="Book Antiqua" w:hAnsi="Book Antiqua" w:cs="Times"/>
          <w:sz w:val="24"/>
          <w:szCs w:val="24"/>
        </w:rPr>
        <w:t>-</w:t>
      </w:r>
      <w:r w:rsidRPr="00223159">
        <w:rPr>
          <w:rFonts w:ascii="Book Antiqua" w:eastAsia="MS Mincho" w:hAnsi="Book Antiqua" w:cs="Times"/>
          <w:sz w:val="24"/>
          <w:szCs w:val="24"/>
        </w:rPr>
        <w:t>cho</w:t>
      </w:r>
      <w:proofErr w:type="spellEnd"/>
      <w:r w:rsidRPr="00223159">
        <w:rPr>
          <w:rFonts w:ascii="Book Antiqua" w:eastAsia="MS Mincho" w:hAnsi="Book Antiqua" w:cs="Times"/>
          <w:sz w:val="24"/>
          <w:szCs w:val="24"/>
        </w:rPr>
        <w:t xml:space="preserve">, </w:t>
      </w:r>
      <w:r w:rsidRPr="00223159">
        <w:rPr>
          <w:rFonts w:ascii="Book Antiqua" w:eastAsia="MS Mincho" w:hAnsi="Book Antiqua" w:cs="Times"/>
          <w:sz w:val="24"/>
          <w:szCs w:val="24"/>
        </w:rPr>
        <w:lastRenderedPageBreak/>
        <w:t>Chuo-</w:t>
      </w:r>
      <w:proofErr w:type="spellStart"/>
      <w:r w:rsidRPr="00223159">
        <w:rPr>
          <w:rFonts w:ascii="Book Antiqua" w:eastAsia="MS Mincho" w:hAnsi="Book Antiqua" w:cs="Times"/>
          <w:sz w:val="24"/>
          <w:szCs w:val="24"/>
        </w:rPr>
        <w:t>ku</w:t>
      </w:r>
      <w:proofErr w:type="spellEnd"/>
      <w:r w:rsidRPr="00223159">
        <w:rPr>
          <w:rFonts w:ascii="Book Antiqua" w:eastAsia="MS Mincho" w:hAnsi="Book Antiqua" w:cs="Times"/>
          <w:sz w:val="24"/>
          <w:szCs w:val="24"/>
        </w:rPr>
        <w:t>, Kobe</w:t>
      </w:r>
      <w:r w:rsidR="002E6622" w:rsidRPr="00223159">
        <w:rPr>
          <w:rFonts w:ascii="Book Antiqua" w:eastAsia="MS Mincho" w:hAnsi="Book Antiqua" w:cs="Times"/>
          <w:sz w:val="24"/>
          <w:szCs w:val="24"/>
        </w:rPr>
        <w:t xml:space="preserve"> 650-0017, Japan. kiyama@med.kobe-u.ac.jp</w:t>
      </w:r>
    </w:p>
    <w:p w14:paraId="5C0F2584" w14:textId="61AEEEA2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eastAsia="MS Mincho" w:hAnsi="Book Antiqua" w:cs="Times"/>
          <w:sz w:val="24"/>
          <w:szCs w:val="24"/>
        </w:rPr>
      </w:pPr>
      <w:r w:rsidRPr="00223159">
        <w:rPr>
          <w:rFonts w:ascii="Book Antiqua" w:eastAsia="MS Mincho" w:hAnsi="Book Antiqua" w:cs="Times"/>
          <w:b/>
          <w:sz w:val="24"/>
          <w:szCs w:val="24"/>
        </w:rPr>
        <w:t>Telephone:</w:t>
      </w:r>
      <w:r w:rsidR="00B10B26" w:rsidRPr="00223159">
        <w:rPr>
          <w:rFonts w:ascii="Book Antiqua" w:eastAsia="MS Mincho" w:hAnsi="Book Antiqua" w:cs="Times"/>
          <w:sz w:val="24"/>
          <w:szCs w:val="24"/>
        </w:rPr>
        <w:t xml:space="preserve"> +81-78-382</w:t>
      </w:r>
      <w:r w:rsidRPr="00223159">
        <w:rPr>
          <w:rFonts w:ascii="Book Antiqua" w:eastAsia="MS Mincho" w:hAnsi="Book Antiqua" w:cs="Times"/>
          <w:sz w:val="24"/>
          <w:szCs w:val="24"/>
        </w:rPr>
        <w:t>5925</w:t>
      </w:r>
    </w:p>
    <w:p w14:paraId="4C1F1052" w14:textId="2161C18E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eastAsia="MS Mincho" w:hAnsi="Book Antiqua" w:cs="Times"/>
          <w:sz w:val="24"/>
          <w:szCs w:val="24"/>
        </w:rPr>
      </w:pPr>
      <w:r w:rsidRPr="00223159">
        <w:rPr>
          <w:rFonts w:ascii="Book Antiqua" w:eastAsia="MS Mincho" w:hAnsi="Book Antiqua" w:cs="Times"/>
          <w:b/>
          <w:sz w:val="24"/>
          <w:szCs w:val="24"/>
        </w:rPr>
        <w:t>Fax:</w:t>
      </w:r>
      <w:r w:rsidRPr="00223159">
        <w:rPr>
          <w:rFonts w:ascii="Book Antiqua" w:eastAsia="MS Mincho" w:hAnsi="Book Antiqua" w:cs="Times"/>
          <w:sz w:val="24"/>
          <w:szCs w:val="24"/>
        </w:rPr>
        <w:t xml:space="preserve"> +81-78-3825939</w:t>
      </w:r>
    </w:p>
    <w:p w14:paraId="5EC1EBAF" w14:textId="77777777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hAnsi="Book Antiqua" w:cs="Times"/>
          <w:sz w:val="24"/>
          <w:szCs w:val="24"/>
        </w:rPr>
      </w:pPr>
    </w:p>
    <w:p w14:paraId="40FE5D01" w14:textId="2D691A8C" w:rsidR="00B10B26" w:rsidRPr="00223159" w:rsidRDefault="00B10B26" w:rsidP="001D4FF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bookmarkStart w:id="8" w:name="OLE_LINK476"/>
      <w:bookmarkStart w:id="9" w:name="OLE_LINK477"/>
      <w:bookmarkStart w:id="10" w:name="OLE_LINK117"/>
      <w:bookmarkStart w:id="11" w:name="OLE_LINK528"/>
      <w:bookmarkStart w:id="12" w:name="OLE_LINK557"/>
      <w:r w:rsidRPr="00223159">
        <w:rPr>
          <w:rFonts w:ascii="Book Antiqua" w:hAnsi="Book Antiqua"/>
          <w:b/>
          <w:sz w:val="24"/>
        </w:rPr>
        <w:t>Received:</w:t>
      </w:r>
      <w:r w:rsidRPr="00223159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223159">
        <w:rPr>
          <w:rFonts w:ascii="Book Antiqua" w:eastAsia="宋体" w:hAnsi="Book Antiqua" w:hint="eastAsia"/>
          <w:sz w:val="24"/>
          <w:lang w:eastAsia="zh-CN"/>
        </w:rPr>
        <w:t>August 24, 2016</w:t>
      </w:r>
    </w:p>
    <w:p w14:paraId="7942D350" w14:textId="6514ED37" w:rsidR="00B10B26" w:rsidRPr="00223159" w:rsidRDefault="00B10B26" w:rsidP="001D4FF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223159">
        <w:rPr>
          <w:rFonts w:ascii="Book Antiqua" w:hAnsi="Book Antiqua" w:hint="eastAsia"/>
          <w:b/>
          <w:sz w:val="24"/>
        </w:rPr>
        <w:t>Peer-review started</w:t>
      </w:r>
      <w:r w:rsidRPr="00223159">
        <w:rPr>
          <w:rFonts w:ascii="Book Antiqua" w:hAnsi="Book Antiqua"/>
          <w:b/>
          <w:sz w:val="24"/>
        </w:rPr>
        <w:t>:</w:t>
      </w:r>
      <w:r w:rsidRPr="00223159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223159">
        <w:rPr>
          <w:rFonts w:ascii="Book Antiqua" w:eastAsia="宋体" w:hAnsi="Book Antiqua" w:hint="eastAsia"/>
          <w:sz w:val="24"/>
          <w:lang w:eastAsia="zh-CN"/>
        </w:rPr>
        <w:t>August 25, 2016</w:t>
      </w:r>
    </w:p>
    <w:p w14:paraId="13B1B01B" w14:textId="6EDD553B" w:rsidR="00B10B26" w:rsidRPr="00223159" w:rsidRDefault="00B10B26" w:rsidP="001D4FF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223159">
        <w:rPr>
          <w:rFonts w:ascii="Book Antiqua" w:hAnsi="Book Antiqua"/>
          <w:b/>
          <w:sz w:val="24"/>
        </w:rPr>
        <w:t>First decision:</w:t>
      </w:r>
      <w:r w:rsidRPr="00223159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223159">
        <w:rPr>
          <w:rFonts w:ascii="Book Antiqua" w:eastAsia="宋体" w:hAnsi="Book Antiqua" w:hint="eastAsia"/>
          <w:sz w:val="24"/>
          <w:lang w:eastAsia="zh-CN"/>
        </w:rPr>
        <w:t>October 28, 2016</w:t>
      </w:r>
    </w:p>
    <w:p w14:paraId="22BDC205" w14:textId="159637D3" w:rsidR="00B10B26" w:rsidRPr="00223159" w:rsidRDefault="00B10B26" w:rsidP="001D4FF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223159">
        <w:rPr>
          <w:rFonts w:ascii="Book Antiqua" w:hAnsi="Book Antiqua"/>
          <w:b/>
          <w:sz w:val="24"/>
        </w:rPr>
        <w:t>Revised:</w:t>
      </w:r>
      <w:r w:rsidRPr="00223159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223159">
        <w:rPr>
          <w:rFonts w:ascii="Book Antiqua" w:eastAsia="宋体" w:hAnsi="Book Antiqua"/>
          <w:sz w:val="24"/>
          <w:lang w:eastAsia="zh-CN"/>
        </w:rPr>
        <w:t xml:space="preserve">November </w:t>
      </w:r>
      <w:r w:rsidRPr="00223159">
        <w:rPr>
          <w:rFonts w:ascii="Book Antiqua" w:eastAsia="宋体" w:hAnsi="Book Antiqua" w:hint="eastAsia"/>
          <w:sz w:val="24"/>
          <w:lang w:eastAsia="zh-CN"/>
        </w:rPr>
        <w:t>11</w:t>
      </w:r>
      <w:r w:rsidRPr="00223159">
        <w:rPr>
          <w:rFonts w:ascii="Book Antiqua" w:eastAsia="宋体" w:hAnsi="Book Antiqua"/>
          <w:sz w:val="24"/>
          <w:lang w:eastAsia="zh-CN"/>
        </w:rPr>
        <w:t>, 2016</w:t>
      </w:r>
    </w:p>
    <w:p w14:paraId="64C8F4DC" w14:textId="56415E31" w:rsidR="00B10B26" w:rsidRPr="0061493F" w:rsidRDefault="00B10B26" w:rsidP="0061493F">
      <w:pPr>
        <w:rPr>
          <w:rFonts w:ascii="Book Antiqua" w:hAnsi="Book Antiqua"/>
          <w:iCs/>
          <w:sz w:val="24"/>
        </w:rPr>
      </w:pPr>
      <w:r w:rsidRPr="00223159">
        <w:rPr>
          <w:rFonts w:ascii="Book Antiqua" w:hAnsi="Book Antiqua"/>
          <w:b/>
          <w:sz w:val="24"/>
        </w:rPr>
        <w:t>Accepted:</w:t>
      </w:r>
      <w:r w:rsidRPr="00223159">
        <w:rPr>
          <w:rFonts w:ascii="Book Antiqua" w:hAnsi="Book Antiqua" w:hint="eastAsia"/>
          <w:b/>
          <w:sz w:val="24"/>
        </w:rPr>
        <w:t xml:space="preserve"> </w:t>
      </w:r>
      <w:r w:rsidR="0061493F">
        <w:rPr>
          <w:rStyle w:val="Emphasis"/>
        </w:rPr>
        <w:t>December</w:t>
      </w:r>
      <w:r w:rsidR="0061493F">
        <w:rPr>
          <w:rStyle w:val="Emphasis"/>
          <w:rFonts w:ascii="宋体" w:hAnsi="宋体" w:cs="宋体" w:hint="eastAsia"/>
        </w:rPr>
        <w:t xml:space="preserve"> 1</w:t>
      </w:r>
      <w:r w:rsidR="0061493F">
        <w:rPr>
          <w:rStyle w:val="Emphasis"/>
          <w:rFonts w:cs="宋体"/>
        </w:rPr>
        <w:t>,</w:t>
      </w:r>
      <w:r w:rsidR="0061493F">
        <w:rPr>
          <w:rStyle w:val="Emphasis"/>
        </w:rPr>
        <w:t xml:space="preserve"> 2016</w:t>
      </w:r>
    </w:p>
    <w:p w14:paraId="0C667ADC" w14:textId="77777777" w:rsidR="00B10B26" w:rsidRPr="00223159" w:rsidRDefault="00B10B26" w:rsidP="001D4FFC">
      <w:pPr>
        <w:spacing w:line="360" w:lineRule="auto"/>
        <w:rPr>
          <w:rFonts w:ascii="Book Antiqua" w:hAnsi="Book Antiqua"/>
          <w:b/>
          <w:sz w:val="24"/>
        </w:rPr>
      </w:pPr>
      <w:r w:rsidRPr="00223159">
        <w:rPr>
          <w:rFonts w:ascii="Book Antiqua" w:hAnsi="Book Antiqua"/>
          <w:b/>
          <w:sz w:val="24"/>
        </w:rPr>
        <w:t>Article in press:</w:t>
      </w:r>
    </w:p>
    <w:p w14:paraId="528402B7" w14:textId="77777777" w:rsidR="00B10B26" w:rsidRPr="00223159" w:rsidRDefault="00B10B26" w:rsidP="001D4FFC">
      <w:pPr>
        <w:spacing w:line="360" w:lineRule="auto"/>
        <w:rPr>
          <w:rFonts w:ascii="Book Antiqua" w:hAnsi="Book Antiqua"/>
          <w:b/>
          <w:sz w:val="24"/>
        </w:rPr>
      </w:pPr>
      <w:r w:rsidRPr="00223159">
        <w:rPr>
          <w:rFonts w:ascii="Book Antiqua" w:hAnsi="Book Antiqua"/>
          <w:b/>
          <w:sz w:val="24"/>
        </w:rPr>
        <w:t>Published online:</w:t>
      </w:r>
    </w:p>
    <w:bookmarkEnd w:id="8"/>
    <w:bookmarkEnd w:id="9"/>
    <w:bookmarkEnd w:id="10"/>
    <w:bookmarkEnd w:id="11"/>
    <w:bookmarkEnd w:id="12"/>
    <w:p w14:paraId="6FB5EA3D" w14:textId="77777777" w:rsidR="00B10B26" w:rsidRPr="00223159" w:rsidRDefault="00B10B26" w:rsidP="001D4FFC">
      <w:pPr>
        <w:widowControl/>
        <w:rPr>
          <w:rFonts w:ascii="Book Antiqua" w:hAnsi="Book Antiqua" w:cs="Times"/>
          <w:b/>
          <w:bCs/>
          <w:sz w:val="24"/>
          <w:szCs w:val="24"/>
        </w:rPr>
      </w:pPr>
      <w:r w:rsidRPr="00223159">
        <w:rPr>
          <w:rFonts w:ascii="Book Antiqua" w:hAnsi="Book Antiqua" w:cs="Times"/>
          <w:b/>
          <w:bCs/>
          <w:sz w:val="24"/>
          <w:szCs w:val="24"/>
        </w:rPr>
        <w:br w:type="page"/>
      </w:r>
    </w:p>
    <w:p w14:paraId="636A208D" w14:textId="3EE84543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bCs/>
          <w:sz w:val="24"/>
          <w:szCs w:val="24"/>
        </w:rPr>
      </w:pPr>
      <w:r w:rsidRPr="00223159">
        <w:rPr>
          <w:rFonts w:ascii="Book Antiqua" w:hAnsi="Book Antiqua" w:cs="Times"/>
          <w:b/>
          <w:bCs/>
          <w:sz w:val="24"/>
          <w:szCs w:val="24"/>
        </w:rPr>
        <w:lastRenderedPageBreak/>
        <w:t>Abstract</w:t>
      </w:r>
    </w:p>
    <w:p w14:paraId="796FB01D" w14:textId="5BD7071B" w:rsidR="002E6622" w:rsidRPr="00223159" w:rsidRDefault="008507C4" w:rsidP="001D4FFC">
      <w:pPr>
        <w:spacing w:line="360" w:lineRule="auto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>S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tandard </w:t>
      </w:r>
      <w:proofErr w:type="spellStart"/>
      <w:r w:rsidR="002E6622" w:rsidRPr="00223159">
        <w:rPr>
          <w:rFonts w:ascii="Book Antiqua" w:hAnsi="Book Antiqua" w:cs="Times"/>
          <w:sz w:val="24"/>
          <w:szCs w:val="24"/>
        </w:rPr>
        <w:t>chemoradiotherapy</w:t>
      </w:r>
      <w:proofErr w:type="spellEnd"/>
      <w:r w:rsidR="002E6622" w:rsidRPr="00223159">
        <w:rPr>
          <w:rFonts w:ascii="Book Antiqua" w:hAnsi="Book Antiqua" w:cs="Times"/>
          <w:sz w:val="24"/>
          <w:szCs w:val="24"/>
        </w:rPr>
        <w:t xml:space="preserve"> (CRT) for </w:t>
      </w:r>
      <w:r w:rsidR="002E6622" w:rsidRPr="00223159">
        <w:rPr>
          <w:rFonts w:ascii="Book Antiqua" w:hAnsi="Book Antiqua" w:cs="Times"/>
          <w:bCs/>
          <w:sz w:val="24"/>
          <w:szCs w:val="24"/>
        </w:rPr>
        <w:t>local advanced rectal cancer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(LARC) rarely induce rectal perforation</w:t>
      </w:r>
      <w:r w:rsidR="002E6622" w:rsidRPr="00223159">
        <w:rPr>
          <w:rFonts w:ascii="Book Antiqua" w:hAnsi="Book Antiqua" w:cs="Times"/>
          <w:bCs/>
          <w:sz w:val="24"/>
          <w:szCs w:val="24"/>
        </w:rPr>
        <w:t>.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Here we report a rare case of rectal </w:t>
      </w:r>
      <w:r w:rsidR="002E6622" w:rsidRPr="00223159">
        <w:rPr>
          <w:rFonts w:ascii="Book Antiqua" w:hAnsi="Book Antiqua" w:cs="Times"/>
          <w:bCs/>
          <w:sz w:val="24"/>
          <w:szCs w:val="24"/>
        </w:rPr>
        <w:t xml:space="preserve">perforation in a patient with LARC in the midst of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preoperative CRT. A 56-year-old male was conveyed to our hospital </w:t>
      </w:r>
      <w:r w:rsidR="00C6077F" w:rsidRPr="00223159">
        <w:rPr>
          <w:rFonts w:ascii="Book Antiqua" w:hAnsi="Book Antiqua" w:cs="Times"/>
          <w:kern w:val="0"/>
          <w:sz w:val="24"/>
          <w:szCs w:val="24"/>
        </w:rPr>
        <w:t>exhibiting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</w:t>
      </w:r>
      <w:r w:rsidR="002E6622" w:rsidRPr="00223159">
        <w:rPr>
          <w:rFonts w:ascii="Book Antiqua" w:hAnsi="Book Antiqua" w:cs="Times"/>
          <w:sz w:val="24"/>
          <w:szCs w:val="24"/>
        </w:rPr>
        <w:t>general malaise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>. C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olonoscopy and imaging tests resulted in a clinical diagnosis of LARC with direct invasion to adjacent </w:t>
      </w:r>
      <w:r w:rsidR="002E6622" w:rsidRPr="00223159">
        <w:rPr>
          <w:rFonts w:ascii="Book Antiqua" w:hAnsi="Book Antiqua" w:cs="Times"/>
          <w:bCs/>
          <w:sz w:val="24"/>
          <w:szCs w:val="24"/>
        </w:rPr>
        <w:t>organs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and regional lymphadenopathy. Preoperative 5-FU-based CRT was started. At 25 </w:t>
      </w:r>
      <w:r w:rsidR="009A7CB7">
        <w:rPr>
          <w:rFonts w:ascii="Book Antiqua" w:eastAsia="宋体" w:hAnsi="Book Antiqua" w:cs="Times" w:hint="eastAsia"/>
          <w:sz w:val="24"/>
          <w:szCs w:val="24"/>
          <w:lang w:eastAsia="zh-CN"/>
        </w:rPr>
        <w:t>d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after the start of CRT, the patient developed a typical fever. Computed tomography revealed rectal perforation, and he underwent emergency sigmoid colostomy. At 12 </w:t>
      </w:r>
      <w:r w:rsidR="009A7CB7">
        <w:rPr>
          <w:rFonts w:ascii="Book Antiqua" w:eastAsia="宋体" w:hAnsi="Book Antiqua" w:cs="Times" w:hint="eastAsia"/>
          <w:sz w:val="24"/>
          <w:szCs w:val="24"/>
          <w:lang w:eastAsia="zh-CN"/>
        </w:rPr>
        <w:t>d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after the surgery, the remaining CRT was completed according to the original plan. The histopathological findings after radical operation revealed a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wide field of tumor necrosis and fibrosis without lymph node metastasis. We share this case as important evidence for the treatment </w:t>
      </w:r>
      <w:r w:rsidR="00C6077F" w:rsidRPr="00223159">
        <w:rPr>
          <w:rFonts w:ascii="Book Antiqua" w:hAnsi="Book Antiqua" w:cs="Times"/>
          <w:kern w:val="0"/>
          <w:sz w:val="24"/>
          <w:szCs w:val="24"/>
        </w:rPr>
        <w:t>of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LARC perforation in the midst of preoperative CRT.</w:t>
      </w:r>
    </w:p>
    <w:p w14:paraId="4CC44D9B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21E223EE" w14:textId="205E97BE" w:rsidR="002E6622" w:rsidRPr="00223159" w:rsidRDefault="002E6622" w:rsidP="001D4FFC">
      <w:pPr>
        <w:spacing w:line="360" w:lineRule="auto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b/>
          <w:sz w:val="24"/>
          <w:szCs w:val="24"/>
        </w:rPr>
        <w:t>Key</w:t>
      </w:r>
      <w:r w:rsidR="00B10B26" w:rsidRPr="00223159">
        <w:rPr>
          <w:rFonts w:ascii="Book Antiqua" w:eastAsia="宋体" w:hAnsi="Book Antiqua" w:cs="Times" w:hint="eastAsia"/>
          <w:b/>
          <w:sz w:val="24"/>
          <w:szCs w:val="24"/>
          <w:lang w:eastAsia="zh-CN"/>
        </w:rPr>
        <w:t xml:space="preserve"> </w:t>
      </w:r>
      <w:r w:rsidRPr="00223159">
        <w:rPr>
          <w:rFonts w:ascii="Book Antiqua" w:hAnsi="Book Antiqua" w:cs="Times"/>
          <w:b/>
          <w:sz w:val="24"/>
          <w:szCs w:val="24"/>
        </w:rPr>
        <w:t>word</w:t>
      </w:r>
      <w:r w:rsidR="00B10B26" w:rsidRPr="00223159">
        <w:rPr>
          <w:rFonts w:ascii="Book Antiqua" w:eastAsia="宋体" w:hAnsi="Book Antiqua" w:cs="Times" w:hint="eastAsia"/>
          <w:b/>
          <w:sz w:val="24"/>
          <w:szCs w:val="24"/>
          <w:lang w:eastAsia="zh-CN"/>
        </w:rPr>
        <w:t>s</w:t>
      </w:r>
      <w:r w:rsidRPr="00223159">
        <w:rPr>
          <w:rFonts w:ascii="Book Antiqua" w:hAnsi="Book Antiqua" w:cs="Times"/>
          <w:b/>
          <w:sz w:val="24"/>
          <w:szCs w:val="24"/>
        </w:rPr>
        <w:t xml:space="preserve">: </w:t>
      </w:r>
      <w:r w:rsidRPr="00223159">
        <w:rPr>
          <w:rFonts w:ascii="Book Antiqua" w:hAnsi="Book Antiqua" w:cs="Times"/>
          <w:sz w:val="24"/>
          <w:szCs w:val="24"/>
        </w:rPr>
        <w:t xml:space="preserve">Local advanced rectal cancer; </w:t>
      </w:r>
      <w:proofErr w:type="gramStart"/>
      <w:r w:rsidR="00B10B26" w:rsidRPr="00223159">
        <w:rPr>
          <w:rFonts w:ascii="Book Antiqua" w:hAnsi="Book Antiqua" w:cs="Times"/>
          <w:sz w:val="24"/>
          <w:szCs w:val="24"/>
        </w:rPr>
        <w:t>Rectal</w:t>
      </w:r>
      <w:proofErr w:type="gramEnd"/>
      <w:r w:rsidR="00B10B26" w:rsidRPr="00223159">
        <w:rPr>
          <w:rFonts w:ascii="Book Antiqua" w:hAnsi="Book Antiqua" w:cs="Times"/>
          <w:sz w:val="24"/>
          <w:szCs w:val="24"/>
        </w:rPr>
        <w:t xml:space="preserve"> </w:t>
      </w:r>
      <w:r w:rsidRPr="00223159">
        <w:rPr>
          <w:rFonts w:ascii="Book Antiqua" w:hAnsi="Book Antiqua" w:cs="Times"/>
          <w:sz w:val="24"/>
          <w:szCs w:val="24"/>
        </w:rPr>
        <w:t xml:space="preserve">perforation; </w:t>
      </w:r>
      <w:r w:rsidR="00B10B26" w:rsidRPr="00223159">
        <w:rPr>
          <w:rFonts w:ascii="Book Antiqua" w:hAnsi="Book Antiqua" w:cs="Times"/>
          <w:sz w:val="24"/>
          <w:szCs w:val="24"/>
        </w:rPr>
        <w:t xml:space="preserve">Tumor </w:t>
      </w:r>
      <w:r w:rsidRPr="00223159">
        <w:rPr>
          <w:rFonts w:ascii="Book Antiqua" w:hAnsi="Book Antiqua" w:cs="Times"/>
          <w:sz w:val="24"/>
          <w:szCs w:val="24"/>
        </w:rPr>
        <w:t xml:space="preserve">necrosis; </w:t>
      </w:r>
      <w:r w:rsidR="00B10B26" w:rsidRPr="00223159">
        <w:rPr>
          <w:rFonts w:ascii="Book Antiqua" w:hAnsi="Book Antiqua" w:cs="Times"/>
          <w:sz w:val="24"/>
          <w:szCs w:val="24"/>
        </w:rPr>
        <w:t xml:space="preserve">Preoperative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chemoradiotherapy</w:t>
      </w:r>
      <w:proofErr w:type="spellEnd"/>
      <w:r w:rsidRPr="00223159">
        <w:rPr>
          <w:rFonts w:ascii="Book Antiqua" w:hAnsi="Book Antiqua" w:cs="Times"/>
          <w:sz w:val="24"/>
          <w:szCs w:val="24"/>
        </w:rPr>
        <w:t>; 5-FU</w:t>
      </w:r>
    </w:p>
    <w:p w14:paraId="7541CA85" w14:textId="77777777" w:rsidR="00B10B26" w:rsidRPr="00223159" w:rsidRDefault="00B10B26" w:rsidP="001D4FFC">
      <w:pPr>
        <w:spacing w:line="360" w:lineRule="auto"/>
        <w:rPr>
          <w:rFonts w:ascii="Book Antiqua" w:hAnsi="Book Antiqua" w:cs="Arial Unicode MS"/>
          <w:b/>
          <w:sz w:val="24"/>
        </w:rPr>
      </w:pPr>
    </w:p>
    <w:p w14:paraId="78034F64" w14:textId="77777777" w:rsidR="00B10B26" w:rsidRPr="00223159" w:rsidRDefault="00B10B26" w:rsidP="001D4FFC">
      <w:pPr>
        <w:spacing w:line="360" w:lineRule="auto"/>
        <w:rPr>
          <w:rFonts w:ascii="Book Antiqua" w:hAnsi="Book Antiqua" w:cs="Arial"/>
          <w:sz w:val="24"/>
        </w:rPr>
      </w:pPr>
      <w:bookmarkStart w:id="13" w:name="OLE_LINK55"/>
      <w:bookmarkStart w:id="14" w:name="OLE_LINK56"/>
      <w:bookmarkStart w:id="15" w:name="OLE_LINK105"/>
      <w:bookmarkStart w:id="16" w:name="OLE_LINK116"/>
      <w:bookmarkStart w:id="17" w:name="OLE_LINK89"/>
      <w:proofErr w:type="gramStart"/>
      <w:r w:rsidRPr="00223159">
        <w:rPr>
          <w:rFonts w:ascii="Book Antiqua" w:hAnsi="Book Antiqua"/>
          <w:b/>
          <w:sz w:val="24"/>
        </w:rPr>
        <w:t>©</w:t>
      </w:r>
      <w:bookmarkEnd w:id="13"/>
      <w:bookmarkEnd w:id="14"/>
      <w:r w:rsidRPr="00223159">
        <w:rPr>
          <w:rFonts w:ascii="Book Antiqua" w:hAnsi="Book Antiqua" w:hint="eastAsia"/>
          <w:b/>
          <w:sz w:val="24"/>
        </w:rPr>
        <w:t xml:space="preserve"> </w:t>
      </w:r>
      <w:r w:rsidRPr="00223159">
        <w:rPr>
          <w:rFonts w:ascii="Book Antiqua" w:hAnsi="Book Antiqua" w:cs="Arial"/>
          <w:b/>
          <w:sz w:val="24"/>
        </w:rPr>
        <w:t>The Author(s) 201</w:t>
      </w:r>
      <w:r w:rsidRPr="00223159">
        <w:rPr>
          <w:rFonts w:ascii="Book Antiqua" w:hAnsi="Book Antiqua" w:cs="Arial" w:hint="eastAsia"/>
          <w:b/>
          <w:sz w:val="24"/>
        </w:rPr>
        <w:t>6</w:t>
      </w:r>
      <w:r w:rsidRPr="00223159">
        <w:rPr>
          <w:rFonts w:ascii="Book Antiqua" w:hAnsi="Book Antiqua" w:cs="Arial"/>
          <w:b/>
          <w:sz w:val="24"/>
        </w:rPr>
        <w:t>.</w:t>
      </w:r>
      <w:proofErr w:type="gramEnd"/>
      <w:r w:rsidRPr="00223159">
        <w:rPr>
          <w:rFonts w:ascii="Book Antiqua" w:hAnsi="Book Antiqua" w:cs="Arial"/>
          <w:b/>
          <w:sz w:val="24"/>
        </w:rPr>
        <w:t xml:space="preserve"> </w:t>
      </w:r>
      <w:r w:rsidRPr="00223159">
        <w:rPr>
          <w:rFonts w:ascii="Book Antiqua" w:hAnsi="Book Antiqua" w:cs="Arial"/>
          <w:sz w:val="24"/>
        </w:rPr>
        <w:t xml:space="preserve">Published by </w:t>
      </w:r>
      <w:proofErr w:type="spellStart"/>
      <w:r w:rsidRPr="00223159">
        <w:rPr>
          <w:rFonts w:ascii="Book Antiqua" w:hAnsi="Book Antiqua" w:cs="Arial"/>
          <w:sz w:val="24"/>
        </w:rPr>
        <w:t>Baishideng</w:t>
      </w:r>
      <w:proofErr w:type="spellEnd"/>
      <w:r w:rsidRPr="00223159">
        <w:rPr>
          <w:rFonts w:ascii="Book Antiqua" w:hAnsi="Book Antiqua" w:cs="Arial"/>
          <w:sz w:val="24"/>
        </w:rPr>
        <w:t xml:space="preserve"> Publishing Group Inc. All rights reserved.</w:t>
      </w:r>
    </w:p>
    <w:bookmarkEnd w:id="15"/>
    <w:bookmarkEnd w:id="16"/>
    <w:bookmarkEnd w:id="17"/>
    <w:p w14:paraId="7B891528" w14:textId="77777777" w:rsidR="002E6622" w:rsidRPr="00223159" w:rsidRDefault="002E6622" w:rsidP="001D4FFC">
      <w:pPr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54FDAC78" w14:textId="39719058" w:rsidR="002E6622" w:rsidRPr="00223159" w:rsidRDefault="002E6622" w:rsidP="001D4FFC">
      <w:pPr>
        <w:spacing w:line="360" w:lineRule="auto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b/>
          <w:sz w:val="24"/>
          <w:szCs w:val="24"/>
        </w:rPr>
        <w:t>Core tip</w:t>
      </w:r>
      <w:r w:rsidR="00B10B26" w:rsidRPr="00223159">
        <w:rPr>
          <w:rFonts w:ascii="Book Antiqua" w:hAnsi="Book Antiqua" w:cs="Times"/>
          <w:sz w:val="24"/>
          <w:szCs w:val="24"/>
        </w:rPr>
        <w:t>: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</w:t>
      </w:r>
      <w:r w:rsidR="00C6077F" w:rsidRPr="00223159">
        <w:rPr>
          <w:rFonts w:ascii="Book Antiqua" w:hAnsi="Book Antiqua" w:cs="Times"/>
          <w:sz w:val="24"/>
          <w:szCs w:val="24"/>
        </w:rPr>
        <w:t>S</w:t>
      </w:r>
      <w:r w:rsidRPr="00223159">
        <w:rPr>
          <w:rFonts w:ascii="Book Antiqua" w:hAnsi="Book Antiqua" w:cs="Times"/>
          <w:sz w:val="24"/>
          <w:szCs w:val="24"/>
        </w:rPr>
        <w:t xml:space="preserve">tandard </w:t>
      </w:r>
      <w:proofErr w:type="spellStart"/>
      <w:r w:rsidR="00B10B26" w:rsidRPr="00223159">
        <w:rPr>
          <w:rFonts w:ascii="Book Antiqua" w:hAnsi="Book Antiqua" w:cs="Times"/>
          <w:sz w:val="24"/>
          <w:szCs w:val="24"/>
        </w:rPr>
        <w:t>chemoradiotherapy</w:t>
      </w:r>
      <w:proofErr w:type="spellEnd"/>
      <w:r w:rsidR="00B10B26" w:rsidRPr="00223159">
        <w:rPr>
          <w:rFonts w:ascii="Book Antiqua" w:hAnsi="Book Antiqua" w:cs="Times"/>
          <w:sz w:val="24"/>
          <w:szCs w:val="24"/>
        </w:rPr>
        <w:t xml:space="preserve"> (CRT)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</w:t>
      </w:r>
      <w:r w:rsidRPr="00223159">
        <w:rPr>
          <w:rFonts w:ascii="Book Antiqua" w:hAnsi="Book Antiqua" w:cs="Times"/>
          <w:sz w:val="24"/>
          <w:szCs w:val="24"/>
        </w:rPr>
        <w:t xml:space="preserve">for </w:t>
      </w:r>
      <w:r w:rsidR="00B10B26" w:rsidRPr="00223159">
        <w:rPr>
          <w:rFonts w:ascii="Book Antiqua" w:hAnsi="Book Antiqua" w:cs="Times"/>
          <w:bCs/>
          <w:sz w:val="24"/>
          <w:szCs w:val="24"/>
        </w:rPr>
        <w:t>local advanced rectal cancer</w:t>
      </w:r>
      <w:r w:rsidR="00B10B26" w:rsidRPr="00223159">
        <w:rPr>
          <w:rFonts w:ascii="Book Antiqua" w:hAnsi="Book Antiqua" w:cs="Times"/>
          <w:sz w:val="24"/>
          <w:szCs w:val="24"/>
        </w:rPr>
        <w:t xml:space="preserve"> (LARC)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</w:t>
      </w:r>
      <w:r w:rsidRPr="00223159">
        <w:rPr>
          <w:rFonts w:ascii="Book Antiqua" w:hAnsi="Book Antiqua" w:cs="Times"/>
          <w:sz w:val="24"/>
          <w:szCs w:val="24"/>
        </w:rPr>
        <w:t>rarely induce</w:t>
      </w:r>
      <w:r w:rsidR="00A35513" w:rsidRPr="00223159">
        <w:rPr>
          <w:rFonts w:ascii="Book Antiqua" w:hAnsi="Book Antiqua" w:cs="Times"/>
          <w:sz w:val="24"/>
          <w:szCs w:val="24"/>
        </w:rPr>
        <w:t>s</w:t>
      </w:r>
      <w:r w:rsidRPr="00223159">
        <w:rPr>
          <w:rFonts w:ascii="Book Antiqua" w:hAnsi="Book Antiqua" w:cs="Times"/>
          <w:sz w:val="24"/>
          <w:szCs w:val="24"/>
        </w:rPr>
        <w:t xml:space="preserve"> rectal perforation</w:t>
      </w:r>
      <w:r w:rsidRPr="00223159">
        <w:rPr>
          <w:rFonts w:ascii="Book Antiqua" w:hAnsi="Book Antiqua" w:cs="Times"/>
          <w:bCs/>
          <w:sz w:val="24"/>
          <w:szCs w:val="24"/>
        </w:rPr>
        <w:t>.</w:t>
      </w:r>
      <w:r w:rsidRPr="00223159">
        <w:rPr>
          <w:rFonts w:ascii="Book Antiqua" w:hAnsi="Book Antiqua" w:cs="Times"/>
          <w:sz w:val="24"/>
          <w:szCs w:val="24"/>
        </w:rPr>
        <w:t xml:space="preserve"> This case report presents a case of rectal perforation in a patient with </w:t>
      </w:r>
      <w:r w:rsidRPr="00223159">
        <w:rPr>
          <w:rFonts w:ascii="Book Antiqua" w:hAnsi="Book Antiqua" w:cs="Times"/>
          <w:bCs/>
          <w:sz w:val="24"/>
          <w:szCs w:val="24"/>
        </w:rPr>
        <w:t>LARC</w:t>
      </w:r>
      <w:r w:rsidRPr="00223159">
        <w:rPr>
          <w:rFonts w:ascii="Book Antiqua" w:hAnsi="Book Antiqua" w:cs="Times"/>
          <w:sz w:val="24"/>
          <w:szCs w:val="24"/>
        </w:rPr>
        <w:t xml:space="preserve"> </w:t>
      </w:r>
      <w:r w:rsidRPr="00223159">
        <w:rPr>
          <w:rFonts w:ascii="Book Antiqua" w:hAnsi="Book Antiqua" w:cs="Times"/>
          <w:bCs/>
          <w:sz w:val="24"/>
          <w:szCs w:val="24"/>
        </w:rPr>
        <w:t>in the midst of 5-FU-based preoperative</w:t>
      </w:r>
      <w:r w:rsidRPr="00223159">
        <w:rPr>
          <w:rFonts w:ascii="Book Antiqua" w:hAnsi="Book Antiqua" w:cs="Times"/>
          <w:sz w:val="24"/>
          <w:szCs w:val="24"/>
        </w:rPr>
        <w:t xml:space="preserve"> CRT</w:t>
      </w:r>
      <w:r w:rsidR="00A35513" w:rsidRPr="00223159">
        <w:rPr>
          <w:rFonts w:ascii="Book Antiqua" w:hAnsi="Book Antiqua" w:cs="Times"/>
          <w:sz w:val="24"/>
          <w:szCs w:val="24"/>
        </w:rPr>
        <w:t>. We decided to complete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CRT according to the </w:t>
      </w:r>
      <w:r w:rsidRPr="00223159">
        <w:rPr>
          <w:rFonts w:ascii="Book Antiqua" w:hAnsi="Book Antiqua" w:cs="Times"/>
          <w:sz w:val="24"/>
          <w:szCs w:val="24"/>
        </w:rPr>
        <w:t>original plan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after supporting emergency recovery. </w:t>
      </w:r>
      <w:r w:rsidRPr="00223159">
        <w:rPr>
          <w:rFonts w:ascii="Book Antiqua" w:hAnsi="Book Antiqua" w:cs="Times"/>
          <w:sz w:val="24"/>
          <w:szCs w:val="24"/>
        </w:rPr>
        <w:t xml:space="preserve">The histopathological findings after radical operation revealed a </w:t>
      </w:r>
      <w:r w:rsidRPr="00223159">
        <w:rPr>
          <w:rFonts w:ascii="Book Antiqua" w:hAnsi="Book Antiqua" w:cs="Times"/>
          <w:kern w:val="0"/>
          <w:sz w:val="24"/>
          <w:szCs w:val="24"/>
        </w:rPr>
        <w:t>wide field of tumor necrosis and fibrosis without lymph node metastasis, suggesting the efficacy of the CRT.</w:t>
      </w:r>
      <w:r w:rsidRPr="00223159">
        <w:rPr>
          <w:rFonts w:ascii="Book Antiqua" w:hAnsi="Book Antiqua" w:cs="Times"/>
          <w:sz w:val="24"/>
          <w:szCs w:val="24"/>
        </w:rPr>
        <w:t xml:space="preserve"> We believe that </w:t>
      </w:r>
      <w:r w:rsidRPr="00223159">
        <w:rPr>
          <w:rFonts w:ascii="Book Antiqua" w:hAnsi="Book Antiqua" w:cs="Times"/>
          <w:bCs/>
          <w:sz w:val="24"/>
          <w:szCs w:val="24"/>
        </w:rPr>
        <w:t>e</w:t>
      </w:r>
      <w:r w:rsidR="00A35513" w:rsidRPr="00223159">
        <w:rPr>
          <w:rFonts w:ascii="Book Antiqua" w:hAnsi="Book Antiqua" w:cs="Times"/>
          <w:kern w:val="0"/>
          <w:sz w:val="24"/>
          <w:szCs w:val="24"/>
        </w:rPr>
        <w:t xml:space="preserve">stablishing 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a standard treatment </w:t>
      </w:r>
      <w:r w:rsidRPr="00223159">
        <w:rPr>
          <w:rFonts w:ascii="Book Antiqua" w:hAnsi="Book Antiqua" w:cs="Times"/>
          <w:bCs/>
          <w:sz w:val="24"/>
          <w:szCs w:val="24"/>
        </w:rPr>
        <w:t>for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CRT-related LARC perforation</w:t>
      </w:r>
      <w:r w:rsidRPr="00223159">
        <w:rPr>
          <w:rFonts w:ascii="Book Antiqua" w:hAnsi="Book Antiqua" w:cs="Times"/>
          <w:bCs/>
          <w:sz w:val="24"/>
          <w:szCs w:val="24"/>
        </w:rPr>
        <w:t xml:space="preserve"> may </w:t>
      </w:r>
      <w:r w:rsidR="00A35513" w:rsidRPr="00223159">
        <w:rPr>
          <w:rFonts w:ascii="Book Antiqua" w:hAnsi="Book Antiqua" w:cs="Times"/>
          <w:bCs/>
          <w:sz w:val="24"/>
          <w:szCs w:val="24"/>
        </w:rPr>
        <w:t>improve</w:t>
      </w:r>
      <w:r w:rsidRPr="00223159">
        <w:rPr>
          <w:rFonts w:ascii="Book Antiqua" w:hAnsi="Book Antiqua" w:cs="Times"/>
          <w:bCs/>
          <w:sz w:val="24"/>
          <w:szCs w:val="24"/>
        </w:rPr>
        <w:t xml:space="preserve"> the prognosis</w:t>
      </w:r>
      <w:r w:rsidR="00A35513" w:rsidRPr="00223159">
        <w:rPr>
          <w:rFonts w:ascii="Book Antiqua" w:hAnsi="Book Antiqua" w:cs="Times"/>
          <w:bCs/>
          <w:sz w:val="24"/>
          <w:szCs w:val="24"/>
        </w:rPr>
        <w:t xml:space="preserve"> of such cases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.  </w:t>
      </w:r>
    </w:p>
    <w:p w14:paraId="22CE6B0F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3AD3E6A2" w14:textId="3AF32335" w:rsidR="002E6622" w:rsidRPr="00223159" w:rsidRDefault="002E6622" w:rsidP="001D4FFC">
      <w:pPr>
        <w:tabs>
          <w:tab w:val="left" w:pos="426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proofErr w:type="spellStart"/>
      <w:r w:rsidRPr="00223159">
        <w:rPr>
          <w:rFonts w:ascii="Book Antiqua" w:hAnsi="Book Antiqua" w:cs="Times"/>
          <w:sz w:val="24"/>
          <w:szCs w:val="24"/>
        </w:rPr>
        <w:lastRenderedPageBreak/>
        <w:t>Takase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N, Yamashita K, Sumi Y, Hasegawa H, Yamamoto M,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Kanaji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S, Matsuda Y, Matsuda T,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Oshikiri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T, Nakamura T, Suzuki S,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Koma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Y, Komatsu M, Sasaki R,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Kakeji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Y. 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</w:t>
      </w:r>
      <w:r w:rsidRPr="00223159">
        <w:rPr>
          <w:rFonts w:ascii="Book Antiqua" w:hAnsi="Book Antiqua" w:cs="Times"/>
          <w:sz w:val="24"/>
          <w:szCs w:val="24"/>
        </w:rPr>
        <w:t xml:space="preserve">Local advanced rectal cancer perforation in the midst of preoperative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chemoradiotherapy</w:t>
      </w:r>
      <w:proofErr w:type="spellEnd"/>
      <w:r w:rsidRPr="00223159">
        <w:rPr>
          <w:rFonts w:ascii="Book Antiqua" w:hAnsi="Book Antiqua" w:cs="Times"/>
          <w:sz w:val="24"/>
          <w:szCs w:val="24"/>
        </w:rPr>
        <w:t>: A case report and literature review.</w:t>
      </w:r>
      <w:r w:rsidR="00B10B26" w:rsidRPr="00223159">
        <w:t xml:space="preserve"> </w:t>
      </w:r>
      <w:r w:rsidR="00B10B26" w:rsidRPr="00223159">
        <w:rPr>
          <w:rFonts w:ascii="Book Antiqua" w:hAnsi="Book Antiqua" w:cs="Times"/>
          <w:i/>
          <w:sz w:val="24"/>
          <w:szCs w:val="24"/>
        </w:rPr>
        <w:t xml:space="preserve">World J </w:t>
      </w:r>
      <w:proofErr w:type="spellStart"/>
      <w:r w:rsidR="00B10B26" w:rsidRPr="00223159">
        <w:rPr>
          <w:rFonts w:ascii="Book Antiqua" w:hAnsi="Book Antiqua" w:cs="Times"/>
          <w:i/>
          <w:sz w:val="24"/>
          <w:szCs w:val="24"/>
        </w:rPr>
        <w:t>Clin</w:t>
      </w:r>
      <w:proofErr w:type="spellEnd"/>
      <w:r w:rsidR="00B10B26" w:rsidRPr="00223159">
        <w:rPr>
          <w:rFonts w:ascii="Book Antiqua" w:eastAsia="宋体" w:hAnsi="Book Antiqua" w:cs="Times" w:hint="eastAsia"/>
          <w:i/>
          <w:sz w:val="24"/>
          <w:szCs w:val="24"/>
          <w:lang w:eastAsia="zh-CN"/>
        </w:rPr>
        <w:t xml:space="preserve"> </w:t>
      </w:r>
      <w:r w:rsidR="00B10B26" w:rsidRPr="00223159">
        <w:rPr>
          <w:rFonts w:ascii="Book Antiqua" w:hAnsi="Book Antiqua" w:cs="Times"/>
          <w:i/>
          <w:sz w:val="24"/>
          <w:szCs w:val="24"/>
        </w:rPr>
        <w:t>Cases</w:t>
      </w:r>
      <w:r w:rsidR="00B10B26" w:rsidRPr="00223159">
        <w:rPr>
          <w:rFonts w:ascii="Book Antiqua" w:eastAsia="宋体" w:hAnsi="Book Antiqua" w:cs="Times" w:hint="eastAsia"/>
          <w:i/>
          <w:sz w:val="24"/>
          <w:szCs w:val="24"/>
          <w:lang w:eastAsia="zh-CN"/>
        </w:rPr>
        <w:t xml:space="preserve"> 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2016; </w:t>
      </w:r>
      <w:proofErr w:type="gramStart"/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>In</w:t>
      </w:r>
      <w:proofErr w:type="gramEnd"/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press</w:t>
      </w:r>
    </w:p>
    <w:p w14:paraId="6E43B01D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35C82B84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5B3A3ED8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6489C0C7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13B58A1B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367FF24B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657F01D5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</w:p>
    <w:p w14:paraId="4A2AE2EF" w14:textId="77777777" w:rsidR="009A7CB7" w:rsidRDefault="009A7CB7">
      <w:pPr>
        <w:widowControl/>
        <w:jc w:val="left"/>
        <w:rPr>
          <w:rFonts w:ascii="Book Antiqua" w:hAnsi="Book Antiqua" w:cs="Times"/>
          <w:b/>
          <w:kern w:val="0"/>
          <w:sz w:val="24"/>
          <w:szCs w:val="24"/>
        </w:rPr>
      </w:pPr>
      <w:r>
        <w:rPr>
          <w:rFonts w:ascii="Book Antiqua" w:hAnsi="Book Antiqua" w:cs="Times"/>
          <w:b/>
          <w:kern w:val="0"/>
          <w:sz w:val="24"/>
          <w:szCs w:val="24"/>
        </w:rPr>
        <w:br w:type="page"/>
      </w:r>
    </w:p>
    <w:p w14:paraId="2736C85A" w14:textId="5F1F2DBF" w:rsidR="002E6622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kern w:val="0"/>
          <w:sz w:val="24"/>
          <w:szCs w:val="24"/>
        </w:rPr>
        <w:lastRenderedPageBreak/>
        <w:t>INTRODUCTION</w:t>
      </w:r>
    </w:p>
    <w:p w14:paraId="7BB0EE0C" w14:textId="564D7C69" w:rsidR="002E6622" w:rsidRPr="00223159" w:rsidRDefault="002E6622" w:rsidP="001D4FFC">
      <w:pPr>
        <w:spacing w:line="360" w:lineRule="auto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>Currently</w: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</w:rPr>
        <w:t xml:space="preserve">, </w:t>
      </w:r>
      <w:r w:rsidRPr="00223159">
        <w:rPr>
          <w:rFonts w:ascii="Book Antiqua" w:hAnsi="Book Antiqua" w:cs="Times"/>
          <w:sz w:val="24"/>
          <w:szCs w:val="24"/>
        </w:rPr>
        <w:t xml:space="preserve">the </w:t>
      </w:r>
      <w:proofErr w:type="gramStart"/>
      <w:r w:rsidRPr="00223159">
        <w:rPr>
          <w:rFonts w:ascii="Book Antiqua" w:hAnsi="Book Antiqua" w:cs="Times"/>
          <w:sz w:val="24"/>
          <w:szCs w:val="24"/>
        </w:rPr>
        <w:t>best prov</w:t>
      </w:r>
      <w:bookmarkStart w:id="18" w:name="_GoBack"/>
      <w:bookmarkEnd w:id="18"/>
      <w:r w:rsidRPr="00223159">
        <w:rPr>
          <w:rFonts w:ascii="Book Antiqua" w:hAnsi="Book Antiqua" w:cs="Times"/>
          <w:sz w:val="24"/>
          <w:szCs w:val="24"/>
        </w:rPr>
        <w:t>en</w:t>
      </w:r>
      <w:proofErr w:type="gramEnd"/>
      <w:r w:rsidRPr="00223159">
        <w:rPr>
          <w:rFonts w:ascii="Book Antiqua" w:hAnsi="Book Antiqua" w:cs="Times"/>
          <w:sz w:val="24"/>
          <w:szCs w:val="24"/>
        </w:rPr>
        <w:t xml:space="preserve"> approach to local advanced rectal cancer (LARC) is a combination </w:t>
      </w:r>
      <w:r w:rsidR="00A35513" w:rsidRPr="00223159">
        <w:rPr>
          <w:rFonts w:ascii="Book Antiqua" w:hAnsi="Book Antiqua" w:cs="Times"/>
          <w:sz w:val="24"/>
          <w:szCs w:val="24"/>
        </w:rPr>
        <w:t>of</w:t>
      </w:r>
      <w:r w:rsidRPr="00223159">
        <w:rPr>
          <w:rFonts w:ascii="Book Antiqua" w:hAnsi="Book Antiqua" w:cs="Times"/>
          <w:sz w:val="24"/>
          <w:szCs w:val="24"/>
        </w:rPr>
        <w:t xml:space="preserve"> surgery and preoperative </w:t>
      </w:r>
      <w:proofErr w:type="spellStart"/>
      <w:r w:rsidRPr="00223159">
        <w:rPr>
          <w:rStyle w:val="HTMLCite"/>
          <w:rFonts w:ascii="Book Antiqua" w:hAnsi="Book Antiqua" w:cs="Times"/>
          <w:i w:val="0"/>
          <w:sz w:val="24"/>
          <w:szCs w:val="24"/>
        </w:rPr>
        <w:t>chemoradiotherapy</w:t>
      </w:r>
      <w:proofErr w:type="spellEnd"/>
      <w:r w:rsidRPr="00223159">
        <w:rPr>
          <w:rStyle w:val="HTMLCite"/>
          <w:rFonts w:ascii="Book Antiqua" w:hAnsi="Book Antiqua" w:cs="Times"/>
          <w:i w:val="0"/>
          <w:sz w:val="24"/>
          <w:szCs w:val="24"/>
        </w:rPr>
        <w:t xml:space="preserve"> (CRT)</w: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begin">
          <w:fldData xml:space="preserve">PEVuZE5vdGU+PENpdGU+PEF1dGhvcj5TYXVlcjwvQXV0aG9yPjxZZWFyPjIwMTI8L1llYXI+PFJl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</w:fldData>
        </w:fldCha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instrText xml:space="preserve"> ADDIN EN.CITE </w:instrTex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begin">
          <w:fldData xml:space="preserve">PEVuZE5vdGU+PENpdGU+PEF1dGhvcj5TYXVlcjwvQXV0aG9yPjxZZWFyPjIwMTI8L1llYXI+PFJl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</w:fldData>
        </w:fldCha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instrText xml:space="preserve"> ADDIN EN.CITE.DATA </w:instrTex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end"/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separate"/>
      </w:r>
      <w:r w:rsidR="00B10B26" w:rsidRPr="00223159">
        <w:rPr>
          <w:rStyle w:val="HTMLCite"/>
          <w:rFonts w:ascii="Book Antiqua" w:hAnsi="Book Antiqua" w:cs="Times"/>
          <w:i w:val="0"/>
          <w:noProof/>
          <w:sz w:val="24"/>
          <w:szCs w:val="24"/>
          <w:vertAlign w:val="superscript"/>
        </w:rPr>
        <w:t>[1,</w:t>
      </w:r>
      <w:r w:rsidRPr="00223159">
        <w:rPr>
          <w:rStyle w:val="HTMLCite"/>
          <w:rFonts w:ascii="Book Antiqua" w:hAnsi="Book Antiqua" w:cs="Times"/>
          <w:i w:val="0"/>
          <w:noProof/>
          <w:sz w:val="24"/>
          <w:szCs w:val="24"/>
          <w:vertAlign w:val="superscript"/>
        </w:rPr>
        <w:t>2]</w: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end"/>
      </w:r>
      <w:r w:rsidRPr="00223159">
        <w:rPr>
          <w:rStyle w:val="HTMLCite"/>
          <w:rFonts w:ascii="Book Antiqua" w:hAnsi="Book Antiqua" w:cs="Times"/>
          <w:i w:val="0"/>
          <w:sz w:val="24"/>
          <w:szCs w:val="24"/>
        </w:rPr>
        <w:t>. Compared to preoperative radiotherapy (RT) alone, the incidence of local recurrence at 5 years was significantly lower in the preoperative CRT group</w: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begin">
          <w:fldData xml:space="preserve">PEVuZE5vdGU+PENpdGU+PEF1dGhvcj5TYXVlcjwvQXV0aG9yPjxZZWFyPjIwMTI8L1llYXI+PFJl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</w:fldData>
        </w:fldCha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instrText xml:space="preserve"> ADDIN EN.CITE </w:instrTex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begin">
          <w:fldData xml:space="preserve">PEVuZE5vdGU+PENpdGU+PEF1dGhvcj5TYXVlcjwvQXV0aG9yPjxZZWFyPjIwMTI8L1llYXI+PFJl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</w:fldData>
        </w:fldCha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instrText xml:space="preserve"> ADDIN EN.CITE.DATA </w:instrTex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end"/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separate"/>
      </w:r>
      <w:r w:rsidRPr="00223159">
        <w:rPr>
          <w:rStyle w:val="HTMLCite"/>
          <w:rFonts w:ascii="Book Antiqua" w:hAnsi="Book Antiqua" w:cs="Times"/>
          <w:i w:val="0"/>
          <w:noProof/>
          <w:sz w:val="24"/>
          <w:szCs w:val="24"/>
          <w:vertAlign w:val="superscript"/>
        </w:rPr>
        <w:t>[3]</w:t>
      </w:r>
      <w:r w:rsidRPr="00223159">
        <w:rPr>
          <w:rStyle w:val="HTMLCite"/>
          <w:rFonts w:ascii="Book Antiqua" w:hAnsi="Book Antiqua" w:cs="Times"/>
          <w:i w:val="0"/>
          <w:sz w:val="24"/>
          <w:szCs w:val="24"/>
          <w:vertAlign w:val="superscript"/>
        </w:rPr>
        <w:fldChar w:fldCharType="end"/>
      </w:r>
      <w:r w:rsidRPr="00223159">
        <w:rPr>
          <w:rStyle w:val="HTMLCite"/>
          <w:rFonts w:ascii="Book Antiqua" w:hAnsi="Book Antiqua" w:cs="Times"/>
          <w:i w:val="0"/>
          <w:sz w:val="24"/>
          <w:szCs w:val="24"/>
        </w:rPr>
        <w:t>. W</w:t>
      </w:r>
      <w:r w:rsidRPr="00223159">
        <w:rPr>
          <w:rFonts w:ascii="Book Antiqua" w:hAnsi="Book Antiqua" w:cs="Times"/>
          <w:sz w:val="24"/>
          <w:szCs w:val="24"/>
        </w:rPr>
        <w:t xml:space="preserve">e previously reported that the pathological response to preoperative 5-fluorouracil (FU)-based CRT </w:t>
      </w:r>
      <w:proofErr w:type="gramStart"/>
      <w:r w:rsidRPr="00223159">
        <w:rPr>
          <w:rFonts w:ascii="Book Antiqua" w:hAnsi="Book Antiqua" w:cs="Times"/>
          <w:sz w:val="24"/>
          <w:szCs w:val="24"/>
        </w:rPr>
        <w:t>may</w:t>
      </w:r>
      <w:proofErr w:type="gramEnd"/>
      <w:r w:rsidRPr="00223159">
        <w:rPr>
          <w:rFonts w:ascii="Book Antiqua" w:hAnsi="Book Antiqua" w:cs="Times"/>
          <w:sz w:val="24"/>
          <w:szCs w:val="24"/>
        </w:rPr>
        <w:t xml:space="preserve"> be a useful predictor of LARC survival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PEVuZE5vdGU+PENpdGU+PEF1dGhvcj5Ub21vbm88L0F1dGhvcj48WWVhcj4yMDE2PC9ZZWFyPjxS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PEVuZE5vdGU+PENpdGU+PEF1dGhvcj5Ub21vbm88L0F1dGhvcj48WWVhcj4yMDE2PC9ZZWFyPjxS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[4]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 xml:space="preserve">. However, preoperative CRT is associated with various adverse effects </w:t>
      </w:r>
      <w:r w:rsidR="00A35513" w:rsidRPr="00223159">
        <w:rPr>
          <w:rFonts w:ascii="Book Antiqua" w:hAnsi="Book Antiqua" w:cs="Times"/>
          <w:sz w:val="24"/>
          <w:szCs w:val="24"/>
        </w:rPr>
        <w:t>that can be</w:t>
      </w:r>
      <w:r w:rsidRPr="00223159">
        <w:rPr>
          <w:rFonts w:ascii="Book Antiqua" w:hAnsi="Book Antiqua" w:cs="Times"/>
          <w:sz w:val="24"/>
          <w:szCs w:val="24"/>
        </w:rPr>
        <w:t xml:space="preserve"> life-threatening. Among the life-threatening side effects, CRT-related perforation of colorectal cancer is </w:t>
      </w:r>
      <w:r w:rsidR="00A35513" w:rsidRPr="00223159">
        <w:rPr>
          <w:rFonts w:ascii="Book Antiqua" w:hAnsi="Book Antiqua" w:cs="Times"/>
          <w:sz w:val="24"/>
          <w:szCs w:val="24"/>
        </w:rPr>
        <w:t>not well understood</w:t>
      </w:r>
      <w:r w:rsidRPr="00223159">
        <w:rPr>
          <w:rFonts w:ascii="Book Antiqua" w:hAnsi="Book Antiqua" w:cs="Times"/>
          <w:sz w:val="24"/>
          <w:szCs w:val="24"/>
        </w:rPr>
        <w:t>. We herein report a case of perforated LARC associated with preoperative CRT.</w:t>
      </w:r>
    </w:p>
    <w:p w14:paraId="4DA93BE4" w14:textId="77777777" w:rsidR="002E6622" w:rsidRPr="00223159" w:rsidRDefault="002E6622" w:rsidP="001D4FFC">
      <w:pPr>
        <w:spacing w:line="360" w:lineRule="auto"/>
        <w:rPr>
          <w:rFonts w:ascii="Book Antiqua" w:hAnsi="Book Antiqua" w:cs="Times"/>
          <w:sz w:val="24"/>
          <w:szCs w:val="24"/>
        </w:rPr>
      </w:pPr>
    </w:p>
    <w:p w14:paraId="706B8BA4" w14:textId="1FCF42AE" w:rsidR="002E6622" w:rsidRPr="00223159" w:rsidRDefault="00B10B26" w:rsidP="001D4FFC">
      <w:pPr>
        <w:spacing w:line="360" w:lineRule="auto"/>
        <w:rPr>
          <w:rFonts w:ascii="Book Antiqua" w:hAnsi="Book Antiqua" w:cs="Times"/>
          <w:b/>
          <w:sz w:val="24"/>
          <w:szCs w:val="24"/>
        </w:rPr>
      </w:pPr>
      <w:r w:rsidRPr="00223159">
        <w:rPr>
          <w:rFonts w:ascii="Book Antiqua" w:hAnsi="Book Antiqua" w:cs="Times"/>
          <w:b/>
          <w:sz w:val="24"/>
          <w:szCs w:val="24"/>
        </w:rPr>
        <w:t>CASE REPORT</w:t>
      </w:r>
    </w:p>
    <w:p w14:paraId="68D90F68" w14:textId="6B037D19" w:rsidR="002E6622" w:rsidRPr="00223159" w:rsidRDefault="002E6622" w:rsidP="001D4FFC">
      <w:pPr>
        <w:spacing w:line="360" w:lineRule="auto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 xml:space="preserve">A 56-year-old Japanese male </w:t>
      </w:r>
      <w:r w:rsidR="00A35513" w:rsidRPr="00223159">
        <w:rPr>
          <w:rFonts w:ascii="Book Antiqua" w:hAnsi="Book Antiqua" w:cs="Times"/>
          <w:sz w:val="24"/>
          <w:szCs w:val="24"/>
        </w:rPr>
        <w:t>was</w:t>
      </w:r>
      <w:r w:rsidRPr="00223159">
        <w:rPr>
          <w:rFonts w:ascii="Book Antiqua" w:hAnsi="Book Antiqua" w:cs="Times"/>
          <w:sz w:val="24"/>
          <w:szCs w:val="24"/>
        </w:rPr>
        <w:t xml:space="preserve"> transported to </w:t>
      </w:r>
      <w:r w:rsidRPr="00223159">
        <w:rPr>
          <w:rFonts w:ascii="Book Antiqua" w:hAnsi="Book Antiqua" w:cs="Times"/>
          <w:bCs/>
          <w:sz w:val="24"/>
          <w:szCs w:val="24"/>
        </w:rPr>
        <w:t>our facility</w:t>
      </w:r>
      <w:r w:rsidRPr="00223159">
        <w:rPr>
          <w:rFonts w:ascii="Book Antiqua" w:hAnsi="Book Antiqua" w:cs="Times"/>
          <w:sz w:val="24"/>
          <w:szCs w:val="24"/>
        </w:rPr>
        <w:t xml:space="preserve"> with chief complaints of fever and general malaise. Though </w:t>
      </w:r>
      <w:r w:rsidR="00A35513" w:rsidRPr="00223159">
        <w:rPr>
          <w:rFonts w:ascii="Book Antiqua" w:hAnsi="Book Antiqua" w:cs="Times"/>
          <w:sz w:val="24"/>
          <w:szCs w:val="24"/>
        </w:rPr>
        <w:t xml:space="preserve">he </w:t>
      </w:r>
      <w:r w:rsidRPr="00223159">
        <w:rPr>
          <w:rFonts w:ascii="Book Antiqua" w:hAnsi="Book Antiqua" w:cs="Times"/>
          <w:sz w:val="24"/>
          <w:szCs w:val="24"/>
        </w:rPr>
        <w:t xml:space="preserve">had had anemia 3 years prior, he did not seek medical attention. He had used alcohol for at least 34 years. His serum </w:t>
      </w:r>
      <w:r w:rsidRPr="00223159">
        <w:rPr>
          <w:rFonts w:ascii="Book Antiqua" w:hAnsi="Book Antiqua" w:cs="Times"/>
          <w:bCs/>
          <w:sz w:val="24"/>
          <w:szCs w:val="24"/>
        </w:rPr>
        <w:t>level</w:t>
      </w:r>
      <w:r w:rsidRPr="00223159">
        <w:rPr>
          <w:rFonts w:ascii="Book Antiqua" w:hAnsi="Book Antiqua" w:cs="Times"/>
          <w:sz w:val="24"/>
          <w:szCs w:val="24"/>
        </w:rPr>
        <w:t xml:space="preserve"> of </w:t>
      </w:r>
      <w:r w:rsidRPr="00223159">
        <w:rPr>
          <w:rFonts w:ascii="Book Antiqua" w:hAnsi="Book Antiqua" w:cs="Times"/>
          <w:bCs/>
          <w:sz w:val="24"/>
          <w:szCs w:val="24"/>
        </w:rPr>
        <w:t>CEA was</w:t>
      </w:r>
      <w:r w:rsidRPr="00223159">
        <w:rPr>
          <w:rFonts w:ascii="Book Antiqua" w:hAnsi="Book Antiqua" w:cs="Times"/>
          <w:sz w:val="24"/>
          <w:szCs w:val="24"/>
        </w:rPr>
        <w:t xml:space="preserve"> increased to 21.0 ng/mL (normal &lt; 2.5). The colonoscopy examination revealed a low anterior circumferential rectal lesion (Figure 1A).</w:t>
      </w:r>
    </w:p>
    <w:p w14:paraId="6A30FA4C" w14:textId="433D01D1" w:rsidR="002E6622" w:rsidRPr="00223159" w:rsidRDefault="00A35513" w:rsidP="001D4FFC">
      <w:pPr>
        <w:spacing w:line="360" w:lineRule="auto"/>
        <w:ind w:firstLine="840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>An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endoscopic biopsy histologically confirmed the clinical diagnosis of adenocarcinoma. Magnetic resonance imaging (MRI) findings revealed LARC with involvement of perirectal fat, the prostate and the seminal vesicles </w:t>
      </w:r>
      <w:r w:rsidR="002E6622" w:rsidRPr="00223159">
        <w:rPr>
          <w:rFonts w:ascii="Book Antiqua" w:hAnsi="Book Antiqua" w:cs="Times"/>
          <w:bCs/>
          <w:sz w:val="24"/>
          <w:szCs w:val="24"/>
        </w:rPr>
        <w:t>(Figure 1B).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Some of the </w:t>
      </w:r>
      <w:r w:rsidR="002E6622" w:rsidRPr="00223159">
        <w:rPr>
          <w:rFonts w:ascii="Book Antiqua" w:hAnsi="Book Antiqua" w:cs="Times"/>
          <w:bCs/>
          <w:sz w:val="24"/>
          <w:szCs w:val="24"/>
        </w:rPr>
        <w:t>lymph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</w:t>
      </w:r>
      <w:r w:rsidR="002E6622" w:rsidRPr="00223159">
        <w:rPr>
          <w:rFonts w:ascii="Book Antiqua" w:hAnsi="Book Antiqua" w:cs="Times"/>
          <w:bCs/>
          <w:sz w:val="24"/>
          <w:szCs w:val="24"/>
        </w:rPr>
        <w:t>nodes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 in the tumor area were enlarged (Figure 1C) and 18-</w:t>
      </w:r>
      <w:r w:rsidR="008E5D32">
        <w:rPr>
          <w:rFonts w:ascii="Book Antiqua" w:eastAsia="宋体" w:hAnsi="Book Antiqua" w:cs="Times" w:hint="eastAsia"/>
          <w:sz w:val="24"/>
          <w:szCs w:val="24"/>
          <w:lang w:eastAsia="zh-CN"/>
        </w:rPr>
        <w:t>f</w:t>
      </w:r>
      <w:r w:rsidR="002E6622" w:rsidRPr="00223159">
        <w:rPr>
          <w:rFonts w:ascii="Book Antiqua" w:hAnsi="Book Antiqua" w:cs="Times"/>
          <w:sz w:val="24"/>
          <w:szCs w:val="24"/>
        </w:rPr>
        <w:t>luorodeoxyglucose (FDG)-</w:t>
      </w:r>
      <w:r w:rsidR="008E5D32">
        <w:rPr>
          <w:rFonts w:ascii="Book Antiqua" w:eastAsia="宋体" w:hAnsi="Book Antiqua" w:cs="Times" w:hint="eastAsia"/>
          <w:sz w:val="24"/>
          <w:szCs w:val="24"/>
          <w:lang w:eastAsia="zh-CN"/>
        </w:rPr>
        <w:t>p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ositron </w:t>
      </w:r>
      <w:r w:rsidR="008E5D32" w:rsidRPr="00223159">
        <w:rPr>
          <w:rFonts w:ascii="Book Antiqua" w:hAnsi="Book Antiqua" w:cs="Times"/>
          <w:sz w:val="24"/>
          <w:szCs w:val="24"/>
        </w:rPr>
        <w:t>emission t</w:t>
      </w:r>
      <w:r w:rsidR="002E6622" w:rsidRPr="00223159">
        <w:rPr>
          <w:rFonts w:ascii="Book Antiqua" w:hAnsi="Book Antiqua" w:cs="Times"/>
          <w:sz w:val="24"/>
          <w:szCs w:val="24"/>
        </w:rPr>
        <w:t>omography (PET)/</w:t>
      </w:r>
      <w:r w:rsidR="008E5D32" w:rsidRPr="00223159">
        <w:rPr>
          <w:rFonts w:ascii="Book Antiqua" w:hAnsi="Book Antiqua" w:cs="Times"/>
          <w:sz w:val="24"/>
          <w:szCs w:val="24"/>
        </w:rPr>
        <w:t>computed to</w:t>
      </w:r>
      <w:r w:rsidR="002E6622" w:rsidRPr="00223159">
        <w:rPr>
          <w:rFonts w:ascii="Book Antiqua" w:hAnsi="Book Antiqua" w:cs="Times"/>
          <w:sz w:val="24"/>
          <w:szCs w:val="24"/>
        </w:rPr>
        <w:t>mography (CT) showed metabolically active foci in the left obturator lymph node (Figure 1D). No evidence of distant spread was seen.</w:t>
      </w:r>
    </w:p>
    <w:p w14:paraId="73FF1690" w14:textId="309626BF" w:rsidR="002E6622" w:rsidRPr="00223159" w:rsidRDefault="002E6622" w:rsidP="001D4FFC">
      <w:pPr>
        <w:spacing w:line="360" w:lineRule="auto"/>
        <w:ind w:firstLine="840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 xml:space="preserve">The patient was </w:t>
      </w:r>
      <w:r w:rsidR="00A35513" w:rsidRPr="00223159">
        <w:rPr>
          <w:rFonts w:ascii="Book Antiqua" w:hAnsi="Book Antiqua" w:cs="Times"/>
          <w:sz w:val="24"/>
          <w:szCs w:val="24"/>
        </w:rPr>
        <w:t>scheduled for preoperative 5-FU-</w:t>
      </w:r>
      <w:r w:rsidRPr="00223159">
        <w:rPr>
          <w:rFonts w:ascii="Book Antiqua" w:hAnsi="Book Antiqua" w:cs="Times"/>
          <w:sz w:val="24"/>
          <w:szCs w:val="24"/>
        </w:rPr>
        <w:t xml:space="preserve">based CRT. Administration of a fixed dose of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tegafur</w:t>
      </w:r>
      <w:proofErr w:type="spellEnd"/>
      <w:r w:rsidRPr="00223159">
        <w:rPr>
          <w:rFonts w:ascii="Book Antiqua" w:hAnsi="Book Antiqua" w:cs="Times"/>
          <w:sz w:val="24"/>
          <w:szCs w:val="24"/>
        </w:rPr>
        <w:t>/uracil (UFT) (300 mg/body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per </w:t>
      </w:r>
      <w:r w:rsidRPr="00223159">
        <w:rPr>
          <w:rFonts w:ascii="Book Antiqua" w:hAnsi="Book Antiqua" w:cs="Times"/>
          <w:sz w:val="24"/>
          <w:szCs w:val="24"/>
        </w:rPr>
        <w:t xml:space="preserve">day) and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leucovorin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(LV) (75 mg/body</w:t>
      </w:r>
      <w:r w:rsidR="00B10B26" w:rsidRPr="00223159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per </w:t>
      </w:r>
      <w:r w:rsidRPr="00223159">
        <w:rPr>
          <w:rFonts w:ascii="Book Antiqua" w:hAnsi="Book Antiqua" w:cs="Times"/>
          <w:sz w:val="24"/>
          <w:szCs w:val="24"/>
        </w:rPr>
        <w:t>day) was planned for days 1</w:t>
      </w:r>
      <w:r w:rsidRPr="00223159">
        <w:rPr>
          <w:rFonts w:ascii="Book Antiqua" w:hAnsi="Book Antiqua" w:cs="Times"/>
          <w:kern w:val="0"/>
          <w:sz w:val="24"/>
          <w:szCs w:val="24"/>
        </w:rPr>
        <w:t>–</w:t>
      </w:r>
      <w:r w:rsidRPr="00223159">
        <w:rPr>
          <w:rFonts w:ascii="Book Antiqua" w:hAnsi="Book Antiqua" w:cs="Times"/>
          <w:sz w:val="24"/>
          <w:szCs w:val="24"/>
        </w:rPr>
        <w:t xml:space="preserve">28. Concurrent RT administration to the whole pelvis (Figure 2A) was planned in fractions of 1.8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Gy</w:t>
      </w:r>
      <w:proofErr w:type="spellEnd"/>
      <w:r w:rsidRPr="00223159">
        <w:rPr>
          <w:rFonts w:ascii="Book Antiqua" w:hAnsi="Book Antiqua" w:cs="Times"/>
          <w:sz w:val="24"/>
          <w:szCs w:val="24"/>
        </w:rPr>
        <w:t>/</w:t>
      </w:r>
      <w:r w:rsidR="00223159">
        <w:rPr>
          <w:rFonts w:ascii="Book Antiqua" w:eastAsia="宋体" w:hAnsi="Book Antiqua" w:cs="Times" w:hint="eastAsia"/>
          <w:sz w:val="24"/>
          <w:szCs w:val="24"/>
          <w:lang w:eastAsia="zh-CN"/>
        </w:rPr>
        <w:t>d</w:t>
      </w:r>
      <w:r w:rsidRPr="00223159">
        <w:rPr>
          <w:rFonts w:ascii="Book Antiqua" w:hAnsi="Book Antiqua" w:cs="Times"/>
          <w:sz w:val="24"/>
          <w:szCs w:val="24"/>
        </w:rPr>
        <w:t xml:space="preserve">, 5 </w:t>
      </w:r>
      <w:r w:rsidR="00223159">
        <w:rPr>
          <w:rFonts w:ascii="Book Antiqua" w:eastAsia="宋体" w:hAnsi="Book Antiqua" w:cs="Times" w:hint="eastAsia"/>
          <w:sz w:val="24"/>
          <w:szCs w:val="24"/>
          <w:lang w:eastAsia="zh-CN"/>
        </w:rPr>
        <w:t>d</w:t>
      </w:r>
      <w:r w:rsidRPr="00223159">
        <w:rPr>
          <w:rFonts w:ascii="Book Antiqua" w:hAnsi="Book Antiqua" w:cs="Times"/>
          <w:sz w:val="24"/>
          <w:szCs w:val="24"/>
        </w:rPr>
        <w:t xml:space="preserve"> a week for 5 </w:t>
      </w:r>
      <w:proofErr w:type="spellStart"/>
      <w:r w:rsidR="00223159">
        <w:rPr>
          <w:rFonts w:ascii="Book Antiqua" w:eastAsia="宋体" w:hAnsi="Book Antiqua" w:cs="Times" w:hint="eastAsia"/>
          <w:sz w:val="24"/>
          <w:szCs w:val="24"/>
          <w:lang w:eastAsia="zh-CN"/>
        </w:rPr>
        <w:t>wk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(45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Gy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in 25 </w:t>
      </w:r>
      <w:r w:rsidRPr="00223159">
        <w:rPr>
          <w:rFonts w:ascii="Book Antiqua" w:hAnsi="Book Antiqua" w:cs="Times"/>
          <w:sz w:val="24"/>
          <w:szCs w:val="24"/>
        </w:rPr>
        <w:lastRenderedPageBreak/>
        <w:t xml:space="preserve">fractions). However, the patient developed a typical fever at 25 </w:t>
      </w:r>
      <w:r w:rsidR="00223159">
        <w:rPr>
          <w:rFonts w:ascii="Book Antiqua" w:eastAsia="宋体" w:hAnsi="Book Antiqua" w:cs="Times" w:hint="eastAsia"/>
          <w:sz w:val="24"/>
          <w:szCs w:val="24"/>
          <w:lang w:eastAsia="zh-CN"/>
        </w:rPr>
        <w:t>d</w:t>
      </w:r>
      <w:r w:rsidRPr="00223159">
        <w:rPr>
          <w:rFonts w:ascii="Book Antiqua" w:hAnsi="Book Antiqua" w:cs="Times"/>
          <w:sz w:val="24"/>
          <w:szCs w:val="24"/>
        </w:rPr>
        <w:t xml:space="preserve"> after starting CRT (36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Gy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in 20 fractions received). The CT findings revealed rectal perforation with air-fluid around the left side of the seminal vesicle adjacent to the rectum (Figure 2B), and the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colonoscopic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examination also showed the perforation of the tumor wall (Figure 2C). The patient underwent construction of a sigmoid colostomy as an </w:t>
      </w:r>
      <w:r w:rsidRPr="00223159">
        <w:rPr>
          <w:rFonts w:ascii="Book Antiqua" w:hAnsi="Book Antiqua" w:cs="Times"/>
          <w:bCs/>
          <w:sz w:val="24"/>
          <w:szCs w:val="24"/>
        </w:rPr>
        <w:t>emergency surgery.</w:t>
      </w:r>
    </w:p>
    <w:p w14:paraId="696DE0DA" w14:textId="1E2EC260" w:rsidR="002E6622" w:rsidRPr="00223159" w:rsidRDefault="002E6622" w:rsidP="001D4FFC">
      <w:pPr>
        <w:spacing w:line="360" w:lineRule="auto"/>
        <w:ind w:firstLine="840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 xml:space="preserve">At 12 d after the surgery with no inflammatory findings, the remaining CRT was commenced, and </w:t>
      </w:r>
      <w:r w:rsidR="00B01AD5" w:rsidRPr="00223159">
        <w:rPr>
          <w:rFonts w:ascii="Book Antiqua" w:hAnsi="Book Antiqua" w:cs="Times"/>
          <w:sz w:val="24"/>
          <w:szCs w:val="24"/>
        </w:rPr>
        <w:t xml:space="preserve">was </w:t>
      </w:r>
      <w:r w:rsidRPr="00223159">
        <w:rPr>
          <w:rFonts w:ascii="Book Antiqua" w:hAnsi="Book Antiqua" w:cs="Times"/>
          <w:sz w:val="24"/>
          <w:szCs w:val="24"/>
        </w:rPr>
        <w:t>completed safely according to plan. The patient underwent abdominoperineal resection of the rectum including the prostate and seminal vesicle with a laparoscopic technique as minimally invasive surgery. The histopathological findings revealed that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a wide area of tumor tissue had been replaced by necrotic tissue and fibrous tissue, suggesting that </w:t>
      </w:r>
      <w:proofErr w:type="spellStart"/>
      <w:r w:rsidRPr="00223159">
        <w:rPr>
          <w:rFonts w:ascii="Book Antiqua" w:hAnsi="Book Antiqua" w:cs="Times"/>
          <w:kern w:val="0"/>
          <w:sz w:val="24"/>
          <w:szCs w:val="24"/>
        </w:rPr>
        <w:t>chemoradiation</w:t>
      </w:r>
      <w:proofErr w:type="spellEnd"/>
      <w:r w:rsidRPr="00223159">
        <w:rPr>
          <w:rFonts w:ascii="Book Antiqua" w:hAnsi="Book Antiqua" w:cs="Times"/>
          <w:kern w:val="0"/>
          <w:sz w:val="24"/>
          <w:szCs w:val="24"/>
        </w:rPr>
        <w:t xml:space="preserve"> had been effective (Figure 3). The </w:t>
      </w:r>
      <w:r w:rsidRPr="00223159">
        <w:rPr>
          <w:rFonts w:ascii="Book Antiqua" w:hAnsi="Book Antiqua" w:cs="Times"/>
          <w:sz w:val="24"/>
          <w:szCs w:val="24"/>
        </w:rPr>
        <w:t xml:space="preserve">Union for International </w:t>
      </w:r>
      <w:r w:rsidRPr="00223159">
        <w:rPr>
          <w:rFonts w:ascii="Book Antiqua" w:hAnsi="Book Antiqua" w:cs="Times"/>
          <w:bCs/>
          <w:sz w:val="24"/>
          <w:szCs w:val="24"/>
        </w:rPr>
        <w:t>Cancer</w:t>
      </w:r>
      <w:r w:rsidRPr="00223159">
        <w:rPr>
          <w:rFonts w:ascii="Book Antiqua" w:hAnsi="Book Antiqua" w:cs="Times"/>
          <w:sz w:val="24"/>
          <w:szCs w:val="24"/>
        </w:rPr>
        <w:t xml:space="preserve"> Control (UICC) TNM staging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PEVuZE5vdGU+PENpdGU+PEF1dGhvcj5ZYW5nPC9BdXRob3I+PFllYXI+MjAxNTwvWWVhcj48UmVj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=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PEVuZE5vdGU+PENpdGU+PEF1dGhvcj5ZYW5nPC9BdXRob3I+PFllYXI+MjAxNTwvWWVhcj48UmVj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=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[5]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of the tumor was pT3, N0 (0/34), M0.</w:t>
      </w:r>
      <w:r w:rsidR="00B10B26" w:rsidRPr="00223159">
        <w:rPr>
          <w:rFonts w:ascii="Book Antiqua" w:hAnsi="Book Antiqua" w:cs="Times"/>
          <w:sz w:val="24"/>
          <w:szCs w:val="24"/>
        </w:rPr>
        <w:t xml:space="preserve"> </w:t>
      </w:r>
      <w:r w:rsidRPr="00223159">
        <w:rPr>
          <w:rFonts w:ascii="Book Antiqua" w:hAnsi="Book Antiqua" w:cs="Times"/>
          <w:sz w:val="24"/>
          <w:szCs w:val="24"/>
        </w:rPr>
        <w:t xml:space="preserve">No evident disease recurrence has been observed in the patients for 8 </w:t>
      </w:r>
      <w:proofErr w:type="gramStart"/>
      <w:r w:rsidRPr="00223159">
        <w:rPr>
          <w:rFonts w:ascii="Book Antiqua" w:hAnsi="Book Antiqua" w:cs="Times"/>
          <w:sz w:val="24"/>
          <w:szCs w:val="24"/>
        </w:rPr>
        <w:t>mo</w:t>
      </w:r>
      <w:proofErr w:type="gramEnd"/>
      <w:r w:rsidRPr="00223159">
        <w:rPr>
          <w:rFonts w:ascii="Book Antiqua" w:hAnsi="Book Antiqua" w:cs="Times"/>
          <w:sz w:val="24"/>
          <w:szCs w:val="24"/>
        </w:rPr>
        <w:t>.</w:t>
      </w:r>
    </w:p>
    <w:p w14:paraId="375803FB" w14:textId="77777777" w:rsidR="002E6622" w:rsidRPr="00223159" w:rsidRDefault="002E6622" w:rsidP="001D4FFC">
      <w:pPr>
        <w:spacing w:line="360" w:lineRule="auto"/>
        <w:rPr>
          <w:rFonts w:ascii="Book Antiqua" w:hAnsi="Book Antiqua" w:cs="Times"/>
          <w:sz w:val="24"/>
          <w:szCs w:val="24"/>
        </w:rPr>
      </w:pPr>
    </w:p>
    <w:p w14:paraId="469D8688" w14:textId="5C270B69" w:rsidR="002E6622" w:rsidRPr="00223159" w:rsidRDefault="00B10B26" w:rsidP="001D4FFC">
      <w:pPr>
        <w:spacing w:line="360" w:lineRule="auto"/>
        <w:rPr>
          <w:rFonts w:ascii="Book Antiqua" w:hAnsi="Book Antiqua" w:cs="Times"/>
          <w:b/>
          <w:bCs/>
          <w:sz w:val="24"/>
          <w:szCs w:val="24"/>
        </w:rPr>
      </w:pPr>
      <w:r w:rsidRPr="00223159">
        <w:rPr>
          <w:rFonts w:ascii="Book Antiqua" w:hAnsi="Book Antiqua" w:cs="Times"/>
          <w:b/>
          <w:bCs/>
          <w:sz w:val="24"/>
          <w:szCs w:val="24"/>
        </w:rPr>
        <w:t>DISCUSSION</w:t>
      </w:r>
    </w:p>
    <w:p w14:paraId="243EDAC9" w14:textId="70DA8AB5" w:rsidR="002E6622" w:rsidRPr="00223159" w:rsidRDefault="002E6622" w:rsidP="001D4FFC">
      <w:pPr>
        <w:spacing w:line="360" w:lineRule="auto"/>
        <w:rPr>
          <w:rFonts w:ascii="Book Antiqua" w:hAnsi="Book Antiqua" w:cs="Times"/>
          <w:kern w:val="0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 xml:space="preserve">Radiation therapy (RT) is one of the useful modalities for various cancers including rectal </w:t>
      </w:r>
      <w:r w:rsidR="008E5D32">
        <w:rPr>
          <w:rFonts w:ascii="Book Antiqua" w:hAnsi="Book Antiqua" w:cs="Times"/>
          <w:sz w:val="24"/>
          <w:szCs w:val="24"/>
        </w:rPr>
        <w:t>cancer. Currently, more than 50</w:t>
      </w:r>
      <w:r w:rsidRPr="00223159">
        <w:rPr>
          <w:rFonts w:ascii="Book Antiqua" w:hAnsi="Book Antiqua" w:cs="Times"/>
          <w:sz w:val="24"/>
          <w:szCs w:val="24"/>
        </w:rPr>
        <w:t>% of cancer patients receive RT with or without chemotherapy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/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&lt;EndNote&gt;&lt;Cite&gt;&lt;Author&gt;Bentzen&lt;/Author&gt;&lt;Year&gt;2006&lt;/Year&gt;&lt;RecNum&gt;150&lt;/RecNum&gt;&lt;DisplayText&gt;[5]&lt;/DisplayText&gt;&lt;record&gt;&lt;rec-number&gt;150&lt;/rec-number&gt;&lt;foreign-keys&gt;&lt;key app="EN" db-id="f9rvdeetn5fwxae2rpax2p26rdz25rf5rrdw" timestamp="1467023093"&gt;150&lt;/key&gt;&lt;/foreign-keys&gt;&lt;ref-type name="Journal Article"&gt;17&lt;/ref-type&gt;&lt;contributors&gt;&lt;authors&gt;&lt;author&gt;Bentzen, S. M.&lt;/author&gt;&lt;/authors&gt;&lt;/contributors&gt;&lt;auth-address&gt;University of Wisconsin School of Medicine and Public Health, Department of Human Oncology, K4/316 Clinical Science Center, 600 Highland Avenue, Madison, Wisconsin 53792, USA. bentzen@humonc.wisc.edu&lt;/auth-address&gt;&lt;titles&gt;&lt;title&gt;Preventing or reducing late side effects of radiation therapy: radiobiology meets molecular pathology&lt;/title&gt;&lt;secondary-title&gt;Nat Rev Cancer&lt;/secondary-title&gt;&lt;alt-title&gt;Nature reviews. Cancer&lt;/alt-title&gt;&lt;/titles&gt;&lt;periodical&gt;&lt;full-title&gt;Nature Reviews: Cancer&lt;/full-title&gt;&lt;abbr-1&gt;Nat. Rev. Cancer&lt;/abbr-1&gt;&lt;abbr-2&gt;Nat Rev Cancer&lt;/abbr-2&gt;&lt;/periodical&gt;&lt;pages&gt;702-13&lt;/pages&gt;&lt;volume&gt;6&lt;/volume&gt;&lt;number&gt;9&lt;/number&gt;&lt;edition&gt;2006/08/25&lt;/edition&gt;&lt;keywords&gt;&lt;keyword&gt;Humans&lt;/keyword&gt;&lt;keyword&gt;Neoplasms/pathology/*radiotherapy&lt;/keyword&gt;&lt;keyword&gt;Radiation Injuries/*prevention &amp;amp; control&lt;/keyword&gt;&lt;keyword&gt;Radiation Protection&lt;/keyword&gt;&lt;keyword&gt;Radiation-Protective Agents/therapeutic use&lt;/keyword&gt;&lt;keyword&gt;Radiotherapy/adverse effects&lt;/keyword&gt;&lt;/keywords&gt;&lt;dates&gt;&lt;year&gt;2006&lt;/year&gt;&lt;pub-dates&gt;&lt;date&gt;Sep&lt;/date&gt;&lt;/pub-dates&gt;&lt;/dates&gt;&lt;isbn&gt;1474-175X (Print)&amp;#xD;1474-175x&lt;/isbn&gt;&lt;accession-num&gt;16929324&lt;/accession-num&gt;&lt;urls&gt;&lt;/urls&gt;&lt;electronic-resource-num&gt;10.1038/nrc1950&lt;/electronic-resource-num&gt;&lt;remote-database-provider&gt;NLM&lt;/remote-database-provider&gt;&lt;language&gt;eng&lt;/language&gt;&lt;/record&gt;&lt;/Cite&gt;&lt;/EndNote&gt;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sz w:val="24"/>
          <w:szCs w:val="24"/>
          <w:vertAlign w:val="superscript"/>
        </w:rPr>
        <w:t>[6]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>. RT gives rise to various cellular responses including both DNA and membrane damage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PEVuZE5vdGU+PENpdGU+PEF1dGhvcj5XYXR0ZXJzPC9BdXRob3I+PFllYXI+MTk5OTwvWWVhcj48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PEVuZE5vdGU+PENpdGU+PEF1dGhvcj5XYXR0ZXJzPC9BdXRob3I+PFllYXI+MTk5OTwvWWVhcj48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[7]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 xml:space="preserve">. The DNA damage leads to cell cycle arrest, apoptosis, stress and the activation of DNA repair processes through coordinating intracellular signal pathways </w:t>
      </w:r>
      <w:r w:rsidR="00B01AD5" w:rsidRPr="00223159">
        <w:rPr>
          <w:rFonts w:ascii="Book Antiqua" w:hAnsi="Book Antiqua" w:cs="Times"/>
          <w:sz w:val="24"/>
          <w:szCs w:val="24"/>
        </w:rPr>
        <w:t>involving</w:t>
      </w:r>
      <w:r w:rsidRPr="00223159">
        <w:rPr>
          <w:rFonts w:ascii="Book Antiqua" w:hAnsi="Book Antiqua" w:cs="Times"/>
          <w:sz w:val="24"/>
          <w:szCs w:val="24"/>
        </w:rPr>
        <w:t xml:space="preserve"> poly ADP ribose polymerase, ERK1/2, p53 and ataxia telangiectasia mutated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PEVuZE5vdGU+PENpdGU+PEF1dGhvcj5XYXR0ZXJzPC9BdXRob3I+PFllYXI+MTk5OTwvWWVhcj48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PEVuZE5vdGU+PENpdGU+PEF1dGhvcj5XYXR0ZXJzPC9BdXRob3I+PFllYXI+MTk5OTwvWWVhcj48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="00B10B26" w:rsidRPr="00223159">
        <w:rPr>
          <w:rFonts w:ascii="Book Antiqua" w:hAnsi="Book Antiqua" w:cs="Times"/>
          <w:noProof/>
          <w:sz w:val="24"/>
          <w:szCs w:val="24"/>
          <w:vertAlign w:val="superscript"/>
        </w:rPr>
        <w:t>[7,</w:t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8]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 xml:space="preserve">. Concerning </w:t>
      </w:r>
      <w:r w:rsidRPr="00223159">
        <w:rPr>
          <w:rFonts w:ascii="Book Antiqua" w:hAnsi="Book Antiqua" w:cs="Times"/>
          <w:kern w:val="0"/>
          <w:sz w:val="24"/>
          <w:szCs w:val="24"/>
        </w:rPr>
        <w:t>pelvic RT with concurrent 5-FU-based chemotherapy, 5-FU can increase radiation sensitivity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PEVuZE5vdGU+PENpdGU+PEF1dGhvcj5XYXR0ZXJzPC9BdXRob3I+PFllYXI+MTk5OTwvWWVhcj48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PEVuZE5vdGU+PENpdGU+PEF1dGhvcj5XYXR0ZXJzPC9BdXRob3I+PFllYXI+MTk5OTwvWWVhcj48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="00B10B26" w:rsidRPr="00223159">
        <w:rPr>
          <w:rFonts w:ascii="Book Antiqua" w:hAnsi="Book Antiqua" w:cs="Times"/>
          <w:noProof/>
          <w:sz w:val="24"/>
          <w:szCs w:val="24"/>
          <w:vertAlign w:val="superscript"/>
        </w:rPr>
        <w:t>[3,</w:t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9]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. </w:t>
      </w:r>
      <w:r w:rsidRPr="00223159">
        <w:rPr>
          <w:rFonts w:ascii="Book Antiqua" w:hAnsi="Book Antiqua" w:cs="Times"/>
          <w:sz w:val="24"/>
          <w:szCs w:val="24"/>
        </w:rPr>
        <w:t xml:space="preserve">However, RT causes various side effects that damage </w:t>
      </w:r>
      <w:r w:rsidRPr="00223159">
        <w:rPr>
          <w:rFonts w:ascii="Book Antiqua" w:hAnsi="Book Antiqua" w:cs="Times"/>
          <w:bCs/>
          <w:sz w:val="24"/>
          <w:szCs w:val="24"/>
        </w:rPr>
        <w:t>healthy</w:t>
      </w:r>
      <w:r w:rsidRPr="00223159">
        <w:rPr>
          <w:rFonts w:ascii="Book Antiqua" w:hAnsi="Book Antiqua" w:cs="Times"/>
          <w:sz w:val="24"/>
          <w:szCs w:val="24"/>
        </w:rPr>
        <w:t xml:space="preserve"> cells and tissues near the treatment area.</w:t>
      </w:r>
    </w:p>
    <w:p w14:paraId="1A5C2085" w14:textId="6A50CFE6" w:rsidR="002E6622" w:rsidRPr="00223159" w:rsidRDefault="002E6622" w:rsidP="001D4FFC">
      <w:pPr>
        <w:autoSpaceDE w:val="0"/>
        <w:autoSpaceDN w:val="0"/>
        <w:adjustRightInd w:val="0"/>
        <w:spacing w:line="360" w:lineRule="auto"/>
        <w:ind w:firstLine="840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 xml:space="preserve">Radiation-related tissue injuries are well known to occur in the gastrointestinal tract. Acute radiation-related </w:t>
      </w:r>
      <w:r w:rsidRPr="00223159">
        <w:rPr>
          <w:rFonts w:ascii="Book Antiqua" w:hAnsi="Book Antiqua" w:cs="Times"/>
          <w:kern w:val="0"/>
          <w:sz w:val="24"/>
          <w:szCs w:val="24"/>
        </w:rPr>
        <w:t>small bowel toxicity often occurs during RT for LARC. The overall incidence of acute Grade 3–4 diarrhea was 16</w:t>
      </w:r>
      <w:r w:rsidR="009A7CB7">
        <w:rPr>
          <w:rFonts w:ascii="Book Antiqua" w:eastAsia="宋体" w:hAnsi="Book Antiqua" w:cs="Times" w:hint="eastAsia"/>
          <w:kern w:val="0"/>
          <w:sz w:val="24"/>
          <w:szCs w:val="24"/>
          <w:lang w:eastAsia="zh-CN"/>
        </w:rPr>
        <w:t>%</w:t>
      </w:r>
      <w:r w:rsidRPr="00223159">
        <w:rPr>
          <w:rFonts w:ascii="Book Antiqua" w:hAnsi="Book Antiqua" w:cs="Times"/>
          <w:kern w:val="0"/>
          <w:sz w:val="24"/>
          <w:szCs w:val="24"/>
        </w:rPr>
        <w:t>–39% in prospective studies of preoperative RT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begin"/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instrText xml:space="preserve"> ADDIN EN.CITE &lt;EndNote&gt;&lt;Cite&gt;&lt;RecNum&gt;158&lt;/RecNum&gt;&lt;DisplayText&gt;[11]&lt;/DisplayText&gt;&lt;record&gt;&lt;rec-number&gt;158&lt;/rec-number&gt;&lt;foreign-keys&gt;&lt;key app="EN" db-id="f9rvdeetn5fwxae2rpax2p26rdz25rf5rrdw" timestamp="1467024249"&gt;158&lt;/key&gt;&lt;key app="ENWeb" db-id=""&gt;0&lt;/key&gt;&lt;/foreign-keys&gt;&lt;ref-type name="Journal Article"&gt;17&lt;/ref-type&gt;&lt;contributors&gt;&lt;/contributors&gt;&lt;titles&gt;&lt;title&gt;&amp;lt;art_10.1007_BF02055370.pdf&amp;gt;&lt;/title&gt;&lt;/titles&gt;&lt;dates&gt;&lt;/dates&gt;&lt;urls&gt;&lt;/urls&gt;&lt;/record&gt;&lt;/Cite&gt;&lt;/EndNote&gt;</w:instrTex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kern w:val="0"/>
          <w:sz w:val="24"/>
          <w:szCs w:val="24"/>
          <w:vertAlign w:val="superscript"/>
        </w:rPr>
        <w:t>[10]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. </w:t>
      </w:r>
      <w:r w:rsidRPr="00223159">
        <w:rPr>
          <w:rFonts w:ascii="Book Antiqua" w:hAnsi="Book Antiqua" w:cs="Times"/>
          <w:sz w:val="24"/>
          <w:szCs w:val="24"/>
        </w:rPr>
        <w:t xml:space="preserve">Concerning the rectum, radiation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proctitis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is generally classified as acute or chronic </w:t>
      </w:r>
      <w:r w:rsidRPr="00223159">
        <w:rPr>
          <w:rFonts w:ascii="Book Antiqua" w:hAnsi="Book Antiqua" w:cs="Times"/>
          <w:sz w:val="24"/>
          <w:szCs w:val="24"/>
        </w:rPr>
        <w:lastRenderedPageBreak/>
        <w:t xml:space="preserve">phase by the timeframe of the symptoms, and chronic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proctitis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may include acute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proctitis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defined as an inflammatory process. However, the detailed pathogenesis of RT-induced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proctitis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is not </w:t>
      </w:r>
      <w:r w:rsidR="00B01AD5" w:rsidRPr="00223159">
        <w:rPr>
          <w:rFonts w:ascii="Book Antiqua" w:hAnsi="Book Antiqua" w:cs="Times"/>
          <w:sz w:val="24"/>
          <w:szCs w:val="24"/>
        </w:rPr>
        <w:t xml:space="preserve">yet </w:t>
      </w:r>
      <w:r w:rsidRPr="00223159">
        <w:rPr>
          <w:rFonts w:ascii="Book Antiqua" w:hAnsi="Book Antiqua" w:cs="Times"/>
          <w:sz w:val="24"/>
          <w:szCs w:val="24"/>
        </w:rPr>
        <w:t xml:space="preserve">clear. Acute </w:t>
      </w:r>
      <w:proofErr w:type="spellStart"/>
      <w:r w:rsidRPr="00223159">
        <w:rPr>
          <w:rFonts w:ascii="Book Antiqua" w:hAnsi="Book Antiqua" w:cs="Times"/>
          <w:sz w:val="24"/>
          <w:szCs w:val="24"/>
        </w:rPr>
        <w:t>proctitis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including </w:t>
      </w:r>
      <w:r w:rsidR="00B01AD5" w:rsidRPr="00223159">
        <w:rPr>
          <w:rFonts w:ascii="Book Antiqua" w:hAnsi="Book Antiqua" w:cs="Times"/>
          <w:sz w:val="24"/>
          <w:szCs w:val="24"/>
        </w:rPr>
        <w:t xml:space="preserve">symptoms of </w:t>
      </w:r>
      <w:r w:rsidRPr="00223159">
        <w:rPr>
          <w:rFonts w:ascii="Book Antiqua" w:hAnsi="Book Antiqua" w:cs="Times"/>
          <w:sz w:val="24"/>
          <w:szCs w:val="24"/>
        </w:rPr>
        <w:t xml:space="preserve">diarrhea, nausea, cramps, tenesmus, urgency, mucus discharge and minor bleeding occurs within 6 </w:t>
      </w:r>
      <w:proofErr w:type="spellStart"/>
      <w:r w:rsidR="00223159">
        <w:rPr>
          <w:rFonts w:ascii="Book Antiqua" w:eastAsia="宋体" w:hAnsi="Book Antiqua" w:cs="Times" w:hint="eastAsia"/>
          <w:sz w:val="24"/>
          <w:szCs w:val="24"/>
          <w:lang w:eastAsia="zh-CN"/>
        </w:rPr>
        <w:t>wk</w:t>
      </w:r>
      <w:proofErr w:type="spellEnd"/>
      <w:r w:rsidRPr="00223159">
        <w:rPr>
          <w:rFonts w:ascii="Book Antiqua" w:hAnsi="Book Antiqua" w:cs="Times"/>
          <w:sz w:val="24"/>
          <w:szCs w:val="24"/>
        </w:rPr>
        <w:t xml:space="preserve"> after the start of RT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/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&lt;EndNote&gt;&lt;Cite&gt;&lt;Author&gt;Williams&lt;/Author&gt;&lt;Year&gt;2010&lt;/Year&gt;&lt;RecNum&gt;160&lt;/RecNum&gt;&lt;DisplayText&gt;[12]&lt;/DisplayText&gt;&lt;record&gt;&lt;rec-number&gt;160&lt;/rec-number&gt;&lt;foreign-keys&gt;&lt;key app="EN" db-id="f9rvdeetn5fwxae2rpax2p26rdz25rf5rrdw" timestamp="1467024472"&gt;160&lt;/key&gt;&lt;/foreign-keys&gt;&lt;ref-type name="Journal Article"&gt;17&lt;/ref-type&gt;&lt;contributors&gt;&lt;authors&gt;&lt;author&gt;Williams, G.&lt;/author&gt;&lt;author&gt;Yan, B. M.&lt;/author&gt;&lt;/authors&gt;&lt;/contributors&gt;&lt;auth-address&gt;Division of Gastroenterology, Department of Medicine, Dalhousie University, Halifax, Nova Scotia, Canada.&lt;/auth-address&gt;&lt;titles&gt;&lt;title&gt;Endoscopic ultrasonographic features of subacute radiation proctitis&lt;/title&gt;&lt;secondary-title&gt;J Ultrasound Med&lt;/secondary-title&gt;&lt;alt-title&gt;Journal of ultrasound in medicine : official journal of the American Institute of Ultrasound in Medicine&lt;/alt-title&gt;&lt;/titles&gt;&lt;periodical&gt;&lt;full-title&gt;Journal of Ultrasound in Medicine&lt;/full-title&gt;&lt;abbr-1&gt;J. Ultrasound Med.&lt;/abbr-1&gt;&lt;abbr-2&gt;J Ultrasound Med&lt;/abbr-2&gt;&lt;/periodical&gt;&lt;pages&gt;1495-8&lt;/pages&gt;&lt;volume&gt;29&lt;/volume&gt;&lt;number&gt;10&lt;/number&gt;&lt;edition&gt;2010/09/30&lt;/edition&gt;&lt;keywords&gt;&lt;keyword&gt;Aged&lt;/keyword&gt;&lt;keyword&gt;Argon Plasma Coagulation&lt;/keyword&gt;&lt;keyword&gt;*Endosonography&lt;/keyword&gt;&lt;keyword&gt;Humans&lt;/keyword&gt;&lt;keyword&gt;Male&lt;/keyword&gt;&lt;keyword&gt;Proctitis/complications/etiology/therapy/*ultrasonography&lt;/keyword&gt;&lt;keyword&gt;Prostatic Neoplasms/*radiotherapy&lt;/keyword&gt;&lt;keyword&gt;Radiation Injuries/ultrasonography&lt;/keyword&gt;&lt;keyword&gt;Radiotherapy/adverse effects&lt;/keyword&gt;&lt;keyword&gt;Rectum/ultrasonography&lt;/keyword&gt;&lt;keyword&gt;Sigmoidoscopy&lt;/keyword&gt;&lt;keyword&gt;Telangiectasis/etiology&lt;/keyword&gt;&lt;/keywords&gt;&lt;dates&gt;&lt;year&gt;2010&lt;/year&gt;&lt;pub-dates&gt;&lt;date&gt;Oct&lt;/date&gt;&lt;/pub-dates&gt;&lt;/dates&gt;&lt;isbn&gt;0278-4297&lt;/isbn&gt;&lt;accession-num&gt;20876905&lt;/accession-num&gt;&lt;urls&gt;&lt;/urls&gt;&lt;remote-database-provider&gt;NLM&lt;/remote-database-provider&gt;&lt;language&gt;eng&lt;/language&gt;&lt;/record&gt;&lt;/Cite&gt;&lt;/EndNote&gt;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[11]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>. Severe bleeding, strictures, perforation, fistula and bowel obstruction occur in the chronic phase, which may not become apparent for months to years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/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&lt;EndNote&gt;&lt;Cite&gt;&lt;Author&gt;Do&lt;/Author&gt;&lt;Year&gt;2011&lt;/Year&gt;&lt;RecNum&gt;153&lt;/RecNum&gt;&lt;DisplayText&gt;[8]&lt;/DisplayText&gt;&lt;record&gt;&lt;rec-number&gt;153&lt;/rec-number&gt;&lt;foreign-keys&gt;&lt;key app="EN" db-id="f9rvdeetn5fwxae2rpax2p26rdz25rf5rrdw" timestamp="1467023584"&gt;153&lt;/key&gt;&lt;/foreign-keys&gt;&lt;ref-type name="Journal Article"&gt;17&lt;/ref-type&gt;&lt;contributors&gt;&lt;authors&gt;&lt;author&gt;Do, N. L.&lt;/author&gt;&lt;author&gt;Nagle, D.&lt;/author&gt;&lt;author&gt;Poylin, V. Y.&lt;/author&gt;&lt;/authors&gt;&lt;/contributors&gt;&lt;auth-address&gt;Division of Colon and Rectal Surgery, Beth Israel Deaconess Medical Center, Harvard Medical School Boston, 330 Brookline Avenue, Stoneman 9, Boston, MA 02215, USA.&lt;/auth-address&gt;&lt;titles&gt;&lt;title&gt;Radiation proctitis: current strategies in management&lt;/title&gt;&lt;secondary-title&gt;Gastroenterol Res Pract&lt;/secondary-title&gt;&lt;alt-title&gt;Gastroenterology research and practice&lt;/alt-title&gt;&lt;/titles&gt;&lt;periodical&gt;&lt;full-title&gt;Gastroenterol Res Pract&lt;/full-title&gt;&lt;abbr-1&gt;Gastroenterology research and practice&lt;/abbr-1&gt;&lt;/periodical&gt;&lt;alt-periodical&gt;&lt;full-title&gt;Gastroenterol Res Pract&lt;/full-title&gt;&lt;abbr-1&gt;Gastroenterology research and practice&lt;/abbr-1&gt;&lt;/alt-periodical&gt;&lt;pages&gt;917941&lt;/pages&gt;&lt;volume&gt;2011&lt;/volume&gt;&lt;edition&gt;2011/12/07&lt;/edition&gt;&lt;dates&gt;&lt;year&gt;2011&lt;/year&gt;&lt;/dates&gt;&lt;isbn&gt;1687-6121&lt;/isbn&gt;&lt;accession-num&gt;22144997&lt;/accession-num&gt;&lt;urls&gt;&lt;/urls&gt;&lt;custom2&gt;PMC3226317&lt;/custom2&gt;&lt;electronic-resource-num&gt;10.1155/2011/917941&lt;/electronic-resource-num&gt;&lt;remote-database-provider&gt;NLM&lt;/remote-database-provider&gt;&lt;language&gt;eng&lt;/language&gt;&lt;/record&gt;&lt;/Cite&gt;&lt;/EndNote&gt;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[12]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 xml:space="preserve">. Concerning </w:t>
      </w:r>
      <w:r w:rsidRPr="00223159">
        <w:rPr>
          <w:rFonts w:ascii="Book Antiqua" w:hAnsi="Book Antiqua" w:cs="Times"/>
          <w:kern w:val="0"/>
          <w:sz w:val="24"/>
          <w:szCs w:val="24"/>
        </w:rPr>
        <w:t>pelvic RT with concurrent 5-FU-based chemotherapy, severe ac</w:t>
      </w:r>
      <w:r w:rsidR="00B01AD5" w:rsidRPr="00223159">
        <w:rPr>
          <w:rFonts w:ascii="Book Antiqua" w:hAnsi="Book Antiqua" w:cs="Times"/>
          <w:kern w:val="0"/>
          <w:sz w:val="24"/>
          <w:szCs w:val="24"/>
        </w:rPr>
        <w:t>ute small-</w:t>
      </w:r>
      <w:r w:rsidRPr="00223159">
        <w:rPr>
          <w:rFonts w:ascii="Book Antiqua" w:hAnsi="Book Antiqua" w:cs="Times"/>
          <w:kern w:val="0"/>
          <w:sz w:val="24"/>
          <w:szCs w:val="24"/>
        </w:rPr>
        <w:t>bowel toxicity was found to be associated with radiation in a dose-dependent manner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begin">
          <w:fldData xml:space="preserve">PEVuZE5vdGU+PENpdGU+PEF1dGhvcj5CYWdsYW48L0F1dGhvcj48WWVhcj4yMDAyPC9ZZWFyPjxS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</w:fldData>
        </w:fldChar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begin">
          <w:fldData xml:space="preserve">PEVuZE5vdGU+PENpdGU+PEF1dGhvcj5CYWdsYW48L0F1dGhvcj48WWVhcj4yMDAyPC9ZZWFyPjxS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</w:fldData>
        </w:fldChar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separate"/>
      </w:r>
      <w:r w:rsidR="00B10B26" w:rsidRPr="00223159">
        <w:rPr>
          <w:rFonts w:ascii="Book Antiqua" w:hAnsi="Book Antiqua" w:cs="Times"/>
          <w:noProof/>
          <w:kern w:val="0"/>
          <w:sz w:val="24"/>
          <w:szCs w:val="24"/>
          <w:vertAlign w:val="superscript"/>
        </w:rPr>
        <w:t>[13,</w:t>
      </w:r>
      <w:r w:rsidRPr="00223159">
        <w:rPr>
          <w:rFonts w:ascii="Book Antiqua" w:hAnsi="Book Antiqua" w:cs="Times"/>
          <w:noProof/>
          <w:kern w:val="0"/>
          <w:sz w:val="24"/>
          <w:szCs w:val="24"/>
          <w:vertAlign w:val="superscript"/>
        </w:rPr>
        <w:t>14]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kern w:val="0"/>
          <w:sz w:val="24"/>
          <w:szCs w:val="24"/>
        </w:rPr>
        <w:t>.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　</w:t>
      </w:r>
    </w:p>
    <w:p w14:paraId="5B585D70" w14:textId="77777777" w:rsidR="002E6622" w:rsidRPr="00223159" w:rsidRDefault="002E6622" w:rsidP="001D4FFC">
      <w:pPr>
        <w:spacing w:line="360" w:lineRule="auto"/>
        <w:ind w:firstLine="840"/>
        <w:rPr>
          <w:rFonts w:ascii="Book Antiqua" w:hAnsi="Book Antiqua" w:cs="Times"/>
          <w:kern w:val="0"/>
          <w:sz w:val="24"/>
          <w:szCs w:val="24"/>
        </w:rPr>
      </w:pPr>
      <w:r w:rsidRPr="00223159">
        <w:rPr>
          <w:rFonts w:ascii="Book Antiqua" w:hAnsi="Book Antiqua" w:cs="Times"/>
          <w:bCs/>
          <w:sz w:val="24"/>
          <w:szCs w:val="24"/>
        </w:rPr>
        <w:t xml:space="preserve">Colorectal perforation is a life-threatening complication. The causes of rectal perforation include fecal impaction, enema, and cancer and its therapy, including RT, chemotherapy and </w:t>
      </w:r>
      <w:r w:rsidRPr="00223159">
        <w:rPr>
          <w:rFonts w:ascii="Book Antiqua" w:hAnsi="Book Antiqua" w:cs="Times"/>
          <w:sz w:val="24"/>
          <w:szCs w:val="24"/>
        </w:rPr>
        <w:t xml:space="preserve">molecular-targeted therapy. Among them, </w:t>
      </w:r>
      <w:r w:rsidRPr="00223159">
        <w:rPr>
          <w:rFonts w:ascii="Book Antiqua" w:hAnsi="Book Antiqua" w:cs="Times"/>
          <w:bCs/>
          <w:sz w:val="24"/>
          <w:szCs w:val="24"/>
        </w:rPr>
        <w:t>r</w:t>
      </w:r>
      <w:r w:rsidRPr="00223159">
        <w:rPr>
          <w:rFonts w:ascii="Book Antiqua" w:hAnsi="Book Antiqua" w:cs="Times"/>
          <w:sz w:val="24"/>
          <w:szCs w:val="24"/>
        </w:rPr>
        <w:t>ectal</w:t>
      </w:r>
      <w:r w:rsidRPr="00223159">
        <w:rPr>
          <w:rFonts w:ascii="Book Antiqua" w:hAnsi="Book Antiqua" w:cs="Times"/>
          <w:bCs/>
          <w:sz w:val="24"/>
          <w:szCs w:val="24"/>
        </w:rPr>
        <w:t xml:space="preserve"> perforation </w:t>
      </w:r>
      <w:r w:rsidRPr="00223159">
        <w:rPr>
          <w:rFonts w:ascii="Book Antiqua" w:hAnsi="Book Antiqua" w:cs="Times"/>
          <w:sz w:val="24"/>
          <w:szCs w:val="24"/>
        </w:rPr>
        <w:t xml:space="preserve">from pelvic RT is an </w:t>
      </w:r>
      <w:r w:rsidRPr="00223159">
        <w:rPr>
          <w:rFonts w:ascii="Book Antiqua" w:hAnsi="Book Antiqua" w:cs="Times"/>
          <w:bCs/>
          <w:sz w:val="24"/>
          <w:szCs w:val="24"/>
        </w:rPr>
        <w:t>extremely rare</w:t>
      </w:r>
      <w:r w:rsidRPr="00223159">
        <w:rPr>
          <w:rFonts w:ascii="Book Antiqua" w:hAnsi="Book Antiqua" w:cs="Times"/>
          <w:sz w:val="24"/>
          <w:szCs w:val="24"/>
        </w:rPr>
        <w:t xml:space="preserve"> adverse event.</w:t>
      </w:r>
      <w:r w:rsidRPr="00223159">
        <w:rPr>
          <w:rFonts w:ascii="Book Antiqua" w:hAnsi="Book Antiqua" w:cs="Times"/>
          <w:bCs/>
          <w:sz w:val="24"/>
          <w:szCs w:val="24"/>
        </w:rPr>
        <w:t xml:space="preserve"> </w:t>
      </w:r>
      <w:r w:rsidRPr="00223159">
        <w:rPr>
          <w:rFonts w:ascii="Book Antiqua" w:hAnsi="Book Antiqua" w:cs="Times"/>
          <w:sz w:val="24"/>
          <w:szCs w:val="24"/>
        </w:rPr>
        <w:t xml:space="preserve">The mechanisms of radiation-related perforation, especially the difference in responses between normal rectal tissue and LARC tissue, remain elusive. RT-induced normal tissue perforation is generally caused by accumulation of radiation-induced </w:t>
      </w:r>
      <w:hyperlink r:id="rId9" w:tooltip="irreversibleの意味" w:history="1">
        <w:r w:rsidRPr="00223159">
          <w:rPr>
            <w:rFonts w:ascii="Book Antiqua" w:hAnsi="Book Antiqua" w:cs="Times"/>
            <w:bCs/>
            <w:sz w:val="24"/>
            <w:szCs w:val="24"/>
          </w:rPr>
          <w:t>irreversible</w:t>
        </w:r>
      </w:hyperlink>
      <w:r w:rsidRPr="00223159">
        <w:rPr>
          <w:rFonts w:ascii="Book Antiqua" w:hAnsi="Book Antiqua" w:cs="Times"/>
          <w:sz w:val="24"/>
          <w:szCs w:val="24"/>
        </w:rPr>
        <w:t xml:space="preserve"> ischemic mechanisms with submucosal fibrosis and obliteration of small blood vessels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PEVuZE5vdGU+PENpdGU+PEF1dGhvcj5DbGFya2U8L0F1dGhvcj48WWVhcj4yMDA4PC9ZZWFyPjxS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PEVuZE5vdGU+PENpdGU+PEF1dGhvcj5DbGFya2U8L0F1dGhvcj48WWVhcj4yMDA4PC9ZZWFyPjxS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15</w:t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>. In addition to the ischemic change, cancer tissue with high radiation sensitivity results in massive necrotic death, which in turn triggers an inflammatory reaction analogous to a wound-healing response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PEVuZE5vdGU+PENpdGU+PEF1dGhvcj5DbGFya2U8L0F1dGhvcj48WWVhcj4yMDA4PC9ZZWFyPjxS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PEVuZE5vdGU+PENpdGU+PEF1dGhvcj5DbGFya2U8L0F1dGhvcj48WWVhcj4yMDA4PC9ZZWFyPjxS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15–17</w:t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>.</w:t>
      </w:r>
    </w:p>
    <w:p w14:paraId="68058AB2" w14:textId="201B1C48" w:rsidR="002E6622" w:rsidRPr="00223159" w:rsidRDefault="002E6622" w:rsidP="001D4FFC">
      <w:pPr>
        <w:spacing w:line="360" w:lineRule="auto"/>
        <w:ind w:firstLine="840"/>
        <w:rPr>
          <w:rFonts w:ascii="Book Antiqua" w:hAnsi="Book Antiqua" w:cs="Times"/>
          <w:kern w:val="0"/>
          <w:sz w:val="24"/>
          <w:szCs w:val="24"/>
        </w:rPr>
      </w:pPr>
      <w:r w:rsidRPr="00223159">
        <w:rPr>
          <w:rFonts w:ascii="Book Antiqua" w:hAnsi="Book Antiqua" w:cs="Times"/>
          <w:kern w:val="0"/>
          <w:sz w:val="24"/>
          <w:szCs w:val="24"/>
        </w:rPr>
        <w:t>There is general agreement that radiation-induced gastrointestinal injuries are associated with the dose of radiation. Late normal tissue reactions are more dependent on the dose per fraction than acute reactions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begin"/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instrText xml:space="preserve"> ADDIN EN.CITE &lt;EndNote&gt;&lt;Cite&gt;&lt;Author&gt;Do&lt;/Author&gt;&lt;Year&gt;2011&lt;/Year&gt;&lt;RecNum&gt;153&lt;/RecNum&gt;&lt;DisplayText&gt;[8]&lt;/DisplayText&gt;&lt;record&gt;&lt;rec-number&gt;153&lt;/rec-number&gt;&lt;foreign-keys&gt;&lt;key app="EN" db-id="f9rvdeetn5fwxae2rpax2p26rdz25rf5rrdw" timestamp="1467023584"&gt;153&lt;/key&gt;&lt;/foreign-keys&gt;&lt;ref-type name="Journal Article"&gt;17&lt;/ref-type&gt;&lt;contributors&gt;&lt;authors&gt;&lt;author&gt;Do, N. L.&lt;/author&gt;&lt;author&gt;Nagle, D.&lt;/author&gt;&lt;author&gt;Poylin, V. Y.&lt;/author&gt;&lt;/authors&gt;&lt;/contributors&gt;&lt;auth-address&gt;Division of Colon and Rectal Surgery, Beth Israel Deaconess Medical Center, Harvard Medical School Boston, 330 Brookline Avenue, Stoneman 9, Boston, MA 02215, USA.&lt;/auth-address&gt;&lt;titles&gt;&lt;title&gt;Radiation proctitis: current strategies in management&lt;/title&gt;&lt;secondary-title&gt;Gastroenterol Res Pract&lt;/secondary-title&gt;&lt;alt-title&gt;Gastroenterology research and practice&lt;/alt-title&gt;&lt;/titles&gt;&lt;periodical&gt;&lt;full-title&gt;Gastroenterol Res Pract&lt;/full-title&gt;&lt;abbr-1&gt;Gastroenterology research and practice&lt;/abbr-1&gt;&lt;/periodical&gt;&lt;alt-periodical&gt;&lt;full-title&gt;Gastroenterol Res Pract&lt;/full-title&gt;&lt;abbr-1&gt;Gastroenterology research and practice&lt;/abbr-1&gt;&lt;/alt-periodical&gt;&lt;pages&gt;917941&lt;/pages&gt;&lt;volume&gt;2011&lt;/volume&gt;&lt;edition&gt;2011/12/07&lt;/edition&gt;&lt;dates&gt;&lt;year&gt;2011&lt;/year&gt;&lt;/dates&gt;&lt;isbn&gt;1687-6121&lt;/isbn&gt;&lt;accession-num&gt;22144997&lt;/accession-num&gt;&lt;urls&gt;&lt;/urls&gt;&lt;custom2&gt;PMC3226317&lt;/custom2&gt;&lt;electronic-resource-num&gt;10.1155/2011/917941&lt;/electronic-resource-num&gt;&lt;remote-database-provider&gt;NLM&lt;/remote-database-provider&gt;&lt;language&gt;eng&lt;/language&gt;&lt;/record&gt;&lt;/Cite&gt;&lt;/EndNote&gt;</w:instrTex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[18]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. </w:t>
      </w:r>
      <w:r w:rsidR="00B01AD5" w:rsidRPr="00223159">
        <w:rPr>
          <w:rFonts w:ascii="Book Antiqua" w:hAnsi="Book Antiqua" w:cs="Times"/>
          <w:kern w:val="0"/>
          <w:sz w:val="24"/>
          <w:szCs w:val="24"/>
        </w:rPr>
        <w:t>Still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, Do </w:t>
      </w:r>
      <w:r w:rsidRPr="00223159">
        <w:rPr>
          <w:rFonts w:ascii="Book Antiqua" w:hAnsi="Book Antiqua" w:cs="Times"/>
          <w:i/>
          <w:kern w:val="0"/>
          <w:sz w:val="24"/>
          <w:szCs w:val="24"/>
        </w:rPr>
        <w:t>et al</w:t>
      </w:r>
      <w:r w:rsidR="00B10B26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begin"/>
      </w:r>
      <w:r w:rsidR="00B10B26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instrText xml:space="preserve"> ADDIN EN.CITE &lt;EndNote&gt;&lt;Cite&gt;&lt;Author&gt;Do&lt;/Author&gt;&lt;Year&gt;2011&lt;/Year&gt;&lt;RecNum&gt;153&lt;/RecNum&gt;&lt;DisplayText&gt;[8]&lt;/DisplayText&gt;&lt;record&gt;&lt;rec-number&gt;153&lt;/rec-number&gt;&lt;foreign-keys&gt;&lt;key app="EN" db-id="f9rvdeetn5fwxae2rpax2p26rdz25rf5rrdw" timestamp="1467023584"&gt;153&lt;/key&gt;&lt;/foreign-keys&gt;&lt;ref-type name="Journal Article"&gt;17&lt;/ref-type&gt;&lt;contributors&gt;&lt;authors&gt;&lt;author&gt;Do, N. L.&lt;/author&gt;&lt;author&gt;Nagle, D.&lt;/author&gt;&lt;author&gt;Poylin, V. Y.&lt;/author&gt;&lt;/authors&gt;&lt;/contributors&gt;&lt;auth-address&gt;Division of Colon and Rectal Surgery, Beth Israel Deaconess Medical Center, Harvard Medical School Boston, 330 Brookline Avenue, Stoneman 9, Boston, MA 02215, USA.&lt;/auth-address&gt;&lt;titles&gt;&lt;title&gt;Radiation proctitis: current strategies in management&lt;/title&gt;&lt;secondary-title&gt;Gastroenterol Res Pract&lt;/secondary-title&gt;&lt;alt-title&gt;Gastroenterology research and practice&lt;/alt-title&gt;&lt;/titles&gt;&lt;periodical&gt;&lt;full-title&gt;Gastroenterol Res Pract&lt;/full-title&gt;&lt;abbr-1&gt;Gastroenterology research and practice&lt;/abbr-1&gt;&lt;/periodical&gt;&lt;alt-periodical&gt;&lt;full-title&gt;Gastroenterol Res Pract&lt;/full-title&gt;&lt;abbr-1&gt;Gastroenterology research and practice&lt;/abbr-1&gt;&lt;/alt-periodical&gt;&lt;pages&gt;917941&lt;/pages&gt;&lt;volume&gt;2011&lt;/volume&gt;&lt;edition&gt;2011/12/07&lt;/edition&gt;&lt;dates&gt;&lt;year&gt;2011&lt;/year&gt;&lt;/dates&gt;&lt;isbn&gt;1687-6121&lt;/isbn&gt;&lt;accession-num&gt;22144997&lt;/accession-num&gt;&lt;urls&gt;&lt;/urls&gt;&lt;custom2&gt;PMC3226317&lt;/custom2&gt;&lt;electronic-resource-num&gt;10.1155/2011/917941&lt;/electronic-resource-num&gt;&lt;remote-database-provider&gt;NLM&lt;/remote-database-provider&gt;&lt;language&gt;eng&lt;/language&gt;&lt;/record&gt;&lt;/Cite&gt;&lt;/EndNote&gt;</w:instrText>
      </w:r>
      <w:r w:rsidR="00B10B26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separate"/>
      </w:r>
      <w:r w:rsidR="00B10B26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[12]</w:t>
      </w:r>
      <w:r w:rsidR="00B10B26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reported that </w:t>
      </w:r>
      <w:r w:rsidR="00B01AD5" w:rsidRPr="00223159">
        <w:rPr>
          <w:rFonts w:ascii="Book Antiqua" w:hAnsi="Book Antiqua" w:cs="Times"/>
          <w:kern w:val="0"/>
          <w:sz w:val="24"/>
          <w:szCs w:val="24"/>
        </w:rPr>
        <w:t>a total dose of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45 to 50 </w:t>
      </w:r>
      <w:proofErr w:type="spellStart"/>
      <w:r w:rsidRPr="00223159">
        <w:rPr>
          <w:rFonts w:ascii="Book Antiqua" w:hAnsi="Book Antiqua" w:cs="Times"/>
          <w:kern w:val="0"/>
          <w:sz w:val="24"/>
          <w:szCs w:val="24"/>
        </w:rPr>
        <w:t>Gy</w:t>
      </w:r>
      <w:proofErr w:type="spellEnd"/>
      <w:r w:rsidRPr="00223159">
        <w:rPr>
          <w:rFonts w:ascii="Book Antiqua" w:hAnsi="Book Antiqua" w:cs="Times"/>
          <w:kern w:val="0"/>
          <w:sz w:val="24"/>
          <w:szCs w:val="24"/>
        </w:rPr>
        <w:t xml:space="preserve"> </w:t>
      </w:r>
      <w:r w:rsidR="00B01AD5" w:rsidRPr="00223159">
        <w:rPr>
          <w:rFonts w:ascii="Book Antiqua" w:hAnsi="Book Antiqua" w:cs="Times"/>
          <w:kern w:val="0"/>
          <w:sz w:val="24"/>
          <w:szCs w:val="24"/>
        </w:rPr>
        <w:t xml:space="preserve">delivered to the pelvis 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for adjuvant or neoadjuvant treatment for rectal malignancies </w:t>
      </w:r>
      <w:r w:rsidR="00B01AD5" w:rsidRPr="00223159">
        <w:rPr>
          <w:rFonts w:ascii="Book Antiqua" w:hAnsi="Book Antiqua" w:cs="Times"/>
          <w:kern w:val="0"/>
          <w:sz w:val="24"/>
          <w:szCs w:val="24"/>
        </w:rPr>
        <w:t xml:space="preserve">generally </w:t>
      </w:r>
      <w:r w:rsidRPr="00223159">
        <w:rPr>
          <w:rFonts w:ascii="Book Antiqua" w:hAnsi="Book Antiqua" w:cs="Times"/>
          <w:kern w:val="0"/>
          <w:sz w:val="24"/>
          <w:szCs w:val="24"/>
        </w:rPr>
        <w:t>cause</w:t>
      </w:r>
      <w:r w:rsidR="00B01AD5" w:rsidRPr="00223159">
        <w:rPr>
          <w:rFonts w:ascii="Book Antiqua" w:hAnsi="Book Antiqua" w:cs="Times"/>
          <w:kern w:val="0"/>
          <w:sz w:val="24"/>
          <w:szCs w:val="24"/>
        </w:rPr>
        <w:t>s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v</w:t>
      </w:r>
      <w:r w:rsidR="00B01AD5" w:rsidRPr="00223159">
        <w:rPr>
          <w:rFonts w:ascii="Book Antiqua" w:hAnsi="Book Antiqua" w:cs="Times"/>
          <w:kern w:val="0"/>
          <w:sz w:val="24"/>
          <w:szCs w:val="24"/>
        </w:rPr>
        <w:t>ery few acute and late morbidities</w:t>
      </w:r>
      <w:r w:rsidRPr="00223159">
        <w:rPr>
          <w:rFonts w:ascii="Book Antiqua" w:hAnsi="Book Antiqua" w:cs="Times"/>
          <w:kern w:val="0"/>
          <w:sz w:val="24"/>
          <w:szCs w:val="24"/>
        </w:rPr>
        <w:t>.</w:t>
      </w:r>
    </w:p>
    <w:p w14:paraId="37A6B5EB" w14:textId="4DE0AC25" w:rsidR="002E6622" w:rsidRPr="00223159" w:rsidRDefault="00B01AD5" w:rsidP="001D4FFC">
      <w:pPr>
        <w:spacing w:line="360" w:lineRule="auto"/>
        <w:ind w:firstLineChars="147" w:firstLine="353"/>
        <w:rPr>
          <w:rFonts w:ascii="Book Antiqua" w:hAnsi="Book Antiqua" w:cs="Times"/>
          <w:kern w:val="0"/>
          <w:sz w:val="24"/>
          <w:szCs w:val="24"/>
        </w:rPr>
      </w:pPr>
      <w:r w:rsidRPr="00223159">
        <w:rPr>
          <w:rFonts w:ascii="Book Antiqua" w:hAnsi="Book Antiqua" w:cs="Times"/>
          <w:kern w:val="0"/>
          <w:sz w:val="24"/>
          <w:szCs w:val="24"/>
        </w:rPr>
        <w:t>However, total t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>reatments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of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&gt; 7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0 </w:t>
      </w:r>
      <w:proofErr w:type="spellStart"/>
      <w:r w:rsidRPr="00223159">
        <w:rPr>
          <w:rFonts w:ascii="Book Antiqua" w:hAnsi="Book Antiqua" w:cs="Times"/>
          <w:kern w:val="0"/>
          <w:sz w:val="24"/>
          <w:szCs w:val="24"/>
        </w:rPr>
        <w:t>Gy</w:t>
      </w:r>
      <w:proofErr w:type="spellEnd"/>
      <w:r w:rsidRPr="00223159">
        <w:rPr>
          <w:rFonts w:ascii="Book Antiqua" w:hAnsi="Book Antiqua" w:cs="Times"/>
          <w:kern w:val="0"/>
          <w:sz w:val="24"/>
          <w:szCs w:val="24"/>
        </w:rPr>
        <w:t xml:space="preserve"> cause significant and long-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>standing injury to the surrounding area</w:t>
      </w:r>
      <w:r w:rsidR="002E6622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begin"/>
      </w:r>
      <w:r w:rsidR="002E6622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instrText xml:space="preserve"> ADDIN EN.CITE &lt;EndNote&gt;&lt;Cite&gt;&lt;Author&gt;Do&lt;/Author&gt;&lt;Year&gt;2011&lt;/Year&gt;&lt;RecNum&gt;153&lt;/RecNum&gt;&lt;DisplayText&gt;[8]&lt;/DisplayText&gt;&lt;record&gt;&lt;rec-number&gt;153&lt;/rec-number&gt;&lt;foreign-keys&gt;&lt;key app="EN" db-id="f9rvdeetn5fwxae2rpax2p26rdz25rf5rrdw" timestamp="1467023584"&gt;153&lt;/key&gt;&lt;/foreign-keys&gt;&lt;ref-type name="Journal Article"&gt;17&lt;/ref-type&gt;&lt;contributors&gt;&lt;authors&gt;&lt;author&gt;Do, N. L.&lt;/author&gt;&lt;author&gt;Nagle, D.&lt;/author&gt;&lt;author&gt;Poylin, V. Y.&lt;/author&gt;&lt;/authors&gt;&lt;/contributors&gt;&lt;auth-address&gt;Division of Colon and Rectal Surgery, Beth Israel Deaconess Medical Center, Harvard Medical School Boston, 330 Brookline Avenue, Stoneman 9, Boston, MA 02215, USA.&lt;/auth-address&gt;&lt;titles&gt;&lt;title&gt;Radiation proctitis: current strategies in management&lt;/title&gt;&lt;secondary-title&gt;Gastroenterol Res Pract&lt;/secondary-title&gt;&lt;alt-title&gt;Gastroenterology research and practice&lt;/alt-title&gt;&lt;/titles&gt;&lt;periodical&gt;&lt;full-title&gt;Gastroenterol Res Pract&lt;/full-title&gt;&lt;abbr-1&gt;Gastroenterology research and practice&lt;/abbr-1&gt;&lt;/periodical&gt;&lt;alt-periodical&gt;&lt;full-title&gt;Gastroenterol Res Pract&lt;/full-title&gt;&lt;abbr-1&gt;Gastroenterology research and practice&lt;/abbr-1&gt;&lt;/alt-periodical&gt;&lt;pages&gt;917941&lt;/pages&gt;&lt;volume&gt;2011&lt;/volume&gt;&lt;edition&gt;2011/12/07&lt;/edition&gt;&lt;dates&gt;&lt;year&gt;2011&lt;/year&gt;&lt;/dates&gt;&lt;isbn&gt;1687-6121&lt;/isbn&gt;&lt;accession-num&gt;22144997&lt;/accession-num&gt;&lt;urls&gt;&lt;/urls&gt;&lt;custom2&gt;PMC3226317&lt;/custom2&gt;&lt;electronic-resource-num&gt;10.1155/2011/917941&lt;/electronic-resource-num&gt;&lt;remote-database-provider&gt;NLM&lt;/remote-database-provider&gt;&lt;language&gt;eng&lt;/language&gt;&lt;/record&gt;&lt;/Cite&gt;&lt;/EndNote&gt;</w:instrText>
      </w:r>
      <w:r w:rsidR="002E6622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separate"/>
      </w:r>
      <w:r w:rsidR="00B10B26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[12,</w:t>
      </w:r>
      <w:r w:rsidR="002E6622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19]</w:t>
      </w:r>
      <w:r w:rsidR="002E6622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fldChar w:fldCharType="end"/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. In the present case, the main cause of the standard 5-FU-based CRT-related rectal perforation </w:t>
      </w:r>
      <w:r w:rsidRPr="00223159">
        <w:rPr>
          <w:rFonts w:ascii="Book Antiqua" w:hAnsi="Book Antiqua" w:cs="Times"/>
          <w:kern w:val="0"/>
          <w:sz w:val="24"/>
          <w:szCs w:val="24"/>
        </w:rPr>
        <w:t>was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thought to be not 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direct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radiation morbidity but </w:t>
      </w:r>
      <w:r w:rsidRPr="00223159">
        <w:rPr>
          <w:rFonts w:ascii="Book Antiqua" w:hAnsi="Book Antiqua" w:cs="Times"/>
          <w:kern w:val="0"/>
          <w:sz w:val="24"/>
          <w:szCs w:val="24"/>
        </w:rPr>
        <w:t>a secondary effect of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the tumor necrosis. In addition to excessive treatment effects of CRT, the potential risks</w:t>
      </w:r>
      <w:r w:rsidR="00DE0750" w:rsidRPr="00223159">
        <w:rPr>
          <w:rFonts w:ascii="Book Antiqua" w:hAnsi="Book Antiqua" w:cs="Times"/>
          <w:kern w:val="0"/>
          <w:sz w:val="24"/>
          <w:szCs w:val="24"/>
        </w:rPr>
        <w:t xml:space="preserve"> for CRT-related LARC perforation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may include </w:t>
      </w:r>
      <w:r w:rsidR="00DE0750" w:rsidRPr="00223159">
        <w:rPr>
          <w:rFonts w:ascii="Book Antiqua" w:hAnsi="Book Antiqua" w:cs="Times"/>
          <w:kern w:val="0"/>
          <w:sz w:val="24"/>
          <w:szCs w:val="24"/>
        </w:rPr>
        <w:t xml:space="preserve">the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presence of diverticula, </w:t>
      </w:r>
      <w:proofErr w:type="spellStart"/>
      <w:r w:rsidR="002E6622" w:rsidRPr="00223159">
        <w:rPr>
          <w:rFonts w:ascii="Book Antiqua" w:hAnsi="Book Antiqua" w:cs="Times"/>
          <w:kern w:val="0"/>
          <w:sz w:val="24"/>
          <w:szCs w:val="24"/>
        </w:rPr>
        <w:lastRenderedPageBreak/>
        <w:t>collagenosis</w:t>
      </w:r>
      <w:proofErr w:type="spellEnd"/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and tumor ulceration. 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Khan </w:t>
      </w:r>
      <w:r w:rsidR="002E6622" w:rsidRPr="00223159">
        <w:rPr>
          <w:rFonts w:ascii="Book Antiqua" w:hAnsi="Book Antiqua" w:cs="Times"/>
          <w:i/>
          <w:sz w:val="24"/>
          <w:szCs w:val="24"/>
        </w:rPr>
        <w:t>et al</w:t>
      </w:r>
      <w:r w:rsidR="00B10B26"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/>
      </w:r>
      <w:r w:rsidR="00B10B26"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&lt;EndNote&gt;&lt;Cite&gt;&lt;RecNum&gt;162&lt;/RecNum&gt;&lt;DisplayText&gt;[14]&lt;/DisplayText&gt;&lt;record&gt;&lt;rec-number&gt;162&lt;/rec-number&gt;&lt;foreign-keys&gt;&lt;key app="EN" db-id="f9rvdeetn5fwxae2rpax2p26rdz25rf5rrdw" timestamp="1467088674"&gt;162&lt;/key&gt;&lt;key app="ENWeb" db-id=""&gt;0&lt;/key&gt;&lt;/foreign-keys&gt;&lt;ref-type name="Journal Article"&gt;17&lt;/ref-type&gt;&lt;contributors&gt;&lt;/contributors&gt;&lt;titles&gt;&lt;title&gt;&amp;lt;#37 RT </w:instrText>
      </w:r>
      <w:r w:rsidR="00B10B26" w:rsidRPr="00223159">
        <w:rPr>
          <w:rFonts w:ascii="Book Antiqua" w:hAnsi="Book Antiqua" w:cs="Times"/>
          <w:sz w:val="24"/>
          <w:szCs w:val="24"/>
          <w:vertAlign w:val="superscript"/>
        </w:rPr>
        <w:instrText>直腸がん穿孔</w:instrText>
      </w:r>
      <w:r w:rsidR="00B10B26" w:rsidRPr="00223159">
        <w:rPr>
          <w:rFonts w:ascii="Book Antiqua" w:hAnsi="Book Antiqua" w:cs="Times"/>
          <w:sz w:val="24"/>
          <w:szCs w:val="24"/>
          <w:vertAlign w:val="superscript"/>
        </w:rPr>
        <w:instrText>.pdf&amp;gt;&lt;/title&gt;&lt;/titles&gt;&lt;dates&gt;&lt;/dates&gt;&lt;urls&gt;&lt;/urls&gt;&lt;/record&gt;&lt;/Cite&gt;&lt;/EndNote&gt;</w:instrText>
      </w:r>
      <w:r w:rsidR="00B10B26"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="00B10B26" w:rsidRPr="00223159">
        <w:rPr>
          <w:rFonts w:ascii="Book Antiqua" w:hAnsi="Book Antiqua" w:cs="Times"/>
          <w:noProof/>
          <w:sz w:val="24"/>
          <w:szCs w:val="24"/>
          <w:vertAlign w:val="superscript"/>
        </w:rPr>
        <w:t>[20]</w:t>
      </w:r>
      <w:r w:rsidR="00B10B26"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="002E6622" w:rsidRPr="00223159">
        <w:rPr>
          <w:rFonts w:ascii="Book Antiqua" w:hAnsi="Book Antiqua" w:cs="Times"/>
          <w:sz w:val="24"/>
          <w:szCs w:val="24"/>
        </w:rPr>
        <w:t xml:space="preserve"> also </w:t>
      </w:r>
      <w:hyperlink r:id="rId10" w:tooltip="argueの意味" w:history="1">
        <w:r w:rsidR="002E6622" w:rsidRPr="00223159">
          <w:rPr>
            <w:rFonts w:ascii="Book Antiqua" w:hAnsi="Book Antiqua" w:cs="Times"/>
            <w:sz w:val="24"/>
            <w:szCs w:val="24"/>
          </w:rPr>
          <w:t>argue</w:t>
        </w:r>
      </w:hyperlink>
      <w:r w:rsidR="002E6622" w:rsidRPr="00223159">
        <w:rPr>
          <w:rFonts w:ascii="Book Antiqua" w:hAnsi="Book Antiqua" w:cs="Times"/>
          <w:sz w:val="24"/>
          <w:szCs w:val="24"/>
        </w:rPr>
        <w:t xml:space="preserve"> that the biological behavior of the tumor may </w:t>
      </w:r>
      <w:r w:rsidR="00DE0750" w:rsidRPr="00223159">
        <w:rPr>
          <w:rFonts w:ascii="Book Antiqua" w:hAnsi="Book Antiqua" w:cs="Times"/>
          <w:sz w:val="24"/>
          <w:szCs w:val="24"/>
        </w:rPr>
        <w:t xml:space="preserve">have 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a large influence on whether an event occurs because all </w:t>
      </w:r>
      <w:proofErr w:type="spellStart"/>
      <w:r w:rsidR="002E6622" w:rsidRPr="00223159">
        <w:rPr>
          <w:rFonts w:ascii="Book Antiqua" w:hAnsi="Book Antiqua" w:cs="Times"/>
          <w:sz w:val="24"/>
          <w:szCs w:val="24"/>
        </w:rPr>
        <w:t>transrectal</w:t>
      </w:r>
      <w:proofErr w:type="spellEnd"/>
      <w:r w:rsidR="002E6622" w:rsidRPr="00223159">
        <w:rPr>
          <w:rFonts w:ascii="Book Antiqua" w:hAnsi="Book Antiqua" w:cs="Times"/>
          <w:sz w:val="24"/>
          <w:szCs w:val="24"/>
        </w:rPr>
        <w:t xml:space="preserve"> tumors have the potential for perforation. </w:t>
      </w:r>
      <w:r w:rsidR="00DE0750" w:rsidRPr="00223159">
        <w:rPr>
          <w:rFonts w:ascii="Book Antiqua" w:hAnsi="Book Antiqua" w:cs="Times"/>
          <w:sz w:val="24"/>
          <w:szCs w:val="24"/>
        </w:rPr>
        <w:t>P</w:t>
      </w:r>
      <w:r w:rsidR="002E6622" w:rsidRPr="00223159">
        <w:rPr>
          <w:rFonts w:ascii="Book Antiqua" w:hAnsi="Book Antiqua" w:cs="Times"/>
          <w:sz w:val="24"/>
          <w:szCs w:val="24"/>
        </w:rPr>
        <w:t xml:space="preserve">athological and </w:t>
      </w:r>
      <w:proofErr w:type="spellStart"/>
      <w:r w:rsidR="002E6622" w:rsidRPr="00223159">
        <w:rPr>
          <w:rFonts w:ascii="Book Antiqua" w:hAnsi="Book Antiqua" w:cs="Times"/>
          <w:sz w:val="24"/>
          <w:szCs w:val="24"/>
        </w:rPr>
        <w:t>immunohistochemical</w:t>
      </w:r>
      <w:proofErr w:type="spellEnd"/>
      <w:r w:rsidR="002E6622" w:rsidRPr="00223159">
        <w:rPr>
          <w:rFonts w:ascii="Book Antiqua" w:hAnsi="Book Antiqua" w:cs="Times"/>
          <w:sz w:val="24"/>
          <w:szCs w:val="24"/>
        </w:rPr>
        <w:t xml:space="preserve"> analyses of various factors in colorectal tumor perforation compared with non-perforated tumor showed significant </w:t>
      </w:r>
      <w:r w:rsidR="00DE0750" w:rsidRPr="00223159">
        <w:rPr>
          <w:rFonts w:ascii="Book Antiqua" w:hAnsi="Book Antiqua" w:cs="Times"/>
          <w:sz w:val="24"/>
          <w:szCs w:val="24"/>
        </w:rPr>
        <w:t xml:space="preserve">associations of tumor location </w:t>
      </w:r>
      <w:r w:rsidR="00DE0750" w:rsidRPr="00223159">
        <w:rPr>
          <w:rFonts w:ascii="Book Antiqua" w:hAnsi="Book Antiqua" w:cs="Times"/>
          <w:kern w:val="0"/>
          <w:sz w:val="24"/>
          <w:szCs w:val="24"/>
        </w:rPr>
        <w:t>–</w:t>
      </w:r>
      <w:r w:rsidR="00B10B26" w:rsidRPr="00223159">
        <w:rPr>
          <w:rFonts w:ascii="Book Antiqua" w:hAnsi="Book Antiqua" w:cs="Times"/>
          <w:sz w:val="24"/>
          <w:szCs w:val="24"/>
        </w:rPr>
        <w:t>and cell differentiation</w:t>
      </w:r>
      <w:r w:rsidR="002E6622"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/>
      </w:r>
      <w:r w:rsidR="002E6622"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&lt;EndNote&gt;&lt;Cite&gt;&lt;RecNum&gt;162&lt;/RecNum&gt;&lt;DisplayText&gt;[14]&lt;/DisplayText&gt;&lt;record&gt;&lt;rec-number&gt;162&lt;/rec-number&gt;&lt;foreign-keys&gt;&lt;key app="EN" db-id="f9rvdeetn5fwxae2rpax2p26rdz25rf5rrdw" timestamp="1467088674"&gt;162&lt;/key&gt;&lt;key app="ENWeb" db-id=""&gt;0&lt;/key&gt;&lt;/foreign-keys&gt;&lt;ref-type name="Journal Article"&gt;17&lt;/ref-type&gt;&lt;contributors&gt;&lt;/contributors&gt;&lt;titles&gt;&lt;title&gt;&amp;lt;#37 RT </w:instrText>
      </w:r>
      <w:r w:rsidR="002E6622" w:rsidRPr="00223159">
        <w:rPr>
          <w:rFonts w:ascii="Book Antiqua" w:hAnsi="Book Antiqua" w:cs="Times"/>
          <w:sz w:val="24"/>
          <w:szCs w:val="24"/>
          <w:vertAlign w:val="superscript"/>
        </w:rPr>
        <w:instrText>直腸がん穿孔</w:instrText>
      </w:r>
      <w:r w:rsidR="002E6622" w:rsidRPr="00223159">
        <w:rPr>
          <w:rFonts w:ascii="Book Antiqua" w:hAnsi="Book Antiqua" w:cs="Times"/>
          <w:sz w:val="24"/>
          <w:szCs w:val="24"/>
          <w:vertAlign w:val="superscript"/>
        </w:rPr>
        <w:instrText>.pdf&amp;gt;&lt;/title&gt;&lt;/titles&gt;&lt;dates&gt;&lt;/dates&gt;&lt;urls&gt;&lt;/urls&gt;&lt;/record&gt;&lt;/Cite&gt;&lt;/EndNote&gt;</w:instrText>
      </w:r>
      <w:r w:rsidR="002E6622"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="002E6622" w:rsidRPr="00223159">
        <w:rPr>
          <w:rFonts w:ascii="Book Antiqua" w:hAnsi="Book Antiqua" w:cs="Times"/>
          <w:noProof/>
          <w:sz w:val="24"/>
          <w:szCs w:val="24"/>
          <w:vertAlign w:val="superscript"/>
        </w:rPr>
        <w:t>[21]</w:t>
      </w:r>
      <w:r w:rsidR="002E6622"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="002E6622" w:rsidRPr="00223159">
        <w:rPr>
          <w:rFonts w:ascii="Book Antiqua" w:hAnsi="Book Antiqua" w:cs="Times"/>
          <w:sz w:val="24"/>
          <w:szCs w:val="24"/>
        </w:rPr>
        <w:t>.</w:t>
      </w:r>
    </w:p>
    <w:p w14:paraId="119DB764" w14:textId="3689D93D" w:rsidR="002E6622" w:rsidRPr="00223159" w:rsidRDefault="002E6622" w:rsidP="001D4FFC">
      <w:pPr>
        <w:spacing w:line="360" w:lineRule="auto"/>
        <w:ind w:firstLine="840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>We searched all common literature search engines (PubMed, Medline, Google Scholar). To our knowledge, only 6 cases of perforated LARC associated with 5-FU-based preoperative CRT have been reported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PEVuZE5vdGU+PENpdGU+PEF1dGhvcj5MZWU8L0F1dGhvcj48WWVhcj4yMDA2PC9ZZWFyPjxSZWNO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==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PEVuZE5vdGU+PENpdGU+PEF1dGhvcj5MZWU8L0F1dGhvcj48WWVhcj4yMDA2PC9ZZWFyPjxSZWNO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==
</w:fldData>
        </w:fldChar>
      </w:r>
      <w:r w:rsidRPr="00223159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[</w:t>
      </w:r>
      <w:r w:rsidR="00B10B26"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20,22,</w:t>
      </w:r>
      <w:r w:rsidRPr="00223159">
        <w:rPr>
          <w:rFonts w:ascii="Book Antiqua" w:hAnsi="Book Antiqua" w:cs="Times"/>
          <w:kern w:val="0"/>
          <w:sz w:val="24"/>
          <w:szCs w:val="24"/>
          <w:vertAlign w:val="superscript"/>
        </w:rPr>
        <w:t>23</w:t>
      </w:r>
      <w:r w:rsidRPr="00223159">
        <w:rPr>
          <w:rFonts w:ascii="Book Antiqua" w:hAnsi="Book Antiqua" w:cs="Times"/>
          <w:noProof/>
          <w:sz w:val="24"/>
          <w:szCs w:val="24"/>
          <w:vertAlign w:val="superscript"/>
        </w:rPr>
        <w:t>]</w:t>
      </w:r>
      <w:r w:rsidRPr="00223159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sz w:val="24"/>
          <w:szCs w:val="24"/>
        </w:rPr>
        <w:t xml:space="preserve"> (Table 1). Among them, the cases of perforation in the midst of preoperative CRT were only 2 in number. Furthermore, 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completion of preoperative CRT </w:t>
      </w:r>
      <w:r w:rsidRPr="00223159">
        <w:rPr>
          <w:rFonts w:ascii="Book Antiqua" w:hAnsi="Book Antiqua" w:cs="Times"/>
          <w:sz w:val="24"/>
          <w:szCs w:val="24"/>
        </w:rPr>
        <w:t>according to the original plan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after supporting emergency recovery for CRT-related rectal perforation has never before been described. </w:t>
      </w:r>
    </w:p>
    <w:p w14:paraId="6A912196" w14:textId="6BA238D2" w:rsidR="002E6622" w:rsidRPr="00223159" w:rsidRDefault="002E6622" w:rsidP="001D4FFC">
      <w:pPr>
        <w:autoSpaceDE w:val="0"/>
        <w:autoSpaceDN w:val="0"/>
        <w:adjustRightInd w:val="0"/>
        <w:spacing w:line="360" w:lineRule="auto"/>
        <w:ind w:firstLine="840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 xml:space="preserve">In recent years, various molecularly targeted agents have been used clinically for colorectal cancer. However, </w:t>
      </w:r>
      <w:r w:rsidR="00DE0750" w:rsidRPr="00223159">
        <w:rPr>
          <w:rFonts w:ascii="Book Antiqua" w:hAnsi="Book Antiqua" w:cs="Times"/>
          <w:sz w:val="24"/>
          <w:szCs w:val="24"/>
        </w:rPr>
        <w:t xml:space="preserve">the </w:t>
      </w:r>
      <w:r w:rsidRPr="00223159">
        <w:rPr>
          <w:rFonts w:ascii="Book Antiqua" w:hAnsi="Book Antiqua" w:cs="Times"/>
          <w:sz w:val="24"/>
          <w:szCs w:val="24"/>
        </w:rPr>
        <w:t xml:space="preserve">spread of molecularly targeted therapies including combination RT has resulted in more cases of agent-induced gastrointestinal </w:t>
      </w:r>
      <w:r w:rsidR="00B10B26" w:rsidRPr="00223159">
        <w:rPr>
          <w:rFonts w:ascii="Book Antiqua" w:hAnsi="Book Antiqua" w:cs="Times"/>
          <w:bCs/>
          <w:sz w:val="24"/>
          <w:szCs w:val="24"/>
        </w:rPr>
        <w:t>perforation</w: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begin">
          <w:fldData xml:space="preserve">PEVuZE5vdGU+PENpdGU+PEF1dGhvcj5UYWthZGE8L0F1dGhvcj48WWVhcj4yMDE1PC9ZZWFyPjxS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</w:fldData>
        </w:fldCha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begin">
          <w:fldData xml:space="preserve">PEVuZE5vdGU+PENpdGU+PEF1dGhvcj5UYWthZGE8L0F1dGhvcj48WWVhcj4yMDE1PC9ZZWFyPjxS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</w:fldData>
        </w:fldCha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separate"/>
      </w:r>
      <w:r w:rsidR="00B10B26" w:rsidRPr="00223159">
        <w:rPr>
          <w:rFonts w:ascii="Book Antiqua" w:hAnsi="Book Antiqua" w:cs="Times"/>
          <w:bCs/>
          <w:noProof/>
          <w:sz w:val="24"/>
          <w:szCs w:val="24"/>
          <w:vertAlign w:val="superscript"/>
        </w:rPr>
        <w:t>[24,</w:t>
      </w:r>
      <w:r w:rsidRPr="00223159">
        <w:rPr>
          <w:rFonts w:ascii="Book Antiqua" w:hAnsi="Book Antiqua" w:cs="Times"/>
          <w:bCs/>
          <w:noProof/>
          <w:sz w:val="24"/>
          <w:szCs w:val="24"/>
          <w:vertAlign w:val="superscript"/>
        </w:rPr>
        <w:t>25]</w: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bCs/>
          <w:sz w:val="24"/>
          <w:szCs w:val="24"/>
        </w:rPr>
        <w:t xml:space="preserve">. </w:t>
      </w:r>
      <w:r w:rsidRPr="00223159">
        <w:rPr>
          <w:rFonts w:ascii="Book Antiqua" w:hAnsi="Book Antiqua" w:cs="Times"/>
          <w:sz w:val="24"/>
          <w:szCs w:val="24"/>
        </w:rPr>
        <w:t xml:space="preserve">Gastrointestinal </w:t>
      </w:r>
      <w:r w:rsidRPr="00223159">
        <w:rPr>
          <w:rFonts w:ascii="Book Antiqua" w:hAnsi="Book Antiqua" w:cs="Times"/>
          <w:bCs/>
          <w:sz w:val="24"/>
          <w:szCs w:val="24"/>
        </w:rPr>
        <w:t>perforation has occurred in both non-tumor tissue and tumor tissue including rectal cancer</w: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begin">
          <w:fldData xml:space="preserve">PEVuZE5vdGU+PENpdGU+PEF1dGhvcj5UYWthZGE8L0F1dGhvcj48WWVhcj4yMDE1PC9ZZWFyPjxS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</w:fldData>
        </w:fldCha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instrText xml:space="preserve"> ADDIN EN.CITE </w:instrTex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begin">
          <w:fldData xml:space="preserve">PEVuZE5vdGU+PENpdGU+PEF1dGhvcj5UYWthZGE8L0F1dGhvcj48WWVhcj4yMDE1PC9ZZWFyPjxS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</w:fldData>
        </w:fldCha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instrText xml:space="preserve"> ADDIN EN.CITE.DATA </w:instrTex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separate"/>
      </w:r>
      <w:r w:rsidRPr="00223159">
        <w:rPr>
          <w:rFonts w:ascii="Book Antiqua" w:hAnsi="Book Antiqua" w:cs="Times"/>
          <w:bCs/>
          <w:noProof/>
          <w:sz w:val="24"/>
          <w:szCs w:val="24"/>
          <w:vertAlign w:val="superscript"/>
        </w:rPr>
        <w:t>[26]</w:t>
      </w:r>
      <w:r w:rsidRPr="00223159">
        <w:rPr>
          <w:rFonts w:ascii="Book Antiqua" w:hAnsi="Book Antiqua" w:cs="Times"/>
          <w:bCs/>
          <w:sz w:val="24"/>
          <w:szCs w:val="24"/>
          <w:vertAlign w:val="superscript"/>
        </w:rPr>
        <w:fldChar w:fldCharType="end"/>
      </w:r>
      <w:r w:rsidRPr="00223159">
        <w:rPr>
          <w:rFonts w:ascii="Book Antiqua" w:hAnsi="Book Antiqua" w:cs="Times"/>
          <w:bCs/>
          <w:sz w:val="24"/>
          <w:szCs w:val="24"/>
        </w:rPr>
        <w:t>. To avoid severe complications related to CRT, such as LARC perforation, regimens of chemotherapy as well as methods of radiation therapy should be carefully considered.</w:t>
      </w:r>
    </w:p>
    <w:p w14:paraId="5CC2626A" w14:textId="6C647219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sz w:val="24"/>
          <w:szCs w:val="24"/>
        </w:rPr>
      </w:pPr>
      <w:r w:rsidRPr="00223159">
        <w:rPr>
          <w:rFonts w:ascii="Book Antiqua" w:hAnsi="Book Antiqua" w:cs="Times"/>
          <w:bCs/>
          <w:sz w:val="24"/>
          <w:szCs w:val="24"/>
        </w:rPr>
        <w:tab/>
        <w:t xml:space="preserve">In conclusion, we documented an extremely rare case of LARC that developed preoperative rectal perforation in the midst of 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5-FU-based preoperative CRT. We share this case as important evidence for the treatment for LARC perforation in the midst of preoperative CRT. Our case </w:t>
      </w:r>
      <w:r w:rsidRPr="00223159">
        <w:rPr>
          <w:rFonts w:ascii="Book Antiqua" w:eastAsia="AdvOTbc475f09+fb" w:hAnsi="Book Antiqua" w:cs="Times"/>
          <w:kern w:val="0"/>
          <w:sz w:val="24"/>
          <w:szCs w:val="24"/>
        </w:rPr>
        <w:t>fi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ndings imply that completing preoperative CRT after supporting emergency recovery may enhance the anti-tumor effect, resulting in a better </w:t>
      </w:r>
      <w:r w:rsidRPr="00223159">
        <w:rPr>
          <w:rFonts w:ascii="Book Antiqua" w:hAnsi="Book Antiqua" w:cs="Times"/>
          <w:bCs/>
          <w:sz w:val="24"/>
          <w:szCs w:val="24"/>
        </w:rPr>
        <w:t>prognosis</w:t>
      </w:r>
      <w:r w:rsidR="00DE0750" w:rsidRPr="00223159">
        <w:rPr>
          <w:rFonts w:ascii="Book Antiqua" w:hAnsi="Book Antiqua" w:cs="Times"/>
          <w:bCs/>
          <w:sz w:val="24"/>
          <w:szCs w:val="24"/>
        </w:rPr>
        <w:t xml:space="preserve"> for such cases</w:t>
      </w:r>
      <w:r w:rsidRPr="00223159">
        <w:rPr>
          <w:rFonts w:ascii="Book Antiqua" w:hAnsi="Book Antiqua" w:cs="Times"/>
          <w:kern w:val="0"/>
          <w:sz w:val="24"/>
          <w:szCs w:val="24"/>
        </w:rPr>
        <w:t>.</w:t>
      </w:r>
    </w:p>
    <w:p w14:paraId="28465E11" w14:textId="77777777" w:rsidR="002E6622" w:rsidRPr="00223159" w:rsidRDefault="002E6622" w:rsidP="001D4FFC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E9378AF" w14:textId="77777777" w:rsidR="002E6622" w:rsidRPr="00223159" w:rsidRDefault="002E6622" w:rsidP="001D4FFC">
      <w:pPr>
        <w:spacing w:line="360" w:lineRule="auto"/>
        <w:rPr>
          <w:rFonts w:ascii="Book Antiqua" w:hAnsi="Book Antiqua" w:cs="Times"/>
          <w:b/>
          <w:bCs/>
          <w:sz w:val="24"/>
          <w:szCs w:val="24"/>
        </w:rPr>
      </w:pPr>
      <w:r w:rsidRPr="00223159">
        <w:rPr>
          <w:rFonts w:ascii="Book Antiqua" w:hAnsi="Book Antiqua" w:cs="Times"/>
          <w:b/>
          <w:bCs/>
          <w:sz w:val="24"/>
          <w:szCs w:val="24"/>
        </w:rPr>
        <w:t>COMMENTS</w:t>
      </w:r>
    </w:p>
    <w:p w14:paraId="6A89A87D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Case characteristics</w:t>
      </w:r>
    </w:p>
    <w:p w14:paraId="3E11B839" w14:textId="67BB5F2E" w:rsidR="002E6622" w:rsidRPr="00223159" w:rsidRDefault="00DE0750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  <w:r w:rsidRPr="00223159">
        <w:rPr>
          <w:rFonts w:ascii="Book Antiqua" w:hAnsi="Book Antiqua" w:cs="Times"/>
          <w:kern w:val="0"/>
          <w:sz w:val="24"/>
          <w:szCs w:val="24"/>
        </w:rPr>
        <w:t xml:space="preserve">A 56-year-old male with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>local</w:t>
      </w:r>
      <w:r w:rsidRPr="00223159">
        <w:rPr>
          <w:rFonts w:ascii="Book Antiqua" w:hAnsi="Book Antiqua" w:cs="Times"/>
          <w:kern w:val="0"/>
          <w:sz w:val="24"/>
          <w:szCs w:val="24"/>
        </w:rPr>
        <w:t>ly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advanced rectal cancer (LARC) </w:t>
      </w:r>
      <w:r w:rsidR="002E6622" w:rsidRPr="00223159">
        <w:rPr>
          <w:rFonts w:ascii="Book Antiqua" w:hAnsi="Book Antiqua" w:cs="Times"/>
          <w:bCs/>
          <w:sz w:val="24"/>
          <w:szCs w:val="24"/>
        </w:rPr>
        <w:t xml:space="preserve">developed preoperative </w:t>
      </w:r>
      <w:r w:rsidR="002E6622" w:rsidRPr="00223159">
        <w:rPr>
          <w:rFonts w:ascii="Book Antiqua" w:hAnsi="Book Antiqua" w:cs="Times"/>
          <w:bCs/>
          <w:sz w:val="24"/>
          <w:szCs w:val="24"/>
        </w:rPr>
        <w:lastRenderedPageBreak/>
        <w:t xml:space="preserve">rectal perforation in the midst of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5-FU-based preoperative </w:t>
      </w:r>
      <w:proofErr w:type="spellStart"/>
      <w:r w:rsidR="002E6622" w:rsidRPr="00223159">
        <w:rPr>
          <w:rFonts w:ascii="Book Antiqua" w:hAnsi="Book Antiqua" w:cs="Times"/>
          <w:kern w:val="0"/>
          <w:sz w:val="24"/>
          <w:szCs w:val="24"/>
        </w:rPr>
        <w:t>chemoradiotherapy</w:t>
      </w:r>
      <w:proofErr w:type="spellEnd"/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(CRT).</w:t>
      </w:r>
    </w:p>
    <w:p w14:paraId="496AB824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48D5435D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Clinical diagnosis</w:t>
      </w:r>
    </w:p>
    <w:p w14:paraId="38862CC3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r w:rsidRPr="00223159">
        <w:rPr>
          <w:rFonts w:ascii="Book Antiqua" w:hAnsi="Book Antiqua" w:cs="Times"/>
          <w:kern w:val="0"/>
          <w:sz w:val="24"/>
          <w:szCs w:val="24"/>
        </w:rPr>
        <w:t>C</w:t>
      </w:r>
      <w:r w:rsidRPr="00223159">
        <w:rPr>
          <w:rFonts w:ascii="Book Antiqua" w:hAnsi="Book Antiqua" w:cs="Times"/>
          <w:sz w:val="24"/>
          <w:szCs w:val="24"/>
        </w:rPr>
        <w:t xml:space="preserve">olonoscopy and imaging tests resulted in a clinical diagnosis of LARC with direct invasion to adjacent </w:t>
      </w:r>
      <w:r w:rsidRPr="00223159">
        <w:rPr>
          <w:rFonts w:ascii="Book Antiqua" w:hAnsi="Book Antiqua" w:cs="Times"/>
          <w:bCs/>
          <w:sz w:val="24"/>
          <w:szCs w:val="24"/>
        </w:rPr>
        <w:t>organs</w:t>
      </w:r>
      <w:r w:rsidRPr="00223159">
        <w:rPr>
          <w:rFonts w:ascii="Book Antiqua" w:hAnsi="Book Antiqua" w:cs="Times"/>
          <w:sz w:val="24"/>
          <w:szCs w:val="24"/>
        </w:rPr>
        <w:t xml:space="preserve"> and regional lymphadenopathy.</w:t>
      </w:r>
    </w:p>
    <w:p w14:paraId="102C9110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</w:p>
    <w:p w14:paraId="0E7016D9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Differential diagnosis</w:t>
      </w:r>
    </w:p>
    <w:p w14:paraId="7D294CC8" w14:textId="7823A1BB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  <w:r w:rsidRPr="00223159">
        <w:rPr>
          <w:rFonts w:ascii="Book Antiqua" w:hAnsi="Book Antiqua" w:cs="Times"/>
          <w:kern w:val="0"/>
          <w:sz w:val="24"/>
          <w:szCs w:val="24"/>
        </w:rPr>
        <w:t>Inflammatory associated rectal perforation</w:t>
      </w:r>
      <w:r w:rsidR="00B10B26" w:rsidRPr="00223159">
        <w:rPr>
          <w:rFonts w:ascii="Book Antiqua" w:eastAsia="宋体" w:hAnsi="Book Antiqua" w:cs="Times" w:hint="eastAsia"/>
          <w:kern w:val="0"/>
          <w:sz w:val="24"/>
          <w:szCs w:val="24"/>
          <w:lang w:eastAsia="zh-CN"/>
        </w:rPr>
        <w:t>.</w:t>
      </w:r>
    </w:p>
    <w:p w14:paraId="18C5D25B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34739F93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Laboratory diagnosis</w:t>
      </w:r>
    </w:p>
    <w:p w14:paraId="52BD9B40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r w:rsidRPr="00223159">
        <w:rPr>
          <w:rFonts w:ascii="Book Antiqua" w:hAnsi="Book Antiqua" w:cs="Times"/>
          <w:sz w:val="24"/>
          <w:szCs w:val="24"/>
        </w:rPr>
        <w:t xml:space="preserve">Preoperative serum </w:t>
      </w:r>
      <w:r w:rsidRPr="00223159">
        <w:rPr>
          <w:rFonts w:ascii="Book Antiqua" w:hAnsi="Book Antiqua" w:cs="Times"/>
          <w:bCs/>
          <w:sz w:val="24"/>
          <w:szCs w:val="24"/>
        </w:rPr>
        <w:t>level</w:t>
      </w:r>
      <w:r w:rsidRPr="00223159">
        <w:rPr>
          <w:rFonts w:ascii="Book Antiqua" w:hAnsi="Book Antiqua" w:cs="Times"/>
          <w:sz w:val="24"/>
          <w:szCs w:val="24"/>
        </w:rPr>
        <w:t xml:space="preserve"> of </w:t>
      </w:r>
      <w:r w:rsidRPr="00223159">
        <w:rPr>
          <w:rFonts w:ascii="Book Antiqua" w:hAnsi="Book Antiqua" w:cs="Times"/>
          <w:bCs/>
          <w:sz w:val="24"/>
          <w:szCs w:val="24"/>
        </w:rPr>
        <w:t>CEA was</w:t>
      </w:r>
      <w:r w:rsidRPr="00223159">
        <w:rPr>
          <w:rFonts w:ascii="Book Antiqua" w:hAnsi="Book Antiqua" w:cs="Times"/>
          <w:sz w:val="24"/>
          <w:szCs w:val="24"/>
        </w:rPr>
        <w:t xml:space="preserve"> increased to 21.0 ng/mL (normal &lt; 2.5).</w:t>
      </w:r>
    </w:p>
    <w:p w14:paraId="0A007760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4EF9BFB7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Imaging diagnosis</w:t>
      </w:r>
    </w:p>
    <w:p w14:paraId="5E3CA4AC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r w:rsidRPr="00223159">
        <w:rPr>
          <w:rFonts w:ascii="Book Antiqua" w:hAnsi="Book Antiqua" w:cs="Times"/>
          <w:sz w:val="24"/>
          <w:szCs w:val="24"/>
        </w:rPr>
        <w:t>The CT findings revealed rectal perforation with air-fluid around the left side of the seminal vesicle adjacent to the rectum.</w:t>
      </w:r>
    </w:p>
    <w:p w14:paraId="4EF05BB1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5786487A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Pathological diagnosis</w:t>
      </w:r>
    </w:p>
    <w:p w14:paraId="55976309" w14:textId="5E847F9A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  <w:r w:rsidRPr="00223159">
        <w:rPr>
          <w:rFonts w:ascii="Book Antiqua" w:hAnsi="Book Antiqua" w:cs="Times"/>
          <w:kern w:val="0"/>
          <w:sz w:val="24"/>
          <w:szCs w:val="24"/>
        </w:rPr>
        <w:t xml:space="preserve">A wide area of tumor tissue </w:t>
      </w:r>
      <w:r w:rsidR="00DE0750" w:rsidRPr="00223159">
        <w:rPr>
          <w:rFonts w:ascii="Book Antiqua" w:hAnsi="Book Antiqua" w:cs="Times"/>
          <w:kern w:val="0"/>
          <w:sz w:val="24"/>
          <w:szCs w:val="24"/>
        </w:rPr>
        <w:t>was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replaced by necrotic tissue and fibrous tissue, suggesting that </w:t>
      </w:r>
      <w:proofErr w:type="spellStart"/>
      <w:r w:rsidRPr="00223159">
        <w:rPr>
          <w:rFonts w:ascii="Book Antiqua" w:hAnsi="Book Antiqua" w:cs="Times"/>
          <w:kern w:val="0"/>
          <w:sz w:val="24"/>
          <w:szCs w:val="24"/>
        </w:rPr>
        <w:t>chemoradiation</w:t>
      </w:r>
      <w:proofErr w:type="spellEnd"/>
      <w:r w:rsidRPr="00223159">
        <w:rPr>
          <w:rFonts w:ascii="Book Antiqua" w:hAnsi="Book Antiqua" w:cs="Times"/>
          <w:kern w:val="0"/>
          <w:sz w:val="24"/>
          <w:szCs w:val="24"/>
        </w:rPr>
        <w:t xml:space="preserve"> had been effective.</w:t>
      </w:r>
    </w:p>
    <w:p w14:paraId="75FA6984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2BBF2DA2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Treatment</w:t>
      </w:r>
    </w:p>
    <w:p w14:paraId="60465FC4" w14:textId="5F86D5B8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  <w:r w:rsidRPr="00223159">
        <w:rPr>
          <w:rFonts w:ascii="Book Antiqua" w:hAnsi="Book Antiqua" w:cs="Times"/>
          <w:kern w:val="0"/>
          <w:sz w:val="24"/>
          <w:szCs w:val="24"/>
        </w:rPr>
        <w:t xml:space="preserve">The patient </w:t>
      </w:r>
      <w:r w:rsidR="00DE0750" w:rsidRPr="00223159">
        <w:rPr>
          <w:rFonts w:ascii="Book Antiqua" w:hAnsi="Book Antiqua" w:cs="Times"/>
          <w:kern w:val="0"/>
          <w:sz w:val="24"/>
          <w:szCs w:val="24"/>
        </w:rPr>
        <w:t>completed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 preoperative CRT after supporting emergency recovery.</w:t>
      </w:r>
    </w:p>
    <w:p w14:paraId="22AEF374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06D4B9B9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Related reports</w:t>
      </w:r>
    </w:p>
    <w:p w14:paraId="29E5A7AE" w14:textId="77777777" w:rsidR="002E6622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r w:rsidRPr="00223159">
        <w:rPr>
          <w:rFonts w:ascii="Book Antiqua" w:hAnsi="Book Antiqua" w:cs="Times"/>
          <w:sz w:val="24"/>
          <w:szCs w:val="24"/>
        </w:rPr>
        <w:t>To our knowledge, only 6 cases of perforated LARC associated with 5-FU-based preoperative CRT have been reported.</w:t>
      </w:r>
    </w:p>
    <w:p w14:paraId="023AE157" w14:textId="77777777" w:rsidR="009A7CB7" w:rsidRPr="009A7CB7" w:rsidRDefault="009A7CB7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2CBE5E6B" w14:textId="77777777" w:rsidR="00B10B26" w:rsidRPr="00223159" w:rsidRDefault="00B10B26" w:rsidP="001D4FF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</w:p>
    <w:p w14:paraId="0D102C3E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lastRenderedPageBreak/>
        <w:t>Experiences and lessons</w:t>
      </w:r>
    </w:p>
    <w:p w14:paraId="407E0517" w14:textId="2663B690" w:rsidR="002E6622" w:rsidRPr="00223159" w:rsidRDefault="008E5D32" w:rsidP="001D4FFC">
      <w:pPr>
        <w:spacing w:line="360" w:lineRule="auto"/>
        <w:rPr>
          <w:rFonts w:ascii="Book Antiqua" w:eastAsia="宋体" w:hAnsi="Book Antiqua" w:cs="Times"/>
          <w:kern w:val="0"/>
          <w:sz w:val="24"/>
          <w:szCs w:val="24"/>
          <w:lang w:eastAsia="zh-CN"/>
        </w:rPr>
      </w:pPr>
      <w:r>
        <w:rPr>
          <w:rFonts w:ascii="Book Antiqua" w:eastAsia="宋体" w:hAnsi="Book Antiqua" w:cs="Times" w:hint="eastAsia"/>
          <w:kern w:val="0"/>
          <w:sz w:val="24"/>
          <w:szCs w:val="24"/>
          <w:lang w:eastAsia="zh-CN"/>
        </w:rPr>
        <w:t xml:space="preserve">The authors 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share this case as important evidence for the treatment </w:t>
      </w:r>
      <w:r w:rsidR="00DE0750" w:rsidRPr="00223159">
        <w:rPr>
          <w:rFonts w:ascii="Book Antiqua" w:hAnsi="Book Antiqua" w:cs="Times"/>
          <w:kern w:val="0"/>
          <w:sz w:val="24"/>
          <w:szCs w:val="24"/>
        </w:rPr>
        <w:t>of</w:t>
      </w:r>
      <w:r w:rsidR="002E6622" w:rsidRPr="00223159">
        <w:rPr>
          <w:rFonts w:ascii="Book Antiqua" w:hAnsi="Book Antiqua" w:cs="Times"/>
          <w:kern w:val="0"/>
          <w:sz w:val="24"/>
          <w:szCs w:val="24"/>
        </w:rPr>
        <w:t xml:space="preserve"> LARC perforation in the midst of preoperative CRT.</w:t>
      </w:r>
    </w:p>
    <w:p w14:paraId="1E38E7F8" w14:textId="77777777" w:rsidR="00B10B26" w:rsidRPr="00223159" w:rsidRDefault="00B10B26" w:rsidP="001D4FFC">
      <w:pPr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</w:p>
    <w:p w14:paraId="3D961088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b/>
          <w:i/>
          <w:kern w:val="0"/>
          <w:sz w:val="24"/>
          <w:szCs w:val="24"/>
        </w:rPr>
      </w:pPr>
      <w:r w:rsidRPr="00223159">
        <w:rPr>
          <w:rFonts w:ascii="Book Antiqua" w:hAnsi="Book Antiqua" w:cs="Times"/>
          <w:b/>
          <w:i/>
          <w:kern w:val="0"/>
          <w:sz w:val="24"/>
          <w:szCs w:val="24"/>
        </w:rPr>
        <w:t>Peer-review</w:t>
      </w:r>
    </w:p>
    <w:p w14:paraId="41050EB1" w14:textId="77777777" w:rsidR="002E6622" w:rsidRPr="00223159" w:rsidRDefault="002E6622" w:rsidP="001D4FFC">
      <w:pPr>
        <w:autoSpaceDE w:val="0"/>
        <w:autoSpaceDN w:val="0"/>
        <w:adjustRightInd w:val="0"/>
        <w:spacing w:line="360" w:lineRule="auto"/>
        <w:rPr>
          <w:rFonts w:ascii="Book Antiqua" w:hAnsi="Book Antiqua" w:cs="Times"/>
          <w:kern w:val="0"/>
          <w:sz w:val="24"/>
          <w:szCs w:val="24"/>
        </w:rPr>
      </w:pPr>
      <w:r w:rsidRPr="00223159">
        <w:rPr>
          <w:rFonts w:ascii="Book Antiqua" w:hAnsi="Book Antiqua" w:cs="Times"/>
          <w:sz w:val="24"/>
          <w:szCs w:val="24"/>
        </w:rPr>
        <w:t xml:space="preserve">This case report demonstrated that </w:t>
      </w:r>
      <w:r w:rsidRPr="00223159">
        <w:rPr>
          <w:rFonts w:ascii="Book Antiqua" w:hAnsi="Book Antiqua" w:cs="Times"/>
          <w:kern w:val="0"/>
          <w:sz w:val="24"/>
          <w:szCs w:val="24"/>
        </w:rPr>
        <w:t xml:space="preserve">completing preoperative CRT after supporting emergency recovery may enhance the anti-tumor effect, resulting in a better </w:t>
      </w:r>
      <w:r w:rsidRPr="00223159">
        <w:rPr>
          <w:rFonts w:ascii="Book Antiqua" w:hAnsi="Book Antiqua" w:cs="Times"/>
          <w:bCs/>
          <w:sz w:val="24"/>
          <w:szCs w:val="24"/>
        </w:rPr>
        <w:t>prognosis</w:t>
      </w:r>
      <w:r w:rsidRPr="00223159">
        <w:rPr>
          <w:rFonts w:ascii="Book Antiqua" w:hAnsi="Book Antiqua" w:cs="Times"/>
          <w:kern w:val="0"/>
          <w:sz w:val="24"/>
          <w:szCs w:val="24"/>
        </w:rPr>
        <w:t>.</w:t>
      </w:r>
    </w:p>
    <w:p w14:paraId="7A117B9B" w14:textId="77777777" w:rsidR="002E6622" w:rsidRPr="00223159" w:rsidRDefault="002E6622" w:rsidP="001D4FFC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3B827CA" w14:textId="5AA9FED2" w:rsidR="002E6622" w:rsidRPr="00223159" w:rsidRDefault="002E6622" w:rsidP="001D4FFC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46A1AF48" w14:textId="77777777" w:rsidR="005B0B8B" w:rsidRPr="00223159" w:rsidRDefault="005B0B8B" w:rsidP="001D4FFC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7096011B" w14:textId="77777777" w:rsidR="00B10B26" w:rsidRPr="00223159" w:rsidRDefault="00B10B26" w:rsidP="001D4FFC">
      <w:pPr>
        <w:widowControl/>
        <w:rPr>
          <w:rFonts w:ascii="Book Antiqua" w:hAnsi="Book Antiqua"/>
          <w:b/>
          <w:sz w:val="24"/>
          <w:szCs w:val="24"/>
        </w:rPr>
      </w:pPr>
      <w:r w:rsidRPr="00223159">
        <w:rPr>
          <w:rFonts w:ascii="Book Antiqua" w:hAnsi="Book Antiqua"/>
          <w:b/>
          <w:sz w:val="24"/>
          <w:szCs w:val="24"/>
        </w:rPr>
        <w:br w:type="page"/>
      </w:r>
    </w:p>
    <w:p w14:paraId="7A7F326C" w14:textId="0497BC60" w:rsidR="002E6622" w:rsidRPr="00223159" w:rsidRDefault="00B10B26" w:rsidP="001D4FFC">
      <w:pPr>
        <w:spacing w:line="360" w:lineRule="auto"/>
        <w:rPr>
          <w:rFonts w:ascii="Book Antiqua" w:eastAsia="宋体" w:hAnsi="Book Antiqua" w:cs="Times"/>
          <w:noProof/>
          <w:sz w:val="24"/>
          <w:szCs w:val="24"/>
          <w:shd w:val="pct15" w:color="auto" w:fill="FFFFFF"/>
          <w:lang w:eastAsia="zh-CN"/>
        </w:rPr>
      </w:pPr>
      <w:r w:rsidRPr="00223159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5D2F935C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1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Sauer R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Liersch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T, Merkel S,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Fietkau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Hohenberger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W, Hess C, Becker H,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Raab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HR, Villanueva MT,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Witzigmann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H, Wittekind C,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Beissbarth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Rödel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C. Preoperative versus postoperative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chemoradiotherapy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for locally advanced rectal cancer: results of the German CAO/ARO/AIO-94 randomized phase III trial after a median follow-up of 11 years.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2012;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30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1926-1933 [PMID: 22529255 DOI: 10.1200/JCO.2011.40.1836]</w:t>
      </w:r>
    </w:p>
    <w:p w14:paraId="05350ED6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2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Roh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MS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Colangelo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LH, O'Connell MJ,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Yothers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G, Deutsch M, Allegra CJ,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Kahlenberg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MS, Baez-Diaz L,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Ursiny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CS,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Petrelli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NJ,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Wolmark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N. Preoperative multimodality therapy improves disease-free survival in patients with carcinoma of the rectum: NSABP R-03.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2009;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27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5124-5130 [PMID: 19770376 DOI: 10.1200/JCO.2009.22.0467]</w:t>
      </w:r>
    </w:p>
    <w:p w14:paraId="5F86D61F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3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De 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Caluwé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L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Van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Nieuwenhove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Y,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Ceelen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WP. </w:t>
      </w: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Preoperative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chemoradiation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versus radiation alone for stage II and III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resectable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rectal cancer.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Cochrane Database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Syst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Rev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2013;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223159">
        <w:rPr>
          <w:rFonts w:ascii="Book Antiqua" w:eastAsia="宋体" w:hAnsi="Book Antiqua" w:cs="宋体" w:hint="eastAsia"/>
          <w:b/>
          <w:kern w:val="0"/>
          <w:sz w:val="24"/>
          <w:szCs w:val="24"/>
        </w:rPr>
        <w:t>(2)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: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CD006041 [PMID: 23450565 DOI: 10.1002/14651858.CD006041.pub3]</w:t>
      </w:r>
    </w:p>
    <w:p w14:paraId="52D14DCF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4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Tomono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Yamashita K,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Kanemitsu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K, Sumi Y, Yamamoto M,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Kanaji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Imanishi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T, Nakamura T, Suzuki S, Tanaka K,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Kakeji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Y. Prognostic significance of pathological response to preoperative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chemoradiotherapy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in patients with locally advanced rectal cancer.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2016;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21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344-349 [PMID: 26338272 DOI: 10.1007/sl0147-015-0900-x]</w:t>
      </w:r>
    </w:p>
    <w:p w14:paraId="42A2E347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5 </w:t>
      </w:r>
      <w:proofErr w:type="spellStart"/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Sobin</w:t>
      </w:r>
      <w:proofErr w:type="spellEnd"/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LH,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Gospodarowicz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MK, Wittekind C (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eds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) TNM classification of malignant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tumours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7th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edn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Wiley–Blackwell, Oxford.</w:t>
      </w:r>
      <w:proofErr w:type="gram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2009.</w:t>
      </w:r>
    </w:p>
    <w:p w14:paraId="7DF5F5E7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6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Bentzen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SM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. Preventing or reducing late side effects of radiation therapy: radiobiology meets molecular pathology.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 Rev Cancer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2006;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6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702-713 [PMID: 16929324 DOI: 10.1038/nrc1950]</w:t>
      </w:r>
    </w:p>
    <w:p w14:paraId="5FE79A53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7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Watters D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. Molecular mechanisms of ionizing radiation-induced apoptosis.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Immunol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1999;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77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263-271 [PMID: 10361259 DOI: 10.1046/j.1440-1711.1999.00824.x]</w:t>
      </w:r>
    </w:p>
    <w:p w14:paraId="53184249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8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Xiao M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Whitnall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MH. </w:t>
      </w: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Pharmacological countermeasures for the acute radiation syndrome.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Curr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Pharmacol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2009;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2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122-133 [PMID: 20021452]</w:t>
      </w:r>
    </w:p>
    <w:p w14:paraId="64B3C614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9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Kvols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LK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Radiation sensitizers: a selective review of molecules targeting DNA and non-DNA targets.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Nucl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Med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2005;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46 </w:t>
      </w:r>
      <w:proofErr w:type="spellStart"/>
      <w:r w:rsidRPr="009A7CB7">
        <w:rPr>
          <w:rFonts w:ascii="Book Antiqua" w:eastAsia="宋体" w:hAnsi="Book Antiqua" w:cs="宋体"/>
          <w:bCs/>
          <w:kern w:val="0"/>
          <w:sz w:val="24"/>
          <w:szCs w:val="24"/>
        </w:rPr>
        <w:t>Suppl</w:t>
      </w:r>
      <w:proofErr w:type="spellEnd"/>
      <w:r w:rsidRPr="009A7CB7">
        <w:rPr>
          <w:rFonts w:ascii="Book Antiqua" w:eastAsia="宋体" w:hAnsi="Book Antiqua" w:cs="宋体"/>
          <w:bCs/>
          <w:kern w:val="0"/>
          <w:sz w:val="24"/>
          <w:szCs w:val="24"/>
        </w:rPr>
        <w:t xml:space="preserve"> 1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187S-190S [PMID: 15653668]</w:t>
      </w:r>
    </w:p>
    <w:p w14:paraId="5FC2EC1E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lastRenderedPageBreak/>
        <w:t>10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Grann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Minsky BD, Cohen AM,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Saltz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Guillem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JG,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Paty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PB,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Kelsen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DP,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Kemeny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Ilson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D, Bass-Loeb J. Preliminary results of preoperative 5-fluorouracil, low-dose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leucovorin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and concurrent radiation therapy for clinically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resectable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T3 rectal cancer.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Dis Colon Rectum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1997;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40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515-522 [PMID: 9152176]</w:t>
      </w:r>
    </w:p>
    <w:p w14:paraId="53E92898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11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Williams G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Yan BM. Endoscopic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ultrasonographic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features of subacute radiation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proctitis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J Ultrasound Med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2010;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29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1495-1498 [PMID: 20876905]</w:t>
      </w:r>
    </w:p>
    <w:p w14:paraId="32C72610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12 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Do NL,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Nagle D,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Poylin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VY. Radiation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proctitis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>: current strategies in management.</w:t>
      </w:r>
      <w:r w:rsidRPr="00A93CF6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kern w:val="0"/>
          <w:sz w:val="24"/>
          <w:szCs w:val="24"/>
        </w:rPr>
        <w:t>Gastroe</w:t>
      </w:r>
      <w:r w:rsidRPr="00223159">
        <w:rPr>
          <w:rFonts w:ascii="Book Antiqua" w:eastAsia="宋体" w:hAnsi="Book Antiqua" w:cs="宋体"/>
          <w:i/>
          <w:kern w:val="0"/>
          <w:sz w:val="24"/>
          <w:szCs w:val="24"/>
        </w:rPr>
        <w:t>nterol</w:t>
      </w:r>
      <w:proofErr w:type="spellEnd"/>
      <w:r w:rsidRPr="00223159">
        <w:rPr>
          <w:rFonts w:ascii="Book Antiqua" w:eastAsia="宋体" w:hAnsi="Book Antiqua" w:cs="宋体" w:hint="eastAsia"/>
          <w:i/>
          <w:kern w:val="0"/>
          <w:sz w:val="24"/>
          <w:szCs w:val="24"/>
        </w:rPr>
        <w:t xml:space="preserve"> </w:t>
      </w:r>
      <w:r w:rsidRPr="00223159">
        <w:rPr>
          <w:rFonts w:ascii="Book Antiqua" w:eastAsia="宋体" w:hAnsi="Book Antiqua" w:cs="宋体"/>
          <w:i/>
          <w:kern w:val="0"/>
          <w:sz w:val="24"/>
          <w:szCs w:val="24"/>
        </w:rPr>
        <w:t>Res</w:t>
      </w:r>
      <w:r w:rsidRPr="00223159">
        <w:rPr>
          <w:rFonts w:ascii="Book Antiqua" w:eastAsia="宋体" w:hAnsi="Book Antiqua" w:cs="宋体" w:hint="eastAsia"/>
          <w:i/>
          <w:kern w:val="0"/>
          <w:sz w:val="24"/>
          <w:szCs w:val="24"/>
        </w:rPr>
        <w:t xml:space="preserve"> </w:t>
      </w:r>
      <w:proofErr w:type="spellStart"/>
      <w:r w:rsidRPr="00223159">
        <w:rPr>
          <w:rFonts w:ascii="Book Antiqua" w:eastAsia="宋体" w:hAnsi="Book Antiqua" w:cs="宋体"/>
          <w:i/>
          <w:kern w:val="0"/>
          <w:sz w:val="24"/>
          <w:szCs w:val="24"/>
        </w:rPr>
        <w:t>Pract</w:t>
      </w:r>
      <w:proofErr w:type="spellEnd"/>
      <w:r w:rsidRPr="00223159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2011 [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 xml:space="preserve">PMID: 22144997 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DOI: 10.1155/2011/917941]</w:t>
      </w:r>
    </w:p>
    <w:p w14:paraId="1D0BFB4C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13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Baglan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KL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, Frazier RC, Yan D, Huang RR, Martinez AA, Robertson JM.</w:t>
      </w:r>
      <w:proofErr w:type="gram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The dose-volume relationship of acute small bowel toxicity from concurrent 5-FU-based chemotherapy and radiation therapy for rectal cancer.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Radiat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Phys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2002;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52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176-183 [PMID: 11777636]</w:t>
      </w:r>
    </w:p>
    <w:p w14:paraId="6FB45106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14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Minsky BD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, Conti JA, Huang Y, Knopf K. Relationship of acute gastrointestinal toxicity and the volume of irradiated small bowel in patients receiving combined modality therapy for rectal cancer.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1995;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13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1409-1416 [PMID: 7751886]</w:t>
      </w:r>
    </w:p>
    <w:p w14:paraId="739538C8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15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Clarke RE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Tenorio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LM, Hussey JR,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Toklu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AS, Cone DL, Hinojosa JG, Desai SP, Dominguez Parra L, Rodrigues SD, Long RJ, Walker MB. Hyperbaric oxygen treatment of chronic refractory radiation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proctitis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>: a randomized and controlled double-blind crossover trial with long-term follow-up.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Radiat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Phys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2008;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72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134-143 [PMID: 18342453 DOI: 10.1016/j.ijrobp.2007.12.048]</w:t>
      </w:r>
    </w:p>
    <w:p w14:paraId="3EB0362F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16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Grivennikov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SI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Greten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FR, Karin M. Immunity, inflammation, and cancer.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Cell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2010;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140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883-899 [PMID: 20303878 DOI: 10.1016/j.cell.2010.01.025]</w:t>
      </w:r>
    </w:p>
    <w:p w14:paraId="091B87B6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17 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Wei-Xing Z,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Craig BT. Necrotic 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death as a cell fate.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223159">
        <w:rPr>
          <w:rFonts w:ascii="Book Antiqua" w:eastAsia="宋体" w:hAnsi="Book Antiqua" w:cs="宋体"/>
          <w:i/>
          <w:kern w:val="0"/>
          <w:sz w:val="24"/>
          <w:szCs w:val="24"/>
        </w:rPr>
        <w:t>Genes Dev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2006; 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20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1-15 [DOI: 10.1101/ gad.1376506]</w:t>
      </w:r>
    </w:p>
    <w:p w14:paraId="00321468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18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Di 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Staso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Bonfili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Gravina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GL, Di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Genesio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Pagliuca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M, Franzese P,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Buonopane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Osti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MF,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Valeriani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Festuccia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Enrici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RM,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Tombolini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V. Late morbidity and oncological outcome after radical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hypofractionated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radiotherapy in men with prostate cancer.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BJU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2010;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106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1458-1462 [PMID: 20518760 DOI: 10.1111/j.1464-410X.2010.09418.x]</w:t>
      </w:r>
    </w:p>
    <w:p w14:paraId="1C45919B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lastRenderedPageBreak/>
        <w:t>19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Coia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LR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Myerson RJ,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Tepper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JE. </w:t>
      </w: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Late effects of radiation therapy on the gastrointestinal tract.</w:t>
      </w:r>
      <w:proofErr w:type="gram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Int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Radiat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Phys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1995;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31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1213-1236 [PMID: 7713784 DOI: 10.1016/0360-3016(94)00419-L]</w:t>
      </w:r>
    </w:p>
    <w:p w14:paraId="33EFA726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20 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Khan A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Suhaibani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YA,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Sharief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AA.</w:t>
      </w:r>
      <w:proofErr w:type="gram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Rectal cancer perforation: a rare complication of neoadjuvant radiotherapy for rectal cancer. </w:t>
      </w:r>
      <w:proofErr w:type="spellStart"/>
      <w:r w:rsidRPr="00A93CF6">
        <w:rPr>
          <w:rFonts w:ascii="Book Antiqua" w:eastAsia="宋体" w:hAnsi="Book Antiqua" w:cs="宋体"/>
          <w:i/>
          <w:kern w:val="0"/>
          <w:sz w:val="24"/>
          <w:szCs w:val="24"/>
        </w:rPr>
        <w:t>Int</w:t>
      </w:r>
      <w:proofErr w:type="spellEnd"/>
      <w:r w:rsidRPr="00A93CF6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J</w:t>
      </w:r>
      <w:r w:rsidRPr="00223159">
        <w:rPr>
          <w:rFonts w:ascii="Book Antiqua" w:eastAsia="宋体" w:hAnsi="Book Antiqua" w:cs="宋体" w:hint="eastAsia"/>
          <w:i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kern w:val="0"/>
          <w:sz w:val="24"/>
          <w:szCs w:val="24"/>
        </w:rPr>
        <w:t>Oncol</w:t>
      </w:r>
      <w:proofErr w:type="spellEnd"/>
      <w:r w:rsidRPr="00A93CF6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2009; 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7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1-5</w:t>
      </w:r>
    </w:p>
    <w:p w14:paraId="0BEC3BBE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21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Medina-Arana V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Martínez-Riera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A, Delgado-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Plasencia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L, Rodríguez-González D, Bravo-Gutiérrez A,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Álvarez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-Argüelles H,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Alarcó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-Hernández A,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Salido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-Ruiz E,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Fernández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-Peralta AM, González-Aguilera JJ.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Clinicopathological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analysis of factors related to colorectal tumor perforation: influence of angiogenesis.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Medicine </w:t>
      </w:r>
      <w:r w:rsidRPr="009A7CB7">
        <w:rPr>
          <w:rFonts w:ascii="Book Antiqua" w:eastAsia="宋体" w:hAnsi="Book Antiqua" w:cs="宋体"/>
          <w:iCs/>
          <w:kern w:val="0"/>
          <w:sz w:val="24"/>
          <w:szCs w:val="24"/>
        </w:rPr>
        <w:t>(Baltimore)</w:t>
      </w:r>
      <w:r w:rsidRPr="009A7CB7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94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e703 [PMID: 25881846 DOI: 10.1097/md.0000000000000703]</w:t>
      </w:r>
    </w:p>
    <w:p w14:paraId="00BCA0D3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22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Lee J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, Chen F, Steel M, Keck J, Mackay J. Perforated rectal cancer associated with neoadjuvant radiotherapy: report of four cases.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Dis Colon Rectum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2006;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49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1629-1632 [PMID: 17039387 DOI: 10.1007/s10350-006-0687-y]</w:t>
      </w:r>
    </w:p>
    <w:p w14:paraId="5F7265FD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23 </w:t>
      </w:r>
      <w:proofErr w:type="spellStart"/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ElGendy</w:t>
      </w:r>
      <w:proofErr w:type="spellEnd"/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K.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Rectal </w:t>
      </w:r>
      <w:proofErr w:type="gram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perforation</w:t>
      </w:r>
      <w:proofErr w:type="gram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after neoadjuvant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chemoradiotherapy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for low-ly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 xml:space="preserve">ing rectal cancer. </w:t>
      </w:r>
      <w:r w:rsidRPr="00223159">
        <w:rPr>
          <w:rFonts w:ascii="Book Antiqua" w:eastAsia="宋体" w:hAnsi="Book Antiqua" w:cs="宋体"/>
          <w:i/>
          <w:kern w:val="0"/>
          <w:sz w:val="24"/>
          <w:szCs w:val="24"/>
        </w:rPr>
        <w:t>BMJ Case Rep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2015 [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PMID: 25564637 DOI: 10.1136/bcr-2014-207105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]</w:t>
      </w:r>
    </w:p>
    <w:p w14:paraId="42BF829D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24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Takada S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Hoshino Y, Ito H,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Masugi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Y, Terauchi T, Endo K,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Kimata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M, Furukawa J, Shinozaki H, Kobayashi K, Ogata Y. Extensive bowel necrosis related to bevacizumab in metastatic rectal cancer patient: a case report and review of literature.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Jpn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2015;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45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286-290 [PMID: 25489005 DOI: 10.1093/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jjco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>/hyu206]</w:t>
      </w:r>
    </w:p>
    <w:p w14:paraId="48028EF6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25 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Samantha LK,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Allison FL, Patrick GJ, Pedro ADB, Michael BA. Bowel perforation associated with robust response to BRAF/MEK inhibitor therapy for BRAF-mutant melanoma: a c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ase report. Melanoma Management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2015; </w:t>
      </w:r>
      <w:r w:rsidRPr="00A93CF6">
        <w:rPr>
          <w:rFonts w:ascii="Book Antiqua" w:eastAsia="宋体" w:hAnsi="Book Antiqua" w:cs="宋体"/>
          <w:b/>
          <w:kern w:val="0"/>
          <w:sz w:val="24"/>
          <w:szCs w:val="24"/>
        </w:rPr>
        <w:t>2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115-120 [DOI: 10.2217/mmt.15.10]</w:t>
      </w:r>
    </w:p>
    <w:p w14:paraId="2533499D" w14:textId="77777777" w:rsidR="00223159" w:rsidRPr="00A93CF6" w:rsidRDefault="00223159" w:rsidP="001D4FF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A93CF6">
        <w:rPr>
          <w:rFonts w:ascii="Book Antiqua" w:eastAsia="宋体" w:hAnsi="Book Antiqua" w:cs="宋体"/>
          <w:kern w:val="0"/>
          <w:sz w:val="24"/>
          <w:szCs w:val="24"/>
        </w:rPr>
        <w:t>26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Borzomati</w:t>
      </w:r>
      <w:proofErr w:type="spellEnd"/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D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Nappo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G, Valeri S,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Vincenzi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B, </w:t>
      </w:r>
      <w:proofErr w:type="spellStart"/>
      <w:r w:rsidRPr="00A93CF6">
        <w:rPr>
          <w:rFonts w:ascii="Book Antiqua" w:eastAsia="宋体" w:hAnsi="Book Antiqua" w:cs="宋体"/>
          <w:kern w:val="0"/>
          <w:sz w:val="24"/>
          <w:szCs w:val="24"/>
        </w:rPr>
        <w:t>Ripetti</w:t>
      </w:r>
      <w:proofErr w:type="spellEnd"/>
      <w:r w:rsidRPr="00A93CF6">
        <w:rPr>
          <w:rFonts w:ascii="Book Antiqua" w:eastAsia="宋体" w:hAnsi="Book Antiqua" w:cs="宋体"/>
          <w:kern w:val="0"/>
          <w:sz w:val="24"/>
          <w:szCs w:val="24"/>
        </w:rPr>
        <w:t xml:space="preserve"> V, Coppola R. Infusion of bevacizumab increases the risk of intestinal perforation: results on a series of 143 patients consecutively treated.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Updates </w:t>
      </w:r>
      <w:proofErr w:type="spellStart"/>
      <w:r w:rsidRPr="00A93CF6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2013;</w:t>
      </w:r>
      <w:r w:rsidRPr="00223159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A93CF6">
        <w:rPr>
          <w:rFonts w:ascii="Book Antiqua" w:eastAsia="宋体" w:hAnsi="Book Antiqua" w:cs="宋体"/>
          <w:b/>
          <w:bCs/>
          <w:kern w:val="0"/>
          <w:sz w:val="24"/>
          <w:szCs w:val="24"/>
        </w:rPr>
        <w:t>65</w:t>
      </w:r>
      <w:r w:rsidRPr="00A93CF6">
        <w:rPr>
          <w:rFonts w:ascii="Book Antiqua" w:eastAsia="宋体" w:hAnsi="Book Antiqua" w:cs="宋体"/>
          <w:kern w:val="0"/>
          <w:sz w:val="24"/>
          <w:szCs w:val="24"/>
        </w:rPr>
        <w:t>: 121-124 [PMID: 23532741 DOI: 10.1007/s13304-013-0207-2]</w:t>
      </w:r>
    </w:p>
    <w:p w14:paraId="2C157F79" w14:textId="77777777" w:rsidR="002E6622" w:rsidRPr="00223159" w:rsidRDefault="002E6622" w:rsidP="001D4FFC">
      <w:pPr>
        <w:spacing w:line="360" w:lineRule="auto"/>
        <w:rPr>
          <w:rFonts w:ascii="Book Antiqua" w:eastAsia="宋体" w:hAnsi="Book Antiqua" w:cs="Times"/>
          <w:b/>
          <w:sz w:val="24"/>
          <w:szCs w:val="24"/>
          <w:lang w:eastAsia="zh-CN"/>
        </w:rPr>
      </w:pPr>
    </w:p>
    <w:p w14:paraId="0D13BE5D" w14:textId="20092A93" w:rsidR="00223159" w:rsidRPr="00223159" w:rsidRDefault="00223159" w:rsidP="008E5D32">
      <w:pPr>
        <w:spacing w:line="360" w:lineRule="auto"/>
        <w:ind w:right="120"/>
        <w:jc w:val="right"/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</w:pPr>
      <w:bookmarkStart w:id="19" w:name="OLE_LINK427"/>
      <w:bookmarkStart w:id="20" w:name="OLE_LINK435"/>
      <w:bookmarkStart w:id="21" w:name="OLE_LINK516"/>
      <w:bookmarkStart w:id="22" w:name="OLE_LINK45"/>
      <w:bookmarkStart w:id="23" w:name="OLE_LINK132"/>
      <w:bookmarkStart w:id="24" w:name="OLE_LINK529"/>
      <w:bookmarkStart w:id="25" w:name="OLE_LINK541"/>
      <w:bookmarkStart w:id="26" w:name="OLE_LINK560"/>
      <w:bookmarkStart w:id="27" w:name="OLE_LINK558"/>
      <w:r w:rsidRPr="00223159">
        <w:rPr>
          <w:rStyle w:val="Strong"/>
          <w:rFonts w:ascii="Book Antiqua" w:hAnsi="Book Antiqua" w:cs="Arial"/>
          <w:bCs w:val="0"/>
          <w:color w:val="000000"/>
          <w:sz w:val="24"/>
          <w:szCs w:val="24"/>
        </w:rPr>
        <w:lastRenderedPageBreak/>
        <w:t>P-Reviewer</w:t>
      </w:r>
      <w:r w:rsidRPr="00223159">
        <w:rPr>
          <w:rStyle w:val="Strong"/>
          <w:rFonts w:ascii="Book Antiqua" w:eastAsia="宋体" w:hAnsi="Book Antiqua" w:cs="Arial"/>
          <w:bCs w:val="0"/>
          <w:color w:val="000000"/>
          <w:sz w:val="24"/>
          <w:szCs w:val="24"/>
          <w:lang w:eastAsia="zh-CN"/>
        </w:rPr>
        <w:t>:</w:t>
      </w:r>
      <w:r w:rsidRPr="00223159">
        <w:rPr>
          <w:rFonts w:ascii="Book Antiqua" w:hAnsi="Book Antiqua"/>
          <w:bCs/>
          <w:color w:val="000000"/>
          <w:sz w:val="24"/>
          <w:szCs w:val="24"/>
        </w:rPr>
        <w:t xml:space="preserve"> Rasmussen SL</w:t>
      </w:r>
      <w:r w:rsidRPr="00223159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, </w:t>
      </w:r>
      <w:proofErr w:type="spellStart"/>
      <w:r w:rsidRPr="00223159">
        <w:rPr>
          <w:rFonts w:ascii="Book Antiqua" w:hAnsi="Book Antiqua"/>
          <w:bCs/>
          <w:color w:val="000000"/>
          <w:sz w:val="24"/>
          <w:szCs w:val="24"/>
        </w:rPr>
        <w:t>Trevisani</w:t>
      </w:r>
      <w:proofErr w:type="spellEnd"/>
      <w:r w:rsidRPr="00223159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 L</w:t>
      </w:r>
      <w:r w:rsidRPr="00223159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223159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223159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223159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223159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Qi Y</w:t>
      </w:r>
      <w:r w:rsidRPr="00223159">
        <w:rPr>
          <w:rFonts w:ascii="Book Antiqua" w:hAnsi="Book Antiqua"/>
          <w:b/>
          <w:bCs/>
          <w:color w:val="000000"/>
          <w:sz w:val="24"/>
          <w:szCs w:val="24"/>
        </w:rPr>
        <w:t xml:space="preserve"> L-Editor</w:t>
      </w:r>
      <w:r w:rsidRPr="00223159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223159">
        <w:rPr>
          <w:rFonts w:ascii="Book Antiqua" w:hAnsi="Book Antiqua"/>
          <w:b/>
          <w:bCs/>
          <w:color w:val="000000"/>
          <w:sz w:val="24"/>
          <w:szCs w:val="24"/>
        </w:rPr>
        <w:t xml:space="preserve"> E-Editor</w:t>
      </w:r>
      <w:r w:rsidRPr="00223159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497AB819" w14:textId="77777777" w:rsidR="00223159" w:rsidRPr="00BA3490" w:rsidRDefault="00223159" w:rsidP="001D4FFC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kern w:val="2"/>
          <w:sz w:val="24"/>
          <w:szCs w:val="24"/>
          <w:lang w:val="it-IT"/>
        </w:rPr>
      </w:pPr>
    </w:p>
    <w:p w14:paraId="1C461B38" w14:textId="37E712A7" w:rsidR="007A4C67" w:rsidRDefault="007A4C67" w:rsidP="001D4FFC">
      <w:pPr>
        <w:widowControl/>
        <w:rPr>
          <w:rFonts w:ascii="Book Antiqua" w:eastAsia="宋体" w:hAnsi="Book Antiqua"/>
          <w:sz w:val="24"/>
          <w:szCs w:val="24"/>
          <w:lang w:eastAsia="zh-CN"/>
        </w:rPr>
      </w:pPr>
      <w:r>
        <w:rPr>
          <w:rFonts w:ascii="Book Antiqua" w:eastAsia="宋体" w:hAnsi="Book Antiqua"/>
          <w:sz w:val="24"/>
          <w:szCs w:val="24"/>
          <w:lang w:eastAsia="zh-CN"/>
        </w:rPr>
        <w:br w:type="page"/>
      </w:r>
    </w:p>
    <w:p w14:paraId="0166D413" w14:textId="7DEC9D9C" w:rsidR="007A4C67" w:rsidRPr="007A4C67" w:rsidRDefault="007A4C67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7A4C67">
        <w:rPr>
          <w:rFonts w:ascii="Book Antiqua" w:hAnsi="Book Antiqua"/>
          <w:b/>
          <w:sz w:val="24"/>
          <w:szCs w:val="24"/>
        </w:rPr>
        <w:lastRenderedPageBreak/>
        <w:t xml:space="preserve">Table 1 </w:t>
      </w:r>
      <w:r w:rsidRPr="007A4C67">
        <w:rPr>
          <w:rFonts w:ascii="Book Antiqua" w:hAnsi="Book Antiqua"/>
          <w:b/>
          <w:sz w:val="24"/>
          <w:szCs w:val="24"/>
        </w:rPr>
        <w:tab/>
        <w:t xml:space="preserve">Characteristics of perforated local advanced rectal cancer associated with 5-FU-based preoperative </w:t>
      </w:r>
      <w:proofErr w:type="spellStart"/>
      <w:r w:rsidRPr="007A4C67">
        <w:rPr>
          <w:rFonts w:ascii="Book Antiqua" w:hAnsi="Book Antiqua"/>
          <w:b/>
          <w:sz w:val="24"/>
          <w:szCs w:val="24"/>
        </w:rPr>
        <w:t>chemoradiotherapy</w:t>
      </w:r>
      <w:proofErr w:type="spellEnd"/>
    </w:p>
    <w:p w14:paraId="60E29B51" w14:textId="77777777" w:rsidR="007A4C67" w:rsidRPr="002F093F" w:rsidRDefault="007A4C67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00" w:lineRule="atLeast"/>
        <w:ind w:firstLineChars="50" w:firstLine="120"/>
        <w:rPr>
          <w:rFonts w:ascii="Book Antiqua" w:eastAsia="宋体" w:hAnsi="Book Antiqua"/>
          <w:sz w:val="24"/>
          <w:szCs w:val="24"/>
          <w:lang w:eastAsia="zh-CN"/>
        </w:rPr>
      </w:pPr>
    </w:p>
    <w:tbl>
      <w:tblPr>
        <w:tblStyle w:val="TableGrid"/>
        <w:tblW w:w="0" w:type="auto"/>
        <w:tblBorders>
          <w:left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189"/>
        <w:gridCol w:w="603"/>
        <w:gridCol w:w="2017"/>
        <w:gridCol w:w="1964"/>
        <w:gridCol w:w="1802"/>
        <w:gridCol w:w="1645"/>
      </w:tblGrid>
      <w:tr w:rsidR="007A4C67" w:rsidRPr="009A7CB7" w14:paraId="6B744F8A" w14:textId="77777777" w:rsidTr="00953135">
        <w:tc>
          <w:tcPr>
            <w:tcW w:w="672" w:type="dxa"/>
            <w:tcBorders>
              <w:top w:val="single" w:sz="4" w:space="0" w:color="auto"/>
              <w:left w:val="nil"/>
              <w:bottom w:val="nil"/>
            </w:tcBorders>
          </w:tcPr>
          <w:p w14:paraId="706D580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 xml:space="preserve">Case 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14:paraId="2DD6F589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Author</w:t>
            </w:r>
          </w:p>
        </w:tc>
        <w:tc>
          <w:tcPr>
            <w:tcW w:w="555" w:type="dxa"/>
            <w:tcBorders>
              <w:top w:val="single" w:sz="4" w:space="0" w:color="auto"/>
              <w:bottom w:val="nil"/>
            </w:tcBorders>
          </w:tcPr>
          <w:p w14:paraId="2A965F5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Sex</w:t>
            </w:r>
          </w:p>
        </w:tc>
        <w:tc>
          <w:tcPr>
            <w:tcW w:w="2679" w:type="dxa"/>
            <w:tcBorders>
              <w:top w:val="single" w:sz="4" w:space="0" w:color="auto"/>
              <w:bottom w:val="nil"/>
            </w:tcBorders>
          </w:tcPr>
          <w:p w14:paraId="65D35208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Time to perforation</w:t>
            </w:r>
          </w:p>
        </w:tc>
        <w:tc>
          <w:tcPr>
            <w:tcW w:w="2792" w:type="dxa"/>
            <w:tcBorders>
              <w:top w:val="single" w:sz="4" w:space="0" w:color="auto"/>
              <w:bottom w:val="nil"/>
            </w:tcBorders>
          </w:tcPr>
          <w:p w14:paraId="76FEF22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Surgical intervention</w:t>
            </w:r>
          </w:p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2D9D3FB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TNM</w:t>
            </w:r>
          </w:p>
        </w:tc>
        <w:tc>
          <w:tcPr>
            <w:tcW w:w="1466" w:type="dxa"/>
            <w:tcBorders>
              <w:top w:val="single" w:sz="4" w:space="0" w:color="auto"/>
              <w:bottom w:val="nil"/>
              <w:right w:val="nil"/>
            </w:tcBorders>
          </w:tcPr>
          <w:p w14:paraId="04A28FD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Outcome</w:t>
            </w:r>
          </w:p>
        </w:tc>
      </w:tr>
      <w:tr w:rsidR="007A4C67" w:rsidRPr="009A7CB7" w14:paraId="597F7C1A" w14:textId="77777777" w:rsidTr="00953135">
        <w:tc>
          <w:tcPr>
            <w:tcW w:w="672" w:type="dxa"/>
            <w:tcBorders>
              <w:top w:val="nil"/>
              <w:left w:val="nil"/>
              <w:bottom w:val="single" w:sz="4" w:space="0" w:color="auto"/>
            </w:tcBorders>
          </w:tcPr>
          <w:p w14:paraId="681C62AF" w14:textId="6685B492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14:paraId="2402AFA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(Ref)</w:t>
            </w:r>
          </w:p>
        </w:tc>
        <w:tc>
          <w:tcPr>
            <w:tcW w:w="555" w:type="dxa"/>
            <w:tcBorders>
              <w:top w:val="nil"/>
              <w:bottom w:val="single" w:sz="4" w:space="0" w:color="auto"/>
            </w:tcBorders>
          </w:tcPr>
          <w:p w14:paraId="1619C94E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age</w:t>
            </w:r>
          </w:p>
        </w:tc>
        <w:tc>
          <w:tcPr>
            <w:tcW w:w="2679" w:type="dxa"/>
            <w:tcBorders>
              <w:top w:val="nil"/>
              <w:bottom w:val="single" w:sz="4" w:space="0" w:color="auto"/>
            </w:tcBorders>
          </w:tcPr>
          <w:p w14:paraId="764C5FD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Total dose of RT (</w:t>
            </w:r>
            <w:proofErr w:type="spellStart"/>
            <w:r w:rsidRPr="009A7CB7">
              <w:rPr>
                <w:rFonts w:ascii="Book Antiqua" w:hAnsi="Book Antiqua" w:cs="Times"/>
                <w:b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b/>
                <w:u w:val="none"/>
              </w:rPr>
              <w:t>/</w:t>
            </w:r>
            <w:proofErr w:type="spellStart"/>
            <w:r w:rsidRPr="009A7CB7">
              <w:rPr>
                <w:rFonts w:ascii="Book Antiqua" w:hAnsi="Book Antiqua" w:cs="Times"/>
                <w:b/>
                <w:u w:val="none"/>
              </w:rPr>
              <w:t>fr</w:t>
            </w:r>
            <w:proofErr w:type="spellEnd"/>
            <w:r w:rsidRPr="009A7CB7">
              <w:rPr>
                <w:rFonts w:ascii="Book Antiqua" w:hAnsi="Book Antiqua" w:cs="Times"/>
                <w:b/>
                <w:u w:val="none"/>
              </w:rPr>
              <w:t>)</w:t>
            </w:r>
          </w:p>
        </w:tc>
        <w:tc>
          <w:tcPr>
            <w:tcW w:w="2792" w:type="dxa"/>
            <w:tcBorders>
              <w:top w:val="nil"/>
              <w:bottom w:val="single" w:sz="4" w:space="0" w:color="auto"/>
            </w:tcBorders>
          </w:tcPr>
          <w:p w14:paraId="6B04D4C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(Additional Surgery)</w:t>
            </w:r>
          </w:p>
        </w:tc>
        <w:tc>
          <w:tcPr>
            <w:tcW w:w="1546" w:type="dxa"/>
            <w:tcBorders>
              <w:top w:val="nil"/>
              <w:bottom w:val="single" w:sz="4" w:space="0" w:color="auto"/>
            </w:tcBorders>
          </w:tcPr>
          <w:p w14:paraId="3362C54F" w14:textId="77777777" w:rsidR="007A4C67" w:rsidRPr="009A7CB7" w:rsidRDefault="007A4C67" w:rsidP="009A7CB7">
            <w:pPr>
              <w:spacing w:line="360" w:lineRule="auto"/>
              <w:rPr>
                <w:rFonts w:ascii="Book Antiqua" w:eastAsia="宋体" w:hAnsi="Book Antiqua" w:cs="Times"/>
                <w:b/>
                <w:u w:val="none"/>
                <w:lang w:eastAsia="zh-CN"/>
              </w:rPr>
            </w:pPr>
            <w:r w:rsidRPr="009A7CB7">
              <w:rPr>
                <w:rFonts w:ascii="Book Antiqua" w:hAnsi="Book Antiqua" w:cs="Times"/>
                <w:b/>
                <w:u w:val="none"/>
              </w:rPr>
              <w:t>Classification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nil"/>
              <w:bottom w:val="single" w:sz="4" w:space="0" w:color="auto"/>
              <w:right w:val="nil"/>
            </w:tcBorders>
          </w:tcPr>
          <w:p w14:paraId="6F382F6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</w:tr>
      <w:tr w:rsidR="007A4C67" w:rsidRPr="009A7CB7" w14:paraId="3026FA03" w14:textId="77777777" w:rsidTr="00953135">
        <w:tc>
          <w:tcPr>
            <w:tcW w:w="672" w:type="dxa"/>
            <w:tcBorders>
              <w:top w:val="single" w:sz="4" w:space="0" w:color="auto"/>
              <w:left w:val="nil"/>
            </w:tcBorders>
          </w:tcPr>
          <w:p w14:paraId="0AC8CAB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5414823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Lee </w:t>
            </w:r>
            <w:r w:rsidRPr="009A7CB7">
              <w:rPr>
                <w:rFonts w:ascii="Book Antiqua" w:hAnsi="Book Antiqua" w:cs="Times"/>
                <w:i/>
                <w:u w:val="none"/>
              </w:rPr>
              <w:t>et al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[</w:t>
            </w:r>
            <w:r w:rsidRPr="009A7CB7">
              <w:rPr>
                <w:rFonts w:ascii="Book Antiqua" w:hAnsi="Book Antiqua" w:cs="Times"/>
                <w:u w:val="none"/>
                <w:vertAlign w:val="superscript"/>
              </w:rPr>
              <w:t>22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]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14:paraId="31D4BF1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F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14:paraId="49B2BA6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5 D after planned CRT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14:paraId="68A5E95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LAR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14:paraId="3FF5AC56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cT4, NX, MX</w:t>
            </w:r>
          </w:p>
        </w:tc>
        <w:tc>
          <w:tcPr>
            <w:tcW w:w="1466" w:type="dxa"/>
            <w:tcBorders>
              <w:top w:val="single" w:sz="4" w:space="0" w:color="auto"/>
              <w:right w:val="nil"/>
            </w:tcBorders>
          </w:tcPr>
          <w:p w14:paraId="4EE1312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Alive</w:t>
            </w:r>
          </w:p>
        </w:tc>
      </w:tr>
      <w:tr w:rsidR="007A4C67" w:rsidRPr="009A7CB7" w14:paraId="0A40D8E9" w14:textId="77777777" w:rsidTr="00953135">
        <w:tc>
          <w:tcPr>
            <w:tcW w:w="672" w:type="dxa"/>
            <w:tcBorders>
              <w:left w:val="nil"/>
            </w:tcBorders>
          </w:tcPr>
          <w:p w14:paraId="625206F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</w:tcPr>
          <w:p w14:paraId="7FE18B83" w14:textId="77777777" w:rsidR="007A4C67" w:rsidRPr="009A7CB7" w:rsidRDefault="007A4C67" w:rsidP="009A7CB7">
            <w:pPr>
              <w:spacing w:line="360" w:lineRule="auto"/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</w:pPr>
          </w:p>
        </w:tc>
        <w:tc>
          <w:tcPr>
            <w:tcW w:w="555" w:type="dxa"/>
          </w:tcPr>
          <w:p w14:paraId="0AB22EB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67</w:t>
            </w:r>
          </w:p>
        </w:tc>
        <w:tc>
          <w:tcPr>
            <w:tcW w:w="2679" w:type="dxa"/>
          </w:tcPr>
          <w:p w14:paraId="70B7857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50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u w:val="none"/>
              </w:rPr>
              <w:t xml:space="preserve">/28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fr</w:t>
            </w:r>
            <w:proofErr w:type="spellEnd"/>
          </w:p>
        </w:tc>
        <w:tc>
          <w:tcPr>
            <w:tcW w:w="2792" w:type="dxa"/>
          </w:tcPr>
          <w:p w14:paraId="4B86FAC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546" w:type="dxa"/>
          </w:tcPr>
          <w:p w14:paraId="1450272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pT4, N2, M0</w:t>
            </w:r>
          </w:p>
        </w:tc>
        <w:tc>
          <w:tcPr>
            <w:tcW w:w="1466" w:type="dxa"/>
            <w:tcBorders>
              <w:right w:val="nil"/>
            </w:tcBorders>
          </w:tcPr>
          <w:p w14:paraId="61FB8C4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</w:tr>
      <w:tr w:rsidR="007A4C67" w:rsidRPr="009A7CB7" w14:paraId="150EED9F" w14:textId="77777777" w:rsidTr="00953135">
        <w:tc>
          <w:tcPr>
            <w:tcW w:w="672" w:type="dxa"/>
            <w:tcBorders>
              <w:left w:val="nil"/>
            </w:tcBorders>
          </w:tcPr>
          <w:p w14:paraId="74CE0BB4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2</w:t>
            </w:r>
          </w:p>
        </w:tc>
        <w:tc>
          <w:tcPr>
            <w:tcW w:w="1272" w:type="dxa"/>
          </w:tcPr>
          <w:p w14:paraId="1FA3E6E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Lee </w:t>
            </w:r>
            <w:r w:rsidRPr="009A7CB7">
              <w:rPr>
                <w:rFonts w:ascii="Book Antiqua" w:hAnsi="Book Antiqua" w:cs="Times"/>
                <w:i/>
                <w:u w:val="none"/>
              </w:rPr>
              <w:t>et al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[</w:t>
            </w:r>
            <w:r w:rsidRPr="009A7CB7">
              <w:rPr>
                <w:rFonts w:ascii="Book Antiqua" w:hAnsi="Book Antiqua" w:cs="Times"/>
                <w:u w:val="none"/>
                <w:vertAlign w:val="superscript"/>
              </w:rPr>
              <w:t>22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]</w:t>
            </w:r>
          </w:p>
        </w:tc>
        <w:tc>
          <w:tcPr>
            <w:tcW w:w="555" w:type="dxa"/>
          </w:tcPr>
          <w:p w14:paraId="6DDE4F7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F</w:t>
            </w:r>
          </w:p>
        </w:tc>
        <w:tc>
          <w:tcPr>
            <w:tcW w:w="2679" w:type="dxa"/>
          </w:tcPr>
          <w:p w14:paraId="049C35E5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Immediately after planned CRT</w:t>
            </w:r>
          </w:p>
        </w:tc>
        <w:tc>
          <w:tcPr>
            <w:tcW w:w="2792" w:type="dxa"/>
          </w:tcPr>
          <w:p w14:paraId="77CC509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Ileostomy</w:t>
            </w:r>
          </w:p>
        </w:tc>
        <w:tc>
          <w:tcPr>
            <w:tcW w:w="1546" w:type="dxa"/>
          </w:tcPr>
          <w:p w14:paraId="743D2FE9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cT4, NX, MX</w:t>
            </w:r>
          </w:p>
        </w:tc>
        <w:tc>
          <w:tcPr>
            <w:tcW w:w="1466" w:type="dxa"/>
            <w:tcBorders>
              <w:right w:val="nil"/>
            </w:tcBorders>
          </w:tcPr>
          <w:p w14:paraId="6A63E32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Alive</w:t>
            </w:r>
          </w:p>
        </w:tc>
      </w:tr>
      <w:tr w:rsidR="007A4C67" w:rsidRPr="009A7CB7" w14:paraId="5D48EB86" w14:textId="77777777" w:rsidTr="00953135">
        <w:tc>
          <w:tcPr>
            <w:tcW w:w="672" w:type="dxa"/>
            <w:tcBorders>
              <w:left w:val="nil"/>
            </w:tcBorders>
          </w:tcPr>
          <w:p w14:paraId="78BEB00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</w:tcPr>
          <w:p w14:paraId="46749A8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555" w:type="dxa"/>
          </w:tcPr>
          <w:p w14:paraId="0259ACC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78</w:t>
            </w:r>
          </w:p>
        </w:tc>
        <w:tc>
          <w:tcPr>
            <w:tcW w:w="2679" w:type="dxa"/>
          </w:tcPr>
          <w:p w14:paraId="4545FF72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54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u w:val="none"/>
              </w:rPr>
              <w:t>/unknown</w:t>
            </w:r>
          </w:p>
        </w:tc>
        <w:tc>
          <w:tcPr>
            <w:tcW w:w="2792" w:type="dxa"/>
          </w:tcPr>
          <w:p w14:paraId="2965984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546" w:type="dxa"/>
          </w:tcPr>
          <w:p w14:paraId="398EA5F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14:paraId="3080EE76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</w:tr>
      <w:tr w:rsidR="007A4C67" w:rsidRPr="009A7CB7" w14:paraId="4AE2F704" w14:textId="77777777" w:rsidTr="00953135">
        <w:tc>
          <w:tcPr>
            <w:tcW w:w="672" w:type="dxa"/>
            <w:tcBorders>
              <w:left w:val="nil"/>
            </w:tcBorders>
          </w:tcPr>
          <w:p w14:paraId="51805888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3</w:t>
            </w:r>
          </w:p>
        </w:tc>
        <w:tc>
          <w:tcPr>
            <w:tcW w:w="1272" w:type="dxa"/>
          </w:tcPr>
          <w:p w14:paraId="43D145F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Lee</w:t>
            </w:r>
            <w:r w:rsidRPr="009A7CB7">
              <w:rPr>
                <w:rFonts w:ascii="Book Antiqua" w:hAnsi="Book Antiqua" w:cs="Times"/>
                <w:i/>
                <w:u w:val="none"/>
              </w:rPr>
              <w:t xml:space="preserve"> et al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[</w:t>
            </w:r>
            <w:r w:rsidRPr="009A7CB7">
              <w:rPr>
                <w:rFonts w:ascii="Book Antiqua" w:hAnsi="Book Antiqua" w:cs="Times"/>
                <w:u w:val="none"/>
                <w:vertAlign w:val="superscript"/>
              </w:rPr>
              <w:t>22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]</w:t>
            </w:r>
          </w:p>
        </w:tc>
        <w:tc>
          <w:tcPr>
            <w:tcW w:w="555" w:type="dxa"/>
          </w:tcPr>
          <w:p w14:paraId="4E76693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M</w:t>
            </w:r>
          </w:p>
        </w:tc>
        <w:tc>
          <w:tcPr>
            <w:tcW w:w="2679" w:type="dxa"/>
          </w:tcPr>
          <w:p w14:paraId="2FAFB50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2 W in the middle of planned CRT</w:t>
            </w:r>
          </w:p>
        </w:tc>
        <w:tc>
          <w:tcPr>
            <w:tcW w:w="2792" w:type="dxa"/>
          </w:tcPr>
          <w:p w14:paraId="02BFC68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Colostomy</w:t>
            </w:r>
          </w:p>
        </w:tc>
        <w:tc>
          <w:tcPr>
            <w:tcW w:w="1546" w:type="dxa"/>
          </w:tcPr>
          <w:p w14:paraId="122FD062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cT3, NX, MX</w:t>
            </w:r>
          </w:p>
        </w:tc>
        <w:tc>
          <w:tcPr>
            <w:tcW w:w="1466" w:type="dxa"/>
            <w:tcBorders>
              <w:right w:val="nil"/>
            </w:tcBorders>
          </w:tcPr>
          <w:p w14:paraId="4F5A00F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Perioperative</w:t>
            </w:r>
          </w:p>
        </w:tc>
      </w:tr>
      <w:tr w:rsidR="007A4C67" w:rsidRPr="009A7CB7" w14:paraId="0344ADD9" w14:textId="77777777" w:rsidTr="00953135">
        <w:tc>
          <w:tcPr>
            <w:tcW w:w="672" w:type="dxa"/>
            <w:tcBorders>
              <w:left w:val="nil"/>
            </w:tcBorders>
          </w:tcPr>
          <w:p w14:paraId="002B29A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</w:tcPr>
          <w:p w14:paraId="12E98CF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555" w:type="dxa"/>
          </w:tcPr>
          <w:p w14:paraId="24D09F8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72</w:t>
            </w:r>
          </w:p>
        </w:tc>
        <w:tc>
          <w:tcPr>
            <w:tcW w:w="2679" w:type="dxa"/>
          </w:tcPr>
          <w:p w14:paraId="72855CD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21.6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u w:val="none"/>
              </w:rPr>
              <w:t>/unknown</w:t>
            </w:r>
          </w:p>
        </w:tc>
        <w:tc>
          <w:tcPr>
            <w:tcW w:w="2792" w:type="dxa"/>
          </w:tcPr>
          <w:p w14:paraId="01484D46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546" w:type="dxa"/>
          </w:tcPr>
          <w:p w14:paraId="4DC938BE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14:paraId="3B92A159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death</w:t>
            </w:r>
          </w:p>
        </w:tc>
      </w:tr>
      <w:tr w:rsidR="007A4C67" w:rsidRPr="009A7CB7" w14:paraId="5C24DAA5" w14:textId="77777777" w:rsidTr="00953135">
        <w:tc>
          <w:tcPr>
            <w:tcW w:w="672" w:type="dxa"/>
            <w:tcBorders>
              <w:left w:val="nil"/>
            </w:tcBorders>
          </w:tcPr>
          <w:p w14:paraId="7CCE217D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4</w:t>
            </w:r>
          </w:p>
        </w:tc>
        <w:tc>
          <w:tcPr>
            <w:tcW w:w="1272" w:type="dxa"/>
          </w:tcPr>
          <w:p w14:paraId="0AE7B97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Lee </w:t>
            </w:r>
            <w:r w:rsidRPr="009A7CB7">
              <w:rPr>
                <w:rFonts w:ascii="Book Antiqua" w:hAnsi="Book Antiqua" w:cs="Times"/>
                <w:i/>
                <w:u w:val="none"/>
              </w:rPr>
              <w:t>et al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[</w:t>
            </w:r>
            <w:r w:rsidRPr="009A7CB7">
              <w:rPr>
                <w:rFonts w:ascii="Book Antiqua" w:hAnsi="Book Antiqua" w:cs="Times"/>
                <w:u w:val="none"/>
                <w:vertAlign w:val="superscript"/>
              </w:rPr>
              <w:t>22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]</w:t>
            </w:r>
          </w:p>
        </w:tc>
        <w:tc>
          <w:tcPr>
            <w:tcW w:w="555" w:type="dxa"/>
          </w:tcPr>
          <w:p w14:paraId="76C1E636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M</w:t>
            </w:r>
          </w:p>
        </w:tc>
        <w:tc>
          <w:tcPr>
            <w:tcW w:w="2679" w:type="dxa"/>
          </w:tcPr>
          <w:p w14:paraId="07A98E5F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4 W in the middle of planned CRT</w:t>
            </w:r>
          </w:p>
        </w:tc>
        <w:tc>
          <w:tcPr>
            <w:tcW w:w="2792" w:type="dxa"/>
          </w:tcPr>
          <w:p w14:paraId="0EC7837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Colectomy with ileostomy</w:t>
            </w:r>
          </w:p>
        </w:tc>
        <w:tc>
          <w:tcPr>
            <w:tcW w:w="1546" w:type="dxa"/>
          </w:tcPr>
          <w:p w14:paraId="170A50F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cT3, NX, MX</w:t>
            </w:r>
          </w:p>
        </w:tc>
        <w:tc>
          <w:tcPr>
            <w:tcW w:w="1466" w:type="dxa"/>
            <w:tcBorders>
              <w:right w:val="nil"/>
            </w:tcBorders>
          </w:tcPr>
          <w:p w14:paraId="01D1793D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Perioperative</w:t>
            </w:r>
          </w:p>
        </w:tc>
      </w:tr>
      <w:tr w:rsidR="007A4C67" w:rsidRPr="009A7CB7" w14:paraId="3542618D" w14:textId="77777777" w:rsidTr="00953135">
        <w:tc>
          <w:tcPr>
            <w:tcW w:w="672" w:type="dxa"/>
            <w:tcBorders>
              <w:left w:val="nil"/>
            </w:tcBorders>
          </w:tcPr>
          <w:p w14:paraId="0CE4E2B5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</w:tcPr>
          <w:p w14:paraId="43DA0069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555" w:type="dxa"/>
          </w:tcPr>
          <w:p w14:paraId="1D4EA10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76</w:t>
            </w:r>
          </w:p>
        </w:tc>
        <w:tc>
          <w:tcPr>
            <w:tcW w:w="2679" w:type="dxa"/>
          </w:tcPr>
          <w:p w14:paraId="6C834335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36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u w:val="none"/>
              </w:rPr>
              <w:t>/unknown</w:t>
            </w:r>
          </w:p>
        </w:tc>
        <w:tc>
          <w:tcPr>
            <w:tcW w:w="2792" w:type="dxa"/>
          </w:tcPr>
          <w:p w14:paraId="02B629A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546" w:type="dxa"/>
          </w:tcPr>
          <w:p w14:paraId="21691755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14:paraId="57B0D0AD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death</w:t>
            </w:r>
          </w:p>
        </w:tc>
      </w:tr>
      <w:tr w:rsidR="007A4C67" w:rsidRPr="009A7CB7" w14:paraId="25B5FD43" w14:textId="77777777" w:rsidTr="00953135">
        <w:tc>
          <w:tcPr>
            <w:tcW w:w="672" w:type="dxa"/>
            <w:tcBorders>
              <w:left w:val="nil"/>
            </w:tcBorders>
          </w:tcPr>
          <w:p w14:paraId="4EA53CD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5</w:t>
            </w:r>
          </w:p>
        </w:tc>
        <w:tc>
          <w:tcPr>
            <w:tcW w:w="1272" w:type="dxa"/>
          </w:tcPr>
          <w:p w14:paraId="341C8735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Khan</w:t>
            </w:r>
            <w:r w:rsidRPr="009A7CB7">
              <w:rPr>
                <w:rFonts w:ascii="Book Antiqua" w:hAnsi="Book Antiqua" w:cs="Times"/>
                <w:b/>
                <w:i/>
                <w:u w:val="none"/>
              </w:rPr>
              <w:t xml:space="preserve"> </w:t>
            </w:r>
            <w:r w:rsidRPr="009A7CB7">
              <w:rPr>
                <w:rFonts w:ascii="Book Antiqua" w:hAnsi="Book Antiqua" w:cs="Times"/>
                <w:i/>
                <w:u w:val="none"/>
              </w:rPr>
              <w:t>et al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[20]</w:t>
            </w:r>
          </w:p>
        </w:tc>
        <w:tc>
          <w:tcPr>
            <w:tcW w:w="555" w:type="dxa"/>
          </w:tcPr>
          <w:p w14:paraId="457BDA7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M</w:t>
            </w:r>
          </w:p>
        </w:tc>
        <w:tc>
          <w:tcPr>
            <w:tcW w:w="2679" w:type="dxa"/>
          </w:tcPr>
          <w:p w14:paraId="3B77E0E4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1 W after planned CRT</w:t>
            </w:r>
          </w:p>
        </w:tc>
        <w:tc>
          <w:tcPr>
            <w:tcW w:w="2792" w:type="dxa"/>
          </w:tcPr>
          <w:p w14:paraId="00FB5B6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LAR</w:t>
            </w:r>
          </w:p>
        </w:tc>
        <w:tc>
          <w:tcPr>
            <w:tcW w:w="1546" w:type="dxa"/>
          </w:tcPr>
          <w:p w14:paraId="45ED55D4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cT3, N1, M0</w:t>
            </w:r>
          </w:p>
        </w:tc>
        <w:tc>
          <w:tcPr>
            <w:tcW w:w="1466" w:type="dxa"/>
            <w:tcBorders>
              <w:right w:val="nil"/>
            </w:tcBorders>
          </w:tcPr>
          <w:p w14:paraId="3D028BB2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Alive</w:t>
            </w:r>
          </w:p>
        </w:tc>
      </w:tr>
      <w:tr w:rsidR="007A4C67" w:rsidRPr="009A7CB7" w14:paraId="4E63A4FF" w14:textId="77777777" w:rsidTr="00953135">
        <w:tc>
          <w:tcPr>
            <w:tcW w:w="672" w:type="dxa"/>
            <w:tcBorders>
              <w:left w:val="nil"/>
            </w:tcBorders>
          </w:tcPr>
          <w:p w14:paraId="51C1C5C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</w:tcPr>
          <w:p w14:paraId="11CC9C3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555" w:type="dxa"/>
          </w:tcPr>
          <w:p w14:paraId="7190A8D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47</w:t>
            </w:r>
          </w:p>
        </w:tc>
        <w:tc>
          <w:tcPr>
            <w:tcW w:w="2679" w:type="dxa"/>
          </w:tcPr>
          <w:p w14:paraId="55A9296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50.45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u w:val="none"/>
              </w:rPr>
              <w:t xml:space="preserve">/28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fr</w:t>
            </w:r>
            <w:proofErr w:type="spellEnd"/>
          </w:p>
        </w:tc>
        <w:tc>
          <w:tcPr>
            <w:tcW w:w="2792" w:type="dxa"/>
          </w:tcPr>
          <w:p w14:paraId="55A709C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546" w:type="dxa"/>
          </w:tcPr>
          <w:p w14:paraId="042FB0B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pT3, N2, M0</w:t>
            </w:r>
          </w:p>
        </w:tc>
        <w:tc>
          <w:tcPr>
            <w:tcW w:w="1466" w:type="dxa"/>
            <w:tcBorders>
              <w:right w:val="nil"/>
            </w:tcBorders>
          </w:tcPr>
          <w:p w14:paraId="349B8C5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</w:tr>
      <w:tr w:rsidR="007A4C67" w:rsidRPr="009A7CB7" w14:paraId="1720C653" w14:textId="77777777" w:rsidTr="00953135">
        <w:tc>
          <w:tcPr>
            <w:tcW w:w="672" w:type="dxa"/>
            <w:tcBorders>
              <w:left w:val="nil"/>
            </w:tcBorders>
          </w:tcPr>
          <w:p w14:paraId="5FBD97B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6</w:t>
            </w:r>
          </w:p>
        </w:tc>
        <w:tc>
          <w:tcPr>
            <w:tcW w:w="1272" w:type="dxa"/>
          </w:tcPr>
          <w:p w14:paraId="077303F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proofErr w:type="spellStart"/>
            <w:r w:rsidRPr="009A7CB7">
              <w:rPr>
                <w:rFonts w:ascii="Book Antiqua" w:hAnsi="Book Antiqua" w:cs="Times"/>
                <w:u w:val="none"/>
              </w:rPr>
              <w:t>ElGendy</w:t>
            </w:r>
            <w:proofErr w:type="spellEnd"/>
            <w:r w:rsidRPr="009A7CB7">
              <w:rPr>
                <w:rFonts w:ascii="Book Antiqua" w:hAnsi="Book Antiqua" w:cs="Times"/>
                <w:b/>
                <w:i/>
                <w:u w:val="none"/>
              </w:rPr>
              <w:t xml:space="preserve"> </w:t>
            </w:r>
            <w:r w:rsidRPr="009A7CB7">
              <w:rPr>
                <w:rFonts w:ascii="Book Antiqua" w:hAnsi="Book Antiqua" w:cs="Times"/>
                <w:i/>
                <w:u w:val="none"/>
              </w:rPr>
              <w:t>et al</w:t>
            </w:r>
            <w:r w:rsidRPr="009A7CB7">
              <w:rPr>
                <w:rFonts w:ascii="Book Antiqua" w:eastAsia="宋体" w:hAnsi="Book Antiqua" w:cs="Times"/>
                <w:b/>
                <w:u w:val="none"/>
                <w:vertAlign w:val="superscript"/>
                <w:lang w:eastAsia="zh-CN"/>
              </w:rPr>
              <w:t>[23]</w:t>
            </w:r>
          </w:p>
        </w:tc>
        <w:tc>
          <w:tcPr>
            <w:tcW w:w="555" w:type="dxa"/>
          </w:tcPr>
          <w:p w14:paraId="626C714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F</w:t>
            </w:r>
          </w:p>
        </w:tc>
        <w:tc>
          <w:tcPr>
            <w:tcW w:w="2679" w:type="dxa"/>
          </w:tcPr>
          <w:p w14:paraId="75417F82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2 W after planned CRT</w:t>
            </w:r>
          </w:p>
        </w:tc>
        <w:tc>
          <w:tcPr>
            <w:tcW w:w="2792" w:type="dxa"/>
          </w:tcPr>
          <w:p w14:paraId="6CC5A791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LAR</w:t>
            </w:r>
          </w:p>
        </w:tc>
        <w:tc>
          <w:tcPr>
            <w:tcW w:w="1546" w:type="dxa"/>
          </w:tcPr>
          <w:p w14:paraId="75BA63ED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cT3, N1, M0</w:t>
            </w:r>
          </w:p>
        </w:tc>
        <w:tc>
          <w:tcPr>
            <w:tcW w:w="1466" w:type="dxa"/>
            <w:tcBorders>
              <w:right w:val="nil"/>
            </w:tcBorders>
          </w:tcPr>
          <w:p w14:paraId="0A987DD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Alive</w:t>
            </w:r>
          </w:p>
        </w:tc>
      </w:tr>
      <w:tr w:rsidR="007A4C67" w:rsidRPr="009A7CB7" w14:paraId="2A654F3D" w14:textId="77777777" w:rsidTr="00953135">
        <w:tc>
          <w:tcPr>
            <w:tcW w:w="672" w:type="dxa"/>
            <w:tcBorders>
              <w:left w:val="nil"/>
            </w:tcBorders>
          </w:tcPr>
          <w:p w14:paraId="5F65257C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</w:tcPr>
          <w:p w14:paraId="465BDCE4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555" w:type="dxa"/>
          </w:tcPr>
          <w:p w14:paraId="4D35DE4F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55</w:t>
            </w:r>
          </w:p>
        </w:tc>
        <w:tc>
          <w:tcPr>
            <w:tcW w:w="2679" w:type="dxa"/>
          </w:tcPr>
          <w:p w14:paraId="269E617B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45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u w:val="none"/>
              </w:rPr>
              <w:t>/unknown</w:t>
            </w:r>
          </w:p>
        </w:tc>
        <w:tc>
          <w:tcPr>
            <w:tcW w:w="2792" w:type="dxa"/>
          </w:tcPr>
          <w:p w14:paraId="250E6AED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546" w:type="dxa"/>
          </w:tcPr>
          <w:p w14:paraId="3528C54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pT3, N2, M0</w:t>
            </w:r>
          </w:p>
        </w:tc>
        <w:tc>
          <w:tcPr>
            <w:tcW w:w="1466" w:type="dxa"/>
            <w:tcBorders>
              <w:right w:val="nil"/>
            </w:tcBorders>
          </w:tcPr>
          <w:p w14:paraId="782479E5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</w:tr>
      <w:tr w:rsidR="007A4C67" w:rsidRPr="009A7CB7" w14:paraId="451FDB03" w14:textId="77777777" w:rsidTr="00953135">
        <w:tc>
          <w:tcPr>
            <w:tcW w:w="672" w:type="dxa"/>
            <w:tcBorders>
              <w:left w:val="nil"/>
            </w:tcBorders>
          </w:tcPr>
          <w:p w14:paraId="0B9D932E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7</w:t>
            </w:r>
          </w:p>
        </w:tc>
        <w:tc>
          <w:tcPr>
            <w:tcW w:w="1272" w:type="dxa"/>
          </w:tcPr>
          <w:p w14:paraId="37241225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Our case</w:t>
            </w:r>
          </w:p>
        </w:tc>
        <w:tc>
          <w:tcPr>
            <w:tcW w:w="555" w:type="dxa"/>
          </w:tcPr>
          <w:p w14:paraId="7DD8E56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M</w:t>
            </w:r>
          </w:p>
        </w:tc>
        <w:tc>
          <w:tcPr>
            <w:tcW w:w="2679" w:type="dxa"/>
          </w:tcPr>
          <w:p w14:paraId="04E4FFE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25 D in the middle of planned CRT</w:t>
            </w:r>
          </w:p>
        </w:tc>
        <w:tc>
          <w:tcPr>
            <w:tcW w:w="2792" w:type="dxa"/>
          </w:tcPr>
          <w:p w14:paraId="6039FAD6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Colectomy</w:t>
            </w:r>
          </w:p>
        </w:tc>
        <w:tc>
          <w:tcPr>
            <w:tcW w:w="1546" w:type="dxa"/>
          </w:tcPr>
          <w:p w14:paraId="2B58CD3E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cT4, N2, M0</w:t>
            </w:r>
          </w:p>
        </w:tc>
        <w:tc>
          <w:tcPr>
            <w:tcW w:w="1466" w:type="dxa"/>
            <w:tcBorders>
              <w:right w:val="nil"/>
            </w:tcBorders>
          </w:tcPr>
          <w:p w14:paraId="08C693C6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Alive</w:t>
            </w:r>
          </w:p>
        </w:tc>
      </w:tr>
      <w:tr w:rsidR="007A4C67" w:rsidRPr="009A7CB7" w14:paraId="7461263B" w14:textId="77777777" w:rsidTr="00953135">
        <w:tc>
          <w:tcPr>
            <w:tcW w:w="672" w:type="dxa"/>
            <w:tcBorders>
              <w:left w:val="nil"/>
              <w:bottom w:val="single" w:sz="4" w:space="0" w:color="auto"/>
            </w:tcBorders>
          </w:tcPr>
          <w:p w14:paraId="7221D1E3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67DDC77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57F8364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56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37E07C14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 xml:space="preserve">36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Gy</w:t>
            </w:r>
            <w:proofErr w:type="spellEnd"/>
            <w:r w:rsidRPr="009A7CB7">
              <w:rPr>
                <w:rFonts w:ascii="Book Antiqua" w:hAnsi="Book Antiqua" w:cs="Times"/>
                <w:u w:val="none"/>
              </w:rPr>
              <w:t xml:space="preserve">/20 </w:t>
            </w:r>
            <w:proofErr w:type="spellStart"/>
            <w:r w:rsidRPr="009A7CB7">
              <w:rPr>
                <w:rFonts w:ascii="Book Antiqua" w:hAnsi="Book Antiqua" w:cs="Times"/>
                <w:u w:val="none"/>
              </w:rPr>
              <w:t>fr</w:t>
            </w:r>
            <w:proofErr w:type="spellEnd"/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14:paraId="3A04E28F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(APR after remaining planned CRT)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687452E0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  <w:r w:rsidRPr="009A7CB7">
              <w:rPr>
                <w:rFonts w:ascii="Book Antiqua" w:hAnsi="Book Antiqua" w:cs="Times"/>
                <w:u w:val="none"/>
              </w:rPr>
              <w:t>pT3, N0, M0</w:t>
            </w:r>
          </w:p>
        </w:tc>
        <w:tc>
          <w:tcPr>
            <w:tcW w:w="1466" w:type="dxa"/>
            <w:tcBorders>
              <w:bottom w:val="single" w:sz="4" w:space="0" w:color="auto"/>
              <w:right w:val="nil"/>
            </w:tcBorders>
          </w:tcPr>
          <w:p w14:paraId="519C4DCA" w14:textId="77777777" w:rsidR="007A4C67" w:rsidRPr="009A7CB7" w:rsidRDefault="007A4C67" w:rsidP="009A7CB7">
            <w:pPr>
              <w:spacing w:line="360" w:lineRule="auto"/>
              <w:rPr>
                <w:rFonts w:ascii="Book Antiqua" w:hAnsi="Book Antiqua" w:cs="Times"/>
                <w:b/>
                <w:u w:val="none"/>
              </w:rPr>
            </w:pPr>
          </w:p>
        </w:tc>
      </w:tr>
    </w:tbl>
    <w:p w14:paraId="4E049C32" w14:textId="77777777" w:rsidR="007A4C67" w:rsidRPr="009A7CB7" w:rsidRDefault="007A4C67" w:rsidP="009A7CB7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 w:cs="Times"/>
          <w:sz w:val="24"/>
          <w:szCs w:val="24"/>
          <w:lang w:eastAsia="zh-CN"/>
        </w:rPr>
      </w:pPr>
      <w:proofErr w:type="gramStart"/>
      <w:r w:rsidRPr="009A7CB7">
        <w:rPr>
          <w:rFonts w:ascii="Book Antiqua" w:eastAsia="宋体" w:hAnsi="Book Antiqua" w:cs="Times" w:hint="eastAsia"/>
          <w:sz w:val="24"/>
          <w:szCs w:val="24"/>
          <w:vertAlign w:val="superscript"/>
          <w:lang w:eastAsia="zh-CN"/>
        </w:rPr>
        <w:t>1</w:t>
      </w:r>
      <w:r w:rsidRPr="009A7CB7">
        <w:rPr>
          <w:rFonts w:ascii="Book Antiqua" w:hAnsi="Book Antiqua" w:cs="Times"/>
          <w:sz w:val="24"/>
          <w:szCs w:val="24"/>
        </w:rPr>
        <w:t>According to the TMN classification by Union for International Cancer Control (UICC)</w:t>
      </w:r>
      <w:r w:rsidRPr="009A7CB7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PEVuZE5vdGU+PENpdGU+PEF1dGhvcj5ZYW5nPC9BdXRob3I+PFllYXI+MjAxNTwvWWVhcj48UmVj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=
</w:fldData>
        </w:fldChar>
      </w:r>
      <w:r w:rsidRPr="009A7CB7">
        <w:rPr>
          <w:rFonts w:ascii="Book Antiqua" w:hAnsi="Book Antiqua" w:cs="Times"/>
          <w:sz w:val="24"/>
          <w:szCs w:val="24"/>
          <w:vertAlign w:val="superscript"/>
        </w:rPr>
        <w:instrText xml:space="preserve"> ADDIN EN.CITE </w:instrText>
      </w:r>
      <w:r w:rsidRPr="009A7CB7">
        <w:rPr>
          <w:rFonts w:ascii="Book Antiqua" w:hAnsi="Book Antiqua" w:cs="Times"/>
          <w:sz w:val="24"/>
          <w:szCs w:val="24"/>
          <w:vertAlign w:val="superscript"/>
        </w:rPr>
        <w:fldChar w:fldCharType="begin">
          <w:fldData xml:space="preserve">PEVuZE5vdGU+PENpdGU+PEF1dGhvcj5ZYW5nPC9BdXRob3I+PFllYXI+MjAxNTwvWWVhcj48UmVj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=
</w:fldData>
        </w:fldChar>
      </w:r>
      <w:r w:rsidRPr="009A7CB7">
        <w:rPr>
          <w:rFonts w:ascii="Book Antiqua" w:hAnsi="Book Antiqua" w:cs="Times"/>
          <w:sz w:val="24"/>
          <w:szCs w:val="24"/>
          <w:vertAlign w:val="superscript"/>
        </w:rPr>
        <w:instrText xml:space="preserve"> ADDIN EN.CITE.DATA </w:instrText>
      </w:r>
      <w:r w:rsidRPr="009A7CB7">
        <w:rPr>
          <w:rFonts w:ascii="Book Antiqua" w:hAnsi="Book Antiqua" w:cs="Times"/>
          <w:sz w:val="24"/>
          <w:szCs w:val="24"/>
          <w:vertAlign w:val="superscript"/>
        </w:rPr>
      </w:r>
      <w:r w:rsidRPr="009A7CB7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9A7CB7">
        <w:rPr>
          <w:rFonts w:ascii="Book Antiqua" w:hAnsi="Book Antiqua" w:cs="Times"/>
          <w:sz w:val="24"/>
          <w:szCs w:val="24"/>
          <w:vertAlign w:val="superscript"/>
        </w:rPr>
      </w:r>
      <w:r w:rsidRPr="009A7CB7">
        <w:rPr>
          <w:rFonts w:ascii="Book Antiqua" w:hAnsi="Book Antiqua" w:cs="Times"/>
          <w:sz w:val="24"/>
          <w:szCs w:val="24"/>
          <w:vertAlign w:val="superscript"/>
        </w:rPr>
        <w:fldChar w:fldCharType="separate"/>
      </w:r>
      <w:r w:rsidRPr="009A7CB7">
        <w:rPr>
          <w:rFonts w:ascii="Book Antiqua" w:hAnsi="Book Antiqua" w:cs="Times"/>
          <w:noProof/>
          <w:sz w:val="24"/>
          <w:szCs w:val="24"/>
          <w:vertAlign w:val="superscript"/>
        </w:rPr>
        <w:t>[5]</w:t>
      </w:r>
      <w:r w:rsidRPr="009A7CB7">
        <w:rPr>
          <w:rFonts w:ascii="Book Antiqua" w:hAnsi="Book Antiqua" w:cs="Times"/>
          <w:sz w:val="24"/>
          <w:szCs w:val="24"/>
          <w:vertAlign w:val="superscript"/>
        </w:rPr>
        <w:fldChar w:fldCharType="end"/>
      </w:r>
      <w:r w:rsidRPr="009A7CB7">
        <w:rPr>
          <w:rFonts w:ascii="Book Antiqua" w:eastAsia="宋体" w:hAnsi="Book Antiqua" w:cs="Times" w:hint="eastAsia"/>
          <w:sz w:val="24"/>
          <w:szCs w:val="24"/>
          <w:lang w:eastAsia="zh-CN"/>
        </w:rPr>
        <w:t>.</w:t>
      </w:r>
      <w:proofErr w:type="gramEnd"/>
      <w:r w:rsidRPr="009A7CB7">
        <w:rPr>
          <w:rFonts w:ascii="Book Antiqua" w:eastAsia="MS Mincho" w:hAnsi="Book Antiqua" w:cs="Times"/>
          <w:bCs/>
          <w:sz w:val="24"/>
          <w:szCs w:val="24"/>
        </w:rPr>
        <w:t xml:space="preserve"> </w:t>
      </w:r>
      <w:r w:rsidRPr="009A7CB7">
        <w:rPr>
          <w:rFonts w:ascii="Book Antiqua" w:eastAsia="MS Mincho" w:hAnsi="Book Antiqua" w:cs="Times"/>
          <w:sz w:val="24"/>
          <w:szCs w:val="24"/>
        </w:rPr>
        <w:t xml:space="preserve">The following cases searched common literature search engines (PubMed, Medline, Google Scholar) through August 2016, using search terms related to rectal cancer, perforation and </w:t>
      </w:r>
      <w:proofErr w:type="spellStart"/>
      <w:r w:rsidRPr="009A7CB7">
        <w:rPr>
          <w:rFonts w:ascii="Book Antiqua" w:eastAsia="MS Mincho" w:hAnsi="Book Antiqua" w:cs="Times"/>
          <w:sz w:val="24"/>
          <w:szCs w:val="24"/>
        </w:rPr>
        <w:t>chemoradiotherapy</w:t>
      </w:r>
      <w:proofErr w:type="spellEnd"/>
      <w:r w:rsidRPr="009A7CB7">
        <w:rPr>
          <w:rFonts w:ascii="Book Antiqua" w:eastAsia="MS Mincho" w:hAnsi="Book Antiqua" w:cs="Times"/>
          <w:sz w:val="24"/>
          <w:szCs w:val="24"/>
        </w:rPr>
        <w:t>.</w:t>
      </w:r>
      <w:r w:rsidRPr="009A7CB7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 </w:t>
      </w:r>
      <w:r w:rsidRPr="009A7CB7">
        <w:rPr>
          <w:rFonts w:ascii="Book Antiqua" w:hAnsi="Book Antiqua" w:cs="Times"/>
          <w:sz w:val="24"/>
          <w:szCs w:val="24"/>
        </w:rPr>
        <w:t>LAR</w:t>
      </w:r>
      <w:r w:rsidRPr="009A7CB7">
        <w:rPr>
          <w:rFonts w:ascii="Book Antiqua" w:eastAsia="宋体" w:hAnsi="Book Antiqua" w:cs="Times" w:hint="eastAsia"/>
          <w:sz w:val="24"/>
          <w:szCs w:val="24"/>
          <w:lang w:eastAsia="zh-CN"/>
        </w:rPr>
        <w:t xml:space="preserve">: </w:t>
      </w:r>
      <w:r w:rsidRPr="009A7CB7">
        <w:rPr>
          <w:rFonts w:ascii="Book Antiqua" w:hAnsi="Book Antiqua" w:cs="Times"/>
          <w:sz w:val="24"/>
          <w:szCs w:val="24"/>
        </w:rPr>
        <w:t>Low anterior resection; APR</w:t>
      </w:r>
      <w:r w:rsidRPr="009A7CB7">
        <w:rPr>
          <w:rFonts w:ascii="Book Antiqua" w:eastAsia="宋体" w:hAnsi="Book Antiqua" w:cs="Times" w:hint="eastAsia"/>
          <w:sz w:val="24"/>
          <w:szCs w:val="24"/>
          <w:lang w:eastAsia="zh-CN"/>
        </w:rPr>
        <w:t>:</w:t>
      </w:r>
      <w:r w:rsidRPr="009A7CB7">
        <w:rPr>
          <w:rFonts w:ascii="Book Antiqua" w:hAnsi="Book Antiqua" w:cs="Times"/>
          <w:sz w:val="24"/>
          <w:szCs w:val="24"/>
        </w:rPr>
        <w:t xml:space="preserve"> Abdominoperineal resection</w:t>
      </w:r>
      <w:r w:rsidRPr="009A7CB7">
        <w:rPr>
          <w:rFonts w:ascii="Book Antiqua" w:eastAsia="宋体" w:hAnsi="Book Antiqua" w:cs="Times" w:hint="eastAsia"/>
          <w:sz w:val="24"/>
          <w:szCs w:val="24"/>
          <w:lang w:eastAsia="zh-CN"/>
        </w:rPr>
        <w:t>.</w:t>
      </w:r>
    </w:p>
    <w:p w14:paraId="21E90042" w14:textId="77777777" w:rsidR="007A4C67" w:rsidRPr="002F093F" w:rsidRDefault="007A4C67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00" w:lineRule="atLeast"/>
        <w:rPr>
          <w:rFonts w:ascii="Book Antiqua" w:eastAsia="宋体" w:hAnsi="Book Antiqua" w:cs="Times"/>
          <w:b/>
          <w:sz w:val="24"/>
          <w:szCs w:val="24"/>
          <w:lang w:eastAsia="zh-CN"/>
        </w:rPr>
        <w:sectPr w:rsidR="007A4C67" w:rsidRPr="002F093F" w:rsidSect="001D4FFC">
          <w:pgSz w:w="11900" w:h="16840"/>
          <w:pgMar w:top="1440" w:right="1080" w:bottom="1440" w:left="1080" w:header="851" w:footer="851" w:gutter="0"/>
          <w:cols w:space="425"/>
          <w:docGrid w:type="lines" w:linePitch="328"/>
        </w:sectPr>
      </w:pPr>
    </w:p>
    <w:p w14:paraId="244C1EF5" w14:textId="77777777" w:rsidR="001D4FFC" w:rsidRDefault="001D4FFC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noProof/>
          <w:lang w:eastAsia="en-US"/>
        </w:rPr>
        <w:lastRenderedPageBreak/>
        <w:drawing>
          <wp:inline distT="0" distB="0" distL="0" distR="0" wp14:anchorId="24FA9AFD" wp14:editId="3D189E39">
            <wp:extent cx="5486400" cy="44183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FFC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</w:p>
    <w:p w14:paraId="36C36783" w14:textId="174C68C2" w:rsidR="002E6622" w:rsidRDefault="001D4FFC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1D4FFC">
        <w:rPr>
          <w:rFonts w:ascii="Book Antiqua" w:eastAsia="宋体" w:hAnsi="Book Antiqua"/>
          <w:b/>
          <w:sz w:val="24"/>
          <w:szCs w:val="24"/>
          <w:lang w:eastAsia="zh-CN"/>
        </w:rPr>
        <w:t>Figure 1 Evaluation of clinical findings</w:t>
      </w:r>
      <w:r w:rsidRPr="001D4FFC">
        <w:rPr>
          <w:rFonts w:ascii="Book Antiqua" w:eastAsia="宋体" w:hAnsi="Book Antiqua" w:hint="eastAsia"/>
          <w:b/>
          <w:sz w:val="24"/>
          <w:szCs w:val="24"/>
          <w:lang w:eastAsia="zh-CN"/>
        </w:rPr>
        <w:t>.</w:t>
      </w:r>
      <w:r w:rsidRPr="001D4FFC">
        <w:rPr>
          <w:rFonts w:ascii="Book Antiqua" w:eastAsia="宋体" w:hAnsi="Book Antiqua"/>
          <w:sz w:val="24"/>
          <w:szCs w:val="24"/>
          <w:lang w:eastAsia="zh-CN"/>
        </w:rPr>
        <w:t xml:space="preserve"> Colonoscopy showed a circumferential mass at the lower rectum (A)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1D4FFC">
        <w:rPr>
          <w:rFonts w:ascii="Book Antiqua" w:eastAsia="宋体" w:hAnsi="Book Antiqua"/>
          <w:sz w:val="24"/>
          <w:szCs w:val="24"/>
          <w:lang w:eastAsia="zh-CN"/>
        </w:rPr>
        <w:t xml:space="preserve"> Sagittal MRI of the pelvis showed rectal mass with involvement prostate and seminal vesicles (red arrows)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1D4FFC">
        <w:rPr>
          <w:rFonts w:ascii="Book Antiqua" w:eastAsia="宋体" w:hAnsi="Book Antiqua"/>
          <w:sz w:val="24"/>
          <w:szCs w:val="24"/>
          <w:lang w:eastAsia="zh-CN"/>
        </w:rPr>
        <w:t xml:space="preserve">B), and perirectal fat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(</w:t>
      </w:r>
      <w:r w:rsidRPr="001D4FFC">
        <w:rPr>
          <w:rFonts w:ascii="Book Antiqua" w:eastAsia="宋体" w:hAnsi="Book Antiqua"/>
          <w:sz w:val="24"/>
          <w:szCs w:val="24"/>
          <w:lang w:eastAsia="zh-CN"/>
        </w:rPr>
        <w:t>C). The enlarged lymph node in the left obturator detected by coronal MRI (red arrow) showed obvious metabolically active foci FDG -PET/CT evaluation (D).</w:t>
      </w:r>
    </w:p>
    <w:p w14:paraId="695BA674" w14:textId="77777777" w:rsidR="001D4FFC" w:rsidRDefault="001D4FFC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7C0D9105" w14:textId="74E272C4" w:rsidR="001D4FFC" w:rsidRDefault="001D4FFC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noProof/>
          <w:lang w:eastAsia="en-US"/>
        </w:rPr>
        <w:lastRenderedPageBreak/>
        <w:drawing>
          <wp:inline distT="0" distB="0" distL="0" distR="0" wp14:anchorId="2E59B447" wp14:editId="4265D100">
            <wp:extent cx="5486400" cy="42373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D285B" w14:textId="14AAE082" w:rsidR="001D4FFC" w:rsidRDefault="001D4FFC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1D4FFC">
        <w:rPr>
          <w:rFonts w:ascii="Book Antiqua" w:eastAsia="宋体" w:hAnsi="Book Antiqua"/>
          <w:b/>
          <w:sz w:val="24"/>
          <w:szCs w:val="24"/>
          <w:lang w:eastAsia="zh-CN"/>
        </w:rPr>
        <w:t xml:space="preserve">Figure 2 Rectal tumor </w:t>
      </w:r>
      <w:proofErr w:type="gramStart"/>
      <w:r w:rsidRPr="001D4FFC">
        <w:rPr>
          <w:rFonts w:ascii="Book Antiqua" w:eastAsia="宋体" w:hAnsi="Book Antiqua"/>
          <w:b/>
          <w:sz w:val="24"/>
          <w:szCs w:val="24"/>
          <w:lang w:eastAsia="zh-CN"/>
        </w:rPr>
        <w:t>perforation</w:t>
      </w:r>
      <w:proofErr w:type="gramEnd"/>
      <w:r w:rsidRPr="001D4FFC">
        <w:rPr>
          <w:rFonts w:ascii="Book Antiqua" w:eastAsia="宋体" w:hAnsi="Book Antiqua"/>
          <w:b/>
          <w:sz w:val="24"/>
          <w:szCs w:val="24"/>
          <w:lang w:eastAsia="zh-CN"/>
        </w:rPr>
        <w:t xml:space="preserve"> suggestive of </w:t>
      </w:r>
      <w:proofErr w:type="spellStart"/>
      <w:r w:rsidRPr="001D4FFC">
        <w:rPr>
          <w:rFonts w:ascii="Book Antiqua" w:eastAsia="宋体" w:hAnsi="Book Antiqua"/>
          <w:b/>
          <w:sz w:val="24"/>
          <w:szCs w:val="24"/>
          <w:lang w:eastAsia="zh-CN"/>
        </w:rPr>
        <w:t>chemoradiationdamage</w:t>
      </w:r>
      <w:proofErr w:type="spellEnd"/>
      <w:r w:rsidRPr="001D4FFC">
        <w:rPr>
          <w:rFonts w:ascii="Book Antiqua" w:eastAsia="宋体" w:hAnsi="Book Antiqua"/>
          <w:b/>
          <w:sz w:val="24"/>
          <w:szCs w:val="24"/>
          <w:lang w:eastAsia="zh-CN"/>
        </w:rPr>
        <w:t>.</w:t>
      </w:r>
      <w:r w:rsidRPr="001D4FFC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1D4FFC">
        <w:rPr>
          <w:rFonts w:ascii="Book Antiqua" w:eastAsia="宋体" w:hAnsi="Book Antiqua"/>
          <w:sz w:val="24"/>
          <w:szCs w:val="24"/>
          <w:lang w:eastAsia="zh-CN"/>
        </w:rPr>
        <w:t xml:space="preserve">Radiotherapy was delivered to the whole pelvis through three (one posterior–anterior and two lateral) or four (one anterior–posterior, one posterior–anterior and two lateral) fields using a 10-MV linear accelerator in the prone position (A).Coronal CT findings showed a small bubble of extra-luminal gas (red arrow) (B). Preoperative </w:t>
      </w:r>
      <w:proofErr w:type="spellStart"/>
      <w:r w:rsidRPr="001D4FFC">
        <w:rPr>
          <w:rFonts w:ascii="Book Antiqua" w:eastAsia="宋体" w:hAnsi="Book Antiqua"/>
          <w:sz w:val="24"/>
          <w:szCs w:val="24"/>
          <w:lang w:eastAsia="zh-CN"/>
        </w:rPr>
        <w:t>colonoscopicfindings</w:t>
      </w:r>
      <w:proofErr w:type="spellEnd"/>
      <w:r w:rsidRPr="001D4FFC">
        <w:rPr>
          <w:rFonts w:ascii="Book Antiqua" w:eastAsia="宋体" w:hAnsi="Book Antiqua"/>
          <w:sz w:val="24"/>
          <w:szCs w:val="24"/>
          <w:lang w:eastAsia="zh-CN"/>
        </w:rPr>
        <w:t xml:space="preserve"> for radical surgery showed excavation with mucosa necrosis (red arrow) suggestive of </w:t>
      </w:r>
      <w:proofErr w:type="spellStart"/>
      <w:r w:rsidRPr="001D4FFC">
        <w:rPr>
          <w:rFonts w:ascii="Book Antiqua" w:eastAsia="宋体" w:hAnsi="Book Antiqua"/>
          <w:sz w:val="24"/>
          <w:szCs w:val="24"/>
          <w:lang w:eastAsia="zh-CN"/>
        </w:rPr>
        <w:t>chemoradiationdamage</w:t>
      </w:r>
      <w:proofErr w:type="spellEnd"/>
      <w:r w:rsidRPr="001D4FFC">
        <w:rPr>
          <w:rFonts w:ascii="Book Antiqua" w:eastAsia="宋体" w:hAnsi="Book Antiqua"/>
          <w:sz w:val="24"/>
          <w:szCs w:val="24"/>
          <w:lang w:eastAsia="zh-CN"/>
        </w:rPr>
        <w:t xml:space="preserve"> in the rectal tumor (C).</w:t>
      </w:r>
    </w:p>
    <w:p w14:paraId="7A73A986" w14:textId="77777777" w:rsidR="001D4FFC" w:rsidRDefault="001D4FFC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2CFFCDB5" w14:textId="628CE2F1" w:rsidR="001D4FFC" w:rsidRPr="001D4FFC" w:rsidRDefault="001D4FFC" w:rsidP="001D4FFC">
      <w:pPr>
        <w:pStyle w:val="Default"/>
        <w:rPr>
          <w:rFonts w:ascii="Book Antiqua" w:hAnsi="Book Antiqua"/>
        </w:rPr>
      </w:pPr>
      <w:r>
        <w:rPr>
          <w:noProof/>
          <w:lang w:eastAsia="en-US"/>
        </w:rPr>
        <w:lastRenderedPageBreak/>
        <w:drawing>
          <wp:inline distT="0" distB="0" distL="0" distR="0" wp14:anchorId="51EB2D0A" wp14:editId="462BAB47">
            <wp:extent cx="4086225" cy="37242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B72C4" w14:textId="367B468D" w:rsidR="001D4FFC" w:rsidRPr="001D4FFC" w:rsidRDefault="001D4FFC" w:rsidP="001D4FFC">
      <w:pPr>
        <w:tabs>
          <w:tab w:val="center" w:pos="1276"/>
          <w:tab w:val="center" w:pos="3261"/>
          <w:tab w:val="center" w:pos="4820"/>
          <w:tab w:val="center" w:pos="6521"/>
          <w:tab w:val="center" w:pos="8364"/>
          <w:tab w:val="center" w:pos="10065"/>
        </w:tabs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1D4FFC">
        <w:rPr>
          <w:rFonts w:ascii="Book Antiqua" w:hAnsi="Book Antiqua"/>
          <w:b/>
          <w:bCs/>
          <w:sz w:val="24"/>
          <w:szCs w:val="24"/>
        </w:rPr>
        <w:t>Figure 3 Histological findings of the resected specimen showed a wide field of tumor necrosis with fibril formation (H-E stain).</w:t>
      </w:r>
      <w:r>
        <w:rPr>
          <w:rFonts w:ascii="Book Antiqua" w:eastAsia="宋体" w:hAnsi="Book Antiqua" w:hint="eastAsia"/>
          <w:b/>
          <w:bCs/>
          <w:sz w:val="24"/>
          <w:szCs w:val="24"/>
          <w:lang w:eastAsia="zh-CN"/>
        </w:rPr>
        <w:t xml:space="preserve"> </w:t>
      </w:r>
      <w:r w:rsidRPr="001D4FFC">
        <w:rPr>
          <w:rFonts w:ascii="Book Antiqua" w:hAnsi="Book Antiqua"/>
          <w:sz w:val="24"/>
          <w:szCs w:val="24"/>
        </w:rPr>
        <w:t>Scale bar: 1 mm.</w:t>
      </w:r>
    </w:p>
    <w:sectPr w:rsidR="001D4FFC" w:rsidRPr="001D4FFC" w:rsidSect="001D4FFC">
      <w:pgSz w:w="11900" w:h="16840"/>
      <w:pgMar w:top="1440" w:right="1080" w:bottom="1440" w:left="1080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7D65F" w14:textId="77777777" w:rsidR="00C70AE6" w:rsidRDefault="00C70AE6">
      <w:r>
        <w:separator/>
      </w:r>
    </w:p>
  </w:endnote>
  <w:endnote w:type="continuationSeparator" w:id="0">
    <w:p w14:paraId="7A9D0CE0" w14:textId="77777777" w:rsidR="00C70AE6" w:rsidRDefault="00C7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dvOTbc475f09+f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442C0" w14:textId="77777777" w:rsidR="00C70AE6" w:rsidRDefault="00C70AE6">
      <w:r>
        <w:separator/>
      </w:r>
    </w:p>
  </w:footnote>
  <w:footnote w:type="continuationSeparator" w:id="0">
    <w:p w14:paraId="3C032FEF" w14:textId="77777777" w:rsidR="00C70AE6" w:rsidRDefault="00C7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C5B"/>
    <w:multiLevelType w:val="hybridMultilevel"/>
    <w:tmpl w:val="CA3625A4"/>
    <w:lvl w:ilvl="0" w:tplc="45288DEA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0B14F8"/>
    <w:multiLevelType w:val="hybridMultilevel"/>
    <w:tmpl w:val="56EAC2F0"/>
    <w:lvl w:ilvl="0" w:tplc="40B49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4755E5"/>
    <w:multiLevelType w:val="hybridMultilevel"/>
    <w:tmpl w:val="38440C10"/>
    <w:lvl w:ilvl="0" w:tplc="05944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BF38CE"/>
    <w:multiLevelType w:val="hybridMultilevel"/>
    <w:tmpl w:val="56DCA3CC"/>
    <w:lvl w:ilvl="0" w:tplc="2CC26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7E0BC1"/>
    <w:multiLevelType w:val="hybridMultilevel"/>
    <w:tmpl w:val="9CB097E8"/>
    <w:lvl w:ilvl="0" w:tplc="66DEB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ytokine Growth Fact Rev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rvdeetn5fwxae2rpax2p26rdz25rf5rrdw&quot;&gt;My EndNote Library&lt;record-ids&gt;&lt;item&gt;10&lt;/item&gt;&lt;item&gt;15&lt;/item&gt;&lt;item&gt;147&lt;/item&gt;&lt;item&gt;148&lt;/item&gt;&lt;item&gt;149&lt;/item&gt;&lt;item&gt;150&lt;/item&gt;&lt;item&gt;151&lt;/item&gt;&lt;item&gt;152&lt;/item&gt;&lt;item&gt;153&lt;/item&gt;&lt;item&gt;154&lt;/item&gt;&lt;item&gt;155&lt;/item&gt;&lt;item&gt;158&lt;/item&gt;&lt;item&gt;160&lt;/item&gt;&lt;item&gt;161&lt;/item&gt;&lt;item&gt;162&lt;/item&gt;&lt;item&gt;163&lt;/item&gt;&lt;item&gt;165&lt;/item&gt;&lt;item&gt;166&lt;/item&gt;&lt;item&gt;167&lt;/item&gt;&lt;item&gt;168&lt;/item&gt;&lt;item&gt;169&lt;/item&gt;&lt;item&gt;170&lt;/item&gt;&lt;item&gt;171&lt;/item&gt;&lt;/record-ids&gt;&lt;/item&gt;&lt;/Libraries&gt;"/>
  </w:docVars>
  <w:rsids>
    <w:rsidRoot w:val="00F93AED"/>
    <w:rsid w:val="00004293"/>
    <w:rsid w:val="00004A0A"/>
    <w:rsid w:val="0000594C"/>
    <w:rsid w:val="000060D5"/>
    <w:rsid w:val="00010E8D"/>
    <w:rsid w:val="00011F6E"/>
    <w:rsid w:val="00013636"/>
    <w:rsid w:val="00020387"/>
    <w:rsid w:val="00022585"/>
    <w:rsid w:val="00022861"/>
    <w:rsid w:val="00025A59"/>
    <w:rsid w:val="00025DF0"/>
    <w:rsid w:val="000303A7"/>
    <w:rsid w:val="00040083"/>
    <w:rsid w:val="000430B4"/>
    <w:rsid w:val="00043E43"/>
    <w:rsid w:val="0005388C"/>
    <w:rsid w:val="00055D8C"/>
    <w:rsid w:val="00055DD7"/>
    <w:rsid w:val="00057C92"/>
    <w:rsid w:val="000600CF"/>
    <w:rsid w:val="000603BD"/>
    <w:rsid w:val="00064787"/>
    <w:rsid w:val="000657FB"/>
    <w:rsid w:val="00067FC5"/>
    <w:rsid w:val="000744E7"/>
    <w:rsid w:val="0007463D"/>
    <w:rsid w:val="00083D20"/>
    <w:rsid w:val="00084454"/>
    <w:rsid w:val="00085EA8"/>
    <w:rsid w:val="00091B24"/>
    <w:rsid w:val="00097DD6"/>
    <w:rsid w:val="000A0C4A"/>
    <w:rsid w:val="000A2505"/>
    <w:rsid w:val="000A3C01"/>
    <w:rsid w:val="000B2F5A"/>
    <w:rsid w:val="000B3476"/>
    <w:rsid w:val="000B3E64"/>
    <w:rsid w:val="000B61C9"/>
    <w:rsid w:val="000C61CD"/>
    <w:rsid w:val="000C7CEF"/>
    <w:rsid w:val="000D1585"/>
    <w:rsid w:val="000D2F39"/>
    <w:rsid w:val="000D3749"/>
    <w:rsid w:val="000D46BA"/>
    <w:rsid w:val="000D4B7C"/>
    <w:rsid w:val="000D4CEA"/>
    <w:rsid w:val="000D7EB7"/>
    <w:rsid w:val="000E081D"/>
    <w:rsid w:val="000F1FA5"/>
    <w:rsid w:val="000F4D7C"/>
    <w:rsid w:val="000F6491"/>
    <w:rsid w:val="000F747D"/>
    <w:rsid w:val="000F7B7F"/>
    <w:rsid w:val="0010058F"/>
    <w:rsid w:val="001036EE"/>
    <w:rsid w:val="00103C92"/>
    <w:rsid w:val="00111DB2"/>
    <w:rsid w:val="00113624"/>
    <w:rsid w:val="00120834"/>
    <w:rsid w:val="00121A76"/>
    <w:rsid w:val="001358AA"/>
    <w:rsid w:val="00140AF4"/>
    <w:rsid w:val="0014354D"/>
    <w:rsid w:val="00143B53"/>
    <w:rsid w:val="00147539"/>
    <w:rsid w:val="00152947"/>
    <w:rsid w:val="001543D0"/>
    <w:rsid w:val="0015469C"/>
    <w:rsid w:val="001667FD"/>
    <w:rsid w:val="00167755"/>
    <w:rsid w:val="00176656"/>
    <w:rsid w:val="00180C0B"/>
    <w:rsid w:val="0018131E"/>
    <w:rsid w:val="001835FF"/>
    <w:rsid w:val="001855CB"/>
    <w:rsid w:val="0018561B"/>
    <w:rsid w:val="001878FA"/>
    <w:rsid w:val="001900EE"/>
    <w:rsid w:val="00191F64"/>
    <w:rsid w:val="00193CD2"/>
    <w:rsid w:val="00195FBE"/>
    <w:rsid w:val="00196478"/>
    <w:rsid w:val="001A1DA8"/>
    <w:rsid w:val="001A2E17"/>
    <w:rsid w:val="001A6A1A"/>
    <w:rsid w:val="001B0A08"/>
    <w:rsid w:val="001B1439"/>
    <w:rsid w:val="001B225B"/>
    <w:rsid w:val="001B37AE"/>
    <w:rsid w:val="001B4299"/>
    <w:rsid w:val="001B618E"/>
    <w:rsid w:val="001C09C5"/>
    <w:rsid w:val="001C6730"/>
    <w:rsid w:val="001C7709"/>
    <w:rsid w:val="001D4FFC"/>
    <w:rsid w:val="001D500D"/>
    <w:rsid w:val="001E01A3"/>
    <w:rsid w:val="001E062E"/>
    <w:rsid w:val="001E06D1"/>
    <w:rsid w:val="001E747E"/>
    <w:rsid w:val="001F2422"/>
    <w:rsid w:val="001F5CAB"/>
    <w:rsid w:val="00201E14"/>
    <w:rsid w:val="00203DAB"/>
    <w:rsid w:val="00211AEB"/>
    <w:rsid w:val="00211CB4"/>
    <w:rsid w:val="002147AB"/>
    <w:rsid w:val="002151F6"/>
    <w:rsid w:val="002207D7"/>
    <w:rsid w:val="00223159"/>
    <w:rsid w:val="00225541"/>
    <w:rsid w:val="00227FD1"/>
    <w:rsid w:val="00232BCD"/>
    <w:rsid w:val="00234F35"/>
    <w:rsid w:val="00236847"/>
    <w:rsid w:val="00242D75"/>
    <w:rsid w:val="00244C55"/>
    <w:rsid w:val="002571FA"/>
    <w:rsid w:val="002648A1"/>
    <w:rsid w:val="00266289"/>
    <w:rsid w:val="00267917"/>
    <w:rsid w:val="00270988"/>
    <w:rsid w:val="002714CB"/>
    <w:rsid w:val="00274235"/>
    <w:rsid w:val="00275449"/>
    <w:rsid w:val="00275CB4"/>
    <w:rsid w:val="00276B0F"/>
    <w:rsid w:val="00276E47"/>
    <w:rsid w:val="00283690"/>
    <w:rsid w:val="0029127B"/>
    <w:rsid w:val="0029263E"/>
    <w:rsid w:val="00292813"/>
    <w:rsid w:val="002936AA"/>
    <w:rsid w:val="002944D8"/>
    <w:rsid w:val="00296E8C"/>
    <w:rsid w:val="002A3C56"/>
    <w:rsid w:val="002A447D"/>
    <w:rsid w:val="002B0E2F"/>
    <w:rsid w:val="002B4212"/>
    <w:rsid w:val="002B579B"/>
    <w:rsid w:val="002B69B9"/>
    <w:rsid w:val="002B7D1B"/>
    <w:rsid w:val="002C0AD5"/>
    <w:rsid w:val="002C0EF4"/>
    <w:rsid w:val="002C22D8"/>
    <w:rsid w:val="002C2AB3"/>
    <w:rsid w:val="002C39FC"/>
    <w:rsid w:val="002C7D6E"/>
    <w:rsid w:val="002D364B"/>
    <w:rsid w:val="002D5ED3"/>
    <w:rsid w:val="002D68FB"/>
    <w:rsid w:val="002D6AB6"/>
    <w:rsid w:val="002E0535"/>
    <w:rsid w:val="002E5BDD"/>
    <w:rsid w:val="002E6622"/>
    <w:rsid w:val="002F2834"/>
    <w:rsid w:val="002F5A1A"/>
    <w:rsid w:val="002F5FC7"/>
    <w:rsid w:val="00302307"/>
    <w:rsid w:val="00307414"/>
    <w:rsid w:val="00307A9E"/>
    <w:rsid w:val="00312397"/>
    <w:rsid w:val="003151F5"/>
    <w:rsid w:val="003252FE"/>
    <w:rsid w:val="00325687"/>
    <w:rsid w:val="00326192"/>
    <w:rsid w:val="0032786A"/>
    <w:rsid w:val="0033138F"/>
    <w:rsid w:val="00333A19"/>
    <w:rsid w:val="00334E8F"/>
    <w:rsid w:val="003379BE"/>
    <w:rsid w:val="00341864"/>
    <w:rsid w:val="00342F58"/>
    <w:rsid w:val="00345074"/>
    <w:rsid w:val="003453CC"/>
    <w:rsid w:val="0035012C"/>
    <w:rsid w:val="00353CC6"/>
    <w:rsid w:val="00355ADB"/>
    <w:rsid w:val="0035773A"/>
    <w:rsid w:val="00362B4D"/>
    <w:rsid w:val="00363A72"/>
    <w:rsid w:val="00364604"/>
    <w:rsid w:val="00367B0E"/>
    <w:rsid w:val="00372279"/>
    <w:rsid w:val="00373496"/>
    <w:rsid w:val="00380CB8"/>
    <w:rsid w:val="003844A0"/>
    <w:rsid w:val="0038782E"/>
    <w:rsid w:val="003911F5"/>
    <w:rsid w:val="00391DC4"/>
    <w:rsid w:val="00396803"/>
    <w:rsid w:val="00397E5E"/>
    <w:rsid w:val="003A2165"/>
    <w:rsid w:val="003A75B1"/>
    <w:rsid w:val="003B04ED"/>
    <w:rsid w:val="003B353A"/>
    <w:rsid w:val="003C010F"/>
    <w:rsid w:val="003C2E9C"/>
    <w:rsid w:val="003C50F2"/>
    <w:rsid w:val="003C7944"/>
    <w:rsid w:val="003D0465"/>
    <w:rsid w:val="003D3763"/>
    <w:rsid w:val="003D3DB0"/>
    <w:rsid w:val="003D3EF6"/>
    <w:rsid w:val="003D5117"/>
    <w:rsid w:val="003D79FB"/>
    <w:rsid w:val="003E3926"/>
    <w:rsid w:val="003F0B46"/>
    <w:rsid w:val="004004C8"/>
    <w:rsid w:val="00402B0D"/>
    <w:rsid w:val="004126EE"/>
    <w:rsid w:val="00414C77"/>
    <w:rsid w:val="0042370C"/>
    <w:rsid w:val="004238CD"/>
    <w:rsid w:val="00423BD7"/>
    <w:rsid w:val="004277AC"/>
    <w:rsid w:val="00431DDA"/>
    <w:rsid w:val="00433CE1"/>
    <w:rsid w:val="004345D0"/>
    <w:rsid w:val="004362E3"/>
    <w:rsid w:val="004402D7"/>
    <w:rsid w:val="0044104A"/>
    <w:rsid w:val="00441505"/>
    <w:rsid w:val="0044515D"/>
    <w:rsid w:val="00446BB1"/>
    <w:rsid w:val="00447385"/>
    <w:rsid w:val="00453FBD"/>
    <w:rsid w:val="00456495"/>
    <w:rsid w:val="00460D8C"/>
    <w:rsid w:val="00461ACC"/>
    <w:rsid w:val="0046310F"/>
    <w:rsid w:val="0047602A"/>
    <w:rsid w:val="00480008"/>
    <w:rsid w:val="004815D5"/>
    <w:rsid w:val="00490228"/>
    <w:rsid w:val="004A0B1B"/>
    <w:rsid w:val="004A102B"/>
    <w:rsid w:val="004A1A9D"/>
    <w:rsid w:val="004A52DC"/>
    <w:rsid w:val="004A63AE"/>
    <w:rsid w:val="004A7BB1"/>
    <w:rsid w:val="004B269F"/>
    <w:rsid w:val="004B2F06"/>
    <w:rsid w:val="004C03DA"/>
    <w:rsid w:val="004C113A"/>
    <w:rsid w:val="004C27CD"/>
    <w:rsid w:val="004C48D2"/>
    <w:rsid w:val="004C546F"/>
    <w:rsid w:val="004D0F10"/>
    <w:rsid w:val="004D5547"/>
    <w:rsid w:val="004E31A4"/>
    <w:rsid w:val="004F034D"/>
    <w:rsid w:val="004F58BF"/>
    <w:rsid w:val="004F59AD"/>
    <w:rsid w:val="004F6744"/>
    <w:rsid w:val="004F73F3"/>
    <w:rsid w:val="0050281E"/>
    <w:rsid w:val="005132A3"/>
    <w:rsid w:val="00517124"/>
    <w:rsid w:val="00522D1D"/>
    <w:rsid w:val="0052324C"/>
    <w:rsid w:val="0052506C"/>
    <w:rsid w:val="0052751E"/>
    <w:rsid w:val="005320FB"/>
    <w:rsid w:val="00532982"/>
    <w:rsid w:val="00533442"/>
    <w:rsid w:val="00542CA0"/>
    <w:rsid w:val="005436E4"/>
    <w:rsid w:val="00543976"/>
    <w:rsid w:val="00543B5B"/>
    <w:rsid w:val="00546C09"/>
    <w:rsid w:val="00550AB8"/>
    <w:rsid w:val="005520D3"/>
    <w:rsid w:val="005528A8"/>
    <w:rsid w:val="00552C1D"/>
    <w:rsid w:val="00553778"/>
    <w:rsid w:val="00561C2C"/>
    <w:rsid w:val="00562545"/>
    <w:rsid w:val="00565316"/>
    <w:rsid w:val="0056759D"/>
    <w:rsid w:val="00567C69"/>
    <w:rsid w:val="00575063"/>
    <w:rsid w:val="00582480"/>
    <w:rsid w:val="0058596D"/>
    <w:rsid w:val="00587483"/>
    <w:rsid w:val="00590AA9"/>
    <w:rsid w:val="00590C24"/>
    <w:rsid w:val="00591019"/>
    <w:rsid w:val="00592BE5"/>
    <w:rsid w:val="005936EB"/>
    <w:rsid w:val="00594670"/>
    <w:rsid w:val="005A18FF"/>
    <w:rsid w:val="005A2E4D"/>
    <w:rsid w:val="005A4195"/>
    <w:rsid w:val="005A4F79"/>
    <w:rsid w:val="005A71AC"/>
    <w:rsid w:val="005B0B8B"/>
    <w:rsid w:val="005B2C14"/>
    <w:rsid w:val="005B5E92"/>
    <w:rsid w:val="005C1F36"/>
    <w:rsid w:val="005C2AEF"/>
    <w:rsid w:val="005C6BE6"/>
    <w:rsid w:val="005C7400"/>
    <w:rsid w:val="005D6432"/>
    <w:rsid w:val="005E1805"/>
    <w:rsid w:val="005E7271"/>
    <w:rsid w:val="005F5ECC"/>
    <w:rsid w:val="00601327"/>
    <w:rsid w:val="00601570"/>
    <w:rsid w:val="00605CAD"/>
    <w:rsid w:val="00612428"/>
    <w:rsid w:val="0061493F"/>
    <w:rsid w:val="00622D70"/>
    <w:rsid w:val="0062344E"/>
    <w:rsid w:val="006251BA"/>
    <w:rsid w:val="00630044"/>
    <w:rsid w:val="00633D83"/>
    <w:rsid w:val="006355DA"/>
    <w:rsid w:val="00642437"/>
    <w:rsid w:val="00643871"/>
    <w:rsid w:val="006443AC"/>
    <w:rsid w:val="00646A2C"/>
    <w:rsid w:val="00647C68"/>
    <w:rsid w:val="006544F5"/>
    <w:rsid w:val="0066487E"/>
    <w:rsid w:val="00665736"/>
    <w:rsid w:val="00666648"/>
    <w:rsid w:val="006675B7"/>
    <w:rsid w:val="00667670"/>
    <w:rsid w:val="006676D2"/>
    <w:rsid w:val="006737DE"/>
    <w:rsid w:val="00675163"/>
    <w:rsid w:val="006756F1"/>
    <w:rsid w:val="006778C9"/>
    <w:rsid w:val="00683EA1"/>
    <w:rsid w:val="0068416A"/>
    <w:rsid w:val="006870B2"/>
    <w:rsid w:val="0069300F"/>
    <w:rsid w:val="00696549"/>
    <w:rsid w:val="006969BE"/>
    <w:rsid w:val="0069717A"/>
    <w:rsid w:val="006A1E33"/>
    <w:rsid w:val="006A4276"/>
    <w:rsid w:val="006A69FB"/>
    <w:rsid w:val="006A6EC7"/>
    <w:rsid w:val="006A7C3F"/>
    <w:rsid w:val="006B290E"/>
    <w:rsid w:val="006B7363"/>
    <w:rsid w:val="006C257C"/>
    <w:rsid w:val="006C3BEE"/>
    <w:rsid w:val="006C6754"/>
    <w:rsid w:val="006D0D74"/>
    <w:rsid w:val="006D4266"/>
    <w:rsid w:val="006D4664"/>
    <w:rsid w:val="006D47C0"/>
    <w:rsid w:val="006D6253"/>
    <w:rsid w:val="006E17E4"/>
    <w:rsid w:val="006E3FCB"/>
    <w:rsid w:val="006E6294"/>
    <w:rsid w:val="006E71F5"/>
    <w:rsid w:val="006E7679"/>
    <w:rsid w:val="006F20D9"/>
    <w:rsid w:val="00701E21"/>
    <w:rsid w:val="00714470"/>
    <w:rsid w:val="00714577"/>
    <w:rsid w:val="00715805"/>
    <w:rsid w:val="007179FE"/>
    <w:rsid w:val="00717A90"/>
    <w:rsid w:val="007251EB"/>
    <w:rsid w:val="00726315"/>
    <w:rsid w:val="00727677"/>
    <w:rsid w:val="0073103A"/>
    <w:rsid w:val="00734AC1"/>
    <w:rsid w:val="00742A13"/>
    <w:rsid w:val="00742D10"/>
    <w:rsid w:val="0074404B"/>
    <w:rsid w:val="00746056"/>
    <w:rsid w:val="007501EB"/>
    <w:rsid w:val="00754B1F"/>
    <w:rsid w:val="00757F93"/>
    <w:rsid w:val="00764749"/>
    <w:rsid w:val="00765F35"/>
    <w:rsid w:val="007662BD"/>
    <w:rsid w:val="00781C09"/>
    <w:rsid w:val="00784FAA"/>
    <w:rsid w:val="00785606"/>
    <w:rsid w:val="007868FE"/>
    <w:rsid w:val="00786AC4"/>
    <w:rsid w:val="007903BA"/>
    <w:rsid w:val="007913C5"/>
    <w:rsid w:val="007923EE"/>
    <w:rsid w:val="007948DA"/>
    <w:rsid w:val="0079795D"/>
    <w:rsid w:val="007A2665"/>
    <w:rsid w:val="007A4C67"/>
    <w:rsid w:val="007A533D"/>
    <w:rsid w:val="007A7C30"/>
    <w:rsid w:val="007C0446"/>
    <w:rsid w:val="007C0863"/>
    <w:rsid w:val="007C0ED6"/>
    <w:rsid w:val="007C25BE"/>
    <w:rsid w:val="007C392E"/>
    <w:rsid w:val="007C5B0F"/>
    <w:rsid w:val="007C75C2"/>
    <w:rsid w:val="007E3C45"/>
    <w:rsid w:val="007E4C22"/>
    <w:rsid w:val="007F33E0"/>
    <w:rsid w:val="007F6C27"/>
    <w:rsid w:val="00801609"/>
    <w:rsid w:val="00802827"/>
    <w:rsid w:val="00804F8D"/>
    <w:rsid w:val="0080505A"/>
    <w:rsid w:val="00806CF5"/>
    <w:rsid w:val="008079ED"/>
    <w:rsid w:val="00810873"/>
    <w:rsid w:val="00813975"/>
    <w:rsid w:val="0081719C"/>
    <w:rsid w:val="0082212F"/>
    <w:rsid w:val="008265DD"/>
    <w:rsid w:val="0083449F"/>
    <w:rsid w:val="00840626"/>
    <w:rsid w:val="00842445"/>
    <w:rsid w:val="00842735"/>
    <w:rsid w:val="00842F5E"/>
    <w:rsid w:val="00842FA1"/>
    <w:rsid w:val="00843469"/>
    <w:rsid w:val="00843F22"/>
    <w:rsid w:val="0084722E"/>
    <w:rsid w:val="008507C4"/>
    <w:rsid w:val="00854295"/>
    <w:rsid w:val="008608F9"/>
    <w:rsid w:val="00860E61"/>
    <w:rsid w:val="00861835"/>
    <w:rsid w:val="00861F30"/>
    <w:rsid w:val="00862851"/>
    <w:rsid w:val="00862AC7"/>
    <w:rsid w:val="00863287"/>
    <w:rsid w:val="008650C4"/>
    <w:rsid w:val="008654C7"/>
    <w:rsid w:val="008658D4"/>
    <w:rsid w:val="0087141F"/>
    <w:rsid w:val="00874AC4"/>
    <w:rsid w:val="00875EC0"/>
    <w:rsid w:val="008856D7"/>
    <w:rsid w:val="0088598E"/>
    <w:rsid w:val="008863B5"/>
    <w:rsid w:val="008A1FDE"/>
    <w:rsid w:val="008A3C71"/>
    <w:rsid w:val="008A5D9A"/>
    <w:rsid w:val="008B1482"/>
    <w:rsid w:val="008B1758"/>
    <w:rsid w:val="008B24F0"/>
    <w:rsid w:val="008B3AD3"/>
    <w:rsid w:val="008C07DF"/>
    <w:rsid w:val="008C1222"/>
    <w:rsid w:val="008C4601"/>
    <w:rsid w:val="008C595E"/>
    <w:rsid w:val="008D3F9A"/>
    <w:rsid w:val="008D4679"/>
    <w:rsid w:val="008D4A37"/>
    <w:rsid w:val="008D4C0B"/>
    <w:rsid w:val="008D5087"/>
    <w:rsid w:val="008E4957"/>
    <w:rsid w:val="008E4F90"/>
    <w:rsid w:val="008E5305"/>
    <w:rsid w:val="008E5D32"/>
    <w:rsid w:val="008E612F"/>
    <w:rsid w:val="008F0BA1"/>
    <w:rsid w:val="008F2C5A"/>
    <w:rsid w:val="008F3398"/>
    <w:rsid w:val="008F58EC"/>
    <w:rsid w:val="00915E4C"/>
    <w:rsid w:val="00916E90"/>
    <w:rsid w:val="00921F47"/>
    <w:rsid w:val="009232F5"/>
    <w:rsid w:val="009248C1"/>
    <w:rsid w:val="00925CFB"/>
    <w:rsid w:val="00930ADE"/>
    <w:rsid w:val="0093351F"/>
    <w:rsid w:val="00934600"/>
    <w:rsid w:val="00934692"/>
    <w:rsid w:val="009360E3"/>
    <w:rsid w:val="009379C7"/>
    <w:rsid w:val="00946F2E"/>
    <w:rsid w:val="009545D8"/>
    <w:rsid w:val="00964F57"/>
    <w:rsid w:val="00966402"/>
    <w:rsid w:val="00973B93"/>
    <w:rsid w:val="009762DD"/>
    <w:rsid w:val="009815EC"/>
    <w:rsid w:val="009850A0"/>
    <w:rsid w:val="00986477"/>
    <w:rsid w:val="009866A7"/>
    <w:rsid w:val="00987E79"/>
    <w:rsid w:val="00992903"/>
    <w:rsid w:val="00996581"/>
    <w:rsid w:val="0099672D"/>
    <w:rsid w:val="009978CC"/>
    <w:rsid w:val="009A1E2E"/>
    <w:rsid w:val="009A4255"/>
    <w:rsid w:val="009A4EBF"/>
    <w:rsid w:val="009A5422"/>
    <w:rsid w:val="009A5E62"/>
    <w:rsid w:val="009A7CB7"/>
    <w:rsid w:val="009A7D34"/>
    <w:rsid w:val="009B44B1"/>
    <w:rsid w:val="009B464B"/>
    <w:rsid w:val="009D1072"/>
    <w:rsid w:val="009D2AFD"/>
    <w:rsid w:val="009D5F3B"/>
    <w:rsid w:val="009D6C2B"/>
    <w:rsid w:val="009E1AB6"/>
    <w:rsid w:val="009E21A9"/>
    <w:rsid w:val="009F01F8"/>
    <w:rsid w:val="009F2743"/>
    <w:rsid w:val="009F374E"/>
    <w:rsid w:val="009F6023"/>
    <w:rsid w:val="009F6DBD"/>
    <w:rsid w:val="009F7E06"/>
    <w:rsid w:val="00A027AF"/>
    <w:rsid w:val="00A03C5D"/>
    <w:rsid w:val="00A057E3"/>
    <w:rsid w:val="00A0683D"/>
    <w:rsid w:val="00A06B19"/>
    <w:rsid w:val="00A14B5F"/>
    <w:rsid w:val="00A22E13"/>
    <w:rsid w:val="00A23DB6"/>
    <w:rsid w:val="00A24145"/>
    <w:rsid w:val="00A25271"/>
    <w:rsid w:val="00A319F8"/>
    <w:rsid w:val="00A32730"/>
    <w:rsid w:val="00A35513"/>
    <w:rsid w:val="00A37B32"/>
    <w:rsid w:val="00A404F3"/>
    <w:rsid w:val="00A41085"/>
    <w:rsid w:val="00A41C68"/>
    <w:rsid w:val="00A435E2"/>
    <w:rsid w:val="00A510B2"/>
    <w:rsid w:val="00A53880"/>
    <w:rsid w:val="00A572F0"/>
    <w:rsid w:val="00A62199"/>
    <w:rsid w:val="00A67306"/>
    <w:rsid w:val="00A729FD"/>
    <w:rsid w:val="00A72D86"/>
    <w:rsid w:val="00A76CC8"/>
    <w:rsid w:val="00A83C38"/>
    <w:rsid w:val="00A86913"/>
    <w:rsid w:val="00A91BD6"/>
    <w:rsid w:val="00A92F1D"/>
    <w:rsid w:val="00A9422B"/>
    <w:rsid w:val="00A9535F"/>
    <w:rsid w:val="00A97AE1"/>
    <w:rsid w:val="00AA32DA"/>
    <w:rsid w:val="00AA418A"/>
    <w:rsid w:val="00AA63EA"/>
    <w:rsid w:val="00AB1DAB"/>
    <w:rsid w:val="00AB47E8"/>
    <w:rsid w:val="00AB5ECD"/>
    <w:rsid w:val="00AB615A"/>
    <w:rsid w:val="00AB6383"/>
    <w:rsid w:val="00AB69DC"/>
    <w:rsid w:val="00AC235D"/>
    <w:rsid w:val="00AC5647"/>
    <w:rsid w:val="00AC7A0D"/>
    <w:rsid w:val="00AD1C0B"/>
    <w:rsid w:val="00AD2B3A"/>
    <w:rsid w:val="00AD49C5"/>
    <w:rsid w:val="00AD7236"/>
    <w:rsid w:val="00AE4DCE"/>
    <w:rsid w:val="00AF1295"/>
    <w:rsid w:val="00AF2083"/>
    <w:rsid w:val="00AF482A"/>
    <w:rsid w:val="00AF689E"/>
    <w:rsid w:val="00AF7DCD"/>
    <w:rsid w:val="00B019D8"/>
    <w:rsid w:val="00B01AD5"/>
    <w:rsid w:val="00B05EBC"/>
    <w:rsid w:val="00B10B26"/>
    <w:rsid w:val="00B125FE"/>
    <w:rsid w:val="00B164D9"/>
    <w:rsid w:val="00B175CF"/>
    <w:rsid w:val="00B17917"/>
    <w:rsid w:val="00B209D4"/>
    <w:rsid w:val="00B2158E"/>
    <w:rsid w:val="00B22324"/>
    <w:rsid w:val="00B24092"/>
    <w:rsid w:val="00B255D6"/>
    <w:rsid w:val="00B25C71"/>
    <w:rsid w:val="00B25D7B"/>
    <w:rsid w:val="00B32DA3"/>
    <w:rsid w:val="00B35166"/>
    <w:rsid w:val="00B354CA"/>
    <w:rsid w:val="00B43333"/>
    <w:rsid w:val="00B71869"/>
    <w:rsid w:val="00B725BC"/>
    <w:rsid w:val="00B74479"/>
    <w:rsid w:val="00B76556"/>
    <w:rsid w:val="00B85154"/>
    <w:rsid w:val="00B93B76"/>
    <w:rsid w:val="00BA54CE"/>
    <w:rsid w:val="00BA6459"/>
    <w:rsid w:val="00BB11B9"/>
    <w:rsid w:val="00BB2B09"/>
    <w:rsid w:val="00BB3FE6"/>
    <w:rsid w:val="00BB458A"/>
    <w:rsid w:val="00BB5057"/>
    <w:rsid w:val="00BB5DD6"/>
    <w:rsid w:val="00BB709C"/>
    <w:rsid w:val="00BC077E"/>
    <w:rsid w:val="00BC6794"/>
    <w:rsid w:val="00BD1949"/>
    <w:rsid w:val="00BD3B94"/>
    <w:rsid w:val="00BD52D7"/>
    <w:rsid w:val="00BD5A05"/>
    <w:rsid w:val="00BD7547"/>
    <w:rsid w:val="00BE313D"/>
    <w:rsid w:val="00BF2C50"/>
    <w:rsid w:val="00BF4BE0"/>
    <w:rsid w:val="00BF59E1"/>
    <w:rsid w:val="00C03620"/>
    <w:rsid w:val="00C03B9F"/>
    <w:rsid w:val="00C043B4"/>
    <w:rsid w:val="00C062FC"/>
    <w:rsid w:val="00C13FC5"/>
    <w:rsid w:val="00C16753"/>
    <w:rsid w:val="00C2647A"/>
    <w:rsid w:val="00C264C4"/>
    <w:rsid w:val="00C2791B"/>
    <w:rsid w:val="00C3157D"/>
    <w:rsid w:val="00C36C1C"/>
    <w:rsid w:val="00C41F8B"/>
    <w:rsid w:val="00C45DEE"/>
    <w:rsid w:val="00C5042E"/>
    <w:rsid w:val="00C50627"/>
    <w:rsid w:val="00C53DC0"/>
    <w:rsid w:val="00C53F78"/>
    <w:rsid w:val="00C544A6"/>
    <w:rsid w:val="00C559D5"/>
    <w:rsid w:val="00C56CB4"/>
    <w:rsid w:val="00C57C63"/>
    <w:rsid w:val="00C6077F"/>
    <w:rsid w:val="00C60ABF"/>
    <w:rsid w:val="00C60F7E"/>
    <w:rsid w:val="00C61100"/>
    <w:rsid w:val="00C666DB"/>
    <w:rsid w:val="00C70AE6"/>
    <w:rsid w:val="00C721BB"/>
    <w:rsid w:val="00C726E6"/>
    <w:rsid w:val="00C73B23"/>
    <w:rsid w:val="00C75A5F"/>
    <w:rsid w:val="00C76FC7"/>
    <w:rsid w:val="00C8004E"/>
    <w:rsid w:val="00C8274C"/>
    <w:rsid w:val="00C8564F"/>
    <w:rsid w:val="00C868E9"/>
    <w:rsid w:val="00C9286D"/>
    <w:rsid w:val="00C93501"/>
    <w:rsid w:val="00C97153"/>
    <w:rsid w:val="00CA50BF"/>
    <w:rsid w:val="00CA7A5F"/>
    <w:rsid w:val="00CA7EA6"/>
    <w:rsid w:val="00CB02CB"/>
    <w:rsid w:val="00CB2A90"/>
    <w:rsid w:val="00CB2C83"/>
    <w:rsid w:val="00CB624F"/>
    <w:rsid w:val="00CC268E"/>
    <w:rsid w:val="00CC42D2"/>
    <w:rsid w:val="00CC68DB"/>
    <w:rsid w:val="00CC7217"/>
    <w:rsid w:val="00CD2F23"/>
    <w:rsid w:val="00CD311C"/>
    <w:rsid w:val="00CD4427"/>
    <w:rsid w:val="00CD7F78"/>
    <w:rsid w:val="00CE4A9D"/>
    <w:rsid w:val="00CE7DDB"/>
    <w:rsid w:val="00CF19C2"/>
    <w:rsid w:val="00CF60A0"/>
    <w:rsid w:val="00CF6ECD"/>
    <w:rsid w:val="00D028C5"/>
    <w:rsid w:val="00D07365"/>
    <w:rsid w:val="00D109B7"/>
    <w:rsid w:val="00D20351"/>
    <w:rsid w:val="00D231E6"/>
    <w:rsid w:val="00D258F1"/>
    <w:rsid w:val="00D337A0"/>
    <w:rsid w:val="00D33D9B"/>
    <w:rsid w:val="00D34857"/>
    <w:rsid w:val="00D41014"/>
    <w:rsid w:val="00D44030"/>
    <w:rsid w:val="00D44E20"/>
    <w:rsid w:val="00D45133"/>
    <w:rsid w:val="00D465FE"/>
    <w:rsid w:val="00D473DA"/>
    <w:rsid w:val="00D51598"/>
    <w:rsid w:val="00D54995"/>
    <w:rsid w:val="00D551CA"/>
    <w:rsid w:val="00D55B53"/>
    <w:rsid w:val="00D60AB6"/>
    <w:rsid w:val="00D63C12"/>
    <w:rsid w:val="00D65319"/>
    <w:rsid w:val="00D71902"/>
    <w:rsid w:val="00D73167"/>
    <w:rsid w:val="00D738FC"/>
    <w:rsid w:val="00D77FE3"/>
    <w:rsid w:val="00D87B3A"/>
    <w:rsid w:val="00D90066"/>
    <w:rsid w:val="00D9346C"/>
    <w:rsid w:val="00D9754D"/>
    <w:rsid w:val="00DA135B"/>
    <w:rsid w:val="00DA25AE"/>
    <w:rsid w:val="00DA2CFB"/>
    <w:rsid w:val="00DB1BD3"/>
    <w:rsid w:val="00DB597B"/>
    <w:rsid w:val="00DB5EBF"/>
    <w:rsid w:val="00DB6BA6"/>
    <w:rsid w:val="00DC20B5"/>
    <w:rsid w:val="00DD2E0C"/>
    <w:rsid w:val="00DD6B7C"/>
    <w:rsid w:val="00DD7C3C"/>
    <w:rsid w:val="00DE0750"/>
    <w:rsid w:val="00DE195D"/>
    <w:rsid w:val="00DE38C7"/>
    <w:rsid w:val="00DF357A"/>
    <w:rsid w:val="00E00180"/>
    <w:rsid w:val="00E00881"/>
    <w:rsid w:val="00E00C39"/>
    <w:rsid w:val="00E034DE"/>
    <w:rsid w:val="00E0662F"/>
    <w:rsid w:val="00E10005"/>
    <w:rsid w:val="00E11538"/>
    <w:rsid w:val="00E147D3"/>
    <w:rsid w:val="00E21251"/>
    <w:rsid w:val="00E26F75"/>
    <w:rsid w:val="00E30D2A"/>
    <w:rsid w:val="00E31890"/>
    <w:rsid w:val="00E328AF"/>
    <w:rsid w:val="00E35765"/>
    <w:rsid w:val="00E37384"/>
    <w:rsid w:val="00E404D4"/>
    <w:rsid w:val="00E429B9"/>
    <w:rsid w:val="00E4625F"/>
    <w:rsid w:val="00E529E9"/>
    <w:rsid w:val="00E53A25"/>
    <w:rsid w:val="00E53CE2"/>
    <w:rsid w:val="00E6086A"/>
    <w:rsid w:val="00E62866"/>
    <w:rsid w:val="00E62E5F"/>
    <w:rsid w:val="00E66CBF"/>
    <w:rsid w:val="00E73620"/>
    <w:rsid w:val="00E743A3"/>
    <w:rsid w:val="00E74489"/>
    <w:rsid w:val="00E74E4F"/>
    <w:rsid w:val="00E75C8E"/>
    <w:rsid w:val="00E86497"/>
    <w:rsid w:val="00E940FB"/>
    <w:rsid w:val="00EA2B0D"/>
    <w:rsid w:val="00EA2F2A"/>
    <w:rsid w:val="00EA4C45"/>
    <w:rsid w:val="00EA69E7"/>
    <w:rsid w:val="00EA72EA"/>
    <w:rsid w:val="00EB5654"/>
    <w:rsid w:val="00EB5C01"/>
    <w:rsid w:val="00EC0BC7"/>
    <w:rsid w:val="00EC1B36"/>
    <w:rsid w:val="00EC1B3C"/>
    <w:rsid w:val="00EC2C2C"/>
    <w:rsid w:val="00EC3493"/>
    <w:rsid w:val="00ED0E11"/>
    <w:rsid w:val="00ED223D"/>
    <w:rsid w:val="00ED47FC"/>
    <w:rsid w:val="00ED4B86"/>
    <w:rsid w:val="00EE49A0"/>
    <w:rsid w:val="00EE5B85"/>
    <w:rsid w:val="00EE5EB8"/>
    <w:rsid w:val="00EE676E"/>
    <w:rsid w:val="00EE6BD9"/>
    <w:rsid w:val="00EF2D17"/>
    <w:rsid w:val="00EF3994"/>
    <w:rsid w:val="00EF58D9"/>
    <w:rsid w:val="00F01BA2"/>
    <w:rsid w:val="00F03F4E"/>
    <w:rsid w:val="00F04761"/>
    <w:rsid w:val="00F04EB0"/>
    <w:rsid w:val="00F05E3C"/>
    <w:rsid w:val="00F07457"/>
    <w:rsid w:val="00F134C0"/>
    <w:rsid w:val="00F148EC"/>
    <w:rsid w:val="00F16DBC"/>
    <w:rsid w:val="00F16FEF"/>
    <w:rsid w:val="00F17B5A"/>
    <w:rsid w:val="00F218B8"/>
    <w:rsid w:val="00F2545D"/>
    <w:rsid w:val="00F265F1"/>
    <w:rsid w:val="00F27A03"/>
    <w:rsid w:val="00F30F62"/>
    <w:rsid w:val="00F31670"/>
    <w:rsid w:val="00F32026"/>
    <w:rsid w:val="00F33A71"/>
    <w:rsid w:val="00F34156"/>
    <w:rsid w:val="00F36CD8"/>
    <w:rsid w:val="00F3725E"/>
    <w:rsid w:val="00F3756C"/>
    <w:rsid w:val="00F4182C"/>
    <w:rsid w:val="00F42E26"/>
    <w:rsid w:val="00F43D70"/>
    <w:rsid w:val="00F43EDF"/>
    <w:rsid w:val="00F4432A"/>
    <w:rsid w:val="00F47311"/>
    <w:rsid w:val="00F50B18"/>
    <w:rsid w:val="00F51632"/>
    <w:rsid w:val="00F56F5E"/>
    <w:rsid w:val="00F57BC2"/>
    <w:rsid w:val="00F57C2E"/>
    <w:rsid w:val="00F619F2"/>
    <w:rsid w:val="00F62BD3"/>
    <w:rsid w:val="00F65DD6"/>
    <w:rsid w:val="00F66775"/>
    <w:rsid w:val="00F6755E"/>
    <w:rsid w:val="00F728C5"/>
    <w:rsid w:val="00F778AF"/>
    <w:rsid w:val="00F82B8B"/>
    <w:rsid w:val="00F85DF2"/>
    <w:rsid w:val="00F91A21"/>
    <w:rsid w:val="00F91E88"/>
    <w:rsid w:val="00F935D7"/>
    <w:rsid w:val="00F93AED"/>
    <w:rsid w:val="00F9572B"/>
    <w:rsid w:val="00F95A1B"/>
    <w:rsid w:val="00F96FCF"/>
    <w:rsid w:val="00F97AAE"/>
    <w:rsid w:val="00FA3315"/>
    <w:rsid w:val="00FA58F6"/>
    <w:rsid w:val="00FA64F5"/>
    <w:rsid w:val="00FA6874"/>
    <w:rsid w:val="00FA6B46"/>
    <w:rsid w:val="00FA6DAF"/>
    <w:rsid w:val="00FA7E2F"/>
    <w:rsid w:val="00FB374F"/>
    <w:rsid w:val="00FB48D7"/>
    <w:rsid w:val="00FB6CB7"/>
    <w:rsid w:val="00FC19A8"/>
    <w:rsid w:val="00FC3633"/>
    <w:rsid w:val="00FD1188"/>
    <w:rsid w:val="00FF5BDE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DB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">
    <w:name w:val="capt"/>
    <w:basedOn w:val="DefaultParagraphFont"/>
    <w:rsid w:val="00152947"/>
  </w:style>
  <w:style w:type="character" w:styleId="Hyperlink">
    <w:name w:val="Hyperlink"/>
    <w:basedOn w:val="DefaultParagraphFont"/>
    <w:uiPriority w:val="99"/>
    <w:unhideWhenUsed/>
    <w:rsid w:val="00E0018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55ADB"/>
    <w:rPr>
      <w:i/>
      <w:iCs/>
    </w:rPr>
  </w:style>
  <w:style w:type="character" w:customStyle="1" w:styleId="reference-accessdate">
    <w:name w:val="reference-accessdate"/>
    <w:basedOn w:val="DefaultParagraphFont"/>
    <w:rsid w:val="00355ADB"/>
  </w:style>
  <w:style w:type="character" w:customStyle="1" w:styleId="nowrap">
    <w:name w:val="nowrap"/>
    <w:basedOn w:val="DefaultParagraphFont"/>
    <w:rsid w:val="00355ADB"/>
  </w:style>
  <w:style w:type="paragraph" w:styleId="ListParagraph">
    <w:name w:val="List Paragraph"/>
    <w:basedOn w:val="Normal"/>
    <w:uiPriority w:val="34"/>
    <w:qFormat/>
    <w:rsid w:val="00453FB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5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2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725E"/>
  </w:style>
  <w:style w:type="paragraph" w:styleId="Footer">
    <w:name w:val="footer"/>
    <w:basedOn w:val="Normal"/>
    <w:link w:val="FooterChar"/>
    <w:uiPriority w:val="99"/>
    <w:unhideWhenUsed/>
    <w:rsid w:val="00F372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3725E"/>
  </w:style>
  <w:style w:type="paragraph" w:customStyle="1" w:styleId="EndNoteBibliographyTitle">
    <w:name w:val="EndNote Bibliography Title"/>
    <w:basedOn w:val="Normal"/>
    <w:link w:val="EndNoteBibliographyTitle0"/>
    <w:rsid w:val="0088598E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88598E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88598E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88598E"/>
    <w:rPr>
      <w:rFonts w:ascii="Century" w:hAnsi="Century"/>
      <w:noProof/>
      <w:sz w:val="20"/>
    </w:rPr>
  </w:style>
  <w:style w:type="character" w:styleId="Strong">
    <w:name w:val="Strong"/>
    <w:basedOn w:val="DefaultParagraphFont"/>
    <w:uiPriority w:val="22"/>
    <w:qFormat/>
    <w:rsid w:val="00074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722E"/>
  </w:style>
  <w:style w:type="table" w:styleId="TableGrid">
    <w:name w:val="Table Grid"/>
    <w:basedOn w:val="TableNormal"/>
    <w:uiPriority w:val="59"/>
    <w:rsid w:val="0042370C"/>
    <w:rPr>
      <w:rFonts w:ascii="Times" w:eastAsia="MS Mincho" w:hAnsi="Times" w:cs="Times New Roman"/>
      <w:kern w:val="0"/>
      <w:sz w:val="24"/>
      <w:szCs w:val="24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EC0BC7"/>
    <w:rPr>
      <w:rFonts w:ascii="Times" w:eastAsia="MS Mincho" w:hAnsi="Times" w:cs="Times New Roman"/>
      <w:kern w:val="0"/>
      <w:sz w:val="24"/>
      <w:szCs w:val="24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223159"/>
    <w:pPr>
      <w:widowControl/>
      <w:spacing w:line="240" w:lineRule="atLeast"/>
      <w:jc w:val="left"/>
    </w:pPr>
    <w:rPr>
      <w:rFonts w:ascii="Century" w:eastAsia="宋体" w:hAnsi="Century" w:cs="宋体"/>
      <w:kern w:val="0"/>
      <w:szCs w:val="21"/>
      <w:lang w:eastAsia="zh-CN"/>
    </w:rPr>
  </w:style>
  <w:style w:type="paragraph" w:customStyle="1" w:styleId="Default">
    <w:name w:val="Default"/>
    <w:rsid w:val="001D4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Emphasis">
    <w:name w:val="Emphasis"/>
    <w:qFormat/>
    <w:rsid w:val="0061493F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">
    <w:name w:val="capt"/>
    <w:basedOn w:val="DefaultParagraphFont"/>
    <w:rsid w:val="00152947"/>
  </w:style>
  <w:style w:type="character" w:styleId="Hyperlink">
    <w:name w:val="Hyperlink"/>
    <w:basedOn w:val="DefaultParagraphFont"/>
    <w:uiPriority w:val="99"/>
    <w:unhideWhenUsed/>
    <w:rsid w:val="00E0018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55ADB"/>
    <w:rPr>
      <w:i/>
      <w:iCs/>
    </w:rPr>
  </w:style>
  <w:style w:type="character" w:customStyle="1" w:styleId="reference-accessdate">
    <w:name w:val="reference-accessdate"/>
    <w:basedOn w:val="DefaultParagraphFont"/>
    <w:rsid w:val="00355ADB"/>
  </w:style>
  <w:style w:type="character" w:customStyle="1" w:styleId="nowrap">
    <w:name w:val="nowrap"/>
    <w:basedOn w:val="DefaultParagraphFont"/>
    <w:rsid w:val="00355ADB"/>
  </w:style>
  <w:style w:type="paragraph" w:styleId="ListParagraph">
    <w:name w:val="List Paragraph"/>
    <w:basedOn w:val="Normal"/>
    <w:uiPriority w:val="34"/>
    <w:qFormat/>
    <w:rsid w:val="00453FB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5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25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3725E"/>
  </w:style>
  <w:style w:type="paragraph" w:styleId="Footer">
    <w:name w:val="footer"/>
    <w:basedOn w:val="Normal"/>
    <w:link w:val="FooterChar"/>
    <w:uiPriority w:val="99"/>
    <w:unhideWhenUsed/>
    <w:rsid w:val="00F3725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3725E"/>
  </w:style>
  <w:style w:type="paragraph" w:customStyle="1" w:styleId="EndNoteBibliographyTitle">
    <w:name w:val="EndNote Bibliography Title"/>
    <w:basedOn w:val="Normal"/>
    <w:link w:val="EndNoteBibliographyTitle0"/>
    <w:rsid w:val="0088598E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88598E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88598E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88598E"/>
    <w:rPr>
      <w:rFonts w:ascii="Century" w:hAnsi="Century"/>
      <w:noProof/>
      <w:sz w:val="20"/>
    </w:rPr>
  </w:style>
  <w:style w:type="character" w:styleId="Strong">
    <w:name w:val="Strong"/>
    <w:basedOn w:val="DefaultParagraphFont"/>
    <w:uiPriority w:val="22"/>
    <w:qFormat/>
    <w:rsid w:val="000744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6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722E"/>
  </w:style>
  <w:style w:type="table" w:styleId="TableGrid">
    <w:name w:val="Table Grid"/>
    <w:basedOn w:val="TableNormal"/>
    <w:uiPriority w:val="59"/>
    <w:rsid w:val="0042370C"/>
    <w:rPr>
      <w:rFonts w:ascii="Times" w:eastAsia="MS Mincho" w:hAnsi="Times" w:cs="Times New Roman"/>
      <w:kern w:val="0"/>
      <w:sz w:val="24"/>
      <w:szCs w:val="24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TableNormal"/>
    <w:next w:val="TableGrid"/>
    <w:uiPriority w:val="59"/>
    <w:rsid w:val="00EC0BC7"/>
    <w:rPr>
      <w:rFonts w:ascii="Times" w:eastAsia="MS Mincho" w:hAnsi="Times" w:cs="Times New Roman"/>
      <w:kern w:val="0"/>
      <w:sz w:val="24"/>
      <w:szCs w:val="24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rsid w:val="00223159"/>
    <w:pPr>
      <w:widowControl/>
      <w:spacing w:line="240" w:lineRule="atLeast"/>
      <w:jc w:val="left"/>
    </w:pPr>
    <w:rPr>
      <w:rFonts w:ascii="Century" w:eastAsia="宋体" w:hAnsi="Century" w:cs="宋体"/>
      <w:kern w:val="0"/>
      <w:szCs w:val="21"/>
      <w:lang w:eastAsia="zh-CN"/>
    </w:rPr>
  </w:style>
  <w:style w:type="paragraph" w:customStyle="1" w:styleId="Default">
    <w:name w:val="Default"/>
    <w:rsid w:val="001D4F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Emphasis">
    <w:name w:val="Emphasis"/>
    <w:qFormat/>
    <w:rsid w:val="0061493F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jje.weblio.jp/content/irreversible" TargetMode="External"/><Relationship Id="rId10" Type="http://schemas.openxmlformats.org/officeDocument/2006/relationships/hyperlink" Target="http://ejje.weblio.jp/content/argu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76B2-E65D-2045-8CD2-1974C467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5335</Words>
  <Characters>30414</Characters>
  <Application>Microsoft Macintosh Word</Application>
  <DocSecurity>0</DocSecurity>
  <Lines>253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2016-12-01T23:51:00Z</dcterms:created>
  <dcterms:modified xsi:type="dcterms:W3CDTF">2016-12-01T23:51:00Z</dcterms:modified>
</cp:coreProperties>
</file>