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A6378C" w14:textId="77777777" w:rsidR="00DA5331" w:rsidRPr="009D0C8E" w:rsidRDefault="00DA5331" w:rsidP="009D0C8E">
      <w:pPr>
        <w:ind w:firstLineChars="0" w:firstLine="0"/>
        <w:rPr>
          <w:b/>
          <w:lang w:eastAsia="zh-CN"/>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636"/>
      <w:bookmarkStart w:id="10" w:name="OLE_LINK654"/>
      <w:bookmarkStart w:id="11" w:name="OLE_LINK849"/>
      <w:bookmarkStart w:id="12" w:name="OLE_LINK939"/>
      <w:r w:rsidRPr="009D0C8E">
        <w:rPr>
          <w:b/>
          <w:lang w:eastAsia="zh-CN"/>
        </w:rPr>
        <w:t xml:space="preserve">Name of </w:t>
      </w:r>
      <w:r w:rsidRPr="009D0C8E">
        <w:rPr>
          <w:b/>
          <w:caps/>
          <w:lang w:eastAsia="zh-CN"/>
        </w:rPr>
        <w:t>j</w:t>
      </w:r>
      <w:r w:rsidRPr="009D0C8E">
        <w:rPr>
          <w:b/>
          <w:lang w:eastAsia="zh-CN"/>
        </w:rPr>
        <w:t xml:space="preserve">ournal: </w:t>
      </w:r>
      <w:bookmarkStart w:id="13" w:name="OLE_LINK718"/>
      <w:bookmarkStart w:id="14" w:name="OLE_LINK719"/>
      <w:r w:rsidRPr="009D0C8E">
        <w:rPr>
          <w:b/>
          <w:i/>
          <w:lang w:eastAsia="zh-CN"/>
        </w:rPr>
        <w:t>World Journal of Gastroenterology</w:t>
      </w:r>
      <w:bookmarkEnd w:id="13"/>
      <w:bookmarkEnd w:id="14"/>
    </w:p>
    <w:p w14:paraId="4DADCCED" w14:textId="2B037977" w:rsidR="00DA5331" w:rsidRPr="009D0C8E" w:rsidRDefault="00DA5331" w:rsidP="009D0C8E">
      <w:pPr>
        <w:ind w:firstLineChars="0" w:firstLine="0"/>
        <w:rPr>
          <w:b/>
          <w:i/>
          <w:lang w:eastAsia="zh-CN"/>
        </w:rPr>
      </w:pPr>
      <w:bookmarkStart w:id="15" w:name="OLE_LINK485"/>
      <w:bookmarkStart w:id="16" w:name="OLE_LINK486"/>
      <w:bookmarkStart w:id="17" w:name="OLE_LINK661"/>
      <w:bookmarkStart w:id="18" w:name="OLE_LINK768"/>
      <w:bookmarkStart w:id="19" w:name="OLE_LINK514"/>
      <w:bookmarkStart w:id="20" w:name="OLE_LINK515"/>
      <w:r w:rsidRPr="009D0C8E">
        <w:rPr>
          <w:b/>
          <w:lang w:val="pl-PL" w:eastAsia="zh-CN"/>
        </w:rPr>
        <w:t>ESPS Manuscript NO:</w:t>
      </w:r>
      <w:bookmarkEnd w:id="15"/>
      <w:bookmarkEnd w:id="16"/>
      <w:bookmarkEnd w:id="17"/>
      <w:bookmarkEnd w:id="18"/>
      <w:r w:rsidRPr="009D0C8E">
        <w:rPr>
          <w:b/>
          <w:lang w:val="pl-PL" w:eastAsia="zh-CN"/>
        </w:rPr>
        <w:t xml:space="preserve"> </w:t>
      </w:r>
      <w:r w:rsidRPr="009D0C8E">
        <w:rPr>
          <w:rFonts w:hint="eastAsia"/>
          <w:b/>
          <w:lang w:val="pl-PL" w:eastAsia="zh-CN"/>
        </w:rPr>
        <w:t>29845</w:t>
      </w:r>
    </w:p>
    <w:p w14:paraId="1F9B7C7D" w14:textId="3F578A98" w:rsidR="00DA5331" w:rsidRPr="009D0C8E" w:rsidRDefault="00DA5331" w:rsidP="009D0C8E">
      <w:pPr>
        <w:ind w:firstLineChars="0" w:firstLine="0"/>
        <w:rPr>
          <w:b/>
          <w:lang w:val="it-IT" w:eastAsia="zh-CN"/>
        </w:rPr>
      </w:pPr>
      <w:bookmarkStart w:id="21" w:name="OLE_LINK511"/>
      <w:bookmarkStart w:id="22" w:name="OLE_LINK512"/>
      <w:bookmarkEnd w:id="19"/>
      <w:bookmarkEnd w:id="20"/>
      <w:r w:rsidRPr="009D0C8E">
        <w:rPr>
          <w:b/>
          <w:lang w:val="it-IT" w:eastAsia="zh-CN"/>
        </w:rPr>
        <w:t xml:space="preserve">Manuscript </w:t>
      </w:r>
      <w:r w:rsidRPr="009D0C8E">
        <w:rPr>
          <w:rFonts w:hint="eastAsia"/>
          <w:b/>
          <w:caps/>
          <w:lang w:eastAsia="zh-CN"/>
        </w:rPr>
        <w:t>t</w:t>
      </w:r>
      <w:r w:rsidRPr="009D0C8E">
        <w:rPr>
          <w:b/>
          <w:lang w:val="it-IT" w:eastAsia="zh-CN"/>
        </w:rPr>
        <w:t>ype</w:t>
      </w:r>
      <w:r w:rsidRPr="009D0C8E">
        <w:rPr>
          <w:rFonts w:hint="eastAsia"/>
          <w:b/>
          <w:lang w:val="it-IT" w:eastAsia="zh-CN"/>
        </w:rPr>
        <w:t>:</w:t>
      </w:r>
      <w:bookmarkEnd w:id="0"/>
      <w:bookmarkEnd w:id="1"/>
      <w:bookmarkEnd w:id="2"/>
      <w:bookmarkEnd w:id="3"/>
      <w:bookmarkEnd w:id="4"/>
      <w:bookmarkEnd w:id="5"/>
      <w:bookmarkEnd w:id="6"/>
      <w:bookmarkEnd w:id="7"/>
      <w:bookmarkEnd w:id="8"/>
      <w:r w:rsidRPr="009D0C8E">
        <w:rPr>
          <w:rFonts w:hint="eastAsia"/>
          <w:b/>
          <w:lang w:val="it-IT" w:eastAsia="zh-CN"/>
        </w:rPr>
        <w:t xml:space="preserve"> </w:t>
      </w:r>
      <w:r w:rsidRPr="009D0C8E">
        <w:rPr>
          <w:rFonts w:hint="eastAsia"/>
          <w:b/>
          <w:caps/>
          <w:lang w:val="it-IT" w:eastAsia="zh-CN"/>
        </w:rPr>
        <w:t>Review</w:t>
      </w:r>
    </w:p>
    <w:bookmarkEnd w:id="9"/>
    <w:bookmarkEnd w:id="10"/>
    <w:bookmarkEnd w:id="11"/>
    <w:bookmarkEnd w:id="12"/>
    <w:bookmarkEnd w:id="21"/>
    <w:bookmarkEnd w:id="22"/>
    <w:p w14:paraId="45551F82" w14:textId="77777777" w:rsidR="008B4B08" w:rsidRPr="009D0C8E" w:rsidRDefault="008B4B08" w:rsidP="009D0C8E">
      <w:pPr>
        <w:ind w:firstLineChars="0" w:firstLine="0"/>
        <w:rPr>
          <w:b/>
          <w:lang w:val="it-IT" w:eastAsia="zh-CN"/>
        </w:rPr>
      </w:pPr>
    </w:p>
    <w:p w14:paraId="61A549A3" w14:textId="458EFB0B" w:rsidR="00A52293" w:rsidRPr="009D0C8E" w:rsidRDefault="007F7EB6" w:rsidP="009D0C8E">
      <w:pPr>
        <w:ind w:firstLineChars="0" w:firstLine="0"/>
        <w:rPr>
          <w:b/>
        </w:rPr>
      </w:pPr>
      <w:bookmarkStart w:id="23" w:name="_GoBack"/>
      <w:r w:rsidRPr="009D0C8E">
        <w:rPr>
          <w:b/>
        </w:rPr>
        <w:t xml:space="preserve">Fecal </w:t>
      </w:r>
      <w:r w:rsidR="00DA5331" w:rsidRPr="009D0C8E">
        <w:rPr>
          <w:b/>
        </w:rPr>
        <w:t>i</w:t>
      </w:r>
      <w:r w:rsidR="00A52293" w:rsidRPr="009D0C8E">
        <w:rPr>
          <w:b/>
        </w:rPr>
        <w:t>ncontinence</w:t>
      </w:r>
      <w:r w:rsidR="00E80EB8" w:rsidRPr="009D0C8E">
        <w:rPr>
          <w:b/>
        </w:rPr>
        <w:t xml:space="preserve"> </w:t>
      </w:r>
      <w:r w:rsidR="00A52293" w:rsidRPr="009D0C8E">
        <w:rPr>
          <w:b/>
        </w:rPr>
        <w:t xml:space="preserve">– Challenges and </w:t>
      </w:r>
      <w:r w:rsidR="00DA5331" w:rsidRPr="009D0C8E">
        <w:rPr>
          <w:b/>
        </w:rPr>
        <w:t>s</w:t>
      </w:r>
      <w:r w:rsidR="00A52293" w:rsidRPr="009D0C8E">
        <w:rPr>
          <w:b/>
        </w:rPr>
        <w:t>olutions</w:t>
      </w:r>
    </w:p>
    <w:bookmarkEnd w:id="23"/>
    <w:p w14:paraId="7E1CDE0B" w14:textId="77777777" w:rsidR="0059112E" w:rsidRPr="009D0C8E" w:rsidRDefault="0059112E" w:rsidP="009D0C8E">
      <w:pPr>
        <w:ind w:firstLineChars="0" w:firstLine="0"/>
        <w:rPr>
          <w:b/>
          <w:lang w:eastAsia="zh-CN"/>
        </w:rPr>
      </w:pPr>
    </w:p>
    <w:p w14:paraId="5F1B609B" w14:textId="1176E6A0" w:rsidR="00DA5331" w:rsidRPr="009D0C8E" w:rsidRDefault="00DA5331" w:rsidP="009D0C8E">
      <w:pPr>
        <w:ind w:firstLineChars="0" w:firstLine="0"/>
        <w:rPr>
          <w:lang w:eastAsia="zh-CN"/>
        </w:rPr>
      </w:pPr>
      <w:r w:rsidRPr="009D0C8E">
        <w:rPr>
          <w:caps/>
          <w:spacing w:val="-3"/>
        </w:rPr>
        <w:t>S</w:t>
      </w:r>
      <w:r w:rsidRPr="009D0C8E">
        <w:rPr>
          <w:spacing w:val="-3"/>
        </w:rPr>
        <w:t>aldana</w:t>
      </w:r>
      <w:r w:rsidRPr="009D0C8E">
        <w:rPr>
          <w:caps/>
          <w:spacing w:val="-3"/>
        </w:rPr>
        <w:t xml:space="preserve"> R</w:t>
      </w:r>
      <w:r w:rsidRPr="009D0C8E">
        <w:rPr>
          <w:spacing w:val="-3"/>
        </w:rPr>
        <w:t>uiz N</w:t>
      </w:r>
      <w:r w:rsidRPr="009D0C8E">
        <w:rPr>
          <w:rFonts w:hint="eastAsia"/>
          <w:spacing w:val="-3"/>
          <w:lang w:eastAsia="zh-CN"/>
        </w:rPr>
        <w:t xml:space="preserve"> </w:t>
      </w:r>
      <w:r w:rsidRPr="009D0C8E">
        <w:rPr>
          <w:rFonts w:hint="eastAsia"/>
          <w:i/>
          <w:spacing w:val="-3"/>
          <w:lang w:eastAsia="zh-CN"/>
        </w:rPr>
        <w:t>et al</w:t>
      </w:r>
      <w:r w:rsidRPr="009D0C8E">
        <w:rPr>
          <w:rFonts w:hint="eastAsia"/>
          <w:spacing w:val="-3"/>
          <w:lang w:eastAsia="zh-CN"/>
        </w:rPr>
        <w:t>.</w:t>
      </w:r>
      <w:r w:rsidRPr="009D0C8E">
        <w:rPr>
          <w:spacing w:val="-3"/>
        </w:rPr>
        <w:t xml:space="preserve"> </w:t>
      </w:r>
      <w:r w:rsidRPr="009D0C8E">
        <w:t xml:space="preserve">Fecal incontinence – </w:t>
      </w:r>
      <w:r w:rsidRPr="009D0C8E">
        <w:rPr>
          <w:caps/>
        </w:rPr>
        <w:t>c</w:t>
      </w:r>
      <w:r w:rsidRPr="009D0C8E">
        <w:t>hallenges and solutions</w:t>
      </w:r>
    </w:p>
    <w:p w14:paraId="2425C449" w14:textId="77777777" w:rsidR="003F5B14" w:rsidRPr="009D0C8E" w:rsidRDefault="003F5B14" w:rsidP="009D0C8E">
      <w:pPr>
        <w:ind w:firstLineChars="0" w:firstLine="0"/>
        <w:rPr>
          <w:b/>
          <w:lang w:eastAsia="zh-CN"/>
        </w:rPr>
      </w:pPr>
    </w:p>
    <w:p w14:paraId="2BE2500D" w14:textId="77777777" w:rsidR="003F5B14" w:rsidRPr="009D0C8E" w:rsidRDefault="003F5B14" w:rsidP="009D0C8E">
      <w:pPr>
        <w:ind w:firstLineChars="0" w:firstLine="0"/>
        <w:rPr>
          <w:rFonts w:cs="Arial"/>
          <w:b/>
        </w:rPr>
      </w:pPr>
      <w:r w:rsidRPr="009D0C8E">
        <w:rPr>
          <w:b/>
        </w:rPr>
        <w:t xml:space="preserve">Nallely </w:t>
      </w:r>
      <w:r w:rsidRPr="009D0C8E">
        <w:rPr>
          <w:b/>
          <w:caps/>
        </w:rPr>
        <w:t>S</w:t>
      </w:r>
      <w:r w:rsidRPr="009D0C8E">
        <w:rPr>
          <w:b/>
        </w:rPr>
        <w:t>aldana</w:t>
      </w:r>
      <w:r w:rsidRPr="009D0C8E">
        <w:rPr>
          <w:b/>
          <w:caps/>
        </w:rPr>
        <w:t xml:space="preserve"> R</w:t>
      </w:r>
      <w:r w:rsidRPr="009D0C8E">
        <w:rPr>
          <w:b/>
        </w:rPr>
        <w:t>uiz,</w:t>
      </w:r>
      <w:r w:rsidRPr="009D0C8E">
        <w:rPr>
          <w:rFonts w:hint="eastAsia"/>
          <w:b/>
          <w:lang w:eastAsia="zh-CN"/>
        </w:rPr>
        <w:t xml:space="preserve"> </w:t>
      </w:r>
      <w:r w:rsidRPr="009D0C8E">
        <w:rPr>
          <w:rFonts w:cs="Arial"/>
          <w:b/>
        </w:rPr>
        <w:t>Andreas M</w:t>
      </w:r>
      <w:r w:rsidRPr="009D0C8E">
        <w:rPr>
          <w:rFonts w:cs="Arial" w:hint="eastAsia"/>
          <w:b/>
          <w:lang w:eastAsia="zh-CN"/>
        </w:rPr>
        <w:t xml:space="preserve"> </w:t>
      </w:r>
      <w:r w:rsidRPr="009D0C8E">
        <w:rPr>
          <w:rFonts w:cs="Arial"/>
          <w:b/>
          <w:caps/>
        </w:rPr>
        <w:t>K</w:t>
      </w:r>
      <w:r w:rsidRPr="009D0C8E">
        <w:rPr>
          <w:rFonts w:cs="Arial"/>
          <w:b/>
        </w:rPr>
        <w:t>aiser</w:t>
      </w:r>
    </w:p>
    <w:p w14:paraId="56950FAE" w14:textId="77777777" w:rsidR="00DA5331" w:rsidRPr="009D0C8E" w:rsidRDefault="00DA5331" w:rsidP="009D0C8E">
      <w:pPr>
        <w:ind w:firstLineChars="0" w:firstLine="0"/>
        <w:rPr>
          <w:lang w:eastAsia="zh-CN"/>
        </w:rPr>
      </w:pPr>
    </w:p>
    <w:p w14:paraId="707C8FC4" w14:textId="0882EA2C" w:rsidR="0059112E" w:rsidRPr="009D0C8E" w:rsidRDefault="00DA5331" w:rsidP="009D0C8E">
      <w:pPr>
        <w:ind w:firstLineChars="0" w:firstLine="0"/>
        <w:rPr>
          <w:lang w:eastAsia="zh-CN"/>
        </w:rPr>
      </w:pPr>
      <w:r w:rsidRPr="009D0C8E">
        <w:rPr>
          <w:b/>
          <w:spacing w:val="-3"/>
        </w:rPr>
        <w:t xml:space="preserve">Nallely </w:t>
      </w:r>
      <w:r w:rsidRPr="009D0C8E">
        <w:rPr>
          <w:b/>
          <w:caps/>
          <w:spacing w:val="-3"/>
        </w:rPr>
        <w:t>S</w:t>
      </w:r>
      <w:r w:rsidRPr="009D0C8E">
        <w:rPr>
          <w:b/>
          <w:spacing w:val="-3"/>
        </w:rPr>
        <w:t>aldana</w:t>
      </w:r>
      <w:r w:rsidRPr="009D0C8E">
        <w:rPr>
          <w:b/>
          <w:caps/>
          <w:spacing w:val="-3"/>
        </w:rPr>
        <w:t xml:space="preserve"> R</w:t>
      </w:r>
      <w:r w:rsidRPr="009D0C8E">
        <w:rPr>
          <w:b/>
          <w:spacing w:val="-3"/>
        </w:rPr>
        <w:t>uiz,</w:t>
      </w:r>
      <w:r w:rsidRPr="009D0C8E">
        <w:rPr>
          <w:rFonts w:hint="eastAsia"/>
          <w:b/>
          <w:spacing w:val="-3"/>
          <w:lang w:eastAsia="zh-CN"/>
        </w:rPr>
        <w:t xml:space="preserve"> </w:t>
      </w:r>
      <w:r w:rsidRPr="009D0C8E">
        <w:rPr>
          <w:b/>
        </w:rPr>
        <w:t>Andreas M</w:t>
      </w:r>
      <w:r w:rsidRPr="009D0C8E">
        <w:rPr>
          <w:rFonts w:hint="eastAsia"/>
          <w:b/>
          <w:lang w:eastAsia="zh-CN"/>
        </w:rPr>
        <w:t xml:space="preserve"> </w:t>
      </w:r>
      <w:r w:rsidRPr="009D0C8E">
        <w:rPr>
          <w:b/>
          <w:caps/>
        </w:rPr>
        <w:t>K</w:t>
      </w:r>
      <w:r w:rsidRPr="009D0C8E">
        <w:rPr>
          <w:b/>
        </w:rPr>
        <w:t>aiser,</w:t>
      </w:r>
      <w:r w:rsidRPr="009D0C8E">
        <w:rPr>
          <w:rFonts w:hint="eastAsia"/>
          <w:b/>
          <w:lang w:eastAsia="zh-CN"/>
        </w:rPr>
        <w:t xml:space="preserve"> </w:t>
      </w:r>
      <w:r w:rsidR="0059112E" w:rsidRPr="009D0C8E">
        <w:t>Department of Surgery, Division of Colorectal Surgery, Keck School of Medicine, University of Southern California, Los Angeles, CA</w:t>
      </w:r>
      <w:r w:rsidRPr="009D0C8E">
        <w:rPr>
          <w:rFonts w:hint="eastAsia"/>
          <w:lang w:eastAsia="zh-CN"/>
        </w:rPr>
        <w:t xml:space="preserve"> </w:t>
      </w:r>
      <w:r w:rsidRPr="009D0C8E">
        <w:t>90033</w:t>
      </w:r>
      <w:r w:rsidR="0059112E" w:rsidRPr="009D0C8E">
        <w:t>, U</w:t>
      </w:r>
      <w:r w:rsidRPr="009D0C8E">
        <w:rPr>
          <w:rFonts w:hint="eastAsia"/>
          <w:lang w:eastAsia="zh-CN"/>
        </w:rPr>
        <w:t>nited States</w:t>
      </w:r>
    </w:p>
    <w:p w14:paraId="6360DB53" w14:textId="77777777" w:rsidR="00DA5331" w:rsidRPr="009D0C8E" w:rsidRDefault="00DA5331" w:rsidP="009D0C8E">
      <w:pPr>
        <w:pStyle w:val="NoSpacing"/>
        <w:spacing w:line="360" w:lineRule="auto"/>
        <w:ind w:firstLine="0"/>
        <w:rPr>
          <w:rFonts w:ascii="Book Antiqua" w:hAnsi="Book Antiqua" w:cs="Arial"/>
          <w:szCs w:val="24"/>
          <w:lang w:eastAsia="zh-CN"/>
        </w:rPr>
      </w:pPr>
    </w:p>
    <w:p w14:paraId="2F5BEAD9" w14:textId="7651582B" w:rsidR="007A6AA3" w:rsidRPr="009D0C8E" w:rsidRDefault="00DA5331" w:rsidP="009D0C8E">
      <w:pPr>
        <w:pStyle w:val="NoSpacing"/>
        <w:spacing w:line="360" w:lineRule="auto"/>
        <w:ind w:firstLine="0"/>
        <w:rPr>
          <w:rFonts w:ascii="Book Antiqua" w:hAnsi="Book Antiqua"/>
          <w:b/>
          <w:color w:val="FF0000"/>
          <w:lang w:eastAsia="zh-CN"/>
        </w:rPr>
      </w:pPr>
      <w:r w:rsidRPr="009D0C8E">
        <w:rPr>
          <w:rFonts w:ascii="Book Antiqua" w:hAnsi="Book Antiqua"/>
          <w:b/>
          <w:lang w:eastAsia="zh-CN"/>
        </w:rPr>
        <w:t>Author contributions:</w:t>
      </w:r>
      <w:r w:rsidR="009D0C8E" w:rsidRPr="009D0C8E">
        <w:rPr>
          <w:rFonts w:ascii="Book Antiqua" w:hAnsi="Book Antiqua" w:hint="eastAsia"/>
          <w:b/>
          <w:lang w:eastAsia="zh-CN"/>
        </w:rPr>
        <w:t xml:space="preserve"> </w:t>
      </w:r>
      <w:r w:rsidR="007A6AA3" w:rsidRPr="009D0C8E">
        <w:rPr>
          <w:rFonts w:ascii="Book Antiqua" w:hAnsi="Book Antiqua"/>
        </w:rPr>
        <w:t>Kaiser</w:t>
      </w:r>
      <w:r w:rsidR="009D0C8E" w:rsidRPr="009D0C8E">
        <w:rPr>
          <w:rFonts w:ascii="Book Antiqua" w:hAnsi="Book Antiqua" w:hint="eastAsia"/>
          <w:lang w:eastAsia="zh-CN"/>
        </w:rPr>
        <w:t xml:space="preserve"> </w:t>
      </w:r>
      <w:r w:rsidR="007A6AA3" w:rsidRPr="009D0C8E">
        <w:rPr>
          <w:rFonts w:ascii="Book Antiqua" w:hAnsi="Book Antiqua"/>
        </w:rPr>
        <w:t>AM</w:t>
      </w:r>
      <w:r w:rsidR="009D0C8E" w:rsidRPr="009D0C8E">
        <w:rPr>
          <w:rFonts w:ascii="Book Antiqua" w:hAnsi="Book Antiqua" w:hint="eastAsia"/>
          <w:lang w:eastAsia="zh-CN"/>
        </w:rPr>
        <w:t xml:space="preserve"> </w:t>
      </w:r>
      <w:r w:rsidR="009D0C8E" w:rsidRPr="009D0C8E">
        <w:rPr>
          <w:rFonts w:ascii="Book Antiqua" w:hAnsi="Book Antiqua"/>
        </w:rPr>
        <w:t>d</w:t>
      </w:r>
      <w:r w:rsidR="007A6AA3" w:rsidRPr="009D0C8E">
        <w:rPr>
          <w:rFonts w:ascii="Book Antiqua" w:hAnsi="Book Antiqua"/>
        </w:rPr>
        <w:t xml:space="preserve">eveloped concept; </w:t>
      </w:r>
      <w:r w:rsidR="009D0C8E" w:rsidRPr="009D0C8E">
        <w:rPr>
          <w:rFonts w:ascii="Book Antiqua" w:hAnsi="Book Antiqua"/>
        </w:rPr>
        <w:t>Saldana Ruiz</w:t>
      </w:r>
      <w:r w:rsidR="009D0C8E" w:rsidRPr="009D0C8E">
        <w:rPr>
          <w:rFonts w:ascii="Book Antiqua" w:hAnsi="Book Antiqua" w:hint="eastAsia"/>
          <w:lang w:eastAsia="zh-CN"/>
        </w:rPr>
        <w:t xml:space="preserve"> </w:t>
      </w:r>
      <w:r w:rsidR="009D0C8E" w:rsidRPr="009D0C8E">
        <w:rPr>
          <w:rFonts w:ascii="Book Antiqua" w:hAnsi="Book Antiqua"/>
        </w:rPr>
        <w:t>N</w:t>
      </w:r>
      <w:r w:rsidR="009D0C8E" w:rsidRPr="009D0C8E">
        <w:rPr>
          <w:rFonts w:ascii="Book Antiqua" w:hAnsi="Book Antiqua" w:hint="eastAsia"/>
          <w:lang w:eastAsia="zh-CN"/>
        </w:rPr>
        <w:t xml:space="preserve"> </w:t>
      </w:r>
      <w:r w:rsidR="009D0C8E" w:rsidRPr="009D0C8E">
        <w:rPr>
          <w:rFonts w:ascii="Book Antiqua" w:hAnsi="Book Antiqua"/>
        </w:rPr>
        <w:t>did literature search</w:t>
      </w:r>
      <w:r w:rsidR="009D0C8E" w:rsidRPr="009D0C8E">
        <w:rPr>
          <w:rFonts w:ascii="Book Antiqua" w:hAnsi="Book Antiqua" w:hint="eastAsia"/>
          <w:lang w:eastAsia="zh-CN"/>
        </w:rPr>
        <w:t xml:space="preserve">; </w:t>
      </w:r>
      <w:r w:rsidR="009D0C8E" w:rsidRPr="009D0C8E">
        <w:rPr>
          <w:rFonts w:ascii="Book Antiqua" w:hAnsi="Book Antiqua"/>
        </w:rPr>
        <w:t>Saldana Ruiz</w:t>
      </w:r>
      <w:r w:rsidR="009D0C8E" w:rsidRPr="009D0C8E">
        <w:rPr>
          <w:rFonts w:ascii="Book Antiqua" w:hAnsi="Book Antiqua" w:hint="eastAsia"/>
          <w:lang w:eastAsia="zh-CN"/>
        </w:rPr>
        <w:t xml:space="preserve"> </w:t>
      </w:r>
      <w:r w:rsidR="009D0C8E" w:rsidRPr="009D0C8E">
        <w:rPr>
          <w:rFonts w:ascii="Book Antiqua" w:hAnsi="Book Antiqua"/>
        </w:rPr>
        <w:t xml:space="preserve">N </w:t>
      </w:r>
      <w:r w:rsidR="009D0C8E" w:rsidRPr="009D0C8E">
        <w:rPr>
          <w:rFonts w:ascii="Book Antiqua" w:hAnsi="Book Antiqua" w:hint="eastAsia"/>
          <w:lang w:eastAsia="zh-CN"/>
        </w:rPr>
        <w:t xml:space="preserve">and </w:t>
      </w:r>
      <w:r w:rsidR="009D0C8E" w:rsidRPr="009D0C8E">
        <w:rPr>
          <w:rFonts w:ascii="Book Antiqua" w:hAnsi="Book Antiqua"/>
        </w:rPr>
        <w:t>Kaiser</w:t>
      </w:r>
      <w:r w:rsidR="009D0C8E" w:rsidRPr="009D0C8E">
        <w:rPr>
          <w:rFonts w:ascii="Book Antiqua" w:hAnsi="Book Antiqua" w:hint="eastAsia"/>
          <w:lang w:eastAsia="zh-CN"/>
        </w:rPr>
        <w:t xml:space="preserve"> </w:t>
      </w:r>
      <w:r w:rsidR="009D0C8E" w:rsidRPr="009D0C8E">
        <w:rPr>
          <w:rFonts w:ascii="Book Antiqua" w:hAnsi="Book Antiqua"/>
        </w:rPr>
        <w:t xml:space="preserve">AM </w:t>
      </w:r>
      <w:r w:rsidR="007A6AA3" w:rsidRPr="009D0C8E">
        <w:rPr>
          <w:rFonts w:ascii="Book Antiqua" w:hAnsi="Book Antiqua"/>
        </w:rPr>
        <w:t xml:space="preserve">analyzed </w:t>
      </w:r>
      <w:r w:rsidR="00C849C7" w:rsidRPr="009D0C8E">
        <w:rPr>
          <w:rFonts w:ascii="Book Antiqua" w:hAnsi="Book Antiqua"/>
        </w:rPr>
        <w:t xml:space="preserve">published </w:t>
      </w:r>
      <w:r w:rsidR="007A6AA3" w:rsidRPr="009D0C8E">
        <w:rPr>
          <w:rFonts w:ascii="Book Antiqua" w:hAnsi="Book Antiqua"/>
        </w:rPr>
        <w:t>data</w:t>
      </w:r>
      <w:r w:rsidR="009D0C8E" w:rsidRPr="009D0C8E">
        <w:rPr>
          <w:rFonts w:ascii="Book Antiqua" w:hAnsi="Book Antiqua" w:hint="eastAsia"/>
          <w:lang w:eastAsia="zh-CN"/>
        </w:rPr>
        <w:t xml:space="preserve">, </w:t>
      </w:r>
      <w:r w:rsidR="007A6AA3" w:rsidRPr="009D0C8E">
        <w:rPr>
          <w:rFonts w:ascii="Book Antiqua" w:hAnsi="Book Antiqua"/>
        </w:rPr>
        <w:t>wrote/edited the paper.</w:t>
      </w:r>
    </w:p>
    <w:p w14:paraId="638C44E0" w14:textId="77777777" w:rsidR="00DA5331" w:rsidRPr="009D0C8E" w:rsidRDefault="00DA5331" w:rsidP="009D0C8E">
      <w:pPr>
        <w:pStyle w:val="NoSpacing"/>
        <w:spacing w:line="360" w:lineRule="auto"/>
        <w:ind w:firstLine="0"/>
        <w:rPr>
          <w:rFonts w:ascii="Book Antiqua" w:hAnsi="Book Antiqua"/>
          <w:b/>
          <w:lang w:eastAsia="zh-CN"/>
        </w:rPr>
      </w:pPr>
    </w:p>
    <w:p w14:paraId="173B2210" w14:textId="15D80167" w:rsidR="00DA5331" w:rsidRPr="009D0C8E" w:rsidRDefault="00DA5331" w:rsidP="009D0C8E">
      <w:pPr>
        <w:pStyle w:val="NoSpacing"/>
        <w:spacing w:line="360" w:lineRule="auto"/>
        <w:ind w:firstLine="0"/>
        <w:rPr>
          <w:rFonts w:ascii="Book Antiqua" w:hAnsi="Book Antiqua" w:cs="Arial"/>
          <w:szCs w:val="24"/>
          <w:lang w:eastAsia="zh-CN"/>
        </w:rPr>
      </w:pPr>
      <w:bookmarkStart w:id="24" w:name="OLE_LINK378"/>
      <w:bookmarkStart w:id="25" w:name="OLE_LINK43"/>
      <w:bookmarkStart w:id="26" w:name="OLE_LINK44"/>
      <w:bookmarkStart w:id="27" w:name="OLE_LINK130"/>
      <w:bookmarkStart w:id="28" w:name="OLE_LINK309"/>
      <w:bookmarkStart w:id="29" w:name="OLE_LINK740"/>
      <w:bookmarkStart w:id="30" w:name="OLE_LINK944"/>
      <w:r w:rsidRPr="009D0C8E">
        <w:rPr>
          <w:rFonts w:ascii="Book Antiqua" w:hAnsi="Book Antiqua"/>
          <w:b/>
          <w:bCs/>
          <w:iCs/>
          <w:lang w:eastAsia="zh-CN"/>
        </w:rPr>
        <w:t>Conflict-of-interest</w:t>
      </w:r>
      <w:r w:rsidRPr="009D0C8E">
        <w:rPr>
          <w:rFonts w:ascii="Book Antiqua" w:hAnsi="Book Antiqua" w:hint="eastAsia"/>
          <w:b/>
          <w:bCs/>
          <w:iCs/>
          <w:lang w:eastAsia="zh-CN"/>
        </w:rPr>
        <w:t xml:space="preserve"> statement</w:t>
      </w:r>
      <w:bookmarkEnd w:id="24"/>
      <w:r w:rsidRPr="009D0C8E">
        <w:rPr>
          <w:rFonts w:ascii="Book Antiqua" w:hAnsi="Book Antiqua"/>
          <w:b/>
          <w:bCs/>
          <w:iCs/>
          <w:lang w:eastAsia="zh-CN"/>
        </w:rPr>
        <w:t>:</w:t>
      </w:r>
      <w:bookmarkEnd w:id="25"/>
      <w:bookmarkEnd w:id="26"/>
      <w:bookmarkEnd w:id="27"/>
      <w:bookmarkEnd w:id="28"/>
      <w:bookmarkEnd w:id="29"/>
      <w:bookmarkEnd w:id="30"/>
      <w:r w:rsidRPr="009D0C8E">
        <w:rPr>
          <w:rFonts w:ascii="Book Antiqua" w:hAnsi="Book Antiqua" w:hint="eastAsia"/>
          <w:bCs/>
          <w:iCs/>
          <w:lang w:eastAsia="zh-CN"/>
        </w:rPr>
        <w:t xml:space="preserve"> </w:t>
      </w:r>
      <w:r w:rsidRPr="009D0C8E">
        <w:rPr>
          <w:rFonts w:ascii="Book Antiqua" w:hAnsi="Book Antiqua" w:cs="Arial"/>
          <w:szCs w:val="24"/>
        </w:rPr>
        <w:t>There are not conflicting interests to report.</w:t>
      </w:r>
    </w:p>
    <w:p w14:paraId="1ABA9912" w14:textId="77777777" w:rsidR="00DA5331" w:rsidRPr="009D0C8E" w:rsidRDefault="00DA5331" w:rsidP="009D0C8E">
      <w:pPr>
        <w:pStyle w:val="NoSpacing"/>
        <w:spacing w:line="360" w:lineRule="auto"/>
        <w:ind w:firstLine="0"/>
        <w:rPr>
          <w:rFonts w:ascii="Book Antiqua" w:hAnsi="Book Antiqua" w:cs="Arial"/>
          <w:b/>
          <w:bCs/>
          <w:szCs w:val="24"/>
          <w:u w:val="single"/>
          <w:lang w:eastAsia="zh-CN"/>
        </w:rPr>
      </w:pPr>
    </w:p>
    <w:p w14:paraId="2ACE5893" w14:textId="77777777" w:rsidR="00DA5331" w:rsidRPr="009D0C8E" w:rsidRDefault="00DA5331" w:rsidP="009D0C8E">
      <w:pPr>
        <w:pStyle w:val="1"/>
        <w:snapToGrid w:val="0"/>
        <w:spacing w:line="360" w:lineRule="auto"/>
        <w:jc w:val="both"/>
        <w:rPr>
          <w:rFonts w:ascii="Book Antiqua" w:hAnsi="Book Antiqua" w:cs="Times New Roman"/>
          <w:bCs/>
          <w:color w:val="auto"/>
          <w:sz w:val="24"/>
          <w:lang w:val="en-US"/>
        </w:rPr>
      </w:pPr>
      <w:bookmarkStart w:id="31" w:name="OLE_LINK734"/>
      <w:bookmarkStart w:id="32" w:name="OLE_LINK441"/>
      <w:bookmarkStart w:id="33" w:name="OLE_LINK442"/>
      <w:bookmarkStart w:id="34" w:name="OLE_LINK1032"/>
      <w:bookmarkStart w:id="35" w:name="OLE_LINK1232"/>
      <w:bookmarkStart w:id="36" w:name="OLE_LINK559"/>
      <w:r w:rsidRPr="009D0C8E">
        <w:rPr>
          <w:rFonts w:ascii="Book Antiqua" w:hAnsi="Book Antiqua" w:cs="Times New Roman"/>
          <w:b/>
          <w:bCs/>
          <w:color w:val="auto"/>
          <w:sz w:val="24"/>
          <w:lang w:val="en-US"/>
        </w:rPr>
        <w:t>Open-Access:</w:t>
      </w:r>
      <w:r w:rsidRPr="009D0C8E">
        <w:rPr>
          <w:rFonts w:ascii="Book Antiqua" w:hAnsi="Book Antiqua" w:cs="Times New Roman"/>
          <w:bCs/>
          <w:color w:val="auto"/>
          <w:sz w:val="24"/>
          <w:lang w:val="en-US"/>
        </w:rPr>
        <w:t xml:space="preserve"> </w:t>
      </w:r>
      <w:bookmarkStart w:id="37" w:name="OLE_LINK479"/>
      <w:bookmarkStart w:id="38" w:name="OLE_LINK496"/>
      <w:bookmarkStart w:id="39" w:name="OLE_LINK506"/>
      <w:bookmarkStart w:id="40" w:name="OLE_LINK507"/>
      <w:r w:rsidRPr="009D0C8E">
        <w:rPr>
          <w:rFonts w:ascii="Book Antiqua" w:hAnsi="Book Antiqua" w:cs="Times New Roman"/>
          <w:bCs/>
          <w:color w:val="auto"/>
          <w:sz w:val="24"/>
          <w:lang w:val="en-US"/>
        </w:rPr>
        <w:t>This article is an open-access article which was selected by an in-house editor and fully peer-reviewed by external reviewers. It is distributed</w:t>
      </w:r>
      <w:r w:rsidRPr="009D0C8E">
        <w:rPr>
          <w:rFonts w:ascii="Book Antiqua" w:hAnsi="Book Antiqua" w:cs="Times New Roman" w:hint="eastAsia"/>
          <w:bCs/>
          <w:color w:val="auto"/>
          <w:sz w:val="24"/>
          <w:lang w:val="en-US" w:eastAsia="zh-CN"/>
        </w:rPr>
        <w:t xml:space="preserve"> </w:t>
      </w:r>
      <w:r w:rsidRPr="009D0C8E">
        <w:rPr>
          <w:rFonts w:ascii="Book Antiqua" w:hAnsi="Book Antiqua" w:cs="Times New Roman"/>
          <w:bCs/>
          <w:color w:val="auto"/>
          <w:sz w:val="24"/>
          <w:lang w:val="en-US"/>
        </w:rPr>
        <w:t>in</w:t>
      </w:r>
      <w:r w:rsidRPr="009D0C8E">
        <w:rPr>
          <w:rFonts w:ascii="Book Antiqua" w:hAnsi="Book Antiqua" w:cs="Times New Roman" w:hint="eastAsia"/>
          <w:bCs/>
          <w:color w:val="auto"/>
          <w:sz w:val="24"/>
          <w:lang w:val="en-US" w:eastAsia="zh-CN"/>
        </w:rPr>
        <w:t xml:space="preserve"> </w:t>
      </w:r>
      <w:r w:rsidRPr="009D0C8E">
        <w:rPr>
          <w:rFonts w:ascii="Book Antiqua" w:hAnsi="Book Antiqua" w:cs="Times New Roman"/>
          <w:bCs/>
          <w:color w:val="auto"/>
          <w:sz w:val="24"/>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9D0C8E">
          <w:rPr>
            <w:rStyle w:val="Hyperlink"/>
            <w:rFonts w:ascii="Book Antiqua" w:hAnsi="Book Antiqua" w:cs="Times New Roman"/>
            <w:bCs/>
            <w:color w:val="auto"/>
            <w:sz w:val="24"/>
            <w:lang w:val="en-US"/>
          </w:rPr>
          <w:t>http://creativecommons.org/licenses/by-nc/4.0/</w:t>
        </w:r>
      </w:hyperlink>
      <w:bookmarkEnd w:id="31"/>
      <w:bookmarkEnd w:id="37"/>
      <w:bookmarkEnd w:id="38"/>
      <w:bookmarkEnd w:id="39"/>
      <w:bookmarkEnd w:id="40"/>
    </w:p>
    <w:bookmarkEnd w:id="32"/>
    <w:bookmarkEnd w:id="33"/>
    <w:bookmarkEnd w:id="34"/>
    <w:bookmarkEnd w:id="35"/>
    <w:bookmarkEnd w:id="36"/>
    <w:p w14:paraId="4928C982" w14:textId="77777777" w:rsidR="00DA5331" w:rsidRPr="009D0C8E" w:rsidRDefault="00DA5331" w:rsidP="009D0C8E">
      <w:pPr>
        <w:pStyle w:val="1"/>
        <w:snapToGrid w:val="0"/>
        <w:spacing w:line="360" w:lineRule="auto"/>
        <w:jc w:val="both"/>
        <w:rPr>
          <w:rFonts w:ascii="Book Antiqua" w:hAnsi="Book Antiqua" w:cs="Times New Roman"/>
          <w:b/>
          <w:bCs/>
          <w:color w:val="auto"/>
          <w:sz w:val="24"/>
          <w:lang w:val="en-US" w:eastAsia="zh-CN"/>
        </w:rPr>
      </w:pPr>
    </w:p>
    <w:p w14:paraId="3CC74C5B" w14:textId="77777777" w:rsidR="00DA5331" w:rsidRPr="009D0C8E" w:rsidRDefault="00DA5331" w:rsidP="009D0C8E">
      <w:pPr>
        <w:pStyle w:val="1"/>
        <w:snapToGrid w:val="0"/>
        <w:spacing w:line="360" w:lineRule="auto"/>
        <w:jc w:val="both"/>
        <w:rPr>
          <w:rFonts w:ascii="Book Antiqua" w:hAnsi="Book Antiqua" w:cs="Times New Roman"/>
          <w:b/>
          <w:bCs/>
          <w:color w:val="auto"/>
          <w:sz w:val="24"/>
          <w:lang w:val="en-US" w:eastAsia="zh-CN"/>
        </w:rPr>
      </w:pPr>
      <w:r w:rsidRPr="009D0C8E">
        <w:rPr>
          <w:rFonts w:ascii="Book Antiqua" w:hAnsi="Book Antiqua" w:cs="Times New Roman"/>
          <w:b/>
          <w:bCs/>
          <w:color w:val="auto"/>
          <w:sz w:val="24"/>
          <w:lang w:val="en-US"/>
        </w:rPr>
        <w:t>Manuscript source:</w:t>
      </w:r>
      <w:r w:rsidRPr="009D0C8E">
        <w:rPr>
          <w:rFonts w:ascii="Book Antiqua" w:hAnsi="Book Antiqua" w:cs="Times New Roman" w:hint="eastAsia"/>
          <w:b/>
          <w:bCs/>
          <w:color w:val="auto"/>
          <w:sz w:val="24"/>
          <w:lang w:val="en-US" w:eastAsia="zh-CN"/>
        </w:rPr>
        <w:t xml:space="preserve"> </w:t>
      </w:r>
      <w:r w:rsidRPr="009D0C8E">
        <w:rPr>
          <w:rFonts w:ascii="Book Antiqua" w:hAnsi="Book Antiqua" w:cs="Times New Roman"/>
          <w:bCs/>
          <w:color w:val="auto"/>
          <w:sz w:val="24"/>
          <w:lang w:val="en-US"/>
        </w:rPr>
        <w:t>Invited manuscript</w:t>
      </w:r>
    </w:p>
    <w:p w14:paraId="44C90784" w14:textId="77777777" w:rsidR="00DA5331" w:rsidRPr="009D0C8E" w:rsidRDefault="00DA5331" w:rsidP="009D0C8E">
      <w:pPr>
        <w:pStyle w:val="NoSpacing"/>
        <w:spacing w:line="360" w:lineRule="auto"/>
        <w:ind w:firstLine="0"/>
        <w:rPr>
          <w:rFonts w:ascii="Book Antiqua" w:hAnsi="Book Antiqua" w:cs="Arial"/>
          <w:b/>
          <w:bCs/>
          <w:szCs w:val="24"/>
          <w:u w:val="single"/>
          <w:lang w:eastAsia="zh-CN"/>
        </w:rPr>
      </w:pPr>
    </w:p>
    <w:p w14:paraId="6EA71B30" w14:textId="1B1E924E" w:rsidR="00EE6181" w:rsidRPr="009D0C8E" w:rsidRDefault="00DA5331" w:rsidP="009D0C8E">
      <w:pPr>
        <w:ind w:firstLineChars="0" w:firstLine="0"/>
        <w:rPr>
          <w:b/>
          <w:kern w:val="0"/>
          <w:lang w:eastAsia="zh-CN"/>
        </w:rPr>
      </w:pPr>
      <w:r w:rsidRPr="009D0C8E">
        <w:rPr>
          <w:b/>
          <w:bCs/>
          <w:kern w:val="0"/>
          <w:lang w:eastAsia="zh-CN"/>
        </w:rPr>
        <w:t>Correspondence to:</w:t>
      </w:r>
      <w:r w:rsidRPr="009D0C8E">
        <w:rPr>
          <w:rFonts w:hint="eastAsia"/>
          <w:b/>
          <w:bCs/>
          <w:kern w:val="0"/>
          <w:lang w:eastAsia="zh-CN"/>
        </w:rPr>
        <w:t xml:space="preserve"> </w:t>
      </w:r>
      <w:r w:rsidR="00EE6181" w:rsidRPr="009D0C8E">
        <w:rPr>
          <w:b/>
        </w:rPr>
        <w:t>Andreas M</w:t>
      </w:r>
      <w:r w:rsidRPr="009D0C8E">
        <w:rPr>
          <w:rFonts w:hint="eastAsia"/>
          <w:b/>
          <w:lang w:eastAsia="zh-CN"/>
        </w:rPr>
        <w:t xml:space="preserve"> </w:t>
      </w:r>
      <w:r w:rsidR="00EE6181" w:rsidRPr="009D0C8E">
        <w:rPr>
          <w:b/>
        </w:rPr>
        <w:t>Kaiser, MD, FACS</w:t>
      </w:r>
      <w:r w:rsidR="00F172AF" w:rsidRPr="009D0C8E">
        <w:rPr>
          <w:b/>
        </w:rPr>
        <w:t>,</w:t>
      </w:r>
      <w:r w:rsidR="00EE6181" w:rsidRPr="009D0C8E">
        <w:rPr>
          <w:b/>
        </w:rPr>
        <w:t xml:space="preserve"> FASCRS</w:t>
      </w:r>
      <w:r w:rsidRPr="009D0C8E">
        <w:rPr>
          <w:rFonts w:hint="eastAsia"/>
          <w:b/>
          <w:lang w:eastAsia="zh-CN"/>
        </w:rPr>
        <w:t xml:space="preserve">, </w:t>
      </w:r>
      <w:r w:rsidR="00EE6181" w:rsidRPr="009D0C8E">
        <w:rPr>
          <w:b/>
        </w:rPr>
        <w:t>Professor</w:t>
      </w:r>
      <w:r w:rsidR="00EE6181" w:rsidRPr="009D0C8E">
        <w:t xml:space="preserve"> of Clinical Surgery</w:t>
      </w:r>
      <w:r w:rsidRPr="009D0C8E">
        <w:rPr>
          <w:rFonts w:hint="eastAsia"/>
          <w:lang w:eastAsia="zh-CN"/>
        </w:rPr>
        <w:t xml:space="preserve">, </w:t>
      </w:r>
      <w:r w:rsidR="00EE6181" w:rsidRPr="009D0C8E">
        <w:t>D</w:t>
      </w:r>
      <w:r w:rsidRPr="009D0C8E">
        <w:t>epartment of Colorectal Surgery</w:t>
      </w:r>
      <w:r w:rsidRPr="009D0C8E">
        <w:rPr>
          <w:rFonts w:hint="eastAsia"/>
          <w:lang w:eastAsia="zh-CN"/>
        </w:rPr>
        <w:t xml:space="preserve">, </w:t>
      </w:r>
      <w:r w:rsidR="00EE6181" w:rsidRPr="009D0C8E">
        <w:t>Keck School of Medicine</w:t>
      </w:r>
      <w:r w:rsidRPr="009D0C8E">
        <w:rPr>
          <w:rFonts w:hint="eastAsia"/>
          <w:lang w:eastAsia="zh-CN"/>
        </w:rPr>
        <w:t xml:space="preserve">, </w:t>
      </w:r>
      <w:r w:rsidR="00EE6181" w:rsidRPr="009D0C8E">
        <w:t>University of Southern California</w:t>
      </w:r>
      <w:r w:rsidRPr="009D0C8E">
        <w:rPr>
          <w:rFonts w:hint="eastAsia"/>
          <w:lang w:eastAsia="zh-CN"/>
        </w:rPr>
        <w:t xml:space="preserve">, </w:t>
      </w:r>
      <w:r w:rsidR="00EE6181" w:rsidRPr="009D0C8E">
        <w:t>1441 Eastlake Avenue, Suite 7418</w:t>
      </w:r>
      <w:r w:rsidRPr="009D0C8E">
        <w:rPr>
          <w:rFonts w:hint="eastAsia"/>
          <w:lang w:eastAsia="zh-CN"/>
        </w:rPr>
        <w:t xml:space="preserve">, </w:t>
      </w:r>
      <w:r w:rsidR="00EE6181" w:rsidRPr="009D0C8E">
        <w:t>Los Angeles, CA 90033</w:t>
      </w:r>
      <w:r w:rsidRPr="009D0C8E">
        <w:rPr>
          <w:rFonts w:hint="eastAsia"/>
          <w:lang w:eastAsia="zh-CN"/>
        </w:rPr>
        <w:t xml:space="preserve">, </w:t>
      </w:r>
      <w:r w:rsidRPr="009D0C8E">
        <w:t>U</w:t>
      </w:r>
      <w:r w:rsidRPr="009D0C8E">
        <w:rPr>
          <w:rFonts w:hint="eastAsia"/>
          <w:lang w:eastAsia="zh-CN"/>
        </w:rPr>
        <w:t>nited States</w:t>
      </w:r>
      <w:r w:rsidR="00AF430F" w:rsidRPr="009D0C8E">
        <w:rPr>
          <w:rFonts w:hint="eastAsia"/>
          <w:lang w:eastAsia="zh-CN"/>
        </w:rPr>
        <w:t xml:space="preserve">. </w:t>
      </w:r>
      <w:r w:rsidR="00AF430F" w:rsidRPr="009D0C8E">
        <w:t>akaiser@usc.edu</w:t>
      </w:r>
    </w:p>
    <w:p w14:paraId="1BCAF853" w14:textId="2C5EFDCC" w:rsidR="00EE6181" w:rsidRPr="009D0C8E" w:rsidRDefault="00AF430F" w:rsidP="009D0C8E">
      <w:pPr>
        <w:pStyle w:val="NoSpacing"/>
        <w:spacing w:line="360" w:lineRule="auto"/>
        <w:ind w:firstLine="0"/>
        <w:rPr>
          <w:rFonts w:ascii="Book Antiqua" w:hAnsi="Book Antiqua" w:cs="Arial"/>
          <w:szCs w:val="24"/>
        </w:rPr>
      </w:pPr>
      <w:r w:rsidRPr="009D0C8E">
        <w:rPr>
          <w:rFonts w:ascii="Book Antiqua" w:hAnsi="Book Antiqua" w:cs="Arial" w:hint="eastAsia"/>
          <w:b/>
          <w:szCs w:val="24"/>
          <w:lang w:val="pl-PL"/>
        </w:rPr>
        <w:t>Telephone:</w:t>
      </w:r>
      <w:r w:rsidR="00EE6181" w:rsidRPr="009D0C8E">
        <w:rPr>
          <w:rFonts w:ascii="Book Antiqua" w:hAnsi="Book Antiqua" w:cs="Arial"/>
          <w:szCs w:val="24"/>
        </w:rPr>
        <w:t xml:space="preserve"> </w:t>
      </w:r>
      <w:r w:rsidRPr="009D0C8E">
        <w:rPr>
          <w:rFonts w:ascii="Book Antiqua" w:hAnsi="Book Antiqua" w:cs="Arial" w:hint="eastAsia"/>
          <w:szCs w:val="24"/>
          <w:lang w:eastAsia="zh-CN"/>
        </w:rPr>
        <w:t>+1-</w:t>
      </w:r>
      <w:r w:rsidR="00EE6181" w:rsidRPr="009D0C8E">
        <w:rPr>
          <w:rFonts w:ascii="Book Antiqua" w:hAnsi="Book Antiqua" w:cs="Arial"/>
          <w:szCs w:val="24"/>
        </w:rPr>
        <w:t>323</w:t>
      </w:r>
      <w:r w:rsidRPr="009D0C8E">
        <w:rPr>
          <w:rFonts w:ascii="Book Antiqua" w:hAnsi="Book Antiqua" w:cs="Arial" w:hint="eastAsia"/>
          <w:szCs w:val="24"/>
          <w:lang w:eastAsia="zh-CN"/>
        </w:rPr>
        <w:t>-</w:t>
      </w:r>
      <w:r w:rsidRPr="009D0C8E">
        <w:rPr>
          <w:rFonts w:ascii="Book Antiqua" w:hAnsi="Book Antiqua" w:cs="Arial"/>
          <w:szCs w:val="24"/>
        </w:rPr>
        <w:t>865</w:t>
      </w:r>
      <w:r w:rsidR="00EE6181" w:rsidRPr="009D0C8E">
        <w:rPr>
          <w:rFonts w:ascii="Book Antiqua" w:hAnsi="Book Antiqua" w:cs="Arial"/>
          <w:szCs w:val="24"/>
        </w:rPr>
        <w:t>3690</w:t>
      </w:r>
    </w:p>
    <w:p w14:paraId="54A5539B" w14:textId="108523AD" w:rsidR="00EE6181" w:rsidRPr="009D0C8E" w:rsidRDefault="00EE6181" w:rsidP="009D0C8E">
      <w:pPr>
        <w:pStyle w:val="NoSpacing"/>
        <w:spacing w:line="360" w:lineRule="auto"/>
        <w:ind w:firstLine="0"/>
        <w:rPr>
          <w:rFonts w:ascii="Book Antiqua" w:hAnsi="Book Antiqua" w:cs="Arial"/>
          <w:szCs w:val="24"/>
        </w:rPr>
      </w:pPr>
      <w:r w:rsidRPr="009D0C8E">
        <w:rPr>
          <w:rFonts w:ascii="Book Antiqua" w:hAnsi="Book Antiqua" w:cs="Arial"/>
          <w:b/>
          <w:szCs w:val="24"/>
        </w:rPr>
        <w:t xml:space="preserve">Fax: </w:t>
      </w:r>
      <w:r w:rsidR="00AF430F" w:rsidRPr="009D0C8E">
        <w:rPr>
          <w:rFonts w:ascii="Book Antiqua" w:hAnsi="Book Antiqua" w:cs="Arial" w:hint="eastAsia"/>
          <w:szCs w:val="24"/>
          <w:lang w:eastAsia="zh-CN"/>
        </w:rPr>
        <w:t>+1-</w:t>
      </w:r>
      <w:r w:rsidR="00AF430F" w:rsidRPr="009D0C8E">
        <w:rPr>
          <w:rFonts w:ascii="Book Antiqua" w:hAnsi="Book Antiqua" w:cs="Arial"/>
          <w:szCs w:val="24"/>
        </w:rPr>
        <w:t>323</w:t>
      </w:r>
      <w:r w:rsidR="00AF430F" w:rsidRPr="009D0C8E">
        <w:rPr>
          <w:rFonts w:ascii="Book Antiqua" w:hAnsi="Book Antiqua" w:cs="Arial" w:hint="eastAsia"/>
          <w:szCs w:val="24"/>
          <w:lang w:eastAsia="zh-CN"/>
        </w:rPr>
        <w:t>-</w:t>
      </w:r>
      <w:r w:rsidR="00AF430F" w:rsidRPr="009D0C8E">
        <w:rPr>
          <w:rFonts w:ascii="Book Antiqua" w:hAnsi="Book Antiqua" w:cs="Arial"/>
          <w:szCs w:val="24"/>
        </w:rPr>
        <w:t>865</w:t>
      </w:r>
      <w:r w:rsidRPr="009D0C8E">
        <w:rPr>
          <w:rFonts w:ascii="Book Antiqua" w:hAnsi="Book Antiqua" w:cs="Arial"/>
          <w:szCs w:val="24"/>
        </w:rPr>
        <w:t>3671</w:t>
      </w:r>
    </w:p>
    <w:p w14:paraId="42B9984C" w14:textId="77777777" w:rsidR="00EE6181" w:rsidRPr="009D0C8E" w:rsidRDefault="00EE6181" w:rsidP="009D0C8E">
      <w:pPr>
        <w:pStyle w:val="NoSpacing"/>
        <w:spacing w:line="360" w:lineRule="auto"/>
        <w:ind w:firstLine="0"/>
        <w:rPr>
          <w:rFonts w:ascii="Book Antiqua" w:hAnsi="Book Antiqua" w:cs="Arial"/>
          <w:szCs w:val="24"/>
          <w:lang w:eastAsia="zh-CN"/>
        </w:rPr>
      </w:pPr>
    </w:p>
    <w:p w14:paraId="05A2B767" w14:textId="45D557CB" w:rsidR="00AF430F" w:rsidRPr="009D0C8E" w:rsidRDefault="00AF430F" w:rsidP="009D0C8E">
      <w:pPr>
        <w:ind w:firstLineChars="0" w:firstLine="0"/>
        <w:rPr>
          <w:b/>
          <w:lang w:eastAsia="zh-CN"/>
        </w:rPr>
      </w:pPr>
      <w:bookmarkStart w:id="41" w:name="OLE_LINK952"/>
      <w:r w:rsidRPr="009D0C8E">
        <w:rPr>
          <w:b/>
          <w:lang w:eastAsia="zh-CN"/>
        </w:rPr>
        <w:t>Received:</w:t>
      </w:r>
      <w:r w:rsidRPr="009D0C8E">
        <w:rPr>
          <w:rFonts w:hint="eastAsia"/>
          <w:b/>
          <w:lang w:eastAsia="zh-CN"/>
        </w:rPr>
        <w:t xml:space="preserve"> </w:t>
      </w:r>
      <w:r w:rsidRPr="009D0C8E">
        <w:rPr>
          <w:rFonts w:hint="eastAsia"/>
          <w:lang w:eastAsia="zh-CN"/>
        </w:rPr>
        <w:t>August 28, 2016</w:t>
      </w:r>
    </w:p>
    <w:p w14:paraId="4E629DAB" w14:textId="56052304" w:rsidR="00AF430F" w:rsidRPr="009D0C8E" w:rsidRDefault="00AF430F" w:rsidP="009D0C8E">
      <w:pPr>
        <w:ind w:firstLineChars="0" w:firstLine="0"/>
        <w:rPr>
          <w:lang w:eastAsia="zh-CN"/>
        </w:rPr>
      </w:pPr>
      <w:r w:rsidRPr="009D0C8E">
        <w:rPr>
          <w:lang w:eastAsia="zh-CN"/>
        </w:rPr>
        <w:t>Peer-review started:</w:t>
      </w:r>
      <w:r w:rsidRPr="009D0C8E">
        <w:rPr>
          <w:rFonts w:hint="eastAsia"/>
          <w:lang w:eastAsia="zh-CN"/>
        </w:rPr>
        <w:t xml:space="preserve"> September 1, 2016</w:t>
      </w:r>
    </w:p>
    <w:p w14:paraId="38478C41" w14:textId="7D59DE0C" w:rsidR="00AF430F" w:rsidRPr="009D0C8E" w:rsidRDefault="00AF430F" w:rsidP="009D0C8E">
      <w:pPr>
        <w:ind w:firstLineChars="0" w:firstLine="0"/>
        <w:rPr>
          <w:b/>
          <w:lang w:eastAsia="zh-CN"/>
        </w:rPr>
      </w:pPr>
      <w:r w:rsidRPr="009D0C8E">
        <w:rPr>
          <w:b/>
          <w:lang w:eastAsia="zh-CN"/>
        </w:rPr>
        <w:t>First decision:</w:t>
      </w:r>
      <w:r w:rsidRPr="009D0C8E">
        <w:rPr>
          <w:rFonts w:hint="eastAsia"/>
          <w:b/>
          <w:lang w:eastAsia="zh-CN"/>
        </w:rPr>
        <w:t xml:space="preserve"> </w:t>
      </w:r>
      <w:r w:rsidRPr="009D0C8E">
        <w:rPr>
          <w:rFonts w:hint="eastAsia"/>
          <w:lang w:eastAsia="zh-CN"/>
        </w:rPr>
        <w:t>September 20, 2016</w:t>
      </w:r>
    </w:p>
    <w:p w14:paraId="2BDC5901" w14:textId="7FDA8D07" w:rsidR="00AF430F" w:rsidRPr="009D0C8E" w:rsidRDefault="00AF430F" w:rsidP="009D0C8E">
      <w:pPr>
        <w:ind w:firstLineChars="0" w:firstLine="0"/>
        <w:rPr>
          <w:b/>
          <w:lang w:eastAsia="zh-CN"/>
        </w:rPr>
      </w:pPr>
      <w:r w:rsidRPr="009D0C8E">
        <w:rPr>
          <w:b/>
          <w:lang w:eastAsia="zh-CN"/>
        </w:rPr>
        <w:t>Revised:</w:t>
      </w:r>
      <w:r w:rsidRPr="009D0C8E">
        <w:rPr>
          <w:rFonts w:hint="eastAsia"/>
          <w:b/>
          <w:lang w:eastAsia="zh-CN"/>
        </w:rPr>
        <w:t xml:space="preserve"> </w:t>
      </w:r>
      <w:r w:rsidRPr="009D0C8E">
        <w:rPr>
          <w:rFonts w:hint="eastAsia"/>
          <w:lang w:eastAsia="zh-CN"/>
        </w:rPr>
        <w:t>October 14, 2016</w:t>
      </w:r>
    </w:p>
    <w:p w14:paraId="3F4F4877" w14:textId="06AEA303" w:rsidR="00AF430F" w:rsidRPr="00467BF1" w:rsidRDefault="00AF430F" w:rsidP="009D0C8E">
      <w:pPr>
        <w:ind w:firstLineChars="0" w:firstLine="0"/>
        <w:rPr>
          <w:color w:val="000000"/>
          <w:kern w:val="2"/>
          <w:lang w:eastAsia="zh-CN"/>
        </w:rPr>
      </w:pPr>
      <w:r w:rsidRPr="009D0C8E">
        <w:rPr>
          <w:lang w:eastAsia="zh-CN"/>
        </w:rPr>
        <w:t>Accepted:</w:t>
      </w:r>
      <w:r w:rsidR="00467BF1" w:rsidRPr="00467BF1">
        <w:rPr>
          <w:color w:val="000000"/>
        </w:rPr>
        <w:t xml:space="preserve"> </w:t>
      </w:r>
      <w:r w:rsidR="00467BF1">
        <w:rPr>
          <w:color w:val="000000"/>
        </w:rPr>
        <w:t>December 8, 2016</w:t>
      </w:r>
    </w:p>
    <w:p w14:paraId="5F9BD38C" w14:textId="77777777" w:rsidR="00AF430F" w:rsidRPr="009D0C8E" w:rsidRDefault="00AF430F" w:rsidP="009D0C8E">
      <w:pPr>
        <w:ind w:firstLineChars="0" w:firstLine="0"/>
        <w:rPr>
          <w:lang w:eastAsia="zh-CN"/>
        </w:rPr>
      </w:pPr>
      <w:r w:rsidRPr="009D0C8E">
        <w:rPr>
          <w:lang w:eastAsia="zh-CN"/>
        </w:rPr>
        <w:t>Article in press:</w:t>
      </w:r>
    </w:p>
    <w:p w14:paraId="780F8549" w14:textId="77777777" w:rsidR="00AF430F" w:rsidRPr="009D0C8E" w:rsidRDefault="00AF430F" w:rsidP="009D0C8E">
      <w:pPr>
        <w:ind w:firstLineChars="0" w:firstLine="0"/>
        <w:rPr>
          <w:lang w:val="pl-PL" w:eastAsia="zh-CN"/>
        </w:rPr>
      </w:pPr>
      <w:r w:rsidRPr="009D0C8E">
        <w:rPr>
          <w:lang w:val="pl-PL" w:eastAsia="pl-PL"/>
        </w:rPr>
        <w:t>Published online</w:t>
      </w:r>
      <w:r w:rsidRPr="009D0C8E">
        <w:rPr>
          <w:rFonts w:hint="eastAsia"/>
          <w:lang w:val="pl-PL" w:eastAsia="pl-PL"/>
        </w:rPr>
        <w:t>:</w:t>
      </w:r>
    </w:p>
    <w:bookmarkEnd w:id="41"/>
    <w:p w14:paraId="590AC3D4" w14:textId="77777777" w:rsidR="00AF430F" w:rsidRPr="009D0C8E" w:rsidRDefault="00AF430F" w:rsidP="009D0C8E">
      <w:pPr>
        <w:pStyle w:val="NoSpacing"/>
        <w:spacing w:line="360" w:lineRule="auto"/>
        <w:ind w:firstLine="0"/>
        <w:rPr>
          <w:rFonts w:ascii="Book Antiqua" w:hAnsi="Book Antiqua" w:cs="Arial"/>
          <w:szCs w:val="24"/>
          <w:lang w:eastAsia="zh-CN"/>
        </w:rPr>
      </w:pPr>
    </w:p>
    <w:p w14:paraId="5E781918" w14:textId="70463C2C" w:rsidR="00542149" w:rsidRPr="009D0C8E" w:rsidRDefault="00542149" w:rsidP="009D0C8E">
      <w:pPr>
        <w:ind w:firstLineChars="0" w:firstLine="0"/>
      </w:pPr>
      <w:r w:rsidRPr="009D0C8E">
        <w:br w:type="page"/>
      </w:r>
    </w:p>
    <w:p w14:paraId="3F9C7917" w14:textId="6FD89566" w:rsidR="00997D25" w:rsidRPr="009D0C8E" w:rsidRDefault="005711D1" w:rsidP="009D0C8E">
      <w:pPr>
        <w:pStyle w:val="Heading1"/>
        <w:ind w:firstLineChars="0"/>
      </w:pPr>
      <w:r w:rsidRPr="009D0C8E">
        <w:lastRenderedPageBreak/>
        <w:t>A</w:t>
      </w:r>
      <w:r w:rsidR="009D0C8E" w:rsidRPr="009D0C8E">
        <w:rPr>
          <w:caps w:val="0"/>
        </w:rPr>
        <w:t>bstract</w:t>
      </w:r>
    </w:p>
    <w:p w14:paraId="35E2CE69" w14:textId="09B6C3E1" w:rsidR="00997D25" w:rsidRPr="009D0C8E" w:rsidRDefault="0048560A" w:rsidP="009D0C8E">
      <w:pPr>
        <w:ind w:firstLineChars="0" w:firstLine="0"/>
      </w:pPr>
      <w:r w:rsidRPr="009D0C8E">
        <w:t xml:space="preserve">Fecal incontinence is </w:t>
      </w:r>
      <w:r w:rsidR="00B0601E" w:rsidRPr="009D0C8E">
        <w:t xml:space="preserve">not a diagnosis but </w:t>
      </w:r>
      <w:r w:rsidRPr="009D0C8E">
        <w:t xml:space="preserve">a frequent and debilitating common final pathway </w:t>
      </w:r>
      <w:r w:rsidR="00B0601E" w:rsidRPr="009D0C8E">
        <w:t xml:space="preserve">symptom </w:t>
      </w:r>
      <w:r w:rsidRPr="009D0C8E">
        <w:t xml:space="preserve">resulting from numerous different causes. Incontinence not only impacts the patient’s self-esteem and quality of life but may result in significant secondary morbidity, disability, and cost. Treatment is difficult without any panacea and </w:t>
      </w:r>
      <w:r w:rsidR="008C27D8" w:rsidRPr="009D0C8E">
        <w:t xml:space="preserve">an </w:t>
      </w:r>
      <w:r w:rsidRPr="009D0C8E">
        <w:t>individualized approach should be chosen</w:t>
      </w:r>
      <w:r w:rsidR="008C27D8" w:rsidRPr="009D0C8E">
        <w:t xml:space="preserve"> that frequently combines different modalities</w:t>
      </w:r>
      <w:r w:rsidRPr="009D0C8E">
        <w:t xml:space="preserve">. Several new technologies have been developed and their specific roles will have to be defined. </w:t>
      </w:r>
      <w:r w:rsidRPr="009D0C8E">
        <w:rPr>
          <w:lang w:eastAsia="ko-KR"/>
        </w:rPr>
        <w:t xml:space="preserve">The scope of this </w:t>
      </w:r>
      <w:r w:rsidR="0027548F" w:rsidRPr="009D0C8E">
        <w:rPr>
          <w:lang w:eastAsia="ko-KR"/>
        </w:rPr>
        <w:t xml:space="preserve">review </w:t>
      </w:r>
      <w:r w:rsidRPr="009D0C8E">
        <w:t xml:space="preserve">is </w:t>
      </w:r>
      <w:r w:rsidR="00A43CB0" w:rsidRPr="009D0C8E">
        <w:rPr>
          <w:lang w:eastAsia="ko-KR"/>
        </w:rPr>
        <w:t>outline</w:t>
      </w:r>
      <w:r w:rsidR="0027548F" w:rsidRPr="009D0C8E">
        <w:rPr>
          <w:lang w:eastAsia="ko-KR"/>
        </w:rPr>
        <w:t xml:space="preserve"> </w:t>
      </w:r>
      <w:r w:rsidRPr="009D0C8E">
        <w:rPr>
          <w:lang w:eastAsia="ko-KR"/>
        </w:rPr>
        <w:t xml:space="preserve">the evaluation and treatment of </w:t>
      </w:r>
      <w:r w:rsidR="008C27D8" w:rsidRPr="009D0C8E">
        <w:rPr>
          <w:lang w:eastAsia="ko-KR"/>
        </w:rPr>
        <w:t>patients</w:t>
      </w:r>
      <w:r w:rsidR="0027548F" w:rsidRPr="009D0C8E">
        <w:rPr>
          <w:lang w:eastAsia="ko-KR"/>
        </w:rPr>
        <w:t xml:space="preserve"> with fecal incontinence.</w:t>
      </w:r>
    </w:p>
    <w:p w14:paraId="59156012" w14:textId="77777777" w:rsidR="00997D25" w:rsidRPr="009D0C8E" w:rsidRDefault="00997D25" w:rsidP="009D0C8E">
      <w:pPr>
        <w:ind w:firstLineChars="0" w:firstLine="0"/>
      </w:pPr>
    </w:p>
    <w:p w14:paraId="241368C9" w14:textId="0CC46F02" w:rsidR="00997D25" w:rsidRPr="009D0C8E" w:rsidRDefault="005711D1" w:rsidP="009D0C8E">
      <w:pPr>
        <w:ind w:firstLineChars="0" w:firstLine="0"/>
        <w:rPr>
          <w:b/>
          <w:lang w:eastAsia="zh-CN"/>
        </w:rPr>
      </w:pPr>
      <w:r w:rsidRPr="009D0C8E">
        <w:rPr>
          <w:b/>
        </w:rPr>
        <w:t>Key words:</w:t>
      </w:r>
      <w:r w:rsidR="0059793F" w:rsidRPr="009D0C8E">
        <w:rPr>
          <w:rFonts w:hint="eastAsia"/>
          <w:b/>
          <w:lang w:eastAsia="zh-CN"/>
        </w:rPr>
        <w:t xml:space="preserve"> </w:t>
      </w:r>
      <w:r w:rsidR="0027548F" w:rsidRPr="009D0C8E">
        <w:t>F</w:t>
      </w:r>
      <w:r w:rsidR="0027548F" w:rsidRPr="009D0C8E">
        <w:rPr>
          <w:lang w:eastAsia="ko-KR"/>
        </w:rPr>
        <w:t>ecal incontinence</w:t>
      </w:r>
      <w:r w:rsidR="0059793F" w:rsidRPr="009D0C8E">
        <w:rPr>
          <w:rFonts w:hint="eastAsia"/>
          <w:lang w:eastAsia="zh-CN"/>
        </w:rPr>
        <w:t>;</w:t>
      </w:r>
      <w:r w:rsidR="0027548F" w:rsidRPr="009D0C8E">
        <w:rPr>
          <w:lang w:eastAsia="ko-KR"/>
        </w:rPr>
        <w:t xml:space="preserve"> </w:t>
      </w:r>
      <w:r w:rsidR="0027548F" w:rsidRPr="009D0C8E">
        <w:rPr>
          <w:caps/>
          <w:lang w:eastAsia="ko-KR"/>
        </w:rPr>
        <w:t>s</w:t>
      </w:r>
      <w:r w:rsidR="0027548F" w:rsidRPr="009D0C8E">
        <w:rPr>
          <w:lang w:eastAsia="ko-KR"/>
        </w:rPr>
        <w:t>phincteroplasty</w:t>
      </w:r>
      <w:r w:rsidR="0059793F" w:rsidRPr="009D0C8E">
        <w:rPr>
          <w:rFonts w:hint="eastAsia"/>
          <w:lang w:eastAsia="zh-CN"/>
        </w:rPr>
        <w:t>;</w:t>
      </w:r>
      <w:r w:rsidR="0027548F" w:rsidRPr="009D0C8E">
        <w:rPr>
          <w:lang w:eastAsia="ko-KR"/>
        </w:rPr>
        <w:t xml:space="preserve"> </w:t>
      </w:r>
      <w:r w:rsidR="0027548F" w:rsidRPr="009D0C8E">
        <w:rPr>
          <w:caps/>
          <w:lang w:eastAsia="ko-KR"/>
        </w:rPr>
        <w:t>e</w:t>
      </w:r>
      <w:r w:rsidR="0027548F" w:rsidRPr="009D0C8E">
        <w:rPr>
          <w:lang w:eastAsia="ko-KR"/>
        </w:rPr>
        <w:t>ndorectal ultrasound</w:t>
      </w:r>
      <w:r w:rsidR="0059793F" w:rsidRPr="009D0C8E">
        <w:rPr>
          <w:rFonts w:hint="eastAsia"/>
          <w:lang w:eastAsia="zh-CN"/>
        </w:rPr>
        <w:t xml:space="preserve">; </w:t>
      </w:r>
      <w:r w:rsidR="0027548F" w:rsidRPr="009D0C8E">
        <w:rPr>
          <w:caps/>
          <w:lang w:eastAsia="ko-KR"/>
        </w:rPr>
        <w:t>s</w:t>
      </w:r>
      <w:r w:rsidR="0027548F" w:rsidRPr="009D0C8E">
        <w:rPr>
          <w:lang w:eastAsia="ko-KR"/>
        </w:rPr>
        <w:t>acral</w:t>
      </w:r>
      <w:r w:rsidR="0059793F" w:rsidRPr="009D0C8E">
        <w:rPr>
          <w:rFonts w:hint="eastAsia"/>
          <w:lang w:eastAsia="zh-CN"/>
        </w:rPr>
        <w:t xml:space="preserve"> </w:t>
      </w:r>
      <w:r w:rsidR="0027548F" w:rsidRPr="009D0C8E">
        <w:rPr>
          <w:lang w:eastAsia="ko-KR"/>
        </w:rPr>
        <w:t>nerve stimulation</w:t>
      </w:r>
      <w:r w:rsidR="0059793F" w:rsidRPr="009D0C8E">
        <w:rPr>
          <w:rFonts w:hint="eastAsia"/>
          <w:lang w:eastAsia="zh-CN"/>
        </w:rPr>
        <w:t>;</w:t>
      </w:r>
      <w:r w:rsidR="0027548F" w:rsidRPr="009D0C8E">
        <w:rPr>
          <w:lang w:eastAsia="ko-KR"/>
        </w:rPr>
        <w:t xml:space="preserve"> </w:t>
      </w:r>
      <w:r w:rsidR="0027548F" w:rsidRPr="009D0C8E">
        <w:rPr>
          <w:caps/>
          <w:lang w:eastAsia="ko-KR"/>
        </w:rPr>
        <w:t>n</w:t>
      </w:r>
      <w:r w:rsidR="0027548F" w:rsidRPr="009D0C8E">
        <w:rPr>
          <w:lang w:eastAsia="ko-KR"/>
        </w:rPr>
        <w:t>ew technologies</w:t>
      </w:r>
      <w:r w:rsidR="0059793F" w:rsidRPr="009D0C8E">
        <w:rPr>
          <w:rFonts w:hint="eastAsia"/>
          <w:lang w:eastAsia="zh-CN"/>
        </w:rPr>
        <w:t>;</w:t>
      </w:r>
      <w:r w:rsidR="0027548F" w:rsidRPr="009D0C8E">
        <w:rPr>
          <w:lang w:eastAsia="ko-KR"/>
        </w:rPr>
        <w:t xml:space="preserve"> </w:t>
      </w:r>
      <w:r w:rsidR="0027548F" w:rsidRPr="009D0C8E">
        <w:rPr>
          <w:caps/>
          <w:lang w:eastAsia="ko-KR"/>
        </w:rPr>
        <w:t>q</w:t>
      </w:r>
      <w:r w:rsidR="0059793F" w:rsidRPr="009D0C8E">
        <w:rPr>
          <w:lang w:eastAsia="ko-KR"/>
        </w:rPr>
        <w:t>uality of life</w:t>
      </w:r>
    </w:p>
    <w:p w14:paraId="517F6084" w14:textId="77777777" w:rsidR="0059793F" w:rsidRPr="009D0C8E" w:rsidRDefault="0059793F" w:rsidP="009D0C8E">
      <w:pPr>
        <w:ind w:firstLineChars="0" w:firstLine="0"/>
        <w:rPr>
          <w:lang w:eastAsia="zh-CN"/>
        </w:rPr>
      </w:pPr>
    </w:p>
    <w:p w14:paraId="73AE4251" w14:textId="77777777" w:rsidR="0059793F" w:rsidRPr="009D0C8E" w:rsidRDefault="0059793F" w:rsidP="009D0C8E">
      <w:pPr>
        <w:ind w:firstLineChars="0" w:firstLine="0"/>
        <w:rPr>
          <w:lang w:eastAsia="zh-CN"/>
        </w:rPr>
      </w:pPr>
      <w:bookmarkStart w:id="42" w:name="OLE_LINK363"/>
      <w:bookmarkStart w:id="43" w:name="OLE_LINK364"/>
      <w:bookmarkStart w:id="44" w:name="OLE_LINK359"/>
      <w:bookmarkStart w:id="45" w:name="OLE_LINK1037"/>
      <w:bookmarkStart w:id="46" w:name="OLE_LINK1195"/>
      <w:bookmarkStart w:id="47" w:name="OLE_LINK1140"/>
      <w:bookmarkStart w:id="48" w:name="OLE_LINK1062"/>
      <w:bookmarkStart w:id="49" w:name="OLE_LINK500"/>
      <w:bookmarkStart w:id="50" w:name="OLE_LINK916"/>
      <w:bookmarkStart w:id="51" w:name="OLE_LINK956"/>
      <w:r w:rsidRPr="009D0C8E">
        <w:rPr>
          <w:rFonts w:hint="eastAsia"/>
          <w:b/>
          <w:lang w:eastAsia="zh-CN"/>
        </w:rPr>
        <w:t>©</w:t>
      </w:r>
      <w:r w:rsidRPr="009D0C8E">
        <w:rPr>
          <w:b/>
          <w:lang w:eastAsia="zh-CN"/>
        </w:rPr>
        <w:t xml:space="preserve"> The Author(s) 201</w:t>
      </w:r>
      <w:r w:rsidRPr="009D0C8E">
        <w:rPr>
          <w:rFonts w:hint="eastAsia"/>
          <w:b/>
          <w:lang w:eastAsia="zh-CN"/>
        </w:rPr>
        <w:t>6</w:t>
      </w:r>
      <w:r w:rsidRPr="009D0C8E">
        <w:rPr>
          <w:b/>
          <w:lang w:eastAsia="zh-CN"/>
        </w:rPr>
        <w:t>.</w:t>
      </w:r>
      <w:r w:rsidRPr="009D0C8E">
        <w:rPr>
          <w:lang w:eastAsia="zh-CN"/>
        </w:rPr>
        <w:t xml:space="preserve"> Published by Baishideng Publishing Group Inc. All rights reserved.</w:t>
      </w:r>
    </w:p>
    <w:bookmarkEnd w:id="42"/>
    <w:bookmarkEnd w:id="43"/>
    <w:bookmarkEnd w:id="44"/>
    <w:bookmarkEnd w:id="45"/>
    <w:bookmarkEnd w:id="46"/>
    <w:bookmarkEnd w:id="47"/>
    <w:bookmarkEnd w:id="48"/>
    <w:bookmarkEnd w:id="49"/>
    <w:bookmarkEnd w:id="50"/>
    <w:bookmarkEnd w:id="51"/>
    <w:p w14:paraId="66E3579F" w14:textId="77777777" w:rsidR="0059793F" w:rsidRPr="009D0C8E" w:rsidRDefault="0059793F" w:rsidP="009D0C8E">
      <w:pPr>
        <w:ind w:firstLineChars="0" w:firstLine="0"/>
        <w:rPr>
          <w:lang w:eastAsia="zh-CN"/>
        </w:rPr>
      </w:pPr>
    </w:p>
    <w:p w14:paraId="742D21A8" w14:textId="047B8EC4" w:rsidR="0059793F" w:rsidRPr="009D0C8E" w:rsidRDefault="0059793F" w:rsidP="009D0C8E">
      <w:pPr>
        <w:ind w:firstLineChars="0" w:firstLine="0"/>
        <w:rPr>
          <w:rFonts w:eastAsiaTheme="majorEastAsia" w:cstheme="majorBidi"/>
          <w:b/>
          <w:bCs/>
        </w:rPr>
      </w:pPr>
      <w:r w:rsidRPr="009D0C8E">
        <w:rPr>
          <w:rStyle w:val="Heading1Char"/>
        </w:rPr>
        <w:t>C</w:t>
      </w:r>
      <w:r w:rsidR="009D0C8E" w:rsidRPr="009D0C8E">
        <w:rPr>
          <w:rStyle w:val="Heading1Char"/>
          <w:caps w:val="0"/>
        </w:rPr>
        <w:t>ore tip</w:t>
      </w:r>
      <w:r w:rsidRPr="009D0C8E">
        <w:rPr>
          <w:rStyle w:val="Heading1Char"/>
          <w:rFonts w:eastAsia="SimSun" w:hint="eastAsia"/>
          <w:lang w:eastAsia="zh-CN"/>
        </w:rPr>
        <w:t xml:space="preserve">: </w:t>
      </w:r>
      <w:r w:rsidRPr="009D0C8E">
        <w:t>Fecal incontinence is frequent, under-reported, and lacks a perfect treatment solution. Fecal control is not equivalent to normal sphincter muscles. Other factors such (</w:t>
      </w:r>
      <w:r w:rsidRPr="009D0C8E">
        <w:rPr>
          <w:i/>
        </w:rPr>
        <w:t>e</w:t>
      </w:r>
      <w:r w:rsidR="003F5B14" w:rsidRPr="009D0C8E">
        <w:rPr>
          <w:rFonts w:hint="eastAsia"/>
          <w:i/>
          <w:lang w:eastAsia="zh-CN"/>
        </w:rPr>
        <w:t>.</w:t>
      </w:r>
      <w:r w:rsidRPr="009D0C8E">
        <w:rPr>
          <w:i/>
        </w:rPr>
        <w:t>g</w:t>
      </w:r>
      <w:r w:rsidR="003F5B14" w:rsidRPr="009D0C8E">
        <w:rPr>
          <w:rFonts w:hint="eastAsia"/>
          <w:lang w:eastAsia="zh-CN"/>
        </w:rPr>
        <w:t>.</w:t>
      </w:r>
      <w:r w:rsidRPr="009D0C8E">
        <w:t>, stool consistency, rectal reservoir function and elasticity are equally important.  Incontinence is rather a symptom than a diagnosis, representing the common final pathway of various etiologies. Measurement of fecal incontinence remains subjective and based on patient reporting. Successful incontinence management combines a thorough understanding of contributing factors, workup and interpretation of individual results, tailoring of individual treatment plan. New technologies are abundant but not indicated for all patients, and objective results often less strong than advertised.</w:t>
      </w:r>
    </w:p>
    <w:p w14:paraId="71F95504" w14:textId="77777777" w:rsidR="003F5B14" w:rsidRPr="009D0C8E" w:rsidRDefault="003F5B14" w:rsidP="009D0C8E">
      <w:pPr>
        <w:ind w:firstLineChars="0" w:firstLine="0"/>
        <w:rPr>
          <w:lang w:eastAsia="zh-CN"/>
        </w:rPr>
      </w:pPr>
    </w:p>
    <w:p w14:paraId="6DC16A45" w14:textId="3016D42D" w:rsidR="00F90654" w:rsidRPr="009D0C8E" w:rsidRDefault="003F5B14" w:rsidP="009D0C8E">
      <w:pPr>
        <w:ind w:firstLineChars="0" w:firstLine="0"/>
        <w:rPr>
          <w:lang w:eastAsia="zh-CN"/>
        </w:rPr>
      </w:pPr>
      <w:r w:rsidRPr="009D0C8E">
        <w:rPr>
          <w:caps/>
          <w:spacing w:val="-3"/>
        </w:rPr>
        <w:t>S</w:t>
      </w:r>
      <w:r w:rsidRPr="009D0C8E">
        <w:rPr>
          <w:spacing w:val="-3"/>
        </w:rPr>
        <w:t>aldana</w:t>
      </w:r>
      <w:r w:rsidRPr="009D0C8E">
        <w:rPr>
          <w:caps/>
          <w:spacing w:val="-3"/>
        </w:rPr>
        <w:t xml:space="preserve"> R</w:t>
      </w:r>
      <w:r w:rsidRPr="009D0C8E">
        <w:rPr>
          <w:spacing w:val="-3"/>
        </w:rPr>
        <w:t>uiz N,</w:t>
      </w:r>
      <w:r w:rsidRPr="009D0C8E">
        <w:rPr>
          <w:rFonts w:hint="eastAsia"/>
          <w:spacing w:val="-3"/>
          <w:lang w:eastAsia="zh-CN"/>
        </w:rPr>
        <w:t xml:space="preserve"> </w:t>
      </w:r>
      <w:r w:rsidRPr="009D0C8E">
        <w:rPr>
          <w:caps/>
        </w:rPr>
        <w:t>K</w:t>
      </w:r>
      <w:r w:rsidRPr="009D0C8E">
        <w:t>aiser</w:t>
      </w:r>
      <w:r w:rsidR="00F90654" w:rsidRPr="009D0C8E">
        <w:rPr>
          <w:rFonts w:hint="eastAsia"/>
          <w:lang w:eastAsia="zh-CN"/>
        </w:rPr>
        <w:t xml:space="preserve"> </w:t>
      </w:r>
      <w:r w:rsidRPr="009D0C8E">
        <w:t>AM</w:t>
      </w:r>
      <w:r w:rsidRPr="009D0C8E">
        <w:rPr>
          <w:rFonts w:hint="eastAsia"/>
          <w:lang w:eastAsia="zh-CN"/>
        </w:rPr>
        <w:t xml:space="preserve">. </w:t>
      </w:r>
      <w:r w:rsidRPr="009D0C8E">
        <w:t>Fecal incontinence – Challenges and solutions</w:t>
      </w:r>
      <w:r w:rsidRPr="009D0C8E">
        <w:rPr>
          <w:rFonts w:hint="eastAsia"/>
          <w:lang w:eastAsia="zh-CN"/>
        </w:rPr>
        <w:t xml:space="preserve">. </w:t>
      </w:r>
      <w:r w:rsidRPr="009D0C8E">
        <w:rPr>
          <w:i/>
          <w:lang w:eastAsia="zh-CN"/>
        </w:rPr>
        <w:t xml:space="preserve">World J Gastroenterol </w:t>
      </w:r>
      <w:r w:rsidRPr="009D0C8E">
        <w:rPr>
          <w:lang w:eastAsia="zh-CN"/>
        </w:rPr>
        <w:t>201</w:t>
      </w:r>
      <w:r w:rsidRPr="009D0C8E">
        <w:rPr>
          <w:rFonts w:hint="eastAsia"/>
          <w:lang w:eastAsia="zh-CN"/>
        </w:rPr>
        <w:t>6</w:t>
      </w:r>
      <w:r w:rsidRPr="009D0C8E">
        <w:rPr>
          <w:lang w:eastAsia="zh-CN"/>
        </w:rPr>
        <w:t>; In press</w:t>
      </w:r>
      <w:r w:rsidR="00F90654" w:rsidRPr="009D0C8E">
        <w:rPr>
          <w:lang w:eastAsia="zh-CN"/>
        </w:rPr>
        <w:br w:type="page"/>
      </w:r>
    </w:p>
    <w:p w14:paraId="14436749" w14:textId="1D376A65" w:rsidR="00997D25" w:rsidRPr="009D0C8E" w:rsidRDefault="005711D1" w:rsidP="009D0C8E">
      <w:pPr>
        <w:ind w:firstLineChars="0" w:firstLine="0"/>
        <w:rPr>
          <w:b/>
          <w:caps/>
        </w:rPr>
      </w:pPr>
      <w:r w:rsidRPr="009D0C8E">
        <w:rPr>
          <w:b/>
          <w:caps/>
        </w:rPr>
        <w:lastRenderedPageBreak/>
        <w:t>Introduction</w:t>
      </w:r>
    </w:p>
    <w:p w14:paraId="23234429" w14:textId="1EF6D45C" w:rsidR="005F4DAF" w:rsidRPr="009D0C8E" w:rsidRDefault="005F4DAF" w:rsidP="009D0C8E">
      <w:pPr>
        <w:ind w:firstLineChars="0" w:firstLine="0"/>
        <w:rPr>
          <w:lang w:eastAsia="zh-CN"/>
        </w:rPr>
      </w:pPr>
      <w:r w:rsidRPr="009D0C8E">
        <w:t>Continence is one of our fundamental expectations and a basic element of quality of life. It reflects the confidence to have in place an adequate perception and control mechanism for stool and urine to allow for a conscious selection of the appropriate timing, location and privacy for voiding and moving the bowels. Continence is the result of a balanced interaction between the anal sphincter complex (“plug”), stool consistency, the rectal reservoir function, and neurological function. Disease processes or structural defects that alter any of these components can lead to the clinical</w:t>
      </w:r>
      <w:r w:rsidR="00F90654" w:rsidRPr="009D0C8E">
        <w:t xml:space="preserve"> symptom of fecal incontinence.</w:t>
      </w:r>
    </w:p>
    <w:p w14:paraId="19C2605C" w14:textId="0A3D52F4" w:rsidR="005F4DAF" w:rsidRPr="009D0C8E" w:rsidRDefault="005F4DAF" w:rsidP="009D0C8E">
      <w:pPr>
        <w:rPr>
          <w:lang w:eastAsia="zh-CN"/>
        </w:rPr>
      </w:pPr>
      <w:r w:rsidRPr="009D0C8E">
        <w:t>Fecal incontinence is defined as the involuntary loss of rectal contents (feces, gas) through the anal canal and the inability to postpone an evacuation until socially convenient. Attached to the definition are a time and age component to include</w:t>
      </w:r>
      <w:r w:rsidR="00F90654" w:rsidRPr="009D0C8E">
        <w:rPr>
          <w:rFonts w:hint="eastAsia"/>
          <w:lang w:eastAsia="zh-CN"/>
        </w:rPr>
        <w:t xml:space="preserve"> </w:t>
      </w:r>
      <w:r w:rsidRPr="009D0C8E">
        <w:t>a duration of the problem for at least one month and an age of at least 4 years with previously achieved control</w:t>
      </w:r>
      <w:r w:rsidR="00F90654" w:rsidRPr="009D0C8E">
        <w:fldChar w:fldCharType="begin">
          <w:fldData xml:space="preserve">PEVuZE5vdGU+PENpdGU+PEF1dGhvcj5XYWxkPC9BdXRob3I+PFllYXI+MjAwNzwvWWVhcj48UmVj
TnVtPjExODwvUmVjTnVtPjxEaXNwbGF5VGV4dD48c3R5bGUgZmFjZT0ic3VwZXJzY3JpcHQiPlsx
LTNdPC9zdHlsZT48L0Rpc3BsYXlUZXh0PjxyZWNvcmQ+PHJlYy1udW1iZXI+MTE4PC9yZWMtbnVt
YmVyPjxmb3JlaWduLWtleXM+PGtleSBhcHA9IkVOIiBkYi1pZD0idzllZXAydDBwc2Ryd3NlMHN4
b3Y1YTl2dmF6cHJ6cnhhcnIwIj4xMTg8L2tleT48L2ZvcmVpZ24ta2V5cz48cmVmLXR5cGUgbmFt
ZT0iSm91cm5hbCBBcnRpY2xlIj4xNzwvcmVmLXR5cGU+PGNvbnRyaWJ1dG9ycz48YXV0aG9ycz48
YXV0aG9yPldhbGQsIEFybm9sZDwvYXV0aG9yPjwvYXV0aG9ycz48L2NvbnRyaWJ1dG9ycz48YXV0
aC1hZGRyZXNzPlNlY3Rpb24gb2YgR2FzdHJvZW50ZXJvbG9neSBhbmQgSGVwYXRvbG9neSwgVW5p
dmVyc2l0eSBvZiBXaXNjb25zaW4gU2Nob29sIG9mIE1lZGljaW5lIGFuZCBQdWJsaWMgSGVhbHRo
LCBNYWRpc29uLCBXSSA1Mzc5MiwgVVNBLiBheHdAbWVkaWNpbmUud2lzYy5lZHU8L2F1dGgtYWRk
cmVzcz48dGl0bGVzPjx0aXRsZT5DbGluaWNhbCBwcmFjdGljZS4gRmVjYWwgaW5jb250aW5lbmNl
IGluIGFkdWx0czwvdGl0bGU+PHNlY29uZGFyeS10aXRsZT5OZXcgRW5nbGFuZCBKb3VybmFsIG9m
IE1lZGljaW5lPC9zZWNvbmRhcnktdGl0bGU+PGFsdC10aXRsZT5OIEVuZ2wgSiBNZWQ8L2FsdC10
aXRsZT48L3RpdGxlcz48cGVyaW9kaWNhbD48ZnVsbC10aXRsZT5OZXcgRW5nbGFuZCBKb3VybmFs
IG9mIE1lZGljaW5lPC9mdWxsLXRpdGxlPjxhYmJyLTE+TiBFbmdsIEogTWVkPC9hYmJyLTE+PC9w
ZXJpb2RpY2FsPjxhbHQtcGVyaW9kaWNhbD48ZnVsbC10aXRsZT5OIEVuZ2wgSiBNZWQ8L2Z1bGwt
dGl0bGU+PC9hbHQtcGVyaW9kaWNhbD48cGFnZXM+MTY0OC01NTwvcGFnZXM+PHZvbHVtZT4zNTY8
L3ZvbHVtZT48bnVtYmVyPjE2PC9udW1iZXI+PGtleXdvcmRzPjxrZXl3b3JkPkFuYWwgQ2FuYWwv
YWggW0FuYXRvbXkgJmFtcDsgSGlzdG9sb2d5XTwva2V5d29yZD48a2V5d29yZD5BbmFsIENhbmFs
L3N1IFtTdXJnZXJ5XTwva2V5d29yZD48a2V5d29yZD5CaW9mZWVkYmFjaywgUHN5Y2hvbG9neTwv
a2V5d29yZD48a2V5d29yZD5GZWNhbCBJbmNvbnRpbmVuY2UvZXQgW0V0aW9sb2d5XTwva2V5d29y
ZD48a2V5d29yZD5GZWNhbCBJbmNvbnRpbmVuY2Uvc3UgW1N1cmdlcnldPC9rZXl3b3JkPjxrZXl3
b3JkPipGZWNhbCBJbmNvbnRpbmVuY2UvdGggW1RoZXJhcHldPC9rZXl3b3JkPjxrZXl3b3JkPkZl
bWFsZTwva2V5d29yZD48a2V5d29yZD5IdW1hbnM8L2tleXdvcmQ+PGtleXdvcmQ+SW5jb250aW5l
bmNlIFBhZHM8L2tleXdvcmQ+PGtleXdvcmQ+THVtYm9zYWNyYWwgUGxleHVzPC9rZXl3b3JkPjxr
ZXl3b3JkPk1hbGU8L2tleXdvcmQ+PGtleXdvcmQ+TWlkZGxlIEFnZWQ8L2tleXdvcmQ+PGtleXdv
cmQ+UHJhY3RpY2UgR3VpZGVsaW5lcyBhcyBUb3BpYzwva2V5d29yZD48a2V5d29yZD5RdWFsaXR5
IG9mIExpZmU8L2tleXdvcmQ+PGtleXdvcmQ+UmVjdHVtL2FoIFtBbmF0b215ICZhbXA7IEhpc3Rv
bG9neV08L2tleXdvcmQ+PGtleXdvcmQ+VHJhbnNjdXRhbmVvdXMgRWxlY3RyaWMgTmVydmUgU3Rp
bXVsYXRpb248L2tleXdvcmQ+PC9rZXl3b3Jkcz48ZGF0ZXM+PHllYXI+MjAwNzwveWVhcj48cHVi
LWRhdGVzPjxkYXRlPkFwciAxOTwvZGF0ZT48L3B1Yi1kYXRlcz48L2RhdGVzPjxpc2JuPjE1MzMt
NDQwNjwvaXNibj48YWNjZXNzaW9uLW51bT4xNzQ0MjkwNzwvYWNjZXNzaW9uLW51bT48d29yay10
eXBlPlJldmlldzwvd29yay10eXBlPjx1cmxzPjxyZWxhdGVkLXVybHM+PHVybD5odHRwOi8vb3Zp
ZHNwLm92aWQuY29tL292aWR3ZWIuY2dpP1Q9SlMmYW1wO0NTQz1ZJmFtcDtORVdTPU4mYW1wO1BB
R0U9ZnVsbHRleHQmYW1wO0Q9bWVkNCZhbXA7QU49MTc0NDI5MDc8L3VybD48L3JlbGF0ZWQtdXJs
cz48L3VybHM+PGxhbmd1YWdlPkVuZ2xpc2g8L2xhbmd1YWdlPjwvcmVjb3JkPjwvQ2l0ZT48Q2l0
ZT48QXV0aG9yPlJhbzwvQXV0aG9yPjxZZWFyPjIwMDQ8L1llYXI+PFJlY051bT4xMTk8L1JlY051
bT48cmVjb3JkPjxyZWMtbnVtYmVyPjExOTwvcmVjLW51bWJlcj48Zm9yZWlnbi1rZXlzPjxrZXkg
YXBwPSJFTiIgZGItaWQ9Inc5ZWVwMnQwcHNkcndzZTBzeG92NWE5dnZhenByenJ4YXJyMCI+MTE5
PC9rZXk+PC9mb3JlaWduLWtleXM+PHJlZi10eXBlIG5hbWU9IkpvdXJuYWwgQXJ0aWNsZSI+MTc8
L3JlZi10eXBlPjxjb250cmlidXRvcnM+PGF1dGhvcnM+PGF1dGhvcj5SYW8sIFNhdGlzaCBTLiBD
LjwvYXV0aG9yPjxhdXRob3I+QW1lcmljYW4gQ29sbGVnZSBvZiBHYXN0cm9lbnRlcm9sb2d5IFBy
YWN0aWNlIFBhcmFtZXRlcnMsIENvbW1pdHRlZTwvYXV0aG9yPjwvYXV0aG9ycz48L2NvbnRyaWJ1
dG9ycz48YXV0aC1hZGRyZXNzPkRlcGFydG1lbnQgb2YgTmV1cm9nYXN0cm9lbnRlcm9sb2d5ICZh
bXA7IE1vdGlsaXR5LCBVbml2ZXJzaXR5IG9mIElvd2EgQ2FydmVyIENvbGxlZ2Ugb2YgTWVkaWNp
bmUsIElvd2EgQ2l0eSwgSW93YSwgVVNBLjwvYXV0aC1hZGRyZXNzPjx0aXRsZXM+PHRpdGxlPkRp
YWdub3NpcyBhbmQgbWFuYWdlbWVudCBvZiBmZWNhbCBpbmNvbnRpbmVuY2UuIEFtZXJpY2FuIENv
bGxlZ2Ugb2YgR2FzdHJvZW50ZXJvbG9neSBQcmFjdGljZSBQYXJhbWV0ZXJzIENvbW1pdHRlZTwv
dGl0bGU+PHNlY29uZGFyeS10aXRsZT5BbWVyaWNhbiBKb3VybmFsIG9mIEdhc3Ryb2VudGVyb2xv
Z3k8L3NlY29uZGFyeS10aXRsZT48YWx0LXRpdGxlPkFtIEogR2FzdHJvZW50ZXJvbDwvYWx0LXRp
dGxlPjwvdGl0bGVzPjxwZXJpb2RpY2FsPjxmdWxsLXRpdGxlPkFtZXJpY2FuIEpvdXJuYWwgb2Yg
R2FzdHJvZW50ZXJvbG9neTwvZnVsbC10aXRsZT48YWJici0xPkFtIEogR2FzdHJvZW50ZXJvbDwv
YWJici0xPjwvcGVyaW9kaWNhbD48YWx0LXBlcmlvZGljYWw+PGZ1bGwtdGl0bGU+QW1lcmljYW4g
Sm91cm5hbCBvZiBHYXN0cm9lbnRlcm9sb2d5PC9mdWxsLXRpdGxlPjxhYmJyLTE+QW0gSiBHYXN0
cm9lbnRlcm9sPC9hYmJyLTE+PC9hbHQtcGVyaW9kaWNhbD48cGFnZXM+MTU4NS02MDQ8L3BhZ2Vz
Pjx2b2x1bWU+OTk8L3ZvbHVtZT48bnVtYmVyPjg8L251bWJlcj48a2V5d29yZHM+PGtleXdvcmQ+
KkZlY2FsIEluY29udGluZW5jZS9kaSBbRGlhZ25vc2lzXTwva2V5d29yZD48a2V5d29yZD5GZWNh
bCBJbmNvbnRpbmVuY2UvZXQgW0V0aW9sb2d5XTwva2V5d29yZD48a2V5d29yZD5GZWNhbCBJbmNv
bnRpbmVuY2UvcHAgW1BoeXNpb3BhdGhvbG9neV08L2tleXdvcmQ+PGtleXdvcmQ+KkZlY2FsIElu
Y29udGluZW5jZS90aCBbVGhlcmFweV08L2tleXdvcmQ+PGtleXdvcmQ+SHVtYW5zPC9rZXl3b3Jk
Pjwva2V5d29yZHM+PGRhdGVzPjx5ZWFyPjIwMDQ8L3llYXI+PHB1Yi1kYXRlcz48ZGF0ZT5BdWc8
L2RhdGU+PC9wdWItZGF0ZXM+PC9kYXRlcz48aXNibj4wMDAyLTkyNzA8L2lzYm4+PGFjY2Vzc2lv
bi1udW0+MTUzMDc4ODE8L2FjY2Vzc2lvbi1udW0+PHdvcmstdHlwZT5HdWlkZWxpbmUmI3hEO1By
YWN0aWNlIEd1aWRlbGluZSYjeEQ7UmVzZWFyY2ggU3VwcG9ydCwgVS5TLiBHb3YmYXBvczt0LCBQ
LkguUy48L3dvcmstdHlwZT48dXJscz48cmVsYXRlZC11cmxzPjx1cmw+aHR0cDovL292aWRzcC5v
dmlkLmNvbS9vdmlkd2ViLmNnaT9UPUpTJmFtcDtDU0M9WSZhbXA7TkVXUz1OJmFtcDtQQUdFPWZ1
bGx0ZXh0JmFtcDtEPW1lZDQmYW1wO0FOPTE1MzA3ODgxPC91cmw+PC9yZWxhdGVkLXVybHM+PC91
cmxzPjxsYW5ndWFnZT5FbmdsaXNoPC9sYW5ndWFnZT48L3JlY29yZD48L0NpdGU+PENpdGU+PEF1
dGhvcj5QYXF1ZXR0ZTwvQXV0aG9yPjxZZWFyPjIwMTU8L1llYXI+PFJlY051bT4yMDY8L1JlY051
bT48cmVjb3JkPjxyZWMtbnVtYmVyPjIwNjwvcmVjLW51bWJlcj48Zm9yZWlnbi1rZXlzPjxrZXkg
YXBwPSJFTiIgZGItaWQ9Inc5ZWVwMnQwcHNkcndzZTBzeG92NWE5dnZhenByenJ4YXJyMCI+MjA2
PC9rZXk+PC9mb3JlaWduLWtleXM+PHJlZi10eXBlIG5hbWU9IkpvdXJuYWwgQXJ0aWNsZSI+MTc8
L3JlZi10eXBlPjxjb250cmlidXRvcnM+PGF1dGhvcnM+PGF1dGhvcj5QYXF1ZXR0ZSwgSS4gTS48
L2F1dGhvcj48YXV0aG9yPlZhcm1hLCBNLiBHLjwvYXV0aG9yPjxhdXRob3I+S2Fpc2VyLCBBLiBN
LjwvYXV0aG9yPjxhdXRob3I+U3RlZWxlLCBTLiBSLjwvYXV0aG9yPjxhdXRob3I+UmFmZmVydHks
IEouIEYuPC9hdXRob3I+PC9hdXRob3JzPjwvY29udHJpYnV0b3JzPjxhdXRoLWFkZHJlc3M+UHJl
cGFyZWQgYnkgdGhlIENsaW5pY2FsIFByYWN0aWNlIEd1aWRlbGluZXMgQ29tbWl0dGVlIG9mIHRo
ZSBBbWVyaWNhbiBTb2NpZXR5IG9mIENvbG9uIGFuZCBSZWN0YWwgU3VyZ2VvbnMuPC9hdXRoLWFk
ZHJlc3M+PHRpdGxlcz48dGl0bGU+VGhlIEFtZXJpY2FuIFNvY2lldHkgb2YgQ29sb24gYW5kIFJl
Y3RhbCBTdXJnZW9ucyZhcG9zOyBDbGluaWNhbCBQcmFjdGljZSBHdWlkZWxpbmUgZm9yIHRoZSBU
cmVhdG1lbnQgb2YgRmVjYWwgSW5jb250aW5lbmNlPC90aXRsZT48c2Vjb25kYXJ5LXRpdGxlPkRp
c2Vhc2VzIG9mIHRoZSBDb2xvbiAmYW1wOyBSZWN0dW08L3NlY29uZGFyeS10aXRsZT48L3RpdGxl
cz48cGVyaW9kaWNhbD48ZnVsbC10aXRsZT5EaXNlYXNlcyBvZiB0aGUgQ29sb24gJmFtcDsgUmVj
dHVtPC9mdWxsLXRpdGxlPjxhYmJyLTE+RGlzIENvbG9uIFJlY3R1bTwvYWJici0xPjwvcGVyaW9k
aWNhbD48cGFnZXM+NjIzLTM2PC9wYWdlcz48dm9sdW1lPjU4PC92b2x1bWU+PG51bWJlcj43PC9u
dW1iZXI+PGVkaXRpb24+MjAxNS8wNy8yMzwvZWRpdGlvbj48a2V5d29yZHM+PGtleXdvcmQ+RXZp
ZGVuY2UtQmFzZWQgTWVkaWNpbmU8L2tleXdvcmQ+PGtleXdvcmQ+RmVjYWwgSW5jb250aW5lbmNl
L2RpYWdub3Npcy9ldGlvbG9neS8qdGhlcmFweTwva2V5d29yZD48a2V5d29yZD5IdW1hbnM8L2tl
eXdvcmQ+PGtleXdvcmQ+UmlzayBBc3Nlc3NtZW50PC9rZXl3b3JkPjxrZXl3b3JkPlNvY2lldGll
cywgTWVkaWNhbDwva2V5d29yZD48a2V5d29yZD5Vbml0ZWQgU3RhdGVzPC9rZXl3b3JkPjwva2V5
d29yZHM+PGRhdGVzPjx5ZWFyPjIwMTU8L3llYXI+PHB1Yi1kYXRlcz48ZGF0ZT5KdWw8L2RhdGU+
PC9wdWItZGF0ZXM+PC9kYXRlcz48aXNibj4xNTMwLTAzNTggKEVsZWN0cm9uaWMpJiN4RDswMDEy
LTM3MDYgKExpbmtpbmcpPC9pc2JuPjxhY2Nlc3Npb24tbnVtPjI2MjAwNjc2PC9hY2Nlc3Npb24t
bnVtPjx1cmxzPjxyZWxhdGVkLXVybHM+PHVybD5odHRwOi8vd3d3Lm5jYmkubmxtLm5paC5nb3Yv
cHVibWVkLzI2MjAwNjc2PC91cmw+PC9yZWxhdGVkLXVybHM+PC91cmxzPjxlbGVjdHJvbmljLXJl
c291cmNlLW51bT4xMC4xMDk3L0RDUi4wMDAwMDAwMDAwMDAwMzk3JiN4RDswMDAwMzQ1My0yMDE1
MDcwMDAtMDAwMDIgW3BpaV08L2VsZWN0cm9uaWMtcmVzb3VyY2UtbnVtPjxsYW5ndWFnZT5lbmc8
L2xhbmd1YWdlPjwvcmVjb3JkPjwvQ2l0ZT48L0VuZE5vdGU+AG==
</w:fldData>
        </w:fldChar>
      </w:r>
      <w:r w:rsidR="00F90654" w:rsidRPr="009D0C8E">
        <w:instrText xml:space="preserve"> ADDIN EN.CITE </w:instrText>
      </w:r>
      <w:r w:rsidR="00F90654" w:rsidRPr="009D0C8E">
        <w:fldChar w:fldCharType="begin">
          <w:fldData xml:space="preserve">PEVuZE5vdGU+PENpdGU+PEF1dGhvcj5XYWxkPC9BdXRob3I+PFllYXI+MjAwNzwvWWVhcj48UmVj
TnVtPjExODwvUmVjTnVtPjxEaXNwbGF5VGV4dD48c3R5bGUgZmFjZT0ic3VwZXJzY3JpcHQiPlsx
LTNdPC9zdHlsZT48L0Rpc3BsYXlUZXh0PjxyZWNvcmQ+PHJlYy1udW1iZXI+MTE4PC9yZWMtbnVt
YmVyPjxmb3JlaWduLWtleXM+PGtleSBhcHA9IkVOIiBkYi1pZD0idzllZXAydDBwc2Ryd3NlMHN4
b3Y1YTl2dmF6cHJ6cnhhcnIwIj4xMTg8L2tleT48L2ZvcmVpZ24ta2V5cz48cmVmLXR5cGUgbmFt
ZT0iSm91cm5hbCBBcnRpY2xlIj4xNzwvcmVmLXR5cGU+PGNvbnRyaWJ1dG9ycz48YXV0aG9ycz48
YXV0aG9yPldhbGQsIEFybm9sZDwvYXV0aG9yPjwvYXV0aG9ycz48L2NvbnRyaWJ1dG9ycz48YXV0
aC1hZGRyZXNzPlNlY3Rpb24gb2YgR2FzdHJvZW50ZXJvbG9neSBhbmQgSGVwYXRvbG9neSwgVW5p
dmVyc2l0eSBvZiBXaXNjb25zaW4gU2Nob29sIG9mIE1lZGljaW5lIGFuZCBQdWJsaWMgSGVhbHRo
LCBNYWRpc29uLCBXSSA1Mzc5MiwgVVNBLiBheHdAbWVkaWNpbmUud2lzYy5lZHU8L2F1dGgtYWRk
cmVzcz48dGl0bGVzPjx0aXRsZT5DbGluaWNhbCBwcmFjdGljZS4gRmVjYWwgaW5jb250aW5lbmNl
IGluIGFkdWx0czwvdGl0bGU+PHNlY29uZGFyeS10aXRsZT5OZXcgRW5nbGFuZCBKb3VybmFsIG9m
IE1lZGljaW5lPC9zZWNvbmRhcnktdGl0bGU+PGFsdC10aXRsZT5OIEVuZ2wgSiBNZWQ8L2FsdC10
aXRsZT48L3RpdGxlcz48cGVyaW9kaWNhbD48ZnVsbC10aXRsZT5OZXcgRW5nbGFuZCBKb3VybmFs
IG9mIE1lZGljaW5lPC9mdWxsLXRpdGxlPjxhYmJyLTE+TiBFbmdsIEogTWVkPC9hYmJyLTE+PC9w
ZXJpb2RpY2FsPjxhbHQtcGVyaW9kaWNhbD48ZnVsbC10aXRsZT5OIEVuZ2wgSiBNZWQ8L2Z1bGwt
dGl0bGU+PC9hbHQtcGVyaW9kaWNhbD48cGFnZXM+MTY0OC01NTwvcGFnZXM+PHZvbHVtZT4zNTY8
L3ZvbHVtZT48bnVtYmVyPjE2PC9udW1iZXI+PGtleXdvcmRzPjxrZXl3b3JkPkFuYWwgQ2FuYWwv
YWggW0FuYXRvbXkgJmFtcDsgSGlzdG9sb2d5XTwva2V5d29yZD48a2V5d29yZD5BbmFsIENhbmFs
L3N1IFtTdXJnZXJ5XTwva2V5d29yZD48a2V5d29yZD5CaW9mZWVkYmFjaywgUHN5Y2hvbG9neTwv
a2V5d29yZD48a2V5d29yZD5GZWNhbCBJbmNvbnRpbmVuY2UvZXQgW0V0aW9sb2d5XTwva2V5d29y
ZD48a2V5d29yZD5GZWNhbCBJbmNvbnRpbmVuY2Uvc3UgW1N1cmdlcnldPC9rZXl3b3JkPjxrZXl3
b3JkPipGZWNhbCBJbmNvbnRpbmVuY2UvdGggW1RoZXJhcHldPC9rZXl3b3JkPjxrZXl3b3JkPkZl
bWFsZTwva2V5d29yZD48a2V5d29yZD5IdW1hbnM8L2tleXdvcmQ+PGtleXdvcmQ+SW5jb250aW5l
bmNlIFBhZHM8L2tleXdvcmQ+PGtleXdvcmQ+THVtYm9zYWNyYWwgUGxleHVzPC9rZXl3b3JkPjxr
ZXl3b3JkPk1hbGU8L2tleXdvcmQ+PGtleXdvcmQ+TWlkZGxlIEFnZWQ8L2tleXdvcmQ+PGtleXdv
cmQ+UHJhY3RpY2UgR3VpZGVsaW5lcyBhcyBUb3BpYzwva2V5d29yZD48a2V5d29yZD5RdWFsaXR5
IG9mIExpZmU8L2tleXdvcmQ+PGtleXdvcmQ+UmVjdHVtL2FoIFtBbmF0b215ICZhbXA7IEhpc3Rv
bG9neV08L2tleXdvcmQ+PGtleXdvcmQ+VHJhbnNjdXRhbmVvdXMgRWxlY3RyaWMgTmVydmUgU3Rp
bXVsYXRpb248L2tleXdvcmQ+PC9rZXl3b3Jkcz48ZGF0ZXM+PHllYXI+MjAwNzwveWVhcj48cHVi
LWRhdGVzPjxkYXRlPkFwciAxOTwvZGF0ZT48L3B1Yi1kYXRlcz48L2RhdGVzPjxpc2JuPjE1MzMt
NDQwNjwvaXNibj48YWNjZXNzaW9uLW51bT4xNzQ0MjkwNzwvYWNjZXNzaW9uLW51bT48d29yay10
eXBlPlJldmlldzwvd29yay10eXBlPjx1cmxzPjxyZWxhdGVkLXVybHM+PHVybD5odHRwOi8vb3Zp
ZHNwLm92aWQuY29tL292aWR3ZWIuY2dpP1Q9SlMmYW1wO0NTQz1ZJmFtcDtORVdTPU4mYW1wO1BB
R0U9ZnVsbHRleHQmYW1wO0Q9bWVkNCZhbXA7QU49MTc0NDI5MDc8L3VybD48L3JlbGF0ZWQtdXJs
cz48L3VybHM+PGxhbmd1YWdlPkVuZ2xpc2g8L2xhbmd1YWdlPjwvcmVjb3JkPjwvQ2l0ZT48Q2l0
ZT48QXV0aG9yPlJhbzwvQXV0aG9yPjxZZWFyPjIwMDQ8L1llYXI+PFJlY051bT4xMTk8L1JlY051
bT48cmVjb3JkPjxyZWMtbnVtYmVyPjExOTwvcmVjLW51bWJlcj48Zm9yZWlnbi1rZXlzPjxrZXkg
YXBwPSJFTiIgZGItaWQ9Inc5ZWVwMnQwcHNkcndzZTBzeG92NWE5dnZhenByenJ4YXJyMCI+MTE5
PC9rZXk+PC9mb3JlaWduLWtleXM+PHJlZi10eXBlIG5hbWU9IkpvdXJuYWwgQXJ0aWNsZSI+MTc8
L3JlZi10eXBlPjxjb250cmlidXRvcnM+PGF1dGhvcnM+PGF1dGhvcj5SYW8sIFNhdGlzaCBTLiBD
LjwvYXV0aG9yPjxhdXRob3I+QW1lcmljYW4gQ29sbGVnZSBvZiBHYXN0cm9lbnRlcm9sb2d5IFBy
YWN0aWNlIFBhcmFtZXRlcnMsIENvbW1pdHRlZTwvYXV0aG9yPjwvYXV0aG9ycz48L2NvbnRyaWJ1
dG9ycz48YXV0aC1hZGRyZXNzPkRlcGFydG1lbnQgb2YgTmV1cm9nYXN0cm9lbnRlcm9sb2d5ICZh
bXA7IE1vdGlsaXR5LCBVbml2ZXJzaXR5IG9mIElvd2EgQ2FydmVyIENvbGxlZ2Ugb2YgTWVkaWNp
bmUsIElvd2EgQ2l0eSwgSW93YSwgVVNBLjwvYXV0aC1hZGRyZXNzPjx0aXRsZXM+PHRpdGxlPkRp
YWdub3NpcyBhbmQgbWFuYWdlbWVudCBvZiBmZWNhbCBpbmNvbnRpbmVuY2UuIEFtZXJpY2FuIENv
bGxlZ2Ugb2YgR2FzdHJvZW50ZXJvbG9neSBQcmFjdGljZSBQYXJhbWV0ZXJzIENvbW1pdHRlZTwv
dGl0bGU+PHNlY29uZGFyeS10aXRsZT5BbWVyaWNhbiBKb3VybmFsIG9mIEdhc3Ryb2VudGVyb2xv
Z3k8L3NlY29uZGFyeS10aXRsZT48YWx0LXRpdGxlPkFtIEogR2FzdHJvZW50ZXJvbDwvYWx0LXRp
dGxlPjwvdGl0bGVzPjxwZXJpb2RpY2FsPjxmdWxsLXRpdGxlPkFtZXJpY2FuIEpvdXJuYWwgb2Yg
R2FzdHJvZW50ZXJvbG9neTwvZnVsbC10aXRsZT48YWJici0xPkFtIEogR2FzdHJvZW50ZXJvbDwv
YWJici0xPjwvcGVyaW9kaWNhbD48YWx0LXBlcmlvZGljYWw+PGZ1bGwtdGl0bGU+QW1lcmljYW4g
Sm91cm5hbCBvZiBHYXN0cm9lbnRlcm9sb2d5PC9mdWxsLXRpdGxlPjxhYmJyLTE+QW0gSiBHYXN0
cm9lbnRlcm9sPC9hYmJyLTE+PC9hbHQtcGVyaW9kaWNhbD48cGFnZXM+MTU4NS02MDQ8L3BhZ2Vz
Pjx2b2x1bWU+OTk8L3ZvbHVtZT48bnVtYmVyPjg8L251bWJlcj48a2V5d29yZHM+PGtleXdvcmQ+
KkZlY2FsIEluY29udGluZW5jZS9kaSBbRGlhZ25vc2lzXTwva2V5d29yZD48a2V5d29yZD5GZWNh
bCBJbmNvbnRpbmVuY2UvZXQgW0V0aW9sb2d5XTwva2V5d29yZD48a2V5d29yZD5GZWNhbCBJbmNv
bnRpbmVuY2UvcHAgW1BoeXNpb3BhdGhvbG9neV08L2tleXdvcmQ+PGtleXdvcmQ+KkZlY2FsIElu
Y29udGluZW5jZS90aCBbVGhlcmFweV08L2tleXdvcmQ+PGtleXdvcmQ+SHVtYW5zPC9rZXl3b3Jk
Pjwva2V5d29yZHM+PGRhdGVzPjx5ZWFyPjIwMDQ8L3llYXI+PHB1Yi1kYXRlcz48ZGF0ZT5BdWc8
L2RhdGU+PC9wdWItZGF0ZXM+PC9kYXRlcz48aXNibj4wMDAyLTkyNzA8L2lzYm4+PGFjY2Vzc2lv
bi1udW0+MTUzMDc4ODE8L2FjY2Vzc2lvbi1udW0+PHdvcmstdHlwZT5HdWlkZWxpbmUmI3hEO1By
YWN0aWNlIEd1aWRlbGluZSYjeEQ7UmVzZWFyY2ggU3VwcG9ydCwgVS5TLiBHb3YmYXBvczt0LCBQ
LkguUy48L3dvcmstdHlwZT48dXJscz48cmVsYXRlZC11cmxzPjx1cmw+aHR0cDovL292aWRzcC5v
dmlkLmNvbS9vdmlkd2ViLmNnaT9UPUpTJmFtcDtDU0M9WSZhbXA7TkVXUz1OJmFtcDtQQUdFPWZ1
bGx0ZXh0JmFtcDtEPW1lZDQmYW1wO0FOPTE1MzA3ODgxPC91cmw+PC9yZWxhdGVkLXVybHM+PC91
cmxzPjxsYW5ndWFnZT5FbmdsaXNoPC9sYW5ndWFnZT48L3JlY29yZD48L0NpdGU+PENpdGU+PEF1
dGhvcj5QYXF1ZXR0ZTwvQXV0aG9yPjxZZWFyPjIwMTU8L1llYXI+PFJlY051bT4yMDY8L1JlY051
bT48cmVjb3JkPjxyZWMtbnVtYmVyPjIwNjwvcmVjLW51bWJlcj48Zm9yZWlnbi1rZXlzPjxrZXkg
YXBwPSJFTiIgZGItaWQ9Inc5ZWVwMnQwcHNkcndzZTBzeG92NWE5dnZhenByenJ4YXJyMCI+MjA2
PC9rZXk+PC9mb3JlaWduLWtleXM+PHJlZi10eXBlIG5hbWU9IkpvdXJuYWwgQXJ0aWNsZSI+MTc8
L3JlZi10eXBlPjxjb250cmlidXRvcnM+PGF1dGhvcnM+PGF1dGhvcj5QYXF1ZXR0ZSwgSS4gTS48
L2F1dGhvcj48YXV0aG9yPlZhcm1hLCBNLiBHLjwvYXV0aG9yPjxhdXRob3I+S2Fpc2VyLCBBLiBN
LjwvYXV0aG9yPjxhdXRob3I+U3RlZWxlLCBTLiBSLjwvYXV0aG9yPjxhdXRob3I+UmFmZmVydHks
IEouIEYuPC9hdXRob3I+PC9hdXRob3JzPjwvY29udHJpYnV0b3JzPjxhdXRoLWFkZHJlc3M+UHJl
cGFyZWQgYnkgdGhlIENsaW5pY2FsIFByYWN0aWNlIEd1aWRlbGluZXMgQ29tbWl0dGVlIG9mIHRo
ZSBBbWVyaWNhbiBTb2NpZXR5IG9mIENvbG9uIGFuZCBSZWN0YWwgU3VyZ2VvbnMuPC9hdXRoLWFk
ZHJlc3M+PHRpdGxlcz48dGl0bGU+VGhlIEFtZXJpY2FuIFNvY2lldHkgb2YgQ29sb24gYW5kIFJl
Y3RhbCBTdXJnZW9ucyZhcG9zOyBDbGluaWNhbCBQcmFjdGljZSBHdWlkZWxpbmUgZm9yIHRoZSBU
cmVhdG1lbnQgb2YgRmVjYWwgSW5jb250aW5lbmNlPC90aXRsZT48c2Vjb25kYXJ5LXRpdGxlPkRp
c2Vhc2VzIG9mIHRoZSBDb2xvbiAmYW1wOyBSZWN0dW08L3NlY29uZGFyeS10aXRsZT48L3RpdGxl
cz48cGVyaW9kaWNhbD48ZnVsbC10aXRsZT5EaXNlYXNlcyBvZiB0aGUgQ29sb24gJmFtcDsgUmVj
dHVtPC9mdWxsLXRpdGxlPjxhYmJyLTE+RGlzIENvbG9uIFJlY3R1bTwvYWJici0xPjwvcGVyaW9k
aWNhbD48cGFnZXM+NjIzLTM2PC9wYWdlcz48dm9sdW1lPjU4PC92b2x1bWU+PG51bWJlcj43PC9u
dW1iZXI+PGVkaXRpb24+MjAxNS8wNy8yMzwvZWRpdGlvbj48a2V5d29yZHM+PGtleXdvcmQ+RXZp
ZGVuY2UtQmFzZWQgTWVkaWNpbmU8L2tleXdvcmQ+PGtleXdvcmQ+RmVjYWwgSW5jb250aW5lbmNl
L2RpYWdub3Npcy9ldGlvbG9neS8qdGhlcmFweTwva2V5d29yZD48a2V5d29yZD5IdW1hbnM8L2tl
eXdvcmQ+PGtleXdvcmQ+UmlzayBBc3Nlc3NtZW50PC9rZXl3b3JkPjxrZXl3b3JkPlNvY2lldGll
cywgTWVkaWNhbDwva2V5d29yZD48a2V5d29yZD5Vbml0ZWQgU3RhdGVzPC9rZXl3b3JkPjwva2V5
d29yZHM+PGRhdGVzPjx5ZWFyPjIwMTU8L3llYXI+PHB1Yi1kYXRlcz48ZGF0ZT5KdWw8L2RhdGU+
PC9wdWItZGF0ZXM+PC9kYXRlcz48aXNibj4xNTMwLTAzNTggKEVsZWN0cm9uaWMpJiN4RDswMDEy
LTM3MDYgKExpbmtpbmcpPC9pc2JuPjxhY2Nlc3Npb24tbnVtPjI2MjAwNjc2PC9hY2Nlc3Npb24t
bnVtPjx1cmxzPjxyZWxhdGVkLXVybHM+PHVybD5odHRwOi8vd3d3Lm5jYmkubmxtLm5paC5nb3Yv
cHVibWVkLzI2MjAwNjc2PC91cmw+PC9yZWxhdGVkLXVybHM+PC91cmxzPjxlbGVjdHJvbmljLXJl
c291cmNlLW51bT4xMC4xMDk3L0RDUi4wMDAwMDAwMDAwMDAwMzk3JiN4RDswMDAwMzQ1My0yMDE1
MDcwMDAtMDAwMDIgW3BpaV08L2VsZWN0cm9uaWMtcmVzb3VyY2UtbnVtPjxsYW5ndWFnZT5lbmc8
L2xhbmd1YWdlPjwvcmVjb3JkPjwvQ2l0ZT48L0VuZE5vdGU+AG==
</w:fldData>
        </w:fldChar>
      </w:r>
      <w:r w:rsidR="00F90654" w:rsidRPr="009D0C8E">
        <w:instrText xml:space="preserve"> ADDIN EN.CITE.DATA </w:instrText>
      </w:r>
      <w:r w:rsidR="00F90654" w:rsidRPr="009D0C8E">
        <w:fldChar w:fldCharType="end"/>
      </w:r>
      <w:r w:rsidR="00F90654" w:rsidRPr="009D0C8E">
        <w:fldChar w:fldCharType="separate"/>
      </w:r>
      <w:r w:rsidR="00F90654" w:rsidRPr="009D0C8E">
        <w:rPr>
          <w:noProof/>
          <w:vertAlign w:val="superscript"/>
        </w:rPr>
        <w:t>[</w:t>
      </w:r>
      <w:hyperlink w:anchor="_ENREF_1" w:tooltip="Wald, 2007 #118" w:history="1">
        <w:r w:rsidR="00F90654" w:rsidRPr="009D0C8E">
          <w:rPr>
            <w:noProof/>
            <w:vertAlign w:val="superscript"/>
          </w:rPr>
          <w:t>1-3</w:t>
        </w:r>
      </w:hyperlink>
      <w:r w:rsidR="00F90654" w:rsidRPr="009D0C8E">
        <w:rPr>
          <w:noProof/>
          <w:vertAlign w:val="superscript"/>
        </w:rPr>
        <w:t>]</w:t>
      </w:r>
      <w:r w:rsidR="00F90654" w:rsidRPr="009D0C8E">
        <w:fldChar w:fldCharType="end"/>
      </w:r>
      <w:r w:rsidRPr="009D0C8E">
        <w:t>.</w:t>
      </w:r>
      <w:r w:rsidR="00F90654" w:rsidRPr="009D0C8E">
        <w:rPr>
          <w:rFonts w:hint="eastAsia"/>
          <w:lang w:eastAsia="zh-CN"/>
        </w:rPr>
        <w:t xml:space="preserve"> </w:t>
      </w:r>
      <w:r w:rsidRPr="009D0C8E">
        <w:t>Depending on the presenting circumstances, fecal incontinence is commonly classified as (</w:t>
      </w:r>
      <w:r w:rsidR="00F90654" w:rsidRPr="009D0C8E">
        <w:rPr>
          <w:rFonts w:hint="eastAsia"/>
          <w:lang w:eastAsia="zh-CN"/>
        </w:rPr>
        <w:t>1</w:t>
      </w:r>
      <w:r w:rsidRPr="009D0C8E">
        <w:t>) passive incontinence (involuntary discharge without any awareness)</w:t>
      </w:r>
      <w:r w:rsidR="00F90654" w:rsidRPr="009D0C8E">
        <w:rPr>
          <w:rFonts w:hint="eastAsia"/>
          <w:lang w:eastAsia="zh-CN"/>
        </w:rPr>
        <w:t>;</w:t>
      </w:r>
      <w:r w:rsidRPr="009D0C8E">
        <w:t xml:space="preserve"> (</w:t>
      </w:r>
      <w:r w:rsidR="00F90654" w:rsidRPr="009D0C8E">
        <w:rPr>
          <w:rFonts w:hint="eastAsia"/>
          <w:lang w:eastAsia="zh-CN"/>
        </w:rPr>
        <w:t>2</w:t>
      </w:r>
      <w:r w:rsidRPr="009D0C8E">
        <w:t>) urge incontinence (discharge despite active attempts to retain contents)</w:t>
      </w:r>
      <w:r w:rsidR="00F90654" w:rsidRPr="009D0C8E">
        <w:rPr>
          <w:rFonts w:hint="eastAsia"/>
          <w:lang w:eastAsia="zh-CN"/>
        </w:rPr>
        <w:t>;</w:t>
      </w:r>
      <w:r w:rsidRPr="009D0C8E">
        <w:t xml:space="preserve"> and (</w:t>
      </w:r>
      <w:r w:rsidR="00F90654" w:rsidRPr="009D0C8E">
        <w:rPr>
          <w:rFonts w:hint="eastAsia"/>
          <w:lang w:eastAsia="zh-CN"/>
        </w:rPr>
        <w:t>3</w:t>
      </w:r>
      <w:r w:rsidRPr="009D0C8E">
        <w:t>) fecal seepage (leakage of stool with grossly normal continence and evacuation)</w:t>
      </w:r>
      <w:r w:rsidR="00F90654" w:rsidRPr="009D0C8E">
        <w:fldChar w:fldCharType="begin"/>
      </w:r>
      <w:r w:rsidR="00F90654" w:rsidRPr="009D0C8E">
        <w:instrText xml:space="preserve"> ADDIN EN.CITE &lt;EndNote&gt;&lt;Cite&gt;&lt;Author&gt;Rao&lt;/Author&gt;&lt;Year&gt;2004&lt;/Year&gt;&lt;RecNum&gt;119&lt;/RecNum&gt;&lt;DisplayText&gt;&lt;style face="superscript"&gt;[2]&lt;/style&gt;&lt;/DisplayText&gt;&lt;record&gt;&lt;rec-number&gt;119&lt;/rec-number&gt;&lt;foreign-keys&gt;&lt;key app="EN" db-id="w9eep2t0psdrwse0sxov5a9vvazprzrxarr0"&gt;119&lt;/key&gt;&lt;/foreign-keys&gt;&lt;ref-type name="Journal Article"&gt;17&lt;/ref-type&gt;&lt;contributors&gt;&lt;authors&gt;&lt;author&gt;Rao, Satish S. C.&lt;/author&gt;&lt;author&gt;American College of Gastroenterology Practice Parameters, Committee&lt;/author&gt;&lt;/authors&gt;&lt;/contributors&gt;&lt;auth-address&gt;Department of Neurogastroenterology &amp;amp; Motility, University of Iowa Carver College of Medicine, Iowa City, Iowa, USA.&lt;/auth-address&gt;&lt;titles&gt;&lt;title&gt;Diagnosis and management of fecal incontinence. American College of Gastroenterology Practice Parameters Committee&lt;/title&gt;&lt;secondary-title&gt;American Journal of Gastroenterology&lt;/secondary-title&gt;&lt;alt-title&gt;Am J Gastroenterol&lt;/alt-title&gt;&lt;/titles&gt;&lt;periodical&gt;&lt;full-title&gt;American Journal of Gastroenterology&lt;/full-title&gt;&lt;abbr-1&gt;Am J Gastroenterol&lt;/abbr-1&gt;&lt;/periodical&gt;&lt;alt-periodical&gt;&lt;full-title&gt;American Journal of Gastroenterology&lt;/full-title&gt;&lt;abbr-1&gt;Am J Gastroenterol&lt;/abbr-1&gt;&lt;/alt-periodical&gt;&lt;pages&gt;1585-604&lt;/pages&gt;&lt;volume&gt;99&lt;/volume&gt;&lt;number&gt;8&lt;/number&gt;&lt;keywords&gt;&lt;keyword&gt;*Fecal Incontinence/di [Diagnosis]&lt;/keyword&gt;&lt;keyword&gt;Fecal Incontinence/et [Etiology]&lt;/keyword&gt;&lt;keyword&gt;Fecal Incontinence/pp [Physiopathology]&lt;/keyword&gt;&lt;keyword&gt;*Fecal Incontinence/th [Therapy]&lt;/keyword&gt;&lt;keyword&gt;Humans&lt;/keyword&gt;&lt;/keywords&gt;&lt;dates&gt;&lt;year&gt;2004&lt;/year&gt;&lt;pub-dates&gt;&lt;date&gt;Aug&lt;/date&gt;&lt;/pub-dates&gt;&lt;/dates&gt;&lt;isbn&gt;0002-9270&lt;/isbn&gt;&lt;accession-num&gt;15307881&lt;/accession-num&gt;&lt;work-type&gt;Guideline&amp;#xD;Practice Guideline&amp;#xD;Research Support, U.S. Gov&amp;apos;t, P.H.S.&lt;/work-type&gt;&lt;urls&gt;&lt;related-urls&gt;&lt;url&gt;http://ovidsp.ovid.com/ovidweb.cgi?T=JS&amp;amp;CSC=Y&amp;amp;NEWS=N&amp;amp;PAGE=fulltext&amp;amp;D=med4&amp;amp;AN=15307881&lt;/url&gt;&lt;/related-urls&gt;&lt;/urls&gt;&lt;language&gt;English&lt;/language&gt;&lt;/record&gt;&lt;/Cite&gt;&lt;/EndNote&gt;</w:instrText>
      </w:r>
      <w:r w:rsidR="00F90654" w:rsidRPr="009D0C8E">
        <w:fldChar w:fldCharType="separate"/>
      </w:r>
      <w:r w:rsidR="00F90654" w:rsidRPr="009D0C8E">
        <w:rPr>
          <w:noProof/>
          <w:vertAlign w:val="superscript"/>
        </w:rPr>
        <w:t>[</w:t>
      </w:r>
      <w:hyperlink w:anchor="_ENREF_2" w:tooltip="Rao, 2004 #119" w:history="1">
        <w:r w:rsidR="00F90654" w:rsidRPr="009D0C8E">
          <w:rPr>
            <w:noProof/>
            <w:vertAlign w:val="superscript"/>
          </w:rPr>
          <w:t>2</w:t>
        </w:r>
      </w:hyperlink>
      <w:r w:rsidR="00F90654" w:rsidRPr="009D0C8E">
        <w:rPr>
          <w:noProof/>
          <w:vertAlign w:val="superscript"/>
        </w:rPr>
        <w:t>]</w:t>
      </w:r>
      <w:r w:rsidR="00F90654" w:rsidRPr="009D0C8E">
        <w:fldChar w:fldCharType="end"/>
      </w:r>
      <w:r w:rsidRPr="009D0C8E">
        <w:t>. Fecal control is often thought to be synonymous with normal sphincter muscles; however other factors are equally important</w:t>
      </w:r>
      <w:r w:rsidR="00F90654" w:rsidRPr="009D0C8E">
        <w:fldChar w:fldCharType="begin"/>
      </w:r>
      <w:r w:rsidR="00F90654" w:rsidRPr="009D0C8E">
        <w:instrText xml:space="preserve"> ADDIN EN.CITE &lt;EndNote&gt;&lt;Cite&gt;&lt;Author&gt;Kaiser&lt;/Author&gt;&lt;Year&gt;2009&lt;/Year&gt;&lt;RecNum&gt;332&lt;/RecNum&gt;&lt;DisplayText&gt;&lt;style face="superscript"&gt;[4]&lt;/style&gt;&lt;/DisplayText&gt;&lt;record&gt;&lt;rec-number&gt;332&lt;/rec-number&gt;&lt;foreign-keys&gt;&lt;key app="EN" db-id="w9eep2t0psdrwse0sxov5a9vvazprzrxarr0"&gt;332&lt;/key&gt;&lt;/foreign-keys&gt;&lt;ref-type name="Web Page"&gt;12&lt;/ref-type&gt;&lt;contributors&gt;&lt;authors&gt;&lt;author&gt;Kaiser, A. M.&lt;/author&gt;&lt;/authors&gt;&lt;/contributors&gt;&lt;titles&gt;&lt;title&gt;McGraw-Hill Manual: Colorectal Surgery&lt;/title&gt;&lt;secondary-title&gt;Access Surgery&lt;/secondary-title&gt;&lt;/titles&gt;&lt;volume&gt;2015&lt;/volume&gt;&lt;number&gt;April 12&lt;/number&gt;&lt;dates&gt;&lt;year&gt;2009&lt;/year&gt;&lt;/dates&gt;&lt;pub-location&gt;New York&lt;/pub-location&gt;&lt;publisher&gt;McGraw-Hill Medical&lt;/publisher&gt;&lt;urls&gt;&lt;related-urls&gt;&lt;url&gt;http://accesssurgery.com/resourceToc.aspx?resourceID=211&lt;/url&gt;&lt;/related-urls&gt;&lt;/urls&gt;&lt;/record&gt;&lt;/Cite&gt;&lt;/EndNote&gt;</w:instrText>
      </w:r>
      <w:r w:rsidR="00F90654" w:rsidRPr="009D0C8E">
        <w:fldChar w:fldCharType="separate"/>
      </w:r>
      <w:r w:rsidR="00F90654" w:rsidRPr="009D0C8E">
        <w:rPr>
          <w:noProof/>
          <w:vertAlign w:val="superscript"/>
        </w:rPr>
        <w:t>[</w:t>
      </w:r>
      <w:hyperlink w:anchor="_ENREF_4" w:tooltip="Kaiser, 2009 #332" w:history="1">
        <w:r w:rsidR="00F90654" w:rsidRPr="009D0C8E">
          <w:rPr>
            <w:noProof/>
            <w:vertAlign w:val="superscript"/>
          </w:rPr>
          <w:t>4</w:t>
        </w:r>
      </w:hyperlink>
      <w:r w:rsidR="00F90654" w:rsidRPr="009D0C8E">
        <w:rPr>
          <w:noProof/>
          <w:vertAlign w:val="superscript"/>
        </w:rPr>
        <w:t>]</w:t>
      </w:r>
      <w:r w:rsidR="00F90654" w:rsidRPr="009D0C8E">
        <w:fldChar w:fldCharType="end"/>
      </w:r>
      <w:r w:rsidRPr="009D0C8E">
        <w:t>. Hence, fecal incontinence has to be considered the common final pathway symptom of multiple independent etiologies</w:t>
      </w:r>
      <w:r w:rsidR="005A4299" w:rsidRPr="009D0C8E">
        <w:t xml:space="preserve"> (Table 1)</w:t>
      </w:r>
      <w:r w:rsidR="00F90654" w:rsidRPr="009D0C8E">
        <w:t>.</w:t>
      </w:r>
    </w:p>
    <w:p w14:paraId="0AAF46C5" w14:textId="05D6938B" w:rsidR="00073A47" w:rsidRPr="009D0C8E" w:rsidRDefault="005F4DAF" w:rsidP="009D0C8E">
      <w:pPr>
        <w:rPr>
          <w:lang w:eastAsia="zh-CN"/>
        </w:rPr>
      </w:pPr>
      <w:r w:rsidRPr="009D0C8E">
        <w:t>Consequences of incontinence (both fecal and urinary) are significant at different levels</w:t>
      </w:r>
      <w:r w:rsidR="00F90654" w:rsidRPr="009D0C8E">
        <w:fldChar w:fldCharType="begin">
          <w:fldData xml:space="preserve">PEVuZE5vdGU+PENpdGU+PEF1dGhvcj5LYWlzZXI8L0F1dGhvcj48WWVhcj4yMDA5PC9ZZWFyPjxS
ZWNOdW0+MzMyPC9SZWNOdW0+PERpc3BsYXlUZXh0PjxzdHlsZSBmYWNlPSJzdXBlcnNjcmlwdCI+
WzQtN108L3N0eWxlPjwvRGlzcGxheVRleHQ+PHJlY29yZD48cmVjLW51bWJlcj4zMzI8L3JlYy1u
dW1iZXI+PGZvcmVpZ24ta2V5cz48a2V5IGFwcD0iRU4iIGRiLWlkPSJ3OWVlcDJ0MHBzZHJ3c2Uw
c3hvdjVhOXZ2YXpwcnpyeGFycjAiPjMzMjwva2V5PjwvZm9yZWlnbi1rZXlzPjxyZWYtdHlwZSBu
YW1lPSJXZWIgUGFnZSI+MTI8L3JlZi10eXBlPjxjb250cmlidXRvcnM+PGF1dGhvcnM+PGF1dGhv
cj5LYWlzZXIsIEEuIE0uPC9hdXRob3I+PC9hdXRob3JzPjwvY29udHJpYnV0b3JzPjx0aXRsZXM+
PHRpdGxlPk1jR3Jhdy1IaWxsIE1hbnVhbDogQ29sb3JlY3RhbCBTdXJnZXJ5PC90aXRsZT48c2Vj
b25kYXJ5LXRpdGxlPkFjY2VzcyBTdXJnZXJ5PC9zZWNvbmRhcnktdGl0bGU+PC90aXRsZXM+PHZv
bHVtZT4yMDE1PC92b2x1bWU+PG51bWJlcj5BcHJpbCAxMjwvbnVtYmVyPjxkYXRlcz48eWVhcj4y
MDA5PC95ZWFyPjwvZGF0ZXM+PHB1Yi1sb2NhdGlvbj5OZXcgWW9yazwvcHViLWxvY2F0aW9uPjxw
dWJsaXNoZXI+TWNHcmF3LUhpbGwgTWVkaWNhbDwvcHVibGlzaGVyPjx1cmxzPjxyZWxhdGVkLXVy
bHM+PHVybD5odHRwOi8vYWNjZXNzc3VyZ2VyeS5jb20vcmVzb3VyY2VUb2MuYXNweD9yZXNvdXJj
ZUlEPTIxMTwvdXJsPjwvcmVsYXRlZC11cmxzPjwvdXJscz48L3JlY29yZD48L0NpdGU+PENpdGU+
PEF1dGhvcj5YdTwvQXV0aG9yPjxZZWFyPjIwMTI8L1llYXI+PFJlY051bT4zMzk8L1JlY051bT48
cmVjb3JkPjxyZWMtbnVtYmVyPjMzOTwvcmVjLW51bWJlcj48Zm9yZWlnbi1rZXlzPjxrZXkgYXBw
PSJFTiIgZGItaWQ9Inc5ZWVwMnQwcHNkcndzZTBzeG92NWE5dnZhenByenJ4YXJyMCI+MzM5PC9r
ZXk+PC9mb3JlaWduLWtleXM+PHJlZi10eXBlIG5hbWU9IkpvdXJuYWwgQXJ0aWNsZSI+MTc8L3Jl
Zi10eXBlPjxjb250cmlidXRvcnM+PGF1dGhvcnM+PGF1dGhvcj5YdSwgWC48L2F1dGhvcj48YXV0
aG9yPk1lbmVlcywgUy4gQi48L2F1dGhvcj48YXV0aG9yPlpvY2hvd3NraSwgTS4gSy48L2F1dGhv
cj48YXV0aG9yPkZlbm5lciwgRC4gRS48L2F1dGhvcj48L2F1dGhvcnM+PC9jb250cmlidXRvcnM+
PGF1dGgtYWRkcmVzcz5EZXBhcnRtZW50IG9mIE9ic3RldHJpY3MgYW5kIEd5bmVjb2xvZ3ksIFVu
aXZlcnNpdHkgb2YgTWljaGlnYW4sIEFubiBBcmJvciwgTWljaGlnYW4sIFVTQS4geGlhby54dUB5
YWxlLmVkdTwvYXV0aC1hZGRyZXNzPjx0aXRsZXM+PHRpdGxlPkVjb25vbWljIGNvc3Qgb2YgZmVj
YWwgaW5jb250aW5lbmNlPC90aXRsZT48c2Vjb25kYXJ5LXRpdGxlPkRpc2Vhc2VzIG9mIHRoZSBD
b2xvbiAmYW1wOyBSZWN0dW08L3NlY29uZGFyeS10aXRsZT48L3RpdGxlcz48cGVyaW9kaWNhbD48
ZnVsbC10aXRsZT5EaXNlYXNlcyBvZiB0aGUgQ29sb24gJmFtcDsgUmVjdHVtPC9mdWxsLXRpdGxl
PjxhYmJyLTE+RGlzIENvbG9uIFJlY3R1bTwvYWJici0xPjwvcGVyaW9kaWNhbD48cGFnZXM+NTg2
LTk4PC9wYWdlcz48dm9sdW1lPjU1PC92b2x1bWU+PG51bWJlcj41PC9udW1iZXI+PGVkaXRpb24+
MjAxMi8wNC8yMDwvZWRpdGlvbj48a2V5d29yZHM+PGtleXdvcmQ+QWR1bHQ8L2tleXdvcmQ+PGtl
eXdvcmQ+QWdlZDwva2V5d29yZD48a2V5d29yZD4qQ29zdCBvZiBJbGxuZXNzPC9rZXl3b3JkPjxr
ZXl3b3JkPkNvc3RzIGFuZCBDb3N0IEFuYWx5c2lzPC9rZXl3b3JkPjxrZXl3b3JkPkZlY2FsIElu
Y29udGluZW5jZS8qZWNvbm9taWNzL2VwaWRlbWlvbG9neTwva2V5d29yZD48a2V5d29yZD5GZW1h
bGU8L2tleXdvcmQ+PGtleXdvcmQ+KkhlYWx0aCBDYXJlIENvc3RzPC9rZXl3b3JkPjxrZXl3b3Jk
Pkh1bWFuczwva2V5d29yZD48a2V5d29yZD5NYWxlPC9rZXl3b3JkPjxrZXl3b3JkPk1pZGRsZSBB
Z2VkPC9rZXl3b3JkPjxrZXl3b3JkPlByZXZhbGVuY2U8L2tleXdvcmQ+PGtleXdvcmQ+UmV0cm9z
cGVjdGl2ZSBTdHVkaWVzPC9rZXl3b3JkPjxrZXl3b3JkPlVuaXRlZCBTdGF0ZXMvZXBpZGVtaW9s
b2d5PC9rZXl3b3JkPjwva2V5d29yZHM+PGRhdGVzPjx5ZWFyPjIwMTI8L3llYXI+PHB1Yi1kYXRl
cz48ZGF0ZT5NYXk8L2RhdGU+PC9wdWItZGF0ZXM+PC9kYXRlcz48aXNibj4xNTMwLTAzNTggKEVs
ZWN0cm9uaWMpJiN4RDswMDEyLTM3MDYgKExpbmtpbmcpPC9pc2JuPjxhY2Nlc3Npb24tbnVtPjIy
NTEzNDM4PC9hY2Nlc3Npb24tbnVtPjx1cmxzPjxyZWxhdGVkLXVybHM+PHVybD5odHRwOi8vd3d3
Lm5jYmkubmxtLm5paC5nb3YvcHVibWVkLzIyNTEzNDM4PC91cmw+PC9yZWxhdGVkLXVybHM+PC91
cmxzPjxlbGVjdHJvbmljLXJlc291cmNlLW51bT4xMC4xMDk3L0RDUi4wYjAxM2UzMTgyM2RmZDZk
JiN4RDswMDAwMzQ1My0yMDEyMDUwMDAtMDAwMTMgW3BpaV08L2VsZWN0cm9uaWMtcmVzb3VyY2Ut
bnVtPjxsYW5ndWFnZT5lbmc8L2xhbmd1YWdlPjwvcmVjb3JkPjwvQ2l0ZT48Q2l0ZT48QXV0aG9y
PkthbW08L0F1dGhvcj48WWVhcj4xOTk4PC9ZZWFyPjxSZWNOdW0+MzYzPC9SZWNOdW0+PHJlY29y
ZD48cmVjLW51bWJlcj4zNjM8L3JlYy1udW1iZXI+PGZvcmVpZ24ta2V5cz48a2V5IGFwcD0iRU4i
IGRiLWlkPSJ3OWVlcDJ0MHBzZHJ3c2Uwc3hvdjVhOXZ2YXpwcnpyeGFycjAiPjM2Mzwva2V5Pjwv
Zm9yZWlnbi1rZXlzPjxyZWYtdHlwZSBuYW1lPSJKb3VybmFsIEFydGljbGUiPjE3PC9yZWYtdHlw
ZT48Y29udHJpYnV0b3JzPjxhdXRob3JzPjxhdXRob3I+S2FtbSwgTS4gQS48L2F1dGhvcj48L2F1
dGhvcnM+PC9jb250cmlidXRvcnM+PGF1dGgtYWRkcmVzcz5TdCBNYXJrJmFwb3M7cyBIb3NwaXRh
bCwgSGFycm93LCBNaWRkbGVzZXguPC9hdXRoLWFkZHJlc3M+PHRpdGxlcz48dGl0bGU+RmFlY2Fs
IGluY29udGluZW5jZTwvdGl0bGU+PHNlY29uZGFyeS10aXRsZT5CTUo8L3NlY29uZGFyeS10aXRs
ZT48L3RpdGxlcz48cGVyaW9kaWNhbD48ZnVsbC10aXRsZT5CTUo8L2Z1bGwtdGl0bGU+PGFiYnIt
MT5CTUo8L2FiYnItMT48L3BlcmlvZGljYWw+PHBhZ2VzPjUyOC0zMjwvcGFnZXM+PHZvbHVtZT4z
MTY8L3ZvbHVtZT48bnVtYmVyPjcxMzA8L251bWJlcj48ZWRpdGlvbj4xOTk4LzAzLzIxPC9lZGl0
aW9uPjxrZXl3b3Jkcz48a2V5d29yZD5CZWhhdmlvciBUaGVyYXB5PC9rZXl3b3JkPjxrZXl3b3Jk
PkJpb2ZlZWRiYWNrLCBQc3ljaG9sb2d5PC9rZXl3b3JkPjxrZXl3b3JkPipGZWNhbCBJbmNvbnRp
bmVuY2UvZXRpb2xvZ3kvc3VyZ2VyeS90aGVyYXB5PC9rZXl3b3JkPjxrZXl3b3JkPkh1bWFuczwv
a2V5d29yZD48a2V5d29yZD5NdXNjbGUsIFNrZWxldGFsL3RyYW5zcGxhbnRhdGlvbjwva2V5d29y
ZD48a2V5d29yZD5UcmFuc2N1dGFuZW91cyBFbGVjdHJpYyBOZXJ2ZSBTdGltdWxhdGlvbjwva2V5
d29yZD48L2tleXdvcmRzPjxkYXRlcz48eWVhcj4xOTk4PC95ZWFyPjxwdWItZGF0ZXM+PGRhdGU+
RmViIDE0PC9kYXRlPjwvcHViLWRhdGVzPjwvZGF0ZXM+PGlzYm4+MDk1OS04MTM4IChQcmludCkm
I3hEOzA5NTktNTM1WCAoTGlua2luZyk8L2lzYm4+PGFjY2Vzc2lvbi1udW0+OTUwMTcxNzwvYWNj
ZXNzaW9uLW51bT48dXJscz48cmVsYXRlZC11cmxzPjx1cmw+aHR0cDovL3d3dy5uY2JpLm5sbS5u
aWguZ292L3B1Ym1lZC85NTAxNzE3PC91cmw+PC9yZWxhdGVkLXVybHM+PC91cmxzPjxjdXN0b20y
PjI2NjU2NDg8L2N1c3RvbTI+PGxhbmd1YWdlPmVuZzwvbGFuZ3VhZ2U+PC9yZWNvcmQ+PC9DaXRl
PjxDaXRlPjxBdXRob3I+TWV5ZXI8L0F1dGhvcj48WWVhcj4yMDE1PC9ZZWFyPjxSZWNOdW0+MjM2
PC9SZWNOdW0+PHJlY29yZD48cmVjLW51bWJlcj4yMzY8L3JlYy1udW1iZXI+PGZvcmVpZ24ta2V5
cz48a2V5IGFwcD0iRU4iIGRiLWlkPSJ3OWVlcDJ0MHBzZHJ3c2Uwc3hvdjVhOXZ2YXpwcnpyeGFy
cjAiPjIzNjwva2V5PjwvZm9yZWlnbi1rZXlzPjxyZWYtdHlwZSBuYW1lPSJKb3VybmFsIEFydGlj
bGUiPjE3PC9yZWYtdHlwZT48Y29udHJpYnV0b3JzPjxhdXRob3JzPjxhdXRob3I+TWV5ZXIsIEku
PC9hdXRob3I+PGF1dGhvcj5SaWNodGVyLCBILiBFLjwvYXV0aG9yPjwvYXV0aG9ycz48L2NvbnRy
aWJ1dG9ycz48YXV0aC1hZGRyZXNzPkRpdmlzaW9uIG9mIFVyb2d5bmVjb2xvZ3kgJmFtcDsgUGVs
dmljIFJlY29uc3RydWN0aXZlIFN1cmdlcnksIERlcGFydG1lbnQgb2YgT2JzdGV0cmljcyAmYW1w
OyBHeW5lY29sb2d5LCBVbml2ZXJzaXR5IG9mIEFsYWJhbWEgYXQgQmlybWluZ2hhbSwgMTcwMCA2
dGggQXZlbnVlIFNvdXRoLCBTdWl0ZSAxMDM4MiwgQmlybWluZ2hhbSwgQUwgMzUyMzMsIFVTQS48
L2F1dGgtYWRkcmVzcz48dGl0bGVzPjx0aXRsZT5JbXBhY3Qgb2YgZmVjYWwgaW5jb250aW5lbmNl
IGFuZCBpdHMgdHJlYXRtZW50IG9uIHF1YWxpdHkgb2YgbGlmZSBpbiB3b21lbjwvdGl0bGU+PHNl
Y29uZGFyeS10aXRsZT5Xb21lbnMgSGVhbHRoIChMb25kIEVuZ2wpPC9zZWNvbmRhcnktdGl0bGU+
PC90aXRsZXM+PHBhZ2VzPjIyNS0zODwvcGFnZXM+PHZvbHVtZT4xMTwvdm9sdW1lPjxudW1iZXI+
MjwvbnVtYmVyPjxlZGl0aW9uPjIwMTUvMDMvMTg8L2VkaXRpb24+PGtleXdvcmRzPjxrZXl3b3Jk
PkFnZSBGYWN0b3JzPC9rZXl3b3JkPjxrZXl3b3JkPkZlY2FsIEluY29udGluZW5jZS8qZXBpZGVt
aW9sb2d5Lypwc3ljaG9sb2d5L3RoZXJhcHk8L2tleXdvcmQ+PGtleXdvcmQ+RmVtYWxlPC9rZXl3
b3JkPjxrZXl3b3JkPkh1bWFuczwva2V5d29yZD48a2V5d29yZD5Nb2JpbGl0eSBMaW1pdGF0aW9u
PC9rZXl3b3JkPjxrZXl3b3JkPk9iZXNpdHkvZXBpZGVtaW9sb2d5PC9rZXl3b3JkPjxrZXl3b3Jk
PlBhcnR1cml0aW9uPC9rZXl3b3JkPjxrZXl3b3JkPlBhdGllbnQgQWNjZXB0YW5jZSBvZiBIZWFs
dGggQ2FyZTwva2V5d29yZD48a2V5d29yZD5QcmV2YWxlbmNlPC9rZXl3b3JkPjxrZXl3b3JkPipR
dWFsaXR5IG9mIExpZmU8L2tleXdvcmQ+PGtleXdvcmQ+V29tZW4mYXBvcztzIEhlYWx0aDwva2V5
d29yZD48L2tleXdvcmRzPjxkYXRlcz48eWVhcj4yMDE1PC95ZWFyPjxwdWItZGF0ZXM+PGRhdGU+
TWFyPC9kYXRlPjwvcHViLWRhdGVzPjwvZGF0ZXM+PGlzYm4+MTc0NS01MDY1IChFbGVjdHJvbmlj
KSYjeEQ7MTc0NS01MDU3IChMaW5raW5nKTwvaXNibj48YWNjZXNzaW9uLW51bT4yNTc3NjI5Njwv
YWNjZXNzaW9uLW51bT48dXJscz48cmVsYXRlZC11cmxzPjx1cmw+aHR0cDovL3d3dy5uY2JpLm5s
bS5uaWguZ292L3B1Ym1lZC8yNTc3NjI5NjwvdXJsPjwvcmVsYXRlZC11cmxzPjwvdXJscz48Y3Vz
dG9tMj40Mzk0NjQ2PC9jdXN0b20yPjxlbGVjdHJvbmljLXJlc291cmNlLW51bT4xMC4yMjE3L3do
ZS4xNC42NjwvZWxlY3Ryb25pYy1yZXNvdXJjZS1udW0+PGxhbmd1YWdlPmVuZzwvbGFuZ3VhZ2U+
PC9yZWNvcmQ+PC9DaXRlPjwvRW5kTm90ZT5=
</w:fldData>
        </w:fldChar>
      </w:r>
      <w:r w:rsidR="00F90654" w:rsidRPr="009D0C8E">
        <w:instrText xml:space="preserve"> ADDIN EN.CITE </w:instrText>
      </w:r>
      <w:r w:rsidR="00F90654" w:rsidRPr="009D0C8E">
        <w:fldChar w:fldCharType="begin">
          <w:fldData xml:space="preserve">PEVuZE5vdGU+PENpdGU+PEF1dGhvcj5LYWlzZXI8L0F1dGhvcj48WWVhcj4yMDA5PC9ZZWFyPjxS
ZWNOdW0+MzMyPC9SZWNOdW0+PERpc3BsYXlUZXh0PjxzdHlsZSBmYWNlPSJzdXBlcnNjcmlwdCI+
WzQtN108L3N0eWxlPjwvRGlzcGxheVRleHQ+PHJlY29yZD48cmVjLW51bWJlcj4zMzI8L3JlYy1u
dW1iZXI+PGZvcmVpZ24ta2V5cz48a2V5IGFwcD0iRU4iIGRiLWlkPSJ3OWVlcDJ0MHBzZHJ3c2Uw
c3hvdjVhOXZ2YXpwcnpyeGFycjAiPjMzMjwva2V5PjwvZm9yZWlnbi1rZXlzPjxyZWYtdHlwZSBu
YW1lPSJXZWIgUGFnZSI+MTI8L3JlZi10eXBlPjxjb250cmlidXRvcnM+PGF1dGhvcnM+PGF1dGhv
cj5LYWlzZXIsIEEuIE0uPC9hdXRob3I+PC9hdXRob3JzPjwvY29udHJpYnV0b3JzPjx0aXRsZXM+
PHRpdGxlPk1jR3Jhdy1IaWxsIE1hbnVhbDogQ29sb3JlY3RhbCBTdXJnZXJ5PC90aXRsZT48c2Vj
b25kYXJ5LXRpdGxlPkFjY2VzcyBTdXJnZXJ5PC9zZWNvbmRhcnktdGl0bGU+PC90aXRsZXM+PHZv
bHVtZT4yMDE1PC92b2x1bWU+PG51bWJlcj5BcHJpbCAxMjwvbnVtYmVyPjxkYXRlcz48eWVhcj4y
MDA5PC95ZWFyPjwvZGF0ZXM+PHB1Yi1sb2NhdGlvbj5OZXcgWW9yazwvcHViLWxvY2F0aW9uPjxw
dWJsaXNoZXI+TWNHcmF3LUhpbGwgTWVkaWNhbDwvcHVibGlzaGVyPjx1cmxzPjxyZWxhdGVkLXVy
bHM+PHVybD5odHRwOi8vYWNjZXNzc3VyZ2VyeS5jb20vcmVzb3VyY2VUb2MuYXNweD9yZXNvdXJj
ZUlEPTIxMTwvdXJsPjwvcmVsYXRlZC11cmxzPjwvdXJscz48L3JlY29yZD48L0NpdGU+PENpdGU+
PEF1dGhvcj5YdTwvQXV0aG9yPjxZZWFyPjIwMTI8L1llYXI+PFJlY051bT4zMzk8L1JlY051bT48
cmVjb3JkPjxyZWMtbnVtYmVyPjMzOTwvcmVjLW51bWJlcj48Zm9yZWlnbi1rZXlzPjxrZXkgYXBw
PSJFTiIgZGItaWQ9Inc5ZWVwMnQwcHNkcndzZTBzeG92NWE5dnZhenByenJ4YXJyMCI+MzM5PC9r
ZXk+PC9mb3JlaWduLWtleXM+PHJlZi10eXBlIG5hbWU9IkpvdXJuYWwgQXJ0aWNsZSI+MTc8L3Jl
Zi10eXBlPjxjb250cmlidXRvcnM+PGF1dGhvcnM+PGF1dGhvcj5YdSwgWC48L2F1dGhvcj48YXV0
aG9yPk1lbmVlcywgUy4gQi48L2F1dGhvcj48YXV0aG9yPlpvY2hvd3NraSwgTS4gSy48L2F1dGhv
cj48YXV0aG9yPkZlbm5lciwgRC4gRS48L2F1dGhvcj48L2F1dGhvcnM+PC9jb250cmlidXRvcnM+
PGF1dGgtYWRkcmVzcz5EZXBhcnRtZW50IG9mIE9ic3RldHJpY3MgYW5kIEd5bmVjb2xvZ3ksIFVu
aXZlcnNpdHkgb2YgTWljaGlnYW4sIEFubiBBcmJvciwgTWljaGlnYW4sIFVTQS4geGlhby54dUB5
YWxlLmVkdTwvYXV0aC1hZGRyZXNzPjx0aXRsZXM+PHRpdGxlPkVjb25vbWljIGNvc3Qgb2YgZmVj
YWwgaW5jb250aW5lbmNlPC90aXRsZT48c2Vjb25kYXJ5LXRpdGxlPkRpc2Vhc2VzIG9mIHRoZSBD
b2xvbiAmYW1wOyBSZWN0dW08L3NlY29uZGFyeS10aXRsZT48L3RpdGxlcz48cGVyaW9kaWNhbD48
ZnVsbC10aXRsZT5EaXNlYXNlcyBvZiB0aGUgQ29sb24gJmFtcDsgUmVjdHVtPC9mdWxsLXRpdGxl
PjxhYmJyLTE+RGlzIENvbG9uIFJlY3R1bTwvYWJici0xPjwvcGVyaW9kaWNhbD48cGFnZXM+NTg2
LTk4PC9wYWdlcz48dm9sdW1lPjU1PC92b2x1bWU+PG51bWJlcj41PC9udW1iZXI+PGVkaXRpb24+
MjAxMi8wNC8yMDwvZWRpdGlvbj48a2V5d29yZHM+PGtleXdvcmQ+QWR1bHQ8L2tleXdvcmQ+PGtl
eXdvcmQ+QWdlZDwva2V5d29yZD48a2V5d29yZD4qQ29zdCBvZiBJbGxuZXNzPC9rZXl3b3JkPjxr
ZXl3b3JkPkNvc3RzIGFuZCBDb3N0IEFuYWx5c2lzPC9rZXl3b3JkPjxrZXl3b3JkPkZlY2FsIElu
Y29udGluZW5jZS8qZWNvbm9taWNzL2VwaWRlbWlvbG9neTwva2V5d29yZD48a2V5d29yZD5GZW1h
bGU8L2tleXdvcmQ+PGtleXdvcmQ+KkhlYWx0aCBDYXJlIENvc3RzPC9rZXl3b3JkPjxrZXl3b3Jk
Pkh1bWFuczwva2V5d29yZD48a2V5d29yZD5NYWxlPC9rZXl3b3JkPjxrZXl3b3JkPk1pZGRsZSBB
Z2VkPC9rZXl3b3JkPjxrZXl3b3JkPlByZXZhbGVuY2U8L2tleXdvcmQ+PGtleXdvcmQ+UmV0cm9z
cGVjdGl2ZSBTdHVkaWVzPC9rZXl3b3JkPjxrZXl3b3JkPlVuaXRlZCBTdGF0ZXMvZXBpZGVtaW9s
b2d5PC9rZXl3b3JkPjwva2V5d29yZHM+PGRhdGVzPjx5ZWFyPjIwMTI8L3llYXI+PHB1Yi1kYXRl
cz48ZGF0ZT5NYXk8L2RhdGU+PC9wdWItZGF0ZXM+PC9kYXRlcz48aXNibj4xNTMwLTAzNTggKEVs
ZWN0cm9uaWMpJiN4RDswMDEyLTM3MDYgKExpbmtpbmcpPC9pc2JuPjxhY2Nlc3Npb24tbnVtPjIy
NTEzNDM4PC9hY2Nlc3Npb24tbnVtPjx1cmxzPjxyZWxhdGVkLXVybHM+PHVybD5odHRwOi8vd3d3
Lm5jYmkubmxtLm5paC5nb3YvcHVibWVkLzIyNTEzNDM4PC91cmw+PC9yZWxhdGVkLXVybHM+PC91
cmxzPjxlbGVjdHJvbmljLXJlc291cmNlLW51bT4xMC4xMDk3L0RDUi4wYjAxM2UzMTgyM2RmZDZk
JiN4RDswMDAwMzQ1My0yMDEyMDUwMDAtMDAwMTMgW3BpaV08L2VsZWN0cm9uaWMtcmVzb3VyY2Ut
bnVtPjxsYW5ndWFnZT5lbmc8L2xhbmd1YWdlPjwvcmVjb3JkPjwvQ2l0ZT48Q2l0ZT48QXV0aG9y
PkthbW08L0F1dGhvcj48WWVhcj4xOTk4PC9ZZWFyPjxSZWNOdW0+MzYzPC9SZWNOdW0+PHJlY29y
ZD48cmVjLW51bWJlcj4zNjM8L3JlYy1udW1iZXI+PGZvcmVpZ24ta2V5cz48a2V5IGFwcD0iRU4i
IGRiLWlkPSJ3OWVlcDJ0MHBzZHJ3c2Uwc3hvdjVhOXZ2YXpwcnpyeGFycjAiPjM2Mzwva2V5Pjwv
Zm9yZWlnbi1rZXlzPjxyZWYtdHlwZSBuYW1lPSJKb3VybmFsIEFydGljbGUiPjE3PC9yZWYtdHlw
ZT48Y29udHJpYnV0b3JzPjxhdXRob3JzPjxhdXRob3I+S2FtbSwgTS4gQS48L2F1dGhvcj48L2F1
dGhvcnM+PC9jb250cmlidXRvcnM+PGF1dGgtYWRkcmVzcz5TdCBNYXJrJmFwb3M7cyBIb3NwaXRh
bCwgSGFycm93LCBNaWRkbGVzZXguPC9hdXRoLWFkZHJlc3M+PHRpdGxlcz48dGl0bGU+RmFlY2Fs
IGluY29udGluZW5jZTwvdGl0bGU+PHNlY29uZGFyeS10aXRsZT5CTUo8L3NlY29uZGFyeS10aXRs
ZT48L3RpdGxlcz48cGVyaW9kaWNhbD48ZnVsbC10aXRsZT5CTUo8L2Z1bGwtdGl0bGU+PGFiYnIt
MT5CTUo8L2FiYnItMT48L3BlcmlvZGljYWw+PHBhZ2VzPjUyOC0zMjwvcGFnZXM+PHZvbHVtZT4z
MTY8L3ZvbHVtZT48bnVtYmVyPjcxMzA8L251bWJlcj48ZWRpdGlvbj4xOTk4LzAzLzIxPC9lZGl0
aW9uPjxrZXl3b3Jkcz48a2V5d29yZD5CZWhhdmlvciBUaGVyYXB5PC9rZXl3b3JkPjxrZXl3b3Jk
PkJpb2ZlZWRiYWNrLCBQc3ljaG9sb2d5PC9rZXl3b3JkPjxrZXl3b3JkPipGZWNhbCBJbmNvbnRp
bmVuY2UvZXRpb2xvZ3kvc3VyZ2VyeS90aGVyYXB5PC9rZXl3b3JkPjxrZXl3b3JkPkh1bWFuczwv
a2V5d29yZD48a2V5d29yZD5NdXNjbGUsIFNrZWxldGFsL3RyYW5zcGxhbnRhdGlvbjwva2V5d29y
ZD48a2V5d29yZD5UcmFuc2N1dGFuZW91cyBFbGVjdHJpYyBOZXJ2ZSBTdGltdWxhdGlvbjwva2V5
d29yZD48L2tleXdvcmRzPjxkYXRlcz48eWVhcj4xOTk4PC95ZWFyPjxwdWItZGF0ZXM+PGRhdGU+
RmViIDE0PC9kYXRlPjwvcHViLWRhdGVzPjwvZGF0ZXM+PGlzYm4+MDk1OS04MTM4IChQcmludCkm
I3hEOzA5NTktNTM1WCAoTGlua2luZyk8L2lzYm4+PGFjY2Vzc2lvbi1udW0+OTUwMTcxNzwvYWNj
ZXNzaW9uLW51bT48dXJscz48cmVsYXRlZC11cmxzPjx1cmw+aHR0cDovL3d3dy5uY2JpLm5sbS5u
aWguZ292L3B1Ym1lZC85NTAxNzE3PC91cmw+PC9yZWxhdGVkLXVybHM+PC91cmxzPjxjdXN0b20y
PjI2NjU2NDg8L2N1c3RvbTI+PGxhbmd1YWdlPmVuZzwvbGFuZ3VhZ2U+PC9yZWNvcmQ+PC9DaXRl
PjxDaXRlPjxBdXRob3I+TWV5ZXI8L0F1dGhvcj48WWVhcj4yMDE1PC9ZZWFyPjxSZWNOdW0+MjM2
PC9SZWNOdW0+PHJlY29yZD48cmVjLW51bWJlcj4yMzY8L3JlYy1udW1iZXI+PGZvcmVpZ24ta2V5
cz48a2V5IGFwcD0iRU4iIGRiLWlkPSJ3OWVlcDJ0MHBzZHJ3c2Uwc3hvdjVhOXZ2YXpwcnpyeGFy
cjAiPjIzNjwva2V5PjwvZm9yZWlnbi1rZXlzPjxyZWYtdHlwZSBuYW1lPSJKb3VybmFsIEFydGlj
bGUiPjE3PC9yZWYtdHlwZT48Y29udHJpYnV0b3JzPjxhdXRob3JzPjxhdXRob3I+TWV5ZXIsIEku
PC9hdXRob3I+PGF1dGhvcj5SaWNodGVyLCBILiBFLjwvYXV0aG9yPjwvYXV0aG9ycz48L2NvbnRy
aWJ1dG9ycz48YXV0aC1hZGRyZXNzPkRpdmlzaW9uIG9mIFVyb2d5bmVjb2xvZ3kgJmFtcDsgUGVs
dmljIFJlY29uc3RydWN0aXZlIFN1cmdlcnksIERlcGFydG1lbnQgb2YgT2JzdGV0cmljcyAmYW1w
OyBHeW5lY29sb2d5LCBVbml2ZXJzaXR5IG9mIEFsYWJhbWEgYXQgQmlybWluZ2hhbSwgMTcwMCA2
dGggQXZlbnVlIFNvdXRoLCBTdWl0ZSAxMDM4MiwgQmlybWluZ2hhbSwgQUwgMzUyMzMsIFVTQS48
L2F1dGgtYWRkcmVzcz48dGl0bGVzPjx0aXRsZT5JbXBhY3Qgb2YgZmVjYWwgaW5jb250aW5lbmNl
IGFuZCBpdHMgdHJlYXRtZW50IG9uIHF1YWxpdHkgb2YgbGlmZSBpbiB3b21lbjwvdGl0bGU+PHNl
Y29uZGFyeS10aXRsZT5Xb21lbnMgSGVhbHRoIChMb25kIEVuZ2wpPC9zZWNvbmRhcnktdGl0bGU+
PC90aXRsZXM+PHBhZ2VzPjIyNS0zODwvcGFnZXM+PHZvbHVtZT4xMTwvdm9sdW1lPjxudW1iZXI+
MjwvbnVtYmVyPjxlZGl0aW9uPjIwMTUvMDMvMTg8L2VkaXRpb24+PGtleXdvcmRzPjxrZXl3b3Jk
PkFnZSBGYWN0b3JzPC9rZXl3b3JkPjxrZXl3b3JkPkZlY2FsIEluY29udGluZW5jZS8qZXBpZGVt
aW9sb2d5Lypwc3ljaG9sb2d5L3RoZXJhcHk8L2tleXdvcmQ+PGtleXdvcmQ+RmVtYWxlPC9rZXl3
b3JkPjxrZXl3b3JkPkh1bWFuczwva2V5d29yZD48a2V5d29yZD5Nb2JpbGl0eSBMaW1pdGF0aW9u
PC9rZXl3b3JkPjxrZXl3b3JkPk9iZXNpdHkvZXBpZGVtaW9sb2d5PC9rZXl3b3JkPjxrZXl3b3Jk
PlBhcnR1cml0aW9uPC9rZXl3b3JkPjxrZXl3b3JkPlBhdGllbnQgQWNjZXB0YW5jZSBvZiBIZWFs
dGggQ2FyZTwva2V5d29yZD48a2V5d29yZD5QcmV2YWxlbmNlPC9rZXl3b3JkPjxrZXl3b3JkPipR
dWFsaXR5IG9mIExpZmU8L2tleXdvcmQ+PGtleXdvcmQ+V29tZW4mYXBvcztzIEhlYWx0aDwva2V5
d29yZD48L2tleXdvcmRzPjxkYXRlcz48eWVhcj4yMDE1PC95ZWFyPjxwdWItZGF0ZXM+PGRhdGU+
TWFyPC9kYXRlPjwvcHViLWRhdGVzPjwvZGF0ZXM+PGlzYm4+MTc0NS01MDY1IChFbGVjdHJvbmlj
KSYjeEQ7MTc0NS01MDU3IChMaW5raW5nKTwvaXNibj48YWNjZXNzaW9uLW51bT4yNTc3NjI5Njwv
YWNjZXNzaW9uLW51bT48dXJscz48cmVsYXRlZC11cmxzPjx1cmw+aHR0cDovL3d3dy5uY2JpLm5s
bS5uaWguZ292L3B1Ym1lZC8yNTc3NjI5NjwvdXJsPjwvcmVsYXRlZC11cmxzPjwvdXJscz48Y3Vz
dG9tMj40Mzk0NjQ2PC9jdXN0b20yPjxlbGVjdHJvbmljLXJlc291cmNlLW51bT4xMC4yMjE3L3do
ZS4xNC42NjwvZWxlY3Ryb25pYy1yZXNvdXJjZS1udW0+PGxhbmd1YWdlPmVuZzwvbGFuZ3VhZ2U+
PC9yZWNvcmQ+PC9DaXRlPjwvRW5kTm90ZT5=
</w:fldData>
        </w:fldChar>
      </w:r>
      <w:r w:rsidR="00F90654" w:rsidRPr="009D0C8E">
        <w:instrText xml:space="preserve"> ADDIN EN.CITE.DATA </w:instrText>
      </w:r>
      <w:r w:rsidR="00F90654" w:rsidRPr="009D0C8E">
        <w:fldChar w:fldCharType="end"/>
      </w:r>
      <w:r w:rsidR="00F90654" w:rsidRPr="009D0C8E">
        <w:fldChar w:fldCharType="separate"/>
      </w:r>
      <w:r w:rsidR="00F90654" w:rsidRPr="009D0C8E">
        <w:rPr>
          <w:noProof/>
          <w:vertAlign w:val="superscript"/>
        </w:rPr>
        <w:t>[</w:t>
      </w:r>
      <w:hyperlink w:anchor="_ENREF_4" w:tooltip="Kaiser, 2009 #332" w:history="1">
        <w:r w:rsidR="00F90654" w:rsidRPr="009D0C8E">
          <w:rPr>
            <w:noProof/>
            <w:vertAlign w:val="superscript"/>
          </w:rPr>
          <w:t>4-7</w:t>
        </w:r>
      </w:hyperlink>
      <w:r w:rsidR="00F90654" w:rsidRPr="009D0C8E">
        <w:rPr>
          <w:noProof/>
          <w:vertAlign w:val="superscript"/>
        </w:rPr>
        <w:t>]</w:t>
      </w:r>
      <w:r w:rsidR="00F90654" w:rsidRPr="009D0C8E">
        <w:fldChar w:fldCharType="end"/>
      </w:r>
      <w:r w:rsidRPr="009D0C8E">
        <w:t>:</w:t>
      </w:r>
      <w:r w:rsidR="00F90654" w:rsidRPr="009D0C8E">
        <w:t xml:space="preserve"> </w:t>
      </w:r>
      <w:r w:rsidR="00F90654" w:rsidRPr="009D0C8E">
        <w:rPr>
          <w:rFonts w:hint="eastAsia"/>
          <w:lang w:eastAsia="zh-CN"/>
        </w:rPr>
        <w:t xml:space="preserve">(1) </w:t>
      </w:r>
      <w:r w:rsidRPr="009D0C8E">
        <w:t xml:space="preserve">The patients may develop secondary medical morbidities, such as skin maceration, urinary tract infections, decubitus ulcers, </w:t>
      </w:r>
      <w:r w:rsidRPr="009D0C8E">
        <w:rPr>
          <w:i/>
        </w:rPr>
        <w:t>etc</w:t>
      </w:r>
      <w:r w:rsidRPr="009D0C8E">
        <w:t>.</w:t>
      </w:r>
      <w:r w:rsidR="00F90654" w:rsidRPr="009D0C8E">
        <w:rPr>
          <w:rFonts w:hint="eastAsia"/>
          <w:lang w:eastAsia="zh-CN"/>
        </w:rPr>
        <w:t xml:space="preserve"> (2) </w:t>
      </w:r>
      <w:r w:rsidRPr="009D0C8E">
        <w:t xml:space="preserve">There are substantial direct and indirect financial expenses to the patients (e.g. diapers, clothes, loss of productivity), the employers (days off work), and the insurances (health care cost, unemployment, </w:t>
      </w:r>
      <w:r w:rsidR="00B83DE1" w:rsidRPr="009D0C8E">
        <w:rPr>
          <w:i/>
        </w:rPr>
        <w:t>etc</w:t>
      </w:r>
      <w:r w:rsidR="00B83DE1" w:rsidRPr="009D0C8E">
        <w:t>.</w:t>
      </w:r>
      <w:r w:rsidRPr="009D0C8E">
        <w:t>)</w:t>
      </w:r>
      <w:r w:rsidR="00F90654" w:rsidRPr="009D0C8E">
        <w:fldChar w:fldCharType="begin"/>
      </w:r>
      <w:r w:rsidR="00F90654" w:rsidRPr="009D0C8E">
        <w:instrText xml:space="preserve"> ADDIN EN.CITE &lt;EndNote&gt;&lt;Cite&gt;&lt;Author&gt;Xu&lt;/Author&gt;&lt;Year&gt;2012&lt;/Year&gt;&lt;RecNum&gt;339&lt;/RecNum&gt;&lt;DisplayText&gt;&lt;style face="superscript"&gt;[5]&lt;/style&gt;&lt;/DisplayText&gt;&lt;record&gt;&lt;rec-number&gt;339&lt;/rec-number&gt;&lt;foreign-keys&gt;&lt;key app="EN" db-id="w9eep2t0psdrwse0sxov5a9vvazprzrxarr0"&gt;339&lt;/key&gt;&lt;/foreign-keys&gt;&lt;ref-type name="Journal Article"&gt;17&lt;/ref-type&gt;&lt;contributors&gt;&lt;authors&gt;&lt;author&gt;Xu, X.&lt;/author&gt;&lt;author&gt;Menees, S. B.&lt;/author&gt;&lt;author&gt;Zochowski, M. K.&lt;/author&gt;&lt;author&gt;Fenner, D. E.&lt;/author&gt;&lt;/authors&gt;&lt;/contributors&gt;&lt;auth-address&gt;Department of Obstetrics and Gynecology, University of Michigan, Ann Arbor, Michigan, USA. xiao.xu@yale.edu&lt;/auth-address&gt;&lt;titles&gt;&lt;title&gt;Economic cost of fecal incontinence&lt;/title&gt;&lt;secondary-title&gt;Diseases of the Colon &amp;amp; Rectum&lt;/secondary-title&gt;&lt;/titles&gt;&lt;periodical&gt;&lt;full-title&gt;Diseases of the Colon &amp;amp; Rectum&lt;/full-title&gt;&lt;abbr-1&gt;Dis Colon Rectum&lt;/abbr-1&gt;&lt;/periodical&gt;&lt;pages&gt;586-98&lt;/pages&gt;&lt;volume&gt;55&lt;/volume&gt;&lt;number&gt;5&lt;/number&gt;&lt;edition&gt;2012/04/20&lt;/edition&gt;&lt;keywords&gt;&lt;keyword&gt;Adult&lt;/keyword&gt;&lt;keyword&gt;Aged&lt;/keyword&gt;&lt;keyword&gt;*Cost of Illness&lt;/keyword&gt;&lt;keyword&gt;Costs and Cost Analysis&lt;/keyword&gt;&lt;keyword&gt;Fecal Incontinence/*economics/epidemiology&lt;/keyword&gt;&lt;keyword&gt;Female&lt;/keyword&gt;&lt;keyword&gt;*Health Care Costs&lt;/keyword&gt;&lt;keyword&gt;Humans&lt;/keyword&gt;&lt;keyword&gt;Male&lt;/keyword&gt;&lt;keyword&gt;Middle Aged&lt;/keyword&gt;&lt;keyword&gt;Prevalence&lt;/keyword&gt;&lt;keyword&gt;Retrospective Studies&lt;/keyword&gt;&lt;keyword&gt;United States/epidemiology&lt;/keyword&gt;&lt;/keywords&gt;&lt;dates&gt;&lt;year&gt;2012&lt;/year&gt;&lt;pub-dates&gt;&lt;date&gt;May&lt;/date&gt;&lt;/pub-dates&gt;&lt;/dates&gt;&lt;isbn&gt;1530-0358 (Electronic)&amp;#xD;0012-3706 (Linking)&lt;/isbn&gt;&lt;accession-num&gt;22513438&lt;/accession-num&gt;&lt;urls&gt;&lt;related-urls&gt;&lt;url&gt;http://www.ncbi.nlm.nih.gov/pubmed/22513438&lt;/url&gt;&lt;/related-urls&gt;&lt;/urls&gt;&lt;electronic-resource-num&gt;10.1097/DCR.0b013e31823dfd6d&amp;#xD;00003453-201205000-00013 [pii]&lt;/electronic-resource-num&gt;&lt;language&gt;eng&lt;/language&gt;&lt;/record&gt;&lt;/Cite&gt;&lt;/EndNote&gt;</w:instrText>
      </w:r>
      <w:r w:rsidR="00F90654" w:rsidRPr="009D0C8E">
        <w:fldChar w:fldCharType="separate"/>
      </w:r>
      <w:r w:rsidR="00F90654" w:rsidRPr="009D0C8E">
        <w:rPr>
          <w:noProof/>
          <w:vertAlign w:val="superscript"/>
        </w:rPr>
        <w:t>[</w:t>
      </w:r>
      <w:hyperlink w:anchor="_ENREF_5" w:tooltip="Xu, 2012 #339" w:history="1">
        <w:r w:rsidR="00F90654" w:rsidRPr="009D0C8E">
          <w:rPr>
            <w:noProof/>
            <w:vertAlign w:val="superscript"/>
          </w:rPr>
          <w:t>5</w:t>
        </w:r>
      </w:hyperlink>
      <w:r w:rsidR="00F90654" w:rsidRPr="009D0C8E">
        <w:rPr>
          <w:noProof/>
          <w:vertAlign w:val="superscript"/>
        </w:rPr>
        <w:t>]</w:t>
      </w:r>
      <w:r w:rsidR="00F90654" w:rsidRPr="009D0C8E">
        <w:fldChar w:fldCharType="end"/>
      </w:r>
      <w:r w:rsidRPr="009D0C8E">
        <w:t>.</w:t>
      </w:r>
      <w:r w:rsidR="00F90654" w:rsidRPr="009D0C8E">
        <w:t xml:space="preserve"> </w:t>
      </w:r>
      <w:r w:rsidR="00F90654" w:rsidRPr="009D0C8E">
        <w:rPr>
          <w:lang w:eastAsia="zh-CN"/>
        </w:rPr>
        <w:t>A</w:t>
      </w:r>
      <w:r w:rsidR="00F90654" w:rsidRPr="009D0C8E">
        <w:rPr>
          <w:rFonts w:hint="eastAsia"/>
          <w:lang w:eastAsia="zh-CN"/>
        </w:rPr>
        <w:t xml:space="preserve">nd (3) </w:t>
      </w:r>
      <w:r w:rsidRPr="009D0C8E">
        <w:t xml:space="preserve">Most importantly, there is a significant impact on the quality of life (self-esteem, embarrassment, shame, depression, need to organize life around easy access to bathroom, avoidance of enjoyable activities, </w:t>
      </w:r>
      <w:r w:rsidR="00B83DE1" w:rsidRPr="009D0C8E">
        <w:rPr>
          <w:i/>
        </w:rPr>
        <w:t>etc</w:t>
      </w:r>
      <w:r w:rsidR="00B83DE1" w:rsidRPr="009D0C8E">
        <w:t>.</w:t>
      </w:r>
      <w:r w:rsidRPr="009D0C8E">
        <w:t xml:space="preserve">). Notably, this </w:t>
      </w:r>
      <w:r w:rsidRPr="009D0C8E">
        <w:lastRenderedPageBreak/>
        <w:t>aspect is not limited to the patient but could to a similar degree affect the patient's significant others</w:t>
      </w:r>
      <w:r w:rsidR="00F90654" w:rsidRPr="009D0C8E">
        <w:fldChar w:fldCharType="begin"/>
      </w:r>
      <w:r w:rsidR="00F90654" w:rsidRPr="009D0C8E">
        <w:instrText xml:space="preserve"> ADDIN EN.CITE &lt;EndNote&gt;&lt;Cite&gt;&lt;Author&gt;Meyer&lt;/Author&gt;&lt;Year&gt;2015&lt;/Year&gt;&lt;RecNum&gt;236&lt;/RecNum&gt;&lt;DisplayText&gt;&lt;style face="superscript"&gt;[7]&lt;/style&gt;&lt;/DisplayText&gt;&lt;record&gt;&lt;rec-number&gt;236&lt;/rec-number&gt;&lt;foreign-keys&gt;&lt;key app="EN" db-id="w9eep2t0psdrwse0sxov5a9vvazprzrxarr0"&gt;236&lt;/key&gt;&lt;/foreign-keys&gt;&lt;ref-type name="Journal Article"&gt;17&lt;/ref-type&gt;&lt;contributors&gt;&lt;authors&gt;&lt;author&gt;Meyer, I.&lt;/author&gt;&lt;author&gt;Richter, H. E.&lt;/author&gt;&lt;/authors&gt;&lt;/contributors&gt;&lt;auth-address&gt;Division of Urogynecology &amp;amp; Pelvic Reconstructive Surgery, Department of Obstetrics &amp;amp; Gynecology, University of Alabama at Birmingham, 1700 6th Avenue South, Suite 10382, Birmingham, AL 35233, USA.&lt;/auth-address&gt;&lt;titles&gt;&lt;title&gt;Impact of fecal incontinence and its treatment on quality of life in women&lt;/title&gt;&lt;secondary-title&gt;Womens Health (Lond Engl)&lt;/secondary-title&gt;&lt;/titles&gt;&lt;pages&gt;225-38&lt;/pages&gt;&lt;volume&gt;11&lt;/volume&gt;&lt;number&gt;2&lt;/number&gt;&lt;edition&gt;2015/03/18&lt;/edition&gt;&lt;keywords&gt;&lt;keyword&gt;Age Factors&lt;/keyword&gt;&lt;keyword&gt;Fecal Incontinence/*epidemiology/*psychology/therapy&lt;/keyword&gt;&lt;keyword&gt;Female&lt;/keyword&gt;&lt;keyword&gt;Humans&lt;/keyword&gt;&lt;keyword&gt;Mobility Limitation&lt;/keyword&gt;&lt;keyword&gt;Obesity/epidemiology&lt;/keyword&gt;&lt;keyword&gt;Parturition&lt;/keyword&gt;&lt;keyword&gt;Patient Acceptance of Health Care&lt;/keyword&gt;&lt;keyword&gt;Prevalence&lt;/keyword&gt;&lt;keyword&gt;*Quality of Life&lt;/keyword&gt;&lt;keyword&gt;Women&amp;apos;s Health&lt;/keyword&gt;&lt;/keywords&gt;&lt;dates&gt;&lt;year&gt;2015&lt;/year&gt;&lt;pub-dates&gt;&lt;date&gt;Mar&lt;/date&gt;&lt;/pub-dates&gt;&lt;/dates&gt;&lt;isbn&gt;1745-5065 (Electronic)&amp;#xD;1745-5057 (Linking)&lt;/isbn&gt;&lt;accession-num&gt;25776296&lt;/accession-num&gt;&lt;urls&gt;&lt;related-urls&gt;&lt;url&gt;http://www.ncbi.nlm.nih.gov/pubmed/25776296&lt;/url&gt;&lt;/related-urls&gt;&lt;/urls&gt;&lt;custom2&gt;4394646&lt;/custom2&gt;&lt;electronic-resource-num&gt;10.2217/whe.14.66&lt;/electronic-resource-num&gt;&lt;language&gt;eng&lt;/language&gt;&lt;/record&gt;&lt;/Cite&gt;&lt;/EndNote&gt;</w:instrText>
      </w:r>
      <w:r w:rsidR="00F90654" w:rsidRPr="009D0C8E">
        <w:fldChar w:fldCharType="separate"/>
      </w:r>
      <w:r w:rsidR="00F90654" w:rsidRPr="009D0C8E">
        <w:rPr>
          <w:noProof/>
          <w:vertAlign w:val="superscript"/>
        </w:rPr>
        <w:t>[</w:t>
      </w:r>
      <w:hyperlink w:anchor="_ENREF_7" w:tooltip="Meyer, 2015 #236" w:history="1">
        <w:r w:rsidR="00F90654" w:rsidRPr="009D0C8E">
          <w:rPr>
            <w:noProof/>
            <w:vertAlign w:val="superscript"/>
          </w:rPr>
          <w:t>7</w:t>
        </w:r>
      </w:hyperlink>
      <w:r w:rsidR="00F90654" w:rsidRPr="009D0C8E">
        <w:rPr>
          <w:noProof/>
          <w:vertAlign w:val="superscript"/>
        </w:rPr>
        <w:t>]</w:t>
      </w:r>
      <w:r w:rsidR="00F90654" w:rsidRPr="009D0C8E">
        <w:fldChar w:fldCharType="end"/>
      </w:r>
      <w:r w:rsidRPr="009D0C8E">
        <w:t>.</w:t>
      </w:r>
    </w:p>
    <w:p w14:paraId="61C0DE4E" w14:textId="11FF9DD0" w:rsidR="00073A47" w:rsidRPr="009D0C8E" w:rsidRDefault="00073A47" w:rsidP="009D0C8E">
      <w:pPr>
        <w:ind w:firstLineChars="0" w:firstLine="0"/>
        <w:rPr>
          <w:lang w:eastAsia="zh-CN"/>
        </w:rPr>
      </w:pPr>
      <w:r w:rsidRPr="009D0C8E">
        <w:t>The purpose of our review is to analyze the complexity and limitations of fecal incontinence management and to correlate basic concepts of etiopathogenesis and work-up on one hand with the treatment options on the other hand.</w:t>
      </w:r>
      <w:r w:rsidR="00AE4397" w:rsidRPr="009D0C8E">
        <w:t xml:space="preserve"> The challenges need to be pointed out to define current options and possible solutions.</w:t>
      </w:r>
    </w:p>
    <w:p w14:paraId="4AB8E029" w14:textId="77777777" w:rsidR="00733555" w:rsidRPr="009D0C8E" w:rsidRDefault="00733555" w:rsidP="009D0C8E">
      <w:pPr>
        <w:ind w:firstLineChars="0" w:firstLine="0"/>
      </w:pPr>
    </w:p>
    <w:p w14:paraId="4E6FB5B6" w14:textId="2307414D" w:rsidR="005F4DAF" w:rsidRPr="009D0C8E" w:rsidRDefault="005F4DAF" w:rsidP="009D0C8E">
      <w:pPr>
        <w:pStyle w:val="Heading1"/>
        <w:ind w:firstLineChars="0"/>
      </w:pPr>
      <w:r w:rsidRPr="009D0C8E">
        <w:t>challenge</w:t>
      </w:r>
    </w:p>
    <w:p w14:paraId="2E9AE262" w14:textId="13E6F33F" w:rsidR="005F4DAF" w:rsidRPr="009D0C8E" w:rsidRDefault="005F4DAF" w:rsidP="009D0C8E">
      <w:pPr>
        <w:ind w:firstLineChars="0" w:firstLine="0"/>
        <w:rPr>
          <w:lang w:eastAsia="zh-CN"/>
        </w:rPr>
      </w:pPr>
      <w:r w:rsidRPr="009D0C8E">
        <w:t xml:space="preserve">Treatment for fecal incontinence </w:t>
      </w:r>
      <w:r w:rsidRPr="009D0C8E">
        <w:rPr>
          <w:rFonts w:eastAsia="Calibri" w:cs="Calibri"/>
        </w:rPr>
        <w:t xml:space="preserve">often is demanding and </w:t>
      </w:r>
      <w:r w:rsidRPr="009D0C8E">
        <w:t>needs to be tailored to the individual circumstances</w:t>
      </w:r>
      <w:r w:rsidR="00F90654" w:rsidRPr="009D0C8E">
        <w:fldChar w:fldCharType="begin"/>
      </w:r>
      <w:r w:rsidR="00F90654" w:rsidRPr="009D0C8E">
        <w:instrText xml:space="preserve"> ADDIN EN.CITE &lt;EndNote&gt;&lt;Cite&gt;&lt;Author&gt;Madoff&lt;/Author&gt;&lt;Year&gt;2004&lt;/Year&gt;&lt;RecNum&gt;120&lt;/RecNum&gt;&lt;DisplayText&gt;&lt;style face="superscript"&gt;[8]&lt;/style&gt;&lt;/DisplayText&gt;&lt;record&gt;&lt;rec-number&gt;120&lt;/rec-number&gt;&lt;foreign-keys&gt;&lt;key app="EN" db-id="w9eep2t0psdrwse0sxov5a9vvazprzrxarr0"&gt;120&lt;/key&gt;&lt;/foreign-keys&gt;&lt;ref-type name="Journal Article"&gt;17&lt;/ref-type&gt;&lt;contributors&gt;&lt;authors&gt;&lt;author&gt;Madoff, Robert D.&lt;/author&gt;&lt;/authors&gt;&lt;/contributors&gt;&lt;auth-address&gt;Division of Colon and Rectal Surgery, University of Minnesota, Minneapolis 55104-4206, USA.&lt;/auth-address&gt;&lt;titles&gt;&lt;title&gt;Surgical treatment options for fecal incontinence&lt;/title&gt;&lt;secondary-title&gt;Gastroenterology&lt;/secondary-title&gt;&lt;alt-title&gt;Gastroenterology&lt;/alt-title&gt;&lt;/titles&gt;&lt;periodical&gt;&lt;full-title&gt;Gastroenterology&lt;/full-title&gt;&lt;/periodical&gt;&lt;alt-periodical&gt;&lt;full-title&gt;Gastroenterology&lt;/full-title&gt;&lt;/alt-periodical&gt;&lt;pages&gt;S48-54&lt;/pages&gt;&lt;volume&gt;126&lt;/volume&gt;&lt;number&gt;1 Suppl 1&lt;/number&gt;&lt;keywords&gt;&lt;keyword&gt;*Anal Canal/su [Surgery]&lt;/keyword&gt;&lt;keyword&gt;Fecal Incontinence/pp [Physiopathology]&lt;/keyword&gt;&lt;keyword&gt;*Fecal Incontinence/su [Surgery]&lt;/keyword&gt;&lt;keyword&gt;Humans&lt;/keyword&gt;&lt;/keywords&gt;&lt;dates&gt;&lt;year&gt;2004&lt;/year&gt;&lt;pub-dates&gt;&lt;date&gt;Jan&lt;/date&gt;&lt;/pub-dates&gt;&lt;/dates&gt;&lt;isbn&gt;0016-5085&lt;/isbn&gt;&lt;accession-num&gt;14978638&lt;/accession-num&gt;&lt;work-type&gt;Review&lt;/work-type&gt;&lt;urls&gt;&lt;related-urls&gt;&lt;url&gt;http://ovidsp.ovid.com/ovidweb.cgi?T=JS&amp;amp;CSC=Y&amp;amp;NEWS=N&amp;amp;PAGE=fulltext&amp;amp;D=med4&amp;amp;AN=14978638&lt;/url&gt;&lt;/related-urls&gt;&lt;/urls&gt;&lt;language&gt;English&lt;/language&gt;&lt;/record&gt;&lt;/Cite&gt;&lt;/EndNote&gt;</w:instrText>
      </w:r>
      <w:r w:rsidR="00F90654" w:rsidRPr="009D0C8E">
        <w:fldChar w:fldCharType="separate"/>
      </w:r>
      <w:r w:rsidR="00F90654" w:rsidRPr="009D0C8E">
        <w:rPr>
          <w:noProof/>
          <w:vertAlign w:val="superscript"/>
        </w:rPr>
        <w:t>[</w:t>
      </w:r>
      <w:hyperlink w:anchor="_ENREF_8" w:tooltip="Madoff, 2004 #120" w:history="1">
        <w:r w:rsidR="00F90654" w:rsidRPr="009D0C8E">
          <w:rPr>
            <w:noProof/>
            <w:vertAlign w:val="superscript"/>
          </w:rPr>
          <w:t>8</w:t>
        </w:r>
      </w:hyperlink>
      <w:r w:rsidR="00F90654" w:rsidRPr="009D0C8E">
        <w:rPr>
          <w:noProof/>
          <w:vertAlign w:val="superscript"/>
        </w:rPr>
        <w:t>]</w:t>
      </w:r>
      <w:r w:rsidR="00F90654" w:rsidRPr="009D0C8E">
        <w:fldChar w:fldCharType="end"/>
      </w:r>
      <w:r w:rsidRPr="009D0C8E">
        <w:t>. Unfortunately</w:t>
      </w:r>
      <w:r w:rsidR="00A52722" w:rsidRPr="009D0C8E">
        <w:t xml:space="preserve"> and despite of a wealth of data</w:t>
      </w:r>
      <w:r w:rsidRPr="009D0C8E">
        <w:t>, our knowledge about the physiology and pathophysiology of the anorectal continence remains sketchy in many aspects</w:t>
      </w:r>
      <w:r w:rsidR="00F90654" w:rsidRPr="009D0C8E">
        <w:fldChar w:fldCharType="begin">
          <w:fldData xml:space="preserve">PEVuZE5vdGU+PENpdGU+PEF1dGhvcj5QYXF1ZXR0ZTwvQXV0aG9yPjxZZWFyPjIwMTU8L1llYXI+
PFJlY051bT4yMDY8L1JlY051bT48RGlzcGxheVRleHQ+PHN0eWxlIGZhY2U9InN1cGVyc2NyaXB0
Ij5bMyw0LDksMTBdPC9zdHlsZT48L0Rpc3BsYXlUZXh0PjxyZWNvcmQ+PHJlYy1udW1iZXI+MjA2
PC9yZWMtbnVtYmVyPjxmb3JlaWduLWtleXM+PGtleSBhcHA9IkVOIiBkYi1pZD0idzllZXAydDBw
c2Ryd3NlMHN4b3Y1YTl2dmF6cHJ6cnhhcnIwIj4yMDY8L2tleT48L2ZvcmVpZ24ta2V5cz48cmVm
LXR5cGUgbmFtZT0iSm91cm5hbCBBcnRpY2xlIj4xNzwvcmVmLXR5cGU+PGNvbnRyaWJ1dG9ycz48
YXV0aG9ycz48YXV0aG9yPlBhcXVldHRlLCBJLiBNLjwvYXV0aG9yPjxhdXRob3I+VmFybWEsIE0u
IEcuPC9hdXRob3I+PGF1dGhvcj5LYWlzZXIsIEEuIE0uPC9hdXRob3I+PGF1dGhvcj5TdGVlbGUs
IFMuIFIuPC9hdXRob3I+PGF1dGhvcj5SYWZmZXJ0eSwgSi4gRi48L2F1dGhvcj48L2F1dGhvcnM+
PC9jb250cmlidXRvcnM+PGF1dGgtYWRkcmVzcz5QcmVwYXJlZCBieSB0aGUgQ2xpbmljYWwgUHJh
Y3RpY2UgR3VpZGVsaW5lcyBDb21taXR0ZWUgb2YgdGhlIEFtZXJpY2FuIFNvY2lldHkgb2YgQ29s
b24gYW5kIFJlY3RhbCBTdXJnZW9ucy48L2F1dGgtYWRkcmVzcz48dGl0bGVzPjx0aXRsZT5UaGUg
QW1lcmljYW4gU29jaWV0eSBvZiBDb2xvbiBhbmQgUmVjdGFsIFN1cmdlb25zJmFwb3M7IENsaW5p
Y2FsIFByYWN0aWNlIEd1aWRlbGluZSBmb3IgdGhlIFRyZWF0bWVudCBvZiBGZWNhbCBJbmNvbnRp
bmVuY2U8L3RpdGxlPjxzZWNvbmRhcnktdGl0bGU+RGlzZWFzZXMgb2YgdGhlIENvbG9uICZhbXA7
IFJlY3R1bTwvc2Vjb25kYXJ5LXRpdGxlPjwvdGl0bGVzPjxwZXJpb2RpY2FsPjxmdWxsLXRpdGxl
PkRpc2Vhc2VzIG9mIHRoZSBDb2xvbiAmYW1wOyBSZWN0dW08L2Z1bGwtdGl0bGU+PGFiYnItMT5E
aXMgQ29sb24gUmVjdHVtPC9hYmJyLTE+PC9wZXJpb2RpY2FsPjxwYWdlcz42MjMtMzY8L3BhZ2Vz
Pjx2b2x1bWU+NTg8L3ZvbHVtZT48bnVtYmVyPjc8L251bWJlcj48ZWRpdGlvbj4yMDE1LzA3LzIz
PC9lZGl0aW9uPjxrZXl3b3Jkcz48a2V5d29yZD5FdmlkZW5jZS1CYXNlZCBNZWRpY2luZTwva2V5
d29yZD48a2V5d29yZD5GZWNhbCBJbmNvbnRpbmVuY2UvZGlhZ25vc2lzL2V0aW9sb2d5Lyp0aGVy
YXB5PC9rZXl3b3JkPjxrZXl3b3JkPkh1bWFuczwva2V5d29yZD48a2V5d29yZD5SaXNrIEFzc2Vz
c21lbnQ8L2tleXdvcmQ+PGtleXdvcmQ+U29jaWV0aWVzLCBNZWRpY2FsPC9rZXl3b3JkPjxrZXl3
b3JkPlVuaXRlZCBTdGF0ZXM8L2tleXdvcmQ+PC9rZXl3b3Jkcz48ZGF0ZXM+PHllYXI+MjAxNTwv
eWVhcj48cHViLWRhdGVzPjxkYXRlPkp1bDwvZGF0ZT48L3B1Yi1kYXRlcz48L2RhdGVzPjxpc2Ju
PjE1MzAtMDM1OCAoRWxlY3Ryb25pYykmI3hEOzAwMTItMzcwNiAoTGlua2luZyk8L2lzYm4+PGFj
Y2Vzc2lvbi1udW0+MjYyMDA2NzY8L2FjY2Vzc2lvbi1udW0+PHVybHM+PHJlbGF0ZWQtdXJscz48
dXJsPmh0dHA6Ly93d3cubmNiaS5ubG0ubmloLmdvdi9wdWJtZWQvMjYyMDA2NzY8L3VybD48L3Jl
bGF0ZWQtdXJscz48L3VybHM+PGVsZWN0cm9uaWMtcmVzb3VyY2UtbnVtPjEwLjEwOTcvRENSLjAw
MDAwMDAwMDAwMDAzOTcmI3hEOzAwMDAzNDUzLTIwMTUwNzAwMC0wMDAwMiBbcGlpXTwvZWxlY3Ry
b25pYy1yZXNvdXJjZS1udW0+PGxhbmd1YWdlPmVuZzwvbGFuZ3VhZ2U+PC9yZWNvcmQ+PC9DaXRl
PjxDaXRlPjxBdXRob3I+S2Fpc2VyPC9BdXRob3I+PFllYXI+MjAxNDwvWWVhcj48UmVjTnVtPjM2
NDwvUmVjTnVtPjxyZWNvcmQ+PHJlYy1udW1iZXI+MzY0PC9yZWMtbnVtYmVyPjxmb3JlaWduLWtl
eXM+PGtleSBhcHA9IkVOIiBkYi1pZD0idzllZXAydDBwc2Ryd3NlMHN4b3Y1YTl2dmF6cHJ6cnhh
cnIwIj4zNjQ8L2tleT48L2ZvcmVpZ24ta2V5cz48cmVmLXR5cGUgbmFtZT0iSm91cm5hbCBBcnRp
Y2xlIj4xNzwvcmVmLXR5cGU+PGNvbnRyaWJ1dG9ycz48YXV0aG9ycz48YXV0aG9yPkthaXNlciwg
QS4gTS48L2F1dGhvcj48YXV0aG9yPk9yYW5naW8sIEcuIFIuPC9hdXRob3I+PGF1dGhvcj5adXRz
aGksIE0uPC9hdXRob3I+PGF1dGhvcj5BbHZhLCBTLjwvYXV0aG9yPjxhdXRob3I+SHVsbCwgVC4g
TC48L2F1dGhvcj48YXV0aG9yPk1hcmNlbGxvLCBQLiBXLjwvYXV0aG9yPjxhdXRob3I+TWFyZ29s
aW4sIEQuIEEuPC9hdXRob3I+PGF1dGhvcj5SYWZmZXJ0eSwgSi4gRi48L2F1dGhvcj48YXV0aG9y
PkJ1aWUsIFcuIEQuPC9hdXRob3I+PGF1dGhvcj5XZXhuZXIsIFMuIEQuPC9hdXRob3I+PC9hdXRo
b3JzPjwvY29udHJpYnV0b3JzPjxhdXRoLWFkZHJlc3M+RGVwYXJ0bWVudCBvZiBDb2xvcmVjdGFs
IFN1cmdlcnksIEtlY2sgU2Nob29sIG9mIE1lZGljaW5lLCBVbml2ZXJzaXR5IG9mIFNvdXRoZXJu
IENhbGlmb3JuaWEsIDE0NDEgRWFzdGxha2UgQXZlbnVlLCBTdWl0ZSA3NDE4LCBMb3MgQW5nZWxl
cywgQ0EsIDkwMDMzLCBVU0EsIGFrYWlzZXJAdXNjLmVkdS48L2F1dGgtYWRkcmVzcz48dGl0bGVz
Pjx0aXRsZT5DdXJyZW50IHN0YXR1czogbmV3IHRlY2hub2xvZ2llcyBmb3IgdGhlIHRyZWF0bWVu
dCBvZiBwYXRpZW50cyB3aXRoIGZlY2FsIGluY29udGluZW5jZTwvdGl0bGU+PHNlY29uZGFyeS10
aXRsZT5TdXJnIEVuZG9zYzwvc2Vjb25kYXJ5LXRpdGxlPjwvdGl0bGVzPjxwZXJpb2RpY2FsPjxm
dWxsLXRpdGxlPlN1cmcgRW5kb3NjPC9mdWxsLXRpdGxlPjwvcGVyaW9kaWNhbD48cGFnZXM+MjI3
Ny0zMDE8L3BhZ2VzPjx2b2x1bWU+Mjg8L3ZvbHVtZT48bnVtYmVyPjg8L251bWJlcj48ZWRpdGlv
bj4yMDE0LzAzLzEzPC9lZGl0aW9uPjxrZXl3b3Jkcz48a2V5d29yZD5BbmFsIENhbmFsL2lubmVy
dmF0aW9uL3N1cmdlcnk8L2tleXdvcmQ+PGtleXdvcmQ+QXJ0aWZpY2lhbCBPcmdhbnM8L2tleXdv
cmQ+PGtleXdvcmQ+Q2F0aGV0ZXIgQWJsYXRpb248L2tleXdvcmQ+PGtleXdvcmQ+RGVjb21wcmVz
c2lvbiwgU3VyZ2ljYWw8L2tleXdvcmQ+PGtleXdvcmQ+RGV4dHJhbnMvdGhlcmFwZXV0aWMgdXNl
PC9rZXl3b3JkPjxrZXl3b3JkPkRpZ2VzdGl2ZSBTeXN0ZW0gU3VyZ2ljYWwgUHJvY2VkdXJlcy9t
ZXRob2RzPC9rZXl3b3JkPjxrZXl3b3JkPkVsZWN0cmljIFN0aW11bGF0aW9uIFRoZXJhcHk8L2tl
eXdvcmQ+PGtleXdvcmQ+RmVjYWwgSW5jb250aW5lbmNlLyp0aGVyYXB5PC9rZXl3b3JkPjxrZXl3
b3JkPkZlbW9yYWwgTmVydmUvc3VyZ2VyeTwva2V5d29yZD48a2V5d29yZD5HYXN0cm9pbnRlc3Rp
bmFsIEFnZW50cy90aGVyYXBldXRpYyB1c2U8L2tleXdvcmQ+PGtleXdvcmQ+SHVtYW5zPC9rZXl3
b3JkPjxrZXl3b3JkPkh5YWx1cm9uaWMgQWNpZC90aGVyYXBldXRpYyB1c2U8L2tleXdvcmQ+PGtl
eXdvcmQ+SW5qZWN0aW9uczwva2V5d29yZD48a2V5d29yZD5MdW1ib3NhY3JhbCBQbGV4dXM8L2tl
eXdvcmQ+PGtleXdvcmQ+TWFnbmV0czwva2V5d29yZD48a2V5d29yZD5NaWNyb3NwaGVyZXM8L2tl
eXdvcmQ+PGtleXdvcmQ+TmVydmUgQ29tcHJlc3Npb24gU3luZHJvbWVzL3N1cmdlcnk8L2tleXdv
cmQ+PGtleXdvcmQ+TmVydmUgVHJhbnNmZXI8L2tleXdvcmQ+PGtleXdvcmQ+UHVkZW5kYWwgTmVy
dmUvc3VyZ2VyeTwva2V5d29yZD48a2V5d29yZD5SZWltYnVyc2VtZW50IE1lY2hhbmlzbXM8L2tl
eXdvcmQ+PGtleXdvcmQ+U3VyZ2ljYWwgTWVzaDwva2V5d29yZD48a2V5d29yZD5UaWJpYWwgTmVy
dmU8L2tleXdvcmQ+PC9rZXl3b3Jkcz48ZGF0ZXM+PHllYXI+MjAxNDwveWVhcj48cHViLWRhdGVz
PjxkYXRlPkF1ZzwvZGF0ZT48L3B1Yi1kYXRlcz48L2RhdGVzPjxpc2JuPjE0MzItMjIxOCAoRWxl
Y3Ryb25pYykmI3hEOzA5MzAtMjc5NCAoTGlua2luZyk8L2lzYm4+PGFjY2Vzc2lvbi1udW0+MjQ2
MDk2OTk8L2FjY2Vzc2lvbi1udW0+PHVybHM+PHJlbGF0ZWQtdXJscz48dXJsPmh0dHA6Ly93d3cu
bmNiaS5ubG0ubmloLmdvdi9wdWJtZWQvMjQ2MDk2OTk8L3VybD48L3JlbGF0ZWQtdXJscz48L3Vy
bHM+PGVsZWN0cm9uaWMtcmVzb3VyY2UtbnVtPjEwLjEwMDcvczAwNDY0LTAxNC0zNDY0LTM8L2Vs
ZWN0cm9uaWMtcmVzb3VyY2UtbnVtPjxsYW5ndWFnZT5lbmc8L2xhbmd1YWdlPjwvcmVjb3JkPjwv
Q2l0ZT48Q2l0ZT48QXV0aG9yPkthaXNlcjwvQXV0aG9yPjxZZWFyPjIwMDk8L1llYXI+PFJlY051
bT4zMzI8L1JlY051bT48cmVjb3JkPjxyZWMtbnVtYmVyPjMzMjwvcmVjLW51bWJlcj48Zm9yZWln
bi1rZXlzPjxrZXkgYXBwPSJFTiIgZGItaWQ9Inc5ZWVwMnQwcHNkcndzZTBzeG92NWE5dnZhenBy
enJ4YXJyMCI+MzMyPC9rZXk+PC9mb3JlaWduLWtleXM+PHJlZi10eXBlIG5hbWU9IldlYiBQYWdl
Ij4xMjwvcmVmLXR5cGU+PGNvbnRyaWJ1dG9ycz48YXV0aG9ycz48YXV0aG9yPkthaXNlciwgQS4g
TS48L2F1dGhvcj48L2F1dGhvcnM+PC9jb250cmlidXRvcnM+PHRpdGxlcz48dGl0bGU+TWNHcmF3
LUhpbGwgTWFudWFsOiBDb2xvcmVjdGFsIFN1cmdlcnk8L3RpdGxlPjxzZWNvbmRhcnktdGl0bGU+
QWNjZXNzIFN1cmdlcnk8L3NlY29uZGFyeS10aXRsZT48L3RpdGxlcz48dm9sdW1lPjIwMTU8L3Zv
bHVtZT48bnVtYmVyPkFwcmlsIDEyPC9udW1iZXI+PGRhdGVzPjx5ZWFyPjIwMDk8L3llYXI+PC9k
YXRlcz48cHViLWxvY2F0aW9uPk5ldyBZb3JrPC9wdWItbG9jYXRpb24+PHB1Ymxpc2hlcj5NY0dy
YXctSGlsbCBNZWRpY2FsPC9wdWJsaXNoZXI+PHVybHM+PHJlbGF0ZWQtdXJscz48dXJsPmh0dHA6
Ly9hY2Nlc3NzdXJnZXJ5LmNvbS9yZXNvdXJjZVRvYy5hc3B4P3Jlc291cmNlSUQ9MjExPC91cmw+
PC9yZWxhdGVkLXVybHM+PC91cmxzPjwvcmVjb3JkPjwvQ2l0ZT48Q2l0ZT48QXV0aG9yPkFsYXZp
PC9BdXRob3I+PFllYXI+MjAxNTwvWWVhcj48UmVjTnVtPjIwMDwvUmVjTnVtPjxyZWNvcmQ+PHJl
Yy1udW1iZXI+MjAwPC9yZWMtbnVtYmVyPjxmb3JlaWduLWtleXM+PGtleSBhcHA9IkVOIiBkYi1p
ZD0idzllZXAydDBwc2Ryd3NlMHN4b3Y1YTl2dmF6cHJ6cnhhcnIwIj4yMDA8L2tleT48L2ZvcmVp
Z24ta2V5cz48cmVmLXR5cGUgbmFtZT0iSm91cm5hbCBBcnRpY2xlIj4xNzwvcmVmLXR5cGU+PGNv
bnRyaWJ1dG9ycz48YXV0aG9ycz48YXV0aG9yPkFsYXZpLCBLLjwvYXV0aG9yPjxhdXRob3I+Q2hh
biwgUy48L2F1dGhvcj48YXV0aG9yPldpc2UsIFAuPC9hdXRob3I+PGF1dGhvcj5LYWlzZXIsIEEu
IE0uPC9hdXRob3I+PGF1dGhvcj5TdWRhbiwgUi48L2F1dGhvcj48YXV0aG9yPkJvcmRlaWFub3Us
IEwuPC9hdXRob3I+PC9hdXRob3JzPjwvY29udHJpYnV0b3JzPjxhdXRoLWFkZHJlc3M+RGl2aXNp
b24gb2YgQ29sb24gYW5kIFJlY3RhbCBTdXJnZXJ5LCBVbml2ZXJzaXR5IG9mIE1hc3NhY2h1c2V0
dHMgTWVtb3JpYWwgTWVkaWNhbCBDZW50ZXIsIDY3IEJlbG1vbnQgU3RyZWV0LCBXb3JjZXN0ZXIs
IE1BLCAwMTYwNSwgVVNBLiBrYXJpbS5hbGF2aUB1bWFzc21lbW9yaWFsLm9yZy4mI3hEO0Rpdmlz
aW9uIG9mIENvbG9uIGFuZCBSZWN0YWwgU3VyZ2VyeSwgVW5pdmVyc2l0eSBvZiBNYXNzYWNodXNl
dHRzIE1lbW9yaWFsIE1lZGljYWwgQ2VudGVyLCA2NyBCZWxtb250IFN0cmVldCwgV29yY2VzdGVy
LCBNQSwgMDE2MDUsIFVTQS4mI3hEO0RpdmlzaW9uIG9mIENvbG9uIGFuZCBSZWN0YWwgU3VyZ2Vy
eSwgV2FzaGluZ3RvbiBVbml2ZXJzaXR5IFNjaG9vbCBvZiBNZWRpY2luZSwgU3QgTG91aXMsIE1P
LCBVU0EuJiN4RDtEaXZpc2lvbiBvZiBDb2xvbiBhbmQgUmVjdGFsIFN1cmdlcnksIFVuaXZlcnNp
dHkgb2YgU291dGhlcm4gQ2FsaWZvcm5pYSBLZWNrIFNjaG9vbCBvZiBNZWRpY2luZSwgTG9zIEFu
Z2VsZXMsIENBLCBVU0EuJiN4RDtEZXBhcnRtZW50IG9mIFN1cmdlcnksIER1a2UgVW5pdmVyc2l0
eSBTY2hvb2wgb2YgTWVkaWNpbmUsIER1cmhhbSwgTkMsIFVTQS4mI3hEO0RpdmlzaW9uIG9mIENv
bG9uIGFuZCBSZWN0YWwgU3VyZ2VyeSwgTWFzc2FjaHVzZXR0cyBHZW5lcmFsIEhvc3BpdGFsLCBI
YXJ2YXJkIE1lZGljYWwgU2Nob29sLCBCb3N0b24sIE1BLCBVU0EuPC9hdXRoLWFkZHJlc3M+PHRp
dGxlcz48dGl0bGU+RmVjYWwgSW5jb250aW5lbmNlOiBFdGlvbG9neSwgRGlhZ25vc2lzLCBhbmQg
TWFuYWdlbWVudDwvdGl0bGU+PHNlY29uZGFyeS10aXRsZT5KIEdhc3Ryb2ludGVzdCBTdXJnPC9z
ZWNvbmRhcnktdGl0bGU+PC90aXRsZXM+PHBlcmlvZGljYWw+PGZ1bGwtdGl0bGU+SiBHYXN0cm9p
bnRlc3QgU3VyZzwvZnVsbC10aXRsZT48L3BlcmlvZGljYWw+PHBhZ2VzPjE5MTAtMjE8L3BhZ2Vz
Pjx2b2x1bWU+MTk8L3ZvbHVtZT48bnVtYmVyPjEwPC9udW1iZXI+PGVkaXRpb24+MjAxNS8wOC8x
NDwvZWRpdGlvbj48ZGF0ZXM+PHllYXI+MjAxNTwveWVhcj48cHViLWRhdGVzPjxkYXRlPk9jdDwv
ZGF0ZT48L3B1Yi1kYXRlcz48L2RhdGVzPjxpc2JuPjE4NzMtNDYyNiAoRWxlY3Ryb25pYykmI3hE
OzEwOTEtMjU1WCAoTGlua2luZyk8L2lzYm4+PGFjY2Vzc2lvbi1udW0+MjYyNjg5NTU8L2FjY2Vz
c2lvbi1udW0+PHVybHM+PHJlbGF0ZWQtdXJscz48dXJsPmh0dHA6Ly93d3cubmNiaS5ubG0ubmlo
Lmdvdi9wdWJtZWQvMjYyNjg5NTU8L3VybD48L3JlbGF0ZWQtdXJscz48L3VybHM+PGVsZWN0cm9u
aWMtcmVzb3VyY2UtbnVtPjEwLjEwMDcvczExNjA1LTAxNS0yOTA1LTEmI3hEOzEwLjEwMDcvczEx
NjA1LTAxNS0yOTA1LTEgW3BpaV08L2VsZWN0cm9uaWMtcmVzb3VyY2UtbnVtPjxsYW5ndWFnZT5l
bmc8L2xhbmd1YWdlPjwvcmVjb3JkPjwvQ2l0ZT48L0VuZE5vdGU+
</w:fldData>
        </w:fldChar>
      </w:r>
      <w:r w:rsidR="00F90654" w:rsidRPr="009D0C8E">
        <w:instrText xml:space="preserve"> ADDIN EN.CITE </w:instrText>
      </w:r>
      <w:r w:rsidR="00F90654" w:rsidRPr="009D0C8E">
        <w:fldChar w:fldCharType="begin">
          <w:fldData xml:space="preserve">PEVuZE5vdGU+PENpdGU+PEF1dGhvcj5QYXF1ZXR0ZTwvQXV0aG9yPjxZZWFyPjIwMTU8L1llYXI+
PFJlY051bT4yMDY8L1JlY051bT48RGlzcGxheVRleHQ+PHN0eWxlIGZhY2U9InN1cGVyc2NyaXB0
Ij5bMyw0LDksMTBdPC9zdHlsZT48L0Rpc3BsYXlUZXh0PjxyZWNvcmQ+PHJlYy1udW1iZXI+MjA2
PC9yZWMtbnVtYmVyPjxmb3JlaWduLWtleXM+PGtleSBhcHA9IkVOIiBkYi1pZD0idzllZXAydDBw
c2Ryd3NlMHN4b3Y1YTl2dmF6cHJ6cnhhcnIwIj4yMDY8L2tleT48L2ZvcmVpZ24ta2V5cz48cmVm
LXR5cGUgbmFtZT0iSm91cm5hbCBBcnRpY2xlIj4xNzwvcmVmLXR5cGU+PGNvbnRyaWJ1dG9ycz48
YXV0aG9ycz48YXV0aG9yPlBhcXVldHRlLCBJLiBNLjwvYXV0aG9yPjxhdXRob3I+VmFybWEsIE0u
IEcuPC9hdXRob3I+PGF1dGhvcj5LYWlzZXIsIEEuIE0uPC9hdXRob3I+PGF1dGhvcj5TdGVlbGUs
IFMuIFIuPC9hdXRob3I+PGF1dGhvcj5SYWZmZXJ0eSwgSi4gRi48L2F1dGhvcj48L2F1dGhvcnM+
PC9jb250cmlidXRvcnM+PGF1dGgtYWRkcmVzcz5QcmVwYXJlZCBieSB0aGUgQ2xpbmljYWwgUHJh
Y3RpY2UgR3VpZGVsaW5lcyBDb21taXR0ZWUgb2YgdGhlIEFtZXJpY2FuIFNvY2lldHkgb2YgQ29s
b24gYW5kIFJlY3RhbCBTdXJnZW9ucy48L2F1dGgtYWRkcmVzcz48dGl0bGVzPjx0aXRsZT5UaGUg
QW1lcmljYW4gU29jaWV0eSBvZiBDb2xvbiBhbmQgUmVjdGFsIFN1cmdlb25zJmFwb3M7IENsaW5p
Y2FsIFByYWN0aWNlIEd1aWRlbGluZSBmb3IgdGhlIFRyZWF0bWVudCBvZiBGZWNhbCBJbmNvbnRp
bmVuY2U8L3RpdGxlPjxzZWNvbmRhcnktdGl0bGU+RGlzZWFzZXMgb2YgdGhlIENvbG9uICZhbXA7
IFJlY3R1bTwvc2Vjb25kYXJ5LXRpdGxlPjwvdGl0bGVzPjxwZXJpb2RpY2FsPjxmdWxsLXRpdGxl
PkRpc2Vhc2VzIG9mIHRoZSBDb2xvbiAmYW1wOyBSZWN0dW08L2Z1bGwtdGl0bGU+PGFiYnItMT5E
aXMgQ29sb24gUmVjdHVtPC9hYmJyLTE+PC9wZXJpb2RpY2FsPjxwYWdlcz42MjMtMzY8L3BhZ2Vz
Pjx2b2x1bWU+NTg8L3ZvbHVtZT48bnVtYmVyPjc8L251bWJlcj48ZWRpdGlvbj4yMDE1LzA3LzIz
PC9lZGl0aW9uPjxrZXl3b3Jkcz48a2V5d29yZD5FdmlkZW5jZS1CYXNlZCBNZWRpY2luZTwva2V5
d29yZD48a2V5d29yZD5GZWNhbCBJbmNvbnRpbmVuY2UvZGlhZ25vc2lzL2V0aW9sb2d5Lyp0aGVy
YXB5PC9rZXl3b3JkPjxrZXl3b3JkPkh1bWFuczwva2V5d29yZD48a2V5d29yZD5SaXNrIEFzc2Vz
c21lbnQ8L2tleXdvcmQ+PGtleXdvcmQ+U29jaWV0aWVzLCBNZWRpY2FsPC9rZXl3b3JkPjxrZXl3
b3JkPlVuaXRlZCBTdGF0ZXM8L2tleXdvcmQ+PC9rZXl3b3Jkcz48ZGF0ZXM+PHllYXI+MjAxNTwv
eWVhcj48cHViLWRhdGVzPjxkYXRlPkp1bDwvZGF0ZT48L3B1Yi1kYXRlcz48L2RhdGVzPjxpc2Ju
PjE1MzAtMDM1OCAoRWxlY3Ryb25pYykmI3hEOzAwMTItMzcwNiAoTGlua2luZyk8L2lzYm4+PGFj
Y2Vzc2lvbi1udW0+MjYyMDA2NzY8L2FjY2Vzc2lvbi1udW0+PHVybHM+PHJlbGF0ZWQtdXJscz48
dXJsPmh0dHA6Ly93d3cubmNiaS5ubG0ubmloLmdvdi9wdWJtZWQvMjYyMDA2NzY8L3VybD48L3Jl
bGF0ZWQtdXJscz48L3VybHM+PGVsZWN0cm9uaWMtcmVzb3VyY2UtbnVtPjEwLjEwOTcvRENSLjAw
MDAwMDAwMDAwMDAzOTcmI3hEOzAwMDAzNDUzLTIwMTUwNzAwMC0wMDAwMiBbcGlpXTwvZWxlY3Ry
b25pYy1yZXNvdXJjZS1udW0+PGxhbmd1YWdlPmVuZzwvbGFuZ3VhZ2U+PC9yZWNvcmQ+PC9DaXRl
PjxDaXRlPjxBdXRob3I+S2Fpc2VyPC9BdXRob3I+PFllYXI+MjAxNDwvWWVhcj48UmVjTnVtPjM2
NDwvUmVjTnVtPjxyZWNvcmQ+PHJlYy1udW1iZXI+MzY0PC9yZWMtbnVtYmVyPjxmb3JlaWduLWtl
eXM+PGtleSBhcHA9IkVOIiBkYi1pZD0idzllZXAydDBwc2Ryd3NlMHN4b3Y1YTl2dmF6cHJ6cnhh
cnIwIj4zNjQ8L2tleT48L2ZvcmVpZ24ta2V5cz48cmVmLXR5cGUgbmFtZT0iSm91cm5hbCBBcnRp
Y2xlIj4xNzwvcmVmLXR5cGU+PGNvbnRyaWJ1dG9ycz48YXV0aG9ycz48YXV0aG9yPkthaXNlciwg
QS4gTS48L2F1dGhvcj48YXV0aG9yPk9yYW5naW8sIEcuIFIuPC9hdXRob3I+PGF1dGhvcj5adXRz
aGksIE0uPC9hdXRob3I+PGF1dGhvcj5BbHZhLCBTLjwvYXV0aG9yPjxhdXRob3I+SHVsbCwgVC4g
TC48L2F1dGhvcj48YXV0aG9yPk1hcmNlbGxvLCBQLiBXLjwvYXV0aG9yPjxhdXRob3I+TWFyZ29s
aW4sIEQuIEEuPC9hdXRob3I+PGF1dGhvcj5SYWZmZXJ0eSwgSi4gRi48L2F1dGhvcj48YXV0aG9y
PkJ1aWUsIFcuIEQuPC9hdXRob3I+PGF1dGhvcj5XZXhuZXIsIFMuIEQuPC9hdXRob3I+PC9hdXRo
b3JzPjwvY29udHJpYnV0b3JzPjxhdXRoLWFkZHJlc3M+RGVwYXJ0bWVudCBvZiBDb2xvcmVjdGFs
IFN1cmdlcnksIEtlY2sgU2Nob29sIG9mIE1lZGljaW5lLCBVbml2ZXJzaXR5IG9mIFNvdXRoZXJu
IENhbGlmb3JuaWEsIDE0NDEgRWFzdGxha2UgQXZlbnVlLCBTdWl0ZSA3NDE4LCBMb3MgQW5nZWxl
cywgQ0EsIDkwMDMzLCBVU0EsIGFrYWlzZXJAdXNjLmVkdS48L2F1dGgtYWRkcmVzcz48dGl0bGVz
Pjx0aXRsZT5DdXJyZW50IHN0YXR1czogbmV3IHRlY2hub2xvZ2llcyBmb3IgdGhlIHRyZWF0bWVu
dCBvZiBwYXRpZW50cyB3aXRoIGZlY2FsIGluY29udGluZW5jZTwvdGl0bGU+PHNlY29uZGFyeS10
aXRsZT5TdXJnIEVuZG9zYzwvc2Vjb25kYXJ5LXRpdGxlPjwvdGl0bGVzPjxwZXJpb2RpY2FsPjxm
dWxsLXRpdGxlPlN1cmcgRW5kb3NjPC9mdWxsLXRpdGxlPjwvcGVyaW9kaWNhbD48cGFnZXM+MjI3
Ny0zMDE8L3BhZ2VzPjx2b2x1bWU+Mjg8L3ZvbHVtZT48bnVtYmVyPjg8L251bWJlcj48ZWRpdGlv
bj4yMDE0LzAzLzEzPC9lZGl0aW9uPjxrZXl3b3Jkcz48a2V5d29yZD5BbmFsIENhbmFsL2lubmVy
dmF0aW9uL3N1cmdlcnk8L2tleXdvcmQ+PGtleXdvcmQ+QXJ0aWZpY2lhbCBPcmdhbnM8L2tleXdv
cmQ+PGtleXdvcmQ+Q2F0aGV0ZXIgQWJsYXRpb248L2tleXdvcmQ+PGtleXdvcmQ+RGVjb21wcmVz
c2lvbiwgU3VyZ2ljYWw8L2tleXdvcmQ+PGtleXdvcmQ+RGV4dHJhbnMvdGhlcmFwZXV0aWMgdXNl
PC9rZXl3b3JkPjxrZXl3b3JkPkRpZ2VzdGl2ZSBTeXN0ZW0gU3VyZ2ljYWwgUHJvY2VkdXJlcy9t
ZXRob2RzPC9rZXl3b3JkPjxrZXl3b3JkPkVsZWN0cmljIFN0aW11bGF0aW9uIFRoZXJhcHk8L2tl
eXdvcmQ+PGtleXdvcmQ+RmVjYWwgSW5jb250aW5lbmNlLyp0aGVyYXB5PC9rZXl3b3JkPjxrZXl3
b3JkPkZlbW9yYWwgTmVydmUvc3VyZ2VyeTwva2V5d29yZD48a2V5d29yZD5HYXN0cm9pbnRlc3Rp
bmFsIEFnZW50cy90aGVyYXBldXRpYyB1c2U8L2tleXdvcmQ+PGtleXdvcmQ+SHVtYW5zPC9rZXl3
b3JkPjxrZXl3b3JkPkh5YWx1cm9uaWMgQWNpZC90aGVyYXBldXRpYyB1c2U8L2tleXdvcmQ+PGtl
eXdvcmQ+SW5qZWN0aW9uczwva2V5d29yZD48a2V5d29yZD5MdW1ib3NhY3JhbCBQbGV4dXM8L2tl
eXdvcmQ+PGtleXdvcmQ+TWFnbmV0czwva2V5d29yZD48a2V5d29yZD5NaWNyb3NwaGVyZXM8L2tl
eXdvcmQ+PGtleXdvcmQ+TmVydmUgQ29tcHJlc3Npb24gU3luZHJvbWVzL3N1cmdlcnk8L2tleXdv
cmQ+PGtleXdvcmQ+TmVydmUgVHJhbnNmZXI8L2tleXdvcmQ+PGtleXdvcmQ+UHVkZW5kYWwgTmVy
dmUvc3VyZ2VyeTwva2V5d29yZD48a2V5d29yZD5SZWltYnVyc2VtZW50IE1lY2hhbmlzbXM8L2tl
eXdvcmQ+PGtleXdvcmQ+U3VyZ2ljYWwgTWVzaDwva2V5d29yZD48a2V5d29yZD5UaWJpYWwgTmVy
dmU8L2tleXdvcmQ+PC9rZXl3b3Jkcz48ZGF0ZXM+PHllYXI+MjAxNDwveWVhcj48cHViLWRhdGVz
PjxkYXRlPkF1ZzwvZGF0ZT48L3B1Yi1kYXRlcz48L2RhdGVzPjxpc2JuPjE0MzItMjIxOCAoRWxl
Y3Ryb25pYykmI3hEOzA5MzAtMjc5NCAoTGlua2luZyk8L2lzYm4+PGFjY2Vzc2lvbi1udW0+MjQ2
MDk2OTk8L2FjY2Vzc2lvbi1udW0+PHVybHM+PHJlbGF0ZWQtdXJscz48dXJsPmh0dHA6Ly93d3cu
bmNiaS5ubG0ubmloLmdvdi9wdWJtZWQvMjQ2MDk2OTk8L3VybD48L3JlbGF0ZWQtdXJscz48L3Vy
bHM+PGVsZWN0cm9uaWMtcmVzb3VyY2UtbnVtPjEwLjEwMDcvczAwNDY0LTAxNC0zNDY0LTM8L2Vs
ZWN0cm9uaWMtcmVzb3VyY2UtbnVtPjxsYW5ndWFnZT5lbmc8L2xhbmd1YWdlPjwvcmVjb3JkPjwv
Q2l0ZT48Q2l0ZT48QXV0aG9yPkthaXNlcjwvQXV0aG9yPjxZZWFyPjIwMDk8L1llYXI+PFJlY051
bT4zMzI8L1JlY051bT48cmVjb3JkPjxyZWMtbnVtYmVyPjMzMjwvcmVjLW51bWJlcj48Zm9yZWln
bi1rZXlzPjxrZXkgYXBwPSJFTiIgZGItaWQ9Inc5ZWVwMnQwcHNkcndzZTBzeG92NWE5dnZhenBy
enJ4YXJyMCI+MzMyPC9rZXk+PC9mb3JlaWduLWtleXM+PHJlZi10eXBlIG5hbWU9IldlYiBQYWdl
Ij4xMjwvcmVmLXR5cGU+PGNvbnRyaWJ1dG9ycz48YXV0aG9ycz48YXV0aG9yPkthaXNlciwgQS4g
TS48L2F1dGhvcj48L2F1dGhvcnM+PC9jb250cmlidXRvcnM+PHRpdGxlcz48dGl0bGU+TWNHcmF3
LUhpbGwgTWFudWFsOiBDb2xvcmVjdGFsIFN1cmdlcnk8L3RpdGxlPjxzZWNvbmRhcnktdGl0bGU+
QWNjZXNzIFN1cmdlcnk8L3NlY29uZGFyeS10aXRsZT48L3RpdGxlcz48dm9sdW1lPjIwMTU8L3Zv
bHVtZT48bnVtYmVyPkFwcmlsIDEyPC9udW1iZXI+PGRhdGVzPjx5ZWFyPjIwMDk8L3llYXI+PC9k
YXRlcz48cHViLWxvY2F0aW9uPk5ldyBZb3JrPC9wdWItbG9jYXRpb24+PHB1Ymxpc2hlcj5NY0dy
YXctSGlsbCBNZWRpY2FsPC9wdWJsaXNoZXI+PHVybHM+PHJlbGF0ZWQtdXJscz48dXJsPmh0dHA6
Ly9hY2Nlc3NzdXJnZXJ5LmNvbS9yZXNvdXJjZVRvYy5hc3B4P3Jlc291cmNlSUQ9MjExPC91cmw+
PC9yZWxhdGVkLXVybHM+PC91cmxzPjwvcmVjb3JkPjwvQ2l0ZT48Q2l0ZT48QXV0aG9yPkFsYXZp
PC9BdXRob3I+PFllYXI+MjAxNTwvWWVhcj48UmVjTnVtPjIwMDwvUmVjTnVtPjxyZWNvcmQ+PHJl
Yy1udW1iZXI+MjAwPC9yZWMtbnVtYmVyPjxmb3JlaWduLWtleXM+PGtleSBhcHA9IkVOIiBkYi1p
ZD0idzllZXAydDBwc2Ryd3NlMHN4b3Y1YTl2dmF6cHJ6cnhhcnIwIj4yMDA8L2tleT48L2ZvcmVp
Z24ta2V5cz48cmVmLXR5cGUgbmFtZT0iSm91cm5hbCBBcnRpY2xlIj4xNzwvcmVmLXR5cGU+PGNv
bnRyaWJ1dG9ycz48YXV0aG9ycz48YXV0aG9yPkFsYXZpLCBLLjwvYXV0aG9yPjxhdXRob3I+Q2hh
biwgUy48L2F1dGhvcj48YXV0aG9yPldpc2UsIFAuPC9hdXRob3I+PGF1dGhvcj5LYWlzZXIsIEEu
IE0uPC9hdXRob3I+PGF1dGhvcj5TdWRhbiwgUi48L2F1dGhvcj48YXV0aG9yPkJvcmRlaWFub3Us
IEwuPC9hdXRob3I+PC9hdXRob3JzPjwvY29udHJpYnV0b3JzPjxhdXRoLWFkZHJlc3M+RGl2aXNp
b24gb2YgQ29sb24gYW5kIFJlY3RhbCBTdXJnZXJ5LCBVbml2ZXJzaXR5IG9mIE1hc3NhY2h1c2V0
dHMgTWVtb3JpYWwgTWVkaWNhbCBDZW50ZXIsIDY3IEJlbG1vbnQgU3RyZWV0LCBXb3JjZXN0ZXIs
IE1BLCAwMTYwNSwgVVNBLiBrYXJpbS5hbGF2aUB1bWFzc21lbW9yaWFsLm9yZy4mI3hEO0Rpdmlz
aW9uIG9mIENvbG9uIGFuZCBSZWN0YWwgU3VyZ2VyeSwgVW5pdmVyc2l0eSBvZiBNYXNzYWNodXNl
dHRzIE1lbW9yaWFsIE1lZGljYWwgQ2VudGVyLCA2NyBCZWxtb250IFN0cmVldCwgV29yY2VzdGVy
LCBNQSwgMDE2MDUsIFVTQS4mI3hEO0RpdmlzaW9uIG9mIENvbG9uIGFuZCBSZWN0YWwgU3VyZ2Vy
eSwgV2FzaGluZ3RvbiBVbml2ZXJzaXR5IFNjaG9vbCBvZiBNZWRpY2luZSwgU3QgTG91aXMsIE1P
LCBVU0EuJiN4RDtEaXZpc2lvbiBvZiBDb2xvbiBhbmQgUmVjdGFsIFN1cmdlcnksIFVuaXZlcnNp
dHkgb2YgU291dGhlcm4gQ2FsaWZvcm5pYSBLZWNrIFNjaG9vbCBvZiBNZWRpY2luZSwgTG9zIEFu
Z2VsZXMsIENBLCBVU0EuJiN4RDtEZXBhcnRtZW50IG9mIFN1cmdlcnksIER1a2UgVW5pdmVyc2l0
eSBTY2hvb2wgb2YgTWVkaWNpbmUsIER1cmhhbSwgTkMsIFVTQS4mI3hEO0RpdmlzaW9uIG9mIENv
bG9uIGFuZCBSZWN0YWwgU3VyZ2VyeSwgTWFzc2FjaHVzZXR0cyBHZW5lcmFsIEhvc3BpdGFsLCBI
YXJ2YXJkIE1lZGljYWwgU2Nob29sLCBCb3N0b24sIE1BLCBVU0EuPC9hdXRoLWFkZHJlc3M+PHRp
dGxlcz48dGl0bGU+RmVjYWwgSW5jb250aW5lbmNlOiBFdGlvbG9neSwgRGlhZ25vc2lzLCBhbmQg
TWFuYWdlbWVudDwvdGl0bGU+PHNlY29uZGFyeS10aXRsZT5KIEdhc3Ryb2ludGVzdCBTdXJnPC9z
ZWNvbmRhcnktdGl0bGU+PC90aXRsZXM+PHBlcmlvZGljYWw+PGZ1bGwtdGl0bGU+SiBHYXN0cm9p
bnRlc3QgU3VyZzwvZnVsbC10aXRsZT48L3BlcmlvZGljYWw+PHBhZ2VzPjE5MTAtMjE8L3BhZ2Vz
Pjx2b2x1bWU+MTk8L3ZvbHVtZT48bnVtYmVyPjEwPC9udW1iZXI+PGVkaXRpb24+MjAxNS8wOC8x
NDwvZWRpdGlvbj48ZGF0ZXM+PHllYXI+MjAxNTwveWVhcj48cHViLWRhdGVzPjxkYXRlPk9jdDwv
ZGF0ZT48L3B1Yi1kYXRlcz48L2RhdGVzPjxpc2JuPjE4NzMtNDYyNiAoRWxlY3Ryb25pYykmI3hE
OzEwOTEtMjU1WCAoTGlua2luZyk8L2lzYm4+PGFjY2Vzc2lvbi1udW0+MjYyNjg5NTU8L2FjY2Vz
c2lvbi1udW0+PHVybHM+PHJlbGF0ZWQtdXJscz48dXJsPmh0dHA6Ly93d3cubmNiaS5ubG0ubmlo
Lmdvdi9wdWJtZWQvMjYyNjg5NTU8L3VybD48L3JlbGF0ZWQtdXJscz48L3VybHM+PGVsZWN0cm9u
aWMtcmVzb3VyY2UtbnVtPjEwLjEwMDcvczExNjA1LTAxNS0yOTA1LTEmI3hEOzEwLjEwMDcvczEx
NjA1LTAxNS0yOTA1LTEgW3BpaV08L2VsZWN0cm9uaWMtcmVzb3VyY2UtbnVtPjxsYW5ndWFnZT5l
bmc8L2xhbmd1YWdlPjwvcmVjb3JkPjwvQ2l0ZT48L0VuZE5vdGU+
</w:fldData>
        </w:fldChar>
      </w:r>
      <w:r w:rsidR="00F90654" w:rsidRPr="009D0C8E">
        <w:instrText xml:space="preserve"> ADDIN EN.CITE.DATA </w:instrText>
      </w:r>
      <w:r w:rsidR="00F90654" w:rsidRPr="009D0C8E">
        <w:fldChar w:fldCharType="end"/>
      </w:r>
      <w:r w:rsidR="00F90654" w:rsidRPr="009D0C8E">
        <w:fldChar w:fldCharType="separate"/>
      </w:r>
      <w:r w:rsidR="00F90654" w:rsidRPr="009D0C8E">
        <w:rPr>
          <w:noProof/>
          <w:vertAlign w:val="superscript"/>
        </w:rPr>
        <w:t>[</w:t>
      </w:r>
      <w:hyperlink w:anchor="_ENREF_3" w:tooltip="Paquette, 2015 #206" w:history="1">
        <w:r w:rsidR="00F90654" w:rsidRPr="009D0C8E">
          <w:rPr>
            <w:noProof/>
            <w:vertAlign w:val="superscript"/>
          </w:rPr>
          <w:t>3</w:t>
        </w:r>
      </w:hyperlink>
      <w:r w:rsidR="00F90654" w:rsidRPr="009D0C8E">
        <w:rPr>
          <w:noProof/>
          <w:vertAlign w:val="superscript"/>
        </w:rPr>
        <w:t>,</w:t>
      </w:r>
      <w:hyperlink w:anchor="_ENREF_4" w:tooltip="Kaiser, 2009 #332" w:history="1">
        <w:r w:rsidR="00F90654" w:rsidRPr="009D0C8E">
          <w:rPr>
            <w:noProof/>
            <w:vertAlign w:val="superscript"/>
          </w:rPr>
          <w:t>4</w:t>
        </w:r>
      </w:hyperlink>
      <w:r w:rsidR="00F90654" w:rsidRPr="009D0C8E">
        <w:rPr>
          <w:noProof/>
          <w:vertAlign w:val="superscript"/>
        </w:rPr>
        <w:t>,</w:t>
      </w:r>
      <w:hyperlink w:anchor="_ENREF_9" w:tooltip="Kaiser, 2014 #364" w:history="1">
        <w:r w:rsidR="00F90654" w:rsidRPr="009D0C8E">
          <w:rPr>
            <w:noProof/>
            <w:vertAlign w:val="superscript"/>
          </w:rPr>
          <w:t>9</w:t>
        </w:r>
      </w:hyperlink>
      <w:r w:rsidR="00F90654" w:rsidRPr="009D0C8E">
        <w:rPr>
          <w:noProof/>
          <w:vertAlign w:val="superscript"/>
        </w:rPr>
        <w:t>,</w:t>
      </w:r>
      <w:hyperlink w:anchor="_ENREF_10" w:tooltip="Alavi, 2015 #200" w:history="1">
        <w:r w:rsidR="00F90654" w:rsidRPr="009D0C8E">
          <w:rPr>
            <w:noProof/>
            <w:vertAlign w:val="superscript"/>
          </w:rPr>
          <w:t>10</w:t>
        </w:r>
      </w:hyperlink>
      <w:r w:rsidR="00F90654" w:rsidRPr="009D0C8E">
        <w:rPr>
          <w:noProof/>
          <w:vertAlign w:val="superscript"/>
        </w:rPr>
        <w:t>]</w:t>
      </w:r>
      <w:r w:rsidR="00F90654" w:rsidRPr="009D0C8E">
        <w:fldChar w:fldCharType="end"/>
      </w:r>
      <w:r w:rsidRPr="009D0C8E">
        <w:t xml:space="preserve">. </w:t>
      </w:r>
      <w:r w:rsidR="00731689" w:rsidRPr="009D0C8E">
        <w:t>In particular, it</w:t>
      </w:r>
      <w:r w:rsidRPr="009D0C8E">
        <w:t xml:space="preserve"> remains difficult if not impossible to correlate subjective and objective parameters </w:t>
      </w:r>
      <w:r w:rsidR="00133D0C" w:rsidRPr="009D0C8E">
        <w:t>in a way</w:t>
      </w:r>
      <w:r w:rsidRPr="009D0C8E">
        <w:t xml:space="preserve"> to </w:t>
      </w:r>
      <w:r w:rsidR="00323D50" w:rsidRPr="009D0C8E">
        <w:t xml:space="preserve">allow for </w:t>
      </w:r>
      <w:r w:rsidRPr="009D0C8E">
        <w:t>predict</w:t>
      </w:r>
      <w:r w:rsidR="00323D50" w:rsidRPr="009D0C8E">
        <w:t>ion of</w:t>
      </w:r>
      <w:r w:rsidRPr="009D0C8E">
        <w:t xml:space="preserve"> outcomes. The matter is further complicated by a striking absence of standardization of definitions and of instruments to measure and quantitate fecal incontinence. Even though there are a number of scoring systems that are commonly used </w:t>
      </w:r>
      <w:r w:rsidR="00F90654" w:rsidRPr="009D0C8E">
        <w:rPr>
          <w:rFonts w:hint="eastAsia"/>
          <w:lang w:eastAsia="zh-CN"/>
        </w:rPr>
        <w:t>[</w:t>
      </w:r>
      <w:r w:rsidRPr="009D0C8E">
        <w:rPr>
          <w:i/>
        </w:rPr>
        <w:t>e.g.</w:t>
      </w:r>
      <w:r w:rsidR="00F90654" w:rsidRPr="009D0C8E">
        <w:rPr>
          <w:rFonts w:hint="eastAsia"/>
          <w:i/>
          <w:lang w:eastAsia="zh-CN"/>
        </w:rPr>
        <w:t>,</w:t>
      </w:r>
      <w:r w:rsidRPr="009D0C8E">
        <w:t xml:space="preserve"> Wexner/CCF incontinence score; Fecal Incontinence Quality of Life (FIQL) score; Fecal Incontinence Severity Index (FISI); St. Marks Incontinence Score (SMIS); </w:t>
      </w:r>
      <w:r w:rsidR="00B83DE1" w:rsidRPr="009D0C8E">
        <w:rPr>
          <w:i/>
        </w:rPr>
        <w:t>etc</w:t>
      </w:r>
      <w:r w:rsidR="00B83DE1" w:rsidRPr="009D0C8E">
        <w:t>.</w:t>
      </w:r>
      <w:r w:rsidR="00F90654" w:rsidRPr="009D0C8E">
        <w:rPr>
          <w:lang w:eastAsia="zh-CN"/>
        </w:rPr>
        <w:t>)</w:t>
      </w:r>
      <w:r w:rsidR="00F90654" w:rsidRPr="009D0C8E">
        <w:fldChar w:fldCharType="begin"/>
      </w:r>
      <w:r w:rsidR="00F90654" w:rsidRPr="009D0C8E">
        <w:instrText xml:space="preserve"> ADDIN EN.CITE &lt;EndNote&gt;&lt;Cite&gt;&lt;Author&gt;Vaizey&lt;/Author&gt;&lt;Year&gt;1999&lt;/Year&gt;&lt;RecNum&gt;403&lt;/RecNum&gt;&lt;DisplayText&gt;&lt;style face="superscript"&gt;[11]&lt;/style&gt;&lt;/DisplayText&gt;&lt;record&gt;&lt;rec-number&gt;403&lt;/rec-number&gt;&lt;foreign-keys&gt;&lt;key app="EN" db-id="w9eep2t0psdrwse0sxov5a9vvazprzrxarr0"&gt;403&lt;/key&gt;&lt;/foreign-keys&gt;&lt;ref-type name="Journal Article"&gt;17&lt;/ref-type&gt;&lt;contributors&gt;&lt;authors&gt;&lt;author&gt;Vaizey, C. J.&lt;/author&gt;&lt;author&gt;Carapeti, E.&lt;/author&gt;&lt;author&gt;Cahill, J. A.&lt;/author&gt;&lt;author&gt;Kamm, M. A.&lt;/author&gt;&lt;/authors&gt;&lt;/contributors&gt;&lt;auth-address&gt;The Middlesex Hospital, Mortimer Street, London W1N 8AA, UK.&lt;/auth-address&gt;&lt;titles&gt;&lt;title&gt;Prospective comparison of faecal incontinence grading systems&lt;/title&gt;&lt;secondary-title&gt;Gut&lt;/secondary-title&gt;&lt;/titles&gt;&lt;periodical&gt;&lt;full-title&gt;Gut&lt;/full-title&gt;&lt;/periodical&gt;&lt;pages&gt;77-80&lt;/pages&gt;&lt;volume&gt;44&lt;/volume&gt;&lt;number&gt;1&lt;/number&gt;&lt;edition&gt;1998/12/24&lt;/edition&gt;&lt;keywords&gt;&lt;keyword&gt;Adult&lt;/keyword&gt;&lt;keyword&gt;Aged&lt;/keyword&gt;&lt;keyword&gt;Antidiarrheals/administration &amp;amp; dosage&lt;/keyword&gt;&lt;keyword&gt;Fecal Incontinence/*diagnosis/prevention &amp;amp; control/surgery&lt;/keyword&gt;&lt;keyword&gt;Female&lt;/keyword&gt;&lt;keyword&gt;Humans&lt;/keyword&gt;&lt;keyword&gt;Male&lt;/keyword&gt;&lt;keyword&gt;Middle Aged&lt;/keyword&gt;&lt;keyword&gt;Postoperative Period&lt;/keyword&gt;&lt;keyword&gt;Prospective Studies&lt;/keyword&gt;&lt;keyword&gt;Reproducibility of Results&lt;/keyword&gt;&lt;keyword&gt;*Severity of Illness Index&lt;/keyword&gt;&lt;keyword&gt;Treatment Outcome&lt;/keyword&gt;&lt;/keywords&gt;&lt;dates&gt;&lt;year&gt;1999&lt;/year&gt;&lt;pub-dates&gt;&lt;date&gt;Jan&lt;/date&gt;&lt;/pub-dates&gt;&lt;/dates&gt;&lt;isbn&gt;0017-5749 (Print)&amp;#xD;0017-5749 (Linking)&lt;/isbn&gt;&lt;accession-num&gt;9862829&lt;/accession-num&gt;&lt;urls&gt;&lt;related-urls&gt;&lt;url&gt;http://www.ncbi.nlm.nih.gov/pubmed/9862829&lt;/url&gt;&lt;/related-urls&gt;&lt;/urls&gt;&lt;custom2&gt;1760067&lt;/custom2&gt;&lt;language&gt;eng&lt;/language&gt;&lt;/record&gt;&lt;/Cite&gt;&lt;/EndNote&gt;</w:instrText>
      </w:r>
      <w:r w:rsidR="00F90654" w:rsidRPr="009D0C8E">
        <w:fldChar w:fldCharType="separate"/>
      </w:r>
      <w:r w:rsidR="00F90654" w:rsidRPr="009D0C8E">
        <w:rPr>
          <w:noProof/>
          <w:vertAlign w:val="superscript"/>
        </w:rPr>
        <w:t>[</w:t>
      </w:r>
      <w:hyperlink w:anchor="_ENREF_11" w:tooltip="Vaizey, 1999 #403" w:history="1">
        <w:r w:rsidR="00F90654" w:rsidRPr="009D0C8E">
          <w:rPr>
            <w:noProof/>
            <w:vertAlign w:val="superscript"/>
          </w:rPr>
          <w:t>11</w:t>
        </w:r>
      </w:hyperlink>
      <w:r w:rsidR="00F90654" w:rsidRPr="009D0C8E">
        <w:rPr>
          <w:noProof/>
          <w:vertAlign w:val="superscript"/>
        </w:rPr>
        <w:t>]</w:t>
      </w:r>
      <w:r w:rsidR="00F90654" w:rsidRPr="009D0C8E">
        <w:fldChar w:fldCharType="end"/>
      </w:r>
      <w:r w:rsidRPr="009D0C8E">
        <w:t>, there is none that would include physiologic components or objective test parameters to accurately reflect the clinical severity. Instead, most instruments are based on a subjective patient-reported assess</w:t>
      </w:r>
      <w:r w:rsidR="00F90654" w:rsidRPr="009D0C8E">
        <w:t>ment of severity and frequency.</w:t>
      </w:r>
    </w:p>
    <w:p w14:paraId="06EB8639" w14:textId="3F953F95" w:rsidR="005F4DAF" w:rsidRPr="009D0C8E" w:rsidRDefault="005F4DAF" w:rsidP="005E25B8">
      <w:r w:rsidRPr="009D0C8E">
        <w:t>In the U</w:t>
      </w:r>
      <w:r w:rsidR="00F90654" w:rsidRPr="009D0C8E">
        <w:rPr>
          <w:rFonts w:hint="eastAsia"/>
          <w:lang w:eastAsia="zh-CN"/>
        </w:rPr>
        <w:t>nited States</w:t>
      </w:r>
      <w:r w:rsidRPr="009D0C8E">
        <w:t xml:space="preserve">, the Cleveland Clinic Florida (Wexner) fecal incontinence score remains the most commonly </w:t>
      </w:r>
      <w:r w:rsidR="00A52722" w:rsidRPr="009D0C8E">
        <w:t xml:space="preserve">employed </w:t>
      </w:r>
      <w:r w:rsidRPr="009D0C8E">
        <w:t>score because of its ea</w:t>
      </w:r>
      <w:r w:rsidR="00A52722" w:rsidRPr="009D0C8E">
        <w:t>se of use</w:t>
      </w:r>
      <w:r w:rsidR="005A4299" w:rsidRPr="009D0C8E">
        <w:t xml:space="preserve"> (Table 2)</w:t>
      </w:r>
      <w:r w:rsidRPr="009D0C8E">
        <w:t>:</w:t>
      </w:r>
      <w:r w:rsidR="00EC771A" w:rsidRPr="009D0C8E">
        <w:fldChar w:fldCharType="begin"/>
      </w:r>
      <w:r w:rsidR="00EC771A" w:rsidRPr="009D0C8E">
        <w:instrText xml:space="preserve"> ADDIN EN.CITE &lt;EndNote&gt;&lt;Cite&gt;&lt;Author&gt;Jorge&lt;/Author&gt;&lt;Year&gt;1993&lt;/Year&gt;&lt;RecNum&gt;366&lt;/RecNum&gt;&lt;DisplayText&gt;&lt;style face="superscript"&gt;[12]&lt;/style&gt;&lt;/DisplayText&gt;&lt;record&gt;&lt;rec-number&gt;366&lt;/rec-number&gt;&lt;foreign-keys&gt;&lt;key app="EN" db-id="w9eep2t0psdrwse0sxov5a9vvazprzrxarr0"&gt;366&lt;/key&gt;&lt;/foreign-keys&gt;&lt;ref-type name="Journal Article"&gt;17&lt;/ref-type&gt;&lt;contributors&gt;&lt;authors&gt;&lt;author&gt;Jorge, J. M.&lt;/author&gt;&lt;author&gt;Wexner, S. D.&lt;/author&gt;&lt;/authors&gt;&lt;/contributors&gt;&lt;auth-address&gt;Department of Colorectal Surgery, Cleveland Clinic Florida, Fort Lauderdale, Florida.&lt;/auth-address&gt;&lt;titles&gt;&lt;title&gt;Etiology and management of fecal incontinence&lt;/title&gt;&lt;secondary-title&gt;Diseases of the Colon &amp;amp; Rectum&lt;/secondary-title&gt;&lt;/titles&gt;&lt;periodical&gt;&lt;full-title&gt;Diseases of the Colon &amp;amp; Rectum&lt;/full-title&gt;&lt;abbr-1&gt;Dis Colon Rectum&lt;/abbr-1&gt;&lt;/periodical&gt;&lt;pages&gt;77-97&lt;/pages&gt;&lt;volume&gt;36&lt;/volume&gt;&lt;number&gt;1&lt;/number&gt;&lt;edition&gt;1993/01/01&lt;/edition&gt;&lt;keywords&gt;&lt;keyword&gt;Fecal Incontinence/diagnosis/*etiology/physiopathology/surgery/*therapy&lt;/keyword&gt;&lt;keyword&gt;Humans&lt;/keyword&gt;&lt;/keywords&gt;&lt;dates&gt;&lt;year&gt;1993&lt;/year&gt;&lt;pub-dates&gt;&lt;date&gt;Jan&lt;/date&gt;&lt;/pub-dates&gt;&lt;/dates&gt;&lt;isbn&gt;0012-3706 (Print)&amp;#xD;0012-3706 (Linking)&lt;/isbn&gt;&lt;accession-num&gt;8416784&lt;/accession-num&gt;&lt;urls&gt;&lt;related-urls&gt;&lt;url&gt;http://www.ncbi.nlm.nih.gov/pubmed/8416784&lt;/url&gt;&lt;/related-urls&gt;&lt;/urls&gt;&lt;language&gt;eng&lt;/language&gt;&lt;/record&gt;&lt;/Cite&gt;&lt;/EndNote&gt;</w:instrText>
      </w:r>
      <w:r w:rsidR="00EC771A" w:rsidRPr="009D0C8E">
        <w:fldChar w:fldCharType="separate"/>
      </w:r>
      <w:r w:rsidR="00EC771A" w:rsidRPr="009D0C8E">
        <w:rPr>
          <w:noProof/>
          <w:vertAlign w:val="superscript"/>
        </w:rPr>
        <w:t>[</w:t>
      </w:r>
      <w:hyperlink w:anchor="_ENREF_12" w:tooltip="Jorge, 1993 #366" w:history="1">
        <w:r w:rsidR="00E3113C" w:rsidRPr="009D0C8E">
          <w:rPr>
            <w:noProof/>
            <w:vertAlign w:val="superscript"/>
          </w:rPr>
          <w:t>12</w:t>
        </w:r>
      </w:hyperlink>
      <w:r w:rsidR="00EC771A" w:rsidRPr="009D0C8E">
        <w:rPr>
          <w:noProof/>
          <w:vertAlign w:val="superscript"/>
        </w:rPr>
        <w:t>]</w:t>
      </w:r>
      <w:r w:rsidR="00EC771A" w:rsidRPr="009D0C8E">
        <w:fldChar w:fldCharType="end"/>
      </w:r>
      <w:r w:rsidRPr="009D0C8E">
        <w:t xml:space="preserve"> the su</w:t>
      </w:r>
      <w:r w:rsidR="00C874BF" w:rsidRPr="009D0C8E">
        <w:t>mmary</w:t>
      </w:r>
      <w:r w:rsidRPr="009D0C8E">
        <w:t xml:space="preserve"> </w:t>
      </w:r>
      <w:r w:rsidR="00C874BF" w:rsidRPr="009D0C8E">
        <w:t>score</w:t>
      </w:r>
      <w:r w:rsidR="00C70B8F" w:rsidRPr="009D0C8E">
        <w:t xml:space="preserve"> is </w:t>
      </w:r>
      <w:r w:rsidR="00C874BF" w:rsidRPr="009D0C8E">
        <w:t xml:space="preserve">derived from </w:t>
      </w:r>
      <w:r w:rsidRPr="009D0C8E">
        <w:t xml:space="preserve">5 parameters </w:t>
      </w:r>
      <w:r w:rsidR="00C70B8F" w:rsidRPr="009D0C8E">
        <w:t xml:space="preserve">whose frequency is </w:t>
      </w:r>
      <w:r w:rsidR="00C874BF" w:rsidRPr="009D0C8E">
        <w:t xml:space="preserve">each </w:t>
      </w:r>
      <w:r w:rsidR="00C70B8F" w:rsidRPr="009D0C8E">
        <w:t xml:space="preserve">ranked </w:t>
      </w:r>
      <w:r w:rsidRPr="009D0C8E">
        <w:t>on a scale from 0 (=</w:t>
      </w:r>
      <w:r w:rsidR="00F90654" w:rsidRPr="009D0C8E">
        <w:rPr>
          <w:rFonts w:hint="eastAsia"/>
          <w:lang w:eastAsia="zh-CN"/>
        </w:rPr>
        <w:t xml:space="preserve"> </w:t>
      </w:r>
      <w:r w:rsidRPr="009D0C8E">
        <w:t>absent) to 4 (daily)</w:t>
      </w:r>
      <w:r w:rsidR="00C70B8F" w:rsidRPr="009D0C8E">
        <w:t>:</w:t>
      </w:r>
      <w:r w:rsidRPr="009D0C8E">
        <w:t xml:space="preserve"> incontinence to gas, </w:t>
      </w:r>
      <w:r w:rsidR="00A52722" w:rsidRPr="009D0C8E">
        <w:t xml:space="preserve">to </w:t>
      </w:r>
      <w:r w:rsidR="00C70B8F" w:rsidRPr="009D0C8E">
        <w:t>non-formed stool</w:t>
      </w:r>
      <w:r w:rsidRPr="009D0C8E">
        <w:t xml:space="preserve">, </w:t>
      </w:r>
      <w:r w:rsidR="00A52722" w:rsidRPr="009D0C8E">
        <w:t xml:space="preserve">or to </w:t>
      </w:r>
      <w:r w:rsidRPr="009D0C8E">
        <w:t>solid</w:t>
      </w:r>
      <w:r w:rsidR="00C70B8F" w:rsidRPr="009D0C8E">
        <w:t xml:space="preserve"> stool</w:t>
      </w:r>
      <w:r w:rsidRPr="009D0C8E">
        <w:t>, need to wear pad, and lifestyle changes. A score of 0 means perfect control, a score of 20 complete incontinence</w:t>
      </w:r>
      <w:r w:rsidR="00F90654" w:rsidRPr="009D0C8E">
        <w:fldChar w:fldCharType="begin"/>
      </w:r>
      <w:r w:rsidR="00F90654" w:rsidRPr="009D0C8E">
        <w:instrText xml:space="preserve"> ADDIN EN.CITE &lt;EndNote&gt;&lt;Cite&gt;&lt;Author&gt;Jorge&lt;/Author&gt;&lt;Year&gt;1993&lt;/Year&gt;&lt;RecNum&gt;366&lt;/RecNum&gt;&lt;DisplayText&gt;&lt;style face="superscript"&gt;[12]&lt;/style&gt;&lt;/DisplayText&gt;&lt;record&gt;&lt;rec-number&gt;366&lt;/rec-number&gt;&lt;foreign-keys&gt;&lt;key app="EN" db-id="w9eep2t0psdrwse0sxov5a9vvazprzrxarr0"&gt;366&lt;/key&gt;&lt;/foreign-keys&gt;&lt;ref-type name="Journal Article"&gt;17&lt;/ref-type&gt;&lt;contributors&gt;&lt;authors&gt;&lt;author&gt;Jorge, J. M.&lt;/author&gt;&lt;author&gt;Wexner, S. D.&lt;/author&gt;&lt;/authors&gt;&lt;/contributors&gt;&lt;auth-address&gt;Department of Colorectal Surgery, Cleveland Clinic Florida, Fort Lauderdale, Florida.&lt;/auth-address&gt;&lt;titles&gt;&lt;title&gt;Etiology and management of fecal incontinence&lt;/title&gt;&lt;secondary-title&gt;Diseases of the Colon &amp;amp; Rectum&lt;/secondary-title&gt;&lt;/titles&gt;&lt;periodical&gt;&lt;full-title&gt;Diseases of the Colon &amp;amp; Rectum&lt;/full-title&gt;&lt;abbr-1&gt;Dis Colon Rectum&lt;/abbr-1&gt;&lt;/periodical&gt;&lt;pages&gt;77-97&lt;/pages&gt;&lt;volume&gt;36&lt;/volume&gt;&lt;number&gt;1&lt;/number&gt;&lt;edition&gt;1993/01/01&lt;/edition&gt;&lt;keywords&gt;&lt;keyword&gt;Fecal Incontinence/diagnosis/*etiology/physiopathology/surgery/*therapy&lt;/keyword&gt;&lt;keyword&gt;Humans&lt;/keyword&gt;&lt;/keywords&gt;&lt;dates&gt;&lt;year&gt;1993&lt;/year&gt;&lt;pub-dates&gt;&lt;date&gt;Jan&lt;/date&gt;&lt;/pub-dates&gt;&lt;/dates&gt;&lt;isbn&gt;0012-3706 (Print)&amp;#xD;0012-3706 (Linking)&lt;/isbn&gt;&lt;accession-num&gt;8416784&lt;/accession-num&gt;&lt;urls&gt;&lt;related-urls&gt;&lt;url&gt;http://www.ncbi.nlm.nih.gov/pubmed/8416784&lt;/url&gt;&lt;/related-urls&gt;&lt;/urls&gt;&lt;language&gt;eng&lt;/language&gt;&lt;/record&gt;&lt;/Cite&gt;&lt;/EndNote&gt;</w:instrText>
      </w:r>
      <w:r w:rsidR="00F90654" w:rsidRPr="009D0C8E">
        <w:fldChar w:fldCharType="separate"/>
      </w:r>
      <w:r w:rsidR="00F90654" w:rsidRPr="009D0C8E">
        <w:rPr>
          <w:noProof/>
          <w:vertAlign w:val="superscript"/>
        </w:rPr>
        <w:t>[</w:t>
      </w:r>
      <w:hyperlink w:anchor="_ENREF_12" w:tooltip="Jorge, 1993 #366" w:history="1">
        <w:r w:rsidR="00F90654" w:rsidRPr="009D0C8E">
          <w:rPr>
            <w:noProof/>
            <w:vertAlign w:val="superscript"/>
          </w:rPr>
          <w:t>12</w:t>
        </w:r>
      </w:hyperlink>
      <w:r w:rsidR="00F90654" w:rsidRPr="009D0C8E">
        <w:rPr>
          <w:noProof/>
          <w:vertAlign w:val="superscript"/>
        </w:rPr>
        <w:t>]</w:t>
      </w:r>
      <w:r w:rsidR="00F90654" w:rsidRPr="009D0C8E">
        <w:fldChar w:fldCharType="end"/>
      </w:r>
      <w:r w:rsidRPr="009D0C8E">
        <w:t>. Unfortunately, the patient’s behavior and coping mechanisms are not taken into consideration</w:t>
      </w:r>
      <w:r w:rsidR="00323D50" w:rsidRPr="009D0C8E">
        <w:t xml:space="preserve"> and can result in substantial variation of the reported score. For example and </w:t>
      </w:r>
      <w:r w:rsidR="00BC3454" w:rsidRPr="009D0C8E">
        <w:t>solely</w:t>
      </w:r>
      <w:r w:rsidR="00323D50" w:rsidRPr="009D0C8E">
        <w:t xml:space="preserve"> for the purpose of arguments, if </w:t>
      </w:r>
      <w:r w:rsidRPr="009D0C8E">
        <w:t xml:space="preserve">a completely incontinent </w:t>
      </w:r>
      <w:r w:rsidRPr="009D0C8E">
        <w:lastRenderedPageBreak/>
        <w:t xml:space="preserve">patient </w:t>
      </w:r>
      <w:r w:rsidR="00323D50" w:rsidRPr="009D0C8E">
        <w:t xml:space="preserve">hypothetically </w:t>
      </w:r>
      <w:r w:rsidRPr="009D0C8E">
        <w:t xml:space="preserve">spent the whole time on the toilet, there would be no incontinence to gas, liquid or formed stool, no need for a diaper, and therefore </w:t>
      </w:r>
      <w:r w:rsidR="00323D50" w:rsidRPr="009D0C8E">
        <w:t>the only parameter to count would be</w:t>
      </w:r>
      <w:r w:rsidRPr="009D0C8E">
        <w:t xml:space="preserve"> a “daily impact on his quality of life”, </w:t>
      </w:r>
      <w:r w:rsidRPr="009D0C8E">
        <w:rPr>
          <w:i/>
        </w:rPr>
        <w:t>i.e.</w:t>
      </w:r>
      <w:r w:rsidRPr="009D0C8E">
        <w:t xml:space="preserve"> a score of 4 (instead of the more appropriate score of 20).</w:t>
      </w:r>
    </w:p>
    <w:p w14:paraId="042A1B7C" w14:textId="77777777" w:rsidR="00967D89" w:rsidRPr="009D0C8E" w:rsidRDefault="00967D89" w:rsidP="009D0C8E">
      <w:pPr>
        <w:ind w:firstLineChars="0" w:firstLine="0"/>
      </w:pPr>
    </w:p>
    <w:p w14:paraId="1AD5D9B9" w14:textId="77777777" w:rsidR="00967D89" w:rsidRPr="009D0C8E" w:rsidRDefault="00967D89" w:rsidP="009D0C8E">
      <w:pPr>
        <w:pStyle w:val="Heading1"/>
        <w:ind w:firstLineChars="0"/>
      </w:pPr>
      <w:r w:rsidRPr="009D0C8E">
        <w:t>Epidemiology</w:t>
      </w:r>
    </w:p>
    <w:p w14:paraId="56B7DD2E" w14:textId="1058AC85" w:rsidR="00967D89" w:rsidRPr="009D0C8E" w:rsidRDefault="005F4DAF" w:rsidP="009D0C8E">
      <w:pPr>
        <w:ind w:firstLineChars="0" w:firstLine="0"/>
        <w:rPr>
          <w:lang w:eastAsia="zh-CN"/>
        </w:rPr>
      </w:pPr>
      <w:r w:rsidRPr="009D0C8E">
        <w:t xml:space="preserve">Fecal incontinence is very common but because of the associated embarrassment and a common taboo nature, it is </w:t>
      </w:r>
      <w:r w:rsidR="00C874BF" w:rsidRPr="009D0C8E">
        <w:t xml:space="preserve">under-reported and its true prevalence </w:t>
      </w:r>
      <w:r w:rsidRPr="009D0C8E">
        <w:t>difficult to reliably assess</w:t>
      </w:r>
      <w:r w:rsidR="00F90654" w:rsidRPr="009D0C8E">
        <w:fldChar w:fldCharType="begin">
          <w:fldData xml:space="preserve">PEVuZE5vdGU+PENpdGU+PEF1dGhvcj5CaGFydWNoYTwvQXV0aG9yPjxZZWFyPjIwMTU8L1llYXI+
PFJlY051bT4yNTY8L1JlY051bT48RGlzcGxheVRleHQ+PHN0eWxlIGZhY2U9InN1cGVyc2NyaXB0
Ij5bMTNdPC9zdHlsZT48L0Rpc3BsYXlUZXh0PjxyZWNvcmQ+PHJlYy1udW1iZXI+MjU2PC9yZWMt
bnVtYmVyPjxmb3JlaWduLWtleXM+PGtleSBhcHA9IkVOIiBkYi1pZD0idzllZXAydDBwc2Ryd3Nl
MHN4b3Y1YTl2dmF6cHJ6cnhhcnIwIj4yNTY8L2tleT48L2ZvcmVpZ24ta2V5cz48cmVmLXR5cGUg
bmFtZT0iSm91cm5hbCBBcnRpY2xlIj4xNzwvcmVmLXR5cGU+PGNvbnRyaWJ1dG9ycz48YXV0aG9y
cz48YXV0aG9yPkJoYXJ1Y2hhLCBBLiBFLjwvYXV0aG9yPjxhdXRob3I+RHVuaXZhbiwgRy48L2F1
dGhvcj48YXV0aG9yPkdvb2RlLCBQLiBTLjwvYXV0aG9yPjxhdXRob3I+THVrYWN6LCBFLiBTLjwv
YXV0aG9yPjxhdXRob3I+TWFya2xhbmQsIEEuIEQuPC9hdXRob3I+PGF1dGhvcj5NYXR0aGV3cywg
Qy4gQS48L2F1dGhvcj48YXV0aG9yPk1vdHQsIEwuPC9hdXRob3I+PGF1dGhvcj5Sb2dlcnMsIFIu
IEcuPC9hdXRob3I+PGF1dGhvcj5aaW5zbWVpc3RlciwgQS4gUi48L2F1dGhvcj48YXV0aG9yPldo
aXRlaGVhZCwgVy4gRS48L2F1dGhvcj48YXV0aG9yPlJhbywgUy4gUy48L2F1dGhvcj48YXV0aG9y
PkhhbWlsdG9uLCBGLiBBLjwvYXV0aG9yPjwvYXV0aG9ycz48L2NvbnRyaWJ1dG9ycz48YXV0aC1h
ZGRyZXNzPkRpdmlzaW9uIG9mIEdhc3Ryb2VudGVyb2xvZ3kgYW5kIEhlcGF0b2xvZ3ksIE1heW8g
Q2xpbmljLCBSb2NoZXN0ZXIsIE1pbm5lc290YSwgVVNBLiYjeEQ7RGVwYXJ0bWVudCBvZiBPYnN0
ZXRyaWNzIGFuZCBHeW5lY29sb2d5LCBVbml2ZXJzaXR5IG9mIE5ldyBNZXhpY28gSGVhbHRoIFNj
aWVuY2VzIENlbnRlciwgQWxidXF1ZXJxdWUsIE5ldyBNZXhpY28sIFVTQS4mI3hEO0RlcGFydG1l
bnQgb2YgTWVkaWNpbmUsIFVuaXZlcnNpdHkgb2YgQWxhYmFtYSBhdCBCaXJtaW5naGFtLCBCaXJt
aW5naGFtLCBBbGFiYW1hLCBVU0EuJiN4RDtEZXBhcnRtZW50IG9mIFJlcHJvZHVjdGl2ZSBNZWRp
Y2luZSwgVUMgU2FuIERpZWdvIEhlYWx0aCBTeXN0ZW1zLCBMYSBKb2xsYSwgQ2FsaWZvcm5pYSwg
VVNBLiYjeEQ7RGVwYXJ0bWVudCBvZiBPYnN0ZXRyaWNzIGFuZCBHeW5lY29sb2d5LCBVbml2ZXJz
aXR5IG9mIE5vcnRoIENhcm9saW5hLCBDaGFwZWwgSGlsbCwgTm9ydGggQ2Fyb2xpbmEsIFVTQS4m
I3hEO1NpbW9uIEZvdW5kYXRpb24sIExhbmdsZXksIEJyaXRpc2ggQ29sdW1iaWEsIENhbmFkYS4m
I3hEO0RpdmlzaW9uIG9mIEJpb21lZGljYWwgU3RhdGlzdGljcyBhbmQgSW5mb3JtYXRpY3MsIERl
cGFydG1lbnQgb2YgSGVhbHRoIFNjaWVuY2VzIFJlc2VhcmNoLCBNYXlvIENsaW5pYywgUm9jaGVz
dGVyLCBNaW5uZXNvdGEsIFVTQS4mI3hEOzFdIERlcGFydG1lbnQgb2YgT2JzdGV0cmljcyBhbmQg
R3luZWNvbG9neSwgVW5pdmVyc2l0eSBvZiBOb3J0aCBDYXJvbGluYSwgQ2hhcGVsIEhpbGwsIE5v
cnRoIENhcm9saW5hLCBVU0EgWzJdIERpdmlzaW9uIG9mIEdhc3Ryb2VudGVyb2xvZ3kgYW5kIEhl
cGF0b2xvZ3ksIFVuaXZlcnNpdHkgb2YgTm9ydGggQ2Fyb2xpbmEsIENoYXBlbCBIaWxsLCBOb3J0
aCBDYXJvbGluYSwgVVNBLiYjeEQ7RGVwYXJ0bWVudCBvZiBHYXN0cm9lbnRlcm9sb2d5LCBHZW9y
Z2lhIFJlZ2VudHMgVW5pdmVyc2l0eSwgQXVndXN0YSwgR2VvcmdpYSwgVVNBLiYjeEQ7TmF0aW9u
YWwgSW5zdGl0dXRlcyBvZiBEaWFiZXRlcywgRGlnZXN0aXZlIGFuZCBLaWRuZXkgRGlzZWFzZXMs
IE5hdGlvbmFsIEluc3RpdHV0ZSBvZiBIZWFsdGgsIEJldGhlc2RhLCBNYXJ5bGFuZCwgVVNBLjwv
YXV0aC1hZGRyZXNzPjx0aXRsZXM+PHRpdGxlPkVwaWRlbWlvbG9neSwgcGF0aG9waHlzaW9sb2d5
LCBhbmQgY2xhc3NpZmljYXRpb24gb2YgZmVjYWwgaW5jb250aW5lbmNlOiBzdGF0ZSBvZiB0aGUg
c2NpZW5jZSBzdW1tYXJ5IGZvciB0aGUgTmF0aW9uYWwgSW5zdGl0dXRlIG9mIERpYWJldGVzIGFu
ZCBEaWdlc3RpdmUgYW5kIEtpZG5leSBEaXNlYXNlcyAoTklEREspIHdvcmtzaG9wPC90aXRsZT48
c2Vjb25kYXJ5LXRpdGxlPkFtZXJpY2FuIEpvdXJuYWwgb2YgR2FzdHJvZW50ZXJvbG9neTwvc2Vj
b25kYXJ5LXRpdGxlPjwvdGl0bGVzPjxwZXJpb2RpY2FsPjxmdWxsLXRpdGxlPkFtZXJpY2FuIEpv
dXJuYWwgb2YgR2FzdHJvZW50ZXJvbG9neTwvZnVsbC10aXRsZT48YWJici0xPkFtIEogR2FzdHJv
ZW50ZXJvbDwvYWJici0xPjwvcGVyaW9kaWNhbD48cGFnZXM+MTI3LTM2PC9wYWdlcz48dm9sdW1l
PjExMDwvdm9sdW1lPjxudW1iZXI+MTwvbnVtYmVyPjxlZGl0aW9uPjIwMTQvMTIvMjQ8L2VkaXRp
b24+PGtleXdvcmRzPjxrZXl3b3JkPkFuYWwgQ2FuYWwvcGh5c2lvcGF0aG9sb2d5PC9rZXl3b3Jk
PjxrZXl3b3JkPkVkdWNhdGlvbjwva2V5d29yZD48a2V5d29yZD5GZWNhbCBJbmNvbnRpbmVuY2Uv
KmNsYXNzaWZpY2F0aW9uLyplcGlkZW1pb2xvZ3kvZXRpb2xvZ3kvKnBoeXNpb3BhdGhvbG9neTwv
a2V5d29yZD48a2V5d29yZD5GZW1hbGU8L2tleXdvcmQ+PGtleXdvcmQ+SHVtYW5zPC9rZXl3b3Jk
PjxrZXl3b3JkPk1hbGU8L2tleXdvcmQ+PGtleXdvcmQ+TmF0aW9uYWwgSW5zdGl0dXRlIG9mIERp
YWJldGVzIGFuZCBEaWdlc3RpdmUgYW5kIEtpZG5leSBEaXNlYXNlcyAoVS5TLik8L2tleXdvcmQ+
PGtleXdvcmQ+UGVsdmljIEZsb29yL3BoeXNpb3BhdGhvbG9neTwva2V5d29yZD48a2V5d29yZD5Q
cmV2YWxlbmNlPC9rZXl3b3JkPjxrZXl3b3JkPlF1YWxpdHkgb2YgTGlmZTwva2V5d29yZD48a2V5
d29yZD5SaXNrIEZhY3RvcnM8L2tleXdvcmQ+PGtleXdvcmQ+U2V2ZXJpdHkgb2YgSWxsbmVzcyBJ
bmRleDwva2V5d29yZD48a2V5d29yZD5Vbml0ZWQgU3RhdGVzPC9rZXl3b3JkPjwva2V5d29yZHM+
PGRhdGVzPjx5ZWFyPjIwMTU8L3llYXI+PHB1Yi1kYXRlcz48ZGF0ZT5KYW48L2RhdGU+PC9wdWIt
ZGF0ZXM+PC9kYXRlcz48aXNibj4xNTcyLTAyNDEgKEVsZWN0cm9uaWMpJiN4RDswMDAyLTkyNzAg
KExpbmtpbmcpPC9pc2JuPjxhY2Nlc3Npb24tbnVtPjI1NTMzMDAyPC9hY2Nlc3Npb24tbnVtPjx1
cmxzPjxyZWxhdGVkLXVybHM+PHVybD5odHRwOi8vd3d3Lm5jYmkubmxtLm5paC5nb3YvcHVibWVk
LzI1NTMzMDAyPC91cmw+PC9yZWxhdGVkLXVybHM+PC91cmxzPjxjdXN0b20yPjQ0MTg0NjQ8L2N1
c3RvbTI+PGVsZWN0cm9uaWMtcmVzb3VyY2UtbnVtPjEwLjEwMzgvYWpnLjIwMTQuMzk2JiN4RDth
amcyMDE0Mzk2IFtwaWldPC9lbGVjdHJvbmljLXJlc291cmNlLW51bT48bGFuZ3VhZ2U+ZW5nPC9s
YW5ndWFnZT48L3JlY29yZD48L0NpdGU+PC9FbmROb3RlPgB=
</w:fldData>
        </w:fldChar>
      </w:r>
      <w:r w:rsidR="00F90654" w:rsidRPr="009D0C8E">
        <w:instrText xml:space="preserve"> ADDIN EN.CITE </w:instrText>
      </w:r>
      <w:r w:rsidR="00F90654" w:rsidRPr="009D0C8E">
        <w:fldChar w:fldCharType="begin">
          <w:fldData xml:space="preserve">PEVuZE5vdGU+PENpdGU+PEF1dGhvcj5CaGFydWNoYTwvQXV0aG9yPjxZZWFyPjIwMTU8L1llYXI+
PFJlY051bT4yNTY8L1JlY051bT48RGlzcGxheVRleHQ+PHN0eWxlIGZhY2U9InN1cGVyc2NyaXB0
Ij5bMTNdPC9zdHlsZT48L0Rpc3BsYXlUZXh0PjxyZWNvcmQ+PHJlYy1udW1iZXI+MjU2PC9yZWMt
bnVtYmVyPjxmb3JlaWduLWtleXM+PGtleSBhcHA9IkVOIiBkYi1pZD0idzllZXAydDBwc2Ryd3Nl
MHN4b3Y1YTl2dmF6cHJ6cnhhcnIwIj4yNTY8L2tleT48L2ZvcmVpZ24ta2V5cz48cmVmLXR5cGUg
bmFtZT0iSm91cm5hbCBBcnRpY2xlIj4xNzwvcmVmLXR5cGU+PGNvbnRyaWJ1dG9ycz48YXV0aG9y
cz48YXV0aG9yPkJoYXJ1Y2hhLCBBLiBFLjwvYXV0aG9yPjxhdXRob3I+RHVuaXZhbiwgRy48L2F1
dGhvcj48YXV0aG9yPkdvb2RlLCBQLiBTLjwvYXV0aG9yPjxhdXRob3I+THVrYWN6LCBFLiBTLjwv
YXV0aG9yPjxhdXRob3I+TWFya2xhbmQsIEEuIEQuPC9hdXRob3I+PGF1dGhvcj5NYXR0aGV3cywg
Qy4gQS48L2F1dGhvcj48YXV0aG9yPk1vdHQsIEwuPC9hdXRob3I+PGF1dGhvcj5Sb2dlcnMsIFIu
IEcuPC9hdXRob3I+PGF1dGhvcj5aaW5zbWVpc3RlciwgQS4gUi48L2F1dGhvcj48YXV0aG9yPldo
aXRlaGVhZCwgVy4gRS48L2F1dGhvcj48YXV0aG9yPlJhbywgUy4gUy48L2F1dGhvcj48YXV0aG9y
PkhhbWlsdG9uLCBGLiBBLjwvYXV0aG9yPjwvYXV0aG9ycz48L2NvbnRyaWJ1dG9ycz48YXV0aC1h
ZGRyZXNzPkRpdmlzaW9uIG9mIEdhc3Ryb2VudGVyb2xvZ3kgYW5kIEhlcGF0b2xvZ3ksIE1heW8g
Q2xpbmljLCBSb2NoZXN0ZXIsIE1pbm5lc290YSwgVVNBLiYjeEQ7RGVwYXJ0bWVudCBvZiBPYnN0
ZXRyaWNzIGFuZCBHeW5lY29sb2d5LCBVbml2ZXJzaXR5IG9mIE5ldyBNZXhpY28gSGVhbHRoIFNj
aWVuY2VzIENlbnRlciwgQWxidXF1ZXJxdWUsIE5ldyBNZXhpY28sIFVTQS4mI3hEO0RlcGFydG1l
bnQgb2YgTWVkaWNpbmUsIFVuaXZlcnNpdHkgb2YgQWxhYmFtYSBhdCBCaXJtaW5naGFtLCBCaXJt
aW5naGFtLCBBbGFiYW1hLCBVU0EuJiN4RDtEZXBhcnRtZW50IG9mIFJlcHJvZHVjdGl2ZSBNZWRp
Y2luZSwgVUMgU2FuIERpZWdvIEhlYWx0aCBTeXN0ZW1zLCBMYSBKb2xsYSwgQ2FsaWZvcm5pYSwg
VVNBLiYjeEQ7RGVwYXJ0bWVudCBvZiBPYnN0ZXRyaWNzIGFuZCBHeW5lY29sb2d5LCBVbml2ZXJz
aXR5IG9mIE5vcnRoIENhcm9saW5hLCBDaGFwZWwgSGlsbCwgTm9ydGggQ2Fyb2xpbmEsIFVTQS4m
I3hEO1NpbW9uIEZvdW5kYXRpb24sIExhbmdsZXksIEJyaXRpc2ggQ29sdW1iaWEsIENhbmFkYS4m
I3hEO0RpdmlzaW9uIG9mIEJpb21lZGljYWwgU3RhdGlzdGljcyBhbmQgSW5mb3JtYXRpY3MsIERl
cGFydG1lbnQgb2YgSGVhbHRoIFNjaWVuY2VzIFJlc2VhcmNoLCBNYXlvIENsaW5pYywgUm9jaGVz
dGVyLCBNaW5uZXNvdGEsIFVTQS4mI3hEOzFdIERlcGFydG1lbnQgb2YgT2JzdGV0cmljcyBhbmQg
R3luZWNvbG9neSwgVW5pdmVyc2l0eSBvZiBOb3J0aCBDYXJvbGluYSwgQ2hhcGVsIEhpbGwsIE5v
cnRoIENhcm9saW5hLCBVU0EgWzJdIERpdmlzaW9uIG9mIEdhc3Ryb2VudGVyb2xvZ3kgYW5kIEhl
cGF0b2xvZ3ksIFVuaXZlcnNpdHkgb2YgTm9ydGggQ2Fyb2xpbmEsIENoYXBlbCBIaWxsLCBOb3J0
aCBDYXJvbGluYSwgVVNBLiYjeEQ7RGVwYXJ0bWVudCBvZiBHYXN0cm9lbnRlcm9sb2d5LCBHZW9y
Z2lhIFJlZ2VudHMgVW5pdmVyc2l0eSwgQXVndXN0YSwgR2VvcmdpYSwgVVNBLiYjeEQ7TmF0aW9u
YWwgSW5zdGl0dXRlcyBvZiBEaWFiZXRlcywgRGlnZXN0aXZlIGFuZCBLaWRuZXkgRGlzZWFzZXMs
IE5hdGlvbmFsIEluc3RpdHV0ZSBvZiBIZWFsdGgsIEJldGhlc2RhLCBNYXJ5bGFuZCwgVVNBLjwv
YXV0aC1hZGRyZXNzPjx0aXRsZXM+PHRpdGxlPkVwaWRlbWlvbG9neSwgcGF0aG9waHlzaW9sb2d5
LCBhbmQgY2xhc3NpZmljYXRpb24gb2YgZmVjYWwgaW5jb250aW5lbmNlOiBzdGF0ZSBvZiB0aGUg
c2NpZW5jZSBzdW1tYXJ5IGZvciB0aGUgTmF0aW9uYWwgSW5zdGl0dXRlIG9mIERpYWJldGVzIGFu
ZCBEaWdlc3RpdmUgYW5kIEtpZG5leSBEaXNlYXNlcyAoTklEREspIHdvcmtzaG9wPC90aXRsZT48
c2Vjb25kYXJ5LXRpdGxlPkFtZXJpY2FuIEpvdXJuYWwgb2YgR2FzdHJvZW50ZXJvbG9neTwvc2Vj
b25kYXJ5LXRpdGxlPjwvdGl0bGVzPjxwZXJpb2RpY2FsPjxmdWxsLXRpdGxlPkFtZXJpY2FuIEpv
dXJuYWwgb2YgR2FzdHJvZW50ZXJvbG9neTwvZnVsbC10aXRsZT48YWJici0xPkFtIEogR2FzdHJv
ZW50ZXJvbDwvYWJici0xPjwvcGVyaW9kaWNhbD48cGFnZXM+MTI3LTM2PC9wYWdlcz48dm9sdW1l
PjExMDwvdm9sdW1lPjxudW1iZXI+MTwvbnVtYmVyPjxlZGl0aW9uPjIwMTQvMTIvMjQ8L2VkaXRp
b24+PGtleXdvcmRzPjxrZXl3b3JkPkFuYWwgQ2FuYWwvcGh5c2lvcGF0aG9sb2d5PC9rZXl3b3Jk
PjxrZXl3b3JkPkVkdWNhdGlvbjwva2V5d29yZD48a2V5d29yZD5GZWNhbCBJbmNvbnRpbmVuY2Uv
KmNsYXNzaWZpY2F0aW9uLyplcGlkZW1pb2xvZ3kvZXRpb2xvZ3kvKnBoeXNpb3BhdGhvbG9neTwv
a2V5d29yZD48a2V5d29yZD5GZW1hbGU8L2tleXdvcmQ+PGtleXdvcmQ+SHVtYW5zPC9rZXl3b3Jk
PjxrZXl3b3JkPk1hbGU8L2tleXdvcmQ+PGtleXdvcmQ+TmF0aW9uYWwgSW5zdGl0dXRlIG9mIERp
YWJldGVzIGFuZCBEaWdlc3RpdmUgYW5kIEtpZG5leSBEaXNlYXNlcyAoVS5TLik8L2tleXdvcmQ+
PGtleXdvcmQ+UGVsdmljIEZsb29yL3BoeXNpb3BhdGhvbG9neTwva2V5d29yZD48a2V5d29yZD5Q
cmV2YWxlbmNlPC9rZXl3b3JkPjxrZXl3b3JkPlF1YWxpdHkgb2YgTGlmZTwva2V5d29yZD48a2V5
d29yZD5SaXNrIEZhY3RvcnM8L2tleXdvcmQ+PGtleXdvcmQ+U2V2ZXJpdHkgb2YgSWxsbmVzcyBJ
bmRleDwva2V5d29yZD48a2V5d29yZD5Vbml0ZWQgU3RhdGVzPC9rZXl3b3JkPjwva2V5d29yZHM+
PGRhdGVzPjx5ZWFyPjIwMTU8L3llYXI+PHB1Yi1kYXRlcz48ZGF0ZT5KYW48L2RhdGU+PC9wdWIt
ZGF0ZXM+PC9kYXRlcz48aXNibj4xNTcyLTAyNDEgKEVsZWN0cm9uaWMpJiN4RDswMDAyLTkyNzAg
KExpbmtpbmcpPC9pc2JuPjxhY2Nlc3Npb24tbnVtPjI1NTMzMDAyPC9hY2Nlc3Npb24tbnVtPjx1
cmxzPjxyZWxhdGVkLXVybHM+PHVybD5odHRwOi8vd3d3Lm5jYmkubmxtLm5paC5nb3YvcHVibWVk
LzI1NTMzMDAyPC91cmw+PC9yZWxhdGVkLXVybHM+PC91cmxzPjxjdXN0b20yPjQ0MTg0NjQ8L2N1
c3RvbTI+PGVsZWN0cm9uaWMtcmVzb3VyY2UtbnVtPjEwLjEwMzgvYWpnLjIwMTQuMzk2JiN4RDth
amcyMDE0Mzk2IFtwaWldPC9lbGVjdHJvbmljLXJlc291cmNlLW51bT48bGFuZ3VhZ2U+ZW5nPC9s
YW5ndWFnZT48L3JlY29yZD48L0NpdGU+PC9FbmROb3RlPgB=
</w:fldData>
        </w:fldChar>
      </w:r>
      <w:r w:rsidR="00F90654" w:rsidRPr="009D0C8E">
        <w:instrText xml:space="preserve"> ADDIN EN.CITE.DATA </w:instrText>
      </w:r>
      <w:r w:rsidR="00F90654" w:rsidRPr="009D0C8E">
        <w:fldChar w:fldCharType="end"/>
      </w:r>
      <w:r w:rsidR="00F90654" w:rsidRPr="009D0C8E">
        <w:fldChar w:fldCharType="separate"/>
      </w:r>
      <w:r w:rsidR="00F90654" w:rsidRPr="009D0C8E">
        <w:rPr>
          <w:noProof/>
          <w:vertAlign w:val="superscript"/>
        </w:rPr>
        <w:t>[</w:t>
      </w:r>
      <w:hyperlink w:anchor="_ENREF_13" w:tooltip="Bharucha, 2015 #256" w:history="1">
        <w:r w:rsidR="00F90654" w:rsidRPr="009D0C8E">
          <w:rPr>
            <w:noProof/>
            <w:vertAlign w:val="superscript"/>
          </w:rPr>
          <w:t>13</w:t>
        </w:r>
      </w:hyperlink>
      <w:r w:rsidR="00F90654" w:rsidRPr="009D0C8E">
        <w:rPr>
          <w:noProof/>
          <w:vertAlign w:val="superscript"/>
        </w:rPr>
        <w:t>]</w:t>
      </w:r>
      <w:r w:rsidR="00F90654" w:rsidRPr="009D0C8E">
        <w:fldChar w:fldCharType="end"/>
      </w:r>
      <w:r w:rsidRPr="009D0C8E">
        <w:t xml:space="preserve">. Reported estimates of prevalence rates </w:t>
      </w:r>
      <w:r w:rsidR="00C874BF" w:rsidRPr="009D0C8E">
        <w:t xml:space="preserve">always </w:t>
      </w:r>
      <w:r w:rsidRPr="009D0C8E">
        <w:t>have to be interpreted with caution and should be seen within their respective context</w:t>
      </w:r>
      <w:r w:rsidR="00F90654" w:rsidRPr="009D0C8E">
        <w:fldChar w:fldCharType="begin">
          <w:fldData xml:space="preserve">PEVuZE5vdGU+PENpdGU+PEF1dGhvcj5EaXRhaDwvQXV0aG9yPjxZZWFyPjIwMTQ8L1llYXI+PFJl
Y051bT4zNDM8L1JlY051bT48RGlzcGxheVRleHQ+PHN0eWxlIGZhY2U9InN1cGVyc2NyaXB0Ij5b
MTRdPC9zdHlsZT48L0Rpc3BsYXlUZXh0PjxyZWNvcmQ+PHJlYy1udW1iZXI+MzQzPC9yZWMtbnVt
YmVyPjxmb3JlaWduLWtleXM+PGtleSBhcHA9IkVOIiBkYi1pZD0idzllZXAydDBwc2Ryd3NlMHN4
b3Y1YTl2dmF6cHJ6cnhhcnIwIj4zNDM8L2tleT48L2ZvcmVpZ24ta2V5cz48cmVmLXR5cGUgbmFt
ZT0iSm91cm5hbCBBcnRpY2xlIj4xNzwvcmVmLXR5cGU+PGNvbnRyaWJ1dG9ycz48YXV0aG9ycz48
YXV0aG9yPkRpdGFoLCBJLjwvYXV0aG9yPjxhdXRob3I+RGV2YWtpLCBQLjwvYXV0aG9yPjxhdXRo
b3I+THVtYSwgSC4gTi48L2F1dGhvcj48YXV0aG9yPkRpdGFoLCBDLjwvYXV0aG9yPjxhdXRob3I+
TmplaSwgQi48L2F1dGhvcj48YXV0aG9yPkphaXllb2JhLCBDLjwvYXV0aG9yPjxhdXRob3I+U2Fs
YW1pLCBBLjwvYXV0aG9yPjxhdXRob3I+RXdlbHVrd2EsIE8uPC9hdXRob3I+PGF1dGhvcj5TemFy
a2EsIEwuPC9hdXRob3I+PC9hdXRob3JzPjwvY29udHJpYnV0b3JzPjxhdXRoLWFkZHJlc3M+RGVw
YXJ0bWVudCBvZiBNZWRpY2luZSwgRGl2aXNpb24gb2YgR2FzdHJvZW50ZXJvbG9neSBhbmQgSGVw
YXRvbG9neSwgTWF5byBDbGluaWMsIFJvY2hlc3RlciwgTWlubmVzb3RhLiBFbGVjdHJvbmljIGFk
ZHJlc3M6IERpdGFoLml2b0BtYXlvLmVkdS4mI3hEO0RlcGFydG1lbnQgb2YgTWVkaWNpbmUsIFdh
eW5lIFN0YXRlIFVuaXZlcnNpdHksIERldHJvaXQsIE1pY2hpZ2FuLiYjeEQ7RGVwYXJ0bWVudCBv
ZiBNZWRpY2luZSwgSG9waXRhbCBHZW5lcmFsIERvdWFsYSwgRG91YWxhLCBDYW1lcm9vbi4mI3hE
O0RlcGFydG1lbnQgb2YgTWVkaWNpbmUsIFVuaXZlcnNpdHkgb2YgQ29ubmVjdGljdXQgU2Nob29s
IG9mIE1lZGljaW5lLCBGYXJtaW5ndG9uLCBDb25uZWN0aWN1dC4mI3hEO0RlcGFydG1lbnQgb2Yg
TWVkaWNpbmUsIFN0IE1hcnkgTWVyY3kgSG9zcGl0YWwsIExpdm9uaWEsIE1pY2hpZ2FuLiYjeEQ7
RGVwYXJ0bWVudCBvZiBNZWRpY2luZSwgRGVwYXJ0bWVudCBvZiBHYXN0cm9lbnRlcm9sb2d5LCBI
ZW5yeSBGb3JkIEhvc3BpdGFsLCBEZXRyb2l0LCBNaWNoaWdhbi4mI3hEO0RlcGFydG1lbnQgb2Yg
TWVkaWNpbmUsIFVuaXZlcnNpdHkgb2YgTWljaGlnYW4gTWVkaWNhbCBTY2hvb2wsIEFubiBBcmJv
ciwgTWljaGlnYW4uJiN4RDtEZXBhcnRtZW50IG9mIE1lZGljaW5lLCBXcmlnaHQgVW5pdmVyc2l0
eSwgRGF5dG9uLCBPaGlvLiYjeEQ7RGVwYXJ0bWVudCBvZiBNZWRpY2luZSwgRGl2aXNpb24gb2Yg
R2FzdHJvZW50ZXJvbG9neSBhbmQgSGVwYXRvbG9neSwgTWF5byBDbGluaWMsIFJvY2hlc3Rlciwg
TWlubmVzb3RhOyBDbGluaWNhbCBFbnRlcmljIE5ldXJvc2NpZW5jZXMgVHJhbnNsYXRpb25hbCBh
bmQgRXBpZGVtaW9sb2d5IFJlc2VhcmNoIFByb2dyYW0sIE1heW8gQ2xpbmljLCBSb2NoZXN0ZXIs
IE1pbm5lc290YS48L2F1dGgtYWRkcmVzcz48dGl0bGVzPjx0aXRsZT5QcmV2YWxlbmNlLCB0cmVu
ZHMsIGFuZCByaXNrIGZhY3RvcnMgZm9yIGZlY2FsIGluY29udGluZW5jZSBpbiBVbml0ZWQgU3Rh
dGVzIGFkdWx0cywgMjAwNS0yMDEwPC90aXRsZT48c2Vjb25kYXJ5LXRpdGxlPkNsaW4gR2FzdHJv
ZW50ZXJvbCBIZXBhdG9sPC9zZWNvbmRhcnktdGl0bGU+PC90aXRsZXM+PHBlcmlvZGljYWw+PGZ1
bGwtdGl0bGU+Q2xpbiBHYXN0cm9lbnRlcm9sIEhlcGF0b2w8L2Z1bGwtdGl0bGU+PC9wZXJpb2Rp
Y2FsPjxwYWdlcz42MzYtNDMgZTEtMjwvcGFnZXM+PHZvbHVtZT4xMjwvdm9sdW1lPjxudW1iZXI+
NDwvbnVtYmVyPjxlZGl0aW9uPjIwMTMvMDgvMDM8L2VkaXRpb24+PGtleXdvcmRzPjxrZXl3b3Jk
PkFkdWx0PC9rZXl3b3JkPjxrZXl3b3JkPkFnZWQ8L2tleXdvcmQ+PGtleXdvcmQ+QWdlZCwgODAg
YW5kIG92ZXI8L2tleXdvcmQ+PGtleXdvcmQ+Q3Jvc3MtU2VjdGlvbmFsIFN0dWRpZXM8L2tleXdv
cmQ+PGtleXdvcmQ+RmVjYWwgSW5jb250aW5lbmNlLyplcGlkZW1pb2xvZ3k8L2tleXdvcmQ+PGtl
eXdvcmQ+RmVtYWxlPC9rZXl3b3JkPjxrZXl3b3JkPkh1bWFuczwva2V5d29yZD48a2V5d29yZD5N
YWxlPC9rZXl3b3JkPjxrZXl3b3JkPk1pZGRsZSBBZ2VkPC9rZXl3b3JkPjxrZXl3b3JkPlByZXZh
bGVuY2U8L2tleXdvcmQ+PGtleXdvcmQ+UmlzayBGYWN0b3JzPC9rZXl3b3JkPjxrZXl3b3JkPlVu
aXRlZCBTdGF0ZXMvZXBpZGVtaW9sb2d5PC9rZXl3b3JkPjxrZXl3b3JkPllvdW5nIEFkdWx0PC9r
ZXl3b3JkPjwva2V5d29yZHM+PGRhdGVzPjx5ZWFyPjIwMTQ8L3llYXI+PHB1Yi1kYXRlcz48ZGF0
ZT5BcHI8L2RhdGU+PC9wdWItZGF0ZXM+PC9kYXRlcz48aXNibj4xNTQyLTc3MTQgKEVsZWN0cm9u
aWMpJiN4RDsxNTQyLTM1NjUgKExpbmtpbmcpPC9pc2JuPjxhY2Nlc3Npb24tbnVtPjIzOTA2ODcz
PC9hY2Nlc3Npb24tbnVtPjx1cmxzPjxyZWxhdGVkLXVybHM+PHVybD5odHRwOi8vd3d3Lm5jYmku
bmxtLm5paC5nb3YvcHVibWVkLzIzOTA2ODczPC91cmw+PC9yZWxhdGVkLXVybHM+PC91cmxzPjxl
bGVjdHJvbmljLXJlc291cmNlLW51bT4xMC4xMDE2L2ouY2doLjIwMTMuMDcuMDIwJiN4RDtTMTU0
Mi0zNTY1KDEzKTAxMDg0LTcgW3BpaV08L2VsZWN0cm9uaWMtcmVzb3VyY2UtbnVtPjxsYW5ndWFn
ZT5lbmc8L2xhbmd1YWdlPjwvcmVjb3JkPjwvQ2l0ZT48L0VuZE5vdGU+
</w:fldData>
        </w:fldChar>
      </w:r>
      <w:r w:rsidR="00F90654" w:rsidRPr="009D0C8E">
        <w:instrText xml:space="preserve"> ADDIN EN.CITE </w:instrText>
      </w:r>
      <w:r w:rsidR="00F90654" w:rsidRPr="009D0C8E">
        <w:fldChar w:fldCharType="begin">
          <w:fldData xml:space="preserve">PEVuZE5vdGU+PENpdGU+PEF1dGhvcj5EaXRhaDwvQXV0aG9yPjxZZWFyPjIwMTQ8L1llYXI+PFJl
Y051bT4zNDM8L1JlY051bT48RGlzcGxheVRleHQ+PHN0eWxlIGZhY2U9InN1cGVyc2NyaXB0Ij5b
MTRdPC9zdHlsZT48L0Rpc3BsYXlUZXh0PjxyZWNvcmQ+PHJlYy1udW1iZXI+MzQzPC9yZWMtbnVt
YmVyPjxmb3JlaWduLWtleXM+PGtleSBhcHA9IkVOIiBkYi1pZD0idzllZXAydDBwc2Ryd3NlMHN4
b3Y1YTl2dmF6cHJ6cnhhcnIwIj4zNDM8L2tleT48L2ZvcmVpZ24ta2V5cz48cmVmLXR5cGUgbmFt
ZT0iSm91cm5hbCBBcnRpY2xlIj4xNzwvcmVmLXR5cGU+PGNvbnRyaWJ1dG9ycz48YXV0aG9ycz48
YXV0aG9yPkRpdGFoLCBJLjwvYXV0aG9yPjxhdXRob3I+RGV2YWtpLCBQLjwvYXV0aG9yPjxhdXRo
b3I+THVtYSwgSC4gTi48L2F1dGhvcj48YXV0aG9yPkRpdGFoLCBDLjwvYXV0aG9yPjxhdXRob3I+
TmplaSwgQi48L2F1dGhvcj48YXV0aG9yPkphaXllb2JhLCBDLjwvYXV0aG9yPjxhdXRob3I+U2Fs
YW1pLCBBLjwvYXV0aG9yPjxhdXRob3I+RXdlbHVrd2EsIE8uPC9hdXRob3I+PGF1dGhvcj5TemFy
a2EsIEwuPC9hdXRob3I+PC9hdXRob3JzPjwvY29udHJpYnV0b3JzPjxhdXRoLWFkZHJlc3M+RGVw
YXJ0bWVudCBvZiBNZWRpY2luZSwgRGl2aXNpb24gb2YgR2FzdHJvZW50ZXJvbG9neSBhbmQgSGVw
YXRvbG9neSwgTWF5byBDbGluaWMsIFJvY2hlc3RlciwgTWlubmVzb3RhLiBFbGVjdHJvbmljIGFk
ZHJlc3M6IERpdGFoLml2b0BtYXlvLmVkdS4mI3hEO0RlcGFydG1lbnQgb2YgTWVkaWNpbmUsIFdh
eW5lIFN0YXRlIFVuaXZlcnNpdHksIERldHJvaXQsIE1pY2hpZ2FuLiYjeEQ7RGVwYXJ0bWVudCBv
ZiBNZWRpY2luZSwgSG9waXRhbCBHZW5lcmFsIERvdWFsYSwgRG91YWxhLCBDYW1lcm9vbi4mI3hE
O0RlcGFydG1lbnQgb2YgTWVkaWNpbmUsIFVuaXZlcnNpdHkgb2YgQ29ubmVjdGljdXQgU2Nob29s
IG9mIE1lZGljaW5lLCBGYXJtaW5ndG9uLCBDb25uZWN0aWN1dC4mI3hEO0RlcGFydG1lbnQgb2Yg
TWVkaWNpbmUsIFN0IE1hcnkgTWVyY3kgSG9zcGl0YWwsIExpdm9uaWEsIE1pY2hpZ2FuLiYjeEQ7
RGVwYXJ0bWVudCBvZiBNZWRpY2luZSwgRGVwYXJ0bWVudCBvZiBHYXN0cm9lbnRlcm9sb2d5LCBI
ZW5yeSBGb3JkIEhvc3BpdGFsLCBEZXRyb2l0LCBNaWNoaWdhbi4mI3hEO0RlcGFydG1lbnQgb2Yg
TWVkaWNpbmUsIFVuaXZlcnNpdHkgb2YgTWljaGlnYW4gTWVkaWNhbCBTY2hvb2wsIEFubiBBcmJv
ciwgTWljaGlnYW4uJiN4RDtEZXBhcnRtZW50IG9mIE1lZGljaW5lLCBXcmlnaHQgVW5pdmVyc2l0
eSwgRGF5dG9uLCBPaGlvLiYjeEQ7RGVwYXJ0bWVudCBvZiBNZWRpY2luZSwgRGl2aXNpb24gb2Yg
R2FzdHJvZW50ZXJvbG9neSBhbmQgSGVwYXRvbG9neSwgTWF5byBDbGluaWMsIFJvY2hlc3Rlciwg
TWlubmVzb3RhOyBDbGluaWNhbCBFbnRlcmljIE5ldXJvc2NpZW5jZXMgVHJhbnNsYXRpb25hbCBh
bmQgRXBpZGVtaW9sb2d5IFJlc2VhcmNoIFByb2dyYW0sIE1heW8gQ2xpbmljLCBSb2NoZXN0ZXIs
IE1pbm5lc290YS48L2F1dGgtYWRkcmVzcz48dGl0bGVzPjx0aXRsZT5QcmV2YWxlbmNlLCB0cmVu
ZHMsIGFuZCByaXNrIGZhY3RvcnMgZm9yIGZlY2FsIGluY29udGluZW5jZSBpbiBVbml0ZWQgU3Rh
dGVzIGFkdWx0cywgMjAwNS0yMDEwPC90aXRsZT48c2Vjb25kYXJ5LXRpdGxlPkNsaW4gR2FzdHJv
ZW50ZXJvbCBIZXBhdG9sPC9zZWNvbmRhcnktdGl0bGU+PC90aXRsZXM+PHBlcmlvZGljYWw+PGZ1
bGwtdGl0bGU+Q2xpbiBHYXN0cm9lbnRlcm9sIEhlcGF0b2w8L2Z1bGwtdGl0bGU+PC9wZXJpb2Rp
Y2FsPjxwYWdlcz42MzYtNDMgZTEtMjwvcGFnZXM+PHZvbHVtZT4xMjwvdm9sdW1lPjxudW1iZXI+
NDwvbnVtYmVyPjxlZGl0aW9uPjIwMTMvMDgvMDM8L2VkaXRpb24+PGtleXdvcmRzPjxrZXl3b3Jk
PkFkdWx0PC9rZXl3b3JkPjxrZXl3b3JkPkFnZWQ8L2tleXdvcmQ+PGtleXdvcmQ+QWdlZCwgODAg
YW5kIG92ZXI8L2tleXdvcmQ+PGtleXdvcmQ+Q3Jvc3MtU2VjdGlvbmFsIFN0dWRpZXM8L2tleXdv
cmQ+PGtleXdvcmQ+RmVjYWwgSW5jb250aW5lbmNlLyplcGlkZW1pb2xvZ3k8L2tleXdvcmQ+PGtl
eXdvcmQ+RmVtYWxlPC9rZXl3b3JkPjxrZXl3b3JkPkh1bWFuczwva2V5d29yZD48a2V5d29yZD5N
YWxlPC9rZXl3b3JkPjxrZXl3b3JkPk1pZGRsZSBBZ2VkPC9rZXl3b3JkPjxrZXl3b3JkPlByZXZh
bGVuY2U8L2tleXdvcmQ+PGtleXdvcmQ+UmlzayBGYWN0b3JzPC9rZXl3b3JkPjxrZXl3b3JkPlVu
aXRlZCBTdGF0ZXMvZXBpZGVtaW9sb2d5PC9rZXl3b3JkPjxrZXl3b3JkPllvdW5nIEFkdWx0PC9r
ZXl3b3JkPjwva2V5d29yZHM+PGRhdGVzPjx5ZWFyPjIwMTQ8L3llYXI+PHB1Yi1kYXRlcz48ZGF0
ZT5BcHI8L2RhdGU+PC9wdWItZGF0ZXM+PC9kYXRlcz48aXNibj4xNTQyLTc3MTQgKEVsZWN0cm9u
aWMpJiN4RDsxNTQyLTM1NjUgKExpbmtpbmcpPC9pc2JuPjxhY2Nlc3Npb24tbnVtPjIzOTA2ODcz
PC9hY2Nlc3Npb24tbnVtPjx1cmxzPjxyZWxhdGVkLXVybHM+PHVybD5odHRwOi8vd3d3Lm5jYmku
bmxtLm5paC5nb3YvcHVibWVkLzIzOTA2ODczPC91cmw+PC9yZWxhdGVkLXVybHM+PC91cmxzPjxl
bGVjdHJvbmljLXJlc291cmNlLW51bT4xMC4xMDE2L2ouY2doLjIwMTMuMDcuMDIwJiN4RDtTMTU0
Mi0zNTY1KDEzKTAxMDg0LTcgW3BpaV08L2VsZWN0cm9uaWMtcmVzb3VyY2UtbnVtPjxsYW5ndWFn
ZT5lbmc8L2xhbmd1YWdlPjwvcmVjb3JkPjwvQ2l0ZT48L0VuZE5vdGU+
</w:fldData>
        </w:fldChar>
      </w:r>
      <w:r w:rsidR="00F90654" w:rsidRPr="009D0C8E">
        <w:instrText xml:space="preserve"> ADDIN EN.CITE.DATA </w:instrText>
      </w:r>
      <w:r w:rsidR="00F90654" w:rsidRPr="009D0C8E">
        <w:fldChar w:fldCharType="end"/>
      </w:r>
      <w:r w:rsidR="00F90654" w:rsidRPr="009D0C8E">
        <w:fldChar w:fldCharType="separate"/>
      </w:r>
      <w:r w:rsidR="00F90654" w:rsidRPr="009D0C8E">
        <w:rPr>
          <w:noProof/>
          <w:vertAlign w:val="superscript"/>
        </w:rPr>
        <w:t>[</w:t>
      </w:r>
      <w:hyperlink w:anchor="_ENREF_14" w:tooltip="Ditah, 2014 #343" w:history="1">
        <w:r w:rsidR="00F90654" w:rsidRPr="009D0C8E">
          <w:rPr>
            <w:noProof/>
            <w:vertAlign w:val="superscript"/>
          </w:rPr>
          <w:t>14</w:t>
        </w:r>
      </w:hyperlink>
      <w:r w:rsidR="00F90654" w:rsidRPr="009D0C8E">
        <w:rPr>
          <w:noProof/>
          <w:vertAlign w:val="superscript"/>
        </w:rPr>
        <w:t>]</w:t>
      </w:r>
      <w:r w:rsidR="00F90654" w:rsidRPr="009D0C8E">
        <w:fldChar w:fldCharType="end"/>
      </w:r>
      <w:r w:rsidRPr="009D0C8E">
        <w:t xml:space="preserve">. Depending on the method and strategy of assessment and the target population, such data may not be representative of the whole population but only reflect selected subsets that may be very different from other population segments. </w:t>
      </w:r>
      <w:r w:rsidR="00F90654" w:rsidRPr="009D0C8E">
        <w:t>Analysis of 14</w:t>
      </w:r>
      <w:r w:rsidR="009E6169" w:rsidRPr="009D0C8E">
        <w:t xml:space="preserve">759 participants in the </w:t>
      </w:r>
      <w:r w:rsidR="00F90654" w:rsidRPr="009D0C8E">
        <w:t>U</w:t>
      </w:r>
      <w:r w:rsidR="00F90654" w:rsidRPr="009D0C8E">
        <w:rPr>
          <w:rFonts w:hint="eastAsia"/>
          <w:lang w:eastAsia="zh-CN"/>
        </w:rPr>
        <w:t xml:space="preserve">nited States </w:t>
      </w:r>
      <w:r w:rsidR="009E6169" w:rsidRPr="009D0C8E">
        <w:t>National Health and Nutrition Examination Survey revealed a</w:t>
      </w:r>
      <w:r w:rsidR="00AC1195" w:rsidRPr="009D0C8E">
        <w:t xml:space="preserve"> fecal incontinence prevalence of 8.4% among non-institutionalized </w:t>
      </w:r>
      <w:r w:rsidR="00F90654" w:rsidRPr="009D0C8E">
        <w:t>U</w:t>
      </w:r>
      <w:r w:rsidR="00F90654" w:rsidRPr="009D0C8E">
        <w:rPr>
          <w:rFonts w:hint="eastAsia"/>
          <w:lang w:eastAsia="zh-CN"/>
        </w:rPr>
        <w:t>nited States</w:t>
      </w:r>
      <w:r w:rsidR="00AC1195" w:rsidRPr="009D0C8E">
        <w:t xml:space="preserve"> adults with </w:t>
      </w:r>
      <w:r w:rsidR="00B83DE1" w:rsidRPr="009D0C8E">
        <w:t>an</w:t>
      </w:r>
      <w:r w:rsidR="00AC1195" w:rsidRPr="009D0C8E">
        <w:t xml:space="preserve"> age-dependent increase over time</w:t>
      </w:r>
      <w:r w:rsidR="00F90654" w:rsidRPr="009D0C8E">
        <w:fldChar w:fldCharType="begin">
          <w:fldData xml:space="preserve">PEVuZE5vdGU+PENpdGU+PEF1dGhvcj5EaXRhaDwvQXV0aG9yPjxZZWFyPjIwMTQ8L1llYXI+PFJl
Y051bT4zNDM8L1JlY051bT48RGlzcGxheVRleHQ+PHN0eWxlIGZhY2U9InN1cGVyc2NyaXB0Ij5b
MTRdPC9zdHlsZT48L0Rpc3BsYXlUZXh0PjxyZWNvcmQ+PHJlYy1udW1iZXI+MzQzPC9yZWMtbnVt
YmVyPjxmb3JlaWduLWtleXM+PGtleSBhcHA9IkVOIiBkYi1pZD0idzllZXAydDBwc2Ryd3NlMHN4
b3Y1YTl2dmF6cHJ6cnhhcnIwIj4zNDM8L2tleT48L2ZvcmVpZ24ta2V5cz48cmVmLXR5cGUgbmFt
ZT0iSm91cm5hbCBBcnRpY2xlIj4xNzwvcmVmLXR5cGU+PGNvbnRyaWJ1dG9ycz48YXV0aG9ycz48
YXV0aG9yPkRpdGFoLCBJLjwvYXV0aG9yPjxhdXRob3I+RGV2YWtpLCBQLjwvYXV0aG9yPjxhdXRo
b3I+THVtYSwgSC4gTi48L2F1dGhvcj48YXV0aG9yPkRpdGFoLCBDLjwvYXV0aG9yPjxhdXRob3I+
TmplaSwgQi48L2F1dGhvcj48YXV0aG9yPkphaXllb2JhLCBDLjwvYXV0aG9yPjxhdXRob3I+U2Fs
YW1pLCBBLjwvYXV0aG9yPjxhdXRob3I+RXdlbHVrd2EsIE8uPC9hdXRob3I+PGF1dGhvcj5TemFy
a2EsIEwuPC9hdXRob3I+PC9hdXRob3JzPjwvY29udHJpYnV0b3JzPjxhdXRoLWFkZHJlc3M+RGVw
YXJ0bWVudCBvZiBNZWRpY2luZSwgRGl2aXNpb24gb2YgR2FzdHJvZW50ZXJvbG9neSBhbmQgSGVw
YXRvbG9neSwgTWF5byBDbGluaWMsIFJvY2hlc3RlciwgTWlubmVzb3RhLiBFbGVjdHJvbmljIGFk
ZHJlc3M6IERpdGFoLml2b0BtYXlvLmVkdS4mI3hEO0RlcGFydG1lbnQgb2YgTWVkaWNpbmUsIFdh
eW5lIFN0YXRlIFVuaXZlcnNpdHksIERldHJvaXQsIE1pY2hpZ2FuLiYjeEQ7RGVwYXJ0bWVudCBv
ZiBNZWRpY2luZSwgSG9waXRhbCBHZW5lcmFsIERvdWFsYSwgRG91YWxhLCBDYW1lcm9vbi4mI3hE
O0RlcGFydG1lbnQgb2YgTWVkaWNpbmUsIFVuaXZlcnNpdHkgb2YgQ29ubmVjdGljdXQgU2Nob29s
IG9mIE1lZGljaW5lLCBGYXJtaW5ndG9uLCBDb25uZWN0aWN1dC4mI3hEO0RlcGFydG1lbnQgb2Yg
TWVkaWNpbmUsIFN0IE1hcnkgTWVyY3kgSG9zcGl0YWwsIExpdm9uaWEsIE1pY2hpZ2FuLiYjeEQ7
RGVwYXJ0bWVudCBvZiBNZWRpY2luZSwgRGVwYXJ0bWVudCBvZiBHYXN0cm9lbnRlcm9sb2d5LCBI
ZW5yeSBGb3JkIEhvc3BpdGFsLCBEZXRyb2l0LCBNaWNoaWdhbi4mI3hEO0RlcGFydG1lbnQgb2Yg
TWVkaWNpbmUsIFVuaXZlcnNpdHkgb2YgTWljaGlnYW4gTWVkaWNhbCBTY2hvb2wsIEFubiBBcmJv
ciwgTWljaGlnYW4uJiN4RDtEZXBhcnRtZW50IG9mIE1lZGljaW5lLCBXcmlnaHQgVW5pdmVyc2l0
eSwgRGF5dG9uLCBPaGlvLiYjeEQ7RGVwYXJ0bWVudCBvZiBNZWRpY2luZSwgRGl2aXNpb24gb2Yg
R2FzdHJvZW50ZXJvbG9neSBhbmQgSGVwYXRvbG9neSwgTWF5byBDbGluaWMsIFJvY2hlc3Rlciwg
TWlubmVzb3RhOyBDbGluaWNhbCBFbnRlcmljIE5ldXJvc2NpZW5jZXMgVHJhbnNsYXRpb25hbCBh
bmQgRXBpZGVtaW9sb2d5IFJlc2VhcmNoIFByb2dyYW0sIE1heW8gQ2xpbmljLCBSb2NoZXN0ZXIs
IE1pbm5lc290YS48L2F1dGgtYWRkcmVzcz48dGl0bGVzPjx0aXRsZT5QcmV2YWxlbmNlLCB0cmVu
ZHMsIGFuZCByaXNrIGZhY3RvcnMgZm9yIGZlY2FsIGluY29udGluZW5jZSBpbiBVbml0ZWQgU3Rh
dGVzIGFkdWx0cywgMjAwNS0yMDEwPC90aXRsZT48c2Vjb25kYXJ5LXRpdGxlPkNsaW4gR2FzdHJv
ZW50ZXJvbCBIZXBhdG9sPC9zZWNvbmRhcnktdGl0bGU+PC90aXRsZXM+PHBlcmlvZGljYWw+PGZ1
bGwtdGl0bGU+Q2xpbiBHYXN0cm9lbnRlcm9sIEhlcGF0b2w8L2Z1bGwtdGl0bGU+PC9wZXJpb2Rp
Y2FsPjxwYWdlcz42MzYtNDMgZTEtMjwvcGFnZXM+PHZvbHVtZT4xMjwvdm9sdW1lPjxudW1iZXI+
NDwvbnVtYmVyPjxlZGl0aW9uPjIwMTMvMDgvMDM8L2VkaXRpb24+PGtleXdvcmRzPjxrZXl3b3Jk
PkFkdWx0PC9rZXl3b3JkPjxrZXl3b3JkPkFnZWQ8L2tleXdvcmQ+PGtleXdvcmQ+QWdlZCwgODAg
YW5kIG92ZXI8L2tleXdvcmQ+PGtleXdvcmQ+Q3Jvc3MtU2VjdGlvbmFsIFN0dWRpZXM8L2tleXdv
cmQ+PGtleXdvcmQ+RmVjYWwgSW5jb250aW5lbmNlLyplcGlkZW1pb2xvZ3k8L2tleXdvcmQ+PGtl
eXdvcmQ+RmVtYWxlPC9rZXl3b3JkPjxrZXl3b3JkPkh1bWFuczwva2V5d29yZD48a2V5d29yZD5N
YWxlPC9rZXl3b3JkPjxrZXl3b3JkPk1pZGRsZSBBZ2VkPC9rZXl3b3JkPjxrZXl3b3JkPlByZXZh
bGVuY2U8L2tleXdvcmQ+PGtleXdvcmQ+UmlzayBGYWN0b3JzPC9rZXl3b3JkPjxrZXl3b3JkPlVu
aXRlZCBTdGF0ZXMvZXBpZGVtaW9sb2d5PC9rZXl3b3JkPjxrZXl3b3JkPllvdW5nIEFkdWx0PC9r
ZXl3b3JkPjwva2V5d29yZHM+PGRhdGVzPjx5ZWFyPjIwMTQ8L3llYXI+PHB1Yi1kYXRlcz48ZGF0
ZT5BcHI8L2RhdGU+PC9wdWItZGF0ZXM+PC9kYXRlcz48aXNibj4xNTQyLTc3MTQgKEVsZWN0cm9u
aWMpJiN4RDsxNTQyLTM1NjUgKExpbmtpbmcpPC9pc2JuPjxhY2Nlc3Npb24tbnVtPjIzOTA2ODcz
PC9hY2Nlc3Npb24tbnVtPjx1cmxzPjxyZWxhdGVkLXVybHM+PHVybD5odHRwOi8vd3d3Lm5jYmku
bmxtLm5paC5nb3YvcHVibWVkLzIzOTA2ODczPC91cmw+PC9yZWxhdGVkLXVybHM+PC91cmxzPjxl
bGVjdHJvbmljLXJlc291cmNlLW51bT4xMC4xMDE2L2ouY2doLjIwMTMuMDcuMDIwJiN4RDtTMTU0
Mi0zNTY1KDEzKTAxMDg0LTcgW3BpaV08L2VsZWN0cm9uaWMtcmVzb3VyY2UtbnVtPjxsYW5ndWFn
ZT5lbmc8L2xhbmd1YWdlPjwvcmVjb3JkPjwvQ2l0ZT48L0VuZE5vdGU+
</w:fldData>
        </w:fldChar>
      </w:r>
      <w:r w:rsidR="00F90654" w:rsidRPr="009D0C8E">
        <w:instrText xml:space="preserve"> ADDIN EN.CITE </w:instrText>
      </w:r>
      <w:r w:rsidR="00F90654" w:rsidRPr="009D0C8E">
        <w:fldChar w:fldCharType="begin">
          <w:fldData xml:space="preserve">PEVuZE5vdGU+PENpdGU+PEF1dGhvcj5EaXRhaDwvQXV0aG9yPjxZZWFyPjIwMTQ8L1llYXI+PFJl
Y051bT4zNDM8L1JlY051bT48RGlzcGxheVRleHQ+PHN0eWxlIGZhY2U9InN1cGVyc2NyaXB0Ij5b
MTRdPC9zdHlsZT48L0Rpc3BsYXlUZXh0PjxyZWNvcmQ+PHJlYy1udW1iZXI+MzQzPC9yZWMtbnVt
YmVyPjxmb3JlaWduLWtleXM+PGtleSBhcHA9IkVOIiBkYi1pZD0idzllZXAydDBwc2Ryd3NlMHN4
b3Y1YTl2dmF6cHJ6cnhhcnIwIj4zNDM8L2tleT48L2ZvcmVpZ24ta2V5cz48cmVmLXR5cGUgbmFt
ZT0iSm91cm5hbCBBcnRpY2xlIj4xNzwvcmVmLXR5cGU+PGNvbnRyaWJ1dG9ycz48YXV0aG9ycz48
YXV0aG9yPkRpdGFoLCBJLjwvYXV0aG9yPjxhdXRob3I+RGV2YWtpLCBQLjwvYXV0aG9yPjxhdXRo
b3I+THVtYSwgSC4gTi48L2F1dGhvcj48YXV0aG9yPkRpdGFoLCBDLjwvYXV0aG9yPjxhdXRob3I+
TmplaSwgQi48L2F1dGhvcj48YXV0aG9yPkphaXllb2JhLCBDLjwvYXV0aG9yPjxhdXRob3I+U2Fs
YW1pLCBBLjwvYXV0aG9yPjxhdXRob3I+RXdlbHVrd2EsIE8uPC9hdXRob3I+PGF1dGhvcj5TemFy
a2EsIEwuPC9hdXRob3I+PC9hdXRob3JzPjwvY29udHJpYnV0b3JzPjxhdXRoLWFkZHJlc3M+RGVw
YXJ0bWVudCBvZiBNZWRpY2luZSwgRGl2aXNpb24gb2YgR2FzdHJvZW50ZXJvbG9neSBhbmQgSGVw
YXRvbG9neSwgTWF5byBDbGluaWMsIFJvY2hlc3RlciwgTWlubmVzb3RhLiBFbGVjdHJvbmljIGFk
ZHJlc3M6IERpdGFoLml2b0BtYXlvLmVkdS4mI3hEO0RlcGFydG1lbnQgb2YgTWVkaWNpbmUsIFdh
eW5lIFN0YXRlIFVuaXZlcnNpdHksIERldHJvaXQsIE1pY2hpZ2FuLiYjeEQ7RGVwYXJ0bWVudCBv
ZiBNZWRpY2luZSwgSG9waXRhbCBHZW5lcmFsIERvdWFsYSwgRG91YWxhLCBDYW1lcm9vbi4mI3hE
O0RlcGFydG1lbnQgb2YgTWVkaWNpbmUsIFVuaXZlcnNpdHkgb2YgQ29ubmVjdGljdXQgU2Nob29s
IG9mIE1lZGljaW5lLCBGYXJtaW5ndG9uLCBDb25uZWN0aWN1dC4mI3hEO0RlcGFydG1lbnQgb2Yg
TWVkaWNpbmUsIFN0IE1hcnkgTWVyY3kgSG9zcGl0YWwsIExpdm9uaWEsIE1pY2hpZ2FuLiYjeEQ7
RGVwYXJ0bWVudCBvZiBNZWRpY2luZSwgRGVwYXJ0bWVudCBvZiBHYXN0cm9lbnRlcm9sb2d5LCBI
ZW5yeSBGb3JkIEhvc3BpdGFsLCBEZXRyb2l0LCBNaWNoaWdhbi4mI3hEO0RlcGFydG1lbnQgb2Yg
TWVkaWNpbmUsIFVuaXZlcnNpdHkgb2YgTWljaGlnYW4gTWVkaWNhbCBTY2hvb2wsIEFubiBBcmJv
ciwgTWljaGlnYW4uJiN4RDtEZXBhcnRtZW50IG9mIE1lZGljaW5lLCBXcmlnaHQgVW5pdmVyc2l0
eSwgRGF5dG9uLCBPaGlvLiYjeEQ7RGVwYXJ0bWVudCBvZiBNZWRpY2luZSwgRGl2aXNpb24gb2Yg
R2FzdHJvZW50ZXJvbG9neSBhbmQgSGVwYXRvbG9neSwgTWF5byBDbGluaWMsIFJvY2hlc3Rlciwg
TWlubmVzb3RhOyBDbGluaWNhbCBFbnRlcmljIE5ldXJvc2NpZW5jZXMgVHJhbnNsYXRpb25hbCBh
bmQgRXBpZGVtaW9sb2d5IFJlc2VhcmNoIFByb2dyYW0sIE1heW8gQ2xpbmljLCBSb2NoZXN0ZXIs
IE1pbm5lc290YS48L2F1dGgtYWRkcmVzcz48dGl0bGVzPjx0aXRsZT5QcmV2YWxlbmNlLCB0cmVu
ZHMsIGFuZCByaXNrIGZhY3RvcnMgZm9yIGZlY2FsIGluY29udGluZW5jZSBpbiBVbml0ZWQgU3Rh
dGVzIGFkdWx0cywgMjAwNS0yMDEwPC90aXRsZT48c2Vjb25kYXJ5LXRpdGxlPkNsaW4gR2FzdHJv
ZW50ZXJvbCBIZXBhdG9sPC9zZWNvbmRhcnktdGl0bGU+PC90aXRsZXM+PHBlcmlvZGljYWw+PGZ1
bGwtdGl0bGU+Q2xpbiBHYXN0cm9lbnRlcm9sIEhlcGF0b2w8L2Z1bGwtdGl0bGU+PC9wZXJpb2Rp
Y2FsPjxwYWdlcz42MzYtNDMgZTEtMjwvcGFnZXM+PHZvbHVtZT4xMjwvdm9sdW1lPjxudW1iZXI+
NDwvbnVtYmVyPjxlZGl0aW9uPjIwMTMvMDgvMDM8L2VkaXRpb24+PGtleXdvcmRzPjxrZXl3b3Jk
PkFkdWx0PC9rZXl3b3JkPjxrZXl3b3JkPkFnZWQ8L2tleXdvcmQ+PGtleXdvcmQ+QWdlZCwgODAg
YW5kIG92ZXI8L2tleXdvcmQ+PGtleXdvcmQ+Q3Jvc3MtU2VjdGlvbmFsIFN0dWRpZXM8L2tleXdv
cmQ+PGtleXdvcmQ+RmVjYWwgSW5jb250aW5lbmNlLyplcGlkZW1pb2xvZ3k8L2tleXdvcmQ+PGtl
eXdvcmQ+RmVtYWxlPC9rZXl3b3JkPjxrZXl3b3JkPkh1bWFuczwva2V5d29yZD48a2V5d29yZD5N
YWxlPC9rZXl3b3JkPjxrZXl3b3JkPk1pZGRsZSBBZ2VkPC9rZXl3b3JkPjxrZXl3b3JkPlByZXZh
bGVuY2U8L2tleXdvcmQ+PGtleXdvcmQ+UmlzayBGYWN0b3JzPC9rZXl3b3JkPjxrZXl3b3JkPlVu
aXRlZCBTdGF0ZXMvZXBpZGVtaW9sb2d5PC9rZXl3b3JkPjxrZXl3b3JkPllvdW5nIEFkdWx0PC9r
ZXl3b3JkPjwva2V5d29yZHM+PGRhdGVzPjx5ZWFyPjIwMTQ8L3llYXI+PHB1Yi1kYXRlcz48ZGF0
ZT5BcHI8L2RhdGU+PC9wdWItZGF0ZXM+PC9kYXRlcz48aXNibj4xNTQyLTc3MTQgKEVsZWN0cm9u
aWMpJiN4RDsxNTQyLTM1NjUgKExpbmtpbmcpPC9pc2JuPjxhY2Nlc3Npb24tbnVtPjIzOTA2ODcz
PC9hY2Nlc3Npb24tbnVtPjx1cmxzPjxyZWxhdGVkLXVybHM+PHVybD5odHRwOi8vd3d3Lm5jYmku
bmxtLm5paC5nb3YvcHVibWVkLzIzOTA2ODczPC91cmw+PC9yZWxhdGVkLXVybHM+PC91cmxzPjxl
bGVjdHJvbmljLXJlc291cmNlLW51bT4xMC4xMDE2L2ouY2doLjIwMTMuMDcuMDIwJiN4RDtTMTU0
Mi0zNTY1KDEzKTAxMDg0LTcgW3BpaV08L2VsZWN0cm9uaWMtcmVzb3VyY2UtbnVtPjxsYW5ndWFn
ZT5lbmc8L2xhbmd1YWdlPjwvcmVjb3JkPjwvQ2l0ZT48L0VuZE5vdGU+
</w:fldData>
        </w:fldChar>
      </w:r>
      <w:r w:rsidR="00F90654" w:rsidRPr="009D0C8E">
        <w:instrText xml:space="preserve"> ADDIN EN.CITE.DATA </w:instrText>
      </w:r>
      <w:r w:rsidR="00F90654" w:rsidRPr="009D0C8E">
        <w:fldChar w:fldCharType="end"/>
      </w:r>
      <w:r w:rsidR="00F90654" w:rsidRPr="009D0C8E">
        <w:fldChar w:fldCharType="separate"/>
      </w:r>
      <w:r w:rsidR="00F90654" w:rsidRPr="009D0C8E">
        <w:rPr>
          <w:noProof/>
          <w:vertAlign w:val="superscript"/>
        </w:rPr>
        <w:t>[</w:t>
      </w:r>
      <w:hyperlink w:anchor="_ENREF_14" w:tooltip="Ditah, 2014 #343" w:history="1">
        <w:r w:rsidR="00F90654" w:rsidRPr="009D0C8E">
          <w:rPr>
            <w:noProof/>
            <w:vertAlign w:val="superscript"/>
          </w:rPr>
          <w:t>14</w:t>
        </w:r>
      </w:hyperlink>
      <w:r w:rsidR="00F90654" w:rsidRPr="009D0C8E">
        <w:rPr>
          <w:noProof/>
          <w:vertAlign w:val="superscript"/>
        </w:rPr>
        <w:t>]</w:t>
      </w:r>
      <w:r w:rsidR="00F90654" w:rsidRPr="009D0C8E">
        <w:fldChar w:fldCharType="end"/>
      </w:r>
      <w:r w:rsidR="00AC1195" w:rsidRPr="009D0C8E">
        <w:t xml:space="preserve">. </w:t>
      </w:r>
      <w:r w:rsidRPr="009D0C8E">
        <w:t>International population-based studies suggested a fecal incontinence prevalence of 0.4</w:t>
      </w:r>
      <w:r w:rsidR="00F90654" w:rsidRPr="009D0C8E">
        <w:rPr>
          <w:rFonts w:hint="eastAsia"/>
          <w:lang w:eastAsia="zh-CN"/>
        </w:rPr>
        <w:t>%-</w:t>
      </w:r>
      <w:r w:rsidRPr="009D0C8E">
        <w:t>18%</w:t>
      </w:r>
      <w:r w:rsidR="00276EB2" w:rsidRPr="009D0C8E">
        <w:rPr>
          <w:noProof/>
          <w:vertAlign w:val="superscript"/>
        </w:rPr>
        <w:t>[</w:t>
      </w:r>
      <w:hyperlink w:anchor="_ENREF_14" w:tooltip="Ditah, 2014 #343" w:history="1">
        <w:r w:rsidR="00F90654" w:rsidRPr="009D0C8E">
          <w:rPr>
            <w:noProof/>
            <w:vertAlign w:val="superscript"/>
          </w:rPr>
          <w:t>14-17</w:t>
        </w:r>
      </w:hyperlink>
      <w:r w:rsidR="00F90654" w:rsidRPr="009D0C8E">
        <w:rPr>
          <w:noProof/>
          <w:vertAlign w:val="superscript"/>
        </w:rPr>
        <w:t>]</w:t>
      </w:r>
      <w:r w:rsidRPr="009D0C8E">
        <w:t>.</w:t>
      </w:r>
      <w:r w:rsidR="00EC771A" w:rsidRPr="009D0C8E">
        <w:fldChar w:fldCharType="begin">
          <w:fldData xml:space="preserve">PEVuZE5vdGU+PENpdGU+PEF1dGhvcj5EaXRhaDwvQXV0aG9yPjxZZWFyPjIwMTQ8L1llYXI+PFJl
Y051bT4zNDM8L1JlY051bT48RGlzcGxheVRleHQ+PHN0eWxlIGZhY2U9InN1cGVyc2NyaXB0Ij5b
MTQtMTddPC9zdHlsZT48L0Rpc3BsYXlUZXh0PjxyZWNvcmQ+PHJlYy1udW1iZXI+MzQzPC9yZWMt
bnVtYmVyPjxmb3JlaWduLWtleXM+PGtleSBhcHA9IkVOIiBkYi1pZD0idzllZXAydDBwc2Ryd3Nl
MHN4b3Y1YTl2dmF6cHJ6cnhhcnIwIj4zNDM8L2tleT48L2ZvcmVpZ24ta2V5cz48cmVmLXR5cGUg
bmFtZT0iSm91cm5hbCBBcnRpY2xlIj4xNzwvcmVmLXR5cGU+PGNvbnRyaWJ1dG9ycz48YXV0aG9y
cz48YXV0aG9yPkRpdGFoLCBJLjwvYXV0aG9yPjxhdXRob3I+RGV2YWtpLCBQLjwvYXV0aG9yPjxh
dXRob3I+THVtYSwgSC4gTi48L2F1dGhvcj48YXV0aG9yPkRpdGFoLCBDLjwvYXV0aG9yPjxhdXRo
b3I+TmplaSwgQi48L2F1dGhvcj48YXV0aG9yPkphaXllb2JhLCBDLjwvYXV0aG9yPjxhdXRob3I+
U2FsYW1pLCBBLjwvYXV0aG9yPjxhdXRob3I+RXdlbHVrd2EsIE8uPC9hdXRob3I+PGF1dGhvcj5T
emFya2EsIEwuPC9hdXRob3I+PC9hdXRob3JzPjwvY29udHJpYnV0b3JzPjxhdXRoLWFkZHJlc3M+
RGVwYXJ0bWVudCBvZiBNZWRpY2luZSwgRGl2aXNpb24gb2YgR2FzdHJvZW50ZXJvbG9neSBhbmQg
SGVwYXRvbG9neSwgTWF5byBDbGluaWMsIFJvY2hlc3RlciwgTWlubmVzb3RhLiBFbGVjdHJvbmlj
IGFkZHJlc3M6IERpdGFoLml2b0BtYXlvLmVkdS4mI3hEO0RlcGFydG1lbnQgb2YgTWVkaWNpbmUs
IFdheW5lIFN0YXRlIFVuaXZlcnNpdHksIERldHJvaXQsIE1pY2hpZ2FuLiYjeEQ7RGVwYXJ0bWVu
dCBvZiBNZWRpY2luZSwgSG9waXRhbCBHZW5lcmFsIERvdWFsYSwgRG91YWxhLCBDYW1lcm9vbi4m
I3hEO0RlcGFydG1lbnQgb2YgTWVkaWNpbmUsIFVuaXZlcnNpdHkgb2YgQ29ubmVjdGljdXQgU2No
b29sIG9mIE1lZGljaW5lLCBGYXJtaW5ndG9uLCBDb25uZWN0aWN1dC4mI3hEO0RlcGFydG1lbnQg
b2YgTWVkaWNpbmUsIFN0IE1hcnkgTWVyY3kgSG9zcGl0YWwsIExpdm9uaWEsIE1pY2hpZ2FuLiYj
eEQ7RGVwYXJ0bWVudCBvZiBNZWRpY2luZSwgRGVwYXJ0bWVudCBvZiBHYXN0cm9lbnRlcm9sb2d5
LCBIZW5yeSBGb3JkIEhvc3BpdGFsLCBEZXRyb2l0LCBNaWNoaWdhbi4mI3hEO0RlcGFydG1lbnQg
b2YgTWVkaWNpbmUsIFVuaXZlcnNpdHkgb2YgTWljaGlnYW4gTWVkaWNhbCBTY2hvb2wsIEFubiBB
cmJvciwgTWljaGlnYW4uJiN4RDtEZXBhcnRtZW50IG9mIE1lZGljaW5lLCBXcmlnaHQgVW5pdmVy
c2l0eSwgRGF5dG9uLCBPaGlvLiYjeEQ7RGVwYXJ0bWVudCBvZiBNZWRpY2luZSwgRGl2aXNpb24g
b2YgR2FzdHJvZW50ZXJvbG9neSBhbmQgSGVwYXRvbG9neSwgTWF5byBDbGluaWMsIFJvY2hlc3Rl
ciwgTWlubmVzb3RhOyBDbGluaWNhbCBFbnRlcmljIE5ldXJvc2NpZW5jZXMgVHJhbnNsYXRpb25h
bCBhbmQgRXBpZGVtaW9sb2d5IFJlc2VhcmNoIFByb2dyYW0sIE1heW8gQ2xpbmljLCBSb2NoZXN0
ZXIsIE1pbm5lc290YS48L2F1dGgtYWRkcmVzcz48dGl0bGVzPjx0aXRsZT5QcmV2YWxlbmNlLCB0
cmVuZHMsIGFuZCByaXNrIGZhY3RvcnMgZm9yIGZlY2FsIGluY29udGluZW5jZSBpbiBVbml0ZWQg
U3RhdGVzIGFkdWx0cywgMjAwNS0yMDEwPC90aXRsZT48c2Vjb25kYXJ5LXRpdGxlPkNsaW4gR2Fz
dHJvZW50ZXJvbCBIZXBhdG9sPC9zZWNvbmRhcnktdGl0bGU+PC90aXRsZXM+PHBlcmlvZGljYWw+
PGZ1bGwtdGl0bGU+Q2xpbiBHYXN0cm9lbnRlcm9sIEhlcGF0b2w8L2Z1bGwtdGl0bGU+PC9wZXJp
b2RpY2FsPjxwYWdlcz42MzYtNDMgZTEtMjwvcGFnZXM+PHZvbHVtZT4xMjwvdm9sdW1lPjxudW1i
ZXI+NDwvbnVtYmVyPjxlZGl0aW9uPjIwMTMvMDgvMDM8L2VkaXRpb24+PGtleXdvcmRzPjxrZXl3
b3JkPkFkdWx0PC9rZXl3b3JkPjxrZXl3b3JkPkFnZWQ8L2tleXdvcmQ+PGtleXdvcmQ+QWdlZCwg
ODAgYW5kIG92ZXI8L2tleXdvcmQ+PGtleXdvcmQ+Q3Jvc3MtU2VjdGlvbmFsIFN0dWRpZXM8L2tl
eXdvcmQ+PGtleXdvcmQ+RmVjYWwgSW5jb250aW5lbmNlLyplcGlkZW1pb2xvZ3k8L2tleXdvcmQ+
PGtleXdvcmQ+RmVtYWxlPC9rZXl3b3JkPjxrZXl3b3JkPkh1bWFuczwva2V5d29yZD48a2V5d29y
ZD5NYWxlPC9rZXl3b3JkPjxrZXl3b3JkPk1pZGRsZSBBZ2VkPC9rZXl3b3JkPjxrZXl3b3JkPlBy
ZXZhbGVuY2U8L2tleXdvcmQ+PGtleXdvcmQ+UmlzayBGYWN0b3JzPC9rZXl3b3JkPjxrZXl3b3Jk
PlVuaXRlZCBTdGF0ZXMvZXBpZGVtaW9sb2d5PC9rZXl3b3JkPjxrZXl3b3JkPllvdW5nIEFkdWx0
PC9rZXl3b3JkPjwva2V5d29yZHM+PGRhdGVzPjx5ZWFyPjIwMTQ8L3llYXI+PHB1Yi1kYXRlcz48
ZGF0ZT5BcHI8L2RhdGU+PC9wdWItZGF0ZXM+PC9kYXRlcz48aXNibj4xNTQyLTc3MTQgKEVsZWN0
cm9uaWMpJiN4RDsxNTQyLTM1NjUgKExpbmtpbmcpPC9pc2JuPjxhY2Nlc3Npb24tbnVtPjIzOTA2
ODczPC9hY2Nlc3Npb24tbnVtPjx1cmxzPjxyZWxhdGVkLXVybHM+PHVybD5odHRwOi8vd3d3Lm5j
YmkubmxtLm5paC5nb3YvcHVibWVkLzIzOTA2ODczPC91cmw+PC9yZWxhdGVkLXVybHM+PC91cmxz
PjxlbGVjdHJvbmljLXJlc291cmNlLW51bT4xMC4xMDE2L2ouY2doLjIwMTMuMDcuMDIwJiN4RDtT
MTU0Mi0zNTY1KDEzKTAxMDg0LTcgW3BpaV08L2VsZWN0cm9uaWMtcmVzb3VyY2UtbnVtPjxsYW5n
dWFnZT5lbmc8L2xhbmd1YWdlPjwvcmVjb3JkPjwvQ2l0ZT48Q2l0ZT48QXV0aG9yPk5lbHNvbjwv
QXV0aG9yPjxZZWFyPjIwMDQ8L1llYXI+PFJlY051bT4xMjQ8L1JlY051bT48cmVjb3JkPjxyZWMt
bnVtYmVyPjEyNDwvcmVjLW51bWJlcj48Zm9yZWlnbi1rZXlzPjxrZXkgYXBwPSJFTiIgZGItaWQ9
Inc5ZWVwMnQwcHNkcndzZTBzeG92NWE5dnZhenByenJ4YXJyMCI+MTI0PC9rZXk+PC9mb3JlaWdu
LWtleXM+PHJlZi10eXBlIG5hbWU9IkpvdXJuYWwgQXJ0aWNsZSI+MTc8L3JlZi10eXBlPjxjb250
cmlidXRvcnM+PGF1dGhvcnM+PGF1dGhvcj5OZWxzb24sIFJpY2hhcmQgTC48L2F1dGhvcj48L2F1
dGhvcnM+PC9jb250cmlidXRvcnM+PGF1dGgtYWRkcmVzcz5EZXBhcnRtZW50IG9mIFN1cmdlcnks
IFVuaXZlcnNpdHkgb2YgSWxsaW5vaXMgQ29sbGVnZSBvZiBNZWRpY2luZSBhdCBDaGljYWdvLCBV
U0EuIGFsdG9ob3JuQHVpYy5lZHU8L2F1dGgtYWRkcmVzcz48dGl0bGVzPjx0aXRsZT5FcGlkZW1p
b2xvZ3kgb2YgZmVjYWwgaW5jb250aW5lbmNlPC90aXRsZT48c2Vjb25kYXJ5LXRpdGxlPkdhc3Ry
b2VudGVyb2xvZ3k8L3NlY29uZGFyeS10aXRsZT48YWx0LXRpdGxlPkdhc3Ryb2VudGVyb2xvZ3k8
L2FsdC10aXRsZT48L3RpdGxlcz48cGVyaW9kaWNhbD48ZnVsbC10aXRsZT5HYXN0cm9lbnRlcm9s
b2d5PC9mdWxsLXRpdGxlPjwvcGVyaW9kaWNhbD48YWx0LXBlcmlvZGljYWw+PGZ1bGwtdGl0bGU+
R2FzdHJvZW50ZXJvbG9neTwvZnVsbC10aXRsZT48L2FsdC1wZXJpb2RpY2FsPjxwYWdlcz5TMy03
PC9wYWdlcz48dm9sdW1lPjEyNjwvdm9sdW1lPjxudW1iZXI+MSBTdXBwbCAxPC9udW1iZXI+PGtl
eXdvcmRzPjxrZXl3b3JkPipGZWNhbCBJbmNvbnRpbmVuY2UvZXAgW0VwaWRlbWlvbG9neV08L2tl
eXdvcmQ+PGtleXdvcmQ+SHVtYW5zPC9rZXl3b3JkPjxrZXl3b3JkPlByZXZhbGVuY2U8L2tleXdv
cmQ+PGtleXdvcmQ+UmlzayBGYWN0b3JzPC9rZXl3b3JkPjwva2V5d29yZHM+PGRhdGVzPjx5ZWFy
PjIwMDQ8L3llYXI+PHB1Yi1kYXRlcz48ZGF0ZT5KYW48L2RhdGU+PC9wdWItZGF0ZXM+PC9kYXRl
cz48aXNibj4wMDE2LTUwODU8L2lzYm4+PGFjY2Vzc2lvbi1udW0+MTQ5Nzg2MzI8L2FjY2Vzc2lv
bi1udW0+PHdvcmstdHlwZT5SZXNlYXJjaCBTdXBwb3J0LCBOb24tVS5TLiBHb3YmYXBvczt0JiN4
RDtSZXZpZXc8L3dvcmstdHlwZT48dXJscz48cmVsYXRlZC11cmxzPjx1cmw+aHR0cDovL292aWRz
cC5vdmlkLmNvbS9vdmlkd2ViLmNnaT9UPUpTJmFtcDtDU0M9WSZhbXA7TkVXUz1OJmFtcDtQQUdF
PWZ1bGx0ZXh0JmFtcDtEPW1lZDQmYW1wO0FOPTE0OTc4NjMyPC91cmw+PC9yZWxhdGVkLXVybHM+
PC91cmxzPjxsYW5ndWFnZT5FbmdsaXNoPC9sYW5ndWFnZT48L3JlY29yZD48L0NpdGU+PENpdGU+
PEF1dGhvcj5GYWx0aW48L0F1dGhvcj48WWVhcj4yMDAxPC9ZZWFyPjxSZWNOdW0+MzQ3PC9SZWNO
dW0+PHJlY29yZD48cmVjLW51bWJlcj4zNDc8L3JlYy1udW1iZXI+PGZvcmVpZ24ta2V5cz48a2V5
IGFwcD0iRU4iIGRiLWlkPSJ3OWVlcDJ0MHBzZHJ3c2Uwc3hvdjVhOXZ2YXpwcnpyeGFycjAiPjM0
Nzwva2V5PjwvZm9yZWlnbi1rZXlzPjxyZWYtdHlwZSBuYW1lPSJKb3VybmFsIEFydGljbGUiPjE3
PC9yZWYtdHlwZT48Y29udHJpYnV0b3JzPjxhdXRob3JzPjxhdXRob3I+RmFsdGluLCBELiBMLjwv
YXV0aG9yPjxhdXRob3I+U2FuZ2FsbGksIE0uIFIuPC9hdXRob3I+PGF1dGhvcj5DdXJ0aW4sIEYu
PC9hdXRob3I+PGF1dGhvcj5Nb3JhYmlhLCBBLjwvYXV0aG9yPjxhdXRob3I+V2VpbCwgQS48L2F1
dGhvcj48L2F1dGhvcnM+PC9jb250cmlidXRvcnM+PGF1dGgtYWRkcmVzcz5Vbml2IEhvc3AgR2Vu
ZXZhLCBEZXB0IE9ic3RldCAmYW1wOyBHeW5lY29sLCBDSC0xMjExIEdlbmV2YSAxNCwgU3dpdHpl
cmxhbmQmI3hEO1VuaXYgSG9zcCBHZW5ldmEsIERpdiBDbGluIEVwaWRlbWlvbCwgQ0gtMTIxMSBH
ZW5ldmEsIFN3aXR6ZXJsYW5kPC9hdXRoLWFkZHJlc3M+PHRpdGxlcz48dGl0bGU+UHJldmFsZW5j
ZSBvZiBhbmFsIGluY29udGluZW5jZSBhbmQgb3RoZXIgYW5vcmVjdGFsIHN5bXB0b21zIGluIHdv
bWVuPC90aXRsZT48c2Vjb25kYXJ5LXRpdGxlPkludGVybmF0aW9uYWwgVXJvZ3luZWNvbG9neSBK
b3VybmFsIGFuZCBQZWx2aWMgRmxvb3IgRHlzZnVuY3Rpb248L3NlY29uZGFyeS10aXRsZT48YWx0
LXRpdGxlPkludCBVcm9neW5lY29sIEogUGVsPC9hbHQtdGl0bGU+PC90aXRsZXM+PHBhZ2VzPjEx
Ny0xMjE8L3BhZ2VzPjx2b2x1bWU+MTI8L3ZvbHVtZT48bnVtYmVyPjI8L251bWJlcj48a2V5d29y
ZHM+PGtleXdvcmQ+YW5hbCBpbmNvbnRpbmVuY2U8L2tleXdvcmQ+PGtleXdvcmQ+ZXBpZGVtaW9s
b2d5PC9rZXl3b3JkPjxrZXl3b3JkPndvbWVuJmFwb3M7cyBoZWFsdGg8L2tleXdvcmQ+PGtleXdv
cmQ+ZmVjYWwgaW5jb250aW5lbmNlPC9rZXl3b3JkPjxrZXl3b3JkPnVyaW5hcnktaW5jb250aW5l
bmNlPC9rZXl3b3JkPjxrZXl3b3JkPnZhZ2luYWwgZGVsaXZlcnk8L2tleXdvcmQ+PGtleXdvcmQ+
Y29uc3RpcGF0aW9uPC9rZXl3b3JkPjxrZXl3b3JkPnJ1cHR1cmU8L2tleXdvcmQ+PC9rZXl3b3Jk
cz48ZGF0ZXM+PHllYXI+MjAwMTwveWVhcj48cHViLWRhdGVzPjxkYXRlPkFwcjwvZGF0ZT48L3B1
Yi1kYXRlcz48L2RhdGVzPjxpc2JuPjA5MzctMzQ2MjwvaXNibj48YWNjZXNzaW9uLW51bT5JU0k6
MDAwMTY4ODMzODAwMDA4PC9hY2Nlc3Npb24tbnVtPjx1cmxzPjxyZWxhdGVkLXVybHM+PHVybD4m
bHQ7R28gdG8gSVNJJmd0OzovLzAwMDE2ODgzMzgwMDAwODwvdXJsPjwvcmVsYXRlZC11cmxzPjwv
dXJscz48ZWxlY3Ryb25pYy1yZXNvdXJjZS1udW0+RG9pIDEwLjEwMDcvUGwwMDAwNDAzMTwvZWxl
Y3Ryb25pYy1yZXNvdXJjZS1udW0+PGxhbmd1YWdlPkVuZ2xpc2g8L2xhbmd1YWdlPjwvcmVjb3Jk
PjwvQ2l0ZT48Q2l0ZT48QXV0aG9yPkpvaGFuc29uPC9BdXRob3I+PFllYXI+MTk5NjwvWWVhcj48
UmVjTnVtPjM1MzwvUmVjTnVtPjxyZWNvcmQ+PHJlYy1udW1iZXI+MzUzPC9yZWMtbnVtYmVyPjxm
b3JlaWduLWtleXM+PGtleSBhcHA9IkVOIiBkYi1pZD0idzllZXAydDBwc2Ryd3NlMHN4b3Y1YTl2
dmF6cHJ6cnhhcnIwIj4zNTM8L2tleT48L2ZvcmVpZ24ta2V5cz48cmVmLXR5cGUgbmFtZT0iSm91
cm5hbCBBcnRpY2xlIj4xNzwvcmVmLXR5cGU+PGNvbnRyaWJ1dG9ycz48YXV0aG9ycz48YXV0aG9y
PkpvaGFuc29uLCBKLiBGLjwvYXV0aG9yPjxhdXRob3I+TGFmZmVydHksIEouPC9hdXRob3I+PC9h
dXRob3JzPjwvY29udHJpYnV0b3JzPjxhdXRoLWFkZHJlc3M+RGVwYXJ0bWVudCBvZiBNZWRpY2lu
ZSwgVW5pdmVyc2l0eSBvZiBJbGxpbm9pcyBDb2xsZWdlIG9mIE1lZGljaW5lIGF0IFJvY2tmb3Jk
IDYxMTA3LTUwNzgsIFVTQS48L2F1dGgtYWRkcmVzcz48dGl0bGVzPjx0aXRsZT5FcGlkZW1pb2xv
Z3kgb2YgZmVjYWwgaW5jb250aW5lbmNlOiB0aGUgc2lsZW50IGFmZmxpY3Rpb248L3RpdGxlPjxz
ZWNvbmRhcnktdGl0bGU+QW1lcmljYW4gSm91cm5hbCBvZiBHYXN0cm9lbnRlcm9sb2d5PC9zZWNv
bmRhcnktdGl0bGU+PC90aXRsZXM+PHBlcmlvZGljYWw+PGZ1bGwtdGl0bGU+QW1lcmljYW4gSm91
cm5hbCBvZiBHYXN0cm9lbnRlcm9sb2d5PC9mdWxsLXRpdGxlPjxhYmJyLTE+QW0gSiBHYXN0cm9l
bnRlcm9sPC9hYmJyLTE+PC9wZXJpb2RpY2FsPjxwYWdlcz4zMy02PC9wYWdlcz48dm9sdW1lPjkx
PC92b2x1bWU+PG51bWJlcj4xPC9udW1iZXI+PGVkaXRpb24+MTk5Ni8wMS8wMTwvZWRpdGlvbj48
a2V5d29yZHM+PGtleXdvcmQ+QWRvbGVzY2VudDwva2V5d29yZD48a2V5d29yZD5BZHVsdDwva2V5
d29yZD48a2V5d29yZD5BZ2UgRGlzdHJpYnV0aW9uPC9rZXl3b3JkPjxrZXl3b3JkPkFnZWQ8L2tl
eXdvcmQ+PGtleXdvcmQ+QWdlZCwgODAgYW5kIG92ZXI8L2tleXdvcmQ+PGtleXdvcmQ+RmVjYWwg
SW5jb250aW5lbmNlLyplcGlkZW1pb2xvZ3k8L2tleXdvcmQ+PGtleXdvcmQ+RmVtYWxlPC9rZXl3
b3JkPjxrZXl3b3JkPkdhc3Ryb2VudGVyb2xvZ3kvc3RhdGlzdGljcyAmYW1wOyBudW1lcmljYWwg
ZGF0YTwva2V5d29yZD48a2V5d29yZD5IdW1hbnM8L2tleXdvcmQ+PGtleXdvcmQ+SWxsaW5vaXMv
ZXBpZGVtaW9sb2d5PC9rZXl3b3JkPjxrZXl3b3JkPk1hbGU8L2tleXdvcmQ+PGtleXdvcmQ+TWlk
ZGxlIEFnZWQ8L2tleXdvcmQ+PGtleXdvcmQ+T2ZmaWNlIFZpc2l0cy9zdGF0aXN0aWNzICZhbXA7
IG51bWVyaWNhbCBkYXRhPC9rZXl3b3JkPjxrZXl3b3JkPlByZXZhbGVuY2U8L2tleXdvcmQ+PGtl
eXdvcmQ+UHJpbWFyeSBIZWFsdGggQ2FyZS9zdGF0aXN0aWNzICZhbXA7IG51bWVyaWNhbCBkYXRh
PC9rZXl3b3JkPjxrZXl3b3JkPlByb3NwZWN0aXZlIFN0dWRpZXM8L2tleXdvcmQ+PGtleXdvcmQ+
U2V4IERpc3RyaWJ1dGlvbjwva2V5d29yZD48a2V5d29yZD5TdXJ2ZXlzIGFuZCBRdWVzdGlvbm5h
aXJlczwva2V5d29yZD48L2tleXdvcmRzPjxkYXRlcz48eWVhcj4xOTk2PC95ZWFyPjxwdWItZGF0
ZXM+PGRhdGU+SmFuPC9kYXRlPjwvcHViLWRhdGVzPjwvZGF0ZXM+PGlzYm4+MDAwMi05MjcwIChQ
cmludCkmI3hEOzAwMDItOTI3MCAoTGlua2luZyk8L2lzYm4+PGFjY2Vzc2lvbi1udW0+ODU2MTE0
MDwvYWNjZXNzaW9uLW51bT48dXJscz48cmVsYXRlZC11cmxzPjx1cmw+aHR0cDovL3d3dy5uY2Jp
Lm5sbS5uaWguZ292L3B1Ym1lZC84NTYxMTQwPC91cmw+PC9yZWxhdGVkLXVybHM+PC91cmxzPjxs
YW5ndWFnZT5lbmc8L2xhbmd1YWdlPjwvcmVjb3JkPjwvQ2l0ZT48L0VuZE5vdGU+
</w:fldData>
        </w:fldChar>
      </w:r>
      <w:r w:rsidR="00EC771A" w:rsidRPr="009D0C8E">
        <w:instrText xml:space="preserve"> ADDIN EN.CITE </w:instrText>
      </w:r>
      <w:r w:rsidR="00EC771A" w:rsidRPr="009D0C8E">
        <w:fldChar w:fldCharType="begin">
          <w:fldData xml:space="preserve">PEVuZE5vdGU+PENpdGU+PEF1dGhvcj5EaXRhaDwvQXV0aG9yPjxZZWFyPjIwMTQ8L1llYXI+PFJl
Y051bT4zNDM8L1JlY051bT48RGlzcGxheVRleHQ+PHN0eWxlIGZhY2U9InN1cGVyc2NyaXB0Ij5b
MTQtMTddPC9zdHlsZT48L0Rpc3BsYXlUZXh0PjxyZWNvcmQ+PHJlYy1udW1iZXI+MzQzPC9yZWMt
bnVtYmVyPjxmb3JlaWduLWtleXM+PGtleSBhcHA9IkVOIiBkYi1pZD0idzllZXAydDBwc2Ryd3Nl
MHN4b3Y1YTl2dmF6cHJ6cnhhcnIwIj4zNDM8L2tleT48L2ZvcmVpZ24ta2V5cz48cmVmLXR5cGUg
bmFtZT0iSm91cm5hbCBBcnRpY2xlIj4xNzwvcmVmLXR5cGU+PGNvbnRyaWJ1dG9ycz48YXV0aG9y
cz48YXV0aG9yPkRpdGFoLCBJLjwvYXV0aG9yPjxhdXRob3I+RGV2YWtpLCBQLjwvYXV0aG9yPjxh
dXRob3I+THVtYSwgSC4gTi48L2F1dGhvcj48YXV0aG9yPkRpdGFoLCBDLjwvYXV0aG9yPjxhdXRo
b3I+TmplaSwgQi48L2F1dGhvcj48YXV0aG9yPkphaXllb2JhLCBDLjwvYXV0aG9yPjxhdXRob3I+
U2FsYW1pLCBBLjwvYXV0aG9yPjxhdXRob3I+RXdlbHVrd2EsIE8uPC9hdXRob3I+PGF1dGhvcj5T
emFya2EsIEwuPC9hdXRob3I+PC9hdXRob3JzPjwvY29udHJpYnV0b3JzPjxhdXRoLWFkZHJlc3M+
RGVwYXJ0bWVudCBvZiBNZWRpY2luZSwgRGl2aXNpb24gb2YgR2FzdHJvZW50ZXJvbG9neSBhbmQg
SGVwYXRvbG9neSwgTWF5byBDbGluaWMsIFJvY2hlc3RlciwgTWlubmVzb3RhLiBFbGVjdHJvbmlj
IGFkZHJlc3M6IERpdGFoLml2b0BtYXlvLmVkdS4mI3hEO0RlcGFydG1lbnQgb2YgTWVkaWNpbmUs
IFdheW5lIFN0YXRlIFVuaXZlcnNpdHksIERldHJvaXQsIE1pY2hpZ2FuLiYjeEQ7RGVwYXJ0bWVu
dCBvZiBNZWRpY2luZSwgSG9waXRhbCBHZW5lcmFsIERvdWFsYSwgRG91YWxhLCBDYW1lcm9vbi4m
I3hEO0RlcGFydG1lbnQgb2YgTWVkaWNpbmUsIFVuaXZlcnNpdHkgb2YgQ29ubmVjdGljdXQgU2No
b29sIG9mIE1lZGljaW5lLCBGYXJtaW5ndG9uLCBDb25uZWN0aWN1dC4mI3hEO0RlcGFydG1lbnQg
b2YgTWVkaWNpbmUsIFN0IE1hcnkgTWVyY3kgSG9zcGl0YWwsIExpdm9uaWEsIE1pY2hpZ2FuLiYj
eEQ7RGVwYXJ0bWVudCBvZiBNZWRpY2luZSwgRGVwYXJ0bWVudCBvZiBHYXN0cm9lbnRlcm9sb2d5
LCBIZW5yeSBGb3JkIEhvc3BpdGFsLCBEZXRyb2l0LCBNaWNoaWdhbi4mI3hEO0RlcGFydG1lbnQg
b2YgTWVkaWNpbmUsIFVuaXZlcnNpdHkgb2YgTWljaGlnYW4gTWVkaWNhbCBTY2hvb2wsIEFubiBB
cmJvciwgTWljaGlnYW4uJiN4RDtEZXBhcnRtZW50IG9mIE1lZGljaW5lLCBXcmlnaHQgVW5pdmVy
c2l0eSwgRGF5dG9uLCBPaGlvLiYjeEQ7RGVwYXJ0bWVudCBvZiBNZWRpY2luZSwgRGl2aXNpb24g
b2YgR2FzdHJvZW50ZXJvbG9neSBhbmQgSGVwYXRvbG9neSwgTWF5byBDbGluaWMsIFJvY2hlc3Rl
ciwgTWlubmVzb3RhOyBDbGluaWNhbCBFbnRlcmljIE5ldXJvc2NpZW5jZXMgVHJhbnNsYXRpb25h
bCBhbmQgRXBpZGVtaW9sb2d5IFJlc2VhcmNoIFByb2dyYW0sIE1heW8gQ2xpbmljLCBSb2NoZXN0
ZXIsIE1pbm5lc290YS48L2F1dGgtYWRkcmVzcz48dGl0bGVzPjx0aXRsZT5QcmV2YWxlbmNlLCB0
cmVuZHMsIGFuZCByaXNrIGZhY3RvcnMgZm9yIGZlY2FsIGluY29udGluZW5jZSBpbiBVbml0ZWQg
U3RhdGVzIGFkdWx0cywgMjAwNS0yMDEwPC90aXRsZT48c2Vjb25kYXJ5LXRpdGxlPkNsaW4gR2Fz
dHJvZW50ZXJvbCBIZXBhdG9sPC9zZWNvbmRhcnktdGl0bGU+PC90aXRsZXM+PHBlcmlvZGljYWw+
PGZ1bGwtdGl0bGU+Q2xpbiBHYXN0cm9lbnRlcm9sIEhlcGF0b2w8L2Z1bGwtdGl0bGU+PC9wZXJp
b2RpY2FsPjxwYWdlcz42MzYtNDMgZTEtMjwvcGFnZXM+PHZvbHVtZT4xMjwvdm9sdW1lPjxudW1i
ZXI+NDwvbnVtYmVyPjxlZGl0aW9uPjIwMTMvMDgvMDM8L2VkaXRpb24+PGtleXdvcmRzPjxrZXl3
b3JkPkFkdWx0PC9rZXl3b3JkPjxrZXl3b3JkPkFnZWQ8L2tleXdvcmQ+PGtleXdvcmQ+QWdlZCwg
ODAgYW5kIG92ZXI8L2tleXdvcmQ+PGtleXdvcmQ+Q3Jvc3MtU2VjdGlvbmFsIFN0dWRpZXM8L2tl
eXdvcmQ+PGtleXdvcmQ+RmVjYWwgSW5jb250aW5lbmNlLyplcGlkZW1pb2xvZ3k8L2tleXdvcmQ+
PGtleXdvcmQ+RmVtYWxlPC9rZXl3b3JkPjxrZXl3b3JkPkh1bWFuczwva2V5d29yZD48a2V5d29y
ZD5NYWxlPC9rZXl3b3JkPjxrZXl3b3JkPk1pZGRsZSBBZ2VkPC9rZXl3b3JkPjxrZXl3b3JkPlBy
ZXZhbGVuY2U8L2tleXdvcmQ+PGtleXdvcmQ+UmlzayBGYWN0b3JzPC9rZXl3b3JkPjxrZXl3b3Jk
PlVuaXRlZCBTdGF0ZXMvZXBpZGVtaW9sb2d5PC9rZXl3b3JkPjxrZXl3b3JkPllvdW5nIEFkdWx0
PC9rZXl3b3JkPjwva2V5d29yZHM+PGRhdGVzPjx5ZWFyPjIwMTQ8L3llYXI+PHB1Yi1kYXRlcz48
ZGF0ZT5BcHI8L2RhdGU+PC9wdWItZGF0ZXM+PC9kYXRlcz48aXNibj4xNTQyLTc3MTQgKEVsZWN0
cm9uaWMpJiN4RDsxNTQyLTM1NjUgKExpbmtpbmcpPC9pc2JuPjxhY2Nlc3Npb24tbnVtPjIzOTA2
ODczPC9hY2Nlc3Npb24tbnVtPjx1cmxzPjxyZWxhdGVkLXVybHM+PHVybD5odHRwOi8vd3d3Lm5j
YmkubmxtLm5paC5nb3YvcHVibWVkLzIzOTA2ODczPC91cmw+PC9yZWxhdGVkLXVybHM+PC91cmxz
PjxlbGVjdHJvbmljLXJlc291cmNlLW51bT4xMC4xMDE2L2ouY2doLjIwMTMuMDcuMDIwJiN4RDtT
MTU0Mi0zNTY1KDEzKTAxMDg0LTcgW3BpaV08L2VsZWN0cm9uaWMtcmVzb3VyY2UtbnVtPjxsYW5n
dWFnZT5lbmc8L2xhbmd1YWdlPjwvcmVjb3JkPjwvQ2l0ZT48Q2l0ZT48QXV0aG9yPk5lbHNvbjwv
QXV0aG9yPjxZZWFyPjIwMDQ8L1llYXI+PFJlY051bT4xMjQ8L1JlY051bT48cmVjb3JkPjxyZWMt
bnVtYmVyPjEyNDwvcmVjLW51bWJlcj48Zm9yZWlnbi1rZXlzPjxrZXkgYXBwPSJFTiIgZGItaWQ9
Inc5ZWVwMnQwcHNkcndzZTBzeG92NWE5dnZhenByenJ4YXJyMCI+MTI0PC9rZXk+PC9mb3JlaWdu
LWtleXM+PHJlZi10eXBlIG5hbWU9IkpvdXJuYWwgQXJ0aWNsZSI+MTc8L3JlZi10eXBlPjxjb250
cmlidXRvcnM+PGF1dGhvcnM+PGF1dGhvcj5OZWxzb24sIFJpY2hhcmQgTC48L2F1dGhvcj48L2F1
dGhvcnM+PC9jb250cmlidXRvcnM+PGF1dGgtYWRkcmVzcz5EZXBhcnRtZW50IG9mIFN1cmdlcnks
IFVuaXZlcnNpdHkgb2YgSWxsaW5vaXMgQ29sbGVnZSBvZiBNZWRpY2luZSBhdCBDaGljYWdvLCBV
U0EuIGFsdG9ob3JuQHVpYy5lZHU8L2F1dGgtYWRkcmVzcz48dGl0bGVzPjx0aXRsZT5FcGlkZW1p
b2xvZ3kgb2YgZmVjYWwgaW5jb250aW5lbmNlPC90aXRsZT48c2Vjb25kYXJ5LXRpdGxlPkdhc3Ry
b2VudGVyb2xvZ3k8L3NlY29uZGFyeS10aXRsZT48YWx0LXRpdGxlPkdhc3Ryb2VudGVyb2xvZ3k8
L2FsdC10aXRsZT48L3RpdGxlcz48cGVyaW9kaWNhbD48ZnVsbC10aXRsZT5HYXN0cm9lbnRlcm9s
b2d5PC9mdWxsLXRpdGxlPjwvcGVyaW9kaWNhbD48YWx0LXBlcmlvZGljYWw+PGZ1bGwtdGl0bGU+
R2FzdHJvZW50ZXJvbG9neTwvZnVsbC10aXRsZT48L2FsdC1wZXJpb2RpY2FsPjxwYWdlcz5TMy03
PC9wYWdlcz48dm9sdW1lPjEyNjwvdm9sdW1lPjxudW1iZXI+MSBTdXBwbCAxPC9udW1iZXI+PGtl
eXdvcmRzPjxrZXl3b3JkPipGZWNhbCBJbmNvbnRpbmVuY2UvZXAgW0VwaWRlbWlvbG9neV08L2tl
eXdvcmQ+PGtleXdvcmQ+SHVtYW5zPC9rZXl3b3JkPjxrZXl3b3JkPlByZXZhbGVuY2U8L2tleXdv
cmQ+PGtleXdvcmQ+UmlzayBGYWN0b3JzPC9rZXl3b3JkPjwva2V5d29yZHM+PGRhdGVzPjx5ZWFy
PjIwMDQ8L3llYXI+PHB1Yi1kYXRlcz48ZGF0ZT5KYW48L2RhdGU+PC9wdWItZGF0ZXM+PC9kYXRl
cz48aXNibj4wMDE2LTUwODU8L2lzYm4+PGFjY2Vzc2lvbi1udW0+MTQ5Nzg2MzI8L2FjY2Vzc2lv
bi1udW0+PHdvcmstdHlwZT5SZXNlYXJjaCBTdXBwb3J0LCBOb24tVS5TLiBHb3YmYXBvczt0JiN4
RDtSZXZpZXc8L3dvcmstdHlwZT48dXJscz48cmVsYXRlZC11cmxzPjx1cmw+aHR0cDovL292aWRz
cC5vdmlkLmNvbS9vdmlkd2ViLmNnaT9UPUpTJmFtcDtDU0M9WSZhbXA7TkVXUz1OJmFtcDtQQUdF
PWZ1bGx0ZXh0JmFtcDtEPW1lZDQmYW1wO0FOPTE0OTc4NjMyPC91cmw+PC9yZWxhdGVkLXVybHM+
PC91cmxzPjxsYW5ndWFnZT5FbmdsaXNoPC9sYW5ndWFnZT48L3JlY29yZD48L0NpdGU+PENpdGU+
PEF1dGhvcj5GYWx0aW48L0F1dGhvcj48WWVhcj4yMDAxPC9ZZWFyPjxSZWNOdW0+MzQ3PC9SZWNO
dW0+PHJlY29yZD48cmVjLW51bWJlcj4zNDc8L3JlYy1udW1iZXI+PGZvcmVpZ24ta2V5cz48a2V5
IGFwcD0iRU4iIGRiLWlkPSJ3OWVlcDJ0MHBzZHJ3c2Uwc3hvdjVhOXZ2YXpwcnpyeGFycjAiPjM0
Nzwva2V5PjwvZm9yZWlnbi1rZXlzPjxyZWYtdHlwZSBuYW1lPSJKb3VybmFsIEFydGljbGUiPjE3
PC9yZWYtdHlwZT48Y29udHJpYnV0b3JzPjxhdXRob3JzPjxhdXRob3I+RmFsdGluLCBELiBMLjwv
YXV0aG9yPjxhdXRob3I+U2FuZ2FsbGksIE0uIFIuPC9hdXRob3I+PGF1dGhvcj5DdXJ0aW4sIEYu
PC9hdXRob3I+PGF1dGhvcj5Nb3JhYmlhLCBBLjwvYXV0aG9yPjxhdXRob3I+V2VpbCwgQS48L2F1
dGhvcj48L2F1dGhvcnM+PC9jb250cmlidXRvcnM+PGF1dGgtYWRkcmVzcz5Vbml2IEhvc3AgR2Vu
ZXZhLCBEZXB0IE9ic3RldCAmYW1wOyBHeW5lY29sLCBDSC0xMjExIEdlbmV2YSAxNCwgU3dpdHpl
cmxhbmQmI3hEO1VuaXYgSG9zcCBHZW5ldmEsIERpdiBDbGluIEVwaWRlbWlvbCwgQ0gtMTIxMSBH
ZW5ldmEsIFN3aXR6ZXJsYW5kPC9hdXRoLWFkZHJlc3M+PHRpdGxlcz48dGl0bGU+UHJldmFsZW5j
ZSBvZiBhbmFsIGluY29udGluZW5jZSBhbmQgb3RoZXIgYW5vcmVjdGFsIHN5bXB0b21zIGluIHdv
bWVuPC90aXRsZT48c2Vjb25kYXJ5LXRpdGxlPkludGVybmF0aW9uYWwgVXJvZ3luZWNvbG9neSBK
b3VybmFsIGFuZCBQZWx2aWMgRmxvb3IgRHlzZnVuY3Rpb248L3NlY29uZGFyeS10aXRsZT48YWx0
LXRpdGxlPkludCBVcm9neW5lY29sIEogUGVsPC9hbHQtdGl0bGU+PC90aXRsZXM+PHBhZ2VzPjEx
Ny0xMjE8L3BhZ2VzPjx2b2x1bWU+MTI8L3ZvbHVtZT48bnVtYmVyPjI8L251bWJlcj48a2V5d29y
ZHM+PGtleXdvcmQ+YW5hbCBpbmNvbnRpbmVuY2U8L2tleXdvcmQ+PGtleXdvcmQ+ZXBpZGVtaW9s
b2d5PC9rZXl3b3JkPjxrZXl3b3JkPndvbWVuJmFwb3M7cyBoZWFsdGg8L2tleXdvcmQ+PGtleXdv
cmQ+ZmVjYWwgaW5jb250aW5lbmNlPC9rZXl3b3JkPjxrZXl3b3JkPnVyaW5hcnktaW5jb250aW5l
bmNlPC9rZXl3b3JkPjxrZXl3b3JkPnZhZ2luYWwgZGVsaXZlcnk8L2tleXdvcmQ+PGtleXdvcmQ+
Y29uc3RpcGF0aW9uPC9rZXl3b3JkPjxrZXl3b3JkPnJ1cHR1cmU8L2tleXdvcmQ+PC9rZXl3b3Jk
cz48ZGF0ZXM+PHllYXI+MjAwMTwveWVhcj48cHViLWRhdGVzPjxkYXRlPkFwcjwvZGF0ZT48L3B1
Yi1kYXRlcz48L2RhdGVzPjxpc2JuPjA5MzctMzQ2MjwvaXNibj48YWNjZXNzaW9uLW51bT5JU0k6
MDAwMTY4ODMzODAwMDA4PC9hY2Nlc3Npb24tbnVtPjx1cmxzPjxyZWxhdGVkLXVybHM+PHVybD4m
bHQ7R28gdG8gSVNJJmd0OzovLzAwMDE2ODgzMzgwMDAwODwvdXJsPjwvcmVsYXRlZC11cmxzPjwv
dXJscz48ZWxlY3Ryb25pYy1yZXNvdXJjZS1udW0+RG9pIDEwLjEwMDcvUGwwMDAwNDAzMTwvZWxl
Y3Ryb25pYy1yZXNvdXJjZS1udW0+PGxhbmd1YWdlPkVuZ2xpc2g8L2xhbmd1YWdlPjwvcmVjb3Jk
PjwvQ2l0ZT48Q2l0ZT48QXV0aG9yPkpvaGFuc29uPC9BdXRob3I+PFllYXI+MTk5NjwvWWVhcj48
UmVjTnVtPjM1MzwvUmVjTnVtPjxyZWNvcmQ+PHJlYy1udW1iZXI+MzUzPC9yZWMtbnVtYmVyPjxm
b3JlaWduLWtleXM+PGtleSBhcHA9IkVOIiBkYi1pZD0idzllZXAydDBwc2Ryd3NlMHN4b3Y1YTl2
dmF6cHJ6cnhhcnIwIj4zNTM8L2tleT48L2ZvcmVpZ24ta2V5cz48cmVmLXR5cGUgbmFtZT0iSm91
cm5hbCBBcnRpY2xlIj4xNzwvcmVmLXR5cGU+PGNvbnRyaWJ1dG9ycz48YXV0aG9ycz48YXV0aG9y
PkpvaGFuc29uLCBKLiBGLjwvYXV0aG9yPjxhdXRob3I+TGFmZmVydHksIEouPC9hdXRob3I+PC9h
dXRob3JzPjwvY29udHJpYnV0b3JzPjxhdXRoLWFkZHJlc3M+RGVwYXJ0bWVudCBvZiBNZWRpY2lu
ZSwgVW5pdmVyc2l0eSBvZiBJbGxpbm9pcyBDb2xsZWdlIG9mIE1lZGljaW5lIGF0IFJvY2tmb3Jk
IDYxMTA3LTUwNzgsIFVTQS48L2F1dGgtYWRkcmVzcz48dGl0bGVzPjx0aXRsZT5FcGlkZW1pb2xv
Z3kgb2YgZmVjYWwgaW5jb250aW5lbmNlOiB0aGUgc2lsZW50IGFmZmxpY3Rpb248L3RpdGxlPjxz
ZWNvbmRhcnktdGl0bGU+QW1lcmljYW4gSm91cm5hbCBvZiBHYXN0cm9lbnRlcm9sb2d5PC9zZWNv
bmRhcnktdGl0bGU+PC90aXRsZXM+PHBlcmlvZGljYWw+PGZ1bGwtdGl0bGU+QW1lcmljYW4gSm91
cm5hbCBvZiBHYXN0cm9lbnRlcm9sb2d5PC9mdWxsLXRpdGxlPjxhYmJyLTE+QW0gSiBHYXN0cm9l
bnRlcm9sPC9hYmJyLTE+PC9wZXJpb2RpY2FsPjxwYWdlcz4zMy02PC9wYWdlcz48dm9sdW1lPjkx
PC92b2x1bWU+PG51bWJlcj4xPC9udW1iZXI+PGVkaXRpb24+MTk5Ni8wMS8wMTwvZWRpdGlvbj48
a2V5d29yZHM+PGtleXdvcmQ+QWRvbGVzY2VudDwva2V5d29yZD48a2V5d29yZD5BZHVsdDwva2V5
d29yZD48a2V5d29yZD5BZ2UgRGlzdHJpYnV0aW9uPC9rZXl3b3JkPjxrZXl3b3JkPkFnZWQ8L2tl
eXdvcmQ+PGtleXdvcmQ+QWdlZCwgODAgYW5kIG92ZXI8L2tleXdvcmQ+PGtleXdvcmQ+RmVjYWwg
SW5jb250aW5lbmNlLyplcGlkZW1pb2xvZ3k8L2tleXdvcmQ+PGtleXdvcmQ+RmVtYWxlPC9rZXl3
b3JkPjxrZXl3b3JkPkdhc3Ryb2VudGVyb2xvZ3kvc3RhdGlzdGljcyAmYW1wOyBudW1lcmljYWwg
ZGF0YTwva2V5d29yZD48a2V5d29yZD5IdW1hbnM8L2tleXdvcmQ+PGtleXdvcmQ+SWxsaW5vaXMv
ZXBpZGVtaW9sb2d5PC9rZXl3b3JkPjxrZXl3b3JkPk1hbGU8L2tleXdvcmQ+PGtleXdvcmQ+TWlk
ZGxlIEFnZWQ8L2tleXdvcmQ+PGtleXdvcmQ+T2ZmaWNlIFZpc2l0cy9zdGF0aXN0aWNzICZhbXA7
IG51bWVyaWNhbCBkYXRhPC9rZXl3b3JkPjxrZXl3b3JkPlByZXZhbGVuY2U8L2tleXdvcmQ+PGtl
eXdvcmQ+UHJpbWFyeSBIZWFsdGggQ2FyZS9zdGF0aXN0aWNzICZhbXA7IG51bWVyaWNhbCBkYXRh
PC9rZXl3b3JkPjxrZXl3b3JkPlByb3NwZWN0aXZlIFN0dWRpZXM8L2tleXdvcmQ+PGtleXdvcmQ+
U2V4IERpc3RyaWJ1dGlvbjwva2V5d29yZD48a2V5d29yZD5TdXJ2ZXlzIGFuZCBRdWVzdGlvbm5h
aXJlczwva2V5d29yZD48L2tleXdvcmRzPjxkYXRlcz48eWVhcj4xOTk2PC95ZWFyPjxwdWItZGF0
ZXM+PGRhdGU+SmFuPC9kYXRlPjwvcHViLWRhdGVzPjwvZGF0ZXM+PGlzYm4+MDAwMi05MjcwIChQ
cmludCkmI3hEOzAwMDItOTI3MCAoTGlua2luZyk8L2lzYm4+PGFjY2Vzc2lvbi1udW0+ODU2MTE0
MDwvYWNjZXNzaW9uLW51bT48dXJscz48cmVsYXRlZC11cmxzPjx1cmw+aHR0cDovL3d3dy5uY2Jp
Lm5sbS5uaWguZ292L3B1Ym1lZC84NTYxMTQwPC91cmw+PC9yZWxhdGVkLXVybHM+PC91cmxzPjxs
YW5ndWFnZT5lbmc8L2xhbmd1YWdlPjwvcmVjb3JkPjwvQ2l0ZT48L0VuZE5vdGU+
</w:fldData>
        </w:fldChar>
      </w:r>
      <w:r w:rsidR="00EC771A" w:rsidRPr="009D0C8E">
        <w:instrText xml:space="preserve"> ADDIN EN.CITE.DATA </w:instrText>
      </w:r>
      <w:r w:rsidR="00EC771A" w:rsidRPr="009D0C8E">
        <w:fldChar w:fldCharType="end"/>
      </w:r>
      <w:r w:rsidR="00EC771A" w:rsidRPr="009D0C8E">
        <w:fldChar w:fldCharType="end"/>
      </w:r>
      <w:r w:rsidRPr="009D0C8E">
        <w:t xml:space="preserve"> A telephone survey in the </w:t>
      </w:r>
      <w:r w:rsidR="00F90654" w:rsidRPr="009D0C8E">
        <w:t>U</w:t>
      </w:r>
      <w:r w:rsidR="00F90654" w:rsidRPr="009D0C8E">
        <w:rPr>
          <w:rFonts w:hint="eastAsia"/>
          <w:lang w:eastAsia="zh-CN"/>
        </w:rPr>
        <w:t>nited States</w:t>
      </w:r>
      <w:r w:rsidRPr="009D0C8E">
        <w:t xml:space="preserve"> reported a prevalence of 2.2% with a female to male ratio of 63% versus 37%, whereby 30% of the affected interviewees were older than 65 years</w:t>
      </w:r>
      <w:r w:rsidR="00F90654" w:rsidRPr="009D0C8E">
        <w:fldChar w:fldCharType="begin"/>
      </w:r>
      <w:r w:rsidR="00F90654" w:rsidRPr="009D0C8E">
        <w:instrText xml:space="preserve"> ADDIN EN.CITE &lt;EndNote&gt;&lt;Cite&gt;&lt;Author&gt;Nelson&lt;/Author&gt;&lt;Year&gt;1995&lt;/Year&gt;&lt;RecNum&gt;424&lt;/RecNum&gt;&lt;DisplayText&gt;&lt;style face="superscript"&gt;[18]&lt;/style&gt;&lt;/DisplayText&gt;&lt;record&gt;&lt;rec-number&gt;424&lt;/rec-number&gt;&lt;foreign-keys&gt;&lt;key app="EN" db-id="w9eep2t0psdrwse0sxov5a9vvazprzrxarr0"&gt;424&lt;/key&gt;&lt;/foreign-keys&gt;&lt;ref-type name="Journal Article"&gt;17&lt;/ref-type&gt;&lt;contributors&gt;&lt;authors&gt;&lt;author&gt;Nelson, R.&lt;/author&gt;&lt;author&gt;Norton, N.&lt;/author&gt;&lt;author&gt;Cautley, E.&lt;/author&gt;&lt;author&gt;Furner, S.&lt;/author&gt;&lt;/authors&gt;&lt;/contributors&gt;&lt;auth-address&gt;Nelson,R. Department of Surgery, College of Medicine, University of Illinois at Chicago, USA.&lt;/auth-address&gt;&lt;titles&gt;&lt;title&gt;Community-based prevalence of anal incontinence&lt;/title&gt;&lt;secondary-title&gt;JAMA&lt;/secondary-title&gt;&lt;/titles&gt;&lt;periodical&gt;&lt;full-title&gt;JAMA&lt;/full-title&gt;&lt;abbr-1&gt;JAMA&lt;/abbr-1&gt;&lt;/periodical&gt;&lt;pages&gt;559-61&lt;/pages&gt;&lt;volume&gt;274&lt;/volume&gt;&lt;number&gt;7&lt;/number&gt;&lt;dates&gt;&lt;year&gt;1995&lt;/year&gt;&lt;/dates&gt;&lt;accession-num&gt;7629985&lt;/accession-num&gt;&lt;work-type&gt;Research Support, Non-U.S. Gov&amp;apos;t&lt;/work-type&gt;&lt;urls&gt;&lt;related-urls&gt;&lt;url&gt;http://ovidsp.ovid.com/ovidweb.cgi?T=JS&amp;amp;CSC=Y&amp;amp;NEWS=N&amp;amp;PAGE=fulltext&amp;amp;D=med3&amp;amp;AN=7629985&lt;/url&gt;&lt;url&gt;http://zb5lh7ed7a.search.serialssolutions.com/?sid=Ovid&amp;amp;genre=article&amp;amp;aulast=Nelson&amp;amp;title=JAMA&amp;amp;atitle=Community-based+prevalence+of+anal+incontinence.&amp;amp;volume=274&amp;amp;issue=7&amp;amp;spage=559&amp;amp;date=1995&amp;amp;SS_PostParamDict=disableOneClick&amp;amp;issn=0098-7484&amp;amp;database=med3&lt;/url&gt;&lt;/related-urls&gt;&lt;/urls&gt;&lt;/record&gt;&lt;/Cite&gt;&lt;/EndNote&gt;</w:instrText>
      </w:r>
      <w:r w:rsidR="00F90654" w:rsidRPr="009D0C8E">
        <w:fldChar w:fldCharType="separate"/>
      </w:r>
      <w:r w:rsidR="00F90654" w:rsidRPr="009D0C8E">
        <w:rPr>
          <w:noProof/>
          <w:vertAlign w:val="superscript"/>
        </w:rPr>
        <w:t>[</w:t>
      </w:r>
      <w:hyperlink w:anchor="_ENREF_18" w:tooltip="Nelson, 1995 #424" w:history="1">
        <w:r w:rsidR="00F90654" w:rsidRPr="009D0C8E">
          <w:rPr>
            <w:noProof/>
            <w:vertAlign w:val="superscript"/>
          </w:rPr>
          <w:t>18</w:t>
        </w:r>
      </w:hyperlink>
      <w:r w:rsidR="00F90654" w:rsidRPr="009D0C8E">
        <w:rPr>
          <w:noProof/>
          <w:vertAlign w:val="superscript"/>
        </w:rPr>
        <w:t>]</w:t>
      </w:r>
      <w:r w:rsidR="00F90654" w:rsidRPr="009D0C8E">
        <w:fldChar w:fldCharType="end"/>
      </w:r>
      <w:r w:rsidRPr="009D0C8E">
        <w:t>.</w:t>
      </w:r>
      <w:r w:rsidR="00D57AD0" w:rsidRPr="009D0C8E">
        <w:t xml:space="preserve"> </w:t>
      </w:r>
      <w:r w:rsidRPr="009D0C8E">
        <w:t>Review of outpatient clinic patients revealed a prevalence of 5.6% in general outpatients as opposed to 15.9% in urogynecology patients</w:t>
      </w:r>
      <w:r w:rsidR="00F90654" w:rsidRPr="009D0C8E">
        <w:fldChar w:fldCharType="begin"/>
      </w:r>
      <w:r w:rsidR="00F90654" w:rsidRPr="009D0C8E">
        <w:instrText xml:space="preserve"> ADDIN EN.CITE &lt;EndNote&gt;&lt;Cite&gt;&lt;Author&gt;Faltin&lt;/Author&gt;&lt;Year&gt;2001&lt;/Year&gt;&lt;RecNum&gt;347&lt;/RecNum&gt;&lt;DisplayText&gt;&lt;style face="superscript"&gt;[16]&lt;/style&gt;&lt;/DisplayText&gt;&lt;record&gt;&lt;rec-number&gt;347&lt;/rec-number&gt;&lt;foreign-keys&gt;&lt;key app="EN" db-id="w9eep2t0psdrwse0sxov5a9vvazprzrxarr0"&gt;347&lt;/key&gt;&lt;/foreign-keys&gt;&lt;ref-type name="Journal Article"&gt;17&lt;/ref-type&gt;&lt;contributors&gt;&lt;authors&gt;&lt;author&gt;Faltin, D. L.&lt;/author&gt;&lt;author&gt;Sangalli, M. R.&lt;/author&gt;&lt;author&gt;Curtin, F.&lt;/author&gt;&lt;author&gt;Morabia, A.&lt;/author&gt;&lt;author&gt;Weil, A.&lt;/author&gt;&lt;/authors&gt;&lt;/contributors&gt;&lt;auth-address&gt;Univ Hosp Geneva, Dept Obstet &amp;amp; Gynecol, CH-1211 Geneva 14, Switzerland&amp;#xD;Univ Hosp Geneva, Div Clin Epidemiol, CH-1211 Geneva, Switzerland&lt;/auth-address&gt;&lt;titles&gt;&lt;title&gt;Prevalence of anal incontinence and other anorectal symptoms in women&lt;/title&gt;&lt;secondary-title&gt;International Urogynecology Journal and Pelvic Floor Dysfunction&lt;/secondary-title&gt;&lt;alt-title&gt;Int Urogynecol J Pel&lt;/alt-title&gt;&lt;/titles&gt;&lt;pages&gt;117-121&lt;/pages&gt;&lt;volume&gt;12&lt;/volume&gt;&lt;number&gt;2&lt;/number&gt;&lt;keywords&gt;&lt;keyword&gt;anal incontinence&lt;/keyword&gt;&lt;keyword&gt;epidemiology&lt;/keyword&gt;&lt;keyword&gt;women&amp;apos;s health&lt;/keyword&gt;&lt;keyword&gt;fecal incontinence&lt;/keyword&gt;&lt;keyword&gt;urinary-incontinence&lt;/keyword&gt;&lt;keyword&gt;vaginal delivery&lt;/keyword&gt;&lt;keyword&gt;constipation&lt;/keyword&gt;&lt;keyword&gt;rupture&lt;/keyword&gt;&lt;/keywords&gt;&lt;dates&gt;&lt;year&gt;2001&lt;/year&gt;&lt;pub-dates&gt;&lt;date&gt;Apr&lt;/date&gt;&lt;/pub-dates&gt;&lt;/dates&gt;&lt;isbn&gt;0937-3462&lt;/isbn&gt;&lt;accession-num&gt;ISI:000168833800008&lt;/accession-num&gt;&lt;urls&gt;&lt;related-urls&gt;&lt;url&gt;&amp;lt;Go to ISI&amp;gt;://000168833800008&lt;/url&gt;&lt;/related-urls&gt;&lt;/urls&gt;&lt;electronic-resource-num&gt;Doi 10.1007/Pl00004031&lt;/electronic-resource-num&gt;&lt;language&gt;English&lt;/language&gt;&lt;/record&gt;&lt;/Cite&gt;&lt;/EndNote&gt;</w:instrText>
      </w:r>
      <w:r w:rsidR="00F90654" w:rsidRPr="009D0C8E">
        <w:fldChar w:fldCharType="separate"/>
      </w:r>
      <w:r w:rsidR="00F90654" w:rsidRPr="009D0C8E">
        <w:rPr>
          <w:noProof/>
          <w:vertAlign w:val="superscript"/>
        </w:rPr>
        <w:t>[</w:t>
      </w:r>
      <w:hyperlink w:anchor="_ENREF_16" w:tooltip="Faltin, 2001 #347" w:history="1">
        <w:r w:rsidR="00F90654" w:rsidRPr="009D0C8E">
          <w:rPr>
            <w:noProof/>
            <w:vertAlign w:val="superscript"/>
          </w:rPr>
          <w:t>16</w:t>
        </w:r>
      </w:hyperlink>
      <w:r w:rsidR="00F90654" w:rsidRPr="009D0C8E">
        <w:rPr>
          <w:noProof/>
          <w:vertAlign w:val="superscript"/>
        </w:rPr>
        <w:t>]</w:t>
      </w:r>
      <w:r w:rsidR="00F90654" w:rsidRPr="009D0C8E">
        <w:fldChar w:fldCharType="end"/>
      </w:r>
      <w:r w:rsidRPr="009D0C8E">
        <w:t>. A disproportionate fraction of 45</w:t>
      </w:r>
      <w:r w:rsidR="00F90654" w:rsidRPr="009D0C8E">
        <w:rPr>
          <w:rFonts w:hint="eastAsia"/>
          <w:lang w:eastAsia="zh-CN"/>
        </w:rPr>
        <w:t>%-</w:t>
      </w:r>
      <w:r w:rsidRPr="009D0C8E">
        <w:t>50% of affected individuals have severe physical and/or mental disabilities, and incontinence is a frequent reason for transfer to nursing homes</w:t>
      </w:r>
      <w:r w:rsidR="00F90654" w:rsidRPr="009D0C8E">
        <w:fldChar w:fldCharType="begin">
          <w:fldData xml:space="preserve">PEVuZE5vdGU+PENpdGU+PEF1dGhvcj5OZWxzb248L0F1dGhvcj48WWVhcj4xOTk4PC9ZZWFyPjxS
ZWNOdW0+MzU0PC9SZWNOdW0+PERpc3BsYXlUZXh0PjxzdHlsZSBmYWNlPSJzdXBlcnNjcmlwdCI+
WzE5LTIxXTwvc3R5bGU+PC9EaXNwbGF5VGV4dD48cmVjb3JkPjxyZWMtbnVtYmVyPjM1NDwvcmVj
LW51bWJlcj48Zm9yZWlnbi1rZXlzPjxrZXkgYXBwPSJFTiIgZGItaWQ9Inc5ZWVwMnQwcHNkcndz
ZTBzeG92NWE5dnZhenByenJ4YXJyMCI+MzU0PC9rZXk+PC9mb3JlaWduLWtleXM+PHJlZi10eXBl
IG5hbWU9IkpvdXJuYWwgQXJ0aWNsZSI+MTc8L3JlZi10eXBlPjxjb250cmlidXRvcnM+PGF1dGhv
cnM+PGF1dGhvcj5OZWxzb24sIFIuPC9hdXRob3I+PGF1dGhvcj5GdXJuZXIsIFMuPC9hdXRob3I+
PGF1dGhvcj5KZXN1ZGFzb24sIFYuPC9hdXRob3I+PC9hdXRob3JzPjwvY29udHJpYnV0b3JzPjxh
dXRoLWFkZHJlc3M+RGVwYXJ0bWVudCBvZiBTdXJnZXJ5LCBVbml2ZXJzaXR5IG9mIElsbGlub2lz
IGF0IENoaWNhZ28sIFVTQS48L2F1dGgtYWRkcmVzcz48dGl0bGVzPjx0aXRsZT5GZWNhbCBpbmNv
bnRpbmVuY2UgaW4gV2lzY29uc2luIG51cnNpbmcgaG9tZXM6IHByZXZhbGVuY2UgYW5kIGFzc29j
aWF0aW9uczwvdGl0bGU+PHNlY29uZGFyeS10aXRsZT5EaXNlYXNlcyBvZiB0aGUgQ29sb24gJmFt
cDsgUmVjdHVtPC9zZWNvbmRhcnktdGl0bGU+PC90aXRsZXM+PHBlcmlvZGljYWw+PGZ1bGwtdGl0
bGU+RGlzZWFzZXMgb2YgdGhlIENvbG9uICZhbXA7IFJlY3R1bTwvZnVsbC10aXRsZT48YWJici0x
PkRpcyBDb2xvbiBSZWN0dW08L2FiYnItMT48L3BlcmlvZGljYWw+PHBhZ2VzPjEyMjYtOTwvcGFn
ZXM+PHZvbHVtZT40MTwvdm9sdW1lPjxudW1iZXI+MTA8L251bWJlcj48ZWRpdGlvbj4xOTk4LzEw
LzI3PC9lZGl0aW9uPjxrZXl3b3Jkcz48a2V5d29yZD5BY3Rpdml0aWVzIG9mIERhaWx5IExpdmlu
Zzwva2V5d29yZD48a2V5d29yZD5BZ2VkPC9rZXl3b3JkPjxrZXl3b3JkPkFnZWQsIDgwIGFuZCBv
dmVyPC9rZXl3b3JkPjxrZXl3b3JkPkNyb3NzLVNlY3Rpb25hbCBTdHVkaWVzPC9rZXl3b3JkPjxr
ZXl3b3JkPipGZWNhbCBJbmNvbnRpbmVuY2UvY29tcGxpY2F0aW9ucy9lcGlkZW1pb2xvZ3k8L2tl
eXdvcmQ+PGtleXdvcmQ+RmVtYWxlPC9rZXl3b3JkPjxrZXl3b3JkPkh1bWFuczwva2V5d29yZD48
a2V5d29yZD5Mb2dpc3RpYyBNb2RlbHM8L2tleXdvcmQ+PGtleXdvcmQ+TWFsZTwva2V5d29yZD48
a2V5d29yZD5OdXJzaW5nIEhvbWVzPC9rZXl3b3JkPjxrZXl3b3JkPlByZXZhbGVuY2U8L2tleXdv
cmQ+PGtleXdvcmQ+V2lzY29uc2luL2VwaWRlbWlvbG9neTwva2V5d29yZD48L2tleXdvcmRzPjxk
YXRlcz48eWVhcj4xOTk4PC95ZWFyPjxwdWItZGF0ZXM+PGRhdGU+T2N0PC9kYXRlPjwvcHViLWRh
dGVzPjwvZGF0ZXM+PGlzYm4+MDAxMi0zNzA2IChQcmludCkmI3hEOzAwMTItMzcwNiAoTGlua2lu
Zyk8L2lzYm4+PGFjY2Vzc2lvbi1udW0+OTc4ODM4NDwvYWNjZXNzaW9uLW51bT48dXJscz48cmVs
YXRlZC11cmxzPjx1cmw+aHR0cDovL3d3dy5uY2JpLm5sbS5uaWguZ292L3B1Ym1lZC85Nzg4Mzg0
PC91cmw+PC9yZWxhdGVkLXVybHM+PC91cmxzPjxsYW5ndWFnZT5lbmc8L2xhbmd1YWdlPjwvcmVj
b3JkPjwvQ2l0ZT48Q2l0ZT48QXV0aG9yPld1PC9BdXRob3I+PFllYXI+MjAxNTwvWWVhcj48UmVj
TnVtPjIxOTwvUmVjTnVtPjxyZWNvcmQ+PHJlYy1udW1iZXI+MjE5PC9yZWMtbnVtYmVyPjxmb3Jl
aWduLWtleXM+PGtleSBhcHA9IkVOIiBkYi1pZD0idzllZXAydDBwc2Ryd3NlMHN4b3Y1YTl2dmF6
cHJ6cnhhcnIwIj4yMTk8L2tleT48L2ZvcmVpZ24ta2V5cz48cmVmLXR5cGUgbmFtZT0iSm91cm5h
bCBBcnRpY2xlIj4xNzwvcmVmLXR5cGU+PGNvbnRyaWJ1dG9ycz48YXV0aG9ycz48YXV0aG9yPld1
LCBKLiBNLjwvYXV0aG9yPjxhdXRob3I+TWF0dGhld3MsIEMuIEEuPC9hdXRob3I+PGF1dGhvcj5W
YXVnaGFuLCBDLiBQLjwvYXV0aG9yPjxhdXRob3I+TWFya2xhbmQsIEEuIEQuPC9hdXRob3I+PC9h
dXRob3JzPjwvY29udHJpYnV0b3JzPjxhdXRoLWFkZHJlc3M+RGl2aXNpb24gb2YgVXJvZ3luZWNv
bG9neSBhbmQgUmVjb25zdHJ1Y3RpdmUgUGVsdmljIFN1cmdlcnksIERlcGFydG1lbnQgb2YgT2Jz
dGV0cmljcyBhbmQgR3luZWNvbG9neSwgVW5pdmVyc2l0eSBvZiBOb3J0aCBDYXJvbGluYSwgQ2hh
cGVsIEhpbGwsIE5vcnRoIENhcm9saW5hLiYjeEQ7Q2VudGVyIG9mIEFnaW5nIGFuZCBIZWFsdGgs
IFVuaXZlcnNpdHkgb2YgTm9ydGggQ2Fyb2xpbmEsIENoYXBlbCBIaWxsLCBOb3J0aCBDYXJvbGlu
YS4mI3hEO0Jpcm1pbmdoYW0vQXRsYW50YSBHZXJpYXRyaWMgUmVzZWFyY2gsIEVkdWNhdGlvbiwg
YW5kIENsaW5pY2FsIENlbnRlciwgQmlybWluZ2hhbSBEZXBhcnRtZW50IG9mIFZldGVyYW5zIEFm
ZmFpcnMgTWVkaWNhbCBDZW50ZXIsIEJpcm1pbmdoYW0sIEFsYWJhbWEuJiN4RDtEaXZpc2lvbiBv
ZiBHZW5lcmFsIE1lZGljaW5lIGFuZCBHZXJpYXRyaWNzLCBEZXBhcnRtZW50IG9mIE1lZGljaW5l
LCBFbW9yeSBVbml2ZXJzaXR5LCBBdGxhbnRhLCBHZW9yZ2lhLiYjeEQ7RGl2aXNpb24gb2YgR2Vy
b250b2xvZ3ksIEdlcmlhdHJpY3MsIGFuZCBQYWxsaWF0aXZlIENhcmUsIERlcGFydG1lbnQgb2Yg
TWVkaWNpbmUsIFVuaXZlcnNpdHkgb2YgQWxhYmFtYSBhdCBCaXJtaW5naGFtLCBCaXJtaW5naGFt
LCBBbGFiYW1hLjwvYXV0aC1hZGRyZXNzPjx0aXRsZXM+PHRpdGxlPlVyaW5hcnksIGZlY2FsLCBh
bmQgZHVhbCBpbmNvbnRpbmVuY2UgaW4gb2xkZXIgVS5TLiBBZHVsdHM8L3RpdGxlPjxzZWNvbmRh
cnktdGl0bGU+SiBBbSBHZXJpYXRyIFNvYzwvc2Vjb25kYXJ5LXRpdGxlPjwvdGl0bGVzPjxwYWdl
cz45NDctNTM8L3BhZ2VzPjx2b2x1bWU+NjM8L3ZvbHVtZT48bnVtYmVyPjU8L251bWJlcj48ZWRp
dGlvbj4yMDE1LzA1LzA2PC9lZGl0aW9uPjxrZXl3b3Jkcz48a2V5d29yZD5BZ2VkPC9rZXl3b3Jk
PjxrZXl3b3JkPkFnZWQsIDgwIGFuZCBvdmVyPC9rZXl3b3JkPjxrZXl3b3JkPkNyb3NzLVNlY3Rp
b25hbCBTdHVkaWVzPC9rZXl3b3JkPjxrZXl3b3JkPkZlY2FsIEluY29udGluZW5jZS9jb21wbGlj
YXRpb25zLyplcGlkZW1pb2xvZ3k8L2tleXdvcmQ+PGtleXdvcmQ+RmVtYWxlPC9rZXl3b3JkPjxr
ZXl3b3JkPkh1bWFuczwva2V5d29yZD48a2V5d29yZD5NYWxlPC9rZXl3b3JkPjxrZXl3b3JkPk1p
ZGRsZSBBZ2VkPC9rZXl3b3JkPjxrZXl3b3JkPlByZXZhbGVuY2U8L2tleXdvcmQ+PGtleXdvcmQ+
U2V4IERpc3RyaWJ1dGlvbjwva2V5d29yZD48a2V5d29yZD5Vbml0ZWQgU3RhdGVzL2VwaWRlbWlv
bG9neTwva2V5d29yZD48a2V5d29yZD5VcmluYXJ5IEluY29udGluZW5jZS9jb21wbGljYXRpb25z
LyplcGlkZW1pb2xvZ3k8L2tleXdvcmQ+PC9rZXl3b3Jkcz48ZGF0ZXM+PHllYXI+MjAxNTwveWVh
cj48cHViLWRhdGVzPjxkYXRlPk1heTwvZGF0ZT48L3B1Yi1kYXRlcz48L2RhdGVzPjxpc2JuPjE1
MzItNTQxNSAoRWxlY3Ryb25pYykmI3hEOzAwMDItODYxNCAoTGlua2luZyk8L2lzYm4+PGFjY2Vz
c2lvbi1udW0+MjU5NDA0MDE8L2FjY2Vzc2lvbi1udW0+PHVybHM+PHJlbGF0ZWQtdXJscz48dXJs
Pmh0dHA6Ly93d3cubmNiaS5ubG0ubmloLmdvdi9wdWJtZWQvMjU5NDA0MDE8L3VybD48L3JlbGF0
ZWQtdXJscz48L3VybHM+PGN1c3RvbTI+NDU2OTQ4NjwvY3VzdG9tMj48ZWxlY3Ryb25pYy1yZXNv
dXJjZS1udW0+MTAuMTExMS9qZ3MuMTMzODU8L2VsZWN0cm9uaWMtcmVzb3VyY2UtbnVtPjxsYW5n
dWFnZT5lbmc8L2xhbmd1YWdlPjwvcmVjb3JkPjwvQ2l0ZT48Q2l0ZT48QXV0aG9yPkplcmV6LVJv
aWc8L0F1dGhvcj48WWVhcj4yMDE1PC9ZZWFyPjxSZWNOdW0+MjQyPC9SZWNOdW0+PHJlY29yZD48
cmVjLW51bWJlcj4yNDI8L3JlYy1udW1iZXI+PGZvcmVpZ24ta2V5cz48a2V5IGFwcD0iRU4iIGRi
LWlkPSJ3OWVlcDJ0MHBzZHJ3c2Uwc3hvdjVhOXZ2YXpwcnpyeGFycjAiPjI0Mjwva2V5PjwvZm9y
ZWlnbi1rZXlzPjxyZWYtdHlwZSBuYW1lPSJKb3VybmFsIEFydGljbGUiPjE3PC9yZWYtdHlwZT48
Y29udHJpYnV0b3JzPjxhdXRob3JzPjxhdXRob3I+SmVyZXotUm9pZywgSi48L2F1dGhvcj48YXV0
aG9yPlNvdXphLCBELiBMLjwvYXV0aG9yPjxhdXRob3I+QW1hcmFsLCBGLiBMLjwvYXV0aG9yPjxh
dXRob3I+TGltYSwgSy4gQy48L2F1dGhvcj48L2F1dGhvcnM+PC9jb250cmlidXRvcnM+PGF1dGgt
YWRkcmVzcz5HcmFkdWF0ZSBQcm9ncmFtIGluIENvbGxlY3RpdmUgSGVhbHRoLCBGZWRlcmFsIFVu
aXZlcnNpdHkgb2YgUmlvIEdyYW5kZSBkbyBOb3J0ZSwgQXZlbmlkYSBTZW5hZG9yIFNhbGdhZG8g
RmlsaG8gMTc4NywgQ0VQOiA1OTAxMC0wMDAgTGFnb2EgTm92YSwgTmF0YWwtUk4sIEJyYXppbDsg
U2VydmljaW8gZGUgUmVoYWJpbGl0YWNpb24sIEhvc3BpdGFsIENhbiBNaXNzZXMsIENhbGxlIENv
cm9uYSBzL24sIDA3ODAwIEliaXphLCBJbGxlcyBCYWxlYXJlcywgU3BhaW4uIEVsZWN0cm9uaWMg
YWRkcmVzczogamF2aWplcmV6ODFAaG90bWFpbC5jb20uJiN4RDtEZXBhcnRtZW50IG9mIENvbGxl
Y3RpdmUgSGVhbHRoLCBGZWRlcmFsIFVuaXZlcnNpdHkgb2YgUmlvIEdyYW5kZSBkbyBOb3J0ZSwg
Q2FtcHVzIFVuaXZlcnNpdGFyaW8gcy9uLCBDRVA6IDU5MDc4LTk3MCwgTGFnb2EgTm92YSwgTmF0
YWwtUk4sIEJyYXppbC4mI3hEO0dyYWR1YXRlIFByb2dyYW0gaW4gQ29sbGVjdGl2ZSBIZWFsdGgs
IEZlZGVyYWwgVW5pdmVyc2l0eSBvZiBSaW8gR3JhbmRlIGRvIE5vcnRlLCBBdmVuaWRhIFNlbmFk
b3IgU2FsZ2FkbyBGaWxobyAxNzg3LCBDRVA6IDU5MDEwLTAwMCBMYWdvYSBOb3ZhLCBOYXRhbC1S
TiwgQnJhemlsLjwvYXV0aC1hZGRyZXNzPjx0aXRsZXM+PHRpdGxlPlByZXZhbGVuY2Ugb2YgZmVj
YWwgaW5jb250aW5lbmNlIChGSSkgYW5kIGFzc29jaWF0ZWQgZmFjdG9ycyBpbiBpbnN0aXR1dGlv
bmFsaXplZCBvbGRlciBhZHVsdHM8L3RpdGxlPjxzZWNvbmRhcnktdGl0bGU+QXJjaCBHZXJvbnRv
bCBHZXJpYXRyPC9zZWNvbmRhcnktdGl0bGU+PC90aXRsZXM+PHBhZ2VzPjQyNS0zMDwvcGFnZXM+
PHZvbHVtZT42MDwvdm9sdW1lPjxudW1iZXI+MzwvbnVtYmVyPjxlZGl0aW9uPjIwMTUvMDIvMjg8
L2VkaXRpb24+PGtleXdvcmRzPjxrZXl3b3JkPkFnZWQ8L2tleXdvcmQ+PGtleXdvcmQ+QWdlZCwg
ODAgYW5kIG92ZXI8L2tleXdvcmQ+PGtleXdvcmQ+QnJhemlsL2VwaWRlbWlvbG9neTwva2V5d29y
ZD48a2V5d29yZD5Db21vcmJpZGl0eTwva2V5d29yZD48a2V5d29yZD5Dcm9zcy1TZWN0aW9uYWwg
U3R1ZGllczwva2V5d29yZD48a2V5d29yZD5EYXRhIENvbGxlY3Rpb248L2tleXdvcmQ+PGtleXdv
cmQ+RGlhcnJoZWEvZXBpZGVtaW9sb2d5PC9rZXl3b3JkPjxrZXl3b3JkPkZlY2FsIEluY29udGlu
ZW5jZS8qZXBpZGVtaW9sb2d5PC9rZXl3b3JkPjxrZXl3b3JkPkZlbWFsZTwva2V5d29yZD48a2V5
d29yZD5IdW1hbnM8L2tleXdvcmQ+PGtleXdvcmQ+TG9naXN0aWMgTW9kZWxzPC9rZXl3b3JkPjxr
ZXl3b3JkPk1hbGU8L2tleXdvcmQ+PGtleXdvcmQ+TWlkZGxlIEFnZWQ8L2tleXdvcmQ+PGtleXdv
cmQ+Kk51cnNpbmcgSG9tZXM8L2tleXdvcmQ+PGtleXdvcmQ+UHJldmFsZW5jZTwva2V5d29yZD48
a2V5d29yZD5Tb2Npb2Vjb25vbWljIEZhY3RvcnM8L2tleXdvcmQ+PGtleXdvcmQ+VXJpbmFyeSBJ
bmNvbnRpbmVuY2UvKmVwaWRlbWlvbG9neTwva2V5d29yZD48L2tleXdvcmRzPjxkYXRlcz48eWVh
cj4yMDE1PC95ZWFyPjxwdWItZGF0ZXM+PGRhdGU+TWF5LUp1bjwvZGF0ZT48L3B1Yi1kYXRlcz48
L2RhdGVzPjxpc2JuPjE4NzItNjk3NiAoRWxlY3Ryb25pYykmI3hEOzAxNjctNDk0MyAoTGlua2lu
Zyk8L2lzYm4+PGFjY2Vzc2lvbi1udW0+MjU3MjE5ODI8L2FjY2Vzc2lvbi1udW0+PHVybHM+PHJl
bGF0ZWQtdXJscz48dXJsPmh0dHA6Ly93d3cubmNiaS5ubG0ubmloLmdvdi9wdWJtZWQvMjU3MjE5
ODI8L3VybD48L3JlbGF0ZWQtdXJscz48L3VybHM+PGVsZWN0cm9uaWMtcmVzb3VyY2UtbnVtPjEw
LjEwMTYvai5hcmNoZ2VyLjIwMTUuMDIuMDAzJiN4RDtTMDE2Ny00OTQzKDE1KTAwMDMzLTMgW3Bp
aV08L2VsZWN0cm9uaWMtcmVzb3VyY2UtbnVtPjxsYW5ndWFnZT5lbmc8L2xhbmd1YWdlPjwvcmVj
b3JkPjwvQ2l0ZT48L0VuZE5vdGU+
</w:fldData>
        </w:fldChar>
      </w:r>
      <w:r w:rsidR="00F90654" w:rsidRPr="009D0C8E">
        <w:instrText xml:space="preserve"> ADDIN EN.CITE </w:instrText>
      </w:r>
      <w:r w:rsidR="00F90654" w:rsidRPr="009D0C8E">
        <w:fldChar w:fldCharType="begin">
          <w:fldData xml:space="preserve">PEVuZE5vdGU+PENpdGU+PEF1dGhvcj5OZWxzb248L0F1dGhvcj48WWVhcj4xOTk4PC9ZZWFyPjxS
ZWNOdW0+MzU0PC9SZWNOdW0+PERpc3BsYXlUZXh0PjxzdHlsZSBmYWNlPSJzdXBlcnNjcmlwdCI+
WzE5LTIxXTwvc3R5bGU+PC9EaXNwbGF5VGV4dD48cmVjb3JkPjxyZWMtbnVtYmVyPjM1NDwvcmVj
LW51bWJlcj48Zm9yZWlnbi1rZXlzPjxrZXkgYXBwPSJFTiIgZGItaWQ9Inc5ZWVwMnQwcHNkcndz
ZTBzeG92NWE5dnZhenByenJ4YXJyMCI+MzU0PC9rZXk+PC9mb3JlaWduLWtleXM+PHJlZi10eXBl
IG5hbWU9IkpvdXJuYWwgQXJ0aWNsZSI+MTc8L3JlZi10eXBlPjxjb250cmlidXRvcnM+PGF1dGhv
cnM+PGF1dGhvcj5OZWxzb24sIFIuPC9hdXRob3I+PGF1dGhvcj5GdXJuZXIsIFMuPC9hdXRob3I+
PGF1dGhvcj5KZXN1ZGFzb24sIFYuPC9hdXRob3I+PC9hdXRob3JzPjwvY29udHJpYnV0b3JzPjxh
dXRoLWFkZHJlc3M+RGVwYXJ0bWVudCBvZiBTdXJnZXJ5LCBVbml2ZXJzaXR5IG9mIElsbGlub2lz
IGF0IENoaWNhZ28sIFVTQS48L2F1dGgtYWRkcmVzcz48dGl0bGVzPjx0aXRsZT5GZWNhbCBpbmNv
bnRpbmVuY2UgaW4gV2lzY29uc2luIG51cnNpbmcgaG9tZXM6IHByZXZhbGVuY2UgYW5kIGFzc29j
aWF0aW9uczwvdGl0bGU+PHNlY29uZGFyeS10aXRsZT5EaXNlYXNlcyBvZiB0aGUgQ29sb24gJmFt
cDsgUmVjdHVtPC9zZWNvbmRhcnktdGl0bGU+PC90aXRsZXM+PHBlcmlvZGljYWw+PGZ1bGwtdGl0
bGU+RGlzZWFzZXMgb2YgdGhlIENvbG9uICZhbXA7IFJlY3R1bTwvZnVsbC10aXRsZT48YWJici0x
PkRpcyBDb2xvbiBSZWN0dW08L2FiYnItMT48L3BlcmlvZGljYWw+PHBhZ2VzPjEyMjYtOTwvcGFn
ZXM+PHZvbHVtZT40MTwvdm9sdW1lPjxudW1iZXI+MTA8L251bWJlcj48ZWRpdGlvbj4xOTk4LzEw
LzI3PC9lZGl0aW9uPjxrZXl3b3Jkcz48a2V5d29yZD5BY3Rpdml0aWVzIG9mIERhaWx5IExpdmlu
Zzwva2V5d29yZD48a2V5d29yZD5BZ2VkPC9rZXl3b3JkPjxrZXl3b3JkPkFnZWQsIDgwIGFuZCBv
dmVyPC9rZXl3b3JkPjxrZXl3b3JkPkNyb3NzLVNlY3Rpb25hbCBTdHVkaWVzPC9rZXl3b3JkPjxr
ZXl3b3JkPipGZWNhbCBJbmNvbnRpbmVuY2UvY29tcGxpY2F0aW9ucy9lcGlkZW1pb2xvZ3k8L2tl
eXdvcmQ+PGtleXdvcmQ+RmVtYWxlPC9rZXl3b3JkPjxrZXl3b3JkPkh1bWFuczwva2V5d29yZD48
a2V5d29yZD5Mb2dpc3RpYyBNb2RlbHM8L2tleXdvcmQ+PGtleXdvcmQ+TWFsZTwva2V5d29yZD48
a2V5d29yZD5OdXJzaW5nIEhvbWVzPC9rZXl3b3JkPjxrZXl3b3JkPlByZXZhbGVuY2U8L2tleXdv
cmQ+PGtleXdvcmQ+V2lzY29uc2luL2VwaWRlbWlvbG9neTwva2V5d29yZD48L2tleXdvcmRzPjxk
YXRlcz48eWVhcj4xOTk4PC95ZWFyPjxwdWItZGF0ZXM+PGRhdGU+T2N0PC9kYXRlPjwvcHViLWRh
dGVzPjwvZGF0ZXM+PGlzYm4+MDAxMi0zNzA2IChQcmludCkmI3hEOzAwMTItMzcwNiAoTGlua2lu
Zyk8L2lzYm4+PGFjY2Vzc2lvbi1udW0+OTc4ODM4NDwvYWNjZXNzaW9uLW51bT48dXJscz48cmVs
YXRlZC11cmxzPjx1cmw+aHR0cDovL3d3dy5uY2JpLm5sbS5uaWguZ292L3B1Ym1lZC85Nzg4Mzg0
PC91cmw+PC9yZWxhdGVkLXVybHM+PC91cmxzPjxsYW5ndWFnZT5lbmc8L2xhbmd1YWdlPjwvcmVj
b3JkPjwvQ2l0ZT48Q2l0ZT48QXV0aG9yPld1PC9BdXRob3I+PFllYXI+MjAxNTwvWWVhcj48UmVj
TnVtPjIxOTwvUmVjTnVtPjxyZWNvcmQ+PHJlYy1udW1iZXI+MjE5PC9yZWMtbnVtYmVyPjxmb3Jl
aWduLWtleXM+PGtleSBhcHA9IkVOIiBkYi1pZD0idzllZXAydDBwc2Ryd3NlMHN4b3Y1YTl2dmF6
cHJ6cnhhcnIwIj4yMTk8L2tleT48L2ZvcmVpZ24ta2V5cz48cmVmLXR5cGUgbmFtZT0iSm91cm5h
bCBBcnRpY2xlIj4xNzwvcmVmLXR5cGU+PGNvbnRyaWJ1dG9ycz48YXV0aG9ycz48YXV0aG9yPld1
LCBKLiBNLjwvYXV0aG9yPjxhdXRob3I+TWF0dGhld3MsIEMuIEEuPC9hdXRob3I+PGF1dGhvcj5W
YXVnaGFuLCBDLiBQLjwvYXV0aG9yPjxhdXRob3I+TWFya2xhbmQsIEEuIEQuPC9hdXRob3I+PC9h
dXRob3JzPjwvY29udHJpYnV0b3JzPjxhdXRoLWFkZHJlc3M+RGl2aXNpb24gb2YgVXJvZ3luZWNv
bG9neSBhbmQgUmVjb25zdHJ1Y3RpdmUgUGVsdmljIFN1cmdlcnksIERlcGFydG1lbnQgb2YgT2Jz
dGV0cmljcyBhbmQgR3luZWNvbG9neSwgVW5pdmVyc2l0eSBvZiBOb3J0aCBDYXJvbGluYSwgQ2hh
cGVsIEhpbGwsIE5vcnRoIENhcm9saW5hLiYjeEQ7Q2VudGVyIG9mIEFnaW5nIGFuZCBIZWFsdGgs
IFVuaXZlcnNpdHkgb2YgTm9ydGggQ2Fyb2xpbmEsIENoYXBlbCBIaWxsLCBOb3J0aCBDYXJvbGlu
YS4mI3hEO0Jpcm1pbmdoYW0vQXRsYW50YSBHZXJpYXRyaWMgUmVzZWFyY2gsIEVkdWNhdGlvbiwg
YW5kIENsaW5pY2FsIENlbnRlciwgQmlybWluZ2hhbSBEZXBhcnRtZW50IG9mIFZldGVyYW5zIEFm
ZmFpcnMgTWVkaWNhbCBDZW50ZXIsIEJpcm1pbmdoYW0sIEFsYWJhbWEuJiN4RDtEaXZpc2lvbiBv
ZiBHZW5lcmFsIE1lZGljaW5lIGFuZCBHZXJpYXRyaWNzLCBEZXBhcnRtZW50IG9mIE1lZGljaW5l
LCBFbW9yeSBVbml2ZXJzaXR5LCBBdGxhbnRhLCBHZW9yZ2lhLiYjeEQ7RGl2aXNpb24gb2YgR2Vy
b250b2xvZ3ksIEdlcmlhdHJpY3MsIGFuZCBQYWxsaWF0aXZlIENhcmUsIERlcGFydG1lbnQgb2Yg
TWVkaWNpbmUsIFVuaXZlcnNpdHkgb2YgQWxhYmFtYSBhdCBCaXJtaW5naGFtLCBCaXJtaW5naGFt
LCBBbGFiYW1hLjwvYXV0aC1hZGRyZXNzPjx0aXRsZXM+PHRpdGxlPlVyaW5hcnksIGZlY2FsLCBh
bmQgZHVhbCBpbmNvbnRpbmVuY2UgaW4gb2xkZXIgVS5TLiBBZHVsdHM8L3RpdGxlPjxzZWNvbmRh
cnktdGl0bGU+SiBBbSBHZXJpYXRyIFNvYzwvc2Vjb25kYXJ5LXRpdGxlPjwvdGl0bGVzPjxwYWdl
cz45NDctNTM8L3BhZ2VzPjx2b2x1bWU+NjM8L3ZvbHVtZT48bnVtYmVyPjU8L251bWJlcj48ZWRp
dGlvbj4yMDE1LzA1LzA2PC9lZGl0aW9uPjxrZXl3b3Jkcz48a2V5d29yZD5BZ2VkPC9rZXl3b3Jk
PjxrZXl3b3JkPkFnZWQsIDgwIGFuZCBvdmVyPC9rZXl3b3JkPjxrZXl3b3JkPkNyb3NzLVNlY3Rp
b25hbCBTdHVkaWVzPC9rZXl3b3JkPjxrZXl3b3JkPkZlY2FsIEluY29udGluZW5jZS9jb21wbGlj
YXRpb25zLyplcGlkZW1pb2xvZ3k8L2tleXdvcmQ+PGtleXdvcmQ+RmVtYWxlPC9rZXl3b3JkPjxr
ZXl3b3JkPkh1bWFuczwva2V5d29yZD48a2V5d29yZD5NYWxlPC9rZXl3b3JkPjxrZXl3b3JkPk1p
ZGRsZSBBZ2VkPC9rZXl3b3JkPjxrZXl3b3JkPlByZXZhbGVuY2U8L2tleXdvcmQ+PGtleXdvcmQ+
U2V4IERpc3RyaWJ1dGlvbjwva2V5d29yZD48a2V5d29yZD5Vbml0ZWQgU3RhdGVzL2VwaWRlbWlv
bG9neTwva2V5d29yZD48a2V5d29yZD5VcmluYXJ5IEluY29udGluZW5jZS9jb21wbGljYXRpb25z
LyplcGlkZW1pb2xvZ3k8L2tleXdvcmQ+PC9rZXl3b3Jkcz48ZGF0ZXM+PHllYXI+MjAxNTwveWVh
cj48cHViLWRhdGVzPjxkYXRlPk1heTwvZGF0ZT48L3B1Yi1kYXRlcz48L2RhdGVzPjxpc2JuPjE1
MzItNTQxNSAoRWxlY3Ryb25pYykmI3hEOzAwMDItODYxNCAoTGlua2luZyk8L2lzYm4+PGFjY2Vz
c2lvbi1udW0+MjU5NDA0MDE8L2FjY2Vzc2lvbi1udW0+PHVybHM+PHJlbGF0ZWQtdXJscz48dXJs
Pmh0dHA6Ly93d3cubmNiaS5ubG0ubmloLmdvdi9wdWJtZWQvMjU5NDA0MDE8L3VybD48L3JlbGF0
ZWQtdXJscz48L3VybHM+PGN1c3RvbTI+NDU2OTQ4NjwvY3VzdG9tMj48ZWxlY3Ryb25pYy1yZXNv
dXJjZS1udW0+MTAuMTExMS9qZ3MuMTMzODU8L2VsZWN0cm9uaWMtcmVzb3VyY2UtbnVtPjxsYW5n
dWFnZT5lbmc8L2xhbmd1YWdlPjwvcmVjb3JkPjwvQ2l0ZT48Q2l0ZT48QXV0aG9yPkplcmV6LVJv
aWc8L0F1dGhvcj48WWVhcj4yMDE1PC9ZZWFyPjxSZWNOdW0+MjQyPC9SZWNOdW0+PHJlY29yZD48
cmVjLW51bWJlcj4yNDI8L3JlYy1udW1iZXI+PGZvcmVpZ24ta2V5cz48a2V5IGFwcD0iRU4iIGRi
LWlkPSJ3OWVlcDJ0MHBzZHJ3c2Uwc3hvdjVhOXZ2YXpwcnpyeGFycjAiPjI0Mjwva2V5PjwvZm9y
ZWlnbi1rZXlzPjxyZWYtdHlwZSBuYW1lPSJKb3VybmFsIEFydGljbGUiPjE3PC9yZWYtdHlwZT48
Y29udHJpYnV0b3JzPjxhdXRob3JzPjxhdXRob3I+SmVyZXotUm9pZywgSi48L2F1dGhvcj48YXV0
aG9yPlNvdXphLCBELiBMLjwvYXV0aG9yPjxhdXRob3I+QW1hcmFsLCBGLiBMLjwvYXV0aG9yPjxh
dXRob3I+TGltYSwgSy4gQy48L2F1dGhvcj48L2F1dGhvcnM+PC9jb250cmlidXRvcnM+PGF1dGgt
YWRkcmVzcz5HcmFkdWF0ZSBQcm9ncmFtIGluIENvbGxlY3RpdmUgSGVhbHRoLCBGZWRlcmFsIFVu
aXZlcnNpdHkgb2YgUmlvIEdyYW5kZSBkbyBOb3J0ZSwgQXZlbmlkYSBTZW5hZG9yIFNhbGdhZG8g
RmlsaG8gMTc4NywgQ0VQOiA1OTAxMC0wMDAgTGFnb2EgTm92YSwgTmF0YWwtUk4sIEJyYXppbDsg
U2VydmljaW8gZGUgUmVoYWJpbGl0YWNpb24sIEhvc3BpdGFsIENhbiBNaXNzZXMsIENhbGxlIENv
cm9uYSBzL24sIDA3ODAwIEliaXphLCBJbGxlcyBCYWxlYXJlcywgU3BhaW4uIEVsZWN0cm9uaWMg
YWRkcmVzczogamF2aWplcmV6ODFAaG90bWFpbC5jb20uJiN4RDtEZXBhcnRtZW50IG9mIENvbGxl
Y3RpdmUgSGVhbHRoLCBGZWRlcmFsIFVuaXZlcnNpdHkgb2YgUmlvIEdyYW5kZSBkbyBOb3J0ZSwg
Q2FtcHVzIFVuaXZlcnNpdGFyaW8gcy9uLCBDRVA6IDU5MDc4LTk3MCwgTGFnb2EgTm92YSwgTmF0
YWwtUk4sIEJyYXppbC4mI3hEO0dyYWR1YXRlIFByb2dyYW0gaW4gQ29sbGVjdGl2ZSBIZWFsdGgs
IEZlZGVyYWwgVW5pdmVyc2l0eSBvZiBSaW8gR3JhbmRlIGRvIE5vcnRlLCBBdmVuaWRhIFNlbmFk
b3IgU2FsZ2FkbyBGaWxobyAxNzg3LCBDRVA6IDU5MDEwLTAwMCBMYWdvYSBOb3ZhLCBOYXRhbC1S
TiwgQnJhemlsLjwvYXV0aC1hZGRyZXNzPjx0aXRsZXM+PHRpdGxlPlByZXZhbGVuY2Ugb2YgZmVj
YWwgaW5jb250aW5lbmNlIChGSSkgYW5kIGFzc29jaWF0ZWQgZmFjdG9ycyBpbiBpbnN0aXR1dGlv
bmFsaXplZCBvbGRlciBhZHVsdHM8L3RpdGxlPjxzZWNvbmRhcnktdGl0bGU+QXJjaCBHZXJvbnRv
bCBHZXJpYXRyPC9zZWNvbmRhcnktdGl0bGU+PC90aXRsZXM+PHBhZ2VzPjQyNS0zMDwvcGFnZXM+
PHZvbHVtZT42MDwvdm9sdW1lPjxudW1iZXI+MzwvbnVtYmVyPjxlZGl0aW9uPjIwMTUvMDIvMjg8
L2VkaXRpb24+PGtleXdvcmRzPjxrZXl3b3JkPkFnZWQ8L2tleXdvcmQ+PGtleXdvcmQ+QWdlZCwg
ODAgYW5kIG92ZXI8L2tleXdvcmQ+PGtleXdvcmQ+QnJhemlsL2VwaWRlbWlvbG9neTwva2V5d29y
ZD48a2V5d29yZD5Db21vcmJpZGl0eTwva2V5d29yZD48a2V5d29yZD5Dcm9zcy1TZWN0aW9uYWwg
U3R1ZGllczwva2V5d29yZD48a2V5d29yZD5EYXRhIENvbGxlY3Rpb248L2tleXdvcmQ+PGtleXdv
cmQ+RGlhcnJoZWEvZXBpZGVtaW9sb2d5PC9rZXl3b3JkPjxrZXl3b3JkPkZlY2FsIEluY29udGlu
ZW5jZS8qZXBpZGVtaW9sb2d5PC9rZXl3b3JkPjxrZXl3b3JkPkZlbWFsZTwva2V5d29yZD48a2V5
d29yZD5IdW1hbnM8L2tleXdvcmQ+PGtleXdvcmQ+TG9naXN0aWMgTW9kZWxzPC9rZXl3b3JkPjxr
ZXl3b3JkPk1hbGU8L2tleXdvcmQ+PGtleXdvcmQ+TWlkZGxlIEFnZWQ8L2tleXdvcmQ+PGtleXdv
cmQ+Kk51cnNpbmcgSG9tZXM8L2tleXdvcmQ+PGtleXdvcmQ+UHJldmFsZW5jZTwva2V5d29yZD48
a2V5d29yZD5Tb2Npb2Vjb25vbWljIEZhY3RvcnM8L2tleXdvcmQ+PGtleXdvcmQ+VXJpbmFyeSBJ
bmNvbnRpbmVuY2UvKmVwaWRlbWlvbG9neTwva2V5d29yZD48L2tleXdvcmRzPjxkYXRlcz48eWVh
cj4yMDE1PC95ZWFyPjxwdWItZGF0ZXM+PGRhdGU+TWF5LUp1bjwvZGF0ZT48L3B1Yi1kYXRlcz48
L2RhdGVzPjxpc2JuPjE4NzItNjk3NiAoRWxlY3Ryb25pYykmI3hEOzAxNjctNDk0MyAoTGlua2lu
Zyk8L2lzYm4+PGFjY2Vzc2lvbi1udW0+MjU3MjE5ODI8L2FjY2Vzc2lvbi1udW0+PHVybHM+PHJl
bGF0ZWQtdXJscz48dXJsPmh0dHA6Ly93d3cubmNiaS5ubG0ubmloLmdvdi9wdWJtZWQvMjU3MjE5
ODI8L3VybD48L3JlbGF0ZWQtdXJscz48L3VybHM+PGVsZWN0cm9uaWMtcmVzb3VyY2UtbnVtPjEw
LjEwMTYvai5hcmNoZ2VyLjIwMTUuMDIuMDAzJiN4RDtTMDE2Ny00OTQzKDE1KTAwMDMzLTMgW3Bp
aV08L2VsZWN0cm9uaWMtcmVzb3VyY2UtbnVtPjxsYW5ndWFnZT5lbmc8L2xhbmd1YWdlPjwvcmVj
b3JkPjwvQ2l0ZT48L0VuZE5vdGU+
</w:fldData>
        </w:fldChar>
      </w:r>
      <w:r w:rsidR="00F90654" w:rsidRPr="009D0C8E">
        <w:instrText xml:space="preserve"> ADDIN EN.CITE.DATA </w:instrText>
      </w:r>
      <w:r w:rsidR="00F90654" w:rsidRPr="009D0C8E">
        <w:fldChar w:fldCharType="end"/>
      </w:r>
      <w:r w:rsidR="00F90654" w:rsidRPr="009D0C8E">
        <w:fldChar w:fldCharType="separate"/>
      </w:r>
      <w:r w:rsidR="00F90654" w:rsidRPr="009D0C8E">
        <w:rPr>
          <w:noProof/>
          <w:vertAlign w:val="superscript"/>
        </w:rPr>
        <w:t>[</w:t>
      </w:r>
      <w:hyperlink w:anchor="_ENREF_19" w:tooltip="Nelson, 1998 #354" w:history="1">
        <w:r w:rsidR="00F90654" w:rsidRPr="009D0C8E">
          <w:rPr>
            <w:noProof/>
            <w:vertAlign w:val="superscript"/>
          </w:rPr>
          <w:t>19-21</w:t>
        </w:r>
      </w:hyperlink>
      <w:r w:rsidR="00F90654" w:rsidRPr="009D0C8E">
        <w:rPr>
          <w:noProof/>
          <w:vertAlign w:val="superscript"/>
        </w:rPr>
        <w:t>]</w:t>
      </w:r>
      <w:r w:rsidR="00F90654" w:rsidRPr="009D0C8E">
        <w:fldChar w:fldCharType="end"/>
      </w:r>
      <w:r w:rsidRPr="009D0C8E">
        <w:t>.</w:t>
      </w:r>
    </w:p>
    <w:p w14:paraId="11C09289" w14:textId="77777777" w:rsidR="00967D89" w:rsidRPr="009D0C8E" w:rsidRDefault="00967D89" w:rsidP="009D0C8E">
      <w:pPr>
        <w:ind w:firstLineChars="0" w:firstLine="0"/>
      </w:pPr>
    </w:p>
    <w:p w14:paraId="23C2404D" w14:textId="77777777" w:rsidR="00967D89" w:rsidRPr="009D0C8E" w:rsidRDefault="00967D89" w:rsidP="009D0C8E">
      <w:pPr>
        <w:pStyle w:val="Heading1"/>
        <w:ind w:firstLineChars="0"/>
      </w:pPr>
      <w:r w:rsidRPr="009D0C8E">
        <w:t>Etiologies</w:t>
      </w:r>
    </w:p>
    <w:p w14:paraId="5E067BED" w14:textId="64DD838E" w:rsidR="005F4DAF" w:rsidRPr="009D0C8E" w:rsidRDefault="005F4DAF" w:rsidP="009D0C8E">
      <w:pPr>
        <w:ind w:firstLineChars="0" w:firstLine="0"/>
        <w:rPr>
          <w:lang w:eastAsia="zh-CN"/>
        </w:rPr>
      </w:pPr>
      <w:r w:rsidRPr="009D0C8E">
        <w:t>A vast number of etiologies have been associated with the development of fecal incontinence</w:t>
      </w:r>
      <w:r w:rsidR="005A4299" w:rsidRPr="009D0C8E">
        <w:t xml:space="preserve"> (see Table 1)</w:t>
      </w:r>
      <w:r w:rsidRPr="009D0C8E">
        <w:t>, including acquired structural abnormalities or congenital malformations, degenerative and functional conditions, or neurological disorders</w:t>
      </w:r>
      <w:r w:rsidR="00276EB2" w:rsidRPr="009D0C8E">
        <w:fldChar w:fldCharType="begin">
          <w:fldData xml:space="preserve">PEVuZE5vdGU+PENpdGU+PEF1dGhvcj5CaGFydWNoYTwvQXV0aG9yPjxZZWFyPjIwMTU8L1llYXI+
PFJlY051bT4yNTY8L1JlY051bT48RGlzcGxheVRleHQ+PHN0eWxlIGZhY2U9InN1cGVyc2NyaXB0
Ij5bMTNdPC9zdHlsZT48L0Rpc3BsYXlUZXh0PjxyZWNvcmQ+PHJlYy1udW1iZXI+MjU2PC9yZWMt
bnVtYmVyPjxmb3JlaWduLWtleXM+PGtleSBhcHA9IkVOIiBkYi1pZD0idzllZXAydDBwc2Ryd3Nl
MHN4b3Y1YTl2dmF6cHJ6cnhhcnIwIj4yNTY8L2tleT48L2ZvcmVpZ24ta2V5cz48cmVmLXR5cGUg
bmFtZT0iSm91cm5hbCBBcnRpY2xlIj4xNzwvcmVmLXR5cGU+PGNvbnRyaWJ1dG9ycz48YXV0aG9y
cz48YXV0aG9yPkJoYXJ1Y2hhLCBBLiBFLjwvYXV0aG9yPjxhdXRob3I+RHVuaXZhbiwgRy48L2F1
dGhvcj48YXV0aG9yPkdvb2RlLCBQLiBTLjwvYXV0aG9yPjxhdXRob3I+THVrYWN6LCBFLiBTLjwv
YXV0aG9yPjxhdXRob3I+TWFya2xhbmQsIEEuIEQuPC9hdXRob3I+PGF1dGhvcj5NYXR0aGV3cywg
Qy4gQS48L2F1dGhvcj48YXV0aG9yPk1vdHQsIEwuPC9hdXRob3I+PGF1dGhvcj5Sb2dlcnMsIFIu
IEcuPC9hdXRob3I+PGF1dGhvcj5aaW5zbWVpc3RlciwgQS4gUi48L2F1dGhvcj48YXV0aG9yPldo
aXRlaGVhZCwgVy4gRS48L2F1dGhvcj48YXV0aG9yPlJhbywgUy4gUy48L2F1dGhvcj48YXV0aG9y
PkhhbWlsdG9uLCBGLiBBLjwvYXV0aG9yPjwvYXV0aG9ycz48L2NvbnRyaWJ1dG9ycz48YXV0aC1h
ZGRyZXNzPkRpdmlzaW9uIG9mIEdhc3Ryb2VudGVyb2xvZ3kgYW5kIEhlcGF0b2xvZ3ksIE1heW8g
Q2xpbmljLCBSb2NoZXN0ZXIsIE1pbm5lc290YSwgVVNBLiYjeEQ7RGVwYXJ0bWVudCBvZiBPYnN0
ZXRyaWNzIGFuZCBHeW5lY29sb2d5LCBVbml2ZXJzaXR5IG9mIE5ldyBNZXhpY28gSGVhbHRoIFNj
aWVuY2VzIENlbnRlciwgQWxidXF1ZXJxdWUsIE5ldyBNZXhpY28sIFVTQS4mI3hEO0RlcGFydG1l
bnQgb2YgTWVkaWNpbmUsIFVuaXZlcnNpdHkgb2YgQWxhYmFtYSBhdCBCaXJtaW5naGFtLCBCaXJt
aW5naGFtLCBBbGFiYW1hLCBVU0EuJiN4RDtEZXBhcnRtZW50IG9mIFJlcHJvZHVjdGl2ZSBNZWRp
Y2luZSwgVUMgU2FuIERpZWdvIEhlYWx0aCBTeXN0ZW1zLCBMYSBKb2xsYSwgQ2FsaWZvcm5pYSwg
VVNBLiYjeEQ7RGVwYXJ0bWVudCBvZiBPYnN0ZXRyaWNzIGFuZCBHeW5lY29sb2d5LCBVbml2ZXJz
aXR5IG9mIE5vcnRoIENhcm9saW5hLCBDaGFwZWwgSGlsbCwgTm9ydGggQ2Fyb2xpbmEsIFVTQS4m
I3hEO1NpbW9uIEZvdW5kYXRpb24sIExhbmdsZXksIEJyaXRpc2ggQ29sdW1iaWEsIENhbmFkYS4m
I3hEO0RpdmlzaW9uIG9mIEJpb21lZGljYWwgU3RhdGlzdGljcyBhbmQgSW5mb3JtYXRpY3MsIERl
cGFydG1lbnQgb2YgSGVhbHRoIFNjaWVuY2VzIFJlc2VhcmNoLCBNYXlvIENsaW5pYywgUm9jaGVz
dGVyLCBNaW5uZXNvdGEsIFVTQS4mI3hEOzFdIERlcGFydG1lbnQgb2YgT2JzdGV0cmljcyBhbmQg
R3luZWNvbG9neSwgVW5pdmVyc2l0eSBvZiBOb3J0aCBDYXJvbGluYSwgQ2hhcGVsIEhpbGwsIE5v
cnRoIENhcm9saW5hLCBVU0EgWzJdIERpdmlzaW9uIG9mIEdhc3Ryb2VudGVyb2xvZ3kgYW5kIEhl
cGF0b2xvZ3ksIFVuaXZlcnNpdHkgb2YgTm9ydGggQ2Fyb2xpbmEsIENoYXBlbCBIaWxsLCBOb3J0
aCBDYXJvbGluYSwgVVNBLiYjeEQ7RGVwYXJ0bWVudCBvZiBHYXN0cm9lbnRlcm9sb2d5LCBHZW9y
Z2lhIFJlZ2VudHMgVW5pdmVyc2l0eSwgQXVndXN0YSwgR2VvcmdpYSwgVVNBLiYjeEQ7TmF0aW9u
YWwgSW5zdGl0dXRlcyBvZiBEaWFiZXRlcywgRGlnZXN0aXZlIGFuZCBLaWRuZXkgRGlzZWFzZXMs
IE5hdGlvbmFsIEluc3RpdHV0ZSBvZiBIZWFsdGgsIEJldGhlc2RhLCBNYXJ5bGFuZCwgVVNBLjwv
YXV0aC1hZGRyZXNzPjx0aXRsZXM+PHRpdGxlPkVwaWRlbWlvbG9neSwgcGF0aG9waHlzaW9sb2d5
LCBhbmQgY2xhc3NpZmljYXRpb24gb2YgZmVjYWwgaW5jb250aW5lbmNlOiBzdGF0ZSBvZiB0aGUg
c2NpZW5jZSBzdW1tYXJ5IGZvciB0aGUgTmF0aW9uYWwgSW5zdGl0dXRlIG9mIERpYWJldGVzIGFu
ZCBEaWdlc3RpdmUgYW5kIEtpZG5leSBEaXNlYXNlcyAoTklEREspIHdvcmtzaG9wPC90aXRsZT48
c2Vjb25kYXJ5LXRpdGxlPkFtZXJpY2FuIEpvdXJuYWwgb2YgR2FzdHJvZW50ZXJvbG9neTwvc2Vj
b25kYXJ5LXRpdGxlPjwvdGl0bGVzPjxwZXJpb2RpY2FsPjxmdWxsLXRpdGxlPkFtZXJpY2FuIEpv
dXJuYWwgb2YgR2FzdHJvZW50ZXJvbG9neTwvZnVsbC10aXRsZT48YWJici0xPkFtIEogR2FzdHJv
ZW50ZXJvbDwvYWJici0xPjwvcGVyaW9kaWNhbD48cGFnZXM+MTI3LTM2PC9wYWdlcz48dm9sdW1l
PjExMDwvdm9sdW1lPjxudW1iZXI+MTwvbnVtYmVyPjxlZGl0aW9uPjIwMTQvMTIvMjQ8L2VkaXRp
b24+PGtleXdvcmRzPjxrZXl3b3JkPkFuYWwgQ2FuYWwvcGh5c2lvcGF0aG9sb2d5PC9rZXl3b3Jk
PjxrZXl3b3JkPkVkdWNhdGlvbjwva2V5d29yZD48a2V5d29yZD5GZWNhbCBJbmNvbnRpbmVuY2Uv
KmNsYXNzaWZpY2F0aW9uLyplcGlkZW1pb2xvZ3kvZXRpb2xvZ3kvKnBoeXNpb3BhdGhvbG9neTwv
a2V5d29yZD48a2V5d29yZD5GZW1hbGU8L2tleXdvcmQ+PGtleXdvcmQ+SHVtYW5zPC9rZXl3b3Jk
PjxrZXl3b3JkPk1hbGU8L2tleXdvcmQ+PGtleXdvcmQ+TmF0aW9uYWwgSW5zdGl0dXRlIG9mIERp
YWJldGVzIGFuZCBEaWdlc3RpdmUgYW5kIEtpZG5leSBEaXNlYXNlcyAoVS5TLik8L2tleXdvcmQ+
PGtleXdvcmQ+UGVsdmljIEZsb29yL3BoeXNpb3BhdGhvbG9neTwva2V5d29yZD48a2V5d29yZD5Q
cmV2YWxlbmNlPC9rZXl3b3JkPjxrZXl3b3JkPlF1YWxpdHkgb2YgTGlmZTwva2V5d29yZD48a2V5
d29yZD5SaXNrIEZhY3RvcnM8L2tleXdvcmQ+PGtleXdvcmQ+U2V2ZXJpdHkgb2YgSWxsbmVzcyBJ
bmRleDwva2V5d29yZD48a2V5d29yZD5Vbml0ZWQgU3RhdGVzPC9rZXl3b3JkPjwva2V5d29yZHM+
PGRhdGVzPjx5ZWFyPjIwMTU8L3llYXI+PHB1Yi1kYXRlcz48ZGF0ZT5KYW48L2RhdGU+PC9wdWIt
ZGF0ZXM+PC9kYXRlcz48aXNibj4xNTcyLTAyNDEgKEVsZWN0cm9uaWMpJiN4RDswMDAyLTkyNzAg
KExpbmtpbmcpPC9pc2JuPjxhY2Nlc3Npb24tbnVtPjI1NTMzMDAyPC9hY2Nlc3Npb24tbnVtPjx1
cmxzPjxyZWxhdGVkLXVybHM+PHVybD5odHRwOi8vd3d3Lm5jYmkubmxtLm5paC5nb3YvcHVibWVk
LzI1NTMzMDAyPC91cmw+PC9yZWxhdGVkLXVybHM+PC91cmxzPjxjdXN0b20yPjQ0MTg0NjQ8L2N1
c3RvbTI+PGVsZWN0cm9uaWMtcmVzb3VyY2UtbnVtPjEwLjEwMzgvYWpnLjIwMTQuMzk2JiN4RDth
amcyMDE0Mzk2IFtwaWldPC9lbGVjdHJvbmljLXJlc291cmNlLW51bT48bGFuZ3VhZ2U+ZW5nPC9s
YW5ndWFnZT48L3JlY29yZD48L0NpdGU+PC9FbmROb3RlPgB=
</w:fldData>
        </w:fldChar>
      </w:r>
      <w:r w:rsidR="00276EB2" w:rsidRPr="009D0C8E">
        <w:instrText xml:space="preserve"> ADDIN EN.CITE </w:instrText>
      </w:r>
      <w:r w:rsidR="00276EB2" w:rsidRPr="009D0C8E">
        <w:fldChar w:fldCharType="begin">
          <w:fldData xml:space="preserve">PEVuZE5vdGU+PENpdGU+PEF1dGhvcj5CaGFydWNoYTwvQXV0aG9yPjxZZWFyPjIwMTU8L1llYXI+
PFJlY051bT4yNTY8L1JlY051bT48RGlzcGxheVRleHQ+PHN0eWxlIGZhY2U9InN1cGVyc2NyaXB0
Ij5bMTNdPC9zdHlsZT48L0Rpc3BsYXlUZXh0PjxyZWNvcmQ+PHJlYy1udW1iZXI+MjU2PC9yZWMt
bnVtYmVyPjxmb3JlaWduLWtleXM+PGtleSBhcHA9IkVOIiBkYi1pZD0idzllZXAydDBwc2Ryd3Nl
MHN4b3Y1YTl2dmF6cHJ6cnhhcnIwIj4yNTY8L2tleT48L2ZvcmVpZ24ta2V5cz48cmVmLXR5cGUg
bmFtZT0iSm91cm5hbCBBcnRpY2xlIj4xNzwvcmVmLXR5cGU+PGNvbnRyaWJ1dG9ycz48YXV0aG9y
cz48YXV0aG9yPkJoYXJ1Y2hhLCBBLiBFLjwvYXV0aG9yPjxhdXRob3I+RHVuaXZhbiwgRy48L2F1
dGhvcj48YXV0aG9yPkdvb2RlLCBQLiBTLjwvYXV0aG9yPjxhdXRob3I+THVrYWN6LCBFLiBTLjwv
YXV0aG9yPjxhdXRob3I+TWFya2xhbmQsIEEuIEQuPC9hdXRob3I+PGF1dGhvcj5NYXR0aGV3cywg
Qy4gQS48L2F1dGhvcj48YXV0aG9yPk1vdHQsIEwuPC9hdXRob3I+PGF1dGhvcj5Sb2dlcnMsIFIu
IEcuPC9hdXRob3I+PGF1dGhvcj5aaW5zbWVpc3RlciwgQS4gUi48L2F1dGhvcj48YXV0aG9yPldo
aXRlaGVhZCwgVy4gRS48L2F1dGhvcj48YXV0aG9yPlJhbywgUy4gUy48L2F1dGhvcj48YXV0aG9y
PkhhbWlsdG9uLCBGLiBBLjwvYXV0aG9yPjwvYXV0aG9ycz48L2NvbnRyaWJ1dG9ycz48YXV0aC1h
ZGRyZXNzPkRpdmlzaW9uIG9mIEdhc3Ryb2VudGVyb2xvZ3kgYW5kIEhlcGF0b2xvZ3ksIE1heW8g
Q2xpbmljLCBSb2NoZXN0ZXIsIE1pbm5lc290YSwgVVNBLiYjeEQ7RGVwYXJ0bWVudCBvZiBPYnN0
ZXRyaWNzIGFuZCBHeW5lY29sb2d5LCBVbml2ZXJzaXR5IG9mIE5ldyBNZXhpY28gSGVhbHRoIFNj
aWVuY2VzIENlbnRlciwgQWxidXF1ZXJxdWUsIE5ldyBNZXhpY28sIFVTQS4mI3hEO0RlcGFydG1l
bnQgb2YgTWVkaWNpbmUsIFVuaXZlcnNpdHkgb2YgQWxhYmFtYSBhdCBCaXJtaW5naGFtLCBCaXJt
aW5naGFtLCBBbGFiYW1hLCBVU0EuJiN4RDtEZXBhcnRtZW50IG9mIFJlcHJvZHVjdGl2ZSBNZWRp
Y2luZSwgVUMgU2FuIERpZWdvIEhlYWx0aCBTeXN0ZW1zLCBMYSBKb2xsYSwgQ2FsaWZvcm5pYSwg
VVNBLiYjeEQ7RGVwYXJ0bWVudCBvZiBPYnN0ZXRyaWNzIGFuZCBHeW5lY29sb2d5LCBVbml2ZXJz
aXR5IG9mIE5vcnRoIENhcm9saW5hLCBDaGFwZWwgSGlsbCwgTm9ydGggQ2Fyb2xpbmEsIFVTQS4m
I3hEO1NpbW9uIEZvdW5kYXRpb24sIExhbmdsZXksIEJyaXRpc2ggQ29sdW1iaWEsIENhbmFkYS4m
I3hEO0RpdmlzaW9uIG9mIEJpb21lZGljYWwgU3RhdGlzdGljcyBhbmQgSW5mb3JtYXRpY3MsIERl
cGFydG1lbnQgb2YgSGVhbHRoIFNjaWVuY2VzIFJlc2VhcmNoLCBNYXlvIENsaW5pYywgUm9jaGVz
dGVyLCBNaW5uZXNvdGEsIFVTQS4mI3hEOzFdIERlcGFydG1lbnQgb2YgT2JzdGV0cmljcyBhbmQg
R3luZWNvbG9neSwgVW5pdmVyc2l0eSBvZiBOb3J0aCBDYXJvbGluYSwgQ2hhcGVsIEhpbGwsIE5v
cnRoIENhcm9saW5hLCBVU0EgWzJdIERpdmlzaW9uIG9mIEdhc3Ryb2VudGVyb2xvZ3kgYW5kIEhl
cGF0b2xvZ3ksIFVuaXZlcnNpdHkgb2YgTm9ydGggQ2Fyb2xpbmEsIENoYXBlbCBIaWxsLCBOb3J0
aCBDYXJvbGluYSwgVVNBLiYjeEQ7RGVwYXJ0bWVudCBvZiBHYXN0cm9lbnRlcm9sb2d5LCBHZW9y
Z2lhIFJlZ2VudHMgVW5pdmVyc2l0eSwgQXVndXN0YSwgR2VvcmdpYSwgVVNBLiYjeEQ7TmF0aW9u
YWwgSW5zdGl0dXRlcyBvZiBEaWFiZXRlcywgRGlnZXN0aXZlIGFuZCBLaWRuZXkgRGlzZWFzZXMs
IE5hdGlvbmFsIEluc3RpdHV0ZSBvZiBIZWFsdGgsIEJldGhlc2RhLCBNYXJ5bGFuZCwgVVNBLjwv
YXV0aC1hZGRyZXNzPjx0aXRsZXM+PHRpdGxlPkVwaWRlbWlvbG9neSwgcGF0aG9waHlzaW9sb2d5
LCBhbmQgY2xhc3NpZmljYXRpb24gb2YgZmVjYWwgaW5jb250aW5lbmNlOiBzdGF0ZSBvZiB0aGUg
c2NpZW5jZSBzdW1tYXJ5IGZvciB0aGUgTmF0aW9uYWwgSW5zdGl0dXRlIG9mIERpYWJldGVzIGFu
ZCBEaWdlc3RpdmUgYW5kIEtpZG5leSBEaXNlYXNlcyAoTklEREspIHdvcmtzaG9wPC90aXRsZT48
c2Vjb25kYXJ5LXRpdGxlPkFtZXJpY2FuIEpvdXJuYWwgb2YgR2FzdHJvZW50ZXJvbG9neTwvc2Vj
b25kYXJ5LXRpdGxlPjwvdGl0bGVzPjxwZXJpb2RpY2FsPjxmdWxsLXRpdGxlPkFtZXJpY2FuIEpv
dXJuYWwgb2YgR2FzdHJvZW50ZXJvbG9neTwvZnVsbC10aXRsZT48YWJici0xPkFtIEogR2FzdHJv
ZW50ZXJvbDwvYWJici0xPjwvcGVyaW9kaWNhbD48cGFnZXM+MTI3LTM2PC9wYWdlcz48dm9sdW1l
PjExMDwvdm9sdW1lPjxudW1iZXI+MTwvbnVtYmVyPjxlZGl0aW9uPjIwMTQvMTIvMjQ8L2VkaXRp
b24+PGtleXdvcmRzPjxrZXl3b3JkPkFuYWwgQ2FuYWwvcGh5c2lvcGF0aG9sb2d5PC9rZXl3b3Jk
PjxrZXl3b3JkPkVkdWNhdGlvbjwva2V5d29yZD48a2V5d29yZD5GZWNhbCBJbmNvbnRpbmVuY2Uv
KmNsYXNzaWZpY2F0aW9uLyplcGlkZW1pb2xvZ3kvZXRpb2xvZ3kvKnBoeXNpb3BhdGhvbG9neTwv
a2V5d29yZD48a2V5d29yZD5GZW1hbGU8L2tleXdvcmQ+PGtleXdvcmQ+SHVtYW5zPC9rZXl3b3Jk
PjxrZXl3b3JkPk1hbGU8L2tleXdvcmQ+PGtleXdvcmQ+TmF0aW9uYWwgSW5zdGl0dXRlIG9mIERp
YWJldGVzIGFuZCBEaWdlc3RpdmUgYW5kIEtpZG5leSBEaXNlYXNlcyAoVS5TLik8L2tleXdvcmQ+
PGtleXdvcmQ+UGVsdmljIEZsb29yL3BoeXNpb3BhdGhvbG9neTwva2V5d29yZD48a2V5d29yZD5Q
cmV2YWxlbmNlPC9rZXl3b3JkPjxrZXl3b3JkPlF1YWxpdHkgb2YgTGlmZTwva2V5d29yZD48a2V5
d29yZD5SaXNrIEZhY3RvcnM8L2tleXdvcmQ+PGtleXdvcmQ+U2V2ZXJpdHkgb2YgSWxsbmVzcyBJ
bmRleDwva2V5d29yZD48a2V5d29yZD5Vbml0ZWQgU3RhdGVzPC9rZXl3b3JkPjwva2V5d29yZHM+
PGRhdGVzPjx5ZWFyPjIwMTU8L3llYXI+PHB1Yi1kYXRlcz48ZGF0ZT5KYW48L2RhdGU+PC9wdWIt
ZGF0ZXM+PC9kYXRlcz48aXNibj4xNTcyLTAyNDEgKEVsZWN0cm9uaWMpJiN4RDswMDAyLTkyNzAg
KExpbmtpbmcpPC9pc2JuPjxhY2Nlc3Npb24tbnVtPjI1NTMzMDAyPC9hY2Nlc3Npb24tbnVtPjx1
cmxzPjxyZWxhdGVkLXVybHM+PHVybD5odHRwOi8vd3d3Lm5jYmkubmxtLm5paC5nb3YvcHVibWVk
LzI1NTMzMDAyPC91cmw+PC9yZWxhdGVkLXVybHM+PC91cmxzPjxjdXN0b20yPjQ0MTg0NjQ8L2N1
c3RvbTI+PGVsZWN0cm9uaWMtcmVzb3VyY2UtbnVtPjEwLjEwMzgvYWpnLjIwMTQuMzk2JiN4RDth
amcyMDE0Mzk2IFtwaWldPC9lbGVjdHJvbmljLXJlc291cmNlLW51bT48bGFuZ3VhZ2U+ZW5nPC9s
YW5ndWFnZT48L3JlY29yZD48L0NpdGU+PC9FbmROb3RlPgB=
</w:fldData>
        </w:fldChar>
      </w:r>
      <w:r w:rsidR="00276EB2" w:rsidRPr="009D0C8E">
        <w:instrText xml:space="preserve"> ADDIN EN.CITE.DATA </w:instrText>
      </w:r>
      <w:r w:rsidR="00276EB2" w:rsidRPr="009D0C8E">
        <w:fldChar w:fldCharType="end"/>
      </w:r>
      <w:r w:rsidR="00276EB2" w:rsidRPr="009D0C8E">
        <w:fldChar w:fldCharType="separate"/>
      </w:r>
      <w:r w:rsidR="00276EB2" w:rsidRPr="009D0C8E">
        <w:rPr>
          <w:noProof/>
          <w:vertAlign w:val="superscript"/>
        </w:rPr>
        <w:t>[</w:t>
      </w:r>
      <w:hyperlink w:anchor="_ENREF_13" w:tooltip="Bharucha, 2015 #256" w:history="1">
        <w:r w:rsidR="00276EB2" w:rsidRPr="009D0C8E">
          <w:rPr>
            <w:noProof/>
            <w:vertAlign w:val="superscript"/>
          </w:rPr>
          <w:t>13</w:t>
        </w:r>
      </w:hyperlink>
      <w:r w:rsidR="00276EB2" w:rsidRPr="009D0C8E">
        <w:rPr>
          <w:noProof/>
          <w:vertAlign w:val="superscript"/>
        </w:rPr>
        <w:t>]</w:t>
      </w:r>
      <w:r w:rsidR="00276EB2" w:rsidRPr="009D0C8E">
        <w:fldChar w:fldCharType="end"/>
      </w:r>
      <w:r w:rsidRPr="009D0C8E">
        <w:t xml:space="preserve">. Diarrhea </w:t>
      </w:r>
      <w:r w:rsidR="005F57B6" w:rsidRPr="009D0C8E">
        <w:t xml:space="preserve">and altered bowel habits </w:t>
      </w:r>
      <w:r w:rsidR="00F90654" w:rsidRPr="009D0C8E">
        <w:rPr>
          <w:rFonts w:hint="eastAsia"/>
          <w:lang w:eastAsia="zh-CN"/>
        </w:rPr>
        <w:t>[</w:t>
      </w:r>
      <w:r w:rsidR="005F57B6" w:rsidRPr="009D0C8E">
        <w:rPr>
          <w:i/>
        </w:rPr>
        <w:t>e</w:t>
      </w:r>
      <w:r w:rsidR="00F90654" w:rsidRPr="009D0C8E">
        <w:rPr>
          <w:rFonts w:hint="eastAsia"/>
          <w:i/>
          <w:lang w:eastAsia="zh-CN"/>
        </w:rPr>
        <w:t>.</w:t>
      </w:r>
      <w:r w:rsidR="005F57B6" w:rsidRPr="009D0C8E">
        <w:rPr>
          <w:i/>
        </w:rPr>
        <w:t>g</w:t>
      </w:r>
      <w:r w:rsidR="00F90654" w:rsidRPr="009D0C8E">
        <w:rPr>
          <w:rFonts w:hint="eastAsia"/>
          <w:i/>
          <w:lang w:eastAsia="zh-CN"/>
        </w:rPr>
        <w:t>.</w:t>
      </w:r>
      <w:r w:rsidR="005F57B6" w:rsidRPr="009D0C8E">
        <w:t xml:space="preserve">, from </w:t>
      </w:r>
      <w:r w:rsidR="00F90654" w:rsidRPr="009D0C8E">
        <w:t>irritable bowel syndrome (IBS)</w:t>
      </w:r>
      <w:r w:rsidR="005F57B6" w:rsidRPr="009D0C8E">
        <w:t xml:space="preserve">, </w:t>
      </w:r>
      <w:r w:rsidR="00F90654" w:rsidRPr="009D0C8E">
        <w:lastRenderedPageBreak/>
        <w:t>inflammatory bowel disease</w:t>
      </w:r>
      <w:r w:rsidR="00F90654" w:rsidRPr="009D0C8E">
        <w:rPr>
          <w:rFonts w:hint="eastAsia"/>
          <w:lang w:eastAsia="zh-CN"/>
        </w:rPr>
        <w:t xml:space="preserve"> (</w:t>
      </w:r>
      <w:r w:rsidR="005F57B6" w:rsidRPr="009D0C8E">
        <w:t>IBD</w:t>
      </w:r>
      <w:r w:rsidR="00F90654" w:rsidRPr="009D0C8E">
        <w:rPr>
          <w:rFonts w:hint="eastAsia"/>
          <w:lang w:eastAsia="zh-CN"/>
        </w:rPr>
        <w:t>)</w:t>
      </w:r>
      <w:r w:rsidR="005F57B6" w:rsidRPr="009D0C8E">
        <w:t>, diet intolerance, constipation with paradoxical diarrhea and overflow incontinence</w:t>
      </w:r>
      <w:r w:rsidR="00F90654" w:rsidRPr="009D0C8E">
        <w:rPr>
          <w:rFonts w:hint="eastAsia"/>
          <w:lang w:eastAsia="zh-CN"/>
        </w:rPr>
        <w:t>]</w:t>
      </w:r>
      <w:r w:rsidR="005F57B6" w:rsidRPr="009D0C8E">
        <w:t xml:space="preserve"> </w:t>
      </w:r>
      <w:r w:rsidRPr="009D0C8E">
        <w:t>is one of the most frequent independent risk factors for incontinence</w:t>
      </w:r>
      <w:r w:rsidR="00F90654" w:rsidRPr="009D0C8E">
        <w:fldChar w:fldCharType="begin"/>
      </w:r>
      <w:r w:rsidR="00F90654" w:rsidRPr="009D0C8E">
        <w:instrText xml:space="preserve"> ADDIN EN.CITE &lt;EndNote&gt;&lt;Cite&gt;&lt;Author&gt;Andrews&lt;/Author&gt;&lt;Year&gt;2005&lt;/Year&gt;&lt;RecNum&gt;413&lt;/RecNum&gt;&lt;DisplayText&gt;&lt;style face="superscript"&gt;[22]&lt;/style&gt;&lt;/DisplayText&gt;&lt;record&gt;&lt;rec-number&gt;413&lt;/rec-number&gt;&lt;foreign-keys&gt;&lt;key app="EN" db-id="w9eep2t0psdrwse0sxov5a9vvazprzrxarr0"&gt;413&lt;/key&gt;&lt;/foreign-keys&gt;&lt;ref-type name="Journal Article"&gt;17&lt;/ref-type&gt;&lt;contributors&gt;&lt;authors&gt;&lt;author&gt;Andrews, C. N.&lt;/author&gt;&lt;author&gt;Bharucha, A. E.&lt;/author&gt;&lt;/authors&gt;&lt;/contributors&gt;&lt;auth-address&gt;Division of Gastroenterology and Hepatology, Mayo Clinic College of Medicine, Rochester, MN 55905, USA.&lt;/auth-address&gt;&lt;titles&gt;&lt;title&gt;The etiology, assessment, and treatment of fecal incontinence&lt;/title&gt;&lt;secondary-title&gt;Nat Clin Pract Gastroenterol Hepatol&lt;/secondary-title&gt;&lt;/titles&gt;&lt;pages&gt;516-25&lt;/pages&gt;&lt;volume&gt;2&lt;/volume&gt;&lt;number&gt;11&lt;/number&gt;&lt;edition&gt;2005/12/16&lt;/edition&gt;&lt;keywords&gt;&lt;keyword&gt;Antidiarrheals/therapeutic use&lt;/keyword&gt;&lt;keyword&gt;Biofeedback, Psychology&lt;/keyword&gt;&lt;keyword&gt;Diagnostic Imaging&lt;/keyword&gt;&lt;keyword&gt;Electrodiagnosis&lt;/keyword&gt;&lt;keyword&gt;Fecal Incontinence/*diagnosis/etiology/*therapy&lt;/keyword&gt;&lt;keyword&gt;Food Habits&lt;/keyword&gt;&lt;keyword&gt;Humans&lt;/keyword&gt;&lt;keyword&gt;Incontinence Pads&lt;/keyword&gt;&lt;keyword&gt;Rectum/surgery&lt;/keyword&gt;&lt;/keywords&gt;&lt;dates&gt;&lt;year&gt;2005&lt;/year&gt;&lt;pub-dates&gt;&lt;date&gt;Nov&lt;/date&gt;&lt;/pub-dates&gt;&lt;/dates&gt;&lt;isbn&gt;1743-4378 (Print)&amp;#xD;1743-4378 (Linking)&lt;/isbn&gt;&lt;accession-num&gt;16355157&lt;/accession-num&gt;&lt;urls&gt;&lt;related-urls&gt;&lt;url&gt;http://www.ncbi.nlm.nih.gov/pubmed/16355157&lt;/url&gt;&lt;/related-urls&gt;&lt;/urls&gt;&lt;electronic-resource-num&gt;ncpgasthep0315 [pii]&amp;#xD;10.1038/ncpgasthep0315&lt;/electronic-resource-num&gt;&lt;language&gt;eng&lt;/language&gt;&lt;/record&gt;&lt;/Cite&gt;&lt;/EndNote&gt;</w:instrText>
      </w:r>
      <w:r w:rsidR="00F90654" w:rsidRPr="009D0C8E">
        <w:fldChar w:fldCharType="separate"/>
      </w:r>
      <w:r w:rsidR="00F90654" w:rsidRPr="009D0C8E">
        <w:rPr>
          <w:noProof/>
          <w:vertAlign w:val="superscript"/>
        </w:rPr>
        <w:t>[</w:t>
      </w:r>
      <w:hyperlink w:anchor="_ENREF_22" w:tooltip="Andrews, 2005 #413" w:history="1">
        <w:r w:rsidR="00F90654" w:rsidRPr="009D0C8E">
          <w:rPr>
            <w:noProof/>
            <w:vertAlign w:val="superscript"/>
          </w:rPr>
          <w:t>22</w:t>
        </w:r>
      </w:hyperlink>
      <w:r w:rsidR="00F90654" w:rsidRPr="009D0C8E">
        <w:rPr>
          <w:noProof/>
          <w:vertAlign w:val="superscript"/>
        </w:rPr>
        <w:t>]</w:t>
      </w:r>
      <w:r w:rsidR="00F90654" w:rsidRPr="009D0C8E">
        <w:fldChar w:fldCharType="end"/>
      </w:r>
      <w:r w:rsidRPr="009D0C8E">
        <w:t>. The most common structural causes, however, are the result of obstetric</w:t>
      </w:r>
      <w:r w:rsidR="00AE4397" w:rsidRPr="009D0C8E">
        <w:t>al</w:t>
      </w:r>
      <w:r w:rsidRPr="009D0C8E">
        <w:t xml:space="preserve"> injury (often decades before onset of symptoms)</w:t>
      </w:r>
      <w:r w:rsidR="00F90654" w:rsidRPr="009D0C8E">
        <w:fldChar w:fldCharType="begin">
          <w:fldData xml:space="preserve">PEVuZE5vdGU+PENpdGU+PEF1dGhvcj5TaGluPC9BdXRob3I+PFllYXI+MjAxNTwvWWVhcj48UmVj
TnVtPjIzNTwvUmVjTnVtPjxEaXNwbGF5VGV4dD48c3R5bGUgZmFjZT0ic3VwZXJzY3JpcHQiPlsy
M108L3N0eWxlPjwvRGlzcGxheVRleHQ+PHJlY29yZD48cmVjLW51bWJlcj4yMzU8L3JlYy1udW1i
ZXI+PGZvcmVpZ24ta2V5cz48a2V5IGFwcD0iRU4iIGRiLWlkPSJ3OWVlcDJ0MHBzZHJ3c2Uwc3hv
djVhOXZ2YXpwcnpyeGFycjAiPjIzNTwva2V5PjwvZm9yZWlnbi1rZXlzPjxyZWYtdHlwZSBuYW1l
PSJKb3VybmFsIEFydGljbGUiPjE3PC9yZWYtdHlwZT48Y29udHJpYnV0b3JzPjxhdXRob3JzPjxh
dXRob3I+U2hpbiwgRy4gSC48L2F1dGhvcj48YXV0aG9yPlRvdG8sIEUuIEwuPC9hdXRob3I+PGF1
dGhvcj5TY2hleSwgUi48L2F1dGhvcj48L2F1dGhvcnM+PC9jb250cmlidXRvcnM+PGF1dGgtYWRk
cmVzcz5TZWN0aW9uIG9mIEdhc3Ryb2VudGVyb2xvZ3ksIERlcGFydG1lbnQgb2YgTWVkaWNpbmUs
IFRlbXBsZSBVbml2ZXJzaXR5IFNjaG9vbCBvZiBNZWRpY2luZSwgUGhpbGFkZWxwaGlhLCBQZW5u
c3lsdmFuaWEsIFVTQS48L2F1dGgtYWRkcmVzcz48dGl0bGVzPjx0aXRsZT5QcmVnbmFuY3kgYW5k
IHBvc3RwYXJ0dW0gYm93ZWwgY2hhbmdlczogY29uc3RpcGF0aW9uIGFuZCBmZWNhbCBpbmNvbnRp
bmVuY2U8L3RpdGxlPjxzZWNvbmRhcnktdGl0bGU+QW1lcmljYW4gSm91cm5hbCBvZiBHYXN0cm9l
bnRlcm9sb2d5PC9zZWNvbmRhcnktdGl0bGU+PC90aXRsZXM+PHBlcmlvZGljYWw+PGZ1bGwtdGl0
bGU+QW1lcmljYW4gSm91cm5hbCBvZiBHYXN0cm9lbnRlcm9sb2d5PC9mdWxsLXRpdGxlPjxhYmJy
LTE+QW0gSiBHYXN0cm9lbnRlcm9sPC9hYmJyLTE+PC9wZXJpb2RpY2FsPjxwYWdlcz41MjEtOTsg
cXVpeiA1MzA8L3BhZ2VzPjx2b2x1bWU+MTEwPC92b2x1bWU+PG51bWJlcj40PC9udW1iZXI+PGVk
aXRpb24+MjAxNS8wMy8yNTwvZWRpdGlvbj48a2V5d29yZHM+PGtleXdvcmQ+QW5hbCBDYW5hbC9p
bmp1cmllcy9waHlzaW9wYXRob2xvZ3k8L2tleXdvcmQ+PGtleXdvcmQ+Q29uc3RpcGF0aW9uL2Vw
aWRlbWlvbG9neS9ldGlvbG9neS8qcGh5c2lvcGF0aG9sb2d5Lyp0aGVyYXB5PC9rZXl3b3JkPjxr
ZXl3b3JkPkVsZWN0cm9teW9ncmFwaHk8L2tleXdvcmQ+PGtleXdvcmQ+RmVjYWwgSW5jb250aW5l
bmNlL2VwaWRlbWlvbG9neS9ldGlvbG9neS8qcGh5c2lvcGF0aG9sb2d5Lyp0aGVyYXB5PC9rZXl3
b3JkPjxrZXl3b3JkPkZlbWFsZTwva2V5d29yZD48a2V5d29yZD5IZW1vcnJob2lkcy9lcGlkZW1p
b2xvZ3kvZXRpb2xvZ3kvcGh5c2lvcGF0aG9sb2d5L3RoZXJhcHk8L2tleXdvcmQ+PGtleXdvcmQ+
SHVtYW5zPC9rZXl3b3JkPjxrZXl3b3JkPk1hbm9tZXRyeTwva2V5d29yZD48a2V5d29yZD5QZWx2
aWMgRmxvb3IvKmluanVyaWVzLypwaHlzaW9wYXRob2xvZ3k8L2tleXdvcmQ+PGtleXdvcmQ+KlBv
c3RwYXJ0dW0gUGVyaW9kPC9rZXl3b3JkPjxrZXl3b3JkPlByZWduYW5jeS8qcGh5c2lvbG9neTwv
a2V5d29yZD48a2V5d29yZD5QcmVnbmFuY3kgQ29tcGxpY2F0aW9ucy8qcGh5c2lvcGF0aG9sb2d5
Lyp0aGVyYXB5PC9rZXl3b3JkPjxrZXl3b3JkPlJlY3R1bS9waHlzaW9wYXRob2xvZ3k8L2tleXdv
cmQ+PGtleXdvcmQ+UmlzayBGYWN0b3JzPC9rZXl3b3JkPjxrZXl3b3JkPlNldmVyaXR5IG9mIEls
bG5lc3MgSW5kZXg8L2tleXdvcmQ+PC9rZXl3b3Jkcz48ZGF0ZXM+PHllYXI+MjAxNTwveWVhcj48
cHViLWRhdGVzPjxkYXRlPkFwcjwvZGF0ZT48L3B1Yi1kYXRlcz48L2RhdGVzPjxpc2JuPjE1NzIt
MDI0MSAoRWxlY3Ryb25pYykmI3hEOzAwMDItOTI3MCAoTGlua2luZyk8L2lzYm4+PGFjY2Vzc2lv
bi1udW0+MjU4MDM0MDI8L2FjY2Vzc2lvbi1udW0+PHVybHM+PHJlbGF0ZWQtdXJscz48dXJsPmh0
dHA6Ly93d3cubmNiaS5ubG0ubmloLmdvdi9wdWJtZWQvMjU4MDM0MDI8L3VybD48L3JlbGF0ZWQt
dXJscz48L3VybHM+PGVsZWN0cm9uaWMtcmVzb3VyY2UtbnVtPjEwLjEwMzgvYWpnLjIwMTUuNzYm
I3hEO2FqZzIwMTU3NiBbcGlpXTwvZWxlY3Ryb25pYy1yZXNvdXJjZS1udW0+PGxhbmd1YWdlPmVu
ZzwvbGFuZ3VhZ2U+PC9yZWNvcmQ+PC9DaXRlPjwvRW5kTm90ZT4A
</w:fldData>
        </w:fldChar>
      </w:r>
      <w:r w:rsidR="00F90654" w:rsidRPr="009D0C8E">
        <w:instrText xml:space="preserve"> ADDIN EN.CITE </w:instrText>
      </w:r>
      <w:r w:rsidR="00F90654" w:rsidRPr="009D0C8E">
        <w:fldChar w:fldCharType="begin">
          <w:fldData xml:space="preserve">PEVuZE5vdGU+PENpdGU+PEF1dGhvcj5TaGluPC9BdXRob3I+PFllYXI+MjAxNTwvWWVhcj48UmVj
TnVtPjIzNTwvUmVjTnVtPjxEaXNwbGF5VGV4dD48c3R5bGUgZmFjZT0ic3VwZXJzY3JpcHQiPlsy
M108L3N0eWxlPjwvRGlzcGxheVRleHQ+PHJlY29yZD48cmVjLW51bWJlcj4yMzU8L3JlYy1udW1i
ZXI+PGZvcmVpZ24ta2V5cz48a2V5IGFwcD0iRU4iIGRiLWlkPSJ3OWVlcDJ0MHBzZHJ3c2Uwc3hv
djVhOXZ2YXpwcnpyeGFycjAiPjIzNTwva2V5PjwvZm9yZWlnbi1rZXlzPjxyZWYtdHlwZSBuYW1l
PSJKb3VybmFsIEFydGljbGUiPjE3PC9yZWYtdHlwZT48Y29udHJpYnV0b3JzPjxhdXRob3JzPjxh
dXRob3I+U2hpbiwgRy4gSC48L2F1dGhvcj48YXV0aG9yPlRvdG8sIEUuIEwuPC9hdXRob3I+PGF1
dGhvcj5TY2hleSwgUi48L2F1dGhvcj48L2F1dGhvcnM+PC9jb250cmlidXRvcnM+PGF1dGgtYWRk
cmVzcz5TZWN0aW9uIG9mIEdhc3Ryb2VudGVyb2xvZ3ksIERlcGFydG1lbnQgb2YgTWVkaWNpbmUs
IFRlbXBsZSBVbml2ZXJzaXR5IFNjaG9vbCBvZiBNZWRpY2luZSwgUGhpbGFkZWxwaGlhLCBQZW5u
c3lsdmFuaWEsIFVTQS48L2F1dGgtYWRkcmVzcz48dGl0bGVzPjx0aXRsZT5QcmVnbmFuY3kgYW5k
IHBvc3RwYXJ0dW0gYm93ZWwgY2hhbmdlczogY29uc3RpcGF0aW9uIGFuZCBmZWNhbCBpbmNvbnRp
bmVuY2U8L3RpdGxlPjxzZWNvbmRhcnktdGl0bGU+QW1lcmljYW4gSm91cm5hbCBvZiBHYXN0cm9l
bnRlcm9sb2d5PC9zZWNvbmRhcnktdGl0bGU+PC90aXRsZXM+PHBlcmlvZGljYWw+PGZ1bGwtdGl0
bGU+QW1lcmljYW4gSm91cm5hbCBvZiBHYXN0cm9lbnRlcm9sb2d5PC9mdWxsLXRpdGxlPjxhYmJy
LTE+QW0gSiBHYXN0cm9lbnRlcm9sPC9hYmJyLTE+PC9wZXJpb2RpY2FsPjxwYWdlcz41MjEtOTsg
cXVpeiA1MzA8L3BhZ2VzPjx2b2x1bWU+MTEwPC92b2x1bWU+PG51bWJlcj40PC9udW1iZXI+PGVk
aXRpb24+MjAxNS8wMy8yNTwvZWRpdGlvbj48a2V5d29yZHM+PGtleXdvcmQ+QW5hbCBDYW5hbC9p
bmp1cmllcy9waHlzaW9wYXRob2xvZ3k8L2tleXdvcmQ+PGtleXdvcmQ+Q29uc3RpcGF0aW9uL2Vw
aWRlbWlvbG9neS9ldGlvbG9neS8qcGh5c2lvcGF0aG9sb2d5Lyp0aGVyYXB5PC9rZXl3b3JkPjxr
ZXl3b3JkPkVsZWN0cm9teW9ncmFwaHk8L2tleXdvcmQ+PGtleXdvcmQ+RmVjYWwgSW5jb250aW5l
bmNlL2VwaWRlbWlvbG9neS9ldGlvbG9neS8qcGh5c2lvcGF0aG9sb2d5Lyp0aGVyYXB5PC9rZXl3
b3JkPjxrZXl3b3JkPkZlbWFsZTwva2V5d29yZD48a2V5d29yZD5IZW1vcnJob2lkcy9lcGlkZW1p
b2xvZ3kvZXRpb2xvZ3kvcGh5c2lvcGF0aG9sb2d5L3RoZXJhcHk8L2tleXdvcmQ+PGtleXdvcmQ+
SHVtYW5zPC9rZXl3b3JkPjxrZXl3b3JkPk1hbm9tZXRyeTwva2V5d29yZD48a2V5d29yZD5QZWx2
aWMgRmxvb3IvKmluanVyaWVzLypwaHlzaW9wYXRob2xvZ3k8L2tleXdvcmQ+PGtleXdvcmQ+KlBv
c3RwYXJ0dW0gUGVyaW9kPC9rZXl3b3JkPjxrZXl3b3JkPlByZWduYW5jeS8qcGh5c2lvbG9neTwv
a2V5d29yZD48a2V5d29yZD5QcmVnbmFuY3kgQ29tcGxpY2F0aW9ucy8qcGh5c2lvcGF0aG9sb2d5
Lyp0aGVyYXB5PC9rZXl3b3JkPjxrZXl3b3JkPlJlY3R1bS9waHlzaW9wYXRob2xvZ3k8L2tleXdv
cmQ+PGtleXdvcmQ+UmlzayBGYWN0b3JzPC9rZXl3b3JkPjxrZXl3b3JkPlNldmVyaXR5IG9mIEls
bG5lc3MgSW5kZXg8L2tleXdvcmQ+PC9rZXl3b3Jkcz48ZGF0ZXM+PHllYXI+MjAxNTwveWVhcj48
cHViLWRhdGVzPjxkYXRlPkFwcjwvZGF0ZT48L3B1Yi1kYXRlcz48L2RhdGVzPjxpc2JuPjE1NzIt
MDI0MSAoRWxlY3Ryb25pYykmI3hEOzAwMDItOTI3MCAoTGlua2luZyk8L2lzYm4+PGFjY2Vzc2lv
bi1udW0+MjU4MDM0MDI8L2FjY2Vzc2lvbi1udW0+PHVybHM+PHJlbGF0ZWQtdXJscz48dXJsPmh0
dHA6Ly93d3cubmNiaS5ubG0ubmloLmdvdi9wdWJtZWQvMjU4MDM0MDI8L3VybD48L3JlbGF0ZWQt
dXJscz48L3VybHM+PGVsZWN0cm9uaWMtcmVzb3VyY2UtbnVtPjEwLjEwMzgvYWpnLjIwMTUuNzYm
I3hEO2FqZzIwMTU3NiBbcGlpXTwvZWxlY3Ryb25pYy1yZXNvdXJjZS1udW0+PGxhbmd1YWdlPmVu
ZzwvbGFuZ3VhZ2U+PC9yZWNvcmQ+PC9DaXRlPjwvRW5kTm90ZT4A
</w:fldData>
        </w:fldChar>
      </w:r>
      <w:r w:rsidR="00F90654" w:rsidRPr="009D0C8E">
        <w:instrText xml:space="preserve"> ADDIN EN.CITE.DATA </w:instrText>
      </w:r>
      <w:r w:rsidR="00F90654" w:rsidRPr="009D0C8E">
        <w:fldChar w:fldCharType="end"/>
      </w:r>
      <w:r w:rsidR="00F90654" w:rsidRPr="009D0C8E">
        <w:fldChar w:fldCharType="separate"/>
      </w:r>
      <w:r w:rsidR="00F90654" w:rsidRPr="009D0C8E">
        <w:rPr>
          <w:noProof/>
          <w:vertAlign w:val="superscript"/>
        </w:rPr>
        <w:t>[</w:t>
      </w:r>
      <w:hyperlink w:anchor="_ENREF_23" w:tooltip="Shin, 2015 #235" w:history="1">
        <w:r w:rsidR="00F90654" w:rsidRPr="009D0C8E">
          <w:rPr>
            <w:noProof/>
            <w:vertAlign w:val="superscript"/>
          </w:rPr>
          <w:t>23</w:t>
        </w:r>
      </w:hyperlink>
      <w:r w:rsidR="00F90654" w:rsidRPr="009D0C8E">
        <w:rPr>
          <w:noProof/>
          <w:vertAlign w:val="superscript"/>
        </w:rPr>
        <w:t>]</w:t>
      </w:r>
      <w:r w:rsidR="00F90654" w:rsidRPr="009D0C8E">
        <w:fldChar w:fldCharType="end"/>
      </w:r>
      <w:r w:rsidRPr="009D0C8E">
        <w:t>, anorectal surgeries (hemorrhoidectomy, fistulotomy, sphincterotomy)</w:t>
      </w:r>
      <w:r w:rsidR="00F90654" w:rsidRPr="009D0C8E">
        <w:fldChar w:fldCharType="begin"/>
      </w:r>
      <w:r w:rsidR="00F90654" w:rsidRPr="009D0C8E">
        <w:instrText xml:space="preserve"> ADDIN EN.CITE &lt;EndNote&gt;&lt;Cite&gt;&lt;Author&gt;Ternent&lt;/Author&gt;&lt;Year&gt;2015&lt;/Year&gt;&lt;RecNum&gt;319&lt;/RecNum&gt;&lt;DisplayText&gt;&lt;style face="superscript"&gt;[24]&lt;/style&gt;&lt;/DisplayText&gt;&lt;record&gt;&lt;rec-number&gt;319&lt;/rec-number&gt;&lt;foreign-keys&gt;&lt;key app="EN" db-id="w9eep2t0psdrwse0sxov5a9vvazprzrxarr0"&gt;319&lt;/key&gt;&lt;/foreign-keys&gt;&lt;ref-type name="Journal Article"&gt;17&lt;/ref-type&gt;&lt;contributors&gt;&lt;authors&gt;&lt;author&gt;Ternent, C. A.&lt;/author&gt;&lt;author&gt;Fleming, F.&lt;/author&gt;&lt;author&gt;Welton, M. L.&lt;/author&gt;&lt;author&gt;Buie, W. D.&lt;/author&gt;&lt;author&gt;Steele, S.&lt;/author&gt;&lt;author&gt;Rafferty, J.&lt;/author&gt;&lt;/authors&gt;&lt;/contributors&gt;&lt;auth-address&gt;Prepared by the Clinical Practice Guidelines Committee of the American Society of Colon and Rectal Surgeons.&lt;/auth-address&gt;&lt;titles&gt;&lt;title&gt;Clinical Practice Guideline for Ambulatory Anorectal Surgery&lt;/title&gt;&lt;secondary-title&gt;Diseases of the Colon &amp;amp; Rectum&lt;/secondary-title&gt;&lt;/titles&gt;&lt;periodical&gt;&lt;full-title&gt;Diseases of the Colon &amp;amp; Rectum&lt;/full-title&gt;&lt;abbr-1&gt;Dis Colon Rectum&lt;/abbr-1&gt;&lt;/periodical&gt;&lt;pages&gt;915-22&lt;/pages&gt;&lt;volume&gt;58&lt;/volume&gt;&lt;number&gt;10&lt;/number&gt;&lt;edition&gt;2015/09/09&lt;/edition&gt;&lt;keywords&gt;&lt;keyword&gt;Ambulatory Surgical Procedures/*methods&lt;/keyword&gt;&lt;keyword&gt;Anal Canal/*surgery&lt;/keyword&gt;&lt;keyword&gt;Humans&lt;/keyword&gt;&lt;keyword&gt;Patient Education as Topic&lt;/keyword&gt;&lt;keyword&gt;Perioperative Care/*methods&lt;/keyword&gt;&lt;keyword&gt;Rectal Diseases/*surgery&lt;/keyword&gt;&lt;keyword&gt;Rectum/*surgery&lt;/keyword&gt;&lt;keyword&gt;Risk Assessment&lt;/keyword&gt;&lt;/keywords&gt;&lt;dates&gt;&lt;year&gt;2015&lt;/year&gt;&lt;pub-dates&gt;&lt;date&gt;Oct&lt;/date&gt;&lt;/pub-dates&gt;&lt;/dates&gt;&lt;isbn&gt;1530-0358 (Electronic)&amp;#xD;0012-3706 (Linking)&lt;/isbn&gt;&lt;accession-num&gt;26347962&lt;/accession-num&gt;&lt;urls&gt;&lt;related-urls&gt;&lt;url&gt;http://www.ncbi.nlm.nih.gov/pubmed/26347962&lt;/url&gt;&lt;/related-urls&gt;&lt;/urls&gt;&lt;electronic-resource-num&gt;10.1097/DCR.0000000000000451&amp;#xD;00003453-201510000-00001 [pii]&lt;/electronic-resource-num&gt;&lt;language&gt;eng&lt;/language&gt;&lt;/record&gt;&lt;/Cite&gt;&lt;/EndNote&gt;</w:instrText>
      </w:r>
      <w:r w:rsidR="00F90654" w:rsidRPr="009D0C8E">
        <w:fldChar w:fldCharType="separate"/>
      </w:r>
      <w:r w:rsidR="00F90654" w:rsidRPr="009D0C8E">
        <w:rPr>
          <w:noProof/>
          <w:vertAlign w:val="superscript"/>
        </w:rPr>
        <w:t>[</w:t>
      </w:r>
      <w:hyperlink w:anchor="_ENREF_24" w:tooltip="Ternent, 2015 #319" w:history="1">
        <w:r w:rsidR="00F90654" w:rsidRPr="009D0C8E">
          <w:rPr>
            <w:noProof/>
            <w:vertAlign w:val="superscript"/>
          </w:rPr>
          <w:t>24</w:t>
        </w:r>
      </w:hyperlink>
      <w:r w:rsidR="00F90654" w:rsidRPr="009D0C8E">
        <w:rPr>
          <w:noProof/>
          <w:vertAlign w:val="superscript"/>
        </w:rPr>
        <w:t>]</w:t>
      </w:r>
      <w:r w:rsidR="00F90654" w:rsidRPr="009D0C8E">
        <w:fldChar w:fldCharType="end"/>
      </w:r>
      <w:r w:rsidRPr="009D0C8E">
        <w:t>, prolapse</w:t>
      </w:r>
      <w:r w:rsidR="00F90654" w:rsidRPr="009D0C8E">
        <w:fldChar w:fldCharType="begin">
          <w:fldData xml:space="preserve">PEVuZE5vdGU+PENpdGU+PEF1dGhvcj5XYWxsZW5ob3JzdDwvQXV0aG9yPjxZZWFyPjIwMTU8L1ll
YXI+PFJlY051bT4yMjY8L1JlY051bT48RGlzcGxheVRleHQ+PHN0eWxlIGZhY2U9InN1cGVyc2Ny
aXB0Ij5bMjVdPC9zdHlsZT48L0Rpc3BsYXlUZXh0PjxyZWNvcmQ+PHJlYy1udW1iZXI+MjI2PC9y
ZWMtbnVtYmVyPjxmb3JlaWduLWtleXM+PGtleSBhcHA9IkVOIiBkYi1pZD0idzllZXAydDBwc2Ry
d3NlMHN4b3Y1YTl2dmF6cHJ6cnhhcnIwIj4yMjY8L2tleT48L2ZvcmVpZ24ta2V5cz48cmVmLXR5
cGUgbmFtZT0iSm91cm5hbCBBcnRpY2xlIj4xNzwvcmVmLXR5cGU+PGNvbnRyaWJ1dG9ycz48YXV0
aG9ycz48YXV0aG9yPldhbGxlbmhvcnN0LCBULjwvYXV0aG9yPjxhdXRob3I+Qm91Z3VlbiwgRy48
L2F1dGhvcj48YXV0aG9yPkJyb2NoYXJkLCBDLjwvYXV0aG9yPjxhdXRob3I+Q3VuaW4sIEQuPC9h
dXRob3I+PGF1dGhvcj5EZXNmb3VybmVhdXgsIFYuPC9hdXRob3I+PGF1dGhvcj5Sb3BlcnQsIEEu
PC9hdXRob3I+PGF1dGhvcj5CcmV0YWduZSwgSi4gRi48L2F1dGhvcj48YXV0aG9yPlNpcHJvdWRo
aXMsIEwuPC9hdXRob3I+PC9hdXRob3JzPjwvY29udHJpYnV0b3JzPjxhdXRoLWFkZHJlc3M+RGVw
YXJ0bWVudCBvZiBIZXBhdG8tR2FzdHJvZW50ZXJvbG9neSwgVW5pdmVyc2l0eSBIb3NwaXRhbCBv
ZiBSZW5uZXMsIFBvbnRjaGFpbGxvdSwgRnJhbmNlLiYjeEQ7RGVwYXJ0bWVudCBvZiBIZXBhdG8t
R2FzdHJvZW50ZXJvbG9neSwgVW5pdmVyc2l0eSBIb3NwaXRhbCBvZiBSZW5uZXMsIFBvbnRjaGFp
bGxvdSwgRnJhbmNlOyBJTlNFUk0gVTk5MSwgVW5pdmVyc2l0eSBvZiBSZW5uZXMgMSwgUmVubmVz
LCBGcmFuY2UuJiN4RDtEZXBhcnRtZW50IG9mIEhlcGF0b2JpbGlhcnkgYW5kIERpZ2VzdGl2ZSBT
dXJnZXJ5LCBVbml2ZXJzaXR5IEhvc3BpdGFsIG9mIFJlbm5lcywgUG9udGNoYWlsbG91LCBGcmFu
Y2UuJiN4RDtEZXBhcnRtZW50IG9mIEhlcGF0by1HYXN0cm9lbnRlcm9sb2d5LCBVbml2ZXJzaXR5
IEhvc3BpdGFsIG9mIFJlbm5lcywgUG9udGNoYWlsbG91LCBGcmFuY2U7IElOU0VSTSBVOTkxLCBV
bml2ZXJzaXR5IG9mIFJlbm5lcyAxLCBSZW5uZXMsIEZyYW5jZS4gRWxlY3Ryb25pYyBhZGRyZXNz
OiBsYXVyZW50LnNpcHJvdWRoaXNAY2h1LXJlbm5lcy5mci48L2F1dGgtYWRkcmVzcz48dGl0bGVz
Pjx0aXRsZT5Mb25nLXRlcm0gaW1wYWN0IG9mIGZ1bGwtdGhpY2tuZXNzIHJlY3RhbCBwcm9sYXBz
ZSB0cmVhdG1lbnQgb24gZmVjYWwgaW5jb250aW5lbmNlPC90aXRsZT48c2Vjb25kYXJ5LXRpdGxl
PlN1cmdlcnk8L3NlY29uZGFyeS10aXRsZT48L3RpdGxlcz48cGVyaW9kaWNhbD48ZnVsbC10aXRs
ZT5TdXJnZXJ5PC9mdWxsLXRpdGxlPjwvcGVyaW9kaWNhbD48cGFnZXM+MTA0LTExPC9wYWdlcz48
dm9sdW1lPjE1ODwvdm9sdW1lPjxudW1iZXI+MTwvbnVtYmVyPjxlZGl0aW9uPjIwMTUvMDQvMTU8
L2VkaXRpb24+PGtleXdvcmRzPjxrZXl3b3JkPkFnZWQ8L2tleXdvcmQ+PGtleXdvcmQ+RGVmZWNv
Z3JhcGh5PC9rZXl3b3JkPjxrZXl3b3JkPkVuZG9zb25vZ3JhcGh5PC9rZXl3b3JkPjxrZXl3b3Jk
PkZlY2FsIEluY29udGluZW5jZS9ldGlvbG9neS9waHlzaW9wYXRob2xvZ3kvKnRoZXJhcHk8L2tl
eXdvcmQ+PGtleXdvcmQ+RmVtYWxlPC9rZXl3b3JkPjxrZXl3b3JkPkh1bWFuczwva2V5d29yZD48
a2V5d29yZD5NYWxlPC9rZXl3b3JkPjxrZXl3b3JkPk1hbm9tZXRyeTwva2V5d29yZD48a2V5d29y
ZD5NaWRkbGUgQWdlZDwva2V5d29yZD48a2V5d29yZD5SZWN0YWwgUHJvbGFwc2UvY29tcGxpY2F0
aW9ucy9kaWFnbm9zaXMvcGh5c2lvcGF0aG9sb2d5Lyp0aGVyYXB5PC9rZXl3b3JkPjxrZXl3b3Jk
PlRyZWF0bWVudCBPdXRjb21lPC9rZXl3b3JkPjwva2V5d29yZHM+PGRhdGVzPjx5ZWFyPjIwMTU8
L3llYXI+PHB1Yi1kYXRlcz48ZGF0ZT5KdWw8L2RhdGU+PC9wdWItZGF0ZXM+PC9kYXRlcz48aXNi
bj4xNTMyLTczNjEgKEVsZWN0cm9uaWMpJiN4RDswMDM5LTYwNjAgKExpbmtpbmcpPC9pc2JuPjxh
Y2Nlc3Npb24tbnVtPjI1ODY5NjQ5PC9hY2Nlc3Npb24tbnVtPjx1cmxzPjxyZWxhdGVkLXVybHM+
PHVybD5odHRwOi8vd3d3Lm5jYmkubmxtLm5paC5nb3YvcHVibWVkLzI1ODY5NjQ5PC91cmw+PC9y
ZWxhdGVkLXVybHM+PC91cmxzPjxlbGVjdHJvbmljLXJlc291cmNlLW51bT4xMC4xMDE2L2ouc3Vy
Zy4yMDE1LjAzLjAwNSYjeEQ7UzAwMzktNjA2MCgxNSkwMDE2MS0wIFtwaWldPC9lbGVjdHJvbmlj
LXJlc291cmNlLW51bT48bGFuZ3VhZ2U+ZW5nPC9sYW5ndWFnZT48L3JlY29yZD48L0NpdGU+PC9F
bmROb3RlPn==
</w:fldData>
        </w:fldChar>
      </w:r>
      <w:r w:rsidR="00F90654" w:rsidRPr="009D0C8E">
        <w:instrText xml:space="preserve"> ADDIN EN.CITE </w:instrText>
      </w:r>
      <w:r w:rsidR="00F90654" w:rsidRPr="009D0C8E">
        <w:fldChar w:fldCharType="begin">
          <w:fldData xml:space="preserve">PEVuZE5vdGU+PENpdGU+PEF1dGhvcj5XYWxsZW5ob3JzdDwvQXV0aG9yPjxZZWFyPjIwMTU8L1ll
YXI+PFJlY051bT4yMjY8L1JlY051bT48RGlzcGxheVRleHQ+PHN0eWxlIGZhY2U9InN1cGVyc2Ny
aXB0Ij5bMjVdPC9zdHlsZT48L0Rpc3BsYXlUZXh0PjxyZWNvcmQ+PHJlYy1udW1iZXI+MjI2PC9y
ZWMtbnVtYmVyPjxmb3JlaWduLWtleXM+PGtleSBhcHA9IkVOIiBkYi1pZD0idzllZXAydDBwc2Ry
d3NlMHN4b3Y1YTl2dmF6cHJ6cnhhcnIwIj4yMjY8L2tleT48L2ZvcmVpZ24ta2V5cz48cmVmLXR5
cGUgbmFtZT0iSm91cm5hbCBBcnRpY2xlIj4xNzwvcmVmLXR5cGU+PGNvbnRyaWJ1dG9ycz48YXV0
aG9ycz48YXV0aG9yPldhbGxlbmhvcnN0LCBULjwvYXV0aG9yPjxhdXRob3I+Qm91Z3VlbiwgRy48
L2F1dGhvcj48YXV0aG9yPkJyb2NoYXJkLCBDLjwvYXV0aG9yPjxhdXRob3I+Q3VuaW4sIEQuPC9h
dXRob3I+PGF1dGhvcj5EZXNmb3VybmVhdXgsIFYuPC9hdXRob3I+PGF1dGhvcj5Sb3BlcnQsIEEu
PC9hdXRob3I+PGF1dGhvcj5CcmV0YWduZSwgSi4gRi48L2F1dGhvcj48YXV0aG9yPlNpcHJvdWRo
aXMsIEwuPC9hdXRob3I+PC9hdXRob3JzPjwvY29udHJpYnV0b3JzPjxhdXRoLWFkZHJlc3M+RGVw
YXJ0bWVudCBvZiBIZXBhdG8tR2FzdHJvZW50ZXJvbG9neSwgVW5pdmVyc2l0eSBIb3NwaXRhbCBv
ZiBSZW5uZXMsIFBvbnRjaGFpbGxvdSwgRnJhbmNlLiYjeEQ7RGVwYXJ0bWVudCBvZiBIZXBhdG8t
R2FzdHJvZW50ZXJvbG9neSwgVW5pdmVyc2l0eSBIb3NwaXRhbCBvZiBSZW5uZXMsIFBvbnRjaGFp
bGxvdSwgRnJhbmNlOyBJTlNFUk0gVTk5MSwgVW5pdmVyc2l0eSBvZiBSZW5uZXMgMSwgUmVubmVz
LCBGcmFuY2UuJiN4RDtEZXBhcnRtZW50IG9mIEhlcGF0b2JpbGlhcnkgYW5kIERpZ2VzdGl2ZSBT
dXJnZXJ5LCBVbml2ZXJzaXR5IEhvc3BpdGFsIG9mIFJlbm5lcywgUG9udGNoYWlsbG91LCBGcmFu
Y2UuJiN4RDtEZXBhcnRtZW50IG9mIEhlcGF0by1HYXN0cm9lbnRlcm9sb2d5LCBVbml2ZXJzaXR5
IEhvc3BpdGFsIG9mIFJlbm5lcywgUG9udGNoYWlsbG91LCBGcmFuY2U7IElOU0VSTSBVOTkxLCBV
bml2ZXJzaXR5IG9mIFJlbm5lcyAxLCBSZW5uZXMsIEZyYW5jZS4gRWxlY3Ryb25pYyBhZGRyZXNz
OiBsYXVyZW50LnNpcHJvdWRoaXNAY2h1LXJlbm5lcy5mci48L2F1dGgtYWRkcmVzcz48dGl0bGVz
Pjx0aXRsZT5Mb25nLXRlcm0gaW1wYWN0IG9mIGZ1bGwtdGhpY2tuZXNzIHJlY3RhbCBwcm9sYXBz
ZSB0cmVhdG1lbnQgb24gZmVjYWwgaW5jb250aW5lbmNlPC90aXRsZT48c2Vjb25kYXJ5LXRpdGxl
PlN1cmdlcnk8L3NlY29uZGFyeS10aXRsZT48L3RpdGxlcz48cGVyaW9kaWNhbD48ZnVsbC10aXRs
ZT5TdXJnZXJ5PC9mdWxsLXRpdGxlPjwvcGVyaW9kaWNhbD48cGFnZXM+MTA0LTExPC9wYWdlcz48
dm9sdW1lPjE1ODwvdm9sdW1lPjxudW1iZXI+MTwvbnVtYmVyPjxlZGl0aW9uPjIwMTUvMDQvMTU8
L2VkaXRpb24+PGtleXdvcmRzPjxrZXl3b3JkPkFnZWQ8L2tleXdvcmQ+PGtleXdvcmQ+RGVmZWNv
Z3JhcGh5PC9rZXl3b3JkPjxrZXl3b3JkPkVuZG9zb25vZ3JhcGh5PC9rZXl3b3JkPjxrZXl3b3Jk
PkZlY2FsIEluY29udGluZW5jZS9ldGlvbG9neS9waHlzaW9wYXRob2xvZ3kvKnRoZXJhcHk8L2tl
eXdvcmQ+PGtleXdvcmQ+RmVtYWxlPC9rZXl3b3JkPjxrZXl3b3JkPkh1bWFuczwva2V5d29yZD48
a2V5d29yZD5NYWxlPC9rZXl3b3JkPjxrZXl3b3JkPk1hbm9tZXRyeTwva2V5d29yZD48a2V5d29y
ZD5NaWRkbGUgQWdlZDwva2V5d29yZD48a2V5d29yZD5SZWN0YWwgUHJvbGFwc2UvY29tcGxpY2F0
aW9ucy9kaWFnbm9zaXMvcGh5c2lvcGF0aG9sb2d5Lyp0aGVyYXB5PC9rZXl3b3JkPjxrZXl3b3Jk
PlRyZWF0bWVudCBPdXRjb21lPC9rZXl3b3JkPjwva2V5d29yZHM+PGRhdGVzPjx5ZWFyPjIwMTU8
L3llYXI+PHB1Yi1kYXRlcz48ZGF0ZT5KdWw8L2RhdGU+PC9wdWItZGF0ZXM+PC9kYXRlcz48aXNi
bj4xNTMyLTczNjEgKEVsZWN0cm9uaWMpJiN4RDswMDM5LTYwNjAgKExpbmtpbmcpPC9pc2JuPjxh
Y2Nlc3Npb24tbnVtPjI1ODY5NjQ5PC9hY2Nlc3Npb24tbnVtPjx1cmxzPjxyZWxhdGVkLXVybHM+
PHVybD5odHRwOi8vd3d3Lm5jYmkubmxtLm5paC5nb3YvcHVibWVkLzI1ODY5NjQ5PC91cmw+PC9y
ZWxhdGVkLXVybHM+PC91cmxzPjxlbGVjdHJvbmljLXJlc291cmNlLW51bT4xMC4xMDE2L2ouc3Vy
Zy4yMDE1LjAzLjAwNSYjeEQ7UzAwMzktNjA2MCgxNSkwMDE2MS0wIFtwaWldPC9lbGVjdHJvbmlj
LXJlc291cmNlLW51bT48bGFuZ3VhZ2U+ZW5nPC9sYW5ndWFnZT48L3JlY29yZD48L0NpdGU+PC9F
bmROb3RlPn==
</w:fldData>
        </w:fldChar>
      </w:r>
      <w:r w:rsidR="00F90654" w:rsidRPr="009D0C8E">
        <w:instrText xml:space="preserve"> ADDIN EN.CITE.DATA </w:instrText>
      </w:r>
      <w:r w:rsidR="00F90654" w:rsidRPr="009D0C8E">
        <w:fldChar w:fldCharType="end"/>
      </w:r>
      <w:r w:rsidR="00F90654" w:rsidRPr="009D0C8E">
        <w:fldChar w:fldCharType="separate"/>
      </w:r>
      <w:r w:rsidR="00F90654" w:rsidRPr="009D0C8E">
        <w:rPr>
          <w:noProof/>
          <w:vertAlign w:val="superscript"/>
        </w:rPr>
        <w:t>[</w:t>
      </w:r>
      <w:hyperlink w:anchor="_ENREF_25" w:tooltip="Wallenhorst, 2015 #226" w:history="1">
        <w:r w:rsidR="00F90654" w:rsidRPr="009D0C8E">
          <w:rPr>
            <w:noProof/>
            <w:vertAlign w:val="superscript"/>
          </w:rPr>
          <w:t>25</w:t>
        </w:r>
      </w:hyperlink>
      <w:r w:rsidR="00F90654" w:rsidRPr="009D0C8E">
        <w:rPr>
          <w:noProof/>
          <w:vertAlign w:val="superscript"/>
        </w:rPr>
        <w:t>]</w:t>
      </w:r>
      <w:r w:rsidR="00F90654" w:rsidRPr="009D0C8E">
        <w:fldChar w:fldCharType="end"/>
      </w:r>
      <w:r w:rsidRPr="009D0C8E">
        <w:t xml:space="preserve">, </w:t>
      </w:r>
      <w:r w:rsidR="00C07F68" w:rsidRPr="009D0C8E">
        <w:t>anoreceptive intercourse</w:t>
      </w:r>
      <w:r w:rsidR="00276EB2" w:rsidRPr="009D0C8E">
        <w:fldChar w:fldCharType="begin">
          <w:fldData xml:space="preserve">PEVuZE5vdGU+PENpdGU+PEF1dGhvcj5NYXJrbGFuZDwvQXV0aG9yPjxZZWFyPjIwMTY8L1llYXI+
PFJlY051bT4yNzg8L1JlY051bT48RGlzcGxheVRleHQ+PHN0eWxlIGZhY2U9InN1cGVyc2NyaXB0
Ij5bMjZdPC9zdHlsZT48L0Rpc3BsYXlUZXh0PjxyZWNvcmQ+PHJlYy1udW1iZXI+Mjc4PC9yZWMt
bnVtYmVyPjxmb3JlaWduLWtleXM+PGtleSBhcHA9IkVOIiBkYi1pZD0idzllZXAydDBwc2Ryd3Nl
MHN4b3Y1YTl2dmF6cHJ6cnhhcnIwIj4yNzg8L2tleT48L2ZvcmVpZ24ta2V5cz48cmVmLXR5cGUg
bmFtZT0iSm91cm5hbCBBcnRpY2xlIj4xNzwvcmVmLXR5cGU+PGNvbnRyaWJ1dG9ycz48YXV0aG9y
cz48YXV0aG9yPk1hcmtsYW5kLCBBLiBELjwvYXV0aG9yPjxhdXRob3I+RHVuaXZhbiwgRy4gQy48
L2F1dGhvcj48YXV0aG9yPlZhdWdoYW4sIEMuIFAuPC9hdXRob3I+PGF1dGhvcj5Sb2dlcnMsIFIu
IEcuPC9hdXRob3I+PC9hdXRob3JzPjwvY29udHJpYnV0b3JzPjxhdXRoLWFkZHJlc3M+QmlybWlu
Z2hhbSBHZXJpYXRyaWMgUmVzZWFyY2gsIEVkdWNhdGlvbiwgYW5kIENsaW5pY2FsIENlbnRlciwg
RGVwYXJ0bWVudCBvZiBWZXRlcmFucyBBZmZhaXJzIE1lZGljYWwgQ2VudGVyLCBCaXJtaW5naGFt
LCBBbGFiYW1hLCBVU0EuJiN4RDtBdGxhbnRhIEdlcmlhdHJpYyBSZXNlYXJjaCwgRWR1Y2F0aW9u
LCBhbmQgQ2xpbmljYWwgQ2VudGVyLCBEZXBhcnRtZW50IG9mIFZldGVyYW5zIEFmZmFpcnMgTWVk
aWNhbCBDZW50ZXIsIEF0bGFudGEsIEdlb3JnaWEsIFVTQS4mI3hEO0RlcGFydG1lbnQgb2YgTWVk
aWNpbmUsIERpdmlzaW9uIG9mIEdlcm9udG9sb2d5LCBHZXJpYXRyaWNzLCBhbmQgUGFsbGlhdGl2
ZSBDYXJlLCBVQUIgQ2VudGVyIGZvciBBZ2luZywgU2Nob29sIG9mIE1lZGljaW5lLCBVbml2ZXJz
aXR5IG9mIEFsYWJhbWEgYXQgQmlybWluZ2hhbSwgQmlybWluZ2hhbSwgQWxhYmFtYSwgVVNBLiYj
eEQ7RGVwYXJ0bWVudCBvZiBPYnN0ZXRyaWNzIGFuZCBHeW5lY29sb2d5LCBEaXZpc2lvbiBvZiBV
cm9neW5lY29sb2d5LCBVbml2ZXJzaXR5IG9mIE5ldyBNZXhpY28sIEFsYnVxdWVycXVlLCBOZXcg
TWV4aWNvLCBVU0EuJiN4RDtEZXBhcnRtZW50IG9mIE1lZGljaW5lLCBEaXZpc2lvbiBvZiBHZW5l
cmFsIE1lZGljaW5lIGFuZCBHZXJpYXRyaWNzLCBFbW9yeSBVbml2ZXJzaXR5LCBBdGxhbnRhLCBH
ZW9yZ2lhLCBVU0EuPC9hdXRoLWFkZHJlc3M+PHRpdGxlcz48dGl0bGU+QW5hbCBJbnRlcmNvdXJz
ZSBhbmQgRmVjYWwgSW5jb250aW5lbmNlOiBFdmlkZW5jZSBmcm9tIHRoZSAyMDA5LTIwMTAgTmF0
aW9uYWwgSGVhbHRoIGFuZCBOdXRyaXRpb24gRXhhbWluYXRpb24gU3VydmV5PC90aXRsZT48c2Vj
b25kYXJ5LXRpdGxlPkFtZXJpY2FuIEpvdXJuYWwgb2YgR2FzdHJvZW50ZXJvbG9neTwvc2Vjb25k
YXJ5LXRpdGxlPjwvdGl0bGVzPjxwZXJpb2RpY2FsPjxmdWxsLXRpdGxlPkFtZXJpY2FuIEpvdXJu
YWwgb2YgR2FzdHJvZW50ZXJvbG9neTwvZnVsbC10aXRsZT48YWJici0xPkFtIEogR2FzdHJvZW50
ZXJvbDwvYWJici0xPjwvcGVyaW9kaWNhbD48cGFnZXM+MjY5LTc0PC9wYWdlcz48dm9sdW1lPjEx
MTwvdm9sdW1lPjxudW1iZXI+MjwvbnVtYmVyPjxlZGl0aW9uPjIwMTYvMDEvMTM8L2VkaXRpb24+
PGRhdGVzPjx5ZWFyPjIwMTY8L3llYXI+PHB1Yi1kYXRlcz48ZGF0ZT5GZWI8L2RhdGU+PC9wdWIt
ZGF0ZXM+PC9kYXRlcz48aXNibj4xNTcyLTAyNDEgKEVsZWN0cm9uaWMpJiN4RDswMDAyLTkyNzAg
KExpbmtpbmcpPC9pc2JuPjxhY2Nlc3Npb24tbnVtPjI2NzUzODkzPC9hY2Nlc3Npb24tbnVtPjx1
cmxzPjxyZWxhdGVkLXVybHM+PHVybD5odHRwOi8vd3d3Lm5jYmkubmxtLm5paC5nb3YvcHVibWVk
LzI2NzUzODkzPC91cmw+PC9yZWxhdGVkLXVybHM+PC91cmxzPjxlbGVjdHJvbmljLXJlc291cmNl
LW51bT4xMC4xMDM4L2FqZy4yMDE1LjQxOSYjeEQ7YWpnMjAxNTQxOSBbcGlpXTwvZWxlY3Ryb25p
Yy1yZXNvdXJjZS1udW0+PGxhbmd1YWdlPmVuZzwvbGFuZ3VhZ2U+PC9yZWNvcmQ+PC9DaXRlPjwv
RW5kTm90ZT5=
</w:fldData>
        </w:fldChar>
      </w:r>
      <w:r w:rsidR="00276EB2" w:rsidRPr="009D0C8E">
        <w:instrText xml:space="preserve"> ADDIN EN.CITE </w:instrText>
      </w:r>
      <w:r w:rsidR="00276EB2" w:rsidRPr="009D0C8E">
        <w:fldChar w:fldCharType="begin">
          <w:fldData xml:space="preserve">PEVuZE5vdGU+PENpdGU+PEF1dGhvcj5NYXJrbGFuZDwvQXV0aG9yPjxZZWFyPjIwMTY8L1llYXI+
PFJlY051bT4yNzg8L1JlY051bT48RGlzcGxheVRleHQ+PHN0eWxlIGZhY2U9InN1cGVyc2NyaXB0
Ij5bMjZdPC9zdHlsZT48L0Rpc3BsYXlUZXh0PjxyZWNvcmQ+PHJlYy1udW1iZXI+Mjc4PC9yZWMt
bnVtYmVyPjxmb3JlaWduLWtleXM+PGtleSBhcHA9IkVOIiBkYi1pZD0idzllZXAydDBwc2Ryd3Nl
MHN4b3Y1YTl2dmF6cHJ6cnhhcnIwIj4yNzg8L2tleT48L2ZvcmVpZ24ta2V5cz48cmVmLXR5cGUg
bmFtZT0iSm91cm5hbCBBcnRpY2xlIj4xNzwvcmVmLXR5cGU+PGNvbnRyaWJ1dG9ycz48YXV0aG9y
cz48YXV0aG9yPk1hcmtsYW5kLCBBLiBELjwvYXV0aG9yPjxhdXRob3I+RHVuaXZhbiwgRy4gQy48
L2F1dGhvcj48YXV0aG9yPlZhdWdoYW4sIEMuIFAuPC9hdXRob3I+PGF1dGhvcj5Sb2dlcnMsIFIu
IEcuPC9hdXRob3I+PC9hdXRob3JzPjwvY29udHJpYnV0b3JzPjxhdXRoLWFkZHJlc3M+QmlybWlu
Z2hhbSBHZXJpYXRyaWMgUmVzZWFyY2gsIEVkdWNhdGlvbiwgYW5kIENsaW5pY2FsIENlbnRlciwg
RGVwYXJ0bWVudCBvZiBWZXRlcmFucyBBZmZhaXJzIE1lZGljYWwgQ2VudGVyLCBCaXJtaW5naGFt
LCBBbGFiYW1hLCBVU0EuJiN4RDtBdGxhbnRhIEdlcmlhdHJpYyBSZXNlYXJjaCwgRWR1Y2F0aW9u
LCBhbmQgQ2xpbmljYWwgQ2VudGVyLCBEZXBhcnRtZW50IG9mIFZldGVyYW5zIEFmZmFpcnMgTWVk
aWNhbCBDZW50ZXIsIEF0bGFudGEsIEdlb3JnaWEsIFVTQS4mI3hEO0RlcGFydG1lbnQgb2YgTWVk
aWNpbmUsIERpdmlzaW9uIG9mIEdlcm9udG9sb2d5LCBHZXJpYXRyaWNzLCBhbmQgUGFsbGlhdGl2
ZSBDYXJlLCBVQUIgQ2VudGVyIGZvciBBZ2luZywgU2Nob29sIG9mIE1lZGljaW5lLCBVbml2ZXJz
aXR5IG9mIEFsYWJhbWEgYXQgQmlybWluZ2hhbSwgQmlybWluZ2hhbSwgQWxhYmFtYSwgVVNBLiYj
eEQ7RGVwYXJ0bWVudCBvZiBPYnN0ZXRyaWNzIGFuZCBHeW5lY29sb2d5LCBEaXZpc2lvbiBvZiBV
cm9neW5lY29sb2d5LCBVbml2ZXJzaXR5IG9mIE5ldyBNZXhpY28sIEFsYnVxdWVycXVlLCBOZXcg
TWV4aWNvLCBVU0EuJiN4RDtEZXBhcnRtZW50IG9mIE1lZGljaW5lLCBEaXZpc2lvbiBvZiBHZW5l
cmFsIE1lZGljaW5lIGFuZCBHZXJpYXRyaWNzLCBFbW9yeSBVbml2ZXJzaXR5LCBBdGxhbnRhLCBH
ZW9yZ2lhLCBVU0EuPC9hdXRoLWFkZHJlc3M+PHRpdGxlcz48dGl0bGU+QW5hbCBJbnRlcmNvdXJz
ZSBhbmQgRmVjYWwgSW5jb250aW5lbmNlOiBFdmlkZW5jZSBmcm9tIHRoZSAyMDA5LTIwMTAgTmF0
aW9uYWwgSGVhbHRoIGFuZCBOdXRyaXRpb24gRXhhbWluYXRpb24gU3VydmV5PC90aXRsZT48c2Vj
b25kYXJ5LXRpdGxlPkFtZXJpY2FuIEpvdXJuYWwgb2YgR2FzdHJvZW50ZXJvbG9neTwvc2Vjb25k
YXJ5LXRpdGxlPjwvdGl0bGVzPjxwZXJpb2RpY2FsPjxmdWxsLXRpdGxlPkFtZXJpY2FuIEpvdXJu
YWwgb2YgR2FzdHJvZW50ZXJvbG9neTwvZnVsbC10aXRsZT48YWJici0xPkFtIEogR2FzdHJvZW50
ZXJvbDwvYWJici0xPjwvcGVyaW9kaWNhbD48cGFnZXM+MjY5LTc0PC9wYWdlcz48dm9sdW1lPjEx
MTwvdm9sdW1lPjxudW1iZXI+MjwvbnVtYmVyPjxlZGl0aW9uPjIwMTYvMDEvMTM8L2VkaXRpb24+
PGRhdGVzPjx5ZWFyPjIwMTY8L3llYXI+PHB1Yi1kYXRlcz48ZGF0ZT5GZWI8L2RhdGU+PC9wdWIt
ZGF0ZXM+PC9kYXRlcz48aXNibj4xNTcyLTAyNDEgKEVsZWN0cm9uaWMpJiN4RDswMDAyLTkyNzAg
KExpbmtpbmcpPC9pc2JuPjxhY2Nlc3Npb24tbnVtPjI2NzUzODkzPC9hY2Nlc3Npb24tbnVtPjx1
cmxzPjxyZWxhdGVkLXVybHM+PHVybD5odHRwOi8vd3d3Lm5jYmkubmxtLm5paC5nb3YvcHVibWVk
LzI2NzUzODkzPC91cmw+PC9yZWxhdGVkLXVybHM+PC91cmxzPjxlbGVjdHJvbmljLXJlc291cmNl
LW51bT4xMC4xMDM4L2FqZy4yMDE1LjQxOSYjeEQ7YWpnMjAxNTQxOSBbcGlpXTwvZWxlY3Ryb25p
Yy1yZXNvdXJjZS1udW0+PGxhbmd1YWdlPmVuZzwvbGFuZ3VhZ2U+PC9yZWNvcmQ+PC9DaXRlPjwv
RW5kTm90ZT5=
</w:fldData>
        </w:fldChar>
      </w:r>
      <w:r w:rsidR="00276EB2" w:rsidRPr="009D0C8E">
        <w:instrText xml:space="preserve"> ADDIN EN.CITE.DATA </w:instrText>
      </w:r>
      <w:r w:rsidR="00276EB2" w:rsidRPr="009D0C8E">
        <w:fldChar w:fldCharType="end"/>
      </w:r>
      <w:r w:rsidR="00276EB2" w:rsidRPr="009D0C8E">
        <w:fldChar w:fldCharType="separate"/>
      </w:r>
      <w:r w:rsidR="00276EB2" w:rsidRPr="009D0C8E">
        <w:rPr>
          <w:noProof/>
          <w:vertAlign w:val="superscript"/>
        </w:rPr>
        <w:t>[</w:t>
      </w:r>
      <w:hyperlink w:anchor="_ENREF_26" w:tooltip="Markland, 2016 #278" w:history="1">
        <w:r w:rsidR="00276EB2" w:rsidRPr="009D0C8E">
          <w:rPr>
            <w:noProof/>
            <w:vertAlign w:val="superscript"/>
          </w:rPr>
          <w:t>26</w:t>
        </w:r>
      </w:hyperlink>
      <w:r w:rsidR="00276EB2" w:rsidRPr="009D0C8E">
        <w:rPr>
          <w:noProof/>
          <w:vertAlign w:val="superscript"/>
        </w:rPr>
        <w:t>]</w:t>
      </w:r>
      <w:r w:rsidR="00276EB2" w:rsidRPr="009D0C8E">
        <w:fldChar w:fldCharType="end"/>
      </w:r>
      <w:r w:rsidR="00C07F68" w:rsidRPr="009D0C8E">
        <w:t xml:space="preserve">, </w:t>
      </w:r>
      <w:r w:rsidRPr="009D0C8E">
        <w:t>or a status post colo-anal or ileo-anal reconstruction</w:t>
      </w:r>
      <w:r w:rsidR="00F90654" w:rsidRPr="009D0C8E">
        <w:fldChar w:fldCharType="begin"/>
      </w:r>
      <w:r w:rsidR="00F90654" w:rsidRPr="009D0C8E">
        <w:instrText xml:space="preserve"> ADDIN EN.CITE &lt;EndNote&gt;&lt;Cite&gt;&lt;Author&gt;Walma&lt;/Author&gt;&lt;Year&gt;2015&lt;/Year&gt;&lt;RecNum&gt;239&lt;/RecNum&gt;&lt;DisplayText&gt;&lt;style face="superscript"&gt;[27]&lt;/style&gt;&lt;/DisplayText&gt;&lt;record&gt;&lt;rec-number&gt;239&lt;/rec-number&gt;&lt;foreign-keys&gt;&lt;key app="EN" db-id="w9eep2t0psdrwse0sxov5a9vvazprzrxarr0"&gt;239&lt;/key&gt;&lt;/foreign-keys&gt;&lt;ref-type name="Journal Article"&gt;17&lt;/ref-type&gt;&lt;contributors&gt;&lt;authors&gt;&lt;author&gt;Walma, M. S.&lt;/author&gt;&lt;author&gt;Kornmann, V. N.&lt;/author&gt;&lt;author&gt;Boerma, D.&lt;/author&gt;&lt;author&gt;de Roos, M. A.&lt;/author&gt;&lt;author&gt;van Westreenen, H. L.&lt;/author&gt;&lt;/authors&gt;&lt;/contributors&gt;&lt;auth-address&gt;Department of Surgery, St. Antonius Hospital, Nieuwegein, The Netherlands.&amp;#xD;Department of Surgery, Rivierenland Hospital, Tiel, The Netherlands.&lt;/auth-address&gt;&lt;titles&gt;&lt;title&gt;Predictors of fecal incontinence and related quality of life after a total mesorectal excision with primary anastomosis for patients with rectal cancer&lt;/title&gt;&lt;secondary-title&gt;Ann Coloproctol&lt;/secondary-title&gt;&lt;/titles&gt;&lt;pages&gt;23-8&lt;/pages&gt;&lt;volume&gt;31&lt;/volume&gt;&lt;number&gt;1&lt;/number&gt;&lt;edition&gt;2015/03/10&lt;/edition&gt;&lt;dates&gt;&lt;year&gt;2015&lt;/year&gt;&lt;pub-dates&gt;&lt;date&gt;Feb&lt;/date&gt;&lt;/pub-dates&gt;&lt;/dates&gt;&lt;isbn&gt;2287-9714 (Print)&amp;#xD;2287-9714 (Linking)&lt;/isbn&gt;&lt;accession-num&gt;25745623&lt;/accession-num&gt;&lt;urls&gt;&lt;related-urls&gt;&lt;url&gt;http://www.ncbi.nlm.nih.gov/pubmed/25745623&lt;/url&gt;&lt;/related-urls&gt;&lt;/urls&gt;&lt;custom2&gt;4349912&lt;/custom2&gt;&lt;electronic-resource-num&gt;10.3393/ac.2015.31.1.23&lt;/electronic-resource-num&gt;&lt;language&gt;eng&lt;/language&gt;&lt;/record&gt;&lt;/Cite&gt;&lt;/EndNote&gt;</w:instrText>
      </w:r>
      <w:r w:rsidR="00F90654" w:rsidRPr="009D0C8E">
        <w:fldChar w:fldCharType="separate"/>
      </w:r>
      <w:r w:rsidR="00F90654" w:rsidRPr="009D0C8E">
        <w:rPr>
          <w:noProof/>
          <w:vertAlign w:val="superscript"/>
        </w:rPr>
        <w:t>[</w:t>
      </w:r>
      <w:hyperlink w:anchor="_ENREF_27" w:tooltip="Walma, 2015 #239" w:history="1">
        <w:r w:rsidR="00F90654" w:rsidRPr="009D0C8E">
          <w:rPr>
            <w:noProof/>
            <w:vertAlign w:val="superscript"/>
          </w:rPr>
          <w:t>27</w:t>
        </w:r>
      </w:hyperlink>
      <w:r w:rsidR="00F90654" w:rsidRPr="009D0C8E">
        <w:rPr>
          <w:noProof/>
          <w:vertAlign w:val="superscript"/>
        </w:rPr>
        <w:t>]</w:t>
      </w:r>
      <w:r w:rsidR="00F90654" w:rsidRPr="009D0C8E">
        <w:fldChar w:fldCharType="end"/>
      </w:r>
      <w:r w:rsidRPr="009D0C8E">
        <w:t>.</w:t>
      </w:r>
    </w:p>
    <w:p w14:paraId="39CD2D62" w14:textId="6E0CD9CF" w:rsidR="005F4DAF" w:rsidRPr="009D0C8E" w:rsidRDefault="005F4DAF" w:rsidP="005E25B8">
      <w:pPr>
        <w:rPr>
          <w:lang w:eastAsia="zh-CN"/>
        </w:rPr>
      </w:pPr>
      <w:r w:rsidRPr="009D0C8E">
        <w:t xml:space="preserve">A third or fourth degree obstetrical injury with sphincter disruption is clinically recognized in approximately 3-8% of all vaginal deliveries. But even </w:t>
      </w:r>
      <w:r w:rsidRPr="009D0C8E">
        <w:rPr>
          <w:rFonts w:eastAsia="Calibri" w:cs="Calibri"/>
        </w:rPr>
        <w:t>uncomplicated first-time vaginal deliveries</w:t>
      </w:r>
      <w:r w:rsidRPr="009D0C8E">
        <w:t xml:space="preserve"> may reveal an occult sphincter damage in</w:t>
      </w:r>
      <w:r w:rsidRPr="009D0C8E">
        <w:rPr>
          <w:rFonts w:eastAsia="Calibri" w:cs="Calibri"/>
        </w:rPr>
        <w:t xml:space="preserve"> </w:t>
      </w:r>
      <w:r w:rsidRPr="009D0C8E">
        <w:t>up to 35%, whereby forceps delivery, occipito-posterior presentation of the baby, and prolonged labor are independent risk factors</w:t>
      </w:r>
      <w:r w:rsidR="00F90654" w:rsidRPr="009D0C8E">
        <w:fldChar w:fldCharType="begin"/>
      </w:r>
      <w:r w:rsidR="00F90654" w:rsidRPr="009D0C8E">
        <w:instrText xml:space="preserve"> ADDIN EN.CITE &lt;EndNote&gt;&lt;Cite&gt;&lt;Author&gt;Rao&lt;/Author&gt;&lt;Year&gt;2004&lt;/Year&gt;&lt;RecNum&gt;119&lt;/RecNum&gt;&lt;DisplayText&gt;&lt;style face="superscript"&gt;[2]&lt;/style&gt;&lt;/DisplayText&gt;&lt;record&gt;&lt;rec-number&gt;119&lt;/rec-number&gt;&lt;foreign-keys&gt;&lt;key app="EN" db-id="w9eep2t0psdrwse0sxov5a9vvazprzrxarr0"&gt;119&lt;/key&gt;&lt;/foreign-keys&gt;&lt;ref-type name="Journal Article"&gt;17&lt;/ref-type&gt;&lt;contributors&gt;&lt;authors&gt;&lt;author&gt;Rao, Satish S. C.&lt;/author&gt;&lt;author&gt;American College of Gastroenterology Practice Parameters, Committee&lt;/author&gt;&lt;/authors&gt;&lt;/contributors&gt;&lt;auth-address&gt;Department of Neurogastroenterology &amp;amp; Motility, University of Iowa Carver College of Medicine, Iowa City, Iowa, USA.&lt;/auth-address&gt;&lt;titles&gt;&lt;title&gt;Diagnosis and management of fecal incontinence. American College of Gastroenterology Practice Parameters Committee&lt;/title&gt;&lt;secondary-title&gt;American Journal of Gastroenterology&lt;/secondary-title&gt;&lt;alt-title&gt;Am J Gastroenterol&lt;/alt-title&gt;&lt;/titles&gt;&lt;periodical&gt;&lt;full-title&gt;American Journal of Gastroenterology&lt;/full-title&gt;&lt;abbr-1&gt;Am J Gastroenterol&lt;/abbr-1&gt;&lt;/periodical&gt;&lt;alt-periodical&gt;&lt;full-title&gt;American Journal of Gastroenterology&lt;/full-title&gt;&lt;abbr-1&gt;Am J Gastroenterol&lt;/abbr-1&gt;&lt;/alt-periodical&gt;&lt;pages&gt;1585-604&lt;/pages&gt;&lt;volume&gt;99&lt;/volume&gt;&lt;number&gt;8&lt;/number&gt;&lt;keywords&gt;&lt;keyword&gt;*Fecal Incontinence/di [Diagnosis]&lt;/keyword&gt;&lt;keyword&gt;Fecal Incontinence/et [Etiology]&lt;/keyword&gt;&lt;keyword&gt;Fecal Incontinence/pp [Physiopathology]&lt;/keyword&gt;&lt;keyword&gt;*Fecal Incontinence/th [Therapy]&lt;/keyword&gt;&lt;keyword&gt;Humans&lt;/keyword&gt;&lt;/keywords&gt;&lt;dates&gt;&lt;year&gt;2004&lt;/year&gt;&lt;pub-dates&gt;&lt;date&gt;Aug&lt;/date&gt;&lt;/pub-dates&gt;&lt;/dates&gt;&lt;isbn&gt;0002-9270&lt;/isbn&gt;&lt;accession-num&gt;15307881&lt;/accession-num&gt;&lt;work-type&gt;Guideline&amp;#xD;Practice Guideline&amp;#xD;Research Support, U.S. Gov&amp;apos;t, P.H.S.&lt;/work-type&gt;&lt;urls&gt;&lt;related-urls&gt;&lt;url&gt;http://ovidsp.ovid.com/ovidweb.cgi?T=JS&amp;amp;CSC=Y&amp;amp;NEWS=N&amp;amp;PAGE=fulltext&amp;amp;D=med4&amp;amp;AN=15307881&lt;/url&gt;&lt;/related-urls&gt;&lt;/urls&gt;&lt;language&gt;English&lt;/language&gt;&lt;/record&gt;&lt;/Cite&gt;&lt;/EndNote&gt;</w:instrText>
      </w:r>
      <w:r w:rsidR="00F90654" w:rsidRPr="009D0C8E">
        <w:fldChar w:fldCharType="separate"/>
      </w:r>
      <w:r w:rsidR="00F90654" w:rsidRPr="009D0C8E">
        <w:rPr>
          <w:noProof/>
          <w:vertAlign w:val="superscript"/>
        </w:rPr>
        <w:t>[</w:t>
      </w:r>
      <w:hyperlink w:anchor="_ENREF_2" w:tooltip="Rao, 2004 #119" w:history="1">
        <w:r w:rsidR="00F90654" w:rsidRPr="009D0C8E">
          <w:rPr>
            <w:noProof/>
            <w:vertAlign w:val="superscript"/>
          </w:rPr>
          <w:t>2</w:t>
        </w:r>
      </w:hyperlink>
      <w:r w:rsidR="00F90654" w:rsidRPr="009D0C8E">
        <w:rPr>
          <w:noProof/>
          <w:vertAlign w:val="superscript"/>
        </w:rPr>
        <w:t>]</w:t>
      </w:r>
      <w:r w:rsidR="00F90654" w:rsidRPr="009D0C8E">
        <w:fldChar w:fldCharType="end"/>
      </w:r>
      <w:r w:rsidRPr="009D0C8E">
        <w:t>. The controversy whether episiotomies are "good, bad, or ugly" in the first place or because simply done too late in the course of labor goes beyond the focus of this review</w:t>
      </w:r>
      <w:r w:rsidR="00F90654" w:rsidRPr="009D0C8E">
        <w:fldChar w:fldCharType="begin">
          <w:fldData xml:space="preserve">PEVuZE5vdGU+PENpdGU+PEF1dGhvcj5IYW5kYTwvQXV0aG9yPjxZZWFyPjIwMTI8L1llYXI+PFJl
Y051bT43OTI8L1JlY051bT48RGlzcGxheVRleHQ+PHN0eWxlIGZhY2U9InN1cGVyc2NyaXB0Ij5b
MjgsMjldPC9zdHlsZT48L0Rpc3BsYXlUZXh0PjxyZWNvcmQ+PHJlYy1udW1iZXI+NzkyPC9yZWMt
bnVtYmVyPjxmb3JlaWduLWtleXM+PGtleSBhcHA9IkVOIiBkYi1pZD0idzllZXAydDBwc2Ryd3Nl
MHN4b3Y1YTl2dmF6cHJ6cnhhcnIwIj43OTI8L2tleT48L2ZvcmVpZ24ta2V5cz48cmVmLXR5cGUg
bmFtZT0iSm91cm5hbCBBcnRpY2xlIj4xNzwvcmVmLXR5cGU+PGNvbnRyaWJ1dG9ycz48YXV0aG9y
cz48YXV0aG9yPkhhbmRhLCBWLiBMLjwvYXV0aG9yPjxhdXRob3I+QmxvbXF1aXN0LCBKLiBMLjwv
YXV0aG9yPjxhdXRob3I+TWNEZXJtb3R0LCBLLiBDLjwvYXV0aG9yPjxhdXRob3I+RnJpZWRtYW4s
IFMuPC9hdXRob3I+PGF1dGhvcj5NdW5veiwgQS48L2F1dGhvcj48L2F1dGhvcnM+PC9jb250cmli
dXRvcnM+PGF1dGgtYWRkcmVzcz5EZXBhcnRtZW50IEd5bmVjb2xvZ3kgYW5kIE9ic3RldHJpY3Ms
IEpvaG5zIEhvcGtpbnMgU2Nob29sIG9mIE1lZGljaW5lLCBCYWx0aW1vcmUsIE1hcnlsYW5kLCBV
U0EuIFZoYW5kYTFAamhtaS5lZHU8L2F1dGgtYWRkcmVzcz48dGl0bGVzPjx0aXRsZT5QZWx2aWMg
Zmxvb3IgZGlzb3JkZXJzIGFmdGVyIHZhZ2luYWwgYmlydGg6IGVmZmVjdCBvZiBlcGlzaW90b215
LCBwZXJpbmVhbCBsYWNlcmF0aW9uLCBhbmQgb3BlcmF0aXZlIGJpcnRoPC90aXRsZT48c2Vjb25k
YXJ5LXRpdGxlPk9ic3RldCBHeW5lY29sPC9zZWNvbmRhcnktdGl0bGU+PC90aXRsZXM+PHBlcmlv
ZGljYWw+PGZ1bGwtdGl0bGU+T2JzdGV0IEd5bmVjb2w8L2Z1bGwtdGl0bGU+PC9wZXJpb2RpY2Fs
PjxwYWdlcz4yMzMtOTwvcGFnZXM+PHZvbHVtZT4xMTk8L3ZvbHVtZT48bnVtYmVyPjIgUHQgMTwv
bnVtYmVyPjxlZGl0aW9uPjIwMTIvMDEvMTA8L2VkaXRpb24+PGtleXdvcmRzPjxrZXl3b3JkPkFk
dWx0PC9rZXl3b3JkPjxrZXl3b3JkPkVwaXNpb3RvbXkvKmFkdmVyc2UgZWZmZWN0czwva2V5d29y
ZD48a2V5d29yZD5FeHRyYWN0aW9uLCBPYnN0ZXRyaWNhbC8qYWR2ZXJzZSBlZmZlY3RzPC9rZXl3
b3JkPjxrZXl3b3JkPkZlY2FsIEluY29udGluZW5jZS9ldGlvbG9neTwva2V5d29yZD48a2V5d29y
ZD5GZW1hbGU8L2tleXdvcmQ+PGtleXdvcmQ+SHVtYW5zPC9rZXl3b3JkPjxrZXl3b3JkPkxhY2Vy
YXRpb25zLypjb21wbGljYXRpb25zPC9rZXl3b3JkPjxrZXl3b3JkPkxvbmdpdHVkaW5hbCBTdHVk
aWVzPC9rZXl3b3JkPjxrZXl3b3JkPk1pZGRsZSBBZ2VkPC9rZXl3b3JkPjxrZXl3b3JkPk11bHRp
dmFyaWF0ZSBBbmFseXNpczwva2V5d29yZD48a2V5d29yZD5PZGRzIFJhdGlvPC9rZXl3b3JkPjxr
ZXl3b3JkPlBlbHZpYyBGbG9vciBEaXNvcmRlcnMvKmV0aW9sb2d5PC9rZXl3b3JkPjxrZXl3b3Jk
PlBlbHZpYyBPcmdhbiBQcm9sYXBzZS9ldGlvbG9neTwva2V5d29yZD48a2V5d29yZD5QZXJpbmV1
bS8qaW5qdXJpZXM8L2tleXdvcmQ+PGtleXdvcmQ+UmlzayBGYWN0b3JzPC9rZXl3b3JkPjxrZXl3
b3JkPlVyaW5hcnkgQmxhZGRlciwgT3ZlcmFjdGl2ZS9ldGlvbG9neTwva2V5d29yZD48a2V5d29y
ZD5VcmluYXJ5IEluY29udGluZW5jZSwgU3RyZXNzL2V0aW9sb2d5PC9rZXl3b3JkPjxrZXl3b3Jk
PllvdW5nIEFkdWx0PC9rZXl3b3JkPjwva2V5d29yZHM+PGRhdGVzPjx5ZWFyPjIwMTI8L3llYXI+
PHB1Yi1kYXRlcz48ZGF0ZT5GZWI8L2RhdGU+PC9wdWItZGF0ZXM+PC9kYXRlcz48aXNibj4xODcz
LTIzM1ggKEVsZWN0cm9uaWMpJiN4RDswMDI5LTc4NDQgKExpbmtpbmcpPC9pc2JuPjxhY2Nlc3Np
b24tbnVtPjIyMjI3NjM5PC9hY2Nlc3Npb24tbnVtPjx1cmxzPjxyZWxhdGVkLXVybHM+PHVybD5o
dHRwOi8vd3d3Lm5jYmkubmxtLm5paC5nb3YvcHVibWVkLzIyMjI3NjM5PC91cmw+PC9yZWxhdGVk
LXVybHM+PC91cmxzPjxjdXN0b20yPjMyNjY5OTI8L2N1c3RvbTI+PGVsZWN0cm9uaWMtcmVzb3Vy
Y2UtbnVtPjEwLjEwOTcvQU9HLjBiMDEzZTMxODI0MGRmNGY8L2VsZWN0cm9uaWMtcmVzb3VyY2Ut
bnVtPjxsYW5ndWFnZT5lbmc8L2xhbmd1YWdlPjwvcmVjb3JkPjwvQ2l0ZT48Q2l0ZT48QXV0aG9y
PkNhcnJvbGk8L0F1dGhvcj48WWVhcj4yMDA5PC9ZZWFyPjxSZWNOdW0+NzkzPC9SZWNOdW0+PHJl
Y29yZD48cmVjLW51bWJlcj43OTM8L3JlYy1udW1iZXI+PGZvcmVpZ24ta2V5cz48a2V5IGFwcD0i
RU4iIGRiLWlkPSJ3OWVlcDJ0MHBzZHJ3c2Uwc3hvdjVhOXZ2YXpwcnpyeGFycjAiPjc5Mzwva2V5
PjwvZm9yZWlnbi1rZXlzPjxyZWYtdHlwZSBuYW1lPSJKb3VybmFsIEFydGljbGUiPjE3PC9yZWYt
dHlwZT48Y29udHJpYnV0b3JzPjxhdXRob3JzPjxhdXRob3I+Q2Fycm9saSwgRy48L2F1dGhvcj48
YXV0aG9yPk1pZ25pbmksIEwuPC9hdXRob3I+PC9hdXRob3JzPjwvY29udHJpYnV0b3JzPjxhdXRo
LWFkZHJlc3M+Q2VudHJvIFJvc2FyaW5vIGRlIEVzdHVkaW9zIFBlcmluYXRhbGVzLCBQdWV5cnJl
ZG9uIDk4NSwgUm9zYXJpbywgU2FudGEgRmUsIEFyZ2VudGluYSwgMjAwMC4gZ2NhcnJvbGlAY3Jl
cC5jb20uYXI8L2F1dGgtYWRkcmVzcz48dGl0bGVzPjx0aXRsZT5FcGlzaW90b215IGZvciB2YWdp
bmFsIGJpcnRoPC90aXRsZT48c2Vjb25kYXJ5LXRpdGxlPkNvY2hyYW5lIERhdGFiYXNlIFN5c3Qg
UmV2PC9zZWNvbmRhcnktdGl0bGU+PC90aXRsZXM+PHBlcmlvZGljYWw+PGZ1bGwtdGl0bGU+Q29j
aHJhbmUgRGF0YWJhc2UgU3lzdCBSZXY8L2Z1bGwtdGl0bGU+PC9wZXJpb2RpY2FsPjxwYWdlcz5D
RDAwMDA4MTwvcGFnZXM+PG51bWJlcj4xPC9udW1iZXI+PGVkaXRpb24+MjAwOS8wMS8yMzwvZWRp
dGlvbj48a2V5d29yZHM+PGtleXdvcmQ+KkVwaXNpb3RvbXkvYWR2ZXJzZSBlZmZlY3RzL21ldGhv
ZHMvc3RhbmRhcmRzPC9rZXl3b3JkPjxrZXl3b3JkPkZlbWFsZTwva2V5d29yZD48a2V5d29yZD5I
dW1hbnM8L2tleXdvcmQ+PGtleXdvcmQ+KlBhcnR1cml0aW9uPC9rZXl3b3JkPjxrZXl3b3JkPlBl
cmluZXVtLyppbmp1cmllcy9zdXJnZXJ5PC9rZXl3b3JkPjxrZXl3b3JkPlByZWduYW5jeTwva2V5
d29yZD48a2V5d29yZD5SYW5kb21pemVkIENvbnRyb2xsZWQgVHJpYWxzIGFzIFRvcGljPC9rZXl3
b3JkPjwva2V5d29yZHM+PGRhdGVzPjx5ZWFyPjIwMDk8L3llYXI+PC9kYXRlcz48aXNibj4xNDY5
LTQ5M1ggKEVsZWN0cm9uaWMpJiN4RDsxMzYxLTYxMzcgKExpbmtpbmcpPC9pc2JuPjxhY2Nlc3Np
b24tbnVtPjE5MTYwMTc2PC9hY2Nlc3Npb24tbnVtPjx1cmxzPjxyZWxhdGVkLXVybHM+PHVybD5o
dHRwOi8vd3d3Lm5jYmkubmxtLm5paC5nb3YvcHVibWVkLzE5MTYwMTc2PC91cmw+PC9yZWxhdGVk
LXVybHM+PC91cmxzPjxjdXN0b20yPjQxNzU1MzY8L2N1c3RvbTI+PGVsZWN0cm9uaWMtcmVzb3Vy
Y2UtbnVtPjEwLjEwMDIvMTQ2NTE4NTguQ0QwMDAwODEucHViMjwvZWxlY3Ryb25pYy1yZXNvdXJj
ZS1udW0+PGxhbmd1YWdlPmVuZzwvbGFuZ3VhZ2U+PC9yZWNvcmQ+PC9DaXRlPjwvRW5kTm90ZT5=
</w:fldData>
        </w:fldChar>
      </w:r>
      <w:r w:rsidR="00F90654" w:rsidRPr="009D0C8E">
        <w:instrText xml:space="preserve"> ADDIN EN.CITE </w:instrText>
      </w:r>
      <w:r w:rsidR="00F90654" w:rsidRPr="009D0C8E">
        <w:fldChar w:fldCharType="begin">
          <w:fldData xml:space="preserve">PEVuZE5vdGU+PENpdGU+PEF1dGhvcj5IYW5kYTwvQXV0aG9yPjxZZWFyPjIwMTI8L1llYXI+PFJl
Y051bT43OTI8L1JlY051bT48RGlzcGxheVRleHQ+PHN0eWxlIGZhY2U9InN1cGVyc2NyaXB0Ij5b
MjgsMjldPC9zdHlsZT48L0Rpc3BsYXlUZXh0PjxyZWNvcmQ+PHJlYy1udW1iZXI+NzkyPC9yZWMt
bnVtYmVyPjxmb3JlaWduLWtleXM+PGtleSBhcHA9IkVOIiBkYi1pZD0idzllZXAydDBwc2Ryd3Nl
MHN4b3Y1YTl2dmF6cHJ6cnhhcnIwIj43OTI8L2tleT48L2ZvcmVpZ24ta2V5cz48cmVmLXR5cGUg
bmFtZT0iSm91cm5hbCBBcnRpY2xlIj4xNzwvcmVmLXR5cGU+PGNvbnRyaWJ1dG9ycz48YXV0aG9y
cz48YXV0aG9yPkhhbmRhLCBWLiBMLjwvYXV0aG9yPjxhdXRob3I+QmxvbXF1aXN0LCBKLiBMLjwv
YXV0aG9yPjxhdXRob3I+TWNEZXJtb3R0LCBLLiBDLjwvYXV0aG9yPjxhdXRob3I+RnJpZWRtYW4s
IFMuPC9hdXRob3I+PGF1dGhvcj5NdW5veiwgQS48L2F1dGhvcj48L2F1dGhvcnM+PC9jb250cmli
dXRvcnM+PGF1dGgtYWRkcmVzcz5EZXBhcnRtZW50IEd5bmVjb2xvZ3kgYW5kIE9ic3RldHJpY3Ms
IEpvaG5zIEhvcGtpbnMgU2Nob29sIG9mIE1lZGljaW5lLCBCYWx0aW1vcmUsIE1hcnlsYW5kLCBV
U0EuIFZoYW5kYTFAamhtaS5lZHU8L2F1dGgtYWRkcmVzcz48dGl0bGVzPjx0aXRsZT5QZWx2aWMg
Zmxvb3IgZGlzb3JkZXJzIGFmdGVyIHZhZ2luYWwgYmlydGg6IGVmZmVjdCBvZiBlcGlzaW90b215
LCBwZXJpbmVhbCBsYWNlcmF0aW9uLCBhbmQgb3BlcmF0aXZlIGJpcnRoPC90aXRsZT48c2Vjb25k
YXJ5LXRpdGxlPk9ic3RldCBHeW5lY29sPC9zZWNvbmRhcnktdGl0bGU+PC90aXRsZXM+PHBlcmlv
ZGljYWw+PGZ1bGwtdGl0bGU+T2JzdGV0IEd5bmVjb2w8L2Z1bGwtdGl0bGU+PC9wZXJpb2RpY2Fs
PjxwYWdlcz4yMzMtOTwvcGFnZXM+PHZvbHVtZT4xMTk8L3ZvbHVtZT48bnVtYmVyPjIgUHQgMTwv
bnVtYmVyPjxlZGl0aW9uPjIwMTIvMDEvMTA8L2VkaXRpb24+PGtleXdvcmRzPjxrZXl3b3JkPkFk
dWx0PC9rZXl3b3JkPjxrZXl3b3JkPkVwaXNpb3RvbXkvKmFkdmVyc2UgZWZmZWN0czwva2V5d29y
ZD48a2V5d29yZD5FeHRyYWN0aW9uLCBPYnN0ZXRyaWNhbC8qYWR2ZXJzZSBlZmZlY3RzPC9rZXl3
b3JkPjxrZXl3b3JkPkZlY2FsIEluY29udGluZW5jZS9ldGlvbG9neTwva2V5d29yZD48a2V5d29y
ZD5GZW1hbGU8L2tleXdvcmQ+PGtleXdvcmQ+SHVtYW5zPC9rZXl3b3JkPjxrZXl3b3JkPkxhY2Vy
YXRpb25zLypjb21wbGljYXRpb25zPC9rZXl3b3JkPjxrZXl3b3JkPkxvbmdpdHVkaW5hbCBTdHVk
aWVzPC9rZXl3b3JkPjxrZXl3b3JkPk1pZGRsZSBBZ2VkPC9rZXl3b3JkPjxrZXl3b3JkPk11bHRp
dmFyaWF0ZSBBbmFseXNpczwva2V5d29yZD48a2V5d29yZD5PZGRzIFJhdGlvPC9rZXl3b3JkPjxr
ZXl3b3JkPlBlbHZpYyBGbG9vciBEaXNvcmRlcnMvKmV0aW9sb2d5PC9rZXl3b3JkPjxrZXl3b3Jk
PlBlbHZpYyBPcmdhbiBQcm9sYXBzZS9ldGlvbG9neTwva2V5d29yZD48a2V5d29yZD5QZXJpbmV1
bS8qaW5qdXJpZXM8L2tleXdvcmQ+PGtleXdvcmQ+UmlzayBGYWN0b3JzPC9rZXl3b3JkPjxrZXl3
b3JkPlVyaW5hcnkgQmxhZGRlciwgT3ZlcmFjdGl2ZS9ldGlvbG9neTwva2V5d29yZD48a2V5d29y
ZD5VcmluYXJ5IEluY29udGluZW5jZSwgU3RyZXNzL2V0aW9sb2d5PC9rZXl3b3JkPjxrZXl3b3Jk
PllvdW5nIEFkdWx0PC9rZXl3b3JkPjwva2V5d29yZHM+PGRhdGVzPjx5ZWFyPjIwMTI8L3llYXI+
PHB1Yi1kYXRlcz48ZGF0ZT5GZWI8L2RhdGU+PC9wdWItZGF0ZXM+PC9kYXRlcz48aXNibj4xODcz
LTIzM1ggKEVsZWN0cm9uaWMpJiN4RDswMDI5LTc4NDQgKExpbmtpbmcpPC9pc2JuPjxhY2Nlc3Np
b24tbnVtPjIyMjI3NjM5PC9hY2Nlc3Npb24tbnVtPjx1cmxzPjxyZWxhdGVkLXVybHM+PHVybD5o
dHRwOi8vd3d3Lm5jYmkubmxtLm5paC5nb3YvcHVibWVkLzIyMjI3NjM5PC91cmw+PC9yZWxhdGVk
LXVybHM+PC91cmxzPjxjdXN0b20yPjMyNjY5OTI8L2N1c3RvbTI+PGVsZWN0cm9uaWMtcmVzb3Vy
Y2UtbnVtPjEwLjEwOTcvQU9HLjBiMDEzZTMxODI0MGRmNGY8L2VsZWN0cm9uaWMtcmVzb3VyY2Ut
bnVtPjxsYW5ndWFnZT5lbmc8L2xhbmd1YWdlPjwvcmVjb3JkPjwvQ2l0ZT48Q2l0ZT48QXV0aG9y
PkNhcnJvbGk8L0F1dGhvcj48WWVhcj4yMDA5PC9ZZWFyPjxSZWNOdW0+NzkzPC9SZWNOdW0+PHJl
Y29yZD48cmVjLW51bWJlcj43OTM8L3JlYy1udW1iZXI+PGZvcmVpZ24ta2V5cz48a2V5IGFwcD0i
RU4iIGRiLWlkPSJ3OWVlcDJ0MHBzZHJ3c2Uwc3hvdjVhOXZ2YXpwcnpyeGFycjAiPjc5Mzwva2V5
PjwvZm9yZWlnbi1rZXlzPjxyZWYtdHlwZSBuYW1lPSJKb3VybmFsIEFydGljbGUiPjE3PC9yZWYt
dHlwZT48Y29udHJpYnV0b3JzPjxhdXRob3JzPjxhdXRob3I+Q2Fycm9saSwgRy48L2F1dGhvcj48
YXV0aG9yPk1pZ25pbmksIEwuPC9hdXRob3I+PC9hdXRob3JzPjwvY29udHJpYnV0b3JzPjxhdXRo
LWFkZHJlc3M+Q2VudHJvIFJvc2FyaW5vIGRlIEVzdHVkaW9zIFBlcmluYXRhbGVzLCBQdWV5cnJl
ZG9uIDk4NSwgUm9zYXJpbywgU2FudGEgRmUsIEFyZ2VudGluYSwgMjAwMC4gZ2NhcnJvbGlAY3Jl
cC5jb20uYXI8L2F1dGgtYWRkcmVzcz48dGl0bGVzPjx0aXRsZT5FcGlzaW90b215IGZvciB2YWdp
bmFsIGJpcnRoPC90aXRsZT48c2Vjb25kYXJ5LXRpdGxlPkNvY2hyYW5lIERhdGFiYXNlIFN5c3Qg
UmV2PC9zZWNvbmRhcnktdGl0bGU+PC90aXRsZXM+PHBlcmlvZGljYWw+PGZ1bGwtdGl0bGU+Q29j
aHJhbmUgRGF0YWJhc2UgU3lzdCBSZXY8L2Z1bGwtdGl0bGU+PC9wZXJpb2RpY2FsPjxwYWdlcz5D
RDAwMDA4MTwvcGFnZXM+PG51bWJlcj4xPC9udW1iZXI+PGVkaXRpb24+MjAwOS8wMS8yMzwvZWRp
dGlvbj48a2V5d29yZHM+PGtleXdvcmQ+KkVwaXNpb3RvbXkvYWR2ZXJzZSBlZmZlY3RzL21ldGhv
ZHMvc3RhbmRhcmRzPC9rZXl3b3JkPjxrZXl3b3JkPkZlbWFsZTwva2V5d29yZD48a2V5d29yZD5I
dW1hbnM8L2tleXdvcmQ+PGtleXdvcmQ+KlBhcnR1cml0aW9uPC9rZXl3b3JkPjxrZXl3b3JkPlBl
cmluZXVtLyppbmp1cmllcy9zdXJnZXJ5PC9rZXl3b3JkPjxrZXl3b3JkPlByZWduYW5jeTwva2V5
d29yZD48a2V5d29yZD5SYW5kb21pemVkIENvbnRyb2xsZWQgVHJpYWxzIGFzIFRvcGljPC9rZXl3
b3JkPjwva2V5d29yZHM+PGRhdGVzPjx5ZWFyPjIwMDk8L3llYXI+PC9kYXRlcz48aXNibj4xNDY5
LTQ5M1ggKEVsZWN0cm9uaWMpJiN4RDsxMzYxLTYxMzcgKExpbmtpbmcpPC9pc2JuPjxhY2Nlc3Np
b24tbnVtPjE5MTYwMTc2PC9hY2Nlc3Npb24tbnVtPjx1cmxzPjxyZWxhdGVkLXVybHM+PHVybD5o
dHRwOi8vd3d3Lm5jYmkubmxtLm5paC5nb3YvcHVibWVkLzE5MTYwMTc2PC91cmw+PC9yZWxhdGVk
LXVybHM+PC91cmxzPjxjdXN0b20yPjQxNzU1MzY8L2N1c3RvbTI+PGVsZWN0cm9uaWMtcmVzb3Vy
Y2UtbnVtPjEwLjEwMDIvMTQ2NTE4NTguQ0QwMDAwODEucHViMjwvZWxlY3Ryb25pYy1yZXNvdXJj
ZS1udW0+PGxhbmd1YWdlPmVuZzwvbGFuZ3VhZ2U+PC9yZWNvcmQ+PC9DaXRlPjwvRW5kTm90ZT5=
</w:fldData>
        </w:fldChar>
      </w:r>
      <w:r w:rsidR="00F90654" w:rsidRPr="009D0C8E">
        <w:instrText xml:space="preserve"> ADDIN EN.CITE.DATA </w:instrText>
      </w:r>
      <w:r w:rsidR="00F90654" w:rsidRPr="009D0C8E">
        <w:fldChar w:fldCharType="end"/>
      </w:r>
      <w:r w:rsidR="00F90654" w:rsidRPr="009D0C8E">
        <w:fldChar w:fldCharType="separate"/>
      </w:r>
      <w:r w:rsidR="00F90654" w:rsidRPr="009D0C8E">
        <w:rPr>
          <w:noProof/>
          <w:vertAlign w:val="superscript"/>
        </w:rPr>
        <w:t>[</w:t>
      </w:r>
      <w:hyperlink w:anchor="_ENREF_28" w:tooltip="Handa, 2012 #792" w:history="1">
        <w:r w:rsidR="00F90654" w:rsidRPr="009D0C8E">
          <w:rPr>
            <w:noProof/>
            <w:vertAlign w:val="superscript"/>
          </w:rPr>
          <w:t>28</w:t>
        </w:r>
      </w:hyperlink>
      <w:r w:rsidR="00F90654" w:rsidRPr="009D0C8E">
        <w:rPr>
          <w:noProof/>
          <w:vertAlign w:val="superscript"/>
        </w:rPr>
        <w:t>,</w:t>
      </w:r>
      <w:hyperlink w:anchor="_ENREF_29" w:tooltip="Carroli, 2009 #793" w:history="1">
        <w:r w:rsidR="00F90654" w:rsidRPr="009D0C8E">
          <w:rPr>
            <w:noProof/>
            <w:vertAlign w:val="superscript"/>
          </w:rPr>
          <w:t>29</w:t>
        </w:r>
      </w:hyperlink>
      <w:r w:rsidR="00F90654" w:rsidRPr="009D0C8E">
        <w:rPr>
          <w:noProof/>
          <w:vertAlign w:val="superscript"/>
        </w:rPr>
        <w:t>]</w:t>
      </w:r>
      <w:r w:rsidR="00F90654" w:rsidRPr="009D0C8E">
        <w:fldChar w:fldCharType="end"/>
      </w:r>
      <w:r w:rsidRPr="009D0C8E">
        <w:t>. Occult defects remain silent in two thirds of the individuals, but in one third over time become symptomatic with incontinence or urgency. It is important to note that the extent of a sphincter defect has only limited correlation with the degree of fecal incontinence</w:t>
      </w:r>
      <w:r w:rsidR="00867CD2" w:rsidRPr="009D0C8E">
        <w:t xml:space="preserve">. Intuitively, a large enough sphincter defect alters the circular muscle contraction with concentric closure of the anal canal into a more curvilinear muscle shortening with decreased force onto the anal canal </w:t>
      </w:r>
      <w:r w:rsidR="00867CD2" w:rsidRPr="005E25B8">
        <w:rPr>
          <w:color w:val="000000" w:themeColor="text1"/>
        </w:rPr>
        <w:t xml:space="preserve">(Figure </w:t>
      </w:r>
      <w:r w:rsidR="007B3AE8" w:rsidRPr="005E25B8">
        <w:rPr>
          <w:color w:val="000000" w:themeColor="text1"/>
        </w:rPr>
        <w:t>1</w:t>
      </w:r>
      <w:r w:rsidR="00867CD2" w:rsidRPr="005E25B8">
        <w:rPr>
          <w:color w:val="000000" w:themeColor="text1"/>
        </w:rPr>
        <w:t>).</w:t>
      </w:r>
      <w:r w:rsidR="00867CD2" w:rsidRPr="009D0C8E">
        <w:t xml:space="preserve"> Beyond that, however, a sphincter defect </w:t>
      </w:r>
      <w:r w:rsidRPr="009D0C8E">
        <w:t>rather represents a surrogate parameter for the fact that the entire neuromuscular structures of the pelvic floor have suffered a substantial traumatic impact that goes beyond the simple size measurement of a defect angle. The onset of symptoms may frequently lag behind the time of injury by many years; other factors such as onset of menopause, accelerated aging of the traumatized sphincter structures, or decompensation of coping mechanism</w:t>
      </w:r>
      <w:r w:rsidR="00F90654" w:rsidRPr="009D0C8E">
        <w:t>s may contribute to that delay.</w:t>
      </w:r>
    </w:p>
    <w:p w14:paraId="0F52CCDD" w14:textId="22CEE886" w:rsidR="005F4DAF" w:rsidRPr="009D0C8E" w:rsidRDefault="005F4DAF" w:rsidP="009D0C8E">
      <w:r w:rsidRPr="009D0C8E">
        <w:t xml:space="preserve">Similar to obstetrical injuries, anorectal surgeries (hemorrhoidectomy, sphincterotomy, fistula surgeries) are frequently identified in patients with symptoms of incontinence. This is at variance with low percentages of incontinence when outcomes of </w:t>
      </w:r>
      <w:r w:rsidR="007F71BC" w:rsidRPr="009D0C8E">
        <w:t>such surgical series</w:t>
      </w:r>
      <w:r w:rsidRPr="009D0C8E">
        <w:t xml:space="preserve"> are reported. The explanation for this discrepancy may </w:t>
      </w:r>
      <w:r w:rsidRPr="009D0C8E">
        <w:lastRenderedPageBreak/>
        <w:t>be found in the fact that such observational cohort studies frequently lack long-term follow-up of more than 10 years and hence fail to capture the delay</w:t>
      </w:r>
      <w:r w:rsidR="00867CD2" w:rsidRPr="009D0C8E">
        <w:t>ed onset</w:t>
      </w:r>
      <w:r w:rsidRPr="009D0C8E">
        <w:t xml:space="preserve"> of symptoms </w:t>
      </w:r>
      <w:r w:rsidR="00867CD2" w:rsidRPr="009D0C8E">
        <w:t xml:space="preserve">to </w:t>
      </w:r>
      <w:r w:rsidRPr="009D0C8E">
        <w:t>determine the true incidence of this long-term complication.</w:t>
      </w:r>
    </w:p>
    <w:p w14:paraId="553D3F5C" w14:textId="77777777" w:rsidR="00352FF3" w:rsidRPr="009D0C8E" w:rsidRDefault="00352FF3" w:rsidP="009D0C8E">
      <w:pPr>
        <w:ind w:firstLineChars="0" w:firstLine="0"/>
      </w:pPr>
    </w:p>
    <w:p w14:paraId="7B328D63" w14:textId="77777777" w:rsidR="005F4DAF" w:rsidRPr="009D0C8E" w:rsidRDefault="005F4DAF" w:rsidP="009D0C8E">
      <w:pPr>
        <w:pStyle w:val="Heading1"/>
        <w:ind w:firstLineChars="0"/>
      </w:pPr>
      <w:r w:rsidRPr="009D0C8E">
        <w:t>From physiology to pathophysiology</w:t>
      </w:r>
    </w:p>
    <w:p w14:paraId="5D67116A" w14:textId="77777777" w:rsidR="005F4DAF" w:rsidRPr="009D0C8E" w:rsidRDefault="005F4DAF" w:rsidP="009D0C8E">
      <w:pPr>
        <w:ind w:firstLineChars="0" w:firstLine="0"/>
      </w:pPr>
      <w:r w:rsidRPr="009D0C8E">
        <w:t>Successful management of patients with fecal incontinence depends not only on a fundamental knowledge about etiologies, but requires a good understanding of the underlying normal mechanisms and the intricate interaction of different components that contribute to achieving fecal control:</w:t>
      </w:r>
    </w:p>
    <w:p w14:paraId="0D9840C9" w14:textId="77777777" w:rsidR="0034131B" w:rsidRPr="009D0C8E" w:rsidRDefault="0034131B" w:rsidP="009D0C8E">
      <w:pPr>
        <w:ind w:firstLineChars="0" w:firstLine="0"/>
      </w:pPr>
    </w:p>
    <w:p w14:paraId="7EAECFE4" w14:textId="01A6B12B" w:rsidR="00202C79" w:rsidRPr="009D0C8E" w:rsidRDefault="00096847" w:rsidP="009D0C8E">
      <w:pPr>
        <w:pStyle w:val="Subtitle"/>
        <w:ind w:firstLineChars="0" w:firstLine="0"/>
        <w:rPr>
          <w:b/>
          <w:lang w:eastAsia="zh-CN"/>
        </w:rPr>
      </w:pPr>
      <w:r w:rsidRPr="009D0C8E">
        <w:rPr>
          <w:b/>
        </w:rPr>
        <w:t xml:space="preserve">Outlet resistance </w:t>
      </w:r>
      <w:r w:rsidR="00A97F3C" w:rsidRPr="009D0C8E">
        <w:rPr>
          <w:b/>
        </w:rPr>
        <w:t xml:space="preserve">- </w:t>
      </w:r>
      <w:r w:rsidR="00B32890" w:rsidRPr="009D0C8E">
        <w:rPr>
          <w:b/>
        </w:rPr>
        <w:t>anal closure function</w:t>
      </w:r>
      <w:r w:rsidR="00A97F3C" w:rsidRPr="009D0C8E">
        <w:rPr>
          <w:b/>
        </w:rPr>
        <w:t xml:space="preserve"> (</w:t>
      </w:r>
      <w:r w:rsidRPr="009D0C8E">
        <w:rPr>
          <w:b/>
        </w:rPr>
        <w:t>“p</w:t>
      </w:r>
      <w:r w:rsidR="005F4DAF" w:rsidRPr="009D0C8E">
        <w:rPr>
          <w:b/>
        </w:rPr>
        <w:t>lug</w:t>
      </w:r>
      <w:r w:rsidRPr="009D0C8E">
        <w:rPr>
          <w:b/>
        </w:rPr>
        <w:t>”)</w:t>
      </w:r>
    </w:p>
    <w:p w14:paraId="41BF4261" w14:textId="5EA212B7" w:rsidR="005F4DAF" w:rsidRPr="009D0C8E" w:rsidRDefault="005F4DAF" w:rsidP="009D0C8E">
      <w:pPr>
        <w:ind w:firstLineChars="0" w:firstLine="0"/>
        <w:rPr>
          <w:lang w:eastAsia="zh-CN"/>
        </w:rPr>
      </w:pPr>
      <w:r w:rsidRPr="009D0C8E">
        <w:t xml:space="preserve">There need to be structures and functions in place to create a </w:t>
      </w:r>
      <w:r w:rsidR="00B32890" w:rsidRPr="009D0C8E">
        <w:t xml:space="preserve">dynamic </w:t>
      </w:r>
      <w:r w:rsidRPr="009D0C8E">
        <w:t>barrier with sufficient outlet resistance against a varying range of intrarectal pressures of the feces at rest, or when there is an increase of the intra-abdominal pressure, be it physiologically during a peristaltic wave, or during physical stress and activity</w:t>
      </w:r>
      <w:r w:rsidR="00F90654" w:rsidRPr="009D0C8E">
        <w:fldChar w:fldCharType="begin"/>
      </w:r>
      <w:r w:rsidR="00F90654" w:rsidRPr="009D0C8E">
        <w:instrText xml:space="preserve"> ADDIN EN.CITE &lt;EndNote&gt;&lt;Cite&gt;&lt;Author&gt;Kaiser&lt;/Author&gt;&lt;Year&gt;2002&lt;/Year&gt;&lt;RecNum&gt;333&lt;/RecNum&gt;&lt;DisplayText&gt;&lt;style face="superscript"&gt;[4,30]&lt;/style&gt;&lt;/DisplayText&gt;&lt;record&gt;&lt;rec-number&gt;333&lt;/rec-number&gt;&lt;foreign-keys&gt;&lt;key app="EN" db-id="w9eep2t0psdrwse0sxov5a9vvazprzrxarr0"&gt;333&lt;/key&gt;&lt;/foreign-keys&gt;&lt;ref-type name="Journal Article"&gt;17&lt;/ref-type&gt;&lt;contributors&gt;&lt;authors&gt;&lt;author&gt;Kaiser, A. M.&lt;/author&gt;&lt;author&gt;Ortega, A. E.&lt;/author&gt;&lt;author&gt;Kaiser, Andreas M.&lt;/author&gt;&lt;author&gt;Ortega, Adrian E.&lt;/author&gt;&lt;/authors&gt;&lt;/contributors&gt;&lt;auth-address&gt;Division of Colon and Rectal Surgery, Department of Surgery, Keck School of Medicine, University of Southern California, 450 San Paulo Street, Suite 5400, Los Angeles, CA 90033, USA. akaiser@surgery.usc.edu&lt;/auth-address&gt;&lt;titles&gt;&lt;title&gt;Anorectal anatomy&lt;/title&gt;&lt;secondary-title&gt;Surgical Clinics of North America&lt;/secondary-title&gt;&lt;/titles&gt;&lt;periodical&gt;&lt;full-title&gt;Surgical Clinics of North America&lt;/full-title&gt;&lt;abbr-1&gt;Surg Clin N Am&lt;/abbr-1&gt;&lt;/periodical&gt;&lt;pages&gt;1125-38&lt;/pages&gt;&lt;volume&gt;82&lt;/volume&gt;&lt;number&gt;6&lt;/number&gt;&lt;dates&gt;&lt;year&gt;2002&lt;/year&gt;&lt;pub-dates&gt;&lt;date&gt;2002 Dec&lt;/date&gt;&lt;/pub-dates&gt;&lt;/dates&gt;&lt;accession-num&gt;12516843&lt;/accession-num&gt;&lt;call-num&gt;To check availability, click on Find It @ USC&lt;/call-num&gt;&lt;work-type&gt;Review&lt;/work-type&gt;&lt;urls&gt;&lt;/urls&gt;&lt;/record&gt;&lt;/Cite&gt;&lt;Cite&gt;&lt;Author&gt;Kaiser&lt;/Author&gt;&lt;Year&gt;2009&lt;/Year&gt;&lt;RecNum&gt;332&lt;/RecNum&gt;&lt;record&gt;&lt;rec-number&gt;332&lt;/rec-number&gt;&lt;foreign-keys&gt;&lt;key app="EN" db-id="w9eep2t0psdrwse0sxov5a9vvazprzrxarr0"&gt;332&lt;/key&gt;&lt;/foreign-keys&gt;&lt;ref-type name="Web Page"&gt;12&lt;/ref-type&gt;&lt;contributors&gt;&lt;authors&gt;&lt;author&gt;Kaiser, A. M.&lt;/author&gt;&lt;/authors&gt;&lt;/contributors&gt;&lt;titles&gt;&lt;title&gt;McGraw-Hill Manual: Colorectal Surgery&lt;/title&gt;&lt;secondary-title&gt;Access Surgery&lt;/secondary-title&gt;&lt;/titles&gt;&lt;volume&gt;2015&lt;/volume&gt;&lt;number&gt;April 12&lt;/number&gt;&lt;dates&gt;&lt;year&gt;2009&lt;/year&gt;&lt;/dates&gt;&lt;pub-location&gt;New York&lt;/pub-location&gt;&lt;publisher&gt;McGraw-Hill Medical&lt;/publisher&gt;&lt;urls&gt;&lt;related-urls&gt;&lt;url&gt;http://accesssurgery.com/resourceToc.aspx?resourceID=211&lt;/url&gt;&lt;/related-urls&gt;&lt;/urls&gt;&lt;/record&gt;&lt;/Cite&gt;&lt;/EndNote&gt;</w:instrText>
      </w:r>
      <w:r w:rsidR="00F90654" w:rsidRPr="009D0C8E">
        <w:fldChar w:fldCharType="separate"/>
      </w:r>
      <w:r w:rsidR="00F90654" w:rsidRPr="009D0C8E">
        <w:rPr>
          <w:noProof/>
          <w:vertAlign w:val="superscript"/>
        </w:rPr>
        <w:t>[</w:t>
      </w:r>
      <w:hyperlink w:anchor="_ENREF_4" w:tooltip="Kaiser, 2009 #332" w:history="1">
        <w:r w:rsidR="00F90654" w:rsidRPr="009D0C8E">
          <w:rPr>
            <w:noProof/>
            <w:vertAlign w:val="superscript"/>
          </w:rPr>
          <w:t>4</w:t>
        </w:r>
      </w:hyperlink>
      <w:r w:rsidR="00F90654" w:rsidRPr="009D0C8E">
        <w:rPr>
          <w:noProof/>
          <w:vertAlign w:val="superscript"/>
        </w:rPr>
        <w:t>,</w:t>
      </w:r>
      <w:hyperlink w:anchor="_ENREF_30" w:tooltip="Kaiser, 2002 #333" w:history="1">
        <w:r w:rsidR="00F90654" w:rsidRPr="009D0C8E">
          <w:rPr>
            <w:noProof/>
            <w:vertAlign w:val="superscript"/>
          </w:rPr>
          <w:t>30</w:t>
        </w:r>
      </w:hyperlink>
      <w:r w:rsidR="00F90654" w:rsidRPr="009D0C8E">
        <w:rPr>
          <w:noProof/>
          <w:vertAlign w:val="superscript"/>
        </w:rPr>
        <w:t>]</w:t>
      </w:r>
      <w:r w:rsidR="00F90654" w:rsidRPr="009D0C8E">
        <w:fldChar w:fldCharType="end"/>
      </w:r>
      <w:r w:rsidRPr="009D0C8E">
        <w:t>:</w:t>
      </w:r>
      <w:r w:rsidR="00C07F68" w:rsidRPr="009D0C8E">
        <w:t xml:space="preserve"> </w:t>
      </w:r>
      <w:r w:rsidR="00F90654" w:rsidRPr="009D0C8E">
        <w:rPr>
          <w:rFonts w:hint="eastAsia"/>
          <w:lang w:eastAsia="zh-CN"/>
        </w:rPr>
        <w:t xml:space="preserve">(1) </w:t>
      </w:r>
      <w:r w:rsidRPr="009D0C8E">
        <w:t>Puborectalis sling and external anal sphincter (EAS): This is an array of striated muscles with slow-twitch, fatigue-resistant muscle fibers that at the center and bottom of the pelvic floor. They are innervated by the inferior branch of the pudendal nerve (S3–S4), contribute to about 30</w:t>
      </w:r>
      <w:r w:rsidR="00F90654" w:rsidRPr="009D0C8E">
        <w:rPr>
          <w:rFonts w:hint="eastAsia"/>
          <w:lang w:eastAsia="zh-CN"/>
        </w:rPr>
        <w:t>%-</w:t>
      </w:r>
      <w:r w:rsidRPr="009D0C8E">
        <w:t>40% of the anal resting tone</w:t>
      </w:r>
      <w:r w:rsidR="009A168B" w:rsidRPr="009D0C8E">
        <w:t xml:space="preserve"> (normal reference value: &gt;</w:t>
      </w:r>
      <w:r w:rsidR="00F90654" w:rsidRPr="009D0C8E">
        <w:rPr>
          <w:rFonts w:hint="eastAsia"/>
          <w:lang w:eastAsia="zh-CN"/>
        </w:rPr>
        <w:t xml:space="preserve"> </w:t>
      </w:r>
      <w:r w:rsidR="009A168B" w:rsidRPr="009D0C8E">
        <w:t>50</w:t>
      </w:r>
      <w:r w:rsidR="00F90654" w:rsidRPr="009D0C8E">
        <w:rPr>
          <w:rFonts w:hint="eastAsia"/>
          <w:lang w:eastAsia="zh-CN"/>
        </w:rPr>
        <w:t xml:space="preserve"> </w:t>
      </w:r>
      <w:r w:rsidR="00F90654" w:rsidRPr="009D0C8E">
        <w:t>mm</w:t>
      </w:r>
      <w:r w:rsidR="009A168B" w:rsidRPr="009D0C8E">
        <w:t>Hg)</w:t>
      </w:r>
      <w:r w:rsidR="00F90654" w:rsidRPr="009D0C8E">
        <w:fldChar w:fldCharType="begin"/>
      </w:r>
      <w:r w:rsidR="00F90654" w:rsidRPr="009D0C8E">
        <w:instrText xml:space="preserve"> ADDIN EN.CITE &lt;EndNote&gt;&lt;Cite&gt;&lt;Author&gt;Lestar&lt;/Author&gt;&lt;Year&gt;1989&lt;/Year&gt;&lt;RecNum&gt;425&lt;/RecNum&gt;&lt;DisplayText&gt;&lt;style face="superscript"&gt;[31]&lt;/style&gt;&lt;/DisplayText&gt;&lt;record&gt;&lt;rec-number&gt;425&lt;/rec-number&gt;&lt;foreign-keys&gt;&lt;key app="EN" db-id="w9eep2t0psdrwse0sxov5a9vvazprzrxarr0"&gt;425&lt;/key&gt;&lt;/foreign-keys&gt;&lt;ref-type name="Journal Article"&gt;17&lt;/ref-type&gt;&lt;contributors&gt;&lt;authors&gt;&lt;author&gt;Lestar, B.&lt;/author&gt;&lt;author&gt;Penninckx, F.&lt;/author&gt;&lt;author&gt;Kerremans, R.&lt;/author&gt;&lt;/authors&gt;&lt;/contributors&gt;&lt;auth-address&gt;Department of Gastroenterological Surgery, University Clinic Gasthuisberg, Catholic University of Leuven, Belgium.&lt;/auth-address&gt;&lt;titles&gt;&lt;title&gt;The composition of anal basal pressure. An in vivo and in vitro study in man&lt;/title&gt;&lt;secondary-title&gt;International Journal of Colorectal Disease&lt;/secondary-title&gt;&lt;alt-title&gt;Int J Colorectal Dis&lt;/alt-title&gt;&lt;/titles&gt;&lt;periodical&gt;&lt;full-title&gt;International Journal of Colorectal Disease&lt;/full-title&gt;&lt;abbr-1&gt;Int J Colorectal Dis&lt;/abbr-1&gt;&lt;/periodical&gt;&lt;alt-periodical&gt;&lt;full-title&gt;Int J Colorectal Dis&lt;/full-title&gt;&lt;/alt-periodical&gt;&lt;pages&gt;118-22&lt;/pages&gt;&lt;volume&gt;4&lt;/volume&gt;&lt;number&gt;2&lt;/number&gt;&lt;edition&gt;1989/01/01&lt;/edition&gt;&lt;keywords&gt;&lt;keyword&gt;Aged&lt;/keyword&gt;&lt;keyword&gt;Aged, 80 and over&lt;/keyword&gt;&lt;keyword&gt;Anal Canal/*physiology/physiopathology&lt;/keyword&gt;&lt;keyword&gt;Female&lt;/keyword&gt;&lt;keyword&gt;Hemorrhoids/physiopathology&lt;/keyword&gt;&lt;keyword&gt;Humans&lt;/keyword&gt;&lt;keyword&gt;In Vitro Techniques&lt;/keyword&gt;&lt;keyword&gt;Male&lt;/keyword&gt;&lt;keyword&gt;Middle Aged&lt;/keyword&gt;&lt;keyword&gt;Muscle Relaxation&lt;/keyword&gt;&lt;keyword&gt;Muscle Tonus&lt;/keyword&gt;&lt;keyword&gt;Pressure&lt;/keyword&gt;&lt;keyword&gt;Reflex/physiology&lt;/keyword&gt;&lt;keyword&gt;Transducers, Pressure&lt;/keyword&gt;&lt;/keywords&gt;&lt;dates&gt;&lt;year&gt;1989&lt;/year&gt;&lt;/dates&gt;&lt;isbn&gt;0179-1958 (Print)&amp;#xD;0179-1958 (Linking)&lt;/isbn&gt;&lt;accession-num&gt;2746132&lt;/accession-num&gt;&lt;urls&gt;&lt;related-urls&gt;&lt;url&gt;http://www.ncbi.nlm.nih.gov/pubmed/2746132&lt;/url&gt;&lt;/related-urls&gt;&lt;/urls&gt;&lt;language&gt;eng&lt;/language&gt;&lt;/record&gt;&lt;/Cite&gt;&lt;/EndNote&gt;</w:instrText>
      </w:r>
      <w:r w:rsidR="00F90654" w:rsidRPr="009D0C8E">
        <w:fldChar w:fldCharType="separate"/>
      </w:r>
      <w:r w:rsidR="00F90654" w:rsidRPr="009D0C8E">
        <w:rPr>
          <w:noProof/>
          <w:vertAlign w:val="superscript"/>
        </w:rPr>
        <w:t>[</w:t>
      </w:r>
      <w:r w:rsidR="00F90654" w:rsidRPr="009D0C8E">
        <w:fldChar w:fldCharType="end"/>
      </w:r>
      <w:hyperlink w:anchor="_ENREF_31" w:tooltip="Lestar, 1989 #425" w:history="1">
        <w:r w:rsidR="00F90654" w:rsidRPr="009D0C8E">
          <w:rPr>
            <w:noProof/>
            <w:vertAlign w:val="superscript"/>
          </w:rPr>
          <w:t>31</w:t>
        </w:r>
      </w:hyperlink>
      <w:r w:rsidR="00F90654" w:rsidRPr="009D0C8E">
        <w:rPr>
          <w:noProof/>
          <w:vertAlign w:val="superscript"/>
        </w:rPr>
        <w:t>]</w:t>
      </w:r>
      <w:r w:rsidRPr="009D0C8E">
        <w:t>, and provide the voluntary sphincter contraction (squeeze pressure) with roughly a doubling of the resting pressure</w:t>
      </w:r>
      <w:r w:rsidR="00D57AD0" w:rsidRPr="009D0C8E">
        <w:t xml:space="preserve"> </w:t>
      </w:r>
      <w:r w:rsidR="009A168B" w:rsidRPr="009D0C8E">
        <w:t>(normal reference value: &gt;</w:t>
      </w:r>
      <w:r w:rsidR="00F90654" w:rsidRPr="009D0C8E">
        <w:rPr>
          <w:rFonts w:hint="eastAsia"/>
          <w:lang w:eastAsia="zh-CN"/>
        </w:rPr>
        <w:t xml:space="preserve"> </w:t>
      </w:r>
      <w:r w:rsidR="009A168B" w:rsidRPr="009D0C8E">
        <w:t>100</w:t>
      </w:r>
      <w:r w:rsidR="00F90654" w:rsidRPr="009D0C8E">
        <w:rPr>
          <w:rFonts w:hint="eastAsia"/>
          <w:lang w:eastAsia="zh-CN"/>
        </w:rPr>
        <w:t xml:space="preserve"> </w:t>
      </w:r>
      <w:r w:rsidR="00F90654" w:rsidRPr="009D0C8E">
        <w:t>mm</w:t>
      </w:r>
      <w:r w:rsidR="009A168B" w:rsidRPr="009D0C8E">
        <w:t>Hg)</w:t>
      </w:r>
      <w:r w:rsidRPr="009D0C8E">
        <w:t>. Puborectalis dysfunction results in complete incontinence, EAS dysfunction in impaired voluntary control (</w:t>
      </w:r>
      <w:r w:rsidR="000E0C71">
        <w:t>urge incontinence)</w:t>
      </w:r>
      <w:r w:rsidR="000E0C71">
        <w:rPr>
          <w:rFonts w:hint="eastAsia"/>
          <w:lang w:eastAsia="zh-CN"/>
        </w:rPr>
        <w:t>;</w:t>
      </w:r>
      <w:r w:rsidR="00F90654" w:rsidRPr="009D0C8E">
        <w:rPr>
          <w:rFonts w:hint="eastAsia"/>
          <w:lang w:eastAsia="zh-CN"/>
        </w:rPr>
        <w:t xml:space="preserve"> (</w:t>
      </w:r>
      <w:r w:rsidR="000E0C71">
        <w:rPr>
          <w:rFonts w:hint="eastAsia"/>
          <w:lang w:eastAsia="zh-CN"/>
        </w:rPr>
        <w:t>2</w:t>
      </w:r>
      <w:r w:rsidR="00F90654" w:rsidRPr="009D0C8E">
        <w:rPr>
          <w:rFonts w:hint="eastAsia"/>
          <w:lang w:eastAsia="zh-CN"/>
        </w:rPr>
        <w:t xml:space="preserve">) </w:t>
      </w:r>
      <w:r w:rsidRPr="009D0C8E">
        <w:t>Internal anal sphincter (IAS): This smooth muscle represents the thickened end in continuation of the muscularis propria of the rectum. It has an autonomic innervation and contributes to an estimated 50</w:t>
      </w:r>
      <w:r w:rsidR="00F90654" w:rsidRPr="009D0C8E">
        <w:rPr>
          <w:rFonts w:hint="eastAsia"/>
          <w:lang w:eastAsia="zh-CN"/>
        </w:rPr>
        <w:t>%</w:t>
      </w:r>
      <w:r w:rsidRPr="009D0C8E">
        <w:t>-55% of the resting tone of the anal canal</w:t>
      </w:r>
      <w:r w:rsidR="00F90654" w:rsidRPr="009D0C8E">
        <w:fldChar w:fldCharType="begin"/>
      </w:r>
      <w:r w:rsidR="00F90654" w:rsidRPr="009D0C8E">
        <w:instrText xml:space="preserve"> ADDIN EN.CITE &lt;EndNote&gt;&lt;Cite&gt;&lt;Author&gt;Lestar&lt;/Author&gt;&lt;Year&gt;1989&lt;/Year&gt;&lt;RecNum&gt;425&lt;/RecNum&gt;&lt;DisplayText&gt;&lt;style face="superscript"&gt;[31]&lt;/style&gt;&lt;/DisplayText&gt;&lt;record&gt;&lt;rec-number&gt;425&lt;/rec-number&gt;&lt;foreign-keys&gt;&lt;key app="EN" db-id="w9eep2t0psdrwse0sxov5a9vvazprzrxarr0"&gt;425&lt;/key&gt;&lt;/foreign-keys&gt;&lt;ref-type name="Journal Article"&gt;17&lt;/ref-type&gt;&lt;contributors&gt;&lt;authors&gt;&lt;author&gt;Lestar, B.&lt;/author&gt;&lt;author&gt;Penninckx, F.&lt;/author&gt;&lt;author&gt;Kerremans, R.&lt;/author&gt;&lt;/authors&gt;&lt;/contributors&gt;&lt;auth-address&gt;Department of Gastroenterological Surgery, University Clinic Gasthuisberg, Catholic University of Leuven, Belgium.&lt;/auth-address&gt;&lt;titles&gt;&lt;title&gt;The composition of anal basal pressure. An in vivo and in vitro study in man&lt;/title&gt;&lt;secondary-title&gt;International Journal of Colorectal Disease&lt;/secondary-title&gt;&lt;alt-title&gt;Int J Colorectal Dis&lt;/alt-title&gt;&lt;/titles&gt;&lt;periodical&gt;&lt;full-title&gt;International Journal of Colorectal Disease&lt;/full-title&gt;&lt;abbr-1&gt;Int J Colorectal Dis&lt;/abbr-1&gt;&lt;/periodical&gt;&lt;alt-periodical&gt;&lt;full-title&gt;Int J Colorectal Dis&lt;/full-title&gt;&lt;/alt-periodical&gt;&lt;pages&gt;118-22&lt;/pages&gt;&lt;volume&gt;4&lt;/volume&gt;&lt;number&gt;2&lt;/number&gt;&lt;edition&gt;1989/01/01&lt;/edition&gt;&lt;keywords&gt;&lt;keyword&gt;Aged&lt;/keyword&gt;&lt;keyword&gt;Aged, 80 and over&lt;/keyword&gt;&lt;keyword&gt;Anal Canal/*physiology/physiopathology&lt;/keyword&gt;&lt;keyword&gt;Female&lt;/keyword&gt;&lt;keyword&gt;Hemorrhoids/physiopathology&lt;/keyword&gt;&lt;keyword&gt;Humans&lt;/keyword&gt;&lt;keyword&gt;In Vitro Techniques&lt;/keyword&gt;&lt;keyword&gt;Male&lt;/keyword&gt;&lt;keyword&gt;Middle Aged&lt;/keyword&gt;&lt;keyword&gt;Muscle Relaxation&lt;/keyword&gt;&lt;keyword&gt;Muscle Tonus&lt;/keyword&gt;&lt;keyword&gt;Pressure&lt;/keyword&gt;&lt;keyword&gt;Reflex/physiology&lt;/keyword&gt;&lt;keyword&gt;Transducers, Pressure&lt;/keyword&gt;&lt;/keywords&gt;&lt;dates&gt;&lt;year&gt;1989&lt;/year&gt;&lt;/dates&gt;&lt;isbn&gt;0179-1958 (Print)&amp;#xD;0179-1958 (Linking)&lt;/isbn&gt;&lt;accession-num&gt;2746132&lt;/accession-num&gt;&lt;urls&gt;&lt;related-urls&gt;&lt;url&gt;http://www.ncbi.nlm.nih.gov/pubmed/2746132&lt;/url&gt;&lt;/related-urls&gt;&lt;/urls&gt;&lt;language&gt;eng&lt;/language&gt;&lt;/record&gt;&lt;/Cite&gt;&lt;/EndNote&gt;</w:instrText>
      </w:r>
      <w:r w:rsidR="00F90654" w:rsidRPr="009D0C8E">
        <w:fldChar w:fldCharType="separate"/>
      </w:r>
      <w:r w:rsidR="00F90654" w:rsidRPr="009D0C8E">
        <w:rPr>
          <w:noProof/>
          <w:vertAlign w:val="superscript"/>
        </w:rPr>
        <w:t>[</w:t>
      </w:r>
      <w:hyperlink w:anchor="_ENREF_31" w:tooltip="Lestar, 1989 #425" w:history="1">
        <w:r w:rsidR="00F90654" w:rsidRPr="009D0C8E">
          <w:rPr>
            <w:noProof/>
            <w:vertAlign w:val="superscript"/>
          </w:rPr>
          <w:t>31</w:t>
        </w:r>
      </w:hyperlink>
      <w:r w:rsidR="00F90654" w:rsidRPr="009D0C8E">
        <w:rPr>
          <w:noProof/>
          <w:vertAlign w:val="superscript"/>
        </w:rPr>
        <w:t>]</w:t>
      </w:r>
      <w:r w:rsidR="00F90654" w:rsidRPr="009D0C8E">
        <w:fldChar w:fldCharType="end"/>
      </w:r>
      <w:r w:rsidRPr="009D0C8E">
        <w:t>. IAS dysfunction is associated with impaired fine tuning of fecal control (passive incontinence)</w:t>
      </w:r>
      <w:r w:rsidR="000E0C71">
        <w:rPr>
          <w:rFonts w:hint="eastAsia"/>
          <w:lang w:eastAsia="zh-CN"/>
        </w:rPr>
        <w:t>; (3</w:t>
      </w:r>
      <w:r w:rsidR="00F90654" w:rsidRPr="009D0C8E">
        <w:rPr>
          <w:rFonts w:hint="eastAsia"/>
          <w:lang w:eastAsia="zh-CN"/>
        </w:rPr>
        <w:t xml:space="preserve">) </w:t>
      </w:r>
      <w:r w:rsidRPr="009D0C8E">
        <w:t xml:space="preserve">Hemorrhoidal cushions: Under normal conditions, </w:t>
      </w:r>
      <w:r w:rsidR="00A43CB0" w:rsidRPr="009D0C8E">
        <w:t>these structures provide</w:t>
      </w:r>
      <w:r w:rsidRPr="009D0C8E">
        <w:t xml:space="preserve"> a fine-tuning seal of the anal canal and can contribute to up to 10</w:t>
      </w:r>
      <w:r w:rsidR="00F90654" w:rsidRPr="009D0C8E">
        <w:rPr>
          <w:rFonts w:hint="eastAsia"/>
          <w:lang w:eastAsia="zh-CN"/>
        </w:rPr>
        <w:t>%</w:t>
      </w:r>
      <w:r w:rsidRPr="009D0C8E">
        <w:t>-15% of the overall control</w:t>
      </w:r>
      <w:r w:rsidR="00F90654" w:rsidRPr="009D0C8E">
        <w:fldChar w:fldCharType="begin"/>
      </w:r>
      <w:r w:rsidR="00F90654" w:rsidRPr="009D0C8E">
        <w:instrText xml:space="preserve"> ADDIN EN.CITE &lt;EndNote&gt;&lt;Cite&gt;&lt;Author&gt;Lestar&lt;/Author&gt;&lt;Year&gt;1989&lt;/Year&gt;&lt;RecNum&gt;425&lt;/RecNum&gt;&lt;DisplayText&gt;&lt;style face="superscript"&gt;[31]&lt;/style&gt;&lt;/DisplayText&gt;&lt;record&gt;&lt;rec-number&gt;425&lt;/rec-number&gt;&lt;foreign-keys&gt;&lt;key app="EN" db-id="w9eep2t0psdrwse0sxov5a9vvazprzrxarr0"&gt;425&lt;/key&gt;&lt;/foreign-keys&gt;&lt;ref-type name="Journal Article"&gt;17&lt;/ref-type&gt;&lt;contributors&gt;&lt;authors&gt;&lt;author&gt;Lestar, B.&lt;/author&gt;&lt;author&gt;Penninckx, F.&lt;/author&gt;&lt;author&gt;Kerremans, R.&lt;/author&gt;&lt;/authors&gt;&lt;/contributors&gt;&lt;auth-address&gt;Department of Gastroenterological Surgery, University Clinic Gasthuisberg, Catholic University of Leuven, Belgium.&lt;/auth-address&gt;&lt;titles&gt;&lt;title&gt;The composition of anal basal pressure. An in vivo and in vitro study in man&lt;/title&gt;&lt;secondary-title&gt;International Journal of Colorectal Disease&lt;/secondary-title&gt;&lt;alt-title&gt;Int J Colorectal Dis&lt;/alt-title&gt;&lt;/titles&gt;&lt;periodical&gt;&lt;full-title&gt;International Journal of Colorectal Disease&lt;/full-title&gt;&lt;abbr-1&gt;Int J Colorectal Dis&lt;/abbr-1&gt;&lt;/periodical&gt;&lt;alt-periodical&gt;&lt;full-title&gt;Int J Colorectal Dis&lt;/full-title&gt;&lt;/alt-periodical&gt;&lt;pages&gt;118-22&lt;/pages&gt;&lt;volume&gt;4&lt;/volume&gt;&lt;number&gt;2&lt;/number&gt;&lt;edition&gt;1989/01/01&lt;/edition&gt;&lt;keywords&gt;&lt;keyword&gt;Aged&lt;/keyword&gt;&lt;keyword&gt;Aged, 80 and over&lt;/keyword&gt;&lt;keyword&gt;Anal Canal/*physiology/physiopathology&lt;/keyword&gt;&lt;keyword&gt;Female&lt;/keyword&gt;&lt;keyword&gt;Hemorrhoids/physiopathology&lt;/keyword&gt;&lt;keyword&gt;Humans&lt;/keyword&gt;&lt;keyword&gt;In Vitro Techniques&lt;/keyword&gt;&lt;keyword&gt;Male&lt;/keyword&gt;&lt;keyword&gt;Middle Aged&lt;/keyword&gt;&lt;keyword&gt;Muscle Relaxation&lt;/keyword&gt;&lt;keyword&gt;Muscle Tonus&lt;/keyword&gt;&lt;keyword&gt;Pressure&lt;/keyword&gt;&lt;keyword&gt;Reflex/physiology&lt;/keyword&gt;&lt;keyword&gt;Transducers, Pressure&lt;/keyword&gt;&lt;/keywords&gt;&lt;dates&gt;&lt;year&gt;1989&lt;/year&gt;&lt;/dates&gt;&lt;isbn&gt;0179-1958 (Print)&amp;#xD;0179-1958 (Linking)&lt;/isbn&gt;&lt;accession-num&gt;2746132&lt;/accession-num&gt;&lt;urls&gt;&lt;related-urls&gt;&lt;url&gt;http://www.ncbi.nlm.nih.gov/pubmed/2746132&lt;/url&gt;&lt;/related-urls&gt;&lt;/urls&gt;&lt;language&gt;eng&lt;/language&gt;&lt;/record&gt;&lt;/Cite&gt;&lt;/EndNote&gt;</w:instrText>
      </w:r>
      <w:r w:rsidR="00F90654" w:rsidRPr="009D0C8E">
        <w:fldChar w:fldCharType="separate"/>
      </w:r>
      <w:r w:rsidR="00F90654" w:rsidRPr="009D0C8E">
        <w:rPr>
          <w:noProof/>
          <w:vertAlign w:val="superscript"/>
        </w:rPr>
        <w:t>[</w:t>
      </w:r>
      <w:hyperlink w:anchor="_ENREF_31" w:tooltip="Lestar, 1989 #425" w:history="1">
        <w:r w:rsidR="00F90654" w:rsidRPr="009D0C8E">
          <w:rPr>
            <w:noProof/>
            <w:vertAlign w:val="superscript"/>
          </w:rPr>
          <w:t>31</w:t>
        </w:r>
      </w:hyperlink>
      <w:r w:rsidR="00F90654" w:rsidRPr="009D0C8E">
        <w:rPr>
          <w:noProof/>
          <w:vertAlign w:val="superscript"/>
        </w:rPr>
        <w:t>]</w:t>
      </w:r>
      <w:r w:rsidR="00F90654" w:rsidRPr="009D0C8E">
        <w:fldChar w:fldCharType="end"/>
      </w:r>
      <w:r w:rsidRPr="009D0C8E">
        <w:t xml:space="preserve">. While the basic design is beneficial, deviations from it </w:t>
      </w:r>
      <w:r w:rsidRPr="009D0C8E">
        <w:lastRenderedPageBreak/>
        <w:t>may quickly flaw their impact, for example if the hemorrhoids either start to protrude or are s</w:t>
      </w:r>
      <w:r w:rsidR="000E0C71">
        <w:t>urgically removed</w:t>
      </w:r>
      <w:r w:rsidR="000E0C71">
        <w:rPr>
          <w:rFonts w:hint="eastAsia"/>
          <w:lang w:eastAsia="zh-CN"/>
        </w:rPr>
        <w:t>;</w:t>
      </w:r>
      <w:r w:rsidR="00F90654" w:rsidRPr="009D0C8E">
        <w:rPr>
          <w:rFonts w:hint="eastAsia"/>
          <w:lang w:eastAsia="zh-CN"/>
        </w:rPr>
        <w:t xml:space="preserve"> </w:t>
      </w:r>
      <w:r w:rsidR="000E0C71" w:rsidRPr="009D0C8E">
        <w:rPr>
          <w:lang w:eastAsia="zh-CN"/>
        </w:rPr>
        <w:t xml:space="preserve">and </w:t>
      </w:r>
      <w:r w:rsidR="00F90654" w:rsidRPr="009D0C8E">
        <w:rPr>
          <w:rFonts w:hint="eastAsia"/>
          <w:lang w:eastAsia="zh-CN"/>
        </w:rPr>
        <w:t>(</w:t>
      </w:r>
      <w:r w:rsidR="000E0C71">
        <w:rPr>
          <w:rFonts w:hint="eastAsia"/>
          <w:lang w:eastAsia="zh-CN"/>
        </w:rPr>
        <w:t>4</w:t>
      </w:r>
      <w:r w:rsidR="00F90654" w:rsidRPr="009D0C8E">
        <w:rPr>
          <w:rFonts w:hint="eastAsia"/>
          <w:lang w:eastAsia="zh-CN"/>
        </w:rPr>
        <w:t xml:space="preserve">) </w:t>
      </w:r>
      <w:r w:rsidRPr="009D0C8E">
        <w:t xml:space="preserve">Configuration of anal canal: In order to </w:t>
      </w:r>
      <w:r w:rsidR="00AE4397" w:rsidRPr="009D0C8E">
        <w:t>achieve a sufficient closure</w:t>
      </w:r>
      <w:r w:rsidRPr="009D0C8E">
        <w:t xml:space="preserve">, the mechanism needs an unhindered ability to generate </w:t>
      </w:r>
      <w:r w:rsidR="00AE4397" w:rsidRPr="009D0C8E">
        <w:t xml:space="preserve">a </w:t>
      </w:r>
      <w:r w:rsidR="007509C3" w:rsidRPr="009D0C8E">
        <w:t>strong enough</w:t>
      </w:r>
      <w:r w:rsidR="00AE4397" w:rsidRPr="009D0C8E">
        <w:t xml:space="preserve"> radial force with </w:t>
      </w:r>
      <w:r w:rsidRPr="009D0C8E">
        <w:t xml:space="preserve">adequate and concentric pressure </w:t>
      </w:r>
      <w:r w:rsidR="00A43CB0" w:rsidRPr="009D0C8E">
        <w:t>values, which</w:t>
      </w:r>
      <w:r w:rsidRPr="009D0C8E">
        <w:t xml:space="preserve"> are </w:t>
      </w:r>
      <w:r w:rsidR="00AE4397" w:rsidRPr="009D0C8E">
        <w:t xml:space="preserve">translated </w:t>
      </w:r>
      <w:r w:rsidR="007509C3" w:rsidRPr="009D0C8E">
        <w:t xml:space="preserve">to </w:t>
      </w:r>
      <w:r w:rsidR="00AE4397" w:rsidRPr="009D0C8E">
        <w:t xml:space="preserve">and </w:t>
      </w:r>
      <w:r w:rsidRPr="009D0C8E">
        <w:t xml:space="preserve">distributed over a sufficient length of the anal canal (so called high-pressure zone). </w:t>
      </w:r>
      <w:r w:rsidR="00FD0676" w:rsidRPr="009D0C8E">
        <w:t>Altered texture or g</w:t>
      </w:r>
      <w:r w:rsidR="003A30AE" w:rsidRPr="009D0C8E">
        <w:t>ross or f</w:t>
      </w:r>
      <w:r w:rsidRPr="009D0C8E">
        <w:t xml:space="preserve">ocal structural deformities of the </w:t>
      </w:r>
      <w:r w:rsidR="00FD0676" w:rsidRPr="009D0C8E">
        <w:t>ano-perineal configuration (</w:t>
      </w:r>
      <w:r w:rsidR="00FD0676" w:rsidRPr="009D0C8E">
        <w:rPr>
          <w:i/>
        </w:rPr>
        <w:t>e.g.</w:t>
      </w:r>
      <w:r w:rsidR="00F90654" w:rsidRPr="009D0C8E">
        <w:rPr>
          <w:rFonts w:hint="eastAsia"/>
          <w:i/>
          <w:lang w:eastAsia="zh-CN"/>
        </w:rPr>
        <w:t>,</w:t>
      </w:r>
      <w:r w:rsidR="00FD0676" w:rsidRPr="009D0C8E">
        <w:t xml:space="preserve"> rigid scar</w:t>
      </w:r>
      <w:r w:rsidR="00D206A6" w:rsidRPr="009D0C8E">
        <w:t>r</w:t>
      </w:r>
      <w:r w:rsidR="00FD0676" w:rsidRPr="009D0C8E">
        <w:t xml:space="preserve">ing, cloaca, or a </w:t>
      </w:r>
      <w:r w:rsidRPr="009D0C8E">
        <w:t>keyhole deformity) can be cause to significant symptoms</w:t>
      </w:r>
      <w:r w:rsidR="003A30AE" w:rsidRPr="009D0C8E">
        <w:t xml:space="preserve">. The latter </w:t>
      </w:r>
      <w:r w:rsidR="005D1446" w:rsidRPr="009D0C8E">
        <w:t xml:space="preserve">may result from </w:t>
      </w:r>
      <w:r w:rsidR="003A30AE" w:rsidRPr="009D0C8E">
        <w:t xml:space="preserve">previous anorectal surgery and </w:t>
      </w:r>
      <w:r w:rsidR="00824E21" w:rsidRPr="009D0C8E">
        <w:t xml:space="preserve">- </w:t>
      </w:r>
      <w:r w:rsidRPr="009D0C8E">
        <w:t xml:space="preserve">despite a seemingly normal </w:t>
      </w:r>
      <w:r w:rsidR="005D1446" w:rsidRPr="009D0C8E">
        <w:t xml:space="preserve">anal </w:t>
      </w:r>
      <w:r w:rsidRPr="009D0C8E">
        <w:t xml:space="preserve">pressure profile </w:t>
      </w:r>
      <w:r w:rsidR="00824E21" w:rsidRPr="009D0C8E">
        <w:t xml:space="preserve">- </w:t>
      </w:r>
      <w:r w:rsidR="003A30AE" w:rsidRPr="009D0C8E">
        <w:t xml:space="preserve">may be associated with </w:t>
      </w:r>
      <w:r w:rsidR="005D1446" w:rsidRPr="009D0C8E">
        <w:t xml:space="preserve">fecal </w:t>
      </w:r>
      <w:r w:rsidR="003A30AE" w:rsidRPr="009D0C8E">
        <w:t xml:space="preserve">leakage </w:t>
      </w:r>
      <w:r w:rsidRPr="009D0C8E">
        <w:t>as capillary forces allow particularly liquid stool components to find their way out</w:t>
      </w:r>
      <w:r w:rsidR="003A30AE" w:rsidRPr="009D0C8E">
        <w:t xml:space="preserve"> (Figure </w:t>
      </w:r>
      <w:r w:rsidR="007B3AE8" w:rsidRPr="009D0C8E">
        <w:t>2</w:t>
      </w:r>
      <w:r w:rsidR="003A30AE" w:rsidRPr="009D0C8E">
        <w:t>)</w:t>
      </w:r>
      <w:r w:rsidRPr="009D0C8E">
        <w:t>. A prolapse of hemorrhoids or the rectum does not only stretch out the sphincter complex and pelvic floor muscles and effectively prevents it from closing</w:t>
      </w:r>
      <w:r w:rsidR="00D57AD0" w:rsidRPr="009D0C8E">
        <w:t xml:space="preserve"> </w:t>
      </w:r>
      <w:r w:rsidR="00A71D11" w:rsidRPr="009D0C8E">
        <w:t xml:space="preserve">the aperture </w:t>
      </w:r>
      <w:r w:rsidRPr="009D0C8E">
        <w:t>("shoe in the door")</w:t>
      </w:r>
      <w:r w:rsidR="005D1446" w:rsidRPr="009D0C8E">
        <w:t>;</w:t>
      </w:r>
      <w:r w:rsidRPr="009D0C8E">
        <w:t xml:space="preserve"> it also dislocates and everts the crucial sensing zone of the anal canal such that feedback about arriving stool comes too late or not at all.</w:t>
      </w:r>
    </w:p>
    <w:p w14:paraId="616251FC" w14:textId="77777777" w:rsidR="005F4DAF" w:rsidRPr="009D0C8E" w:rsidRDefault="005F4DAF" w:rsidP="009D0C8E">
      <w:pPr>
        <w:ind w:firstLineChars="0" w:firstLine="0"/>
      </w:pPr>
    </w:p>
    <w:p w14:paraId="13F02D15" w14:textId="6B31B5C4" w:rsidR="005F4DAF" w:rsidRPr="009D0C8E" w:rsidRDefault="005F4DAF" w:rsidP="009D0C8E">
      <w:pPr>
        <w:pStyle w:val="Subtitle"/>
        <w:ind w:firstLineChars="0" w:firstLine="0"/>
        <w:rPr>
          <w:b/>
          <w:lang w:eastAsia="zh-CN"/>
        </w:rPr>
      </w:pPr>
      <w:r w:rsidRPr="009D0C8E">
        <w:rPr>
          <w:b/>
        </w:rPr>
        <w:t>Stool quali</w:t>
      </w:r>
      <w:r w:rsidR="00F90654" w:rsidRPr="009D0C8E">
        <w:rPr>
          <w:b/>
        </w:rPr>
        <w:t>ty and propulsive force</w:t>
      </w:r>
    </w:p>
    <w:p w14:paraId="7FFE2DC1" w14:textId="77777777" w:rsidR="005F4DAF" w:rsidRPr="009D0C8E" w:rsidRDefault="005F4DAF" w:rsidP="009D0C8E">
      <w:pPr>
        <w:ind w:firstLineChars="0" w:firstLine="0"/>
        <w:rPr>
          <w:rFonts w:eastAsia="Calibri" w:cs="Calibri"/>
        </w:rPr>
      </w:pPr>
      <w:r w:rsidRPr="009D0C8E">
        <w:t>Formed stool is generally easier to control than liquids or gas (even for a perfectly intact anatomy).</w:t>
      </w:r>
    </w:p>
    <w:p w14:paraId="552E4EFB" w14:textId="77777777" w:rsidR="005F4DAF" w:rsidRPr="009D0C8E" w:rsidRDefault="005F4DAF" w:rsidP="009D0C8E">
      <w:pPr>
        <w:rPr>
          <w:rFonts w:eastAsia="Calibri" w:cs="Calibri"/>
        </w:rPr>
      </w:pPr>
      <w:r w:rsidRPr="009D0C8E">
        <w:t>Stool load and extent of gas production: An increase in either one is paralleled by a surge of the</w:t>
      </w:r>
      <w:r w:rsidRPr="009D0C8E">
        <w:rPr>
          <w:rFonts w:eastAsia="Calibri" w:cs="Calibri"/>
        </w:rPr>
        <w:t xml:space="preserve"> pressure in the rectum and the resulting</w:t>
      </w:r>
      <w:r w:rsidRPr="009D0C8E">
        <w:t xml:space="preserve"> force onto the anal canal. Particularly, when the sphincter resistance is weakened, the increased stool load (for example secondary to supplemental fiber intake) induces a higher probability of accidents. Furthermore, increased gas production often results in higher awareness and reduced self-consciousness.</w:t>
      </w:r>
    </w:p>
    <w:p w14:paraId="6C98D56A" w14:textId="77777777" w:rsidR="005F4DAF" w:rsidRPr="009D0C8E" w:rsidRDefault="005F4DAF" w:rsidP="009D0C8E">
      <w:pPr>
        <w:rPr>
          <w:rFonts w:eastAsia="Calibri" w:cs="Calibri"/>
        </w:rPr>
      </w:pPr>
      <w:r w:rsidRPr="009D0C8E">
        <w:t>Increased propulsive axial forces: Diarrhea (for example as part of IBS or IBD) not only results in an unfavorable change of the stool consistency but often is associated with a more forceful propulsive wave that further challenges the sphincter complex.</w:t>
      </w:r>
    </w:p>
    <w:p w14:paraId="5DC7BB5E" w14:textId="77777777" w:rsidR="00F90654" w:rsidRPr="009D0C8E" w:rsidRDefault="00F90654" w:rsidP="009D0C8E">
      <w:pPr>
        <w:pStyle w:val="Subtitle"/>
        <w:ind w:firstLineChars="0" w:firstLine="0"/>
        <w:rPr>
          <w:lang w:eastAsia="zh-CN"/>
        </w:rPr>
      </w:pPr>
    </w:p>
    <w:p w14:paraId="388C94CA" w14:textId="05BE33D2" w:rsidR="00202C79" w:rsidRPr="009D0C8E" w:rsidRDefault="005F4DAF" w:rsidP="009D0C8E">
      <w:pPr>
        <w:pStyle w:val="Subtitle"/>
        <w:ind w:firstLineChars="0" w:firstLine="0"/>
        <w:rPr>
          <w:b/>
          <w:lang w:eastAsia="zh-CN"/>
        </w:rPr>
      </w:pPr>
      <w:r w:rsidRPr="009D0C8E">
        <w:rPr>
          <w:b/>
        </w:rPr>
        <w:t>Rec</w:t>
      </w:r>
      <w:r w:rsidR="008D4C8D" w:rsidRPr="009D0C8E">
        <w:rPr>
          <w:b/>
        </w:rPr>
        <w:t xml:space="preserve">tal capacity and compliance </w:t>
      </w:r>
      <w:r w:rsidR="00096847" w:rsidRPr="009D0C8E">
        <w:rPr>
          <w:b/>
        </w:rPr>
        <w:t>(reservoir function)</w:t>
      </w:r>
    </w:p>
    <w:p w14:paraId="2A337115" w14:textId="20D04346" w:rsidR="005F4DAF" w:rsidRPr="009D0C8E" w:rsidRDefault="005F4DAF" w:rsidP="009D0C8E">
      <w:pPr>
        <w:ind w:firstLineChars="0" w:firstLine="0"/>
        <w:rPr>
          <w:lang w:eastAsia="zh-CN"/>
        </w:rPr>
      </w:pPr>
      <w:r w:rsidRPr="009D0C8E">
        <w:lastRenderedPageBreak/>
        <w:t>The normal rectum combines an adequate low-pressure space with the ability of an orderly axial propulsion to allow for accumulation and storage of feces until a coordinated and ideally complete evacuation is desired and effectuated</w:t>
      </w:r>
      <w:r w:rsidR="00276EB2" w:rsidRPr="009D0C8E">
        <w:fldChar w:fldCharType="begin"/>
      </w:r>
      <w:r w:rsidR="00276EB2" w:rsidRPr="009D0C8E">
        <w:instrText xml:space="preserve"> ADDIN EN.CITE &lt;EndNote&gt;&lt;Cite&gt;&lt;Author&gt;Kaiser&lt;/Author&gt;&lt;Year&gt;2009&lt;/Year&gt;&lt;RecNum&gt;332&lt;/RecNum&gt;&lt;DisplayText&gt;&lt;style face="superscript"&gt;[4]&lt;/style&gt;&lt;/DisplayText&gt;&lt;record&gt;&lt;rec-number&gt;332&lt;/rec-number&gt;&lt;foreign-keys&gt;&lt;key app="EN" db-id="w9eep2t0psdrwse0sxov5a9vvazprzrxarr0"&gt;332&lt;/key&gt;&lt;/foreign-keys&gt;&lt;ref-type name="Web Page"&gt;12&lt;/ref-type&gt;&lt;contributors&gt;&lt;authors&gt;&lt;author&gt;Kaiser, A. M.&lt;/author&gt;&lt;/authors&gt;&lt;/contributors&gt;&lt;titles&gt;&lt;title&gt;McGraw-Hill Manual: Colorectal Surgery&lt;/title&gt;&lt;secondary-title&gt;Access Surgery&lt;/secondary-title&gt;&lt;/titles&gt;&lt;volume&gt;2015&lt;/volume&gt;&lt;number&gt;April 12&lt;/number&gt;&lt;dates&gt;&lt;year&gt;2009&lt;/year&gt;&lt;/dates&gt;&lt;pub-location&gt;New York&lt;/pub-location&gt;&lt;publisher&gt;McGraw-Hill Medical&lt;/publisher&gt;&lt;urls&gt;&lt;related-urls&gt;&lt;url&gt;http://accesssurgery.com/resourceToc.aspx?resourceID=211&lt;/url&gt;&lt;/related-urls&gt;&lt;/urls&gt;&lt;/record&gt;&lt;/Cite&gt;&lt;/EndNote&gt;</w:instrText>
      </w:r>
      <w:r w:rsidR="00276EB2" w:rsidRPr="009D0C8E">
        <w:fldChar w:fldCharType="separate"/>
      </w:r>
      <w:r w:rsidR="00276EB2" w:rsidRPr="009D0C8E">
        <w:rPr>
          <w:noProof/>
          <w:vertAlign w:val="superscript"/>
        </w:rPr>
        <w:t>[</w:t>
      </w:r>
      <w:hyperlink w:anchor="_ENREF_4" w:tooltip="Kaiser, 2009 #332" w:history="1">
        <w:r w:rsidR="00276EB2" w:rsidRPr="009D0C8E">
          <w:rPr>
            <w:noProof/>
            <w:vertAlign w:val="superscript"/>
          </w:rPr>
          <w:t>4</w:t>
        </w:r>
      </w:hyperlink>
      <w:r w:rsidR="00276EB2" w:rsidRPr="009D0C8E">
        <w:rPr>
          <w:noProof/>
          <w:vertAlign w:val="superscript"/>
        </w:rPr>
        <w:t>]</w:t>
      </w:r>
      <w:r w:rsidR="00276EB2" w:rsidRPr="009D0C8E">
        <w:fldChar w:fldCharType="end"/>
      </w:r>
      <w:r w:rsidRPr="009D0C8E">
        <w:t>. Parameters that are important in this context include</w:t>
      </w:r>
      <w:r w:rsidR="00F90654" w:rsidRPr="009D0C8E">
        <w:fldChar w:fldCharType="begin">
          <w:fldData xml:space="preserve">PEVuZE5vdGU+PENpdGU+PEF1dGhvcj5GZWx0LUJlcnNtYTwvQXV0aG9yPjxZZWFyPjIwMDA8L1ll
YXI+PFJlY051bT40NTQ8L1JlY051bT48RGlzcGxheVRleHQ+PHN0eWxlIGZhY2U9InN1cGVyc2Ny
aXB0Ij5bMzJdPC9zdHlsZT48L0Rpc3BsYXlUZXh0PjxyZWNvcmQ+PHJlYy1udW1iZXI+NDU0PC9y
ZWMtbnVtYmVyPjxmb3JlaWduLWtleXM+PGtleSBhcHA9IkVOIiBkYi1pZD0idzllZXAydDBwc2Ry
d3NlMHN4b3Y1YTl2dmF6cHJ6cnhhcnIwIj40NTQ8L2tleT48L2ZvcmVpZ24ta2V5cz48cmVmLXR5
cGUgbmFtZT0iSm91cm5hbCBBcnRpY2xlIj4xNzwvcmVmLXR5cGU+PGNvbnRyaWJ1dG9ycz48YXV0
aG9ycz48YXV0aG9yPkZlbHQtQmVyc21hLCBSLiBKLjwvYXV0aG9yPjxhdXRob3I+U2xvb3RzLCBD
LiBFLjwvYXV0aG9yPjxhdXRob3I+UG9lbiwgQS4gQy48L2F1dGhvcj48YXV0aG9yPkN1ZXN0YSwg
TS4gQS48L2F1dGhvcj48YXV0aG9yPk1ldXdpc3NlbiwgUy4gRy48L2F1dGhvcj48L2F1dGhvcnM+
PC9jb250cmlidXRvcnM+PGF1dGgtYWRkcmVzcz5EZXBhcnRtZW50IG9mIFN1cmdlcnkgb2YgdGhl
IFVuaXZlcnNpdHkgSG9zcGl0YWwgVnJpamUgVW5pdmVyc2l0ZWl0LCBBbXN0ZXJkYW0sIFRoZSBO
ZXRoZXJsYW5kcy48L2F1dGgtYWRkcmVzcz48dGl0bGVzPjx0aXRsZT5SZWN0YWwgY29tcGxpYW5j
ZSBhcyBhIHJvdXRpbmUgbWVhc3VyZW1lbnQ6IGV4dHJlbWUgdm9sdW1lcyBoYXZlIGRpcmVjdCBj
bGluaWNhbCBpbXBhY3QgYW5kIG5vcm1hbCB2b2x1bWVzIGV4Y2x1ZGUgcmVjdHVtIGFzIGEgcHJv
YmxlbTwvdGl0bGU+PHNlY29uZGFyeS10aXRsZT5EaXMgQ29sb24gUmVjdHVtPC9zZWNvbmRhcnkt
dGl0bGU+PGFsdC10aXRsZT5EaXMgQ29sb24gUmVjdHVtPC9hbHQtdGl0bGU+PC90aXRsZXM+PHBl
cmlvZGljYWw+PGZ1bGwtdGl0bGU+RGlzIENvbG9uIFJlY3R1bTwvZnVsbC10aXRsZT48L3Blcmlv
ZGljYWw+PGFsdC1wZXJpb2RpY2FsPjxmdWxsLXRpdGxlPkRpcyBDb2xvbiBSZWN0dW08L2Z1bGwt
dGl0bGU+PC9hbHQtcGVyaW9kaWNhbD48cGFnZXM+MTczMi04PC9wYWdlcz48dm9sdW1lPjQzPC92
b2x1bWU+PG51bWJlcj4xMjwvbnVtYmVyPjxlZGl0aW9uPjIwMDEvMDEvMTM8L2VkaXRpb24+PGtl
eXdvcmRzPjxrZXl3b3JkPkFkb2xlc2NlbnQ8L2tleXdvcmQ+PGtleXdvcmQ+QWR1bHQ8L2tleXdv
cmQ+PGtleXdvcmQ+QWdlZDwva2V5d29yZD48a2V5d29yZD5BZ2VkLCA4MCBhbmQgb3Zlcjwva2V5
d29yZD48a2V5d29yZD5DaGlsZDwva2V5d29yZD48a2V5d29yZD5Db21wbGlhbmNlPC9rZXl3b3Jk
PjxrZXl3b3JkPkVuZG9zb25vZ3JhcGh5PC9rZXl3b3JkPjxrZXl3b3JkPkZlbWFsZTwva2V5d29y
ZD48a2V5d29yZD5IdW1hbnM8L2tleXdvcmQ+PGtleXdvcmQ+SW50ZXN0aW5hbCBEaXNlYXNlcy8q
cGh5c2lvcGF0aG9sb2d5L3VsdHJhc29ub2dyYXBoeTwva2V5d29yZD48a2V5d29yZD5NYW5vbWV0
cnk8L2tleXdvcmQ+PGtleXdvcmQ+TWlkZGxlIEFnZWQ8L2tleXdvcmQ+PGtleXdvcmQ+UmVjdGFs
IERpc2Vhc2VzL3BoeXNpb3BhdGhvbG9neS91bHRyYXNvbm9ncmFwaHk8L2tleXdvcmQ+PGtleXdv
cmQ+UmVjdHVtLypwaHlzaW9sb2d5L3VsdHJhc29ub2dyYXBoeTwva2V5d29yZD48a2V5d29yZD5S
ZWZlcmVuY2UgVmFsdWVzPC9rZXl3b3JkPjxrZXl3b3JkPlNlbnNpdGl2aXR5IGFuZCBTcGVjaWZp
Y2l0eTwva2V5d29yZD48L2tleXdvcmRzPjxkYXRlcz48eWVhcj4yMDAwPC95ZWFyPjxwdWItZGF0
ZXM+PGRhdGU+RGVjPC9kYXRlPjwvcHViLWRhdGVzPjwvZGF0ZXM+PGlzYm4+MDAxMi0zNzA2IChQ
cmludCkmI3hEOzAwMTItMzcwNiAoTGlua2luZyk8L2lzYm4+PGFjY2Vzc2lvbi1udW0+MTExNTY0
NTk8L2FjY2Vzc2lvbi1udW0+PHdvcmstdHlwZT5DbGluaWNhbCBUcmlhbCYjeEQ7Q29tcGFyYXRp
dmUgU3R1ZHkmI3hEO0NvbnRyb2xsZWQgQ2xpbmljYWwgVHJpYWwmI3hEO1Jlc2VhcmNoIFN1cHBv
cnQsIE5vbi1VLlMuIEdvdiZhcG9zO3Q8L3dvcmstdHlwZT48dXJscz48cmVsYXRlZC11cmxzPjx1
cmw+aHR0cDovL3d3dy5uY2JpLm5sbS5uaWguZ292L3B1Ym1lZC8xMTE1NjQ1OTwvdXJsPjwvcmVs
YXRlZC11cmxzPjwvdXJscz48bGFuZ3VhZ2U+ZW5nPC9sYW5ndWFnZT48L3JlY29yZD48L0NpdGU+
PC9FbmROb3RlPn==
</w:fldData>
        </w:fldChar>
      </w:r>
      <w:r w:rsidR="00F90654" w:rsidRPr="009D0C8E">
        <w:instrText xml:space="preserve"> ADDIN EN.CITE </w:instrText>
      </w:r>
      <w:r w:rsidR="00F90654" w:rsidRPr="009D0C8E">
        <w:fldChar w:fldCharType="begin">
          <w:fldData xml:space="preserve">PEVuZE5vdGU+PENpdGU+PEF1dGhvcj5GZWx0LUJlcnNtYTwvQXV0aG9yPjxZZWFyPjIwMDA8L1ll
YXI+PFJlY051bT40NTQ8L1JlY051bT48RGlzcGxheVRleHQ+PHN0eWxlIGZhY2U9InN1cGVyc2Ny
aXB0Ij5bMzJdPC9zdHlsZT48L0Rpc3BsYXlUZXh0PjxyZWNvcmQ+PHJlYy1udW1iZXI+NDU0PC9y
ZWMtbnVtYmVyPjxmb3JlaWduLWtleXM+PGtleSBhcHA9IkVOIiBkYi1pZD0idzllZXAydDBwc2Ry
d3NlMHN4b3Y1YTl2dmF6cHJ6cnhhcnIwIj40NTQ8L2tleT48L2ZvcmVpZ24ta2V5cz48cmVmLXR5
cGUgbmFtZT0iSm91cm5hbCBBcnRpY2xlIj4xNzwvcmVmLXR5cGU+PGNvbnRyaWJ1dG9ycz48YXV0
aG9ycz48YXV0aG9yPkZlbHQtQmVyc21hLCBSLiBKLjwvYXV0aG9yPjxhdXRob3I+U2xvb3RzLCBD
LiBFLjwvYXV0aG9yPjxhdXRob3I+UG9lbiwgQS4gQy48L2F1dGhvcj48YXV0aG9yPkN1ZXN0YSwg
TS4gQS48L2F1dGhvcj48YXV0aG9yPk1ldXdpc3NlbiwgUy4gRy48L2F1dGhvcj48L2F1dGhvcnM+
PC9jb250cmlidXRvcnM+PGF1dGgtYWRkcmVzcz5EZXBhcnRtZW50IG9mIFN1cmdlcnkgb2YgdGhl
IFVuaXZlcnNpdHkgSG9zcGl0YWwgVnJpamUgVW5pdmVyc2l0ZWl0LCBBbXN0ZXJkYW0sIFRoZSBO
ZXRoZXJsYW5kcy48L2F1dGgtYWRkcmVzcz48dGl0bGVzPjx0aXRsZT5SZWN0YWwgY29tcGxpYW5j
ZSBhcyBhIHJvdXRpbmUgbWVhc3VyZW1lbnQ6IGV4dHJlbWUgdm9sdW1lcyBoYXZlIGRpcmVjdCBj
bGluaWNhbCBpbXBhY3QgYW5kIG5vcm1hbCB2b2x1bWVzIGV4Y2x1ZGUgcmVjdHVtIGFzIGEgcHJv
YmxlbTwvdGl0bGU+PHNlY29uZGFyeS10aXRsZT5EaXMgQ29sb24gUmVjdHVtPC9zZWNvbmRhcnkt
dGl0bGU+PGFsdC10aXRsZT5EaXMgQ29sb24gUmVjdHVtPC9hbHQtdGl0bGU+PC90aXRsZXM+PHBl
cmlvZGljYWw+PGZ1bGwtdGl0bGU+RGlzIENvbG9uIFJlY3R1bTwvZnVsbC10aXRsZT48L3Blcmlv
ZGljYWw+PGFsdC1wZXJpb2RpY2FsPjxmdWxsLXRpdGxlPkRpcyBDb2xvbiBSZWN0dW08L2Z1bGwt
dGl0bGU+PC9hbHQtcGVyaW9kaWNhbD48cGFnZXM+MTczMi04PC9wYWdlcz48dm9sdW1lPjQzPC92
b2x1bWU+PG51bWJlcj4xMjwvbnVtYmVyPjxlZGl0aW9uPjIwMDEvMDEvMTM8L2VkaXRpb24+PGtl
eXdvcmRzPjxrZXl3b3JkPkFkb2xlc2NlbnQ8L2tleXdvcmQ+PGtleXdvcmQ+QWR1bHQ8L2tleXdv
cmQ+PGtleXdvcmQ+QWdlZDwva2V5d29yZD48a2V5d29yZD5BZ2VkLCA4MCBhbmQgb3Zlcjwva2V5
d29yZD48a2V5d29yZD5DaGlsZDwva2V5d29yZD48a2V5d29yZD5Db21wbGlhbmNlPC9rZXl3b3Jk
PjxrZXl3b3JkPkVuZG9zb25vZ3JhcGh5PC9rZXl3b3JkPjxrZXl3b3JkPkZlbWFsZTwva2V5d29y
ZD48a2V5d29yZD5IdW1hbnM8L2tleXdvcmQ+PGtleXdvcmQ+SW50ZXN0aW5hbCBEaXNlYXNlcy8q
cGh5c2lvcGF0aG9sb2d5L3VsdHJhc29ub2dyYXBoeTwva2V5d29yZD48a2V5d29yZD5NYW5vbWV0
cnk8L2tleXdvcmQ+PGtleXdvcmQ+TWlkZGxlIEFnZWQ8L2tleXdvcmQ+PGtleXdvcmQ+UmVjdGFs
IERpc2Vhc2VzL3BoeXNpb3BhdGhvbG9neS91bHRyYXNvbm9ncmFwaHk8L2tleXdvcmQ+PGtleXdv
cmQ+UmVjdHVtLypwaHlzaW9sb2d5L3VsdHJhc29ub2dyYXBoeTwva2V5d29yZD48a2V5d29yZD5S
ZWZlcmVuY2UgVmFsdWVzPC9rZXl3b3JkPjxrZXl3b3JkPlNlbnNpdGl2aXR5IGFuZCBTcGVjaWZp
Y2l0eTwva2V5d29yZD48L2tleXdvcmRzPjxkYXRlcz48eWVhcj4yMDAwPC95ZWFyPjxwdWItZGF0
ZXM+PGRhdGU+RGVjPC9kYXRlPjwvcHViLWRhdGVzPjwvZGF0ZXM+PGlzYm4+MDAxMi0zNzA2IChQ
cmludCkmI3hEOzAwMTItMzcwNiAoTGlua2luZyk8L2lzYm4+PGFjY2Vzc2lvbi1udW0+MTExNTY0
NTk8L2FjY2Vzc2lvbi1udW0+PHdvcmstdHlwZT5DbGluaWNhbCBUcmlhbCYjeEQ7Q29tcGFyYXRp
dmUgU3R1ZHkmI3hEO0NvbnRyb2xsZWQgQ2xpbmljYWwgVHJpYWwmI3hEO1Jlc2VhcmNoIFN1cHBv
cnQsIE5vbi1VLlMuIEdvdiZhcG9zO3Q8L3dvcmstdHlwZT48dXJscz48cmVsYXRlZC11cmxzPjx1
cmw+aHR0cDovL3d3dy5uY2JpLm5sbS5uaWguZ292L3B1Ym1lZC8xMTE1NjQ1OTwvdXJsPjwvcmVs
YXRlZC11cmxzPjwvdXJscz48bGFuZ3VhZ2U+ZW5nPC9sYW5ndWFnZT48L3JlY29yZD48L0NpdGU+
PC9FbmROb3RlPn==
</w:fldData>
        </w:fldChar>
      </w:r>
      <w:r w:rsidR="00F90654" w:rsidRPr="009D0C8E">
        <w:instrText xml:space="preserve"> ADDIN EN.CITE.DATA </w:instrText>
      </w:r>
      <w:r w:rsidR="00F90654" w:rsidRPr="009D0C8E">
        <w:fldChar w:fldCharType="end"/>
      </w:r>
      <w:r w:rsidR="00F90654" w:rsidRPr="009D0C8E">
        <w:fldChar w:fldCharType="separate"/>
      </w:r>
      <w:r w:rsidR="00F90654" w:rsidRPr="009D0C8E">
        <w:rPr>
          <w:noProof/>
          <w:vertAlign w:val="superscript"/>
        </w:rPr>
        <w:t>[</w:t>
      </w:r>
      <w:hyperlink w:anchor="_ENREF_32" w:tooltip="Felt-Bersma, 2000 #454" w:history="1">
        <w:r w:rsidR="00F90654" w:rsidRPr="009D0C8E">
          <w:rPr>
            <w:noProof/>
            <w:vertAlign w:val="superscript"/>
          </w:rPr>
          <w:t>32</w:t>
        </w:r>
      </w:hyperlink>
      <w:r w:rsidR="00F90654" w:rsidRPr="009D0C8E">
        <w:rPr>
          <w:noProof/>
          <w:vertAlign w:val="superscript"/>
        </w:rPr>
        <w:t>]</w:t>
      </w:r>
      <w:r w:rsidR="00F90654" w:rsidRPr="009D0C8E">
        <w:fldChar w:fldCharType="end"/>
      </w:r>
      <w:r w:rsidRPr="009D0C8E">
        <w:t>:</w:t>
      </w:r>
      <w:r w:rsidR="00F90654" w:rsidRPr="009D0C8E">
        <w:t xml:space="preserve"> </w:t>
      </w:r>
      <w:r w:rsidR="00F90654" w:rsidRPr="009D0C8E">
        <w:rPr>
          <w:rFonts w:hint="eastAsia"/>
          <w:lang w:eastAsia="zh-CN"/>
        </w:rPr>
        <w:t xml:space="preserve">(1) </w:t>
      </w:r>
      <w:r w:rsidR="008D4C8D" w:rsidRPr="009D0C8E">
        <w:t>Rectal capacity: parameter to reflect the o</w:t>
      </w:r>
      <w:r w:rsidRPr="009D0C8E">
        <w:t xml:space="preserve">verall size of </w:t>
      </w:r>
      <w:r w:rsidR="008D4C8D" w:rsidRPr="009D0C8E">
        <w:t>the reservoir whereby a</w:t>
      </w:r>
      <w:r w:rsidRPr="009D0C8E">
        <w:t xml:space="preserve"> more spacious reservoir allows for </w:t>
      </w:r>
      <w:r w:rsidR="008D4C8D" w:rsidRPr="009D0C8E">
        <w:t xml:space="preserve">storage of </w:t>
      </w:r>
      <w:r w:rsidRPr="009D0C8E">
        <w:t xml:space="preserve">more </w:t>
      </w:r>
      <w:r w:rsidR="008D4C8D" w:rsidRPr="009D0C8E">
        <w:t>stool</w:t>
      </w:r>
      <w:r w:rsidRPr="009D0C8E">
        <w:t>, but too large of a reservoir (for example, megarectum or excessive size of a J-pouch) may lead to ineffective evacuation (stool clustering)</w:t>
      </w:r>
      <w:r w:rsidR="00B56D71">
        <w:rPr>
          <w:rFonts w:hint="eastAsia"/>
          <w:lang w:eastAsia="zh-CN"/>
        </w:rPr>
        <w:t>;</w:t>
      </w:r>
      <w:r w:rsidR="00F90654" w:rsidRPr="009D0C8E">
        <w:rPr>
          <w:rFonts w:hint="eastAsia"/>
          <w:lang w:eastAsia="zh-CN"/>
        </w:rPr>
        <w:t xml:space="preserve"> (2) </w:t>
      </w:r>
      <w:r w:rsidR="008D4C8D" w:rsidRPr="009D0C8E">
        <w:t>Rectal compliance: parameter to reflect the d</w:t>
      </w:r>
      <w:r w:rsidRPr="009D0C8E">
        <w:t>istensibility</w:t>
      </w:r>
      <w:r w:rsidR="008D4C8D" w:rsidRPr="009D0C8E">
        <w:t xml:space="preserve"> of the rectal wall</w:t>
      </w:r>
      <w:r w:rsidRPr="009D0C8E">
        <w:t xml:space="preserve">, </w:t>
      </w:r>
      <w:r w:rsidRPr="009D0C8E">
        <w:rPr>
          <w:i/>
        </w:rPr>
        <w:t>i.e.</w:t>
      </w:r>
      <w:r w:rsidR="00B56D71">
        <w:t xml:space="preserve"> the ratio of Δvolume/Δpressure</w:t>
      </w:r>
      <w:r w:rsidR="00B56D71">
        <w:rPr>
          <w:rFonts w:hint="eastAsia"/>
          <w:lang w:eastAsia="zh-CN"/>
        </w:rPr>
        <w:t xml:space="preserve">; and </w:t>
      </w:r>
      <w:r w:rsidR="00F90654" w:rsidRPr="009D0C8E">
        <w:rPr>
          <w:rFonts w:hint="eastAsia"/>
          <w:lang w:eastAsia="zh-CN"/>
        </w:rPr>
        <w:t xml:space="preserve">(3) </w:t>
      </w:r>
      <w:r w:rsidRPr="009D0C8E">
        <w:t>Layout and configuration of the original rectum (</w:t>
      </w:r>
      <w:r w:rsidR="00B83DE1" w:rsidRPr="009D0C8E">
        <w:rPr>
          <w:i/>
        </w:rPr>
        <w:t>e.g.</w:t>
      </w:r>
      <w:r w:rsidRPr="009D0C8E">
        <w:t>, absence of pelvic organ descent and prolapse, kinking, enterocele, rectocele) or of a post-surgical neo-reservoir (</w:t>
      </w:r>
      <w:r w:rsidRPr="009D0C8E">
        <w:rPr>
          <w:i/>
        </w:rPr>
        <w:t>e.g.</w:t>
      </w:r>
      <w:r w:rsidR="00291042">
        <w:rPr>
          <w:rFonts w:hint="eastAsia"/>
          <w:i/>
          <w:lang w:eastAsia="zh-CN"/>
        </w:rPr>
        <w:t>,</w:t>
      </w:r>
      <w:r w:rsidRPr="009D0C8E">
        <w:t xml:space="preserve"> J-pouch </w:t>
      </w:r>
      <w:r w:rsidRPr="00291042">
        <w:rPr>
          <w:i/>
        </w:rPr>
        <w:t>vs</w:t>
      </w:r>
      <w:r w:rsidRPr="009D0C8E">
        <w:t xml:space="preserve"> straight anastomosis).</w:t>
      </w:r>
    </w:p>
    <w:p w14:paraId="1285FF22" w14:textId="298FC593" w:rsidR="005F4DAF" w:rsidRPr="009D0C8E" w:rsidRDefault="005F4DAF" w:rsidP="009D0C8E">
      <w:pPr>
        <w:rPr>
          <w:lang w:eastAsia="zh-CN"/>
        </w:rPr>
      </w:pPr>
      <w:r w:rsidRPr="009D0C8E">
        <w:t xml:space="preserve">Pelvic organ descent and prolapse represent a frequent degenerative pathology disproportionally affecting women. The positional instability of the pelvic structures with ineffective initiation and completion of defecation (and/or urine voiding) over time </w:t>
      </w:r>
      <w:r w:rsidR="00631A77" w:rsidRPr="009D0C8E">
        <w:t xml:space="preserve">may </w:t>
      </w:r>
      <w:r w:rsidRPr="009D0C8E">
        <w:t xml:space="preserve">result in a functionally reduced reservoir and potentially and more frequent and undesired evacuations. It is of note that IBS </w:t>
      </w:r>
      <w:r w:rsidR="008D4C8D" w:rsidRPr="009D0C8E">
        <w:t xml:space="preserve">is characterized by </w:t>
      </w:r>
      <w:r w:rsidRPr="009D0C8E">
        <w:t xml:space="preserve">a </w:t>
      </w:r>
      <w:r w:rsidR="008D4C8D" w:rsidRPr="009D0C8E">
        <w:t xml:space="preserve">typically </w:t>
      </w:r>
      <w:r w:rsidRPr="009D0C8E">
        <w:t>reduced volume tolerance and hence capacity</w:t>
      </w:r>
      <w:r w:rsidR="00631A77" w:rsidRPr="009D0C8E">
        <w:t>, however in contrast to structural problems the</w:t>
      </w:r>
      <w:r w:rsidR="00F90654" w:rsidRPr="009D0C8E">
        <w:rPr>
          <w:rFonts w:hint="eastAsia"/>
          <w:lang w:eastAsia="zh-CN"/>
        </w:rPr>
        <w:t xml:space="preserve"> </w:t>
      </w:r>
      <w:r w:rsidRPr="009D0C8E">
        <w:t xml:space="preserve">rectal compliance </w:t>
      </w:r>
      <w:r w:rsidR="00631A77" w:rsidRPr="009D0C8E">
        <w:t xml:space="preserve">remains normal </w:t>
      </w:r>
      <w:r w:rsidRPr="009D0C8E">
        <w:t xml:space="preserve">(increased </w:t>
      </w:r>
      <w:r w:rsidR="008D4C8D" w:rsidRPr="009D0C8E">
        <w:t xml:space="preserve">visceral </w:t>
      </w:r>
      <w:r w:rsidRPr="009D0C8E">
        <w:t>sensitivity but absence of structural problem)</w:t>
      </w:r>
      <w:r w:rsidR="00F90654" w:rsidRPr="009D0C8E">
        <w:fldChar w:fldCharType="begin">
          <w:fldData xml:space="preserve">PEVuZE5vdGU+PENpdGU+PEF1dGhvcj5aYXI8L0F1dGhvcj48WWVhcj4yMDA2PC9ZZWFyPjxSZWNO
dW0+NDQzPC9SZWNOdW0+PERpc3BsYXlUZXh0PjxzdHlsZSBmYWNlPSJzdXBlcnNjcmlwdCI+WzMz
XTwvc3R5bGU+PC9EaXNwbGF5VGV4dD48cmVjb3JkPjxyZWMtbnVtYmVyPjQ0MzwvcmVjLW51bWJl
cj48Zm9yZWlnbi1rZXlzPjxrZXkgYXBwPSJFTiIgZGItaWQ9Inc5ZWVwMnQwcHNkcndzZTBzeG92
NWE5dnZhenByenJ4YXJyMCI+NDQzPC9rZXk+PC9mb3JlaWduLWtleXM+PHJlZi10eXBlIG5hbWU9
IkpvdXJuYWwgQXJ0aWNsZSI+MTc8L3JlZi10eXBlPjxjb250cmlidXRvcnM+PGF1dGhvcnM+PGF1
dGhvcj5aYXIsIFMuPC9hdXRob3I+PGF1dGhvcj5CZW5zb24sIE0uIEouPC9hdXRob3I+PGF1dGhv
cj5LdW1hciwgRC48L2F1dGhvcj48L2F1dGhvcnM+PC9jb250cmlidXRvcnM+PGF1dGgtYWRkcmVz
cz5TdCBIZWxpZXIgSG9zcGl0YWwsIENhcnNoYWx0b24sIFN1cnJleSwgVUsuPC9hdXRoLWFkZHJl
c3M+PHRpdGxlcz48dGl0bGU+UmVjdGFsIGFmZmVyZW50IGh5cGVyc2Vuc2l0aXZpdHkgYW5kIGNv
bXBsaWFuY2UgaW4gaXJyaXRhYmxlIGJvd2VsIHN5bmRyb21lOiBkaWZmZXJlbmNlcyBiZXR3ZWVu
IGRpYXJyaG9lYS1wcmVkb21pbmFudCBhbmQgY29uc3RpcGF0aW9uLXByZWRvbWluYW50IHN1Ymdy
b3VwczwvdGl0bGU+PHNlY29uZGFyeS10aXRsZT5FdXJvcGVhbiBKb3VybmFsIG9mIEdhc3Ryb2Vu
dGVyb2xvZ3kgJmFtcDsgSGVwYXRvbG9neTwvc2Vjb25kYXJ5LXRpdGxlPjxhbHQtdGl0bGU+RXVy
IEogR2FzdHJvZW50ZXJvbCBIZXBhdG9sPC9hbHQtdGl0bGU+PC90aXRsZXM+PHBlcmlvZGljYWw+
PGZ1bGwtdGl0bGU+RXVyb3BlYW4gSm91cm5hbCBvZiBHYXN0cm9lbnRlcm9sb2d5ICZhbXA7IEhl
cGF0b2xvZ3k8L2Z1bGwtdGl0bGU+PC9wZXJpb2RpY2FsPjxwYWdlcz4xNTEtODwvcGFnZXM+PHZv
bHVtZT4xODwvdm9sdW1lPjxudW1iZXI+MjwvbnVtYmVyPjxlZGl0aW9uPjIwMDYvMDEvMDY8L2Vk
aXRpb24+PGtleXdvcmRzPjxrZXl3b3JkPkFkdWx0PC9rZXl3b3JkPjxrZXl3b3JkPkNvbXBsaWFu
Y2U8L2tleXdvcmQ+PGtleXdvcmQ+Q29uc3RpcGF0aW9uLypwaHlzaW9wYXRob2xvZ3k8L2tleXdv
cmQ+PGtleXdvcmQ+RGVmZWNhdGlvbjwva2V5d29yZD48a2V5d29yZD5EaWFycmhlYS9ldGlvbG9n
eS8qcGh5c2lvcGF0aG9sb2d5PC9rZXl3b3JkPjxrZXl3b3JkPkZlbWFsZTwva2V5d29yZD48a2V5
d29yZD5IdW1hbnM8L2tleXdvcmQ+PGtleXdvcmQ+SHlwZXJhbGdlc2lhL2NvbXBsaWNhdGlvbnMv
cGh5c2lvcGF0aG9sb2d5PC9rZXl3b3JkPjxrZXl3b3JkPklycml0YWJsZSBCb3dlbCBTeW5kcm9t
ZS9jb21wbGljYXRpb25zLypwaHlzaW9wYXRob2xvZ3k8L2tleXdvcmQ+PGtleXdvcmQ+TWFsZTwv
a2V5d29yZD48a2V5d29yZD5NaWRkbGUgQWdlZDwva2V5d29yZD48a2V5d29yZD5OZXVyb25zLCBB
ZmZlcmVudC9waHlzaW9sb2d5PC9rZXl3b3JkPjxrZXl3b3JkPlBhaW4gVGhyZXNob2xkPC9rZXl3
b3JkPjxrZXl3b3JkPlByZXNzdXJlPC9rZXl3b3JkPjxrZXl3b3JkPlBzeWNoaWF0cmljIFN0YXR1
cyBSYXRpbmcgU2NhbGVzPC9rZXl3b3JkPjxrZXl3b3JkPlJlY3R1bS9pbm5lcnZhdGlvbi8qcGh5
c2lvcGF0aG9sb2d5PC9rZXl3b3JkPjxrZXl3b3JkPlNlbnNvcnkgVGhyZXNob2xkczwva2V5d29y
ZD48a2V5d29yZD5TZXZlcml0eSBvZiBJbGxuZXNzIEluZGV4PC9rZXl3b3JkPjwva2V5d29yZHM+
PGRhdGVzPjx5ZWFyPjIwMDY8L3llYXI+PHB1Yi1kYXRlcz48ZGF0ZT5GZWI8L2RhdGU+PC9wdWIt
ZGF0ZXM+PC9kYXRlcz48aXNibj4wOTU0LTY5MVggKFByaW50KSYjeEQ7MDk1NC02OTFYIChMaW5r
aW5nKTwvaXNibj48YWNjZXNzaW9uLW51bT4xNjM5NDc5NjwvYWNjZXNzaW9uLW51bT48dXJscz48
cmVsYXRlZC11cmxzPjx1cmw+aHR0cDovL3d3dy5uY2JpLm5sbS5uaWguZ292L3B1Ym1lZC8xNjM5
NDc5NjwvdXJsPjwvcmVsYXRlZC11cmxzPjwvdXJscz48bGFuZ3VhZ2U+ZW5nPC9sYW5ndWFnZT48
L3JlY29yZD48L0NpdGU+PC9FbmROb3RlPgB=
</w:fldData>
        </w:fldChar>
      </w:r>
      <w:r w:rsidR="00F90654" w:rsidRPr="009D0C8E">
        <w:instrText xml:space="preserve"> ADDIN EN.CITE </w:instrText>
      </w:r>
      <w:r w:rsidR="00F90654" w:rsidRPr="009D0C8E">
        <w:fldChar w:fldCharType="begin">
          <w:fldData xml:space="preserve">PEVuZE5vdGU+PENpdGU+PEF1dGhvcj5aYXI8L0F1dGhvcj48WWVhcj4yMDA2PC9ZZWFyPjxSZWNO
dW0+NDQzPC9SZWNOdW0+PERpc3BsYXlUZXh0PjxzdHlsZSBmYWNlPSJzdXBlcnNjcmlwdCI+WzMz
XTwvc3R5bGU+PC9EaXNwbGF5VGV4dD48cmVjb3JkPjxyZWMtbnVtYmVyPjQ0MzwvcmVjLW51bWJl
cj48Zm9yZWlnbi1rZXlzPjxrZXkgYXBwPSJFTiIgZGItaWQ9Inc5ZWVwMnQwcHNkcndzZTBzeG92
NWE5dnZhenByenJ4YXJyMCI+NDQzPC9rZXk+PC9mb3JlaWduLWtleXM+PHJlZi10eXBlIG5hbWU9
IkpvdXJuYWwgQXJ0aWNsZSI+MTc8L3JlZi10eXBlPjxjb250cmlidXRvcnM+PGF1dGhvcnM+PGF1
dGhvcj5aYXIsIFMuPC9hdXRob3I+PGF1dGhvcj5CZW5zb24sIE0uIEouPC9hdXRob3I+PGF1dGhv
cj5LdW1hciwgRC48L2F1dGhvcj48L2F1dGhvcnM+PC9jb250cmlidXRvcnM+PGF1dGgtYWRkcmVz
cz5TdCBIZWxpZXIgSG9zcGl0YWwsIENhcnNoYWx0b24sIFN1cnJleSwgVUsuPC9hdXRoLWFkZHJl
c3M+PHRpdGxlcz48dGl0bGU+UmVjdGFsIGFmZmVyZW50IGh5cGVyc2Vuc2l0aXZpdHkgYW5kIGNv
bXBsaWFuY2UgaW4gaXJyaXRhYmxlIGJvd2VsIHN5bmRyb21lOiBkaWZmZXJlbmNlcyBiZXR3ZWVu
IGRpYXJyaG9lYS1wcmVkb21pbmFudCBhbmQgY29uc3RpcGF0aW9uLXByZWRvbWluYW50IHN1Ymdy
b3VwczwvdGl0bGU+PHNlY29uZGFyeS10aXRsZT5FdXJvcGVhbiBKb3VybmFsIG9mIEdhc3Ryb2Vu
dGVyb2xvZ3kgJmFtcDsgSGVwYXRvbG9neTwvc2Vjb25kYXJ5LXRpdGxlPjxhbHQtdGl0bGU+RXVy
IEogR2FzdHJvZW50ZXJvbCBIZXBhdG9sPC9hbHQtdGl0bGU+PC90aXRsZXM+PHBlcmlvZGljYWw+
PGZ1bGwtdGl0bGU+RXVyb3BlYW4gSm91cm5hbCBvZiBHYXN0cm9lbnRlcm9sb2d5ICZhbXA7IEhl
cGF0b2xvZ3k8L2Z1bGwtdGl0bGU+PC9wZXJpb2RpY2FsPjxwYWdlcz4xNTEtODwvcGFnZXM+PHZv
bHVtZT4xODwvdm9sdW1lPjxudW1iZXI+MjwvbnVtYmVyPjxlZGl0aW9uPjIwMDYvMDEvMDY8L2Vk
aXRpb24+PGtleXdvcmRzPjxrZXl3b3JkPkFkdWx0PC9rZXl3b3JkPjxrZXl3b3JkPkNvbXBsaWFu
Y2U8L2tleXdvcmQ+PGtleXdvcmQ+Q29uc3RpcGF0aW9uLypwaHlzaW9wYXRob2xvZ3k8L2tleXdv
cmQ+PGtleXdvcmQ+RGVmZWNhdGlvbjwva2V5d29yZD48a2V5d29yZD5EaWFycmhlYS9ldGlvbG9n
eS8qcGh5c2lvcGF0aG9sb2d5PC9rZXl3b3JkPjxrZXl3b3JkPkZlbWFsZTwva2V5d29yZD48a2V5
d29yZD5IdW1hbnM8L2tleXdvcmQ+PGtleXdvcmQ+SHlwZXJhbGdlc2lhL2NvbXBsaWNhdGlvbnMv
cGh5c2lvcGF0aG9sb2d5PC9rZXl3b3JkPjxrZXl3b3JkPklycml0YWJsZSBCb3dlbCBTeW5kcm9t
ZS9jb21wbGljYXRpb25zLypwaHlzaW9wYXRob2xvZ3k8L2tleXdvcmQ+PGtleXdvcmQ+TWFsZTwv
a2V5d29yZD48a2V5d29yZD5NaWRkbGUgQWdlZDwva2V5d29yZD48a2V5d29yZD5OZXVyb25zLCBB
ZmZlcmVudC9waHlzaW9sb2d5PC9rZXl3b3JkPjxrZXl3b3JkPlBhaW4gVGhyZXNob2xkPC9rZXl3
b3JkPjxrZXl3b3JkPlByZXNzdXJlPC9rZXl3b3JkPjxrZXl3b3JkPlBzeWNoaWF0cmljIFN0YXR1
cyBSYXRpbmcgU2NhbGVzPC9rZXl3b3JkPjxrZXl3b3JkPlJlY3R1bS9pbm5lcnZhdGlvbi8qcGh5
c2lvcGF0aG9sb2d5PC9rZXl3b3JkPjxrZXl3b3JkPlNlbnNvcnkgVGhyZXNob2xkczwva2V5d29y
ZD48a2V5d29yZD5TZXZlcml0eSBvZiBJbGxuZXNzIEluZGV4PC9rZXl3b3JkPjwva2V5d29yZHM+
PGRhdGVzPjx5ZWFyPjIwMDY8L3llYXI+PHB1Yi1kYXRlcz48ZGF0ZT5GZWI8L2RhdGU+PC9wdWIt
ZGF0ZXM+PC9kYXRlcz48aXNibj4wOTU0LTY5MVggKFByaW50KSYjeEQ7MDk1NC02OTFYIChMaW5r
aW5nKTwvaXNibj48YWNjZXNzaW9uLW51bT4xNjM5NDc5NjwvYWNjZXNzaW9uLW51bT48dXJscz48
cmVsYXRlZC11cmxzPjx1cmw+aHR0cDovL3d3dy5uY2JpLm5sbS5uaWguZ292L3B1Ym1lZC8xNjM5
NDc5NjwvdXJsPjwvcmVsYXRlZC11cmxzPjwvdXJscz48bGFuZ3VhZ2U+ZW5nPC9sYW5ndWFnZT48
L3JlY29yZD48L0NpdGU+PC9FbmROb3RlPgB=
</w:fldData>
        </w:fldChar>
      </w:r>
      <w:r w:rsidR="00F90654" w:rsidRPr="009D0C8E">
        <w:instrText xml:space="preserve"> ADDIN EN.CITE.DATA </w:instrText>
      </w:r>
      <w:r w:rsidR="00F90654" w:rsidRPr="009D0C8E">
        <w:fldChar w:fldCharType="end"/>
      </w:r>
      <w:r w:rsidR="00F90654" w:rsidRPr="009D0C8E">
        <w:fldChar w:fldCharType="separate"/>
      </w:r>
      <w:r w:rsidR="00F90654" w:rsidRPr="009D0C8E">
        <w:rPr>
          <w:noProof/>
          <w:vertAlign w:val="superscript"/>
        </w:rPr>
        <w:t>[</w:t>
      </w:r>
      <w:hyperlink w:anchor="_ENREF_33" w:tooltip="Zar, 2006 #443" w:history="1">
        <w:r w:rsidR="00F90654" w:rsidRPr="009D0C8E">
          <w:rPr>
            <w:noProof/>
            <w:vertAlign w:val="superscript"/>
          </w:rPr>
          <w:t>33</w:t>
        </w:r>
      </w:hyperlink>
      <w:r w:rsidR="00F90654" w:rsidRPr="009D0C8E">
        <w:rPr>
          <w:noProof/>
          <w:vertAlign w:val="superscript"/>
        </w:rPr>
        <w:t>]</w:t>
      </w:r>
      <w:r w:rsidR="00F90654" w:rsidRPr="009D0C8E">
        <w:fldChar w:fldCharType="end"/>
      </w:r>
      <w:r w:rsidRPr="009D0C8E">
        <w:t>. Last but not least, an impaired reservoir function with decreased size and compliance is commonly seen after previous rectal surgery (</w:t>
      </w:r>
      <w:r w:rsidRPr="009D0C8E">
        <w:rPr>
          <w:i/>
        </w:rPr>
        <w:t>e.g.</w:t>
      </w:r>
      <w:r w:rsidR="007E1CC3">
        <w:rPr>
          <w:rFonts w:hint="eastAsia"/>
          <w:i/>
          <w:lang w:eastAsia="zh-CN"/>
        </w:rPr>
        <w:t>,</w:t>
      </w:r>
      <w:r w:rsidRPr="009D0C8E">
        <w:t xml:space="preserve"> LAR), pelvic radiation, or in the presence of tumors, strictures, or ongoing rectal wall inflammation (IBD, abscess, </w:t>
      </w:r>
      <w:r w:rsidR="00B83DE1" w:rsidRPr="009D0C8E">
        <w:rPr>
          <w:i/>
        </w:rPr>
        <w:t>etc</w:t>
      </w:r>
      <w:r w:rsidR="00B83DE1" w:rsidRPr="009D0C8E">
        <w:t>.</w:t>
      </w:r>
      <w:r w:rsidRPr="009D0C8E">
        <w:t xml:space="preserve">). Management strategies including surgical efforts to overcome some of these negative impacts by neoadjuvant rather than adjuvant radiation or by creation of a lower pressure reservoir (J-pouch, transverse coloplasty) may result in a short-term benefit with reduced urgency and frequency but in the long run level out and may even be </w:t>
      </w:r>
      <w:r w:rsidR="00A43CB0" w:rsidRPr="009D0C8E">
        <w:t>associated</w:t>
      </w:r>
      <w:r w:rsidRPr="009D0C8E">
        <w:t xml:space="preserve"> with fecal clustering</w:t>
      </w:r>
      <w:r w:rsidR="00F90654" w:rsidRPr="009D0C8E">
        <w:fldChar w:fldCharType="begin">
          <w:fldData xml:space="preserve">PEVuZE5vdGU+PENpdGU+PEF1dGhvcj5GYXppbzwvQXV0aG9yPjxZZWFyPjIwMDc8L1llYXI+PFJl
Y051bT40Nzg8L1JlY051bT48RGlzcGxheVRleHQ+PHN0eWxlIGZhY2U9InN1cGVyc2NyaXB0Ij5b
MzRdPC9zdHlsZT48L0Rpc3BsYXlUZXh0PjxyZWNvcmQ+PHJlYy1udW1iZXI+NDc4PC9yZWMtbnVt
YmVyPjxmb3JlaWduLWtleXM+PGtleSBhcHA9IkVOIiBkYi1pZD0idzllZXAydDBwc2Ryd3NlMHN4
b3Y1YTl2dmF6cHJ6cnhhcnIwIj40Nzg8L2tleT48L2ZvcmVpZ24ta2V5cz48cmVmLXR5cGUgbmFt
ZT0iSm91cm5hbCBBcnRpY2xlIj4xNzwvcmVmLXR5cGU+PGNvbnRyaWJ1dG9ycz48YXV0aG9ycz48
YXV0aG9yPkZhemlvLCBWLiBXLjwvYXV0aG9yPjxhdXRob3I+WnV0c2hpLCBNLjwvYXV0aG9yPjxh
dXRob3I+UmVtemksIEYuIEguPC9hdXRob3I+PGF1dGhvcj5QYXJjLCBZLjwvYXV0aG9yPjxhdXRo
b3I+UnVwcGVydCwgUi48L2F1dGhvcj48YXV0aG9yPkZ1cnN0LCBBLjwvYXV0aG9yPjxhdXRob3I+
Q2VsZWJyZXp6ZSwgSi4sIEpyLjwvYXV0aG9yPjxhdXRob3I+R2FsYW5kdWlrLCBTLjwvYXV0aG9y
PjxhdXRob3I+T3JhbmdpbywgRy48L2F1dGhvcj48YXV0aG9yPkh5bWFuLCBOLjwvYXV0aG9yPjxh
dXRob3I+Qm9rZXksIEwuPC9hdXRob3I+PGF1dGhvcj5UaXJldCwgRS48L2F1dGhvcj48YXV0aG9y
PktpcmNoZG9yZmVyLCBCLjwvYXV0aG9yPjxhdXRob3I+TWVkaWNoLCBELjwvYXV0aG9yPjxhdXRo
b3I+VGlldHplLCBNLjwvYXV0aG9yPjxhdXRob3I+SHVsbCwgVC48L2F1dGhvcj48YXV0aG9yPkhh
bW1lbCwgSi48L2F1dGhvcj48L2F1dGhvcnM+PC9jb250cmlidXRvcnM+PGF1dGgtYWRkcmVzcz5E
ZXBhcnRtZW50IG9mIENvbG9yZWN0YWwgU3VyZ2VyeSwgQ2xldmVsYW5kIENsaW5pYyBGb3VuZGF0
aW9uLCBDbGV2ZWxhbmQsIE9oaW8gNDQxOTUsIFVTQS48L2F1dGgtYWRkcmVzcz48dGl0bGVzPjx0
aXRsZT5BIHJhbmRvbWl6ZWQgbXVsdGljZW50ZXIgdHJpYWwgdG8gY29tcGFyZSBsb25nLXRlcm0g
ZnVuY3Rpb25hbCBvdXRjb21lLCBxdWFsaXR5IG9mIGxpZmUsIGFuZCBjb21wbGljYXRpb25zIG9m
IHN1cmdpY2FsIHByb2NlZHVyZXMgZm9yIGxvdyByZWN0YWwgY2FuY2VyczwvdGl0bGU+PHNlY29u
ZGFyeS10aXRsZT5Bbm5hbHMgb2Ygc3VyZ2VyeTwvc2Vjb25kYXJ5LXRpdGxlPjxhbHQtdGl0bGU+
QW5uIFN1cmc8L2FsdC10aXRsZT48L3RpdGxlcz48cGVyaW9kaWNhbD48ZnVsbC10aXRsZT5Bbm5h
bHMgb2YgU3VyZ2VyeTwvZnVsbC10aXRsZT48YWJici0xPkFubiBTdXJnPC9hYmJyLTE+PC9wZXJp
b2RpY2FsPjxhbHQtcGVyaW9kaWNhbD48ZnVsbC10aXRsZT5Bbm4gU3VyZzwvZnVsbC10aXRsZT48
L2FsdC1wZXJpb2RpY2FsPjxwYWdlcz40ODEtODsgZGlzY3Vzc2lvbiA0ODgtOTA8L3BhZ2VzPjx2
b2x1bWU+MjQ2PC92b2x1bWU+PG51bWJlcj4zPC9udW1iZXI+PGVkaXRpb24+MjAwNy8wOC8yNTwv
ZWRpdGlvbj48a2V5d29yZHM+PGtleXdvcmQ+QW5hc3RvbW9zaXMsIFN1cmdpY2FsPC9rZXl3b3Jk
PjxrZXl3b3JkPkNoaS1TcXVhcmUgRGlzdHJpYnV0aW9uPC9rZXl3b3JkPjxrZXl3b3JkPipDb2xv
bmljIFBvdWNoZXMvYWR2ZXJzZSBlZmZlY3RzPC9rZXl3b3JkPjxrZXl3b3JkPkZlbWFsZTwva2V5
d29yZD48a2V5d29yZD5IdW1hbnM8L2tleXdvcmQ+PGtleXdvcmQ+TWFsZTwva2V5d29yZD48a2V5
d29yZD5NaWRkbGUgQWdlZDwva2V5d29yZD48a2V5d29yZD5Qb3N0b3BlcmF0aXZlIENvbXBsaWNh
dGlvbnMvKmVwaWRlbWlvbG9neTwva2V5d29yZD48a2V5d29yZD4qUHJvY3RvY29sZWN0b215LCBS
ZXN0b3JhdGl2ZS9hZHZlcnNlIGVmZmVjdHM8L2tleXdvcmQ+PGtleXdvcmQ+UHJvc3BlY3RpdmUg
U3R1ZGllczwva2V5d29yZD48a2V5d29yZD4qUXVhbGl0eSBvZiBMaWZlPC9rZXl3b3JkPjxrZXl3
b3JkPipSZWNvdmVyeSBvZiBGdW5jdGlvbjwva2V5d29yZD48a2V5d29yZD5SZWN0YWwgTmVvcGxh
c21zL3BoeXNpb3BhdGhvbG9neS8qc3VyZ2VyeTwva2V5d29yZD48a2V5d29yZD5UcmVhdG1lbnQg
T3V0Y29tZTwva2V5d29yZD48L2tleXdvcmRzPjxkYXRlcz48eWVhcj4yMDA3PC95ZWFyPjxwdWIt
ZGF0ZXM+PGRhdGU+U2VwPC9kYXRlPjwvcHViLWRhdGVzPjwvZGF0ZXM+PGlzYm4+MDAwMy00OTMy
IChQcmludCkmI3hEOzAwMDMtNDkzMiAoTGlua2luZyk8L2lzYm4+PGFjY2Vzc2lvbi1udW0+MTc3
MTc0NTI8L2FjY2Vzc2lvbi1udW0+PHdvcmstdHlwZT5Db21wYXJhdGl2ZSBTdHVkeSYjeEQ7TXVs
dGljZW50ZXIgU3R1ZHkmI3hEO1JhbmRvbWl6ZWQgQ29udHJvbGxlZCBUcmlhbCYjeEQ7UmVzZWFy
Y2ggU3VwcG9ydCwgTm9uLVUuUy4gR292JmFwb3M7dDwvd29yay10eXBlPjx1cmxzPjxyZWxhdGVk
LXVybHM+PHVybD5odHRwOi8vd3d3Lm5jYmkubmxtLm5paC5nb3YvcHVibWVkLzE3NzE3NDUyPC91
cmw+PC9yZWxhdGVkLXVybHM+PC91cmxzPjxjdXN0b20yPjE5NTkzNDQ8L2N1c3RvbTI+PGVsZWN0
cm9uaWMtcmVzb3VyY2UtbnVtPjEwLjEwOTcvU0xBLjBiMDEzZTMxODE0ODU2MTc8L2VsZWN0cm9u
aWMtcmVzb3VyY2UtbnVtPjxsYW5ndWFnZT5lbmc8L2xhbmd1YWdlPjwvcmVjb3JkPjwvQ2l0ZT48
L0VuZE5vdGU+AG==
</w:fldData>
        </w:fldChar>
      </w:r>
      <w:r w:rsidR="00F90654" w:rsidRPr="009D0C8E">
        <w:instrText xml:space="preserve"> ADDIN EN.CITE </w:instrText>
      </w:r>
      <w:r w:rsidR="00F90654" w:rsidRPr="009D0C8E">
        <w:fldChar w:fldCharType="begin">
          <w:fldData xml:space="preserve">PEVuZE5vdGU+PENpdGU+PEF1dGhvcj5GYXppbzwvQXV0aG9yPjxZZWFyPjIwMDc8L1llYXI+PFJl
Y051bT40Nzg8L1JlY051bT48RGlzcGxheVRleHQ+PHN0eWxlIGZhY2U9InN1cGVyc2NyaXB0Ij5b
MzRdPC9zdHlsZT48L0Rpc3BsYXlUZXh0PjxyZWNvcmQ+PHJlYy1udW1iZXI+NDc4PC9yZWMtbnVt
YmVyPjxmb3JlaWduLWtleXM+PGtleSBhcHA9IkVOIiBkYi1pZD0idzllZXAydDBwc2Ryd3NlMHN4
b3Y1YTl2dmF6cHJ6cnhhcnIwIj40Nzg8L2tleT48L2ZvcmVpZ24ta2V5cz48cmVmLXR5cGUgbmFt
ZT0iSm91cm5hbCBBcnRpY2xlIj4xNzwvcmVmLXR5cGU+PGNvbnRyaWJ1dG9ycz48YXV0aG9ycz48
YXV0aG9yPkZhemlvLCBWLiBXLjwvYXV0aG9yPjxhdXRob3I+WnV0c2hpLCBNLjwvYXV0aG9yPjxh
dXRob3I+UmVtemksIEYuIEguPC9hdXRob3I+PGF1dGhvcj5QYXJjLCBZLjwvYXV0aG9yPjxhdXRo
b3I+UnVwcGVydCwgUi48L2F1dGhvcj48YXV0aG9yPkZ1cnN0LCBBLjwvYXV0aG9yPjxhdXRob3I+
Q2VsZWJyZXp6ZSwgSi4sIEpyLjwvYXV0aG9yPjxhdXRob3I+R2FsYW5kdWlrLCBTLjwvYXV0aG9y
PjxhdXRob3I+T3JhbmdpbywgRy48L2F1dGhvcj48YXV0aG9yPkh5bWFuLCBOLjwvYXV0aG9yPjxh
dXRob3I+Qm9rZXksIEwuPC9hdXRob3I+PGF1dGhvcj5UaXJldCwgRS48L2F1dGhvcj48YXV0aG9y
PktpcmNoZG9yZmVyLCBCLjwvYXV0aG9yPjxhdXRob3I+TWVkaWNoLCBELjwvYXV0aG9yPjxhdXRo
b3I+VGlldHplLCBNLjwvYXV0aG9yPjxhdXRob3I+SHVsbCwgVC48L2F1dGhvcj48YXV0aG9yPkhh
bW1lbCwgSi48L2F1dGhvcj48L2F1dGhvcnM+PC9jb250cmlidXRvcnM+PGF1dGgtYWRkcmVzcz5E
ZXBhcnRtZW50IG9mIENvbG9yZWN0YWwgU3VyZ2VyeSwgQ2xldmVsYW5kIENsaW5pYyBGb3VuZGF0
aW9uLCBDbGV2ZWxhbmQsIE9oaW8gNDQxOTUsIFVTQS48L2F1dGgtYWRkcmVzcz48dGl0bGVzPjx0
aXRsZT5BIHJhbmRvbWl6ZWQgbXVsdGljZW50ZXIgdHJpYWwgdG8gY29tcGFyZSBsb25nLXRlcm0g
ZnVuY3Rpb25hbCBvdXRjb21lLCBxdWFsaXR5IG9mIGxpZmUsIGFuZCBjb21wbGljYXRpb25zIG9m
IHN1cmdpY2FsIHByb2NlZHVyZXMgZm9yIGxvdyByZWN0YWwgY2FuY2VyczwvdGl0bGU+PHNlY29u
ZGFyeS10aXRsZT5Bbm5hbHMgb2Ygc3VyZ2VyeTwvc2Vjb25kYXJ5LXRpdGxlPjxhbHQtdGl0bGU+
QW5uIFN1cmc8L2FsdC10aXRsZT48L3RpdGxlcz48cGVyaW9kaWNhbD48ZnVsbC10aXRsZT5Bbm5h
bHMgb2YgU3VyZ2VyeTwvZnVsbC10aXRsZT48YWJici0xPkFubiBTdXJnPC9hYmJyLTE+PC9wZXJp
b2RpY2FsPjxhbHQtcGVyaW9kaWNhbD48ZnVsbC10aXRsZT5Bbm4gU3VyZzwvZnVsbC10aXRsZT48
L2FsdC1wZXJpb2RpY2FsPjxwYWdlcz40ODEtODsgZGlzY3Vzc2lvbiA0ODgtOTA8L3BhZ2VzPjx2
b2x1bWU+MjQ2PC92b2x1bWU+PG51bWJlcj4zPC9udW1iZXI+PGVkaXRpb24+MjAwNy8wOC8yNTwv
ZWRpdGlvbj48a2V5d29yZHM+PGtleXdvcmQ+QW5hc3RvbW9zaXMsIFN1cmdpY2FsPC9rZXl3b3Jk
PjxrZXl3b3JkPkNoaS1TcXVhcmUgRGlzdHJpYnV0aW9uPC9rZXl3b3JkPjxrZXl3b3JkPipDb2xv
bmljIFBvdWNoZXMvYWR2ZXJzZSBlZmZlY3RzPC9rZXl3b3JkPjxrZXl3b3JkPkZlbWFsZTwva2V5
d29yZD48a2V5d29yZD5IdW1hbnM8L2tleXdvcmQ+PGtleXdvcmQ+TWFsZTwva2V5d29yZD48a2V5
d29yZD5NaWRkbGUgQWdlZDwva2V5d29yZD48a2V5d29yZD5Qb3N0b3BlcmF0aXZlIENvbXBsaWNh
dGlvbnMvKmVwaWRlbWlvbG9neTwva2V5d29yZD48a2V5d29yZD4qUHJvY3RvY29sZWN0b215LCBS
ZXN0b3JhdGl2ZS9hZHZlcnNlIGVmZmVjdHM8L2tleXdvcmQ+PGtleXdvcmQ+UHJvc3BlY3RpdmUg
U3R1ZGllczwva2V5d29yZD48a2V5d29yZD4qUXVhbGl0eSBvZiBMaWZlPC9rZXl3b3JkPjxrZXl3
b3JkPipSZWNvdmVyeSBvZiBGdW5jdGlvbjwva2V5d29yZD48a2V5d29yZD5SZWN0YWwgTmVvcGxh
c21zL3BoeXNpb3BhdGhvbG9neS8qc3VyZ2VyeTwva2V5d29yZD48a2V5d29yZD5UcmVhdG1lbnQg
T3V0Y29tZTwva2V5d29yZD48L2tleXdvcmRzPjxkYXRlcz48eWVhcj4yMDA3PC95ZWFyPjxwdWIt
ZGF0ZXM+PGRhdGU+U2VwPC9kYXRlPjwvcHViLWRhdGVzPjwvZGF0ZXM+PGlzYm4+MDAwMy00OTMy
IChQcmludCkmI3hEOzAwMDMtNDkzMiAoTGlua2luZyk8L2lzYm4+PGFjY2Vzc2lvbi1udW0+MTc3
MTc0NTI8L2FjY2Vzc2lvbi1udW0+PHdvcmstdHlwZT5Db21wYXJhdGl2ZSBTdHVkeSYjeEQ7TXVs
dGljZW50ZXIgU3R1ZHkmI3hEO1JhbmRvbWl6ZWQgQ29udHJvbGxlZCBUcmlhbCYjeEQ7UmVzZWFy
Y2ggU3VwcG9ydCwgTm9uLVUuUy4gR292JmFwb3M7dDwvd29yay10eXBlPjx1cmxzPjxyZWxhdGVk
LXVybHM+PHVybD5odHRwOi8vd3d3Lm5jYmkubmxtLm5paC5nb3YvcHVibWVkLzE3NzE3NDUyPC91
cmw+PC9yZWxhdGVkLXVybHM+PC91cmxzPjxjdXN0b20yPjE5NTkzNDQ8L2N1c3RvbTI+PGVsZWN0
cm9uaWMtcmVzb3VyY2UtbnVtPjEwLjEwOTcvU0xBLjBiMDEzZTMxODE0ODU2MTc8L2VsZWN0cm9u
aWMtcmVzb3VyY2UtbnVtPjxsYW5ndWFnZT5lbmc8L2xhbmd1YWdlPjwvcmVjb3JkPjwvQ2l0ZT48
L0VuZE5vdGU+AG==
</w:fldData>
        </w:fldChar>
      </w:r>
      <w:r w:rsidR="00F90654" w:rsidRPr="009D0C8E">
        <w:instrText xml:space="preserve"> ADDIN EN.CITE.DATA </w:instrText>
      </w:r>
      <w:r w:rsidR="00F90654" w:rsidRPr="009D0C8E">
        <w:fldChar w:fldCharType="end"/>
      </w:r>
      <w:r w:rsidR="00F90654" w:rsidRPr="009D0C8E">
        <w:fldChar w:fldCharType="separate"/>
      </w:r>
      <w:r w:rsidR="00F90654" w:rsidRPr="009D0C8E">
        <w:rPr>
          <w:noProof/>
          <w:vertAlign w:val="superscript"/>
        </w:rPr>
        <w:t>[</w:t>
      </w:r>
      <w:hyperlink w:anchor="_ENREF_34" w:tooltip="Fazio, 2007 #478" w:history="1">
        <w:r w:rsidR="00F90654" w:rsidRPr="009D0C8E">
          <w:rPr>
            <w:noProof/>
            <w:vertAlign w:val="superscript"/>
          </w:rPr>
          <w:t>34</w:t>
        </w:r>
      </w:hyperlink>
      <w:r w:rsidR="00F90654" w:rsidRPr="009D0C8E">
        <w:rPr>
          <w:noProof/>
          <w:vertAlign w:val="superscript"/>
        </w:rPr>
        <w:t>]</w:t>
      </w:r>
      <w:r w:rsidR="00F90654" w:rsidRPr="009D0C8E">
        <w:fldChar w:fldCharType="end"/>
      </w:r>
      <w:r w:rsidRPr="009D0C8E">
        <w:t>.</w:t>
      </w:r>
    </w:p>
    <w:p w14:paraId="39998049" w14:textId="77777777" w:rsidR="005F4DAF" w:rsidRPr="009D0C8E" w:rsidRDefault="005F4DAF" w:rsidP="009D0C8E">
      <w:pPr>
        <w:ind w:firstLineChars="0" w:firstLine="0"/>
      </w:pPr>
    </w:p>
    <w:p w14:paraId="50DB4E8E" w14:textId="363725B6" w:rsidR="005F4DAF" w:rsidRPr="009D0C8E" w:rsidRDefault="005F4DAF" w:rsidP="009D0C8E">
      <w:pPr>
        <w:pStyle w:val="Subtitle"/>
        <w:ind w:firstLineChars="0" w:firstLine="0"/>
        <w:rPr>
          <w:b/>
          <w:lang w:eastAsia="zh-CN"/>
        </w:rPr>
      </w:pPr>
      <w:r w:rsidRPr="009D0C8E">
        <w:rPr>
          <w:b/>
        </w:rPr>
        <w:t>Neuro</w:t>
      </w:r>
      <w:r w:rsidR="00F90654" w:rsidRPr="009D0C8E">
        <w:rPr>
          <w:b/>
        </w:rPr>
        <w:t>logic sensory or motor function</w:t>
      </w:r>
    </w:p>
    <w:p w14:paraId="086175DB" w14:textId="3BEEBA59" w:rsidR="005F4DAF" w:rsidRPr="009D0C8E" w:rsidRDefault="005F4DAF" w:rsidP="009D0C8E">
      <w:pPr>
        <w:ind w:firstLineChars="0" w:firstLine="0"/>
        <w:rPr>
          <w:rFonts w:eastAsia="Calibri" w:cs="Calibri"/>
        </w:rPr>
      </w:pPr>
      <w:r w:rsidRPr="009D0C8E">
        <w:lastRenderedPageBreak/>
        <w:t xml:space="preserve">Central nervous system: Conscious (awareness) and </w:t>
      </w:r>
      <w:r w:rsidR="00A43CB0" w:rsidRPr="009D0C8E">
        <w:t>subconscious</w:t>
      </w:r>
      <w:r w:rsidR="009D0C8E" w:rsidRPr="009D0C8E">
        <w:t xml:space="preserve"> networking of</w:t>
      </w:r>
      <w:r w:rsidR="009D0C8E" w:rsidRPr="009D0C8E">
        <w:rPr>
          <w:rFonts w:hint="eastAsia"/>
          <w:lang w:eastAsia="zh-CN"/>
        </w:rPr>
        <w:t xml:space="preserve"> </w:t>
      </w:r>
      <w:r w:rsidRPr="009D0C8E">
        <w:t>information from and to the anorectum are necessary for adequate control. Possible central neurologic</w:t>
      </w:r>
      <w:r w:rsidR="00A97F3C" w:rsidRPr="009D0C8E">
        <w:t>al</w:t>
      </w:r>
      <w:r w:rsidRPr="009D0C8E">
        <w:t xml:space="preserve"> deficits include focal </w:t>
      </w:r>
      <w:r w:rsidR="00A97F3C" w:rsidRPr="009D0C8E">
        <w:t xml:space="preserve">brain </w:t>
      </w:r>
      <w:r w:rsidRPr="009D0C8E">
        <w:t xml:space="preserve">defects from stroke, tumor, trauma, or multiple sclerosis or from </w:t>
      </w:r>
      <w:r w:rsidR="00A97F3C" w:rsidRPr="009D0C8E">
        <w:t xml:space="preserve">more </w:t>
      </w:r>
      <w:r w:rsidRPr="009D0C8E">
        <w:t xml:space="preserve">diffuse brain </w:t>
      </w:r>
      <w:r w:rsidR="00A97F3C" w:rsidRPr="009D0C8E">
        <w:t xml:space="preserve">alteration </w:t>
      </w:r>
      <w:r w:rsidRPr="009D0C8E">
        <w:t>(dementia, multiple sclerosis, infection, drug-induced).</w:t>
      </w:r>
    </w:p>
    <w:p w14:paraId="1DF304FD" w14:textId="54BC7E2B" w:rsidR="005F4DAF" w:rsidRPr="009D0C8E" w:rsidRDefault="005F4DAF" w:rsidP="009D0C8E">
      <w:pPr>
        <w:rPr>
          <w:rFonts w:eastAsia="Calibri" w:cs="Calibri"/>
        </w:rPr>
      </w:pPr>
      <w:r w:rsidRPr="009D0C8E">
        <w:t xml:space="preserve">Intact peripheral nerve function: Transmission of the adequate somatic and visceral nerve input to the intestines, as well as the pelvic floor and sphincter muscle complex are </w:t>
      </w:r>
      <w:r w:rsidRPr="009D0C8E">
        <w:rPr>
          <w:rFonts w:eastAsia="Calibri" w:cs="Calibri"/>
        </w:rPr>
        <w:t xml:space="preserve">needed to allow for correct processing </w:t>
      </w:r>
      <w:r w:rsidRPr="009D0C8E">
        <w:t>of sensoriceptor information (rectal pressure, sphincter pressure) and pelvic floor function. Peripheral neuropathy may be localized (parity-induced pudendal neuropathy, pelvic radiation, post-surgical), or have a diffuse pattern as a result of diabetes mellitus or neurotoxic drugs such as some chemotherapy agents (</w:t>
      </w:r>
      <w:r w:rsidRPr="009D0C8E">
        <w:rPr>
          <w:i/>
        </w:rPr>
        <w:t>e</w:t>
      </w:r>
      <w:r w:rsidR="00F90654" w:rsidRPr="009D0C8E">
        <w:rPr>
          <w:rFonts w:hint="eastAsia"/>
          <w:i/>
          <w:lang w:eastAsia="zh-CN"/>
        </w:rPr>
        <w:t>.</w:t>
      </w:r>
      <w:r w:rsidRPr="009D0C8E">
        <w:rPr>
          <w:i/>
        </w:rPr>
        <w:t>g</w:t>
      </w:r>
      <w:r w:rsidR="00F90654" w:rsidRPr="009D0C8E">
        <w:rPr>
          <w:rFonts w:hint="eastAsia"/>
          <w:i/>
          <w:lang w:eastAsia="zh-CN"/>
        </w:rPr>
        <w:t>.</w:t>
      </w:r>
      <w:r w:rsidRPr="009D0C8E">
        <w:t>, oxaliplatin).</w:t>
      </w:r>
    </w:p>
    <w:p w14:paraId="0F131AC1" w14:textId="0EFF73C2" w:rsidR="005F4DAF" w:rsidRPr="009D0C8E" w:rsidRDefault="005F4DAF" w:rsidP="009D0C8E">
      <w:pPr>
        <w:rPr>
          <w:rFonts w:eastAsia="Calibri" w:cs="Calibri"/>
        </w:rPr>
      </w:pPr>
      <w:r w:rsidRPr="009D0C8E">
        <w:t>Functional dysfunction: Visceral hypersensitivity is the key concept behind</w:t>
      </w:r>
      <w:r w:rsidR="00F90654" w:rsidRPr="009D0C8E">
        <w:rPr>
          <w:rFonts w:hint="eastAsia"/>
          <w:lang w:eastAsia="zh-CN"/>
        </w:rPr>
        <w:t xml:space="preserve"> </w:t>
      </w:r>
      <w:r w:rsidRPr="009D0C8E">
        <w:t>IBS</w:t>
      </w:r>
      <w:r w:rsidR="00F90654" w:rsidRPr="009D0C8E">
        <w:rPr>
          <w:rFonts w:hint="eastAsia"/>
          <w:lang w:eastAsia="zh-CN"/>
        </w:rPr>
        <w:t xml:space="preserve"> </w:t>
      </w:r>
      <w:r w:rsidRPr="009D0C8E">
        <w:t>and is characterized by a number of measurable dyssensations (hypersensitivity, spasticity</w:t>
      </w:r>
      <w:r w:rsidR="00A97F3C" w:rsidRPr="009D0C8E">
        <w:t>, intensified propulsions</w:t>
      </w:r>
      <w:r w:rsidRPr="009D0C8E">
        <w:t>) in absence of any morphological correlate.</w:t>
      </w:r>
    </w:p>
    <w:p w14:paraId="40C3CB2C" w14:textId="3215561A" w:rsidR="00733555" w:rsidRPr="009D0C8E" w:rsidRDefault="00733555" w:rsidP="009D0C8E">
      <w:pPr>
        <w:ind w:firstLineChars="0" w:firstLine="0"/>
      </w:pPr>
    </w:p>
    <w:p w14:paraId="32562609" w14:textId="59E536AC" w:rsidR="00733555" w:rsidRPr="009D0C8E" w:rsidRDefault="00733555" w:rsidP="009D0C8E">
      <w:pPr>
        <w:pStyle w:val="Heading1"/>
        <w:ind w:firstLineChars="0"/>
      </w:pPr>
      <w:r w:rsidRPr="009D0C8E">
        <w:t>Symptom</w:t>
      </w:r>
      <w:r w:rsidR="004E55C8" w:rsidRPr="009D0C8E">
        <w:t xml:space="preserve"> analysis</w:t>
      </w:r>
    </w:p>
    <w:p w14:paraId="4A43A5A8" w14:textId="58115E71" w:rsidR="00A35864" w:rsidRPr="009D0C8E" w:rsidRDefault="00A35864" w:rsidP="009D0C8E">
      <w:pPr>
        <w:ind w:firstLineChars="0" w:firstLine="0"/>
        <w:rPr>
          <w:lang w:eastAsia="zh-CN"/>
        </w:rPr>
      </w:pPr>
      <w:r w:rsidRPr="009D0C8E">
        <w:t xml:space="preserve">Primary symptoms of fecal incontinence include a worsening lack of control for different rectal components, i.e. solid stool, liquid/semi-formed stool, gas. The degree of content loss is commonly quantitated as staining &lt; soilage &lt; seepage &lt; accidents. Involuntary discharge without any awareness is labeled as passive incontinence, whereas </w:t>
      </w:r>
      <w:r w:rsidR="00B83DE1" w:rsidRPr="009D0C8E">
        <w:t>accidents despite awareness and active countermeasures are</w:t>
      </w:r>
      <w:r w:rsidRPr="009D0C8E">
        <w:t xml:space="preserve"> called urge incontinence. Some patients may report a reduced sensation for arriving stool, a reduced urge-suppressing capacity, and hence a dramatically shortened maximal deferability (“time to bathroom”). It is important to explore and recognize individual variations in relation to other extrinsic factors such as daytime versus nighttime, phy</w:t>
      </w:r>
      <w:r w:rsidR="00F90654" w:rsidRPr="009D0C8E">
        <w:t>sical activity, or food intake.</w:t>
      </w:r>
    </w:p>
    <w:p w14:paraId="20370476" w14:textId="77777777" w:rsidR="00A35864" w:rsidRPr="009D0C8E" w:rsidRDefault="00A35864" w:rsidP="009D0C8E">
      <w:r w:rsidRPr="009D0C8E">
        <w:t xml:space="preserve">Secondary symptoms of fecal incontinence may develop as a result of leaking stool and include pruritus ani, perianal skin irritation, urinary tract infections, etc. In some </w:t>
      </w:r>
      <w:r w:rsidRPr="009D0C8E">
        <w:lastRenderedPageBreak/>
        <w:t>patients, these secondary symptoms may in fact be their chief complaint without noticing or acknowledging the lack of control as such.</w:t>
      </w:r>
    </w:p>
    <w:p w14:paraId="6C0E05BA" w14:textId="4C7E6F16" w:rsidR="00733555" w:rsidRPr="009D0C8E" w:rsidRDefault="00A35864" w:rsidP="009D0C8E">
      <w:r w:rsidRPr="009D0C8E">
        <w:t xml:space="preserve">Depending on the etiology, fecal incontinence may have associated symptoms which need to be actively checked with the patient such as urinary incontinence, vaginal bulging (rectocele, cystocele), prolapse (hemorrhoidal, mucosal, full-thickness rectal), rectovaginal </w:t>
      </w:r>
      <w:r w:rsidR="00A43CB0" w:rsidRPr="009D0C8E">
        <w:t>fistula</w:t>
      </w:r>
      <w:r w:rsidRPr="009D0C8E">
        <w:t>, altered bowel habits.</w:t>
      </w:r>
    </w:p>
    <w:p w14:paraId="3EF3FDA2" w14:textId="77777777" w:rsidR="00733555" w:rsidRPr="009D0C8E" w:rsidRDefault="00733555" w:rsidP="009D0C8E">
      <w:pPr>
        <w:ind w:firstLineChars="0" w:firstLine="0"/>
      </w:pPr>
    </w:p>
    <w:p w14:paraId="3155FE14" w14:textId="77777777" w:rsidR="00733555" w:rsidRPr="009D0C8E" w:rsidRDefault="00733555" w:rsidP="009D0C8E">
      <w:pPr>
        <w:pStyle w:val="Heading1"/>
        <w:ind w:firstLineChars="0"/>
      </w:pPr>
      <w:r w:rsidRPr="009D0C8E">
        <w:t>Workup</w:t>
      </w:r>
    </w:p>
    <w:p w14:paraId="5AA1B841" w14:textId="5142465A" w:rsidR="00A35864" w:rsidRPr="009D0C8E" w:rsidRDefault="00A35864" w:rsidP="009D0C8E">
      <w:pPr>
        <w:ind w:firstLineChars="0" w:firstLine="0"/>
        <w:rPr>
          <w:lang w:eastAsia="zh-CN"/>
        </w:rPr>
      </w:pPr>
      <w:r w:rsidRPr="009D0C8E">
        <w:t xml:space="preserve">A structured workup stands at the beginning of any incontinence management </w:t>
      </w:r>
      <w:r w:rsidRPr="009D0C8E">
        <w:rPr>
          <w:iCs/>
        </w:rPr>
        <w:t xml:space="preserve">(Table </w:t>
      </w:r>
      <w:r w:rsidR="00A00227" w:rsidRPr="009D0C8E">
        <w:rPr>
          <w:iCs/>
        </w:rPr>
        <w:t>3</w:t>
      </w:r>
      <w:r w:rsidRPr="009D0C8E">
        <w:rPr>
          <w:iCs/>
        </w:rPr>
        <w:t>)</w:t>
      </w:r>
      <w:r w:rsidRPr="009D0C8E">
        <w:t xml:space="preserve">. There is a need for a careful, thorough, yet sensitive history </w:t>
      </w:r>
      <w:r w:rsidR="00A43CB0" w:rsidRPr="009D0C8E">
        <w:t>in</w:t>
      </w:r>
      <w:r w:rsidRPr="009D0C8E">
        <w:t xml:space="preserve"> every patient</w:t>
      </w:r>
      <w:r w:rsidR="00F90654" w:rsidRPr="009D0C8E">
        <w:fldChar w:fldCharType="begin">
          <w:fldData xml:space="preserve">PEVuZE5vdGU+PENpdGU+PEF1dGhvcj5LYWlzZXI8L0F1dGhvcj48WWVhcj4yMDA5PC9ZZWFyPjxS
ZWNOdW0+MzMyPC9SZWNOdW0+PERpc3BsYXlUZXh0PjxzdHlsZSBmYWNlPSJzdXBlcnNjcmlwdCI+
WzMsNCwxMF08L3N0eWxlPjwvRGlzcGxheVRleHQ+PHJlY29yZD48cmVjLW51bWJlcj4zMzI8L3Jl
Yy1udW1iZXI+PGZvcmVpZ24ta2V5cz48a2V5IGFwcD0iRU4iIGRiLWlkPSJ3OWVlcDJ0MHBzZHJ3
c2Uwc3hvdjVhOXZ2YXpwcnpyeGFycjAiPjMzMjwva2V5PjwvZm9yZWlnbi1rZXlzPjxyZWYtdHlw
ZSBuYW1lPSJXZWIgUGFnZSI+MTI8L3JlZi10eXBlPjxjb250cmlidXRvcnM+PGF1dGhvcnM+PGF1
dGhvcj5LYWlzZXIsIEEuIE0uPC9hdXRob3I+PC9hdXRob3JzPjwvY29udHJpYnV0b3JzPjx0aXRs
ZXM+PHRpdGxlPk1jR3Jhdy1IaWxsIE1hbnVhbDogQ29sb3JlY3RhbCBTdXJnZXJ5PC90aXRsZT48
c2Vjb25kYXJ5LXRpdGxlPkFjY2VzcyBTdXJnZXJ5PC9zZWNvbmRhcnktdGl0bGU+PC90aXRsZXM+
PHZvbHVtZT4yMDE1PC92b2x1bWU+PG51bWJlcj5BcHJpbCAxMjwvbnVtYmVyPjxkYXRlcz48eWVh
cj4yMDA5PC95ZWFyPjwvZGF0ZXM+PHB1Yi1sb2NhdGlvbj5OZXcgWW9yazwvcHViLWxvY2F0aW9u
PjxwdWJsaXNoZXI+TWNHcmF3LUhpbGwgTWVkaWNhbDwvcHVibGlzaGVyPjx1cmxzPjxyZWxhdGVk
LXVybHM+PHVybD5odHRwOi8vYWNjZXNzc3VyZ2VyeS5jb20vcmVzb3VyY2VUb2MuYXNweD9yZXNv
dXJjZUlEPTIxMTwvdXJsPjwvcmVsYXRlZC11cmxzPjwvdXJscz48L3JlY29yZD48L0NpdGU+PENp
dGU+PEF1dGhvcj5BbGF2aTwvQXV0aG9yPjxZZWFyPjIwMTU8L1llYXI+PFJlY051bT4yMDA8L1Jl
Y051bT48cmVjb3JkPjxyZWMtbnVtYmVyPjIwMDwvcmVjLW51bWJlcj48Zm9yZWlnbi1rZXlzPjxr
ZXkgYXBwPSJFTiIgZGItaWQ9Inc5ZWVwMnQwcHNkcndzZTBzeG92NWE5dnZhenByenJ4YXJyMCI+
MjAwPC9rZXk+PC9mb3JlaWduLWtleXM+PHJlZi10eXBlIG5hbWU9IkpvdXJuYWwgQXJ0aWNsZSI+
MTc8L3JlZi10eXBlPjxjb250cmlidXRvcnM+PGF1dGhvcnM+PGF1dGhvcj5BbGF2aSwgSy48L2F1
dGhvcj48YXV0aG9yPkNoYW4sIFMuPC9hdXRob3I+PGF1dGhvcj5XaXNlLCBQLjwvYXV0aG9yPjxh
dXRob3I+S2Fpc2VyLCBBLiBNLjwvYXV0aG9yPjxhdXRob3I+U3VkYW4sIFIuPC9hdXRob3I+PGF1
dGhvcj5Cb3JkZWlhbm91LCBMLjwvYXV0aG9yPjwvYXV0aG9ycz48L2NvbnRyaWJ1dG9ycz48YXV0
aC1hZGRyZXNzPkRpdmlzaW9uIG9mIENvbG9uIGFuZCBSZWN0YWwgU3VyZ2VyeSwgVW5pdmVyc2l0
eSBvZiBNYXNzYWNodXNldHRzIE1lbW9yaWFsIE1lZGljYWwgQ2VudGVyLCA2NyBCZWxtb250IFN0
cmVldCwgV29yY2VzdGVyLCBNQSwgMDE2MDUsIFVTQS4ga2FyaW0uYWxhdmlAdW1hc3NtZW1vcmlh
bC5vcmcuJiN4RDtEaXZpc2lvbiBvZiBDb2xvbiBhbmQgUmVjdGFsIFN1cmdlcnksIFVuaXZlcnNp
dHkgb2YgTWFzc2FjaHVzZXR0cyBNZW1vcmlhbCBNZWRpY2FsIENlbnRlciwgNjcgQmVsbW9udCBT
dHJlZXQsIFdvcmNlc3RlciwgTUEsIDAxNjA1LCBVU0EuJiN4RDtEaXZpc2lvbiBvZiBDb2xvbiBh
bmQgUmVjdGFsIFN1cmdlcnksIFdhc2hpbmd0b24gVW5pdmVyc2l0eSBTY2hvb2wgb2YgTWVkaWNp
bmUsIFN0IExvdWlzLCBNTywgVVNBLiYjeEQ7RGl2aXNpb24gb2YgQ29sb24gYW5kIFJlY3RhbCBT
dXJnZXJ5LCBVbml2ZXJzaXR5IG9mIFNvdXRoZXJuIENhbGlmb3JuaWEgS2VjayBTY2hvb2wgb2Yg
TWVkaWNpbmUsIExvcyBBbmdlbGVzLCBDQSwgVVNBLiYjeEQ7RGVwYXJ0bWVudCBvZiBTdXJnZXJ5
LCBEdWtlIFVuaXZlcnNpdHkgU2Nob29sIG9mIE1lZGljaW5lLCBEdXJoYW0sIE5DLCBVU0EuJiN4
RDtEaXZpc2lvbiBvZiBDb2xvbiBhbmQgUmVjdGFsIFN1cmdlcnksIE1hc3NhY2h1c2V0dHMgR2Vu
ZXJhbCBIb3NwaXRhbCwgSGFydmFyZCBNZWRpY2FsIFNjaG9vbCwgQm9zdG9uLCBNQSwgVVNBLjwv
YXV0aC1hZGRyZXNzPjx0aXRsZXM+PHRpdGxlPkZlY2FsIEluY29udGluZW5jZTogRXRpb2xvZ3ks
IERpYWdub3NpcywgYW5kIE1hbmFnZW1lbnQ8L3RpdGxlPjxzZWNvbmRhcnktdGl0bGU+SiBHYXN0
cm9pbnRlc3QgU3VyZzwvc2Vjb25kYXJ5LXRpdGxlPjwvdGl0bGVzPjxwZXJpb2RpY2FsPjxmdWxs
LXRpdGxlPkogR2FzdHJvaW50ZXN0IFN1cmc8L2Z1bGwtdGl0bGU+PC9wZXJpb2RpY2FsPjxwYWdl
cz4xOTEwLTIxPC9wYWdlcz48dm9sdW1lPjE5PC92b2x1bWU+PG51bWJlcj4xMDwvbnVtYmVyPjxl
ZGl0aW9uPjIwMTUvMDgvMTQ8L2VkaXRpb24+PGRhdGVzPjx5ZWFyPjIwMTU8L3llYXI+PHB1Yi1k
YXRlcz48ZGF0ZT5PY3Q8L2RhdGU+PC9wdWItZGF0ZXM+PC9kYXRlcz48aXNibj4xODczLTQ2MjYg
KEVsZWN0cm9uaWMpJiN4RDsxMDkxLTI1NVggKExpbmtpbmcpPC9pc2JuPjxhY2Nlc3Npb24tbnVt
PjI2MjY4OTU1PC9hY2Nlc3Npb24tbnVtPjx1cmxzPjxyZWxhdGVkLXVybHM+PHVybD5odHRwOi8v
d3d3Lm5jYmkubmxtLm5paC5nb3YvcHVibWVkLzI2MjY4OTU1PC91cmw+PC9yZWxhdGVkLXVybHM+
PC91cmxzPjxlbGVjdHJvbmljLXJlc291cmNlLW51bT4xMC4xMDA3L3MxMTYwNS0wMTUtMjkwNS0x
JiN4RDsxMC4xMDA3L3MxMTYwNS0wMTUtMjkwNS0xIFtwaWldPC9lbGVjdHJvbmljLXJlc291cmNl
LW51bT48bGFuZ3VhZ2U+ZW5nPC9sYW5ndWFnZT48L3JlY29yZD48L0NpdGU+PENpdGU+PEF1dGhv
cj5QYXF1ZXR0ZTwvQXV0aG9yPjxZZWFyPjIwMTU8L1llYXI+PFJlY051bT4yMDY8L1JlY051bT48
cmVjb3JkPjxyZWMtbnVtYmVyPjIwNjwvcmVjLW51bWJlcj48Zm9yZWlnbi1rZXlzPjxrZXkgYXBw
PSJFTiIgZGItaWQ9Inc5ZWVwMnQwcHNkcndzZTBzeG92NWE5dnZhenByenJ4YXJyMCI+MjA2PC9r
ZXk+PC9mb3JlaWduLWtleXM+PHJlZi10eXBlIG5hbWU9IkpvdXJuYWwgQXJ0aWNsZSI+MTc8L3Jl
Zi10eXBlPjxjb250cmlidXRvcnM+PGF1dGhvcnM+PGF1dGhvcj5QYXF1ZXR0ZSwgSS4gTS48L2F1
dGhvcj48YXV0aG9yPlZhcm1hLCBNLiBHLjwvYXV0aG9yPjxhdXRob3I+S2Fpc2VyLCBBLiBNLjwv
YXV0aG9yPjxhdXRob3I+U3RlZWxlLCBTLiBSLjwvYXV0aG9yPjxhdXRob3I+UmFmZmVydHksIEou
IEYuPC9hdXRob3I+PC9hdXRob3JzPjwvY29udHJpYnV0b3JzPjxhdXRoLWFkZHJlc3M+UHJlcGFy
ZWQgYnkgdGhlIENsaW5pY2FsIFByYWN0aWNlIEd1aWRlbGluZXMgQ29tbWl0dGVlIG9mIHRoZSBB
bWVyaWNhbiBTb2NpZXR5IG9mIENvbG9uIGFuZCBSZWN0YWwgU3VyZ2VvbnMuPC9hdXRoLWFkZHJl
c3M+PHRpdGxlcz48dGl0bGU+VGhlIEFtZXJpY2FuIFNvY2lldHkgb2YgQ29sb24gYW5kIFJlY3Rh
bCBTdXJnZW9ucyZhcG9zOyBDbGluaWNhbCBQcmFjdGljZSBHdWlkZWxpbmUgZm9yIHRoZSBUcmVh
dG1lbnQgb2YgRmVjYWwgSW5jb250aW5lbmNlPC90aXRsZT48c2Vjb25kYXJ5LXRpdGxlPkRpc2Vh
c2VzIG9mIHRoZSBDb2xvbiAmYW1wOyBSZWN0dW08L3NlY29uZGFyeS10aXRsZT48L3RpdGxlcz48
cGVyaW9kaWNhbD48ZnVsbC10aXRsZT5EaXNlYXNlcyBvZiB0aGUgQ29sb24gJmFtcDsgUmVjdHVt
PC9mdWxsLXRpdGxlPjxhYmJyLTE+RGlzIENvbG9uIFJlY3R1bTwvYWJici0xPjwvcGVyaW9kaWNh
bD48cGFnZXM+NjIzLTM2PC9wYWdlcz48dm9sdW1lPjU4PC92b2x1bWU+PG51bWJlcj43PC9udW1i
ZXI+PGVkaXRpb24+MjAxNS8wNy8yMzwvZWRpdGlvbj48a2V5d29yZHM+PGtleXdvcmQ+RXZpZGVu
Y2UtQmFzZWQgTWVkaWNpbmU8L2tleXdvcmQ+PGtleXdvcmQ+RmVjYWwgSW5jb250aW5lbmNlL2Rp
YWdub3Npcy9ldGlvbG9neS8qdGhlcmFweTwva2V5d29yZD48a2V5d29yZD5IdW1hbnM8L2tleXdv
cmQ+PGtleXdvcmQ+UmlzayBBc3Nlc3NtZW50PC9rZXl3b3JkPjxrZXl3b3JkPlNvY2lldGllcywg
TWVkaWNhbDwva2V5d29yZD48a2V5d29yZD5Vbml0ZWQgU3RhdGVzPC9rZXl3b3JkPjwva2V5d29y
ZHM+PGRhdGVzPjx5ZWFyPjIwMTU8L3llYXI+PHB1Yi1kYXRlcz48ZGF0ZT5KdWw8L2RhdGU+PC9w
dWItZGF0ZXM+PC9kYXRlcz48aXNibj4xNTMwLTAzNTggKEVsZWN0cm9uaWMpJiN4RDswMDEyLTM3
MDYgKExpbmtpbmcpPC9pc2JuPjxhY2Nlc3Npb24tbnVtPjI2MjAwNjc2PC9hY2Nlc3Npb24tbnVt
Pjx1cmxzPjxyZWxhdGVkLXVybHM+PHVybD5odHRwOi8vd3d3Lm5jYmkubmxtLm5paC5nb3YvcHVi
bWVkLzI2MjAwNjc2PC91cmw+PC9yZWxhdGVkLXVybHM+PC91cmxzPjxlbGVjdHJvbmljLXJlc291
cmNlLW51bT4xMC4xMDk3L0RDUi4wMDAwMDAwMDAwMDAwMzk3JiN4RDswMDAwMzQ1My0yMDE1MDcw
MDAtMDAwMDIgW3BpaV08L2VsZWN0cm9uaWMtcmVzb3VyY2UtbnVtPjxsYW5ndWFnZT5lbmc8L2xh
bmd1YWdlPjwvcmVjb3JkPjwvQ2l0ZT48L0VuZE5vdGU+
</w:fldData>
        </w:fldChar>
      </w:r>
      <w:r w:rsidR="00F90654" w:rsidRPr="009D0C8E">
        <w:instrText xml:space="preserve"> ADDIN EN.CITE </w:instrText>
      </w:r>
      <w:r w:rsidR="00F90654" w:rsidRPr="009D0C8E">
        <w:fldChar w:fldCharType="begin">
          <w:fldData xml:space="preserve">PEVuZE5vdGU+PENpdGU+PEF1dGhvcj5LYWlzZXI8L0F1dGhvcj48WWVhcj4yMDA5PC9ZZWFyPjxS
ZWNOdW0+MzMyPC9SZWNOdW0+PERpc3BsYXlUZXh0PjxzdHlsZSBmYWNlPSJzdXBlcnNjcmlwdCI+
WzMsNCwxMF08L3N0eWxlPjwvRGlzcGxheVRleHQ+PHJlY29yZD48cmVjLW51bWJlcj4zMzI8L3Jl
Yy1udW1iZXI+PGZvcmVpZ24ta2V5cz48a2V5IGFwcD0iRU4iIGRiLWlkPSJ3OWVlcDJ0MHBzZHJ3
c2Uwc3hvdjVhOXZ2YXpwcnpyeGFycjAiPjMzMjwva2V5PjwvZm9yZWlnbi1rZXlzPjxyZWYtdHlw
ZSBuYW1lPSJXZWIgUGFnZSI+MTI8L3JlZi10eXBlPjxjb250cmlidXRvcnM+PGF1dGhvcnM+PGF1
dGhvcj5LYWlzZXIsIEEuIE0uPC9hdXRob3I+PC9hdXRob3JzPjwvY29udHJpYnV0b3JzPjx0aXRs
ZXM+PHRpdGxlPk1jR3Jhdy1IaWxsIE1hbnVhbDogQ29sb3JlY3RhbCBTdXJnZXJ5PC90aXRsZT48
c2Vjb25kYXJ5LXRpdGxlPkFjY2VzcyBTdXJnZXJ5PC9zZWNvbmRhcnktdGl0bGU+PC90aXRsZXM+
PHZvbHVtZT4yMDE1PC92b2x1bWU+PG51bWJlcj5BcHJpbCAxMjwvbnVtYmVyPjxkYXRlcz48eWVh
cj4yMDA5PC95ZWFyPjwvZGF0ZXM+PHB1Yi1sb2NhdGlvbj5OZXcgWW9yazwvcHViLWxvY2F0aW9u
PjxwdWJsaXNoZXI+TWNHcmF3LUhpbGwgTWVkaWNhbDwvcHVibGlzaGVyPjx1cmxzPjxyZWxhdGVk
LXVybHM+PHVybD5odHRwOi8vYWNjZXNzc3VyZ2VyeS5jb20vcmVzb3VyY2VUb2MuYXNweD9yZXNv
dXJjZUlEPTIxMTwvdXJsPjwvcmVsYXRlZC11cmxzPjwvdXJscz48L3JlY29yZD48L0NpdGU+PENp
dGU+PEF1dGhvcj5BbGF2aTwvQXV0aG9yPjxZZWFyPjIwMTU8L1llYXI+PFJlY051bT4yMDA8L1Jl
Y051bT48cmVjb3JkPjxyZWMtbnVtYmVyPjIwMDwvcmVjLW51bWJlcj48Zm9yZWlnbi1rZXlzPjxr
ZXkgYXBwPSJFTiIgZGItaWQ9Inc5ZWVwMnQwcHNkcndzZTBzeG92NWE5dnZhenByenJ4YXJyMCI+
MjAwPC9rZXk+PC9mb3JlaWduLWtleXM+PHJlZi10eXBlIG5hbWU9IkpvdXJuYWwgQXJ0aWNsZSI+
MTc8L3JlZi10eXBlPjxjb250cmlidXRvcnM+PGF1dGhvcnM+PGF1dGhvcj5BbGF2aSwgSy48L2F1
dGhvcj48YXV0aG9yPkNoYW4sIFMuPC9hdXRob3I+PGF1dGhvcj5XaXNlLCBQLjwvYXV0aG9yPjxh
dXRob3I+S2Fpc2VyLCBBLiBNLjwvYXV0aG9yPjxhdXRob3I+U3VkYW4sIFIuPC9hdXRob3I+PGF1
dGhvcj5Cb3JkZWlhbm91LCBMLjwvYXV0aG9yPjwvYXV0aG9ycz48L2NvbnRyaWJ1dG9ycz48YXV0
aC1hZGRyZXNzPkRpdmlzaW9uIG9mIENvbG9uIGFuZCBSZWN0YWwgU3VyZ2VyeSwgVW5pdmVyc2l0
eSBvZiBNYXNzYWNodXNldHRzIE1lbW9yaWFsIE1lZGljYWwgQ2VudGVyLCA2NyBCZWxtb250IFN0
cmVldCwgV29yY2VzdGVyLCBNQSwgMDE2MDUsIFVTQS4ga2FyaW0uYWxhdmlAdW1hc3NtZW1vcmlh
bC5vcmcuJiN4RDtEaXZpc2lvbiBvZiBDb2xvbiBhbmQgUmVjdGFsIFN1cmdlcnksIFVuaXZlcnNp
dHkgb2YgTWFzc2FjaHVzZXR0cyBNZW1vcmlhbCBNZWRpY2FsIENlbnRlciwgNjcgQmVsbW9udCBT
dHJlZXQsIFdvcmNlc3RlciwgTUEsIDAxNjA1LCBVU0EuJiN4RDtEaXZpc2lvbiBvZiBDb2xvbiBh
bmQgUmVjdGFsIFN1cmdlcnksIFdhc2hpbmd0b24gVW5pdmVyc2l0eSBTY2hvb2wgb2YgTWVkaWNp
bmUsIFN0IExvdWlzLCBNTywgVVNBLiYjeEQ7RGl2aXNpb24gb2YgQ29sb24gYW5kIFJlY3RhbCBT
dXJnZXJ5LCBVbml2ZXJzaXR5IG9mIFNvdXRoZXJuIENhbGlmb3JuaWEgS2VjayBTY2hvb2wgb2Yg
TWVkaWNpbmUsIExvcyBBbmdlbGVzLCBDQSwgVVNBLiYjeEQ7RGVwYXJ0bWVudCBvZiBTdXJnZXJ5
LCBEdWtlIFVuaXZlcnNpdHkgU2Nob29sIG9mIE1lZGljaW5lLCBEdXJoYW0sIE5DLCBVU0EuJiN4
RDtEaXZpc2lvbiBvZiBDb2xvbiBhbmQgUmVjdGFsIFN1cmdlcnksIE1hc3NhY2h1c2V0dHMgR2Vu
ZXJhbCBIb3NwaXRhbCwgSGFydmFyZCBNZWRpY2FsIFNjaG9vbCwgQm9zdG9uLCBNQSwgVVNBLjwv
YXV0aC1hZGRyZXNzPjx0aXRsZXM+PHRpdGxlPkZlY2FsIEluY29udGluZW5jZTogRXRpb2xvZ3ks
IERpYWdub3NpcywgYW5kIE1hbmFnZW1lbnQ8L3RpdGxlPjxzZWNvbmRhcnktdGl0bGU+SiBHYXN0
cm9pbnRlc3QgU3VyZzwvc2Vjb25kYXJ5LXRpdGxlPjwvdGl0bGVzPjxwZXJpb2RpY2FsPjxmdWxs
LXRpdGxlPkogR2FzdHJvaW50ZXN0IFN1cmc8L2Z1bGwtdGl0bGU+PC9wZXJpb2RpY2FsPjxwYWdl
cz4xOTEwLTIxPC9wYWdlcz48dm9sdW1lPjE5PC92b2x1bWU+PG51bWJlcj4xMDwvbnVtYmVyPjxl
ZGl0aW9uPjIwMTUvMDgvMTQ8L2VkaXRpb24+PGRhdGVzPjx5ZWFyPjIwMTU8L3llYXI+PHB1Yi1k
YXRlcz48ZGF0ZT5PY3Q8L2RhdGU+PC9wdWItZGF0ZXM+PC9kYXRlcz48aXNibj4xODczLTQ2MjYg
KEVsZWN0cm9uaWMpJiN4RDsxMDkxLTI1NVggKExpbmtpbmcpPC9pc2JuPjxhY2Nlc3Npb24tbnVt
PjI2MjY4OTU1PC9hY2Nlc3Npb24tbnVtPjx1cmxzPjxyZWxhdGVkLXVybHM+PHVybD5odHRwOi8v
d3d3Lm5jYmkubmxtLm5paC5nb3YvcHVibWVkLzI2MjY4OTU1PC91cmw+PC9yZWxhdGVkLXVybHM+
PC91cmxzPjxlbGVjdHJvbmljLXJlc291cmNlLW51bT4xMC4xMDA3L3MxMTYwNS0wMTUtMjkwNS0x
JiN4RDsxMC4xMDA3L3MxMTYwNS0wMTUtMjkwNS0xIFtwaWldPC9lbGVjdHJvbmljLXJlc291cmNl
LW51bT48bGFuZ3VhZ2U+ZW5nPC9sYW5ndWFnZT48L3JlY29yZD48L0NpdGU+PENpdGU+PEF1dGhv
cj5QYXF1ZXR0ZTwvQXV0aG9yPjxZZWFyPjIwMTU8L1llYXI+PFJlY051bT4yMDY8L1JlY051bT48
cmVjb3JkPjxyZWMtbnVtYmVyPjIwNjwvcmVjLW51bWJlcj48Zm9yZWlnbi1rZXlzPjxrZXkgYXBw
PSJFTiIgZGItaWQ9Inc5ZWVwMnQwcHNkcndzZTBzeG92NWE5dnZhenByenJ4YXJyMCI+MjA2PC9r
ZXk+PC9mb3JlaWduLWtleXM+PHJlZi10eXBlIG5hbWU9IkpvdXJuYWwgQXJ0aWNsZSI+MTc8L3Jl
Zi10eXBlPjxjb250cmlidXRvcnM+PGF1dGhvcnM+PGF1dGhvcj5QYXF1ZXR0ZSwgSS4gTS48L2F1
dGhvcj48YXV0aG9yPlZhcm1hLCBNLiBHLjwvYXV0aG9yPjxhdXRob3I+S2Fpc2VyLCBBLiBNLjwv
YXV0aG9yPjxhdXRob3I+U3RlZWxlLCBTLiBSLjwvYXV0aG9yPjxhdXRob3I+UmFmZmVydHksIEou
IEYuPC9hdXRob3I+PC9hdXRob3JzPjwvY29udHJpYnV0b3JzPjxhdXRoLWFkZHJlc3M+UHJlcGFy
ZWQgYnkgdGhlIENsaW5pY2FsIFByYWN0aWNlIEd1aWRlbGluZXMgQ29tbWl0dGVlIG9mIHRoZSBB
bWVyaWNhbiBTb2NpZXR5IG9mIENvbG9uIGFuZCBSZWN0YWwgU3VyZ2VvbnMuPC9hdXRoLWFkZHJl
c3M+PHRpdGxlcz48dGl0bGU+VGhlIEFtZXJpY2FuIFNvY2lldHkgb2YgQ29sb24gYW5kIFJlY3Rh
bCBTdXJnZW9ucyZhcG9zOyBDbGluaWNhbCBQcmFjdGljZSBHdWlkZWxpbmUgZm9yIHRoZSBUcmVh
dG1lbnQgb2YgRmVjYWwgSW5jb250aW5lbmNlPC90aXRsZT48c2Vjb25kYXJ5LXRpdGxlPkRpc2Vh
c2VzIG9mIHRoZSBDb2xvbiAmYW1wOyBSZWN0dW08L3NlY29uZGFyeS10aXRsZT48L3RpdGxlcz48
cGVyaW9kaWNhbD48ZnVsbC10aXRsZT5EaXNlYXNlcyBvZiB0aGUgQ29sb24gJmFtcDsgUmVjdHVt
PC9mdWxsLXRpdGxlPjxhYmJyLTE+RGlzIENvbG9uIFJlY3R1bTwvYWJici0xPjwvcGVyaW9kaWNh
bD48cGFnZXM+NjIzLTM2PC9wYWdlcz48dm9sdW1lPjU4PC92b2x1bWU+PG51bWJlcj43PC9udW1i
ZXI+PGVkaXRpb24+MjAxNS8wNy8yMzwvZWRpdGlvbj48a2V5d29yZHM+PGtleXdvcmQ+RXZpZGVu
Y2UtQmFzZWQgTWVkaWNpbmU8L2tleXdvcmQ+PGtleXdvcmQ+RmVjYWwgSW5jb250aW5lbmNlL2Rp
YWdub3Npcy9ldGlvbG9neS8qdGhlcmFweTwva2V5d29yZD48a2V5d29yZD5IdW1hbnM8L2tleXdv
cmQ+PGtleXdvcmQ+UmlzayBBc3Nlc3NtZW50PC9rZXl3b3JkPjxrZXl3b3JkPlNvY2lldGllcywg
TWVkaWNhbDwva2V5d29yZD48a2V5d29yZD5Vbml0ZWQgU3RhdGVzPC9rZXl3b3JkPjwva2V5d29y
ZHM+PGRhdGVzPjx5ZWFyPjIwMTU8L3llYXI+PHB1Yi1kYXRlcz48ZGF0ZT5KdWw8L2RhdGU+PC9w
dWItZGF0ZXM+PC9kYXRlcz48aXNibj4xNTMwLTAzNTggKEVsZWN0cm9uaWMpJiN4RDswMDEyLTM3
MDYgKExpbmtpbmcpPC9pc2JuPjxhY2Nlc3Npb24tbnVtPjI2MjAwNjc2PC9hY2Nlc3Npb24tbnVt
Pjx1cmxzPjxyZWxhdGVkLXVybHM+PHVybD5odHRwOi8vd3d3Lm5jYmkubmxtLm5paC5nb3YvcHVi
bWVkLzI2MjAwNjc2PC91cmw+PC9yZWxhdGVkLXVybHM+PC91cmxzPjxlbGVjdHJvbmljLXJlc291
cmNlLW51bT4xMC4xMDk3L0RDUi4wMDAwMDAwMDAwMDAwMzk3JiN4RDswMDAwMzQ1My0yMDE1MDcw
MDAtMDAwMDIgW3BpaV08L2VsZWN0cm9uaWMtcmVzb3VyY2UtbnVtPjxsYW5ndWFnZT5lbmc8L2xh
bmd1YWdlPjwvcmVjb3JkPjwvQ2l0ZT48L0VuZE5vdGU+
</w:fldData>
        </w:fldChar>
      </w:r>
      <w:r w:rsidR="00F90654" w:rsidRPr="009D0C8E">
        <w:instrText xml:space="preserve"> ADDIN EN.CITE.DATA </w:instrText>
      </w:r>
      <w:r w:rsidR="00F90654" w:rsidRPr="009D0C8E">
        <w:fldChar w:fldCharType="end"/>
      </w:r>
      <w:r w:rsidR="00F90654" w:rsidRPr="009D0C8E">
        <w:fldChar w:fldCharType="separate"/>
      </w:r>
      <w:r w:rsidR="00F90654" w:rsidRPr="009D0C8E">
        <w:rPr>
          <w:noProof/>
          <w:vertAlign w:val="superscript"/>
        </w:rPr>
        <w:t>[</w:t>
      </w:r>
      <w:hyperlink w:anchor="_ENREF_3" w:tooltip="Paquette, 2015 #206" w:history="1">
        <w:r w:rsidR="00F90654" w:rsidRPr="009D0C8E">
          <w:rPr>
            <w:noProof/>
            <w:vertAlign w:val="superscript"/>
          </w:rPr>
          <w:t>3</w:t>
        </w:r>
      </w:hyperlink>
      <w:r w:rsidR="00F90654" w:rsidRPr="009D0C8E">
        <w:rPr>
          <w:noProof/>
          <w:vertAlign w:val="superscript"/>
        </w:rPr>
        <w:t>,</w:t>
      </w:r>
      <w:hyperlink w:anchor="_ENREF_4" w:tooltip="Kaiser, 2009 #332" w:history="1">
        <w:r w:rsidR="00F90654" w:rsidRPr="009D0C8E">
          <w:rPr>
            <w:noProof/>
            <w:vertAlign w:val="superscript"/>
          </w:rPr>
          <w:t>4</w:t>
        </w:r>
      </w:hyperlink>
      <w:r w:rsidR="00F90654" w:rsidRPr="009D0C8E">
        <w:rPr>
          <w:noProof/>
          <w:vertAlign w:val="superscript"/>
        </w:rPr>
        <w:t>,</w:t>
      </w:r>
      <w:hyperlink w:anchor="_ENREF_10" w:tooltip="Alavi, 2015 #200" w:history="1">
        <w:r w:rsidR="00F90654" w:rsidRPr="009D0C8E">
          <w:rPr>
            <w:noProof/>
            <w:vertAlign w:val="superscript"/>
          </w:rPr>
          <w:t>10</w:t>
        </w:r>
      </w:hyperlink>
      <w:r w:rsidR="00F90654" w:rsidRPr="009D0C8E">
        <w:rPr>
          <w:noProof/>
          <w:vertAlign w:val="superscript"/>
        </w:rPr>
        <w:t>]</w:t>
      </w:r>
      <w:r w:rsidR="00F90654" w:rsidRPr="009D0C8E">
        <w:fldChar w:fldCharType="end"/>
      </w:r>
      <w:r w:rsidRPr="009D0C8E">
        <w:t>.</w:t>
      </w:r>
      <w:r w:rsidR="00F90654" w:rsidRPr="009D0C8E">
        <w:rPr>
          <w:rFonts w:hint="eastAsia"/>
          <w:lang w:eastAsia="zh-CN"/>
        </w:rPr>
        <w:t xml:space="preserve"> </w:t>
      </w:r>
      <w:r w:rsidRPr="009D0C8E">
        <w:t xml:space="preserve">The details are necessary to define the complaints and their impact, possible triggering or aggravating factors or events, and the time interval to the onset of symptoms. All past evaluations, treatments with response and failures, as well as the current management and day-to-day routine have to be meticulously explored and documented. Related and seemingly unrelated surgeries such as spinal surgery could be important. Further attention should focus on underlying diseases (diabetes, stroke, chemotherapy), current medications, the dynamics of bowel movements, and associated symptoms. Additional standardized and validated scoring and </w:t>
      </w:r>
      <w:r w:rsidRPr="009D0C8E">
        <w:rPr>
          <w:rFonts w:eastAsia="Calibri" w:cs="Calibri"/>
        </w:rPr>
        <w:t xml:space="preserve">quality of life </w:t>
      </w:r>
      <w:r w:rsidRPr="009D0C8E">
        <w:t>instruments are administered to define the severity and impact of the fecal incontinence</w:t>
      </w:r>
      <w:r w:rsidR="00F90654" w:rsidRPr="009D0C8E">
        <w:fldChar w:fldCharType="begin">
          <w:fldData xml:space="preserve">PEVuZE5vdGU+PENpdGU+PEF1dGhvcj5WYWl6ZXk8L0F1dGhvcj48WWVhcj4xOTk5PC9ZZWFyPjxS
ZWNOdW0+NDAzPC9SZWNOdW0+PERpc3BsYXlUZXh0PjxzdHlsZSBmYWNlPSJzdXBlcnNjcmlwdCI+
WzQsMTEsMzVdPC9zdHlsZT48L0Rpc3BsYXlUZXh0PjxyZWNvcmQ+PHJlYy1udW1iZXI+NDAzPC9y
ZWMtbnVtYmVyPjxmb3JlaWduLWtleXM+PGtleSBhcHA9IkVOIiBkYi1pZD0idzllZXAydDBwc2Ry
d3NlMHN4b3Y1YTl2dmF6cHJ6cnhhcnIwIj40MDM8L2tleT48L2ZvcmVpZ24ta2V5cz48cmVmLXR5
cGUgbmFtZT0iSm91cm5hbCBBcnRpY2xlIj4xNzwvcmVmLXR5cGU+PGNvbnRyaWJ1dG9ycz48YXV0
aG9ycz48YXV0aG9yPlZhaXpleSwgQy4gSi48L2F1dGhvcj48YXV0aG9yPkNhcmFwZXRpLCBFLjwv
YXV0aG9yPjxhdXRob3I+Q2FoaWxsLCBKLiBBLjwvYXV0aG9yPjxhdXRob3I+S2FtbSwgTS4gQS48
L2F1dGhvcj48L2F1dGhvcnM+PC9jb250cmlidXRvcnM+PGF1dGgtYWRkcmVzcz5UaGUgTWlkZGxl
c2V4IEhvc3BpdGFsLCBNb3J0aW1lciBTdHJlZXQsIExvbmRvbiBXMU4gOEFBLCBVSy48L2F1dGgt
YWRkcmVzcz48dGl0bGVzPjx0aXRsZT5Qcm9zcGVjdGl2ZSBjb21wYXJpc29uIG9mIGZhZWNhbCBp
bmNvbnRpbmVuY2UgZ3JhZGluZyBzeXN0ZW1zPC90aXRsZT48c2Vjb25kYXJ5LXRpdGxlPkd1dDwv
c2Vjb25kYXJ5LXRpdGxlPjwvdGl0bGVzPjxwZXJpb2RpY2FsPjxmdWxsLXRpdGxlPkd1dDwvZnVs
bC10aXRsZT48L3BlcmlvZGljYWw+PHBhZ2VzPjc3LTgwPC9wYWdlcz48dm9sdW1lPjQ0PC92b2x1
bWU+PG51bWJlcj4xPC9udW1iZXI+PGVkaXRpb24+MTk5OC8xMi8yNDwvZWRpdGlvbj48a2V5d29y
ZHM+PGtleXdvcmQ+QWR1bHQ8L2tleXdvcmQ+PGtleXdvcmQ+QWdlZDwva2V5d29yZD48a2V5d29y
ZD5BbnRpZGlhcnJoZWFscy9hZG1pbmlzdHJhdGlvbiAmYW1wOyBkb3NhZ2U8L2tleXdvcmQ+PGtl
eXdvcmQ+RmVjYWwgSW5jb250aW5lbmNlLypkaWFnbm9zaXMvcHJldmVudGlvbiAmYW1wOyBjb250
cm9sL3N1cmdlcnk8L2tleXdvcmQ+PGtleXdvcmQ+RmVtYWxlPC9rZXl3b3JkPjxrZXl3b3JkPkh1
bWFuczwva2V5d29yZD48a2V5d29yZD5NYWxlPC9rZXl3b3JkPjxrZXl3b3JkPk1pZGRsZSBBZ2Vk
PC9rZXl3b3JkPjxrZXl3b3JkPlBvc3RvcGVyYXRpdmUgUGVyaW9kPC9rZXl3b3JkPjxrZXl3b3Jk
PlByb3NwZWN0aXZlIFN0dWRpZXM8L2tleXdvcmQ+PGtleXdvcmQ+UmVwcm9kdWNpYmlsaXR5IG9m
IFJlc3VsdHM8L2tleXdvcmQ+PGtleXdvcmQ+KlNldmVyaXR5IG9mIElsbG5lc3MgSW5kZXg8L2tl
eXdvcmQ+PGtleXdvcmQ+VHJlYXRtZW50IE91dGNvbWU8L2tleXdvcmQ+PC9rZXl3b3Jkcz48ZGF0
ZXM+PHllYXI+MTk5OTwveWVhcj48cHViLWRhdGVzPjxkYXRlPkphbjwvZGF0ZT48L3B1Yi1kYXRl
cz48L2RhdGVzPjxpc2JuPjAwMTctNTc0OSAoUHJpbnQpJiN4RDswMDE3LTU3NDkgKExpbmtpbmcp
PC9pc2JuPjxhY2Nlc3Npb24tbnVtPjk4NjI4Mjk8L2FjY2Vzc2lvbi1udW0+PHVybHM+PHJlbGF0
ZWQtdXJscz48dXJsPmh0dHA6Ly93d3cubmNiaS5ubG0ubmloLmdvdi9wdWJtZWQvOTg2MjgyOTwv
dXJsPjwvcmVsYXRlZC11cmxzPjwvdXJscz48Y3VzdG9tMj4xNzYwMDY3PC9jdXN0b20yPjxsYW5n
dWFnZT5lbmc8L2xhbmd1YWdlPjwvcmVjb3JkPjwvQ2l0ZT48Q2l0ZT48QXV0aG9yPlZhaXpleTwv
QXV0aG9yPjxZZWFyPjIwMTQ8L1llYXI+PFJlY051bT4zNzE8L1JlY051bT48cmVjb3JkPjxyZWMt
bnVtYmVyPjM3MTwvcmVjLW51bWJlcj48Zm9yZWlnbi1rZXlzPjxrZXkgYXBwPSJFTiIgZGItaWQ9
Inc5ZWVwMnQwcHNkcndzZTBzeG92NWE5dnZhenByenJ4YXJyMCI+MzcxPC9rZXk+PC9mb3JlaWdu
LWtleXM+PHJlZi10eXBlIG5hbWU9IkpvdXJuYWwgQXJ0aWNsZSI+MTc8L3JlZi10eXBlPjxjb250
cmlidXRvcnM+PGF1dGhvcnM+PGF1dGhvcj5WYWl6ZXksIEMuIEouPC9hdXRob3I+PC9hdXRob3Jz
PjwvY29udHJpYnV0b3JzPjxhdXRoLWFkZHJlc3M+U3QgTWFyayZhcG9zO3MgSG9zcGl0YWwsIExv
bmRvbiwgVUsuIGN2YWl6ZXlAbmhzLm5ldC48L2F1dGgtYWRkcmVzcz48dGl0bGVzPjx0aXRsZT5G
YWVjYWwgaW5jb250aW5lbmNlOiBzdGFuZGFyZGl6aW5nIG91dGNvbWUgbWVhc3VyZXM8L3RpdGxl
PjxzZWNvbmRhcnktdGl0bGU+Q29sb3JlY3RhbCBEaXNlYXNlPC9zZWNvbmRhcnktdGl0bGU+PC90
aXRsZXM+PHBlcmlvZGljYWw+PGZ1bGwtdGl0bGU+Q29sb3JlY3RhbCBEaXNlYXNlPC9mdWxsLXRp
dGxlPjxhYmJyLTE+Q29sb3JlY3RhbCBEaXM8L2FiYnItMT48L3BlcmlvZGljYWw+PHBhZ2VzPjE1
Ni04PC9wYWdlcz48dm9sdW1lPjE2PC92b2x1bWU+PG51bWJlcj4zPC9udW1iZXI+PGVkaXRpb24+
MjAxNC8wMS8yNDwvZWRpdGlvbj48a2V5d29yZHM+PGtleXdvcmQ+RmVjYWwgSW5jb250aW5lbmNl
Lyp0aGVyYXB5PC9rZXl3b3JkPjxrZXl3b3JkPkh1bWFuczwva2V5d29yZD48a2V5d29yZD5PdXRj
b21lIEFzc2Vzc21lbnQgKEhlYWx0aCBDYXJlKS8qc3RhbmRhcmRzPC9rZXl3b3JkPjwva2V5d29y
ZHM+PGRhdGVzPjx5ZWFyPjIwMTQ8L3llYXI+PHB1Yi1kYXRlcz48ZGF0ZT5NYXI8L2RhdGU+PC9w
dWItZGF0ZXM+PC9kYXRlcz48aXNibj4xNDYzLTEzMTggKEVsZWN0cm9uaWMpJiN4RDsxNDYyLTg5
MTAgKExpbmtpbmcpPC9pc2JuPjxhY2Nlc3Npb24tbnVtPjI0NDUwODIxPC9hY2Nlc3Npb24tbnVt
Pjx1cmxzPjxyZWxhdGVkLXVybHM+PHVybD5odHRwOi8vd3d3Lm5jYmkubmxtLm5paC5nb3YvcHVi
bWVkLzI0NDUwODIxPC91cmw+PC9yZWxhdGVkLXVybHM+PC91cmxzPjxlbGVjdHJvbmljLXJlc291
cmNlLW51bT4xMC4xMTExL2NvZGkuMTI1NjY8L2VsZWN0cm9uaWMtcmVzb3VyY2UtbnVtPjxsYW5n
dWFnZT5lbmc8L2xhbmd1YWdlPjwvcmVjb3JkPjwvQ2l0ZT48Q2l0ZT48QXV0aG9yPkthaXNlcjwv
QXV0aG9yPjxZZWFyPjIwMDk8L1llYXI+PFJlY051bT4zMzI8L1JlY051bT48cmVjb3JkPjxyZWMt
bnVtYmVyPjMzMjwvcmVjLW51bWJlcj48Zm9yZWlnbi1rZXlzPjxrZXkgYXBwPSJFTiIgZGItaWQ9
Inc5ZWVwMnQwcHNkcndzZTBzeG92NWE5dnZhenByenJ4YXJyMCI+MzMyPC9rZXk+PC9mb3JlaWdu
LWtleXM+PHJlZi10eXBlIG5hbWU9IldlYiBQYWdlIj4xMjwvcmVmLXR5cGU+PGNvbnRyaWJ1dG9y
cz48YXV0aG9ycz48YXV0aG9yPkthaXNlciwgQS4gTS48L2F1dGhvcj48L2F1dGhvcnM+PC9jb250
cmlidXRvcnM+PHRpdGxlcz48dGl0bGU+TWNHcmF3LUhpbGwgTWFudWFsOiBDb2xvcmVjdGFsIFN1
cmdlcnk8L3RpdGxlPjxzZWNvbmRhcnktdGl0bGU+QWNjZXNzIFN1cmdlcnk8L3NlY29uZGFyeS10
aXRsZT48L3RpdGxlcz48dm9sdW1lPjIwMTU8L3ZvbHVtZT48bnVtYmVyPkFwcmlsIDEyPC9udW1i
ZXI+PGRhdGVzPjx5ZWFyPjIwMDk8L3llYXI+PC9kYXRlcz48cHViLWxvY2F0aW9uPk5ldyBZb3Jr
PC9wdWItbG9jYXRpb24+PHB1Ymxpc2hlcj5NY0dyYXctSGlsbCBNZWRpY2FsPC9wdWJsaXNoZXI+
PHVybHM+PHJlbGF0ZWQtdXJscz48dXJsPmh0dHA6Ly9hY2Nlc3NzdXJnZXJ5LmNvbS9yZXNvdXJj
ZVRvYy5hc3B4P3Jlc291cmNlSUQ9MjExPC91cmw+PC9yZWxhdGVkLXVybHM+PC91cmxzPjwvcmVj
b3JkPjwvQ2l0ZT48L0VuZE5vdGU+AG==
</w:fldData>
        </w:fldChar>
      </w:r>
      <w:r w:rsidR="00F90654" w:rsidRPr="009D0C8E">
        <w:instrText xml:space="preserve"> ADDIN EN.CITE </w:instrText>
      </w:r>
      <w:r w:rsidR="00F90654" w:rsidRPr="009D0C8E">
        <w:fldChar w:fldCharType="begin">
          <w:fldData xml:space="preserve">PEVuZE5vdGU+PENpdGU+PEF1dGhvcj5WYWl6ZXk8L0F1dGhvcj48WWVhcj4xOTk5PC9ZZWFyPjxS
ZWNOdW0+NDAzPC9SZWNOdW0+PERpc3BsYXlUZXh0PjxzdHlsZSBmYWNlPSJzdXBlcnNjcmlwdCI+
WzQsMTEsMzVdPC9zdHlsZT48L0Rpc3BsYXlUZXh0PjxyZWNvcmQ+PHJlYy1udW1iZXI+NDAzPC9y
ZWMtbnVtYmVyPjxmb3JlaWduLWtleXM+PGtleSBhcHA9IkVOIiBkYi1pZD0idzllZXAydDBwc2Ry
d3NlMHN4b3Y1YTl2dmF6cHJ6cnhhcnIwIj40MDM8L2tleT48L2ZvcmVpZ24ta2V5cz48cmVmLXR5
cGUgbmFtZT0iSm91cm5hbCBBcnRpY2xlIj4xNzwvcmVmLXR5cGU+PGNvbnRyaWJ1dG9ycz48YXV0
aG9ycz48YXV0aG9yPlZhaXpleSwgQy4gSi48L2F1dGhvcj48YXV0aG9yPkNhcmFwZXRpLCBFLjwv
YXV0aG9yPjxhdXRob3I+Q2FoaWxsLCBKLiBBLjwvYXV0aG9yPjxhdXRob3I+S2FtbSwgTS4gQS48
L2F1dGhvcj48L2F1dGhvcnM+PC9jb250cmlidXRvcnM+PGF1dGgtYWRkcmVzcz5UaGUgTWlkZGxl
c2V4IEhvc3BpdGFsLCBNb3J0aW1lciBTdHJlZXQsIExvbmRvbiBXMU4gOEFBLCBVSy48L2F1dGgt
YWRkcmVzcz48dGl0bGVzPjx0aXRsZT5Qcm9zcGVjdGl2ZSBjb21wYXJpc29uIG9mIGZhZWNhbCBp
bmNvbnRpbmVuY2UgZ3JhZGluZyBzeXN0ZW1zPC90aXRsZT48c2Vjb25kYXJ5LXRpdGxlPkd1dDwv
c2Vjb25kYXJ5LXRpdGxlPjwvdGl0bGVzPjxwZXJpb2RpY2FsPjxmdWxsLXRpdGxlPkd1dDwvZnVs
bC10aXRsZT48L3BlcmlvZGljYWw+PHBhZ2VzPjc3LTgwPC9wYWdlcz48dm9sdW1lPjQ0PC92b2x1
bWU+PG51bWJlcj4xPC9udW1iZXI+PGVkaXRpb24+MTk5OC8xMi8yNDwvZWRpdGlvbj48a2V5d29y
ZHM+PGtleXdvcmQ+QWR1bHQ8L2tleXdvcmQ+PGtleXdvcmQ+QWdlZDwva2V5d29yZD48a2V5d29y
ZD5BbnRpZGlhcnJoZWFscy9hZG1pbmlzdHJhdGlvbiAmYW1wOyBkb3NhZ2U8L2tleXdvcmQ+PGtl
eXdvcmQ+RmVjYWwgSW5jb250aW5lbmNlLypkaWFnbm9zaXMvcHJldmVudGlvbiAmYW1wOyBjb250
cm9sL3N1cmdlcnk8L2tleXdvcmQ+PGtleXdvcmQ+RmVtYWxlPC9rZXl3b3JkPjxrZXl3b3JkPkh1
bWFuczwva2V5d29yZD48a2V5d29yZD5NYWxlPC9rZXl3b3JkPjxrZXl3b3JkPk1pZGRsZSBBZ2Vk
PC9rZXl3b3JkPjxrZXl3b3JkPlBvc3RvcGVyYXRpdmUgUGVyaW9kPC9rZXl3b3JkPjxrZXl3b3Jk
PlByb3NwZWN0aXZlIFN0dWRpZXM8L2tleXdvcmQ+PGtleXdvcmQ+UmVwcm9kdWNpYmlsaXR5IG9m
IFJlc3VsdHM8L2tleXdvcmQ+PGtleXdvcmQ+KlNldmVyaXR5IG9mIElsbG5lc3MgSW5kZXg8L2tl
eXdvcmQ+PGtleXdvcmQ+VHJlYXRtZW50IE91dGNvbWU8L2tleXdvcmQ+PC9rZXl3b3Jkcz48ZGF0
ZXM+PHllYXI+MTk5OTwveWVhcj48cHViLWRhdGVzPjxkYXRlPkphbjwvZGF0ZT48L3B1Yi1kYXRl
cz48L2RhdGVzPjxpc2JuPjAwMTctNTc0OSAoUHJpbnQpJiN4RDswMDE3LTU3NDkgKExpbmtpbmcp
PC9pc2JuPjxhY2Nlc3Npb24tbnVtPjk4NjI4Mjk8L2FjY2Vzc2lvbi1udW0+PHVybHM+PHJlbGF0
ZWQtdXJscz48dXJsPmh0dHA6Ly93d3cubmNiaS5ubG0ubmloLmdvdi9wdWJtZWQvOTg2MjgyOTwv
dXJsPjwvcmVsYXRlZC11cmxzPjwvdXJscz48Y3VzdG9tMj4xNzYwMDY3PC9jdXN0b20yPjxsYW5n
dWFnZT5lbmc8L2xhbmd1YWdlPjwvcmVjb3JkPjwvQ2l0ZT48Q2l0ZT48QXV0aG9yPlZhaXpleTwv
QXV0aG9yPjxZZWFyPjIwMTQ8L1llYXI+PFJlY051bT4zNzE8L1JlY051bT48cmVjb3JkPjxyZWMt
bnVtYmVyPjM3MTwvcmVjLW51bWJlcj48Zm9yZWlnbi1rZXlzPjxrZXkgYXBwPSJFTiIgZGItaWQ9
Inc5ZWVwMnQwcHNkcndzZTBzeG92NWE5dnZhenByenJ4YXJyMCI+MzcxPC9rZXk+PC9mb3JlaWdu
LWtleXM+PHJlZi10eXBlIG5hbWU9IkpvdXJuYWwgQXJ0aWNsZSI+MTc8L3JlZi10eXBlPjxjb250
cmlidXRvcnM+PGF1dGhvcnM+PGF1dGhvcj5WYWl6ZXksIEMuIEouPC9hdXRob3I+PC9hdXRob3Jz
PjwvY29udHJpYnV0b3JzPjxhdXRoLWFkZHJlc3M+U3QgTWFyayZhcG9zO3MgSG9zcGl0YWwsIExv
bmRvbiwgVUsuIGN2YWl6ZXlAbmhzLm5ldC48L2F1dGgtYWRkcmVzcz48dGl0bGVzPjx0aXRsZT5G
YWVjYWwgaW5jb250aW5lbmNlOiBzdGFuZGFyZGl6aW5nIG91dGNvbWUgbWVhc3VyZXM8L3RpdGxl
PjxzZWNvbmRhcnktdGl0bGU+Q29sb3JlY3RhbCBEaXNlYXNlPC9zZWNvbmRhcnktdGl0bGU+PC90
aXRsZXM+PHBlcmlvZGljYWw+PGZ1bGwtdGl0bGU+Q29sb3JlY3RhbCBEaXNlYXNlPC9mdWxsLXRp
dGxlPjxhYmJyLTE+Q29sb3JlY3RhbCBEaXM8L2FiYnItMT48L3BlcmlvZGljYWw+PHBhZ2VzPjE1
Ni04PC9wYWdlcz48dm9sdW1lPjE2PC92b2x1bWU+PG51bWJlcj4zPC9udW1iZXI+PGVkaXRpb24+
MjAxNC8wMS8yNDwvZWRpdGlvbj48a2V5d29yZHM+PGtleXdvcmQ+RmVjYWwgSW5jb250aW5lbmNl
Lyp0aGVyYXB5PC9rZXl3b3JkPjxrZXl3b3JkPkh1bWFuczwva2V5d29yZD48a2V5d29yZD5PdXRj
b21lIEFzc2Vzc21lbnQgKEhlYWx0aCBDYXJlKS8qc3RhbmRhcmRzPC9rZXl3b3JkPjwva2V5d29y
ZHM+PGRhdGVzPjx5ZWFyPjIwMTQ8L3llYXI+PHB1Yi1kYXRlcz48ZGF0ZT5NYXI8L2RhdGU+PC9w
dWItZGF0ZXM+PC9kYXRlcz48aXNibj4xNDYzLTEzMTggKEVsZWN0cm9uaWMpJiN4RDsxNDYyLTg5
MTAgKExpbmtpbmcpPC9pc2JuPjxhY2Nlc3Npb24tbnVtPjI0NDUwODIxPC9hY2Nlc3Npb24tbnVt
Pjx1cmxzPjxyZWxhdGVkLXVybHM+PHVybD5odHRwOi8vd3d3Lm5jYmkubmxtLm5paC5nb3YvcHVi
bWVkLzI0NDUwODIxPC91cmw+PC9yZWxhdGVkLXVybHM+PC91cmxzPjxlbGVjdHJvbmljLXJlc291
cmNlLW51bT4xMC4xMTExL2NvZGkuMTI1NjY8L2VsZWN0cm9uaWMtcmVzb3VyY2UtbnVtPjxsYW5n
dWFnZT5lbmc8L2xhbmd1YWdlPjwvcmVjb3JkPjwvQ2l0ZT48Q2l0ZT48QXV0aG9yPkthaXNlcjwv
QXV0aG9yPjxZZWFyPjIwMDk8L1llYXI+PFJlY051bT4zMzI8L1JlY051bT48cmVjb3JkPjxyZWMt
bnVtYmVyPjMzMjwvcmVjLW51bWJlcj48Zm9yZWlnbi1rZXlzPjxrZXkgYXBwPSJFTiIgZGItaWQ9
Inc5ZWVwMnQwcHNkcndzZTBzeG92NWE5dnZhenByenJ4YXJyMCI+MzMyPC9rZXk+PC9mb3JlaWdu
LWtleXM+PHJlZi10eXBlIG5hbWU9IldlYiBQYWdlIj4xMjwvcmVmLXR5cGU+PGNvbnRyaWJ1dG9y
cz48YXV0aG9ycz48YXV0aG9yPkthaXNlciwgQS4gTS48L2F1dGhvcj48L2F1dGhvcnM+PC9jb250
cmlidXRvcnM+PHRpdGxlcz48dGl0bGU+TWNHcmF3LUhpbGwgTWFudWFsOiBDb2xvcmVjdGFsIFN1
cmdlcnk8L3RpdGxlPjxzZWNvbmRhcnktdGl0bGU+QWNjZXNzIFN1cmdlcnk8L3NlY29uZGFyeS10
aXRsZT48L3RpdGxlcz48dm9sdW1lPjIwMTU8L3ZvbHVtZT48bnVtYmVyPkFwcmlsIDEyPC9udW1i
ZXI+PGRhdGVzPjx5ZWFyPjIwMDk8L3llYXI+PC9kYXRlcz48cHViLWxvY2F0aW9uPk5ldyBZb3Jr
PC9wdWItbG9jYXRpb24+PHB1Ymxpc2hlcj5NY0dyYXctSGlsbCBNZWRpY2FsPC9wdWJsaXNoZXI+
PHVybHM+PHJlbGF0ZWQtdXJscz48dXJsPmh0dHA6Ly9hY2Nlc3NzdXJnZXJ5LmNvbS9yZXNvdXJj
ZVRvYy5hc3B4P3Jlc291cmNlSUQ9MjExPC91cmw+PC9yZWxhdGVkLXVybHM+PC91cmxzPjwvcmVj
b3JkPjwvQ2l0ZT48L0VuZE5vdGU+AG==
</w:fldData>
        </w:fldChar>
      </w:r>
      <w:r w:rsidR="00F90654" w:rsidRPr="009D0C8E">
        <w:instrText xml:space="preserve"> ADDIN EN.CITE.DATA </w:instrText>
      </w:r>
      <w:r w:rsidR="00F90654" w:rsidRPr="009D0C8E">
        <w:fldChar w:fldCharType="end"/>
      </w:r>
      <w:r w:rsidR="00F90654" w:rsidRPr="009D0C8E">
        <w:fldChar w:fldCharType="separate"/>
      </w:r>
      <w:r w:rsidR="00F90654" w:rsidRPr="009D0C8E">
        <w:rPr>
          <w:noProof/>
          <w:vertAlign w:val="superscript"/>
        </w:rPr>
        <w:t>[</w:t>
      </w:r>
      <w:hyperlink w:anchor="_ENREF_4" w:tooltip="Kaiser, 2009 #332" w:history="1">
        <w:r w:rsidR="00F90654" w:rsidRPr="009D0C8E">
          <w:rPr>
            <w:noProof/>
            <w:vertAlign w:val="superscript"/>
          </w:rPr>
          <w:t>4</w:t>
        </w:r>
      </w:hyperlink>
      <w:r w:rsidR="00F90654" w:rsidRPr="009D0C8E">
        <w:rPr>
          <w:noProof/>
          <w:vertAlign w:val="superscript"/>
        </w:rPr>
        <w:t>,</w:t>
      </w:r>
      <w:hyperlink w:anchor="_ENREF_11" w:tooltip="Vaizey, 1999 #403" w:history="1">
        <w:r w:rsidR="00F90654" w:rsidRPr="009D0C8E">
          <w:rPr>
            <w:noProof/>
            <w:vertAlign w:val="superscript"/>
          </w:rPr>
          <w:t>11</w:t>
        </w:r>
      </w:hyperlink>
      <w:r w:rsidR="00F90654" w:rsidRPr="009D0C8E">
        <w:rPr>
          <w:noProof/>
          <w:vertAlign w:val="superscript"/>
        </w:rPr>
        <w:t>,</w:t>
      </w:r>
      <w:hyperlink w:anchor="_ENREF_35" w:tooltip="Vaizey, 2014 #371" w:history="1">
        <w:r w:rsidR="00F90654" w:rsidRPr="009D0C8E">
          <w:rPr>
            <w:noProof/>
            <w:vertAlign w:val="superscript"/>
          </w:rPr>
          <w:t>35</w:t>
        </w:r>
      </w:hyperlink>
      <w:r w:rsidR="00F90654" w:rsidRPr="009D0C8E">
        <w:rPr>
          <w:noProof/>
          <w:vertAlign w:val="superscript"/>
        </w:rPr>
        <w:t>]</w:t>
      </w:r>
      <w:r w:rsidR="00F90654" w:rsidRPr="009D0C8E">
        <w:fldChar w:fldCharType="end"/>
      </w:r>
      <w:r w:rsidRPr="009D0C8E">
        <w:t>.</w:t>
      </w:r>
    </w:p>
    <w:p w14:paraId="092686AF" w14:textId="4F89E053" w:rsidR="00A35864" w:rsidRPr="009D0C8E" w:rsidRDefault="00A35864" w:rsidP="009D0C8E">
      <w:pPr>
        <w:rPr>
          <w:lang w:eastAsia="zh-CN"/>
        </w:rPr>
      </w:pPr>
      <w:r w:rsidRPr="009D0C8E">
        <w:t xml:space="preserve">The clinical exam includes a visual inspection, an educated digital rectal exam (sphincter integrity, sphincter tone, compensatory auxiliary muscle contraction, length of anal canal, rectocele, palpable mass), as well as at least a limited visualization of the anorectum. A colonic evaluation </w:t>
      </w:r>
      <w:r w:rsidR="002554B6" w:rsidRPr="009D0C8E">
        <w:t xml:space="preserve">may not as such contribute to the incontinence management but </w:t>
      </w:r>
      <w:r w:rsidRPr="009D0C8E">
        <w:t>should be done according to national guidelines</w:t>
      </w:r>
      <w:r w:rsidR="002554B6" w:rsidRPr="009D0C8E">
        <w:t xml:space="preserve"> to avoid overlooking other more relevant conditions</w:t>
      </w:r>
      <w:r w:rsidRPr="009D0C8E">
        <w:t>. More objective data can be obtained from anophysiology studies, but the results have to be interpreted with caution in th</w:t>
      </w:r>
      <w:r w:rsidR="00F90654" w:rsidRPr="009D0C8E">
        <w:t>e context of all other factors.</w:t>
      </w:r>
    </w:p>
    <w:p w14:paraId="26099EB9" w14:textId="5A41EDB8" w:rsidR="00A35864" w:rsidRPr="009D0C8E" w:rsidRDefault="00A35864" w:rsidP="009D0C8E">
      <w:pPr>
        <w:rPr>
          <w:lang w:eastAsia="zh-CN"/>
        </w:rPr>
      </w:pPr>
      <w:r w:rsidRPr="009D0C8E">
        <w:lastRenderedPageBreak/>
        <w:t>Anophysiology studies attempt to correlate the subjective complaints and clinical exam findings with objective parameters. It would be desirable to define parameters that would directly dictate appropriate respective treatment options</w:t>
      </w:r>
      <w:r w:rsidR="005974B7" w:rsidRPr="009D0C8E">
        <w:t xml:space="preserve"> and forecast the outcome</w:t>
      </w:r>
      <w:r w:rsidRPr="009D0C8E">
        <w:t>. However, the predictability of all tests remains a challenge</w:t>
      </w:r>
      <w:r w:rsidR="00F90654" w:rsidRPr="009D0C8E">
        <w:fldChar w:fldCharType="begin"/>
      </w:r>
      <w:r w:rsidR="00F90654" w:rsidRPr="009D0C8E">
        <w:instrText xml:space="preserve"> ADDIN EN.CITE &lt;EndNote&gt;&lt;Cite&gt;&lt;Author&gt;Quezada&lt;/Author&gt;&lt;Year&gt;2015&lt;/Year&gt;&lt;RecNum&gt;325&lt;/RecNum&gt;&lt;DisplayText&gt;&lt;style face="superscript"&gt;[36]&lt;/style&gt;&lt;/DisplayText&gt;&lt;record&gt;&lt;rec-number&gt;325&lt;/rec-number&gt;&lt;foreign-keys&gt;&lt;key app="EN" db-id="w9eep2t0psdrwse0sxov5a9vvazprzrxarr0"&gt;325&lt;/key&gt;&lt;/foreign-keys&gt;&lt;ref-type name="Journal Article"&gt;17&lt;/ref-type&gt;&lt;contributors&gt;&lt;authors&gt;&lt;author&gt;Quezada, Y.&lt;/author&gt;&lt;author&gt;Whiteside, J. L.&lt;/author&gt;&lt;author&gt;Rice, T.&lt;/author&gt;&lt;author&gt;Karram, M.&lt;/author&gt;&lt;author&gt;Rafferty, J. F.&lt;/author&gt;&lt;author&gt;Paquette, I. M.&lt;/author&gt;&lt;/authors&gt;&lt;/contributors&gt;&lt;auth-address&gt;Division of Female Pelvic Medicine and Reconstructive Surgery, The Christ Hospital Department of Obstetrics and Gynecology, Cincinnati, OH, USA.&amp;#xD;Department of Obstetrics and Gynecology, University of Cincinnati College of Medicine, Cincinnati, OH, USA.&amp;#xD;Department of Surgery, University of Cincinnati College of Medicine, Cincinnati, OH, USA.&amp;#xD;Department of Surgery, University of Cincinnati College of Medicine, Cincinnati, OH, USA. ian.paquette@uc.edu.&amp;#xD;, 2123 Auburn Avenue, Suite 524, Cincinnati, OH, 45219, USA. ian.paquette@uc.edu.&lt;/auth-address&gt;&lt;titles&gt;&lt;title&gt;Does preoperative anal physiology testing or ultrasonography predict clinical outcome with sacral neuromodulation for fecal incontinence?&lt;/title&gt;&lt;secondary-title&gt;Int Urogynecol J&lt;/secondary-title&gt;&lt;/titles&gt;&lt;periodical&gt;&lt;full-title&gt;Int Urogynecol J&lt;/full-title&gt;&lt;/periodical&gt;&lt;pages&gt;1613-7&lt;/pages&gt;&lt;volume&gt;26&lt;/volume&gt;&lt;number&gt;11&lt;/number&gt;&lt;edition&gt;2015/05/29&lt;/edition&gt;&lt;dates&gt;&lt;year&gt;2015&lt;/year&gt;&lt;pub-dates&gt;&lt;date&gt;Nov&lt;/date&gt;&lt;/pub-dates&gt;&lt;/dates&gt;&lt;isbn&gt;1433-3023 (Electronic)&amp;#xD;0937-3462 (Linking)&lt;/isbn&gt;&lt;accession-num&gt;26017894&lt;/accession-num&gt;&lt;urls&gt;&lt;related-urls&gt;&lt;url&gt;http://www.ncbi.nlm.nih.gov/pubmed/26017894&lt;/url&gt;&lt;/related-urls&gt;&lt;/urls&gt;&lt;electronic-resource-num&gt;10.1007/s00192-015-2746-1&amp;#xD;10.1007/s00192-015-2746-1 [pii]&lt;/electronic-resource-num&gt;&lt;language&gt;eng&lt;/language&gt;&lt;/record&gt;&lt;/Cite&gt;&lt;/EndNote&gt;</w:instrText>
      </w:r>
      <w:r w:rsidR="00F90654" w:rsidRPr="009D0C8E">
        <w:fldChar w:fldCharType="separate"/>
      </w:r>
      <w:r w:rsidR="00F90654" w:rsidRPr="009D0C8E">
        <w:rPr>
          <w:noProof/>
          <w:vertAlign w:val="superscript"/>
        </w:rPr>
        <w:t>[</w:t>
      </w:r>
      <w:hyperlink w:anchor="_ENREF_36" w:tooltip="Quezada, 2015 #325" w:history="1">
        <w:r w:rsidR="00F90654" w:rsidRPr="009D0C8E">
          <w:rPr>
            <w:noProof/>
            <w:vertAlign w:val="superscript"/>
          </w:rPr>
          <w:t>36</w:t>
        </w:r>
      </w:hyperlink>
      <w:r w:rsidR="00F90654" w:rsidRPr="009D0C8E">
        <w:rPr>
          <w:noProof/>
          <w:vertAlign w:val="superscript"/>
        </w:rPr>
        <w:t>]</w:t>
      </w:r>
      <w:r w:rsidR="00F90654" w:rsidRPr="009D0C8E">
        <w:fldChar w:fldCharType="end"/>
      </w:r>
      <w:r w:rsidRPr="009D0C8E">
        <w:t xml:space="preserve">. Furthermore, the value and timing for issuing such tests remain controversial and need to be defined </w:t>
      </w:r>
      <w:r w:rsidR="00CA3320" w:rsidRPr="009D0C8E">
        <w:t xml:space="preserve">on an </w:t>
      </w:r>
      <w:r w:rsidRPr="009D0C8E">
        <w:t>individual</w:t>
      </w:r>
      <w:r w:rsidR="00CA3320" w:rsidRPr="009D0C8E">
        <w:t xml:space="preserve"> basis</w:t>
      </w:r>
      <w:r w:rsidRPr="009D0C8E">
        <w:t>.</w:t>
      </w:r>
      <w:r w:rsidR="002554B6" w:rsidRPr="009D0C8E">
        <w:t xml:space="preserve"> In recent years since introduction of sacral nerve stimulation, a</w:t>
      </w:r>
      <w:r w:rsidR="00316D02" w:rsidRPr="009D0C8E">
        <w:t>n increasing</w:t>
      </w:r>
      <w:r w:rsidR="002554B6" w:rsidRPr="009D0C8E">
        <w:t xml:space="preserve"> number of authors have suggested to skip basic testing and</w:t>
      </w:r>
      <w:r w:rsidR="00316D02" w:rsidRPr="009D0C8E">
        <w:t xml:space="preserve"> in absence of contraindications</w:t>
      </w:r>
      <w:r w:rsidR="002554B6" w:rsidRPr="009D0C8E">
        <w:t xml:space="preserve"> to proceed with a trial placement of the </w:t>
      </w:r>
      <w:r w:rsidR="009D0C8E" w:rsidRPr="009D0C8E">
        <w:rPr>
          <w:rStyle w:val="Emphasis"/>
          <w:b w:val="0"/>
        </w:rPr>
        <w:t>sacral nerve stimulation (SNS)</w:t>
      </w:r>
      <w:r w:rsidR="002554B6" w:rsidRPr="009D0C8E">
        <w:t xml:space="preserve"> electrode as the first diagnostic and therapeutic step</w:t>
      </w:r>
      <w:r w:rsidR="00F90654" w:rsidRPr="009D0C8E">
        <w:fldChar w:fldCharType="begin"/>
      </w:r>
      <w:r w:rsidR="00F90654" w:rsidRPr="009D0C8E">
        <w:instrText xml:space="preserve"> ADDIN EN.CITE &lt;EndNote&gt;&lt;Cite&gt;&lt;Author&gt;Maeda&lt;/Author&gt;&lt;Year&gt;2015&lt;/Year&gt;&lt;RecNum&gt;737&lt;/RecNum&gt;&lt;DisplayText&gt;&lt;style face="superscript"&gt;[37]&lt;/style&gt;&lt;/DisplayText&gt;&lt;record&gt;&lt;rec-number&gt;737&lt;/rec-number&gt;&lt;foreign-keys&gt;&lt;key app="EN" db-id="w9eep2t0psdrwse0sxov5a9vvazprzrxarr0"&gt;737&lt;/key&gt;&lt;/foreign-keys&gt;&lt;ref-type name="Journal Article"&gt;17&lt;/ref-type&gt;&lt;contributors&gt;&lt;authors&gt;&lt;author&gt;Maeda, Y.&lt;/author&gt;&lt;author&gt;O&amp;apos;Connell, P. R.&lt;/author&gt;&lt;author&gt;Lehur, P. A.&lt;/author&gt;&lt;author&gt;Matzel, K. E.&lt;/author&gt;&lt;author&gt;Laurberg, S.&lt;/author&gt;&lt;/authors&gt;&lt;/contributors&gt;&lt;auth-address&gt;Sir Alan Parks Physiology Unit, St Mark&amp;apos;s Hospital, Harrow, UK.&lt;/auth-address&gt;&lt;titles&gt;&lt;title&gt;Sacral nerve stimulation for faecal incontinence and constipation: a European consensus statement&lt;/title&gt;&lt;secondary-title&gt;Colorectal Dis&lt;/secondary-title&gt;&lt;/titles&gt;&lt;periodical&gt;&lt;full-title&gt;Colorectal Dis&lt;/full-title&gt;&lt;/periodical&gt;&lt;pages&gt;O74-87&lt;/pages&gt;&lt;volume&gt;17&lt;/volume&gt;&lt;number&gt;4&lt;/number&gt;&lt;edition&gt;2015/01/22&lt;/edition&gt;&lt;keywords&gt;&lt;keyword&gt;Constipation/*therapy&lt;/keyword&gt;&lt;keyword&gt;Delphi Technique&lt;/keyword&gt;&lt;keyword&gt;Electric Stimulation Therapy/*methods&lt;/keyword&gt;&lt;keyword&gt;Electrodes, Implanted&lt;/keyword&gt;&lt;keyword&gt;Europe&lt;/keyword&gt;&lt;keyword&gt;Fecal Incontinence/*therapy&lt;/keyword&gt;&lt;keyword&gt;Humans&lt;/keyword&gt;&lt;keyword&gt;*Lumbosacral Plexus&lt;/keyword&gt;&lt;/keywords&gt;&lt;dates&gt;&lt;year&gt;2015&lt;/year&gt;&lt;pub-dates&gt;&lt;date&gt;Apr&lt;/date&gt;&lt;/pub-dates&gt;&lt;/dates&gt;&lt;isbn&gt;1463-1318 (Electronic)&amp;#xD;1462-8910 (Linking)&lt;/isbn&gt;&lt;accession-num&gt;25603960&lt;/accession-num&gt;&lt;urls&gt;&lt;related-urls&gt;&lt;url&gt;http://www.ncbi.nlm.nih.gov/pubmed/25603960&lt;/url&gt;&lt;/related-urls&gt;&lt;/urls&gt;&lt;electronic-resource-num&gt;10.1111/codi.12905&lt;/electronic-resource-num&gt;&lt;language&gt;eng&lt;/language&gt;&lt;/record&gt;&lt;/Cite&gt;&lt;/EndNote&gt;</w:instrText>
      </w:r>
      <w:r w:rsidR="00F90654" w:rsidRPr="009D0C8E">
        <w:fldChar w:fldCharType="separate"/>
      </w:r>
      <w:r w:rsidR="00F90654" w:rsidRPr="009D0C8E">
        <w:rPr>
          <w:noProof/>
          <w:vertAlign w:val="superscript"/>
        </w:rPr>
        <w:t>[</w:t>
      </w:r>
      <w:hyperlink w:anchor="_ENREF_37" w:tooltip="Maeda, 2015 #737" w:history="1">
        <w:r w:rsidR="00F90654" w:rsidRPr="009D0C8E">
          <w:rPr>
            <w:noProof/>
            <w:vertAlign w:val="superscript"/>
          </w:rPr>
          <w:t>37</w:t>
        </w:r>
      </w:hyperlink>
      <w:r w:rsidR="00F90654" w:rsidRPr="009D0C8E">
        <w:rPr>
          <w:noProof/>
          <w:vertAlign w:val="superscript"/>
        </w:rPr>
        <w:t>]</w:t>
      </w:r>
      <w:r w:rsidR="00F90654" w:rsidRPr="009D0C8E">
        <w:fldChar w:fldCharType="end"/>
      </w:r>
      <w:r w:rsidR="002554B6" w:rsidRPr="009D0C8E">
        <w:t>.</w:t>
      </w:r>
    </w:p>
    <w:p w14:paraId="5A1AED0E" w14:textId="0E924162" w:rsidR="00A35864" w:rsidRPr="009D0C8E" w:rsidRDefault="00A35864" w:rsidP="009D0C8E">
      <w:pPr>
        <w:rPr>
          <w:rFonts w:eastAsia="Calibri" w:cs="Calibri"/>
        </w:rPr>
      </w:pPr>
      <w:r w:rsidRPr="009D0C8E">
        <w:t xml:space="preserve">Anorectal ultrasound is </w:t>
      </w:r>
      <w:r w:rsidR="005974B7" w:rsidRPr="009D0C8E">
        <w:t xml:space="preserve">generally accepted as </w:t>
      </w:r>
      <w:r w:rsidRPr="009D0C8E">
        <w:t>the most sensitive tool to assess the sphincter complex for the presence or absence of any defect or structural alteration</w:t>
      </w:r>
      <w:r w:rsidR="002B1F90" w:rsidRPr="009D0C8E">
        <w:t xml:space="preserve"> (see Figure </w:t>
      </w:r>
      <w:r w:rsidR="00E70D3B" w:rsidRPr="009D0C8E">
        <w:t>2</w:t>
      </w:r>
      <w:r w:rsidR="002B1F90" w:rsidRPr="009D0C8E">
        <w:t>)</w:t>
      </w:r>
      <w:r w:rsidRPr="009D0C8E">
        <w:t>.</w:t>
      </w:r>
    </w:p>
    <w:p w14:paraId="7D316650" w14:textId="6E1DCB54" w:rsidR="00B636A6" w:rsidRPr="009D0C8E" w:rsidRDefault="00A35864" w:rsidP="009D0C8E">
      <w:pPr>
        <w:rPr>
          <w:rFonts w:cs="Calibri"/>
          <w:lang w:eastAsia="zh-CN"/>
        </w:rPr>
      </w:pPr>
      <w:r w:rsidRPr="009D0C8E">
        <w:t xml:space="preserve">Anal manometry including anorectal sensation and volume tolerance, as well as determination of the rectal compliance aim at </w:t>
      </w:r>
      <w:r w:rsidR="00B636A6" w:rsidRPr="009D0C8E">
        <w:t xml:space="preserve">objectively </w:t>
      </w:r>
      <w:r w:rsidRPr="009D0C8E">
        <w:t>assessing the muscle strength and the reservoir function</w:t>
      </w:r>
      <w:r w:rsidR="00F90654" w:rsidRPr="009D0C8E">
        <w:rPr>
          <w:iCs/>
        </w:rPr>
        <w:fldChar w:fldCharType="begin">
          <w:fldData xml:space="preserve">PEVuZE5vdGU+PENpdGU+PEF1dGhvcj5Hb29uZXJhdG5lPC9BdXRob3I+PFllYXI+MjAwNzwvWWVh
cj48UmVjTnVtPjE0NDwvUmVjTnVtPjxEaXNwbGF5VGV4dD48c3R5bGUgZmFjZT0ic3VwZXJzY3Jp
cHQiPlszOC00MV08L3N0eWxlPjwvRGlzcGxheVRleHQ+PHJlY29yZD48cmVjLW51bWJlcj4xNDQ8
L3JlYy1udW1iZXI+PGZvcmVpZ24ta2V5cz48a2V5IGFwcD0iRU4iIGRiLWlkPSJ3OWVlcDJ0MHBz
ZHJ3c2Uwc3hvdjVhOXZ2YXpwcnpyeGFycjAiPjE0NDwva2V5PjwvZm9yZWlnbi1rZXlzPjxyZWYt
dHlwZSBuYW1lPSJKb3VybmFsIEFydGljbGUiPjE3PC9yZWYtdHlwZT48Y29udHJpYnV0b3JzPjxh
dXRob3JzPjxhdXRob3I+R29vbmVyYXRuZSwgTWF5b25pIEwuPC9hdXRob3I+PGF1dGhvcj5TY290
dCwgUy4gTWFyazwvYXV0aG9yPjxhdXRob3I+THVubmlzcywgUGV0ZXIgSi48L2F1dGhvcj48L2F1
dGhvcnM+PC9jb250cmlidXRvcnM+PGF1dGgtYWRkcmVzcz5DZW50ZXIgZm9yIEFjYWRlbWljIFN1
cmdlcnkgKEdJIFBoeXNpb2xvZ3kgVW5pdCksIEJhcnRzICZhbXA7IFRoZSBMb25kb24sIFF1ZWVu
IE1hcnkmYXBvcztzIFNjaG9vbCBvZiBNZWRpY2luZSBhbmQgRGVudGlzdHJ5LCBMb25kb24sIFVu
aXRlZCBLaW5nZG9tLiBtLmdvb25lcmF0bmVAcW11bC5hYy51azwvYXV0aC1hZGRyZXNzPjx0aXRs
ZXM+PHRpdGxlPlVuaWxhdGVyYWwgcHVkZW5kYWwgbmV1cm9wYXRoeSBpcyBjb21tb24gaW4gcGF0
aWVudHMgd2l0aCBmZWNhbCBpbmNvbnRpbmVuY2U8L3RpdGxlPjxzZWNvbmRhcnktdGl0bGU+RGlz
ZWFzZXMgb2YgdGhlIENvbG9uICZhbXA7IFJlY3R1bTwvc2Vjb25kYXJ5LXRpdGxlPjxhbHQtdGl0
bGU+RGlzIENvbG9uIFJlY3R1bTwvYWx0LXRpdGxlPjwvdGl0bGVzPjxwZXJpb2RpY2FsPjxmdWxs
LXRpdGxlPkRpc2Vhc2VzIG9mIHRoZSBDb2xvbiAmYW1wOyBSZWN0dW08L2Z1bGwtdGl0bGU+PGFi
YnItMT5EaXMgQ29sb24gUmVjdHVtPC9hYmJyLTE+PC9wZXJpb2RpY2FsPjxhbHQtcGVyaW9kaWNh
bD48ZnVsbC10aXRsZT5EaXMgQ29sb24gUmVjdHVtPC9mdWxsLXRpdGxlPjwvYWx0LXBlcmlvZGlj
YWw+PHBhZ2VzPjQ0OS01ODwvcGFnZXM+PHZvbHVtZT41MDwvdm9sdW1lPjxudW1iZXI+NDwvbnVt
YmVyPjxrZXl3b3Jkcz48a2V5d29yZD5BZG9sZXNjZW50PC9rZXl3b3JkPjxrZXl3b3JkPkFkdWx0
PC9rZXl3b3JkPjxrZXl3b3JkPkFnZWQ8L2tleXdvcmQ+PGtleXdvcmQ+QWdlZCwgODAgYW5kIG92
ZXI8L2tleXdvcmQ+PGtleXdvcmQ+KkFuYWwgQ2FuYWwvaXIgW0lubmVydmF0aW9uXTwva2V5d29y
ZD48a2V5d29yZD5BbmFsIENhbmFsL3BwIFtQaHlzaW9wYXRob2xvZ3ldPC9rZXl3b3JkPjxrZXl3
b3JkPkFuYWwgQ2FuYWwvdXMgW1VsdHJhc29ub2dyYXBoeV08L2tleXdvcmQ+PGtleXdvcmQ+Q29o
b3J0IFN0dWRpZXM8L2tleXdvcmQ+PGtleXdvcmQ+KkZlY2FsIEluY29udGluZW5jZS9jbyBbQ29t
cGxpY2F0aW9uc108L2tleXdvcmQ+PGtleXdvcmQ+RmVjYWwgSW5jb250aW5lbmNlL3BwIFtQaHlz
aW9wYXRob2xvZ3ldPC9rZXl3b3JkPjxrZXl3b3JkPkZlY2FsIEluY29udGluZW5jZS91cyBbVWx0
cmFzb25vZ3JhcGh5XTwva2V5d29yZD48a2V5d29yZD5GZW1hbGU8L2tleXdvcmQ+PGtleXdvcmQ+
SHVtYW5zPC9rZXl3b3JkPjxrZXl3b3JkPk1hbGU8L2tleXdvcmQ+PGtleXdvcmQ+TWFub21ldHJ5
PC9rZXl3b3JkPjxrZXl3b3JkPk1pZGRsZSBBZ2VkPC9rZXl3b3JkPjxrZXl3b3JkPipNb25vbmV1
cm9wYXRoaWVzL2NvIFtDb21wbGljYXRpb25zXTwva2V5d29yZD48a2V5d29yZD5Nb25vbmV1cm9w
YXRoaWVzL2VwIFtFcGlkZW1pb2xvZ3ldPC9rZXl3b3JkPjxrZXl3b3JkPlByZXZhbGVuY2U8L2tl
eXdvcmQ+PGtleXdvcmQ+UmVhY3Rpb24gVGltZS9waCBbUGh5c2lvbG9neV08L2tleXdvcmQ+PGtl
eXdvcmQ+UmV0cm9zcGVjdGl2ZSBTdHVkaWVzPC9rZXl3b3JkPjxrZXl3b3JkPlNlbnNhdGlvbi9w
aCBbUGh5c2lvbG9neV08L2tleXdvcmQ+PC9rZXl3b3Jkcz48ZGF0ZXM+PHllYXI+MjAwNzwveWVh
cj48cHViLWRhdGVzPjxkYXRlPkFwciYjeEQ7QXByPC9kYXRlPjwvcHViLWRhdGVzPjwvZGF0ZXM+
PGlzYm4+MDAxMi0zNzA2PC9pc2JuPjxhY2Nlc3Npb24tbnVtPjE3Mjc5Mjk5PC9hY2Nlc3Npb24t
bnVtPjx1cmxzPjwvdXJscz48L3JlY29yZD48L0NpdGU+PENpdGU+PEF1dGhvcj5GaXR6cGF0cmlj
azwvQXV0aG9yPjxZZWFyPjIwMDM8L1llYXI+PFJlY051bT4xNDU8L1JlY051bT48cmVjb3JkPjxy
ZWMtbnVtYmVyPjE0NTwvcmVjLW51bWJlcj48Zm9yZWlnbi1rZXlzPjxrZXkgYXBwPSJFTiIgZGIt
aWQ9Inc5ZWVwMnQwcHNkcndzZTBzeG92NWE5dnZhenByenJ4YXJyMCI+MTQ1PC9rZXk+PC9mb3Jl
aWduLWtleXM+PHJlZi10eXBlIG5hbWU9IkpvdXJuYWwgQXJ0aWNsZSI+MTc8L3JlZi10eXBlPjxj
b250cmlidXRvcnM+PGF1dGhvcnM+PGF1dGhvcj5GaXR6cGF0cmljaywgTXlyYTwvYXV0aG9yPjxh
dXRob3I+TyZhcG9zO0JyaWVuLCBDb25vcjwvYXV0aG9yPjxhdXRob3I+TyZhcG9zO0Nvbm5lbGws
IFAuIFJvbmFuPC9hdXRob3I+PGF1dGhvcj5PJmFwb3M7SGVybGloeSwgQ29sbTwvYXV0aG9yPjwv
YXV0aG9ycz48L2NvbnRyaWJ1dG9ycz48YXV0aC1hZGRyZXNzPkRlcGFydG1lbnQgb2YgT2JzdGV0
cmljcyBhbmQgR3luYWVjb2xvZ3ksIFVuaXZlcnNpdHkgQ29sbGVnZSBEdWJsaW4gYW5kIE5hdGlv
bmFsIE1hdGVybml0eSwgSXJlbGFuZC48L2F1dGgtYWRkcmVzcz48dGl0bGVzPjx0aXRsZT5QYXR0
ZXJucyBvZiBhYm5vcm1hbCBwdWRlbmRhbCBuZXJ2ZSBmdW5jdGlvbiB0aGF0IGFyZSBhc3NvY2lh
dGVkIHdpdGggcG9zdHBhcnR1bSBmZWNhbCBpbmNvbnRpbmVuY2U8L3RpdGxlPjxzZWNvbmRhcnkt
dGl0bGU+QW0gSiBPYnN0ZXQgR3luZWNvbDwvc2Vjb25kYXJ5LXRpdGxlPjxhbHQtdGl0bGU+QW0g
SiBPYnN0ZXQgR3luZWNvbDwvYWx0LXRpdGxlPjwvdGl0bGVzPjxwZXJpb2RpY2FsPjxmdWxsLXRp
dGxlPkFtIEogT2JzdGV0IEd5bmVjb2w8L2Z1bGwtdGl0bGU+PC9wZXJpb2RpY2FsPjxhbHQtcGVy
aW9kaWNhbD48ZnVsbC10aXRsZT5BbSBKIE9ic3RldCBHeW5lY29sPC9mdWxsLXRpdGxlPjwvYWx0
LXBlcmlvZGljYWw+PHBhZ2VzPjczMC01PC9wYWdlcz48dm9sdW1lPjE4OTwvdm9sdW1lPjxudW1i
ZXI+MzwvbnVtYmVyPjxrZXl3b3Jkcz48a2V5d29yZD5BbmFsIENhbmFsL2lyIFtJbm5lcnZhdGlv
bl08L2tleXdvcmQ+PGtleXdvcmQ+QXhvbnMvcGggW1BoeXNpb2xvZ3ldPC9rZXl3b3JkPjxrZXl3
b3JkPkNsaXRvcmlzL2lyIFtJbm5lcnZhdGlvbl08L2tleXdvcmQ+PGtleXdvcmQ+RGVteWVsaW5h
dGluZyBEaXNlYXNlcy9jbyBbQ29tcGxpY2F0aW9uc108L2tleXdvcmQ+PGtleXdvcmQ+RGVteWVs
aW5hdGluZyBEaXNlYXNlcy9kaSBbRGlhZ25vc2lzXTwva2V5d29yZD48a2V5d29yZD5EZW15ZWxp
bmF0aW5nIERpc2Vhc2VzL3BwIFtQaHlzaW9wYXRob2xvZ3ldPC9rZXl3b3JkPjxrZXl3b3JkPkVs
ZWN0cm9teW9ncmFwaHk8L2tleXdvcmQ+PGtleXdvcmQ+KkZlY2FsIEluY29udGluZW5jZS9ldCBb
RXRpb2xvZ3ldPC9rZXl3b3JkPjxrZXl3b3JkPkZlbWFsZTwva2V5d29yZD48a2V5d29yZD4qR2Vu
aXRhbGlhLCBGZW1hbGUvaXIgW0lubmVydmF0aW9uXTwva2V5d29yZD48a2V5d29yZD5IdW1hbnM8
L2tleXdvcmQ+PGtleXdvcmQ+TWFub21ldHJ5PC9rZXl3b3JkPjxrZXl3b3JkPipQZXJpcGhlcmFs
IE5lcnZlcy9wcCBbUGh5c2lvcGF0aG9sb2d5XTwva2V5d29yZD48a2V5d29yZD5QZXJpcGhlcmFs
IE5lcnZvdXMgU3lzdGVtIERpc2Vhc2VzL2NvIFtDb21wbGljYXRpb25zXTwva2V5d29yZD48a2V5
d29yZD5QZXJpcGhlcmFsIE5lcnZvdXMgU3lzdGVtIERpc2Vhc2VzL2RpIFtEaWFnbm9zaXNdPC9r
ZXl3b3JkPjxrZXl3b3JkPlBlcmlwaGVyYWwgTmVydm91cyBTeXN0ZW0gRGlzZWFzZXMvcHAgW1Bo
eXNpb3BhdGhvbG9neV08L2tleXdvcmQ+PGtleXdvcmQ+KlB1ZXJwZXJhbCBEaXNvcmRlcnMvZXQg
W0V0aW9sb2d5XTwva2V5d29yZD48a2V5d29yZD5SZWZsZXg8L2tleXdvcmQ+PGtleXdvcmQ+VWx0
cmFzb25vZ3JhcGh5PC9rZXl3b3JkPjwva2V5d29yZHM+PGRhdGVzPjx5ZWFyPjIwMDM8L3llYXI+
PHB1Yi1kYXRlcz48ZGF0ZT5TZXAmI3hEO1NlcDwvZGF0ZT48L3B1Yi1kYXRlcz48L2RhdGVzPjxp
c2JuPjAwMDItOTM3ODwvaXNibj48YWNjZXNzaW9uLW51bT4xNDUyNjMwMzwvYWNjZXNzaW9uLW51
bT48dXJscz48L3VybHM+PC9yZWNvcmQ+PC9DaXRlPjxDaXRlPjxBdXRob3I+U3VpbGxlYWJoYWlu
PC9BdXRob3I+PFllYXI+MjAwMTwvWWVhcj48UmVjTnVtPjE0NjwvUmVjTnVtPjxyZWNvcmQ+PHJl
Yy1udW1iZXI+MTQ2PC9yZWMtbnVtYmVyPjxmb3JlaWduLWtleXM+PGtleSBhcHA9IkVOIiBkYi1p
ZD0idzllZXAydDBwc2Ryd3NlMHN4b3Y1YTl2dmF6cHJ6cnhhcnIwIj4xNDY8L2tleT48L2ZvcmVp
Z24ta2V5cz48cmVmLXR5cGUgbmFtZT0iSm91cm5hbCBBcnRpY2xlIj4xNzwvcmVmLXR5cGU+PGNv
bnRyaWJ1dG9ycz48YXV0aG9ycz48YXV0aG9yPlN1aWxsZWFiaGFpbiwgQy4gQi48L2F1dGhvcj48
YXV0aG9yPkhvcmdhbiwgQS4gRi48L2F1dGhvcj48YXV0aG9yPk1jRW5yb2UsIEwuPC9hdXRob3I+
PGF1dGhvcj5Qb29uLCBGLiBXLjwvYXV0aG9yPjxhdXRob3I+QW5kZXJzb24sIEouIEguPC9hdXRo
b3I+PGF1dGhvcj5GaW5sYXksIEkuIEcuPC9hdXRob3I+PGF1dGhvcj5NY0tlZSwgUi4gRi48L2F1
dGhvcj48L2F1dGhvcnM+PC9jb250cmlidXRvcnM+PGF1dGgtYWRkcmVzcz5EZXBhcnRtZW50cyBv
ZiBDb2xvcHJvY3RvbG9neSBhbmQgUmFkaW9sb2d5LCBHbGFzZ293IFJveWFsIEluZmlybWFyeSwg
R2xhc2dvdywgVW5pdGVkIEtpbmdkb20uPC9hdXRoLWFkZHJlc3M+PHRpdGxlcz48dGl0bGU+VGhl
IHJlbGF0aW9uc2hpcCBvZiBwdWRlbmRhbCBuZXJ2ZSB0ZXJtaW5hbCBtb3RvciBsYXRlbmN5IHRv
IHNxdWVlemUgcHJlc3N1cmUgaW4gcGF0aWVudHMgd2l0aCBpZGlvcGF0aGljIGZlY2FsIGluY29u
dGluZW5jZTwvdGl0bGU+PHNlY29uZGFyeS10aXRsZT5EaXNlYXNlcyBvZiB0aGUgQ29sb24gJmFt
cDsgUmVjdHVtPC9zZWNvbmRhcnktdGl0bGU+PGFsdC10aXRsZT5EaXMgQ29sb24gUmVjdHVtPC9h
bHQtdGl0bGU+PC90aXRsZXM+PHBlcmlvZGljYWw+PGZ1bGwtdGl0bGU+RGlzZWFzZXMgb2YgdGhl
IENvbG9uICZhbXA7IFJlY3R1bTwvZnVsbC10aXRsZT48YWJici0xPkRpcyBDb2xvbiBSZWN0dW08
L2FiYnItMT48L3BlcmlvZGljYWw+PGFsdC1wZXJpb2RpY2FsPjxmdWxsLXRpdGxlPkRpcyBDb2xv
biBSZWN0dW08L2Z1bGwtdGl0bGU+PC9hbHQtcGVyaW9kaWNhbD48cGFnZXM+NjY2LTcxPC9wYWdl
cz48dm9sdW1lPjQ0PC92b2x1bWU+PG51bWJlcj41PC9udW1iZXI+PGtleXdvcmRzPjxrZXl3b3Jk
PkFkdWx0PC9rZXl3b3JkPjxrZXl3b3JkPipBbmFsIENhbmFsL2lyIFtJbm5lcnZhdGlvbl08L2tl
eXdvcmQ+PGtleXdvcmQ+QW5hbCBDYW5hbC9wYSBbUGF0aG9sb2d5XTwva2V5d29yZD48a2V5d29y
ZD4qRmVjYWwgSW5jb250aW5lbmNlL3BwIFtQaHlzaW9wYXRob2xvZ3ldPC9rZXl3b3JkPjxrZXl3
b3JkPkZlbWFsZTwva2V5d29yZD48a2V5d29yZD5IdW1hbnM8L2tleXdvcmQ+PGtleXdvcmQ+TWFs
ZTwva2V5d29yZD48a2V5d29yZD5NYW5vbWV0cnk8L2tleXdvcmQ+PGtleXdvcmQ+TWlkZGxlIEFn
ZWQ8L2tleXdvcmQ+PGtleXdvcmQ+TW90b3IgTmV1cm9ucy9wYSBbUGF0aG9sb2d5XTwva2V5d29y
ZD48a2V5d29yZD4qUGVsdmljIEZsb29yL2lyIFtJbm5lcnZhdGlvbl08L2tleXdvcmQ+PGtleXdv
cmQ+KlBlcmlwaGVyYWwgTmVydm91cyBTeXN0ZW0gRGlzZWFzZXMvY28gW0NvbXBsaWNhdGlvbnNd
PC9rZXl3b3JkPjxrZXl3b3JkPlByZXNzdXJlPC9rZXl3b3JkPjwva2V5d29yZHM+PGRhdGVzPjx5
ZWFyPjIwMDE8L3llYXI+PHB1Yi1kYXRlcz48ZGF0ZT5NYXkmI3hEO01heTwvZGF0ZT48L3B1Yi1k
YXRlcz48L2RhdGVzPjxpc2JuPjAwMTItMzcwNjwvaXNibj48YWNjZXNzaW9uLW51bT4xMTM1NzAy
NjwvYWNjZXNzaW9uLW51bT48dXJscz48L3VybHM+PC9yZWNvcmQ+PC9DaXRlPjxDaXRlPjxBdXRo
b3I+UmFzbXVzc2VuPC9BdXRob3I+PFllYXI+MjAwMDwvWWVhcj48UmVjTnVtPjE0NzwvUmVjTnVt
PjxyZWNvcmQ+PHJlYy1udW1iZXI+MTQ3PC9yZWMtbnVtYmVyPjxmb3JlaWduLWtleXM+PGtleSBh
cHA9IkVOIiBkYi1pZD0idzllZXAydDBwc2Ryd3NlMHN4b3Y1YTl2dmF6cHJ6cnhhcnIwIj4xNDc8
L2tleT48L2ZvcmVpZ24ta2V5cz48cmVmLXR5cGUgbmFtZT0iSm91cm5hbCBBcnRpY2xlIj4xNzwv
cmVmLXR5cGU+PGNvbnRyaWJ1dG9ycz48YXV0aG9ycz48YXV0aG9yPlJhc211c3NlbiwgTy4gTy48
L2F1dGhvcj48YXV0aG9yPkNocmlzdGlhbnNlbiwgSi48L2F1dGhvcj48YXV0aG9yPlRldHpzY2hu
ZXIsIFQuPC9hdXRob3I+PGF1dGhvcj5Tb3JlbnNlbiwgTS48L2F1dGhvcj48L2F1dGhvcnM+PC9j
b250cmlidXRvcnM+PGF1dGgtYWRkcmVzcz5EZXBhcnRtZW50IG9mIFN1cmdpY2FsIEdhc3Ryb2Vu
dGVyb2xvZ3kgRCwgSGVybGV2IEhvc3BpdGFsLCBVbml2ZXJzaXR5IG9mIENvcGVuaGFnZW4sIERl
bm1hcmsuPC9hdXRoLWFkZHJlc3M+PHRpdGxlcz48dGl0bGU+UHVkZW5kYWwgbmVydmUgZnVuY3Rp
b24gaW4gaWRpb3BhdGhpYyBmZWNhbCBpbmNvbnRpbmVuY2U8L3RpdGxlPjxzZWNvbmRhcnktdGl0
bGU+RGlzZWFzZXMgb2YgdGhlIENvbG9uICZhbXA7IFJlY3R1bTwvc2Vjb25kYXJ5LXRpdGxlPjxh
bHQtdGl0bGU+RGlzIENvbG9uIFJlY3R1bTwvYWx0LXRpdGxlPjwvdGl0bGVzPjxwZXJpb2RpY2Fs
PjxmdWxsLXRpdGxlPkRpc2Vhc2VzIG9mIHRoZSBDb2xvbiAmYW1wOyBSZWN0dW08L2Z1bGwtdGl0
bGU+PGFiYnItMT5EaXMgQ29sb24gUmVjdHVtPC9hYmJyLTE+PC9wZXJpb2RpY2FsPjxhbHQtcGVy
aW9kaWNhbD48ZnVsbC10aXRsZT5EaXMgQ29sb24gUmVjdHVtPC9mdWxsLXRpdGxlPjwvYWx0LXBl
cmlvZGljYWw+PHBhZ2VzPjYzMy02OyBkaXNjdXNzaW9uIDYzNi03PC9wYWdlcz48dm9sdW1lPjQz
PC92b2x1bWU+PG51bWJlcj41PC9udW1iZXI+PGtleXdvcmRzPjxrZXl3b3JkPkFnZSBGYWN0b3Jz
PC9rZXl3b3JkPjxrZXl3b3JkPkFnZWQ8L2tleXdvcmQ+PGtleXdvcmQ+KkFuYWwgQ2FuYWwvaXIg
W0lubmVydmF0aW9uXTwva2V5d29yZD48a2V5d29yZD5FbGVjdHJpYyBTdGltdWxhdGlvbjwva2V5
d29yZD48a2V5d29yZD4qRmVjYWwgSW5jb250aW5lbmNlL3BwIFtQaHlzaW9wYXRob2xvZ3ldPC9r
ZXl3b3JkPjxrZXl3b3JkPkZlbWFsZTwva2V5d29yZD48a2V5d29yZD5IdW1hbnM8L2tleXdvcmQ+
PGtleXdvcmQ+TWlkZGxlIEFnZWQ8L2tleXdvcmQ+PGtleXdvcmQ+Kk1vdG9yIE5ldXJvbnMvcGgg
W1BoeXNpb2xvZ3ldPC9rZXl3b3JkPjxrZXl3b3JkPk5ldXJhbCBDb25kdWN0aW9uL3BoIFtQaHlz
aW9sb2d5XTwva2V5d29yZD48a2V5d29yZD5QZXJpcGhlcmFsIE5lcnZlIEluanVyaWVzPC9rZXl3
b3JkPjxrZXl3b3JkPlBlcmlwaGVyYWwgTmVydmVzL3BwIFtQaHlzaW9wYXRob2xvZ3ldPC9rZXl3
b3JkPjxrZXl3b3JkPlJlYWN0aW9uIFRpbWUvcGggW1BoeXNpb2xvZ3ldPC9rZXl3b3JkPjxrZXl3
b3JkPlJpc2sgRmFjdG9yczwva2V5d29yZD48L2tleXdvcmRzPjxkYXRlcz48eWVhcj4yMDAwPC95
ZWFyPjxwdWItZGF0ZXM+PGRhdGU+TWF5JiN4RDtNYXk8L2RhdGU+PC9wdWItZGF0ZXM+PC9kYXRl
cz48aXNibj4wMDEyLTM3MDY8L2lzYm4+PGFjY2Vzc2lvbi1udW0+MTA4MjY0MjM8L2FjY2Vzc2lv
bi1udW0+PHVybHM+PC91cmxzPjwvcmVjb3JkPjwvQ2l0ZT48L0VuZE5vdGU+AG==
</w:fldData>
        </w:fldChar>
      </w:r>
      <w:r w:rsidR="00F90654" w:rsidRPr="009D0C8E">
        <w:rPr>
          <w:iCs/>
        </w:rPr>
        <w:instrText xml:space="preserve"> ADDIN EN.CITE </w:instrText>
      </w:r>
      <w:r w:rsidR="00F90654" w:rsidRPr="009D0C8E">
        <w:rPr>
          <w:iCs/>
        </w:rPr>
        <w:fldChar w:fldCharType="begin">
          <w:fldData xml:space="preserve">PEVuZE5vdGU+PENpdGU+PEF1dGhvcj5Hb29uZXJhdG5lPC9BdXRob3I+PFllYXI+MjAwNzwvWWVh
cj48UmVjTnVtPjE0NDwvUmVjTnVtPjxEaXNwbGF5VGV4dD48c3R5bGUgZmFjZT0ic3VwZXJzY3Jp
cHQiPlszOC00MV08L3N0eWxlPjwvRGlzcGxheVRleHQ+PHJlY29yZD48cmVjLW51bWJlcj4xNDQ8
L3JlYy1udW1iZXI+PGZvcmVpZ24ta2V5cz48a2V5IGFwcD0iRU4iIGRiLWlkPSJ3OWVlcDJ0MHBz
ZHJ3c2Uwc3hvdjVhOXZ2YXpwcnpyeGFycjAiPjE0NDwva2V5PjwvZm9yZWlnbi1rZXlzPjxyZWYt
dHlwZSBuYW1lPSJKb3VybmFsIEFydGljbGUiPjE3PC9yZWYtdHlwZT48Y29udHJpYnV0b3JzPjxh
dXRob3JzPjxhdXRob3I+R29vbmVyYXRuZSwgTWF5b25pIEwuPC9hdXRob3I+PGF1dGhvcj5TY290
dCwgUy4gTWFyazwvYXV0aG9yPjxhdXRob3I+THVubmlzcywgUGV0ZXIgSi48L2F1dGhvcj48L2F1
dGhvcnM+PC9jb250cmlidXRvcnM+PGF1dGgtYWRkcmVzcz5DZW50ZXIgZm9yIEFjYWRlbWljIFN1
cmdlcnkgKEdJIFBoeXNpb2xvZ3kgVW5pdCksIEJhcnRzICZhbXA7IFRoZSBMb25kb24sIFF1ZWVu
IE1hcnkmYXBvcztzIFNjaG9vbCBvZiBNZWRpY2luZSBhbmQgRGVudGlzdHJ5LCBMb25kb24sIFVu
aXRlZCBLaW5nZG9tLiBtLmdvb25lcmF0bmVAcW11bC5hYy51azwvYXV0aC1hZGRyZXNzPjx0aXRs
ZXM+PHRpdGxlPlVuaWxhdGVyYWwgcHVkZW5kYWwgbmV1cm9wYXRoeSBpcyBjb21tb24gaW4gcGF0
aWVudHMgd2l0aCBmZWNhbCBpbmNvbnRpbmVuY2U8L3RpdGxlPjxzZWNvbmRhcnktdGl0bGU+RGlz
ZWFzZXMgb2YgdGhlIENvbG9uICZhbXA7IFJlY3R1bTwvc2Vjb25kYXJ5LXRpdGxlPjxhbHQtdGl0
bGU+RGlzIENvbG9uIFJlY3R1bTwvYWx0LXRpdGxlPjwvdGl0bGVzPjxwZXJpb2RpY2FsPjxmdWxs
LXRpdGxlPkRpc2Vhc2VzIG9mIHRoZSBDb2xvbiAmYW1wOyBSZWN0dW08L2Z1bGwtdGl0bGU+PGFi
YnItMT5EaXMgQ29sb24gUmVjdHVtPC9hYmJyLTE+PC9wZXJpb2RpY2FsPjxhbHQtcGVyaW9kaWNh
bD48ZnVsbC10aXRsZT5EaXMgQ29sb24gUmVjdHVtPC9mdWxsLXRpdGxlPjwvYWx0LXBlcmlvZGlj
YWw+PHBhZ2VzPjQ0OS01ODwvcGFnZXM+PHZvbHVtZT41MDwvdm9sdW1lPjxudW1iZXI+NDwvbnVt
YmVyPjxrZXl3b3Jkcz48a2V5d29yZD5BZG9sZXNjZW50PC9rZXl3b3JkPjxrZXl3b3JkPkFkdWx0
PC9rZXl3b3JkPjxrZXl3b3JkPkFnZWQ8L2tleXdvcmQ+PGtleXdvcmQ+QWdlZCwgODAgYW5kIG92
ZXI8L2tleXdvcmQ+PGtleXdvcmQ+KkFuYWwgQ2FuYWwvaXIgW0lubmVydmF0aW9uXTwva2V5d29y
ZD48a2V5d29yZD5BbmFsIENhbmFsL3BwIFtQaHlzaW9wYXRob2xvZ3ldPC9rZXl3b3JkPjxrZXl3
b3JkPkFuYWwgQ2FuYWwvdXMgW1VsdHJhc29ub2dyYXBoeV08L2tleXdvcmQ+PGtleXdvcmQ+Q29o
b3J0IFN0dWRpZXM8L2tleXdvcmQ+PGtleXdvcmQ+KkZlY2FsIEluY29udGluZW5jZS9jbyBbQ29t
cGxpY2F0aW9uc108L2tleXdvcmQ+PGtleXdvcmQ+RmVjYWwgSW5jb250aW5lbmNlL3BwIFtQaHlz
aW9wYXRob2xvZ3ldPC9rZXl3b3JkPjxrZXl3b3JkPkZlY2FsIEluY29udGluZW5jZS91cyBbVWx0
cmFzb25vZ3JhcGh5XTwva2V5d29yZD48a2V5d29yZD5GZW1hbGU8L2tleXdvcmQ+PGtleXdvcmQ+
SHVtYW5zPC9rZXl3b3JkPjxrZXl3b3JkPk1hbGU8L2tleXdvcmQ+PGtleXdvcmQ+TWFub21ldHJ5
PC9rZXl3b3JkPjxrZXl3b3JkPk1pZGRsZSBBZ2VkPC9rZXl3b3JkPjxrZXl3b3JkPipNb25vbmV1
cm9wYXRoaWVzL2NvIFtDb21wbGljYXRpb25zXTwva2V5d29yZD48a2V5d29yZD5Nb25vbmV1cm9w
YXRoaWVzL2VwIFtFcGlkZW1pb2xvZ3ldPC9rZXl3b3JkPjxrZXl3b3JkPlByZXZhbGVuY2U8L2tl
eXdvcmQ+PGtleXdvcmQ+UmVhY3Rpb24gVGltZS9waCBbUGh5c2lvbG9neV08L2tleXdvcmQ+PGtl
eXdvcmQ+UmV0cm9zcGVjdGl2ZSBTdHVkaWVzPC9rZXl3b3JkPjxrZXl3b3JkPlNlbnNhdGlvbi9w
aCBbUGh5c2lvbG9neV08L2tleXdvcmQ+PC9rZXl3b3Jkcz48ZGF0ZXM+PHllYXI+MjAwNzwveWVh
cj48cHViLWRhdGVzPjxkYXRlPkFwciYjeEQ7QXByPC9kYXRlPjwvcHViLWRhdGVzPjwvZGF0ZXM+
PGlzYm4+MDAxMi0zNzA2PC9pc2JuPjxhY2Nlc3Npb24tbnVtPjE3Mjc5Mjk5PC9hY2Nlc3Npb24t
bnVtPjx1cmxzPjwvdXJscz48L3JlY29yZD48L0NpdGU+PENpdGU+PEF1dGhvcj5GaXR6cGF0cmlj
azwvQXV0aG9yPjxZZWFyPjIwMDM8L1llYXI+PFJlY051bT4xNDU8L1JlY051bT48cmVjb3JkPjxy
ZWMtbnVtYmVyPjE0NTwvcmVjLW51bWJlcj48Zm9yZWlnbi1rZXlzPjxrZXkgYXBwPSJFTiIgZGIt
aWQ9Inc5ZWVwMnQwcHNkcndzZTBzeG92NWE5dnZhenByenJ4YXJyMCI+MTQ1PC9rZXk+PC9mb3Jl
aWduLWtleXM+PHJlZi10eXBlIG5hbWU9IkpvdXJuYWwgQXJ0aWNsZSI+MTc8L3JlZi10eXBlPjxj
b250cmlidXRvcnM+PGF1dGhvcnM+PGF1dGhvcj5GaXR6cGF0cmljaywgTXlyYTwvYXV0aG9yPjxh
dXRob3I+TyZhcG9zO0JyaWVuLCBDb25vcjwvYXV0aG9yPjxhdXRob3I+TyZhcG9zO0Nvbm5lbGws
IFAuIFJvbmFuPC9hdXRob3I+PGF1dGhvcj5PJmFwb3M7SGVybGloeSwgQ29sbTwvYXV0aG9yPjwv
YXV0aG9ycz48L2NvbnRyaWJ1dG9ycz48YXV0aC1hZGRyZXNzPkRlcGFydG1lbnQgb2YgT2JzdGV0
cmljcyBhbmQgR3luYWVjb2xvZ3ksIFVuaXZlcnNpdHkgQ29sbGVnZSBEdWJsaW4gYW5kIE5hdGlv
bmFsIE1hdGVybml0eSwgSXJlbGFuZC48L2F1dGgtYWRkcmVzcz48dGl0bGVzPjx0aXRsZT5QYXR0
ZXJucyBvZiBhYm5vcm1hbCBwdWRlbmRhbCBuZXJ2ZSBmdW5jdGlvbiB0aGF0IGFyZSBhc3NvY2lh
dGVkIHdpdGggcG9zdHBhcnR1bSBmZWNhbCBpbmNvbnRpbmVuY2U8L3RpdGxlPjxzZWNvbmRhcnkt
dGl0bGU+QW0gSiBPYnN0ZXQgR3luZWNvbDwvc2Vjb25kYXJ5LXRpdGxlPjxhbHQtdGl0bGU+QW0g
SiBPYnN0ZXQgR3luZWNvbDwvYWx0LXRpdGxlPjwvdGl0bGVzPjxwZXJpb2RpY2FsPjxmdWxsLXRp
dGxlPkFtIEogT2JzdGV0IEd5bmVjb2w8L2Z1bGwtdGl0bGU+PC9wZXJpb2RpY2FsPjxhbHQtcGVy
aW9kaWNhbD48ZnVsbC10aXRsZT5BbSBKIE9ic3RldCBHeW5lY29sPC9mdWxsLXRpdGxlPjwvYWx0
LXBlcmlvZGljYWw+PHBhZ2VzPjczMC01PC9wYWdlcz48dm9sdW1lPjE4OTwvdm9sdW1lPjxudW1i
ZXI+MzwvbnVtYmVyPjxrZXl3b3Jkcz48a2V5d29yZD5BbmFsIENhbmFsL2lyIFtJbm5lcnZhdGlv
bl08L2tleXdvcmQ+PGtleXdvcmQ+QXhvbnMvcGggW1BoeXNpb2xvZ3ldPC9rZXl3b3JkPjxrZXl3
b3JkPkNsaXRvcmlzL2lyIFtJbm5lcnZhdGlvbl08L2tleXdvcmQ+PGtleXdvcmQ+RGVteWVsaW5h
dGluZyBEaXNlYXNlcy9jbyBbQ29tcGxpY2F0aW9uc108L2tleXdvcmQ+PGtleXdvcmQ+RGVteWVs
aW5hdGluZyBEaXNlYXNlcy9kaSBbRGlhZ25vc2lzXTwva2V5d29yZD48a2V5d29yZD5EZW15ZWxp
bmF0aW5nIERpc2Vhc2VzL3BwIFtQaHlzaW9wYXRob2xvZ3ldPC9rZXl3b3JkPjxrZXl3b3JkPkVs
ZWN0cm9teW9ncmFwaHk8L2tleXdvcmQ+PGtleXdvcmQ+KkZlY2FsIEluY29udGluZW5jZS9ldCBb
RXRpb2xvZ3ldPC9rZXl3b3JkPjxrZXl3b3JkPkZlbWFsZTwva2V5d29yZD48a2V5d29yZD4qR2Vu
aXRhbGlhLCBGZW1hbGUvaXIgW0lubmVydmF0aW9uXTwva2V5d29yZD48a2V5d29yZD5IdW1hbnM8
L2tleXdvcmQ+PGtleXdvcmQ+TWFub21ldHJ5PC9rZXl3b3JkPjxrZXl3b3JkPipQZXJpcGhlcmFs
IE5lcnZlcy9wcCBbUGh5c2lvcGF0aG9sb2d5XTwva2V5d29yZD48a2V5d29yZD5QZXJpcGhlcmFs
IE5lcnZvdXMgU3lzdGVtIERpc2Vhc2VzL2NvIFtDb21wbGljYXRpb25zXTwva2V5d29yZD48a2V5
d29yZD5QZXJpcGhlcmFsIE5lcnZvdXMgU3lzdGVtIERpc2Vhc2VzL2RpIFtEaWFnbm9zaXNdPC9r
ZXl3b3JkPjxrZXl3b3JkPlBlcmlwaGVyYWwgTmVydm91cyBTeXN0ZW0gRGlzZWFzZXMvcHAgW1Bo
eXNpb3BhdGhvbG9neV08L2tleXdvcmQ+PGtleXdvcmQ+KlB1ZXJwZXJhbCBEaXNvcmRlcnMvZXQg
W0V0aW9sb2d5XTwva2V5d29yZD48a2V5d29yZD5SZWZsZXg8L2tleXdvcmQ+PGtleXdvcmQ+VWx0
cmFzb25vZ3JhcGh5PC9rZXl3b3JkPjwva2V5d29yZHM+PGRhdGVzPjx5ZWFyPjIwMDM8L3llYXI+
PHB1Yi1kYXRlcz48ZGF0ZT5TZXAmI3hEO1NlcDwvZGF0ZT48L3B1Yi1kYXRlcz48L2RhdGVzPjxp
c2JuPjAwMDItOTM3ODwvaXNibj48YWNjZXNzaW9uLW51bT4xNDUyNjMwMzwvYWNjZXNzaW9uLW51
bT48dXJscz48L3VybHM+PC9yZWNvcmQ+PC9DaXRlPjxDaXRlPjxBdXRob3I+U3VpbGxlYWJoYWlu
PC9BdXRob3I+PFllYXI+MjAwMTwvWWVhcj48UmVjTnVtPjE0NjwvUmVjTnVtPjxyZWNvcmQ+PHJl
Yy1udW1iZXI+MTQ2PC9yZWMtbnVtYmVyPjxmb3JlaWduLWtleXM+PGtleSBhcHA9IkVOIiBkYi1p
ZD0idzllZXAydDBwc2Ryd3NlMHN4b3Y1YTl2dmF6cHJ6cnhhcnIwIj4xNDY8L2tleT48L2ZvcmVp
Z24ta2V5cz48cmVmLXR5cGUgbmFtZT0iSm91cm5hbCBBcnRpY2xlIj4xNzwvcmVmLXR5cGU+PGNv
bnRyaWJ1dG9ycz48YXV0aG9ycz48YXV0aG9yPlN1aWxsZWFiaGFpbiwgQy4gQi48L2F1dGhvcj48
YXV0aG9yPkhvcmdhbiwgQS4gRi48L2F1dGhvcj48YXV0aG9yPk1jRW5yb2UsIEwuPC9hdXRob3I+
PGF1dGhvcj5Qb29uLCBGLiBXLjwvYXV0aG9yPjxhdXRob3I+QW5kZXJzb24sIEouIEguPC9hdXRo
b3I+PGF1dGhvcj5GaW5sYXksIEkuIEcuPC9hdXRob3I+PGF1dGhvcj5NY0tlZSwgUi4gRi48L2F1
dGhvcj48L2F1dGhvcnM+PC9jb250cmlidXRvcnM+PGF1dGgtYWRkcmVzcz5EZXBhcnRtZW50cyBv
ZiBDb2xvcHJvY3RvbG9neSBhbmQgUmFkaW9sb2d5LCBHbGFzZ293IFJveWFsIEluZmlybWFyeSwg
R2xhc2dvdywgVW5pdGVkIEtpbmdkb20uPC9hdXRoLWFkZHJlc3M+PHRpdGxlcz48dGl0bGU+VGhl
IHJlbGF0aW9uc2hpcCBvZiBwdWRlbmRhbCBuZXJ2ZSB0ZXJtaW5hbCBtb3RvciBsYXRlbmN5IHRv
IHNxdWVlemUgcHJlc3N1cmUgaW4gcGF0aWVudHMgd2l0aCBpZGlvcGF0aGljIGZlY2FsIGluY29u
dGluZW5jZTwvdGl0bGU+PHNlY29uZGFyeS10aXRsZT5EaXNlYXNlcyBvZiB0aGUgQ29sb24gJmFt
cDsgUmVjdHVtPC9zZWNvbmRhcnktdGl0bGU+PGFsdC10aXRsZT5EaXMgQ29sb24gUmVjdHVtPC9h
bHQtdGl0bGU+PC90aXRsZXM+PHBlcmlvZGljYWw+PGZ1bGwtdGl0bGU+RGlzZWFzZXMgb2YgdGhl
IENvbG9uICZhbXA7IFJlY3R1bTwvZnVsbC10aXRsZT48YWJici0xPkRpcyBDb2xvbiBSZWN0dW08
L2FiYnItMT48L3BlcmlvZGljYWw+PGFsdC1wZXJpb2RpY2FsPjxmdWxsLXRpdGxlPkRpcyBDb2xv
biBSZWN0dW08L2Z1bGwtdGl0bGU+PC9hbHQtcGVyaW9kaWNhbD48cGFnZXM+NjY2LTcxPC9wYWdl
cz48dm9sdW1lPjQ0PC92b2x1bWU+PG51bWJlcj41PC9udW1iZXI+PGtleXdvcmRzPjxrZXl3b3Jk
PkFkdWx0PC9rZXl3b3JkPjxrZXl3b3JkPipBbmFsIENhbmFsL2lyIFtJbm5lcnZhdGlvbl08L2tl
eXdvcmQ+PGtleXdvcmQ+QW5hbCBDYW5hbC9wYSBbUGF0aG9sb2d5XTwva2V5d29yZD48a2V5d29y
ZD4qRmVjYWwgSW5jb250aW5lbmNlL3BwIFtQaHlzaW9wYXRob2xvZ3ldPC9rZXl3b3JkPjxrZXl3
b3JkPkZlbWFsZTwva2V5d29yZD48a2V5d29yZD5IdW1hbnM8L2tleXdvcmQ+PGtleXdvcmQ+TWFs
ZTwva2V5d29yZD48a2V5d29yZD5NYW5vbWV0cnk8L2tleXdvcmQ+PGtleXdvcmQ+TWlkZGxlIEFn
ZWQ8L2tleXdvcmQ+PGtleXdvcmQ+TW90b3IgTmV1cm9ucy9wYSBbUGF0aG9sb2d5XTwva2V5d29y
ZD48a2V5d29yZD4qUGVsdmljIEZsb29yL2lyIFtJbm5lcnZhdGlvbl08L2tleXdvcmQ+PGtleXdv
cmQ+KlBlcmlwaGVyYWwgTmVydm91cyBTeXN0ZW0gRGlzZWFzZXMvY28gW0NvbXBsaWNhdGlvbnNd
PC9rZXl3b3JkPjxrZXl3b3JkPlByZXNzdXJlPC9rZXl3b3JkPjwva2V5d29yZHM+PGRhdGVzPjx5
ZWFyPjIwMDE8L3llYXI+PHB1Yi1kYXRlcz48ZGF0ZT5NYXkmI3hEO01heTwvZGF0ZT48L3B1Yi1k
YXRlcz48L2RhdGVzPjxpc2JuPjAwMTItMzcwNjwvaXNibj48YWNjZXNzaW9uLW51bT4xMTM1NzAy
NjwvYWNjZXNzaW9uLW51bT48dXJscz48L3VybHM+PC9yZWNvcmQ+PC9DaXRlPjxDaXRlPjxBdXRo
b3I+UmFzbXVzc2VuPC9BdXRob3I+PFllYXI+MjAwMDwvWWVhcj48UmVjTnVtPjE0NzwvUmVjTnVt
PjxyZWNvcmQ+PHJlYy1udW1iZXI+MTQ3PC9yZWMtbnVtYmVyPjxmb3JlaWduLWtleXM+PGtleSBh
cHA9IkVOIiBkYi1pZD0idzllZXAydDBwc2Ryd3NlMHN4b3Y1YTl2dmF6cHJ6cnhhcnIwIj4xNDc8
L2tleT48L2ZvcmVpZ24ta2V5cz48cmVmLXR5cGUgbmFtZT0iSm91cm5hbCBBcnRpY2xlIj4xNzwv
cmVmLXR5cGU+PGNvbnRyaWJ1dG9ycz48YXV0aG9ycz48YXV0aG9yPlJhc211c3NlbiwgTy4gTy48
L2F1dGhvcj48YXV0aG9yPkNocmlzdGlhbnNlbiwgSi48L2F1dGhvcj48YXV0aG9yPlRldHpzY2hu
ZXIsIFQuPC9hdXRob3I+PGF1dGhvcj5Tb3JlbnNlbiwgTS48L2F1dGhvcj48L2F1dGhvcnM+PC9j
b250cmlidXRvcnM+PGF1dGgtYWRkcmVzcz5EZXBhcnRtZW50IG9mIFN1cmdpY2FsIEdhc3Ryb2Vu
dGVyb2xvZ3kgRCwgSGVybGV2IEhvc3BpdGFsLCBVbml2ZXJzaXR5IG9mIENvcGVuaGFnZW4sIERl
bm1hcmsuPC9hdXRoLWFkZHJlc3M+PHRpdGxlcz48dGl0bGU+UHVkZW5kYWwgbmVydmUgZnVuY3Rp
b24gaW4gaWRpb3BhdGhpYyBmZWNhbCBpbmNvbnRpbmVuY2U8L3RpdGxlPjxzZWNvbmRhcnktdGl0
bGU+RGlzZWFzZXMgb2YgdGhlIENvbG9uICZhbXA7IFJlY3R1bTwvc2Vjb25kYXJ5LXRpdGxlPjxh
bHQtdGl0bGU+RGlzIENvbG9uIFJlY3R1bTwvYWx0LXRpdGxlPjwvdGl0bGVzPjxwZXJpb2RpY2Fs
PjxmdWxsLXRpdGxlPkRpc2Vhc2VzIG9mIHRoZSBDb2xvbiAmYW1wOyBSZWN0dW08L2Z1bGwtdGl0
bGU+PGFiYnItMT5EaXMgQ29sb24gUmVjdHVtPC9hYmJyLTE+PC9wZXJpb2RpY2FsPjxhbHQtcGVy
aW9kaWNhbD48ZnVsbC10aXRsZT5EaXMgQ29sb24gUmVjdHVtPC9mdWxsLXRpdGxlPjwvYWx0LXBl
cmlvZGljYWw+PHBhZ2VzPjYzMy02OyBkaXNjdXNzaW9uIDYzNi03PC9wYWdlcz48dm9sdW1lPjQz
PC92b2x1bWU+PG51bWJlcj41PC9udW1iZXI+PGtleXdvcmRzPjxrZXl3b3JkPkFnZSBGYWN0b3Jz
PC9rZXl3b3JkPjxrZXl3b3JkPkFnZWQ8L2tleXdvcmQ+PGtleXdvcmQ+KkFuYWwgQ2FuYWwvaXIg
W0lubmVydmF0aW9uXTwva2V5d29yZD48a2V5d29yZD5FbGVjdHJpYyBTdGltdWxhdGlvbjwva2V5
d29yZD48a2V5d29yZD4qRmVjYWwgSW5jb250aW5lbmNlL3BwIFtQaHlzaW9wYXRob2xvZ3ldPC9r
ZXl3b3JkPjxrZXl3b3JkPkZlbWFsZTwva2V5d29yZD48a2V5d29yZD5IdW1hbnM8L2tleXdvcmQ+
PGtleXdvcmQ+TWlkZGxlIEFnZWQ8L2tleXdvcmQ+PGtleXdvcmQ+Kk1vdG9yIE5ldXJvbnMvcGgg
W1BoeXNpb2xvZ3ldPC9rZXl3b3JkPjxrZXl3b3JkPk5ldXJhbCBDb25kdWN0aW9uL3BoIFtQaHlz
aW9sb2d5XTwva2V5d29yZD48a2V5d29yZD5QZXJpcGhlcmFsIE5lcnZlIEluanVyaWVzPC9rZXl3
b3JkPjxrZXl3b3JkPlBlcmlwaGVyYWwgTmVydmVzL3BwIFtQaHlzaW9wYXRob2xvZ3ldPC9rZXl3
b3JkPjxrZXl3b3JkPlJlYWN0aW9uIFRpbWUvcGggW1BoeXNpb2xvZ3ldPC9rZXl3b3JkPjxrZXl3
b3JkPlJpc2sgRmFjdG9yczwva2V5d29yZD48L2tleXdvcmRzPjxkYXRlcz48eWVhcj4yMDAwPC95
ZWFyPjxwdWItZGF0ZXM+PGRhdGU+TWF5JiN4RDtNYXk8L2RhdGU+PC9wdWItZGF0ZXM+PC9kYXRl
cz48aXNibj4wMDEyLTM3MDY8L2lzYm4+PGFjY2Vzc2lvbi1udW0+MTA4MjY0MjM8L2FjY2Vzc2lv
bi1udW0+PHVybHM+PC91cmxzPjwvcmVjb3JkPjwvQ2l0ZT48L0VuZE5vdGU+AG==
</w:fldData>
        </w:fldChar>
      </w:r>
      <w:r w:rsidR="00F90654" w:rsidRPr="009D0C8E">
        <w:rPr>
          <w:iCs/>
        </w:rPr>
        <w:instrText xml:space="preserve"> ADDIN EN.CITE.DATA </w:instrText>
      </w:r>
      <w:r w:rsidR="00F90654" w:rsidRPr="009D0C8E">
        <w:rPr>
          <w:iCs/>
        </w:rPr>
      </w:r>
      <w:r w:rsidR="00F90654" w:rsidRPr="009D0C8E">
        <w:rPr>
          <w:iCs/>
        </w:rPr>
        <w:fldChar w:fldCharType="end"/>
      </w:r>
      <w:r w:rsidR="00F90654" w:rsidRPr="009D0C8E">
        <w:rPr>
          <w:iCs/>
        </w:rPr>
      </w:r>
      <w:r w:rsidR="00F90654" w:rsidRPr="009D0C8E">
        <w:rPr>
          <w:iCs/>
        </w:rPr>
        <w:fldChar w:fldCharType="separate"/>
      </w:r>
      <w:r w:rsidR="00F90654" w:rsidRPr="009D0C8E">
        <w:rPr>
          <w:iCs/>
          <w:noProof/>
          <w:vertAlign w:val="superscript"/>
        </w:rPr>
        <w:t>[</w:t>
      </w:r>
      <w:hyperlink w:anchor="_ENREF_38" w:tooltip="Gooneratne, 2007 #144" w:history="1">
        <w:r w:rsidR="00F90654" w:rsidRPr="009D0C8E">
          <w:rPr>
            <w:iCs/>
            <w:noProof/>
            <w:vertAlign w:val="superscript"/>
          </w:rPr>
          <w:t>38-41</w:t>
        </w:r>
      </w:hyperlink>
      <w:r w:rsidR="00F90654" w:rsidRPr="009D0C8E">
        <w:rPr>
          <w:iCs/>
          <w:noProof/>
          <w:vertAlign w:val="superscript"/>
        </w:rPr>
        <w:t>]</w:t>
      </w:r>
      <w:r w:rsidR="00F90654" w:rsidRPr="009D0C8E">
        <w:rPr>
          <w:iCs/>
        </w:rPr>
        <w:fldChar w:fldCharType="end"/>
      </w:r>
      <w:r w:rsidRPr="009D0C8E">
        <w:t>.</w:t>
      </w:r>
      <w:r w:rsidR="009E0103" w:rsidRPr="009D0C8E">
        <w:rPr>
          <w:iCs/>
        </w:rPr>
        <w:t xml:space="preserve"> </w:t>
      </w:r>
      <w:r w:rsidR="00650CF1" w:rsidRPr="009D0C8E">
        <w:rPr>
          <w:iCs/>
        </w:rPr>
        <w:t>Conventional multichannel manometry has increasingly been replaced by high-resolution manometry using an integrated probe that allows for 3D-analysis and visualization of pressure profiles</w:t>
      </w:r>
      <w:r w:rsidR="00F90654" w:rsidRPr="009D0C8E">
        <w:rPr>
          <w:iCs/>
        </w:rPr>
        <w:fldChar w:fldCharType="begin">
          <w:fldData xml:space="preserve">PEVuZE5vdGU+PENpdGU+PEF1dGhvcj5Tb2g8L0F1dGhvcj48WWVhcj4yMDE1PC9ZZWFyPjxSZWNO
dW0+OTgyPC9SZWNOdW0+PERpc3BsYXlUZXh0PjxzdHlsZSBmYWNlPSJzdXBlcnNjcmlwdCI+WzQy
XTwvc3R5bGU+PC9EaXNwbGF5VGV4dD48cmVjb3JkPjxyZWMtbnVtYmVyPjk4MjwvcmVjLW51bWJl
cj48Zm9yZWlnbi1rZXlzPjxrZXkgYXBwPSJFTiIgZGItaWQ9Inc5ZWVwMnQwcHNkcndzZTBzeG92
NWE5dnZhenByenJ4YXJyMCI+OTgyPC9rZXk+PC9mb3JlaWduLWtleXM+PHJlZi10eXBlIG5hbWU9
IkpvdXJuYWwgQXJ0aWNsZSI+MTc8L3JlZi10eXBlPjxjb250cmlidXRvcnM+PGF1dGhvcnM+PGF1
dGhvcj5Tb2gsIEouIFMuPC9hdXRob3I+PGF1dGhvcj5MZWUsIEguIEouPC9hdXRob3I+PGF1dGhv
cj5KdW5nLCBLLiBXLjwvYXV0aG9yPjxhdXRob3I+WW9vbiwgSS4gSi48L2F1dGhvcj48YXV0aG9y
PktvbywgSC4gUy48L2F1dGhvcj48YXV0aG9yPlNlbywgUy4gWS48L2F1dGhvcj48YXV0aG9yPkxl
ZSwgUy48L2F1dGhvcj48YXV0aG9yPkJhZSwgSi4gSC48L2F1dGhvcj48YXV0aG9yPkxlZSwgSC4g
Uy48L2F1dGhvcj48YXV0aG9yPlBhcmssIFMuIEguPC9hdXRob3I+PGF1dGhvcj5ZYW5nLCBELiBI
LjwvYXV0aG9yPjxhdXRob3I+S2ltLCBLLiBKLjwvYXV0aG9yPjxhdXRob3I+WWUsIEIuIEQuPC9h
dXRob3I+PGF1dGhvcj5CeWVvbiwgSi4gUy48L2F1dGhvcj48YXV0aG9yPllhbmcsIFMuIEsuPC9h
dXRob3I+PGF1dGhvcj5LaW0sIEouIEguPC9hdXRob3I+PGF1dGhvcj5NeXVuZywgUy4gSi48L2F1
dGhvcj48L2F1dGhvcnM+PC9jb250cmlidXRvcnM+PGF1dGgtYWRkcmVzcz5EZXBhcnRtZW50IG9m
IEdhc3Ryb2VudGVyb2xvZ3ksIEFzYW4gRGlnZXN0aXZlIERpc2Vhc2UgUmVzZWFyY2ggSW5zdGl0
dXRlLCBBc2FuIE1lZGljYWwgQ2VudGVyLCBVbml2ZXJzaXR5IG9mIFVsc2FuIENvbGxlZ2Ugb2Yg
TWVkaWNpbmUsIFNlb3VsLCBSZXB1YmxpYyBvZiBLb3JlYS4mI3hEOzFdIERlcGFydG1lbnQgb2Yg
R2FzdHJvZW50ZXJvbG9neSwgQXNhbiBEaWdlc3RpdmUgRGlzZWFzZSBSZXNlYXJjaCBJbnN0aXR1
dGUsIEFzYW4gTWVkaWNhbCBDZW50ZXIsIFVuaXZlcnNpdHkgb2YgVWxzYW4gQ29sbGVnZSBvZiBN
ZWRpY2luZSwgU2VvdWwsIFJlcHVibGljIG9mIEtvcmVhIFsyXSBIZWFsdGggU2NyZWVuaW5nIGFu
ZCBQcm9tb3Rpb24gQ2VudGVyLCBBc2FuIE1lZGljYWwgQ2VudGVyLCBVbml2ZXJzaXR5IG9mIFVs
c2FuIENvbGxlZ2Ugb2YgTWVkaWNpbmUsIFNlb3VsLCBSZXB1YmxpYyBvZiBLb3JlYS48L2F1dGgt
YWRkcmVzcz48dGl0bGVzPjx0aXRsZT5UaGUgZGlhZ25vc3RpYyB2YWx1ZSBvZiBhIGRpZ2l0YWwg
cmVjdGFsIGV4YW1pbmF0aW9uIGNvbXBhcmVkIHdpdGggaGlnaC1yZXNvbHV0aW9uIGFub3JlY3Rh
bCBtYW5vbWV0cnkgaW4gcGF0aWVudHMgd2l0aCBjaHJvbmljIGNvbnN0aXBhdGlvbiBhbmQgZmVj
YWwgaW5jb250aW5lbmNlPC90aXRsZT48c2Vjb25kYXJ5LXRpdGxlPkFtZXJpY2FuIEpvdXJuYWwg
b2YgR2FzdHJvZW50ZXJvbG9neTwvc2Vjb25kYXJ5LXRpdGxlPjwvdGl0bGVzPjxwZXJpb2RpY2Fs
PjxmdWxsLXRpdGxlPkFtZXJpY2FuIEpvdXJuYWwgb2YgR2FzdHJvZW50ZXJvbG9neTwvZnVsbC10
aXRsZT48YWJici0xPkFtIEogR2FzdHJvZW50ZXJvbDwvYWJici0xPjwvcGVyaW9kaWNhbD48cGFn
ZXM+MTE5Ny0yMDQ8L3BhZ2VzPjx2b2x1bWU+MTEwPC92b2x1bWU+PG51bWJlcj44PC9udW1iZXI+
PGVkaXRpb24+MjAxNS8wNi8wMzwvZWRpdGlvbj48a2V5d29yZHM+PGtleXdvcmQ+QWRvbGVzY2Vu
dDwva2V5d29yZD48a2V5d29yZD5BZHVsdDwva2V5d29yZD48a2V5d29yZD5BZ2VkPC9rZXl3b3Jk
PjxrZXl3b3JkPkFnZWQsIDgwIGFuZCBvdmVyPC9rZXl3b3JkPjxrZXl3b3JkPkFuYWwgQ2FuYWwv
cGh5c2lvcGF0aG9sb2d5PC9rZXl3b3JkPjxrZXl3b3JkPkF0YXhpYS9jbGFzc2lmaWNhdGlvbi9j
b21wbGljYXRpb25zLypkaWFnbm9zaXM8L2tleXdvcmQ+PGtleXdvcmQ+Q2hyb25pYyBEaXNlYXNl
PC9rZXl3b3JkPjxrZXl3b3JkPkNvbnN0aXBhdGlvbi8qZXRpb2xvZ3k8L2tleXdvcmQ+PGtleXdv
cmQ+KkRpZ2l0YWwgUmVjdGFsIEV4YW1pbmF0aW9uPC9rZXl3b3JkPjxrZXl3b3JkPkZlY2FsIElu
Y29udGluZW5jZS8qZXRpb2xvZ3k8L2tleXdvcmQ+PGtleXdvcmQ+RmVtYWxlPC9rZXl3b3JkPjxr
ZXl3b3JkPkh1bWFuczwva2V5d29yZD48a2V5d29yZD5NYWxlPC9rZXl3b3JkPjxrZXl3b3JkPipN
YW5vbWV0cnkvbWV0aG9kczwva2V5d29yZD48a2V5d29yZD5NaWRkbGUgQWdlZDwva2V5d29yZD48
a2V5d29yZD5NdXNjbGUgQ29udHJhY3Rpb248L2tleXdvcmQ+PGtleXdvcmQ+TXVzY2xlIFJlbGF4
YXRpb248L2tleXdvcmQ+PGtleXdvcmQ+UHJlZGljdGl2ZSBWYWx1ZSBvZiBUZXN0czwva2V5d29y
ZD48a2V5d29yZD5QcmVzc3VyZTwva2V5d29yZD48a2V5d29yZD5Zb3VuZyBBZHVsdDwva2V5d29y
ZD48L2tleXdvcmRzPjxkYXRlcz48eWVhcj4yMDE1PC95ZWFyPjxwdWItZGF0ZXM+PGRhdGU+QXVn
PC9kYXRlPjwvcHViLWRhdGVzPjwvZGF0ZXM+PGlzYm4+MTU3Mi0wMjQxIChFbGVjdHJvbmljKSYj
eEQ7MDAwMi05MjcwIChMaW5raW5nKTwvaXNibj48YWNjZXNzaW9uLW51bT4yNjAzMjE1MjwvYWNj
ZXNzaW9uLW51bT48dXJscz48cmVsYXRlZC11cmxzPjx1cmw+aHR0cDovL3d3dy5uY2JpLm5sbS5u
aWguZ292L3B1Ym1lZC8yNjAzMjE1MjwvdXJsPjwvcmVsYXRlZC11cmxzPjwvdXJscz48ZWxlY3Ry
b25pYy1yZXNvdXJjZS1udW0+MTAuMTAzOC9hamcuMjAxNS4xNTMmI3hEO2FqZzIwMTUxNTMgW3Bp
aV08L2VsZWN0cm9uaWMtcmVzb3VyY2UtbnVtPjxsYW5ndWFnZT5lbmc8L2xhbmd1YWdlPjwvcmVj
b3JkPjwvQ2l0ZT48L0VuZE5vdGU+
</w:fldData>
        </w:fldChar>
      </w:r>
      <w:r w:rsidR="00F90654" w:rsidRPr="009D0C8E">
        <w:rPr>
          <w:iCs/>
        </w:rPr>
        <w:instrText xml:space="preserve"> ADDIN EN.CITE </w:instrText>
      </w:r>
      <w:r w:rsidR="00F90654" w:rsidRPr="009D0C8E">
        <w:rPr>
          <w:iCs/>
        </w:rPr>
        <w:fldChar w:fldCharType="begin">
          <w:fldData xml:space="preserve">PEVuZE5vdGU+PENpdGU+PEF1dGhvcj5Tb2g8L0F1dGhvcj48WWVhcj4yMDE1PC9ZZWFyPjxSZWNO
dW0+OTgyPC9SZWNOdW0+PERpc3BsYXlUZXh0PjxzdHlsZSBmYWNlPSJzdXBlcnNjcmlwdCI+WzQy
XTwvc3R5bGU+PC9EaXNwbGF5VGV4dD48cmVjb3JkPjxyZWMtbnVtYmVyPjk4MjwvcmVjLW51bWJl
cj48Zm9yZWlnbi1rZXlzPjxrZXkgYXBwPSJFTiIgZGItaWQ9Inc5ZWVwMnQwcHNkcndzZTBzeG92
NWE5dnZhenByenJ4YXJyMCI+OTgyPC9rZXk+PC9mb3JlaWduLWtleXM+PHJlZi10eXBlIG5hbWU9
IkpvdXJuYWwgQXJ0aWNsZSI+MTc8L3JlZi10eXBlPjxjb250cmlidXRvcnM+PGF1dGhvcnM+PGF1
dGhvcj5Tb2gsIEouIFMuPC9hdXRob3I+PGF1dGhvcj5MZWUsIEguIEouPC9hdXRob3I+PGF1dGhv
cj5KdW5nLCBLLiBXLjwvYXV0aG9yPjxhdXRob3I+WW9vbiwgSS4gSi48L2F1dGhvcj48YXV0aG9y
PktvbywgSC4gUy48L2F1dGhvcj48YXV0aG9yPlNlbywgUy4gWS48L2F1dGhvcj48YXV0aG9yPkxl
ZSwgUy48L2F1dGhvcj48YXV0aG9yPkJhZSwgSi4gSC48L2F1dGhvcj48YXV0aG9yPkxlZSwgSC4g
Uy48L2F1dGhvcj48YXV0aG9yPlBhcmssIFMuIEguPC9hdXRob3I+PGF1dGhvcj5ZYW5nLCBELiBI
LjwvYXV0aG9yPjxhdXRob3I+S2ltLCBLLiBKLjwvYXV0aG9yPjxhdXRob3I+WWUsIEIuIEQuPC9h
dXRob3I+PGF1dGhvcj5CeWVvbiwgSi4gUy48L2F1dGhvcj48YXV0aG9yPllhbmcsIFMuIEsuPC9h
dXRob3I+PGF1dGhvcj5LaW0sIEouIEguPC9hdXRob3I+PGF1dGhvcj5NeXVuZywgUy4gSi48L2F1
dGhvcj48L2F1dGhvcnM+PC9jb250cmlidXRvcnM+PGF1dGgtYWRkcmVzcz5EZXBhcnRtZW50IG9m
IEdhc3Ryb2VudGVyb2xvZ3ksIEFzYW4gRGlnZXN0aXZlIERpc2Vhc2UgUmVzZWFyY2ggSW5zdGl0
dXRlLCBBc2FuIE1lZGljYWwgQ2VudGVyLCBVbml2ZXJzaXR5IG9mIFVsc2FuIENvbGxlZ2Ugb2Yg
TWVkaWNpbmUsIFNlb3VsLCBSZXB1YmxpYyBvZiBLb3JlYS4mI3hEOzFdIERlcGFydG1lbnQgb2Yg
R2FzdHJvZW50ZXJvbG9neSwgQXNhbiBEaWdlc3RpdmUgRGlzZWFzZSBSZXNlYXJjaCBJbnN0aXR1
dGUsIEFzYW4gTWVkaWNhbCBDZW50ZXIsIFVuaXZlcnNpdHkgb2YgVWxzYW4gQ29sbGVnZSBvZiBN
ZWRpY2luZSwgU2VvdWwsIFJlcHVibGljIG9mIEtvcmVhIFsyXSBIZWFsdGggU2NyZWVuaW5nIGFu
ZCBQcm9tb3Rpb24gQ2VudGVyLCBBc2FuIE1lZGljYWwgQ2VudGVyLCBVbml2ZXJzaXR5IG9mIFVs
c2FuIENvbGxlZ2Ugb2YgTWVkaWNpbmUsIFNlb3VsLCBSZXB1YmxpYyBvZiBLb3JlYS48L2F1dGgt
YWRkcmVzcz48dGl0bGVzPjx0aXRsZT5UaGUgZGlhZ25vc3RpYyB2YWx1ZSBvZiBhIGRpZ2l0YWwg
cmVjdGFsIGV4YW1pbmF0aW9uIGNvbXBhcmVkIHdpdGggaGlnaC1yZXNvbHV0aW9uIGFub3JlY3Rh
bCBtYW5vbWV0cnkgaW4gcGF0aWVudHMgd2l0aCBjaHJvbmljIGNvbnN0aXBhdGlvbiBhbmQgZmVj
YWwgaW5jb250aW5lbmNlPC90aXRsZT48c2Vjb25kYXJ5LXRpdGxlPkFtZXJpY2FuIEpvdXJuYWwg
b2YgR2FzdHJvZW50ZXJvbG9neTwvc2Vjb25kYXJ5LXRpdGxlPjwvdGl0bGVzPjxwZXJpb2RpY2Fs
PjxmdWxsLXRpdGxlPkFtZXJpY2FuIEpvdXJuYWwgb2YgR2FzdHJvZW50ZXJvbG9neTwvZnVsbC10
aXRsZT48YWJici0xPkFtIEogR2FzdHJvZW50ZXJvbDwvYWJici0xPjwvcGVyaW9kaWNhbD48cGFn
ZXM+MTE5Ny0yMDQ8L3BhZ2VzPjx2b2x1bWU+MTEwPC92b2x1bWU+PG51bWJlcj44PC9udW1iZXI+
PGVkaXRpb24+MjAxNS8wNi8wMzwvZWRpdGlvbj48a2V5d29yZHM+PGtleXdvcmQ+QWRvbGVzY2Vu
dDwva2V5d29yZD48a2V5d29yZD5BZHVsdDwva2V5d29yZD48a2V5d29yZD5BZ2VkPC9rZXl3b3Jk
PjxrZXl3b3JkPkFnZWQsIDgwIGFuZCBvdmVyPC9rZXl3b3JkPjxrZXl3b3JkPkFuYWwgQ2FuYWwv
cGh5c2lvcGF0aG9sb2d5PC9rZXl3b3JkPjxrZXl3b3JkPkF0YXhpYS9jbGFzc2lmaWNhdGlvbi9j
b21wbGljYXRpb25zLypkaWFnbm9zaXM8L2tleXdvcmQ+PGtleXdvcmQ+Q2hyb25pYyBEaXNlYXNl
PC9rZXl3b3JkPjxrZXl3b3JkPkNvbnN0aXBhdGlvbi8qZXRpb2xvZ3k8L2tleXdvcmQ+PGtleXdv
cmQ+KkRpZ2l0YWwgUmVjdGFsIEV4YW1pbmF0aW9uPC9rZXl3b3JkPjxrZXl3b3JkPkZlY2FsIElu
Y29udGluZW5jZS8qZXRpb2xvZ3k8L2tleXdvcmQ+PGtleXdvcmQ+RmVtYWxlPC9rZXl3b3JkPjxr
ZXl3b3JkPkh1bWFuczwva2V5d29yZD48a2V5d29yZD5NYWxlPC9rZXl3b3JkPjxrZXl3b3JkPipN
YW5vbWV0cnkvbWV0aG9kczwva2V5d29yZD48a2V5d29yZD5NaWRkbGUgQWdlZDwva2V5d29yZD48
a2V5d29yZD5NdXNjbGUgQ29udHJhY3Rpb248L2tleXdvcmQ+PGtleXdvcmQ+TXVzY2xlIFJlbGF4
YXRpb248L2tleXdvcmQ+PGtleXdvcmQ+UHJlZGljdGl2ZSBWYWx1ZSBvZiBUZXN0czwva2V5d29y
ZD48a2V5d29yZD5QcmVzc3VyZTwva2V5d29yZD48a2V5d29yZD5Zb3VuZyBBZHVsdDwva2V5d29y
ZD48L2tleXdvcmRzPjxkYXRlcz48eWVhcj4yMDE1PC95ZWFyPjxwdWItZGF0ZXM+PGRhdGU+QXVn
PC9kYXRlPjwvcHViLWRhdGVzPjwvZGF0ZXM+PGlzYm4+MTU3Mi0wMjQxIChFbGVjdHJvbmljKSYj
eEQ7MDAwMi05MjcwIChMaW5raW5nKTwvaXNibj48YWNjZXNzaW9uLW51bT4yNjAzMjE1MjwvYWNj
ZXNzaW9uLW51bT48dXJscz48cmVsYXRlZC11cmxzPjx1cmw+aHR0cDovL3d3dy5uY2JpLm5sbS5u
aWguZ292L3B1Ym1lZC8yNjAzMjE1MjwvdXJsPjwvcmVsYXRlZC11cmxzPjwvdXJscz48ZWxlY3Ry
b25pYy1yZXNvdXJjZS1udW0+MTAuMTAzOC9hamcuMjAxNS4xNTMmI3hEO2FqZzIwMTUxNTMgW3Bp
aV08L2VsZWN0cm9uaWMtcmVzb3VyY2UtbnVtPjxsYW5ndWFnZT5lbmc8L2xhbmd1YWdlPjwvcmVj
b3JkPjwvQ2l0ZT48L0VuZE5vdGU+
</w:fldData>
        </w:fldChar>
      </w:r>
      <w:r w:rsidR="00F90654" w:rsidRPr="009D0C8E">
        <w:rPr>
          <w:iCs/>
        </w:rPr>
        <w:instrText xml:space="preserve"> ADDIN EN.CITE.DATA </w:instrText>
      </w:r>
      <w:r w:rsidR="00F90654" w:rsidRPr="009D0C8E">
        <w:rPr>
          <w:iCs/>
        </w:rPr>
      </w:r>
      <w:r w:rsidR="00F90654" w:rsidRPr="009D0C8E">
        <w:rPr>
          <w:iCs/>
        </w:rPr>
        <w:fldChar w:fldCharType="end"/>
      </w:r>
      <w:r w:rsidR="00F90654" w:rsidRPr="009D0C8E">
        <w:rPr>
          <w:iCs/>
        </w:rPr>
      </w:r>
      <w:r w:rsidR="00F90654" w:rsidRPr="009D0C8E">
        <w:rPr>
          <w:iCs/>
        </w:rPr>
        <w:fldChar w:fldCharType="separate"/>
      </w:r>
      <w:r w:rsidR="00F90654" w:rsidRPr="009D0C8E">
        <w:rPr>
          <w:iCs/>
          <w:noProof/>
          <w:vertAlign w:val="superscript"/>
        </w:rPr>
        <w:t>[</w:t>
      </w:r>
      <w:hyperlink w:anchor="_ENREF_42" w:tooltip="Soh, 2015 #982" w:history="1">
        <w:r w:rsidR="00F90654" w:rsidRPr="009D0C8E">
          <w:rPr>
            <w:iCs/>
            <w:noProof/>
            <w:vertAlign w:val="superscript"/>
          </w:rPr>
          <w:t>42</w:t>
        </w:r>
      </w:hyperlink>
      <w:r w:rsidR="00F90654" w:rsidRPr="009D0C8E">
        <w:rPr>
          <w:iCs/>
          <w:noProof/>
          <w:vertAlign w:val="superscript"/>
        </w:rPr>
        <w:t>]</w:t>
      </w:r>
      <w:r w:rsidR="00F90654" w:rsidRPr="009D0C8E">
        <w:rPr>
          <w:iCs/>
        </w:rPr>
        <w:fldChar w:fldCharType="end"/>
      </w:r>
      <w:r w:rsidR="00650CF1" w:rsidRPr="009D0C8E">
        <w:rPr>
          <w:iCs/>
        </w:rPr>
        <w:t xml:space="preserve">. </w:t>
      </w:r>
      <w:r w:rsidR="009E0103" w:rsidRPr="009D0C8E">
        <w:rPr>
          <w:iCs/>
        </w:rPr>
        <w:t xml:space="preserve">A number of reports have correlated clinical symptoms and/or manometry testing with the degree of </w:t>
      </w:r>
      <w:r w:rsidR="00184FD7" w:rsidRPr="009D0C8E">
        <w:rPr>
          <w:iCs/>
        </w:rPr>
        <w:t xml:space="preserve">subjective </w:t>
      </w:r>
      <w:r w:rsidR="009E0103" w:rsidRPr="009D0C8E">
        <w:rPr>
          <w:iCs/>
        </w:rPr>
        <w:t>impairment</w:t>
      </w:r>
      <w:r w:rsidR="00276EB2" w:rsidRPr="009D0C8E">
        <w:rPr>
          <w:iCs/>
        </w:rPr>
        <w:fldChar w:fldCharType="begin">
          <w:fldData xml:space="preserve">PEVuZE5vdGU+PENpdGU+PEF1dGhvcj5adXRzaGk8L0F1dGhvcj48WWVhcj4yMDEwPC9ZZWFyPjxS
ZWNOdW0+NDA5PC9SZWNOdW0+PERpc3BsYXlUZXh0PjxzdHlsZSBmYWNlPSJzdXBlcnNjcmlwdCI+
WzQzXTwvc3R5bGU+PC9EaXNwbGF5VGV4dD48cmVjb3JkPjxyZWMtbnVtYmVyPjQwOTwvcmVjLW51
bWJlcj48Zm9yZWlnbi1rZXlzPjxrZXkgYXBwPSJFTiIgZGItaWQ9Inc5ZWVwMnQwcHNkcndzZTBz
eG92NWE5dnZhenByenJ4YXJyMCI+NDA5PC9rZXk+PC9mb3JlaWduLWtleXM+PHJlZi10eXBlIG5h
bWU9IkpvdXJuYWwgQXJ0aWNsZSI+MTc8L3JlZi10eXBlPjxjb250cmlidXRvcnM+PGF1dGhvcnM+
PGF1dGhvcj5adXRzaGksIE0uPC9hdXRob3I+PGF1dGhvcj5TYWxjZWRvLCBMLjwvYXV0aG9yPjxh
dXRob3I+SGFtbWVsLCBKLjwvYXV0aG9yPjxhdXRob3I+SHVsbCwgVC48L2F1dGhvcj48L2F1dGhv
cnM+PC9jb250cmlidXRvcnM+PGF1dGgtYWRkcmVzcz5EZXBhcnRtZW50IG9mIENvbG9yZWN0YWwg
U3VyZ2VyeSwgQS0zMCBDbGV2ZWxhbmQgQ2xpbmljIEZvdW5kYXRpb24sIDk1MDAgRXVjbGlkIEF2
ZW51ZSwgQ2xldmVsYW5kLCBPSCA0NDE5NSwgVVNBLiB6dXRzaGltQGNjZi5vcmc8L2F1dGgtYWRk
cmVzcz48dGl0bGVzPjx0aXRsZT5BbmFsIHBoeXNpb2xvZ3kgdGVzdGluZyBpbiBmZWNhbCBpbmNv
bnRpbmVuY2U6IGlzIGl0IG9mIGFueSB2YWx1ZT88L3RpdGxlPjxzZWNvbmRhcnktdGl0bGU+SW50
ZXJuYXRpb25hbCBKb3VybmFsIG9mIENvbG9yZWN0YWwgRGlzZWFzZTwvc2Vjb25kYXJ5LXRpdGxl
PjwvdGl0bGVzPjxwZXJpb2RpY2FsPjxmdWxsLXRpdGxlPkludGVybmF0aW9uYWwgSm91cm5hbCBv
ZiBDb2xvcmVjdGFsIERpc2Vhc2U8L2Z1bGwtdGl0bGU+PGFiYnItMT5JbnQgSiBDb2xvcmVjdGFs
IERpczwvYWJici0xPjwvcGVyaW9kaWNhbD48cGFnZXM+Mjc3LTgyPC9wYWdlcz48dm9sdW1lPjI1
PC92b2x1bWU+PG51bWJlcj4yPC9udW1iZXI+PGVkaXRpb24+MjAwOS8xMS8xMTwvZWRpdGlvbj48
a2V5d29yZHM+PGtleXdvcmQ+QWR1bHQ8L2tleXdvcmQ+PGtleXdvcmQ+QWdlZDwva2V5d29yZD48
a2V5d29yZD5BZ2VkLCA4MCBhbmQgb3Zlcjwva2V5d29yZD48a2V5d29yZD5BbmFsIENhbmFsLypw
aHlzaW9wYXRob2xvZ3k8L2tleXdvcmQ+PGtleXdvcmQ+RGF0YWJhc2VzIGFzIFRvcGljPC9rZXl3
b3JkPjxrZXl3b3JkPkRpZ2VzdGl2ZSBTeXN0ZW0gU3VyZ2ljYWwgUHJvY2VkdXJlczwva2V5d29y
ZD48a2V5d29yZD4qRW5kb3Nvbm9ncmFwaHk8L2tleXdvcmQ+PGtleXdvcmQ+RmVjYWwgSW5jb250
aW5lbmNlLypkaWFnbm9zaXMvcGh5c2lvcGF0aG9sb2d5LypzdXJnZXJ5L3VsdHJhc29ub2dyYXBo
eTwva2V5d29yZD48a2V5d29yZD5GZW1hbGU8L2tleXdvcmQ+PGtleXdvcmQ+SHVtYW5zPC9rZXl3
b3JkPjxrZXl3b3JkPipNYW5vbWV0cnk8L2tleXdvcmQ+PGtleXdvcmQ+TWlkZGxlIEFnZWQ8L2tl
eXdvcmQ+PGtleXdvcmQ+UG9zdG9wZXJhdGl2ZSBDYXJlPC9rZXl3b3JkPjxrZXl3b3JkPlByZWRp
Y3RpdmUgVmFsdWUgb2YgVGVzdHM8L2tleXdvcmQ+PGtleXdvcmQ+UHJlc3N1cmU8L2tleXdvcmQ+
PGtleXdvcmQ+UXVhbGl0eSBvZiBMaWZlPC9rZXl3b3JkPjxrZXl3b3JkPlJlY292ZXJ5IG9mIEZ1
bmN0aW9uPC9rZXl3b3JkPjxrZXl3b3JkPlNldmVyaXR5IG9mIElsbG5lc3MgSW5kZXg8L2tleXdv
cmQ+PGtleXdvcmQ+U3VydmV5cyBhbmQgUXVlc3Rpb25uYWlyZXM8L2tleXdvcmQ+PGtleXdvcmQ+
VHJlYXRtZW50IE91dGNvbWU8L2tleXdvcmQ+PC9rZXl3b3Jkcz48ZGF0ZXM+PHllYXI+MjAxMDwv
eWVhcj48cHViLWRhdGVzPjxkYXRlPkZlYjwvZGF0ZT48L3B1Yi1kYXRlcz48L2RhdGVzPjxpc2Ju
PjE0MzItMTI2MiAoRWxlY3Ryb25pYykmI3hEOzAxNzktMTk1OCAoTGlua2luZyk8L2lzYm4+PGFj
Y2Vzc2lvbi1udW0+MTk5MDIyMjU8L2FjY2Vzc2lvbi1udW0+PHVybHM+PHJlbGF0ZWQtdXJscz48
dXJsPmh0dHA6Ly93d3cubmNiaS5ubG0ubmloLmdvdi9wdWJtZWQvMTk5MDIyMjU8L3VybD48L3Jl
bGF0ZWQtdXJscz48L3VybHM+PGVsZWN0cm9uaWMtcmVzb3VyY2UtbnVtPjEwLjEwMDcvczAwMzg0
LTAwOS0wODMwLXo8L2VsZWN0cm9uaWMtcmVzb3VyY2UtbnVtPjxsYW5ndWFnZT5lbmc8L2xhbmd1
YWdlPjwvcmVjb3JkPjwvQ2l0ZT48L0VuZE5vdGU+
</w:fldData>
        </w:fldChar>
      </w:r>
      <w:r w:rsidR="00276EB2" w:rsidRPr="009D0C8E">
        <w:rPr>
          <w:iCs/>
        </w:rPr>
        <w:instrText xml:space="preserve"> ADDIN EN.CITE </w:instrText>
      </w:r>
      <w:r w:rsidR="00276EB2" w:rsidRPr="009D0C8E">
        <w:rPr>
          <w:iCs/>
        </w:rPr>
        <w:fldChar w:fldCharType="begin">
          <w:fldData xml:space="preserve">PEVuZE5vdGU+PENpdGU+PEF1dGhvcj5adXRzaGk8L0F1dGhvcj48WWVhcj4yMDEwPC9ZZWFyPjxS
ZWNOdW0+NDA5PC9SZWNOdW0+PERpc3BsYXlUZXh0PjxzdHlsZSBmYWNlPSJzdXBlcnNjcmlwdCI+
WzQzXTwvc3R5bGU+PC9EaXNwbGF5VGV4dD48cmVjb3JkPjxyZWMtbnVtYmVyPjQwOTwvcmVjLW51
bWJlcj48Zm9yZWlnbi1rZXlzPjxrZXkgYXBwPSJFTiIgZGItaWQ9Inc5ZWVwMnQwcHNkcndzZTBz
eG92NWE5dnZhenByenJ4YXJyMCI+NDA5PC9rZXk+PC9mb3JlaWduLWtleXM+PHJlZi10eXBlIG5h
bWU9IkpvdXJuYWwgQXJ0aWNsZSI+MTc8L3JlZi10eXBlPjxjb250cmlidXRvcnM+PGF1dGhvcnM+
PGF1dGhvcj5adXRzaGksIE0uPC9hdXRob3I+PGF1dGhvcj5TYWxjZWRvLCBMLjwvYXV0aG9yPjxh
dXRob3I+SGFtbWVsLCBKLjwvYXV0aG9yPjxhdXRob3I+SHVsbCwgVC48L2F1dGhvcj48L2F1dGhv
cnM+PC9jb250cmlidXRvcnM+PGF1dGgtYWRkcmVzcz5EZXBhcnRtZW50IG9mIENvbG9yZWN0YWwg
U3VyZ2VyeSwgQS0zMCBDbGV2ZWxhbmQgQ2xpbmljIEZvdW5kYXRpb24sIDk1MDAgRXVjbGlkIEF2
ZW51ZSwgQ2xldmVsYW5kLCBPSCA0NDE5NSwgVVNBLiB6dXRzaGltQGNjZi5vcmc8L2F1dGgtYWRk
cmVzcz48dGl0bGVzPjx0aXRsZT5BbmFsIHBoeXNpb2xvZ3kgdGVzdGluZyBpbiBmZWNhbCBpbmNv
bnRpbmVuY2U6IGlzIGl0IG9mIGFueSB2YWx1ZT88L3RpdGxlPjxzZWNvbmRhcnktdGl0bGU+SW50
ZXJuYXRpb25hbCBKb3VybmFsIG9mIENvbG9yZWN0YWwgRGlzZWFzZTwvc2Vjb25kYXJ5LXRpdGxl
PjwvdGl0bGVzPjxwZXJpb2RpY2FsPjxmdWxsLXRpdGxlPkludGVybmF0aW9uYWwgSm91cm5hbCBv
ZiBDb2xvcmVjdGFsIERpc2Vhc2U8L2Z1bGwtdGl0bGU+PGFiYnItMT5JbnQgSiBDb2xvcmVjdGFs
IERpczwvYWJici0xPjwvcGVyaW9kaWNhbD48cGFnZXM+Mjc3LTgyPC9wYWdlcz48dm9sdW1lPjI1
PC92b2x1bWU+PG51bWJlcj4yPC9udW1iZXI+PGVkaXRpb24+MjAwOS8xMS8xMTwvZWRpdGlvbj48
a2V5d29yZHM+PGtleXdvcmQ+QWR1bHQ8L2tleXdvcmQ+PGtleXdvcmQ+QWdlZDwva2V5d29yZD48
a2V5d29yZD5BZ2VkLCA4MCBhbmQgb3Zlcjwva2V5d29yZD48a2V5d29yZD5BbmFsIENhbmFsLypw
aHlzaW9wYXRob2xvZ3k8L2tleXdvcmQ+PGtleXdvcmQ+RGF0YWJhc2VzIGFzIFRvcGljPC9rZXl3
b3JkPjxrZXl3b3JkPkRpZ2VzdGl2ZSBTeXN0ZW0gU3VyZ2ljYWwgUHJvY2VkdXJlczwva2V5d29y
ZD48a2V5d29yZD4qRW5kb3Nvbm9ncmFwaHk8L2tleXdvcmQ+PGtleXdvcmQ+RmVjYWwgSW5jb250
aW5lbmNlLypkaWFnbm9zaXMvcGh5c2lvcGF0aG9sb2d5LypzdXJnZXJ5L3VsdHJhc29ub2dyYXBo
eTwva2V5d29yZD48a2V5d29yZD5GZW1hbGU8L2tleXdvcmQ+PGtleXdvcmQ+SHVtYW5zPC9rZXl3
b3JkPjxrZXl3b3JkPipNYW5vbWV0cnk8L2tleXdvcmQ+PGtleXdvcmQ+TWlkZGxlIEFnZWQ8L2tl
eXdvcmQ+PGtleXdvcmQ+UG9zdG9wZXJhdGl2ZSBDYXJlPC9rZXl3b3JkPjxrZXl3b3JkPlByZWRp
Y3RpdmUgVmFsdWUgb2YgVGVzdHM8L2tleXdvcmQ+PGtleXdvcmQ+UHJlc3N1cmU8L2tleXdvcmQ+
PGtleXdvcmQ+UXVhbGl0eSBvZiBMaWZlPC9rZXl3b3JkPjxrZXl3b3JkPlJlY292ZXJ5IG9mIEZ1
bmN0aW9uPC9rZXl3b3JkPjxrZXl3b3JkPlNldmVyaXR5IG9mIElsbG5lc3MgSW5kZXg8L2tleXdv
cmQ+PGtleXdvcmQ+U3VydmV5cyBhbmQgUXVlc3Rpb25uYWlyZXM8L2tleXdvcmQ+PGtleXdvcmQ+
VHJlYXRtZW50IE91dGNvbWU8L2tleXdvcmQ+PC9rZXl3b3Jkcz48ZGF0ZXM+PHllYXI+MjAxMDwv
eWVhcj48cHViLWRhdGVzPjxkYXRlPkZlYjwvZGF0ZT48L3B1Yi1kYXRlcz48L2RhdGVzPjxpc2Ju
PjE0MzItMTI2MiAoRWxlY3Ryb25pYykmI3hEOzAxNzktMTk1OCAoTGlua2luZyk8L2lzYm4+PGFj
Y2Vzc2lvbi1udW0+MTk5MDIyMjU8L2FjY2Vzc2lvbi1udW0+PHVybHM+PHJlbGF0ZWQtdXJscz48
dXJsPmh0dHA6Ly93d3cubmNiaS5ubG0ubmloLmdvdi9wdWJtZWQvMTk5MDIyMjU8L3VybD48L3Jl
bGF0ZWQtdXJscz48L3VybHM+PGVsZWN0cm9uaWMtcmVzb3VyY2UtbnVtPjEwLjEwMDcvczAwMzg0
LTAwOS0wODMwLXo8L2VsZWN0cm9uaWMtcmVzb3VyY2UtbnVtPjxsYW5ndWFnZT5lbmc8L2xhbmd1
YWdlPjwvcmVjb3JkPjwvQ2l0ZT48L0VuZE5vdGU+
</w:fldData>
        </w:fldChar>
      </w:r>
      <w:r w:rsidR="00276EB2" w:rsidRPr="009D0C8E">
        <w:rPr>
          <w:iCs/>
        </w:rPr>
        <w:instrText xml:space="preserve"> ADDIN EN.CITE.DATA </w:instrText>
      </w:r>
      <w:r w:rsidR="00276EB2" w:rsidRPr="009D0C8E">
        <w:rPr>
          <w:iCs/>
        </w:rPr>
      </w:r>
      <w:r w:rsidR="00276EB2" w:rsidRPr="009D0C8E">
        <w:rPr>
          <w:iCs/>
        </w:rPr>
        <w:fldChar w:fldCharType="end"/>
      </w:r>
      <w:r w:rsidR="00276EB2" w:rsidRPr="009D0C8E">
        <w:rPr>
          <w:iCs/>
        </w:rPr>
      </w:r>
      <w:r w:rsidR="00276EB2" w:rsidRPr="009D0C8E">
        <w:rPr>
          <w:iCs/>
        </w:rPr>
        <w:fldChar w:fldCharType="separate"/>
      </w:r>
      <w:r w:rsidR="00276EB2" w:rsidRPr="009D0C8E">
        <w:rPr>
          <w:iCs/>
          <w:noProof/>
          <w:vertAlign w:val="superscript"/>
        </w:rPr>
        <w:t>[</w:t>
      </w:r>
      <w:hyperlink w:anchor="_ENREF_43" w:tooltip="Zutshi, 2010 #409" w:history="1">
        <w:r w:rsidR="00276EB2" w:rsidRPr="009D0C8E">
          <w:rPr>
            <w:iCs/>
            <w:noProof/>
            <w:vertAlign w:val="superscript"/>
          </w:rPr>
          <w:t>43</w:t>
        </w:r>
      </w:hyperlink>
      <w:r w:rsidR="00276EB2" w:rsidRPr="009D0C8E">
        <w:rPr>
          <w:iCs/>
          <w:noProof/>
          <w:vertAlign w:val="superscript"/>
        </w:rPr>
        <w:t>]</w:t>
      </w:r>
      <w:r w:rsidR="00276EB2" w:rsidRPr="009D0C8E">
        <w:rPr>
          <w:iCs/>
        </w:rPr>
        <w:fldChar w:fldCharType="end"/>
      </w:r>
      <w:r w:rsidR="00184FD7" w:rsidRPr="009D0C8E">
        <w:rPr>
          <w:iCs/>
        </w:rPr>
        <w:t>, however it has remained a major challenge to reliably define the best treatment modality or treatment response, respectively</w:t>
      </w:r>
      <w:r w:rsidR="00F90654" w:rsidRPr="009D0C8E">
        <w:rPr>
          <w:iCs/>
        </w:rPr>
        <w:fldChar w:fldCharType="begin"/>
      </w:r>
      <w:r w:rsidR="00F90654" w:rsidRPr="009D0C8E">
        <w:rPr>
          <w:iCs/>
        </w:rPr>
        <w:instrText xml:space="preserve"> ADDIN EN.CITE &lt;EndNote&gt;&lt;Cite&gt;&lt;Author&gt;Pehl&lt;/Author&gt;&lt;Year&gt;2012&lt;/Year&gt;&lt;RecNum&gt;987&lt;/RecNum&gt;&lt;DisplayText&gt;&lt;style face="superscript"&gt;[44]&lt;/style&gt;&lt;/DisplayText&gt;&lt;record&gt;&lt;rec-number&gt;987&lt;/rec-number&gt;&lt;foreign-keys&gt;&lt;key app="EN" db-id="w9eep2t0psdrwse0sxov5a9vvazprzrxarr0"&gt;987&lt;/key&gt;&lt;/foreign-keys&gt;&lt;ref-type name="Journal Article"&gt;17&lt;/ref-type&gt;&lt;contributors&gt;&lt;authors&gt;&lt;author&gt;Pehl, C.&lt;/author&gt;&lt;author&gt;Seidl, H.&lt;/author&gt;&lt;author&gt;Scalercio, N.&lt;/author&gt;&lt;author&gt;Gundling, F.&lt;/author&gt;&lt;author&gt;Schmidt, T.&lt;/author&gt;&lt;author&gt;Schepp, W.&lt;/author&gt;&lt;author&gt;Labermeyer, S.&lt;/author&gt;&lt;/authors&gt;&lt;/contributors&gt;&lt;auth-address&gt;Department of Gastroenterology, Hepatology and Gastrointestinal Oncology, Bogenhausen Academic Teaching Hospital, Technical University of Munich, Munich, Germany. christian.pehl@kkh-vilsbiburg.de&lt;/auth-address&gt;&lt;titles&gt;&lt;title&gt;Accuracy of anorectal manometry in patients with fecal incontinence&lt;/title&gt;&lt;secondary-title&gt;Digestion&lt;/secondary-title&gt;&lt;/titles&gt;&lt;periodical&gt;&lt;full-title&gt;Digestion&lt;/full-title&gt;&lt;/periodical&gt;&lt;pages&gt;78-85&lt;/pages&gt;&lt;volume&gt;86&lt;/volume&gt;&lt;number&gt;2&lt;/number&gt;&lt;edition&gt;2012/07/27&lt;/edition&gt;&lt;keywords&gt;&lt;keyword&gt;Adult&lt;/keyword&gt;&lt;keyword&gt;Aged&lt;/keyword&gt;&lt;keyword&gt;Aged, 80 and over&lt;/keyword&gt;&lt;keyword&gt;Anal Canal/*physiopathology&lt;/keyword&gt;&lt;keyword&gt;Case-Control Studies&lt;/keyword&gt;&lt;keyword&gt;Fecal Incontinence/*diagnosis&lt;/keyword&gt;&lt;keyword&gt;Female&lt;/keyword&gt;&lt;keyword&gt;Humans&lt;/keyword&gt;&lt;keyword&gt;Male&lt;/keyword&gt;&lt;keyword&gt;*Manometry&lt;/keyword&gt;&lt;keyword&gt;Middle Aged&lt;/keyword&gt;&lt;keyword&gt;Rectum/*physiopathology&lt;/keyword&gt;&lt;keyword&gt;Sensitivity and Specificity&lt;/keyword&gt;&lt;/keywords&gt;&lt;dates&gt;&lt;year&gt;2012&lt;/year&gt;&lt;/dates&gt;&lt;isbn&gt;1421-9867 (Electronic)&amp;#xD;0012-2823 (Linking)&lt;/isbn&gt;&lt;accession-num&gt;22832781&lt;/accession-num&gt;&lt;urls&gt;&lt;related-urls&gt;&lt;url&gt;http://www.ncbi.nlm.nih.gov/pubmed/22832781&lt;/url&gt;&lt;/related-urls&gt;&lt;/urls&gt;&lt;electronic-resource-num&gt;10.1159/000338954&amp;#xD;000338954 [pii]&lt;/electronic-resource-num&gt;&lt;language&gt;eng&lt;/language&gt;&lt;/record&gt;&lt;/Cite&gt;&lt;/EndNote&gt;</w:instrText>
      </w:r>
      <w:r w:rsidR="00F90654" w:rsidRPr="009D0C8E">
        <w:rPr>
          <w:iCs/>
        </w:rPr>
        <w:fldChar w:fldCharType="separate"/>
      </w:r>
      <w:r w:rsidR="00F90654" w:rsidRPr="009D0C8E">
        <w:rPr>
          <w:iCs/>
          <w:noProof/>
          <w:vertAlign w:val="superscript"/>
        </w:rPr>
        <w:t>[</w:t>
      </w:r>
      <w:hyperlink w:anchor="_ENREF_44" w:tooltip="Pehl, 2012 #987" w:history="1">
        <w:r w:rsidR="00F90654" w:rsidRPr="009D0C8E">
          <w:rPr>
            <w:iCs/>
            <w:noProof/>
            <w:vertAlign w:val="superscript"/>
          </w:rPr>
          <w:t>44</w:t>
        </w:r>
      </w:hyperlink>
      <w:r w:rsidR="00F90654" w:rsidRPr="009D0C8E">
        <w:rPr>
          <w:iCs/>
          <w:noProof/>
          <w:vertAlign w:val="superscript"/>
        </w:rPr>
        <w:t>]</w:t>
      </w:r>
      <w:r w:rsidR="00F90654" w:rsidRPr="009D0C8E">
        <w:rPr>
          <w:iCs/>
        </w:rPr>
        <w:fldChar w:fldCharType="end"/>
      </w:r>
      <w:r w:rsidR="00184FD7" w:rsidRPr="009D0C8E">
        <w:rPr>
          <w:iCs/>
        </w:rPr>
        <w:t>.</w:t>
      </w:r>
    </w:p>
    <w:p w14:paraId="081E8EAA" w14:textId="77777777" w:rsidR="00F90654" w:rsidRPr="009D0C8E" w:rsidRDefault="00F90654" w:rsidP="009D0C8E">
      <w:pPr>
        <w:ind w:firstLineChars="0" w:firstLine="0"/>
        <w:rPr>
          <w:lang w:eastAsia="zh-CN"/>
        </w:rPr>
      </w:pPr>
    </w:p>
    <w:p w14:paraId="1ED1C4CB" w14:textId="5BFCB0FC" w:rsidR="00A35864" w:rsidRPr="009D0C8E" w:rsidRDefault="00A35864" w:rsidP="009D0C8E">
      <w:pPr>
        <w:ind w:firstLineChars="0" w:firstLine="0"/>
        <w:rPr>
          <w:rFonts w:eastAsia="Calibri" w:cs="Calibri"/>
        </w:rPr>
      </w:pPr>
      <w:r w:rsidRPr="009D0C8E">
        <w:rPr>
          <w:b/>
        </w:rPr>
        <w:t>Nerve studies</w:t>
      </w:r>
      <w:r w:rsidRPr="009D0C8E">
        <w:t xml:space="preserve">: </w:t>
      </w:r>
      <w:r w:rsidR="005974B7" w:rsidRPr="009D0C8E">
        <w:t xml:space="preserve">Measurement of the pudendal nerve conductivity, aka as </w:t>
      </w:r>
      <w:r w:rsidRPr="009D0C8E">
        <w:t>pudendal nerve terminal motor latency (PTNML)</w:t>
      </w:r>
      <w:r w:rsidR="005974B7" w:rsidRPr="009D0C8E">
        <w:t xml:space="preserve">, </w:t>
      </w:r>
      <w:r w:rsidR="002E75A6" w:rsidRPr="009D0C8E">
        <w:t xml:space="preserve">is </w:t>
      </w:r>
      <w:r w:rsidR="009E0103" w:rsidRPr="009D0C8E">
        <w:t xml:space="preserve">used </w:t>
      </w:r>
      <w:r w:rsidR="002E75A6" w:rsidRPr="009D0C8E">
        <w:t xml:space="preserve">to identify </w:t>
      </w:r>
      <w:r w:rsidRPr="009D0C8E">
        <w:t>pudendal neuropathy</w:t>
      </w:r>
      <w:r w:rsidR="00184FD7" w:rsidRPr="009D0C8E">
        <w:t>, which may result from direct or indirect impact (</w:t>
      </w:r>
      <w:r w:rsidR="00184FD7" w:rsidRPr="009D0C8E">
        <w:rPr>
          <w:i/>
        </w:rPr>
        <w:t>e</w:t>
      </w:r>
      <w:r w:rsidR="00F90654" w:rsidRPr="009D0C8E">
        <w:rPr>
          <w:rFonts w:hint="eastAsia"/>
          <w:i/>
          <w:lang w:eastAsia="zh-CN"/>
        </w:rPr>
        <w:t>.</w:t>
      </w:r>
      <w:r w:rsidR="00184FD7" w:rsidRPr="009D0C8E">
        <w:rPr>
          <w:i/>
        </w:rPr>
        <w:t>g</w:t>
      </w:r>
      <w:r w:rsidR="00F90654" w:rsidRPr="009D0C8E">
        <w:rPr>
          <w:rFonts w:hint="eastAsia"/>
          <w:i/>
          <w:lang w:eastAsia="zh-CN"/>
        </w:rPr>
        <w:t>.</w:t>
      </w:r>
      <w:r w:rsidR="00184FD7" w:rsidRPr="009D0C8E">
        <w:t>, obstetrical stretch injury, abscess formation, surgery, or radiation) or systemic factors (chemotherapy, diabetes, etc)</w:t>
      </w:r>
      <w:r w:rsidR="009E0103" w:rsidRPr="009D0C8E">
        <w:t xml:space="preserve">. The (controversial) parameter has been </w:t>
      </w:r>
      <w:r w:rsidR="00B636A6" w:rsidRPr="009D0C8E">
        <w:t xml:space="preserve">associated with poor outcomes </w:t>
      </w:r>
      <w:r w:rsidR="00B636A6" w:rsidRPr="009D0C8E">
        <w:rPr>
          <w:iCs/>
        </w:rPr>
        <w:t xml:space="preserve">after overlapping sphincteroplasties </w:t>
      </w:r>
      <w:r w:rsidR="00B636A6" w:rsidRPr="009D0C8E">
        <w:t>in some but not in other studies</w:t>
      </w:r>
      <w:r w:rsidR="00F90654" w:rsidRPr="009D0C8E">
        <w:rPr>
          <w:iCs/>
        </w:rPr>
        <w:fldChar w:fldCharType="begin">
          <w:fldData xml:space="preserve">PEVuZE5vdGU+PENpdGU+PEF1dGhvcj5HaWxsaWxhbmQ8L0F1dGhvcj48WWVhcj4xOTk4PC9ZZWFy
PjxSZWNOdW0+MTQ4PC9SZWNOdW0+PERpc3BsYXlUZXh0PjxzdHlsZSBmYWNlPSJzdXBlcnNjcmlw
dCI+WzQ1LTQ4XTwvc3R5bGU+PC9EaXNwbGF5VGV4dD48cmVjb3JkPjxyZWMtbnVtYmVyPjE0ODwv
cmVjLW51bWJlcj48Zm9yZWlnbi1rZXlzPjxrZXkgYXBwPSJFTiIgZGItaWQ9Inc5ZWVwMnQwcHNk
cndzZTBzeG92NWE5dnZhenByenJ4YXJyMCI+MTQ4PC9rZXk+PC9mb3JlaWduLWtleXM+PHJlZi10
eXBlIG5hbWU9IkpvdXJuYWwgQXJ0aWNsZSI+MTc8L3JlZi10eXBlPjxjb250cmlidXRvcnM+PGF1
dGhvcnM+PGF1dGhvcj5HaWxsaWxhbmQsIFIuPC9hdXRob3I+PGF1dGhvcj5BbHRvbWFyZSwgRC4g
Ri48L2F1dGhvcj48YXV0aG9yPk1vcmVpcmEsIEguLCBKci48L2F1dGhvcj48YXV0aG9yPk9saXZl
aXJhLCBMLjwvYXV0aG9yPjxhdXRob3I+R2lsbGlsYW5kLCBKLiBFLjwvYXV0aG9yPjxhdXRob3I+
V2V4bmVyLCBTLiBELjwvYXV0aG9yPjwvYXV0aG9ycz48L2NvbnRyaWJ1dG9ycz48YXV0aC1hZGRy
ZXNzPkRlcGFydG1lbnQgb2YgQ29sb3JlY3RhbCBTdXJnZXJ5LCBDbGV2ZWxhbmQgQ2xpbmljIEZs
b3JpZGEsIEZvcnQgTGF1ZGVyZGFsZSAzMzMwOSwgVVNBLjwvYXV0aC1hZGRyZXNzPjx0aXRsZXM+
PHRpdGxlPlB1ZGVuZGFsIG5ldXJvcGF0aHkgaXMgcHJlZGljdGl2ZSBvZiBmYWlsdXJlIGZvbGxv
d2luZyBhbnRlcmlvciBvdmVybGFwcGluZyBzcGhpbmN0ZXJvcGxhc3R5PC90aXRsZT48c2Vjb25k
YXJ5LXRpdGxlPkRpc2Vhc2VzIG9mIHRoZSBDb2xvbiAmYW1wOyBSZWN0dW08L3NlY29uZGFyeS10
aXRsZT48YWx0LXRpdGxlPkRpcyBDb2xvbiBSZWN0dW08L2FsdC10aXRsZT48L3RpdGxlcz48cGVy
aW9kaWNhbD48ZnVsbC10aXRsZT5EaXNlYXNlcyBvZiB0aGUgQ29sb24gJmFtcDsgUmVjdHVtPC9m
dWxsLXRpdGxlPjxhYmJyLTE+RGlzIENvbG9uIFJlY3R1bTwvYWJici0xPjwvcGVyaW9kaWNhbD48
YWx0LXBlcmlvZGljYWw+PGZ1bGwtdGl0bGU+RGlzIENvbG9uIFJlY3R1bTwvZnVsbC10aXRsZT48
L2FsdC1wZXJpb2RpY2FsPjxwYWdlcz4xNTE2LTIyPC9wYWdlcz48dm9sdW1lPjQxPC92b2x1bWU+
PG51bWJlcj4xMjwvbnVtYmVyPjxrZXl3b3Jkcz48a2V5d29yZD5BZHVsdDwva2V5d29yZD48a2V5
d29yZD5BZ2VkPC9rZXl3b3JkPjxrZXl3b3JkPkFnZWQsIDgwIGFuZCBvdmVyPC9rZXl3b3JkPjxr
ZXl3b3JkPipBbmFsIENhbmFsL2lyIFtJbm5lcnZhdGlvbl08L2tleXdvcmQ+PGtleXdvcmQ+KkFu
YWwgQ2FuYWwvc3UgW1N1cmdlcnldPC9rZXl3b3JkPjxrZXl3b3JkPkVsZWN0cm9teW9ncmFwaHk8
L2tleXdvcmQ+PGtleXdvcmQ+KkZlY2FsIEluY29udGluZW5jZS9zdSBbU3VyZ2VyeV08L2tleXdv
cmQ+PGtleXdvcmQ+RmVtYWxlPC9rZXl3b3JkPjxrZXl3b3JkPkh1bWFuczwva2V5d29yZD48a2V5
d29yZD5NaWRkbGUgQWdlZDwva2V5d29yZD48a2V5d29yZD4qUGVyaXBoZXJhbCBOZXJ2b3VzIFN5
c3RlbS9wYSBbUGF0aG9sb2d5XTwva2V5d29yZD48a2V5d29yZD5QZXJpcGhlcmFsIE5lcnZvdXMg
U3lzdGVtL3BwIFtQaHlzaW9wYXRob2xvZ3ldPC9rZXl3b3JkPjxrZXl3b3JkPlByb2dub3Npczwv
a2V5d29yZD48a2V5d29yZD4qUmVjb25zdHJ1Y3RpdmUgU3VyZ2ljYWwgUHJvY2VkdXJlczwva2V5
d29yZD48a2V5d29yZD5UcmVhdG1lbnQgT3V0Y29tZTwva2V5d29yZD48L2tleXdvcmRzPjxkYXRl
cz48eWVhcj4xOTk4PC95ZWFyPjxwdWItZGF0ZXM+PGRhdGU+RGVjJiN4RDtEZWM8L2RhdGU+PC9w
dWItZGF0ZXM+PC9kYXRlcz48aXNibj4wMDEyLTM3MDY8L2lzYm4+PGFjY2Vzc2lvbi1udW0+OTg2
MDMzMjwvYWNjZXNzaW9uLW51bT48dXJscz48L3VybHM+PC9yZWNvcmQ+PC9DaXRlPjxDaXRlPjxB
dXRob3I+Q2hlbjwvQXV0aG9yPjxZZWFyPjE5OTg8L1llYXI+PFJlY051bT4xNDk8L1JlY051bT48
cmVjb3JkPjxyZWMtbnVtYmVyPjE0OTwvcmVjLW51bWJlcj48Zm9yZWlnbi1rZXlzPjxrZXkgYXBw
PSJFTiIgZGItaWQ9Inc5ZWVwMnQwcHNkcndzZTBzeG92NWE5dnZhenByenJ4YXJyMCI+MTQ5PC9r
ZXk+PC9mb3JlaWduLWtleXM+PHJlZi10eXBlIG5hbWU9IkpvdXJuYWwgQXJ0aWNsZSI+MTc8L3Jl
Zi10eXBlPjxjb250cmlidXRvcnM+PGF1dGhvcnM+PGF1dGhvcj5DaGVuLCBBLiBTLjwvYXV0aG9y
PjxhdXRob3I+THVjaHRlZmVsZCwgTS4gQS48L2F1dGhvcj48YXV0aG9yPlNlbmFnb3JlLCBBLiBK
LjwvYXV0aG9yPjxhdXRob3I+TWFja2VpZ2FuLCBKLiBNLjwvYXV0aG9yPjxhdXRob3I+SG95dCwg
Qy48L2F1dGhvcj48L2F1dGhvcnM+PC9jb250cmlidXRvcnM+PGF1dGgtYWRkcmVzcz5GZXJndXNv
bi1CbG9kZ2V0dCBEaWdlc3RpdmUgRGlzZWFzZSBJbnN0aXR1dGUsIEdyYW5kIFJhcGlkcywgTWlj
aGlnYW4gNDk1MDMsIFVTQS48L2F1dGgtYWRkcmVzcz48dGl0bGVzPjx0aXRsZT5QdWRlbmRhbCBu
ZXJ2ZSBsYXRlbmN5LiBEb2VzIGl0IHByZWRpY3Qgb3V0Y29tZSBvZiBhbmFsIHNwaGluY3RlciBy
ZXBhaXI/PC90aXRsZT48c2Vjb25kYXJ5LXRpdGxlPkRpc2Vhc2VzIG9mIHRoZSBDb2xvbiAmYW1w
OyBSZWN0dW08L3NlY29uZGFyeS10aXRsZT48YWx0LXRpdGxlPkRpcyBDb2xvbiBSZWN0dW08L2Fs
dC10aXRsZT48L3RpdGxlcz48cGVyaW9kaWNhbD48ZnVsbC10aXRsZT5EaXNlYXNlcyBvZiB0aGUg
Q29sb24gJmFtcDsgUmVjdHVtPC9mdWxsLXRpdGxlPjxhYmJyLTE+RGlzIENvbG9uIFJlY3R1bTwv
YWJici0xPjwvcGVyaW9kaWNhbD48YWx0LXBlcmlvZGljYWw+PGZ1bGwtdGl0bGU+RGlzIENvbG9u
IFJlY3R1bTwvZnVsbC10aXRsZT48L2FsdC1wZXJpb2RpY2FsPjxwYWdlcz4xMDA1LTk8L3BhZ2Vz
Pjx2b2x1bWU+NDE8L3ZvbHVtZT48bnVtYmVyPjg8L251bWJlcj48a2V5d29yZHM+PGtleXdvcmQ+
QWR1bHQ8L2tleXdvcmQ+PGtleXdvcmQ+QWdlZDwva2V5d29yZD48a2V5d29yZD5BbmFsIENhbmFs
L2luIFtJbmp1cmllc108L2tleXdvcmQ+PGtleXdvcmQ+KkFuYWwgQ2FuYWwvc3UgW1N1cmdlcnld
PC9rZXl3b3JkPjxrZXl3b3JkPkVsZWN0cm9waHlzaW9sb2d5PC9rZXl3b3JkPjxrZXl3b3JkPipG
ZWNhbCBJbmNvbnRpbmVuY2Uvc3UgW1N1cmdlcnldPC9rZXl3b3JkPjxrZXl3b3JkPkZlbWFsZTwv
a2V5d29yZD48a2V5d29yZD5Gb2xsb3ctVXAgU3R1ZGllczwva2V5d29yZD48a2V5d29yZD5IdW1h
bnM8L2tleXdvcmQ+PGtleXdvcmQ+TWlkZGxlIEFnZWQ8L2tleXdvcmQ+PGtleXdvcmQ+KlBlcmlu
ZXVtL2lyIFtJbm5lcnZhdGlvbl08L2tleXdvcmQ+PGtleXdvcmQ+UGVyaXBoZXJhbCBOZXJ2b3Vz
IFN5c3RlbSBEaXNlYXNlcy9zdSBbU3VyZ2VyeV08L2tleXdvcmQ+PGtleXdvcmQ+UHJvZ25vc2lz
PC9rZXl3b3JkPjxrZXl3b3JkPlJldHJvc3BlY3RpdmUgU3R1ZGllczwva2V5d29yZD48a2V5d29y
ZD5UcmVhdG1lbnQgT3V0Y29tZTwva2V5d29yZD48L2tleXdvcmRzPjxkYXRlcz48eWVhcj4xOTk4
PC95ZWFyPjxwdWItZGF0ZXM+PGRhdGU+QXVnJiN4RDtBdWc8L2RhdGU+PC9wdWItZGF0ZXM+PC9k
YXRlcz48aXNibj4wMDEyLTM3MDY8L2lzYm4+PGFjY2Vzc2lvbi1udW0+OTcxNTE1NzwvYWNjZXNz
aW9uLW51bT48dXJscz48L3VybHM+PC9yZWNvcmQ+PC9DaXRlPjxDaXRlPjxBdXRob3I+U2FuZ3dh
bjwvQXV0aG9yPjxZZWFyPjE5OTY8L1llYXI+PFJlY051bT4xNTA8L1JlY051bT48cmVjb3JkPjxy
ZWMtbnVtYmVyPjE1MDwvcmVjLW51bWJlcj48Zm9yZWlnbi1rZXlzPjxrZXkgYXBwPSJFTiIgZGIt
aWQ9Inc5ZWVwMnQwcHNkcndzZTBzeG92NWE5dnZhenByenJ4YXJyMCI+MTUwPC9rZXk+PC9mb3Jl
aWduLWtleXM+PHJlZi10eXBlIG5hbWU9IkpvdXJuYWwgQXJ0aWNsZSI+MTc8L3JlZi10eXBlPjxj
b250cmlidXRvcnM+PGF1dGhvcnM+PGF1dGhvcj5TYW5nd2FuLCBZLiBQLjwvYXV0aG9yPjxhdXRo
b3I+Q29sbGVyLCBKLiBBLjwvYXV0aG9yPjxhdXRob3I+QmFycmV0dCwgUi4gQy48L2F1dGhvcj48
YXV0aG9yPlJvYmVydHMsIFAuIEwuPC9hdXRob3I+PGF1dGhvcj5NdXJyYXksIEouIEouPC9hdXRo
b3I+PGF1dGhvcj5SdXNpbiwgTC48L2F1dGhvcj48YXV0aG9yPlNjaG9ldHosIEQuIEouLCBKci48
L2F1dGhvcj48L2F1dGhvcnM+PC9jb250cmlidXRvcnM+PGF1dGgtYWRkcmVzcz5EZXBhcnRtZW50
IG9mIENvbG9uIGFuZCBSZWN0YWwgU3VyZ2VyeSwgTGFoZXkgSGl0Y2hjb2NrIE1lZGljYWwgQ2Vu
dGVyLCBCdXJsaW5ndG9uLCBNYXNzYWNodXNldHRzIDAxODA1LCBVU0EuPC9hdXRoLWFkZHJlc3M+
PHRpdGxlcz48dGl0bGU+VW5pbGF0ZXJhbCBwdWRlbmRhbCBuZXVyb3BhdGh5LiBJbXBhY3Qgb24g
b3V0Y29tZSBvZiBhbmFsIHNwaGluY3RlciByZXBhaXI8L3RpdGxlPjxzZWNvbmRhcnktdGl0bGU+
RGlzZWFzZXMgb2YgdGhlIENvbG9uICZhbXA7IFJlY3R1bTwvc2Vjb25kYXJ5LXRpdGxlPjxhbHQt
dGl0bGU+RGlzIENvbG9uIFJlY3R1bTwvYWx0LXRpdGxlPjwvdGl0bGVzPjxwZXJpb2RpY2FsPjxm
dWxsLXRpdGxlPkRpc2Vhc2VzIG9mIHRoZSBDb2xvbiAmYW1wOyBSZWN0dW08L2Z1bGwtdGl0bGU+
PGFiYnItMT5EaXMgQ29sb24gUmVjdHVtPC9hYmJyLTE+PC9wZXJpb2RpY2FsPjxhbHQtcGVyaW9k
aWNhbD48ZnVsbC10aXRsZT5EaXMgQ29sb24gUmVjdHVtPC9mdWxsLXRpdGxlPjwvYWx0LXBlcmlv
ZGljYWw+PHBhZ2VzPjY4Ni05PC9wYWdlcz48dm9sdW1lPjM5PC92b2x1bWU+PG51bWJlcj42PC9u
dW1iZXI+PGtleXdvcmRzPjxrZXl3b3JkPkFkdWx0PC9rZXl3b3JkPjxrZXl3b3JkPipBbmFsIENh
bmFsL2luIFtJbmp1cmllc108L2tleXdvcmQ+PGtleXdvcmQ+KkFuYWwgQ2FuYWwvc3UgW1N1cmdl
cnldPC9rZXl3b3JkPjxrZXl3b3JkPkVsZWN0cm9teW9ncmFwaHk8L2tleXdvcmQ+PGtleXdvcmQ+
RmVjYWwgSW5jb250aW5lbmNlL2RpIFtEaWFnbm9zaXNdPC9rZXl3b3JkPjxrZXl3b3JkPkZlY2Fs
IEluY29udGluZW5jZS9ldCBbRXRpb2xvZ3ldPC9rZXl3b3JkPjxrZXl3b3JkPipGZWNhbCBJbmNv
bnRpbmVuY2Uvc3UgW1N1cmdlcnldPC9rZXl3b3JkPjxrZXl3b3JkPkZlbWFsZTwva2V5d29yZD48
a2V5d29yZD5Gb2xsb3ctVXAgU3R1ZGllczwva2V5d29yZD48a2V5d29yZD5IdW1hbnM8L2tleXdv
cmQ+PGtleXdvcmQ+TWFub21ldHJ5PC9rZXl3b3JkPjxrZXl3b3JkPk1pZGRsZSBBZ2VkPC9rZXl3
b3JkPjxrZXl3b3JkPipPYnN0ZXRyaWMgTGFib3IgQ29tcGxpY2F0aW9uczwva2V5d29yZD48a2V5
d29yZD4qUGVsdmljIEZsb29yL2lyIFtJbm5lcnZhdGlvbl08L2tleXdvcmQ+PGtleXdvcmQ+KlBl
cmlwaGVyYWwgTmVydmUgSW5qdXJpZXM8L2tleXdvcmQ+PGtleXdvcmQ+UHJlZ25hbmN5PC9rZXl3
b3JkPjxrZXl3b3JkPlNldmVyaXR5IG9mIElsbG5lc3MgSW5kZXg8L2tleXdvcmQ+PGtleXdvcmQ+
VHJlYXRtZW50IE91dGNvbWU8L2tleXdvcmQ+PC9rZXl3b3Jkcz48ZGF0ZXM+PHllYXI+MTk5Njwv
eWVhcj48cHViLWRhdGVzPjxkYXRlPkp1biYjeEQ7SnVuPC9kYXRlPjwvcHViLWRhdGVzPjwvZGF0
ZXM+PGlzYm4+MDAxMi0zNzA2PC9pc2JuPjxhY2Nlc3Npb24tbnVtPjg2NDY5NTg8L2FjY2Vzc2lv
bi1udW0+PHVybHM+PC91cmxzPjwvcmVjb3JkPjwvQ2l0ZT48Q2l0ZT48QXV0aG9yPkJ1aWU8L0F1
dGhvcj48WWVhcj4yMDAxPC9ZZWFyPjxSZWNOdW0+MTUxPC9SZWNOdW0+PHJlY29yZD48cmVjLW51
bWJlcj4xNTE8L3JlYy1udW1iZXI+PGZvcmVpZ24ta2V5cz48a2V5IGFwcD0iRU4iIGRiLWlkPSJ3
OWVlcDJ0MHBzZHJ3c2Uwc3hvdjVhOXZ2YXpwcnpyeGFycjAiPjE1MTwva2V5PjwvZm9yZWlnbi1r
ZXlzPjxyZWYtdHlwZSBuYW1lPSJKb3VybmFsIEFydGljbGUiPjE3PC9yZWYtdHlwZT48Y29udHJp
YnV0b3JzPjxhdXRob3JzPjxhdXRob3I+QnVpZSwgVy4gRC48L2F1dGhvcj48YXV0aG9yPkxvd3J5
LCBBLiBDLjwvYXV0aG9yPjxhdXRob3I+Um90aGVuYmVyZ2VyLCBELiBBLjwvYXV0aG9yPjxhdXRo
b3I+TWFkb2ZmLCBSLiBELjwvYXV0aG9yPjwvYXV0aG9ycz48L2NvbnRyaWJ1dG9ycz48YXV0aC1h
ZGRyZXNzPkRlcGFydG1lbnQgb2YgU3VyZ2VyeSwgVW5pdmVyc2l0eSBvZiBDYWxnYXJ5LCBDYWxn
YXJ5LCBBbGJlcnRhLCBDYW5hZGEuPC9hdXRoLWFkZHJlc3M+PHRpdGxlcz48dGl0bGU+Q2xpbmlj
YWwgcmF0aGVyIHRoYW4gbGFib3JhdG9yeSBhc3Nlc3NtZW50IHByZWRpY3RzIGNvbnRpbmVuY2Ug
YWZ0ZXIgYW50ZXJpb3Igc3BoaW5jdGVyb3BsYXN0eTwvdGl0bGU+PHNlY29uZGFyeS10aXRsZT5E
aXNlYXNlcyBvZiB0aGUgQ29sb24gJmFtcDsgUmVjdHVtPC9zZWNvbmRhcnktdGl0bGU+PGFsdC10
aXRsZT5EaXMgQ29sb24gUmVjdHVtPC9hbHQtdGl0bGU+PC90aXRsZXM+PHBlcmlvZGljYWw+PGZ1
bGwtdGl0bGU+RGlzZWFzZXMgb2YgdGhlIENvbG9uICZhbXA7IFJlY3R1bTwvZnVsbC10aXRsZT48
YWJici0xPkRpcyBDb2xvbiBSZWN0dW08L2FiYnItMT48L3BlcmlvZGljYWw+PGFsdC1wZXJpb2Rp
Y2FsPjxmdWxsLXRpdGxlPkRpcyBDb2xvbiBSZWN0dW08L2Z1bGwtdGl0bGU+PC9hbHQtcGVyaW9k
aWNhbD48cGFnZXM+MTI1NS02MDwvcGFnZXM+PHZvbHVtZT40NDwvdm9sdW1lPjxudW1iZXI+OTwv
bnVtYmVyPjxrZXl3b3Jkcz48a2V5d29yZD5BZHVsdDwva2V5d29yZD48a2V5d29yZD5BZ2VkPC9r
ZXl3b3JkPjxrZXl3b3JkPipBbmFsIENhbmFsL3N1IFtTdXJnZXJ5XTwva2V5d29yZD48a2V5d29y
ZD5GZWNhbCBJbmNvbnRpbmVuY2UvcGEgW1BhdGhvbG9neV08L2tleXdvcmQ+PGtleXdvcmQ+KkZl
Y2FsIEluY29udGluZW5jZS9zdSBbU3VyZ2VyeV08L2tleXdvcmQ+PGtleXdvcmQ+RmVtYWxlPC9r
ZXl3b3JkPjxrZXl3b3JkPkZvbGxvdy1VcCBTdHVkaWVzPC9rZXl3b3JkPjxrZXl3b3JkPkh1bWFu
czwva2V5d29yZD48a2V5d29yZD5NYW5vbWV0cnk8L2tleXdvcmQ+PGtleXdvcmQ+TWlkZGxlIEFn
ZWQ8L2tleXdvcmQ+PGtleXdvcmQ+UHJlZGljdGl2ZSBWYWx1ZSBvZiBUZXN0czwva2V5d29yZD48
a2V5d29yZD5QcmVvcGVyYXRpdmUgQ2FyZTwva2V5d29yZD48a2V5d29yZD5Qcm9nbm9zaXM8L2tl
eXdvcmQ+PGtleXdvcmQ+U2V2ZXJpdHkgb2YgSWxsbmVzcyBJbmRleDwva2V5d29yZD48a2V5d29y
ZD5UcmVhdG1lbnQgT3V0Y29tZTwva2V5d29yZD48L2tleXdvcmRzPjxkYXRlcz48eWVhcj4yMDAx
PC95ZWFyPjxwdWItZGF0ZXM+PGRhdGU+U2VwJiN4RDtTZXA8L2RhdGU+PC9wdWItZGF0ZXM+PC9k
YXRlcz48aXNibj4wMDEyLTM3MDY8L2lzYm4+PGFjY2Vzc2lvbi1udW0+MTE1ODQxOTU8L2FjY2Vz
c2lvbi1udW0+PHVybHM+PC91cmxzPjwvcmVjb3JkPjwvQ2l0ZT48Q2l0ZT48QXV0aG9yPkdpbGxp
bGFuZDwvQXV0aG9yPjxZZWFyPjE5OTg8L1llYXI+PFJlY051bT4xNDg8L1JlY051bT48cmVjb3Jk
PjxyZWMtbnVtYmVyPjE0ODwvcmVjLW51bWJlcj48Zm9yZWlnbi1rZXlzPjxrZXkgYXBwPSJFTiIg
ZGItaWQ9Inc5ZWVwMnQwcHNkcndzZTBzeG92NWE5dnZhenByenJ4YXJyMCI+MTQ4PC9rZXk+PC9m
b3JlaWduLWtleXM+PHJlZi10eXBlIG5hbWU9IkpvdXJuYWwgQXJ0aWNsZSI+MTc8L3JlZi10eXBl
Pjxjb250cmlidXRvcnM+PGF1dGhvcnM+PGF1dGhvcj5HaWxsaWxhbmQsIFIuPC9hdXRob3I+PGF1
dGhvcj5BbHRvbWFyZSwgRC4gRi48L2F1dGhvcj48YXV0aG9yPk1vcmVpcmEsIEguLCBKci48L2F1
dGhvcj48YXV0aG9yPk9saXZlaXJhLCBMLjwvYXV0aG9yPjxhdXRob3I+R2lsbGlsYW5kLCBKLiBF
LjwvYXV0aG9yPjxhdXRob3I+V2V4bmVyLCBTLiBELjwvYXV0aG9yPjwvYXV0aG9ycz48L2NvbnRy
aWJ1dG9ycz48YXV0aC1hZGRyZXNzPkRlcGFydG1lbnQgb2YgQ29sb3JlY3RhbCBTdXJnZXJ5LCBD
bGV2ZWxhbmQgQ2xpbmljIEZsb3JpZGEsIEZvcnQgTGF1ZGVyZGFsZSAzMzMwOSwgVVNBLjwvYXV0
aC1hZGRyZXNzPjx0aXRsZXM+PHRpdGxlPlB1ZGVuZGFsIG5ldXJvcGF0aHkgaXMgcHJlZGljdGl2
ZSBvZiBmYWlsdXJlIGZvbGxvd2luZyBhbnRlcmlvciBvdmVybGFwcGluZyBzcGhpbmN0ZXJvcGxh
c3R5PC90aXRsZT48c2Vjb25kYXJ5LXRpdGxlPkRpc2Vhc2VzIG9mIHRoZSBDb2xvbiAmYW1wOyBS
ZWN0dW08L3NlY29uZGFyeS10aXRsZT48YWx0LXRpdGxlPkRpcyBDb2xvbiBSZWN0dW08L2FsdC10
aXRsZT48L3RpdGxlcz48cGVyaW9kaWNhbD48ZnVsbC10aXRsZT5EaXNlYXNlcyBvZiB0aGUgQ29s
b24gJmFtcDsgUmVjdHVtPC9mdWxsLXRpdGxlPjxhYmJyLTE+RGlzIENvbG9uIFJlY3R1bTwvYWJi
ci0xPjwvcGVyaW9kaWNhbD48YWx0LXBlcmlvZGljYWw+PGZ1bGwtdGl0bGU+RGlzIENvbG9uIFJl
Y3R1bTwvZnVsbC10aXRsZT48L2FsdC1wZXJpb2RpY2FsPjxwYWdlcz4xNTE2LTIyPC9wYWdlcz48
dm9sdW1lPjQxPC92b2x1bWU+PG51bWJlcj4xMjwvbnVtYmVyPjxrZXl3b3Jkcz48a2V5d29yZD5B
ZHVsdDwva2V5d29yZD48a2V5d29yZD5BZ2VkPC9rZXl3b3JkPjxrZXl3b3JkPkFnZWQsIDgwIGFu
ZCBvdmVyPC9rZXl3b3JkPjxrZXl3b3JkPipBbmFsIENhbmFsL2lyIFtJbm5lcnZhdGlvbl08L2tl
eXdvcmQ+PGtleXdvcmQ+KkFuYWwgQ2FuYWwvc3UgW1N1cmdlcnldPC9rZXl3b3JkPjxrZXl3b3Jk
PkVsZWN0cm9teW9ncmFwaHk8L2tleXdvcmQ+PGtleXdvcmQ+KkZlY2FsIEluY29udGluZW5jZS9z
dSBbU3VyZ2VyeV08L2tleXdvcmQ+PGtleXdvcmQ+RmVtYWxlPC9rZXl3b3JkPjxrZXl3b3JkPkh1
bWFuczwva2V5d29yZD48a2V5d29yZD5NaWRkbGUgQWdlZDwva2V5d29yZD48a2V5d29yZD4qUGVy
aXBoZXJhbCBOZXJ2b3VzIFN5c3RlbS9wYSBbUGF0aG9sb2d5XTwva2V5d29yZD48a2V5d29yZD5Q
ZXJpcGhlcmFsIE5lcnZvdXMgU3lzdGVtL3BwIFtQaHlzaW9wYXRob2xvZ3ldPC9rZXl3b3JkPjxr
ZXl3b3JkPlByb2dub3Npczwva2V5d29yZD48a2V5d29yZD4qUmVjb25zdHJ1Y3RpdmUgU3VyZ2lj
YWwgUHJvY2VkdXJlczwva2V5d29yZD48a2V5d29yZD5UcmVhdG1lbnQgT3V0Y29tZTwva2V5d29y
ZD48L2tleXdvcmRzPjxkYXRlcz48eWVhcj4xOTk4PC95ZWFyPjxwdWItZGF0ZXM+PGRhdGU+RGVj
JiN4RDtEZWM8L2RhdGU+PC9wdWItZGF0ZXM+PC9kYXRlcz48aXNibj4wMDEyLTM3MDY8L2lzYm4+
PGFjY2Vzc2lvbi1udW0+OTg2MDMzMjwvYWNjZXNzaW9uLW51bT48dXJscz48L3VybHM+PC9yZWNv
cmQ+PC9DaXRlPjwvRW5kTm90ZT5=
</w:fldData>
        </w:fldChar>
      </w:r>
      <w:r w:rsidR="00F90654" w:rsidRPr="009D0C8E">
        <w:rPr>
          <w:iCs/>
        </w:rPr>
        <w:instrText xml:space="preserve"> ADDIN EN.CITE </w:instrText>
      </w:r>
      <w:r w:rsidR="00F90654" w:rsidRPr="009D0C8E">
        <w:rPr>
          <w:iCs/>
        </w:rPr>
        <w:fldChar w:fldCharType="begin">
          <w:fldData xml:space="preserve">PEVuZE5vdGU+PENpdGU+PEF1dGhvcj5HaWxsaWxhbmQ8L0F1dGhvcj48WWVhcj4xOTk4PC9ZZWFy
PjxSZWNOdW0+MTQ4PC9SZWNOdW0+PERpc3BsYXlUZXh0PjxzdHlsZSBmYWNlPSJzdXBlcnNjcmlw
dCI+WzQ1LTQ4XTwvc3R5bGU+PC9EaXNwbGF5VGV4dD48cmVjb3JkPjxyZWMtbnVtYmVyPjE0ODwv
cmVjLW51bWJlcj48Zm9yZWlnbi1rZXlzPjxrZXkgYXBwPSJFTiIgZGItaWQ9Inc5ZWVwMnQwcHNk
cndzZTBzeG92NWE5dnZhenByenJ4YXJyMCI+MTQ4PC9rZXk+PC9mb3JlaWduLWtleXM+PHJlZi10
eXBlIG5hbWU9IkpvdXJuYWwgQXJ0aWNsZSI+MTc8L3JlZi10eXBlPjxjb250cmlidXRvcnM+PGF1
dGhvcnM+PGF1dGhvcj5HaWxsaWxhbmQsIFIuPC9hdXRob3I+PGF1dGhvcj5BbHRvbWFyZSwgRC4g
Ri48L2F1dGhvcj48YXV0aG9yPk1vcmVpcmEsIEguLCBKci48L2F1dGhvcj48YXV0aG9yPk9saXZl
aXJhLCBMLjwvYXV0aG9yPjxhdXRob3I+R2lsbGlsYW5kLCBKLiBFLjwvYXV0aG9yPjxhdXRob3I+
V2V4bmVyLCBTLiBELjwvYXV0aG9yPjwvYXV0aG9ycz48L2NvbnRyaWJ1dG9ycz48YXV0aC1hZGRy
ZXNzPkRlcGFydG1lbnQgb2YgQ29sb3JlY3RhbCBTdXJnZXJ5LCBDbGV2ZWxhbmQgQ2xpbmljIEZs
b3JpZGEsIEZvcnQgTGF1ZGVyZGFsZSAzMzMwOSwgVVNBLjwvYXV0aC1hZGRyZXNzPjx0aXRsZXM+
PHRpdGxlPlB1ZGVuZGFsIG5ldXJvcGF0aHkgaXMgcHJlZGljdGl2ZSBvZiBmYWlsdXJlIGZvbGxv
d2luZyBhbnRlcmlvciBvdmVybGFwcGluZyBzcGhpbmN0ZXJvcGxhc3R5PC90aXRsZT48c2Vjb25k
YXJ5LXRpdGxlPkRpc2Vhc2VzIG9mIHRoZSBDb2xvbiAmYW1wOyBSZWN0dW08L3NlY29uZGFyeS10
aXRsZT48YWx0LXRpdGxlPkRpcyBDb2xvbiBSZWN0dW08L2FsdC10aXRsZT48L3RpdGxlcz48cGVy
aW9kaWNhbD48ZnVsbC10aXRsZT5EaXNlYXNlcyBvZiB0aGUgQ29sb24gJmFtcDsgUmVjdHVtPC9m
dWxsLXRpdGxlPjxhYmJyLTE+RGlzIENvbG9uIFJlY3R1bTwvYWJici0xPjwvcGVyaW9kaWNhbD48
YWx0LXBlcmlvZGljYWw+PGZ1bGwtdGl0bGU+RGlzIENvbG9uIFJlY3R1bTwvZnVsbC10aXRsZT48
L2FsdC1wZXJpb2RpY2FsPjxwYWdlcz4xNTE2LTIyPC9wYWdlcz48dm9sdW1lPjQxPC92b2x1bWU+
PG51bWJlcj4xMjwvbnVtYmVyPjxrZXl3b3Jkcz48a2V5d29yZD5BZHVsdDwva2V5d29yZD48a2V5
d29yZD5BZ2VkPC9rZXl3b3JkPjxrZXl3b3JkPkFnZWQsIDgwIGFuZCBvdmVyPC9rZXl3b3JkPjxr
ZXl3b3JkPipBbmFsIENhbmFsL2lyIFtJbm5lcnZhdGlvbl08L2tleXdvcmQ+PGtleXdvcmQ+KkFu
YWwgQ2FuYWwvc3UgW1N1cmdlcnldPC9rZXl3b3JkPjxrZXl3b3JkPkVsZWN0cm9teW9ncmFwaHk8
L2tleXdvcmQ+PGtleXdvcmQ+KkZlY2FsIEluY29udGluZW5jZS9zdSBbU3VyZ2VyeV08L2tleXdv
cmQ+PGtleXdvcmQ+RmVtYWxlPC9rZXl3b3JkPjxrZXl3b3JkPkh1bWFuczwva2V5d29yZD48a2V5
d29yZD5NaWRkbGUgQWdlZDwva2V5d29yZD48a2V5d29yZD4qUGVyaXBoZXJhbCBOZXJ2b3VzIFN5
c3RlbS9wYSBbUGF0aG9sb2d5XTwva2V5d29yZD48a2V5d29yZD5QZXJpcGhlcmFsIE5lcnZvdXMg
U3lzdGVtL3BwIFtQaHlzaW9wYXRob2xvZ3ldPC9rZXl3b3JkPjxrZXl3b3JkPlByb2dub3Npczwv
a2V5d29yZD48a2V5d29yZD4qUmVjb25zdHJ1Y3RpdmUgU3VyZ2ljYWwgUHJvY2VkdXJlczwva2V5
d29yZD48a2V5d29yZD5UcmVhdG1lbnQgT3V0Y29tZTwva2V5d29yZD48L2tleXdvcmRzPjxkYXRl
cz48eWVhcj4xOTk4PC95ZWFyPjxwdWItZGF0ZXM+PGRhdGU+RGVjJiN4RDtEZWM8L2RhdGU+PC9w
dWItZGF0ZXM+PC9kYXRlcz48aXNibj4wMDEyLTM3MDY8L2lzYm4+PGFjY2Vzc2lvbi1udW0+OTg2
MDMzMjwvYWNjZXNzaW9uLW51bT48dXJscz48L3VybHM+PC9yZWNvcmQ+PC9DaXRlPjxDaXRlPjxB
dXRob3I+Q2hlbjwvQXV0aG9yPjxZZWFyPjE5OTg8L1llYXI+PFJlY051bT4xNDk8L1JlY051bT48
cmVjb3JkPjxyZWMtbnVtYmVyPjE0OTwvcmVjLW51bWJlcj48Zm9yZWlnbi1rZXlzPjxrZXkgYXBw
PSJFTiIgZGItaWQ9Inc5ZWVwMnQwcHNkcndzZTBzeG92NWE5dnZhenByenJ4YXJyMCI+MTQ5PC9r
ZXk+PC9mb3JlaWduLWtleXM+PHJlZi10eXBlIG5hbWU9IkpvdXJuYWwgQXJ0aWNsZSI+MTc8L3Jl
Zi10eXBlPjxjb250cmlidXRvcnM+PGF1dGhvcnM+PGF1dGhvcj5DaGVuLCBBLiBTLjwvYXV0aG9y
PjxhdXRob3I+THVjaHRlZmVsZCwgTS4gQS48L2F1dGhvcj48YXV0aG9yPlNlbmFnb3JlLCBBLiBK
LjwvYXV0aG9yPjxhdXRob3I+TWFja2VpZ2FuLCBKLiBNLjwvYXV0aG9yPjxhdXRob3I+SG95dCwg
Qy48L2F1dGhvcj48L2F1dGhvcnM+PC9jb250cmlidXRvcnM+PGF1dGgtYWRkcmVzcz5GZXJndXNv
bi1CbG9kZ2V0dCBEaWdlc3RpdmUgRGlzZWFzZSBJbnN0aXR1dGUsIEdyYW5kIFJhcGlkcywgTWlj
aGlnYW4gNDk1MDMsIFVTQS48L2F1dGgtYWRkcmVzcz48dGl0bGVzPjx0aXRsZT5QdWRlbmRhbCBu
ZXJ2ZSBsYXRlbmN5LiBEb2VzIGl0IHByZWRpY3Qgb3V0Y29tZSBvZiBhbmFsIHNwaGluY3RlciBy
ZXBhaXI/PC90aXRsZT48c2Vjb25kYXJ5LXRpdGxlPkRpc2Vhc2VzIG9mIHRoZSBDb2xvbiAmYW1w
OyBSZWN0dW08L3NlY29uZGFyeS10aXRsZT48YWx0LXRpdGxlPkRpcyBDb2xvbiBSZWN0dW08L2Fs
dC10aXRsZT48L3RpdGxlcz48cGVyaW9kaWNhbD48ZnVsbC10aXRsZT5EaXNlYXNlcyBvZiB0aGUg
Q29sb24gJmFtcDsgUmVjdHVtPC9mdWxsLXRpdGxlPjxhYmJyLTE+RGlzIENvbG9uIFJlY3R1bTwv
YWJici0xPjwvcGVyaW9kaWNhbD48YWx0LXBlcmlvZGljYWw+PGZ1bGwtdGl0bGU+RGlzIENvbG9u
IFJlY3R1bTwvZnVsbC10aXRsZT48L2FsdC1wZXJpb2RpY2FsPjxwYWdlcz4xMDA1LTk8L3BhZ2Vz
Pjx2b2x1bWU+NDE8L3ZvbHVtZT48bnVtYmVyPjg8L251bWJlcj48a2V5d29yZHM+PGtleXdvcmQ+
QWR1bHQ8L2tleXdvcmQ+PGtleXdvcmQ+QWdlZDwva2V5d29yZD48a2V5d29yZD5BbmFsIENhbmFs
L2luIFtJbmp1cmllc108L2tleXdvcmQ+PGtleXdvcmQ+KkFuYWwgQ2FuYWwvc3UgW1N1cmdlcnld
PC9rZXl3b3JkPjxrZXl3b3JkPkVsZWN0cm9waHlzaW9sb2d5PC9rZXl3b3JkPjxrZXl3b3JkPipG
ZWNhbCBJbmNvbnRpbmVuY2Uvc3UgW1N1cmdlcnldPC9rZXl3b3JkPjxrZXl3b3JkPkZlbWFsZTwv
a2V5d29yZD48a2V5d29yZD5Gb2xsb3ctVXAgU3R1ZGllczwva2V5d29yZD48a2V5d29yZD5IdW1h
bnM8L2tleXdvcmQ+PGtleXdvcmQ+TWlkZGxlIEFnZWQ8L2tleXdvcmQ+PGtleXdvcmQ+KlBlcmlu
ZXVtL2lyIFtJbm5lcnZhdGlvbl08L2tleXdvcmQ+PGtleXdvcmQ+UGVyaXBoZXJhbCBOZXJ2b3Vz
IFN5c3RlbSBEaXNlYXNlcy9zdSBbU3VyZ2VyeV08L2tleXdvcmQ+PGtleXdvcmQ+UHJvZ25vc2lz
PC9rZXl3b3JkPjxrZXl3b3JkPlJldHJvc3BlY3RpdmUgU3R1ZGllczwva2V5d29yZD48a2V5d29y
ZD5UcmVhdG1lbnQgT3V0Y29tZTwva2V5d29yZD48L2tleXdvcmRzPjxkYXRlcz48eWVhcj4xOTk4
PC95ZWFyPjxwdWItZGF0ZXM+PGRhdGU+QXVnJiN4RDtBdWc8L2RhdGU+PC9wdWItZGF0ZXM+PC9k
YXRlcz48aXNibj4wMDEyLTM3MDY8L2lzYm4+PGFjY2Vzc2lvbi1udW0+OTcxNTE1NzwvYWNjZXNz
aW9uLW51bT48dXJscz48L3VybHM+PC9yZWNvcmQ+PC9DaXRlPjxDaXRlPjxBdXRob3I+U2FuZ3dh
bjwvQXV0aG9yPjxZZWFyPjE5OTY8L1llYXI+PFJlY051bT4xNTA8L1JlY051bT48cmVjb3JkPjxy
ZWMtbnVtYmVyPjE1MDwvcmVjLW51bWJlcj48Zm9yZWlnbi1rZXlzPjxrZXkgYXBwPSJFTiIgZGIt
aWQ9Inc5ZWVwMnQwcHNkcndzZTBzeG92NWE5dnZhenByenJ4YXJyMCI+MTUwPC9rZXk+PC9mb3Jl
aWduLWtleXM+PHJlZi10eXBlIG5hbWU9IkpvdXJuYWwgQXJ0aWNsZSI+MTc8L3JlZi10eXBlPjxj
b250cmlidXRvcnM+PGF1dGhvcnM+PGF1dGhvcj5TYW5nd2FuLCBZLiBQLjwvYXV0aG9yPjxhdXRo
b3I+Q29sbGVyLCBKLiBBLjwvYXV0aG9yPjxhdXRob3I+QmFycmV0dCwgUi4gQy48L2F1dGhvcj48
YXV0aG9yPlJvYmVydHMsIFAuIEwuPC9hdXRob3I+PGF1dGhvcj5NdXJyYXksIEouIEouPC9hdXRo
b3I+PGF1dGhvcj5SdXNpbiwgTC48L2F1dGhvcj48YXV0aG9yPlNjaG9ldHosIEQuIEouLCBKci48
L2F1dGhvcj48L2F1dGhvcnM+PC9jb250cmlidXRvcnM+PGF1dGgtYWRkcmVzcz5EZXBhcnRtZW50
IG9mIENvbG9uIGFuZCBSZWN0YWwgU3VyZ2VyeSwgTGFoZXkgSGl0Y2hjb2NrIE1lZGljYWwgQ2Vu
dGVyLCBCdXJsaW5ndG9uLCBNYXNzYWNodXNldHRzIDAxODA1LCBVU0EuPC9hdXRoLWFkZHJlc3M+
PHRpdGxlcz48dGl0bGU+VW5pbGF0ZXJhbCBwdWRlbmRhbCBuZXVyb3BhdGh5LiBJbXBhY3Qgb24g
b3V0Y29tZSBvZiBhbmFsIHNwaGluY3RlciByZXBhaXI8L3RpdGxlPjxzZWNvbmRhcnktdGl0bGU+
RGlzZWFzZXMgb2YgdGhlIENvbG9uICZhbXA7IFJlY3R1bTwvc2Vjb25kYXJ5LXRpdGxlPjxhbHQt
dGl0bGU+RGlzIENvbG9uIFJlY3R1bTwvYWx0LXRpdGxlPjwvdGl0bGVzPjxwZXJpb2RpY2FsPjxm
dWxsLXRpdGxlPkRpc2Vhc2VzIG9mIHRoZSBDb2xvbiAmYW1wOyBSZWN0dW08L2Z1bGwtdGl0bGU+
PGFiYnItMT5EaXMgQ29sb24gUmVjdHVtPC9hYmJyLTE+PC9wZXJpb2RpY2FsPjxhbHQtcGVyaW9k
aWNhbD48ZnVsbC10aXRsZT5EaXMgQ29sb24gUmVjdHVtPC9mdWxsLXRpdGxlPjwvYWx0LXBlcmlv
ZGljYWw+PHBhZ2VzPjY4Ni05PC9wYWdlcz48dm9sdW1lPjM5PC92b2x1bWU+PG51bWJlcj42PC9u
dW1iZXI+PGtleXdvcmRzPjxrZXl3b3JkPkFkdWx0PC9rZXl3b3JkPjxrZXl3b3JkPipBbmFsIENh
bmFsL2luIFtJbmp1cmllc108L2tleXdvcmQ+PGtleXdvcmQ+KkFuYWwgQ2FuYWwvc3UgW1N1cmdl
cnldPC9rZXl3b3JkPjxrZXl3b3JkPkVsZWN0cm9teW9ncmFwaHk8L2tleXdvcmQ+PGtleXdvcmQ+
RmVjYWwgSW5jb250aW5lbmNlL2RpIFtEaWFnbm9zaXNdPC9rZXl3b3JkPjxrZXl3b3JkPkZlY2Fs
IEluY29udGluZW5jZS9ldCBbRXRpb2xvZ3ldPC9rZXl3b3JkPjxrZXl3b3JkPipGZWNhbCBJbmNv
bnRpbmVuY2Uvc3UgW1N1cmdlcnldPC9rZXl3b3JkPjxrZXl3b3JkPkZlbWFsZTwva2V5d29yZD48
a2V5d29yZD5Gb2xsb3ctVXAgU3R1ZGllczwva2V5d29yZD48a2V5d29yZD5IdW1hbnM8L2tleXdv
cmQ+PGtleXdvcmQ+TWFub21ldHJ5PC9rZXl3b3JkPjxrZXl3b3JkPk1pZGRsZSBBZ2VkPC9rZXl3
b3JkPjxrZXl3b3JkPipPYnN0ZXRyaWMgTGFib3IgQ29tcGxpY2F0aW9uczwva2V5d29yZD48a2V5
d29yZD4qUGVsdmljIEZsb29yL2lyIFtJbm5lcnZhdGlvbl08L2tleXdvcmQ+PGtleXdvcmQ+KlBl
cmlwaGVyYWwgTmVydmUgSW5qdXJpZXM8L2tleXdvcmQ+PGtleXdvcmQ+UHJlZ25hbmN5PC9rZXl3
b3JkPjxrZXl3b3JkPlNldmVyaXR5IG9mIElsbG5lc3MgSW5kZXg8L2tleXdvcmQ+PGtleXdvcmQ+
VHJlYXRtZW50IE91dGNvbWU8L2tleXdvcmQ+PC9rZXl3b3Jkcz48ZGF0ZXM+PHllYXI+MTk5Njwv
eWVhcj48cHViLWRhdGVzPjxkYXRlPkp1biYjeEQ7SnVuPC9kYXRlPjwvcHViLWRhdGVzPjwvZGF0
ZXM+PGlzYm4+MDAxMi0zNzA2PC9pc2JuPjxhY2Nlc3Npb24tbnVtPjg2NDY5NTg8L2FjY2Vzc2lv
bi1udW0+PHVybHM+PC91cmxzPjwvcmVjb3JkPjwvQ2l0ZT48Q2l0ZT48QXV0aG9yPkJ1aWU8L0F1
dGhvcj48WWVhcj4yMDAxPC9ZZWFyPjxSZWNOdW0+MTUxPC9SZWNOdW0+PHJlY29yZD48cmVjLW51
bWJlcj4xNTE8L3JlYy1udW1iZXI+PGZvcmVpZ24ta2V5cz48a2V5IGFwcD0iRU4iIGRiLWlkPSJ3
OWVlcDJ0MHBzZHJ3c2Uwc3hvdjVhOXZ2YXpwcnpyeGFycjAiPjE1MTwva2V5PjwvZm9yZWlnbi1r
ZXlzPjxyZWYtdHlwZSBuYW1lPSJKb3VybmFsIEFydGljbGUiPjE3PC9yZWYtdHlwZT48Y29udHJp
YnV0b3JzPjxhdXRob3JzPjxhdXRob3I+QnVpZSwgVy4gRC48L2F1dGhvcj48YXV0aG9yPkxvd3J5
LCBBLiBDLjwvYXV0aG9yPjxhdXRob3I+Um90aGVuYmVyZ2VyLCBELiBBLjwvYXV0aG9yPjxhdXRo
b3I+TWFkb2ZmLCBSLiBELjwvYXV0aG9yPjwvYXV0aG9ycz48L2NvbnRyaWJ1dG9ycz48YXV0aC1h
ZGRyZXNzPkRlcGFydG1lbnQgb2YgU3VyZ2VyeSwgVW5pdmVyc2l0eSBvZiBDYWxnYXJ5LCBDYWxn
YXJ5LCBBbGJlcnRhLCBDYW5hZGEuPC9hdXRoLWFkZHJlc3M+PHRpdGxlcz48dGl0bGU+Q2xpbmlj
YWwgcmF0aGVyIHRoYW4gbGFib3JhdG9yeSBhc3Nlc3NtZW50IHByZWRpY3RzIGNvbnRpbmVuY2Ug
YWZ0ZXIgYW50ZXJpb3Igc3BoaW5jdGVyb3BsYXN0eTwvdGl0bGU+PHNlY29uZGFyeS10aXRsZT5E
aXNlYXNlcyBvZiB0aGUgQ29sb24gJmFtcDsgUmVjdHVtPC9zZWNvbmRhcnktdGl0bGU+PGFsdC10
aXRsZT5EaXMgQ29sb24gUmVjdHVtPC9hbHQtdGl0bGU+PC90aXRsZXM+PHBlcmlvZGljYWw+PGZ1
bGwtdGl0bGU+RGlzZWFzZXMgb2YgdGhlIENvbG9uICZhbXA7IFJlY3R1bTwvZnVsbC10aXRsZT48
YWJici0xPkRpcyBDb2xvbiBSZWN0dW08L2FiYnItMT48L3BlcmlvZGljYWw+PGFsdC1wZXJpb2Rp
Y2FsPjxmdWxsLXRpdGxlPkRpcyBDb2xvbiBSZWN0dW08L2Z1bGwtdGl0bGU+PC9hbHQtcGVyaW9k
aWNhbD48cGFnZXM+MTI1NS02MDwvcGFnZXM+PHZvbHVtZT40NDwvdm9sdW1lPjxudW1iZXI+OTwv
bnVtYmVyPjxrZXl3b3Jkcz48a2V5d29yZD5BZHVsdDwva2V5d29yZD48a2V5d29yZD5BZ2VkPC9r
ZXl3b3JkPjxrZXl3b3JkPipBbmFsIENhbmFsL3N1IFtTdXJnZXJ5XTwva2V5d29yZD48a2V5d29y
ZD5GZWNhbCBJbmNvbnRpbmVuY2UvcGEgW1BhdGhvbG9neV08L2tleXdvcmQ+PGtleXdvcmQ+KkZl
Y2FsIEluY29udGluZW5jZS9zdSBbU3VyZ2VyeV08L2tleXdvcmQ+PGtleXdvcmQ+RmVtYWxlPC9r
ZXl3b3JkPjxrZXl3b3JkPkZvbGxvdy1VcCBTdHVkaWVzPC9rZXl3b3JkPjxrZXl3b3JkPkh1bWFu
czwva2V5d29yZD48a2V5d29yZD5NYW5vbWV0cnk8L2tleXdvcmQ+PGtleXdvcmQ+TWlkZGxlIEFn
ZWQ8L2tleXdvcmQ+PGtleXdvcmQ+UHJlZGljdGl2ZSBWYWx1ZSBvZiBUZXN0czwva2V5d29yZD48
a2V5d29yZD5QcmVvcGVyYXRpdmUgQ2FyZTwva2V5d29yZD48a2V5d29yZD5Qcm9nbm9zaXM8L2tl
eXdvcmQ+PGtleXdvcmQ+U2V2ZXJpdHkgb2YgSWxsbmVzcyBJbmRleDwva2V5d29yZD48a2V5d29y
ZD5UcmVhdG1lbnQgT3V0Y29tZTwva2V5d29yZD48L2tleXdvcmRzPjxkYXRlcz48eWVhcj4yMDAx
PC95ZWFyPjxwdWItZGF0ZXM+PGRhdGU+U2VwJiN4RDtTZXA8L2RhdGU+PC9wdWItZGF0ZXM+PC9k
YXRlcz48aXNibj4wMDEyLTM3MDY8L2lzYm4+PGFjY2Vzc2lvbi1udW0+MTE1ODQxOTU8L2FjY2Vz
c2lvbi1udW0+PHVybHM+PC91cmxzPjwvcmVjb3JkPjwvQ2l0ZT48Q2l0ZT48QXV0aG9yPkdpbGxp
bGFuZDwvQXV0aG9yPjxZZWFyPjE5OTg8L1llYXI+PFJlY051bT4xNDg8L1JlY051bT48cmVjb3Jk
PjxyZWMtbnVtYmVyPjE0ODwvcmVjLW51bWJlcj48Zm9yZWlnbi1rZXlzPjxrZXkgYXBwPSJFTiIg
ZGItaWQ9Inc5ZWVwMnQwcHNkcndzZTBzeG92NWE5dnZhenByenJ4YXJyMCI+MTQ4PC9rZXk+PC9m
b3JlaWduLWtleXM+PHJlZi10eXBlIG5hbWU9IkpvdXJuYWwgQXJ0aWNsZSI+MTc8L3JlZi10eXBl
Pjxjb250cmlidXRvcnM+PGF1dGhvcnM+PGF1dGhvcj5HaWxsaWxhbmQsIFIuPC9hdXRob3I+PGF1
dGhvcj5BbHRvbWFyZSwgRC4gRi48L2F1dGhvcj48YXV0aG9yPk1vcmVpcmEsIEguLCBKci48L2F1
dGhvcj48YXV0aG9yPk9saXZlaXJhLCBMLjwvYXV0aG9yPjxhdXRob3I+R2lsbGlsYW5kLCBKLiBF
LjwvYXV0aG9yPjxhdXRob3I+V2V4bmVyLCBTLiBELjwvYXV0aG9yPjwvYXV0aG9ycz48L2NvbnRy
aWJ1dG9ycz48YXV0aC1hZGRyZXNzPkRlcGFydG1lbnQgb2YgQ29sb3JlY3RhbCBTdXJnZXJ5LCBD
bGV2ZWxhbmQgQ2xpbmljIEZsb3JpZGEsIEZvcnQgTGF1ZGVyZGFsZSAzMzMwOSwgVVNBLjwvYXV0
aC1hZGRyZXNzPjx0aXRsZXM+PHRpdGxlPlB1ZGVuZGFsIG5ldXJvcGF0aHkgaXMgcHJlZGljdGl2
ZSBvZiBmYWlsdXJlIGZvbGxvd2luZyBhbnRlcmlvciBvdmVybGFwcGluZyBzcGhpbmN0ZXJvcGxh
c3R5PC90aXRsZT48c2Vjb25kYXJ5LXRpdGxlPkRpc2Vhc2VzIG9mIHRoZSBDb2xvbiAmYW1wOyBS
ZWN0dW08L3NlY29uZGFyeS10aXRsZT48YWx0LXRpdGxlPkRpcyBDb2xvbiBSZWN0dW08L2FsdC10
aXRsZT48L3RpdGxlcz48cGVyaW9kaWNhbD48ZnVsbC10aXRsZT5EaXNlYXNlcyBvZiB0aGUgQ29s
b24gJmFtcDsgUmVjdHVtPC9mdWxsLXRpdGxlPjxhYmJyLTE+RGlzIENvbG9uIFJlY3R1bTwvYWJi
ci0xPjwvcGVyaW9kaWNhbD48YWx0LXBlcmlvZGljYWw+PGZ1bGwtdGl0bGU+RGlzIENvbG9uIFJl
Y3R1bTwvZnVsbC10aXRsZT48L2FsdC1wZXJpb2RpY2FsPjxwYWdlcz4xNTE2LTIyPC9wYWdlcz48
dm9sdW1lPjQxPC92b2x1bWU+PG51bWJlcj4xMjwvbnVtYmVyPjxrZXl3b3Jkcz48a2V5d29yZD5B
ZHVsdDwva2V5d29yZD48a2V5d29yZD5BZ2VkPC9rZXl3b3JkPjxrZXl3b3JkPkFnZWQsIDgwIGFu
ZCBvdmVyPC9rZXl3b3JkPjxrZXl3b3JkPipBbmFsIENhbmFsL2lyIFtJbm5lcnZhdGlvbl08L2tl
eXdvcmQ+PGtleXdvcmQ+KkFuYWwgQ2FuYWwvc3UgW1N1cmdlcnldPC9rZXl3b3JkPjxrZXl3b3Jk
PkVsZWN0cm9teW9ncmFwaHk8L2tleXdvcmQ+PGtleXdvcmQ+KkZlY2FsIEluY29udGluZW5jZS9z
dSBbU3VyZ2VyeV08L2tleXdvcmQ+PGtleXdvcmQ+RmVtYWxlPC9rZXl3b3JkPjxrZXl3b3JkPkh1
bWFuczwva2V5d29yZD48a2V5d29yZD5NaWRkbGUgQWdlZDwva2V5d29yZD48a2V5d29yZD4qUGVy
aXBoZXJhbCBOZXJ2b3VzIFN5c3RlbS9wYSBbUGF0aG9sb2d5XTwva2V5d29yZD48a2V5d29yZD5Q
ZXJpcGhlcmFsIE5lcnZvdXMgU3lzdGVtL3BwIFtQaHlzaW9wYXRob2xvZ3ldPC9rZXl3b3JkPjxr
ZXl3b3JkPlByb2dub3Npczwva2V5d29yZD48a2V5d29yZD4qUmVjb25zdHJ1Y3RpdmUgU3VyZ2lj
YWwgUHJvY2VkdXJlczwva2V5d29yZD48a2V5d29yZD5UcmVhdG1lbnQgT3V0Y29tZTwva2V5d29y
ZD48L2tleXdvcmRzPjxkYXRlcz48eWVhcj4xOTk4PC95ZWFyPjxwdWItZGF0ZXM+PGRhdGU+RGVj
JiN4RDtEZWM8L2RhdGU+PC9wdWItZGF0ZXM+PC9kYXRlcz48aXNibj4wMDEyLTM3MDY8L2lzYm4+
PGFjY2Vzc2lvbi1udW0+OTg2MDMzMjwvYWNjZXNzaW9uLW51bT48dXJscz48L3VybHM+PC9yZWNv
cmQ+PC9DaXRlPjwvRW5kTm90ZT5=
</w:fldData>
        </w:fldChar>
      </w:r>
      <w:r w:rsidR="00F90654" w:rsidRPr="009D0C8E">
        <w:rPr>
          <w:iCs/>
        </w:rPr>
        <w:instrText xml:space="preserve"> ADDIN EN.CITE.DATA </w:instrText>
      </w:r>
      <w:r w:rsidR="00F90654" w:rsidRPr="009D0C8E">
        <w:rPr>
          <w:iCs/>
        </w:rPr>
      </w:r>
      <w:r w:rsidR="00F90654" w:rsidRPr="009D0C8E">
        <w:rPr>
          <w:iCs/>
        </w:rPr>
        <w:fldChar w:fldCharType="end"/>
      </w:r>
      <w:r w:rsidR="00F90654" w:rsidRPr="009D0C8E">
        <w:rPr>
          <w:iCs/>
        </w:rPr>
      </w:r>
      <w:r w:rsidR="00F90654" w:rsidRPr="009D0C8E">
        <w:rPr>
          <w:iCs/>
        </w:rPr>
        <w:fldChar w:fldCharType="separate"/>
      </w:r>
      <w:r w:rsidR="00F90654" w:rsidRPr="009D0C8E">
        <w:rPr>
          <w:iCs/>
          <w:noProof/>
          <w:vertAlign w:val="superscript"/>
        </w:rPr>
        <w:t>[</w:t>
      </w:r>
      <w:hyperlink w:anchor="_ENREF_45" w:tooltip="Gilliland, 1998 #148" w:history="1">
        <w:r w:rsidR="00F90654" w:rsidRPr="009D0C8E">
          <w:rPr>
            <w:iCs/>
            <w:noProof/>
            <w:vertAlign w:val="superscript"/>
          </w:rPr>
          <w:t>45-48</w:t>
        </w:r>
      </w:hyperlink>
      <w:r w:rsidR="00F90654" w:rsidRPr="009D0C8E">
        <w:rPr>
          <w:iCs/>
          <w:noProof/>
          <w:vertAlign w:val="superscript"/>
        </w:rPr>
        <w:t>]</w:t>
      </w:r>
      <w:r w:rsidR="00F90654" w:rsidRPr="009D0C8E">
        <w:rPr>
          <w:iCs/>
        </w:rPr>
        <w:fldChar w:fldCharType="end"/>
      </w:r>
      <w:r w:rsidR="00B636A6" w:rsidRPr="009D0C8E">
        <w:t>.</w:t>
      </w:r>
      <w:r w:rsidR="00F90654" w:rsidRPr="009D0C8E">
        <w:rPr>
          <w:rFonts w:hint="eastAsia"/>
          <w:iCs/>
          <w:lang w:eastAsia="zh-CN"/>
        </w:rPr>
        <w:t xml:space="preserve"> </w:t>
      </w:r>
      <w:r w:rsidR="00B636A6" w:rsidRPr="009D0C8E">
        <w:t>Electromyography (EMG)</w:t>
      </w:r>
      <w:r w:rsidR="00184FD7" w:rsidRPr="009D0C8E">
        <w:t xml:space="preserve"> aims at analyzing the neuromuscular motor-units, commonly as summary potential by means of painless but imprecise surface electrodes, rarely through precise but very </w:t>
      </w:r>
      <w:r w:rsidR="00184FD7" w:rsidRPr="009D0C8E">
        <w:lastRenderedPageBreak/>
        <w:t xml:space="preserve">painful needle electrodes. EMG </w:t>
      </w:r>
      <w:r w:rsidR="00DE1C4A" w:rsidRPr="009D0C8E">
        <w:t xml:space="preserve">may </w:t>
      </w:r>
      <w:r w:rsidR="00E53D69" w:rsidRPr="009D0C8E">
        <w:t>play a role in confirming paradoxical puborectalis contraction in patients with obstructed defecation, but otherwise</w:t>
      </w:r>
      <w:r w:rsidR="00B636A6" w:rsidRPr="009D0C8E">
        <w:t xml:space="preserve"> </w:t>
      </w:r>
      <w:r w:rsidR="0078013D" w:rsidRPr="009D0C8E">
        <w:t>is typically of limited value for workup of fecal incontinence.</w:t>
      </w:r>
    </w:p>
    <w:p w14:paraId="70775864" w14:textId="03BC4DFF" w:rsidR="00A35864" w:rsidRPr="009D0C8E" w:rsidRDefault="00A35864" w:rsidP="001C7E3F">
      <w:r w:rsidRPr="009D0C8E">
        <w:t xml:space="preserve">Depending on the presentation and previous findings, other </w:t>
      </w:r>
      <w:r w:rsidR="004F4319" w:rsidRPr="009D0C8E">
        <w:t xml:space="preserve">work-up </w:t>
      </w:r>
      <w:r w:rsidRPr="009D0C8E">
        <w:t xml:space="preserve">steps might be appropriate to evaluate more complex pelvic floor dysfunction, e.g. </w:t>
      </w:r>
      <w:r w:rsidRPr="009D0C8E">
        <w:rPr>
          <w:rFonts w:eastAsia="Calibri" w:cs="Calibri"/>
        </w:rPr>
        <w:t xml:space="preserve">dynamic pelvic MRI, </w:t>
      </w:r>
      <w:r w:rsidRPr="009D0C8E">
        <w:t>defecating, proctogram, urodynamics, or referral and evaluation by other specialties.</w:t>
      </w:r>
    </w:p>
    <w:p w14:paraId="0F224054" w14:textId="77777777" w:rsidR="00733555" w:rsidRPr="009D0C8E" w:rsidRDefault="00733555" w:rsidP="009D0C8E">
      <w:pPr>
        <w:ind w:firstLineChars="0" w:firstLine="0"/>
      </w:pPr>
    </w:p>
    <w:p w14:paraId="22C67FA2" w14:textId="1F6F2927" w:rsidR="00733555" w:rsidRPr="009D0C8E" w:rsidRDefault="002942D1" w:rsidP="009D0C8E">
      <w:pPr>
        <w:pStyle w:val="Heading1"/>
        <w:ind w:firstLineChars="0"/>
      </w:pPr>
      <w:r w:rsidRPr="009D0C8E">
        <w:t xml:space="preserve">NONOPERATIVE </w:t>
      </w:r>
      <w:r w:rsidR="00733555" w:rsidRPr="009D0C8E">
        <w:t>Treatment</w:t>
      </w:r>
    </w:p>
    <w:p w14:paraId="496B919A" w14:textId="047F68FF" w:rsidR="00A35864" w:rsidRPr="009D0C8E" w:rsidRDefault="00A35864" w:rsidP="009D0C8E">
      <w:pPr>
        <w:ind w:firstLineChars="0" w:firstLine="0"/>
      </w:pPr>
      <w:r w:rsidRPr="009D0C8E">
        <w:t xml:space="preserve">Management of patients with fecal incontinence invariably </w:t>
      </w:r>
      <w:r w:rsidR="00E93AE3" w:rsidRPr="009D0C8E">
        <w:t>starts with</w:t>
      </w:r>
      <w:r w:rsidRPr="009D0C8E">
        <w:t xml:space="preserve"> non-operative measures. </w:t>
      </w:r>
      <w:r w:rsidR="007F79E1" w:rsidRPr="009D0C8E">
        <w:t>The most pressing goals are (</w:t>
      </w:r>
      <w:r w:rsidR="00F90654" w:rsidRPr="009D0C8E">
        <w:rPr>
          <w:rFonts w:hint="eastAsia"/>
          <w:lang w:eastAsia="zh-CN"/>
        </w:rPr>
        <w:t>1</w:t>
      </w:r>
      <w:r w:rsidR="007F79E1" w:rsidRPr="009D0C8E">
        <w:t>) to optimize the stool consistency</w:t>
      </w:r>
      <w:r w:rsidR="001C7E3F">
        <w:rPr>
          <w:rFonts w:hint="eastAsia"/>
          <w:lang w:eastAsia="zh-CN"/>
        </w:rPr>
        <w:t>;</w:t>
      </w:r>
      <w:r w:rsidR="007F79E1" w:rsidRPr="009D0C8E">
        <w:t xml:space="preserve"> (</w:t>
      </w:r>
      <w:r w:rsidR="00F90654" w:rsidRPr="009D0C8E">
        <w:rPr>
          <w:rFonts w:hint="eastAsia"/>
          <w:lang w:eastAsia="zh-CN"/>
        </w:rPr>
        <w:t>2</w:t>
      </w:r>
      <w:r w:rsidR="007F79E1" w:rsidRPr="009D0C8E">
        <w:t>) slow down bowel motility</w:t>
      </w:r>
      <w:r w:rsidR="001C7E3F">
        <w:rPr>
          <w:rFonts w:hint="eastAsia"/>
          <w:lang w:eastAsia="zh-CN"/>
        </w:rPr>
        <w:t>;</w:t>
      </w:r>
      <w:r w:rsidR="007F79E1" w:rsidRPr="009D0C8E">
        <w:t xml:space="preserve"> and (</w:t>
      </w:r>
      <w:r w:rsidR="00F90654" w:rsidRPr="009D0C8E">
        <w:rPr>
          <w:rFonts w:hint="eastAsia"/>
          <w:lang w:eastAsia="zh-CN"/>
        </w:rPr>
        <w:t>3</w:t>
      </w:r>
      <w:r w:rsidR="007F79E1" w:rsidRPr="009D0C8E">
        <w:t>) to minimize the average stool load in the rectum, particularly prior to leaving the safety of the private home.</w:t>
      </w:r>
      <w:r w:rsidR="00013249" w:rsidRPr="009D0C8E">
        <w:t xml:space="preserve"> Specific inflammatory conditions should get the appropriate attention and treatment to correct related diarrhea. </w:t>
      </w:r>
      <w:r w:rsidRPr="009D0C8E">
        <w:t xml:space="preserve">Dietary changes are intended to identify and avoid foods that cause diarrhea or urgency. A limited amount of supplementary fibers with limited fluid intake may help to thicken the stool but larger doses tend to </w:t>
      </w:r>
      <w:r w:rsidR="00013249" w:rsidRPr="009D0C8E">
        <w:t xml:space="preserve">unnecessarily </w:t>
      </w:r>
      <w:r w:rsidRPr="009D0C8E">
        <w:t xml:space="preserve">increase the stool volumes and may be counterproductive when at the same time the sphincter function is </w:t>
      </w:r>
      <w:r w:rsidRPr="009D0C8E">
        <w:rPr>
          <w:rFonts w:eastAsia="Calibri" w:cs="Calibri"/>
        </w:rPr>
        <w:t>weak</w:t>
      </w:r>
      <w:r w:rsidRPr="009D0C8E">
        <w:t xml:space="preserve">. Bowel habit </w:t>
      </w:r>
      <w:r w:rsidR="00013249" w:rsidRPr="009D0C8E">
        <w:t xml:space="preserve">and behavioral </w:t>
      </w:r>
      <w:r w:rsidRPr="009D0C8E">
        <w:t>training is important to develop regularity</w:t>
      </w:r>
      <w:r w:rsidR="00013249" w:rsidRPr="009D0C8E">
        <w:t xml:space="preserve"> while avoiding obsessive patterns</w:t>
      </w:r>
      <w:r w:rsidRPr="009D0C8E">
        <w:t>. Supportive measures include application of barrier creams to the perianal skin. The stool load may be reduced through rectal washouts (scheduled enemas). Medications are introduced as needed to slow down the bowels (anti-diarrheal medications), bind bile acids (cholestyramine), or to reduce the reflectory sphincter relaxation (antidepressants such as amitriptyline)</w:t>
      </w:r>
      <w:r w:rsidR="00F90654" w:rsidRPr="009D0C8E">
        <w:fldChar w:fldCharType="begin">
          <w:fldData xml:space="preserve">PEVuZE5vdGU+PENpdGU+PEF1dGhvcj5TYW50b3JvPC9BdXRob3I+PFllYXI+MjAwMDwvWWVhcj48
UmVjTnVtPjQxNTwvUmVjTnVtPjxEaXNwbGF5VGV4dD48c3R5bGUgZmFjZT0ic3VwZXJzY3JpcHQi
Pls0OV08L3N0eWxlPjwvRGlzcGxheVRleHQ+PHJlY29yZD48cmVjLW51bWJlcj40MTU8L3JlYy1u
dW1iZXI+PGZvcmVpZ24ta2V5cz48a2V5IGFwcD0iRU4iIGRiLWlkPSJ3OWVlcDJ0MHBzZHJ3c2Uw
c3hvdjVhOXZ2YXpwcnpyeGFycjAiPjQxNTwva2V5PjwvZm9yZWlnbi1rZXlzPjxyZWYtdHlwZSBu
YW1lPSJKb3VybmFsIEFydGljbGUiPjE3PC9yZWYtdHlwZT48Y29udHJpYnV0b3JzPjxhdXRob3Jz
PjxhdXRob3I+U2FudG9ybywgRy4gQS48L2F1dGhvcj48YXV0aG9yPkVpdGFuLCBCLiBaLjwvYXV0
aG9yPjxhdXRob3I+UHJ5ZGUsIEEuPC9hdXRob3I+PGF1dGhvcj5CYXJ0b2xvLCBELiBDLjwvYXV0
aG9yPjwvYXV0aG9ycz48L2NvbnRyaWJ1dG9ycz48YXV0aC1hZGRyZXNzPkRlcGFydG1lbnQgb2Yg
U3VyZ2VyeSwgVGhlIFJveWFsIEluZmlybWFyeSwgRWRpbmJ1cmdoLCBVbml0ZWQgS2luZ2RvbS48
L2F1dGgtYWRkcmVzcz48dGl0bGVzPjx0aXRsZT5PcGVuIHN0dWR5IG9mIGxvdy1kb3NlIGFtaXRy
aXB0eWxpbmUgaW4gdGhlIHRyZWF0bWVudCBvZiBwYXRpZW50cyB3aXRoIGlkaW9wYXRoaWMgZmVj
YWwgaW5jb250aW5lbmNlPC90aXRsZT48c2Vjb25kYXJ5LXRpdGxlPkRpc2Vhc2VzIG9mIHRoZSBD
b2xvbiAmYW1wOyBSZWN0dW08L3NlY29uZGFyeS10aXRsZT48L3RpdGxlcz48cGVyaW9kaWNhbD48
ZnVsbC10aXRsZT5EaXNlYXNlcyBvZiB0aGUgQ29sb24gJmFtcDsgUmVjdHVtPC9mdWxsLXRpdGxl
PjxhYmJyLTE+RGlzIENvbG9uIFJlY3R1bTwvYWJici0xPjwvcGVyaW9kaWNhbD48cGFnZXM+MTY3
Ni04MTsgZGlzY3Vzc2lvbiAxNjgxLTI8L3BhZ2VzPjx2b2x1bWU+NDM8L3ZvbHVtZT48bnVtYmVy
PjEyPC9udW1iZXI+PGVkaXRpb24+MjAwMS8wMS8xMzwvZWRpdGlvbj48a2V5d29yZHM+PGtleXdv
cmQ+QWRtaW5pc3RyYXRpb24sIE9yYWw8L2tleXdvcmQ+PGtleXdvcmQ+QWR1bHQ8L2tleXdvcmQ+
PGtleXdvcmQ+QWdlZDwva2V5d29yZD48a2V5d29yZD5BZ2VkLCA4MCBhbmQgb3Zlcjwva2V5d29y
ZD48a2V5d29yZD5BbWl0cmlwdHlsaW5lLyphZG1pbmlzdHJhdGlvbiAmYW1wOyBkb3NhZ2U8L2tl
eXdvcmQ+PGtleXdvcmQ+QW50aWRlcHJlc3NpdmUgQWdlbnRzLCBUcmljeWNsaWMvKmFkbWluaXN0
cmF0aW9uICZhbXA7IGRvc2FnZTwva2V5d29yZD48a2V5d29yZD5Eb3NlLVJlc3BvbnNlIFJlbGF0
aW9uc2hpcCwgRHJ1Zzwva2V5d29yZD48a2V5d29yZD5EcnVnIEFkbWluaXN0cmF0aW9uIFNjaGVk
dWxlPC9rZXl3b3JkPjxrZXl3b3JkPkZlY2FsIEluY29udGluZW5jZS8qZGlhZ25vc2lzLypkcnVn
IHRoZXJhcHk8L2tleXdvcmQ+PGtleXdvcmQ+RmVtYWxlPC9rZXl3b3JkPjxrZXl3b3JkPkZvbGxv
dy1VcCBTdHVkaWVzPC9rZXl3b3JkPjxrZXl3b3JkPkh1bWFuczwva2V5d29yZD48a2V5d29yZD5N
YWxlPC9rZXl3b3JkPjxrZXl3b3JkPk1pZGRsZSBBZ2VkPC9rZXl3b3JkPjxrZXl3b3JkPlBhdGll
bnQgU2F0aXNmYWN0aW9uPC9rZXl3b3JkPjxrZXl3b3JkPlByb2JhYmlsaXR5PC9rZXl3b3JkPjxr
ZXl3b3JkPlN0YXRpc3RpY3MsIE5vbnBhcmFtZXRyaWM8L2tleXdvcmQ+PGtleXdvcmQ+VHJlYXRt
ZW50IE91dGNvbWU8L2tleXdvcmQ+PC9rZXl3b3Jkcz48ZGF0ZXM+PHllYXI+MjAwMDwveWVhcj48
cHViLWRhdGVzPjxkYXRlPkRlYzwvZGF0ZT48L3B1Yi1kYXRlcz48L2RhdGVzPjxpc2JuPjAwMTIt
MzcwNiAoUHJpbnQpJiN4RDswMDEyLTM3MDYgKExpbmtpbmcpPC9pc2JuPjxhY2Nlc3Npb24tbnVt
PjExMTU2NDUwPC9hY2Nlc3Npb24tbnVtPjx1cmxzPjxyZWxhdGVkLXVybHM+PHVybD5odHRwOi8v
d3d3Lm5jYmkubmxtLm5paC5nb3YvcHVibWVkLzExMTU2NDUwPC91cmw+PC9yZWxhdGVkLXVybHM+
PC91cmxzPjxsYW5ndWFnZT5lbmc8L2xhbmd1YWdlPjwvcmVjb3JkPjwvQ2l0ZT48L0VuZE5vdGU+
</w:fldData>
        </w:fldChar>
      </w:r>
      <w:r w:rsidR="00F90654" w:rsidRPr="009D0C8E">
        <w:instrText xml:space="preserve"> ADDIN EN.CITE </w:instrText>
      </w:r>
      <w:r w:rsidR="00F90654" w:rsidRPr="009D0C8E">
        <w:fldChar w:fldCharType="begin">
          <w:fldData xml:space="preserve">PEVuZE5vdGU+PENpdGU+PEF1dGhvcj5TYW50b3JvPC9BdXRob3I+PFllYXI+MjAwMDwvWWVhcj48
UmVjTnVtPjQxNTwvUmVjTnVtPjxEaXNwbGF5VGV4dD48c3R5bGUgZmFjZT0ic3VwZXJzY3JpcHQi
Pls0OV08L3N0eWxlPjwvRGlzcGxheVRleHQ+PHJlY29yZD48cmVjLW51bWJlcj40MTU8L3JlYy1u
dW1iZXI+PGZvcmVpZ24ta2V5cz48a2V5IGFwcD0iRU4iIGRiLWlkPSJ3OWVlcDJ0MHBzZHJ3c2Uw
c3hvdjVhOXZ2YXpwcnpyeGFycjAiPjQxNTwva2V5PjwvZm9yZWlnbi1rZXlzPjxyZWYtdHlwZSBu
YW1lPSJKb3VybmFsIEFydGljbGUiPjE3PC9yZWYtdHlwZT48Y29udHJpYnV0b3JzPjxhdXRob3Jz
PjxhdXRob3I+U2FudG9ybywgRy4gQS48L2F1dGhvcj48YXV0aG9yPkVpdGFuLCBCLiBaLjwvYXV0
aG9yPjxhdXRob3I+UHJ5ZGUsIEEuPC9hdXRob3I+PGF1dGhvcj5CYXJ0b2xvLCBELiBDLjwvYXV0
aG9yPjwvYXV0aG9ycz48L2NvbnRyaWJ1dG9ycz48YXV0aC1hZGRyZXNzPkRlcGFydG1lbnQgb2Yg
U3VyZ2VyeSwgVGhlIFJveWFsIEluZmlybWFyeSwgRWRpbmJ1cmdoLCBVbml0ZWQgS2luZ2RvbS48
L2F1dGgtYWRkcmVzcz48dGl0bGVzPjx0aXRsZT5PcGVuIHN0dWR5IG9mIGxvdy1kb3NlIGFtaXRy
aXB0eWxpbmUgaW4gdGhlIHRyZWF0bWVudCBvZiBwYXRpZW50cyB3aXRoIGlkaW9wYXRoaWMgZmVj
YWwgaW5jb250aW5lbmNlPC90aXRsZT48c2Vjb25kYXJ5LXRpdGxlPkRpc2Vhc2VzIG9mIHRoZSBD
b2xvbiAmYW1wOyBSZWN0dW08L3NlY29uZGFyeS10aXRsZT48L3RpdGxlcz48cGVyaW9kaWNhbD48
ZnVsbC10aXRsZT5EaXNlYXNlcyBvZiB0aGUgQ29sb24gJmFtcDsgUmVjdHVtPC9mdWxsLXRpdGxl
PjxhYmJyLTE+RGlzIENvbG9uIFJlY3R1bTwvYWJici0xPjwvcGVyaW9kaWNhbD48cGFnZXM+MTY3
Ni04MTsgZGlzY3Vzc2lvbiAxNjgxLTI8L3BhZ2VzPjx2b2x1bWU+NDM8L3ZvbHVtZT48bnVtYmVy
PjEyPC9udW1iZXI+PGVkaXRpb24+MjAwMS8wMS8xMzwvZWRpdGlvbj48a2V5d29yZHM+PGtleXdv
cmQ+QWRtaW5pc3RyYXRpb24sIE9yYWw8L2tleXdvcmQ+PGtleXdvcmQ+QWR1bHQ8L2tleXdvcmQ+
PGtleXdvcmQ+QWdlZDwva2V5d29yZD48a2V5d29yZD5BZ2VkLCA4MCBhbmQgb3Zlcjwva2V5d29y
ZD48a2V5d29yZD5BbWl0cmlwdHlsaW5lLyphZG1pbmlzdHJhdGlvbiAmYW1wOyBkb3NhZ2U8L2tl
eXdvcmQ+PGtleXdvcmQ+QW50aWRlcHJlc3NpdmUgQWdlbnRzLCBUcmljeWNsaWMvKmFkbWluaXN0
cmF0aW9uICZhbXA7IGRvc2FnZTwva2V5d29yZD48a2V5d29yZD5Eb3NlLVJlc3BvbnNlIFJlbGF0
aW9uc2hpcCwgRHJ1Zzwva2V5d29yZD48a2V5d29yZD5EcnVnIEFkbWluaXN0cmF0aW9uIFNjaGVk
dWxlPC9rZXl3b3JkPjxrZXl3b3JkPkZlY2FsIEluY29udGluZW5jZS8qZGlhZ25vc2lzLypkcnVn
IHRoZXJhcHk8L2tleXdvcmQ+PGtleXdvcmQ+RmVtYWxlPC9rZXl3b3JkPjxrZXl3b3JkPkZvbGxv
dy1VcCBTdHVkaWVzPC9rZXl3b3JkPjxrZXl3b3JkPkh1bWFuczwva2V5d29yZD48a2V5d29yZD5N
YWxlPC9rZXl3b3JkPjxrZXl3b3JkPk1pZGRsZSBBZ2VkPC9rZXl3b3JkPjxrZXl3b3JkPlBhdGll
bnQgU2F0aXNmYWN0aW9uPC9rZXl3b3JkPjxrZXl3b3JkPlByb2JhYmlsaXR5PC9rZXl3b3JkPjxr
ZXl3b3JkPlN0YXRpc3RpY3MsIE5vbnBhcmFtZXRyaWM8L2tleXdvcmQ+PGtleXdvcmQ+VHJlYXRt
ZW50IE91dGNvbWU8L2tleXdvcmQ+PC9rZXl3b3Jkcz48ZGF0ZXM+PHllYXI+MjAwMDwveWVhcj48
cHViLWRhdGVzPjxkYXRlPkRlYzwvZGF0ZT48L3B1Yi1kYXRlcz48L2RhdGVzPjxpc2JuPjAwMTIt
MzcwNiAoUHJpbnQpJiN4RDswMDEyLTM3MDYgKExpbmtpbmcpPC9pc2JuPjxhY2Nlc3Npb24tbnVt
PjExMTU2NDUwPC9hY2Nlc3Npb24tbnVtPjx1cmxzPjxyZWxhdGVkLXVybHM+PHVybD5odHRwOi8v
d3d3Lm5jYmkubmxtLm5paC5nb3YvcHVibWVkLzExMTU2NDUwPC91cmw+PC9yZWxhdGVkLXVybHM+
PC91cmxzPjxsYW5ndWFnZT5lbmc8L2xhbmd1YWdlPjwvcmVjb3JkPjwvQ2l0ZT48L0VuZE5vdGU+
</w:fldData>
        </w:fldChar>
      </w:r>
      <w:r w:rsidR="00F90654" w:rsidRPr="009D0C8E">
        <w:instrText xml:space="preserve"> ADDIN EN.CITE.DATA </w:instrText>
      </w:r>
      <w:r w:rsidR="00F90654" w:rsidRPr="009D0C8E">
        <w:fldChar w:fldCharType="end"/>
      </w:r>
      <w:r w:rsidR="00F90654" w:rsidRPr="009D0C8E">
        <w:fldChar w:fldCharType="separate"/>
      </w:r>
      <w:r w:rsidR="00F90654" w:rsidRPr="009D0C8E">
        <w:rPr>
          <w:noProof/>
          <w:vertAlign w:val="superscript"/>
        </w:rPr>
        <w:t>[</w:t>
      </w:r>
      <w:hyperlink w:anchor="_ENREF_49" w:tooltip="Santoro, 2000 #415" w:history="1">
        <w:r w:rsidR="00F90654" w:rsidRPr="009D0C8E">
          <w:rPr>
            <w:noProof/>
            <w:vertAlign w:val="superscript"/>
          </w:rPr>
          <w:t>49</w:t>
        </w:r>
      </w:hyperlink>
      <w:r w:rsidR="00F90654" w:rsidRPr="009D0C8E">
        <w:rPr>
          <w:noProof/>
          <w:vertAlign w:val="superscript"/>
        </w:rPr>
        <w:t>]</w:t>
      </w:r>
      <w:r w:rsidR="00F90654" w:rsidRPr="009D0C8E">
        <w:fldChar w:fldCharType="end"/>
      </w:r>
      <w:r w:rsidRPr="009D0C8E">
        <w:t xml:space="preserve">. </w:t>
      </w:r>
      <w:r w:rsidR="00E93AE3" w:rsidRPr="009D0C8E">
        <w:t xml:space="preserve">There has been speculation about the role of </w:t>
      </w:r>
      <w:r w:rsidR="00A43CB0" w:rsidRPr="009D0C8E">
        <w:t>hormone</w:t>
      </w:r>
      <w:r w:rsidR="00E93AE3" w:rsidRPr="009D0C8E">
        <w:t xml:space="preserve"> replacement therapy in postmenopausal women</w:t>
      </w:r>
      <w:r w:rsidR="00F90654" w:rsidRPr="009D0C8E">
        <w:fldChar w:fldCharType="begin"/>
      </w:r>
      <w:r w:rsidR="00F90654" w:rsidRPr="009D0C8E">
        <w:instrText xml:space="preserve"> ADDIN EN.CITE &lt;EndNote&gt;&lt;Cite&gt;&lt;Author&gt;Melville&lt;/Author&gt;&lt;Year&gt;2006&lt;/Year&gt;&lt;RecNum&gt;355&lt;/RecNum&gt;&lt;DisplayText&gt;&lt;style face="superscript"&gt;[50]&lt;/style&gt;&lt;/DisplayText&gt;&lt;record&gt;&lt;rec-number&gt;355&lt;/rec-number&gt;&lt;foreign-keys&gt;&lt;key app="EN" db-id="w9eep2t0psdrwse0sxov5a9vvazprzrxarr0"&gt;355&lt;/key&gt;&lt;/foreign-keys&gt;&lt;ref-type name="Journal Article"&gt;17&lt;/ref-type&gt;&lt;contributors&gt;&lt;authors&gt;&lt;author&gt;Melville, J. L.&lt;/author&gt;&lt;author&gt;Newton, K.&lt;/author&gt;&lt;author&gt;Fan, M. Y.&lt;/author&gt;&lt;author&gt;Katon, W.&lt;/author&gt;&lt;/authors&gt;&lt;/contributors&gt;&lt;auth-address&gt;Department of Obstetrics and Gynecology, University of Washington, Seattle, WA, USA. jmelvi@u.washington.edu&lt;/auth-address&gt;&lt;titles&gt;&lt;title&gt;Health care discussions and treatment for urinary incontinence in U.S. women&lt;/title&gt;&lt;secondary-title&gt;American Journal of Obstetrics &amp;amp; Gynecology&lt;/secondary-title&gt;&lt;/titles&gt;&lt;pages&gt;729-37&lt;/pages&gt;&lt;volume&gt;194&lt;/volume&gt;&lt;number&gt;3&lt;/number&gt;&lt;edition&gt;2006/03/09&lt;/edition&gt;&lt;keywords&gt;&lt;keyword&gt;Adult&lt;/keyword&gt;&lt;keyword&gt;Aged&lt;/keyword&gt;&lt;keyword&gt;Aged, 80 and over&lt;/keyword&gt;&lt;keyword&gt;Communication&lt;/keyword&gt;&lt;keyword&gt;Female&lt;/keyword&gt;&lt;keyword&gt;Humans&lt;/keyword&gt;&lt;keyword&gt;Middle Aged&lt;/keyword&gt;&lt;keyword&gt;*Patient Acceptance of Health Care&lt;/keyword&gt;&lt;keyword&gt;United States&lt;/keyword&gt;&lt;keyword&gt;*Urinary Incontinence/therapy&lt;/keyword&gt;&lt;/keywords&gt;&lt;dates&gt;&lt;year&gt;2006&lt;/year&gt;&lt;pub-dates&gt;&lt;date&gt;Mar&lt;/date&gt;&lt;/pub-dates&gt;&lt;/dates&gt;&lt;isbn&gt;1097-6868 (Electronic)&amp;#xD;0002-9378 (Linking)&lt;/isbn&gt;&lt;accession-num&gt;16522405&lt;/accession-num&gt;&lt;urls&gt;&lt;related-urls&gt;&lt;url&gt;http://www.ncbi.nlm.nih.gov/pubmed/16522405&lt;/url&gt;&lt;/related-urls&gt;&lt;/urls&gt;&lt;electronic-resource-num&gt;S0002-9378(05)01501-2 [pii]&amp;#xD;10.1016/j.ajog.2005.09.011&lt;/electronic-resource-num&gt;&lt;language&gt;eng&lt;/language&gt;&lt;/record&gt;&lt;/Cite&gt;&lt;/EndNote&gt;</w:instrText>
      </w:r>
      <w:r w:rsidR="00F90654" w:rsidRPr="009D0C8E">
        <w:fldChar w:fldCharType="separate"/>
      </w:r>
      <w:r w:rsidR="00F90654" w:rsidRPr="009D0C8E">
        <w:rPr>
          <w:noProof/>
          <w:vertAlign w:val="superscript"/>
        </w:rPr>
        <w:t>[</w:t>
      </w:r>
      <w:hyperlink w:anchor="_ENREF_50" w:tooltip="Melville, 2006 #355" w:history="1">
        <w:r w:rsidR="00F90654" w:rsidRPr="009D0C8E">
          <w:rPr>
            <w:noProof/>
            <w:vertAlign w:val="superscript"/>
          </w:rPr>
          <w:t>50</w:t>
        </w:r>
      </w:hyperlink>
      <w:r w:rsidR="00F90654" w:rsidRPr="009D0C8E">
        <w:rPr>
          <w:noProof/>
          <w:vertAlign w:val="superscript"/>
        </w:rPr>
        <w:t>]</w:t>
      </w:r>
      <w:r w:rsidR="00F90654" w:rsidRPr="009D0C8E">
        <w:fldChar w:fldCharType="end"/>
      </w:r>
      <w:r w:rsidR="00E93AE3" w:rsidRPr="009D0C8E">
        <w:t>, but no definitive recommendation has been released.</w:t>
      </w:r>
    </w:p>
    <w:p w14:paraId="3EBDAF8A" w14:textId="5E6D1BB9" w:rsidR="00A35864" w:rsidRPr="009D0C8E" w:rsidRDefault="00A35864" w:rsidP="009D0C8E">
      <w:pPr>
        <w:rPr>
          <w:lang w:eastAsia="zh-CN"/>
        </w:rPr>
      </w:pPr>
      <w:r w:rsidRPr="009D0C8E">
        <w:t xml:space="preserve">Physical therapy and biofeedback training </w:t>
      </w:r>
      <w:r w:rsidR="00950866" w:rsidRPr="009D0C8E">
        <w:t>aim at</w:t>
      </w:r>
      <w:r w:rsidRPr="009D0C8E">
        <w:t xml:space="preserve"> strengthen</w:t>
      </w:r>
      <w:r w:rsidR="00950866" w:rsidRPr="009D0C8E">
        <w:t xml:space="preserve">ing and </w:t>
      </w:r>
      <w:r w:rsidR="00A43CB0" w:rsidRPr="009D0C8E">
        <w:t>coordinating</w:t>
      </w:r>
      <w:r w:rsidRPr="009D0C8E">
        <w:t xml:space="preserve"> the pelvic floor and sphincter function </w:t>
      </w:r>
      <w:r w:rsidRPr="009D0C8E">
        <w:rPr>
          <w:rFonts w:eastAsia="Calibri" w:cs="Calibri"/>
        </w:rPr>
        <w:t>in response to rectal distention</w:t>
      </w:r>
      <w:r w:rsidR="00C07F68" w:rsidRPr="009D0C8E">
        <w:rPr>
          <w:rFonts w:eastAsia="Calibri" w:cs="Calibri"/>
        </w:rPr>
        <w:t>, commonly in conjunction with other above mentioned conservative measures</w:t>
      </w:r>
      <w:r w:rsidR="00F90654" w:rsidRPr="009D0C8E">
        <w:fldChar w:fldCharType="begin">
          <w:fldData xml:space="preserve">PEVuZE5vdGU+PENpdGU+PEF1dGhvcj5Tam9kYWhsPC9BdXRob3I+PFllYXI+MjAxNTwvWWVhcj48
UmVjTnVtPjIyNDwvUmVjTnVtPjxEaXNwbGF5VGV4dD48c3R5bGUgZmFjZT0ic3VwZXJzY3JpcHQi
Pls1MV08L3N0eWxlPjwvRGlzcGxheVRleHQ+PHJlY29yZD48cmVjLW51bWJlcj4yMjQ8L3JlYy1u
dW1iZXI+PGZvcmVpZ24ta2V5cz48a2V5IGFwcD0iRU4iIGRiLWlkPSJ3OWVlcDJ0MHBzZHJ3c2Uw
c3hvdjVhOXZ2YXpwcnpyeGFycjAiPjIyNDwva2V5PjwvZm9yZWlnbi1rZXlzPjxyZWYtdHlwZSBu
YW1lPSJKb3VybmFsIEFydGljbGUiPjE3PC9yZWYtdHlwZT48Y29udHJpYnV0b3JzPjxhdXRob3Jz
PjxhdXRob3I+U2pvZGFobCwgSi48L2F1dGhvcj48YXV0aG9yPldhbHRlciwgUy4gQS48L2F1dGhv
cj48YXV0aG9yPkpvaGFuc3NvbiwgRS48L2F1dGhvcj48YXV0aG9yPkluZ2VtYW5zc29uLCBBLjwv
YXV0aG9yPjxhdXRob3I+UnluLCBBLiBLLjwvYXV0aG9yPjxhdXRob3I+SGFsbGJvb2ssIE8uPC9h
dXRob3I+PC9hdXRob3JzPjwvY29udHJpYnV0b3JzPjxhdXRoLWFkZHJlc3M+RGVwYXJ0bWVudCBv
ZiBHYXN0cm9lbnRlcm9sb2d5IGFuZCBEZXBhcnRtZW50IG9mIENsaW5pY2FsIGFuZCBFeHBlcmlt
ZW50YWwgTWVkaWNpbmUsIExpbmtvcGluZyBVbml2ZXJzaXR5ICwgTGlua29waW5nICwgU3dlZGVu
LjwvYXV0aC1hZGRyZXNzPjx0aXRsZXM+PHRpdGxlPkNvbWJpbmF0aW9uIHRoZXJhcHkgd2l0aCBi
aW9mZWVkYmFjaywgbG9wZXJhbWlkZSwgYW5kIHN0b29sLWJ1bGtpbmcgYWdlbnRzIGlzIGVmZmVj
dGl2ZSBmb3IgdGhlIHRyZWF0bWVudCBvZiBmZWNhbCBpbmNvbnRpbmVuY2UgaW4gd29tZW4gLSBh
IHJhbmRvbWl6ZWQgY29udHJvbGxlZCB0cmlhbDwvdGl0bGU+PHNlY29uZGFyeS10aXRsZT5TY2Fu
ZCBKIEdhc3Ryb2VudGVyb2w8L3NlY29uZGFyeS10aXRsZT48L3RpdGxlcz48cGVyaW9kaWNhbD48
ZnVsbC10aXRsZT5TY2FuZGluYXZpYW4gSm91cm5hbCBvZiBHYXN0cm9lbnRlcm9sb2d5PC9mdWxs
LXRpdGxlPjxhYmJyLTE+U2NhbmQgSiBHYXN0cm9lbnRlcm9sPC9hYmJyLTE+PC9wZXJpb2RpY2Fs
PjxwYWdlcz45NjUtNzQ8L3BhZ2VzPjx2b2x1bWU+NTA8L3ZvbHVtZT48bnVtYmVyPjg8L251bWJl
cj48ZWRpdGlvbj4yMDE1LzA0LzIyPC9lZGl0aW9uPjxrZXl3b3Jkcz48a2V5d29yZD5BZHVsdDwv
a2V5d29yZD48a2V5d29yZD5BZ2VkPC9rZXl3b3JkPjxrZXl3b3JkPkFuYWwgQ2FuYWwvcGh5c2lv
bG9neS8qdWx0cmFzb25vZ3JhcGh5PC9rZXl3b3JkPjxrZXl3b3JkPkFudGlkaWFycmhlYWxzLyph
ZG1pbmlzdHJhdGlvbiAmYW1wOyBkb3NhZ2U8L2tleXdvcmQ+PGtleXdvcmQ+QmlvZmVlZGJhY2ss
IFBzeWNob2xvZ3kvKm1ldGhvZHM8L2tleXdvcmQ+PGtleXdvcmQ+Q29tYmluZWQgTW9kYWxpdHkg
VGhlcmFweS9tZXRob2RzPC9rZXl3b3JkPjxrZXl3b3JkPkRlZmVjYXRpb248L2tleXdvcmQ+PGtl
eXdvcmQ+RmVjYWwgSW5jb250aW5lbmNlLyp0aGVyYXB5PC9rZXl3b3JkPjxrZXl3b3JkPkZlbWFs
ZTwva2V5d29yZD48a2V5d29yZD5IdW1hbnM8L2tleXdvcmQ+PGtleXdvcmQ+TG9wZXJhbWlkZS8q
YWRtaW5pc3RyYXRpb24gJmFtcDsgZG9zYWdlPC9rZXl3b3JkPjxrZXl3b3JkPk1hbm9tZXRyeTwv
a2V5d29yZD48a2V5d29yZD5NaWRkbGUgQWdlZDwva2V5d29yZD48a2V5d29yZD5QcmVzc3VyZTwv
a2V5d29yZD48a2V5d29yZD5Qcm9zcGVjdGl2ZSBTdHVkaWVzPC9rZXl3b3JkPjxrZXl3b3JkPlNl
bnNhdGlvbjwva2V5d29yZD48a2V5d29yZD5UZXJ0aWFyeSBDYXJlIENlbnRlcnM8L2tleXdvcmQ+
PGtleXdvcmQ+VHJlYXRtZW50IE91dGNvbWU8L2tleXdvcmQ+PC9rZXl3b3Jkcz48ZGF0ZXM+PHll
YXI+MjAxNTwveWVhcj48cHViLWRhdGVzPjxkYXRlPkF1ZzwvZGF0ZT48L3B1Yi1kYXRlcz48L2Rh
dGVzPjxpc2JuPjE1MDItNzcwOCAoRWxlY3Ryb25pYykmI3hEOzAwMzYtNTUyMSAoTGlua2luZyk8
L2lzYm4+PGFjY2Vzc2lvbi1udW0+MjU4OTI0MzQ8L2FjY2Vzc2lvbi1udW0+PHVybHM+PHJlbGF0
ZWQtdXJscz48dXJsPmh0dHA6Ly93d3cubmNiaS5ubG0ubmloLmdvdi9wdWJtZWQvMjU4OTI0MzQ8
L3VybD48L3JlbGF0ZWQtdXJscz48L3VybHM+PGVsZWN0cm9uaWMtcmVzb3VyY2UtbnVtPjEwLjMx
MDkvMDAzNjU1MjEuMjAxNC45OTkyNTI8L2VsZWN0cm9uaWMtcmVzb3VyY2UtbnVtPjxsYW5ndWFn
ZT5lbmc8L2xhbmd1YWdlPjwvcmVjb3JkPjwvQ2l0ZT48L0VuZE5vdGU+AG==
</w:fldData>
        </w:fldChar>
      </w:r>
      <w:r w:rsidR="00F90654" w:rsidRPr="009D0C8E">
        <w:instrText xml:space="preserve"> ADDIN EN.CITE </w:instrText>
      </w:r>
      <w:r w:rsidR="00F90654" w:rsidRPr="009D0C8E">
        <w:fldChar w:fldCharType="begin">
          <w:fldData xml:space="preserve">PEVuZE5vdGU+PENpdGU+PEF1dGhvcj5Tam9kYWhsPC9BdXRob3I+PFllYXI+MjAxNTwvWWVhcj48
UmVjTnVtPjIyNDwvUmVjTnVtPjxEaXNwbGF5VGV4dD48c3R5bGUgZmFjZT0ic3VwZXJzY3JpcHQi
Pls1MV08L3N0eWxlPjwvRGlzcGxheVRleHQ+PHJlY29yZD48cmVjLW51bWJlcj4yMjQ8L3JlYy1u
dW1iZXI+PGZvcmVpZ24ta2V5cz48a2V5IGFwcD0iRU4iIGRiLWlkPSJ3OWVlcDJ0MHBzZHJ3c2Uw
c3hvdjVhOXZ2YXpwcnpyeGFycjAiPjIyNDwva2V5PjwvZm9yZWlnbi1rZXlzPjxyZWYtdHlwZSBu
YW1lPSJKb3VybmFsIEFydGljbGUiPjE3PC9yZWYtdHlwZT48Y29udHJpYnV0b3JzPjxhdXRob3Jz
PjxhdXRob3I+U2pvZGFobCwgSi48L2F1dGhvcj48YXV0aG9yPldhbHRlciwgUy4gQS48L2F1dGhv
cj48YXV0aG9yPkpvaGFuc3NvbiwgRS48L2F1dGhvcj48YXV0aG9yPkluZ2VtYW5zc29uLCBBLjwv
YXV0aG9yPjxhdXRob3I+UnluLCBBLiBLLjwvYXV0aG9yPjxhdXRob3I+SGFsbGJvb2ssIE8uPC9h
dXRob3I+PC9hdXRob3JzPjwvY29udHJpYnV0b3JzPjxhdXRoLWFkZHJlc3M+RGVwYXJ0bWVudCBv
ZiBHYXN0cm9lbnRlcm9sb2d5IGFuZCBEZXBhcnRtZW50IG9mIENsaW5pY2FsIGFuZCBFeHBlcmlt
ZW50YWwgTWVkaWNpbmUsIExpbmtvcGluZyBVbml2ZXJzaXR5ICwgTGlua29waW5nICwgU3dlZGVu
LjwvYXV0aC1hZGRyZXNzPjx0aXRsZXM+PHRpdGxlPkNvbWJpbmF0aW9uIHRoZXJhcHkgd2l0aCBi
aW9mZWVkYmFjaywgbG9wZXJhbWlkZSwgYW5kIHN0b29sLWJ1bGtpbmcgYWdlbnRzIGlzIGVmZmVj
dGl2ZSBmb3IgdGhlIHRyZWF0bWVudCBvZiBmZWNhbCBpbmNvbnRpbmVuY2UgaW4gd29tZW4gLSBh
IHJhbmRvbWl6ZWQgY29udHJvbGxlZCB0cmlhbDwvdGl0bGU+PHNlY29uZGFyeS10aXRsZT5TY2Fu
ZCBKIEdhc3Ryb2VudGVyb2w8L3NlY29uZGFyeS10aXRsZT48L3RpdGxlcz48cGVyaW9kaWNhbD48
ZnVsbC10aXRsZT5TY2FuZGluYXZpYW4gSm91cm5hbCBvZiBHYXN0cm9lbnRlcm9sb2d5PC9mdWxs
LXRpdGxlPjxhYmJyLTE+U2NhbmQgSiBHYXN0cm9lbnRlcm9sPC9hYmJyLTE+PC9wZXJpb2RpY2Fs
PjxwYWdlcz45NjUtNzQ8L3BhZ2VzPjx2b2x1bWU+NTA8L3ZvbHVtZT48bnVtYmVyPjg8L251bWJl
cj48ZWRpdGlvbj4yMDE1LzA0LzIyPC9lZGl0aW9uPjxrZXl3b3Jkcz48a2V5d29yZD5BZHVsdDwv
a2V5d29yZD48a2V5d29yZD5BZ2VkPC9rZXl3b3JkPjxrZXl3b3JkPkFuYWwgQ2FuYWwvcGh5c2lv
bG9neS8qdWx0cmFzb25vZ3JhcGh5PC9rZXl3b3JkPjxrZXl3b3JkPkFudGlkaWFycmhlYWxzLyph
ZG1pbmlzdHJhdGlvbiAmYW1wOyBkb3NhZ2U8L2tleXdvcmQ+PGtleXdvcmQ+QmlvZmVlZGJhY2ss
IFBzeWNob2xvZ3kvKm1ldGhvZHM8L2tleXdvcmQ+PGtleXdvcmQ+Q29tYmluZWQgTW9kYWxpdHkg
VGhlcmFweS9tZXRob2RzPC9rZXl3b3JkPjxrZXl3b3JkPkRlZmVjYXRpb248L2tleXdvcmQ+PGtl
eXdvcmQ+RmVjYWwgSW5jb250aW5lbmNlLyp0aGVyYXB5PC9rZXl3b3JkPjxrZXl3b3JkPkZlbWFs
ZTwva2V5d29yZD48a2V5d29yZD5IdW1hbnM8L2tleXdvcmQ+PGtleXdvcmQ+TG9wZXJhbWlkZS8q
YWRtaW5pc3RyYXRpb24gJmFtcDsgZG9zYWdlPC9rZXl3b3JkPjxrZXl3b3JkPk1hbm9tZXRyeTwv
a2V5d29yZD48a2V5d29yZD5NaWRkbGUgQWdlZDwva2V5d29yZD48a2V5d29yZD5QcmVzc3VyZTwv
a2V5d29yZD48a2V5d29yZD5Qcm9zcGVjdGl2ZSBTdHVkaWVzPC9rZXl3b3JkPjxrZXl3b3JkPlNl
bnNhdGlvbjwva2V5d29yZD48a2V5d29yZD5UZXJ0aWFyeSBDYXJlIENlbnRlcnM8L2tleXdvcmQ+
PGtleXdvcmQ+VHJlYXRtZW50IE91dGNvbWU8L2tleXdvcmQ+PC9rZXl3b3Jkcz48ZGF0ZXM+PHll
YXI+MjAxNTwveWVhcj48cHViLWRhdGVzPjxkYXRlPkF1ZzwvZGF0ZT48L3B1Yi1kYXRlcz48L2Rh
dGVzPjxpc2JuPjE1MDItNzcwOCAoRWxlY3Ryb25pYykmI3hEOzAwMzYtNTUyMSAoTGlua2luZyk8
L2lzYm4+PGFjY2Vzc2lvbi1udW0+MjU4OTI0MzQ8L2FjY2Vzc2lvbi1udW0+PHVybHM+PHJlbGF0
ZWQtdXJscz48dXJsPmh0dHA6Ly93d3cubmNiaS5ubG0ubmloLmdvdi9wdWJtZWQvMjU4OTI0MzQ8
L3VybD48L3JlbGF0ZWQtdXJscz48L3VybHM+PGVsZWN0cm9uaWMtcmVzb3VyY2UtbnVtPjEwLjMx
MDkvMDAzNjU1MjEuMjAxNC45OTkyNTI8L2VsZWN0cm9uaWMtcmVzb3VyY2UtbnVtPjxsYW5ndWFn
ZT5lbmc8L2xhbmd1YWdlPjwvcmVjb3JkPjwvQ2l0ZT48L0VuZE5vdGU+AG==
</w:fldData>
        </w:fldChar>
      </w:r>
      <w:r w:rsidR="00F90654" w:rsidRPr="009D0C8E">
        <w:instrText xml:space="preserve"> ADDIN EN.CITE.DATA </w:instrText>
      </w:r>
      <w:r w:rsidR="00F90654" w:rsidRPr="009D0C8E">
        <w:fldChar w:fldCharType="end"/>
      </w:r>
      <w:r w:rsidR="00F90654" w:rsidRPr="009D0C8E">
        <w:fldChar w:fldCharType="separate"/>
      </w:r>
      <w:r w:rsidR="00F90654" w:rsidRPr="009D0C8E">
        <w:rPr>
          <w:noProof/>
          <w:vertAlign w:val="superscript"/>
        </w:rPr>
        <w:t>[</w:t>
      </w:r>
      <w:hyperlink w:anchor="_ENREF_51" w:tooltip="Sjodahl, 2015 #224" w:history="1">
        <w:r w:rsidR="00F90654" w:rsidRPr="009D0C8E">
          <w:rPr>
            <w:noProof/>
            <w:vertAlign w:val="superscript"/>
          </w:rPr>
          <w:t>51</w:t>
        </w:r>
      </w:hyperlink>
      <w:r w:rsidR="00F90654" w:rsidRPr="009D0C8E">
        <w:rPr>
          <w:noProof/>
          <w:vertAlign w:val="superscript"/>
        </w:rPr>
        <w:t>]</w:t>
      </w:r>
      <w:r w:rsidR="00F90654" w:rsidRPr="009D0C8E">
        <w:fldChar w:fldCharType="end"/>
      </w:r>
      <w:r w:rsidRPr="009D0C8E">
        <w:t xml:space="preserve">. The approach is </w:t>
      </w:r>
      <w:r w:rsidRPr="009D0C8E">
        <w:lastRenderedPageBreak/>
        <w:t xml:space="preserve">simple, </w:t>
      </w:r>
      <w:r w:rsidR="008B490C" w:rsidRPr="009D0C8E">
        <w:t>non-invasive</w:t>
      </w:r>
      <w:r w:rsidRPr="009D0C8E">
        <w:t xml:space="preserve">, and without any adverse side effects. </w:t>
      </w:r>
      <w:r w:rsidR="00F357FF" w:rsidRPr="009D0C8E">
        <w:t xml:space="preserve">Detecting an objective improvement </w:t>
      </w:r>
      <w:r w:rsidR="008B490C" w:rsidRPr="009D0C8E">
        <w:t xml:space="preserve">compared to standard care </w:t>
      </w:r>
      <w:r w:rsidRPr="009D0C8E">
        <w:t>is</w:t>
      </w:r>
      <w:r w:rsidR="008B490C" w:rsidRPr="009D0C8E">
        <w:t xml:space="preserve"> frequently impossible</w:t>
      </w:r>
      <w:r w:rsidR="00F90654" w:rsidRPr="009D0C8E">
        <w:rPr>
          <w:iCs/>
        </w:rPr>
        <w:fldChar w:fldCharType="begin">
          <w:fldData xml:space="preserve">PEVuZE5vdGU+PENpdGU+PEF1dGhvcj5Ob3J0b248L0F1dGhvcj48WWVhcj4yMDEyPC9ZZWFyPjxS
ZWNOdW0+MTU0PC9SZWNOdW0+PERpc3BsYXlUZXh0PjxzdHlsZSBmYWNlPSJzdXBlcnNjcmlwdCI+
WzUyLDUzXTwvc3R5bGU+PC9EaXNwbGF5VGV4dD48cmVjb3JkPjxyZWMtbnVtYmVyPjE1NDwvcmVj
LW51bWJlcj48Zm9yZWlnbi1rZXlzPjxrZXkgYXBwPSJFTiIgZGItaWQ9Inc5ZWVwMnQwcHNkcndz
ZTBzeG92NWE5dnZhenByenJ4YXJyMCI+MTU0PC9rZXk+PC9mb3JlaWduLWtleXM+PHJlZi10eXBl
IG5hbWU9IkpvdXJuYWwgQXJ0aWNsZSI+MTc8L3JlZi10eXBlPjxjb250cmlidXRvcnM+PGF1dGhv
cnM+PGF1dGhvcj5Ob3J0b24sIENocmlzdGluZTwvYXV0aG9yPjxhdXRob3I+Q29keSwgSnVuZSBE
LjwvYXV0aG9yPjwvYXV0aG9ycz48L2NvbnRyaWJ1dG9ycz48YXV0aC1hZGRyZXNzPkJ1Y2tzIE5l
dyBVbml2ZXJzaXR5ICZhbXA7SW1wZXJpYWwgQ29sbGVnZSBIZWFsdGhjYXJlTkhTIFRydXN0LCBV
eGJyaWRnZSwgVUsuIENocmlzdGluZS5Ob3J0b24yQGltcGVyaWFsLm5ocy51ay48L2F1dGgtYWRk
cmVzcz48dGl0bGVzPjx0aXRsZT5CaW9mZWVkYmFjayBhbmQvb3Igc3BoaW5jdGVyIGV4ZXJjaXNl
cyBmb3IgdGhlIHRyZWF0bWVudCBvZiBmYWVjYWwgaW5jb250aW5lbmNlIGluIGFkdWx0czwvdGl0
bGU+PHNlY29uZGFyeS10aXRsZT5Db2NocmFuZSBEYXRhYmFzZSBvZiBTeXN0ZW1hdGljIFJldmll
d3M8L3NlY29uZGFyeS10aXRsZT48YWx0LXRpdGxlPkNvY2hyYW5lIERhdGFiYXNlIFN5c3QgUmV2
PC9hbHQtdGl0bGU+PC90aXRsZXM+PHBlcmlvZGljYWw+PGZ1bGwtdGl0bGU+Q29jaHJhbmUgRGF0
YWJhc2Ugb2YgU3lzdGVtYXRpYyBSZXZpZXdzPC9mdWxsLXRpdGxlPjxhYmJyLTE+Q29jaHJhbmUg
REIgU3lzdCBSZXY8L2FiYnItMT48L3BlcmlvZGljYWw+PGFsdC1wZXJpb2RpY2FsPjxmdWxsLXRp
dGxlPkNvY2hyYW5lIERhdGFiYXNlIFN5c3QgUmV2PC9mdWxsLXRpdGxlPjwvYWx0LXBlcmlvZGlj
YWw+PHBhZ2VzPkNEMDAyMTExPC9wYWdlcz48dm9sdW1lPjc8L3ZvbHVtZT48a2V5d29yZHM+PGtl
eXdvcmQ+QWR1bHQ8L2tleXdvcmQ+PGtleXdvcmQ+KkFuYWwgQ2FuYWw8L2tleXdvcmQ+PGtleXdv
cmQ+Q29tYmluZWQgTW9kYWxpdHkgVGhlcmFweS9tdCBbTWV0aG9kc108L2tleXdvcmQ+PGtleXdv
cmQ+KkVsZWN0cmljIFN0aW11bGF0aW9uIFRoZXJhcHkvbXQgW01ldGhvZHNdPC9rZXl3b3JkPjxr
ZXl3b3JkPipFeGVyY2lzZSBUaGVyYXB5L210IFtNZXRob2RzXTwva2V5d29yZD48a2V5d29yZD4q
RmVjYWwgSW5jb250aW5lbmNlL3RoIFtUaGVyYXB5XTwva2V5d29yZD48a2V5d29yZD4qRmVlZGJh
Y2ssIFNlbnNvcnkvcGggW1BoeXNpb2xvZ3ldPC9rZXl3b3JkPjxrZXl3b3JkPkZlbWFsZTwva2V5
d29yZD48a2V5d29yZD5IdW1hbnM8L2tleXdvcmQ+PGtleXdvcmQ+TWFsZTwva2V5d29yZD48a2V5
d29yZD5QZWx2aWMgRmxvb3I8L2tleXdvcmQ+PGtleXdvcmQ+UmFuZG9taXplZCBDb250cm9sbGVk
IFRyaWFscyBhcyBUb3BpYzwva2V5d29yZD48a2V5d29yZD5UcmVhdG1lbnQgT3V0Y29tZTwva2V5
d29yZD48L2tleXdvcmRzPjxkYXRlcz48eWVhcj4yMDEyPC95ZWFyPjwvZGF0ZXM+PGlzYm4+MTQ2
OS00OTNYPC9pc2JuPjxhY2Nlc3Npb24tbnVtPjIyNzg2NDc5PC9hY2Nlc3Npb24tbnVtPjx3b3Jr
LXR5cGU+TWV0YS1BbmFseXNpcyYjeEQ7UmVzZWFyY2ggU3VwcG9ydCwgTm9uLVUuUy4gR292JmFw
b3M7dCYjeEQ7UmV2aWV3PC93b3JrLXR5cGU+PHVybHM+PHJlbGF0ZWQtdXJscz48dXJsPmh0dHA6
Ly9vdmlkc3Aub3ZpZC5jb20vb3ZpZHdlYi5jZ2k/VD1KUyZhbXA7Q1NDPVkmYW1wO05FV1M9TiZh
bXA7UEFHRT1mdWxsdGV4dCZhbXA7RD1tZWRsJmFtcDtBTj0yMjc4NjQ3OTwvdXJsPjwvcmVsYXRl
ZC11cmxzPjwvdXJscz48ZWxlY3Ryb25pYy1yZXNvdXJjZS1udW0+aHR0cDovL2R4LmRvaS5vcmcv
MTAuMTAwMi8xNDY1MTg1OC5DRDAwMjExMS5wdWIzPC9lbGVjdHJvbmljLXJlc291cmNlLW51bT48
bGFuZ3VhZ2U+RW5nbGlzaDwvbGFuZ3VhZ2U+PC9yZWNvcmQ+PC9DaXRlPjxDaXRlPjxBdXRob3I+
Tm9ydG9uPC9BdXRob3I+PFllYXI+MjAwMzwvWWVhcj48UmVjTnVtPjE1OTwvUmVjTnVtPjxyZWNv
cmQ+PHJlYy1udW1iZXI+MTU5PC9yZWMtbnVtYmVyPjxmb3JlaWduLWtleXM+PGtleSBhcHA9IkVO
IiBkYi1pZD0idzllZXAydDBwc2Ryd3NlMHN4b3Y1YTl2dmF6cHJ6cnhhcnIwIj4xNTk8L2tleT48
L2ZvcmVpZ24ta2V5cz48cmVmLXR5cGUgbmFtZT0iSm91cm5hbCBBcnRpY2xlIj4xNzwvcmVmLXR5
cGU+PGNvbnRyaWJ1dG9ycz48YXV0aG9ycz48YXV0aG9yPk5vcnRvbiwgQ2hyaXN0aW5lPC9hdXRo
b3I+PGF1dGhvcj5DaGVsdmFuYXlhZ2FtLCBTb255YTwvYXV0aG9yPjxhdXRob3I+V2lsc29uLUJh
cm5ldHQsIEplbmlmZXI8L2F1dGhvcj48YXV0aG9yPlJlZGZlcm4sIFNhbGx5PC9hdXRob3I+PGF1
dGhvcj5LYW1tLCBNaWNoYWVsIEEuPC9hdXRob3I+PC9hdXRob3JzPjwvY29udHJpYnV0b3JzPjxh
dXRoLWFkZHJlc3M+U3QuIE1hcmsmYXBvcztzIEhvc3BpdGFsLCBOb3J0aHdpY2sgUGFyaywgV2F0
Zm9yZCBSb2FkLCBIYXJyb3cgSEEgMSAzVUosIEVuZ2xhbmQsIFVLLiBjc25vcnRvbkBhb2wuY29t
PC9hdXRoLWFkZHJlc3M+PHRpdGxlcz48dGl0bGU+UmFuZG9taXplZCBjb250cm9sbGVkIHRyaWFs
IG9mIGJpb2ZlZWRiYWNrIGZvciBmZWNhbCBpbmNvbnRpbmVuY2U8L3RpdGxlPjxzZWNvbmRhcnkt
dGl0bGU+R2FzdHJvZW50ZXJvbG9neTwvc2Vjb25kYXJ5LXRpdGxlPjxhbHQtdGl0bGU+R2FzdHJv
ZW50ZXJvbG9neTwvYWx0LXRpdGxlPjwvdGl0bGVzPjxwZXJpb2RpY2FsPjxmdWxsLXRpdGxlPkdh
c3Ryb2VudGVyb2xvZ3k8L2Z1bGwtdGl0bGU+PC9wZXJpb2RpY2FsPjxhbHQtcGVyaW9kaWNhbD48
ZnVsbC10aXRsZT5HYXN0cm9lbnRlcm9sb2d5PC9mdWxsLXRpdGxlPjwvYWx0LXBlcmlvZGljYWw+
PHBhZ2VzPjEzMjAtOTwvcGFnZXM+PHZvbHVtZT4xMjU8L3ZvbHVtZT48bnVtYmVyPjU8L251bWJl
cj48a2V5d29yZHM+PGtleXdvcmQ+QWR1bHQ8L2tleXdvcmQ+PGtleXdvcmQ+QWdlZDwva2V5d29y
ZD48a2V5d29yZD5BZ2VkLCA4MCBhbmQgb3Zlcjwva2V5d29yZD48a2V5d29yZD5BbmFsIENhbmFs
L3BwIFtQaHlzaW9wYXRob2xvZ3ldPC9rZXl3b3JkPjxrZXl3b3JkPipCaW9mZWVkYmFjaywgUHN5
Y2hvbG9neTwva2V5d29yZD48a2V5d29yZD5Db3Vuc2VsaW5nPC9rZXl3b3JkPjxrZXl3b3JkPkRl
ZmVjYXRpb248L2tleXdvcmQ+PGtleXdvcmQ+RGVwcmVzc2lvbi9ldCBbRXRpb2xvZ3ldPC9rZXl3
b3JkPjxrZXl3b3JkPkRlcHJlc3Npb24vcHggW1BzeWNob2xvZ3ldPC9rZXl3b3JkPjxrZXl3b3Jk
PkVsZWN0cm9teW9ncmFwaHk8L2tleXdvcmQ+PGtleXdvcmQ+RXhlcmNpc2UgVGhlcmFweTwva2V5
d29yZD48a2V5d29yZD5GZWNhbCBJbmNvbnRpbmVuY2UvcHAgW1BoeXNpb3BhdGhvbG9neV08L2tl
eXdvcmQ+PGtleXdvcmQ+RmVjYWwgSW5jb250aW5lbmNlL3B4IFtQc3ljaG9sb2d5XTwva2V5d29y
ZD48a2V5d29yZD4qRmVjYWwgSW5jb250aW5lbmNlL3RoIFtUaGVyYXB5XTwva2V5d29yZD48a2V5
d29yZD5GZW1hbGU8L2tleXdvcmQ+PGtleXdvcmQ+Rm9sbG93LVVwIFN0dWRpZXM8L2tleXdvcmQ+
PGtleXdvcmQ+SHVtYW5zPC9rZXl3b3JkPjxrZXl3b3JkPk1hbGU8L2tleXdvcmQ+PGtleXdvcmQ+
TWlkZGxlIEFnZWQ8L2tleXdvcmQ+PGtleXdvcmQ+UHJlc3N1cmU8L2tleXdvcmQ+PGtleXdvcmQ+
UXVhbGl0eSBvZiBMaWZlPC9rZXl3b3JkPjxrZXl3b3JkPlRyZWF0bWVudCBPdXRjb21lPC9rZXl3
b3JkPjwva2V5d29yZHM+PGRhdGVzPjx5ZWFyPjIwMDM8L3llYXI+PHB1Yi1kYXRlcz48ZGF0ZT5O
b3Y8L2RhdGU+PC9wdWItZGF0ZXM+PC9kYXRlcz48aXNibj4wMDE2LTUwODU8L2lzYm4+PGFjY2Vz
c2lvbi1udW0+MTQ1OTgyNDg8L2FjY2Vzc2lvbi1udW0+PHdvcmstdHlwZT5DbGluaWNhbCBUcmlh
bCYjeEQ7Q29tcGFyYXRpdmUgU3R1ZHkmI3hEO1JhbmRvbWl6ZWQgQ29udHJvbGxlZCBUcmlhbCYj
eEQ7UmVzZWFyY2ggU3VwcG9ydCwgTm9uLVUuUy4gR292JmFwb3M7dDwvd29yay10eXBlPjx1cmxz
PjxyZWxhdGVkLXVybHM+PHVybD5odHRwOi8vb3ZpZHNwLm92aWQuY29tL292aWR3ZWIuY2dpP1Q9
SlMmYW1wO0NTQz1ZJmFtcDtORVdTPU4mYW1wO1BBR0U9ZnVsbHRleHQmYW1wO0Q9bWVkNCZhbXA7
QU49MTQ1OTgyNDg8L3VybD48L3JlbGF0ZWQtdXJscz48L3VybHM+PGxhbmd1YWdlPkVuZ2xpc2g8
L2xhbmd1YWdlPjwvcmVjb3JkPjwvQ2l0ZT48L0VuZE5vdGU+
</w:fldData>
        </w:fldChar>
      </w:r>
      <w:r w:rsidR="00F90654" w:rsidRPr="009D0C8E">
        <w:rPr>
          <w:iCs/>
        </w:rPr>
        <w:instrText xml:space="preserve"> ADDIN EN.CITE </w:instrText>
      </w:r>
      <w:r w:rsidR="00F90654" w:rsidRPr="009D0C8E">
        <w:rPr>
          <w:iCs/>
        </w:rPr>
        <w:fldChar w:fldCharType="begin">
          <w:fldData xml:space="preserve">PEVuZE5vdGU+PENpdGU+PEF1dGhvcj5Ob3J0b248L0F1dGhvcj48WWVhcj4yMDEyPC9ZZWFyPjxS
ZWNOdW0+MTU0PC9SZWNOdW0+PERpc3BsYXlUZXh0PjxzdHlsZSBmYWNlPSJzdXBlcnNjcmlwdCI+
WzUyLDUzXTwvc3R5bGU+PC9EaXNwbGF5VGV4dD48cmVjb3JkPjxyZWMtbnVtYmVyPjE1NDwvcmVj
LW51bWJlcj48Zm9yZWlnbi1rZXlzPjxrZXkgYXBwPSJFTiIgZGItaWQ9Inc5ZWVwMnQwcHNkcndz
ZTBzeG92NWE5dnZhenByenJ4YXJyMCI+MTU0PC9rZXk+PC9mb3JlaWduLWtleXM+PHJlZi10eXBl
IG5hbWU9IkpvdXJuYWwgQXJ0aWNsZSI+MTc8L3JlZi10eXBlPjxjb250cmlidXRvcnM+PGF1dGhv
cnM+PGF1dGhvcj5Ob3J0b24sIENocmlzdGluZTwvYXV0aG9yPjxhdXRob3I+Q29keSwgSnVuZSBE
LjwvYXV0aG9yPjwvYXV0aG9ycz48L2NvbnRyaWJ1dG9ycz48YXV0aC1hZGRyZXNzPkJ1Y2tzIE5l
dyBVbml2ZXJzaXR5ICZhbXA7SW1wZXJpYWwgQ29sbGVnZSBIZWFsdGhjYXJlTkhTIFRydXN0LCBV
eGJyaWRnZSwgVUsuIENocmlzdGluZS5Ob3J0b24yQGltcGVyaWFsLm5ocy51ay48L2F1dGgtYWRk
cmVzcz48dGl0bGVzPjx0aXRsZT5CaW9mZWVkYmFjayBhbmQvb3Igc3BoaW5jdGVyIGV4ZXJjaXNl
cyBmb3IgdGhlIHRyZWF0bWVudCBvZiBmYWVjYWwgaW5jb250aW5lbmNlIGluIGFkdWx0czwvdGl0
bGU+PHNlY29uZGFyeS10aXRsZT5Db2NocmFuZSBEYXRhYmFzZSBvZiBTeXN0ZW1hdGljIFJldmll
d3M8L3NlY29uZGFyeS10aXRsZT48YWx0LXRpdGxlPkNvY2hyYW5lIERhdGFiYXNlIFN5c3QgUmV2
PC9hbHQtdGl0bGU+PC90aXRsZXM+PHBlcmlvZGljYWw+PGZ1bGwtdGl0bGU+Q29jaHJhbmUgRGF0
YWJhc2Ugb2YgU3lzdGVtYXRpYyBSZXZpZXdzPC9mdWxsLXRpdGxlPjxhYmJyLTE+Q29jaHJhbmUg
REIgU3lzdCBSZXY8L2FiYnItMT48L3BlcmlvZGljYWw+PGFsdC1wZXJpb2RpY2FsPjxmdWxsLXRp
dGxlPkNvY2hyYW5lIERhdGFiYXNlIFN5c3QgUmV2PC9mdWxsLXRpdGxlPjwvYWx0LXBlcmlvZGlj
YWw+PHBhZ2VzPkNEMDAyMTExPC9wYWdlcz48dm9sdW1lPjc8L3ZvbHVtZT48a2V5d29yZHM+PGtl
eXdvcmQ+QWR1bHQ8L2tleXdvcmQ+PGtleXdvcmQ+KkFuYWwgQ2FuYWw8L2tleXdvcmQ+PGtleXdv
cmQ+Q29tYmluZWQgTW9kYWxpdHkgVGhlcmFweS9tdCBbTWV0aG9kc108L2tleXdvcmQ+PGtleXdv
cmQ+KkVsZWN0cmljIFN0aW11bGF0aW9uIFRoZXJhcHkvbXQgW01ldGhvZHNdPC9rZXl3b3JkPjxr
ZXl3b3JkPipFeGVyY2lzZSBUaGVyYXB5L210IFtNZXRob2RzXTwva2V5d29yZD48a2V5d29yZD4q
RmVjYWwgSW5jb250aW5lbmNlL3RoIFtUaGVyYXB5XTwva2V5d29yZD48a2V5d29yZD4qRmVlZGJh
Y2ssIFNlbnNvcnkvcGggW1BoeXNpb2xvZ3ldPC9rZXl3b3JkPjxrZXl3b3JkPkZlbWFsZTwva2V5
d29yZD48a2V5d29yZD5IdW1hbnM8L2tleXdvcmQ+PGtleXdvcmQ+TWFsZTwva2V5d29yZD48a2V5
d29yZD5QZWx2aWMgRmxvb3I8L2tleXdvcmQ+PGtleXdvcmQ+UmFuZG9taXplZCBDb250cm9sbGVk
IFRyaWFscyBhcyBUb3BpYzwva2V5d29yZD48a2V5d29yZD5UcmVhdG1lbnQgT3V0Y29tZTwva2V5
d29yZD48L2tleXdvcmRzPjxkYXRlcz48eWVhcj4yMDEyPC95ZWFyPjwvZGF0ZXM+PGlzYm4+MTQ2
OS00OTNYPC9pc2JuPjxhY2Nlc3Npb24tbnVtPjIyNzg2NDc5PC9hY2Nlc3Npb24tbnVtPjx3b3Jr
LXR5cGU+TWV0YS1BbmFseXNpcyYjeEQ7UmVzZWFyY2ggU3VwcG9ydCwgTm9uLVUuUy4gR292JmFw
b3M7dCYjeEQ7UmV2aWV3PC93b3JrLXR5cGU+PHVybHM+PHJlbGF0ZWQtdXJscz48dXJsPmh0dHA6
Ly9vdmlkc3Aub3ZpZC5jb20vb3ZpZHdlYi5jZ2k/VD1KUyZhbXA7Q1NDPVkmYW1wO05FV1M9TiZh
bXA7UEFHRT1mdWxsdGV4dCZhbXA7RD1tZWRsJmFtcDtBTj0yMjc4NjQ3OTwvdXJsPjwvcmVsYXRl
ZC11cmxzPjwvdXJscz48ZWxlY3Ryb25pYy1yZXNvdXJjZS1udW0+aHR0cDovL2R4LmRvaS5vcmcv
MTAuMTAwMi8xNDY1MTg1OC5DRDAwMjExMS5wdWIzPC9lbGVjdHJvbmljLXJlc291cmNlLW51bT48
bGFuZ3VhZ2U+RW5nbGlzaDwvbGFuZ3VhZ2U+PC9yZWNvcmQ+PC9DaXRlPjxDaXRlPjxBdXRob3I+
Tm9ydG9uPC9BdXRob3I+PFllYXI+MjAwMzwvWWVhcj48UmVjTnVtPjE1OTwvUmVjTnVtPjxyZWNv
cmQ+PHJlYy1udW1iZXI+MTU5PC9yZWMtbnVtYmVyPjxmb3JlaWduLWtleXM+PGtleSBhcHA9IkVO
IiBkYi1pZD0idzllZXAydDBwc2Ryd3NlMHN4b3Y1YTl2dmF6cHJ6cnhhcnIwIj4xNTk8L2tleT48
L2ZvcmVpZ24ta2V5cz48cmVmLXR5cGUgbmFtZT0iSm91cm5hbCBBcnRpY2xlIj4xNzwvcmVmLXR5
cGU+PGNvbnRyaWJ1dG9ycz48YXV0aG9ycz48YXV0aG9yPk5vcnRvbiwgQ2hyaXN0aW5lPC9hdXRo
b3I+PGF1dGhvcj5DaGVsdmFuYXlhZ2FtLCBTb255YTwvYXV0aG9yPjxhdXRob3I+V2lsc29uLUJh
cm5ldHQsIEplbmlmZXI8L2F1dGhvcj48YXV0aG9yPlJlZGZlcm4sIFNhbGx5PC9hdXRob3I+PGF1
dGhvcj5LYW1tLCBNaWNoYWVsIEEuPC9hdXRob3I+PC9hdXRob3JzPjwvY29udHJpYnV0b3JzPjxh
dXRoLWFkZHJlc3M+U3QuIE1hcmsmYXBvcztzIEhvc3BpdGFsLCBOb3J0aHdpY2sgUGFyaywgV2F0
Zm9yZCBSb2FkLCBIYXJyb3cgSEEgMSAzVUosIEVuZ2xhbmQsIFVLLiBjc25vcnRvbkBhb2wuY29t
PC9hdXRoLWFkZHJlc3M+PHRpdGxlcz48dGl0bGU+UmFuZG9taXplZCBjb250cm9sbGVkIHRyaWFs
IG9mIGJpb2ZlZWRiYWNrIGZvciBmZWNhbCBpbmNvbnRpbmVuY2U8L3RpdGxlPjxzZWNvbmRhcnkt
dGl0bGU+R2FzdHJvZW50ZXJvbG9neTwvc2Vjb25kYXJ5LXRpdGxlPjxhbHQtdGl0bGU+R2FzdHJv
ZW50ZXJvbG9neTwvYWx0LXRpdGxlPjwvdGl0bGVzPjxwZXJpb2RpY2FsPjxmdWxsLXRpdGxlPkdh
c3Ryb2VudGVyb2xvZ3k8L2Z1bGwtdGl0bGU+PC9wZXJpb2RpY2FsPjxhbHQtcGVyaW9kaWNhbD48
ZnVsbC10aXRsZT5HYXN0cm9lbnRlcm9sb2d5PC9mdWxsLXRpdGxlPjwvYWx0LXBlcmlvZGljYWw+
PHBhZ2VzPjEzMjAtOTwvcGFnZXM+PHZvbHVtZT4xMjU8L3ZvbHVtZT48bnVtYmVyPjU8L251bWJl
cj48a2V5d29yZHM+PGtleXdvcmQ+QWR1bHQ8L2tleXdvcmQ+PGtleXdvcmQ+QWdlZDwva2V5d29y
ZD48a2V5d29yZD5BZ2VkLCA4MCBhbmQgb3Zlcjwva2V5d29yZD48a2V5d29yZD5BbmFsIENhbmFs
L3BwIFtQaHlzaW9wYXRob2xvZ3ldPC9rZXl3b3JkPjxrZXl3b3JkPipCaW9mZWVkYmFjaywgUHN5
Y2hvbG9neTwva2V5d29yZD48a2V5d29yZD5Db3Vuc2VsaW5nPC9rZXl3b3JkPjxrZXl3b3JkPkRl
ZmVjYXRpb248L2tleXdvcmQ+PGtleXdvcmQ+RGVwcmVzc2lvbi9ldCBbRXRpb2xvZ3ldPC9rZXl3
b3JkPjxrZXl3b3JkPkRlcHJlc3Npb24vcHggW1BzeWNob2xvZ3ldPC9rZXl3b3JkPjxrZXl3b3Jk
PkVsZWN0cm9teW9ncmFwaHk8L2tleXdvcmQ+PGtleXdvcmQ+RXhlcmNpc2UgVGhlcmFweTwva2V5
d29yZD48a2V5d29yZD5GZWNhbCBJbmNvbnRpbmVuY2UvcHAgW1BoeXNpb3BhdGhvbG9neV08L2tl
eXdvcmQ+PGtleXdvcmQ+RmVjYWwgSW5jb250aW5lbmNlL3B4IFtQc3ljaG9sb2d5XTwva2V5d29y
ZD48a2V5d29yZD4qRmVjYWwgSW5jb250aW5lbmNlL3RoIFtUaGVyYXB5XTwva2V5d29yZD48a2V5
d29yZD5GZW1hbGU8L2tleXdvcmQ+PGtleXdvcmQ+Rm9sbG93LVVwIFN0dWRpZXM8L2tleXdvcmQ+
PGtleXdvcmQ+SHVtYW5zPC9rZXl3b3JkPjxrZXl3b3JkPk1hbGU8L2tleXdvcmQ+PGtleXdvcmQ+
TWlkZGxlIEFnZWQ8L2tleXdvcmQ+PGtleXdvcmQ+UHJlc3N1cmU8L2tleXdvcmQ+PGtleXdvcmQ+
UXVhbGl0eSBvZiBMaWZlPC9rZXl3b3JkPjxrZXl3b3JkPlRyZWF0bWVudCBPdXRjb21lPC9rZXl3
b3JkPjwva2V5d29yZHM+PGRhdGVzPjx5ZWFyPjIwMDM8L3llYXI+PHB1Yi1kYXRlcz48ZGF0ZT5O
b3Y8L2RhdGU+PC9wdWItZGF0ZXM+PC9kYXRlcz48aXNibj4wMDE2LTUwODU8L2lzYm4+PGFjY2Vz
c2lvbi1udW0+MTQ1OTgyNDg8L2FjY2Vzc2lvbi1udW0+PHdvcmstdHlwZT5DbGluaWNhbCBUcmlh
bCYjeEQ7Q29tcGFyYXRpdmUgU3R1ZHkmI3hEO1JhbmRvbWl6ZWQgQ29udHJvbGxlZCBUcmlhbCYj
eEQ7UmVzZWFyY2ggU3VwcG9ydCwgTm9uLVUuUy4gR292JmFwb3M7dDwvd29yay10eXBlPjx1cmxz
PjxyZWxhdGVkLXVybHM+PHVybD5odHRwOi8vb3ZpZHNwLm92aWQuY29tL292aWR3ZWIuY2dpP1Q9
SlMmYW1wO0NTQz1ZJmFtcDtORVdTPU4mYW1wO1BBR0U9ZnVsbHRleHQmYW1wO0Q9bWVkNCZhbXA7
QU49MTQ1OTgyNDg8L3VybD48L3JlbGF0ZWQtdXJscz48L3VybHM+PGxhbmd1YWdlPkVuZ2xpc2g8
L2xhbmd1YWdlPjwvcmVjb3JkPjwvQ2l0ZT48L0VuZE5vdGU+
</w:fldData>
        </w:fldChar>
      </w:r>
      <w:r w:rsidR="00F90654" w:rsidRPr="009D0C8E">
        <w:rPr>
          <w:iCs/>
        </w:rPr>
        <w:instrText xml:space="preserve"> ADDIN EN.CITE.DATA </w:instrText>
      </w:r>
      <w:r w:rsidR="00F90654" w:rsidRPr="009D0C8E">
        <w:rPr>
          <w:iCs/>
        </w:rPr>
      </w:r>
      <w:r w:rsidR="00F90654" w:rsidRPr="009D0C8E">
        <w:rPr>
          <w:iCs/>
        </w:rPr>
        <w:fldChar w:fldCharType="end"/>
      </w:r>
      <w:r w:rsidR="00F90654" w:rsidRPr="009D0C8E">
        <w:rPr>
          <w:iCs/>
        </w:rPr>
      </w:r>
      <w:r w:rsidR="00F90654" w:rsidRPr="009D0C8E">
        <w:rPr>
          <w:iCs/>
        </w:rPr>
        <w:fldChar w:fldCharType="separate"/>
      </w:r>
      <w:r w:rsidR="00F90654" w:rsidRPr="009D0C8E">
        <w:rPr>
          <w:iCs/>
          <w:noProof/>
          <w:vertAlign w:val="superscript"/>
        </w:rPr>
        <w:t>[</w:t>
      </w:r>
      <w:hyperlink w:anchor="_ENREF_52" w:tooltip="Norton, 2012 #154" w:history="1">
        <w:r w:rsidR="00F90654" w:rsidRPr="009D0C8E">
          <w:rPr>
            <w:iCs/>
            <w:noProof/>
            <w:vertAlign w:val="superscript"/>
          </w:rPr>
          <w:t>52</w:t>
        </w:r>
      </w:hyperlink>
      <w:r w:rsidR="00F90654" w:rsidRPr="009D0C8E">
        <w:rPr>
          <w:iCs/>
          <w:noProof/>
          <w:vertAlign w:val="superscript"/>
        </w:rPr>
        <w:t>,</w:t>
      </w:r>
      <w:hyperlink w:anchor="_ENREF_53" w:tooltip="Norton, 2003 #159" w:history="1">
        <w:r w:rsidR="00F90654" w:rsidRPr="009D0C8E">
          <w:rPr>
            <w:iCs/>
            <w:noProof/>
            <w:vertAlign w:val="superscript"/>
          </w:rPr>
          <w:t>53</w:t>
        </w:r>
      </w:hyperlink>
      <w:r w:rsidR="00F90654" w:rsidRPr="009D0C8E">
        <w:rPr>
          <w:iCs/>
          <w:noProof/>
          <w:vertAlign w:val="superscript"/>
        </w:rPr>
        <w:t>]</w:t>
      </w:r>
      <w:r w:rsidR="00F90654" w:rsidRPr="009D0C8E">
        <w:rPr>
          <w:iCs/>
        </w:rPr>
        <w:fldChar w:fldCharType="end"/>
      </w:r>
      <w:r w:rsidR="008B490C" w:rsidRPr="009D0C8E">
        <w:t>,</w:t>
      </w:r>
      <w:r w:rsidR="000E1C92" w:rsidRPr="009D0C8E">
        <w:t xml:space="preserve"> </w:t>
      </w:r>
      <w:r w:rsidRPr="009D0C8E">
        <w:t>even if the patient</w:t>
      </w:r>
      <w:r w:rsidR="00B86B99" w:rsidRPr="009D0C8E">
        <w:t>s</w:t>
      </w:r>
      <w:r w:rsidRPr="009D0C8E">
        <w:t xml:space="preserve"> report a subjective benefit</w:t>
      </w:r>
      <w:r w:rsidR="00F357FF" w:rsidRPr="009D0C8E">
        <w:t xml:space="preserve"> in 64</w:t>
      </w:r>
      <w:r w:rsidR="00F90654" w:rsidRPr="009D0C8E">
        <w:rPr>
          <w:rFonts w:hint="eastAsia"/>
          <w:lang w:eastAsia="zh-CN"/>
        </w:rPr>
        <w:t>%</w:t>
      </w:r>
      <w:r w:rsidR="00F357FF" w:rsidRPr="009D0C8E">
        <w:t>-89%</w:t>
      </w:r>
      <w:r w:rsidR="00F90654" w:rsidRPr="009D0C8E">
        <w:rPr>
          <w:iCs/>
        </w:rPr>
        <w:fldChar w:fldCharType="begin">
          <w:fldData xml:space="preserve">PEVuZE5vdGU+PENpdGU+PEF1dGhvcj5DaGlhcmlvbmk8L0F1dGhvcj48WWVhcj4yMDAyPC9ZZWFy
PjxSZWNOdW0+MTU3PC9SZWNOdW0+PERpc3BsYXlUZXh0PjxzdHlsZSBmYWNlPSJzdXBlcnNjcmlw
dCI+WzU0LDU1XTwvc3R5bGU+PC9EaXNwbGF5VGV4dD48cmVjb3JkPjxyZWMtbnVtYmVyPjE1Nzwv
cmVjLW51bWJlcj48Zm9yZWlnbi1rZXlzPjxrZXkgYXBwPSJFTiIgZGItaWQ9Inc5ZWVwMnQwcHNk
cndzZTBzeG92NWE5dnZhenByenJ4YXJyMCI+MTU3PC9rZXk+PC9mb3JlaWduLWtleXM+PHJlZi10
eXBlIG5hbWU9IkpvdXJuYWwgQXJ0aWNsZSI+MTc8L3JlZi10eXBlPjxjb250cmlidXRvcnM+PGF1
dGhvcnM+PGF1dGhvcj5DaGlhcmlvbmksIEcuPC9hdXRob3I+PGF1dGhvcj5CYXNzb3R0aSwgRy48
L2F1dGhvcj48YXV0aG9yPlN0YW5nYW5pbmksIFNhbXVlbGE8L2F1dGhvcj48YXV0aG9yPlZhbnRp
bmksIEkuPC9hdXRob3I+PGF1dGhvcj5XaGl0ZWhlYWQsIFcuIEUuPC9hdXRob3I+PC9hdXRob3Jz
PjwvY29udHJpYnV0b3JzPjxhdXRoLWFkZHJlc3M+RGl2aXNpb25lIGRpIFJpYWJpbGl0YXppb25l
IEdhc3Ryb2VudGVyb2xvZ2ljYSwgVW5pdmVyc2l0YSBkaSBWZXJvbmEsIEF6aWVuZGEgT3NwZWRh
bGllcmEgZGkgVmVyb25hLCBDZW50cm8gT3NwZWRhbGllcm8gQ2xpbmljaXp6YXRvLCBWYWxlZ2dp
byBzdWwgTWluY2lvLCBJdGFseS48L2F1dGgtYWRkcmVzcz48dGl0bGVzPjx0aXRsZT5TZW5zb3J5
IHJldHJhaW5pbmcgaXMga2V5IHRvIGJpb2ZlZWRiYWNrIHRoZXJhcHkgZm9yIGZvcm1lZCBzdG9v
bCBmZWNhbCBpbmNvbnRpbmVuY2UuPC90aXRsZT48c2Vjb25kYXJ5LXRpdGxlPkFtZXJpY2FuIEpv
dXJuYWwgb2YgR2FzdHJvZW50ZXJvbG9neTwvc2Vjb25kYXJ5LXRpdGxlPjxhbHQtdGl0bGU+QW0g
SiBHYXN0cm9lbnRlcm9sPC9hbHQtdGl0bGU+PC90aXRsZXM+PHBlcmlvZGljYWw+PGZ1bGwtdGl0
bGU+QW1lcmljYW4gSm91cm5hbCBvZiBHYXN0cm9lbnRlcm9sb2d5PC9mdWxsLXRpdGxlPjxhYmJy
LTE+QW0gSiBHYXN0cm9lbnRlcm9sPC9hYmJyLTE+PC9wZXJpb2RpY2FsPjxhbHQtcGVyaW9kaWNh
bD48ZnVsbC10aXRsZT5BbWVyaWNhbiBKb3VybmFsIG9mIEdhc3Ryb2VudGVyb2xvZ3k8L2Z1bGwt
dGl0bGU+PGFiYnItMT5BbSBKIEdhc3Ryb2VudGVyb2w8L2FiYnItMT48L2FsdC1wZXJpb2RpY2Fs
PjxwYWdlcz4xMDktMTc8L3BhZ2VzPjx2b2x1bWU+OTc8L3ZvbHVtZT48bnVtYmVyPjE8L251bWJl
cj48a2V5d29yZHM+PGtleXdvcmQ+QWR1bHQ8L2tleXdvcmQ+PGtleXdvcmQ+QWdlZDwva2V5d29y
ZD48a2V5d29yZD4qQmlvZmVlZGJhY2ssIFBzeWNob2xvZ3kvbXQgW01ldGhvZHNdPC9rZXl3b3Jk
PjxrZXl3b3JkPkRlZmVjb2dyYXBoeTwva2V5d29yZD48a2V5d29yZD5GZWNhbCBJbmNvbnRpbmVu
Y2UvZGkgW0RpYWdub3Npc108L2tleXdvcmQ+PGtleXdvcmQ+KkZlY2FsIEluY29udGluZW5jZS9y
aCBbUmVoYWJpbGl0YXRpb25dPC9rZXl3b3JkPjxrZXl3b3JkPkZlbWFsZTwva2V5d29yZD48a2V5
d29yZD5Gb2xsb3ctVXAgU3R1ZGllczwva2V5d29yZD48a2V5d29yZD5IdW1hbnM8L2tleXdvcmQ+
PGtleXdvcmQ+TWFsZTwva2V5d29yZD48a2V5d29yZD5NaWRkbGUgQWdlZDwva2V5d29yZD48a2V5
d29yZD5QYXRpZW50IFNhdGlzZmFjdGlvbjwva2V5d29yZD48a2V5d29yZD5Qcm9iYWJpbGl0eTwv
a2V5d29yZD48a2V5d29yZD5Qcm9zcGVjdGl2ZSBTdHVkaWVzPC9rZXl3b3JkPjxrZXl3b3JkPipS
ZWN0dW0vaXIgW0lubmVydmF0aW9uXTwva2V5d29yZD48a2V5d29yZD5SaXNrIEFzc2Vzc21lbnQ8
L2tleXdvcmQ+PGtleXdvcmQ+U2FtcGxpbmcgU3R1ZGllczwva2V5d29yZD48a2V5d29yZD5TZW5z
YXRpb24vcGggW1BoeXNpb2xvZ3ldPC9rZXl3b3JkPjxrZXl3b3JkPlNlbnNpdGl2aXR5IGFuZCBT
cGVjaWZpY2l0eTwva2V5d29yZD48a2V5d29yZD5TZXZlcml0eSBvZiBJbGxuZXNzIEluZGV4PC9r
ZXl3b3JkPjxrZXl3b3JkPlN0YXRpc3RpY3MsIE5vbnBhcmFtZXRyaWM8L2tleXdvcmQ+PGtleXdv
cmQ+VHJlYXRtZW50IE91dGNvbWU8L2tleXdvcmQ+PC9rZXl3b3Jkcz48ZGF0ZXM+PHllYXI+MjAw
MjwveWVhcj48cHViLWRhdGVzPjxkYXRlPkphbjwvZGF0ZT48L3B1Yi1kYXRlcz48L2RhdGVzPjxp
c2JuPjAwMDItOTI3MDwvaXNibj48YWNjZXNzaW9uLW51bT4xMTgwODkzMzwvYWNjZXNzaW9uLW51
bT48d29yay10eXBlPkNsaW5pY2FsIFRyaWFsJiN4RDtSZXNlYXJjaCBTdXBwb3J0LCBVLlMuIEdv
diZhcG9zO3QsIFAuSC5TLjwvd29yay10eXBlPjx1cmxzPjxyZWxhdGVkLXVybHM+PHVybD5odHRw
Oi8vb3ZpZHNwLm92aWQuY29tL292aWR3ZWIuY2dpP1Q9SlMmYW1wO0NTQz1ZJmFtcDtORVdTPU4m
YW1wO1BBR0U9ZnVsbHRleHQmYW1wO0Q9bWVkNCZhbXA7QU49MTE4MDg5MzM8L3VybD48L3JlbGF0
ZWQtdXJscz48L3VybHM+PGxhbmd1YWdlPkVuZ2xpc2g8L2xhbmd1YWdlPjwvcmVjb3JkPjwvQ2l0
ZT48Q2l0ZT48QXV0aG9yPkxhY2ltYTwvQXV0aG9yPjxZZWFyPjIwMTA8L1llYXI+PFJlY051bT4x
NTU8L1JlY051bT48cmVjb3JkPjxyZWMtbnVtYmVyPjE1NTwvcmVjLW51bWJlcj48Zm9yZWlnbi1r
ZXlzPjxrZXkgYXBwPSJFTiIgZGItaWQ9Inc5ZWVwMnQwcHNkcndzZTBzeG92NWE5dnZhenByenJ4
YXJyMCI+MTU1PC9rZXk+PC9mb3JlaWduLWtleXM+PHJlZi10eXBlIG5hbWU9IkpvdXJuYWwgQXJ0
aWNsZSI+MTc8L3JlZi10eXBlPjxjb250cmlidXRvcnM+PGF1dGhvcnM+PGF1dGhvcj5MYWNpbWEs
IEcuPC9hdXRob3I+PGF1dGhvcj5QZXJhLCBNLjwvYXV0aG9yPjxhdXRob3I+QW1hZG9yLCBBLjwv
YXV0aG9yPjxhdXRob3I+RXNjYXJhbWlzLCBHLjwvYXV0aG9yPjxhdXRob3I+UGlxdWUsIEouIE0u
PC9hdXRob3I+PC9hdXRob3JzPjwvY29udHJpYnV0b3JzPjxhdXRoLWFkZHJlc3M+RGlnZXN0aXZl
IE1vdGlsaXR5IFVuaXQsIERpZ2VzdGl2ZSBEaXNlYXNlcyBJbnN0aXR1dCwgSG9zcGl0YWwgQ2xp
bmljLiBJbnN0aXR1dCBkJmFwb3M7SW52ZXN0aWdhY2lvbnMgQmlvbWVkaXF1ZXMgQXVndXN0IFBp
IGkgU3VueWVyIChJRElCQVBTKSwgVW5pdmVyc2l0eSBvZiBCYXJjZWxvbmEsIDA4MDM2IEJhcmNl
bG9uYSwgU3BhaW4uIGdsYWNpbWFAY2xpbmljLnViLmVzPC9hdXRoLWFkZHJlc3M+PHRpdGxlcz48
dGl0bGU+TG9uZy10ZXJtIHJlc3VsdHMgb2YgYmlvZmVlZGJhY2sgdHJlYXRtZW50IGZvciBmYWVj
YWwgaW5jb250aW5lbmNlOiBhIGNvbXBhcmF0aXZlIHN0dWR5IHdpdGggdW50cmVhdGVkIGNvbnRy
b2xzPC90aXRsZT48c2Vjb25kYXJ5LXRpdGxlPkNvbG9yZWN0YWwgRGlzZWFzZTwvc2Vjb25kYXJ5
LXRpdGxlPjxhbHQtdGl0bGU+Q29sb3JlY3RhbCBEaXM8L2FsdC10aXRsZT48L3RpdGxlcz48cGVy
aW9kaWNhbD48ZnVsbC10aXRsZT5Db2xvcmVjdGFsIERpc2Vhc2U8L2Z1bGwtdGl0bGU+PGFiYnIt
MT5Db2xvcmVjdGFsIERpczwvYWJici0xPjwvcGVyaW9kaWNhbD48YWx0LXBlcmlvZGljYWw+PGZ1
bGwtdGl0bGU+Q29sb3JlY3RhbCBEaXM8L2Z1bGwtdGl0bGU+PC9hbHQtcGVyaW9kaWNhbD48cGFn
ZXM+NzQyLTk8L3BhZ2VzPjx2b2x1bWU+MTI8L3ZvbHVtZT48bnVtYmVyPjg8L251bWJlcj48a2V5
d29yZHM+PGtleXdvcmQ+QWdlZDwva2V5d29yZD48a2V5d29yZD4qQW5hbCBDYW5hbC9waCBbUGh5
c2lvbG9neV08L2tleXdvcmQ+PGtleXdvcmQ+Q2hpLVNxdWFyZSBEaXN0cmlidXRpb248L2tleXdv
cmQ+PGtleXdvcmQ+KkZlY2FsIEluY29udGluZW5jZS9weCBbUHN5Y2hvbG9neV08L2tleXdvcmQ+
PGtleXdvcmQ+KkZlY2FsIEluY29udGluZW5jZS90aCBbVGhlcmFweV08L2tleXdvcmQ+PGtleXdv
cmQ+RmVjZXM8L2tleXdvcmQ+PGtleXdvcmQ+KkZlZWRiYWNrLCBTZW5zb3J5L3BoIFtQaHlzaW9s
b2d5XTwva2V5d29yZD48a2V5d29yZD5GZW1hbGU8L2tleXdvcmQ+PGtleXdvcmQ+SHVtYW5zPC9r
ZXl3b3JkPjxrZXl3b3JkPk1hbGU8L2tleXdvcmQ+PGtleXdvcmQ+TWFub21ldHJ5PC9rZXl3b3Jk
PjxrZXl3b3JkPk1pZGRsZSBBZ2VkPC9rZXl3b3JkPjxrZXl3b3JkPlBhdGllbnQgQ29tcGxpYW5j
ZTwva2V5d29yZD48a2V5d29yZD5Qcm9zcGVjdGl2ZSBTdHVkaWVzPC9rZXl3b3JkPjxrZXl3b3Jk
PlF1ZXN0aW9ubmFpcmVzPC9rZXl3b3JkPjxrZXl3b3JkPipTZW5zYXRpb24vcGggW1BoeXNpb2xv
Z3ldPC9rZXl3b3JkPjxrZXl3b3JkPlRpbWU8L2tleXdvcmQ+PGtleXdvcmQ+VHJlYXRtZW50IE91
dGNvbWU8L2tleXdvcmQ+PC9rZXl3b3Jkcz48ZGF0ZXM+PHllYXI+MjAxMDwveWVhcj48cHViLWRh
dGVzPjxkYXRlPkF1ZzwvZGF0ZT48L3B1Yi1kYXRlcz48L2RhdGVzPjxpc2JuPjE0NjMtMTMxODwv
aXNibj48YWNjZXNzaW9uLW51bT4xOTQ4NjA4NDwvYWNjZXNzaW9uLW51bT48dXJscz48cmVsYXRl
ZC11cmxzPjx1cmw+aHR0cDovL292aWRzcC5vdmlkLmNvbS9vdmlkd2ViLmNnaT9UPUpTJmFtcDtD
U0M9WSZhbXA7TkVXUz1OJmFtcDtQQUdFPWZ1bGx0ZXh0JmFtcDtEPW1lZGwmYW1wO0FOPTE5NDg2
MDg0PC91cmw+PC9yZWxhdGVkLXVybHM+PC91cmxzPjxlbGVjdHJvbmljLXJlc291cmNlLW51bT5o
dHRwOi8vZHguZG9pLm9yZy8xMC4xMTExL2ouMTQ2My0xMzE4LjIwMDkuMDE4ODEueDwvZWxlY3Ry
b25pYy1yZXNvdXJjZS1udW0+PGxhbmd1YWdlPkVuZ2xpc2g8L2xhbmd1YWdlPjwvcmVjb3JkPjwv
Q2l0ZT48L0VuZE5vdGU+
</w:fldData>
        </w:fldChar>
      </w:r>
      <w:r w:rsidR="00F90654" w:rsidRPr="009D0C8E">
        <w:rPr>
          <w:iCs/>
        </w:rPr>
        <w:instrText xml:space="preserve"> ADDIN EN.CITE </w:instrText>
      </w:r>
      <w:r w:rsidR="00F90654" w:rsidRPr="009D0C8E">
        <w:rPr>
          <w:iCs/>
        </w:rPr>
        <w:fldChar w:fldCharType="begin">
          <w:fldData xml:space="preserve">PEVuZE5vdGU+PENpdGU+PEF1dGhvcj5DaGlhcmlvbmk8L0F1dGhvcj48WWVhcj4yMDAyPC9ZZWFy
PjxSZWNOdW0+MTU3PC9SZWNOdW0+PERpc3BsYXlUZXh0PjxzdHlsZSBmYWNlPSJzdXBlcnNjcmlw
dCI+WzU0LDU1XTwvc3R5bGU+PC9EaXNwbGF5VGV4dD48cmVjb3JkPjxyZWMtbnVtYmVyPjE1Nzwv
cmVjLW51bWJlcj48Zm9yZWlnbi1rZXlzPjxrZXkgYXBwPSJFTiIgZGItaWQ9Inc5ZWVwMnQwcHNk
cndzZTBzeG92NWE5dnZhenByenJ4YXJyMCI+MTU3PC9rZXk+PC9mb3JlaWduLWtleXM+PHJlZi10
eXBlIG5hbWU9IkpvdXJuYWwgQXJ0aWNsZSI+MTc8L3JlZi10eXBlPjxjb250cmlidXRvcnM+PGF1
dGhvcnM+PGF1dGhvcj5DaGlhcmlvbmksIEcuPC9hdXRob3I+PGF1dGhvcj5CYXNzb3R0aSwgRy48
L2F1dGhvcj48YXV0aG9yPlN0YW5nYW5pbmksIFNhbXVlbGE8L2F1dGhvcj48YXV0aG9yPlZhbnRp
bmksIEkuPC9hdXRob3I+PGF1dGhvcj5XaGl0ZWhlYWQsIFcuIEUuPC9hdXRob3I+PC9hdXRob3Jz
PjwvY29udHJpYnV0b3JzPjxhdXRoLWFkZHJlc3M+RGl2aXNpb25lIGRpIFJpYWJpbGl0YXppb25l
IEdhc3Ryb2VudGVyb2xvZ2ljYSwgVW5pdmVyc2l0YSBkaSBWZXJvbmEsIEF6aWVuZGEgT3NwZWRh
bGllcmEgZGkgVmVyb25hLCBDZW50cm8gT3NwZWRhbGllcm8gQ2xpbmljaXp6YXRvLCBWYWxlZ2dp
byBzdWwgTWluY2lvLCBJdGFseS48L2F1dGgtYWRkcmVzcz48dGl0bGVzPjx0aXRsZT5TZW5zb3J5
IHJldHJhaW5pbmcgaXMga2V5IHRvIGJpb2ZlZWRiYWNrIHRoZXJhcHkgZm9yIGZvcm1lZCBzdG9v
bCBmZWNhbCBpbmNvbnRpbmVuY2UuPC90aXRsZT48c2Vjb25kYXJ5LXRpdGxlPkFtZXJpY2FuIEpv
dXJuYWwgb2YgR2FzdHJvZW50ZXJvbG9neTwvc2Vjb25kYXJ5LXRpdGxlPjxhbHQtdGl0bGU+QW0g
SiBHYXN0cm9lbnRlcm9sPC9hbHQtdGl0bGU+PC90aXRsZXM+PHBlcmlvZGljYWw+PGZ1bGwtdGl0
bGU+QW1lcmljYW4gSm91cm5hbCBvZiBHYXN0cm9lbnRlcm9sb2d5PC9mdWxsLXRpdGxlPjxhYmJy
LTE+QW0gSiBHYXN0cm9lbnRlcm9sPC9hYmJyLTE+PC9wZXJpb2RpY2FsPjxhbHQtcGVyaW9kaWNh
bD48ZnVsbC10aXRsZT5BbWVyaWNhbiBKb3VybmFsIG9mIEdhc3Ryb2VudGVyb2xvZ3k8L2Z1bGwt
dGl0bGU+PGFiYnItMT5BbSBKIEdhc3Ryb2VudGVyb2w8L2FiYnItMT48L2FsdC1wZXJpb2RpY2Fs
PjxwYWdlcz4xMDktMTc8L3BhZ2VzPjx2b2x1bWU+OTc8L3ZvbHVtZT48bnVtYmVyPjE8L251bWJl
cj48a2V5d29yZHM+PGtleXdvcmQ+QWR1bHQ8L2tleXdvcmQ+PGtleXdvcmQ+QWdlZDwva2V5d29y
ZD48a2V5d29yZD4qQmlvZmVlZGJhY2ssIFBzeWNob2xvZ3kvbXQgW01ldGhvZHNdPC9rZXl3b3Jk
PjxrZXl3b3JkPkRlZmVjb2dyYXBoeTwva2V5d29yZD48a2V5d29yZD5GZWNhbCBJbmNvbnRpbmVu
Y2UvZGkgW0RpYWdub3Npc108L2tleXdvcmQ+PGtleXdvcmQ+KkZlY2FsIEluY29udGluZW5jZS9y
aCBbUmVoYWJpbGl0YXRpb25dPC9rZXl3b3JkPjxrZXl3b3JkPkZlbWFsZTwva2V5d29yZD48a2V5
d29yZD5Gb2xsb3ctVXAgU3R1ZGllczwva2V5d29yZD48a2V5d29yZD5IdW1hbnM8L2tleXdvcmQ+
PGtleXdvcmQ+TWFsZTwva2V5d29yZD48a2V5d29yZD5NaWRkbGUgQWdlZDwva2V5d29yZD48a2V5
d29yZD5QYXRpZW50IFNhdGlzZmFjdGlvbjwva2V5d29yZD48a2V5d29yZD5Qcm9iYWJpbGl0eTwv
a2V5d29yZD48a2V5d29yZD5Qcm9zcGVjdGl2ZSBTdHVkaWVzPC9rZXl3b3JkPjxrZXl3b3JkPipS
ZWN0dW0vaXIgW0lubmVydmF0aW9uXTwva2V5d29yZD48a2V5d29yZD5SaXNrIEFzc2Vzc21lbnQ8
L2tleXdvcmQ+PGtleXdvcmQ+U2FtcGxpbmcgU3R1ZGllczwva2V5d29yZD48a2V5d29yZD5TZW5z
YXRpb24vcGggW1BoeXNpb2xvZ3ldPC9rZXl3b3JkPjxrZXl3b3JkPlNlbnNpdGl2aXR5IGFuZCBT
cGVjaWZpY2l0eTwva2V5d29yZD48a2V5d29yZD5TZXZlcml0eSBvZiBJbGxuZXNzIEluZGV4PC9r
ZXl3b3JkPjxrZXl3b3JkPlN0YXRpc3RpY3MsIE5vbnBhcmFtZXRyaWM8L2tleXdvcmQ+PGtleXdv
cmQ+VHJlYXRtZW50IE91dGNvbWU8L2tleXdvcmQ+PC9rZXl3b3Jkcz48ZGF0ZXM+PHllYXI+MjAw
MjwveWVhcj48cHViLWRhdGVzPjxkYXRlPkphbjwvZGF0ZT48L3B1Yi1kYXRlcz48L2RhdGVzPjxp
c2JuPjAwMDItOTI3MDwvaXNibj48YWNjZXNzaW9uLW51bT4xMTgwODkzMzwvYWNjZXNzaW9uLW51
bT48d29yay10eXBlPkNsaW5pY2FsIFRyaWFsJiN4RDtSZXNlYXJjaCBTdXBwb3J0LCBVLlMuIEdv
diZhcG9zO3QsIFAuSC5TLjwvd29yay10eXBlPjx1cmxzPjxyZWxhdGVkLXVybHM+PHVybD5odHRw
Oi8vb3ZpZHNwLm92aWQuY29tL292aWR3ZWIuY2dpP1Q9SlMmYW1wO0NTQz1ZJmFtcDtORVdTPU4m
YW1wO1BBR0U9ZnVsbHRleHQmYW1wO0Q9bWVkNCZhbXA7QU49MTE4MDg5MzM8L3VybD48L3JlbGF0
ZWQtdXJscz48L3VybHM+PGxhbmd1YWdlPkVuZ2xpc2g8L2xhbmd1YWdlPjwvcmVjb3JkPjwvQ2l0
ZT48Q2l0ZT48QXV0aG9yPkxhY2ltYTwvQXV0aG9yPjxZZWFyPjIwMTA8L1llYXI+PFJlY051bT4x
NTU8L1JlY051bT48cmVjb3JkPjxyZWMtbnVtYmVyPjE1NTwvcmVjLW51bWJlcj48Zm9yZWlnbi1r
ZXlzPjxrZXkgYXBwPSJFTiIgZGItaWQ9Inc5ZWVwMnQwcHNkcndzZTBzeG92NWE5dnZhenByenJ4
YXJyMCI+MTU1PC9rZXk+PC9mb3JlaWduLWtleXM+PHJlZi10eXBlIG5hbWU9IkpvdXJuYWwgQXJ0
aWNsZSI+MTc8L3JlZi10eXBlPjxjb250cmlidXRvcnM+PGF1dGhvcnM+PGF1dGhvcj5MYWNpbWEs
IEcuPC9hdXRob3I+PGF1dGhvcj5QZXJhLCBNLjwvYXV0aG9yPjxhdXRob3I+QW1hZG9yLCBBLjwv
YXV0aG9yPjxhdXRob3I+RXNjYXJhbWlzLCBHLjwvYXV0aG9yPjxhdXRob3I+UGlxdWUsIEouIE0u
PC9hdXRob3I+PC9hdXRob3JzPjwvY29udHJpYnV0b3JzPjxhdXRoLWFkZHJlc3M+RGlnZXN0aXZl
IE1vdGlsaXR5IFVuaXQsIERpZ2VzdGl2ZSBEaXNlYXNlcyBJbnN0aXR1dCwgSG9zcGl0YWwgQ2xp
bmljLiBJbnN0aXR1dCBkJmFwb3M7SW52ZXN0aWdhY2lvbnMgQmlvbWVkaXF1ZXMgQXVndXN0IFBp
IGkgU3VueWVyIChJRElCQVBTKSwgVW5pdmVyc2l0eSBvZiBCYXJjZWxvbmEsIDA4MDM2IEJhcmNl
bG9uYSwgU3BhaW4uIGdsYWNpbWFAY2xpbmljLnViLmVzPC9hdXRoLWFkZHJlc3M+PHRpdGxlcz48
dGl0bGU+TG9uZy10ZXJtIHJlc3VsdHMgb2YgYmlvZmVlZGJhY2sgdHJlYXRtZW50IGZvciBmYWVj
YWwgaW5jb250aW5lbmNlOiBhIGNvbXBhcmF0aXZlIHN0dWR5IHdpdGggdW50cmVhdGVkIGNvbnRy
b2xzPC90aXRsZT48c2Vjb25kYXJ5LXRpdGxlPkNvbG9yZWN0YWwgRGlzZWFzZTwvc2Vjb25kYXJ5
LXRpdGxlPjxhbHQtdGl0bGU+Q29sb3JlY3RhbCBEaXM8L2FsdC10aXRsZT48L3RpdGxlcz48cGVy
aW9kaWNhbD48ZnVsbC10aXRsZT5Db2xvcmVjdGFsIERpc2Vhc2U8L2Z1bGwtdGl0bGU+PGFiYnIt
MT5Db2xvcmVjdGFsIERpczwvYWJici0xPjwvcGVyaW9kaWNhbD48YWx0LXBlcmlvZGljYWw+PGZ1
bGwtdGl0bGU+Q29sb3JlY3RhbCBEaXM8L2Z1bGwtdGl0bGU+PC9hbHQtcGVyaW9kaWNhbD48cGFn
ZXM+NzQyLTk8L3BhZ2VzPjx2b2x1bWU+MTI8L3ZvbHVtZT48bnVtYmVyPjg8L251bWJlcj48a2V5
d29yZHM+PGtleXdvcmQ+QWdlZDwva2V5d29yZD48a2V5d29yZD4qQW5hbCBDYW5hbC9waCBbUGh5
c2lvbG9neV08L2tleXdvcmQ+PGtleXdvcmQ+Q2hpLVNxdWFyZSBEaXN0cmlidXRpb248L2tleXdv
cmQ+PGtleXdvcmQ+KkZlY2FsIEluY29udGluZW5jZS9weCBbUHN5Y2hvbG9neV08L2tleXdvcmQ+
PGtleXdvcmQ+KkZlY2FsIEluY29udGluZW5jZS90aCBbVGhlcmFweV08L2tleXdvcmQ+PGtleXdv
cmQ+RmVjZXM8L2tleXdvcmQ+PGtleXdvcmQ+KkZlZWRiYWNrLCBTZW5zb3J5L3BoIFtQaHlzaW9s
b2d5XTwva2V5d29yZD48a2V5d29yZD5GZW1hbGU8L2tleXdvcmQ+PGtleXdvcmQ+SHVtYW5zPC9r
ZXl3b3JkPjxrZXl3b3JkPk1hbGU8L2tleXdvcmQ+PGtleXdvcmQ+TWFub21ldHJ5PC9rZXl3b3Jk
PjxrZXl3b3JkPk1pZGRsZSBBZ2VkPC9rZXl3b3JkPjxrZXl3b3JkPlBhdGllbnQgQ29tcGxpYW5j
ZTwva2V5d29yZD48a2V5d29yZD5Qcm9zcGVjdGl2ZSBTdHVkaWVzPC9rZXl3b3JkPjxrZXl3b3Jk
PlF1ZXN0aW9ubmFpcmVzPC9rZXl3b3JkPjxrZXl3b3JkPipTZW5zYXRpb24vcGggW1BoeXNpb2xv
Z3ldPC9rZXl3b3JkPjxrZXl3b3JkPlRpbWU8L2tleXdvcmQ+PGtleXdvcmQ+VHJlYXRtZW50IE91
dGNvbWU8L2tleXdvcmQ+PC9rZXl3b3Jkcz48ZGF0ZXM+PHllYXI+MjAxMDwveWVhcj48cHViLWRh
dGVzPjxkYXRlPkF1ZzwvZGF0ZT48L3B1Yi1kYXRlcz48L2RhdGVzPjxpc2JuPjE0NjMtMTMxODwv
aXNibj48YWNjZXNzaW9uLW51bT4xOTQ4NjA4NDwvYWNjZXNzaW9uLW51bT48dXJscz48cmVsYXRl
ZC11cmxzPjx1cmw+aHR0cDovL292aWRzcC5vdmlkLmNvbS9vdmlkd2ViLmNnaT9UPUpTJmFtcDtD
U0M9WSZhbXA7TkVXUz1OJmFtcDtQQUdFPWZ1bGx0ZXh0JmFtcDtEPW1lZGwmYW1wO0FOPTE5NDg2
MDg0PC91cmw+PC9yZWxhdGVkLXVybHM+PC91cmxzPjxlbGVjdHJvbmljLXJlc291cmNlLW51bT5o
dHRwOi8vZHguZG9pLm9yZy8xMC4xMTExL2ouMTQ2My0xMzE4LjIwMDkuMDE4ODEueDwvZWxlY3Ry
b25pYy1yZXNvdXJjZS1udW0+PGxhbmd1YWdlPkVuZ2xpc2g8L2xhbmd1YWdlPjwvcmVjb3JkPjwv
Q2l0ZT48L0VuZE5vdGU+
</w:fldData>
        </w:fldChar>
      </w:r>
      <w:r w:rsidR="00F90654" w:rsidRPr="009D0C8E">
        <w:rPr>
          <w:iCs/>
        </w:rPr>
        <w:instrText xml:space="preserve"> ADDIN EN.CITE.DATA </w:instrText>
      </w:r>
      <w:r w:rsidR="00F90654" w:rsidRPr="009D0C8E">
        <w:rPr>
          <w:iCs/>
        </w:rPr>
      </w:r>
      <w:r w:rsidR="00F90654" w:rsidRPr="009D0C8E">
        <w:rPr>
          <w:iCs/>
        </w:rPr>
        <w:fldChar w:fldCharType="end"/>
      </w:r>
      <w:r w:rsidR="00F90654" w:rsidRPr="009D0C8E">
        <w:rPr>
          <w:iCs/>
        </w:rPr>
      </w:r>
      <w:r w:rsidR="00F90654" w:rsidRPr="009D0C8E">
        <w:rPr>
          <w:iCs/>
        </w:rPr>
        <w:fldChar w:fldCharType="separate"/>
      </w:r>
      <w:r w:rsidR="00F90654" w:rsidRPr="009D0C8E">
        <w:rPr>
          <w:iCs/>
          <w:noProof/>
          <w:vertAlign w:val="superscript"/>
        </w:rPr>
        <w:t>[</w:t>
      </w:r>
      <w:hyperlink w:anchor="_ENREF_54" w:tooltip="Chiarioni, 2002 #157" w:history="1">
        <w:r w:rsidR="00F90654" w:rsidRPr="009D0C8E">
          <w:rPr>
            <w:iCs/>
            <w:noProof/>
            <w:vertAlign w:val="superscript"/>
          </w:rPr>
          <w:t>54</w:t>
        </w:r>
      </w:hyperlink>
      <w:r w:rsidR="00F90654" w:rsidRPr="009D0C8E">
        <w:rPr>
          <w:iCs/>
          <w:noProof/>
          <w:vertAlign w:val="superscript"/>
        </w:rPr>
        <w:t>,</w:t>
      </w:r>
      <w:hyperlink w:anchor="_ENREF_55" w:tooltip="Lacima, 2010 #155" w:history="1">
        <w:r w:rsidR="00F90654" w:rsidRPr="009D0C8E">
          <w:rPr>
            <w:iCs/>
            <w:noProof/>
            <w:vertAlign w:val="superscript"/>
          </w:rPr>
          <w:t>55</w:t>
        </w:r>
      </w:hyperlink>
      <w:r w:rsidR="00F90654" w:rsidRPr="009D0C8E">
        <w:rPr>
          <w:iCs/>
          <w:noProof/>
          <w:vertAlign w:val="superscript"/>
        </w:rPr>
        <w:t>]</w:t>
      </w:r>
      <w:r w:rsidR="00F90654" w:rsidRPr="009D0C8E">
        <w:rPr>
          <w:iCs/>
        </w:rPr>
        <w:fldChar w:fldCharType="end"/>
      </w:r>
      <w:r w:rsidRPr="009D0C8E">
        <w:t>.</w:t>
      </w:r>
      <w:r w:rsidR="008B490C" w:rsidRPr="009D0C8E">
        <w:t xml:space="preserve"> </w:t>
      </w:r>
      <w:r w:rsidR="00850053" w:rsidRPr="009D0C8E">
        <w:t xml:space="preserve">In the end, the most significant impact on the </w:t>
      </w:r>
      <w:r w:rsidR="008B490C" w:rsidRPr="009D0C8E">
        <w:t>patient</w:t>
      </w:r>
      <w:r w:rsidR="00850053" w:rsidRPr="009D0C8E">
        <w:t>s</w:t>
      </w:r>
      <w:r w:rsidR="008B490C" w:rsidRPr="009D0C8E">
        <w:t xml:space="preserve"> </w:t>
      </w:r>
      <w:r w:rsidR="00850053" w:rsidRPr="009D0C8E">
        <w:t xml:space="preserve">may be the fact that they are tasked </w:t>
      </w:r>
      <w:r w:rsidR="008B490C" w:rsidRPr="009D0C8E">
        <w:t>to take an active role in overcoming the</w:t>
      </w:r>
      <w:r w:rsidR="00850053" w:rsidRPr="009D0C8E">
        <w:t>ir</w:t>
      </w:r>
      <w:r w:rsidR="008B490C" w:rsidRPr="009D0C8E">
        <w:t xml:space="preserve"> incontinence.</w:t>
      </w:r>
      <w:r w:rsidR="00275F75" w:rsidRPr="009D0C8E">
        <w:t xml:space="preserve"> The use of pelvic floor muscle training (PFMT) and biofeedback for reconditioning of dysfunctional pelvic floor muscles has long been a conservative fecal incontinence modality. A 2012 Cochrane review of 21 studies with a total of 1525 participants </w:t>
      </w:r>
      <w:r w:rsidR="00347D51" w:rsidRPr="009D0C8E">
        <w:t>found that a limited number of trials did not provide sufficient evidence for the effectiveness of anal sphincter exercise and biofeedback therapy, but suggested that biofeedback and/or PFMT in combination with other modalities (</w:t>
      </w:r>
      <w:r w:rsidR="00347D51" w:rsidRPr="009D0C8E">
        <w:rPr>
          <w:i/>
        </w:rPr>
        <w:t>e</w:t>
      </w:r>
      <w:r w:rsidR="00F90654" w:rsidRPr="009D0C8E">
        <w:rPr>
          <w:rFonts w:hint="eastAsia"/>
          <w:i/>
          <w:lang w:eastAsia="zh-CN"/>
        </w:rPr>
        <w:t>.</w:t>
      </w:r>
      <w:r w:rsidR="00347D51" w:rsidRPr="009D0C8E">
        <w:rPr>
          <w:i/>
        </w:rPr>
        <w:t>g</w:t>
      </w:r>
      <w:r w:rsidR="00F90654" w:rsidRPr="009D0C8E">
        <w:rPr>
          <w:rFonts w:hint="eastAsia"/>
          <w:i/>
          <w:lang w:eastAsia="zh-CN"/>
        </w:rPr>
        <w:t>.</w:t>
      </w:r>
      <w:r w:rsidR="00347D51" w:rsidRPr="009D0C8E">
        <w:t xml:space="preserve">, electrical nerve stimulation techniques) may enhance the </w:t>
      </w:r>
      <w:r w:rsidR="00013249" w:rsidRPr="009D0C8E">
        <w:t xml:space="preserve">overall </w:t>
      </w:r>
      <w:r w:rsidR="00347D51" w:rsidRPr="009D0C8E">
        <w:t xml:space="preserve">outcome. </w:t>
      </w:r>
      <w:r w:rsidR="00394109" w:rsidRPr="009D0C8E">
        <w:t xml:space="preserve">But due to the </w:t>
      </w:r>
      <w:r w:rsidR="00013249" w:rsidRPr="009D0C8E">
        <w:t>general</w:t>
      </w:r>
      <w:r w:rsidR="00394109" w:rsidRPr="009D0C8E">
        <w:t xml:space="preserve"> weakness of the </w:t>
      </w:r>
      <w:r w:rsidR="00013249" w:rsidRPr="009D0C8E">
        <w:t xml:space="preserve">reported </w:t>
      </w:r>
      <w:r w:rsidR="00394109" w:rsidRPr="009D0C8E">
        <w:t>data, t</w:t>
      </w:r>
      <w:r w:rsidR="00347D51" w:rsidRPr="009D0C8E">
        <w:t xml:space="preserve">he authors </w:t>
      </w:r>
      <w:r w:rsidR="00394109" w:rsidRPr="009D0C8E">
        <w:t xml:space="preserve">concluded that the suggested therapeutic effect of </w:t>
      </w:r>
      <w:r w:rsidR="00347D51" w:rsidRPr="009D0C8E">
        <w:t>some elements of biofeedback therapy and sphincter exercises</w:t>
      </w:r>
      <w:r w:rsidR="00394109" w:rsidRPr="009D0C8E">
        <w:t xml:space="preserve"> was not certain</w:t>
      </w:r>
      <w:r w:rsidR="00F90654" w:rsidRPr="009D0C8E">
        <w:fldChar w:fldCharType="begin">
          <w:fldData xml:space="preserve">PEVuZE5vdGU+PENpdGU+PEF1dGhvcj5Ob3J0b248L0F1dGhvcj48WWVhcj4yMDEyPC9ZZWFyPjxS
ZWNOdW0+MTU0PC9SZWNOdW0+PERpc3BsYXlUZXh0PjxzdHlsZSBmYWNlPSJzdXBlcnNjcmlwdCI+
WzUyXTwvc3R5bGU+PC9EaXNwbGF5VGV4dD48cmVjb3JkPjxyZWMtbnVtYmVyPjE1NDwvcmVjLW51
bWJlcj48Zm9yZWlnbi1rZXlzPjxrZXkgYXBwPSJFTiIgZGItaWQ9Inc5ZWVwMnQwcHNkcndzZTBz
eG92NWE5dnZhenByenJ4YXJyMCI+MTU0PC9rZXk+PC9mb3JlaWduLWtleXM+PHJlZi10eXBlIG5h
bWU9IkpvdXJuYWwgQXJ0aWNsZSI+MTc8L3JlZi10eXBlPjxjb250cmlidXRvcnM+PGF1dGhvcnM+
PGF1dGhvcj5Ob3J0b24sIENocmlzdGluZTwvYXV0aG9yPjxhdXRob3I+Q29keSwgSnVuZSBELjwv
YXV0aG9yPjwvYXV0aG9ycz48L2NvbnRyaWJ1dG9ycz48YXV0aC1hZGRyZXNzPkJ1Y2tzIE5ldyBV
bml2ZXJzaXR5ICZhbXA7SW1wZXJpYWwgQ29sbGVnZSBIZWFsdGhjYXJlTkhTIFRydXN0LCBVeGJy
aWRnZSwgVUsuIENocmlzdGluZS5Ob3J0b24yQGltcGVyaWFsLm5ocy51ay48L2F1dGgtYWRkcmVz
cz48dGl0bGVzPjx0aXRsZT5CaW9mZWVkYmFjayBhbmQvb3Igc3BoaW5jdGVyIGV4ZXJjaXNlcyBm
b3IgdGhlIHRyZWF0bWVudCBvZiBmYWVjYWwgaW5jb250aW5lbmNlIGluIGFkdWx0czwvdGl0bGU+
PHNlY29uZGFyeS10aXRsZT5Db2NocmFuZSBEYXRhYmFzZSBvZiBTeXN0ZW1hdGljIFJldmlld3M8
L3NlY29uZGFyeS10aXRsZT48YWx0LXRpdGxlPkNvY2hyYW5lIERhdGFiYXNlIFN5c3QgUmV2PC9h
bHQtdGl0bGU+PC90aXRsZXM+PHBlcmlvZGljYWw+PGZ1bGwtdGl0bGU+Q29jaHJhbmUgRGF0YWJh
c2Ugb2YgU3lzdGVtYXRpYyBSZXZpZXdzPC9mdWxsLXRpdGxlPjxhYmJyLTE+Q29jaHJhbmUgREIg
U3lzdCBSZXY8L2FiYnItMT48L3BlcmlvZGljYWw+PGFsdC1wZXJpb2RpY2FsPjxmdWxsLXRpdGxl
PkNvY2hyYW5lIERhdGFiYXNlIFN5c3QgUmV2PC9mdWxsLXRpdGxlPjwvYWx0LXBlcmlvZGljYWw+
PHBhZ2VzPkNEMDAyMTExPC9wYWdlcz48dm9sdW1lPjc8L3ZvbHVtZT48a2V5d29yZHM+PGtleXdv
cmQ+QWR1bHQ8L2tleXdvcmQ+PGtleXdvcmQ+KkFuYWwgQ2FuYWw8L2tleXdvcmQ+PGtleXdvcmQ+
Q29tYmluZWQgTW9kYWxpdHkgVGhlcmFweS9tdCBbTWV0aG9kc108L2tleXdvcmQ+PGtleXdvcmQ+
KkVsZWN0cmljIFN0aW11bGF0aW9uIFRoZXJhcHkvbXQgW01ldGhvZHNdPC9rZXl3b3JkPjxrZXl3
b3JkPipFeGVyY2lzZSBUaGVyYXB5L210IFtNZXRob2RzXTwva2V5d29yZD48a2V5d29yZD4qRmVj
YWwgSW5jb250aW5lbmNlL3RoIFtUaGVyYXB5XTwva2V5d29yZD48a2V5d29yZD4qRmVlZGJhY2ss
IFNlbnNvcnkvcGggW1BoeXNpb2xvZ3ldPC9rZXl3b3JkPjxrZXl3b3JkPkZlbWFsZTwva2V5d29y
ZD48a2V5d29yZD5IdW1hbnM8L2tleXdvcmQ+PGtleXdvcmQ+TWFsZTwva2V5d29yZD48a2V5d29y
ZD5QZWx2aWMgRmxvb3I8L2tleXdvcmQ+PGtleXdvcmQ+UmFuZG9taXplZCBDb250cm9sbGVkIFRy
aWFscyBhcyBUb3BpYzwva2V5d29yZD48a2V5d29yZD5UcmVhdG1lbnQgT3V0Y29tZTwva2V5d29y
ZD48L2tleXdvcmRzPjxkYXRlcz48eWVhcj4yMDEyPC95ZWFyPjwvZGF0ZXM+PGlzYm4+MTQ2OS00
OTNYPC9pc2JuPjxhY2Nlc3Npb24tbnVtPjIyNzg2NDc5PC9hY2Nlc3Npb24tbnVtPjx3b3JrLXR5
cGU+TWV0YS1BbmFseXNpcyYjeEQ7UmVzZWFyY2ggU3VwcG9ydCwgTm9uLVUuUy4gR292JmFwb3M7
dCYjeEQ7UmV2aWV3PC93b3JrLXR5cGU+PHVybHM+PHJlbGF0ZWQtdXJscz48dXJsPmh0dHA6Ly9v
dmlkc3Aub3ZpZC5jb20vb3ZpZHdlYi5jZ2k/VD1KUyZhbXA7Q1NDPVkmYW1wO05FV1M9TiZhbXA7
UEFHRT1mdWxsdGV4dCZhbXA7RD1tZWRsJmFtcDtBTj0yMjc4NjQ3OTwvdXJsPjwvcmVsYXRlZC11
cmxzPjwvdXJscz48ZWxlY3Ryb25pYy1yZXNvdXJjZS1udW0+aHR0cDovL2R4LmRvaS5vcmcvMTAu
MTAwMi8xNDY1MTg1OC5DRDAwMjExMS5wdWIzPC9lbGVjdHJvbmljLXJlc291cmNlLW51bT48bGFu
Z3VhZ2U+RW5nbGlzaDwvbGFuZ3VhZ2U+PC9yZWNvcmQ+PC9DaXRlPjwvRW5kTm90ZT5=
</w:fldData>
        </w:fldChar>
      </w:r>
      <w:r w:rsidR="00F90654" w:rsidRPr="009D0C8E">
        <w:instrText xml:space="preserve"> ADDIN EN.CITE </w:instrText>
      </w:r>
      <w:r w:rsidR="00F90654" w:rsidRPr="009D0C8E">
        <w:fldChar w:fldCharType="begin">
          <w:fldData xml:space="preserve">PEVuZE5vdGU+PENpdGU+PEF1dGhvcj5Ob3J0b248L0F1dGhvcj48WWVhcj4yMDEyPC9ZZWFyPjxS
ZWNOdW0+MTU0PC9SZWNOdW0+PERpc3BsYXlUZXh0PjxzdHlsZSBmYWNlPSJzdXBlcnNjcmlwdCI+
WzUyXTwvc3R5bGU+PC9EaXNwbGF5VGV4dD48cmVjb3JkPjxyZWMtbnVtYmVyPjE1NDwvcmVjLW51
bWJlcj48Zm9yZWlnbi1rZXlzPjxrZXkgYXBwPSJFTiIgZGItaWQ9Inc5ZWVwMnQwcHNkcndzZTBz
eG92NWE5dnZhenByenJ4YXJyMCI+MTU0PC9rZXk+PC9mb3JlaWduLWtleXM+PHJlZi10eXBlIG5h
bWU9IkpvdXJuYWwgQXJ0aWNsZSI+MTc8L3JlZi10eXBlPjxjb250cmlidXRvcnM+PGF1dGhvcnM+
PGF1dGhvcj5Ob3J0b24sIENocmlzdGluZTwvYXV0aG9yPjxhdXRob3I+Q29keSwgSnVuZSBELjwv
YXV0aG9yPjwvYXV0aG9ycz48L2NvbnRyaWJ1dG9ycz48YXV0aC1hZGRyZXNzPkJ1Y2tzIE5ldyBV
bml2ZXJzaXR5ICZhbXA7SW1wZXJpYWwgQ29sbGVnZSBIZWFsdGhjYXJlTkhTIFRydXN0LCBVeGJy
aWRnZSwgVUsuIENocmlzdGluZS5Ob3J0b24yQGltcGVyaWFsLm5ocy51ay48L2F1dGgtYWRkcmVz
cz48dGl0bGVzPjx0aXRsZT5CaW9mZWVkYmFjayBhbmQvb3Igc3BoaW5jdGVyIGV4ZXJjaXNlcyBm
b3IgdGhlIHRyZWF0bWVudCBvZiBmYWVjYWwgaW5jb250aW5lbmNlIGluIGFkdWx0czwvdGl0bGU+
PHNlY29uZGFyeS10aXRsZT5Db2NocmFuZSBEYXRhYmFzZSBvZiBTeXN0ZW1hdGljIFJldmlld3M8
L3NlY29uZGFyeS10aXRsZT48YWx0LXRpdGxlPkNvY2hyYW5lIERhdGFiYXNlIFN5c3QgUmV2PC9h
bHQtdGl0bGU+PC90aXRsZXM+PHBlcmlvZGljYWw+PGZ1bGwtdGl0bGU+Q29jaHJhbmUgRGF0YWJh
c2Ugb2YgU3lzdGVtYXRpYyBSZXZpZXdzPC9mdWxsLXRpdGxlPjxhYmJyLTE+Q29jaHJhbmUgREIg
U3lzdCBSZXY8L2FiYnItMT48L3BlcmlvZGljYWw+PGFsdC1wZXJpb2RpY2FsPjxmdWxsLXRpdGxl
PkNvY2hyYW5lIERhdGFiYXNlIFN5c3QgUmV2PC9mdWxsLXRpdGxlPjwvYWx0LXBlcmlvZGljYWw+
PHBhZ2VzPkNEMDAyMTExPC9wYWdlcz48dm9sdW1lPjc8L3ZvbHVtZT48a2V5d29yZHM+PGtleXdv
cmQ+QWR1bHQ8L2tleXdvcmQ+PGtleXdvcmQ+KkFuYWwgQ2FuYWw8L2tleXdvcmQ+PGtleXdvcmQ+
Q29tYmluZWQgTW9kYWxpdHkgVGhlcmFweS9tdCBbTWV0aG9kc108L2tleXdvcmQ+PGtleXdvcmQ+
KkVsZWN0cmljIFN0aW11bGF0aW9uIFRoZXJhcHkvbXQgW01ldGhvZHNdPC9rZXl3b3JkPjxrZXl3
b3JkPipFeGVyY2lzZSBUaGVyYXB5L210IFtNZXRob2RzXTwva2V5d29yZD48a2V5d29yZD4qRmVj
YWwgSW5jb250aW5lbmNlL3RoIFtUaGVyYXB5XTwva2V5d29yZD48a2V5d29yZD4qRmVlZGJhY2ss
IFNlbnNvcnkvcGggW1BoeXNpb2xvZ3ldPC9rZXl3b3JkPjxrZXl3b3JkPkZlbWFsZTwva2V5d29y
ZD48a2V5d29yZD5IdW1hbnM8L2tleXdvcmQ+PGtleXdvcmQ+TWFsZTwva2V5d29yZD48a2V5d29y
ZD5QZWx2aWMgRmxvb3I8L2tleXdvcmQ+PGtleXdvcmQ+UmFuZG9taXplZCBDb250cm9sbGVkIFRy
aWFscyBhcyBUb3BpYzwva2V5d29yZD48a2V5d29yZD5UcmVhdG1lbnQgT3V0Y29tZTwva2V5d29y
ZD48L2tleXdvcmRzPjxkYXRlcz48eWVhcj4yMDEyPC95ZWFyPjwvZGF0ZXM+PGlzYm4+MTQ2OS00
OTNYPC9pc2JuPjxhY2Nlc3Npb24tbnVtPjIyNzg2NDc5PC9hY2Nlc3Npb24tbnVtPjx3b3JrLXR5
cGU+TWV0YS1BbmFseXNpcyYjeEQ7UmVzZWFyY2ggU3VwcG9ydCwgTm9uLVUuUy4gR292JmFwb3M7
dCYjeEQ7UmV2aWV3PC93b3JrLXR5cGU+PHVybHM+PHJlbGF0ZWQtdXJscz48dXJsPmh0dHA6Ly9v
dmlkc3Aub3ZpZC5jb20vb3ZpZHdlYi5jZ2k/VD1KUyZhbXA7Q1NDPVkmYW1wO05FV1M9TiZhbXA7
UEFHRT1mdWxsdGV4dCZhbXA7RD1tZWRsJmFtcDtBTj0yMjc4NjQ3OTwvdXJsPjwvcmVsYXRlZC11
cmxzPjwvdXJscz48ZWxlY3Ryb25pYy1yZXNvdXJjZS1udW0+aHR0cDovL2R4LmRvaS5vcmcvMTAu
MTAwMi8xNDY1MTg1OC5DRDAwMjExMS5wdWIzPC9lbGVjdHJvbmljLXJlc291cmNlLW51bT48bGFu
Z3VhZ2U+RW5nbGlzaDwvbGFuZ3VhZ2U+PC9yZWNvcmQ+PC9DaXRlPjwvRW5kTm90ZT5=
</w:fldData>
        </w:fldChar>
      </w:r>
      <w:r w:rsidR="00F90654" w:rsidRPr="009D0C8E">
        <w:instrText xml:space="preserve"> ADDIN EN.CITE.DATA </w:instrText>
      </w:r>
      <w:r w:rsidR="00F90654" w:rsidRPr="009D0C8E">
        <w:fldChar w:fldCharType="end"/>
      </w:r>
      <w:r w:rsidR="00F90654" w:rsidRPr="009D0C8E">
        <w:fldChar w:fldCharType="separate"/>
      </w:r>
      <w:r w:rsidR="00F90654" w:rsidRPr="009D0C8E">
        <w:rPr>
          <w:noProof/>
          <w:vertAlign w:val="superscript"/>
        </w:rPr>
        <w:t>[</w:t>
      </w:r>
      <w:hyperlink w:anchor="_ENREF_52" w:tooltip="Norton, 2012 #154" w:history="1">
        <w:r w:rsidR="00F90654" w:rsidRPr="009D0C8E">
          <w:rPr>
            <w:noProof/>
            <w:vertAlign w:val="superscript"/>
          </w:rPr>
          <w:t>52</w:t>
        </w:r>
      </w:hyperlink>
      <w:r w:rsidR="00F90654" w:rsidRPr="009D0C8E">
        <w:rPr>
          <w:noProof/>
          <w:vertAlign w:val="superscript"/>
        </w:rPr>
        <w:t>]</w:t>
      </w:r>
      <w:r w:rsidR="00F90654" w:rsidRPr="009D0C8E">
        <w:fldChar w:fldCharType="end"/>
      </w:r>
      <w:r w:rsidR="00347D51" w:rsidRPr="009D0C8E">
        <w:t>.</w:t>
      </w:r>
    </w:p>
    <w:p w14:paraId="01703404" w14:textId="77777777" w:rsidR="00C07F68" w:rsidRPr="009D0C8E" w:rsidRDefault="00C07F68" w:rsidP="009D0C8E">
      <w:pPr>
        <w:ind w:firstLineChars="0" w:firstLine="0"/>
      </w:pPr>
    </w:p>
    <w:p w14:paraId="5687B0B6" w14:textId="45E17BC8" w:rsidR="00733555" w:rsidRPr="009D0C8E" w:rsidRDefault="00BC3454" w:rsidP="009D0C8E">
      <w:pPr>
        <w:pStyle w:val="Heading1"/>
        <w:ind w:firstLineChars="0"/>
      </w:pPr>
      <w:r w:rsidRPr="009D0C8E">
        <w:t>Operative</w:t>
      </w:r>
      <w:r w:rsidR="00733555" w:rsidRPr="009D0C8E">
        <w:t xml:space="preserve"> </w:t>
      </w:r>
      <w:r w:rsidR="00F90654" w:rsidRPr="009D0C8E">
        <w:t>s</w:t>
      </w:r>
      <w:r w:rsidR="00FF65BA" w:rsidRPr="009D0C8E">
        <w:t>trategies</w:t>
      </w:r>
    </w:p>
    <w:p w14:paraId="2E931102" w14:textId="594E00BD" w:rsidR="00733555" w:rsidRPr="009D0C8E" w:rsidRDefault="00733555" w:rsidP="009D0C8E">
      <w:pPr>
        <w:ind w:firstLineChars="0" w:firstLine="0"/>
        <w:rPr>
          <w:lang w:eastAsia="zh-CN"/>
        </w:rPr>
      </w:pPr>
      <w:r w:rsidRPr="009D0C8E">
        <w:t>Surgical options are explored in patients with significant fecal incontinence that is refractory to conservative management</w:t>
      </w:r>
      <w:r w:rsidR="00F90654" w:rsidRPr="009D0C8E">
        <w:fldChar w:fldCharType="begin"/>
      </w:r>
      <w:r w:rsidR="00F90654" w:rsidRPr="009D0C8E">
        <w:instrText xml:space="preserve"> ADDIN EN.CITE &lt;EndNote&gt;&lt;Cite&gt;&lt;Author&gt;Brown&lt;/Author&gt;&lt;Year&gt;2013&lt;/Year&gt;&lt;RecNum&gt;358&lt;/RecNum&gt;&lt;DisplayText&gt;&lt;style face="superscript"&gt;[56]&lt;/style&gt;&lt;/DisplayText&gt;&lt;record&gt;&lt;rec-number&gt;358&lt;/rec-number&gt;&lt;foreign-keys&gt;&lt;key app="EN" db-id="w9eep2t0psdrwse0sxov5a9vvazprzrxarr0"&gt;358&lt;/key&gt;&lt;/foreign-keys&gt;&lt;ref-type name="Journal Article"&gt;17&lt;/ref-type&gt;&lt;contributors&gt;&lt;authors&gt;&lt;author&gt;Brown, S. R.&lt;/author&gt;&lt;author&gt;Wadhawan, H.&lt;/author&gt;&lt;author&gt;Nelson, R. L.&lt;/author&gt;&lt;/authors&gt;&lt;/contributors&gt;&lt;auth-address&gt;Surgery, Sheffield Teaching Hospitals, Sheffield S7, UK. stevebrown@doctors.org.uk.&lt;/auth-address&gt;&lt;titles&gt;&lt;title&gt;Surgery for faecal incontinence in adults&lt;/title&gt;&lt;secondary-title&gt;Cochrane Database of Systematic Reviews&lt;/secondary-title&gt;&lt;/titles&gt;&lt;periodical&gt;&lt;full-title&gt;Cochrane Database of Systematic Reviews&lt;/full-title&gt;&lt;abbr-1&gt;Cochrane DB Syst Rev&lt;/abbr-1&gt;&lt;/periodical&gt;&lt;pages&gt;CD001757&lt;/pages&gt;&lt;volume&gt;7&lt;/volume&gt;&lt;edition&gt;2013/07/04&lt;/edition&gt;&lt;keywords&gt;&lt;keyword&gt;Adult&lt;/keyword&gt;&lt;keyword&gt;Anal Canal/surgery&lt;/keyword&gt;&lt;keyword&gt;Artificial Organs&lt;/keyword&gt;&lt;keyword&gt;Electric Stimulation Therapy/methods&lt;/keyword&gt;&lt;keyword&gt;Fecal Incontinence/*surgery/therapy&lt;/keyword&gt;&lt;keyword&gt;Humans&lt;/keyword&gt;&lt;keyword&gt;Pelvic Floor/surgery&lt;/keyword&gt;&lt;keyword&gt;Randomized Controlled Trials as Topic&lt;/keyword&gt;&lt;/keywords&gt;&lt;dates&gt;&lt;year&gt;2013&lt;/year&gt;&lt;/dates&gt;&lt;isbn&gt;1469-493X (Electronic)&amp;#xD;1361-6137 (Linking)&lt;/isbn&gt;&lt;accession-num&gt;23821339&lt;/accession-num&gt;&lt;urls&gt;&lt;related-urls&gt;&lt;url&gt;http://www.ncbi.nlm.nih.gov/pubmed/23821339&lt;/url&gt;&lt;/related-urls&gt;&lt;/urls&gt;&lt;electronic-resource-num&gt;10.1002/14651858.CD001757.pub4&lt;/electronic-resource-num&gt;&lt;language&gt;eng&lt;/language&gt;&lt;/record&gt;&lt;/Cite&gt;&lt;/EndNote&gt;</w:instrText>
      </w:r>
      <w:r w:rsidR="00F90654" w:rsidRPr="009D0C8E">
        <w:fldChar w:fldCharType="separate"/>
      </w:r>
      <w:r w:rsidR="00F90654" w:rsidRPr="009D0C8E">
        <w:rPr>
          <w:noProof/>
          <w:vertAlign w:val="superscript"/>
        </w:rPr>
        <w:t>[</w:t>
      </w:r>
      <w:hyperlink w:anchor="_ENREF_56" w:tooltip="Brown, 2013 #358" w:history="1">
        <w:r w:rsidR="00F90654" w:rsidRPr="009D0C8E">
          <w:rPr>
            <w:noProof/>
            <w:vertAlign w:val="superscript"/>
          </w:rPr>
          <w:t>56</w:t>
        </w:r>
      </w:hyperlink>
      <w:r w:rsidR="00F90654" w:rsidRPr="009D0C8E">
        <w:rPr>
          <w:noProof/>
          <w:vertAlign w:val="superscript"/>
        </w:rPr>
        <w:t>]</w:t>
      </w:r>
      <w:r w:rsidR="00F90654" w:rsidRPr="009D0C8E">
        <w:fldChar w:fldCharType="end"/>
      </w:r>
      <w:r w:rsidRPr="009D0C8E">
        <w:t xml:space="preserve">. </w:t>
      </w:r>
      <w:r w:rsidR="00013249" w:rsidRPr="009D0C8E">
        <w:t>while avoiding obsessive patterns.</w:t>
      </w:r>
      <w:r w:rsidR="00013249" w:rsidRPr="009D0C8E" w:rsidDel="00013249">
        <w:t xml:space="preserve"> </w:t>
      </w:r>
      <w:r w:rsidR="00013249" w:rsidRPr="009D0C8E">
        <w:t>O</w:t>
      </w:r>
      <w:r w:rsidRPr="009D0C8E">
        <w:t xml:space="preserve">bvious and correctable </w:t>
      </w:r>
      <w:r w:rsidR="00B87F24" w:rsidRPr="009D0C8E">
        <w:t xml:space="preserve">structural </w:t>
      </w:r>
      <w:r w:rsidRPr="009D0C8E">
        <w:t>deformit</w:t>
      </w:r>
      <w:r w:rsidR="00013249" w:rsidRPr="009D0C8E">
        <w:t>ies</w:t>
      </w:r>
      <w:r w:rsidRPr="009D0C8E">
        <w:t xml:space="preserve"> </w:t>
      </w:r>
      <w:r w:rsidR="00B87F24" w:rsidRPr="009D0C8E">
        <w:t xml:space="preserve">that </w:t>
      </w:r>
      <w:r w:rsidRPr="009D0C8E">
        <w:t xml:space="preserve">lend </w:t>
      </w:r>
      <w:r w:rsidR="00013249" w:rsidRPr="009D0C8E">
        <w:t xml:space="preserve">themselves </w:t>
      </w:r>
      <w:r w:rsidRPr="009D0C8E">
        <w:t xml:space="preserve">to a </w:t>
      </w:r>
      <w:r w:rsidR="00FF65BA" w:rsidRPr="009D0C8E">
        <w:t>surgical intervention</w:t>
      </w:r>
      <w:r w:rsidR="00F63357" w:rsidRPr="009D0C8E">
        <w:t xml:space="preserve"> should always be addressed first</w:t>
      </w:r>
      <w:r w:rsidR="00B87F24" w:rsidRPr="009D0C8E">
        <w:t xml:space="preserve">. Examples include a </w:t>
      </w:r>
      <w:r w:rsidRPr="009D0C8E">
        <w:t>cloaca-like deformity</w:t>
      </w:r>
      <w:r w:rsidR="002B1F90" w:rsidRPr="009D0C8E">
        <w:t xml:space="preserve"> (see Figure </w:t>
      </w:r>
      <w:r w:rsidR="00571E08" w:rsidRPr="009D0C8E">
        <w:t>3</w:t>
      </w:r>
      <w:r w:rsidR="002B1F90" w:rsidRPr="009D0C8E">
        <w:t>)</w:t>
      </w:r>
      <w:r w:rsidR="00F90654" w:rsidRPr="009D0C8E">
        <w:fldChar w:fldCharType="begin"/>
      </w:r>
      <w:r w:rsidR="00F90654" w:rsidRPr="009D0C8E">
        <w:instrText xml:space="preserve"> ADDIN EN.CITE &lt;EndNote&gt;&lt;Cite&gt;&lt;Author&gt;Kaiser&lt;/Author&gt;&lt;Year&gt;2008&lt;/Year&gt;&lt;RecNum&gt;331&lt;/RecNum&gt;&lt;DisplayText&gt;&lt;style face="superscript"&gt;[57]&lt;/style&gt;&lt;/DisplayText&gt;&lt;record&gt;&lt;rec-number&gt;331&lt;/rec-number&gt;&lt;foreign-keys&gt;&lt;key app="EN" db-id="w9eep2t0psdrwse0sxov5a9vvazprzrxarr0"&gt;331&lt;/key&gt;&lt;/foreign-keys&gt;&lt;ref-type name="Journal Article"&gt;17&lt;/ref-type&gt;&lt;contributors&gt;&lt;authors&gt;&lt;author&gt;Kaiser, A. M.&lt;/author&gt;&lt;/authors&gt;&lt;/contributors&gt;&lt;auth-address&gt;Department of Colorectal Surgery, Keck School of Medicine, University of Southern California, Los Angeles, California 90033, USA. akaiser@usc.edu&lt;/auth-address&gt;&lt;titles&gt;&lt;title&gt;Cloaca-like deformity with faecal incontinence after severe obstetric injury--technique and functional outcome of ano-vaginal and perineal reconstruction with X-flaps and sphincteroplasty&lt;/title&gt;&lt;secondary-title&gt;Colorectal Disease&lt;/secondary-title&gt;&lt;/titles&gt;&lt;periodical&gt;&lt;full-title&gt;Colorectal Disease&lt;/full-title&gt;&lt;abbr-1&gt;Colorectal Dis&lt;/abbr-1&gt;&lt;/periodical&gt;&lt;pages&gt;827-32&lt;/pages&gt;&lt;volume&gt;10&lt;/volume&gt;&lt;number&gt;8&lt;/number&gt;&lt;dates&gt;&lt;year&gt;2008&lt;/year&gt;&lt;pub-dates&gt;&lt;date&gt;Oct&lt;/date&gt;&lt;/pub-dates&gt;&lt;/dates&gt;&lt;accession-num&gt;18205849&lt;/accession-num&gt;&lt;urls&gt;&lt;/urls&gt;&lt;/record&gt;&lt;/Cite&gt;&lt;/EndNote&gt;</w:instrText>
      </w:r>
      <w:r w:rsidR="00F90654" w:rsidRPr="009D0C8E">
        <w:fldChar w:fldCharType="separate"/>
      </w:r>
      <w:r w:rsidR="00F90654" w:rsidRPr="009D0C8E">
        <w:rPr>
          <w:noProof/>
          <w:vertAlign w:val="superscript"/>
        </w:rPr>
        <w:t>[</w:t>
      </w:r>
      <w:hyperlink w:anchor="_ENREF_57" w:tooltip="Kaiser, 2008 #331" w:history="1">
        <w:r w:rsidR="00F90654" w:rsidRPr="009D0C8E">
          <w:rPr>
            <w:noProof/>
            <w:vertAlign w:val="superscript"/>
          </w:rPr>
          <w:t>57</w:t>
        </w:r>
      </w:hyperlink>
      <w:r w:rsidR="00F90654" w:rsidRPr="009D0C8E">
        <w:rPr>
          <w:noProof/>
          <w:vertAlign w:val="superscript"/>
        </w:rPr>
        <w:t>]</w:t>
      </w:r>
      <w:r w:rsidR="00F90654" w:rsidRPr="009D0C8E">
        <w:fldChar w:fldCharType="end"/>
      </w:r>
      <w:r w:rsidRPr="009D0C8E">
        <w:t xml:space="preserve">, </w:t>
      </w:r>
      <w:r w:rsidR="00FF65BA" w:rsidRPr="009D0C8E">
        <w:t xml:space="preserve">hemorrhoidal or </w:t>
      </w:r>
      <w:r w:rsidR="0011410C" w:rsidRPr="009D0C8E">
        <w:t xml:space="preserve">full-thickness </w:t>
      </w:r>
      <w:r w:rsidR="00FF65BA" w:rsidRPr="009D0C8E">
        <w:t xml:space="preserve">rectal prolapse, </w:t>
      </w:r>
      <w:r w:rsidRPr="009D0C8E">
        <w:t>keyhole deformity</w:t>
      </w:r>
      <w:r w:rsidR="00FF65BA" w:rsidRPr="009D0C8E">
        <w:t xml:space="preserve"> (after fistulotomy or other surgeries</w:t>
      </w:r>
      <w:r w:rsidR="003A30AE" w:rsidRPr="009D0C8E">
        <w:t xml:space="preserve">, see Figure </w:t>
      </w:r>
      <w:r w:rsidR="007B3AE8" w:rsidRPr="009D0C8E">
        <w:t>4</w:t>
      </w:r>
      <w:r w:rsidR="00FF65BA" w:rsidRPr="009D0C8E">
        <w:t>)</w:t>
      </w:r>
      <w:r w:rsidRPr="009D0C8E">
        <w:t xml:space="preserve">, </w:t>
      </w:r>
      <w:r w:rsidR="00B87F24" w:rsidRPr="009D0C8E">
        <w:t>or a</w:t>
      </w:r>
      <w:r w:rsidR="00FF65BA" w:rsidRPr="009D0C8E">
        <w:t xml:space="preserve"> mucosal</w:t>
      </w:r>
      <w:r w:rsidR="00B87F24" w:rsidRPr="009D0C8E">
        <w:t xml:space="preserve"> </w:t>
      </w:r>
      <w:r w:rsidRPr="009D0C8E">
        <w:t xml:space="preserve">ectropion. </w:t>
      </w:r>
      <w:r w:rsidR="00B87F24" w:rsidRPr="009D0C8E">
        <w:t xml:space="preserve">Other conditions that may emulate the symptom of incontinence (perirectal fistula, rectovaginal fistula) unquestionably should be </w:t>
      </w:r>
      <w:r w:rsidR="00F63357" w:rsidRPr="009D0C8E">
        <w:t xml:space="preserve">corrected </w:t>
      </w:r>
      <w:r w:rsidR="00B87F24" w:rsidRPr="009D0C8E">
        <w:t>prior to focusing on the</w:t>
      </w:r>
      <w:r w:rsidR="0011410C" w:rsidRPr="009D0C8E">
        <w:t xml:space="preserve"> workup or management of the</w:t>
      </w:r>
      <w:r w:rsidR="00B87F24" w:rsidRPr="009D0C8E">
        <w:t xml:space="preserve"> “incontinence” as such</w:t>
      </w:r>
      <w:r w:rsidR="00F90654" w:rsidRPr="009D0C8E">
        <w:fldChar w:fldCharType="begin"/>
      </w:r>
      <w:r w:rsidR="00F90654" w:rsidRPr="009D0C8E">
        <w:instrText xml:space="preserve"> ADDIN EN.CITE &lt;EndNote&gt;&lt;Cite&gt;&lt;Author&gt;Kaiser&lt;/Author&gt;&lt;Year&gt;2009&lt;/Year&gt;&lt;RecNum&gt;332&lt;/RecNum&gt;&lt;DisplayText&gt;&lt;style face="superscript"&gt;[4]&lt;/style&gt;&lt;/DisplayText&gt;&lt;record&gt;&lt;rec-number&gt;332&lt;/rec-number&gt;&lt;foreign-keys&gt;&lt;key app="EN" db-id="w9eep2t0psdrwse0sxov5a9vvazprzrxarr0"&gt;332&lt;/key&gt;&lt;/foreign-keys&gt;&lt;ref-type name="Web Page"&gt;12&lt;/ref-type&gt;&lt;contributors&gt;&lt;authors&gt;&lt;author&gt;Kaiser, A. M.&lt;/author&gt;&lt;/authors&gt;&lt;/contributors&gt;&lt;titles&gt;&lt;title&gt;McGraw-Hill Manual: Colorectal Surgery&lt;/title&gt;&lt;secondary-title&gt;Access Surgery&lt;/secondary-title&gt;&lt;/titles&gt;&lt;volume&gt;2015&lt;/volume&gt;&lt;number&gt;April 12&lt;/number&gt;&lt;dates&gt;&lt;year&gt;2009&lt;/year&gt;&lt;/dates&gt;&lt;pub-location&gt;New York&lt;/pub-location&gt;&lt;publisher&gt;McGraw-Hill Medical&lt;/publisher&gt;&lt;urls&gt;&lt;related-urls&gt;&lt;url&gt;http://accesssurgery.com/resourceToc.aspx?resourceID=211&lt;/url&gt;&lt;/related-urls&gt;&lt;/urls&gt;&lt;/record&gt;&lt;/Cite&gt;&lt;/EndNote&gt;</w:instrText>
      </w:r>
      <w:r w:rsidR="00F90654" w:rsidRPr="009D0C8E">
        <w:fldChar w:fldCharType="separate"/>
      </w:r>
      <w:r w:rsidR="00F90654" w:rsidRPr="009D0C8E">
        <w:rPr>
          <w:noProof/>
          <w:vertAlign w:val="superscript"/>
        </w:rPr>
        <w:t>[</w:t>
      </w:r>
      <w:hyperlink w:anchor="_ENREF_4" w:tooltip="Kaiser, 2009 #332" w:history="1">
        <w:r w:rsidR="00F90654" w:rsidRPr="009D0C8E">
          <w:rPr>
            <w:noProof/>
            <w:vertAlign w:val="superscript"/>
          </w:rPr>
          <w:t>4</w:t>
        </w:r>
      </w:hyperlink>
      <w:r w:rsidR="00F90654" w:rsidRPr="009D0C8E">
        <w:rPr>
          <w:noProof/>
          <w:vertAlign w:val="superscript"/>
        </w:rPr>
        <w:t>]</w:t>
      </w:r>
      <w:r w:rsidR="00F90654" w:rsidRPr="009D0C8E">
        <w:fldChar w:fldCharType="end"/>
      </w:r>
      <w:r w:rsidR="00B87F24" w:rsidRPr="009D0C8E">
        <w:t>.</w:t>
      </w:r>
    </w:p>
    <w:p w14:paraId="5B0039DD" w14:textId="16BBF0CA" w:rsidR="00733555" w:rsidRPr="009D0C8E" w:rsidRDefault="00F63357" w:rsidP="009D0C8E">
      <w:pPr>
        <w:rPr>
          <w:lang w:eastAsia="zh-CN"/>
        </w:rPr>
      </w:pPr>
      <w:r w:rsidRPr="009D0C8E">
        <w:t>If gross morphological pathology is either absent or has been corrected, a number of operative approaches strategies are available to address the incontinence itself</w:t>
      </w:r>
      <w:r w:rsidR="00F90654" w:rsidRPr="003F7E37">
        <w:rPr>
          <w:vertAlign w:val="superscript"/>
        </w:rPr>
        <w:fldChar w:fldCharType="begin">
          <w:fldData xml:space="preserve">PEVuZE5vdGU+PENpdGU+PEF1dGhvcj5NYWRvZmY8L0F1dGhvcj48WWVhcj4yMDA0PC9ZZWFyPjxS
ZWNOdW0+MTIwPC9SZWNOdW0+PERpc3BsYXlUZXh0PjxzdHlsZSBmYWNlPSJzdXBlcnNjcmlwdCI+
WzgsNThdPC9zdHlsZT48L0Rpc3BsYXlUZXh0PjxyZWNvcmQ+PHJlYy1udW1iZXI+MTIwPC9yZWMt
bnVtYmVyPjxmb3JlaWduLWtleXM+PGtleSBhcHA9IkVOIiBkYi1pZD0idzllZXAydDBwc2Ryd3Nl
MHN4b3Y1YTl2dmF6cHJ6cnhhcnIwIj4xMjA8L2tleT48L2ZvcmVpZ24ta2V5cz48cmVmLXR5cGUg
bmFtZT0iSm91cm5hbCBBcnRpY2xlIj4xNzwvcmVmLXR5cGU+PGNvbnRyaWJ1dG9ycz48YXV0aG9y
cz48YXV0aG9yPk1hZG9mZiwgUm9iZXJ0IEQuPC9hdXRob3I+PC9hdXRob3JzPjwvY29udHJpYnV0
b3JzPjxhdXRoLWFkZHJlc3M+RGl2aXNpb24gb2YgQ29sb24gYW5kIFJlY3RhbCBTdXJnZXJ5LCBV
bml2ZXJzaXR5IG9mIE1pbm5lc290YSwgTWlubmVhcG9saXMgNTUxMDQtNDIwNiwgVVNBLjwvYXV0
aC1hZGRyZXNzPjx0aXRsZXM+PHRpdGxlPlN1cmdpY2FsIHRyZWF0bWVudCBvcHRpb25zIGZvciBm
ZWNhbCBpbmNvbnRpbmVuY2U8L3RpdGxlPjxzZWNvbmRhcnktdGl0bGU+R2FzdHJvZW50ZXJvbG9n
eTwvc2Vjb25kYXJ5LXRpdGxlPjxhbHQtdGl0bGU+R2FzdHJvZW50ZXJvbG9neTwvYWx0LXRpdGxl
PjwvdGl0bGVzPjxwZXJpb2RpY2FsPjxmdWxsLXRpdGxlPkdhc3Ryb2VudGVyb2xvZ3k8L2Z1bGwt
dGl0bGU+PC9wZXJpb2RpY2FsPjxhbHQtcGVyaW9kaWNhbD48ZnVsbC10aXRsZT5HYXN0cm9lbnRl
cm9sb2d5PC9mdWxsLXRpdGxlPjwvYWx0LXBlcmlvZGljYWw+PHBhZ2VzPlM0OC01NDwvcGFnZXM+
PHZvbHVtZT4xMjY8L3ZvbHVtZT48bnVtYmVyPjEgU3VwcGwgMTwvbnVtYmVyPjxrZXl3b3Jkcz48
a2V5d29yZD4qQW5hbCBDYW5hbC9zdSBbU3VyZ2VyeV08L2tleXdvcmQ+PGtleXdvcmQ+RmVjYWwg
SW5jb250aW5lbmNlL3BwIFtQaHlzaW9wYXRob2xvZ3ldPC9rZXl3b3JkPjxrZXl3b3JkPipGZWNh
bCBJbmNvbnRpbmVuY2Uvc3UgW1N1cmdlcnldPC9rZXl3b3JkPjxrZXl3b3JkPkh1bWFuczwva2V5
d29yZD48L2tleXdvcmRzPjxkYXRlcz48eWVhcj4yMDA0PC95ZWFyPjxwdWItZGF0ZXM+PGRhdGU+
SmFuPC9kYXRlPjwvcHViLWRhdGVzPjwvZGF0ZXM+PGlzYm4+MDAxNi01MDg1PC9pc2JuPjxhY2Nl
c3Npb24tbnVtPjE0OTc4NjM4PC9hY2Nlc3Npb24tbnVtPjx3b3JrLXR5cGU+UmV2aWV3PC93b3Jr
LXR5cGU+PHVybHM+PHJlbGF0ZWQtdXJscz48dXJsPmh0dHA6Ly9vdmlkc3Aub3ZpZC5jb20vb3Zp
ZHdlYi5jZ2k/VD1KUyZhbXA7Q1NDPVkmYW1wO05FV1M9TiZhbXA7UEFHRT1mdWxsdGV4dCZhbXA7
RD1tZWQ0JmFtcDtBTj0xNDk3ODYzODwvdXJsPjwvcmVsYXRlZC11cmxzPjwvdXJscz48bGFuZ3Vh
Z2U+RW5nbGlzaDwvbGFuZ3VhZ2U+PC9yZWNvcmQ+PC9DaXRlPjxDaXRlPjxBdXRob3I+TWFkb2Zm
PC9BdXRob3I+PFllYXI+MjAwNDwvWWVhcj48UmVjTnVtPjEyNTwvUmVjTnVtPjxyZWNvcmQ+PHJl
Yy1udW1iZXI+MTI1PC9yZWMtbnVtYmVyPjxmb3JlaWduLWtleXM+PGtleSBhcHA9IkVOIiBkYi1p
ZD0idzllZXAydDBwc2Ryd3NlMHN4b3Y1YTl2dmF6cHJ6cnhhcnIwIj4xMjU8L2tleT48L2ZvcmVp
Z24ta2V5cz48cmVmLXR5cGUgbmFtZT0iSm91cm5hbCBBcnRpY2xlIj4xNzwvcmVmLXR5cGU+PGNv
bnRyaWJ1dG9ycz48YXV0aG9ycz48YXV0aG9yPk1hZG9mZiwgUm9iZXJ0IEQuPC9hdXRob3I+PGF1
dGhvcj5QYXJrZXIsIFN1c2FuIEMuPC9hdXRob3I+PGF1dGhvcj5WYXJtYSwgTWFkaHVsaWthIEcu
PC9hdXRob3I+PGF1dGhvcj5Mb3dyeSwgQW5uIEMuPC9hdXRob3I+PC9hdXRob3JzPjwvY29udHJp
YnV0b3JzPjxhdXRoLWFkZHJlc3M+RGl2aXNpb24gb2YgQ29sb24gYW5kIFJlY3RhbCBTdXJnZXJ5
LCBEZXBhcnRtZW50IG9mIFN1cmdlcnksIFVuaXZlcnNpdHkgb2YgTWlubmVzb3RhLCBNaW5uZWFw
b2xpcywgTU4sIFVTQS4gbWFkb2YwMDFAdW1uLmVkdTwvYXV0aC1hZGRyZXNzPjx0aXRsZXM+PHRp
dGxlPkZhZWNhbCBpbmNvbnRpbmVuY2UgaW4gYWR1bHRzPC90aXRsZT48c2Vjb25kYXJ5LXRpdGxl
PkxhbmNldDwvc2Vjb25kYXJ5LXRpdGxlPjxhbHQtdGl0bGU+TGFuY2V0PC9hbHQtdGl0bGU+PC90
aXRsZXM+PHBlcmlvZGljYWw+PGZ1bGwtdGl0bGU+TGFuY2V0PC9mdWxsLXRpdGxlPjwvcGVyaW9k
aWNhbD48YWx0LXBlcmlvZGljYWw+PGZ1bGwtdGl0bGU+TGFuY2V0PC9mdWxsLXRpdGxlPjwvYWx0
LXBlcmlvZGljYWw+PHBhZ2VzPjYyMS0zMjwvcGFnZXM+PHZvbHVtZT4zNjQ8L3ZvbHVtZT48bnVt
YmVyPjk0MzQ8L251bWJlcj48a2V5d29yZHM+PGtleXdvcmQ+QWR1bHQ8L2tleXdvcmQ+PGtleXdv
cmQ+RmVjYWwgSW5jb250aW5lbmNlL2RpIFtEaWFnbm9zaXNdPC9rZXl3b3JkPjxrZXl3b3JkPkZl
Y2FsIEluY29udGluZW5jZS9ldCBbRXRpb2xvZ3ldPC9rZXl3b3JkPjxrZXl3b3JkPkZlY2FsIElu
Y29udGluZW5jZS90aCBbVGhlcmFweV08L2tleXdvcmQ+PGtleXdvcmQ+KkZlY2FsIEluY29udGlu
ZW5jZTwva2V5d29yZD48a2V5d29yZD5IdW1hbnM8L2tleXdvcmQ+PC9rZXl3b3Jkcz48ZGF0ZXM+
PHllYXI+MjAwNDwveWVhcj48cHViLWRhdGVzPjxkYXRlPkF1ZyAxNC0yMDwvZGF0ZT48L3B1Yi1k
YXRlcz48L2RhdGVzPjxpc2JuPjE0NzQtNTQ3WDwvaXNibj48YWNjZXNzaW9uLW51bT4xNTMxMzM2
NDwvYWNjZXNzaW9uLW51bT48d29yay10eXBlPlJldmlldzwvd29yay10eXBlPjx1cmxzPjxyZWxh
dGVkLXVybHM+PHVybD5odHRwOi8vb3ZpZHNwLm92aWQuY29tL292aWR3ZWIuY2dpP1Q9SlMmYW1w
O0NTQz1ZJmFtcDtORVdTPU4mYW1wO1BBR0U9ZnVsbHRleHQmYW1wO0Q9bWVkNCZhbXA7QU49MTUz
MTMzNjQ8L3VybD48L3JlbGF0ZWQtdXJscz48L3VybHM+PGxhbmd1YWdlPkVuZ2xpc2g8L2xhbmd1
YWdlPjwvcmVjb3JkPjwvQ2l0ZT48L0VuZE5vdGU+
</w:fldData>
        </w:fldChar>
      </w:r>
      <w:r w:rsidR="00F90654" w:rsidRPr="003F7E37">
        <w:rPr>
          <w:vertAlign w:val="superscript"/>
        </w:rPr>
        <w:instrText xml:space="preserve"> ADDIN EN.CITE </w:instrText>
      </w:r>
      <w:r w:rsidR="00F90654" w:rsidRPr="003F7E37">
        <w:rPr>
          <w:vertAlign w:val="superscript"/>
        </w:rPr>
        <w:fldChar w:fldCharType="begin">
          <w:fldData xml:space="preserve">PEVuZE5vdGU+PENpdGU+PEF1dGhvcj5NYWRvZmY8L0F1dGhvcj48WWVhcj4yMDA0PC9ZZWFyPjxS
ZWNOdW0+MTIwPC9SZWNOdW0+PERpc3BsYXlUZXh0PjxzdHlsZSBmYWNlPSJzdXBlcnNjcmlwdCI+
WzgsNThdPC9zdHlsZT48L0Rpc3BsYXlUZXh0PjxyZWNvcmQ+PHJlYy1udW1iZXI+MTIwPC9yZWMt
bnVtYmVyPjxmb3JlaWduLWtleXM+PGtleSBhcHA9IkVOIiBkYi1pZD0idzllZXAydDBwc2Ryd3Nl
MHN4b3Y1YTl2dmF6cHJ6cnhhcnIwIj4xMjA8L2tleT48L2ZvcmVpZ24ta2V5cz48cmVmLXR5cGUg
bmFtZT0iSm91cm5hbCBBcnRpY2xlIj4xNzwvcmVmLXR5cGU+PGNvbnRyaWJ1dG9ycz48YXV0aG9y
cz48YXV0aG9yPk1hZG9mZiwgUm9iZXJ0IEQuPC9hdXRob3I+PC9hdXRob3JzPjwvY29udHJpYnV0
b3JzPjxhdXRoLWFkZHJlc3M+RGl2aXNpb24gb2YgQ29sb24gYW5kIFJlY3RhbCBTdXJnZXJ5LCBV
bml2ZXJzaXR5IG9mIE1pbm5lc290YSwgTWlubmVhcG9saXMgNTUxMDQtNDIwNiwgVVNBLjwvYXV0
aC1hZGRyZXNzPjx0aXRsZXM+PHRpdGxlPlN1cmdpY2FsIHRyZWF0bWVudCBvcHRpb25zIGZvciBm
ZWNhbCBpbmNvbnRpbmVuY2U8L3RpdGxlPjxzZWNvbmRhcnktdGl0bGU+R2FzdHJvZW50ZXJvbG9n
eTwvc2Vjb25kYXJ5LXRpdGxlPjxhbHQtdGl0bGU+R2FzdHJvZW50ZXJvbG9neTwvYWx0LXRpdGxl
PjwvdGl0bGVzPjxwZXJpb2RpY2FsPjxmdWxsLXRpdGxlPkdhc3Ryb2VudGVyb2xvZ3k8L2Z1bGwt
dGl0bGU+PC9wZXJpb2RpY2FsPjxhbHQtcGVyaW9kaWNhbD48ZnVsbC10aXRsZT5HYXN0cm9lbnRl
cm9sb2d5PC9mdWxsLXRpdGxlPjwvYWx0LXBlcmlvZGljYWw+PHBhZ2VzPlM0OC01NDwvcGFnZXM+
PHZvbHVtZT4xMjY8L3ZvbHVtZT48bnVtYmVyPjEgU3VwcGwgMTwvbnVtYmVyPjxrZXl3b3Jkcz48
a2V5d29yZD4qQW5hbCBDYW5hbC9zdSBbU3VyZ2VyeV08L2tleXdvcmQ+PGtleXdvcmQ+RmVjYWwg
SW5jb250aW5lbmNlL3BwIFtQaHlzaW9wYXRob2xvZ3ldPC9rZXl3b3JkPjxrZXl3b3JkPipGZWNh
bCBJbmNvbnRpbmVuY2Uvc3UgW1N1cmdlcnldPC9rZXl3b3JkPjxrZXl3b3JkPkh1bWFuczwva2V5
d29yZD48L2tleXdvcmRzPjxkYXRlcz48eWVhcj4yMDA0PC95ZWFyPjxwdWItZGF0ZXM+PGRhdGU+
SmFuPC9kYXRlPjwvcHViLWRhdGVzPjwvZGF0ZXM+PGlzYm4+MDAxNi01MDg1PC9pc2JuPjxhY2Nl
c3Npb24tbnVtPjE0OTc4NjM4PC9hY2Nlc3Npb24tbnVtPjx3b3JrLXR5cGU+UmV2aWV3PC93b3Jr
LXR5cGU+PHVybHM+PHJlbGF0ZWQtdXJscz48dXJsPmh0dHA6Ly9vdmlkc3Aub3ZpZC5jb20vb3Zp
ZHdlYi5jZ2k/VD1KUyZhbXA7Q1NDPVkmYW1wO05FV1M9TiZhbXA7UEFHRT1mdWxsdGV4dCZhbXA7
RD1tZWQ0JmFtcDtBTj0xNDk3ODYzODwvdXJsPjwvcmVsYXRlZC11cmxzPjwvdXJscz48bGFuZ3Vh
Z2U+RW5nbGlzaDwvbGFuZ3VhZ2U+PC9yZWNvcmQ+PC9DaXRlPjxDaXRlPjxBdXRob3I+TWFkb2Zm
PC9BdXRob3I+PFllYXI+MjAwNDwvWWVhcj48UmVjTnVtPjEyNTwvUmVjTnVtPjxyZWNvcmQ+PHJl
Yy1udW1iZXI+MTI1PC9yZWMtbnVtYmVyPjxmb3JlaWduLWtleXM+PGtleSBhcHA9IkVOIiBkYi1p
ZD0idzllZXAydDBwc2Ryd3NlMHN4b3Y1YTl2dmF6cHJ6cnhhcnIwIj4xMjU8L2tleT48L2ZvcmVp
Z24ta2V5cz48cmVmLXR5cGUgbmFtZT0iSm91cm5hbCBBcnRpY2xlIj4xNzwvcmVmLXR5cGU+PGNv
bnRyaWJ1dG9ycz48YXV0aG9ycz48YXV0aG9yPk1hZG9mZiwgUm9iZXJ0IEQuPC9hdXRob3I+PGF1
dGhvcj5QYXJrZXIsIFN1c2FuIEMuPC9hdXRob3I+PGF1dGhvcj5WYXJtYSwgTWFkaHVsaWthIEcu
PC9hdXRob3I+PGF1dGhvcj5Mb3dyeSwgQW5uIEMuPC9hdXRob3I+PC9hdXRob3JzPjwvY29udHJp
YnV0b3JzPjxhdXRoLWFkZHJlc3M+RGl2aXNpb24gb2YgQ29sb24gYW5kIFJlY3RhbCBTdXJnZXJ5
LCBEZXBhcnRtZW50IG9mIFN1cmdlcnksIFVuaXZlcnNpdHkgb2YgTWlubmVzb3RhLCBNaW5uZWFw
b2xpcywgTU4sIFVTQS4gbWFkb2YwMDFAdW1uLmVkdTwvYXV0aC1hZGRyZXNzPjx0aXRsZXM+PHRp
dGxlPkZhZWNhbCBpbmNvbnRpbmVuY2UgaW4gYWR1bHRzPC90aXRsZT48c2Vjb25kYXJ5LXRpdGxl
PkxhbmNldDwvc2Vjb25kYXJ5LXRpdGxlPjxhbHQtdGl0bGU+TGFuY2V0PC9hbHQtdGl0bGU+PC90
aXRsZXM+PHBlcmlvZGljYWw+PGZ1bGwtdGl0bGU+TGFuY2V0PC9mdWxsLXRpdGxlPjwvcGVyaW9k
aWNhbD48YWx0LXBlcmlvZGljYWw+PGZ1bGwtdGl0bGU+TGFuY2V0PC9mdWxsLXRpdGxlPjwvYWx0
LXBlcmlvZGljYWw+PHBhZ2VzPjYyMS0zMjwvcGFnZXM+PHZvbHVtZT4zNjQ8L3ZvbHVtZT48bnVt
YmVyPjk0MzQ8L251bWJlcj48a2V5d29yZHM+PGtleXdvcmQ+QWR1bHQ8L2tleXdvcmQ+PGtleXdv
cmQ+RmVjYWwgSW5jb250aW5lbmNlL2RpIFtEaWFnbm9zaXNdPC9rZXl3b3JkPjxrZXl3b3JkPkZl
Y2FsIEluY29udGluZW5jZS9ldCBbRXRpb2xvZ3ldPC9rZXl3b3JkPjxrZXl3b3JkPkZlY2FsIElu
Y29udGluZW5jZS90aCBbVGhlcmFweV08L2tleXdvcmQ+PGtleXdvcmQ+KkZlY2FsIEluY29udGlu
ZW5jZTwva2V5d29yZD48a2V5d29yZD5IdW1hbnM8L2tleXdvcmQ+PC9rZXl3b3Jkcz48ZGF0ZXM+
PHllYXI+MjAwNDwveWVhcj48cHViLWRhdGVzPjxkYXRlPkF1ZyAxNC0yMDwvZGF0ZT48L3B1Yi1k
YXRlcz48L2RhdGVzPjxpc2JuPjE0NzQtNTQ3WDwvaXNibj48YWNjZXNzaW9uLW51bT4xNTMxMzM2
NDwvYWNjZXNzaW9uLW51bT48d29yay10eXBlPlJldmlldzwvd29yay10eXBlPjx1cmxzPjxyZWxh
dGVkLXVybHM+PHVybD5odHRwOi8vb3ZpZHNwLm92aWQuY29tL292aWR3ZWIuY2dpP1Q9SlMmYW1w
O0NTQz1ZJmFtcDtORVdTPU4mYW1wO1BBR0U9ZnVsbHRleHQmYW1wO0Q9bWVkNCZhbXA7QU49MTUz
MTMzNjQ8L3VybD48L3JlbGF0ZWQtdXJscz48L3VybHM+PGxhbmd1YWdlPkVuZ2xpc2g8L2xhbmd1
YWdlPjwvcmVjb3JkPjwvQ2l0ZT48L0VuZE5vdGU+
</w:fldData>
        </w:fldChar>
      </w:r>
      <w:r w:rsidR="00F90654" w:rsidRPr="003F7E37">
        <w:rPr>
          <w:vertAlign w:val="superscript"/>
        </w:rPr>
        <w:instrText xml:space="preserve"> ADDIN EN.CITE.DATA </w:instrText>
      </w:r>
      <w:r w:rsidR="00F90654" w:rsidRPr="003F7E37">
        <w:rPr>
          <w:vertAlign w:val="superscript"/>
        </w:rPr>
      </w:r>
      <w:r w:rsidR="00F90654" w:rsidRPr="003F7E37">
        <w:rPr>
          <w:vertAlign w:val="superscript"/>
        </w:rPr>
        <w:fldChar w:fldCharType="end"/>
      </w:r>
      <w:r w:rsidR="00F90654" w:rsidRPr="003F7E37">
        <w:rPr>
          <w:vertAlign w:val="superscript"/>
        </w:rPr>
      </w:r>
      <w:r w:rsidR="00F90654" w:rsidRPr="003F7E37">
        <w:rPr>
          <w:vertAlign w:val="superscript"/>
        </w:rPr>
        <w:fldChar w:fldCharType="separate"/>
      </w:r>
      <w:r w:rsidR="00F90654" w:rsidRPr="003F7E37">
        <w:rPr>
          <w:vertAlign w:val="superscript"/>
        </w:rPr>
        <w:t>[</w:t>
      </w:r>
      <w:hyperlink w:anchor="_ENREF_8" w:tooltip="Madoff, 2004 #120" w:history="1">
        <w:r w:rsidR="00F90654" w:rsidRPr="003F7E37">
          <w:rPr>
            <w:vertAlign w:val="superscript"/>
          </w:rPr>
          <w:t>8</w:t>
        </w:r>
      </w:hyperlink>
      <w:r w:rsidR="00F90654" w:rsidRPr="003F7E37">
        <w:rPr>
          <w:vertAlign w:val="superscript"/>
        </w:rPr>
        <w:t>,</w:t>
      </w:r>
      <w:hyperlink w:anchor="_ENREF_58" w:tooltip="Madoff, 2004 #125" w:history="1">
        <w:r w:rsidR="00F90654" w:rsidRPr="003F7E37">
          <w:rPr>
            <w:vertAlign w:val="superscript"/>
          </w:rPr>
          <w:t>58</w:t>
        </w:r>
      </w:hyperlink>
      <w:r w:rsidR="00F90654" w:rsidRPr="003F7E37">
        <w:rPr>
          <w:vertAlign w:val="superscript"/>
        </w:rPr>
        <w:t>]</w:t>
      </w:r>
      <w:r w:rsidR="00F90654" w:rsidRPr="003F7E37">
        <w:rPr>
          <w:vertAlign w:val="superscript"/>
        </w:rPr>
        <w:fldChar w:fldCharType="end"/>
      </w:r>
      <w:r w:rsidR="00733555" w:rsidRPr="009D0C8E">
        <w:t xml:space="preserve">. Their applicability depends on the individual </w:t>
      </w:r>
      <w:r w:rsidRPr="009D0C8E">
        <w:t>circumstances</w:t>
      </w:r>
      <w:r w:rsidR="00733555" w:rsidRPr="009D0C8E">
        <w:t xml:space="preserve">, </w:t>
      </w:r>
      <w:r w:rsidR="00885264" w:rsidRPr="009D0C8E">
        <w:t xml:space="preserve">the </w:t>
      </w:r>
      <w:r w:rsidR="00B87F24" w:rsidRPr="009D0C8E">
        <w:t xml:space="preserve">severity of </w:t>
      </w:r>
      <w:r w:rsidR="00885264" w:rsidRPr="009D0C8E">
        <w:t xml:space="preserve">the patient’s </w:t>
      </w:r>
      <w:r w:rsidR="00733555" w:rsidRPr="009D0C8E">
        <w:t>symptoms</w:t>
      </w:r>
      <w:r w:rsidR="00B87F24" w:rsidRPr="009D0C8E">
        <w:t xml:space="preserve">, as well as </w:t>
      </w:r>
      <w:r w:rsidR="00733555" w:rsidRPr="009D0C8E">
        <w:t xml:space="preserve">a clear definition of </w:t>
      </w:r>
      <w:r w:rsidR="00B87F24" w:rsidRPr="009D0C8E">
        <w:t xml:space="preserve">the </w:t>
      </w:r>
      <w:r w:rsidR="00733555" w:rsidRPr="009D0C8E">
        <w:t>treatment goals and priorities</w:t>
      </w:r>
      <w:r w:rsidR="00F90654" w:rsidRPr="003F7E37">
        <w:rPr>
          <w:vertAlign w:val="superscript"/>
        </w:rPr>
        <w:fldChar w:fldCharType="begin">
          <w:fldData xml:space="preserve">PEVuZE5vdGU+PENpdGU+PEF1dGhvcj5LYWlzZXI8L0F1dGhvcj48WWVhcj4yMDE0PC9ZZWFyPjxS
ZWNOdW0+MzY0PC9SZWNOdW0+PERpc3BsYXlUZXh0PjxzdHlsZSBmYWNlPSJzdXBlcnNjcmlwdCI+
WzldPC9zdHlsZT48L0Rpc3BsYXlUZXh0PjxyZWNvcmQ+PHJlYy1udW1iZXI+MzY0PC9yZWMtbnVt
YmVyPjxmb3JlaWduLWtleXM+PGtleSBhcHA9IkVOIiBkYi1pZD0idzllZXAydDBwc2Ryd3NlMHN4
b3Y1YTl2dmF6cHJ6cnhhcnIwIj4zNjQ8L2tleT48L2ZvcmVpZ24ta2V5cz48cmVmLXR5cGUgbmFt
ZT0iSm91cm5hbCBBcnRpY2xlIj4xNzwvcmVmLXR5cGU+PGNvbnRyaWJ1dG9ycz48YXV0aG9ycz48
YXV0aG9yPkthaXNlciwgQS4gTS48L2F1dGhvcj48YXV0aG9yPk9yYW5naW8sIEcuIFIuPC9hdXRo
b3I+PGF1dGhvcj5adXRzaGksIE0uPC9hdXRob3I+PGF1dGhvcj5BbHZhLCBTLjwvYXV0aG9yPjxh
dXRob3I+SHVsbCwgVC4gTC48L2F1dGhvcj48YXV0aG9yPk1hcmNlbGxvLCBQLiBXLjwvYXV0aG9y
PjxhdXRob3I+TWFyZ29saW4sIEQuIEEuPC9hdXRob3I+PGF1dGhvcj5SYWZmZXJ0eSwgSi4gRi48
L2F1dGhvcj48YXV0aG9yPkJ1aWUsIFcuIEQuPC9hdXRob3I+PGF1dGhvcj5XZXhuZXIsIFMuIEQu
PC9hdXRob3I+PC9hdXRob3JzPjwvY29udHJpYnV0b3JzPjxhdXRoLWFkZHJlc3M+RGVwYXJ0bWVu
dCBvZiBDb2xvcmVjdGFsIFN1cmdlcnksIEtlY2sgU2Nob29sIG9mIE1lZGljaW5lLCBVbml2ZXJz
aXR5IG9mIFNvdXRoZXJuIENhbGlmb3JuaWEsIDE0NDEgRWFzdGxha2UgQXZlbnVlLCBTdWl0ZSA3
NDE4LCBMb3MgQW5nZWxlcywgQ0EsIDkwMDMzLCBVU0EsIGFrYWlzZXJAdXNjLmVkdS48L2F1dGgt
YWRkcmVzcz48dGl0bGVzPjx0aXRsZT5DdXJyZW50IHN0YXR1czogbmV3IHRlY2hub2xvZ2llcyBm
b3IgdGhlIHRyZWF0bWVudCBvZiBwYXRpZW50cyB3aXRoIGZlY2FsIGluY29udGluZW5jZTwvdGl0
bGU+PHNlY29uZGFyeS10aXRsZT5TdXJnIEVuZG9zYzwvc2Vjb25kYXJ5LXRpdGxlPjwvdGl0bGVz
PjxwZXJpb2RpY2FsPjxmdWxsLXRpdGxlPlN1cmcgRW5kb3NjPC9mdWxsLXRpdGxlPjwvcGVyaW9k
aWNhbD48cGFnZXM+MjI3Ny0zMDE8L3BhZ2VzPjx2b2x1bWU+Mjg8L3ZvbHVtZT48bnVtYmVyPjg8
L251bWJlcj48ZWRpdGlvbj4yMDE0LzAzLzEzPC9lZGl0aW9uPjxrZXl3b3Jkcz48a2V5d29yZD5B
bmFsIENhbmFsL2lubmVydmF0aW9uL3N1cmdlcnk8L2tleXdvcmQ+PGtleXdvcmQ+QXJ0aWZpY2lh
bCBPcmdhbnM8L2tleXdvcmQ+PGtleXdvcmQ+Q2F0aGV0ZXIgQWJsYXRpb248L2tleXdvcmQ+PGtl
eXdvcmQ+RGVjb21wcmVzc2lvbiwgU3VyZ2ljYWw8L2tleXdvcmQ+PGtleXdvcmQ+RGV4dHJhbnMv
dGhlcmFwZXV0aWMgdXNlPC9rZXl3b3JkPjxrZXl3b3JkPkRpZ2VzdGl2ZSBTeXN0ZW0gU3VyZ2lj
YWwgUHJvY2VkdXJlcy9tZXRob2RzPC9rZXl3b3JkPjxrZXl3b3JkPkVsZWN0cmljIFN0aW11bGF0
aW9uIFRoZXJhcHk8L2tleXdvcmQ+PGtleXdvcmQ+RmVjYWwgSW5jb250aW5lbmNlLyp0aGVyYXB5
PC9rZXl3b3JkPjxrZXl3b3JkPkZlbW9yYWwgTmVydmUvc3VyZ2VyeTwva2V5d29yZD48a2V5d29y
ZD5HYXN0cm9pbnRlc3RpbmFsIEFnZW50cy90aGVyYXBldXRpYyB1c2U8L2tleXdvcmQ+PGtleXdv
cmQ+SHVtYW5zPC9rZXl3b3JkPjxrZXl3b3JkPkh5YWx1cm9uaWMgQWNpZC90aGVyYXBldXRpYyB1
c2U8L2tleXdvcmQ+PGtleXdvcmQ+SW5qZWN0aW9uczwva2V5d29yZD48a2V5d29yZD5MdW1ib3Nh
Y3JhbCBQbGV4dXM8L2tleXdvcmQ+PGtleXdvcmQ+TWFnbmV0czwva2V5d29yZD48a2V5d29yZD5N
aWNyb3NwaGVyZXM8L2tleXdvcmQ+PGtleXdvcmQ+TmVydmUgQ29tcHJlc3Npb24gU3luZHJvbWVz
L3N1cmdlcnk8L2tleXdvcmQ+PGtleXdvcmQ+TmVydmUgVHJhbnNmZXI8L2tleXdvcmQ+PGtleXdv
cmQ+UHVkZW5kYWwgTmVydmUvc3VyZ2VyeTwva2V5d29yZD48a2V5d29yZD5SZWltYnVyc2VtZW50
IE1lY2hhbmlzbXM8L2tleXdvcmQ+PGtleXdvcmQ+U3VyZ2ljYWwgTWVzaDwva2V5d29yZD48a2V5
d29yZD5UaWJpYWwgTmVydmU8L2tleXdvcmQ+PC9rZXl3b3Jkcz48ZGF0ZXM+PHllYXI+MjAxNDwv
eWVhcj48cHViLWRhdGVzPjxkYXRlPkF1ZzwvZGF0ZT48L3B1Yi1kYXRlcz48L2RhdGVzPjxpc2Ju
PjE0MzItMjIxOCAoRWxlY3Ryb25pYykmI3hEOzA5MzAtMjc5NCAoTGlua2luZyk8L2lzYm4+PGFj
Y2Vzc2lvbi1udW0+MjQ2MDk2OTk8L2FjY2Vzc2lvbi1udW0+PHVybHM+PHJlbGF0ZWQtdXJscz48
dXJsPmh0dHA6Ly93d3cubmNiaS5ubG0ubmloLmdvdi9wdWJtZWQvMjQ2MDk2OTk8L3VybD48L3Jl
bGF0ZWQtdXJscz48L3VybHM+PGVsZWN0cm9uaWMtcmVzb3VyY2UtbnVtPjEwLjEwMDcvczAwNDY0
LTAxNC0zNDY0LTM8L2VsZWN0cm9uaWMtcmVzb3VyY2UtbnVtPjxsYW5ndWFnZT5lbmc8L2xhbmd1
YWdlPjwvcmVjb3JkPjwvQ2l0ZT48L0VuZE5vdGU+AG==
</w:fldData>
        </w:fldChar>
      </w:r>
      <w:r w:rsidR="00F90654" w:rsidRPr="003F7E37">
        <w:rPr>
          <w:vertAlign w:val="superscript"/>
        </w:rPr>
        <w:instrText xml:space="preserve"> ADDIN EN.CITE </w:instrText>
      </w:r>
      <w:r w:rsidR="00F90654" w:rsidRPr="003F7E37">
        <w:rPr>
          <w:vertAlign w:val="superscript"/>
        </w:rPr>
        <w:fldChar w:fldCharType="begin">
          <w:fldData xml:space="preserve">PEVuZE5vdGU+PENpdGU+PEF1dGhvcj5LYWlzZXI8L0F1dGhvcj48WWVhcj4yMDE0PC9ZZWFyPjxS
ZWNOdW0+MzY0PC9SZWNOdW0+PERpc3BsYXlUZXh0PjxzdHlsZSBmYWNlPSJzdXBlcnNjcmlwdCI+
WzldPC9zdHlsZT48L0Rpc3BsYXlUZXh0PjxyZWNvcmQ+PHJlYy1udW1iZXI+MzY0PC9yZWMtbnVt
YmVyPjxmb3JlaWduLWtleXM+PGtleSBhcHA9IkVOIiBkYi1pZD0idzllZXAydDBwc2Ryd3NlMHN4
b3Y1YTl2dmF6cHJ6cnhhcnIwIj4zNjQ8L2tleT48L2ZvcmVpZ24ta2V5cz48cmVmLXR5cGUgbmFt
ZT0iSm91cm5hbCBBcnRpY2xlIj4xNzwvcmVmLXR5cGU+PGNvbnRyaWJ1dG9ycz48YXV0aG9ycz48
YXV0aG9yPkthaXNlciwgQS4gTS48L2F1dGhvcj48YXV0aG9yPk9yYW5naW8sIEcuIFIuPC9hdXRo
b3I+PGF1dGhvcj5adXRzaGksIE0uPC9hdXRob3I+PGF1dGhvcj5BbHZhLCBTLjwvYXV0aG9yPjxh
dXRob3I+SHVsbCwgVC4gTC48L2F1dGhvcj48YXV0aG9yPk1hcmNlbGxvLCBQLiBXLjwvYXV0aG9y
PjxhdXRob3I+TWFyZ29saW4sIEQuIEEuPC9hdXRob3I+PGF1dGhvcj5SYWZmZXJ0eSwgSi4gRi48
L2F1dGhvcj48YXV0aG9yPkJ1aWUsIFcuIEQuPC9hdXRob3I+PGF1dGhvcj5XZXhuZXIsIFMuIEQu
PC9hdXRob3I+PC9hdXRob3JzPjwvY29udHJpYnV0b3JzPjxhdXRoLWFkZHJlc3M+RGVwYXJ0bWVu
dCBvZiBDb2xvcmVjdGFsIFN1cmdlcnksIEtlY2sgU2Nob29sIG9mIE1lZGljaW5lLCBVbml2ZXJz
aXR5IG9mIFNvdXRoZXJuIENhbGlmb3JuaWEsIDE0NDEgRWFzdGxha2UgQXZlbnVlLCBTdWl0ZSA3
NDE4LCBMb3MgQW5nZWxlcywgQ0EsIDkwMDMzLCBVU0EsIGFrYWlzZXJAdXNjLmVkdS48L2F1dGgt
YWRkcmVzcz48dGl0bGVzPjx0aXRsZT5DdXJyZW50IHN0YXR1czogbmV3IHRlY2hub2xvZ2llcyBm
b3IgdGhlIHRyZWF0bWVudCBvZiBwYXRpZW50cyB3aXRoIGZlY2FsIGluY29udGluZW5jZTwvdGl0
bGU+PHNlY29uZGFyeS10aXRsZT5TdXJnIEVuZG9zYzwvc2Vjb25kYXJ5LXRpdGxlPjwvdGl0bGVz
PjxwZXJpb2RpY2FsPjxmdWxsLXRpdGxlPlN1cmcgRW5kb3NjPC9mdWxsLXRpdGxlPjwvcGVyaW9k
aWNhbD48cGFnZXM+MjI3Ny0zMDE8L3BhZ2VzPjx2b2x1bWU+Mjg8L3ZvbHVtZT48bnVtYmVyPjg8
L251bWJlcj48ZWRpdGlvbj4yMDE0LzAzLzEzPC9lZGl0aW9uPjxrZXl3b3Jkcz48a2V5d29yZD5B
bmFsIENhbmFsL2lubmVydmF0aW9uL3N1cmdlcnk8L2tleXdvcmQ+PGtleXdvcmQ+QXJ0aWZpY2lh
bCBPcmdhbnM8L2tleXdvcmQ+PGtleXdvcmQ+Q2F0aGV0ZXIgQWJsYXRpb248L2tleXdvcmQ+PGtl
eXdvcmQ+RGVjb21wcmVzc2lvbiwgU3VyZ2ljYWw8L2tleXdvcmQ+PGtleXdvcmQ+RGV4dHJhbnMv
dGhlcmFwZXV0aWMgdXNlPC9rZXl3b3JkPjxrZXl3b3JkPkRpZ2VzdGl2ZSBTeXN0ZW0gU3VyZ2lj
YWwgUHJvY2VkdXJlcy9tZXRob2RzPC9rZXl3b3JkPjxrZXl3b3JkPkVsZWN0cmljIFN0aW11bGF0
aW9uIFRoZXJhcHk8L2tleXdvcmQ+PGtleXdvcmQ+RmVjYWwgSW5jb250aW5lbmNlLyp0aGVyYXB5
PC9rZXl3b3JkPjxrZXl3b3JkPkZlbW9yYWwgTmVydmUvc3VyZ2VyeTwva2V5d29yZD48a2V5d29y
ZD5HYXN0cm9pbnRlc3RpbmFsIEFnZW50cy90aGVyYXBldXRpYyB1c2U8L2tleXdvcmQ+PGtleXdv
cmQ+SHVtYW5zPC9rZXl3b3JkPjxrZXl3b3JkPkh5YWx1cm9uaWMgQWNpZC90aGVyYXBldXRpYyB1
c2U8L2tleXdvcmQ+PGtleXdvcmQ+SW5qZWN0aW9uczwva2V5d29yZD48a2V5d29yZD5MdW1ib3Nh
Y3JhbCBQbGV4dXM8L2tleXdvcmQ+PGtleXdvcmQ+TWFnbmV0czwva2V5d29yZD48a2V5d29yZD5N
aWNyb3NwaGVyZXM8L2tleXdvcmQ+PGtleXdvcmQ+TmVydmUgQ29tcHJlc3Npb24gU3luZHJvbWVz
L3N1cmdlcnk8L2tleXdvcmQ+PGtleXdvcmQ+TmVydmUgVHJhbnNmZXI8L2tleXdvcmQ+PGtleXdv
cmQ+UHVkZW5kYWwgTmVydmUvc3VyZ2VyeTwva2V5d29yZD48a2V5d29yZD5SZWltYnVyc2VtZW50
IE1lY2hhbmlzbXM8L2tleXdvcmQ+PGtleXdvcmQ+U3VyZ2ljYWwgTWVzaDwva2V5d29yZD48a2V5
d29yZD5UaWJpYWwgTmVydmU8L2tleXdvcmQ+PC9rZXl3b3Jkcz48ZGF0ZXM+PHllYXI+MjAxNDwv
eWVhcj48cHViLWRhdGVzPjxkYXRlPkF1ZzwvZGF0ZT48L3B1Yi1kYXRlcz48L2RhdGVzPjxpc2Ju
PjE0MzItMjIxOCAoRWxlY3Ryb25pYykmI3hEOzA5MzAtMjc5NCAoTGlua2luZyk8L2lzYm4+PGFj
Y2Vzc2lvbi1udW0+MjQ2MDk2OTk8L2FjY2Vzc2lvbi1udW0+PHVybHM+PHJlbGF0ZWQtdXJscz48
dXJsPmh0dHA6Ly93d3cubmNiaS5ubG0ubmloLmdvdi9wdWJtZWQvMjQ2MDk2OTk8L3VybD48L3Jl
bGF0ZWQtdXJscz48L3VybHM+PGVsZWN0cm9uaWMtcmVzb3VyY2UtbnVtPjEwLjEwMDcvczAwNDY0
LTAxNC0zNDY0LTM8L2VsZWN0cm9uaWMtcmVzb3VyY2UtbnVtPjxsYW5ndWFnZT5lbmc8L2xhbmd1
YWdlPjwvcmVjb3JkPjwvQ2l0ZT48L0VuZE5vdGU+AG==
</w:fldData>
        </w:fldChar>
      </w:r>
      <w:r w:rsidR="00F90654" w:rsidRPr="003F7E37">
        <w:rPr>
          <w:vertAlign w:val="superscript"/>
        </w:rPr>
        <w:instrText xml:space="preserve"> ADDIN EN.CITE.DATA </w:instrText>
      </w:r>
      <w:r w:rsidR="00F90654" w:rsidRPr="003F7E37">
        <w:rPr>
          <w:vertAlign w:val="superscript"/>
        </w:rPr>
      </w:r>
      <w:r w:rsidR="00F90654" w:rsidRPr="003F7E37">
        <w:rPr>
          <w:vertAlign w:val="superscript"/>
        </w:rPr>
        <w:fldChar w:fldCharType="end"/>
      </w:r>
      <w:r w:rsidR="00F90654" w:rsidRPr="003F7E37">
        <w:rPr>
          <w:vertAlign w:val="superscript"/>
        </w:rPr>
      </w:r>
      <w:r w:rsidR="00F90654" w:rsidRPr="003F7E37">
        <w:rPr>
          <w:vertAlign w:val="superscript"/>
        </w:rPr>
        <w:fldChar w:fldCharType="separate"/>
      </w:r>
      <w:r w:rsidR="00F90654" w:rsidRPr="003F7E37">
        <w:rPr>
          <w:vertAlign w:val="superscript"/>
        </w:rPr>
        <w:t>[</w:t>
      </w:r>
      <w:hyperlink w:anchor="_ENREF_9" w:tooltip="Kaiser, 2014 #364" w:history="1">
        <w:r w:rsidR="00F90654" w:rsidRPr="003F7E37">
          <w:rPr>
            <w:vertAlign w:val="superscript"/>
          </w:rPr>
          <w:t>9</w:t>
        </w:r>
      </w:hyperlink>
      <w:r w:rsidR="00F90654" w:rsidRPr="003F7E37">
        <w:rPr>
          <w:vertAlign w:val="superscript"/>
        </w:rPr>
        <w:t>]</w:t>
      </w:r>
      <w:r w:rsidR="00F90654" w:rsidRPr="003F7E37">
        <w:rPr>
          <w:vertAlign w:val="superscript"/>
        </w:rPr>
        <w:fldChar w:fldCharType="end"/>
      </w:r>
      <w:r w:rsidR="00733555" w:rsidRPr="009D0C8E">
        <w:t>.</w:t>
      </w:r>
      <w:r w:rsidR="00B87F24" w:rsidRPr="009D0C8E">
        <w:t xml:space="preserve"> </w:t>
      </w:r>
      <w:r w:rsidR="00B83DE1" w:rsidRPr="009D0C8E">
        <w:t xml:space="preserve">Both the </w:t>
      </w:r>
      <w:r w:rsidR="00B83DE1" w:rsidRPr="009D0C8E">
        <w:lastRenderedPageBreak/>
        <w:t>patient and treating physicians need to engage in an optimistic but at the same time honest discussion about the pros and cons, realistic versus unrealistic goals, and the expected outcomes of the various surgeries</w:t>
      </w:r>
      <w:r w:rsidR="00F90654" w:rsidRPr="009D0C8E">
        <w:fldChar w:fldCharType="begin">
          <w:fldData xml:space="preserve">PEVuZE5vdGU+PENpdGU+PEF1dGhvcj5QYXF1ZXR0ZTwvQXV0aG9yPjxZZWFyPjIwMTU8L1llYXI+
PFJlY051bT4yMDY8L1JlY051bT48RGlzcGxheVRleHQ+PHN0eWxlIGZhY2U9InN1cGVyc2NyaXB0
Ij5bMywxMF08L3N0eWxlPjwvRGlzcGxheVRleHQ+PHJlY29yZD48cmVjLW51bWJlcj4yMDY8L3Jl
Yy1udW1iZXI+PGZvcmVpZ24ta2V5cz48a2V5IGFwcD0iRU4iIGRiLWlkPSJ3OWVlcDJ0MHBzZHJ3
c2Uwc3hvdjVhOXZ2YXpwcnpyeGFycjAiPjIwNjwva2V5PjwvZm9yZWlnbi1rZXlzPjxyZWYtdHlw
ZSBuYW1lPSJKb3VybmFsIEFydGljbGUiPjE3PC9yZWYtdHlwZT48Y29udHJpYnV0b3JzPjxhdXRo
b3JzPjxhdXRob3I+UGFxdWV0dGUsIEkuIE0uPC9hdXRob3I+PGF1dGhvcj5WYXJtYSwgTS4gRy48
L2F1dGhvcj48YXV0aG9yPkthaXNlciwgQS4gTS48L2F1dGhvcj48YXV0aG9yPlN0ZWVsZSwgUy4g
Ui48L2F1dGhvcj48YXV0aG9yPlJhZmZlcnR5LCBKLiBGLjwvYXV0aG9yPjwvYXV0aG9ycz48L2Nv
bnRyaWJ1dG9ycz48YXV0aC1hZGRyZXNzPlByZXBhcmVkIGJ5IHRoZSBDbGluaWNhbCBQcmFjdGlj
ZSBHdWlkZWxpbmVzIENvbW1pdHRlZSBvZiB0aGUgQW1lcmljYW4gU29jaWV0eSBvZiBDb2xvbiBh
bmQgUmVjdGFsIFN1cmdlb25zLjwvYXV0aC1hZGRyZXNzPjx0aXRsZXM+PHRpdGxlPlRoZSBBbWVy
aWNhbiBTb2NpZXR5IG9mIENvbG9uIGFuZCBSZWN0YWwgU3VyZ2VvbnMmYXBvczsgQ2xpbmljYWwg
UHJhY3RpY2UgR3VpZGVsaW5lIGZvciB0aGUgVHJlYXRtZW50IG9mIEZlY2FsIEluY29udGluZW5j
ZTwvdGl0bGU+PHNlY29uZGFyeS10aXRsZT5EaXNlYXNlcyBvZiB0aGUgQ29sb24gJmFtcDsgUmVj
dHVtPC9zZWNvbmRhcnktdGl0bGU+PC90aXRsZXM+PHBlcmlvZGljYWw+PGZ1bGwtdGl0bGU+RGlz
ZWFzZXMgb2YgdGhlIENvbG9uICZhbXA7IFJlY3R1bTwvZnVsbC10aXRsZT48YWJici0xPkRpcyBD
b2xvbiBSZWN0dW08L2FiYnItMT48L3BlcmlvZGljYWw+PHBhZ2VzPjYyMy0zNjwvcGFnZXM+PHZv
bHVtZT41ODwvdm9sdW1lPjxudW1iZXI+NzwvbnVtYmVyPjxlZGl0aW9uPjIwMTUvMDcvMjM8L2Vk
aXRpb24+PGtleXdvcmRzPjxrZXl3b3JkPkV2aWRlbmNlLUJhc2VkIE1lZGljaW5lPC9rZXl3b3Jk
PjxrZXl3b3JkPkZlY2FsIEluY29udGluZW5jZS9kaWFnbm9zaXMvZXRpb2xvZ3kvKnRoZXJhcHk8
L2tleXdvcmQ+PGtleXdvcmQ+SHVtYW5zPC9rZXl3b3JkPjxrZXl3b3JkPlJpc2sgQXNzZXNzbWVu
dDwva2V5d29yZD48a2V5d29yZD5Tb2NpZXRpZXMsIE1lZGljYWw8L2tleXdvcmQ+PGtleXdvcmQ+
VW5pdGVkIFN0YXRlczwva2V5d29yZD48L2tleXdvcmRzPjxkYXRlcz48eWVhcj4yMDE1PC95ZWFy
PjxwdWItZGF0ZXM+PGRhdGU+SnVsPC9kYXRlPjwvcHViLWRhdGVzPjwvZGF0ZXM+PGlzYm4+MTUz
MC0wMzU4IChFbGVjdHJvbmljKSYjeEQ7MDAxMi0zNzA2IChMaW5raW5nKTwvaXNibj48YWNjZXNz
aW9uLW51bT4yNjIwMDY3NjwvYWNjZXNzaW9uLW51bT48dXJscz48cmVsYXRlZC11cmxzPjx1cmw+
aHR0cDovL3d3dy5uY2JpLm5sbS5uaWguZ292L3B1Ym1lZC8yNjIwMDY3NjwvdXJsPjwvcmVsYXRl
ZC11cmxzPjwvdXJscz48ZWxlY3Ryb25pYy1yZXNvdXJjZS1udW0+MTAuMTA5Ny9EQ1IuMDAwMDAw
MDAwMDAwMDM5NyYjeEQ7MDAwMDM0NTMtMjAxNTA3MDAwLTAwMDAyIFtwaWldPC9lbGVjdHJvbmlj
LXJlc291cmNlLW51bT48bGFuZ3VhZ2U+ZW5nPC9sYW5ndWFnZT48L3JlY29yZD48L0NpdGU+PENp
dGU+PEF1dGhvcj5BbGF2aTwvQXV0aG9yPjxZZWFyPjIwMTU8L1llYXI+PFJlY051bT4yMDA8L1Jl
Y051bT48cmVjb3JkPjxyZWMtbnVtYmVyPjIwMDwvcmVjLW51bWJlcj48Zm9yZWlnbi1rZXlzPjxr
ZXkgYXBwPSJFTiIgZGItaWQ9Inc5ZWVwMnQwcHNkcndzZTBzeG92NWE5dnZhenByenJ4YXJyMCI+
MjAwPC9rZXk+PC9mb3JlaWduLWtleXM+PHJlZi10eXBlIG5hbWU9IkpvdXJuYWwgQXJ0aWNsZSI+
MTc8L3JlZi10eXBlPjxjb250cmlidXRvcnM+PGF1dGhvcnM+PGF1dGhvcj5BbGF2aSwgSy48L2F1
dGhvcj48YXV0aG9yPkNoYW4sIFMuPC9hdXRob3I+PGF1dGhvcj5XaXNlLCBQLjwvYXV0aG9yPjxh
dXRob3I+S2Fpc2VyLCBBLiBNLjwvYXV0aG9yPjxhdXRob3I+U3VkYW4sIFIuPC9hdXRob3I+PGF1
dGhvcj5Cb3JkZWlhbm91LCBMLjwvYXV0aG9yPjwvYXV0aG9ycz48L2NvbnRyaWJ1dG9ycz48YXV0
aC1hZGRyZXNzPkRpdmlzaW9uIG9mIENvbG9uIGFuZCBSZWN0YWwgU3VyZ2VyeSwgVW5pdmVyc2l0
eSBvZiBNYXNzYWNodXNldHRzIE1lbW9yaWFsIE1lZGljYWwgQ2VudGVyLCA2NyBCZWxtb250IFN0
cmVldCwgV29yY2VzdGVyLCBNQSwgMDE2MDUsIFVTQS4ga2FyaW0uYWxhdmlAdW1hc3NtZW1vcmlh
bC5vcmcuJiN4RDtEaXZpc2lvbiBvZiBDb2xvbiBhbmQgUmVjdGFsIFN1cmdlcnksIFVuaXZlcnNp
dHkgb2YgTWFzc2FjaHVzZXR0cyBNZW1vcmlhbCBNZWRpY2FsIENlbnRlciwgNjcgQmVsbW9udCBT
dHJlZXQsIFdvcmNlc3RlciwgTUEsIDAxNjA1LCBVU0EuJiN4RDtEaXZpc2lvbiBvZiBDb2xvbiBh
bmQgUmVjdGFsIFN1cmdlcnksIFdhc2hpbmd0b24gVW5pdmVyc2l0eSBTY2hvb2wgb2YgTWVkaWNp
bmUsIFN0IExvdWlzLCBNTywgVVNBLiYjeEQ7RGl2aXNpb24gb2YgQ29sb24gYW5kIFJlY3RhbCBT
dXJnZXJ5LCBVbml2ZXJzaXR5IG9mIFNvdXRoZXJuIENhbGlmb3JuaWEgS2VjayBTY2hvb2wgb2Yg
TWVkaWNpbmUsIExvcyBBbmdlbGVzLCBDQSwgVVNBLiYjeEQ7RGVwYXJ0bWVudCBvZiBTdXJnZXJ5
LCBEdWtlIFVuaXZlcnNpdHkgU2Nob29sIG9mIE1lZGljaW5lLCBEdXJoYW0sIE5DLCBVU0EuJiN4
RDtEaXZpc2lvbiBvZiBDb2xvbiBhbmQgUmVjdGFsIFN1cmdlcnksIE1hc3NhY2h1c2V0dHMgR2Vu
ZXJhbCBIb3NwaXRhbCwgSGFydmFyZCBNZWRpY2FsIFNjaG9vbCwgQm9zdG9uLCBNQSwgVVNBLjwv
YXV0aC1hZGRyZXNzPjx0aXRsZXM+PHRpdGxlPkZlY2FsIEluY29udGluZW5jZTogRXRpb2xvZ3ks
IERpYWdub3NpcywgYW5kIE1hbmFnZW1lbnQ8L3RpdGxlPjxzZWNvbmRhcnktdGl0bGU+SiBHYXN0
cm9pbnRlc3QgU3VyZzwvc2Vjb25kYXJ5LXRpdGxlPjwvdGl0bGVzPjxwZXJpb2RpY2FsPjxmdWxs
LXRpdGxlPkogR2FzdHJvaW50ZXN0IFN1cmc8L2Z1bGwtdGl0bGU+PC9wZXJpb2RpY2FsPjxwYWdl
cz4xOTEwLTIxPC9wYWdlcz48dm9sdW1lPjE5PC92b2x1bWU+PG51bWJlcj4xMDwvbnVtYmVyPjxl
ZGl0aW9uPjIwMTUvMDgvMTQ8L2VkaXRpb24+PGRhdGVzPjx5ZWFyPjIwMTU8L3llYXI+PHB1Yi1k
YXRlcz48ZGF0ZT5PY3Q8L2RhdGU+PC9wdWItZGF0ZXM+PC9kYXRlcz48aXNibj4xODczLTQ2MjYg
KEVsZWN0cm9uaWMpJiN4RDsxMDkxLTI1NVggKExpbmtpbmcpPC9pc2JuPjxhY2Nlc3Npb24tbnVt
PjI2MjY4OTU1PC9hY2Nlc3Npb24tbnVtPjx1cmxzPjxyZWxhdGVkLXVybHM+PHVybD5odHRwOi8v
d3d3Lm5jYmkubmxtLm5paC5nb3YvcHVibWVkLzI2MjY4OTU1PC91cmw+PC9yZWxhdGVkLXVybHM+
PC91cmxzPjxlbGVjdHJvbmljLXJlc291cmNlLW51bT4xMC4xMDA3L3MxMTYwNS0wMTUtMjkwNS0x
JiN4RDsxMC4xMDA3L3MxMTYwNS0wMTUtMjkwNS0xIFtwaWldPC9lbGVjdHJvbmljLXJlc291cmNl
LW51bT48bGFuZ3VhZ2U+ZW5nPC9sYW5ndWFnZT48L3JlY29yZD48L0NpdGU+PC9FbmROb3RlPgB=
</w:fldData>
        </w:fldChar>
      </w:r>
      <w:r w:rsidR="00F90654" w:rsidRPr="009D0C8E">
        <w:instrText xml:space="preserve"> ADDIN EN.CITE </w:instrText>
      </w:r>
      <w:r w:rsidR="00F90654" w:rsidRPr="009D0C8E">
        <w:fldChar w:fldCharType="begin">
          <w:fldData xml:space="preserve">PEVuZE5vdGU+PENpdGU+PEF1dGhvcj5QYXF1ZXR0ZTwvQXV0aG9yPjxZZWFyPjIwMTU8L1llYXI+
PFJlY051bT4yMDY8L1JlY051bT48RGlzcGxheVRleHQ+PHN0eWxlIGZhY2U9InN1cGVyc2NyaXB0
Ij5bMywxMF08L3N0eWxlPjwvRGlzcGxheVRleHQ+PHJlY29yZD48cmVjLW51bWJlcj4yMDY8L3Jl
Yy1udW1iZXI+PGZvcmVpZ24ta2V5cz48a2V5IGFwcD0iRU4iIGRiLWlkPSJ3OWVlcDJ0MHBzZHJ3
c2Uwc3hvdjVhOXZ2YXpwcnpyeGFycjAiPjIwNjwva2V5PjwvZm9yZWlnbi1rZXlzPjxyZWYtdHlw
ZSBuYW1lPSJKb3VybmFsIEFydGljbGUiPjE3PC9yZWYtdHlwZT48Y29udHJpYnV0b3JzPjxhdXRo
b3JzPjxhdXRob3I+UGFxdWV0dGUsIEkuIE0uPC9hdXRob3I+PGF1dGhvcj5WYXJtYSwgTS4gRy48
L2F1dGhvcj48YXV0aG9yPkthaXNlciwgQS4gTS48L2F1dGhvcj48YXV0aG9yPlN0ZWVsZSwgUy4g
Ui48L2F1dGhvcj48YXV0aG9yPlJhZmZlcnR5LCBKLiBGLjwvYXV0aG9yPjwvYXV0aG9ycz48L2Nv
bnRyaWJ1dG9ycz48YXV0aC1hZGRyZXNzPlByZXBhcmVkIGJ5IHRoZSBDbGluaWNhbCBQcmFjdGlj
ZSBHdWlkZWxpbmVzIENvbW1pdHRlZSBvZiB0aGUgQW1lcmljYW4gU29jaWV0eSBvZiBDb2xvbiBh
bmQgUmVjdGFsIFN1cmdlb25zLjwvYXV0aC1hZGRyZXNzPjx0aXRsZXM+PHRpdGxlPlRoZSBBbWVy
aWNhbiBTb2NpZXR5IG9mIENvbG9uIGFuZCBSZWN0YWwgU3VyZ2VvbnMmYXBvczsgQ2xpbmljYWwg
UHJhY3RpY2UgR3VpZGVsaW5lIGZvciB0aGUgVHJlYXRtZW50IG9mIEZlY2FsIEluY29udGluZW5j
ZTwvdGl0bGU+PHNlY29uZGFyeS10aXRsZT5EaXNlYXNlcyBvZiB0aGUgQ29sb24gJmFtcDsgUmVj
dHVtPC9zZWNvbmRhcnktdGl0bGU+PC90aXRsZXM+PHBlcmlvZGljYWw+PGZ1bGwtdGl0bGU+RGlz
ZWFzZXMgb2YgdGhlIENvbG9uICZhbXA7IFJlY3R1bTwvZnVsbC10aXRsZT48YWJici0xPkRpcyBD
b2xvbiBSZWN0dW08L2FiYnItMT48L3BlcmlvZGljYWw+PHBhZ2VzPjYyMy0zNjwvcGFnZXM+PHZv
bHVtZT41ODwvdm9sdW1lPjxudW1iZXI+NzwvbnVtYmVyPjxlZGl0aW9uPjIwMTUvMDcvMjM8L2Vk
aXRpb24+PGtleXdvcmRzPjxrZXl3b3JkPkV2aWRlbmNlLUJhc2VkIE1lZGljaW5lPC9rZXl3b3Jk
PjxrZXl3b3JkPkZlY2FsIEluY29udGluZW5jZS9kaWFnbm9zaXMvZXRpb2xvZ3kvKnRoZXJhcHk8
L2tleXdvcmQ+PGtleXdvcmQ+SHVtYW5zPC9rZXl3b3JkPjxrZXl3b3JkPlJpc2sgQXNzZXNzbWVu
dDwva2V5d29yZD48a2V5d29yZD5Tb2NpZXRpZXMsIE1lZGljYWw8L2tleXdvcmQ+PGtleXdvcmQ+
VW5pdGVkIFN0YXRlczwva2V5d29yZD48L2tleXdvcmRzPjxkYXRlcz48eWVhcj4yMDE1PC95ZWFy
PjxwdWItZGF0ZXM+PGRhdGU+SnVsPC9kYXRlPjwvcHViLWRhdGVzPjwvZGF0ZXM+PGlzYm4+MTUz
MC0wMzU4IChFbGVjdHJvbmljKSYjeEQ7MDAxMi0zNzA2IChMaW5raW5nKTwvaXNibj48YWNjZXNz
aW9uLW51bT4yNjIwMDY3NjwvYWNjZXNzaW9uLW51bT48dXJscz48cmVsYXRlZC11cmxzPjx1cmw+
aHR0cDovL3d3dy5uY2JpLm5sbS5uaWguZ292L3B1Ym1lZC8yNjIwMDY3NjwvdXJsPjwvcmVsYXRl
ZC11cmxzPjwvdXJscz48ZWxlY3Ryb25pYy1yZXNvdXJjZS1udW0+MTAuMTA5Ny9EQ1IuMDAwMDAw
MDAwMDAwMDM5NyYjeEQ7MDAwMDM0NTMtMjAxNTA3MDAwLTAwMDAyIFtwaWldPC9lbGVjdHJvbmlj
LXJlc291cmNlLW51bT48bGFuZ3VhZ2U+ZW5nPC9sYW5ndWFnZT48L3JlY29yZD48L0NpdGU+PENp
dGU+PEF1dGhvcj5BbGF2aTwvQXV0aG9yPjxZZWFyPjIwMTU8L1llYXI+PFJlY051bT4yMDA8L1Jl
Y051bT48cmVjb3JkPjxyZWMtbnVtYmVyPjIwMDwvcmVjLW51bWJlcj48Zm9yZWlnbi1rZXlzPjxr
ZXkgYXBwPSJFTiIgZGItaWQ9Inc5ZWVwMnQwcHNkcndzZTBzeG92NWE5dnZhenByenJ4YXJyMCI+
MjAwPC9rZXk+PC9mb3JlaWduLWtleXM+PHJlZi10eXBlIG5hbWU9IkpvdXJuYWwgQXJ0aWNsZSI+
MTc8L3JlZi10eXBlPjxjb250cmlidXRvcnM+PGF1dGhvcnM+PGF1dGhvcj5BbGF2aSwgSy48L2F1
dGhvcj48YXV0aG9yPkNoYW4sIFMuPC9hdXRob3I+PGF1dGhvcj5XaXNlLCBQLjwvYXV0aG9yPjxh
dXRob3I+S2Fpc2VyLCBBLiBNLjwvYXV0aG9yPjxhdXRob3I+U3VkYW4sIFIuPC9hdXRob3I+PGF1
dGhvcj5Cb3JkZWlhbm91LCBMLjwvYXV0aG9yPjwvYXV0aG9ycz48L2NvbnRyaWJ1dG9ycz48YXV0
aC1hZGRyZXNzPkRpdmlzaW9uIG9mIENvbG9uIGFuZCBSZWN0YWwgU3VyZ2VyeSwgVW5pdmVyc2l0
eSBvZiBNYXNzYWNodXNldHRzIE1lbW9yaWFsIE1lZGljYWwgQ2VudGVyLCA2NyBCZWxtb250IFN0
cmVldCwgV29yY2VzdGVyLCBNQSwgMDE2MDUsIFVTQS4ga2FyaW0uYWxhdmlAdW1hc3NtZW1vcmlh
bC5vcmcuJiN4RDtEaXZpc2lvbiBvZiBDb2xvbiBhbmQgUmVjdGFsIFN1cmdlcnksIFVuaXZlcnNp
dHkgb2YgTWFzc2FjaHVzZXR0cyBNZW1vcmlhbCBNZWRpY2FsIENlbnRlciwgNjcgQmVsbW9udCBT
dHJlZXQsIFdvcmNlc3RlciwgTUEsIDAxNjA1LCBVU0EuJiN4RDtEaXZpc2lvbiBvZiBDb2xvbiBh
bmQgUmVjdGFsIFN1cmdlcnksIFdhc2hpbmd0b24gVW5pdmVyc2l0eSBTY2hvb2wgb2YgTWVkaWNp
bmUsIFN0IExvdWlzLCBNTywgVVNBLiYjeEQ7RGl2aXNpb24gb2YgQ29sb24gYW5kIFJlY3RhbCBT
dXJnZXJ5LCBVbml2ZXJzaXR5IG9mIFNvdXRoZXJuIENhbGlmb3JuaWEgS2VjayBTY2hvb2wgb2Yg
TWVkaWNpbmUsIExvcyBBbmdlbGVzLCBDQSwgVVNBLiYjeEQ7RGVwYXJ0bWVudCBvZiBTdXJnZXJ5
LCBEdWtlIFVuaXZlcnNpdHkgU2Nob29sIG9mIE1lZGljaW5lLCBEdXJoYW0sIE5DLCBVU0EuJiN4
RDtEaXZpc2lvbiBvZiBDb2xvbiBhbmQgUmVjdGFsIFN1cmdlcnksIE1hc3NhY2h1c2V0dHMgR2Vu
ZXJhbCBIb3NwaXRhbCwgSGFydmFyZCBNZWRpY2FsIFNjaG9vbCwgQm9zdG9uLCBNQSwgVVNBLjwv
YXV0aC1hZGRyZXNzPjx0aXRsZXM+PHRpdGxlPkZlY2FsIEluY29udGluZW5jZTogRXRpb2xvZ3ks
IERpYWdub3NpcywgYW5kIE1hbmFnZW1lbnQ8L3RpdGxlPjxzZWNvbmRhcnktdGl0bGU+SiBHYXN0
cm9pbnRlc3QgU3VyZzwvc2Vjb25kYXJ5LXRpdGxlPjwvdGl0bGVzPjxwZXJpb2RpY2FsPjxmdWxs
LXRpdGxlPkogR2FzdHJvaW50ZXN0IFN1cmc8L2Z1bGwtdGl0bGU+PC9wZXJpb2RpY2FsPjxwYWdl
cz4xOTEwLTIxPC9wYWdlcz48dm9sdW1lPjE5PC92b2x1bWU+PG51bWJlcj4xMDwvbnVtYmVyPjxl
ZGl0aW9uPjIwMTUvMDgvMTQ8L2VkaXRpb24+PGRhdGVzPjx5ZWFyPjIwMTU8L3llYXI+PHB1Yi1k
YXRlcz48ZGF0ZT5PY3Q8L2RhdGU+PC9wdWItZGF0ZXM+PC9kYXRlcz48aXNibj4xODczLTQ2MjYg
KEVsZWN0cm9uaWMpJiN4RDsxMDkxLTI1NVggKExpbmtpbmcpPC9pc2JuPjxhY2Nlc3Npb24tbnVt
PjI2MjY4OTU1PC9hY2Nlc3Npb24tbnVtPjx1cmxzPjxyZWxhdGVkLXVybHM+PHVybD5odHRwOi8v
d3d3Lm5jYmkubmxtLm5paC5nb3YvcHVibWVkLzI2MjY4OTU1PC91cmw+PC9yZWxhdGVkLXVybHM+
PC91cmxzPjxlbGVjdHJvbmljLXJlc291cmNlLW51bT4xMC4xMDA3L3MxMTYwNS0wMTUtMjkwNS0x
JiN4RDsxMC4xMDA3L3MxMTYwNS0wMTUtMjkwNS0xIFtwaWldPC9lbGVjdHJvbmljLXJlc291cmNl
LW51bT48bGFuZ3VhZ2U+ZW5nPC9sYW5ndWFnZT48L3JlY29yZD48L0NpdGU+PC9FbmROb3RlPgB=
</w:fldData>
        </w:fldChar>
      </w:r>
      <w:r w:rsidR="00F90654" w:rsidRPr="009D0C8E">
        <w:instrText xml:space="preserve"> ADDIN EN.CITE.DATA </w:instrText>
      </w:r>
      <w:r w:rsidR="00F90654" w:rsidRPr="009D0C8E">
        <w:fldChar w:fldCharType="end"/>
      </w:r>
      <w:r w:rsidR="00F90654" w:rsidRPr="009D0C8E">
        <w:fldChar w:fldCharType="separate"/>
      </w:r>
      <w:r w:rsidR="00F90654" w:rsidRPr="009D0C8E">
        <w:rPr>
          <w:noProof/>
          <w:vertAlign w:val="superscript"/>
        </w:rPr>
        <w:t>[</w:t>
      </w:r>
      <w:hyperlink w:anchor="_ENREF_3" w:tooltip="Paquette, 2015 #206" w:history="1">
        <w:r w:rsidR="00F90654" w:rsidRPr="009D0C8E">
          <w:rPr>
            <w:noProof/>
            <w:vertAlign w:val="superscript"/>
          </w:rPr>
          <w:t>3</w:t>
        </w:r>
      </w:hyperlink>
      <w:r w:rsidR="00F90654" w:rsidRPr="009D0C8E">
        <w:rPr>
          <w:noProof/>
          <w:vertAlign w:val="superscript"/>
        </w:rPr>
        <w:t>,</w:t>
      </w:r>
      <w:hyperlink w:anchor="_ENREF_10" w:tooltip="Alavi, 2015 #200" w:history="1">
        <w:r w:rsidR="00F90654" w:rsidRPr="009D0C8E">
          <w:rPr>
            <w:noProof/>
            <w:vertAlign w:val="superscript"/>
          </w:rPr>
          <w:t>10</w:t>
        </w:r>
      </w:hyperlink>
      <w:r w:rsidR="00F90654" w:rsidRPr="009D0C8E">
        <w:rPr>
          <w:noProof/>
          <w:vertAlign w:val="superscript"/>
        </w:rPr>
        <w:t>]</w:t>
      </w:r>
      <w:r w:rsidR="00F90654" w:rsidRPr="009D0C8E">
        <w:fldChar w:fldCharType="end"/>
      </w:r>
      <w:r w:rsidR="00B83DE1" w:rsidRPr="009D0C8E">
        <w:t>.</w:t>
      </w:r>
      <w:r w:rsidR="00571E08" w:rsidRPr="009D0C8E">
        <w:t xml:space="preserve"> While this review provides an overview of the concepts</w:t>
      </w:r>
      <w:r w:rsidR="00DC4CA8" w:rsidRPr="009D0C8E">
        <w:t xml:space="preserve"> (Table 4)</w:t>
      </w:r>
      <w:r w:rsidR="00571E08" w:rsidRPr="009D0C8E">
        <w:t>, a detailed discussion of the techniques</w:t>
      </w:r>
      <w:r w:rsidR="0011410C" w:rsidRPr="009D0C8E">
        <w:t xml:space="preserve"> </w:t>
      </w:r>
      <w:r w:rsidR="00565FC4" w:rsidRPr="009D0C8E">
        <w:t>and their</w:t>
      </w:r>
      <w:r w:rsidR="0011410C" w:rsidRPr="009D0C8E">
        <w:t xml:space="preserve"> respective</w:t>
      </w:r>
      <w:r w:rsidR="00565FC4" w:rsidRPr="009D0C8E">
        <w:t xml:space="preserve"> results </w:t>
      </w:r>
      <w:r w:rsidR="00571E08" w:rsidRPr="009D0C8E">
        <w:t xml:space="preserve">will be beyond its </w:t>
      </w:r>
      <w:r w:rsidR="00DC4CA8" w:rsidRPr="009D0C8E">
        <w:t>scope</w:t>
      </w:r>
      <w:r w:rsidR="00C01949" w:rsidRPr="009D0C8E">
        <w:t>.</w:t>
      </w:r>
      <w:r w:rsidR="000610AE" w:rsidRPr="009D0C8E">
        <w:t xml:space="preserve"> </w:t>
      </w:r>
      <w:r w:rsidR="00C01949" w:rsidRPr="009D0C8E">
        <w:t xml:space="preserve">A task force of the American Society of Colon and Rectal Surgeons, however, has recently reviewed the evidence and published a </w:t>
      </w:r>
      <w:r w:rsidR="0011410C" w:rsidRPr="009D0C8E">
        <w:t>current status on new technologies</w:t>
      </w:r>
      <w:r w:rsidR="00F90654" w:rsidRPr="009D0C8E">
        <w:fldChar w:fldCharType="begin">
          <w:fldData xml:space="preserve">PEVuZE5vdGU+PENpdGU+PEF1dGhvcj5LYWlzZXI8L0F1dGhvcj48WWVhcj4yMDE0PC9ZZWFyPjxS
ZWNOdW0+MzY0PC9SZWNOdW0+PERpc3BsYXlUZXh0PjxzdHlsZSBmYWNlPSJzdXBlcnNjcmlwdCI+
WzldPC9zdHlsZT48L0Rpc3BsYXlUZXh0PjxyZWNvcmQ+PHJlYy1udW1iZXI+MzY0PC9yZWMtbnVt
YmVyPjxmb3JlaWduLWtleXM+PGtleSBhcHA9IkVOIiBkYi1pZD0idzllZXAydDBwc2Ryd3NlMHN4
b3Y1YTl2dmF6cHJ6cnhhcnIwIj4zNjQ8L2tleT48L2ZvcmVpZ24ta2V5cz48cmVmLXR5cGUgbmFt
ZT0iSm91cm5hbCBBcnRpY2xlIj4xNzwvcmVmLXR5cGU+PGNvbnRyaWJ1dG9ycz48YXV0aG9ycz48
YXV0aG9yPkthaXNlciwgQS4gTS48L2F1dGhvcj48YXV0aG9yPk9yYW5naW8sIEcuIFIuPC9hdXRo
b3I+PGF1dGhvcj5adXRzaGksIE0uPC9hdXRob3I+PGF1dGhvcj5BbHZhLCBTLjwvYXV0aG9yPjxh
dXRob3I+SHVsbCwgVC4gTC48L2F1dGhvcj48YXV0aG9yPk1hcmNlbGxvLCBQLiBXLjwvYXV0aG9y
PjxhdXRob3I+TWFyZ29saW4sIEQuIEEuPC9hdXRob3I+PGF1dGhvcj5SYWZmZXJ0eSwgSi4gRi48
L2F1dGhvcj48YXV0aG9yPkJ1aWUsIFcuIEQuPC9hdXRob3I+PGF1dGhvcj5XZXhuZXIsIFMuIEQu
PC9hdXRob3I+PC9hdXRob3JzPjwvY29udHJpYnV0b3JzPjxhdXRoLWFkZHJlc3M+RGVwYXJ0bWVu
dCBvZiBDb2xvcmVjdGFsIFN1cmdlcnksIEtlY2sgU2Nob29sIG9mIE1lZGljaW5lLCBVbml2ZXJz
aXR5IG9mIFNvdXRoZXJuIENhbGlmb3JuaWEsIDE0NDEgRWFzdGxha2UgQXZlbnVlLCBTdWl0ZSA3
NDE4LCBMb3MgQW5nZWxlcywgQ0EsIDkwMDMzLCBVU0EsIGFrYWlzZXJAdXNjLmVkdS48L2F1dGgt
YWRkcmVzcz48dGl0bGVzPjx0aXRsZT5DdXJyZW50IHN0YXR1czogbmV3IHRlY2hub2xvZ2llcyBm
b3IgdGhlIHRyZWF0bWVudCBvZiBwYXRpZW50cyB3aXRoIGZlY2FsIGluY29udGluZW5jZTwvdGl0
bGU+PHNlY29uZGFyeS10aXRsZT5TdXJnIEVuZG9zYzwvc2Vjb25kYXJ5LXRpdGxlPjwvdGl0bGVz
PjxwZXJpb2RpY2FsPjxmdWxsLXRpdGxlPlN1cmcgRW5kb3NjPC9mdWxsLXRpdGxlPjwvcGVyaW9k
aWNhbD48cGFnZXM+MjI3Ny0zMDE8L3BhZ2VzPjx2b2x1bWU+Mjg8L3ZvbHVtZT48bnVtYmVyPjg8
L251bWJlcj48ZWRpdGlvbj4yMDE0LzAzLzEzPC9lZGl0aW9uPjxrZXl3b3Jkcz48a2V5d29yZD5B
bmFsIENhbmFsL2lubmVydmF0aW9uL3N1cmdlcnk8L2tleXdvcmQ+PGtleXdvcmQ+QXJ0aWZpY2lh
bCBPcmdhbnM8L2tleXdvcmQ+PGtleXdvcmQ+Q2F0aGV0ZXIgQWJsYXRpb248L2tleXdvcmQ+PGtl
eXdvcmQ+RGVjb21wcmVzc2lvbiwgU3VyZ2ljYWw8L2tleXdvcmQ+PGtleXdvcmQ+RGV4dHJhbnMv
dGhlcmFwZXV0aWMgdXNlPC9rZXl3b3JkPjxrZXl3b3JkPkRpZ2VzdGl2ZSBTeXN0ZW0gU3VyZ2lj
YWwgUHJvY2VkdXJlcy9tZXRob2RzPC9rZXl3b3JkPjxrZXl3b3JkPkVsZWN0cmljIFN0aW11bGF0
aW9uIFRoZXJhcHk8L2tleXdvcmQ+PGtleXdvcmQ+RmVjYWwgSW5jb250aW5lbmNlLyp0aGVyYXB5
PC9rZXl3b3JkPjxrZXl3b3JkPkZlbW9yYWwgTmVydmUvc3VyZ2VyeTwva2V5d29yZD48a2V5d29y
ZD5HYXN0cm9pbnRlc3RpbmFsIEFnZW50cy90aGVyYXBldXRpYyB1c2U8L2tleXdvcmQ+PGtleXdv
cmQ+SHVtYW5zPC9rZXl3b3JkPjxrZXl3b3JkPkh5YWx1cm9uaWMgQWNpZC90aGVyYXBldXRpYyB1
c2U8L2tleXdvcmQ+PGtleXdvcmQ+SW5qZWN0aW9uczwva2V5d29yZD48a2V5d29yZD5MdW1ib3Nh
Y3JhbCBQbGV4dXM8L2tleXdvcmQ+PGtleXdvcmQ+TWFnbmV0czwva2V5d29yZD48a2V5d29yZD5N
aWNyb3NwaGVyZXM8L2tleXdvcmQ+PGtleXdvcmQ+TmVydmUgQ29tcHJlc3Npb24gU3luZHJvbWVz
L3N1cmdlcnk8L2tleXdvcmQ+PGtleXdvcmQ+TmVydmUgVHJhbnNmZXI8L2tleXdvcmQ+PGtleXdv
cmQ+UHVkZW5kYWwgTmVydmUvc3VyZ2VyeTwva2V5d29yZD48a2V5d29yZD5SZWltYnVyc2VtZW50
IE1lY2hhbmlzbXM8L2tleXdvcmQ+PGtleXdvcmQ+U3VyZ2ljYWwgTWVzaDwva2V5d29yZD48a2V5
d29yZD5UaWJpYWwgTmVydmU8L2tleXdvcmQ+PC9rZXl3b3Jkcz48ZGF0ZXM+PHllYXI+MjAxNDwv
eWVhcj48cHViLWRhdGVzPjxkYXRlPkF1ZzwvZGF0ZT48L3B1Yi1kYXRlcz48L2RhdGVzPjxpc2Ju
PjE0MzItMjIxOCAoRWxlY3Ryb25pYykmI3hEOzA5MzAtMjc5NCAoTGlua2luZyk8L2lzYm4+PGFj
Y2Vzc2lvbi1udW0+MjQ2MDk2OTk8L2FjY2Vzc2lvbi1udW0+PHVybHM+PHJlbGF0ZWQtdXJscz48
dXJsPmh0dHA6Ly93d3cubmNiaS5ubG0ubmloLmdvdi9wdWJtZWQvMjQ2MDk2OTk8L3VybD48L3Jl
bGF0ZWQtdXJscz48L3VybHM+PGVsZWN0cm9uaWMtcmVzb3VyY2UtbnVtPjEwLjEwMDcvczAwNDY0
LTAxNC0zNDY0LTM8L2VsZWN0cm9uaWMtcmVzb3VyY2UtbnVtPjxsYW5ndWFnZT5lbmc8L2xhbmd1
YWdlPjwvcmVjb3JkPjwvQ2l0ZT48L0VuZE5vdGU+AG==
</w:fldData>
        </w:fldChar>
      </w:r>
      <w:r w:rsidR="00F90654" w:rsidRPr="009D0C8E">
        <w:instrText xml:space="preserve"> ADDIN EN.CITE </w:instrText>
      </w:r>
      <w:r w:rsidR="00F90654" w:rsidRPr="009D0C8E">
        <w:fldChar w:fldCharType="begin">
          <w:fldData xml:space="preserve">PEVuZE5vdGU+PENpdGU+PEF1dGhvcj5LYWlzZXI8L0F1dGhvcj48WWVhcj4yMDE0PC9ZZWFyPjxS
ZWNOdW0+MzY0PC9SZWNOdW0+PERpc3BsYXlUZXh0PjxzdHlsZSBmYWNlPSJzdXBlcnNjcmlwdCI+
WzldPC9zdHlsZT48L0Rpc3BsYXlUZXh0PjxyZWNvcmQ+PHJlYy1udW1iZXI+MzY0PC9yZWMtbnVt
YmVyPjxmb3JlaWduLWtleXM+PGtleSBhcHA9IkVOIiBkYi1pZD0idzllZXAydDBwc2Ryd3NlMHN4
b3Y1YTl2dmF6cHJ6cnhhcnIwIj4zNjQ8L2tleT48L2ZvcmVpZ24ta2V5cz48cmVmLXR5cGUgbmFt
ZT0iSm91cm5hbCBBcnRpY2xlIj4xNzwvcmVmLXR5cGU+PGNvbnRyaWJ1dG9ycz48YXV0aG9ycz48
YXV0aG9yPkthaXNlciwgQS4gTS48L2F1dGhvcj48YXV0aG9yPk9yYW5naW8sIEcuIFIuPC9hdXRo
b3I+PGF1dGhvcj5adXRzaGksIE0uPC9hdXRob3I+PGF1dGhvcj5BbHZhLCBTLjwvYXV0aG9yPjxh
dXRob3I+SHVsbCwgVC4gTC48L2F1dGhvcj48YXV0aG9yPk1hcmNlbGxvLCBQLiBXLjwvYXV0aG9y
PjxhdXRob3I+TWFyZ29saW4sIEQuIEEuPC9hdXRob3I+PGF1dGhvcj5SYWZmZXJ0eSwgSi4gRi48
L2F1dGhvcj48YXV0aG9yPkJ1aWUsIFcuIEQuPC9hdXRob3I+PGF1dGhvcj5XZXhuZXIsIFMuIEQu
PC9hdXRob3I+PC9hdXRob3JzPjwvY29udHJpYnV0b3JzPjxhdXRoLWFkZHJlc3M+RGVwYXJ0bWVu
dCBvZiBDb2xvcmVjdGFsIFN1cmdlcnksIEtlY2sgU2Nob29sIG9mIE1lZGljaW5lLCBVbml2ZXJz
aXR5IG9mIFNvdXRoZXJuIENhbGlmb3JuaWEsIDE0NDEgRWFzdGxha2UgQXZlbnVlLCBTdWl0ZSA3
NDE4LCBMb3MgQW5nZWxlcywgQ0EsIDkwMDMzLCBVU0EsIGFrYWlzZXJAdXNjLmVkdS48L2F1dGgt
YWRkcmVzcz48dGl0bGVzPjx0aXRsZT5DdXJyZW50IHN0YXR1czogbmV3IHRlY2hub2xvZ2llcyBm
b3IgdGhlIHRyZWF0bWVudCBvZiBwYXRpZW50cyB3aXRoIGZlY2FsIGluY29udGluZW5jZTwvdGl0
bGU+PHNlY29uZGFyeS10aXRsZT5TdXJnIEVuZG9zYzwvc2Vjb25kYXJ5LXRpdGxlPjwvdGl0bGVz
PjxwZXJpb2RpY2FsPjxmdWxsLXRpdGxlPlN1cmcgRW5kb3NjPC9mdWxsLXRpdGxlPjwvcGVyaW9k
aWNhbD48cGFnZXM+MjI3Ny0zMDE8L3BhZ2VzPjx2b2x1bWU+Mjg8L3ZvbHVtZT48bnVtYmVyPjg8
L251bWJlcj48ZWRpdGlvbj4yMDE0LzAzLzEzPC9lZGl0aW9uPjxrZXl3b3Jkcz48a2V5d29yZD5B
bmFsIENhbmFsL2lubmVydmF0aW9uL3N1cmdlcnk8L2tleXdvcmQ+PGtleXdvcmQ+QXJ0aWZpY2lh
bCBPcmdhbnM8L2tleXdvcmQ+PGtleXdvcmQ+Q2F0aGV0ZXIgQWJsYXRpb248L2tleXdvcmQ+PGtl
eXdvcmQ+RGVjb21wcmVzc2lvbiwgU3VyZ2ljYWw8L2tleXdvcmQ+PGtleXdvcmQ+RGV4dHJhbnMv
dGhlcmFwZXV0aWMgdXNlPC9rZXl3b3JkPjxrZXl3b3JkPkRpZ2VzdGl2ZSBTeXN0ZW0gU3VyZ2lj
YWwgUHJvY2VkdXJlcy9tZXRob2RzPC9rZXl3b3JkPjxrZXl3b3JkPkVsZWN0cmljIFN0aW11bGF0
aW9uIFRoZXJhcHk8L2tleXdvcmQ+PGtleXdvcmQ+RmVjYWwgSW5jb250aW5lbmNlLyp0aGVyYXB5
PC9rZXl3b3JkPjxrZXl3b3JkPkZlbW9yYWwgTmVydmUvc3VyZ2VyeTwva2V5d29yZD48a2V5d29y
ZD5HYXN0cm9pbnRlc3RpbmFsIEFnZW50cy90aGVyYXBldXRpYyB1c2U8L2tleXdvcmQ+PGtleXdv
cmQ+SHVtYW5zPC9rZXl3b3JkPjxrZXl3b3JkPkh5YWx1cm9uaWMgQWNpZC90aGVyYXBldXRpYyB1
c2U8L2tleXdvcmQ+PGtleXdvcmQ+SW5qZWN0aW9uczwva2V5d29yZD48a2V5d29yZD5MdW1ib3Nh
Y3JhbCBQbGV4dXM8L2tleXdvcmQ+PGtleXdvcmQ+TWFnbmV0czwva2V5d29yZD48a2V5d29yZD5N
aWNyb3NwaGVyZXM8L2tleXdvcmQ+PGtleXdvcmQ+TmVydmUgQ29tcHJlc3Npb24gU3luZHJvbWVz
L3N1cmdlcnk8L2tleXdvcmQ+PGtleXdvcmQ+TmVydmUgVHJhbnNmZXI8L2tleXdvcmQ+PGtleXdv
cmQ+UHVkZW5kYWwgTmVydmUvc3VyZ2VyeTwva2V5d29yZD48a2V5d29yZD5SZWltYnVyc2VtZW50
IE1lY2hhbmlzbXM8L2tleXdvcmQ+PGtleXdvcmQ+U3VyZ2ljYWwgTWVzaDwva2V5d29yZD48a2V5
d29yZD5UaWJpYWwgTmVydmU8L2tleXdvcmQ+PC9rZXl3b3Jkcz48ZGF0ZXM+PHllYXI+MjAxNDwv
eWVhcj48cHViLWRhdGVzPjxkYXRlPkF1ZzwvZGF0ZT48L3B1Yi1kYXRlcz48L2RhdGVzPjxpc2Ju
PjE0MzItMjIxOCAoRWxlY3Ryb25pYykmI3hEOzA5MzAtMjc5NCAoTGlua2luZyk8L2lzYm4+PGFj
Y2Vzc2lvbi1udW0+MjQ2MDk2OTk8L2FjY2Vzc2lvbi1udW0+PHVybHM+PHJlbGF0ZWQtdXJscz48
dXJsPmh0dHA6Ly93d3cubmNiaS5ubG0ubmloLmdvdi9wdWJtZWQvMjQ2MDk2OTk8L3VybD48L3Jl
bGF0ZWQtdXJscz48L3VybHM+PGVsZWN0cm9uaWMtcmVzb3VyY2UtbnVtPjEwLjEwMDcvczAwNDY0
LTAxNC0zNDY0LTM8L2VsZWN0cm9uaWMtcmVzb3VyY2UtbnVtPjxsYW5ndWFnZT5lbmc8L2xhbmd1
YWdlPjwvcmVjb3JkPjwvQ2l0ZT48L0VuZE5vdGU+AG==
</w:fldData>
        </w:fldChar>
      </w:r>
      <w:r w:rsidR="00F90654" w:rsidRPr="009D0C8E">
        <w:instrText xml:space="preserve"> ADDIN EN.CITE.DATA </w:instrText>
      </w:r>
      <w:r w:rsidR="00F90654" w:rsidRPr="009D0C8E">
        <w:fldChar w:fldCharType="end"/>
      </w:r>
      <w:r w:rsidR="00F90654" w:rsidRPr="009D0C8E">
        <w:fldChar w:fldCharType="separate"/>
      </w:r>
      <w:r w:rsidR="00F90654" w:rsidRPr="009D0C8E">
        <w:rPr>
          <w:noProof/>
          <w:vertAlign w:val="superscript"/>
        </w:rPr>
        <w:t>[</w:t>
      </w:r>
      <w:hyperlink w:anchor="_ENREF_9" w:tooltip="Kaiser, 2014 #364" w:history="1">
        <w:r w:rsidR="00F90654" w:rsidRPr="009D0C8E">
          <w:rPr>
            <w:noProof/>
            <w:vertAlign w:val="superscript"/>
          </w:rPr>
          <w:t>9</w:t>
        </w:r>
      </w:hyperlink>
      <w:r w:rsidR="00F90654" w:rsidRPr="009D0C8E">
        <w:rPr>
          <w:noProof/>
          <w:vertAlign w:val="superscript"/>
        </w:rPr>
        <w:t>]</w:t>
      </w:r>
      <w:r w:rsidR="00F90654" w:rsidRPr="009D0C8E">
        <w:fldChar w:fldCharType="end"/>
      </w:r>
      <w:r w:rsidR="00571E08" w:rsidRPr="009D0C8E">
        <w:t>.</w:t>
      </w:r>
    </w:p>
    <w:p w14:paraId="5F0174BA" w14:textId="77777777" w:rsidR="00DF3CAC" w:rsidRPr="009D0C8E" w:rsidRDefault="00DF3CAC" w:rsidP="009D0C8E">
      <w:pPr>
        <w:ind w:firstLineChars="0" w:firstLine="0"/>
      </w:pPr>
    </w:p>
    <w:p w14:paraId="29CCF067" w14:textId="63406A1B" w:rsidR="002942D1" w:rsidRPr="009D0C8E" w:rsidRDefault="00B20D5B" w:rsidP="009D0C8E">
      <w:pPr>
        <w:pStyle w:val="Subtitle"/>
        <w:ind w:firstLineChars="0" w:firstLine="0"/>
        <w:rPr>
          <w:rStyle w:val="SubtleEmphasis"/>
          <w:i w:val="0"/>
          <w:lang w:eastAsia="zh-CN"/>
        </w:rPr>
      </w:pPr>
      <w:r w:rsidRPr="009D0C8E">
        <w:rPr>
          <w:rStyle w:val="SubtleEmphasis"/>
        </w:rPr>
        <w:t>Correction of morphological deformities</w:t>
      </w:r>
    </w:p>
    <w:p w14:paraId="454C94B6" w14:textId="29F15169" w:rsidR="00DF3CAC" w:rsidRPr="009D0C8E" w:rsidRDefault="005C4F24" w:rsidP="009D0C8E">
      <w:pPr>
        <w:ind w:firstLineChars="0" w:firstLine="0"/>
        <w:rPr>
          <w:rStyle w:val="SubtleEmphasis"/>
          <w:b w:val="0"/>
          <w:lang w:eastAsia="zh-CN"/>
        </w:rPr>
      </w:pPr>
      <w:r w:rsidRPr="009D0C8E">
        <w:rPr>
          <w:rStyle w:val="SubtleEmphasis"/>
          <w:b w:val="0"/>
        </w:rPr>
        <w:t>Reshaping and correction of gross deformities and pathologies (see above).</w:t>
      </w:r>
    </w:p>
    <w:p w14:paraId="2141529E" w14:textId="77777777" w:rsidR="001003CC" w:rsidRPr="009D0C8E" w:rsidRDefault="001003CC" w:rsidP="009D0C8E">
      <w:pPr>
        <w:ind w:firstLineChars="0" w:firstLine="0"/>
        <w:rPr>
          <w:rStyle w:val="SubtleEmphasis"/>
          <w:lang w:eastAsia="zh-CN"/>
        </w:rPr>
      </w:pPr>
    </w:p>
    <w:p w14:paraId="1EA3FB97" w14:textId="5186F5E3" w:rsidR="008136E4" w:rsidRPr="009D0C8E" w:rsidRDefault="00DF3CAC" w:rsidP="009D0C8E">
      <w:pPr>
        <w:pStyle w:val="Subtitle"/>
        <w:ind w:firstLineChars="0" w:firstLine="0"/>
        <w:rPr>
          <w:rStyle w:val="SubtleEmphasis"/>
          <w:i w:val="0"/>
          <w:lang w:eastAsia="zh-CN"/>
        </w:rPr>
      </w:pPr>
      <w:r w:rsidRPr="009D0C8E">
        <w:rPr>
          <w:rStyle w:val="SubtleEmphasis"/>
        </w:rPr>
        <w:t>Sphincter repair</w:t>
      </w:r>
    </w:p>
    <w:p w14:paraId="36E768E8" w14:textId="4EE76895" w:rsidR="00CB382B" w:rsidRPr="009D0C8E" w:rsidRDefault="00DF3CAC" w:rsidP="009D0C8E">
      <w:pPr>
        <w:ind w:firstLineChars="0" w:firstLine="0"/>
        <w:rPr>
          <w:iCs/>
          <w:lang w:eastAsia="zh-CN"/>
        </w:rPr>
      </w:pPr>
      <w:r w:rsidRPr="009D0C8E">
        <w:t xml:space="preserve">Sphincter repair (sphincteroplasty) </w:t>
      </w:r>
      <w:r w:rsidR="005C4F24" w:rsidRPr="009D0C8E">
        <w:t>seems to be</w:t>
      </w:r>
      <w:r w:rsidRPr="009D0C8E">
        <w:t xml:space="preserve"> a rational </w:t>
      </w:r>
      <w:r w:rsidR="00C3477C" w:rsidRPr="009D0C8E">
        <w:t xml:space="preserve">and still probably the most frequently used </w:t>
      </w:r>
      <w:r w:rsidRPr="009D0C8E">
        <w:t>approach if a segmental sphincter defect is identified</w:t>
      </w:r>
      <w:r w:rsidR="00C901DE" w:rsidRPr="009D0C8E">
        <w:t xml:space="preserve"> (see Figure 2)</w:t>
      </w:r>
      <w:r w:rsidRPr="009D0C8E">
        <w:t xml:space="preserve">. </w:t>
      </w:r>
      <w:r w:rsidR="00FA0277" w:rsidRPr="009D0C8E">
        <w:t>The goal is to reconstitute the circular configuration of the muscle around the anal canal</w:t>
      </w:r>
      <w:r w:rsidR="00C3477C" w:rsidRPr="009D0C8E">
        <w:t xml:space="preserve"> </w:t>
      </w:r>
      <w:r w:rsidR="007B3AE8" w:rsidRPr="009D0C8E">
        <w:t xml:space="preserve">(see Figure 1) </w:t>
      </w:r>
      <w:r w:rsidR="00C3477C" w:rsidRPr="009D0C8E">
        <w:t>and with that the high pressure zone</w:t>
      </w:r>
      <w:r w:rsidR="00FA0277" w:rsidRPr="009D0C8E">
        <w:t xml:space="preserve">. </w:t>
      </w:r>
      <w:r w:rsidRPr="009D0C8E">
        <w:t>The short-term results are generally good</w:t>
      </w:r>
      <w:r w:rsidR="005C4F24" w:rsidRPr="009D0C8E">
        <w:t xml:space="preserve"> with an estimated 75</w:t>
      </w:r>
      <w:r w:rsidR="001003CC" w:rsidRPr="009D0C8E">
        <w:rPr>
          <w:rFonts w:hint="eastAsia"/>
          <w:lang w:eastAsia="zh-CN"/>
        </w:rPr>
        <w:t>%</w:t>
      </w:r>
      <w:r w:rsidR="005C4F24" w:rsidRPr="009D0C8E">
        <w:t xml:space="preserve">-86% improvement of incontinence episodes. However, the urgency may persist and over time, </w:t>
      </w:r>
      <w:r w:rsidRPr="009D0C8E">
        <w:t>the long-term function</w:t>
      </w:r>
      <w:r w:rsidR="005C4F24" w:rsidRPr="009D0C8E">
        <w:t xml:space="preserve"> has been noted to </w:t>
      </w:r>
      <w:r w:rsidRPr="009D0C8E">
        <w:t>deteriorate</w:t>
      </w:r>
      <w:r w:rsidR="005C4F24" w:rsidRPr="009D0C8E">
        <w:t xml:space="preserve"> with some series reporting only 0</w:t>
      </w:r>
      <w:r w:rsidR="001003CC" w:rsidRPr="009D0C8E">
        <w:rPr>
          <w:rFonts w:hint="eastAsia"/>
          <w:lang w:eastAsia="zh-CN"/>
        </w:rPr>
        <w:t>%</w:t>
      </w:r>
      <w:r w:rsidR="005C4F24" w:rsidRPr="009D0C8E">
        <w:t xml:space="preserve">-50% of patients still being </w:t>
      </w:r>
      <w:r w:rsidR="00104DDF" w:rsidRPr="009D0C8E">
        <w:t xml:space="preserve">fully </w:t>
      </w:r>
      <w:r w:rsidR="005C4F24" w:rsidRPr="009D0C8E">
        <w:t>continent after 5</w:t>
      </w:r>
      <w:r w:rsidR="00104DDF" w:rsidRPr="009D0C8E">
        <w:t>-10</w:t>
      </w:r>
      <w:r w:rsidR="005C4F24" w:rsidRPr="009D0C8E">
        <w:t xml:space="preserve"> years</w:t>
      </w:r>
      <w:r w:rsidR="001003CC" w:rsidRPr="009D0C8E">
        <w:fldChar w:fldCharType="begin">
          <w:fldData xml:space="preserve">PEVuZE5vdGU+PENpdGU+PEF1dGhvcj5Kb2huc29uPC9BdXRob3I+PFllYXI+MjAxMDwvWWVhcj48
UmVjTnVtPjE1MjwvUmVjTnVtPjxEaXNwbGF5VGV4dD48c3R5bGUgZmFjZT0ic3VwZXJzY3JpcHQi
Pls1OS02MV08L3N0eWxlPjwvRGlzcGxheVRleHQ+PHJlY29yZD48cmVjLW51bWJlcj4xNTI8L3Jl
Yy1udW1iZXI+PGZvcmVpZ24ta2V5cz48a2V5IGFwcD0iRU4iIGRiLWlkPSJ3OWVlcDJ0MHBzZHJ3
c2Uwc3hvdjVhOXZ2YXpwcnpyeGFycjAiPjE1Mjwva2V5PjwvZm9yZWlnbi1rZXlzPjxyZWYtdHlw
ZSBuYW1lPSJKb3VybmFsIEFydGljbGUiPjE3PC9yZWYtdHlwZT48Y29udHJpYnV0b3JzPjxhdXRo
b3JzPjxhdXRob3I+Sm9obnNvbiwgRWdpbDwvYXV0aG9yPjxhdXRob3I+Q2FybHNlbiwgRXJpazwv
YXV0aG9yPjxhdXRob3I+U3RlZW4sIFRob3Jiam9ybiBCLjwvYXV0aG9yPjxhdXRob3I+QmFja2Vy
IEhqb3J0aGF1ZywgSm9uIE8uPC9hdXRob3I+PGF1dGhvcj5Fcmlrc2VuLCBNb3J0ZW4gVGFuZGJl
cmc8L2F1dGhvcj48YXV0aG9yPkpvaGFubmVzc2VuLCBIYW5zLU9sYWY8L2F1dGhvcj48L2F1dGhv
cnM+PC9jb250cmlidXRvcnM+PGF1dGgtYWRkcmVzcz5EZXBhcnRtZW50IG9mIEdhc3Ryb2VudGVy
b2xvZ2ljYWwgU3VyZ2VyeSwgT3NsbyBVbml2ZXJzaXR5IEhvc3BpdGFsLCBVbGxldmFsLCBOb3J3
YXkuIGVnaWwuam9obnNvbkB1bGxldmFsLm5vPC9hdXRoLWFkZHJlc3M+PHRpdGxlcz48dGl0bGU+
U2hvcnQtIGFuZCBsb25nLXRlcm0gcmVzdWx0cyBvZiBzZWNvbmRhcnkgYW50ZXJpb3Igc3BoaW5j
dGVyb3BsYXN0eSBpbiAzMyBwYXRpZW50cyB3aXRoIG9ic3RldHJpYyBpbmp1cnk8L3RpdGxlPjxz
ZWNvbmRhcnktdGl0bGU+QWN0YSBPYnN0ZXRyaWNpYSBldCBHeW5lY29sb2dpY2EgU2NhbmRpbmF2
aWNhPC9zZWNvbmRhcnktdGl0bGU+PGFsdC10aXRsZT5BY3RhIE9ic3RldCBHeW5lY29sIFNjYW5k
PC9hbHQtdGl0bGU+PC90aXRsZXM+PGFsdC1wZXJpb2RpY2FsPjxmdWxsLXRpdGxlPkFjdGEgT2Jz
dGV0IEd5bmVjb2wgU2NhbmQ8L2Z1bGwtdGl0bGU+PC9hbHQtcGVyaW9kaWNhbD48cGFnZXM+MTQ2
Ni03MjwvcGFnZXM+PHZvbHVtZT44OTwvdm9sdW1lPjxudW1iZXI+MTE8L251bWJlcj48a2V5d29y
ZHM+PGtleXdvcmQ+QWR1bHQ8L2tleXdvcmQ+PGtleXdvcmQ+QWdlZDwva2V5d29yZD48a2V5d29y
ZD4qQW5hbCBDYW5hbC9zdSBbU3VyZ2VyeV08L2tleXdvcmQ+PGtleXdvcmQ+KkRlbGl2ZXJ5LCBP
YnN0ZXRyaWMvYWUgW0FkdmVyc2UgRWZmZWN0c108L2tleXdvcmQ+PGtleXdvcmQ+KkRpZ2VzdGl2
ZSBTeXN0ZW0gU3VyZ2ljYWwgUHJvY2VkdXJlcy9tdCBbTWV0aG9kc108L2tleXdvcmQ+PGtleXdv
cmQ+RGlnZXN0aXZlIFN5c3RlbSBTdXJnaWNhbCBQcm9jZWR1cmVzL3N0IFtTdGFuZGFyZHNdPC9r
ZXl3b3JkPjxrZXl3b3JkPipGZWNhbCBJbmNvbnRpbmVuY2UvZXQgW0V0aW9sb2d5XTwva2V5d29y
ZD48a2V5d29yZD4qRmVjYWwgSW5jb250aW5lbmNlL3N1IFtTdXJnZXJ5XTwva2V5d29yZD48a2V5
d29yZD5GZW1hbGU8L2tleXdvcmQ+PGtleXdvcmQ+SHVtYW5zPC9rZXl3b3JkPjxrZXl3b3JkPk1p
ZGRsZSBBZ2VkPC9rZXl3b3JkPjxrZXl3b3JkPlBhdGllbnQgU2F0aXNmYWN0aW9uPC9rZXl3b3Jk
PjxrZXl3b3JkPlByZWduYW5jeTwva2V5d29yZD48a2V5d29yZD5Qcm9zcGVjdGl2ZSBTdHVkaWVz
PC9rZXl3b3JkPjxrZXl3b3JkPllvdW5nIEFkdWx0PC9rZXl3b3JkPjwva2V5d29yZHM+PGRhdGVz
Pjx5ZWFyPjIwMTA8L3llYXI+PHB1Yi1kYXRlcz48ZGF0ZT5Ob3YmI3hEO05vdjwvZGF0ZT48L3B1
Yi1kYXRlcz48L2RhdGVzPjxhY2Nlc3Npb24tbnVtPjIwOTU1MTAxPC9hY2Nlc3Npb24tbnVtPjx1
cmxzPjwvdXJscz48L3JlY29yZD48L0NpdGU+PENpdGU+PEF1dGhvcj5adXRzaGk8L0F1dGhvcj48
WWVhcj4yMDA5PC9ZZWFyPjxSZWNOdW0+NDEwPC9SZWNOdW0+PHJlY29yZD48cmVjLW51bWJlcj40
MTA8L3JlYy1udW1iZXI+PGZvcmVpZ24ta2V5cz48a2V5IGFwcD0iRU4iIGRiLWlkPSJ3OWVlcDJ0
MHBzZHJ3c2Uwc3hvdjVhOXZ2YXpwcnpyeGFycjAiPjQxMDwva2V5PjwvZm9yZWlnbi1rZXlzPjxy
ZWYtdHlwZSBuYW1lPSJKb3VybmFsIEFydGljbGUiPjE3PC9yZWYtdHlwZT48Y29udHJpYnV0b3Jz
PjxhdXRob3JzPjxhdXRob3I+WnV0c2hpLCBNLjwvYXV0aG9yPjxhdXRob3I+VHJhY2V5LCBULiBI
LjwvYXV0aG9yPjxhdXRob3I+QmFzdCwgSi48L2F1dGhvcj48YXV0aG9yPkhhbHZlcnNvbiwgQS48
L2F1dGhvcj48YXV0aG9yPk5hLCBKLjwvYXV0aG9yPjwvYXV0aG9ycz48L2NvbnRyaWJ1dG9ycz48
YXV0aC1hZGRyZXNzPkRlcGFydG1lbnQgb2YgQ29sb3JlY3RhbCBTdXJnZXJ5LCBDbGV2ZWxhbmQg
Q2xpbmljIEZvdW5kYXRpb24sIENsZXZlbGFuZCwgT2hpbyA0NDE5NSwgVVNBLjwvYXV0aC1hZGRy
ZXNzPjx0aXRsZXM+PHRpdGxlPlRlbi15ZWFyIG91dGNvbWUgYWZ0ZXIgYW5hbCBzcGhpbmN0ZXIg
cmVwYWlyIGZvciBmZWNhbCBpbmNvbnRpbmVuY2U8L3RpdGxlPjxzZWNvbmRhcnktdGl0bGU+RGlz
ZWFzZXMgb2YgdGhlIENvbG9uICZhbXA7IFJlY3R1bTwvc2Vjb25kYXJ5LXRpdGxlPjwvdGl0bGVz
PjxwZXJpb2RpY2FsPjxmdWxsLXRpdGxlPkRpc2Vhc2VzIG9mIHRoZSBDb2xvbiAmYW1wOyBSZWN0
dW08L2Z1bGwtdGl0bGU+PGFiYnItMT5EaXMgQ29sb24gUmVjdHVtPC9hYmJyLTE+PC9wZXJpb2Rp
Y2FsPjxwYWdlcz4xMDg5LTk0PC9wYWdlcz48dm9sdW1lPjUyPC92b2x1bWU+PG51bWJlcj42PC9u
dW1iZXI+PGVkaXRpb24+MjAwOS8wNy8wODwvZWRpdGlvbj48a2V5d29yZHM+PGtleXdvcmQ+QWR1
bHQ8L2tleXdvcmQ+PGtleXdvcmQ+QWdlIEZhY3RvcnM8L2tleXdvcmQ+PGtleXdvcmQ+QWdlZDwv
a2V5d29yZD48a2V5d29yZD5BZ2VkLCA4MCBhbmQgb3Zlcjwva2V5d29yZD48a2V5d29yZD5BbmFs
IENhbmFsLypzdXJnZXJ5PC9rZXl3b3JkPjxrZXl3b3JkPkZlY2FsIEluY29udGluZW5jZS8qc3Vy
Z2VyeTwva2V5d29yZD48a2V5d29yZD5GZW1hbGU8L2tleXdvcmQ+PGtleXdvcmQ+Rm9sbG93LVVw
IFN0dWRpZXM8L2tleXdvcmQ+PGtleXdvcmQ+SHVtYW5zPC9rZXl3b3JkPjxrZXl3b3JkPk1hbGU8
L2tleXdvcmQ+PGtleXdvcmQ+TWlkZGxlIEFnZWQ8L2tleXdvcmQ+PGtleXdvcmQ+KlF1YWxpdHkg
b2YgTGlmZTwva2V5d29yZD48a2V5d29yZD5TZXZlcml0eSBvZiBJbGxuZXNzIEluZGV4PC9rZXl3
b3JkPjxrZXl3b3JkPlN0YXRpc3RpY3MsIE5vbnBhcmFtZXRyaWM8L2tleXdvcmQ+PGtleXdvcmQ+
VHJlYXRtZW50IE91dGNvbWU8L2tleXdvcmQ+PC9rZXl3b3Jkcz48ZGF0ZXM+PHllYXI+MjAwOTwv
eWVhcj48cHViLWRhdGVzPjxkYXRlPkp1bjwvZGF0ZT48L3B1Yi1kYXRlcz48L2RhdGVzPjxpc2Ju
PjE1MzAtMDM1OCAoRWxlY3Ryb25pYykmI3hEOzAwMTItMzcwNiAoTGlua2luZyk8L2lzYm4+PGFj
Y2Vzc2lvbi1udW0+MTk1ODE4NTE8L2FjY2Vzc2lvbi1udW0+PHVybHM+PHJlbGF0ZWQtdXJscz48
dXJsPmh0dHA6Ly93d3cubmNiaS5ubG0ubmloLmdvdi9wdWJtZWQvMTk1ODE4NTE8L3VybD48L3Jl
bGF0ZWQtdXJscz48L3VybHM+PGVsZWN0cm9uaWMtcmVzb3VyY2UtbnVtPjEwLjEwMDcvRENSLjBi
MDEzZTMxODFhMGE3OWMmI3hEOzAwMDAzNDUzLTIwMDkwNjAwMC0wMDAwOCBbcGlpXTwvZWxlY3Ry
b25pYy1yZXNvdXJjZS1udW0+PGxhbmd1YWdlPmVuZzwvbGFuZ3VhZ2U+PC9yZWNvcmQ+PC9DaXRl
PjxDaXRlPjxBdXRob3I+Um90aGJhcnRoPC9BdXRob3I+PFllYXI+MjAwMDwvWWVhcj48UmVjTnVt
PjE1MzwvUmVjTnVtPjxyZWNvcmQ+PHJlYy1udW1iZXI+MTUzPC9yZWMtbnVtYmVyPjxmb3JlaWdu
LWtleXM+PGtleSBhcHA9IkVOIiBkYi1pZD0idzllZXAydDBwc2Ryd3NlMHN4b3Y1YTl2dmF6cHJ6
cnhhcnIwIj4xNTM8L2tleT48L2ZvcmVpZ24ta2V5cz48cmVmLXR5cGUgbmFtZT0iSm91cm5hbCBB
cnRpY2xlIj4xNzwvcmVmLXR5cGU+PGNvbnRyaWJ1dG9ycz48YXV0aG9ycz48YXV0aG9yPlJvdGhi
YXJ0aCwgSi48L2F1dGhvcj48YXV0aG9yPkJlbWVsbWFuLCBXLiBBLjwvYXV0aG9yPjxhdXRob3I+
TWVpamVyaW5rLCBXLiBKLjwvYXV0aG9yPjxhdXRob3I+QnV5emUtV2VzdGVyd2VlbCwgTS4gRS48
L2F1dGhvcj48YXV0aG9yPnZhbiBEaWprLCBKLiBHLjwvYXV0aG9yPjxhdXRob3I+RGVsZW1hcnJl
LCBKLiBCLjwvYXV0aG9yPjwvYXV0aG9ycz48L2NvbnRyaWJ1dG9ycz48YXV0aC1hZGRyZXNzPkRl
cGFydG1lbnQgb2YgR2FzdHJvaW50ZXN0aW5hbCBTdXJnZXJ5LCBMZWlkZW4gVW5pdmVyc2l0eSBN
ZWRpY2FsIENlbnRlciwgTGVpZGVuLCBUaGUgTmV0aGVybGFuZHMuPC9hdXRoLWFkZHJlc3M+PHRp
dGxlcz48dGl0bGU+TG9uZy10ZXJtIHJlc3VsdHMgb2YgYW50ZXJpb3IgYW5hbCBzcGhpbmN0ZXIg
cmVwYWlyIGZvciBmZWNhbCBpbmNvbnRpbmVuY2UgZHVlIHRvIG9ic3RldHJpYyBpbmp1cnkgLyB3
aXRoIGludml0ZWQgY29tbWVudGFyaWVzPC90aXRsZT48c2Vjb25kYXJ5LXRpdGxlPkRpZ2VzdGl2
ZSBTdXJnZXJ5PC9zZWNvbmRhcnktdGl0bGU+PGFsdC10aXRsZT5EaWcgU3VyZzwvYWx0LXRpdGxl
PjwvdGl0bGVzPjxwZXJpb2RpY2FsPjxmdWxsLXRpdGxlPkRpZ2VzdGl2ZSBTdXJnZXJ5PC9mdWxs
LXRpdGxlPjxhYmJyLTE+RGlnIFN1cmc8L2FiYnItMT48L3BlcmlvZGljYWw+PGFsdC1wZXJpb2Rp
Y2FsPjxmdWxsLXRpdGxlPkRpZ2VzdGl2ZSBTdXJnZXJ5PC9mdWxsLXRpdGxlPjxhYmJyLTE+RGln
IFN1cmc8L2FiYnItMT48L2FsdC1wZXJpb2RpY2FsPjxwYWdlcz4zOTAtMzsgZGlzY3Vzc2lvbiAz
OTQ8L3BhZ2VzPjx2b2x1bWU+MTc8L3ZvbHVtZT48bnVtYmVyPjQ8L251bWJlcj48a2V5d29yZHM+
PGtleXdvcmQ+QWR1bHQ8L2tleXdvcmQ+PGtleXdvcmQ+QWdlZDwva2V5d29yZD48a2V5d29yZD4q
QW5hbCBDYW5hbC9pbiBbSW5qdXJpZXNdPC9rZXl3b3JkPjxrZXl3b3JkPipCaXJ0aCBJbmp1cmll
cy9jbyBbQ29tcGxpY2F0aW9uc108L2tleXdvcmQ+PGtleXdvcmQ+RmVjYWwgSW5jb250aW5lbmNl
L2V0IFtFdGlvbG9neV08L2tleXdvcmQ+PGtleXdvcmQ+KkZlY2FsIEluY29udGluZW5jZS9zdSBb
U3VyZ2VyeV08L2tleXdvcmQ+PGtleXdvcmQ+RmVtYWxlPC9rZXl3b3JkPjxrZXl3b3JkPkZvbGxv
dy1VcCBTdHVkaWVzPC9rZXl3b3JkPjxrZXl3b3JkPkh1bWFuczwva2V5d29yZD48a2V5d29yZD5N
YWxlPC9rZXl3b3JkPjxrZXl3b3JkPk1pZGRsZSBBZ2VkPC9rZXl3b3JkPjxrZXl3b3JkPlByZWdu
YW5jeTwva2V5d29yZD48L2tleXdvcmRzPjxkYXRlcz48eWVhcj4yMDAwPC95ZWFyPjwvZGF0ZXM+
PGlzYm4+MDI1My00ODg2PC9pc2JuPjxhY2Nlc3Npb24tbnVtPjExMDUzOTQ3PC9hY2Nlc3Npb24t
bnVtPjx1cmxzPjwvdXJscz48L3JlY29yZD48L0NpdGU+PC9FbmROb3RlPn==
</w:fldData>
        </w:fldChar>
      </w:r>
      <w:r w:rsidR="001003CC" w:rsidRPr="009D0C8E">
        <w:instrText xml:space="preserve"> ADDIN EN.CITE </w:instrText>
      </w:r>
      <w:r w:rsidR="001003CC" w:rsidRPr="009D0C8E">
        <w:fldChar w:fldCharType="begin">
          <w:fldData xml:space="preserve">PEVuZE5vdGU+PENpdGU+PEF1dGhvcj5Kb2huc29uPC9BdXRob3I+PFllYXI+MjAxMDwvWWVhcj48
UmVjTnVtPjE1MjwvUmVjTnVtPjxEaXNwbGF5VGV4dD48c3R5bGUgZmFjZT0ic3VwZXJzY3JpcHQi
Pls1OS02MV08L3N0eWxlPjwvRGlzcGxheVRleHQ+PHJlY29yZD48cmVjLW51bWJlcj4xNTI8L3Jl
Yy1udW1iZXI+PGZvcmVpZ24ta2V5cz48a2V5IGFwcD0iRU4iIGRiLWlkPSJ3OWVlcDJ0MHBzZHJ3
c2Uwc3hvdjVhOXZ2YXpwcnpyeGFycjAiPjE1Mjwva2V5PjwvZm9yZWlnbi1rZXlzPjxyZWYtdHlw
ZSBuYW1lPSJKb3VybmFsIEFydGljbGUiPjE3PC9yZWYtdHlwZT48Y29udHJpYnV0b3JzPjxhdXRo
b3JzPjxhdXRob3I+Sm9obnNvbiwgRWdpbDwvYXV0aG9yPjxhdXRob3I+Q2FybHNlbiwgRXJpazwv
YXV0aG9yPjxhdXRob3I+U3RlZW4sIFRob3Jiam9ybiBCLjwvYXV0aG9yPjxhdXRob3I+QmFja2Vy
IEhqb3J0aGF1ZywgSm9uIE8uPC9hdXRob3I+PGF1dGhvcj5Fcmlrc2VuLCBNb3J0ZW4gVGFuZGJl
cmc8L2F1dGhvcj48YXV0aG9yPkpvaGFubmVzc2VuLCBIYW5zLU9sYWY8L2F1dGhvcj48L2F1dGhv
cnM+PC9jb250cmlidXRvcnM+PGF1dGgtYWRkcmVzcz5EZXBhcnRtZW50IG9mIEdhc3Ryb2VudGVy
b2xvZ2ljYWwgU3VyZ2VyeSwgT3NsbyBVbml2ZXJzaXR5IEhvc3BpdGFsLCBVbGxldmFsLCBOb3J3
YXkuIGVnaWwuam9obnNvbkB1bGxldmFsLm5vPC9hdXRoLWFkZHJlc3M+PHRpdGxlcz48dGl0bGU+
U2hvcnQtIGFuZCBsb25nLXRlcm0gcmVzdWx0cyBvZiBzZWNvbmRhcnkgYW50ZXJpb3Igc3BoaW5j
dGVyb3BsYXN0eSBpbiAzMyBwYXRpZW50cyB3aXRoIG9ic3RldHJpYyBpbmp1cnk8L3RpdGxlPjxz
ZWNvbmRhcnktdGl0bGU+QWN0YSBPYnN0ZXRyaWNpYSBldCBHeW5lY29sb2dpY2EgU2NhbmRpbmF2
aWNhPC9zZWNvbmRhcnktdGl0bGU+PGFsdC10aXRsZT5BY3RhIE9ic3RldCBHeW5lY29sIFNjYW5k
PC9hbHQtdGl0bGU+PC90aXRsZXM+PGFsdC1wZXJpb2RpY2FsPjxmdWxsLXRpdGxlPkFjdGEgT2Jz
dGV0IEd5bmVjb2wgU2NhbmQ8L2Z1bGwtdGl0bGU+PC9hbHQtcGVyaW9kaWNhbD48cGFnZXM+MTQ2
Ni03MjwvcGFnZXM+PHZvbHVtZT44OTwvdm9sdW1lPjxudW1iZXI+MTE8L251bWJlcj48a2V5d29y
ZHM+PGtleXdvcmQ+QWR1bHQ8L2tleXdvcmQ+PGtleXdvcmQ+QWdlZDwva2V5d29yZD48a2V5d29y
ZD4qQW5hbCBDYW5hbC9zdSBbU3VyZ2VyeV08L2tleXdvcmQ+PGtleXdvcmQ+KkRlbGl2ZXJ5LCBP
YnN0ZXRyaWMvYWUgW0FkdmVyc2UgRWZmZWN0c108L2tleXdvcmQ+PGtleXdvcmQ+KkRpZ2VzdGl2
ZSBTeXN0ZW0gU3VyZ2ljYWwgUHJvY2VkdXJlcy9tdCBbTWV0aG9kc108L2tleXdvcmQ+PGtleXdv
cmQ+RGlnZXN0aXZlIFN5c3RlbSBTdXJnaWNhbCBQcm9jZWR1cmVzL3N0IFtTdGFuZGFyZHNdPC9r
ZXl3b3JkPjxrZXl3b3JkPipGZWNhbCBJbmNvbnRpbmVuY2UvZXQgW0V0aW9sb2d5XTwva2V5d29y
ZD48a2V5d29yZD4qRmVjYWwgSW5jb250aW5lbmNlL3N1IFtTdXJnZXJ5XTwva2V5d29yZD48a2V5
d29yZD5GZW1hbGU8L2tleXdvcmQ+PGtleXdvcmQ+SHVtYW5zPC9rZXl3b3JkPjxrZXl3b3JkPk1p
ZGRsZSBBZ2VkPC9rZXl3b3JkPjxrZXl3b3JkPlBhdGllbnQgU2F0aXNmYWN0aW9uPC9rZXl3b3Jk
PjxrZXl3b3JkPlByZWduYW5jeTwva2V5d29yZD48a2V5d29yZD5Qcm9zcGVjdGl2ZSBTdHVkaWVz
PC9rZXl3b3JkPjxrZXl3b3JkPllvdW5nIEFkdWx0PC9rZXl3b3JkPjwva2V5d29yZHM+PGRhdGVz
Pjx5ZWFyPjIwMTA8L3llYXI+PHB1Yi1kYXRlcz48ZGF0ZT5Ob3YmI3hEO05vdjwvZGF0ZT48L3B1
Yi1kYXRlcz48L2RhdGVzPjxhY2Nlc3Npb24tbnVtPjIwOTU1MTAxPC9hY2Nlc3Npb24tbnVtPjx1
cmxzPjwvdXJscz48L3JlY29yZD48L0NpdGU+PENpdGU+PEF1dGhvcj5adXRzaGk8L0F1dGhvcj48
WWVhcj4yMDA5PC9ZZWFyPjxSZWNOdW0+NDEwPC9SZWNOdW0+PHJlY29yZD48cmVjLW51bWJlcj40
MTA8L3JlYy1udW1iZXI+PGZvcmVpZ24ta2V5cz48a2V5IGFwcD0iRU4iIGRiLWlkPSJ3OWVlcDJ0
MHBzZHJ3c2Uwc3hvdjVhOXZ2YXpwcnpyeGFycjAiPjQxMDwva2V5PjwvZm9yZWlnbi1rZXlzPjxy
ZWYtdHlwZSBuYW1lPSJKb3VybmFsIEFydGljbGUiPjE3PC9yZWYtdHlwZT48Y29udHJpYnV0b3Jz
PjxhdXRob3JzPjxhdXRob3I+WnV0c2hpLCBNLjwvYXV0aG9yPjxhdXRob3I+VHJhY2V5LCBULiBI
LjwvYXV0aG9yPjxhdXRob3I+QmFzdCwgSi48L2F1dGhvcj48YXV0aG9yPkhhbHZlcnNvbiwgQS48
L2F1dGhvcj48YXV0aG9yPk5hLCBKLjwvYXV0aG9yPjwvYXV0aG9ycz48L2NvbnRyaWJ1dG9ycz48
YXV0aC1hZGRyZXNzPkRlcGFydG1lbnQgb2YgQ29sb3JlY3RhbCBTdXJnZXJ5LCBDbGV2ZWxhbmQg
Q2xpbmljIEZvdW5kYXRpb24sIENsZXZlbGFuZCwgT2hpbyA0NDE5NSwgVVNBLjwvYXV0aC1hZGRy
ZXNzPjx0aXRsZXM+PHRpdGxlPlRlbi15ZWFyIG91dGNvbWUgYWZ0ZXIgYW5hbCBzcGhpbmN0ZXIg
cmVwYWlyIGZvciBmZWNhbCBpbmNvbnRpbmVuY2U8L3RpdGxlPjxzZWNvbmRhcnktdGl0bGU+RGlz
ZWFzZXMgb2YgdGhlIENvbG9uICZhbXA7IFJlY3R1bTwvc2Vjb25kYXJ5LXRpdGxlPjwvdGl0bGVz
PjxwZXJpb2RpY2FsPjxmdWxsLXRpdGxlPkRpc2Vhc2VzIG9mIHRoZSBDb2xvbiAmYW1wOyBSZWN0
dW08L2Z1bGwtdGl0bGU+PGFiYnItMT5EaXMgQ29sb24gUmVjdHVtPC9hYmJyLTE+PC9wZXJpb2Rp
Y2FsPjxwYWdlcz4xMDg5LTk0PC9wYWdlcz48dm9sdW1lPjUyPC92b2x1bWU+PG51bWJlcj42PC9u
dW1iZXI+PGVkaXRpb24+MjAwOS8wNy8wODwvZWRpdGlvbj48a2V5d29yZHM+PGtleXdvcmQ+QWR1
bHQ8L2tleXdvcmQ+PGtleXdvcmQ+QWdlIEZhY3RvcnM8L2tleXdvcmQ+PGtleXdvcmQ+QWdlZDwv
a2V5d29yZD48a2V5d29yZD5BZ2VkLCA4MCBhbmQgb3Zlcjwva2V5d29yZD48a2V5d29yZD5BbmFs
IENhbmFsLypzdXJnZXJ5PC9rZXl3b3JkPjxrZXl3b3JkPkZlY2FsIEluY29udGluZW5jZS8qc3Vy
Z2VyeTwva2V5d29yZD48a2V5d29yZD5GZW1hbGU8L2tleXdvcmQ+PGtleXdvcmQ+Rm9sbG93LVVw
IFN0dWRpZXM8L2tleXdvcmQ+PGtleXdvcmQ+SHVtYW5zPC9rZXl3b3JkPjxrZXl3b3JkPk1hbGU8
L2tleXdvcmQ+PGtleXdvcmQ+TWlkZGxlIEFnZWQ8L2tleXdvcmQ+PGtleXdvcmQ+KlF1YWxpdHkg
b2YgTGlmZTwva2V5d29yZD48a2V5d29yZD5TZXZlcml0eSBvZiBJbGxuZXNzIEluZGV4PC9rZXl3
b3JkPjxrZXl3b3JkPlN0YXRpc3RpY3MsIE5vbnBhcmFtZXRyaWM8L2tleXdvcmQ+PGtleXdvcmQ+
VHJlYXRtZW50IE91dGNvbWU8L2tleXdvcmQ+PC9rZXl3b3Jkcz48ZGF0ZXM+PHllYXI+MjAwOTwv
eWVhcj48cHViLWRhdGVzPjxkYXRlPkp1bjwvZGF0ZT48L3B1Yi1kYXRlcz48L2RhdGVzPjxpc2Ju
PjE1MzAtMDM1OCAoRWxlY3Ryb25pYykmI3hEOzAwMTItMzcwNiAoTGlua2luZyk8L2lzYm4+PGFj
Y2Vzc2lvbi1udW0+MTk1ODE4NTE8L2FjY2Vzc2lvbi1udW0+PHVybHM+PHJlbGF0ZWQtdXJscz48
dXJsPmh0dHA6Ly93d3cubmNiaS5ubG0ubmloLmdvdi9wdWJtZWQvMTk1ODE4NTE8L3VybD48L3Jl
bGF0ZWQtdXJscz48L3VybHM+PGVsZWN0cm9uaWMtcmVzb3VyY2UtbnVtPjEwLjEwMDcvRENSLjBi
MDEzZTMxODFhMGE3OWMmI3hEOzAwMDAzNDUzLTIwMDkwNjAwMC0wMDAwOCBbcGlpXTwvZWxlY3Ry
b25pYy1yZXNvdXJjZS1udW0+PGxhbmd1YWdlPmVuZzwvbGFuZ3VhZ2U+PC9yZWNvcmQ+PC9DaXRl
PjxDaXRlPjxBdXRob3I+Um90aGJhcnRoPC9BdXRob3I+PFllYXI+MjAwMDwvWWVhcj48UmVjTnVt
PjE1MzwvUmVjTnVtPjxyZWNvcmQ+PHJlYy1udW1iZXI+MTUzPC9yZWMtbnVtYmVyPjxmb3JlaWdu
LWtleXM+PGtleSBhcHA9IkVOIiBkYi1pZD0idzllZXAydDBwc2Ryd3NlMHN4b3Y1YTl2dmF6cHJ6
cnhhcnIwIj4xNTM8L2tleT48L2ZvcmVpZ24ta2V5cz48cmVmLXR5cGUgbmFtZT0iSm91cm5hbCBB
cnRpY2xlIj4xNzwvcmVmLXR5cGU+PGNvbnRyaWJ1dG9ycz48YXV0aG9ycz48YXV0aG9yPlJvdGhi
YXJ0aCwgSi48L2F1dGhvcj48YXV0aG9yPkJlbWVsbWFuLCBXLiBBLjwvYXV0aG9yPjxhdXRob3I+
TWVpamVyaW5rLCBXLiBKLjwvYXV0aG9yPjxhdXRob3I+QnV5emUtV2VzdGVyd2VlbCwgTS4gRS48
L2F1dGhvcj48YXV0aG9yPnZhbiBEaWprLCBKLiBHLjwvYXV0aG9yPjxhdXRob3I+RGVsZW1hcnJl
LCBKLiBCLjwvYXV0aG9yPjwvYXV0aG9ycz48L2NvbnRyaWJ1dG9ycz48YXV0aC1hZGRyZXNzPkRl
cGFydG1lbnQgb2YgR2FzdHJvaW50ZXN0aW5hbCBTdXJnZXJ5LCBMZWlkZW4gVW5pdmVyc2l0eSBN
ZWRpY2FsIENlbnRlciwgTGVpZGVuLCBUaGUgTmV0aGVybGFuZHMuPC9hdXRoLWFkZHJlc3M+PHRp
dGxlcz48dGl0bGU+TG9uZy10ZXJtIHJlc3VsdHMgb2YgYW50ZXJpb3IgYW5hbCBzcGhpbmN0ZXIg
cmVwYWlyIGZvciBmZWNhbCBpbmNvbnRpbmVuY2UgZHVlIHRvIG9ic3RldHJpYyBpbmp1cnkgLyB3
aXRoIGludml0ZWQgY29tbWVudGFyaWVzPC90aXRsZT48c2Vjb25kYXJ5LXRpdGxlPkRpZ2VzdGl2
ZSBTdXJnZXJ5PC9zZWNvbmRhcnktdGl0bGU+PGFsdC10aXRsZT5EaWcgU3VyZzwvYWx0LXRpdGxl
PjwvdGl0bGVzPjxwZXJpb2RpY2FsPjxmdWxsLXRpdGxlPkRpZ2VzdGl2ZSBTdXJnZXJ5PC9mdWxs
LXRpdGxlPjxhYmJyLTE+RGlnIFN1cmc8L2FiYnItMT48L3BlcmlvZGljYWw+PGFsdC1wZXJpb2Rp
Y2FsPjxmdWxsLXRpdGxlPkRpZ2VzdGl2ZSBTdXJnZXJ5PC9mdWxsLXRpdGxlPjxhYmJyLTE+RGln
IFN1cmc8L2FiYnItMT48L2FsdC1wZXJpb2RpY2FsPjxwYWdlcz4zOTAtMzsgZGlzY3Vzc2lvbiAz
OTQ8L3BhZ2VzPjx2b2x1bWU+MTc8L3ZvbHVtZT48bnVtYmVyPjQ8L251bWJlcj48a2V5d29yZHM+
PGtleXdvcmQ+QWR1bHQ8L2tleXdvcmQ+PGtleXdvcmQ+QWdlZDwva2V5d29yZD48a2V5d29yZD4q
QW5hbCBDYW5hbC9pbiBbSW5qdXJpZXNdPC9rZXl3b3JkPjxrZXl3b3JkPipCaXJ0aCBJbmp1cmll
cy9jbyBbQ29tcGxpY2F0aW9uc108L2tleXdvcmQ+PGtleXdvcmQ+RmVjYWwgSW5jb250aW5lbmNl
L2V0IFtFdGlvbG9neV08L2tleXdvcmQ+PGtleXdvcmQ+KkZlY2FsIEluY29udGluZW5jZS9zdSBb
U3VyZ2VyeV08L2tleXdvcmQ+PGtleXdvcmQ+RmVtYWxlPC9rZXl3b3JkPjxrZXl3b3JkPkZvbGxv
dy1VcCBTdHVkaWVzPC9rZXl3b3JkPjxrZXl3b3JkPkh1bWFuczwva2V5d29yZD48a2V5d29yZD5N
YWxlPC9rZXl3b3JkPjxrZXl3b3JkPk1pZGRsZSBBZ2VkPC9rZXl3b3JkPjxrZXl3b3JkPlByZWdu
YW5jeTwva2V5d29yZD48L2tleXdvcmRzPjxkYXRlcz48eWVhcj4yMDAwPC95ZWFyPjwvZGF0ZXM+
PGlzYm4+MDI1My00ODg2PC9pc2JuPjxhY2Nlc3Npb24tbnVtPjExMDUzOTQ3PC9hY2Nlc3Npb24t
bnVtPjx1cmxzPjwvdXJscz48L3JlY29yZD48L0NpdGU+PC9FbmROb3RlPn==
</w:fldData>
        </w:fldChar>
      </w:r>
      <w:r w:rsidR="001003CC" w:rsidRPr="009D0C8E">
        <w:instrText xml:space="preserve"> ADDIN EN.CITE.DATA </w:instrText>
      </w:r>
      <w:r w:rsidR="001003CC" w:rsidRPr="009D0C8E">
        <w:fldChar w:fldCharType="end"/>
      </w:r>
      <w:r w:rsidR="001003CC" w:rsidRPr="009D0C8E">
        <w:fldChar w:fldCharType="separate"/>
      </w:r>
      <w:r w:rsidR="001003CC" w:rsidRPr="009D0C8E">
        <w:rPr>
          <w:noProof/>
          <w:vertAlign w:val="superscript"/>
        </w:rPr>
        <w:t>[</w:t>
      </w:r>
      <w:hyperlink w:anchor="_ENREF_59" w:tooltip="Johnson, 2010 #152" w:history="1">
        <w:r w:rsidR="001003CC" w:rsidRPr="009D0C8E">
          <w:rPr>
            <w:noProof/>
            <w:vertAlign w:val="superscript"/>
          </w:rPr>
          <w:t>59-61</w:t>
        </w:r>
      </w:hyperlink>
      <w:r w:rsidR="001003CC" w:rsidRPr="009D0C8E">
        <w:rPr>
          <w:noProof/>
          <w:vertAlign w:val="superscript"/>
        </w:rPr>
        <w:t>]</w:t>
      </w:r>
      <w:r w:rsidR="001003CC" w:rsidRPr="009D0C8E">
        <w:fldChar w:fldCharType="end"/>
      </w:r>
      <w:r w:rsidR="005C4F24" w:rsidRPr="009D0C8E">
        <w:t xml:space="preserve">. </w:t>
      </w:r>
      <w:r w:rsidR="00CB382B" w:rsidRPr="009D0C8E">
        <w:t>A systematic review of 16 studies with more than 5 years of follow-up and nearly 900 sphincter repairs noted that most patients remained satisfied with their surgical outcome despite worsening results over time</w:t>
      </w:r>
      <w:r w:rsidR="001003CC" w:rsidRPr="009D0C8E">
        <w:fldChar w:fldCharType="begin"/>
      </w:r>
      <w:r w:rsidR="001003CC" w:rsidRPr="009D0C8E">
        <w:instrText xml:space="preserve"> ADDIN EN.CITE &lt;EndNote&gt;&lt;Cite&gt;&lt;Author&gt;Glasgow&lt;/Author&gt;&lt;Year&gt;2012&lt;/Year&gt;&lt;RecNum&gt;746&lt;/RecNum&gt;&lt;DisplayText&gt;&lt;style face="superscript"&gt;[62]&lt;/style&gt;&lt;/DisplayText&gt;&lt;record&gt;&lt;rec-number&gt;746&lt;/rec-number&gt;&lt;foreign-keys&gt;&lt;key app="EN" db-id="w9eep2t0psdrwse0sxov5a9vvazprzrxarr0"&gt;746&lt;/key&gt;&lt;/foreign-keys&gt;&lt;ref-type name="Journal Article"&gt;17&lt;/ref-type&gt;&lt;contributors&gt;&lt;authors&gt;&lt;author&gt;Glasgow, S. C.&lt;/author&gt;&lt;author&gt;Lowry, A. C.&lt;/author&gt;&lt;/authors&gt;&lt;/contributors&gt;&lt;auth-address&gt;Department of Surgery, San Antonio Military Medical Center, San Antonio, TX, USA. sean.glasgow@alumni.duke.edu&lt;/auth-address&gt;&lt;titles&gt;&lt;title&gt;Long-term outcomes of anal sphincter repair for fecal incontinence: a systematic review&lt;/title&gt;&lt;secondary-title&gt;Dis Colon Rectum&lt;/secondary-title&gt;&lt;/titles&gt;&lt;periodical&gt;&lt;full-title&gt;Dis Colon Rectum&lt;/full-title&gt;&lt;/periodical&gt;&lt;pages&gt;482-90&lt;/pages&gt;&lt;volume&gt;55&lt;/volume&gt;&lt;number&gt;4&lt;/number&gt;&lt;edition&gt;2012/03/20&lt;/edition&gt;&lt;keywords&gt;&lt;keyword&gt;Anal Canal/*physiopathology/*surgery&lt;/keyword&gt;&lt;keyword&gt;Fecal Incontinence/*physiopathology/*surgery&lt;/keyword&gt;&lt;keyword&gt;Humans&lt;/keyword&gt;&lt;keyword&gt;Outcome Assessment (Health Care)&lt;/keyword&gt;&lt;keyword&gt;Quality of Life&lt;/keyword&gt;&lt;keyword&gt;Severity of Illness Index&lt;/keyword&gt;&lt;keyword&gt;Surveys and Questionnaires&lt;/keyword&gt;&lt;/keywords&gt;&lt;dates&gt;&lt;year&gt;2012&lt;/year&gt;&lt;pub-dates&gt;&lt;date&gt;Apr&lt;/date&gt;&lt;/pub-dates&gt;&lt;/dates&gt;&lt;isbn&gt;1530-0358 (Electronic)&amp;#xD;0012-3706 (Linking)&lt;/isbn&gt;&lt;accession-num&gt;22426274&lt;/accession-num&gt;&lt;urls&gt;&lt;related-urls&gt;&lt;url&gt;http://www.ncbi.nlm.nih.gov/pubmed/22426274&lt;/url&gt;&lt;/related-urls&gt;&lt;/urls&gt;&lt;electronic-resource-num&gt;10.1097/DCR.0b013e3182468c22&amp;#xD;00003453-201204000-00017 [pii]&lt;/electronic-resource-num&gt;&lt;language&gt;eng&lt;/language&gt;&lt;/record&gt;&lt;/Cite&gt;&lt;/EndNote&gt;</w:instrText>
      </w:r>
      <w:r w:rsidR="001003CC" w:rsidRPr="009D0C8E">
        <w:fldChar w:fldCharType="separate"/>
      </w:r>
      <w:r w:rsidR="001003CC" w:rsidRPr="009D0C8E">
        <w:rPr>
          <w:noProof/>
          <w:vertAlign w:val="superscript"/>
        </w:rPr>
        <w:t>[</w:t>
      </w:r>
      <w:hyperlink w:anchor="_ENREF_62" w:tooltip="Glasgow, 2012 #746" w:history="1">
        <w:r w:rsidR="001003CC" w:rsidRPr="009D0C8E">
          <w:rPr>
            <w:noProof/>
            <w:vertAlign w:val="superscript"/>
          </w:rPr>
          <w:t>62</w:t>
        </w:r>
      </w:hyperlink>
      <w:r w:rsidR="001003CC" w:rsidRPr="009D0C8E">
        <w:rPr>
          <w:noProof/>
          <w:vertAlign w:val="superscript"/>
        </w:rPr>
        <w:t>]</w:t>
      </w:r>
      <w:r w:rsidR="001003CC" w:rsidRPr="009D0C8E">
        <w:fldChar w:fldCharType="end"/>
      </w:r>
      <w:r w:rsidR="00CB382B" w:rsidRPr="009D0C8E">
        <w:t>.</w:t>
      </w:r>
    </w:p>
    <w:p w14:paraId="6EDB69F0" w14:textId="207F3AD0" w:rsidR="00DF3CAC" w:rsidRPr="009D0C8E" w:rsidRDefault="005C4F24" w:rsidP="009D0C8E">
      <w:r w:rsidRPr="009D0C8E">
        <w:t>One might speculate that</w:t>
      </w:r>
      <w:r w:rsidR="00C901DE" w:rsidRPr="009D0C8E">
        <w:t xml:space="preserve"> reasons for this unsatisfactory durability are to be found in the fact </w:t>
      </w:r>
      <w:r w:rsidR="00B83DE1" w:rsidRPr="009D0C8E">
        <w:t>that the</w:t>
      </w:r>
      <w:r w:rsidRPr="009D0C8E">
        <w:t xml:space="preserve"> sphincter defect represents a much larger than measurable injury and leads to a faster degeneration process (Figure </w:t>
      </w:r>
      <w:r w:rsidR="007B3AE8" w:rsidRPr="009D0C8E">
        <w:t>5</w:t>
      </w:r>
      <w:r w:rsidRPr="009D0C8E">
        <w:t>). It will have to be seen whether systematic combination with physical therapy and/or sacral nerve stimulation could result in more durable outcomes of either technique.</w:t>
      </w:r>
    </w:p>
    <w:p w14:paraId="45507205" w14:textId="77777777" w:rsidR="008136E4" w:rsidRPr="009D0C8E" w:rsidRDefault="008136E4" w:rsidP="009D0C8E">
      <w:pPr>
        <w:ind w:firstLineChars="0" w:firstLine="0"/>
      </w:pPr>
    </w:p>
    <w:p w14:paraId="159EBD43" w14:textId="0C413F9E" w:rsidR="00DF3CAC" w:rsidRPr="009D0C8E" w:rsidRDefault="00DF3CAC" w:rsidP="009D0C8E">
      <w:pPr>
        <w:pStyle w:val="Subtitle"/>
        <w:ind w:firstLineChars="0" w:firstLine="0"/>
        <w:rPr>
          <w:rStyle w:val="SubtleEmphasis"/>
          <w:lang w:eastAsia="zh-CN"/>
        </w:rPr>
      </w:pPr>
      <w:r w:rsidRPr="009D0C8E">
        <w:rPr>
          <w:rStyle w:val="SubtleEmphasis"/>
        </w:rPr>
        <w:t>Enhancement</w:t>
      </w:r>
      <w:r w:rsidR="009D0C8E">
        <w:rPr>
          <w:rStyle w:val="SubtleEmphasis"/>
        </w:rPr>
        <w:t xml:space="preserve"> of impaired sphincter function</w:t>
      </w:r>
    </w:p>
    <w:p w14:paraId="77F6182A" w14:textId="4D1BA593" w:rsidR="00932F70" w:rsidRPr="009D0C8E" w:rsidRDefault="009D0C8E" w:rsidP="009D0C8E">
      <w:pPr>
        <w:ind w:firstLineChars="0" w:firstLine="0"/>
        <w:rPr>
          <w:b/>
          <w:iCs/>
        </w:rPr>
      </w:pPr>
      <w:r>
        <w:rPr>
          <w:rStyle w:val="Emphasis"/>
        </w:rPr>
        <w:lastRenderedPageBreak/>
        <w:t>SNS</w:t>
      </w:r>
      <w:r w:rsidR="00B20D5B" w:rsidRPr="009D0C8E">
        <w:rPr>
          <w:rStyle w:val="Emphasis"/>
        </w:rPr>
        <w:t>:</w:t>
      </w:r>
      <w:r>
        <w:rPr>
          <w:rStyle w:val="Emphasis"/>
          <w:rFonts w:hint="eastAsia"/>
          <w:lang w:eastAsia="zh-CN"/>
        </w:rPr>
        <w:t xml:space="preserve"> </w:t>
      </w:r>
      <w:r w:rsidR="00D46B01" w:rsidRPr="009D0C8E">
        <w:t>This is the</w:t>
      </w:r>
      <w:r w:rsidR="00022E36" w:rsidRPr="009D0C8E">
        <w:t xml:space="preserve"> concept and</w:t>
      </w:r>
      <w:r w:rsidR="00EA0AC0" w:rsidRPr="009D0C8E">
        <w:t xml:space="preserve"> surgical modality that </w:t>
      </w:r>
      <w:r w:rsidR="008864F9" w:rsidRPr="009D0C8E">
        <w:t xml:space="preserve">- </w:t>
      </w:r>
      <w:r w:rsidR="00D46B01" w:rsidRPr="009D0C8E">
        <w:t xml:space="preserve">in the last two decades </w:t>
      </w:r>
      <w:r w:rsidR="008864F9" w:rsidRPr="009D0C8E">
        <w:t xml:space="preserve">- </w:t>
      </w:r>
      <w:r w:rsidR="00EA0AC0" w:rsidRPr="009D0C8E">
        <w:t xml:space="preserve">has </w:t>
      </w:r>
      <w:r w:rsidR="00022E36" w:rsidRPr="009D0C8E">
        <w:t xml:space="preserve">transformed </w:t>
      </w:r>
      <w:r w:rsidR="00EA0AC0" w:rsidRPr="009D0C8E">
        <w:t xml:space="preserve">the management of fecal incontinence </w:t>
      </w:r>
      <w:r w:rsidR="00D46B01" w:rsidRPr="009D0C8E">
        <w:t xml:space="preserve">in </w:t>
      </w:r>
      <w:r w:rsidR="00022E36" w:rsidRPr="009D0C8E">
        <w:t xml:space="preserve">the </w:t>
      </w:r>
      <w:r w:rsidR="00EA0AC0" w:rsidRPr="009D0C8E">
        <w:t xml:space="preserve">most </w:t>
      </w:r>
      <w:r w:rsidR="00D46B01" w:rsidRPr="009D0C8E">
        <w:t>dramatic way</w:t>
      </w:r>
      <w:r w:rsidR="00C3477C" w:rsidRPr="009D0C8E">
        <w:t>. In contrast to other interventions, it does not focus at all on the anal canal as such, and yet, it</w:t>
      </w:r>
      <w:r w:rsidR="0051220B" w:rsidRPr="009D0C8E">
        <w:t xml:space="preserve"> </w:t>
      </w:r>
      <w:r w:rsidR="00C3477C" w:rsidRPr="009D0C8E">
        <w:t>showed remarkable short- and long-term improvements regardless of whether a sphincter defect was present or not</w:t>
      </w:r>
      <w:r w:rsidR="00276EB2" w:rsidRPr="009D0C8E">
        <w:fldChar w:fldCharType="begin"/>
      </w:r>
      <w:r w:rsidR="00276EB2" w:rsidRPr="009D0C8E">
        <w:instrText xml:space="preserve"> ADDIN EN.CITE &lt;EndNote&gt;&lt;Cite&gt;&lt;Author&gt;Ratto&lt;/Author&gt;&lt;Year&gt;2012&lt;/Year&gt;&lt;RecNum&gt;32&lt;/RecNum&gt;&lt;DisplayText&gt;&lt;style face="superscript"&gt;[63]&lt;/style&gt;&lt;/DisplayText&gt;&lt;record&gt;&lt;rec-number&gt;32&lt;/rec-number&gt;&lt;foreign-keys&gt;&lt;key app="EN" db-id="w9eep2t0psdrwse0sxov5a9vvazprzrxarr0"&gt;32&lt;/key&gt;&lt;/foreign-keys&gt;&lt;ref-type name="Journal Article"&gt;17&lt;/ref-type&gt;&lt;contributors&gt;&lt;authors&gt;&lt;author&gt;Ratto, C.&lt;/author&gt;&lt;author&gt;Litta, F.&lt;/author&gt;&lt;author&gt;Parello, A.&lt;/author&gt;&lt;author&gt;Donisi, L.&lt;/author&gt;&lt;author&gt;De Simone, V.&lt;/author&gt;&lt;author&gt;Zaccone, G.&lt;/author&gt;&lt;/authors&gt;&lt;/contributors&gt;&lt;auth-address&gt;Department of Surgical Sciences, Catholic University, Rome, Italy.&lt;/auth-address&gt;&lt;titles&gt;&lt;title&gt;Sacral nerve stimulation in faecal incontinence associated with an anal sphincter lesion: a systematic review&lt;/title&gt;&lt;secondary-title&gt;Colorectal Dis&lt;/secondary-title&gt;&lt;alt-title&gt;Colorectal disease : the official journal of the Association of Coloproctology of Great Britain and Ireland&lt;/alt-title&gt;&lt;/titles&gt;&lt;periodical&gt;&lt;full-title&gt;Colorectal Dis&lt;/full-title&gt;&lt;/periodical&gt;&lt;pages&gt;e297-304&lt;/pages&gt;&lt;volume&gt;14&lt;/volume&gt;&lt;number&gt;6&lt;/number&gt;&lt;edition&gt;2012/02/24&lt;/edition&gt;&lt;dates&gt;&lt;year&gt;2012&lt;/year&gt;&lt;pub-dates&gt;&lt;date&gt;Jun&lt;/date&gt;&lt;/pub-dates&gt;&lt;/dates&gt;&lt;isbn&gt;1463-1318 (Electronic)&amp;#xD;1462-8910 (Linking)&lt;/isbn&gt;&lt;accession-num&gt;22356165&lt;/accession-num&gt;&lt;urls&gt;&lt;related-urls&gt;&lt;url&gt;http://www.ncbi.nlm.nih.gov/pubmed/22356165&lt;/url&gt;&lt;/related-urls&gt;&lt;/urls&gt;&lt;electronic-resource-num&gt;10.1111/j.1463-1318.2012.03003.x&lt;/electronic-resource-num&gt;&lt;language&gt;eng&lt;/language&gt;&lt;/record&gt;&lt;/Cite&gt;&lt;/EndNote&gt;</w:instrText>
      </w:r>
      <w:r w:rsidR="00276EB2" w:rsidRPr="009D0C8E">
        <w:fldChar w:fldCharType="separate"/>
      </w:r>
      <w:r w:rsidR="00276EB2" w:rsidRPr="009D0C8E">
        <w:rPr>
          <w:noProof/>
          <w:vertAlign w:val="superscript"/>
        </w:rPr>
        <w:t>[</w:t>
      </w:r>
      <w:hyperlink w:anchor="_ENREF_63" w:tooltip="Ratto, 2012 #32" w:history="1">
        <w:r w:rsidR="00276EB2" w:rsidRPr="009D0C8E">
          <w:rPr>
            <w:noProof/>
            <w:vertAlign w:val="superscript"/>
          </w:rPr>
          <w:t>63</w:t>
        </w:r>
      </w:hyperlink>
      <w:r w:rsidR="00276EB2" w:rsidRPr="009D0C8E">
        <w:rPr>
          <w:noProof/>
          <w:vertAlign w:val="superscript"/>
        </w:rPr>
        <w:t>]</w:t>
      </w:r>
      <w:r w:rsidR="00276EB2" w:rsidRPr="009D0C8E">
        <w:fldChar w:fldCharType="end"/>
      </w:r>
      <w:r w:rsidR="00C3477C" w:rsidRPr="009D0C8E">
        <w:t xml:space="preserve">. </w:t>
      </w:r>
      <w:r w:rsidR="00022E36" w:rsidRPr="009D0C8E">
        <w:t xml:space="preserve">Prior to being introduced for fecal incontinence, it had been widely </w:t>
      </w:r>
      <w:r w:rsidR="00D46B01" w:rsidRPr="009D0C8E">
        <w:t>utilized</w:t>
      </w:r>
      <w:r w:rsidR="00022E36" w:rsidRPr="009D0C8E">
        <w:t xml:space="preserve"> for </w:t>
      </w:r>
      <w:r w:rsidR="00D46B01" w:rsidRPr="009D0C8E">
        <w:t xml:space="preserve">patients with </w:t>
      </w:r>
      <w:r w:rsidR="00022E36" w:rsidRPr="009D0C8E">
        <w:t xml:space="preserve">urinary incontinence. In 1995, the first trial </w:t>
      </w:r>
      <w:r w:rsidR="003F3721" w:rsidRPr="009D0C8E">
        <w:t xml:space="preserve">for bowel control </w:t>
      </w:r>
      <w:r w:rsidR="00022E36" w:rsidRPr="009D0C8E">
        <w:t>was reported in Europe and set the starting point for a worldwide revolution</w:t>
      </w:r>
      <w:r w:rsidR="00276EB2" w:rsidRPr="009D0C8E">
        <w:fldChar w:fldCharType="begin"/>
      </w:r>
      <w:r w:rsidR="00276EB2" w:rsidRPr="009D0C8E">
        <w:instrText xml:space="preserve"> ADDIN EN.CITE &lt;EndNote&gt;&lt;Cite&gt;&lt;Author&gt;Matzel&lt;/Author&gt;&lt;Year&gt;1995&lt;/Year&gt;&lt;RecNum&gt;29&lt;/RecNum&gt;&lt;DisplayText&gt;&lt;style face="superscript"&gt;[64]&lt;/style&gt;&lt;/DisplayText&gt;&lt;record&gt;&lt;rec-number&gt;29&lt;/rec-number&gt;&lt;foreign-keys&gt;&lt;key app="EN" db-id="w9eep2t0psdrwse0sxov5a9vvazprzrxarr0"&gt;29&lt;/key&gt;&lt;/foreign-keys&gt;&lt;ref-type name="Journal Article"&gt;17&lt;/ref-type&gt;&lt;contributors&gt;&lt;authors&gt;&lt;author&gt;Matzel, K. E.&lt;/author&gt;&lt;author&gt;Stadelmaier, U.&lt;/author&gt;&lt;author&gt;Hohenfellner, M.&lt;/author&gt;&lt;author&gt;Gall, F. P.&lt;/author&gt;&lt;/authors&gt;&lt;/contributors&gt;&lt;auth-address&gt;Chirurgische Klinik mit Poliklinik der Universitat Erlangen-Numberg.&lt;/auth-address&gt;&lt;titles&gt;&lt;title&gt;Electrical stimulation of sacral spinal nerves for treatment of faecal incontinence&lt;/title&gt;&lt;secondary-title&gt;Lancet&lt;/secondary-title&gt;&lt;alt-title&gt;Lancet&lt;/alt-title&gt;&lt;/titles&gt;&lt;periodical&gt;&lt;full-title&gt;Lancet&lt;/full-title&gt;&lt;/periodical&gt;&lt;alt-periodical&gt;&lt;full-title&gt;Lancet&lt;/full-title&gt;&lt;/alt-periodical&gt;&lt;pages&gt;1124-7&lt;/pages&gt;&lt;volume&gt;346&lt;/volume&gt;&lt;number&gt;8983&lt;/number&gt;&lt;edition&gt;1995/10/28&lt;/edition&gt;&lt;keywords&gt;&lt;keyword&gt;Adult&lt;/keyword&gt;&lt;keyword&gt;Anal Canal/*innervation/physiopathology&lt;/keyword&gt;&lt;keyword&gt;*Electric Stimulation Therapy/instrumentation/methods&lt;/keyword&gt;&lt;keyword&gt;Electrodes&lt;/keyword&gt;&lt;keyword&gt;Electrodes, Implanted&lt;/keyword&gt;&lt;keyword&gt;Evaluation Studies as Topic&lt;/keyword&gt;&lt;keyword&gt;Feasibility Studies&lt;/keyword&gt;&lt;keyword&gt;Fecal Incontinence/physiopathology/*therapy&lt;/keyword&gt;&lt;keyword&gt;Female&lt;/keyword&gt;&lt;keyword&gt;Humans&lt;/keyword&gt;&lt;keyword&gt;Male&lt;/keyword&gt;&lt;keyword&gt;Manometry&lt;/keyword&gt;&lt;keyword&gt;Middle Aged&lt;/keyword&gt;&lt;keyword&gt;Pressure&lt;/keyword&gt;&lt;keyword&gt;Rectum/*innervation/physiopathology&lt;/keyword&gt;&lt;/keywords&gt;&lt;dates&gt;&lt;year&gt;1995&lt;/year&gt;&lt;pub-dates&gt;&lt;date&gt;Oct 28&lt;/date&gt;&lt;/pub-dates&gt;&lt;/dates&gt;&lt;isbn&gt;0140-6736 (Print)&amp;#xD;0140-6736 (Linking)&lt;/isbn&gt;&lt;accession-num&gt;7475602&lt;/accession-num&gt;&lt;work-type&gt;Case Reports&amp;#xD;Research Support, Non-U.S. Gov&amp;apos;t&lt;/work-type&gt;&lt;urls&gt;&lt;related-urls&gt;&lt;url&gt;http://www.ncbi.nlm.nih.gov/pubmed/7475602&lt;/url&gt;&lt;/related-urls&gt;&lt;/urls&gt;&lt;language&gt;eng&lt;/language&gt;&lt;/record&gt;&lt;/Cite&gt;&lt;/EndNote&gt;</w:instrText>
      </w:r>
      <w:r w:rsidR="00276EB2" w:rsidRPr="009D0C8E">
        <w:fldChar w:fldCharType="separate"/>
      </w:r>
      <w:r w:rsidR="00276EB2" w:rsidRPr="009D0C8E">
        <w:rPr>
          <w:noProof/>
          <w:vertAlign w:val="superscript"/>
        </w:rPr>
        <w:t>[</w:t>
      </w:r>
      <w:hyperlink w:anchor="_ENREF_64" w:tooltip="Matzel, 1995 #29" w:history="1">
        <w:r w:rsidR="00276EB2" w:rsidRPr="009D0C8E">
          <w:rPr>
            <w:noProof/>
            <w:vertAlign w:val="superscript"/>
          </w:rPr>
          <w:t>64</w:t>
        </w:r>
      </w:hyperlink>
      <w:r w:rsidR="00276EB2" w:rsidRPr="009D0C8E">
        <w:rPr>
          <w:noProof/>
          <w:vertAlign w:val="superscript"/>
        </w:rPr>
        <w:t>]</w:t>
      </w:r>
      <w:r w:rsidR="00276EB2" w:rsidRPr="009D0C8E">
        <w:fldChar w:fldCharType="end"/>
      </w:r>
      <w:r w:rsidR="00022E36" w:rsidRPr="009D0C8E">
        <w:t>.</w:t>
      </w:r>
      <w:r w:rsidR="00D57AD0" w:rsidRPr="009D0C8E">
        <w:t xml:space="preserve"> </w:t>
      </w:r>
      <w:r w:rsidR="003F3721" w:rsidRPr="009D0C8E">
        <w:t>The technique involves two short outpatient procedures under superficial anesthesia. During the first, placement of a 4-point electrode at the sacral root S3 is carried out and linked to a temporary external stimulation device. If the patient shows a good response within the</w:t>
      </w:r>
      <w:r>
        <w:t xml:space="preserve"> subsequent 2-w</w:t>
      </w:r>
      <w:r w:rsidR="003F3721" w:rsidRPr="009D0C8E">
        <w:t xml:space="preserve">k trial period, a definitive implantation of the pacemaker-like stimulator device is performed in the second surgery; otherwise the electrode is removed. </w:t>
      </w:r>
      <w:r w:rsidR="00D46B01" w:rsidRPr="009D0C8E">
        <w:t xml:space="preserve">Although the exact mechanism of this technique is yet to be completely understood, </w:t>
      </w:r>
      <w:r w:rsidR="00B20D5B" w:rsidRPr="009D0C8E">
        <w:t xml:space="preserve">SNS is believed to </w:t>
      </w:r>
      <w:r w:rsidR="00B83DE1" w:rsidRPr="009D0C8E">
        <w:t>re-stimulate</w:t>
      </w:r>
      <w:r w:rsidR="00B20D5B" w:rsidRPr="009D0C8E">
        <w:t xml:space="preserve"> a dysfunctional</w:t>
      </w:r>
      <w:r w:rsidR="00C901DE" w:rsidRPr="009D0C8E">
        <w:t xml:space="preserve"> pelvic floor and receptor pathway</w:t>
      </w:r>
      <w:r w:rsidR="00EA0AC0" w:rsidRPr="009D0C8E">
        <w:t xml:space="preserve"> on one hand and in addition to activate the afferent brain pathway related to the continence mechanism</w:t>
      </w:r>
      <w:r w:rsidR="00276EB2" w:rsidRPr="009D0C8E">
        <w:fldChar w:fldCharType="begin">
          <w:fldData xml:space="preserve">PEVuZE5vdGU+PENpdGU+PEF1dGhvcj5MdW5kYnk8L0F1dGhvcj48WWVhcj4yMDExPC9ZZWFyPjxS
ZWNOdW0+Mjg8L1JlY051bT48RGlzcGxheVRleHQ+PHN0eWxlIGZhY2U9InN1cGVyc2NyaXB0Ij5b
NjUsNjZdPC9zdHlsZT48L0Rpc3BsYXlUZXh0PjxyZWNvcmQ+PHJlYy1udW1iZXI+Mjg8L3JlYy1u
dW1iZXI+PGZvcmVpZ24ta2V5cz48a2V5IGFwcD0iRU4iIGRiLWlkPSJ3OWVlcDJ0MHBzZHJ3c2Uw
c3hvdjVhOXZ2YXpwcnpyeGFycjAiPjI4PC9rZXk+PC9mb3JlaWduLWtleXM+PHJlZi10eXBlIG5h
bWU9IkpvdXJuYWwgQXJ0aWNsZSI+MTc8L3JlZi10eXBlPjxjb250cmlidXRvcnM+PGF1dGhvcnM+
PGF1dGhvcj5MdW5kYnksIEwuPC9hdXRob3I+PGF1dGhvcj5Nb2xsZXIsIEEuPC9hdXRob3I+PGF1
dGhvcj5CdW50emVuLCBTLjwvYXV0aG9yPjxhdXRob3I+S3JvZ2gsIEsuPC9hdXRob3I+PGF1dGhv
cj5WYW5nLCBLLjwvYXV0aG9yPjxhdXRob3I+R2plZGRlLCBBLjwvYXV0aG9yPjxhdXRob3I+TGF1
cmJlcmcsIFMuPC9hdXRob3I+PC9hdXRob3JzPjwvY29udHJpYnV0b3JzPjxhdXRoLWFkZHJlc3M+
RGVwYXJ0bWVudCBvZiBTdXJnZXJ5IFAsIEFhcmh1cyBVbml2ZXJzaXR5IEhvc3BpdGFsIGFuZCBB
YXJodXMgVW5pdmVyc2l0eSwgQWFyaHVzLCBEZW5tYXJrLiBMaWxsaUBkYWRsbmV0LmRrPC9hdXRo
LWFkZHJlc3M+PHRpdGxlcz48dGl0bGU+UmVsaWVmIG9mIGZlY2FsIGluY29udGluZW5jZSBieSBz
YWNyYWwgbmVydmUgc3RpbXVsYXRpb24gbGlua2VkIHRvIGZvY2FsIGJyYWluIGFjdGl2YXRpb248
L3RpdGxlPjxzZWNvbmRhcnktdGl0bGU+RGlzZWFzZXMgb2YgdGhlIENvbG9uICZhbXA7IFJlY3R1
bTwvc2Vjb25kYXJ5LXRpdGxlPjxhbHQtdGl0bGU+RGlzZWFzZXMgb2YgdGhlIGNvbG9uIGFuZCBy
ZWN0dW08L2FsdC10aXRsZT48L3RpdGxlcz48cGVyaW9kaWNhbD48ZnVsbC10aXRsZT5EaXNlYXNl
cyBvZiB0aGUgQ29sb24gJmFtcDsgUmVjdHVtPC9mdWxsLXRpdGxlPjxhYmJyLTE+RGlzIENvbG9u
IFJlY3R1bTwvYWJici0xPjwvcGVyaW9kaWNhbD48cGFnZXM+MzE4LTIzPC9wYWdlcz48dm9sdW1l
PjU0PC92b2x1bWU+PG51bWJlcj4zPC9udW1iZXI+PGVkaXRpb24+MjAxMS8wMi8xMDwvZWRpdGlv
bj48a2V5d29yZHM+PGtleXdvcmQ+QWR1bHQ8L2tleXdvcmQ+PGtleXdvcmQ+QWdlZDwva2V5d29y
ZD48a2V5d29yZD5DZXJlYnJvdmFzY3VsYXIgQ2lyY3VsYXRpb24vcGh5c2lvbG9neTwva2V5d29y
ZD48a2V5d29yZD5Db2hvcnQgU3R1ZGllczwva2V5d29yZD48a2V5d29yZD4qRWxlY3RyaWMgU3Rp
bXVsYXRpb24gVGhlcmFweTwva2V5d29yZD48a2V5d29yZD5FbGVjdHJvZGVzLCBJbXBsYW50ZWQ8
L2tleXdvcmQ+PGtleXdvcmQ+RmVjYWwgSW5jb250aW5lbmNlL2V0aW9sb2d5L3JhZGlvZ3JhcGh5
Lyp0aGVyYXB5PC9rZXl3b3JkPjxrZXl3b3JkPkZlbWFsZTwva2V5d29yZD48a2V5d29yZD5Gcm9u
dGFsIExvYmUvYmxvb2Qgc3VwcGx5LypwaHlzaW9wYXRob2xvZ3kvcmFkaW9ncmFwaHk8L2tleXdv
cmQ+PGtleXdvcmQ+SHVtYW5zPC9rZXl3b3JkPjxrZXl3b3JkPipMdW1ib3NhY3JhbCBQbGV4dXM8
L2tleXdvcmQ+PGtleXdvcmQ+TWFsZTwva2V5d29yZD48a2V5d29yZD5NaWRkbGUgQWdlZDwva2V5
d29yZD48a2V5d29yZD5Qb3NpdHJvbi1FbWlzc2lvbiBUb21vZ3JhcGh5PC9rZXl3b3JkPjxrZXl3
b3JkPlRyZWF0bWVudCBPdXRjb21lPC9rZXl3b3JkPjwva2V5d29yZHM+PGRhdGVzPjx5ZWFyPjIw
MTE8L3llYXI+PHB1Yi1kYXRlcz48ZGF0ZT5NYXI8L2RhdGU+PC9wdWItZGF0ZXM+PC9kYXRlcz48
aXNibj4xNTMwLTAzNTggKEVsZWN0cm9uaWMpJiN4RDswMDEyLTM3MDYgKExpbmtpbmcpPC9pc2Ju
PjxhY2Nlc3Npb24tbnVtPjIxMzA0MzAzPC9hY2Nlc3Npb24tbnVtPjx3b3JrLXR5cGU+Q2xpbmlj
YWwgVHJpYWw8L3dvcmstdHlwZT48dXJscz48cmVsYXRlZC11cmxzPjx1cmw+aHR0cDovL3d3dy5u
Y2JpLm5sbS5uaWguZ292L3B1Ym1lZC8yMTMwNDMwMzwvdXJsPjwvcmVsYXRlZC11cmxzPjwvdXJs
cz48ZWxlY3Ryb25pYy1yZXNvdXJjZS1udW0+MTAuMTAwNy9EQ1IuMGIwMTNlMzE4MjAzNDhhYzwv
ZWxlY3Ryb25pYy1yZXNvdXJjZS1udW0+PGxhbmd1YWdlPmVuZzwvbGFuZ3VhZ2U+PC9yZWNvcmQ+
PC9DaXRlPjxDaXRlPjxBdXRob3I+TWljaGVsc2VuPC9BdXRob3I+PFllYXI+MjAxMDwvWWVhcj48
UmVjTnVtPjI3PC9SZWNOdW0+PHJlY29yZD48cmVjLW51bWJlcj4yNzwvcmVjLW51bWJlcj48Zm9y
ZWlnbi1rZXlzPjxrZXkgYXBwPSJFTiIgZGItaWQ9Inc5ZWVwMnQwcHNkcndzZTBzeG92NWE5dnZh
enByenJ4YXJyMCI+Mjc8L2tleT48L2ZvcmVpZ24ta2V5cz48cmVmLXR5cGUgbmFtZT0iSm91cm5h
bCBBcnRpY2xlIj4xNzwvcmVmLXR5cGU+PGNvbnRyaWJ1dG9ycz48YXV0aG9ycz48YXV0aG9yPk1p
Y2hlbHNlbiwgSC4gQi48L2F1dGhvcj48YXV0aG9yPlRob21wc29uLUZhd2NldHQsIE0uPC9hdXRo
b3I+PGF1dGhvcj5MdW5kYnksIEwuPC9hdXRob3I+PGF1dGhvcj5Lcm9naCwgSy48L2F1dGhvcj48
YXV0aG9yPkxhdXJiZXJnLCBTLjwvYXV0aG9yPjxhdXRob3I+QnVudHplbiwgUy48L2F1dGhvcj48
L2F1dGhvcnM+PC9jb250cmlidXRvcnM+PGF1dGgtYWRkcmVzcz5EZXBhcnRtZW50IG9mIFN1cmdl
cnkgUCwgQWFyaHVzIFVuaXZlcnNpdHkgSG9zcGl0YWwsIEFhcmh1cywgRGVubWFyay4gaGJuQG1h
aWwudGVsZS5kazwvYXV0aC1hZGRyZXNzPjx0aXRsZXM+PHRpdGxlPlNpeCB5ZWFycyBvZiBleHBl
cmllbmNlIHdpdGggc2FjcmFsIG5lcnZlIHN0aW11bGF0aW9uIGZvciBmZWNhbCBpbmNvbnRpbmVu
Y2U8L3RpdGxlPjxzZWNvbmRhcnktdGl0bGU+RGlzZWFzZXMgb2YgdGhlIENvbG9uICZhbXA7IFJl
Y3R1bTwvc2Vjb25kYXJ5LXRpdGxlPjxhbHQtdGl0bGU+RGlzZWFzZXMgb2YgdGhlIGNvbG9uIGFu
ZCByZWN0dW08L2FsdC10aXRsZT48L3RpdGxlcz48cGVyaW9kaWNhbD48ZnVsbC10aXRsZT5EaXNl
YXNlcyBvZiB0aGUgQ29sb24gJmFtcDsgUmVjdHVtPC9mdWxsLXRpdGxlPjxhYmJyLTE+RGlzIENv
bG9uIFJlY3R1bTwvYWJici0xPjwvcGVyaW9kaWNhbD48cGFnZXM+NDE0LTIxPC9wYWdlcz48dm9s
dW1lPjUzPC92b2x1bWU+PG51bWJlcj40PC9udW1iZXI+PGVkaXRpb24+MjAxMC8wMy8yMzwvZWRp
dGlvbj48a2V5d29yZHM+PGtleXdvcmQ+QWR1bHQ8L2tleXdvcmQ+PGtleXdvcmQ+QWdlZDwva2V5
d29yZD48a2V5d29yZD5BZ2VkLCA4MCBhbmQgb3Zlcjwva2V5d29yZD48a2V5d29yZD5BbmFsIENh
bmFsL2lubmVydmF0aW9uL3BoeXNpb3BhdGhvbG9neTwva2V5d29yZD48a2V5d29yZD4qRWxlY3Ry
aWMgU3RpbXVsYXRpb24gVGhlcmFweTwva2V5d29yZD48a2V5d29yZD5FbGVjdHJvZGVzLCBJbXBs
YW50ZWQ8L2tleXdvcmQ+PGtleXdvcmQ+RmVjYWwgSW5jb250aW5lbmNlL3BoeXNpb3BhdGhvbG9n
eS8qdGhlcmFweTwva2V5d29yZD48a2V5d29yZD5GZW1hbGU8L2tleXdvcmQ+PGtleXdvcmQ+SHVt
YW5zPC9rZXl3b3JkPjxrZXl3b3JkPkx1bWJvc2FjcmFsIFBsZXh1cy8qcGh5c2lvbG9neTwva2V5
d29yZD48a2V5d29yZD5NYWxlPC9rZXl3b3JkPjxrZXl3b3JkPk1pZGRsZSBBZ2VkPC9rZXl3b3Jk
PjxrZXl3b3JkPlJldHJlYXRtZW50PC9rZXl3b3JkPjxrZXl3b3JkPlJldHJvc3BlY3RpdmUgU3R1
ZGllczwva2V5d29yZD48a2V5d29yZD5UcmVhdG1lbnQgT3V0Y29tZTwva2V5d29yZD48L2tleXdv
cmRzPjxkYXRlcz48eWVhcj4yMDEwPC95ZWFyPjxwdWItZGF0ZXM+PGRhdGU+QXByPC9kYXRlPjwv
cHViLWRhdGVzPjwvZGF0ZXM+PGlzYm4+MTUzMC0wMzU4IChFbGVjdHJvbmljKSYjeEQ7MDAxMi0z
NzA2IChMaW5raW5nKTwvaXNibj48YWNjZXNzaW9uLW51bT4yMDMwNTQ0MDwvYWNjZXNzaW9uLW51
bT48dXJscz48cmVsYXRlZC11cmxzPjx1cmw+aHR0cDovL3d3dy5uY2JpLm5sbS5uaWguZ292L3B1
Ym1lZC8yMDMwNTQ0MDwvdXJsPjwvcmVsYXRlZC11cmxzPjwvdXJscz48ZWxlY3Ryb25pYy1yZXNv
dXJjZS1udW0+MTAuMTAwNy9EQ1IuMGIwMTNlMzE4MWNhN2RjMjwvZWxlY3Ryb25pYy1yZXNvdXJj
ZS1udW0+PGxhbmd1YWdlPmVuZzwvbGFuZ3VhZ2U+PC9yZWNvcmQ+PC9DaXRlPjwvRW5kTm90ZT5=
</w:fldData>
        </w:fldChar>
      </w:r>
      <w:r w:rsidR="00276EB2" w:rsidRPr="009D0C8E">
        <w:instrText xml:space="preserve"> ADDIN EN.CITE </w:instrText>
      </w:r>
      <w:r w:rsidR="00276EB2" w:rsidRPr="009D0C8E">
        <w:fldChar w:fldCharType="begin">
          <w:fldData xml:space="preserve">PEVuZE5vdGU+PENpdGU+PEF1dGhvcj5MdW5kYnk8L0F1dGhvcj48WWVhcj4yMDExPC9ZZWFyPjxS
ZWNOdW0+Mjg8L1JlY051bT48RGlzcGxheVRleHQ+PHN0eWxlIGZhY2U9InN1cGVyc2NyaXB0Ij5b
NjUsNjZdPC9zdHlsZT48L0Rpc3BsYXlUZXh0PjxyZWNvcmQ+PHJlYy1udW1iZXI+Mjg8L3JlYy1u
dW1iZXI+PGZvcmVpZ24ta2V5cz48a2V5IGFwcD0iRU4iIGRiLWlkPSJ3OWVlcDJ0MHBzZHJ3c2Uw
c3hvdjVhOXZ2YXpwcnpyeGFycjAiPjI4PC9rZXk+PC9mb3JlaWduLWtleXM+PHJlZi10eXBlIG5h
bWU9IkpvdXJuYWwgQXJ0aWNsZSI+MTc8L3JlZi10eXBlPjxjb250cmlidXRvcnM+PGF1dGhvcnM+
PGF1dGhvcj5MdW5kYnksIEwuPC9hdXRob3I+PGF1dGhvcj5Nb2xsZXIsIEEuPC9hdXRob3I+PGF1
dGhvcj5CdW50emVuLCBTLjwvYXV0aG9yPjxhdXRob3I+S3JvZ2gsIEsuPC9hdXRob3I+PGF1dGhv
cj5WYW5nLCBLLjwvYXV0aG9yPjxhdXRob3I+R2plZGRlLCBBLjwvYXV0aG9yPjxhdXRob3I+TGF1
cmJlcmcsIFMuPC9hdXRob3I+PC9hdXRob3JzPjwvY29udHJpYnV0b3JzPjxhdXRoLWFkZHJlc3M+
RGVwYXJ0bWVudCBvZiBTdXJnZXJ5IFAsIEFhcmh1cyBVbml2ZXJzaXR5IEhvc3BpdGFsIGFuZCBB
YXJodXMgVW5pdmVyc2l0eSwgQWFyaHVzLCBEZW5tYXJrLiBMaWxsaUBkYWRsbmV0LmRrPC9hdXRo
LWFkZHJlc3M+PHRpdGxlcz48dGl0bGU+UmVsaWVmIG9mIGZlY2FsIGluY29udGluZW5jZSBieSBz
YWNyYWwgbmVydmUgc3RpbXVsYXRpb24gbGlua2VkIHRvIGZvY2FsIGJyYWluIGFjdGl2YXRpb248
L3RpdGxlPjxzZWNvbmRhcnktdGl0bGU+RGlzZWFzZXMgb2YgdGhlIENvbG9uICZhbXA7IFJlY3R1
bTwvc2Vjb25kYXJ5LXRpdGxlPjxhbHQtdGl0bGU+RGlzZWFzZXMgb2YgdGhlIGNvbG9uIGFuZCBy
ZWN0dW08L2FsdC10aXRsZT48L3RpdGxlcz48cGVyaW9kaWNhbD48ZnVsbC10aXRsZT5EaXNlYXNl
cyBvZiB0aGUgQ29sb24gJmFtcDsgUmVjdHVtPC9mdWxsLXRpdGxlPjxhYmJyLTE+RGlzIENvbG9u
IFJlY3R1bTwvYWJici0xPjwvcGVyaW9kaWNhbD48cGFnZXM+MzE4LTIzPC9wYWdlcz48dm9sdW1l
PjU0PC92b2x1bWU+PG51bWJlcj4zPC9udW1iZXI+PGVkaXRpb24+MjAxMS8wMi8xMDwvZWRpdGlv
bj48a2V5d29yZHM+PGtleXdvcmQ+QWR1bHQ8L2tleXdvcmQ+PGtleXdvcmQ+QWdlZDwva2V5d29y
ZD48a2V5d29yZD5DZXJlYnJvdmFzY3VsYXIgQ2lyY3VsYXRpb24vcGh5c2lvbG9neTwva2V5d29y
ZD48a2V5d29yZD5Db2hvcnQgU3R1ZGllczwva2V5d29yZD48a2V5d29yZD4qRWxlY3RyaWMgU3Rp
bXVsYXRpb24gVGhlcmFweTwva2V5d29yZD48a2V5d29yZD5FbGVjdHJvZGVzLCBJbXBsYW50ZWQ8
L2tleXdvcmQ+PGtleXdvcmQ+RmVjYWwgSW5jb250aW5lbmNlL2V0aW9sb2d5L3JhZGlvZ3JhcGh5
Lyp0aGVyYXB5PC9rZXl3b3JkPjxrZXl3b3JkPkZlbWFsZTwva2V5d29yZD48a2V5d29yZD5Gcm9u
dGFsIExvYmUvYmxvb2Qgc3VwcGx5LypwaHlzaW9wYXRob2xvZ3kvcmFkaW9ncmFwaHk8L2tleXdv
cmQ+PGtleXdvcmQ+SHVtYW5zPC9rZXl3b3JkPjxrZXl3b3JkPipMdW1ib3NhY3JhbCBQbGV4dXM8
L2tleXdvcmQ+PGtleXdvcmQ+TWFsZTwva2V5d29yZD48a2V5d29yZD5NaWRkbGUgQWdlZDwva2V5
d29yZD48a2V5d29yZD5Qb3NpdHJvbi1FbWlzc2lvbiBUb21vZ3JhcGh5PC9rZXl3b3JkPjxrZXl3
b3JkPlRyZWF0bWVudCBPdXRjb21lPC9rZXl3b3JkPjwva2V5d29yZHM+PGRhdGVzPjx5ZWFyPjIw
MTE8L3llYXI+PHB1Yi1kYXRlcz48ZGF0ZT5NYXI8L2RhdGU+PC9wdWItZGF0ZXM+PC9kYXRlcz48
aXNibj4xNTMwLTAzNTggKEVsZWN0cm9uaWMpJiN4RDswMDEyLTM3MDYgKExpbmtpbmcpPC9pc2Ju
PjxhY2Nlc3Npb24tbnVtPjIxMzA0MzAzPC9hY2Nlc3Npb24tbnVtPjx3b3JrLXR5cGU+Q2xpbmlj
YWwgVHJpYWw8L3dvcmstdHlwZT48dXJscz48cmVsYXRlZC11cmxzPjx1cmw+aHR0cDovL3d3dy5u
Y2JpLm5sbS5uaWguZ292L3B1Ym1lZC8yMTMwNDMwMzwvdXJsPjwvcmVsYXRlZC11cmxzPjwvdXJs
cz48ZWxlY3Ryb25pYy1yZXNvdXJjZS1udW0+MTAuMTAwNy9EQ1IuMGIwMTNlMzE4MjAzNDhhYzwv
ZWxlY3Ryb25pYy1yZXNvdXJjZS1udW0+PGxhbmd1YWdlPmVuZzwvbGFuZ3VhZ2U+PC9yZWNvcmQ+
PC9DaXRlPjxDaXRlPjxBdXRob3I+TWljaGVsc2VuPC9BdXRob3I+PFllYXI+MjAxMDwvWWVhcj48
UmVjTnVtPjI3PC9SZWNOdW0+PHJlY29yZD48cmVjLW51bWJlcj4yNzwvcmVjLW51bWJlcj48Zm9y
ZWlnbi1rZXlzPjxrZXkgYXBwPSJFTiIgZGItaWQ9Inc5ZWVwMnQwcHNkcndzZTBzeG92NWE5dnZh
enByenJ4YXJyMCI+Mjc8L2tleT48L2ZvcmVpZ24ta2V5cz48cmVmLXR5cGUgbmFtZT0iSm91cm5h
bCBBcnRpY2xlIj4xNzwvcmVmLXR5cGU+PGNvbnRyaWJ1dG9ycz48YXV0aG9ycz48YXV0aG9yPk1p
Y2hlbHNlbiwgSC4gQi48L2F1dGhvcj48YXV0aG9yPlRob21wc29uLUZhd2NldHQsIE0uPC9hdXRo
b3I+PGF1dGhvcj5MdW5kYnksIEwuPC9hdXRob3I+PGF1dGhvcj5Lcm9naCwgSy48L2F1dGhvcj48
YXV0aG9yPkxhdXJiZXJnLCBTLjwvYXV0aG9yPjxhdXRob3I+QnVudHplbiwgUy48L2F1dGhvcj48
L2F1dGhvcnM+PC9jb250cmlidXRvcnM+PGF1dGgtYWRkcmVzcz5EZXBhcnRtZW50IG9mIFN1cmdl
cnkgUCwgQWFyaHVzIFVuaXZlcnNpdHkgSG9zcGl0YWwsIEFhcmh1cywgRGVubWFyay4gaGJuQG1h
aWwudGVsZS5kazwvYXV0aC1hZGRyZXNzPjx0aXRsZXM+PHRpdGxlPlNpeCB5ZWFycyBvZiBleHBl
cmllbmNlIHdpdGggc2FjcmFsIG5lcnZlIHN0aW11bGF0aW9uIGZvciBmZWNhbCBpbmNvbnRpbmVu
Y2U8L3RpdGxlPjxzZWNvbmRhcnktdGl0bGU+RGlzZWFzZXMgb2YgdGhlIENvbG9uICZhbXA7IFJl
Y3R1bTwvc2Vjb25kYXJ5LXRpdGxlPjxhbHQtdGl0bGU+RGlzZWFzZXMgb2YgdGhlIGNvbG9uIGFu
ZCByZWN0dW08L2FsdC10aXRsZT48L3RpdGxlcz48cGVyaW9kaWNhbD48ZnVsbC10aXRsZT5EaXNl
YXNlcyBvZiB0aGUgQ29sb24gJmFtcDsgUmVjdHVtPC9mdWxsLXRpdGxlPjxhYmJyLTE+RGlzIENv
bG9uIFJlY3R1bTwvYWJici0xPjwvcGVyaW9kaWNhbD48cGFnZXM+NDE0LTIxPC9wYWdlcz48dm9s
dW1lPjUzPC92b2x1bWU+PG51bWJlcj40PC9udW1iZXI+PGVkaXRpb24+MjAxMC8wMy8yMzwvZWRp
dGlvbj48a2V5d29yZHM+PGtleXdvcmQ+QWR1bHQ8L2tleXdvcmQ+PGtleXdvcmQ+QWdlZDwva2V5
d29yZD48a2V5d29yZD5BZ2VkLCA4MCBhbmQgb3Zlcjwva2V5d29yZD48a2V5d29yZD5BbmFsIENh
bmFsL2lubmVydmF0aW9uL3BoeXNpb3BhdGhvbG9neTwva2V5d29yZD48a2V5d29yZD4qRWxlY3Ry
aWMgU3RpbXVsYXRpb24gVGhlcmFweTwva2V5d29yZD48a2V5d29yZD5FbGVjdHJvZGVzLCBJbXBs
YW50ZWQ8L2tleXdvcmQ+PGtleXdvcmQ+RmVjYWwgSW5jb250aW5lbmNlL3BoeXNpb3BhdGhvbG9n
eS8qdGhlcmFweTwva2V5d29yZD48a2V5d29yZD5GZW1hbGU8L2tleXdvcmQ+PGtleXdvcmQ+SHVt
YW5zPC9rZXl3b3JkPjxrZXl3b3JkPkx1bWJvc2FjcmFsIFBsZXh1cy8qcGh5c2lvbG9neTwva2V5
d29yZD48a2V5d29yZD5NYWxlPC9rZXl3b3JkPjxrZXl3b3JkPk1pZGRsZSBBZ2VkPC9rZXl3b3Jk
PjxrZXl3b3JkPlJldHJlYXRtZW50PC9rZXl3b3JkPjxrZXl3b3JkPlJldHJvc3BlY3RpdmUgU3R1
ZGllczwva2V5d29yZD48a2V5d29yZD5UcmVhdG1lbnQgT3V0Y29tZTwva2V5d29yZD48L2tleXdv
cmRzPjxkYXRlcz48eWVhcj4yMDEwPC95ZWFyPjxwdWItZGF0ZXM+PGRhdGU+QXByPC9kYXRlPjwv
cHViLWRhdGVzPjwvZGF0ZXM+PGlzYm4+MTUzMC0wMzU4IChFbGVjdHJvbmljKSYjeEQ7MDAxMi0z
NzA2IChMaW5raW5nKTwvaXNibj48YWNjZXNzaW9uLW51bT4yMDMwNTQ0MDwvYWNjZXNzaW9uLW51
bT48dXJscz48cmVsYXRlZC11cmxzPjx1cmw+aHR0cDovL3d3dy5uY2JpLm5sbS5uaWguZ292L3B1
Ym1lZC8yMDMwNTQ0MDwvdXJsPjwvcmVsYXRlZC11cmxzPjwvdXJscz48ZWxlY3Ryb25pYy1yZXNv
dXJjZS1udW0+MTAuMTAwNy9EQ1IuMGIwMTNlMzE4MWNhN2RjMjwvZWxlY3Ryb25pYy1yZXNvdXJj
ZS1udW0+PGxhbmd1YWdlPmVuZzwvbGFuZ3VhZ2U+PC9yZWNvcmQ+PC9DaXRlPjwvRW5kTm90ZT5=
</w:fldData>
        </w:fldChar>
      </w:r>
      <w:r w:rsidR="00276EB2" w:rsidRPr="009D0C8E">
        <w:instrText xml:space="preserve"> ADDIN EN.CITE.DATA </w:instrText>
      </w:r>
      <w:r w:rsidR="00276EB2" w:rsidRPr="009D0C8E">
        <w:fldChar w:fldCharType="end"/>
      </w:r>
      <w:r w:rsidR="00276EB2" w:rsidRPr="009D0C8E">
        <w:fldChar w:fldCharType="separate"/>
      </w:r>
      <w:r w:rsidR="00276EB2" w:rsidRPr="009D0C8E">
        <w:rPr>
          <w:noProof/>
          <w:vertAlign w:val="superscript"/>
        </w:rPr>
        <w:t>[</w:t>
      </w:r>
      <w:hyperlink w:anchor="_ENREF_65" w:tooltip="Lundby, 2011 #28" w:history="1">
        <w:r w:rsidR="00276EB2" w:rsidRPr="009D0C8E">
          <w:rPr>
            <w:noProof/>
            <w:vertAlign w:val="superscript"/>
          </w:rPr>
          <w:t>65</w:t>
        </w:r>
      </w:hyperlink>
      <w:r w:rsidR="00276EB2" w:rsidRPr="009D0C8E">
        <w:rPr>
          <w:noProof/>
          <w:vertAlign w:val="superscript"/>
        </w:rPr>
        <w:t>,</w:t>
      </w:r>
      <w:hyperlink w:anchor="_ENREF_66" w:tooltip="Michelsen, 2010 #27" w:history="1">
        <w:r w:rsidR="00276EB2" w:rsidRPr="009D0C8E">
          <w:rPr>
            <w:noProof/>
            <w:vertAlign w:val="superscript"/>
          </w:rPr>
          <w:t>66</w:t>
        </w:r>
      </w:hyperlink>
      <w:r w:rsidR="00276EB2" w:rsidRPr="009D0C8E">
        <w:rPr>
          <w:noProof/>
          <w:vertAlign w:val="superscript"/>
        </w:rPr>
        <w:t>]</w:t>
      </w:r>
      <w:r w:rsidR="00276EB2" w:rsidRPr="009D0C8E">
        <w:fldChar w:fldCharType="end"/>
      </w:r>
      <w:r w:rsidR="00B20D5B" w:rsidRPr="009D0C8E">
        <w:t xml:space="preserve">. </w:t>
      </w:r>
      <w:r w:rsidR="003F3721" w:rsidRPr="009D0C8E">
        <w:t>Furthermore, there has been some evidence that it might affect the pacing of the colon and potentially even induce retroperistaltic activity</w:t>
      </w:r>
      <w:r w:rsidR="00276EB2" w:rsidRPr="009D0C8E">
        <w:fldChar w:fldCharType="begin"/>
      </w:r>
      <w:r w:rsidR="00276EB2" w:rsidRPr="009D0C8E">
        <w:instrText xml:space="preserve"> ADDIN EN.CITE &lt;EndNote&gt;&lt;Cite&gt;&lt;Author&gt;Patton&lt;/Author&gt;&lt;Year&gt;2013&lt;/Year&gt;&lt;RecNum&gt;1026&lt;/RecNum&gt;&lt;DisplayText&gt;&lt;style face="superscript"&gt;[67]&lt;/style&gt;&lt;/DisplayText&gt;&lt;record&gt;&lt;rec-number&gt;1026&lt;/rec-number&gt;&lt;foreign-keys&gt;&lt;key app="EN" db-id="w9eep2t0psdrwse0sxov5a9vvazprzrxarr0"&gt;1026&lt;/key&gt;&lt;/foreign-keys&gt;&lt;ref-type name="Journal Article"&gt;17&lt;/ref-type&gt;&lt;contributors&gt;&lt;authors&gt;&lt;author&gt;Patton, V.&lt;/author&gt;&lt;author&gt;Wiklendt, L.&lt;/author&gt;&lt;author&gt;Arkwright, J. W.&lt;/author&gt;&lt;author&gt;Lubowski, D. Z.&lt;/author&gt;&lt;author&gt;Dinning, P. G.&lt;/author&gt;&lt;/authors&gt;&lt;/contributors&gt;&lt;auth-address&gt;Department of Anorectal Physiology, St George Hospital, Sydney, Australia.&lt;/auth-address&gt;&lt;titles&gt;&lt;title&gt;The effect of sacral nerve stimulation on distal colonic motility in patients with faecal incontinence&lt;/title&gt;&lt;secondary-title&gt;Br J Surg&lt;/secondary-title&gt;&lt;/titles&gt;&lt;periodical&gt;&lt;full-title&gt;Br J Surg&lt;/full-title&gt;&lt;/periodical&gt;&lt;pages&gt;959-68&lt;/pages&gt;&lt;volume&gt;100&lt;/volume&gt;&lt;number&gt;7&lt;/number&gt;&lt;edition&gt;2013/03/29&lt;/edition&gt;&lt;keywords&gt;&lt;keyword&gt;Adolescent&lt;/keyword&gt;&lt;keyword&gt;Adult&lt;/keyword&gt;&lt;keyword&gt;Aged&lt;/keyword&gt;&lt;keyword&gt;Aged, 80 and over&lt;/keyword&gt;&lt;keyword&gt;Colonoscopy/methods&lt;/keyword&gt;&lt;keyword&gt;Cross-Over Studies&lt;/keyword&gt;&lt;keyword&gt;Double-Blind Method&lt;/keyword&gt;&lt;keyword&gt;Electric Stimulation Therapy/instrumentation/*methods&lt;/keyword&gt;&lt;keyword&gt;Electrodes, Implanted&lt;/keyword&gt;&lt;keyword&gt;Fecal Incontinence/physiopathology/*therapy&lt;/keyword&gt;&lt;keyword&gt;Female&lt;/keyword&gt;&lt;keyword&gt;Humans&lt;/keyword&gt;&lt;keyword&gt;Lumbosacral Plexus&lt;/keyword&gt;&lt;keyword&gt;Male&lt;/keyword&gt;&lt;keyword&gt;Manometry/methods&lt;/keyword&gt;&lt;keyword&gt;Middle Aged&lt;/keyword&gt;&lt;keyword&gt;Pressure&lt;/keyword&gt;&lt;keyword&gt;Treatment Outcome&lt;/keyword&gt;&lt;keyword&gt;Young Adult&lt;/keyword&gt;&lt;/keywords&gt;&lt;dates&gt;&lt;year&gt;2013&lt;/year&gt;&lt;pub-dates&gt;&lt;date&gt;Jun&lt;/date&gt;&lt;/pub-dates&gt;&lt;/dates&gt;&lt;isbn&gt;1365-2168 (Electronic)&amp;#xD;0007-1323 (Linking)&lt;/isbn&gt;&lt;accession-num&gt;23536312&lt;/accession-num&gt;&lt;urls&gt;&lt;related-urls&gt;&lt;url&gt;http://www.ncbi.nlm.nih.gov/pubmed/23536312&lt;/url&gt;&lt;/related-urls&gt;&lt;/urls&gt;&lt;electronic-resource-num&gt;10.1002/bjs.9114&lt;/electronic-resource-num&gt;&lt;language&gt;eng&lt;/language&gt;&lt;/record&gt;&lt;/Cite&gt;&lt;/EndNote&gt;</w:instrText>
      </w:r>
      <w:r w:rsidR="00276EB2" w:rsidRPr="009D0C8E">
        <w:fldChar w:fldCharType="separate"/>
      </w:r>
      <w:r w:rsidR="00276EB2" w:rsidRPr="009D0C8E">
        <w:rPr>
          <w:noProof/>
          <w:vertAlign w:val="superscript"/>
        </w:rPr>
        <w:t>[</w:t>
      </w:r>
      <w:hyperlink w:anchor="_ENREF_67" w:tooltip="Patton, 2013 #1026" w:history="1">
        <w:r w:rsidR="00276EB2" w:rsidRPr="009D0C8E">
          <w:rPr>
            <w:noProof/>
            <w:vertAlign w:val="superscript"/>
          </w:rPr>
          <w:t>67</w:t>
        </w:r>
      </w:hyperlink>
      <w:r w:rsidR="00276EB2" w:rsidRPr="009D0C8E">
        <w:rPr>
          <w:noProof/>
          <w:vertAlign w:val="superscript"/>
        </w:rPr>
        <w:t>]</w:t>
      </w:r>
      <w:r w:rsidR="00276EB2" w:rsidRPr="009D0C8E">
        <w:fldChar w:fldCharType="end"/>
      </w:r>
      <w:r w:rsidR="003F3721" w:rsidRPr="009D0C8E">
        <w:t>. Independent of the true nature of its effect, t</w:t>
      </w:r>
      <w:r w:rsidR="00B20D5B" w:rsidRPr="009D0C8E">
        <w:t xml:space="preserve">he </w:t>
      </w:r>
      <w:r w:rsidR="00A349C8" w:rsidRPr="009D0C8E">
        <w:t xml:space="preserve">results are fascinating insofar as two thirds of the patients have a greater than 50% improvement such that </w:t>
      </w:r>
      <w:r w:rsidR="00ED0B9A" w:rsidRPr="009D0C8E">
        <w:t>they have the a definitive stimulator implanted</w:t>
      </w:r>
      <w:r w:rsidR="00276EB2" w:rsidRPr="009D0C8E">
        <w:fldChar w:fldCharType="begin">
          <w:fldData xml:space="preserve">PEVuZE5vdGU+PENpdGU+PEF1dGhvcj5LYWlzZXI8L0F1dGhvcj48WWVhcj4yMDE0PC9ZZWFyPjxS
ZWNOdW0+MzY0PC9SZWNOdW0+PERpc3BsYXlUZXh0PjxzdHlsZSBmYWNlPSJzdXBlcnNjcmlwdCI+
WzldPC9zdHlsZT48L0Rpc3BsYXlUZXh0PjxyZWNvcmQ+PHJlYy1udW1iZXI+MzY0PC9yZWMtbnVt
YmVyPjxmb3JlaWduLWtleXM+PGtleSBhcHA9IkVOIiBkYi1pZD0idzllZXAydDBwc2Ryd3NlMHN4
b3Y1YTl2dmF6cHJ6cnhhcnIwIj4zNjQ8L2tleT48L2ZvcmVpZ24ta2V5cz48cmVmLXR5cGUgbmFt
ZT0iSm91cm5hbCBBcnRpY2xlIj4xNzwvcmVmLXR5cGU+PGNvbnRyaWJ1dG9ycz48YXV0aG9ycz48
YXV0aG9yPkthaXNlciwgQS4gTS48L2F1dGhvcj48YXV0aG9yPk9yYW5naW8sIEcuIFIuPC9hdXRo
b3I+PGF1dGhvcj5adXRzaGksIE0uPC9hdXRob3I+PGF1dGhvcj5BbHZhLCBTLjwvYXV0aG9yPjxh
dXRob3I+SHVsbCwgVC4gTC48L2F1dGhvcj48YXV0aG9yPk1hcmNlbGxvLCBQLiBXLjwvYXV0aG9y
PjxhdXRob3I+TWFyZ29saW4sIEQuIEEuPC9hdXRob3I+PGF1dGhvcj5SYWZmZXJ0eSwgSi4gRi48
L2F1dGhvcj48YXV0aG9yPkJ1aWUsIFcuIEQuPC9hdXRob3I+PGF1dGhvcj5XZXhuZXIsIFMuIEQu
PC9hdXRob3I+PC9hdXRob3JzPjwvY29udHJpYnV0b3JzPjxhdXRoLWFkZHJlc3M+RGVwYXJ0bWVu
dCBvZiBDb2xvcmVjdGFsIFN1cmdlcnksIEtlY2sgU2Nob29sIG9mIE1lZGljaW5lLCBVbml2ZXJz
aXR5IG9mIFNvdXRoZXJuIENhbGlmb3JuaWEsIDE0NDEgRWFzdGxha2UgQXZlbnVlLCBTdWl0ZSA3
NDE4LCBMb3MgQW5nZWxlcywgQ0EsIDkwMDMzLCBVU0EsIGFrYWlzZXJAdXNjLmVkdS48L2F1dGgt
YWRkcmVzcz48dGl0bGVzPjx0aXRsZT5DdXJyZW50IHN0YXR1czogbmV3IHRlY2hub2xvZ2llcyBm
b3IgdGhlIHRyZWF0bWVudCBvZiBwYXRpZW50cyB3aXRoIGZlY2FsIGluY29udGluZW5jZTwvdGl0
bGU+PHNlY29uZGFyeS10aXRsZT5TdXJnIEVuZG9zYzwvc2Vjb25kYXJ5LXRpdGxlPjwvdGl0bGVz
PjxwZXJpb2RpY2FsPjxmdWxsLXRpdGxlPlN1cmcgRW5kb3NjPC9mdWxsLXRpdGxlPjwvcGVyaW9k
aWNhbD48cGFnZXM+MjI3Ny0zMDE8L3BhZ2VzPjx2b2x1bWU+Mjg8L3ZvbHVtZT48bnVtYmVyPjg8
L251bWJlcj48ZWRpdGlvbj4yMDE0LzAzLzEzPC9lZGl0aW9uPjxrZXl3b3Jkcz48a2V5d29yZD5B
bmFsIENhbmFsL2lubmVydmF0aW9uL3N1cmdlcnk8L2tleXdvcmQ+PGtleXdvcmQ+QXJ0aWZpY2lh
bCBPcmdhbnM8L2tleXdvcmQ+PGtleXdvcmQ+Q2F0aGV0ZXIgQWJsYXRpb248L2tleXdvcmQ+PGtl
eXdvcmQ+RGVjb21wcmVzc2lvbiwgU3VyZ2ljYWw8L2tleXdvcmQ+PGtleXdvcmQ+RGV4dHJhbnMv
dGhlcmFwZXV0aWMgdXNlPC9rZXl3b3JkPjxrZXl3b3JkPkRpZ2VzdGl2ZSBTeXN0ZW0gU3VyZ2lj
YWwgUHJvY2VkdXJlcy9tZXRob2RzPC9rZXl3b3JkPjxrZXl3b3JkPkVsZWN0cmljIFN0aW11bGF0
aW9uIFRoZXJhcHk8L2tleXdvcmQ+PGtleXdvcmQ+RmVjYWwgSW5jb250aW5lbmNlLyp0aGVyYXB5
PC9rZXl3b3JkPjxrZXl3b3JkPkZlbW9yYWwgTmVydmUvc3VyZ2VyeTwva2V5d29yZD48a2V5d29y
ZD5HYXN0cm9pbnRlc3RpbmFsIEFnZW50cy90aGVyYXBldXRpYyB1c2U8L2tleXdvcmQ+PGtleXdv
cmQ+SHVtYW5zPC9rZXl3b3JkPjxrZXl3b3JkPkh5YWx1cm9uaWMgQWNpZC90aGVyYXBldXRpYyB1
c2U8L2tleXdvcmQ+PGtleXdvcmQ+SW5qZWN0aW9uczwva2V5d29yZD48a2V5d29yZD5MdW1ib3Nh
Y3JhbCBQbGV4dXM8L2tleXdvcmQ+PGtleXdvcmQ+TWFnbmV0czwva2V5d29yZD48a2V5d29yZD5N
aWNyb3NwaGVyZXM8L2tleXdvcmQ+PGtleXdvcmQ+TmVydmUgQ29tcHJlc3Npb24gU3luZHJvbWVz
L3N1cmdlcnk8L2tleXdvcmQ+PGtleXdvcmQ+TmVydmUgVHJhbnNmZXI8L2tleXdvcmQ+PGtleXdv
cmQ+UHVkZW5kYWwgTmVydmUvc3VyZ2VyeTwva2V5d29yZD48a2V5d29yZD5SZWltYnVyc2VtZW50
IE1lY2hhbmlzbXM8L2tleXdvcmQ+PGtleXdvcmQ+U3VyZ2ljYWwgTWVzaDwva2V5d29yZD48a2V5
d29yZD5UaWJpYWwgTmVydmU8L2tleXdvcmQ+PC9rZXl3b3Jkcz48ZGF0ZXM+PHllYXI+MjAxNDwv
eWVhcj48cHViLWRhdGVzPjxkYXRlPkF1ZzwvZGF0ZT48L3B1Yi1kYXRlcz48L2RhdGVzPjxpc2Ju
PjE0MzItMjIxOCAoRWxlY3Ryb25pYykmI3hEOzA5MzAtMjc5NCAoTGlua2luZyk8L2lzYm4+PGFj
Y2Vzc2lvbi1udW0+MjQ2MDk2OTk8L2FjY2Vzc2lvbi1udW0+PHVybHM+PHJlbGF0ZWQtdXJscz48
dXJsPmh0dHA6Ly93d3cubmNiaS5ubG0ubmloLmdvdi9wdWJtZWQvMjQ2MDk2OTk8L3VybD48L3Jl
bGF0ZWQtdXJscz48L3VybHM+PGVsZWN0cm9uaWMtcmVzb3VyY2UtbnVtPjEwLjEwMDcvczAwNDY0
LTAxNC0zNDY0LTM8L2VsZWN0cm9uaWMtcmVzb3VyY2UtbnVtPjxsYW5ndWFnZT5lbmc8L2xhbmd1
YWdlPjwvcmVjb3JkPjwvQ2l0ZT48L0VuZE5vdGU+AG==
</w:fldData>
        </w:fldChar>
      </w:r>
      <w:r w:rsidR="00276EB2" w:rsidRPr="009D0C8E">
        <w:instrText xml:space="preserve"> ADDIN EN.CITE </w:instrText>
      </w:r>
      <w:r w:rsidR="00276EB2" w:rsidRPr="009D0C8E">
        <w:fldChar w:fldCharType="begin">
          <w:fldData xml:space="preserve">PEVuZE5vdGU+PENpdGU+PEF1dGhvcj5LYWlzZXI8L0F1dGhvcj48WWVhcj4yMDE0PC9ZZWFyPjxS
ZWNOdW0+MzY0PC9SZWNOdW0+PERpc3BsYXlUZXh0PjxzdHlsZSBmYWNlPSJzdXBlcnNjcmlwdCI+
WzldPC9zdHlsZT48L0Rpc3BsYXlUZXh0PjxyZWNvcmQ+PHJlYy1udW1iZXI+MzY0PC9yZWMtbnVt
YmVyPjxmb3JlaWduLWtleXM+PGtleSBhcHA9IkVOIiBkYi1pZD0idzllZXAydDBwc2Ryd3NlMHN4
b3Y1YTl2dmF6cHJ6cnhhcnIwIj4zNjQ8L2tleT48L2ZvcmVpZ24ta2V5cz48cmVmLXR5cGUgbmFt
ZT0iSm91cm5hbCBBcnRpY2xlIj4xNzwvcmVmLXR5cGU+PGNvbnRyaWJ1dG9ycz48YXV0aG9ycz48
YXV0aG9yPkthaXNlciwgQS4gTS48L2F1dGhvcj48YXV0aG9yPk9yYW5naW8sIEcuIFIuPC9hdXRo
b3I+PGF1dGhvcj5adXRzaGksIE0uPC9hdXRob3I+PGF1dGhvcj5BbHZhLCBTLjwvYXV0aG9yPjxh
dXRob3I+SHVsbCwgVC4gTC48L2F1dGhvcj48YXV0aG9yPk1hcmNlbGxvLCBQLiBXLjwvYXV0aG9y
PjxhdXRob3I+TWFyZ29saW4sIEQuIEEuPC9hdXRob3I+PGF1dGhvcj5SYWZmZXJ0eSwgSi4gRi48
L2F1dGhvcj48YXV0aG9yPkJ1aWUsIFcuIEQuPC9hdXRob3I+PGF1dGhvcj5XZXhuZXIsIFMuIEQu
PC9hdXRob3I+PC9hdXRob3JzPjwvY29udHJpYnV0b3JzPjxhdXRoLWFkZHJlc3M+RGVwYXJ0bWVu
dCBvZiBDb2xvcmVjdGFsIFN1cmdlcnksIEtlY2sgU2Nob29sIG9mIE1lZGljaW5lLCBVbml2ZXJz
aXR5IG9mIFNvdXRoZXJuIENhbGlmb3JuaWEsIDE0NDEgRWFzdGxha2UgQXZlbnVlLCBTdWl0ZSA3
NDE4LCBMb3MgQW5nZWxlcywgQ0EsIDkwMDMzLCBVU0EsIGFrYWlzZXJAdXNjLmVkdS48L2F1dGgt
YWRkcmVzcz48dGl0bGVzPjx0aXRsZT5DdXJyZW50IHN0YXR1czogbmV3IHRlY2hub2xvZ2llcyBm
b3IgdGhlIHRyZWF0bWVudCBvZiBwYXRpZW50cyB3aXRoIGZlY2FsIGluY29udGluZW5jZTwvdGl0
bGU+PHNlY29uZGFyeS10aXRsZT5TdXJnIEVuZG9zYzwvc2Vjb25kYXJ5LXRpdGxlPjwvdGl0bGVz
PjxwZXJpb2RpY2FsPjxmdWxsLXRpdGxlPlN1cmcgRW5kb3NjPC9mdWxsLXRpdGxlPjwvcGVyaW9k
aWNhbD48cGFnZXM+MjI3Ny0zMDE8L3BhZ2VzPjx2b2x1bWU+Mjg8L3ZvbHVtZT48bnVtYmVyPjg8
L251bWJlcj48ZWRpdGlvbj4yMDE0LzAzLzEzPC9lZGl0aW9uPjxrZXl3b3Jkcz48a2V5d29yZD5B
bmFsIENhbmFsL2lubmVydmF0aW9uL3N1cmdlcnk8L2tleXdvcmQ+PGtleXdvcmQ+QXJ0aWZpY2lh
bCBPcmdhbnM8L2tleXdvcmQ+PGtleXdvcmQ+Q2F0aGV0ZXIgQWJsYXRpb248L2tleXdvcmQ+PGtl
eXdvcmQ+RGVjb21wcmVzc2lvbiwgU3VyZ2ljYWw8L2tleXdvcmQ+PGtleXdvcmQ+RGV4dHJhbnMv
dGhlcmFwZXV0aWMgdXNlPC9rZXl3b3JkPjxrZXl3b3JkPkRpZ2VzdGl2ZSBTeXN0ZW0gU3VyZ2lj
YWwgUHJvY2VkdXJlcy9tZXRob2RzPC9rZXl3b3JkPjxrZXl3b3JkPkVsZWN0cmljIFN0aW11bGF0
aW9uIFRoZXJhcHk8L2tleXdvcmQ+PGtleXdvcmQ+RmVjYWwgSW5jb250aW5lbmNlLyp0aGVyYXB5
PC9rZXl3b3JkPjxrZXl3b3JkPkZlbW9yYWwgTmVydmUvc3VyZ2VyeTwva2V5d29yZD48a2V5d29y
ZD5HYXN0cm9pbnRlc3RpbmFsIEFnZW50cy90aGVyYXBldXRpYyB1c2U8L2tleXdvcmQ+PGtleXdv
cmQ+SHVtYW5zPC9rZXl3b3JkPjxrZXl3b3JkPkh5YWx1cm9uaWMgQWNpZC90aGVyYXBldXRpYyB1
c2U8L2tleXdvcmQ+PGtleXdvcmQ+SW5qZWN0aW9uczwva2V5d29yZD48a2V5d29yZD5MdW1ib3Nh
Y3JhbCBQbGV4dXM8L2tleXdvcmQ+PGtleXdvcmQ+TWFnbmV0czwva2V5d29yZD48a2V5d29yZD5N
aWNyb3NwaGVyZXM8L2tleXdvcmQ+PGtleXdvcmQ+TmVydmUgQ29tcHJlc3Npb24gU3luZHJvbWVz
L3N1cmdlcnk8L2tleXdvcmQ+PGtleXdvcmQ+TmVydmUgVHJhbnNmZXI8L2tleXdvcmQ+PGtleXdv
cmQ+UHVkZW5kYWwgTmVydmUvc3VyZ2VyeTwva2V5d29yZD48a2V5d29yZD5SZWltYnVyc2VtZW50
IE1lY2hhbmlzbXM8L2tleXdvcmQ+PGtleXdvcmQ+U3VyZ2ljYWwgTWVzaDwva2V5d29yZD48a2V5
d29yZD5UaWJpYWwgTmVydmU8L2tleXdvcmQ+PC9rZXl3b3Jkcz48ZGF0ZXM+PHllYXI+MjAxNDwv
eWVhcj48cHViLWRhdGVzPjxkYXRlPkF1ZzwvZGF0ZT48L3B1Yi1kYXRlcz48L2RhdGVzPjxpc2Ju
PjE0MzItMjIxOCAoRWxlY3Ryb25pYykmI3hEOzA5MzAtMjc5NCAoTGlua2luZyk8L2lzYm4+PGFj
Y2Vzc2lvbi1udW0+MjQ2MDk2OTk8L2FjY2Vzc2lvbi1udW0+PHVybHM+PHJlbGF0ZWQtdXJscz48
dXJsPmh0dHA6Ly93d3cubmNiaS5ubG0ubmloLmdvdi9wdWJtZWQvMjQ2MDk2OTk8L3VybD48L3Jl
bGF0ZWQtdXJscz48L3VybHM+PGVsZWN0cm9uaWMtcmVzb3VyY2UtbnVtPjEwLjEwMDcvczAwNDY0
LTAxNC0zNDY0LTM8L2VsZWN0cm9uaWMtcmVzb3VyY2UtbnVtPjxsYW5ndWFnZT5lbmc8L2xhbmd1
YWdlPjwvcmVjb3JkPjwvQ2l0ZT48L0VuZE5vdGU+AG==
</w:fldData>
        </w:fldChar>
      </w:r>
      <w:r w:rsidR="00276EB2" w:rsidRPr="009D0C8E">
        <w:instrText xml:space="preserve"> ADDIN EN.CITE.DATA </w:instrText>
      </w:r>
      <w:r w:rsidR="00276EB2" w:rsidRPr="009D0C8E">
        <w:fldChar w:fldCharType="end"/>
      </w:r>
      <w:r w:rsidR="00276EB2" w:rsidRPr="009D0C8E">
        <w:fldChar w:fldCharType="separate"/>
      </w:r>
      <w:r w:rsidR="00276EB2" w:rsidRPr="009D0C8E">
        <w:rPr>
          <w:noProof/>
          <w:vertAlign w:val="superscript"/>
        </w:rPr>
        <w:t>[</w:t>
      </w:r>
      <w:hyperlink w:anchor="_ENREF_9" w:tooltip="Kaiser, 2014 #364" w:history="1">
        <w:r w:rsidR="00276EB2" w:rsidRPr="009D0C8E">
          <w:rPr>
            <w:noProof/>
            <w:vertAlign w:val="superscript"/>
          </w:rPr>
          <w:t>9</w:t>
        </w:r>
      </w:hyperlink>
      <w:r w:rsidR="00276EB2" w:rsidRPr="009D0C8E">
        <w:rPr>
          <w:noProof/>
          <w:vertAlign w:val="superscript"/>
        </w:rPr>
        <w:t>]</w:t>
      </w:r>
      <w:r w:rsidR="00276EB2" w:rsidRPr="009D0C8E">
        <w:fldChar w:fldCharType="end"/>
      </w:r>
      <w:r w:rsidR="002F5F1A" w:rsidRPr="009D0C8E">
        <w:t xml:space="preserve">. </w:t>
      </w:r>
      <w:r w:rsidR="00ED0B9A" w:rsidRPr="009D0C8E">
        <w:t>For the most part, the positive experience is sustained, both immediately and over time. After definitive implantation,</w:t>
      </w:r>
      <w:r w:rsidR="00ED0B9A" w:rsidRPr="009D0C8E" w:rsidDel="00ED0B9A">
        <w:t xml:space="preserve"> </w:t>
      </w:r>
      <w:r w:rsidR="002F5F1A" w:rsidRPr="009D0C8E">
        <w:t>86</w:t>
      </w:r>
      <w:r w:rsidRPr="009D0C8E">
        <w:t>%</w:t>
      </w:r>
      <w:r w:rsidR="002F5F1A" w:rsidRPr="009D0C8E">
        <w:t>-87% of patients reported a greater than 50% improvement and about 40% of the patients achieved perfect control</w:t>
      </w:r>
      <w:r w:rsidR="003919BC" w:rsidRPr="009D0C8E">
        <w:t xml:space="preserve">, a success than </w:t>
      </w:r>
      <w:r w:rsidR="00ED0B9A" w:rsidRPr="009D0C8E">
        <w:t xml:space="preserve">persisted </w:t>
      </w:r>
      <w:r w:rsidR="003919BC" w:rsidRPr="009D0C8E">
        <w:t>over 3</w:t>
      </w:r>
      <w:r w:rsidR="009412D5" w:rsidRPr="009D0C8E">
        <w:t>-5</w:t>
      </w:r>
      <w:r w:rsidR="003919BC" w:rsidRPr="009D0C8E">
        <w:t xml:space="preserve"> years</w:t>
      </w:r>
      <w:r w:rsidR="009412D5" w:rsidRPr="009D0C8E">
        <w:t xml:space="preserve"> and beyond</w:t>
      </w:r>
      <w:r w:rsidR="00276EB2" w:rsidRPr="009D0C8E">
        <w:fldChar w:fldCharType="begin">
          <w:fldData xml:space="preserve">PEVuZE5vdGU+PENpdGU+PEF1dGhvcj5XZXhuZXI8L0F1dGhvcj48WWVhcj4yMDEwPC9ZZWFyPjxS
ZWNOdW0+Mzc8L1JlY051bT48RGlzcGxheVRleHQ+PHN0eWxlIGZhY2U9InN1cGVyc2NyaXB0Ij5b
OSw2OC03MF08L3N0eWxlPjwvRGlzcGxheVRleHQ+PHJlY29yZD48cmVjLW51bWJlcj4zNzwvcmVj
LW51bWJlcj48Zm9yZWlnbi1rZXlzPjxrZXkgYXBwPSJFTiIgZGItaWQ9Inc5ZWVwMnQwcHNkcndz
ZTBzeG92NWE5dnZhenByenJ4YXJyMCI+Mzc8L2tleT48L2ZvcmVpZ24ta2V5cz48cmVmLXR5cGUg
bmFtZT0iSm91cm5hbCBBcnRpY2xlIj4xNzwvcmVmLXR5cGU+PGNvbnRyaWJ1dG9ycz48YXV0aG9y
cz48YXV0aG9yPldleG5lciwgUy4gRC48L2F1dGhvcj48YXV0aG9yPkNvbGxlciwgSi4gQS48L2F1
dGhvcj48YXV0aG9yPkRldnJvZWRlLCBHLjwvYXV0aG9yPjxhdXRob3I+SHVsbCwgVC48L2F1dGhv
cj48YXV0aG9yPk1jQ2FsbHVtLCBSLjwvYXV0aG9yPjxhdXRob3I+Q2hhbiwgTS48L2F1dGhvcj48
YXV0aG9yPkF5c2N1ZSwgSi4gTS48L2F1dGhvcj48YXV0aG9yPlNob2JlaXJpLCBBLiBTLjwvYXV0
aG9yPjxhdXRob3I+TWFyZ29saW4sIEQuPC9hdXRob3I+PGF1dGhvcj5FbmdsYW5kLCBNLjwvYXV0
aG9yPjxhdXRob3I+S2F1Zm1hbiwgSC48L2F1dGhvcj48YXV0aG9yPlNuYXBlLCBXLiBKLjwvYXV0
aG9yPjxhdXRob3I+TXV0bHUsIEUuPC9hdXRob3I+PGF1dGhvcj5DaHVhLCBILjwvYXV0aG9yPjxh
dXRob3I+UGV0dGl0LCBQLjwvYXV0aG9yPjxhdXRob3I+TmFnbGUsIEQuPC9hdXRob3I+PGF1dGhv
cj5NYWRvZmYsIFIuIEQuPC9hdXRob3I+PGF1dGhvcj5MZXJldywgRC4gUi48L2F1dGhvcj48YXV0
aG9yPk1lbGxncmVuLCBBLjwvYXV0aG9yPjwvYXV0aG9ycz48L2NvbnRyaWJ1dG9ycz48YXV0aC1h
ZGRyZXNzPkRlcGFydG1lbnQgb2YgQ29sb3JlY3RhbCBTdXJnZXJ5LCBDbGV2ZWxhbmQgQ2xpbmlj
IEZsb3JpZGEsIEZvcnQgTGF1ZGVyZGFsZSwgRkwsIFVTQS4gd2V4bmVyc0BjY2Yub3JnPC9hdXRo
LWFkZHJlc3M+PHRpdGxlcz48dGl0bGU+U2FjcmFsIG5lcnZlIHN0aW11bGF0aW9uIGZvciBmZWNh
bCBpbmNvbnRpbmVuY2U6IHJlc3VsdHMgb2YgYSAxMjAtcGF0aWVudCBwcm9zcGVjdGl2ZSBtdWx0
aWNlbnRlciBzdHVkeTwvdGl0bGU+PHNlY29uZGFyeS10aXRsZT5Bbm4gU3VyZzwvc2Vjb25kYXJ5
LXRpdGxlPjxhbHQtdGl0bGU+QW5uYWxzIG9mIHN1cmdlcnk8L2FsdC10aXRsZT48L3RpdGxlcz48
cGVyaW9kaWNhbD48ZnVsbC10aXRsZT5Bbm4gU3VyZzwvZnVsbC10aXRsZT48L3BlcmlvZGljYWw+
PGFsdC1wZXJpb2RpY2FsPjxmdWxsLXRpdGxlPkFubmFscyBvZiBTdXJnZXJ5PC9mdWxsLXRpdGxl
PjxhYmJyLTE+QW5uIFN1cmc8L2FiYnItMT48L2FsdC1wZXJpb2RpY2FsPjxwYWdlcz40NDEtOTwv
cGFnZXM+PHZvbHVtZT4yNTE8L3ZvbHVtZT48bnVtYmVyPjM8L251bWJlcj48ZWRpdGlvbj4yMDEw
LzAyLzE4PC9lZGl0aW9uPjxrZXl3b3Jkcz48a2V5d29yZD5BZHVsdDwva2V5d29yZD48a2V5d29y
ZD5BZ2VkPC9rZXl3b3JkPjxrZXl3b3JkPkFnZWQsIDgwIGFuZCBvdmVyPC9rZXl3b3JkPjxrZXl3
b3JkPipFbGVjdHJpYyBTdGltdWxhdGlvbiBUaGVyYXB5PC9rZXl3b3JkPjxrZXl3b3JkPkZlY2Fs
IEluY29udGluZW5jZS8qdGhlcmFweTwva2V5d29yZD48a2V5d29yZD5GZW1hbGU8L2tleXdvcmQ+
PGtleXdvcmQ+SHVtYW5zPC9rZXl3b3JkPjxrZXl3b3JkPkx1bWJvc2FjcmFsIFBsZXh1czwva2V5
d29yZD48a2V5d29yZD5NYWxlPC9rZXl3b3JkPjxrZXl3b3JkPk1pZGRsZSBBZ2VkPC9rZXl3b3Jk
PjxrZXl3b3JkPlByb3NwZWN0aXZlIFN0dWRpZXM8L2tleXdvcmQ+PC9rZXl3b3Jkcz48ZGF0ZXM+
PHllYXI+MjAxMDwveWVhcj48cHViLWRhdGVzPjxkYXRlPk1hcjwvZGF0ZT48L3B1Yi1kYXRlcz48
L2RhdGVzPjxpc2JuPjE1MjgtMTE0MCAoRWxlY3Ryb25pYykmI3hEOzAwMDMtNDkzMiAoTGlua2lu
Zyk8L2lzYm4+PGFjY2Vzc2lvbi1udW0+MjAxNjA2MzY8L2FjY2Vzc2lvbi1udW0+PHdvcmstdHlw
ZT5DbGluaWNhbCBUcmlhbCYjeEQ7TXVsdGljZW50ZXIgU3R1ZHk8L3dvcmstdHlwZT48dXJscz48
cmVsYXRlZC11cmxzPjx1cmw+aHR0cDovL3d3dy5uY2JpLm5sbS5uaWguZ292L3B1Ym1lZC8yMDE2
MDYzNjwvdXJsPjwvcmVsYXRlZC11cmxzPjwvdXJscz48ZWxlY3Ryb25pYy1yZXNvdXJjZS1udW0+
MTAuMTA5Ny9TTEEuMGIwMTNlMzE4MWNmOGVkMDwvZWxlY3Ryb25pYy1yZXNvdXJjZS1udW0+PGxh
bmd1YWdlPmVuZzwvbGFuZ3VhZ2U+PC9yZWNvcmQ+PC9DaXRlPjxDaXRlPjxBdXRob3I+TWVsbGdy
ZW48L0F1dGhvcj48WWVhcj4yMDExPC9ZZWFyPjxSZWNOdW0+MzY8L1JlY051bT48cmVjb3JkPjxy
ZWMtbnVtYmVyPjM2PC9yZWMtbnVtYmVyPjxmb3JlaWduLWtleXM+PGtleSBhcHA9IkVOIiBkYi1p
ZD0idzllZXAydDBwc2Ryd3NlMHN4b3Y1YTl2dmF6cHJ6cnhhcnIwIj4zNjwva2V5PjwvZm9yZWln
bi1rZXlzPjxyZWYtdHlwZSBuYW1lPSJKb3VybmFsIEFydGljbGUiPjE3PC9yZWYtdHlwZT48Y29u
dHJpYnV0b3JzPjxhdXRob3JzPjxhdXRob3I+TWVsbGdyZW4sIEEuPC9hdXRob3I+PGF1dGhvcj5X
ZXhuZXIsIFMuIEQuPC9hdXRob3I+PGF1dGhvcj5Db2xsZXIsIEouIEEuPC9hdXRob3I+PGF1dGhv
cj5EZXZyb2VkZSwgRy48L2F1dGhvcj48YXV0aG9yPkxlcmV3LCBELiBSLjwvYXV0aG9yPjxhdXRo
b3I+TWFkb2ZmLCBSLiBELjwvYXV0aG9yPjxhdXRob3I+SHVsbCwgVC48L2F1dGhvcj48YXV0aG9y
PlMuIE4uIFMuIFN0dWR5IEdyb3VwPC9hdXRob3I+PC9hdXRob3JzPjwvY29udHJpYnV0b3JzPjxh
dXRoLWFkZHJlc3M+RGl2aXNpb24gb2YgQ29sb24gYW5kIFJlY3RhbCBTdXJnZXJ5LCBVbml2ZXJz
aXR5IG9mIE1pbm5lc290YSwgTWlubmVhcG9saXMsIE1pbm5lc290YSwgVVNBLiBtZWxsZ3JlbkB1
bW4uZWR1PC9hdXRoLWFkZHJlc3M+PHRpdGxlcz48dGl0bGU+TG9uZy10ZXJtIGVmZmljYWN5IGFu
ZCBzYWZldHkgb2Ygc2FjcmFsIG5lcnZlIHN0aW11bGF0aW9uIGZvciBmZWNhbCBpbmNvbnRpbmVu
Y2U8L3RpdGxlPjxzZWNvbmRhcnktdGl0bGU+RGlzZWFzZXMgb2YgdGhlIENvbG9uICZhbXA7IFJl
Y3R1bTwvc2Vjb25kYXJ5LXRpdGxlPjxhbHQtdGl0bGU+RGlzZWFzZXMgb2YgdGhlIGNvbG9uIGFu
ZCByZWN0dW08L2FsdC10aXRsZT48L3RpdGxlcz48cGVyaW9kaWNhbD48ZnVsbC10aXRsZT5EaXNl
YXNlcyBvZiB0aGUgQ29sb24gJmFtcDsgUmVjdHVtPC9mdWxsLXRpdGxlPjxhYmJyLTE+RGlzIENv
bG9uIFJlY3R1bTwvYWJici0xPjwvcGVyaW9kaWNhbD48cGFnZXM+MTA2NS03NTwvcGFnZXM+PHZv
bHVtZT41NDwvdm9sdW1lPjxudW1iZXI+OTwvbnVtYmVyPjxlZGl0aW9uPjIwMTEvMDgvMTA8L2Vk
aXRpb24+PGtleXdvcmRzPjxrZXl3b3JkPkF1c3RyYWxpYTwva2V5d29yZD48a2V5d29yZD5DYW5h
ZGE8L2tleXdvcmQ+PGtleXdvcmQ+RWxlY3RyaWMgU3RpbXVsYXRpb24gVGhlcmFweS8qaW5zdHJ1
bWVudGF0aW9uPC9rZXl3b3JkPjxrZXl3b3JkPkVsZWN0cm9kZXMsIEltcGxhbnRlZDwva2V5d29y
ZD48a2V5d29yZD5GZWNhbCBJbmNvbnRpbmVuY2UvcGh5c2lvcGF0aG9sb2d5Lyp0aGVyYXB5PC9r
ZXl3b3JkPjxrZXl3b3JkPkZlbWFsZTwva2V5d29yZD48a2V5d29yZD5IdW1hbnM8L2tleXdvcmQ+
PGtleXdvcmQ+THVtYm9zYWNyYWwgUGxleHVzLypwaHlzaW9sb2d5PC9rZXl3b3JkPjxrZXl3b3Jk
Pk1hbGU8L2tleXdvcmQ+PGtleXdvcmQ+TWlkZGxlIEFnZWQ8L2tleXdvcmQ+PGtleXdvcmQ+UHJv
c3BlY3RpdmUgU3R1ZGllczwva2V5d29yZD48a2V5d29yZD5RdWFsaXR5IG9mIExpZmU8L2tleXdv
cmQ+PGtleXdvcmQ+U3RhdGlzdGljcywgTm9ucGFyYW1ldHJpYzwva2V5d29yZD48a2V5d29yZD5U
cmVhdG1lbnQgT3V0Y29tZTwva2V5d29yZD48a2V5d29yZD5Vbml0ZWQgU3RhdGVzPC9rZXl3b3Jk
Pjwva2V5d29yZHM+PGRhdGVzPjx5ZWFyPjIwMTE8L3llYXI+PHB1Yi1kYXRlcz48ZGF0ZT5TZXA8
L2RhdGU+PC9wdWItZGF0ZXM+PC9kYXRlcz48aXNibj4xNTMwLTAzNTggKEVsZWN0cm9uaWMpJiN4
RDswMDEyLTM3MDYgKExpbmtpbmcpPC9pc2JuPjxhY2Nlc3Npb24tbnVtPjIxODI1ODg1PC9hY2Nl
c3Npb24tbnVtPjx3b3JrLXR5cGU+TXVsdGljZW50ZXIgU3R1ZHkmI3hEO1Jlc2VhcmNoIFN1cHBv
cnQsIE5vbi1VLlMuIEdvdiZhcG9zO3Q8L3dvcmstdHlwZT48dXJscz48cmVsYXRlZC11cmxzPjx1
cmw+aHR0cDovL3d3dy5uY2JpLm5sbS5uaWguZ292L3B1Ym1lZC8yMTgyNTg4NTwvdXJsPjwvcmVs
YXRlZC11cmxzPjwvdXJscz48ZWxlY3Ryb25pYy1yZXNvdXJjZS1udW0+MTAuMTA5Ny9EQ1IuMGIw
MTNlMzE4MjIxNTVlOTwvZWxlY3Ryb25pYy1yZXNvdXJjZS1udW0+PGxhbmd1YWdlPmVuZzwvbGFu
Z3VhZ2U+PC9yZWNvcmQ+PC9DaXRlPjxDaXRlPjxBdXRob3I+S2Fpc2VyPC9BdXRob3I+PFllYXI+
MjAxNDwvWWVhcj48UmVjTnVtPjM2NDwvUmVjTnVtPjxyZWNvcmQ+PHJlYy1udW1iZXI+MzY0PC9y
ZWMtbnVtYmVyPjxmb3JlaWduLWtleXM+PGtleSBhcHA9IkVOIiBkYi1pZD0idzllZXAydDBwc2Ry
d3NlMHN4b3Y1YTl2dmF6cHJ6cnhhcnIwIj4zNjQ8L2tleT48L2ZvcmVpZ24ta2V5cz48cmVmLXR5
cGUgbmFtZT0iSm91cm5hbCBBcnRpY2xlIj4xNzwvcmVmLXR5cGU+PGNvbnRyaWJ1dG9ycz48YXV0
aG9ycz48YXV0aG9yPkthaXNlciwgQS4gTS48L2F1dGhvcj48YXV0aG9yPk9yYW5naW8sIEcuIFIu
PC9hdXRob3I+PGF1dGhvcj5adXRzaGksIE0uPC9hdXRob3I+PGF1dGhvcj5BbHZhLCBTLjwvYXV0
aG9yPjxhdXRob3I+SHVsbCwgVC4gTC48L2F1dGhvcj48YXV0aG9yPk1hcmNlbGxvLCBQLiBXLjwv
YXV0aG9yPjxhdXRob3I+TWFyZ29saW4sIEQuIEEuPC9hdXRob3I+PGF1dGhvcj5SYWZmZXJ0eSwg
Si4gRi48L2F1dGhvcj48YXV0aG9yPkJ1aWUsIFcuIEQuPC9hdXRob3I+PGF1dGhvcj5XZXhuZXIs
IFMuIEQuPC9hdXRob3I+PC9hdXRob3JzPjwvY29udHJpYnV0b3JzPjxhdXRoLWFkZHJlc3M+RGVw
YXJ0bWVudCBvZiBDb2xvcmVjdGFsIFN1cmdlcnksIEtlY2sgU2Nob29sIG9mIE1lZGljaW5lLCBV
bml2ZXJzaXR5IG9mIFNvdXRoZXJuIENhbGlmb3JuaWEsIDE0NDEgRWFzdGxha2UgQXZlbnVlLCBT
dWl0ZSA3NDE4LCBMb3MgQW5nZWxlcywgQ0EsIDkwMDMzLCBVU0EsIGFrYWlzZXJAdXNjLmVkdS48
L2F1dGgtYWRkcmVzcz48dGl0bGVzPjx0aXRsZT5DdXJyZW50IHN0YXR1czogbmV3IHRlY2hub2xv
Z2llcyBmb3IgdGhlIHRyZWF0bWVudCBvZiBwYXRpZW50cyB3aXRoIGZlY2FsIGluY29udGluZW5j
ZTwvdGl0bGU+PHNlY29uZGFyeS10aXRsZT5TdXJnIEVuZG9zYzwvc2Vjb25kYXJ5LXRpdGxlPjwv
dGl0bGVzPjxwZXJpb2RpY2FsPjxmdWxsLXRpdGxlPlN1cmcgRW5kb3NjPC9mdWxsLXRpdGxlPjwv
cGVyaW9kaWNhbD48cGFnZXM+MjI3Ny0zMDE8L3BhZ2VzPjx2b2x1bWU+Mjg8L3ZvbHVtZT48bnVt
YmVyPjg8L251bWJlcj48ZWRpdGlvbj4yMDE0LzAzLzEzPC9lZGl0aW9uPjxrZXl3b3Jkcz48a2V5
d29yZD5BbmFsIENhbmFsL2lubmVydmF0aW9uL3N1cmdlcnk8L2tleXdvcmQ+PGtleXdvcmQ+QXJ0
aWZpY2lhbCBPcmdhbnM8L2tleXdvcmQ+PGtleXdvcmQ+Q2F0aGV0ZXIgQWJsYXRpb248L2tleXdv
cmQ+PGtleXdvcmQ+RGVjb21wcmVzc2lvbiwgU3VyZ2ljYWw8L2tleXdvcmQ+PGtleXdvcmQ+RGV4
dHJhbnMvdGhlcmFwZXV0aWMgdXNlPC9rZXl3b3JkPjxrZXl3b3JkPkRpZ2VzdGl2ZSBTeXN0ZW0g
U3VyZ2ljYWwgUHJvY2VkdXJlcy9tZXRob2RzPC9rZXl3b3JkPjxrZXl3b3JkPkVsZWN0cmljIFN0
aW11bGF0aW9uIFRoZXJhcHk8L2tleXdvcmQ+PGtleXdvcmQ+RmVjYWwgSW5jb250aW5lbmNlLyp0
aGVyYXB5PC9rZXl3b3JkPjxrZXl3b3JkPkZlbW9yYWwgTmVydmUvc3VyZ2VyeTwva2V5d29yZD48
a2V5d29yZD5HYXN0cm9pbnRlc3RpbmFsIEFnZW50cy90aGVyYXBldXRpYyB1c2U8L2tleXdvcmQ+
PGtleXdvcmQ+SHVtYW5zPC9rZXl3b3JkPjxrZXl3b3JkPkh5YWx1cm9uaWMgQWNpZC90aGVyYXBl
dXRpYyB1c2U8L2tleXdvcmQ+PGtleXdvcmQ+SW5qZWN0aW9uczwva2V5d29yZD48a2V5d29yZD5M
dW1ib3NhY3JhbCBQbGV4dXM8L2tleXdvcmQ+PGtleXdvcmQ+TWFnbmV0czwva2V5d29yZD48a2V5
d29yZD5NaWNyb3NwaGVyZXM8L2tleXdvcmQ+PGtleXdvcmQ+TmVydmUgQ29tcHJlc3Npb24gU3lu
ZHJvbWVzL3N1cmdlcnk8L2tleXdvcmQ+PGtleXdvcmQ+TmVydmUgVHJhbnNmZXI8L2tleXdvcmQ+
PGtleXdvcmQ+UHVkZW5kYWwgTmVydmUvc3VyZ2VyeTwva2V5d29yZD48a2V5d29yZD5SZWltYnVy
c2VtZW50IE1lY2hhbmlzbXM8L2tleXdvcmQ+PGtleXdvcmQ+U3VyZ2ljYWwgTWVzaDwva2V5d29y
ZD48a2V5d29yZD5UaWJpYWwgTmVydmU8L2tleXdvcmQ+PC9rZXl3b3Jkcz48ZGF0ZXM+PHllYXI+
MjAxNDwveWVhcj48cHViLWRhdGVzPjxkYXRlPkF1ZzwvZGF0ZT48L3B1Yi1kYXRlcz48L2RhdGVz
Pjxpc2JuPjE0MzItMjIxOCAoRWxlY3Ryb25pYykmI3hEOzA5MzAtMjc5NCAoTGlua2luZyk8L2lz
Ym4+PGFjY2Vzc2lvbi1udW0+MjQ2MDk2OTk8L2FjY2Vzc2lvbi1udW0+PHVybHM+PHJlbGF0ZWQt
dXJscz48dXJsPmh0dHA6Ly93d3cubmNiaS5ubG0ubmloLmdvdi9wdWJtZWQvMjQ2MDk2OTk8L3Vy
bD48L3JlbGF0ZWQtdXJscz48L3VybHM+PGVsZWN0cm9uaWMtcmVzb3VyY2UtbnVtPjEwLjEwMDcv
czAwNDY0LTAxNC0zNDY0LTM8L2VsZWN0cm9uaWMtcmVzb3VyY2UtbnVtPjxsYW5ndWFnZT5lbmc8
L2xhbmd1YWdlPjwvcmVjb3JkPjwvQ2l0ZT48Q2l0ZT48QXV0aG9yPkh1bGw8L0F1dGhvcj48WWVh
cj4yMDEzPC9ZZWFyPjxSZWNOdW0+OTI5PC9SZWNOdW0+PHJlY29yZD48cmVjLW51bWJlcj45Mjk8
L3JlYy1udW1iZXI+PGZvcmVpZ24ta2V5cz48a2V5IGFwcD0iRU4iIGRiLWlkPSJ3OWVlcDJ0MHBz
ZHJ3c2Uwc3hvdjVhOXZ2YXpwcnpyeGFycjAiPjkyOTwva2V5PjwvZm9yZWlnbi1rZXlzPjxyZWYt
dHlwZSBuYW1lPSJKb3VybmFsIEFydGljbGUiPjE3PC9yZWYtdHlwZT48Y29udHJpYnV0b3JzPjxh
dXRob3JzPjxhdXRob3I+SHVsbCwgVC48L2F1dGhvcj48YXV0aG9yPkdpZXNlLCBDLjwvYXV0aG9y
PjxhdXRob3I+V2V4bmVyLCBTLiBELjwvYXV0aG9yPjxhdXRob3I+TWVsbGdyZW4sIEEuPC9hdXRo
b3I+PGF1dGhvcj5EZXZyb2VkZSwgRy48L2F1dGhvcj48YXV0aG9yPk1hZG9mZiwgUi4gRC48L2F1
dGhvcj48YXV0aG9yPlN0cm9tYmVyZywgSy48L2F1dGhvcj48YXV0aG9yPkNvbGxlciwgSi4gQS48
L2F1dGhvcj48L2F1dGhvcnM+PC9jb250cmlidXRvcnM+PGF1dGgtYWRkcmVzcz5EZXBhcnRtZW50
IG9mIENvbG9yZWN0YWwgU3VyZ2VyeSwgQ2xldmVsYW5kIENsaW5pYyBGb3VuZGF0aW9uLCBDbGV2
ZWxhbmQsIE9oaW8gNDQxOTUsIFVTQS4gaHVsbHRAY2NmLm9yZzwvYXV0aC1hZGRyZXNzPjx0aXRs
ZXM+PHRpdGxlPkxvbmctdGVybSBkdXJhYmlsaXR5IG9mIHNhY3JhbCBuZXJ2ZSBzdGltdWxhdGlv
biB0aGVyYXB5IGZvciBjaHJvbmljIGZlY2FsIGluY29udGluZW5jZTwvdGl0bGU+PHNlY29uZGFy
eS10aXRsZT5EaXMgQ29sb24gUmVjdHVtPC9zZWNvbmRhcnktdGl0bGU+PC90aXRsZXM+PHBlcmlv
ZGljYWw+PGZ1bGwtdGl0bGU+RGlzIENvbG9uIFJlY3R1bTwvZnVsbC10aXRsZT48L3BlcmlvZGlj
YWw+PHBhZ2VzPjIzNC00NTwvcGFnZXM+PHZvbHVtZT41Njwvdm9sdW1lPjxudW1iZXI+MjwvbnVt
YmVyPjxlZGl0aW9uPjIwMTMvMDEvMTE8L2VkaXRpb24+PGtleXdvcmRzPjxrZXl3b3JkPkFuYWwg
Q2FuYWwvaW5uZXJ2YXRpb248L2tleXdvcmQ+PGtleXdvcmQ+Q2hyb25pYyBEaXNlYXNlPC9rZXl3
b3JkPjxrZXl3b3JkPkVsZWN0cmljIFN0aW11bGF0aW9uIFRoZXJhcHkvKmluc3RydW1lbnRhdGlv
bi9tZXRob2RzPC9rZXl3b3JkPjxrZXl3b3JkPkVsZWN0cm9kZXMsIEltcGxhbnRlZDwva2V5d29y
ZD48a2V5d29yZD5GZWNhbCBJbmNvbnRpbmVuY2UvKnRoZXJhcHk8L2tleXdvcmQ+PGtleXdvcmQ+
RmVtYWxlPC9rZXl3b3JkPjxrZXl3b3JkPkZvbGxvdy1VcCBTdHVkaWVzPC9rZXl3b3JkPjxrZXl3
b3JkPkh1bWFuczwva2V5d29yZD48a2V5d29yZD5NYWxlPC9rZXl3b3JkPjxrZXl3b3JkPlF1YWxp
dHkgb2YgTGlmZTwva2V5d29yZD48a2V5d29yZD5TYWNydW0vKmlubmVydmF0aW9uPC9rZXl3b3Jk
PjxrZXl3b3JkPlN1cnZleXMgYW5kIFF1ZXN0aW9ubmFpcmVzPC9rZXl3b3JkPjxrZXl3b3JkPlRy
ZWF0bWVudCBPdXRjb21lPC9rZXl3b3JkPjwva2V5d29yZHM+PGRhdGVzPjx5ZWFyPjIwMTM8L3ll
YXI+PHB1Yi1kYXRlcz48ZGF0ZT5GZWI8L2RhdGU+PC9wdWItZGF0ZXM+PC9kYXRlcz48aXNibj4x
NTMwLTAzNTggKEVsZWN0cm9uaWMpJiN4RDswMDEyLTM3MDYgKExpbmtpbmcpPC9pc2JuPjxhY2Nl
c3Npb24tbnVtPjIzMzAzMTUzPC9hY2Nlc3Npb24tbnVtPjx1cmxzPjxyZWxhdGVkLXVybHM+PHVy
bD5odHRwOi8vd3d3Lm5jYmkubmxtLm5paC5nb3YvcHVibWVkLzIzMzAzMTUzPC91cmw+PC9yZWxh
dGVkLXVybHM+PC91cmxzPjxlbGVjdHJvbmljLXJlc291cmNlLW51bT4xMC4xMDk3L0RDUi4wYjAx
M2UzMTgyNzZiMjRjJiN4RDswMDAwMzQ1My0yMDEzMDIwMDAtMDAwMTQgW3BpaV08L2VsZWN0cm9u
aWMtcmVzb3VyY2UtbnVtPjxsYW5ndWFnZT5lbmc8L2xhbmd1YWdlPjwvcmVjb3JkPjwvQ2l0ZT48
L0VuZE5vdGU+AG==
</w:fldData>
        </w:fldChar>
      </w:r>
      <w:r w:rsidR="00276EB2" w:rsidRPr="009D0C8E">
        <w:instrText xml:space="preserve"> ADDIN EN.CITE </w:instrText>
      </w:r>
      <w:r w:rsidR="00276EB2" w:rsidRPr="009D0C8E">
        <w:fldChar w:fldCharType="begin">
          <w:fldData xml:space="preserve">PEVuZE5vdGU+PENpdGU+PEF1dGhvcj5XZXhuZXI8L0F1dGhvcj48WWVhcj4yMDEwPC9ZZWFyPjxS
ZWNOdW0+Mzc8L1JlY051bT48RGlzcGxheVRleHQ+PHN0eWxlIGZhY2U9InN1cGVyc2NyaXB0Ij5b
OSw2OC03MF08L3N0eWxlPjwvRGlzcGxheVRleHQ+PHJlY29yZD48cmVjLW51bWJlcj4zNzwvcmVj
LW51bWJlcj48Zm9yZWlnbi1rZXlzPjxrZXkgYXBwPSJFTiIgZGItaWQ9Inc5ZWVwMnQwcHNkcndz
ZTBzeG92NWE5dnZhenByenJ4YXJyMCI+Mzc8L2tleT48L2ZvcmVpZ24ta2V5cz48cmVmLXR5cGUg
bmFtZT0iSm91cm5hbCBBcnRpY2xlIj4xNzwvcmVmLXR5cGU+PGNvbnRyaWJ1dG9ycz48YXV0aG9y
cz48YXV0aG9yPldleG5lciwgUy4gRC48L2F1dGhvcj48YXV0aG9yPkNvbGxlciwgSi4gQS48L2F1
dGhvcj48YXV0aG9yPkRldnJvZWRlLCBHLjwvYXV0aG9yPjxhdXRob3I+SHVsbCwgVC48L2F1dGhv
cj48YXV0aG9yPk1jQ2FsbHVtLCBSLjwvYXV0aG9yPjxhdXRob3I+Q2hhbiwgTS48L2F1dGhvcj48
YXV0aG9yPkF5c2N1ZSwgSi4gTS48L2F1dGhvcj48YXV0aG9yPlNob2JlaXJpLCBBLiBTLjwvYXV0
aG9yPjxhdXRob3I+TWFyZ29saW4sIEQuPC9hdXRob3I+PGF1dGhvcj5FbmdsYW5kLCBNLjwvYXV0
aG9yPjxhdXRob3I+S2F1Zm1hbiwgSC48L2F1dGhvcj48YXV0aG9yPlNuYXBlLCBXLiBKLjwvYXV0
aG9yPjxhdXRob3I+TXV0bHUsIEUuPC9hdXRob3I+PGF1dGhvcj5DaHVhLCBILjwvYXV0aG9yPjxh
dXRob3I+UGV0dGl0LCBQLjwvYXV0aG9yPjxhdXRob3I+TmFnbGUsIEQuPC9hdXRob3I+PGF1dGhv
cj5NYWRvZmYsIFIuIEQuPC9hdXRob3I+PGF1dGhvcj5MZXJldywgRC4gUi48L2F1dGhvcj48YXV0
aG9yPk1lbGxncmVuLCBBLjwvYXV0aG9yPjwvYXV0aG9ycz48L2NvbnRyaWJ1dG9ycz48YXV0aC1h
ZGRyZXNzPkRlcGFydG1lbnQgb2YgQ29sb3JlY3RhbCBTdXJnZXJ5LCBDbGV2ZWxhbmQgQ2xpbmlj
IEZsb3JpZGEsIEZvcnQgTGF1ZGVyZGFsZSwgRkwsIFVTQS4gd2V4bmVyc0BjY2Yub3JnPC9hdXRo
LWFkZHJlc3M+PHRpdGxlcz48dGl0bGU+U2FjcmFsIG5lcnZlIHN0aW11bGF0aW9uIGZvciBmZWNh
bCBpbmNvbnRpbmVuY2U6IHJlc3VsdHMgb2YgYSAxMjAtcGF0aWVudCBwcm9zcGVjdGl2ZSBtdWx0
aWNlbnRlciBzdHVkeTwvdGl0bGU+PHNlY29uZGFyeS10aXRsZT5Bbm4gU3VyZzwvc2Vjb25kYXJ5
LXRpdGxlPjxhbHQtdGl0bGU+QW5uYWxzIG9mIHN1cmdlcnk8L2FsdC10aXRsZT48L3RpdGxlcz48
cGVyaW9kaWNhbD48ZnVsbC10aXRsZT5Bbm4gU3VyZzwvZnVsbC10aXRsZT48L3BlcmlvZGljYWw+
PGFsdC1wZXJpb2RpY2FsPjxmdWxsLXRpdGxlPkFubmFscyBvZiBTdXJnZXJ5PC9mdWxsLXRpdGxl
PjxhYmJyLTE+QW5uIFN1cmc8L2FiYnItMT48L2FsdC1wZXJpb2RpY2FsPjxwYWdlcz40NDEtOTwv
cGFnZXM+PHZvbHVtZT4yNTE8L3ZvbHVtZT48bnVtYmVyPjM8L251bWJlcj48ZWRpdGlvbj4yMDEw
LzAyLzE4PC9lZGl0aW9uPjxrZXl3b3Jkcz48a2V5d29yZD5BZHVsdDwva2V5d29yZD48a2V5d29y
ZD5BZ2VkPC9rZXl3b3JkPjxrZXl3b3JkPkFnZWQsIDgwIGFuZCBvdmVyPC9rZXl3b3JkPjxrZXl3
b3JkPipFbGVjdHJpYyBTdGltdWxhdGlvbiBUaGVyYXB5PC9rZXl3b3JkPjxrZXl3b3JkPkZlY2Fs
IEluY29udGluZW5jZS8qdGhlcmFweTwva2V5d29yZD48a2V5d29yZD5GZW1hbGU8L2tleXdvcmQ+
PGtleXdvcmQ+SHVtYW5zPC9rZXl3b3JkPjxrZXl3b3JkPkx1bWJvc2FjcmFsIFBsZXh1czwva2V5
d29yZD48a2V5d29yZD5NYWxlPC9rZXl3b3JkPjxrZXl3b3JkPk1pZGRsZSBBZ2VkPC9rZXl3b3Jk
PjxrZXl3b3JkPlByb3NwZWN0aXZlIFN0dWRpZXM8L2tleXdvcmQ+PC9rZXl3b3Jkcz48ZGF0ZXM+
PHllYXI+MjAxMDwveWVhcj48cHViLWRhdGVzPjxkYXRlPk1hcjwvZGF0ZT48L3B1Yi1kYXRlcz48
L2RhdGVzPjxpc2JuPjE1MjgtMTE0MCAoRWxlY3Ryb25pYykmI3hEOzAwMDMtNDkzMiAoTGlua2lu
Zyk8L2lzYm4+PGFjY2Vzc2lvbi1udW0+MjAxNjA2MzY8L2FjY2Vzc2lvbi1udW0+PHdvcmstdHlw
ZT5DbGluaWNhbCBUcmlhbCYjeEQ7TXVsdGljZW50ZXIgU3R1ZHk8L3dvcmstdHlwZT48dXJscz48
cmVsYXRlZC11cmxzPjx1cmw+aHR0cDovL3d3dy5uY2JpLm5sbS5uaWguZ292L3B1Ym1lZC8yMDE2
MDYzNjwvdXJsPjwvcmVsYXRlZC11cmxzPjwvdXJscz48ZWxlY3Ryb25pYy1yZXNvdXJjZS1udW0+
MTAuMTA5Ny9TTEEuMGIwMTNlMzE4MWNmOGVkMDwvZWxlY3Ryb25pYy1yZXNvdXJjZS1udW0+PGxh
bmd1YWdlPmVuZzwvbGFuZ3VhZ2U+PC9yZWNvcmQ+PC9DaXRlPjxDaXRlPjxBdXRob3I+TWVsbGdy
ZW48L0F1dGhvcj48WWVhcj4yMDExPC9ZZWFyPjxSZWNOdW0+MzY8L1JlY051bT48cmVjb3JkPjxy
ZWMtbnVtYmVyPjM2PC9yZWMtbnVtYmVyPjxmb3JlaWduLWtleXM+PGtleSBhcHA9IkVOIiBkYi1p
ZD0idzllZXAydDBwc2Ryd3NlMHN4b3Y1YTl2dmF6cHJ6cnhhcnIwIj4zNjwva2V5PjwvZm9yZWln
bi1rZXlzPjxyZWYtdHlwZSBuYW1lPSJKb3VybmFsIEFydGljbGUiPjE3PC9yZWYtdHlwZT48Y29u
dHJpYnV0b3JzPjxhdXRob3JzPjxhdXRob3I+TWVsbGdyZW4sIEEuPC9hdXRob3I+PGF1dGhvcj5X
ZXhuZXIsIFMuIEQuPC9hdXRob3I+PGF1dGhvcj5Db2xsZXIsIEouIEEuPC9hdXRob3I+PGF1dGhv
cj5EZXZyb2VkZSwgRy48L2F1dGhvcj48YXV0aG9yPkxlcmV3LCBELiBSLjwvYXV0aG9yPjxhdXRo
b3I+TWFkb2ZmLCBSLiBELjwvYXV0aG9yPjxhdXRob3I+SHVsbCwgVC48L2F1dGhvcj48YXV0aG9y
PlMuIE4uIFMuIFN0dWR5IEdyb3VwPC9hdXRob3I+PC9hdXRob3JzPjwvY29udHJpYnV0b3JzPjxh
dXRoLWFkZHJlc3M+RGl2aXNpb24gb2YgQ29sb24gYW5kIFJlY3RhbCBTdXJnZXJ5LCBVbml2ZXJz
aXR5IG9mIE1pbm5lc290YSwgTWlubmVhcG9saXMsIE1pbm5lc290YSwgVVNBLiBtZWxsZ3JlbkB1
bW4uZWR1PC9hdXRoLWFkZHJlc3M+PHRpdGxlcz48dGl0bGU+TG9uZy10ZXJtIGVmZmljYWN5IGFu
ZCBzYWZldHkgb2Ygc2FjcmFsIG5lcnZlIHN0aW11bGF0aW9uIGZvciBmZWNhbCBpbmNvbnRpbmVu
Y2U8L3RpdGxlPjxzZWNvbmRhcnktdGl0bGU+RGlzZWFzZXMgb2YgdGhlIENvbG9uICZhbXA7IFJl
Y3R1bTwvc2Vjb25kYXJ5LXRpdGxlPjxhbHQtdGl0bGU+RGlzZWFzZXMgb2YgdGhlIGNvbG9uIGFu
ZCByZWN0dW08L2FsdC10aXRsZT48L3RpdGxlcz48cGVyaW9kaWNhbD48ZnVsbC10aXRsZT5EaXNl
YXNlcyBvZiB0aGUgQ29sb24gJmFtcDsgUmVjdHVtPC9mdWxsLXRpdGxlPjxhYmJyLTE+RGlzIENv
bG9uIFJlY3R1bTwvYWJici0xPjwvcGVyaW9kaWNhbD48cGFnZXM+MTA2NS03NTwvcGFnZXM+PHZv
bHVtZT41NDwvdm9sdW1lPjxudW1iZXI+OTwvbnVtYmVyPjxlZGl0aW9uPjIwMTEvMDgvMTA8L2Vk
aXRpb24+PGtleXdvcmRzPjxrZXl3b3JkPkF1c3RyYWxpYTwva2V5d29yZD48a2V5d29yZD5DYW5h
ZGE8L2tleXdvcmQ+PGtleXdvcmQ+RWxlY3RyaWMgU3RpbXVsYXRpb24gVGhlcmFweS8qaW5zdHJ1
bWVudGF0aW9uPC9rZXl3b3JkPjxrZXl3b3JkPkVsZWN0cm9kZXMsIEltcGxhbnRlZDwva2V5d29y
ZD48a2V5d29yZD5GZWNhbCBJbmNvbnRpbmVuY2UvcGh5c2lvcGF0aG9sb2d5Lyp0aGVyYXB5PC9r
ZXl3b3JkPjxrZXl3b3JkPkZlbWFsZTwva2V5d29yZD48a2V5d29yZD5IdW1hbnM8L2tleXdvcmQ+
PGtleXdvcmQ+THVtYm9zYWNyYWwgUGxleHVzLypwaHlzaW9sb2d5PC9rZXl3b3JkPjxrZXl3b3Jk
Pk1hbGU8L2tleXdvcmQ+PGtleXdvcmQ+TWlkZGxlIEFnZWQ8L2tleXdvcmQ+PGtleXdvcmQ+UHJv
c3BlY3RpdmUgU3R1ZGllczwva2V5d29yZD48a2V5d29yZD5RdWFsaXR5IG9mIExpZmU8L2tleXdv
cmQ+PGtleXdvcmQ+U3RhdGlzdGljcywgTm9ucGFyYW1ldHJpYzwva2V5d29yZD48a2V5d29yZD5U
cmVhdG1lbnQgT3V0Y29tZTwva2V5d29yZD48a2V5d29yZD5Vbml0ZWQgU3RhdGVzPC9rZXl3b3Jk
Pjwva2V5d29yZHM+PGRhdGVzPjx5ZWFyPjIwMTE8L3llYXI+PHB1Yi1kYXRlcz48ZGF0ZT5TZXA8
L2RhdGU+PC9wdWItZGF0ZXM+PC9kYXRlcz48aXNibj4xNTMwLTAzNTggKEVsZWN0cm9uaWMpJiN4
RDswMDEyLTM3MDYgKExpbmtpbmcpPC9pc2JuPjxhY2Nlc3Npb24tbnVtPjIxODI1ODg1PC9hY2Nl
c3Npb24tbnVtPjx3b3JrLXR5cGU+TXVsdGljZW50ZXIgU3R1ZHkmI3hEO1Jlc2VhcmNoIFN1cHBv
cnQsIE5vbi1VLlMuIEdvdiZhcG9zO3Q8L3dvcmstdHlwZT48dXJscz48cmVsYXRlZC11cmxzPjx1
cmw+aHR0cDovL3d3dy5uY2JpLm5sbS5uaWguZ292L3B1Ym1lZC8yMTgyNTg4NTwvdXJsPjwvcmVs
YXRlZC11cmxzPjwvdXJscz48ZWxlY3Ryb25pYy1yZXNvdXJjZS1udW0+MTAuMTA5Ny9EQ1IuMGIw
MTNlMzE4MjIxNTVlOTwvZWxlY3Ryb25pYy1yZXNvdXJjZS1udW0+PGxhbmd1YWdlPmVuZzwvbGFu
Z3VhZ2U+PC9yZWNvcmQ+PC9DaXRlPjxDaXRlPjxBdXRob3I+S2Fpc2VyPC9BdXRob3I+PFllYXI+
MjAxNDwvWWVhcj48UmVjTnVtPjM2NDwvUmVjTnVtPjxyZWNvcmQ+PHJlYy1udW1iZXI+MzY0PC9y
ZWMtbnVtYmVyPjxmb3JlaWduLWtleXM+PGtleSBhcHA9IkVOIiBkYi1pZD0idzllZXAydDBwc2Ry
d3NlMHN4b3Y1YTl2dmF6cHJ6cnhhcnIwIj4zNjQ8L2tleT48L2ZvcmVpZ24ta2V5cz48cmVmLXR5
cGUgbmFtZT0iSm91cm5hbCBBcnRpY2xlIj4xNzwvcmVmLXR5cGU+PGNvbnRyaWJ1dG9ycz48YXV0
aG9ycz48YXV0aG9yPkthaXNlciwgQS4gTS48L2F1dGhvcj48YXV0aG9yPk9yYW5naW8sIEcuIFIu
PC9hdXRob3I+PGF1dGhvcj5adXRzaGksIE0uPC9hdXRob3I+PGF1dGhvcj5BbHZhLCBTLjwvYXV0
aG9yPjxhdXRob3I+SHVsbCwgVC4gTC48L2F1dGhvcj48YXV0aG9yPk1hcmNlbGxvLCBQLiBXLjwv
YXV0aG9yPjxhdXRob3I+TWFyZ29saW4sIEQuIEEuPC9hdXRob3I+PGF1dGhvcj5SYWZmZXJ0eSwg
Si4gRi48L2F1dGhvcj48YXV0aG9yPkJ1aWUsIFcuIEQuPC9hdXRob3I+PGF1dGhvcj5XZXhuZXIs
IFMuIEQuPC9hdXRob3I+PC9hdXRob3JzPjwvY29udHJpYnV0b3JzPjxhdXRoLWFkZHJlc3M+RGVw
YXJ0bWVudCBvZiBDb2xvcmVjdGFsIFN1cmdlcnksIEtlY2sgU2Nob29sIG9mIE1lZGljaW5lLCBV
bml2ZXJzaXR5IG9mIFNvdXRoZXJuIENhbGlmb3JuaWEsIDE0NDEgRWFzdGxha2UgQXZlbnVlLCBT
dWl0ZSA3NDE4LCBMb3MgQW5nZWxlcywgQ0EsIDkwMDMzLCBVU0EsIGFrYWlzZXJAdXNjLmVkdS48
L2F1dGgtYWRkcmVzcz48dGl0bGVzPjx0aXRsZT5DdXJyZW50IHN0YXR1czogbmV3IHRlY2hub2xv
Z2llcyBmb3IgdGhlIHRyZWF0bWVudCBvZiBwYXRpZW50cyB3aXRoIGZlY2FsIGluY29udGluZW5j
ZTwvdGl0bGU+PHNlY29uZGFyeS10aXRsZT5TdXJnIEVuZG9zYzwvc2Vjb25kYXJ5LXRpdGxlPjwv
dGl0bGVzPjxwZXJpb2RpY2FsPjxmdWxsLXRpdGxlPlN1cmcgRW5kb3NjPC9mdWxsLXRpdGxlPjwv
cGVyaW9kaWNhbD48cGFnZXM+MjI3Ny0zMDE8L3BhZ2VzPjx2b2x1bWU+Mjg8L3ZvbHVtZT48bnVt
YmVyPjg8L251bWJlcj48ZWRpdGlvbj4yMDE0LzAzLzEzPC9lZGl0aW9uPjxrZXl3b3Jkcz48a2V5
d29yZD5BbmFsIENhbmFsL2lubmVydmF0aW9uL3N1cmdlcnk8L2tleXdvcmQ+PGtleXdvcmQ+QXJ0
aWZpY2lhbCBPcmdhbnM8L2tleXdvcmQ+PGtleXdvcmQ+Q2F0aGV0ZXIgQWJsYXRpb248L2tleXdv
cmQ+PGtleXdvcmQ+RGVjb21wcmVzc2lvbiwgU3VyZ2ljYWw8L2tleXdvcmQ+PGtleXdvcmQ+RGV4
dHJhbnMvdGhlcmFwZXV0aWMgdXNlPC9rZXl3b3JkPjxrZXl3b3JkPkRpZ2VzdGl2ZSBTeXN0ZW0g
U3VyZ2ljYWwgUHJvY2VkdXJlcy9tZXRob2RzPC9rZXl3b3JkPjxrZXl3b3JkPkVsZWN0cmljIFN0
aW11bGF0aW9uIFRoZXJhcHk8L2tleXdvcmQ+PGtleXdvcmQ+RmVjYWwgSW5jb250aW5lbmNlLyp0
aGVyYXB5PC9rZXl3b3JkPjxrZXl3b3JkPkZlbW9yYWwgTmVydmUvc3VyZ2VyeTwva2V5d29yZD48
a2V5d29yZD5HYXN0cm9pbnRlc3RpbmFsIEFnZW50cy90aGVyYXBldXRpYyB1c2U8L2tleXdvcmQ+
PGtleXdvcmQ+SHVtYW5zPC9rZXl3b3JkPjxrZXl3b3JkPkh5YWx1cm9uaWMgQWNpZC90aGVyYXBl
dXRpYyB1c2U8L2tleXdvcmQ+PGtleXdvcmQ+SW5qZWN0aW9uczwva2V5d29yZD48a2V5d29yZD5M
dW1ib3NhY3JhbCBQbGV4dXM8L2tleXdvcmQ+PGtleXdvcmQ+TWFnbmV0czwva2V5d29yZD48a2V5
d29yZD5NaWNyb3NwaGVyZXM8L2tleXdvcmQ+PGtleXdvcmQ+TmVydmUgQ29tcHJlc3Npb24gU3lu
ZHJvbWVzL3N1cmdlcnk8L2tleXdvcmQ+PGtleXdvcmQ+TmVydmUgVHJhbnNmZXI8L2tleXdvcmQ+
PGtleXdvcmQ+UHVkZW5kYWwgTmVydmUvc3VyZ2VyeTwva2V5d29yZD48a2V5d29yZD5SZWltYnVy
c2VtZW50IE1lY2hhbmlzbXM8L2tleXdvcmQ+PGtleXdvcmQ+U3VyZ2ljYWwgTWVzaDwva2V5d29y
ZD48a2V5d29yZD5UaWJpYWwgTmVydmU8L2tleXdvcmQ+PC9rZXl3b3Jkcz48ZGF0ZXM+PHllYXI+
MjAxNDwveWVhcj48cHViLWRhdGVzPjxkYXRlPkF1ZzwvZGF0ZT48L3B1Yi1kYXRlcz48L2RhdGVz
Pjxpc2JuPjE0MzItMjIxOCAoRWxlY3Ryb25pYykmI3hEOzA5MzAtMjc5NCAoTGlua2luZyk8L2lz
Ym4+PGFjY2Vzc2lvbi1udW0+MjQ2MDk2OTk8L2FjY2Vzc2lvbi1udW0+PHVybHM+PHJlbGF0ZWQt
dXJscz48dXJsPmh0dHA6Ly93d3cubmNiaS5ubG0ubmloLmdvdi9wdWJtZWQvMjQ2MDk2OTk8L3Vy
bD48L3JlbGF0ZWQtdXJscz48L3VybHM+PGVsZWN0cm9uaWMtcmVzb3VyY2UtbnVtPjEwLjEwMDcv
czAwNDY0LTAxNC0zNDY0LTM8L2VsZWN0cm9uaWMtcmVzb3VyY2UtbnVtPjxsYW5ndWFnZT5lbmc8
L2xhbmd1YWdlPjwvcmVjb3JkPjwvQ2l0ZT48Q2l0ZT48QXV0aG9yPkh1bGw8L0F1dGhvcj48WWVh
cj4yMDEzPC9ZZWFyPjxSZWNOdW0+OTI5PC9SZWNOdW0+PHJlY29yZD48cmVjLW51bWJlcj45Mjk8
L3JlYy1udW1iZXI+PGZvcmVpZ24ta2V5cz48a2V5IGFwcD0iRU4iIGRiLWlkPSJ3OWVlcDJ0MHBz
ZHJ3c2Uwc3hvdjVhOXZ2YXpwcnpyeGFycjAiPjkyOTwva2V5PjwvZm9yZWlnbi1rZXlzPjxyZWYt
dHlwZSBuYW1lPSJKb3VybmFsIEFydGljbGUiPjE3PC9yZWYtdHlwZT48Y29udHJpYnV0b3JzPjxh
dXRob3JzPjxhdXRob3I+SHVsbCwgVC48L2F1dGhvcj48YXV0aG9yPkdpZXNlLCBDLjwvYXV0aG9y
PjxhdXRob3I+V2V4bmVyLCBTLiBELjwvYXV0aG9yPjxhdXRob3I+TWVsbGdyZW4sIEEuPC9hdXRo
b3I+PGF1dGhvcj5EZXZyb2VkZSwgRy48L2F1dGhvcj48YXV0aG9yPk1hZG9mZiwgUi4gRC48L2F1
dGhvcj48YXV0aG9yPlN0cm9tYmVyZywgSy48L2F1dGhvcj48YXV0aG9yPkNvbGxlciwgSi4gQS48
L2F1dGhvcj48L2F1dGhvcnM+PC9jb250cmlidXRvcnM+PGF1dGgtYWRkcmVzcz5EZXBhcnRtZW50
IG9mIENvbG9yZWN0YWwgU3VyZ2VyeSwgQ2xldmVsYW5kIENsaW5pYyBGb3VuZGF0aW9uLCBDbGV2
ZWxhbmQsIE9oaW8gNDQxOTUsIFVTQS4gaHVsbHRAY2NmLm9yZzwvYXV0aC1hZGRyZXNzPjx0aXRs
ZXM+PHRpdGxlPkxvbmctdGVybSBkdXJhYmlsaXR5IG9mIHNhY3JhbCBuZXJ2ZSBzdGltdWxhdGlv
biB0aGVyYXB5IGZvciBjaHJvbmljIGZlY2FsIGluY29udGluZW5jZTwvdGl0bGU+PHNlY29uZGFy
eS10aXRsZT5EaXMgQ29sb24gUmVjdHVtPC9zZWNvbmRhcnktdGl0bGU+PC90aXRsZXM+PHBlcmlv
ZGljYWw+PGZ1bGwtdGl0bGU+RGlzIENvbG9uIFJlY3R1bTwvZnVsbC10aXRsZT48L3BlcmlvZGlj
YWw+PHBhZ2VzPjIzNC00NTwvcGFnZXM+PHZvbHVtZT41Njwvdm9sdW1lPjxudW1iZXI+MjwvbnVt
YmVyPjxlZGl0aW9uPjIwMTMvMDEvMTE8L2VkaXRpb24+PGtleXdvcmRzPjxrZXl3b3JkPkFuYWwg
Q2FuYWwvaW5uZXJ2YXRpb248L2tleXdvcmQ+PGtleXdvcmQ+Q2hyb25pYyBEaXNlYXNlPC9rZXl3
b3JkPjxrZXl3b3JkPkVsZWN0cmljIFN0aW11bGF0aW9uIFRoZXJhcHkvKmluc3RydW1lbnRhdGlv
bi9tZXRob2RzPC9rZXl3b3JkPjxrZXl3b3JkPkVsZWN0cm9kZXMsIEltcGxhbnRlZDwva2V5d29y
ZD48a2V5d29yZD5GZWNhbCBJbmNvbnRpbmVuY2UvKnRoZXJhcHk8L2tleXdvcmQ+PGtleXdvcmQ+
RmVtYWxlPC9rZXl3b3JkPjxrZXl3b3JkPkZvbGxvdy1VcCBTdHVkaWVzPC9rZXl3b3JkPjxrZXl3
b3JkPkh1bWFuczwva2V5d29yZD48a2V5d29yZD5NYWxlPC9rZXl3b3JkPjxrZXl3b3JkPlF1YWxp
dHkgb2YgTGlmZTwva2V5d29yZD48a2V5d29yZD5TYWNydW0vKmlubmVydmF0aW9uPC9rZXl3b3Jk
PjxrZXl3b3JkPlN1cnZleXMgYW5kIFF1ZXN0aW9ubmFpcmVzPC9rZXl3b3JkPjxrZXl3b3JkPlRy
ZWF0bWVudCBPdXRjb21lPC9rZXl3b3JkPjwva2V5d29yZHM+PGRhdGVzPjx5ZWFyPjIwMTM8L3ll
YXI+PHB1Yi1kYXRlcz48ZGF0ZT5GZWI8L2RhdGU+PC9wdWItZGF0ZXM+PC9kYXRlcz48aXNibj4x
NTMwLTAzNTggKEVsZWN0cm9uaWMpJiN4RDswMDEyLTM3MDYgKExpbmtpbmcpPC9pc2JuPjxhY2Nl
c3Npb24tbnVtPjIzMzAzMTUzPC9hY2Nlc3Npb24tbnVtPjx1cmxzPjxyZWxhdGVkLXVybHM+PHVy
bD5odHRwOi8vd3d3Lm5jYmkubmxtLm5paC5nb3YvcHVibWVkLzIzMzAzMTUzPC91cmw+PC9yZWxh
dGVkLXVybHM+PC91cmxzPjxlbGVjdHJvbmljLXJlc291cmNlLW51bT4xMC4xMDk3L0RDUi4wYjAx
M2UzMTgyNzZiMjRjJiN4RDswMDAwMzQ1My0yMDEzMDIwMDAtMDAwMTQgW3BpaV08L2VsZWN0cm9u
aWMtcmVzb3VyY2UtbnVtPjxsYW5ndWFnZT5lbmc8L2xhbmd1YWdlPjwvcmVjb3JkPjwvQ2l0ZT48
L0VuZE5vdGU+AG==
</w:fldData>
        </w:fldChar>
      </w:r>
      <w:r w:rsidR="00276EB2" w:rsidRPr="009D0C8E">
        <w:instrText xml:space="preserve"> ADDIN EN.CITE.DATA </w:instrText>
      </w:r>
      <w:r w:rsidR="00276EB2" w:rsidRPr="009D0C8E">
        <w:fldChar w:fldCharType="end"/>
      </w:r>
      <w:r w:rsidR="00276EB2" w:rsidRPr="009D0C8E">
        <w:fldChar w:fldCharType="separate"/>
      </w:r>
      <w:r w:rsidR="00276EB2" w:rsidRPr="009D0C8E">
        <w:rPr>
          <w:noProof/>
          <w:vertAlign w:val="superscript"/>
        </w:rPr>
        <w:t>[</w:t>
      </w:r>
      <w:hyperlink w:anchor="_ENREF_9" w:tooltip="Kaiser, 2014 #364" w:history="1">
        <w:r w:rsidR="00276EB2" w:rsidRPr="009D0C8E">
          <w:rPr>
            <w:noProof/>
            <w:vertAlign w:val="superscript"/>
          </w:rPr>
          <w:t>9</w:t>
        </w:r>
      </w:hyperlink>
      <w:r w:rsidR="00276EB2" w:rsidRPr="009D0C8E">
        <w:rPr>
          <w:noProof/>
          <w:vertAlign w:val="superscript"/>
        </w:rPr>
        <w:t>,</w:t>
      </w:r>
      <w:hyperlink w:anchor="_ENREF_68" w:tooltip="Wexner, 2010 #37" w:history="1">
        <w:r w:rsidR="00276EB2" w:rsidRPr="009D0C8E">
          <w:rPr>
            <w:noProof/>
            <w:vertAlign w:val="superscript"/>
          </w:rPr>
          <w:t>68-70</w:t>
        </w:r>
      </w:hyperlink>
      <w:r w:rsidR="00276EB2" w:rsidRPr="009D0C8E">
        <w:rPr>
          <w:noProof/>
          <w:vertAlign w:val="superscript"/>
        </w:rPr>
        <w:t>]</w:t>
      </w:r>
      <w:r w:rsidR="00276EB2" w:rsidRPr="009D0C8E">
        <w:fldChar w:fldCharType="end"/>
      </w:r>
      <w:r w:rsidR="003919BC" w:rsidRPr="009D0C8E">
        <w:t>.</w:t>
      </w:r>
      <w:r w:rsidR="00932F70" w:rsidRPr="009D0C8E">
        <w:t xml:space="preserve"> </w:t>
      </w:r>
      <w:r w:rsidR="00ED0B9A" w:rsidRPr="009D0C8E">
        <w:t xml:space="preserve">The complication rate is relatively low, whereby infection and dislocation of the electrode are the most frequent ones with </w:t>
      </w:r>
      <w:r w:rsidR="00AA68C5" w:rsidRPr="009D0C8E">
        <w:t>3%</w:t>
      </w:r>
      <w:r w:rsidR="00ED0B9A" w:rsidRPr="009D0C8E">
        <w:t xml:space="preserve"> and </w:t>
      </w:r>
      <w:r w:rsidR="00AA68C5" w:rsidRPr="009D0C8E">
        <w:t>12%</w:t>
      </w:r>
      <w:r w:rsidR="00ED0B9A" w:rsidRPr="009D0C8E">
        <w:t>, respectively</w:t>
      </w:r>
      <w:r w:rsidR="00276EB2" w:rsidRPr="009D0C8E">
        <w:fldChar w:fldCharType="begin"/>
      </w:r>
      <w:r w:rsidR="00276EB2" w:rsidRPr="009D0C8E">
        <w:instrText xml:space="preserve"> ADDIN EN.CITE &lt;EndNote&gt;&lt;Cite&gt;&lt;Author&gt;Duelund-Jakobsen&lt;/Author&gt;&lt;Year&gt;2016&lt;/Year&gt;&lt;RecNum&gt;722&lt;/RecNum&gt;&lt;DisplayText&gt;&lt;style face="superscript"&gt;[71]&lt;/style&gt;&lt;/DisplayText&gt;&lt;record&gt;&lt;rec-number&gt;722&lt;/rec-number&gt;&lt;foreign-keys&gt;&lt;key app="EN" db-id="w9eep2t0psdrwse0sxov5a9vvazprzrxarr0"&gt;722&lt;/key&gt;&lt;/foreign-keys&gt;&lt;ref-type name="Journal Article"&gt;17&lt;/ref-type&gt;&lt;contributors&gt;&lt;authors&gt;&lt;author&gt;Duelund-Jakobsen, J.&lt;/author&gt;&lt;author&gt;Lehur, P. A.&lt;/author&gt;&lt;author&gt;Lundby, L.&lt;/author&gt;&lt;author&gt;Wyart, V.&lt;/author&gt;&lt;author&gt;Laurberg, S.&lt;/author&gt;&lt;author&gt;Buntzen, S.&lt;/author&gt;&lt;/authors&gt;&lt;/contributors&gt;&lt;titles&gt;&lt;title&gt;Sacral nerve stimulation for faecal incontinence - efficacy confirmed from a two-centre prospectively maintained database&lt;/title&gt;&lt;secondary-title&gt;Int J Colorectal Dis&lt;/secondary-title&gt;&lt;/titles&gt;&lt;periodical&gt;&lt;full-title&gt;Int J Colorectal Dis&lt;/full-title&gt;&lt;/periodical&gt;&lt;pages&gt;421-8&lt;/pages&gt;&lt;volume&gt;31&lt;/volume&gt;&lt;number&gt;2&lt;/number&gt;&lt;edition&gt;2015/10/23&lt;/edition&gt;&lt;dates&gt;&lt;year&gt;2016&lt;/year&gt;&lt;pub-dates&gt;&lt;date&gt;Feb&lt;/date&gt;&lt;/pub-dates&gt;&lt;/dates&gt;&lt;isbn&gt;1432-1262 (Electronic)&amp;#xD;0179-1958 (Linking)&lt;/isbn&gt;&lt;accession-num&gt;26490052&lt;/accession-num&gt;&lt;urls&gt;&lt;related-urls&gt;&lt;url&gt;http://www.ncbi.nlm.nih.gov/pubmed/26490052&lt;/url&gt;&lt;/related-urls&gt;&lt;/urls&gt;&lt;electronic-resource-num&gt;10.1007/s00384-015-2411-7&amp;#xD;10.1007/s00384-015-2411-7 [pii]&lt;/electronic-resource-num&gt;&lt;language&gt;eng&lt;/language&gt;&lt;/record&gt;&lt;/Cite&gt;&lt;/EndNote&gt;</w:instrText>
      </w:r>
      <w:r w:rsidR="00276EB2" w:rsidRPr="009D0C8E">
        <w:fldChar w:fldCharType="separate"/>
      </w:r>
      <w:r w:rsidR="00276EB2" w:rsidRPr="009D0C8E">
        <w:rPr>
          <w:noProof/>
          <w:vertAlign w:val="superscript"/>
        </w:rPr>
        <w:t>[</w:t>
      </w:r>
      <w:hyperlink w:anchor="_ENREF_71" w:tooltip="Duelund-Jakobsen, 2016 #722" w:history="1">
        <w:r w:rsidR="00276EB2" w:rsidRPr="009D0C8E">
          <w:rPr>
            <w:noProof/>
            <w:vertAlign w:val="superscript"/>
          </w:rPr>
          <w:t>71</w:t>
        </w:r>
      </w:hyperlink>
      <w:r w:rsidR="00276EB2" w:rsidRPr="009D0C8E">
        <w:rPr>
          <w:noProof/>
          <w:vertAlign w:val="superscript"/>
        </w:rPr>
        <w:t>]</w:t>
      </w:r>
      <w:r w:rsidR="00276EB2" w:rsidRPr="009D0C8E">
        <w:fldChar w:fldCharType="end"/>
      </w:r>
      <w:r w:rsidR="00ED0B9A" w:rsidRPr="009D0C8E">
        <w:t>.</w:t>
      </w:r>
      <w:r w:rsidR="009412D5" w:rsidRPr="009D0C8E">
        <w:t xml:space="preserve"> However, </w:t>
      </w:r>
      <w:r w:rsidR="00AA68C5" w:rsidRPr="009D0C8E">
        <w:t>19</w:t>
      </w:r>
      <w:r w:rsidRPr="009D0C8E">
        <w:t>%</w:t>
      </w:r>
      <w:r w:rsidR="00AA68C5" w:rsidRPr="009D0C8E">
        <w:t>-</w:t>
      </w:r>
      <w:r w:rsidR="009412D5" w:rsidRPr="009D0C8E">
        <w:t>36% of patients require subsequent interventions for revision or device replacement (battery life)</w:t>
      </w:r>
      <w:r w:rsidR="00276EB2" w:rsidRPr="009D0C8E">
        <w:t xml:space="preserve"> </w:t>
      </w:r>
      <w:r w:rsidR="00276EB2" w:rsidRPr="009D0C8E">
        <w:fldChar w:fldCharType="begin">
          <w:fldData xml:space="preserve">PEVuZE5vdGU+PENpdGU+PEF1dGhvcj5IdWxsPC9BdXRob3I+PFllYXI+MjAxMzwvWWVhcj48UmVj
TnVtPjkyOTwvUmVjTnVtPjxEaXNwbGF5VGV4dD48c3R5bGUgZmFjZT0ic3VwZXJzY3JpcHQiPls3
MCw3MV08L3N0eWxlPjwvRGlzcGxheVRleHQ+PHJlY29yZD48cmVjLW51bWJlcj45Mjk8L3JlYy1u
dW1iZXI+PGZvcmVpZ24ta2V5cz48a2V5IGFwcD0iRU4iIGRiLWlkPSJ3OWVlcDJ0MHBzZHJ3c2Uw
c3hvdjVhOXZ2YXpwcnpyeGFycjAiPjkyOTwva2V5PjwvZm9yZWlnbi1rZXlzPjxyZWYtdHlwZSBu
YW1lPSJKb3VybmFsIEFydGljbGUiPjE3PC9yZWYtdHlwZT48Y29udHJpYnV0b3JzPjxhdXRob3Jz
PjxhdXRob3I+SHVsbCwgVC48L2F1dGhvcj48YXV0aG9yPkdpZXNlLCBDLjwvYXV0aG9yPjxhdXRo
b3I+V2V4bmVyLCBTLiBELjwvYXV0aG9yPjxhdXRob3I+TWVsbGdyZW4sIEEuPC9hdXRob3I+PGF1
dGhvcj5EZXZyb2VkZSwgRy48L2F1dGhvcj48YXV0aG9yPk1hZG9mZiwgUi4gRC48L2F1dGhvcj48
YXV0aG9yPlN0cm9tYmVyZywgSy48L2F1dGhvcj48YXV0aG9yPkNvbGxlciwgSi4gQS48L2F1dGhv
cj48L2F1dGhvcnM+PC9jb250cmlidXRvcnM+PGF1dGgtYWRkcmVzcz5EZXBhcnRtZW50IG9mIENv
bG9yZWN0YWwgU3VyZ2VyeSwgQ2xldmVsYW5kIENsaW5pYyBGb3VuZGF0aW9uLCBDbGV2ZWxhbmQs
IE9oaW8gNDQxOTUsIFVTQS4gaHVsbHRAY2NmLm9yZzwvYXV0aC1hZGRyZXNzPjx0aXRsZXM+PHRp
dGxlPkxvbmctdGVybSBkdXJhYmlsaXR5IG9mIHNhY3JhbCBuZXJ2ZSBzdGltdWxhdGlvbiB0aGVy
YXB5IGZvciBjaHJvbmljIGZlY2FsIGluY29udGluZW5jZTwvdGl0bGU+PHNlY29uZGFyeS10aXRs
ZT5EaXMgQ29sb24gUmVjdHVtPC9zZWNvbmRhcnktdGl0bGU+PC90aXRsZXM+PHBlcmlvZGljYWw+
PGZ1bGwtdGl0bGU+RGlzIENvbG9uIFJlY3R1bTwvZnVsbC10aXRsZT48L3BlcmlvZGljYWw+PHBh
Z2VzPjIzNC00NTwvcGFnZXM+PHZvbHVtZT41Njwvdm9sdW1lPjxudW1iZXI+MjwvbnVtYmVyPjxl
ZGl0aW9uPjIwMTMvMDEvMTE8L2VkaXRpb24+PGtleXdvcmRzPjxrZXl3b3JkPkFuYWwgQ2FuYWwv
aW5uZXJ2YXRpb248L2tleXdvcmQ+PGtleXdvcmQ+Q2hyb25pYyBEaXNlYXNlPC9rZXl3b3JkPjxr
ZXl3b3JkPkVsZWN0cmljIFN0aW11bGF0aW9uIFRoZXJhcHkvKmluc3RydW1lbnRhdGlvbi9tZXRo
b2RzPC9rZXl3b3JkPjxrZXl3b3JkPkVsZWN0cm9kZXMsIEltcGxhbnRlZDwva2V5d29yZD48a2V5
d29yZD5GZWNhbCBJbmNvbnRpbmVuY2UvKnRoZXJhcHk8L2tleXdvcmQ+PGtleXdvcmQ+RmVtYWxl
PC9rZXl3b3JkPjxrZXl3b3JkPkZvbGxvdy1VcCBTdHVkaWVzPC9rZXl3b3JkPjxrZXl3b3JkPkh1
bWFuczwva2V5d29yZD48a2V5d29yZD5NYWxlPC9rZXl3b3JkPjxrZXl3b3JkPlF1YWxpdHkgb2Yg
TGlmZTwva2V5d29yZD48a2V5d29yZD5TYWNydW0vKmlubmVydmF0aW9uPC9rZXl3b3JkPjxrZXl3
b3JkPlN1cnZleXMgYW5kIFF1ZXN0aW9ubmFpcmVzPC9rZXl3b3JkPjxrZXl3b3JkPlRyZWF0bWVu
dCBPdXRjb21lPC9rZXl3b3JkPjwva2V5d29yZHM+PGRhdGVzPjx5ZWFyPjIwMTM8L3llYXI+PHB1
Yi1kYXRlcz48ZGF0ZT5GZWI8L2RhdGU+PC9wdWItZGF0ZXM+PC9kYXRlcz48aXNibj4xNTMwLTAz
NTggKEVsZWN0cm9uaWMpJiN4RDswMDEyLTM3MDYgKExpbmtpbmcpPC9pc2JuPjxhY2Nlc3Npb24t
bnVtPjIzMzAzMTUzPC9hY2Nlc3Npb24tbnVtPjx1cmxzPjxyZWxhdGVkLXVybHM+PHVybD5odHRw
Oi8vd3d3Lm5jYmkubmxtLm5paC5nb3YvcHVibWVkLzIzMzAzMTUzPC91cmw+PC9yZWxhdGVkLXVy
bHM+PC91cmxzPjxlbGVjdHJvbmljLXJlc291cmNlLW51bT4xMC4xMDk3L0RDUi4wYjAxM2UzMTgy
NzZiMjRjJiN4RDswMDAwMzQ1My0yMDEzMDIwMDAtMDAwMTQgW3BpaV08L2VsZWN0cm9uaWMtcmVz
b3VyY2UtbnVtPjxsYW5ndWFnZT5lbmc8L2xhbmd1YWdlPjwvcmVjb3JkPjwvQ2l0ZT48Q2l0ZT48
QXV0aG9yPkR1ZWx1bmQtSmFrb2JzZW48L0F1dGhvcj48WWVhcj4yMDE2PC9ZZWFyPjxSZWNOdW0+
NzIyPC9SZWNOdW0+PHJlY29yZD48cmVjLW51bWJlcj43MjI8L3JlYy1udW1iZXI+PGZvcmVpZ24t
a2V5cz48a2V5IGFwcD0iRU4iIGRiLWlkPSJ3OWVlcDJ0MHBzZHJ3c2Uwc3hvdjVhOXZ2YXpwcnpy
eGFycjAiPjcyMjwva2V5PjwvZm9yZWlnbi1rZXlzPjxyZWYtdHlwZSBuYW1lPSJKb3VybmFsIEFy
dGljbGUiPjE3PC9yZWYtdHlwZT48Y29udHJpYnV0b3JzPjxhdXRob3JzPjxhdXRob3I+RHVlbHVu
ZC1KYWtvYnNlbiwgSi48L2F1dGhvcj48YXV0aG9yPkxlaHVyLCBQLiBBLjwvYXV0aG9yPjxhdXRo
b3I+THVuZGJ5LCBMLjwvYXV0aG9yPjxhdXRob3I+V3lhcnQsIFYuPC9hdXRob3I+PGF1dGhvcj5M
YXVyYmVyZywgUy48L2F1dGhvcj48YXV0aG9yPkJ1bnR6ZW4sIFMuPC9hdXRob3I+PC9hdXRob3Jz
PjwvY29udHJpYnV0b3JzPjx0aXRsZXM+PHRpdGxlPlNhY3JhbCBuZXJ2ZSBzdGltdWxhdGlvbiBm
b3IgZmFlY2FsIGluY29udGluZW5jZSAtIGVmZmljYWN5IGNvbmZpcm1lZCBmcm9tIGEgdHdvLWNl
bnRyZSBwcm9zcGVjdGl2ZWx5IG1haW50YWluZWQgZGF0YWJhc2U8L3RpdGxlPjxzZWNvbmRhcnkt
dGl0bGU+SW50IEogQ29sb3JlY3RhbCBEaXM8L3NlY29uZGFyeS10aXRsZT48L3RpdGxlcz48cGVy
aW9kaWNhbD48ZnVsbC10aXRsZT5JbnQgSiBDb2xvcmVjdGFsIERpczwvZnVsbC10aXRsZT48L3Bl
cmlvZGljYWw+PHBhZ2VzPjQyMS04PC9wYWdlcz48dm9sdW1lPjMxPC92b2x1bWU+PG51bWJlcj4y
PC9udW1iZXI+PGVkaXRpb24+MjAxNS8xMC8yMzwvZWRpdGlvbj48ZGF0ZXM+PHllYXI+MjAxNjwv
eWVhcj48cHViLWRhdGVzPjxkYXRlPkZlYjwvZGF0ZT48L3B1Yi1kYXRlcz48L2RhdGVzPjxpc2Ju
PjE0MzItMTI2MiAoRWxlY3Ryb25pYykmI3hEOzAxNzktMTk1OCAoTGlua2luZyk8L2lzYm4+PGFj
Y2Vzc2lvbi1udW0+MjY0OTAwNTI8L2FjY2Vzc2lvbi1udW0+PHVybHM+PHJlbGF0ZWQtdXJscz48
dXJsPmh0dHA6Ly93d3cubmNiaS5ubG0ubmloLmdvdi9wdWJtZWQvMjY0OTAwNTI8L3VybD48L3Jl
bGF0ZWQtdXJscz48L3VybHM+PGVsZWN0cm9uaWMtcmVzb3VyY2UtbnVtPjEwLjEwMDcvczAwMzg0
LTAxNS0yNDExLTcmI3hEOzEwLjEwMDcvczAwMzg0LTAxNS0yNDExLTcgW3BpaV08L2VsZWN0cm9u
aWMtcmVzb3VyY2UtbnVtPjxsYW5ndWFnZT5lbmc8L2xhbmd1YWdlPjwvcmVjb3JkPjwvQ2l0ZT48
L0VuZE5vdGU+
</w:fldData>
        </w:fldChar>
      </w:r>
      <w:r w:rsidR="00276EB2" w:rsidRPr="009D0C8E">
        <w:instrText xml:space="preserve"> ADDIN EN.CITE </w:instrText>
      </w:r>
      <w:r w:rsidR="00276EB2" w:rsidRPr="009D0C8E">
        <w:fldChar w:fldCharType="begin">
          <w:fldData xml:space="preserve">PEVuZE5vdGU+PENpdGU+PEF1dGhvcj5IdWxsPC9BdXRob3I+PFllYXI+MjAxMzwvWWVhcj48UmVj
TnVtPjkyOTwvUmVjTnVtPjxEaXNwbGF5VGV4dD48c3R5bGUgZmFjZT0ic3VwZXJzY3JpcHQiPls3
MCw3MV08L3N0eWxlPjwvRGlzcGxheVRleHQ+PHJlY29yZD48cmVjLW51bWJlcj45Mjk8L3JlYy1u
dW1iZXI+PGZvcmVpZ24ta2V5cz48a2V5IGFwcD0iRU4iIGRiLWlkPSJ3OWVlcDJ0MHBzZHJ3c2Uw
c3hvdjVhOXZ2YXpwcnpyeGFycjAiPjkyOTwva2V5PjwvZm9yZWlnbi1rZXlzPjxyZWYtdHlwZSBu
YW1lPSJKb3VybmFsIEFydGljbGUiPjE3PC9yZWYtdHlwZT48Y29udHJpYnV0b3JzPjxhdXRob3Jz
PjxhdXRob3I+SHVsbCwgVC48L2F1dGhvcj48YXV0aG9yPkdpZXNlLCBDLjwvYXV0aG9yPjxhdXRo
b3I+V2V4bmVyLCBTLiBELjwvYXV0aG9yPjxhdXRob3I+TWVsbGdyZW4sIEEuPC9hdXRob3I+PGF1
dGhvcj5EZXZyb2VkZSwgRy48L2F1dGhvcj48YXV0aG9yPk1hZG9mZiwgUi4gRC48L2F1dGhvcj48
YXV0aG9yPlN0cm9tYmVyZywgSy48L2F1dGhvcj48YXV0aG9yPkNvbGxlciwgSi4gQS48L2F1dGhv
cj48L2F1dGhvcnM+PC9jb250cmlidXRvcnM+PGF1dGgtYWRkcmVzcz5EZXBhcnRtZW50IG9mIENv
bG9yZWN0YWwgU3VyZ2VyeSwgQ2xldmVsYW5kIENsaW5pYyBGb3VuZGF0aW9uLCBDbGV2ZWxhbmQs
IE9oaW8gNDQxOTUsIFVTQS4gaHVsbHRAY2NmLm9yZzwvYXV0aC1hZGRyZXNzPjx0aXRsZXM+PHRp
dGxlPkxvbmctdGVybSBkdXJhYmlsaXR5IG9mIHNhY3JhbCBuZXJ2ZSBzdGltdWxhdGlvbiB0aGVy
YXB5IGZvciBjaHJvbmljIGZlY2FsIGluY29udGluZW5jZTwvdGl0bGU+PHNlY29uZGFyeS10aXRs
ZT5EaXMgQ29sb24gUmVjdHVtPC9zZWNvbmRhcnktdGl0bGU+PC90aXRsZXM+PHBlcmlvZGljYWw+
PGZ1bGwtdGl0bGU+RGlzIENvbG9uIFJlY3R1bTwvZnVsbC10aXRsZT48L3BlcmlvZGljYWw+PHBh
Z2VzPjIzNC00NTwvcGFnZXM+PHZvbHVtZT41Njwvdm9sdW1lPjxudW1iZXI+MjwvbnVtYmVyPjxl
ZGl0aW9uPjIwMTMvMDEvMTE8L2VkaXRpb24+PGtleXdvcmRzPjxrZXl3b3JkPkFuYWwgQ2FuYWwv
aW5uZXJ2YXRpb248L2tleXdvcmQ+PGtleXdvcmQ+Q2hyb25pYyBEaXNlYXNlPC9rZXl3b3JkPjxr
ZXl3b3JkPkVsZWN0cmljIFN0aW11bGF0aW9uIFRoZXJhcHkvKmluc3RydW1lbnRhdGlvbi9tZXRo
b2RzPC9rZXl3b3JkPjxrZXl3b3JkPkVsZWN0cm9kZXMsIEltcGxhbnRlZDwva2V5d29yZD48a2V5
d29yZD5GZWNhbCBJbmNvbnRpbmVuY2UvKnRoZXJhcHk8L2tleXdvcmQ+PGtleXdvcmQ+RmVtYWxl
PC9rZXl3b3JkPjxrZXl3b3JkPkZvbGxvdy1VcCBTdHVkaWVzPC9rZXl3b3JkPjxrZXl3b3JkPkh1
bWFuczwva2V5d29yZD48a2V5d29yZD5NYWxlPC9rZXl3b3JkPjxrZXl3b3JkPlF1YWxpdHkgb2Yg
TGlmZTwva2V5d29yZD48a2V5d29yZD5TYWNydW0vKmlubmVydmF0aW9uPC9rZXl3b3JkPjxrZXl3
b3JkPlN1cnZleXMgYW5kIFF1ZXN0aW9ubmFpcmVzPC9rZXl3b3JkPjxrZXl3b3JkPlRyZWF0bWVu
dCBPdXRjb21lPC9rZXl3b3JkPjwva2V5d29yZHM+PGRhdGVzPjx5ZWFyPjIwMTM8L3llYXI+PHB1
Yi1kYXRlcz48ZGF0ZT5GZWI8L2RhdGU+PC9wdWItZGF0ZXM+PC9kYXRlcz48aXNibj4xNTMwLTAz
NTggKEVsZWN0cm9uaWMpJiN4RDswMDEyLTM3MDYgKExpbmtpbmcpPC9pc2JuPjxhY2Nlc3Npb24t
bnVtPjIzMzAzMTUzPC9hY2Nlc3Npb24tbnVtPjx1cmxzPjxyZWxhdGVkLXVybHM+PHVybD5odHRw
Oi8vd3d3Lm5jYmkubmxtLm5paC5nb3YvcHVibWVkLzIzMzAzMTUzPC91cmw+PC9yZWxhdGVkLXVy
bHM+PC91cmxzPjxlbGVjdHJvbmljLXJlc291cmNlLW51bT4xMC4xMDk3L0RDUi4wYjAxM2UzMTgy
NzZiMjRjJiN4RDswMDAwMzQ1My0yMDEzMDIwMDAtMDAwMTQgW3BpaV08L2VsZWN0cm9uaWMtcmVz
b3VyY2UtbnVtPjxsYW5ndWFnZT5lbmc8L2xhbmd1YWdlPjwvcmVjb3JkPjwvQ2l0ZT48Q2l0ZT48
QXV0aG9yPkR1ZWx1bmQtSmFrb2JzZW48L0F1dGhvcj48WWVhcj4yMDE2PC9ZZWFyPjxSZWNOdW0+
NzIyPC9SZWNOdW0+PHJlY29yZD48cmVjLW51bWJlcj43MjI8L3JlYy1udW1iZXI+PGZvcmVpZ24t
a2V5cz48a2V5IGFwcD0iRU4iIGRiLWlkPSJ3OWVlcDJ0MHBzZHJ3c2Uwc3hvdjVhOXZ2YXpwcnpy
eGFycjAiPjcyMjwva2V5PjwvZm9yZWlnbi1rZXlzPjxyZWYtdHlwZSBuYW1lPSJKb3VybmFsIEFy
dGljbGUiPjE3PC9yZWYtdHlwZT48Y29udHJpYnV0b3JzPjxhdXRob3JzPjxhdXRob3I+RHVlbHVu
ZC1KYWtvYnNlbiwgSi48L2F1dGhvcj48YXV0aG9yPkxlaHVyLCBQLiBBLjwvYXV0aG9yPjxhdXRo
b3I+THVuZGJ5LCBMLjwvYXV0aG9yPjxhdXRob3I+V3lhcnQsIFYuPC9hdXRob3I+PGF1dGhvcj5M
YXVyYmVyZywgUy48L2F1dGhvcj48YXV0aG9yPkJ1bnR6ZW4sIFMuPC9hdXRob3I+PC9hdXRob3Jz
PjwvY29udHJpYnV0b3JzPjx0aXRsZXM+PHRpdGxlPlNhY3JhbCBuZXJ2ZSBzdGltdWxhdGlvbiBm
b3IgZmFlY2FsIGluY29udGluZW5jZSAtIGVmZmljYWN5IGNvbmZpcm1lZCBmcm9tIGEgdHdvLWNl
bnRyZSBwcm9zcGVjdGl2ZWx5IG1haW50YWluZWQgZGF0YWJhc2U8L3RpdGxlPjxzZWNvbmRhcnkt
dGl0bGU+SW50IEogQ29sb3JlY3RhbCBEaXM8L3NlY29uZGFyeS10aXRsZT48L3RpdGxlcz48cGVy
aW9kaWNhbD48ZnVsbC10aXRsZT5JbnQgSiBDb2xvcmVjdGFsIERpczwvZnVsbC10aXRsZT48L3Bl
cmlvZGljYWw+PHBhZ2VzPjQyMS04PC9wYWdlcz48dm9sdW1lPjMxPC92b2x1bWU+PG51bWJlcj4y
PC9udW1iZXI+PGVkaXRpb24+MjAxNS8xMC8yMzwvZWRpdGlvbj48ZGF0ZXM+PHllYXI+MjAxNjwv
eWVhcj48cHViLWRhdGVzPjxkYXRlPkZlYjwvZGF0ZT48L3B1Yi1kYXRlcz48L2RhdGVzPjxpc2Ju
PjE0MzItMTI2MiAoRWxlY3Ryb25pYykmI3hEOzAxNzktMTk1OCAoTGlua2luZyk8L2lzYm4+PGFj
Y2Vzc2lvbi1udW0+MjY0OTAwNTI8L2FjY2Vzc2lvbi1udW0+PHVybHM+PHJlbGF0ZWQtdXJscz48
dXJsPmh0dHA6Ly93d3cubmNiaS5ubG0ubmloLmdvdi9wdWJtZWQvMjY0OTAwNTI8L3VybD48L3Jl
bGF0ZWQtdXJscz48L3VybHM+PGVsZWN0cm9uaWMtcmVzb3VyY2UtbnVtPjEwLjEwMDcvczAwMzg0
LTAxNS0yNDExLTcmI3hEOzEwLjEwMDcvczAwMzg0LTAxNS0yNDExLTcgW3BpaV08L2VsZWN0cm9u
aWMtcmVzb3VyY2UtbnVtPjxsYW5ndWFnZT5lbmc8L2xhbmd1YWdlPjwvcmVjb3JkPjwvQ2l0ZT48
L0VuZE5vdGU+
</w:fldData>
        </w:fldChar>
      </w:r>
      <w:r w:rsidR="00276EB2" w:rsidRPr="009D0C8E">
        <w:instrText xml:space="preserve"> ADDIN EN.CITE.DATA </w:instrText>
      </w:r>
      <w:r w:rsidR="00276EB2" w:rsidRPr="009D0C8E">
        <w:fldChar w:fldCharType="end"/>
      </w:r>
      <w:r w:rsidR="00276EB2" w:rsidRPr="009D0C8E">
        <w:fldChar w:fldCharType="separate"/>
      </w:r>
      <w:r w:rsidR="00276EB2" w:rsidRPr="009D0C8E">
        <w:rPr>
          <w:noProof/>
          <w:vertAlign w:val="superscript"/>
        </w:rPr>
        <w:t>[</w:t>
      </w:r>
      <w:hyperlink w:anchor="_ENREF_70" w:tooltip="Hull, 2013 #929" w:history="1">
        <w:r w:rsidR="00276EB2" w:rsidRPr="009D0C8E">
          <w:rPr>
            <w:noProof/>
            <w:vertAlign w:val="superscript"/>
          </w:rPr>
          <w:t>70</w:t>
        </w:r>
      </w:hyperlink>
      <w:r w:rsidR="00276EB2" w:rsidRPr="009D0C8E">
        <w:rPr>
          <w:noProof/>
          <w:vertAlign w:val="superscript"/>
        </w:rPr>
        <w:t>,</w:t>
      </w:r>
      <w:hyperlink w:anchor="_ENREF_71" w:tooltip="Duelund-Jakobsen, 2016 #722" w:history="1">
        <w:r w:rsidR="00276EB2" w:rsidRPr="009D0C8E">
          <w:rPr>
            <w:noProof/>
            <w:vertAlign w:val="superscript"/>
          </w:rPr>
          <w:t>71</w:t>
        </w:r>
      </w:hyperlink>
      <w:r w:rsidR="00276EB2" w:rsidRPr="009D0C8E">
        <w:rPr>
          <w:noProof/>
          <w:vertAlign w:val="superscript"/>
        </w:rPr>
        <w:t>]</w:t>
      </w:r>
      <w:r w:rsidR="00276EB2" w:rsidRPr="009D0C8E">
        <w:fldChar w:fldCharType="end"/>
      </w:r>
      <w:r w:rsidR="009412D5" w:rsidRPr="009D0C8E">
        <w:t>.</w:t>
      </w:r>
      <w:r w:rsidR="00276EB2" w:rsidRPr="009D0C8E">
        <w:t xml:space="preserve"> </w:t>
      </w:r>
    </w:p>
    <w:p w14:paraId="1EEECECB" w14:textId="77777777" w:rsidR="009D0C8E" w:rsidRDefault="009D0C8E" w:rsidP="009D0C8E">
      <w:pPr>
        <w:ind w:firstLineChars="0" w:firstLine="0"/>
        <w:rPr>
          <w:rStyle w:val="Emphasis"/>
          <w:lang w:eastAsia="zh-CN"/>
        </w:rPr>
      </w:pPr>
    </w:p>
    <w:p w14:paraId="55E63172" w14:textId="43CD8A63" w:rsidR="00B7242F" w:rsidRPr="009D0C8E" w:rsidRDefault="005865B2" w:rsidP="009D0C8E">
      <w:pPr>
        <w:ind w:firstLineChars="0" w:firstLine="0"/>
        <w:rPr>
          <w:b/>
          <w:iCs/>
          <w:lang w:eastAsia="zh-CN"/>
        </w:rPr>
      </w:pPr>
      <w:r w:rsidRPr="009D0C8E">
        <w:rPr>
          <w:rStyle w:val="Emphasis"/>
        </w:rPr>
        <w:lastRenderedPageBreak/>
        <w:t xml:space="preserve">Tibial nerve stimulation: </w:t>
      </w:r>
      <w:r w:rsidR="00B7242F" w:rsidRPr="009D0C8E">
        <w:t xml:space="preserve">Another related </w:t>
      </w:r>
      <w:r w:rsidR="009572F6" w:rsidRPr="009D0C8E">
        <w:t xml:space="preserve">modality </w:t>
      </w:r>
      <w:r w:rsidR="00B7242F" w:rsidRPr="009D0C8E">
        <w:t>of nerve stimulation utilized for the management of fecal incontinence is percutaneous tibial nerve stimulation (PTNS). Similar to the introduction of SNS, PTNS is a technology that was initially studied and used for the treatment of urinary incontinence</w:t>
      </w:r>
      <w:r w:rsidR="00276EB2" w:rsidRPr="009D0C8E">
        <w:fldChar w:fldCharType="begin"/>
      </w:r>
      <w:r w:rsidR="00276EB2" w:rsidRPr="009D0C8E">
        <w:instrText xml:space="preserve"> ADDIN EN.CITE &lt;EndNote&gt;&lt;Cite&gt;&lt;Author&gt;Wexner&lt;/Author&gt;&lt;Year&gt;2015&lt;/Year&gt;&lt;RecNum&gt;189&lt;/RecNum&gt;&lt;DisplayText&gt;&lt;style face="superscript"&gt;[72]&lt;/style&gt;&lt;/DisplayText&gt;&lt;record&gt;&lt;rec-number&gt;189&lt;/rec-number&gt;&lt;foreign-keys&gt;&lt;key app="EN" db-id="w9eep2t0psdrwse0sxov5a9vvazprzrxarr0"&gt;189&lt;/key&gt;&lt;/foreign-keys&gt;&lt;ref-type name="Journal Article"&gt;17&lt;/ref-type&gt;&lt;contributors&gt;&lt;authors&gt;&lt;author&gt;Wexner, S. D.&lt;/author&gt;&lt;author&gt;Bleier, J.&lt;/author&gt;&lt;/authors&gt;&lt;/contributors&gt;&lt;auth-address&gt;a 1 Cleveland Clinic Florida, 2950 Cleveland Clinic Blvd, Weston, FL 33331, USA.&amp;#xD;b 2 University of Pennsylvania Health System, Department of Surgery, 800 Walnut St. 20th Floor, Philadelphia, PA 19106, USA.&lt;/auth-address&gt;&lt;titles&gt;&lt;title&gt;Current surgical strategies to treat fecal incontinence&lt;/title&gt;&lt;secondary-title&gt;Expert Rev Gastroenterol Hepatol&lt;/secondary-title&gt;&lt;/titles&gt;&lt;periodical&gt;&lt;full-title&gt;Expert Rev Gastroenterol Hepatol&lt;/full-title&gt;&lt;/periodical&gt;&lt;pages&gt;1577-89&lt;/pages&gt;&lt;volume&gt;9&lt;/volume&gt;&lt;number&gt;12&lt;/number&gt;&lt;edition&gt;2015/09/29&lt;/edition&gt;&lt;dates&gt;&lt;year&gt;2015&lt;/year&gt;&lt;/dates&gt;&lt;isbn&gt;1747-4132 (Electronic)&amp;#xD;1747-4124 (Linking)&lt;/isbn&gt;&lt;accession-num&gt;26414494&lt;/accession-num&gt;&lt;urls&gt;&lt;related-urls&gt;&lt;url&gt;http://www.ncbi.nlm.nih.gov/pubmed/26414494&lt;/url&gt;&lt;/related-urls&gt;&lt;/urls&gt;&lt;electronic-resource-num&gt;10.1586/17474124.2015.1093417&lt;/electronic-resource-num&gt;&lt;language&gt;eng&lt;/language&gt;&lt;/record&gt;&lt;/Cite&gt;&lt;/EndNote&gt;</w:instrText>
      </w:r>
      <w:r w:rsidR="00276EB2" w:rsidRPr="009D0C8E">
        <w:fldChar w:fldCharType="separate"/>
      </w:r>
      <w:r w:rsidR="00276EB2" w:rsidRPr="009D0C8E">
        <w:rPr>
          <w:noProof/>
          <w:vertAlign w:val="superscript"/>
        </w:rPr>
        <w:t>[</w:t>
      </w:r>
      <w:hyperlink w:anchor="_ENREF_72" w:tooltip="Wexner, 2015 #189" w:history="1">
        <w:r w:rsidR="00276EB2" w:rsidRPr="009D0C8E">
          <w:rPr>
            <w:noProof/>
            <w:vertAlign w:val="superscript"/>
          </w:rPr>
          <w:t>72</w:t>
        </w:r>
      </w:hyperlink>
      <w:r w:rsidR="00276EB2" w:rsidRPr="009D0C8E">
        <w:rPr>
          <w:noProof/>
          <w:vertAlign w:val="superscript"/>
        </w:rPr>
        <w:t>]</w:t>
      </w:r>
      <w:r w:rsidR="00276EB2" w:rsidRPr="009D0C8E">
        <w:fldChar w:fldCharType="end"/>
      </w:r>
      <w:r w:rsidR="00B7242F" w:rsidRPr="009D0C8E">
        <w:t>.</w:t>
      </w:r>
      <w:r w:rsidR="009572F6" w:rsidRPr="009D0C8E">
        <w:t xml:space="preserve"> U</w:t>
      </w:r>
      <w:r w:rsidR="00B7242F" w:rsidRPr="009D0C8E">
        <w:t>s</w:t>
      </w:r>
      <w:r w:rsidR="009572F6" w:rsidRPr="009D0C8E">
        <w:t>ing</w:t>
      </w:r>
      <w:r w:rsidR="00B7242F" w:rsidRPr="009D0C8E">
        <w:t xml:space="preserve"> either transcutaneous or percutaneous electrodes</w:t>
      </w:r>
      <w:r w:rsidR="009572F6" w:rsidRPr="009D0C8E">
        <w:t>, the posterior tibial nerve is stimulated</w:t>
      </w:r>
      <w:r w:rsidR="00B7242F" w:rsidRPr="009D0C8E">
        <w:t xml:space="preserve"> </w:t>
      </w:r>
      <w:r w:rsidR="009572F6" w:rsidRPr="009D0C8E">
        <w:t xml:space="preserve">in </w:t>
      </w:r>
      <w:r w:rsidR="00B7242F" w:rsidRPr="009D0C8E">
        <w:t xml:space="preserve">sessions </w:t>
      </w:r>
      <w:r w:rsidR="009572F6" w:rsidRPr="009D0C8E">
        <w:t xml:space="preserve">of </w:t>
      </w:r>
      <w:r w:rsidR="00B7242F" w:rsidRPr="009D0C8E">
        <w:t>approximately 30</w:t>
      </w:r>
      <w:r w:rsidR="00ED0B9A" w:rsidRPr="009D0C8E">
        <w:t xml:space="preserve"> </w:t>
      </w:r>
      <w:r w:rsidR="00B7242F" w:rsidRPr="009D0C8E">
        <w:t>min</w:t>
      </w:r>
      <w:r w:rsidR="009D0C8E">
        <w:rPr>
          <w:rFonts w:hint="eastAsia"/>
          <w:lang w:eastAsia="zh-CN"/>
        </w:rPr>
        <w:t xml:space="preserve"> </w:t>
      </w:r>
      <w:r w:rsidR="009572F6" w:rsidRPr="009D0C8E">
        <w:t xml:space="preserve">duration over a </w:t>
      </w:r>
      <w:r w:rsidR="00B7242F" w:rsidRPr="009D0C8E">
        <w:t>minimum of 3 mo</w:t>
      </w:r>
      <w:r w:rsidR="00276EB2" w:rsidRPr="009D0C8E">
        <w:fldChar w:fldCharType="begin"/>
      </w:r>
      <w:r w:rsidR="00276EB2" w:rsidRPr="009D0C8E">
        <w:instrText xml:space="preserve"> ADDIN EN.CITE &lt;EndNote&gt;&lt;Cite&gt;&lt;Author&gt;Wexner&lt;/Author&gt;&lt;Year&gt;2015&lt;/Year&gt;&lt;RecNum&gt;189&lt;/RecNum&gt;&lt;DisplayText&gt;&lt;style face="superscript"&gt;[72]&lt;/style&gt;&lt;/DisplayText&gt;&lt;record&gt;&lt;rec-number&gt;189&lt;/rec-number&gt;&lt;foreign-keys&gt;&lt;key app="EN" db-id="w9eep2t0psdrwse0sxov5a9vvazprzrxarr0"&gt;189&lt;/key&gt;&lt;/foreign-keys&gt;&lt;ref-type name="Journal Article"&gt;17&lt;/ref-type&gt;&lt;contributors&gt;&lt;authors&gt;&lt;author&gt;Wexner, S. D.&lt;/author&gt;&lt;author&gt;Bleier, J.&lt;/author&gt;&lt;/authors&gt;&lt;/contributors&gt;&lt;auth-address&gt;a 1 Cleveland Clinic Florida, 2950 Cleveland Clinic Blvd, Weston, FL 33331, USA.&amp;#xD;b 2 University of Pennsylvania Health System, Department of Surgery, 800 Walnut St. 20th Floor, Philadelphia, PA 19106, USA.&lt;/auth-address&gt;&lt;titles&gt;&lt;title&gt;Current surgical strategies to treat fecal incontinence&lt;/title&gt;&lt;secondary-title&gt;Expert Rev Gastroenterol Hepatol&lt;/secondary-title&gt;&lt;/titles&gt;&lt;periodical&gt;&lt;full-title&gt;Expert Rev Gastroenterol Hepatol&lt;/full-title&gt;&lt;/periodical&gt;&lt;pages&gt;1577-89&lt;/pages&gt;&lt;volume&gt;9&lt;/volume&gt;&lt;number&gt;12&lt;/number&gt;&lt;edition&gt;2015/09/29&lt;/edition&gt;&lt;dates&gt;&lt;year&gt;2015&lt;/year&gt;&lt;/dates&gt;&lt;isbn&gt;1747-4132 (Electronic)&amp;#xD;1747-4124 (Linking)&lt;/isbn&gt;&lt;accession-num&gt;26414494&lt;/accession-num&gt;&lt;urls&gt;&lt;related-urls&gt;&lt;url&gt;http://www.ncbi.nlm.nih.gov/pubmed/26414494&lt;/url&gt;&lt;/related-urls&gt;&lt;/urls&gt;&lt;electronic-resource-num&gt;10.1586/17474124.2015.1093417&lt;/electronic-resource-num&gt;&lt;language&gt;eng&lt;/language&gt;&lt;/record&gt;&lt;/Cite&gt;&lt;/EndNote&gt;</w:instrText>
      </w:r>
      <w:r w:rsidR="00276EB2" w:rsidRPr="009D0C8E">
        <w:fldChar w:fldCharType="separate"/>
      </w:r>
      <w:r w:rsidR="00276EB2" w:rsidRPr="009D0C8E">
        <w:rPr>
          <w:noProof/>
          <w:vertAlign w:val="superscript"/>
        </w:rPr>
        <w:t>[</w:t>
      </w:r>
      <w:hyperlink w:anchor="_ENREF_72" w:tooltip="Wexner, 2015 #189" w:history="1">
        <w:r w:rsidR="00276EB2" w:rsidRPr="009D0C8E">
          <w:rPr>
            <w:noProof/>
            <w:vertAlign w:val="superscript"/>
          </w:rPr>
          <w:t>72</w:t>
        </w:r>
      </w:hyperlink>
      <w:r w:rsidR="00276EB2" w:rsidRPr="009D0C8E">
        <w:rPr>
          <w:noProof/>
          <w:vertAlign w:val="superscript"/>
        </w:rPr>
        <w:t>]</w:t>
      </w:r>
      <w:r w:rsidR="00276EB2" w:rsidRPr="009D0C8E">
        <w:fldChar w:fldCharType="end"/>
      </w:r>
      <w:r w:rsidR="009572F6" w:rsidRPr="009D0C8E">
        <w:t xml:space="preserve">. </w:t>
      </w:r>
      <w:r w:rsidR="00B7242F" w:rsidRPr="009D0C8E">
        <w:t xml:space="preserve">Although </w:t>
      </w:r>
      <w:r w:rsidR="009572F6" w:rsidRPr="009D0C8E">
        <w:t xml:space="preserve">the benefit and </w:t>
      </w:r>
      <w:r w:rsidR="00B7242F" w:rsidRPr="009D0C8E">
        <w:t xml:space="preserve">mechanism of action of tibial nerve stimulation is </w:t>
      </w:r>
      <w:r w:rsidR="009572F6" w:rsidRPr="009D0C8E">
        <w:t>even less intuitive and far from being understood</w:t>
      </w:r>
      <w:r w:rsidR="00B7242F" w:rsidRPr="009D0C8E">
        <w:t xml:space="preserve">, it </w:t>
      </w:r>
      <w:r w:rsidR="009572F6" w:rsidRPr="009D0C8E">
        <w:t xml:space="preserve">again </w:t>
      </w:r>
      <w:r w:rsidR="00B7242F" w:rsidRPr="009D0C8E">
        <w:t xml:space="preserve">is believed to </w:t>
      </w:r>
      <w:r w:rsidR="002F7E3F" w:rsidRPr="009D0C8E">
        <w:t>impact fecal control</w:t>
      </w:r>
      <w:r w:rsidR="00B7242F" w:rsidRPr="009D0C8E">
        <w:t xml:space="preserve"> through the activation of </w:t>
      </w:r>
      <w:r w:rsidR="002F7E3F" w:rsidRPr="009D0C8E">
        <w:t xml:space="preserve">the central nervous system and supra-sacral neural centers </w:t>
      </w:r>
      <w:r w:rsidR="002F7E3F" w:rsidRPr="009D0C8E">
        <w:rPr>
          <w:i/>
        </w:rPr>
        <w:t>via</w:t>
      </w:r>
      <w:r w:rsidR="002F7E3F" w:rsidRPr="009D0C8E">
        <w:t xml:space="preserve"> </w:t>
      </w:r>
      <w:r w:rsidR="00B7242F" w:rsidRPr="009D0C8E">
        <w:t xml:space="preserve">the afferent </w:t>
      </w:r>
      <w:r w:rsidR="002F7E3F" w:rsidRPr="009D0C8E">
        <w:t xml:space="preserve">fibers of the </w:t>
      </w:r>
      <w:r w:rsidR="00B7242F" w:rsidRPr="009D0C8E">
        <w:t xml:space="preserve">peripheral nervous system. </w:t>
      </w:r>
      <w:r w:rsidR="002F7E3F" w:rsidRPr="009D0C8E">
        <w:t>As</w:t>
      </w:r>
      <w:r w:rsidR="00B7242F" w:rsidRPr="009D0C8E">
        <w:t xml:space="preserve"> the posterior tibial nerve originates from </w:t>
      </w:r>
      <w:r w:rsidR="002F7E3F" w:rsidRPr="009D0C8E">
        <w:t>the ventral branches of lumbar</w:t>
      </w:r>
      <w:r w:rsidR="00B7242F" w:rsidRPr="009D0C8E">
        <w:t xml:space="preserve"> and sacral nerves, it is </w:t>
      </w:r>
      <w:r w:rsidR="002F7E3F" w:rsidRPr="009D0C8E">
        <w:t xml:space="preserve">furthermore </w:t>
      </w:r>
      <w:r w:rsidR="00B7242F" w:rsidRPr="009D0C8E">
        <w:t xml:space="preserve">believed that </w:t>
      </w:r>
      <w:r w:rsidR="002F7E3F" w:rsidRPr="009D0C8E">
        <w:t xml:space="preserve">a similar response may be elicited as by means of </w:t>
      </w:r>
      <w:r w:rsidR="00B7242F" w:rsidRPr="009D0C8E">
        <w:t>SNS</w:t>
      </w:r>
      <w:r w:rsidR="00276EB2" w:rsidRPr="009D0C8E">
        <w:fldChar w:fldCharType="begin"/>
      </w:r>
      <w:r w:rsidR="00276EB2" w:rsidRPr="009D0C8E">
        <w:instrText xml:space="preserve"> ADDIN EN.CITE &lt;EndNote&gt;&lt;Cite&gt;&lt;Author&gt;Pena Ros&lt;/Author&gt;&lt;Year&gt;2016&lt;/Year&gt;&lt;RecNum&gt;482&lt;/RecNum&gt;&lt;DisplayText&gt;&lt;style face="superscript"&gt;[73]&lt;/style&gt;&lt;/DisplayText&gt;&lt;record&gt;&lt;rec-number&gt;482&lt;/rec-number&gt;&lt;foreign-keys&gt;&lt;key app="EN" db-id="w9eep2t0psdrwse0sxov5a9vvazprzrxarr0"&gt;482&lt;/key&gt;&lt;/foreign-keys&gt;&lt;ref-type name="Journal Article"&gt;17&lt;/ref-type&gt;&lt;contributors&gt;&lt;authors&gt;&lt;author&gt;Pena Ros, E.&lt;/author&gt;&lt;author&gt;Parra Banos, P. A.&lt;/author&gt;&lt;author&gt;Benavides Buleje, J. A.&lt;/author&gt;&lt;author&gt;Munoz Camarena, J. M.&lt;/author&gt;&lt;author&gt;Escamilla Segade, C.&lt;/author&gt;&lt;author&gt;Candel Arenas, M. F.&lt;/author&gt;&lt;author&gt;Gonzalez Valverde, F. M.&lt;/author&gt;&lt;author&gt;Albarracin Marin-Blazquez, A.&lt;/author&gt;&lt;/authors&gt;&lt;/contributors&gt;&lt;titles&gt;&lt;title&gt;Short-term outcome of percutaneous posterior tibial nerve stimulation (PTNS) for the treatment of faecal incontinence&lt;/title&gt;&lt;secondary-title&gt;Tech Coloproctol&lt;/secondary-title&gt;&lt;/titles&gt;&lt;periodical&gt;&lt;full-title&gt;Tech Coloproctol&lt;/full-title&gt;&lt;/periodical&gt;&lt;pages&gt;19-24&lt;/pages&gt;&lt;volume&gt;20&lt;/volume&gt;&lt;number&gt;1&lt;/number&gt;&lt;dates&gt;&lt;year&gt;2016&lt;/year&gt;&lt;pub-dates&gt;&lt;date&gt;Jan&lt;/date&gt;&lt;/pub-dates&gt;&lt;/dates&gt;&lt;isbn&gt;1128-045X (Electronic)&amp;#xD;1123-6337 (Linking)&lt;/isbn&gt;&lt;accession-num&gt;26499791&lt;/accession-num&gt;&lt;urls&gt;&lt;related-urls&gt;&lt;url&gt;http://www.ncbi.nlm.nih.gov/pubmed/26499791&lt;/url&gt;&lt;/related-urls&gt;&lt;/urls&gt;&lt;electronic-resource-num&gt;10.1007/s10151-015-1380-8&lt;/electronic-resource-num&gt;&lt;/record&gt;&lt;/Cite&gt;&lt;/EndNote&gt;</w:instrText>
      </w:r>
      <w:r w:rsidR="00276EB2" w:rsidRPr="009D0C8E">
        <w:fldChar w:fldCharType="separate"/>
      </w:r>
      <w:r w:rsidR="00276EB2" w:rsidRPr="009D0C8E">
        <w:rPr>
          <w:noProof/>
          <w:vertAlign w:val="superscript"/>
        </w:rPr>
        <w:t>[</w:t>
      </w:r>
      <w:hyperlink w:anchor="_ENREF_73" w:tooltip="Pena Ros, 2016 #482" w:history="1">
        <w:r w:rsidR="00276EB2" w:rsidRPr="009D0C8E">
          <w:rPr>
            <w:noProof/>
            <w:vertAlign w:val="superscript"/>
          </w:rPr>
          <w:t>73</w:t>
        </w:r>
      </w:hyperlink>
      <w:r w:rsidR="00276EB2" w:rsidRPr="009D0C8E">
        <w:rPr>
          <w:noProof/>
          <w:vertAlign w:val="superscript"/>
        </w:rPr>
        <w:t>]</w:t>
      </w:r>
      <w:r w:rsidR="00276EB2" w:rsidRPr="009D0C8E">
        <w:fldChar w:fldCharType="end"/>
      </w:r>
      <w:r w:rsidR="002F7E3F" w:rsidRPr="009D0C8E">
        <w:t>.</w:t>
      </w:r>
    </w:p>
    <w:p w14:paraId="4D323D15" w14:textId="77777777" w:rsidR="009D0C8E" w:rsidRDefault="009D0C8E" w:rsidP="009D0C8E">
      <w:pPr>
        <w:ind w:firstLineChars="0" w:firstLine="0"/>
        <w:rPr>
          <w:rStyle w:val="Emphasis"/>
          <w:lang w:eastAsia="zh-CN"/>
        </w:rPr>
      </w:pPr>
    </w:p>
    <w:p w14:paraId="726E178F" w14:textId="066EA5C6" w:rsidR="005865B2" w:rsidRPr="009D0C8E" w:rsidRDefault="005865B2" w:rsidP="009D0C8E">
      <w:pPr>
        <w:ind w:firstLineChars="0" w:firstLine="0"/>
        <w:rPr>
          <w:b/>
          <w:iCs/>
          <w:lang w:eastAsia="zh-CN"/>
        </w:rPr>
      </w:pPr>
      <w:r w:rsidRPr="009D0C8E">
        <w:rPr>
          <w:rStyle w:val="Emphasis"/>
        </w:rPr>
        <w:t>Radiofrequency energy administration (“</w:t>
      </w:r>
      <w:r w:rsidR="00DB3118" w:rsidRPr="009D0C8E">
        <w:rPr>
          <w:rStyle w:val="Emphasis"/>
        </w:rPr>
        <w:t xml:space="preserve">SECCA </w:t>
      </w:r>
      <w:r w:rsidRPr="009D0C8E">
        <w:rPr>
          <w:rStyle w:val="Emphasis"/>
        </w:rPr>
        <w:t xml:space="preserve">procedure“): </w:t>
      </w:r>
      <w:r w:rsidRPr="009D0C8E">
        <w:t xml:space="preserve">This FDA-approved technique </w:t>
      </w:r>
      <w:r w:rsidR="00DB3118" w:rsidRPr="009D0C8E">
        <w:t>involves the delivery of a</w:t>
      </w:r>
      <w:r w:rsidR="0031287F">
        <w:rPr>
          <w:rFonts w:hint="eastAsia"/>
          <w:lang w:eastAsia="zh-CN"/>
        </w:rPr>
        <w:t xml:space="preserve"> </w:t>
      </w:r>
      <w:r w:rsidR="00DB3118" w:rsidRPr="009D0C8E">
        <w:t>thermo-controlled multi-point radio-</w:t>
      </w:r>
      <w:r w:rsidRPr="009D0C8E">
        <w:t>frequency energy (465 kHz) to the depth of the anal canal without burning the mucosal surface. The purpose is to induce an increase of the outlet resistance by means of a controlled scarring</w:t>
      </w:r>
      <w:r w:rsidR="00DB3118" w:rsidRPr="009D0C8E">
        <w:t>;</w:t>
      </w:r>
      <w:r w:rsidRPr="009D0C8E">
        <w:t xml:space="preserve"> </w:t>
      </w:r>
      <w:r w:rsidR="00DB3118" w:rsidRPr="009D0C8E">
        <w:t xml:space="preserve">additionally, </w:t>
      </w:r>
      <w:r w:rsidRPr="009D0C8E">
        <w:t>a remodeling effect on the sphincter muscle fibers has been postulated</w:t>
      </w:r>
      <w:r w:rsidR="00276EB2" w:rsidRPr="009D0C8E">
        <w:fldChar w:fldCharType="begin">
          <w:fldData xml:space="preserve">PEVuZE5vdGU+PENpdGU+PEF1dGhvcj5LYWlzZXI8L0F1dGhvcj48WWVhcj4yMDE0PC9ZZWFyPjxS
ZWNOdW0+MzY0PC9SZWNOdW0+PERpc3BsYXlUZXh0PjxzdHlsZSBmYWNlPSJzdXBlcnNjcmlwdCI+
WzldPC9zdHlsZT48L0Rpc3BsYXlUZXh0PjxyZWNvcmQ+PHJlYy1udW1iZXI+MzY0PC9yZWMtbnVt
YmVyPjxmb3JlaWduLWtleXM+PGtleSBhcHA9IkVOIiBkYi1pZD0idzllZXAydDBwc2Ryd3NlMHN4
b3Y1YTl2dmF6cHJ6cnhhcnIwIj4zNjQ8L2tleT48L2ZvcmVpZ24ta2V5cz48cmVmLXR5cGUgbmFt
ZT0iSm91cm5hbCBBcnRpY2xlIj4xNzwvcmVmLXR5cGU+PGNvbnRyaWJ1dG9ycz48YXV0aG9ycz48
YXV0aG9yPkthaXNlciwgQS4gTS48L2F1dGhvcj48YXV0aG9yPk9yYW5naW8sIEcuIFIuPC9hdXRo
b3I+PGF1dGhvcj5adXRzaGksIE0uPC9hdXRob3I+PGF1dGhvcj5BbHZhLCBTLjwvYXV0aG9yPjxh
dXRob3I+SHVsbCwgVC4gTC48L2F1dGhvcj48YXV0aG9yPk1hcmNlbGxvLCBQLiBXLjwvYXV0aG9y
PjxhdXRob3I+TWFyZ29saW4sIEQuIEEuPC9hdXRob3I+PGF1dGhvcj5SYWZmZXJ0eSwgSi4gRi48
L2F1dGhvcj48YXV0aG9yPkJ1aWUsIFcuIEQuPC9hdXRob3I+PGF1dGhvcj5XZXhuZXIsIFMuIEQu
PC9hdXRob3I+PC9hdXRob3JzPjwvY29udHJpYnV0b3JzPjxhdXRoLWFkZHJlc3M+RGVwYXJ0bWVu
dCBvZiBDb2xvcmVjdGFsIFN1cmdlcnksIEtlY2sgU2Nob29sIG9mIE1lZGljaW5lLCBVbml2ZXJz
aXR5IG9mIFNvdXRoZXJuIENhbGlmb3JuaWEsIDE0NDEgRWFzdGxha2UgQXZlbnVlLCBTdWl0ZSA3
NDE4LCBMb3MgQW5nZWxlcywgQ0EsIDkwMDMzLCBVU0EsIGFrYWlzZXJAdXNjLmVkdS48L2F1dGgt
YWRkcmVzcz48dGl0bGVzPjx0aXRsZT5DdXJyZW50IHN0YXR1czogbmV3IHRlY2hub2xvZ2llcyBm
b3IgdGhlIHRyZWF0bWVudCBvZiBwYXRpZW50cyB3aXRoIGZlY2FsIGluY29udGluZW5jZTwvdGl0
bGU+PHNlY29uZGFyeS10aXRsZT5TdXJnIEVuZG9zYzwvc2Vjb25kYXJ5LXRpdGxlPjwvdGl0bGVz
PjxwZXJpb2RpY2FsPjxmdWxsLXRpdGxlPlN1cmcgRW5kb3NjPC9mdWxsLXRpdGxlPjwvcGVyaW9k
aWNhbD48cGFnZXM+MjI3Ny0zMDE8L3BhZ2VzPjx2b2x1bWU+Mjg8L3ZvbHVtZT48bnVtYmVyPjg8
L251bWJlcj48ZWRpdGlvbj4yMDE0LzAzLzEzPC9lZGl0aW9uPjxrZXl3b3Jkcz48a2V5d29yZD5B
bmFsIENhbmFsL2lubmVydmF0aW9uL3N1cmdlcnk8L2tleXdvcmQ+PGtleXdvcmQ+QXJ0aWZpY2lh
bCBPcmdhbnM8L2tleXdvcmQ+PGtleXdvcmQ+Q2F0aGV0ZXIgQWJsYXRpb248L2tleXdvcmQ+PGtl
eXdvcmQ+RGVjb21wcmVzc2lvbiwgU3VyZ2ljYWw8L2tleXdvcmQ+PGtleXdvcmQ+RGV4dHJhbnMv
dGhlcmFwZXV0aWMgdXNlPC9rZXl3b3JkPjxrZXl3b3JkPkRpZ2VzdGl2ZSBTeXN0ZW0gU3VyZ2lj
YWwgUHJvY2VkdXJlcy9tZXRob2RzPC9rZXl3b3JkPjxrZXl3b3JkPkVsZWN0cmljIFN0aW11bGF0
aW9uIFRoZXJhcHk8L2tleXdvcmQ+PGtleXdvcmQ+RmVjYWwgSW5jb250aW5lbmNlLyp0aGVyYXB5
PC9rZXl3b3JkPjxrZXl3b3JkPkZlbW9yYWwgTmVydmUvc3VyZ2VyeTwva2V5d29yZD48a2V5d29y
ZD5HYXN0cm9pbnRlc3RpbmFsIEFnZW50cy90aGVyYXBldXRpYyB1c2U8L2tleXdvcmQ+PGtleXdv
cmQ+SHVtYW5zPC9rZXl3b3JkPjxrZXl3b3JkPkh5YWx1cm9uaWMgQWNpZC90aGVyYXBldXRpYyB1
c2U8L2tleXdvcmQ+PGtleXdvcmQ+SW5qZWN0aW9uczwva2V5d29yZD48a2V5d29yZD5MdW1ib3Nh
Y3JhbCBQbGV4dXM8L2tleXdvcmQ+PGtleXdvcmQ+TWFnbmV0czwva2V5d29yZD48a2V5d29yZD5N
aWNyb3NwaGVyZXM8L2tleXdvcmQ+PGtleXdvcmQ+TmVydmUgQ29tcHJlc3Npb24gU3luZHJvbWVz
L3N1cmdlcnk8L2tleXdvcmQ+PGtleXdvcmQ+TmVydmUgVHJhbnNmZXI8L2tleXdvcmQ+PGtleXdv
cmQ+UHVkZW5kYWwgTmVydmUvc3VyZ2VyeTwva2V5d29yZD48a2V5d29yZD5SZWltYnVyc2VtZW50
IE1lY2hhbmlzbXM8L2tleXdvcmQ+PGtleXdvcmQ+U3VyZ2ljYWwgTWVzaDwva2V5d29yZD48a2V5
d29yZD5UaWJpYWwgTmVydmU8L2tleXdvcmQ+PC9rZXl3b3Jkcz48ZGF0ZXM+PHllYXI+MjAxNDwv
eWVhcj48cHViLWRhdGVzPjxkYXRlPkF1ZzwvZGF0ZT48L3B1Yi1kYXRlcz48L2RhdGVzPjxpc2Ju
PjE0MzItMjIxOCAoRWxlY3Ryb25pYykmI3hEOzA5MzAtMjc5NCAoTGlua2luZyk8L2lzYm4+PGFj
Y2Vzc2lvbi1udW0+MjQ2MDk2OTk8L2FjY2Vzc2lvbi1udW0+PHVybHM+PHJlbGF0ZWQtdXJscz48
dXJsPmh0dHA6Ly93d3cubmNiaS5ubG0ubmloLmdvdi9wdWJtZWQvMjQ2MDk2OTk8L3VybD48L3Jl
bGF0ZWQtdXJscz48L3VybHM+PGVsZWN0cm9uaWMtcmVzb3VyY2UtbnVtPjEwLjEwMDcvczAwNDY0
LTAxNC0zNDY0LTM8L2VsZWN0cm9uaWMtcmVzb3VyY2UtbnVtPjxsYW5ndWFnZT5lbmc8L2xhbmd1
YWdlPjwvcmVjb3JkPjwvQ2l0ZT48L0VuZE5vdGU+AG==
</w:fldData>
        </w:fldChar>
      </w:r>
      <w:r w:rsidR="00276EB2" w:rsidRPr="009D0C8E">
        <w:instrText xml:space="preserve"> ADDIN EN.CITE </w:instrText>
      </w:r>
      <w:r w:rsidR="00276EB2" w:rsidRPr="009D0C8E">
        <w:fldChar w:fldCharType="begin">
          <w:fldData xml:space="preserve">PEVuZE5vdGU+PENpdGU+PEF1dGhvcj5LYWlzZXI8L0F1dGhvcj48WWVhcj4yMDE0PC9ZZWFyPjxS
ZWNOdW0+MzY0PC9SZWNOdW0+PERpc3BsYXlUZXh0PjxzdHlsZSBmYWNlPSJzdXBlcnNjcmlwdCI+
WzldPC9zdHlsZT48L0Rpc3BsYXlUZXh0PjxyZWNvcmQ+PHJlYy1udW1iZXI+MzY0PC9yZWMtbnVt
YmVyPjxmb3JlaWduLWtleXM+PGtleSBhcHA9IkVOIiBkYi1pZD0idzllZXAydDBwc2Ryd3NlMHN4
b3Y1YTl2dmF6cHJ6cnhhcnIwIj4zNjQ8L2tleT48L2ZvcmVpZ24ta2V5cz48cmVmLXR5cGUgbmFt
ZT0iSm91cm5hbCBBcnRpY2xlIj4xNzwvcmVmLXR5cGU+PGNvbnRyaWJ1dG9ycz48YXV0aG9ycz48
YXV0aG9yPkthaXNlciwgQS4gTS48L2F1dGhvcj48YXV0aG9yPk9yYW5naW8sIEcuIFIuPC9hdXRo
b3I+PGF1dGhvcj5adXRzaGksIE0uPC9hdXRob3I+PGF1dGhvcj5BbHZhLCBTLjwvYXV0aG9yPjxh
dXRob3I+SHVsbCwgVC4gTC48L2F1dGhvcj48YXV0aG9yPk1hcmNlbGxvLCBQLiBXLjwvYXV0aG9y
PjxhdXRob3I+TWFyZ29saW4sIEQuIEEuPC9hdXRob3I+PGF1dGhvcj5SYWZmZXJ0eSwgSi4gRi48
L2F1dGhvcj48YXV0aG9yPkJ1aWUsIFcuIEQuPC9hdXRob3I+PGF1dGhvcj5XZXhuZXIsIFMuIEQu
PC9hdXRob3I+PC9hdXRob3JzPjwvY29udHJpYnV0b3JzPjxhdXRoLWFkZHJlc3M+RGVwYXJ0bWVu
dCBvZiBDb2xvcmVjdGFsIFN1cmdlcnksIEtlY2sgU2Nob29sIG9mIE1lZGljaW5lLCBVbml2ZXJz
aXR5IG9mIFNvdXRoZXJuIENhbGlmb3JuaWEsIDE0NDEgRWFzdGxha2UgQXZlbnVlLCBTdWl0ZSA3
NDE4LCBMb3MgQW5nZWxlcywgQ0EsIDkwMDMzLCBVU0EsIGFrYWlzZXJAdXNjLmVkdS48L2F1dGgt
YWRkcmVzcz48dGl0bGVzPjx0aXRsZT5DdXJyZW50IHN0YXR1czogbmV3IHRlY2hub2xvZ2llcyBm
b3IgdGhlIHRyZWF0bWVudCBvZiBwYXRpZW50cyB3aXRoIGZlY2FsIGluY29udGluZW5jZTwvdGl0
bGU+PHNlY29uZGFyeS10aXRsZT5TdXJnIEVuZG9zYzwvc2Vjb25kYXJ5LXRpdGxlPjwvdGl0bGVz
PjxwZXJpb2RpY2FsPjxmdWxsLXRpdGxlPlN1cmcgRW5kb3NjPC9mdWxsLXRpdGxlPjwvcGVyaW9k
aWNhbD48cGFnZXM+MjI3Ny0zMDE8L3BhZ2VzPjx2b2x1bWU+Mjg8L3ZvbHVtZT48bnVtYmVyPjg8
L251bWJlcj48ZWRpdGlvbj4yMDE0LzAzLzEzPC9lZGl0aW9uPjxrZXl3b3Jkcz48a2V5d29yZD5B
bmFsIENhbmFsL2lubmVydmF0aW9uL3N1cmdlcnk8L2tleXdvcmQ+PGtleXdvcmQ+QXJ0aWZpY2lh
bCBPcmdhbnM8L2tleXdvcmQ+PGtleXdvcmQ+Q2F0aGV0ZXIgQWJsYXRpb248L2tleXdvcmQ+PGtl
eXdvcmQ+RGVjb21wcmVzc2lvbiwgU3VyZ2ljYWw8L2tleXdvcmQ+PGtleXdvcmQ+RGV4dHJhbnMv
dGhlcmFwZXV0aWMgdXNlPC9rZXl3b3JkPjxrZXl3b3JkPkRpZ2VzdGl2ZSBTeXN0ZW0gU3VyZ2lj
YWwgUHJvY2VkdXJlcy9tZXRob2RzPC9rZXl3b3JkPjxrZXl3b3JkPkVsZWN0cmljIFN0aW11bGF0
aW9uIFRoZXJhcHk8L2tleXdvcmQ+PGtleXdvcmQ+RmVjYWwgSW5jb250aW5lbmNlLyp0aGVyYXB5
PC9rZXl3b3JkPjxrZXl3b3JkPkZlbW9yYWwgTmVydmUvc3VyZ2VyeTwva2V5d29yZD48a2V5d29y
ZD5HYXN0cm9pbnRlc3RpbmFsIEFnZW50cy90aGVyYXBldXRpYyB1c2U8L2tleXdvcmQ+PGtleXdv
cmQ+SHVtYW5zPC9rZXl3b3JkPjxrZXl3b3JkPkh5YWx1cm9uaWMgQWNpZC90aGVyYXBldXRpYyB1
c2U8L2tleXdvcmQ+PGtleXdvcmQ+SW5qZWN0aW9uczwva2V5d29yZD48a2V5d29yZD5MdW1ib3Nh
Y3JhbCBQbGV4dXM8L2tleXdvcmQ+PGtleXdvcmQ+TWFnbmV0czwva2V5d29yZD48a2V5d29yZD5N
aWNyb3NwaGVyZXM8L2tleXdvcmQ+PGtleXdvcmQ+TmVydmUgQ29tcHJlc3Npb24gU3luZHJvbWVz
L3N1cmdlcnk8L2tleXdvcmQ+PGtleXdvcmQ+TmVydmUgVHJhbnNmZXI8L2tleXdvcmQ+PGtleXdv
cmQ+UHVkZW5kYWwgTmVydmUvc3VyZ2VyeTwva2V5d29yZD48a2V5d29yZD5SZWltYnVyc2VtZW50
IE1lY2hhbmlzbXM8L2tleXdvcmQ+PGtleXdvcmQ+U3VyZ2ljYWwgTWVzaDwva2V5d29yZD48a2V5
d29yZD5UaWJpYWwgTmVydmU8L2tleXdvcmQ+PC9rZXl3b3Jkcz48ZGF0ZXM+PHllYXI+MjAxNDwv
eWVhcj48cHViLWRhdGVzPjxkYXRlPkF1ZzwvZGF0ZT48L3B1Yi1kYXRlcz48L2RhdGVzPjxpc2Ju
PjE0MzItMjIxOCAoRWxlY3Ryb25pYykmI3hEOzA5MzAtMjc5NCAoTGlua2luZyk8L2lzYm4+PGFj
Y2Vzc2lvbi1udW0+MjQ2MDk2OTk8L2FjY2Vzc2lvbi1udW0+PHVybHM+PHJlbGF0ZWQtdXJscz48
dXJsPmh0dHA6Ly93d3cubmNiaS5ubG0ubmloLmdvdi9wdWJtZWQvMjQ2MDk2OTk8L3VybD48L3Jl
bGF0ZWQtdXJscz48L3VybHM+PGVsZWN0cm9uaWMtcmVzb3VyY2UtbnVtPjEwLjEwMDcvczAwNDY0
LTAxNC0zNDY0LTM8L2VsZWN0cm9uaWMtcmVzb3VyY2UtbnVtPjxsYW5ndWFnZT5lbmc8L2xhbmd1
YWdlPjwvcmVjb3JkPjwvQ2l0ZT48L0VuZE5vdGU+AG==
</w:fldData>
        </w:fldChar>
      </w:r>
      <w:r w:rsidR="00276EB2" w:rsidRPr="009D0C8E">
        <w:instrText xml:space="preserve"> ADDIN EN.CITE.DATA </w:instrText>
      </w:r>
      <w:r w:rsidR="00276EB2" w:rsidRPr="009D0C8E">
        <w:fldChar w:fldCharType="end"/>
      </w:r>
      <w:r w:rsidR="00276EB2" w:rsidRPr="009D0C8E">
        <w:fldChar w:fldCharType="separate"/>
      </w:r>
      <w:r w:rsidR="00276EB2" w:rsidRPr="009D0C8E">
        <w:rPr>
          <w:noProof/>
          <w:vertAlign w:val="superscript"/>
        </w:rPr>
        <w:t>[</w:t>
      </w:r>
      <w:hyperlink w:anchor="_ENREF_9" w:tooltip="Kaiser, 2014 #364" w:history="1">
        <w:r w:rsidR="00276EB2" w:rsidRPr="009D0C8E">
          <w:rPr>
            <w:noProof/>
            <w:vertAlign w:val="superscript"/>
          </w:rPr>
          <w:t>9</w:t>
        </w:r>
      </w:hyperlink>
      <w:r w:rsidR="00276EB2" w:rsidRPr="009D0C8E">
        <w:rPr>
          <w:noProof/>
          <w:vertAlign w:val="superscript"/>
        </w:rPr>
        <w:t>]</w:t>
      </w:r>
      <w:r w:rsidR="00276EB2" w:rsidRPr="009D0C8E">
        <w:fldChar w:fldCharType="end"/>
      </w:r>
      <w:r w:rsidRPr="009D0C8E">
        <w:t xml:space="preserve">. Six prospective </w:t>
      </w:r>
      <w:r w:rsidR="00DB3118" w:rsidRPr="009D0C8E">
        <w:t xml:space="preserve">series </w:t>
      </w:r>
      <w:r w:rsidRPr="009D0C8E">
        <w:t>and one retrospective stud</w:t>
      </w:r>
      <w:r w:rsidR="00DB3118" w:rsidRPr="009D0C8E">
        <w:t>y</w:t>
      </w:r>
      <w:r w:rsidRPr="009D0C8E">
        <w:t xml:space="preserve"> including a U</w:t>
      </w:r>
      <w:r w:rsidR="009D0C8E">
        <w:rPr>
          <w:rFonts w:hint="eastAsia"/>
          <w:lang w:eastAsia="zh-CN"/>
        </w:rPr>
        <w:t>nited States</w:t>
      </w:r>
      <w:r w:rsidRPr="009D0C8E">
        <w:t xml:space="preserve"> multicenter trial with 50 patients summarized the results. With the exception of one series </w:t>
      </w:r>
      <w:r w:rsidR="00DB3118" w:rsidRPr="009D0C8E">
        <w:t>(</w:t>
      </w:r>
      <w:r w:rsidRPr="009D0C8E">
        <w:t>reported on three separate occasions</w:t>
      </w:r>
      <w:r w:rsidR="00DB3118" w:rsidRPr="009D0C8E">
        <w:t>)</w:t>
      </w:r>
      <w:r w:rsidRPr="009D0C8E">
        <w:t>, the majority of reports noted no or only a moderate clinical benefit with 0</w:t>
      </w:r>
      <w:r w:rsidR="009D0C8E" w:rsidRPr="009D0C8E">
        <w:t>%</w:t>
      </w:r>
      <w:r w:rsidRPr="009D0C8E">
        <w:t>-38% of patients achieving more than 50% improvement, but never perfect control</w:t>
      </w:r>
      <w:r w:rsidR="00276EB2" w:rsidRPr="009D0C8E">
        <w:fldChar w:fldCharType="begin">
          <w:fldData xml:space="preserve">PEVuZE5vdGU+PENpdGU+PEF1dGhvcj5FZnJvbjwvQXV0aG9yPjxZZWFyPjIwMDM8L1llYXI+PFJl
Y051bT4yMjwvUmVjTnVtPjxEaXNwbGF5VGV4dD48c3R5bGUgZmFjZT0ic3VwZXJzY3JpcHQiPls5
LDc0LDc1XTwvc3R5bGU+PC9EaXNwbGF5VGV4dD48cmVjb3JkPjxyZWMtbnVtYmVyPjIyPC9yZWMt
bnVtYmVyPjxmb3JlaWduLWtleXM+PGtleSBhcHA9IkVOIiBkYi1pZD0idzllZXAydDBwc2Ryd3Nl
MHN4b3Y1YTl2dmF6cHJ6cnhhcnIwIj4yMjwva2V5PjwvZm9yZWlnbi1rZXlzPjxyZWYtdHlwZSBu
YW1lPSJKb3VybmFsIEFydGljbGUiPjE3PC9yZWYtdHlwZT48Y29udHJpYnV0b3JzPjxhdXRob3Jz
PjxhdXRob3I+RWZyb24sIEpvbmF0aGFuIEUuPC9hdXRob3I+PGF1dGhvcj5Db3JtYW4sIE1hcnZp
biBMLjwvYXV0aG9yPjxhdXRob3I+Rmxlc2htYW4sIEphbWVzPC9hdXRob3I+PGF1dGhvcj5CYXJu
ZXR0LCBKZWZmcmV5PC9hdXRob3I+PGF1dGhvcj5OYWdsZSwgRGVib3JhaDwvYXV0aG9yPjxhdXRo
b3I+QmlybmJhdW0sIEVsaXNhPC9hdXRob3I+PGF1dGhvcj5XZWlzcywgRXJpYyBHLjwvYXV0aG9y
PjxhdXRob3I+Tm9ndWVyYXMsIEp1YW4gSi48L2F1dGhvcj48YXV0aG9yPlNsaWdoLCBTY290dDwv
YXV0aG9yPjxhdXRob3I+UmFiaW5lLCBKb2huPC9hdXRob3I+PGF1dGhvcj5XZXhuZXIsIFN0ZXZl
biBELjwvYXV0aG9yPjwvYXV0aG9ycz48L2NvbnRyaWJ1dG9ycz48YXV0aC1hZGRyZXNzPkRlcGFy
dG1lbnQgb2YgQ29sb24gYW5kIFJlY3RhbCBTdXJnZXJ5LCBDbGV2ZWxhbmQgQ2xpbmljIEZsb3Jp
ZGEsIDYxMDEgUGluZXJpZGdlIFJvYWQsIE5hcGxlcywgRkwgMzQxMTksIFVTQS48L2F1dGgtYWRk
cmVzcz48dGl0bGVzPjx0aXRsZT5TYWZldHkgYW5kIGVmZmVjdGl2ZW5lc3Mgb2YgdGVtcGVyYXR1
cmUtY29udHJvbGxlZCByYWRpby1mcmVxdWVuY3kgZW5lcmd5IGRlbGl2ZXJ5IHRvIHRoZSBhbmFs
IGNhbmFsIChTZWNjYSBwcm9jZWR1cmUpIGZvciB0aGUgdHJlYXRtZW50IG9mIGZlY2FsIGluY29u
dGluZW5jZTwvdGl0bGU+PHNlY29uZGFyeS10aXRsZT5EaXNlYXNlcyBvZiB0aGUgQ29sb24gJmFt
cDsgUmVjdHVtPC9zZWNvbmRhcnktdGl0bGU+PGFsdC10aXRsZT5EaXMgQ29sb24gUmVjdHVtPC9h
bHQtdGl0bGU+PC90aXRsZXM+PHBlcmlvZGljYWw+PGZ1bGwtdGl0bGU+RGlzZWFzZXMgb2YgdGhl
IENvbG9uICZhbXA7IFJlY3R1bTwvZnVsbC10aXRsZT48YWJici0xPkRpcyBDb2xvbiBSZWN0dW08
L2FiYnItMT48L3BlcmlvZGljYWw+PGFsdC1wZXJpb2RpY2FsPjxmdWxsLXRpdGxlPkRpcyBDb2xv
biBSZWN0dW08L2Z1bGwtdGl0bGU+PC9hbHQtcGVyaW9kaWNhbD48cGFnZXM+MTYwNi0xNjsgZGlz
Y3Vzc2lvbiAxNjE2LTg8L3BhZ2VzPjx2b2x1bWU+NDY8L3ZvbHVtZT48bnVtYmVyPjEyPC9udW1i
ZXI+PGtleXdvcmRzPjxrZXl3b3JkPkFkdWx0PC9rZXl3b3JkPjxrZXl3b3JkPkFnZWQ8L2tleXdv
cmQ+PGtleXdvcmQ+QWdlZCwgODAgYW5kIG92ZXI8L2tleXdvcmQ+PGtleXdvcmQ+QW5hbCBDYW5h
bC9pciBbSW5uZXJ2YXRpb25dPC9rZXl3b3JkPjxrZXl3b3JkPipBbmFsIENhbmFsL3BoIFtQaHlz
aW9sb2d5XTwva2V5d29yZD48a2V5d29yZD5BbmFsIENhbmFsL3N1IFtTdXJnZXJ5XTwva2V5d29y
ZD48a2V5d29yZD5BbmVzdGhlc2lhLCBMb2NhbDwva2V5d29yZD48a2V5d29yZD5DYXRoZXRlciBB
YmxhdGlvbi9hZSBbQWR2ZXJzZSBFZmZlY3RzXTwva2V5d29yZD48a2V5d29yZD4qQ2F0aGV0ZXIg
QWJsYXRpb24vbXQgW01ldGhvZHNdPC9rZXl3b3JkPjxrZXl3b3JkPipGZWNhbCBJbmNvbnRpbmVu
Y2Uvc3UgW1N1cmdlcnldPC9rZXl3b3JkPjxrZXl3b3JkPkZlbWFsZTwva2V5d29yZD48a2V5d29y
ZD5IdW1hbnM8L2tleXdvcmQ+PGtleXdvcmQ+TWFsZTwva2V5d29yZD48a2V5d29yZD5NYW5vbWV0
cnk8L2tleXdvcmQ+PGtleXdvcmQ+TWlkZGxlIEFnZWQ8L2tleXdvcmQ+PGtleXdvcmQ+T3V0cGF0
aWVudHM8L2tleXdvcmQ+PGtleXdvcmQ+UXVhbGl0eSBvZiBMaWZlPC9rZXl3b3JkPjxrZXl3b3Jk
PlJlY3R1bS9pciBbSW5uZXJ2YXRpb25dPC9rZXl3b3JkPjxrZXl3b3JkPipSZWN0dW0vcGggW1Bo
eXNpb2xvZ3ldPC9rZXl3b3JkPjxrZXl3b3JkPlJlY3R1bS9zdSBbU3VyZ2VyeV08L2tleXdvcmQ+
PGtleXdvcmQ+U2V2ZXJpdHkgb2YgSWxsbmVzcyBJbmRleDwva2V5d29yZD48a2V5d29yZD5UcmVh
dG1lbnQgT3V0Y29tZTwva2V5d29yZD48L2tleXdvcmRzPjxkYXRlcz48eWVhcj4yMDAzPC95ZWFy
PjxwdWItZGF0ZXM+PGRhdGU+RGVjJiN4RDtEZWM8L2RhdGU+PC9wdWItZGF0ZXM+PC9kYXRlcz48
aXNibj4wMDEyLTM3MDY8L2lzYm4+PGFjY2Vzc2lvbi1udW0+MTQ2Njg1ODQ8L2FjY2Vzc2lvbi1u
dW0+PHVybHM+PC91cmxzPjwvcmVjb3JkPjwvQ2l0ZT48Q2l0ZT48QXV0aG9yPkFiYmFzPC9BdXRo
b3I+PFllYXI+MjAxMjwvWWVhcj48UmVjTnVtPjQ4NTwvUmVjTnVtPjxyZWNvcmQ+PHJlYy1udW1i
ZXI+NDg1PC9yZWMtbnVtYmVyPjxmb3JlaWduLWtleXM+PGtleSBhcHA9IkVOIiBkYi1pZD0idzll
ZXAydDBwc2Ryd3NlMHN4b3Y1YTl2dmF6cHJ6cnhhcnIwIj40ODU8L2tleT48L2ZvcmVpZ24ta2V5
cz48cmVmLXR5cGUgbmFtZT0iSm91cm5hbCBBcnRpY2xlIj4xNzwvcmVmLXR5cGU+PGNvbnRyaWJ1
dG9ycz48YXV0aG9ycz48YXV0aG9yPkFiYmFzLCBNLiBBLjwvYXV0aG9yPjxhdXRob3I+VGFtLCBN
LiBTLjwvYXV0aG9yPjxhdXRob3I+Q2h1biwgTC4gSi48L2F1dGhvcj48L2F1dGhvcnM+PC9jb250
cmlidXRvcnM+PGF1dGgtYWRkcmVzcz5EZXBhcnRtZW50IG9mIFN1cmdlcnksIEthaXNlciBQZXJt
YW5lbnRlLCBMb3MgQW5nZWxlcywgQ2FsaWZvcm5pYSwgVVNBLiBtYWhlci5hLmFiYmFzQGtwLm9y
ZzwvYXV0aC1hZGRyZXNzPjx0aXRsZXM+PHRpdGxlPlJhZGlvZnJlcXVlbmN5IHRyZWF0bWVudCBm
b3IgZmVjYWwgaW5jb250aW5lbmNlOiBpcyBpdCBlZmZlY3RpdmUgbG9uZy10ZXJtPzwvdGl0bGU+
PHNlY29uZGFyeS10aXRsZT5EaXMgQ29sb24gUmVjdHVtPC9zZWNvbmRhcnktdGl0bGU+PC90aXRs
ZXM+PHBlcmlvZGljYWw+PGZ1bGwtdGl0bGU+RGlzIENvbG9uIFJlY3R1bTwvZnVsbC10aXRsZT48
L3BlcmlvZGljYWw+PHBhZ2VzPjYwNS0xMDwvcGFnZXM+PHZvbHVtZT41NTwvdm9sdW1lPjxudW1i
ZXI+NTwvbnVtYmVyPjxlZGl0aW9uPjIwMTIvMDQvMjA8L2VkaXRpb24+PGtleXdvcmRzPjxrZXl3
b3JkPkFnZWQ8L2tleXdvcmQ+PGtleXdvcmQ+QWdlZCwgODAgYW5kIG92ZXI8L2tleXdvcmQ+PGtl
eXdvcmQ+Q2F0aGV0ZXIgQWJsYXRpb24vKm1ldGhvZHM8L2tleXdvcmQ+PGtleXdvcmQ+RGVmZWNh
dGlvbjwva2V5d29yZD48a2V5d29yZD5GZWNhbCBJbmNvbnRpbmVuY2UvcGh5c2lvcGF0aG9sb2d5
LypzdXJnZXJ5PC9rZXl3b3JkPjxrZXl3b3JkPkZlbWFsZTwva2V5d29yZD48a2V5d29yZD5Gb2xs
b3ctVXAgU3R1ZGllczwva2V5d29yZD48a2V5d29yZD5IdW1hbnM8L2tleXdvcmQ+PGtleXdvcmQ+
TWFsZTwva2V5d29yZD48a2V5d29yZD5NaWRkbGUgQWdlZDwva2V5d29yZD48a2V5d29yZD4qUGF0
aWVudCBTYXRpc2ZhY3Rpb248L2tleXdvcmQ+PGtleXdvcmQ+UmV0cm9zcGVjdGl2ZSBTdHVkaWVz
PC9rZXl3b3JkPjxrZXl3b3JkPlRpbWUgRmFjdG9yczwva2V5d29yZD48a2V5d29yZD5UcmVhdG1l
bnQgT3V0Y29tZTwva2V5d29yZD48L2tleXdvcmRzPjxkYXRlcz48eWVhcj4yMDEyPC95ZWFyPjxw
dWItZGF0ZXM+PGRhdGU+TWF5PC9kYXRlPjwvcHViLWRhdGVzPjwvZGF0ZXM+PGlzYm4+MTUzMC0w
MzU4IChFbGVjdHJvbmljKSYjeEQ7MDAxMi0zNzA2IChMaW5raW5nKTwvaXNibj48YWNjZXNzaW9u
LW51bT4yMjUxMzQ0MDwvYWNjZXNzaW9uLW51bT48dXJscz48cmVsYXRlZC11cmxzPjx1cmw+aHR0
cDovL3d3dy5uY2JpLm5sbS5uaWguZ292L3B1Ym1lZC8yMjUxMzQ0MDwvdXJsPjwvcmVsYXRlZC11
cmxzPjwvdXJscz48ZWxlY3Ryb25pYy1yZXNvdXJjZS1udW0+MTAuMTA5Ny9EQ1IuMGIwMTNlMzE4
MjQxNTQwNiYjeEQ7MDAwMDM0NTMtMjAxMjA1MDAwLTAwMDE1IFtwaWldPC9lbGVjdHJvbmljLXJl
c291cmNlLW51bT48bGFuZ3VhZ2U+ZW5nPC9sYW5ndWFnZT48L3JlY29yZD48L0NpdGU+PENpdGU+
PEF1dGhvcj5LYWlzZXI8L0F1dGhvcj48WWVhcj4yMDE0PC9ZZWFyPjxSZWNOdW0+MzY0PC9SZWNO
dW0+PHJlY29yZD48cmVjLW51bWJlcj4zNjQ8L3JlYy1udW1iZXI+PGZvcmVpZ24ta2V5cz48a2V5
IGFwcD0iRU4iIGRiLWlkPSJ3OWVlcDJ0MHBzZHJ3c2Uwc3hvdjVhOXZ2YXpwcnpyeGFycjAiPjM2
NDwva2V5PjwvZm9yZWlnbi1rZXlzPjxyZWYtdHlwZSBuYW1lPSJKb3VybmFsIEFydGljbGUiPjE3
PC9yZWYtdHlwZT48Y29udHJpYnV0b3JzPjxhdXRob3JzPjxhdXRob3I+S2Fpc2VyLCBBLiBNLjwv
YXV0aG9yPjxhdXRob3I+T3JhbmdpbywgRy4gUi48L2F1dGhvcj48YXV0aG9yPlp1dHNoaSwgTS48
L2F1dGhvcj48YXV0aG9yPkFsdmEsIFMuPC9hdXRob3I+PGF1dGhvcj5IdWxsLCBULiBMLjwvYXV0
aG9yPjxhdXRob3I+TWFyY2VsbG8sIFAuIFcuPC9hdXRob3I+PGF1dGhvcj5NYXJnb2xpbiwgRC4g
QS48L2F1dGhvcj48YXV0aG9yPlJhZmZlcnR5LCBKLiBGLjwvYXV0aG9yPjxhdXRob3I+QnVpZSwg
Vy4gRC48L2F1dGhvcj48YXV0aG9yPldleG5lciwgUy4gRC48L2F1dGhvcj48L2F1dGhvcnM+PC9j
b250cmlidXRvcnM+PGF1dGgtYWRkcmVzcz5EZXBhcnRtZW50IG9mIENvbG9yZWN0YWwgU3VyZ2Vy
eSwgS2VjayBTY2hvb2wgb2YgTWVkaWNpbmUsIFVuaXZlcnNpdHkgb2YgU291dGhlcm4gQ2FsaWZv
cm5pYSwgMTQ0MSBFYXN0bGFrZSBBdmVudWUsIFN1aXRlIDc0MTgsIExvcyBBbmdlbGVzLCBDQSwg
OTAwMzMsIFVTQSwgYWthaXNlckB1c2MuZWR1LjwvYXV0aC1hZGRyZXNzPjx0aXRsZXM+PHRpdGxl
PkN1cnJlbnQgc3RhdHVzOiBuZXcgdGVjaG5vbG9naWVzIGZvciB0aGUgdHJlYXRtZW50IG9mIHBh
dGllbnRzIHdpdGggZmVjYWwgaW5jb250aW5lbmNlPC90aXRsZT48c2Vjb25kYXJ5LXRpdGxlPlN1
cmcgRW5kb3NjPC9zZWNvbmRhcnktdGl0bGU+PC90aXRsZXM+PHBlcmlvZGljYWw+PGZ1bGwtdGl0
bGU+U3VyZyBFbmRvc2M8L2Z1bGwtdGl0bGU+PC9wZXJpb2RpY2FsPjxwYWdlcz4yMjc3LTMwMTwv
cGFnZXM+PHZvbHVtZT4yODwvdm9sdW1lPjxudW1iZXI+ODwvbnVtYmVyPjxlZGl0aW9uPjIwMTQv
MDMvMTM8L2VkaXRpb24+PGtleXdvcmRzPjxrZXl3b3JkPkFuYWwgQ2FuYWwvaW5uZXJ2YXRpb24v
c3VyZ2VyeTwva2V5d29yZD48a2V5d29yZD5BcnRpZmljaWFsIE9yZ2Fuczwva2V5d29yZD48a2V5
d29yZD5DYXRoZXRlciBBYmxhdGlvbjwva2V5d29yZD48a2V5d29yZD5EZWNvbXByZXNzaW9uLCBT
dXJnaWNhbDwva2V5d29yZD48a2V5d29yZD5EZXh0cmFucy90aGVyYXBldXRpYyB1c2U8L2tleXdv
cmQ+PGtleXdvcmQ+RGlnZXN0aXZlIFN5c3RlbSBTdXJnaWNhbCBQcm9jZWR1cmVzL21ldGhvZHM8
L2tleXdvcmQ+PGtleXdvcmQ+RWxlY3RyaWMgU3RpbXVsYXRpb24gVGhlcmFweTwva2V5d29yZD48
a2V5d29yZD5GZWNhbCBJbmNvbnRpbmVuY2UvKnRoZXJhcHk8L2tleXdvcmQ+PGtleXdvcmQ+RmVt
b3JhbCBOZXJ2ZS9zdXJnZXJ5PC9rZXl3b3JkPjxrZXl3b3JkPkdhc3Ryb2ludGVzdGluYWwgQWdl
bnRzL3RoZXJhcGV1dGljIHVzZTwva2V5d29yZD48a2V5d29yZD5IdW1hbnM8L2tleXdvcmQ+PGtl
eXdvcmQ+SHlhbHVyb25pYyBBY2lkL3RoZXJhcGV1dGljIHVzZTwva2V5d29yZD48a2V5d29yZD5J
bmplY3Rpb25zPC9rZXl3b3JkPjxrZXl3b3JkPkx1bWJvc2FjcmFsIFBsZXh1czwva2V5d29yZD48
a2V5d29yZD5NYWduZXRzPC9rZXl3b3JkPjxrZXl3b3JkPk1pY3Jvc3BoZXJlczwva2V5d29yZD48
a2V5d29yZD5OZXJ2ZSBDb21wcmVzc2lvbiBTeW5kcm9tZXMvc3VyZ2VyeTwva2V5d29yZD48a2V5
d29yZD5OZXJ2ZSBUcmFuc2Zlcjwva2V5d29yZD48a2V5d29yZD5QdWRlbmRhbCBOZXJ2ZS9zdXJn
ZXJ5PC9rZXl3b3JkPjxrZXl3b3JkPlJlaW1idXJzZW1lbnQgTWVjaGFuaXNtczwva2V5d29yZD48
a2V5d29yZD5TdXJnaWNhbCBNZXNoPC9rZXl3b3JkPjxrZXl3b3JkPlRpYmlhbCBOZXJ2ZTwva2V5
d29yZD48L2tleXdvcmRzPjxkYXRlcz48eWVhcj4yMDE0PC95ZWFyPjxwdWItZGF0ZXM+PGRhdGU+
QXVnPC9kYXRlPjwvcHViLWRhdGVzPjwvZGF0ZXM+PGlzYm4+MTQzMi0yMjE4IChFbGVjdHJvbmlj
KSYjeEQ7MDkzMC0yNzk0IChMaW5raW5nKTwvaXNibj48YWNjZXNzaW9uLW51bT4yNDYwOTY5OTwv
YWNjZXNzaW9uLW51bT48dXJscz48cmVsYXRlZC11cmxzPjx1cmw+aHR0cDovL3d3dy5uY2JpLm5s
bS5uaWguZ292L3B1Ym1lZC8yNDYwOTY5OTwvdXJsPjwvcmVsYXRlZC11cmxzPjwvdXJscz48ZWxl
Y3Ryb25pYy1yZXNvdXJjZS1udW0+MTAuMTAwNy9zMDA0NjQtMDE0LTM0NjQtMzwvZWxlY3Ryb25p
Yy1yZXNvdXJjZS1udW0+PGxhbmd1YWdlPmVuZzwvbGFuZ3VhZ2U+PC9yZWNvcmQ+PC9DaXRlPjwv
RW5kTm90ZT4A
</w:fldData>
        </w:fldChar>
      </w:r>
      <w:r w:rsidR="00276EB2" w:rsidRPr="009D0C8E">
        <w:instrText xml:space="preserve"> ADDIN EN.CITE </w:instrText>
      </w:r>
      <w:r w:rsidR="00276EB2" w:rsidRPr="009D0C8E">
        <w:fldChar w:fldCharType="begin">
          <w:fldData xml:space="preserve">PEVuZE5vdGU+PENpdGU+PEF1dGhvcj5FZnJvbjwvQXV0aG9yPjxZZWFyPjIwMDM8L1llYXI+PFJl
Y051bT4yMjwvUmVjTnVtPjxEaXNwbGF5VGV4dD48c3R5bGUgZmFjZT0ic3VwZXJzY3JpcHQiPls5
LDc0LDc1XTwvc3R5bGU+PC9EaXNwbGF5VGV4dD48cmVjb3JkPjxyZWMtbnVtYmVyPjIyPC9yZWMt
bnVtYmVyPjxmb3JlaWduLWtleXM+PGtleSBhcHA9IkVOIiBkYi1pZD0idzllZXAydDBwc2Ryd3Nl
MHN4b3Y1YTl2dmF6cHJ6cnhhcnIwIj4yMjwva2V5PjwvZm9yZWlnbi1rZXlzPjxyZWYtdHlwZSBu
YW1lPSJKb3VybmFsIEFydGljbGUiPjE3PC9yZWYtdHlwZT48Y29udHJpYnV0b3JzPjxhdXRob3Jz
PjxhdXRob3I+RWZyb24sIEpvbmF0aGFuIEUuPC9hdXRob3I+PGF1dGhvcj5Db3JtYW4sIE1hcnZp
biBMLjwvYXV0aG9yPjxhdXRob3I+Rmxlc2htYW4sIEphbWVzPC9hdXRob3I+PGF1dGhvcj5CYXJu
ZXR0LCBKZWZmcmV5PC9hdXRob3I+PGF1dGhvcj5OYWdsZSwgRGVib3JhaDwvYXV0aG9yPjxhdXRo
b3I+QmlybmJhdW0sIEVsaXNhPC9hdXRob3I+PGF1dGhvcj5XZWlzcywgRXJpYyBHLjwvYXV0aG9y
PjxhdXRob3I+Tm9ndWVyYXMsIEp1YW4gSi48L2F1dGhvcj48YXV0aG9yPlNsaWdoLCBTY290dDwv
YXV0aG9yPjxhdXRob3I+UmFiaW5lLCBKb2huPC9hdXRob3I+PGF1dGhvcj5XZXhuZXIsIFN0ZXZl
biBELjwvYXV0aG9yPjwvYXV0aG9ycz48L2NvbnRyaWJ1dG9ycz48YXV0aC1hZGRyZXNzPkRlcGFy
dG1lbnQgb2YgQ29sb24gYW5kIFJlY3RhbCBTdXJnZXJ5LCBDbGV2ZWxhbmQgQ2xpbmljIEZsb3Jp
ZGEsIDYxMDEgUGluZXJpZGdlIFJvYWQsIE5hcGxlcywgRkwgMzQxMTksIFVTQS48L2F1dGgtYWRk
cmVzcz48dGl0bGVzPjx0aXRsZT5TYWZldHkgYW5kIGVmZmVjdGl2ZW5lc3Mgb2YgdGVtcGVyYXR1
cmUtY29udHJvbGxlZCByYWRpby1mcmVxdWVuY3kgZW5lcmd5IGRlbGl2ZXJ5IHRvIHRoZSBhbmFs
IGNhbmFsIChTZWNjYSBwcm9jZWR1cmUpIGZvciB0aGUgdHJlYXRtZW50IG9mIGZlY2FsIGluY29u
dGluZW5jZTwvdGl0bGU+PHNlY29uZGFyeS10aXRsZT5EaXNlYXNlcyBvZiB0aGUgQ29sb24gJmFt
cDsgUmVjdHVtPC9zZWNvbmRhcnktdGl0bGU+PGFsdC10aXRsZT5EaXMgQ29sb24gUmVjdHVtPC9h
bHQtdGl0bGU+PC90aXRsZXM+PHBlcmlvZGljYWw+PGZ1bGwtdGl0bGU+RGlzZWFzZXMgb2YgdGhl
IENvbG9uICZhbXA7IFJlY3R1bTwvZnVsbC10aXRsZT48YWJici0xPkRpcyBDb2xvbiBSZWN0dW08
L2FiYnItMT48L3BlcmlvZGljYWw+PGFsdC1wZXJpb2RpY2FsPjxmdWxsLXRpdGxlPkRpcyBDb2xv
biBSZWN0dW08L2Z1bGwtdGl0bGU+PC9hbHQtcGVyaW9kaWNhbD48cGFnZXM+MTYwNi0xNjsgZGlz
Y3Vzc2lvbiAxNjE2LTg8L3BhZ2VzPjx2b2x1bWU+NDY8L3ZvbHVtZT48bnVtYmVyPjEyPC9udW1i
ZXI+PGtleXdvcmRzPjxrZXl3b3JkPkFkdWx0PC9rZXl3b3JkPjxrZXl3b3JkPkFnZWQ8L2tleXdv
cmQ+PGtleXdvcmQ+QWdlZCwgODAgYW5kIG92ZXI8L2tleXdvcmQ+PGtleXdvcmQ+QW5hbCBDYW5h
bC9pciBbSW5uZXJ2YXRpb25dPC9rZXl3b3JkPjxrZXl3b3JkPipBbmFsIENhbmFsL3BoIFtQaHlz
aW9sb2d5XTwva2V5d29yZD48a2V5d29yZD5BbmFsIENhbmFsL3N1IFtTdXJnZXJ5XTwva2V5d29y
ZD48a2V5d29yZD5BbmVzdGhlc2lhLCBMb2NhbDwva2V5d29yZD48a2V5d29yZD5DYXRoZXRlciBB
YmxhdGlvbi9hZSBbQWR2ZXJzZSBFZmZlY3RzXTwva2V5d29yZD48a2V5d29yZD4qQ2F0aGV0ZXIg
QWJsYXRpb24vbXQgW01ldGhvZHNdPC9rZXl3b3JkPjxrZXl3b3JkPipGZWNhbCBJbmNvbnRpbmVu
Y2Uvc3UgW1N1cmdlcnldPC9rZXl3b3JkPjxrZXl3b3JkPkZlbWFsZTwva2V5d29yZD48a2V5d29y
ZD5IdW1hbnM8L2tleXdvcmQ+PGtleXdvcmQ+TWFsZTwva2V5d29yZD48a2V5d29yZD5NYW5vbWV0
cnk8L2tleXdvcmQ+PGtleXdvcmQ+TWlkZGxlIEFnZWQ8L2tleXdvcmQ+PGtleXdvcmQ+T3V0cGF0
aWVudHM8L2tleXdvcmQ+PGtleXdvcmQ+UXVhbGl0eSBvZiBMaWZlPC9rZXl3b3JkPjxrZXl3b3Jk
PlJlY3R1bS9pciBbSW5uZXJ2YXRpb25dPC9rZXl3b3JkPjxrZXl3b3JkPipSZWN0dW0vcGggW1Bo
eXNpb2xvZ3ldPC9rZXl3b3JkPjxrZXl3b3JkPlJlY3R1bS9zdSBbU3VyZ2VyeV08L2tleXdvcmQ+
PGtleXdvcmQ+U2V2ZXJpdHkgb2YgSWxsbmVzcyBJbmRleDwva2V5d29yZD48a2V5d29yZD5UcmVh
dG1lbnQgT3V0Y29tZTwva2V5d29yZD48L2tleXdvcmRzPjxkYXRlcz48eWVhcj4yMDAzPC95ZWFy
PjxwdWItZGF0ZXM+PGRhdGU+RGVjJiN4RDtEZWM8L2RhdGU+PC9wdWItZGF0ZXM+PC9kYXRlcz48
aXNibj4wMDEyLTM3MDY8L2lzYm4+PGFjY2Vzc2lvbi1udW0+MTQ2Njg1ODQ8L2FjY2Vzc2lvbi1u
dW0+PHVybHM+PC91cmxzPjwvcmVjb3JkPjwvQ2l0ZT48Q2l0ZT48QXV0aG9yPkFiYmFzPC9BdXRo
b3I+PFllYXI+MjAxMjwvWWVhcj48UmVjTnVtPjQ4NTwvUmVjTnVtPjxyZWNvcmQ+PHJlYy1udW1i
ZXI+NDg1PC9yZWMtbnVtYmVyPjxmb3JlaWduLWtleXM+PGtleSBhcHA9IkVOIiBkYi1pZD0idzll
ZXAydDBwc2Ryd3NlMHN4b3Y1YTl2dmF6cHJ6cnhhcnIwIj40ODU8L2tleT48L2ZvcmVpZ24ta2V5
cz48cmVmLXR5cGUgbmFtZT0iSm91cm5hbCBBcnRpY2xlIj4xNzwvcmVmLXR5cGU+PGNvbnRyaWJ1
dG9ycz48YXV0aG9ycz48YXV0aG9yPkFiYmFzLCBNLiBBLjwvYXV0aG9yPjxhdXRob3I+VGFtLCBN
LiBTLjwvYXV0aG9yPjxhdXRob3I+Q2h1biwgTC4gSi48L2F1dGhvcj48L2F1dGhvcnM+PC9jb250
cmlidXRvcnM+PGF1dGgtYWRkcmVzcz5EZXBhcnRtZW50IG9mIFN1cmdlcnksIEthaXNlciBQZXJt
YW5lbnRlLCBMb3MgQW5nZWxlcywgQ2FsaWZvcm5pYSwgVVNBLiBtYWhlci5hLmFiYmFzQGtwLm9y
ZzwvYXV0aC1hZGRyZXNzPjx0aXRsZXM+PHRpdGxlPlJhZGlvZnJlcXVlbmN5IHRyZWF0bWVudCBm
b3IgZmVjYWwgaW5jb250aW5lbmNlOiBpcyBpdCBlZmZlY3RpdmUgbG9uZy10ZXJtPzwvdGl0bGU+
PHNlY29uZGFyeS10aXRsZT5EaXMgQ29sb24gUmVjdHVtPC9zZWNvbmRhcnktdGl0bGU+PC90aXRs
ZXM+PHBlcmlvZGljYWw+PGZ1bGwtdGl0bGU+RGlzIENvbG9uIFJlY3R1bTwvZnVsbC10aXRsZT48
L3BlcmlvZGljYWw+PHBhZ2VzPjYwNS0xMDwvcGFnZXM+PHZvbHVtZT41NTwvdm9sdW1lPjxudW1i
ZXI+NTwvbnVtYmVyPjxlZGl0aW9uPjIwMTIvMDQvMjA8L2VkaXRpb24+PGtleXdvcmRzPjxrZXl3
b3JkPkFnZWQ8L2tleXdvcmQ+PGtleXdvcmQ+QWdlZCwgODAgYW5kIG92ZXI8L2tleXdvcmQ+PGtl
eXdvcmQ+Q2F0aGV0ZXIgQWJsYXRpb24vKm1ldGhvZHM8L2tleXdvcmQ+PGtleXdvcmQ+RGVmZWNh
dGlvbjwva2V5d29yZD48a2V5d29yZD5GZWNhbCBJbmNvbnRpbmVuY2UvcGh5c2lvcGF0aG9sb2d5
LypzdXJnZXJ5PC9rZXl3b3JkPjxrZXl3b3JkPkZlbWFsZTwva2V5d29yZD48a2V5d29yZD5Gb2xs
b3ctVXAgU3R1ZGllczwva2V5d29yZD48a2V5d29yZD5IdW1hbnM8L2tleXdvcmQ+PGtleXdvcmQ+
TWFsZTwva2V5d29yZD48a2V5d29yZD5NaWRkbGUgQWdlZDwva2V5d29yZD48a2V5d29yZD4qUGF0
aWVudCBTYXRpc2ZhY3Rpb248L2tleXdvcmQ+PGtleXdvcmQ+UmV0cm9zcGVjdGl2ZSBTdHVkaWVz
PC9rZXl3b3JkPjxrZXl3b3JkPlRpbWUgRmFjdG9yczwva2V5d29yZD48a2V5d29yZD5UcmVhdG1l
bnQgT3V0Y29tZTwva2V5d29yZD48L2tleXdvcmRzPjxkYXRlcz48eWVhcj4yMDEyPC95ZWFyPjxw
dWItZGF0ZXM+PGRhdGU+TWF5PC9kYXRlPjwvcHViLWRhdGVzPjwvZGF0ZXM+PGlzYm4+MTUzMC0w
MzU4IChFbGVjdHJvbmljKSYjeEQ7MDAxMi0zNzA2IChMaW5raW5nKTwvaXNibj48YWNjZXNzaW9u
LW51bT4yMjUxMzQ0MDwvYWNjZXNzaW9uLW51bT48dXJscz48cmVsYXRlZC11cmxzPjx1cmw+aHR0
cDovL3d3dy5uY2JpLm5sbS5uaWguZ292L3B1Ym1lZC8yMjUxMzQ0MDwvdXJsPjwvcmVsYXRlZC11
cmxzPjwvdXJscz48ZWxlY3Ryb25pYy1yZXNvdXJjZS1udW0+MTAuMTA5Ny9EQ1IuMGIwMTNlMzE4
MjQxNTQwNiYjeEQ7MDAwMDM0NTMtMjAxMjA1MDAwLTAwMDE1IFtwaWldPC9lbGVjdHJvbmljLXJl
c291cmNlLW51bT48bGFuZ3VhZ2U+ZW5nPC9sYW5ndWFnZT48L3JlY29yZD48L0NpdGU+PENpdGU+
PEF1dGhvcj5LYWlzZXI8L0F1dGhvcj48WWVhcj4yMDE0PC9ZZWFyPjxSZWNOdW0+MzY0PC9SZWNO
dW0+PHJlY29yZD48cmVjLW51bWJlcj4zNjQ8L3JlYy1udW1iZXI+PGZvcmVpZ24ta2V5cz48a2V5
IGFwcD0iRU4iIGRiLWlkPSJ3OWVlcDJ0MHBzZHJ3c2Uwc3hvdjVhOXZ2YXpwcnpyeGFycjAiPjM2
NDwva2V5PjwvZm9yZWlnbi1rZXlzPjxyZWYtdHlwZSBuYW1lPSJKb3VybmFsIEFydGljbGUiPjE3
PC9yZWYtdHlwZT48Y29udHJpYnV0b3JzPjxhdXRob3JzPjxhdXRob3I+S2Fpc2VyLCBBLiBNLjwv
YXV0aG9yPjxhdXRob3I+T3JhbmdpbywgRy4gUi48L2F1dGhvcj48YXV0aG9yPlp1dHNoaSwgTS48
L2F1dGhvcj48YXV0aG9yPkFsdmEsIFMuPC9hdXRob3I+PGF1dGhvcj5IdWxsLCBULiBMLjwvYXV0
aG9yPjxhdXRob3I+TWFyY2VsbG8sIFAuIFcuPC9hdXRob3I+PGF1dGhvcj5NYXJnb2xpbiwgRC4g
QS48L2F1dGhvcj48YXV0aG9yPlJhZmZlcnR5LCBKLiBGLjwvYXV0aG9yPjxhdXRob3I+QnVpZSwg
Vy4gRC48L2F1dGhvcj48YXV0aG9yPldleG5lciwgUy4gRC48L2F1dGhvcj48L2F1dGhvcnM+PC9j
b250cmlidXRvcnM+PGF1dGgtYWRkcmVzcz5EZXBhcnRtZW50IG9mIENvbG9yZWN0YWwgU3VyZ2Vy
eSwgS2VjayBTY2hvb2wgb2YgTWVkaWNpbmUsIFVuaXZlcnNpdHkgb2YgU291dGhlcm4gQ2FsaWZv
cm5pYSwgMTQ0MSBFYXN0bGFrZSBBdmVudWUsIFN1aXRlIDc0MTgsIExvcyBBbmdlbGVzLCBDQSwg
OTAwMzMsIFVTQSwgYWthaXNlckB1c2MuZWR1LjwvYXV0aC1hZGRyZXNzPjx0aXRsZXM+PHRpdGxl
PkN1cnJlbnQgc3RhdHVzOiBuZXcgdGVjaG5vbG9naWVzIGZvciB0aGUgdHJlYXRtZW50IG9mIHBh
dGllbnRzIHdpdGggZmVjYWwgaW5jb250aW5lbmNlPC90aXRsZT48c2Vjb25kYXJ5LXRpdGxlPlN1
cmcgRW5kb3NjPC9zZWNvbmRhcnktdGl0bGU+PC90aXRsZXM+PHBlcmlvZGljYWw+PGZ1bGwtdGl0
bGU+U3VyZyBFbmRvc2M8L2Z1bGwtdGl0bGU+PC9wZXJpb2RpY2FsPjxwYWdlcz4yMjc3LTMwMTwv
cGFnZXM+PHZvbHVtZT4yODwvdm9sdW1lPjxudW1iZXI+ODwvbnVtYmVyPjxlZGl0aW9uPjIwMTQv
MDMvMTM8L2VkaXRpb24+PGtleXdvcmRzPjxrZXl3b3JkPkFuYWwgQ2FuYWwvaW5uZXJ2YXRpb24v
c3VyZ2VyeTwva2V5d29yZD48a2V5d29yZD5BcnRpZmljaWFsIE9yZ2Fuczwva2V5d29yZD48a2V5
d29yZD5DYXRoZXRlciBBYmxhdGlvbjwva2V5d29yZD48a2V5d29yZD5EZWNvbXByZXNzaW9uLCBT
dXJnaWNhbDwva2V5d29yZD48a2V5d29yZD5EZXh0cmFucy90aGVyYXBldXRpYyB1c2U8L2tleXdv
cmQ+PGtleXdvcmQ+RGlnZXN0aXZlIFN5c3RlbSBTdXJnaWNhbCBQcm9jZWR1cmVzL21ldGhvZHM8
L2tleXdvcmQ+PGtleXdvcmQ+RWxlY3RyaWMgU3RpbXVsYXRpb24gVGhlcmFweTwva2V5d29yZD48
a2V5d29yZD5GZWNhbCBJbmNvbnRpbmVuY2UvKnRoZXJhcHk8L2tleXdvcmQ+PGtleXdvcmQ+RmVt
b3JhbCBOZXJ2ZS9zdXJnZXJ5PC9rZXl3b3JkPjxrZXl3b3JkPkdhc3Ryb2ludGVzdGluYWwgQWdl
bnRzL3RoZXJhcGV1dGljIHVzZTwva2V5d29yZD48a2V5d29yZD5IdW1hbnM8L2tleXdvcmQ+PGtl
eXdvcmQ+SHlhbHVyb25pYyBBY2lkL3RoZXJhcGV1dGljIHVzZTwva2V5d29yZD48a2V5d29yZD5J
bmplY3Rpb25zPC9rZXl3b3JkPjxrZXl3b3JkPkx1bWJvc2FjcmFsIFBsZXh1czwva2V5d29yZD48
a2V5d29yZD5NYWduZXRzPC9rZXl3b3JkPjxrZXl3b3JkPk1pY3Jvc3BoZXJlczwva2V5d29yZD48
a2V5d29yZD5OZXJ2ZSBDb21wcmVzc2lvbiBTeW5kcm9tZXMvc3VyZ2VyeTwva2V5d29yZD48a2V5
d29yZD5OZXJ2ZSBUcmFuc2Zlcjwva2V5d29yZD48a2V5d29yZD5QdWRlbmRhbCBOZXJ2ZS9zdXJn
ZXJ5PC9rZXl3b3JkPjxrZXl3b3JkPlJlaW1idXJzZW1lbnQgTWVjaGFuaXNtczwva2V5d29yZD48
a2V5d29yZD5TdXJnaWNhbCBNZXNoPC9rZXl3b3JkPjxrZXl3b3JkPlRpYmlhbCBOZXJ2ZTwva2V5
d29yZD48L2tleXdvcmRzPjxkYXRlcz48eWVhcj4yMDE0PC95ZWFyPjxwdWItZGF0ZXM+PGRhdGU+
QXVnPC9kYXRlPjwvcHViLWRhdGVzPjwvZGF0ZXM+PGlzYm4+MTQzMi0yMjE4IChFbGVjdHJvbmlj
KSYjeEQ7MDkzMC0yNzk0IChMaW5raW5nKTwvaXNibj48YWNjZXNzaW9uLW51bT4yNDYwOTY5OTwv
YWNjZXNzaW9uLW51bT48dXJscz48cmVsYXRlZC11cmxzPjx1cmw+aHR0cDovL3d3dy5uY2JpLm5s
bS5uaWguZ292L3B1Ym1lZC8yNDYwOTY5OTwvdXJsPjwvcmVsYXRlZC11cmxzPjwvdXJscz48ZWxl
Y3Ryb25pYy1yZXNvdXJjZS1udW0+MTAuMTAwNy9zMDA0NjQtMDE0LTM0NjQtMzwvZWxlY3Ryb25p
Yy1yZXNvdXJjZS1udW0+PGxhbmd1YWdlPmVuZzwvbGFuZ3VhZ2U+PC9yZWNvcmQ+PC9DaXRlPjwv
RW5kTm90ZT4A
</w:fldData>
        </w:fldChar>
      </w:r>
      <w:r w:rsidR="00276EB2" w:rsidRPr="009D0C8E">
        <w:instrText xml:space="preserve"> ADDIN EN.CITE.DATA </w:instrText>
      </w:r>
      <w:r w:rsidR="00276EB2" w:rsidRPr="009D0C8E">
        <w:fldChar w:fldCharType="end"/>
      </w:r>
      <w:r w:rsidR="00276EB2" w:rsidRPr="009D0C8E">
        <w:fldChar w:fldCharType="separate"/>
      </w:r>
      <w:r w:rsidR="00276EB2" w:rsidRPr="009D0C8E">
        <w:rPr>
          <w:noProof/>
          <w:vertAlign w:val="superscript"/>
        </w:rPr>
        <w:t>[</w:t>
      </w:r>
      <w:hyperlink w:anchor="_ENREF_9" w:tooltip="Kaiser, 2014 #364" w:history="1">
        <w:r w:rsidR="00276EB2" w:rsidRPr="009D0C8E">
          <w:rPr>
            <w:noProof/>
            <w:vertAlign w:val="superscript"/>
          </w:rPr>
          <w:t>9</w:t>
        </w:r>
      </w:hyperlink>
      <w:r w:rsidR="00276EB2" w:rsidRPr="009D0C8E">
        <w:rPr>
          <w:noProof/>
          <w:vertAlign w:val="superscript"/>
        </w:rPr>
        <w:t>,</w:t>
      </w:r>
      <w:hyperlink w:anchor="_ENREF_74" w:tooltip="Efron, 2003 #22" w:history="1">
        <w:r w:rsidR="00276EB2" w:rsidRPr="009D0C8E">
          <w:rPr>
            <w:noProof/>
            <w:vertAlign w:val="superscript"/>
          </w:rPr>
          <w:t>74</w:t>
        </w:r>
      </w:hyperlink>
      <w:r w:rsidR="00276EB2" w:rsidRPr="009D0C8E">
        <w:rPr>
          <w:noProof/>
          <w:vertAlign w:val="superscript"/>
        </w:rPr>
        <w:t>,</w:t>
      </w:r>
      <w:hyperlink w:anchor="_ENREF_75" w:tooltip="Abbas, 2012 #485" w:history="1">
        <w:r w:rsidR="00276EB2" w:rsidRPr="009D0C8E">
          <w:rPr>
            <w:noProof/>
            <w:vertAlign w:val="superscript"/>
          </w:rPr>
          <w:t>75</w:t>
        </w:r>
      </w:hyperlink>
      <w:r w:rsidR="00276EB2" w:rsidRPr="009D0C8E">
        <w:rPr>
          <w:noProof/>
          <w:vertAlign w:val="superscript"/>
        </w:rPr>
        <w:t>]</w:t>
      </w:r>
      <w:r w:rsidR="00276EB2" w:rsidRPr="009D0C8E">
        <w:fldChar w:fldCharType="end"/>
      </w:r>
      <w:r w:rsidRPr="009D0C8E">
        <w:t>.</w:t>
      </w:r>
    </w:p>
    <w:p w14:paraId="4F7DB7BC" w14:textId="77777777" w:rsidR="009D0C8E" w:rsidRDefault="009D0C8E" w:rsidP="009D0C8E">
      <w:pPr>
        <w:ind w:firstLineChars="0" w:firstLine="0"/>
        <w:rPr>
          <w:rStyle w:val="Emphasis"/>
          <w:lang w:eastAsia="zh-CN"/>
        </w:rPr>
      </w:pPr>
    </w:p>
    <w:p w14:paraId="535BDC14" w14:textId="18AE4BFA" w:rsidR="00675918" w:rsidRPr="009D0C8E" w:rsidRDefault="008F7CBB" w:rsidP="009D0C8E">
      <w:pPr>
        <w:ind w:firstLineChars="0" w:firstLine="0"/>
        <w:rPr>
          <w:b/>
          <w:iCs/>
          <w:lang w:eastAsia="zh-CN"/>
        </w:rPr>
      </w:pPr>
      <w:r w:rsidRPr="009D0C8E">
        <w:rPr>
          <w:rStyle w:val="Emphasis"/>
        </w:rPr>
        <w:t>Injection/implantation of bulking agents</w:t>
      </w:r>
      <w:r w:rsidR="00675918" w:rsidRPr="009D0C8E">
        <w:rPr>
          <w:rStyle w:val="Emphasis"/>
        </w:rPr>
        <w:t xml:space="preserve">: </w:t>
      </w:r>
      <w:r w:rsidR="00675918" w:rsidRPr="009D0C8E">
        <w:t xml:space="preserve">With the goal to bulk up the anal canal or perianal tissues and increase the passive outlet </w:t>
      </w:r>
      <w:r w:rsidR="006D1159" w:rsidRPr="009D0C8E">
        <w:t>resistance</w:t>
      </w:r>
      <w:r w:rsidR="00675918" w:rsidRPr="009D0C8E">
        <w:t>, a number of different techniques have been used to inject or implant a variety of materials</w:t>
      </w:r>
      <w:r w:rsidR="00DB667A" w:rsidRPr="009D0C8E">
        <w:t xml:space="preserve"> (Table </w:t>
      </w:r>
      <w:r w:rsidR="00886C5D" w:rsidRPr="009D0C8E">
        <w:t>5</w:t>
      </w:r>
      <w:r w:rsidR="00DB667A" w:rsidRPr="009D0C8E">
        <w:t>)</w:t>
      </w:r>
      <w:r w:rsidR="00675918" w:rsidRPr="009D0C8E">
        <w:t xml:space="preserve">. </w:t>
      </w:r>
      <w:r w:rsidR="00056136" w:rsidRPr="009D0C8E">
        <w:t xml:space="preserve">Patient selection has been poorly defined but could </w:t>
      </w:r>
      <w:r w:rsidR="008864F9" w:rsidRPr="009D0C8E">
        <w:t>include</w:t>
      </w:r>
      <w:r w:rsidR="00056136" w:rsidRPr="009D0C8E">
        <w:t xml:space="preserve"> those with mild passive incontinence secondary to internal anal sphincter weakness, or patient</w:t>
      </w:r>
      <w:r w:rsidR="009E6F4C" w:rsidRPr="009D0C8E">
        <w:t>s</w:t>
      </w:r>
      <w:r w:rsidR="00056136" w:rsidRPr="009D0C8E">
        <w:t xml:space="preserve"> with </w:t>
      </w:r>
      <w:r w:rsidR="00056136" w:rsidRPr="009D0C8E">
        <w:lastRenderedPageBreak/>
        <w:t xml:space="preserve">postsurgical deformities and an uneven shape of the anal canal. </w:t>
      </w:r>
      <w:r w:rsidR="00DB667A" w:rsidRPr="009D0C8E">
        <w:t xml:space="preserve">A </w:t>
      </w:r>
      <w:r w:rsidR="00E766C1" w:rsidRPr="009D0C8E">
        <w:t xml:space="preserve">systematic review </w:t>
      </w:r>
      <w:r w:rsidR="00DB667A" w:rsidRPr="009D0C8E">
        <w:t xml:space="preserve">on conventional injectables with </w:t>
      </w:r>
      <w:r w:rsidR="00E766C1" w:rsidRPr="009D0C8E">
        <w:t xml:space="preserve">16 studies (13 case series, </w:t>
      </w:r>
      <w:r w:rsidR="00DB667A" w:rsidRPr="009D0C8E">
        <w:t xml:space="preserve">1 </w:t>
      </w:r>
      <w:r w:rsidR="00E766C1" w:rsidRPr="009D0C8E">
        <w:t xml:space="preserve">prospective trial with and </w:t>
      </w:r>
      <w:r w:rsidR="00DB667A" w:rsidRPr="009D0C8E">
        <w:t xml:space="preserve">2 </w:t>
      </w:r>
      <w:r w:rsidR="00E766C1" w:rsidRPr="009D0C8E">
        <w:t>without</w:t>
      </w:r>
      <w:r w:rsidR="00E55243" w:rsidRPr="009D0C8E">
        <w:t xml:space="preserve"> data</w:t>
      </w:r>
      <w:r w:rsidR="00E766C1" w:rsidRPr="009D0C8E">
        <w:t xml:space="preserve">) </w:t>
      </w:r>
      <w:r w:rsidR="00DB667A" w:rsidRPr="009D0C8E">
        <w:t xml:space="preserve">and </w:t>
      </w:r>
      <w:r w:rsidR="00E766C1" w:rsidRPr="009D0C8E">
        <w:t>a total pool of 420 patients (5-73 patients per study)</w:t>
      </w:r>
      <w:r w:rsidR="00DB667A" w:rsidRPr="009D0C8E">
        <w:t xml:space="preserve"> found little evidence for the effectiveness in passive fecal incontinence; a greater than &gt;</w:t>
      </w:r>
      <w:r w:rsidR="009D0C8E">
        <w:rPr>
          <w:rFonts w:hint="eastAsia"/>
          <w:lang w:eastAsia="zh-CN"/>
        </w:rPr>
        <w:t xml:space="preserve"> </w:t>
      </w:r>
      <w:r w:rsidR="00DB667A" w:rsidRPr="009D0C8E">
        <w:t>50% improvement was only achieved in 2 studies, while the others reported a 15</w:t>
      </w:r>
      <w:r w:rsidR="009D0C8E" w:rsidRPr="009D0C8E">
        <w:t>%</w:t>
      </w:r>
      <w:r w:rsidR="00DB667A" w:rsidRPr="009D0C8E">
        <w:t>-50% improvement at the longest follow-up</w:t>
      </w:r>
      <w:r w:rsidR="00276EB2" w:rsidRPr="009D0C8E">
        <w:fldChar w:fldCharType="begin"/>
      </w:r>
      <w:r w:rsidR="00276EB2" w:rsidRPr="009D0C8E">
        <w:instrText xml:space="preserve"> ADDIN EN.CITE &lt;EndNote&gt;&lt;Cite&gt;&lt;Author&gt;Luo&lt;/Author&gt;&lt;Year&gt;2010&lt;/Year&gt;&lt;RecNum&gt;486&lt;/RecNum&gt;&lt;DisplayText&gt;&lt;style face="superscript"&gt;[76]&lt;/style&gt;&lt;/DisplayText&gt;&lt;record&gt;&lt;rec-number&gt;486&lt;/rec-number&gt;&lt;foreign-keys&gt;&lt;key app="EN" db-id="w9eep2t0psdrwse0sxov5a9vvazprzrxarr0"&gt;486&lt;/key&gt;&lt;/foreign-keys&gt;&lt;ref-type name="Journal Article"&gt;17&lt;/ref-type&gt;&lt;contributors&gt;&lt;authors&gt;&lt;author&gt;Luo, C.&lt;/author&gt;&lt;author&gt;Samaranayake, C. B.&lt;/author&gt;&lt;author&gt;Plank, L. D.&lt;/author&gt;&lt;author&gt;Bissett, I. P.&lt;/author&gt;&lt;/authors&gt;&lt;/contributors&gt;&lt;auth-address&gt;Department of Surgery, Faculty of Medical and Health Sciences, The University of Auckland, Auckland, New Zealand.&lt;/auth-address&gt;&lt;titles&gt;&lt;title&gt;Systematic review on the efficacy and safety of injectable bulking agents for passive faecal incontinence&lt;/title&gt;&lt;secondary-title&gt;Colorectal Dis&lt;/secondary-title&gt;&lt;/titles&gt;&lt;periodical&gt;&lt;full-title&gt;Colorectal Dis&lt;/full-title&gt;&lt;/periodical&gt;&lt;pages&gt;296-303&lt;/pages&gt;&lt;volume&gt;12&lt;/volume&gt;&lt;number&gt;4&lt;/number&gt;&lt;edition&gt;2009/03/27&lt;/edition&gt;&lt;keywords&gt;&lt;keyword&gt;Anal Canal/physiology&lt;/keyword&gt;&lt;keyword&gt;Biocompatible Materials/*administration &amp;amp; dosage/adverse effects&lt;/keyword&gt;&lt;keyword&gt;Fecal Incontinence/physiopathology/*therapy&lt;/keyword&gt;&lt;keyword&gt;Humans&lt;/keyword&gt;&lt;keyword&gt;Injections&lt;/keyword&gt;&lt;keyword&gt;Manometry&lt;/keyword&gt;&lt;keyword&gt;Quality of Life&lt;/keyword&gt;&lt;/keywords&gt;&lt;dates&gt;&lt;year&gt;2010&lt;/year&gt;&lt;pub-dates&gt;&lt;date&gt;Apr&lt;/date&gt;&lt;/pub-dates&gt;&lt;/dates&gt;&lt;isbn&gt;1463-1318 (Electronic)&amp;#xD;1462-8910 (Linking)&lt;/isbn&gt;&lt;accession-num&gt;19320664&lt;/accession-num&gt;&lt;urls&gt;&lt;related-urls&gt;&lt;url&gt;http://www.ncbi.nlm.nih.gov/pubmed/19320664&lt;/url&gt;&lt;/related-urls&gt;&lt;/urls&gt;&lt;electronic-resource-num&gt;10.1111/j.1463-1318.2009.01828.x&amp;#xD;CDI1828 [pii]&lt;/electronic-resource-num&gt;&lt;language&gt;eng&lt;/language&gt;&lt;/record&gt;&lt;/Cite&gt;&lt;/EndNote&gt;</w:instrText>
      </w:r>
      <w:r w:rsidR="00276EB2" w:rsidRPr="009D0C8E">
        <w:fldChar w:fldCharType="separate"/>
      </w:r>
      <w:r w:rsidR="00276EB2" w:rsidRPr="009D0C8E">
        <w:rPr>
          <w:noProof/>
          <w:vertAlign w:val="superscript"/>
        </w:rPr>
        <w:t>[</w:t>
      </w:r>
      <w:hyperlink w:anchor="_ENREF_76" w:tooltip="Luo, 2010 #486" w:history="1">
        <w:r w:rsidR="00276EB2" w:rsidRPr="009D0C8E">
          <w:rPr>
            <w:noProof/>
            <w:vertAlign w:val="superscript"/>
          </w:rPr>
          <w:t>76</w:t>
        </w:r>
      </w:hyperlink>
      <w:r w:rsidR="00276EB2" w:rsidRPr="009D0C8E">
        <w:rPr>
          <w:noProof/>
          <w:vertAlign w:val="superscript"/>
        </w:rPr>
        <w:t>]</w:t>
      </w:r>
      <w:r w:rsidR="00276EB2" w:rsidRPr="009D0C8E">
        <w:fldChar w:fldCharType="end"/>
      </w:r>
      <w:r w:rsidR="00E766C1" w:rsidRPr="009D0C8E">
        <w:t>. Complications and side effects occurred in up to 10 and 12%, respectively</w:t>
      </w:r>
      <w:r w:rsidR="00276EB2" w:rsidRPr="009D0C8E">
        <w:fldChar w:fldCharType="begin"/>
      </w:r>
      <w:r w:rsidR="00276EB2" w:rsidRPr="009D0C8E">
        <w:instrText xml:space="preserve"> ADDIN EN.CITE &lt;EndNote&gt;&lt;Cite&gt;&lt;Author&gt;Luo&lt;/Author&gt;&lt;Year&gt;2010&lt;/Year&gt;&lt;RecNum&gt;486&lt;/RecNum&gt;&lt;DisplayText&gt;&lt;style face="superscript"&gt;[76]&lt;/style&gt;&lt;/DisplayText&gt;&lt;record&gt;&lt;rec-number&gt;486&lt;/rec-number&gt;&lt;foreign-keys&gt;&lt;key app="EN" db-id="w9eep2t0psdrwse0sxov5a9vvazprzrxarr0"&gt;486&lt;/key&gt;&lt;/foreign-keys&gt;&lt;ref-type name="Journal Article"&gt;17&lt;/ref-type&gt;&lt;contributors&gt;&lt;authors&gt;&lt;author&gt;Luo, C.&lt;/author&gt;&lt;author&gt;Samaranayake, C. B.&lt;/author&gt;&lt;author&gt;Plank, L. D.&lt;/author&gt;&lt;author&gt;Bissett, I. P.&lt;/author&gt;&lt;/authors&gt;&lt;/contributors&gt;&lt;auth-address&gt;Department of Surgery, Faculty of Medical and Health Sciences, The University of Auckland, Auckland, New Zealand.&lt;/auth-address&gt;&lt;titles&gt;&lt;title&gt;Systematic review on the efficacy and safety of injectable bulking agents for passive faecal incontinence&lt;/title&gt;&lt;secondary-title&gt;Colorectal Dis&lt;/secondary-title&gt;&lt;/titles&gt;&lt;periodical&gt;&lt;full-title&gt;Colorectal Dis&lt;/full-title&gt;&lt;/periodical&gt;&lt;pages&gt;296-303&lt;/pages&gt;&lt;volume&gt;12&lt;/volume&gt;&lt;number&gt;4&lt;/number&gt;&lt;edition&gt;2009/03/27&lt;/edition&gt;&lt;keywords&gt;&lt;keyword&gt;Anal Canal/physiology&lt;/keyword&gt;&lt;keyword&gt;Biocompatible Materials/*administration &amp;amp; dosage/adverse effects&lt;/keyword&gt;&lt;keyword&gt;Fecal Incontinence/physiopathology/*therapy&lt;/keyword&gt;&lt;keyword&gt;Humans&lt;/keyword&gt;&lt;keyword&gt;Injections&lt;/keyword&gt;&lt;keyword&gt;Manometry&lt;/keyword&gt;&lt;keyword&gt;Quality of Life&lt;/keyword&gt;&lt;/keywords&gt;&lt;dates&gt;&lt;year&gt;2010&lt;/year&gt;&lt;pub-dates&gt;&lt;date&gt;Apr&lt;/date&gt;&lt;/pub-dates&gt;&lt;/dates&gt;&lt;isbn&gt;1463-1318 (Electronic)&amp;#xD;1462-8910 (Linking)&lt;/isbn&gt;&lt;accession-num&gt;19320664&lt;/accession-num&gt;&lt;urls&gt;&lt;related-urls&gt;&lt;url&gt;http://www.ncbi.nlm.nih.gov/pubmed/19320664&lt;/url&gt;&lt;/related-urls&gt;&lt;/urls&gt;&lt;electronic-resource-num&gt;10.1111/j.1463-1318.2009.01828.x&amp;#xD;CDI1828 [pii]&lt;/electronic-resource-num&gt;&lt;language&gt;eng&lt;/language&gt;&lt;/record&gt;&lt;/Cite&gt;&lt;/EndNote&gt;</w:instrText>
      </w:r>
      <w:r w:rsidR="00276EB2" w:rsidRPr="009D0C8E">
        <w:fldChar w:fldCharType="separate"/>
      </w:r>
      <w:r w:rsidR="00276EB2" w:rsidRPr="009D0C8E">
        <w:rPr>
          <w:noProof/>
          <w:vertAlign w:val="superscript"/>
        </w:rPr>
        <w:t>[</w:t>
      </w:r>
      <w:hyperlink w:anchor="_ENREF_76" w:tooltip="Luo, 2010 #486" w:history="1">
        <w:r w:rsidR="00276EB2" w:rsidRPr="009D0C8E">
          <w:rPr>
            <w:noProof/>
            <w:vertAlign w:val="superscript"/>
          </w:rPr>
          <w:t>76</w:t>
        </w:r>
      </w:hyperlink>
      <w:r w:rsidR="00276EB2" w:rsidRPr="009D0C8E">
        <w:rPr>
          <w:noProof/>
          <w:vertAlign w:val="superscript"/>
        </w:rPr>
        <w:t>]</w:t>
      </w:r>
      <w:r w:rsidR="00276EB2" w:rsidRPr="009D0C8E">
        <w:fldChar w:fldCharType="end"/>
      </w:r>
      <w:r w:rsidR="00E766C1" w:rsidRPr="009D0C8E">
        <w:t>.</w:t>
      </w:r>
      <w:r w:rsidR="00E55243" w:rsidRPr="009D0C8E">
        <w:t xml:space="preserve"> Subsequently, and seemingly for only a limited period of time, NASHA/Dx gained some momentum</w:t>
      </w:r>
      <w:r w:rsidR="009E6F4C" w:rsidRPr="009D0C8E">
        <w:t xml:space="preserve"> and was aggressively marketed to specialist physicians and general practitioners alike. The outpatient/office-based injection received attention </w:t>
      </w:r>
      <w:r w:rsidR="00E55243" w:rsidRPr="009D0C8E">
        <w:t>after in 2011</w:t>
      </w:r>
      <w:r w:rsidR="00952688" w:rsidRPr="009D0C8E">
        <w:t>,</w:t>
      </w:r>
      <w:r w:rsidR="00E55243" w:rsidRPr="009D0C8E">
        <w:t xml:space="preserve"> a prospective randomized, sham-controlled trial of 206 patients in a 2:1 distribution found a greater than 50% improvement in 53.2% </w:t>
      </w:r>
      <w:r w:rsidR="00E55243" w:rsidRPr="0031287F">
        <w:rPr>
          <w:i/>
        </w:rPr>
        <w:t>vs</w:t>
      </w:r>
      <w:r w:rsidR="00E55243" w:rsidRPr="009D0C8E">
        <w:t xml:space="preserve"> 30.7% in the intervention versus sham group, respectively</w:t>
      </w:r>
      <w:r w:rsidR="00276EB2" w:rsidRPr="009D0C8E">
        <w:fldChar w:fldCharType="begin">
          <w:fldData xml:space="preserve">PEVuZE5vdGU+PENpdGU+PEF1dGhvcj5HcmFmPC9BdXRob3I+PFllYXI+MjAxMTwvWWVhcj48UmVj
TnVtPjI8L1JlY051bT48RGlzcGxheVRleHQ+PHN0eWxlIGZhY2U9InN1cGVyc2NyaXB0Ij5bNzdd
PC9zdHlsZT48L0Rpc3BsYXlUZXh0PjxyZWNvcmQ+PHJlYy1udW1iZXI+MjwvcmVjLW51bWJlcj48
Zm9yZWlnbi1rZXlzPjxrZXkgYXBwPSJFTiIgZGItaWQ9Inc5ZWVwMnQwcHNkcndzZTBzeG92NWE5
dnZhenByenJ4YXJyMCI+Mjwva2V5PjwvZm9yZWlnbi1rZXlzPjxyZWYtdHlwZSBuYW1lPSJKb3Vy
bmFsIEFydGljbGUiPjE3PC9yZWYtdHlwZT48Y29udHJpYnV0b3JzPjxhdXRob3JzPjxhdXRob3I+
R3JhZiwgV2lsaGVsbTwvYXV0aG9yPjxhdXRob3I+TWVsbGdyZW4sIEFuZGVyczwvYXV0aG9yPjxh
dXRob3I+TWF0emVsLCBLbGF1cyBFLjwvYXV0aG9yPjxhdXRob3I+SHVsbCwgVHJhY3k8L2F1dGhv
cj48YXV0aG9yPkpvaGFuc3NvbiwgQ2xhZXM8L2F1dGhvcj48YXV0aG9yPkJlcm5zdGVpbiwgTWl0
Y2g8L2F1dGhvcj48YXV0aG9yPk5hc2hhIER4IFN0dWR5IEdyb3VwPC9hdXRob3I+PC9hdXRob3Jz
PjwvY29udHJpYnV0b3JzPjxhdXRoLWFkZHJlc3M+RGVwYXJ0bWVudCBvZiBTdXJnZXJ5LCBBa2Fk
ZW1pc2thIHNqdWtodXNldCwgVXBwc2FsYSwgU3dlZGVuLiB3aWxoZWxtLmdyYWZAYWthZGVtaXNr
YS5zZTwvYXV0aC1hZGRyZXNzPjx0aXRsZXM+PHRpdGxlPkVmZmljYWN5IG9mIGRleHRyYW5vbWVy
IGluIHN0YWJpbGlzZWQgaHlhbHVyb25pYyBhY2lkIGZvciB0cmVhdG1lbnQgb2YgZmFlY2FsIGlu
Y29udGluZW5jZTogYSByYW5kb21pc2VkLCBzaGFtLWNvbnRyb2xsZWQgdHJpYWw8L3RpdGxlPjxz
ZWNvbmRhcnktdGl0bGU+TGFuY2V0PC9zZWNvbmRhcnktdGl0bGU+PGFsdC10aXRsZT5MYW5jZXQ8
L2FsdC10aXRsZT48L3RpdGxlcz48cGVyaW9kaWNhbD48ZnVsbC10aXRsZT5MYW5jZXQ8L2Z1bGwt
dGl0bGU+PC9wZXJpb2RpY2FsPjxhbHQtcGVyaW9kaWNhbD48ZnVsbC10aXRsZT5MYW5jZXQ8L2Z1
bGwtdGl0bGU+PC9hbHQtcGVyaW9kaWNhbD48cGFnZXM+OTk3LTEwMDM8L3BhZ2VzPjx2b2x1bWU+
Mzc3PC92b2x1bWU+PG51bWJlcj45NzcwPC9udW1iZXI+PGtleXdvcmRzPjxrZXl3b3JkPkFnZWQ8
L2tleXdvcmQ+PGtleXdvcmQ+QW50aWRpYXJyaGVhbHMvdHUgW1RoZXJhcGV1dGljIFVzZV08L2tl
eXdvcmQ+PGtleXdvcmQ+KkJpb2NvbXBhdGlibGUgTWF0ZXJpYWxzL3R1IFtUaGVyYXBldXRpYyBV
c2VdPC9rZXl3b3JkPjxrZXl3b3JkPipEZXh0cmFucy90dSBbVGhlcmFwZXV0aWMgVXNlXTwva2V5
d29yZD48a2V5d29yZD5Eb3VibGUtQmxpbmQgTWV0aG9kPC9rZXl3b3JkPjxrZXl3b3JkPipGZWNh
bCBJbmNvbnRpbmVuY2UvdGggW1RoZXJhcHldPC9rZXl3b3JkPjxrZXl3b3JkPkZlbWFsZTwva2V5
d29yZD48a2V5d29yZD5HZWxzPC9rZXl3b3JkPjxrZXl3b3JkPkh1bWFuczwva2V5d29yZD48a2V5
d29yZD4qSHlhbHVyb25pYyBBY2lkL3R1IFtUaGVyYXBldXRpYyBVc2VdPC9rZXl3b3JkPjxrZXl3
b3JkPkluamVjdGlvbnM8L2tleXdvcmQ+PGtleXdvcmQ+TWFsZTwva2V5d29yZD48a2V5d29yZD5N
aWRkbGUgQWdlZDwva2V5d29yZD48a2V5d29yZD5RdWFsaXR5IG9mIExpZmU8L2tleXdvcmQ+PGtl
eXdvcmQ+MCAoQW50aWRpYXJyaGVhbHMpPC9rZXl3b3JkPjxrZXl3b3JkPjAgKEJpb2NvbXBhdGli
bGUgTWF0ZXJpYWxzKTwva2V5d29yZD48a2V5d29yZD4wIChHZWxzKTwva2V5d29yZD48a2V5d29y
ZD4wIChkZXh0cmFub21lci1oeWFsdXJvbmljIGFjaWQgY29wb2x5bWVyKTwva2V5d29yZD48a2V5
d29yZD45MDA0LTU0LTAgKERleHRyYW5zKTwva2V5d29yZD48a2V5d29yZD45MDA0LTYxLTkgKEh5
YWx1cm9uaWMgQWNpZCk8L2tleXdvcmQ+PC9rZXl3b3Jkcz48ZGF0ZXM+PHllYXI+MjAxMTwveWVh
cj48cHViLWRhdGVzPjxkYXRlPk1hciAxOSYjeEQ7TWFyIDE5PC9kYXRlPjwvcHViLWRhdGVzPjwv
ZGF0ZXM+PGFjY2Vzc2lvbi1udW0+MjE0MjA1NTU8L2FjY2Vzc2lvbi1udW0+PHVybHM+PC91cmxz
PjwvcmVjb3JkPjwvQ2l0ZT48L0VuZE5vdGU+AG==
</w:fldData>
        </w:fldChar>
      </w:r>
      <w:r w:rsidR="00276EB2" w:rsidRPr="009D0C8E">
        <w:instrText xml:space="preserve"> ADDIN EN.CITE </w:instrText>
      </w:r>
      <w:r w:rsidR="00276EB2" w:rsidRPr="009D0C8E">
        <w:fldChar w:fldCharType="begin">
          <w:fldData xml:space="preserve">PEVuZE5vdGU+PENpdGU+PEF1dGhvcj5HcmFmPC9BdXRob3I+PFllYXI+MjAxMTwvWWVhcj48UmVj
TnVtPjI8L1JlY051bT48RGlzcGxheVRleHQ+PHN0eWxlIGZhY2U9InN1cGVyc2NyaXB0Ij5bNzdd
PC9zdHlsZT48L0Rpc3BsYXlUZXh0PjxyZWNvcmQ+PHJlYy1udW1iZXI+MjwvcmVjLW51bWJlcj48
Zm9yZWlnbi1rZXlzPjxrZXkgYXBwPSJFTiIgZGItaWQ9Inc5ZWVwMnQwcHNkcndzZTBzeG92NWE5
dnZhenByenJ4YXJyMCI+Mjwva2V5PjwvZm9yZWlnbi1rZXlzPjxyZWYtdHlwZSBuYW1lPSJKb3Vy
bmFsIEFydGljbGUiPjE3PC9yZWYtdHlwZT48Y29udHJpYnV0b3JzPjxhdXRob3JzPjxhdXRob3I+
R3JhZiwgV2lsaGVsbTwvYXV0aG9yPjxhdXRob3I+TWVsbGdyZW4sIEFuZGVyczwvYXV0aG9yPjxh
dXRob3I+TWF0emVsLCBLbGF1cyBFLjwvYXV0aG9yPjxhdXRob3I+SHVsbCwgVHJhY3k8L2F1dGhv
cj48YXV0aG9yPkpvaGFuc3NvbiwgQ2xhZXM8L2F1dGhvcj48YXV0aG9yPkJlcm5zdGVpbiwgTWl0
Y2g8L2F1dGhvcj48YXV0aG9yPk5hc2hhIER4IFN0dWR5IEdyb3VwPC9hdXRob3I+PC9hdXRob3Jz
PjwvY29udHJpYnV0b3JzPjxhdXRoLWFkZHJlc3M+RGVwYXJ0bWVudCBvZiBTdXJnZXJ5LCBBa2Fk
ZW1pc2thIHNqdWtodXNldCwgVXBwc2FsYSwgU3dlZGVuLiB3aWxoZWxtLmdyYWZAYWthZGVtaXNr
YS5zZTwvYXV0aC1hZGRyZXNzPjx0aXRsZXM+PHRpdGxlPkVmZmljYWN5IG9mIGRleHRyYW5vbWVy
IGluIHN0YWJpbGlzZWQgaHlhbHVyb25pYyBhY2lkIGZvciB0cmVhdG1lbnQgb2YgZmFlY2FsIGlu
Y29udGluZW5jZTogYSByYW5kb21pc2VkLCBzaGFtLWNvbnRyb2xsZWQgdHJpYWw8L3RpdGxlPjxz
ZWNvbmRhcnktdGl0bGU+TGFuY2V0PC9zZWNvbmRhcnktdGl0bGU+PGFsdC10aXRsZT5MYW5jZXQ8
L2FsdC10aXRsZT48L3RpdGxlcz48cGVyaW9kaWNhbD48ZnVsbC10aXRsZT5MYW5jZXQ8L2Z1bGwt
dGl0bGU+PC9wZXJpb2RpY2FsPjxhbHQtcGVyaW9kaWNhbD48ZnVsbC10aXRsZT5MYW5jZXQ8L2Z1
bGwtdGl0bGU+PC9hbHQtcGVyaW9kaWNhbD48cGFnZXM+OTk3LTEwMDM8L3BhZ2VzPjx2b2x1bWU+
Mzc3PC92b2x1bWU+PG51bWJlcj45NzcwPC9udW1iZXI+PGtleXdvcmRzPjxrZXl3b3JkPkFnZWQ8
L2tleXdvcmQ+PGtleXdvcmQ+QW50aWRpYXJyaGVhbHMvdHUgW1RoZXJhcGV1dGljIFVzZV08L2tl
eXdvcmQ+PGtleXdvcmQ+KkJpb2NvbXBhdGlibGUgTWF0ZXJpYWxzL3R1IFtUaGVyYXBldXRpYyBV
c2VdPC9rZXl3b3JkPjxrZXl3b3JkPipEZXh0cmFucy90dSBbVGhlcmFwZXV0aWMgVXNlXTwva2V5
d29yZD48a2V5d29yZD5Eb3VibGUtQmxpbmQgTWV0aG9kPC9rZXl3b3JkPjxrZXl3b3JkPipGZWNh
bCBJbmNvbnRpbmVuY2UvdGggW1RoZXJhcHldPC9rZXl3b3JkPjxrZXl3b3JkPkZlbWFsZTwva2V5
d29yZD48a2V5d29yZD5HZWxzPC9rZXl3b3JkPjxrZXl3b3JkPkh1bWFuczwva2V5d29yZD48a2V5
d29yZD4qSHlhbHVyb25pYyBBY2lkL3R1IFtUaGVyYXBldXRpYyBVc2VdPC9rZXl3b3JkPjxrZXl3
b3JkPkluamVjdGlvbnM8L2tleXdvcmQ+PGtleXdvcmQ+TWFsZTwva2V5d29yZD48a2V5d29yZD5N
aWRkbGUgQWdlZDwva2V5d29yZD48a2V5d29yZD5RdWFsaXR5IG9mIExpZmU8L2tleXdvcmQ+PGtl
eXdvcmQ+MCAoQW50aWRpYXJyaGVhbHMpPC9rZXl3b3JkPjxrZXl3b3JkPjAgKEJpb2NvbXBhdGli
bGUgTWF0ZXJpYWxzKTwva2V5d29yZD48a2V5d29yZD4wIChHZWxzKTwva2V5d29yZD48a2V5d29y
ZD4wIChkZXh0cmFub21lci1oeWFsdXJvbmljIGFjaWQgY29wb2x5bWVyKTwva2V5d29yZD48a2V5
d29yZD45MDA0LTU0LTAgKERleHRyYW5zKTwva2V5d29yZD48a2V5d29yZD45MDA0LTYxLTkgKEh5
YWx1cm9uaWMgQWNpZCk8L2tleXdvcmQ+PC9rZXl3b3Jkcz48ZGF0ZXM+PHllYXI+MjAxMTwveWVh
cj48cHViLWRhdGVzPjxkYXRlPk1hciAxOSYjeEQ7TWFyIDE5PC9kYXRlPjwvcHViLWRhdGVzPjwv
ZGF0ZXM+PGFjY2Vzc2lvbi1udW0+MjE0MjA1NTU8L2FjY2Vzc2lvbi1udW0+PHVybHM+PC91cmxz
PjwvcmVjb3JkPjwvQ2l0ZT48L0VuZE5vdGU+AG==
</w:fldData>
        </w:fldChar>
      </w:r>
      <w:r w:rsidR="00276EB2" w:rsidRPr="009D0C8E">
        <w:instrText xml:space="preserve"> ADDIN EN.CITE.DATA </w:instrText>
      </w:r>
      <w:r w:rsidR="00276EB2" w:rsidRPr="009D0C8E">
        <w:fldChar w:fldCharType="end"/>
      </w:r>
      <w:r w:rsidR="00276EB2" w:rsidRPr="009D0C8E">
        <w:fldChar w:fldCharType="separate"/>
      </w:r>
      <w:r w:rsidR="00276EB2" w:rsidRPr="009D0C8E">
        <w:rPr>
          <w:noProof/>
          <w:vertAlign w:val="superscript"/>
        </w:rPr>
        <w:t>[</w:t>
      </w:r>
      <w:hyperlink w:anchor="_ENREF_77" w:tooltip="Graf, 2011 #2" w:history="1">
        <w:r w:rsidR="00276EB2" w:rsidRPr="009D0C8E">
          <w:rPr>
            <w:noProof/>
            <w:vertAlign w:val="superscript"/>
          </w:rPr>
          <w:t>77</w:t>
        </w:r>
      </w:hyperlink>
      <w:r w:rsidR="00276EB2" w:rsidRPr="009D0C8E">
        <w:rPr>
          <w:noProof/>
          <w:vertAlign w:val="superscript"/>
        </w:rPr>
        <w:t>]</w:t>
      </w:r>
      <w:r w:rsidR="00276EB2" w:rsidRPr="009D0C8E">
        <w:fldChar w:fldCharType="end"/>
      </w:r>
      <w:r w:rsidR="00E55243" w:rsidRPr="009D0C8E">
        <w:t xml:space="preserve">. </w:t>
      </w:r>
      <w:r w:rsidR="000232B6" w:rsidRPr="009D0C8E">
        <w:t xml:space="preserve">Questions </w:t>
      </w:r>
      <w:r w:rsidR="008864F9" w:rsidRPr="009D0C8E">
        <w:t>regarding</w:t>
      </w:r>
      <w:r w:rsidR="000232B6" w:rsidRPr="009D0C8E">
        <w:t xml:space="preserve"> the value of statistical as opposed to clinical significance, a low rate of only 6% complete continence at 6 mo, lack of specific objective data and selection criteria, the durability, and last but not least the cost of the intervention limited the expansion of the technique</w:t>
      </w:r>
      <w:r w:rsidR="00276EB2" w:rsidRPr="009D0C8E">
        <w:fldChar w:fldCharType="begin">
          <w:fldData xml:space="preserve">PEVuZE5vdGU+PENpdGU+PEF1dGhvcj5NYWVkYTwvQXV0aG9yPjxZZWFyPjIwMTM8L1llYXI+PFJl
Y051bT40OTA8L1JlY051bT48RGlzcGxheVRleHQ+PHN0eWxlIGZhY2U9InN1cGVyc2NyaXB0Ij5b
OSw3OCw3OV08L3N0eWxlPjwvRGlzcGxheVRleHQ+PHJlY29yZD48cmVjLW51bWJlcj40OTA8L3Jl
Yy1udW1iZXI+PGZvcmVpZ24ta2V5cz48a2V5IGFwcD0iRU4iIGRiLWlkPSJ3OWVlcDJ0MHBzZHJ3
c2Uwc3hvdjVhOXZ2YXpwcnpyeGFycjAiPjQ5MDwva2V5PjwvZm9yZWlnbi1rZXlzPjxyZWYtdHlw
ZSBuYW1lPSJKb3VybmFsIEFydGljbGUiPjE3PC9yZWYtdHlwZT48Y29udHJpYnV0b3JzPjxhdXRo
b3JzPjxhdXRob3I+TWFlZGEsIFkuPC9hdXRob3I+PGF1dGhvcj5MYXVyYmVyZywgUy48L2F1dGhv
cj48YXV0aG9yPk5vcnRvbiwgQy48L2F1dGhvcj48L2F1dGhvcnM+PC9jb250cmlidXRvcnM+PGF1
dGgtYWRkcmVzcz5TaXIgQWxhbiBQYXJrJmFwb3M7cyBQaHlzaW9sb2d5IFVuaXQsIFN0IE1hcmsm
YXBvcztzIEhvc3BpdGFsLCBIYXJyb3csIFVLLiB5YXptYWVkYUBnbWFpbC5jb20uPC9hdXRoLWFk
ZHJlc3M+PHRpdGxlcz48dGl0bGU+UGVyaWFuYWwgaW5qZWN0YWJsZSBidWxraW5nIGFnZW50cyBh
cyB0cmVhdG1lbnQgZm9yIGZhZWNhbCBpbmNvbnRpbmVuY2UgaW4gYWR1bHRzPC90aXRsZT48c2Vj
b25kYXJ5LXRpdGxlPkNvY2hyYW5lIERhdGFiYXNlIFN5c3QgUmV2PC9zZWNvbmRhcnktdGl0bGU+
PC90aXRsZXM+PHBlcmlvZGljYWw+PGZ1bGwtdGl0bGU+Q29jaHJhbmUgRGF0YWJhc2UgU3lzdCBS
ZXY8L2Z1bGwtdGl0bGU+PC9wZXJpb2RpY2FsPjxwYWdlcz5DRDAwNzk1OTwvcGFnZXM+PG51bWJl
cj4yPC9udW1iZXI+PGVkaXRpb24+MjAxMy8wMy8wMjwvZWRpdGlvbj48a2V5d29yZHM+PGtleXdv
cmQ+QWNyeWxpYyBSZXNpbnMvYWRtaW5pc3RyYXRpb24gJmFtcDsgZG9zYWdlPC9rZXl3b3JkPjxr
ZXl3b3JkPkFkbWluaXN0cmF0aW9uLCBSZWN0YWw8L2tleXdvcmQ+PGtleXdvcmQ+QWR1bHQ8L2tl
eXdvcmQ+PGtleXdvcmQ+QmlvY29tcGF0aWJsZSBNYXRlcmlhbHMvKmFkbWluaXN0cmF0aW9uICZh
bXA7IGRvc2FnZS9hZHZlcnNlIGVmZmVjdHM8L2tleXdvcmQ+PGtleXdvcmQ+Q29sbGFnZW4vYWRt
aW5pc3RyYXRpb24gJmFtcDsgZG9zYWdlPC9rZXl3b3JkPjxrZXl3b3JkPkRpbWV0aHlscG9seXNp
bG94YW5lcy9hZG1pbmlzdHJhdGlvbiAmYW1wOyBkb3NhZ2U8L2tleXdvcmQ+PGtleXdvcmQ+RmVj
YWwgSW5jb250aW5lbmNlLyp0aGVyYXB5PC9rZXl3b3JkPjxrZXl3b3JkPkdsdWNhbnMvYWRtaW5p
c3RyYXRpb24gJmFtcDsgZG9zYWdlPC9rZXl3b3JkPjxrZXl3b3JkPkh1bWFuczwva2V5d29yZD48
a2V5d29yZD5IeWRyb2dlbHMvYWRtaW5pc3RyYXRpb24gJmFtcDsgZG9zYWdlPC9rZXl3b3JkPjxr
ZXl3b3JkPlBhbHBhdGlvbjwva2V5d29yZD48a2V5d29yZD5SYW5kb21pemVkIENvbnRyb2xsZWQg
VHJpYWxzIGFzIFRvcGljPC9rZXl3b3JkPjxrZXl3b3JkPlNpbGljb25lcy9hZG1pbmlzdHJhdGlv
biAmYW1wOyBkb3NhZ2U8L2tleXdvcmQ+PGtleXdvcmQ+VWx0cmFzb25vZ3JhcGh5LCBJbnRlcnZl
bnRpb25hbDwva2V5d29yZD48a2V5d29yZD5aaXJjb25pdW0vYWRtaW5pc3RyYXRpb24gJmFtcDsg
ZG9zYWdlPC9rZXl3b3JkPjwva2V5d29yZHM+PGRhdGVzPjx5ZWFyPjIwMTM8L3llYXI+PC9kYXRl
cz48aXNibj4xNDY5LTQ5M1ggKEVsZWN0cm9uaWMpJiN4RDsxMzYxLTYxMzcgKExpbmtpbmcpPC9p
c2JuPjxhY2Nlc3Npb24tbnVtPjIzNDUwNTgxPC9hY2Nlc3Npb24tbnVtPjx1cmxzPjxyZWxhdGVk
LXVybHM+PHVybD5odHRwOi8vd3d3Lm5jYmkubmxtLm5paC5nb3YvcHVibWVkLzIzNDUwNTgxPC91
cmw+PC9yZWxhdGVkLXVybHM+PC91cmxzPjxlbGVjdHJvbmljLXJlc291cmNlLW51bT4xMC4xMDAy
LzE0NjUxODU4LkNEMDA3OTU5LnB1YjM8L2VsZWN0cm9uaWMtcmVzb3VyY2UtbnVtPjxsYW5ndWFn
ZT5lbmc8L2xhbmd1YWdlPjwvcmVjb3JkPjwvQ2l0ZT48Q2l0ZT48QXV0aG9yPkthaXNlcjwvQXV0
aG9yPjxZZWFyPjIwMTQ8L1llYXI+PFJlY051bT4zNjQ8L1JlY051bT48cmVjb3JkPjxyZWMtbnVt
YmVyPjM2NDwvcmVjLW51bWJlcj48Zm9yZWlnbi1rZXlzPjxrZXkgYXBwPSJFTiIgZGItaWQ9Inc5
ZWVwMnQwcHNkcndzZTBzeG92NWE5dnZhenByenJ4YXJyMCI+MzY0PC9rZXk+PC9mb3JlaWduLWtl
eXM+PHJlZi10eXBlIG5hbWU9IkpvdXJuYWwgQXJ0aWNsZSI+MTc8L3JlZi10eXBlPjxjb250cmli
dXRvcnM+PGF1dGhvcnM+PGF1dGhvcj5LYWlzZXIsIEEuIE0uPC9hdXRob3I+PGF1dGhvcj5PcmFu
Z2lvLCBHLiBSLjwvYXV0aG9yPjxhdXRob3I+WnV0c2hpLCBNLjwvYXV0aG9yPjxhdXRob3I+QWx2
YSwgUy48L2F1dGhvcj48YXV0aG9yPkh1bGwsIFQuIEwuPC9hdXRob3I+PGF1dGhvcj5NYXJjZWxs
bywgUC4gVy48L2F1dGhvcj48YXV0aG9yPk1hcmdvbGluLCBELiBBLjwvYXV0aG9yPjxhdXRob3I+
UmFmZmVydHksIEouIEYuPC9hdXRob3I+PGF1dGhvcj5CdWllLCBXLiBELjwvYXV0aG9yPjxhdXRo
b3I+V2V4bmVyLCBTLiBELjwvYXV0aG9yPjwvYXV0aG9ycz48L2NvbnRyaWJ1dG9ycz48YXV0aC1h
ZGRyZXNzPkRlcGFydG1lbnQgb2YgQ29sb3JlY3RhbCBTdXJnZXJ5LCBLZWNrIFNjaG9vbCBvZiBN
ZWRpY2luZSwgVW5pdmVyc2l0eSBvZiBTb3V0aGVybiBDYWxpZm9ybmlhLCAxNDQxIEVhc3RsYWtl
IEF2ZW51ZSwgU3VpdGUgNzQxOCwgTG9zIEFuZ2VsZXMsIENBLCA5MDAzMywgVVNBLCBha2Fpc2Vy
QHVzYy5lZHUuPC9hdXRoLWFkZHJlc3M+PHRpdGxlcz48dGl0bGU+Q3VycmVudCBzdGF0dXM6IG5l
dyB0ZWNobm9sb2dpZXMgZm9yIHRoZSB0cmVhdG1lbnQgb2YgcGF0aWVudHMgd2l0aCBmZWNhbCBp
bmNvbnRpbmVuY2U8L3RpdGxlPjxzZWNvbmRhcnktdGl0bGU+U3VyZyBFbmRvc2M8L3NlY29uZGFy
eS10aXRsZT48L3RpdGxlcz48cGVyaW9kaWNhbD48ZnVsbC10aXRsZT5TdXJnIEVuZG9zYzwvZnVs
bC10aXRsZT48L3BlcmlvZGljYWw+PHBhZ2VzPjIyNzctMzAxPC9wYWdlcz48dm9sdW1lPjI4PC92
b2x1bWU+PG51bWJlcj44PC9udW1iZXI+PGVkaXRpb24+MjAxNC8wMy8xMzwvZWRpdGlvbj48a2V5
d29yZHM+PGtleXdvcmQ+QW5hbCBDYW5hbC9pbm5lcnZhdGlvbi9zdXJnZXJ5PC9rZXl3b3JkPjxr
ZXl3b3JkPkFydGlmaWNpYWwgT3JnYW5zPC9rZXl3b3JkPjxrZXl3b3JkPkNhdGhldGVyIEFibGF0
aW9uPC9rZXl3b3JkPjxrZXl3b3JkPkRlY29tcHJlc3Npb24sIFN1cmdpY2FsPC9rZXl3b3JkPjxr
ZXl3b3JkPkRleHRyYW5zL3RoZXJhcGV1dGljIHVzZTwva2V5d29yZD48a2V5d29yZD5EaWdlc3Rp
dmUgU3lzdGVtIFN1cmdpY2FsIFByb2NlZHVyZXMvbWV0aG9kczwva2V5d29yZD48a2V5d29yZD5F
bGVjdHJpYyBTdGltdWxhdGlvbiBUaGVyYXB5PC9rZXl3b3JkPjxrZXl3b3JkPkZlY2FsIEluY29u
dGluZW5jZS8qdGhlcmFweTwva2V5d29yZD48a2V5d29yZD5GZW1vcmFsIE5lcnZlL3N1cmdlcnk8
L2tleXdvcmQ+PGtleXdvcmQ+R2FzdHJvaW50ZXN0aW5hbCBBZ2VudHMvdGhlcmFwZXV0aWMgdXNl
PC9rZXl3b3JkPjxrZXl3b3JkPkh1bWFuczwva2V5d29yZD48a2V5d29yZD5IeWFsdXJvbmljIEFj
aWQvdGhlcmFwZXV0aWMgdXNlPC9rZXl3b3JkPjxrZXl3b3JkPkluamVjdGlvbnM8L2tleXdvcmQ+
PGtleXdvcmQ+THVtYm9zYWNyYWwgUGxleHVzPC9rZXl3b3JkPjxrZXl3b3JkPk1hZ25ldHM8L2tl
eXdvcmQ+PGtleXdvcmQ+TWljcm9zcGhlcmVzPC9rZXl3b3JkPjxrZXl3b3JkPk5lcnZlIENvbXBy
ZXNzaW9uIFN5bmRyb21lcy9zdXJnZXJ5PC9rZXl3b3JkPjxrZXl3b3JkPk5lcnZlIFRyYW5zZmVy
PC9rZXl3b3JkPjxrZXl3b3JkPlB1ZGVuZGFsIE5lcnZlL3N1cmdlcnk8L2tleXdvcmQ+PGtleXdv
cmQ+UmVpbWJ1cnNlbWVudCBNZWNoYW5pc21zPC9rZXl3b3JkPjxrZXl3b3JkPlN1cmdpY2FsIE1l
c2g8L2tleXdvcmQ+PGtleXdvcmQ+VGliaWFsIE5lcnZlPC9rZXl3b3JkPjwva2V5d29yZHM+PGRh
dGVzPjx5ZWFyPjIwMTQ8L3llYXI+PHB1Yi1kYXRlcz48ZGF0ZT5BdWc8L2RhdGU+PC9wdWItZGF0
ZXM+PC9kYXRlcz48aXNibj4xNDMyLTIyMTggKEVsZWN0cm9uaWMpJiN4RDswOTMwLTI3OTQgKExp
bmtpbmcpPC9pc2JuPjxhY2Nlc3Npb24tbnVtPjI0NjA5Njk5PC9hY2Nlc3Npb24tbnVtPjx1cmxz
PjxyZWxhdGVkLXVybHM+PHVybD5odHRwOi8vd3d3Lm5jYmkubmxtLm5paC5nb3YvcHVibWVkLzI0
NjA5Njk5PC91cmw+PC9yZWxhdGVkLXVybHM+PC91cmxzPjxlbGVjdHJvbmljLXJlc291cmNlLW51
bT4xMC4xMDA3L3MwMDQ2NC0wMTQtMzQ2NC0zPC9lbGVjdHJvbmljLXJlc291cmNlLW51bT48bGFu
Z3VhZ2U+ZW5nPC9sYW5ndWFnZT48L3JlY29yZD48L0NpdGU+PENpdGU+PEF1dGhvcj5XYWxkPC9B
dXRob3I+PFllYXI+MjAxNDwvWWVhcj48UmVjTnVtPjQ4ODwvUmVjTnVtPjxyZWNvcmQ+PHJlYy1u
dW1iZXI+NDg4PC9yZWMtbnVtYmVyPjxmb3JlaWduLWtleXM+PGtleSBhcHA9IkVOIiBkYi1pZD0i
dzllZXAydDBwc2Ryd3NlMHN4b3Y1YTl2dmF6cHJ6cnhhcnIwIj40ODg8L2tleT48L2ZvcmVpZ24t
a2V5cz48cmVmLXR5cGUgbmFtZT0iSm91cm5hbCBBcnRpY2xlIj4xNzwvcmVmLXR5cGU+PGNvbnRy
aWJ1dG9ycz48YXV0aG9ycz48YXV0aG9yPldhbGQsIEEuPC9hdXRob3I+PC9hdXRob3JzPjwvY29u
dHJpYnV0b3JzPjxhdXRoLWFkZHJlc3M+RGl2aXNpb24gb2YgR2FzdHJvZW50ZXJvbG9neSBhbmQg
SGVwYXRvbG9neSwgVW5pdmVyc2l0eSBvZiBXaXNjb25zaW4gU2Nob29sIG9mIE1lZGljaW5lIGFu
ZCBQdWJsaWMgSGVhbHRoLCBNYWRpc29uLCBXaXNjb25zaW4uIEVsZWN0cm9uaWMgYWRkcmVzczog
YXh3QG1lZGljaW5lLndpc2MuZWR1LjwvYXV0aC1hZGRyZXNzPjx0aXRsZXM+PHRpdGxlPk5ldyB0
cmVhdG1lbnRzIGZvciBmZWNhbCBpbmNvbnRpbmVuY2U6IHVwZGF0ZSBmb3IgdGhlIGdhc3Ryb2Vu
dGVyb2xvZ2lzdDwvdGl0bGU+PHNlY29uZGFyeS10aXRsZT5DbGluIEdhc3Ryb2VudGVyb2wgSGVw
YXRvbDwvc2Vjb25kYXJ5LXRpdGxlPjwvdGl0bGVzPjxwZXJpb2RpY2FsPjxmdWxsLXRpdGxlPkNs
aW4gR2FzdHJvZW50ZXJvbCBIZXBhdG9sPC9mdWxsLXRpdGxlPjwvcGVyaW9kaWNhbD48cGFnZXM+
MTc4My04PC9wYWdlcz48dm9sdW1lPjEyPC92b2x1bWU+PG51bWJlcj4xMTwvbnVtYmVyPjxlZGl0
aW9uPjIwMTQvMDIvMTk8L2VkaXRpb24+PGtleXdvcmRzPjxrZXl3b3JkPkRleHRyYW5zLyphZG1p
bmlzdHJhdGlvbiAmYW1wOyBkb3NhZ2U8L2tleXdvcmQ+PGtleXdvcmQ+RmVjYWwgSW5jb250aW5l
bmNlLyp0aGVyYXB5PC9rZXl3b3JkPjxrZXl3b3JkPkh1bWFuczwva2V5d29yZD48a2V5d29yZD4q
SW5qZWN0aW9uczwva2V5d29yZD48a2V5d29yZD5UcmFuc2N1dGFuZW91cyBFbGVjdHJpYyBOZXJ2
ZSBTdGltdWxhdGlvbi8qbWV0aG9kczwva2V5d29yZD48L2tleXdvcmRzPjxkYXRlcz48eWVhcj4y
MDE0PC95ZWFyPjxwdWItZGF0ZXM+PGRhdGU+Tm92PC9kYXRlPjwvcHViLWRhdGVzPjwvZGF0ZXM+
PGlzYm4+MTU0Mi03NzE0IChFbGVjdHJvbmljKSYjeEQ7MTU0Mi0zNTY1IChMaW5raW5nKTwvaXNi
bj48YWNjZXNzaW9uLW51bT4yNDUzNDU0ODwvYWNjZXNzaW9uLW51bT48dXJscz48cmVsYXRlZC11
cmxzPjx1cmw+aHR0cDovL3d3dy5uY2JpLm5sbS5uaWguZ292L3B1Ym1lZC8yNDUzNDU0ODwvdXJs
PjwvcmVsYXRlZC11cmxzPjwvdXJscz48ZWxlY3Ryb25pYy1yZXNvdXJjZS1udW0+MTAuMTAxNi9q
LmNnaC4yMDE0LjAyLjAxMyYjeEQ7UzE1NDItMzU2NSgxNCkwMDIzNC0xIFtwaWldPC9lbGVjdHJv
bmljLXJlc291cmNlLW51bT48bGFuZ3VhZ2U+ZW5nPC9sYW5ndWFnZT48L3JlY29yZD48L0NpdGU+
PC9FbmROb3RlPn==
</w:fldData>
        </w:fldChar>
      </w:r>
      <w:r w:rsidR="00276EB2" w:rsidRPr="009D0C8E">
        <w:instrText xml:space="preserve"> ADDIN EN.CITE </w:instrText>
      </w:r>
      <w:r w:rsidR="00276EB2" w:rsidRPr="009D0C8E">
        <w:fldChar w:fldCharType="begin">
          <w:fldData xml:space="preserve">PEVuZE5vdGU+PENpdGU+PEF1dGhvcj5NYWVkYTwvQXV0aG9yPjxZZWFyPjIwMTM8L1llYXI+PFJl
Y051bT40OTA8L1JlY051bT48RGlzcGxheVRleHQ+PHN0eWxlIGZhY2U9InN1cGVyc2NyaXB0Ij5b
OSw3OCw3OV08L3N0eWxlPjwvRGlzcGxheVRleHQ+PHJlY29yZD48cmVjLW51bWJlcj40OTA8L3Jl
Yy1udW1iZXI+PGZvcmVpZ24ta2V5cz48a2V5IGFwcD0iRU4iIGRiLWlkPSJ3OWVlcDJ0MHBzZHJ3
c2Uwc3hvdjVhOXZ2YXpwcnpyeGFycjAiPjQ5MDwva2V5PjwvZm9yZWlnbi1rZXlzPjxyZWYtdHlw
ZSBuYW1lPSJKb3VybmFsIEFydGljbGUiPjE3PC9yZWYtdHlwZT48Y29udHJpYnV0b3JzPjxhdXRo
b3JzPjxhdXRob3I+TWFlZGEsIFkuPC9hdXRob3I+PGF1dGhvcj5MYXVyYmVyZywgUy48L2F1dGhv
cj48YXV0aG9yPk5vcnRvbiwgQy48L2F1dGhvcj48L2F1dGhvcnM+PC9jb250cmlidXRvcnM+PGF1
dGgtYWRkcmVzcz5TaXIgQWxhbiBQYXJrJmFwb3M7cyBQaHlzaW9sb2d5IFVuaXQsIFN0IE1hcmsm
YXBvcztzIEhvc3BpdGFsLCBIYXJyb3csIFVLLiB5YXptYWVkYUBnbWFpbC5jb20uPC9hdXRoLWFk
ZHJlc3M+PHRpdGxlcz48dGl0bGU+UGVyaWFuYWwgaW5qZWN0YWJsZSBidWxraW5nIGFnZW50cyBh
cyB0cmVhdG1lbnQgZm9yIGZhZWNhbCBpbmNvbnRpbmVuY2UgaW4gYWR1bHRzPC90aXRsZT48c2Vj
b25kYXJ5LXRpdGxlPkNvY2hyYW5lIERhdGFiYXNlIFN5c3QgUmV2PC9zZWNvbmRhcnktdGl0bGU+
PC90aXRsZXM+PHBlcmlvZGljYWw+PGZ1bGwtdGl0bGU+Q29jaHJhbmUgRGF0YWJhc2UgU3lzdCBS
ZXY8L2Z1bGwtdGl0bGU+PC9wZXJpb2RpY2FsPjxwYWdlcz5DRDAwNzk1OTwvcGFnZXM+PG51bWJl
cj4yPC9udW1iZXI+PGVkaXRpb24+MjAxMy8wMy8wMjwvZWRpdGlvbj48a2V5d29yZHM+PGtleXdv
cmQ+QWNyeWxpYyBSZXNpbnMvYWRtaW5pc3RyYXRpb24gJmFtcDsgZG9zYWdlPC9rZXl3b3JkPjxr
ZXl3b3JkPkFkbWluaXN0cmF0aW9uLCBSZWN0YWw8L2tleXdvcmQ+PGtleXdvcmQ+QWR1bHQ8L2tl
eXdvcmQ+PGtleXdvcmQ+QmlvY29tcGF0aWJsZSBNYXRlcmlhbHMvKmFkbWluaXN0cmF0aW9uICZh
bXA7IGRvc2FnZS9hZHZlcnNlIGVmZmVjdHM8L2tleXdvcmQ+PGtleXdvcmQ+Q29sbGFnZW4vYWRt
aW5pc3RyYXRpb24gJmFtcDsgZG9zYWdlPC9rZXl3b3JkPjxrZXl3b3JkPkRpbWV0aHlscG9seXNp
bG94YW5lcy9hZG1pbmlzdHJhdGlvbiAmYW1wOyBkb3NhZ2U8L2tleXdvcmQ+PGtleXdvcmQ+RmVj
YWwgSW5jb250aW5lbmNlLyp0aGVyYXB5PC9rZXl3b3JkPjxrZXl3b3JkPkdsdWNhbnMvYWRtaW5p
c3RyYXRpb24gJmFtcDsgZG9zYWdlPC9rZXl3b3JkPjxrZXl3b3JkPkh1bWFuczwva2V5d29yZD48
a2V5d29yZD5IeWRyb2dlbHMvYWRtaW5pc3RyYXRpb24gJmFtcDsgZG9zYWdlPC9rZXl3b3JkPjxr
ZXl3b3JkPlBhbHBhdGlvbjwva2V5d29yZD48a2V5d29yZD5SYW5kb21pemVkIENvbnRyb2xsZWQg
VHJpYWxzIGFzIFRvcGljPC9rZXl3b3JkPjxrZXl3b3JkPlNpbGljb25lcy9hZG1pbmlzdHJhdGlv
biAmYW1wOyBkb3NhZ2U8L2tleXdvcmQ+PGtleXdvcmQ+VWx0cmFzb25vZ3JhcGh5LCBJbnRlcnZl
bnRpb25hbDwva2V5d29yZD48a2V5d29yZD5aaXJjb25pdW0vYWRtaW5pc3RyYXRpb24gJmFtcDsg
ZG9zYWdlPC9rZXl3b3JkPjwva2V5d29yZHM+PGRhdGVzPjx5ZWFyPjIwMTM8L3llYXI+PC9kYXRl
cz48aXNibj4xNDY5LTQ5M1ggKEVsZWN0cm9uaWMpJiN4RDsxMzYxLTYxMzcgKExpbmtpbmcpPC9p
c2JuPjxhY2Nlc3Npb24tbnVtPjIzNDUwNTgxPC9hY2Nlc3Npb24tbnVtPjx1cmxzPjxyZWxhdGVk
LXVybHM+PHVybD5odHRwOi8vd3d3Lm5jYmkubmxtLm5paC5nb3YvcHVibWVkLzIzNDUwNTgxPC91
cmw+PC9yZWxhdGVkLXVybHM+PC91cmxzPjxlbGVjdHJvbmljLXJlc291cmNlLW51bT4xMC4xMDAy
LzE0NjUxODU4LkNEMDA3OTU5LnB1YjM8L2VsZWN0cm9uaWMtcmVzb3VyY2UtbnVtPjxsYW5ndWFn
ZT5lbmc8L2xhbmd1YWdlPjwvcmVjb3JkPjwvQ2l0ZT48Q2l0ZT48QXV0aG9yPkthaXNlcjwvQXV0
aG9yPjxZZWFyPjIwMTQ8L1llYXI+PFJlY051bT4zNjQ8L1JlY051bT48cmVjb3JkPjxyZWMtbnVt
YmVyPjM2NDwvcmVjLW51bWJlcj48Zm9yZWlnbi1rZXlzPjxrZXkgYXBwPSJFTiIgZGItaWQ9Inc5
ZWVwMnQwcHNkcndzZTBzeG92NWE5dnZhenByenJ4YXJyMCI+MzY0PC9rZXk+PC9mb3JlaWduLWtl
eXM+PHJlZi10eXBlIG5hbWU9IkpvdXJuYWwgQXJ0aWNsZSI+MTc8L3JlZi10eXBlPjxjb250cmli
dXRvcnM+PGF1dGhvcnM+PGF1dGhvcj5LYWlzZXIsIEEuIE0uPC9hdXRob3I+PGF1dGhvcj5PcmFu
Z2lvLCBHLiBSLjwvYXV0aG9yPjxhdXRob3I+WnV0c2hpLCBNLjwvYXV0aG9yPjxhdXRob3I+QWx2
YSwgUy48L2F1dGhvcj48YXV0aG9yPkh1bGwsIFQuIEwuPC9hdXRob3I+PGF1dGhvcj5NYXJjZWxs
bywgUC4gVy48L2F1dGhvcj48YXV0aG9yPk1hcmdvbGluLCBELiBBLjwvYXV0aG9yPjxhdXRob3I+
UmFmZmVydHksIEouIEYuPC9hdXRob3I+PGF1dGhvcj5CdWllLCBXLiBELjwvYXV0aG9yPjxhdXRo
b3I+V2V4bmVyLCBTLiBELjwvYXV0aG9yPjwvYXV0aG9ycz48L2NvbnRyaWJ1dG9ycz48YXV0aC1h
ZGRyZXNzPkRlcGFydG1lbnQgb2YgQ29sb3JlY3RhbCBTdXJnZXJ5LCBLZWNrIFNjaG9vbCBvZiBN
ZWRpY2luZSwgVW5pdmVyc2l0eSBvZiBTb3V0aGVybiBDYWxpZm9ybmlhLCAxNDQxIEVhc3RsYWtl
IEF2ZW51ZSwgU3VpdGUgNzQxOCwgTG9zIEFuZ2VsZXMsIENBLCA5MDAzMywgVVNBLCBha2Fpc2Vy
QHVzYy5lZHUuPC9hdXRoLWFkZHJlc3M+PHRpdGxlcz48dGl0bGU+Q3VycmVudCBzdGF0dXM6IG5l
dyB0ZWNobm9sb2dpZXMgZm9yIHRoZSB0cmVhdG1lbnQgb2YgcGF0aWVudHMgd2l0aCBmZWNhbCBp
bmNvbnRpbmVuY2U8L3RpdGxlPjxzZWNvbmRhcnktdGl0bGU+U3VyZyBFbmRvc2M8L3NlY29uZGFy
eS10aXRsZT48L3RpdGxlcz48cGVyaW9kaWNhbD48ZnVsbC10aXRsZT5TdXJnIEVuZG9zYzwvZnVs
bC10aXRsZT48L3BlcmlvZGljYWw+PHBhZ2VzPjIyNzctMzAxPC9wYWdlcz48dm9sdW1lPjI4PC92
b2x1bWU+PG51bWJlcj44PC9udW1iZXI+PGVkaXRpb24+MjAxNC8wMy8xMzwvZWRpdGlvbj48a2V5
d29yZHM+PGtleXdvcmQ+QW5hbCBDYW5hbC9pbm5lcnZhdGlvbi9zdXJnZXJ5PC9rZXl3b3JkPjxr
ZXl3b3JkPkFydGlmaWNpYWwgT3JnYW5zPC9rZXl3b3JkPjxrZXl3b3JkPkNhdGhldGVyIEFibGF0
aW9uPC9rZXl3b3JkPjxrZXl3b3JkPkRlY29tcHJlc3Npb24sIFN1cmdpY2FsPC9rZXl3b3JkPjxr
ZXl3b3JkPkRleHRyYW5zL3RoZXJhcGV1dGljIHVzZTwva2V5d29yZD48a2V5d29yZD5EaWdlc3Rp
dmUgU3lzdGVtIFN1cmdpY2FsIFByb2NlZHVyZXMvbWV0aG9kczwva2V5d29yZD48a2V5d29yZD5F
bGVjdHJpYyBTdGltdWxhdGlvbiBUaGVyYXB5PC9rZXl3b3JkPjxrZXl3b3JkPkZlY2FsIEluY29u
dGluZW5jZS8qdGhlcmFweTwva2V5d29yZD48a2V5d29yZD5GZW1vcmFsIE5lcnZlL3N1cmdlcnk8
L2tleXdvcmQ+PGtleXdvcmQ+R2FzdHJvaW50ZXN0aW5hbCBBZ2VudHMvdGhlcmFwZXV0aWMgdXNl
PC9rZXl3b3JkPjxrZXl3b3JkPkh1bWFuczwva2V5d29yZD48a2V5d29yZD5IeWFsdXJvbmljIEFj
aWQvdGhlcmFwZXV0aWMgdXNlPC9rZXl3b3JkPjxrZXl3b3JkPkluamVjdGlvbnM8L2tleXdvcmQ+
PGtleXdvcmQ+THVtYm9zYWNyYWwgUGxleHVzPC9rZXl3b3JkPjxrZXl3b3JkPk1hZ25ldHM8L2tl
eXdvcmQ+PGtleXdvcmQ+TWljcm9zcGhlcmVzPC9rZXl3b3JkPjxrZXl3b3JkPk5lcnZlIENvbXBy
ZXNzaW9uIFN5bmRyb21lcy9zdXJnZXJ5PC9rZXl3b3JkPjxrZXl3b3JkPk5lcnZlIFRyYW5zZmVy
PC9rZXl3b3JkPjxrZXl3b3JkPlB1ZGVuZGFsIE5lcnZlL3N1cmdlcnk8L2tleXdvcmQ+PGtleXdv
cmQ+UmVpbWJ1cnNlbWVudCBNZWNoYW5pc21zPC9rZXl3b3JkPjxrZXl3b3JkPlN1cmdpY2FsIE1l
c2g8L2tleXdvcmQ+PGtleXdvcmQ+VGliaWFsIE5lcnZlPC9rZXl3b3JkPjwva2V5d29yZHM+PGRh
dGVzPjx5ZWFyPjIwMTQ8L3llYXI+PHB1Yi1kYXRlcz48ZGF0ZT5BdWc8L2RhdGU+PC9wdWItZGF0
ZXM+PC9kYXRlcz48aXNibj4xNDMyLTIyMTggKEVsZWN0cm9uaWMpJiN4RDswOTMwLTI3OTQgKExp
bmtpbmcpPC9pc2JuPjxhY2Nlc3Npb24tbnVtPjI0NjA5Njk5PC9hY2Nlc3Npb24tbnVtPjx1cmxz
PjxyZWxhdGVkLXVybHM+PHVybD5odHRwOi8vd3d3Lm5jYmkubmxtLm5paC5nb3YvcHVibWVkLzI0
NjA5Njk5PC91cmw+PC9yZWxhdGVkLXVybHM+PC91cmxzPjxlbGVjdHJvbmljLXJlc291cmNlLW51
bT4xMC4xMDA3L3MwMDQ2NC0wMTQtMzQ2NC0zPC9lbGVjdHJvbmljLXJlc291cmNlLW51bT48bGFu
Z3VhZ2U+ZW5nPC9sYW5ndWFnZT48L3JlY29yZD48L0NpdGU+PENpdGU+PEF1dGhvcj5XYWxkPC9B
dXRob3I+PFllYXI+MjAxNDwvWWVhcj48UmVjTnVtPjQ4ODwvUmVjTnVtPjxyZWNvcmQ+PHJlYy1u
dW1iZXI+NDg4PC9yZWMtbnVtYmVyPjxmb3JlaWduLWtleXM+PGtleSBhcHA9IkVOIiBkYi1pZD0i
dzllZXAydDBwc2Ryd3NlMHN4b3Y1YTl2dmF6cHJ6cnhhcnIwIj40ODg8L2tleT48L2ZvcmVpZ24t
a2V5cz48cmVmLXR5cGUgbmFtZT0iSm91cm5hbCBBcnRpY2xlIj4xNzwvcmVmLXR5cGU+PGNvbnRy
aWJ1dG9ycz48YXV0aG9ycz48YXV0aG9yPldhbGQsIEEuPC9hdXRob3I+PC9hdXRob3JzPjwvY29u
dHJpYnV0b3JzPjxhdXRoLWFkZHJlc3M+RGl2aXNpb24gb2YgR2FzdHJvZW50ZXJvbG9neSBhbmQg
SGVwYXRvbG9neSwgVW5pdmVyc2l0eSBvZiBXaXNjb25zaW4gU2Nob29sIG9mIE1lZGljaW5lIGFu
ZCBQdWJsaWMgSGVhbHRoLCBNYWRpc29uLCBXaXNjb25zaW4uIEVsZWN0cm9uaWMgYWRkcmVzczog
YXh3QG1lZGljaW5lLndpc2MuZWR1LjwvYXV0aC1hZGRyZXNzPjx0aXRsZXM+PHRpdGxlPk5ldyB0
cmVhdG1lbnRzIGZvciBmZWNhbCBpbmNvbnRpbmVuY2U6IHVwZGF0ZSBmb3IgdGhlIGdhc3Ryb2Vu
dGVyb2xvZ2lzdDwvdGl0bGU+PHNlY29uZGFyeS10aXRsZT5DbGluIEdhc3Ryb2VudGVyb2wgSGVw
YXRvbDwvc2Vjb25kYXJ5LXRpdGxlPjwvdGl0bGVzPjxwZXJpb2RpY2FsPjxmdWxsLXRpdGxlPkNs
aW4gR2FzdHJvZW50ZXJvbCBIZXBhdG9sPC9mdWxsLXRpdGxlPjwvcGVyaW9kaWNhbD48cGFnZXM+
MTc4My04PC9wYWdlcz48dm9sdW1lPjEyPC92b2x1bWU+PG51bWJlcj4xMTwvbnVtYmVyPjxlZGl0
aW9uPjIwMTQvMDIvMTk8L2VkaXRpb24+PGtleXdvcmRzPjxrZXl3b3JkPkRleHRyYW5zLyphZG1p
bmlzdHJhdGlvbiAmYW1wOyBkb3NhZ2U8L2tleXdvcmQ+PGtleXdvcmQ+RmVjYWwgSW5jb250aW5l
bmNlLyp0aGVyYXB5PC9rZXl3b3JkPjxrZXl3b3JkPkh1bWFuczwva2V5d29yZD48a2V5d29yZD4q
SW5qZWN0aW9uczwva2V5d29yZD48a2V5d29yZD5UcmFuc2N1dGFuZW91cyBFbGVjdHJpYyBOZXJ2
ZSBTdGltdWxhdGlvbi8qbWV0aG9kczwva2V5d29yZD48L2tleXdvcmRzPjxkYXRlcz48eWVhcj4y
MDE0PC95ZWFyPjxwdWItZGF0ZXM+PGRhdGU+Tm92PC9kYXRlPjwvcHViLWRhdGVzPjwvZGF0ZXM+
PGlzYm4+MTU0Mi03NzE0IChFbGVjdHJvbmljKSYjeEQ7MTU0Mi0zNTY1IChMaW5raW5nKTwvaXNi
bj48YWNjZXNzaW9uLW51bT4yNDUzNDU0ODwvYWNjZXNzaW9uLW51bT48dXJscz48cmVsYXRlZC11
cmxzPjx1cmw+aHR0cDovL3d3dy5uY2JpLm5sbS5uaWguZ292L3B1Ym1lZC8yNDUzNDU0ODwvdXJs
PjwvcmVsYXRlZC11cmxzPjwvdXJscz48ZWxlY3Ryb25pYy1yZXNvdXJjZS1udW0+MTAuMTAxNi9q
LmNnaC4yMDE0LjAyLjAxMyYjeEQ7UzE1NDItMzU2NSgxNCkwMDIzNC0xIFtwaWldPC9lbGVjdHJv
bmljLXJlc291cmNlLW51bT48bGFuZ3VhZ2U+ZW5nPC9sYW5ndWFnZT48L3JlY29yZD48L0NpdGU+
PC9FbmROb3RlPn==
</w:fldData>
        </w:fldChar>
      </w:r>
      <w:r w:rsidR="00276EB2" w:rsidRPr="009D0C8E">
        <w:instrText xml:space="preserve"> ADDIN EN.CITE.DATA </w:instrText>
      </w:r>
      <w:r w:rsidR="00276EB2" w:rsidRPr="009D0C8E">
        <w:fldChar w:fldCharType="end"/>
      </w:r>
      <w:r w:rsidR="00276EB2" w:rsidRPr="009D0C8E">
        <w:fldChar w:fldCharType="separate"/>
      </w:r>
      <w:r w:rsidR="00276EB2" w:rsidRPr="009D0C8E">
        <w:rPr>
          <w:noProof/>
          <w:vertAlign w:val="superscript"/>
        </w:rPr>
        <w:t>[</w:t>
      </w:r>
      <w:hyperlink w:anchor="_ENREF_9" w:tooltip="Kaiser, 2014 #364" w:history="1">
        <w:r w:rsidR="00276EB2" w:rsidRPr="009D0C8E">
          <w:rPr>
            <w:noProof/>
            <w:vertAlign w:val="superscript"/>
          </w:rPr>
          <w:t>9</w:t>
        </w:r>
      </w:hyperlink>
      <w:r w:rsidR="00276EB2" w:rsidRPr="009D0C8E">
        <w:rPr>
          <w:noProof/>
          <w:vertAlign w:val="superscript"/>
        </w:rPr>
        <w:t>,</w:t>
      </w:r>
      <w:hyperlink w:anchor="_ENREF_78" w:tooltip="Maeda, 2013 #490" w:history="1">
        <w:r w:rsidR="00276EB2" w:rsidRPr="009D0C8E">
          <w:rPr>
            <w:noProof/>
            <w:vertAlign w:val="superscript"/>
          </w:rPr>
          <w:t>78</w:t>
        </w:r>
      </w:hyperlink>
      <w:r w:rsidR="00276EB2" w:rsidRPr="009D0C8E">
        <w:rPr>
          <w:noProof/>
          <w:vertAlign w:val="superscript"/>
        </w:rPr>
        <w:t>,</w:t>
      </w:r>
      <w:hyperlink w:anchor="_ENREF_79" w:tooltip="Wald, 2014 #488" w:history="1">
        <w:r w:rsidR="00276EB2" w:rsidRPr="009D0C8E">
          <w:rPr>
            <w:noProof/>
            <w:vertAlign w:val="superscript"/>
          </w:rPr>
          <w:t>79</w:t>
        </w:r>
      </w:hyperlink>
      <w:r w:rsidR="00276EB2" w:rsidRPr="009D0C8E">
        <w:rPr>
          <w:noProof/>
          <w:vertAlign w:val="superscript"/>
        </w:rPr>
        <w:t>]</w:t>
      </w:r>
      <w:r w:rsidR="00276EB2" w:rsidRPr="009D0C8E">
        <w:fldChar w:fldCharType="end"/>
      </w:r>
      <w:r w:rsidR="000232B6" w:rsidRPr="009D0C8E">
        <w:t>.</w:t>
      </w:r>
      <w:r w:rsidR="00797D8F" w:rsidRPr="009D0C8E">
        <w:t xml:space="preserve"> The most recent two strategies </w:t>
      </w:r>
      <w:r w:rsidR="001E27CF" w:rsidRPr="009D0C8E">
        <w:t xml:space="preserve">that still await broader evaluation </w:t>
      </w:r>
      <w:r w:rsidR="00797D8F" w:rsidRPr="009D0C8E">
        <w:t>include the implantation of self-expandable hyexpan (polyacrylonitrile) prosthesis by means of a applicator gun</w:t>
      </w:r>
      <w:r w:rsidR="00276EB2" w:rsidRPr="009D0C8E">
        <w:fldChar w:fldCharType="begin">
          <w:fldData xml:space="preserve">PEVuZE5vdGU+PENpdGU+PEF1dGhvcj5SYXR0bzwvQXV0aG9yPjxZZWFyPjIwMTY8L1llYXI+PFJl
Y051bT40OTY8L1JlY051bT48RGlzcGxheVRleHQ+PHN0eWxlIGZhY2U9InN1cGVyc2NyaXB0Ij5b
ODAsODFdPC9zdHlsZT48L0Rpc3BsYXlUZXh0PjxyZWNvcmQ+PHJlYy1udW1iZXI+NDk2PC9yZWMt
bnVtYmVyPjxmb3JlaWduLWtleXM+PGtleSBhcHA9IkVOIiBkYi1pZD0idzllZXAydDBwc2Ryd3Nl
MHN4b3Y1YTl2dmF6cHJ6cnhhcnIwIj40OTY8L2tleT48L2ZvcmVpZ24ta2V5cz48cmVmLXR5cGUg
bmFtZT0iSm91cm5hbCBBcnRpY2xlIj4xNzwvcmVmLXR5cGU+PGNvbnRyaWJ1dG9ycz48YXV0aG9y
cz48YXV0aG9yPlJhdHRvLCBDLjwvYXV0aG9yPjxhdXRob3I+RG9uaXNpLCBMLjwvYXV0aG9yPjxh
dXRob3I+TGl0dGEsIEYuPC9hdXRob3I+PGF1dGhvcj5DYW1wZW5uaSwgUC48L2F1dGhvcj48YXV0
aG9yPlBhcmVsbG8sIEEuPC9hdXRob3I+PC9hdXRob3JzPjwvY29udHJpYnV0b3JzPjxhdXRoLWFk
ZHJlc3M+UHJvY3RvbG9neSBVbml0LCBEZXBhcnRtZW50IG9mIFN1cmdpY2FsIFNjaWVuY2VzLCBD
YXRob2xpYyBVbml2ZXJzaXR5LCBMYXJnbyBBLiBHZW1lbGxpLCA4LCAwMDE2OCwgUm9tZSwgSXRh
bHkuIGNhcmxvcmF0dG9AdGlzY2FsaS5pdC4mI3hEO1Byb2N0b2xvZ3kgVW5pdCwgRGVwYXJ0bWVu
dCBvZiBTdXJnaWNhbCBTY2llbmNlcywgQ2F0aG9saWMgVW5pdmVyc2l0eSwgTGFyZ28gQS4gR2Vt
ZWxsaSwgOCwgMDAxNjgsIFJvbWUsIEl0YWx5LjwvYXV0aC1hZGRyZXNzPjx0aXRsZXM+PHRpdGxl
PkltcGxhbnRhdGlvbiBvZiBTcGhpbktlZXBlcihUTSk6IGEgbmV3IGFydGlmaWNpYWwgYW5hbCBz
cGhpbmN0ZXI8L3RpdGxlPjxzZWNvbmRhcnktdGl0bGU+VGVjaCBDb2xvcHJvY3RvbDwvc2Vjb25k
YXJ5LXRpdGxlPjwvdGl0bGVzPjxwZXJpb2RpY2FsPjxmdWxsLXRpdGxlPlRlY2ggQ29sb3Byb2N0
b2w8L2Z1bGwtdGl0bGU+PC9wZXJpb2RpY2FsPjxwYWdlcz41OS02NjwvcGFnZXM+PHZvbHVtZT4y
MDwvdm9sdW1lPjxudW1iZXI+MTwvbnVtYmVyPjxlZGl0aW9uPjIwMTUvMTIvMTU8L2VkaXRpb24+
PGRhdGVzPjx5ZWFyPjIwMTY8L3llYXI+PHB1Yi1kYXRlcz48ZGF0ZT5KYW48L2RhdGU+PC9wdWIt
ZGF0ZXM+PC9kYXRlcz48aXNibj4xMTI4LTA0NVggKEVsZWN0cm9uaWMpJiN4RDsxMTIzLTYzMzcg
KExpbmtpbmcpPC9pc2JuPjxhY2Nlc3Npb24tbnVtPjI2NjU4NzI2PC9hY2Nlc3Npb24tbnVtPjx1
cmxzPjxyZWxhdGVkLXVybHM+PHVybD5odHRwOi8vd3d3Lm5jYmkubmxtLm5paC5nb3YvcHVibWVk
LzI2NjU4NzI2PC91cmw+PC9yZWxhdGVkLXVybHM+PC91cmxzPjxjdXN0b20yPjQ3NTExNjI8L2N1
c3RvbTI+PGVsZWN0cm9uaWMtcmVzb3VyY2UtbnVtPjEwLjEwMDcvczEwMTUxLTAxNS0xMzk2LTAm
I3hEOzEwLjEwMDcvczEwMTUxLTAxNS0xMzk2LTAgW3BpaV08L2VsZWN0cm9uaWMtcmVzb3VyY2Ut
bnVtPjxsYW5ndWFnZT5lbmc8L2xhbmd1YWdlPjwvcmVjb3JkPjwvQ2l0ZT48Q2l0ZT48QXV0aG9y
PlJhdHRvPC9BdXRob3I+PFllYXI+MjAxNjwvWWVhcj48UmVjTnVtPjQ5NzwvUmVjTnVtPjxyZWNv
cmQ+PHJlYy1udW1iZXI+NDk3PC9yZWMtbnVtYmVyPjxmb3JlaWduLWtleXM+PGtleSBhcHA9IkVO
IiBkYi1pZD0idzllZXAydDBwc2Ryd3NlMHN4b3Y1YTl2dmF6cHJ6cnhhcnIwIj40OTc8L2tleT48
L2ZvcmVpZ24ta2V5cz48cmVmLXR5cGUgbmFtZT0iSm91cm5hbCBBcnRpY2xlIj4xNzwvcmVmLXR5
cGU+PGNvbnRyaWJ1dG9ycz48YXV0aG9ycz48YXV0aG9yPlJhdHRvLCBDLjwvYXV0aG9yPjxhdXRo
b3I+QnVudHplbiwgUy48L2F1dGhvcj48YXV0aG9yPkFpZ25lciwgRi48L2F1dGhvcj48YXV0aG9y
PkFsdG9tYXJlLCBELiBGLjwvYXV0aG9yPjxhdXRob3I+SGV5ZGFyaSwgQS48L2F1dGhvcj48YXV0
aG9yPkRvbmlzaSwgTC48L2F1dGhvcj48YXV0aG9yPkx1bmRieSwgTC48L2F1dGhvcj48YXV0aG9y
PlBhcmVsbG8sIEEuPC9hdXRob3I+PC9hdXRob3JzPjwvY29udHJpYnV0b3JzPjxhdXRoLWFkZHJl
c3M+UHJvY3RvbG9neSBVbml0LCBEZXBhcnRtZW50IG9mIFN1cmdpY2FsIFNjaWVuY2VzLCBDYXRo
b2xpYyBVbml2ZXJzaXR5LCBSb21lLCBJdGFseS4mI3hEO0RlcGFydG1lbnQgb2YgU3VyZ2VyeSBQ
LCBBYXJodXMgVW5pdmVyc2l0eSBIb3NwaXRhbCwgQWFyaHVzLCBEZW5tYXJrLiYjeEQ7RGVwYXJ0
bWVudCBvZiBWaXNjZXJhbCwgVHJhbnNwbGFudCBhbmQgVGhvcmFjaWMgU3VyZ2VyeSwgSW5uc2Jy
dWNrIE1lZGljYWwgVW5pdmVyc2l0eSwgSW5uc2JydWNrLCBBdXN0cmlhLiYjeEQ7RGVwYXJ0bWVu
dCBvZiBHZW5lcmFsLCBWaXNjZXJhbCBhbmQgVHJhbnNwbGFudCBTdXJnZXJ5LCBDaGFyaXRlIFVu
aXZlcnNpdGF0c21lZGl6aW4gQmVybGluLCBDYW1wdXMgVmlyY2hvdy1LbGluaWt1bSwgQmVybGlu
LCBHZXJtYW55LiYjeEQ7RGVwYXJ0bWVudCBvZiBFbWVyZ2VuY3kgYW5kIE9yZ2FuIFRyYW5zcGxh
bnRhdGlvbiwgR2VuZXJhbCBTdXJnZXJ5IFVuaXQsIFVuaXZlcnNpdHkgb2YgQmFyaSwgQmFyaSwg
SXRhbHkuJiN4RDtEZXBhcnRtZW50IG9mIEdlbmVyYWwgU3VyZ2VyeSwgTnVvdm8gT3NwZWRhbGUg
Q2l2aWxlIFNhbnQmYXBvcztBZ29zdGlubyBFc3RlbnNlLCBNb2RlbmEsIEl0YWx5LjwvYXV0aC1h
ZGRyZXNzPjx0aXRsZXM+PHRpdGxlPk11bHRpY2VudHJlIG9ic2VydmF0aW9uYWwgc3R1ZHkgb2Yg
dGhlIEdhdGVrZWVwZXIgZm9yIGZhZWNhbCBpbmNvbnRpbmVuY2U8L3RpdGxlPjxzZWNvbmRhcnkt
dGl0bGU+QnIgSiBTdXJnPC9zZWNvbmRhcnktdGl0bGU+PC90aXRsZXM+PHBlcmlvZGljYWw+PGZ1
bGwtdGl0bGU+QnIgSiBTdXJnPC9mdWxsLXRpdGxlPjwvcGVyaW9kaWNhbD48cGFnZXM+MjkwLTk8
L3BhZ2VzPjx2b2x1bWU+MTAzPC92b2x1bWU+PG51bWJlcj4zPC9udW1iZXI+PGVkaXRpb24+MjAx
NS8xMi8wMjwvZWRpdGlvbj48a2V5d29yZHM+PGtleXdvcmQ+QWR1bHQ8L2tleXdvcmQ+PGtleXdv
cmQ+QWdlZDwva2V5d29yZD48a2V5d29yZD5BZ2VkLCA4MCBhbmQgb3Zlcjwva2V5d29yZD48a2V5
d29yZD5BbmFsIENhbmFsL3BoeXNpb3BhdGhvbG9neS8qc3VyZ2VyeTwva2V5d29yZD48a2V5d29y
ZD5EZWZlY2F0aW9uLypwaHlzaW9sb2d5PC9rZXl3b3JkPjxrZXl3b3JkPkZlYXNpYmlsaXR5IFN0
dWRpZXM8L2tleXdvcmQ+PGtleXdvcmQ+RmVjYWwgSW5jb250aW5lbmNlL3BoeXNpb3BhdGhvbG9n
eS8qc3VyZ2VyeTwva2V5d29yZD48a2V5d29yZD5GZW1hbGU8L2tleXdvcmQ+PGtleXdvcmQ+Rm9s
bG93LVVwIFN0dWRpZXM8L2tleXdvcmQ+PGtleXdvcmQ+SHVtYW5zPC9rZXl3b3JkPjxrZXl3b3Jk
Pk1hbGU8L2tleXdvcmQ+PGtleXdvcmQ+TWlkZGxlIEFnZWQ8L2tleXdvcmQ+PGtleXdvcmQ+UHJv
c3BlY3RpdmUgU3R1ZGllczwva2V5d29yZD48a2V5d29yZD4qUHJvc3RoZXNlcyBhbmQgSW1wbGFu
dHM8L2tleXdvcmQ+PGtleXdvcmQ+UHJvc3RoZXNpcyBEZXNpZ248L2tleXdvcmQ+PGtleXdvcmQ+
UHJvc3RoZXNpcyBJbXBsYW50YXRpb24vKm1ldGhvZHM8L2tleXdvcmQ+PGtleXdvcmQ+KlF1YWxp
dHkgb2YgTGlmZTwva2V5d29yZD48a2V5d29yZD5UcmVhdG1lbnQgT3V0Y29tZTwva2V5d29yZD48
L2tleXdvcmRzPjxkYXRlcz48eWVhcj4yMDE2PC95ZWFyPjxwdWItZGF0ZXM+PGRhdGU+RmViPC9k
YXRlPjwvcHViLWRhdGVzPjwvZGF0ZXM+PGlzYm4+MTM2NS0yMTY4IChFbGVjdHJvbmljKSYjeEQ7
MDAwNy0xMzIzIChMaW5raW5nKTwvaXNibj48YWNjZXNzaW9uLW51bT4yNjYyMTAyOTwvYWNjZXNz
aW9uLW51bT48dXJscz48cmVsYXRlZC11cmxzPjx1cmw+aHR0cDovL3d3dy5uY2JpLm5sbS5uaWgu
Z292L3B1Ym1lZC8yNjYyMTAyOTwvdXJsPjwvcmVsYXRlZC11cmxzPjwvdXJscz48ZWxlY3Ryb25p
Yy1yZXNvdXJjZS1udW0+MTAuMTAwMi9ianMuMTAwNTA8L2VsZWN0cm9uaWMtcmVzb3VyY2UtbnVt
PjxsYW5ndWFnZT5lbmc8L2xhbmd1YWdlPjwvcmVjb3JkPjwvQ2l0ZT48L0VuZE5vdGU+AG==
</w:fldData>
        </w:fldChar>
      </w:r>
      <w:r w:rsidR="00276EB2" w:rsidRPr="009D0C8E">
        <w:instrText xml:space="preserve"> ADDIN EN.CITE </w:instrText>
      </w:r>
      <w:r w:rsidR="00276EB2" w:rsidRPr="009D0C8E">
        <w:fldChar w:fldCharType="begin">
          <w:fldData xml:space="preserve">PEVuZE5vdGU+PENpdGU+PEF1dGhvcj5SYXR0bzwvQXV0aG9yPjxZZWFyPjIwMTY8L1llYXI+PFJl
Y051bT40OTY8L1JlY051bT48RGlzcGxheVRleHQ+PHN0eWxlIGZhY2U9InN1cGVyc2NyaXB0Ij5b
ODAsODFdPC9zdHlsZT48L0Rpc3BsYXlUZXh0PjxyZWNvcmQ+PHJlYy1udW1iZXI+NDk2PC9yZWMt
bnVtYmVyPjxmb3JlaWduLWtleXM+PGtleSBhcHA9IkVOIiBkYi1pZD0idzllZXAydDBwc2Ryd3Nl
MHN4b3Y1YTl2dmF6cHJ6cnhhcnIwIj40OTY8L2tleT48L2ZvcmVpZ24ta2V5cz48cmVmLXR5cGUg
bmFtZT0iSm91cm5hbCBBcnRpY2xlIj4xNzwvcmVmLXR5cGU+PGNvbnRyaWJ1dG9ycz48YXV0aG9y
cz48YXV0aG9yPlJhdHRvLCBDLjwvYXV0aG9yPjxhdXRob3I+RG9uaXNpLCBMLjwvYXV0aG9yPjxh
dXRob3I+TGl0dGEsIEYuPC9hdXRob3I+PGF1dGhvcj5DYW1wZW5uaSwgUC48L2F1dGhvcj48YXV0
aG9yPlBhcmVsbG8sIEEuPC9hdXRob3I+PC9hdXRob3JzPjwvY29udHJpYnV0b3JzPjxhdXRoLWFk
ZHJlc3M+UHJvY3RvbG9neSBVbml0LCBEZXBhcnRtZW50IG9mIFN1cmdpY2FsIFNjaWVuY2VzLCBD
YXRob2xpYyBVbml2ZXJzaXR5LCBMYXJnbyBBLiBHZW1lbGxpLCA4LCAwMDE2OCwgUm9tZSwgSXRh
bHkuIGNhcmxvcmF0dG9AdGlzY2FsaS5pdC4mI3hEO1Byb2N0b2xvZ3kgVW5pdCwgRGVwYXJ0bWVu
dCBvZiBTdXJnaWNhbCBTY2llbmNlcywgQ2F0aG9saWMgVW5pdmVyc2l0eSwgTGFyZ28gQS4gR2Vt
ZWxsaSwgOCwgMDAxNjgsIFJvbWUsIEl0YWx5LjwvYXV0aC1hZGRyZXNzPjx0aXRsZXM+PHRpdGxl
PkltcGxhbnRhdGlvbiBvZiBTcGhpbktlZXBlcihUTSk6IGEgbmV3IGFydGlmaWNpYWwgYW5hbCBz
cGhpbmN0ZXI8L3RpdGxlPjxzZWNvbmRhcnktdGl0bGU+VGVjaCBDb2xvcHJvY3RvbDwvc2Vjb25k
YXJ5LXRpdGxlPjwvdGl0bGVzPjxwZXJpb2RpY2FsPjxmdWxsLXRpdGxlPlRlY2ggQ29sb3Byb2N0
b2w8L2Z1bGwtdGl0bGU+PC9wZXJpb2RpY2FsPjxwYWdlcz41OS02NjwvcGFnZXM+PHZvbHVtZT4y
MDwvdm9sdW1lPjxudW1iZXI+MTwvbnVtYmVyPjxlZGl0aW9uPjIwMTUvMTIvMTU8L2VkaXRpb24+
PGRhdGVzPjx5ZWFyPjIwMTY8L3llYXI+PHB1Yi1kYXRlcz48ZGF0ZT5KYW48L2RhdGU+PC9wdWIt
ZGF0ZXM+PC9kYXRlcz48aXNibj4xMTI4LTA0NVggKEVsZWN0cm9uaWMpJiN4RDsxMTIzLTYzMzcg
KExpbmtpbmcpPC9pc2JuPjxhY2Nlc3Npb24tbnVtPjI2NjU4NzI2PC9hY2Nlc3Npb24tbnVtPjx1
cmxzPjxyZWxhdGVkLXVybHM+PHVybD5odHRwOi8vd3d3Lm5jYmkubmxtLm5paC5nb3YvcHVibWVk
LzI2NjU4NzI2PC91cmw+PC9yZWxhdGVkLXVybHM+PC91cmxzPjxjdXN0b20yPjQ3NTExNjI8L2N1
c3RvbTI+PGVsZWN0cm9uaWMtcmVzb3VyY2UtbnVtPjEwLjEwMDcvczEwMTUxLTAxNS0xMzk2LTAm
I3hEOzEwLjEwMDcvczEwMTUxLTAxNS0xMzk2LTAgW3BpaV08L2VsZWN0cm9uaWMtcmVzb3VyY2Ut
bnVtPjxsYW5ndWFnZT5lbmc8L2xhbmd1YWdlPjwvcmVjb3JkPjwvQ2l0ZT48Q2l0ZT48QXV0aG9y
PlJhdHRvPC9BdXRob3I+PFllYXI+MjAxNjwvWWVhcj48UmVjTnVtPjQ5NzwvUmVjTnVtPjxyZWNv
cmQ+PHJlYy1udW1iZXI+NDk3PC9yZWMtbnVtYmVyPjxmb3JlaWduLWtleXM+PGtleSBhcHA9IkVO
IiBkYi1pZD0idzllZXAydDBwc2Ryd3NlMHN4b3Y1YTl2dmF6cHJ6cnhhcnIwIj40OTc8L2tleT48
L2ZvcmVpZ24ta2V5cz48cmVmLXR5cGUgbmFtZT0iSm91cm5hbCBBcnRpY2xlIj4xNzwvcmVmLXR5
cGU+PGNvbnRyaWJ1dG9ycz48YXV0aG9ycz48YXV0aG9yPlJhdHRvLCBDLjwvYXV0aG9yPjxhdXRo
b3I+QnVudHplbiwgUy48L2F1dGhvcj48YXV0aG9yPkFpZ25lciwgRi48L2F1dGhvcj48YXV0aG9y
PkFsdG9tYXJlLCBELiBGLjwvYXV0aG9yPjxhdXRob3I+SGV5ZGFyaSwgQS48L2F1dGhvcj48YXV0
aG9yPkRvbmlzaSwgTC48L2F1dGhvcj48YXV0aG9yPkx1bmRieSwgTC48L2F1dGhvcj48YXV0aG9y
PlBhcmVsbG8sIEEuPC9hdXRob3I+PC9hdXRob3JzPjwvY29udHJpYnV0b3JzPjxhdXRoLWFkZHJl
c3M+UHJvY3RvbG9neSBVbml0LCBEZXBhcnRtZW50IG9mIFN1cmdpY2FsIFNjaWVuY2VzLCBDYXRo
b2xpYyBVbml2ZXJzaXR5LCBSb21lLCBJdGFseS4mI3hEO0RlcGFydG1lbnQgb2YgU3VyZ2VyeSBQ
LCBBYXJodXMgVW5pdmVyc2l0eSBIb3NwaXRhbCwgQWFyaHVzLCBEZW5tYXJrLiYjeEQ7RGVwYXJ0
bWVudCBvZiBWaXNjZXJhbCwgVHJhbnNwbGFudCBhbmQgVGhvcmFjaWMgU3VyZ2VyeSwgSW5uc2Jy
dWNrIE1lZGljYWwgVW5pdmVyc2l0eSwgSW5uc2JydWNrLCBBdXN0cmlhLiYjeEQ7RGVwYXJ0bWVu
dCBvZiBHZW5lcmFsLCBWaXNjZXJhbCBhbmQgVHJhbnNwbGFudCBTdXJnZXJ5LCBDaGFyaXRlIFVu
aXZlcnNpdGF0c21lZGl6aW4gQmVybGluLCBDYW1wdXMgVmlyY2hvdy1LbGluaWt1bSwgQmVybGlu
LCBHZXJtYW55LiYjeEQ7RGVwYXJ0bWVudCBvZiBFbWVyZ2VuY3kgYW5kIE9yZ2FuIFRyYW5zcGxh
bnRhdGlvbiwgR2VuZXJhbCBTdXJnZXJ5IFVuaXQsIFVuaXZlcnNpdHkgb2YgQmFyaSwgQmFyaSwg
SXRhbHkuJiN4RDtEZXBhcnRtZW50IG9mIEdlbmVyYWwgU3VyZ2VyeSwgTnVvdm8gT3NwZWRhbGUg
Q2l2aWxlIFNhbnQmYXBvcztBZ29zdGlubyBFc3RlbnNlLCBNb2RlbmEsIEl0YWx5LjwvYXV0aC1h
ZGRyZXNzPjx0aXRsZXM+PHRpdGxlPk11bHRpY2VudHJlIG9ic2VydmF0aW9uYWwgc3R1ZHkgb2Yg
dGhlIEdhdGVrZWVwZXIgZm9yIGZhZWNhbCBpbmNvbnRpbmVuY2U8L3RpdGxlPjxzZWNvbmRhcnkt
dGl0bGU+QnIgSiBTdXJnPC9zZWNvbmRhcnktdGl0bGU+PC90aXRsZXM+PHBlcmlvZGljYWw+PGZ1
bGwtdGl0bGU+QnIgSiBTdXJnPC9mdWxsLXRpdGxlPjwvcGVyaW9kaWNhbD48cGFnZXM+MjkwLTk8
L3BhZ2VzPjx2b2x1bWU+MTAzPC92b2x1bWU+PG51bWJlcj4zPC9udW1iZXI+PGVkaXRpb24+MjAx
NS8xMi8wMjwvZWRpdGlvbj48a2V5d29yZHM+PGtleXdvcmQ+QWR1bHQ8L2tleXdvcmQ+PGtleXdv
cmQ+QWdlZDwva2V5d29yZD48a2V5d29yZD5BZ2VkLCA4MCBhbmQgb3Zlcjwva2V5d29yZD48a2V5
d29yZD5BbmFsIENhbmFsL3BoeXNpb3BhdGhvbG9neS8qc3VyZ2VyeTwva2V5d29yZD48a2V5d29y
ZD5EZWZlY2F0aW9uLypwaHlzaW9sb2d5PC9rZXl3b3JkPjxrZXl3b3JkPkZlYXNpYmlsaXR5IFN0
dWRpZXM8L2tleXdvcmQ+PGtleXdvcmQ+RmVjYWwgSW5jb250aW5lbmNlL3BoeXNpb3BhdGhvbG9n
eS8qc3VyZ2VyeTwva2V5d29yZD48a2V5d29yZD5GZW1hbGU8L2tleXdvcmQ+PGtleXdvcmQ+Rm9s
bG93LVVwIFN0dWRpZXM8L2tleXdvcmQ+PGtleXdvcmQ+SHVtYW5zPC9rZXl3b3JkPjxrZXl3b3Jk
Pk1hbGU8L2tleXdvcmQ+PGtleXdvcmQ+TWlkZGxlIEFnZWQ8L2tleXdvcmQ+PGtleXdvcmQ+UHJv
c3BlY3RpdmUgU3R1ZGllczwva2V5d29yZD48a2V5d29yZD4qUHJvc3RoZXNlcyBhbmQgSW1wbGFu
dHM8L2tleXdvcmQ+PGtleXdvcmQ+UHJvc3RoZXNpcyBEZXNpZ248L2tleXdvcmQ+PGtleXdvcmQ+
UHJvc3RoZXNpcyBJbXBsYW50YXRpb24vKm1ldGhvZHM8L2tleXdvcmQ+PGtleXdvcmQ+KlF1YWxp
dHkgb2YgTGlmZTwva2V5d29yZD48a2V5d29yZD5UcmVhdG1lbnQgT3V0Y29tZTwva2V5d29yZD48
L2tleXdvcmRzPjxkYXRlcz48eWVhcj4yMDE2PC95ZWFyPjxwdWItZGF0ZXM+PGRhdGU+RmViPC9k
YXRlPjwvcHViLWRhdGVzPjwvZGF0ZXM+PGlzYm4+MTM2NS0yMTY4IChFbGVjdHJvbmljKSYjeEQ7
MDAwNy0xMzIzIChMaW5raW5nKTwvaXNibj48YWNjZXNzaW9uLW51bT4yNjYyMTAyOTwvYWNjZXNz
aW9uLW51bT48dXJscz48cmVsYXRlZC11cmxzPjx1cmw+aHR0cDovL3d3dy5uY2JpLm5sbS5uaWgu
Z292L3B1Ym1lZC8yNjYyMTAyOTwvdXJsPjwvcmVsYXRlZC11cmxzPjwvdXJscz48ZWxlY3Ryb25p
Yy1yZXNvdXJjZS1udW0+MTAuMTAwMi9ianMuMTAwNTA8L2VsZWN0cm9uaWMtcmVzb3VyY2UtbnVt
PjxsYW5ndWFnZT5lbmc8L2xhbmd1YWdlPjwvcmVjb3JkPjwvQ2l0ZT48L0VuZE5vdGU+AG==
</w:fldData>
        </w:fldChar>
      </w:r>
      <w:r w:rsidR="00276EB2" w:rsidRPr="009D0C8E">
        <w:instrText xml:space="preserve"> ADDIN EN.CITE.DATA </w:instrText>
      </w:r>
      <w:r w:rsidR="00276EB2" w:rsidRPr="009D0C8E">
        <w:fldChar w:fldCharType="end"/>
      </w:r>
      <w:r w:rsidR="00276EB2" w:rsidRPr="009D0C8E">
        <w:fldChar w:fldCharType="separate"/>
      </w:r>
      <w:r w:rsidR="00276EB2" w:rsidRPr="009D0C8E">
        <w:rPr>
          <w:noProof/>
          <w:vertAlign w:val="superscript"/>
        </w:rPr>
        <w:t>[</w:t>
      </w:r>
      <w:hyperlink w:anchor="_ENREF_80" w:tooltip="Ratto, 2016 #496" w:history="1">
        <w:r w:rsidR="00276EB2" w:rsidRPr="009D0C8E">
          <w:rPr>
            <w:noProof/>
            <w:vertAlign w:val="superscript"/>
          </w:rPr>
          <w:t>80</w:t>
        </w:r>
      </w:hyperlink>
      <w:r w:rsidR="00276EB2" w:rsidRPr="009D0C8E">
        <w:rPr>
          <w:noProof/>
          <w:vertAlign w:val="superscript"/>
        </w:rPr>
        <w:t>,</w:t>
      </w:r>
      <w:hyperlink w:anchor="_ENREF_81" w:tooltip="Ratto, 2016 #497" w:history="1">
        <w:r w:rsidR="00276EB2" w:rsidRPr="009D0C8E">
          <w:rPr>
            <w:noProof/>
            <w:vertAlign w:val="superscript"/>
          </w:rPr>
          <w:t>81</w:t>
        </w:r>
      </w:hyperlink>
      <w:r w:rsidR="00276EB2" w:rsidRPr="009D0C8E">
        <w:rPr>
          <w:noProof/>
          <w:vertAlign w:val="superscript"/>
        </w:rPr>
        <w:t>]</w:t>
      </w:r>
      <w:r w:rsidR="00276EB2" w:rsidRPr="009D0C8E">
        <w:fldChar w:fldCharType="end"/>
      </w:r>
      <w:r w:rsidR="00797D8F" w:rsidRPr="009D0C8E">
        <w:t>, or of stem cells</w:t>
      </w:r>
      <w:r w:rsidR="00276EB2" w:rsidRPr="009D0C8E">
        <w:fldChar w:fldCharType="begin">
          <w:fldData xml:space="preserve">PEVuZE5vdGU+PENpdGU+PEF1dGhvcj5TYWxjZWRvPC9BdXRob3I+PFllYXI+MjAxMTwvWWVhcj48
UmVjTnVtPjUwMDwvUmVjTnVtPjxEaXNwbGF5VGV4dD48c3R5bGUgZmFjZT0ic3VwZXJzY3JpcHQi
Pls4Miw4M108L3N0eWxlPjwvRGlzcGxheVRleHQ+PHJlY29yZD48cmVjLW51bWJlcj41MDA8L3Jl
Yy1udW1iZXI+PGZvcmVpZ24ta2V5cz48a2V5IGFwcD0iRU4iIGRiLWlkPSJ3OWVlcDJ0MHBzZHJ3
c2Uwc3hvdjVhOXZ2YXpwcnpyeGFycjAiPjUwMDwva2V5PjwvZm9yZWlnbi1rZXlzPjxyZWYtdHlw
ZSBuYW1lPSJKb3VybmFsIEFydGljbGUiPjE3PC9yZWYtdHlwZT48Y29udHJpYnV0b3JzPjxhdXRo
b3JzPjxhdXRob3I+U2FsY2VkbywgTC48L2F1dGhvcj48YXV0aG9yPlNvcGtvLCBOLjwvYXV0aG9y
PjxhdXRob3I+SmlhbmcsIEguIEguPC9hdXRob3I+PGF1dGhvcj5EYW1hc2VyLCBNLjwvYXV0aG9y
PjxhdXRob3I+UGVubiwgTS48L2F1dGhvcj48YXV0aG9yPlp1dHNoaSwgTS48L2F1dGhvcj48L2F1
dGhvcnM+PC9jb250cmlidXRvcnM+PGF1dGgtYWRkcmVzcz5EZXBhcnRtZW50IG9mIENvbG9yZWN0
YWwgU3VyZ2VyeSwgQ2xldmVsYW5kIENsaW5pYyBGb3VuZGF0aW9uLCBDbGV2ZWxhbmQsIE9IIDQ0
MTk1LCBVU0EuPC9hdXRoLWFkZHJlc3M+PHRpdGxlcz48dGl0bGU+Q2hlbW9raW5lIHVwcmVndWxh
dGlvbiBpbiByZXNwb25zZSB0byBhbmFsIHNwaGluY3RlciBhbmQgcHVkZW5kYWwgbmVydmUgaW5q
dXJ5OiBwb3RlbnRpYWwgc2lnbmFscyBmb3Igc3RlbSBjZWxsIGhvbWluZzwvdGl0bGU+PHNlY29u
ZGFyeS10aXRsZT5JbnQgSiBDb2xvcmVjdGFsIERpczwvc2Vjb25kYXJ5LXRpdGxlPjwvdGl0bGVz
PjxwZXJpb2RpY2FsPjxmdWxsLXRpdGxlPkludCBKIENvbG9yZWN0YWwgRGlzPC9mdWxsLXRpdGxl
PjwvcGVyaW9kaWNhbD48cGFnZXM+MTU3Ny04MTwvcGFnZXM+PHZvbHVtZT4yNjwvdm9sdW1lPjxu
dW1iZXI+MTI8L251bWJlcj48ZWRpdGlvbj4yMDExLzA2LzI4PC9lZGl0aW9uPjxrZXl3b3Jkcz48
a2V5d29yZD5BbmFsIENhbmFsLyppbmp1cmllcy9tZXRhYm9saXNtPC9rZXl3b3JkPjxrZXl3b3Jk
PkFuaW1hbHM8L2tleXdvcmQ+PGtleXdvcmQ+Q2hlbW9raW5lIENDTDcvKm1ldGFib2xpc208L2tl
eXdvcmQ+PGtleXdvcmQ+Q2hlbW9raW5lIENYQ0wxMi8qbWV0YWJvbGlzbTwva2V5d29yZD48a2V5
d29yZD5GZW1hbGU8L2tleXdvcmQ+PGtleXdvcmQ+UHVkZW5kYWwgTmVydmUvKmluanVyaWVzL21l
dGFib2xpc208L2tleXdvcmQ+PGtleXdvcmQ+UmF0czwva2V5d29yZD48a2V5d29yZD5SYXRzLCBT
cHJhZ3VlLURhd2xleTwva2V5d29yZD48a2V5d29yZD5TdGVtIENlbGxzLypjeXRvbG9neS8qbWV0
YWJvbGlzbTwva2V5d29yZD48a2V5d29yZD4qVXAtUmVndWxhdGlvbjwva2V5d29yZD48L2tleXdv
cmRzPjxkYXRlcz48eWVhcj4yMDExPC95ZWFyPjxwdWItZGF0ZXM+PGRhdGU+RGVjPC9kYXRlPjwv
cHViLWRhdGVzPjwvZGF0ZXM+PGlzYm4+MTQzMi0xMjYyIChFbGVjdHJvbmljKSYjeEQ7MDE3OS0x
OTU4IChMaW5raW5nKTwvaXNibj48YWNjZXNzaW9uLW51bT4yMTcwNjEzNjwvYWNjZXNzaW9uLW51
bT48dXJscz48cmVsYXRlZC11cmxzPjx1cmw+aHR0cDovL3d3dy5uY2JpLm5sbS5uaWguZ292L3B1
Ym1lZC8yMTcwNjEzNjwvdXJsPjwvcmVsYXRlZC11cmxzPjwvdXJscz48ZWxlY3Ryb25pYy1yZXNv
dXJjZS1udW0+MTAuMTAwNy9zMDAzODQtMDExLTEyNjktNjwvZWxlY3Ryb25pYy1yZXNvdXJjZS1u
dW0+PGxhbmd1YWdlPmVuZzwvbGFuZ3VhZ2U+PC9yZWNvcmQ+PC9DaXRlPjxDaXRlPjxBdXRob3I+
TGFuZTwvQXV0aG9yPjxZZWFyPjIwMTM8L1llYXI+PFJlY051bT41MDM8L1JlY051bT48cmVjb3Jk
PjxyZWMtbnVtYmVyPjUwMzwvcmVjLW51bWJlcj48Zm9yZWlnbi1rZXlzPjxrZXkgYXBwPSJFTiIg
ZGItaWQ9Inc5ZWVwMnQwcHNkcndzZTBzeG92NWE5dnZhenByenJ4YXJyMCI+NTAzPC9rZXk+PC9m
b3JlaWduLWtleXM+PHJlZi10eXBlIG5hbWU9IkpvdXJuYWwgQXJ0aWNsZSI+MTc8L3JlZi10eXBl
Pjxjb250cmlidXRvcnM+PGF1dGhvcnM+PGF1dGhvcj5MYW5lLCBGLiBMLjwvYXV0aG9yPjxhdXRo
b3I+SmFjb2JzLCBTLiBBLjwvYXV0aG9yPjxhdXRob3I+Q3JhaWcsIEouIEIuPC9hdXRob3I+PGF1
dGhvcj5OaXN0b3IsIEcuPC9hdXRob3I+PGF1dGhvcj5NYXJrbGUsIEQuPC9hdXRob3I+PGF1dGhv
cj5Ob2JsZXR0LCBLLiBMLjwvYXV0aG9yPjxhdXRob3I+T3Nhbm4sIEsuPC9hdXRob3I+PGF1dGhv
cj5LZWlyc3RlYWQsIEguPC9hdXRob3I+PC9hdXRob3JzPjwvY29udHJpYnV0b3JzPjxhdXRoLWFk
ZHJlc3M+MSBEaXZpc2lvbiBvZiBVcm9neW5lY29sb2d5LCBEZXBhcnRtZW50IG9mIE9ic3RldHJp
Y3MgYW5kIEd5bmVjb2xvZ3ksIFVuaXZlcnNpdHkgb2YgQ2FsaWZvcm5pYS1JcnZpbmUsIE9yYW5n
ZSwgQ2FsaWZvcm5pYSAyIERlcGFydG1lbnQgb2YgQW5hdG9teSBhbmQgTmV1cm9iaW9sb2d5LCBS
ZWV2ZS1JcnZpbmUgUmVzZWFyY2ggQ2VudGVyLCBVbml2ZXJzaXR5IG9mIENhbGlmb3JuaWEtSXJ2
aW5lLCBPcmFuZ2UsIENhbGlmb3JuaWEuPC9hdXRoLWFkZHJlc3M+PHRpdGxlcz48dGl0bGU+SW4g
dml2byByZWNvdmVyeSBvZiB0aGUgaW5qdXJlZCBhbmFsIHNwaGluY3RlciBhZnRlciByZXBhaXIg
YW5kIGluamVjdGlvbiBvZiBteW9nZW5pYyBzdGVtIGNlbGxzOiBhbiBleHBlcmltZW50YWwgbW9k
ZWw8L3RpdGxlPjxzZWNvbmRhcnktdGl0bGU+RGlzIENvbG9uIFJlY3R1bTwvc2Vjb25kYXJ5LXRp
dGxlPjwvdGl0bGVzPjxwZXJpb2RpY2FsPjxmdWxsLXRpdGxlPkRpcyBDb2xvbiBSZWN0dW08L2Z1
bGwtdGl0bGU+PC9wZXJpb2RpY2FsPjxwYWdlcz4xMjkwLTc8L3BhZ2VzPjx2b2x1bWU+NTY8L3Zv
bHVtZT48bnVtYmVyPjExPC9udW1iZXI+PGVkaXRpb24+MjAxMy8xMC8xMDwvZWRpdGlvbj48a2V5
d29yZHM+PGtleXdvcmQ+QWN0aW9uIFBvdGVudGlhbHM8L2tleXdvcmQ+PGtleXdvcmQ+QW5hbCBD
YW5hbC8qaW5qdXJpZXMvcGh5c2lvbG9neS8qc3VyZ2VyeTwva2V5d29yZD48a2V5d29yZD5BbmFs
eXNpcyBvZiBWYXJpYW5jZTwva2V5d29yZD48a2V5d29yZD5BbmltYWxzPC9rZXl3b3JkPjxrZXl3
b3JkPkVsZWN0cm9teW9ncmFwaHk8L2tleXdvcmQ+PGtleXdvcmQ+RmVtYWxlPC9rZXl3b3JkPjxr
ZXl3b3JkPk1hbm9tZXRyeTwva2V5d29yZD48a2V5d29yZD5Nb2RlbHMsIEFuaW1hbDwva2V5d29y
ZD48a2V5d29yZD5NdXNjbGUgQ29udHJhY3Rpb248L2tleXdvcmQ+PGtleXdvcmQ+TXlvYmxhc3Rz
LCBTa2VsZXRhbC8qdHJhbnNwbGFudGF0aW9uPC9rZXl3b3JkPjxrZXl3b3JkPlJhbmRvbSBBbGxv
Y2F0aW9uPC9rZXl3b3JkPjxrZXl3b3JkPlJhdHM8L2tleXdvcmQ+PGtleXdvcmQ+UmF0cywgU3By
YWd1ZS1EYXdsZXk8L2tleXdvcmQ+PGtleXdvcmQ+UmVjb3Zlcnkgb2YgRnVuY3Rpb248L2tleXdv
cmQ+PGtleXdvcmQ+KlN0ZW0gQ2VsbCBUcmFuc3BsYW50YXRpb248L2tleXdvcmQ+PC9rZXl3b3Jk
cz48ZGF0ZXM+PHllYXI+MjAxMzwveWVhcj48cHViLWRhdGVzPjxkYXRlPk5vdjwvZGF0ZT48L3B1
Yi1kYXRlcz48L2RhdGVzPjxpc2JuPjE1MzAtMDM1OCAoRWxlY3Ryb25pYykmI3hEOzAwMTItMzcw
NiAoTGlua2luZyk8L2lzYm4+PGFjY2Vzc2lvbi1udW0+MjQxMDUwMDU8L2FjY2Vzc2lvbi1udW0+
PHVybHM+PHJlbGF0ZWQtdXJscz48dXJsPmh0dHA6Ly93d3cubmNiaS5ubG0ubmloLmdvdi9wdWJt
ZWQvMjQxMDUwMDU8L3VybD48L3JlbGF0ZWQtdXJscz48L3VybHM+PGVsZWN0cm9uaWMtcmVzb3Vy
Y2UtbnVtPjEwLjEwOTcvRENSLjBiMDEzZTMxODJhNGFkZmImI3hEOzAwMDAzNDUzLTIwMTMxMTAw
MC0wMDAxNSBbcGlpXTwvZWxlY3Ryb25pYy1yZXNvdXJjZS1udW0+PGxhbmd1YWdlPmVuZzwvbGFu
Z3VhZ2U+PC9yZWNvcmQ+PC9DaXRlPjwvRW5kTm90ZT4A
</w:fldData>
        </w:fldChar>
      </w:r>
      <w:r w:rsidR="00276EB2" w:rsidRPr="009D0C8E">
        <w:instrText xml:space="preserve"> ADDIN EN.CITE </w:instrText>
      </w:r>
      <w:r w:rsidR="00276EB2" w:rsidRPr="009D0C8E">
        <w:fldChar w:fldCharType="begin">
          <w:fldData xml:space="preserve">PEVuZE5vdGU+PENpdGU+PEF1dGhvcj5TYWxjZWRvPC9BdXRob3I+PFllYXI+MjAxMTwvWWVhcj48
UmVjTnVtPjUwMDwvUmVjTnVtPjxEaXNwbGF5VGV4dD48c3R5bGUgZmFjZT0ic3VwZXJzY3JpcHQi
Pls4Miw4M108L3N0eWxlPjwvRGlzcGxheVRleHQ+PHJlY29yZD48cmVjLW51bWJlcj41MDA8L3Jl
Yy1udW1iZXI+PGZvcmVpZ24ta2V5cz48a2V5IGFwcD0iRU4iIGRiLWlkPSJ3OWVlcDJ0MHBzZHJ3
c2Uwc3hvdjVhOXZ2YXpwcnpyeGFycjAiPjUwMDwva2V5PjwvZm9yZWlnbi1rZXlzPjxyZWYtdHlw
ZSBuYW1lPSJKb3VybmFsIEFydGljbGUiPjE3PC9yZWYtdHlwZT48Y29udHJpYnV0b3JzPjxhdXRo
b3JzPjxhdXRob3I+U2FsY2VkbywgTC48L2F1dGhvcj48YXV0aG9yPlNvcGtvLCBOLjwvYXV0aG9y
PjxhdXRob3I+SmlhbmcsIEguIEguPC9hdXRob3I+PGF1dGhvcj5EYW1hc2VyLCBNLjwvYXV0aG9y
PjxhdXRob3I+UGVubiwgTS48L2F1dGhvcj48YXV0aG9yPlp1dHNoaSwgTS48L2F1dGhvcj48L2F1
dGhvcnM+PC9jb250cmlidXRvcnM+PGF1dGgtYWRkcmVzcz5EZXBhcnRtZW50IG9mIENvbG9yZWN0
YWwgU3VyZ2VyeSwgQ2xldmVsYW5kIENsaW5pYyBGb3VuZGF0aW9uLCBDbGV2ZWxhbmQsIE9IIDQ0
MTk1LCBVU0EuPC9hdXRoLWFkZHJlc3M+PHRpdGxlcz48dGl0bGU+Q2hlbW9raW5lIHVwcmVndWxh
dGlvbiBpbiByZXNwb25zZSB0byBhbmFsIHNwaGluY3RlciBhbmQgcHVkZW5kYWwgbmVydmUgaW5q
dXJ5OiBwb3RlbnRpYWwgc2lnbmFscyBmb3Igc3RlbSBjZWxsIGhvbWluZzwvdGl0bGU+PHNlY29u
ZGFyeS10aXRsZT5JbnQgSiBDb2xvcmVjdGFsIERpczwvc2Vjb25kYXJ5LXRpdGxlPjwvdGl0bGVz
PjxwZXJpb2RpY2FsPjxmdWxsLXRpdGxlPkludCBKIENvbG9yZWN0YWwgRGlzPC9mdWxsLXRpdGxl
PjwvcGVyaW9kaWNhbD48cGFnZXM+MTU3Ny04MTwvcGFnZXM+PHZvbHVtZT4yNjwvdm9sdW1lPjxu
dW1iZXI+MTI8L251bWJlcj48ZWRpdGlvbj4yMDExLzA2LzI4PC9lZGl0aW9uPjxrZXl3b3Jkcz48
a2V5d29yZD5BbmFsIENhbmFsLyppbmp1cmllcy9tZXRhYm9saXNtPC9rZXl3b3JkPjxrZXl3b3Jk
PkFuaW1hbHM8L2tleXdvcmQ+PGtleXdvcmQ+Q2hlbW9raW5lIENDTDcvKm1ldGFib2xpc208L2tl
eXdvcmQ+PGtleXdvcmQ+Q2hlbW9raW5lIENYQ0wxMi8qbWV0YWJvbGlzbTwva2V5d29yZD48a2V5
d29yZD5GZW1hbGU8L2tleXdvcmQ+PGtleXdvcmQ+UHVkZW5kYWwgTmVydmUvKmluanVyaWVzL21l
dGFib2xpc208L2tleXdvcmQ+PGtleXdvcmQ+UmF0czwva2V5d29yZD48a2V5d29yZD5SYXRzLCBT
cHJhZ3VlLURhd2xleTwva2V5d29yZD48a2V5d29yZD5TdGVtIENlbGxzLypjeXRvbG9neS8qbWV0
YWJvbGlzbTwva2V5d29yZD48a2V5d29yZD4qVXAtUmVndWxhdGlvbjwva2V5d29yZD48L2tleXdv
cmRzPjxkYXRlcz48eWVhcj4yMDExPC95ZWFyPjxwdWItZGF0ZXM+PGRhdGU+RGVjPC9kYXRlPjwv
cHViLWRhdGVzPjwvZGF0ZXM+PGlzYm4+MTQzMi0xMjYyIChFbGVjdHJvbmljKSYjeEQ7MDE3OS0x
OTU4IChMaW5raW5nKTwvaXNibj48YWNjZXNzaW9uLW51bT4yMTcwNjEzNjwvYWNjZXNzaW9uLW51
bT48dXJscz48cmVsYXRlZC11cmxzPjx1cmw+aHR0cDovL3d3dy5uY2JpLm5sbS5uaWguZ292L3B1
Ym1lZC8yMTcwNjEzNjwvdXJsPjwvcmVsYXRlZC11cmxzPjwvdXJscz48ZWxlY3Ryb25pYy1yZXNv
dXJjZS1udW0+MTAuMTAwNy9zMDAzODQtMDExLTEyNjktNjwvZWxlY3Ryb25pYy1yZXNvdXJjZS1u
dW0+PGxhbmd1YWdlPmVuZzwvbGFuZ3VhZ2U+PC9yZWNvcmQ+PC9DaXRlPjxDaXRlPjxBdXRob3I+
TGFuZTwvQXV0aG9yPjxZZWFyPjIwMTM8L1llYXI+PFJlY051bT41MDM8L1JlY051bT48cmVjb3Jk
PjxyZWMtbnVtYmVyPjUwMzwvcmVjLW51bWJlcj48Zm9yZWlnbi1rZXlzPjxrZXkgYXBwPSJFTiIg
ZGItaWQ9Inc5ZWVwMnQwcHNkcndzZTBzeG92NWE5dnZhenByenJ4YXJyMCI+NTAzPC9rZXk+PC9m
b3JlaWduLWtleXM+PHJlZi10eXBlIG5hbWU9IkpvdXJuYWwgQXJ0aWNsZSI+MTc8L3JlZi10eXBl
Pjxjb250cmlidXRvcnM+PGF1dGhvcnM+PGF1dGhvcj5MYW5lLCBGLiBMLjwvYXV0aG9yPjxhdXRo
b3I+SmFjb2JzLCBTLiBBLjwvYXV0aG9yPjxhdXRob3I+Q3JhaWcsIEouIEIuPC9hdXRob3I+PGF1
dGhvcj5OaXN0b3IsIEcuPC9hdXRob3I+PGF1dGhvcj5NYXJrbGUsIEQuPC9hdXRob3I+PGF1dGhv
cj5Ob2JsZXR0LCBLLiBMLjwvYXV0aG9yPjxhdXRob3I+T3Nhbm4sIEsuPC9hdXRob3I+PGF1dGhv
cj5LZWlyc3RlYWQsIEguPC9hdXRob3I+PC9hdXRob3JzPjwvY29udHJpYnV0b3JzPjxhdXRoLWFk
ZHJlc3M+MSBEaXZpc2lvbiBvZiBVcm9neW5lY29sb2d5LCBEZXBhcnRtZW50IG9mIE9ic3RldHJp
Y3MgYW5kIEd5bmVjb2xvZ3ksIFVuaXZlcnNpdHkgb2YgQ2FsaWZvcm5pYS1JcnZpbmUsIE9yYW5n
ZSwgQ2FsaWZvcm5pYSAyIERlcGFydG1lbnQgb2YgQW5hdG9teSBhbmQgTmV1cm9iaW9sb2d5LCBS
ZWV2ZS1JcnZpbmUgUmVzZWFyY2ggQ2VudGVyLCBVbml2ZXJzaXR5IG9mIENhbGlmb3JuaWEtSXJ2
aW5lLCBPcmFuZ2UsIENhbGlmb3JuaWEuPC9hdXRoLWFkZHJlc3M+PHRpdGxlcz48dGl0bGU+SW4g
dml2byByZWNvdmVyeSBvZiB0aGUgaW5qdXJlZCBhbmFsIHNwaGluY3RlciBhZnRlciByZXBhaXIg
YW5kIGluamVjdGlvbiBvZiBteW9nZW5pYyBzdGVtIGNlbGxzOiBhbiBleHBlcmltZW50YWwgbW9k
ZWw8L3RpdGxlPjxzZWNvbmRhcnktdGl0bGU+RGlzIENvbG9uIFJlY3R1bTwvc2Vjb25kYXJ5LXRp
dGxlPjwvdGl0bGVzPjxwZXJpb2RpY2FsPjxmdWxsLXRpdGxlPkRpcyBDb2xvbiBSZWN0dW08L2Z1
bGwtdGl0bGU+PC9wZXJpb2RpY2FsPjxwYWdlcz4xMjkwLTc8L3BhZ2VzPjx2b2x1bWU+NTY8L3Zv
bHVtZT48bnVtYmVyPjExPC9udW1iZXI+PGVkaXRpb24+MjAxMy8xMC8xMDwvZWRpdGlvbj48a2V5
d29yZHM+PGtleXdvcmQ+QWN0aW9uIFBvdGVudGlhbHM8L2tleXdvcmQ+PGtleXdvcmQ+QW5hbCBD
YW5hbC8qaW5qdXJpZXMvcGh5c2lvbG9neS8qc3VyZ2VyeTwva2V5d29yZD48a2V5d29yZD5BbmFs
eXNpcyBvZiBWYXJpYW5jZTwva2V5d29yZD48a2V5d29yZD5BbmltYWxzPC9rZXl3b3JkPjxrZXl3
b3JkPkVsZWN0cm9teW9ncmFwaHk8L2tleXdvcmQ+PGtleXdvcmQ+RmVtYWxlPC9rZXl3b3JkPjxr
ZXl3b3JkPk1hbm9tZXRyeTwva2V5d29yZD48a2V5d29yZD5Nb2RlbHMsIEFuaW1hbDwva2V5d29y
ZD48a2V5d29yZD5NdXNjbGUgQ29udHJhY3Rpb248L2tleXdvcmQ+PGtleXdvcmQ+TXlvYmxhc3Rz
LCBTa2VsZXRhbC8qdHJhbnNwbGFudGF0aW9uPC9rZXl3b3JkPjxrZXl3b3JkPlJhbmRvbSBBbGxv
Y2F0aW9uPC9rZXl3b3JkPjxrZXl3b3JkPlJhdHM8L2tleXdvcmQ+PGtleXdvcmQ+UmF0cywgU3By
YWd1ZS1EYXdsZXk8L2tleXdvcmQ+PGtleXdvcmQ+UmVjb3Zlcnkgb2YgRnVuY3Rpb248L2tleXdv
cmQ+PGtleXdvcmQ+KlN0ZW0gQ2VsbCBUcmFuc3BsYW50YXRpb248L2tleXdvcmQ+PC9rZXl3b3Jk
cz48ZGF0ZXM+PHllYXI+MjAxMzwveWVhcj48cHViLWRhdGVzPjxkYXRlPk5vdjwvZGF0ZT48L3B1
Yi1kYXRlcz48L2RhdGVzPjxpc2JuPjE1MzAtMDM1OCAoRWxlY3Ryb25pYykmI3hEOzAwMTItMzcw
NiAoTGlua2luZyk8L2lzYm4+PGFjY2Vzc2lvbi1udW0+MjQxMDUwMDU8L2FjY2Vzc2lvbi1udW0+
PHVybHM+PHJlbGF0ZWQtdXJscz48dXJsPmh0dHA6Ly93d3cubmNiaS5ubG0ubmloLmdvdi9wdWJt
ZWQvMjQxMDUwMDU8L3VybD48L3JlbGF0ZWQtdXJscz48L3VybHM+PGVsZWN0cm9uaWMtcmVzb3Vy
Y2UtbnVtPjEwLjEwOTcvRENSLjBiMDEzZTMxODJhNGFkZmImI3hEOzAwMDAzNDUzLTIwMTMxMTAw
MC0wMDAxNSBbcGlpXTwvZWxlY3Ryb25pYy1yZXNvdXJjZS1udW0+PGxhbmd1YWdlPmVuZzwvbGFu
Z3VhZ2U+PC9yZWNvcmQ+PC9DaXRlPjwvRW5kTm90ZT4A
</w:fldData>
        </w:fldChar>
      </w:r>
      <w:r w:rsidR="00276EB2" w:rsidRPr="009D0C8E">
        <w:instrText xml:space="preserve"> ADDIN EN.CITE.DATA </w:instrText>
      </w:r>
      <w:r w:rsidR="00276EB2" w:rsidRPr="009D0C8E">
        <w:fldChar w:fldCharType="end"/>
      </w:r>
      <w:r w:rsidR="00276EB2" w:rsidRPr="009D0C8E">
        <w:fldChar w:fldCharType="separate"/>
      </w:r>
      <w:r w:rsidR="00276EB2" w:rsidRPr="009D0C8E">
        <w:rPr>
          <w:noProof/>
          <w:vertAlign w:val="superscript"/>
        </w:rPr>
        <w:t>[</w:t>
      </w:r>
      <w:hyperlink w:anchor="_ENREF_82" w:tooltip="Salcedo, 2011 #500" w:history="1">
        <w:r w:rsidR="00276EB2" w:rsidRPr="009D0C8E">
          <w:rPr>
            <w:noProof/>
            <w:vertAlign w:val="superscript"/>
          </w:rPr>
          <w:t>82</w:t>
        </w:r>
      </w:hyperlink>
      <w:r w:rsidR="00276EB2" w:rsidRPr="009D0C8E">
        <w:rPr>
          <w:noProof/>
          <w:vertAlign w:val="superscript"/>
        </w:rPr>
        <w:t>,</w:t>
      </w:r>
      <w:hyperlink w:anchor="_ENREF_83" w:tooltip="Lane, 2013 #503" w:history="1">
        <w:r w:rsidR="00276EB2" w:rsidRPr="009D0C8E">
          <w:rPr>
            <w:noProof/>
            <w:vertAlign w:val="superscript"/>
          </w:rPr>
          <w:t>83</w:t>
        </w:r>
      </w:hyperlink>
      <w:r w:rsidR="00276EB2" w:rsidRPr="009D0C8E">
        <w:rPr>
          <w:noProof/>
          <w:vertAlign w:val="superscript"/>
        </w:rPr>
        <w:t>]</w:t>
      </w:r>
      <w:r w:rsidR="00276EB2" w:rsidRPr="009D0C8E">
        <w:fldChar w:fldCharType="end"/>
      </w:r>
      <w:r w:rsidR="00797D8F" w:rsidRPr="009D0C8E">
        <w:t>.</w:t>
      </w:r>
    </w:p>
    <w:p w14:paraId="3E2993A0" w14:textId="77777777" w:rsidR="00ED7FEB" w:rsidRPr="009D0C8E" w:rsidRDefault="00ED7FEB" w:rsidP="009D0C8E">
      <w:pPr>
        <w:ind w:firstLineChars="0" w:firstLine="0"/>
      </w:pPr>
    </w:p>
    <w:p w14:paraId="5D8C66F4" w14:textId="3DE6B66F" w:rsidR="00733555" w:rsidRPr="009D0C8E" w:rsidRDefault="00DF3CAC" w:rsidP="009D0C8E">
      <w:pPr>
        <w:pStyle w:val="Subtitle"/>
        <w:ind w:firstLineChars="0" w:firstLine="0"/>
        <w:rPr>
          <w:rStyle w:val="SubtleEmphasis"/>
          <w:lang w:eastAsia="zh-CN"/>
        </w:rPr>
      </w:pPr>
      <w:r w:rsidRPr="009D0C8E">
        <w:rPr>
          <w:rStyle w:val="SubtleEmphasis"/>
        </w:rPr>
        <w:t>Sphincter replacement</w:t>
      </w:r>
    </w:p>
    <w:p w14:paraId="1DA16EBF" w14:textId="75E453F2" w:rsidR="009E6CAC" w:rsidRPr="0031287F" w:rsidRDefault="0031287F" w:rsidP="008E23C8">
      <w:pPr>
        <w:ind w:firstLineChars="0" w:firstLine="0"/>
        <w:rPr>
          <w:b/>
          <w:iCs/>
        </w:rPr>
      </w:pPr>
      <w:r>
        <w:rPr>
          <w:rStyle w:val="Emphasis"/>
        </w:rPr>
        <w:t>Dynamic sphincter replacement:</w:t>
      </w:r>
      <w:r w:rsidRPr="0031287F">
        <w:rPr>
          <w:rStyle w:val="Emphasis"/>
          <w:rFonts w:hint="eastAsia"/>
          <w:lang w:eastAsia="zh-CN"/>
        </w:rPr>
        <w:t xml:space="preserve"> </w:t>
      </w:r>
      <w:r w:rsidRPr="0031287F">
        <w:rPr>
          <w:rStyle w:val="Emphasis"/>
          <w:rFonts w:hint="eastAsia"/>
          <w:b w:val="0"/>
          <w:lang w:eastAsia="zh-CN"/>
        </w:rPr>
        <w:t xml:space="preserve">(1) </w:t>
      </w:r>
      <w:r w:rsidR="009E6CAC" w:rsidRPr="0031287F">
        <w:t xml:space="preserve">Implantation of artificial bowel sphincter: </w:t>
      </w:r>
      <w:r w:rsidR="00112574" w:rsidRPr="009D0C8E">
        <w:t>T</w:t>
      </w:r>
      <w:r w:rsidR="009E6CAC" w:rsidRPr="009D0C8E">
        <w:t xml:space="preserve">his </w:t>
      </w:r>
      <w:r w:rsidR="00112574" w:rsidRPr="009D0C8E">
        <w:t>was the only approach that provided</w:t>
      </w:r>
      <w:r w:rsidR="009E6CAC" w:rsidRPr="009D0C8E">
        <w:t xml:space="preserve"> a true functional/</w:t>
      </w:r>
      <w:r w:rsidR="00112574" w:rsidRPr="009D0C8E">
        <w:t xml:space="preserve">dynamic solution with excellent </w:t>
      </w:r>
      <w:r w:rsidR="009E6CAC" w:rsidRPr="009D0C8E">
        <w:t xml:space="preserve">results; its limitations </w:t>
      </w:r>
      <w:r w:rsidR="00112574" w:rsidRPr="009D0C8E">
        <w:t xml:space="preserve">were </w:t>
      </w:r>
      <w:r w:rsidR="008864F9" w:rsidRPr="009D0C8E">
        <w:t xml:space="preserve">largely </w:t>
      </w:r>
      <w:r w:rsidR="009E6CAC" w:rsidRPr="009D0C8E">
        <w:t>related to the risk of infection (5%) and long-term device erosion or dysfunction</w:t>
      </w:r>
      <w:r w:rsidR="00276EB2" w:rsidRPr="009D0C8E">
        <w:fldChar w:fldCharType="begin">
          <w:fldData xml:space="preserve">PEVuZE5vdGU+PENpdGU+PEF1dGhvcj5LYWlzZXI8L0F1dGhvcj48WWVhcj4yMDE0PC9ZZWFyPjxS
ZWNOdW0+MzY0PC9SZWNOdW0+PERpc3BsYXlUZXh0PjxzdHlsZSBmYWNlPSJzdXBlcnNjcmlwdCI+
WzldPC9zdHlsZT48L0Rpc3BsYXlUZXh0PjxyZWNvcmQ+PHJlYy1udW1iZXI+MzY0PC9yZWMtbnVt
YmVyPjxmb3JlaWduLWtleXM+PGtleSBhcHA9IkVOIiBkYi1pZD0idzllZXAydDBwc2Ryd3NlMHN4
b3Y1YTl2dmF6cHJ6cnhhcnIwIj4zNjQ8L2tleT48L2ZvcmVpZ24ta2V5cz48cmVmLXR5cGUgbmFt
ZT0iSm91cm5hbCBBcnRpY2xlIj4xNzwvcmVmLXR5cGU+PGNvbnRyaWJ1dG9ycz48YXV0aG9ycz48
YXV0aG9yPkthaXNlciwgQS4gTS48L2F1dGhvcj48YXV0aG9yPk9yYW5naW8sIEcuIFIuPC9hdXRo
b3I+PGF1dGhvcj5adXRzaGksIE0uPC9hdXRob3I+PGF1dGhvcj5BbHZhLCBTLjwvYXV0aG9yPjxh
dXRob3I+SHVsbCwgVC4gTC48L2F1dGhvcj48YXV0aG9yPk1hcmNlbGxvLCBQLiBXLjwvYXV0aG9y
PjxhdXRob3I+TWFyZ29saW4sIEQuIEEuPC9hdXRob3I+PGF1dGhvcj5SYWZmZXJ0eSwgSi4gRi48
L2F1dGhvcj48YXV0aG9yPkJ1aWUsIFcuIEQuPC9hdXRob3I+PGF1dGhvcj5XZXhuZXIsIFMuIEQu
PC9hdXRob3I+PC9hdXRob3JzPjwvY29udHJpYnV0b3JzPjxhdXRoLWFkZHJlc3M+RGVwYXJ0bWVu
dCBvZiBDb2xvcmVjdGFsIFN1cmdlcnksIEtlY2sgU2Nob29sIG9mIE1lZGljaW5lLCBVbml2ZXJz
aXR5IG9mIFNvdXRoZXJuIENhbGlmb3JuaWEsIDE0NDEgRWFzdGxha2UgQXZlbnVlLCBTdWl0ZSA3
NDE4LCBMb3MgQW5nZWxlcywgQ0EsIDkwMDMzLCBVU0EsIGFrYWlzZXJAdXNjLmVkdS48L2F1dGgt
YWRkcmVzcz48dGl0bGVzPjx0aXRsZT5DdXJyZW50IHN0YXR1czogbmV3IHRlY2hub2xvZ2llcyBm
b3IgdGhlIHRyZWF0bWVudCBvZiBwYXRpZW50cyB3aXRoIGZlY2FsIGluY29udGluZW5jZTwvdGl0
bGU+PHNlY29uZGFyeS10aXRsZT5TdXJnIEVuZG9zYzwvc2Vjb25kYXJ5LXRpdGxlPjwvdGl0bGVz
PjxwZXJpb2RpY2FsPjxmdWxsLXRpdGxlPlN1cmcgRW5kb3NjPC9mdWxsLXRpdGxlPjwvcGVyaW9k
aWNhbD48cGFnZXM+MjI3Ny0zMDE8L3BhZ2VzPjx2b2x1bWU+Mjg8L3ZvbHVtZT48bnVtYmVyPjg8
L251bWJlcj48ZWRpdGlvbj4yMDE0LzAzLzEzPC9lZGl0aW9uPjxrZXl3b3Jkcz48a2V5d29yZD5B
bmFsIENhbmFsL2lubmVydmF0aW9uL3N1cmdlcnk8L2tleXdvcmQ+PGtleXdvcmQ+QXJ0aWZpY2lh
bCBPcmdhbnM8L2tleXdvcmQ+PGtleXdvcmQ+Q2F0aGV0ZXIgQWJsYXRpb248L2tleXdvcmQ+PGtl
eXdvcmQ+RGVjb21wcmVzc2lvbiwgU3VyZ2ljYWw8L2tleXdvcmQ+PGtleXdvcmQ+RGV4dHJhbnMv
dGhlcmFwZXV0aWMgdXNlPC9rZXl3b3JkPjxrZXl3b3JkPkRpZ2VzdGl2ZSBTeXN0ZW0gU3VyZ2lj
YWwgUHJvY2VkdXJlcy9tZXRob2RzPC9rZXl3b3JkPjxrZXl3b3JkPkVsZWN0cmljIFN0aW11bGF0
aW9uIFRoZXJhcHk8L2tleXdvcmQ+PGtleXdvcmQ+RmVjYWwgSW5jb250aW5lbmNlLyp0aGVyYXB5
PC9rZXl3b3JkPjxrZXl3b3JkPkZlbW9yYWwgTmVydmUvc3VyZ2VyeTwva2V5d29yZD48a2V5d29y
ZD5HYXN0cm9pbnRlc3RpbmFsIEFnZW50cy90aGVyYXBldXRpYyB1c2U8L2tleXdvcmQ+PGtleXdv
cmQ+SHVtYW5zPC9rZXl3b3JkPjxrZXl3b3JkPkh5YWx1cm9uaWMgQWNpZC90aGVyYXBldXRpYyB1
c2U8L2tleXdvcmQ+PGtleXdvcmQ+SW5qZWN0aW9uczwva2V5d29yZD48a2V5d29yZD5MdW1ib3Nh
Y3JhbCBQbGV4dXM8L2tleXdvcmQ+PGtleXdvcmQ+TWFnbmV0czwva2V5d29yZD48a2V5d29yZD5N
aWNyb3NwaGVyZXM8L2tleXdvcmQ+PGtleXdvcmQ+TmVydmUgQ29tcHJlc3Npb24gU3luZHJvbWVz
L3N1cmdlcnk8L2tleXdvcmQ+PGtleXdvcmQ+TmVydmUgVHJhbnNmZXI8L2tleXdvcmQ+PGtleXdv
cmQ+UHVkZW5kYWwgTmVydmUvc3VyZ2VyeTwva2V5d29yZD48a2V5d29yZD5SZWltYnVyc2VtZW50
IE1lY2hhbmlzbXM8L2tleXdvcmQ+PGtleXdvcmQ+U3VyZ2ljYWwgTWVzaDwva2V5d29yZD48a2V5
d29yZD5UaWJpYWwgTmVydmU8L2tleXdvcmQ+PC9rZXl3b3Jkcz48ZGF0ZXM+PHllYXI+MjAxNDwv
eWVhcj48cHViLWRhdGVzPjxkYXRlPkF1ZzwvZGF0ZT48L3B1Yi1kYXRlcz48L2RhdGVzPjxpc2Ju
PjE0MzItMjIxOCAoRWxlY3Ryb25pYykmI3hEOzA5MzAtMjc5NCAoTGlua2luZyk8L2lzYm4+PGFj
Y2Vzc2lvbi1udW0+MjQ2MDk2OTk8L2FjY2Vzc2lvbi1udW0+PHVybHM+PHJlbGF0ZWQtdXJscz48
dXJsPmh0dHA6Ly93d3cubmNiaS5ubG0ubmloLmdvdi9wdWJtZWQvMjQ2MDk2OTk8L3VybD48L3Jl
bGF0ZWQtdXJscz48L3VybHM+PGVsZWN0cm9uaWMtcmVzb3VyY2UtbnVtPjEwLjEwMDcvczAwNDY0
LTAxNC0zNDY0LTM8L2VsZWN0cm9uaWMtcmVzb3VyY2UtbnVtPjxsYW5ndWFnZT5lbmc8L2xhbmd1
YWdlPjwvcmVjb3JkPjwvQ2l0ZT48L0VuZE5vdGU+AG==
</w:fldData>
        </w:fldChar>
      </w:r>
      <w:r w:rsidR="00276EB2" w:rsidRPr="009D0C8E">
        <w:instrText xml:space="preserve"> ADDIN EN.CITE </w:instrText>
      </w:r>
      <w:r w:rsidR="00276EB2" w:rsidRPr="009D0C8E">
        <w:fldChar w:fldCharType="begin">
          <w:fldData xml:space="preserve">PEVuZE5vdGU+PENpdGU+PEF1dGhvcj5LYWlzZXI8L0F1dGhvcj48WWVhcj4yMDE0PC9ZZWFyPjxS
ZWNOdW0+MzY0PC9SZWNOdW0+PERpc3BsYXlUZXh0PjxzdHlsZSBmYWNlPSJzdXBlcnNjcmlwdCI+
WzldPC9zdHlsZT48L0Rpc3BsYXlUZXh0PjxyZWNvcmQ+PHJlYy1udW1iZXI+MzY0PC9yZWMtbnVt
YmVyPjxmb3JlaWduLWtleXM+PGtleSBhcHA9IkVOIiBkYi1pZD0idzllZXAydDBwc2Ryd3NlMHN4
b3Y1YTl2dmF6cHJ6cnhhcnIwIj4zNjQ8L2tleT48L2ZvcmVpZ24ta2V5cz48cmVmLXR5cGUgbmFt
ZT0iSm91cm5hbCBBcnRpY2xlIj4xNzwvcmVmLXR5cGU+PGNvbnRyaWJ1dG9ycz48YXV0aG9ycz48
YXV0aG9yPkthaXNlciwgQS4gTS48L2F1dGhvcj48YXV0aG9yPk9yYW5naW8sIEcuIFIuPC9hdXRo
b3I+PGF1dGhvcj5adXRzaGksIE0uPC9hdXRob3I+PGF1dGhvcj5BbHZhLCBTLjwvYXV0aG9yPjxh
dXRob3I+SHVsbCwgVC4gTC48L2F1dGhvcj48YXV0aG9yPk1hcmNlbGxvLCBQLiBXLjwvYXV0aG9y
PjxhdXRob3I+TWFyZ29saW4sIEQuIEEuPC9hdXRob3I+PGF1dGhvcj5SYWZmZXJ0eSwgSi4gRi48
L2F1dGhvcj48YXV0aG9yPkJ1aWUsIFcuIEQuPC9hdXRob3I+PGF1dGhvcj5XZXhuZXIsIFMuIEQu
PC9hdXRob3I+PC9hdXRob3JzPjwvY29udHJpYnV0b3JzPjxhdXRoLWFkZHJlc3M+RGVwYXJ0bWVu
dCBvZiBDb2xvcmVjdGFsIFN1cmdlcnksIEtlY2sgU2Nob29sIG9mIE1lZGljaW5lLCBVbml2ZXJz
aXR5IG9mIFNvdXRoZXJuIENhbGlmb3JuaWEsIDE0NDEgRWFzdGxha2UgQXZlbnVlLCBTdWl0ZSA3
NDE4LCBMb3MgQW5nZWxlcywgQ0EsIDkwMDMzLCBVU0EsIGFrYWlzZXJAdXNjLmVkdS48L2F1dGgt
YWRkcmVzcz48dGl0bGVzPjx0aXRsZT5DdXJyZW50IHN0YXR1czogbmV3IHRlY2hub2xvZ2llcyBm
b3IgdGhlIHRyZWF0bWVudCBvZiBwYXRpZW50cyB3aXRoIGZlY2FsIGluY29udGluZW5jZTwvdGl0
bGU+PHNlY29uZGFyeS10aXRsZT5TdXJnIEVuZG9zYzwvc2Vjb25kYXJ5LXRpdGxlPjwvdGl0bGVz
PjxwZXJpb2RpY2FsPjxmdWxsLXRpdGxlPlN1cmcgRW5kb3NjPC9mdWxsLXRpdGxlPjwvcGVyaW9k
aWNhbD48cGFnZXM+MjI3Ny0zMDE8L3BhZ2VzPjx2b2x1bWU+Mjg8L3ZvbHVtZT48bnVtYmVyPjg8
L251bWJlcj48ZWRpdGlvbj4yMDE0LzAzLzEzPC9lZGl0aW9uPjxrZXl3b3Jkcz48a2V5d29yZD5B
bmFsIENhbmFsL2lubmVydmF0aW9uL3N1cmdlcnk8L2tleXdvcmQ+PGtleXdvcmQ+QXJ0aWZpY2lh
bCBPcmdhbnM8L2tleXdvcmQ+PGtleXdvcmQ+Q2F0aGV0ZXIgQWJsYXRpb248L2tleXdvcmQ+PGtl
eXdvcmQ+RGVjb21wcmVzc2lvbiwgU3VyZ2ljYWw8L2tleXdvcmQ+PGtleXdvcmQ+RGV4dHJhbnMv
dGhlcmFwZXV0aWMgdXNlPC9rZXl3b3JkPjxrZXl3b3JkPkRpZ2VzdGl2ZSBTeXN0ZW0gU3VyZ2lj
YWwgUHJvY2VkdXJlcy9tZXRob2RzPC9rZXl3b3JkPjxrZXl3b3JkPkVsZWN0cmljIFN0aW11bGF0
aW9uIFRoZXJhcHk8L2tleXdvcmQ+PGtleXdvcmQ+RmVjYWwgSW5jb250aW5lbmNlLyp0aGVyYXB5
PC9rZXl3b3JkPjxrZXl3b3JkPkZlbW9yYWwgTmVydmUvc3VyZ2VyeTwva2V5d29yZD48a2V5d29y
ZD5HYXN0cm9pbnRlc3RpbmFsIEFnZW50cy90aGVyYXBldXRpYyB1c2U8L2tleXdvcmQ+PGtleXdv
cmQ+SHVtYW5zPC9rZXl3b3JkPjxrZXl3b3JkPkh5YWx1cm9uaWMgQWNpZC90aGVyYXBldXRpYyB1
c2U8L2tleXdvcmQ+PGtleXdvcmQ+SW5qZWN0aW9uczwva2V5d29yZD48a2V5d29yZD5MdW1ib3Nh
Y3JhbCBQbGV4dXM8L2tleXdvcmQ+PGtleXdvcmQ+TWFnbmV0czwva2V5d29yZD48a2V5d29yZD5N
aWNyb3NwaGVyZXM8L2tleXdvcmQ+PGtleXdvcmQ+TmVydmUgQ29tcHJlc3Npb24gU3luZHJvbWVz
L3N1cmdlcnk8L2tleXdvcmQ+PGtleXdvcmQ+TmVydmUgVHJhbnNmZXI8L2tleXdvcmQ+PGtleXdv
cmQ+UHVkZW5kYWwgTmVydmUvc3VyZ2VyeTwva2V5d29yZD48a2V5d29yZD5SZWltYnVyc2VtZW50
IE1lY2hhbmlzbXM8L2tleXdvcmQ+PGtleXdvcmQ+U3VyZ2ljYWwgTWVzaDwva2V5d29yZD48a2V5
d29yZD5UaWJpYWwgTmVydmU8L2tleXdvcmQ+PC9rZXl3b3Jkcz48ZGF0ZXM+PHllYXI+MjAxNDwv
eWVhcj48cHViLWRhdGVzPjxkYXRlPkF1ZzwvZGF0ZT48L3B1Yi1kYXRlcz48L2RhdGVzPjxpc2Ju
PjE0MzItMjIxOCAoRWxlY3Ryb25pYykmI3hEOzA5MzAtMjc5NCAoTGlua2luZyk8L2lzYm4+PGFj
Y2Vzc2lvbi1udW0+MjQ2MDk2OTk8L2FjY2Vzc2lvbi1udW0+PHVybHM+PHJlbGF0ZWQtdXJscz48
dXJsPmh0dHA6Ly93d3cubmNiaS5ubG0ubmloLmdvdi9wdWJtZWQvMjQ2MDk2OTk8L3VybD48L3Jl
bGF0ZWQtdXJscz48L3VybHM+PGVsZWN0cm9uaWMtcmVzb3VyY2UtbnVtPjEwLjEwMDcvczAwNDY0
LTAxNC0zNDY0LTM8L2VsZWN0cm9uaWMtcmVzb3VyY2UtbnVtPjxsYW5ndWFnZT5lbmc8L2xhbmd1
YWdlPjwvcmVjb3JkPjwvQ2l0ZT48L0VuZE5vdGU+AG==
</w:fldData>
        </w:fldChar>
      </w:r>
      <w:r w:rsidR="00276EB2" w:rsidRPr="009D0C8E">
        <w:instrText xml:space="preserve"> ADDIN EN.CITE.DATA </w:instrText>
      </w:r>
      <w:r w:rsidR="00276EB2" w:rsidRPr="009D0C8E">
        <w:fldChar w:fldCharType="end"/>
      </w:r>
      <w:r w:rsidR="00276EB2" w:rsidRPr="009D0C8E">
        <w:fldChar w:fldCharType="separate"/>
      </w:r>
      <w:r w:rsidR="00276EB2" w:rsidRPr="009D0C8E">
        <w:rPr>
          <w:noProof/>
          <w:vertAlign w:val="superscript"/>
        </w:rPr>
        <w:t>[</w:t>
      </w:r>
      <w:hyperlink w:anchor="_ENREF_9" w:tooltip="Kaiser, 2014 #364" w:history="1">
        <w:r w:rsidR="00276EB2" w:rsidRPr="009D0C8E">
          <w:rPr>
            <w:noProof/>
            <w:vertAlign w:val="superscript"/>
          </w:rPr>
          <w:t>9</w:t>
        </w:r>
      </w:hyperlink>
      <w:r w:rsidR="00276EB2" w:rsidRPr="009D0C8E">
        <w:rPr>
          <w:noProof/>
          <w:vertAlign w:val="superscript"/>
        </w:rPr>
        <w:t>]</w:t>
      </w:r>
      <w:r w:rsidR="00276EB2" w:rsidRPr="009D0C8E">
        <w:fldChar w:fldCharType="end"/>
      </w:r>
      <w:r w:rsidR="009E6CAC" w:rsidRPr="009D0C8E">
        <w:t>.</w:t>
      </w:r>
      <w:r w:rsidR="00112574" w:rsidRPr="009D0C8E">
        <w:t xml:space="preserve"> Unfortunately, the devi</w:t>
      </w:r>
      <w:r w:rsidR="008E23C8">
        <w:t>ce is not on the market anymore</w:t>
      </w:r>
      <w:r w:rsidR="008E23C8">
        <w:rPr>
          <w:rFonts w:hint="eastAsia"/>
          <w:lang w:eastAsia="zh-CN"/>
        </w:rPr>
        <w:t xml:space="preserve">; </w:t>
      </w:r>
      <w:r w:rsidRPr="0031287F">
        <w:rPr>
          <w:rFonts w:hint="eastAsia"/>
          <w:iCs/>
          <w:lang w:eastAsia="zh-CN"/>
        </w:rPr>
        <w:t xml:space="preserve">(2) </w:t>
      </w:r>
      <w:r w:rsidR="009E6CAC" w:rsidRPr="0031287F">
        <w:t xml:space="preserve">Implantation of magnetic </w:t>
      </w:r>
      <w:r w:rsidR="00112574" w:rsidRPr="0031287F">
        <w:t>anal sphincter</w:t>
      </w:r>
      <w:r w:rsidR="00CA755E" w:rsidRPr="0031287F">
        <w:t>:</w:t>
      </w:r>
      <w:r w:rsidR="009E6CAC" w:rsidRPr="009D0C8E">
        <w:t xml:space="preserve"> </w:t>
      </w:r>
      <w:r w:rsidR="00112574" w:rsidRPr="009D0C8E">
        <w:t>The aim</w:t>
      </w:r>
      <w:r w:rsidR="009E6CAC" w:rsidRPr="009D0C8E">
        <w:t xml:space="preserve"> </w:t>
      </w:r>
      <w:r w:rsidR="00112574" w:rsidRPr="009D0C8E">
        <w:t xml:space="preserve">is to augment the sphincter function by </w:t>
      </w:r>
      <w:r w:rsidR="009E6CAC" w:rsidRPr="009D0C8E">
        <w:t>increasing the passive outlet resistance whereby a high enough rectal pressure can overcome the anal canal closure for good or for bad</w:t>
      </w:r>
      <w:r w:rsidR="00276EB2" w:rsidRPr="009D0C8E">
        <w:fldChar w:fldCharType="begin">
          <w:fldData xml:space="preserve">PEVuZE5vdGU+PENpdGU+PEF1dGhvcj5LYWlzZXI8L0F1dGhvcj48WWVhcj4yMDE0PC9ZZWFyPjxS
ZWNOdW0+MzY0PC9SZWNOdW0+PERpc3BsYXlUZXh0PjxzdHlsZSBmYWNlPSJzdXBlcnNjcmlwdCI+
WzldPC9zdHlsZT48L0Rpc3BsYXlUZXh0PjxyZWNvcmQ+PHJlYy1udW1iZXI+MzY0PC9yZWMtbnVt
YmVyPjxmb3JlaWduLWtleXM+PGtleSBhcHA9IkVOIiBkYi1pZD0idzllZXAydDBwc2Ryd3NlMHN4
b3Y1YTl2dmF6cHJ6cnhhcnIwIj4zNjQ8L2tleT48L2ZvcmVpZ24ta2V5cz48cmVmLXR5cGUgbmFt
ZT0iSm91cm5hbCBBcnRpY2xlIj4xNzwvcmVmLXR5cGU+PGNvbnRyaWJ1dG9ycz48YXV0aG9ycz48
YXV0aG9yPkthaXNlciwgQS4gTS48L2F1dGhvcj48YXV0aG9yPk9yYW5naW8sIEcuIFIuPC9hdXRo
b3I+PGF1dGhvcj5adXRzaGksIE0uPC9hdXRob3I+PGF1dGhvcj5BbHZhLCBTLjwvYXV0aG9yPjxh
dXRob3I+SHVsbCwgVC4gTC48L2F1dGhvcj48YXV0aG9yPk1hcmNlbGxvLCBQLiBXLjwvYXV0aG9y
PjxhdXRob3I+TWFyZ29saW4sIEQuIEEuPC9hdXRob3I+PGF1dGhvcj5SYWZmZXJ0eSwgSi4gRi48
L2F1dGhvcj48YXV0aG9yPkJ1aWUsIFcuIEQuPC9hdXRob3I+PGF1dGhvcj5XZXhuZXIsIFMuIEQu
PC9hdXRob3I+PC9hdXRob3JzPjwvY29udHJpYnV0b3JzPjxhdXRoLWFkZHJlc3M+RGVwYXJ0bWVu
dCBvZiBDb2xvcmVjdGFsIFN1cmdlcnksIEtlY2sgU2Nob29sIG9mIE1lZGljaW5lLCBVbml2ZXJz
aXR5IG9mIFNvdXRoZXJuIENhbGlmb3JuaWEsIDE0NDEgRWFzdGxha2UgQXZlbnVlLCBTdWl0ZSA3
NDE4LCBMb3MgQW5nZWxlcywgQ0EsIDkwMDMzLCBVU0EsIGFrYWlzZXJAdXNjLmVkdS48L2F1dGgt
YWRkcmVzcz48dGl0bGVzPjx0aXRsZT5DdXJyZW50IHN0YXR1czogbmV3IHRlY2hub2xvZ2llcyBm
b3IgdGhlIHRyZWF0bWVudCBvZiBwYXRpZW50cyB3aXRoIGZlY2FsIGluY29udGluZW5jZTwvdGl0
bGU+PHNlY29uZGFyeS10aXRsZT5TdXJnIEVuZG9zYzwvc2Vjb25kYXJ5LXRpdGxlPjwvdGl0bGVz
PjxwZXJpb2RpY2FsPjxmdWxsLXRpdGxlPlN1cmcgRW5kb3NjPC9mdWxsLXRpdGxlPjwvcGVyaW9k
aWNhbD48cGFnZXM+MjI3Ny0zMDE8L3BhZ2VzPjx2b2x1bWU+Mjg8L3ZvbHVtZT48bnVtYmVyPjg8
L251bWJlcj48ZWRpdGlvbj4yMDE0LzAzLzEzPC9lZGl0aW9uPjxrZXl3b3Jkcz48a2V5d29yZD5B
bmFsIENhbmFsL2lubmVydmF0aW9uL3N1cmdlcnk8L2tleXdvcmQ+PGtleXdvcmQ+QXJ0aWZpY2lh
bCBPcmdhbnM8L2tleXdvcmQ+PGtleXdvcmQ+Q2F0aGV0ZXIgQWJsYXRpb248L2tleXdvcmQ+PGtl
eXdvcmQ+RGVjb21wcmVzc2lvbiwgU3VyZ2ljYWw8L2tleXdvcmQ+PGtleXdvcmQ+RGV4dHJhbnMv
dGhlcmFwZXV0aWMgdXNlPC9rZXl3b3JkPjxrZXl3b3JkPkRpZ2VzdGl2ZSBTeXN0ZW0gU3VyZ2lj
YWwgUHJvY2VkdXJlcy9tZXRob2RzPC9rZXl3b3JkPjxrZXl3b3JkPkVsZWN0cmljIFN0aW11bGF0
aW9uIFRoZXJhcHk8L2tleXdvcmQ+PGtleXdvcmQ+RmVjYWwgSW5jb250aW5lbmNlLyp0aGVyYXB5
PC9rZXl3b3JkPjxrZXl3b3JkPkZlbW9yYWwgTmVydmUvc3VyZ2VyeTwva2V5d29yZD48a2V5d29y
ZD5HYXN0cm9pbnRlc3RpbmFsIEFnZW50cy90aGVyYXBldXRpYyB1c2U8L2tleXdvcmQ+PGtleXdv
cmQ+SHVtYW5zPC9rZXl3b3JkPjxrZXl3b3JkPkh5YWx1cm9uaWMgQWNpZC90aGVyYXBldXRpYyB1
c2U8L2tleXdvcmQ+PGtleXdvcmQ+SW5qZWN0aW9uczwva2V5d29yZD48a2V5d29yZD5MdW1ib3Nh
Y3JhbCBQbGV4dXM8L2tleXdvcmQ+PGtleXdvcmQ+TWFnbmV0czwva2V5d29yZD48a2V5d29yZD5N
aWNyb3NwaGVyZXM8L2tleXdvcmQ+PGtleXdvcmQ+TmVydmUgQ29tcHJlc3Npb24gU3luZHJvbWVz
L3N1cmdlcnk8L2tleXdvcmQ+PGtleXdvcmQ+TmVydmUgVHJhbnNmZXI8L2tleXdvcmQ+PGtleXdv
cmQ+UHVkZW5kYWwgTmVydmUvc3VyZ2VyeTwva2V5d29yZD48a2V5d29yZD5SZWltYnVyc2VtZW50
IE1lY2hhbmlzbXM8L2tleXdvcmQ+PGtleXdvcmQ+U3VyZ2ljYWwgTWVzaDwva2V5d29yZD48a2V5
d29yZD5UaWJpYWwgTmVydmU8L2tleXdvcmQ+PC9rZXl3b3Jkcz48ZGF0ZXM+PHllYXI+MjAxNDwv
eWVhcj48cHViLWRhdGVzPjxkYXRlPkF1ZzwvZGF0ZT48L3B1Yi1kYXRlcz48L2RhdGVzPjxpc2Ju
PjE0MzItMjIxOCAoRWxlY3Ryb25pYykmI3hEOzA5MzAtMjc5NCAoTGlua2luZyk8L2lzYm4+PGFj
Y2Vzc2lvbi1udW0+MjQ2MDk2OTk8L2FjY2Vzc2lvbi1udW0+PHVybHM+PHJlbGF0ZWQtdXJscz48
dXJsPmh0dHA6Ly93d3cubmNiaS5ubG0ubmloLmdvdi9wdWJtZWQvMjQ2MDk2OTk8L3VybD48L3Jl
bGF0ZWQtdXJscz48L3VybHM+PGVsZWN0cm9uaWMtcmVzb3VyY2UtbnVtPjEwLjEwMDcvczAwNDY0
LTAxNC0zNDY0LTM8L2VsZWN0cm9uaWMtcmVzb3VyY2UtbnVtPjxsYW5ndWFnZT5lbmc8L2xhbmd1
YWdlPjwvcmVjb3JkPjwvQ2l0ZT48L0VuZE5vdGU+AG==
</w:fldData>
        </w:fldChar>
      </w:r>
      <w:r w:rsidR="00276EB2" w:rsidRPr="009D0C8E">
        <w:instrText xml:space="preserve"> ADDIN EN.CITE </w:instrText>
      </w:r>
      <w:r w:rsidR="00276EB2" w:rsidRPr="009D0C8E">
        <w:fldChar w:fldCharType="begin">
          <w:fldData xml:space="preserve">PEVuZE5vdGU+PENpdGU+PEF1dGhvcj5LYWlzZXI8L0F1dGhvcj48WWVhcj4yMDE0PC9ZZWFyPjxS
ZWNOdW0+MzY0PC9SZWNOdW0+PERpc3BsYXlUZXh0PjxzdHlsZSBmYWNlPSJzdXBlcnNjcmlwdCI+
WzldPC9zdHlsZT48L0Rpc3BsYXlUZXh0PjxyZWNvcmQ+PHJlYy1udW1iZXI+MzY0PC9yZWMtbnVt
YmVyPjxmb3JlaWduLWtleXM+PGtleSBhcHA9IkVOIiBkYi1pZD0idzllZXAydDBwc2Ryd3NlMHN4
b3Y1YTl2dmF6cHJ6cnhhcnIwIj4zNjQ8L2tleT48L2ZvcmVpZ24ta2V5cz48cmVmLXR5cGUgbmFt
ZT0iSm91cm5hbCBBcnRpY2xlIj4xNzwvcmVmLXR5cGU+PGNvbnRyaWJ1dG9ycz48YXV0aG9ycz48
YXV0aG9yPkthaXNlciwgQS4gTS48L2F1dGhvcj48YXV0aG9yPk9yYW5naW8sIEcuIFIuPC9hdXRo
b3I+PGF1dGhvcj5adXRzaGksIE0uPC9hdXRob3I+PGF1dGhvcj5BbHZhLCBTLjwvYXV0aG9yPjxh
dXRob3I+SHVsbCwgVC4gTC48L2F1dGhvcj48YXV0aG9yPk1hcmNlbGxvLCBQLiBXLjwvYXV0aG9y
PjxhdXRob3I+TWFyZ29saW4sIEQuIEEuPC9hdXRob3I+PGF1dGhvcj5SYWZmZXJ0eSwgSi4gRi48
L2F1dGhvcj48YXV0aG9yPkJ1aWUsIFcuIEQuPC9hdXRob3I+PGF1dGhvcj5XZXhuZXIsIFMuIEQu
PC9hdXRob3I+PC9hdXRob3JzPjwvY29udHJpYnV0b3JzPjxhdXRoLWFkZHJlc3M+RGVwYXJ0bWVu
dCBvZiBDb2xvcmVjdGFsIFN1cmdlcnksIEtlY2sgU2Nob29sIG9mIE1lZGljaW5lLCBVbml2ZXJz
aXR5IG9mIFNvdXRoZXJuIENhbGlmb3JuaWEsIDE0NDEgRWFzdGxha2UgQXZlbnVlLCBTdWl0ZSA3
NDE4LCBMb3MgQW5nZWxlcywgQ0EsIDkwMDMzLCBVU0EsIGFrYWlzZXJAdXNjLmVkdS48L2F1dGgt
YWRkcmVzcz48dGl0bGVzPjx0aXRsZT5DdXJyZW50IHN0YXR1czogbmV3IHRlY2hub2xvZ2llcyBm
b3IgdGhlIHRyZWF0bWVudCBvZiBwYXRpZW50cyB3aXRoIGZlY2FsIGluY29udGluZW5jZTwvdGl0
bGU+PHNlY29uZGFyeS10aXRsZT5TdXJnIEVuZG9zYzwvc2Vjb25kYXJ5LXRpdGxlPjwvdGl0bGVz
PjxwZXJpb2RpY2FsPjxmdWxsLXRpdGxlPlN1cmcgRW5kb3NjPC9mdWxsLXRpdGxlPjwvcGVyaW9k
aWNhbD48cGFnZXM+MjI3Ny0zMDE8L3BhZ2VzPjx2b2x1bWU+Mjg8L3ZvbHVtZT48bnVtYmVyPjg8
L251bWJlcj48ZWRpdGlvbj4yMDE0LzAzLzEzPC9lZGl0aW9uPjxrZXl3b3Jkcz48a2V5d29yZD5B
bmFsIENhbmFsL2lubmVydmF0aW9uL3N1cmdlcnk8L2tleXdvcmQ+PGtleXdvcmQ+QXJ0aWZpY2lh
bCBPcmdhbnM8L2tleXdvcmQ+PGtleXdvcmQ+Q2F0aGV0ZXIgQWJsYXRpb248L2tleXdvcmQ+PGtl
eXdvcmQ+RGVjb21wcmVzc2lvbiwgU3VyZ2ljYWw8L2tleXdvcmQ+PGtleXdvcmQ+RGV4dHJhbnMv
dGhlcmFwZXV0aWMgdXNlPC9rZXl3b3JkPjxrZXl3b3JkPkRpZ2VzdGl2ZSBTeXN0ZW0gU3VyZ2lj
YWwgUHJvY2VkdXJlcy9tZXRob2RzPC9rZXl3b3JkPjxrZXl3b3JkPkVsZWN0cmljIFN0aW11bGF0
aW9uIFRoZXJhcHk8L2tleXdvcmQ+PGtleXdvcmQ+RmVjYWwgSW5jb250aW5lbmNlLyp0aGVyYXB5
PC9rZXl3b3JkPjxrZXl3b3JkPkZlbW9yYWwgTmVydmUvc3VyZ2VyeTwva2V5d29yZD48a2V5d29y
ZD5HYXN0cm9pbnRlc3RpbmFsIEFnZW50cy90aGVyYXBldXRpYyB1c2U8L2tleXdvcmQ+PGtleXdv
cmQ+SHVtYW5zPC9rZXl3b3JkPjxrZXl3b3JkPkh5YWx1cm9uaWMgQWNpZC90aGVyYXBldXRpYyB1
c2U8L2tleXdvcmQ+PGtleXdvcmQ+SW5qZWN0aW9uczwva2V5d29yZD48a2V5d29yZD5MdW1ib3Nh
Y3JhbCBQbGV4dXM8L2tleXdvcmQ+PGtleXdvcmQ+TWFnbmV0czwva2V5d29yZD48a2V5d29yZD5N
aWNyb3NwaGVyZXM8L2tleXdvcmQ+PGtleXdvcmQ+TmVydmUgQ29tcHJlc3Npb24gU3luZHJvbWVz
L3N1cmdlcnk8L2tleXdvcmQ+PGtleXdvcmQ+TmVydmUgVHJhbnNmZXI8L2tleXdvcmQ+PGtleXdv
cmQ+UHVkZW5kYWwgTmVydmUvc3VyZ2VyeTwva2V5d29yZD48a2V5d29yZD5SZWltYnVyc2VtZW50
IE1lY2hhbmlzbXM8L2tleXdvcmQ+PGtleXdvcmQ+U3VyZ2ljYWwgTWVzaDwva2V5d29yZD48a2V5
d29yZD5UaWJpYWwgTmVydmU8L2tleXdvcmQ+PC9rZXl3b3Jkcz48ZGF0ZXM+PHllYXI+MjAxNDwv
eWVhcj48cHViLWRhdGVzPjxkYXRlPkF1ZzwvZGF0ZT48L3B1Yi1kYXRlcz48L2RhdGVzPjxpc2Ju
PjE0MzItMjIxOCAoRWxlY3Ryb25pYykmI3hEOzA5MzAtMjc5NCAoTGlua2luZyk8L2lzYm4+PGFj
Y2Vzc2lvbi1udW0+MjQ2MDk2OTk8L2FjY2Vzc2lvbi1udW0+PHVybHM+PHJlbGF0ZWQtdXJscz48
dXJsPmh0dHA6Ly93d3cubmNiaS5ubG0ubmloLmdvdi9wdWJtZWQvMjQ2MDk2OTk8L3VybD48L3Jl
bGF0ZWQtdXJscz48L3VybHM+PGVsZWN0cm9uaWMtcmVzb3VyY2UtbnVtPjEwLjEwMDcvczAwNDY0
LTAxNC0zNDY0LTM8L2VsZWN0cm9uaWMtcmVzb3VyY2UtbnVtPjxsYW5ndWFnZT5lbmc8L2xhbmd1
YWdlPjwvcmVjb3JkPjwvQ2l0ZT48L0VuZE5vdGU+AG==
</w:fldData>
        </w:fldChar>
      </w:r>
      <w:r w:rsidR="00276EB2" w:rsidRPr="009D0C8E">
        <w:instrText xml:space="preserve"> ADDIN EN.CITE.DATA </w:instrText>
      </w:r>
      <w:r w:rsidR="00276EB2" w:rsidRPr="009D0C8E">
        <w:fldChar w:fldCharType="end"/>
      </w:r>
      <w:r w:rsidR="00276EB2" w:rsidRPr="009D0C8E">
        <w:fldChar w:fldCharType="separate"/>
      </w:r>
      <w:r w:rsidR="00276EB2" w:rsidRPr="009D0C8E">
        <w:rPr>
          <w:noProof/>
          <w:vertAlign w:val="superscript"/>
        </w:rPr>
        <w:t>[</w:t>
      </w:r>
      <w:hyperlink w:anchor="_ENREF_9" w:tooltip="Kaiser, 2014 #364" w:history="1">
        <w:r w:rsidR="00276EB2" w:rsidRPr="009D0C8E">
          <w:rPr>
            <w:noProof/>
            <w:vertAlign w:val="superscript"/>
          </w:rPr>
          <w:t>9</w:t>
        </w:r>
      </w:hyperlink>
      <w:r w:rsidR="00276EB2" w:rsidRPr="009D0C8E">
        <w:rPr>
          <w:noProof/>
          <w:vertAlign w:val="superscript"/>
        </w:rPr>
        <w:t>]</w:t>
      </w:r>
      <w:r w:rsidR="00276EB2" w:rsidRPr="009D0C8E">
        <w:fldChar w:fldCharType="end"/>
      </w:r>
      <w:r w:rsidR="009E6CAC" w:rsidRPr="009D0C8E">
        <w:t xml:space="preserve">. </w:t>
      </w:r>
      <w:r w:rsidR="003050F8" w:rsidRPr="009D0C8E">
        <w:t>The method has so far been tested in limited feasibility studies and cases series and shown some promising results</w:t>
      </w:r>
      <w:r w:rsidR="00276EB2" w:rsidRPr="009D0C8E">
        <w:fldChar w:fldCharType="begin">
          <w:fldData xml:space="preserve">PEVuZE5vdGU+PENpdGU+PEF1dGhvcj5MZWh1cjwvQXV0aG9yPjxZZWFyPjIwMTA8L1llYXI+PFJl
Y051bT41NjI8L1JlY051bT48RGlzcGxheVRleHQ+PHN0eWxlIGZhY2U9InN1cGVyc2NyaXB0Ij5b
ODQtODZdPC9zdHlsZT48L0Rpc3BsYXlUZXh0PjxyZWNvcmQ+PHJlYy1udW1iZXI+NTYyPC9yZWMt
bnVtYmVyPjxmb3JlaWduLWtleXM+PGtleSBhcHA9IkVOIiBkYi1pZD0idzllZXAydDBwc2Ryd3Nl
MHN4b3Y1YTl2dmF6cHJ6cnhhcnIwIj41NjI8L2tleT48L2ZvcmVpZ24ta2V5cz48cmVmLXR5cGUg
bmFtZT0iSm91cm5hbCBBcnRpY2xlIj4xNzwvcmVmLXR5cGU+PGNvbnRyaWJ1dG9ycz48YXV0aG9y
cz48YXV0aG9yPkxlaHVyLCBQLiBBLjwvYXV0aG9yPjxhdXRob3I+TWNOZXZpbiwgUy48L2F1dGhv
cj48YXV0aG9yPkJ1bnR6ZW4sIFMuPC9hdXRob3I+PGF1dGhvcj5NZWxsZ3JlbiwgQS4gRi48L2F1
dGhvcj48YXV0aG9yPkxhdXJiZXJnLCBTLjwvYXV0aG9yPjxhdXRob3I+TWFkb2ZmLCBSLiBELjwv
YXV0aG9yPjwvYXV0aG9ycz48L2NvbnRyaWJ1dG9ycz48YXV0aC1hZGRyZXNzPkRlcGFydG1lbnQg
b2YgRGlnZXN0aXZlIGFuZCBFbmRvY3JpbmUgU3VyZ2VyeSwgVW5pdmVyc2l0eSBIb3NwaXRhbCBv
ZiBOYW50ZXMsIE5hbnRlcywgRnJhbmNlLiBwYXVsYW50b2luZS5sZWh1ckBjaHUtbmFudGVzLmZy
PC9hdXRoLWFkZHJlc3M+PHRpdGxlcz48dGl0bGU+TWFnbmV0aWMgYW5hbCBzcGhpbmN0ZXIgYXVn
bWVudGF0aW9uIGZvciB0aGUgdHJlYXRtZW50IG9mIGZlY2FsIGluY29udGluZW5jZTogYSBwcmVs
aW1pbmFyeSByZXBvcnQgZnJvbSBhIGZlYXNpYmlsaXR5IHN0dWR5PC90aXRsZT48c2Vjb25kYXJ5
LXRpdGxlPkRpcyBDb2xvbiBSZWN0dW08L3NlY29uZGFyeS10aXRsZT48L3RpdGxlcz48cGVyaW9k
aWNhbD48ZnVsbC10aXRsZT5EaXMgQ29sb24gUmVjdHVtPC9mdWxsLXRpdGxlPjwvcGVyaW9kaWNh
bD48cGFnZXM+MTYwNC0xMDwvcGFnZXM+PHZvbHVtZT41Mzwvdm9sdW1lPjxudW1iZXI+MTI8L251
bWJlcj48ZWRpdGlvbj4yMDEwLzEyLzI0PC9lZGl0aW9uPjxrZXl3b3Jkcz48a2V5d29yZD5BZHVs
dDwva2V5d29yZD48a2V5d29yZD5BZ2VkPC9rZXl3b3JkPjxrZXl3b3JkPkFuYWwgQ2FuYWwvKnN1
cmdlcnk8L2tleXdvcmQ+PGtleXdvcmQ+RXVyb3BlPC9rZXl3b3JkPjxrZXl3b3JkPkZlYXNpYmls
aXR5IFN0dWRpZXM8L2tleXdvcmQ+PGtleXdvcmQ+RmVjYWwgSW5jb250aW5lbmNlLypzdXJnZXJ5
PC9rZXl3b3JkPjxrZXl3b3JkPkZlbWFsZTwva2V5d29yZD48a2V5d29yZD5Gb2xsb3ctVXAgU3R1
ZGllczwva2V5d29yZD48a2V5d29yZD5IdW1hbnM8L2tleXdvcmQ+PGtleXdvcmQ+TGVuZ3RoIG9m
IFN0YXkvc3RhdGlzdGljcyAmYW1wOyBudW1lcmljYWwgZGF0YTwva2V5d29yZD48a2V5d29yZD5N
YWduZXRpYyBGaWVsZCBUaGVyYXB5L2luc3RydW1lbnRhdGlvbi8qbWV0aG9kczwva2V5d29yZD48
a2V5d29yZD5NaWRkbGUgQWdlZDwva2V5d29yZD48a2V5d29yZD5Qb3N0b3BlcmF0aXZlIENvbXBs
aWNhdGlvbnM8L2tleXdvcmQ+PGtleXdvcmQ+UHJvc3BlY3RpdmUgU3R1ZGllczwva2V5d29yZD48
a2V5d29yZD4qUHJvc3RoZXNlcyBhbmQgSW1wbGFudHM8L2tleXdvcmQ+PGtleXdvcmQ+UHJvc3Ro
ZXNpcyBEZXNpZ248L2tleXdvcmQ+PGtleXdvcmQ+UHJvc3RoZXNpcyBJbXBsYW50YXRpb24vbWV0
aG9kczwva2V5d29yZD48a2V5d29yZD5RdWFsaXR5IG9mIExpZmU8L2tleXdvcmQ+PGtleXdvcmQ+
VHJlYXRtZW50IE91dGNvbWU8L2tleXdvcmQ+PGtleXdvcmQ+VW5pdGVkIFN0YXRlczwva2V5d29y
ZD48L2tleXdvcmRzPjxkYXRlcz48eWVhcj4yMDEwPC95ZWFyPjxwdWItZGF0ZXM+PGRhdGU+RGVj
PC9kYXRlPjwvcHViLWRhdGVzPjwvZGF0ZXM+PGlzYm4+MTUzMC0wMzU4IChFbGVjdHJvbmljKSYj
eEQ7MDAxMi0zNzA2IChMaW5raW5nKTwvaXNibj48YWNjZXNzaW9uLW51bT4yMTE3ODg1MzwvYWNj
ZXNzaW9uLW51bT48dXJscz48cmVsYXRlZC11cmxzPjx1cmw+aHR0cDovL3d3dy5uY2JpLm5sbS5u
aWguZ292L3B1Ym1lZC8yMTE3ODg1MzwvdXJsPjwvcmVsYXRlZC11cmxzPjwvdXJscz48ZWxlY3Ry
b25pYy1yZXNvdXJjZS1udW0+MTAuMTAwNy9EQ1IuMGIwMTNlMzE4MWY1ZDVmNyYjeEQ7MDAwMDM0
NTMtMjAxMDEyMDAwLTAwMDAzIFtwaWldPC9lbGVjdHJvbmljLXJlc291cmNlLW51bT48bGFuZ3Vh
Z2U+ZW5nPC9sYW5ndWFnZT48L3JlY29yZD48L0NpdGU+PENpdGU+PEF1dGhvcj5CYXJ1c3NhdWQ8
L0F1dGhvcj48WWVhcj4yMDEzPC9ZZWFyPjxSZWNOdW0+NjMwPC9SZWNOdW0+PHJlY29yZD48cmVj
LW51bWJlcj42MzA8L3JlYy1udW1iZXI+PGZvcmVpZ24ta2V5cz48a2V5IGFwcD0iRU4iIGRiLWlk
PSJ3OWVlcDJ0MHBzZHJ3c2Uwc3hvdjVhOXZ2YXpwcnpyeGFycjAiPjYzMDwva2V5PjwvZm9yZWln
bi1rZXlzPjxyZWYtdHlwZSBuYW1lPSJKb3VybmFsIEFydGljbGUiPjE3PC9yZWYtdHlwZT48Y29u
dHJpYnV0b3JzPjxhdXRob3JzPjxhdXRob3I+QmFydXNzYXVkLCBNLiBMLjwvYXV0aG9yPjxhdXRo
b3I+TWFudG9vLCBTLjwvYXV0aG9yPjxhdXRob3I+V3lhcnQsIFYuPC9hdXRob3I+PGF1dGhvcj5N
ZXVyZXR0ZSwgRy48L2F1dGhvcj48YXV0aG9yPkxlaHVyLCBQLiBBLjwvYXV0aG9yPjwvYXV0aG9y
cz48L2NvbnRyaWJ1dG9ycz48YXV0aC1hZGRyZXNzPlNlcnZpY2UgZGUgQ2hpcnVyZ2llIERpZ2Vz
dGl2ZSwgVW5pdmVyc2l0eSBIb3NwaXRhbCBvZiBQb2l0aWVycywgUG9pdGllcnMsIEZyYW5jZS48
L2F1dGgtYWRkcmVzcz48dGl0bGVzPjx0aXRsZT5UaGUgbWFnbmV0aWMgYW5hbCBzcGhpbmN0ZXIg
aW4gZmFlY2FsIGluY29udGluZW5jZTogaXMgaW5pdGlhbCBzdWNjZXNzIHN1c3RhaW5lZCBvdmVy
IHRpbWU/PC90aXRsZT48c2Vjb25kYXJ5LXRpdGxlPkNvbG9yZWN0YWwgRGlzPC9zZWNvbmRhcnkt
dGl0bGU+PC90aXRsZXM+PHBlcmlvZGljYWw+PGZ1bGwtdGl0bGU+Q29sb3JlY3RhbCBEaXM8L2Z1
bGwtdGl0bGU+PC9wZXJpb2RpY2FsPjxwYWdlcz4xNDk5LTUwMzwvcGFnZXM+PHZvbHVtZT4xNTwv
dm9sdW1lPjxudW1iZXI+MTI8L251bWJlcj48ZWRpdGlvbj4yMDEzLzEwLzEwPC9lZGl0aW9uPjxr
ZXl3b3Jkcz48a2V5d29yZD5BZHVsdDwva2V5d29yZD48a2V5d29yZD5BZ2VkPC9rZXl3b3JkPjxr
ZXl3b3JkPkFuYWwgQ2FuYWwvKnN1cmdlcnk8L2tleXdvcmQ+PGtleXdvcmQ+Q29ob3J0IFN0dWRp
ZXM8L2tleXdvcmQ+PGtleXdvcmQ+RmVjYWwgSW5jb250aW5lbmNlLypzdXJnZXJ5PC9rZXl3b3Jk
PjxrZXl3b3JkPkZlbWFsZTwva2V5d29yZD48a2V5d29yZD5IdW1hbnM8L2tleXdvcmQ+PGtleXdv
cmQ+TG9uZ2l0dWRpbmFsIFN0dWRpZXM8L2tleXdvcmQ+PGtleXdvcmQ+Kk1hZ25ldHM8L2tleXdv
cmQ+PGtleXdvcmQ+TWlkZGxlIEFnZWQ8L2tleXdvcmQ+PGtleXdvcmQ+KlBhdGllbnQgU2F0aXNm
YWN0aW9uPC9rZXl3b3JkPjxrZXl3b3JkPlByb3NwZWN0aXZlIFN0dWRpZXM8L2tleXdvcmQ+PGtl
eXdvcmQ+KlByb3N0aGVzZXMgYW5kIEltcGxhbnRzPC9rZXl3b3JkPjxrZXl3b3JkPlF1YWxpdHkg
b2YgTGlmZTwva2V5d29yZD48a2V5d29yZD5TZXZlcml0eSBvZiBJbGxuZXNzIEluZGV4PC9rZXl3
b3JkPjxrZXl3b3JkPlRyZWF0bWVudCBPdXRjb21lPC9rZXl3b3JkPjwva2V5d29yZHM+PGRhdGVz
Pjx5ZWFyPjIwMTM8L3llYXI+PHB1Yi1kYXRlcz48ZGF0ZT5EZWM8L2RhdGU+PC9wdWItZGF0ZXM+
PC9kYXRlcz48aXNibj4xNDYzLTEzMTggKEVsZWN0cm9uaWMpJiN4RDsxNDYyLTg5MTAgKExpbmtp
bmcpPC9pc2JuPjxhY2Nlc3Npb24tbnVtPjI0MTAzMDU1PC9hY2Nlc3Npb24tbnVtPjx1cmxzPjxy
ZWxhdGVkLXVybHM+PHVybD5odHRwOi8vd3d3Lm5jYmkubmxtLm5paC5nb3YvcHVibWVkLzI0MTAz
MDU1PC91cmw+PC9yZWxhdGVkLXVybHM+PC91cmxzPjxlbGVjdHJvbmljLXJlc291cmNlLW51bT4x
MC4xMTExL2NvZGkuMTI0MjM8L2VsZWN0cm9uaWMtcmVzb3VyY2UtbnVtPjxsYW5ndWFnZT5lbmc8
L2xhbmd1YWdlPjwvcmVjb3JkPjwvQ2l0ZT48Q2l0ZT48QXV0aG9yPlBha3JhdmFuPC9BdXRob3I+
PFllYXI+MjAxNTwvWWVhcj48UmVjTnVtPjYxODwvUmVjTnVtPjxyZWNvcmQ+PHJlYy1udW1iZXI+
NjE4PC9yZWMtbnVtYmVyPjxmb3JlaWduLWtleXM+PGtleSBhcHA9IkVOIiBkYi1pZD0idzllZXAy
dDBwc2Ryd3NlMHN4b3Y1YTl2dmF6cHJ6cnhhcnIwIj42MTg8L2tleT48L2ZvcmVpZ24ta2V5cz48
cmVmLXR5cGUgbmFtZT0iSm91cm5hbCBBcnRpY2xlIj4xNzwvcmVmLXR5cGU+PGNvbnRyaWJ1dG9y
cz48YXV0aG9ycz48YXV0aG9yPlBha3JhdmFuLCBGLjwvYXV0aG9yPjxhdXRob3I+SGVsbWVzLCBD
LjwvYXV0aG9yPjwvYXV0aG9ycz48L2NvbnRyaWJ1dG9ycz48YXV0aC1hZGRyZXNzPkNvbG9wcm9r
dG9sb2dpc2NoZXMgWmVudHJ1bSBEdWVzc2VsZG9yZiwgRHVlc3NlbGRvcmYsIEdlcm1hbnkuPC9h
dXRoLWFkZHJlc3M+PHRpdGxlcz48dGl0bGU+TWFnbmV0aWMgYW5hbCBzcGhpbmN0ZXIgYXVnbWVu
dGF0aW9uIGluIHBhdGllbnRzIHdpdGggc2V2ZXJlIGZlY2FsIGluY29udGluZW5jZTwvdGl0bGU+
PHNlY29uZGFyeS10aXRsZT5EaXMgQ29sb24gUmVjdHVtPC9zZWNvbmRhcnktdGl0bGU+PC90aXRs
ZXM+PHBlcmlvZGljYWw+PGZ1bGwtdGl0bGU+RGlzIENvbG9uIFJlY3R1bTwvZnVsbC10aXRsZT48
L3BlcmlvZGljYWw+PHBhZ2VzPjEwOS0xNDwvcGFnZXM+PHZvbHVtZT41ODwvdm9sdW1lPjxudW1i
ZXI+MTwvbnVtYmVyPjxlZGl0aW9uPjIwMTQvMTIvMTA8L2VkaXRpb24+PGtleXdvcmRzPjxrZXl3
b3JkPkFkdWx0PC9rZXl3b3JkPjxrZXl3b3JkPkFnZWQ8L2tleXdvcmQ+PGtleXdvcmQ+QWdlZCwg
ODAgYW5kIG92ZXI8L2tleXdvcmQ+PGtleXdvcmQ+QW5hbCBDYW5hbC9waHlzaW9wYXRob2xvZ3kv
c3VyZ2VyeTwva2V5d29yZD48a2V5d29yZD5GZWNhbCBJbmNvbnRpbmVuY2UvcGh5c2lvcGF0aG9s
b2d5LypzdXJnZXJ5PC9rZXl3b3JkPjxrZXl3b3JkPkZlbWFsZTwva2V5d29yZD48a2V5d29yZD5I
dW1hbnM8L2tleXdvcmQ+PGtleXdvcmQ+Kk1hZ25ldGljIEZpZWxkIFRoZXJhcHk8L2tleXdvcmQ+
PGtleXdvcmQ+TWFsZTwva2V5d29yZD48a2V5d29yZD5NYW5vbWV0cnk8L2tleXdvcmQ+PGtleXdv
cmQ+TWlkZGxlIEFnZWQ8L2tleXdvcmQ+PGtleXdvcmQ+UHJvc3BlY3RpdmUgU3R1ZGllczwva2V5
d29yZD48a2V5d29yZD5RdWFsaXR5IG9mIExpZmU8L2tleXdvcmQ+PGtleXdvcmQ+U2V2ZXJpdHkg
b2YgSWxsbmVzcyBJbmRleDwva2V5d29yZD48a2V5d29yZD5UcmVhdG1lbnQgT3V0Y29tZTwva2V5
d29yZD48L2tleXdvcmRzPjxkYXRlcz48eWVhcj4yMDE1PC95ZWFyPjxwdWItZGF0ZXM+PGRhdGU+
SmFuPC9kYXRlPjwvcHViLWRhdGVzPjwvZGF0ZXM+PGlzYm4+MTUzMC0wMzU4IChFbGVjdHJvbmlj
KSYjeEQ7MDAxMi0zNzA2IChMaW5raW5nKTwvaXNibj48YWNjZXNzaW9uLW51bT4yNTQ4OTcwMjwv
YWNjZXNzaW9uLW51bT48dXJscz48cmVsYXRlZC11cmxzPjx1cmw+aHR0cDovL3d3dy5uY2JpLm5s
bS5uaWguZ292L3B1Ym1lZC8yNTQ4OTcwMjwvdXJsPjwvcmVsYXRlZC11cmxzPjwvdXJscz48ZWxl
Y3Ryb25pYy1yZXNvdXJjZS1udW0+MTAuMTA5Ny9EQ1IuMDAwMDAwMDAwMDAwMDI2MyYjeEQ7MDAw
MDM0NTMtMjAxNTAxMDAwLTAwMDE2IFtwaWldPC9lbGVjdHJvbmljLXJlc291cmNlLW51bT48bGFu
Z3VhZ2U+ZW5nPC9sYW5ndWFnZT48L3JlY29yZD48L0NpdGU+PC9FbmROb3RlPgB=
</w:fldData>
        </w:fldChar>
      </w:r>
      <w:r w:rsidR="00276EB2" w:rsidRPr="009D0C8E">
        <w:instrText xml:space="preserve"> ADDIN EN.CITE </w:instrText>
      </w:r>
      <w:r w:rsidR="00276EB2" w:rsidRPr="009D0C8E">
        <w:fldChar w:fldCharType="begin">
          <w:fldData xml:space="preserve">PEVuZE5vdGU+PENpdGU+PEF1dGhvcj5MZWh1cjwvQXV0aG9yPjxZZWFyPjIwMTA8L1llYXI+PFJl
Y051bT41NjI8L1JlY051bT48RGlzcGxheVRleHQ+PHN0eWxlIGZhY2U9InN1cGVyc2NyaXB0Ij5b
ODQtODZdPC9zdHlsZT48L0Rpc3BsYXlUZXh0PjxyZWNvcmQ+PHJlYy1udW1iZXI+NTYyPC9yZWMt
bnVtYmVyPjxmb3JlaWduLWtleXM+PGtleSBhcHA9IkVOIiBkYi1pZD0idzllZXAydDBwc2Ryd3Nl
MHN4b3Y1YTl2dmF6cHJ6cnhhcnIwIj41NjI8L2tleT48L2ZvcmVpZ24ta2V5cz48cmVmLXR5cGUg
bmFtZT0iSm91cm5hbCBBcnRpY2xlIj4xNzwvcmVmLXR5cGU+PGNvbnRyaWJ1dG9ycz48YXV0aG9y
cz48YXV0aG9yPkxlaHVyLCBQLiBBLjwvYXV0aG9yPjxhdXRob3I+TWNOZXZpbiwgUy48L2F1dGhv
cj48YXV0aG9yPkJ1bnR6ZW4sIFMuPC9hdXRob3I+PGF1dGhvcj5NZWxsZ3JlbiwgQS4gRi48L2F1
dGhvcj48YXV0aG9yPkxhdXJiZXJnLCBTLjwvYXV0aG9yPjxhdXRob3I+TWFkb2ZmLCBSLiBELjwv
YXV0aG9yPjwvYXV0aG9ycz48L2NvbnRyaWJ1dG9ycz48YXV0aC1hZGRyZXNzPkRlcGFydG1lbnQg
b2YgRGlnZXN0aXZlIGFuZCBFbmRvY3JpbmUgU3VyZ2VyeSwgVW5pdmVyc2l0eSBIb3NwaXRhbCBv
ZiBOYW50ZXMsIE5hbnRlcywgRnJhbmNlLiBwYXVsYW50b2luZS5sZWh1ckBjaHUtbmFudGVzLmZy
PC9hdXRoLWFkZHJlc3M+PHRpdGxlcz48dGl0bGU+TWFnbmV0aWMgYW5hbCBzcGhpbmN0ZXIgYXVn
bWVudGF0aW9uIGZvciB0aGUgdHJlYXRtZW50IG9mIGZlY2FsIGluY29udGluZW5jZTogYSBwcmVs
aW1pbmFyeSByZXBvcnQgZnJvbSBhIGZlYXNpYmlsaXR5IHN0dWR5PC90aXRsZT48c2Vjb25kYXJ5
LXRpdGxlPkRpcyBDb2xvbiBSZWN0dW08L3NlY29uZGFyeS10aXRsZT48L3RpdGxlcz48cGVyaW9k
aWNhbD48ZnVsbC10aXRsZT5EaXMgQ29sb24gUmVjdHVtPC9mdWxsLXRpdGxlPjwvcGVyaW9kaWNh
bD48cGFnZXM+MTYwNC0xMDwvcGFnZXM+PHZvbHVtZT41Mzwvdm9sdW1lPjxudW1iZXI+MTI8L251
bWJlcj48ZWRpdGlvbj4yMDEwLzEyLzI0PC9lZGl0aW9uPjxrZXl3b3Jkcz48a2V5d29yZD5BZHVs
dDwva2V5d29yZD48a2V5d29yZD5BZ2VkPC9rZXl3b3JkPjxrZXl3b3JkPkFuYWwgQ2FuYWwvKnN1
cmdlcnk8L2tleXdvcmQ+PGtleXdvcmQ+RXVyb3BlPC9rZXl3b3JkPjxrZXl3b3JkPkZlYXNpYmls
aXR5IFN0dWRpZXM8L2tleXdvcmQ+PGtleXdvcmQ+RmVjYWwgSW5jb250aW5lbmNlLypzdXJnZXJ5
PC9rZXl3b3JkPjxrZXl3b3JkPkZlbWFsZTwva2V5d29yZD48a2V5d29yZD5Gb2xsb3ctVXAgU3R1
ZGllczwva2V5d29yZD48a2V5d29yZD5IdW1hbnM8L2tleXdvcmQ+PGtleXdvcmQ+TGVuZ3RoIG9m
IFN0YXkvc3RhdGlzdGljcyAmYW1wOyBudW1lcmljYWwgZGF0YTwva2V5d29yZD48a2V5d29yZD5N
YWduZXRpYyBGaWVsZCBUaGVyYXB5L2luc3RydW1lbnRhdGlvbi8qbWV0aG9kczwva2V5d29yZD48
a2V5d29yZD5NaWRkbGUgQWdlZDwva2V5d29yZD48a2V5d29yZD5Qb3N0b3BlcmF0aXZlIENvbXBs
aWNhdGlvbnM8L2tleXdvcmQ+PGtleXdvcmQ+UHJvc3BlY3RpdmUgU3R1ZGllczwva2V5d29yZD48
a2V5d29yZD4qUHJvc3RoZXNlcyBhbmQgSW1wbGFudHM8L2tleXdvcmQ+PGtleXdvcmQ+UHJvc3Ro
ZXNpcyBEZXNpZ248L2tleXdvcmQ+PGtleXdvcmQ+UHJvc3RoZXNpcyBJbXBsYW50YXRpb24vbWV0
aG9kczwva2V5d29yZD48a2V5d29yZD5RdWFsaXR5IG9mIExpZmU8L2tleXdvcmQ+PGtleXdvcmQ+
VHJlYXRtZW50IE91dGNvbWU8L2tleXdvcmQ+PGtleXdvcmQ+VW5pdGVkIFN0YXRlczwva2V5d29y
ZD48L2tleXdvcmRzPjxkYXRlcz48eWVhcj4yMDEwPC95ZWFyPjxwdWItZGF0ZXM+PGRhdGU+RGVj
PC9kYXRlPjwvcHViLWRhdGVzPjwvZGF0ZXM+PGlzYm4+MTUzMC0wMzU4IChFbGVjdHJvbmljKSYj
eEQ7MDAxMi0zNzA2IChMaW5raW5nKTwvaXNibj48YWNjZXNzaW9uLW51bT4yMTE3ODg1MzwvYWNj
ZXNzaW9uLW51bT48dXJscz48cmVsYXRlZC11cmxzPjx1cmw+aHR0cDovL3d3dy5uY2JpLm5sbS5u
aWguZ292L3B1Ym1lZC8yMTE3ODg1MzwvdXJsPjwvcmVsYXRlZC11cmxzPjwvdXJscz48ZWxlY3Ry
b25pYy1yZXNvdXJjZS1udW0+MTAuMTAwNy9EQ1IuMGIwMTNlMzE4MWY1ZDVmNyYjeEQ7MDAwMDM0
NTMtMjAxMDEyMDAwLTAwMDAzIFtwaWldPC9lbGVjdHJvbmljLXJlc291cmNlLW51bT48bGFuZ3Vh
Z2U+ZW5nPC9sYW5ndWFnZT48L3JlY29yZD48L0NpdGU+PENpdGU+PEF1dGhvcj5CYXJ1c3NhdWQ8
L0F1dGhvcj48WWVhcj4yMDEzPC9ZZWFyPjxSZWNOdW0+NjMwPC9SZWNOdW0+PHJlY29yZD48cmVj
LW51bWJlcj42MzA8L3JlYy1udW1iZXI+PGZvcmVpZ24ta2V5cz48a2V5IGFwcD0iRU4iIGRiLWlk
PSJ3OWVlcDJ0MHBzZHJ3c2Uwc3hvdjVhOXZ2YXpwcnpyeGFycjAiPjYzMDwva2V5PjwvZm9yZWln
bi1rZXlzPjxyZWYtdHlwZSBuYW1lPSJKb3VybmFsIEFydGljbGUiPjE3PC9yZWYtdHlwZT48Y29u
dHJpYnV0b3JzPjxhdXRob3JzPjxhdXRob3I+QmFydXNzYXVkLCBNLiBMLjwvYXV0aG9yPjxhdXRo
b3I+TWFudG9vLCBTLjwvYXV0aG9yPjxhdXRob3I+V3lhcnQsIFYuPC9hdXRob3I+PGF1dGhvcj5N
ZXVyZXR0ZSwgRy48L2F1dGhvcj48YXV0aG9yPkxlaHVyLCBQLiBBLjwvYXV0aG9yPjwvYXV0aG9y
cz48L2NvbnRyaWJ1dG9ycz48YXV0aC1hZGRyZXNzPlNlcnZpY2UgZGUgQ2hpcnVyZ2llIERpZ2Vz
dGl2ZSwgVW5pdmVyc2l0eSBIb3NwaXRhbCBvZiBQb2l0aWVycywgUG9pdGllcnMsIEZyYW5jZS48
L2F1dGgtYWRkcmVzcz48dGl0bGVzPjx0aXRsZT5UaGUgbWFnbmV0aWMgYW5hbCBzcGhpbmN0ZXIg
aW4gZmFlY2FsIGluY29udGluZW5jZTogaXMgaW5pdGlhbCBzdWNjZXNzIHN1c3RhaW5lZCBvdmVy
IHRpbWU/PC90aXRsZT48c2Vjb25kYXJ5LXRpdGxlPkNvbG9yZWN0YWwgRGlzPC9zZWNvbmRhcnkt
dGl0bGU+PC90aXRsZXM+PHBlcmlvZGljYWw+PGZ1bGwtdGl0bGU+Q29sb3JlY3RhbCBEaXM8L2Z1
bGwtdGl0bGU+PC9wZXJpb2RpY2FsPjxwYWdlcz4xNDk5LTUwMzwvcGFnZXM+PHZvbHVtZT4xNTwv
dm9sdW1lPjxudW1iZXI+MTI8L251bWJlcj48ZWRpdGlvbj4yMDEzLzEwLzEwPC9lZGl0aW9uPjxr
ZXl3b3Jkcz48a2V5d29yZD5BZHVsdDwva2V5d29yZD48a2V5d29yZD5BZ2VkPC9rZXl3b3JkPjxr
ZXl3b3JkPkFuYWwgQ2FuYWwvKnN1cmdlcnk8L2tleXdvcmQ+PGtleXdvcmQ+Q29ob3J0IFN0dWRp
ZXM8L2tleXdvcmQ+PGtleXdvcmQ+RmVjYWwgSW5jb250aW5lbmNlLypzdXJnZXJ5PC9rZXl3b3Jk
PjxrZXl3b3JkPkZlbWFsZTwva2V5d29yZD48a2V5d29yZD5IdW1hbnM8L2tleXdvcmQ+PGtleXdv
cmQ+TG9uZ2l0dWRpbmFsIFN0dWRpZXM8L2tleXdvcmQ+PGtleXdvcmQ+Kk1hZ25ldHM8L2tleXdv
cmQ+PGtleXdvcmQ+TWlkZGxlIEFnZWQ8L2tleXdvcmQ+PGtleXdvcmQ+KlBhdGllbnQgU2F0aXNm
YWN0aW9uPC9rZXl3b3JkPjxrZXl3b3JkPlByb3NwZWN0aXZlIFN0dWRpZXM8L2tleXdvcmQ+PGtl
eXdvcmQ+KlByb3N0aGVzZXMgYW5kIEltcGxhbnRzPC9rZXl3b3JkPjxrZXl3b3JkPlF1YWxpdHkg
b2YgTGlmZTwva2V5d29yZD48a2V5d29yZD5TZXZlcml0eSBvZiBJbGxuZXNzIEluZGV4PC9rZXl3
b3JkPjxrZXl3b3JkPlRyZWF0bWVudCBPdXRjb21lPC9rZXl3b3JkPjwva2V5d29yZHM+PGRhdGVz
Pjx5ZWFyPjIwMTM8L3llYXI+PHB1Yi1kYXRlcz48ZGF0ZT5EZWM8L2RhdGU+PC9wdWItZGF0ZXM+
PC9kYXRlcz48aXNibj4xNDYzLTEzMTggKEVsZWN0cm9uaWMpJiN4RDsxNDYyLTg5MTAgKExpbmtp
bmcpPC9pc2JuPjxhY2Nlc3Npb24tbnVtPjI0MTAzMDU1PC9hY2Nlc3Npb24tbnVtPjx1cmxzPjxy
ZWxhdGVkLXVybHM+PHVybD5odHRwOi8vd3d3Lm5jYmkubmxtLm5paC5nb3YvcHVibWVkLzI0MTAz
MDU1PC91cmw+PC9yZWxhdGVkLXVybHM+PC91cmxzPjxlbGVjdHJvbmljLXJlc291cmNlLW51bT4x
MC4xMTExL2NvZGkuMTI0MjM8L2VsZWN0cm9uaWMtcmVzb3VyY2UtbnVtPjxsYW5ndWFnZT5lbmc8
L2xhbmd1YWdlPjwvcmVjb3JkPjwvQ2l0ZT48Q2l0ZT48QXV0aG9yPlBha3JhdmFuPC9BdXRob3I+
PFllYXI+MjAxNTwvWWVhcj48UmVjTnVtPjYxODwvUmVjTnVtPjxyZWNvcmQ+PHJlYy1udW1iZXI+
NjE4PC9yZWMtbnVtYmVyPjxmb3JlaWduLWtleXM+PGtleSBhcHA9IkVOIiBkYi1pZD0idzllZXAy
dDBwc2Ryd3NlMHN4b3Y1YTl2dmF6cHJ6cnhhcnIwIj42MTg8L2tleT48L2ZvcmVpZ24ta2V5cz48
cmVmLXR5cGUgbmFtZT0iSm91cm5hbCBBcnRpY2xlIj4xNzwvcmVmLXR5cGU+PGNvbnRyaWJ1dG9y
cz48YXV0aG9ycz48YXV0aG9yPlBha3JhdmFuLCBGLjwvYXV0aG9yPjxhdXRob3I+SGVsbWVzLCBD
LjwvYXV0aG9yPjwvYXV0aG9ycz48L2NvbnRyaWJ1dG9ycz48YXV0aC1hZGRyZXNzPkNvbG9wcm9r
dG9sb2dpc2NoZXMgWmVudHJ1bSBEdWVzc2VsZG9yZiwgRHVlc3NlbGRvcmYsIEdlcm1hbnkuPC9h
dXRoLWFkZHJlc3M+PHRpdGxlcz48dGl0bGU+TWFnbmV0aWMgYW5hbCBzcGhpbmN0ZXIgYXVnbWVu
dGF0aW9uIGluIHBhdGllbnRzIHdpdGggc2V2ZXJlIGZlY2FsIGluY29udGluZW5jZTwvdGl0bGU+
PHNlY29uZGFyeS10aXRsZT5EaXMgQ29sb24gUmVjdHVtPC9zZWNvbmRhcnktdGl0bGU+PC90aXRs
ZXM+PHBlcmlvZGljYWw+PGZ1bGwtdGl0bGU+RGlzIENvbG9uIFJlY3R1bTwvZnVsbC10aXRsZT48
L3BlcmlvZGljYWw+PHBhZ2VzPjEwOS0xNDwvcGFnZXM+PHZvbHVtZT41ODwvdm9sdW1lPjxudW1i
ZXI+MTwvbnVtYmVyPjxlZGl0aW9uPjIwMTQvMTIvMTA8L2VkaXRpb24+PGtleXdvcmRzPjxrZXl3
b3JkPkFkdWx0PC9rZXl3b3JkPjxrZXl3b3JkPkFnZWQ8L2tleXdvcmQ+PGtleXdvcmQ+QWdlZCwg
ODAgYW5kIG92ZXI8L2tleXdvcmQ+PGtleXdvcmQ+QW5hbCBDYW5hbC9waHlzaW9wYXRob2xvZ3kv
c3VyZ2VyeTwva2V5d29yZD48a2V5d29yZD5GZWNhbCBJbmNvbnRpbmVuY2UvcGh5c2lvcGF0aG9s
b2d5LypzdXJnZXJ5PC9rZXl3b3JkPjxrZXl3b3JkPkZlbWFsZTwva2V5d29yZD48a2V5d29yZD5I
dW1hbnM8L2tleXdvcmQ+PGtleXdvcmQ+Kk1hZ25ldGljIEZpZWxkIFRoZXJhcHk8L2tleXdvcmQ+
PGtleXdvcmQ+TWFsZTwva2V5d29yZD48a2V5d29yZD5NYW5vbWV0cnk8L2tleXdvcmQ+PGtleXdv
cmQ+TWlkZGxlIEFnZWQ8L2tleXdvcmQ+PGtleXdvcmQ+UHJvc3BlY3RpdmUgU3R1ZGllczwva2V5
d29yZD48a2V5d29yZD5RdWFsaXR5IG9mIExpZmU8L2tleXdvcmQ+PGtleXdvcmQ+U2V2ZXJpdHkg
b2YgSWxsbmVzcyBJbmRleDwva2V5d29yZD48a2V5d29yZD5UcmVhdG1lbnQgT3V0Y29tZTwva2V5
d29yZD48L2tleXdvcmRzPjxkYXRlcz48eWVhcj4yMDE1PC95ZWFyPjxwdWItZGF0ZXM+PGRhdGU+
SmFuPC9kYXRlPjwvcHViLWRhdGVzPjwvZGF0ZXM+PGlzYm4+MTUzMC0wMzU4IChFbGVjdHJvbmlj
KSYjeEQ7MDAxMi0zNzA2IChMaW5raW5nKTwvaXNibj48YWNjZXNzaW9uLW51bT4yNTQ4OTcwMjwv
YWNjZXNzaW9uLW51bT48dXJscz48cmVsYXRlZC11cmxzPjx1cmw+aHR0cDovL3d3dy5uY2JpLm5s
bS5uaWguZ292L3B1Ym1lZC8yNTQ4OTcwMjwvdXJsPjwvcmVsYXRlZC11cmxzPjwvdXJscz48ZWxl
Y3Ryb25pYy1yZXNvdXJjZS1udW0+MTAuMTA5Ny9EQ1IuMDAwMDAwMDAwMDAwMDI2MyYjeEQ7MDAw
MDM0NTMtMjAxNTAxMDAwLTAwMDE2IFtwaWldPC9lbGVjdHJvbmljLXJlc291cmNlLW51bT48bGFu
Z3VhZ2U+ZW5nPC9sYW5ndWFnZT48L3JlY29yZD48L0NpdGU+PC9FbmROb3RlPgB=
</w:fldData>
        </w:fldChar>
      </w:r>
      <w:r w:rsidR="00276EB2" w:rsidRPr="009D0C8E">
        <w:instrText xml:space="preserve"> ADDIN EN.CITE.DATA </w:instrText>
      </w:r>
      <w:r w:rsidR="00276EB2" w:rsidRPr="009D0C8E">
        <w:fldChar w:fldCharType="end"/>
      </w:r>
      <w:r w:rsidR="00276EB2" w:rsidRPr="009D0C8E">
        <w:fldChar w:fldCharType="separate"/>
      </w:r>
      <w:r w:rsidR="00276EB2" w:rsidRPr="009D0C8E">
        <w:rPr>
          <w:noProof/>
          <w:vertAlign w:val="superscript"/>
        </w:rPr>
        <w:t>[</w:t>
      </w:r>
      <w:hyperlink w:anchor="_ENREF_84" w:tooltip="Lehur, 2010 #562" w:history="1">
        <w:r w:rsidR="00276EB2" w:rsidRPr="009D0C8E">
          <w:rPr>
            <w:noProof/>
            <w:vertAlign w:val="superscript"/>
          </w:rPr>
          <w:t>84-86</w:t>
        </w:r>
      </w:hyperlink>
      <w:r w:rsidR="00276EB2" w:rsidRPr="009D0C8E">
        <w:rPr>
          <w:noProof/>
          <w:vertAlign w:val="superscript"/>
        </w:rPr>
        <w:t>]</w:t>
      </w:r>
      <w:r w:rsidR="00276EB2" w:rsidRPr="009D0C8E">
        <w:fldChar w:fldCharType="end"/>
      </w:r>
      <w:r w:rsidR="003050F8" w:rsidRPr="009D0C8E">
        <w:t>, but prospective data are needed at this point</w:t>
      </w:r>
      <w:r w:rsidR="00276EB2" w:rsidRPr="009D0C8E">
        <w:fldChar w:fldCharType="begin"/>
      </w:r>
      <w:r w:rsidR="00276EB2" w:rsidRPr="009D0C8E">
        <w:instrText xml:space="preserve"> ADDIN EN.CITE &lt;EndNote&gt;&lt;Cite&gt;&lt;Author&gt;Lehur&lt;/Author&gt;&lt;Year&gt;2016&lt;/Year&gt;&lt;RecNum&gt;588&lt;/RecNum&gt;&lt;DisplayText&gt;&lt;style face="superscript"&gt;[87]&lt;/style&gt;&lt;/DisplayText&gt;&lt;record&gt;&lt;rec-number&gt;588&lt;/rec-number&gt;&lt;foreign-keys&gt;&lt;key app="EN" db-id="w9eep2t0psdrwse0sxov5a9vvazprzrxarr0"&gt;588&lt;/key&gt;&lt;/foreign-keys&gt;&lt;ref-type name="Journal Article"&gt;17&lt;/ref-type&gt;&lt;contributors&gt;&lt;authors&gt;&lt;author&gt;Lehur, P. A.&lt;/author&gt;&lt;author&gt;Wyart, V.&lt;/author&gt;&lt;author&gt;Riche, V. P.&lt;/author&gt;&lt;/authors&gt;&lt;/contributors&gt;&lt;auth-address&gt;, Nantes, France. paulantoine.lehur@chu-nantes.fr.&amp;#xD;, Nantes, France.&lt;/auth-address&gt;&lt;titles&gt;&lt;title&gt;SaFaRI: sacral nerve stimulation versus the Fenix(R) magnetic sphincter augmentation for adult faecal incontinence: a randomised investigation&lt;/title&gt;&lt;secondary-title&gt;Int J Colorectal Dis&lt;/secondary-title&gt;&lt;/titles&gt;&lt;periodical&gt;&lt;full-title&gt;Int J Colorectal Dis&lt;/full-title&gt;&lt;/periodical&gt;&lt;pages&gt;1505&lt;/pages&gt;&lt;volume&gt;31&lt;/volume&gt;&lt;number&gt;8&lt;/number&gt;&lt;edition&gt;2016/02/11&lt;/edition&gt;&lt;dates&gt;&lt;year&gt;2016&lt;/year&gt;&lt;pub-dates&gt;&lt;date&gt;Aug&lt;/date&gt;&lt;/pub-dates&gt;&lt;/dates&gt;&lt;isbn&gt;1432-1262 (Electronic)&amp;#xD;0179-1958 (Linking)&lt;/isbn&gt;&lt;accession-num&gt;26861637&lt;/accession-num&gt;&lt;urls&gt;&lt;related-urls&gt;&lt;url&gt;http://www.ncbi.nlm.nih.gov/pubmed/26861637&lt;/url&gt;&lt;/related-urls&gt;&lt;/urls&gt;&lt;electronic-resource-num&gt;10.1007/s00384-016-2531-8&amp;#xD;10.1007/s00384-016-2531-8 [pii]&lt;/electronic-resource-num&gt;&lt;language&gt;eng&lt;/language&gt;&lt;/record&gt;&lt;/Cite&gt;&lt;/EndNote&gt;</w:instrText>
      </w:r>
      <w:r w:rsidR="00276EB2" w:rsidRPr="009D0C8E">
        <w:fldChar w:fldCharType="separate"/>
      </w:r>
      <w:r w:rsidR="00276EB2" w:rsidRPr="009D0C8E">
        <w:rPr>
          <w:noProof/>
          <w:vertAlign w:val="superscript"/>
        </w:rPr>
        <w:t>[</w:t>
      </w:r>
      <w:hyperlink w:anchor="_ENREF_87" w:tooltip="Lehur, 2016 #588" w:history="1">
        <w:r w:rsidR="00276EB2" w:rsidRPr="009D0C8E">
          <w:rPr>
            <w:noProof/>
            <w:vertAlign w:val="superscript"/>
          </w:rPr>
          <w:t>87</w:t>
        </w:r>
      </w:hyperlink>
      <w:r w:rsidR="00276EB2" w:rsidRPr="009D0C8E">
        <w:rPr>
          <w:noProof/>
          <w:vertAlign w:val="superscript"/>
        </w:rPr>
        <w:t>]</w:t>
      </w:r>
      <w:r w:rsidR="00276EB2" w:rsidRPr="009D0C8E">
        <w:fldChar w:fldCharType="end"/>
      </w:r>
      <w:r w:rsidR="008E23C8">
        <w:rPr>
          <w:rFonts w:hint="eastAsia"/>
          <w:lang w:eastAsia="zh-CN"/>
        </w:rPr>
        <w:t xml:space="preserve">; </w:t>
      </w:r>
      <w:r w:rsidR="008E23C8">
        <w:rPr>
          <w:lang w:eastAsia="zh-CN"/>
        </w:rPr>
        <w:t xml:space="preserve">and </w:t>
      </w:r>
      <w:r w:rsidRPr="0031287F">
        <w:rPr>
          <w:rFonts w:hint="eastAsia"/>
          <w:lang w:eastAsia="zh-CN"/>
        </w:rPr>
        <w:t xml:space="preserve">(3) </w:t>
      </w:r>
      <w:r w:rsidR="009E6CAC" w:rsidRPr="0031287F">
        <w:t xml:space="preserve">Dynamic </w:t>
      </w:r>
      <w:r w:rsidR="009E6CAC" w:rsidRPr="0031287F">
        <w:lastRenderedPageBreak/>
        <w:t xml:space="preserve">graciloplasty: </w:t>
      </w:r>
      <w:r w:rsidR="00CA755E" w:rsidRPr="009D0C8E">
        <w:t xml:space="preserve">The autologous gracilis muscle is carefully mobilized, that is disconnected distally while the proximal neurovascular bundle is preserved. A tunnel is created towards and around the anus and the pedicled </w:t>
      </w:r>
      <w:r w:rsidR="00DB49D0" w:rsidRPr="009D0C8E">
        <w:t>muscle</w:t>
      </w:r>
      <w:r w:rsidR="00CA755E" w:rsidRPr="009D0C8E">
        <w:t xml:space="preserve"> wrapped around the anal canal. Unfortunately, </w:t>
      </w:r>
      <w:r w:rsidR="003D3B18" w:rsidRPr="009D0C8E">
        <w:t>the ability to</w:t>
      </w:r>
      <w:r w:rsidR="00651B73" w:rsidRPr="009D0C8E">
        <w:t xml:space="preserve"> consciously</w:t>
      </w:r>
      <w:r w:rsidR="003D3B18" w:rsidRPr="009D0C8E">
        <w:t xml:space="preserve"> use this muscle and </w:t>
      </w:r>
      <w:r w:rsidR="00CA755E" w:rsidRPr="009D0C8E">
        <w:t>learn voluntary contraction</w:t>
      </w:r>
      <w:r w:rsidR="003D3B18" w:rsidRPr="009D0C8E">
        <w:t>s</w:t>
      </w:r>
      <w:r w:rsidR="00CA755E" w:rsidRPr="009D0C8E">
        <w:t xml:space="preserve"> </w:t>
      </w:r>
      <w:r w:rsidR="003D3B18" w:rsidRPr="009D0C8E">
        <w:t xml:space="preserve">is very limited. However, implantation of </w:t>
      </w:r>
      <w:r w:rsidR="009E6CAC" w:rsidRPr="009D0C8E">
        <w:t xml:space="preserve">a pulse generator device (not available in the </w:t>
      </w:r>
      <w:r w:rsidRPr="009D0C8E">
        <w:t>U</w:t>
      </w:r>
      <w:r>
        <w:rPr>
          <w:rFonts w:hint="eastAsia"/>
          <w:lang w:eastAsia="zh-CN"/>
        </w:rPr>
        <w:t>nited States</w:t>
      </w:r>
      <w:r w:rsidR="009E6CAC" w:rsidRPr="009D0C8E">
        <w:t xml:space="preserve">) </w:t>
      </w:r>
      <w:r w:rsidR="003D3B18" w:rsidRPr="009D0C8E">
        <w:t xml:space="preserve">for </w:t>
      </w:r>
      <w:r w:rsidR="009E6CAC" w:rsidRPr="009D0C8E">
        <w:t xml:space="preserve">continued electrical stimulation of the muscle </w:t>
      </w:r>
      <w:r w:rsidR="003D3B18" w:rsidRPr="009D0C8E">
        <w:t>induces contractions and over time converts</w:t>
      </w:r>
      <w:r w:rsidR="009E6CAC" w:rsidRPr="009D0C8E">
        <w:t xml:space="preserve"> the fast-twitch, fatigable gracilis muscle to a slow-twitch, fatigue-resistant muscle.</w:t>
      </w:r>
      <w:r w:rsidR="0059112E" w:rsidRPr="009D0C8E">
        <w:t xml:space="preserve"> </w:t>
      </w:r>
      <w:r w:rsidR="003D3B18" w:rsidRPr="009D0C8E">
        <w:t>The technique has</w:t>
      </w:r>
      <w:r w:rsidR="002B53F2" w:rsidRPr="009D0C8E">
        <w:t xml:space="preserve"> </w:t>
      </w:r>
      <w:r w:rsidR="00DB3118" w:rsidRPr="009D0C8E">
        <w:t xml:space="preserve">been </w:t>
      </w:r>
      <w:r w:rsidR="002B53F2" w:rsidRPr="009D0C8E">
        <w:t xml:space="preserve">shown </w:t>
      </w:r>
      <w:r w:rsidR="00BE2400" w:rsidRPr="009D0C8E">
        <w:t>to have a reasonable efficacy</w:t>
      </w:r>
      <w:r w:rsidR="002B53F2" w:rsidRPr="009D0C8E">
        <w:t xml:space="preserve">, but </w:t>
      </w:r>
      <w:r w:rsidR="00DB3118" w:rsidRPr="009D0C8E">
        <w:t xml:space="preserve">its </w:t>
      </w:r>
      <w:r w:rsidR="002B53F2" w:rsidRPr="009D0C8E">
        <w:t xml:space="preserve">associated </w:t>
      </w:r>
      <w:r w:rsidR="003D3B18" w:rsidRPr="009D0C8E">
        <w:t xml:space="preserve">high morbidity </w:t>
      </w:r>
      <w:r w:rsidR="002B53F2" w:rsidRPr="009D0C8E">
        <w:t xml:space="preserve">has </w:t>
      </w:r>
      <w:r w:rsidR="00BE2400" w:rsidRPr="009D0C8E">
        <w:t xml:space="preserve">overall </w:t>
      </w:r>
      <w:r w:rsidR="002B53F2" w:rsidRPr="009D0C8E">
        <w:t xml:space="preserve">limited its use </w:t>
      </w:r>
      <w:r w:rsidR="003D3B18" w:rsidRPr="009D0C8E">
        <w:t>even in countries whe</w:t>
      </w:r>
      <w:r w:rsidR="00F54AA0" w:rsidRPr="009D0C8E">
        <w:t xml:space="preserve">re </w:t>
      </w:r>
      <w:r w:rsidR="00DB3118" w:rsidRPr="009D0C8E">
        <w:t xml:space="preserve">such </w:t>
      </w:r>
      <w:r w:rsidR="00F54AA0" w:rsidRPr="009D0C8E">
        <w:t>stimulator is available</w:t>
      </w:r>
      <w:r w:rsidR="00276EB2" w:rsidRPr="009D0C8E">
        <w:fldChar w:fldCharType="begin">
          <w:fldData xml:space="preserve">PEVuZE5vdGU+PENpdGU+PEF1dGhvcj5NYXR6ZWw8L0F1dGhvcj48WWVhcj4yMDAxPC9ZZWFyPjxS
ZWNOdW0+NTE3PC9SZWNOdW0+PERpc3BsYXlUZXh0PjxzdHlsZSBmYWNlPSJzdXBlcnNjcmlwdCI+
Wzg4LDg5XTwvc3R5bGU+PC9EaXNwbGF5VGV4dD48cmVjb3JkPjxyZWMtbnVtYmVyPjUxNzwvcmVj
LW51bWJlcj48Zm9yZWlnbi1rZXlzPjxrZXkgYXBwPSJFTiIgZGItaWQ9Inc5ZWVwMnQwcHNkcndz
ZTBzeG92NWE5dnZhenByenJ4YXJyMCI+NTE3PC9rZXk+PC9mb3JlaWduLWtleXM+PHJlZi10eXBl
IG5hbWU9IkpvdXJuYWwgQXJ0aWNsZSI+MTc8L3JlZi10eXBlPjxjb250cmlidXRvcnM+PGF1dGhv
cnM+PGF1dGhvcj5NYXR6ZWwsIEsuIEUuPC9hdXRob3I+PGF1dGhvcj5NYWRvZmYsIFIuIEQuPC9h
dXRob3I+PGF1dGhvcj5MYUZvbnRhaW5lLCBMLiBKLjwvYXV0aG9yPjxhdXRob3I+QmFldGVuLCBD
LiBHLjwvYXV0aG9yPjxhdXRob3I+QnVpZSwgVy4gRC48L2F1dGhvcj48YXV0aG9yPkNocmlzdGlh
bnNlbiwgSi48L2F1dGhvcj48YXV0aG9yPldleG5lciwgUy48L2F1dGhvcj48L2F1dGhvcnM+PC9j
b250cmlidXRvcnM+PGF1dGgtYWRkcmVzcz5EZXBhcnRtZW50IG9mIFN1cmdlcnksIFVuaXZlcnNp
dHkgb2YgRXJsYW5nZW4tTnVybmJlcmcsIEVybGFuZ2VuLCBHZXJtYW55LjwvYXV0aC1hZGRyZXNz
Pjx0aXRsZXM+PHRpdGxlPkNvbXBsaWNhdGlvbnMgb2YgZHluYW1pYyBncmFjaWxvcGxhc3R5OiBp
bmNpZGVuY2UsIG1hbmFnZW1lbnQsIGFuZCBpbXBhY3Qgb24gb3V0Y29tZTwvdGl0bGU+PHNlY29u
ZGFyeS10aXRsZT5EaXMgQ29sb24gUmVjdHVtPC9zZWNvbmRhcnktdGl0bGU+PC90aXRsZXM+PHBl
cmlvZGljYWw+PGZ1bGwtdGl0bGU+RGlzIENvbG9uIFJlY3R1bTwvZnVsbC10aXRsZT48L3Blcmlv
ZGljYWw+PHBhZ2VzPjE0MjctMzU8L3BhZ2VzPjx2b2x1bWU+NDQ8L3ZvbHVtZT48bnVtYmVyPjEw
PC9udW1iZXI+PGVkaXRpb24+MjAwMS8xMC8xMzwvZWRpdGlvbj48a2V5d29yZHM+PGtleXdvcmQ+
QW5hbCBDYW5hbC9zdXJnZXJ5PC9rZXl3b3JkPjxrZXl3b3JkPkNvbnN0aXBhdGlvbjwva2V5d29y
ZD48a2V5d29yZD4qRGlnZXN0aXZlIFN5c3RlbSBTdXJnaWNhbCBQcm9jZWR1cmVzL2FkdmVyc2Ug
ZWZmZWN0cy9tZXRob2RzPC9rZXl3b3JkPjxrZXl3b3JkPkVsZWN0cm9kZXMsIEltcGxhbnRlZDwv
a2V5d29yZD48a2V5d29yZD5FcXVpcG1lbnQgRmFpbHVyZTwva2V5d29yZD48a2V5d29yZD5GZWNh
bCBJbmNvbnRpbmVuY2UvKnN1cmdlcnk8L2tleXdvcmQ+PGtleXdvcmQ+SHVtYW5zPC9rZXl3b3Jk
PjxrZXl3b3JkPk11c2NsZSwgU2tlbGV0YWwvdHJhbnNwbGFudGF0aW9uPC9rZXl3b3JkPjxrZXl3
b3JkPlBhaW48L2tleXdvcmQ+PGtleXdvcmQ+KlBvc3RvcGVyYXRpdmUgQ29tcGxpY2F0aW9ucy9l
cGlkZW1pb2xvZ3k8L2tleXdvcmQ+PGtleXdvcmQ+UHJvc3BlY3RpdmUgU3R1ZGllczwva2V5d29y
ZD48a2V5d29yZD5SZW9wZXJhdGlvbjwva2V5d29yZD48a2V5d29yZD5TdXJnaWNhbCBXb3VuZCBJ
bmZlY3Rpb248L2tleXdvcmQ+PGtleXdvcmQ+VGhyb21ib2VtYm9saXNtL2V0aW9sb2d5PC9rZXl3
b3JkPjxrZXl3b3JkPldvdW5kIEhlYWxpbmc8L2tleXdvcmQ+PC9rZXl3b3Jkcz48ZGF0ZXM+PHll
YXI+MjAwMTwveWVhcj48cHViLWRhdGVzPjxkYXRlPk9jdDwvZGF0ZT48L3B1Yi1kYXRlcz48L2Rh
dGVzPjxpc2JuPjAwMTItMzcwNiAoUHJpbnQpJiN4RDswMDEyLTM3MDYgKExpbmtpbmcpPC9pc2Ju
PjxhY2Nlc3Npb24tbnVtPjExNTk4NDcwPC9hY2Nlc3Npb24tbnVtPjx1cmxzPjxyZWxhdGVkLXVy
bHM+PHVybD5odHRwOi8vd3d3Lm5jYmkubmxtLm5paC5nb3YvcHVibWVkLzExNTk4NDcwPC91cmw+
PC9yZWxhdGVkLXVybHM+PC91cmxzPjxsYW5ndWFnZT5lbmc8L2xhbmd1YWdlPjwvcmVjb3JkPjwv
Q2l0ZT48Q2l0ZT48QXV0aG9yPlJvbmdlbjwvQXV0aG9yPjxZZWFyPjIwMDM8L1llYXI+PFJlY051
bT41MTE8L1JlY051bT48cmVjb3JkPjxyZWMtbnVtYmVyPjUxMTwvcmVjLW51bWJlcj48Zm9yZWln
bi1rZXlzPjxrZXkgYXBwPSJFTiIgZGItaWQ9Inc5ZWVwMnQwcHNkcndzZTBzeG92NWE5dnZhenBy
enJ4YXJyMCI+NTExPC9rZXk+PC9mb3JlaWduLWtleXM+PHJlZi10eXBlIG5hbWU9IkpvdXJuYWwg
QXJ0aWNsZSI+MTc8L3JlZi10eXBlPjxjb250cmlidXRvcnM+PGF1dGhvcnM+PGF1dGhvcj5Sb25n
ZW4sIE0uIEouPC9hdXRob3I+PGF1dGhvcj5VbHVkYWcsIE8uPC9hdXRob3I+PGF1dGhvcj5FbCBO
YWdnYXIsIEsuPC9hdXRob3I+PGF1dGhvcj5HZWVyZGVzLCBCLiBQLjwvYXV0aG9yPjxhdXRob3I+
S29uc3RlbiwgSi48L2F1dGhvcj48YXV0aG9yPkJhZXRlbiwgQy4gRy48L2F1dGhvcj48L2F1dGhv
cnM+PC9jb250cmlidXRvcnM+PGF1dGgtYWRkcmVzcz5EZXBhcnRtZW50IG9mIFN1cmdlcnksIFVu
aXZlcnNpdHkgSG9zcGl0YWwgTWFhc3RyaWNodCwgdGhlIE5ldGhlcmxhbmRzLjwvYXV0aC1hZGRy
ZXNzPjx0aXRsZXM+PHRpdGxlPkxvbmctdGVybSBmb2xsb3ctdXAgb2YgZHluYW1pYyBncmFjaWxv
cGxhc3R5IGZvciBmZWNhbCBpbmNvbnRpbmVuY2U8L3RpdGxlPjxzZWNvbmRhcnktdGl0bGU+RGlz
IENvbG9uIFJlY3R1bTwvc2Vjb25kYXJ5LXRpdGxlPjwvdGl0bGVzPjxwZXJpb2RpY2FsPjxmdWxs
LXRpdGxlPkRpcyBDb2xvbiBSZWN0dW08L2Z1bGwtdGl0bGU+PC9wZXJpb2RpY2FsPjxwYWdlcz43
MTYtMjE8L3BhZ2VzPjx2b2x1bWU+NDY8L3ZvbHVtZT48bnVtYmVyPjY8L251bWJlcj48ZWRpdGlv
bj4yMDAzLzA2LzEwPC9lZGl0aW9uPjxrZXl3b3Jkcz48a2V5d29yZD5BZG9sZXNjZW50PC9rZXl3
b3JkPjxrZXl3b3JkPkFkdWx0PC9rZXl3b3JkPjxrZXl3b3JkPkFnZWQ8L2tleXdvcmQ+PGtleXdv
cmQ+KkVsZWN0cmljIFN0aW11bGF0aW9uIFRoZXJhcHk8L2tleXdvcmQ+PGtleXdvcmQ+RWxlY3Ry
b2RlcywgSW1wbGFudGVkPC9rZXl3b3JkPjxrZXl3b3JkPkZlY2FsIEluY29udGluZW5jZS8qc3Vy
Z2VyeTwva2V5d29yZD48a2V5d29yZD5GZW1hbGU8L2tleXdvcmQ+PGtleXdvcmQ+Rm9sbG93LVVw
IFN0dWRpZXM8L2tleXdvcmQ+PGtleXdvcmQ+SHVtYW5zPC9rZXl3b3JkPjxrZXl3b3JkPk1hbGU8
L2tleXdvcmQ+PGtleXdvcmQ+TWlkZGxlIEFnZWQ8L2tleXdvcmQ+PGtleXdvcmQ+TXVzY2xlIENv
bnRyYWN0aW9uPC9rZXl3b3JkPjxrZXl3b3JkPk11c2NsZSwgU2tlbGV0YWwvKnRyYW5zcGxhbnRh
dGlvbjwva2V5d29yZD48L2tleXdvcmRzPjxkYXRlcz48eWVhcj4yMDAzPC95ZWFyPjxwdWItZGF0
ZXM+PGRhdGU+SnVuPC9kYXRlPjwvcHViLWRhdGVzPjwvZGF0ZXM+PGlzYm4+MDAxMi0zNzA2IChQ
cmludCkmI3hEOzAwMTItMzcwNiAoTGlua2luZyk8L2lzYm4+PGFjY2Vzc2lvbi1udW0+MTI3OTQ1
NzE8L2FjY2Vzc2lvbi1udW0+PHVybHM+PHJlbGF0ZWQtdXJscz48dXJsPmh0dHA6Ly93d3cubmNi
aS5ubG0ubmloLmdvdi9wdWJtZWQvMTI3OTQ1NzE8L3VybD48L3JlbGF0ZWQtdXJscz48L3VybHM+
PGVsZWN0cm9uaWMtcmVzb3VyY2UtbnVtPjEwLjEwOTcvMDEuRENSLjAwMDAwNzAwMzUuNDUzNzgu
QkQ8L2VsZWN0cm9uaWMtcmVzb3VyY2UtbnVtPjxsYW5ndWFnZT5lbmc8L2xhbmd1YWdlPjwvcmVj
b3JkPjwvQ2l0ZT48L0VuZE5vdGU+AG==
</w:fldData>
        </w:fldChar>
      </w:r>
      <w:r w:rsidR="00276EB2" w:rsidRPr="009D0C8E">
        <w:instrText xml:space="preserve"> ADDIN EN.CITE </w:instrText>
      </w:r>
      <w:r w:rsidR="00276EB2" w:rsidRPr="009D0C8E">
        <w:fldChar w:fldCharType="begin">
          <w:fldData xml:space="preserve">PEVuZE5vdGU+PENpdGU+PEF1dGhvcj5NYXR6ZWw8L0F1dGhvcj48WWVhcj4yMDAxPC9ZZWFyPjxS
ZWNOdW0+NTE3PC9SZWNOdW0+PERpc3BsYXlUZXh0PjxzdHlsZSBmYWNlPSJzdXBlcnNjcmlwdCI+
Wzg4LDg5XTwvc3R5bGU+PC9EaXNwbGF5VGV4dD48cmVjb3JkPjxyZWMtbnVtYmVyPjUxNzwvcmVj
LW51bWJlcj48Zm9yZWlnbi1rZXlzPjxrZXkgYXBwPSJFTiIgZGItaWQ9Inc5ZWVwMnQwcHNkcndz
ZTBzeG92NWE5dnZhenByenJ4YXJyMCI+NTE3PC9rZXk+PC9mb3JlaWduLWtleXM+PHJlZi10eXBl
IG5hbWU9IkpvdXJuYWwgQXJ0aWNsZSI+MTc8L3JlZi10eXBlPjxjb250cmlidXRvcnM+PGF1dGhv
cnM+PGF1dGhvcj5NYXR6ZWwsIEsuIEUuPC9hdXRob3I+PGF1dGhvcj5NYWRvZmYsIFIuIEQuPC9h
dXRob3I+PGF1dGhvcj5MYUZvbnRhaW5lLCBMLiBKLjwvYXV0aG9yPjxhdXRob3I+QmFldGVuLCBD
LiBHLjwvYXV0aG9yPjxhdXRob3I+QnVpZSwgVy4gRC48L2F1dGhvcj48YXV0aG9yPkNocmlzdGlh
bnNlbiwgSi48L2F1dGhvcj48YXV0aG9yPldleG5lciwgUy48L2F1dGhvcj48L2F1dGhvcnM+PC9j
b250cmlidXRvcnM+PGF1dGgtYWRkcmVzcz5EZXBhcnRtZW50IG9mIFN1cmdlcnksIFVuaXZlcnNp
dHkgb2YgRXJsYW5nZW4tTnVybmJlcmcsIEVybGFuZ2VuLCBHZXJtYW55LjwvYXV0aC1hZGRyZXNz
Pjx0aXRsZXM+PHRpdGxlPkNvbXBsaWNhdGlvbnMgb2YgZHluYW1pYyBncmFjaWxvcGxhc3R5OiBp
bmNpZGVuY2UsIG1hbmFnZW1lbnQsIGFuZCBpbXBhY3Qgb24gb3V0Y29tZTwvdGl0bGU+PHNlY29u
ZGFyeS10aXRsZT5EaXMgQ29sb24gUmVjdHVtPC9zZWNvbmRhcnktdGl0bGU+PC90aXRsZXM+PHBl
cmlvZGljYWw+PGZ1bGwtdGl0bGU+RGlzIENvbG9uIFJlY3R1bTwvZnVsbC10aXRsZT48L3Blcmlv
ZGljYWw+PHBhZ2VzPjE0MjctMzU8L3BhZ2VzPjx2b2x1bWU+NDQ8L3ZvbHVtZT48bnVtYmVyPjEw
PC9udW1iZXI+PGVkaXRpb24+MjAwMS8xMC8xMzwvZWRpdGlvbj48a2V5d29yZHM+PGtleXdvcmQ+
QW5hbCBDYW5hbC9zdXJnZXJ5PC9rZXl3b3JkPjxrZXl3b3JkPkNvbnN0aXBhdGlvbjwva2V5d29y
ZD48a2V5d29yZD4qRGlnZXN0aXZlIFN5c3RlbSBTdXJnaWNhbCBQcm9jZWR1cmVzL2FkdmVyc2Ug
ZWZmZWN0cy9tZXRob2RzPC9rZXl3b3JkPjxrZXl3b3JkPkVsZWN0cm9kZXMsIEltcGxhbnRlZDwv
a2V5d29yZD48a2V5d29yZD5FcXVpcG1lbnQgRmFpbHVyZTwva2V5d29yZD48a2V5d29yZD5GZWNh
bCBJbmNvbnRpbmVuY2UvKnN1cmdlcnk8L2tleXdvcmQ+PGtleXdvcmQ+SHVtYW5zPC9rZXl3b3Jk
PjxrZXl3b3JkPk11c2NsZSwgU2tlbGV0YWwvdHJhbnNwbGFudGF0aW9uPC9rZXl3b3JkPjxrZXl3
b3JkPlBhaW48L2tleXdvcmQ+PGtleXdvcmQ+KlBvc3RvcGVyYXRpdmUgQ29tcGxpY2F0aW9ucy9l
cGlkZW1pb2xvZ3k8L2tleXdvcmQ+PGtleXdvcmQ+UHJvc3BlY3RpdmUgU3R1ZGllczwva2V5d29y
ZD48a2V5d29yZD5SZW9wZXJhdGlvbjwva2V5d29yZD48a2V5d29yZD5TdXJnaWNhbCBXb3VuZCBJ
bmZlY3Rpb248L2tleXdvcmQ+PGtleXdvcmQ+VGhyb21ib2VtYm9saXNtL2V0aW9sb2d5PC9rZXl3
b3JkPjxrZXl3b3JkPldvdW5kIEhlYWxpbmc8L2tleXdvcmQ+PC9rZXl3b3Jkcz48ZGF0ZXM+PHll
YXI+MjAwMTwveWVhcj48cHViLWRhdGVzPjxkYXRlPk9jdDwvZGF0ZT48L3B1Yi1kYXRlcz48L2Rh
dGVzPjxpc2JuPjAwMTItMzcwNiAoUHJpbnQpJiN4RDswMDEyLTM3MDYgKExpbmtpbmcpPC9pc2Ju
PjxhY2Nlc3Npb24tbnVtPjExNTk4NDcwPC9hY2Nlc3Npb24tbnVtPjx1cmxzPjxyZWxhdGVkLXVy
bHM+PHVybD5odHRwOi8vd3d3Lm5jYmkubmxtLm5paC5nb3YvcHVibWVkLzExNTk4NDcwPC91cmw+
PC9yZWxhdGVkLXVybHM+PC91cmxzPjxsYW5ndWFnZT5lbmc8L2xhbmd1YWdlPjwvcmVjb3JkPjwv
Q2l0ZT48Q2l0ZT48QXV0aG9yPlJvbmdlbjwvQXV0aG9yPjxZZWFyPjIwMDM8L1llYXI+PFJlY051
bT41MTE8L1JlY051bT48cmVjb3JkPjxyZWMtbnVtYmVyPjUxMTwvcmVjLW51bWJlcj48Zm9yZWln
bi1rZXlzPjxrZXkgYXBwPSJFTiIgZGItaWQ9Inc5ZWVwMnQwcHNkcndzZTBzeG92NWE5dnZhenBy
enJ4YXJyMCI+NTExPC9rZXk+PC9mb3JlaWduLWtleXM+PHJlZi10eXBlIG5hbWU9IkpvdXJuYWwg
QXJ0aWNsZSI+MTc8L3JlZi10eXBlPjxjb250cmlidXRvcnM+PGF1dGhvcnM+PGF1dGhvcj5Sb25n
ZW4sIE0uIEouPC9hdXRob3I+PGF1dGhvcj5VbHVkYWcsIE8uPC9hdXRob3I+PGF1dGhvcj5FbCBO
YWdnYXIsIEsuPC9hdXRob3I+PGF1dGhvcj5HZWVyZGVzLCBCLiBQLjwvYXV0aG9yPjxhdXRob3I+
S29uc3RlbiwgSi48L2F1dGhvcj48YXV0aG9yPkJhZXRlbiwgQy4gRy48L2F1dGhvcj48L2F1dGhv
cnM+PC9jb250cmlidXRvcnM+PGF1dGgtYWRkcmVzcz5EZXBhcnRtZW50IG9mIFN1cmdlcnksIFVu
aXZlcnNpdHkgSG9zcGl0YWwgTWFhc3RyaWNodCwgdGhlIE5ldGhlcmxhbmRzLjwvYXV0aC1hZGRy
ZXNzPjx0aXRsZXM+PHRpdGxlPkxvbmctdGVybSBmb2xsb3ctdXAgb2YgZHluYW1pYyBncmFjaWxv
cGxhc3R5IGZvciBmZWNhbCBpbmNvbnRpbmVuY2U8L3RpdGxlPjxzZWNvbmRhcnktdGl0bGU+RGlz
IENvbG9uIFJlY3R1bTwvc2Vjb25kYXJ5LXRpdGxlPjwvdGl0bGVzPjxwZXJpb2RpY2FsPjxmdWxs
LXRpdGxlPkRpcyBDb2xvbiBSZWN0dW08L2Z1bGwtdGl0bGU+PC9wZXJpb2RpY2FsPjxwYWdlcz43
MTYtMjE8L3BhZ2VzPjx2b2x1bWU+NDY8L3ZvbHVtZT48bnVtYmVyPjY8L251bWJlcj48ZWRpdGlv
bj4yMDAzLzA2LzEwPC9lZGl0aW9uPjxrZXl3b3Jkcz48a2V5d29yZD5BZG9sZXNjZW50PC9rZXl3
b3JkPjxrZXl3b3JkPkFkdWx0PC9rZXl3b3JkPjxrZXl3b3JkPkFnZWQ8L2tleXdvcmQ+PGtleXdv
cmQ+KkVsZWN0cmljIFN0aW11bGF0aW9uIFRoZXJhcHk8L2tleXdvcmQ+PGtleXdvcmQ+RWxlY3Ry
b2RlcywgSW1wbGFudGVkPC9rZXl3b3JkPjxrZXl3b3JkPkZlY2FsIEluY29udGluZW5jZS8qc3Vy
Z2VyeTwva2V5d29yZD48a2V5d29yZD5GZW1hbGU8L2tleXdvcmQ+PGtleXdvcmQ+Rm9sbG93LVVw
IFN0dWRpZXM8L2tleXdvcmQ+PGtleXdvcmQ+SHVtYW5zPC9rZXl3b3JkPjxrZXl3b3JkPk1hbGU8
L2tleXdvcmQ+PGtleXdvcmQ+TWlkZGxlIEFnZWQ8L2tleXdvcmQ+PGtleXdvcmQ+TXVzY2xlIENv
bnRyYWN0aW9uPC9rZXl3b3JkPjxrZXl3b3JkPk11c2NsZSwgU2tlbGV0YWwvKnRyYW5zcGxhbnRh
dGlvbjwva2V5d29yZD48L2tleXdvcmRzPjxkYXRlcz48eWVhcj4yMDAzPC95ZWFyPjxwdWItZGF0
ZXM+PGRhdGU+SnVuPC9kYXRlPjwvcHViLWRhdGVzPjwvZGF0ZXM+PGlzYm4+MDAxMi0zNzA2IChQ
cmludCkmI3hEOzAwMTItMzcwNiAoTGlua2luZyk8L2lzYm4+PGFjY2Vzc2lvbi1udW0+MTI3OTQ1
NzE8L2FjY2Vzc2lvbi1udW0+PHVybHM+PHJlbGF0ZWQtdXJscz48dXJsPmh0dHA6Ly93d3cubmNi
aS5ubG0ubmloLmdvdi9wdWJtZWQvMTI3OTQ1NzE8L3VybD48L3JlbGF0ZWQtdXJscz48L3VybHM+
PGVsZWN0cm9uaWMtcmVzb3VyY2UtbnVtPjEwLjEwOTcvMDEuRENSLjAwMDAwNzAwMzUuNDUzNzgu
QkQ8L2VsZWN0cm9uaWMtcmVzb3VyY2UtbnVtPjxsYW5ndWFnZT5lbmc8L2xhbmd1YWdlPjwvcmVj
b3JkPjwvQ2l0ZT48L0VuZE5vdGU+AG==
</w:fldData>
        </w:fldChar>
      </w:r>
      <w:r w:rsidR="00276EB2" w:rsidRPr="009D0C8E">
        <w:instrText xml:space="preserve"> ADDIN EN.CITE.DATA </w:instrText>
      </w:r>
      <w:r w:rsidR="00276EB2" w:rsidRPr="009D0C8E">
        <w:fldChar w:fldCharType="end"/>
      </w:r>
      <w:r w:rsidR="00276EB2" w:rsidRPr="009D0C8E">
        <w:fldChar w:fldCharType="separate"/>
      </w:r>
      <w:r w:rsidR="00276EB2" w:rsidRPr="009D0C8E">
        <w:rPr>
          <w:noProof/>
          <w:vertAlign w:val="superscript"/>
        </w:rPr>
        <w:t>[</w:t>
      </w:r>
      <w:hyperlink w:anchor="_ENREF_88" w:tooltip="Matzel, 2001 #517" w:history="1">
        <w:r w:rsidR="00276EB2" w:rsidRPr="009D0C8E">
          <w:rPr>
            <w:noProof/>
            <w:vertAlign w:val="superscript"/>
          </w:rPr>
          <w:t>88</w:t>
        </w:r>
      </w:hyperlink>
      <w:r w:rsidR="00276EB2" w:rsidRPr="009D0C8E">
        <w:rPr>
          <w:noProof/>
          <w:vertAlign w:val="superscript"/>
        </w:rPr>
        <w:t>,</w:t>
      </w:r>
      <w:hyperlink w:anchor="_ENREF_89" w:tooltip="Rongen, 2003 #511" w:history="1">
        <w:r w:rsidR="00276EB2" w:rsidRPr="009D0C8E">
          <w:rPr>
            <w:noProof/>
            <w:vertAlign w:val="superscript"/>
          </w:rPr>
          <w:t>89</w:t>
        </w:r>
      </w:hyperlink>
      <w:r w:rsidR="00276EB2" w:rsidRPr="009D0C8E">
        <w:rPr>
          <w:noProof/>
          <w:vertAlign w:val="superscript"/>
        </w:rPr>
        <w:t>]</w:t>
      </w:r>
      <w:r w:rsidR="00276EB2" w:rsidRPr="009D0C8E">
        <w:fldChar w:fldCharType="end"/>
      </w:r>
      <w:r w:rsidR="00F54AA0" w:rsidRPr="009D0C8E">
        <w:t>.</w:t>
      </w:r>
      <w:r w:rsidR="00276EB2" w:rsidRPr="009D0C8E">
        <w:t xml:space="preserve"> </w:t>
      </w:r>
    </w:p>
    <w:p w14:paraId="2B7A2F53" w14:textId="77777777" w:rsidR="0031287F" w:rsidRDefault="0031287F" w:rsidP="0031287F">
      <w:pPr>
        <w:ind w:firstLineChars="0" w:firstLine="0"/>
        <w:rPr>
          <w:rStyle w:val="SubtleEmphasis"/>
          <w:lang w:eastAsia="zh-CN"/>
        </w:rPr>
      </w:pPr>
    </w:p>
    <w:p w14:paraId="3D51142A" w14:textId="2F5B6E09" w:rsidR="00F00AF2" w:rsidRPr="009D0C8E" w:rsidRDefault="00B20D5B" w:rsidP="005B6850">
      <w:pPr>
        <w:ind w:firstLineChars="0" w:firstLine="0"/>
        <w:rPr>
          <w:lang w:eastAsia="zh-CN"/>
        </w:rPr>
      </w:pPr>
      <w:r w:rsidRPr="009D0C8E">
        <w:rPr>
          <w:rStyle w:val="SubtleEmphasis"/>
        </w:rPr>
        <w:t xml:space="preserve">Nondynamic </w:t>
      </w:r>
      <w:r w:rsidR="00565FC4" w:rsidRPr="009D0C8E">
        <w:rPr>
          <w:rStyle w:val="SubtleEmphasis"/>
        </w:rPr>
        <w:t xml:space="preserve">sphincter </w:t>
      </w:r>
      <w:r w:rsidR="00C83211" w:rsidRPr="009D0C8E">
        <w:rPr>
          <w:rStyle w:val="SubtleEmphasis"/>
        </w:rPr>
        <w:t>and pelvic floor support</w:t>
      </w:r>
      <w:r w:rsidR="00565FC4" w:rsidRPr="009D0C8E">
        <w:rPr>
          <w:rStyle w:val="SubtleEmphasis"/>
        </w:rPr>
        <w:t>:</w:t>
      </w:r>
      <w:r w:rsidR="0031287F">
        <w:rPr>
          <w:rStyle w:val="SubtleEmphasis"/>
          <w:rFonts w:hint="eastAsia"/>
          <w:lang w:eastAsia="zh-CN"/>
        </w:rPr>
        <w:t xml:space="preserve"> </w:t>
      </w:r>
      <w:r w:rsidR="0031287F" w:rsidRPr="0031287F">
        <w:rPr>
          <w:rStyle w:val="SubtleEmphasis"/>
          <w:rFonts w:hint="eastAsia"/>
          <w:b w:val="0"/>
          <w:lang w:eastAsia="zh-CN"/>
        </w:rPr>
        <w:t>(1)</w:t>
      </w:r>
      <w:r w:rsidR="0031287F">
        <w:rPr>
          <w:rStyle w:val="SubtleEmphasis"/>
          <w:rFonts w:hint="eastAsia"/>
          <w:lang w:eastAsia="zh-CN"/>
        </w:rPr>
        <w:t xml:space="preserve"> </w:t>
      </w:r>
      <w:r w:rsidR="005A112C" w:rsidRPr="0031287F">
        <w:t>Thiersch and related procedures</w:t>
      </w:r>
      <w:r w:rsidR="00621223" w:rsidRPr="0031287F">
        <w:t>:</w:t>
      </w:r>
      <w:r w:rsidR="005A112C" w:rsidRPr="009D0C8E">
        <w:t xml:space="preserve"> </w:t>
      </w:r>
      <w:r w:rsidR="00621223" w:rsidRPr="009D0C8E">
        <w:t xml:space="preserve">These </w:t>
      </w:r>
      <w:r w:rsidR="00DB3118" w:rsidRPr="009D0C8E">
        <w:t xml:space="preserve">utilize the </w:t>
      </w:r>
      <w:r w:rsidR="005A112C" w:rsidRPr="009D0C8E">
        <w:t xml:space="preserve">placement of </w:t>
      </w:r>
      <w:r w:rsidR="00DB3118" w:rsidRPr="009D0C8E">
        <w:t xml:space="preserve">an </w:t>
      </w:r>
      <w:r w:rsidR="005A112C" w:rsidRPr="009D0C8E">
        <w:t xml:space="preserve">anal encirclement </w:t>
      </w:r>
      <w:r w:rsidR="00DB3118" w:rsidRPr="009D0C8E">
        <w:t xml:space="preserve">with the </w:t>
      </w:r>
      <w:r w:rsidR="005A112C" w:rsidRPr="009D0C8E">
        <w:t xml:space="preserve">aim </w:t>
      </w:r>
      <w:r w:rsidR="00DB3118" w:rsidRPr="009D0C8E">
        <w:t xml:space="preserve">of </w:t>
      </w:r>
      <w:r w:rsidR="005A112C" w:rsidRPr="009D0C8E">
        <w:t xml:space="preserve">narrowing the anal canal </w:t>
      </w:r>
      <w:r w:rsidR="00DB3118" w:rsidRPr="009D0C8E">
        <w:t xml:space="preserve">and subsequently </w:t>
      </w:r>
      <w:r w:rsidR="005A112C" w:rsidRPr="009D0C8E">
        <w:t>increase the passive outlet resistance</w:t>
      </w:r>
      <w:r w:rsidR="00DB3118" w:rsidRPr="009D0C8E">
        <w:t xml:space="preserve">, even when lacking </w:t>
      </w:r>
      <w:r w:rsidR="00993D27" w:rsidRPr="009D0C8E">
        <w:t>a</w:t>
      </w:r>
      <w:r w:rsidR="005A112C" w:rsidRPr="009D0C8E">
        <w:t xml:space="preserve"> dynamic component.</w:t>
      </w:r>
      <w:r w:rsidR="00AF6D7E" w:rsidRPr="009D0C8E">
        <w:t xml:space="preserve"> Both non-elastic and elastic silicone-based implants have been used. The approach is uncommon, and data are </w:t>
      </w:r>
      <w:r w:rsidR="00BC3454" w:rsidRPr="009D0C8E">
        <w:t>anecdotal</w:t>
      </w:r>
      <w:r w:rsidR="005B6850">
        <w:t xml:space="preserve"> at best</w:t>
      </w:r>
      <w:r w:rsidR="005B6850">
        <w:rPr>
          <w:rFonts w:hint="eastAsia"/>
          <w:lang w:eastAsia="zh-CN"/>
        </w:rPr>
        <w:t xml:space="preserve">; </w:t>
      </w:r>
      <w:r w:rsidR="0031287F" w:rsidRPr="0031287F">
        <w:rPr>
          <w:rStyle w:val="SubtleEmphasis"/>
          <w:rFonts w:hint="eastAsia"/>
          <w:b w:val="0"/>
          <w:lang w:eastAsia="zh-CN"/>
        </w:rPr>
        <w:t>(</w:t>
      </w:r>
      <w:r w:rsidR="0031287F">
        <w:rPr>
          <w:rStyle w:val="SubtleEmphasis"/>
          <w:rFonts w:hint="eastAsia"/>
          <w:b w:val="0"/>
          <w:lang w:eastAsia="zh-CN"/>
        </w:rPr>
        <w:t>2</w:t>
      </w:r>
      <w:r w:rsidR="0031287F" w:rsidRPr="0031287F">
        <w:rPr>
          <w:rStyle w:val="SubtleEmphasis"/>
          <w:rFonts w:hint="eastAsia"/>
          <w:b w:val="0"/>
          <w:lang w:eastAsia="zh-CN"/>
        </w:rPr>
        <w:t>)</w:t>
      </w:r>
      <w:r w:rsidR="0031287F">
        <w:rPr>
          <w:rStyle w:val="SubtleEmphasis"/>
          <w:rFonts w:hint="eastAsia"/>
          <w:b w:val="0"/>
          <w:lang w:eastAsia="zh-CN"/>
        </w:rPr>
        <w:t xml:space="preserve"> </w:t>
      </w:r>
      <w:r w:rsidR="00565FC4" w:rsidRPr="0031287F">
        <w:t>Non</w:t>
      </w:r>
      <w:r w:rsidR="002846D2" w:rsidRPr="0031287F">
        <w:t>-</w:t>
      </w:r>
      <w:r w:rsidR="00565FC4" w:rsidRPr="0031287F">
        <w:t>dynamic graciloplasty</w:t>
      </w:r>
      <w:r w:rsidR="00BE2400" w:rsidRPr="0031287F">
        <w:t xml:space="preserve"> or gluteoplasty</w:t>
      </w:r>
      <w:r w:rsidR="00565FC4" w:rsidRPr="0031287F">
        <w:t xml:space="preserve">: </w:t>
      </w:r>
      <w:r w:rsidR="00BE2400" w:rsidRPr="009D0C8E">
        <w:t xml:space="preserve">The </w:t>
      </w:r>
      <w:r w:rsidR="00565FC4" w:rsidRPr="009D0C8E">
        <w:t xml:space="preserve">non-stimulated </w:t>
      </w:r>
      <w:r w:rsidR="00BE2400" w:rsidRPr="009D0C8E">
        <w:t xml:space="preserve">transposition and </w:t>
      </w:r>
      <w:r w:rsidR="00565FC4" w:rsidRPr="009D0C8E">
        <w:t>wrap</w:t>
      </w:r>
      <w:r w:rsidR="00BE2400" w:rsidRPr="009D0C8E">
        <w:t>ping</w:t>
      </w:r>
      <w:r w:rsidR="00565FC4" w:rsidRPr="009D0C8E">
        <w:t xml:space="preserve"> of gracilis </w:t>
      </w:r>
      <w:r w:rsidR="00BE2400" w:rsidRPr="009D0C8E">
        <w:t xml:space="preserve">or gluteus </w:t>
      </w:r>
      <w:r w:rsidR="00565FC4" w:rsidRPr="009D0C8E">
        <w:t xml:space="preserve">muscle around the anal canal (“bio-Thiersch”) has limited indications because of the high risk of complications and a lack of </w:t>
      </w:r>
      <w:r w:rsidR="002846D2" w:rsidRPr="009D0C8E">
        <w:t xml:space="preserve">true </w:t>
      </w:r>
      <w:r w:rsidR="00565FC4" w:rsidRPr="009D0C8E">
        <w:t>functionality.</w:t>
      </w:r>
      <w:r w:rsidR="002846D2" w:rsidRPr="009D0C8E">
        <w:t xml:space="preserve"> Nonetheless, a retrospective series of 25 patients who underwent unilateral gluteoplasty reported a significant improvement in more than 72%</w:t>
      </w:r>
      <w:r w:rsidR="00276EB2" w:rsidRPr="009D0C8E">
        <w:fldChar w:fldCharType="begin"/>
      </w:r>
      <w:r w:rsidR="00276EB2" w:rsidRPr="009D0C8E">
        <w:instrText xml:space="preserve"> ADDIN EN.CITE &lt;EndNote&gt;&lt;Cite&gt;&lt;Author&gt;Hultman&lt;/Author&gt;&lt;Year&gt;2006&lt;/Year&gt;&lt;RecNum&gt;481&lt;/RecNum&gt;&lt;DisplayText&gt;&lt;style face="superscript"&gt;[90]&lt;/style&gt;&lt;/DisplayText&gt;&lt;record&gt;&lt;rec-number&gt;481&lt;/rec-number&gt;&lt;foreign-keys&gt;&lt;key app="EN" db-id="w9eep2t0psdrwse0sxov5a9vvazprzrxarr0"&gt;481&lt;/key&gt;&lt;/foreign-keys&gt;&lt;ref-type name="Journal Article"&gt;17&lt;/ref-type&gt;&lt;contributors&gt;&lt;authors&gt;&lt;author&gt;Hultman, C. S.&lt;/author&gt;&lt;author&gt;Zenn, M. R.&lt;/author&gt;&lt;author&gt;Agarwal, T.&lt;/author&gt;&lt;author&gt;Baker, C. C.&lt;/author&gt;&lt;/authors&gt;&lt;/contributors&gt;&lt;auth-address&gt;Division of Plastic and Reconstructive Surgery, University of North Carolina School of Medicine, Chapel Hill, NC 27599-7195, USA. cshult@med.unc.edu&lt;/auth-address&gt;&lt;titles&gt;&lt;title&gt;Restoration of fecal continence after functional gluteoplasty: long-term results, technical refinements, and donor-site morbidity&lt;/title&gt;&lt;secondary-title&gt;Ann Plast Surg&lt;/secondary-title&gt;&lt;/titles&gt;&lt;pages&gt;65-70; discussion 70-1&lt;/pages&gt;&lt;volume&gt;56&lt;/volume&gt;&lt;number&gt;1&lt;/number&gt;&lt;keywords&gt;&lt;keyword&gt;Adult&lt;/keyword&gt;&lt;keyword&gt;Aged&lt;/keyword&gt;&lt;keyword&gt;Anal Canal/*physiopathology/*surgery&lt;/keyword&gt;&lt;keyword&gt;Buttocks&lt;/keyword&gt;&lt;keyword&gt;Fecal Incontinence/etiology/*physiopathology/*surgery&lt;/keyword&gt;&lt;keyword&gt;Female&lt;/keyword&gt;&lt;keyword&gt;Humans&lt;/keyword&gt;&lt;keyword&gt;Male&lt;/keyword&gt;&lt;keyword&gt;Middle Aged&lt;/keyword&gt;&lt;keyword&gt;Patient Satisfaction&lt;/keyword&gt;&lt;keyword&gt;Reconstructive Surgical Procedures/*methods&lt;/keyword&gt;&lt;keyword&gt;Surgical Flaps&lt;/keyword&gt;&lt;keyword&gt;Treatment Outcome&lt;/keyword&gt;&lt;/keywords&gt;&lt;dates&gt;&lt;year&gt;2006&lt;/year&gt;&lt;pub-dates&gt;&lt;date&gt;Jan&lt;/date&gt;&lt;/pub-dates&gt;&lt;/dates&gt;&lt;isbn&gt;0148-7043 (Print)&amp;#xD;0148-7043 (Linking)&lt;/isbn&gt;&lt;accession-num&gt;16374099&lt;/accession-num&gt;&lt;urls&gt;&lt;related-urls&gt;&lt;url&gt;http://www.ncbi.nlm.nih.gov/pubmed/16374099&lt;/url&gt;&lt;/related-urls&gt;&lt;/urls&gt;&lt;/record&gt;&lt;/Cite&gt;&lt;/EndNote&gt;</w:instrText>
      </w:r>
      <w:r w:rsidR="00276EB2" w:rsidRPr="009D0C8E">
        <w:fldChar w:fldCharType="separate"/>
      </w:r>
      <w:r w:rsidR="00276EB2" w:rsidRPr="009D0C8E">
        <w:rPr>
          <w:noProof/>
          <w:vertAlign w:val="superscript"/>
        </w:rPr>
        <w:t>[</w:t>
      </w:r>
      <w:hyperlink w:anchor="_ENREF_90" w:tooltip="Hultman, 2006 #481" w:history="1">
        <w:r w:rsidR="00276EB2" w:rsidRPr="009D0C8E">
          <w:rPr>
            <w:noProof/>
            <w:vertAlign w:val="superscript"/>
          </w:rPr>
          <w:t>90</w:t>
        </w:r>
      </w:hyperlink>
      <w:r w:rsidR="00276EB2" w:rsidRPr="009D0C8E">
        <w:rPr>
          <w:noProof/>
          <w:vertAlign w:val="superscript"/>
        </w:rPr>
        <w:t>]</w:t>
      </w:r>
      <w:r w:rsidR="00276EB2" w:rsidRPr="009D0C8E">
        <w:fldChar w:fldCharType="end"/>
      </w:r>
      <w:r w:rsidR="005B6850">
        <w:rPr>
          <w:rFonts w:hint="eastAsia"/>
          <w:lang w:eastAsia="zh-CN"/>
        </w:rPr>
        <w:t xml:space="preserve">; </w:t>
      </w:r>
      <w:r w:rsidR="005B6850">
        <w:rPr>
          <w:lang w:eastAsia="zh-CN"/>
        </w:rPr>
        <w:t xml:space="preserve">and </w:t>
      </w:r>
      <w:r w:rsidR="0031287F" w:rsidRPr="0031287F">
        <w:rPr>
          <w:rFonts w:hint="eastAsia"/>
          <w:lang w:eastAsia="zh-CN"/>
        </w:rPr>
        <w:t xml:space="preserve">(3) </w:t>
      </w:r>
      <w:r w:rsidR="00DB49D0" w:rsidRPr="0031287F">
        <w:t>Pelvic floor repairs</w:t>
      </w:r>
      <w:r w:rsidR="00C0008E" w:rsidRPr="0031287F">
        <w:t>/sling:</w:t>
      </w:r>
      <w:r w:rsidR="0031287F">
        <w:rPr>
          <w:rFonts w:hint="eastAsia"/>
          <w:lang w:eastAsia="zh-CN"/>
        </w:rPr>
        <w:t xml:space="preserve"> </w:t>
      </w:r>
      <w:r w:rsidR="008864F9" w:rsidRPr="009D0C8E">
        <w:t>This</w:t>
      </w:r>
      <w:r w:rsidR="00C0008E" w:rsidRPr="009D0C8E">
        <w:t xml:space="preserve"> fairly old </w:t>
      </w:r>
      <w:r w:rsidR="00015C55" w:rsidRPr="009D0C8E">
        <w:t>concept of addressing fecal incontinence by correcting the pelvic floor support and restoring the anorectal angle (</w:t>
      </w:r>
      <w:r w:rsidR="00015C55" w:rsidRPr="0031287F">
        <w:rPr>
          <w:i/>
        </w:rPr>
        <w:t>e</w:t>
      </w:r>
      <w:r w:rsidR="0031287F" w:rsidRPr="0031287F">
        <w:rPr>
          <w:rFonts w:hint="eastAsia"/>
          <w:i/>
          <w:lang w:eastAsia="zh-CN"/>
        </w:rPr>
        <w:t>.</w:t>
      </w:r>
      <w:r w:rsidR="00015C55" w:rsidRPr="0031287F">
        <w:rPr>
          <w:i/>
        </w:rPr>
        <w:t>g</w:t>
      </w:r>
      <w:r w:rsidR="0031287F" w:rsidRPr="0031287F">
        <w:rPr>
          <w:rFonts w:hint="eastAsia"/>
          <w:i/>
          <w:lang w:eastAsia="zh-CN"/>
        </w:rPr>
        <w:t>.</w:t>
      </w:r>
      <w:r w:rsidR="00015C55" w:rsidRPr="0031287F">
        <w:rPr>
          <w:i/>
        </w:rPr>
        <w:t>,</w:t>
      </w:r>
      <w:r w:rsidR="00015C55" w:rsidRPr="009D0C8E">
        <w:t xml:space="preserve"> posterior Parks repair) was </w:t>
      </w:r>
      <w:r w:rsidR="00C0008E" w:rsidRPr="009D0C8E">
        <w:t xml:space="preserve">generally </w:t>
      </w:r>
      <w:r w:rsidR="0059112E" w:rsidRPr="009D0C8E">
        <w:t>unsuccessful</w:t>
      </w:r>
      <w:r w:rsidR="00015C55" w:rsidRPr="009D0C8E">
        <w:t>.</w:t>
      </w:r>
      <w:r w:rsidR="0059112E" w:rsidRPr="009D0C8E">
        <w:t xml:space="preserve"> </w:t>
      </w:r>
      <w:r w:rsidR="00015C55" w:rsidRPr="009D0C8E">
        <w:t xml:space="preserve">It was </w:t>
      </w:r>
      <w:r w:rsidR="0059112E" w:rsidRPr="009D0C8E">
        <w:t xml:space="preserve">hence </w:t>
      </w:r>
      <w:r w:rsidR="00C0008E" w:rsidRPr="009D0C8E">
        <w:t>abandoned</w:t>
      </w:r>
      <w:r w:rsidR="00015C55" w:rsidRPr="009D0C8E">
        <w:t>, but</w:t>
      </w:r>
      <w:r w:rsidR="00C0008E" w:rsidRPr="009D0C8E">
        <w:t xml:space="preserve"> </w:t>
      </w:r>
      <w:r w:rsidR="0059112E" w:rsidRPr="009D0C8E">
        <w:t xml:space="preserve">recently </w:t>
      </w:r>
      <w:r w:rsidR="00C0008E" w:rsidRPr="009D0C8E">
        <w:t>regained some momentum</w:t>
      </w:r>
      <w:r w:rsidR="00015C55" w:rsidRPr="009D0C8E">
        <w:t xml:space="preserve"> when an investigational </w:t>
      </w:r>
      <w:r w:rsidR="00DB49D0" w:rsidRPr="009D0C8E">
        <w:t xml:space="preserve">trans-obturator posterior anal sling system </w:t>
      </w:r>
      <w:r w:rsidR="00C0008E" w:rsidRPr="009D0C8E">
        <w:t xml:space="preserve">was </w:t>
      </w:r>
      <w:r w:rsidR="00015C55" w:rsidRPr="009D0C8E">
        <w:t xml:space="preserve">introduced and </w:t>
      </w:r>
      <w:r w:rsidR="00C0008E" w:rsidRPr="009D0C8E">
        <w:t>a multi</w:t>
      </w:r>
      <w:r w:rsidR="00015C55" w:rsidRPr="009D0C8E">
        <w:t>-</w:t>
      </w:r>
      <w:r w:rsidR="00C0008E" w:rsidRPr="009D0C8E">
        <w:t>center trial</w:t>
      </w:r>
      <w:r w:rsidR="00015C55" w:rsidRPr="009D0C8E">
        <w:t xml:space="preserve"> </w:t>
      </w:r>
      <w:r w:rsidR="00DB3118" w:rsidRPr="009D0C8E">
        <w:t xml:space="preserve">was </w:t>
      </w:r>
      <w:r w:rsidR="00015C55" w:rsidRPr="009D0C8E">
        <w:t>lau</w:t>
      </w:r>
      <w:r w:rsidR="002A3B0C" w:rsidRPr="009D0C8E">
        <w:t>n</w:t>
      </w:r>
      <w:r w:rsidR="00015C55" w:rsidRPr="009D0C8E">
        <w:t>ched</w:t>
      </w:r>
      <w:r w:rsidR="00C0008E" w:rsidRPr="009D0C8E">
        <w:t>. A self-fixating poly-</w:t>
      </w:r>
      <w:r w:rsidR="00DB49D0" w:rsidRPr="009D0C8E">
        <w:t>propylene mesh</w:t>
      </w:r>
      <w:r w:rsidR="00C0008E" w:rsidRPr="009D0C8E">
        <w:t xml:space="preserve"> is inserted and placed behind the anorectum via two small incisions by means of two curved introducer needles</w:t>
      </w:r>
      <w:r w:rsidR="00276EB2" w:rsidRPr="009D0C8E">
        <w:fldChar w:fldCharType="begin"/>
      </w:r>
      <w:r w:rsidR="00276EB2" w:rsidRPr="009D0C8E">
        <w:instrText xml:space="preserve"> ADDIN EN.CITE &lt;EndNote&gt;&lt;Cite&gt;&lt;Author&gt;Rosenblatt&lt;/Author&gt;&lt;Year&gt;2015&lt;/Year&gt;&lt;RecNum&gt;198&lt;/RecNum&gt;&lt;DisplayText&gt;&lt;style face="superscript"&gt;[91]&lt;/style&gt;&lt;/DisplayText&gt;&lt;record&gt;&lt;rec-number&gt;198&lt;/rec-number&gt;&lt;foreign-keys&gt;&lt;key app="EN" db-id="w9eep2t0psdrwse0sxov5a9vvazprzrxarr0"&gt;198&lt;/key&gt;&lt;/foreign-keys&gt;&lt;ref-type name="Journal Article"&gt;17&lt;/ref-type&gt;&lt;contributors&gt;&lt;authors&gt;&lt;author&gt;Rosenblatt, P.&lt;/author&gt;&lt;/authors&gt;&lt;/contributors&gt;&lt;auth-address&gt;Division of Urogynecology and Reconstructive Pelvic Surgery, Mount Auburn Hospital, Cambridge Department of Obstetrics and Gynecology, Harvard Medical School, Boston, Massachusetts USA.&lt;/auth-address&gt;&lt;titles&gt;&lt;title&gt;New developments in therapies for fecal incontinence&lt;/title&gt;&lt;secondary-title&gt;Curr Opin Obstet Gynecol&lt;/secondary-title&gt;&lt;/titles&gt;&lt;pages&gt;353-8&lt;/pages&gt;&lt;volume&gt;27&lt;/volume&gt;&lt;number&gt;5&lt;/number&gt;&lt;edition&gt;2015/08/27&lt;/edition&gt;&lt;dates&gt;&lt;year&gt;2015&lt;/year&gt;&lt;pub-dates&gt;&lt;date&gt;Oct&lt;/date&gt;&lt;/pub-dates&gt;&lt;/dates&gt;&lt;isbn&gt;1473-656X (Electronic)&amp;#xD;1040-872X (Linking)&lt;/isbn&gt;&lt;accession-num&gt;26308196&lt;/accession-num&gt;&lt;urls&gt;&lt;related-urls&gt;&lt;url&gt;http://www.ncbi.nlm.nih.gov/pubmed/26308196&lt;/url&gt;&lt;/related-urls&gt;&lt;/urls&gt;&lt;electronic-resource-num&gt;10.1097/GCO.0000000000000201&lt;/electronic-resource-num&gt;&lt;language&gt;eng&lt;/language&gt;&lt;/record&gt;&lt;/Cite&gt;&lt;/EndNote&gt;</w:instrText>
      </w:r>
      <w:r w:rsidR="00276EB2" w:rsidRPr="009D0C8E">
        <w:fldChar w:fldCharType="separate"/>
      </w:r>
      <w:r w:rsidR="00276EB2" w:rsidRPr="009D0C8E">
        <w:rPr>
          <w:noProof/>
          <w:vertAlign w:val="superscript"/>
        </w:rPr>
        <w:t>[</w:t>
      </w:r>
      <w:hyperlink w:anchor="_ENREF_91" w:tooltip="Rosenblatt, 2015 #198" w:history="1">
        <w:r w:rsidR="00276EB2" w:rsidRPr="009D0C8E">
          <w:rPr>
            <w:noProof/>
            <w:vertAlign w:val="superscript"/>
          </w:rPr>
          <w:t>91</w:t>
        </w:r>
      </w:hyperlink>
      <w:r w:rsidR="00276EB2" w:rsidRPr="009D0C8E">
        <w:rPr>
          <w:noProof/>
          <w:vertAlign w:val="superscript"/>
        </w:rPr>
        <w:t>]</w:t>
      </w:r>
      <w:r w:rsidR="00276EB2" w:rsidRPr="009D0C8E">
        <w:fldChar w:fldCharType="end"/>
      </w:r>
      <w:r w:rsidR="00C0008E" w:rsidRPr="009D0C8E">
        <w:t>.</w:t>
      </w:r>
      <w:r w:rsidR="00DB49D0" w:rsidRPr="009D0C8E">
        <w:t xml:space="preserve"> </w:t>
      </w:r>
      <w:r w:rsidR="0059112E" w:rsidRPr="009D0C8E">
        <w:t xml:space="preserve">The trial in 14 </w:t>
      </w:r>
      <w:r w:rsidR="0031287F" w:rsidRPr="009D0C8E">
        <w:t>U</w:t>
      </w:r>
      <w:r w:rsidR="0031287F">
        <w:rPr>
          <w:rFonts w:hint="eastAsia"/>
          <w:lang w:eastAsia="zh-CN"/>
        </w:rPr>
        <w:t>nited States</w:t>
      </w:r>
      <w:r w:rsidR="0059112E" w:rsidRPr="009D0C8E">
        <w:t xml:space="preserve"> centers with 152 participants and a </w:t>
      </w:r>
      <w:r w:rsidR="00DB49D0" w:rsidRPr="009D0C8E">
        <w:t>1</w:t>
      </w:r>
      <w:r w:rsidR="0059112E" w:rsidRPr="009D0C8E">
        <w:t xml:space="preserve"> </w:t>
      </w:r>
      <w:r w:rsidR="00DB49D0" w:rsidRPr="009D0C8E">
        <w:t xml:space="preserve">year </w:t>
      </w:r>
      <w:r w:rsidR="00DB49D0" w:rsidRPr="009D0C8E">
        <w:lastRenderedPageBreak/>
        <w:t>follow</w:t>
      </w:r>
      <w:r w:rsidR="0059112E" w:rsidRPr="009D0C8E">
        <w:t>-</w:t>
      </w:r>
      <w:r w:rsidR="00DB49D0" w:rsidRPr="009D0C8E">
        <w:t>up</w:t>
      </w:r>
      <w:r w:rsidR="0059112E" w:rsidRPr="009D0C8E">
        <w:t xml:space="preserve"> </w:t>
      </w:r>
      <w:r w:rsidR="00DB49D0" w:rsidRPr="009D0C8E">
        <w:t>found that 69.1% of participants met the criteria for treatment success and 19% reported complete continence</w:t>
      </w:r>
      <w:r w:rsidR="00276EB2" w:rsidRPr="009D0C8E">
        <w:fldChar w:fldCharType="begin">
          <w:fldData xml:space="preserve">PEVuZE5vdGU+PENpdGU+PEF1dGhvcj5NZWxsZ3JlbjwvQXV0aG9yPjxZZWFyPjIwMTY8L1llYXI+
PFJlY051bT40ODQ8L1JlY051bT48RGlzcGxheVRleHQ+PHN0eWxlIGZhY2U9InN1cGVyc2NyaXB0
Ij5bOTJdPC9zdHlsZT48L0Rpc3BsYXlUZXh0PjxyZWNvcmQ+PHJlYy1udW1iZXI+NDg0PC9yZWMt
bnVtYmVyPjxmb3JlaWduLWtleXM+PGtleSBhcHA9IkVOIiBkYi1pZD0idzllZXAydDBwc2Ryd3Nl
MHN4b3Y1YTl2dmF6cHJ6cnhhcnIwIj40ODQ8L2tleT48L2ZvcmVpZ24ta2V5cz48cmVmLXR5cGUg
bmFtZT0iSm91cm5hbCBBcnRpY2xlIj4xNzwvcmVmLXR5cGU+PGNvbnRyaWJ1dG9ycz48YXV0aG9y
cz48YXV0aG9yPk1lbGxncmVuLCBBLjwvYXV0aG9yPjxhdXRob3I+WnV0c2hpLCBNLjwvYXV0aG9y
PjxhdXRob3I+THVjZW50ZSwgVi4gUi48L2F1dGhvcj48YXV0aG9yPkN1bGxpZ2FuLCBQLjwvYXV0
aG9yPjxhdXRob3I+RmVubmVyLCBELiBFLjwvYXV0aG9yPjxhdXRob3I+VG9wYXMgU3R1ZHkgR3Jv
dXA8L2F1dGhvcj48L2F1dGhvcnM+PC9jb250cmlidXRvcnM+PGF1dGgtYWRkcmVzcz5EaXZpc2lv
biBvZiBDb2xvbiBhbmQgUmVjdGFsIFN1cmdlcnksIFVuaXZlcnNpdHkgb2YgSWxsaW5vaXMsIENo
aWNhZ28sIElMLiYjeEQ7RGl2aXNpb24gb2YgQ29sb24gYW5kIFJlY3RhbCBTdXJnZXJ5LCBDbGV2
ZWxhbmQgQ2xpbmljLCBDbGV2ZWxhbmQsIE9ILiYjeEQ7SW5zdGl0dXRlIGZvciBGZW1hbGUgUGVs
dmljIE1lZGljaW5lLCBCZXRobGVoZW0sIFBBLiYjeEQ7T2JzdGV0cmljcywgR3luZWNvbG9neSwg
YW5kIFJlcHJvZHVjdGlvbiwgTW91bnQgU2luYWkgU2Nob29sIG9mIE1lZGljaW5lLCBNb3JyaXN0
b3duLCBOSi4mI3hEO09ic3RldHJpY3MgYW5kIEd5bmVjb2xvZ3ksIFVuaXZlcnNpdHkgb2YgTWlj
aGlnYW4sIEFubiBBcmJvciwgTUkuIEVsZWN0cm9uaWMgYWRkcmVzczogZGVlZkBtZWQudW1pY2gu
ZWQuPC9hdXRoLWFkZHJlc3M+PHRpdGxlcz48dGl0bGU+QSBwb3N0ZXJpb3IgYW5hbCBzbGluZyBm
b3IgZmVjYWwgaW5jb250aW5lbmNlOiByZXN1bHRzIG9mIGEgMTUyLXBhdGllbnQgcHJvc3BlY3Rp
dmUgbXVsdGljZW50ZXIgc3R1ZHk8L3RpdGxlPjxzZWNvbmRhcnktdGl0bGU+QW0gSiBPYnN0ZXQg
R3luZWNvbDwvc2Vjb25kYXJ5LXRpdGxlPjwvdGl0bGVzPjxwZXJpb2RpY2FsPjxmdWxsLXRpdGxl
PkFtIEogT2JzdGV0IEd5bmVjb2w8L2Z1bGwtdGl0bGU+PC9wZXJpb2RpY2FsPjxwYWdlcz4zNDkg
ZTEtODwvcGFnZXM+PHZvbHVtZT4yMTQ8L3ZvbHVtZT48bnVtYmVyPjM8L251bWJlcj48a2V5d29y
ZHM+PGtleXdvcmQ+QWRvbGVzY2VudDwva2V5d29yZD48a2V5d29yZD5BZHVsdDwva2V5d29yZD48
a2V5d29yZD5BZ2VkPC9rZXl3b3JkPjxrZXl3b3JkPkFnZWQsIDgwIGFuZCBvdmVyPC9rZXl3b3Jk
PjxrZXl3b3JkPkFuYWwgQ2FuYWwvKnN1cmdlcnk8L2tleXdvcmQ+PGtleXdvcmQ+RmVjYWwgSW5j
b250aW5lbmNlLypzdXJnZXJ5PC9rZXl3b3JkPjxrZXl3b3JkPkZlbWFsZTwva2V5d29yZD48a2V5
d29yZD5Gb2xsb3ctVXAgU3R1ZGllczwva2V5d29yZD48a2V5d29yZD5IdW1hbnM8L2tleXdvcmQ+
PGtleXdvcmQ+TWlkZGxlIEFnZWQ8L2tleXdvcmQ+PGtleXdvcmQ+Kk1pbmltYWxseSBJbnZhc2l2
ZSBTdXJnaWNhbCBQcm9jZWR1cmVzPC9rZXl3b3JkPjxrZXl3b3JkPlBvbHlwcm9weWxlbmVzPC9r
ZXl3b3JkPjxrZXl3b3JkPlByb3NwZWN0aXZlIFN0dWRpZXM8L2tleXdvcmQ+PGtleXdvcmQ+KlBy
b3N0aGVzZXMgYW5kIEltcGxhbnRzPC9rZXl3b3JkPjxrZXl3b3JkPipQcm9zdGhlc2lzIEltcGxh
bnRhdGlvbjwva2V5d29yZD48a2V5d29yZD5TdXJnaWNhbCBNZXNoPC9rZXl3b3JkPjxrZXl3b3Jk
PlRyZWF0bWVudCBPdXRjb21lPC9rZXl3b3JkPjxrZXl3b3JkPllvdW5nIEFkdWx0PC9rZXl3b3Jk
Pjwva2V5d29yZHM+PGRhdGVzPjx5ZWFyPjIwMTY8L3llYXI+PHB1Yi1kYXRlcz48ZGF0ZT5NYXI8
L2RhdGU+PC9wdWItZGF0ZXM+PC9kYXRlcz48aXNibj4xMDk3LTY4NjggKEVsZWN0cm9uaWMpJiN4
RDswMDAyLTkzNzggKExpbmtpbmcpPC9pc2JuPjxhY2Nlc3Npb24tbnVtPjI2NDkzOTMzPC9hY2Nl
c3Npb24tbnVtPjx1cmxzPjxyZWxhdGVkLXVybHM+PHVybD5odHRwOi8vd3d3Lm5jYmkubmxtLm5p
aC5nb3YvcHVibWVkLzI2NDkzOTMzPC91cmw+PC9yZWxhdGVkLXVybHM+PC91cmxzPjxlbGVjdHJv
bmljLXJlc291cmNlLW51bT4xMC4xMDE2L2ouYWpvZy4yMDE1LjEwLjAxMzwvZWxlY3Ryb25pYy1y
ZXNvdXJjZS1udW0+PC9yZWNvcmQ+PC9DaXRlPjwvRW5kTm90ZT5=
</w:fldData>
        </w:fldChar>
      </w:r>
      <w:r w:rsidR="00276EB2" w:rsidRPr="009D0C8E">
        <w:instrText xml:space="preserve"> ADDIN EN.CITE </w:instrText>
      </w:r>
      <w:r w:rsidR="00276EB2" w:rsidRPr="009D0C8E">
        <w:fldChar w:fldCharType="begin">
          <w:fldData xml:space="preserve">PEVuZE5vdGU+PENpdGU+PEF1dGhvcj5NZWxsZ3JlbjwvQXV0aG9yPjxZZWFyPjIwMTY8L1llYXI+
PFJlY051bT40ODQ8L1JlY051bT48RGlzcGxheVRleHQ+PHN0eWxlIGZhY2U9InN1cGVyc2NyaXB0
Ij5bOTJdPC9zdHlsZT48L0Rpc3BsYXlUZXh0PjxyZWNvcmQ+PHJlYy1udW1iZXI+NDg0PC9yZWMt
bnVtYmVyPjxmb3JlaWduLWtleXM+PGtleSBhcHA9IkVOIiBkYi1pZD0idzllZXAydDBwc2Ryd3Nl
MHN4b3Y1YTl2dmF6cHJ6cnhhcnIwIj40ODQ8L2tleT48L2ZvcmVpZ24ta2V5cz48cmVmLXR5cGUg
bmFtZT0iSm91cm5hbCBBcnRpY2xlIj4xNzwvcmVmLXR5cGU+PGNvbnRyaWJ1dG9ycz48YXV0aG9y
cz48YXV0aG9yPk1lbGxncmVuLCBBLjwvYXV0aG9yPjxhdXRob3I+WnV0c2hpLCBNLjwvYXV0aG9y
PjxhdXRob3I+THVjZW50ZSwgVi4gUi48L2F1dGhvcj48YXV0aG9yPkN1bGxpZ2FuLCBQLjwvYXV0
aG9yPjxhdXRob3I+RmVubmVyLCBELiBFLjwvYXV0aG9yPjxhdXRob3I+VG9wYXMgU3R1ZHkgR3Jv
dXA8L2F1dGhvcj48L2F1dGhvcnM+PC9jb250cmlidXRvcnM+PGF1dGgtYWRkcmVzcz5EaXZpc2lv
biBvZiBDb2xvbiBhbmQgUmVjdGFsIFN1cmdlcnksIFVuaXZlcnNpdHkgb2YgSWxsaW5vaXMsIENo
aWNhZ28sIElMLiYjeEQ7RGl2aXNpb24gb2YgQ29sb24gYW5kIFJlY3RhbCBTdXJnZXJ5LCBDbGV2
ZWxhbmQgQ2xpbmljLCBDbGV2ZWxhbmQsIE9ILiYjeEQ7SW5zdGl0dXRlIGZvciBGZW1hbGUgUGVs
dmljIE1lZGljaW5lLCBCZXRobGVoZW0sIFBBLiYjeEQ7T2JzdGV0cmljcywgR3luZWNvbG9neSwg
YW5kIFJlcHJvZHVjdGlvbiwgTW91bnQgU2luYWkgU2Nob29sIG9mIE1lZGljaW5lLCBNb3JyaXN0
b3duLCBOSi4mI3hEO09ic3RldHJpY3MgYW5kIEd5bmVjb2xvZ3ksIFVuaXZlcnNpdHkgb2YgTWlj
aGlnYW4sIEFubiBBcmJvciwgTUkuIEVsZWN0cm9uaWMgYWRkcmVzczogZGVlZkBtZWQudW1pY2gu
ZWQuPC9hdXRoLWFkZHJlc3M+PHRpdGxlcz48dGl0bGU+QSBwb3N0ZXJpb3IgYW5hbCBzbGluZyBm
b3IgZmVjYWwgaW5jb250aW5lbmNlOiByZXN1bHRzIG9mIGEgMTUyLXBhdGllbnQgcHJvc3BlY3Rp
dmUgbXVsdGljZW50ZXIgc3R1ZHk8L3RpdGxlPjxzZWNvbmRhcnktdGl0bGU+QW0gSiBPYnN0ZXQg
R3luZWNvbDwvc2Vjb25kYXJ5LXRpdGxlPjwvdGl0bGVzPjxwZXJpb2RpY2FsPjxmdWxsLXRpdGxl
PkFtIEogT2JzdGV0IEd5bmVjb2w8L2Z1bGwtdGl0bGU+PC9wZXJpb2RpY2FsPjxwYWdlcz4zNDkg
ZTEtODwvcGFnZXM+PHZvbHVtZT4yMTQ8L3ZvbHVtZT48bnVtYmVyPjM8L251bWJlcj48a2V5d29y
ZHM+PGtleXdvcmQ+QWRvbGVzY2VudDwva2V5d29yZD48a2V5d29yZD5BZHVsdDwva2V5d29yZD48
a2V5d29yZD5BZ2VkPC9rZXl3b3JkPjxrZXl3b3JkPkFnZWQsIDgwIGFuZCBvdmVyPC9rZXl3b3Jk
PjxrZXl3b3JkPkFuYWwgQ2FuYWwvKnN1cmdlcnk8L2tleXdvcmQ+PGtleXdvcmQ+RmVjYWwgSW5j
b250aW5lbmNlLypzdXJnZXJ5PC9rZXl3b3JkPjxrZXl3b3JkPkZlbWFsZTwva2V5d29yZD48a2V5
d29yZD5Gb2xsb3ctVXAgU3R1ZGllczwva2V5d29yZD48a2V5d29yZD5IdW1hbnM8L2tleXdvcmQ+
PGtleXdvcmQ+TWlkZGxlIEFnZWQ8L2tleXdvcmQ+PGtleXdvcmQ+Kk1pbmltYWxseSBJbnZhc2l2
ZSBTdXJnaWNhbCBQcm9jZWR1cmVzPC9rZXl3b3JkPjxrZXl3b3JkPlBvbHlwcm9weWxlbmVzPC9r
ZXl3b3JkPjxrZXl3b3JkPlByb3NwZWN0aXZlIFN0dWRpZXM8L2tleXdvcmQ+PGtleXdvcmQ+KlBy
b3N0aGVzZXMgYW5kIEltcGxhbnRzPC9rZXl3b3JkPjxrZXl3b3JkPipQcm9zdGhlc2lzIEltcGxh
bnRhdGlvbjwva2V5d29yZD48a2V5d29yZD5TdXJnaWNhbCBNZXNoPC9rZXl3b3JkPjxrZXl3b3Jk
PlRyZWF0bWVudCBPdXRjb21lPC9rZXl3b3JkPjxrZXl3b3JkPllvdW5nIEFkdWx0PC9rZXl3b3Jk
Pjwva2V5d29yZHM+PGRhdGVzPjx5ZWFyPjIwMTY8L3llYXI+PHB1Yi1kYXRlcz48ZGF0ZT5NYXI8
L2RhdGU+PC9wdWItZGF0ZXM+PC9kYXRlcz48aXNibj4xMDk3LTY4NjggKEVsZWN0cm9uaWMpJiN4
RDswMDAyLTkzNzggKExpbmtpbmcpPC9pc2JuPjxhY2Nlc3Npb24tbnVtPjI2NDkzOTMzPC9hY2Nl
c3Npb24tbnVtPjx1cmxzPjxyZWxhdGVkLXVybHM+PHVybD5odHRwOi8vd3d3Lm5jYmkubmxtLm5p
aC5nb3YvcHVibWVkLzI2NDkzOTMzPC91cmw+PC9yZWxhdGVkLXVybHM+PC91cmxzPjxlbGVjdHJv
bmljLXJlc291cmNlLW51bT4xMC4xMDE2L2ouYWpvZy4yMDE1LjEwLjAxMzwvZWxlY3Ryb25pYy1y
ZXNvdXJjZS1udW0+PC9yZWNvcmQ+PC9DaXRlPjwvRW5kTm90ZT5=
</w:fldData>
        </w:fldChar>
      </w:r>
      <w:r w:rsidR="00276EB2" w:rsidRPr="009D0C8E">
        <w:instrText xml:space="preserve"> ADDIN EN.CITE.DATA </w:instrText>
      </w:r>
      <w:r w:rsidR="00276EB2" w:rsidRPr="009D0C8E">
        <w:fldChar w:fldCharType="end"/>
      </w:r>
      <w:r w:rsidR="00276EB2" w:rsidRPr="009D0C8E">
        <w:fldChar w:fldCharType="separate"/>
      </w:r>
      <w:r w:rsidR="00276EB2" w:rsidRPr="009D0C8E">
        <w:rPr>
          <w:noProof/>
          <w:vertAlign w:val="superscript"/>
        </w:rPr>
        <w:t>[</w:t>
      </w:r>
      <w:hyperlink w:anchor="_ENREF_92" w:tooltip="Mellgren, 2016 #484" w:history="1">
        <w:r w:rsidR="00276EB2" w:rsidRPr="009D0C8E">
          <w:rPr>
            <w:noProof/>
            <w:vertAlign w:val="superscript"/>
          </w:rPr>
          <w:t>92</w:t>
        </w:r>
      </w:hyperlink>
      <w:r w:rsidR="00276EB2" w:rsidRPr="009D0C8E">
        <w:rPr>
          <w:noProof/>
          <w:vertAlign w:val="superscript"/>
        </w:rPr>
        <w:t>]</w:t>
      </w:r>
      <w:r w:rsidR="00276EB2" w:rsidRPr="009D0C8E">
        <w:fldChar w:fldCharType="end"/>
      </w:r>
      <w:r w:rsidR="0059112E" w:rsidRPr="009D0C8E">
        <w:t>.</w:t>
      </w:r>
    </w:p>
    <w:p w14:paraId="64AC15B1" w14:textId="77777777" w:rsidR="00621223" w:rsidRPr="009D0C8E" w:rsidRDefault="00621223" w:rsidP="009D0C8E">
      <w:pPr>
        <w:ind w:firstLineChars="0" w:firstLine="0"/>
      </w:pPr>
    </w:p>
    <w:p w14:paraId="773106F9" w14:textId="2DD4A83B" w:rsidR="00733555" w:rsidRPr="009D0C8E" w:rsidRDefault="0031287F" w:rsidP="009D0C8E">
      <w:pPr>
        <w:pStyle w:val="Subtitle"/>
        <w:ind w:firstLineChars="0" w:firstLine="0"/>
        <w:rPr>
          <w:rStyle w:val="SubtleEmphasis"/>
          <w:lang w:eastAsia="zh-CN"/>
        </w:rPr>
      </w:pPr>
      <w:r>
        <w:rPr>
          <w:rStyle w:val="SubtleEmphasis"/>
        </w:rPr>
        <w:t>Fecal diversion</w:t>
      </w:r>
    </w:p>
    <w:p w14:paraId="3660FDBF" w14:textId="7E4FC352" w:rsidR="00733555" w:rsidRPr="009D0C8E" w:rsidRDefault="00DB49D0" w:rsidP="009D0C8E">
      <w:pPr>
        <w:ind w:firstLineChars="0" w:firstLine="0"/>
      </w:pPr>
      <w:r w:rsidRPr="009D0C8E">
        <w:t>When other therapies have failed or when they are preemptively believed to eventually inevitably fail, or if co-morbidities preclude a more aggressive or time-consuming strategy, fecal diversion with the creation of a diverting well-constructed colostomy at a carefully selected site remains a more satisfying than acknowledged alternative</w:t>
      </w:r>
      <w:r w:rsidR="00276EB2" w:rsidRPr="009D0C8E">
        <w:fldChar w:fldCharType="begin">
          <w:fldData xml:space="preserve">PEVuZE5vdGU+PENpdGU+PEF1dGhvcj5NYWRvZmY8L0F1dGhvcj48WWVhcj4yMDA0PC9ZZWFyPjxS
ZWNOdW0+MTI1PC9SZWNOdW0+PERpc3BsYXlUZXh0PjxzdHlsZSBmYWNlPSJzdXBlcnNjcmlwdCI+
WzU4LDkzXTwvc3R5bGU+PC9EaXNwbGF5VGV4dD48cmVjb3JkPjxyZWMtbnVtYmVyPjEyNTwvcmVj
LW51bWJlcj48Zm9yZWlnbi1rZXlzPjxrZXkgYXBwPSJFTiIgZGItaWQ9Inc5ZWVwMnQwcHNkcndz
ZTBzeG92NWE5dnZhenByenJ4YXJyMCI+MTI1PC9rZXk+PC9mb3JlaWduLWtleXM+PHJlZi10eXBl
IG5hbWU9IkpvdXJuYWwgQXJ0aWNsZSI+MTc8L3JlZi10eXBlPjxjb250cmlidXRvcnM+PGF1dGhv
cnM+PGF1dGhvcj5NYWRvZmYsIFJvYmVydCBELjwvYXV0aG9yPjxhdXRob3I+UGFya2VyLCBTdXNh
biBDLjwvYXV0aG9yPjxhdXRob3I+VmFybWEsIE1hZGh1bGlrYSBHLjwvYXV0aG9yPjxhdXRob3I+
TG93cnksIEFubiBDLjwvYXV0aG9yPjwvYXV0aG9ycz48L2NvbnRyaWJ1dG9ycz48YXV0aC1hZGRy
ZXNzPkRpdmlzaW9uIG9mIENvbG9uIGFuZCBSZWN0YWwgU3VyZ2VyeSwgRGVwYXJ0bWVudCBvZiBT
dXJnZXJ5LCBVbml2ZXJzaXR5IG9mIE1pbm5lc290YSwgTWlubmVhcG9saXMsIE1OLCBVU0EuIG1h
ZG9mMDAxQHVtbi5lZHU8L2F1dGgtYWRkcmVzcz48dGl0bGVzPjx0aXRsZT5GYWVjYWwgaW5jb250
aW5lbmNlIGluIGFkdWx0czwvdGl0bGU+PHNlY29uZGFyeS10aXRsZT5MYW5jZXQ8L3NlY29uZGFy
eS10aXRsZT48YWx0LXRpdGxlPkxhbmNldDwvYWx0LXRpdGxlPjwvdGl0bGVzPjxwZXJpb2RpY2Fs
PjxmdWxsLXRpdGxlPkxhbmNldDwvZnVsbC10aXRsZT48L3BlcmlvZGljYWw+PGFsdC1wZXJpb2Rp
Y2FsPjxmdWxsLXRpdGxlPkxhbmNldDwvZnVsbC10aXRsZT48L2FsdC1wZXJpb2RpY2FsPjxwYWdl
cz42MjEtMzI8L3BhZ2VzPjx2b2x1bWU+MzY0PC92b2x1bWU+PG51bWJlcj45NDM0PC9udW1iZXI+
PGtleXdvcmRzPjxrZXl3b3JkPkFkdWx0PC9rZXl3b3JkPjxrZXl3b3JkPkZlY2FsIEluY29udGlu
ZW5jZS9kaSBbRGlhZ25vc2lzXTwva2V5d29yZD48a2V5d29yZD5GZWNhbCBJbmNvbnRpbmVuY2Uv
ZXQgW0V0aW9sb2d5XTwva2V5d29yZD48a2V5d29yZD5GZWNhbCBJbmNvbnRpbmVuY2UvdGggW1Ro
ZXJhcHldPC9rZXl3b3JkPjxrZXl3b3JkPipGZWNhbCBJbmNvbnRpbmVuY2U8L2tleXdvcmQ+PGtl
eXdvcmQ+SHVtYW5zPC9rZXl3b3JkPjwva2V5d29yZHM+PGRhdGVzPjx5ZWFyPjIwMDQ8L3llYXI+
PHB1Yi1kYXRlcz48ZGF0ZT5BdWcgMTQtMjA8L2RhdGU+PC9wdWItZGF0ZXM+PC9kYXRlcz48aXNi
bj4xNDc0LTU0N1g8L2lzYm4+PGFjY2Vzc2lvbi1udW0+MTUzMTMzNjQ8L2FjY2Vzc2lvbi1udW0+
PHdvcmstdHlwZT5SZXZpZXc8L3dvcmstdHlwZT48dXJscz48cmVsYXRlZC11cmxzPjx1cmw+aHR0
cDovL292aWRzcC5vdmlkLmNvbS9vdmlkd2ViLmNnaT9UPUpTJmFtcDtDU0M9WSZhbXA7TkVXUz1O
JmFtcDtQQUdFPWZ1bGx0ZXh0JmFtcDtEPW1lZDQmYW1wO0FOPTE1MzEzMzY0PC91cmw+PC9yZWxh
dGVkLXVybHM+PC91cmxzPjxsYW5ndWFnZT5FbmdsaXNoPC9sYW5ndWFnZT48L3JlY29yZD48L0Np
dGU+PENpdGU+PEF1dGhvcj5IZW5kcmVuPC9BdXRob3I+PFllYXI+MjAxNTwvWWVhcj48UmVjTnVt
PjMyNjwvUmVjTnVtPjxyZWNvcmQ+PHJlYy1udW1iZXI+MzI2PC9yZWMtbnVtYmVyPjxmb3JlaWdu
LWtleXM+PGtleSBhcHA9IkVOIiBkYi1pZD0idzllZXAydDBwc2Ryd3NlMHN4b3Y1YTl2dmF6cHJ6
cnhhcnIwIj4zMjY8L2tleT48L2ZvcmVpZ24ta2V5cz48cmVmLXR5cGUgbmFtZT0iSm91cm5hbCBB
cnRpY2xlIj4xNzwvcmVmLXR5cGU+PGNvbnRyaWJ1dG9ycz48YXV0aG9ycz48YXV0aG9yPkhlbmRy
ZW4sIFMuPC9hdXRob3I+PGF1dGhvcj5IYW1tb25kLCBLLjwvYXV0aG9yPjxhdXRob3I+R2xhc2dv
dywgUy4gQy48L2F1dGhvcj48YXV0aG9yPlBlcnJ5LCBXLiBCLjwvYXV0aG9yPjxhdXRob3I+QnVp
ZSwgVy4gRC48L2F1dGhvcj48YXV0aG9yPlN0ZWVsZSwgUy4gUi48L2F1dGhvcj48YXV0aG9yPlJh
ZmZlcnR5LCBKLjwvYXV0aG9yPjwvYXV0aG9ycz48L2NvbnRyaWJ1dG9ycz48YXV0aC1hZGRyZXNz
PlByZXBhcmVkIGJ5IHRoZSBDbGluaWNhbCBQcmFjdGljZSBHdWlkZWxpbmVzIENvbW1pdHRlZSBv
ZiB0aGUgQW1lcmljYW4gU29jaWV0eSBvZiBDb2xvbiBhbmQgUmVjdGFsIFN1cmdlb25zLjwvYXV0
aC1hZGRyZXNzPjx0aXRsZXM+PHRpdGxlPkNsaW5pY2FsIHByYWN0aWNlIGd1aWRlbGluZXMgZm9y
IG9zdG9teSBzdXJnZXJ5PC90aXRsZT48c2Vjb25kYXJ5LXRpdGxlPkRpc2Vhc2VzIG9mIHRoZSBD
b2xvbiAmYW1wOyBSZWN0dW08L3NlY29uZGFyeS10aXRsZT48L3RpdGxlcz48cGVyaW9kaWNhbD48
ZnVsbC10aXRsZT5EaXNlYXNlcyBvZiB0aGUgQ29sb24gJmFtcDsgUmVjdHVtPC9mdWxsLXRpdGxl
PjxhYmJyLTE+RGlzIENvbG9uIFJlY3R1bTwvYWJici0xPjwvcGVyaW9kaWNhbD48cGFnZXM+Mzc1
LTg3PC9wYWdlcz48dm9sdW1lPjU4PC92b2x1bWU+PG51bWJlcj40PC9udW1iZXI+PGVkaXRpb24+
MjAxNS8wMy8xMDwvZWRpdGlvbj48a2V5d29yZHM+PGtleXdvcmQ+Q29sb3N0b215L2FkdmVyc2Ug
ZWZmZWN0cy9tZXRob2RzPC9rZXl3b3JkPjxrZXl3b3JkPkRlbGl2ZXJ5IG9mIEhlYWx0aCBDYXJl
LyptZXRob2RzPC9rZXl3b3JkPjxrZXl3b3JkPkh1bWFuczwva2V5d29yZD48a2V5d29yZD5JbGVv
c3RvbXkvYWR2ZXJzZSBlZmZlY3RzL21ldGhvZHM8L2tleXdvcmQ+PGtleXdvcmQ+SW50ZXN0aW5h
bCBEaXNlYXNlcy8qc3VyZ2VyeTwva2V5d29yZD48a2V5d29yZD5Pc3RvbXkvYWR2ZXJzZSBlZmZl
Y3RzLyptZXRob2RzPC9rZXl3b3JkPjxrZXl3b3JkPlBvc3RvcGVyYXRpdmUgQ29tcGxpY2F0aW9u
czwva2V5d29yZD48L2tleXdvcmRzPjxkYXRlcz48eWVhcj4yMDE1PC95ZWFyPjxwdWItZGF0ZXM+
PGRhdGU+QXByPC9kYXRlPjwvcHViLWRhdGVzPjwvZGF0ZXM+PGlzYm4+MTUzMC0wMzU4IChFbGVj
dHJvbmljKSYjeEQ7MDAxMi0zNzA2IChMaW5raW5nKTwvaXNibj48YWNjZXNzaW9uLW51bT4yNTc1
MTc5MzwvYWNjZXNzaW9uLW51bT48dXJscz48cmVsYXRlZC11cmxzPjx1cmw+aHR0cDovL3d3dy5u
Y2JpLm5sbS5uaWguZ292L3B1Ym1lZC8yNTc1MTc5MzwvdXJsPjwvcmVsYXRlZC11cmxzPjwvdXJs
cz48ZWxlY3Ryb25pYy1yZXNvdXJjZS1udW0+MTAuMTA5Ny9EQ1IuMDAwMDAwMDAwMDAwMDM0NyYj
eEQ7MDAwMDM0NTMtMjAxNTA0MDAwLTAwMDAzIFtwaWldPC9lbGVjdHJvbmljLXJlc291cmNlLW51
bT48bGFuZ3VhZ2U+ZW5nPC9sYW5ndWFnZT48L3JlY29yZD48L0NpdGU+PC9FbmROb3RlPn==
</w:fldData>
        </w:fldChar>
      </w:r>
      <w:r w:rsidR="00276EB2" w:rsidRPr="009D0C8E">
        <w:instrText xml:space="preserve"> ADDIN EN.CITE </w:instrText>
      </w:r>
      <w:r w:rsidR="00276EB2" w:rsidRPr="009D0C8E">
        <w:fldChar w:fldCharType="begin">
          <w:fldData xml:space="preserve">PEVuZE5vdGU+PENpdGU+PEF1dGhvcj5NYWRvZmY8L0F1dGhvcj48WWVhcj4yMDA0PC9ZZWFyPjxS
ZWNOdW0+MTI1PC9SZWNOdW0+PERpc3BsYXlUZXh0PjxzdHlsZSBmYWNlPSJzdXBlcnNjcmlwdCI+
WzU4LDkzXTwvc3R5bGU+PC9EaXNwbGF5VGV4dD48cmVjb3JkPjxyZWMtbnVtYmVyPjEyNTwvcmVj
LW51bWJlcj48Zm9yZWlnbi1rZXlzPjxrZXkgYXBwPSJFTiIgZGItaWQ9Inc5ZWVwMnQwcHNkcndz
ZTBzeG92NWE5dnZhenByenJ4YXJyMCI+MTI1PC9rZXk+PC9mb3JlaWduLWtleXM+PHJlZi10eXBl
IG5hbWU9IkpvdXJuYWwgQXJ0aWNsZSI+MTc8L3JlZi10eXBlPjxjb250cmlidXRvcnM+PGF1dGhv
cnM+PGF1dGhvcj5NYWRvZmYsIFJvYmVydCBELjwvYXV0aG9yPjxhdXRob3I+UGFya2VyLCBTdXNh
biBDLjwvYXV0aG9yPjxhdXRob3I+VmFybWEsIE1hZGh1bGlrYSBHLjwvYXV0aG9yPjxhdXRob3I+
TG93cnksIEFubiBDLjwvYXV0aG9yPjwvYXV0aG9ycz48L2NvbnRyaWJ1dG9ycz48YXV0aC1hZGRy
ZXNzPkRpdmlzaW9uIG9mIENvbG9uIGFuZCBSZWN0YWwgU3VyZ2VyeSwgRGVwYXJ0bWVudCBvZiBT
dXJnZXJ5LCBVbml2ZXJzaXR5IG9mIE1pbm5lc290YSwgTWlubmVhcG9saXMsIE1OLCBVU0EuIG1h
ZG9mMDAxQHVtbi5lZHU8L2F1dGgtYWRkcmVzcz48dGl0bGVzPjx0aXRsZT5GYWVjYWwgaW5jb250
aW5lbmNlIGluIGFkdWx0czwvdGl0bGU+PHNlY29uZGFyeS10aXRsZT5MYW5jZXQ8L3NlY29uZGFy
eS10aXRsZT48YWx0LXRpdGxlPkxhbmNldDwvYWx0LXRpdGxlPjwvdGl0bGVzPjxwZXJpb2RpY2Fs
PjxmdWxsLXRpdGxlPkxhbmNldDwvZnVsbC10aXRsZT48L3BlcmlvZGljYWw+PGFsdC1wZXJpb2Rp
Y2FsPjxmdWxsLXRpdGxlPkxhbmNldDwvZnVsbC10aXRsZT48L2FsdC1wZXJpb2RpY2FsPjxwYWdl
cz42MjEtMzI8L3BhZ2VzPjx2b2x1bWU+MzY0PC92b2x1bWU+PG51bWJlcj45NDM0PC9udW1iZXI+
PGtleXdvcmRzPjxrZXl3b3JkPkFkdWx0PC9rZXl3b3JkPjxrZXl3b3JkPkZlY2FsIEluY29udGlu
ZW5jZS9kaSBbRGlhZ25vc2lzXTwva2V5d29yZD48a2V5d29yZD5GZWNhbCBJbmNvbnRpbmVuY2Uv
ZXQgW0V0aW9sb2d5XTwva2V5d29yZD48a2V5d29yZD5GZWNhbCBJbmNvbnRpbmVuY2UvdGggW1Ro
ZXJhcHldPC9rZXl3b3JkPjxrZXl3b3JkPipGZWNhbCBJbmNvbnRpbmVuY2U8L2tleXdvcmQ+PGtl
eXdvcmQ+SHVtYW5zPC9rZXl3b3JkPjwva2V5d29yZHM+PGRhdGVzPjx5ZWFyPjIwMDQ8L3llYXI+
PHB1Yi1kYXRlcz48ZGF0ZT5BdWcgMTQtMjA8L2RhdGU+PC9wdWItZGF0ZXM+PC9kYXRlcz48aXNi
bj4xNDc0LTU0N1g8L2lzYm4+PGFjY2Vzc2lvbi1udW0+MTUzMTMzNjQ8L2FjY2Vzc2lvbi1udW0+
PHdvcmstdHlwZT5SZXZpZXc8L3dvcmstdHlwZT48dXJscz48cmVsYXRlZC11cmxzPjx1cmw+aHR0
cDovL292aWRzcC5vdmlkLmNvbS9vdmlkd2ViLmNnaT9UPUpTJmFtcDtDU0M9WSZhbXA7TkVXUz1O
JmFtcDtQQUdFPWZ1bGx0ZXh0JmFtcDtEPW1lZDQmYW1wO0FOPTE1MzEzMzY0PC91cmw+PC9yZWxh
dGVkLXVybHM+PC91cmxzPjxsYW5ndWFnZT5FbmdsaXNoPC9sYW5ndWFnZT48L3JlY29yZD48L0Np
dGU+PENpdGU+PEF1dGhvcj5IZW5kcmVuPC9BdXRob3I+PFllYXI+MjAxNTwvWWVhcj48UmVjTnVt
PjMyNjwvUmVjTnVtPjxyZWNvcmQ+PHJlYy1udW1iZXI+MzI2PC9yZWMtbnVtYmVyPjxmb3JlaWdu
LWtleXM+PGtleSBhcHA9IkVOIiBkYi1pZD0idzllZXAydDBwc2Ryd3NlMHN4b3Y1YTl2dmF6cHJ6
cnhhcnIwIj4zMjY8L2tleT48L2ZvcmVpZ24ta2V5cz48cmVmLXR5cGUgbmFtZT0iSm91cm5hbCBB
cnRpY2xlIj4xNzwvcmVmLXR5cGU+PGNvbnRyaWJ1dG9ycz48YXV0aG9ycz48YXV0aG9yPkhlbmRy
ZW4sIFMuPC9hdXRob3I+PGF1dGhvcj5IYW1tb25kLCBLLjwvYXV0aG9yPjxhdXRob3I+R2xhc2dv
dywgUy4gQy48L2F1dGhvcj48YXV0aG9yPlBlcnJ5LCBXLiBCLjwvYXV0aG9yPjxhdXRob3I+QnVp
ZSwgVy4gRC48L2F1dGhvcj48YXV0aG9yPlN0ZWVsZSwgUy4gUi48L2F1dGhvcj48YXV0aG9yPlJh
ZmZlcnR5LCBKLjwvYXV0aG9yPjwvYXV0aG9ycz48L2NvbnRyaWJ1dG9ycz48YXV0aC1hZGRyZXNz
PlByZXBhcmVkIGJ5IHRoZSBDbGluaWNhbCBQcmFjdGljZSBHdWlkZWxpbmVzIENvbW1pdHRlZSBv
ZiB0aGUgQW1lcmljYW4gU29jaWV0eSBvZiBDb2xvbiBhbmQgUmVjdGFsIFN1cmdlb25zLjwvYXV0
aC1hZGRyZXNzPjx0aXRsZXM+PHRpdGxlPkNsaW5pY2FsIHByYWN0aWNlIGd1aWRlbGluZXMgZm9y
IG9zdG9teSBzdXJnZXJ5PC90aXRsZT48c2Vjb25kYXJ5LXRpdGxlPkRpc2Vhc2VzIG9mIHRoZSBD
b2xvbiAmYW1wOyBSZWN0dW08L3NlY29uZGFyeS10aXRsZT48L3RpdGxlcz48cGVyaW9kaWNhbD48
ZnVsbC10aXRsZT5EaXNlYXNlcyBvZiB0aGUgQ29sb24gJmFtcDsgUmVjdHVtPC9mdWxsLXRpdGxl
PjxhYmJyLTE+RGlzIENvbG9uIFJlY3R1bTwvYWJici0xPjwvcGVyaW9kaWNhbD48cGFnZXM+Mzc1
LTg3PC9wYWdlcz48dm9sdW1lPjU4PC92b2x1bWU+PG51bWJlcj40PC9udW1iZXI+PGVkaXRpb24+
MjAxNS8wMy8xMDwvZWRpdGlvbj48a2V5d29yZHM+PGtleXdvcmQ+Q29sb3N0b215L2FkdmVyc2Ug
ZWZmZWN0cy9tZXRob2RzPC9rZXl3b3JkPjxrZXl3b3JkPkRlbGl2ZXJ5IG9mIEhlYWx0aCBDYXJl
LyptZXRob2RzPC9rZXl3b3JkPjxrZXl3b3JkPkh1bWFuczwva2V5d29yZD48a2V5d29yZD5JbGVv
c3RvbXkvYWR2ZXJzZSBlZmZlY3RzL21ldGhvZHM8L2tleXdvcmQ+PGtleXdvcmQ+SW50ZXN0aW5h
bCBEaXNlYXNlcy8qc3VyZ2VyeTwva2V5d29yZD48a2V5d29yZD5Pc3RvbXkvYWR2ZXJzZSBlZmZl
Y3RzLyptZXRob2RzPC9rZXl3b3JkPjxrZXl3b3JkPlBvc3RvcGVyYXRpdmUgQ29tcGxpY2F0aW9u
czwva2V5d29yZD48L2tleXdvcmRzPjxkYXRlcz48eWVhcj4yMDE1PC95ZWFyPjxwdWItZGF0ZXM+
PGRhdGU+QXByPC9kYXRlPjwvcHViLWRhdGVzPjwvZGF0ZXM+PGlzYm4+MTUzMC0wMzU4IChFbGVj
dHJvbmljKSYjeEQ7MDAxMi0zNzA2IChMaW5raW5nKTwvaXNibj48YWNjZXNzaW9uLW51bT4yNTc1
MTc5MzwvYWNjZXNzaW9uLW51bT48dXJscz48cmVsYXRlZC11cmxzPjx1cmw+aHR0cDovL3d3dy5u
Y2JpLm5sbS5uaWguZ292L3B1Ym1lZC8yNTc1MTc5MzwvdXJsPjwvcmVsYXRlZC11cmxzPjwvdXJs
cz48ZWxlY3Ryb25pYy1yZXNvdXJjZS1udW0+MTAuMTA5Ny9EQ1IuMDAwMDAwMDAwMDAwMDM0NyYj
eEQ7MDAwMDM0NTMtMjAxNTA0MDAwLTAwMDAzIFtwaWldPC9lbGVjdHJvbmljLXJlc291cmNlLW51
bT48bGFuZ3VhZ2U+ZW5nPC9sYW5ndWFnZT48L3JlY29yZD48L0NpdGU+PC9FbmROb3RlPn==
</w:fldData>
        </w:fldChar>
      </w:r>
      <w:r w:rsidR="00276EB2" w:rsidRPr="009D0C8E">
        <w:instrText xml:space="preserve"> ADDIN EN.CITE.DATA </w:instrText>
      </w:r>
      <w:r w:rsidR="00276EB2" w:rsidRPr="009D0C8E">
        <w:fldChar w:fldCharType="end"/>
      </w:r>
      <w:r w:rsidR="00276EB2" w:rsidRPr="009D0C8E">
        <w:fldChar w:fldCharType="separate"/>
      </w:r>
      <w:r w:rsidR="00276EB2" w:rsidRPr="009D0C8E">
        <w:rPr>
          <w:noProof/>
          <w:vertAlign w:val="superscript"/>
        </w:rPr>
        <w:t>[</w:t>
      </w:r>
      <w:hyperlink w:anchor="_ENREF_58" w:tooltip="Madoff, 2004 #125" w:history="1">
        <w:r w:rsidR="00276EB2" w:rsidRPr="009D0C8E">
          <w:rPr>
            <w:noProof/>
            <w:vertAlign w:val="superscript"/>
          </w:rPr>
          <w:t>58</w:t>
        </w:r>
      </w:hyperlink>
      <w:r w:rsidR="00276EB2" w:rsidRPr="009D0C8E">
        <w:rPr>
          <w:noProof/>
          <w:vertAlign w:val="superscript"/>
        </w:rPr>
        <w:t>,</w:t>
      </w:r>
      <w:hyperlink w:anchor="_ENREF_93" w:tooltip="Hendren, 2015 #326" w:history="1">
        <w:r w:rsidR="00276EB2" w:rsidRPr="009D0C8E">
          <w:rPr>
            <w:noProof/>
            <w:vertAlign w:val="superscript"/>
          </w:rPr>
          <w:t>93</w:t>
        </w:r>
      </w:hyperlink>
      <w:r w:rsidR="00276EB2" w:rsidRPr="009D0C8E">
        <w:rPr>
          <w:noProof/>
          <w:vertAlign w:val="superscript"/>
        </w:rPr>
        <w:t>]</w:t>
      </w:r>
      <w:r w:rsidR="00276EB2" w:rsidRPr="009D0C8E">
        <w:fldChar w:fldCharType="end"/>
      </w:r>
      <w:r w:rsidR="00733555" w:rsidRPr="009D0C8E">
        <w:t>. Even if it does not restore continence in a strict sense</w:t>
      </w:r>
      <w:r w:rsidR="00350111" w:rsidRPr="009D0C8E">
        <w:t xml:space="preserve"> and has an impact on the body image</w:t>
      </w:r>
      <w:r w:rsidR="00733555" w:rsidRPr="009D0C8E">
        <w:t xml:space="preserve">, it </w:t>
      </w:r>
      <w:r w:rsidR="00350111" w:rsidRPr="009D0C8E">
        <w:t xml:space="preserve">provides the patient with the luxury of a </w:t>
      </w:r>
      <w:r w:rsidR="00261414" w:rsidRPr="009D0C8E">
        <w:t xml:space="preserve">controlled </w:t>
      </w:r>
      <w:r w:rsidR="00733555" w:rsidRPr="009D0C8E">
        <w:t xml:space="preserve">waste management and </w:t>
      </w:r>
      <w:r w:rsidR="00350111" w:rsidRPr="009D0C8E">
        <w:t xml:space="preserve">hence </w:t>
      </w:r>
      <w:r w:rsidR="00733555" w:rsidRPr="009D0C8E">
        <w:t xml:space="preserve">permits resumption of a normal personal and social life style. </w:t>
      </w:r>
      <w:r w:rsidR="00350111" w:rsidRPr="009D0C8E">
        <w:t>Patients who hesitate prior to the surgery should be encouraged to list pros/cons for both the status quo as well as the creation of a colostomy</w:t>
      </w:r>
      <w:r w:rsidR="00261414" w:rsidRPr="009D0C8E">
        <w:t>; to their own surprise, they often</w:t>
      </w:r>
      <w:r w:rsidR="00350111" w:rsidRPr="009D0C8E">
        <w:t xml:space="preserve"> realize </w:t>
      </w:r>
      <w:r w:rsidR="00B83DE1" w:rsidRPr="009D0C8E">
        <w:t xml:space="preserve">that </w:t>
      </w:r>
      <w:r w:rsidR="0055207B" w:rsidRPr="009D0C8E">
        <w:t xml:space="preserve">objectively </w:t>
      </w:r>
      <w:r w:rsidR="00B83DE1" w:rsidRPr="009D0C8E">
        <w:t>the</w:t>
      </w:r>
      <w:r w:rsidR="00350111" w:rsidRPr="009D0C8E">
        <w:t xml:space="preserve"> benefits outweigh the negative impacts. </w:t>
      </w:r>
      <w:r w:rsidRPr="009D0C8E">
        <w:t xml:space="preserve">It should be noted that some patients are able to train their colostomy such that they can empty their colon with the help of an enema once daily and cover the stoma for the rest of the </w:t>
      </w:r>
      <w:r w:rsidR="00BC3454" w:rsidRPr="009D0C8E">
        <w:t>24-h</w:t>
      </w:r>
      <w:r w:rsidR="0031287F">
        <w:rPr>
          <w:rFonts w:hint="eastAsia"/>
          <w:lang w:eastAsia="zh-CN"/>
        </w:rPr>
        <w:t xml:space="preserve"> </w:t>
      </w:r>
      <w:r w:rsidRPr="009D0C8E">
        <w:t>cycle</w:t>
      </w:r>
      <w:r w:rsidR="008F77D5" w:rsidRPr="009D0C8E">
        <w:t xml:space="preserve"> </w:t>
      </w:r>
      <w:r w:rsidR="008F77D5" w:rsidRPr="0031287F">
        <w:t xml:space="preserve">(see Figure </w:t>
      </w:r>
      <w:r w:rsidR="007B3AE8" w:rsidRPr="0031287F">
        <w:t>6</w:t>
      </w:r>
      <w:r w:rsidR="008F77D5" w:rsidRPr="0031287F">
        <w:t>)</w:t>
      </w:r>
      <w:r w:rsidRPr="0031287F">
        <w:t xml:space="preserve">. </w:t>
      </w:r>
    </w:p>
    <w:p w14:paraId="51D9A6D7" w14:textId="77777777" w:rsidR="00621223" w:rsidRPr="0031287F" w:rsidRDefault="00621223" w:rsidP="009D0C8E">
      <w:pPr>
        <w:ind w:firstLineChars="0" w:firstLine="0"/>
      </w:pPr>
    </w:p>
    <w:p w14:paraId="41F35F4E" w14:textId="42C96B42" w:rsidR="00733555" w:rsidRPr="009D0C8E" w:rsidRDefault="0031287F" w:rsidP="009D0C8E">
      <w:pPr>
        <w:pStyle w:val="Subtitle"/>
        <w:ind w:firstLineChars="0" w:firstLine="0"/>
        <w:rPr>
          <w:rStyle w:val="SubtleEmphasis"/>
          <w:lang w:eastAsia="zh-CN"/>
        </w:rPr>
      </w:pPr>
      <w:r>
        <w:rPr>
          <w:rStyle w:val="SubtleEmphasis"/>
        </w:rPr>
        <w:t>Rarely used tools</w:t>
      </w:r>
    </w:p>
    <w:p w14:paraId="7EBE691F" w14:textId="0EE8DF0F" w:rsidR="00733555" w:rsidRPr="009D0C8E" w:rsidRDefault="00733555" w:rsidP="009D0C8E">
      <w:pPr>
        <w:ind w:firstLineChars="0" w:firstLine="0"/>
        <w:rPr>
          <w:lang w:eastAsia="zh-CN"/>
        </w:rPr>
      </w:pPr>
      <w:r w:rsidRPr="0031287F">
        <w:rPr>
          <w:b/>
        </w:rPr>
        <w:t>Malone antegrade continence enema</w:t>
      </w:r>
      <w:r w:rsidR="00276EB2" w:rsidRPr="0031287F">
        <w:rPr>
          <w:b/>
        </w:rPr>
        <w:fldChar w:fldCharType="begin">
          <w:fldData xml:space="preserve">PEVuZE5vdGU+PENpdGU+PEF1dGhvcj5QYXRlbDwvQXV0aG9yPjxZZWFyPjIwMTU8L1llYXI+PFJl
Y051bT4xOTM8L1JlY051bT48RGlzcGxheVRleHQ+PHN0eWxlIGZhY2U9InN1cGVyc2NyaXB0Ij5b
OTRdPC9zdHlsZT48L0Rpc3BsYXlUZXh0PjxyZWNvcmQ+PHJlYy1udW1iZXI+MTkzPC9yZWMtbnVt
YmVyPjxmb3JlaWduLWtleXM+PGtleSBhcHA9IkVOIiBkYi1pZD0idzllZXAydDBwc2Ryd3NlMHN4
b3Y1YTl2dmF6cHJ6cnhhcnIwIj4xOTM8L2tleT48L2ZvcmVpZ24ta2V5cz48cmVmLXR5cGUgbmFt
ZT0iSm91cm5hbCBBcnRpY2xlIj4xNzwvcmVmLXR5cGU+PGNvbnRyaWJ1dG9ycz48YXV0aG9ycz48
YXV0aG9yPlBhdGVsLCBBLiBTLjwvYXV0aG9yPjxhdXRob3I+U2FyYXR6aXMsIEEuPC9hdXRob3I+
PGF1dGhvcj5BcmFzYXJhZG5hbSwgUi48L2F1dGhvcj48YXV0aG9yPkhhcm1zdG9uLCBDLjwvYXV0
aG9yPjwvYXV0aG9ycz48L2NvbnRyaWJ1dG9ycz48YXV0aC1hZGRyZXNzPjEgRGVwYXJ0bWVudCBv
ZiBDb2xvcmVjdGFsIFN1cmdlcnksIFVuaXZlcnNpdHkgSG9zcGl0YWxzIG9mIENvdmVudHJ5IGFu
ZCBXYXJ3aWNrc2hpcmUgTmF0aW9uYWwgSGVhbHRoIFNlcnZpY2UgVHJ1c3QsIENvdmVudHJ5LCBV
bml0ZWQgS2luZ2RvbSAyIExlaWNlc3RlciBSb3lhbCBJbmZpcm1hcnksIExlaWNlc3RlciwgVW5p
dGVkIEtpbmdkb20gMyBXYXJ3aWNrIE1lZGljYWwgU2Nob29sLCBVbml2ZXJzaXR5IG9mIFdhcndp
Y2ssIENvdmVudHJ5LCBVbml0ZWQgS2luZ2RvbS48L2F1dGgtYWRkcmVzcz48dGl0bGVzPjx0aXRs
ZT5Vc2Ugb2YgQW50ZWdyYWRlIENvbnRpbmVuY2UgRW5lbWEgZm9yIHRoZSBUcmVhdG1lbnQgb2Yg
RmVjYWwgSW5jb250aW5lbmNlIGFuZCBGdW5jdGlvbmFsIENvbnN0aXBhdGlvbiBpbiBBZHVsdHM6
IEEgU3lzdGVtYXRpYyBSZXZpZXc8L3RpdGxlPjxzZWNvbmRhcnktdGl0bGU+RGlzZWFzZXMgb2Yg
dGhlIENvbG9uICZhbXA7IFJlY3R1bTwvc2Vjb25kYXJ5LXRpdGxlPjwvdGl0bGVzPjxwZXJpb2Rp
Y2FsPjxmdWxsLXRpdGxlPkRpc2Vhc2VzIG9mIHRoZSBDb2xvbiAmYW1wOyBSZWN0dW08L2Z1bGwt
dGl0bGU+PGFiYnItMT5EaXMgQ29sb24gUmVjdHVtPC9hYmJyLTE+PC9wZXJpb2RpY2FsPjxwYWdl
cz45OTktMTAxMzwvcGFnZXM+PHZvbHVtZT41ODwvdm9sdW1lPjxudW1iZXI+MTA8L251bWJlcj48
ZWRpdGlvbj4yMDE1LzA5LzA5PC9lZGl0aW9uPjxrZXl3b3Jkcz48a2V5d29yZD5BZHVsdDwva2V5
d29yZD48a2V5d29yZD4qQ29sb3N0b215L2FkdmVyc2UgZWZmZWN0cy9tZXRob2RzL3BzeWNob2xv
Z3k8L2tleXdvcmQ+PGtleXdvcmQ+KkNvbnN0aXBhdGlvbi9waHlzaW9wYXRob2xvZ3kvcHN5Y2hv
bG9neS90aGVyYXB5PC9rZXl3b3JkPjxrZXl3b3JkPkNvbnN0cmljdGlvbiwgUGF0aG9sb2dpYy9l
cGlkZW1pb2xvZ3kvZXRpb2xvZ3k8L2tleXdvcmQ+PGtleXdvcmQ+RW5lbWEvKm1ldGhvZHM8L2tl
eXdvcmQ+PGtleXdvcmQ+KkZlY2FsIEluY29udGluZW5jZS9waHlzaW9wYXRob2xvZ3kvcHN5Y2hv
bG9neS90aGVyYXB5PC9rZXl3b3JkPjxrZXl3b3JkPkh1bWFuczwva2V5d29yZD48a2V5d29yZD5J
bmNpZGVuY2U8L2tleXdvcmQ+PGtleXdvcmQ+T3V0Y29tZSBBc3Nlc3NtZW50IChIZWFsdGggQ2Fy
ZSk8L2tleXdvcmQ+PGtleXdvcmQ+KlBvc3RvcGVyYXRpdmUgQ29tcGxpY2F0aW9ucy9lcGlkZW1p
b2xvZ3kvcHJldmVudGlvbiAmYW1wOyBjb250cm9sL3BzeWNob2xvZ3k8L2tleXdvcmQ+PGtleXdv
cmQ+KlF1YWxpdHkgb2YgTGlmZTwva2V5d29yZD48a2V5d29yZD5UaGVyYXBldXRpYyBJcnJpZ2F0
aW9uLyptZXRob2RzPC9rZXl3b3JkPjwva2V5d29yZHM+PGRhdGVzPjx5ZWFyPjIwMTU8L3llYXI+
PHB1Yi1kYXRlcz48ZGF0ZT5PY3Q8L2RhdGU+PC9wdWItZGF0ZXM+PC9kYXRlcz48aXNibj4xNTMw
LTAzNTggKEVsZWN0cm9uaWMpJiN4RDswMDEyLTM3MDYgKExpbmtpbmcpPC9pc2JuPjxhY2Nlc3Np
b24tbnVtPjI2MzQ3OTczPC9hY2Nlc3Npb24tbnVtPjx1cmxzPjxyZWxhdGVkLXVybHM+PHVybD5o
dHRwOi8vd3d3Lm5jYmkubmxtLm5paC5nb3YvcHVibWVkLzI2MzQ3OTczPC91cmw+PC9yZWxhdGVk
LXVybHM+PC91cmxzPjxlbGVjdHJvbmljLXJlc291cmNlLW51bT4xMC4xMDk3L0RDUi4wMDAwMDAw
MDAwMDAwNDI4JiN4RDswMDAwMzQ1My0yMDE1MTAwMDAtMDAwMTIgW3BpaV08L2VsZWN0cm9uaWMt
cmVzb3VyY2UtbnVtPjxsYW5ndWFnZT5lbmc8L2xhbmd1YWdlPjwvcmVjb3JkPjwvQ2l0ZT48L0Vu
ZE5vdGU+
</w:fldData>
        </w:fldChar>
      </w:r>
      <w:r w:rsidR="00276EB2" w:rsidRPr="0031287F">
        <w:rPr>
          <w:b/>
        </w:rPr>
        <w:instrText xml:space="preserve"> ADDIN EN.CITE </w:instrText>
      </w:r>
      <w:r w:rsidR="00276EB2" w:rsidRPr="0031287F">
        <w:rPr>
          <w:b/>
        </w:rPr>
        <w:fldChar w:fldCharType="begin">
          <w:fldData xml:space="preserve">PEVuZE5vdGU+PENpdGU+PEF1dGhvcj5QYXRlbDwvQXV0aG9yPjxZZWFyPjIwMTU8L1llYXI+PFJl
Y051bT4xOTM8L1JlY051bT48RGlzcGxheVRleHQ+PHN0eWxlIGZhY2U9InN1cGVyc2NyaXB0Ij5b
OTRdPC9zdHlsZT48L0Rpc3BsYXlUZXh0PjxyZWNvcmQ+PHJlYy1udW1iZXI+MTkzPC9yZWMtbnVt
YmVyPjxmb3JlaWduLWtleXM+PGtleSBhcHA9IkVOIiBkYi1pZD0idzllZXAydDBwc2Ryd3NlMHN4
b3Y1YTl2dmF6cHJ6cnhhcnIwIj4xOTM8L2tleT48L2ZvcmVpZ24ta2V5cz48cmVmLXR5cGUgbmFt
ZT0iSm91cm5hbCBBcnRpY2xlIj4xNzwvcmVmLXR5cGU+PGNvbnRyaWJ1dG9ycz48YXV0aG9ycz48
YXV0aG9yPlBhdGVsLCBBLiBTLjwvYXV0aG9yPjxhdXRob3I+U2FyYXR6aXMsIEEuPC9hdXRob3I+
PGF1dGhvcj5BcmFzYXJhZG5hbSwgUi48L2F1dGhvcj48YXV0aG9yPkhhcm1zdG9uLCBDLjwvYXV0
aG9yPjwvYXV0aG9ycz48L2NvbnRyaWJ1dG9ycz48YXV0aC1hZGRyZXNzPjEgRGVwYXJ0bWVudCBv
ZiBDb2xvcmVjdGFsIFN1cmdlcnksIFVuaXZlcnNpdHkgSG9zcGl0YWxzIG9mIENvdmVudHJ5IGFu
ZCBXYXJ3aWNrc2hpcmUgTmF0aW9uYWwgSGVhbHRoIFNlcnZpY2UgVHJ1c3QsIENvdmVudHJ5LCBV
bml0ZWQgS2luZ2RvbSAyIExlaWNlc3RlciBSb3lhbCBJbmZpcm1hcnksIExlaWNlc3RlciwgVW5p
dGVkIEtpbmdkb20gMyBXYXJ3aWNrIE1lZGljYWwgU2Nob29sLCBVbml2ZXJzaXR5IG9mIFdhcndp
Y2ssIENvdmVudHJ5LCBVbml0ZWQgS2luZ2RvbS48L2F1dGgtYWRkcmVzcz48dGl0bGVzPjx0aXRs
ZT5Vc2Ugb2YgQW50ZWdyYWRlIENvbnRpbmVuY2UgRW5lbWEgZm9yIHRoZSBUcmVhdG1lbnQgb2Yg
RmVjYWwgSW5jb250aW5lbmNlIGFuZCBGdW5jdGlvbmFsIENvbnN0aXBhdGlvbiBpbiBBZHVsdHM6
IEEgU3lzdGVtYXRpYyBSZXZpZXc8L3RpdGxlPjxzZWNvbmRhcnktdGl0bGU+RGlzZWFzZXMgb2Yg
dGhlIENvbG9uICZhbXA7IFJlY3R1bTwvc2Vjb25kYXJ5LXRpdGxlPjwvdGl0bGVzPjxwZXJpb2Rp
Y2FsPjxmdWxsLXRpdGxlPkRpc2Vhc2VzIG9mIHRoZSBDb2xvbiAmYW1wOyBSZWN0dW08L2Z1bGwt
dGl0bGU+PGFiYnItMT5EaXMgQ29sb24gUmVjdHVtPC9hYmJyLTE+PC9wZXJpb2RpY2FsPjxwYWdl
cz45OTktMTAxMzwvcGFnZXM+PHZvbHVtZT41ODwvdm9sdW1lPjxudW1iZXI+MTA8L251bWJlcj48
ZWRpdGlvbj4yMDE1LzA5LzA5PC9lZGl0aW9uPjxrZXl3b3Jkcz48a2V5d29yZD5BZHVsdDwva2V5
d29yZD48a2V5d29yZD4qQ29sb3N0b215L2FkdmVyc2UgZWZmZWN0cy9tZXRob2RzL3BzeWNob2xv
Z3k8L2tleXdvcmQ+PGtleXdvcmQ+KkNvbnN0aXBhdGlvbi9waHlzaW9wYXRob2xvZ3kvcHN5Y2hv
bG9neS90aGVyYXB5PC9rZXl3b3JkPjxrZXl3b3JkPkNvbnN0cmljdGlvbiwgUGF0aG9sb2dpYy9l
cGlkZW1pb2xvZ3kvZXRpb2xvZ3k8L2tleXdvcmQ+PGtleXdvcmQ+RW5lbWEvKm1ldGhvZHM8L2tl
eXdvcmQ+PGtleXdvcmQ+KkZlY2FsIEluY29udGluZW5jZS9waHlzaW9wYXRob2xvZ3kvcHN5Y2hv
bG9neS90aGVyYXB5PC9rZXl3b3JkPjxrZXl3b3JkPkh1bWFuczwva2V5d29yZD48a2V5d29yZD5J
bmNpZGVuY2U8L2tleXdvcmQ+PGtleXdvcmQ+T3V0Y29tZSBBc3Nlc3NtZW50IChIZWFsdGggQ2Fy
ZSk8L2tleXdvcmQ+PGtleXdvcmQ+KlBvc3RvcGVyYXRpdmUgQ29tcGxpY2F0aW9ucy9lcGlkZW1p
b2xvZ3kvcHJldmVudGlvbiAmYW1wOyBjb250cm9sL3BzeWNob2xvZ3k8L2tleXdvcmQ+PGtleXdv
cmQ+KlF1YWxpdHkgb2YgTGlmZTwva2V5d29yZD48a2V5d29yZD5UaGVyYXBldXRpYyBJcnJpZ2F0
aW9uLyptZXRob2RzPC9rZXl3b3JkPjwva2V5d29yZHM+PGRhdGVzPjx5ZWFyPjIwMTU8L3llYXI+
PHB1Yi1kYXRlcz48ZGF0ZT5PY3Q8L2RhdGU+PC9wdWItZGF0ZXM+PC9kYXRlcz48aXNibj4xNTMw
LTAzNTggKEVsZWN0cm9uaWMpJiN4RDswMDEyLTM3MDYgKExpbmtpbmcpPC9pc2JuPjxhY2Nlc3Np
b24tbnVtPjI2MzQ3OTczPC9hY2Nlc3Npb24tbnVtPjx1cmxzPjxyZWxhdGVkLXVybHM+PHVybD5o
dHRwOi8vd3d3Lm5jYmkubmxtLm5paC5nb3YvcHVibWVkLzI2MzQ3OTczPC91cmw+PC9yZWxhdGVk
LXVybHM+PC91cmxzPjxlbGVjdHJvbmljLXJlc291cmNlLW51bT4xMC4xMDk3L0RDUi4wMDAwMDAw
MDAwMDAwNDI4JiN4RDswMDAwMzQ1My0yMDE1MTAwMDAtMDAwMTIgW3BpaV08L2VsZWN0cm9uaWMt
cmVzb3VyY2UtbnVtPjxsYW5ndWFnZT5lbmc8L2xhbmd1YWdlPjwvcmVjb3JkPjwvQ2l0ZT48L0Vu
ZE5vdGU+
</w:fldData>
        </w:fldChar>
      </w:r>
      <w:r w:rsidR="00276EB2" w:rsidRPr="0031287F">
        <w:rPr>
          <w:b/>
        </w:rPr>
        <w:instrText xml:space="preserve"> ADDIN EN.CITE.DATA </w:instrText>
      </w:r>
      <w:r w:rsidR="00276EB2" w:rsidRPr="0031287F">
        <w:rPr>
          <w:b/>
        </w:rPr>
      </w:r>
      <w:r w:rsidR="00276EB2" w:rsidRPr="0031287F">
        <w:rPr>
          <w:b/>
        </w:rPr>
        <w:fldChar w:fldCharType="end"/>
      </w:r>
      <w:r w:rsidR="00276EB2" w:rsidRPr="0031287F">
        <w:rPr>
          <w:b/>
        </w:rPr>
      </w:r>
      <w:r w:rsidR="00276EB2" w:rsidRPr="0031287F">
        <w:rPr>
          <w:b/>
        </w:rPr>
        <w:fldChar w:fldCharType="separate"/>
      </w:r>
      <w:r w:rsidR="00276EB2" w:rsidRPr="0031287F">
        <w:rPr>
          <w:b/>
          <w:noProof/>
          <w:vertAlign w:val="superscript"/>
        </w:rPr>
        <w:t>[</w:t>
      </w:r>
      <w:hyperlink w:anchor="_ENREF_94" w:tooltip="Patel, 2015 #193" w:history="1">
        <w:r w:rsidR="00276EB2" w:rsidRPr="0031287F">
          <w:rPr>
            <w:b/>
            <w:noProof/>
            <w:vertAlign w:val="superscript"/>
          </w:rPr>
          <w:t>94</w:t>
        </w:r>
      </w:hyperlink>
      <w:r w:rsidR="00276EB2" w:rsidRPr="0031287F">
        <w:rPr>
          <w:b/>
          <w:noProof/>
          <w:vertAlign w:val="superscript"/>
        </w:rPr>
        <w:t>]</w:t>
      </w:r>
      <w:r w:rsidR="00276EB2" w:rsidRPr="0031287F">
        <w:rPr>
          <w:b/>
        </w:rPr>
        <w:fldChar w:fldCharType="end"/>
      </w:r>
      <w:r w:rsidRPr="0031287F">
        <w:rPr>
          <w:b/>
        </w:rPr>
        <w:t xml:space="preserve">: </w:t>
      </w:r>
      <w:r w:rsidR="003201E1" w:rsidRPr="009D0C8E">
        <w:t>A</w:t>
      </w:r>
      <w:r w:rsidRPr="009D0C8E">
        <w:t xml:space="preserve"> s</w:t>
      </w:r>
      <w:r w:rsidR="00AB6FF0" w:rsidRPr="009D0C8E">
        <w:t>urgery is performed to create a continent one-way</w:t>
      </w:r>
      <w:r w:rsidRPr="009D0C8E">
        <w:t xml:space="preserve"> appendicostomy or </w:t>
      </w:r>
      <w:r w:rsidR="00DA3DE2" w:rsidRPr="009D0C8E">
        <w:t>mini</w:t>
      </w:r>
      <w:r w:rsidRPr="009D0C8E">
        <w:t xml:space="preserve"> colostomy. </w:t>
      </w:r>
      <w:r w:rsidR="00AB6FF0" w:rsidRPr="009D0C8E">
        <w:t xml:space="preserve">The location </w:t>
      </w:r>
      <w:r w:rsidR="00993D27" w:rsidRPr="009D0C8E">
        <w:t>for</w:t>
      </w:r>
      <w:r w:rsidR="00AB6FF0" w:rsidRPr="009D0C8E">
        <w:t xml:space="preserve"> that access opening can either be placed into the umbilicus or at a very low </w:t>
      </w:r>
      <w:r w:rsidR="00993D27" w:rsidRPr="009D0C8E">
        <w:t xml:space="preserve">cosmetically acceptable </w:t>
      </w:r>
      <w:r w:rsidR="00AB6FF0" w:rsidRPr="009D0C8E">
        <w:t xml:space="preserve">location in the right lower quadrant. Alternatively, a percutaneous cecostomy with trap-door button can serve the same purpose. </w:t>
      </w:r>
      <w:r w:rsidRPr="009D0C8E">
        <w:t xml:space="preserve">A catheter </w:t>
      </w:r>
      <w:r w:rsidR="006C191B" w:rsidRPr="009D0C8E">
        <w:t xml:space="preserve">has to be </w:t>
      </w:r>
      <w:r w:rsidRPr="009D0C8E">
        <w:t xml:space="preserve">introduced in scheduled intervals to </w:t>
      </w:r>
      <w:r w:rsidR="006C191B" w:rsidRPr="009D0C8E">
        <w:t xml:space="preserve">flush the </w:t>
      </w:r>
      <w:r w:rsidR="00AB6FF0" w:rsidRPr="009D0C8E">
        <w:t xml:space="preserve">entire </w:t>
      </w:r>
      <w:r w:rsidR="006C191B" w:rsidRPr="009D0C8E">
        <w:t xml:space="preserve">colon and eliminate </w:t>
      </w:r>
      <w:r w:rsidRPr="009D0C8E">
        <w:t>the fecal load</w:t>
      </w:r>
      <w:r w:rsidR="00AB6FF0" w:rsidRPr="009D0C8E">
        <w:t xml:space="preserve"> at a time and location chosen by the patient</w:t>
      </w:r>
      <w:r w:rsidRPr="009D0C8E">
        <w:t xml:space="preserve">. </w:t>
      </w:r>
      <w:r w:rsidR="006C191B" w:rsidRPr="009D0C8E">
        <w:t xml:space="preserve">The </w:t>
      </w:r>
      <w:r w:rsidR="00B83DE1" w:rsidRPr="009D0C8E">
        <w:t>concept is</w:t>
      </w:r>
      <w:r w:rsidR="006C191B" w:rsidRPr="009D0C8E">
        <w:t xml:space="preserve"> attractive in some ways, but </w:t>
      </w:r>
      <w:r w:rsidR="00993D27" w:rsidRPr="009D0C8E">
        <w:t>the daily irrigation is rather time-</w:t>
      </w:r>
      <w:r w:rsidR="006C191B" w:rsidRPr="009D0C8E">
        <w:t xml:space="preserve">consuming and </w:t>
      </w:r>
      <w:r w:rsidRPr="009D0C8E">
        <w:t xml:space="preserve">the patients </w:t>
      </w:r>
      <w:r w:rsidR="00E75BD2" w:rsidRPr="009D0C8E">
        <w:t xml:space="preserve">may experience some continued </w:t>
      </w:r>
      <w:r w:rsidRPr="009D0C8E">
        <w:t xml:space="preserve">leakage </w:t>
      </w:r>
      <w:r w:rsidR="00E75BD2" w:rsidRPr="009D0C8E">
        <w:t xml:space="preserve">immediately </w:t>
      </w:r>
      <w:r w:rsidRPr="009D0C8E">
        <w:t>following the irrigation</w:t>
      </w:r>
      <w:r w:rsidR="00276EB2" w:rsidRPr="009D0C8E">
        <w:fldChar w:fldCharType="begin">
          <w:fldData xml:space="preserve">PEVuZE5vdGU+PENpdGU+PEF1dGhvcj5Lb2NoPC9BdXRob3I+PFllYXI+MjAwODwvWWVhcj48UmVj
TnVtPjUwODwvUmVjTnVtPjxEaXNwbGF5VGV4dD48c3R5bGUgZmFjZT0ic3VwZXJzY3JpcHQiPls5
NV08L3N0eWxlPjwvRGlzcGxheVRleHQ+PHJlY29yZD48cmVjLW51bWJlcj41MDg8L3JlYy1udW1i
ZXI+PGZvcmVpZ24ta2V5cz48a2V5IGFwcD0iRU4iIGRiLWlkPSJ3OWVlcDJ0MHBzZHJ3c2Uwc3hv
djVhOXZ2YXpwcnpyeGFycjAiPjUwODwva2V5PjwvZm9yZWlnbi1rZXlzPjxyZWYtdHlwZSBuYW1l
PSJKb3VybmFsIEFydGljbGUiPjE3PC9yZWYtdHlwZT48Y29udHJpYnV0b3JzPjxhdXRob3JzPjxh
dXRob3I+S29jaCwgUy4gTS48L2F1dGhvcj48YXV0aG9yPlVsdWRhZywgTy48L2F1dGhvcj48YXV0
aG9yPkVsIE5hZ2dhciwgSy48L2F1dGhvcj48YXV0aG9yPnZhbiBHZW1lcnQsIFcuIEcuPC9hdXRo
b3I+PGF1dGhvcj5CYWV0ZW4sIEMuIEcuPC9hdXRob3I+PC9hdXRob3JzPjwvY29udHJpYnV0b3Jz
PjxhdXRoLWFkZHJlc3M+RGVwYXJ0bWVudCBvZiBTdXJnZXJ5LCBVbml2ZXJzaXR5IEhvc3BpdGFs
IE1hYXN0cmljaHQsIFAuTy4gQm94IDU4MDAsIDYyMDIgQVogTWFhc3RyaWNodCwgVGhlIE5ldGhl
cmxhbmRzLjwvYXV0aC1hZGRyZXNzPjx0aXRsZXM+PHRpdGxlPkNvbG9uaWMgaXJyaWdhdGlvbiBm
b3IgZGVmZWNhdGlvbiBkaXNvcmRlcnMgYWZ0ZXIgZHluYW1pYyBncmFjaWxvcGxhc3R5PC90aXRs
ZT48c2Vjb25kYXJ5LXRpdGxlPkludCBKIENvbG9yZWN0YWwgRGlzPC9zZWNvbmRhcnktdGl0bGU+
PC90aXRsZXM+PHBlcmlvZGljYWw+PGZ1bGwtdGl0bGU+SW50IEogQ29sb3JlY3RhbCBEaXM8L2Z1
bGwtdGl0bGU+PC9wZXJpb2RpY2FsPjxwYWdlcz4xOTUtMjAwPC9wYWdlcz48dm9sdW1lPjIzPC92
b2x1bWU+PG51bWJlcj4yPC9udW1iZXI+PGVkaXRpb24+MjAwNy8wOS8yNzwvZWRpdGlvbj48a2V5
d29yZHM+PGtleXdvcmQ+QWR1bHQ8L2tleXdvcmQ+PGtleXdvcmQ+QWdlZDwva2V5d29yZD48a2V5
d29yZD5Db2xvc3RvbXk8L2tleXdvcmQ+PGtleXdvcmQ+Q29uc3RpcGF0aW9uL2V0aW9sb2d5Lyp0
aGVyYXB5PC9rZXl3b3JkPjxrZXl3b3JkPkRpZ2VzdGl2ZSBTeXN0ZW0gU3VyZ2ljYWwgUHJvY2Vk
dXJlcy8qYWR2ZXJzZSBlZmZlY3RzPC9rZXl3b3JkPjxrZXl3b3JkPkVxdWlwbWVudCBEZXNpZ248
L2tleXdvcmQ+PGtleXdvcmQ+RmVjYWwgSW5jb250aW5lbmNlLyp0aGVyYXB5PC9rZXl3b3JkPjxr
ZXl3b3JkPkZlbWFsZTwva2V5d29yZD48a2V5d29yZD5IdW1hbnM8L2tleXdvcmQ+PGtleXdvcmQ+
TWFsZTwva2V5d29yZD48a2V5d29yZD5NaWRkbGUgQWdlZDwva2V5d29yZD48a2V5d29yZD5QYXRp
ZW50IFNhdGlzZmFjdGlvbjwva2V5d29yZD48a2V5d29yZD5SZW9wZXJhdGlvbjwva2V5d29yZD48
a2V5d29yZD5TZWNvbmRhcnkgUHJldmVudGlvbjwva2V5d29yZD48a2V5d29yZD5TdXJ2ZXlzIGFu
ZCBRdWVzdGlvbm5haXJlczwva2V5d29yZD48a2V5d29yZD5UaGVyYXBldXRpYyBJcnJpZ2F0aW9u
L2FkdmVyc2UgZWZmZWN0cy9pbnN0cnVtZW50YXRpb24vKm1ldGhvZHM8L2tleXdvcmQ+PGtleXdv
cmQ+VHJlYXRtZW50IEZhaWx1cmU8L2tleXdvcmQ+PC9rZXl3b3Jkcz48ZGF0ZXM+PHllYXI+MjAw
ODwveWVhcj48cHViLWRhdGVzPjxkYXRlPkZlYjwvZGF0ZT48L3B1Yi1kYXRlcz48L2RhdGVzPjxp
c2JuPjAxNzktMTk1OCAoUHJpbnQpJiN4RDswMTc5LTE5NTggKExpbmtpbmcpPC9pc2JuPjxhY2Nl
c3Npb24tbnVtPjE3ODk2MTExPC9hY2Nlc3Npb24tbnVtPjx1cmxzPjxyZWxhdGVkLXVybHM+PHVy
bD5odHRwOi8vd3d3Lm5jYmkubmxtLm5paC5nb3YvcHVibWVkLzE3ODk2MTExPC91cmw+PC9yZWxh
dGVkLXVybHM+PC91cmxzPjxjdXN0b20yPjIxMzQ5NzM8L2N1c3RvbTI+PGVsZWN0cm9uaWMtcmVz
b3VyY2UtbnVtPjEwLjEwMDcvczAwMzg0LTAwNy0wMzc1LXk8L2VsZWN0cm9uaWMtcmVzb3VyY2Ut
bnVtPjxsYW5ndWFnZT5lbmc8L2xhbmd1YWdlPjwvcmVjb3JkPjwvQ2l0ZT48L0VuZE5vdGU+AG==
</w:fldData>
        </w:fldChar>
      </w:r>
      <w:r w:rsidR="00276EB2" w:rsidRPr="009D0C8E">
        <w:instrText xml:space="preserve"> ADDIN EN.CITE </w:instrText>
      </w:r>
      <w:r w:rsidR="00276EB2" w:rsidRPr="009D0C8E">
        <w:fldChar w:fldCharType="begin">
          <w:fldData xml:space="preserve">PEVuZE5vdGU+PENpdGU+PEF1dGhvcj5Lb2NoPC9BdXRob3I+PFllYXI+MjAwODwvWWVhcj48UmVj
TnVtPjUwODwvUmVjTnVtPjxEaXNwbGF5VGV4dD48c3R5bGUgZmFjZT0ic3VwZXJzY3JpcHQiPls5
NV08L3N0eWxlPjwvRGlzcGxheVRleHQ+PHJlY29yZD48cmVjLW51bWJlcj41MDg8L3JlYy1udW1i
ZXI+PGZvcmVpZ24ta2V5cz48a2V5IGFwcD0iRU4iIGRiLWlkPSJ3OWVlcDJ0MHBzZHJ3c2Uwc3hv
djVhOXZ2YXpwcnpyeGFycjAiPjUwODwva2V5PjwvZm9yZWlnbi1rZXlzPjxyZWYtdHlwZSBuYW1l
PSJKb3VybmFsIEFydGljbGUiPjE3PC9yZWYtdHlwZT48Y29udHJpYnV0b3JzPjxhdXRob3JzPjxh
dXRob3I+S29jaCwgUy4gTS48L2F1dGhvcj48YXV0aG9yPlVsdWRhZywgTy48L2F1dGhvcj48YXV0
aG9yPkVsIE5hZ2dhciwgSy48L2F1dGhvcj48YXV0aG9yPnZhbiBHZW1lcnQsIFcuIEcuPC9hdXRo
b3I+PGF1dGhvcj5CYWV0ZW4sIEMuIEcuPC9hdXRob3I+PC9hdXRob3JzPjwvY29udHJpYnV0b3Jz
PjxhdXRoLWFkZHJlc3M+RGVwYXJ0bWVudCBvZiBTdXJnZXJ5LCBVbml2ZXJzaXR5IEhvc3BpdGFs
IE1hYXN0cmljaHQsIFAuTy4gQm94IDU4MDAsIDYyMDIgQVogTWFhc3RyaWNodCwgVGhlIE5ldGhl
cmxhbmRzLjwvYXV0aC1hZGRyZXNzPjx0aXRsZXM+PHRpdGxlPkNvbG9uaWMgaXJyaWdhdGlvbiBm
b3IgZGVmZWNhdGlvbiBkaXNvcmRlcnMgYWZ0ZXIgZHluYW1pYyBncmFjaWxvcGxhc3R5PC90aXRs
ZT48c2Vjb25kYXJ5LXRpdGxlPkludCBKIENvbG9yZWN0YWwgRGlzPC9zZWNvbmRhcnktdGl0bGU+
PC90aXRsZXM+PHBlcmlvZGljYWw+PGZ1bGwtdGl0bGU+SW50IEogQ29sb3JlY3RhbCBEaXM8L2Z1
bGwtdGl0bGU+PC9wZXJpb2RpY2FsPjxwYWdlcz4xOTUtMjAwPC9wYWdlcz48dm9sdW1lPjIzPC92
b2x1bWU+PG51bWJlcj4yPC9udW1iZXI+PGVkaXRpb24+MjAwNy8wOS8yNzwvZWRpdGlvbj48a2V5
d29yZHM+PGtleXdvcmQ+QWR1bHQ8L2tleXdvcmQ+PGtleXdvcmQ+QWdlZDwva2V5d29yZD48a2V5
d29yZD5Db2xvc3RvbXk8L2tleXdvcmQ+PGtleXdvcmQ+Q29uc3RpcGF0aW9uL2V0aW9sb2d5Lyp0
aGVyYXB5PC9rZXl3b3JkPjxrZXl3b3JkPkRpZ2VzdGl2ZSBTeXN0ZW0gU3VyZ2ljYWwgUHJvY2Vk
dXJlcy8qYWR2ZXJzZSBlZmZlY3RzPC9rZXl3b3JkPjxrZXl3b3JkPkVxdWlwbWVudCBEZXNpZ248
L2tleXdvcmQ+PGtleXdvcmQ+RmVjYWwgSW5jb250aW5lbmNlLyp0aGVyYXB5PC9rZXl3b3JkPjxr
ZXl3b3JkPkZlbWFsZTwva2V5d29yZD48a2V5d29yZD5IdW1hbnM8L2tleXdvcmQ+PGtleXdvcmQ+
TWFsZTwva2V5d29yZD48a2V5d29yZD5NaWRkbGUgQWdlZDwva2V5d29yZD48a2V5d29yZD5QYXRp
ZW50IFNhdGlzZmFjdGlvbjwva2V5d29yZD48a2V5d29yZD5SZW9wZXJhdGlvbjwva2V5d29yZD48
a2V5d29yZD5TZWNvbmRhcnkgUHJldmVudGlvbjwva2V5d29yZD48a2V5d29yZD5TdXJ2ZXlzIGFu
ZCBRdWVzdGlvbm5haXJlczwva2V5d29yZD48a2V5d29yZD5UaGVyYXBldXRpYyBJcnJpZ2F0aW9u
L2FkdmVyc2UgZWZmZWN0cy9pbnN0cnVtZW50YXRpb24vKm1ldGhvZHM8L2tleXdvcmQ+PGtleXdv
cmQ+VHJlYXRtZW50IEZhaWx1cmU8L2tleXdvcmQ+PC9rZXl3b3Jkcz48ZGF0ZXM+PHllYXI+MjAw
ODwveWVhcj48cHViLWRhdGVzPjxkYXRlPkZlYjwvZGF0ZT48L3B1Yi1kYXRlcz48L2RhdGVzPjxp
c2JuPjAxNzktMTk1OCAoUHJpbnQpJiN4RDswMTc5LTE5NTggKExpbmtpbmcpPC9pc2JuPjxhY2Nl
c3Npb24tbnVtPjE3ODk2MTExPC9hY2Nlc3Npb24tbnVtPjx1cmxzPjxyZWxhdGVkLXVybHM+PHVy
bD5odHRwOi8vd3d3Lm5jYmkubmxtLm5paC5nb3YvcHVibWVkLzE3ODk2MTExPC91cmw+PC9yZWxh
dGVkLXVybHM+PC91cmxzPjxjdXN0b20yPjIxMzQ5NzM8L2N1c3RvbTI+PGVsZWN0cm9uaWMtcmVz
b3VyY2UtbnVtPjEwLjEwMDcvczAwMzg0LTAwNy0wMzc1LXk8L2VsZWN0cm9uaWMtcmVzb3VyY2Ut
bnVtPjxsYW5ndWFnZT5lbmc8L2xhbmd1YWdlPjwvcmVjb3JkPjwvQ2l0ZT48L0VuZE5vdGU+AG==
</w:fldData>
        </w:fldChar>
      </w:r>
      <w:r w:rsidR="00276EB2" w:rsidRPr="009D0C8E">
        <w:instrText xml:space="preserve"> ADDIN EN.CITE.DATA </w:instrText>
      </w:r>
      <w:r w:rsidR="00276EB2" w:rsidRPr="009D0C8E">
        <w:fldChar w:fldCharType="end"/>
      </w:r>
      <w:r w:rsidR="00276EB2" w:rsidRPr="009D0C8E">
        <w:fldChar w:fldCharType="separate"/>
      </w:r>
      <w:r w:rsidR="00276EB2" w:rsidRPr="009D0C8E">
        <w:rPr>
          <w:noProof/>
          <w:vertAlign w:val="superscript"/>
        </w:rPr>
        <w:t>[</w:t>
      </w:r>
      <w:hyperlink w:anchor="_ENREF_95" w:tooltip="Koch, 2008 #508" w:history="1">
        <w:r w:rsidR="00276EB2" w:rsidRPr="009D0C8E">
          <w:rPr>
            <w:noProof/>
            <w:vertAlign w:val="superscript"/>
          </w:rPr>
          <w:t>95</w:t>
        </w:r>
      </w:hyperlink>
      <w:r w:rsidR="00276EB2" w:rsidRPr="009D0C8E">
        <w:rPr>
          <w:noProof/>
          <w:vertAlign w:val="superscript"/>
        </w:rPr>
        <w:t>]</w:t>
      </w:r>
      <w:r w:rsidR="00276EB2" w:rsidRPr="009D0C8E">
        <w:fldChar w:fldCharType="end"/>
      </w:r>
      <w:r w:rsidRPr="009D0C8E">
        <w:t>.</w:t>
      </w:r>
    </w:p>
    <w:p w14:paraId="70BA8132" w14:textId="77777777" w:rsidR="00D90CDB" w:rsidRPr="009D0C8E" w:rsidRDefault="00D90CDB" w:rsidP="009D0C8E">
      <w:pPr>
        <w:ind w:firstLineChars="0" w:firstLine="0"/>
      </w:pPr>
    </w:p>
    <w:p w14:paraId="3DFB5227" w14:textId="4DF6B759" w:rsidR="00D90CDB" w:rsidRPr="009D0C8E" w:rsidRDefault="001003CC" w:rsidP="009D0C8E">
      <w:pPr>
        <w:pStyle w:val="Heading1"/>
        <w:ind w:firstLineChars="0"/>
        <w:rPr>
          <w:lang w:eastAsia="zh-CN"/>
        </w:rPr>
      </w:pPr>
      <w:r w:rsidRPr="009D0C8E">
        <w:rPr>
          <w:rFonts w:hint="eastAsia"/>
          <w:lang w:eastAsia="zh-CN"/>
        </w:rPr>
        <w:lastRenderedPageBreak/>
        <w:t>CONCLUSION</w:t>
      </w:r>
    </w:p>
    <w:p w14:paraId="64F4F96D" w14:textId="6F9F8059" w:rsidR="00D90CDB" w:rsidRPr="009D0C8E" w:rsidRDefault="00D90CDB" w:rsidP="009D0C8E">
      <w:pPr>
        <w:ind w:firstLineChars="0" w:firstLine="0"/>
      </w:pPr>
      <w:r w:rsidRPr="009D0C8E">
        <w:t xml:space="preserve">Fecal incontinence </w:t>
      </w:r>
      <w:r w:rsidR="00205EC8" w:rsidRPr="009D0C8E">
        <w:t xml:space="preserve">is the final common pathway symptom of a variety of conditions, but </w:t>
      </w:r>
      <w:r w:rsidR="00A43CB0" w:rsidRPr="009D0C8E">
        <w:t>disproportionally</w:t>
      </w:r>
      <w:r w:rsidRPr="009D0C8E">
        <w:t xml:space="preserve"> affects woman</w:t>
      </w:r>
      <w:r w:rsidR="00205EC8" w:rsidRPr="009D0C8E">
        <w:t xml:space="preserve"> as a result of gravity and parity</w:t>
      </w:r>
      <w:r w:rsidRPr="009D0C8E">
        <w:t xml:space="preserve">. The recognition, workup and treatment remain a huge challenge as the functional aspects do not strictly correlate with the </w:t>
      </w:r>
      <w:r w:rsidR="00A43CB0" w:rsidRPr="009D0C8E">
        <w:t>morphological</w:t>
      </w:r>
      <w:r w:rsidRPr="009D0C8E">
        <w:t xml:space="preserve"> findings</w:t>
      </w:r>
      <w:r w:rsidR="001003CC" w:rsidRPr="009D0C8E">
        <w:fldChar w:fldCharType="begin">
          <w:fldData xml:space="preserve">PEVuZE5vdGU+PENpdGU+PEF1dGhvcj5LYWlzZXI8L0F1dGhvcj48WWVhcj4yMDE0PC9ZZWFyPjxS
ZWNOdW0+MzY0PC9SZWNOdW0+PERpc3BsYXlUZXh0PjxzdHlsZSBmYWNlPSJzdXBlcnNjcmlwdCI+
WzldPC9zdHlsZT48L0Rpc3BsYXlUZXh0PjxyZWNvcmQ+PHJlYy1udW1iZXI+MzY0PC9yZWMtbnVt
YmVyPjxmb3JlaWduLWtleXM+PGtleSBhcHA9IkVOIiBkYi1pZD0idzllZXAydDBwc2Ryd3NlMHN4
b3Y1YTl2dmF6cHJ6cnhhcnIwIj4zNjQ8L2tleT48L2ZvcmVpZ24ta2V5cz48cmVmLXR5cGUgbmFt
ZT0iSm91cm5hbCBBcnRpY2xlIj4xNzwvcmVmLXR5cGU+PGNvbnRyaWJ1dG9ycz48YXV0aG9ycz48
YXV0aG9yPkthaXNlciwgQS4gTS48L2F1dGhvcj48YXV0aG9yPk9yYW5naW8sIEcuIFIuPC9hdXRo
b3I+PGF1dGhvcj5adXRzaGksIE0uPC9hdXRob3I+PGF1dGhvcj5BbHZhLCBTLjwvYXV0aG9yPjxh
dXRob3I+SHVsbCwgVC4gTC48L2F1dGhvcj48YXV0aG9yPk1hcmNlbGxvLCBQLiBXLjwvYXV0aG9y
PjxhdXRob3I+TWFyZ29saW4sIEQuIEEuPC9hdXRob3I+PGF1dGhvcj5SYWZmZXJ0eSwgSi4gRi48
L2F1dGhvcj48YXV0aG9yPkJ1aWUsIFcuIEQuPC9hdXRob3I+PGF1dGhvcj5XZXhuZXIsIFMuIEQu
PC9hdXRob3I+PC9hdXRob3JzPjwvY29udHJpYnV0b3JzPjxhdXRoLWFkZHJlc3M+RGVwYXJ0bWVu
dCBvZiBDb2xvcmVjdGFsIFN1cmdlcnksIEtlY2sgU2Nob29sIG9mIE1lZGljaW5lLCBVbml2ZXJz
aXR5IG9mIFNvdXRoZXJuIENhbGlmb3JuaWEsIDE0NDEgRWFzdGxha2UgQXZlbnVlLCBTdWl0ZSA3
NDE4LCBMb3MgQW5nZWxlcywgQ0EsIDkwMDMzLCBVU0EsIGFrYWlzZXJAdXNjLmVkdS48L2F1dGgt
YWRkcmVzcz48dGl0bGVzPjx0aXRsZT5DdXJyZW50IHN0YXR1czogbmV3IHRlY2hub2xvZ2llcyBm
b3IgdGhlIHRyZWF0bWVudCBvZiBwYXRpZW50cyB3aXRoIGZlY2FsIGluY29udGluZW5jZTwvdGl0
bGU+PHNlY29uZGFyeS10aXRsZT5TdXJnIEVuZG9zYzwvc2Vjb25kYXJ5LXRpdGxlPjwvdGl0bGVz
PjxwZXJpb2RpY2FsPjxmdWxsLXRpdGxlPlN1cmcgRW5kb3NjPC9mdWxsLXRpdGxlPjwvcGVyaW9k
aWNhbD48cGFnZXM+MjI3Ny0zMDE8L3BhZ2VzPjx2b2x1bWU+Mjg8L3ZvbHVtZT48bnVtYmVyPjg8
L251bWJlcj48ZWRpdGlvbj4yMDE0LzAzLzEzPC9lZGl0aW9uPjxrZXl3b3Jkcz48a2V5d29yZD5B
bmFsIENhbmFsL2lubmVydmF0aW9uL3N1cmdlcnk8L2tleXdvcmQ+PGtleXdvcmQ+QXJ0aWZpY2lh
bCBPcmdhbnM8L2tleXdvcmQ+PGtleXdvcmQ+Q2F0aGV0ZXIgQWJsYXRpb248L2tleXdvcmQ+PGtl
eXdvcmQ+RGVjb21wcmVzc2lvbiwgU3VyZ2ljYWw8L2tleXdvcmQ+PGtleXdvcmQ+RGV4dHJhbnMv
dGhlcmFwZXV0aWMgdXNlPC9rZXl3b3JkPjxrZXl3b3JkPkRpZ2VzdGl2ZSBTeXN0ZW0gU3VyZ2lj
YWwgUHJvY2VkdXJlcy9tZXRob2RzPC9rZXl3b3JkPjxrZXl3b3JkPkVsZWN0cmljIFN0aW11bGF0
aW9uIFRoZXJhcHk8L2tleXdvcmQ+PGtleXdvcmQ+RmVjYWwgSW5jb250aW5lbmNlLyp0aGVyYXB5
PC9rZXl3b3JkPjxrZXl3b3JkPkZlbW9yYWwgTmVydmUvc3VyZ2VyeTwva2V5d29yZD48a2V5d29y
ZD5HYXN0cm9pbnRlc3RpbmFsIEFnZW50cy90aGVyYXBldXRpYyB1c2U8L2tleXdvcmQ+PGtleXdv
cmQ+SHVtYW5zPC9rZXl3b3JkPjxrZXl3b3JkPkh5YWx1cm9uaWMgQWNpZC90aGVyYXBldXRpYyB1
c2U8L2tleXdvcmQ+PGtleXdvcmQ+SW5qZWN0aW9uczwva2V5d29yZD48a2V5d29yZD5MdW1ib3Nh
Y3JhbCBQbGV4dXM8L2tleXdvcmQ+PGtleXdvcmQ+TWFnbmV0czwva2V5d29yZD48a2V5d29yZD5N
aWNyb3NwaGVyZXM8L2tleXdvcmQ+PGtleXdvcmQ+TmVydmUgQ29tcHJlc3Npb24gU3luZHJvbWVz
L3N1cmdlcnk8L2tleXdvcmQ+PGtleXdvcmQ+TmVydmUgVHJhbnNmZXI8L2tleXdvcmQ+PGtleXdv
cmQ+UHVkZW5kYWwgTmVydmUvc3VyZ2VyeTwva2V5d29yZD48a2V5d29yZD5SZWltYnVyc2VtZW50
IE1lY2hhbmlzbXM8L2tleXdvcmQ+PGtleXdvcmQ+U3VyZ2ljYWwgTWVzaDwva2V5d29yZD48a2V5
d29yZD5UaWJpYWwgTmVydmU8L2tleXdvcmQ+PC9rZXl3b3Jkcz48ZGF0ZXM+PHllYXI+MjAxNDwv
eWVhcj48cHViLWRhdGVzPjxkYXRlPkF1ZzwvZGF0ZT48L3B1Yi1kYXRlcz48L2RhdGVzPjxpc2Ju
PjE0MzItMjIxOCAoRWxlY3Ryb25pYykmI3hEOzA5MzAtMjc5NCAoTGlua2luZyk8L2lzYm4+PGFj
Y2Vzc2lvbi1udW0+MjQ2MDk2OTk8L2FjY2Vzc2lvbi1udW0+PHVybHM+PHJlbGF0ZWQtdXJscz48
dXJsPmh0dHA6Ly93d3cubmNiaS5ubG0ubmloLmdvdi9wdWJtZWQvMjQ2MDk2OTk8L3VybD48L3Jl
bGF0ZWQtdXJscz48L3VybHM+PGVsZWN0cm9uaWMtcmVzb3VyY2UtbnVtPjEwLjEwMDcvczAwNDY0
LTAxNC0zNDY0LTM8L2VsZWN0cm9uaWMtcmVzb3VyY2UtbnVtPjxsYW5ndWFnZT5lbmc8L2xhbmd1
YWdlPjwvcmVjb3JkPjwvQ2l0ZT48L0VuZE5vdGU+AG==
</w:fldData>
        </w:fldChar>
      </w:r>
      <w:r w:rsidR="001003CC" w:rsidRPr="009D0C8E">
        <w:instrText xml:space="preserve"> ADDIN EN.CITE </w:instrText>
      </w:r>
      <w:r w:rsidR="001003CC" w:rsidRPr="009D0C8E">
        <w:fldChar w:fldCharType="begin">
          <w:fldData xml:space="preserve">PEVuZE5vdGU+PENpdGU+PEF1dGhvcj5LYWlzZXI8L0F1dGhvcj48WWVhcj4yMDE0PC9ZZWFyPjxS
ZWNOdW0+MzY0PC9SZWNOdW0+PERpc3BsYXlUZXh0PjxzdHlsZSBmYWNlPSJzdXBlcnNjcmlwdCI+
WzldPC9zdHlsZT48L0Rpc3BsYXlUZXh0PjxyZWNvcmQ+PHJlYy1udW1iZXI+MzY0PC9yZWMtbnVt
YmVyPjxmb3JlaWduLWtleXM+PGtleSBhcHA9IkVOIiBkYi1pZD0idzllZXAydDBwc2Ryd3NlMHN4
b3Y1YTl2dmF6cHJ6cnhhcnIwIj4zNjQ8L2tleT48L2ZvcmVpZ24ta2V5cz48cmVmLXR5cGUgbmFt
ZT0iSm91cm5hbCBBcnRpY2xlIj4xNzwvcmVmLXR5cGU+PGNvbnRyaWJ1dG9ycz48YXV0aG9ycz48
YXV0aG9yPkthaXNlciwgQS4gTS48L2F1dGhvcj48YXV0aG9yPk9yYW5naW8sIEcuIFIuPC9hdXRo
b3I+PGF1dGhvcj5adXRzaGksIE0uPC9hdXRob3I+PGF1dGhvcj5BbHZhLCBTLjwvYXV0aG9yPjxh
dXRob3I+SHVsbCwgVC4gTC48L2F1dGhvcj48YXV0aG9yPk1hcmNlbGxvLCBQLiBXLjwvYXV0aG9y
PjxhdXRob3I+TWFyZ29saW4sIEQuIEEuPC9hdXRob3I+PGF1dGhvcj5SYWZmZXJ0eSwgSi4gRi48
L2F1dGhvcj48YXV0aG9yPkJ1aWUsIFcuIEQuPC9hdXRob3I+PGF1dGhvcj5XZXhuZXIsIFMuIEQu
PC9hdXRob3I+PC9hdXRob3JzPjwvY29udHJpYnV0b3JzPjxhdXRoLWFkZHJlc3M+RGVwYXJ0bWVu
dCBvZiBDb2xvcmVjdGFsIFN1cmdlcnksIEtlY2sgU2Nob29sIG9mIE1lZGljaW5lLCBVbml2ZXJz
aXR5IG9mIFNvdXRoZXJuIENhbGlmb3JuaWEsIDE0NDEgRWFzdGxha2UgQXZlbnVlLCBTdWl0ZSA3
NDE4LCBMb3MgQW5nZWxlcywgQ0EsIDkwMDMzLCBVU0EsIGFrYWlzZXJAdXNjLmVkdS48L2F1dGgt
YWRkcmVzcz48dGl0bGVzPjx0aXRsZT5DdXJyZW50IHN0YXR1czogbmV3IHRlY2hub2xvZ2llcyBm
b3IgdGhlIHRyZWF0bWVudCBvZiBwYXRpZW50cyB3aXRoIGZlY2FsIGluY29udGluZW5jZTwvdGl0
bGU+PHNlY29uZGFyeS10aXRsZT5TdXJnIEVuZG9zYzwvc2Vjb25kYXJ5LXRpdGxlPjwvdGl0bGVz
PjxwZXJpb2RpY2FsPjxmdWxsLXRpdGxlPlN1cmcgRW5kb3NjPC9mdWxsLXRpdGxlPjwvcGVyaW9k
aWNhbD48cGFnZXM+MjI3Ny0zMDE8L3BhZ2VzPjx2b2x1bWU+Mjg8L3ZvbHVtZT48bnVtYmVyPjg8
L251bWJlcj48ZWRpdGlvbj4yMDE0LzAzLzEzPC9lZGl0aW9uPjxrZXl3b3Jkcz48a2V5d29yZD5B
bmFsIENhbmFsL2lubmVydmF0aW9uL3N1cmdlcnk8L2tleXdvcmQ+PGtleXdvcmQ+QXJ0aWZpY2lh
bCBPcmdhbnM8L2tleXdvcmQ+PGtleXdvcmQ+Q2F0aGV0ZXIgQWJsYXRpb248L2tleXdvcmQ+PGtl
eXdvcmQ+RGVjb21wcmVzc2lvbiwgU3VyZ2ljYWw8L2tleXdvcmQ+PGtleXdvcmQ+RGV4dHJhbnMv
dGhlcmFwZXV0aWMgdXNlPC9rZXl3b3JkPjxrZXl3b3JkPkRpZ2VzdGl2ZSBTeXN0ZW0gU3VyZ2lj
YWwgUHJvY2VkdXJlcy9tZXRob2RzPC9rZXl3b3JkPjxrZXl3b3JkPkVsZWN0cmljIFN0aW11bGF0
aW9uIFRoZXJhcHk8L2tleXdvcmQ+PGtleXdvcmQ+RmVjYWwgSW5jb250aW5lbmNlLyp0aGVyYXB5
PC9rZXl3b3JkPjxrZXl3b3JkPkZlbW9yYWwgTmVydmUvc3VyZ2VyeTwva2V5d29yZD48a2V5d29y
ZD5HYXN0cm9pbnRlc3RpbmFsIEFnZW50cy90aGVyYXBldXRpYyB1c2U8L2tleXdvcmQ+PGtleXdv
cmQ+SHVtYW5zPC9rZXl3b3JkPjxrZXl3b3JkPkh5YWx1cm9uaWMgQWNpZC90aGVyYXBldXRpYyB1
c2U8L2tleXdvcmQ+PGtleXdvcmQ+SW5qZWN0aW9uczwva2V5d29yZD48a2V5d29yZD5MdW1ib3Nh
Y3JhbCBQbGV4dXM8L2tleXdvcmQ+PGtleXdvcmQ+TWFnbmV0czwva2V5d29yZD48a2V5d29yZD5N
aWNyb3NwaGVyZXM8L2tleXdvcmQ+PGtleXdvcmQ+TmVydmUgQ29tcHJlc3Npb24gU3luZHJvbWVz
L3N1cmdlcnk8L2tleXdvcmQ+PGtleXdvcmQ+TmVydmUgVHJhbnNmZXI8L2tleXdvcmQ+PGtleXdv
cmQ+UHVkZW5kYWwgTmVydmUvc3VyZ2VyeTwva2V5d29yZD48a2V5d29yZD5SZWltYnVyc2VtZW50
IE1lY2hhbmlzbXM8L2tleXdvcmQ+PGtleXdvcmQ+U3VyZ2ljYWwgTWVzaDwva2V5d29yZD48a2V5
d29yZD5UaWJpYWwgTmVydmU8L2tleXdvcmQ+PC9rZXl3b3Jkcz48ZGF0ZXM+PHllYXI+MjAxNDwv
eWVhcj48cHViLWRhdGVzPjxkYXRlPkF1ZzwvZGF0ZT48L3B1Yi1kYXRlcz48L2RhdGVzPjxpc2Ju
PjE0MzItMjIxOCAoRWxlY3Ryb25pYykmI3hEOzA5MzAtMjc5NCAoTGlua2luZyk8L2lzYm4+PGFj
Y2Vzc2lvbi1udW0+MjQ2MDk2OTk8L2FjY2Vzc2lvbi1udW0+PHVybHM+PHJlbGF0ZWQtdXJscz48
dXJsPmh0dHA6Ly93d3cubmNiaS5ubG0ubmloLmdvdi9wdWJtZWQvMjQ2MDk2OTk8L3VybD48L3Jl
bGF0ZWQtdXJscz48L3VybHM+PGVsZWN0cm9uaWMtcmVzb3VyY2UtbnVtPjEwLjEwMDcvczAwNDY0
LTAxNC0zNDY0LTM8L2VsZWN0cm9uaWMtcmVzb3VyY2UtbnVtPjxsYW5ndWFnZT5lbmc8L2xhbmd1
YWdlPjwvcmVjb3JkPjwvQ2l0ZT48L0VuZE5vdGU+AG==
</w:fldData>
        </w:fldChar>
      </w:r>
      <w:r w:rsidR="001003CC" w:rsidRPr="009D0C8E">
        <w:instrText xml:space="preserve"> ADDIN EN.CITE.DATA </w:instrText>
      </w:r>
      <w:r w:rsidR="001003CC" w:rsidRPr="009D0C8E">
        <w:fldChar w:fldCharType="end"/>
      </w:r>
      <w:r w:rsidR="001003CC" w:rsidRPr="009D0C8E">
        <w:fldChar w:fldCharType="separate"/>
      </w:r>
      <w:r w:rsidR="001003CC" w:rsidRPr="009D0C8E">
        <w:rPr>
          <w:noProof/>
          <w:vertAlign w:val="superscript"/>
        </w:rPr>
        <w:t>[</w:t>
      </w:r>
      <w:hyperlink w:anchor="_ENREF_9" w:tooltip="Kaiser, 2014 #364" w:history="1">
        <w:r w:rsidR="001003CC" w:rsidRPr="009D0C8E">
          <w:rPr>
            <w:noProof/>
            <w:vertAlign w:val="superscript"/>
          </w:rPr>
          <w:t>9</w:t>
        </w:r>
      </w:hyperlink>
      <w:r w:rsidR="001003CC" w:rsidRPr="009D0C8E">
        <w:rPr>
          <w:noProof/>
          <w:vertAlign w:val="superscript"/>
        </w:rPr>
        <w:t>]</w:t>
      </w:r>
      <w:r w:rsidR="001003CC" w:rsidRPr="009D0C8E">
        <w:fldChar w:fldCharType="end"/>
      </w:r>
      <w:r w:rsidRPr="009D0C8E">
        <w:t>. Hence, there is not a single technique that would guarantee perfect outcomes without any morbidities</w:t>
      </w:r>
      <w:r w:rsidR="00EF7BD0" w:rsidRPr="009D0C8E">
        <w:t xml:space="preserve"> (Table 6)</w:t>
      </w:r>
      <w:r w:rsidR="00351DE5" w:rsidRPr="009D0C8E">
        <w:t xml:space="preserve">. One must </w:t>
      </w:r>
      <w:r w:rsidR="00B83DE1" w:rsidRPr="009D0C8E">
        <w:t>assume</w:t>
      </w:r>
      <w:r w:rsidR="00351DE5" w:rsidRPr="009D0C8E">
        <w:t xml:space="preserve"> that successful treatment almost always needs to combine a number of different approaches</w:t>
      </w:r>
      <w:r w:rsidR="001003CC" w:rsidRPr="009D0C8E">
        <w:fldChar w:fldCharType="begin"/>
      </w:r>
      <w:r w:rsidR="001003CC" w:rsidRPr="009D0C8E">
        <w:instrText xml:space="preserve"> ADDIN EN.CITE &lt;EndNote&gt;&lt;Cite&gt;&lt;Author&gt;Brown&lt;/Author&gt;&lt;Year&gt;2013&lt;/Year&gt;&lt;RecNum&gt;358&lt;/RecNum&gt;&lt;DisplayText&gt;&lt;style face="superscript"&gt;[56]&lt;/style&gt;&lt;/DisplayText&gt;&lt;record&gt;&lt;rec-number&gt;358&lt;/rec-number&gt;&lt;foreign-keys&gt;&lt;key app="EN" db-id="w9eep2t0psdrwse0sxov5a9vvazprzrxarr0"&gt;358&lt;/key&gt;&lt;/foreign-keys&gt;&lt;ref-type name="Journal Article"&gt;17&lt;/ref-type&gt;&lt;contributors&gt;&lt;authors&gt;&lt;author&gt;Brown, S. R.&lt;/author&gt;&lt;author&gt;Wadhawan, H.&lt;/author&gt;&lt;author&gt;Nelson, R. L.&lt;/author&gt;&lt;/authors&gt;&lt;/contributors&gt;&lt;auth-address&gt;Surgery, Sheffield Teaching Hospitals, Sheffield S7, UK. stevebrown@doctors.org.uk.&lt;/auth-address&gt;&lt;titles&gt;&lt;title&gt;Surgery for faecal incontinence in adults&lt;/title&gt;&lt;secondary-title&gt;Cochrane Database of Systematic Reviews&lt;/secondary-title&gt;&lt;/titles&gt;&lt;periodical&gt;&lt;full-title&gt;Cochrane Database of Systematic Reviews&lt;/full-title&gt;&lt;abbr-1&gt;Cochrane DB Syst Rev&lt;/abbr-1&gt;&lt;/periodical&gt;&lt;pages&gt;CD001757&lt;/pages&gt;&lt;volume&gt;7&lt;/volume&gt;&lt;edition&gt;2013/07/04&lt;/edition&gt;&lt;keywords&gt;&lt;keyword&gt;Adult&lt;/keyword&gt;&lt;keyword&gt;Anal Canal/surgery&lt;/keyword&gt;&lt;keyword&gt;Artificial Organs&lt;/keyword&gt;&lt;keyword&gt;Electric Stimulation Therapy/methods&lt;/keyword&gt;&lt;keyword&gt;Fecal Incontinence/*surgery/therapy&lt;/keyword&gt;&lt;keyword&gt;Humans&lt;/keyword&gt;&lt;keyword&gt;Pelvic Floor/surgery&lt;/keyword&gt;&lt;keyword&gt;Randomized Controlled Trials as Topic&lt;/keyword&gt;&lt;/keywords&gt;&lt;dates&gt;&lt;year&gt;2013&lt;/year&gt;&lt;/dates&gt;&lt;isbn&gt;1469-493X (Electronic)&amp;#xD;1361-6137 (Linking)&lt;/isbn&gt;&lt;accession-num&gt;23821339&lt;/accession-num&gt;&lt;urls&gt;&lt;related-urls&gt;&lt;url&gt;http://www.ncbi.nlm.nih.gov/pubmed/23821339&lt;/url&gt;&lt;/related-urls&gt;&lt;/urls&gt;&lt;electronic-resource-num&gt;10.1002/14651858.CD001757.pub4&lt;/electronic-resource-num&gt;&lt;language&gt;eng&lt;/language&gt;&lt;/record&gt;&lt;/Cite&gt;&lt;/EndNote&gt;</w:instrText>
      </w:r>
      <w:r w:rsidR="001003CC" w:rsidRPr="009D0C8E">
        <w:fldChar w:fldCharType="separate"/>
      </w:r>
      <w:r w:rsidR="001003CC" w:rsidRPr="009D0C8E">
        <w:rPr>
          <w:noProof/>
          <w:vertAlign w:val="superscript"/>
        </w:rPr>
        <w:t>[</w:t>
      </w:r>
      <w:hyperlink w:anchor="_ENREF_56" w:tooltip="Brown, 2013 #358" w:history="1">
        <w:r w:rsidR="001003CC" w:rsidRPr="009D0C8E">
          <w:rPr>
            <w:noProof/>
            <w:vertAlign w:val="superscript"/>
          </w:rPr>
          <w:t>56</w:t>
        </w:r>
      </w:hyperlink>
      <w:r w:rsidR="001003CC" w:rsidRPr="009D0C8E">
        <w:rPr>
          <w:noProof/>
          <w:vertAlign w:val="superscript"/>
        </w:rPr>
        <w:t>]</w:t>
      </w:r>
      <w:r w:rsidR="001003CC" w:rsidRPr="009D0C8E">
        <w:fldChar w:fldCharType="end"/>
      </w:r>
      <w:r w:rsidRPr="009D0C8E">
        <w:t xml:space="preserve">. Development of a treatment algorithms </w:t>
      </w:r>
      <w:r w:rsidR="00EF7BD0" w:rsidRPr="009D0C8E">
        <w:t>(</w:t>
      </w:r>
      <w:r w:rsidR="00EF7BD0" w:rsidRPr="009D0C8E">
        <w:rPr>
          <w:i/>
        </w:rPr>
        <w:t>e</w:t>
      </w:r>
      <w:r w:rsidR="001003CC" w:rsidRPr="009D0C8E">
        <w:rPr>
          <w:rFonts w:hint="eastAsia"/>
          <w:i/>
          <w:lang w:eastAsia="zh-CN"/>
        </w:rPr>
        <w:t>.</w:t>
      </w:r>
      <w:r w:rsidR="00EF7BD0" w:rsidRPr="009D0C8E">
        <w:rPr>
          <w:i/>
        </w:rPr>
        <w:t>g</w:t>
      </w:r>
      <w:r w:rsidR="001003CC" w:rsidRPr="009D0C8E">
        <w:rPr>
          <w:rFonts w:hint="eastAsia"/>
          <w:i/>
          <w:lang w:eastAsia="zh-CN"/>
        </w:rPr>
        <w:t>.</w:t>
      </w:r>
      <w:r w:rsidR="00EF7BD0" w:rsidRPr="009D0C8E">
        <w:t xml:space="preserve">, as outlined in the ASCRS position paper) </w:t>
      </w:r>
      <w:r w:rsidRPr="009D0C8E">
        <w:t>have to be based on the severity of the incontinence, anatomical and functional findings</w:t>
      </w:r>
      <w:r w:rsidR="001003CC" w:rsidRPr="009D0C8E">
        <w:fldChar w:fldCharType="begin">
          <w:fldData xml:space="preserve">PEVuZE5vdGU+PENpdGU+PEF1dGhvcj5LYWlzZXI8L0F1dGhvcj48WWVhcj4yMDE0PC9ZZWFyPjxS
ZWNOdW0+MzY0PC9SZWNOdW0+PERpc3BsYXlUZXh0PjxzdHlsZSBmYWNlPSJzdXBlcnNjcmlwdCI+
WzksNThdPC9zdHlsZT48L0Rpc3BsYXlUZXh0PjxyZWNvcmQ+PHJlYy1udW1iZXI+MzY0PC9yZWMt
bnVtYmVyPjxmb3JlaWduLWtleXM+PGtleSBhcHA9IkVOIiBkYi1pZD0idzllZXAydDBwc2Ryd3Nl
MHN4b3Y1YTl2dmF6cHJ6cnhhcnIwIj4zNjQ8L2tleT48L2ZvcmVpZ24ta2V5cz48cmVmLXR5cGUg
bmFtZT0iSm91cm5hbCBBcnRpY2xlIj4xNzwvcmVmLXR5cGU+PGNvbnRyaWJ1dG9ycz48YXV0aG9y
cz48YXV0aG9yPkthaXNlciwgQS4gTS48L2F1dGhvcj48YXV0aG9yPk9yYW5naW8sIEcuIFIuPC9h
dXRob3I+PGF1dGhvcj5adXRzaGksIE0uPC9hdXRob3I+PGF1dGhvcj5BbHZhLCBTLjwvYXV0aG9y
PjxhdXRob3I+SHVsbCwgVC4gTC48L2F1dGhvcj48YXV0aG9yPk1hcmNlbGxvLCBQLiBXLjwvYXV0
aG9yPjxhdXRob3I+TWFyZ29saW4sIEQuIEEuPC9hdXRob3I+PGF1dGhvcj5SYWZmZXJ0eSwgSi4g
Ri48L2F1dGhvcj48YXV0aG9yPkJ1aWUsIFcuIEQuPC9hdXRob3I+PGF1dGhvcj5XZXhuZXIsIFMu
IEQuPC9hdXRob3I+PC9hdXRob3JzPjwvY29udHJpYnV0b3JzPjxhdXRoLWFkZHJlc3M+RGVwYXJ0
bWVudCBvZiBDb2xvcmVjdGFsIFN1cmdlcnksIEtlY2sgU2Nob29sIG9mIE1lZGljaW5lLCBVbml2
ZXJzaXR5IG9mIFNvdXRoZXJuIENhbGlmb3JuaWEsIDE0NDEgRWFzdGxha2UgQXZlbnVlLCBTdWl0
ZSA3NDE4LCBMb3MgQW5nZWxlcywgQ0EsIDkwMDMzLCBVU0EsIGFrYWlzZXJAdXNjLmVkdS48L2F1
dGgtYWRkcmVzcz48dGl0bGVzPjx0aXRsZT5DdXJyZW50IHN0YXR1czogbmV3IHRlY2hub2xvZ2ll
cyBmb3IgdGhlIHRyZWF0bWVudCBvZiBwYXRpZW50cyB3aXRoIGZlY2FsIGluY29udGluZW5jZTwv
dGl0bGU+PHNlY29uZGFyeS10aXRsZT5TdXJnIEVuZG9zYzwvc2Vjb25kYXJ5LXRpdGxlPjwvdGl0
bGVzPjxwZXJpb2RpY2FsPjxmdWxsLXRpdGxlPlN1cmcgRW5kb3NjPC9mdWxsLXRpdGxlPjwvcGVy
aW9kaWNhbD48cGFnZXM+MjI3Ny0zMDE8L3BhZ2VzPjx2b2x1bWU+Mjg8L3ZvbHVtZT48bnVtYmVy
Pjg8L251bWJlcj48ZWRpdGlvbj4yMDE0LzAzLzEzPC9lZGl0aW9uPjxrZXl3b3Jkcz48a2V5d29y
ZD5BbmFsIENhbmFsL2lubmVydmF0aW9uL3N1cmdlcnk8L2tleXdvcmQ+PGtleXdvcmQ+QXJ0aWZp
Y2lhbCBPcmdhbnM8L2tleXdvcmQ+PGtleXdvcmQ+Q2F0aGV0ZXIgQWJsYXRpb248L2tleXdvcmQ+
PGtleXdvcmQ+RGVjb21wcmVzc2lvbiwgU3VyZ2ljYWw8L2tleXdvcmQ+PGtleXdvcmQ+RGV4dHJh
bnMvdGhlcmFwZXV0aWMgdXNlPC9rZXl3b3JkPjxrZXl3b3JkPkRpZ2VzdGl2ZSBTeXN0ZW0gU3Vy
Z2ljYWwgUHJvY2VkdXJlcy9tZXRob2RzPC9rZXl3b3JkPjxrZXl3b3JkPkVsZWN0cmljIFN0aW11
bGF0aW9uIFRoZXJhcHk8L2tleXdvcmQ+PGtleXdvcmQ+RmVjYWwgSW5jb250aW5lbmNlLyp0aGVy
YXB5PC9rZXl3b3JkPjxrZXl3b3JkPkZlbW9yYWwgTmVydmUvc3VyZ2VyeTwva2V5d29yZD48a2V5
d29yZD5HYXN0cm9pbnRlc3RpbmFsIEFnZW50cy90aGVyYXBldXRpYyB1c2U8L2tleXdvcmQ+PGtl
eXdvcmQ+SHVtYW5zPC9rZXl3b3JkPjxrZXl3b3JkPkh5YWx1cm9uaWMgQWNpZC90aGVyYXBldXRp
YyB1c2U8L2tleXdvcmQ+PGtleXdvcmQ+SW5qZWN0aW9uczwva2V5d29yZD48a2V5d29yZD5MdW1i
b3NhY3JhbCBQbGV4dXM8L2tleXdvcmQ+PGtleXdvcmQ+TWFnbmV0czwva2V5d29yZD48a2V5d29y
ZD5NaWNyb3NwaGVyZXM8L2tleXdvcmQ+PGtleXdvcmQ+TmVydmUgQ29tcHJlc3Npb24gU3luZHJv
bWVzL3N1cmdlcnk8L2tleXdvcmQ+PGtleXdvcmQ+TmVydmUgVHJhbnNmZXI8L2tleXdvcmQ+PGtl
eXdvcmQ+UHVkZW5kYWwgTmVydmUvc3VyZ2VyeTwva2V5d29yZD48a2V5d29yZD5SZWltYnVyc2Vt
ZW50IE1lY2hhbmlzbXM8L2tleXdvcmQ+PGtleXdvcmQ+U3VyZ2ljYWwgTWVzaDwva2V5d29yZD48
a2V5d29yZD5UaWJpYWwgTmVydmU8L2tleXdvcmQ+PC9rZXl3b3Jkcz48ZGF0ZXM+PHllYXI+MjAx
NDwveWVhcj48cHViLWRhdGVzPjxkYXRlPkF1ZzwvZGF0ZT48L3B1Yi1kYXRlcz48L2RhdGVzPjxp
c2JuPjE0MzItMjIxOCAoRWxlY3Ryb25pYykmI3hEOzA5MzAtMjc5NCAoTGlua2luZyk8L2lzYm4+
PGFjY2Vzc2lvbi1udW0+MjQ2MDk2OTk8L2FjY2Vzc2lvbi1udW0+PHVybHM+PHJlbGF0ZWQtdXJs
cz48dXJsPmh0dHA6Ly93d3cubmNiaS5ubG0ubmloLmdvdi9wdWJtZWQvMjQ2MDk2OTk8L3VybD48
L3JlbGF0ZWQtdXJscz48L3VybHM+PGVsZWN0cm9uaWMtcmVzb3VyY2UtbnVtPjEwLjEwMDcvczAw
NDY0LTAxNC0zNDY0LTM8L2VsZWN0cm9uaWMtcmVzb3VyY2UtbnVtPjxsYW5ndWFnZT5lbmc8L2xh
bmd1YWdlPjwvcmVjb3JkPjwvQ2l0ZT48Q2l0ZT48QXV0aG9yPk1hZG9mZjwvQXV0aG9yPjxZZWFy
PjIwMDQ8L1llYXI+PFJlY051bT4xMjU8L1JlY051bT48cmVjb3JkPjxyZWMtbnVtYmVyPjEyNTwv
cmVjLW51bWJlcj48Zm9yZWlnbi1rZXlzPjxrZXkgYXBwPSJFTiIgZGItaWQ9Inc5ZWVwMnQwcHNk
cndzZTBzeG92NWE5dnZhenByenJ4YXJyMCI+MTI1PC9rZXk+PC9mb3JlaWduLWtleXM+PHJlZi10
eXBlIG5hbWU9IkpvdXJuYWwgQXJ0aWNsZSI+MTc8L3JlZi10eXBlPjxjb250cmlidXRvcnM+PGF1
dGhvcnM+PGF1dGhvcj5NYWRvZmYsIFJvYmVydCBELjwvYXV0aG9yPjxhdXRob3I+UGFya2VyLCBT
dXNhbiBDLjwvYXV0aG9yPjxhdXRob3I+VmFybWEsIE1hZGh1bGlrYSBHLjwvYXV0aG9yPjxhdXRo
b3I+TG93cnksIEFubiBDLjwvYXV0aG9yPjwvYXV0aG9ycz48L2NvbnRyaWJ1dG9ycz48YXV0aC1h
ZGRyZXNzPkRpdmlzaW9uIG9mIENvbG9uIGFuZCBSZWN0YWwgU3VyZ2VyeSwgRGVwYXJ0bWVudCBv
ZiBTdXJnZXJ5LCBVbml2ZXJzaXR5IG9mIE1pbm5lc290YSwgTWlubmVhcG9saXMsIE1OLCBVU0Eu
IG1hZG9mMDAxQHVtbi5lZHU8L2F1dGgtYWRkcmVzcz48dGl0bGVzPjx0aXRsZT5GYWVjYWwgaW5j
b250aW5lbmNlIGluIGFkdWx0czwvdGl0bGU+PHNlY29uZGFyeS10aXRsZT5MYW5jZXQ8L3NlY29u
ZGFyeS10aXRsZT48YWx0LXRpdGxlPkxhbmNldDwvYWx0LXRpdGxlPjwvdGl0bGVzPjxwZXJpb2Rp
Y2FsPjxmdWxsLXRpdGxlPkxhbmNldDwvZnVsbC10aXRsZT48L3BlcmlvZGljYWw+PGFsdC1wZXJp
b2RpY2FsPjxmdWxsLXRpdGxlPkxhbmNldDwvZnVsbC10aXRsZT48L2FsdC1wZXJpb2RpY2FsPjxw
YWdlcz42MjEtMzI8L3BhZ2VzPjx2b2x1bWU+MzY0PC92b2x1bWU+PG51bWJlcj45NDM0PC9udW1i
ZXI+PGtleXdvcmRzPjxrZXl3b3JkPkFkdWx0PC9rZXl3b3JkPjxrZXl3b3JkPkZlY2FsIEluY29u
dGluZW5jZS9kaSBbRGlhZ25vc2lzXTwva2V5d29yZD48a2V5d29yZD5GZWNhbCBJbmNvbnRpbmVu
Y2UvZXQgW0V0aW9sb2d5XTwva2V5d29yZD48a2V5d29yZD5GZWNhbCBJbmNvbnRpbmVuY2UvdGgg
W1RoZXJhcHldPC9rZXl3b3JkPjxrZXl3b3JkPipGZWNhbCBJbmNvbnRpbmVuY2U8L2tleXdvcmQ+
PGtleXdvcmQ+SHVtYW5zPC9rZXl3b3JkPjwva2V5d29yZHM+PGRhdGVzPjx5ZWFyPjIwMDQ8L3ll
YXI+PHB1Yi1kYXRlcz48ZGF0ZT5BdWcgMTQtMjA8L2RhdGU+PC9wdWItZGF0ZXM+PC9kYXRlcz48
aXNibj4xNDc0LTU0N1g8L2lzYm4+PGFjY2Vzc2lvbi1udW0+MTUzMTMzNjQ8L2FjY2Vzc2lvbi1u
dW0+PHdvcmstdHlwZT5SZXZpZXc8L3dvcmstdHlwZT48dXJscz48cmVsYXRlZC11cmxzPjx1cmw+
aHR0cDovL292aWRzcC5vdmlkLmNvbS9vdmlkd2ViLmNnaT9UPUpTJmFtcDtDU0M9WSZhbXA7TkVX
Uz1OJmFtcDtQQUdFPWZ1bGx0ZXh0JmFtcDtEPW1lZDQmYW1wO0FOPTE1MzEzMzY0PC91cmw+PC9y
ZWxhdGVkLXVybHM+PC91cmxzPjxsYW5ndWFnZT5FbmdsaXNoPC9sYW5ndWFnZT48L3JlY29yZD48
L0NpdGU+PC9FbmROb3RlPn==
</w:fldData>
        </w:fldChar>
      </w:r>
      <w:r w:rsidR="001003CC" w:rsidRPr="009D0C8E">
        <w:instrText xml:space="preserve"> ADDIN EN.CITE </w:instrText>
      </w:r>
      <w:r w:rsidR="001003CC" w:rsidRPr="009D0C8E">
        <w:fldChar w:fldCharType="begin">
          <w:fldData xml:space="preserve">PEVuZE5vdGU+PENpdGU+PEF1dGhvcj5LYWlzZXI8L0F1dGhvcj48WWVhcj4yMDE0PC9ZZWFyPjxS
ZWNOdW0+MzY0PC9SZWNOdW0+PERpc3BsYXlUZXh0PjxzdHlsZSBmYWNlPSJzdXBlcnNjcmlwdCI+
WzksNThdPC9zdHlsZT48L0Rpc3BsYXlUZXh0PjxyZWNvcmQ+PHJlYy1udW1iZXI+MzY0PC9yZWMt
bnVtYmVyPjxmb3JlaWduLWtleXM+PGtleSBhcHA9IkVOIiBkYi1pZD0idzllZXAydDBwc2Ryd3Nl
MHN4b3Y1YTl2dmF6cHJ6cnhhcnIwIj4zNjQ8L2tleT48L2ZvcmVpZ24ta2V5cz48cmVmLXR5cGUg
bmFtZT0iSm91cm5hbCBBcnRpY2xlIj4xNzwvcmVmLXR5cGU+PGNvbnRyaWJ1dG9ycz48YXV0aG9y
cz48YXV0aG9yPkthaXNlciwgQS4gTS48L2F1dGhvcj48YXV0aG9yPk9yYW5naW8sIEcuIFIuPC9h
dXRob3I+PGF1dGhvcj5adXRzaGksIE0uPC9hdXRob3I+PGF1dGhvcj5BbHZhLCBTLjwvYXV0aG9y
PjxhdXRob3I+SHVsbCwgVC4gTC48L2F1dGhvcj48YXV0aG9yPk1hcmNlbGxvLCBQLiBXLjwvYXV0
aG9yPjxhdXRob3I+TWFyZ29saW4sIEQuIEEuPC9hdXRob3I+PGF1dGhvcj5SYWZmZXJ0eSwgSi4g
Ri48L2F1dGhvcj48YXV0aG9yPkJ1aWUsIFcuIEQuPC9hdXRob3I+PGF1dGhvcj5XZXhuZXIsIFMu
IEQuPC9hdXRob3I+PC9hdXRob3JzPjwvY29udHJpYnV0b3JzPjxhdXRoLWFkZHJlc3M+RGVwYXJ0
bWVudCBvZiBDb2xvcmVjdGFsIFN1cmdlcnksIEtlY2sgU2Nob29sIG9mIE1lZGljaW5lLCBVbml2
ZXJzaXR5IG9mIFNvdXRoZXJuIENhbGlmb3JuaWEsIDE0NDEgRWFzdGxha2UgQXZlbnVlLCBTdWl0
ZSA3NDE4LCBMb3MgQW5nZWxlcywgQ0EsIDkwMDMzLCBVU0EsIGFrYWlzZXJAdXNjLmVkdS48L2F1
dGgtYWRkcmVzcz48dGl0bGVzPjx0aXRsZT5DdXJyZW50IHN0YXR1czogbmV3IHRlY2hub2xvZ2ll
cyBmb3IgdGhlIHRyZWF0bWVudCBvZiBwYXRpZW50cyB3aXRoIGZlY2FsIGluY29udGluZW5jZTwv
dGl0bGU+PHNlY29uZGFyeS10aXRsZT5TdXJnIEVuZG9zYzwvc2Vjb25kYXJ5LXRpdGxlPjwvdGl0
bGVzPjxwZXJpb2RpY2FsPjxmdWxsLXRpdGxlPlN1cmcgRW5kb3NjPC9mdWxsLXRpdGxlPjwvcGVy
aW9kaWNhbD48cGFnZXM+MjI3Ny0zMDE8L3BhZ2VzPjx2b2x1bWU+Mjg8L3ZvbHVtZT48bnVtYmVy
Pjg8L251bWJlcj48ZWRpdGlvbj4yMDE0LzAzLzEzPC9lZGl0aW9uPjxrZXl3b3Jkcz48a2V5d29y
ZD5BbmFsIENhbmFsL2lubmVydmF0aW9uL3N1cmdlcnk8L2tleXdvcmQ+PGtleXdvcmQ+QXJ0aWZp
Y2lhbCBPcmdhbnM8L2tleXdvcmQ+PGtleXdvcmQ+Q2F0aGV0ZXIgQWJsYXRpb248L2tleXdvcmQ+
PGtleXdvcmQ+RGVjb21wcmVzc2lvbiwgU3VyZ2ljYWw8L2tleXdvcmQ+PGtleXdvcmQ+RGV4dHJh
bnMvdGhlcmFwZXV0aWMgdXNlPC9rZXl3b3JkPjxrZXl3b3JkPkRpZ2VzdGl2ZSBTeXN0ZW0gU3Vy
Z2ljYWwgUHJvY2VkdXJlcy9tZXRob2RzPC9rZXl3b3JkPjxrZXl3b3JkPkVsZWN0cmljIFN0aW11
bGF0aW9uIFRoZXJhcHk8L2tleXdvcmQ+PGtleXdvcmQ+RmVjYWwgSW5jb250aW5lbmNlLyp0aGVy
YXB5PC9rZXl3b3JkPjxrZXl3b3JkPkZlbW9yYWwgTmVydmUvc3VyZ2VyeTwva2V5d29yZD48a2V5
d29yZD5HYXN0cm9pbnRlc3RpbmFsIEFnZW50cy90aGVyYXBldXRpYyB1c2U8L2tleXdvcmQ+PGtl
eXdvcmQ+SHVtYW5zPC9rZXl3b3JkPjxrZXl3b3JkPkh5YWx1cm9uaWMgQWNpZC90aGVyYXBldXRp
YyB1c2U8L2tleXdvcmQ+PGtleXdvcmQ+SW5qZWN0aW9uczwva2V5d29yZD48a2V5d29yZD5MdW1i
b3NhY3JhbCBQbGV4dXM8L2tleXdvcmQ+PGtleXdvcmQ+TWFnbmV0czwva2V5d29yZD48a2V5d29y
ZD5NaWNyb3NwaGVyZXM8L2tleXdvcmQ+PGtleXdvcmQ+TmVydmUgQ29tcHJlc3Npb24gU3luZHJv
bWVzL3N1cmdlcnk8L2tleXdvcmQ+PGtleXdvcmQ+TmVydmUgVHJhbnNmZXI8L2tleXdvcmQ+PGtl
eXdvcmQ+UHVkZW5kYWwgTmVydmUvc3VyZ2VyeTwva2V5d29yZD48a2V5d29yZD5SZWltYnVyc2Vt
ZW50IE1lY2hhbmlzbXM8L2tleXdvcmQ+PGtleXdvcmQ+U3VyZ2ljYWwgTWVzaDwva2V5d29yZD48
a2V5d29yZD5UaWJpYWwgTmVydmU8L2tleXdvcmQ+PC9rZXl3b3Jkcz48ZGF0ZXM+PHllYXI+MjAx
NDwveWVhcj48cHViLWRhdGVzPjxkYXRlPkF1ZzwvZGF0ZT48L3B1Yi1kYXRlcz48L2RhdGVzPjxp
c2JuPjE0MzItMjIxOCAoRWxlY3Ryb25pYykmI3hEOzA5MzAtMjc5NCAoTGlua2luZyk8L2lzYm4+
PGFjY2Vzc2lvbi1udW0+MjQ2MDk2OTk8L2FjY2Vzc2lvbi1udW0+PHVybHM+PHJlbGF0ZWQtdXJs
cz48dXJsPmh0dHA6Ly93d3cubmNiaS5ubG0ubmloLmdvdi9wdWJtZWQvMjQ2MDk2OTk8L3VybD48
L3JlbGF0ZWQtdXJscz48L3VybHM+PGVsZWN0cm9uaWMtcmVzb3VyY2UtbnVtPjEwLjEwMDcvczAw
NDY0LTAxNC0zNDY0LTM8L2VsZWN0cm9uaWMtcmVzb3VyY2UtbnVtPjxsYW5ndWFnZT5lbmc8L2xh
bmd1YWdlPjwvcmVjb3JkPjwvQ2l0ZT48Q2l0ZT48QXV0aG9yPk1hZG9mZjwvQXV0aG9yPjxZZWFy
PjIwMDQ8L1llYXI+PFJlY051bT4xMjU8L1JlY051bT48cmVjb3JkPjxyZWMtbnVtYmVyPjEyNTwv
cmVjLW51bWJlcj48Zm9yZWlnbi1rZXlzPjxrZXkgYXBwPSJFTiIgZGItaWQ9Inc5ZWVwMnQwcHNk
cndzZTBzeG92NWE5dnZhenByenJ4YXJyMCI+MTI1PC9rZXk+PC9mb3JlaWduLWtleXM+PHJlZi10
eXBlIG5hbWU9IkpvdXJuYWwgQXJ0aWNsZSI+MTc8L3JlZi10eXBlPjxjb250cmlidXRvcnM+PGF1
dGhvcnM+PGF1dGhvcj5NYWRvZmYsIFJvYmVydCBELjwvYXV0aG9yPjxhdXRob3I+UGFya2VyLCBT
dXNhbiBDLjwvYXV0aG9yPjxhdXRob3I+VmFybWEsIE1hZGh1bGlrYSBHLjwvYXV0aG9yPjxhdXRo
b3I+TG93cnksIEFubiBDLjwvYXV0aG9yPjwvYXV0aG9ycz48L2NvbnRyaWJ1dG9ycz48YXV0aC1h
ZGRyZXNzPkRpdmlzaW9uIG9mIENvbG9uIGFuZCBSZWN0YWwgU3VyZ2VyeSwgRGVwYXJ0bWVudCBv
ZiBTdXJnZXJ5LCBVbml2ZXJzaXR5IG9mIE1pbm5lc290YSwgTWlubmVhcG9saXMsIE1OLCBVU0Eu
IG1hZG9mMDAxQHVtbi5lZHU8L2F1dGgtYWRkcmVzcz48dGl0bGVzPjx0aXRsZT5GYWVjYWwgaW5j
b250aW5lbmNlIGluIGFkdWx0czwvdGl0bGU+PHNlY29uZGFyeS10aXRsZT5MYW5jZXQ8L3NlY29u
ZGFyeS10aXRsZT48YWx0LXRpdGxlPkxhbmNldDwvYWx0LXRpdGxlPjwvdGl0bGVzPjxwZXJpb2Rp
Y2FsPjxmdWxsLXRpdGxlPkxhbmNldDwvZnVsbC10aXRsZT48L3BlcmlvZGljYWw+PGFsdC1wZXJp
b2RpY2FsPjxmdWxsLXRpdGxlPkxhbmNldDwvZnVsbC10aXRsZT48L2FsdC1wZXJpb2RpY2FsPjxw
YWdlcz42MjEtMzI8L3BhZ2VzPjx2b2x1bWU+MzY0PC92b2x1bWU+PG51bWJlcj45NDM0PC9udW1i
ZXI+PGtleXdvcmRzPjxrZXl3b3JkPkFkdWx0PC9rZXl3b3JkPjxrZXl3b3JkPkZlY2FsIEluY29u
dGluZW5jZS9kaSBbRGlhZ25vc2lzXTwva2V5d29yZD48a2V5d29yZD5GZWNhbCBJbmNvbnRpbmVu
Y2UvZXQgW0V0aW9sb2d5XTwva2V5d29yZD48a2V5d29yZD5GZWNhbCBJbmNvbnRpbmVuY2UvdGgg
W1RoZXJhcHldPC9rZXl3b3JkPjxrZXl3b3JkPipGZWNhbCBJbmNvbnRpbmVuY2U8L2tleXdvcmQ+
PGtleXdvcmQ+SHVtYW5zPC9rZXl3b3JkPjwva2V5d29yZHM+PGRhdGVzPjx5ZWFyPjIwMDQ8L3ll
YXI+PHB1Yi1kYXRlcz48ZGF0ZT5BdWcgMTQtMjA8L2RhdGU+PC9wdWItZGF0ZXM+PC9kYXRlcz48
aXNibj4xNDc0LTU0N1g8L2lzYm4+PGFjY2Vzc2lvbi1udW0+MTUzMTMzNjQ8L2FjY2Vzc2lvbi1u
dW0+PHdvcmstdHlwZT5SZXZpZXc8L3dvcmstdHlwZT48dXJscz48cmVsYXRlZC11cmxzPjx1cmw+
aHR0cDovL292aWRzcC5vdmlkLmNvbS9vdmlkd2ViLmNnaT9UPUpTJmFtcDtDU0M9WSZhbXA7TkVX
Uz1OJmFtcDtQQUdFPWZ1bGx0ZXh0JmFtcDtEPW1lZDQmYW1wO0FOPTE1MzEzMzY0PC91cmw+PC9y
ZWxhdGVkLXVybHM+PC91cmxzPjxsYW5ndWFnZT5FbmdsaXNoPC9sYW5ndWFnZT48L3JlY29yZD48
L0NpdGU+PC9FbmROb3RlPn==
</w:fldData>
        </w:fldChar>
      </w:r>
      <w:r w:rsidR="001003CC" w:rsidRPr="009D0C8E">
        <w:instrText xml:space="preserve"> ADDIN EN.CITE.DATA </w:instrText>
      </w:r>
      <w:r w:rsidR="001003CC" w:rsidRPr="009D0C8E">
        <w:fldChar w:fldCharType="end"/>
      </w:r>
      <w:r w:rsidR="001003CC" w:rsidRPr="009D0C8E">
        <w:fldChar w:fldCharType="separate"/>
      </w:r>
      <w:r w:rsidR="001003CC" w:rsidRPr="009D0C8E">
        <w:rPr>
          <w:noProof/>
          <w:vertAlign w:val="superscript"/>
        </w:rPr>
        <w:t>[</w:t>
      </w:r>
      <w:hyperlink w:anchor="_ENREF_9" w:tooltip="Kaiser, 2014 #364" w:history="1">
        <w:r w:rsidR="001003CC" w:rsidRPr="009D0C8E">
          <w:rPr>
            <w:noProof/>
            <w:vertAlign w:val="superscript"/>
          </w:rPr>
          <w:t>9</w:t>
        </w:r>
      </w:hyperlink>
      <w:r w:rsidR="001003CC" w:rsidRPr="009D0C8E">
        <w:rPr>
          <w:noProof/>
          <w:vertAlign w:val="superscript"/>
        </w:rPr>
        <w:t>,</w:t>
      </w:r>
      <w:hyperlink w:anchor="_ENREF_58" w:tooltip="Madoff, 2004 #125" w:history="1">
        <w:r w:rsidR="001003CC" w:rsidRPr="009D0C8E">
          <w:rPr>
            <w:noProof/>
            <w:vertAlign w:val="superscript"/>
          </w:rPr>
          <w:t>58</w:t>
        </w:r>
      </w:hyperlink>
      <w:r w:rsidR="001003CC" w:rsidRPr="009D0C8E">
        <w:rPr>
          <w:noProof/>
          <w:vertAlign w:val="superscript"/>
        </w:rPr>
        <w:t>]</w:t>
      </w:r>
      <w:r w:rsidR="001003CC" w:rsidRPr="009D0C8E">
        <w:fldChar w:fldCharType="end"/>
      </w:r>
      <w:r w:rsidRPr="009D0C8E">
        <w:t xml:space="preserve">. </w:t>
      </w:r>
      <w:r w:rsidR="00542D3D" w:rsidRPr="009D0C8E">
        <w:t xml:space="preserve">Unquestionable, there is space for expanding our knowledge on all aspects of the </w:t>
      </w:r>
      <w:r w:rsidR="00A43CB0" w:rsidRPr="009D0C8E">
        <w:t>control</w:t>
      </w:r>
      <w:r w:rsidR="00542D3D" w:rsidRPr="009D0C8E">
        <w:t xml:space="preserve"> organ</w:t>
      </w:r>
      <w:r w:rsidR="001003CC" w:rsidRPr="009D0C8E">
        <w:fldChar w:fldCharType="begin">
          <w:fldData xml:space="preserve">PEVuZE5vdGU+PENpdGU+PEF1dGhvcj5LYWlzZXI8L0F1dGhvcj48WWVhcj4yMDE0PC9ZZWFyPjxS
ZWNOdW0+MzY0PC9SZWNOdW0+PERpc3BsYXlUZXh0PjxzdHlsZSBmYWNlPSJzdXBlcnNjcmlwdCI+
WzldPC9zdHlsZT48L0Rpc3BsYXlUZXh0PjxyZWNvcmQ+PHJlYy1udW1iZXI+MzY0PC9yZWMtbnVt
YmVyPjxmb3JlaWduLWtleXM+PGtleSBhcHA9IkVOIiBkYi1pZD0idzllZXAydDBwc2Ryd3NlMHN4
b3Y1YTl2dmF6cHJ6cnhhcnIwIj4zNjQ8L2tleT48L2ZvcmVpZ24ta2V5cz48cmVmLXR5cGUgbmFt
ZT0iSm91cm5hbCBBcnRpY2xlIj4xNzwvcmVmLXR5cGU+PGNvbnRyaWJ1dG9ycz48YXV0aG9ycz48
YXV0aG9yPkthaXNlciwgQS4gTS48L2F1dGhvcj48YXV0aG9yPk9yYW5naW8sIEcuIFIuPC9hdXRo
b3I+PGF1dGhvcj5adXRzaGksIE0uPC9hdXRob3I+PGF1dGhvcj5BbHZhLCBTLjwvYXV0aG9yPjxh
dXRob3I+SHVsbCwgVC4gTC48L2F1dGhvcj48YXV0aG9yPk1hcmNlbGxvLCBQLiBXLjwvYXV0aG9y
PjxhdXRob3I+TWFyZ29saW4sIEQuIEEuPC9hdXRob3I+PGF1dGhvcj5SYWZmZXJ0eSwgSi4gRi48
L2F1dGhvcj48YXV0aG9yPkJ1aWUsIFcuIEQuPC9hdXRob3I+PGF1dGhvcj5XZXhuZXIsIFMuIEQu
PC9hdXRob3I+PC9hdXRob3JzPjwvY29udHJpYnV0b3JzPjxhdXRoLWFkZHJlc3M+RGVwYXJ0bWVu
dCBvZiBDb2xvcmVjdGFsIFN1cmdlcnksIEtlY2sgU2Nob29sIG9mIE1lZGljaW5lLCBVbml2ZXJz
aXR5IG9mIFNvdXRoZXJuIENhbGlmb3JuaWEsIDE0NDEgRWFzdGxha2UgQXZlbnVlLCBTdWl0ZSA3
NDE4LCBMb3MgQW5nZWxlcywgQ0EsIDkwMDMzLCBVU0EsIGFrYWlzZXJAdXNjLmVkdS48L2F1dGgt
YWRkcmVzcz48dGl0bGVzPjx0aXRsZT5DdXJyZW50IHN0YXR1czogbmV3IHRlY2hub2xvZ2llcyBm
b3IgdGhlIHRyZWF0bWVudCBvZiBwYXRpZW50cyB3aXRoIGZlY2FsIGluY29udGluZW5jZTwvdGl0
bGU+PHNlY29uZGFyeS10aXRsZT5TdXJnIEVuZG9zYzwvc2Vjb25kYXJ5LXRpdGxlPjwvdGl0bGVz
PjxwZXJpb2RpY2FsPjxmdWxsLXRpdGxlPlN1cmcgRW5kb3NjPC9mdWxsLXRpdGxlPjwvcGVyaW9k
aWNhbD48cGFnZXM+MjI3Ny0zMDE8L3BhZ2VzPjx2b2x1bWU+Mjg8L3ZvbHVtZT48bnVtYmVyPjg8
L251bWJlcj48ZWRpdGlvbj4yMDE0LzAzLzEzPC9lZGl0aW9uPjxrZXl3b3Jkcz48a2V5d29yZD5B
bmFsIENhbmFsL2lubmVydmF0aW9uL3N1cmdlcnk8L2tleXdvcmQ+PGtleXdvcmQ+QXJ0aWZpY2lh
bCBPcmdhbnM8L2tleXdvcmQ+PGtleXdvcmQ+Q2F0aGV0ZXIgQWJsYXRpb248L2tleXdvcmQ+PGtl
eXdvcmQ+RGVjb21wcmVzc2lvbiwgU3VyZ2ljYWw8L2tleXdvcmQ+PGtleXdvcmQ+RGV4dHJhbnMv
dGhlcmFwZXV0aWMgdXNlPC9rZXl3b3JkPjxrZXl3b3JkPkRpZ2VzdGl2ZSBTeXN0ZW0gU3VyZ2lj
YWwgUHJvY2VkdXJlcy9tZXRob2RzPC9rZXl3b3JkPjxrZXl3b3JkPkVsZWN0cmljIFN0aW11bGF0
aW9uIFRoZXJhcHk8L2tleXdvcmQ+PGtleXdvcmQ+RmVjYWwgSW5jb250aW5lbmNlLyp0aGVyYXB5
PC9rZXl3b3JkPjxrZXl3b3JkPkZlbW9yYWwgTmVydmUvc3VyZ2VyeTwva2V5d29yZD48a2V5d29y
ZD5HYXN0cm9pbnRlc3RpbmFsIEFnZW50cy90aGVyYXBldXRpYyB1c2U8L2tleXdvcmQ+PGtleXdv
cmQ+SHVtYW5zPC9rZXl3b3JkPjxrZXl3b3JkPkh5YWx1cm9uaWMgQWNpZC90aGVyYXBldXRpYyB1
c2U8L2tleXdvcmQ+PGtleXdvcmQ+SW5qZWN0aW9uczwva2V5d29yZD48a2V5d29yZD5MdW1ib3Nh
Y3JhbCBQbGV4dXM8L2tleXdvcmQ+PGtleXdvcmQ+TWFnbmV0czwva2V5d29yZD48a2V5d29yZD5N
aWNyb3NwaGVyZXM8L2tleXdvcmQ+PGtleXdvcmQ+TmVydmUgQ29tcHJlc3Npb24gU3luZHJvbWVz
L3N1cmdlcnk8L2tleXdvcmQ+PGtleXdvcmQ+TmVydmUgVHJhbnNmZXI8L2tleXdvcmQ+PGtleXdv
cmQ+UHVkZW5kYWwgTmVydmUvc3VyZ2VyeTwva2V5d29yZD48a2V5d29yZD5SZWltYnVyc2VtZW50
IE1lY2hhbmlzbXM8L2tleXdvcmQ+PGtleXdvcmQ+U3VyZ2ljYWwgTWVzaDwva2V5d29yZD48a2V5
d29yZD5UaWJpYWwgTmVydmU8L2tleXdvcmQ+PC9rZXl3b3Jkcz48ZGF0ZXM+PHllYXI+MjAxNDwv
eWVhcj48cHViLWRhdGVzPjxkYXRlPkF1ZzwvZGF0ZT48L3B1Yi1kYXRlcz48L2RhdGVzPjxpc2Ju
PjE0MzItMjIxOCAoRWxlY3Ryb25pYykmI3hEOzA5MzAtMjc5NCAoTGlua2luZyk8L2lzYm4+PGFj
Y2Vzc2lvbi1udW0+MjQ2MDk2OTk8L2FjY2Vzc2lvbi1udW0+PHVybHM+PHJlbGF0ZWQtdXJscz48
dXJsPmh0dHA6Ly93d3cubmNiaS5ubG0ubmloLmdvdi9wdWJtZWQvMjQ2MDk2OTk8L3VybD48L3Jl
bGF0ZWQtdXJscz48L3VybHM+PGVsZWN0cm9uaWMtcmVzb3VyY2UtbnVtPjEwLjEwMDcvczAwNDY0
LTAxNC0zNDY0LTM8L2VsZWN0cm9uaWMtcmVzb3VyY2UtbnVtPjxsYW5ndWFnZT5lbmc8L2xhbmd1
YWdlPjwvcmVjb3JkPjwvQ2l0ZT48L0VuZE5vdGU+AG==
</w:fldData>
        </w:fldChar>
      </w:r>
      <w:r w:rsidR="001003CC" w:rsidRPr="009D0C8E">
        <w:instrText xml:space="preserve"> ADDIN EN.CITE </w:instrText>
      </w:r>
      <w:r w:rsidR="001003CC" w:rsidRPr="009D0C8E">
        <w:fldChar w:fldCharType="begin">
          <w:fldData xml:space="preserve">PEVuZE5vdGU+PENpdGU+PEF1dGhvcj5LYWlzZXI8L0F1dGhvcj48WWVhcj4yMDE0PC9ZZWFyPjxS
ZWNOdW0+MzY0PC9SZWNOdW0+PERpc3BsYXlUZXh0PjxzdHlsZSBmYWNlPSJzdXBlcnNjcmlwdCI+
WzldPC9zdHlsZT48L0Rpc3BsYXlUZXh0PjxyZWNvcmQ+PHJlYy1udW1iZXI+MzY0PC9yZWMtbnVt
YmVyPjxmb3JlaWduLWtleXM+PGtleSBhcHA9IkVOIiBkYi1pZD0idzllZXAydDBwc2Ryd3NlMHN4
b3Y1YTl2dmF6cHJ6cnhhcnIwIj4zNjQ8L2tleT48L2ZvcmVpZ24ta2V5cz48cmVmLXR5cGUgbmFt
ZT0iSm91cm5hbCBBcnRpY2xlIj4xNzwvcmVmLXR5cGU+PGNvbnRyaWJ1dG9ycz48YXV0aG9ycz48
YXV0aG9yPkthaXNlciwgQS4gTS48L2F1dGhvcj48YXV0aG9yPk9yYW5naW8sIEcuIFIuPC9hdXRo
b3I+PGF1dGhvcj5adXRzaGksIE0uPC9hdXRob3I+PGF1dGhvcj5BbHZhLCBTLjwvYXV0aG9yPjxh
dXRob3I+SHVsbCwgVC4gTC48L2F1dGhvcj48YXV0aG9yPk1hcmNlbGxvLCBQLiBXLjwvYXV0aG9y
PjxhdXRob3I+TWFyZ29saW4sIEQuIEEuPC9hdXRob3I+PGF1dGhvcj5SYWZmZXJ0eSwgSi4gRi48
L2F1dGhvcj48YXV0aG9yPkJ1aWUsIFcuIEQuPC9hdXRob3I+PGF1dGhvcj5XZXhuZXIsIFMuIEQu
PC9hdXRob3I+PC9hdXRob3JzPjwvY29udHJpYnV0b3JzPjxhdXRoLWFkZHJlc3M+RGVwYXJ0bWVu
dCBvZiBDb2xvcmVjdGFsIFN1cmdlcnksIEtlY2sgU2Nob29sIG9mIE1lZGljaW5lLCBVbml2ZXJz
aXR5IG9mIFNvdXRoZXJuIENhbGlmb3JuaWEsIDE0NDEgRWFzdGxha2UgQXZlbnVlLCBTdWl0ZSA3
NDE4LCBMb3MgQW5nZWxlcywgQ0EsIDkwMDMzLCBVU0EsIGFrYWlzZXJAdXNjLmVkdS48L2F1dGgt
YWRkcmVzcz48dGl0bGVzPjx0aXRsZT5DdXJyZW50IHN0YXR1czogbmV3IHRlY2hub2xvZ2llcyBm
b3IgdGhlIHRyZWF0bWVudCBvZiBwYXRpZW50cyB3aXRoIGZlY2FsIGluY29udGluZW5jZTwvdGl0
bGU+PHNlY29uZGFyeS10aXRsZT5TdXJnIEVuZG9zYzwvc2Vjb25kYXJ5LXRpdGxlPjwvdGl0bGVz
PjxwZXJpb2RpY2FsPjxmdWxsLXRpdGxlPlN1cmcgRW5kb3NjPC9mdWxsLXRpdGxlPjwvcGVyaW9k
aWNhbD48cGFnZXM+MjI3Ny0zMDE8L3BhZ2VzPjx2b2x1bWU+Mjg8L3ZvbHVtZT48bnVtYmVyPjg8
L251bWJlcj48ZWRpdGlvbj4yMDE0LzAzLzEzPC9lZGl0aW9uPjxrZXl3b3Jkcz48a2V5d29yZD5B
bmFsIENhbmFsL2lubmVydmF0aW9uL3N1cmdlcnk8L2tleXdvcmQ+PGtleXdvcmQ+QXJ0aWZpY2lh
bCBPcmdhbnM8L2tleXdvcmQ+PGtleXdvcmQ+Q2F0aGV0ZXIgQWJsYXRpb248L2tleXdvcmQ+PGtl
eXdvcmQ+RGVjb21wcmVzc2lvbiwgU3VyZ2ljYWw8L2tleXdvcmQ+PGtleXdvcmQ+RGV4dHJhbnMv
dGhlcmFwZXV0aWMgdXNlPC9rZXl3b3JkPjxrZXl3b3JkPkRpZ2VzdGl2ZSBTeXN0ZW0gU3VyZ2lj
YWwgUHJvY2VkdXJlcy9tZXRob2RzPC9rZXl3b3JkPjxrZXl3b3JkPkVsZWN0cmljIFN0aW11bGF0
aW9uIFRoZXJhcHk8L2tleXdvcmQ+PGtleXdvcmQ+RmVjYWwgSW5jb250aW5lbmNlLyp0aGVyYXB5
PC9rZXl3b3JkPjxrZXl3b3JkPkZlbW9yYWwgTmVydmUvc3VyZ2VyeTwva2V5d29yZD48a2V5d29y
ZD5HYXN0cm9pbnRlc3RpbmFsIEFnZW50cy90aGVyYXBldXRpYyB1c2U8L2tleXdvcmQ+PGtleXdv
cmQ+SHVtYW5zPC9rZXl3b3JkPjxrZXl3b3JkPkh5YWx1cm9uaWMgQWNpZC90aGVyYXBldXRpYyB1
c2U8L2tleXdvcmQ+PGtleXdvcmQ+SW5qZWN0aW9uczwva2V5d29yZD48a2V5d29yZD5MdW1ib3Nh
Y3JhbCBQbGV4dXM8L2tleXdvcmQ+PGtleXdvcmQ+TWFnbmV0czwva2V5d29yZD48a2V5d29yZD5N
aWNyb3NwaGVyZXM8L2tleXdvcmQ+PGtleXdvcmQ+TmVydmUgQ29tcHJlc3Npb24gU3luZHJvbWVz
L3N1cmdlcnk8L2tleXdvcmQ+PGtleXdvcmQ+TmVydmUgVHJhbnNmZXI8L2tleXdvcmQ+PGtleXdv
cmQ+UHVkZW5kYWwgTmVydmUvc3VyZ2VyeTwva2V5d29yZD48a2V5d29yZD5SZWltYnVyc2VtZW50
IE1lY2hhbmlzbXM8L2tleXdvcmQ+PGtleXdvcmQ+U3VyZ2ljYWwgTWVzaDwva2V5d29yZD48a2V5
d29yZD5UaWJpYWwgTmVydmU8L2tleXdvcmQ+PC9rZXl3b3Jkcz48ZGF0ZXM+PHllYXI+MjAxNDwv
eWVhcj48cHViLWRhdGVzPjxkYXRlPkF1ZzwvZGF0ZT48L3B1Yi1kYXRlcz48L2RhdGVzPjxpc2Ju
PjE0MzItMjIxOCAoRWxlY3Ryb25pYykmI3hEOzA5MzAtMjc5NCAoTGlua2luZyk8L2lzYm4+PGFj
Y2Vzc2lvbi1udW0+MjQ2MDk2OTk8L2FjY2Vzc2lvbi1udW0+PHVybHM+PHJlbGF0ZWQtdXJscz48
dXJsPmh0dHA6Ly93d3cubmNiaS5ubG0ubmloLmdvdi9wdWJtZWQvMjQ2MDk2OTk8L3VybD48L3Jl
bGF0ZWQtdXJscz48L3VybHM+PGVsZWN0cm9uaWMtcmVzb3VyY2UtbnVtPjEwLjEwMDcvczAwNDY0
LTAxNC0zNDY0LTM8L2VsZWN0cm9uaWMtcmVzb3VyY2UtbnVtPjxsYW5ndWFnZT5lbmc8L2xhbmd1
YWdlPjwvcmVjb3JkPjwvQ2l0ZT48L0VuZE5vdGU+AG==
</w:fldData>
        </w:fldChar>
      </w:r>
      <w:r w:rsidR="001003CC" w:rsidRPr="009D0C8E">
        <w:instrText xml:space="preserve"> ADDIN EN.CITE.DATA </w:instrText>
      </w:r>
      <w:r w:rsidR="001003CC" w:rsidRPr="009D0C8E">
        <w:fldChar w:fldCharType="end"/>
      </w:r>
      <w:r w:rsidR="001003CC" w:rsidRPr="009D0C8E">
        <w:fldChar w:fldCharType="separate"/>
      </w:r>
      <w:r w:rsidR="001003CC" w:rsidRPr="009D0C8E">
        <w:rPr>
          <w:noProof/>
          <w:vertAlign w:val="superscript"/>
        </w:rPr>
        <w:t>[</w:t>
      </w:r>
      <w:hyperlink w:anchor="_ENREF_9" w:tooltip="Kaiser, 2014 #364" w:history="1">
        <w:r w:rsidR="001003CC" w:rsidRPr="009D0C8E">
          <w:rPr>
            <w:noProof/>
            <w:vertAlign w:val="superscript"/>
          </w:rPr>
          <w:t>9</w:t>
        </w:r>
      </w:hyperlink>
      <w:r w:rsidR="001003CC" w:rsidRPr="009D0C8E">
        <w:rPr>
          <w:noProof/>
          <w:vertAlign w:val="superscript"/>
        </w:rPr>
        <w:t>]</w:t>
      </w:r>
      <w:r w:rsidR="001003CC" w:rsidRPr="009D0C8E">
        <w:fldChar w:fldCharType="end"/>
      </w:r>
      <w:r w:rsidR="00542D3D" w:rsidRPr="009D0C8E">
        <w:t xml:space="preserve">. </w:t>
      </w:r>
      <w:r w:rsidR="00952688" w:rsidRPr="009D0C8E">
        <w:t>It would be highly desirable to plan and carry out good randomized multi-center trials to study work-up parameters and combination treatments in a standardized and scientific fashion.</w:t>
      </w:r>
    </w:p>
    <w:p w14:paraId="7BD8901C" w14:textId="5188E31A" w:rsidR="00F46F01" w:rsidRPr="009D0C8E" w:rsidRDefault="00F46F01" w:rsidP="009D0C8E">
      <w:pPr>
        <w:ind w:firstLineChars="0" w:firstLine="0"/>
      </w:pPr>
    </w:p>
    <w:p w14:paraId="115F09C1" w14:textId="4DE0BD2A" w:rsidR="00F46F01" w:rsidRPr="009D0C8E" w:rsidRDefault="00F46F01" w:rsidP="009D0C8E">
      <w:pPr>
        <w:pStyle w:val="Heading1"/>
        <w:ind w:firstLineChars="0"/>
      </w:pPr>
      <w:r w:rsidRPr="009D0C8E">
        <w:t>Key Points</w:t>
      </w:r>
    </w:p>
    <w:p w14:paraId="0B7D304B" w14:textId="4F046717" w:rsidR="00F46F01" w:rsidRPr="009D0C8E" w:rsidRDefault="009522B7" w:rsidP="0031287F">
      <w:pPr>
        <w:ind w:firstLineChars="0" w:firstLine="0"/>
        <w:rPr>
          <w:lang w:eastAsia="zh-CN"/>
        </w:rPr>
      </w:pPr>
      <w:r>
        <w:rPr>
          <w:rFonts w:hint="eastAsia"/>
          <w:lang w:eastAsia="zh-CN"/>
        </w:rPr>
        <w:t xml:space="preserve">(1) </w:t>
      </w:r>
      <w:r w:rsidR="005861F9" w:rsidRPr="009D0C8E">
        <w:t>C</w:t>
      </w:r>
      <w:r w:rsidR="00F46F01" w:rsidRPr="009D0C8E">
        <w:t xml:space="preserve">ontinence </w:t>
      </w:r>
      <w:r w:rsidR="004A2F25" w:rsidRPr="009D0C8E">
        <w:t xml:space="preserve">requires </w:t>
      </w:r>
      <w:r w:rsidR="00F46F01" w:rsidRPr="009D0C8E">
        <w:t xml:space="preserve">a balanced interaction between the anal sphincter complex, </w:t>
      </w:r>
      <w:r w:rsidR="007B7560" w:rsidRPr="009D0C8E">
        <w:t xml:space="preserve">the </w:t>
      </w:r>
      <w:r w:rsidR="00F46F01" w:rsidRPr="009D0C8E">
        <w:t>stool consistency, the rectal reservoir funct</w:t>
      </w:r>
      <w:r>
        <w:t>ion, and neurological function</w:t>
      </w:r>
      <w:r>
        <w:rPr>
          <w:rFonts w:hint="eastAsia"/>
          <w:lang w:eastAsia="zh-CN"/>
        </w:rPr>
        <w:t>; (2)</w:t>
      </w:r>
      <w:r w:rsidR="0031287F">
        <w:rPr>
          <w:rFonts w:hint="eastAsia"/>
          <w:lang w:eastAsia="zh-CN"/>
        </w:rPr>
        <w:t xml:space="preserve"> </w:t>
      </w:r>
      <w:r w:rsidR="00F46F01" w:rsidRPr="009D0C8E">
        <w:t xml:space="preserve">Fecal incontinence </w:t>
      </w:r>
      <w:r w:rsidR="005861F9" w:rsidRPr="009D0C8E">
        <w:t xml:space="preserve">is frequently under-reported, but the estimated </w:t>
      </w:r>
      <w:r w:rsidR="00F46F01" w:rsidRPr="009D0C8E">
        <w:t xml:space="preserve">prevalence </w:t>
      </w:r>
      <w:r w:rsidR="005861F9" w:rsidRPr="009D0C8E">
        <w:t xml:space="preserve">ranges from </w:t>
      </w:r>
      <w:r w:rsidR="00F46F01" w:rsidRPr="009D0C8E">
        <w:t>0.4</w:t>
      </w:r>
      <w:r w:rsidR="0031287F" w:rsidRPr="009D0C8E">
        <w:t>%</w:t>
      </w:r>
      <w:r w:rsidR="000B0822">
        <w:rPr>
          <w:rFonts w:hint="eastAsia"/>
          <w:lang w:eastAsia="zh-CN"/>
        </w:rPr>
        <w:t>-</w:t>
      </w:r>
      <w:r>
        <w:t>18%</w:t>
      </w:r>
      <w:r>
        <w:rPr>
          <w:rFonts w:hint="eastAsia"/>
          <w:lang w:eastAsia="zh-CN"/>
        </w:rPr>
        <w:t>; (3)</w:t>
      </w:r>
      <w:r w:rsidR="0031287F">
        <w:rPr>
          <w:rFonts w:hint="eastAsia"/>
          <w:lang w:eastAsia="zh-CN"/>
        </w:rPr>
        <w:t xml:space="preserve"> </w:t>
      </w:r>
      <w:r w:rsidR="00F46F01" w:rsidRPr="009D0C8E">
        <w:t>Management of patients with fecal incontinence starts with a det</w:t>
      </w:r>
      <w:r>
        <w:t>ailed history and physical exam</w:t>
      </w:r>
      <w:r>
        <w:rPr>
          <w:rFonts w:hint="eastAsia"/>
          <w:lang w:eastAsia="zh-CN"/>
        </w:rPr>
        <w:t>; (4)</w:t>
      </w:r>
      <w:r w:rsidR="0031287F">
        <w:rPr>
          <w:rFonts w:hint="eastAsia"/>
          <w:lang w:eastAsia="zh-CN"/>
        </w:rPr>
        <w:t xml:space="preserve"> </w:t>
      </w:r>
      <w:r w:rsidR="00F46F01" w:rsidRPr="009D0C8E">
        <w:t xml:space="preserve">Symptom severity should be quantified using one of </w:t>
      </w:r>
      <w:r w:rsidR="00731689" w:rsidRPr="009D0C8E">
        <w:t>several</w:t>
      </w:r>
      <w:r w:rsidR="00F46F01" w:rsidRPr="009D0C8E">
        <w:t xml:space="preserve"> validated scoring systems</w:t>
      </w:r>
      <w:r w:rsidR="00731689" w:rsidRPr="009D0C8E">
        <w:t>, all of which are based</w:t>
      </w:r>
      <w:r w:rsidR="0051220B" w:rsidRPr="009D0C8E">
        <w:t xml:space="preserve"> </w:t>
      </w:r>
      <w:r w:rsidR="00731689" w:rsidRPr="009D0C8E">
        <w:t>on subjective reporting and lack incorporation or correlation with objective test data</w:t>
      </w:r>
      <w:r>
        <w:rPr>
          <w:rFonts w:hint="eastAsia"/>
          <w:lang w:eastAsia="zh-CN"/>
        </w:rPr>
        <w:t>; (5)</w:t>
      </w:r>
      <w:r w:rsidR="0031287F">
        <w:rPr>
          <w:rFonts w:hint="eastAsia"/>
          <w:lang w:eastAsia="zh-CN"/>
        </w:rPr>
        <w:t xml:space="preserve"> </w:t>
      </w:r>
      <w:r w:rsidR="00F46F01" w:rsidRPr="009D0C8E">
        <w:t xml:space="preserve">Objective evaluation tools include anorectal ultrasound, anal manometry with anorectal sensation and volume tolerance, compliance and strength/reservoir function testing, and nerve studies. </w:t>
      </w:r>
      <w:r w:rsidR="00E76C75" w:rsidRPr="009D0C8E">
        <w:t>Further i</w:t>
      </w:r>
      <w:r w:rsidR="006A46C2" w:rsidRPr="009D0C8E">
        <w:t>maging (</w:t>
      </w:r>
      <w:r w:rsidR="006A46C2" w:rsidRPr="0031287F">
        <w:rPr>
          <w:i/>
        </w:rPr>
        <w:t>e</w:t>
      </w:r>
      <w:r w:rsidR="0031287F" w:rsidRPr="0031287F">
        <w:rPr>
          <w:rFonts w:hint="eastAsia"/>
          <w:i/>
          <w:lang w:eastAsia="zh-CN"/>
        </w:rPr>
        <w:t>.</w:t>
      </w:r>
      <w:r w:rsidR="006A46C2" w:rsidRPr="0031287F">
        <w:rPr>
          <w:i/>
        </w:rPr>
        <w:t>g</w:t>
      </w:r>
      <w:r w:rsidR="0031287F" w:rsidRPr="0031287F">
        <w:rPr>
          <w:rFonts w:hint="eastAsia"/>
          <w:i/>
          <w:lang w:eastAsia="zh-CN"/>
        </w:rPr>
        <w:t>.</w:t>
      </w:r>
      <w:r w:rsidR="006A46C2" w:rsidRPr="009D0C8E">
        <w:t xml:space="preserve">, </w:t>
      </w:r>
      <w:r w:rsidR="00F46F01" w:rsidRPr="009D0C8E">
        <w:t>dynamic pelvic MRI, defecating, proctogram</w:t>
      </w:r>
      <w:r w:rsidR="006A46C2" w:rsidRPr="009D0C8E">
        <w:t>)</w:t>
      </w:r>
      <w:r w:rsidR="00F46F01" w:rsidRPr="009D0C8E">
        <w:t xml:space="preserve">, </w:t>
      </w:r>
      <w:r w:rsidR="001D49B0" w:rsidRPr="009D0C8E">
        <w:t xml:space="preserve">urodynamics, </w:t>
      </w:r>
      <w:r w:rsidR="00F46F01" w:rsidRPr="009D0C8E">
        <w:t xml:space="preserve">or referral </w:t>
      </w:r>
      <w:r w:rsidR="006A46C2" w:rsidRPr="009D0C8E">
        <w:t xml:space="preserve">to associated </w:t>
      </w:r>
      <w:r w:rsidR="00F46F01" w:rsidRPr="009D0C8E">
        <w:t>specialties</w:t>
      </w:r>
      <w:r w:rsidR="006A46C2" w:rsidRPr="009D0C8E">
        <w:t xml:space="preserve"> (urology, gynecology)</w:t>
      </w:r>
      <w:r w:rsidR="00E76C75" w:rsidRPr="009D0C8E">
        <w:t xml:space="preserve"> are indicated on an individualized basi</w:t>
      </w:r>
      <w:r>
        <w:t>s</w:t>
      </w:r>
      <w:r>
        <w:rPr>
          <w:rFonts w:hint="eastAsia"/>
          <w:lang w:eastAsia="zh-CN"/>
        </w:rPr>
        <w:t>; (6)</w:t>
      </w:r>
      <w:r w:rsidR="0031287F">
        <w:rPr>
          <w:rFonts w:hint="eastAsia"/>
          <w:lang w:eastAsia="zh-CN"/>
        </w:rPr>
        <w:t xml:space="preserve"> </w:t>
      </w:r>
      <w:r w:rsidR="00994638" w:rsidRPr="009D0C8E">
        <w:t xml:space="preserve">Non-operative management aims at optimizing stool consistency, dietary and bowel habits, as well as muscle function in conjunction with supportive medications and care measures, as well as scheduled enemas to reduce stool </w:t>
      </w:r>
      <w:r w:rsidR="00994638" w:rsidRPr="009D0C8E">
        <w:lastRenderedPageBreak/>
        <w:t>load; physical therapy with pelvic floor muscle and biofeedback training are typically encouraged</w:t>
      </w:r>
      <w:r>
        <w:rPr>
          <w:rFonts w:hint="eastAsia"/>
          <w:lang w:eastAsia="zh-CN"/>
        </w:rPr>
        <w:t>; and (7)</w:t>
      </w:r>
      <w:r w:rsidR="0031287F">
        <w:rPr>
          <w:rFonts w:hint="eastAsia"/>
          <w:lang w:eastAsia="zh-CN"/>
        </w:rPr>
        <w:t xml:space="preserve"> </w:t>
      </w:r>
      <w:r w:rsidR="00F46F01" w:rsidRPr="009D0C8E">
        <w:t xml:space="preserve">Operative strategies are explored in patients with </w:t>
      </w:r>
      <w:r w:rsidR="00994638" w:rsidRPr="009D0C8E">
        <w:t xml:space="preserve">obvious structural deformities or </w:t>
      </w:r>
      <w:r w:rsidR="00F46F01" w:rsidRPr="009D0C8E">
        <w:t>significant fecal incontinence that is refractory to conservative management.</w:t>
      </w:r>
      <w:r w:rsidR="004A2F25" w:rsidRPr="009D0C8E">
        <w:t xml:space="preserve"> </w:t>
      </w:r>
      <w:r w:rsidR="001D49B0" w:rsidRPr="009D0C8E">
        <w:t xml:space="preserve">Among various available </w:t>
      </w:r>
      <w:r w:rsidR="00F46F01" w:rsidRPr="009D0C8E">
        <w:t xml:space="preserve">options, </w:t>
      </w:r>
      <w:r w:rsidR="001D49B0" w:rsidRPr="009D0C8E">
        <w:t>the most common ones are sphincter repair, sacral nerve stimulation, sphincter im</w:t>
      </w:r>
      <w:r w:rsidR="0031287F">
        <w:t>plants, or creation of a stoma.</w:t>
      </w:r>
    </w:p>
    <w:p w14:paraId="7B59ABE5" w14:textId="35AEF803" w:rsidR="00460D90" w:rsidRPr="0031287F" w:rsidRDefault="009D28DB" w:rsidP="009D0C8E">
      <w:pPr>
        <w:ind w:firstLineChars="0" w:firstLine="0"/>
      </w:pPr>
      <w:r w:rsidRPr="009D0C8E">
        <w:br w:type="page"/>
      </w:r>
      <w:r w:rsidR="00460D90" w:rsidRPr="0031287F">
        <w:rPr>
          <w:rStyle w:val="Heading1Char"/>
        </w:rPr>
        <w:lastRenderedPageBreak/>
        <w:t>References</w:t>
      </w:r>
    </w:p>
    <w:p w14:paraId="54F90622" w14:textId="77777777" w:rsidR="003E23B1" w:rsidRPr="009D0C8E" w:rsidRDefault="003E23B1" w:rsidP="009D0C8E">
      <w:pPr>
        <w:ind w:firstLineChars="0" w:firstLine="0"/>
        <w:rPr>
          <w:lang w:eastAsia="zh-CN"/>
        </w:rPr>
      </w:pPr>
      <w:r w:rsidRPr="009D0C8E">
        <w:rPr>
          <w:lang w:eastAsia="zh-CN"/>
        </w:rPr>
        <w:t>1 </w:t>
      </w:r>
      <w:r w:rsidRPr="009D0C8E">
        <w:rPr>
          <w:b/>
          <w:bCs/>
          <w:lang w:eastAsia="zh-CN"/>
        </w:rPr>
        <w:t>Wald A</w:t>
      </w:r>
      <w:r w:rsidRPr="009D0C8E">
        <w:rPr>
          <w:lang w:eastAsia="zh-CN"/>
        </w:rPr>
        <w:t>. Clinical practice. Fecal incontinence in adults. </w:t>
      </w:r>
      <w:r w:rsidRPr="009D0C8E">
        <w:rPr>
          <w:i/>
          <w:iCs/>
          <w:lang w:eastAsia="zh-CN"/>
        </w:rPr>
        <w:t>N Engl J Med</w:t>
      </w:r>
      <w:r w:rsidRPr="009D0C8E">
        <w:rPr>
          <w:lang w:eastAsia="zh-CN"/>
        </w:rPr>
        <w:t> 2007; </w:t>
      </w:r>
      <w:r w:rsidRPr="009D0C8E">
        <w:rPr>
          <w:b/>
          <w:bCs/>
          <w:lang w:eastAsia="zh-CN"/>
        </w:rPr>
        <w:t>356</w:t>
      </w:r>
      <w:r w:rsidRPr="009D0C8E">
        <w:rPr>
          <w:lang w:eastAsia="zh-CN"/>
        </w:rPr>
        <w:t>: 1648-1655 [PMID: 17442907 DOI: 10.1056/NEJMcp067041]</w:t>
      </w:r>
    </w:p>
    <w:p w14:paraId="706D218A" w14:textId="77777777" w:rsidR="003E23B1" w:rsidRPr="009D0C8E" w:rsidRDefault="003E23B1" w:rsidP="009D0C8E">
      <w:pPr>
        <w:ind w:firstLineChars="0" w:firstLine="0"/>
        <w:rPr>
          <w:lang w:eastAsia="zh-CN"/>
        </w:rPr>
      </w:pPr>
      <w:r w:rsidRPr="009D0C8E">
        <w:rPr>
          <w:lang w:eastAsia="zh-CN"/>
        </w:rPr>
        <w:t>2 </w:t>
      </w:r>
      <w:r w:rsidRPr="009D0C8E">
        <w:rPr>
          <w:b/>
          <w:bCs/>
          <w:lang w:eastAsia="zh-CN"/>
        </w:rPr>
        <w:t>Rao SS</w:t>
      </w:r>
      <w:r w:rsidRPr="009D0C8E">
        <w:rPr>
          <w:lang w:eastAsia="zh-CN"/>
        </w:rPr>
        <w:t>. Diagnosis and management of fecal incontinence. American College of Gastroenterology Practice Parameters Committee. </w:t>
      </w:r>
      <w:r w:rsidRPr="009D0C8E">
        <w:rPr>
          <w:i/>
          <w:iCs/>
          <w:lang w:eastAsia="zh-CN"/>
        </w:rPr>
        <w:t>Am J Gastroenterol</w:t>
      </w:r>
      <w:r w:rsidRPr="009D0C8E">
        <w:rPr>
          <w:rFonts w:hint="eastAsia"/>
          <w:lang w:eastAsia="zh-CN"/>
        </w:rPr>
        <w:t xml:space="preserve"> </w:t>
      </w:r>
      <w:r w:rsidRPr="009D0C8E">
        <w:rPr>
          <w:lang w:eastAsia="zh-CN"/>
        </w:rPr>
        <w:t>2004; </w:t>
      </w:r>
      <w:r w:rsidRPr="009D0C8E">
        <w:rPr>
          <w:b/>
          <w:bCs/>
          <w:lang w:eastAsia="zh-CN"/>
        </w:rPr>
        <w:t>99</w:t>
      </w:r>
      <w:r w:rsidRPr="009D0C8E">
        <w:rPr>
          <w:lang w:eastAsia="zh-CN"/>
        </w:rPr>
        <w:t>: 1585-1604 [PMID: 15307881 DOI: 10.1111/j.1572-0241.2004.40105.x]</w:t>
      </w:r>
    </w:p>
    <w:p w14:paraId="25AC9E26" w14:textId="77777777" w:rsidR="003E23B1" w:rsidRPr="009D0C8E" w:rsidRDefault="003E23B1" w:rsidP="009D0C8E">
      <w:pPr>
        <w:ind w:firstLineChars="0" w:firstLine="0"/>
        <w:rPr>
          <w:lang w:eastAsia="zh-CN"/>
        </w:rPr>
      </w:pPr>
      <w:r w:rsidRPr="009D0C8E">
        <w:rPr>
          <w:lang w:eastAsia="zh-CN"/>
        </w:rPr>
        <w:t>3 </w:t>
      </w:r>
      <w:r w:rsidRPr="009D0C8E">
        <w:rPr>
          <w:b/>
          <w:bCs/>
          <w:lang w:eastAsia="zh-CN"/>
        </w:rPr>
        <w:t>Paquette IM</w:t>
      </w:r>
      <w:r w:rsidRPr="009D0C8E">
        <w:rPr>
          <w:lang w:eastAsia="zh-CN"/>
        </w:rPr>
        <w:t>, Varma MG, Kaiser AM, Steele SR, Rafferty JF. The American Society of Colon and Rectal Surgeons' Clinical Practice Guideline for the Treatment of Fecal Incontinence. </w:t>
      </w:r>
      <w:r w:rsidRPr="009D0C8E">
        <w:rPr>
          <w:i/>
          <w:iCs/>
          <w:lang w:eastAsia="zh-CN"/>
        </w:rPr>
        <w:t>Dis Colon Rectum</w:t>
      </w:r>
      <w:r w:rsidRPr="009D0C8E">
        <w:rPr>
          <w:lang w:eastAsia="zh-CN"/>
        </w:rPr>
        <w:t> 2015; </w:t>
      </w:r>
      <w:r w:rsidRPr="009D0C8E">
        <w:rPr>
          <w:b/>
          <w:bCs/>
          <w:lang w:eastAsia="zh-CN"/>
        </w:rPr>
        <w:t>58</w:t>
      </w:r>
      <w:r w:rsidRPr="009D0C8E">
        <w:rPr>
          <w:lang w:eastAsia="zh-CN"/>
        </w:rPr>
        <w:t>: 623-636 [PMID: 26200676 DOI: 10.1097/DCR.0000000000000397]</w:t>
      </w:r>
    </w:p>
    <w:p w14:paraId="6A3BEAC0" w14:textId="77777777" w:rsidR="003E23B1" w:rsidRPr="009D0C8E" w:rsidRDefault="003E23B1" w:rsidP="009D0C8E">
      <w:pPr>
        <w:ind w:firstLineChars="0" w:firstLine="0"/>
        <w:rPr>
          <w:lang w:eastAsia="zh-CN"/>
        </w:rPr>
      </w:pPr>
      <w:r w:rsidRPr="009D0C8E">
        <w:rPr>
          <w:lang w:eastAsia="zh-CN"/>
        </w:rPr>
        <w:t>4</w:t>
      </w:r>
      <w:r w:rsidRPr="009D0C8E">
        <w:rPr>
          <w:rFonts w:hint="eastAsia"/>
          <w:lang w:eastAsia="zh-CN"/>
        </w:rPr>
        <w:t xml:space="preserve"> </w:t>
      </w:r>
      <w:r w:rsidRPr="009D0C8E">
        <w:rPr>
          <w:b/>
          <w:lang w:eastAsia="zh-CN"/>
        </w:rPr>
        <w:t>Kaiser AM</w:t>
      </w:r>
      <w:r w:rsidRPr="009D0C8E">
        <w:rPr>
          <w:rFonts w:hint="eastAsia"/>
          <w:lang w:eastAsia="zh-CN"/>
        </w:rPr>
        <w:t xml:space="preserve">. </w:t>
      </w:r>
      <w:r w:rsidRPr="009D0C8E">
        <w:rPr>
          <w:lang w:eastAsia="zh-CN"/>
        </w:rPr>
        <w:t>McGraw-Hill Manual: Colorectal Surgery.</w:t>
      </w:r>
      <w:r w:rsidRPr="009D0C8E">
        <w:rPr>
          <w:rFonts w:hint="eastAsia"/>
          <w:lang w:eastAsia="zh-CN"/>
        </w:rPr>
        <w:t xml:space="preserve"> </w:t>
      </w:r>
      <w:r w:rsidRPr="009D0C8E">
        <w:rPr>
          <w:lang w:eastAsia="zh-CN"/>
        </w:rPr>
        <w:t>2009</w:t>
      </w:r>
      <w:r w:rsidRPr="009D0C8E">
        <w:rPr>
          <w:rFonts w:hint="eastAsia"/>
          <w:lang w:eastAsia="zh-CN"/>
        </w:rPr>
        <w:t xml:space="preserve"> </w:t>
      </w:r>
      <w:r w:rsidRPr="009D0C8E">
        <w:rPr>
          <w:lang w:eastAsia="zh-CN"/>
        </w:rPr>
        <w:t xml:space="preserve">Available </w:t>
      </w:r>
      <w:r w:rsidRPr="009D0C8E">
        <w:rPr>
          <w:rFonts w:hint="eastAsia"/>
          <w:lang w:eastAsia="zh-CN"/>
        </w:rPr>
        <w:t>from</w:t>
      </w:r>
      <w:r w:rsidRPr="009D0C8E">
        <w:rPr>
          <w:lang w:eastAsia="zh-CN"/>
        </w:rPr>
        <w:t xml:space="preserve">: </w:t>
      </w:r>
      <w:r w:rsidRPr="009D0C8E">
        <w:rPr>
          <w:rFonts w:hint="eastAsia"/>
          <w:lang w:eastAsia="zh-CN"/>
        </w:rPr>
        <w:t xml:space="preserve">URL: </w:t>
      </w:r>
      <w:hyperlink r:id="rId9" w:history="1">
        <w:r w:rsidRPr="009D0C8E">
          <w:rPr>
            <w:color w:val="0000FF"/>
            <w:u w:val="single"/>
            <w:lang w:eastAsia="zh-CN"/>
          </w:rPr>
          <w:t>http://accesssurgery.com/resourceToc.aspx?resourceID=211</w:t>
        </w:r>
      </w:hyperlink>
    </w:p>
    <w:p w14:paraId="17A9A484" w14:textId="77777777" w:rsidR="003E23B1" w:rsidRPr="009D0C8E" w:rsidRDefault="003E23B1" w:rsidP="009D0C8E">
      <w:pPr>
        <w:ind w:firstLineChars="0" w:firstLine="0"/>
        <w:rPr>
          <w:lang w:eastAsia="zh-CN"/>
        </w:rPr>
      </w:pPr>
      <w:r w:rsidRPr="009D0C8E">
        <w:rPr>
          <w:lang w:eastAsia="zh-CN"/>
        </w:rPr>
        <w:t>5 </w:t>
      </w:r>
      <w:r w:rsidRPr="009D0C8E">
        <w:rPr>
          <w:b/>
          <w:bCs/>
          <w:lang w:eastAsia="zh-CN"/>
        </w:rPr>
        <w:t>Xu X</w:t>
      </w:r>
      <w:r w:rsidRPr="009D0C8E">
        <w:rPr>
          <w:lang w:eastAsia="zh-CN"/>
        </w:rPr>
        <w:t>, Menees SB, Zochowski MK, Fenner DE. Economic cost of fecal incontinence. </w:t>
      </w:r>
      <w:r w:rsidRPr="009D0C8E">
        <w:rPr>
          <w:i/>
          <w:iCs/>
          <w:lang w:eastAsia="zh-CN"/>
        </w:rPr>
        <w:t>Dis Colon Rectum</w:t>
      </w:r>
      <w:r w:rsidRPr="009D0C8E">
        <w:rPr>
          <w:lang w:eastAsia="zh-CN"/>
        </w:rPr>
        <w:t> 2012; </w:t>
      </w:r>
      <w:r w:rsidRPr="009D0C8E">
        <w:rPr>
          <w:b/>
          <w:bCs/>
          <w:lang w:eastAsia="zh-CN"/>
        </w:rPr>
        <w:t>55</w:t>
      </w:r>
      <w:r w:rsidRPr="009D0C8E">
        <w:rPr>
          <w:lang w:eastAsia="zh-CN"/>
        </w:rPr>
        <w:t>: 586-598 [PMID: 22513438 DOI: 10.1097/DCR.0b013e31823dfd6d]</w:t>
      </w:r>
    </w:p>
    <w:p w14:paraId="62190A7B" w14:textId="77777777" w:rsidR="003E23B1" w:rsidRPr="009D0C8E" w:rsidRDefault="003E23B1" w:rsidP="009D0C8E">
      <w:pPr>
        <w:ind w:firstLineChars="0" w:firstLine="0"/>
        <w:rPr>
          <w:lang w:eastAsia="zh-CN"/>
        </w:rPr>
      </w:pPr>
      <w:r w:rsidRPr="009D0C8E">
        <w:rPr>
          <w:lang w:eastAsia="zh-CN"/>
        </w:rPr>
        <w:t>6 </w:t>
      </w:r>
      <w:r w:rsidRPr="009D0C8E">
        <w:rPr>
          <w:b/>
          <w:bCs/>
          <w:lang w:eastAsia="zh-CN"/>
        </w:rPr>
        <w:t>Kamm MA</w:t>
      </w:r>
      <w:r w:rsidRPr="009D0C8E">
        <w:rPr>
          <w:lang w:eastAsia="zh-CN"/>
        </w:rPr>
        <w:t>. Faecal incontinence. </w:t>
      </w:r>
      <w:r w:rsidRPr="009D0C8E">
        <w:rPr>
          <w:i/>
          <w:iCs/>
          <w:lang w:eastAsia="zh-CN"/>
        </w:rPr>
        <w:t>BMJ</w:t>
      </w:r>
      <w:r w:rsidRPr="009D0C8E">
        <w:rPr>
          <w:lang w:eastAsia="zh-CN"/>
        </w:rPr>
        <w:t> 1998; </w:t>
      </w:r>
      <w:r w:rsidRPr="009D0C8E">
        <w:rPr>
          <w:b/>
          <w:bCs/>
          <w:lang w:eastAsia="zh-CN"/>
        </w:rPr>
        <w:t>316</w:t>
      </w:r>
      <w:r w:rsidRPr="009D0C8E">
        <w:rPr>
          <w:lang w:eastAsia="zh-CN"/>
        </w:rPr>
        <w:t>: 528-532 [PMID: 9501717 DOI: 10.1136/bmj.316.7130.528]</w:t>
      </w:r>
    </w:p>
    <w:p w14:paraId="75B4092A" w14:textId="77777777" w:rsidR="003E23B1" w:rsidRPr="009D0C8E" w:rsidRDefault="003E23B1" w:rsidP="009D0C8E">
      <w:pPr>
        <w:ind w:firstLineChars="0" w:firstLine="0"/>
        <w:rPr>
          <w:lang w:eastAsia="zh-CN"/>
        </w:rPr>
      </w:pPr>
      <w:r w:rsidRPr="009D0C8E">
        <w:rPr>
          <w:lang w:eastAsia="zh-CN"/>
        </w:rPr>
        <w:t>7 </w:t>
      </w:r>
      <w:r w:rsidRPr="009D0C8E">
        <w:rPr>
          <w:b/>
          <w:bCs/>
          <w:lang w:eastAsia="zh-CN"/>
        </w:rPr>
        <w:t>Meyer I</w:t>
      </w:r>
      <w:r w:rsidRPr="009D0C8E">
        <w:rPr>
          <w:lang w:eastAsia="zh-CN"/>
        </w:rPr>
        <w:t>, Richter HE. Impact of fecal incontinence and its treatment on quality of life in women. </w:t>
      </w:r>
      <w:r w:rsidRPr="009D0C8E">
        <w:rPr>
          <w:i/>
          <w:iCs/>
          <w:lang w:eastAsia="zh-CN"/>
        </w:rPr>
        <w:t>Womens Health (Lond)</w:t>
      </w:r>
      <w:r w:rsidRPr="009D0C8E">
        <w:rPr>
          <w:lang w:eastAsia="zh-CN"/>
        </w:rPr>
        <w:t> 2015; </w:t>
      </w:r>
      <w:r w:rsidRPr="009D0C8E">
        <w:rPr>
          <w:b/>
          <w:bCs/>
          <w:lang w:eastAsia="zh-CN"/>
        </w:rPr>
        <w:t>11</w:t>
      </w:r>
      <w:r w:rsidRPr="009D0C8E">
        <w:rPr>
          <w:lang w:eastAsia="zh-CN"/>
        </w:rPr>
        <w:t>: 225-238 [PMID: 25776296 DOI: 10.2217/whe.14.66]</w:t>
      </w:r>
    </w:p>
    <w:p w14:paraId="16D09376" w14:textId="77777777" w:rsidR="003E23B1" w:rsidRPr="009D0C8E" w:rsidRDefault="003E23B1" w:rsidP="009D0C8E">
      <w:pPr>
        <w:ind w:firstLineChars="0" w:firstLine="0"/>
        <w:rPr>
          <w:lang w:eastAsia="zh-CN"/>
        </w:rPr>
      </w:pPr>
      <w:r w:rsidRPr="009D0C8E">
        <w:rPr>
          <w:lang w:eastAsia="zh-CN"/>
        </w:rPr>
        <w:t>8 </w:t>
      </w:r>
      <w:r w:rsidRPr="009D0C8E">
        <w:rPr>
          <w:b/>
          <w:bCs/>
          <w:lang w:eastAsia="zh-CN"/>
        </w:rPr>
        <w:t>Madoff RD</w:t>
      </w:r>
      <w:r w:rsidRPr="009D0C8E">
        <w:rPr>
          <w:lang w:eastAsia="zh-CN"/>
        </w:rPr>
        <w:t>. Surgical treatment options for fecal incontinence.</w:t>
      </w:r>
      <w:r w:rsidRPr="009D0C8E">
        <w:rPr>
          <w:rFonts w:hint="eastAsia"/>
          <w:lang w:eastAsia="zh-CN"/>
        </w:rPr>
        <w:t xml:space="preserve"> </w:t>
      </w:r>
      <w:r w:rsidRPr="009D0C8E">
        <w:rPr>
          <w:i/>
          <w:iCs/>
          <w:lang w:eastAsia="zh-CN"/>
        </w:rPr>
        <w:t>Gastroenterology</w:t>
      </w:r>
      <w:r w:rsidRPr="009D0C8E">
        <w:rPr>
          <w:rFonts w:hint="eastAsia"/>
          <w:lang w:eastAsia="zh-CN"/>
        </w:rPr>
        <w:t xml:space="preserve"> </w:t>
      </w:r>
      <w:r w:rsidRPr="009D0C8E">
        <w:rPr>
          <w:lang w:eastAsia="zh-CN"/>
        </w:rPr>
        <w:t>2004; </w:t>
      </w:r>
      <w:r w:rsidRPr="009D0C8E">
        <w:rPr>
          <w:b/>
          <w:bCs/>
          <w:lang w:eastAsia="zh-CN"/>
        </w:rPr>
        <w:t>126</w:t>
      </w:r>
      <w:r w:rsidRPr="009D0C8E">
        <w:rPr>
          <w:lang w:eastAsia="zh-CN"/>
        </w:rPr>
        <w:t>: S48-S54 [PMID: 14978638 DOI: 10.1053/j.gastro.2003.10.015]</w:t>
      </w:r>
    </w:p>
    <w:p w14:paraId="5AB5CB71" w14:textId="77777777" w:rsidR="003E23B1" w:rsidRPr="009D0C8E" w:rsidRDefault="003E23B1" w:rsidP="009D0C8E">
      <w:pPr>
        <w:ind w:firstLineChars="0" w:firstLine="0"/>
        <w:rPr>
          <w:lang w:eastAsia="zh-CN"/>
        </w:rPr>
      </w:pPr>
      <w:r w:rsidRPr="009D0C8E">
        <w:rPr>
          <w:lang w:eastAsia="zh-CN"/>
        </w:rPr>
        <w:t>9 </w:t>
      </w:r>
      <w:r w:rsidRPr="009D0C8E">
        <w:rPr>
          <w:b/>
          <w:bCs/>
          <w:lang w:eastAsia="zh-CN"/>
        </w:rPr>
        <w:t>Kaiser AM</w:t>
      </w:r>
      <w:r w:rsidRPr="009D0C8E">
        <w:rPr>
          <w:lang w:eastAsia="zh-CN"/>
        </w:rPr>
        <w:t>, Orangio GR, Zutshi M, Alva S, Hull TL, Marcello PW, Margolin DA, Rafferty JF, Buie WD, Wexner SD. Current status: new technologies for the treatment of patients with fecal incontinence. </w:t>
      </w:r>
      <w:r w:rsidRPr="009D0C8E">
        <w:rPr>
          <w:i/>
          <w:iCs/>
          <w:lang w:eastAsia="zh-CN"/>
        </w:rPr>
        <w:t>Surg Endosc</w:t>
      </w:r>
      <w:r w:rsidRPr="009D0C8E">
        <w:rPr>
          <w:lang w:eastAsia="zh-CN"/>
        </w:rPr>
        <w:t> 2014; </w:t>
      </w:r>
      <w:r w:rsidRPr="009D0C8E">
        <w:rPr>
          <w:b/>
          <w:bCs/>
          <w:lang w:eastAsia="zh-CN"/>
        </w:rPr>
        <w:t>28</w:t>
      </w:r>
      <w:r w:rsidRPr="009D0C8E">
        <w:rPr>
          <w:lang w:eastAsia="zh-CN"/>
        </w:rPr>
        <w:t>: 2277-2301 [PMID: 24609699 DOI: 10.1007/s00464-014-3464-3]</w:t>
      </w:r>
    </w:p>
    <w:p w14:paraId="0B4A8306" w14:textId="77777777" w:rsidR="003E23B1" w:rsidRPr="009D0C8E" w:rsidRDefault="003E23B1" w:rsidP="009D0C8E">
      <w:pPr>
        <w:ind w:firstLineChars="0" w:firstLine="0"/>
        <w:rPr>
          <w:lang w:eastAsia="zh-CN"/>
        </w:rPr>
      </w:pPr>
      <w:r w:rsidRPr="009D0C8E">
        <w:rPr>
          <w:lang w:eastAsia="zh-CN"/>
        </w:rPr>
        <w:t>10 </w:t>
      </w:r>
      <w:r w:rsidRPr="009D0C8E">
        <w:rPr>
          <w:b/>
          <w:bCs/>
          <w:lang w:eastAsia="zh-CN"/>
        </w:rPr>
        <w:t>Alavi K</w:t>
      </w:r>
      <w:r w:rsidRPr="009D0C8E">
        <w:rPr>
          <w:lang w:eastAsia="zh-CN"/>
        </w:rPr>
        <w:t>, Chan S, Wise P, Kaiser AM, Sudan R, Bordeianou L. Fecal Incontinence: Etiology, Diagnosis, and Management. </w:t>
      </w:r>
      <w:r w:rsidRPr="009D0C8E">
        <w:rPr>
          <w:i/>
          <w:iCs/>
          <w:lang w:eastAsia="zh-CN"/>
        </w:rPr>
        <w:t>J Gastrointest Surg</w:t>
      </w:r>
      <w:r w:rsidRPr="009D0C8E">
        <w:rPr>
          <w:lang w:eastAsia="zh-CN"/>
        </w:rPr>
        <w:t> 2015;</w:t>
      </w:r>
      <w:r w:rsidRPr="009D0C8E">
        <w:rPr>
          <w:rFonts w:hint="eastAsia"/>
          <w:lang w:eastAsia="zh-CN"/>
        </w:rPr>
        <w:t xml:space="preserve"> </w:t>
      </w:r>
      <w:r w:rsidRPr="009D0C8E">
        <w:rPr>
          <w:b/>
          <w:bCs/>
          <w:lang w:eastAsia="zh-CN"/>
        </w:rPr>
        <w:t>19</w:t>
      </w:r>
      <w:r w:rsidRPr="009D0C8E">
        <w:rPr>
          <w:lang w:eastAsia="zh-CN"/>
        </w:rPr>
        <w:t>:</w:t>
      </w:r>
      <w:r w:rsidRPr="009D0C8E">
        <w:rPr>
          <w:rFonts w:hint="eastAsia"/>
          <w:lang w:eastAsia="zh-CN"/>
        </w:rPr>
        <w:t xml:space="preserve"> </w:t>
      </w:r>
      <w:r w:rsidRPr="009D0C8E">
        <w:rPr>
          <w:lang w:eastAsia="zh-CN"/>
        </w:rPr>
        <w:t>1910-1921 [PMID: 26268955 DOI: 10.1007/s11605-015-2905-1]</w:t>
      </w:r>
    </w:p>
    <w:p w14:paraId="44912FE8" w14:textId="77777777" w:rsidR="003E23B1" w:rsidRPr="009D0C8E" w:rsidRDefault="003E23B1" w:rsidP="009D0C8E">
      <w:pPr>
        <w:ind w:firstLineChars="0" w:firstLine="0"/>
        <w:rPr>
          <w:lang w:eastAsia="zh-CN"/>
        </w:rPr>
      </w:pPr>
      <w:r w:rsidRPr="009D0C8E">
        <w:rPr>
          <w:lang w:eastAsia="zh-CN"/>
        </w:rPr>
        <w:lastRenderedPageBreak/>
        <w:t>11 </w:t>
      </w:r>
      <w:r w:rsidRPr="009D0C8E">
        <w:rPr>
          <w:b/>
          <w:bCs/>
          <w:lang w:eastAsia="zh-CN"/>
        </w:rPr>
        <w:t>Vaizey CJ</w:t>
      </w:r>
      <w:r w:rsidRPr="009D0C8E">
        <w:rPr>
          <w:lang w:eastAsia="zh-CN"/>
        </w:rPr>
        <w:t>, Carapeti E, Cahill JA, Kamm MA. Prospective comparison of faecal incontinence grading systems. </w:t>
      </w:r>
      <w:r w:rsidRPr="009D0C8E">
        <w:rPr>
          <w:i/>
          <w:iCs/>
          <w:lang w:eastAsia="zh-CN"/>
        </w:rPr>
        <w:t>Gut</w:t>
      </w:r>
      <w:r w:rsidRPr="009D0C8E">
        <w:rPr>
          <w:lang w:eastAsia="zh-CN"/>
        </w:rPr>
        <w:t> 1999; </w:t>
      </w:r>
      <w:r w:rsidRPr="009D0C8E">
        <w:rPr>
          <w:b/>
          <w:bCs/>
          <w:lang w:eastAsia="zh-CN"/>
        </w:rPr>
        <w:t>44</w:t>
      </w:r>
      <w:r w:rsidRPr="009D0C8E">
        <w:rPr>
          <w:lang w:eastAsia="zh-CN"/>
        </w:rPr>
        <w:t>: 77-80 [PMID: 9862829 DOI: 10.1136/gut.44.1.77]</w:t>
      </w:r>
    </w:p>
    <w:p w14:paraId="10E7B000" w14:textId="77777777" w:rsidR="003E23B1" w:rsidRPr="009D0C8E" w:rsidRDefault="003E23B1" w:rsidP="009D0C8E">
      <w:pPr>
        <w:ind w:firstLineChars="0" w:firstLine="0"/>
        <w:rPr>
          <w:lang w:eastAsia="zh-CN"/>
        </w:rPr>
      </w:pPr>
      <w:r w:rsidRPr="009D0C8E">
        <w:rPr>
          <w:lang w:eastAsia="zh-CN"/>
        </w:rPr>
        <w:t>12 </w:t>
      </w:r>
      <w:r w:rsidRPr="009D0C8E">
        <w:rPr>
          <w:b/>
          <w:bCs/>
          <w:lang w:eastAsia="zh-CN"/>
        </w:rPr>
        <w:t>Jorge JM</w:t>
      </w:r>
      <w:r w:rsidRPr="009D0C8E">
        <w:rPr>
          <w:lang w:eastAsia="zh-CN"/>
        </w:rPr>
        <w:t>, Wexner SD. Etiology and management of fecal incontinence. </w:t>
      </w:r>
      <w:r w:rsidRPr="009D0C8E">
        <w:rPr>
          <w:i/>
          <w:iCs/>
          <w:lang w:eastAsia="zh-CN"/>
        </w:rPr>
        <w:t>Dis Colon Rectum</w:t>
      </w:r>
      <w:r w:rsidRPr="009D0C8E">
        <w:rPr>
          <w:lang w:eastAsia="zh-CN"/>
        </w:rPr>
        <w:t> 1993; </w:t>
      </w:r>
      <w:r w:rsidRPr="009D0C8E">
        <w:rPr>
          <w:b/>
          <w:bCs/>
          <w:lang w:eastAsia="zh-CN"/>
        </w:rPr>
        <w:t>36</w:t>
      </w:r>
      <w:r w:rsidRPr="009D0C8E">
        <w:rPr>
          <w:lang w:eastAsia="zh-CN"/>
        </w:rPr>
        <w:t>: 77-97 [PMID: 8416784 DOI: 10.1007/BF02050307]</w:t>
      </w:r>
    </w:p>
    <w:p w14:paraId="2357A5E0" w14:textId="77777777" w:rsidR="003E23B1" w:rsidRPr="009D0C8E" w:rsidRDefault="003E23B1" w:rsidP="009D0C8E">
      <w:pPr>
        <w:ind w:firstLineChars="0" w:firstLine="0"/>
        <w:rPr>
          <w:lang w:eastAsia="zh-CN"/>
        </w:rPr>
      </w:pPr>
      <w:r w:rsidRPr="009D0C8E">
        <w:rPr>
          <w:lang w:eastAsia="zh-CN"/>
        </w:rPr>
        <w:t>13 </w:t>
      </w:r>
      <w:r w:rsidRPr="009D0C8E">
        <w:rPr>
          <w:b/>
          <w:bCs/>
          <w:lang w:eastAsia="zh-CN"/>
        </w:rPr>
        <w:t>Bharucha AE</w:t>
      </w:r>
      <w:r w:rsidRPr="009D0C8E">
        <w:rPr>
          <w:lang w:eastAsia="zh-CN"/>
        </w:rPr>
        <w:t>, Dunivan G, Goode PS, Lukacz ES, Markland AD, Matthews CA, Mott L, Rogers RG, Zinsmeister AR, Whitehead WE, Rao SS, Hamilton FA. Epidemiology, pathophysiology, and classification of fecal incontinence: state of the science summary for the National Institute of Diabetes and Digestive and Kidney Diseases (NIDDK) workshop. </w:t>
      </w:r>
      <w:r w:rsidRPr="009D0C8E">
        <w:rPr>
          <w:i/>
          <w:iCs/>
          <w:lang w:eastAsia="zh-CN"/>
        </w:rPr>
        <w:t>Am J Gastroenterol</w:t>
      </w:r>
      <w:r w:rsidRPr="009D0C8E">
        <w:rPr>
          <w:rFonts w:hint="eastAsia"/>
          <w:lang w:eastAsia="zh-CN"/>
        </w:rPr>
        <w:t xml:space="preserve"> </w:t>
      </w:r>
      <w:r w:rsidRPr="009D0C8E">
        <w:rPr>
          <w:lang w:eastAsia="zh-CN"/>
        </w:rPr>
        <w:t>2015; </w:t>
      </w:r>
      <w:r w:rsidRPr="009D0C8E">
        <w:rPr>
          <w:b/>
          <w:bCs/>
          <w:lang w:eastAsia="zh-CN"/>
        </w:rPr>
        <w:t>110</w:t>
      </w:r>
      <w:r w:rsidRPr="009D0C8E">
        <w:rPr>
          <w:lang w:eastAsia="zh-CN"/>
        </w:rPr>
        <w:t>: 127-136 [PMID: 25533002 DOI: 10.1038/ajg.2014.396]</w:t>
      </w:r>
    </w:p>
    <w:p w14:paraId="74834CDA" w14:textId="77777777" w:rsidR="003E23B1" w:rsidRPr="009D0C8E" w:rsidRDefault="003E23B1" w:rsidP="009D0C8E">
      <w:pPr>
        <w:ind w:firstLineChars="0" w:firstLine="0"/>
        <w:rPr>
          <w:lang w:eastAsia="zh-CN"/>
        </w:rPr>
      </w:pPr>
      <w:r w:rsidRPr="009D0C8E">
        <w:rPr>
          <w:lang w:eastAsia="zh-CN"/>
        </w:rPr>
        <w:t>14 </w:t>
      </w:r>
      <w:r w:rsidRPr="009D0C8E">
        <w:rPr>
          <w:b/>
          <w:bCs/>
          <w:lang w:eastAsia="zh-CN"/>
        </w:rPr>
        <w:t>Ditah I</w:t>
      </w:r>
      <w:r w:rsidRPr="009D0C8E">
        <w:rPr>
          <w:lang w:eastAsia="zh-CN"/>
        </w:rPr>
        <w:t>, Devaki P, Luma HN, Ditah C, Njei B, Jaiyeoba C, Salami A, Ditah C, Ewelukwa O, Szarka L. Prevalence, trends, and risk factors for fecal incontinence in United States adults, 2005-2010. </w:t>
      </w:r>
      <w:r w:rsidRPr="009D0C8E">
        <w:rPr>
          <w:i/>
          <w:iCs/>
          <w:lang w:eastAsia="zh-CN"/>
        </w:rPr>
        <w:t>Clin Gastroenterol Hepatol</w:t>
      </w:r>
      <w:r w:rsidRPr="009D0C8E">
        <w:rPr>
          <w:lang w:eastAsia="zh-CN"/>
        </w:rPr>
        <w:t> 2014;</w:t>
      </w:r>
      <w:r w:rsidRPr="009D0C8E">
        <w:rPr>
          <w:rFonts w:hint="eastAsia"/>
          <w:lang w:eastAsia="zh-CN"/>
        </w:rPr>
        <w:t xml:space="preserve"> </w:t>
      </w:r>
      <w:r w:rsidRPr="009D0C8E">
        <w:rPr>
          <w:b/>
          <w:bCs/>
          <w:lang w:eastAsia="zh-CN"/>
        </w:rPr>
        <w:t>12</w:t>
      </w:r>
      <w:r w:rsidRPr="009D0C8E">
        <w:rPr>
          <w:lang w:eastAsia="zh-CN"/>
        </w:rPr>
        <w:t>: 636-</w:t>
      </w:r>
      <w:r w:rsidRPr="009D0C8E">
        <w:rPr>
          <w:rFonts w:hint="eastAsia"/>
          <w:lang w:eastAsia="zh-CN"/>
        </w:rPr>
        <w:t>6</w:t>
      </w:r>
      <w:r w:rsidRPr="009D0C8E">
        <w:rPr>
          <w:lang w:eastAsia="zh-CN"/>
        </w:rPr>
        <w:t>43.e1-2 [PMID: 23906873 DOI: 10.1016/j.cgh.2013.07.020]</w:t>
      </w:r>
    </w:p>
    <w:p w14:paraId="6C283629" w14:textId="77777777" w:rsidR="003E23B1" w:rsidRPr="009D0C8E" w:rsidRDefault="003E23B1" w:rsidP="009D0C8E">
      <w:pPr>
        <w:ind w:firstLineChars="0" w:firstLine="0"/>
        <w:rPr>
          <w:lang w:eastAsia="zh-CN"/>
        </w:rPr>
      </w:pPr>
      <w:r w:rsidRPr="009D0C8E">
        <w:rPr>
          <w:lang w:eastAsia="zh-CN"/>
        </w:rPr>
        <w:t>15 </w:t>
      </w:r>
      <w:r w:rsidRPr="009D0C8E">
        <w:rPr>
          <w:b/>
          <w:bCs/>
          <w:lang w:eastAsia="zh-CN"/>
        </w:rPr>
        <w:t>Nelson RL</w:t>
      </w:r>
      <w:r w:rsidRPr="009D0C8E">
        <w:rPr>
          <w:lang w:eastAsia="zh-CN"/>
        </w:rPr>
        <w:t>. Epidemiology of fecal incontinence. </w:t>
      </w:r>
      <w:r w:rsidRPr="009D0C8E">
        <w:rPr>
          <w:i/>
          <w:iCs/>
          <w:lang w:eastAsia="zh-CN"/>
        </w:rPr>
        <w:t>Gastroenterology</w:t>
      </w:r>
      <w:r w:rsidRPr="009D0C8E">
        <w:rPr>
          <w:lang w:eastAsia="zh-CN"/>
        </w:rPr>
        <w:t> 2004; </w:t>
      </w:r>
      <w:r w:rsidRPr="009D0C8E">
        <w:rPr>
          <w:b/>
          <w:bCs/>
          <w:lang w:eastAsia="zh-CN"/>
        </w:rPr>
        <w:t>126</w:t>
      </w:r>
      <w:r w:rsidRPr="009D0C8E">
        <w:rPr>
          <w:lang w:eastAsia="zh-CN"/>
        </w:rPr>
        <w:t>: S3-S7 [PMID: 14978632 DOI: 10.1053/j.gastro.2003.10.010]</w:t>
      </w:r>
    </w:p>
    <w:p w14:paraId="5DB2C38C" w14:textId="77777777" w:rsidR="003E23B1" w:rsidRPr="009D0C8E" w:rsidRDefault="003E23B1" w:rsidP="009D0C8E">
      <w:pPr>
        <w:ind w:firstLineChars="0" w:firstLine="0"/>
        <w:rPr>
          <w:lang w:eastAsia="zh-CN"/>
        </w:rPr>
      </w:pPr>
      <w:r w:rsidRPr="009D0C8E">
        <w:rPr>
          <w:lang w:eastAsia="zh-CN"/>
        </w:rPr>
        <w:t>16 </w:t>
      </w:r>
      <w:r w:rsidRPr="009D0C8E">
        <w:rPr>
          <w:b/>
          <w:bCs/>
          <w:lang w:eastAsia="zh-CN"/>
        </w:rPr>
        <w:t>Faltin DL</w:t>
      </w:r>
      <w:r w:rsidRPr="009D0C8E">
        <w:rPr>
          <w:lang w:eastAsia="zh-CN"/>
        </w:rPr>
        <w:t>, Sangalli MR, Curtin F, Morabia A, Weil A. Prevalence of anal incontinence and other anorectal symptoms in women. </w:t>
      </w:r>
      <w:r w:rsidRPr="009D0C8E">
        <w:rPr>
          <w:i/>
          <w:iCs/>
          <w:lang w:eastAsia="zh-CN"/>
        </w:rPr>
        <w:t>Int Urogynecol J Pelvic Floor Dysfunct</w:t>
      </w:r>
      <w:r w:rsidRPr="009D0C8E">
        <w:rPr>
          <w:lang w:eastAsia="zh-CN"/>
        </w:rPr>
        <w:t> 2001; </w:t>
      </w:r>
      <w:r w:rsidRPr="009D0C8E">
        <w:rPr>
          <w:b/>
          <w:bCs/>
          <w:lang w:eastAsia="zh-CN"/>
        </w:rPr>
        <w:t>12</w:t>
      </w:r>
      <w:r w:rsidRPr="009D0C8E">
        <w:rPr>
          <w:lang w:eastAsia="zh-CN"/>
        </w:rPr>
        <w:t>: 117-120; discussion 121 [PMID: 11374509 DOI: 10.1007/PL00004031]</w:t>
      </w:r>
    </w:p>
    <w:p w14:paraId="2E04A70E" w14:textId="77777777" w:rsidR="003E23B1" w:rsidRPr="009D0C8E" w:rsidRDefault="003E23B1" w:rsidP="009D0C8E">
      <w:pPr>
        <w:ind w:firstLineChars="0" w:firstLine="0"/>
        <w:rPr>
          <w:lang w:eastAsia="zh-CN"/>
        </w:rPr>
      </w:pPr>
      <w:r w:rsidRPr="009D0C8E">
        <w:rPr>
          <w:lang w:eastAsia="zh-CN"/>
        </w:rPr>
        <w:t>17 </w:t>
      </w:r>
      <w:r w:rsidRPr="009D0C8E">
        <w:rPr>
          <w:b/>
          <w:bCs/>
          <w:lang w:eastAsia="zh-CN"/>
        </w:rPr>
        <w:t>Johanson JF</w:t>
      </w:r>
      <w:r w:rsidRPr="009D0C8E">
        <w:rPr>
          <w:lang w:eastAsia="zh-CN"/>
        </w:rPr>
        <w:t>, Lafferty J. Epidemiology of fecal incontinence: the silent affliction.</w:t>
      </w:r>
      <w:r w:rsidRPr="009D0C8E">
        <w:rPr>
          <w:rFonts w:hint="eastAsia"/>
          <w:lang w:eastAsia="zh-CN"/>
        </w:rPr>
        <w:t xml:space="preserve"> </w:t>
      </w:r>
      <w:r w:rsidRPr="009D0C8E">
        <w:rPr>
          <w:i/>
          <w:iCs/>
          <w:lang w:eastAsia="zh-CN"/>
        </w:rPr>
        <w:t>Am J Gastroenterol</w:t>
      </w:r>
      <w:r w:rsidRPr="009D0C8E">
        <w:rPr>
          <w:lang w:eastAsia="zh-CN"/>
        </w:rPr>
        <w:t> 1996; </w:t>
      </w:r>
      <w:r w:rsidRPr="009D0C8E">
        <w:rPr>
          <w:b/>
          <w:bCs/>
          <w:lang w:eastAsia="zh-CN"/>
        </w:rPr>
        <w:t>91</w:t>
      </w:r>
      <w:r w:rsidRPr="009D0C8E">
        <w:rPr>
          <w:lang w:eastAsia="zh-CN"/>
        </w:rPr>
        <w:t>: 33-36 [PMID: 8561140]</w:t>
      </w:r>
    </w:p>
    <w:p w14:paraId="03898BB9" w14:textId="77777777" w:rsidR="003E23B1" w:rsidRPr="009D0C8E" w:rsidRDefault="003E23B1" w:rsidP="009D0C8E">
      <w:pPr>
        <w:ind w:firstLineChars="0" w:firstLine="0"/>
        <w:rPr>
          <w:lang w:eastAsia="zh-CN"/>
        </w:rPr>
      </w:pPr>
      <w:r w:rsidRPr="009D0C8E">
        <w:rPr>
          <w:lang w:eastAsia="zh-CN"/>
        </w:rPr>
        <w:t>18 </w:t>
      </w:r>
      <w:r w:rsidRPr="009D0C8E">
        <w:rPr>
          <w:b/>
          <w:bCs/>
          <w:lang w:eastAsia="zh-CN"/>
        </w:rPr>
        <w:t>Nelson R</w:t>
      </w:r>
      <w:r w:rsidRPr="009D0C8E">
        <w:rPr>
          <w:lang w:eastAsia="zh-CN"/>
        </w:rPr>
        <w:t>, Norton N, Cautley E, Furner S. Community-based prevalence of anal incontinence. </w:t>
      </w:r>
      <w:r w:rsidRPr="009D0C8E">
        <w:rPr>
          <w:i/>
          <w:iCs/>
          <w:lang w:eastAsia="zh-CN"/>
        </w:rPr>
        <w:t>JAMA</w:t>
      </w:r>
      <w:r w:rsidRPr="009D0C8E">
        <w:rPr>
          <w:lang w:eastAsia="zh-CN"/>
        </w:rPr>
        <w:t> 1995; </w:t>
      </w:r>
      <w:r w:rsidRPr="009D0C8E">
        <w:rPr>
          <w:b/>
          <w:bCs/>
          <w:lang w:eastAsia="zh-CN"/>
        </w:rPr>
        <w:t>274</w:t>
      </w:r>
      <w:r w:rsidRPr="009D0C8E">
        <w:rPr>
          <w:lang w:eastAsia="zh-CN"/>
        </w:rPr>
        <w:t>: 559-561 [PMID: 7629985 DOI: 10.1001/jama.1995.03530070057030]</w:t>
      </w:r>
    </w:p>
    <w:p w14:paraId="4EC1DE32" w14:textId="77777777" w:rsidR="003E23B1" w:rsidRPr="009D0C8E" w:rsidRDefault="003E23B1" w:rsidP="009D0C8E">
      <w:pPr>
        <w:ind w:firstLineChars="0" w:firstLine="0"/>
        <w:rPr>
          <w:lang w:eastAsia="zh-CN"/>
        </w:rPr>
      </w:pPr>
      <w:r w:rsidRPr="009D0C8E">
        <w:rPr>
          <w:lang w:eastAsia="zh-CN"/>
        </w:rPr>
        <w:t>19 </w:t>
      </w:r>
      <w:r w:rsidRPr="009D0C8E">
        <w:rPr>
          <w:b/>
          <w:bCs/>
          <w:lang w:eastAsia="zh-CN"/>
        </w:rPr>
        <w:t>Nelson R</w:t>
      </w:r>
      <w:r w:rsidRPr="009D0C8E">
        <w:rPr>
          <w:lang w:eastAsia="zh-CN"/>
        </w:rPr>
        <w:t>, Furner S, Jesudason V. Fecal incontinence in Wisconsin nursing homes: prevalence and associations. </w:t>
      </w:r>
      <w:r w:rsidRPr="009D0C8E">
        <w:rPr>
          <w:i/>
          <w:iCs/>
          <w:lang w:eastAsia="zh-CN"/>
        </w:rPr>
        <w:t>Dis Colon Rectum</w:t>
      </w:r>
      <w:r w:rsidRPr="009D0C8E">
        <w:rPr>
          <w:lang w:eastAsia="zh-CN"/>
        </w:rPr>
        <w:t> 1998; </w:t>
      </w:r>
      <w:r w:rsidRPr="009D0C8E">
        <w:rPr>
          <w:b/>
          <w:bCs/>
          <w:lang w:eastAsia="zh-CN"/>
        </w:rPr>
        <w:t>41</w:t>
      </w:r>
      <w:r w:rsidRPr="009D0C8E">
        <w:rPr>
          <w:lang w:eastAsia="zh-CN"/>
        </w:rPr>
        <w:t>: 1226-1229 [PMID: 9788384 DOI: 10.1007/BF02258218]</w:t>
      </w:r>
    </w:p>
    <w:p w14:paraId="7E760185" w14:textId="77777777" w:rsidR="003E23B1" w:rsidRPr="009D0C8E" w:rsidRDefault="003E23B1" w:rsidP="009D0C8E">
      <w:pPr>
        <w:ind w:firstLineChars="0" w:firstLine="0"/>
        <w:rPr>
          <w:lang w:eastAsia="zh-CN"/>
        </w:rPr>
      </w:pPr>
      <w:r w:rsidRPr="009D0C8E">
        <w:rPr>
          <w:lang w:eastAsia="zh-CN"/>
        </w:rPr>
        <w:lastRenderedPageBreak/>
        <w:t>20 </w:t>
      </w:r>
      <w:r w:rsidRPr="009D0C8E">
        <w:rPr>
          <w:b/>
          <w:bCs/>
          <w:lang w:eastAsia="zh-CN"/>
        </w:rPr>
        <w:t>Wu JM</w:t>
      </w:r>
      <w:r w:rsidRPr="009D0C8E">
        <w:rPr>
          <w:lang w:eastAsia="zh-CN"/>
        </w:rPr>
        <w:t>, Matthews CA, Vaughan CP, Markland AD. Urinary, fecal, and dual incontinence in older U.S. Adults. </w:t>
      </w:r>
      <w:r w:rsidRPr="009D0C8E">
        <w:rPr>
          <w:i/>
          <w:iCs/>
          <w:lang w:eastAsia="zh-CN"/>
        </w:rPr>
        <w:t>J Am Geriatr Soc</w:t>
      </w:r>
      <w:r w:rsidRPr="009D0C8E">
        <w:rPr>
          <w:lang w:eastAsia="zh-CN"/>
        </w:rPr>
        <w:t> 2015; </w:t>
      </w:r>
      <w:r w:rsidRPr="009D0C8E">
        <w:rPr>
          <w:b/>
          <w:bCs/>
          <w:lang w:eastAsia="zh-CN"/>
        </w:rPr>
        <w:t>63</w:t>
      </w:r>
      <w:r w:rsidRPr="009D0C8E">
        <w:rPr>
          <w:lang w:eastAsia="zh-CN"/>
        </w:rPr>
        <w:t>: 947-953 [PMID: 25940401 DOI: 10.1111/jgs.13385]</w:t>
      </w:r>
    </w:p>
    <w:p w14:paraId="102557F6" w14:textId="77777777" w:rsidR="003E23B1" w:rsidRPr="009D0C8E" w:rsidRDefault="003E23B1" w:rsidP="009D0C8E">
      <w:pPr>
        <w:ind w:firstLineChars="0" w:firstLine="0"/>
        <w:rPr>
          <w:lang w:eastAsia="zh-CN"/>
        </w:rPr>
      </w:pPr>
      <w:r w:rsidRPr="009D0C8E">
        <w:rPr>
          <w:lang w:eastAsia="zh-CN"/>
        </w:rPr>
        <w:t>21 </w:t>
      </w:r>
      <w:r w:rsidRPr="009D0C8E">
        <w:rPr>
          <w:b/>
          <w:bCs/>
          <w:lang w:eastAsia="zh-CN"/>
        </w:rPr>
        <w:t>Jerez-Roig J</w:t>
      </w:r>
      <w:r w:rsidRPr="009D0C8E">
        <w:rPr>
          <w:lang w:eastAsia="zh-CN"/>
        </w:rPr>
        <w:t>, Souza DL, Amaral FL, Lima KC. Prevalence of fecal incontinence (FI) and associated factors in institutionalized older adults. </w:t>
      </w:r>
      <w:r w:rsidRPr="009D0C8E">
        <w:rPr>
          <w:i/>
          <w:iCs/>
          <w:lang w:eastAsia="zh-CN"/>
        </w:rPr>
        <w:t>Arch Gerontol Geriatr</w:t>
      </w:r>
      <w:r w:rsidRPr="009D0C8E">
        <w:rPr>
          <w:lang w:eastAsia="zh-CN"/>
        </w:rPr>
        <w:t> </w:t>
      </w:r>
      <w:r w:rsidRPr="009D0C8E">
        <w:rPr>
          <w:rFonts w:hint="eastAsia"/>
          <w:lang w:eastAsia="zh-CN"/>
        </w:rPr>
        <w:t>2015</w:t>
      </w:r>
      <w:r w:rsidRPr="009D0C8E">
        <w:rPr>
          <w:lang w:eastAsia="zh-CN"/>
        </w:rPr>
        <w:t>; </w:t>
      </w:r>
      <w:r w:rsidRPr="009D0C8E">
        <w:rPr>
          <w:b/>
          <w:bCs/>
          <w:lang w:eastAsia="zh-CN"/>
        </w:rPr>
        <w:t>60</w:t>
      </w:r>
      <w:r w:rsidRPr="009D0C8E">
        <w:rPr>
          <w:lang w:eastAsia="zh-CN"/>
        </w:rPr>
        <w:t>: 425-430 [PMID: 25721982 DOI: 10.1016/j.archger.2015.02.003]</w:t>
      </w:r>
    </w:p>
    <w:p w14:paraId="03AC2999" w14:textId="77777777" w:rsidR="003E23B1" w:rsidRPr="009D0C8E" w:rsidRDefault="003E23B1" w:rsidP="009D0C8E">
      <w:pPr>
        <w:ind w:firstLineChars="0" w:firstLine="0"/>
        <w:rPr>
          <w:lang w:eastAsia="zh-CN"/>
        </w:rPr>
      </w:pPr>
      <w:r w:rsidRPr="009D0C8E">
        <w:rPr>
          <w:lang w:eastAsia="zh-CN"/>
        </w:rPr>
        <w:t>22 </w:t>
      </w:r>
      <w:r w:rsidRPr="009D0C8E">
        <w:rPr>
          <w:b/>
          <w:bCs/>
          <w:lang w:eastAsia="zh-CN"/>
        </w:rPr>
        <w:t>Andrews CN</w:t>
      </w:r>
      <w:r w:rsidRPr="009D0C8E">
        <w:rPr>
          <w:lang w:eastAsia="zh-CN"/>
        </w:rPr>
        <w:t>, Bharucha AE. The etiology, assessment, and treatment of fecal incontinence. </w:t>
      </w:r>
      <w:r w:rsidRPr="009D0C8E">
        <w:rPr>
          <w:i/>
          <w:iCs/>
          <w:lang w:eastAsia="zh-CN"/>
        </w:rPr>
        <w:t>Nat Clin Pract Gastroenterol Hepatol</w:t>
      </w:r>
      <w:r w:rsidRPr="009D0C8E">
        <w:rPr>
          <w:lang w:eastAsia="zh-CN"/>
        </w:rPr>
        <w:t> 2005; </w:t>
      </w:r>
      <w:r w:rsidRPr="009D0C8E">
        <w:rPr>
          <w:b/>
          <w:bCs/>
          <w:lang w:eastAsia="zh-CN"/>
        </w:rPr>
        <w:t>2</w:t>
      </w:r>
      <w:r w:rsidRPr="009D0C8E">
        <w:rPr>
          <w:lang w:eastAsia="zh-CN"/>
        </w:rPr>
        <w:t>: 516-525 [PMID: 16355157 DOI: 10.1038/ncpgasthep0315]</w:t>
      </w:r>
    </w:p>
    <w:p w14:paraId="7EC49304" w14:textId="77777777" w:rsidR="003E23B1" w:rsidRPr="009D0C8E" w:rsidRDefault="003E23B1" w:rsidP="009D0C8E">
      <w:pPr>
        <w:ind w:firstLineChars="0" w:firstLine="0"/>
        <w:rPr>
          <w:lang w:eastAsia="zh-CN"/>
        </w:rPr>
      </w:pPr>
      <w:r w:rsidRPr="009D0C8E">
        <w:rPr>
          <w:lang w:eastAsia="zh-CN"/>
        </w:rPr>
        <w:t>23 </w:t>
      </w:r>
      <w:r w:rsidRPr="009D0C8E">
        <w:rPr>
          <w:b/>
          <w:bCs/>
          <w:lang w:eastAsia="zh-CN"/>
        </w:rPr>
        <w:t>Shin GH</w:t>
      </w:r>
      <w:r w:rsidRPr="009D0C8E">
        <w:rPr>
          <w:lang w:eastAsia="zh-CN"/>
        </w:rPr>
        <w:t>, Toto EL, Schey R. Pregnancy and postpartum bowel changes: constipation and fecal incontinence. </w:t>
      </w:r>
      <w:r w:rsidRPr="009D0C8E">
        <w:rPr>
          <w:i/>
          <w:iCs/>
          <w:lang w:eastAsia="zh-CN"/>
        </w:rPr>
        <w:t>Am J Gastroenterol</w:t>
      </w:r>
      <w:r w:rsidRPr="009D0C8E">
        <w:rPr>
          <w:lang w:eastAsia="zh-CN"/>
        </w:rPr>
        <w:t> 2015; </w:t>
      </w:r>
      <w:r w:rsidRPr="009D0C8E">
        <w:rPr>
          <w:b/>
          <w:bCs/>
          <w:lang w:eastAsia="zh-CN"/>
        </w:rPr>
        <w:t>110</w:t>
      </w:r>
      <w:r w:rsidRPr="009D0C8E">
        <w:rPr>
          <w:lang w:eastAsia="zh-CN"/>
        </w:rPr>
        <w:t>: 521-5</w:t>
      </w:r>
      <w:r w:rsidRPr="009D0C8E">
        <w:rPr>
          <w:rFonts w:hint="eastAsia"/>
          <w:lang w:eastAsia="zh-CN"/>
        </w:rPr>
        <w:t>2</w:t>
      </w:r>
      <w:r w:rsidRPr="009D0C8E">
        <w:rPr>
          <w:lang w:eastAsia="zh-CN"/>
        </w:rPr>
        <w:t>9; quiz 530 [PMID: 25803402 DOI: 10.1038/ajg.2015.76]</w:t>
      </w:r>
    </w:p>
    <w:p w14:paraId="564908BF" w14:textId="77777777" w:rsidR="003E23B1" w:rsidRPr="009D0C8E" w:rsidRDefault="003E23B1" w:rsidP="009D0C8E">
      <w:pPr>
        <w:ind w:firstLineChars="0" w:firstLine="0"/>
        <w:rPr>
          <w:lang w:eastAsia="zh-CN"/>
        </w:rPr>
      </w:pPr>
      <w:r w:rsidRPr="009D0C8E">
        <w:rPr>
          <w:lang w:eastAsia="zh-CN"/>
        </w:rPr>
        <w:t>24 </w:t>
      </w:r>
      <w:r w:rsidRPr="009D0C8E">
        <w:rPr>
          <w:b/>
          <w:bCs/>
          <w:lang w:eastAsia="zh-CN"/>
        </w:rPr>
        <w:t>Ternent CA</w:t>
      </w:r>
      <w:r w:rsidRPr="009D0C8E">
        <w:rPr>
          <w:lang w:eastAsia="zh-CN"/>
        </w:rPr>
        <w:t>, Fleming F, Welton ML, Buie WD, Steele S, Rafferty J. Clinical Practice Guideline for Ambulatory Anorectal Surgery. </w:t>
      </w:r>
      <w:r w:rsidRPr="009D0C8E">
        <w:rPr>
          <w:i/>
          <w:iCs/>
          <w:lang w:eastAsia="zh-CN"/>
        </w:rPr>
        <w:t>Dis Colon Rectum</w:t>
      </w:r>
      <w:r w:rsidRPr="009D0C8E">
        <w:rPr>
          <w:rFonts w:hint="eastAsia"/>
          <w:lang w:eastAsia="zh-CN"/>
        </w:rPr>
        <w:t xml:space="preserve"> </w:t>
      </w:r>
      <w:r w:rsidRPr="009D0C8E">
        <w:rPr>
          <w:lang w:eastAsia="zh-CN"/>
        </w:rPr>
        <w:t>2015;</w:t>
      </w:r>
      <w:r w:rsidRPr="009D0C8E">
        <w:rPr>
          <w:rFonts w:hint="eastAsia"/>
          <w:lang w:eastAsia="zh-CN"/>
        </w:rPr>
        <w:t xml:space="preserve"> </w:t>
      </w:r>
      <w:r w:rsidRPr="009D0C8E">
        <w:rPr>
          <w:b/>
          <w:bCs/>
          <w:lang w:eastAsia="zh-CN"/>
        </w:rPr>
        <w:t>58</w:t>
      </w:r>
      <w:r w:rsidRPr="009D0C8E">
        <w:rPr>
          <w:lang w:eastAsia="zh-CN"/>
        </w:rPr>
        <w:t>: 915-922 [PMID: 26347962 DOI: 10.1097/DCR.0000000000000451]</w:t>
      </w:r>
    </w:p>
    <w:p w14:paraId="4AE170CF" w14:textId="77777777" w:rsidR="003E23B1" w:rsidRPr="009D0C8E" w:rsidRDefault="003E23B1" w:rsidP="009D0C8E">
      <w:pPr>
        <w:ind w:firstLineChars="0" w:firstLine="0"/>
        <w:rPr>
          <w:lang w:eastAsia="zh-CN"/>
        </w:rPr>
      </w:pPr>
      <w:r w:rsidRPr="009D0C8E">
        <w:rPr>
          <w:lang w:eastAsia="zh-CN"/>
        </w:rPr>
        <w:t>25 </w:t>
      </w:r>
      <w:r w:rsidRPr="009D0C8E">
        <w:rPr>
          <w:b/>
          <w:bCs/>
          <w:lang w:eastAsia="zh-CN"/>
        </w:rPr>
        <w:t>Wallenhorst T</w:t>
      </w:r>
      <w:r w:rsidRPr="009D0C8E">
        <w:rPr>
          <w:lang w:eastAsia="zh-CN"/>
        </w:rPr>
        <w:t>, Bouguen G, Brochard C, Cunin D, Desfourneaux V, Ropert A, Bretagne JF, Siproudhis L. Long-term impact of full-thickness rectal prolapse treatment on fecal incontinence. </w:t>
      </w:r>
      <w:r w:rsidRPr="009D0C8E">
        <w:rPr>
          <w:i/>
          <w:iCs/>
          <w:lang w:eastAsia="zh-CN"/>
        </w:rPr>
        <w:t>Surgery</w:t>
      </w:r>
      <w:r w:rsidRPr="009D0C8E">
        <w:rPr>
          <w:lang w:eastAsia="zh-CN"/>
        </w:rPr>
        <w:t> 2015; </w:t>
      </w:r>
      <w:r w:rsidRPr="009D0C8E">
        <w:rPr>
          <w:b/>
          <w:bCs/>
          <w:lang w:eastAsia="zh-CN"/>
        </w:rPr>
        <w:t>158</w:t>
      </w:r>
      <w:r w:rsidRPr="009D0C8E">
        <w:rPr>
          <w:lang w:eastAsia="zh-CN"/>
        </w:rPr>
        <w:t>: 104-111 [PMID: 25869649 DOI: 10.1016/j.surg.2015.03.005]</w:t>
      </w:r>
    </w:p>
    <w:p w14:paraId="45B1A4D8" w14:textId="77777777" w:rsidR="003E23B1" w:rsidRPr="009D0C8E" w:rsidRDefault="003E23B1" w:rsidP="009D0C8E">
      <w:pPr>
        <w:ind w:firstLineChars="0" w:firstLine="0"/>
        <w:rPr>
          <w:lang w:eastAsia="zh-CN"/>
        </w:rPr>
      </w:pPr>
      <w:r w:rsidRPr="009D0C8E">
        <w:rPr>
          <w:lang w:eastAsia="zh-CN"/>
        </w:rPr>
        <w:t>26 </w:t>
      </w:r>
      <w:r w:rsidRPr="009D0C8E">
        <w:rPr>
          <w:b/>
          <w:bCs/>
          <w:lang w:eastAsia="zh-CN"/>
        </w:rPr>
        <w:t>Markland AD</w:t>
      </w:r>
      <w:r w:rsidRPr="009D0C8E">
        <w:rPr>
          <w:lang w:eastAsia="zh-CN"/>
        </w:rPr>
        <w:t>, Dunivan GC, Vaughan CP, Rogers RG. Anal Intercourse and Fecal Incontinence: Evidence from the 2009-2010 National Health and Nutrition Examination Survey. </w:t>
      </w:r>
      <w:r w:rsidRPr="009D0C8E">
        <w:rPr>
          <w:i/>
          <w:iCs/>
          <w:lang w:eastAsia="zh-CN"/>
        </w:rPr>
        <w:t>Am J Gastroenterol</w:t>
      </w:r>
      <w:r w:rsidRPr="009D0C8E">
        <w:rPr>
          <w:lang w:eastAsia="zh-CN"/>
        </w:rPr>
        <w:t> 2016; </w:t>
      </w:r>
      <w:r w:rsidRPr="009D0C8E">
        <w:rPr>
          <w:b/>
          <w:bCs/>
          <w:lang w:eastAsia="zh-CN"/>
        </w:rPr>
        <w:t>111</w:t>
      </w:r>
      <w:r w:rsidRPr="009D0C8E">
        <w:rPr>
          <w:lang w:eastAsia="zh-CN"/>
        </w:rPr>
        <w:t>: 269-274 [PMID: 26753893 DOI: 10.1038/ajg.2015.419]</w:t>
      </w:r>
    </w:p>
    <w:p w14:paraId="4B0DBEAC" w14:textId="77777777" w:rsidR="003E23B1" w:rsidRPr="009D0C8E" w:rsidRDefault="003E23B1" w:rsidP="009D0C8E">
      <w:pPr>
        <w:ind w:firstLineChars="0" w:firstLine="0"/>
        <w:rPr>
          <w:lang w:eastAsia="zh-CN"/>
        </w:rPr>
      </w:pPr>
      <w:r w:rsidRPr="009D0C8E">
        <w:rPr>
          <w:lang w:eastAsia="zh-CN"/>
        </w:rPr>
        <w:t>27 </w:t>
      </w:r>
      <w:r w:rsidRPr="009D0C8E">
        <w:rPr>
          <w:b/>
          <w:bCs/>
          <w:lang w:eastAsia="zh-CN"/>
        </w:rPr>
        <w:t>Walma MS</w:t>
      </w:r>
      <w:r w:rsidRPr="009D0C8E">
        <w:rPr>
          <w:lang w:eastAsia="zh-CN"/>
        </w:rPr>
        <w:t>, Kornmann VN, Boerma D, de Roos MA, van Westreenen HL. Predictors of fecal incontinence and related quality of life after a total mesorectal excision with primary anastomosis for patients with rectal cancer.</w:t>
      </w:r>
      <w:r w:rsidRPr="009D0C8E">
        <w:rPr>
          <w:rFonts w:hint="eastAsia"/>
          <w:lang w:eastAsia="zh-CN"/>
        </w:rPr>
        <w:t xml:space="preserve"> </w:t>
      </w:r>
      <w:r w:rsidRPr="009D0C8E">
        <w:rPr>
          <w:i/>
          <w:iCs/>
          <w:lang w:eastAsia="zh-CN"/>
        </w:rPr>
        <w:t>Ann Coloproctol</w:t>
      </w:r>
      <w:r w:rsidRPr="009D0C8E">
        <w:rPr>
          <w:lang w:eastAsia="zh-CN"/>
        </w:rPr>
        <w:t> 2015; </w:t>
      </w:r>
      <w:r w:rsidRPr="009D0C8E">
        <w:rPr>
          <w:b/>
          <w:bCs/>
          <w:lang w:eastAsia="zh-CN"/>
        </w:rPr>
        <w:t>31</w:t>
      </w:r>
      <w:r w:rsidRPr="009D0C8E">
        <w:rPr>
          <w:lang w:eastAsia="zh-CN"/>
        </w:rPr>
        <w:t>: 23-28 [PMID: 25745623 DOI: 10.3393/ac.2015.31.1.23]</w:t>
      </w:r>
    </w:p>
    <w:p w14:paraId="69589BE8" w14:textId="77777777" w:rsidR="003E23B1" w:rsidRPr="009D0C8E" w:rsidRDefault="003E23B1" w:rsidP="009D0C8E">
      <w:pPr>
        <w:ind w:firstLineChars="0" w:firstLine="0"/>
        <w:rPr>
          <w:lang w:eastAsia="zh-CN"/>
        </w:rPr>
      </w:pPr>
      <w:r w:rsidRPr="009D0C8E">
        <w:rPr>
          <w:lang w:eastAsia="zh-CN"/>
        </w:rPr>
        <w:t>28 </w:t>
      </w:r>
      <w:r w:rsidRPr="009D0C8E">
        <w:rPr>
          <w:b/>
          <w:bCs/>
          <w:lang w:eastAsia="zh-CN"/>
        </w:rPr>
        <w:t>Handa VL</w:t>
      </w:r>
      <w:r w:rsidRPr="009D0C8E">
        <w:rPr>
          <w:lang w:eastAsia="zh-CN"/>
        </w:rPr>
        <w:t xml:space="preserve">, Blomquist JL, McDermott KC, Friedman S, Muñoz A. Pelvic floor disorders after vaginal birth: effect of episiotomy, perineal laceration, and operative </w:t>
      </w:r>
      <w:r w:rsidRPr="009D0C8E">
        <w:rPr>
          <w:lang w:eastAsia="zh-CN"/>
        </w:rPr>
        <w:lastRenderedPageBreak/>
        <w:t>birth. </w:t>
      </w:r>
      <w:r w:rsidRPr="009D0C8E">
        <w:rPr>
          <w:i/>
          <w:iCs/>
          <w:lang w:eastAsia="zh-CN"/>
        </w:rPr>
        <w:t>Obstet Gynecol</w:t>
      </w:r>
      <w:r w:rsidRPr="009D0C8E">
        <w:rPr>
          <w:lang w:eastAsia="zh-CN"/>
        </w:rPr>
        <w:t> 2012; </w:t>
      </w:r>
      <w:r w:rsidRPr="009D0C8E">
        <w:rPr>
          <w:b/>
          <w:bCs/>
          <w:lang w:eastAsia="zh-CN"/>
        </w:rPr>
        <w:t>119</w:t>
      </w:r>
      <w:r w:rsidRPr="009D0C8E">
        <w:rPr>
          <w:lang w:eastAsia="zh-CN"/>
        </w:rPr>
        <w:t>: 233-239 [PMID: 22227639 DOI: 10.1097/AOG.0b013e318240df4f]</w:t>
      </w:r>
    </w:p>
    <w:p w14:paraId="076201CE" w14:textId="77777777" w:rsidR="003E23B1" w:rsidRPr="009D0C8E" w:rsidRDefault="003E23B1" w:rsidP="009D0C8E">
      <w:pPr>
        <w:ind w:firstLineChars="0" w:firstLine="0"/>
        <w:rPr>
          <w:lang w:eastAsia="zh-CN"/>
        </w:rPr>
      </w:pPr>
      <w:r w:rsidRPr="009D0C8E">
        <w:rPr>
          <w:lang w:eastAsia="zh-CN"/>
        </w:rPr>
        <w:t>29 </w:t>
      </w:r>
      <w:r w:rsidRPr="009D0C8E">
        <w:rPr>
          <w:b/>
          <w:bCs/>
          <w:lang w:eastAsia="zh-CN"/>
        </w:rPr>
        <w:t>Carroli G</w:t>
      </w:r>
      <w:r w:rsidRPr="009D0C8E">
        <w:rPr>
          <w:lang w:eastAsia="zh-CN"/>
        </w:rPr>
        <w:t>, Mignini L. Episiotomy for vaginal birth. </w:t>
      </w:r>
      <w:r w:rsidRPr="009D0C8E">
        <w:rPr>
          <w:i/>
          <w:iCs/>
          <w:lang w:eastAsia="zh-CN"/>
        </w:rPr>
        <w:t>Cochrane Database Syst Rev</w:t>
      </w:r>
      <w:r w:rsidRPr="009D0C8E">
        <w:rPr>
          <w:rFonts w:hint="eastAsia"/>
          <w:lang w:eastAsia="zh-CN"/>
        </w:rPr>
        <w:t xml:space="preserve"> </w:t>
      </w:r>
      <w:r w:rsidRPr="009D0C8E">
        <w:rPr>
          <w:lang w:eastAsia="zh-CN"/>
        </w:rPr>
        <w:t>2009;</w:t>
      </w:r>
      <w:r w:rsidRPr="009D0C8E">
        <w:rPr>
          <w:rFonts w:hint="eastAsia"/>
          <w:lang w:eastAsia="zh-CN"/>
        </w:rPr>
        <w:t xml:space="preserve"> </w:t>
      </w:r>
      <w:r w:rsidRPr="009D0C8E">
        <w:rPr>
          <w:b/>
          <w:lang w:eastAsia="zh-CN"/>
        </w:rPr>
        <w:t>(1)</w:t>
      </w:r>
      <w:r w:rsidRPr="009D0C8E">
        <w:rPr>
          <w:lang w:eastAsia="zh-CN"/>
        </w:rPr>
        <w:t>: CD000081 [PMID: 19160176 DOI: 10.1002/14651858.CD000081.pub2]</w:t>
      </w:r>
    </w:p>
    <w:p w14:paraId="55EBEC3D" w14:textId="77777777" w:rsidR="003E23B1" w:rsidRPr="009D0C8E" w:rsidRDefault="003E23B1" w:rsidP="009D0C8E">
      <w:pPr>
        <w:ind w:firstLineChars="0" w:firstLine="0"/>
        <w:rPr>
          <w:lang w:eastAsia="zh-CN"/>
        </w:rPr>
      </w:pPr>
      <w:r w:rsidRPr="009D0C8E">
        <w:rPr>
          <w:lang w:eastAsia="zh-CN"/>
        </w:rPr>
        <w:t>30 </w:t>
      </w:r>
      <w:r w:rsidRPr="009D0C8E">
        <w:rPr>
          <w:b/>
          <w:bCs/>
          <w:lang w:eastAsia="zh-CN"/>
        </w:rPr>
        <w:t>Kaiser AM</w:t>
      </w:r>
      <w:r w:rsidRPr="009D0C8E">
        <w:rPr>
          <w:lang w:eastAsia="zh-CN"/>
        </w:rPr>
        <w:t>, Ortega AE. Anorectal anatomy. </w:t>
      </w:r>
      <w:r w:rsidRPr="009D0C8E">
        <w:rPr>
          <w:i/>
          <w:iCs/>
          <w:lang w:eastAsia="zh-CN"/>
        </w:rPr>
        <w:t>Surg Clin North Am</w:t>
      </w:r>
      <w:r w:rsidRPr="009D0C8E">
        <w:rPr>
          <w:lang w:eastAsia="zh-CN"/>
        </w:rPr>
        <w:t> 2002; </w:t>
      </w:r>
      <w:r w:rsidRPr="009D0C8E">
        <w:rPr>
          <w:b/>
          <w:bCs/>
          <w:lang w:eastAsia="zh-CN"/>
        </w:rPr>
        <w:t>82</w:t>
      </w:r>
      <w:r w:rsidRPr="009D0C8E">
        <w:rPr>
          <w:lang w:eastAsia="zh-CN"/>
        </w:rPr>
        <w:t>: 1125-1</w:t>
      </w:r>
      <w:r w:rsidRPr="009D0C8E">
        <w:rPr>
          <w:rFonts w:hint="eastAsia"/>
          <w:lang w:eastAsia="zh-CN"/>
        </w:rPr>
        <w:t>1</w:t>
      </w:r>
      <w:r w:rsidRPr="009D0C8E">
        <w:rPr>
          <w:lang w:eastAsia="zh-CN"/>
        </w:rPr>
        <w:t>38, v [PMID: 12516843 DOI: 10.1016/S0039-6109(02)00056-7]</w:t>
      </w:r>
    </w:p>
    <w:p w14:paraId="56D2C709" w14:textId="77777777" w:rsidR="003E23B1" w:rsidRPr="009D0C8E" w:rsidRDefault="003E23B1" w:rsidP="009D0C8E">
      <w:pPr>
        <w:ind w:firstLineChars="0" w:firstLine="0"/>
        <w:rPr>
          <w:lang w:eastAsia="zh-CN"/>
        </w:rPr>
      </w:pPr>
      <w:r w:rsidRPr="009D0C8E">
        <w:rPr>
          <w:lang w:eastAsia="zh-CN"/>
        </w:rPr>
        <w:t>31 </w:t>
      </w:r>
      <w:r w:rsidRPr="009D0C8E">
        <w:rPr>
          <w:b/>
          <w:bCs/>
          <w:lang w:eastAsia="zh-CN"/>
        </w:rPr>
        <w:t>Lestar B</w:t>
      </w:r>
      <w:r w:rsidRPr="009D0C8E">
        <w:rPr>
          <w:lang w:eastAsia="zh-CN"/>
        </w:rPr>
        <w:t>, Penninckx F, Kerremans R. The composition of anal basal pressure. An in vivo and in vitro study in man. </w:t>
      </w:r>
      <w:r w:rsidRPr="009D0C8E">
        <w:rPr>
          <w:i/>
          <w:iCs/>
          <w:lang w:eastAsia="zh-CN"/>
        </w:rPr>
        <w:t>Int J Colorectal Dis</w:t>
      </w:r>
      <w:r w:rsidRPr="009D0C8E">
        <w:rPr>
          <w:lang w:eastAsia="zh-CN"/>
        </w:rPr>
        <w:t> 1989; </w:t>
      </w:r>
      <w:r w:rsidRPr="009D0C8E">
        <w:rPr>
          <w:b/>
          <w:bCs/>
          <w:lang w:eastAsia="zh-CN"/>
        </w:rPr>
        <w:t>4</w:t>
      </w:r>
      <w:r w:rsidRPr="009D0C8E">
        <w:rPr>
          <w:lang w:eastAsia="zh-CN"/>
        </w:rPr>
        <w:t>: 118-122 [PMID: 2746132 DOI: 10.1007/BF01646870]</w:t>
      </w:r>
    </w:p>
    <w:p w14:paraId="6F2A8D2B" w14:textId="77777777" w:rsidR="003E23B1" w:rsidRPr="009D0C8E" w:rsidRDefault="003E23B1" w:rsidP="009D0C8E">
      <w:pPr>
        <w:ind w:firstLineChars="0" w:firstLine="0"/>
        <w:rPr>
          <w:lang w:eastAsia="zh-CN"/>
        </w:rPr>
      </w:pPr>
      <w:r w:rsidRPr="009D0C8E">
        <w:rPr>
          <w:lang w:eastAsia="zh-CN"/>
        </w:rPr>
        <w:t>32 </w:t>
      </w:r>
      <w:r w:rsidRPr="009D0C8E">
        <w:rPr>
          <w:b/>
          <w:bCs/>
          <w:lang w:eastAsia="zh-CN"/>
        </w:rPr>
        <w:t>Felt-Bersma RJ</w:t>
      </w:r>
      <w:r w:rsidRPr="009D0C8E">
        <w:rPr>
          <w:lang w:eastAsia="zh-CN"/>
        </w:rPr>
        <w:t>, Sloots CE, Poen AC, Cuesta MA, Meuwissen SG. Rectal compliance as a routine measurement: extreme volumes have direct clinical impact and normal volumes exclude rectum as a problem. </w:t>
      </w:r>
      <w:r w:rsidRPr="009D0C8E">
        <w:rPr>
          <w:i/>
          <w:iCs/>
          <w:lang w:eastAsia="zh-CN"/>
        </w:rPr>
        <w:t>Dis Colon Rectum</w:t>
      </w:r>
      <w:r w:rsidRPr="009D0C8E">
        <w:rPr>
          <w:rFonts w:hint="eastAsia"/>
          <w:lang w:eastAsia="zh-CN"/>
        </w:rPr>
        <w:t xml:space="preserve"> </w:t>
      </w:r>
      <w:r w:rsidRPr="009D0C8E">
        <w:rPr>
          <w:lang w:eastAsia="zh-CN"/>
        </w:rPr>
        <w:t>2000; </w:t>
      </w:r>
      <w:r w:rsidRPr="009D0C8E">
        <w:rPr>
          <w:b/>
          <w:bCs/>
          <w:lang w:eastAsia="zh-CN"/>
        </w:rPr>
        <w:t>43</w:t>
      </w:r>
      <w:r w:rsidRPr="009D0C8E">
        <w:rPr>
          <w:lang w:eastAsia="zh-CN"/>
        </w:rPr>
        <w:t>: 1732-1738 [PMID: 11156459 DOI: 10.1007/BF02236859]</w:t>
      </w:r>
    </w:p>
    <w:p w14:paraId="4E768FD9" w14:textId="77777777" w:rsidR="003E23B1" w:rsidRPr="009D0C8E" w:rsidRDefault="003E23B1" w:rsidP="009D0C8E">
      <w:pPr>
        <w:ind w:firstLineChars="0" w:firstLine="0"/>
        <w:rPr>
          <w:lang w:eastAsia="zh-CN"/>
        </w:rPr>
      </w:pPr>
      <w:r w:rsidRPr="009D0C8E">
        <w:rPr>
          <w:lang w:eastAsia="zh-CN"/>
        </w:rPr>
        <w:t>33 </w:t>
      </w:r>
      <w:r w:rsidRPr="009D0C8E">
        <w:rPr>
          <w:b/>
          <w:bCs/>
          <w:lang w:eastAsia="zh-CN"/>
        </w:rPr>
        <w:t>Zar S</w:t>
      </w:r>
      <w:r w:rsidRPr="009D0C8E">
        <w:rPr>
          <w:lang w:eastAsia="zh-CN"/>
        </w:rPr>
        <w:t>, Benson MJ, Kumar D. Rectal afferent hypersensitivity and compliance in irritable bowel syndrome: differences between diarrhoea-predominant and constipation-predominant subgroups. </w:t>
      </w:r>
      <w:r w:rsidRPr="009D0C8E">
        <w:rPr>
          <w:i/>
          <w:iCs/>
          <w:lang w:eastAsia="zh-CN"/>
        </w:rPr>
        <w:t>Eur J Gastroenterol Hepatol</w:t>
      </w:r>
      <w:r w:rsidRPr="009D0C8E">
        <w:rPr>
          <w:lang w:eastAsia="zh-CN"/>
        </w:rPr>
        <w:t> 2006; </w:t>
      </w:r>
      <w:r w:rsidRPr="009D0C8E">
        <w:rPr>
          <w:b/>
          <w:bCs/>
          <w:lang w:eastAsia="zh-CN"/>
        </w:rPr>
        <w:t>18</w:t>
      </w:r>
      <w:r w:rsidRPr="009D0C8E">
        <w:rPr>
          <w:lang w:eastAsia="zh-CN"/>
        </w:rPr>
        <w:t>: 151-158 [PMID: 16394796 DOI: 10.1097/00042737-200602000-00007]</w:t>
      </w:r>
    </w:p>
    <w:p w14:paraId="357960F5" w14:textId="77777777" w:rsidR="003E23B1" w:rsidRPr="009D0C8E" w:rsidRDefault="003E23B1" w:rsidP="009D0C8E">
      <w:pPr>
        <w:ind w:firstLineChars="0" w:firstLine="0"/>
        <w:rPr>
          <w:lang w:eastAsia="zh-CN"/>
        </w:rPr>
      </w:pPr>
      <w:r w:rsidRPr="009D0C8E">
        <w:rPr>
          <w:lang w:eastAsia="zh-CN"/>
        </w:rPr>
        <w:t>34 </w:t>
      </w:r>
      <w:r w:rsidRPr="009D0C8E">
        <w:rPr>
          <w:b/>
          <w:bCs/>
          <w:lang w:eastAsia="zh-CN"/>
        </w:rPr>
        <w:t>Fazio VW</w:t>
      </w:r>
      <w:r w:rsidRPr="009D0C8E">
        <w:rPr>
          <w:lang w:eastAsia="zh-CN"/>
        </w:rPr>
        <w:t>, Zutshi M, Remzi FH, Parc Y, Ruppert R, Fürst A, Celebrezze J, Galanduik S, Orangio G, Hyman N, Bokey L, Tiret E, Kirchdorfer B, Medich D, Tietze M, Hull T, Hammel J. A randomized multicenter trial to compare long-term functional outcome, quality of life, and complications of surgical procedures for low rectal cancers. </w:t>
      </w:r>
      <w:r w:rsidRPr="009D0C8E">
        <w:rPr>
          <w:i/>
          <w:iCs/>
          <w:lang w:eastAsia="zh-CN"/>
        </w:rPr>
        <w:t>Ann Surg</w:t>
      </w:r>
      <w:r w:rsidRPr="009D0C8E">
        <w:rPr>
          <w:lang w:eastAsia="zh-CN"/>
        </w:rPr>
        <w:t> 2007; </w:t>
      </w:r>
      <w:r w:rsidRPr="009D0C8E">
        <w:rPr>
          <w:b/>
          <w:bCs/>
          <w:lang w:eastAsia="zh-CN"/>
        </w:rPr>
        <w:t>246</w:t>
      </w:r>
      <w:r w:rsidRPr="009D0C8E">
        <w:rPr>
          <w:lang w:eastAsia="zh-CN"/>
        </w:rPr>
        <w:t>: 481-4</w:t>
      </w:r>
      <w:r w:rsidRPr="009D0C8E">
        <w:rPr>
          <w:rFonts w:hint="eastAsia"/>
          <w:lang w:eastAsia="zh-CN"/>
        </w:rPr>
        <w:t>8</w:t>
      </w:r>
      <w:r w:rsidRPr="009D0C8E">
        <w:rPr>
          <w:lang w:eastAsia="zh-CN"/>
        </w:rPr>
        <w:t>8; discussion 48</w:t>
      </w:r>
      <w:r w:rsidRPr="009D0C8E">
        <w:rPr>
          <w:rFonts w:hint="eastAsia"/>
          <w:lang w:eastAsia="zh-CN"/>
        </w:rPr>
        <w:t>8</w:t>
      </w:r>
      <w:r w:rsidRPr="009D0C8E">
        <w:rPr>
          <w:lang w:eastAsia="zh-CN"/>
        </w:rPr>
        <w:t>-4</w:t>
      </w:r>
      <w:r w:rsidRPr="009D0C8E">
        <w:rPr>
          <w:rFonts w:hint="eastAsia"/>
          <w:lang w:eastAsia="zh-CN"/>
        </w:rPr>
        <w:t xml:space="preserve">90 </w:t>
      </w:r>
      <w:r w:rsidRPr="009D0C8E">
        <w:rPr>
          <w:lang w:eastAsia="zh-CN"/>
        </w:rPr>
        <w:t>[PMID: 17717452 DOI: 10.1097/SLA.0b013e3181485617]</w:t>
      </w:r>
    </w:p>
    <w:p w14:paraId="0C896AC7" w14:textId="77777777" w:rsidR="003E23B1" w:rsidRPr="009D0C8E" w:rsidRDefault="003E23B1" w:rsidP="009D0C8E">
      <w:pPr>
        <w:ind w:firstLineChars="0" w:firstLine="0"/>
        <w:rPr>
          <w:lang w:eastAsia="zh-CN"/>
        </w:rPr>
      </w:pPr>
      <w:r w:rsidRPr="009D0C8E">
        <w:rPr>
          <w:lang w:eastAsia="zh-CN"/>
        </w:rPr>
        <w:t>35</w:t>
      </w:r>
      <w:r w:rsidRPr="009D0C8E">
        <w:rPr>
          <w:rFonts w:hint="eastAsia"/>
          <w:lang w:eastAsia="zh-CN"/>
        </w:rPr>
        <w:t xml:space="preserve"> </w:t>
      </w:r>
      <w:r w:rsidRPr="009D0C8E">
        <w:rPr>
          <w:b/>
          <w:bCs/>
          <w:lang w:eastAsia="zh-CN"/>
        </w:rPr>
        <w:t>Vaizey CJ</w:t>
      </w:r>
      <w:r w:rsidRPr="009D0C8E">
        <w:rPr>
          <w:lang w:eastAsia="zh-CN"/>
        </w:rPr>
        <w:t>. Faecal incontinence: standardizing outcome measures.</w:t>
      </w:r>
      <w:r w:rsidRPr="009D0C8E">
        <w:rPr>
          <w:rFonts w:hint="eastAsia"/>
          <w:lang w:eastAsia="zh-CN"/>
        </w:rPr>
        <w:t xml:space="preserve"> </w:t>
      </w:r>
      <w:r w:rsidRPr="009D0C8E">
        <w:rPr>
          <w:i/>
          <w:iCs/>
          <w:lang w:eastAsia="zh-CN"/>
        </w:rPr>
        <w:t>Colorectal Dis</w:t>
      </w:r>
      <w:r w:rsidRPr="009D0C8E">
        <w:rPr>
          <w:rFonts w:hint="eastAsia"/>
          <w:lang w:eastAsia="zh-CN"/>
        </w:rPr>
        <w:t xml:space="preserve"> </w:t>
      </w:r>
      <w:r w:rsidRPr="009D0C8E">
        <w:rPr>
          <w:lang w:eastAsia="zh-CN"/>
        </w:rPr>
        <w:t>2014; </w:t>
      </w:r>
      <w:r w:rsidRPr="009D0C8E">
        <w:rPr>
          <w:b/>
          <w:bCs/>
          <w:lang w:eastAsia="zh-CN"/>
        </w:rPr>
        <w:t>16</w:t>
      </w:r>
      <w:r w:rsidRPr="009D0C8E">
        <w:rPr>
          <w:lang w:eastAsia="zh-CN"/>
        </w:rPr>
        <w:t>: 156-158 [PMID: 24450821 DOI: 10.1111/codi.12566]</w:t>
      </w:r>
    </w:p>
    <w:p w14:paraId="0ED20A9F" w14:textId="77777777" w:rsidR="003E23B1" w:rsidRPr="009D0C8E" w:rsidRDefault="003E23B1" w:rsidP="009D0C8E">
      <w:pPr>
        <w:ind w:firstLineChars="0" w:firstLine="0"/>
        <w:rPr>
          <w:lang w:eastAsia="zh-CN"/>
        </w:rPr>
      </w:pPr>
      <w:r w:rsidRPr="009D0C8E">
        <w:rPr>
          <w:lang w:eastAsia="zh-CN"/>
        </w:rPr>
        <w:t>36 </w:t>
      </w:r>
      <w:r w:rsidRPr="009D0C8E">
        <w:rPr>
          <w:b/>
          <w:bCs/>
          <w:lang w:eastAsia="zh-CN"/>
        </w:rPr>
        <w:t>Quezada Y</w:t>
      </w:r>
      <w:r w:rsidRPr="009D0C8E">
        <w:rPr>
          <w:lang w:eastAsia="zh-CN"/>
        </w:rPr>
        <w:t>, Whiteside JL, Rice T, Karram M, Rafferty JF, Paquette IM. Does preoperative anal physiology testing or ultrasonography predict clinical outcome with sacral neuromodulation for fecal incontinence? </w:t>
      </w:r>
      <w:r w:rsidRPr="009D0C8E">
        <w:rPr>
          <w:i/>
          <w:iCs/>
          <w:lang w:eastAsia="zh-CN"/>
        </w:rPr>
        <w:t>Int Urogynecol J</w:t>
      </w:r>
      <w:r w:rsidRPr="009D0C8E">
        <w:rPr>
          <w:lang w:eastAsia="zh-CN"/>
        </w:rPr>
        <w:t> 2015; </w:t>
      </w:r>
      <w:r w:rsidRPr="009D0C8E">
        <w:rPr>
          <w:b/>
          <w:bCs/>
          <w:lang w:eastAsia="zh-CN"/>
        </w:rPr>
        <w:t>26</w:t>
      </w:r>
      <w:r w:rsidRPr="009D0C8E">
        <w:rPr>
          <w:lang w:eastAsia="zh-CN"/>
        </w:rPr>
        <w:t>: 1613-1617 [PMID: 26017894 DOI: 10.1007/s00192-015-2746-1]</w:t>
      </w:r>
    </w:p>
    <w:p w14:paraId="2AEE1D53" w14:textId="77777777" w:rsidR="003E23B1" w:rsidRPr="009D0C8E" w:rsidRDefault="003E23B1" w:rsidP="009D0C8E">
      <w:pPr>
        <w:ind w:firstLineChars="0" w:firstLine="0"/>
        <w:rPr>
          <w:lang w:eastAsia="zh-CN"/>
        </w:rPr>
      </w:pPr>
      <w:r w:rsidRPr="009D0C8E">
        <w:rPr>
          <w:lang w:eastAsia="zh-CN"/>
        </w:rPr>
        <w:lastRenderedPageBreak/>
        <w:t>37 </w:t>
      </w:r>
      <w:r w:rsidRPr="009D0C8E">
        <w:rPr>
          <w:b/>
          <w:bCs/>
          <w:lang w:eastAsia="zh-CN"/>
        </w:rPr>
        <w:t>Maeda Y</w:t>
      </w:r>
      <w:r w:rsidRPr="009D0C8E">
        <w:rPr>
          <w:lang w:eastAsia="zh-CN"/>
        </w:rPr>
        <w:t>, O'Connell PR, Lehur PA, Matzel KE, Laurberg S. Sacral nerve stimulation for faecal incontinence and constipation: a European consensus statement.</w:t>
      </w:r>
      <w:r w:rsidRPr="009D0C8E">
        <w:rPr>
          <w:rFonts w:hint="eastAsia"/>
          <w:lang w:eastAsia="zh-CN"/>
        </w:rPr>
        <w:t xml:space="preserve"> </w:t>
      </w:r>
      <w:r w:rsidRPr="009D0C8E">
        <w:rPr>
          <w:i/>
          <w:iCs/>
          <w:lang w:eastAsia="zh-CN"/>
        </w:rPr>
        <w:t>Colorectal Dis</w:t>
      </w:r>
      <w:r w:rsidRPr="009D0C8E">
        <w:rPr>
          <w:lang w:eastAsia="zh-CN"/>
        </w:rPr>
        <w:t> 2015; </w:t>
      </w:r>
      <w:r w:rsidRPr="009D0C8E">
        <w:rPr>
          <w:b/>
          <w:bCs/>
          <w:lang w:eastAsia="zh-CN"/>
        </w:rPr>
        <w:t>17</w:t>
      </w:r>
      <w:r w:rsidRPr="009D0C8E">
        <w:rPr>
          <w:lang w:eastAsia="zh-CN"/>
        </w:rPr>
        <w:t>: O74-O87 [PMID: 25603960 DOI: 10.1111/codi.12905]</w:t>
      </w:r>
    </w:p>
    <w:p w14:paraId="0BE7CF66" w14:textId="77777777" w:rsidR="003E23B1" w:rsidRPr="009D0C8E" w:rsidRDefault="003E23B1" w:rsidP="009D0C8E">
      <w:pPr>
        <w:ind w:firstLineChars="0" w:firstLine="0"/>
        <w:rPr>
          <w:lang w:eastAsia="zh-CN"/>
        </w:rPr>
      </w:pPr>
      <w:r w:rsidRPr="009D0C8E">
        <w:rPr>
          <w:lang w:eastAsia="zh-CN"/>
        </w:rPr>
        <w:t>38 </w:t>
      </w:r>
      <w:r w:rsidRPr="009D0C8E">
        <w:rPr>
          <w:b/>
          <w:bCs/>
          <w:lang w:eastAsia="zh-CN"/>
        </w:rPr>
        <w:t>Gooneratne ML</w:t>
      </w:r>
      <w:r w:rsidRPr="009D0C8E">
        <w:rPr>
          <w:lang w:eastAsia="zh-CN"/>
        </w:rPr>
        <w:t>, Scott SM, Lunniss PJ. Unilateral pudendal neuropathy is common in patients with fecal incontinence. </w:t>
      </w:r>
      <w:r w:rsidRPr="009D0C8E">
        <w:rPr>
          <w:i/>
          <w:iCs/>
          <w:lang w:eastAsia="zh-CN"/>
        </w:rPr>
        <w:t>Dis Colon Rectum</w:t>
      </w:r>
      <w:r w:rsidRPr="009D0C8E">
        <w:rPr>
          <w:lang w:eastAsia="zh-CN"/>
        </w:rPr>
        <w:t> 2007; </w:t>
      </w:r>
      <w:r w:rsidRPr="009D0C8E">
        <w:rPr>
          <w:b/>
          <w:bCs/>
          <w:lang w:eastAsia="zh-CN"/>
        </w:rPr>
        <w:t>50</w:t>
      </w:r>
      <w:r w:rsidRPr="009D0C8E">
        <w:rPr>
          <w:lang w:eastAsia="zh-CN"/>
        </w:rPr>
        <w:t>: 449-458 [PMID: 17279299 DOI: 10.1007/s10350-006-0839-0]</w:t>
      </w:r>
    </w:p>
    <w:p w14:paraId="570C3227" w14:textId="77777777" w:rsidR="003E23B1" w:rsidRPr="009D0C8E" w:rsidRDefault="003E23B1" w:rsidP="009D0C8E">
      <w:pPr>
        <w:ind w:firstLineChars="0" w:firstLine="0"/>
        <w:rPr>
          <w:lang w:eastAsia="zh-CN"/>
        </w:rPr>
      </w:pPr>
      <w:r w:rsidRPr="009D0C8E">
        <w:rPr>
          <w:lang w:eastAsia="zh-CN"/>
        </w:rPr>
        <w:t>39 </w:t>
      </w:r>
      <w:r w:rsidRPr="009D0C8E">
        <w:rPr>
          <w:b/>
          <w:bCs/>
          <w:lang w:eastAsia="zh-CN"/>
        </w:rPr>
        <w:t>Fitzpatrick M</w:t>
      </w:r>
      <w:r w:rsidRPr="009D0C8E">
        <w:rPr>
          <w:lang w:eastAsia="zh-CN"/>
        </w:rPr>
        <w:t>, O'brien C, O'connell PR, O'herlihy C. Patterns of abnormal pudendal nerve function that are associated with postpartum fecal incontinence.</w:t>
      </w:r>
      <w:r w:rsidRPr="009D0C8E">
        <w:rPr>
          <w:rFonts w:hint="eastAsia"/>
          <w:lang w:eastAsia="zh-CN"/>
        </w:rPr>
        <w:t xml:space="preserve"> </w:t>
      </w:r>
      <w:r w:rsidRPr="009D0C8E">
        <w:rPr>
          <w:i/>
          <w:iCs/>
          <w:lang w:eastAsia="zh-CN"/>
        </w:rPr>
        <w:t>Am J Obstet Gynecol</w:t>
      </w:r>
      <w:r w:rsidRPr="009D0C8E">
        <w:rPr>
          <w:lang w:eastAsia="zh-CN"/>
        </w:rPr>
        <w:t> 2003; </w:t>
      </w:r>
      <w:r w:rsidRPr="009D0C8E">
        <w:rPr>
          <w:b/>
          <w:bCs/>
          <w:lang w:eastAsia="zh-CN"/>
        </w:rPr>
        <w:t>189</w:t>
      </w:r>
      <w:r w:rsidRPr="009D0C8E">
        <w:rPr>
          <w:lang w:eastAsia="zh-CN"/>
        </w:rPr>
        <w:t>: 730-735 [PMID: 14526303 DOI: 10.1067/S0002-9378(03)00817-2]</w:t>
      </w:r>
    </w:p>
    <w:p w14:paraId="09ECE18E" w14:textId="77777777" w:rsidR="003E23B1" w:rsidRPr="009D0C8E" w:rsidRDefault="003E23B1" w:rsidP="009D0C8E">
      <w:pPr>
        <w:ind w:firstLineChars="0" w:firstLine="0"/>
        <w:rPr>
          <w:lang w:eastAsia="zh-CN"/>
        </w:rPr>
      </w:pPr>
      <w:r w:rsidRPr="009D0C8E">
        <w:rPr>
          <w:lang w:eastAsia="zh-CN"/>
        </w:rPr>
        <w:t>40 </w:t>
      </w:r>
      <w:r w:rsidRPr="009D0C8E">
        <w:rPr>
          <w:b/>
          <w:bCs/>
          <w:lang w:eastAsia="zh-CN"/>
        </w:rPr>
        <w:t>Súilleabháin CB</w:t>
      </w:r>
      <w:r w:rsidRPr="009D0C8E">
        <w:rPr>
          <w:lang w:eastAsia="zh-CN"/>
        </w:rPr>
        <w:t>, Horgan AF, McEnroe L, Poon FW, Anderson JH, Finlay IG, McKee RF. The relationship of pudendal nerve terminal motor latency to squeeze pressure in patients with idiopathic fecal incontinence. </w:t>
      </w:r>
      <w:r w:rsidRPr="009D0C8E">
        <w:rPr>
          <w:i/>
          <w:iCs/>
          <w:lang w:eastAsia="zh-CN"/>
        </w:rPr>
        <w:t>Dis Colon Rectum</w:t>
      </w:r>
      <w:r w:rsidRPr="009D0C8E">
        <w:rPr>
          <w:lang w:eastAsia="zh-CN"/>
        </w:rPr>
        <w:t> 2001; </w:t>
      </w:r>
      <w:r w:rsidRPr="009D0C8E">
        <w:rPr>
          <w:b/>
          <w:bCs/>
          <w:lang w:eastAsia="zh-CN"/>
        </w:rPr>
        <w:t>44</w:t>
      </w:r>
      <w:r w:rsidRPr="009D0C8E">
        <w:rPr>
          <w:lang w:eastAsia="zh-CN"/>
        </w:rPr>
        <w:t>: 666-671 [PMID: 11357026 DOI: 10.1007/BF02234563]</w:t>
      </w:r>
    </w:p>
    <w:p w14:paraId="5F95C0D4" w14:textId="77777777" w:rsidR="003E23B1" w:rsidRPr="009D0C8E" w:rsidRDefault="003E23B1" w:rsidP="009D0C8E">
      <w:pPr>
        <w:ind w:firstLineChars="0" w:firstLine="0"/>
        <w:rPr>
          <w:lang w:eastAsia="zh-CN"/>
        </w:rPr>
      </w:pPr>
      <w:r w:rsidRPr="009D0C8E">
        <w:rPr>
          <w:lang w:eastAsia="zh-CN"/>
        </w:rPr>
        <w:t>41 </w:t>
      </w:r>
      <w:r w:rsidRPr="009D0C8E">
        <w:rPr>
          <w:b/>
          <w:bCs/>
          <w:lang w:eastAsia="zh-CN"/>
        </w:rPr>
        <w:t>Rasmussen OO</w:t>
      </w:r>
      <w:r w:rsidRPr="009D0C8E">
        <w:rPr>
          <w:lang w:eastAsia="zh-CN"/>
        </w:rPr>
        <w:t>, Christiansen J, Tetzschner T, Sørensen M. Pudendal nerve function in idiopathic fecal incontinence. </w:t>
      </w:r>
      <w:r w:rsidRPr="009D0C8E">
        <w:rPr>
          <w:i/>
          <w:iCs/>
          <w:lang w:eastAsia="zh-CN"/>
        </w:rPr>
        <w:t>Dis Colon Rectum</w:t>
      </w:r>
      <w:r w:rsidRPr="009D0C8E">
        <w:rPr>
          <w:lang w:eastAsia="zh-CN"/>
        </w:rPr>
        <w:t> 2000; </w:t>
      </w:r>
      <w:r w:rsidRPr="009D0C8E">
        <w:rPr>
          <w:b/>
          <w:bCs/>
          <w:lang w:eastAsia="zh-CN"/>
        </w:rPr>
        <w:t>43</w:t>
      </w:r>
      <w:r w:rsidRPr="009D0C8E">
        <w:rPr>
          <w:lang w:eastAsia="zh-CN"/>
        </w:rPr>
        <w:t>: 633-66; discussion 633-66; [PMID: 10826423 DOI: 10.1007/BF02235577]</w:t>
      </w:r>
    </w:p>
    <w:p w14:paraId="0F13605B" w14:textId="77777777" w:rsidR="003E23B1" w:rsidRPr="009D0C8E" w:rsidRDefault="003E23B1" w:rsidP="009D0C8E">
      <w:pPr>
        <w:ind w:firstLineChars="0" w:firstLine="0"/>
        <w:rPr>
          <w:lang w:eastAsia="zh-CN"/>
        </w:rPr>
      </w:pPr>
      <w:r w:rsidRPr="009D0C8E">
        <w:rPr>
          <w:lang w:eastAsia="zh-CN"/>
        </w:rPr>
        <w:t>42 </w:t>
      </w:r>
      <w:r w:rsidRPr="009D0C8E">
        <w:rPr>
          <w:b/>
          <w:bCs/>
          <w:lang w:eastAsia="zh-CN"/>
        </w:rPr>
        <w:t>Soh JS</w:t>
      </w:r>
      <w:r w:rsidRPr="009D0C8E">
        <w:rPr>
          <w:lang w:eastAsia="zh-CN"/>
        </w:rPr>
        <w:t>, Lee HJ, Jung KW, Yoon IJ, Koo HS, Seo SY, Lee S, Bae JH, Lee HS, Park SH, Yang DH, Kim KJ, Ye BD, Byeon JS, Yang SK, Kim JH, Myung SJ. The diagnostic value of a digital rectal examination compared with high-resolution anorectal manometry in patients with chronic constipation and fecal incontinence.</w:t>
      </w:r>
      <w:r w:rsidRPr="009D0C8E">
        <w:rPr>
          <w:rFonts w:hint="eastAsia"/>
          <w:lang w:eastAsia="zh-CN"/>
        </w:rPr>
        <w:t xml:space="preserve"> </w:t>
      </w:r>
      <w:r w:rsidRPr="009D0C8E">
        <w:rPr>
          <w:i/>
          <w:iCs/>
          <w:lang w:eastAsia="zh-CN"/>
        </w:rPr>
        <w:t>Am J Gastroenterol</w:t>
      </w:r>
      <w:r w:rsidRPr="009D0C8E">
        <w:rPr>
          <w:lang w:eastAsia="zh-CN"/>
        </w:rPr>
        <w:t> 2015; </w:t>
      </w:r>
      <w:r w:rsidRPr="009D0C8E">
        <w:rPr>
          <w:b/>
          <w:bCs/>
          <w:lang w:eastAsia="zh-CN"/>
        </w:rPr>
        <w:t>110</w:t>
      </w:r>
      <w:r w:rsidRPr="009D0C8E">
        <w:rPr>
          <w:lang w:eastAsia="zh-CN"/>
        </w:rPr>
        <w:t>: 1197-1204 [PMID: 26032152 DOI: 10.1038/ajg.2015.153]</w:t>
      </w:r>
    </w:p>
    <w:p w14:paraId="756446A4" w14:textId="77777777" w:rsidR="003E23B1" w:rsidRPr="009D0C8E" w:rsidRDefault="003E23B1" w:rsidP="009D0C8E">
      <w:pPr>
        <w:ind w:firstLineChars="0" w:firstLine="0"/>
        <w:rPr>
          <w:lang w:eastAsia="zh-CN"/>
        </w:rPr>
      </w:pPr>
      <w:r w:rsidRPr="009D0C8E">
        <w:rPr>
          <w:lang w:eastAsia="zh-CN"/>
        </w:rPr>
        <w:t>43 </w:t>
      </w:r>
      <w:r w:rsidRPr="009D0C8E">
        <w:rPr>
          <w:b/>
          <w:bCs/>
          <w:lang w:eastAsia="zh-CN"/>
        </w:rPr>
        <w:t>Zutshi M</w:t>
      </w:r>
      <w:r w:rsidRPr="009D0C8E">
        <w:rPr>
          <w:lang w:eastAsia="zh-CN"/>
        </w:rPr>
        <w:t>, Salcedo L, Hammel J, Hull T. Anal physiology testing in fecal incontinence: is it of any value? </w:t>
      </w:r>
      <w:r w:rsidRPr="009D0C8E">
        <w:rPr>
          <w:i/>
          <w:iCs/>
          <w:lang w:eastAsia="zh-CN"/>
        </w:rPr>
        <w:t>Int J Colorectal Dis</w:t>
      </w:r>
      <w:r w:rsidRPr="009D0C8E">
        <w:rPr>
          <w:lang w:eastAsia="zh-CN"/>
        </w:rPr>
        <w:t> 2010; </w:t>
      </w:r>
      <w:r w:rsidRPr="009D0C8E">
        <w:rPr>
          <w:b/>
          <w:bCs/>
          <w:lang w:eastAsia="zh-CN"/>
        </w:rPr>
        <w:t>25</w:t>
      </w:r>
      <w:r w:rsidRPr="009D0C8E">
        <w:rPr>
          <w:lang w:eastAsia="zh-CN"/>
        </w:rPr>
        <w:t>: 277-282 [PMID: 19902225 DOI: 10.1007/s00384-009-0830-z]</w:t>
      </w:r>
    </w:p>
    <w:p w14:paraId="22F6FBA3" w14:textId="77777777" w:rsidR="003E23B1" w:rsidRPr="009D0C8E" w:rsidRDefault="003E23B1" w:rsidP="009D0C8E">
      <w:pPr>
        <w:ind w:firstLineChars="0" w:firstLine="0"/>
        <w:rPr>
          <w:lang w:eastAsia="zh-CN"/>
        </w:rPr>
      </w:pPr>
      <w:r w:rsidRPr="009D0C8E">
        <w:rPr>
          <w:lang w:eastAsia="zh-CN"/>
        </w:rPr>
        <w:t>44 </w:t>
      </w:r>
      <w:r w:rsidRPr="009D0C8E">
        <w:rPr>
          <w:b/>
          <w:bCs/>
          <w:lang w:eastAsia="zh-CN"/>
        </w:rPr>
        <w:t>Pehl C</w:t>
      </w:r>
      <w:r w:rsidRPr="009D0C8E">
        <w:rPr>
          <w:lang w:eastAsia="zh-CN"/>
        </w:rPr>
        <w:t>, Seidl H, Scalercio N, Gundling F, Schmidt T, Schepp W, Labermeyer S. Accuracy of anorectal manometry in patients with fecal incontinence.</w:t>
      </w:r>
      <w:r w:rsidRPr="009D0C8E">
        <w:rPr>
          <w:rFonts w:hint="eastAsia"/>
          <w:lang w:eastAsia="zh-CN"/>
        </w:rPr>
        <w:t xml:space="preserve"> </w:t>
      </w:r>
      <w:r w:rsidRPr="009D0C8E">
        <w:rPr>
          <w:i/>
          <w:iCs/>
          <w:lang w:eastAsia="zh-CN"/>
        </w:rPr>
        <w:t>Digestion</w:t>
      </w:r>
      <w:r w:rsidRPr="009D0C8E">
        <w:rPr>
          <w:lang w:eastAsia="zh-CN"/>
        </w:rPr>
        <w:t> 2012; </w:t>
      </w:r>
      <w:r w:rsidRPr="009D0C8E">
        <w:rPr>
          <w:b/>
          <w:bCs/>
          <w:lang w:eastAsia="zh-CN"/>
        </w:rPr>
        <w:t>86</w:t>
      </w:r>
      <w:r w:rsidRPr="009D0C8E">
        <w:rPr>
          <w:lang w:eastAsia="zh-CN"/>
        </w:rPr>
        <w:t>: 78-85 [PMID: 22832781 DOI: 10.1159/000338954]</w:t>
      </w:r>
    </w:p>
    <w:p w14:paraId="78207201" w14:textId="77777777" w:rsidR="003E23B1" w:rsidRPr="009D0C8E" w:rsidRDefault="003E23B1" w:rsidP="009D0C8E">
      <w:pPr>
        <w:ind w:firstLineChars="0" w:firstLine="0"/>
        <w:rPr>
          <w:lang w:eastAsia="zh-CN"/>
        </w:rPr>
      </w:pPr>
      <w:r w:rsidRPr="009D0C8E">
        <w:rPr>
          <w:lang w:eastAsia="zh-CN"/>
        </w:rPr>
        <w:lastRenderedPageBreak/>
        <w:t>45 </w:t>
      </w:r>
      <w:r w:rsidRPr="009D0C8E">
        <w:rPr>
          <w:b/>
          <w:bCs/>
          <w:lang w:eastAsia="zh-CN"/>
        </w:rPr>
        <w:t>Gilliland R</w:t>
      </w:r>
      <w:r w:rsidRPr="009D0C8E">
        <w:rPr>
          <w:lang w:eastAsia="zh-CN"/>
        </w:rPr>
        <w:t>, Altomare DF, Moreira H, Oliveira L, Gilliland JE, Wexner SD. Pudendal neuropathy is predictive of failure following anterior overlapping sphincteroplasty. </w:t>
      </w:r>
      <w:r w:rsidRPr="009D0C8E">
        <w:rPr>
          <w:i/>
          <w:iCs/>
          <w:lang w:eastAsia="zh-CN"/>
        </w:rPr>
        <w:t>Dis Colon Rectum</w:t>
      </w:r>
      <w:r w:rsidRPr="009D0C8E">
        <w:rPr>
          <w:lang w:eastAsia="zh-CN"/>
        </w:rPr>
        <w:t> 1998; </w:t>
      </w:r>
      <w:r w:rsidRPr="009D0C8E">
        <w:rPr>
          <w:b/>
          <w:bCs/>
          <w:lang w:eastAsia="zh-CN"/>
        </w:rPr>
        <w:t>41</w:t>
      </w:r>
      <w:r w:rsidRPr="009D0C8E">
        <w:rPr>
          <w:lang w:eastAsia="zh-CN"/>
        </w:rPr>
        <w:t>: 1516-1522 [PMID: 9860332 DOI: 10.1007/BF02237299]</w:t>
      </w:r>
    </w:p>
    <w:p w14:paraId="0FC28FBF" w14:textId="77777777" w:rsidR="003E23B1" w:rsidRPr="009D0C8E" w:rsidRDefault="003E23B1" w:rsidP="009D0C8E">
      <w:pPr>
        <w:ind w:firstLineChars="0" w:firstLine="0"/>
        <w:rPr>
          <w:lang w:eastAsia="zh-CN"/>
        </w:rPr>
      </w:pPr>
      <w:r w:rsidRPr="009D0C8E">
        <w:rPr>
          <w:lang w:eastAsia="zh-CN"/>
        </w:rPr>
        <w:t>46 </w:t>
      </w:r>
      <w:r w:rsidRPr="009D0C8E">
        <w:rPr>
          <w:b/>
          <w:bCs/>
          <w:lang w:eastAsia="zh-CN"/>
        </w:rPr>
        <w:t>Chen AS</w:t>
      </w:r>
      <w:r w:rsidRPr="009D0C8E">
        <w:rPr>
          <w:lang w:eastAsia="zh-CN"/>
        </w:rPr>
        <w:t>, Luchtefeld MA, Senagore AJ, Mackeigan JM, Hoyt C. Pudendal nerve latency. Does it predict outcome of anal sphincter repair? </w:t>
      </w:r>
      <w:r w:rsidRPr="009D0C8E">
        <w:rPr>
          <w:i/>
          <w:iCs/>
          <w:lang w:eastAsia="zh-CN"/>
        </w:rPr>
        <w:t>Dis Colon Rectum</w:t>
      </w:r>
      <w:r w:rsidRPr="009D0C8E">
        <w:rPr>
          <w:lang w:eastAsia="zh-CN"/>
        </w:rPr>
        <w:t> 1998; </w:t>
      </w:r>
      <w:r w:rsidRPr="009D0C8E">
        <w:rPr>
          <w:b/>
          <w:bCs/>
          <w:lang w:eastAsia="zh-CN"/>
        </w:rPr>
        <w:t>41</w:t>
      </w:r>
      <w:r w:rsidRPr="009D0C8E">
        <w:rPr>
          <w:lang w:eastAsia="zh-CN"/>
        </w:rPr>
        <w:t>: 1005-1009 [PMID: 9715157 DOI: 10.1007/BF02237391]</w:t>
      </w:r>
    </w:p>
    <w:p w14:paraId="36113DC5" w14:textId="77777777" w:rsidR="003E23B1" w:rsidRPr="009D0C8E" w:rsidRDefault="003E23B1" w:rsidP="009D0C8E">
      <w:pPr>
        <w:ind w:firstLineChars="0" w:firstLine="0"/>
        <w:rPr>
          <w:lang w:eastAsia="zh-CN"/>
        </w:rPr>
      </w:pPr>
      <w:r w:rsidRPr="009D0C8E">
        <w:rPr>
          <w:lang w:eastAsia="zh-CN"/>
        </w:rPr>
        <w:t>47 </w:t>
      </w:r>
      <w:r w:rsidRPr="009D0C8E">
        <w:rPr>
          <w:b/>
          <w:bCs/>
          <w:lang w:eastAsia="zh-CN"/>
        </w:rPr>
        <w:t>Sangwan YP</w:t>
      </w:r>
      <w:r w:rsidRPr="009D0C8E">
        <w:rPr>
          <w:lang w:eastAsia="zh-CN"/>
        </w:rPr>
        <w:t>, Coller JA, Barrett RC, Roberts PL, Murray JJ, Rusin L, Schoetz DJ. Unilateral pudendal neuropathy. Impact on outcome of anal sphincter repair. </w:t>
      </w:r>
      <w:r w:rsidRPr="009D0C8E">
        <w:rPr>
          <w:i/>
          <w:iCs/>
          <w:lang w:eastAsia="zh-CN"/>
        </w:rPr>
        <w:t>Dis Colon Rectum</w:t>
      </w:r>
      <w:r w:rsidRPr="009D0C8E">
        <w:rPr>
          <w:lang w:eastAsia="zh-CN"/>
        </w:rPr>
        <w:t> 1996; </w:t>
      </w:r>
      <w:r w:rsidRPr="009D0C8E">
        <w:rPr>
          <w:b/>
          <w:bCs/>
          <w:lang w:eastAsia="zh-CN"/>
        </w:rPr>
        <w:t>39</w:t>
      </w:r>
      <w:r w:rsidRPr="009D0C8E">
        <w:rPr>
          <w:lang w:eastAsia="zh-CN"/>
        </w:rPr>
        <w:t>: 686-689 [PMID: 8646958 DOI: 10.1007/BF02056951]</w:t>
      </w:r>
    </w:p>
    <w:p w14:paraId="4E7B8EEC" w14:textId="77777777" w:rsidR="003E23B1" w:rsidRPr="009D0C8E" w:rsidRDefault="003E23B1" w:rsidP="009D0C8E">
      <w:pPr>
        <w:ind w:firstLineChars="0" w:firstLine="0"/>
        <w:rPr>
          <w:lang w:eastAsia="zh-CN"/>
        </w:rPr>
      </w:pPr>
      <w:r w:rsidRPr="009D0C8E">
        <w:rPr>
          <w:lang w:eastAsia="zh-CN"/>
        </w:rPr>
        <w:t>48 </w:t>
      </w:r>
      <w:r w:rsidRPr="009D0C8E">
        <w:rPr>
          <w:b/>
          <w:bCs/>
          <w:lang w:eastAsia="zh-CN"/>
        </w:rPr>
        <w:t>Buie WD</w:t>
      </w:r>
      <w:r w:rsidRPr="009D0C8E">
        <w:rPr>
          <w:lang w:eastAsia="zh-CN"/>
        </w:rPr>
        <w:t>, Lowry AC, Rothenberger DA, Madoff RD. Clinical rather than laboratory assessment predicts continence after anterior sphincteroplasty. </w:t>
      </w:r>
      <w:r w:rsidRPr="009D0C8E">
        <w:rPr>
          <w:i/>
          <w:iCs/>
          <w:lang w:eastAsia="zh-CN"/>
        </w:rPr>
        <w:t>Dis Colon Rectum</w:t>
      </w:r>
      <w:r w:rsidRPr="009D0C8E">
        <w:rPr>
          <w:lang w:eastAsia="zh-CN"/>
        </w:rPr>
        <w:t> 2001; </w:t>
      </w:r>
      <w:r w:rsidRPr="009D0C8E">
        <w:rPr>
          <w:b/>
          <w:bCs/>
          <w:lang w:eastAsia="zh-CN"/>
        </w:rPr>
        <w:t>44</w:t>
      </w:r>
      <w:r w:rsidRPr="009D0C8E">
        <w:rPr>
          <w:lang w:eastAsia="zh-CN"/>
        </w:rPr>
        <w:t>: 1255-1260 [PMID: 11584195 DOI: 10.1007/BF02234781]</w:t>
      </w:r>
    </w:p>
    <w:p w14:paraId="7526E433" w14:textId="77777777" w:rsidR="003E23B1" w:rsidRPr="009D0C8E" w:rsidRDefault="003E23B1" w:rsidP="009D0C8E">
      <w:pPr>
        <w:ind w:firstLineChars="0" w:firstLine="0"/>
        <w:rPr>
          <w:lang w:eastAsia="zh-CN"/>
        </w:rPr>
      </w:pPr>
      <w:r w:rsidRPr="009D0C8E">
        <w:rPr>
          <w:lang w:eastAsia="zh-CN"/>
        </w:rPr>
        <w:t>49 </w:t>
      </w:r>
      <w:r w:rsidRPr="009D0C8E">
        <w:rPr>
          <w:b/>
          <w:bCs/>
          <w:lang w:eastAsia="zh-CN"/>
        </w:rPr>
        <w:t>Santoro GA</w:t>
      </w:r>
      <w:r w:rsidRPr="009D0C8E">
        <w:rPr>
          <w:lang w:eastAsia="zh-CN"/>
        </w:rPr>
        <w:t>, Eitan BZ, Pryde A, Bartolo DC. Open study of low-dose amitriptyline in the treatment of patients with idiopathic fecal incontinence.</w:t>
      </w:r>
      <w:r w:rsidRPr="009D0C8E">
        <w:rPr>
          <w:rFonts w:hint="eastAsia"/>
          <w:lang w:eastAsia="zh-CN"/>
        </w:rPr>
        <w:t xml:space="preserve"> </w:t>
      </w:r>
      <w:r w:rsidRPr="009D0C8E">
        <w:rPr>
          <w:i/>
          <w:iCs/>
          <w:lang w:eastAsia="zh-CN"/>
        </w:rPr>
        <w:t>Dis Colon Rectum</w:t>
      </w:r>
      <w:r w:rsidRPr="009D0C8E">
        <w:rPr>
          <w:lang w:eastAsia="zh-CN"/>
        </w:rPr>
        <w:t> 2000; </w:t>
      </w:r>
      <w:r w:rsidRPr="009D0C8E">
        <w:rPr>
          <w:b/>
          <w:bCs/>
          <w:lang w:eastAsia="zh-CN"/>
        </w:rPr>
        <w:t>43</w:t>
      </w:r>
      <w:r w:rsidRPr="009D0C8E">
        <w:rPr>
          <w:lang w:eastAsia="zh-CN"/>
        </w:rPr>
        <w:t>: 1676-181; discussion 1676-181; [PMID: 11156450]</w:t>
      </w:r>
    </w:p>
    <w:p w14:paraId="700D6B04" w14:textId="77777777" w:rsidR="003E23B1" w:rsidRPr="009D0C8E" w:rsidRDefault="003E23B1" w:rsidP="009D0C8E">
      <w:pPr>
        <w:ind w:firstLineChars="0" w:firstLine="0"/>
        <w:rPr>
          <w:lang w:eastAsia="zh-CN"/>
        </w:rPr>
      </w:pPr>
      <w:r w:rsidRPr="009D0C8E">
        <w:rPr>
          <w:lang w:eastAsia="zh-CN"/>
        </w:rPr>
        <w:t>50 </w:t>
      </w:r>
      <w:r w:rsidRPr="009D0C8E">
        <w:rPr>
          <w:b/>
          <w:bCs/>
          <w:lang w:eastAsia="zh-CN"/>
        </w:rPr>
        <w:t>Melville JL</w:t>
      </w:r>
      <w:r w:rsidRPr="009D0C8E">
        <w:rPr>
          <w:lang w:eastAsia="zh-CN"/>
        </w:rPr>
        <w:t>, Newton K, Fan MY, Katon W. Health care discussions and treatment for urinary incontinence in U.S. women. </w:t>
      </w:r>
      <w:r w:rsidRPr="009D0C8E">
        <w:rPr>
          <w:i/>
          <w:iCs/>
          <w:lang w:eastAsia="zh-CN"/>
        </w:rPr>
        <w:t>Am J Obstet Gynecol</w:t>
      </w:r>
      <w:r w:rsidRPr="009D0C8E">
        <w:rPr>
          <w:rFonts w:hint="eastAsia"/>
          <w:lang w:eastAsia="zh-CN"/>
        </w:rPr>
        <w:t xml:space="preserve"> </w:t>
      </w:r>
      <w:r w:rsidRPr="009D0C8E">
        <w:rPr>
          <w:lang w:eastAsia="zh-CN"/>
        </w:rPr>
        <w:t>2006;</w:t>
      </w:r>
      <w:r w:rsidRPr="009D0C8E">
        <w:rPr>
          <w:rFonts w:hint="eastAsia"/>
          <w:lang w:eastAsia="zh-CN"/>
        </w:rPr>
        <w:t xml:space="preserve"> </w:t>
      </w:r>
      <w:r w:rsidRPr="009D0C8E">
        <w:rPr>
          <w:b/>
          <w:bCs/>
          <w:lang w:eastAsia="zh-CN"/>
        </w:rPr>
        <w:t>194</w:t>
      </w:r>
      <w:r w:rsidRPr="009D0C8E">
        <w:rPr>
          <w:lang w:eastAsia="zh-CN"/>
        </w:rPr>
        <w:t>: 729-737 [PMID: 16522405 DOI: 10.1016/j.ajog.2005.09.011]</w:t>
      </w:r>
    </w:p>
    <w:p w14:paraId="4DCF6746" w14:textId="77777777" w:rsidR="003E23B1" w:rsidRPr="009D0C8E" w:rsidRDefault="003E23B1" w:rsidP="009D0C8E">
      <w:pPr>
        <w:ind w:firstLineChars="0" w:firstLine="0"/>
        <w:rPr>
          <w:lang w:eastAsia="zh-CN"/>
        </w:rPr>
      </w:pPr>
      <w:r w:rsidRPr="009D0C8E">
        <w:rPr>
          <w:lang w:eastAsia="zh-CN"/>
        </w:rPr>
        <w:t>51 </w:t>
      </w:r>
      <w:r w:rsidRPr="009D0C8E">
        <w:rPr>
          <w:b/>
          <w:bCs/>
          <w:lang w:eastAsia="zh-CN"/>
        </w:rPr>
        <w:t>Sjödahl J</w:t>
      </w:r>
      <w:r w:rsidRPr="009D0C8E">
        <w:rPr>
          <w:lang w:eastAsia="zh-CN"/>
        </w:rPr>
        <w:t>, Walter SA, Johansson E, Ingemansson A, Ryn AK, Hallböök O. Combination therapy with biofeedback, loperamide, and stool-bulking agents is effective for the treatment of fecal incontinence in women - a randomized controlled trial. </w:t>
      </w:r>
      <w:r w:rsidRPr="009D0C8E">
        <w:rPr>
          <w:i/>
          <w:iCs/>
          <w:lang w:eastAsia="zh-CN"/>
        </w:rPr>
        <w:t>Scand J Gastroenterol</w:t>
      </w:r>
      <w:r w:rsidRPr="009D0C8E">
        <w:rPr>
          <w:lang w:eastAsia="zh-CN"/>
        </w:rPr>
        <w:t> 2015; </w:t>
      </w:r>
      <w:r w:rsidRPr="009D0C8E">
        <w:rPr>
          <w:b/>
          <w:bCs/>
          <w:lang w:eastAsia="zh-CN"/>
        </w:rPr>
        <w:t>50</w:t>
      </w:r>
      <w:r w:rsidRPr="009D0C8E">
        <w:rPr>
          <w:lang w:eastAsia="zh-CN"/>
        </w:rPr>
        <w:t>: 965-974 [PMID: 25892434 DOI: 10.3109/00365521.2014.999252]</w:t>
      </w:r>
    </w:p>
    <w:p w14:paraId="28B9B4C9" w14:textId="77777777" w:rsidR="003E23B1" w:rsidRPr="009D0C8E" w:rsidRDefault="003E23B1" w:rsidP="009D0C8E">
      <w:pPr>
        <w:ind w:firstLineChars="0" w:firstLine="0"/>
        <w:rPr>
          <w:lang w:eastAsia="zh-CN"/>
        </w:rPr>
      </w:pPr>
      <w:r w:rsidRPr="009D0C8E">
        <w:rPr>
          <w:lang w:eastAsia="zh-CN"/>
        </w:rPr>
        <w:t>52 </w:t>
      </w:r>
      <w:r w:rsidRPr="009D0C8E">
        <w:rPr>
          <w:b/>
          <w:bCs/>
          <w:lang w:eastAsia="zh-CN"/>
        </w:rPr>
        <w:t>Norton C</w:t>
      </w:r>
      <w:r w:rsidRPr="009D0C8E">
        <w:rPr>
          <w:lang w:eastAsia="zh-CN"/>
        </w:rPr>
        <w:t>, Cody JD. Biofeedback and/or sphincter exercises for the treatment of faecal incontinence in adults. </w:t>
      </w:r>
      <w:r w:rsidRPr="009D0C8E">
        <w:rPr>
          <w:i/>
          <w:iCs/>
          <w:lang w:eastAsia="zh-CN"/>
        </w:rPr>
        <w:t>Cochrane Database Syst Rev</w:t>
      </w:r>
      <w:r w:rsidRPr="009D0C8E">
        <w:rPr>
          <w:lang w:eastAsia="zh-CN"/>
        </w:rPr>
        <w:t> 2012; : CD002111 [PMID: 22786479 DOI: 10.1002/14651858.CD002111.pub3]</w:t>
      </w:r>
    </w:p>
    <w:p w14:paraId="77593A04" w14:textId="77777777" w:rsidR="003E23B1" w:rsidRPr="009D0C8E" w:rsidRDefault="003E23B1" w:rsidP="009D0C8E">
      <w:pPr>
        <w:ind w:firstLineChars="0" w:firstLine="0"/>
        <w:rPr>
          <w:lang w:eastAsia="zh-CN"/>
        </w:rPr>
      </w:pPr>
      <w:r w:rsidRPr="009D0C8E">
        <w:rPr>
          <w:lang w:eastAsia="zh-CN"/>
        </w:rPr>
        <w:t>53 </w:t>
      </w:r>
      <w:r w:rsidRPr="009D0C8E">
        <w:rPr>
          <w:b/>
          <w:bCs/>
          <w:lang w:eastAsia="zh-CN"/>
        </w:rPr>
        <w:t>Norton C</w:t>
      </w:r>
      <w:r w:rsidRPr="009D0C8E">
        <w:rPr>
          <w:lang w:eastAsia="zh-CN"/>
        </w:rPr>
        <w:t>, Chelvanayagam S, Wilson-Barnett J, Redfern S, Kamm MA. Randomized controlled trial of biofeedback for fecal incontinence.</w:t>
      </w:r>
      <w:r w:rsidRPr="009D0C8E">
        <w:rPr>
          <w:rFonts w:hint="eastAsia"/>
          <w:lang w:eastAsia="zh-CN"/>
        </w:rPr>
        <w:t xml:space="preserve"> </w:t>
      </w:r>
      <w:r w:rsidRPr="009D0C8E">
        <w:rPr>
          <w:i/>
          <w:iCs/>
          <w:lang w:eastAsia="zh-CN"/>
        </w:rPr>
        <w:t>Gastroenterology</w:t>
      </w:r>
      <w:r w:rsidRPr="009D0C8E">
        <w:rPr>
          <w:rFonts w:hint="eastAsia"/>
          <w:lang w:eastAsia="zh-CN"/>
        </w:rPr>
        <w:t xml:space="preserve"> </w:t>
      </w:r>
      <w:r w:rsidRPr="009D0C8E">
        <w:rPr>
          <w:lang w:eastAsia="zh-CN"/>
        </w:rPr>
        <w:t>2003; </w:t>
      </w:r>
      <w:r w:rsidRPr="009D0C8E">
        <w:rPr>
          <w:b/>
          <w:bCs/>
          <w:lang w:eastAsia="zh-CN"/>
        </w:rPr>
        <w:t>125</w:t>
      </w:r>
      <w:r w:rsidRPr="009D0C8E">
        <w:rPr>
          <w:lang w:eastAsia="zh-CN"/>
        </w:rPr>
        <w:t>: 1320-1329 [PMID: 14598248 DOI: 10.1016/j.gastro.2003.09.039]</w:t>
      </w:r>
    </w:p>
    <w:p w14:paraId="351391BB" w14:textId="77777777" w:rsidR="003E23B1" w:rsidRPr="009D0C8E" w:rsidRDefault="003E23B1" w:rsidP="009D0C8E">
      <w:pPr>
        <w:ind w:firstLineChars="0" w:firstLine="0"/>
        <w:rPr>
          <w:lang w:eastAsia="zh-CN"/>
        </w:rPr>
      </w:pPr>
      <w:r w:rsidRPr="009D0C8E">
        <w:rPr>
          <w:lang w:eastAsia="zh-CN"/>
        </w:rPr>
        <w:lastRenderedPageBreak/>
        <w:t>54 </w:t>
      </w:r>
      <w:r w:rsidRPr="009D0C8E">
        <w:rPr>
          <w:b/>
          <w:bCs/>
          <w:lang w:eastAsia="zh-CN"/>
        </w:rPr>
        <w:t>Chiarioni G</w:t>
      </w:r>
      <w:r w:rsidRPr="009D0C8E">
        <w:rPr>
          <w:lang w:eastAsia="zh-CN"/>
        </w:rPr>
        <w:t>, Bassotti G, Stanganini S, Vantini I, Whitehead WE. Sensory retraining is key to biofeedback therapy for formed stool fecal incontinence.</w:t>
      </w:r>
      <w:r w:rsidRPr="009D0C8E">
        <w:rPr>
          <w:rFonts w:hint="eastAsia"/>
          <w:lang w:eastAsia="zh-CN"/>
        </w:rPr>
        <w:t xml:space="preserve"> </w:t>
      </w:r>
      <w:r w:rsidRPr="009D0C8E">
        <w:rPr>
          <w:i/>
          <w:iCs/>
          <w:lang w:eastAsia="zh-CN"/>
        </w:rPr>
        <w:t>Am J Gastroenterol</w:t>
      </w:r>
      <w:r w:rsidRPr="009D0C8E">
        <w:rPr>
          <w:rFonts w:hint="eastAsia"/>
          <w:lang w:eastAsia="zh-CN"/>
        </w:rPr>
        <w:t xml:space="preserve"> </w:t>
      </w:r>
      <w:r w:rsidRPr="009D0C8E">
        <w:rPr>
          <w:lang w:eastAsia="zh-CN"/>
        </w:rPr>
        <w:t>2002; </w:t>
      </w:r>
      <w:r w:rsidRPr="009D0C8E">
        <w:rPr>
          <w:b/>
          <w:bCs/>
          <w:lang w:eastAsia="zh-CN"/>
        </w:rPr>
        <w:t>97</w:t>
      </w:r>
      <w:r w:rsidRPr="009D0C8E">
        <w:rPr>
          <w:lang w:eastAsia="zh-CN"/>
        </w:rPr>
        <w:t>: 109-117 [PMID: 11808933 DOI: 10.1111/j.1572-0241.2002.05429.x]</w:t>
      </w:r>
    </w:p>
    <w:p w14:paraId="4ACA8A86" w14:textId="77777777" w:rsidR="003E23B1" w:rsidRPr="009D0C8E" w:rsidRDefault="003E23B1" w:rsidP="009D0C8E">
      <w:pPr>
        <w:ind w:firstLineChars="0" w:firstLine="0"/>
        <w:rPr>
          <w:lang w:eastAsia="zh-CN"/>
        </w:rPr>
      </w:pPr>
      <w:r w:rsidRPr="009D0C8E">
        <w:rPr>
          <w:lang w:eastAsia="zh-CN"/>
        </w:rPr>
        <w:t>55 </w:t>
      </w:r>
      <w:r w:rsidRPr="009D0C8E">
        <w:rPr>
          <w:b/>
          <w:bCs/>
          <w:lang w:eastAsia="zh-CN"/>
        </w:rPr>
        <w:t>Lacima G</w:t>
      </w:r>
      <w:r w:rsidRPr="009D0C8E">
        <w:rPr>
          <w:lang w:eastAsia="zh-CN"/>
        </w:rPr>
        <w:t>, Pera M, Amador A, Escaramís G, Piqué JM. Long-term results of biofeedback treatment for faecal incontinence: a comparative study with untreated controls.</w:t>
      </w:r>
      <w:r w:rsidRPr="009D0C8E">
        <w:rPr>
          <w:rFonts w:hint="eastAsia"/>
          <w:lang w:eastAsia="zh-CN"/>
        </w:rPr>
        <w:t xml:space="preserve"> </w:t>
      </w:r>
      <w:r w:rsidRPr="009D0C8E">
        <w:rPr>
          <w:i/>
          <w:iCs/>
          <w:lang w:eastAsia="zh-CN"/>
        </w:rPr>
        <w:t>Colorectal Dis</w:t>
      </w:r>
      <w:r w:rsidRPr="009D0C8E">
        <w:rPr>
          <w:lang w:eastAsia="zh-CN"/>
        </w:rPr>
        <w:t> 2010; </w:t>
      </w:r>
      <w:r w:rsidRPr="009D0C8E">
        <w:rPr>
          <w:b/>
          <w:bCs/>
          <w:lang w:eastAsia="zh-CN"/>
        </w:rPr>
        <w:t>12</w:t>
      </w:r>
      <w:r w:rsidRPr="009D0C8E">
        <w:rPr>
          <w:lang w:eastAsia="zh-CN"/>
        </w:rPr>
        <w:t>: 742-749 [PMID: 19486084 DOI: 10.1111/j.1463-1318.2009.01881.x]</w:t>
      </w:r>
    </w:p>
    <w:p w14:paraId="57311D7B" w14:textId="77777777" w:rsidR="003E23B1" w:rsidRPr="009D0C8E" w:rsidRDefault="003E23B1" w:rsidP="009D0C8E">
      <w:pPr>
        <w:ind w:firstLineChars="0" w:firstLine="0"/>
        <w:rPr>
          <w:lang w:eastAsia="zh-CN"/>
        </w:rPr>
      </w:pPr>
      <w:r w:rsidRPr="009D0C8E">
        <w:rPr>
          <w:lang w:eastAsia="zh-CN"/>
        </w:rPr>
        <w:t>56 </w:t>
      </w:r>
      <w:r w:rsidRPr="009D0C8E">
        <w:rPr>
          <w:b/>
          <w:bCs/>
          <w:lang w:eastAsia="zh-CN"/>
        </w:rPr>
        <w:t>Brown SR</w:t>
      </w:r>
      <w:r w:rsidRPr="009D0C8E">
        <w:rPr>
          <w:lang w:eastAsia="zh-CN"/>
        </w:rPr>
        <w:t>, Wadhawan H, Nelson RL. Surgery for faecal incontinence in adults. </w:t>
      </w:r>
      <w:r w:rsidRPr="009D0C8E">
        <w:rPr>
          <w:i/>
          <w:iCs/>
          <w:lang w:eastAsia="zh-CN"/>
        </w:rPr>
        <w:t>Cochrane Database Syst Rev</w:t>
      </w:r>
      <w:r w:rsidRPr="009D0C8E">
        <w:rPr>
          <w:lang w:eastAsia="zh-CN"/>
        </w:rPr>
        <w:t> 2013; </w:t>
      </w:r>
      <w:r w:rsidRPr="009D0C8E">
        <w:rPr>
          <w:b/>
          <w:lang w:eastAsia="zh-CN"/>
        </w:rPr>
        <w:t>(7)</w:t>
      </w:r>
      <w:r w:rsidRPr="009D0C8E">
        <w:rPr>
          <w:lang w:eastAsia="zh-CN"/>
        </w:rPr>
        <w:t>: CD001757 [PMID: 23821339 DOI: 10.1002/14651858.CD001757.pub4]</w:t>
      </w:r>
    </w:p>
    <w:p w14:paraId="1244D99E" w14:textId="77777777" w:rsidR="003E23B1" w:rsidRPr="009D0C8E" w:rsidRDefault="003E23B1" w:rsidP="009D0C8E">
      <w:pPr>
        <w:ind w:firstLineChars="0" w:firstLine="0"/>
        <w:rPr>
          <w:lang w:eastAsia="zh-CN"/>
        </w:rPr>
      </w:pPr>
      <w:r w:rsidRPr="009D0C8E">
        <w:rPr>
          <w:lang w:eastAsia="zh-CN"/>
        </w:rPr>
        <w:t>57 </w:t>
      </w:r>
      <w:r w:rsidRPr="009D0C8E">
        <w:rPr>
          <w:b/>
          <w:bCs/>
          <w:lang w:eastAsia="zh-CN"/>
        </w:rPr>
        <w:t>Kaiser AM</w:t>
      </w:r>
      <w:r w:rsidRPr="009D0C8E">
        <w:rPr>
          <w:lang w:eastAsia="zh-CN"/>
        </w:rPr>
        <w:t>. Cloaca-like deformity with faecal incontinence after severe obstetric injury--technique and functional outcome of ano-vaginal and perineal reconstruction with X-flaps and sphincteroplasty. </w:t>
      </w:r>
      <w:r w:rsidRPr="009D0C8E">
        <w:rPr>
          <w:i/>
          <w:iCs/>
          <w:lang w:eastAsia="zh-CN"/>
        </w:rPr>
        <w:t>Colorectal Dis</w:t>
      </w:r>
      <w:r w:rsidRPr="009D0C8E">
        <w:rPr>
          <w:lang w:eastAsia="zh-CN"/>
        </w:rPr>
        <w:t> 2008; </w:t>
      </w:r>
      <w:r w:rsidRPr="009D0C8E">
        <w:rPr>
          <w:b/>
          <w:bCs/>
          <w:lang w:eastAsia="zh-CN"/>
        </w:rPr>
        <w:t>10</w:t>
      </w:r>
      <w:r w:rsidRPr="009D0C8E">
        <w:rPr>
          <w:lang w:eastAsia="zh-CN"/>
        </w:rPr>
        <w:t>: 827-832 [PMID: 18205849 DOI: 10.1111/j.1463-1318.2007.01440.x]</w:t>
      </w:r>
    </w:p>
    <w:p w14:paraId="765D4562" w14:textId="77777777" w:rsidR="003E23B1" w:rsidRPr="009D0C8E" w:rsidRDefault="003E23B1" w:rsidP="009D0C8E">
      <w:pPr>
        <w:ind w:firstLineChars="0" w:firstLine="0"/>
        <w:rPr>
          <w:lang w:eastAsia="zh-CN"/>
        </w:rPr>
      </w:pPr>
      <w:r w:rsidRPr="009D0C8E">
        <w:rPr>
          <w:lang w:eastAsia="zh-CN"/>
        </w:rPr>
        <w:t>58 </w:t>
      </w:r>
      <w:r w:rsidRPr="009D0C8E">
        <w:rPr>
          <w:b/>
          <w:bCs/>
          <w:lang w:eastAsia="zh-CN"/>
        </w:rPr>
        <w:t>Madoff RD</w:t>
      </w:r>
      <w:r w:rsidRPr="009D0C8E">
        <w:rPr>
          <w:lang w:eastAsia="zh-CN"/>
        </w:rPr>
        <w:t>, Parker SC, Varma MG, Lowry AC. Faecal incontinence in adults.</w:t>
      </w:r>
      <w:r w:rsidRPr="009D0C8E">
        <w:rPr>
          <w:rFonts w:hint="eastAsia"/>
          <w:lang w:eastAsia="zh-CN"/>
        </w:rPr>
        <w:t xml:space="preserve"> </w:t>
      </w:r>
      <w:r w:rsidRPr="009D0C8E">
        <w:rPr>
          <w:i/>
          <w:iCs/>
          <w:lang w:eastAsia="zh-CN"/>
        </w:rPr>
        <w:t>Lancet</w:t>
      </w:r>
      <w:r w:rsidRPr="009D0C8E">
        <w:rPr>
          <w:rFonts w:hint="eastAsia"/>
          <w:lang w:eastAsia="zh-CN"/>
        </w:rPr>
        <w:t xml:space="preserve"> 2004</w:t>
      </w:r>
      <w:r w:rsidRPr="009D0C8E">
        <w:rPr>
          <w:lang w:eastAsia="zh-CN"/>
        </w:rPr>
        <w:t>; </w:t>
      </w:r>
      <w:r w:rsidRPr="009D0C8E">
        <w:rPr>
          <w:b/>
          <w:bCs/>
          <w:lang w:eastAsia="zh-CN"/>
        </w:rPr>
        <w:t>364</w:t>
      </w:r>
      <w:r w:rsidRPr="009D0C8E">
        <w:rPr>
          <w:lang w:eastAsia="zh-CN"/>
        </w:rPr>
        <w:t>: 621-632 [PMID: 15313364 DOI: 10.1016/S0140-6736(04)16856-6]</w:t>
      </w:r>
    </w:p>
    <w:p w14:paraId="733BA946" w14:textId="77777777" w:rsidR="003E23B1" w:rsidRPr="009D0C8E" w:rsidRDefault="003E23B1" w:rsidP="009D0C8E">
      <w:pPr>
        <w:ind w:firstLineChars="0" w:firstLine="0"/>
        <w:rPr>
          <w:lang w:eastAsia="zh-CN"/>
        </w:rPr>
      </w:pPr>
      <w:r w:rsidRPr="009D0C8E">
        <w:rPr>
          <w:lang w:eastAsia="zh-CN"/>
        </w:rPr>
        <w:t>59 </w:t>
      </w:r>
      <w:r w:rsidRPr="009D0C8E">
        <w:rPr>
          <w:b/>
          <w:bCs/>
          <w:lang w:eastAsia="zh-CN"/>
        </w:rPr>
        <w:t>Johnson E</w:t>
      </w:r>
      <w:r w:rsidRPr="009D0C8E">
        <w:rPr>
          <w:lang w:eastAsia="zh-CN"/>
        </w:rPr>
        <w:t>, Carlsen E, Steen TB, Backer Hjorthaug JO, Eriksen MT, Johannessen HO. Short- and long-term results of secondary anterior sphincteroplasty in 33 patients with obstetric injury. </w:t>
      </w:r>
      <w:r w:rsidRPr="009D0C8E">
        <w:rPr>
          <w:i/>
          <w:iCs/>
          <w:lang w:eastAsia="zh-CN"/>
        </w:rPr>
        <w:t>Acta Obstet Gynecol Scand</w:t>
      </w:r>
      <w:r w:rsidRPr="009D0C8E">
        <w:rPr>
          <w:rFonts w:hint="eastAsia"/>
          <w:lang w:eastAsia="zh-CN"/>
        </w:rPr>
        <w:t xml:space="preserve"> </w:t>
      </w:r>
      <w:r w:rsidRPr="009D0C8E">
        <w:rPr>
          <w:lang w:eastAsia="zh-CN"/>
        </w:rPr>
        <w:t>2010;</w:t>
      </w:r>
      <w:r w:rsidRPr="009D0C8E">
        <w:rPr>
          <w:rFonts w:hint="eastAsia"/>
          <w:lang w:eastAsia="zh-CN"/>
        </w:rPr>
        <w:t xml:space="preserve"> </w:t>
      </w:r>
      <w:r w:rsidRPr="009D0C8E">
        <w:rPr>
          <w:b/>
          <w:bCs/>
          <w:lang w:eastAsia="zh-CN"/>
        </w:rPr>
        <w:t>89</w:t>
      </w:r>
      <w:r w:rsidRPr="009D0C8E">
        <w:rPr>
          <w:lang w:eastAsia="zh-CN"/>
        </w:rPr>
        <w:t>: 1466-1472 [PMID: 20955101 DOI: 10.3109/00016349.2010.519019]</w:t>
      </w:r>
    </w:p>
    <w:p w14:paraId="52D9D931" w14:textId="77777777" w:rsidR="003E23B1" w:rsidRPr="009D0C8E" w:rsidRDefault="003E23B1" w:rsidP="009D0C8E">
      <w:pPr>
        <w:ind w:firstLineChars="0" w:firstLine="0"/>
        <w:rPr>
          <w:lang w:eastAsia="zh-CN"/>
        </w:rPr>
      </w:pPr>
      <w:r w:rsidRPr="009D0C8E">
        <w:rPr>
          <w:lang w:eastAsia="zh-CN"/>
        </w:rPr>
        <w:t>60 </w:t>
      </w:r>
      <w:r w:rsidRPr="009D0C8E">
        <w:rPr>
          <w:b/>
          <w:bCs/>
          <w:lang w:eastAsia="zh-CN"/>
        </w:rPr>
        <w:t>Zutshi M</w:t>
      </w:r>
      <w:r w:rsidRPr="009D0C8E">
        <w:rPr>
          <w:lang w:eastAsia="zh-CN"/>
        </w:rPr>
        <w:t>, Tracey TH, Bast J, Halverson A, Na J. Ten-year outcome after anal sphincter repair for fecal incontinence. </w:t>
      </w:r>
      <w:r w:rsidRPr="009D0C8E">
        <w:rPr>
          <w:i/>
          <w:iCs/>
          <w:lang w:eastAsia="zh-CN"/>
        </w:rPr>
        <w:t>Dis Colon Rectum</w:t>
      </w:r>
      <w:r w:rsidRPr="009D0C8E">
        <w:rPr>
          <w:lang w:eastAsia="zh-CN"/>
        </w:rPr>
        <w:t> 2009; </w:t>
      </w:r>
      <w:r w:rsidRPr="009D0C8E">
        <w:rPr>
          <w:b/>
          <w:bCs/>
          <w:lang w:eastAsia="zh-CN"/>
        </w:rPr>
        <w:t>52</w:t>
      </w:r>
      <w:r w:rsidRPr="009D0C8E">
        <w:rPr>
          <w:lang w:eastAsia="zh-CN"/>
        </w:rPr>
        <w:t>: 1089-1094 [PMID: 19581851 DOI: 10.1007/DCR.0b013e3181a0a79c]</w:t>
      </w:r>
    </w:p>
    <w:p w14:paraId="0A6E02E6" w14:textId="77777777" w:rsidR="003E23B1" w:rsidRPr="009D0C8E" w:rsidRDefault="003E23B1" w:rsidP="009D0C8E">
      <w:pPr>
        <w:ind w:firstLineChars="0" w:firstLine="0"/>
        <w:rPr>
          <w:lang w:eastAsia="zh-CN"/>
        </w:rPr>
      </w:pPr>
      <w:r w:rsidRPr="009D0C8E">
        <w:rPr>
          <w:lang w:eastAsia="zh-CN"/>
        </w:rPr>
        <w:t>61 </w:t>
      </w:r>
      <w:r w:rsidRPr="009D0C8E">
        <w:rPr>
          <w:b/>
          <w:bCs/>
          <w:lang w:eastAsia="zh-CN"/>
        </w:rPr>
        <w:t>Rothbarth J</w:t>
      </w:r>
      <w:r w:rsidRPr="009D0C8E">
        <w:rPr>
          <w:lang w:eastAsia="zh-CN"/>
        </w:rPr>
        <w:t>, Bemelman WA, Meijerink WJ, Buyze-Westerweel ME, van Dijk JG, Delemarre JB. Long-term results of anterior anal sphincter repair for fecal incontinence due to obstetric injury / with invited commentaries. </w:t>
      </w:r>
      <w:r w:rsidRPr="009D0C8E">
        <w:rPr>
          <w:i/>
          <w:iCs/>
          <w:lang w:eastAsia="zh-CN"/>
        </w:rPr>
        <w:t>Dig Surg</w:t>
      </w:r>
      <w:r w:rsidRPr="009D0C8E">
        <w:rPr>
          <w:rFonts w:hint="eastAsia"/>
          <w:lang w:eastAsia="zh-CN"/>
        </w:rPr>
        <w:t xml:space="preserve"> </w:t>
      </w:r>
      <w:r w:rsidRPr="009D0C8E">
        <w:rPr>
          <w:lang w:eastAsia="zh-CN"/>
        </w:rPr>
        <w:t>2000; </w:t>
      </w:r>
      <w:r w:rsidRPr="009D0C8E">
        <w:rPr>
          <w:b/>
          <w:bCs/>
          <w:lang w:eastAsia="zh-CN"/>
        </w:rPr>
        <w:t>17</w:t>
      </w:r>
      <w:r w:rsidRPr="009D0C8E">
        <w:rPr>
          <w:lang w:eastAsia="zh-CN"/>
        </w:rPr>
        <w:t>: 390-3</w:t>
      </w:r>
      <w:r w:rsidRPr="009D0C8E">
        <w:rPr>
          <w:rFonts w:hint="eastAsia"/>
          <w:lang w:eastAsia="zh-CN"/>
        </w:rPr>
        <w:t>9</w:t>
      </w:r>
      <w:r w:rsidRPr="009D0C8E">
        <w:rPr>
          <w:lang w:eastAsia="zh-CN"/>
        </w:rPr>
        <w:t>3; discussion 394 [PMID: 11053947 DOI: 10.1159/000018883]</w:t>
      </w:r>
    </w:p>
    <w:p w14:paraId="3971D9B8" w14:textId="77777777" w:rsidR="003E23B1" w:rsidRPr="009D0C8E" w:rsidRDefault="003E23B1" w:rsidP="009D0C8E">
      <w:pPr>
        <w:ind w:firstLineChars="0" w:firstLine="0"/>
        <w:rPr>
          <w:lang w:eastAsia="zh-CN"/>
        </w:rPr>
      </w:pPr>
      <w:r w:rsidRPr="009D0C8E">
        <w:rPr>
          <w:lang w:eastAsia="zh-CN"/>
        </w:rPr>
        <w:lastRenderedPageBreak/>
        <w:t>62 </w:t>
      </w:r>
      <w:r w:rsidRPr="009D0C8E">
        <w:rPr>
          <w:b/>
          <w:bCs/>
          <w:lang w:eastAsia="zh-CN"/>
        </w:rPr>
        <w:t>Glasgow SC</w:t>
      </w:r>
      <w:r w:rsidRPr="009D0C8E">
        <w:rPr>
          <w:lang w:eastAsia="zh-CN"/>
        </w:rPr>
        <w:t>, Lowry AC. Long-term outcomes of anal sphincter repair for fecal incontinence: a systematic review. </w:t>
      </w:r>
      <w:r w:rsidRPr="009D0C8E">
        <w:rPr>
          <w:i/>
          <w:iCs/>
          <w:lang w:eastAsia="zh-CN"/>
        </w:rPr>
        <w:t>Dis Colon Rectum</w:t>
      </w:r>
      <w:r w:rsidRPr="009D0C8E">
        <w:rPr>
          <w:lang w:eastAsia="zh-CN"/>
        </w:rPr>
        <w:t> 2012; </w:t>
      </w:r>
      <w:r w:rsidRPr="009D0C8E">
        <w:rPr>
          <w:b/>
          <w:bCs/>
          <w:lang w:eastAsia="zh-CN"/>
        </w:rPr>
        <w:t>55</w:t>
      </w:r>
      <w:r w:rsidRPr="009D0C8E">
        <w:rPr>
          <w:lang w:eastAsia="zh-CN"/>
        </w:rPr>
        <w:t>: 482-490 [PMID: 22426274 DOI: 10.1097/DCR.0b013e3182468c22]</w:t>
      </w:r>
    </w:p>
    <w:p w14:paraId="5FBA291B" w14:textId="77777777" w:rsidR="003E23B1" w:rsidRPr="009D0C8E" w:rsidRDefault="003E23B1" w:rsidP="009D0C8E">
      <w:pPr>
        <w:ind w:firstLineChars="0" w:firstLine="0"/>
        <w:rPr>
          <w:lang w:eastAsia="zh-CN"/>
        </w:rPr>
      </w:pPr>
      <w:r w:rsidRPr="009D0C8E">
        <w:rPr>
          <w:lang w:eastAsia="zh-CN"/>
        </w:rPr>
        <w:t>63 </w:t>
      </w:r>
      <w:r w:rsidRPr="009D0C8E">
        <w:rPr>
          <w:b/>
          <w:bCs/>
          <w:lang w:eastAsia="zh-CN"/>
        </w:rPr>
        <w:t>Ratto C</w:t>
      </w:r>
      <w:r w:rsidRPr="009D0C8E">
        <w:rPr>
          <w:lang w:eastAsia="zh-CN"/>
        </w:rPr>
        <w:t>, Litta F, Parello A, Donisi L, De Simone V, Zaccone G. Sacral nerve stimulation in faecal incontinence associated with an anal sphincter lesion: a systematic review. </w:t>
      </w:r>
      <w:r w:rsidRPr="009D0C8E">
        <w:rPr>
          <w:i/>
          <w:iCs/>
          <w:lang w:eastAsia="zh-CN"/>
        </w:rPr>
        <w:t>Colorectal Dis</w:t>
      </w:r>
      <w:r w:rsidRPr="009D0C8E">
        <w:rPr>
          <w:lang w:eastAsia="zh-CN"/>
        </w:rPr>
        <w:t> 2012; </w:t>
      </w:r>
      <w:r w:rsidRPr="009D0C8E">
        <w:rPr>
          <w:b/>
          <w:bCs/>
          <w:lang w:eastAsia="zh-CN"/>
        </w:rPr>
        <w:t>14</w:t>
      </w:r>
      <w:r w:rsidRPr="009D0C8E">
        <w:rPr>
          <w:lang w:eastAsia="zh-CN"/>
        </w:rPr>
        <w:t>: e297-e304 [PMID: 22356165 DOI: 10.1111/j.1463-1318.2012.03003.x]</w:t>
      </w:r>
    </w:p>
    <w:p w14:paraId="03C7D2AB" w14:textId="77777777" w:rsidR="003E23B1" w:rsidRPr="009D0C8E" w:rsidRDefault="003E23B1" w:rsidP="009D0C8E">
      <w:pPr>
        <w:ind w:firstLineChars="0" w:firstLine="0"/>
        <w:rPr>
          <w:lang w:eastAsia="zh-CN"/>
        </w:rPr>
      </w:pPr>
      <w:r w:rsidRPr="009D0C8E">
        <w:rPr>
          <w:lang w:eastAsia="zh-CN"/>
        </w:rPr>
        <w:t>64 </w:t>
      </w:r>
      <w:r w:rsidRPr="009D0C8E">
        <w:rPr>
          <w:b/>
          <w:bCs/>
          <w:lang w:eastAsia="zh-CN"/>
        </w:rPr>
        <w:t>Matzel KE</w:t>
      </w:r>
      <w:r w:rsidRPr="009D0C8E">
        <w:rPr>
          <w:lang w:eastAsia="zh-CN"/>
        </w:rPr>
        <w:t>, Stadelmaier U, Hohenfellner M, Gall FP. Electrical stimulation of sacral spinal nerves for treatment of faecal incontinence. </w:t>
      </w:r>
      <w:r w:rsidRPr="009D0C8E">
        <w:rPr>
          <w:i/>
          <w:iCs/>
          <w:lang w:eastAsia="zh-CN"/>
        </w:rPr>
        <w:t>Lancet</w:t>
      </w:r>
      <w:r w:rsidRPr="009D0C8E">
        <w:rPr>
          <w:lang w:eastAsia="zh-CN"/>
        </w:rPr>
        <w:t> 1995; </w:t>
      </w:r>
      <w:r w:rsidRPr="009D0C8E">
        <w:rPr>
          <w:b/>
          <w:bCs/>
          <w:lang w:eastAsia="zh-CN"/>
        </w:rPr>
        <w:t>346</w:t>
      </w:r>
      <w:r w:rsidRPr="009D0C8E">
        <w:rPr>
          <w:lang w:eastAsia="zh-CN"/>
        </w:rPr>
        <w:t>: 1124-1127 [PMID: 7475602 DOI: 10.1016/S0140-6736(95)91799-3]</w:t>
      </w:r>
    </w:p>
    <w:p w14:paraId="23E9A624" w14:textId="77777777" w:rsidR="003E23B1" w:rsidRPr="009D0C8E" w:rsidRDefault="003E23B1" w:rsidP="009D0C8E">
      <w:pPr>
        <w:ind w:firstLineChars="0" w:firstLine="0"/>
        <w:rPr>
          <w:lang w:eastAsia="zh-CN"/>
        </w:rPr>
      </w:pPr>
      <w:r w:rsidRPr="009D0C8E">
        <w:rPr>
          <w:lang w:eastAsia="zh-CN"/>
        </w:rPr>
        <w:t>65 </w:t>
      </w:r>
      <w:r w:rsidRPr="009D0C8E">
        <w:rPr>
          <w:b/>
          <w:bCs/>
          <w:lang w:eastAsia="zh-CN"/>
        </w:rPr>
        <w:t>Lundby L</w:t>
      </w:r>
      <w:r w:rsidRPr="009D0C8E">
        <w:rPr>
          <w:lang w:eastAsia="zh-CN"/>
        </w:rPr>
        <w:t>, Møller A, Buntzen S, Krogh K, Vang K, Gjedde A, Laurberg S. Relief of fecal incontinence by sacral nerve stimulation linked to focal brain activation. </w:t>
      </w:r>
      <w:r w:rsidRPr="009D0C8E">
        <w:rPr>
          <w:i/>
          <w:iCs/>
          <w:lang w:eastAsia="zh-CN"/>
        </w:rPr>
        <w:t>Dis Colon Rectum</w:t>
      </w:r>
      <w:r w:rsidRPr="009D0C8E">
        <w:rPr>
          <w:lang w:eastAsia="zh-CN"/>
        </w:rPr>
        <w:t> 2011; </w:t>
      </w:r>
      <w:r w:rsidRPr="009D0C8E">
        <w:rPr>
          <w:b/>
          <w:bCs/>
          <w:lang w:eastAsia="zh-CN"/>
        </w:rPr>
        <w:t>54</w:t>
      </w:r>
      <w:r w:rsidRPr="009D0C8E">
        <w:rPr>
          <w:lang w:eastAsia="zh-CN"/>
        </w:rPr>
        <w:t>: 318-323 [PMID: 21304303 DOI: 10.1007/DCR.0b013e31820348ac]</w:t>
      </w:r>
    </w:p>
    <w:p w14:paraId="55977982" w14:textId="77777777" w:rsidR="003E23B1" w:rsidRPr="009D0C8E" w:rsidRDefault="003E23B1" w:rsidP="009D0C8E">
      <w:pPr>
        <w:ind w:firstLineChars="0" w:firstLine="0"/>
        <w:rPr>
          <w:lang w:eastAsia="zh-CN"/>
        </w:rPr>
      </w:pPr>
      <w:r w:rsidRPr="009D0C8E">
        <w:rPr>
          <w:lang w:eastAsia="zh-CN"/>
        </w:rPr>
        <w:t>66 </w:t>
      </w:r>
      <w:r w:rsidRPr="009D0C8E">
        <w:rPr>
          <w:b/>
          <w:bCs/>
          <w:lang w:eastAsia="zh-CN"/>
        </w:rPr>
        <w:t>Michelsen HB</w:t>
      </w:r>
      <w:r w:rsidRPr="009D0C8E">
        <w:rPr>
          <w:lang w:eastAsia="zh-CN"/>
        </w:rPr>
        <w:t>, Thompson-Fawcett M, Lundby L, Krogh K, Laurberg S, Buntzen S. Six years of experience with sacral nerve stimulation for fecal incontinence. </w:t>
      </w:r>
      <w:r w:rsidRPr="009D0C8E">
        <w:rPr>
          <w:i/>
          <w:iCs/>
          <w:lang w:eastAsia="zh-CN"/>
        </w:rPr>
        <w:t>Dis Colon Rectum</w:t>
      </w:r>
      <w:r w:rsidRPr="009D0C8E">
        <w:rPr>
          <w:lang w:eastAsia="zh-CN"/>
        </w:rPr>
        <w:t> 2010; </w:t>
      </w:r>
      <w:r w:rsidRPr="009D0C8E">
        <w:rPr>
          <w:b/>
          <w:bCs/>
          <w:lang w:eastAsia="zh-CN"/>
        </w:rPr>
        <w:t>53</w:t>
      </w:r>
      <w:r w:rsidRPr="009D0C8E">
        <w:rPr>
          <w:lang w:eastAsia="zh-CN"/>
        </w:rPr>
        <w:t>: 414-421 [PMID: 20305440 DOI: 10.1007/DCR.0b013e3181ca7dc2]</w:t>
      </w:r>
    </w:p>
    <w:p w14:paraId="2F1D668A" w14:textId="77777777" w:rsidR="003E23B1" w:rsidRPr="009D0C8E" w:rsidRDefault="003E23B1" w:rsidP="009D0C8E">
      <w:pPr>
        <w:ind w:firstLineChars="0" w:firstLine="0"/>
        <w:rPr>
          <w:lang w:eastAsia="zh-CN"/>
        </w:rPr>
      </w:pPr>
      <w:r w:rsidRPr="009D0C8E">
        <w:rPr>
          <w:lang w:eastAsia="zh-CN"/>
        </w:rPr>
        <w:t>67 </w:t>
      </w:r>
      <w:r w:rsidRPr="009D0C8E">
        <w:rPr>
          <w:b/>
          <w:bCs/>
          <w:lang w:eastAsia="zh-CN"/>
        </w:rPr>
        <w:t>Patton V</w:t>
      </w:r>
      <w:r w:rsidRPr="009D0C8E">
        <w:rPr>
          <w:lang w:eastAsia="zh-CN"/>
        </w:rPr>
        <w:t>, Wiklendt L, Arkwright JW, Lubowski DZ, Dinning PG. The effect of sacral nerve stimulation on distal colonic motility in patients with faecal incontinence. </w:t>
      </w:r>
      <w:r w:rsidRPr="009D0C8E">
        <w:rPr>
          <w:i/>
          <w:iCs/>
          <w:lang w:eastAsia="zh-CN"/>
        </w:rPr>
        <w:t>Br J Surg</w:t>
      </w:r>
      <w:r w:rsidRPr="009D0C8E">
        <w:rPr>
          <w:lang w:eastAsia="zh-CN"/>
        </w:rPr>
        <w:t> 2013; </w:t>
      </w:r>
      <w:r w:rsidRPr="009D0C8E">
        <w:rPr>
          <w:b/>
          <w:bCs/>
          <w:lang w:eastAsia="zh-CN"/>
        </w:rPr>
        <w:t>100</w:t>
      </w:r>
      <w:r w:rsidRPr="009D0C8E">
        <w:rPr>
          <w:lang w:eastAsia="zh-CN"/>
        </w:rPr>
        <w:t>: 959-968 [PMID: 23536312 DOI: 10.1002/bjs.9114]</w:t>
      </w:r>
    </w:p>
    <w:p w14:paraId="15F38EB5" w14:textId="77777777" w:rsidR="003E23B1" w:rsidRPr="009D0C8E" w:rsidRDefault="003E23B1" w:rsidP="009D0C8E">
      <w:pPr>
        <w:ind w:firstLineChars="0" w:firstLine="0"/>
        <w:rPr>
          <w:lang w:eastAsia="zh-CN"/>
        </w:rPr>
      </w:pPr>
      <w:r w:rsidRPr="009D0C8E">
        <w:rPr>
          <w:lang w:eastAsia="zh-CN"/>
        </w:rPr>
        <w:t>68 </w:t>
      </w:r>
      <w:r w:rsidRPr="009D0C8E">
        <w:rPr>
          <w:b/>
          <w:bCs/>
          <w:lang w:eastAsia="zh-CN"/>
        </w:rPr>
        <w:t>Wexner SD</w:t>
      </w:r>
      <w:r w:rsidRPr="009D0C8E">
        <w:rPr>
          <w:lang w:eastAsia="zh-CN"/>
        </w:rPr>
        <w:t>, Coller JA, Devroede G, Hull T, McCallum R, Chan M, Ayscue JM, Shobeiri AS, Margolin D, England M, Kaufman H, Snape WJ, Mutlu E, Chua H, Pettit P, Nagle D, Madoff RD, Lerew DR, Mellgren A. Sacral nerve stimulation for fecal incontinence: results of a 120-patient prospective multicenter study. </w:t>
      </w:r>
      <w:r w:rsidRPr="009D0C8E">
        <w:rPr>
          <w:i/>
          <w:iCs/>
          <w:lang w:eastAsia="zh-CN"/>
        </w:rPr>
        <w:t>Ann Surg</w:t>
      </w:r>
      <w:r w:rsidRPr="009D0C8E">
        <w:rPr>
          <w:lang w:eastAsia="zh-CN"/>
        </w:rPr>
        <w:t> 2010; </w:t>
      </w:r>
      <w:r w:rsidRPr="009D0C8E">
        <w:rPr>
          <w:b/>
          <w:bCs/>
          <w:lang w:eastAsia="zh-CN"/>
        </w:rPr>
        <w:t>251</w:t>
      </w:r>
      <w:r w:rsidRPr="009D0C8E">
        <w:rPr>
          <w:lang w:eastAsia="zh-CN"/>
        </w:rPr>
        <w:t>: 441-449 [PMID: 20160636 DOI: 10.1097/SLA.0b013e3181cf8ed0]</w:t>
      </w:r>
    </w:p>
    <w:p w14:paraId="3BB66FAD" w14:textId="77777777" w:rsidR="003E23B1" w:rsidRPr="009D0C8E" w:rsidRDefault="003E23B1" w:rsidP="009D0C8E">
      <w:pPr>
        <w:ind w:firstLineChars="0" w:firstLine="0"/>
        <w:rPr>
          <w:lang w:eastAsia="zh-CN"/>
        </w:rPr>
      </w:pPr>
      <w:r w:rsidRPr="009D0C8E">
        <w:rPr>
          <w:lang w:eastAsia="zh-CN"/>
        </w:rPr>
        <w:t>69 </w:t>
      </w:r>
      <w:r w:rsidRPr="009D0C8E">
        <w:rPr>
          <w:b/>
          <w:bCs/>
          <w:lang w:eastAsia="zh-CN"/>
        </w:rPr>
        <w:t>Mellgren A</w:t>
      </w:r>
      <w:r w:rsidRPr="009D0C8E">
        <w:rPr>
          <w:lang w:eastAsia="zh-CN"/>
        </w:rPr>
        <w:t>, Wexner SD, Coller JA, Devroede G, Lerew DR, Madoff RD, Hull T. Long-term efficacy and safety of sacral nerve stimulation for fecal incontinence. </w:t>
      </w:r>
      <w:r w:rsidRPr="009D0C8E">
        <w:rPr>
          <w:i/>
          <w:iCs/>
          <w:lang w:eastAsia="zh-CN"/>
        </w:rPr>
        <w:t>Dis Colon Rectum</w:t>
      </w:r>
      <w:r w:rsidRPr="009D0C8E">
        <w:rPr>
          <w:lang w:eastAsia="zh-CN"/>
        </w:rPr>
        <w:t> 2011; </w:t>
      </w:r>
      <w:r w:rsidRPr="009D0C8E">
        <w:rPr>
          <w:b/>
          <w:bCs/>
          <w:lang w:eastAsia="zh-CN"/>
        </w:rPr>
        <w:t>54</w:t>
      </w:r>
      <w:r w:rsidRPr="009D0C8E">
        <w:rPr>
          <w:lang w:eastAsia="zh-CN"/>
        </w:rPr>
        <w:t>: 1065-1075 [PMID: 21825885 DOI: 10.1097/DCR.0b013e31822155e9]</w:t>
      </w:r>
    </w:p>
    <w:p w14:paraId="60E702FB" w14:textId="77777777" w:rsidR="003E23B1" w:rsidRPr="009D0C8E" w:rsidRDefault="003E23B1" w:rsidP="009D0C8E">
      <w:pPr>
        <w:ind w:firstLineChars="0" w:firstLine="0"/>
        <w:rPr>
          <w:lang w:eastAsia="zh-CN"/>
        </w:rPr>
      </w:pPr>
      <w:r w:rsidRPr="009D0C8E">
        <w:rPr>
          <w:lang w:eastAsia="zh-CN"/>
        </w:rPr>
        <w:lastRenderedPageBreak/>
        <w:t>70 </w:t>
      </w:r>
      <w:r w:rsidRPr="009D0C8E">
        <w:rPr>
          <w:b/>
          <w:bCs/>
          <w:lang w:eastAsia="zh-CN"/>
        </w:rPr>
        <w:t>Hull T</w:t>
      </w:r>
      <w:r w:rsidRPr="009D0C8E">
        <w:rPr>
          <w:lang w:eastAsia="zh-CN"/>
        </w:rPr>
        <w:t>, Giese C, Wexner SD, Mellgren A, Devroede G, Madoff RD, Stromberg K, Coller JA. Long-term durability of sacral nerve stimulation therapy for chronic fecal incontinence. </w:t>
      </w:r>
      <w:r w:rsidRPr="009D0C8E">
        <w:rPr>
          <w:i/>
          <w:iCs/>
          <w:lang w:eastAsia="zh-CN"/>
        </w:rPr>
        <w:t>Dis Colon Rectum</w:t>
      </w:r>
      <w:r w:rsidRPr="009D0C8E">
        <w:rPr>
          <w:lang w:eastAsia="zh-CN"/>
        </w:rPr>
        <w:t> 2013; </w:t>
      </w:r>
      <w:r w:rsidRPr="009D0C8E">
        <w:rPr>
          <w:b/>
          <w:bCs/>
          <w:lang w:eastAsia="zh-CN"/>
        </w:rPr>
        <w:t>56</w:t>
      </w:r>
      <w:r w:rsidRPr="009D0C8E">
        <w:rPr>
          <w:lang w:eastAsia="zh-CN"/>
        </w:rPr>
        <w:t>: 234-245 [PMID: 23303153 DOI: 10.1097/DCR.0b013e318276b24c]</w:t>
      </w:r>
    </w:p>
    <w:p w14:paraId="196A4DCC" w14:textId="77777777" w:rsidR="003E23B1" w:rsidRPr="009D0C8E" w:rsidRDefault="003E23B1" w:rsidP="009D0C8E">
      <w:pPr>
        <w:ind w:firstLineChars="0" w:firstLine="0"/>
        <w:rPr>
          <w:lang w:eastAsia="zh-CN"/>
        </w:rPr>
      </w:pPr>
      <w:r w:rsidRPr="009D0C8E">
        <w:rPr>
          <w:lang w:eastAsia="zh-CN"/>
        </w:rPr>
        <w:t>71 </w:t>
      </w:r>
      <w:r w:rsidRPr="009D0C8E">
        <w:rPr>
          <w:b/>
          <w:bCs/>
          <w:lang w:eastAsia="zh-CN"/>
        </w:rPr>
        <w:t>Duelund-Jakobsen J</w:t>
      </w:r>
      <w:r w:rsidRPr="009D0C8E">
        <w:rPr>
          <w:lang w:eastAsia="zh-CN"/>
        </w:rPr>
        <w:t>, Lehur PA, Lundby L, Wyart V, Laurberg S, Buntzen S. Sacral nerve stimulation for faecal incontinence - efficacy confirmed from a two-centre prospectively maintained database. </w:t>
      </w:r>
      <w:r w:rsidRPr="009D0C8E">
        <w:rPr>
          <w:i/>
          <w:iCs/>
          <w:lang w:eastAsia="zh-CN"/>
        </w:rPr>
        <w:t>Int J Colorectal Dis</w:t>
      </w:r>
      <w:r w:rsidRPr="009D0C8E">
        <w:rPr>
          <w:lang w:eastAsia="zh-CN"/>
        </w:rPr>
        <w:t> 2016; </w:t>
      </w:r>
      <w:r w:rsidRPr="009D0C8E">
        <w:rPr>
          <w:b/>
          <w:bCs/>
          <w:lang w:eastAsia="zh-CN"/>
        </w:rPr>
        <w:t>31</w:t>
      </w:r>
      <w:r w:rsidRPr="009D0C8E">
        <w:rPr>
          <w:lang w:eastAsia="zh-CN"/>
        </w:rPr>
        <w:t>: 421-428 [PMID: 26490052 DOI: 10.1007/s00384-015-2411-7]</w:t>
      </w:r>
    </w:p>
    <w:p w14:paraId="1E375331" w14:textId="77777777" w:rsidR="003E23B1" w:rsidRPr="009D0C8E" w:rsidRDefault="003E23B1" w:rsidP="009D0C8E">
      <w:pPr>
        <w:ind w:firstLineChars="0" w:firstLine="0"/>
        <w:rPr>
          <w:lang w:eastAsia="zh-CN"/>
        </w:rPr>
      </w:pPr>
      <w:r w:rsidRPr="009D0C8E">
        <w:rPr>
          <w:lang w:eastAsia="zh-CN"/>
        </w:rPr>
        <w:t>72 </w:t>
      </w:r>
      <w:r w:rsidRPr="009D0C8E">
        <w:rPr>
          <w:b/>
          <w:bCs/>
          <w:lang w:eastAsia="zh-CN"/>
        </w:rPr>
        <w:t>Wexner SD</w:t>
      </w:r>
      <w:r w:rsidRPr="009D0C8E">
        <w:rPr>
          <w:lang w:eastAsia="zh-CN"/>
        </w:rPr>
        <w:t>, Bleier J. Current surgical strategies to treat fecal incontinence.</w:t>
      </w:r>
      <w:r w:rsidRPr="009D0C8E">
        <w:rPr>
          <w:rFonts w:hint="eastAsia"/>
          <w:lang w:eastAsia="zh-CN"/>
        </w:rPr>
        <w:t xml:space="preserve"> </w:t>
      </w:r>
      <w:r w:rsidRPr="009D0C8E">
        <w:rPr>
          <w:i/>
          <w:iCs/>
          <w:lang w:eastAsia="zh-CN"/>
        </w:rPr>
        <w:t>Expert Rev Gastroenterol Hepatol</w:t>
      </w:r>
      <w:r w:rsidRPr="009D0C8E">
        <w:rPr>
          <w:lang w:eastAsia="zh-CN"/>
        </w:rPr>
        <w:t> 2015; </w:t>
      </w:r>
      <w:r w:rsidRPr="009D0C8E">
        <w:rPr>
          <w:b/>
          <w:bCs/>
          <w:lang w:eastAsia="zh-CN"/>
        </w:rPr>
        <w:t>9</w:t>
      </w:r>
      <w:r w:rsidRPr="009D0C8E">
        <w:rPr>
          <w:lang w:eastAsia="zh-CN"/>
        </w:rPr>
        <w:t>: 1577-1589 [PMID: 26414494 DOI: 10.1586/17474124.2015.1093417]</w:t>
      </w:r>
    </w:p>
    <w:p w14:paraId="4B7F4E99" w14:textId="77777777" w:rsidR="003E23B1" w:rsidRPr="009D0C8E" w:rsidRDefault="003E23B1" w:rsidP="009D0C8E">
      <w:pPr>
        <w:ind w:firstLineChars="0" w:firstLine="0"/>
        <w:rPr>
          <w:lang w:eastAsia="zh-CN"/>
        </w:rPr>
      </w:pPr>
      <w:r w:rsidRPr="009D0C8E">
        <w:rPr>
          <w:lang w:eastAsia="zh-CN"/>
        </w:rPr>
        <w:t>73 </w:t>
      </w:r>
      <w:r w:rsidRPr="009D0C8E">
        <w:rPr>
          <w:b/>
          <w:bCs/>
          <w:lang w:eastAsia="zh-CN"/>
        </w:rPr>
        <w:t>Peña Ros E</w:t>
      </w:r>
      <w:r w:rsidRPr="009D0C8E">
        <w:rPr>
          <w:lang w:eastAsia="zh-CN"/>
        </w:rPr>
        <w:t>, Parra Baños PA, Benavides Buleje JA, Muñoz Camarena JM, Escamilla Segade C, Candel Arenas MF, Gonzalez Valverde FM, Albarracín Marín-Blázquez A. Short-term outcome of percutaneous posterior tibial nerve stimulation (PTNS) for the treatment of faecal incontinence. </w:t>
      </w:r>
      <w:r w:rsidRPr="009D0C8E">
        <w:rPr>
          <w:i/>
          <w:iCs/>
          <w:lang w:eastAsia="zh-CN"/>
        </w:rPr>
        <w:t>Tech Coloproctol</w:t>
      </w:r>
      <w:r w:rsidRPr="009D0C8E">
        <w:rPr>
          <w:rFonts w:hint="eastAsia"/>
          <w:lang w:eastAsia="zh-CN"/>
        </w:rPr>
        <w:t xml:space="preserve"> </w:t>
      </w:r>
      <w:r w:rsidRPr="009D0C8E">
        <w:rPr>
          <w:lang w:eastAsia="zh-CN"/>
        </w:rPr>
        <w:t>2016;</w:t>
      </w:r>
      <w:r w:rsidRPr="009D0C8E">
        <w:rPr>
          <w:rFonts w:hint="eastAsia"/>
          <w:lang w:eastAsia="zh-CN"/>
        </w:rPr>
        <w:t xml:space="preserve"> </w:t>
      </w:r>
      <w:r w:rsidRPr="009D0C8E">
        <w:rPr>
          <w:b/>
          <w:bCs/>
          <w:lang w:eastAsia="zh-CN"/>
        </w:rPr>
        <w:t>20</w:t>
      </w:r>
      <w:r w:rsidRPr="009D0C8E">
        <w:rPr>
          <w:lang w:eastAsia="zh-CN"/>
        </w:rPr>
        <w:t>: 19-24 [PMID: 26499791 DOI: 10.1007/s10151-015-1380-8]</w:t>
      </w:r>
    </w:p>
    <w:p w14:paraId="6DF72E94" w14:textId="77777777" w:rsidR="003E23B1" w:rsidRPr="009D0C8E" w:rsidRDefault="003E23B1" w:rsidP="009D0C8E">
      <w:pPr>
        <w:ind w:firstLineChars="0" w:firstLine="0"/>
        <w:rPr>
          <w:lang w:eastAsia="zh-CN"/>
        </w:rPr>
      </w:pPr>
      <w:r w:rsidRPr="009D0C8E">
        <w:rPr>
          <w:lang w:eastAsia="zh-CN"/>
        </w:rPr>
        <w:t>74 </w:t>
      </w:r>
      <w:r w:rsidRPr="009D0C8E">
        <w:rPr>
          <w:b/>
          <w:bCs/>
          <w:lang w:eastAsia="zh-CN"/>
        </w:rPr>
        <w:t>Efron JE</w:t>
      </w:r>
      <w:r w:rsidRPr="009D0C8E">
        <w:rPr>
          <w:lang w:eastAsia="zh-CN"/>
        </w:rPr>
        <w:t>, Corman ML, Fleshman J, Barnett J, Nagle D, Birnbaum E, Weiss EG, Nogueras JJ, Sligh S, Rabine J, Wexner SD. Safety and effectiveness of temperature-controlled radio-frequency energy delivery to the anal canal (Secca procedure) for the treatment of fecal incontinence. </w:t>
      </w:r>
      <w:r w:rsidRPr="009D0C8E">
        <w:rPr>
          <w:i/>
          <w:iCs/>
          <w:lang w:eastAsia="zh-CN"/>
        </w:rPr>
        <w:t>Dis Colon Rectum</w:t>
      </w:r>
      <w:r w:rsidRPr="009D0C8E">
        <w:rPr>
          <w:lang w:eastAsia="zh-CN"/>
        </w:rPr>
        <w:t> 2003; </w:t>
      </w:r>
      <w:r w:rsidRPr="009D0C8E">
        <w:rPr>
          <w:b/>
          <w:bCs/>
          <w:lang w:eastAsia="zh-CN"/>
        </w:rPr>
        <w:t>46</w:t>
      </w:r>
      <w:r w:rsidRPr="009D0C8E">
        <w:rPr>
          <w:lang w:eastAsia="zh-CN"/>
        </w:rPr>
        <w:t>: 1606-1</w:t>
      </w:r>
      <w:r w:rsidRPr="009D0C8E">
        <w:rPr>
          <w:rFonts w:hint="eastAsia"/>
          <w:lang w:eastAsia="zh-CN"/>
        </w:rPr>
        <w:t>6</w:t>
      </w:r>
      <w:r w:rsidRPr="009D0C8E">
        <w:rPr>
          <w:lang w:eastAsia="zh-CN"/>
        </w:rPr>
        <w:t>16; discussion 1</w:t>
      </w:r>
      <w:r w:rsidRPr="009D0C8E">
        <w:rPr>
          <w:rFonts w:hint="eastAsia"/>
          <w:lang w:eastAsia="zh-CN"/>
        </w:rPr>
        <w:t>6</w:t>
      </w:r>
      <w:r w:rsidRPr="009D0C8E">
        <w:rPr>
          <w:lang w:eastAsia="zh-CN"/>
        </w:rPr>
        <w:t>16</w:t>
      </w:r>
      <w:r w:rsidRPr="009D0C8E">
        <w:rPr>
          <w:rFonts w:hint="eastAsia"/>
          <w:lang w:eastAsia="zh-CN"/>
        </w:rPr>
        <w:t>-</w:t>
      </w:r>
      <w:r w:rsidRPr="009D0C8E">
        <w:rPr>
          <w:lang w:eastAsia="zh-CN"/>
        </w:rPr>
        <w:t>1</w:t>
      </w:r>
      <w:r w:rsidRPr="009D0C8E">
        <w:rPr>
          <w:rFonts w:hint="eastAsia"/>
          <w:lang w:eastAsia="zh-CN"/>
        </w:rPr>
        <w:t>6</w:t>
      </w:r>
      <w:r w:rsidRPr="009D0C8E">
        <w:rPr>
          <w:lang w:eastAsia="zh-CN"/>
        </w:rPr>
        <w:t>1</w:t>
      </w:r>
      <w:r w:rsidRPr="009D0C8E">
        <w:rPr>
          <w:rFonts w:hint="eastAsia"/>
          <w:lang w:eastAsia="zh-CN"/>
        </w:rPr>
        <w:t xml:space="preserve">8 </w:t>
      </w:r>
      <w:r w:rsidRPr="009D0C8E">
        <w:rPr>
          <w:lang w:eastAsia="zh-CN"/>
        </w:rPr>
        <w:t>[PMID: 14668584 DOI: 10.1097/01.DCR.0000098927.47914.D0]</w:t>
      </w:r>
    </w:p>
    <w:p w14:paraId="3EC2CC4A" w14:textId="77777777" w:rsidR="003E23B1" w:rsidRPr="009D0C8E" w:rsidRDefault="003E23B1" w:rsidP="009D0C8E">
      <w:pPr>
        <w:ind w:firstLineChars="0" w:firstLine="0"/>
        <w:rPr>
          <w:lang w:eastAsia="zh-CN"/>
        </w:rPr>
      </w:pPr>
      <w:r w:rsidRPr="009D0C8E">
        <w:rPr>
          <w:lang w:eastAsia="zh-CN"/>
        </w:rPr>
        <w:t>75 </w:t>
      </w:r>
      <w:r w:rsidRPr="009D0C8E">
        <w:rPr>
          <w:b/>
          <w:bCs/>
          <w:lang w:eastAsia="zh-CN"/>
        </w:rPr>
        <w:t>Abbas MA</w:t>
      </w:r>
      <w:r w:rsidRPr="009D0C8E">
        <w:rPr>
          <w:lang w:eastAsia="zh-CN"/>
        </w:rPr>
        <w:t>, Tam MS, Chun LJ. Radiofrequency treatment for fecal incontinence: is it effective long-term? </w:t>
      </w:r>
      <w:r w:rsidRPr="009D0C8E">
        <w:rPr>
          <w:i/>
          <w:iCs/>
          <w:lang w:eastAsia="zh-CN"/>
        </w:rPr>
        <w:t>Dis Colon Rectum</w:t>
      </w:r>
      <w:r w:rsidRPr="009D0C8E">
        <w:rPr>
          <w:lang w:eastAsia="zh-CN"/>
        </w:rPr>
        <w:t> 2012; </w:t>
      </w:r>
      <w:r w:rsidRPr="009D0C8E">
        <w:rPr>
          <w:b/>
          <w:bCs/>
          <w:lang w:eastAsia="zh-CN"/>
        </w:rPr>
        <w:t>55</w:t>
      </w:r>
      <w:r w:rsidRPr="009D0C8E">
        <w:rPr>
          <w:lang w:eastAsia="zh-CN"/>
        </w:rPr>
        <w:t>: 605-610 [PMID: 22513440 DOI: 10.1097/DCR.0b013e3182415406]</w:t>
      </w:r>
    </w:p>
    <w:p w14:paraId="52241BB5" w14:textId="77777777" w:rsidR="003E23B1" w:rsidRPr="009D0C8E" w:rsidRDefault="003E23B1" w:rsidP="009D0C8E">
      <w:pPr>
        <w:ind w:firstLineChars="0" w:firstLine="0"/>
        <w:rPr>
          <w:lang w:eastAsia="zh-CN"/>
        </w:rPr>
      </w:pPr>
      <w:r w:rsidRPr="009D0C8E">
        <w:rPr>
          <w:lang w:eastAsia="zh-CN"/>
        </w:rPr>
        <w:t>76 </w:t>
      </w:r>
      <w:r w:rsidRPr="009D0C8E">
        <w:rPr>
          <w:b/>
          <w:bCs/>
          <w:lang w:eastAsia="zh-CN"/>
        </w:rPr>
        <w:t>Luo C</w:t>
      </w:r>
      <w:r w:rsidRPr="009D0C8E">
        <w:rPr>
          <w:lang w:eastAsia="zh-CN"/>
        </w:rPr>
        <w:t>, Samaranayake CB, Plank LD, Bissett IP. Systematic review on the efficacy and safety of injectable bulking agents for passive faecal incontinence.</w:t>
      </w:r>
      <w:r w:rsidRPr="009D0C8E">
        <w:rPr>
          <w:rFonts w:hint="eastAsia"/>
          <w:lang w:eastAsia="zh-CN"/>
        </w:rPr>
        <w:t xml:space="preserve"> </w:t>
      </w:r>
      <w:r w:rsidRPr="009D0C8E">
        <w:rPr>
          <w:i/>
          <w:iCs/>
          <w:lang w:eastAsia="zh-CN"/>
        </w:rPr>
        <w:t>Colorectal Dis</w:t>
      </w:r>
      <w:r w:rsidRPr="009D0C8E">
        <w:rPr>
          <w:rFonts w:hint="eastAsia"/>
          <w:lang w:eastAsia="zh-CN"/>
        </w:rPr>
        <w:t xml:space="preserve"> </w:t>
      </w:r>
      <w:r w:rsidRPr="009D0C8E">
        <w:rPr>
          <w:lang w:eastAsia="zh-CN"/>
        </w:rPr>
        <w:t>2010; </w:t>
      </w:r>
      <w:r w:rsidRPr="009D0C8E">
        <w:rPr>
          <w:b/>
          <w:bCs/>
          <w:lang w:eastAsia="zh-CN"/>
        </w:rPr>
        <w:t>12</w:t>
      </w:r>
      <w:r w:rsidRPr="009D0C8E">
        <w:rPr>
          <w:lang w:eastAsia="zh-CN"/>
        </w:rPr>
        <w:t>: 296-303 [PMID: 19320664 DOI: 10.1111/j.1463-1318.2009.01828.x]</w:t>
      </w:r>
    </w:p>
    <w:p w14:paraId="4E47CD03" w14:textId="77777777" w:rsidR="003E23B1" w:rsidRPr="009D0C8E" w:rsidRDefault="003E23B1" w:rsidP="009D0C8E">
      <w:pPr>
        <w:ind w:firstLineChars="0" w:firstLine="0"/>
        <w:rPr>
          <w:lang w:eastAsia="zh-CN"/>
        </w:rPr>
      </w:pPr>
      <w:r w:rsidRPr="009D0C8E">
        <w:rPr>
          <w:lang w:eastAsia="zh-CN"/>
        </w:rPr>
        <w:t>77 </w:t>
      </w:r>
      <w:r w:rsidRPr="009D0C8E">
        <w:rPr>
          <w:b/>
          <w:bCs/>
          <w:lang w:eastAsia="zh-CN"/>
        </w:rPr>
        <w:t>Graf W</w:t>
      </w:r>
      <w:r w:rsidRPr="009D0C8E">
        <w:rPr>
          <w:lang w:eastAsia="zh-CN"/>
        </w:rPr>
        <w:t xml:space="preserve">, Mellgren A, Matzel KE, Hull T, Johansson C, Bernstein M. Efficacy of dextranomer in stabilised hyaluronic acid for treatment of faecal incontinence: a </w:t>
      </w:r>
      <w:r w:rsidRPr="009D0C8E">
        <w:rPr>
          <w:lang w:eastAsia="zh-CN"/>
        </w:rPr>
        <w:lastRenderedPageBreak/>
        <w:t>randomised, sham-controlled trial. </w:t>
      </w:r>
      <w:r w:rsidRPr="009D0C8E">
        <w:rPr>
          <w:i/>
          <w:iCs/>
          <w:lang w:eastAsia="zh-CN"/>
        </w:rPr>
        <w:t>Lancet</w:t>
      </w:r>
      <w:r w:rsidRPr="009D0C8E">
        <w:rPr>
          <w:lang w:eastAsia="zh-CN"/>
        </w:rPr>
        <w:t> 2011; </w:t>
      </w:r>
      <w:r w:rsidRPr="009D0C8E">
        <w:rPr>
          <w:b/>
          <w:bCs/>
          <w:lang w:eastAsia="zh-CN"/>
        </w:rPr>
        <w:t>377</w:t>
      </w:r>
      <w:r w:rsidRPr="009D0C8E">
        <w:rPr>
          <w:lang w:eastAsia="zh-CN"/>
        </w:rPr>
        <w:t>: 997-1003 [PMID: 21420555 DOI: 10.1016/S0140-6736(10)62297-0]</w:t>
      </w:r>
    </w:p>
    <w:p w14:paraId="3390D943" w14:textId="77777777" w:rsidR="003E23B1" w:rsidRPr="009D0C8E" w:rsidRDefault="003E23B1" w:rsidP="009D0C8E">
      <w:pPr>
        <w:ind w:firstLineChars="0" w:firstLine="0"/>
        <w:rPr>
          <w:lang w:eastAsia="zh-CN"/>
        </w:rPr>
      </w:pPr>
      <w:r w:rsidRPr="009D0C8E">
        <w:rPr>
          <w:lang w:eastAsia="zh-CN"/>
        </w:rPr>
        <w:t>78 </w:t>
      </w:r>
      <w:r w:rsidRPr="009D0C8E">
        <w:rPr>
          <w:b/>
          <w:bCs/>
          <w:lang w:eastAsia="zh-CN"/>
        </w:rPr>
        <w:t>Maeda Y</w:t>
      </w:r>
      <w:r w:rsidRPr="009D0C8E">
        <w:rPr>
          <w:lang w:eastAsia="zh-CN"/>
        </w:rPr>
        <w:t>, Laurberg S, Norton C. Perianal injectable bulking agents as treatment for faecal incontinence in adults. </w:t>
      </w:r>
      <w:r w:rsidRPr="009D0C8E">
        <w:rPr>
          <w:i/>
          <w:iCs/>
          <w:lang w:eastAsia="zh-CN"/>
        </w:rPr>
        <w:t>Cochrane Database Syst Rev</w:t>
      </w:r>
      <w:r w:rsidRPr="009D0C8E">
        <w:rPr>
          <w:lang w:eastAsia="zh-CN"/>
        </w:rPr>
        <w:t> 2013; </w:t>
      </w:r>
      <w:r w:rsidRPr="009D0C8E">
        <w:rPr>
          <w:b/>
          <w:lang w:eastAsia="zh-CN"/>
        </w:rPr>
        <w:t>(2)</w:t>
      </w:r>
      <w:r w:rsidRPr="009D0C8E">
        <w:rPr>
          <w:lang w:eastAsia="zh-CN"/>
        </w:rPr>
        <w:t>: CD007959 [PMID: 23450581 DOI: 10.1002/14651858.cd007959.pub3]</w:t>
      </w:r>
    </w:p>
    <w:p w14:paraId="56EBABC4" w14:textId="77777777" w:rsidR="003E23B1" w:rsidRPr="009D0C8E" w:rsidRDefault="003E23B1" w:rsidP="009D0C8E">
      <w:pPr>
        <w:ind w:firstLineChars="0" w:firstLine="0"/>
        <w:rPr>
          <w:lang w:eastAsia="zh-CN"/>
        </w:rPr>
      </w:pPr>
      <w:r w:rsidRPr="009D0C8E">
        <w:rPr>
          <w:lang w:eastAsia="zh-CN"/>
        </w:rPr>
        <w:t>79 </w:t>
      </w:r>
      <w:r w:rsidRPr="009D0C8E">
        <w:rPr>
          <w:b/>
          <w:bCs/>
          <w:lang w:eastAsia="zh-CN"/>
        </w:rPr>
        <w:t>Wald A</w:t>
      </w:r>
      <w:r w:rsidRPr="009D0C8E">
        <w:rPr>
          <w:lang w:eastAsia="zh-CN"/>
        </w:rPr>
        <w:t>. New treatments for fecal incontinence: update for the gastroenterologist. </w:t>
      </w:r>
      <w:r w:rsidRPr="009D0C8E">
        <w:rPr>
          <w:i/>
          <w:iCs/>
          <w:lang w:eastAsia="zh-CN"/>
        </w:rPr>
        <w:t>Clin Gastroenterol Hepatol</w:t>
      </w:r>
      <w:r w:rsidRPr="009D0C8E">
        <w:rPr>
          <w:lang w:eastAsia="zh-CN"/>
        </w:rPr>
        <w:t> 2014; </w:t>
      </w:r>
      <w:r w:rsidRPr="009D0C8E">
        <w:rPr>
          <w:b/>
          <w:bCs/>
          <w:lang w:eastAsia="zh-CN"/>
        </w:rPr>
        <w:t>12</w:t>
      </w:r>
      <w:r w:rsidRPr="009D0C8E">
        <w:rPr>
          <w:lang w:eastAsia="zh-CN"/>
        </w:rPr>
        <w:t>: 1783-1788 [PMID: 24534548 DOI: 10.1016/j.cgh.2014.02.013]</w:t>
      </w:r>
    </w:p>
    <w:p w14:paraId="2A296289" w14:textId="77777777" w:rsidR="003E23B1" w:rsidRPr="009D0C8E" w:rsidRDefault="003E23B1" w:rsidP="009D0C8E">
      <w:pPr>
        <w:ind w:firstLineChars="0" w:firstLine="0"/>
        <w:rPr>
          <w:lang w:eastAsia="zh-CN"/>
        </w:rPr>
      </w:pPr>
      <w:r w:rsidRPr="009D0C8E">
        <w:rPr>
          <w:lang w:eastAsia="zh-CN"/>
        </w:rPr>
        <w:t>80 </w:t>
      </w:r>
      <w:r w:rsidRPr="009D0C8E">
        <w:rPr>
          <w:b/>
          <w:bCs/>
          <w:lang w:eastAsia="zh-CN"/>
        </w:rPr>
        <w:t>Ratto C</w:t>
      </w:r>
      <w:r w:rsidRPr="009D0C8E">
        <w:rPr>
          <w:lang w:eastAsia="zh-CN"/>
        </w:rPr>
        <w:t>, Donisi L, Litta F, Campennì P, Parello A. Implantation of SphinKeeper(TM): a new artificial anal sphincter. </w:t>
      </w:r>
      <w:r w:rsidRPr="009D0C8E">
        <w:rPr>
          <w:i/>
          <w:iCs/>
          <w:lang w:eastAsia="zh-CN"/>
        </w:rPr>
        <w:t>Tech Coloproctol</w:t>
      </w:r>
      <w:r w:rsidRPr="009D0C8E">
        <w:rPr>
          <w:lang w:eastAsia="zh-CN"/>
        </w:rPr>
        <w:t> 2016; </w:t>
      </w:r>
      <w:r w:rsidRPr="009D0C8E">
        <w:rPr>
          <w:b/>
          <w:bCs/>
          <w:lang w:eastAsia="zh-CN"/>
        </w:rPr>
        <w:t>20</w:t>
      </w:r>
      <w:r w:rsidRPr="009D0C8E">
        <w:rPr>
          <w:lang w:eastAsia="zh-CN"/>
        </w:rPr>
        <w:t>: 59-66 [PMID: 26658726 DOI: 10.1007/s10151-015-1396-0]</w:t>
      </w:r>
    </w:p>
    <w:p w14:paraId="10B5DD91" w14:textId="77777777" w:rsidR="003E23B1" w:rsidRPr="009D0C8E" w:rsidRDefault="003E23B1" w:rsidP="009D0C8E">
      <w:pPr>
        <w:ind w:firstLineChars="0" w:firstLine="0"/>
        <w:rPr>
          <w:lang w:eastAsia="zh-CN"/>
        </w:rPr>
      </w:pPr>
      <w:r w:rsidRPr="009D0C8E">
        <w:rPr>
          <w:lang w:eastAsia="zh-CN"/>
        </w:rPr>
        <w:t>81 </w:t>
      </w:r>
      <w:r w:rsidRPr="009D0C8E">
        <w:rPr>
          <w:b/>
          <w:bCs/>
          <w:lang w:eastAsia="zh-CN"/>
        </w:rPr>
        <w:t>Ratto C</w:t>
      </w:r>
      <w:r w:rsidRPr="009D0C8E">
        <w:rPr>
          <w:lang w:eastAsia="zh-CN"/>
        </w:rPr>
        <w:t>, Buntzen S, Aigner F, Altomare DF, Heydari A, Donisi L, Lundby L, Parello A. Multicentre observational study of the Gatekeeper for faecal incontinence.</w:t>
      </w:r>
      <w:r w:rsidRPr="009D0C8E">
        <w:rPr>
          <w:rFonts w:hint="eastAsia"/>
          <w:lang w:eastAsia="zh-CN"/>
        </w:rPr>
        <w:t xml:space="preserve"> </w:t>
      </w:r>
      <w:r w:rsidRPr="009D0C8E">
        <w:rPr>
          <w:i/>
          <w:iCs/>
          <w:lang w:eastAsia="zh-CN"/>
        </w:rPr>
        <w:t>Br J Surg</w:t>
      </w:r>
      <w:r w:rsidRPr="009D0C8E">
        <w:rPr>
          <w:lang w:eastAsia="zh-CN"/>
        </w:rPr>
        <w:t> 2016; </w:t>
      </w:r>
      <w:r w:rsidRPr="009D0C8E">
        <w:rPr>
          <w:b/>
          <w:bCs/>
          <w:lang w:eastAsia="zh-CN"/>
        </w:rPr>
        <w:t>103</w:t>
      </w:r>
      <w:r w:rsidRPr="009D0C8E">
        <w:rPr>
          <w:lang w:eastAsia="zh-CN"/>
        </w:rPr>
        <w:t>: 290-299 [PMID: 26621029 DOI: 10.1002/bjs.10050]</w:t>
      </w:r>
    </w:p>
    <w:p w14:paraId="2C01B534" w14:textId="77777777" w:rsidR="003E23B1" w:rsidRPr="009D0C8E" w:rsidRDefault="003E23B1" w:rsidP="009D0C8E">
      <w:pPr>
        <w:ind w:firstLineChars="0" w:firstLine="0"/>
        <w:rPr>
          <w:lang w:eastAsia="zh-CN"/>
        </w:rPr>
      </w:pPr>
      <w:r w:rsidRPr="009D0C8E">
        <w:rPr>
          <w:lang w:eastAsia="zh-CN"/>
        </w:rPr>
        <w:t>82 </w:t>
      </w:r>
      <w:r w:rsidRPr="009D0C8E">
        <w:rPr>
          <w:b/>
          <w:bCs/>
          <w:lang w:eastAsia="zh-CN"/>
        </w:rPr>
        <w:t>Salcedo L</w:t>
      </w:r>
      <w:r w:rsidRPr="009D0C8E">
        <w:rPr>
          <w:lang w:eastAsia="zh-CN"/>
        </w:rPr>
        <w:t>, Sopko N, Jiang HH, Damaser M, Penn M, Zutshi M. Chemokine upregulation in response to anal sphincter and pudendal nerve injury: potential signals for stem cell homing. </w:t>
      </w:r>
      <w:r w:rsidRPr="009D0C8E">
        <w:rPr>
          <w:i/>
          <w:iCs/>
          <w:lang w:eastAsia="zh-CN"/>
        </w:rPr>
        <w:t>Int J Colorectal Dis</w:t>
      </w:r>
      <w:r w:rsidRPr="009D0C8E">
        <w:rPr>
          <w:lang w:eastAsia="zh-CN"/>
        </w:rPr>
        <w:t> 2011; </w:t>
      </w:r>
      <w:r w:rsidRPr="009D0C8E">
        <w:rPr>
          <w:b/>
          <w:bCs/>
          <w:lang w:eastAsia="zh-CN"/>
        </w:rPr>
        <w:t>26</w:t>
      </w:r>
      <w:r w:rsidRPr="009D0C8E">
        <w:rPr>
          <w:lang w:eastAsia="zh-CN"/>
        </w:rPr>
        <w:t>: 1577-1581 [PMID: 21706136 DOI: 10.1007/s00384-011-1269-6]</w:t>
      </w:r>
    </w:p>
    <w:p w14:paraId="58916833" w14:textId="77777777" w:rsidR="003E23B1" w:rsidRPr="009D0C8E" w:rsidRDefault="003E23B1" w:rsidP="009D0C8E">
      <w:pPr>
        <w:ind w:firstLineChars="0" w:firstLine="0"/>
        <w:rPr>
          <w:lang w:eastAsia="zh-CN"/>
        </w:rPr>
      </w:pPr>
      <w:r w:rsidRPr="009D0C8E">
        <w:rPr>
          <w:lang w:eastAsia="zh-CN"/>
        </w:rPr>
        <w:t>83 </w:t>
      </w:r>
      <w:r w:rsidRPr="009D0C8E">
        <w:rPr>
          <w:b/>
          <w:bCs/>
          <w:lang w:eastAsia="zh-CN"/>
        </w:rPr>
        <w:t>Lane FL</w:t>
      </w:r>
      <w:r w:rsidRPr="009D0C8E">
        <w:rPr>
          <w:lang w:eastAsia="zh-CN"/>
        </w:rPr>
        <w:t>, Jacobs SA, Craig JB, Nistor G, Markle D, Noblett KL, Osann K, Keirstead H. In vivo recovery of the injured anal sphincter after repair and injection of myogenic stem cells: an experimental model. </w:t>
      </w:r>
      <w:r w:rsidRPr="009D0C8E">
        <w:rPr>
          <w:i/>
          <w:iCs/>
          <w:lang w:eastAsia="zh-CN"/>
        </w:rPr>
        <w:t>Dis Colon Rectum</w:t>
      </w:r>
      <w:r w:rsidRPr="009D0C8E">
        <w:rPr>
          <w:rFonts w:hint="eastAsia"/>
          <w:lang w:eastAsia="zh-CN"/>
        </w:rPr>
        <w:t xml:space="preserve"> </w:t>
      </w:r>
      <w:r w:rsidRPr="009D0C8E">
        <w:rPr>
          <w:lang w:eastAsia="zh-CN"/>
        </w:rPr>
        <w:t>2013;</w:t>
      </w:r>
      <w:r w:rsidRPr="009D0C8E">
        <w:rPr>
          <w:rFonts w:hint="eastAsia"/>
          <w:lang w:eastAsia="zh-CN"/>
        </w:rPr>
        <w:t xml:space="preserve"> </w:t>
      </w:r>
      <w:r w:rsidRPr="009D0C8E">
        <w:rPr>
          <w:b/>
          <w:bCs/>
          <w:lang w:eastAsia="zh-CN"/>
        </w:rPr>
        <w:t>56</w:t>
      </w:r>
      <w:r w:rsidRPr="009D0C8E">
        <w:rPr>
          <w:lang w:eastAsia="zh-CN"/>
        </w:rPr>
        <w:t>: 1290-1297 [PMID: 24105005 DOI: 10.1097/DCR.0b013e3182a4adfb]</w:t>
      </w:r>
    </w:p>
    <w:p w14:paraId="5D576456" w14:textId="77777777" w:rsidR="003E23B1" w:rsidRPr="009D0C8E" w:rsidRDefault="003E23B1" w:rsidP="009D0C8E">
      <w:pPr>
        <w:ind w:firstLineChars="0" w:firstLine="0"/>
        <w:rPr>
          <w:lang w:eastAsia="zh-CN"/>
        </w:rPr>
      </w:pPr>
      <w:r w:rsidRPr="009D0C8E">
        <w:rPr>
          <w:lang w:eastAsia="zh-CN"/>
        </w:rPr>
        <w:t>84 </w:t>
      </w:r>
      <w:r w:rsidRPr="009D0C8E">
        <w:rPr>
          <w:b/>
          <w:bCs/>
          <w:lang w:eastAsia="zh-CN"/>
        </w:rPr>
        <w:t>Lehur PA</w:t>
      </w:r>
      <w:r w:rsidRPr="009D0C8E">
        <w:rPr>
          <w:lang w:eastAsia="zh-CN"/>
        </w:rPr>
        <w:t>, McNevin S, Buntzen S, Mellgren AF, Laurberg S, Madoff RD. Magnetic anal sphincter augmentation for the treatment of fecal incontinence: a preliminary report from a feasibility study. </w:t>
      </w:r>
      <w:r w:rsidRPr="009D0C8E">
        <w:rPr>
          <w:i/>
          <w:iCs/>
          <w:lang w:eastAsia="zh-CN"/>
        </w:rPr>
        <w:t>Dis Colon Rectum</w:t>
      </w:r>
      <w:r w:rsidRPr="009D0C8E">
        <w:rPr>
          <w:lang w:eastAsia="zh-CN"/>
        </w:rPr>
        <w:t> 2010; </w:t>
      </w:r>
      <w:r w:rsidRPr="009D0C8E">
        <w:rPr>
          <w:b/>
          <w:bCs/>
          <w:lang w:eastAsia="zh-CN"/>
        </w:rPr>
        <w:t>53</w:t>
      </w:r>
      <w:r w:rsidRPr="009D0C8E">
        <w:rPr>
          <w:lang w:eastAsia="zh-CN"/>
        </w:rPr>
        <w:t>: 1604-1610 [PMID: 21178853 DOI: 10.1007/DCR.0b013e3181f5d5f7]</w:t>
      </w:r>
    </w:p>
    <w:p w14:paraId="7CB12216" w14:textId="77777777" w:rsidR="003E23B1" w:rsidRPr="009D0C8E" w:rsidRDefault="003E23B1" w:rsidP="009D0C8E">
      <w:pPr>
        <w:ind w:firstLineChars="0" w:firstLine="0"/>
        <w:rPr>
          <w:lang w:eastAsia="zh-CN"/>
        </w:rPr>
      </w:pPr>
      <w:r w:rsidRPr="009D0C8E">
        <w:rPr>
          <w:lang w:eastAsia="zh-CN"/>
        </w:rPr>
        <w:t>85 </w:t>
      </w:r>
      <w:r w:rsidRPr="009D0C8E">
        <w:rPr>
          <w:b/>
          <w:bCs/>
          <w:lang w:eastAsia="zh-CN"/>
        </w:rPr>
        <w:t>Barussaud ML</w:t>
      </w:r>
      <w:r w:rsidRPr="009D0C8E">
        <w:rPr>
          <w:lang w:eastAsia="zh-CN"/>
        </w:rPr>
        <w:t>, Mantoo S, Wyart V, Meurette G, Lehur PA. The magnetic anal sphincter in faecal incontinence: is initial success sustained over time?</w:t>
      </w:r>
      <w:r w:rsidRPr="009D0C8E">
        <w:rPr>
          <w:rFonts w:hint="eastAsia"/>
          <w:lang w:eastAsia="zh-CN"/>
        </w:rPr>
        <w:t xml:space="preserve"> </w:t>
      </w:r>
      <w:r w:rsidRPr="009D0C8E">
        <w:rPr>
          <w:i/>
          <w:iCs/>
          <w:lang w:eastAsia="zh-CN"/>
        </w:rPr>
        <w:t>Colorectal Dis</w:t>
      </w:r>
      <w:r w:rsidRPr="009D0C8E">
        <w:rPr>
          <w:lang w:eastAsia="zh-CN"/>
        </w:rPr>
        <w:t> 2013; </w:t>
      </w:r>
      <w:r w:rsidRPr="009D0C8E">
        <w:rPr>
          <w:b/>
          <w:bCs/>
          <w:lang w:eastAsia="zh-CN"/>
        </w:rPr>
        <w:t>15</w:t>
      </w:r>
      <w:r w:rsidRPr="009D0C8E">
        <w:rPr>
          <w:lang w:eastAsia="zh-CN"/>
        </w:rPr>
        <w:t>: 1499-1503 [PMID: 24103055 DOI: 10.1111/codi.12423]</w:t>
      </w:r>
    </w:p>
    <w:p w14:paraId="3275A6F2" w14:textId="77777777" w:rsidR="003E23B1" w:rsidRPr="009D0C8E" w:rsidRDefault="003E23B1" w:rsidP="009D0C8E">
      <w:pPr>
        <w:ind w:firstLineChars="0" w:firstLine="0"/>
        <w:rPr>
          <w:lang w:eastAsia="zh-CN"/>
        </w:rPr>
      </w:pPr>
      <w:r w:rsidRPr="009D0C8E">
        <w:rPr>
          <w:lang w:eastAsia="zh-CN"/>
        </w:rPr>
        <w:lastRenderedPageBreak/>
        <w:t>86 </w:t>
      </w:r>
      <w:r w:rsidRPr="009D0C8E">
        <w:rPr>
          <w:b/>
          <w:bCs/>
          <w:lang w:eastAsia="zh-CN"/>
        </w:rPr>
        <w:t>Pakravan F</w:t>
      </w:r>
      <w:r w:rsidRPr="009D0C8E">
        <w:rPr>
          <w:lang w:eastAsia="zh-CN"/>
        </w:rPr>
        <w:t>, Helmes C. Magnetic anal sphincter augmentation in patients with severe fecal incontinence. </w:t>
      </w:r>
      <w:r w:rsidRPr="009D0C8E">
        <w:rPr>
          <w:i/>
          <w:iCs/>
          <w:lang w:eastAsia="zh-CN"/>
        </w:rPr>
        <w:t>Dis Colon Rectum</w:t>
      </w:r>
      <w:r w:rsidRPr="009D0C8E">
        <w:rPr>
          <w:lang w:eastAsia="zh-CN"/>
        </w:rPr>
        <w:t> 2015; </w:t>
      </w:r>
      <w:r w:rsidRPr="009D0C8E">
        <w:rPr>
          <w:b/>
          <w:bCs/>
          <w:lang w:eastAsia="zh-CN"/>
        </w:rPr>
        <w:t>58</w:t>
      </w:r>
      <w:r w:rsidRPr="009D0C8E">
        <w:rPr>
          <w:lang w:eastAsia="zh-CN"/>
        </w:rPr>
        <w:t>: 109-114 [PMID: 25489702 DOI: 10.1097/DCR.0000000000000263]</w:t>
      </w:r>
    </w:p>
    <w:p w14:paraId="66925C9E" w14:textId="77777777" w:rsidR="003E23B1" w:rsidRPr="009D0C8E" w:rsidRDefault="003E23B1" w:rsidP="009D0C8E">
      <w:pPr>
        <w:ind w:firstLineChars="0" w:firstLine="0"/>
        <w:rPr>
          <w:lang w:eastAsia="zh-CN"/>
        </w:rPr>
      </w:pPr>
      <w:r w:rsidRPr="009D0C8E">
        <w:rPr>
          <w:lang w:eastAsia="zh-CN"/>
        </w:rPr>
        <w:t>87 </w:t>
      </w:r>
      <w:r w:rsidRPr="009D0C8E">
        <w:rPr>
          <w:b/>
          <w:bCs/>
          <w:lang w:eastAsia="zh-CN"/>
        </w:rPr>
        <w:t>Lehur PA</w:t>
      </w:r>
      <w:r w:rsidRPr="009D0C8E">
        <w:rPr>
          <w:lang w:eastAsia="zh-CN"/>
        </w:rPr>
        <w:t>, Wyart V, Riche VP. SaFaRI: sacral nerve stimulation versus the Fenix® magnetic sphincter augmentation for adult faecal incontinence: a randomised investigation. </w:t>
      </w:r>
      <w:r w:rsidRPr="009D0C8E">
        <w:rPr>
          <w:i/>
          <w:iCs/>
          <w:lang w:eastAsia="zh-CN"/>
        </w:rPr>
        <w:t>Int J Colorectal Dis</w:t>
      </w:r>
      <w:r w:rsidRPr="009D0C8E">
        <w:rPr>
          <w:lang w:eastAsia="zh-CN"/>
        </w:rPr>
        <w:t> 2016; </w:t>
      </w:r>
      <w:r w:rsidRPr="009D0C8E">
        <w:rPr>
          <w:b/>
          <w:bCs/>
          <w:lang w:eastAsia="zh-CN"/>
        </w:rPr>
        <w:t>31</w:t>
      </w:r>
      <w:r w:rsidRPr="009D0C8E">
        <w:rPr>
          <w:lang w:eastAsia="zh-CN"/>
        </w:rPr>
        <w:t>: 1505 [PMID: 26861637 DOI: 10.1007/s00384-016-2531-8]</w:t>
      </w:r>
    </w:p>
    <w:p w14:paraId="17F7F6E9" w14:textId="77777777" w:rsidR="003E23B1" w:rsidRPr="009D0C8E" w:rsidRDefault="003E23B1" w:rsidP="009D0C8E">
      <w:pPr>
        <w:ind w:firstLineChars="0" w:firstLine="0"/>
        <w:rPr>
          <w:lang w:eastAsia="zh-CN"/>
        </w:rPr>
      </w:pPr>
      <w:r w:rsidRPr="009D0C8E">
        <w:rPr>
          <w:lang w:eastAsia="zh-CN"/>
        </w:rPr>
        <w:t>88 </w:t>
      </w:r>
      <w:r w:rsidRPr="009D0C8E">
        <w:rPr>
          <w:b/>
          <w:bCs/>
          <w:lang w:eastAsia="zh-CN"/>
        </w:rPr>
        <w:t>Matzel KE</w:t>
      </w:r>
      <w:r w:rsidRPr="009D0C8E">
        <w:rPr>
          <w:lang w:eastAsia="zh-CN"/>
        </w:rPr>
        <w:t>, Madoff RD, LaFontaine LJ, Baeten CG, Buie WD, Christiansen J, Wexner S. Complications of dynamic graciloplasty: incidence, management, and impact on outcome. </w:t>
      </w:r>
      <w:r w:rsidRPr="009D0C8E">
        <w:rPr>
          <w:i/>
          <w:iCs/>
          <w:lang w:eastAsia="zh-CN"/>
        </w:rPr>
        <w:t>Dis Colon Rectum</w:t>
      </w:r>
      <w:r w:rsidRPr="009D0C8E">
        <w:rPr>
          <w:lang w:eastAsia="zh-CN"/>
        </w:rPr>
        <w:t> 2001; </w:t>
      </w:r>
      <w:r w:rsidRPr="009D0C8E">
        <w:rPr>
          <w:b/>
          <w:bCs/>
          <w:lang w:eastAsia="zh-CN"/>
        </w:rPr>
        <w:t>44</w:t>
      </w:r>
      <w:r w:rsidRPr="009D0C8E">
        <w:rPr>
          <w:lang w:eastAsia="zh-CN"/>
        </w:rPr>
        <w:t>: 1427-1435 [PMID: 11598470 DOI: 10.1007/BF02234593]</w:t>
      </w:r>
    </w:p>
    <w:p w14:paraId="1EC8167F" w14:textId="77777777" w:rsidR="003E23B1" w:rsidRPr="009D0C8E" w:rsidRDefault="003E23B1" w:rsidP="009D0C8E">
      <w:pPr>
        <w:ind w:firstLineChars="0" w:firstLine="0"/>
        <w:rPr>
          <w:lang w:eastAsia="zh-CN"/>
        </w:rPr>
      </w:pPr>
      <w:r w:rsidRPr="009D0C8E">
        <w:rPr>
          <w:lang w:eastAsia="zh-CN"/>
        </w:rPr>
        <w:t>89 </w:t>
      </w:r>
      <w:r w:rsidRPr="009D0C8E">
        <w:rPr>
          <w:b/>
          <w:bCs/>
          <w:lang w:eastAsia="zh-CN"/>
        </w:rPr>
        <w:t>Rongen MJ</w:t>
      </w:r>
      <w:r w:rsidRPr="009D0C8E">
        <w:rPr>
          <w:lang w:eastAsia="zh-CN"/>
        </w:rPr>
        <w:t>, Uludag O, El Naggar K, Geerdes BP, Konsten J, Baeten CG. Long-term follow-up of dynamic graciloplasty for fecal incontinence. </w:t>
      </w:r>
      <w:r w:rsidRPr="009D0C8E">
        <w:rPr>
          <w:i/>
          <w:iCs/>
          <w:lang w:eastAsia="zh-CN"/>
        </w:rPr>
        <w:t>Dis Colon Rectum</w:t>
      </w:r>
      <w:r w:rsidRPr="009D0C8E">
        <w:rPr>
          <w:rFonts w:hint="eastAsia"/>
          <w:lang w:eastAsia="zh-CN"/>
        </w:rPr>
        <w:t xml:space="preserve"> </w:t>
      </w:r>
      <w:r w:rsidRPr="009D0C8E">
        <w:rPr>
          <w:lang w:eastAsia="zh-CN"/>
        </w:rPr>
        <w:t>2003;</w:t>
      </w:r>
      <w:r w:rsidRPr="009D0C8E">
        <w:rPr>
          <w:rFonts w:hint="eastAsia"/>
          <w:lang w:eastAsia="zh-CN"/>
        </w:rPr>
        <w:t xml:space="preserve"> </w:t>
      </w:r>
      <w:r w:rsidRPr="009D0C8E">
        <w:rPr>
          <w:b/>
          <w:bCs/>
          <w:lang w:eastAsia="zh-CN"/>
        </w:rPr>
        <w:t>46</w:t>
      </w:r>
      <w:r w:rsidRPr="009D0C8E">
        <w:rPr>
          <w:lang w:eastAsia="zh-CN"/>
        </w:rPr>
        <w:t>: 716-721 [PMID: 12794571 DOI: 10.1007/s10350-004-6645-7]</w:t>
      </w:r>
    </w:p>
    <w:p w14:paraId="7D13D568" w14:textId="77777777" w:rsidR="003E23B1" w:rsidRPr="009D0C8E" w:rsidRDefault="003E23B1" w:rsidP="009D0C8E">
      <w:pPr>
        <w:ind w:firstLineChars="0" w:firstLine="0"/>
        <w:rPr>
          <w:lang w:eastAsia="zh-CN"/>
        </w:rPr>
      </w:pPr>
      <w:r w:rsidRPr="009D0C8E">
        <w:rPr>
          <w:lang w:eastAsia="zh-CN"/>
        </w:rPr>
        <w:t>90 </w:t>
      </w:r>
      <w:r w:rsidRPr="009D0C8E">
        <w:rPr>
          <w:b/>
          <w:bCs/>
          <w:lang w:eastAsia="zh-CN"/>
        </w:rPr>
        <w:t>Hultman CS</w:t>
      </w:r>
      <w:r w:rsidRPr="009D0C8E">
        <w:rPr>
          <w:lang w:eastAsia="zh-CN"/>
        </w:rPr>
        <w:t>, Zenn MR, Agarwal T, Baker CC. Restoration of fecal continence after functional gluteoplasty: long-term results, technical refinements, and donor-site morbidity. </w:t>
      </w:r>
      <w:r w:rsidRPr="009D0C8E">
        <w:rPr>
          <w:i/>
          <w:iCs/>
          <w:lang w:eastAsia="zh-CN"/>
        </w:rPr>
        <w:t>Ann Plast Surg</w:t>
      </w:r>
      <w:r w:rsidRPr="009D0C8E">
        <w:rPr>
          <w:lang w:eastAsia="zh-CN"/>
        </w:rPr>
        <w:t> 2006; </w:t>
      </w:r>
      <w:r w:rsidRPr="009D0C8E">
        <w:rPr>
          <w:b/>
          <w:bCs/>
          <w:lang w:eastAsia="zh-CN"/>
        </w:rPr>
        <w:t>56</w:t>
      </w:r>
      <w:r w:rsidRPr="009D0C8E">
        <w:rPr>
          <w:lang w:eastAsia="zh-CN"/>
        </w:rPr>
        <w:t>: 65-70; discussion 70-</w:t>
      </w:r>
      <w:r w:rsidRPr="009D0C8E">
        <w:rPr>
          <w:rFonts w:hint="eastAsia"/>
          <w:lang w:eastAsia="zh-CN"/>
        </w:rPr>
        <w:t>7</w:t>
      </w:r>
      <w:r w:rsidRPr="009D0C8E">
        <w:rPr>
          <w:lang w:eastAsia="zh-CN"/>
        </w:rPr>
        <w:t>1 [PMID: 16374099]</w:t>
      </w:r>
    </w:p>
    <w:p w14:paraId="7CEEFDB9" w14:textId="77777777" w:rsidR="003E23B1" w:rsidRPr="009D0C8E" w:rsidRDefault="003E23B1" w:rsidP="009D0C8E">
      <w:pPr>
        <w:ind w:firstLineChars="0" w:firstLine="0"/>
        <w:rPr>
          <w:lang w:eastAsia="zh-CN"/>
        </w:rPr>
      </w:pPr>
      <w:r w:rsidRPr="009D0C8E">
        <w:rPr>
          <w:lang w:eastAsia="zh-CN"/>
        </w:rPr>
        <w:t>91 </w:t>
      </w:r>
      <w:r w:rsidRPr="009D0C8E">
        <w:rPr>
          <w:b/>
          <w:bCs/>
          <w:lang w:eastAsia="zh-CN"/>
        </w:rPr>
        <w:t>Rosenblatt P</w:t>
      </w:r>
      <w:r w:rsidRPr="009D0C8E">
        <w:rPr>
          <w:lang w:eastAsia="zh-CN"/>
        </w:rPr>
        <w:t>. New developments in therapies for fecal incontinence. </w:t>
      </w:r>
      <w:r w:rsidRPr="009D0C8E">
        <w:rPr>
          <w:i/>
          <w:iCs/>
          <w:lang w:eastAsia="zh-CN"/>
        </w:rPr>
        <w:t>Curr Opin Obstet Gynecol</w:t>
      </w:r>
      <w:r w:rsidRPr="009D0C8E">
        <w:rPr>
          <w:lang w:eastAsia="zh-CN"/>
        </w:rPr>
        <w:t> 2015; </w:t>
      </w:r>
      <w:r w:rsidRPr="009D0C8E">
        <w:rPr>
          <w:b/>
          <w:bCs/>
          <w:lang w:eastAsia="zh-CN"/>
        </w:rPr>
        <w:t>27</w:t>
      </w:r>
      <w:r w:rsidRPr="009D0C8E">
        <w:rPr>
          <w:lang w:eastAsia="zh-CN"/>
        </w:rPr>
        <w:t>: 353-358 [PMID: 26308196 DOI: 10.1097/GCO.0000000000000201]</w:t>
      </w:r>
    </w:p>
    <w:p w14:paraId="7788A7A7" w14:textId="77777777" w:rsidR="003E23B1" w:rsidRPr="009D0C8E" w:rsidRDefault="003E23B1" w:rsidP="009D0C8E">
      <w:pPr>
        <w:ind w:firstLineChars="0" w:firstLine="0"/>
        <w:rPr>
          <w:lang w:eastAsia="zh-CN"/>
        </w:rPr>
      </w:pPr>
      <w:r w:rsidRPr="009D0C8E">
        <w:rPr>
          <w:lang w:eastAsia="zh-CN"/>
        </w:rPr>
        <w:t>92 </w:t>
      </w:r>
      <w:r w:rsidRPr="009D0C8E">
        <w:rPr>
          <w:b/>
          <w:bCs/>
          <w:lang w:eastAsia="zh-CN"/>
        </w:rPr>
        <w:t>Mellgren A</w:t>
      </w:r>
      <w:r w:rsidRPr="009D0C8E">
        <w:rPr>
          <w:lang w:eastAsia="zh-CN"/>
        </w:rPr>
        <w:t>, Zutshi M, Lucente VR, Culligan P, Fenner DE. A posterior anal sling for fecal incontinence: results of a 152-patient prospective multicenter study. </w:t>
      </w:r>
      <w:r w:rsidRPr="009D0C8E">
        <w:rPr>
          <w:i/>
          <w:iCs/>
          <w:lang w:eastAsia="zh-CN"/>
        </w:rPr>
        <w:t>Am J Obstet Gynecol</w:t>
      </w:r>
      <w:r w:rsidRPr="009D0C8E">
        <w:rPr>
          <w:lang w:eastAsia="zh-CN"/>
        </w:rPr>
        <w:t> 2016; </w:t>
      </w:r>
      <w:r w:rsidRPr="009D0C8E">
        <w:rPr>
          <w:b/>
          <w:bCs/>
          <w:lang w:eastAsia="zh-CN"/>
        </w:rPr>
        <w:t>214</w:t>
      </w:r>
      <w:r w:rsidRPr="009D0C8E">
        <w:rPr>
          <w:lang w:eastAsia="zh-CN"/>
        </w:rPr>
        <w:t>: 349.e1-349.e8 [PMID: 26493933 DOI: 10.1016/j.ajog.2015.10.013]</w:t>
      </w:r>
    </w:p>
    <w:p w14:paraId="50949ED6" w14:textId="77777777" w:rsidR="003E23B1" w:rsidRPr="009D0C8E" w:rsidRDefault="003E23B1" w:rsidP="009D0C8E">
      <w:pPr>
        <w:ind w:firstLineChars="0" w:firstLine="0"/>
        <w:rPr>
          <w:lang w:eastAsia="zh-CN"/>
        </w:rPr>
      </w:pPr>
      <w:r w:rsidRPr="009D0C8E">
        <w:rPr>
          <w:lang w:eastAsia="zh-CN"/>
        </w:rPr>
        <w:t>93 </w:t>
      </w:r>
      <w:r w:rsidRPr="009D0C8E">
        <w:rPr>
          <w:b/>
          <w:bCs/>
          <w:lang w:eastAsia="zh-CN"/>
        </w:rPr>
        <w:t>Hendren S</w:t>
      </w:r>
      <w:r w:rsidRPr="009D0C8E">
        <w:rPr>
          <w:lang w:eastAsia="zh-CN"/>
        </w:rPr>
        <w:t>, Hammond K, Glasgow SC, Perry WB, Buie WD, Steele SR, Rafferty J. Clinical practice guidelines for ostomy surgery. </w:t>
      </w:r>
      <w:r w:rsidRPr="009D0C8E">
        <w:rPr>
          <w:i/>
          <w:iCs/>
          <w:lang w:eastAsia="zh-CN"/>
        </w:rPr>
        <w:t>Dis Colon Rectum</w:t>
      </w:r>
      <w:r w:rsidRPr="009D0C8E">
        <w:rPr>
          <w:rFonts w:hint="eastAsia"/>
          <w:lang w:eastAsia="zh-CN"/>
        </w:rPr>
        <w:t xml:space="preserve"> </w:t>
      </w:r>
      <w:r w:rsidRPr="009D0C8E">
        <w:rPr>
          <w:lang w:eastAsia="zh-CN"/>
        </w:rPr>
        <w:t>2015; </w:t>
      </w:r>
      <w:r w:rsidRPr="009D0C8E">
        <w:rPr>
          <w:b/>
          <w:bCs/>
          <w:lang w:eastAsia="zh-CN"/>
        </w:rPr>
        <w:t>58</w:t>
      </w:r>
      <w:r w:rsidRPr="009D0C8E">
        <w:rPr>
          <w:lang w:eastAsia="zh-CN"/>
        </w:rPr>
        <w:t>: 375-387 [PMID: 25751793 DOI: 10.1097/DCR.0000000000000347]</w:t>
      </w:r>
    </w:p>
    <w:p w14:paraId="709E6A9B" w14:textId="77777777" w:rsidR="003E23B1" w:rsidRPr="009D0C8E" w:rsidRDefault="003E23B1" w:rsidP="009D0C8E">
      <w:pPr>
        <w:ind w:firstLineChars="0" w:firstLine="0"/>
        <w:rPr>
          <w:lang w:eastAsia="zh-CN"/>
        </w:rPr>
      </w:pPr>
      <w:r w:rsidRPr="009D0C8E">
        <w:rPr>
          <w:lang w:eastAsia="zh-CN"/>
        </w:rPr>
        <w:t>94 </w:t>
      </w:r>
      <w:r w:rsidRPr="009D0C8E">
        <w:rPr>
          <w:b/>
          <w:bCs/>
          <w:lang w:eastAsia="zh-CN"/>
        </w:rPr>
        <w:t>Patel AS</w:t>
      </w:r>
      <w:r w:rsidRPr="009D0C8E">
        <w:rPr>
          <w:lang w:eastAsia="zh-CN"/>
        </w:rPr>
        <w:t>, Saratzis A, Arasaradnam R, Harmston C. Use of Antegrade Continence Enema for the Treatment of Fecal Incontinence and Functional Constipation in Adults: A Systematic Review. </w:t>
      </w:r>
      <w:r w:rsidRPr="009D0C8E">
        <w:rPr>
          <w:i/>
          <w:iCs/>
          <w:lang w:eastAsia="zh-CN"/>
        </w:rPr>
        <w:t>Dis Colon Rectum</w:t>
      </w:r>
      <w:r w:rsidRPr="009D0C8E">
        <w:rPr>
          <w:lang w:eastAsia="zh-CN"/>
        </w:rPr>
        <w:t> 2015; </w:t>
      </w:r>
      <w:r w:rsidRPr="009D0C8E">
        <w:rPr>
          <w:b/>
          <w:bCs/>
          <w:lang w:eastAsia="zh-CN"/>
        </w:rPr>
        <w:t>58</w:t>
      </w:r>
      <w:r w:rsidRPr="009D0C8E">
        <w:rPr>
          <w:lang w:eastAsia="zh-CN"/>
        </w:rPr>
        <w:t>: 999-1013 [PMID: 26347973 DOI: 10.1097/DCR.0000000000000428]</w:t>
      </w:r>
    </w:p>
    <w:p w14:paraId="086CA79C" w14:textId="77777777" w:rsidR="003E23B1" w:rsidRPr="009D0C8E" w:rsidRDefault="003E23B1" w:rsidP="009D0C8E">
      <w:pPr>
        <w:ind w:firstLineChars="0" w:firstLine="0"/>
        <w:rPr>
          <w:lang w:eastAsia="zh-CN"/>
        </w:rPr>
      </w:pPr>
      <w:r w:rsidRPr="009D0C8E">
        <w:rPr>
          <w:lang w:eastAsia="zh-CN"/>
        </w:rPr>
        <w:lastRenderedPageBreak/>
        <w:t>95 </w:t>
      </w:r>
      <w:r w:rsidRPr="009D0C8E">
        <w:rPr>
          <w:b/>
          <w:bCs/>
          <w:lang w:eastAsia="zh-CN"/>
        </w:rPr>
        <w:t>Koch SM</w:t>
      </w:r>
      <w:r w:rsidRPr="009D0C8E">
        <w:rPr>
          <w:lang w:eastAsia="zh-CN"/>
        </w:rPr>
        <w:t>, Uluda</w:t>
      </w:r>
      <w:r w:rsidRPr="009D0C8E">
        <w:rPr>
          <w:rFonts w:eastAsia="MS Mincho" w:cs="MS Mincho"/>
          <w:lang w:eastAsia="zh-CN"/>
        </w:rPr>
        <w:t>ğ</w:t>
      </w:r>
      <w:r w:rsidRPr="009D0C8E">
        <w:rPr>
          <w:lang w:eastAsia="zh-CN"/>
        </w:rPr>
        <w:t xml:space="preserve"> O, El Naggar K, van Gemert WG, Baeten CG. Colonic irrigation for defecation disorders after dynamic graciloplasty. </w:t>
      </w:r>
      <w:r w:rsidRPr="009D0C8E">
        <w:rPr>
          <w:i/>
          <w:iCs/>
          <w:lang w:eastAsia="zh-CN"/>
        </w:rPr>
        <w:t>Int J Colorectal Dis</w:t>
      </w:r>
      <w:r w:rsidRPr="009D0C8E">
        <w:rPr>
          <w:lang w:eastAsia="zh-CN"/>
        </w:rPr>
        <w:t> 2008; </w:t>
      </w:r>
      <w:r w:rsidRPr="009D0C8E">
        <w:rPr>
          <w:b/>
          <w:bCs/>
          <w:lang w:eastAsia="zh-CN"/>
        </w:rPr>
        <w:t>23</w:t>
      </w:r>
      <w:r w:rsidRPr="009D0C8E">
        <w:rPr>
          <w:lang w:eastAsia="zh-CN"/>
        </w:rPr>
        <w:t>: 195-200 [PMID: 17896111 DOI: 10.1007/s00384-007-0375-y]</w:t>
      </w:r>
    </w:p>
    <w:p w14:paraId="4B66C358" w14:textId="5FAD4950" w:rsidR="003E23B1" w:rsidRPr="009D0C8E" w:rsidRDefault="003E23B1" w:rsidP="0014028E">
      <w:pPr>
        <w:ind w:firstLineChars="0" w:firstLine="0"/>
        <w:jc w:val="right"/>
        <w:rPr>
          <w:b/>
          <w:lang w:eastAsia="zh-CN"/>
        </w:rPr>
      </w:pPr>
      <w:bookmarkStart w:id="52" w:name="OLE_LINK51"/>
      <w:bookmarkStart w:id="53" w:name="OLE_LINK52"/>
      <w:bookmarkStart w:id="54" w:name="OLE_LINK120"/>
      <w:bookmarkStart w:id="55" w:name="OLE_LINK148"/>
      <w:bookmarkStart w:id="56" w:name="OLE_LINK72"/>
      <w:bookmarkStart w:id="57" w:name="OLE_LINK112"/>
      <w:bookmarkStart w:id="58" w:name="OLE_LINK320"/>
      <w:bookmarkStart w:id="59" w:name="OLE_LINK387"/>
      <w:bookmarkStart w:id="60" w:name="OLE_LINK183"/>
      <w:bookmarkStart w:id="61" w:name="OLE_LINK254"/>
      <w:bookmarkStart w:id="62" w:name="OLE_LINK149"/>
      <w:bookmarkStart w:id="63" w:name="OLE_LINK225"/>
      <w:bookmarkStart w:id="64" w:name="OLE_LINK207"/>
      <w:bookmarkStart w:id="65" w:name="OLE_LINK226"/>
      <w:bookmarkStart w:id="66" w:name="OLE_LINK212"/>
      <w:bookmarkStart w:id="67" w:name="OLE_LINK250"/>
      <w:bookmarkStart w:id="68" w:name="OLE_LINK281"/>
      <w:bookmarkStart w:id="69" w:name="OLE_LINK282"/>
      <w:bookmarkStart w:id="70" w:name="OLE_LINK313"/>
      <w:bookmarkStart w:id="71" w:name="OLE_LINK304"/>
      <w:bookmarkStart w:id="72" w:name="OLE_LINK321"/>
      <w:bookmarkStart w:id="73" w:name="OLE_LINK385"/>
      <w:bookmarkStart w:id="74" w:name="OLE_LINK400"/>
      <w:bookmarkStart w:id="75" w:name="OLE_LINK346"/>
      <w:bookmarkStart w:id="76" w:name="OLE_LINK371"/>
      <w:bookmarkStart w:id="77" w:name="OLE_LINK334"/>
      <w:bookmarkStart w:id="78" w:name="OLE_LINK1830"/>
      <w:bookmarkStart w:id="79" w:name="OLE_LINK457"/>
      <w:bookmarkStart w:id="80" w:name="OLE_LINK288"/>
      <w:bookmarkStart w:id="81" w:name="OLE_LINK384"/>
      <w:bookmarkStart w:id="82" w:name="OLE_LINK379"/>
      <w:bookmarkStart w:id="83" w:name="OLE_LINK303"/>
      <w:bookmarkStart w:id="84" w:name="OLE_LINK450"/>
      <w:bookmarkStart w:id="85" w:name="OLE_LINK489"/>
      <w:bookmarkStart w:id="86" w:name="OLE_LINK535"/>
      <w:bookmarkStart w:id="87" w:name="OLE_LINK648"/>
      <w:bookmarkStart w:id="88" w:name="OLE_LINK686"/>
      <w:bookmarkStart w:id="89" w:name="OLE_LINK471"/>
      <w:bookmarkStart w:id="90" w:name="OLE_LINK462"/>
      <w:bookmarkStart w:id="91" w:name="OLE_LINK519"/>
      <w:bookmarkStart w:id="92" w:name="OLE_LINK575"/>
      <w:bookmarkStart w:id="93" w:name="OLE_LINK491"/>
      <w:bookmarkStart w:id="94" w:name="OLE_LINK532"/>
      <w:bookmarkStart w:id="95" w:name="OLE_LINK572"/>
      <w:bookmarkStart w:id="96" w:name="OLE_LINK574"/>
      <w:bookmarkStart w:id="97" w:name="OLE_LINK480"/>
      <w:bookmarkStart w:id="98" w:name="OLE_LINK567"/>
      <w:bookmarkStart w:id="99" w:name="OLE_LINK2700"/>
      <w:bookmarkStart w:id="100" w:name="OLE_LINK581"/>
      <w:bookmarkStart w:id="101" w:name="OLE_LINK639"/>
      <w:bookmarkStart w:id="102" w:name="OLE_LINK688"/>
      <w:bookmarkStart w:id="103" w:name="OLE_LINK722"/>
      <w:bookmarkStart w:id="104" w:name="OLE_LINK542"/>
      <w:bookmarkStart w:id="105" w:name="OLE_LINK589"/>
      <w:bookmarkStart w:id="106" w:name="OLE_LINK582"/>
      <w:bookmarkStart w:id="107" w:name="OLE_LINK640"/>
      <w:bookmarkStart w:id="108" w:name="OLE_LINK714"/>
      <w:bookmarkStart w:id="109" w:name="OLE_LINK593"/>
      <w:bookmarkStart w:id="110" w:name="OLE_LINK716"/>
      <w:bookmarkStart w:id="111" w:name="OLE_LINK770"/>
      <w:bookmarkStart w:id="112" w:name="OLE_LINK801"/>
      <w:bookmarkStart w:id="113" w:name="OLE_LINK660"/>
      <w:bookmarkStart w:id="114" w:name="OLE_LINK781"/>
      <w:bookmarkStart w:id="115" w:name="OLE_LINK833"/>
      <w:bookmarkStart w:id="116" w:name="OLE_LINK642"/>
      <w:bookmarkStart w:id="117" w:name="OLE_LINK700"/>
      <w:bookmarkStart w:id="118" w:name="OLE_LINK792"/>
      <w:bookmarkStart w:id="119" w:name="OLE_LINK2882"/>
      <w:bookmarkStart w:id="120" w:name="OLE_LINK836"/>
      <w:bookmarkStart w:id="121" w:name="OLE_LINK889"/>
      <w:bookmarkStart w:id="122" w:name="OLE_LINK782"/>
      <w:bookmarkStart w:id="123" w:name="OLE_LINK826"/>
      <w:bookmarkStart w:id="124" w:name="OLE_LINK865"/>
      <w:bookmarkStart w:id="125" w:name="OLE_LINK856"/>
      <w:bookmarkStart w:id="126" w:name="OLE_LINK908"/>
      <w:bookmarkStart w:id="127" w:name="OLE_LINK980"/>
      <w:bookmarkStart w:id="128" w:name="OLE_LINK1018"/>
      <w:bookmarkStart w:id="129" w:name="OLE_LINK1049"/>
      <w:bookmarkStart w:id="130" w:name="OLE_LINK1076"/>
      <w:bookmarkStart w:id="131" w:name="OLE_LINK1106"/>
      <w:bookmarkStart w:id="132" w:name="OLE_LINK891"/>
      <w:bookmarkStart w:id="133" w:name="OLE_LINK943"/>
      <w:bookmarkStart w:id="134" w:name="OLE_LINK981"/>
      <w:bookmarkStart w:id="135" w:name="OLE_LINK1030"/>
      <w:bookmarkStart w:id="136" w:name="OLE_LINK847"/>
      <w:bookmarkStart w:id="137" w:name="OLE_LINK909"/>
      <w:bookmarkStart w:id="138" w:name="OLE_LINK906"/>
      <w:bookmarkStart w:id="139" w:name="OLE_LINK992"/>
      <w:bookmarkStart w:id="140" w:name="OLE_LINK993"/>
      <w:bookmarkStart w:id="141" w:name="OLE_LINK1052"/>
      <w:bookmarkStart w:id="142" w:name="OLE_LINK946"/>
      <w:bookmarkStart w:id="143" w:name="OLE_LINK911"/>
      <w:bookmarkStart w:id="144" w:name="OLE_LINK930"/>
      <w:bookmarkStart w:id="145" w:name="OLE_LINK1059"/>
      <w:bookmarkStart w:id="146" w:name="OLE_LINK1174"/>
      <w:bookmarkStart w:id="147" w:name="OLE_LINK1137"/>
      <w:bookmarkStart w:id="148" w:name="OLE_LINK1167"/>
      <w:bookmarkStart w:id="149" w:name="OLE_LINK1200"/>
      <w:bookmarkStart w:id="150" w:name="OLE_LINK1241"/>
      <w:bookmarkStart w:id="151" w:name="OLE_LINK1288"/>
      <w:bookmarkStart w:id="152" w:name="OLE_LINK1056"/>
      <w:bookmarkStart w:id="153" w:name="OLE_LINK1158"/>
      <w:bookmarkStart w:id="154" w:name="OLE_LINK1175"/>
      <w:bookmarkStart w:id="155" w:name="OLE_LINK1074"/>
      <w:bookmarkStart w:id="156" w:name="OLE_LINK1169"/>
      <w:r w:rsidRPr="009D0C8E">
        <w:rPr>
          <w:b/>
          <w:lang w:eastAsia="zh-CN"/>
        </w:rPr>
        <w:t>P-Reviewer:</w:t>
      </w:r>
      <w:r w:rsidRPr="009D0C8E">
        <w:rPr>
          <w:rFonts w:hint="eastAsia"/>
          <w:b/>
          <w:lang w:eastAsia="zh-CN"/>
        </w:rPr>
        <w:t xml:space="preserve"> </w:t>
      </w:r>
      <w:r w:rsidRPr="009D0C8E">
        <w:rPr>
          <w:lang w:eastAsia="zh-CN"/>
        </w:rPr>
        <w:t>Awad RA</w:t>
      </w:r>
      <w:r w:rsidRPr="009D0C8E">
        <w:rPr>
          <w:rFonts w:hint="eastAsia"/>
          <w:lang w:eastAsia="zh-CN"/>
        </w:rPr>
        <w:t xml:space="preserve">, </w:t>
      </w:r>
      <w:r w:rsidRPr="009D0C8E">
        <w:rPr>
          <w:lang w:eastAsia="zh-CN"/>
        </w:rPr>
        <w:t>Chiarioni G</w:t>
      </w:r>
      <w:r w:rsidRPr="009D0C8E">
        <w:rPr>
          <w:rFonts w:hint="eastAsia"/>
          <w:lang w:eastAsia="zh-CN"/>
        </w:rPr>
        <w:t>,</w:t>
      </w:r>
      <w:r w:rsidR="004628ED" w:rsidRPr="004628ED">
        <w:t xml:space="preserve"> </w:t>
      </w:r>
      <w:r w:rsidR="004628ED" w:rsidRPr="004628ED">
        <w:rPr>
          <w:lang w:eastAsia="zh-CN"/>
        </w:rPr>
        <w:t>Lakatos</w:t>
      </w:r>
      <w:r w:rsidR="004628ED">
        <w:rPr>
          <w:rFonts w:hint="eastAsia"/>
          <w:lang w:eastAsia="zh-CN"/>
        </w:rPr>
        <w:t xml:space="preserve"> PL,</w:t>
      </w:r>
      <w:r w:rsidRPr="009D0C8E">
        <w:rPr>
          <w:rFonts w:hint="eastAsia"/>
          <w:lang w:eastAsia="zh-CN"/>
        </w:rPr>
        <w:t xml:space="preserve"> </w:t>
      </w:r>
      <w:r w:rsidRPr="009D0C8E">
        <w:rPr>
          <w:lang w:eastAsia="zh-CN"/>
        </w:rPr>
        <w:t>Lee</w:t>
      </w:r>
      <w:r w:rsidRPr="009D0C8E">
        <w:rPr>
          <w:rFonts w:hint="eastAsia"/>
          <w:lang w:eastAsia="zh-CN"/>
        </w:rPr>
        <w:t xml:space="preserve"> </w:t>
      </w:r>
      <w:r w:rsidRPr="009D0C8E">
        <w:rPr>
          <w:lang w:eastAsia="zh-CN"/>
        </w:rPr>
        <w:t>JT</w:t>
      </w:r>
      <w:r w:rsidRPr="009D0C8E">
        <w:rPr>
          <w:rFonts w:hint="eastAsia"/>
          <w:lang w:eastAsia="zh-CN"/>
        </w:rPr>
        <w:t xml:space="preserve">, </w:t>
      </w:r>
      <w:r w:rsidRPr="009D0C8E">
        <w:rPr>
          <w:lang w:eastAsia="zh-CN"/>
        </w:rPr>
        <w:t>Santoro GA</w:t>
      </w:r>
    </w:p>
    <w:p w14:paraId="4060DF3C" w14:textId="77777777" w:rsidR="003E23B1" w:rsidRDefault="003E23B1" w:rsidP="0014028E">
      <w:pPr>
        <w:ind w:firstLineChars="0" w:firstLine="0"/>
        <w:jc w:val="right"/>
        <w:rPr>
          <w:lang w:eastAsia="zh-CN"/>
        </w:rPr>
      </w:pPr>
      <w:r w:rsidRPr="0014028E">
        <w:rPr>
          <w:b/>
          <w:lang w:eastAsia="zh-CN"/>
        </w:rPr>
        <w:t>S-Editor:</w:t>
      </w:r>
      <w:r w:rsidRPr="009D0C8E">
        <w:rPr>
          <w:rFonts w:hint="eastAsia"/>
          <w:lang w:eastAsia="zh-CN"/>
        </w:rPr>
        <w:t xml:space="preserve"> Gong ZM </w:t>
      </w:r>
      <w:r w:rsidRPr="0014028E">
        <w:rPr>
          <w:b/>
          <w:lang w:eastAsia="zh-CN"/>
        </w:rPr>
        <w:t>L-Editor: E-Editor:</w:t>
      </w:r>
    </w:p>
    <w:p w14:paraId="73389F83" w14:textId="77777777" w:rsidR="004E5700" w:rsidRPr="009D0C8E" w:rsidRDefault="004E5700" w:rsidP="009D0C8E">
      <w:pPr>
        <w:ind w:firstLineChars="0" w:firstLine="0"/>
        <w:rPr>
          <w:lang w:eastAsia="zh-CN"/>
        </w:rPr>
      </w:pPr>
    </w:p>
    <w:p w14:paraId="5F60D996" w14:textId="77777777" w:rsidR="003E23B1" w:rsidRPr="009D0C8E" w:rsidRDefault="003E23B1" w:rsidP="009D0C8E">
      <w:pPr>
        <w:ind w:firstLineChars="0" w:firstLine="0"/>
        <w:rPr>
          <w:b/>
          <w:lang w:eastAsia="zh-CN"/>
        </w:rPr>
      </w:pPr>
      <w:bookmarkStart w:id="157" w:name="OLE_LINK880"/>
      <w:bookmarkStart w:id="158" w:name="OLE_LINK881"/>
      <w:bookmarkStart w:id="159" w:name="OLE_LINK497"/>
      <w:bookmarkStart w:id="160" w:name="OLE_LINK813"/>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r w:rsidRPr="009D0C8E">
        <w:rPr>
          <w:b/>
          <w:lang w:eastAsia="zh-CN"/>
        </w:rPr>
        <w:t xml:space="preserve">Specialty type: </w:t>
      </w:r>
      <w:r w:rsidRPr="009D0C8E">
        <w:rPr>
          <w:lang w:eastAsia="zh-CN"/>
        </w:rPr>
        <w:t>Gastroenterology and</w:t>
      </w:r>
      <w:r w:rsidRPr="009D0C8E">
        <w:rPr>
          <w:rFonts w:hint="eastAsia"/>
          <w:lang w:eastAsia="zh-CN"/>
        </w:rPr>
        <w:t xml:space="preserve"> </w:t>
      </w:r>
      <w:r w:rsidRPr="009D0C8E">
        <w:rPr>
          <w:lang w:eastAsia="zh-CN"/>
        </w:rPr>
        <w:t>hepatology</w:t>
      </w:r>
    </w:p>
    <w:p w14:paraId="218832B3" w14:textId="77777777" w:rsidR="003E23B1" w:rsidRPr="009D0C8E" w:rsidRDefault="003E23B1" w:rsidP="009D0C8E">
      <w:pPr>
        <w:ind w:firstLineChars="0" w:firstLine="0"/>
        <w:rPr>
          <w:lang w:eastAsia="zh-CN"/>
        </w:rPr>
      </w:pPr>
      <w:r w:rsidRPr="009D0C8E">
        <w:rPr>
          <w:lang w:eastAsia="zh-CN"/>
        </w:rPr>
        <w:t xml:space="preserve">Country of origin: </w:t>
      </w:r>
      <w:r w:rsidRPr="009D0C8E">
        <w:rPr>
          <w:rFonts w:hint="eastAsia"/>
          <w:lang w:val="en-CA" w:eastAsia="zh-CN"/>
        </w:rPr>
        <w:t>United States</w:t>
      </w:r>
    </w:p>
    <w:p w14:paraId="010DC364" w14:textId="77777777" w:rsidR="003E23B1" w:rsidRPr="009D0C8E" w:rsidRDefault="003E23B1" w:rsidP="009D0C8E">
      <w:pPr>
        <w:ind w:firstLineChars="0" w:firstLine="0"/>
        <w:rPr>
          <w:lang w:eastAsia="zh-CN"/>
        </w:rPr>
      </w:pPr>
      <w:r w:rsidRPr="009D0C8E">
        <w:rPr>
          <w:lang w:eastAsia="zh-CN"/>
        </w:rPr>
        <w:t>Peer-review report classification</w:t>
      </w:r>
    </w:p>
    <w:p w14:paraId="080D75F3" w14:textId="77777777" w:rsidR="003E23B1" w:rsidRPr="009D0C8E" w:rsidRDefault="003E23B1" w:rsidP="009D0C8E">
      <w:pPr>
        <w:ind w:firstLineChars="0" w:firstLine="0"/>
        <w:rPr>
          <w:lang w:eastAsia="zh-CN"/>
        </w:rPr>
      </w:pPr>
      <w:r w:rsidRPr="009D0C8E">
        <w:rPr>
          <w:lang w:eastAsia="zh-CN"/>
        </w:rPr>
        <w:t xml:space="preserve">Grade A (Excellent): </w:t>
      </w:r>
      <w:r w:rsidRPr="009D0C8E">
        <w:rPr>
          <w:rFonts w:hint="eastAsia"/>
          <w:lang w:eastAsia="zh-CN"/>
        </w:rPr>
        <w:t>0</w:t>
      </w:r>
    </w:p>
    <w:p w14:paraId="07729B9C" w14:textId="77777777" w:rsidR="003E23B1" w:rsidRPr="009D0C8E" w:rsidRDefault="003E23B1" w:rsidP="009D0C8E">
      <w:pPr>
        <w:ind w:firstLineChars="0" w:firstLine="0"/>
        <w:rPr>
          <w:lang w:eastAsia="zh-CN"/>
        </w:rPr>
      </w:pPr>
      <w:r w:rsidRPr="009D0C8E">
        <w:rPr>
          <w:lang w:eastAsia="zh-CN"/>
        </w:rPr>
        <w:t xml:space="preserve">Grade B (Very good): </w:t>
      </w:r>
      <w:r w:rsidRPr="009D0C8E">
        <w:rPr>
          <w:rFonts w:hint="eastAsia"/>
          <w:lang w:eastAsia="zh-CN"/>
        </w:rPr>
        <w:t>B, B</w:t>
      </w:r>
    </w:p>
    <w:p w14:paraId="52C874B8" w14:textId="421740B9" w:rsidR="003E23B1" w:rsidRPr="009D0C8E" w:rsidRDefault="003E23B1" w:rsidP="009D0C8E">
      <w:pPr>
        <w:ind w:firstLineChars="0" w:firstLine="0"/>
        <w:rPr>
          <w:lang w:eastAsia="zh-CN"/>
        </w:rPr>
      </w:pPr>
      <w:r w:rsidRPr="009D0C8E">
        <w:rPr>
          <w:lang w:eastAsia="zh-CN"/>
        </w:rPr>
        <w:t xml:space="preserve">Grade C (Good): </w:t>
      </w:r>
      <w:r w:rsidRPr="009D0C8E">
        <w:rPr>
          <w:rFonts w:hint="eastAsia"/>
          <w:lang w:eastAsia="zh-CN"/>
        </w:rPr>
        <w:t>C, C</w:t>
      </w:r>
      <w:r w:rsidR="006A5D62">
        <w:rPr>
          <w:rFonts w:hint="eastAsia"/>
          <w:lang w:eastAsia="zh-CN"/>
        </w:rPr>
        <w:t>, C</w:t>
      </w:r>
    </w:p>
    <w:p w14:paraId="6F328C26" w14:textId="77777777" w:rsidR="003E23B1" w:rsidRPr="009D0C8E" w:rsidRDefault="003E23B1" w:rsidP="009D0C8E">
      <w:pPr>
        <w:ind w:firstLineChars="0" w:firstLine="0"/>
        <w:rPr>
          <w:lang w:eastAsia="zh-CN"/>
        </w:rPr>
      </w:pPr>
      <w:r w:rsidRPr="009D0C8E">
        <w:rPr>
          <w:lang w:eastAsia="zh-CN"/>
        </w:rPr>
        <w:t xml:space="preserve">Grade D (Fair): </w:t>
      </w:r>
      <w:r w:rsidRPr="009D0C8E">
        <w:rPr>
          <w:rFonts w:hint="eastAsia"/>
          <w:lang w:eastAsia="zh-CN"/>
        </w:rPr>
        <w:t>0</w:t>
      </w:r>
    </w:p>
    <w:p w14:paraId="0137731D" w14:textId="77777777" w:rsidR="003E23B1" w:rsidRPr="009D0C8E" w:rsidRDefault="003E23B1" w:rsidP="009D0C8E">
      <w:pPr>
        <w:ind w:firstLineChars="0" w:firstLine="0"/>
        <w:rPr>
          <w:lang w:eastAsia="zh-CN"/>
        </w:rPr>
      </w:pPr>
      <w:r w:rsidRPr="009D0C8E">
        <w:rPr>
          <w:lang w:eastAsia="zh-CN"/>
        </w:rPr>
        <w:t xml:space="preserve">Grade E (Poor): </w:t>
      </w:r>
      <w:r w:rsidRPr="009D0C8E">
        <w:rPr>
          <w:rFonts w:hint="eastAsia"/>
          <w:lang w:eastAsia="zh-CN"/>
        </w:rPr>
        <w:t>0</w:t>
      </w:r>
      <w:bookmarkEnd w:id="157"/>
      <w:bookmarkEnd w:id="158"/>
    </w:p>
    <w:bookmarkEnd w:id="159"/>
    <w:bookmarkEnd w:id="160"/>
    <w:p w14:paraId="373C5B51" w14:textId="270A07B3" w:rsidR="00733555" w:rsidRPr="0031287F" w:rsidRDefault="00FA591E" w:rsidP="009D0C8E">
      <w:pPr>
        <w:ind w:firstLineChars="0" w:firstLine="0"/>
        <w:rPr>
          <w:b/>
        </w:rPr>
      </w:pPr>
      <w:r w:rsidRPr="009D0C8E">
        <w:br w:type="page"/>
      </w:r>
      <w:r w:rsidR="00D87E84" w:rsidRPr="0031287F">
        <w:rPr>
          <w:b/>
        </w:rPr>
        <w:lastRenderedPageBreak/>
        <w:t>Table 1</w:t>
      </w:r>
      <w:r w:rsidR="00E626A0" w:rsidRPr="0031287F">
        <w:rPr>
          <w:rFonts w:hint="eastAsia"/>
          <w:b/>
          <w:lang w:eastAsia="zh-CN"/>
        </w:rPr>
        <w:t xml:space="preserve"> </w:t>
      </w:r>
      <w:r w:rsidR="00E63F78" w:rsidRPr="0031287F">
        <w:rPr>
          <w:b/>
        </w:rPr>
        <w:t>Causes of</w:t>
      </w:r>
      <w:r w:rsidR="00044BF0" w:rsidRPr="0031287F">
        <w:rPr>
          <w:b/>
        </w:rPr>
        <w:t xml:space="preserve"> fecal</w:t>
      </w:r>
      <w:r w:rsidR="00E63F78" w:rsidRPr="0031287F">
        <w:rPr>
          <w:b/>
        </w:rPr>
        <w:t xml:space="preserve"> incontinence</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8"/>
        <w:gridCol w:w="5688"/>
      </w:tblGrid>
      <w:tr w:rsidR="00E626A0" w:rsidRPr="009D0C8E" w14:paraId="4EFA456A" w14:textId="77777777" w:rsidTr="00E626A0">
        <w:tc>
          <w:tcPr>
            <w:tcW w:w="3888" w:type="dxa"/>
            <w:tcBorders>
              <w:top w:val="single" w:sz="4" w:space="0" w:color="auto"/>
              <w:bottom w:val="single" w:sz="4" w:space="0" w:color="auto"/>
            </w:tcBorders>
          </w:tcPr>
          <w:p w14:paraId="6EDADC78" w14:textId="00511101" w:rsidR="00D87E84" w:rsidRPr="0031287F" w:rsidRDefault="005F491D" w:rsidP="009D0C8E">
            <w:pPr>
              <w:ind w:firstLineChars="0" w:firstLine="0"/>
              <w:rPr>
                <w:rFonts w:eastAsia="SimSun" w:cs="Times New Roman"/>
                <w:b/>
              </w:rPr>
            </w:pPr>
            <w:r w:rsidRPr="0031287F">
              <w:rPr>
                <w:b/>
              </w:rPr>
              <w:t>Category</w:t>
            </w:r>
          </w:p>
        </w:tc>
        <w:tc>
          <w:tcPr>
            <w:tcW w:w="5688" w:type="dxa"/>
            <w:tcBorders>
              <w:top w:val="single" w:sz="4" w:space="0" w:color="auto"/>
              <w:bottom w:val="single" w:sz="4" w:space="0" w:color="auto"/>
            </w:tcBorders>
          </w:tcPr>
          <w:p w14:paraId="5D48DAAF" w14:textId="2A89B77D" w:rsidR="00D87E84" w:rsidRPr="0031287F" w:rsidRDefault="005F491D" w:rsidP="009D0C8E">
            <w:pPr>
              <w:ind w:firstLineChars="0" w:firstLine="0"/>
              <w:rPr>
                <w:rFonts w:eastAsia="SimSun" w:cs="Times New Roman"/>
                <w:b/>
              </w:rPr>
            </w:pPr>
            <w:r w:rsidRPr="0031287F">
              <w:rPr>
                <w:b/>
              </w:rPr>
              <w:t>Details</w:t>
            </w:r>
          </w:p>
        </w:tc>
      </w:tr>
      <w:tr w:rsidR="00E626A0" w:rsidRPr="009D0C8E" w14:paraId="15A966C0" w14:textId="77777777" w:rsidTr="00E626A0">
        <w:tc>
          <w:tcPr>
            <w:tcW w:w="3888" w:type="dxa"/>
            <w:tcBorders>
              <w:top w:val="single" w:sz="4" w:space="0" w:color="auto"/>
            </w:tcBorders>
          </w:tcPr>
          <w:p w14:paraId="7245C52D" w14:textId="1DFF5ED1" w:rsidR="00D87E84" w:rsidRPr="009D0C8E" w:rsidRDefault="00D87E84" w:rsidP="009D0C8E">
            <w:pPr>
              <w:ind w:firstLineChars="0" w:firstLine="0"/>
              <w:rPr>
                <w:rFonts w:eastAsia="SimSun" w:cs="Times New Roman"/>
              </w:rPr>
            </w:pPr>
            <w:r w:rsidRPr="009D0C8E">
              <w:t xml:space="preserve">Acquired </w:t>
            </w:r>
            <w:r w:rsidR="009A5578" w:rsidRPr="009D0C8E">
              <w:t>structural abnormalities</w:t>
            </w:r>
          </w:p>
        </w:tc>
        <w:tc>
          <w:tcPr>
            <w:tcW w:w="5688" w:type="dxa"/>
            <w:tcBorders>
              <w:top w:val="single" w:sz="4" w:space="0" w:color="auto"/>
            </w:tcBorders>
          </w:tcPr>
          <w:p w14:paraId="60936934" w14:textId="77777777" w:rsidR="00E626A0" w:rsidRPr="009D0C8E" w:rsidRDefault="00D87E84" w:rsidP="009D0C8E">
            <w:pPr>
              <w:ind w:firstLineChars="0" w:firstLine="0"/>
              <w:rPr>
                <w:rFonts w:eastAsia="SimSun" w:cs="Times New Roman"/>
                <w:lang w:eastAsia="zh-CN"/>
              </w:rPr>
            </w:pPr>
            <w:r w:rsidRPr="009D0C8E">
              <w:t>Obstetric injury (vaginal delivery)</w:t>
            </w:r>
          </w:p>
          <w:p w14:paraId="661ECC6F" w14:textId="77777777" w:rsidR="00E626A0" w:rsidRPr="009D0C8E" w:rsidRDefault="00D87E84" w:rsidP="009D0C8E">
            <w:pPr>
              <w:ind w:firstLineChars="0" w:firstLine="0"/>
              <w:rPr>
                <w:rFonts w:eastAsia="SimSun" w:cs="Times New Roman"/>
                <w:lang w:eastAsia="zh-CN"/>
              </w:rPr>
            </w:pPr>
            <w:r w:rsidRPr="009D0C8E">
              <w:t>Anorectal surgery</w:t>
            </w:r>
            <w:r w:rsidR="005F491D" w:rsidRPr="009D0C8E">
              <w:t xml:space="preserve"> (hemorrhoid, fistula, fissure, </w:t>
            </w:r>
            <w:r w:rsidR="00B83DE1" w:rsidRPr="009D0C8E">
              <w:rPr>
                <w:i/>
              </w:rPr>
              <w:t>etc.</w:t>
            </w:r>
            <w:r w:rsidR="005F491D" w:rsidRPr="009D0C8E">
              <w:t>)</w:t>
            </w:r>
          </w:p>
          <w:p w14:paraId="2AD53264" w14:textId="4695BCBA" w:rsidR="009A5578" w:rsidRPr="009D0C8E" w:rsidRDefault="009A5578" w:rsidP="009D0C8E">
            <w:pPr>
              <w:ind w:firstLineChars="0" w:firstLine="0"/>
              <w:rPr>
                <w:rFonts w:eastAsia="Times New Roman" w:cs="Times New Roman"/>
              </w:rPr>
            </w:pPr>
            <w:r w:rsidRPr="009D0C8E">
              <w:t>Rectal intussusception/prolapse</w:t>
            </w:r>
          </w:p>
          <w:p w14:paraId="797615D1" w14:textId="77777777" w:rsidR="00E626A0" w:rsidRPr="009D0C8E" w:rsidRDefault="00D87E84" w:rsidP="009D0C8E">
            <w:pPr>
              <w:ind w:firstLineChars="0" w:firstLine="0"/>
              <w:rPr>
                <w:rFonts w:eastAsia="SimSun" w:cs="Times New Roman"/>
                <w:lang w:eastAsia="zh-CN"/>
              </w:rPr>
            </w:pPr>
            <w:r w:rsidRPr="009D0C8E">
              <w:t>Sphincter-sparing bowel resection</w:t>
            </w:r>
          </w:p>
          <w:p w14:paraId="79AA4F19" w14:textId="76066392" w:rsidR="00D87E84" w:rsidRPr="009D0C8E" w:rsidRDefault="009A5578" w:rsidP="009D0C8E">
            <w:pPr>
              <w:ind w:firstLineChars="0" w:firstLine="0"/>
              <w:rPr>
                <w:rFonts w:eastAsia="SimSun" w:cs="Times New Roman"/>
              </w:rPr>
            </w:pPr>
            <w:r w:rsidRPr="009D0C8E">
              <w:t>Trauma (</w:t>
            </w:r>
            <w:r w:rsidRPr="008D7545">
              <w:rPr>
                <w:i/>
              </w:rPr>
              <w:t>e</w:t>
            </w:r>
            <w:r w:rsidR="008D7545" w:rsidRPr="008D7545">
              <w:rPr>
                <w:rFonts w:eastAsia="SimSun" w:hint="eastAsia"/>
                <w:i/>
                <w:lang w:eastAsia="zh-CN"/>
              </w:rPr>
              <w:t>.</w:t>
            </w:r>
            <w:r w:rsidRPr="008D7545">
              <w:rPr>
                <w:i/>
              </w:rPr>
              <w:t>g</w:t>
            </w:r>
            <w:r w:rsidR="008D7545" w:rsidRPr="008D7545">
              <w:rPr>
                <w:rFonts w:eastAsia="SimSun" w:hint="eastAsia"/>
                <w:i/>
                <w:lang w:eastAsia="zh-CN"/>
              </w:rPr>
              <w:t>.</w:t>
            </w:r>
            <w:r w:rsidRPr="009D0C8E">
              <w:t xml:space="preserve">, pelvic fracture, </w:t>
            </w:r>
            <w:r w:rsidR="00D87E84" w:rsidRPr="009D0C8E">
              <w:t>Anal impalement</w:t>
            </w:r>
            <w:r w:rsidRPr="009D0C8E">
              <w:t>)</w:t>
            </w:r>
          </w:p>
        </w:tc>
      </w:tr>
      <w:tr w:rsidR="00E626A0" w:rsidRPr="009D0C8E" w14:paraId="344EA9B1" w14:textId="77777777" w:rsidTr="00E626A0">
        <w:tc>
          <w:tcPr>
            <w:tcW w:w="3888" w:type="dxa"/>
          </w:tcPr>
          <w:p w14:paraId="1ED7802F" w14:textId="6F9EBD22" w:rsidR="00D87E84" w:rsidRPr="009D0C8E" w:rsidRDefault="00D87E84" w:rsidP="009D0C8E">
            <w:pPr>
              <w:ind w:firstLineChars="0" w:firstLine="0"/>
              <w:rPr>
                <w:rFonts w:eastAsia="SimSun" w:cs="Times New Roman"/>
              </w:rPr>
            </w:pPr>
            <w:r w:rsidRPr="009D0C8E">
              <w:t>Functional</w:t>
            </w:r>
            <w:r w:rsidR="00F94AA0" w:rsidRPr="009D0C8E">
              <w:t xml:space="preserve"> disorders</w:t>
            </w:r>
          </w:p>
        </w:tc>
        <w:tc>
          <w:tcPr>
            <w:tcW w:w="5688" w:type="dxa"/>
          </w:tcPr>
          <w:p w14:paraId="195AA020" w14:textId="77777777" w:rsidR="00E626A0" w:rsidRPr="009D0C8E" w:rsidRDefault="00D87E84" w:rsidP="009D0C8E">
            <w:pPr>
              <w:ind w:firstLineChars="0" w:firstLine="0"/>
              <w:rPr>
                <w:rFonts w:eastAsia="SimSun" w:cs="Times New Roman"/>
                <w:lang w:eastAsia="zh-CN"/>
              </w:rPr>
            </w:pPr>
            <w:r w:rsidRPr="009D0C8E">
              <w:t>Chronic diarrhea</w:t>
            </w:r>
          </w:p>
          <w:p w14:paraId="2DC4C639" w14:textId="44BD9FED" w:rsidR="009A5578" w:rsidRPr="009D0C8E" w:rsidRDefault="009A5578" w:rsidP="009D0C8E">
            <w:pPr>
              <w:ind w:firstLineChars="0" w:firstLine="0"/>
              <w:rPr>
                <w:rFonts w:eastAsia="SimSun" w:cs="Times New Roman"/>
              </w:rPr>
            </w:pPr>
            <w:r w:rsidRPr="009D0C8E">
              <w:t>Irritable bowel disease</w:t>
            </w:r>
          </w:p>
          <w:p w14:paraId="39AD18B2" w14:textId="77777777" w:rsidR="00E626A0" w:rsidRPr="009D0C8E" w:rsidRDefault="00D87E84" w:rsidP="009D0C8E">
            <w:pPr>
              <w:ind w:firstLineChars="0" w:firstLine="0"/>
              <w:rPr>
                <w:rFonts w:eastAsia="SimSun" w:cs="Times New Roman"/>
                <w:lang w:eastAsia="zh-CN"/>
              </w:rPr>
            </w:pPr>
            <w:r w:rsidRPr="009D0C8E">
              <w:t>Inflammatory bowel disease</w:t>
            </w:r>
          </w:p>
          <w:p w14:paraId="1BD0380C" w14:textId="77777777" w:rsidR="00E626A0" w:rsidRPr="009D0C8E" w:rsidRDefault="00D87E84" w:rsidP="009D0C8E">
            <w:pPr>
              <w:ind w:firstLineChars="0" w:firstLine="0"/>
              <w:rPr>
                <w:rFonts w:eastAsia="SimSun" w:cs="Times New Roman"/>
                <w:lang w:eastAsia="zh-CN"/>
              </w:rPr>
            </w:pPr>
            <w:r w:rsidRPr="009D0C8E">
              <w:t>Radiation proctitis</w:t>
            </w:r>
          </w:p>
          <w:p w14:paraId="7243AEB1" w14:textId="77777777" w:rsidR="00E626A0" w:rsidRPr="009D0C8E" w:rsidRDefault="009A5578" w:rsidP="009D0C8E">
            <w:pPr>
              <w:ind w:firstLineChars="0" w:firstLine="0"/>
              <w:rPr>
                <w:rFonts w:eastAsia="SimSun" w:cs="Times New Roman"/>
                <w:lang w:eastAsia="zh-CN"/>
              </w:rPr>
            </w:pPr>
            <w:r w:rsidRPr="009D0C8E">
              <w:t>Malabsorption</w:t>
            </w:r>
          </w:p>
          <w:p w14:paraId="7DE63260" w14:textId="77777777" w:rsidR="00E626A0" w:rsidRPr="009D0C8E" w:rsidRDefault="00D87E84" w:rsidP="009D0C8E">
            <w:pPr>
              <w:ind w:firstLineChars="0" w:firstLine="0"/>
              <w:rPr>
                <w:rFonts w:eastAsia="SimSun" w:cs="Times New Roman"/>
                <w:lang w:eastAsia="zh-CN"/>
              </w:rPr>
            </w:pPr>
            <w:r w:rsidRPr="009D0C8E">
              <w:t>Hypersecretory tumors</w:t>
            </w:r>
          </w:p>
          <w:p w14:paraId="20A0DB53" w14:textId="77777777" w:rsidR="00E626A0" w:rsidRPr="009D0C8E" w:rsidRDefault="00D87E84" w:rsidP="009D0C8E">
            <w:pPr>
              <w:ind w:firstLineChars="0" w:firstLine="0"/>
              <w:rPr>
                <w:rFonts w:eastAsia="SimSun" w:cs="Times New Roman"/>
                <w:lang w:eastAsia="zh-CN"/>
              </w:rPr>
            </w:pPr>
            <w:r w:rsidRPr="009D0C8E">
              <w:t>Fecal impaction (</w:t>
            </w:r>
            <w:r w:rsidR="00A43CB0" w:rsidRPr="009D0C8E">
              <w:t>paradoxical</w:t>
            </w:r>
            <w:r w:rsidRPr="009D0C8E">
              <w:t xml:space="preserve"> diarrhea)</w:t>
            </w:r>
          </w:p>
          <w:p w14:paraId="043F1FC4" w14:textId="78561AE7" w:rsidR="00D87E84" w:rsidRPr="009D0C8E" w:rsidRDefault="00D87E84" w:rsidP="009D0C8E">
            <w:pPr>
              <w:ind w:firstLineChars="0" w:firstLine="0"/>
              <w:rPr>
                <w:rFonts w:eastAsia="SimSun" w:cs="Times New Roman"/>
              </w:rPr>
            </w:pPr>
            <w:r w:rsidRPr="009D0C8E">
              <w:t>Physical disabilities</w:t>
            </w:r>
          </w:p>
          <w:p w14:paraId="4C5D59E6" w14:textId="04B265A4" w:rsidR="00D87E84" w:rsidRPr="009D0C8E" w:rsidRDefault="00D87E84" w:rsidP="009D0C8E">
            <w:pPr>
              <w:ind w:firstLineChars="0" w:firstLine="0"/>
              <w:rPr>
                <w:rFonts w:eastAsia="SimSun" w:cs="Times New Roman"/>
              </w:rPr>
            </w:pPr>
            <w:r w:rsidRPr="009D0C8E">
              <w:t>Psychiatric disorder</w:t>
            </w:r>
          </w:p>
        </w:tc>
      </w:tr>
      <w:tr w:rsidR="00E626A0" w:rsidRPr="009D0C8E" w14:paraId="40122C7F" w14:textId="77777777" w:rsidTr="00E626A0">
        <w:tc>
          <w:tcPr>
            <w:tcW w:w="3888" w:type="dxa"/>
          </w:tcPr>
          <w:p w14:paraId="48D0BCAC" w14:textId="12356C18" w:rsidR="00D87E84" w:rsidRPr="009D0C8E" w:rsidRDefault="00F94AA0" w:rsidP="009D0C8E">
            <w:pPr>
              <w:ind w:firstLineChars="0" w:firstLine="0"/>
              <w:rPr>
                <w:rFonts w:eastAsia="SimSun" w:cs="Times New Roman"/>
              </w:rPr>
            </w:pPr>
            <w:r w:rsidRPr="009D0C8E">
              <w:t>Neurological disorders</w:t>
            </w:r>
          </w:p>
        </w:tc>
        <w:tc>
          <w:tcPr>
            <w:tcW w:w="5688" w:type="dxa"/>
          </w:tcPr>
          <w:p w14:paraId="577E4BE8" w14:textId="77777777" w:rsidR="009A5578" w:rsidRPr="009D0C8E" w:rsidRDefault="009A5578" w:rsidP="009D0C8E">
            <w:pPr>
              <w:ind w:firstLineChars="0" w:firstLine="0"/>
              <w:rPr>
                <w:rFonts w:eastAsia="SimSun" w:cs="Times New Roman"/>
              </w:rPr>
            </w:pPr>
            <w:r w:rsidRPr="009D0C8E">
              <w:t>Pudendal neuropathy</w:t>
            </w:r>
          </w:p>
          <w:p w14:paraId="295A9A90" w14:textId="74223D37" w:rsidR="002F5215" w:rsidRPr="009D0C8E" w:rsidRDefault="009A5578" w:rsidP="009D0C8E">
            <w:pPr>
              <w:ind w:firstLineChars="0" w:firstLine="0"/>
              <w:rPr>
                <w:rFonts w:eastAsia="SimSun" w:cs="Times New Roman"/>
              </w:rPr>
            </w:pPr>
            <w:r w:rsidRPr="009D0C8E">
              <w:t>(radiation, diabetes, chemotherapy)</w:t>
            </w:r>
            <w:r w:rsidRPr="009D0C8E">
              <w:br/>
            </w:r>
            <w:r w:rsidR="002F5215" w:rsidRPr="009D0C8E">
              <w:t>Spinal surgery</w:t>
            </w:r>
          </w:p>
          <w:p w14:paraId="6DE0083A" w14:textId="77777777" w:rsidR="00E626A0" w:rsidRPr="009D0C8E" w:rsidRDefault="005F491D" w:rsidP="009D0C8E">
            <w:pPr>
              <w:ind w:firstLineChars="0" w:firstLine="0"/>
              <w:rPr>
                <w:rFonts w:eastAsia="SimSun" w:cs="Times New Roman"/>
                <w:lang w:eastAsia="zh-CN"/>
              </w:rPr>
            </w:pPr>
            <w:r w:rsidRPr="009D0C8E">
              <w:t>Multiple sclerosis</w:t>
            </w:r>
          </w:p>
          <w:p w14:paraId="31A06F66" w14:textId="77777777" w:rsidR="00E626A0" w:rsidRPr="009D0C8E" w:rsidRDefault="005F491D" w:rsidP="009D0C8E">
            <w:pPr>
              <w:ind w:firstLineChars="0" w:firstLine="0"/>
              <w:rPr>
                <w:rFonts w:eastAsia="SimSun" w:cs="Times New Roman"/>
                <w:lang w:eastAsia="zh-CN"/>
              </w:rPr>
            </w:pPr>
            <w:r w:rsidRPr="009D0C8E">
              <w:t>D</w:t>
            </w:r>
            <w:r w:rsidR="009A5578" w:rsidRPr="009D0C8E">
              <w:t>ementia</w:t>
            </w:r>
          </w:p>
          <w:p w14:paraId="0AE2F65E" w14:textId="041690B7" w:rsidR="00D87E84" w:rsidRPr="009D0C8E" w:rsidRDefault="009A5578" w:rsidP="009D0C8E">
            <w:pPr>
              <w:ind w:firstLineChars="0" w:firstLine="0"/>
              <w:rPr>
                <w:rFonts w:eastAsia="SimSun" w:cs="Times New Roman"/>
                <w:lang w:eastAsia="zh-CN"/>
              </w:rPr>
            </w:pPr>
            <w:r w:rsidRPr="009D0C8E">
              <w:t>CNS</w:t>
            </w:r>
            <w:r w:rsidR="005F491D" w:rsidRPr="009D0C8E">
              <w:t xml:space="preserve"> disorder:</w:t>
            </w:r>
            <w:r w:rsidRPr="009D0C8E">
              <w:t xml:space="preserve"> </w:t>
            </w:r>
            <w:r w:rsidR="005F491D" w:rsidRPr="009D0C8E">
              <w:t>stroke, trauma,</w:t>
            </w:r>
            <w:r w:rsidR="00D57AD0" w:rsidRPr="009D0C8E">
              <w:t xml:space="preserve"> </w:t>
            </w:r>
            <w:r w:rsidRPr="009D0C8E">
              <w:t>tumor, infection</w:t>
            </w:r>
            <w:r w:rsidRPr="009D0C8E">
              <w:br/>
              <w:t>Spina bifida</w:t>
            </w:r>
          </w:p>
        </w:tc>
      </w:tr>
      <w:tr w:rsidR="00E626A0" w:rsidRPr="009D0C8E" w14:paraId="44BD5EE8" w14:textId="77777777" w:rsidTr="00E626A0">
        <w:tc>
          <w:tcPr>
            <w:tcW w:w="3888" w:type="dxa"/>
          </w:tcPr>
          <w:p w14:paraId="1441CE65" w14:textId="13E84E3F" w:rsidR="00D87E84" w:rsidRPr="009D0C8E" w:rsidRDefault="009A5578" w:rsidP="009D0C8E">
            <w:pPr>
              <w:ind w:firstLineChars="0" w:firstLine="0"/>
              <w:rPr>
                <w:rFonts w:eastAsia="SimSun" w:cs="Times New Roman"/>
              </w:rPr>
            </w:pPr>
            <w:r w:rsidRPr="009D0C8E">
              <w:t>Congenital disorders</w:t>
            </w:r>
          </w:p>
        </w:tc>
        <w:tc>
          <w:tcPr>
            <w:tcW w:w="5688" w:type="dxa"/>
          </w:tcPr>
          <w:p w14:paraId="70BA5F65" w14:textId="77777777" w:rsidR="00E626A0" w:rsidRPr="009D0C8E" w:rsidRDefault="005F491D" w:rsidP="009D0C8E">
            <w:pPr>
              <w:ind w:firstLineChars="0" w:firstLine="0"/>
              <w:rPr>
                <w:rFonts w:eastAsia="SimSun" w:cs="Times New Roman"/>
                <w:lang w:eastAsia="zh-CN"/>
              </w:rPr>
            </w:pPr>
            <w:r w:rsidRPr="009D0C8E">
              <w:t>Imperforate anus</w:t>
            </w:r>
          </w:p>
          <w:p w14:paraId="0E1A02B0" w14:textId="1ADFEB7A" w:rsidR="009A5578" w:rsidRPr="009D0C8E" w:rsidRDefault="005F491D" w:rsidP="009D0C8E">
            <w:pPr>
              <w:ind w:firstLineChars="0" w:firstLine="0"/>
              <w:rPr>
                <w:rFonts w:eastAsia="SimSun" w:cs="Times New Roman"/>
              </w:rPr>
            </w:pPr>
            <w:r w:rsidRPr="009D0C8E">
              <w:t>Cloacal defect</w:t>
            </w:r>
          </w:p>
          <w:p w14:paraId="3B97AC64" w14:textId="2B8A31A1" w:rsidR="00D87E84" w:rsidRPr="009D0C8E" w:rsidRDefault="009A5578" w:rsidP="009D0C8E">
            <w:pPr>
              <w:ind w:firstLineChars="0" w:firstLine="0"/>
              <w:rPr>
                <w:rFonts w:eastAsia="SimSun" w:cs="Times New Roman"/>
              </w:rPr>
            </w:pPr>
            <w:r w:rsidRPr="009D0C8E">
              <w:t>Spina bifida (myelomeningocele</w:t>
            </w:r>
            <w:r w:rsidR="00F94AA0" w:rsidRPr="009D0C8E">
              <w:t>, m</w:t>
            </w:r>
            <w:r w:rsidRPr="009D0C8E">
              <w:t>eningocele</w:t>
            </w:r>
            <w:r w:rsidR="00F94AA0" w:rsidRPr="009D0C8E">
              <w:t>)</w:t>
            </w:r>
          </w:p>
        </w:tc>
      </w:tr>
    </w:tbl>
    <w:p w14:paraId="2188109D" w14:textId="322F686B" w:rsidR="00044BF0" w:rsidRPr="009D0C8E" w:rsidRDefault="00044BF0" w:rsidP="009D0C8E">
      <w:pPr>
        <w:ind w:firstLineChars="0" w:firstLine="0"/>
      </w:pPr>
    </w:p>
    <w:p w14:paraId="14889D52" w14:textId="77777777" w:rsidR="00731E0F" w:rsidRPr="009D0C8E" w:rsidRDefault="00731E0F" w:rsidP="009D0C8E">
      <w:pPr>
        <w:ind w:firstLineChars="0" w:firstLine="0"/>
      </w:pPr>
      <w:r w:rsidRPr="009D0C8E">
        <w:br w:type="page"/>
      </w:r>
    </w:p>
    <w:p w14:paraId="5088FBC4" w14:textId="6669EB92" w:rsidR="00D87E84" w:rsidRPr="0031287F" w:rsidRDefault="00044BF0" w:rsidP="009D0C8E">
      <w:pPr>
        <w:ind w:firstLineChars="0" w:firstLine="0"/>
        <w:rPr>
          <w:b/>
        </w:rPr>
      </w:pPr>
      <w:r w:rsidRPr="0031287F">
        <w:rPr>
          <w:b/>
        </w:rPr>
        <w:lastRenderedPageBreak/>
        <w:t>Table 2</w:t>
      </w:r>
      <w:r w:rsidR="00C869E6" w:rsidRPr="0031287F">
        <w:rPr>
          <w:rFonts w:hint="eastAsia"/>
          <w:b/>
          <w:lang w:eastAsia="zh-CN"/>
        </w:rPr>
        <w:t xml:space="preserve"> </w:t>
      </w:r>
      <w:r w:rsidR="00280B8B" w:rsidRPr="0031287F">
        <w:rPr>
          <w:b/>
        </w:rPr>
        <w:t>Cleveland Clinic Fecal Incontinence Score</w:t>
      </w:r>
      <w:r w:rsidR="00EC771A" w:rsidRPr="0031287F">
        <w:rPr>
          <w:b/>
        </w:rPr>
        <w:fldChar w:fldCharType="begin"/>
      </w:r>
      <w:r w:rsidR="00EC771A" w:rsidRPr="0031287F">
        <w:rPr>
          <w:b/>
        </w:rPr>
        <w:instrText xml:space="preserve"> ADDIN EN.CITE &lt;EndNote&gt;&lt;Cite&gt;&lt;Author&gt;Jorge&lt;/Author&gt;&lt;Year&gt;1993&lt;/Year&gt;&lt;RecNum&gt;366&lt;/RecNum&gt;&lt;DisplayText&gt;&lt;style face="superscript"&gt;[12]&lt;/style&gt;&lt;/DisplayText&gt;&lt;record&gt;&lt;rec-number&gt;366&lt;/rec-number&gt;&lt;foreign-keys&gt;&lt;key app="EN" db-id="w9eep2t0psdrwse0sxov5a9vvazprzrxarr0"&gt;366&lt;/key&gt;&lt;/foreign-keys&gt;&lt;ref-type name="Journal Article"&gt;17&lt;/ref-type&gt;&lt;contributors&gt;&lt;authors&gt;&lt;author&gt;Jorge, J. M.&lt;/author&gt;&lt;author&gt;Wexner, S. D.&lt;/author&gt;&lt;/authors&gt;&lt;/contributors&gt;&lt;auth-address&gt;Department of Colorectal Surgery, Cleveland Clinic Florida, Fort Lauderdale, Florida.&lt;/auth-address&gt;&lt;titles&gt;&lt;title&gt;Etiology and management of fecal incontinence&lt;/title&gt;&lt;secondary-title&gt;Diseases of the Colon &amp;amp; Rectum&lt;/secondary-title&gt;&lt;/titles&gt;&lt;periodical&gt;&lt;full-title&gt;Diseases of the Colon &amp;amp; Rectum&lt;/full-title&gt;&lt;abbr-1&gt;Dis Colon Rectum&lt;/abbr-1&gt;&lt;/periodical&gt;&lt;pages&gt;77-97&lt;/pages&gt;&lt;volume&gt;36&lt;/volume&gt;&lt;number&gt;1&lt;/number&gt;&lt;edition&gt;1993/01/01&lt;/edition&gt;&lt;keywords&gt;&lt;keyword&gt;Fecal Incontinence/diagnosis/*etiology/physiopathology/surgery/*therapy&lt;/keyword&gt;&lt;keyword&gt;Humans&lt;/keyword&gt;&lt;/keywords&gt;&lt;dates&gt;&lt;year&gt;1993&lt;/year&gt;&lt;pub-dates&gt;&lt;date&gt;Jan&lt;/date&gt;&lt;/pub-dates&gt;&lt;/dates&gt;&lt;isbn&gt;0012-3706 (Print)&amp;#xD;0012-3706 (Linking)&lt;/isbn&gt;&lt;accession-num&gt;8416784&lt;/accession-num&gt;&lt;urls&gt;&lt;related-urls&gt;&lt;url&gt;http://www.ncbi.nlm.nih.gov/pubmed/8416784&lt;/url&gt;&lt;/related-urls&gt;&lt;/urls&gt;&lt;language&gt;eng&lt;/language&gt;&lt;/record&gt;&lt;/Cite&gt;&lt;/EndNote&gt;</w:instrText>
      </w:r>
      <w:r w:rsidR="00EC771A" w:rsidRPr="0031287F">
        <w:rPr>
          <w:b/>
        </w:rPr>
        <w:fldChar w:fldCharType="separate"/>
      </w:r>
      <w:r w:rsidR="00EC771A" w:rsidRPr="0031287F">
        <w:rPr>
          <w:b/>
          <w:noProof/>
          <w:vertAlign w:val="superscript"/>
        </w:rPr>
        <w:t>[</w:t>
      </w:r>
      <w:hyperlink w:anchor="_ENREF_12" w:tooltip="Jorge, 1993 #366" w:history="1">
        <w:r w:rsidR="00E3113C" w:rsidRPr="0031287F">
          <w:rPr>
            <w:b/>
            <w:noProof/>
            <w:vertAlign w:val="superscript"/>
          </w:rPr>
          <w:t>12</w:t>
        </w:r>
      </w:hyperlink>
      <w:r w:rsidR="00EC771A" w:rsidRPr="0031287F">
        <w:rPr>
          <w:b/>
          <w:noProof/>
          <w:vertAlign w:val="superscript"/>
        </w:rPr>
        <w:t>]</w:t>
      </w:r>
      <w:r w:rsidR="00EC771A" w:rsidRPr="0031287F">
        <w:rPr>
          <w:b/>
        </w:rPr>
        <w:fldChar w:fldCharType="end"/>
      </w:r>
    </w:p>
    <w:tbl>
      <w:tblPr>
        <w:tblStyle w:val="TableGrid"/>
        <w:tblW w:w="11054" w:type="dxa"/>
        <w:tblInd w:w="-743"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26"/>
        <w:gridCol w:w="1391"/>
        <w:gridCol w:w="1357"/>
        <w:gridCol w:w="1550"/>
        <w:gridCol w:w="1550"/>
        <w:gridCol w:w="1280"/>
      </w:tblGrid>
      <w:tr w:rsidR="00C869E6" w:rsidRPr="009D0C8E" w14:paraId="229995C2" w14:textId="77777777" w:rsidTr="00B726D1">
        <w:trPr>
          <w:trHeight w:val="430"/>
        </w:trPr>
        <w:tc>
          <w:tcPr>
            <w:tcW w:w="3926" w:type="dxa"/>
            <w:vMerge w:val="restart"/>
            <w:tcBorders>
              <w:top w:val="single" w:sz="4" w:space="0" w:color="auto"/>
              <w:bottom w:val="single" w:sz="4" w:space="0" w:color="auto"/>
            </w:tcBorders>
          </w:tcPr>
          <w:p w14:paraId="6A12D630" w14:textId="58BCA49E" w:rsidR="00C869E6" w:rsidRPr="0031287F" w:rsidRDefault="00C869E6" w:rsidP="0039636F">
            <w:pPr>
              <w:ind w:firstLineChars="0" w:firstLine="0"/>
              <w:jc w:val="left"/>
              <w:rPr>
                <w:rFonts w:eastAsia="SimSun" w:cs="Times New Roman"/>
                <w:b/>
              </w:rPr>
            </w:pPr>
            <w:r w:rsidRPr="0031287F">
              <w:rPr>
                <w:b/>
              </w:rPr>
              <w:t>Parameter</w:t>
            </w:r>
          </w:p>
        </w:tc>
        <w:tc>
          <w:tcPr>
            <w:tcW w:w="7128" w:type="dxa"/>
            <w:gridSpan w:val="5"/>
            <w:tcBorders>
              <w:top w:val="single" w:sz="4" w:space="0" w:color="auto"/>
              <w:bottom w:val="single" w:sz="4" w:space="0" w:color="auto"/>
            </w:tcBorders>
          </w:tcPr>
          <w:p w14:paraId="01EAAA72" w14:textId="73D467B5" w:rsidR="00C869E6" w:rsidRPr="0031287F" w:rsidRDefault="00C869E6" w:rsidP="0031287F">
            <w:pPr>
              <w:ind w:firstLineChars="0" w:firstLine="0"/>
              <w:jc w:val="center"/>
              <w:rPr>
                <w:rFonts w:eastAsia="SimSun" w:cs="Times New Roman"/>
                <w:b/>
              </w:rPr>
            </w:pPr>
            <w:r w:rsidRPr="0031287F">
              <w:rPr>
                <w:b/>
              </w:rPr>
              <w:t>Frequency</w:t>
            </w:r>
          </w:p>
        </w:tc>
      </w:tr>
      <w:tr w:rsidR="00C869E6" w:rsidRPr="009D0C8E" w14:paraId="68FB6BE6" w14:textId="77777777" w:rsidTr="00B726D1">
        <w:trPr>
          <w:trHeight w:val="953"/>
        </w:trPr>
        <w:tc>
          <w:tcPr>
            <w:tcW w:w="3926" w:type="dxa"/>
            <w:vMerge/>
            <w:tcBorders>
              <w:top w:val="single" w:sz="4" w:space="0" w:color="auto"/>
              <w:bottom w:val="single" w:sz="4" w:space="0" w:color="auto"/>
            </w:tcBorders>
            <w:vAlign w:val="center"/>
          </w:tcPr>
          <w:p w14:paraId="7912EBBF" w14:textId="561E0542" w:rsidR="00C869E6" w:rsidRPr="0031287F" w:rsidRDefault="00C869E6" w:rsidP="0039636F">
            <w:pPr>
              <w:ind w:firstLineChars="0" w:firstLine="0"/>
              <w:jc w:val="left"/>
              <w:rPr>
                <w:rFonts w:eastAsia="SimSun" w:cs="Times New Roman"/>
                <w:b/>
              </w:rPr>
            </w:pPr>
          </w:p>
        </w:tc>
        <w:tc>
          <w:tcPr>
            <w:tcW w:w="1391" w:type="dxa"/>
            <w:tcBorders>
              <w:top w:val="single" w:sz="4" w:space="0" w:color="auto"/>
              <w:bottom w:val="single" w:sz="4" w:space="0" w:color="auto"/>
            </w:tcBorders>
            <w:vAlign w:val="center"/>
          </w:tcPr>
          <w:p w14:paraId="65EAFF09" w14:textId="0B01AFB0" w:rsidR="00C869E6" w:rsidRPr="0031287F" w:rsidRDefault="00C869E6" w:rsidP="0031287F">
            <w:pPr>
              <w:ind w:firstLineChars="0" w:firstLine="0"/>
              <w:jc w:val="center"/>
              <w:rPr>
                <w:rFonts w:eastAsia="SimSun" w:cs="Times New Roman"/>
                <w:b/>
              </w:rPr>
            </w:pPr>
            <w:r w:rsidRPr="0031287F">
              <w:rPr>
                <w:b/>
              </w:rPr>
              <w:t>Never</w:t>
            </w:r>
          </w:p>
        </w:tc>
        <w:tc>
          <w:tcPr>
            <w:tcW w:w="1357" w:type="dxa"/>
            <w:tcBorders>
              <w:top w:val="single" w:sz="4" w:space="0" w:color="auto"/>
              <w:bottom w:val="single" w:sz="4" w:space="0" w:color="auto"/>
            </w:tcBorders>
            <w:vAlign w:val="center"/>
          </w:tcPr>
          <w:p w14:paraId="5ABD9C13" w14:textId="77777777" w:rsidR="00C869E6" w:rsidRPr="0031287F" w:rsidRDefault="00C869E6" w:rsidP="0031287F">
            <w:pPr>
              <w:ind w:firstLineChars="0" w:firstLine="0"/>
              <w:jc w:val="center"/>
              <w:rPr>
                <w:rFonts w:eastAsia="SimSun" w:cs="Times New Roman"/>
                <w:b/>
              </w:rPr>
            </w:pPr>
            <w:r w:rsidRPr="0031287F">
              <w:rPr>
                <w:b/>
              </w:rPr>
              <w:t>Rarely</w:t>
            </w:r>
          </w:p>
          <w:p w14:paraId="0346F7D5" w14:textId="37195F87" w:rsidR="00C869E6" w:rsidRPr="0031287F" w:rsidRDefault="00C869E6" w:rsidP="0031287F">
            <w:pPr>
              <w:ind w:firstLineChars="0" w:firstLine="0"/>
              <w:jc w:val="center"/>
              <w:rPr>
                <w:rFonts w:eastAsia="SimSun" w:cs="Times New Roman"/>
                <w:b/>
              </w:rPr>
            </w:pPr>
            <w:r w:rsidRPr="0031287F">
              <w:rPr>
                <w:b/>
              </w:rPr>
              <w:t>(&lt; 1/mo)</w:t>
            </w:r>
          </w:p>
        </w:tc>
        <w:tc>
          <w:tcPr>
            <w:tcW w:w="1550" w:type="dxa"/>
            <w:tcBorders>
              <w:top w:val="single" w:sz="4" w:space="0" w:color="auto"/>
              <w:bottom w:val="single" w:sz="4" w:space="0" w:color="auto"/>
            </w:tcBorders>
            <w:vAlign w:val="center"/>
          </w:tcPr>
          <w:p w14:paraId="63729F5F" w14:textId="77777777" w:rsidR="00C869E6" w:rsidRPr="0031287F" w:rsidRDefault="00C869E6" w:rsidP="0031287F">
            <w:pPr>
              <w:ind w:firstLineChars="0" w:firstLine="0"/>
              <w:jc w:val="center"/>
              <w:rPr>
                <w:rFonts w:eastAsia="SimSun" w:cs="Times New Roman"/>
                <w:b/>
              </w:rPr>
            </w:pPr>
            <w:r w:rsidRPr="0031287F">
              <w:rPr>
                <w:b/>
              </w:rPr>
              <w:t>Sometimes</w:t>
            </w:r>
          </w:p>
          <w:p w14:paraId="549E47A5" w14:textId="3F58FDD7" w:rsidR="00C869E6" w:rsidRPr="0031287F" w:rsidRDefault="00C869E6" w:rsidP="0031287F">
            <w:pPr>
              <w:ind w:firstLineChars="0" w:firstLine="0"/>
              <w:jc w:val="center"/>
              <w:rPr>
                <w:rFonts w:eastAsia="SimSun" w:cs="Times New Roman"/>
                <w:b/>
              </w:rPr>
            </w:pPr>
            <w:r w:rsidRPr="0031287F">
              <w:rPr>
                <w:b/>
              </w:rPr>
              <w:t>(&lt; 1/wk but ≥ 1/mo)</w:t>
            </w:r>
          </w:p>
        </w:tc>
        <w:tc>
          <w:tcPr>
            <w:tcW w:w="1550" w:type="dxa"/>
            <w:tcBorders>
              <w:top w:val="single" w:sz="4" w:space="0" w:color="auto"/>
              <w:bottom w:val="single" w:sz="4" w:space="0" w:color="auto"/>
            </w:tcBorders>
            <w:vAlign w:val="center"/>
          </w:tcPr>
          <w:p w14:paraId="540F0462" w14:textId="77777777" w:rsidR="00C869E6" w:rsidRPr="0031287F" w:rsidRDefault="00C869E6" w:rsidP="0031287F">
            <w:pPr>
              <w:ind w:firstLineChars="0" w:firstLine="0"/>
              <w:jc w:val="center"/>
              <w:rPr>
                <w:rFonts w:eastAsia="SimSun" w:cs="Times New Roman"/>
                <w:b/>
              </w:rPr>
            </w:pPr>
            <w:r w:rsidRPr="0031287F">
              <w:rPr>
                <w:b/>
              </w:rPr>
              <w:t>Usually</w:t>
            </w:r>
          </w:p>
          <w:p w14:paraId="572F77A8" w14:textId="6D98DC7E" w:rsidR="00C869E6" w:rsidRPr="0031287F" w:rsidRDefault="00C869E6" w:rsidP="0031287F">
            <w:pPr>
              <w:ind w:firstLineChars="0" w:firstLine="0"/>
              <w:jc w:val="center"/>
              <w:rPr>
                <w:rFonts w:eastAsia="SimSun" w:cs="Times New Roman"/>
                <w:b/>
              </w:rPr>
            </w:pPr>
            <w:r w:rsidRPr="0031287F">
              <w:rPr>
                <w:b/>
              </w:rPr>
              <w:t>(&lt; 1/d but ≥ 1/wk)</w:t>
            </w:r>
          </w:p>
        </w:tc>
        <w:tc>
          <w:tcPr>
            <w:tcW w:w="1280" w:type="dxa"/>
            <w:tcBorders>
              <w:top w:val="single" w:sz="4" w:space="0" w:color="auto"/>
              <w:bottom w:val="single" w:sz="4" w:space="0" w:color="auto"/>
            </w:tcBorders>
            <w:vAlign w:val="center"/>
          </w:tcPr>
          <w:p w14:paraId="20125D1C" w14:textId="77777777" w:rsidR="00C869E6" w:rsidRPr="0031287F" w:rsidRDefault="00C869E6" w:rsidP="0031287F">
            <w:pPr>
              <w:ind w:firstLineChars="0" w:firstLine="0"/>
              <w:jc w:val="center"/>
              <w:rPr>
                <w:rFonts w:eastAsia="SimSun" w:cs="Times New Roman"/>
                <w:b/>
              </w:rPr>
            </w:pPr>
            <w:r w:rsidRPr="0031287F">
              <w:rPr>
                <w:b/>
              </w:rPr>
              <w:t>Always</w:t>
            </w:r>
          </w:p>
          <w:p w14:paraId="530E5C65" w14:textId="16D9C7BC" w:rsidR="00C869E6" w:rsidRPr="0031287F" w:rsidRDefault="000E32FE" w:rsidP="0031287F">
            <w:pPr>
              <w:ind w:firstLineChars="0" w:firstLine="0"/>
              <w:jc w:val="center"/>
              <w:rPr>
                <w:rFonts w:eastAsia="SimSun" w:cs="Times New Roman"/>
                <w:b/>
              </w:rPr>
            </w:pPr>
            <w:r w:rsidRPr="0031287F">
              <w:rPr>
                <w:b/>
              </w:rPr>
              <w:t>(≥ 1/d</w:t>
            </w:r>
            <w:r w:rsidR="00C869E6" w:rsidRPr="0031287F">
              <w:rPr>
                <w:b/>
              </w:rPr>
              <w:t>)</w:t>
            </w:r>
          </w:p>
        </w:tc>
      </w:tr>
      <w:tr w:rsidR="00C869E6" w:rsidRPr="009D0C8E" w14:paraId="49931E1A" w14:textId="77777777" w:rsidTr="00B726D1">
        <w:trPr>
          <w:trHeight w:val="535"/>
        </w:trPr>
        <w:tc>
          <w:tcPr>
            <w:tcW w:w="3926" w:type="dxa"/>
            <w:tcBorders>
              <w:top w:val="single" w:sz="4" w:space="0" w:color="auto"/>
            </w:tcBorders>
            <w:vAlign w:val="center"/>
          </w:tcPr>
          <w:p w14:paraId="10675543" w14:textId="11F08CC4" w:rsidR="00044BF0" w:rsidRPr="009D0C8E" w:rsidRDefault="00044BF0" w:rsidP="0039636F">
            <w:pPr>
              <w:ind w:firstLineChars="0" w:firstLine="0"/>
              <w:jc w:val="left"/>
              <w:rPr>
                <w:rFonts w:eastAsia="SimSun" w:cs="Times New Roman"/>
              </w:rPr>
            </w:pPr>
            <w:r w:rsidRPr="009D0C8E">
              <w:t>Incontinence to solid stool</w:t>
            </w:r>
          </w:p>
        </w:tc>
        <w:tc>
          <w:tcPr>
            <w:tcW w:w="1391" w:type="dxa"/>
            <w:tcBorders>
              <w:top w:val="single" w:sz="4" w:space="0" w:color="auto"/>
            </w:tcBorders>
            <w:vAlign w:val="center"/>
          </w:tcPr>
          <w:p w14:paraId="673EA4BC" w14:textId="5454ED54" w:rsidR="00044BF0" w:rsidRPr="009D0C8E" w:rsidRDefault="00044BF0" w:rsidP="0031287F">
            <w:pPr>
              <w:ind w:firstLineChars="0" w:firstLine="0"/>
              <w:jc w:val="center"/>
              <w:rPr>
                <w:rFonts w:eastAsia="SimSun" w:cs="Times New Roman"/>
              </w:rPr>
            </w:pPr>
            <w:r w:rsidRPr="009D0C8E">
              <w:t>0</w:t>
            </w:r>
          </w:p>
        </w:tc>
        <w:tc>
          <w:tcPr>
            <w:tcW w:w="1357" w:type="dxa"/>
            <w:tcBorders>
              <w:top w:val="single" w:sz="4" w:space="0" w:color="auto"/>
            </w:tcBorders>
            <w:vAlign w:val="center"/>
          </w:tcPr>
          <w:p w14:paraId="69429F61" w14:textId="59219D36" w:rsidR="00044BF0" w:rsidRPr="009D0C8E" w:rsidRDefault="00044BF0" w:rsidP="0031287F">
            <w:pPr>
              <w:ind w:firstLineChars="0" w:firstLine="0"/>
              <w:jc w:val="center"/>
              <w:rPr>
                <w:rFonts w:eastAsia="SimSun" w:cs="Times New Roman"/>
              </w:rPr>
            </w:pPr>
            <w:r w:rsidRPr="009D0C8E">
              <w:t>1</w:t>
            </w:r>
          </w:p>
        </w:tc>
        <w:tc>
          <w:tcPr>
            <w:tcW w:w="1550" w:type="dxa"/>
            <w:tcBorders>
              <w:top w:val="single" w:sz="4" w:space="0" w:color="auto"/>
            </w:tcBorders>
            <w:vAlign w:val="center"/>
          </w:tcPr>
          <w:p w14:paraId="3BE93956" w14:textId="7998F775" w:rsidR="00044BF0" w:rsidRPr="009D0C8E" w:rsidRDefault="00044BF0" w:rsidP="0031287F">
            <w:pPr>
              <w:ind w:firstLineChars="0" w:firstLine="0"/>
              <w:jc w:val="center"/>
              <w:rPr>
                <w:rFonts w:eastAsia="SimSun" w:cs="Times New Roman"/>
              </w:rPr>
            </w:pPr>
            <w:r w:rsidRPr="009D0C8E">
              <w:t>2</w:t>
            </w:r>
          </w:p>
        </w:tc>
        <w:tc>
          <w:tcPr>
            <w:tcW w:w="1550" w:type="dxa"/>
            <w:tcBorders>
              <w:top w:val="single" w:sz="4" w:space="0" w:color="auto"/>
            </w:tcBorders>
            <w:vAlign w:val="center"/>
          </w:tcPr>
          <w:p w14:paraId="7D495DB3" w14:textId="7C5A3158" w:rsidR="00044BF0" w:rsidRPr="009D0C8E" w:rsidRDefault="00044BF0" w:rsidP="0031287F">
            <w:pPr>
              <w:ind w:firstLineChars="0" w:firstLine="0"/>
              <w:jc w:val="center"/>
              <w:rPr>
                <w:rFonts w:eastAsia="SimSun" w:cs="Times New Roman"/>
              </w:rPr>
            </w:pPr>
            <w:r w:rsidRPr="009D0C8E">
              <w:t>3</w:t>
            </w:r>
          </w:p>
        </w:tc>
        <w:tc>
          <w:tcPr>
            <w:tcW w:w="1280" w:type="dxa"/>
            <w:tcBorders>
              <w:top w:val="single" w:sz="4" w:space="0" w:color="auto"/>
            </w:tcBorders>
            <w:vAlign w:val="center"/>
          </w:tcPr>
          <w:p w14:paraId="029C847B" w14:textId="2B24081D" w:rsidR="00044BF0" w:rsidRPr="009D0C8E" w:rsidRDefault="00044BF0" w:rsidP="0031287F">
            <w:pPr>
              <w:ind w:firstLineChars="0" w:firstLine="0"/>
              <w:jc w:val="center"/>
              <w:rPr>
                <w:rFonts w:eastAsia="SimSun" w:cs="Times New Roman"/>
              </w:rPr>
            </w:pPr>
            <w:r w:rsidRPr="009D0C8E">
              <w:t>4</w:t>
            </w:r>
          </w:p>
        </w:tc>
      </w:tr>
      <w:tr w:rsidR="00C869E6" w:rsidRPr="009D0C8E" w14:paraId="53777BE5" w14:textId="77777777" w:rsidTr="00B726D1">
        <w:trPr>
          <w:trHeight w:val="535"/>
        </w:trPr>
        <w:tc>
          <w:tcPr>
            <w:tcW w:w="3926" w:type="dxa"/>
            <w:vAlign w:val="center"/>
          </w:tcPr>
          <w:p w14:paraId="2BF6A6DD" w14:textId="2057FFDA" w:rsidR="00044BF0" w:rsidRPr="009D0C8E" w:rsidRDefault="00044BF0" w:rsidP="0039636F">
            <w:pPr>
              <w:ind w:firstLineChars="0" w:firstLine="0"/>
              <w:jc w:val="left"/>
              <w:rPr>
                <w:rFonts w:eastAsia="SimSun" w:cs="Times New Roman"/>
              </w:rPr>
            </w:pPr>
            <w:r w:rsidRPr="009D0C8E">
              <w:t>Incontinence to liquid/loose stool</w:t>
            </w:r>
          </w:p>
        </w:tc>
        <w:tc>
          <w:tcPr>
            <w:tcW w:w="1391" w:type="dxa"/>
            <w:vAlign w:val="center"/>
          </w:tcPr>
          <w:p w14:paraId="306C277B" w14:textId="6AFF1453" w:rsidR="00044BF0" w:rsidRPr="009D0C8E" w:rsidRDefault="00044BF0" w:rsidP="0031287F">
            <w:pPr>
              <w:ind w:firstLineChars="0" w:firstLine="0"/>
              <w:jc w:val="center"/>
              <w:rPr>
                <w:rFonts w:eastAsia="SimSun" w:cs="Times New Roman"/>
              </w:rPr>
            </w:pPr>
            <w:r w:rsidRPr="009D0C8E">
              <w:t>0</w:t>
            </w:r>
          </w:p>
        </w:tc>
        <w:tc>
          <w:tcPr>
            <w:tcW w:w="1357" w:type="dxa"/>
            <w:vAlign w:val="center"/>
          </w:tcPr>
          <w:p w14:paraId="40336031" w14:textId="56BBB4F4" w:rsidR="00044BF0" w:rsidRPr="009D0C8E" w:rsidRDefault="00044BF0" w:rsidP="0031287F">
            <w:pPr>
              <w:ind w:firstLineChars="0" w:firstLine="0"/>
              <w:jc w:val="center"/>
              <w:rPr>
                <w:rFonts w:eastAsia="SimSun" w:cs="Times New Roman"/>
              </w:rPr>
            </w:pPr>
            <w:r w:rsidRPr="009D0C8E">
              <w:t>1</w:t>
            </w:r>
          </w:p>
        </w:tc>
        <w:tc>
          <w:tcPr>
            <w:tcW w:w="1550" w:type="dxa"/>
            <w:vAlign w:val="center"/>
          </w:tcPr>
          <w:p w14:paraId="0DFE0EB9" w14:textId="7A19D7C4" w:rsidR="00044BF0" w:rsidRPr="009D0C8E" w:rsidRDefault="00044BF0" w:rsidP="0031287F">
            <w:pPr>
              <w:ind w:firstLineChars="0" w:firstLine="0"/>
              <w:jc w:val="center"/>
              <w:rPr>
                <w:rFonts w:eastAsia="SimSun" w:cs="Times New Roman"/>
              </w:rPr>
            </w:pPr>
            <w:r w:rsidRPr="009D0C8E">
              <w:t>2</w:t>
            </w:r>
          </w:p>
        </w:tc>
        <w:tc>
          <w:tcPr>
            <w:tcW w:w="1550" w:type="dxa"/>
            <w:vAlign w:val="center"/>
          </w:tcPr>
          <w:p w14:paraId="6687774B" w14:textId="4C778652" w:rsidR="00044BF0" w:rsidRPr="009D0C8E" w:rsidRDefault="00044BF0" w:rsidP="0031287F">
            <w:pPr>
              <w:ind w:firstLineChars="0" w:firstLine="0"/>
              <w:jc w:val="center"/>
              <w:rPr>
                <w:rFonts w:eastAsia="SimSun" w:cs="Times New Roman"/>
              </w:rPr>
            </w:pPr>
            <w:r w:rsidRPr="009D0C8E">
              <w:t>3</w:t>
            </w:r>
          </w:p>
        </w:tc>
        <w:tc>
          <w:tcPr>
            <w:tcW w:w="1280" w:type="dxa"/>
            <w:vAlign w:val="center"/>
          </w:tcPr>
          <w:p w14:paraId="75F858E7" w14:textId="2068C4E4" w:rsidR="00044BF0" w:rsidRPr="009D0C8E" w:rsidRDefault="00044BF0" w:rsidP="0031287F">
            <w:pPr>
              <w:ind w:firstLineChars="0" w:firstLine="0"/>
              <w:jc w:val="center"/>
              <w:rPr>
                <w:rFonts w:eastAsia="SimSun" w:cs="Times New Roman"/>
              </w:rPr>
            </w:pPr>
            <w:r w:rsidRPr="009D0C8E">
              <w:t>4</w:t>
            </w:r>
          </w:p>
        </w:tc>
      </w:tr>
      <w:tr w:rsidR="00C869E6" w:rsidRPr="009D0C8E" w14:paraId="186E14F6" w14:textId="77777777" w:rsidTr="00B726D1">
        <w:trPr>
          <w:trHeight w:val="535"/>
        </w:trPr>
        <w:tc>
          <w:tcPr>
            <w:tcW w:w="3926" w:type="dxa"/>
            <w:vAlign w:val="center"/>
          </w:tcPr>
          <w:p w14:paraId="29D8E246" w14:textId="6E563525" w:rsidR="00044BF0" w:rsidRPr="009D0C8E" w:rsidRDefault="00044BF0" w:rsidP="0039636F">
            <w:pPr>
              <w:ind w:firstLineChars="0" w:firstLine="0"/>
              <w:jc w:val="left"/>
              <w:rPr>
                <w:rFonts w:eastAsia="SimSun" w:cs="Times New Roman"/>
              </w:rPr>
            </w:pPr>
            <w:r w:rsidRPr="009D0C8E">
              <w:t>Incontinence to gas</w:t>
            </w:r>
          </w:p>
        </w:tc>
        <w:tc>
          <w:tcPr>
            <w:tcW w:w="1391" w:type="dxa"/>
            <w:vAlign w:val="center"/>
          </w:tcPr>
          <w:p w14:paraId="006D685B" w14:textId="7C41AFDE" w:rsidR="00044BF0" w:rsidRPr="009D0C8E" w:rsidRDefault="00044BF0" w:rsidP="0031287F">
            <w:pPr>
              <w:ind w:firstLineChars="0" w:firstLine="0"/>
              <w:jc w:val="center"/>
              <w:rPr>
                <w:rFonts w:eastAsia="SimSun" w:cs="Times New Roman"/>
              </w:rPr>
            </w:pPr>
            <w:r w:rsidRPr="009D0C8E">
              <w:t>0</w:t>
            </w:r>
          </w:p>
        </w:tc>
        <w:tc>
          <w:tcPr>
            <w:tcW w:w="1357" w:type="dxa"/>
            <w:vAlign w:val="center"/>
          </w:tcPr>
          <w:p w14:paraId="00492522" w14:textId="7F04D959" w:rsidR="00044BF0" w:rsidRPr="009D0C8E" w:rsidRDefault="00044BF0" w:rsidP="0031287F">
            <w:pPr>
              <w:ind w:firstLineChars="0" w:firstLine="0"/>
              <w:jc w:val="center"/>
              <w:rPr>
                <w:rFonts w:eastAsia="SimSun" w:cs="Times New Roman"/>
              </w:rPr>
            </w:pPr>
            <w:r w:rsidRPr="009D0C8E">
              <w:t>1</w:t>
            </w:r>
          </w:p>
        </w:tc>
        <w:tc>
          <w:tcPr>
            <w:tcW w:w="1550" w:type="dxa"/>
            <w:vAlign w:val="center"/>
          </w:tcPr>
          <w:p w14:paraId="11223411" w14:textId="7813155A" w:rsidR="00044BF0" w:rsidRPr="009D0C8E" w:rsidRDefault="00044BF0" w:rsidP="0031287F">
            <w:pPr>
              <w:ind w:firstLineChars="0" w:firstLine="0"/>
              <w:jc w:val="center"/>
              <w:rPr>
                <w:rFonts w:eastAsia="SimSun" w:cs="Times New Roman"/>
              </w:rPr>
            </w:pPr>
            <w:r w:rsidRPr="009D0C8E">
              <w:t>2</w:t>
            </w:r>
          </w:p>
        </w:tc>
        <w:tc>
          <w:tcPr>
            <w:tcW w:w="1550" w:type="dxa"/>
            <w:vAlign w:val="center"/>
          </w:tcPr>
          <w:p w14:paraId="68341D51" w14:textId="0F271ECD" w:rsidR="00044BF0" w:rsidRPr="009D0C8E" w:rsidRDefault="00044BF0" w:rsidP="0031287F">
            <w:pPr>
              <w:ind w:firstLineChars="0" w:firstLine="0"/>
              <w:jc w:val="center"/>
              <w:rPr>
                <w:rFonts w:eastAsia="SimSun" w:cs="Times New Roman"/>
              </w:rPr>
            </w:pPr>
            <w:r w:rsidRPr="009D0C8E">
              <w:t>3</w:t>
            </w:r>
          </w:p>
        </w:tc>
        <w:tc>
          <w:tcPr>
            <w:tcW w:w="1280" w:type="dxa"/>
            <w:vAlign w:val="center"/>
          </w:tcPr>
          <w:p w14:paraId="32559627" w14:textId="6AD550BF" w:rsidR="00044BF0" w:rsidRPr="009D0C8E" w:rsidRDefault="00044BF0" w:rsidP="0031287F">
            <w:pPr>
              <w:ind w:firstLineChars="0" w:firstLine="0"/>
              <w:jc w:val="center"/>
              <w:rPr>
                <w:rFonts w:eastAsia="SimSun" w:cs="Times New Roman"/>
              </w:rPr>
            </w:pPr>
            <w:r w:rsidRPr="009D0C8E">
              <w:t>4</w:t>
            </w:r>
          </w:p>
        </w:tc>
      </w:tr>
      <w:tr w:rsidR="00C869E6" w:rsidRPr="009D0C8E" w14:paraId="55AFE254" w14:textId="77777777" w:rsidTr="00B726D1">
        <w:trPr>
          <w:trHeight w:val="535"/>
        </w:trPr>
        <w:tc>
          <w:tcPr>
            <w:tcW w:w="3926" w:type="dxa"/>
            <w:vAlign w:val="center"/>
          </w:tcPr>
          <w:p w14:paraId="5226DD16" w14:textId="1487AB05" w:rsidR="00044BF0" w:rsidRPr="009D0C8E" w:rsidRDefault="00044BF0" w:rsidP="0039636F">
            <w:pPr>
              <w:ind w:firstLineChars="0" w:firstLine="0"/>
              <w:jc w:val="left"/>
              <w:rPr>
                <w:rFonts w:eastAsia="SimSun" w:cs="Times New Roman"/>
              </w:rPr>
            </w:pPr>
            <w:r w:rsidRPr="009D0C8E">
              <w:t>Wears pad</w:t>
            </w:r>
          </w:p>
        </w:tc>
        <w:tc>
          <w:tcPr>
            <w:tcW w:w="1391" w:type="dxa"/>
            <w:vAlign w:val="center"/>
          </w:tcPr>
          <w:p w14:paraId="37FC65EA" w14:textId="33B8AD6B" w:rsidR="00044BF0" w:rsidRPr="009D0C8E" w:rsidRDefault="00044BF0" w:rsidP="0031287F">
            <w:pPr>
              <w:ind w:firstLineChars="0" w:firstLine="0"/>
              <w:jc w:val="center"/>
              <w:rPr>
                <w:rFonts w:eastAsia="SimSun" w:cs="Times New Roman"/>
              </w:rPr>
            </w:pPr>
            <w:r w:rsidRPr="009D0C8E">
              <w:t>0</w:t>
            </w:r>
          </w:p>
        </w:tc>
        <w:tc>
          <w:tcPr>
            <w:tcW w:w="1357" w:type="dxa"/>
            <w:vAlign w:val="center"/>
          </w:tcPr>
          <w:p w14:paraId="68DEA270" w14:textId="4EE1AA1A" w:rsidR="00044BF0" w:rsidRPr="009D0C8E" w:rsidRDefault="00044BF0" w:rsidP="0031287F">
            <w:pPr>
              <w:ind w:firstLineChars="0" w:firstLine="0"/>
              <w:jc w:val="center"/>
              <w:rPr>
                <w:rFonts w:eastAsia="SimSun" w:cs="Times New Roman"/>
              </w:rPr>
            </w:pPr>
            <w:r w:rsidRPr="009D0C8E">
              <w:t>1</w:t>
            </w:r>
          </w:p>
        </w:tc>
        <w:tc>
          <w:tcPr>
            <w:tcW w:w="1550" w:type="dxa"/>
            <w:vAlign w:val="center"/>
          </w:tcPr>
          <w:p w14:paraId="400A9A20" w14:textId="4247852E" w:rsidR="00044BF0" w:rsidRPr="009D0C8E" w:rsidRDefault="00044BF0" w:rsidP="0031287F">
            <w:pPr>
              <w:ind w:firstLineChars="0" w:firstLine="0"/>
              <w:jc w:val="center"/>
              <w:rPr>
                <w:rFonts w:eastAsia="SimSun" w:cs="Times New Roman"/>
              </w:rPr>
            </w:pPr>
            <w:r w:rsidRPr="009D0C8E">
              <w:t>2</w:t>
            </w:r>
          </w:p>
        </w:tc>
        <w:tc>
          <w:tcPr>
            <w:tcW w:w="1550" w:type="dxa"/>
            <w:vAlign w:val="center"/>
          </w:tcPr>
          <w:p w14:paraId="71C785A1" w14:textId="4CCD1877" w:rsidR="00044BF0" w:rsidRPr="009D0C8E" w:rsidRDefault="00044BF0" w:rsidP="0031287F">
            <w:pPr>
              <w:ind w:firstLineChars="0" w:firstLine="0"/>
              <w:jc w:val="center"/>
              <w:rPr>
                <w:rFonts w:eastAsia="SimSun" w:cs="Times New Roman"/>
              </w:rPr>
            </w:pPr>
            <w:r w:rsidRPr="009D0C8E">
              <w:t>3</w:t>
            </w:r>
          </w:p>
        </w:tc>
        <w:tc>
          <w:tcPr>
            <w:tcW w:w="1280" w:type="dxa"/>
            <w:vAlign w:val="center"/>
          </w:tcPr>
          <w:p w14:paraId="0E5E60AF" w14:textId="73307680" w:rsidR="00044BF0" w:rsidRPr="009D0C8E" w:rsidRDefault="00044BF0" w:rsidP="0031287F">
            <w:pPr>
              <w:ind w:firstLineChars="0" w:firstLine="0"/>
              <w:jc w:val="center"/>
              <w:rPr>
                <w:rFonts w:eastAsia="SimSun" w:cs="Times New Roman"/>
              </w:rPr>
            </w:pPr>
            <w:r w:rsidRPr="009D0C8E">
              <w:t>4</w:t>
            </w:r>
          </w:p>
        </w:tc>
      </w:tr>
      <w:tr w:rsidR="00C869E6" w:rsidRPr="009D0C8E" w14:paraId="0286D8A3" w14:textId="77777777" w:rsidTr="00B726D1">
        <w:trPr>
          <w:trHeight w:val="535"/>
        </w:trPr>
        <w:tc>
          <w:tcPr>
            <w:tcW w:w="3926" w:type="dxa"/>
            <w:vAlign w:val="center"/>
          </w:tcPr>
          <w:p w14:paraId="578A98AA" w14:textId="253F1492" w:rsidR="00044BF0" w:rsidRPr="009D0C8E" w:rsidRDefault="00044BF0" w:rsidP="0039636F">
            <w:pPr>
              <w:ind w:firstLineChars="0" w:firstLine="0"/>
              <w:jc w:val="left"/>
              <w:rPr>
                <w:rFonts w:eastAsia="SimSun" w:cs="Times New Roman"/>
              </w:rPr>
            </w:pPr>
            <w:r w:rsidRPr="009D0C8E">
              <w:t>Lifestyle alteration</w:t>
            </w:r>
          </w:p>
        </w:tc>
        <w:tc>
          <w:tcPr>
            <w:tcW w:w="1391" w:type="dxa"/>
            <w:vAlign w:val="center"/>
          </w:tcPr>
          <w:p w14:paraId="7B0F9E07" w14:textId="0004F97D" w:rsidR="00044BF0" w:rsidRPr="009D0C8E" w:rsidRDefault="00044BF0" w:rsidP="0031287F">
            <w:pPr>
              <w:ind w:firstLineChars="0" w:firstLine="0"/>
              <w:jc w:val="center"/>
              <w:rPr>
                <w:rFonts w:eastAsia="SimSun" w:cs="Times New Roman"/>
              </w:rPr>
            </w:pPr>
            <w:r w:rsidRPr="009D0C8E">
              <w:t>0</w:t>
            </w:r>
          </w:p>
        </w:tc>
        <w:tc>
          <w:tcPr>
            <w:tcW w:w="1357" w:type="dxa"/>
            <w:vAlign w:val="center"/>
          </w:tcPr>
          <w:p w14:paraId="212E5E71" w14:textId="59E3D8B8" w:rsidR="00044BF0" w:rsidRPr="009D0C8E" w:rsidRDefault="00044BF0" w:rsidP="0031287F">
            <w:pPr>
              <w:ind w:firstLineChars="0" w:firstLine="0"/>
              <w:jc w:val="center"/>
              <w:rPr>
                <w:rFonts w:eastAsia="SimSun" w:cs="Times New Roman"/>
              </w:rPr>
            </w:pPr>
            <w:r w:rsidRPr="009D0C8E">
              <w:t>1</w:t>
            </w:r>
          </w:p>
        </w:tc>
        <w:tc>
          <w:tcPr>
            <w:tcW w:w="1550" w:type="dxa"/>
            <w:vAlign w:val="center"/>
          </w:tcPr>
          <w:p w14:paraId="0AE9DE1C" w14:textId="14FE0069" w:rsidR="00044BF0" w:rsidRPr="009D0C8E" w:rsidRDefault="00044BF0" w:rsidP="0031287F">
            <w:pPr>
              <w:ind w:firstLineChars="0" w:firstLine="0"/>
              <w:jc w:val="center"/>
              <w:rPr>
                <w:rFonts w:eastAsia="SimSun" w:cs="Times New Roman"/>
              </w:rPr>
            </w:pPr>
            <w:r w:rsidRPr="009D0C8E">
              <w:t>2</w:t>
            </w:r>
          </w:p>
        </w:tc>
        <w:tc>
          <w:tcPr>
            <w:tcW w:w="1550" w:type="dxa"/>
            <w:vAlign w:val="center"/>
          </w:tcPr>
          <w:p w14:paraId="48FA8F78" w14:textId="6F627D41" w:rsidR="00044BF0" w:rsidRPr="009D0C8E" w:rsidRDefault="00044BF0" w:rsidP="0031287F">
            <w:pPr>
              <w:ind w:firstLineChars="0" w:firstLine="0"/>
              <w:jc w:val="center"/>
              <w:rPr>
                <w:rFonts w:eastAsia="SimSun" w:cs="Times New Roman"/>
              </w:rPr>
            </w:pPr>
            <w:r w:rsidRPr="009D0C8E">
              <w:t>3</w:t>
            </w:r>
          </w:p>
        </w:tc>
        <w:tc>
          <w:tcPr>
            <w:tcW w:w="1280" w:type="dxa"/>
            <w:vAlign w:val="center"/>
          </w:tcPr>
          <w:p w14:paraId="4F5ECA61" w14:textId="306C20E6" w:rsidR="00044BF0" w:rsidRPr="009D0C8E" w:rsidRDefault="00044BF0" w:rsidP="0031287F">
            <w:pPr>
              <w:ind w:firstLineChars="0" w:firstLine="0"/>
              <w:jc w:val="center"/>
              <w:rPr>
                <w:rFonts w:eastAsia="SimSun" w:cs="Times New Roman"/>
              </w:rPr>
            </w:pPr>
            <w:r w:rsidRPr="009D0C8E">
              <w:t>4</w:t>
            </w:r>
          </w:p>
        </w:tc>
      </w:tr>
    </w:tbl>
    <w:p w14:paraId="5FED8C8E" w14:textId="77777777" w:rsidR="00044BF0" w:rsidRPr="009D0C8E" w:rsidRDefault="00044BF0" w:rsidP="009D0C8E">
      <w:pPr>
        <w:ind w:firstLineChars="0" w:firstLine="0"/>
      </w:pPr>
      <w:r w:rsidRPr="009D0C8E">
        <w:t>Sum of the five parameters: perfect control = 0; complete incontinence = 20.</w:t>
      </w:r>
    </w:p>
    <w:p w14:paraId="3B726DF7" w14:textId="452064E3" w:rsidR="0068140E" w:rsidRPr="009D0C8E" w:rsidRDefault="0068140E" w:rsidP="009D0C8E">
      <w:pPr>
        <w:ind w:firstLineChars="0" w:firstLine="0"/>
      </w:pPr>
      <w:r w:rsidRPr="009D0C8E">
        <w:br w:type="page"/>
      </w:r>
    </w:p>
    <w:p w14:paraId="2FA9B707" w14:textId="6C2562F2" w:rsidR="0068140E" w:rsidRPr="0039636F" w:rsidRDefault="0068140E" w:rsidP="009D0C8E">
      <w:pPr>
        <w:ind w:firstLineChars="0" w:firstLine="0"/>
        <w:rPr>
          <w:b/>
        </w:rPr>
      </w:pPr>
      <w:r w:rsidRPr="0039636F">
        <w:rPr>
          <w:b/>
        </w:rPr>
        <w:lastRenderedPageBreak/>
        <w:t>Table 3</w:t>
      </w:r>
      <w:r w:rsidR="00B726D1" w:rsidRPr="0039636F">
        <w:rPr>
          <w:rFonts w:hint="eastAsia"/>
          <w:b/>
          <w:lang w:eastAsia="zh-CN"/>
        </w:rPr>
        <w:t xml:space="preserve"> </w:t>
      </w:r>
      <w:r w:rsidRPr="0039636F">
        <w:rPr>
          <w:b/>
        </w:rPr>
        <w:t>Structured workup of patients with fecal incontinence</w:t>
      </w:r>
    </w:p>
    <w:tbl>
      <w:tblPr>
        <w:tblStyle w:val="TableGrid"/>
        <w:tblW w:w="0" w:type="auto"/>
        <w:tblLook w:val="04A0" w:firstRow="1" w:lastRow="0" w:firstColumn="1" w:lastColumn="0" w:noHBand="0" w:noVBand="1"/>
      </w:tblPr>
      <w:tblGrid>
        <w:gridCol w:w="1908"/>
        <w:gridCol w:w="7560"/>
      </w:tblGrid>
      <w:tr w:rsidR="0068140E" w:rsidRPr="009D0C8E" w14:paraId="63E80E19" w14:textId="77777777" w:rsidTr="00EB01D4">
        <w:trPr>
          <w:trHeight w:val="638"/>
        </w:trPr>
        <w:tc>
          <w:tcPr>
            <w:tcW w:w="1908" w:type="dxa"/>
            <w:vAlign w:val="center"/>
          </w:tcPr>
          <w:p w14:paraId="5DF693B4" w14:textId="6B16A9FD" w:rsidR="0068140E" w:rsidRPr="0039636F" w:rsidRDefault="0068140E" w:rsidP="009D0C8E">
            <w:pPr>
              <w:ind w:firstLineChars="0" w:firstLine="0"/>
              <w:rPr>
                <w:rFonts w:eastAsia="SimSun" w:cs="Times New Roman"/>
                <w:b/>
              </w:rPr>
            </w:pPr>
            <w:r w:rsidRPr="0039636F">
              <w:rPr>
                <w:b/>
              </w:rPr>
              <w:t>A</w:t>
            </w:r>
            <w:r w:rsidR="00B726D1" w:rsidRPr="0039636F">
              <w:rPr>
                <w:b/>
              </w:rPr>
              <w:t>ssement tool</w:t>
            </w:r>
          </w:p>
        </w:tc>
        <w:tc>
          <w:tcPr>
            <w:tcW w:w="7560" w:type="dxa"/>
            <w:vAlign w:val="center"/>
          </w:tcPr>
          <w:p w14:paraId="578D544E" w14:textId="6E2D07B3" w:rsidR="0068140E" w:rsidRPr="0039636F" w:rsidRDefault="0068140E" w:rsidP="0039636F">
            <w:pPr>
              <w:ind w:firstLineChars="0" w:firstLine="0"/>
              <w:jc w:val="left"/>
              <w:rPr>
                <w:rFonts w:eastAsia="SimSun" w:cs="Times New Roman"/>
                <w:b/>
              </w:rPr>
            </w:pPr>
            <w:r w:rsidRPr="0039636F">
              <w:rPr>
                <w:b/>
              </w:rPr>
              <w:t>D</w:t>
            </w:r>
            <w:r w:rsidR="00B726D1" w:rsidRPr="0039636F">
              <w:rPr>
                <w:b/>
              </w:rPr>
              <w:t>etails</w:t>
            </w:r>
          </w:p>
        </w:tc>
      </w:tr>
      <w:tr w:rsidR="0068140E" w:rsidRPr="009D0C8E" w14:paraId="395BD7D0" w14:textId="77777777" w:rsidTr="00EB01D4">
        <w:tc>
          <w:tcPr>
            <w:tcW w:w="1908" w:type="dxa"/>
          </w:tcPr>
          <w:p w14:paraId="1FCB7D51" w14:textId="58566E83" w:rsidR="0068140E" w:rsidRPr="009D0C8E" w:rsidRDefault="0068140E" w:rsidP="0039636F">
            <w:pPr>
              <w:ind w:firstLineChars="0" w:firstLine="0"/>
              <w:jc w:val="left"/>
              <w:rPr>
                <w:rFonts w:eastAsia="SimSun" w:cs="Times New Roman"/>
                <w:lang w:eastAsia="zh-CN"/>
              </w:rPr>
            </w:pPr>
            <w:r w:rsidRPr="009D0C8E">
              <w:t>History</w:t>
            </w:r>
          </w:p>
        </w:tc>
        <w:tc>
          <w:tcPr>
            <w:tcW w:w="7560" w:type="dxa"/>
          </w:tcPr>
          <w:p w14:paraId="5C935A46" w14:textId="77777777" w:rsidR="0068140E" w:rsidRPr="009D0C8E" w:rsidRDefault="0068140E" w:rsidP="0039636F">
            <w:pPr>
              <w:ind w:firstLineChars="0" w:firstLine="0"/>
              <w:jc w:val="left"/>
              <w:rPr>
                <w:rFonts w:eastAsia="SimSun" w:cs="Times New Roman"/>
              </w:rPr>
            </w:pPr>
            <w:r w:rsidRPr="009D0C8E">
              <w:t>Onset</w:t>
            </w:r>
          </w:p>
          <w:p w14:paraId="1BFB2512" w14:textId="11D9C36F" w:rsidR="0068140E" w:rsidRPr="009D0C8E" w:rsidRDefault="0068140E" w:rsidP="0039636F">
            <w:pPr>
              <w:ind w:firstLineChars="0" w:firstLine="0"/>
              <w:jc w:val="left"/>
              <w:rPr>
                <w:rFonts w:eastAsia="SimSun" w:cs="Times New Roman"/>
              </w:rPr>
            </w:pPr>
            <w:r w:rsidRPr="009D0C8E">
              <w:t xml:space="preserve">Quantitation: staining </w:t>
            </w:r>
            <w:r w:rsidR="00205EC8" w:rsidRPr="009D0C8E">
              <w:t>&lt; soilage &lt; seepage &lt; accidents</w:t>
            </w:r>
          </w:p>
          <w:p w14:paraId="6A2B3963" w14:textId="6C49B2A1" w:rsidR="00205EC8" w:rsidRPr="009D0C8E" w:rsidRDefault="00B0601E" w:rsidP="0039636F">
            <w:pPr>
              <w:ind w:firstLineChars="0" w:firstLine="0"/>
              <w:jc w:val="left"/>
              <w:rPr>
                <w:rFonts w:eastAsia="SimSun" w:cs="Times New Roman"/>
              </w:rPr>
            </w:pPr>
            <w:r w:rsidRPr="009D0C8E">
              <w:t>Qualitative assessment: passive incontinence vs urge incontinence</w:t>
            </w:r>
          </w:p>
          <w:p w14:paraId="0CC9DDC3" w14:textId="77777777" w:rsidR="0068140E" w:rsidRPr="009D0C8E" w:rsidRDefault="0068140E" w:rsidP="0039636F">
            <w:pPr>
              <w:ind w:firstLineChars="0" w:firstLine="0"/>
              <w:jc w:val="left"/>
              <w:rPr>
                <w:rFonts w:eastAsia="SimSun" w:cs="Times New Roman"/>
              </w:rPr>
            </w:pPr>
            <w:r w:rsidRPr="009D0C8E">
              <w:t>Obstetrical history: pregnancies, vaginal deliveries</w:t>
            </w:r>
          </w:p>
          <w:p w14:paraId="374D3A7D" w14:textId="4EA1787F" w:rsidR="0068140E" w:rsidRPr="009D0C8E" w:rsidRDefault="0068140E" w:rsidP="0039636F">
            <w:pPr>
              <w:ind w:firstLineChars="0" w:firstLine="0"/>
              <w:jc w:val="left"/>
              <w:rPr>
                <w:rFonts w:eastAsia="SimSun" w:cs="Times New Roman"/>
              </w:rPr>
            </w:pPr>
            <w:r w:rsidRPr="009D0C8E">
              <w:t>Previous surgeries: anorectal surgeries, hysterectomy, bladder surgeries, (colo</w:t>
            </w:r>
            <w:r w:rsidR="00EB01D4" w:rsidRPr="009D0C8E">
              <w:noBreakHyphen/>
            </w:r>
            <w:r w:rsidRPr="009D0C8E">
              <w:t>)rectal surgeries, spinal surgeries</w:t>
            </w:r>
          </w:p>
          <w:p w14:paraId="28C98D2D" w14:textId="27751888" w:rsidR="0068140E" w:rsidRPr="009D0C8E" w:rsidRDefault="0068140E" w:rsidP="0039636F">
            <w:pPr>
              <w:ind w:firstLineChars="0" w:firstLine="0"/>
              <w:jc w:val="left"/>
              <w:rPr>
                <w:rFonts w:eastAsia="SimSun" w:cs="Times New Roman"/>
              </w:rPr>
            </w:pPr>
            <w:r w:rsidRPr="009D0C8E">
              <w:t xml:space="preserve">Underlying diseases (diabetes, stroke, </w:t>
            </w:r>
            <w:r w:rsidR="00B83DE1" w:rsidRPr="008D7545">
              <w:rPr>
                <w:i/>
              </w:rPr>
              <w:t>etc</w:t>
            </w:r>
            <w:r w:rsidR="00B83DE1" w:rsidRPr="009D0C8E">
              <w:t>.</w:t>
            </w:r>
            <w:r w:rsidRPr="009D0C8E">
              <w:t>)</w:t>
            </w:r>
          </w:p>
          <w:p w14:paraId="5739C0ED" w14:textId="77777777" w:rsidR="0068140E" w:rsidRPr="009D0C8E" w:rsidRDefault="0068140E" w:rsidP="0039636F">
            <w:pPr>
              <w:ind w:firstLineChars="0" w:firstLine="0"/>
              <w:jc w:val="left"/>
              <w:rPr>
                <w:rFonts w:eastAsia="SimSun" w:cs="Times New Roman"/>
              </w:rPr>
            </w:pPr>
            <w:r w:rsidRPr="009D0C8E">
              <w:t>Bowel function and stool quality</w:t>
            </w:r>
          </w:p>
          <w:p w14:paraId="5DAB2C2C" w14:textId="77777777" w:rsidR="0068140E" w:rsidRPr="009D0C8E" w:rsidRDefault="0068140E" w:rsidP="0039636F">
            <w:pPr>
              <w:ind w:firstLineChars="0" w:firstLine="0"/>
              <w:jc w:val="left"/>
              <w:rPr>
                <w:rFonts w:eastAsia="SimSun" w:cs="Times New Roman"/>
              </w:rPr>
            </w:pPr>
            <w:r w:rsidRPr="009D0C8E">
              <w:t>Incomplete evacuation</w:t>
            </w:r>
          </w:p>
          <w:p w14:paraId="0ACA794A" w14:textId="77777777" w:rsidR="0068140E" w:rsidRPr="009D0C8E" w:rsidRDefault="0068140E" w:rsidP="0039636F">
            <w:pPr>
              <w:ind w:firstLineChars="0" w:firstLine="0"/>
              <w:jc w:val="left"/>
              <w:rPr>
                <w:rFonts w:eastAsia="SimSun" w:cs="Times New Roman"/>
              </w:rPr>
            </w:pPr>
            <w:r w:rsidRPr="009D0C8E">
              <w:t>Stool/gas passage through vagina</w:t>
            </w:r>
          </w:p>
          <w:p w14:paraId="149BD58A" w14:textId="77777777" w:rsidR="0068140E" w:rsidRPr="009D0C8E" w:rsidRDefault="0068140E" w:rsidP="0039636F">
            <w:pPr>
              <w:ind w:firstLineChars="0" w:firstLine="0"/>
              <w:jc w:val="left"/>
              <w:rPr>
                <w:rFonts w:eastAsia="SimSun" w:cs="Times New Roman"/>
              </w:rPr>
            </w:pPr>
            <w:r w:rsidRPr="009D0C8E">
              <w:t>Medications</w:t>
            </w:r>
          </w:p>
        </w:tc>
      </w:tr>
      <w:tr w:rsidR="0068140E" w:rsidRPr="009D0C8E" w14:paraId="55C3F469" w14:textId="77777777" w:rsidTr="00EB01D4">
        <w:tc>
          <w:tcPr>
            <w:tcW w:w="1908" w:type="dxa"/>
          </w:tcPr>
          <w:p w14:paraId="137327BF" w14:textId="77777777" w:rsidR="0068140E" w:rsidRPr="009D0C8E" w:rsidRDefault="0068140E" w:rsidP="0039636F">
            <w:pPr>
              <w:ind w:firstLineChars="0" w:firstLine="0"/>
              <w:jc w:val="left"/>
              <w:rPr>
                <w:rFonts w:eastAsia="SimSun" w:cs="Times New Roman"/>
              </w:rPr>
            </w:pPr>
            <w:r w:rsidRPr="009D0C8E">
              <w:t>Scoring instruments</w:t>
            </w:r>
          </w:p>
        </w:tc>
        <w:tc>
          <w:tcPr>
            <w:tcW w:w="7560" w:type="dxa"/>
          </w:tcPr>
          <w:p w14:paraId="43C8946A" w14:textId="77777777" w:rsidR="0068140E" w:rsidRPr="009D0C8E" w:rsidRDefault="0068140E" w:rsidP="0039636F">
            <w:pPr>
              <w:ind w:firstLineChars="0" w:firstLine="0"/>
              <w:jc w:val="left"/>
              <w:rPr>
                <w:rFonts w:eastAsia="SimSun" w:cs="Times New Roman"/>
              </w:rPr>
            </w:pPr>
            <w:r w:rsidRPr="009D0C8E">
              <w:t>CCF incontinence score (CCFIS, “Wexner score”)</w:t>
            </w:r>
          </w:p>
          <w:p w14:paraId="00F29209" w14:textId="77777777" w:rsidR="0068140E" w:rsidRPr="009D0C8E" w:rsidRDefault="0068140E" w:rsidP="0039636F">
            <w:pPr>
              <w:ind w:firstLineChars="0" w:firstLine="0"/>
              <w:jc w:val="left"/>
              <w:rPr>
                <w:rFonts w:eastAsia="SimSun" w:cs="Times New Roman"/>
              </w:rPr>
            </w:pPr>
            <w:r w:rsidRPr="009D0C8E">
              <w:t>Fecal Incontinence Quality of Life (FIQL) score</w:t>
            </w:r>
          </w:p>
          <w:p w14:paraId="74D9097B" w14:textId="77777777" w:rsidR="0068140E" w:rsidRPr="009D0C8E" w:rsidRDefault="0068140E" w:rsidP="0039636F">
            <w:pPr>
              <w:ind w:firstLineChars="0" w:firstLine="0"/>
              <w:jc w:val="left"/>
              <w:rPr>
                <w:rFonts w:eastAsia="SimSun" w:cs="Times New Roman"/>
              </w:rPr>
            </w:pPr>
            <w:r w:rsidRPr="009D0C8E">
              <w:t>Fecal Incontinence Severity Index (FISI)</w:t>
            </w:r>
          </w:p>
          <w:p w14:paraId="454DA5F3" w14:textId="77777777" w:rsidR="0068140E" w:rsidRPr="009D0C8E" w:rsidRDefault="0068140E" w:rsidP="0039636F">
            <w:pPr>
              <w:ind w:firstLineChars="0" w:firstLine="0"/>
              <w:jc w:val="left"/>
              <w:rPr>
                <w:rFonts w:eastAsia="SimSun" w:cs="Times New Roman"/>
              </w:rPr>
            </w:pPr>
            <w:r w:rsidRPr="009D0C8E">
              <w:t>St. Marks Incontinence Score (SMIS)</w:t>
            </w:r>
          </w:p>
          <w:p w14:paraId="4EE440A8" w14:textId="77777777" w:rsidR="0068140E" w:rsidRPr="009D0C8E" w:rsidRDefault="0068140E" w:rsidP="0039636F">
            <w:pPr>
              <w:ind w:firstLineChars="0" w:firstLine="0"/>
              <w:jc w:val="left"/>
              <w:rPr>
                <w:rFonts w:eastAsia="SimSun" w:cs="Times New Roman"/>
              </w:rPr>
            </w:pPr>
            <w:r w:rsidRPr="009D0C8E">
              <w:t>EORTEC SF-36</w:t>
            </w:r>
          </w:p>
          <w:p w14:paraId="25913DA8" w14:textId="77777777" w:rsidR="0068140E" w:rsidRPr="009D0C8E" w:rsidRDefault="0068140E" w:rsidP="0039636F">
            <w:pPr>
              <w:ind w:firstLineChars="0" w:firstLine="0"/>
              <w:jc w:val="left"/>
              <w:rPr>
                <w:rFonts w:eastAsia="SimSun" w:cs="Times New Roman"/>
              </w:rPr>
            </w:pPr>
            <w:r w:rsidRPr="009D0C8E">
              <w:t>Revised Fecal Incontinence Scale (RFIS)</w:t>
            </w:r>
          </w:p>
          <w:p w14:paraId="4FF71A97" w14:textId="77777777" w:rsidR="0068140E" w:rsidRPr="009D0C8E" w:rsidRDefault="0068140E" w:rsidP="0039636F">
            <w:pPr>
              <w:ind w:firstLineChars="0" w:firstLine="0"/>
              <w:jc w:val="left"/>
              <w:rPr>
                <w:rFonts w:eastAsia="SimSun" w:cs="Times New Roman"/>
              </w:rPr>
            </w:pPr>
            <w:r w:rsidRPr="009D0C8E">
              <w:t>Other scoring instruments</w:t>
            </w:r>
          </w:p>
        </w:tc>
      </w:tr>
      <w:tr w:rsidR="0068140E" w:rsidRPr="009D0C8E" w14:paraId="1219158A" w14:textId="77777777" w:rsidTr="00EB01D4">
        <w:tc>
          <w:tcPr>
            <w:tcW w:w="1908" w:type="dxa"/>
          </w:tcPr>
          <w:p w14:paraId="59844D04" w14:textId="06A88A57" w:rsidR="0068140E" w:rsidRPr="0039636F" w:rsidRDefault="0039636F" w:rsidP="0039636F">
            <w:pPr>
              <w:ind w:firstLineChars="0" w:firstLine="0"/>
              <w:jc w:val="left"/>
              <w:rPr>
                <w:rFonts w:eastAsia="SimSun" w:cs="Times New Roman"/>
                <w:lang w:eastAsia="zh-CN"/>
              </w:rPr>
            </w:pPr>
            <w:r>
              <w:t>Physical exam</w:t>
            </w:r>
          </w:p>
        </w:tc>
        <w:tc>
          <w:tcPr>
            <w:tcW w:w="7560" w:type="dxa"/>
          </w:tcPr>
          <w:p w14:paraId="438B695F" w14:textId="77777777" w:rsidR="0068140E" w:rsidRPr="009D0C8E" w:rsidRDefault="0068140E" w:rsidP="0039636F">
            <w:pPr>
              <w:ind w:firstLineChars="0" w:firstLine="0"/>
              <w:jc w:val="left"/>
              <w:rPr>
                <w:rFonts w:eastAsia="SimSun" w:cs="Times New Roman"/>
              </w:rPr>
            </w:pPr>
            <w:r w:rsidRPr="009D0C8E">
              <w:t>Inspection: patulous anus, folds, perineal body, keyhole, skin irritation, perineal descent, prolapse, cloaca, rectovaginal fistula (stool in vagina)?</w:t>
            </w:r>
          </w:p>
          <w:p w14:paraId="56562FF6" w14:textId="56FE2610" w:rsidR="0068140E" w:rsidRPr="009D0C8E" w:rsidRDefault="0068140E" w:rsidP="0039636F">
            <w:pPr>
              <w:ind w:firstLineChars="0" w:firstLine="0"/>
              <w:jc w:val="left"/>
              <w:rPr>
                <w:rFonts w:eastAsia="SimSun" w:cs="Times New Roman"/>
              </w:rPr>
            </w:pPr>
            <w:r w:rsidRPr="009D0C8E">
              <w:t>Digital exam: sphincter integrity, tone (rest/squeeze), compensatory contraction/</w:t>
            </w:r>
            <w:r w:rsidR="00B83DE1" w:rsidRPr="009D0C8E">
              <w:t>discoordination</w:t>
            </w:r>
            <w:r w:rsidRPr="009D0C8E">
              <w:t>, rectocele, mass?</w:t>
            </w:r>
          </w:p>
          <w:p w14:paraId="437AD106" w14:textId="2BA1C2FC" w:rsidR="0068140E" w:rsidRPr="009D0C8E" w:rsidRDefault="00807E51" w:rsidP="0039636F">
            <w:pPr>
              <w:ind w:firstLineChars="0" w:firstLine="0"/>
              <w:jc w:val="left"/>
              <w:rPr>
                <w:rFonts w:eastAsia="SimSun" w:cs="Times New Roman"/>
              </w:rPr>
            </w:pPr>
            <w:r w:rsidRPr="009D0C8E">
              <w:t>Sensation</w:t>
            </w:r>
            <w:r w:rsidR="0068140E" w:rsidRPr="009D0C8E">
              <w:t>/anal reflex</w:t>
            </w:r>
          </w:p>
          <w:p w14:paraId="59B1B928" w14:textId="78A524C7" w:rsidR="0068140E" w:rsidRPr="009D0C8E" w:rsidRDefault="0068140E" w:rsidP="0039636F">
            <w:pPr>
              <w:ind w:firstLineChars="0" w:firstLine="0"/>
              <w:jc w:val="left"/>
              <w:rPr>
                <w:rFonts w:eastAsia="SimSun" w:cs="Times New Roman"/>
              </w:rPr>
            </w:pPr>
            <w:r w:rsidRPr="009D0C8E">
              <w:t>Instrumentation/visualization:</w:t>
            </w:r>
            <w:r w:rsidR="00D57AD0" w:rsidRPr="009D0C8E">
              <w:t xml:space="preserve"> </w:t>
            </w:r>
            <w:r w:rsidRPr="009D0C8E">
              <w:t>rule out other pathologies (</w:t>
            </w:r>
            <w:r w:rsidRPr="0039636F">
              <w:rPr>
                <w:i/>
              </w:rPr>
              <w:t>e.g.</w:t>
            </w:r>
            <w:r w:rsidR="00DB1320">
              <w:rPr>
                <w:rFonts w:eastAsia="SimSun" w:hint="eastAsia"/>
                <w:i/>
                <w:lang w:eastAsia="zh-CN"/>
              </w:rPr>
              <w:t>,</w:t>
            </w:r>
            <w:r w:rsidRPr="009D0C8E">
              <w:t xml:space="preserve"> rectal tumor, proctitis)</w:t>
            </w:r>
          </w:p>
        </w:tc>
      </w:tr>
      <w:tr w:rsidR="0068140E" w:rsidRPr="009D0C8E" w14:paraId="6D4B37D1" w14:textId="77777777" w:rsidTr="00EB01D4">
        <w:tc>
          <w:tcPr>
            <w:tcW w:w="1908" w:type="dxa"/>
          </w:tcPr>
          <w:p w14:paraId="675C1916" w14:textId="77777777" w:rsidR="0068140E" w:rsidRPr="009D0C8E" w:rsidRDefault="0068140E" w:rsidP="0039636F">
            <w:pPr>
              <w:ind w:firstLineChars="0" w:firstLine="0"/>
              <w:jc w:val="left"/>
              <w:rPr>
                <w:rFonts w:eastAsia="SimSun" w:cs="Times New Roman"/>
              </w:rPr>
            </w:pPr>
            <w:r w:rsidRPr="009D0C8E">
              <w:lastRenderedPageBreak/>
              <w:t>Anophysiology testing</w:t>
            </w:r>
          </w:p>
        </w:tc>
        <w:tc>
          <w:tcPr>
            <w:tcW w:w="7560" w:type="dxa"/>
          </w:tcPr>
          <w:p w14:paraId="352522CA" w14:textId="77777777" w:rsidR="00E80EB8" w:rsidRPr="009D0C8E" w:rsidRDefault="00E80EB8" w:rsidP="0039636F">
            <w:pPr>
              <w:ind w:firstLineChars="0" w:firstLine="0"/>
              <w:jc w:val="left"/>
              <w:rPr>
                <w:rFonts w:eastAsia="SimSun" w:cs="Times New Roman"/>
              </w:rPr>
            </w:pPr>
            <w:r w:rsidRPr="009D0C8E">
              <w:t xml:space="preserve">Anal ultrasound </w:t>
            </w:r>
          </w:p>
          <w:p w14:paraId="634AA97D" w14:textId="77777777" w:rsidR="00E80EB8" w:rsidRPr="009D0C8E" w:rsidRDefault="00E80EB8" w:rsidP="0039636F">
            <w:pPr>
              <w:ind w:firstLineChars="0" w:firstLine="0"/>
              <w:jc w:val="left"/>
              <w:rPr>
                <w:rFonts w:eastAsia="SimSun" w:cs="Times New Roman"/>
              </w:rPr>
            </w:pPr>
            <w:r w:rsidRPr="009D0C8E">
              <w:t>Anophysiology testing:</w:t>
            </w:r>
          </w:p>
          <w:p w14:paraId="533B458C" w14:textId="6CB47DCA" w:rsidR="0068140E" w:rsidRPr="009D0C8E" w:rsidRDefault="0068140E" w:rsidP="0039636F">
            <w:pPr>
              <w:jc w:val="left"/>
              <w:rPr>
                <w:rFonts w:eastAsia="SimSun" w:cs="Times New Roman"/>
              </w:rPr>
            </w:pPr>
            <w:r w:rsidRPr="009D0C8E">
              <w:t>Manometry</w:t>
            </w:r>
          </w:p>
          <w:p w14:paraId="23E7DC8F" w14:textId="77777777" w:rsidR="0068140E" w:rsidRPr="009D0C8E" w:rsidRDefault="0068140E" w:rsidP="0039636F">
            <w:pPr>
              <w:jc w:val="left"/>
              <w:rPr>
                <w:rFonts w:eastAsia="SimSun" w:cs="Times New Roman"/>
              </w:rPr>
            </w:pPr>
            <w:r w:rsidRPr="009D0C8E">
              <w:t>Anorectal sensation and volume tolerance</w:t>
            </w:r>
          </w:p>
          <w:p w14:paraId="1105257B" w14:textId="77777777" w:rsidR="0068140E" w:rsidRPr="009D0C8E" w:rsidRDefault="0068140E" w:rsidP="0039636F">
            <w:pPr>
              <w:jc w:val="left"/>
              <w:rPr>
                <w:rFonts w:eastAsia="SimSun" w:cs="Times New Roman"/>
              </w:rPr>
            </w:pPr>
            <w:r w:rsidRPr="009D0C8E">
              <w:t>Compliance measurement</w:t>
            </w:r>
          </w:p>
          <w:p w14:paraId="7F6E6C5C" w14:textId="77777777" w:rsidR="0068140E" w:rsidRPr="009D0C8E" w:rsidRDefault="0068140E" w:rsidP="0039636F">
            <w:pPr>
              <w:ind w:firstLineChars="0" w:firstLine="0"/>
              <w:jc w:val="left"/>
              <w:rPr>
                <w:rFonts w:eastAsia="SimSun" w:cs="Times New Roman"/>
              </w:rPr>
            </w:pPr>
            <w:r w:rsidRPr="009D0C8E">
              <w:t xml:space="preserve">Nerve studies: PNTML, </w:t>
            </w:r>
            <w:r w:rsidR="00E80EB8" w:rsidRPr="009D0C8E">
              <w:t xml:space="preserve">occasionally </w:t>
            </w:r>
            <w:r w:rsidRPr="009D0C8E">
              <w:t>EMG</w:t>
            </w:r>
          </w:p>
          <w:p w14:paraId="5953575C" w14:textId="504C9403" w:rsidR="00C756BB" w:rsidRPr="009D0C8E" w:rsidRDefault="00C756BB" w:rsidP="0039636F">
            <w:pPr>
              <w:ind w:firstLineChars="0" w:firstLine="0"/>
              <w:jc w:val="left"/>
              <w:rPr>
                <w:rFonts w:eastAsia="SimSun" w:cs="Times New Roman"/>
              </w:rPr>
            </w:pPr>
            <w:r w:rsidRPr="009D0C8E">
              <w:t>Placement of SNS trial electrode (phase I)</w:t>
            </w:r>
          </w:p>
        </w:tc>
      </w:tr>
      <w:tr w:rsidR="0068140E" w:rsidRPr="009D0C8E" w14:paraId="3E33BCF8" w14:textId="77777777" w:rsidTr="00EB01D4">
        <w:tc>
          <w:tcPr>
            <w:tcW w:w="1908" w:type="dxa"/>
          </w:tcPr>
          <w:p w14:paraId="79A92D21" w14:textId="42550B09" w:rsidR="0068140E" w:rsidRPr="009D0C8E" w:rsidRDefault="0068140E" w:rsidP="0039636F">
            <w:pPr>
              <w:ind w:firstLineChars="0" w:firstLine="0"/>
              <w:jc w:val="left"/>
              <w:rPr>
                <w:rFonts w:eastAsia="SimSun" w:cs="Times New Roman"/>
              </w:rPr>
            </w:pPr>
            <w:r w:rsidRPr="009D0C8E">
              <w:t>Additional evaluations in select cases</w:t>
            </w:r>
          </w:p>
        </w:tc>
        <w:tc>
          <w:tcPr>
            <w:tcW w:w="7560" w:type="dxa"/>
          </w:tcPr>
          <w:p w14:paraId="6A3553E1" w14:textId="77777777" w:rsidR="0068140E" w:rsidRPr="009D0C8E" w:rsidRDefault="0068140E" w:rsidP="0039636F">
            <w:pPr>
              <w:ind w:firstLineChars="0" w:firstLine="0"/>
              <w:jc w:val="left"/>
              <w:rPr>
                <w:rFonts w:eastAsia="SimSun" w:cs="Times New Roman"/>
              </w:rPr>
            </w:pPr>
            <w:r w:rsidRPr="009D0C8E">
              <w:t>Imaging: dynamic pelvic MRI</w:t>
            </w:r>
          </w:p>
          <w:p w14:paraId="1ADFD98C" w14:textId="77777777" w:rsidR="0068140E" w:rsidRPr="009D0C8E" w:rsidRDefault="0068140E" w:rsidP="0039636F">
            <w:pPr>
              <w:ind w:firstLineChars="0" w:firstLine="0"/>
              <w:jc w:val="left"/>
              <w:rPr>
                <w:rFonts w:eastAsia="SimSun" w:cs="Times New Roman"/>
              </w:rPr>
            </w:pPr>
            <w:r w:rsidRPr="009D0C8E">
              <w:t>Defecating proctogram</w:t>
            </w:r>
          </w:p>
          <w:p w14:paraId="18A99E89" w14:textId="5C4A2854" w:rsidR="0068140E" w:rsidRPr="009D0C8E" w:rsidRDefault="0068140E" w:rsidP="0039636F">
            <w:pPr>
              <w:ind w:firstLineChars="0" w:firstLine="0"/>
              <w:jc w:val="left"/>
              <w:rPr>
                <w:rFonts w:eastAsia="SimSun" w:cs="Times New Roman"/>
              </w:rPr>
            </w:pPr>
            <w:r w:rsidRPr="009D0C8E">
              <w:t xml:space="preserve">Evaluation by other specialties (Urogynecology, Urology, Gastroenterology, </w:t>
            </w:r>
            <w:r w:rsidR="00B83DE1" w:rsidRPr="009D0C8E">
              <w:rPr>
                <w:i/>
              </w:rPr>
              <w:t>etc</w:t>
            </w:r>
            <w:r w:rsidR="00B83DE1" w:rsidRPr="009D0C8E">
              <w:t>.</w:t>
            </w:r>
            <w:r w:rsidRPr="009D0C8E">
              <w:t>)</w:t>
            </w:r>
          </w:p>
        </w:tc>
      </w:tr>
    </w:tbl>
    <w:p w14:paraId="38949731" w14:textId="0B9C98EB" w:rsidR="0054158E" w:rsidRPr="009D0C8E" w:rsidRDefault="0054158E" w:rsidP="009D0C8E">
      <w:pPr>
        <w:ind w:firstLineChars="0" w:firstLine="0"/>
      </w:pPr>
    </w:p>
    <w:p w14:paraId="11A33399" w14:textId="77777777" w:rsidR="0054158E" w:rsidRPr="009D0C8E" w:rsidRDefault="0054158E" w:rsidP="009D0C8E">
      <w:pPr>
        <w:ind w:firstLineChars="0" w:firstLine="0"/>
      </w:pPr>
      <w:r w:rsidRPr="009D0C8E">
        <w:br w:type="page"/>
      </w:r>
    </w:p>
    <w:p w14:paraId="1631B294" w14:textId="40DAD689" w:rsidR="0068140E" w:rsidRPr="0039636F" w:rsidRDefault="0054158E" w:rsidP="009D0C8E">
      <w:pPr>
        <w:ind w:firstLineChars="0" w:firstLine="0"/>
        <w:rPr>
          <w:b/>
        </w:rPr>
      </w:pPr>
      <w:r w:rsidRPr="0039636F">
        <w:rPr>
          <w:b/>
        </w:rPr>
        <w:lastRenderedPageBreak/>
        <w:t>Table 4</w:t>
      </w:r>
      <w:r w:rsidR="00807E51" w:rsidRPr="0039636F">
        <w:rPr>
          <w:b/>
        </w:rPr>
        <w:t xml:space="preserve"> </w:t>
      </w:r>
      <w:r w:rsidRPr="0039636F">
        <w:rPr>
          <w:b/>
        </w:rPr>
        <w:t>Surgical strategies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8"/>
        <w:gridCol w:w="5148"/>
      </w:tblGrid>
      <w:tr w:rsidR="00807E51" w:rsidRPr="009D0C8E" w14:paraId="69EEBF5B" w14:textId="77777777" w:rsidTr="00807E51">
        <w:trPr>
          <w:trHeight w:val="377"/>
        </w:trPr>
        <w:tc>
          <w:tcPr>
            <w:tcW w:w="4428" w:type="dxa"/>
            <w:tcBorders>
              <w:top w:val="single" w:sz="4" w:space="0" w:color="auto"/>
              <w:bottom w:val="single" w:sz="4" w:space="0" w:color="auto"/>
            </w:tcBorders>
          </w:tcPr>
          <w:p w14:paraId="3C5A0D17" w14:textId="2DF881DA" w:rsidR="0054158E" w:rsidRPr="0039636F" w:rsidRDefault="0054158E" w:rsidP="009D0C8E">
            <w:pPr>
              <w:ind w:firstLineChars="0" w:firstLine="0"/>
              <w:rPr>
                <w:rFonts w:eastAsia="SimSun" w:cs="Times New Roman"/>
                <w:b/>
                <w:caps/>
              </w:rPr>
            </w:pPr>
            <w:r w:rsidRPr="0039636F">
              <w:rPr>
                <w:b/>
                <w:caps/>
              </w:rPr>
              <w:t>G</w:t>
            </w:r>
            <w:r w:rsidR="00807E51" w:rsidRPr="0039636F">
              <w:rPr>
                <w:b/>
              </w:rPr>
              <w:t>oal</w:t>
            </w:r>
          </w:p>
        </w:tc>
        <w:tc>
          <w:tcPr>
            <w:tcW w:w="5148" w:type="dxa"/>
            <w:tcBorders>
              <w:top w:val="single" w:sz="4" w:space="0" w:color="auto"/>
              <w:bottom w:val="single" w:sz="4" w:space="0" w:color="auto"/>
            </w:tcBorders>
          </w:tcPr>
          <w:p w14:paraId="65B4F382" w14:textId="0976730B" w:rsidR="0054158E" w:rsidRPr="0039636F" w:rsidRDefault="0054158E" w:rsidP="009D0C8E">
            <w:pPr>
              <w:ind w:firstLineChars="0" w:firstLine="0"/>
              <w:rPr>
                <w:rFonts w:eastAsia="SimSun" w:cs="Times New Roman"/>
                <w:b/>
                <w:caps/>
              </w:rPr>
            </w:pPr>
            <w:r w:rsidRPr="0039636F">
              <w:rPr>
                <w:b/>
                <w:caps/>
              </w:rPr>
              <w:t>O</w:t>
            </w:r>
            <w:r w:rsidR="00807E51" w:rsidRPr="0039636F">
              <w:rPr>
                <w:b/>
              </w:rPr>
              <w:t>ptions</w:t>
            </w:r>
          </w:p>
        </w:tc>
      </w:tr>
      <w:tr w:rsidR="00807E51" w:rsidRPr="009D0C8E" w14:paraId="76F09EBA" w14:textId="77777777" w:rsidTr="00807E51">
        <w:tc>
          <w:tcPr>
            <w:tcW w:w="4428" w:type="dxa"/>
            <w:tcBorders>
              <w:top w:val="single" w:sz="4" w:space="0" w:color="auto"/>
            </w:tcBorders>
          </w:tcPr>
          <w:p w14:paraId="0DF72990" w14:textId="4D19D857" w:rsidR="0054158E" w:rsidRPr="009D0C8E" w:rsidRDefault="0054158E" w:rsidP="0039636F">
            <w:pPr>
              <w:ind w:firstLineChars="0" w:firstLine="0"/>
              <w:jc w:val="left"/>
              <w:rPr>
                <w:rFonts w:eastAsia="SimSun" w:cs="Times New Roman"/>
              </w:rPr>
            </w:pPr>
            <w:r w:rsidRPr="009D0C8E">
              <w:t>Correction of morphological deformities</w:t>
            </w:r>
          </w:p>
          <w:p w14:paraId="7178CE5F" w14:textId="77777777" w:rsidR="0054158E" w:rsidRPr="009D0C8E" w:rsidRDefault="0054158E" w:rsidP="0039636F">
            <w:pPr>
              <w:ind w:firstLineChars="0" w:firstLine="0"/>
              <w:jc w:val="left"/>
              <w:rPr>
                <w:rFonts w:eastAsia="SimSun" w:cs="Times New Roman"/>
              </w:rPr>
            </w:pPr>
          </w:p>
        </w:tc>
        <w:tc>
          <w:tcPr>
            <w:tcW w:w="5148" w:type="dxa"/>
            <w:tcBorders>
              <w:top w:val="single" w:sz="4" w:space="0" w:color="auto"/>
            </w:tcBorders>
          </w:tcPr>
          <w:p w14:paraId="50E0863A" w14:textId="77777777" w:rsidR="0054158E" w:rsidRPr="009D0C8E" w:rsidRDefault="0054158E" w:rsidP="0039636F">
            <w:pPr>
              <w:ind w:firstLineChars="0" w:firstLine="0"/>
              <w:jc w:val="left"/>
              <w:rPr>
                <w:rFonts w:eastAsia="SimSun" w:cs="Times New Roman"/>
              </w:rPr>
            </w:pPr>
            <w:r w:rsidRPr="009D0C8E">
              <w:t>Prolapse</w:t>
            </w:r>
          </w:p>
          <w:p w14:paraId="1D9AD5AE" w14:textId="3AA35C55" w:rsidR="0054158E" w:rsidRPr="009D0C8E" w:rsidRDefault="0054158E" w:rsidP="0039636F">
            <w:pPr>
              <w:ind w:firstLineChars="0" w:firstLine="0"/>
              <w:jc w:val="left"/>
              <w:rPr>
                <w:rFonts w:eastAsia="SimSun" w:cs="Times New Roman"/>
              </w:rPr>
            </w:pPr>
            <w:r w:rsidRPr="009D0C8E">
              <w:t>Cloaca</w:t>
            </w:r>
          </w:p>
          <w:p w14:paraId="281A0EB5" w14:textId="5E2929A3" w:rsidR="0054158E" w:rsidRPr="009D0C8E" w:rsidRDefault="0054158E" w:rsidP="0039636F">
            <w:pPr>
              <w:ind w:firstLineChars="0" w:firstLine="0"/>
              <w:jc w:val="left"/>
              <w:rPr>
                <w:rFonts w:eastAsia="SimSun" w:cs="Times New Roman"/>
              </w:rPr>
            </w:pPr>
            <w:r w:rsidRPr="009D0C8E">
              <w:t>Keyhole deformity</w:t>
            </w:r>
          </w:p>
          <w:p w14:paraId="01FD75E5" w14:textId="77777777" w:rsidR="0054158E" w:rsidRPr="009D0C8E" w:rsidRDefault="0054158E" w:rsidP="0039636F">
            <w:pPr>
              <w:ind w:firstLineChars="0" w:firstLine="0"/>
              <w:jc w:val="left"/>
              <w:rPr>
                <w:rFonts w:eastAsia="SimSun" w:cs="Times New Roman"/>
              </w:rPr>
            </w:pPr>
            <w:r w:rsidRPr="009D0C8E">
              <w:t>Perirectal fistula</w:t>
            </w:r>
          </w:p>
          <w:p w14:paraId="68696A60" w14:textId="77777777" w:rsidR="0054158E" w:rsidRPr="009D0C8E" w:rsidRDefault="0054158E" w:rsidP="0039636F">
            <w:pPr>
              <w:ind w:firstLineChars="0" w:firstLine="0"/>
              <w:jc w:val="left"/>
              <w:rPr>
                <w:rFonts w:eastAsia="SimSun" w:cs="Times New Roman"/>
              </w:rPr>
            </w:pPr>
            <w:r w:rsidRPr="009D0C8E">
              <w:t>Rectovaginal fistula</w:t>
            </w:r>
          </w:p>
          <w:p w14:paraId="429205AD" w14:textId="7BE96A12" w:rsidR="0054158E" w:rsidRPr="009D0C8E" w:rsidRDefault="00AD4424" w:rsidP="0039636F">
            <w:pPr>
              <w:ind w:firstLineChars="0" w:firstLine="0"/>
              <w:jc w:val="left"/>
              <w:rPr>
                <w:rFonts w:eastAsia="SimSun" w:cs="Times New Roman"/>
              </w:rPr>
            </w:pPr>
            <w:r w:rsidRPr="009D0C8E">
              <w:t>Tumor</w:t>
            </w:r>
          </w:p>
        </w:tc>
      </w:tr>
      <w:tr w:rsidR="00807E51" w:rsidRPr="009D0C8E" w14:paraId="1B77251A" w14:textId="77777777" w:rsidTr="00807E51">
        <w:trPr>
          <w:trHeight w:val="449"/>
        </w:trPr>
        <w:tc>
          <w:tcPr>
            <w:tcW w:w="4428" w:type="dxa"/>
          </w:tcPr>
          <w:p w14:paraId="08064075" w14:textId="2B5E1DF0" w:rsidR="0054158E" w:rsidRPr="009D0C8E" w:rsidRDefault="0054158E" w:rsidP="0039636F">
            <w:pPr>
              <w:ind w:firstLineChars="0" w:firstLine="0"/>
              <w:jc w:val="left"/>
              <w:rPr>
                <w:rFonts w:eastAsia="SimSun" w:cs="Times New Roman"/>
              </w:rPr>
            </w:pPr>
            <w:r w:rsidRPr="009D0C8E">
              <w:t>Sphincter repair</w:t>
            </w:r>
          </w:p>
        </w:tc>
        <w:tc>
          <w:tcPr>
            <w:tcW w:w="5148" w:type="dxa"/>
          </w:tcPr>
          <w:p w14:paraId="72E377C8" w14:textId="2551FF5B" w:rsidR="0054158E" w:rsidRPr="009D0C8E" w:rsidRDefault="0054158E" w:rsidP="0039636F">
            <w:pPr>
              <w:ind w:firstLineChars="0" w:firstLine="0"/>
              <w:jc w:val="left"/>
              <w:rPr>
                <w:rFonts w:eastAsia="SimSun" w:cs="Times New Roman"/>
              </w:rPr>
            </w:pPr>
            <w:r w:rsidRPr="009D0C8E">
              <w:t>Overlapping sphincteroplasty</w:t>
            </w:r>
          </w:p>
        </w:tc>
      </w:tr>
      <w:tr w:rsidR="00807E51" w:rsidRPr="009D0C8E" w14:paraId="049F66F5" w14:textId="77777777" w:rsidTr="00807E51">
        <w:tc>
          <w:tcPr>
            <w:tcW w:w="4428" w:type="dxa"/>
          </w:tcPr>
          <w:p w14:paraId="44D70A12" w14:textId="3CB507AD" w:rsidR="0054158E" w:rsidRPr="009D0C8E" w:rsidRDefault="0054158E" w:rsidP="0039636F">
            <w:pPr>
              <w:ind w:firstLineChars="0" w:firstLine="0"/>
              <w:jc w:val="left"/>
              <w:rPr>
                <w:rFonts w:eastAsia="SimSun" w:cs="Times New Roman"/>
              </w:rPr>
            </w:pPr>
            <w:r w:rsidRPr="009D0C8E">
              <w:t xml:space="preserve">Enhancement of </w:t>
            </w:r>
            <w:r w:rsidR="00DF3CAC" w:rsidRPr="009D0C8E">
              <w:t>impaired</w:t>
            </w:r>
            <w:r w:rsidRPr="009D0C8E">
              <w:t xml:space="preserve"> sphincter function</w:t>
            </w:r>
          </w:p>
        </w:tc>
        <w:tc>
          <w:tcPr>
            <w:tcW w:w="5148" w:type="dxa"/>
          </w:tcPr>
          <w:p w14:paraId="274DD7FE" w14:textId="6F195B97" w:rsidR="0054158E" w:rsidRPr="009D0C8E" w:rsidRDefault="00A349C8" w:rsidP="0039636F">
            <w:pPr>
              <w:ind w:firstLineChars="0" w:firstLine="0"/>
              <w:jc w:val="left"/>
              <w:rPr>
                <w:rFonts w:eastAsia="SimSun" w:cs="Times New Roman"/>
              </w:rPr>
            </w:pPr>
            <w:r w:rsidRPr="009D0C8E">
              <w:t>Sacral nerve stimulation (</w:t>
            </w:r>
            <w:r w:rsidR="0054158E" w:rsidRPr="009D0C8E">
              <w:t>SNS</w:t>
            </w:r>
            <w:r w:rsidRPr="009D0C8E">
              <w:t>)</w:t>
            </w:r>
          </w:p>
          <w:p w14:paraId="21555A66" w14:textId="4ADF30BE" w:rsidR="0054158E" w:rsidRPr="009D0C8E" w:rsidRDefault="0054158E" w:rsidP="0039636F">
            <w:pPr>
              <w:ind w:firstLineChars="0" w:firstLine="0"/>
              <w:jc w:val="left"/>
              <w:rPr>
                <w:rFonts w:eastAsia="SimSun" w:cs="Times New Roman"/>
              </w:rPr>
            </w:pPr>
            <w:r w:rsidRPr="009D0C8E">
              <w:t>Radiofrequency energy administration (SECCA</w:t>
            </w:r>
            <w:r w:rsidR="00D721A5" w:rsidRPr="009D0C8E">
              <w:t>™</w:t>
            </w:r>
            <w:r w:rsidRPr="009D0C8E">
              <w:t>)</w:t>
            </w:r>
          </w:p>
          <w:p w14:paraId="08AA3427" w14:textId="202814DC" w:rsidR="0054158E" w:rsidRPr="009D0C8E" w:rsidRDefault="0054158E" w:rsidP="0039636F">
            <w:pPr>
              <w:ind w:firstLineChars="0" w:firstLine="0"/>
              <w:jc w:val="left"/>
              <w:rPr>
                <w:rFonts w:eastAsia="SimSun" w:cs="Times New Roman"/>
              </w:rPr>
            </w:pPr>
            <w:r w:rsidRPr="009D0C8E">
              <w:t>Injection of bulking agents (</w:t>
            </w:r>
            <w:r w:rsidR="00E80EB8" w:rsidRPr="009D0C8E">
              <w:t>NASHA/DX, b</w:t>
            </w:r>
            <w:r w:rsidRPr="009D0C8E">
              <w:t xml:space="preserve">eads </w:t>
            </w:r>
            <w:r w:rsidR="00B83DE1" w:rsidRPr="009D0C8E">
              <w:t>etc.</w:t>
            </w:r>
            <w:r w:rsidRPr="009D0C8E">
              <w:t>)</w:t>
            </w:r>
          </w:p>
        </w:tc>
      </w:tr>
      <w:tr w:rsidR="00807E51" w:rsidRPr="009D0C8E" w14:paraId="3EEDFA61" w14:textId="77777777" w:rsidTr="00807E51">
        <w:tc>
          <w:tcPr>
            <w:tcW w:w="4428" w:type="dxa"/>
          </w:tcPr>
          <w:p w14:paraId="723D6D9D" w14:textId="5007F59E" w:rsidR="0054158E" w:rsidRPr="009D0C8E" w:rsidRDefault="0054158E" w:rsidP="0039636F">
            <w:pPr>
              <w:ind w:firstLineChars="0" w:firstLine="0"/>
              <w:jc w:val="left"/>
              <w:rPr>
                <w:rFonts w:eastAsia="SimSun" w:cs="Times New Roman"/>
              </w:rPr>
            </w:pPr>
            <w:r w:rsidRPr="009D0C8E">
              <w:t>Sphincter replacement</w:t>
            </w:r>
            <w:r w:rsidR="00AD4424" w:rsidRPr="009D0C8E">
              <w:t>/support</w:t>
            </w:r>
          </w:p>
        </w:tc>
        <w:tc>
          <w:tcPr>
            <w:tcW w:w="5148" w:type="dxa"/>
          </w:tcPr>
          <w:p w14:paraId="17D9E7E5" w14:textId="77777777" w:rsidR="00D721A5" w:rsidRPr="009D0C8E" w:rsidRDefault="00D721A5" w:rsidP="0039636F">
            <w:pPr>
              <w:ind w:firstLineChars="0" w:firstLine="0"/>
              <w:jc w:val="left"/>
              <w:rPr>
                <w:rFonts w:eastAsia="SimSun" w:cs="Times New Roman"/>
              </w:rPr>
            </w:pPr>
            <w:r w:rsidRPr="009D0C8E">
              <w:t>Artificial bowel sphincter (</w:t>
            </w:r>
            <w:r w:rsidR="0054158E" w:rsidRPr="009D0C8E">
              <w:t>ABS</w:t>
            </w:r>
            <w:r w:rsidRPr="009D0C8E">
              <w:t>)</w:t>
            </w:r>
          </w:p>
          <w:p w14:paraId="114D9681" w14:textId="3C9C25F1" w:rsidR="0054158E" w:rsidRPr="009D0C8E" w:rsidRDefault="00D721A5" w:rsidP="0039636F">
            <w:pPr>
              <w:ind w:firstLineChars="0" w:firstLine="0"/>
              <w:jc w:val="left"/>
              <w:rPr>
                <w:rFonts w:eastAsia="SimSun" w:cs="Times New Roman"/>
              </w:rPr>
            </w:pPr>
            <w:r w:rsidRPr="009D0C8E">
              <w:t xml:space="preserve">Implantation of </w:t>
            </w:r>
            <w:r w:rsidR="0054158E" w:rsidRPr="009D0C8E">
              <w:t xml:space="preserve">magnetic </w:t>
            </w:r>
            <w:r w:rsidR="00AD4424" w:rsidRPr="009D0C8E">
              <w:t xml:space="preserve">anal sphincter </w:t>
            </w:r>
            <w:r w:rsidRPr="009D0C8E">
              <w:t>(Fenix™)</w:t>
            </w:r>
          </w:p>
          <w:p w14:paraId="29132EC7" w14:textId="77777777" w:rsidR="0054158E" w:rsidRPr="009D0C8E" w:rsidRDefault="0054158E" w:rsidP="0039636F">
            <w:pPr>
              <w:ind w:firstLineChars="0" w:firstLine="0"/>
              <w:jc w:val="left"/>
              <w:rPr>
                <w:rFonts w:eastAsia="SimSun" w:cs="Times New Roman"/>
              </w:rPr>
            </w:pPr>
            <w:r w:rsidRPr="009D0C8E">
              <w:t>Graciloplasty</w:t>
            </w:r>
          </w:p>
          <w:p w14:paraId="705C6268" w14:textId="77777777" w:rsidR="00A349C8" w:rsidRPr="009D0C8E" w:rsidRDefault="00A349C8" w:rsidP="0039636F">
            <w:pPr>
              <w:ind w:firstLineChars="0" w:firstLine="0"/>
              <w:jc w:val="left"/>
              <w:rPr>
                <w:rFonts w:eastAsia="SimSun" w:cs="Times New Roman"/>
              </w:rPr>
            </w:pPr>
            <w:r w:rsidRPr="009D0C8E">
              <w:t>Implantation of Thiersch</w:t>
            </w:r>
          </w:p>
          <w:p w14:paraId="39A30B1C" w14:textId="1DF712BF" w:rsidR="00AD4424" w:rsidRPr="009D0C8E" w:rsidRDefault="00AD4424" w:rsidP="0039636F">
            <w:pPr>
              <w:ind w:firstLineChars="0" w:firstLine="0"/>
              <w:jc w:val="left"/>
              <w:rPr>
                <w:rFonts w:eastAsia="SimSun" w:cs="Times New Roman"/>
              </w:rPr>
            </w:pPr>
            <w:r w:rsidRPr="009D0C8E">
              <w:t>Implantation of pelvic sling system</w:t>
            </w:r>
          </w:p>
        </w:tc>
      </w:tr>
      <w:tr w:rsidR="00807E51" w:rsidRPr="009D0C8E" w14:paraId="320CD878" w14:textId="77777777" w:rsidTr="00807E51">
        <w:trPr>
          <w:trHeight w:val="431"/>
        </w:trPr>
        <w:tc>
          <w:tcPr>
            <w:tcW w:w="4428" w:type="dxa"/>
          </w:tcPr>
          <w:p w14:paraId="0FC9AA0B" w14:textId="77777777" w:rsidR="00565FC4" w:rsidRPr="009D0C8E" w:rsidRDefault="00565FC4" w:rsidP="0039636F">
            <w:pPr>
              <w:ind w:firstLineChars="0" w:firstLine="0"/>
              <w:jc w:val="left"/>
              <w:rPr>
                <w:rFonts w:eastAsia="SimSun" w:cs="Times New Roman"/>
              </w:rPr>
            </w:pPr>
            <w:r w:rsidRPr="009D0C8E">
              <w:t>Diversion</w:t>
            </w:r>
          </w:p>
        </w:tc>
        <w:tc>
          <w:tcPr>
            <w:tcW w:w="5148" w:type="dxa"/>
          </w:tcPr>
          <w:p w14:paraId="468D33E6" w14:textId="77777777" w:rsidR="00565FC4" w:rsidRPr="009D0C8E" w:rsidRDefault="00565FC4" w:rsidP="0039636F">
            <w:pPr>
              <w:ind w:firstLineChars="0" w:firstLine="0"/>
              <w:jc w:val="left"/>
              <w:rPr>
                <w:rFonts w:eastAsia="SimSun" w:cs="Times New Roman"/>
              </w:rPr>
            </w:pPr>
            <w:r w:rsidRPr="009D0C8E">
              <w:t>Colostomy</w:t>
            </w:r>
          </w:p>
        </w:tc>
      </w:tr>
      <w:tr w:rsidR="00807E51" w:rsidRPr="009D0C8E" w14:paraId="64B93DA5" w14:textId="77777777" w:rsidTr="00807E51">
        <w:trPr>
          <w:trHeight w:val="440"/>
        </w:trPr>
        <w:tc>
          <w:tcPr>
            <w:tcW w:w="4428" w:type="dxa"/>
          </w:tcPr>
          <w:p w14:paraId="4AAB2079" w14:textId="734AB9AE" w:rsidR="0054158E" w:rsidRPr="009D0C8E" w:rsidRDefault="0054158E" w:rsidP="0039636F">
            <w:pPr>
              <w:ind w:firstLineChars="0" w:firstLine="0"/>
              <w:jc w:val="left"/>
              <w:rPr>
                <w:rFonts w:eastAsia="SimSun" w:cs="Times New Roman"/>
              </w:rPr>
            </w:pPr>
            <w:r w:rsidRPr="009D0C8E">
              <w:t>Reduction of fecal load</w:t>
            </w:r>
          </w:p>
        </w:tc>
        <w:tc>
          <w:tcPr>
            <w:tcW w:w="5148" w:type="dxa"/>
          </w:tcPr>
          <w:p w14:paraId="22099581" w14:textId="7E664152" w:rsidR="0054158E" w:rsidRPr="009D0C8E" w:rsidRDefault="00D721A5" w:rsidP="0039636F">
            <w:pPr>
              <w:ind w:firstLineChars="0" w:firstLine="0"/>
              <w:jc w:val="left"/>
              <w:rPr>
                <w:rFonts w:eastAsia="SimSun" w:cs="Times New Roman"/>
              </w:rPr>
            </w:pPr>
            <w:r w:rsidRPr="009D0C8E">
              <w:t>Malone antegrade continence enema (</w:t>
            </w:r>
            <w:r w:rsidR="0054158E" w:rsidRPr="009D0C8E">
              <w:t>MACE</w:t>
            </w:r>
            <w:r w:rsidRPr="009D0C8E">
              <w:t>)</w:t>
            </w:r>
          </w:p>
        </w:tc>
      </w:tr>
    </w:tbl>
    <w:p w14:paraId="3CFF239A" w14:textId="77777777" w:rsidR="0054158E" w:rsidRPr="009D0C8E" w:rsidRDefault="0054158E" w:rsidP="009D0C8E">
      <w:pPr>
        <w:ind w:firstLineChars="0" w:firstLine="0"/>
      </w:pPr>
    </w:p>
    <w:p w14:paraId="662F089D" w14:textId="77777777" w:rsidR="00886C5D" w:rsidRPr="009D0C8E" w:rsidRDefault="00886C5D" w:rsidP="009D0C8E">
      <w:pPr>
        <w:ind w:firstLineChars="0" w:firstLine="0"/>
      </w:pPr>
      <w:r w:rsidRPr="009D0C8E">
        <w:br w:type="page"/>
      </w:r>
    </w:p>
    <w:p w14:paraId="542F180E" w14:textId="0FAE5E87" w:rsidR="00886C5D" w:rsidRPr="0039636F" w:rsidRDefault="00886C5D" w:rsidP="009D0C8E">
      <w:pPr>
        <w:ind w:firstLineChars="0" w:firstLine="0"/>
        <w:rPr>
          <w:b/>
        </w:rPr>
      </w:pPr>
      <w:r w:rsidRPr="0039636F">
        <w:rPr>
          <w:b/>
        </w:rPr>
        <w:lastRenderedPageBreak/>
        <w:t>Table 5</w:t>
      </w:r>
      <w:r w:rsidR="00807E51" w:rsidRPr="0039636F">
        <w:rPr>
          <w:b/>
        </w:rPr>
        <w:t xml:space="preserve"> </w:t>
      </w:r>
      <w:r w:rsidRPr="0039636F">
        <w:rPr>
          <w:b/>
        </w:rPr>
        <w:t>Types of injectable/implantable materials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5"/>
        <w:gridCol w:w="7195"/>
      </w:tblGrid>
      <w:tr w:rsidR="00807E51" w:rsidRPr="009D0C8E" w14:paraId="60969389" w14:textId="77777777" w:rsidTr="00807E51">
        <w:tc>
          <w:tcPr>
            <w:tcW w:w="2155" w:type="dxa"/>
            <w:tcBorders>
              <w:top w:val="single" w:sz="4" w:space="0" w:color="auto"/>
              <w:bottom w:val="single" w:sz="4" w:space="0" w:color="auto"/>
            </w:tcBorders>
          </w:tcPr>
          <w:p w14:paraId="2DBAB0B2" w14:textId="77777777" w:rsidR="00886C5D" w:rsidRPr="0039636F" w:rsidRDefault="00886C5D" w:rsidP="009D0C8E">
            <w:pPr>
              <w:ind w:firstLineChars="0" w:firstLine="0"/>
              <w:rPr>
                <w:rFonts w:eastAsia="SimSun" w:cs="Times New Roman"/>
                <w:b/>
              </w:rPr>
            </w:pPr>
            <w:r w:rsidRPr="0039636F">
              <w:rPr>
                <w:b/>
              </w:rPr>
              <w:t>Category</w:t>
            </w:r>
          </w:p>
        </w:tc>
        <w:tc>
          <w:tcPr>
            <w:tcW w:w="7195" w:type="dxa"/>
            <w:tcBorders>
              <w:top w:val="single" w:sz="4" w:space="0" w:color="auto"/>
              <w:bottom w:val="single" w:sz="4" w:space="0" w:color="auto"/>
            </w:tcBorders>
          </w:tcPr>
          <w:p w14:paraId="6E196DCF" w14:textId="77777777" w:rsidR="00886C5D" w:rsidRPr="0039636F" w:rsidRDefault="00886C5D" w:rsidP="0039636F">
            <w:pPr>
              <w:ind w:firstLineChars="0" w:firstLine="0"/>
              <w:jc w:val="left"/>
              <w:rPr>
                <w:rFonts w:eastAsia="SimSun" w:cs="Times New Roman"/>
                <w:b/>
              </w:rPr>
            </w:pPr>
            <w:r w:rsidRPr="0039636F">
              <w:rPr>
                <w:b/>
              </w:rPr>
              <w:t>Details</w:t>
            </w:r>
          </w:p>
        </w:tc>
      </w:tr>
      <w:tr w:rsidR="00807E51" w:rsidRPr="009D0C8E" w14:paraId="34CADFB9" w14:textId="77777777" w:rsidTr="00807E51">
        <w:tc>
          <w:tcPr>
            <w:tcW w:w="2155" w:type="dxa"/>
            <w:tcBorders>
              <w:top w:val="single" w:sz="4" w:space="0" w:color="auto"/>
            </w:tcBorders>
          </w:tcPr>
          <w:p w14:paraId="0BA6D9FF" w14:textId="77777777" w:rsidR="00886C5D" w:rsidRPr="0039636F" w:rsidRDefault="00886C5D" w:rsidP="0039636F">
            <w:pPr>
              <w:ind w:firstLineChars="0" w:firstLine="0"/>
              <w:jc w:val="left"/>
              <w:rPr>
                <w:rFonts w:eastAsia="SimSun" w:cs="Times New Roman"/>
              </w:rPr>
            </w:pPr>
            <w:r w:rsidRPr="0039636F">
              <w:t>Conventional</w:t>
            </w:r>
          </w:p>
        </w:tc>
        <w:tc>
          <w:tcPr>
            <w:tcW w:w="7195" w:type="dxa"/>
            <w:tcBorders>
              <w:top w:val="single" w:sz="4" w:space="0" w:color="auto"/>
            </w:tcBorders>
          </w:tcPr>
          <w:p w14:paraId="1B05BC58" w14:textId="77777777" w:rsidR="00886C5D" w:rsidRPr="009D0C8E" w:rsidRDefault="00886C5D" w:rsidP="0039636F">
            <w:pPr>
              <w:ind w:firstLineChars="0" w:firstLine="0"/>
              <w:jc w:val="left"/>
              <w:rPr>
                <w:rFonts w:eastAsia="SimSun" w:cs="Times New Roman"/>
              </w:rPr>
            </w:pPr>
            <w:r w:rsidRPr="009D0C8E">
              <w:t>Carbon</w:t>
            </w:r>
          </w:p>
          <w:p w14:paraId="461731FE" w14:textId="77777777" w:rsidR="00886C5D" w:rsidRPr="009D0C8E" w:rsidRDefault="00886C5D" w:rsidP="0039636F">
            <w:pPr>
              <w:ind w:firstLineChars="0" w:firstLine="0"/>
              <w:jc w:val="left"/>
              <w:rPr>
                <w:rFonts w:eastAsia="SimSun" w:cs="Times New Roman"/>
              </w:rPr>
            </w:pPr>
            <w:r w:rsidRPr="009D0C8E">
              <w:t>Teflon or silicon biomaterial beads</w:t>
            </w:r>
          </w:p>
          <w:p w14:paraId="02E5B5B1" w14:textId="77777777" w:rsidR="00886C5D" w:rsidRPr="009D0C8E" w:rsidRDefault="00886C5D" w:rsidP="0039636F">
            <w:pPr>
              <w:ind w:firstLineChars="0" w:firstLine="0"/>
              <w:jc w:val="left"/>
              <w:rPr>
                <w:rFonts w:eastAsia="SimSun" w:cs="Times New Roman"/>
              </w:rPr>
            </w:pPr>
            <w:r w:rsidRPr="009D0C8E">
              <w:t>Collagen</w:t>
            </w:r>
          </w:p>
          <w:p w14:paraId="417807AA" w14:textId="77777777" w:rsidR="00886C5D" w:rsidRPr="009D0C8E" w:rsidRDefault="00886C5D" w:rsidP="0039636F">
            <w:pPr>
              <w:ind w:firstLineChars="0" w:firstLine="0"/>
              <w:jc w:val="left"/>
              <w:rPr>
                <w:rFonts w:eastAsia="SimSun" w:cs="Times New Roman"/>
              </w:rPr>
            </w:pPr>
            <w:r w:rsidRPr="009D0C8E">
              <w:t>Autologous fat</w:t>
            </w:r>
          </w:p>
        </w:tc>
      </w:tr>
      <w:tr w:rsidR="00807E51" w:rsidRPr="009D0C8E" w14:paraId="700FCC10" w14:textId="77777777" w:rsidTr="00807E51">
        <w:trPr>
          <w:trHeight w:val="416"/>
        </w:trPr>
        <w:tc>
          <w:tcPr>
            <w:tcW w:w="2155" w:type="dxa"/>
          </w:tcPr>
          <w:p w14:paraId="65F59A51" w14:textId="77777777" w:rsidR="00886C5D" w:rsidRPr="0039636F" w:rsidRDefault="00886C5D" w:rsidP="0039636F">
            <w:pPr>
              <w:ind w:firstLineChars="0" w:firstLine="0"/>
              <w:jc w:val="left"/>
              <w:rPr>
                <w:rFonts w:eastAsia="SimSun" w:cs="Times New Roman"/>
              </w:rPr>
            </w:pPr>
            <w:r w:rsidRPr="0039636F">
              <w:t>Newer</w:t>
            </w:r>
          </w:p>
        </w:tc>
        <w:tc>
          <w:tcPr>
            <w:tcW w:w="7195" w:type="dxa"/>
          </w:tcPr>
          <w:p w14:paraId="1A2DF4AA" w14:textId="77777777" w:rsidR="00886C5D" w:rsidRPr="009D0C8E" w:rsidRDefault="00886C5D" w:rsidP="0039636F">
            <w:pPr>
              <w:ind w:firstLineChars="0" w:firstLine="0"/>
              <w:jc w:val="left"/>
              <w:rPr>
                <w:rFonts w:eastAsia="SimSun" w:cs="Times New Roman"/>
              </w:rPr>
            </w:pPr>
            <w:r w:rsidRPr="009D0C8E">
              <w:t>Non-animal stabilized hyaluronic acid/dextranomer (NASHA/Dx)</w:t>
            </w:r>
          </w:p>
        </w:tc>
      </w:tr>
      <w:tr w:rsidR="00807E51" w:rsidRPr="009D0C8E" w14:paraId="42D873A7" w14:textId="77777777" w:rsidTr="00807E51">
        <w:trPr>
          <w:trHeight w:val="416"/>
        </w:trPr>
        <w:tc>
          <w:tcPr>
            <w:tcW w:w="2155" w:type="dxa"/>
          </w:tcPr>
          <w:p w14:paraId="29146565" w14:textId="77777777" w:rsidR="00886C5D" w:rsidRPr="0039636F" w:rsidRDefault="00886C5D" w:rsidP="0039636F">
            <w:pPr>
              <w:ind w:firstLineChars="0" w:firstLine="0"/>
              <w:jc w:val="left"/>
              <w:rPr>
                <w:rFonts w:eastAsia="SimSun" w:cs="Times New Roman"/>
              </w:rPr>
            </w:pPr>
            <w:r w:rsidRPr="0039636F">
              <w:t>Pilot</w:t>
            </w:r>
          </w:p>
        </w:tc>
        <w:tc>
          <w:tcPr>
            <w:tcW w:w="7195" w:type="dxa"/>
          </w:tcPr>
          <w:p w14:paraId="0E82969B" w14:textId="77777777" w:rsidR="00886C5D" w:rsidRPr="009D0C8E" w:rsidRDefault="00886C5D" w:rsidP="0039636F">
            <w:pPr>
              <w:ind w:firstLineChars="0" w:firstLine="0"/>
              <w:jc w:val="left"/>
              <w:rPr>
                <w:rFonts w:eastAsia="SimSun" w:cs="Times New Roman"/>
              </w:rPr>
            </w:pPr>
            <w:r w:rsidRPr="009D0C8E">
              <w:t>Self-expandable hyexpan (polyacrylonitrile) prosthesis</w:t>
            </w:r>
          </w:p>
        </w:tc>
      </w:tr>
      <w:tr w:rsidR="00807E51" w:rsidRPr="009D0C8E" w14:paraId="559443D1" w14:textId="77777777" w:rsidTr="00807E51">
        <w:trPr>
          <w:trHeight w:val="416"/>
        </w:trPr>
        <w:tc>
          <w:tcPr>
            <w:tcW w:w="2155" w:type="dxa"/>
          </w:tcPr>
          <w:p w14:paraId="04D9A21E" w14:textId="77777777" w:rsidR="00886C5D" w:rsidRPr="0039636F" w:rsidRDefault="00886C5D" w:rsidP="0039636F">
            <w:pPr>
              <w:ind w:firstLineChars="0" w:firstLine="0"/>
              <w:jc w:val="left"/>
              <w:rPr>
                <w:rFonts w:eastAsia="SimSun" w:cs="Times New Roman"/>
              </w:rPr>
            </w:pPr>
            <w:r w:rsidRPr="0039636F">
              <w:t>Future</w:t>
            </w:r>
          </w:p>
        </w:tc>
        <w:tc>
          <w:tcPr>
            <w:tcW w:w="7195" w:type="dxa"/>
          </w:tcPr>
          <w:p w14:paraId="2C2D0136" w14:textId="77777777" w:rsidR="00886C5D" w:rsidRPr="009D0C8E" w:rsidRDefault="00886C5D" w:rsidP="0039636F">
            <w:pPr>
              <w:ind w:firstLineChars="0" w:firstLine="0"/>
              <w:jc w:val="left"/>
              <w:rPr>
                <w:rFonts w:eastAsia="SimSun" w:cs="Times New Roman"/>
              </w:rPr>
            </w:pPr>
            <w:r w:rsidRPr="009D0C8E">
              <w:t>Stem cells</w:t>
            </w:r>
          </w:p>
        </w:tc>
      </w:tr>
    </w:tbl>
    <w:p w14:paraId="6032770C" w14:textId="77777777" w:rsidR="008D022E" w:rsidRPr="009D0C8E" w:rsidRDefault="008D022E" w:rsidP="009D0C8E">
      <w:pPr>
        <w:ind w:firstLineChars="0" w:firstLine="0"/>
      </w:pPr>
    </w:p>
    <w:p w14:paraId="6CD579DC" w14:textId="77777777" w:rsidR="008D022E" w:rsidRPr="009D0C8E" w:rsidRDefault="008D022E" w:rsidP="009D0C8E">
      <w:pPr>
        <w:ind w:firstLineChars="0" w:firstLine="0"/>
        <w:sectPr w:rsidR="008D022E" w:rsidRPr="009D0C8E" w:rsidSect="00C93DC4">
          <w:pgSz w:w="12240" w:h="15840" w:code="1"/>
          <w:pgMar w:top="1440" w:right="1440" w:bottom="1440" w:left="1440" w:header="720" w:footer="720" w:gutter="0"/>
          <w:cols w:space="720"/>
          <w:titlePg/>
          <w:docGrid w:linePitch="600" w:charSpace="36864"/>
        </w:sectPr>
      </w:pPr>
      <w:r w:rsidRPr="009D0C8E">
        <w:br w:type="page"/>
      </w:r>
    </w:p>
    <w:p w14:paraId="39888A18" w14:textId="5E0B1DD0" w:rsidR="00511AEE" w:rsidRPr="0039636F" w:rsidRDefault="004D0C24" w:rsidP="009D0C8E">
      <w:pPr>
        <w:ind w:firstLineChars="0" w:firstLine="0"/>
        <w:rPr>
          <w:b/>
          <w:i/>
        </w:rPr>
      </w:pPr>
      <w:r w:rsidRPr="0039636F">
        <w:rPr>
          <w:b/>
        </w:rPr>
        <w:lastRenderedPageBreak/>
        <w:t>Table</w:t>
      </w:r>
      <w:r w:rsidR="00807E51" w:rsidRPr="0039636F">
        <w:rPr>
          <w:b/>
        </w:rPr>
        <w:t xml:space="preserve"> </w:t>
      </w:r>
      <w:r w:rsidRPr="0039636F">
        <w:rPr>
          <w:b/>
        </w:rPr>
        <w:t>6</w:t>
      </w:r>
      <w:r w:rsidR="00807E51" w:rsidRPr="0039636F">
        <w:rPr>
          <w:b/>
        </w:rPr>
        <w:t xml:space="preserve"> </w:t>
      </w:r>
      <w:r w:rsidRPr="0039636F">
        <w:rPr>
          <w:b/>
        </w:rPr>
        <w:t>Overview of various surgical options with respective outcomes</w:t>
      </w:r>
      <w:r w:rsidR="00104DDF" w:rsidRPr="0039636F">
        <w:rPr>
          <w:b/>
        </w:rPr>
        <w:t xml:space="preserve"> (as detailed in the text)</w:t>
      </w:r>
    </w:p>
    <w:tbl>
      <w:tblPr>
        <w:tblpPr w:leftFromText="180" w:rightFromText="180" w:horzAnchor="margin" w:tblpXSpec="center" w:tblpY="615"/>
        <w:tblW w:w="13860" w:type="dxa"/>
        <w:tblBorders>
          <w:top w:val="single" w:sz="4" w:space="0" w:color="000000"/>
          <w:bottom w:val="single" w:sz="4" w:space="0" w:color="000000"/>
        </w:tblBorders>
        <w:shd w:val="clear" w:color="auto" w:fill="CED7E7"/>
        <w:tblLayout w:type="fixed"/>
        <w:tblLook w:val="04A0" w:firstRow="1" w:lastRow="0" w:firstColumn="1" w:lastColumn="0" w:noHBand="0" w:noVBand="1"/>
      </w:tblPr>
      <w:tblGrid>
        <w:gridCol w:w="1890"/>
        <w:gridCol w:w="3960"/>
        <w:gridCol w:w="3060"/>
        <w:gridCol w:w="3960"/>
        <w:gridCol w:w="990"/>
      </w:tblGrid>
      <w:tr w:rsidR="00807E51" w:rsidRPr="009D0C8E" w14:paraId="1147A701" w14:textId="77777777" w:rsidTr="002A3F31">
        <w:trPr>
          <w:trHeight w:val="540"/>
        </w:trPr>
        <w:tc>
          <w:tcPr>
            <w:tcW w:w="1890" w:type="dxa"/>
            <w:tcBorders>
              <w:top w:val="single" w:sz="4" w:space="0" w:color="000000"/>
              <w:bottom w:val="single" w:sz="4" w:space="0" w:color="000000"/>
            </w:tcBorders>
            <w:shd w:val="clear" w:color="auto" w:fill="auto"/>
            <w:tcMar>
              <w:top w:w="80" w:type="dxa"/>
              <w:left w:w="80" w:type="dxa"/>
              <w:bottom w:w="80" w:type="dxa"/>
              <w:right w:w="80" w:type="dxa"/>
            </w:tcMar>
          </w:tcPr>
          <w:p w14:paraId="44E50BAF" w14:textId="77777777" w:rsidR="00807E51" w:rsidRPr="009D0C8E" w:rsidRDefault="00807E51" w:rsidP="009D0C8E">
            <w:pPr>
              <w:pStyle w:val="BodyA"/>
              <w:spacing w:line="360" w:lineRule="auto"/>
              <w:ind w:firstLine="0"/>
              <w:jc w:val="left"/>
              <w:rPr>
                <w:rFonts w:ascii="Book Antiqua" w:hAnsi="Book Antiqua"/>
                <w:b/>
                <w:color w:val="auto"/>
                <w:sz w:val="24"/>
                <w:szCs w:val="24"/>
              </w:rPr>
            </w:pPr>
            <w:r w:rsidRPr="009D0C8E">
              <w:rPr>
                <w:rFonts w:ascii="Book Antiqua" w:hAnsi="Book Antiqua"/>
                <w:b/>
                <w:caps/>
                <w:color w:val="auto"/>
                <w:sz w:val="24"/>
                <w:szCs w:val="24"/>
              </w:rPr>
              <w:t>i</w:t>
            </w:r>
            <w:r w:rsidRPr="009D0C8E">
              <w:rPr>
                <w:rFonts w:ascii="Book Antiqua" w:hAnsi="Book Antiqua"/>
                <w:b/>
                <w:color w:val="auto"/>
                <w:sz w:val="24"/>
                <w:szCs w:val="24"/>
              </w:rPr>
              <w:t>nterventions category</w:t>
            </w:r>
          </w:p>
        </w:tc>
        <w:tc>
          <w:tcPr>
            <w:tcW w:w="3960" w:type="dxa"/>
            <w:tcBorders>
              <w:top w:val="single" w:sz="4" w:space="0" w:color="000000"/>
              <w:bottom w:val="single" w:sz="4" w:space="0" w:color="000000"/>
            </w:tcBorders>
            <w:shd w:val="clear" w:color="auto" w:fill="auto"/>
            <w:tcMar>
              <w:top w:w="80" w:type="dxa"/>
              <w:left w:w="80" w:type="dxa"/>
              <w:bottom w:w="80" w:type="dxa"/>
              <w:right w:w="80" w:type="dxa"/>
            </w:tcMar>
          </w:tcPr>
          <w:p w14:paraId="21FE011B" w14:textId="77777777" w:rsidR="00807E51" w:rsidRPr="009D0C8E" w:rsidRDefault="00807E51" w:rsidP="009D0C8E">
            <w:pPr>
              <w:pStyle w:val="BodyA"/>
              <w:spacing w:line="360" w:lineRule="auto"/>
              <w:ind w:firstLine="0"/>
              <w:jc w:val="center"/>
              <w:rPr>
                <w:rFonts w:ascii="Book Antiqua" w:hAnsi="Book Antiqua"/>
                <w:b/>
                <w:color w:val="auto"/>
                <w:sz w:val="24"/>
                <w:szCs w:val="24"/>
              </w:rPr>
            </w:pPr>
            <w:r w:rsidRPr="009D0C8E">
              <w:rPr>
                <w:rFonts w:ascii="Book Antiqua" w:hAnsi="Book Antiqua"/>
                <w:b/>
                <w:caps/>
                <w:color w:val="auto"/>
                <w:sz w:val="24"/>
                <w:szCs w:val="24"/>
              </w:rPr>
              <w:t>S</w:t>
            </w:r>
            <w:r w:rsidRPr="009D0C8E">
              <w:rPr>
                <w:rFonts w:ascii="Book Antiqua" w:hAnsi="Book Antiqua"/>
                <w:b/>
                <w:color w:val="auto"/>
                <w:sz w:val="24"/>
                <w:szCs w:val="24"/>
              </w:rPr>
              <w:t>pecific technique</w:t>
            </w:r>
          </w:p>
        </w:tc>
        <w:tc>
          <w:tcPr>
            <w:tcW w:w="3060" w:type="dxa"/>
            <w:tcBorders>
              <w:top w:val="single" w:sz="4" w:space="0" w:color="000000"/>
              <w:bottom w:val="single" w:sz="4" w:space="0" w:color="000000"/>
            </w:tcBorders>
            <w:shd w:val="clear" w:color="auto" w:fill="auto"/>
            <w:tcMar>
              <w:top w:w="80" w:type="dxa"/>
              <w:left w:w="80" w:type="dxa"/>
              <w:bottom w:w="80" w:type="dxa"/>
              <w:right w:w="80" w:type="dxa"/>
            </w:tcMar>
          </w:tcPr>
          <w:p w14:paraId="287D3C0E" w14:textId="77777777" w:rsidR="00807E51" w:rsidRPr="009D0C8E" w:rsidRDefault="00807E51" w:rsidP="009D0C8E">
            <w:pPr>
              <w:pStyle w:val="Default"/>
              <w:suppressAutoHyphens/>
              <w:spacing w:line="360" w:lineRule="auto"/>
              <w:jc w:val="center"/>
              <w:rPr>
                <w:rFonts w:ascii="Book Antiqua" w:eastAsia="Calibri" w:hAnsi="Book Antiqua" w:cs="Calibri"/>
                <w:b/>
                <w:color w:val="auto"/>
                <w:kern w:val="1"/>
                <w:sz w:val="24"/>
                <w:szCs w:val="24"/>
                <w:u w:color="000000"/>
              </w:rPr>
            </w:pPr>
            <w:r w:rsidRPr="009D0C8E">
              <w:rPr>
                <w:rFonts w:ascii="Book Antiqua" w:eastAsia="Calibri" w:hAnsi="Book Antiqua" w:cs="Calibri"/>
                <w:b/>
                <w:color w:val="auto"/>
                <w:kern w:val="1"/>
                <w:sz w:val="24"/>
                <w:szCs w:val="24"/>
                <w:u w:color="000000"/>
              </w:rPr>
              <w:t>Efficacy rate (complete/&gt; 50% improvement)</w:t>
            </w:r>
          </w:p>
        </w:tc>
        <w:tc>
          <w:tcPr>
            <w:tcW w:w="3960" w:type="dxa"/>
            <w:tcBorders>
              <w:top w:val="single" w:sz="4" w:space="0" w:color="000000"/>
              <w:bottom w:val="single" w:sz="4" w:space="0" w:color="000000"/>
            </w:tcBorders>
            <w:shd w:val="clear" w:color="auto" w:fill="auto"/>
            <w:tcMar>
              <w:top w:w="80" w:type="dxa"/>
              <w:left w:w="80" w:type="dxa"/>
              <w:bottom w:w="80" w:type="dxa"/>
              <w:right w:w="80" w:type="dxa"/>
            </w:tcMar>
          </w:tcPr>
          <w:p w14:paraId="6775B75B" w14:textId="77777777" w:rsidR="00807E51" w:rsidRPr="009D0C8E" w:rsidRDefault="00807E51" w:rsidP="009D0C8E">
            <w:pPr>
              <w:pStyle w:val="Default"/>
              <w:suppressAutoHyphens/>
              <w:spacing w:line="360" w:lineRule="auto"/>
              <w:jc w:val="center"/>
              <w:rPr>
                <w:rFonts w:ascii="Book Antiqua" w:hAnsi="Book Antiqua"/>
                <w:b/>
                <w:color w:val="auto"/>
                <w:sz w:val="24"/>
                <w:szCs w:val="24"/>
              </w:rPr>
            </w:pPr>
            <w:r w:rsidRPr="009D0C8E">
              <w:rPr>
                <w:rFonts w:ascii="Book Antiqua" w:eastAsia="Calibri" w:hAnsi="Book Antiqua" w:cs="Calibri"/>
                <w:b/>
                <w:color w:val="auto"/>
                <w:kern w:val="1"/>
                <w:sz w:val="24"/>
                <w:szCs w:val="24"/>
                <w:u w:color="000000"/>
              </w:rPr>
              <w:t>Complication rates</w:t>
            </w:r>
          </w:p>
        </w:tc>
        <w:tc>
          <w:tcPr>
            <w:tcW w:w="990" w:type="dxa"/>
            <w:tcBorders>
              <w:top w:val="single" w:sz="4" w:space="0" w:color="000000"/>
              <w:bottom w:val="single" w:sz="4" w:space="0" w:color="000000"/>
            </w:tcBorders>
            <w:shd w:val="clear" w:color="auto" w:fill="auto"/>
            <w:tcMar>
              <w:top w:w="80" w:type="dxa"/>
              <w:left w:w="80" w:type="dxa"/>
              <w:bottom w:w="80" w:type="dxa"/>
              <w:right w:w="80" w:type="dxa"/>
            </w:tcMar>
          </w:tcPr>
          <w:p w14:paraId="2A0808D5" w14:textId="77777777" w:rsidR="00807E51" w:rsidRPr="009D0C8E" w:rsidRDefault="00807E51" w:rsidP="009D0C8E">
            <w:pPr>
              <w:pStyle w:val="Default"/>
              <w:suppressAutoHyphens/>
              <w:spacing w:line="360" w:lineRule="auto"/>
              <w:ind w:right="15"/>
              <w:jc w:val="center"/>
              <w:rPr>
                <w:rFonts w:ascii="Book Antiqua" w:hAnsi="Book Antiqua"/>
                <w:b/>
                <w:color w:val="auto"/>
                <w:sz w:val="24"/>
                <w:szCs w:val="24"/>
              </w:rPr>
            </w:pPr>
            <w:r w:rsidRPr="009D0C8E">
              <w:rPr>
                <w:rFonts w:ascii="Book Antiqua" w:eastAsia="Calibri" w:hAnsi="Book Antiqua" w:cs="Calibri"/>
                <w:b/>
                <w:color w:val="auto"/>
                <w:kern w:val="1"/>
                <w:sz w:val="24"/>
                <w:szCs w:val="24"/>
                <w:u w:color="000000"/>
              </w:rPr>
              <w:t>Grade</w:t>
            </w:r>
          </w:p>
        </w:tc>
      </w:tr>
      <w:tr w:rsidR="00807E51" w:rsidRPr="009D0C8E" w14:paraId="21337A54" w14:textId="77777777" w:rsidTr="002A3F31">
        <w:trPr>
          <w:trHeight w:val="819"/>
        </w:trPr>
        <w:tc>
          <w:tcPr>
            <w:tcW w:w="1890" w:type="dxa"/>
            <w:tcBorders>
              <w:top w:val="single" w:sz="4" w:space="0" w:color="000000"/>
            </w:tcBorders>
            <w:shd w:val="clear" w:color="auto" w:fill="auto"/>
            <w:tcMar>
              <w:top w:w="80" w:type="dxa"/>
              <w:left w:w="80" w:type="dxa"/>
              <w:bottom w:w="80" w:type="dxa"/>
              <w:right w:w="80" w:type="dxa"/>
            </w:tcMar>
          </w:tcPr>
          <w:p w14:paraId="04DE79C1" w14:textId="77777777" w:rsidR="00807E51" w:rsidRPr="009D0C8E" w:rsidRDefault="00807E51" w:rsidP="009D0C8E">
            <w:pPr>
              <w:pStyle w:val="BodyA"/>
              <w:spacing w:line="360" w:lineRule="auto"/>
              <w:ind w:firstLine="0"/>
              <w:jc w:val="left"/>
              <w:rPr>
                <w:rFonts w:ascii="Book Antiqua" w:hAnsi="Book Antiqua"/>
                <w:color w:val="auto"/>
                <w:sz w:val="24"/>
                <w:szCs w:val="24"/>
              </w:rPr>
            </w:pPr>
            <w:r w:rsidRPr="009D0C8E">
              <w:rPr>
                <w:rFonts w:ascii="Book Antiqua" w:hAnsi="Book Antiqua"/>
                <w:color w:val="auto"/>
                <w:sz w:val="24"/>
                <w:szCs w:val="24"/>
              </w:rPr>
              <w:t>Correction of morphological abnormalities</w:t>
            </w:r>
          </w:p>
        </w:tc>
        <w:tc>
          <w:tcPr>
            <w:tcW w:w="3960" w:type="dxa"/>
            <w:tcBorders>
              <w:top w:val="single" w:sz="4" w:space="0" w:color="000000"/>
            </w:tcBorders>
            <w:shd w:val="clear" w:color="auto" w:fill="auto"/>
            <w:tcMar>
              <w:top w:w="80" w:type="dxa"/>
              <w:left w:w="80" w:type="dxa"/>
              <w:bottom w:w="80" w:type="dxa"/>
              <w:right w:w="80" w:type="dxa"/>
            </w:tcMar>
          </w:tcPr>
          <w:p w14:paraId="65F190EA" w14:textId="77777777" w:rsidR="00807E51" w:rsidRPr="009D0C8E" w:rsidRDefault="00807E51" w:rsidP="009D0C8E">
            <w:pPr>
              <w:pStyle w:val="BodyA"/>
              <w:spacing w:line="360" w:lineRule="auto"/>
              <w:ind w:firstLine="0"/>
              <w:jc w:val="center"/>
              <w:rPr>
                <w:rFonts w:ascii="Book Antiqua" w:hAnsi="Book Antiqua"/>
                <w:color w:val="auto"/>
                <w:sz w:val="24"/>
                <w:szCs w:val="24"/>
              </w:rPr>
            </w:pPr>
            <w:r w:rsidRPr="009D0C8E">
              <w:rPr>
                <w:rFonts w:ascii="Book Antiqua" w:hAnsi="Book Antiqua"/>
                <w:color w:val="auto"/>
                <w:sz w:val="24"/>
                <w:szCs w:val="24"/>
              </w:rPr>
              <w:t>Depending on underlying condition:</w:t>
            </w:r>
          </w:p>
          <w:p w14:paraId="7F515CDC" w14:textId="77777777" w:rsidR="00807E51" w:rsidRPr="009D0C8E" w:rsidRDefault="00807E51" w:rsidP="009D0C8E">
            <w:pPr>
              <w:pStyle w:val="BodyA"/>
              <w:spacing w:line="360" w:lineRule="auto"/>
              <w:ind w:left="197" w:firstLine="0"/>
              <w:jc w:val="center"/>
              <w:rPr>
                <w:rFonts w:ascii="Book Antiqua" w:hAnsi="Book Antiqua"/>
                <w:color w:val="auto"/>
                <w:sz w:val="24"/>
                <w:szCs w:val="24"/>
              </w:rPr>
            </w:pPr>
            <w:r w:rsidRPr="009D0C8E">
              <w:rPr>
                <w:rFonts w:ascii="Book Antiqua" w:hAnsi="Book Antiqua"/>
                <w:color w:val="auto"/>
                <w:sz w:val="24"/>
                <w:szCs w:val="24"/>
              </w:rPr>
              <w:t>Prolapse, cloaca, keyhole deformity, perirectal fistula, rectovaginal fistula, tumor</w:t>
            </w:r>
          </w:p>
        </w:tc>
        <w:tc>
          <w:tcPr>
            <w:tcW w:w="3060" w:type="dxa"/>
            <w:tcBorders>
              <w:top w:val="single" w:sz="4" w:space="0" w:color="000000"/>
            </w:tcBorders>
            <w:shd w:val="clear" w:color="auto" w:fill="auto"/>
            <w:tcMar>
              <w:top w:w="80" w:type="dxa"/>
              <w:left w:w="80" w:type="dxa"/>
              <w:bottom w:w="80" w:type="dxa"/>
              <w:right w:w="80" w:type="dxa"/>
            </w:tcMar>
          </w:tcPr>
          <w:p w14:paraId="6F646DCA" w14:textId="77777777" w:rsidR="00807E51" w:rsidRPr="009D0C8E" w:rsidRDefault="00807E51" w:rsidP="009D0C8E">
            <w:pPr>
              <w:pStyle w:val="Default"/>
              <w:suppressAutoHyphens/>
              <w:spacing w:line="360" w:lineRule="auto"/>
              <w:jc w:val="center"/>
              <w:rPr>
                <w:rFonts w:ascii="Book Antiqua" w:hAnsi="Book Antiqua"/>
                <w:color w:val="auto"/>
                <w:sz w:val="24"/>
                <w:szCs w:val="24"/>
              </w:rPr>
            </w:pPr>
            <w:r w:rsidRPr="009D0C8E">
              <w:rPr>
                <w:rFonts w:ascii="Book Antiqua" w:eastAsia="Calibri" w:hAnsi="Book Antiqua" w:cs="Calibri"/>
                <w:color w:val="auto"/>
                <w:kern w:val="1"/>
                <w:sz w:val="24"/>
                <w:szCs w:val="24"/>
                <w:u w:color="000000"/>
              </w:rPr>
              <w:t>N/A</w:t>
            </w:r>
          </w:p>
        </w:tc>
        <w:tc>
          <w:tcPr>
            <w:tcW w:w="3960" w:type="dxa"/>
            <w:tcBorders>
              <w:top w:val="single" w:sz="4" w:space="0" w:color="000000"/>
            </w:tcBorders>
            <w:shd w:val="clear" w:color="auto" w:fill="auto"/>
            <w:tcMar>
              <w:top w:w="80" w:type="dxa"/>
              <w:left w:w="80" w:type="dxa"/>
              <w:bottom w:w="80" w:type="dxa"/>
              <w:right w:w="80" w:type="dxa"/>
            </w:tcMar>
          </w:tcPr>
          <w:p w14:paraId="7AD4C09C" w14:textId="77777777" w:rsidR="00807E51" w:rsidRPr="009D0C8E" w:rsidRDefault="00807E51" w:rsidP="009D0C8E">
            <w:pPr>
              <w:ind w:firstLineChars="0" w:firstLine="0"/>
            </w:pPr>
            <w:r w:rsidRPr="009D0C8E">
              <w:t>N/A</w:t>
            </w:r>
          </w:p>
        </w:tc>
        <w:tc>
          <w:tcPr>
            <w:tcW w:w="990" w:type="dxa"/>
            <w:tcBorders>
              <w:top w:val="single" w:sz="4" w:space="0" w:color="000000"/>
            </w:tcBorders>
            <w:shd w:val="clear" w:color="auto" w:fill="auto"/>
            <w:tcMar>
              <w:top w:w="80" w:type="dxa"/>
              <w:left w:w="80" w:type="dxa"/>
              <w:bottom w:w="80" w:type="dxa"/>
              <w:right w:w="80" w:type="dxa"/>
            </w:tcMar>
          </w:tcPr>
          <w:p w14:paraId="4EEE25F8" w14:textId="77777777" w:rsidR="00807E51" w:rsidRPr="009D0C8E" w:rsidRDefault="00807E51" w:rsidP="009D0C8E">
            <w:pPr>
              <w:ind w:firstLineChars="0" w:firstLine="0"/>
            </w:pPr>
            <w:r w:rsidRPr="009D0C8E">
              <w:t>N/A</w:t>
            </w:r>
          </w:p>
        </w:tc>
      </w:tr>
      <w:tr w:rsidR="00807E51" w:rsidRPr="009D0C8E" w14:paraId="4F272879" w14:textId="77777777" w:rsidTr="002A3F31">
        <w:trPr>
          <w:cantSplit/>
          <w:trHeight w:hRule="exact" w:val="590"/>
        </w:trPr>
        <w:tc>
          <w:tcPr>
            <w:tcW w:w="1890" w:type="dxa"/>
            <w:shd w:val="clear" w:color="auto" w:fill="auto"/>
            <w:tcMar>
              <w:top w:w="80" w:type="dxa"/>
              <w:left w:w="80" w:type="dxa"/>
              <w:bottom w:w="80" w:type="dxa"/>
              <w:right w:w="80" w:type="dxa"/>
            </w:tcMar>
          </w:tcPr>
          <w:p w14:paraId="4EE8BD2F" w14:textId="77777777" w:rsidR="00807E51" w:rsidRPr="009D0C8E" w:rsidRDefault="00807E51" w:rsidP="009D0C8E">
            <w:pPr>
              <w:pStyle w:val="BodyA"/>
              <w:spacing w:line="360" w:lineRule="auto"/>
              <w:ind w:firstLine="0"/>
              <w:jc w:val="left"/>
              <w:rPr>
                <w:rFonts w:ascii="Book Antiqua" w:hAnsi="Book Antiqua"/>
                <w:color w:val="auto"/>
                <w:sz w:val="24"/>
                <w:szCs w:val="24"/>
              </w:rPr>
            </w:pPr>
            <w:r w:rsidRPr="009D0C8E">
              <w:rPr>
                <w:rFonts w:ascii="Book Antiqua" w:hAnsi="Book Antiqua"/>
                <w:color w:val="auto"/>
                <w:sz w:val="24"/>
                <w:szCs w:val="24"/>
              </w:rPr>
              <w:t>Sphincter repair</w:t>
            </w:r>
          </w:p>
        </w:tc>
        <w:tc>
          <w:tcPr>
            <w:tcW w:w="3960" w:type="dxa"/>
            <w:shd w:val="clear" w:color="auto" w:fill="auto"/>
            <w:tcMar>
              <w:top w:w="80" w:type="dxa"/>
              <w:left w:w="80" w:type="dxa"/>
              <w:bottom w:w="80" w:type="dxa"/>
              <w:right w:w="80" w:type="dxa"/>
            </w:tcMar>
          </w:tcPr>
          <w:p w14:paraId="51AE97A7" w14:textId="77777777" w:rsidR="00807E51" w:rsidRPr="009D0C8E" w:rsidRDefault="00807E51" w:rsidP="009D0C8E">
            <w:pPr>
              <w:pStyle w:val="BodyA"/>
              <w:spacing w:line="360" w:lineRule="auto"/>
              <w:ind w:firstLine="0"/>
              <w:jc w:val="center"/>
              <w:rPr>
                <w:rFonts w:ascii="Book Antiqua" w:hAnsi="Book Antiqua"/>
                <w:color w:val="auto"/>
                <w:sz w:val="24"/>
                <w:szCs w:val="24"/>
              </w:rPr>
            </w:pPr>
            <w:r w:rsidRPr="009D0C8E">
              <w:rPr>
                <w:rFonts w:ascii="Book Antiqua" w:hAnsi="Book Antiqua"/>
                <w:color w:val="auto"/>
                <w:sz w:val="24"/>
                <w:szCs w:val="24"/>
              </w:rPr>
              <w:t>Overlapping sphincteroplasty</w:t>
            </w:r>
          </w:p>
        </w:tc>
        <w:tc>
          <w:tcPr>
            <w:tcW w:w="3060" w:type="dxa"/>
            <w:shd w:val="clear" w:color="auto" w:fill="auto"/>
            <w:tcMar>
              <w:top w:w="80" w:type="dxa"/>
              <w:left w:w="80" w:type="dxa"/>
              <w:bottom w:w="80" w:type="dxa"/>
              <w:right w:w="80" w:type="dxa"/>
            </w:tcMar>
          </w:tcPr>
          <w:p w14:paraId="31FCCADE" w14:textId="334AFC73" w:rsidR="00807E51" w:rsidRPr="009D0C8E" w:rsidRDefault="00807E51" w:rsidP="009D0C8E">
            <w:pPr>
              <w:pStyle w:val="Default"/>
              <w:suppressAutoHyphens/>
              <w:spacing w:line="360" w:lineRule="auto"/>
              <w:jc w:val="center"/>
              <w:rPr>
                <w:rFonts w:ascii="Book Antiqua" w:hAnsi="Book Antiqua"/>
                <w:color w:val="auto"/>
                <w:sz w:val="24"/>
                <w:szCs w:val="24"/>
              </w:rPr>
            </w:pPr>
            <w:r w:rsidRPr="009D0C8E">
              <w:rPr>
                <w:rFonts w:ascii="Book Antiqua" w:eastAsia="Calibri" w:hAnsi="Book Antiqua" w:cs="Calibri"/>
                <w:color w:val="auto"/>
                <w:kern w:val="1"/>
                <w:sz w:val="24"/>
                <w:szCs w:val="24"/>
                <w:u w:color="000000"/>
              </w:rPr>
              <w:t>75%-85% (short term)</w:t>
            </w:r>
          </w:p>
          <w:p w14:paraId="49FF8163" w14:textId="77777777" w:rsidR="00807E51" w:rsidRPr="009D0C8E" w:rsidRDefault="00807E51" w:rsidP="009D0C8E">
            <w:pPr>
              <w:ind w:firstLineChars="0" w:firstLine="0"/>
            </w:pPr>
            <w:r w:rsidRPr="009D0C8E">
              <w:rPr>
                <w:u w:color="000000"/>
              </w:rPr>
              <w:t>0-50% (after 5-10 yrs)</w:t>
            </w:r>
          </w:p>
        </w:tc>
        <w:tc>
          <w:tcPr>
            <w:tcW w:w="3960" w:type="dxa"/>
            <w:shd w:val="clear" w:color="auto" w:fill="auto"/>
            <w:tcMar>
              <w:top w:w="80" w:type="dxa"/>
              <w:left w:w="80" w:type="dxa"/>
              <w:bottom w:w="80" w:type="dxa"/>
              <w:right w:w="80" w:type="dxa"/>
            </w:tcMar>
          </w:tcPr>
          <w:p w14:paraId="6A138B87" w14:textId="77777777" w:rsidR="00807E51" w:rsidRPr="009D0C8E" w:rsidRDefault="00807E51" w:rsidP="009D0C8E">
            <w:pPr>
              <w:ind w:firstLineChars="0" w:firstLine="0"/>
            </w:pPr>
            <w:r w:rsidRPr="009D0C8E">
              <w:t>N/A</w:t>
            </w:r>
          </w:p>
        </w:tc>
        <w:tc>
          <w:tcPr>
            <w:tcW w:w="990" w:type="dxa"/>
            <w:shd w:val="clear" w:color="auto" w:fill="auto"/>
            <w:tcMar>
              <w:top w:w="80" w:type="dxa"/>
              <w:left w:w="80" w:type="dxa"/>
              <w:bottom w:w="80" w:type="dxa"/>
              <w:right w:w="80" w:type="dxa"/>
            </w:tcMar>
          </w:tcPr>
          <w:p w14:paraId="0ADCAEB6" w14:textId="77777777" w:rsidR="00807E51" w:rsidRPr="009D0C8E" w:rsidRDefault="00807E51" w:rsidP="009D0C8E">
            <w:pPr>
              <w:ind w:firstLineChars="0" w:firstLine="0"/>
            </w:pPr>
          </w:p>
        </w:tc>
      </w:tr>
      <w:tr w:rsidR="00807E51" w:rsidRPr="009D0C8E" w14:paraId="58DD494E" w14:textId="77777777" w:rsidTr="002A3F31">
        <w:trPr>
          <w:trHeight w:hRule="exact" w:val="576"/>
        </w:trPr>
        <w:tc>
          <w:tcPr>
            <w:tcW w:w="1890" w:type="dxa"/>
            <w:vMerge w:val="restart"/>
            <w:shd w:val="clear" w:color="auto" w:fill="auto"/>
            <w:tcMar>
              <w:top w:w="80" w:type="dxa"/>
              <w:left w:w="80" w:type="dxa"/>
              <w:bottom w:w="80" w:type="dxa"/>
              <w:right w:w="80" w:type="dxa"/>
            </w:tcMar>
          </w:tcPr>
          <w:p w14:paraId="2C48982E" w14:textId="5A306255" w:rsidR="00807E51" w:rsidRPr="009D0C8E" w:rsidRDefault="00807E51" w:rsidP="009D0C8E">
            <w:pPr>
              <w:pStyle w:val="BodyA"/>
              <w:spacing w:line="360" w:lineRule="auto"/>
              <w:ind w:firstLine="0"/>
              <w:jc w:val="left"/>
              <w:rPr>
                <w:rFonts w:ascii="Book Antiqua" w:hAnsi="Book Antiqua"/>
                <w:color w:val="auto"/>
                <w:sz w:val="24"/>
                <w:szCs w:val="24"/>
              </w:rPr>
            </w:pPr>
            <w:r w:rsidRPr="009D0C8E">
              <w:rPr>
                <w:rFonts w:ascii="Book Antiqua" w:hAnsi="Book Antiqua"/>
                <w:color w:val="auto"/>
                <w:sz w:val="24"/>
                <w:szCs w:val="24"/>
              </w:rPr>
              <w:t>Enhancement of sphincter function</w:t>
            </w:r>
          </w:p>
        </w:tc>
        <w:tc>
          <w:tcPr>
            <w:tcW w:w="3960" w:type="dxa"/>
            <w:shd w:val="clear" w:color="auto" w:fill="auto"/>
            <w:tcMar>
              <w:top w:w="80" w:type="dxa"/>
              <w:left w:w="80" w:type="dxa"/>
              <w:bottom w:w="80" w:type="dxa"/>
              <w:right w:w="80" w:type="dxa"/>
            </w:tcMar>
          </w:tcPr>
          <w:p w14:paraId="7802D79A" w14:textId="25721B1B" w:rsidR="00807E51" w:rsidRPr="009D0C8E" w:rsidRDefault="00E03090" w:rsidP="009D0C8E">
            <w:pPr>
              <w:pStyle w:val="BodyA"/>
              <w:spacing w:line="360" w:lineRule="auto"/>
              <w:ind w:firstLine="0"/>
              <w:jc w:val="center"/>
              <w:rPr>
                <w:rFonts w:ascii="Book Antiqua" w:hAnsi="Book Antiqua"/>
                <w:color w:val="auto"/>
                <w:sz w:val="24"/>
                <w:szCs w:val="24"/>
              </w:rPr>
            </w:pPr>
            <w:r w:rsidRPr="009D0C8E">
              <w:rPr>
                <w:rFonts w:ascii="Book Antiqua" w:hAnsi="Book Antiqua"/>
                <w:color w:val="auto"/>
                <w:sz w:val="24"/>
                <w:szCs w:val="24"/>
              </w:rPr>
              <w:t>Sacral nerve stimulation</w:t>
            </w:r>
          </w:p>
        </w:tc>
        <w:tc>
          <w:tcPr>
            <w:tcW w:w="3060" w:type="dxa"/>
            <w:shd w:val="clear" w:color="auto" w:fill="auto"/>
            <w:tcMar>
              <w:top w:w="80" w:type="dxa"/>
              <w:left w:w="80" w:type="dxa"/>
              <w:bottom w:w="80" w:type="dxa"/>
              <w:right w:w="80" w:type="dxa"/>
            </w:tcMar>
          </w:tcPr>
          <w:p w14:paraId="2016264F" w14:textId="73D7940F" w:rsidR="00807E51" w:rsidRPr="009D0C8E" w:rsidRDefault="00807E51" w:rsidP="009D0C8E">
            <w:pPr>
              <w:pStyle w:val="Default"/>
              <w:suppressAutoHyphens/>
              <w:spacing w:line="360" w:lineRule="auto"/>
              <w:jc w:val="center"/>
              <w:rPr>
                <w:rFonts w:ascii="Book Antiqua" w:hAnsi="Book Antiqua"/>
                <w:color w:val="auto"/>
                <w:sz w:val="24"/>
                <w:szCs w:val="24"/>
              </w:rPr>
            </w:pPr>
            <w:r w:rsidRPr="009D0C8E">
              <w:rPr>
                <w:rFonts w:ascii="Book Antiqua" w:eastAsia="Calibri" w:hAnsi="Book Antiqua" w:cs="Calibri"/>
                <w:color w:val="auto"/>
                <w:kern w:val="1"/>
                <w:sz w:val="24"/>
                <w:szCs w:val="24"/>
                <w:u w:color="000000"/>
                <w:lang w:val="fr-FR"/>
              </w:rPr>
              <w:t>0</w:t>
            </w:r>
            <w:r w:rsidRPr="009D0C8E">
              <w:rPr>
                <w:rFonts w:ascii="Book Antiqua" w:eastAsia="Calibri" w:hAnsi="Book Antiqua" w:cs="Calibri"/>
                <w:color w:val="auto"/>
                <w:kern w:val="1"/>
                <w:sz w:val="24"/>
                <w:szCs w:val="24"/>
                <w:u w:color="000000"/>
              </w:rPr>
              <w:t>%</w:t>
            </w:r>
            <w:r w:rsidRPr="009D0C8E">
              <w:rPr>
                <w:rFonts w:ascii="Book Antiqua" w:eastAsia="Calibri" w:hAnsi="Book Antiqua" w:cs="Calibri"/>
                <w:color w:val="auto"/>
                <w:kern w:val="1"/>
                <w:sz w:val="24"/>
                <w:szCs w:val="24"/>
                <w:u w:color="000000"/>
                <w:lang w:val="fr-FR"/>
              </w:rPr>
              <w:t>-56%/51-100%</w:t>
            </w:r>
          </w:p>
        </w:tc>
        <w:tc>
          <w:tcPr>
            <w:tcW w:w="3960" w:type="dxa"/>
            <w:shd w:val="clear" w:color="auto" w:fill="auto"/>
            <w:tcMar>
              <w:top w:w="80" w:type="dxa"/>
              <w:left w:w="80" w:type="dxa"/>
              <w:bottom w:w="80" w:type="dxa"/>
              <w:right w:w="80" w:type="dxa"/>
            </w:tcMar>
          </w:tcPr>
          <w:p w14:paraId="0CC865D1" w14:textId="77777777" w:rsidR="00807E51" w:rsidRPr="009D0C8E" w:rsidRDefault="00807E51" w:rsidP="009D0C8E">
            <w:pPr>
              <w:pStyle w:val="Default"/>
              <w:suppressAutoHyphens/>
              <w:spacing w:line="360" w:lineRule="auto"/>
              <w:jc w:val="center"/>
              <w:rPr>
                <w:rFonts w:ascii="Book Antiqua" w:hAnsi="Book Antiqua"/>
                <w:color w:val="auto"/>
                <w:sz w:val="24"/>
                <w:szCs w:val="24"/>
              </w:rPr>
            </w:pPr>
            <w:r w:rsidRPr="009D0C8E">
              <w:rPr>
                <w:rFonts w:ascii="Book Antiqua" w:eastAsia="Calibri" w:hAnsi="Book Antiqua" w:cs="Calibri"/>
                <w:caps/>
                <w:color w:val="auto"/>
                <w:kern w:val="1"/>
                <w:sz w:val="24"/>
                <w:szCs w:val="24"/>
                <w:u w:color="000000"/>
              </w:rPr>
              <w:t>l</w:t>
            </w:r>
            <w:r w:rsidRPr="009D0C8E">
              <w:rPr>
                <w:rFonts w:ascii="Book Antiqua" w:eastAsia="Calibri" w:hAnsi="Book Antiqua" w:cs="Calibri"/>
                <w:color w:val="auto"/>
                <w:kern w:val="1"/>
                <w:sz w:val="24"/>
                <w:szCs w:val="24"/>
                <w:u w:color="000000"/>
              </w:rPr>
              <w:t xml:space="preserve">ead displacement (15%), diarrhea (6%), pain (6-28%), bleeding </w:t>
            </w:r>
            <w:r w:rsidRPr="009D0C8E">
              <w:rPr>
                <w:rFonts w:ascii="Book Antiqua" w:eastAsia="Calibri" w:hAnsi="Book Antiqua" w:cs="Calibri"/>
                <w:color w:val="auto"/>
                <w:kern w:val="1"/>
                <w:sz w:val="24"/>
                <w:szCs w:val="24"/>
                <w:u w:color="000000"/>
                <w:lang w:val="nl-NL"/>
              </w:rPr>
              <w:t>11%, infection (3%)</w:t>
            </w:r>
          </w:p>
        </w:tc>
        <w:tc>
          <w:tcPr>
            <w:tcW w:w="990" w:type="dxa"/>
            <w:shd w:val="clear" w:color="auto" w:fill="auto"/>
            <w:tcMar>
              <w:top w:w="80" w:type="dxa"/>
              <w:left w:w="80" w:type="dxa"/>
              <w:bottom w:w="80" w:type="dxa"/>
              <w:right w:w="80" w:type="dxa"/>
            </w:tcMar>
          </w:tcPr>
          <w:p w14:paraId="7EF6B07B" w14:textId="77777777" w:rsidR="00807E51" w:rsidRPr="009D0C8E" w:rsidRDefault="00807E51" w:rsidP="009D0C8E">
            <w:pPr>
              <w:pStyle w:val="Default"/>
              <w:suppressAutoHyphens/>
              <w:spacing w:line="360" w:lineRule="auto"/>
              <w:ind w:right="15"/>
              <w:jc w:val="center"/>
              <w:rPr>
                <w:rFonts w:ascii="Book Antiqua" w:hAnsi="Book Antiqua"/>
                <w:color w:val="auto"/>
                <w:sz w:val="24"/>
                <w:szCs w:val="24"/>
              </w:rPr>
            </w:pPr>
            <w:r w:rsidRPr="009D0C8E">
              <w:rPr>
                <w:rFonts w:ascii="Book Antiqua" w:eastAsia="Calibri" w:hAnsi="Book Antiqua" w:cs="Calibri"/>
                <w:color w:val="auto"/>
                <w:kern w:val="1"/>
                <w:sz w:val="24"/>
                <w:szCs w:val="24"/>
                <w:u w:color="000000"/>
              </w:rPr>
              <w:t>1B</w:t>
            </w:r>
          </w:p>
        </w:tc>
      </w:tr>
      <w:tr w:rsidR="00807E51" w:rsidRPr="009D0C8E" w14:paraId="3786D2D6" w14:textId="77777777" w:rsidTr="002A3F31">
        <w:trPr>
          <w:trHeight w:hRule="exact" w:val="576"/>
        </w:trPr>
        <w:tc>
          <w:tcPr>
            <w:tcW w:w="1890" w:type="dxa"/>
            <w:vMerge/>
            <w:shd w:val="clear" w:color="auto" w:fill="auto"/>
          </w:tcPr>
          <w:p w14:paraId="3C522175" w14:textId="77777777" w:rsidR="00807E51" w:rsidRPr="009D0C8E" w:rsidRDefault="00807E51" w:rsidP="009D0C8E">
            <w:pPr>
              <w:ind w:firstLineChars="0" w:firstLine="0"/>
            </w:pPr>
          </w:p>
        </w:tc>
        <w:tc>
          <w:tcPr>
            <w:tcW w:w="3960" w:type="dxa"/>
            <w:shd w:val="clear" w:color="auto" w:fill="auto"/>
            <w:tcMar>
              <w:top w:w="80" w:type="dxa"/>
              <w:left w:w="80" w:type="dxa"/>
              <w:bottom w:w="80" w:type="dxa"/>
              <w:right w:w="80" w:type="dxa"/>
            </w:tcMar>
          </w:tcPr>
          <w:p w14:paraId="35DA6377" w14:textId="77777777" w:rsidR="00807E51" w:rsidRPr="009D0C8E" w:rsidRDefault="00807E51" w:rsidP="009D0C8E">
            <w:pPr>
              <w:pStyle w:val="Default"/>
              <w:suppressAutoHyphens/>
              <w:spacing w:line="360" w:lineRule="auto"/>
              <w:jc w:val="center"/>
              <w:rPr>
                <w:rFonts w:ascii="Book Antiqua" w:hAnsi="Book Antiqua"/>
                <w:color w:val="auto"/>
                <w:sz w:val="24"/>
                <w:szCs w:val="24"/>
              </w:rPr>
            </w:pPr>
            <w:r w:rsidRPr="009D0C8E">
              <w:rPr>
                <w:rFonts w:ascii="Book Antiqua" w:eastAsia="Calibri" w:hAnsi="Book Antiqua" w:cs="Calibri"/>
                <w:color w:val="auto"/>
                <w:kern w:val="1"/>
                <w:sz w:val="24"/>
                <w:szCs w:val="24"/>
                <w:u w:color="000000"/>
              </w:rPr>
              <w:t>Tibial nerve simulation</w:t>
            </w:r>
          </w:p>
        </w:tc>
        <w:tc>
          <w:tcPr>
            <w:tcW w:w="3060" w:type="dxa"/>
            <w:shd w:val="clear" w:color="auto" w:fill="auto"/>
            <w:tcMar>
              <w:top w:w="80" w:type="dxa"/>
              <w:left w:w="80" w:type="dxa"/>
              <w:bottom w:w="80" w:type="dxa"/>
              <w:right w:w="80" w:type="dxa"/>
            </w:tcMar>
          </w:tcPr>
          <w:p w14:paraId="16269D88" w14:textId="20FD4578" w:rsidR="00807E51" w:rsidRPr="009D0C8E" w:rsidRDefault="00807E51" w:rsidP="009D0C8E">
            <w:pPr>
              <w:pStyle w:val="Default"/>
              <w:suppressAutoHyphens/>
              <w:spacing w:line="360" w:lineRule="auto"/>
              <w:jc w:val="center"/>
              <w:rPr>
                <w:rFonts w:ascii="Book Antiqua" w:hAnsi="Book Antiqua"/>
                <w:color w:val="auto"/>
                <w:sz w:val="24"/>
                <w:szCs w:val="24"/>
              </w:rPr>
            </w:pPr>
            <w:r w:rsidRPr="009D0C8E">
              <w:rPr>
                <w:rFonts w:ascii="Book Antiqua" w:eastAsia="Calibri" w:hAnsi="Book Antiqua" w:cs="Calibri"/>
                <w:color w:val="auto"/>
                <w:kern w:val="1"/>
                <w:sz w:val="24"/>
                <w:szCs w:val="24"/>
                <w:u w:color="000000"/>
                <w:lang w:val="fr-FR"/>
              </w:rPr>
              <w:t>0</w:t>
            </w:r>
            <w:r w:rsidRPr="009D0C8E">
              <w:rPr>
                <w:rFonts w:ascii="Book Antiqua" w:eastAsia="Calibri" w:hAnsi="Book Antiqua" w:cs="Calibri"/>
                <w:color w:val="auto"/>
                <w:kern w:val="1"/>
                <w:sz w:val="24"/>
                <w:szCs w:val="24"/>
                <w:u w:color="000000"/>
              </w:rPr>
              <w:t>%</w:t>
            </w:r>
            <w:r w:rsidRPr="009D0C8E">
              <w:rPr>
                <w:rFonts w:ascii="Book Antiqua" w:eastAsia="Calibri" w:hAnsi="Book Antiqua" w:cs="Calibri"/>
                <w:color w:val="auto"/>
                <w:kern w:val="1"/>
                <w:sz w:val="24"/>
                <w:szCs w:val="24"/>
                <w:u w:color="000000"/>
                <w:lang w:val="fr-FR"/>
              </w:rPr>
              <w:t>-12</w:t>
            </w:r>
            <w:r w:rsidRPr="009D0C8E">
              <w:rPr>
                <w:rFonts w:ascii="Book Antiqua" w:eastAsia="Calibri" w:hAnsi="Book Antiqua" w:cs="Calibri"/>
                <w:color w:val="auto"/>
                <w:kern w:val="1"/>
                <w:sz w:val="24"/>
                <w:szCs w:val="24"/>
                <w:u w:color="000000"/>
              </w:rPr>
              <w:t>%</w:t>
            </w:r>
            <w:r w:rsidRPr="009D0C8E">
              <w:rPr>
                <w:rFonts w:ascii="Book Antiqua" w:eastAsia="Calibri" w:hAnsi="Book Antiqua" w:cs="Calibri"/>
                <w:color w:val="auto"/>
                <w:kern w:val="1"/>
                <w:sz w:val="24"/>
                <w:szCs w:val="24"/>
                <w:u w:color="000000"/>
                <w:lang w:val="fr-FR"/>
              </w:rPr>
              <w:t xml:space="preserve"> (-40%)/0</w:t>
            </w:r>
            <w:r w:rsidRPr="009D0C8E">
              <w:rPr>
                <w:rFonts w:ascii="Book Antiqua" w:eastAsia="Calibri" w:hAnsi="Book Antiqua" w:cs="Calibri"/>
                <w:color w:val="auto"/>
                <w:kern w:val="1"/>
                <w:sz w:val="24"/>
                <w:szCs w:val="24"/>
                <w:u w:color="000000"/>
              </w:rPr>
              <w:t>%</w:t>
            </w:r>
            <w:r w:rsidRPr="009D0C8E">
              <w:rPr>
                <w:rFonts w:ascii="Book Antiqua" w:eastAsia="Calibri" w:hAnsi="Book Antiqua" w:cs="Calibri"/>
                <w:color w:val="auto"/>
                <w:kern w:val="1"/>
                <w:sz w:val="24"/>
                <w:szCs w:val="24"/>
                <w:u w:color="000000"/>
                <w:lang w:val="fr-FR"/>
              </w:rPr>
              <w:t>-67%</w:t>
            </w:r>
          </w:p>
        </w:tc>
        <w:tc>
          <w:tcPr>
            <w:tcW w:w="3960" w:type="dxa"/>
            <w:shd w:val="clear" w:color="auto" w:fill="auto"/>
            <w:tcMar>
              <w:top w:w="80" w:type="dxa"/>
              <w:left w:w="80" w:type="dxa"/>
              <w:bottom w:w="80" w:type="dxa"/>
              <w:right w:w="80" w:type="dxa"/>
            </w:tcMar>
          </w:tcPr>
          <w:p w14:paraId="627620F4" w14:textId="77777777" w:rsidR="00807E51" w:rsidRPr="009D0C8E" w:rsidRDefault="00807E51" w:rsidP="009D0C8E">
            <w:pPr>
              <w:pStyle w:val="Default"/>
              <w:suppressAutoHyphens/>
              <w:spacing w:line="360" w:lineRule="auto"/>
              <w:jc w:val="center"/>
              <w:rPr>
                <w:rFonts w:ascii="Book Antiqua" w:hAnsi="Book Antiqua"/>
                <w:color w:val="auto"/>
                <w:sz w:val="24"/>
                <w:szCs w:val="24"/>
              </w:rPr>
            </w:pPr>
            <w:r w:rsidRPr="009D0C8E">
              <w:rPr>
                <w:rFonts w:ascii="Book Antiqua" w:eastAsia="Calibri" w:hAnsi="Book Antiqua" w:cs="Calibri"/>
                <w:color w:val="auto"/>
                <w:kern w:val="1"/>
                <w:sz w:val="24"/>
                <w:szCs w:val="24"/>
                <w:u w:color="000000"/>
              </w:rPr>
              <w:t>59% (infection, mild gastrodynia, temporary leg numbness)</w:t>
            </w:r>
          </w:p>
        </w:tc>
        <w:tc>
          <w:tcPr>
            <w:tcW w:w="990" w:type="dxa"/>
            <w:shd w:val="clear" w:color="auto" w:fill="auto"/>
            <w:tcMar>
              <w:top w:w="80" w:type="dxa"/>
              <w:left w:w="80" w:type="dxa"/>
              <w:bottom w:w="80" w:type="dxa"/>
              <w:right w:w="80" w:type="dxa"/>
            </w:tcMar>
          </w:tcPr>
          <w:p w14:paraId="68DB1378" w14:textId="77777777" w:rsidR="00807E51" w:rsidRPr="009D0C8E" w:rsidRDefault="00807E51" w:rsidP="009D0C8E">
            <w:pPr>
              <w:pStyle w:val="Default"/>
              <w:suppressAutoHyphens/>
              <w:spacing w:line="360" w:lineRule="auto"/>
              <w:ind w:right="15"/>
              <w:jc w:val="center"/>
              <w:rPr>
                <w:rFonts w:ascii="Book Antiqua" w:hAnsi="Book Antiqua"/>
                <w:color w:val="auto"/>
                <w:sz w:val="24"/>
                <w:szCs w:val="24"/>
              </w:rPr>
            </w:pPr>
            <w:r w:rsidRPr="009D0C8E">
              <w:rPr>
                <w:rFonts w:ascii="Book Antiqua" w:eastAsia="Calibri" w:hAnsi="Book Antiqua" w:cs="Calibri"/>
                <w:color w:val="auto"/>
                <w:kern w:val="1"/>
                <w:sz w:val="24"/>
                <w:szCs w:val="24"/>
                <w:u w:color="000000"/>
              </w:rPr>
              <w:t>2C</w:t>
            </w:r>
          </w:p>
        </w:tc>
      </w:tr>
      <w:tr w:rsidR="00807E51" w:rsidRPr="009D0C8E" w14:paraId="1A437729" w14:textId="77777777" w:rsidTr="002A3F31">
        <w:trPr>
          <w:trHeight w:hRule="exact" w:val="389"/>
        </w:trPr>
        <w:tc>
          <w:tcPr>
            <w:tcW w:w="1890" w:type="dxa"/>
            <w:vMerge/>
            <w:shd w:val="clear" w:color="auto" w:fill="auto"/>
          </w:tcPr>
          <w:p w14:paraId="4A533954" w14:textId="77777777" w:rsidR="00807E51" w:rsidRPr="009D0C8E" w:rsidRDefault="00807E51" w:rsidP="009D0C8E">
            <w:pPr>
              <w:ind w:firstLineChars="0" w:firstLine="0"/>
            </w:pPr>
          </w:p>
        </w:tc>
        <w:tc>
          <w:tcPr>
            <w:tcW w:w="3960" w:type="dxa"/>
            <w:shd w:val="clear" w:color="auto" w:fill="auto"/>
            <w:tcMar>
              <w:top w:w="80" w:type="dxa"/>
              <w:left w:w="80" w:type="dxa"/>
              <w:bottom w:w="80" w:type="dxa"/>
              <w:right w:w="80" w:type="dxa"/>
            </w:tcMar>
          </w:tcPr>
          <w:p w14:paraId="75CB2055" w14:textId="77777777" w:rsidR="00807E51" w:rsidRPr="009D0C8E" w:rsidRDefault="00807E51" w:rsidP="009D0C8E">
            <w:pPr>
              <w:pStyle w:val="BodyA"/>
              <w:spacing w:line="360" w:lineRule="auto"/>
              <w:ind w:firstLine="0"/>
              <w:jc w:val="center"/>
              <w:rPr>
                <w:rFonts w:ascii="Book Antiqua" w:hAnsi="Book Antiqua"/>
                <w:color w:val="auto"/>
                <w:sz w:val="24"/>
                <w:szCs w:val="24"/>
              </w:rPr>
            </w:pPr>
            <w:r w:rsidRPr="009D0C8E">
              <w:rPr>
                <w:rFonts w:ascii="Book Antiqua" w:hAnsi="Book Antiqua"/>
                <w:color w:val="auto"/>
                <w:sz w:val="24"/>
                <w:szCs w:val="24"/>
              </w:rPr>
              <w:t>Radiofrequency energy administration</w:t>
            </w:r>
          </w:p>
        </w:tc>
        <w:tc>
          <w:tcPr>
            <w:tcW w:w="3060" w:type="dxa"/>
            <w:shd w:val="clear" w:color="auto" w:fill="auto"/>
            <w:tcMar>
              <w:top w:w="80" w:type="dxa"/>
              <w:left w:w="80" w:type="dxa"/>
              <w:bottom w:w="80" w:type="dxa"/>
              <w:right w:w="80" w:type="dxa"/>
            </w:tcMar>
          </w:tcPr>
          <w:p w14:paraId="0CA44E66" w14:textId="70C2F7DC" w:rsidR="00807E51" w:rsidRPr="009D0C8E" w:rsidRDefault="00807E51" w:rsidP="009D0C8E">
            <w:pPr>
              <w:pStyle w:val="Default"/>
              <w:suppressAutoHyphens/>
              <w:spacing w:line="360" w:lineRule="auto"/>
              <w:jc w:val="center"/>
              <w:rPr>
                <w:rFonts w:ascii="Book Antiqua" w:hAnsi="Book Antiqua"/>
                <w:color w:val="auto"/>
                <w:sz w:val="24"/>
                <w:szCs w:val="24"/>
              </w:rPr>
            </w:pPr>
            <w:r w:rsidRPr="009D0C8E">
              <w:rPr>
                <w:rFonts w:ascii="Book Antiqua" w:eastAsia="Calibri" w:hAnsi="Book Antiqua" w:cs="Calibri"/>
                <w:color w:val="auto"/>
                <w:kern w:val="1"/>
                <w:sz w:val="24"/>
                <w:szCs w:val="24"/>
                <w:u w:color="000000"/>
                <w:lang w:val="fr-FR"/>
              </w:rPr>
              <w:t>0%/12</w:t>
            </w:r>
            <w:r w:rsidRPr="009D0C8E">
              <w:rPr>
                <w:rFonts w:ascii="Book Antiqua" w:eastAsia="Calibri" w:hAnsi="Book Antiqua" w:cs="Calibri"/>
                <w:color w:val="auto"/>
                <w:kern w:val="1"/>
                <w:sz w:val="24"/>
                <w:szCs w:val="24"/>
                <w:u w:color="000000"/>
              </w:rPr>
              <w:t>%</w:t>
            </w:r>
            <w:r w:rsidRPr="009D0C8E">
              <w:rPr>
                <w:rFonts w:ascii="Book Antiqua" w:eastAsia="Calibri" w:hAnsi="Book Antiqua" w:cs="Calibri"/>
                <w:color w:val="auto"/>
                <w:kern w:val="1"/>
                <w:sz w:val="24"/>
                <w:szCs w:val="24"/>
                <w:u w:color="000000"/>
                <w:lang w:val="fr-FR"/>
              </w:rPr>
              <w:t>-38% (-84%)</w:t>
            </w:r>
          </w:p>
        </w:tc>
        <w:tc>
          <w:tcPr>
            <w:tcW w:w="3960" w:type="dxa"/>
            <w:shd w:val="clear" w:color="auto" w:fill="auto"/>
            <w:tcMar>
              <w:top w:w="80" w:type="dxa"/>
              <w:left w:w="80" w:type="dxa"/>
              <w:bottom w:w="80" w:type="dxa"/>
              <w:right w:w="80" w:type="dxa"/>
            </w:tcMar>
          </w:tcPr>
          <w:p w14:paraId="166059BA" w14:textId="31D345CD" w:rsidR="00807E51" w:rsidRPr="009D0C8E" w:rsidRDefault="00807E51" w:rsidP="009D0C8E">
            <w:pPr>
              <w:pStyle w:val="Default"/>
              <w:suppressAutoHyphens/>
              <w:spacing w:line="360" w:lineRule="auto"/>
              <w:jc w:val="center"/>
              <w:rPr>
                <w:rFonts w:ascii="Book Antiqua" w:hAnsi="Book Antiqua"/>
                <w:color w:val="auto"/>
                <w:sz w:val="24"/>
                <w:szCs w:val="24"/>
              </w:rPr>
            </w:pPr>
            <w:r w:rsidRPr="009D0C8E">
              <w:rPr>
                <w:rFonts w:ascii="Book Antiqua" w:eastAsia="Calibri" w:hAnsi="Book Antiqua" w:cs="Calibri"/>
                <w:color w:val="auto"/>
                <w:kern w:val="1"/>
                <w:sz w:val="24"/>
                <w:szCs w:val="24"/>
                <w:u w:color="000000"/>
              </w:rPr>
              <w:t>0%-52% (</w:t>
            </w:r>
            <w:r w:rsidRPr="009D0C8E">
              <w:rPr>
                <w:rFonts w:ascii="Book Antiqua" w:eastAsia="Calibri" w:hAnsi="Book Antiqua" w:cs="Calibri"/>
                <w:color w:val="auto"/>
                <w:kern w:val="1"/>
                <w:sz w:val="24"/>
                <w:szCs w:val="24"/>
                <w:u w:color="000000"/>
                <w:lang w:val="nl-NL"/>
              </w:rPr>
              <w:t>pain, bleeding, infection)</w:t>
            </w:r>
          </w:p>
        </w:tc>
        <w:tc>
          <w:tcPr>
            <w:tcW w:w="990" w:type="dxa"/>
            <w:shd w:val="clear" w:color="auto" w:fill="auto"/>
            <w:tcMar>
              <w:top w:w="80" w:type="dxa"/>
              <w:left w:w="80" w:type="dxa"/>
              <w:bottom w:w="80" w:type="dxa"/>
              <w:right w:w="80" w:type="dxa"/>
            </w:tcMar>
          </w:tcPr>
          <w:p w14:paraId="095EF0AB" w14:textId="77777777" w:rsidR="00807E51" w:rsidRPr="009D0C8E" w:rsidRDefault="00807E51" w:rsidP="009D0C8E">
            <w:pPr>
              <w:pStyle w:val="Default"/>
              <w:suppressAutoHyphens/>
              <w:spacing w:line="360" w:lineRule="auto"/>
              <w:ind w:right="15"/>
              <w:jc w:val="center"/>
              <w:rPr>
                <w:rFonts w:ascii="Book Antiqua" w:hAnsi="Book Antiqua"/>
                <w:color w:val="auto"/>
                <w:sz w:val="24"/>
                <w:szCs w:val="24"/>
              </w:rPr>
            </w:pPr>
            <w:r w:rsidRPr="009D0C8E">
              <w:rPr>
                <w:rFonts w:ascii="Book Antiqua" w:eastAsia="Calibri" w:hAnsi="Book Antiqua" w:cs="Calibri"/>
                <w:color w:val="auto"/>
                <w:kern w:val="1"/>
                <w:sz w:val="24"/>
                <w:szCs w:val="24"/>
                <w:u w:color="000000"/>
              </w:rPr>
              <w:t>2B</w:t>
            </w:r>
          </w:p>
        </w:tc>
      </w:tr>
      <w:tr w:rsidR="00807E51" w:rsidRPr="009D0C8E" w14:paraId="58E60C67" w14:textId="77777777" w:rsidTr="002A3F31">
        <w:trPr>
          <w:trHeight w:hRule="exact" w:val="909"/>
        </w:trPr>
        <w:tc>
          <w:tcPr>
            <w:tcW w:w="1890" w:type="dxa"/>
            <w:vMerge/>
            <w:shd w:val="clear" w:color="auto" w:fill="auto"/>
          </w:tcPr>
          <w:p w14:paraId="293F2BB9" w14:textId="77777777" w:rsidR="00807E51" w:rsidRPr="009D0C8E" w:rsidRDefault="00807E51" w:rsidP="009D0C8E">
            <w:pPr>
              <w:ind w:firstLineChars="0" w:firstLine="0"/>
            </w:pPr>
          </w:p>
        </w:tc>
        <w:tc>
          <w:tcPr>
            <w:tcW w:w="3960" w:type="dxa"/>
            <w:shd w:val="clear" w:color="auto" w:fill="auto"/>
            <w:tcMar>
              <w:top w:w="80" w:type="dxa"/>
              <w:left w:w="80" w:type="dxa"/>
              <w:bottom w:w="80" w:type="dxa"/>
              <w:right w:w="80" w:type="dxa"/>
            </w:tcMar>
          </w:tcPr>
          <w:p w14:paraId="777D2B26" w14:textId="77777777" w:rsidR="00807E51" w:rsidRPr="009D0C8E" w:rsidRDefault="00807E51" w:rsidP="009D0C8E">
            <w:pPr>
              <w:pStyle w:val="BodyA"/>
              <w:spacing w:line="360" w:lineRule="auto"/>
              <w:ind w:firstLine="0"/>
              <w:jc w:val="center"/>
              <w:rPr>
                <w:rFonts w:ascii="Book Antiqua" w:hAnsi="Book Antiqua"/>
                <w:color w:val="auto"/>
                <w:sz w:val="24"/>
                <w:szCs w:val="24"/>
              </w:rPr>
            </w:pPr>
            <w:r w:rsidRPr="009D0C8E">
              <w:rPr>
                <w:rFonts w:ascii="Book Antiqua" w:hAnsi="Book Antiqua"/>
                <w:color w:val="auto"/>
                <w:sz w:val="24"/>
                <w:szCs w:val="24"/>
              </w:rPr>
              <w:t>Injection of:</w:t>
            </w:r>
          </w:p>
          <w:p w14:paraId="17ED53EF" w14:textId="77777777" w:rsidR="00807E51" w:rsidRPr="009D0C8E" w:rsidRDefault="00807E51" w:rsidP="009D0C8E">
            <w:pPr>
              <w:pStyle w:val="BodyA"/>
              <w:spacing w:line="360" w:lineRule="auto"/>
              <w:ind w:firstLine="0"/>
              <w:jc w:val="center"/>
              <w:rPr>
                <w:rFonts w:ascii="Book Antiqua" w:hAnsi="Book Antiqua"/>
                <w:color w:val="auto"/>
                <w:sz w:val="24"/>
                <w:szCs w:val="24"/>
              </w:rPr>
            </w:pPr>
            <w:r w:rsidRPr="009D0C8E">
              <w:rPr>
                <w:rFonts w:ascii="Book Antiqua" w:hAnsi="Book Antiqua"/>
                <w:color w:val="auto"/>
                <w:sz w:val="24"/>
                <w:szCs w:val="24"/>
              </w:rPr>
              <w:t>conventional bulking agents</w:t>
            </w:r>
          </w:p>
          <w:p w14:paraId="06B9A682" w14:textId="77777777" w:rsidR="00807E51" w:rsidRPr="009D0C8E" w:rsidRDefault="00807E51" w:rsidP="009D0C8E">
            <w:pPr>
              <w:pStyle w:val="BodyA"/>
              <w:spacing w:line="360" w:lineRule="auto"/>
              <w:ind w:firstLine="0"/>
              <w:jc w:val="center"/>
              <w:rPr>
                <w:rFonts w:ascii="Book Antiqua" w:hAnsi="Book Antiqua"/>
                <w:color w:val="auto"/>
                <w:sz w:val="24"/>
                <w:szCs w:val="24"/>
              </w:rPr>
            </w:pPr>
            <w:r w:rsidRPr="009D0C8E">
              <w:rPr>
                <w:rFonts w:ascii="Book Antiqua" w:hAnsi="Book Antiqua"/>
                <w:color w:val="auto"/>
                <w:sz w:val="24"/>
                <w:szCs w:val="24"/>
              </w:rPr>
              <w:t>NASHA/DX</w:t>
            </w:r>
          </w:p>
        </w:tc>
        <w:tc>
          <w:tcPr>
            <w:tcW w:w="3060" w:type="dxa"/>
            <w:shd w:val="clear" w:color="auto" w:fill="auto"/>
            <w:tcMar>
              <w:top w:w="80" w:type="dxa"/>
              <w:left w:w="80" w:type="dxa"/>
              <w:bottom w:w="80" w:type="dxa"/>
              <w:right w:w="80" w:type="dxa"/>
            </w:tcMar>
          </w:tcPr>
          <w:p w14:paraId="6EEC6C53" w14:textId="719F9E08" w:rsidR="00807E51" w:rsidRPr="009D0C8E" w:rsidRDefault="00807E51" w:rsidP="009D0C8E">
            <w:pPr>
              <w:pStyle w:val="Default"/>
              <w:suppressAutoHyphens/>
              <w:spacing w:line="360" w:lineRule="auto"/>
              <w:jc w:val="center"/>
              <w:rPr>
                <w:rFonts w:ascii="Book Antiqua" w:eastAsia="Calibri" w:hAnsi="Book Antiqua" w:cs="Calibri"/>
                <w:color w:val="auto"/>
                <w:kern w:val="1"/>
                <w:sz w:val="24"/>
                <w:szCs w:val="24"/>
                <w:u w:color="000000"/>
              </w:rPr>
            </w:pPr>
            <w:r w:rsidRPr="009D0C8E">
              <w:rPr>
                <w:rFonts w:ascii="Book Antiqua" w:eastAsia="Calibri" w:hAnsi="Book Antiqua" w:cs="Calibri"/>
                <w:color w:val="auto"/>
                <w:kern w:val="1"/>
                <w:sz w:val="24"/>
                <w:szCs w:val="24"/>
                <w:u w:color="000000"/>
              </w:rPr>
              <w:t>0%/33%-90%</w:t>
            </w:r>
          </w:p>
          <w:p w14:paraId="7F04AF20" w14:textId="24C7E7DF" w:rsidR="00807E51" w:rsidRPr="009D0C8E" w:rsidRDefault="00807E51" w:rsidP="009D0C8E">
            <w:pPr>
              <w:pStyle w:val="Default"/>
              <w:suppressAutoHyphens/>
              <w:spacing w:line="360" w:lineRule="auto"/>
              <w:jc w:val="center"/>
              <w:rPr>
                <w:rFonts w:ascii="Book Antiqua" w:hAnsi="Book Antiqua"/>
                <w:color w:val="auto"/>
                <w:sz w:val="24"/>
                <w:szCs w:val="24"/>
              </w:rPr>
            </w:pPr>
            <w:r w:rsidRPr="009D0C8E">
              <w:rPr>
                <w:rFonts w:ascii="Book Antiqua" w:eastAsia="Calibri" w:hAnsi="Book Antiqua" w:cs="Calibri"/>
                <w:color w:val="auto"/>
                <w:kern w:val="1"/>
                <w:sz w:val="24"/>
                <w:szCs w:val="24"/>
                <w:u w:color="000000"/>
              </w:rPr>
              <w:t>6%/56%-61%</w:t>
            </w:r>
          </w:p>
        </w:tc>
        <w:tc>
          <w:tcPr>
            <w:tcW w:w="3960" w:type="dxa"/>
            <w:shd w:val="clear" w:color="auto" w:fill="auto"/>
            <w:tcMar>
              <w:top w:w="80" w:type="dxa"/>
              <w:left w:w="80" w:type="dxa"/>
              <w:bottom w:w="80" w:type="dxa"/>
              <w:right w:w="80" w:type="dxa"/>
            </w:tcMar>
          </w:tcPr>
          <w:p w14:paraId="52D15D5A" w14:textId="0F61B116" w:rsidR="00807E51" w:rsidRPr="009D0C8E" w:rsidRDefault="00807E51" w:rsidP="009D0C8E">
            <w:pPr>
              <w:pStyle w:val="Default"/>
              <w:suppressAutoHyphens/>
              <w:spacing w:line="360" w:lineRule="auto"/>
              <w:jc w:val="center"/>
              <w:rPr>
                <w:rFonts w:ascii="Book Antiqua" w:hAnsi="Book Antiqua"/>
                <w:color w:val="auto"/>
                <w:sz w:val="24"/>
                <w:szCs w:val="24"/>
              </w:rPr>
            </w:pPr>
            <w:r w:rsidRPr="009D0C8E">
              <w:rPr>
                <w:rFonts w:ascii="Book Antiqua" w:eastAsia="Calibri" w:hAnsi="Book Antiqua" w:cs="Calibri"/>
                <w:color w:val="auto"/>
                <w:kern w:val="1"/>
                <w:sz w:val="24"/>
                <w:szCs w:val="24"/>
                <w:u w:color="000000"/>
              </w:rPr>
              <w:t>10%-12% (pain, bleeding, infection)</w:t>
            </w:r>
          </w:p>
        </w:tc>
        <w:tc>
          <w:tcPr>
            <w:tcW w:w="990" w:type="dxa"/>
            <w:shd w:val="clear" w:color="auto" w:fill="auto"/>
            <w:tcMar>
              <w:top w:w="80" w:type="dxa"/>
              <w:left w:w="80" w:type="dxa"/>
              <w:bottom w:w="80" w:type="dxa"/>
              <w:right w:w="80" w:type="dxa"/>
            </w:tcMar>
          </w:tcPr>
          <w:p w14:paraId="44F728D3" w14:textId="77777777" w:rsidR="00807E51" w:rsidRPr="009D0C8E" w:rsidRDefault="00807E51" w:rsidP="009D0C8E">
            <w:pPr>
              <w:ind w:firstLineChars="0" w:firstLine="0"/>
            </w:pPr>
            <w:r w:rsidRPr="009D0C8E">
              <w:t>2A</w:t>
            </w:r>
          </w:p>
        </w:tc>
      </w:tr>
      <w:tr w:rsidR="00807E51" w:rsidRPr="009D0C8E" w14:paraId="5608CD2F" w14:textId="77777777" w:rsidTr="002A3F31">
        <w:trPr>
          <w:trHeight w:hRule="exact" w:val="389"/>
        </w:trPr>
        <w:tc>
          <w:tcPr>
            <w:tcW w:w="1890" w:type="dxa"/>
            <w:vMerge w:val="restart"/>
            <w:shd w:val="clear" w:color="auto" w:fill="auto"/>
            <w:tcMar>
              <w:top w:w="80" w:type="dxa"/>
              <w:left w:w="80" w:type="dxa"/>
              <w:bottom w:w="80" w:type="dxa"/>
              <w:right w:w="80" w:type="dxa"/>
            </w:tcMar>
          </w:tcPr>
          <w:p w14:paraId="0C76BEE3" w14:textId="77777777" w:rsidR="00807E51" w:rsidRPr="009D0C8E" w:rsidRDefault="00807E51" w:rsidP="009D0C8E">
            <w:pPr>
              <w:pStyle w:val="BodyA"/>
              <w:spacing w:line="360" w:lineRule="auto"/>
              <w:ind w:firstLine="0"/>
              <w:jc w:val="left"/>
              <w:rPr>
                <w:rFonts w:ascii="Book Antiqua" w:hAnsi="Book Antiqua"/>
                <w:color w:val="auto"/>
                <w:sz w:val="24"/>
                <w:szCs w:val="24"/>
              </w:rPr>
            </w:pPr>
            <w:r w:rsidRPr="009D0C8E">
              <w:rPr>
                <w:rFonts w:ascii="Book Antiqua" w:hAnsi="Book Antiqua"/>
                <w:color w:val="auto"/>
                <w:sz w:val="24"/>
                <w:szCs w:val="24"/>
              </w:rPr>
              <w:t xml:space="preserve">Sphincter replacement </w:t>
            </w:r>
          </w:p>
        </w:tc>
        <w:tc>
          <w:tcPr>
            <w:tcW w:w="3960" w:type="dxa"/>
            <w:shd w:val="clear" w:color="auto" w:fill="auto"/>
            <w:tcMar>
              <w:top w:w="80" w:type="dxa"/>
              <w:left w:w="80" w:type="dxa"/>
              <w:bottom w:w="80" w:type="dxa"/>
              <w:right w:w="80" w:type="dxa"/>
            </w:tcMar>
          </w:tcPr>
          <w:p w14:paraId="4285BA6B" w14:textId="44668193" w:rsidR="00807E51" w:rsidRPr="009D0C8E" w:rsidRDefault="00E03090" w:rsidP="009D0C8E">
            <w:pPr>
              <w:pStyle w:val="BodyA"/>
              <w:spacing w:line="360" w:lineRule="auto"/>
              <w:ind w:firstLine="0"/>
              <w:jc w:val="center"/>
              <w:rPr>
                <w:rFonts w:ascii="Book Antiqua" w:hAnsi="Book Antiqua"/>
                <w:color w:val="auto"/>
                <w:sz w:val="24"/>
                <w:szCs w:val="24"/>
              </w:rPr>
            </w:pPr>
            <w:r w:rsidRPr="009D0C8E">
              <w:rPr>
                <w:rFonts w:ascii="Book Antiqua" w:hAnsi="Book Antiqua"/>
                <w:color w:val="auto"/>
                <w:sz w:val="24"/>
                <w:szCs w:val="24"/>
              </w:rPr>
              <w:t>Artificial bowel sphincter</w:t>
            </w:r>
          </w:p>
        </w:tc>
        <w:tc>
          <w:tcPr>
            <w:tcW w:w="3060" w:type="dxa"/>
            <w:shd w:val="clear" w:color="auto" w:fill="auto"/>
            <w:tcMar>
              <w:top w:w="80" w:type="dxa"/>
              <w:left w:w="80" w:type="dxa"/>
              <w:bottom w:w="80" w:type="dxa"/>
              <w:right w:w="80" w:type="dxa"/>
            </w:tcMar>
          </w:tcPr>
          <w:p w14:paraId="1F4D7E4E" w14:textId="10BAD4F3" w:rsidR="00807E51" w:rsidRPr="009D0C8E" w:rsidRDefault="00807E51" w:rsidP="009D0C8E">
            <w:pPr>
              <w:pStyle w:val="Default"/>
              <w:suppressAutoHyphens/>
              <w:spacing w:line="360" w:lineRule="auto"/>
              <w:jc w:val="center"/>
              <w:rPr>
                <w:rFonts w:ascii="Book Antiqua" w:hAnsi="Book Antiqua"/>
                <w:color w:val="auto"/>
                <w:sz w:val="24"/>
                <w:szCs w:val="24"/>
              </w:rPr>
            </w:pPr>
            <w:r w:rsidRPr="009D0C8E">
              <w:rPr>
                <w:rFonts w:ascii="Book Antiqua" w:eastAsia="Calibri" w:hAnsi="Book Antiqua" w:cs="Calibri"/>
                <w:color w:val="auto"/>
                <w:kern w:val="1"/>
                <w:sz w:val="24"/>
                <w:szCs w:val="24"/>
                <w:u w:color="000000"/>
              </w:rPr>
              <w:t>61%-90%/31%-100%</w:t>
            </w:r>
          </w:p>
        </w:tc>
        <w:tc>
          <w:tcPr>
            <w:tcW w:w="3960" w:type="dxa"/>
            <w:shd w:val="clear" w:color="auto" w:fill="auto"/>
            <w:tcMar>
              <w:top w:w="80" w:type="dxa"/>
              <w:left w:w="80" w:type="dxa"/>
              <w:bottom w:w="80" w:type="dxa"/>
              <w:right w:w="80" w:type="dxa"/>
            </w:tcMar>
          </w:tcPr>
          <w:p w14:paraId="7AF32B3B" w14:textId="646B97E5" w:rsidR="00807E51" w:rsidRPr="009D0C8E" w:rsidRDefault="00807E51" w:rsidP="009D0C8E">
            <w:pPr>
              <w:pStyle w:val="Default"/>
              <w:suppressAutoHyphens/>
              <w:spacing w:line="360" w:lineRule="auto"/>
              <w:jc w:val="center"/>
              <w:rPr>
                <w:rFonts w:ascii="Book Antiqua" w:hAnsi="Book Antiqua"/>
                <w:color w:val="auto"/>
                <w:sz w:val="24"/>
                <w:szCs w:val="24"/>
              </w:rPr>
            </w:pPr>
            <w:r w:rsidRPr="009D0C8E">
              <w:rPr>
                <w:rFonts w:ascii="Book Antiqua" w:eastAsia="Calibri" w:hAnsi="Book Antiqua" w:cs="Calibri"/>
                <w:color w:val="auto"/>
                <w:kern w:val="1"/>
                <w:sz w:val="24"/>
                <w:szCs w:val="24"/>
                <w:u w:color="000000"/>
              </w:rPr>
              <w:t xml:space="preserve">5%-10% infection rates, 30%-52% long-term failure </w:t>
            </w:r>
            <w:r w:rsidRPr="009D0C8E">
              <w:rPr>
                <w:rFonts w:ascii="Book Antiqua" w:eastAsia="Calibri" w:hAnsi="Book Antiqua" w:cs="Calibri"/>
                <w:color w:val="auto"/>
                <w:kern w:val="1"/>
                <w:sz w:val="24"/>
                <w:szCs w:val="24"/>
                <w:u w:color="000000"/>
                <w:vertAlign w:val="superscript"/>
              </w:rPr>
              <w:t>9</w:t>
            </w:r>
          </w:p>
        </w:tc>
        <w:tc>
          <w:tcPr>
            <w:tcW w:w="990" w:type="dxa"/>
            <w:shd w:val="clear" w:color="auto" w:fill="auto"/>
            <w:tcMar>
              <w:top w:w="80" w:type="dxa"/>
              <w:left w:w="80" w:type="dxa"/>
              <w:bottom w:w="80" w:type="dxa"/>
              <w:right w:w="80" w:type="dxa"/>
            </w:tcMar>
          </w:tcPr>
          <w:p w14:paraId="5DCE7FC7" w14:textId="77777777" w:rsidR="00807E51" w:rsidRPr="009D0C8E" w:rsidRDefault="00807E51" w:rsidP="009D0C8E">
            <w:pPr>
              <w:pStyle w:val="Default"/>
              <w:suppressAutoHyphens/>
              <w:spacing w:line="360" w:lineRule="auto"/>
              <w:ind w:right="15"/>
              <w:jc w:val="center"/>
              <w:rPr>
                <w:rFonts w:ascii="Book Antiqua" w:hAnsi="Book Antiqua"/>
                <w:color w:val="auto"/>
                <w:sz w:val="24"/>
                <w:szCs w:val="24"/>
              </w:rPr>
            </w:pPr>
            <w:r w:rsidRPr="009D0C8E">
              <w:rPr>
                <w:rFonts w:ascii="Book Antiqua" w:eastAsia="Calibri" w:hAnsi="Book Antiqua" w:cs="Calibri"/>
                <w:color w:val="auto"/>
                <w:kern w:val="1"/>
                <w:sz w:val="24"/>
                <w:szCs w:val="24"/>
                <w:u w:color="000000"/>
              </w:rPr>
              <w:t>1B</w:t>
            </w:r>
          </w:p>
        </w:tc>
      </w:tr>
      <w:tr w:rsidR="00807E51" w:rsidRPr="009D0C8E" w14:paraId="6F895E8C" w14:textId="77777777" w:rsidTr="002A3F31">
        <w:trPr>
          <w:trHeight w:hRule="exact" w:val="389"/>
        </w:trPr>
        <w:tc>
          <w:tcPr>
            <w:tcW w:w="1890" w:type="dxa"/>
            <w:vMerge/>
            <w:shd w:val="clear" w:color="auto" w:fill="auto"/>
          </w:tcPr>
          <w:p w14:paraId="2AB46063" w14:textId="77777777" w:rsidR="00807E51" w:rsidRPr="009D0C8E" w:rsidRDefault="00807E51" w:rsidP="009D0C8E">
            <w:pPr>
              <w:ind w:firstLineChars="0" w:firstLine="0"/>
            </w:pPr>
          </w:p>
        </w:tc>
        <w:tc>
          <w:tcPr>
            <w:tcW w:w="3960" w:type="dxa"/>
            <w:shd w:val="clear" w:color="auto" w:fill="auto"/>
            <w:tcMar>
              <w:top w:w="80" w:type="dxa"/>
              <w:left w:w="80" w:type="dxa"/>
              <w:bottom w:w="80" w:type="dxa"/>
              <w:right w:w="80" w:type="dxa"/>
            </w:tcMar>
          </w:tcPr>
          <w:p w14:paraId="64E28769" w14:textId="77777777" w:rsidR="00807E51" w:rsidRPr="009D0C8E" w:rsidRDefault="00807E51" w:rsidP="009D0C8E">
            <w:pPr>
              <w:pStyle w:val="BodyA"/>
              <w:spacing w:line="360" w:lineRule="auto"/>
              <w:ind w:firstLine="0"/>
              <w:jc w:val="center"/>
              <w:rPr>
                <w:rFonts w:ascii="Book Antiqua" w:hAnsi="Book Antiqua"/>
                <w:color w:val="auto"/>
                <w:sz w:val="24"/>
                <w:szCs w:val="24"/>
              </w:rPr>
            </w:pPr>
            <w:r w:rsidRPr="009D0C8E">
              <w:rPr>
                <w:rFonts w:ascii="Book Antiqua" w:hAnsi="Book Antiqua"/>
                <w:color w:val="auto"/>
                <w:sz w:val="24"/>
                <w:szCs w:val="24"/>
              </w:rPr>
              <w:t>Implantation of magnetic ring (Fenix™)</w:t>
            </w:r>
          </w:p>
        </w:tc>
        <w:tc>
          <w:tcPr>
            <w:tcW w:w="3060" w:type="dxa"/>
            <w:shd w:val="clear" w:color="auto" w:fill="auto"/>
            <w:tcMar>
              <w:top w:w="80" w:type="dxa"/>
              <w:left w:w="80" w:type="dxa"/>
              <w:bottom w:w="80" w:type="dxa"/>
              <w:right w:w="80" w:type="dxa"/>
            </w:tcMar>
          </w:tcPr>
          <w:p w14:paraId="6171B1FE" w14:textId="77C761D3" w:rsidR="00807E51" w:rsidRPr="009D0C8E" w:rsidRDefault="00807E51" w:rsidP="009D0C8E">
            <w:pPr>
              <w:pStyle w:val="Default"/>
              <w:suppressAutoHyphens/>
              <w:spacing w:line="360" w:lineRule="auto"/>
              <w:jc w:val="center"/>
              <w:rPr>
                <w:rFonts w:ascii="Book Antiqua" w:hAnsi="Book Antiqua"/>
                <w:color w:val="auto"/>
                <w:sz w:val="24"/>
                <w:szCs w:val="24"/>
              </w:rPr>
            </w:pPr>
            <w:r w:rsidRPr="009D0C8E">
              <w:rPr>
                <w:rFonts w:ascii="Book Antiqua" w:eastAsia="Calibri" w:hAnsi="Book Antiqua" w:cs="Calibri"/>
                <w:color w:val="auto"/>
                <w:kern w:val="1"/>
                <w:sz w:val="24"/>
                <w:szCs w:val="24"/>
                <w:u w:color="000000"/>
              </w:rPr>
              <w:t>NA/54%</w:t>
            </w:r>
          </w:p>
        </w:tc>
        <w:tc>
          <w:tcPr>
            <w:tcW w:w="3960" w:type="dxa"/>
            <w:shd w:val="clear" w:color="auto" w:fill="auto"/>
            <w:tcMar>
              <w:top w:w="80" w:type="dxa"/>
              <w:left w:w="80" w:type="dxa"/>
              <w:bottom w:w="80" w:type="dxa"/>
              <w:right w:w="80" w:type="dxa"/>
            </w:tcMar>
          </w:tcPr>
          <w:p w14:paraId="61C637DC" w14:textId="033D5ED4" w:rsidR="00807E51" w:rsidRPr="009D0C8E" w:rsidRDefault="00807E51" w:rsidP="009D0C8E">
            <w:pPr>
              <w:pStyle w:val="Default"/>
              <w:suppressAutoHyphens/>
              <w:spacing w:line="360" w:lineRule="auto"/>
              <w:jc w:val="center"/>
              <w:rPr>
                <w:rFonts w:ascii="Book Antiqua" w:hAnsi="Book Antiqua"/>
                <w:color w:val="auto"/>
                <w:sz w:val="24"/>
                <w:szCs w:val="24"/>
              </w:rPr>
            </w:pPr>
            <w:r w:rsidRPr="009D0C8E">
              <w:rPr>
                <w:rFonts w:ascii="Book Antiqua" w:eastAsia="Calibri" w:hAnsi="Book Antiqua" w:cs="Calibri"/>
                <w:color w:val="auto"/>
                <w:kern w:val="1"/>
                <w:sz w:val="24"/>
                <w:szCs w:val="24"/>
                <w:u w:color="000000"/>
              </w:rPr>
              <w:t>0%-7% obstruction, infection, erosion</w:t>
            </w:r>
          </w:p>
        </w:tc>
        <w:tc>
          <w:tcPr>
            <w:tcW w:w="990" w:type="dxa"/>
            <w:shd w:val="clear" w:color="auto" w:fill="auto"/>
            <w:tcMar>
              <w:top w:w="80" w:type="dxa"/>
              <w:left w:w="80" w:type="dxa"/>
              <w:bottom w:w="80" w:type="dxa"/>
              <w:right w:w="80" w:type="dxa"/>
            </w:tcMar>
          </w:tcPr>
          <w:p w14:paraId="0C59E3EB" w14:textId="77777777" w:rsidR="00807E51" w:rsidRPr="009D0C8E" w:rsidRDefault="00807E51" w:rsidP="009D0C8E">
            <w:pPr>
              <w:pStyle w:val="Default"/>
              <w:suppressAutoHyphens/>
              <w:spacing w:line="360" w:lineRule="auto"/>
              <w:ind w:right="15"/>
              <w:jc w:val="center"/>
              <w:rPr>
                <w:rFonts w:ascii="Book Antiqua" w:hAnsi="Book Antiqua"/>
                <w:color w:val="auto"/>
                <w:sz w:val="24"/>
                <w:szCs w:val="24"/>
              </w:rPr>
            </w:pPr>
            <w:r w:rsidRPr="009D0C8E">
              <w:rPr>
                <w:rFonts w:ascii="Book Antiqua" w:eastAsia="Calibri" w:hAnsi="Book Antiqua" w:cs="Calibri"/>
                <w:color w:val="auto"/>
                <w:kern w:val="1"/>
                <w:sz w:val="24"/>
                <w:szCs w:val="24"/>
                <w:u w:color="000000"/>
              </w:rPr>
              <w:t>1C</w:t>
            </w:r>
          </w:p>
        </w:tc>
      </w:tr>
      <w:tr w:rsidR="00807E51" w:rsidRPr="009D0C8E" w14:paraId="572B8E61" w14:textId="77777777" w:rsidTr="002A3F31">
        <w:trPr>
          <w:trHeight w:hRule="exact" w:val="389"/>
        </w:trPr>
        <w:tc>
          <w:tcPr>
            <w:tcW w:w="1890" w:type="dxa"/>
            <w:vMerge/>
            <w:shd w:val="clear" w:color="auto" w:fill="auto"/>
          </w:tcPr>
          <w:p w14:paraId="03FD1933" w14:textId="77777777" w:rsidR="00807E51" w:rsidRPr="009D0C8E" w:rsidRDefault="00807E51" w:rsidP="009D0C8E">
            <w:pPr>
              <w:ind w:firstLineChars="0" w:firstLine="0"/>
            </w:pPr>
          </w:p>
        </w:tc>
        <w:tc>
          <w:tcPr>
            <w:tcW w:w="3960" w:type="dxa"/>
            <w:shd w:val="clear" w:color="auto" w:fill="auto"/>
            <w:tcMar>
              <w:top w:w="80" w:type="dxa"/>
              <w:left w:w="80" w:type="dxa"/>
              <w:bottom w:w="80" w:type="dxa"/>
              <w:right w:w="80" w:type="dxa"/>
            </w:tcMar>
          </w:tcPr>
          <w:p w14:paraId="1FBC6237" w14:textId="77777777" w:rsidR="00807E51" w:rsidRPr="009D0C8E" w:rsidRDefault="00807E51" w:rsidP="009D0C8E">
            <w:pPr>
              <w:pStyle w:val="BodyA"/>
              <w:spacing w:line="360" w:lineRule="auto"/>
              <w:ind w:firstLine="0"/>
              <w:jc w:val="center"/>
              <w:rPr>
                <w:rFonts w:ascii="Book Antiqua" w:hAnsi="Book Antiqua"/>
                <w:color w:val="auto"/>
                <w:sz w:val="24"/>
                <w:szCs w:val="24"/>
              </w:rPr>
            </w:pPr>
            <w:r w:rsidRPr="009D0C8E">
              <w:rPr>
                <w:rFonts w:ascii="Book Antiqua" w:hAnsi="Book Antiqua"/>
                <w:color w:val="auto"/>
                <w:sz w:val="24"/>
                <w:szCs w:val="24"/>
              </w:rPr>
              <w:t>Graciloplasty (dynamic/non-dynamic)</w:t>
            </w:r>
          </w:p>
        </w:tc>
        <w:tc>
          <w:tcPr>
            <w:tcW w:w="3060" w:type="dxa"/>
            <w:shd w:val="clear" w:color="auto" w:fill="auto"/>
            <w:tcMar>
              <w:top w:w="80" w:type="dxa"/>
              <w:left w:w="80" w:type="dxa"/>
              <w:bottom w:w="80" w:type="dxa"/>
              <w:right w:w="80" w:type="dxa"/>
            </w:tcMar>
          </w:tcPr>
          <w:p w14:paraId="1910A3A9" w14:textId="7B237188" w:rsidR="00807E51" w:rsidRPr="009D0C8E" w:rsidRDefault="00807E51" w:rsidP="009D0C8E">
            <w:pPr>
              <w:pStyle w:val="Default"/>
              <w:suppressAutoHyphens/>
              <w:spacing w:line="360" w:lineRule="auto"/>
              <w:jc w:val="center"/>
              <w:rPr>
                <w:rFonts w:ascii="Book Antiqua" w:hAnsi="Book Antiqua"/>
                <w:color w:val="auto"/>
                <w:sz w:val="24"/>
                <w:szCs w:val="24"/>
              </w:rPr>
            </w:pPr>
            <w:r w:rsidRPr="009D0C8E">
              <w:rPr>
                <w:rFonts w:ascii="Book Antiqua" w:eastAsia="Calibri" w:hAnsi="Book Antiqua" w:cs="Calibri"/>
                <w:color w:val="auto"/>
                <w:kern w:val="1"/>
                <w:sz w:val="24"/>
                <w:szCs w:val="24"/>
                <w:u w:color="000000"/>
                <w:lang w:val="fr-FR"/>
              </w:rPr>
              <w:t>NA/72%</w:t>
            </w:r>
          </w:p>
        </w:tc>
        <w:tc>
          <w:tcPr>
            <w:tcW w:w="3960" w:type="dxa"/>
            <w:shd w:val="clear" w:color="auto" w:fill="auto"/>
            <w:tcMar>
              <w:top w:w="80" w:type="dxa"/>
              <w:left w:w="80" w:type="dxa"/>
              <w:bottom w:w="80" w:type="dxa"/>
              <w:right w:w="80" w:type="dxa"/>
            </w:tcMar>
          </w:tcPr>
          <w:p w14:paraId="2E634F68" w14:textId="112994C7" w:rsidR="00807E51" w:rsidRPr="009D0C8E" w:rsidRDefault="00807E51" w:rsidP="009D0C8E">
            <w:pPr>
              <w:pStyle w:val="Default"/>
              <w:suppressAutoHyphens/>
              <w:spacing w:line="360" w:lineRule="auto"/>
              <w:jc w:val="center"/>
              <w:rPr>
                <w:rFonts w:ascii="Book Antiqua" w:hAnsi="Book Antiqua"/>
                <w:color w:val="auto"/>
                <w:sz w:val="24"/>
                <w:szCs w:val="24"/>
              </w:rPr>
            </w:pPr>
            <w:r w:rsidRPr="009D0C8E">
              <w:rPr>
                <w:rFonts w:ascii="Book Antiqua" w:eastAsia="Calibri" w:hAnsi="Book Antiqua" w:cs="Calibri"/>
                <w:color w:val="auto"/>
                <w:kern w:val="1"/>
                <w:sz w:val="24"/>
                <w:szCs w:val="24"/>
                <w:u w:color="000000"/>
              </w:rPr>
              <w:t>&gt; 40% including urinary tract infection/retention, infections</w:t>
            </w:r>
            <w:r w:rsidRPr="009D0C8E">
              <w:rPr>
                <w:rFonts w:ascii="Book Antiqua" w:eastAsia="Calibri" w:hAnsi="Book Antiqua" w:cs="Calibri"/>
                <w:color w:val="auto"/>
                <w:kern w:val="1"/>
                <w:sz w:val="24"/>
                <w:szCs w:val="24"/>
                <w:u w:color="000000"/>
                <w:vertAlign w:val="superscript"/>
              </w:rPr>
              <w:t>76</w:t>
            </w:r>
          </w:p>
        </w:tc>
        <w:tc>
          <w:tcPr>
            <w:tcW w:w="990" w:type="dxa"/>
            <w:shd w:val="clear" w:color="auto" w:fill="auto"/>
            <w:tcMar>
              <w:top w:w="80" w:type="dxa"/>
              <w:left w:w="80" w:type="dxa"/>
              <w:bottom w:w="80" w:type="dxa"/>
              <w:right w:w="80" w:type="dxa"/>
            </w:tcMar>
          </w:tcPr>
          <w:p w14:paraId="32EA076C" w14:textId="77777777" w:rsidR="00807E51" w:rsidRPr="009D0C8E" w:rsidRDefault="00807E51" w:rsidP="009D0C8E">
            <w:pPr>
              <w:ind w:firstLineChars="0" w:firstLine="0"/>
            </w:pPr>
            <w:r w:rsidRPr="009D0C8E">
              <w:t>2C</w:t>
            </w:r>
          </w:p>
        </w:tc>
      </w:tr>
      <w:tr w:rsidR="00807E51" w:rsidRPr="009D0C8E" w14:paraId="1F19E25D" w14:textId="77777777" w:rsidTr="002A3F31">
        <w:trPr>
          <w:trHeight w:hRule="exact" w:val="389"/>
        </w:trPr>
        <w:tc>
          <w:tcPr>
            <w:tcW w:w="1890" w:type="dxa"/>
            <w:vMerge/>
            <w:shd w:val="clear" w:color="auto" w:fill="auto"/>
          </w:tcPr>
          <w:p w14:paraId="3D01F867" w14:textId="77777777" w:rsidR="00807E51" w:rsidRPr="009D0C8E" w:rsidRDefault="00807E51" w:rsidP="009D0C8E">
            <w:pPr>
              <w:ind w:firstLineChars="0" w:firstLine="0"/>
            </w:pPr>
          </w:p>
        </w:tc>
        <w:tc>
          <w:tcPr>
            <w:tcW w:w="3960" w:type="dxa"/>
            <w:shd w:val="clear" w:color="auto" w:fill="auto"/>
            <w:tcMar>
              <w:top w:w="80" w:type="dxa"/>
              <w:left w:w="80" w:type="dxa"/>
              <w:bottom w:w="80" w:type="dxa"/>
              <w:right w:w="80" w:type="dxa"/>
            </w:tcMar>
          </w:tcPr>
          <w:p w14:paraId="0FA3671B" w14:textId="77777777" w:rsidR="00807E51" w:rsidRPr="009D0C8E" w:rsidRDefault="00807E51" w:rsidP="009D0C8E">
            <w:pPr>
              <w:pStyle w:val="BodyA"/>
              <w:spacing w:line="360" w:lineRule="auto"/>
              <w:ind w:firstLine="0"/>
              <w:jc w:val="center"/>
              <w:rPr>
                <w:rFonts w:ascii="Book Antiqua" w:hAnsi="Book Antiqua"/>
                <w:color w:val="auto"/>
                <w:sz w:val="24"/>
                <w:szCs w:val="24"/>
              </w:rPr>
            </w:pPr>
            <w:r w:rsidRPr="009D0C8E">
              <w:rPr>
                <w:rFonts w:ascii="Book Antiqua" w:hAnsi="Book Antiqua"/>
                <w:color w:val="auto"/>
                <w:sz w:val="24"/>
                <w:szCs w:val="24"/>
              </w:rPr>
              <w:t>Implantation of Thiersch</w:t>
            </w:r>
          </w:p>
        </w:tc>
        <w:tc>
          <w:tcPr>
            <w:tcW w:w="3060" w:type="dxa"/>
            <w:shd w:val="clear" w:color="auto" w:fill="auto"/>
            <w:tcMar>
              <w:top w:w="80" w:type="dxa"/>
              <w:left w:w="80" w:type="dxa"/>
              <w:bottom w:w="80" w:type="dxa"/>
              <w:right w:w="80" w:type="dxa"/>
            </w:tcMar>
          </w:tcPr>
          <w:p w14:paraId="0AB72891" w14:textId="77777777" w:rsidR="00807E51" w:rsidRPr="009D0C8E" w:rsidRDefault="00807E51" w:rsidP="009D0C8E">
            <w:pPr>
              <w:ind w:firstLineChars="0" w:firstLine="0"/>
            </w:pPr>
            <w:r w:rsidRPr="009D0C8E">
              <w:t>N/A</w:t>
            </w:r>
          </w:p>
        </w:tc>
        <w:tc>
          <w:tcPr>
            <w:tcW w:w="3960" w:type="dxa"/>
            <w:shd w:val="clear" w:color="auto" w:fill="auto"/>
            <w:tcMar>
              <w:top w:w="80" w:type="dxa"/>
              <w:left w:w="80" w:type="dxa"/>
              <w:bottom w:w="80" w:type="dxa"/>
              <w:right w:w="80" w:type="dxa"/>
            </w:tcMar>
          </w:tcPr>
          <w:p w14:paraId="2F9BE72B" w14:textId="77777777" w:rsidR="00807E51" w:rsidRPr="009D0C8E" w:rsidRDefault="00807E51" w:rsidP="009D0C8E">
            <w:pPr>
              <w:ind w:firstLineChars="0" w:firstLine="0"/>
            </w:pPr>
            <w:r w:rsidRPr="009D0C8E">
              <w:t>N/A</w:t>
            </w:r>
          </w:p>
        </w:tc>
        <w:tc>
          <w:tcPr>
            <w:tcW w:w="990" w:type="dxa"/>
            <w:shd w:val="clear" w:color="auto" w:fill="auto"/>
            <w:tcMar>
              <w:top w:w="80" w:type="dxa"/>
              <w:left w:w="80" w:type="dxa"/>
              <w:bottom w:w="80" w:type="dxa"/>
              <w:right w:w="80" w:type="dxa"/>
            </w:tcMar>
          </w:tcPr>
          <w:p w14:paraId="0B0021B5" w14:textId="77777777" w:rsidR="00807E51" w:rsidRPr="009D0C8E" w:rsidRDefault="00807E51" w:rsidP="009D0C8E">
            <w:pPr>
              <w:ind w:firstLineChars="0" w:firstLine="0"/>
            </w:pPr>
            <w:r w:rsidRPr="009D0C8E">
              <w:t>N/A</w:t>
            </w:r>
          </w:p>
        </w:tc>
      </w:tr>
      <w:tr w:rsidR="00807E51" w:rsidRPr="009D0C8E" w14:paraId="3ACCF363" w14:textId="77777777" w:rsidTr="002A3F31">
        <w:trPr>
          <w:trHeight w:val="387"/>
        </w:trPr>
        <w:tc>
          <w:tcPr>
            <w:tcW w:w="1890" w:type="dxa"/>
            <w:vMerge/>
            <w:shd w:val="clear" w:color="auto" w:fill="auto"/>
          </w:tcPr>
          <w:p w14:paraId="3F0DD9CF" w14:textId="77777777" w:rsidR="00807E51" w:rsidRPr="009D0C8E" w:rsidRDefault="00807E51" w:rsidP="009D0C8E">
            <w:pPr>
              <w:ind w:firstLineChars="0" w:firstLine="0"/>
            </w:pPr>
          </w:p>
        </w:tc>
        <w:tc>
          <w:tcPr>
            <w:tcW w:w="3960" w:type="dxa"/>
            <w:shd w:val="clear" w:color="auto" w:fill="auto"/>
            <w:tcMar>
              <w:top w:w="80" w:type="dxa"/>
              <w:left w:w="80" w:type="dxa"/>
              <w:bottom w:w="80" w:type="dxa"/>
              <w:right w:w="80" w:type="dxa"/>
            </w:tcMar>
          </w:tcPr>
          <w:p w14:paraId="1169B3BE" w14:textId="77777777" w:rsidR="00807E51" w:rsidRPr="009D0C8E" w:rsidRDefault="00807E51" w:rsidP="009D0C8E">
            <w:pPr>
              <w:pStyle w:val="Default"/>
              <w:suppressAutoHyphens/>
              <w:spacing w:line="360" w:lineRule="auto"/>
              <w:jc w:val="center"/>
              <w:rPr>
                <w:rFonts w:ascii="Book Antiqua" w:hAnsi="Book Antiqua"/>
                <w:color w:val="auto"/>
                <w:sz w:val="24"/>
                <w:szCs w:val="24"/>
              </w:rPr>
            </w:pPr>
            <w:r w:rsidRPr="009D0C8E">
              <w:rPr>
                <w:rFonts w:ascii="Book Antiqua" w:eastAsia="Calibri" w:hAnsi="Book Antiqua" w:cs="Calibri"/>
                <w:color w:val="auto"/>
                <w:kern w:val="1"/>
                <w:sz w:val="24"/>
                <w:szCs w:val="24"/>
                <w:u w:color="000000"/>
              </w:rPr>
              <w:t>Pelvic floor repairs/sling</w:t>
            </w:r>
          </w:p>
        </w:tc>
        <w:tc>
          <w:tcPr>
            <w:tcW w:w="3060" w:type="dxa"/>
            <w:shd w:val="clear" w:color="auto" w:fill="auto"/>
            <w:tcMar>
              <w:top w:w="80" w:type="dxa"/>
              <w:left w:w="80" w:type="dxa"/>
              <w:bottom w:w="80" w:type="dxa"/>
              <w:right w:w="80" w:type="dxa"/>
            </w:tcMar>
          </w:tcPr>
          <w:p w14:paraId="1F2135D3" w14:textId="3EDC599A" w:rsidR="00807E51" w:rsidRPr="009D0C8E" w:rsidRDefault="00807E51" w:rsidP="009D0C8E">
            <w:pPr>
              <w:pStyle w:val="Default"/>
              <w:suppressAutoHyphens/>
              <w:spacing w:line="360" w:lineRule="auto"/>
              <w:jc w:val="center"/>
              <w:rPr>
                <w:rFonts w:ascii="Book Antiqua" w:hAnsi="Book Antiqua"/>
                <w:color w:val="auto"/>
                <w:sz w:val="24"/>
                <w:szCs w:val="24"/>
              </w:rPr>
            </w:pPr>
            <w:r w:rsidRPr="009D0C8E">
              <w:rPr>
                <w:rFonts w:ascii="Book Antiqua" w:eastAsia="Calibri" w:hAnsi="Book Antiqua" w:cs="Calibri"/>
                <w:color w:val="auto"/>
                <w:kern w:val="1"/>
                <w:sz w:val="24"/>
                <w:szCs w:val="24"/>
                <w:u w:color="000000"/>
              </w:rPr>
              <w:t>19%/69.1%</w:t>
            </w:r>
          </w:p>
        </w:tc>
        <w:tc>
          <w:tcPr>
            <w:tcW w:w="3960" w:type="dxa"/>
            <w:shd w:val="clear" w:color="auto" w:fill="auto"/>
            <w:tcMar>
              <w:top w:w="80" w:type="dxa"/>
              <w:left w:w="80" w:type="dxa"/>
              <w:bottom w:w="80" w:type="dxa"/>
              <w:right w:w="80" w:type="dxa"/>
            </w:tcMar>
          </w:tcPr>
          <w:p w14:paraId="581AA329" w14:textId="19DEA237" w:rsidR="00807E51" w:rsidRPr="009D0C8E" w:rsidRDefault="00807E51" w:rsidP="009D0C8E">
            <w:pPr>
              <w:pStyle w:val="Default"/>
              <w:suppressAutoHyphens/>
              <w:spacing w:line="360" w:lineRule="auto"/>
              <w:jc w:val="center"/>
              <w:rPr>
                <w:rFonts w:ascii="Book Antiqua" w:hAnsi="Book Antiqua"/>
                <w:color w:val="auto"/>
                <w:sz w:val="24"/>
                <w:szCs w:val="24"/>
              </w:rPr>
            </w:pPr>
            <w:r w:rsidRPr="009D0C8E">
              <w:rPr>
                <w:rFonts w:ascii="Book Antiqua" w:eastAsia="Calibri" w:hAnsi="Book Antiqua" w:cs="Calibri"/>
                <w:color w:val="auto"/>
                <w:kern w:val="1"/>
                <w:sz w:val="24"/>
                <w:szCs w:val="24"/>
                <w:u w:color="000000"/>
              </w:rPr>
              <w:t>17%-30% (pain, infection)</w:t>
            </w:r>
          </w:p>
        </w:tc>
        <w:tc>
          <w:tcPr>
            <w:tcW w:w="990" w:type="dxa"/>
            <w:shd w:val="clear" w:color="auto" w:fill="auto"/>
            <w:tcMar>
              <w:top w:w="80" w:type="dxa"/>
              <w:left w:w="80" w:type="dxa"/>
              <w:bottom w:w="80" w:type="dxa"/>
              <w:right w:w="80" w:type="dxa"/>
            </w:tcMar>
          </w:tcPr>
          <w:p w14:paraId="10F24EFD" w14:textId="77777777" w:rsidR="00807E51" w:rsidRPr="009D0C8E" w:rsidRDefault="00807E51" w:rsidP="009D0C8E">
            <w:pPr>
              <w:pStyle w:val="Default"/>
              <w:suppressAutoHyphens/>
              <w:spacing w:line="360" w:lineRule="auto"/>
              <w:ind w:right="15"/>
              <w:jc w:val="center"/>
              <w:rPr>
                <w:rFonts w:ascii="Book Antiqua" w:hAnsi="Book Antiqua"/>
                <w:color w:val="auto"/>
                <w:sz w:val="24"/>
                <w:szCs w:val="24"/>
              </w:rPr>
            </w:pPr>
            <w:r w:rsidRPr="009D0C8E">
              <w:rPr>
                <w:rFonts w:ascii="Book Antiqua" w:eastAsia="Calibri" w:hAnsi="Book Antiqua" w:cs="Calibri"/>
                <w:color w:val="auto"/>
                <w:kern w:val="1"/>
                <w:sz w:val="24"/>
                <w:szCs w:val="24"/>
                <w:u w:color="000000"/>
              </w:rPr>
              <w:t>2C</w:t>
            </w:r>
          </w:p>
        </w:tc>
      </w:tr>
      <w:tr w:rsidR="00807E51" w:rsidRPr="009D0C8E" w14:paraId="46063D10" w14:textId="77777777" w:rsidTr="002A3F31">
        <w:trPr>
          <w:trHeight w:val="549"/>
        </w:trPr>
        <w:tc>
          <w:tcPr>
            <w:tcW w:w="1890" w:type="dxa"/>
            <w:shd w:val="clear" w:color="auto" w:fill="auto"/>
            <w:tcMar>
              <w:top w:w="80" w:type="dxa"/>
              <w:left w:w="80" w:type="dxa"/>
              <w:bottom w:w="80" w:type="dxa"/>
              <w:right w:w="80" w:type="dxa"/>
            </w:tcMar>
          </w:tcPr>
          <w:p w14:paraId="63A1EEA3" w14:textId="77777777" w:rsidR="00807E51" w:rsidRPr="009D0C8E" w:rsidRDefault="00807E51" w:rsidP="009D0C8E">
            <w:pPr>
              <w:pStyle w:val="BodyA"/>
              <w:spacing w:line="360" w:lineRule="auto"/>
              <w:ind w:firstLine="0"/>
              <w:jc w:val="left"/>
              <w:rPr>
                <w:rFonts w:ascii="Book Antiqua" w:hAnsi="Book Antiqua"/>
                <w:color w:val="auto"/>
                <w:sz w:val="24"/>
                <w:szCs w:val="24"/>
              </w:rPr>
            </w:pPr>
            <w:r w:rsidRPr="009D0C8E">
              <w:rPr>
                <w:rFonts w:ascii="Book Antiqua" w:hAnsi="Book Antiqua"/>
                <w:color w:val="auto"/>
                <w:sz w:val="24"/>
                <w:szCs w:val="24"/>
              </w:rPr>
              <w:t>Fecal diversion</w:t>
            </w:r>
          </w:p>
        </w:tc>
        <w:tc>
          <w:tcPr>
            <w:tcW w:w="3960" w:type="dxa"/>
            <w:shd w:val="clear" w:color="auto" w:fill="auto"/>
            <w:tcMar>
              <w:top w:w="80" w:type="dxa"/>
              <w:left w:w="80" w:type="dxa"/>
              <w:bottom w:w="80" w:type="dxa"/>
              <w:right w:w="80" w:type="dxa"/>
            </w:tcMar>
          </w:tcPr>
          <w:p w14:paraId="564CBC9A" w14:textId="77777777" w:rsidR="00807E51" w:rsidRPr="009D0C8E" w:rsidRDefault="00807E51" w:rsidP="009D0C8E">
            <w:pPr>
              <w:pStyle w:val="BodyA"/>
              <w:spacing w:line="360" w:lineRule="auto"/>
              <w:ind w:firstLine="0"/>
              <w:jc w:val="center"/>
              <w:rPr>
                <w:rFonts w:ascii="Book Antiqua" w:hAnsi="Book Antiqua"/>
                <w:color w:val="auto"/>
                <w:sz w:val="24"/>
                <w:szCs w:val="24"/>
              </w:rPr>
            </w:pPr>
            <w:r w:rsidRPr="009D0C8E">
              <w:rPr>
                <w:rFonts w:ascii="Book Antiqua" w:hAnsi="Book Antiqua"/>
                <w:color w:val="auto"/>
                <w:sz w:val="24"/>
                <w:szCs w:val="24"/>
              </w:rPr>
              <w:t>Ileostomy, loop colostomy, end colostomy</w:t>
            </w:r>
          </w:p>
        </w:tc>
        <w:tc>
          <w:tcPr>
            <w:tcW w:w="3060" w:type="dxa"/>
            <w:shd w:val="clear" w:color="auto" w:fill="auto"/>
            <w:tcMar>
              <w:top w:w="80" w:type="dxa"/>
              <w:left w:w="80" w:type="dxa"/>
              <w:bottom w:w="80" w:type="dxa"/>
              <w:right w:w="80" w:type="dxa"/>
            </w:tcMar>
          </w:tcPr>
          <w:p w14:paraId="58EC5488" w14:textId="77777777" w:rsidR="00807E51" w:rsidRPr="009D0C8E" w:rsidRDefault="00807E51" w:rsidP="009D0C8E">
            <w:pPr>
              <w:pStyle w:val="Default"/>
              <w:suppressAutoHyphens/>
              <w:spacing w:line="360" w:lineRule="auto"/>
              <w:jc w:val="center"/>
              <w:rPr>
                <w:rFonts w:ascii="Book Antiqua" w:hAnsi="Book Antiqua"/>
                <w:color w:val="auto"/>
                <w:sz w:val="24"/>
                <w:szCs w:val="24"/>
              </w:rPr>
            </w:pPr>
            <w:r w:rsidRPr="009D0C8E">
              <w:rPr>
                <w:rFonts w:ascii="Book Antiqua" w:eastAsia="Calibri" w:hAnsi="Book Antiqua" w:cs="Calibri"/>
                <w:color w:val="auto"/>
                <w:kern w:val="1"/>
                <w:sz w:val="24"/>
                <w:szCs w:val="24"/>
                <w:u w:color="000000"/>
              </w:rPr>
              <w:t>near 100% FI improvement</w:t>
            </w:r>
          </w:p>
        </w:tc>
        <w:tc>
          <w:tcPr>
            <w:tcW w:w="3960" w:type="dxa"/>
            <w:shd w:val="clear" w:color="auto" w:fill="auto"/>
            <w:tcMar>
              <w:top w:w="80" w:type="dxa"/>
              <w:left w:w="80" w:type="dxa"/>
              <w:bottom w:w="80" w:type="dxa"/>
              <w:right w:w="80" w:type="dxa"/>
            </w:tcMar>
          </w:tcPr>
          <w:p w14:paraId="7D73D785" w14:textId="0D01E443" w:rsidR="00807E51" w:rsidRPr="009D0C8E" w:rsidRDefault="00807E51" w:rsidP="009D0C8E">
            <w:pPr>
              <w:pStyle w:val="Default"/>
              <w:suppressAutoHyphens/>
              <w:spacing w:line="360" w:lineRule="auto"/>
              <w:jc w:val="center"/>
              <w:rPr>
                <w:rFonts w:ascii="Book Antiqua" w:hAnsi="Book Antiqua"/>
                <w:color w:val="auto"/>
                <w:sz w:val="24"/>
                <w:szCs w:val="24"/>
              </w:rPr>
            </w:pPr>
            <w:r w:rsidRPr="009D0C8E">
              <w:rPr>
                <w:rFonts w:ascii="Book Antiqua" w:eastAsia="Calibri" w:hAnsi="Book Antiqua" w:cs="Calibri"/>
                <w:color w:val="auto"/>
                <w:kern w:val="1"/>
                <w:sz w:val="24"/>
                <w:szCs w:val="24"/>
                <w:u w:color="000000"/>
              </w:rPr>
              <w:t>5%-10% stoma outlet obstruction, stricture, prolapse, hernia</w:t>
            </w:r>
          </w:p>
        </w:tc>
        <w:tc>
          <w:tcPr>
            <w:tcW w:w="990" w:type="dxa"/>
            <w:shd w:val="clear" w:color="auto" w:fill="auto"/>
            <w:tcMar>
              <w:top w:w="80" w:type="dxa"/>
              <w:left w:w="80" w:type="dxa"/>
              <w:bottom w:w="80" w:type="dxa"/>
              <w:right w:w="80" w:type="dxa"/>
            </w:tcMar>
          </w:tcPr>
          <w:p w14:paraId="601FFBA8" w14:textId="77777777" w:rsidR="00807E51" w:rsidRPr="009D0C8E" w:rsidRDefault="00807E51" w:rsidP="009D0C8E">
            <w:pPr>
              <w:ind w:firstLineChars="0" w:firstLine="0"/>
            </w:pPr>
            <w:r w:rsidRPr="009D0C8E">
              <w:t>1C</w:t>
            </w:r>
          </w:p>
        </w:tc>
      </w:tr>
      <w:tr w:rsidR="00807E51" w:rsidRPr="009D0C8E" w14:paraId="6A22DA0D" w14:textId="77777777" w:rsidTr="002A3F31">
        <w:trPr>
          <w:trHeight w:val="342"/>
        </w:trPr>
        <w:tc>
          <w:tcPr>
            <w:tcW w:w="1890" w:type="dxa"/>
            <w:shd w:val="clear" w:color="auto" w:fill="auto"/>
            <w:tcMar>
              <w:top w:w="80" w:type="dxa"/>
              <w:left w:w="80" w:type="dxa"/>
              <w:bottom w:w="80" w:type="dxa"/>
              <w:right w:w="80" w:type="dxa"/>
            </w:tcMar>
          </w:tcPr>
          <w:p w14:paraId="78617144" w14:textId="77777777" w:rsidR="00807E51" w:rsidRPr="009D0C8E" w:rsidRDefault="00807E51" w:rsidP="009D0C8E">
            <w:pPr>
              <w:pStyle w:val="BodyA"/>
              <w:spacing w:line="360" w:lineRule="auto"/>
              <w:ind w:firstLine="0"/>
              <w:jc w:val="left"/>
              <w:rPr>
                <w:rFonts w:ascii="Book Antiqua" w:hAnsi="Book Antiqua"/>
                <w:color w:val="auto"/>
                <w:sz w:val="24"/>
                <w:szCs w:val="24"/>
              </w:rPr>
            </w:pPr>
            <w:r w:rsidRPr="009D0C8E">
              <w:rPr>
                <w:rFonts w:ascii="Book Antiqua" w:hAnsi="Book Antiqua"/>
                <w:color w:val="auto"/>
                <w:sz w:val="24"/>
                <w:szCs w:val="24"/>
              </w:rPr>
              <w:t>Fecal load reduction</w:t>
            </w:r>
          </w:p>
        </w:tc>
        <w:tc>
          <w:tcPr>
            <w:tcW w:w="3960" w:type="dxa"/>
            <w:shd w:val="clear" w:color="auto" w:fill="auto"/>
            <w:tcMar>
              <w:top w:w="80" w:type="dxa"/>
              <w:left w:w="80" w:type="dxa"/>
              <w:bottom w:w="80" w:type="dxa"/>
              <w:right w:w="80" w:type="dxa"/>
            </w:tcMar>
          </w:tcPr>
          <w:p w14:paraId="4D433178" w14:textId="4B50E5A7" w:rsidR="00807E51" w:rsidRPr="009D0C8E" w:rsidRDefault="00807E51" w:rsidP="009D0C8E">
            <w:pPr>
              <w:pStyle w:val="BodyA"/>
              <w:spacing w:line="360" w:lineRule="auto"/>
              <w:ind w:firstLine="0"/>
              <w:jc w:val="center"/>
              <w:rPr>
                <w:rFonts w:ascii="Book Antiqua" w:hAnsi="Book Antiqua"/>
                <w:color w:val="auto"/>
                <w:sz w:val="24"/>
                <w:szCs w:val="24"/>
              </w:rPr>
            </w:pPr>
            <w:r w:rsidRPr="009D0C8E">
              <w:rPr>
                <w:rFonts w:ascii="Book Antiqua" w:hAnsi="Book Antiqua"/>
                <w:color w:val="auto"/>
                <w:sz w:val="24"/>
                <w:szCs w:val="24"/>
              </w:rPr>
              <w:t>Malone a</w:t>
            </w:r>
            <w:r w:rsidR="00E03090" w:rsidRPr="009D0C8E">
              <w:rPr>
                <w:rFonts w:ascii="Book Antiqua" w:hAnsi="Book Antiqua"/>
                <w:color w:val="auto"/>
                <w:sz w:val="24"/>
                <w:szCs w:val="24"/>
              </w:rPr>
              <w:t>ntegrade continence enema</w:t>
            </w:r>
          </w:p>
        </w:tc>
        <w:tc>
          <w:tcPr>
            <w:tcW w:w="3060" w:type="dxa"/>
            <w:shd w:val="clear" w:color="auto" w:fill="auto"/>
            <w:tcMar>
              <w:top w:w="80" w:type="dxa"/>
              <w:left w:w="80" w:type="dxa"/>
              <w:bottom w:w="80" w:type="dxa"/>
              <w:right w:w="80" w:type="dxa"/>
            </w:tcMar>
          </w:tcPr>
          <w:p w14:paraId="25CD947F" w14:textId="5153E0A9" w:rsidR="00807E51" w:rsidRPr="009D0C8E" w:rsidRDefault="00807E51" w:rsidP="009D0C8E">
            <w:pPr>
              <w:pStyle w:val="Default"/>
              <w:suppressAutoHyphens/>
              <w:spacing w:line="360" w:lineRule="auto"/>
              <w:jc w:val="center"/>
              <w:rPr>
                <w:rFonts w:ascii="Book Antiqua" w:hAnsi="Book Antiqua"/>
                <w:color w:val="auto"/>
                <w:sz w:val="24"/>
                <w:szCs w:val="24"/>
              </w:rPr>
            </w:pPr>
            <w:r w:rsidRPr="009D0C8E">
              <w:rPr>
                <w:rFonts w:ascii="Book Antiqua" w:eastAsia="Calibri" w:hAnsi="Book Antiqua" w:cs="Calibri"/>
                <w:color w:val="auto"/>
                <w:kern w:val="1"/>
                <w:sz w:val="24"/>
                <w:szCs w:val="24"/>
                <w:u w:color="000000"/>
              </w:rPr>
              <w:t>(0%)/33%-100% FI continence</w:t>
            </w:r>
          </w:p>
        </w:tc>
        <w:tc>
          <w:tcPr>
            <w:tcW w:w="3960" w:type="dxa"/>
            <w:shd w:val="clear" w:color="auto" w:fill="auto"/>
            <w:tcMar>
              <w:top w:w="80" w:type="dxa"/>
              <w:left w:w="80" w:type="dxa"/>
              <w:bottom w:w="80" w:type="dxa"/>
              <w:right w:w="80" w:type="dxa"/>
            </w:tcMar>
          </w:tcPr>
          <w:p w14:paraId="5AC6A60D" w14:textId="1C9E8E5F" w:rsidR="00807E51" w:rsidRPr="009D0C8E" w:rsidRDefault="00807E51" w:rsidP="009D0C8E">
            <w:pPr>
              <w:pStyle w:val="Default"/>
              <w:suppressAutoHyphens/>
              <w:spacing w:line="360" w:lineRule="auto"/>
              <w:jc w:val="center"/>
              <w:rPr>
                <w:rFonts w:ascii="Book Antiqua" w:hAnsi="Book Antiqua"/>
                <w:color w:val="auto"/>
                <w:sz w:val="24"/>
                <w:szCs w:val="24"/>
              </w:rPr>
            </w:pPr>
            <w:r w:rsidRPr="009D0C8E">
              <w:rPr>
                <w:rFonts w:ascii="Book Antiqua" w:eastAsia="Calibri" w:hAnsi="Book Antiqua" w:cs="Calibri"/>
                <w:color w:val="auto"/>
                <w:kern w:val="1"/>
                <w:sz w:val="24"/>
                <w:szCs w:val="24"/>
                <w:u w:color="000000"/>
              </w:rPr>
              <w:t>8%-50% stoma stenosis, leakage</w:t>
            </w:r>
          </w:p>
        </w:tc>
        <w:tc>
          <w:tcPr>
            <w:tcW w:w="990" w:type="dxa"/>
            <w:shd w:val="clear" w:color="auto" w:fill="auto"/>
            <w:tcMar>
              <w:top w:w="80" w:type="dxa"/>
              <w:left w:w="80" w:type="dxa"/>
              <w:bottom w:w="80" w:type="dxa"/>
              <w:right w:w="80" w:type="dxa"/>
            </w:tcMar>
          </w:tcPr>
          <w:p w14:paraId="11DD195E" w14:textId="77777777" w:rsidR="00807E51" w:rsidRPr="009D0C8E" w:rsidRDefault="00807E51" w:rsidP="009D0C8E">
            <w:pPr>
              <w:pStyle w:val="Default"/>
              <w:suppressAutoHyphens/>
              <w:spacing w:line="360" w:lineRule="auto"/>
              <w:ind w:right="15"/>
              <w:jc w:val="center"/>
              <w:rPr>
                <w:rFonts w:ascii="Book Antiqua" w:hAnsi="Book Antiqua"/>
                <w:color w:val="auto"/>
                <w:sz w:val="24"/>
                <w:szCs w:val="24"/>
              </w:rPr>
            </w:pPr>
            <w:r w:rsidRPr="009D0C8E">
              <w:rPr>
                <w:rFonts w:ascii="Book Antiqua" w:eastAsia="Calibri" w:hAnsi="Book Antiqua" w:cs="Calibri"/>
                <w:color w:val="auto"/>
                <w:kern w:val="1"/>
                <w:sz w:val="24"/>
                <w:szCs w:val="24"/>
                <w:u w:color="000000"/>
              </w:rPr>
              <w:t>2C</w:t>
            </w:r>
          </w:p>
        </w:tc>
      </w:tr>
    </w:tbl>
    <w:p w14:paraId="1ED72ECA" w14:textId="77777777" w:rsidR="00807E51" w:rsidRPr="009D0C8E" w:rsidRDefault="00807E51" w:rsidP="009D0C8E">
      <w:pPr>
        <w:ind w:firstLineChars="0" w:firstLine="0"/>
      </w:pPr>
    </w:p>
    <w:p w14:paraId="402AC4BD" w14:textId="77777777" w:rsidR="00807E51" w:rsidRPr="009D0C8E" w:rsidRDefault="00807E51" w:rsidP="009D0C8E">
      <w:pPr>
        <w:ind w:firstLineChars="0" w:firstLine="0"/>
      </w:pPr>
    </w:p>
    <w:p w14:paraId="43CA59D5" w14:textId="77777777" w:rsidR="00807E51" w:rsidRPr="009D0C8E" w:rsidRDefault="00807E51" w:rsidP="009D0C8E">
      <w:pPr>
        <w:ind w:firstLineChars="0" w:firstLine="0"/>
        <w:sectPr w:rsidR="00807E51" w:rsidRPr="009D0C8E" w:rsidSect="004D0C24">
          <w:pgSz w:w="15840" w:h="12240" w:orient="landscape" w:code="1"/>
          <w:pgMar w:top="1170" w:right="1440" w:bottom="1350" w:left="1440" w:header="720" w:footer="720" w:gutter="0"/>
          <w:cols w:space="720"/>
          <w:titlePg/>
          <w:docGrid w:linePitch="600" w:charSpace="36864"/>
        </w:sectPr>
      </w:pPr>
    </w:p>
    <w:p w14:paraId="13D36E84" w14:textId="715D9360" w:rsidR="007B3AE8" w:rsidRPr="009D0C8E" w:rsidRDefault="007B3AE8" w:rsidP="009D0C8E">
      <w:pPr>
        <w:ind w:firstLineChars="0" w:firstLine="0"/>
      </w:pPr>
      <w:r w:rsidRPr="009D0C8E">
        <w:rPr>
          <w:noProof/>
          <w:lang w:eastAsia="zh-CN"/>
        </w:rPr>
        <w:lastRenderedPageBreak/>
        <w:drawing>
          <wp:inline distT="0" distB="0" distL="0" distR="0" wp14:anchorId="2DEBB5EC" wp14:editId="199389BE">
            <wp:extent cx="3156668" cy="4208890"/>
            <wp:effectExtent l="0" t="0" r="571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1 - Effect of sphincter defect.jpg"/>
                    <pic:cNvPicPr/>
                  </pic:nvPicPr>
                  <pic:blipFill>
                    <a:blip r:embed="rId10">
                      <a:extLst>
                        <a:ext uri="{28A0092B-C50C-407E-A947-70E740481C1C}">
                          <a14:useLocalDpi xmlns:a14="http://schemas.microsoft.com/office/drawing/2010/main" val="0"/>
                        </a:ext>
                      </a:extLst>
                    </a:blip>
                    <a:stretch>
                      <a:fillRect/>
                    </a:stretch>
                  </pic:blipFill>
                  <pic:spPr>
                    <a:xfrm>
                      <a:off x="0" y="0"/>
                      <a:ext cx="3168154" cy="4224205"/>
                    </a:xfrm>
                    <a:prstGeom prst="rect">
                      <a:avLst/>
                    </a:prstGeom>
                  </pic:spPr>
                </pic:pic>
              </a:graphicData>
            </a:graphic>
          </wp:inline>
        </w:drawing>
      </w:r>
    </w:p>
    <w:p w14:paraId="31436956" w14:textId="719D06B3" w:rsidR="007B3AE8" w:rsidRPr="0039636F" w:rsidRDefault="007B3AE8" w:rsidP="009D0C8E">
      <w:pPr>
        <w:ind w:firstLineChars="0" w:firstLine="0"/>
        <w:rPr>
          <w:b/>
        </w:rPr>
      </w:pPr>
      <w:r w:rsidRPr="0039636F">
        <w:rPr>
          <w:b/>
        </w:rPr>
        <w:t xml:space="preserve">Figure 1 Negative impact of sphincter defect: </w:t>
      </w:r>
      <w:r w:rsidR="00560F42" w:rsidRPr="0039636F">
        <w:rPr>
          <w:b/>
        </w:rPr>
        <w:t>A normal circumferential muscle configuration results in a concentric contraction and narrowing of the anus (left); if there is a segmental defect in the muscle, contraction may result in shortening of the muscle fibers behind the anus without narrowing it (right)</w:t>
      </w:r>
      <w:r w:rsidRPr="0039636F">
        <w:rPr>
          <w:b/>
        </w:rPr>
        <w:t>.</w:t>
      </w:r>
    </w:p>
    <w:p w14:paraId="7390C49B" w14:textId="77777777" w:rsidR="007B3AE8" w:rsidRPr="009D0C8E" w:rsidRDefault="007B3AE8" w:rsidP="009D0C8E">
      <w:pPr>
        <w:ind w:firstLineChars="0" w:firstLine="0"/>
      </w:pPr>
      <w:r w:rsidRPr="009D0C8E">
        <w:br w:type="page"/>
      </w:r>
    </w:p>
    <w:p w14:paraId="4A88B74D" w14:textId="46EC554A" w:rsidR="00FA591E" w:rsidRPr="009D0C8E" w:rsidRDefault="00681784" w:rsidP="009D0C8E">
      <w:pPr>
        <w:ind w:firstLineChars="0" w:firstLine="0"/>
      </w:pPr>
      <w:r w:rsidRPr="009D0C8E">
        <w:rPr>
          <w:noProof/>
          <w:lang w:eastAsia="zh-CN"/>
        </w:rPr>
        <w:lastRenderedPageBreak/>
        <w:drawing>
          <wp:inline distT="0" distB="0" distL="0" distR="0" wp14:anchorId="04864E40" wp14:editId="2C54B3D9">
            <wp:extent cx="2942705" cy="2942705"/>
            <wp:effectExtent l="0" t="0" r="0" b="0"/>
            <wp:docPr id="3" name="Picture 3" descr="C:\Users\akaiser\Documents\Manuscripts\2016 IJWH - Fecal incontinence in women - challenges and solutions\Keyh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kaiser\Documents\Manuscripts\2016 IJWH - Fecal incontinence in women - challenges and solutions\Keyhol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42705" cy="2942705"/>
                    </a:xfrm>
                    <a:prstGeom prst="rect">
                      <a:avLst/>
                    </a:prstGeom>
                    <a:noFill/>
                    <a:ln>
                      <a:noFill/>
                    </a:ln>
                  </pic:spPr>
                </pic:pic>
              </a:graphicData>
            </a:graphic>
          </wp:inline>
        </w:drawing>
      </w:r>
    </w:p>
    <w:p w14:paraId="645B41F2" w14:textId="150FD2AE" w:rsidR="00FA591E" w:rsidRPr="0039636F" w:rsidRDefault="00FA591E" w:rsidP="009D0C8E">
      <w:pPr>
        <w:ind w:firstLineChars="0" w:firstLine="0"/>
        <w:rPr>
          <w:b/>
        </w:rPr>
      </w:pPr>
      <w:r w:rsidRPr="0039636F">
        <w:rPr>
          <w:b/>
        </w:rPr>
        <w:t xml:space="preserve">Figure </w:t>
      </w:r>
      <w:r w:rsidR="007B3AE8" w:rsidRPr="0039636F">
        <w:rPr>
          <w:b/>
        </w:rPr>
        <w:t>2</w:t>
      </w:r>
      <w:r w:rsidR="00681784" w:rsidRPr="0039636F">
        <w:rPr>
          <w:b/>
        </w:rPr>
        <w:t xml:space="preserve"> </w:t>
      </w:r>
      <w:r w:rsidRPr="0039636F">
        <w:rPr>
          <w:b/>
        </w:rPr>
        <w:t>Keyhole deformity: After a previous fistulotomy, the anus is not patulous but appears to have a deformity (arrow).</w:t>
      </w:r>
    </w:p>
    <w:p w14:paraId="078CDF2F" w14:textId="22D7368F" w:rsidR="00681784" w:rsidRPr="009D0C8E" w:rsidRDefault="00681784" w:rsidP="009D0C8E">
      <w:pPr>
        <w:ind w:firstLineChars="0" w:firstLine="0"/>
      </w:pPr>
      <w:r w:rsidRPr="009D0C8E">
        <w:br w:type="page"/>
      </w:r>
    </w:p>
    <w:p w14:paraId="3554CAF7" w14:textId="71A89459" w:rsidR="00FA591E" w:rsidRPr="009D0C8E" w:rsidRDefault="00681784" w:rsidP="009D0C8E">
      <w:pPr>
        <w:ind w:firstLineChars="0" w:firstLine="0"/>
      </w:pPr>
      <w:r w:rsidRPr="009D0C8E">
        <w:rPr>
          <w:noProof/>
          <w:lang w:eastAsia="zh-CN"/>
        </w:rPr>
        <w:lastRenderedPageBreak/>
        <w:drawing>
          <wp:inline distT="0" distB="0" distL="0" distR="0" wp14:anchorId="0FC37471" wp14:editId="5856DC1B">
            <wp:extent cx="3343910" cy="3361055"/>
            <wp:effectExtent l="0" t="0" r="8890" b="0"/>
            <wp:docPr id="2" name="Picture 2" descr="C:\Users\akaiser\Documents\Manuscripts\2016 IJWH - Fecal incontinence in women - challenges and solutions\Figure 1 - Ultrasound - sphincter defec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kaiser\Documents\Manuscripts\2016 IJWH - Fecal incontinence in women - challenges and solutions\Figure 1 - Ultrasound - sphincter defect.tif"/>
                    <pic:cNvPicPr>
                      <a:picLocks noChangeAspect="1" noChangeArrowheads="1"/>
                    </pic:cNvPicPr>
                  </pic:nvPicPr>
                  <pic:blipFill rotWithShape="1">
                    <a:blip r:embed="rId12">
                      <a:extLst>
                        <a:ext uri="{28A0092B-C50C-407E-A947-70E740481C1C}">
                          <a14:useLocalDpi xmlns:a14="http://schemas.microsoft.com/office/drawing/2010/main" val="0"/>
                        </a:ext>
                      </a:extLst>
                    </a:blip>
                    <a:srcRect l="14259" t="10556" r="12593" b="15926"/>
                    <a:stretch/>
                  </pic:blipFill>
                  <pic:spPr bwMode="auto">
                    <a:xfrm>
                      <a:off x="0" y="0"/>
                      <a:ext cx="3343910" cy="3361055"/>
                    </a:xfrm>
                    <a:prstGeom prst="rect">
                      <a:avLst/>
                    </a:prstGeom>
                    <a:noFill/>
                    <a:ln>
                      <a:noFill/>
                    </a:ln>
                    <a:extLst>
                      <a:ext uri="{53640926-AAD7-44D8-BBD7-CCE9431645EC}">
                        <a14:shadowObscured xmlns:a14="http://schemas.microsoft.com/office/drawing/2010/main"/>
                      </a:ext>
                    </a:extLst>
                  </pic:spPr>
                </pic:pic>
              </a:graphicData>
            </a:graphic>
          </wp:inline>
        </w:drawing>
      </w:r>
    </w:p>
    <w:p w14:paraId="69B68771" w14:textId="1F677DFE" w:rsidR="00FA591E" w:rsidRPr="0039636F" w:rsidRDefault="00FA591E" w:rsidP="009D0C8E">
      <w:pPr>
        <w:ind w:firstLineChars="0" w:firstLine="0"/>
        <w:rPr>
          <w:b/>
        </w:rPr>
      </w:pPr>
      <w:r w:rsidRPr="0039636F">
        <w:rPr>
          <w:b/>
        </w:rPr>
        <w:t xml:space="preserve">Figure </w:t>
      </w:r>
      <w:r w:rsidR="007B3AE8" w:rsidRPr="0039636F">
        <w:rPr>
          <w:b/>
        </w:rPr>
        <w:t xml:space="preserve">3 </w:t>
      </w:r>
      <w:r w:rsidRPr="0039636F">
        <w:rPr>
          <w:b/>
        </w:rPr>
        <w:t xml:space="preserve">Anorectal </w:t>
      </w:r>
      <w:r w:rsidR="00681784" w:rsidRPr="0039636F">
        <w:rPr>
          <w:b/>
        </w:rPr>
        <w:t>u</w:t>
      </w:r>
      <w:r w:rsidRPr="0039636F">
        <w:rPr>
          <w:b/>
        </w:rPr>
        <w:t xml:space="preserve">ltrasound showing an anterior defect in </w:t>
      </w:r>
      <w:r w:rsidR="00681784" w:rsidRPr="0039636F">
        <w:rPr>
          <w:b/>
        </w:rPr>
        <w:t>external anal sphincter</w:t>
      </w:r>
      <w:r w:rsidRPr="0039636F">
        <w:rPr>
          <w:b/>
        </w:rPr>
        <w:t>.</w:t>
      </w:r>
    </w:p>
    <w:p w14:paraId="58A86A87" w14:textId="158054FB" w:rsidR="00681784" w:rsidRPr="009D0C8E" w:rsidRDefault="00681784" w:rsidP="009D0C8E">
      <w:pPr>
        <w:ind w:firstLineChars="0" w:firstLine="0"/>
      </w:pPr>
      <w:r w:rsidRPr="009D0C8E">
        <w:br w:type="page"/>
      </w:r>
    </w:p>
    <w:p w14:paraId="7748D974" w14:textId="7B0DBB35" w:rsidR="00FA591E" w:rsidRPr="009D0C8E" w:rsidRDefault="00681784" w:rsidP="009D0C8E">
      <w:pPr>
        <w:ind w:firstLineChars="0" w:firstLine="0"/>
      </w:pPr>
      <w:r w:rsidRPr="009D0C8E">
        <w:rPr>
          <w:noProof/>
          <w:lang w:eastAsia="zh-CN"/>
        </w:rPr>
        <w:lastRenderedPageBreak/>
        <w:drawing>
          <wp:inline distT="0" distB="0" distL="0" distR="0" wp14:anchorId="58D3CEEC" wp14:editId="60DBEE8A">
            <wp:extent cx="4838007" cy="3245496"/>
            <wp:effectExtent l="0" t="0" r="1270" b="0"/>
            <wp:docPr id="4" name="Picture 4" descr="C:\Users\akaiser\Documents\Manuscripts\2016 IJWH - Fecal incontinence in women - challenges and solutions\Cloaca-like deformity - x-fl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kaiser\Documents\Manuscripts\2016 IJWH - Fecal incontinence in women - challenges and solutions\Cloaca-like deformity - x-flap.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38007" cy="3245496"/>
                    </a:xfrm>
                    <a:prstGeom prst="rect">
                      <a:avLst/>
                    </a:prstGeom>
                    <a:noFill/>
                    <a:ln>
                      <a:noFill/>
                    </a:ln>
                  </pic:spPr>
                </pic:pic>
              </a:graphicData>
            </a:graphic>
          </wp:inline>
        </w:drawing>
      </w:r>
    </w:p>
    <w:p w14:paraId="7C4EBFFC" w14:textId="57F9D4B7" w:rsidR="00FA591E" w:rsidRPr="0039636F" w:rsidRDefault="00FA591E" w:rsidP="009D0C8E">
      <w:pPr>
        <w:ind w:firstLineChars="0" w:firstLine="0"/>
        <w:rPr>
          <w:b/>
        </w:rPr>
      </w:pPr>
      <w:r w:rsidRPr="0039636F">
        <w:rPr>
          <w:b/>
        </w:rPr>
        <w:t xml:space="preserve">Figure </w:t>
      </w:r>
      <w:r w:rsidR="007B3AE8" w:rsidRPr="0039636F">
        <w:rPr>
          <w:b/>
        </w:rPr>
        <w:t xml:space="preserve">4 </w:t>
      </w:r>
      <w:r w:rsidRPr="0039636F">
        <w:rPr>
          <w:b/>
        </w:rPr>
        <w:t>Cloaca-like deformity,</w:t>
      </w:r>
      <w:r w:rsidR="00AA7593" w:rsidRPr="0039636F">
        <w:rPr>
          <w:b/>
        </w:rPr>
        <w:t xml:space="preserve"> </w:t>
      </w:r>
      <w:r w:rsidRPr="0039636F">
        <w:rPr>
          <w:b/>
        </w:rPr>
        <w:t>corrected with sphincteroplasty and X-flaps</w:t>
      </w:r>
      <w:r w:rsidR="00681784" w:rsidRPr="0039636F">
        <w:rPr>
          <w:b/>
        </w:rPr>
        <w:t>.</w:t>
      </w:r>
    </w:p>
    <w:p w14:paraId="74281DC1" w14:textId="0AB911C2" w:rsidR="00681784" w:rsidRPr="009D0C8E" w:rsidRDefault="00681784" w:rsidP="009D0C8E">
      <w:pPr>
        <w:ind w:firstLineChars="0" w:firstLine="0"/>
      </w:pPr>
      <w:r w:rsidRPr="009D0C8E">
        <w:br w:type="page"/>
      </w:r>
    </w:p>
    <w:p w14:paraId="78EB00A9" w14:textId="6A8554A5" w:rsidR="00FA591E" w:rsidRPr="009D0C8E" w:rsidRDefault="00681784" w:rsidP="009D0C8E">
      <w:pPr>
        <w:ind w:firstLineChars="0" w:firstLine="0"/>
      </w:pPr>
      <w:r w:rsidRPr="009D0C8E">
        <w:rPr>
          <w:noProof/>
          <w:lang w:eastAsia="zh-CN"/>
        </w:rPr>
        <w:lastRenderedPageBreak/>
        <w:drawing>
          <wp:inline distT="0" distB="0" distL="0" distR="0" wp14:anchorId="180D2485" wp14:editId="4B3ECF58">
            <wp:extent cx="5382883" cy="4037162"/>
            <wp:effectExtent l="0" t="0" r="8890" b="1905"/>
            <wp:docPr id="6" name="Picture 6" descr="C:\Users\akaiser\Documents\Manuscripts\2016 IJWH - Fecal incontinence in women - challenges and solutions\sphincteroplast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kaiser\Documents\Manuscripts\2016 IJWH - Fecal incontinence in women - challenges and solutions\sphincteroplasty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85373" cy="4039030"/>
                    </a:xfrm>
                    <a:prstGeom prst="rect">
                      <a:avLst/>
                    </a:prstGeom>
                    <a:noFill/>
                    <a:ln>
                      <a:noFill/>
                    </a:ln>
                  </pic:spPr>
                </pic:pic>
              </a:graphicData>
            </a:graphic>
          </wp:inline>
        </w:drawing>
      </w:r>
    </w:p>
    <w:p w14:paraId="420A7504" w14:textId="2425F953" w:rsidR="00FA591E" w:rsidRPr="009D0C8E" w:rsidRDefault="00A43387" w:rsidP="009D0C8E">
      <w:pPr>
        <w:ind w:firstLineChars="0" w:firstLine="0"/>
        <w:rPr>
          <w:b/>
        </w:rPr>
      </w:pPr>
      <w:r w:rsidRPr="009D0C8E">
        <w:rPr>
          <w:b/>
        </w:rPr>
        <w:t xml:space="preserve">Figure </w:t>
      </w:r>
      <w:r w:rsidR="007B3AE8" w:rsidRPr="009D0C8E">
        <w:rPr>
          <w:b/>
        </w:rPr>
        <w:t xml:space="preserve">5 </w:t>
      </w:r>
      <w:r w:rsidRPr="009D0C8E">
        <w:rPr>
          <w:b/>
        </w:rPr>
        <w:t xml:space="preserve">Model for poor outcomes after sphincteroplasty. </w:t>
      </w:r>
      <w:r w:rsidR="00ED0DE6" w:rsidRPr="009D0C8E">
        <w:t>Hypothetical m</w:t>
      </w:r>
      <w:r w:rsidR="00FA591E" w:rsidRPr="009D0C8E">
        <w:t xml:space="preserve">odel </w:t>
      </w:r>
      <w:r w:rsidR="00ED0DE6" w:rsidRPr="009D0C8E">
        <w:t xml:space="preserve">to explain </w:t>
      </w:r>
      <w:r w:rsidR="00FA591E" w:rsidRPr="009D0C8E">
        <w:t>poor outcomes after sphincteroplasty: The graph shows a hypothetical time course (x-axis) of the sphincter strength (y-axis) with the dotted line representing the threshold below which incontinence becomes clinically evident.</w:t>
      </w:r>
      <w:r w:rsidRPr="009D0C8E">
        <w:t xml:space="preserve"> </w:t>
      </w:r>
      <w:r w:rsidR="00FA591E" w:rsidRPr="009D0C8E">
        <w:t>There may be a natural decline of sphincter strength (time before sphincter injury), a dramatic reduction through the injury, followed by an accelerated decline</w:t>
      </w:r>
      <w:r w:rsidR="00A93C02" w:rsidRPr="009D0C8E">
        <w:t xml:space="preserve">. The physiological delay represents the time until symptoms evolve, while the embarrassment delay </w:t>
      </w:r>
      <w:r w:rsidR="00BC3454" w:rsidRPr="009D0C8E">
        <w:t>reflects</w:t>
      </w:r>
      <w:r w:rsidR="00A93C02" w:rsidRPr="009D0C8E">
        <w:t xml:space="preserve"> the time </w:t>
      </w:r>
      <w:r w:rsidR="00BC3454" w:rsidRPr="009D0C8E">
        <w:t xml:space="preserve">until </w:t>
      </w:r>
      <w:r w:rsidR="00A93C02" w:rsidRPr="009D0C8E">
        <w:t xml:space="preserve">a </w:t>
      </w:r>
      <w:r w:rsidR="00BC3454" w:rsidRPr="009D0C8E">
        <w:t xml:space="preserve">symptomatic </w:t>
      </w:r>
      <w:r w:rsidR="00A93C02" w:rsidRPr="009D0C8E">
        <w:t xml:space="preserve">patient acknowledges the problem. A sphincter repair may restore some strength, but with continued </w:t>
      </w:r>
      <w:r w:rsidR="00BC3454" w:rsidRPr="009D0C8E">
        <w:t xml:space="preserve">and possibly accelerated </w:t>
      </w:r>
      <w:r w:rsidR="00A93C02" w:rsidRPr="009D0C8E">
        <w:t>decline of the sphincter function the threshold is again crossed after a period of time.</w:t>
      </w:r>
    </w:p>
    <w:p w14:paraId="303D45BD" w14:textId="3DA7FE73" w:rsidR="00A43387" w:rsidRPr="009D0C8E" w:rsidRDefault="00A43387" w:rsidP="009D0C8E">
      <w:pPr>
        <w:ind w:firstLineChars="0" w:firstLine="0"/>
      </w:pPr>
      <w:r w:rsidRPr="009D0C8E">
        <w:br w:type="page"/>
      </w:r>
    </w:p>
    <w:p w14:paraId="70D9443C" w14:textId="5A1BB66B" w:rsidR="00AD4424" w:rsidRPr="009D0C8E" w:rsidRDefault="00A43387" w:rsidP="009D0C8E">
      <w:pPr>
        <w:ind w:firstLineChars="0" w:firstLine="0"/>
      </w:pPr>
      <w:r w:rsidRPr="009D0C8E">
        <w:rPr>
          <w:noProof/>
          <w:lang w:eastAsia="zh-CN"/>
        </w:rPr>
        <w:lastRenderedPageBreak/>
        <w:drawing>
          <wp:inline distT="0" distB="0" distL="0" distR="0" wp14:anchorId="74321430" wp14:editId="3517AD01">
            <wp:extent cx="3524596" cy="2585179"/>
            <wp:effectExtent l="0" t="0" r="0" b="5715"/>
            <wp:docPr id="1" name="Picture 1" descr="C:\Users\akaiser\Documents\Manuscripts\2016 WJG - Fecal incontinence - challenges and solutions\Trained colosto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kaiser\Documents\Manuscripts\2016 WJG - Fecal incontinence - challenges and solutions\Trained colostomy.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30494" cy="2589505"/>
                    </a:xfrm>
                    <a:prstGeom prst="rect">
                      <a:avLst/>
                    </a:prstGeom>
                    <a:noFill/>
                    <a:ln>
                      <a:noFill/>
                    </a:ln>
                  </pic:spPr>
                </pic:pic>
              </a:graphicData>
            </a:graphic>
          </wp:inline>
        </w:drawing>
      </w:r>
    </w:p>
    <w:p w14:paraId="128E99BD" w14:textId="6348C5B0" w:rsidR="00AD4424" w:rsidRPr="001003CC" w:rsidRDefault="00AD4424" w:rsidP="009D0C8E">
      <w:pPr>
        <w:ind w:firstLineChars="0" w:firstLine="0"/>
      </w:pPr>
      <w:r w:rsidRPr="009D0C8E">
        <w:rPr>
          <w:b/>
        </w:rPr>
        <w:t xml:space="preserve">Figure </w:t>
      </w:r>
      <w:r w:rsidR="007B3AE8" w:rsidRPr="009D0C8E">
        <w:rPr>
          <w:b/>
        </w:rPr>
        <w:t xml:space="preserve">6 </w:t>
      </w:r>
      <w:r w:rsidR="00A43387" w:rsidRPr="009D0C8E">
        <w:rPr>
          <w:b/>
        </w:rPr>
        <w:t xml:space="preserve">Trained colostomy. </w:t>
      </w:r>
      <w:r w:rsidRPr="009D0C8E">
        <w:t>Trained colostomy</w:t>
      </w:r>
      <w:r w:rsidR="002B514E" w:rsidRPr="009D0C8E">
        <w:t>: After observation of cyclic emptying pattern, in conjunction with appropriate supportive measures (</w:t>
      </w:r>
      <w:r w:rsidR="002B514E" w:rsidRPr="009D0C8E">
        <w:rPr>
          <w:i/>
        </w:rPr>
        <w:t>e</w:t>
      </w:r>
      <w:r w:rsidR="00A43387" w:rsidRPr="009D0C8E">
        <w:rPr>
          <w:i/>
        </w:rPr>
        <w:t>.</w:t>
      </w:r>
      <w:r w:rsidR="002B514E" w:rsidRPr="009D0C8E">
        <w:rPr>
          <w:i/>
        </w:rPr>
        <w:t>g</w:t>
      </w:r>
      <w:r w:rsidR="00A43387" w:rsidRPr="009D0C8E">
        <w:rPr>
          <w:i/>
        </w:rPr>
        <w:t>.</w:t>
      </w:r>
      <w:r w:rsidR="002B514E" w:rsidRPr="009D0C8E">
        <w:t>, timed enemas), the patient may not need a true bag, but simply covers the stoma with a mini-appliance with a gas filter.</w:t>
      </w:r>
    </w:p>
    <w:p w14:paraId="20FFD732" w14:textId="03932278" w:rsidR="00AD4424" w:rsidRPr="001003CC" w:rsidRDefault="00AD4424" w:rsidP="009D0C8E">
      <w:pPr>
        <w:ind w:firstLineChars="0" w:firstLine="0"/>
      </w:pPr>
    </w:p>
    <w:sectPr w:rsidR="00AD4424" w:rsidRPr="001003CC" w:rsidSect="00511AEE">
      <w:pgSz w:w="12240" w:h="15840" w:code="1"/>
      <w:pgMar w:top="1440" w:right="1440" w:bottom="1440" w:left="1440" w:header="720" w:footer="720" w:gutter="0"/>
      <w:cols w:space="720"/>
      <w:titlePg/>
      <w:docGrid w:linePitch="60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F9F04C" w14:textId="77777777" w:rsidR="002C75DB" w:rsidRDefault="002C75DB" w:rsidP="008136E4">
      <w:r>
        <w:separator/>
      </w:r>
    </w:p>
    <w:p w14:paraId="56848340" w14:textId="77777777" w:rsidR="002C75DB" w:rsidRDefault="002C75DB" w:rsidP="008136E4"/>
    <w:p w14:paraId="34AC20F7" w14:textId="77777777" w:rsidR="002C75DB" w:rsidRDefault="002C75DB" w:rsidP="008136E4"/>
  </w:endnote>
  <w:endnote w:type="continuationSeparator" w:id="0">
    <w:p w14:paraId="325A35A2" w14:textId="77777777" w:rsidR="002C75DB" w:rsidRDefault="002C75DB" w:rsidP="008136E4">
      <w:r>
        <w:continuationSeparator/>
      </w:r>
    </w:p>
    <w:p w14:paraId="49C85F5E" w14:textId="77777777" w:rsidR="002C75DB" w:rsidRDefault="002C75DB" w:rsidP="008136E4"/>
    <w:p w14:paraId="26FF78FC" w14:textId="77777777" w:rsidR="002C75DB" w:rsidRDefault="002C75DB" w:rsidP="008136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icrosoft YaHei">
    <w:altName w:val="微软雅黑"/>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856A21" w14:textId="77777777" w:rsidR="002C75DB" w:rsidRDefault="002C75DB" w:rsidP="008136E4">
      <w:r>
        <w:separator/>
      </w:r>
    </w:p>
    <w:p w14:paraId="00451CFA" w14:textId="77777777" w:rsidR="002C75DB" w:rsidRDefault="002C75DB" w:rsidP="008136E4"/>
    <w:p w14:paraId="76756401" w14:textId="77777777" w:rsidR="002C75DB" w:rsidRDefault="002C75DB" w:rsidP="008136E4"/>
  </w:footnote>
  <w:footnote w:type="continuationSeparator" w:id="0">
    <w:p w14:paraId="2BB52B00" w14:textId="77777777" w:rsidR="002C75DB" w:rsidRDefault="002C75DB" w:rsidP="008136E4">
      <w:r>
        <w:continuationSeparator/>
      </w:r>
    </w:p>
    <w:p w14:paraId="603F673B" w14:textId="77777777" w:rsidR="002C75DB" w:rsidRDefault="002C75DB" w:rsidP="008136E4"/>
    <w:p w14:paraId="7B68202A" w14:textId="77777777" w:rsidR="002C75DB" w:rsidRDefault="002C75DB" w:rsidP="008136E4"/>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multilevel"/>
    <w:tmpl w:val="00000003"/>
    <w:name w:val="WWNum10"/>
    <w:lvl w:ilvl="0">
      <w:start w:val="1"/>
      <w:numFmt w:val="decimal"/>
      <w:lvlText w:val="(%1)"/>
      <w:lvlJc w:val="left"/>
      <w:pPr>
        <w:tabs>
          <w:tab w:val="num" w:pos="0"/>
        </w:tabs>
        <w:ind w:left="1152" w:hanging="720"/>
      </w:pPr>
    </w:lvl>
    <w:lvl w:ilvl="1">
      <w:start w:val="1"/>
      <w:numFmt w:val="lowerLetter"/>
      <w:lvlText w:val="%2."/>
      <w:lvlJc w:val="left"/>
      <w:pPr>
        <w:tabs>
          <w:tab w:val="num" w:pos="0"/>
        </w:tabs>
        <w:ind w:left="1512" w:hanging="360"/>
      </w:pPr>
    </w:lvl>
    <w:lvl w:ilvl="2">
      <w:start w:val="1"/>
      <w:numFmt w:val="lowerRoman"/>
      <w:lvlText w:val="%2.%3."/>
      <w:lvlJc w:val="right"/>
      <w:pPr>
        <w:tabs>
          <w:tab w:val="num" w:pos="0"/>
        </w:tabs>
        <w:ind w:left="2232" w:hanging="180"/>
      </w:pPr>
    </w:lvl>
    <w:lvl w:ilvl="3">
      <w:start w:val="1"/>
      <w:numFmt w:val="decimal"/>
      <w:lvlText w:val="%2.%3.%4."/>
      <w:lvlJc w:val="left"/>
      <w:pPr>
        <w:tabs>
          <w:tab w:val="num" w:pos="0"/>
        </w:tabs>
        <w:ind w:left="2952" w:hanging="360"/>
      </w:pPr>
    </w:lvl>
    <w:lvl w:ilvl="4">
      <w:start w:val="1"/>
      <w:numFmt w:val="lowerLetter"/>
      <w:lvlText w:val="%2.%3.%4.%5."/>
      <w:lvlJc w:val="left"/>
      <w:pPr>
        <w:tabs>
          <w:tab w:val="num" w:pos="0"/>
        </w:tabs>
        <w:ind w:left="3672" w:hanging="360"/>
      </w:pPr>
    </w:lvl>
    <w:lvl w:ilvl="5">
      <w:start w:val="1"/>
      <w:numFmt w:val="lowerRoman"/>
      <w:lvlText w:val="%2.%3.%4.%5.%6."/>
      <w:lvlJc w:val="right"/>
      <w:pPr>
        <w:tabs>
          <w:tab w:val="num" w:pos="0"/>
        </w:tabs>
        <w:ind w:left="4392" w:hanging="180"/>
      </w:pPr>
    </w:lvl>
    <w:lvl w:ilvl="6">
      <w:start w:val="1"/>
      <w:numFmt w:val="decimal"/>
      <w:lvlText w:val="%2.%3.%4.%5.%6.%7."/>
      <w:lvlJc w:val="left"/>
      <w:pPr>
        <w:tabs>
          <w:tab w:val="num" w:pos="0"/>
        </w:tabs>
        <w:ind w:left="5112" w:hanging="360"/>
      </w:pPr>
    </w:lvl>
    <w:lvl w:ilvl="7">
      <w:start w:val="1"/>
      <w:numFmt w:val="lowerLetter"/>
      <w:lvlText w:val="%2.%3.%4.%5.%6.%7.%8."/>
      <w:lvlJc w:val="left"/>
      <w:pPr>
        <w:tabs>
          <w:tab w:val="num" w:pos="0"/>
        </w:tabs>
        <w:ind w:left="5832" w:hanging="360"/>
      </w:pPr>
    </w:lvl>
    <w:lvl w:ilvl="8">
      <w:start w:val="1"/>
      <w:numFmt w:val="lowerRoman"/>
      <w:lvlText w:val="%2.%3.%4.%5.%6.%7.%8.%9."/>
      <w:lvlJc w:val="right"/>
      <w:pPr>
        <w:tabs>
          <w:tab w:val="num" w:pos="0"/>
        </w:tabs>
        <w:ind w:left="6552" w:hanging="180"/>
      </w:pPr>
    </w:lvl>
  </w:abstractNum>
  <w:abstractNum w:abstractNumId="1" w15:restartNumberingAfterBreak="0">
    <w:nsid w:val="01554563"/>
    <w:multiLevelType w:val="hybridMultilevel"/>
    <w:tmpl w:val="6FE4190E"/>
    <w:lvl w:ilvl="0" w:tplc="0994C32E">
      <w:start w:val="1"/>
      <w:numFmt w:val="low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 w15:restartNumberingAfterBreak="0">
    <w:nsid w:val="01C74DAB"/>
    <w:multiLevelType w:val="hybridMultilevel"/>
    <w:tmpl w:val="F0628B12"/>
    <w:lvl w:ilvl="0" w:tplc="0409000F">
      <w:start w:val="1"/>
      <w:numFmt w:val="decimal"/>
      <w:lvlText w:val="%1."/>
      <w:lvlJc w:val="left"/>
      <w:pPr>
        <w:ind w:left="961" w:hanging="360"/>
      </w:pPr>
    </w:lvl>
    <w:lvl w:ilvl="1" w:tplc="04090019" w:tentative="1">
      <w:start w:val="1"/>
      <w:numFmt w:val="lowerLetter"/>
      <w:lvlText w:val="%2."/>
      <w:lvlJc w:val="left"/>
      <w:pPr>
        <w:ind w:left="1681" w:hanging="360"/>
      </w:pPr>
    </w:lvl>
    <w:lvl w:ilvl="2" w:tplc="0409001B" w:tentative="1">
      <w:start w:val="1"/>
      <w:numFmt w:val="lowerRoman"/>
      <w:lvlText w:val="%3."/>
      <w:lvlJc w:val="right"/>
      <w:pPr>
        <w:ind w:left="2401" w:hanging="180"/>
      </w:pPr>
    </w:lvl>
    <w:lvl w:ilvl="3" w:tplc="0409000F" w:tentative="1">
      <w:start w:val="1"/>
      <w:numFmt w:val="decimal"/>
      <w:lvlText w:val="%4."/>
      <w:lvlJc w:val="left"/>
      <w:pPr>
        <w:ind w:left="3121" w:hanging="360"/>
      </w:pPr>
    </w:lvl>
    <w:lvl w:ilvl="4" w:tplc="04090019" w:tentative="1">
      <w:start w:val="1"/>
      <w:numFmt w:val="lowerLetter"/>
      <w:lvlText w:val="%5."/>
      <w:lvlJc w:val="left"/>
      <w:pPr>
        <w:ind w:left="3841" w:hanging="360"/>
      </w:pPr>
    </w:lvl>
    <w:lvl w:ilvl="5" w:tplc="0409001B" w:tentative="1">
      <w:start w:val="1"/>
      <w:numFmt w:val="lowerRoman"/>
      <w:lvlText w:val="%6."/>
      <w:lvlJc w:val="right"/>
      <w:pPr>
        <w:ind w:left="4561" w:hanging="180"/>
      </w:pPr>
    </w:lvl>
    <w:lvl w:ilvl="6" w:tplc="0409000F" w:tentative="1">
      <w:start w:val="1"/>
      <w:numFmt w:val="decimal"/>
      <w:lvlText w:val="%7."/>
      <w:lvlJc w:val="left"/>
      <w:pPr>
        <w:ind w:left="5281" w:hanging="360"/>
      </w:pPr>
    </w:lvl>
    <w:lvl w:ilvl="7" w:tplc="04090019" w:tentative="1">
      <w:start w:val="1"/>
      <w:numFmt w:val="lowerLetter"/>
      <w:lvlText w:val="%8."/>
      <w:lvlJc w:val="left"/>
      <w:pPr>
        <w:ind w:left="6001" w:hanging="360"/>
      </w:pPr>
    </w:lvl>
    <w:lvl w:ilvl="8" w:tplc="0409001B" w:tentative="1">
      <w:start w:val="1"/>
      <w:numFmt w:val="lowerRoman"/>
      <w:lvlText w:val="%9."/>
      <w:lvlJc w:val="right"/>
      <w:pPr>
        <w:ind w:left="6721" w:hanging="180"/>
      </w:pPr>
    </w:lvl>
  </w:abstractNum>
  <w:abstractNum w:abstractNumId="3" w15:restartNumberingAfterBreak="0">
    <w:nsid w:val="05EA0E59"/>
    <w:multiLevelType w:val="hybridMultilevel"/>
    <w:tmpl w:val="0DBAF7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6033EAB"/>
    <w:multiLevelType w:val="hybridMultilevel"/>
    <w:tmpl w:val="A7F4DEE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6F7206"/>
    <w:multiLevelType w:val="hybridMultilevel"/>
    <w:tmpl w:val="5B7ADB5A"/>
    <w:lvl w:ilvl="0" w:tplc="4650E16A">
      <w:numFmt w:val="bullet"/>
      <w:lvlText w:val="-"/>
      <w:lvlJc w:val="left"/>
      <w:pPr>
        <w:ind w:left="792" w:hanging="360"/>
      </w:pPr>
      <w:rPr>
        <w:rFonts w:ascii="Calibri" w:eastAsia="Times New Roman" w:hAnsi="Calibri"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6" w15:restartNumberingAfterBreak="0">
    <w:nsid w:val="0ECB3D84"/>
    <w:multiLevelType w:val="hybridMultilevel"/>
    <w:tmpl w:val="A63833C2"/>
    <w:lvl w:ilvl="0" w:tplc="0409000F">
      <w:start w:val="1"/>
      <w:numFmt w:val="decimal"/>
      <w:lvlText w:val="%1."/>
      <w:lvlJc w:val="left"/>
      <w:pPr>
        <w:ind w:left="0" w:hanging="360"/>
      </w:pPr>
      <w:rPr>
        <w:rFonts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7" w15:restartNumberingAfterBreak="0">
    <w:nsid w:val="136E2032"/>
    <w:multiLevelType w:val="hybridMultilevel"/>
    <w:tmpl w:val="B56EE9A0"/>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8" w15:restartNumberingAfterBreak="0">
    <w:nsid w:val="15227BA3"/>
    <w:multiLevelType w:val="hybridMultilevel"/>
    <w:tmpl w:val="C848E854"/>
    <w:lvl w:ilvl="0" w:tplc="0409000F">
      <w:start w:val="1"/>
      <w:numFmt w:val="decimal"/>
      <w:lvlText w:val="%1."/>
      <w:lvlJc w:val="left"/>
      <w:pPr>
        <w:ind w:left="1011" w:hanging="720"/>
      </w:pPr>
      <w:rPr>
        <w:rFonts w:hint="default"/>
      </w:rPr>
    </w:lvl>
    <w:lvl w:ilvl="1" w:tplc="47F4BA1E">
      <w:start w:val="3"/>
      <w:numFmt w:val="bullet"/>
      <w:lvlText w:val="-"/>
      <w:lvlJc w:val="left"/>
      <w:pPr>
        <w:ind w:left="1371" w:hanging="360"/>
      </w:pPr>
      <w:rPr>
        <w:rFonts w:ascii="Calibri" w:eastAsia="Times New Roman" w:hAnsi="Calibri" w:cs="Times New Roman" w:hint="default"/>
      </w:rPr>
    </w:lvl>
    <w:lvl w:ilvl="2" w:tplc="04090005">
      <w:start w:val="1"/>
      <w:numFmt w:val="bullet"/>
      <w:lvlText w:val=""/>
      <w:lvlJc w:val="left"/>
      <w:pPr>
        <w:ind w:left="2091" w:hanging="360"/>
      </w:pPr>
      <w:rPr>
        <w:rFonts w:ascii="Wingdings" w:hAnsi="Wingdings" w:hint="default"/>
      </w:rPr>
    </w:lvl>
    <w:lvl w:ilvl="3" w:tplc="04090001" w:tentative="1">
      <w:start w:val="1"/>
      <w:numFmt w:val="bullet"/>
      <w:lvlText w:val=""/>
      <w:lvlJc w:val="left"/>
      <w:pPr>
        <w:ind w:left="2811" w:hanging="360"/>
      </w:pPr>
      <w:rPr>
        <w:rFonts w:ascii="Symbol" w:hAnsi="Symbol" w:hint="default"/>
      </w:rPr>
    </w:lvl>
    <w:lvl w:ilvl="4" w:tplc="04090003" w:tentative="1">
      <w:start w:val="1"/>
      <w:numFmt w:val="bullet"/>
      <w:lvlText w:val="o"/>
      <w:lvlJc w:val="left"/>
      <w:pPr>
        <w:ind w:left="3531" w:hanging="360"/>
      </w:pPr>
      <w:rPr>
        <w:rFonts w:ascii="Courier New" w:hAnsi="Courier New" w:cs="Courier New" w:hint="default"/>
      </w:rPr>
    </w:lvl>
    <w:lvl w:ilvl="5" w:tplc="04090005" w:tentative="1">
      <w:start w:val="1"/>
      <w:numFmt w:val="bullet"/>
      <w:lvlText w:val=""/>
      <w:lvlJc w:val="left"/>
      <w:pPr>
        <w:ind w:left="4251" w:hanging="360"/>
      </w:pPr>
      <w:rPr>
        <w:rFonts w:ascii="Wingdings" w:hAnsi="Wingdings" w:hint="default"/>
      </w:rPr>
    </w:lvl>
    <w:lvl w:ilvl="6" w:tplc="04090001" w:tentative="1">
      <w:start w:val="1"/>
      <w:numFmt w:val="bullet"/>
      <w:lvlText w:val=""/>
      <w:lvlJc w:val="left"/>
      <w:pPr>
        <w:ind w:left="4971" w:hanging="360"/>
      </w:pPr>
      <w:rPr>
        <w:rFonts w:ascii="Symbol" w:hAnsi="Symbol" w:hint="default"/>
      </w:rPr>
    </w:lvl>
    <w:lvl w:ilvl="7" w:tplc="04090003" w:tentative="1">
      <w:start w:val="1"/>
      <w:numFmt w:val="bullet"/>
      <w:lvlText w:val="o"/>
      <w:lvlJc w:val="left"/>
      <w:pPr>
        <w:ind w:left="5691" w:hanging="360"/>
      </w:pPr>
      <w:rPr>
        <w:rFonts w:ascii="Courier New" w:hAnsi="Courier New" w:cs="Courier New" w:hint="default"/>
      </w:rPr>
    </w:lvl>
    <w:lvl w:ilvl="8" w:tplc="04090005" w:tentative="1">
      <w:start w:val="1"/>
      <w:numFmt w:val="bullet"/>
      <w:lvlText w:val=""/>
      <w:lvlJc w:val="left"/>
      <w:pPr>
        <w:ind w:left="6411" w:hanging="360"/>
      </w:pPr>
      <w:rPr>
        <w:rFonts w:ascii="Wingdings" w:hAnsi="Wingdings" w:hint="default"/>
      </w:rPr>
    </w:lvl>
  </w:abstractNum>
  <w:abstractNum w:abstractNumId="9" w15:restartNumberingAfterBreak="0">
    <w:nsid w:val="1EFD1344"/>
    <w:multiLevelType w:val="hybridMultilevel"/>
    <w:tmpl w:val="79FC54DE"/>
    <w:lvl w:ilvl="0" w:tplc="537E67D2">
      <w:start w:val="1"/>
      <w:numFmt w:val="lowerLetter"/>
      <w:lvlText w:val="%1."/>
      <w:lvlJc w:val="left"/>
      <w:pPr>
        <w:ind w:left="720" w:hanging="360"/>
      </w:pPr>
    </w:lvl>
    <w:lvl w:ilvl="1" w:tplc="751AF190">
      <w:start w:val="1"/>
      <w:numFmt w:val="lowerLetter"/>
      <w:lvlText w:val="%2."/>
      <w:lvlJc w:val="left"/>
      <w:pPr>
        <w:ind w:left="1440" w:hanging="360"/>
      </w:pPr>
    </w:lvl>
    <w:lvl w:ilvl="2" w:tplc="C03A0512">
      <w:start w:val="1"/>
      <w:numFmt w:val="lowerRoman"/>
      <w:lvlText w:val="%3."/>
      <w:lvlJc w:val="right"/>
      <w:pPr>
        <w:ind w:left="2160" w:hanging="180"/>
      </w:pPr>
    </w:lvl>
    <w:lvl w:ilvl="3" w:tplc="DA0A3FAC">
      <w:start w:val="1"/>
      <w:numFmt w:val="decimal"/>
      <w:lvlText w:val="%4."/>
      <w:lvlJc w:val="left"/>
      <w:pPr>
        <w:ind w:left="2880" w:hanging="360"/>
      </w:pPr>
    </w:lvl>
    <w:lvl w:ilvl="4" w:tplc="0A5256AC">
      <w:start w:val="1"/>
      <w:numFmt w:val="lowerLetter"/>
      <w:lvlText w:val="%5."/>
      <w:lvlJc w:val="left"/>
      <w:pPr>
        <w:ind w:left="3600" w:hanging="360"/>
      </w:pPr>
    </w:lvl>
    <w:lvl w:ilvl="5" w:tplc="9906142C">
      <w:start w:val="1"/>
      <w:numFmt w:val="lowerRoman"/>
      <w:lvlText w:val="%6."/>
      <w:lvlJc w:val="right"/>
      <w:pPr>
        <w:ind w:left="4320" w:hanging="180"/>
      </w:pPr>
    </w:lvl>
    <w:lvl w:ilvl="6" w:tplc="29A05354">
      <w:start w:val="1"/>
      <w:numFmt w:val="decimal"/>
      <w:lvlText w:val="%7."/>
      <w:lvlJc w:val="left"/>
      <w:pPr>
        <w:ind w:left="5040" w:hanging="360"/>
      </w:pPr>
    </w:lvl>
    <w:lvl w:ilvl="7" w:tplc="56BA7F84">
      <w:start w:val="1"/>
      <w:numFmt w:val="lowerLetter"/>
      <w:lvlText w:val="%8."/>
      <w:lvlJc w:val="left"/>
      <w:pPr>
        <w:ind w:left="5760" w:hanging="360"/>
      </w:pPr>
    </w:lvl>
    <w:lvl w:ilvl="8" w:tplc="66180E9C">
      <w:start w:val="1"/>
      <w:numFmt w:val="lowerRoman"/>
      <w:lvlText w:val="%9."/>
      <w:lvlJc w:val="right"/>
      <w:pPr>
        <w:ind w:left="6480" w:hanging="180"/>
      </w:pPr>
    </w:lvl>
  </w:abstractNum>
  <w:abstractNum w:abstractNumId="10" w15:restartNumberingAfterBreak="0">
    <w:nsid w:val="1F9847FE"/>
    <w:multiLevelType w:val="hybridMultilevel"/>
    <w:tmpl w:val="451A82E6"/>
    <w:lvl w:ilvl="0" w:tplc="30A246B4">
      <w:start w:val="1"/>
      <w:numFmt w:val="decimal"/>
      <w:lvlText w:val="%1."/>
      <w:lvlJc w:val="left"/>
      <w:pPr>
        <w:ind w:left="720" w:hanging="360"/>
      </w:pPr>
    </w:lvl>
    <w:lvl w:ilvl="1" w:tplc="DC845088">
      <w:start w:val="1"/>
      <w:numFmt w:val="lowerLetter"/>
      <w:lvlText w:val="%2."/>
      <w:lvlJc w:val="left"/>
      <w:pPr>
        <w:ind w:left="1440" w:hanging="360"/>
      </w:pPr>
    </w:lvl>
    <w:lvl w:ilvl="2" w:tplc="03D20148">
      <w:start w:val="1"/>
      <w:numFmt w:val="lowerRoman"/>
      <w:lvlText w:val="%3."/>
      <w:lvlJc w:val="right"/>
      <w:pPr>
        <w:ind w:left="2160" w:hanging="180"/>
      </w:pPr>
    </w:lvl>
    <w:lvl w:ilvl="3" w:tplc="6924F8FA">
      <w:start w:val="1"/>
      <w:numFmt w:val="decimal"/>
      <w:lvlText w:val="%4."/>
      <w:lvlJc w:val="left"/>
      <w:pPr>
        <w:ind w:left="2880" w:hanging="360"/>
      </w:pPr>
    </w:lvl>
    <w:lvl w:ilvl="4" w:tplc="1FEAB88C">
      <w:start w:val="1"/>
      <w:numFmt w:val="lowerLetter"/>
      <w:lvlText w:val="%5."/>
      <w:lvlJc w:val="left"/>
      <w:pPr>
        <w:ind w:left="3600" w:hanging="360"/>
      </w:pPr>
    </w:lvl>
    <w:lvl w:ilvl="5" w:tplc="879E2402">
      <w:start w:val="1"/>
      <w:numFmt w:val="lowerRoman"/>
      <w:lvlText w:val="%6."/>
      <w:lvlJc w:val="right"/>
      <w:pPr>
        <w:ind w:left="4320" w:hanging="180"/>
      </w:pPr>
    </w:lvl>
    <w:lvl w:ilvl="6" w:tplc="B9325C2A">
      <w:start w:val="1"/>
      <w:numFmt w:val="decimal"/>
      <w:lvlText w:val="%7."/>
      <w:lvlJc w:val="left"/>
      <w:pPr>
        <w:ind w:left="5040" w:hanging="360"/>
      </w:pPr>
    </w:lvl>
    <w:lvl w:ilvl="7" w:tplc="3A0E81BE">
      <w:start w:val="1"/>
      <w:numFmt w:val="lowerLetter"/>
      <w:lvlText w:val="%8."/>
      <w:lvlJc w:val="left"/>
      <w:pPr>
        <w:ind w:left="5760" w:hanging="360"/>
      </w:pPr>
    </w:lvl>
    <w:lvl w:ilvl="8" w:tplc="E5105DE0">
      <w:start w:val="1"/>
      <w:numFmt w:val="lowerRoman"/>
      <w:lvlText w:val="%9."/>
      <w:lvlJc w:val="right"/>
      <w:pPr>
        <w:ind w:left="6480" w:hanging="180"/>
      </w:pPr>
    </w:lvl>
  </w:abstractNum>
  <w:abstractNum w:abstractNumId="11" w15:restartNumberingAfterBreak="0">
    <w:nsid w:val="27A1023A"/>
    <w:multiLevelType w:val="hybridMultilevel"/>
    <w:tmpl w:val="1BAC1178"/>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2" w15:restartNumberingAfterBreak="0">
    <w:nsid w:val="29DD40A9"/>
    <w:multiLevelType w:val="hybridMultilevel"/>
    <w:tmpl w:val="98D48EB0"/>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3" w15:restartNumberingAfterBreak="0">
    <w:nsid w:val="34222EE8"/>
    <w:multiLevelType w:val="hybridMultilevel"/>
    <w:tmpl w:val="9014E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4A5F67"/>
    <w:multiLevelType w:val="hybridMultilevel"/>
    <w:tmpl w:val="D3D2DF36"/>
    <w:lvl w:ilvl="0" w:tplc="19CABF20">
      <w:start w:val="1"/>
      <w:numFmt w:val="decimal"/>
      <w:lvlText w:val="%1"/>
      <w:lvlJc w:val="left"/>
      <w:pPr>
        <w:ind w:left="1152" w:hanging="360"/>
      </w:pPr>
      <w:rPr>
        <w:rFonts w:hint="default"/>
        <w:vertAlign w:val="superscrip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5" w15:restartNumberingAfterBreak="0">
    <w:nsid w:val="3BE459FF"/>
    <w:multiLevelType w:val="hybridMultilevel"/>
    <w:tmpl w:val="1AB0290C"/>
    <w:lvl w:ilvl="0" w:tplc="47F4BA1E">
      <w:start w:val="3"/>
      <w:numFmt w:val="bullet"/>
      <w:lvlText w:val="-"/>
      <w:lvlJc w:val="left"/>
      <w:pPr>
        <w:ind w:left="1152" w:hanging="360"/>
      </w:pPr>
      <w:rPr>
        <w:rFonts w:ascii="Calibri" w:eastAsia="Times New Roman" w:hAnsi="Calibri" w:cs="Times New Roman" w:hint="default"/>
      </w:rPr>
    </w:lvl>
    <w:lvl w:ilvl="1" w:tplc="47F4BA1E">
      <w:start w:val="3"/>
      <w:numFmt w:val="bullet"/>
      <w:lvlText w:val="-"/>
      <w:lvlJc w:val="left"/>
      <w:pPr>
        <w:ind w:left="1872" w:hanging="360"/>
      </w:pPr>
      <w:rPr>
        <w:rFonts w:ascii="Calibri" w:eastAsia="Times New Roman" w:hAnsi="Calibri" w:cs="Times New Roman"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6" w15:restartNumberingAfterBreak="0">
    <w:nsid w:val="481220D9"/>
    <w:multiLevelType w:val="hybridMultilevel"/>
    <w:tmpl w:val="EBA0DF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53461CB"/>
    <w:multiLevelType w:val="hybridMultilevel"/>
    <w:tmpl w:val="F418CD5C"/>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8" w15:restartNumberingAfterBreak="0">
    <w:nsid w:val="57F06339"/>
    <w:multiLevelType w:val="hybridMultilevel"/>
    <w:tmpl w:val="10305726"/>
    <w:lvl w:ilvl="0" w:tplc="D3A8648E">
      <w:start w:val="1"/>
      <w:numFmt w:val="decimal"/>
      <w:lvlText w:val="(%1)"/>
      <w:lvlJc w:val="left"/>
      <w:pPr>
        <w:ind w:left="1152" w:hanging="72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9" w15:restartNumberingAfterBreak="0">
    <w:nsid w:val="5A4D7F00"/>
    <w:multiLevelType w:val="hybridMultilevel"/>
    <w:tmpl w:val="0C5A54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4DB0310"/>
    <w:multiLevelType w:val="hybridMultilevel"/>
    <w:tmpl w:val="7F30DBF0"/>
    <w:lvl w:ilvl="0" w:tplc="0994C32E">
      <w:start w:val="1"/>
      <w:numFmt w:val="lowerLetter"/>
      <w:lvlText w:val="%1."/>
      <w:lvlJc w:val="left"/>
      <w:pPr>
        <w:ind w:left="720" w:hanging="360"/>
      </w:pPr>
    </w:lvl>
    <w:lvl w:ilvl="1" w:tplc="57C6D68C">
      <w:start w:val="1"/>
      <w:numFmt w:val="lowerLetter"/>
      <w:lvlText w:val="%2."/>
      <w:lvlJc w:val="left"/>
      <w:pPr>
        <w:ind w:left="1440" w:hanging="360"/>
      </w:pPr>
    </w:lvl>
    <w:lvl w:ilvl="2" w:tplc="4F90B5D4">
      <w:start w:val="1"/>
      <w:numFmt w:val="lowerRoman"/>
      <w:lvlText w:val="%3."/>
      <w:lvlJc w:val="right"/>
      <w:pPr>
        <w:ind w:left="2160" w:hanging="180"/>
      </w:pPr>
    </w:lvl>
    <w:lvl w:ilvl="3" w:tplc="F8766402">
      <w:start w:val="1"/>
      <w:numFmt w:val="decimal"/>
      <w:lvlText w:val="%4."/>
      <w:lvlJc w:val="left"/>
      <w:pPr>
        <w:ind w:left="2880" w:hanging="360"/>
      </w:pPr>
    </w:lvl>
    <w:lvl w:ilvl="4" w:tplc="16AAC2F2">
      <w:start w:val="1"/>
      <w:numFmt w:val="lowerLetter"/>
      <w:lvlText w:val="%5."/>
      <w:lvlJc w:val="left"/>
      <w:pPr>
        <w:ind w:left="3600" w:hanging="360"/>
      </w:pPr>
    </w:lvl>
    <w:lvl w:ilvl="5" w:tplc="2FE867D8">
      <w:start w:val="1"/>
      <w:numFmt w:val="lowerRoman"/>
      <w:lvlText w:val="%6."/>
      <w:lvlJc w:val="right"/>
      <w:pPr>
        <w:ind w:left="4320" w:hanging="180"/>
      </w:pPr>
    </w:lvl>
    <w:lvl w:ilvl="6" w:tplc="2D6E2A3E">
      <w:start w:val="1"/>
      <w:numFmt w:val="decimal"/>
      <w:lvlText w:val="%7."/>
      <w:lvlJc w:val="left"/>
      <w:pPr>
        <w:ind w:left="5040" w:hanging="360"/>
      </w:pPr>
    </w:lvl>
    <w:lvl w:ilvl="7" w:tplc="EE442E08">
      <w:start w:val="1"/>
      <w:numFmt w:val="lowerLetter"/>
      <w:lvlText w:val="%8."/>
      <w:lvlJc w:val="left"/>
      <w:pPr>
        <w:ind w:left="5760" w:hanging="360"/>
      </w:pPr>
    </w:lvl>
    <w:lvl w:ilvl="8" w:tplc="3BD6D6C0">
      <w:start w:val="1"/>
      <w:numFmt w:val="lowerRoman"/>
      <w:lvlText w:val="%9."/>
      <w:lvlJc w:val="right"/>
      <w:pPr>
        <w:ind w:left="6480" w:hanging="180"/>
      </w:pPr>
    </w:lvl>
  </w:abstractNum>
  <w:abstractNum w:abstractNumId="21" w15:restartNumberingAfterBreak="0">
    <w:nsid w:val="67FD293B"/>
    <w:multiLevelType w:val="hybridMultilevel"/>
    <w:tmpl w:val="7234CD18"/>
    <w:lvl w:ilvl="0" w:tplc="0994C32E">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6BE21286"/>
    <w:multiLevelType w:val="hybridMultilevel"/>
    <w:tmpl w:val="8DBE3C66"/>
    <w:lvl w:ilvl="0" w:tplc="A8A69716">
      <w:start w:val="1"/>
      <w:numFmt w:val="lowerLetter"/>
      <w:lvlText w:val="%1."/>
      <w:lvlJc w:val="left"/>
      <w:pPr>
        <w:ind w:left="720" w:hanging="360"/>
      </w:pPr>
    </w:lvl>
    <w:lvl w:ilvl="1" w:tplc="C96CABA4">
      <w:start w:val="1"/>
      <w:numFmt w:val="lowerLetter"/>
      <w:lvlText w:val="%2."/>
      <w:lvlJc w:val="left"/>
      <w:pPr>
        <w:ind w:left="1440" w:hanging="360"/>
      </w:pPr>
    </w:lvl>
    <w:lvl w:ilvl="2" w:tplc="21A88F06">
      <w:start w:val="1"/>
      <w:numFmt w:val="lowerRoman"/>
      <w:lvlText w:val="%3."/>
      <w:lvlJc w:val="right"/>
      <w:pPr>
        <w:ind w:left="2160" w:hanging="180"/>
      </w:pPr>
    </w:lvl>
    <w:lvl w:ilvl="3" w:tplc="5256477E">
      <w:start w:val="1"/>
      <w:numFmt w:val="decimal"/>
      <w:lvlText w:val="%4."/>
      <w:lvlJc w:val="left"/>
      <w:pPr>
        <w:ind w:left="2880" w:hanging="360"/>
      </w:pPr>
    </w:lvl>
    <w:lvl w:ilvl="4" w:tplc="2750A44E">
      <w:start w:val="1"/>
      <w:numFmt w:val="lowerLetter"/>
      <w:lvlText w:val="%5."/>
      <w:lvlJc w:val="left"/>
      <w:pPr>
        <w:ind w:left="3600" w:hanging="360"/>
      </w:pPr>
    </w:lvl>
    <w:lvl w:ilvl="5" w:tplc="B9080518">
      <w:start w:val="1"/>
      <w:numFmt w:val="lowerRoman"/>
      <w:lvlText w:val="%6."/>
      <w:lvlJc w:val="right"/>
      <w:pPr>
        <w:ind w:left="4320" w:hanging="180"/>
      </w:pPr>
    </w:lvl>
    <w:lvl w:ilvl="6" w:tplc="E2823CD2">
      <w:start w:val="1"/>
      <w:numFmt w:val="decimal"/>
      <w:lvlText w:val="%7."/>
      <w:lvlJc w:val="left"/>
      <w:pPr>
        <w:ind w:left="5040" w:hanging="360"/>
      </w:pPr>
    </w:lvl>
    <w:lvl w:ilvl="7" w:tplc="C4520A9C">
      <w:start w:val="1"/>
      <w:numFmt w:val="lowerLetter"/>
      <w:lvlText w:val="%8."/>
      <w:lvlJc w:val="left"/>
      <w:pPr>
        <w:ind w:left="5760" w:hanging="360"/>
      </w:pPr>
    </w:lvl>
    <w:lvl w:ilvl="8" w:tplc="3E04A7C8">
      <w:start w:val="1"/>
      <w:numFmt w:val="lowerRoman"/>
      <w:lvlText w:val="%9."/>
      <w:lvlJc w:val="right"/>
      <w:pPr>
        <w:ind w:left="6480" w:hanging="180"/>
      </w:pPr>
    </w:lvl>
  </w:abstractNum>
  <w:abstractNum w:abstractNumId="23" w15:restartNumberingAfterBreak="0">
    <w:nsid w:val="741C240F"/>
    <w:multiLevelType w:val="hybridMultilevel"/>
    <w:tmpl w:val="F29CEC10"/>
    <w:lvl w:ilvl="0" w:tplc="49C6A25A">
      <w:start w:val="3"/>
      <w:numFmt w:val="bullet"/>
      <w:lvlText w:val="•"/>
      <w:lvlJc w:val="left"/>
      <w:pPr>
        <w:ind w:left="1584" w:hanging="720"/>
      </w:pPr>
      <w:rPr>
        <w:rFonts w:ascii="Calibri" w:eastAsia="Times New Roman" w:hAnsi="Calibri" w:cs="Times New Roman"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4" w15:restartNumberingAfterBreak="0">
    <w:nsid w:val="77D73327"/>
    <w:multiLevelType w:val="hybridMultilevel"/>
    <w:tmpl w:val="56348306"/>
    <w:lvl w:ilvl="0" w:tplc="24982252">
      <w:start w:val="1"/>
      <w:numFmt w:val="lowerLetter"/>
      <w:lvlText w:val="%1."/>
      <w:lvlJc w:val="left"/>
      <w:pPr>
        <w:ind w:left="720" w:hanging="360"/>
      </w:pPr>
    </w:lvl>
    <w:lvl w:ilvl="1" w:tplc="0B52ADB0">
      <w:start w:val="1"/>
      <w:numFmt w:val="lowerLetter"/>
      <w:lvlText w:val="%2."/>
      <w:lvlJc w:val="left"/>
      <w:pPr>
        <w:ind w:left="1440" w:hanging="360"/>
      </w:pPr>
    </w:lvl>
    <w:lvl w:ilvl="2" w:tplc="CA26BB28">
      <w:start w:val="1"/>
      <w:numFmt w:val="lowerRoman"/>
      <w:lvlText w:val="%3."/>
      <w:lvlJc w:val="right"/>
      <w:pPr>
        <w:ind w:left="2160" w:hanging="180"/>
      </w:pPr>
    </w:lvl>
    <w:lvl w:ilvl="3" w:tplc="84203242">
      <w:start w:val="1"/>
      <w:numFmt w:val="decimal"/>
      <w:lvlText w:val="%4."/>
      <w:lvlJc w:val="left"/>
      <w:pPr>
        <w:ind w:left="2880" w:hanging="360"/>
      </w:pPr>
    </w:lvl>
    <w:lvl w:ilvl="4" w:tplc="8F7C0D26">
      <w:start w:val="1"/>
      <w:numFmt w:val="lowerLetter"/>
      <w:lvlText w:val="%5."/>
      <w:lvlJc w:val="left"/>
      <w:pPr>
        <w:ind w:left="3600" w:hanging="360"/>
      </w:pPr>
    </w:lvl>
    <w:lvl w:ilvl="5" w:tplc="DCA89292">
      <w:start w:val="1"/>
      <w:numFmt w:val="lowerRoman"/>
      <w:lvlText w:val="%6."/>
      <w:lvlJc w:val="right"/>
      <w:pPr>
        <w:ind w:left="4320" w:hanging="180"/>
      </w:pPr>
    </w:lvl>
    <w:lvl w:ilvl="6" w:tplc="5594A608">
      <w:start w:val="1"/>
      <w:numFmt w:val="decimal"/>
      <w:lvlText w:val="%7."/>
      <w:lvlJc w:val="left"/>
      <w:pPr>
        <w:ind w:left="5040" w:hanging="360"/>
      </w:pPr>
    </w:lvl>
    <w:lvl w:ilvl="7" w:tplc="1A78CDA0">
      <w:start w:val="1"/>
      <w:numFmt w:val="lowerLetter"/>
      <w:lvlText w:val="%8."/>
      <w:lvlJc w:val="left"/>
      <w:pPr>
        <w:ind w:left="5760" w:hanging="360"/>
      </w:pPr>
    </w:lvl>
    <w:lvl w:ilvl="8" w:tplc="1E14507A">
      <w:start w:val="1"/>
      <w:numFmt w:val="lowerRoman"/>
      <w:lvlText w:val="%9."/>
      <w:lvlJc w:val="right"/>
      <w:pPr>
        <w:ind w:left="6480" w:hanging="180"/>
      </w:pPr>
    </w:lvl>
  </w:abstractNum>
  <w:abstractNum w:abstractNumId="25" w15:restartNumberingAfterBreak="0">
    <w:nsid w:val="7E303D6E"/>
    <w:multiLevelType w:val="hybridMultilevel"/>
    <w:tmpl w:val="E730B0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3"/>
  </w:num>
  <w:num w:numId="2">
    <w:abstractNumId w:val="3"/>
  </w:num>
  <w:num w:numId="3">
    <w:abstractNumId w:val="16"/>
  </w:num>
  <w:num w:numId="4">
    <w:abstractNumId w:val="19"/>
  </w:num>
  <w:num w:numId="5">
    <w:abstractNumId w:val="17"/>
  </w:num>
  <w:num w:numId="6">
    <w:abstractNumId w:val="5"/>
  </w:num>
  <w:num w:numId="7">
    <w:abstractNumId w:val="11"/>
  </w:num>
  <w:num w:numId="8">
    <w:abstractNumId w:val="14"/>
  </w:num>
  <w:num w:numId="9">
    <w:abstractNumId w:val="12"/>
  </w:num>
  <w:num w:numId="10">
    <w:abstractNumId w:val="18"/>
  </w:num>
  <w:num w:numId="11">
    <w:abstractNumId w:val="0"/>
  </w:num>
  <w:num w:numId="12">
    <w:abstractNumId w:val="20"/>
  </w:num>
  <w:num w:numId="13">
    <w:abstractNumId w:val="9"/>
  </w:num>
  <w:num w:numId="14">
    <w:abstractNumId w:val="24"/>
  </w:num>
  <w:num w:numId="15">
    <w:abstractNumId w:val="22"/>
  </w:num>
  <w:num w:numId="16">
    <w:abstractNumId w:val="10"/>
  </w:num>
  <w:num w:numId="17">
    <w:abstractNumId w:val="25"/>
  </w:num>
  <w:num w:numId="18">
    <w:abstractNumId w:val="7"/>
  </w:num>
  <w:num w:numId="19">
    <w:abstractNumId w:val="8"/>
  </w:num>
  <w:num w:numId="20">
    <w:abstractNumId w:val="23"/>
  </w:num>
  <w:num w:numId="21">
    <w:abstractNumId w:val="21"/>
  </w:num>
  <w:num w:numId="22">
    <w:abstractNumId w:val="1"/>
  </w:num>
  <w:num w:numId="23">
    <w:abstractNumId w:val="6"/>
  </w:num>
  <w:num w:numId="24">
    <w:abstractNumId w:val="15"/>
  </w:num>
  <w:num w:numId="25">
    <w:abstractNumId w:val="4"/>
  </w:num>
  <w:num w:numId="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bordersDoNotSurroundHeader/>
  <w:bordersDoNotSurroundFooter/>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1&lt;/Suspended&gt;&lt;/ENInstantFormat&gt;"/>
    <w:docVar w:name="EN.Layout" w:val="&lt;ENLayout&gt;&lt;Style&gt;WJG - AMK&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w9eep2t0psdrwse0sxov5a9vvazprzrxarr0&quot;&gt;2016 Fecal incontinence Copy&lt;record-ids&gt;&lt;item&gt;2&lt;/item&gt;&lt;item&gt;22&lt;/item&gt;&lt;item&gt;27&lt;/item&gt;&lt;item&gt;28&lt;/item&gt;&lt;item&gt;29&lt;/item&gt;&lt;item&gt;32&lt;/item&gt;&lt;item&gt;36&lt;/item&gt;&lt;item&gt;37&lt;/item&gt;&lt;item&gt;118&lt;/item&gt;&lt;item&gt;119&lt;/item&gt;&lt;item&gt;120&lt;/item&gt;&lt;item&gt;124&lt;/item&gt;&lt;item&gt;125&lt;/item&gt;&lt;item&gt;144&lt;/item&gt;&lt;item&gt;145&lt;/item&gt;&lt;item&gt;146&lt;/item&gt;&lt;item&gt;147&lt;/item&gt;&lt;item&gt;148&lt;/item&gt;&lt;item&gt;149&lt;/item&gt;&lt;item&gt;150&lt;/item&gt;&lt;item&gt;151&lt;/item&gt;&lt;item&gt;152&lt;/item&gt;&lt;item&gt;153&lt;/item&gt;&lt;item&gt;154&lt;/item&gt;&lt;item&gt;155&lt;/item&gt;&lt;item&gt;157&lt;/item&gt;&lt;item&gt;159&lt;/item&gt;&lt;item&gt;189&lt;/item&gt;&lt;item&gt;193&lt;/item&gt;&lt;item&gt;198&lt;/item&gt;&lt;item&gt;200&lt;/item&gt;&lt;item&gt;206&lt;/item&gt;&lt;item&gt;219&lt;/item&gt;&lt;item&gt;224&lt;/item&gt;&lt;item&gt;226&lt;/item&gt;&lt;item&gt;235&lt;/item&gt;&lt;item&gt;236&lt;/item&gt;&lt;item&gt;239&lt;/item&gt;&lt;item&gt;242&lt;/item&gt;&lt;item&gt;256&lt;/item&gt;&lt;item&gt;278&lt;/item&gt;&lt;item&gt;319&lt;/item&gt;&lt;item&gt;325&lt;/item&gt;&lt;item&gt;326&lt;/item&gt;&lt;item&gt;331&lt;/item&gt;&lt;item&gt;332&lt;/item&gt;&lt;item&gt;333&lt;/item&gt;&lt;item&gt;339&lt;/item&gt;&lt;item&gt;343&lt;/item&gt;&lt;item&gt;347&lt;/item&gt;&lt;item&gt;353&lt;/item&gt;&lt;item&gt;354&lt;/item&gt;&lt;item&gt;355&lt;/item&gt;&lt;item&gt;358&lt;/item&gt;&lt;item&gt;363&lt;/item&gt;&lt;item&gt;364&lt;/item&gt;&lt;item&gt;366&lt;/item&gt;&lt;item&gt;371&lt;/item&gt;&lt;item&gt;403&lt;/item&gt;&lt;item&gt;409&lt;/item&gt;&lt;item&gt;410&lt;/item&gt;&lt;item&gt;413&lt;/item&gt;&lt;item&gt;415&lt;/item&gt;&lt;item&gt;424&lt;/item&gt;&lt;item&gt;425&lt;/item&gt;&lt;item&gt;443&lt;/item&gt;&lt;item&gt;454&lt;/item&gt;&lt;item&gt;478&lt;/item&gt;&lt;item&gt;481&lt;/item&gt;&lt;item&gt;482&lt;/item&gt;&lt;item&gt;484&lt;/item&gt;&lt;item&gt;485&lt;/item&gt;&lt;item&gt;486&lt;/item&gt;&lt;item&gt;488&lt;/item&gt;&lt;item&gt;490&lt;/item&gt;&lt;item&gt;496&lt;/item&gt;&lt;item&gt;497&lt;/item&gt;&lt;item&gt;500&lt;/item&gt;&lt;item&gt;503&lt;/item&gt;&lt;item&gt;508&lt;/item&gt;&lt;item&gt;511&lt;/item&gt;&lt;item&gt;517&lt;/item&gt;&lt;item&gt;562&lt;/item&gt;&lt;item&gt;588&lt;/item&gt;&lt;item&gt;630&lt;/item&gt;&lt;item&gt;722&lt;/item&gt;&lt;item&gt;737&lt;/item&gt;&lt;item&gt;746&lt;/item&gt;&lt;item&gt;792&lt;/item&gt;&lt;item&gt;793&lt;/item&gt;&lt;item&gt;929&lt;/item&gt;&lt;item&gt;982&lt;/item&gt;&lt;item&gt;987&lt;/item&gt;&lt;item&gt;1026&lt;/item&gt;&lt;/record-ids&gt;&lt;/item&gt;&lt;/Libraries&gt;"/>
  </w:docVars>
  <w:rsids>
    <w:rsidRoot w:val="00E128D8"/>
    <w:rsid w:val="00000EA9"/>
    <w:rsid w:val="000036C7"/>
    <w:rsid w:val="000039C6"/>
    <w:rsid w:val="00005640"/>
    <w:rsid w:val="00006559"/>
    <w:rsid w:val="00006E3A"/>
    <w:rsid w:val="000077AA"/>
    <w:rsid w:val="00007988"/>
    <w:rsid w:val="00007A29"/>
    <w:rsid w:val="0001185F"/>
    <w:rsid w:val="0001312D"/>
    <w:rsid w:val="00013249"/>
    <w:rsid w:val="00015C55"/>
    <w:rsid w:val="00017192"/>
    <w:rsid w:val="0001749D"/>
    <w:rsid w:val="00021F12"/>
    <w:rsid w:val="00022E36"/>
    <w:rsid w:val="000232B6"/>
    <w:rsid w:val="000239B9"/>
    <w:rsid w:val="00024689"/>
    <w:rsid w:val="00033065"/>
    <w:rsid w:val="00033096"/>
    <w:rsid w:val="000378CF"/>
    <w:rsid w:val="00037D1A"/>
    <w:rsid w:val="00044030"/>
    <w:rsid w:val="00044BF0"/>
    <w:rsid w:val="000458B9"/>
    <w:rsid w:val="000470A4"/>
    <w:rsid w:val="0005111F"/>
    <w:rsid w:val="00051163"/>
    <w:rsid w:val="000516F3"/>
    <w:rsid w:val="00052046"/>
    <w:rsid w:val="00056136"/>
    <w:rsid w:val="000610AE"/>
    <w:rsid w:val="00061C98"/>
    <w:rsid w:val="000644AE"/>
    <w:rsid w:val="000717A7"/>
    <w:rsid w:val="00073A47"/>
    <w:rsid w:val="00073C1E"/>
    <w:rsid w:val="00074C76"/>
    <w:rsid w:val="0007590A"/>
    <w:rsid w:val="0007674D"/>
    <w:rsid w:val="00076BC8"/>
    <w:rsid w:val="00080E09"/>
    <w:rsid w:val="0008291A"/>
    <w:rsid w:val="00085451"/>
    <w:rsid w:val="00090097"/>
    <w:rsid w:val="00092DF4"/>
    <w:rsid w:val="00094AB9"/>
    <w:rsid w:val="00096847"/>
    <w:rsid w:val="000A51A6"/>
    <w:rsid w:val="000B0822"/>
    <w:rsid w:val="000B1622"/>
    <w:rsid w:val="000B2A24"/>
    <w:rsid w:val="000B3C49"/>
    <w:rsid w:val="000B477F"/>
    <w:rsid w:val="000B4D08"/>
    <w:rsid w:val="000B5B75"/>
    <w:rsid w:val="000B7B3E"/>
    <w:rsid w:val="000C020E"/>
    <w:rsid w:val="000C398C"/>
    <w:rsid w:val="000C40C4"/>
    <w:rsid w:val="000C4918"/>
    <w:rsid w:val="000C5D37"/>
    <w:rsid w:val="000C6CC8"/>
    <w:rsid w:val="000D1076"/>
    <w:rsid w:val="000E0C71"/>
    <w:rsid w:val="000E1C92"/>
    <w:rsid w:val="000E1CB4"/>
    <w:rsid w:val="000E32FE"/>
    <w:rsid w:val="000E3D7F"/>
    <w:rsid w:val="000E6AA7"/>
    <w:rsid w:val="000F5034"/>
    <w:rsid w:val="000F6611"/>
    <w:rsid w:val="001003CC"/>
    <w:rsid w:val="00104DDF"/>
    <w:rsid w:val="001104F0"/>
    <w:rsid w:val="00112574"/>
    <w:rsid w:val="00113147"/>
    <w:rsid w:val="0011402C"/>
    <w:rsid w:val="0011410C"/>
    <w:rsid w:val="001169E5"/>
    <w:rsid w:val="00116B4F"/>
    <w:rsid w:val="00121A16"/>
    <w:rsid w:val="001224F5"/>
    <w:rsid w:val="00126D55"/>
    <w:rsid w:val="00130DD3"/>
    <w:rsid w:val="00131FCE"/>
    <w:rsid w:val="00133D0C"/>
    <w:rsid w:val="00136AED"/>
    <w:rsid w:val="001371E0"/>
    <w:rsid w:val="0014028E"/>
    <w:rsid w:val="00141DCC"/>
    <w:rsid w:val="001439E2"/>
    <w:rsid w:val="0014405A"/>
    <w:rsid w:val="00144631"/>
    <w:rsid w:val="0014650B"/>
    <w:rsid w:val="001470F7"/>
    <w:rsid w:val="001531D2"/>
    <w:rsid w:val="00154ED0"/>
    <w:rsid w:val="00156498"/>
    <w:rsid w:val="001568C3"/>
    <w:rsid w:val="001575C6"/>
    <w:rsid w:val="001609FB"/>
    <w:rsid w:val="00160EA0"/>
    <w:rsid w:val="001612E6"/>
    <w:rsid w:val="001617FD"/>
    <w:rsid w:val="0016241C"/>
    <w:rsid w:val="0016304E"/>
    <w:rsid w:val="00163AFA"/>
    <w:rsid w:val="00167712"/>
    <w:rsid w:val="0016779E"/>
    <w:rsid w:val="00167996"/>
    <w:rsid w:val="00171C4C"/>
    <w:rsid w:val="0017203A"/>
    <w:rsid w:val="0017269B"/>
    <w:rsid w:val="0017480C"/>
    <w:rsid w:val="001805FF"/>
    <w:rsid w:val="00180C1D"/>
    <w:rsid w:val="00180D8A"/>
    <w:rsid w:val="00181EB7"/>
    <w:rsid w:val="00182B17"/>
    <w:rsid w:val="00184FD7"/>
    <w:rsid w:val="00184FE4"/>
    <w:rsid w:val="001861CB"/>
    <w:rsid w:val="00186E8C"/>
    <w:rsid w:val="0019314A"/>
    <w:rsid w:val="00193BCA"/>
    <w:rsid w:val="00194685"/>
    <w:rsid w:val="001A052E"/>
    <w:rsid w:val="001A161F"/>
    <w:rsid w:val="001A5760"/>
    <w:rsid w:val="001B0053"/>
    <w:rsid w:val="001B0D5C"/>
    <w:rsid w:val="001B1556"/>
    <w:rsid w:val="001B3E9B"/>
    <w:rsid w:val="001B6085"/>
    <w:rsid w:val="001B69E8"/>
    <w:rsid w:val="001B73D6"/>
    <w:rsid w:val="001C1680"/>
    <w:rsid w:val="001C221E"/>
    <w:rsid w:val="001C509D"/>
    <w:rsid w:val="001C5595"/>
    <w:rsid w:val="001C73B3"/>
    <w:rsid w:val="001C7A56"/>
    <w:rsid w:val="001C7E3F"/>
    <w:rsid w:val="001D1609"/>
    <w:rsid w:val="001D2C16"/>
    <w:rsid w:val="001D3BC4"/>
    <w:rsid w:val="001D49B0"/>
    <w:rsid w:val="001E17E6"/>
    <w:rsid w:val="001E27CF"/>
    <w:rsid w:val="001E2EEF"/>
    <w:rsid w:val="001E4830"/>
    <w:rsid w:val="001F0C47"/>
    <w:rsid w:val="001F2554"/>
    <w:rsid w:val="001F277C"/>
    <w:rsid w:val="001F2B33"/>
    <w:rsid w:val="001F4745"/>
    <w:rsid w:val="001F4996"/>
    <w:rsid w:val="001F600B"/>
    <w:rsid w:val="001F6CE7"/>
    <w:rsid w:val="001F6E2F"/>
    <w:rsid w:val="00202C79"/>
    <w:rsid w:val="00202CD6"/>
    <w:rsid w:val="00205EC8"/>
    <w:rsid w:val="00207305"/>
    <w:rsid w:val="00207614"/>
    <w:rsid w:val="00212BB8"/>
    <w:rsid w:val="00213D0E"/>
    <w:rsid w:val="002207EC"/>
    <w:rsid w:val="0022336F"/>
    <w:rsid w:val="00224164"/>
    <w:rsid w:val="0022478F"/>
    <w:rsid w:val="00224FB7"/>
    <w:rsid w:val="00225FEB"/>
    <w:rsid w:val="00226CD3"/>
    <w:rsid w:val="002273B3"/>
    <w:rsid w:val="00232419"/>
    <w:rsid w:val="0023295D"/>
    <w:rsid w:val="00232F15"/>
    <w:rsid w:val="0023308D"/>
    <w:rsid w:val="002346E1"/>
    <w:rsid w:val="00236FB0"/>
    <w:rsid w:val="00243371"/>
    <w:rsid w:val="002434BB"/>
    <w:rsid w:val="002460F1"/>
    <w:rsid w:val="002461A5"/>
    <w:rsid w:val="00247834"/>
    <w:rsid w:val="00247A0F"/>
    <w:rsid w:val="00250F15"/>
    <w:rsid w:val="00251582"/>
    <w:rsid w:val="0025348B"/>
    <w:rsid w:val="0025389F"/>
    <w:rsid w:val="00253AA5"/>
    <w:rsid w:val="00253B3E"/>
    <w:rsid w:val="002551DA"/>
    <w:rsid w:val="002554B6"/>
    <w:rsid w:val="00255584"/>
    <w:rsid w:val="00256899"/>
    <w:rsid w:val="00261414"/>
    <w:rsid w:val="002617B5"/>
    <w:rsid w:val="0026214D"/>
    <w:rsid w:val="00262B85"/>
    <w:rsid w:val="002633B2"/>
    <w:rsid w:val="002647CF"/>
    <w:rsid w:val="00265BFB"/>
    <w:rsid w:val="00266695"/>
    <w:rsid w:val="0027548F"/>
    <w:rsid w:val="00275F75"/>
    <w:rsid w:val="00276378"/>
    <w:rsid w:val="00276982"/>
    <w:rsid w:val="00276EB2"/>
    <w:rsid w:val="002772E3"/>
    <w:rsid w:val="00277BCF"/>
    <w:rsid w:val="00280B8B"/>
    <w:rsid w:val="0028123D"/>
    <w:rsid w:val="0028170D"/>
    <w:rsid w:val="00282E16"/>
    <w:rsid w:val="002844C6"/>
    <w:rsid w:val="002846D2"/>
    <w:rsid w:val="00285A35"/>
    <w:rsid w:val="00291042"/>
    <w:rsid w:val="002942D1"/>
    <w:rsid w:val="00295978"/>
    <w:rsid w:val="0029657E"/>
    <w:rsid w:val="002A3B0C"/>
    <w:rsid w:val="002A3F31"/>
    <w:rsid w:val="002A67B5"/>
    <w:rsid w:val="002A6BF0"/>
    <w:rsid w:val="002B1F90"/>
    <w:rsid w:val="002B238D"/>
    <w:rsid w:val="002B2A02"/>
    <w:rsid w:val="002B4C90"/>
    <w:rsid w:val="002B50BF"/>
    <w:rsid w:val="002B514E"/>
    <w:rsid w:val="002B53F2"/>
    <w:rsid w:val="002B6879"/>
    <w:rsid w:val="002B75F7"/>
    <w:rsid w:val="002B7642"/>
    <w:rsid w:val="002C2F3A"/>
    <w:rsid w:val="002C4054"/>
    <w:rsid w:val="002C4D20"/>
    <w:rsid w:val="002C6474"/>
    <w:rsid w:val="002C6B93"/>
    <w:rsid w:val="002C75DB"/>
    <w:rsid w:val="002C7F28"/>
    <w:rsid w:val="002D1162"/>
    <w:rsid w:val="002D3606"/>
    <w:rsid w:val="002D4897"/>
    <w:rsid w:val="002D4B15"/>
    <w:rsid w:val="002E1914"/>
    <w:rsid w:val="002E2B58"/>
    <w:rsid w:val="002E47B8"/>
    <w:rsid w:val="002E75A6"/>
    <w:rsid w:val="002E7D21"/>
    <w:rsid w:val="002F5215"/>
    <w:rsid w:val="002F5F1A"/>
    <w:rsid w:val="002F7E3F"/>
    <w:rsid w:val="003001CD"/>
    <w:rsid w:val="00304984"/>
    <w:rsid w:val="003050F8"/>
    <w:rsid w:val="0030732F"/>
    <w:rsid w:val="0030743C"/>
    <w:rsid w:val="003074E6"/>
    <w:rsid w:val="00310EB3"/>
    <w:rsid w:val="0031287F"/>
    <w:rsid w:val="00313914"/>
    <w:rsid w:val="00316D02"/>
    <w:rsid w:val="003201E1"/>
    <w:rsid w:val="003203E7"/>
    <w:rsid w:val="00322C4B"/>
    <w:rsid w:val="00323D50"/>
    <w:rsid w:val="00323F06"/>
    <w:rsid w:val="00324FC7"/>
    <w:rsid w:val="003256E9"/>
    <w:rsid w:val="00325E27"/>
    <w:rsid w:val="003277B2"/>
    <w:rsid w:val="00335410"/>
    <w:rsid w:val="00336840"/>
    <w:rsid w:val="0034034A"/>
    <w:rsid w:val="0034131B"/>
    <w:rsid w:val="00341386"/>
    <w:rsid w:val="00341801"/>
    <w:rsid w:val="00342EF4"/>
    <w:rsid w:val="00347D51"/>
    <w:rsid w:val="00350111"/>
    <w:rsid w:val="00351DE5"/>
    <w:rsid w:val="00352FF3"/>
    <w:rsid w:val="003641A3"/>
    <w:rsid w:val="00364CE0"/>
    <w:rsid w:val="00375FFA"/>
    <w:rsid w:val="00382612"/>
    <w:rsid w:val="0038412B"/>
    <w:rsid w:val="003852F3"/>
    <w:rsid w:val="003903A2"/>
    <w:rsid w:val="003919BC"/>
    <w:rsid w:val="0039208D"/>
    <w:rsid w:val="0039406A"/>
    <w:rsid w:val="00394109"/>
    <w:rsid w:val="003941ED"/>
    <w:rsid w:val="00395ABF"/>
    <w:rsid w:val="00396264"/>
    <w:rsid w:val="0039636F"/>
    <w:rsid w:val="00396919"/>
    <w:rsid w:val="003969B8"/>
    <w:rsid w:val="0039785C"/>
    <w:rsid w:val="003A03B0"/>
    <w:rsid w:val="003A236E"/>
    <w:rsid w:val="003A29DB"/>
    <w:rsid w:val="003A30AE"/>
    <w:rsid w:val="003A4033"/>
    <w:rsid w:val="003A4C51"/>
    <w:rsid w:val="003A4D7D"/>
    <w:rsid w:val="003A4E76"/>
    <w:rsid w:val="003A53A6"/>
    <w:rsid w:val="003B154A"/>
    <w:rsid w:val="003B7FC3"/>
    <w:rsid w:val="003C0A78"/>
    <w:rsid w:val="003C5AFF"/>
    <w:rsid w:val="003C5BA8"/>
    <w:rsid w:val="003D13B2"/>
    <w:rsid w:val="003D2C97"/>
    <w:rsid w:val="003D2F49"/>
    <w:rsid w:val="003D35EA"/>
    <w:rsid w:val="003D3B18"/>
    <w:rsid w:val="003D676E"/>
    <w:rsid w:val="003D67D6"/>
    <w:rsid w:val="003D6F28"/>
    <w:rsid w:val="003E072A"/>
    <w:rsid w:val="003E23B1"/>
    <w:rsid w:val="003E32C8"/>
    <w:rsid w:val="003E61FD"/>
    <w:rsid w:val="003E72C9"/>
    <w:rsid w:val="003F2703"/>
    <w:rsid w:val="003F3721"/>
    <w:rsid w:val="003F3761"/>
    <w:rsid w:val="003F5B14"/>
    <w:rsid w:val="003F736A"/>
    <w:rsid w:val="003F7A6B"/>
    <w:rsid w:val="003F7E37"/>
    <w:rsid w:val="004006C7"/>
    <w:rsid w:val="00402471"/>
    <w:rsid w:val="00402802"/>
    <w:rsid w:val="00404217"/>
    <w:rsid w:val="0040471D"/>
    <w:rsid w:val="00410260"/>
    <w:rsid w:val="0041062B"/>
    <w:rsid w:val="00413F9D"/>
    <w:rsid w:val="004212B2"/>
    <w:rsid w:val="00423398"/>
    <w:rsid w:val="00423C22"/>
    <w:rsid w:val="0042624F"/>
    <w:rsid w:val="004305E1"/>
    <w:rsid w:val="00432ED7"/>
    <w:rsid w:val="00437DA3"/>
    <w:rsid w:val="00440D11"/>
    <w:rsid w:val="00446EB8"/>
    <w:rsid w:val="00451CFD"/>
    <w:rsid w:val="00451E6B"/>
    <w:rsid w:val="00452250"/>
    <w:rsid w:val="00453363"/>
    <w:rsid w:val="00454334"/>
    <w:rsid w:val="00460D90"/>
    <w:rsid w:val="004628ED"/>
    <w:rsid w:val="00462DE8"/>
    <w:rsid w:val="004641CD"/>
    <w:rsid w:val="004656BC"/>
    <w:rsid w:val="00467BF1"/>
    <w:rsid w:val="0047035F"/>
    <w:rsid w:val="00470BD8"/>
    <w:rsid w:val="00471A88"/>
    <w:rsid w:val="00474988"/>
    <w:rsid w:val="00474EF0"/>
    <w:rsid w:val="004752C6"/>
    <w:rsid w:val="00481784"/>
    <w:rsid w:val="004822E5"/>
    <w:rsid w:val="004854E7"/>
    <w:rsid w:val="0048560A"/>
    <w:rsid w:val="00491666"/>
    <w:rsid w:val="00496159"/>
    <w:rsid w:val="004974F4"/>
    <w:rsid w:val="004979BE"/>
    <w:rsid w:val="004A024D"/>
    <w:rsid w:val="004A2F25"/>
    <w:rsid w:val="004A575F"/>
    <w:rsid w:val="004A6034"/>
    <w:rsid w:val="004A64C8"/>
    <w:rsid w:val="004A6573"/>
    <w:rsid w:val="004A7B78"/>
    <w:rsid w:val="004B2233"/>
    <w:rsid w:val="004B226C"/>
    <w:rsid w:val="004B69C1"/>
    <w:rsid w:val="004C03C2"/>
    <w:rsid w:val="004C079F"/>
    <w:rsid w:val="004C0F69"/>
    <w:rsid w:val="004C1F86"/>
    <w:rsid w:val="004C61A6"/>
    <w:rsid w:val="004C6BEA"/>
    <w:rsid w:val="004C6FB7"/>
    <w:rsid w:val="004D0164"/>
    <w:rsid w:val="004D0C24"/>
    <w:rsid w:val="004D1355"/>
    <w:rsid w:val="004D168C"/>
    <w:rsid w:val="004D37A7"/>
    <w:rsid w:val="004E1A00"/>
    <w:rsid w:val="004E1F09"/>
    <w:rsid w:val="004E55C8"/>
    <w:rsid w:val="004E5700"/>
    <w:rsid w:val="004E7020"/>
    <w:rsid w:val="004E7034"/>
    <w:rsid w:val="004F0A34"/>
    <w:rsid w:val="004F1BA6"/>
    <w:rsid w:val="004F2198"/>
    <w:rsid w:val="004F30B4"/>
    <w:rsid w:val="004F4319"/>
    <w:rsid w:val="004F5974"/>
    <w:rsid w:val="004F5CB6"/>
    <w:rsid w:val="004F6667"/>
    <w:rsid w:val="005014C1"/>
    <w:rsid w:val="00501A5A"/>
    <w:rsid w:val="00501D42"/>
    <w:rsid w:val="00501FD4"/>
    <w:rsid w:val="00502BDD"/>
    <w:rsid w:val="00505586"/>
    <w:rsid w:val="00505588"/>
    <w:rsid w:val="00505732"/>
    <w:rsid w:val="00505A4B"/>
    <w:rsid w:val="005061DE"/>
    <w:rsid w:val="00511346"/>
    <w:rsid w:val="00511AEE"/>
    <w:rsid w:val="0051220B"/>
    <w:rsid w:val="005127E6"/>
    <w:rsid w:val="00514AEE"/>
    <w:rsid w:val="00515181"/>
    <w:rsid w:val="00517F80"/>
    <w:rsid w:val="0052046C"/>
    <w:rsid w:val="00523D4B"/>
    <w:rsid w:val="0052672C"/>
    <w:rsid w:val="005278D1"/>
    <w:rsid w:val="00530243"/>
    <w:rsid w:val="00530480"/>
    <w:rsid w:val="0053198E"/>
    <w:rsid w:val="005321BD"/>
    <w:rsid w:val="00533EC2"/>
    <w:rsid w:val="00536E3E"/>
    <w:rsid w:val="0054158E"/>
    <w:rsid w:val="00542149"/>
    <w:rsid w:val="00542D3D"/>
    <w:rsid w:val="00545A30"/>
    <w:rsid w:val="0055207B"/>
    <w:rsid w:val="0055424A"/>
    <w:rsid w:val="00554795"/>
    <w:rsid w:val="00555156"/>
    <w:rsid w:val="00557E08"/>
    <w:rsid w:val="00560F42"/>
    <w:rsid w:val="00562CA7"/>
    <w:rsid w:val="005635B7"/>
    <w:rsid w:val="005649D4"/>
    <w:rsid w:val="00565FC4"/>
    <w:rsid w:val="0056746A"/>
    <w:rsid w:val="005705F9"/>
    <w:rsid w:val="005711D1"/>
    <w:rsid w:val="00571E08"/>
    <w:rsid w:val="00573425"/>
    <w:rsid w:val="00573E6A"/>
    <w:rsid w:val="00577766"/>
    <w:rsid w:val="005837B1"/>
    <w:rsid w:val="005861F9"/>
    <w:rsid w:val="005865B2"/>
    <w:rsid w:val="00587528"/>
    <w:rsid w:val="0059112E"/>
    <w:rsid w:val="0059436A"/>
    <w:rsid w:val="005974B7"/>
    <w:rsid w:val="0059793F"/>
    <w:rsid w:val="00597C4A"/>
    <w:rsid w:val="005A112C"/>
    <w:rsid w:val="005A210A"/>
    <w:rsid w:val="005A2463"/>
    <w:rsid w:val="005A2C52"/>
    <w:rsid w:val="005A3DA1"/>
    <w:rsid w:val="005A4299"/>
    <w:rsid w:val="005A48C2"/>
    <w:rsid w:val="005B0AED"/>
    <w:rsid w:val="005B27CF"/>
    <w:rsid w:val="005B3AEB"/>
    <w:rsid w:val="005B3AEC"/>
    <w:rsid w:val="005B6842"/>
    <w:rsid w:val="005B6850"/>
    <w:rsid w:val="005B6923"/>
    <w:rsid w:val="005B7569"/>
    <w:rsid w:val="005C14E7"/>
    <w:rsid w:val="005C4F24"/>
    <w:rsid w:val="005D06BF"/>
    <w:rsid w:val="005D09E7"/>
    <w:rsid w:val="005D10E9"/>
    <w:rsid w:val="005D1446"/>
    <w:rsid w:val="005D16F8"/>
    <w:rsid w:val="005D30E8"/>
    <w:rsid w:val="005D587A"/>
    <w:rsid w:val="005D67E7"/>
    <w:rsid w:val="005E0BE6"/>
    <w:rsid w:val="005E25B8"/>
    <w:rsid w:val="005E2F3A"/>
    <w:rsid w:val="005E3824"/>
    <w:rsid w:val="005E4B37"/>
    <w:rsid w:val="005E4D01"/>
    <w:rsid w:val="005F01E9"/>
    <w:rsid w:val="005F2C2E"/>
    <w:rsid w:val="005F491D"/>
    <w:rsid w:val="005F4DAF"/>
    <w:rsid w:val="005F57B6"/>
    <w:rsid w:val="005F6EE0"/>
    <w:rsid w:val="005F7992"/>
    <w:rsid w:val="006001A5"/>
    <w:rsid w:val="006027D1"/>
    <w:rsid w:val="00602E80"/>
    <w:rsid w:val="00604371"/>
    <w:rsid w:val="00605320"/>
    <w:rsid w:val="0060572A"/>
    <w:rsid w:val="006107FF"/>
    <w:rsid w:val="00611C26"/>
    <w:rsid w:val="006126C5"/>
    <w:rsid w:val="00613FD3"/>
    <w:rsid w:val="00614DA5"/>
    <w:rsid w:val="00616C43"/>
    <w:rsid w:val="00620575"/>
    <w:rsid w:val="00621223"/>
    <w:rsid w:val="00621866"/>
    <w:rsid w:val="006223A9"/>
    <w:rsid w:val="00631A77"/>
    <w:rsid w:val="00632438"/>
    <w:rsid w:val="00633C1C"/>
    <w:rsid w:val="0063671C"/>
    <w:rsid w:val="006376B0"/>
    <w:rsid w:val="0064074D"/>
    <w:rsid w:val="00641325"/>
    <w:rsid w:val="00643DF7"/>
    <w:rsid w:val="00643EB2"/>
    <w:rsid w:val="0064614A"/>
    <w:rsid w:val="00647982"/>
    <w:rsid w:val="00650CF1"/>
    <w:rsid w:val="00651B73"/>
    <w:rsid w:val="00652CB6"/>
    <w:rsid w:val="00660AE6"/>
    <w:rsid w:val="00661635"/>
    <w:rsid w:val="00663A66"/>
    <w:rsid w:val="00663BDE"/>
    <w:rsid w:val="0066418B"/>
    <w:rsid w:val="00665B06"/>
    <w:rsid w:val="00670306"/>
    <w:rsid w:val="00670312"/>
    <w:rsid w:val="0067242B"/>
    <w:rsid w:val="0067295C"/>
    <w:rsid w:val="00672C39"/>
    <w:rsid w:val="00675918"/>
    <w:rsid w:val="006802E2"/>
    <w:rsid w:val="0068140E"/>
    <w:rsid w:val="00681784"/>
    <w:rsid w:val="006828B3"/>
    <w:rsid w:val="00685452"/>
    <w:rsid w:val="006877AE"/>
    <w:rsid w:val="00687842"/>
    <w:rsid w:val="00690562"/>
    <w:rsid w:val="00690608"/>
    <w:rsid w:val="006911C6"/>
    <w:rsid w:val="00691312"/>
    <w:rsid w:val="00692E3D"/>
    <w:rsid w:val="0069593F"/>
    <w:rsid w:val="00696FD2"/>
    <w:rsid w:val="00697412"/>
    <w:rsid w:val="006A0068"/>
    <w:rsid w:val="006A07C8"/>
    <w:rsid w:val="006A18FA"/>
    <w:rsid w:val="006A46C2"/>
    <w:rsid w:val="006A5AC2"/>
    <w:rsid w:val="006A5D62"/>
    <w:rsid w:val="006B2FCB"/>
    <w:rsid w:val="006B3A62"/>
    <w:rsid w:val="006B4E44"/>
    <w:rsid w:val="006B53A8"/>
    <w:rsid w:val="006B73A6"/>
    <w:rsid w:val="006B75DC"/>
    <w:rsid w:val="006C1496"/>
    <w:rsid w:val="006C191B"/>
    <w:rsid w:val="006C3046"/>
    <w:rsid w:val="006C7791"/>
    <w:rsid w:val="006D047B"/>
    <w:rsid w:val="006D1159"/>
    <w:rsid w:val="006D125D"/>
    <w:rsid w:val="006D52A4"/>
    <w:rsid w:val="006D56CC"/>
    <w:rsid w:val="006E0011"/>
    <w:rsid w:val="006E38BE"/>
    <w:rsid w:val="006E74F1"/>
    <w:rsid w:val="006F3E0C"/>
    <w:rsid w:val="006F411A"/>
    <w:rsid w:val="006F5EC9"/>
    <w:rsid w:val="006F760D"/>
    <w:rsid w:val="007009DF"/>
    <w:rsid w:val="00705DDF"/>
    <w:rsid w:val="00710BC1"/>
    <w:rsid w:val="00716C88"/>
    <w:rsid w:val="007208E3"/>
    <w:rsid w:val="0072733E"/>
    <w:rsid w:val="00727615"/>
    <w:rsid w:val="00731689"/>
    <w:rsid w:val="00731A1A"/>
    <w:rsid w:val="00731E0F"/>
    <w:rsid w:val="00733555"/>
    <w:rsid w:val="007352E7"/>
    <w:rsid w:val="00735645"/>
    <w:rsid w:val="007370B0"/>
    <w:rsid w:val="00740343"/>
    <w:rsid w:val="00744699"/>
    <w:rsid w:val="007509C3"/>
    <w:rsid w:val="00750BFF"/>
    <w:rsid w:val="007563F1"/>
    <w:rsid w:val="007569D6"/>
    <w:rsid w:val="007646B0"/>
    <w:rsid w:val="00766652"/>
    <w:rsid w:val="00767605"/>
    <w:rsid w:val="00770406"/>
    <w:rsid w:val="00770980"/>
    <w:rsid w:val="0077183C"/>
    <w:rsid w:val="00773DD0"/>
    <w:rsid w:val="00774921"/>
    <w:rsid w:val="0078013D"/>
    <w:rsid w:val="007804CC"/>
    <w:rsid w:val="00784077"/>
    <w:rsid w:val="007873D3"/>
    <w:rsid w:val="00790876"/>
    <w:rsid w:val="00790CCF"/>
    <w:rsid w:val="007923CD"/>
    <w:rsid w:val="00793266"/>
    <w:rsid w:val="007945DB"/>
    <w:rsid w:val="00794F28"/>
    <w:rsid w:val="007978E9"/>
    <w:rsid w:val="00797D8F"/>
    <w:rsid w:val="007A02E5"/>
    <w:rsid w:val="007A23B2"/>
    <w:rsid w:val="007A247F"/>
    <w:rsid w:val="007A3D34"/>
    <w:rsid w:val="007A4650"/>
    <w:rsid w:val="007A66FA"/>
    <w:rsid w:val="007A6AA3"/>
    <w:rsid w:val="007B28FE"/>
    <w:rsid w:val="007B3AE8"/>
    <w:rsid w:val="007B7560"/>
    <w:rsid w:val="007C022A"/>
    <w:rsid w:val="007D101F"/>
    <w:rsid w:val="007D1504"/>
    <w:rsid w:val="007D2A20"/>
    <w:rsid w:val="007D3D12"/>
    <w:rsid w:val="007D4721"/>
    <w:rsid w:val="007E0C51"/>
    <w:rsid w:val="007E0E84"/>
    <w:rsid w:val="007E16C8"/>
    <w:rsid w:val="007E1CC3"/>
    <w:rsid w:val="007E250A"/>
    <w:rsid w:val="007E2529"/>
    <w:rsid w:val="007E30CB"/>
    <w:rsid w:val="007E30DA"/>
    <w:rsid w:val="007E3A33"/>
    <w:rsid w:val="007E4CE5"/>
    <w:rsid w:val="007E7BEE"/>
    <w:rsid w:val="007F1F71"/>
    <w:rsid w:val="007F24FF"/>
    <w:rsid w:val="007F4571"/>
    <w:rsid w:val="007F6650"/>
    <w:rsid w:val="007F71BC"/>
    <w:rsid w:val="007F79E1"/>
    <w:rsid w:val="007F7EB6"/>
    <w:rsid w:val="00804AEF"/>
    <w:rsid w:val="00805660"/>
    <w:rsid w:val="0080780F"/>
    <w:rsid w:val="00807CBD"/>
    <w:rsid w:val="00807E51"/>
    <w:rsid w:val="0081028D"/>
    <w:rsid w:val="00810960"/>
    <w:rsid w:val="00811633"/>
    <w:rsid w:val="008136E4"/>
    <w:rsid w:val="0081467F"/>
    <w:rsid w:val="008209F1"/>
    <w:rsid w:val="008218D1"/>
    <w:rsid w:val="0082352E"/>
    <w:rsid w:val="00823FBD"/>
    <w:rsid w:val="00824E21"/>
    <w:rsid w:val="008252B4"/>
    <w:rsid w:val="008258A8"/>
    <w:rsid w:val="00826812"/>
    <w:rsid w:val="00831ECC"/>
    <w:rsid w:val="00834567"/>
    <w:rsid w:val="00834E2E"/>
    <w:rsid w:val="00836285"/>
    <w:rsid w:val="00836588"/>
    <w:rsid w:val="00841507"/>
    <w:rsid w:val="00845B81"/>
    <w:rsid w:val="00850053"/>
    <w:rsid w:val="00850DA4"/>
    <w:rsid w:val="008514EC"/>
    <w:rsid w:val="00851F52"/>
    <w:rsid w:val="00852C02"/>
    <w:rsid w:val="00854064"/>
    <w:rsid w:val="008553BA"/>
    <w:rsid w:val="008567D4"/>
    <w:rsid w:val="00862A0A"/>
    <w:rsid w:val="00865AA0"/>
    <w:rsid w:val="00867CD2"/>
    <w:rsid w:val="008748B9"/>
    <w:rsid w:val="008836BC"/>
    <w:rsid w:val="00885232"/>
    <w:rsid w:val="00885264"/>
    <w:rsid w:val="00885F47"/>
    <w:rsid w:val="008864F9"/>
    <w:rsid w:val="00886C5D"/>
    <w:rsid w:val="00886DA1"/>
    <w:rsid w:val="008907E3"/>
    <w:rsid w:val="00894F1A"/>
    <w:rsid w:val="008955BF"/>
    <w:rsid w:val="008956AD"/>
    <w:rsid w:val="008A15FC"/>
    <w:rsid w:val="008A27AD"/>
    <w:rsid w:val="008A3FD8"/>
    <w:rsid w:val="008A67F1"/>
    <w:rsid w:val="008A75DC"/>
    <w:rsid w:val="008B096B"/>
    <w:rsid w:val="008B2C4E"/>
    <w:rsid w:val="008B3D65"/>
    <w:rsid w:val="008B490C"/>
    <w:rsid w:val="008B4B08"/>
    <w:rsid w:val="008B56F9"/>
    <w:rsid w:val="008B60CC"/>
    <w:rsid w:val="008C27D8"/>
    <w:rsid w:val="008C39B8"/>
    <w:rsid w:val="008C5510"/>
    <w:rsid w:val="008C7B7F"/>
    <w:rsid w:val="008D0153"/>
    <w:rsid w:val="008D022E"/>
    <w:rsid w:val="008D2C8C"/>
    <w:rsid w:val="008D4874"/>
    <w:rsid w:val="008D4C8D"/>
    <w:rsid w:val="008D7545"/>
    <w:rsid w:val="008E1E41"/>
    <w:rsid w:val="008E2318"/>
    <w:rsid w:val="008E23C8"/>
    <w:rsid w:val="008E2D3A"/>
    <w:rsid w:val="008E60F0"/>
    <w:rsid w:val="008E70AE"/>
    <w:rsid w:val="008E7D59"/>
    <w:rsid w:val="008F7532"/>
    <w:rsid w:val="008F77D5"/>
    <w:rsid w:val="008F7CBB"/>
    <w:rsid w:val="009009C6"/>
    <w:rsid w:val="00900DB3"/>
    <w:rsid w:val="0090288C"/>
    <w:rsid w:val="009066AE"/>
    <w:rsid w:val="00907D3A"/>
    <w:rsid w:val="009104BD"/>
    <w:rsid w:val="00913392"/>
    <w:rsid w:val="009137FD"/>
    <w:rsid w:val="009138D9"/>
    <w:rsid w:val="00913E2E"/>
    <w:rsid w:val="00913EBA"/>
    <w:rsid w:val="00914631"/>
    <w:rsid w:val="009149E2"/>
    <w:rsid w:val="00916AA0"/>
    <w:rsid w:val="0092047C"/>
    <w:rsid w:val="00920E7C"/>
    <w:rsid w:val="0092286D"/>
    <w:rsid w:val="00924406"/>
    <w:rsid w:val="009248D0"/>
    <w:rsid w:val="0092495E"/>
    <w:rsid w:val="00926B91"/>
    <w:rsid w:val="00927A7A"/>
    <w:rsid w:val="00927B0F"/>
    <w:rsid w:val="00930E9C"/>
    <w:rsid w:val="009312DC"/>
    <w:rsid w:val="0093224F"/>
    <w:rsid w:val="00932F70"/>
    <w:rsid w:val="00934AAA"/>
    <w:rsid w:val="00934BC0"/>
    <w:rsid w:val="00935E29"/>
    <w:rsid w:val="00936BF5"/>
    <w:rsid w:val="009412D5"/>
    <w:rsid w:val="00943BAF"/>
    <w:rsid w:val="00944DD3"/>
    <w:rsid w:val="0094565B"/>
    <w:rsid w:val="00946942"/>
    <w:rsid w:val="00950866"/>
    <w:rsid w:val="009522B7"/>
    <w:rsid w:val="00952688"/>
    <w:rsid w:val="00955F4C"/>
    <w:rsid w:val="009572F6"/>
    <w:rsid w:val="00957A0C"/>
    <w:rsid w:val="00964D28"/>
    <w:rsid w:val="009670C9"/>
    <w:rsid w:val="00967D89"/>
    <w:rsid w:val="00967EF8"/>
    <w:rsid w:val="00970C04"/>
    <w:rsid w:val="009725C7"/>
    <w:rsid w:val="00973865"/>
    <w:rsid w:val="009747D7"/>
    <w:rsid w:val="00983765"/>
    <w:rsid w:val="00986B05"/>
    <w:rsid w:val="00986FAE"/>
    <w:rsid w:val="009873A0"/>
    <w:rsid w:val="00991696"/>
    <w:rsid w:val="00993D27"/>
    <w:rsid w:val="0099408B"/>
    <w:rsid w:val="00994638"/>
    <w:rsid w:val="00997D25"/>
    <w:rsid w:val="009A168B"/>
    <w:rsid w:val="009A2DCE"/>
    <w:rsid w:val="009A3C19"/>
    <w:rsid w:val="009A5463"/>
    <w:rsid w:val="009A5578"/>
    <w:rsid w:val="009B0B80"/>
    <w:rsid w:val="009B2D81"/>
    <w:rsid w:val="009B3C9B"/>
    <w:rsid w:val="009B7278"/>
    <w:rsid w:val="009C25EC"/>
    <w:rsid w:val="009C58CA"/>
    <w:rsid w:val="009C5AC0"/>
    <w:rsid w:val="009C6AA5"/>
    <w:rsid w:val="009D0C8E"/>
    <w:rsid w:val="009D1358"/>
    <w:rsid w:val="009D28DB"/>
    <w:rsid w:val="009D48A4"/>
    <w:rsid w:val="009D4D0E"/>
    <w:rsid w:val="009D6774"/>
    <w:rsid w:val="009D7349"/>
    <w:rsid w:val="009E0103"/>
    <w:rsid w:val="009E1AC1"/>
    <w:rsid w:val="009E1C3A"/>
    <w:rsid w:val="009E27B9"/>
    <w:rsid w:val="009E331F"/>
    <w:rsid w:val="009E3845"/>
    <w:rsid w:val="009E60F8"/>
    <w:rsid w:val="009E6169"/>
    <w:rsid w:val="009E6B7D"/>
    <w:rsid w:val="009E6BC9"/>
    <w:rsid w:val="009E6CAC"/>
    <w:rsid w:val="009E6F4C"/>
    <w:rsid w:val="009E72CF"/>
    <w:rsid w:val="009F306D"/>
    <w:rsid w:val="009F7AEE"/>
    <w:rsid w:val="00A00227"/>
    <w:rsid w:val="00A062F5"/>
    <w:rsid w:val="00A073D3"/>
    <w:rsid w:val="00A131B1"/>
    <w:rsid w:val="00A15C16"/>
    <w:rsid w:val="00A2048B"/>
    <w:rsid w:val="00A218EB"/>
    <w:rsid w:val="00A229BA"/>
    <w:rsid w:val="00A22BAA"/>
    <w:rsid w:val="00A27FCD"/>
    <w:rsid w:val="00A349C8"/>
    <w:rsid w:val="00A35864"/>
    <w:rsid w:val="00A37964"/>
    <w:rsid w:val="00A41A80"/>
    <w:rsid w:val="00A43387"/>
    <w:rsid w:val="00A43CB0"/>
    <w:rsid w:val="00A4404A"/>
    <w:rsid w:val="00A45231"/>
    <w:rsid w:val="00A45A1A"/>
    <w:rsid w:val="00A5195B"/>
    <w:rsid w:val="00A52293"/>
    <w:rsid w:val="00A52722"/>
    <w:rsid w:val="00A52A70"/>
    <w:rsid w:val="00A5402B"/>
    <w:rsid w:val="00A61E3F"/>
    <w:rsid w:val="00A630C8"/>
    <w:rsid w:val="00A6778F"/>
    <w:rsid w:val="00A71D11"/>
    <w:rsid w:val="00A71D6F"/>
    <w:rsid w:val="00A7386E"/>
    <w:rsid w:val="00A7549F"/>
    <w:rsid w:val="00A75595"/>
    <w:rsid w:val="00A7654F"/>
    <w:rsid w:val="00A80540"/>
    <w:rsid w:val="00A80796"/>
    <w:rsid w:val="00A80E6E"/>
    <w:rsid w:val="00A81292"/>
    <w:rsid w:val="00A83757"/>
    <w:rsid w:val="00A842EA"/>
    <w:rsid w:val="00A867F1"/>
    <w:rsid w:val="00A93C02"/>
    <w:rsid w:val="00A95FA3"/>
    <w:rsid w:val="00A96274"/>
    <w:rsid w:val="00A97F3C"/>
    <w:rsid w:val="00AA1918"/>
    <w:rsid w:val="00AA211F"/>
    <w:rsid w:val="00AA347F"/>
    <w:rsid w:val="00AA4997"/>
    <w:rsid w:val="00AA5A1D"/>
    <w:rsid w:val="00AA5A69"/>
    <w:rsid w:val="00AA68C5"/>
    <w:rsid w:val="00AA7593"/>
    <w:rsid w:val="00AA79C7"/>
    <w:rsid w:val="00AB0297"/>
    <w:rsid w:val="00AB4637"/>
    <w:rsid w:val="00AB568F"/>
    <w:rsid w:val="00AB64DA"/>
    <w:rsid w:val="00AB6B35"/>
    <w:rsid w:val="00AB6FF0"/>
    <w:rsid w:val="00AB7EDF"/>
    <w:rsid w:val="00AC0CCD"/>
    <w:rsid w:val="00AC0FC3"/>
    <w:rsid w:val="00AC1195"/>
    <w:rsid w:val="00AC301F"/>
    <w:rsid w:val="00AC38AC"/>
    <w:rsid w:val="00AC4CEA"/>
    <w:rsid w:val="00AC719E"/>
    <w:rsid w:val="00AD1AF6"/>
    <w:rsid w:val="00AD4424"/>
    <w:rsid w:val="00AD51D6"/>
    <w:rsid w:val="00AD553E"/>
    <w:rsid w:val="00AD7A6A"/>
    <w:rsid w:val="00AE4397"/>
    <w:rsid w:val="00AE7373"/>
    <w:rsid w:val="00AE7FB9"/>
    <w:rsid w:val="00AF0311"/>
    <w:rsid w:val="00AF3063"/>
    <w:rsid w:val="00AF3F2C"/>
    <w:rsid w:val="00AF4158"/>
    <w:rsid w:val="00AF430F"/>
    <w:rsid w:val="00AF53FA"/>
    <w:rsid w:val="00AF6D7E"/>
    <w:rsid w:val="00AF7BF6"/>
    <w:rsid w:val="00B015A8"/>
    <w:rsid w:val="00B01D3C"/>
    <w:rsid w:val="00B04422"/>
    <w:rsid w:val="00B0601E"/>
    <w:rsid w:val="00B110AA"/>
    <w:rsid w:val="00B14973"/>
    <w:rsid w:val="00B20D5B"/>
    <w:rsid w:val="00B21744"/>
    <w:rsid w:val="00B21AC3"/>
    <w:rsid w:val="00B23849"/>
    <w:rsid w:val="00B26432"/>
    <w:rsid w:val="00B27107"/>
    <w:rsid w:val="00B30D06"/>
    <w:rsid w:val="00B31FE8"/>
    <w:rsid w:val="00B3271C"/>
    <w:rsid w:val="00B32890"/>
    <w:rsid w:val="00B3298B"/>
    <w:rsid w:val="00B33432"/>
    <w:rsid w:val="00B373BE"/>
    <w:rsid w:val="00B37403"/>
    <w:rsid w:val="00B37FC9"/>
    <w:rsid w:val="00B4321C"/>
    <w:rsid w:val="00B47D9C"/>
    <w:rsid w:val="00B5046A"/>
    <w:rsid w:val="00B5444A"/>
    <w:rsid w:val="00B56B2C"/>
    <w:rsid w:val="00B56D71"/>
    <w:rsid w:val="00B62D8A"/>
    <w:rsid w:val="00B636A6"/>
    <w:rsid w:val="00B70473"/>
    <w:rsid w:val="00B7242F"/>
    <w:rsid w:val="00B726D1"/>
    <w:rsid w:val="00B76E7C"/>
    <w:rsid w:val="00B805F5"/>
    <w:rsid w:val="00B811DA"/>
    <w:rsid w:val="00B815F7"/>
    <w:rsid w:val="00B83BC4"/>
    <w:rsid w:val="00B83DE1"/>
    <w:rsid w:val="00B84C20"/>
    <w:rsid w:val="00B86B99"/>
    <w:rsid w:val="00B87F24"/>
    <w:rsid w:val="00B929EA"/>
    <w:rsid w:val="00B93371"/>
    <w:rsid w:val="00B935E1"/>
    <w:rsid w:val="00B95880"/>
    <w:rsid w:val="00B95B72"/>
    <w:rsid w:val="00BA0238"/>
    <w:rsid w:val="00BA0492"/>
    <w:rsid w:val="00BA5793"/>
    <w:rsid w:val="00BA7D2F"/>
    <w:rsid w:val="00BB3C22"/>
    <w:rsid w:val="00BB423F"/>
    <w:rsid w:val="00BB426D"/>
    <w:rsid w:val="00BB5728"/>
    <w:rsid w:val="00BB690C"/>
    <w:rsid w:val="00BC3454"/>
    <w:rsid w:val="00BC52D4"/>
    <w:rsid w:val="00BC691E"/>
    <w:rsid w:val="00BC792B"/>
    <w:rsid w:val="00BD0E20"/>
    <w:rsid w:val="00BD208C"/>
    <w:rsid w:val="00BD38AF"/>
    <w:rsid w:val="00BD3D91"/>
    <w:rsid w:val="00BD40BC"/>
    <w:rsid w:val="00BE09AC"/>
    <w:rsid w:val="00BE1A3B"/>
    <w:rsid w:val="00BE2400"/>
    <w:rsid w:val="00BE3E58"/>
    <w:rsid w:val="00BE5E62"/>
    <w:rsid w:val="00BE60F1"/>
    <w:rsid w:val="00BF4F77"/>
    <w:rsid w:val="00BF51EE"/>
    <w:rsid w:val="00BF53A8"/>
    <w:rsid w:val="00BF6F39"/>
    <w:rsid w:val="00BF7B85"/>
    <w:rsid w:val="00C0008E"/>
    <w:rsid w:val="00C01949"/>
    <w:rsid w:val="00C026A0"/>
    <w:rsid w:val="00C02C57"/>
    <w:rsid w:val="00C04185"/>
    <w:rsid w:val="00C05EF2"/>
    <w:rsid w:val="00C0665A"/>
    <w:rsid w:val="00C06C96"/>
    <w:rsid w:val="00C079C4"/>
    <w:rsid w:val="00C07F68"/>
    <w:rsid w:val="00C11ABA"/>
    <w:rsid w:val="00C14833"/>
    <w:rsid w:val="00C177CC"/>
    <w:rsid w:val="00C20CF9"/>
    <w:rsid w:val="00C26638"/>
    <w:rsid w:val="00C30AF9"/>
    <w:rsid w:val="00C32CB9"/>
    <w:rsid w:val="00C3477C"/>
    <w:rsid w:val="00C3739C"/>
    <w:rsid w:val="00C45323"/>
    <w:rsid w:val="00C52035"/>
    <w:rsid w:val="00C531D8"/>
    <w:rsid w:val="00C5441F"/>
    <w:rsid w:val="00C55BCC"/>
    <w:rsid w:val="00C55D31"/>
    <w:rsid w:val="00C56F64"/>
    <w:rsid w:val="00C60E5E"/>
    <w:rsid w:val="00C61218"/>
    <w:rsid w:val="00C61D6F"/>
    <w:rsid w:val="00C61E67"/>
    <w:rsid w:val="00C640BC"/>
    <w:rsid w:val="00C656E6"/>
    <w:rsid w:val="00C704BD"/>
    <w:rsid w:val="00C70838"/>
    <w:rsid w:val="00C70B8F"/>
    <w:rsid w:val="00C729ED"/>
    <w:rsid w:val="00C73932"/>
    <w:rsid w:val="00C746D2"/>
    <w:rsid w:val="00C756BB"/>
    <w:rsid w:val="00C75FC3"/>
    <w:rsid w:val="00C77AD6"/>
    <w:rsid w:val="00C813A9"/>
    <w:rsid w:val="00C83211"/>
    <w:rsid w:val="00C83380"/>
    <w:rsid w:val="00C83968"/>
    <w:rsid w:val="00C846C2"/>
    <w:rsid w:val="00C849C7"/>
    <w:rsid w:val="00C84D16"/>
    <w:rsid w:val="00C869E6"/>
    <w:rsid w:val="00C874BF"/>
    <w:rsid w:val="00C901DE"/>
    <w:rsid w:val="00C93DC4"/>
    <w:rsid w:val="00C94F64"/>
    <w:rsid w:val="00C96BB7"/>
    <w:rsid w:val="00C97CE0"/>
    <w:rsid w:val="00CA106E"/>
    <w:rsid w:val="00CA3320"/>
    <w:rsid w:val="00CA3390"/>
    <w:rsid w:val="00CA4693"/>
    <w:rsid w:val="00CA4E71"/>
    <w:rsid w:val="00CA5AE0"/>
    <w:rsid w:val="00CA6AB2"/>
    <w:rsid w:val="00CA755E"/>
    <w:rsid w:val="00CB17DE"/>
    <w:rsid w:val="00CB27CE"/>
    <w:rsid w:val="00CB28B0"/>
    <w:rsid w:val="00CB382B"/>
    <w:rsid w:val="00CB4BD7"/>
    <w:rsid w:val="00CB60B8"/>
    <w:rsid w:val="00CB6D0C"/>
    <w:rsid w:val="00CB7365"/>
    <w:rsid w:val="00CB777D"/>
    <w:rsid w:val="00CB7934"/>
    <w:rsid w:val="00CC0F7F"/>
    <w:rsid w:val="00CC4347"/>
    <w:rsid w:val="00CC48E5"/>
    <w:rsid w:val="00CD00EA"/>
    <w:rsid w:val="00CD28B2"/>
    <w:rsid w:val="00CD3329"/>
    <w:rsid w:val="00CD3BE4"/>
    <w:rsid w:val="00CD4E6D"/>
    <w:rsid w:val="00CD5CAA"/>
    <w:rsid w:val="00CD6982"/>
    <w:rsid w:val="00CD77E3"/>
    <w:rsid w:val="00CD7817"/>
    <w:rsid w:val="00CD7F2E"/>
    <w:rsid w:val="00CE18E8"/>
    <w:rsid w:val="00CE3DA9"/>
    <w:rsid w:val="00CE54BA"/>
    <w:rsid w:val="00CE6152"/>
    <w:rsid w:val="00CE74D3"/>
    <w:rsid w:val="00D008B6"/>
    <w:rsid w:val="00D014ED"/>
    <w:rsid w:val="00D018BB"/>
    <w:rsid w:val="00D02B4D"/>
    <w:rsid w:val="00D0459C"/>
    <w:rsid w:val="00D054C6"/>
    <w:rsid w:val="00D07E82"/>
    <w:rsid w:val="00D1082D"/>
    <w:rsid w:val="00D10A5E"/>
    <w:rsid w:val="00D1112B"/>
    <w:rsid w:val="00D11B5F"/>
    <w:rsid w:val="00D12438"/>
    <w:rsid w:val="00D1329C"/>
    <w:rsid w:val="00D14621"/>
    <w:rsid w:val="00D15AC3"/>
    <w:rsid w:val="00D15EF2"/>
    <w:rsid w:val="00D206A6"/>
    <w:rsid w:val="00D23DA3"/>
    <w:rsid w:val="00D23EA3"/>
    <w:rsid w:val="00D26377"/>
    <w:rsid w:val="00D27A58"/>
    <w:rsid w:val="00D32D87"/>
    <w:rsid w:val="00D34869"/>
    <w:rsid w:val="00D354C3"/>
    <w:rsid w:val="00D363C5"/>
    <w:rsid w:val="00D414FC"/>
    <w:rsid w:val="00D43CC6"/>
    <w:rsid w:val="00D4475C"/>
    <w:rsid w:val="00D46B01"/>
    <w:rsid w:val="00D55048"/>
    <w:rsid w:val="00D57AD0"/>
    <w:rsid w:val="00D65510"/>
    <w:rsid w:val="00D70DAC"/>
    <w:rsid w:val="00D71A57"/>
    <w:rsid w:val="00D71EA4"/>
    <w:rsid w:val="00D7205E"/>
    <w:rsid w:val="00D721A5"/>
    <w:rsid w:val="00D730DF"/>
    <w:rsid w:val="00D74906"/>
    <w:rsid w:val="00D833AA"/>
    <w:rsid w:val="00D8611F"/>
    <w:rsid w:val="00D872DA"/>
    <w:rsid w:val="00D8758E"/>
    <w:rsid w:val="00D87E84"/>
    <w:rsid w:val="00D90CDB"/>
    <w:rsid w:val="00D91B61"/>
    <w:rsid w:val="00D9411A"/>
    <w:rsid w:val="00D95065"/>
    <w:rsid w:val="00D95615"/>
    <w:rsid w:val="00D96454"/>
    <w:rsid w:val="00DA397C"/>
    <w:rsid w:val="00DA3DE2"/>
    <w:rsid w:val="00DA5331"/>
    <w:rsid w:val="00DA6619"/>
    <w:rsid w:val="00DA741B"/>
    <w:rsid w:val="00DB1320"/>
    <w:rsid w:val="00DB1A3C"/>
    <w:rsid w:val="00DB1B49"/>
    <w:rsid w:val="00DB1E1C"/>
    <w:rsid w:val="00DB3118"/>
    <w:rsid w:val="00DB49D0"/>
    <w:rsid w:val="00DB5A48"/>
    <w:rsid w:val="00DB667A"/>
    <w:rsid w:val="00DC2178"/>
    <w:rsid w:val="00DC23E8"/>
    <w:rsid w:val="00DC3D54"/>
    <w:rsid w:val="00DC4CA8"/>
    <w:rsid w:val="00DC4D4D"/>
    <w:rsid w:val="00DC50DE"/>
    <w:rsid w:val="00DC6134"/>
    <w:rsid w:val="00DC6232"/>
    <w:rsid w:val="00DD32EF"/>
    <w:rsid w:val="00DD654A"/>
    <w:rsid w:val="00DD66A0"/>
    <w:rsid w:val="00DD746F"/>
    <w:rsid w:val="00DE1C4A"/>
    <w:rsid w:val="00DE1F89"/>
    <w:rsid w:val="00DE25C9"/>
    <w:rsid w:val="00DE3913"/>
    <w:rsid w:val="00DE4101"/>
    <w:rsid w:val="00DE5D1E"/>
    <w:rsid w:val="00DE5D3C"/>
    <w:rsid w:val="00DE6477"/>
    <w:rsid w:val="00DE6C54"/>
    <w:rsid w:val="00DF0D82"/>
    <w:rsid w:val="00DF3CAC"/>
    <w:rsid w:val="00DF6550"/>
    <w:rsid w:val="00DF6732"/>
    <w:rsid w:val="00DF748B"/>
    <w:rsid w:val="00E001A2"/>
    <w:rsid w:val="00E010CC"/>
    <w:rsid w:val="00E02BD6"/>
    <w:rsid w:val="00E02D6F"/>
    <w:rsid w:val="00E03090"/>
    <w:rsid w:val="00E030E4"/>
    <w:rsid w:val="00E033CA"/>
    <w:rsid w:val="00E03AE6"/>
    <w:rsid w:val="00E042BB"/>
    <w:rsid w:val="00E128D8"/>
    <w:rsid w:val="00E15DE7"/>
    <w:rsid w:val="00E16A10"/>
    <w:rsid w:val="00E17AC3"/>
    <w:rsid w:val="00E200B9"/>
    <w:rsid w:val="00E2056F"/>
    <w:rsid w:val="00E23B17"/>
    <w:rsid w:val="00E25033"/>
    <w:rsid w:val="00E257CF"/>
    <w:rsid w:val="00E30601"/>
    <w:rsid w:val="00E306F6"/>
    <w:rsid w:val="00E30F52"/>
    <w:rsid w:val="00E30F83"/>
    <w:rsid w:val="00E3113C"/>
    <w:rsid w:val="00E31F5E"/>
    <w:rsid w:val="00E326E6"/>
    <w:rsid w:val="00E34A4C"/>
    <w:rsid w:val="00E35AA0"/>
    <w:rsid w:val="00E407EF"/>
    <w:rsid w:val="00E4137F"/>
    <w:rsid w:val="00E44AE2"/>
    <w:rsid w:val="00E50F60"/>
    <w:rsid w:val="00E51F14"/>
    <w:rsid w:val="00E53D69"/>
    <w:rsid w:val="00E53FA2"/>
    <w:rsid w:val="00E55243"/>
    <w:rsid w:val="00E62130"/>
    <w:rsid w:val="00E626A0"/>
    <w:rsid w:val="00E63298"/>
    <w:rsid w:val="00E63F78"/>
    <w:rsid w:val="00E70D3B"/>
    <w:rsid w:val="00E71131"/>
    <w:rsid w:val="00E73778"/>
    <w:rsid w:val="00E74471"/>
    <w:rsid w:val="00E7483D"/>
    <w:rsid w:val="00E74E22"/>
    <w:rsid w:val="00E75BD2"/>
    <w:rsid w:val="00E766C1"/>
    <w:rsid w:val="00E76C75"/>
    <w:rsid w:val="00E76DF4"/>
    <w:rsid w:val="00E80EB8"/>
    <w:rsid w:val="00E8166E"/>
    <w:rsid w:val="00E821D0"/>
    <w:rsid w:val="00E84652"/>
    <w:rsid w:val="00E84D71"/>
    <w:rsid w:val="00E9110B"/>
    <w:rsid w:val="00E93AE3"/>
    <w:rsid w:val="00E93F4E"/>
    <w:rsid w:val="00E9434C"/>
    <w:rsid w:val="00EA0AC0"/>
    <w:rsid w:val="00EA161B"/>
    <w:rsid w:val="00EA169E"/>
    <w:rsid w:val="00EA48F4"/>
    <w:rsid w:val="00EA73CB"/>
    <w:rsid w:val="00EA7FBD"/>
    <w:rsid w:val="00EB01D4"/>
    <w:rsid w:val="00EB3A45"/>
    <w:rsid w:val="00EB4FC7"/>
    <w:rsid w:val="00EB5DE9"/>
    <w:rsid w:val="00EB6A01"/>
    <w:rsid w:val="00EB6CD5"/>
    <w:rsid w:val="00EC4241"/>
    <w:rsid w:val="00EC4B7F"/>
    <w:rsid w:val="00EC57A6"/>
    <w:rsid w:val="00EC6175"/>
    <w:rsid w:val="00EC771A"/>
    <w:rsid w:val="00ED0857"/>
    <w:rsid w:val="00ED0B9A"/>
    <w:rsid w:val="00ED0DE6"/>
    <w:rsid w:val="00ED2C6E"/>
    <w:rsid w:val="00ED403A"/>
    <w:rsid w:val="00ED4402"/>
    <w:rsid w:val="00ED7FEB"/>
    <w:rsid w:val="00EE3E21"/>
    <w:rsid w:val="00EE6181"/>
    <w:rsid w:val="00EF11F8"/>
    <w:rsid w:val="00EF1B31"/>
    <w:rsid w:val="00EF416D"/>
    <w:rsid w:val="00EF465A"/>
    <w:rsid w:val="00EF73BA"/>
    <w:rsid w:val="00EF7BD0"/>
    <w:rsid w:val="00EF7C55"/>
    <w:rsid w:val="00F00332"/>
    <w:rsid w:val="00F00AF2"/>
    <w:rsid w:val="00F01AA6"/>
    <w:rsid w:val="00F02FFA"/>
    <w:rsid w:val="00F05054"/>
    <w:rsid w:val="00F06138"/>
    <w:rsid w:val="00F078DA"/>
    <w:rsid w:val="00F11464"/>
    <w:rsid w:val="00F172AF"/>
    <w:rsid w:val="00F217E7"/>
    <w:rsid w:val="00F221CB"/>
    <w:rsid w:val="00F26397"/>
    <w:rsid w:val="00F26908"/>
    <w:rsid w:val="00F27E94"/>
    <w:rsid w:val="00F303D4"/>
    <w:rsid w:val="00F30FD9"/>
    <w:rsid w:val="00F3111C"/>
    <w:rsid w:val="00F33801"/>
    <w:rsid w:val="00F357FF"/>
    <w:rsid w:val="00F46F01"/>
    <w:rsid w:val="00F47253"/>
    <w:rsid w:val="00F47AD4"/>
    <w:rsid w:val="00F50B4C"/>
    <w:rsid w:val="00F53CA7"/>
    <w:rsid w:val="00F5496F"/>
    <w:rsid w:val="00F54AA0"/>
    <w:rsid w:val="00F55CC7"/>
    <w:rsid w:val="00F60786"/>
    <w:rsid w:val="00F6116A"/>
    <w:rsid w:val="00F626F8"/>
    <w:rsid w:val="00F63357"/>
    <w:rsid w:val="00F634DE"/>
    <w:rsid w:val="00F66C9C"/>
    <w:rsid w:val="00F66D2B"/>
    <w:rsid w:val="00F67E3F"/>
    <w:rsid w:val="00F736A5"/>
    <w:rsid w:val="00F74E4A"/>
    <w:rsid w:val="00F82ABA"/>
    <w:rsid w:val="00F82E3E"/>
    <w:rsid w:val="00F85646"/>
    <w:rsid w:val="00F86EC2"/>
    <w:rsid w:val="00F90654"/>
    <w:rsid w:val="00F92EFB"/>
    <w:rsid w:val="00F94AA0"/>
    <w:rsid w:val="00F96648"/>
    <w:rsid w:val="00FA0277"/>
    <w:rsid w:val="00FA06D2"/>
    <w:rsid w:val="00FA0897"/>
    <w:rsid w:val="00FA12B6"/>
    <w:rsid w:val="00FA2529"/>
    <w:rsid w:val="00FA51C8"/>
    <w:rsid w:val="00FA591E"/>
    <w:rsid w:val="00FA73B0"/>
    <w:rsid w:val="00FA7C38"/>
    <w:rsid w:val="00FB1EFC"/>
    <w:rsid w:val="00FB522A"/>
    <w:rsid w:val="00FB7EEE"/>
    <w:rsid w:val="00FC0450"/>
    <w:rsid w:val="00FC048E"/>
    <w:rsid w:val="00FC1CDF"/>
    <w:rsid w:val="00FC4463"/>
    <w:rsid w:val="00FC6E9A"/>
    <w:rsid w:val="00FD0676"/>
    <w:rsid w:val="00FD1747"/>
    <w:rsid w:val="00FD2D6A"/>
    <w:rsid w:val="00FD4875"/>
    <w:rsid w:val="00FE03E0"/>
    <w:rsid w:val="00FE0CF7"/>
    <w:rsid w:val="00FE1F98"/>
    <w:rsid w:val="00FE231A"/>
    <w:rsid w:val="00FE2F60"/>
    <w:rsid w:val="00FE5856"/>
    <w:rsid w:val="00FE5CA8"/>
    <w:rsid w:val="00FE5F11"/>
    <w:rsid w:val="00FF09C6"/>
    <w:rsid w:val="00FF0F00"/>
    <w:rsid w:val="00FF2430"/>
    <w:rsid w:val="00FF65BA"/>
    <w:rsid w:val="00FF6C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5FA8BAE9"/>
  <w15:docId w15:val="{9F4D258D-B9D9-454A-A3D7-F093FFE87E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36E4"/>
    <w:pPr>
      <w:suppressAutoHyphens/>
      <w:spacing w:line="360" w:lineRule="auto"/>
      <w:ind w:firstLineChars="100" w:firstLine="240"/>
      <w:jc w:val="both"/>
    </w:pPr>
    <w:rPr>
      <w:rFonts w:ascii="Book Antiqua" w:hAnsi="Book Antiqua"/>
      <w:kern w:val="1"/>
      <w:sz w:val="24"/>
      <w:szCs w:val="24"/>
      <w:lang w:eastAsia="ar-SA"/>
    </w:rPr>
  </w:style>
  <w:style w:type="paragraph" w:styleId="Heading1">
    <w:name w:val="heading 1"/>
    <w:basedOn w:val="Normal"/>
    <w:next w:val="Normal"/>
    <w:link w:val="Heading1Char"/>
    <w:uiPriority w:val="9"/>
    <w:qFormat/>
    <w:rsid w:val="002942D1"/>
    <w:pPr>
      <w:keepNext/>
      <w:keepLines/>
      <w:ind w:firstLine="0"/>
      <w:outlineLvl w:val="0"/>
    </w:pPr>
    <w:rPr>
      <w:rFonts w:eastAsiaTheme="majorEastAsia" w:cstheme="majorBidi"/>
      <w:b/>
      <w:bCs/>
      <w:caps/>
    </w:rPr>
  </w:style>
  <w:style w:type="paragraph" w:styleId="Heading2">
    <w:name w:val="heading 2"/>
    <w:basedOn w:val="Normal"/>
    <w:next w:val="Normal"/>
    <w:link w:val="Heading2Char"/>
    <w:uiPriority w:val="9"/>
    <w:semiHidden/>
    <w:unhideWhenUsed/>
    <w:qFormat/>
    <w:rsid w:val="00044BF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agecontents1">
    <w:name w:val="pagecontents1"/>
    <w:basedOn w:val="DefaultParagraphFont"/>
    <w:rPr>
      <w:rFonts w:ascii="Arial" w:hAnsi="Arial" w:cs="Arial"/>
      <w:color w:val="000000"/>
      <w:sz w:val="17"/>
    </w:rPr>
  </w:style>
  <w:style w:type="character" w:customStyle="1" w:styleId="apple-converted-space">
    <w:name w:val="apple-converted-space"/>
    <w:basedOn w:val="DefaultParagraphFont"/>
    <w:rPr>
      <w:rFonts w:cs="Times New Roman"/>
    </w:rPr>
  </w:style>
  <w:style w:type="character" w:customStyle="1" w:styleId="ref-journal">
    <w:name w:val="ref-journal"/>
    <w:basedOn w:val="DefaultParagraphFont"/>
    <w:rPr>
      <w:rFonts w:cs="Times New Roman"/>
    </w:rPr>
  </w:style>
  <w:style w:type="character" w:customStyle="1" w:styleId="BodyTextChar">
    <w:name w:val="Body Text Char"/>
    <w:basedOn w:val="DefaultParagraphFont"/>
    <w:rPr>
      <w:sz w:val="22"/>
      <w:szCs w:val="22"/>
    </w:rPr>
  </w:style>
  <w:style w:type="paragraph" w:customStyle="1" w:styleId="Heading">
    <w:name w:val="Heading"/>
    <w:basedOn w:val="Normal"/>
    <w:next w:val="BodyText"/>
    <w:pPr>
      <w:keepNext/>
      <w:spacing w:before="240" w:after="120"/>
    </w:pPr>
    <w:rPr>
      <w:rFonts w:eastAsia="Microsoft YaHei" w:cs="Mangal"/>
      <w:sz w:val="28"/>
      <w:szCs w:val="28"/>
    </w:rPr>
  </w:style>
  <w:style w:type="paragraph" w:styleId="BodyText">
    <w:name w:val="Body Text"/>
    <w:basedOn w:val="Normal"/>
    <w:pPr>
      <w:spacing w:after="120"/>
      <w:ind w:firstLine="461"/>
    </w:pPr>
    <w:rPr>
      <w:rFonts w:cs="Tahoma"/>
    </w:r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character" w:customStyle="1" w:styleId="Heading1Char">
    <w:name w:val="Heading 1 Char"/>
    <w:basedOn w:val="DefaultParagraphFont"/>
    <w:link w:val="Heading1"/>
    <w:uiPriority w:val="9"/>
    <w:rsid w:val="002942D1"/>
    <w:rPr>
      <w:rFonts w:ascii="Book Antiqua" w:eastAsiaTheme="majorEastAsia" w:hAnsi="Book Antiqua" w:cstheme="majorBidi"/>
      <w:b/>
      <w:bCs/>
      <w:caps/>
      <w:kern w:val="1"/>
      <w:sz w:val="24"/>
      <w:szCs w:val="24"/>
      <w:lang w:eastAsia="ar-SA"/>
    </w:rPr>
  </w:style>
  <w:style w:type="paragraph" w:styleId="Header">
    <w:name w:val="header"/>
    <w:basedOn w:val="Normal"/>
    <w:link w:val="HeaderChar"/>
    <w:uiPriority w:val="99"/>
    <w:unhideWhenUsed/>
    <w:rsid w:val="00DA6619"/>
    <w:pPr>
      <w:tabs>
        <w:tab w:val="center" w:pos="4680"/>
        <w:tab w:val="right" w:pos="9360"/>
      </w:tabs>
      <w:spacing w:line="240" w:lineRule="auto"/>
    </w:pPr>
  </w:style>
  <w:style w:type="character" w:customStyle="1" w:styleId="HeaderChar">
    <w:name w:val="Header Char"/>
    <w:basedOn w:val="DefaultParagraphFont"/>
    <w:link w:val="Header"/>
    <w:uiPriority w:val="99"/>
    <w:rsid w:val="00DA6619"/>
    <w:rPr>
      <w:rFonts w:ascii="Arial" w:hAnsi="Arial"/>
      <w:kern w:val="1"/>
      <w:sz w:val="24"/>
      <w:szCs w:val="22"/>
      <w:lang w:eastAsia="ar-SA"/>
    </w:rPr>
  </w:style>
  <w:style w:type="paragraph" w:styleId="Footer">
    <w:name w:val="footer"/>
    <w:basedOn w:val="Normal"/>
    <w:link w:val="FooterChar"/>
    <w:uiPriority w:val="99"/>
    <w:unhideWhenUsed/>
    <w:rsid w:val="00DA6619"/>
    <w:pPr>
      <w:tabs>
        <w:tab w:val="center" w:pos="4680"/>
        <w:tab w:val="right" w:pos="9360"/>
      </w:tabs>
      <w:spacing w:line="240" w:lineRule="auto"/>
    </w:pPr>
  </w:style>
  <w:style w:type="character" w:customStyle="1" w:styleId="FooterChar">
    <w:name w:val="Footer Char"/>
    <w:basedOn w:val="DefaultParagraphFont"/>
    <w:link w:val="Footer"/>
    <w:uiPriority w:val="99"/>
    <w:rsid w:val="00DA6619"/>
    <w:rPr>
      <w:rFonts w:ascii="Arial" w:hAnsi="Arial"/>
      <w:kern w:val="1"/>
      <w:sz w:val="24"/>
      <w:szCs w:val="22"/>
      <w:lang w:eastAsia="ar-SA"/>
    </w:rPr>
  </w:style>
  <w:style w:type="paragraph" w:styleId="BalloonText">
    <w:name w:val="Balloon Text"/>
    <w:basedOn w:val="Normal"/>
    <w:link w:val="BalloonTextChar"/>
    <w:uiPriority w:val="99"/>
    <w:semiHidden/>
    <w:unhideWhenUsed/>
    <w:rsid w:val="00DA661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6619"/>
    <w:rPr>
      <w:rFonts w:ascii="Tahoma" w:hAnsi="Tahoma" w:cs="Tahoma"/>
      <w:kern w:val="1"/>
      <w:sz w:val="16"/>
      <w:szCs w:val="16"/>
      <w:lang w:eastAsia="ar-SA"/>
    </w:rPr>
  </w:style>
  <w:style w:type="paragraph" w:styleId="NoSpacing">
    <w:name w:val="No Spacing"/>
    <w:uiPriority w:val="1"/>
    <w:qFormat/>
    <w:rsid w:val="00C813A9"/>
    <w:pPr>
      <w:suppressAutoHyphens/>
      <w:ind w:firstLine="432"/>
      <w:jc w:val="both"/>
    </w:pPr>
    <w:rPr>
      <w:rFonts w:ascii="Arial" w:hAnsi="Arial"/>
      <w:kern w:val="1"/>
      <w:sz w:val="24"/>
      <w:szCs w:val="22"/>
      <w:lang w:eastAsia="ar-SA"/>
    </w:rPr>
  </w:style>
  <w:style w:type="character" w:styleId="Hyperlink">
    <w:name w:val="Hyperlink"/>
    <w:basedOn w:val="DefaultParagraphFont"/>
    <w:uiPriority w:val="99"/>
    <w:unhideWhenUsed/>
    <w:rsid w:val="00D15AC3"/>
    <w:rPr>
      <w:color w:val="0000FF" w:themeColor="hyperlink"/>
      <w:u w:val="single"/>
    </w:rPr>
  </w:style>
  <w:style w:type="table" w:styleId="TableGrid">
    <w:name w:val="Table Grid"/>
    <w:basedOn w:val="TableNormal"/>
    <w:uiPriority w:val="59"/>
    <w:rsid w:val="008B2C4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semiHidden/>
    <w:unhideWhenUsed/>
    <w:rsid w:val="002C6474"/>
    <w:pPr>
      <w:spacing w:after="120"/>
    </w:pPr>
    <w:rPr>
      <w:sz w:val="16"/>
      <w:szCs w:val="16"/>
    </w:rPr>
  </w:style>
  <w:style w:type="character" w:customStyle="1" w:styleId="BodyText3Char">
    <w:name w:val="Body Text 3 Char"/>
    <w:basedOn w:val="DefaultParagraphFont"/>
    <w:link w:val="BodyText3"/>
    <w:uiPriority w:val="99"/>
    <w:semiHidden/>
    <w:rsid w:val="002C6474"/>
    <w:rPr>
      <w:rFonts w:ascii="Arial" w:hAnsi="Arial"/>
      <w:kern w:val="1"/>
      <w:sz w:val="16"/>
      <w:szCs w:val="16"/>
      <w:lang w:eastAsia="ar-SA"/>
    </w:rPr>
  </w:style>
  <w:style w:type="paragraph" w:styleId="ListParagraph">
    <w:name w:val="List Paragraph"/>
    <w:basedOn w:val="Normal"/>
    <w:uiPriority w:val="34"/>
    <w:qFormat/>
    <w:rsid w:val="008A67F1"/>
    <w:pPr>
      <w:ind w:left="720"/>
      <w:contextualSpacing/>
    </w:pPr>
  </w:style>
  <w:style w:type="paragraph" w:styleId="Subtitle">
    <w:name w:val="Subtitle"/>
    <w:basedOn w:val="Normal"/>
    <w:next w:val="Normal"/>
    <w:link w:val="SubtitleChar"/>
    <w:uiPriority w:val="11"/>
    <w:qFormat/>
    <w:rsid w:val="008136E4"/>
    <w:pPr>
      <w:ind w:firstLine="241"/>
    </w:pPr>
    <w:rPr>
      <w:i/>
    </w:rPr>
  </w:style>
  <w:style w:type="character" w:customStyle="1" w:styleId="SubtitleChar">
    <w:name w:val="Subtitle Char"/>
    <w:basedOn w:val="DefaultParagraphFont"/>
    <w:link w:val="Subtitle"/>
    <w:uiPriority w:val="11"/>
    <w:rsid w:val="008136E4"/>
    <w:rPr>
      <w:rFonts w:ascii="Book Antiqua" w:hAnsi="Book Antiqua"/>
      <w:i/>
      <w:kern w:val="1"/>
      <w:sz w:val="24"/>
      <w:szCs w:val="24"/>
      <w:lang w:eastAsia="ar-SA"/>
    </w:rPr>
  </w:style>
  <w:style w:type="character" w:styleId="CommentReference">
    <w:name w:val="annotation reference"/>
    <w:basedOn w:val="DefaultParagraphFont"/>
    <w:uiPriority w:val="99"/>
    <w:semiHidden/>
    <w:unhideWhenUsed/>
    <w:rsid w:val="00265BFB"/>
    <w:rPr>
      <w:sz w:val="16"/>
      <w:szCs w:val="16"/>
    </w:rPr>
  </w:style>
  <w:style w:type="paragraph" w:styleId="CommentText">
    <w:name w:val="annotation text"/>
    <w:basedOn w:val="Normal"/>
    <w:link w:val="CommentTextChar"/>
    <w:uiPriority w:val="99"/>
    <w:unhideWhenUsed/>
    <w:rsid w:val="00265BFB"/>
    <w:pPr>
      <w:spacing w:line="240" w:lineRule="auto"/>
    </w:pPr>
    <w:rPr>
      <w:sz w:val="20"/>
      <w:szCs w:val="20"/>
    </w:rPr>
  </w:style>
  <w:style w:type="character" w:customStyle="1" w:styleId="CommentTextChar">
    <w:name w:val="Comment Text Char"/>
    <w:basedOn w:val="DefaultParagraphFont"/>
    <w:link w:val="CommentText"/>
    <w:uiPriority w:val="99"/>
    <w:rsid w:val="00265BFB"/>
    <w:rPr>
      <w:rFonts w:ascii="Arial" w:hAnsi="Arial"/>
      <w:kern w:val="1"/>
      <w:lang w:eastAsia="ar-SA"/>
    </w:rPr>
  </w:style>
  <w:style w:type="paragraph" w:styleId="CommentSubject">
    <w:name w:val="annotation subject"/>
    <w:basedOn w:val="CommentText"/>
    <w:next w:val="CommentText"/>
    <w:link w:val="CommentSubjectChar"/>
    <w:uiPriority w:val="99"/>
    <w:semiHidden/>
    <w:unhideWhenUsed/>
    <w:rsid w:val="00265BFB"/>
    <w:rPr>
      <w:b/>
      <w:bCs/>
    </w:rPr>
  </w:style>
  <w:style w:type="character" w:customStyle="1" w:styleId="CommentSubjectChar">
    <w:name w:val="Comment Subject Char"/>
    <w:basedOn w:val="CommentTextChar"/>
    <w:link w:val="CommentSubject"/>
    <w:uiPriority w:val="99"/>
    <w:semiHidden/>
    <w:rsid w:val="00265BFB"/>
    <w:rPr>
      <w:rFonts w:ascii="Arial" w:hAnsi="Arial"/>
      <w:b/>
      <w:bCs/>
      <w:kern w:val="1"/>
      <w:lang w:eastAsia="ar-SA"/>
    </w:rPr>
  </w:style>
  <w:style w:type="paragraph" w:styleId="Revision">
    <w:name w:val="Revision"/>
    <w:hidden/>
    <w:uiPriority w:val="99"/>
    <w:semiHidden/>
    <w:rsid w:val="00597C4A"/>
    <w:rPr>
      <w:rFonts w:ascii="Arial" w:hAnsi="Arial"/>
      <w:kern w:val="1"/>
      <w:sz w:val="22"/>
      <w:szCs w:val="22"/>
      <w:lang w:eastAsia="ar-SA"/>
    </w:rPr>
  </w:style>
  <w:style w:type="paragraph" w:customStyle="1" w:styleId="EndNoteBibliographyTitle">
    <w:name w:val="EndNote Bibliography Title"/>
    <w:basedOn w:val="Normal"/>
    <w:rsid w:val="000239B9"/>
    <w:pPr>
      <w:jc w:val="center"/>
    </w:pPr>
  </w:style>
  <w:style w:type="paragraph" w:customStyle="1" w:styleId="EndNoteBibliography">
    <w:name w:val="EndNote Bibliography"/>
    <w:basedOn w:val="Normal"/>
    <w:rsid w:val="000239B9"/>
    <w:pPr>
      <w:spacing w:line="240" w:lineRule="auto"/>
    </w:pPr>
  </w:style>
  <w:style w:type="paragraph" w:styleId="EndnoteText">
    <w:name w:val="endnote text"/>
    <w:basedOn w:val="Normal"/>
    <w:link w:val="EndnoteTextChar"/>
    <w:uiPriority w:val="99"/>
    <w:unhideWhenUsed/>
    <w:rsid w:val="000239B9"/>
    <w:pPr>
      <w:spacing w:line="240" w:lineRule="auto"/>
    </w:pPr>
  </w:style>
  <w:style w:type="character" w:customStyle="1" w:styleId="EndnoteTextChar">
    <w:name w:val="Endnote Text Char"/>
    <w:basedOn w:val="DefaultParagraphFont"/>
    <w:link w:val="EndnoteText"/>
    <w:uiPriority w:val="99"/>
    <w:rsid w:val="000239B9"/>
    <w:rPr>
      <w:rFonts w:ascii="Arial" w:hAnsi="Arial"/>
      <w:kern w:val="1"/>
      <w:sz w:val="24"/>
      <w:szCs w:val="24"/>
      <w:lang w:eastAsia="ar-SA"/>
    </w:rPr>
  </w:style>
  <w:style w:type="character" w:styleId="EndnoteReference">
    <w:name w:val="endnote reference"/>
    <w:basedOn w:val="DefaultParagraphFont"/>
    <w:uiPriority w:val="99"/>
    <w:unhideWhenUsed/>
    <w:rsid w:val="000239B9"/>
    <w:rPr>
      <w:vertAlign w:val="superscript"/>
    </w:rPr>
  </w:style>
  <w:style w:type="character" w:customStyle="1" w:styleId="Heading2Char">
    <w:name w:val="Heading 2 Char"/>
    <w:basedOn w:val="DefaultParagraphFont"/>
    <w:link w:val="Heading2"/>
    <w:uiPriority w:val="9"/>
    <w:semiHidden/>
    <w:rsid w:val="00044BF0"/>
    <w:rPr>
      <w:rFonts w:asciiTheme="majorHAnsi" w:eastAsiaTheme="majorEastAsia" w:hAnsiTheme="majorHAnsi" w:cstheme="majorBidi"/>
      <w:b/>
      <w:bCs/>
      <w:color w:val="4F81BD" w:themeColor="accent1"/>
      <w:kern w:val="1"/>
      <w:sz w:val="26"/>
      <w:szCs w:val="26"/>
      <w:lang w:eastAsia="ar-SA"/>
    </w:rPr>
  </w:style>
  <w:style w:type="character" w:styleId="SubtleEmphasis">
    <w:name w:val="Subtle Emphasis"/>
    <w:uiPriority w:val="19"/>
    <w:qFormat/>
    <w:rsid w:val="00ED7FEB"/>
    <w:rPr>
      <w:b/>
    </w:rPr>
  </w:style>
  <w:style w:type="paragraph" w:customStyle="1" w:styleId="Body">
    <w:name w:val="Body"/>
    <w:rsid w:val="00932F70"/>
    <w:pPr>
      <w:pBdr>
        <w:top w:val="nil"/>
        <w:left w:val="nil"/>
        <w:bottom w:val="nil"/>
        <w:right w:val="nil"/>
        <w:between w:val="nil"/>
        <w:bar w:val="nil"/>
      </w:pBdr>
      <w:suppressAutoHyphens/>
      <w:spacing w:line="480" w:lineRule="auto"/>
      <w:ind w:firstLine="432"/>
      <w:jc w:val="both"/>
    </w:pPr>
    <w:rPr>
      <w:rFonts w:ascii="Calibri" w:eastAsia="Calibri" w:hAnsi="Calibri" w:cs="Calibri"/>
      <w:color w:val="000000"/>
      <w:kern w:val="1"/>
      <w:sz w:val="22"/>
      <w:szCs w:val="22"/>
      <w:u w:color="000000"/>
      <w:bdr w:val="nil"/>
    </w:rPr>
  </w:style>
  <w:style w:type="paragraph" w:customStyle="1" w:styleId="BodyA">
    <w:name w:val="Body A"/>
    <w:rsid w:val="008D022E"/>
    <w:pPr>
      <w:pBdr>
        <w:top w:val="nil"/>
        <w:left w:val="nil"/>
        <w:bottom w:val="nil"/>
        <w:right w:val="nil"/>
        <w:between w:val="nil"/>
        <w:bar w:val="nil"/>
      </w:pBdr>
      <w:suppressAutoHyphens/>
      <w:spacing w:line="480" w:lineRule="auto"/>
      <w:ind w:firstLine="432"/>
      <w:jc w:val="both"/>
    </w:pPr>
    <w:rPr>
      <w:rFonts w:ascii="Calibri" w:eastAsia="Calibri" w:hAnsi="Calibri" w:cs="Calibri"/>
      <w:color w:val="000000"/>
      <w:kern w:val="1"/>
      <w:sz w:val="22"/>
      <w:szCs w:val="22"/>
      <w:u w:color="000000"/>
      <w:bdr w:val="nil"/>
    </w:rPr>
  </w:style>
  <w:style w:type="paragraph" w:customStyle="1" w:styleId="Default">
    <w:name w:val="Default"/>
    <w:rsid w:val="008D022E"/>
    <w:pPr>
      <w:pBdr>
        <w:top w:val="nil"/>
        <w:left w:val="nil"/>
        <w:bottom w:val="nil"/>
        <w:right w:val="nil"/>
        <w:between w:val="nil"/>
        <w:bar w:val="nil"/>
      </w:pBdr>
    </w:pPr>
    <w:rPr>
      <w:rFonts w:ascii="Helvetica" w:eastAsia="Helvetica" w:hAnsi="Helvetica" w:cs="Helvetica"/>
      <w:color w:val="000000"/>
      <w:sz w:val="22"/>
      <w:szCs w:val="22"/>
      <w:bdr w:val="nil"/>
    </w:rPr>
  </w:style>
  <w:style w:type="paragraph" w:customStyle="1" w:styleId="1">
    <w:name w:val="正文1"/>
    <w:uiPriority w:val="99"/>
    <w:rsid w:val="00DA5331"/>
    <w:pPr>
      <w:spacing w:line="276" w:lineRule="auto"/>
    </w:pPr>
    <w:rPr>
      <w:rFonts w:ascii="Arial" w:hAnsi="Arial" w:cs="Arial"/>
      <w:color w:val="000000"/>
      <w:sz w:val="22"/>
      <w:lang w:val="pl-PL" w:eastAsia="pl-PL"/>
    </w:rPr>
  </w:style>
  <w:style w:type="character" w:styleId="Emphasis">
    <w:name w:val="Emphasis"/>
    <w:basedOn w:val="DefaultParagraphFont"/>
    <w:uiPriority w:val="20"/>
    <w:qFormat/>
    <w:rsid w:val="00ED7FEB"/>
    <w:rPr>
      <w:b/>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58326">
      <w:bodyDiv w:val="1"/>
      <w:marLeft w:val="0"/>
      <w:marRight w:val="0"/>
      <w:marTop w:val="0"/>
      <w:marBottom w:val="0"/>
      <w:divBdr>
        <w:top w:val="none" w:sz="0" w:space="0" w:color="auto"/>
        <w:left w:val="none" w:sz="0" w:space="0" w:color="auto"/>
        <w:bottom w:val="none" w:sz="0" w:space="0" w:color="auto"/>
        <w:right w:val="none" w:sz="0" w:space="0" w:color="auto"/>
      </w:divBdr>
    </w:div>
    <w:div w:id="47271344">
      <w:bodyDiv w:val="1"/>
      <w:marLeft w:val="0"/>
      <w:marRight w:val="0"/>
      <w:marTop w:val="0"/>
      <w:marBottom w:val="0"/>
      <w:divBdr>
        <w:top w:val="none" w:sz="0" w:space="0" w:color="auto"/>
        <w:left w:val="none" w:sz="0" w:space="0" w:color="auto"/>
        <w:bottom w:val="none" w:sz="0" w:space="0" w:color="auto"/>
        <w:right w:val="none" w:sz="0" w:space="0" w:color="auto"/>
      </w:divBdr>
      <w:divsChild>
        <w:div w:id="940643056">
          <w:marLeft w:val="0"/>
          <w:marRight w:val="0"/>
          <w:marTop w:val="0"/>
          <w:marBottom w:val="0"/>
          <w:divBdr>
            <w:top w:val="none" w:sz="0" w:space="0" w:color="auto"/>
            <w:left w:val="none" w:sz="0" w:space="0" w:color="auto"/>
            <w:bottom w:val="none" w:sz="0" w:space="0" w:color="auto"/>
            <w:right w:val="none" w:sz="0" w:space="0" w:color="auto"/>
          </w:divBdr>
          <w:divsChild>
            <w:div w:id="1838038672">
              <w:marLeft w:val="0"/>
              <w:marRight w:val="0"/>
              <w:marTop w:val="0"/>
              <w:marBottom w:val="0"/>
              <w:divBdr>
                <w:top w:val="none" w:sz="0" w:space="0" w:color="auto"/>
                <w:left w:val="none" w:sz="0" w:space="0" w:color="auto"/>
                <w:bottom w:val="none" w:sz="0" w:space="0" w:color="auto"/>
                <w:right w:val="none" w:sz="0" w:space="0" w:color="auto"/>
              </w:divBdr>
              <w:divsChild>
                <w:div w:id="764884528">
                  <w:marLeft w:val="0"/>
                  <w:marRight w:val="0"/>
                  <w:marTop w:val="0"/>
                  <w:marBottom w:val="0"/>
                  <w:divBdr>
                    <w:top w:val="none" w:sz="0" w:space="0" w:color="auto"/>
                    <w:left w:val="none" w:sz="0" w:space="0" w:color="auto"/>
                    <w:bottom w:val="none" w:sz="0" w:space="0" w:color="auto"/>
                    <w:right w:val="none" w:sz="0" w:space="0" w:color="auto"/>
                  </w:divBdr>
                  <w:divsChild>
                    <w:div w:id="1489206449">
                      <w:marLeft w:val="0"/>
                      <w:marRight w:val="0"/>
                      <w:marTop w:val="0"/>
                      <w:marBottom w:val="0"/>
                      <w:divBdr>
                        <w:top w:val="none" w:sz="0" w:space="0" w:color="auto"/>
                        <w:left w:val="none" w:sz="0" w:space="0" w:color="auto"/>
                        <w:bottom w:val="none" w:sz="0" w:space="0" w:color="auto"/>
                        <w:right w:val="none" w:sz="0" w:space="0" w:color="auto"/>
                      </w:divBdr>
                      <w:divsChild>
                        <w:div w:id="381557634">
                          <w:marLeft w:val="0"/>
                          <w:marRight w:val="0"/>
                          <w:marTop w:val="0"/>
                          <w:marBottom w:val="0"/>
                          <w:divBdr>
                            <w:top w:val="none" w:sz="0" w:space="0" w:color="auto"/>
                            <w:left w:val="none" w:sz="0" w:space="0" w:color="auto"/>
                            <w:bottom w:val="none" w:sz="0" w:space="0" w:color="auto"/>
                            <w:right w:val="none" w:sz="0" w:space="0" w:color="auto"/>
                          </w:divBdr>
                          <w:divsChild>
                            <w:div w:id="459421103">
                              <w:marLeft w:val="0"/>
                              <w:marRight w:val="0"/>
                              <w:marTop w:val="0"/>
                              <w:marBottom w:val="0"/>
                              <w:divBdr>
                                <w:top w:val="none" w:sz="0" w:space="0" w:color="auto"/>
                                <w:left w:val="none" w:sz="0" w:space="0" w:color="auto"/>
                                <w:bottom w:val="none" w:sz="0" w:space="0" w:color="auto"/>
                                <w:right w:val="none" w:sz="0" w:space="0" w:color="auto"/>
                              </w:divBdr>
                              <w:divsChild>
                                <w:div w:id="1558276971">
                                  <w:marLeft w:val="0"/>
                                  <w:marRight w:val="0"/>
                                  <w:marTop w:val="0"/>
                                  <w:marBottom w:val="0"/>
                                  <w:divBdr>
                                    <w:top w:val="none" w:sz="0" w:space="0" w:color="auto"/>
                                    <w:left w:val="none" w:sz="0" w:space="0" w:color="auto"/>
                                    <w:bottom w:val="none" w:sz="0" w:space="0" w:color="auto"/>
                                    <w:right w:val="none" w:sz="0" w:space="0" w:color="auto"/>
                                  </w:divBdr>
                                </w:div>
                              </w:divsChild>
                            </w:div>
                            <w:div w:id="536772058">
                              <w:marLeft w:val="0"/>
                              <w:marRight w:val="0"/>
                              <w:marTop w:val="0"/>
                              <w:marBottom w:val="0"/>
                              <w:divBdr>
                                <w:top w:val="none" w:sz="0" w:space="0" w:color="auto"/>
                                <w:left w:val="none" w:sz="0" w:space="0" w:color="auto"/>
                                <w:bottom w:val="none" w:sz="0" w:space="0" w:color="auto"/>
                                <w:right w:val="none" w:sz="0" w:space="0" w:color="auto"/>
                              </w:divBdr>
                              <w:divsChild>
                                <w:div w:id="1283224551">
                                  <w:marLeft w:val="0"/>
                                  <w:marRight w:val="0"/>
                                  <w:marTop w:val="0"/>
                                  <w:marBottom w:val="0"/>
                                  <w:divBdr>
                                    <w:top w:val="none" w:sz="0" w:space="0" w:color="auto"/>
                                    <w:left w:val="none" w:sz="0" w:space="0" w:color="auto"/>
                                    <w:bottom w:val="none" w:sz="0" w:space="0" w:color="auto"/>
                                    <w:right w:val="none" w:sz="0" w:space="0" w:color="auto"/>
                                  </w:divBdr>
                                </w:div>
                              </w:divsChild>
                            </w:div>
                            <w:div w:id="773718545">
                              <w:marLeft w:val="0"/>
                              <w:marRight w:val="0"/>
                              <w:marTop w:val="0"/>
                              <w:marBottom w:val="0"/>
                              <w:divBdr>
                                <w:top w:val="none" w:sz="0" w:space="0" w:color="auto"/>
                                <w:left w:val="none" w:sz="0" w:space="0" w:color="auto"/>
                                <w:bottom w:val="none" w:sz="0" w:space="0" w:color="auto"/>
                                <w:right w:val="none" w:sz="0" w:space="0" w:color="auto"/>
                              </w:divBdr>
                              <w:divsChild>
                                <w:div w:id="722489761">
                                  <w:marLeft w:val="0"/>
                                  <w:marRight w:val="0"/>
                                  <w:marTop w:val="0"/>
                                  <w:marBottom w:val="0"/>
                                  <w:divBdr>
                                    <w:top w:val="none" w:sz="0" w:space="0" w:color="auto"/>
                                    <w:left w:val="none" w:sz="0" w:space="0" w:color="auto"/>
                                    <w:bottom w:val="none" w:sz="0" w:space="0" w:color="auto"/>
                                    <w:right w:val="none" w:sz="0" w:space="0" w:color="auto"/>
                                  </w:divBdr>
                                </w:div>
                              </w:divsChild>
                            </w:div>
                            <w:div w:id="1892962004">
                              <w:marLeft w:val="0"/>
                              <w:marRight w:val="0"/>
                              <w:marTop w:val="0"/>
                              <w:marBottom w:val="0"/>
                              <w:divBdr>
                                <w:top w:val="none" w:sz="0" w:space="0" w:color="auto"/>
                                <w:left w:val="none" w:sz="0" w:space="0" w:color="auto"/>
                                <w:bottom w:val="none" w:sz="0" w:space="0" w:color="auto"/>
                                <w:right w:val="none" w:sz="0" w:space="0" w:color="auto"/>
                              </w:divBdr>
                              <w:divsChild>
                                <w:div w:id="69424077">
                                  <w:marLeft w:val="0"/>
                                  <w:marRight w:val="0"/>
                                  <w:marTop w:val="0"/>
                                  <w:marBottom w:val="0"/>
                                  <w:divBdr>
                                    <w:top w:val="none" w:sz="0" w:space="0" w:color="auto"/>
                                    <w:left w:val="none" w:sz="0" w:space="0" w:color="auto"/>
                                    <w:bottom w:val="none" w:sz="0" w:space="0" w:color="auto"/>
                                    <w:right w:val="none" w:sz="0" w:space="0" w:color="auto"/>
                                  </w:divBdr>
                                </w:div>
                              </w:divsChild>
                            </w:div>
                            <w:div w:id="2030906832">
                              <w:marLeft w:val="0"/>
                              <w:marRight w:val="0"/>
                              <w:marTop w:val="0"/>
                              <w:marBottom w:val="0"/>
                              <w:divBdr>
                                <w:top w:val="none" w:sz="0" w:space="0" w:color="auto"/>
                                <w:left w:val="none" w:sz="0" w:space="0" w:color="auto"/>
                                <w:bottom w:val="none" w:sz="0" w:space="0" w:color="auto"/>
                                <w:right w:val="none" w:sz="0" w:space="0" w:color="auto"/>
                              </w:divBdr>
                              <w:divsChild>
                                <w:div w:id="108541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358072">
      <w:bodyDiv w:val="1"/>
      <w:marLeft w:val="0"/>
      <w:marRight w:val="0"/>
      <w:marTop w:val="0"/>
      <w:marBottom w:val="0"/>
      <w:divBdr>
        <w:top w:val="none" w:sz="0" w:space="0" w:color="auto"/>
        <w:left w:val="none" w:sz="0" w:space="0" w:color="auto"/>
        <w:bottom w:val="none" w:sz="0" w:space="0" w:color="auto"/>
        <w:right w:val="none" w:sz="0" w:space="0" w:color="auto"/>
      </w:divBdr>
    </w:div>
    <w:div w:id="435449197">
      <w:bodyDiv w:val="1"/>
      <w:marLeft w:val="0"/>
      <w:marRight w:val="0"/>
      <w:marTop w:val="0"/>
      <w:marBottom w:val="0"/>
      <w:divBdr>
        <w:top w:val="none" w:sz="0" w:space="0" w:color="auto"/>
        <w:left w:val="none" w:sz="0" w:space="0" w:color="auto"/>
        <w:bottom w:val="none" w:sz="0" w:space="0" w:color="auto"/>
        <w:right w:val="none" w:sz="0" w:space="0" w:color="auto"/>
      </w:divBdr>
      <w:divsChild>
        <w:div w:id="1660616839">
          <w:marLeft w:val="547"/>
          <w:marRight w:val="0"/>
          <w:marTop w:val="86"/>
          <w:marBottom w:val="0"/>
          <w:divBdr>
            <w:top w:val="none" w:sz="0" w:space="0" w:color="auto"/>
            <w:left w:val="none" w:sz="0" w:space="0" w:color="auto"/>
            <w:bottom w:val="none" w:sz="0" w:space="0" w:color="auto"/>
            <w:right w:val="none" w:sz="0" w:space="0" w:color="auto"/>
          </w:divBdr>
        </w:div>
        <w:div w:id="1069614794">
          <w:marLeft w:val="1166"/>
          <w:marRight w:val="0"/>
          <w:marTop w:val="86"/>
          <w:marBottom w:val="0"/>
          <w:divBdr>
            <w:top w:val="none" w:sz="0" w:space="0" w:color="auto"/>
            <w:left w:val="none" w:sz="0" w:space="0" w:color="auto"/>
            <w:bottom w:val="none" w:sz="0" w:space="0" w:color="auto"/>
            <w:right w:val="none" w:sz="0" w:space="0" w:color="auto"/>
          </w:divBdr>
        </w:div>
        <w:div w:id="1144129204">
          <w:marLeft w:val="1166"/>
          <w:marRight w:val="0"/>
          <w:marTop w:val="86"/>
          <w:marBottom w:val="0"/>
          <w:divBdr>
            <w:top w:val="none" w:sz="0" w:space="0" w:color="auto"/>
            <w:left w:val="none" w:sz="0" w:space="0" w:color="auto"/>
            <w:bottom w:val="none" w:sz="0" w:space="0" w:color="auto"/>
            <w:right w:val="none" w:sz="0" w:space="0" w:color="auto"/>
          </w:divBdr>
        </w:div>
        <w:div w:id="1248224007">
          <w:marLeft w:val="547"/>
          <w:marRight w:val="0"/>
          <w:marTop w:val="86"/>
          <w:marBottom w:val="0"/>
          <w:divBdr>
            <w:top w:val="none" w:sz="0" w:space="0" w:color="auto"/>
            <w:left w:val="none" w:sz="0" w:space="0" w:color="auto"/>
            <w:bottom w:val="none" w:sz="0" w:space="0" w:color="auto"/>
            <w:right w:val="none" w:sz="0" w:space="0" w:color="auto"/>
          </w:divBdr>
        </w:div>
        <w:div w:id="930241002">
          <w:marLeft w:val="1166"/>
          <w:marRight w:val="0"/>
          <w:marTop w:val="86"/>
          <w:marBottom w:val="0"/>
          <w:divBdr>
            <w:top w:val="none" w:sz="0" w:space="0" w:color="auto"/>
            <w:left w:val="none" w:sz="0" w:space="0" w:color="auto"/>
            <w:bottom w:val="none" w:sz="0" w:space="0" w:color="auto"/>
            <w:right w:val="none" w:sz="0" w:space="0" w:color="auto"/>
          </w:divBdr>
        </w:div>
        <w:div w:id="1071781079">
          <w:marLeft w:val="547"/>
          <w:marRight w:val="0"/>
          <w:marTop w:val="96"/>
          <w:marBottom w:val="0"/>
          <w:divBdr>
            <w:top w:val="none" w:sz="0" w:space="0" w:color="auto"/>
            <w:left w:val="none" w:sz="0" w:space="0" w:color="auto"/>
            <w:bottom w:val="none" w:sz="0" w:space="0" w:color="auto"/>
            <w:right w:val="none" w:sz="0" w:space="0" w:color="auto"/>
          </w:divBdr>
        </w:div>
        <w:div w:id="1409378545">
          <w:marLeft w:val="1166"/>
          <w:marRight w:val="0"/>
          <w:marTop w:val="96"/>
          <w:marBottom w:val="0"/>
          <w:divBdr>
            <w:top w:val="none" w:sz="0" w:space="0" w:color="auto"/>
            <w:left w:val="none" w:sz="0" w:space="0" w:color="auto"/>
            <w:bottom w:val="none" w:sz="0" w:space="0" w:color="auto"/>
            <w:right w:val="none" w:sz="0" w:space="0" w:color="auto"/>
          </w:divBdr>
        </w:div>
        <w:div w:id="52626524">
          <w:marLeft w:val="1166"/>
          <w:marRight w:val="0"/>
          <w:marTop w:val="96"/>
          <w:marBottom w:val="0"/>
          <w:divBdr>
            <w:top w:val="none" w:sz="0" w:space="0" w:color="auto"/>
            <w:left w:val="none" w:sz="0" w:space="0" w:color="auto"/>
            <w:bottom w:val="none" w:sz="0" w:space="0" w:color="auto"/>
            <w:right w:val="none" w:sz="0" w:space="0" w:color="auto"/>
          </w:divBdr>
        </w:div>
        <w:div w:id="1471750083">
          <w:marLeft w:val="1166"/>
          <w:marRight w:val="0"/>
          <w:marTop w:val="96"/>
          <w:marBottom w:val="0"/>
          <w:divBdr>
            <w:top w:val="none" w:sz="0" w:space="0" w:color="auto"/>
            <w:left w:val="none" w:sz="0" w:space="0" w:color="auto"/>
            <w:bottom w:val="none" w:sz="0" w:space="0" w:color="auto"/>
            <w:right w:val="none" w:sz="0" w:space="0" w:color="auto"/>
          </w:divBdr>
        </w:div>
      </w:divsChild>
    </w:div>
    <w:div w:id="438454972">
      <w:bodyDiv w:val="1"/>
      <w:marLeft w:val="0"/>
      <w:marRight w:val="0"/>
      <w:marTop w:val="0"/>
      <w:marBottom w:val="0"/>
      <w:divBdr>
        <w:top w:val="none" w:sz="0" w:space="0" w:color="auto"/>
        <w:left w:val="none" w:sz="0" w:space="0" w:color="auto"/>
        <w:bottom w:val="none" w:sz="0" w:space="0" w:color="auto"/>
        <w:right w:val="none" w:sz="0" w:space="0" w:color="auto"/>
      </w:divBdr>
      <w:divsChild>
        <w:div w:id="642581719">
          <w:marLeft w:val="1166"/>
          <w:marRight w:val="0"/>
          <w:marTop w:val="86"/>
          <w:marBottom w:val="0"/>
          <w:divBdr>
            <w:top w:val="none" w:sz="0" w:space="0" w:color="auto"/>
            <w:left w:val="none" w:sz="0" w:space="0" w:color="auto"/>
            <w:bottom w:val="none" w:sz="0" w:space="0" w:color="auto"/>
            <w:right w:val="none" w:sz="0" w:space="0" w:color="auto"/>
          </w:divBdr>
        </w:div>
        <w:div w:id="1172987371">
          <w:marLeft w:val="1166"/>
          <w:marRight w:val="0"/>
          <w:marTop w:val="86"/>
          <w:marBottom w:val="0"/>
          <w:divBdr>
            <w:top w:val="none" w:sz="0" w:space="0" w:color="auto"/>
            <w:left w:val="none" w:sz="0" w:space="0" w:color="auto"/>
            <w:bottom w:val="none" w:sz="0" w:space="0" w:color="auto"/>
            <w:right w:val="none" w:sz="0" w:space="0" w:color="auto"/>
          </w:divBdr>
        </w:div>
      </w:divsChild>
    </w:div>
    <w:div w:id="512648518">
      <w:bodyDiv w:val="1"/>
      <w:marLeft w:val="0"/>
      <w:marRight w:val="0"/>
      <w:marTop w:val="0"/>
      <w:marBottom w:val="0"/>
      <w:divBdr>
        <w:top w:val="none" w:sz="0" w:space="0" w:color="auto"/>
        <w:left w:val="none" w:sz="0" w:space="0" w:color="auto"/>
        <w:bottom w:val="none" w:sz="0" w:space="0" w:color="auto"/>
        <w:right w:val="none" w:sz="0" w:space="0" w:color="auto"/>
      </w:divBdr>
      <w:divsChild>
        <w:div w:id="1454405335">
          <w:marLeft w:val="547"/>
          <w:marRight w:val="0"/>
          <w:marTop w:val="86"/>
          <w:marBottom w:val="0"/>
          <w:divBdr>
            <w:top w:val="none" w:sz="0" w:space="0" w:color="auto"/>
            <w:left w:val="none" w:sz="0" w:space="0" w:color="auto"/>
            <w:bottom w:val="none" w:sz="0" w:space="0" w:color="auto"/>
            <w:right w:val="none" w:sz="0" w:space="0" w:color="auto"/>
          </w:divBdr>
        </w:div>
        <w:div w:id="1746101419">
          <w:marLeft w:val="547"/>
          <w:marRight w:val="0"/>
          <w:marTop w:val="86"/>
          <w:marBottom w:val="0"/>
          <w:divBdr>
            <w:top w:val="none" w:sz="0" w:space="0" w:color="auto"/>
            <w:left w:val="none" w:sz="0" w:space="0" w:color="auto"/>
            <w:bottom w:val="none" w:sz="0" w:space="0" w:color="auto"/>
            <w:right w:val="none" w:sz="0" w:space="0" w:color="auto"/>
          </w:divBdr>
        </w:div>
      </w:divsChild>
    </w:div>
    <w:div w:id="718548955">
      <w:bodyDiv w:val="1"/>
      <w:marLeft w:val="0"/>
      <w:marRight w:val="0"/>
      <w:marTop w:val="0"/>
      <w:marBottom w:val="0"/>
      <w:divBdr>
        <w:top w:val="none" w:sz="0" w:space="0" w:color="auto"/>
        <w:left w:val="none" w:sz="0" w:space="0" w:color="auto"/>
        <w:bottom w:val="none" w:sz="0" w:space="0" w:color="auto"/>
        <w:right w:val="none" w:sz="0" w:space="0" w:color="auto"/>
      </w:divBdr>
      <w:divsChild>
        <w:div w:id="41296521">
          <w:marLeft w:val="547"/>
          <w:marRight w:val="0"/>
          <w:marTop w:val="86"/>
          <w:marBottom w:val="0"/>
          <w:divBdr>
            <w:top w:val="none" w:sz="0" w:space="0" w:color="auto"/>
            <w:left w:val="none" w:sz="0" w:space="0" w:color="auto"/>
            <w:bottom w:val="none" w:sz="0" w:space="0" w:color="auto"/>
            <w:right w:val="none" w:sz="0" w:space="0" w:color="auto"/>
          </w:divBdr>
        </w:div>
        <w:div w:id="874806624">
          <w:marLeft w:val="1166"/>
          <w:marRight w:val="0"/>
          <w:marTop w:val="86"/>
          <w:marBottom w:val="0"/>
          <w:divBdr>
            <w:top w:val="none" w:sz="0" w:space="0" w:color="auto"/>
            <w:left w:val="none" w:sz="0" w:space="0" w:color="auto"/>
            <w:bottom w:val="none" w:sz="0" w:space="0" w:color="auto"/>
            <w:right w:val="none" w:sz="0" w:space="0" w:color="auto"/>
          </w:divBdr>
        </w:div>
        <w:div w:id="1180503873">
          <w:marLeft w:val="547"/>
          <w:marRight w:val="0"/>
          <w:marTop w:val="86"/>
          <w:marBottom w:val="0"/>
          <w:divBdr>
            <w:top w:val="none" w:sz="0" w:space="0" w:color="auto"/>
            <w:left w:val="none" w:sz="0" w:space="0" w:color="auto"/>
            <w:bottom w:val="none" w:sz="0" w:space="0" w:color="auto"/>
            <w:right w:val="none" w:sz="0" w:space="0" w:color="auto"/>
          </w:divBdr>
        </w:div>
        <w:div w:id="1463888157">
          <w:marLeft w:val="547"/>
          <w:marRight w:val="0"/>
          <w:marTop w:val="86"/>
          <w:marBottom w:val="0"/>
          <w:divBdr>
            <w:top w:val="none" w:sz="0" w:space="0" w:color="auto"/>
            <w:left w:val="none" w:sz="0" w:space="0" w:color="auto"/>
            <w:bottom w:val="none" w:sz="0" w:space="0" w:color="auto"/>
            <w:right w:val="none" w:sz="0" w:space="0" w:color="auto"/>
          </w:divBdr>
        </w:div>
        <w:div w:id="2000301248">
          <w:marLeft w:val="1166"/>
          <w:marRight w:val="0"/>
          <w:marTop w:val="86"/>
          <w:marBottom w:val="0"/>
          <w:divBdr>
            <w:top w:val="none" w:sz="0" w:space="0" w:color="auto"/>
            <w:left w:val="none" w:sz="0" w:space="0" w:color="auto"/>
            <w:bottom w:val="none" w:sz="0" w:space="0" w:color="auto"/>
            <w:right w:val="none" w:sz="0" w:space="0" w:color="auto"/>
          </w:divBdr>
        </w:div>
        <w:div w:id="1958099500">
          <w:marLeft w:val="1166"/>
          <w:marRight w:val="0"/>
          <w:marTop w:val="86"/>
          <w:marBottom w:val="0"/>
          <w:divBdr>
            <w:top w:val="none" w:sz="0" w:space="0" w:color="auto"/>
            <w:left w:val="none" w:sz="0" w:space="0" w:color="auto"/>
            <w:bottom w:val="none" w:sz="0" w:space="0" w:color="auto"/>
            <w:right w:val="none" w:sz="0" w:space="0" w:color="auto"/>
          </w:divBdr>
        </w:div>
        <w:div w:id="2088842442">
          <w:marLeft w:val="1166"/>
          <w:marRight w:val="0"/>
          <w:marTop w:val="86"/>
          <w:marBottom w:val="0"/>
          <w:divBdr>
            <w:top w:val="none" w:sz="0" w:space="0" w:color="auto"/>
            <w:left w:val="none" w:sz="0" w:space="0" w:color="auto"/>
            <w:bottom w:val="none" w:sz="0" w:space="0" w:color="auto"/>
            <w:right w:val="none" w:sz="0" w:space="0" w:color="auto"/>
          </w:divBdr>
        </w:div>
        <w:div w:id="407309741">
          <w:marLeft w:val="547"/>
          <w:marRight w:val="0"/>
          <w:marTop w:val="86"/>
          <w:marBottom w:val="0"/>
          <w:divBdr>
            <w:top w:val="none" w:sz="0" w:space="0" w:color="auto"/>
            <w:left w:val="none" w:sz="0" w:space="0" w:color="auto"/>
            <w:bottom w:val="none" w:sz="0" w:space="0" w:color="auto"/>
            <w:right w:val="none" w:sz="0" w:space="0" w:color="auto"/>
          </w:divBdr>
        </w:div>
        <w:div w:id="1666546707">
          <w:marLeft w:val="1166"/>
          <w:marRight w:val="0"/>
          <w:marTop w:val="86"/>
          <w:marBottom w:val="0"/>
          <w:divBdr>
            <w:top w:val="none" w:sz="0" w:space="0" w:color="auto"/>
            <w:left w:val="none" w:sz="0" w:space="0" w:color="auto"/>
            <w:bottom w:val="none" w:sz="0" w:space="0" w:color="auto"/>
            <w:right w:val="none" w:sz="0" w:space="0" w:color="auto"/>
          </w:divBdr>
        </w:div>
        <w:div w:id="393968004">
          <w:marLeft w:val="1166"/>
          <w:marRight w:val="0"/>
          <w:marTop w:val="86"/>
          <w:marBottom w:val="0"/>
          <w:divBdr>
            <w:top w:val="none" w:sz="0" w:space="0" w:color="auto"/>
            <w:left w:val="none" w:sz="0" w:space="0" w:color="auto"/>
            <w:bottom w:val="none" w:sz="0" w:space="0" w:color="auto"/>
            <w:right w:val="none" w:sz="0" w:space="0" w:color="auto"/>
          </w:divBdr>
        </w:div>
        <w:div w:id="476605921">
          <w:marLeft w:val="547"/>
          <w:marRight w:val="0"/>
          <w:marTop w:val="86"/>
          <w:marBottom w:val="0"/>
          <w:divBdr>
            <w:top w:val="none" w:sz="0" w:space="0" w:color="auto"/>
            <w:left w:val="none" w:sz="0" w:space="0" w:color="auto"/>
            <w:bottom w:val="none" w:sz="0" w:space="0" w:color="auto"/>
            <w:right w:val="none" w:sz="0" w:space="0" w:color="auto"/>
          </w:divBdr>
        </w:div>
        <w:div w:id="891892762">
          <w:marLeft w:val="1166"/>
          <w:marRight w:val="0"/>
          <w:marTop w:val="86"/>
          <w:marBottom w:val="0"/>
          <w:divBdr>
            <w:top w:val="none" w:sz="0" w:space="0" w:color="auto"/>
            <w:left w:val="none" w:sz="0" w:space="0" w:color="auto"/>
            <w:bottom w:val="none" w:sz="0" w:space="0" w:color="auto"/>
            <w:right w:val="none" w:sz="0" w:space="0" w:color="auto"/>
          </w:divBdr>
        </w:div>
        <w:div w:id="27923921">
          <w:marLeft w:val="547"/>
          <w:marRight w:val="0"/>
          <w:marTop w:val="86"/>
          <w:marBottom w:val="0"/>
          <w:divBdr>
            <w:top w:val="none" w:sz="0" w:space="0" w:color="auto"/>
            <w:left w:val="none" w:sz="0" w:space="0" w:color="auto"/>
            <w:bottom w:val="none" w:sz="0" w:space="0" w:color="auto"/>
            <w:right w:val="none" w:sz="0" w:space="0" w:color="auto"/>
          </w:divBdr>
        </w:div>
        <w:div w:id="147406033">
          <w:marLeft w:val="1166"/>
          <w:marRight w:val="0"/>
          <w:marTop w:val="86"/>
          <w:marBottom w:val="0"/>
          <w:divBdr>
            <w:top w:val="none" w:sz="0" w:space="0" w:color="auto"/>
            <w:left w:val="none" w:sz="0" w:space="0" w:color="auto"/>
            <w:bottom w:val="none" w:sz="0" w:space="0" w:color="auto"/>
            <w:right w:val="none" w:sz="0" w:space="0" w:color="auto"/>
          </w:divBdr>
        </w:div>
      </w:divsChild>
    </w:div>
    <w:div w:id="1148279050">
      <w:bodyDiv w:val="1"/>
      <w:marLeft w:val="0"/>
      <w:marRight w:val="0"/>
      <w:marTop w:val="0"/>
      <w:marBottom w:val="0"/>
      <w:divBdr>
        <w:top w:val="none" w:sz="0" w:space="0" w:color="auto"/>
        <w:left w:val="none" w:sz="0" w:space="0" w:color="auto"/>
        <w:bottom w:val="none" w:sz="0" w:space="0" w:color="auto"/>
        <w:right w:val="none" w:sz="0" w:space="0" w:color="auto"/>
      </w:divBdr>
      <w:divsChild>
        <w:div w:id="1324891462">
          <w:marLeft w:val="547"/>
          <w:marRight w:val="0"/>
          <w:marTop w:val="86"/>
          <w:marBottom w:val="0"/>
          <w:divBdr>
            <w:top w:val="none" w:sz="0" w:space="0" w:color="auto"/>
            <w:left w:val="none" w:sz="0" w:space="0" w:color="auto"/>
            <w:bottom w:val="none" w:sz="0" w:space="0" w:color="auto"/>
            <w:right w:val="none" w:sz="0" w:space="0" w:color="auto"/>
          </w:divBdr>
        </w:div>
        <w:div w:id="394278357">
          <w:marLeft w:val="547"/>
          <w:marRight w:val="0"/>
          <w:marTop w:val="86"/>
          <w:marBottom w:val="0"/>
          <w:divBdr>
            <w:top w:val="none" w:sz="0" w:space="0" w:color="auto"/>
            <w:left w:val="none" w:sz="0" w:space="0" w:color="auto"/>
            <w:bottom w:val="none" w:sz="0" w:space="0" w:color="auto"/>
            <w:right w:val="none" w:sz="0" w:space="0" w:color="auto"/>
          </w:divBdr>
        </w:div>
        <w:div w:id="453333112">
          <w:marLeft w:val="547"/>
          <w:marRight w:val="0"/>
          <w:marTop w:val="86"/>
          <w:marBottom w:val="0"/>
          <w:divBdr>
            <w:top w:val="none" w:sz="0" w:space="0" w:color="auto"/>
            <w:left w:val="none" w:sz="0" w:space="0" w:color="auto"/>
            <w:bottom w:val="none" w:sz="0" w:space="0" w:color="auto"/>
            <w:right w:val="none" w:sz="0" w:space="0" w:color="auto"/>
          </w:divBdr>
        </w:div>
        <w:div w:id="729574917">
          <w:marLeft w:val="547"/>
          <w:marRight w:val="0"/>
          <w:marTop w:val="86"/>
          <w:marBottom w:val="0"/>
          <w:divBdr>
            <w:top w:val="none" w:sz="0" w:space="0" w:color="auto"/>
            <w:left w:val="none" w:sz="0" w:space="0" w:color="auto"/>
            <w:bottom w:val="none" w:sz="0" w:space="0" w:color="auto"/>
            <w:right w:val="none" w:sz="0" w:space="0" w:color="auto"/>
          </w:divBdr>
        </w:div>
        <w:div w:id="2008821004">
          <w:marLeft w:val="547"/>
          <w:marRight w:val="0"/>
          <w:marTop w:val="86"/>
          <w:marBottom w:val="0"/>
          <w:divBdr>
            <w:top w:val="none" w:sz="0" w:space="0" w:color="auto"/>
            <w:left w:val="none" w:sz="0" w:space="0" w:color="auto"/>
            <w:bottom w:val="none" w:sz="0" w:space="0" w:color="auto"/>
            <w:right w:val="none" w:sz="0" w:space="0" w:color="auto"/>
          </w:divBdr>
        </w:div>
      </w:divsChild>
    </w:div>
    <w:div w:id="1302736695">
      <w:bodyDiv w:val="1"/>
      <w:marLeft w:val="0"/>
      <w:marRight w:val="0"/>
      <w:marTop w:val="0"/>
      <w:marBottom w:val="0"/>
      <w:divBdr>
        <w:top w:val="none" w:sz="0" w:space="0" w:color="auto"/>
        <w:left w:val="none" w:sz="0" w:space="0" w:color="auto"/>
        <w:bottom w:val="none" w:sz="0" w:space="0" w:color="auto"/>
        <w:right w:val="none" w:sz="0" w:space="0" w:color="auto"/>
      </w:divBdr>
    </w:div>
    <w:div w:id="1305042321">
      <w:bodyDiv w:val="1"/>
      <w:marLeft w:val="0"/>
      <w:marRight w:val="0"/>
      <w:marTop w:val="0"/>
      <w:marBottom w:val="0"/>
      <w:divBdr>
        <w:top w:val="none" w:sz="0" w:space="0" w:color="auto"/>
        <w:left w:val="none" w:sz="0" w:space="0" w:color="auto"/>
        <w:bottom w:val="none" w:sz="0" w:space="0" w:color="auto"/>
        <w:right w:val="none" w:sz="0" w:space="0" w:color="auto"/>
      </w:divBdr>
    </w:div>
    <w:div w:id="1509951166">
      <w:bodyDiv w:val="1"/>
      <w:marLeft w:val="0"/>
      <w:marRight w:val="0"/>
      <w:marTop w:val="0"/>
      <w:marBottom w:val="0"/>
      <w:divBdr>
        <w:top w:val="none" w:sz="0" w:space="0" w:color="auto"/>
        <w:left w:val="none" w:sz="0" w:space="0" w:color="auto"/>
        <w:bottom w:val="none" w:sz="0" w:space="0" w:color="auto"/>
        <w:right w:val="none" w:sz="0" w:space="0" w:color="auto"/>
      </w:divBdr>
    </w:div>
    <w:div w:id="1629119793">
      <w:bodyDiv w:val="1"/>
      <w:marLeft w:val="0"/>
      <w:marRight w:val="0"/>
      <w:marTop w:val="0"/>
      <w:marBottom w:val="0"/>
      <w:divBdr>
        <w:top w:val="none" w:sz="0" w:space="0" w:color="auto"/>
        <w:left w:val="none" w:sz="0" w:space="0" w:color="auto"/>
        <w:bottom w:val="none" w:sz="0" w:space="0" w:color="auto"/>
        <w:right w:val="none" w:sz="0" w:space="0" w:color="auto"/>
      </w:divBdr>
    </w:div>
    <w:div w:id="1948581997">
      <w:bodyDiv w:val="1"/>
      <w:marLeft w:val="0"/>
      <w:marRight w:val="0"/>
      <w:marTop w:val="0"/>
      <w:marBottom w:val="0"/>
      <w:divBdr>
        <w:top w:val="none" w:sz="0" w:space="0" w:color="auto"/>
        <w:left w:val="none" w:sz="0" w:space="0" w:color="auto"/>
        <w:bottom w:val="none" w:sz="0" w:space="0" w:color="auto"/>
        <w:right w:val="none" w:sz="0" w:space="0" w:color="auto"/>
      </w:divBdr>
    </w:div>
    <w:div w:id="2097432241">
      <w:bodyDiv w:val="1"/>
      <w:marLeft w:val="0"/>
      <w:marRight w:val="0"/>
      <w:marTop w:val="0"/>
      <w:marBottom w:val="0"/>
      <w:divBdr>
        <w:top w:val="none" w:sz="0" w:space="0" w:color="auto"/>
        <w:left w:val="none" w:sz="0" w:space="0" w:color="auto"/>
        <w:bottom w:val="none" w:sz="0" w:space="0" w:color="auto"/>
        <w:right w:val="none" w:sz="0" w:space="0" w:color="auto"/>
      </w:divBdr>
      <w:divsChild>
        <w:div w:id="1131434273">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hyperlink" Target="http://accesssurgery.com/resourceToc.aspx?resourceID=211"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B5269C-0E15-4FDA-83E4-12292C35C7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22165</Words>
  <Characters>126344</Characters>
  <Application>Microsoft Office Word</Application>
  <DocSecurity>0</DocSecurity>
  <Lines>1052</Lines>
  <Paragraphs>296</Paragraphs>
  <ScaleCrop>false</ScaleCrop>
  <HeadingPairs>
    <vt:vector size="2" baseType="variant">
      <vt:variant>
        <vt:lpstr>Title</vt:lpstr>
      </vt:variant>
      <vt:variant>
        <vt:i4>1</vt:i4>
      </vt:variant>
    </vt:vector>
  </HeadingPairs>
  <TitlesOfParts>
    <vt:vector size="1" baseType="lpstr">
      <vt:lpstr>Andreas M Kaiser</vt:lpstr>
    </vt:vector>
  </TitlesOfParts>
  <Company>USC Health Science IT</Company>
  <LinksUpToDate>false</LinksUpToDate>
  <CharactersWithSpaces>148213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Andreas M Kaiser</dc:title>
  <dc:creator>Andreas M Kaiser, MD FACS FASCRS</dc:creator>
  <cp:lastModifiedBy>LS Ma</cp:lastModifiedBy>
  <cp:revision>2</cp:revision>
  <cp:lastPrinted>2016-10-12T08:06:00Z</cp:lastPrinted>
  <dcterms:created xsi:type="dcterms:W3CDTF">2016-12-07T19:11:00Z</dcterms:created>
  <dcterms:modified xsi:type="dcterms:W3CDTF">2016-12-07T19:11:00Z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